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B09D" w14:textId="6F56F8C1" w:rsidR="0037367C" w:rsidRPr="008B1218" w:rsidRDefault="00785C67" w:rsidP="009B365C">
      <w:pPr>
        <w:spacing w:line="360" w:lineRule="exact"/>
        <w:ind w:rightChars="100" w:right="210"/>
        <w:jc w:val="right"/>
        <w:rPr>
          <w:rFonts w:ascii="ＭＳ 明朝" w:hAnsi="ＭＳ 明朝"/>
          <w:b/>
          <w:sz w:val="24"/>
        </w:rPr>
      </w:pPr>
      <w:r w:rsidRPr="008B1218">
        <w:rPr>
          <w:rFonts w:ascii="ＭＳ 明朝" w:hAnsi="ＭＳ 明朝" w:hint="eastAsia"/>
          <w:b/>
          <w:sz w:val="24"/>
        </w:rPr>
        <w:t>校長 山本　益久</w:t>
      </w:r>
    </w:p>
    <w:p w14:paraId="08FF2E1C" w14:textId="77777777" w:rsidR="00D77C73" w:rsidRPr="008B1218" w:rsidRDefault="00D77C73" w:rsidP="00BB1121">
      <w:pPr>
        <w:spacing w:line="360" w:lineRule="exact"/>
        <w:ind w:rightChars="-326" w:right="-685"/>
        <w:rPr>
          <w:rFonts w:ascii="ＭＳ ゴシック" w:eastAsia="ＭＳ ゴシック" w:hAnsi="ＭＳ ゴシック"/>
          <w:b/>
          <w:sz w:val="28"/>
          <w:szCs w:val="28"/>
        </w:rPr>
      </w:pPr>
    </w:p>
    <w:p w14:paraId="4098AF0E" w14:textId="74FA2034" w:rsidR="0037367C" w:rsidRPr="008B1218" w:rsidRDefault="00C54F82" w:rsidP="009B365C">
      <w:pPr>
        <w:spacing w:line="360" w:lineRule="exact"/>
        <w:ind w:rightChars="-326" w:right="-685"/>
        <w:jc w:val="center"/>
        <w:rPr>
          <w:rFonts w:ascii="ＭＳ ゴシック" w:eastAsia="ＭＳ ゴシック" w:hAnsi="ＭＳ ゴシック"/>
          <w:b/>
          <w:sz w:val="32"/>
          <w:szCs w:val="32"/>
        </w:rPr>
      </w:pPr>
      <w:r w:rsidRPr="008B1218">
        <w:rPr>
          <w:rFonts w:ascii="ＭＳ ゴシック" w:eastAsia="ＭＳ ゴシック" w:hAnsi="ＭＳ ゴシック" w:hint="eastAsia"/>
          <w:b/>
          <w:sz w:val="32"/>
          <w:szCs w:val="32"/>
        </w:rPr>
        <w:t>令和</w:t>
      </w:r>
      <w:r w:rsidR="005061AF" w:rsidRPr="008B1218">
        <w:rPr>
          <w:rFonts w:ascii="ＭＳ ゴシック" w:eastAsia="ＭＳ ゴシック" w:hAnsi="ＭＳ ゴシック" w:hint="eastAsia"/>
          <w:b/>
          <w:sz w:val="32"/>
          <w:szCs w:val="32"/>
        </w:rPr>
        <w:t>６</w:t>
      </w:r>
      <w:r w:rsidR="00361497" w:rsidRPr="008B1218">
        <w:rPr>
          <w:rFonts w:ascii="ＭＳ ゴシック" w:eastAsia="ＭＳ ゴシック" w:hAnsi="ＭＳ ゴシック" w:hint="eastAsia"/>
          <w:b/>
          <w:sz w:val="32"/>
          <w:szCs w:val="32"/>
        </w:rPr>
        <w:t xml:space="preserve">年度　</w:t>
      </w:r>
      <w:r w:rsidR="009B365C" w:rsidRPr="008B1218">
        <w:rPr>
          <w:rFonts w:ascii="ＭＳ ゴシック" w:eastAsia="ＭＳ ゴシック" w:hAnsi="ＭＳ ゴシック" w:hint="eastAsia"/>
          <w:b/>
          <w:sz w:val="32"/>
          <w:szCs w:val="32"/>
        </w:rPr>
        <w:t>学校経営</w:t>
      </w:r>
      <w:r w:rsidR="00A920A8" w:rsidRPr="008B1218">
        <w:rPr>
          <w:rFonts w:ascii="ＭＳ ゴシック" w:eastAsia="ＭＳ ゴシック" w:hAnsi="ＭＳ ゴシック" w:hint="eastAsia"/>
          <w:b/>
          <w:sz w:val="32"/>
          <w:szCs w:val="32"/>
        </w:rPr>
        <w:t>計画及び</w:t>
      </w:r>
      <w:r w:rsidR="00225A63" w:rsidRPr="008B1218">
        <w:rPr>
          <w:rFonts w:ascii="ＭＳ ゴシック" w:eastAsia="ＭＳ ゴシック" w:hAnsi="ＭＳ ゴシック" w:hint="eastAsia"/>
          <w:b/>
          <w:sz w:val="32"/>
          <w:szCs w:val="32"/>
        </w:rPr>
        <w:t>学校</w:t>
      </w:r>
      <w:r w:rsidR="00A920A8" w:rsidRPr="008B1218">
        <w:rPr>
          <w:rFonts w:ascii="ＭＳ ゴシック" w:eastAsia="ＭＳ ゴシック" w:hAnsi="ＭＳ ゴシック" w:hint="eastAsia"/>
          <w:b/>
          <w:sz w:val="32"/>
          <w:szCs w:val="32"/>
        </w:rPr>
        <w:t>評価</w:t>
      </w:r>
    </w:p>
    <w:p w14:paraId="3C807F7B" w14:textId="77777777" w:rsidR="00A920A8" w:rsidRPr="008B1218" w:rsidRDefault="00A920A8" w:rsidP="009B365C">
      <w:pPr>
        <w:spacing w:line="360" w:lineRule="exact"/>
        <w:ind w:rightChars="-326" w:right="-685"/>
        <w:jc w:val="center"/>
        <w:rPr>
          <w:rFonts w:ascii="ＭＳ ゴシック" w:eastAsia="ＭＳ ゴシック" w:hAnsi="ＭＳ ゴシック"/>
          <w:b/>
          <w:sz w:val="32"/>
          <w:szCs w:val="32"/>
        </w:rPr>
      </w:pPr>
    </w:p>
    <w:p w14:paraId="28A771E5" w14:textId="77777777" w:rsidR="000F7917" w:rsidRPr="008B1218" w:rsidRDefault="005846E8" w:rsidP="004245A1">
      <w:pPr>
        <w:spacing w:line="300" w:lineRule="exact"/>
        <w:ind w:hanging="187"/>
        <w:jc w:val="left"/>
        <w:rPr>
          <w:rFonts w:ascii="ＭＳ ゴシック" w:eastAsia="ＭＳ ゴシック" w:hAnsi="ＭＳ ゴシック"/>
          <w:szCs w:val="21"/>
        </w:rPr>
      </w:pPr>
      <w:r w:rsidRPr="008B121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B1218" w14:paraId="18591F1C" w14:textId="77777777" w:rsidTr="00AB00E6">
        <w:trPr>
          <w:jc w:val="center"/>
        </w:trPr>
        <w:tc>
          <w:tcPr>
            <w:tcW w:w="14944" w:type="dxa"/>
            <w:shd w:val="clear" w:color="auto" w:fill="auto"/>
            <w:tcMar>
              <w:top w:w="113" w:type="dxa"/>
              <w:left w:w="113" w:type="dxa"/>
              <w:bottom w:w="113" w:type="dxa"/>
              <w:right w:w="113" w:type="dxa"/>
            </w:tcMar>
          </w:tcPr>
          <w:p w14:paraId="663A8FCD" w14:textId="77777777" w:rsidR="009F606C" w:rsidRPr="008B1218" w:rsidRDefault="009F606C" w:rsidP="00AB00E6">
            <w:pPr>
              <w:spacing w:line="300" w:lineRule="exact"/>
              <w:rPr>
                <w:rFonts w:ascii="ＭＳ 明朝" w:hAnsi="ＭＳ 明朝"/>
                <w:sz w:val="20"/>
                <w:szCs w:val="20"/>
              </w:rPr>
            </w:pPr>
          </w:p>
          <w:p w14:paraId="3AC91A5C" w14:textId="1680CCB9" w:rsidR="00201A51" w:rsidRPr="008B1218" w:rsidRDefault="0029391F" w:rsidP="00AB00E6">
            <w:pPr>
              <w:spacing w:line="300" w:lineRule="exact"/>
              <w:rPr>
                <w:rFonts w:ascii="ＭＳ 明朝" w:hAnsi="ＭＳ 明朝"/>
                <w:sz w:val="20"/>
                <w:szCs w:val="20"/>
              </w:rPr>
            </w:pPr>
            <w:r w:rsidRPr="008B1218">
              <w:rPr>
                <w:rFonts w:ascii="ＭＳ 明朝" w:hAnsi="ＭＳ 明朝" w:hint="eastAsia"/>
                <w:sz w:val="20"/>
                <w:szCs w:val="20"/>
              </w:rPr>
              <w:t>・基本的な生活習慣を身につけ、さまざまな課題を克服するチャレンジ精神を持ち、主体的に判断・行動できる人材の育成</w:t>
            </w:r>
          </w:p>
          <w:p w14:paraId="50050FCA" w14:textId="77777777" w:rsidR="0029391F" w:rsidRPr="008B1218" w:rsidRDefault="0029391F" w:rsidP="00AB00E6">
            <w:pPr>
              <w:spacing w:line="300" w:lineRule="exact"/>
              <w:rPr>
                <w:rFonts w:ascii="ＭＳ 明朝" w:hAnsi="ＭＳ 明朝"/>
                <w:sz w:val="20"/>
                <w:szCs w:val="20"/>
              </w:rPr>
            </w:pPr>
            <w:r w:rsidRPr="008B1218">
              <w:rPr>
                <w:rFonts w:ascii="ＭＳ 明朝" w:hAnsi="ＭＳ 明朝" w:hint="eastAsia"/>
                <w:sz w:val="20"/>
                <w:szCs w:val="20"/>
              </w:rPr>
              <w:t>・「自分で未来に近づこう」をモットーに、物事を多角的に観察、検証するなど積極的な探求心を抱き、自ら思考、判断、行動、表現できる人材の育成</w:t>
            </w:r>
          </w:p>
          <w:p w14:paraId="6D3BA673" w14:textId="77777777" w:rsidR="0029391F" w:rsidRPr="008B1218" w:rsidRDefault="0029391F" w:rsidP="00AB00E6">
            <w:pPr>
              <w:spacing w:line="300" w:lineRule="exact"/>
              <w:rPr>
                <w:rFonts w:ascii="ＭＳ 明朝" w:hAnsi="ＭＳ 明朝"/>
                <w:sz w:val="20"/>
                <w:szCs w:val="20"/>
              </w:rPr>
            </w:pPr>
            <w:r w:rsidRPr="008B1218">
              <w:rPr>
                <w:rFonts w:ascii="ＭＳ 明朝" w:hAnsi="ＭＳ 明朝" w:hint="eastAsia"/>
                <w:sz w:val="20"/>
                <w:szCs w:val="20"/>
              </w:rPr>
              <w:t>・多様な人びとと協働し、新たな価値を創造しながら、持続可能な社会の実現に向け、他者と積極的に意思疎通を図ろうとする社会性及びバランスのとれた国際感覚</w:t>
            </w:r>
          </w:p>
          <w:p w14:paraId="22655CE4" w14:textId="77777777" w:rsidR="0029391F" w:rsidRPr="008B1218" w:rsidRDefault="0029391F" w:rsidP="0029391F">
            <w:pPr>
              <w:spacing w:line="300" w:lineRule="exact"/>
              <w:ind w:firstLineChars="100" w:firstLine="200"/>
              <w:rPr>
                <w:rFonts w:ascii="ＭＳ 明朝" w:hAnsi="ＭＳ 明朝"/>
                <w:sz w:val="20"/>
                <w:szCs w:val="20"/>
              </w:rPr>
            </w:pPr>
            <w:r w:rsidRPr="008B1218">
              <w:rPr>
                <w:rFonts w:ascii="ＭＳ 明朝" w:hAnsi="ＭＳ 明朝" w:hint="eastAsia"/>
                <w:sz w:val="20"/>
                <w:szCs w:val="20"/>
              </w:rPr>
              <w:t>を持った人材の育成</w:t>
            </w:r>
          </w:p>
          <w:p w14:paraId="246D8377" w14:textId="77777777" w:rsidR="009F606C" w:rsidRPr="008B1218" w:rsidRDefault="009F606C" w:rsidP="0029391F">
            <w:pPr>
              <w:spacing w:line="300" w:lineRule="exact"/>
              <w:ind w:firstLineChars="100" w:firstLine="200"/>
              <w:rPr>
                <w:rFonts w:ascii="ＭＳ 明朝" w:hAnsi="ＭＳ 明朝"/>
                <w:sz w:val="20"/>
                <w:szCs w:val="20"/>
              </w:rPr>
            </w:pPr>
          </w:p>
        </w:tc>
      </w:tr>
    </w:tbl>
    <w:p w14:paraId="2E0B3576" w14:textId="77777777" w:rsidR="00324B67" w:rsidRPr="008B1218" w:rsidRDefault="00324B67" w:rsidP="004245A1">
      <w:pPr>
        <w:spacing w:line="300" w:lineRule="exact"/>
        <w:ind w:hanging="187"/>
        <w:jc w:val="left"/>
        <w:rPr>
          <w:rFonts w:ascii="ＭＳ ゴシック" w:eastAsia="ＭＳ ゴシック" w:hAnsi="ＭＳ ゴシック"/>
          <w:szCs w:val="21"/>
        </w:rPr>
      </w:pPr>
    </w:p>
    <w:p w14:paraId="7F0EC3DC" w14:textId="77777777" w:rsidR="009B365C" w:rsidRPr="008B1218" w:rsidRDefault="009B365C" w:rsidP="004245A1">
      <w:pPr>
        <w:spacing w:line="300" w:lineRule="exact"/>
        <w:ind w:hanging="187"/>
        <w:jc w:val="left"/>
        <w:rPr>
          <w:rFonts w:ascii="ＭＳ ゴシック" w:eastAsia="ＭＳ ゴシック" w:hAnsi="ＭＳ ゴシック"/>
          <w:szCs w:val="21"/>
        </w:rPr>
      </w:pPr>
      <w:r w:rsidRPr="008B121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B1218" w14:paraId="23C85CE3" w14:textId="77777777" w:rsidTr="00AB00E6">
        <w:trPr>
          <w:jc w:val="center"/>
        </w:trPr>
        <w:tc>
          <w:tcPr>
            <w:tcW w:w="14944" w:type="dxa"/>
            <w:shd w:val="clear" w:color="auto" w:fill="auto"/>
            <w:tcMar>
              <w:top w:w="113" w:type="dxa"/>
              <w:left w:w="113" w:type="dxa"/>
              <w:bottom w:w="113" w:type="dxa"/>
              <w:right w:w="113" w:type="dxa"/>
            </w:tcMar>
          </w:tcPr>
          <w:p w14:paraId="6E2C3A9F" w14:textId="77777777" w:rsidR="009F606C" w:rsidRPr="008B1218" w:rsidRDefault="009F606C" w:rsidP="0029391F">
            <w:pPr>
              <w:spacing w:line="360" w:lineRule="exact"/>
              <w:rPr>
                <w:rFonts w:ascii="ＭＳ ゴシック" w:eastAsia="ＭＳ ゴシック" w:hAnsi="ＭＳ ゴシック"/>
                <w:color w:val="000000"/>
                <w:szCs w:val="21"/>
              </w:rPr>
            </w:pPr>
          </w:p>
          <w:p w14:paraId="747CC083" w14:textId="25A96248" w:rsidR="0029391F" w:rsidRPr="008B1218" w:rsidRDefault="0029391F" w:rsidP="0029391F">
            <w:pPr>
              <w:spacing w:line="360" w:lineRule="exact"/>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１　考え抜く力を育む（白稜シップ１）</w:t>
            </w:r>
          </w:p>
          <w:p w14:paraId="70F24983" w14:textId="77777777" w:rsidR="0029391F" w:rsidRPr="008B1218" w:rsidRDefault="008939BE" w:rsidP="0029391F">
            <w:pPr>
              <w:spacing w:line="360" w:lineRule="exact"/>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 xml:space="preserve">　・</w:t>
            </w:r>
            <w:r w:rsidR="0029391F" w:rsidRPr="008B1218">
              <w:rPr>
                <w:rFonts w:ascii="ＭＳ ゴシック" w:eastAsia="ＭＳ ゴシック" w:hAnsi="ＭＳ ゴシック" w:hint="eastAsia"/>
                <w:color w:val="000000"/>
                <w:szCs w:val="21"/>
              </w:rPr>
              <w:t>「知</w:t>
            </w:r>
            <w:r w:rsidRPr="008B1218">
              <w:rPr>
                <w:rFonts w:ascii="ＭＳ ゴシック" w:eastAsia="ＭＳ ゴシック" w:hAnsi="ＭＳ ゴシック" w:hint="eastAsia"/>
                <w:color w:val="000000"/>
                <w:szCs w:val="21"/>
              </w:rPr>
              <w:t>識・技能」の習得を図り、生徒一人ひとりの課題に即した学習支援への組織的な取組み。</w:t>
            </w:r>
          </w:p>
          <w:p w14:paraId="19FB2466" w14:textId="77777777" w:rsidR="0029391F" w:rsidRPr="008B1218" w:rsidRDefault="009F7F71" w:rsidP="0029391F">
            <w:pPr>
              <w:spacing w:line="360" w:lineRule="exact"/>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 xml:space="preserve">　・</w:t>
            </w:r>
            <w:r w:rsidR="0029391F" w:rsidRPr="008B1218">
              <w:rPr>
                <w:rFonts w:ascii="ＭＳ ゴシック" w:eastAsia="ＭＳ ゴシック" w:hAnsi="ＭＳ ゴシック" w:hint="eastAsia"/>
                <w:color w:val="000000"/>
                <w:szCs w:val="21"/>
              </w:rPr>
              <w:t>自らの課題を見つけたり、考えたり、</w:t>
            </w:r>
            <w:r w:rsidRPr="008B1218">
              <w:rPr>
                <w:rFonts w:ascii="ＭＳ ゴシック" w:eastAsia="ＭＳ ゴシック" w:hAnsi="ＭＳ ゴシック" w:hint="eastAsia"/>
                <w:color w:val="000000"/>
                <w:szCs w:val="21"/>
              </w:rPr>
              <w:t>学びを深めたりできるように主体的・対話的で深い学びを推進</w:t>
            </w:r>
            <w:r w:rsidR="0029391F" w:rsidRPr="008B1218">
              <w:rPr>
                <w:rFonts w:ascii="ＭＳ ゴシック" w:eastAsia="ＭＳ ゴシック" w:hAnsi="ＭＳ ゴシック" w:hint="eastAsia"/>
                <w:color w:val="000000"/>
                <w:szCs w:val="21"/>
              </w:rPr>
              <w:t>。</w:t>
            </w:r>
          </w:p>
          <w:p w14:paraId="52B00FA1" w14:textId="77777777" w:rsidR="0029391F" w:rsidRPr="008B1218" w:rsidRDefault="0029391F" w:rsidP="0029391F">
            <w:pPr>
              <w:spacing w:line="360" w:lineRule="exact"/>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 xml:space="preserve">　・学校設定科目「リーディングスキル基礎</w:t>
            </w:r>
            <w:r w:rsidR="00F32A17" w:rsidRPr="008B1218">
              <w:rPr>
                <w:rFonts w:ascii="ＭＳ ゴシック" w:eastAsia="ＭＳ ゴシック" w:hAnsi="ＭＳ ゴシック" w:hint="eastAsia"/>
                <w:color w:val="000000"/>
                <w:szCs w:val="21"/>
              </w:rPr>
              <w:t>・応用」を通して、</w:t>
            </w:r>
            <w:r w:rsidR="009F7F71" w:rsidRPr="008B1218">
              <w:rPr>
                <w:rFonts w:ascii="ＭＳ ゴシック" w:eastAsia="ＭＳ ゴシック" w:hAnsi="ＭＳ ゴシック" w:hint="eastAsia"/>
                <w:color w:val="000000"/>
                <w:szCs w:val="21"/>
              </w:rPr>
              <w:t>学習の基礎となる「読んで・聞いて</w:t>
            </w:r>
            <w:r w:rsidRPr="008B1218">
              <w:rPr>
                <w:rFonts w:ascii="ＭＳ ゴシック" w:eastAsia="ＭＳ ゴシック" w:hAnsi="ＭＳ ゴシック" w:hint="eastAsia"/>
                <w:color w:val="000000"/>
                <w:szCs w:val="21"/>
              </w:rPr>
              <w:t>・見てわかる力」を育む。</w:t>
            </w:r>
          </w:p>
          <w:p w14:paraId="475484A1" w14:textId="77777777" w:rsidR="0029391F" w:rsidRPr="008B1218" w:rsidRDefault="009F7F71" w:rsidP="0029391F">
            <w:pPr>
              <w:spacing w:line="360" w:lineRule="exact"/>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 xml:space="preserve">　・研究授業や授業見学、授業改善に向けた研修等を通じて</w:t>
            </w:r>
            <w:r w:rsidR="0029391F" w:rsidRPr="008B1218">
              <w:rPr>
                <w:rFonts w:ascii="ＭＳ ゴシック" w:eastAsia="ＭＳ ゴシック" w:hAnsi="ＭＳ ゴシック" w:hint="eastAsia"/>
                <w:color w:val="000000"/>
                <w:szCs w:val="21"/>
              </w:rPr>
              <w:t>教員の授業力向上を図る。</w:t>
            </w:r>
          </w:p>
          <w:p w14:paraId="1070F8F8" w14:textId="77777777" w:rsidR="0029391F" w:rsidRPr="008B1218" w:rsidRDefault="0029391F" w:rsidP="0029391F">
            <w:pPr>
              <w:spacing w:line="360" w:lineRule="exact"/>
              <w:rPr>
                <w:rFonts w:ascii="ＭＳ ゴシック" w:eastAsia="ＭＳ ゴシック" w:hAnsi="ＭＳ ゴシック"/>
                <w:color w:val="000000"/>
                <w:szCs w:val="21"/>
              </w:rPr>
            </w:pPr>
          </w:p>
          <w:p w14:paraId="590C0BD2" w14:textId="77777777" w:rsidR="0029391F" w:rsidRPr="008B1218" w:rsidRDefault="0029391F" w:rsidP="0029391F">
            <w:pPr>
              <w:spacing w:line="360" w:lineRule="exact"/>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２　人と協働する力を育む（白稜シップ２）</w:t>
            </w:r>
          </w:p>
          <w:p w14:paraId="3E2E6D4D" w14:textId="77777777" w:rsidR="0029391F" w:rsidRPr="008B1218" w:rsidRDefault="0029391F" w:rsidP="0029391F">
            <w:pPr>
              <w:spacing w:line="360" w:lineRule="exact"/>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 xml:space="preserve">　・社会</w:t>
            </w:r>
            <w:r w:rsidR="009F7F71" w:rsidRPr="008B1218">
              <w:rPr>
                <w:rFonts w:ascii="ＭＳ ゴシック" w:eastAsia="ＭＳ ゴシック" w:hAnsi="ＭＳ ゴシック" w:hint="eastAsia"/>
                <w:color w:val="000000"/>
                <w:szCs w:val="21"/>
              </w:rPr>
              <w:t>の一員としての必要なルール・マナーの習得と生きる力を育む取組みの推進</w:t>
            </w:r>
            <w:r w:rsidRPr="008B1218">
              <w:rPr>
                <w:rFonts w:ascii="ＭＳ ゴシック" w:eastAsia="ＭＳ ゴシック" w:hAnsi="ＭＳ ゴシック" w:hint="eastAsia"/>
                <w:color w:val="000000"/>
                <w:szCs w:val="21"/>
              </w:rPr>
              <w:t>。</w:t>
            </w:r>
          </w:p>
          <w:p w14:paraId="16240009" w14:textId="77777777" w:rsidR="0029391F" w:rsidRPr="008B1218" w:rsidRDefault="009F7F71" w:rsidP="0029391F">
            <w:pPr>
              <w:spacing w:line="360" w:lineRule="exact"/>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 xml:space="preserve">　・ボランティア活動、体系的キャリア教育、地域連携等の取組みにより、生徒の自己肯定感を高める。</w:t>
            </w:r>
          </w:p>
          <w:p w14:paraId="7E2223AB" w14:textId="77777777" w:rsidR="0029391F" w:rsidRPr="008B1218" w:rsidRDefault="0029391F" w:rsidP="009F7F71">
            <w:pPr>
              <w:spacing w:line="360" w:lineRule="exact"/>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 xml:space="preserve">　・「産業社会と人間」、「総合的な探</w:t>
            </w:r>
            <w:r w:rsidRPr="008B1218">
              <w:rPr>
                <w:rFonts w:ascii="ＭＳ ゴシック" w:eastAsia="ＭＳ ゴシック" w:hAnsi="ＭＳ ゴシック" w:hint="eastAsia"/>
                <w:szCs w:val="21"/>
              </w:rPr>
              <w:t>究</w:t>
            </w:r>
            <w:r w:rsidRPr="008B1218">
              <w:rPr>
                <w:rFonts w:ascii="ＭＳ ゴシック" w:eastAsia="ＭＳ ゴシック" w:hAnsi="ＭＳ ゴシック" w:hint="eastAsia"/>
                <w:color w:val="000000"/>
                <w:szCs w:val="21"/>
              </w:rPr>
              <w:t>の時間」、</w:t>
            </w:r>
            <w:r w:rsidRPr="008B1218">
              <w:rPr>
                <w:rFonts w:ascii="ＭＳ ゴシック" w:eastAsia="ＭＳ ゴシック" w:hAnsi="ＭＳ ゴシック"/>
                <w:color w:val="000000"/>
                <w:szCs w:val="21"/>
              </w:rPr>
              <w:t>LHR</w:t>
            </w:r>
            <w:r w:rsidRPr="008B1218">
              <w:rPr>
                <w:rFonts w:ascii="ＭＳ ゴシック" w:eastAsia="ＭＳ ゴシック" w:hAnsi="ＭＳ ゴシック" w:hint="eastAsia"/>
                <w:color w:val="000000"/>
                <w:szCs w:val="21"/>
              </w:rPr>
              <w:t>での学びや体験を通</w:t>
            </w:r>
            <w:r w:rsidR="009F7F71" w:rsidRPr="008B1218">
              <w:rPr>
                <w:rFonts w:ascii="ＭＳ ゴシック" w:eastAsia="ＭＳ ゴシック" w:hAnsi="ＭＳ ゴシック" w:hint="eastAsia"/>
                <w:color w:val="000000"/>
                <w:szCs w:val="21"/>
              </w:rPr>
              <w:t>して「他者の立場にたって考える」などの社会的素養を育む。</w:t>
            </w:r>
          </w:p>
          <w:p w14:paraId="7EBF657B" w14:textId="77777777" w:rsidR="0029391F" w:rsidRPr="008B1218" w:rsidRDefault="0029391F" w:rsidP="0029391F">
            <w:pPr>
              <w:spacing w:line="360" w:lineRule="exact"/>
              <w:rPr>
                <w:rFonts w:ascii="ＭＳ ゴシック" w:eastAsia="ＭＳ ゴシック" w:hAnsi="ＭＳ ゴシック"/>
                <w:color w:val="000000"/>
                <w:szCs w:val="21"/>
              </w:rPr>
            </w:pPr>
          </w:p>
          <w:p w14:paraId="0FA52463" w14:textId="77777777" w:rsidR="0029391F" w:rsidRPr="008B1218" w:rsidRDefault="0029391F" w:rsidP="0029391F">
            <w:pPr>
              <w:spacing w:line="360" w:lineRule="exact"/>
              <w:rPr>
                <w:rFonts w:ascii="ＭＳ ゴシック" w:eastAsia="ＭＳ ゴシック" w:hAnsi="ＭＳ ゴシック"/>
                <w:szCs w:val="21"/>
              </w:rPr>
            </w:pPr>
            <w:r w:rsidRPr="008B1218">
              <w:rPr>
                <w:rFonts w:ascii="ＭＳ ゴシック" w:eastAsia="ＭＳ ゴシック" w:hAnsi="ＭＳ ゴシック" w:hint="eastAsia"/>
                <w:szCs w:val="21"/>
              </w:rPr>
              <w:t>３　踏み出す力を育む（白稜シップ３）</w:t>
            </w:r>
          </w:p>
          <w:p w14:paraId="4D719174" w14:textId="77777777" w:rsidR="0029391F" w:rsidRPr="008B1218" w:rsidRDefault="00853E6C" w:rsidP="0029391F">
            <w:pPr>
              <w:spacing w:line="360" w:lineRule="exact"/>
              <w:ind w:leftChars="100" w:left="420" w:hangingChars="100" w:hanging="210"/>
              <w:rPr>
                <w:rFonts w:ascii="ＭＳ ゴシック" w:eastAsia="ＭＳ ゴシック" w:hAnsi="ＭＳ ゴシック"/>
                <w:szCs w:val="21"/>
              </w:rPr>
            </w:pPr>
            <w:r w:rsidRPr="008B1218">
              <w:rPr>
                <w:rFonts w:ascii="ＭＳ ゴシック" w:eastAsia="ＭＳ ゴシック" w:hAnsi="ＭＳ ゴシック" w:hint="eastAsia"/>
                <w:szCs w:val="21"/>
              </w:rPr>
              <w:t>・「産業社会と人間」の授業を中心に</w:t>
            </w:r>
            <w:r w:rsidR="0029391F" w:rsidRPr="008B1218">
              <w:rPr>
                <w:rFonts w:ascii="ＭＳ ゴシック" w:eastAsia="ＭＳ ゴシック" w:hAnsi="ＭＳ ゴシック" w:hint="eastAsia"/>
                <w:szCs w:val="21"/>
              </w:rPr>
              <w:t>生徒が自ら目標を選択、決定し、そ</w:t>
            </w:r>
            <w:r w:rsidRPr="008B1218">
              <w:rPr>
                <w:rFonts w:ascii="ＭＳ ゴシック" w:eastAsia="ＭＳ ゴシック" w:hAnsi="ＭＳ ゴシック" w:hint="eastAsia"/>
                <w:szCs w:val="21"/>
              </w:rPr>
              <w:t>の達成に向けて行動する力を育む。</w:t>
            </w:r>
          </w:p>
          <w:p w14:paraId="18E5DE6B" w14:textId="77777777" w:rsidR="0029391F" w:rsidRPr="008B1218" w:rsidRDefault="00701A87" w:rsidP="0029391F">
            <w:pPr>
              <w:spacing w:line="360" w:lineRule="exact"/>
              <w:ind w:firstLineChars="100" w:firstLine="210"/>
              <w:rPr>
                <w:rFonts w:ascii="ＭＳ ゴシック" w:eastAsia="ＭＳ ゴシック" w:hAnsi="ＭＳ ゴシック"/>
                <w:szCs w:val="21"/>
              </w:rPr>
            </w:pPr>
            <w:r w:rsidRPr="008B1218">
              <w:rPr>
                <w:rFonts w:ascii="ＭＳ ゴシック" w:eastAsia="ＭＳ ゴシック" w:hAnsi="ＭＳ ゴシック" w:hint="eastAsia"/>
                <w:szCs w:val="21"/>
              </w:rPr>
              <w:t>・外部人材の</w:t>
            </w:r>
            <w:r w:rsidR="0029391F" w:rsidRPr="008B1218">
              <w:rPr>
                <w:rFonts w:ascii="ＭＳ ゴシック" w:eastAsia="ＭＳ ゴシック" w:hAnsi="ＭＳ ゴシック" w:hint="eastAsia"/>
                <w:szCs w:val="21"/>
              </w:rPr>
              <w:t>活用</w:t>
            </w:r>
            <w:r w:rsidRPr="008B1218">
              <w:rPr>
                <w:rFonts w:ascii="ＭＳ ゴシック" w:eastAsia="ＭＳ ゴシック" w:hAnsi="ＭＳ ゴシック" w:hint="eastAsia"/>
                <w:szCs w:val="21"/>
              </w:rPr>
              <w:t>を推進し、生徒が自らの将来について積極的に考える意識を高める</w:t>
            </w:r>
            <w:r w:rsidR="0029391F" w:rsidRPr="008B1218">
              <w:rPr>
                <w:rFonts w:ascii="ＭＳ ゴシック" w:eastAsia="ＭＳ ゴシック" w:hAnsi="ＭＳ ゴシック" w:hint="eastAsia"/>
                <w:szCs w:val="21"/>
              </w:rPr>
              <w:t>。</w:t>
            </w:r>
          </w:p>
          <w:p w14:paraId="45926917" w14:textId="77777777" w:rsidR="0029391F" w:rsidRPr="008B1218" w:rsidRDefault="00701A87" w:rsidP="0029391F">
            <w:pPr>
              <w:spacing w:line="360" w:lineRule="exact"/>
              <w:ind w:firstLineChars="100" w:firstLine="210"/>
              <w:rPr>
                <w:rFonts w:ascii="ＭＳ ゴシック" w:eastAsia="ＭＳ ゴシック" w:hAnsi="ＭＳ ゴシック"/>
                <w:szCs w:val="21"/>
              </w:rPr>
            </w:pPr>
            <w:r w:rsidRPr="008B1218">
              <w:rPr>
                <w:rFonts w:ascii="ＭＳ ゴシック" w:eastAsia="ＭＳ ゴシック" w:hAnsi="ＭＳ ゴシック" w:hint="eastAsia"/>
                <w:szCs w:val="21"/>
              </w:rPr>
              <w:t>・</w:t>
            </w:r>
            <w:r w:rsidR="0029391F" w:rsidRPr="008B1218">
              <w:rPr>
                <w:rFonts w:ascii="ＭＳ ゴシック" w:eastAsia="ＭＳ ゴシック" w:hAnsi="ＭＳ ゴシック" w:hint="eastAsia"/>
                <w:szCs w:val="21"/>
              </w:rPr>
              <w:t>職場見学</w:t>
            </w:r>
            <w:r w:rsidR="00F32A17" w:rsidRPr="008B1218">
              <w:rPr>
                <w:rFonts w:ascii="ＭＳ ゴシック" w:eastAsia="ＭＳ ゴシック" w:hAnsi="ＭＳ ゴシック" w:hint="eastAsia"/>
                <w:szCs w:val="21"/>
              </w:rPr>
              <w:t>やバイターン</w:t>
            </w:r>
            <w:r w:rsidRPr="008B1218">
              <w:rPr>
                <w:rFonts w:ascii="ＭＳ ゴシック" w:eastAsia="ＭＳ ゴシック" w:hAnsi="ＭＳ ゴシック" w:hint="eastAsia"/>
                <w:szCs w:val="21"/>
              </w:rPr>
              <w:t>等を充実から社会への視野を拡充させ、生徒の経験則</w:t>
            </w:r>
            <w:r w:rsidR="0029391F" w:rsidRPr="008B1218">
              <w:rPr>
                <w:rFonts w:ascii="ＭＳ ゴシック" w:eastAsia="ＭＳ ゴシック" w:hAnsi="ＭＳ ゴシック" w:hint="eastAsia"/>
                <w:szCs w:val="21"/>
              </w:rPr>
              <w:t>や</w:t>
            </w:r>
            <w:r w:rsidR="0029391F" w:rsidRPr="008B1218">
              <w:rPr>
                <w:rFonts w:ascii="ＭＳ ゴシック" w:eastAsia="ＭＳ ゴシック" w:hAnsi="ＭＳ ゴシック"/>
                <w:szCs w:val="21"/>
              </w:rPr>
              <w:t>SES</w:t>
            </w:r>
            <w:r w:rsidRPr="008B1218">
              <w:rPr>
                <w:rFonts w:ascii="ＭＳ ゴシック" w:eastAsia="ＭＳ ゴシック" w:hAnsi="ＭＳ ゴシック" w:hint="eastAsia"/>
                <w:szCs w:val="21"/>
              </w:rPr>
              <w:t>（社会経済的地位）に関わらない進路実現を促進</w:t>
            </w:r>
            <w:r w:rsidR="0029391F" w:rsidRPr="008B1218">
              <w:rPr>
                <w:rFonts w:ascii="ＭＳ ゴシック" w:eastAsia="ＭＳ ゴシック" w:hAnsi="ＭＳ ゴシック" w:hint="eastAsia"/>
                <w:szCs w:val="21"/>
              </w:rPr>
              <w:t>。</w:t>
            </w:r>
          </w:p>
          <w:p w14:paraId="1CD6765E" w14:textId="77777777" w:rsidR="0029391F" w:rsidRPr="008B1218" w:rsidRDefault="00701A87" w:rsidP="0029391F">
            <w:pPr>
              <w:spacing w:line="360" w:lineRule="exact"/>
              <w:rPr>
                <w:rFonts w:ascii="ＭＳ ゴシック" w:eastAsia="ＭＳ ゴシック" w:hAnsi="ＭＳ ゴシック"/>
                <w:szCs w:val="21"/>
              </w:rPr>
            </w:pPr>
            <w:r w:rsidRPr="008B1218">
              <w:rPr>
                <w:rFonts w:ascii="ＭＳ ゴシック" w:eastAsia="ＭＳ ゴシック" w:hAnsi="ＭＳ ゴシック" w:hint="eastAsia"/>
                <w:szCs w:val="21"/>
              </w:rPr>
              <w:t xml:space="preserve">　・学校設定科目の学びから</w:t>
            </w:r>
            <w:r w:rsidR="0029391F" w:rsidRPr="008B1218">
              <w:rPr>
                <w:rFonts w:ascii="ＭＳ ゴシック" w:eastAsia="ＭＳ ゴシック" w:hAnsi="ＭＳ ゴシック" w:hint="eastAsia"/>
                <w:szCs w:val="21"/>
              </w:rPr>
              <w:t>、多様性の受容を</w:t>
            </w:r>
            <w:r w:rsidRPr="008B1218">
              <w:rPr>
                <w:rFonts w:ascii="ＭＳ ゴシック" w:eastAsia="ＭＳ ゴシック" w:hAnsi="ＭＳ ゴシック" w:hint="eastAsia"/>
                <w:szCs w:val="21"/>
              </w:rPr>
              <w:t>進め、未知の状況に対しても恐れず対応できる思考力、判断力を育む</w:t>
            </w:r>
            <w:r w:rsidR="0029391F" w:rsidRPr="008B1218">
              <w:rPr>
                <w:rFonts w:ascii="ＭＳ ゴシック" w:eastAsia="ＭＳ ゴシック" w:hAnsi="ＭＳ ゴシック" w:hint="eastAsia"/>
                <w:szCs w:val="21"/>
              </w:rPr>
              <w:t>。</w:t>
            </w:r>
          </w:p>
          <w:p w14:paraId="6A87B3E9" w14:textId="77777777" w:rsidR="0029391F" w:rsidRPr="008B1218" w:rsidRDefault="0029391F" w:rsidP="0029391F">
            <w:pPr>
              <w:spacing w:line="360" w:lineRule="exact"/>
              <w:rPr>
                <w:rFonts w:ascii="ＭＳ ゴシック" w:eastAsia="ＭＳ ゴシック" w:hAnsi="ＭＳ ゴシック"/>
                <w:szCs w:val="21"/>
              </w:rPr>
            </w:pPr>
          </w:p>
          <w:p w14:paraId="730DE196" w14:textId="77777777" w:rsidR="0029391F" w:rsidRPr="008B1218" w:rsidRDefault="0029391F" w:rsidP="0029391F">
            <w:pPr>
              <w:spacing w:line="360" w:lineRule="exact"/>
              <w:rPr>
                <w:rFonts w:ascii="ＭＳ ゴシック" w:eastAsia="ＭＳ ゴシック" w:hAnsi="ＭＳ ゴシック"/>
                <w:szCs w:val="21"/>
              </w:rPr>
            </w:pPr>
            <w:r w:rsidRPr="008B1218">
              <w:rPr>
                <w:rFonts w:ascii="ＭＳ ゴシック" w:eastAsia="ＭＳ ゴシック" w:hAnsi="ＭＳ ゴシック" w:hint="eastAsia"/>
                <w:szCs w:val="21"/>
              </w:rPr>
              <w:t>４　創造する力を育む（白稜シップ４）</w:t>
            </w:r>
          </w:p>
          <w:p w14:paraId="76941F91" w14:textId="77777777" w:rsidR="0029391F" w:rsidRPr="008B1218" w:rsidRDefault="00701A87" w:rsidP="0029391F">
            <w:pPr>
              <w:spacing w:line="360" w:lineRule="exact"/>
              <w:rPr>
                <w:rFonts w:ascii="ＭＳ ゴシック" w:eastAsia="ＭＳ ゴシック" w:hAnsi="ＭＳ ゴシック"/>
                <w:szCs w:val="21"/>
              </w:rPr>
            </w:pPr>
            <w:r w:rsidRPr="008B1218">
              <w:rPr>
                <w:rFonts w:ascii="ＭＳ ゴシック" w:eastAsia="ＭＳ ゴシック" w:hAnsi="ＭＳ ゴシック" w:hint="eastAsia"/>
                <w:szCs w:val="21"/>
              </w:rPr>
              <w:t xml:space="preserve">　・「産業社会と人間」、「総合的な探究の時間」等を中心に</w:t>
            </w:r>
            <w:r w:rsidR="0029391F" w:rsidRPr="008B1218">
              <w:rPr>
                <w:rFonts w:ascii="ＭＳ ゴシック" w:eastAsia="ＭＳ ゴシック" w:hAnsi="ＭＳ ゴシック" w:hint="eastAsia"/>
                <w:szCs w:val="21"/>
              </w:rPr>
              <w:t>、</w:t>
            </w:r>
            <w:r w:rsidRPr="008B1218">
              <w:rPr>
                <w:rFonts w:ascii="ＭＳ ゴシック" w:eastAsia="ＭＳ ゴシック" w:hAnsi="ＭＳ ゴシック" w:hint="eastAsia"/>
                <w:szCs w:val="21"/>
              </w:rPr>
              <w:t>すべての教科で生徒が自ら考え発表する機会を増やし、表現力を育む</w:t>
            </w:r>
            <w:r w:rsidR="0029391F" w:rsidRPr="008B1218">
              <w:rPr>
                <w:rFonts w:ascii="ＭＳ ゴシック" w:eastAsia="ＭＳ ゴシック" w:hAnsi="ＭＳ ゴシック" w:hint="eastAsia"/>
                <w:szCs w:val="21"/>
              </w:rPr>
              <w:t>。</w:t>
            </w:r>
          </w:p>
          <w:p w14:paraId="2B8BE30E" w14:textId="77777777" w:rsidR="0029391F" w:rsidRPr="008B1218" w:rsidRDefault="00701A87" w:rsidP="0029391F">
            <w:pPr>
              <w:spacing w:line="360" w:lineRule="exact"/>
              <w:rPr>
                <w:rFonts w:ascii="ＭＳ ゴシック" w:eastAsia="ＭＳ ゴシック" w:hAnsi="ＭＳ ゴシック"/>
                <w:szCs w:val="21"/>
              </w:rPr>
            </w:pPr>
            <w:r w:rsidRPr="008B1218">
              <w:rPr>
                <w:rFonts w:ascii="ＭＳ ゴシック" w:eastAsia="ＭＳ ゴシック" w:hAnsi="ＭＳ ゴシック" w:hint="eastAsia"/>
                <w:szCs w:val="21"/>
              </w:rPr>
              <w:t xml:space="preserve">　・身につけた知識や情報を活用し、企画・制作・発表など</w:t>
            </w:r>
            <w:r w:rsidR="0029391F" w:rsidRPr="008B1218">
              <w:rPr>
                <w:rFonts w:ascii="ＭＳ ゴシック" w:eastAsia="ＭＳ ゴシック" w:hAnsi="ＭＳ ゴシック" w:hint="eastAsia"/>
                <w:szCs w:val="21"/>
              </w:rPr>
              <w:t>学びに向かう力や、新しい考えや価値を生み出す力を育む。</w:t>
            </w:r>
          </w:p>
          <w:p w14:paraId="309260C9" w14:textId="77777777" w:rsidR="0029391F" w:rsidRPr="008B1218" w:rsidRDefault="00701A87" w:rsidP="0029391F">
            <w:pPr>
              <w:spacing w:line="360" w:lineRule="exact"/>
              <w:rPr>
                <w:rFonts w:ascii="ＭＳ ゴシック" w:eastAsia="ＭＳ ゴシック" w:hAnsi="ＭＳ ゴシック"/>
                <w:szCs w:val="21"/>
              </w:rPr>
            </w:pPr>
            <w:r w:rsidRPr="008B1218">
              <w:rPr>
                <w:rFonts w:ascii="ＭＳ ゴシック" w:eastAsia="ＭＳ ゴシック" w:hAnsi="ＭＳ ゴシック" w:hint="eastAsia"/>
                <w:szCs w:val="21"/>
              </w:rPr>
              <w:t xml:space="preserve">　・清掃ボランティア活動や地域行事への参画を通じて</w:t>
            </w:r>
            <w:r w:rsidR="0029391F" w:rsidRPr="008B1218">
              <w:rPr>
                <w:rFonts w:ascii="ＭＳ ゴシック" w:eastAsia="ＭＳ ゴシック" w:hAnsi="ＭＳ ゴシック" w:hint="eastAsia"/>
                <w:szCs w:val="21"/>
              </w:rPr>
              <w:t>、地域との交流を深める。</w:t>
            </w:r>
          </w:p>
          <w:p w14:paraId="7A97CA8B" w14:textId="77777777" w:rsidR="0029391F" w:rsidRPr="008B1218" w:rsidRDefault="0029391F" w:rsidP="0029391F">
            <w:pPr>
              <w:spacing w:line="360" w:lineRule="exact"/>
              <w:rPr>
                <w:rFonts w:ascii="ＭＳ ゴシック" w:eastAsia="ＭＳ ゴシック" w:hAnsi="ＭＳ ゴシック"/>
                <w:szCs w:val="21"/>
              </w:rPr>
            </w:pPr>
          </w:p>
          <w:p w14:paraId="2C423A4C" w14:textId="77777777" w:rsidR="0029391F" w:rsidRPr="008B1218" w:rsidRDefault="0029391F" w:rsidP="0029391F">
            <w:pPr>
              <w:spacing w:line="360" w:lineRule="exact"/>
              <w:rPr>
                <w:rFonts w:ascii="ＭＳ ゴシック" w:eastAsia="ＭＳ ゴシック" w:hAnsi="ＭＳ ゴシック"/>
                <w:szCs w:val="21"/>
              </w:rPr>
            </w:pPr>
            <w:r w:rsidRPr="008B1218">
              <w:rPr>
                <w:rFonts w:ascii="ＭＳ ゴシック" w:eastAsia="ＭＳ ゴシック" w:hAnsi="ＭＳ ゴシック" w:hint="eastAsia"/>
                <w:szCs w:val="21"/>
              </w:rPr>
              <w:t>５　４つの力を育む基盤となる、安心・安全な学校づくり</w:t>
            </w:r>
          </w:p>
          <w:p w14:paraId="03C33C92" w14:textId="77777777" w:rsidR="0029391F" w:rsidRPr="008B1218" w:rsidRDefault="00701A87" w:rsidP="0029391F">
            <w:pPr>
              <w:spacing w:line="360" w:lineRule="exact"/>
              <w:ind w:firstLineChars="100" w:firstLine="210"/>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・生徒の実態を関係者間で情報共有し、課題のある生徒を早期に発見・対応することで不登校や中途退学を減少させる</w:t>
            </w:r>
            <w:r w:rsidR="0029391F" w:rsidRPr="008B1218">
              <w:rPr>
                <w:rFonts w:ascii="ＭＳ ゴシック" w:eastAsia="ＭＳ ゴシック" w:hAnsi="ＭＳ ゴシック" w:hint="eastAsia"/>
                <w:color w:val="000000"/>
                <w:szCs w:val="21"/>
              </w:rPr>
              <w:t>。</w:t>
            </w:r>
          </w:p>
          <w:p w14:paraId="73F76109" w14:textId="77777777" w:rsidR="0029391F" w:rsidRPr="008B1218" w:rsidRDefault="00C30022" w:rsidP="0029391F">
            <w:pPr>
              <w:spacing w:line="360" w:lineRule="exact"/>
              <w:ind w:firstLineChars="100" w:firstLine="210"/>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・外部人材と連携した生徒相談・支援教育体制の充実に取</w:t>
            </w:r>
            <w:r w:rsidR="0029391F" w:rsidRPr="008B1218">
              <w:rPr>
                <w:rFonts w:ascii="ＭＳ ゴシック" w:eastAsia="ＭＳ ゴシック" w:hAnsi="ＭＳ ゴシック" w:hint="eastAsia"/>
                <w:color w:val="000000"/>
                <w:szCs w:val="21"/>
              </w:rPr>
              <w:t>組む。</w:t>
            </w:r>
            <w:r w:rsidRPr="008B1218">
              <w:rPr>
                <w:rFonts w:ascii="ＭＳ ゴシック" w:eastAsia="ＭＳ ゴシック" w:hAnsi="ＭＳ ゴシック" w:hint="eastAsia"/>
                <w:color w:val="000000"/>
                <w:szCs w:val="21"/>
              </w:rPr>
              <w:t>課題早期発見事業として居場所（</w:t>
            </w:r>
            <w:r w:rsidR="0029391F" w:rsidRPr="008B1218">
              <w:rPr>
                <w:rFonts w:ascii="ＭＳ ゴシック" w:eastAsia="ＭＳ ゴシック" w:hAnsi="ＭＳ ゴシック" w:hint="eastAsia"/>
                <w:color w:val="000000"/>
                <w:szCs w:val="21"/>
              </w:rPr>
              <w:t>「わたしカフェ」</w:t>
            </w:r>
            <w:r w:rsidRPr="008B1218">
              <w:rPr>
                <w:rFonts w:ascii="ＭＳ ゴシック" w:eastAsia="ＭＳ ゴシック" w:hAnsi="ＭＳ ゴシック" w:hint="eastAsia"/>
                <w:color w:val="000000"/>
                <w:szCs w:val="21"/>
              </w:rPr>
              <w:t>）の取組みも継続。</w:t>
            </w:r>
          </w:p>
          <w:p w14:paraId="745298B8" w14:textId="77777777" w:rsidR="0029391F" w:rsidRPr="008B1218" w:rsidRDefault="0029391F" w:rsidP="0029391F">
            <w:pPr>
              <w:spacing w:line="360" w:lineRule="exact"/>
              <w:ind w:firstLineChars="100" w:firstLine="210"/>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w:t>
            </w:r>
            <w:r w:rsidRPr="008B1218">
              <w:rPr>
                <w:rFonts w:ascii="ＭＳ ゴシック" w:eastAsia="ＭＳ ゴシック" w:hAnsi="ＭＳ ゴシック"/>
                <w:color w:val="000000"/>
                <w:szCs w:val="21"/>
              </w:rPr>
              <w:t>SC</w:t>
            </w:r>
            <w:r w:rsidRPr="008B1218">
              <w:rPr>
                <w:rFonts w:ascii="ＭＳ ゴシック" w:eastAsia="ＭＳ ゴシック" w:hAnsi="ＭＳ ゴシック" w:hint="eastAsia"/>
                <w:color w:val="000000"/>
                <w:szCs w:val="21"/>
              </w:rPr>
              <w:t>、</w:t>
            </w:r>
            <w:r w:rsidRPr="008B1218">
              <w:rPr>
                <w:rFonts w:ascii="ＭＳ ゴシック" w:eastAsia="ＭＳ ゴシック" w:hAnsi="ＭＳ ゴシック"/>
                <w:color w:val="000000"/>
                <w:szCs w:val="21"/>
              </w:rPr>
              <w:t>SSW</w:t>
            </w:r>
            <w:r w:rsidR="00C30022" w:rsidRPr="008B1218">
              <w:rPr>
                <w:rFonts w:ascii="ＭＳ ゴシック" w:eastAsia="ＭＳ ゴシック" w:hAnsi="ＭＳ ゴシック" w:hint="eastAsia"/>
                <w:color w:val="000000"/>
                <w:szCs w:val="21"/>
              </w:rPr>
              <w:t>等の専門人材、福祉等の関係機関と協力し、「社会とのかかわり」を重視した</w:t>
            </w:r>
            <w:r w:rsidRPr="008B1218">
              <w:rPr>
                <w:rFonts w:ascii="ＭＳ ゴシック" w:eastAsia="ＭＳ ゴシック" w:hAnsi="ＭＳ ゴシック" w:hint="eastAsia"/>
                <w:color w:val="000000"/>
                <w:szCs w:val="21"/>
              </w:rPr>
              <w:t>教育活動を推進する。</w:t>
            </w:r>
          </w:p>
          <w:p w14:paraId="1FB9ADD4" w14:textId="77777777" w:rsidR="0029391F" w:rsidRPr="008B1218" w:rsidRDefault="0029391F" w:rsidP="0029391F">
            <w:pPr>
              <w:spacing w:line="360" w:lineRule="exact"/>
              <w:rPr>
                <w:rFonts w:ascii="ＭＳ ゴシック" w:eastAsia="ＭＳ ゴシック" w:hAnsi="ＭＳ ゴシック"/>
                <w:szCs w:val="21"/>
              </w:rPr>
            </w:pPr>
          </w:p>
          <w:p w14:paraId="314E4F8B" w14:textId="77777777" w:rsidR="0029391F" w:rsidRPr="008B1218" w:rsidRDefault="0029391F" w:rsidP="0029391F">
            <w:pPr>
              <w:spacing w:line="360" w:lineRule="exact"/>
              <w:rPr>
                <w:rFonts w:ascii="ＭＳ ゴシック" w:eastAsia="ＭＳ ゴシック" w:hAnsi="ＭＳ ゴシック"/>
                <w:szCs w:val="21"/>
              </w:rPr>
            </w:pPr>
            <w:r w:rsidRPr="008B1218">
              <w:rPr>
                <w:rFonts w:ascii="ＭＳ ゴシック" w:eastAsia="ＭＳ ゴシック" w:hAnsi="ＭＳ ゴシック" w:hint="eastAsia"/>
                <w:szCs w:val="21"/>
              </w:rPr>
              <w:t>６　学校の運営体制</w:t>
            </w:r>
          </w:p>
          <w:p w14:paraId="244E63CF" w14:textId="77777777" w:rsidR="0029391F" w:rsidRPr="008B1218" w:rsidRDefault="0029391F" w:rsidP="0029391F">
            <w:pPr>
              <w:spacing w:line="360" w:lineRule="exact"/>
              <w:ind w:firstLineChars="100" w:firstLine="210"/>
              <w:rPr>
                <w:rFonts w:ascii="ＭＳ ゴシック" w:eastAsia="ＭＳ ゴシック" w:hAnsi="ＭＳ ゴシック"/>
                <w:szCs w:val="21"/>
              </w:rPr>
            </w:pPr>
            <w:r w:rsidRPr="008B1218">
              <w:rPr>
                <w:rFonts w:ascii="ＭＳ ゴシック" w:eastAsia="ＭＳ ゴシック" w:hAnsi="ＭＳ ゴシック" w:hint="eastAsia"/>
                <w:szCs w:val="21"/>
              </w:rPr>
              <w:t>・カリキュラムマネジメン</w:t>
            </w:r>
            <w:r w:rsidR="00C30022" w:rsidRPr="008B1218">
              <w:rPr>
                <w:rFonts w:ascii="ＭＳ ゴシック" w:eastAsia="ＭＳ ゴシック" w:hAnsi="ＭＳ ゴシック" w:hint="eastAsia"/>
                <w:szCs w:val="21"/>
              </w:rPr>
              <w:t>トに基づき、総合学科「大正白稜高校」の学びのスタイルを充実</w:t>
            </w:r>
            <w:r w:rsidRPr="008B1218">
              <w:rPr>
                <w:rFonts w:ascii="ＭＳ ゴシック" w:eastAsia="ＭＳ ゴシック" w:hAnsi="ＭＳ ゴシック" w:hint="eastAsia"/>
                <w:szCs w:val="21"/>
              </w:rPr>
              <w:t>。</w:t>
            </w:r>
          </w:p>
          <w:p w14:paraId="6E57CDA5" w14:textId="77777777" w:rsidR="0029391F" w:rsidRPr="008B1218" w:rsidRDefault="00C30022" w:rsidP="0029391F">
            <w:pPr>
              <w:spacing w:line="360" w:lineRule="exact"/>
              <w:ind w:firstLineChars="100" w:firstLine="210"/>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・「大阪府教員等研修計画」を参考・活用し、教職員が成長できる体制を構築</w:t>
            </w:r>
            <w:r w:rsidR="0029391F" w:rsidRPr="008B1218">
              <w:rPr>
                <w:rFonts w:ascii="ＭＳ ゴシック" w:eastAsia="ＭＳ ゴシック" w:hAnsi="ＭＳ ゴシック" w:hint="eastAsia"/>
                <w:color w:val="000000"/>
                <w:szCs w:val="21"/>
              </w:rPr>
              <w:t>する。</w:t>
            </w:r>
          </w:p>
          <w:p w14:paraId="39791DCA" w14:textId="77777777" w:rsidR="0029391F" w:rsidRPr="008B1218" w:rsidRDefault="00C30022" w:rsidP="0029391F">
            <w:pPr>
              <w:spacing w:line="360" w:lineRule="exact"/>
              <w:ind w:firstLineChars="100" w:firstLine="210"/>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・本校の特色や状況を分析し、長時間勤務縮減に向けた取組み</w:t>
            </w:r>
            <w:r w:rsidR="00737091" w:rsidRPr="008B1218">
              <w:rPr>
                <w:rFonts w:ascii="ＭＳ ゴシック" w:eastAsia="ＭＳ ゴシック" w:hAnsi="ＭＳ ゴシック" w:hint="eastAsia"/>
                <w:color w:val="000000"/>
                <w:szCs w:val="21"/>
              </w:rPr>
              <w:t>につながる業務スクラップを実施。（校務運営に支障のない範囲）</w:t>
            </w:r>
          </w:p>
          <w:p w14:paraId="7678A91E" w14:textId="77777777" w:rsidR="0029391F" w:rsidRPr="008B1218" w:rsidRDefault="00737091" w:rsidP="0029391F">
            <w:pPr>
              <w:spacing w:line="360" w:lineRule="exact"/>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 xml:space="preserve">　・充実した教育活動が展開できるよう</w:t>
            </w:r>
            <w:r w:rsidR="0029391F" w:rsidRPr="008B1218">
              <w:rPr>
                <w:rFonts w:ascii="ＭＳ ゴシック" w:eastAsia="ＭＳ ゴシック" w:hAnsi="ＭＳ ゴシック" w:hint="eastAsia"/>
                <w:color w:val="000000"/>
                <w:szCs w:val="21"/>
              </w:rPr>
              <w:t>校内</w:t>
            </w:r>
            <w:r w:rsidRPr="008B1218">
              <w:rPr>
                <w:rFonts w:ascii="ＭＳ ゴシック" w:eastAsia="ＭＳ ゴシック" w:hAnsi="ＭＳ ゴシック" w:hint="eastAsia"/>
                <w:color w:val="000000"/>
                <w:szCs w:val="21"/>
              </w:rPr>
              <w:t>快適空間の創造</w:t>
            </w:r>
            <w:r w:rsidR="0029391F" w:rsidRPr="008B1218">
              <w:rPr>
                <w:rFonts w:ascii="ＭＳ ゴシック" w:eastAsia="ＭＳ ゴシック" w:hAnsi="ＭＳ ゴシック" w:hint="eastAsia"/>
                <w:color w:val="000000"/>
                <w:szCs w:val="21"/>
              </w:rPr>
              <w:t>。</w:t>
            </w:r>
          </w:p>
          <w:p w14:paraId="0DFCE2D5" w14:textId="77777777" w:rsidR="0029391F" w:rsidRPr="008B1218" w:rsidRDefault="0029391F" w:rsidP="0029391F">
            <w:pPr>
              <w:spacing w:line="360" w:lineRule="exact"/>
              <w:rPr>
                <w:rFonts w:ascii="ＭＳ ゴシック" w:eastAsia="ＭＳ ゴシック" w:hAnsi="ＭＳ ゴシック"/>
                <w:color w:val="000000"/>
                <w:szCs w:val="21"/>
              </w:rPr>
            </w:pPr>
          </w:p>
          <w:p w14:paraId="5A36E015" w14:textId="77777777" w:rsidR="009F606C" w:rsidRPr="008B1218" w:rsidRDefault="009F606C" w:rsidP="0029391F">
            <w:pPr>
              <w:spacing w:line="360" w:lineRule="exact"/>
              <w:rPr>
                <w:rFonts w:ascii="ＭＳ ゴシック" w:eastAsia="ＭＳ ゴシック" w:hAnsi="ＭＳ ゴシック"/>
                <w:color w:val="000000"/>
                <w:szCs w:val="21"/>
              </w:rPr>
            </w:pPr>
          </w:p>
          <w:p w14:paraId="3996AD77" w14:textId="77777777" w:rsidR="0029391F" w:rsidRPr="008B1218" w:rsidRDefault="0029391F" w:rsidP="0029391F">
            <w:pPr>
              <w:spacing w:line="360" w:lineRule="exact"/>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＊令和</w:t>
            </w:r>
            <w:r w:rsidR="007359EB" w:rsidRPr="008B1218">
              <w:rPr>
                <w:rFonts w:ascii="ＭＳ ゴシック" w:eastAsia="ＭＳ ゴシック" w:hAnsi="ＭＳ ゴシック" w:hint="eastAsia"/>
                <w:color w:val="000000"/>
                <w:szCs w:val="21"/>
              </w:rPr>
              <w:t>８</w:t>
            </w:r>
            <w:r w:rsidRPr="008B1218">
              <w:rPr>
                <w:rFonts w:ascii="ＭＳ ゴシック" w:eastAsia="ＭＳ ゴシック" w:hAnsi="ＭＳ ゴシック" w:hint="eastAsia"/>
                <w:color w:val="000000"/>
                <w:szCs w:val="21"/>
              </w:rPr>
              <w:t>年度目標</w:t>
            </w:r>
          </w:p>
          <w:p w14:paraId="64898EE3" w14:textId="77777777" w:rsidR="0029391F" w:rsidRPr="008B1218" w:rsidRDefault="0029391F" w:rsidP="0029391F">
            <w:pPr>
              <w:spacing w:line="360" w:lineRule="exact"/>
              <w:ind w:firstLineChars="100" w:firstLine="210"/>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・進路決定率を全国平均以上（</w:t>
            </w:r>
            <w:r w:rsidR="006C7EF7" w:rsidRPr="008B1218">
              <w:rPr>
                <w:rFonts w:ascii="ＭＳ ゴシック" w:eastAsia="ＭＳ ゴシック" w:hAnsi="ＭＳ ゴシック" w:hint="eastAsia"/>
                <w:color w:val="000000"/>
                <w:szCs w:val="21"/>
              </w:rPr>
              <w:t xml:space="preserve">R３ 90％　</w:t>
            </w:r>
            <w:r w:rsidRPr="008B1218">
              <w:rPr>
                <w:rFonts w:ascii="ＭＳ ゴシック" w:eastAsia="ＭＳ ゴシック" w:hAnsi="ＭＳ ゴシック"/>
                <w:color w:val="000000"/>
                <w:szCs w:val="21"/>
              </w:rPr>
              <w:t xml:space="preserve"> R</w:t>
            </w:r>
            <w:r w:rsidR="00E64666" w:rsidRPr="008B1218">
              <w:rPr>
                <w:rFonts w:ascii="ＭＳ ゴシック" w:eastAsia="ＭＳ ゴシック" w:hAnsi="ＭＳ ゴシック" w:hint="eastAsia"/>
                <w:color w:val="000000"/>
                <w:szCs w:val="21"/>
              </w:rPr>
              <w:t>４</w:t>
            </w:r>
            <w:r w:rsidRPr="008B1218">
              <w:rPr>
                <w:rFonts w:ascii="ＭＳ ゴシック" w:eastAsia="ＭＳ ゴシック" w:hAnsi="ＭＳ ゴシック" w:hint="eastAsia"/>
                <w:color w:val="000000"/>
                <w:szCs w:val="21"/>
              </w:rPr>
              <w:t xml:space="preserve"> </w:t>
            </w:r>
            <w:r w:rsidRPr="008B1218">
              <w:rPr>
                <w:rFonts w:ascii="ＭＳ ゴシック" w:eastAsia="ＭＳ ゴシック" w:hAnsi="ＭＳ ゴシック"/>
                <w:color w:val="000000"/>
                <w:szCs w:val="21"/>
              </w:rPr>
              <w:t>9</w:t>
            </w:r>
            <w:r w:rsidR="00E64666" w:rsidRPr="008B1218">
              <w:rPr>
                <w:rFonts w:ascii="ＭＳ ゴシック" w:eastAsia="ＭＳ ゴシック" w:hAnsi="ＭＳ ゴシック" w:hint="eastAsia"/>
                <w:color w:val="000000"/>
                <w:szCs w:val="21"/>
              </w:rPr>
              <w:t>2</w:t>
            </w:r>
            <w:r w:rsidRPr="008B1218">
              <w:rPr>
                <w:rFonts w:ascii="ＭＳ ゴシック" w:eastAsia="ＭＳ ゴシック" w:hAnsi="ＭＳ ゴシック" w:hint="eastAsia"/>
                <w:color w:val="000000"/>
                <w:szCs w:val="21"/>
              </w:rPr>
              <w:t xml:space="preserve">%　</w:t>
            </w:r>
            <w:r w:rsidRPr="008B1218">
              <w:rPr>
                <w:rFonts w:ascii="ＭＳ ゴシック" w:eastAsia="ＭＳ ゴシック" w:hAnsi="ＭＳ ゴシック"/>
                <w:color w:val="000000"/>
                <w:szCs w:val="21"/>
              </w:rPr>
              <w:t>R</w:t>
            </w:r>
            <w:r w:rsidR="00E64666" w:rsidRPr="008B1218">
              <w:rPr>
                <w:rFonts w:ascii="ＭＳ ゴシック" w:eastAsia="ＭＳ ゴシック" w:hAnsi="ＭＳ ゴシック" w:hint="eastAsia"/>
                <w:color w:val="000000"/>
                <w:szCs w:val="21"/>
              </w:rPr>
              <w:t>５</w:t>
            </w:r>
            <w:r w:rsidRPr="008B1218">
              <w:rPr>
                <w:rFonts w:ascii="ＭＳ ゴシック" w:eastAsia="ＭＳ ゴシック" w:hAnsi="ＭＳ ゴシック" w:hint="eastAsia"/>
                <w:color w:val="000000"/>
                <w:szCs w:val="21"/>
              </w:rPr>
              <w:t xml:space="preserve"> </w:t>
            </w:r>
            <w:r w:rsidR="00511CA8" w:rsidRPr="008B1218">
              <w:rPr>
                <w:rFonts w:ascii="ＭＳ ゴシック" w:eastAsia="ＭＳ ゴシック" w:hAnsi="ＭＳ ゴシック" w:hint="eastAsia"/>
                <w:color w:val="000000"/>
                <w:szCs w:val="21"/>
              </w:rPr>
              <w:t>87.3</w:t>
            </w:r>
            <w:r w:rsidRPr="008B1218">
              <w:rPr>
                <w:rFonts w:ascii="ＭＳ ゴシック" w:eastAsia="ＭＳ ゴシック" w:hAnsi="ＭＳ ゴシック" w:hint="eastAsia"/>
                <w:color w:val="000000"/>
                <w:szCs w:val="21"/>
              </w:rPr>
              <w:t>%</w:t>
            </w:r>
            <w:r w:rsidRPr="008B1218">
              <w:rPr>
                <w:rFonts w:ascii="ＭＳ ゴシック" w:eastAsia="ＭＳ ゴシック" w:hAnsi="ＭＳ ゴシック"/>
                <w:color w:val="000000"/>
                <w:szCs w:val="21"/>
              </w:rPr>
              <w:t>）</w:t>
            </w:r>
          </w:p>
          <w:p w14:paraId="0C3B8072" w14:textId="77777777" w:rsidR="0029391F" w:rsidRPr="008B1218" w:rsidRDefault="0029391F" w:rsidP="0029391F">
            <w:pPr>
              <w:spacing w:line="360" w:lineRule="exact"/>
              <w:ind w:leftChars="100" w:left="420" w:hangingChars="100" w:hanging="210"/>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・学校教育自己診断における「白稜シップ」の肯定率平均を</w:t>
            </w:r>
            <w:r w:rsidR="007D6A62" w:rsidRPr="008B1218">
              <w:rPr>
                <w:rFonts w:ascii="ＭＳ ゴシック" w:eastAsia="ＭＳ ゴシック" w:hAnsi="ＭＳ ゴシック"/>
                <w:color w:val="000000"/>
                <w:szCs w:val="21"/>
              </w:rPr>
              <w:t>7</w:t>
            </w:r>
            <w:r w:rsidR="007D6A62" w:rsidRPr="008B1218">
              <w:rPr>
                <w:rFonts w:ascii="ＭＳ ゴシック" w:eastAsia="ＭＳ ゴシック" w:hAnsi="ＭＳ ゴシック" w:hint="eastAsia"/>
                <w:color w:val="000000"/>
                <w:szCs w:val="21"/>
              </w:rPr>
              <w:t>5</w:t>
            </w:r>
            <w:r w:rsidRPr="008B1218">
              <w:rPr>
                <w:rFonts w:ascii="ＭＳ ゴシック" w:eastAsia="ＭＳ ゴシック" w:hAnsi="ＭＳ ゴシック" w:hint="eastAsia"/>
                <w:color w:val="000000"/>
                <w:szCs w:val="21"/>
              </w:rPr>
              <w:t>%以上</w:t>
            </w:r>
          </w:p>
          <w:p w14:paraId="61BB510E" w14:textId="77777777" w:rsidR="0029391F" w:rsidRPr="008B1218" w:rsidRDefault="0029391F" w:rsidP="006C7EF7">
            <w:pPr>
              <w:spacing w:line="360" w:lineRule="exact"/>
              <w:ind w:leftChars="250" w:left="630" w:hangingChars="50" w:hanging="105"/>
              <w:rPr>
                <w:rFonts w:ascii="ＭＳ ゴシック" w:eastAsia="ＭＳ ゴシック" w:hAnsi="ＭＳ ゴシック"/>
                <w:color w:val="000000"/>
                <w:szCs w:val="21"/>
              </w:rPr>
            </w:pPr>
            <w:r w:rsidRPr="008B1218">
              <w:rPr>
                <w:rFonts w:ascii="ＭＳ ゴシック" w:eastAsia="ＭＳ ゴシック" w:hAnsi="ＭＳ ゴシック" w:hint="eastAsia"/>
                <w:color w:val="000000"/>
                <w:szCs w:val="21"/>
              </w:rPr>
              <w:t>（「考え抜く」</w:t>
            </w:r>
            <w:r w:rsidR="006C7EF7" w:rsidRPr="008B1218">
              <w:rPr>
                <w:rFonts w:ascii="ＭＳ ゴシック" w:eastAsia="ＭＳ ゴシック" w:hAnsi="ＭＳ ゴシック"/>
                <w:color w:val="000000"/>
                <w:szCs w:val="21"/>
              </w:rPr>
              <w:t>R</w:t>
            </w:r>
            <w:r w:rsidR="006C7EF7" w:rsidRPr="008B1218">
              <w:rPr>
                <w:rFonts w:ascii="ＭＳ ゴシック" w:eastAsia="ＭＳ ゴシック" w:hAnsi="ＭＳ ゴシック" w:hint="eastAsia"/>
                <w:color w:val="000000"/>
                <w:szCs w:val="21"/>
              </w:rPr>
              <w:t>３ 67.9%</w:t>
            </w:r>
            <w:r w:rsidR="006C7EF7" w:rsidRPr="008B1218">
              <w:rPr>
                <w:rFonts w:ascii="ＭＳ ゴシック" w:eastAsia="ＭＳ ゴシック" w:hAnsi="ＭＳ ゴシック"/>
                <w:color w:val="000000"/>
                <w:szCs w:val="21"/>
              </w:rPr>
              <w:t xml:space="preserve">  </w:t>
            </w:r>
            <w:r w:rsidRPr="008B1218">
              <w:rPr>
                <w:rFonts w:ascii="ＭＳ ゴシック" w:eastAsia="ＭＳ ゴシック" w:hAnsi="ＭＳ ゴシック"/>
                <w:color w:val="000000"/>
                <w:szCs w:val="21"/>
              </w:rPr>
              <w:t>R</w:t>
            </w:r>
            <w:r w:rsidR="00E64666" w:rsidRPr="008B1218">
              <w:rPr>
                <w:rFonts w:ascii="ＭＳ ゴシック" w:eastAsia="ＭＳ ゴシック" w:hAnsi="ＭＳ ゴシック" w:hint="eastAsia"/>
                <w:color w:val="000000"/>
                <w:szCs w:val="21"/>
              </w:rPr>
              <w:t>４</w:t>
            </w:r>
            <w:r w:rsidRPr="008B1218">
              <w:rPr>
                <w:rFonts w:ascii="ＭＳ ゴシック" w:eastAsia="ＭＳ ゴシック" w:hAnsi="ＭＳ ゴシック" w:hint="eastAsia"/>
                <w:color w:val="000000"/>
                <w:szCs w:val="21"/>
              </w:rPr>
              <w:t xml:space="preserve"> </w:t>
            </w:r>
            <w:r w:rsidR="00E64666" w:rsidRPr="008B1218">
              <w:rPr>
                <w:rFonts w:ascii="ＭＳ ゴシック" w:eastAsia="ＭＳ ゴシック" w:hAnsi="ＭＳ ゴシック" w:hint="eastAsia"/>
                <w:color w:val="000000"/>
                <w:szCs w:val="21"/>
              </w:rPr>
              <w:t>62.6</w:t>
            </w:r>
            <w:r w:rsidRPr="008B1218">
              <w:rPr>
                <w:rFonts w:ascii="ＭＳ ゴシック" w:eastAsia="ＭＳ ゴシック" w:hAnsi="ＭＳ ゴシック" w:hint="eastAsia"/>
                <w:color w:val="000000"/>
                <w:szCs w:val="21"/>
              </w:rPr>
              <w:t>%</w:t>
            </w:r>
            <w:r w:rsidRPr="008B1218">
              <w:rPr>
                <w:rFonts w:ascii="ＭＳ ゴシック" w:eastAsia="ＭＳ ゴシック" w:hAnsi="ＭＳ ゴシック"/>
                <w:color w:val="000000"/>
                <w:szCs w:val="21"/>
              </w:rPr>
              <w:t xml:space="preserve"> </w:t>
            </w:r>
            <w:r w:rsidR="006C7EF7" w:rsidRPr="008B1218">
              <w:rPr>
                <w:rFonts w:ascii="ＭＳ ゴシック" w:eastAsia="ＭＳ ゴシック" w:hAnsi="ＭＳ ゴシック"/>
                <w:color w:val="000000"/>
                <w:szCs w:val="21"/>
              </w:rPr>
              <w:t xml:space="preserve"> </w:t>
            </w:r>
            <w:r w:rsidRPr="008B1218">
              <w:rPr>
                <w:rFonts w:ascii="ＭＳ ゴシック" w:eastAsia="ＭＳ ゴシック" w:hAnsi="ＭＳ ゴシック"/>
                <w:color w:val="000000"/>
                <w:szCs w:val="21"/>
              </w:rPr>
              <w:t>R</w:t>
            </w:r>
            <w:r w:rsidR="00E64666" w:rsidRPr="008B1218">
              <w:rPr>
                <w:rFonts w:ascii="ＭＳ ゴシック" w:eastAsia="ＭＳ ゴシック" w:hAnsi="ＭＳ ゴシック" w:hint="eastAsia"/>
                <w:color w:val="000000"/>
                <w:szCs w:val="21"/>
              </w:rPr>
              <w:t>５</w:t>
            </w:r>
            <w:r w:rsidRPr="008B1218">
              <w:rPr>
                <w:rFonts w:ascii="ＭＳ ゴシック" w:eastAsia="ＭＳ ゴシック" w:hAnsi="ＭＳ ゴシック"/>
                <w:color w:val="000000"/>
                <w:szCs w:val="21"/>
              </w:rPr>
              <w:t xml:space="preserve"> </w:t>
            </w:r>
            <w:r w:rsidR="001F1D3C" w:rsidRPr="008B1218">
              <w:rPr>
                <w:rFonts w:ascii="ＭＳ ゴシック" w:eastAsia="ＭＳ ゴシック" w:hAnsi="ＭＳ ゴシック" w:hint="eastAsia"/>
                <w:color w:val="000000"/>
                <w:szCs w:val="21"/>
              </w:rPr>
              <w:t>68.2</w:t>
            </w:r>
            <w:r w:rsidRPr="008B1218">
              <w:rPr>
                <w:rFonts w:ascii="ＭＳ ゴシック" w:eastAsia="ＭＳ ゴシック" w:hAnsi="ＭＳ ゴシック" w:hint="eastAsia"/>
                <w:color w:val="000000"/>
                <w:szCs w:val="21"/>
              </w:rPr>
              <w:t>%　、「協働」</w:t>
            </w:r>
            <w:r w:rsidR="006C7EF7" w:rsidRPr="008B1218">
              <w:rPr>
                <w:rFonts w:ascii="ＭＳ ゴシック" w:eastAsia="ＭＳ ゴシック" w:hAnsi="ＭＳ ゴシック"/>
                <w:color w:val="000000"/>
                <w:szCs w:val="21"/>
              </w:rPr>
              <w:t>R</w:t>
            </w:r>
            <w:r w:rsidR="006C7EF7" w:rsidRPr="008B1218">
              <w:rPr>
                <w:rFonts w:ascii="ＭＳ ゴシック" w:eastAsia="ＭＳ ゴシック" w:hAnsi="ＭＳ ゴシック" w:hint="eastAsia"/>
                <w:color w:val="000000"/>
                <w:szCs w:val="21"/>
              </w:rPr>
              <w:t>３ 82.3%</w:t>
            </w:r>
            <w:r w:rsidR="006C7EF7" w:rsidRPr="008B1218">
              <w:rPr>
                <w:rFonts w:ascii="ＭＳ ゴシック" w:eastAsia="ＭＳ ゴシック" w:hAnsi="ＭＳ ゴシック"/>
                <w:color w:val="000000"/>
                <w:szCs w:val="21"/>
              </w:rPr>
              <w:t xml:space="preserve"> </w:t>
            </w:r>
            <w:r w:rsidRPr="008B1218">
              <w:rPr>
                <w:rFonts w:ascii="ＭＳ ゴシック" w:eastAsia="ＭＳ ゴシック" w:hAnsi="ＭＳ ゴシック"/>
                <w:color w:val="000000"/>
                <w:szCs w:val="21"/>
              </w:rPr>
              <w:t>R</w:t>
            </w:r>
            <w:r w:rsidR="00E64666" w:rsidRPr="008B1218">
              <w:rPr>
                <w:rFonts w:ascii="ＭＳ ゴシック" w:eastAsia="ＭＳ ゴシック" w:hAnsi="ＭＳ ゴシック" w:hint="eastAsia"/>
                <w:color w:val="000000"/>
                <w:szCs w:val="21"/>
              </w:rPr>
              <w:t>４</w:t>
            </w:r>
            <w:r w:rsidRPr="008B1218">
              <w:rPr>
                <w:rFonts w:ascii="ＭＳ ゴシック" w:eastAsia="ＭＳ ゴシック" w:hAnsi="ＭＳ ゴシック"/>
                <w:color w:val="000000"/>
                <w:szCs w:val="21"/>
              </w:rPr>
              <w:t xml:space="preserve"> </w:t>
            </w:r>
            <w:r w:rsidR="00E64666" w:rsidRPr="008B1218">
              <w:rPr>
                <w:rFonts w:ascii="ＭＳ ゴシック" w:eastAsia="ＭＳ ゴシック" w:hAnsi="ＭＳ ゴシック" w:hint="eastAsia"/>
                <w:color w:val="000000"/>
                <w:szCs w:val="21"/>
              </w:rPr>
              <w:t>75.9</w:t>
            </w:r>
            <w:r w:rsidRPr="008B1218">
              <w:rPr>
                <w:rFonts w:ascii="ＭＳ ゴシック" w:eastAsia="ＭＳ ゴシック" w:hAnsi="ＭＳ ゴシック" w:hint="eastAsia"/>
                <w:color w:val="000000"/>
                <w:szCs w:val="21"/>
              </w:rPr>
              <w:t>%</w:t>
            </w:r>
            <w:r w:rsidRPr="008B1218">
              <w:rPr>
                <w:rFonts w:ascii="ＭＳ ゴシック" w:eastAsia="ＭＳ ゴシック" w:hAnsi="ＭＳ ゴシック"/>
                <w:color w:val="000000"/>
                <w:szCs w:val="21"/>
              </w:rPr>
              <w:t xml:space="preserve"> R</w:t>
            </w:r>
            <w:r w:rsidR="00E64666" w:rsidRPr="008B1218">
              <w:rPr>
                <w:rFonts w:ascii="ＭＳ ゴシック" w:eastAsia="ＭＳ ゴシック" w:hAnsi="ＭＳ ゴシック" w:hint="eastAsia"/>
                <w:color w:val="000000"/>
                <w:szCs w:val="21"/>
              </w:rPr>
              <w:t>５</w:t>
            </w:r>
            <w:r w:rsidRPr="008B1218">
              <w:rPr>
                <w:rFonts w:ascii="ＭＳ ゴシック" w:eastAsia="ＭＳ ゴシック" w:hAnsi="ＭＳ ゴシック" w:hint="eastAsia"/>
                <w:color w:val="000000"/>
                <w:szCs w:val="21"/>
              </w:rPr>
              <w:t xml:space="preserve"> </w:t>
            </w:r>
            <w:r w:rsidR="001F1D3C" w:rsidRPr="008B1218">
              <w:rPr>
                <w:rFonts w:ascii="ＭＳ ゴシック" w:eastAsia="ＭＳ ゴシック" w:hAnsi="ＭＳ ゴシック" w:hint="eastAsia"/>
                <w:color w:val="000000"/>
                <w:szCs w:val="21"/>
              </w:rPr>
              <w:t>76.5</w:t>
            </w:r>
            <w:r w:rsidRPr="008B1218">
              <w:rPr>
                <w:rFonts w:ascii="ＭＳ ゴシック" w:eastAsia="ＭＳ ゴシック" w:hAnsi="ＭＳ ゴシック" w:hint="eastAsia"/>
                <w:color w:val="000000"/>
                <w:szCs w:val="21"/>
              </w:rPr>
              <w:t>%　、「チャレンジ」</w:t>
            </w:r>
            <w:r w:rsidR="006C7EF7" w:rsidRPr="008B1218">
              <w:rPr>
                <w:rFonts w:ascii="ＭＳ ゴシック" w:eastAsia="ＭＳ ゴシック" w:hAnsi="ＭＳ ゴシック"/>
                <w:color w:val="000000"/>
                <w:szCs w:val="21"/>
              </w:rPr>
              <w:t>R</w:t>
            </w:r>
            <w:r w:rsidR="006C7EF7" w:rsidRPr="008B1218">
              <w:rPr>
                <w:rFonts w:ascii="ＭＳ ゴシック" w:eastAsia="ＭＳ ゴシック" w:hAnsi="ＭＳ ゴシック" w:hint="eastAsia"/>
                <w:color w:val="000000"/>
                <w:szCs w:val="21"/>
              </w:rPr>
              <w:t>３ 83.2%</w:t>
            </w:r>
            <w:r w:rsidR="006C7EF7" w:rsidRPr="008B1218">
              <w:rPr>
                <w:rFonts w:ascii="ＭＳ ゴシック" w:eastAsia="ＭＳ ゴシック" w:hAnsi="ＭＳ ゴシック"/>
                <w:color w:val="000000"/>
                <w:szCs w:val="21"/>
              </w:rPr>
              <w:t xml:space="preserve"> </w:t>
            </w:r>
            <w:r w:rsidRPr="008B1218">
              <w:rPr>
                <w:rFonts w:ascii="ＭＳ ゴシック" w:eastAsia="ＭＳ ゴシック" w:hAnsi="ＭＳ ゴシック"/>
                <w:color w:val="000000"/>
                <w:szCs w:val="21"/>
              </w:rPr>
              <w:t>R</w:t>
            </w:r>
            <w:r w:rsidR="00E64666" w:rsidRPr="008B1218">
              <w:rPr>
                <w:rFonts w:ascii="ＭＳ ゴシック" w:eastAsia="ＭＳ ゴシック" w:hAnsi="ＭＳ ゴシック" w:hint="eastAsia"/>
                <w:color w:val="000000"/>
                <w:szCs w:val="21"/>
              </w:rPr>
              <w:t>４</w:t>
            </w:r>
            <w:r w:rsidR="00E64666" w:rsidRPr="008B1218">
              <w:rPr>
                <w:rFonts w:ascii="ＭＳ ゴシック" w:eastAsia="ＭＳ ゴシック" w:hAnsi="ＭＳ ゴシック"/>
                <w:color w:val="000000"/>
                <w:szCs w:val="21"/>
              </w:rPr>
              <w:t xml:space="preserve"> </w:t>
            </w:r>
            <w:r w:rsidR="00E64666" w:rsidRPr="008B1218">
              <w:rPr>
                <w:rFonts w:ascii="ＭＳ ゴシック" w:eastAsia="ＭＳ ゴシック" w:hAnsi="ＭＳ ゴシック" w:hint="eastAsia"/>
                <w:color w:val="000000"/>
                <w:szCs w:val="21"/>
              </w:rPr>
              <w:t>76.7</w:t>
            </w:r>
            <w:r w:rsidRPr="008B1218">
              <w:rPr>
                <w:rFonts w:ascii="ＭＳ ゴシック" w:eastAsia="ＭＳ ゴシック" w:hAnsi="ＭＳ ゴシック" w:hint="eastAsia"/>
                <w:color w:val="000000"/>
                <w:szCs w:val="21"/>
              </w:rPr>
              <w:t>%、</w:t>
            </w:r>
            <w:r w:rsidRPr="008B1218">
              <w:rPr>
                <w:rFonts w:ascii="ＭＳ ゴシック" w:eastAsia="ＭＳ ゴシック" w:hAnsi="ＭＳ ゴシック"/>
                <w:color w:val="000000"/>
                <w:szCs w:val="21"/>
              </w:rPr>
              <w:t>R</w:t>
            </w:r>
            <w:r w:rsidR="00E64666" w:rsidRPr="008B1218">
              <w:rPr>
                <w:rFonts w:ascii="ＭＳ ゴシック" w:eastAsia="ＭＳ ゴシック" w:hAnsi="ＭＳ ゴシック" w:hint="eastAsia"/>
                <w:color w:val="000000"/>
                <w:szCs w:val="21"/>
              </w:rPr>
              <w:t>５</w:t>
            </w:r>
            <w:r w:rsidRPr="008B1218">
              <w:rPr>
                <w:rFonts w:ascii="ＭＳ ゴシック" w:eastAsia="ＭＳ ゴシック" w:hAnsi="ＭＳ ゴシック" w:hint="eastAsia"/>
                <w:color w:val="000000"/>
                <w:szCs w:val="21"/>
              </w:rPr>
              <w:t xml:space="preserve"> </w:t>
            </w:r>
            <w:r w:rsidR="001F1D3C" w:rsidRPr="008B1218">
              <w:rPr>
                <w:rFonts w:ascii="ＭＳ ゴシック" w:eastAsia="ＭＳ ゴシック" w:hAnsi="ＭＳ ゴシック" w:hint="eastAsia"/>
                <w:color w:val="000000"/>
                <w:szCs w:val="21"/>
              </w:rPr>
              <w:t>80.6</w:t>
            </w:r>
            <w:r w:rsidRPr="008B1218">
              <w:rPr>
                <w:rFonts w:ascii="ＭＳ ゴシック" w:eastAsia="ＭＳ ゴシック" w:hAnsi="ＭＳ ゴシック" w:hint="eastAsia"/>
                <w:color w:val="000000"/>
                <w:szCs w:val="21"/>
              </w:rPr>
              <w:t>%　、「創りだす」</w:t>
            </w:r>
            <w:r w:rsidR="006C7EF7" w:rsidRPr="008B1218">
              <w:rPr>
                <w:rFonts w:ascii="ＭＳ ゴシック" w:eastAsia="ＭＳ ゴシック" w:hAnsi="ＭＳ ゴシック"/>
                <w:color w:val="000000"/>
                <w:szCs w:val="21"/>
              </w:rPr>
              <w:t>R</w:t>
            </w:r>
            <w:r w:rsidR="006C7EF7" w:rsidRPr="008B1218">
              <w:rPr>
                <w:rFonts w:ascii="ＭＳ ゴシック" w:eastAsia="ＭＳ ゴシック" w:hAnsi="ＭＳ ゴシック" w:hint="eastAsia"/>
                <w:color w:val="000000"/>
                <w:szCs w:val="21"/>
              </w:rPr>
              <w:t>３ 69.</w:t>
            </w:r>
            <w:r w:rsidR="0021641E" w:rsidRPr="008B1218">
              <w:rPr>
                <w:rFonts w:ascii="ＭＳ ゴシック" w:eastAsia="ＭＳ ゴシック" w:hAnsi="ＭＳ ゴシック" w:hint="eastAsia"/>
                <w:color w:val="000000"/>
                <w:szCs w:val="21"/>
              </w:rPr>
              <w:t>7</w:t>
            </w:r>
            <w:r w:rsidR="006C7EF7" w:rsidRPr="008B1218">
              <w:rPr>
                <w:rFonts w:ascii="ＭＳ ゴシック" w:eastAsia="ＭＳ ゴシック" w:hAnsi="ＭＳ ゴシック" w:hint="eastAsia"/>
                <w:color w:val="000000"/>
                <w:szCs w:val="21"/>
              </w:rPr>
              <w:t>%</w:t>
            </w:r>
            <w:r w:rsidR="0021641E" w:rsidRPr="008B1218">
              <w:rPr>
                <w:rFonts w:ascii="ＭＳ ゴシック" w:eastAsia="ＭＳ ゴシック" w:hAnsi="ＭＳ ゴシック" w:hint="eastAsia"/>
                <w:color w:val="000000"/>
                <w:szCs w:val="21"/>
              </w:rPr>
              <w:t xml:space="preserve">　</w:t>
            </w:r>
            <w:r w:rsidRPr="008B1218">
              <w:rPr>
                <w:rFonts w:ascii="ＭＳ ゴシック" w:eastAsia="ＭＳ ゴシック" w:hAnsi="ＭＳ ゴシック"/>
                <w:color w:val="000000"/>
                <w:szCs w:val="21"/>
              </w:rPr>
              <w:t>R</w:t>
            </w:r>
            <w:r w:rsidR="00E64666" w:rsidRPr="008B1218">
              <w:rPr>
                <w:rFonts w:ascii="ＭＳ ゴシック" w:eastAsia="ＭＳ ゴシック" w:hAnsi="ＭＳ ゴシック" w:hint="eastAsia"/>
                <w:color w:val="000000"/>
                <w:szCs w:val="21"/>
              </w:rPr>
              <w:t>４</w:t>
            </w:r>
            <w:r w:rsidR="00E64666" w:rsidRPr="008B1218">
              <w:rPr>
                <w:rFonts w:ascii="ＭＳ ゴシック" w:eastAsia="ＭＳ ゴシック" w:hAnsi="ＭＳ ゴシック"/>
                <w:color w:val="000000"/>
                <w:szCs w:val="21"/>
              </w:rPr>
              <w:t xml:space="preserve"> </w:t>
            </w:r>
            <w:r w:rsidR="00E64666" w:rsidRPr="008B1218">
              <w:rPr>
                <w:rFonts w:ascii="ＭＳ ゴシック" w:eastAsia="ＭＳ ゴシック" w:hAnsi="ＭＳ ゴシック" w:hint="eastAsia"/>
                <w:color w:val="000000"/>
                <w:szCs w:val="21"/>
              </w:rPr>
              <w:t>65.7</w:t>
            </w:r>
            <w:r w:rsidRPr="008B1218">
              <w:rPr>
                <w:rFonts w:ascii="ＭＳ ゴシック" w:eastAsia="ＭＳ ゴシック" w:hAnsi="ＭＳ ゴシック" w:hint="eastAsia"/>
                <w:color w:val="000000"/>
                <w:szCs w:val="21"/>
              </w:rPr>
              <w:t xml:space="preserve">%　</w:t>
            </w:r>
            <w:r w:rsidRPr="008B1218">
              <w:rPr>
                <w:rFonts w:ascii="ＭＳ ゴシック" w:eastAsia="ＭＳ ゴシック" w:hAnsi="ＭＳ ゴシック"/>
                <w:color w:val="000000"/>
                <w:szCs w:val="21"/>
              </w:rPr>
              <w:t>R</w:t>
            </w:r>
            <w:r w:rsidR="00E64666" w:rsidRPr="008B1218">
              <w:rPr>
                <w:rFonts w:ascii="ＭＳ ゴシック" w:eastAsia="ＭＳ ゴシック" w:hAnsi="ＭＳ ゴシック" w:hint="eastAsia"/>
                <w:color w:val="000000"/>
                <w:szCs w:val="21"/>
              </w:rPr>
              <w:t>５</w:t>
            </w:r>
            <w:r w:rsidRPr="008B1218">
              <w:rPr>
                <w:rFonts w:ascii="ＭＳ ゴシック" w:eastAsia="ＭＳ ゴシック" w:hAnsi="ＭＳ ゴシック"/>
                <w:color w:val="000000"/>
                <w:szCs w:val="21"/>
              </w:rPr>
              <w:t xml:space="preserve"> </w:t>
            </w:r>
            <w:r w:rsidR="001F1D3C" w:rsidRPr="008B1218">
              <w:rPr>
                <w:rFonts w:ascii="ＭＳ ゴシック" w:eastAsia="ＭＳ ゴシック" w:hAnsi="ＭＳ ゴシック" w:hint="eastAsia"/>
                <w:color w:val="000000"/>
                <w:szCs w:val="21"/>
              </w:rPr>
              <w:t>70.0</w:t>
            </w:r>
            <w:r w:rsidRPr="008B1218">
              <w:rPr>
                <w:rFonts w:ascii="ＭＳ ゴシック" w:eastAsia="ＭＳ ゴシック" w:hAnsi="ＭＳ ゴシック" w:hint="eastAsia"/>
                <w:color w:val="000000"/>
                <w:szCs w:val="21"/>
              </w:rPr>
              <w:t>%）</w:t>
            </w:r>
          </w:p>
          <w:p w14:paraId="6A217667" w14:textId="77777777" w:rsidR="0029391F" w:rsidRPr="008B1218" w:rsidRDefault="0029391F" w:rsidP="0029391F">
            <w:pPr>
              <w:spacing w:line="360" w:lineRule="exact"/>
              <w:ind w:leftChars="100" w:left="420" w:hangingChars="100" w:hanging="210"/>
              <w:rPr>
                <w:rFonts w:ascii="ＭＳ ゴシック" w:eastAsia="ＭＳ ゴシック" w:hAnsi="ＭＳ ゴシック"/>
                <w:color w:val="000000"/>
              </w:rPr>
            </w:pPr>
            <w:r w:rsidRPr="008B1218">
              <w:rPr>
                <w:rFonts w:ascii="ＭＳ ゴシック" w:eastAsia="ＭＳ ゴシック" w:hAnsi="ＭＳ ゴシック" w:hint="eastAsia"/>
                <w:color w:val="000000"/>
                <w:szCs w:val="21"/>
              </w:rPr>
              <w:t>・就職１次内定率</w:t>
            </w:r>
            <w:r w:rsidR="001F1D3C" w:rsidRPr="008B1218">
              <w:rPr>
                <w:rFonts w:ascii="ＭＳ ゴシック" w:eastAsia="ＭＳ ゴシック" w:hAnsi="ＭＳ ゴシック" w:hint="eastAsia"/>
                <w:color w:val="000000"/>
                <w:szCs w:val="21"/>
              </w:rPr>
              <w:t>80</w:t>
            </w:r>
            <w:r w:rsidRPr="008B1218">
              <w:rPr>
                <w:rFonts w:ascii="ＭＳ ゴシック" w:eastAsia="ＭＳ ゴシック" w:hAnsi="ＭＳ ゴシック" w:hint="eastAsia"/>
                <w:color w:val="000000"/>
                <w:szCs w:val="21"/>
              </w:rPr>
              <w:t>％以上で、就職</w:t>
            </w:r>
            <w:r w:rsidRPr="008B1218">
              <w:rPr>
                <w:rFonts w:ascii="ＭＳ ゴシック" w:eastAsia="ＭＳ ゴシック" w:hAnsi="ＭＳ ゴシック" w:hint="eastAsia"/>
                <w:color w:val="000000"/>
              </w:rPr>
              <w:t>内定率</w:t>
            </w:r>
            <w:r w:rsidRPr="008B1218">
              <w:rPr>
                <w:rFonts w:ascii="ＭＳ ゴシック" w:eastAsia="ＭＳ ゴシック" w:hAnsi="ＭＳ ゴシック"/>
                <w:color w:val="000000"/>
              </w:rPr>
              <w:t>100</w:t>
            </w:r>
            <w:r w:rsidRPr="008B1218">
              <w:rPr>
                <w:rFonts w:ascii="ＭＳ ゴシック" w:eastAsia="ＭＳ ゴシック" w:hAnsi="ＭＳ ゴシック" w:hint="eastAsia"/>
                <w:color w:val="000000"/>
              </w:rPr>
              <w:t>％を維持(</w:t>
            </w:r>
            <w:r w:rsidR="004D4C74" w:rsidRPr="008B1218">
              <w:rPr>
                <w:rFonts w:ascii="ＭＳ ゴシック" w:eastAsia="ＭＳ ゴシック" w:hAnsi="ＭＳ ゴシック"/>
                <w:color w:val="000000"/>
              </w:rPr>
              <w:t>R</w:t>
            </w:r>
            <w:r w:rsidR="004D4C74" w:rsidRPr="008B1218">
              <w:rPr>
                <w:rFonts w:ascii="ＭＳ ゴシック" w:eastAsia="ＭＳ ゴシック" w:hAnsi="ＭＳ ゴシック" w:hint="eastAsia"/>
                <w:color w:val="000000"/>
              </w:rPr>
              <w:t>３ １次内定率66.7%、</w:t>
            </w:r>
            <w:r w:rsidRPr="008B1218">
              <w:rPr>
                <w:rFonts w:ascii="ＭＳ ゴシック" w:eastAsia="ＭＳ ゴシック" w:hAnsi="ＭＳ ゴシック"/>
                <w:color w:val="000000"/>
              </w:rPr>
              <w:t>R</w:t>
            </w:r>
            <w:r w:rsidR="001F1D3C" w:rsidRPr="008B1218">
              <w:rPr>
                <w:rFonts w:ascii="ＭＳ ゴシック" w:eastAsia="ＭＳ ゴシック" w:hAnsi="ＭＳ ゴシック" w:hint="eastAsia"/>
                <w:color w:val="000000"/>
              </w:rPr>
              <w:t>４</w:t>
            </w:r>
            <w:r w:rsidRPr="008B1218">
              <w:rPr>
                <w:rFonts w:ascii="ＭＳ ゴシック" w:eastAsia="ＭＳ ゴシック" w:hAnsi="ＭＳ ゴシック" w:hint="eastAsia"/>
                <w:color w:val="000000"/>
              </w:rPr>
              <w:t xml:space="preserve"> １次内定率</w:t>
            </w:r>
            <w:r w:rsidR="001F1D3C" w:rsidRPr="008B1218">
              <w:rPr>
                <w:rFonts w:ascii="ＭＳ ゴシック" w:eastAsia="ＭＳ ゴシック" w:hAnsi="ＭＳ ゴシック" w:hint="eastAsia"/>
                <w:color w:val="000000"/>
              </w:rPr>
              <w:t>84.1</w:t>
            </w:r>
            <w:r w:rsidRPr="008B1218">
              <w:rPr>
                <w:rFonts w:ascii="ＭＳ ゴシック" w:eastAsia="ＭＳ ゴシック" w:hAnsi="ＭＳ ゴシック" w:hint="eastAsia"/>
                <w:color w:val="000000"/>
              </w:rPr>
              <w:t xml:space="preserve">%、内定率 </w:t>
            </w:r>
            <w:r w:rsidRPr="008B1218">
              <w:rPr>
                <w:rFonts w:ascii="ＭＳ ゴシック" w:eastAsia="ＭＳ ゴシック" w:hAnsi="ＭＳ ゴシック"/>
                <w:color w:val="000000"/>
              </w:rPr>
              <w:t>100</w:t>
            </w:r>
            <w:r w:rsidRPr="008B1218">
              <w:rPr>
                <w:rFonts w:ascii="ＭＳ ゴシック" w:eastAsia="ＭＳ ゴシック" w:hAnsi="ＭＳ ゴシック" w:hint="eastAsia"/>
                <w:color w:val="000000"/>
              </w:rPr>
              <w:t>%</w:t>
            </w:r>
            <w:r w:rsidRPr="008B1218">
              <w:rPr>
                <w:rFonts w:ascii="ＭＳ ゴシック" w:eastAsia="ＭＳ ゴシック" w:hAnsi="ＭＳ ゴシック"/>
                <w:color w:val="000000"/>
              </w:rPr>
              <w:t xml:space="preserve">  R</w:t>
            </w:r>
            <w:r w:rsidR="001F1D3C" w:rsidRPr="008B1218">
              <w:rPr>
                <w:rFonts w:ascii="ＭＳ ゴシック" w:eastAsia="ＭＳ ゴシック" w:hAnsi="ＭＳ ゴシック" w:hint="eastAsia"/>
                <w:color w:val="000000"/>
              </w:rPr>
              <w:t>５</w:t>
            </w:r>
            <w:r w:rsidRPr="008B1218">
              <w:rPr>
                <w:rFonts w:ascii="ＭＳ ゴシック" w:eastAsia="ＭＳ ゴシック" w:hAnsi="ＭＳ ゴシック" w:hint="eastAsia"/>
                <w:color w:val="000000"/>
              </w:rPr>
              <w:t xml:space="preserve"> １次内定率</w:t>
            </w:r>
            <w:r w:rsidR="00AA57AC" w:rsidRPr="008B1218">
              <w:rPr>
                <w:rFonts w:ascii="ＭＳ ゴシック" w:eastAsia="ＭＳ ゴシック" w:hAnsi="ＭＳ ゴシック" w:hint="eastAsia"/>
                <w:color w:val="000000"/>
              </w:rPr>
              <w:t>89.8</w:t>
            </w:r>
            <w:r w:rsidRPr="008B1218">
              <w:rPr>
                <w:rFonts w:ascii="ＭＳ ゴシック" w:eastAsia="ＭＳ ゴシック" w:hAnsi="ＭＳ ゴシック" w:hint="eastAsia"/>
                <w:color w:val="000000"/>
              </w:rPr>
              <w:t xml:space="preserve">%、内定率 </w:t>
            </w:r>
            <w:r w:rsidR="00511CA8" w:rsidRPr="008B1218">
              <w:rPr>
                <w:rFonts w:ascii="ＭＳ ゴシック" w:eastAsia="ＭＳ ゴシック" w:hAnsi="ＭＳ ゴシック" w:hint="eastAsia"/>
                <w:color w:val="000000"/>
              </w:rPr>
              <w:t>100</w:t>
            </w:r>
            <w:r w:rsidRPr="008B1218">
              <w:rPr>
                <w:rFonts w:ascii="ＭＳ ゴシック" w:eastAsia="ＭＳ ゴシック" w:hAnsi="ＭＳ ゴシック" w:hint="eastAsia"/>
                <w:color w:val="000000"/>
              </w:rPr>
              <w:t>%)</w:t>
            </w:r>
          </w:p>
          <w:p w14:paraId="20C831F9" w14:textId="77777777" w:rsidR="0029391F" w:rsidRPr="008B1218" w:rsidRDefault="0029391F" w:rsidP="0029391F">
            <w:pPr>
              <w:spacing w:line="360" w:lineRule="exact"/>
              <w:ind w:leftChars="100" w:left="420" w:hangingChars="100" w:hanging="210"/>
              <w:rPr>
                <w:rFonts w:ascii="ＭＳ ゴシック" w:eastAsia="ＭＳ ゴシック" w:hAnsi="ＭＳ ゴシック"/>
                <w:color w:val="000000"/>
              </w:rPr>
            </w:pPr>
            <w:r w:rsidRPr="008B1218">
              <w:rPr>
                <w:rFonts w:ascii="ＭＳ ゴシック" w:eastAsia="ＭＳ ゴシック" w:hAnsi="ＭＳ ゴシック" w:hint="eastAsia"/>
                <w:color w:val="000000"/>
              </w:rPr>
              <w:t xml:space="preserve">・大学入学共通テストの受験者３名（　</w:t>
            </w:r>
            <w:r w:rsidR="006C7EF7" w:rsidRPr="008B1218">
              <w:rPr>
                <w:rFonts w:ascii="ＭＳ ゴシック" w:eastAsia="ＭＳ ゴシック" w:hAnsi="ＭＳ ゴシック"/>
                <w:color w:val="000000"/>
              </w:rPr>
              <w:t>R</w:t>
            </w:r>
            <w:r w:rsidR="006C7EF7" w:rsidRPr="008B1218">
              <w:rPr>
                <w:rFonts w:ascii="ＭＳ ゴシック" w:eastAsia="ＭＳ ゴシック" w:hAnsi="ＭＳ ゴシック" w:hint="eastAsia"/>
                <w:color w:val="000000"/>
              </w:rPr>
              <w:t>３</w:t>
            </w:r>
            <w:r w:rsidR="006C7EF7" w:rsidRPr="008B1218">
              <w:rPr>
                <w:rFonts w:ascii="ＭＳ ゴシック" w:eastAsia="ＭＳ ゴシック" w:hAnsi="ＭＳ ゴシック"/>
                <w:color w:val="000000"/>
              </w:rPr>
              <w:t xml:space="preserve"> </w:t>
            </w:r>
            <w:r w:rsidR="006C7EF7" w:rsidRPr="008B1218">
              <w:rPr>
                <w:rFonts w:ascii="ＭＳ ゴシック" w:eastAsia="ＭＳ ゴシック" w:hAnsi="ＭＳ ゴシック" w:hint="eastAsia"/>
                <w:color w:val="000000"/>
              </w:rPr>
              <w:t xml:space="preserve">０　</w:t>
            </w:r>
            <w:r w:rsidRPr="008B1218">
              <w:rPr>
                <w:rFonts w:ascii="ＭＳ ゴシック" w:eastAsia="ＭＳ ゴシック" w:hAnsi="ＭＳ ゴシック"/>
                <w:color w:val="000000"/>
              </w:rPr>
              <w:t>R</w:t>
            </w:r>
            <w:r w:rsidR="001F1D3C" w:rsidRPr="008B1218">
              <w:rPr>
                <w:rFonts w:ascii="ＭＳ ゴシック" w:eastAsia="ＭＳ ゴシック" w:hAnsi="ＭＳ ゴシック" w:hint="eastAsia"/>
                <w:color w:val="000000"/>
              </w:rPr>
              <w:t>４</w:t>
            </w:r>
            <w:r w:rsidRPr="008B1218">
              <w:rPr>
                <w:rFonts w:ascii="ＭＳ ゴシック" w:eastAsia="ＭＳ ゴシック" w:hAnsi="ＭＳ ゴシック"/>
                <w:color w:val="000000"/>
              </w:rPr>
              <w:t xml:space="preserve"> </w:t>
            </w:r>
            <w:r w:rsidR="001F1D3C" w:rsidRPr="008B1218">
              <w:rPr>
                <w:rFonts w:ascii="ＭＳ ゴシック" w:eastAsia="ＭＳ ゴシック" w:hAnsi="ＭＳ ゴシック" w:hint="eastAsia"/>
                <w:color w:val="000000"/>
              </w:rPr>
              <w:t>１</w:t>
            </w:r>
            <w:r w:rsidRPr="008B1218">
              <w:rPr>
                <w:rFonts w:ascii="ＭＳ ゴシック" w:eastAsia="ＭＳ ゴシック" w:hAnsi="ＭＳ ゴシック" w:hint="eastAsia"/>
                <w:color w:val="000000"/>
              </w:rPr>
              <w:t xml:space="preserve">　</w:t>
            </w:r>
            <w:r w:rsidRPr="008B1218">
              <w:rPr>
                <w:rFonts w:ascii="ＭＳ ゴシック" w:eastAsia="ＭＳ ゴシック" w:hAnsi="ＭＳ ゴシック"/>
                <w:color w:val="000000"/>
              </w:rPr>
              <w:t>R</w:t>
            </w:r>
            <w:r w:rsidR="001F1D3C" w:rsidRPr="008B1218">
              <w:rPr>
                <w:rFonts w:ascii="ＭＳ ゴシック" w:eastAsia="ＭＳ ゴシック" w:hAnsi="ＭＳ ゴシック" w:hint="eastAsia"/>
                <w:color w:val="000000"/>
              </w:rPr>
              <w:t>５</w:t>
            </w:r>
            <w:r w:rsidRPr="008B1218">
              <w:rPr>
                <w:rFonts w:ascii="ＭＳ ゴシック" w:eastAsia="ＭＳ ゴシック" w:hAnsi="ＭＳ ゴシック" w:hint="eastAsia"/>
                <w:color w:val="000000"/>
              </w:rPr>
              <w:t xml:space="preserve"> </w:t>
            </w:r>
            <w:r w:rsidR="001F1D3C" w:rsidRPr="008B1218">
              <w:rPr>
                <w:rFonts w:ascii="ＭＳ ゴシック" w:eastAsia="ＭＳ ゴシック" w:hAnsi="ＭＳ ゴシック" w:hint="eastAsia"/>
                <w:color w:val="000000"/>
              </w:rPr>
              <w:t>０</w:t>
            </w:r>
            <w:r w:rsidRPr="008B1218">
              <w:rPr>
                <w:rFonts w:ascii="ＭＳ ゴシック" w:eastAsia="ＭＳ ゴシック" w:hAnsi="ＭＳ ゴシック" w:hint="eastAsia"/>
                <w:color w:val="000000"/>
              </w:rPr>
              <w:t>）</w:t>
            </w:r>
          </w:p>
          <w:p w14:paraId="4AC5132B" w14:textId="77777777" w:rsidR="009B365C" w:rsidRPr="008B1218" w:rsidRDefault="0029391F" w:rsidP="005E12CF">
            <w:pPr>
              <w:spacing w:line="300" w:lineRule="exact"/>
              <w:ind w:firstLineChars="100" w:firstLine="210"/>
              <w:rPr>
                <w:rFonts w:ascii="ＭＳ ゴシック" w:eastAsia="ＭＳ ゴシック" w:hAnsi="ＭＳ ゴシック"/>
                <w:color w:val="000000"/>
              </w:rPr>
            </w:pPr>
            <w:r w:rsidRPr="008B1218">
              <w:rPr>
                <w:rFonts w:ascii="ＭＳ ゴシック" w:eastAsia="ＭＳ ゴシック" w:hAnsi="ＭＳ ゴシック" w:hint="eastAsia"/>
                <w:color w:val="000000"/>
              </w:rPr>
              <w:t>・</w:t>
            </w:r>
            <w:r w:rsidR="001F1D3C" w:rsidRPr="008B1218">
              <w:rPr>
                <w:rFonts w:ascii="ＭＳ ゴシック" w:eastAsia="ＭＳ ゴシック" w:hAnsi="ＭＳ ゴシック" w:hint="eastAsia"/>
                <w:color w:val="000000"/>
              </w:rPr>
              <w:t>一般入試による大学合格</w:t>
            </w:r>
            <w:r w:rsidRPr="008B1218">
              <w:rPr>
                <w:rFonts w:ascii="ＭＳ ゴシック" w:eastAsia="ＭＳ ゴシック" w:hAnsi="ＭＳ ゴシック" w:hint="eastAsia"/>
                <w:color w:val="000000"/>
              </w:rPr>
              <w:t xml:space="preserve">者数３名（　</w:t>
            </w:r>
            <w:r w:rsidR="006C7EF7" w:rsidRPr="008B1218">
              <w:rPr>
                <w:rFonts w:ascii="ＭＳ ゴシック" w:eastAsia="ＭＳ ゴシック" w:hAnsi="ＭＳ ゴシック"/>
                <w:color w:val="000000"/>
              </w:rPr>
              <w:t>R</w:t>
            </w:r>
            <w:r w:rsidR="006C7EF7" w:rsidRPr="008B1218">
              <w:rPr>
                <w:rFonts w:ascii="ＭＳ ゴシック" w:eastAsia="ＭＳ ゴシック" w:hAnsi="ＭＳ ゴシック" w:hint="eastAsia"/>
                <w:color w:val="000000"/>
              </w:rPr>
              <w:t>３</w:t>
            </w:r>
            <w:r w:rsidR="006C7EF7" w:rsidRPr="008B1218">
              <w:rPr>
                <w:rFonts w:ascii="ＭＳ ゴシック" w:eastAsia="ＭＳ ゴシック" w:hAnsi="ＭＳ ゴシック"/>
                <w:color w:val="000000"/>
              </w:rPr>
              <w:t xml:space="preserve"> </w:t>
            </w:r>
            <w:r w:rsidR="006C7EF7" w:rsidRPr="008B1218">
              <w:rPr>
                <w:rFonts w:ascii="ＭＳ ゴシック" w:eastAsia="ＭＳ ゴシック" w:hAnsi="ＭＳ ゴシック" w:hint="eastAsia"/>
                <w:color w:val="000000"/>
              </w:rPr>
              <w:t xml:space="preserve">１　</w:t>
            </w:r>
            <w:r w:rsidRPr="008B1218">
              <w:rPr>
                <w:rFonts w:ascii="ＭＳ ゴシック" w:eastAsia="ＭＳ ゴシック" w:hAnsi="ＭＳ ゴシック"/>
                <w:color w:val="000000"/>
              </w:rPr>
              <w:t>R</w:t>
            </w:r>
            <w:r w:rsidR="001F1D3C" w:rsidRPr="008B1218">
              <w:rPr>
                <w:rFonts w:ascii="ＭＳ ゴシック" w:eastAsia="ＭＳ ゴシック" w:hAnsi="ＭＳ ゴシック" w:hint="eastAsia"/>
                <w:color w:val="000000"/>
              </w:rPr>
              <w:t>４</w:t>
            </w:r>
            <w:r w:rsidRPr="008B1218">
              <w:rPr>
                <w:rFonts w:ascii="ＭＳ ゴシック" w:eastAsia="ＭＳ ゴシック" w:hAnsi="ＭＳ ゴシック" w:hint="eastAsia"/>
                <w:color w:val="000000"/>
              </w:rPr>
              <w:t xml:space="preserve"> </w:t>
            </w:r>
            <w:r w:rsidR="001F1D3C" w:rsidRPr="008B1218">
              <w:rPr>
                <w:rFonts w:ascii="ＭＳ ゴシック" w:eastAsia="ＭＳ ゴシック" w:hAnsi="ＭＳ ゴシック" w:hint="eastAsia"/>
                <w:color w:val="000000"/>
              </w:rPr>
              <w:t>３</w:t>
            </w:r>
            <w:r w:rsidRPr="008B1218">
              <w:rPr>
                <w:rFonts w:ascii="ＭＳ ゴシック" w:eastAsia="ＭＳ ゴシック" w:hAnsi="ＭＳ ゴシック" w:hint="eastAsia"/>
                <w:color w:val="000000"/>
              </w:rPr>
              <w:t xml:space="preserve">　</w:t>
            </w:r>
            <w:r w:rsidRPr="008B1218">
              <w:rPr>
                <w:rFonts w:ascii="ＭＳ ゴシック" w:eastAsia="ＭＳ ゴシック" w:hAnsi="ＭＳ ゴシック"/>
                <w:color w:val="000000"/>
              </w:rPr>
              <w:t>R</w:t>
            </w:r>
            <w:r w:rsidR="001F1D3C" w:rsidRPr="008B1218">
              <w:rPr>
                <w:rFonts w:ascii="ＭＳ ゴシック" w:eastAsia="ＭＳ ゴシック" w:hAnsi="ＭＳ ゴシック" w:hint="eastAsia"/>
                <w:color w:val="000000"/>
              </w:rPr>
              <w:t xml:space="preserve">５ </w:t>
            </w:r>
            <w:r w:rsidR="00AA57AC" w:rsidRPr="008B1218">
              <w:rPr>
                <w:rFonts w:ascii="ＭＳ ゴシック" w:eastAsia="ＭＳ ゴシック" w:hAnsi="ＭＳ ゴシック" w:hint="eastAsia"/>
                <w:color w:val="000000"/>
              </w:rPr>
              <w:t>１</w:t>
            </w:r>
            <w:r w:rsidRPr="008B1218">
              <w:rPr>
                <w:rFonts w:ascii="ＭＳ ゴシック" w:eastAsia="ＭＳ ゴシック" w:hAnsi="ＭＳ ゴシック" w:hint="eastAsia"/>
                <w:color w:val="000000"/>
              </w:rPr>
              <w:t xml:space="preserve">）　</w:t>
            </w:r>
          </w:p>
          <w:p w14:paraId="2DFA5691" w14:textId="77777777" w:rsidR="009F606C" w:rsidRPr="008B1218" w:rsidRDefault="009F606C" w:rsidP="005E12CF">
            <w:pPr>
              <w:spacing w:line="300" w:lineRule="exact"/>
              <w:ind w:firstLineChars="100" w:firstLine="210"/>
              <w:rPr>
                <w:rFonts w:ascii="ＭＳ ゴシック" w:eastAsia="ＭＳ ゴシック" w:hAnsi="ＭＳ ゴシック"/>
                <w:color w:val="000000"/>
              </w:rPr>
            </w:pPr>
          </w:p>
          <w:p w14:paraId="2D94450D" w14:textId="77777777" w:rsidR="009F606C" w:rsidRPr="008B1218" w:rsidRDefault="009F606C" w:rsidP="005E12CF">
            <w:pPr>
              <w:spacing w:line="300" w:lineRule="exact"/>
              <w:ind w:firstLineChars="100" w:firstLine="210"/>
              <w:rPr>
                <w:rFonts w:ascii="ＭＳ ゴシック" w:eastAsia="ＭＳ ゴシック" w:hAnsi="ＭＳ ゴシック"/>
                <w:color w:val="000000"/>
              </w:rPr>
            </w:pPr>
          </w:p>
          <w:p w14:paraId="058A4010" w14:textId="4C02FEB3" w:rsidR="009F606C" w:rsidRPr="008B1218" w:rsidRDefault="009F606C" w:rsidP="005E12CF">
            <w:pPr>
              <w:spacing w:line="300" w:lineRule="exact"/>
              <w:ind w:firstLineChars="100" w:firstLine="200"/>
              <w:rPr>
                <w:rFonts w:ascii="ＭＳ 明朝" w:hAnsi="ＭＳ 明朝"/>
                <w:sz w:val="20"/>
                <w:szCs w:val="20"/>
              </w:rPr>
            </w:pPr>
          </w:p>
        </w:tc>
      </w:tr>
    </w:tbl>
    <w:p w14:paraId="58A03759" w14:textId="77777777" w:rsidR="001D401B" w:rsidRPr="008B1218" w:rsidRDefault="001D401B" w:rsidP="004245A1">
      <w:pPr>
        <w:spacing w:line="300" w:lineRule="exact"/>
        <w:ind w:leftChars="-342" w:left="-718" w:firstLineChars="250" w:firstLine="525"/>
        <w:rPr>
          <w:rFonts w:ascii="ＭＳ ゴシック" w:eastAsia="ＭＳ ゴシック" w:hAnsi="ＭＳ ゴシック"/>
          <w:szCs w:val="21"/>
        </w:rPr>
      </w:pPr>
    </w:p>
    <w:p w14:paraId="157824BB" w14:textId="77777777" w:rsidR="00267D3C" w:rsidRPr="008B1218" w:rsidRDefault="009B365C" w:rsidP="001D401B">
      <w:pPr>
        <w:spacing w:line="300" w:lineRule="exact"/>
        <w:ind w:leftChars="-342" w:left="-718" w:firstLineChars="250" w:firstLine="525"/>
        <w:rPr>
          <w:rFonts w:ascii="ＭＳ ゴシック" w:eastAsia="ＭＳ ゴシック" w:hAnsi="ＭＳ ゴシック"/>
          <w:szCs w:val="21"/>
        </w:rPr>
      </w:pPr>
      <w:r w:rsidRPr="008B1218">
        <w:rPr>
          <w:rFonts w:ascii="ＭＳ ゴシック" w:eastAsia="ＭＳ ゴシック" w:hAnsi="ＭＳ ゴシック" w:hint="eastAsia"/>
          <w:szCs w:val="21"/>
        </w:rPr>
        <w:lastRenderedPageBreak/>
        <w:t>【</w:t>
      </w:r>
      <w:r w:rsidR="0037367C" w:rsidRPr="008B1218">
        <w:rPr>
          <w:rFonts w:ascii="ＭＳ ゴシック" w:eastAsia="ＭＳ ゴシック" w:hAnsi="ＭＳ ゴシック" w:hint="eastAsia"/>
          <w:szCs w:val="21"/>
        </w:rPr>
        <w:t>学校教育自己診断</w:t>
      </w:r>
      <w:r w:rsidR="005E3C2A" w:rsidRPr="008B1218">
        <w:rPr>
          <w:rFonts w:ascii="ＭＳ ゴシック" w:eastAsia="ＭＳ ゴシック" w:hAnsi="ＭＳ ゴシック" w:hint="eastAsia"/>
          <w:szCs w:val="21"/>
        </w:rPr>
        <w:t>の</w:t>
      </w:r>
      <w:r w:rsidR="0037367C" w:rsidRPr="008B1218">
        <w:rPr>
          <w:rFonts w:ascii="ＭＳ ゴシック" w:eastAsia="ＭＳ ゴシック" w:hAnsi="ＭＳ ゴシック" w:hint="eastAsia"/>
          <w:szCs w:val="21"/>
        </w:rPr>
        <w:t>結果と分析・学校</w:t>
      </w:r>
      <w:r w:rsidR="00C158A6" w:rsidRPr="008B1218">
        <w:rPr>
          <w:rFonts w:ascii="ＭＳ ゴシック" w:eastAsia="ＭＳ ゴシック" w:hAnsi="ＭＳ ゴシック" w:hint="eastAsia"/>
          <w:szCs w:val="21"/>
        </w:rPr>
        <w:t>運営</w:t>
      </w:r>
      <w:r w:rsidR="0037367C" w:rsidRPr="008B1218">
        <w:rPr>
          <w:rFonts w:ascii="ＭＳ ゴシック" w:eastAsia="ＭＳ ゴシック" w:hAnsi="ＭＳ ゴシック" w:hint="eastAsia"/>
          <w:szCs w:val="21"/>
        </w:rPr>
        <w:t>協議会</w:t>
      </w:r>
      <w:r w:rsidR="0096649A" w:rsidRPr="008B1218">
        <w:rPr>
          <w:rFonts w:ascii="ＭＳ ゴシック" w:eastAsia="ＭＳ ゴシック" w:hAnsi="ＭＳ ゴシック" w:hint="eastAsia"/>
          <w:szCs w:val="21"/>
        </w:rPr>
        <w:t>からの意見</w:t>
      </w:r>
      <w:r w:rsidRPr="008B121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B1218" w14:paraId="2CE1820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D25D3C7" w14:textId="48773B73" w:rsidR="00267D3C" w:rsidRPr="008B1218" w:rsidRDefault="00267D3C" w:rsidP="001D401B">
            <w:pPr>
              <w:spacing w:line="300" w:lineRule="exact"/>
              <w:jc w:val="center"/>
              <w:rPr>
                <w:rFonts w:ascii="ＭＳ 明朝" w:hAnsi="ＭＳ 明朝"/>
                <w:sz w:val="20"/>
                <w:szCs w:val="20"/>
              </w:rPr>
            </w:pPr>
            <w:r w:rsidRPr="008B1218">
              <w:rPr>
                <w:rFonts w:ascii="ＭＳ 明朝" w:hAnsi="ＭＳ 明朝" w:hint="eastAsia"/>
                <w:sz w:val="20"/>
                <w:szCs w:val="20"/>
              </w:rPr>
              <w:t>学校教育自己診断の結果と分析［</w:t>
            </w:r>
            <w:r w:rsidR="001C0509" w:rsidRPr="008B1218">
              <w:rPr>
                <w:rFonts w:ascii="ＭＳ 明朝" w:hAnsi="ＭＳ 明朝" w:hint="eastAsia"/>
                <w:sz w:val="20"/>
                <w:szCs w:val="20"/>
              </w:rPr>
              <w:t xml:space="preserve">令和　</w:t>
            </w:r>
            <w:r w:rsidR="001C4A87" w:rsidRPr="008B1218">
              <w:rPr>
                <w:rFonts w:ascii="ＭＳ 明朝" w:hAnsi="ＭＳ 明朝" w:hint="eastAsia"/>
                <w:sz w:val="20"/>
                <w:szCs w:val="20"/>
              </w:rPr>
              <w:t>６</w:t>
            </w:r>
            <w:r w:rsidRPr="008B1218">
              <w:rPr>
                <w:rFonts w:ascii="ＭＳ 明朝" w:hAnsi="ＭＳ 明朝" w:hint="eastAsia"/>
                <w:sz w:val="20"/>
                <w:szCs w:val="20"/>
              </w:rPr>
              <w:t>年</w:t>
            </w:r>
            <w:r w:rsidR="001D401B" w:rsidRPr="008B1218">
              <w:rPr>
                <w:rFonts w:ascii="ＭＳ 明朝" w:hAnsi="ＭＳ 明朝" w:hint="eastAsia"/>
                <w:sz w:val="20"/>
                <w:szCs w:val="20"/>
              </w:rPr>
              <w:t xml:space="preserve">　</w:t>
            </w:r>
            <w:r w:rsidR="001C4A87" w:rsidRPr="008B1218">
              <w:rPr>
                <w:rFonts w:ascii="ＭＳ 明朝" w:hAnsi="ＭＳ 明朝" w:hint="eastAsia"/>
                <w:sz w:val="20"/>
                <w:szCs w:val="20"/>
              </w:rPr>
              <w:t>12</w:t>
            </w:r>
            <w:r w:rsidRPr="008B121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F3A5BD2" w14:textId="77777777" w:rsidR="00267D3C" w:rsidRPr="008B1218" w:rsidRDefault="00267D3C" w:rsidP="00225A63">
            <w:pPr>
              <w:spacing w:line="300" w:lineRule="exact"/>
              <w:jc w:val="center"/>
              <w:rPr>
                <w:rFonts w:ascii="ＭＳ 明朝" w:hAnsi="ＭＳ 明朝"/>
                <w:sz w:val="20"/>
                <w:szCs w:val="20"/>
              </w:rPr>
            </w:pPr>
            <w:r w:rsidRPr="008B1218">
              <w:rPr>
                <w:rFonts w:ascii="ＭＳ 明朝" w:hAnsi="ＭＳ 明朝" w:hint="eastAsia"/>
                <w:sz w:val="20"/>
                <w:szCs w:val="20"/>
              </w:rPr>
              <w:t>学校</w:t>
            </w:r>
            <w:r w:rsidR="00B063A9" w:rsidRPr="008B1218">
              <w:rPr>
                <w:rFonts w:ascii="ＭＳ 明朝" w:hAnsi="ＭＳ 明朝" w:hint="eastAsia"/>
                <w:sz w:val="20"/>
                <w:szCs w:val="20"/>
              </w:rPr>
              <w:t>運営</w:t>
            </w:r>
            <w:r w:rsidRPr="008B1218">
              <w:rPr>
                <w:rFonts w:ascii="ＭＳ 明朝" w:hAnsi="ＭＳ 明朝" w:hint="eastAsia"/>
                <w:sz w:val="20"/>
                <w:szCs w:val="20"/>
              </w:rPr>
              <w:t>協議会</w:t>
            </w:r>
            <w:r w:rsidR="00225A63" w:rsidRPr="008B1218">
              <w:rPr>
                <w:rFonts w:ascii="ＭＳ 明朝" w:hAnsi="ＭＳ 明朝" w:hint="eastAsia"/>
                <w:sz w:val="20"/>
                <w:szCs w:val="20"/>
              </w:rPr>
              <w:t>からの意見</w:t>
            </w:r>
          </w:p>
        </w:tc>
      </w:tr>
      <w:tr w:rsidR="0086696C" w:rsidRPr="008B1218" w14:paraId="6913460A" w14:textId="77777777" w:rsidTr="00AB00E6">
        <w:trPr>
          <w:trHeight w:val="981"/>
          <w:jc w:val="center"/>
        </w:trPr>
        <w:tc>
          <w:tcPr>
            <w:tcW w:w="6771" w:type="dxa"/>
            <w:shd w:val="clear" w:color="auto" w:fill="auto"/>
            <w:tcMar>
              <w:top w:w="113" w:type="dxa"/>
              <w:left w:w="113" w:type="dxa"/>
              <w:bottom w:w="113" w:type="dxa"/>
              <w:right w:w="113" w:type="dxa"/>
            </w:tcMar>
          </w:tcPr>
          <w:p w14:paraId="60946DAA" w14:textId="77777777" w:rsidR="00D76B07" w:rsidRPr="008B1218" w:rsidRDefault="00D76B07" w:rsidP="00AB00E6">
            <w:pPr>
              <w:spacing w:line="280" w:lineRule="exact"/>
              <w:rPr>
                <w:rFonts w:ascii="ＭＳ 明朝" w:hAnsi="ＭＳ 明朝"/>
                <w:sz w:val="20"/>
                <w:szCs w:val="20"/>
              </w:rPr>
            </w:pPr>
            <w:r w:rsidRPr="008B1218">
              <w:rPr>
                <w:rFonts w:ascii="ＭＳ 明朝" w:hAnsi="ＭＳ 明朝" w:hint="eastAsia"/>
                <w:sz w:val="20"/>
                <w:szCs w:val="20"/>
              </w:rPr>
              <w:t>【学習指導等】</w:t>
            </w:r>
          </w:p>
          <w:p w14:paraId="5715B2A5" w14:textId="7EF083CE" w:rsidR="00E91D8D" w:rsidRPr="008B1218" w:rsidRDefault="004E55CA" w:rsidP="00BA0F23">
            <w:pPr>
              <w:spacing w:line="280" w:lineRule="exact"/>
              <w:ind w:left="200" w:hangingChars="100" w:hanging="200"/>
              <w:rPr>
                <w:rFonts w:ascii="ＭＳ 明朝" w:hAnsi="ＭＳ 明朝"/>
                <w:sz w:val="20"/>
                <w:szCs w:val="20"/>
              </w:rPr>
            </w:pPr>
            <w:r w:rsidRPr="008B1218">
              <w:rPr>
                <w:rFonts w:ascii="ＭＳ 明朝" w:hAnsi="ＭＳ 明朝" w:hint="eastAsia"/>
                <w:sz w:val="20"/>
                <w:szCs w:val="20"/>
              </w:rPr>
              <w:t>・</w:t>
            </w:r>
            <w:r w:rsidR="00765591" w:rsidRPr="008B1218">
              <w:rPr>
                <w:rFonts w:ascii="ＭＳ 明朝" w:hAnsi="ＭＳ 明朝" w:hint="eastAsia"/>
                <w:sz w:val="20"/>
                <w:szCs w:val="20"/>
              </w:rPr>
              <w:t>生徒の能動的な学習への参加を取り入れた教授・学習方法を積極的に実施する一方で、「子どもは、授業がわかりやすいと言っているか」という保護者向けアンケートの肯定的回答率は47％と厳しい結果となっており、教職員の</w:t>
            </w:r>
            <w:r w:rsidR="001C4A87" w:rsidRPr="008B1218">
              <w:rPr>
                <w:rFonts w:ascii="ＭＳ 明朝" w:hAnsi="ＭＳ 明朝" w:hint="eastAsia"/>
                <w:sz w:val="20"/>
                <w:szCs w:val="20"/>
              </w:rPr>
              <w:t>イメージ</w:t>
            </w:r>
            <w:r w:rsidR="00765591" w:rsidRPr="008B1218">
              <w:rPr>
                <w:rFonts w:ascii="ＭＳ 明朝" w:hAnsi="ＭＳ 明朝" w:hint="eastAsia"/>
                <w:sz w:val="20"/>
                <w:szCs w:val="20"/>
              </w:rPr>
              <w:t>とは大きな乖離が見られる。</w:t>
            </w:r>
            <w:r w:rsidR="00E91D8D" w:rsidRPr="008B1218">
              <w:rPr>
                <w:rFonts w:ascii="ＭＳ 明朝" w:hAnsi="ＭＳ 明朝" w:hint="eastAsia"/>
                <w:sz w:val="20"/>
                <w:szCs w:val="20"/>
              </w:rPr>
              <w:t>生徒向けの「授業にさまざまな工夫が見られる」という肯定的回答率は86％と高い数値を示していることから、授業内での理解と定期考査等でのテスト結果の不一致が一因として考えられる。</w:t>
            </w:r>
          </w:p>
          <w:p w14:paraId="59B85F17" w14:textId="77777777" w:rsidR="00D76B07" w:rsidRPr="008B1218" w:rsidRDefault="00D76B07" w:rsidP="00AB00E6">
            <w:pPr>
              <w:spacing w:line="280" w:lineRule="exact"/>
              <w:rPr>
                <w:rFonts w:ascii="ＭＳ 明朝" w:hAnsi="ＭＳ 明朝"/>
                <w:sz w:val="20"/>
                <w:szCs w:val="20"/>
              </w:rPr>
            </w:pPr>
            <w:r w:rsidRPr="008B1218">
              <w:rPr>
                <w:rFonts w:ascii="ＭＳ 明朝" w:hAnsi="ＭＳ 明朝" w:hint="eastAsia"/>
                <w:sz w:val="20"/>
                <w:szCs w:val="20"/>
              </w:rPr>
              <w:t>【生徒指導等】</w:t>
            </w:r>
          </w:p>
          <w:p w14:paraId="4380DE9D" w14:textId="3B210515" w:rsidR="003334D3" w:rsidRPr="008B1218" w:rsidRDefault="003334D3" w:rsidP="00BA0F23">
            <w:pPr>
              <w:spacing w:line="280" w:lineRule="exact"/>
              <w:ind w:left="200" w:hangingChars="100" w:hanging="200"/>
              <w:rPr>
                <w:rFonts w:ascii="ＭＳ 明朝" w:hAnsi="ＭＳ 明朝"/>
                <w:sz w:val="20"/>
                <w:szCs w:val="20"/>
              </w:rPr>
            </w:pPr>
            <w:r w:rsidRPr="008B1218">
              <w:rPr>
                <w:rFonts w:ascii="ＭＳ 明朝" w:hAnsi="ＭＳ 明朝" w:hint="eastAsia"/>
                <w:sz w:val="20"/>
                <w:szCs w:val="20"/>
              </w:rPr>
              <w:t>・生徒指導室、進路指導室の常駐教員の配置や居場所カフェによる教育相談体制の充実を図っており、生徒向け学校教育自己診断における「生徒相談」に対する肯定率が59％から76％に増加していることから日々の取組みの成果があらわれる結果となった。</w:t>
            </w:r>
          </w:p>
          <w:p w14:paraId="58102125" w14:textId="7F97283C" w:rsidR="003334D3" w:rsidRPr="008B1218" w:rsidRDefault="003334D3" w:rsidP="00BA0F23">
            <w:pPr>
              <w:spacing w:line="280" w:lineRule="exact"/>
              <w:ind w:left="200" w:hangingChars="100" w:hanging="200"/>
              <w:rPr>
                <w:rFonts w:ascii="ＭＳ 明朝" w:hAnsi="ＭＳ 明朝"/>
                <w:sz w:val="20"/>
                <w:szCs w:val="20"/>
              </w:rPr>
            </w:pPr>
            <w:r w:rsidRPr="008B1218">
              <w:rPr>
                <w:rFonts w:ascii="ＭＳ 明朝" w:hAnsi="ＭＳ 明朝" w:hint="eastAsia"/>
                <w:sz w:val="20"/>
                <w:szCs w:val="20"/>
              </w:rPr>
              <w:t>・生徒指導に関する肯定率は、保護者において７割を下回っており、時代に即した指導内容の見直しが必要であることが伺える。</w:t>
            </w:r>
          </w:p>
          <w:p w14:paraId="1551AD49" w14:textId="77777777" w:rsidR="00D76B07" w:rsidRPr="008B1218" w:rsidRDefault="00D76B07" w:rsidP="00AB00E6">
            <w:pPr>
              <w:spacing w:line="280" w:lineRule="exact"/>
              <w:rPr>
                <w:rFonts w:ascii="ＭＳ 明朝" w:hAnsi="ＭＳ 明朝"/>
                <w:sz w:val="20"/>
                <w:szCs w:val="20"/>
              </w:rPr>
            </w:pPr>
            <w:r w:rsidRPr="008B1218">
              <w:rPr>
                <w:rFonts w:ascii="ＭＳ 明朝" w:hAnsi="ＭＳ 明朝" w:hint="eastAsia"/>
                <w:sz w:val="20"/>
                <w:szCs w:val="20"/>
              </w:rPr>
              <w:t>【</w:t>
            </w:r>
            <w:r w:rsidR="004B60B7" w:rsidRPr="008B1218">
              <w:rPr>
                <w:rFonts w:ascii="ＭＳ 明朝" w:hAnsi="ＭＳ 明朝" w:hint="eastAsia"/>
                <w:sz w:val="20"/>
                <w:szCs w:val="20"/>
              </w:rPr>
              <w:t>進路指導等</w:t>
            </w:r>
            <w:r w:rsidRPr="008B1218">
              <w:rPr>
                <w:rFonts w:ascii="ＭＳ 明朝" w:hAnsi="ＭＳ 明朝" w:hint="eastAsia"/>
                <w:sz w:val="20"/>
                <w:szCs w:val="20"/>
              </w:rPr>
              <w:t>】</w:t>
            </w:r>
          </w:p>
          <w:p w14:paraId="0CAC9673" w14:textId="7869DE0D" w:rsidR="00D93297" w:rsidRPr="008B1218" w:rsidRDefault="00D93297" w:rsidP="00BA0F23">
            <w:pPr>
              <w:spacing w:line="280" w:lineRule="exact"/>
              <w:ind w:left="200" w:hangingChars="100" w:hanging="200"/>
              <w:rPr>
                <w:rFonts w:ascii="ＭＳ 明朝" w:hAnsi="ＭＳ 明朝"/>
                <w:sz w:val="20"/>
                <w:szCs w:val="20"/>
              </w:rPr>
            </w:pPr>
            <w:r w:rsidRPr="008B1218">
              <w:rPr>
                <w:rFonts w:ascii="ＭＳ 明朝" w:hAnsi="ＭＳ 明朝" w:hint="eastAsia"/>
                <w:sz w:val="20"/>
                <w:szCs w:val="20"/>
              </w:rPr>
              <w:t>・進路実現については、きめ細かい指導を実践していることから一定の成果が得られており肯定率も生徒84％、保護者79％という高い数値を得る結果となっている。</w:t>
            </w:r>
          </w:p>
          <w:p w14:paraId="35D80901" w14:textId="77777777" w:rsidR="004B60B7" w:rsidRPr="008B1218" w:rsidRDefault="004B60B7" w:rsidP="00AB00E6">
            <w:pPr>
              <w:spacing w:line="280" w:lineRule="exact"/>
              <w:rPr>
                <w:rFonts w:ascii="ＭＳ 明朝" w:hAnsi="ＭＳ 明朝"/>
                <w:sz w:val="20"/>
                <w:szCs w:val="20"/>
              </w:rPr>
            </w:pPr>
            <w:r w:rsidRPr="008B1218">
              <w:rPr>
                <w:rFonts w:ascii="ＭＳ 明朝" w:hAnsi="ＭＳ 明朝" w:hint="eastAsia"/>
                <w:sz w:val="20"/>
                <w:szCs w:val="20"/>
              </w:rPr>
              <w:t>【学校運営】</w:t>
            </w:r>
          </w:p>
          <w:p w14:paraId="594B2AFA" w14:textId="21E5FD09" w:rsidR="004B60B7" w:rsidRPr="008B1218" w:rsidRDefault="00D93297" w:rsidP="00BA0F23">
            <w:pPr>
              <w:spacing w:line="280" w:lineRule="exact"/>
              <w:ind w:left="200" w:hangingChars="100" w:hanging="200"/>
              <w:rPr>
                <w:rFonts w:ascii="ＭＳ 明朝" w:hAnsi="ＭＳ 明朝"/>
                <w:sz w:val="20"/>
                <w:szCs w:val="20"/>
              </w:rPr>
            </w:pPr>
            <w:r w:rsidRPr="008B1218">
              <w:rPr>
                <w:rFonts w:ascii="ＭＳ 明朝" w:hAnsi="ＭＳ 明朝" w:hint="eastAsia"/>
                <w:sz w:val="20"/>
                <w:szCs w:val="20"/>
              </w:rPr>
              <w:t>・教育活動について、「教職員での日常的な話し合い」及び「</w:t>
            </w:r>
            <w:r w:rsidR="004E55CA" w:rsidRPr="008B1218">
              <w:rPr>
                <w:rFonts w:ascii="ＭＳ 明朝" w:hAnsi="ＭＳ 明朝" w:hint="eastAsia"/>
                <w:sz w:val="20"/>
                <w:szCs w:val="20"/>
              </w:rPr>
              <w:t>教育相談体制が整備されており生徒は担任の先生以外の教職員とも相談することができている」の肯定率でいずれも90％以上の数値を得ており、教職員間の良好なコミュニケーションを裏付けている。本校の強みであり、生徒に</w:t>
            </w:r>
            <w:r w:rsidR="001C4A87" w:rsidRPr="008B1218">
              <w:rPr>
                <w:rFonts w:ascii="ＭＳ 明朝" w:hAnsi="ＭＳ 明朝" w:hint="eastAsia"/>
                <w:sz w:val="20"/>
                <w:szCs w:val="20"/>
              </w:rPr>
              <w:t>とって、</w:t>
            </w:r>
            <w:r w:rsidR="004E55CA" w:rsidRPr="008B1218">
              <w:rPr>
                <w:rFonts w:ascii="ＭＳ 明朝" w:hAnsi="ＭＳ 明朝" w:hint="eastAsia"/>
                <w:sz w:val="20"/>
                <w:szCs w:val="20"/>
              </w:rPr>
              <w:t>より</w:t>
            </w:r>
            <w:r w:rsidR="001C4A87" w:rsidRPr="008B1218">
              <w:rPr>
                <w:rFonts w:ascii="ＭＳ 明朝" w:hAnsi="ＭＳ 明朝" w:hint="eastAsia"/>
                <w:sz w:val="20"/>
                <w:szCs w:val="20"/>
              </w:rPr>
              <w:t>良い</w:t>
            </w:r>
            <w:r w:rsidR="004E55CA" w:rsidRPr="008B1218">
              <w:rPr>
                <w:rFonts w:ascii="ＭＳ 明朝" w:hAnsi="ＭＳ 明朝" w:hint="eastAsia"/>
                <w:sz w:val="20"/>
                <w:szCs w:val="20"/>
              </w:rPr>
              <w:t>環境を</w:t>
            </w:r>
            <w:r w:rsidR="001C4A87" w:rsidRPr="008B1218">
              <w:rPr>
                <w:rFonts w:ascii="ＭＳ 明朝" w:hAnsi="ＭＳ 明朝" w:hint="eastAsia"/>
                <w:sz w:val="20"/>
                <w:szCs w:val="20"/>
              </w:rPr>
              <w:t>提供できるよう努めていく。</w:t>
            </w:r>
          </w:p>
          <w:p w14:paraId="22F7B4FA" w14:textId="77777777" w:rsidR="009E29EA" w:rsidRPr="008B1218" w:rsidRDefault="009E29EA" w:rsidP="00AB00E6">
            <w:pPr>
              <w:spacing w:line="280" w:lineRule="exact"/>
              <w:rPr>
                <w:rFonts w:ascii="ＭＳ 明朝" w:hAnsi="ＭＳ 明朝"/>
                <w:sz w:val="20"/>
                <w:szCs w:val="20"/>
              </w:rPr>
            </w:pPr>
          </w:p>
          <w:p w14:paraId="27AC555A" w14:textId="77777777" w:rsidR="004B60B7" w:rsidRPr="008B1218" w:rsidRDefault="004B60B7" w:rsidP="00AB00E6">
            <w:pPr>
              <w:spacing w:line="280" w:lineRule="exact"/>
              <w:rPr>
                <w:rFonts w:ascii="ＭＳ 明朝" w:hAnsi="ＭＳ 明朝"/>
                <w:sz w:val="20"/>
                <w:szCs w:val="20"/>
              </w:rPr>
            </w:pPr>
            <w:r w:rsidRPr="008B1218">
              <w:rPr>
                <w:rFonts w:ascii="ＭＳ 明朝" w:hAnsi="ＭＳ 明朝" w:hint="eastAsia"/>
                <w:sz w:val="20"/>
                <w:szCs w:val="20"/>
              </w:rPr>
              <w:t>【学校教育自己診断の結果から（生徒・保護者対象）】</w:t>
            </w:r>
          </w:p>
          <w:p w14:paraId="2FFA1BB7" w14:textId="393FFC73" w:rsidR="00CE6DF9" w:rsidRPr="008B1218" w:rsidRDefault="00CE6DF9" w:rsidP="00AB00E6">
            <w:pPr>
              <w:spacing w:line="280" w:lineRule="exact"/>
              <w:rPr>
                <w:rFonts w:ascii="ＭＳ 明朝" w:hAnsi="ＭＳ 明朝"/>
                <w:sz w:val="20"/>
                <w:szCs w:val="20"/>
              </w:rPr>
            </w:pPr>
            <w:r w:rsidRPr="008B1218">
              <w:rPr>
                <w:rFonts w:ascii="ＭＳ 明朝" w:hAnsi="ＭＳ 明朝" w:hint="eastAsia"/>
                <w:sz w:val="20"/>
                <w:szCs w:val="20"/>
              </w:rPr>
              <w:t>～肯定的回答率が前年度を上回った項目～</w:t>
            </w:r>
          </w:p>
          <w:p w14:paraId="36EA2A0D" w14:textId="3AB5527B" w:rsidR="00CE6DF9" w:rsidRPr="008B1218" w:rsidRDefault="00CE6DF9" w:rsidP="00AB00E6">
            <w:pPr>
              <w:spacing w:line="280" w:lineRule="exact"/>
              <w:rPr>
                <w:rFonts w:ascii="ＭＳ 明朝" w:hAnsi="ＭＳ 明朝"/>
                <w:sz w:val="20"/>
                <w:szCs w:val="20"/>
              </w:rPr>
            </w:pPr>
            <w:r w:rsidRPr="008B1218">
              <w:rPr>
                <w:rFonts w:ascii="ＭＳ 明朝" w:hAnsi="ＭＳ 明朝" w:hint="eastAsia"/>
                <w:sz w:val="20"/>
                <w:szCs w:val="20"/>
              </w:rPr>
              <w:t>■生徒（全13問中12問）→前年度を下回った項目なし</w:t>
            </w:r>
          </w:p>
          <w:p w14:paraId="5CA8A779" w14:textId="29A67C10" w:rsidR="00EE51C5" w:rsidRPr="008B1218" w:rsidRDefault="00EE51C5" w:rsidP="00AB00E6">
            <w:pPr>
              <w:spacing w:line="280" w:lineRule="exact"/>
              <w:rPr>
                <w:rFonts w:ascii="ＭＳ 明朝" w:hAnsi="ＭＳ 明朝"/>
                <w:sz w:val="20"/>
                <w:szCs w:val="20"/>
              </w:rPr>
            </w:pPr>
            <w:r w:rsidRPr="008B1218">
              <w:rPr>
                <w:rFonts w:ascii="ＭＳ 明朝" w:hAnsi="ＭＳ 明朝" w:hint="eastAsia"/>
                <w:sz w:val="20"/>
                <w:szCs w:val="20"/>
              </w:rPr>
              <w:t>Ｑ　学校に行くのが楽しい（67％）（R５_63％）</w:t>
            </w:r>
          </w:p>
          <w:p w14:paraId="4E51FA28" w14:textId="43DB2F07" w:rsidR="00EE51C5" w:rsidRPr="008B1218" w:rsidRDefault="00EE51C5" w:rsidP="00EE51C5">
            <w:pPr>
              <w:spacing w:line="280" w:lineRule="exact"/>
              <w:rPr>
                <w:rFonts w:ascii="ＭＳ 明朝" w:hAnsi="ＭＳ 明朝"/>
                <w:sz w:val="20"/>
                <w:szCs w:val="20"/>
              </w:rPr>
            </w:pPr>
            <w:r w:rsidRPr="008B1218">
              <w:rPr>
                <w:rFonts w:ascii="ＭＳ 明朝" w:hAnsi="ＭＳ 明朝" w:hint="eastAsia"/>
                <w:sz w:val="20"/>
                <w:szCs w:val="20"/>
              </w:rPr>
              <w:t>Ｑ　学校生活についての先生の指導には納得できる（73％）（R５_61％）</w:t>
            </w:r>
          </w:p>
          <w:p w14:paraId="53AC1E95" w14:textId="5EAF4FED" w:rsidR="00EE51C5" w:rsidRPr="008B1218" w:rsidRDefault="00BD1B35" w:rsidP="00AB00E6">
            <w:pPr>
              <w:spacing w:line="280" w:lineRule="exact"/>
              <w:rPr>
                <w:rFonts w:ascii="ＭＳ 明朝" w:hAnsi="ＭＳ 明朝"/>
                <w:sz w:val="20"/>
                <w:szCs w:val="20"/>
              </w:rPr>
            </w:pPr>
            <w:r w:rsidRPr="008B1218">
              <w:rPr>
                <w:rFonts w:ascii="ＭＳ 明朝" w:hAnsi="ＭＳ 明朝" w:hint="eastAsia"/>
                <w:sz w:val="20"/>
                <w:szCs w:val="20"/>
              </w:rPr>
              <w:t>Ｑ　進路や生き方についての考える機会（84％）（R５_77％）</w:t>
            </w:r>
          </w:p>
          <w:p w14:paraId="4326C509" w14:textId="456A74AE" w:rsidR="00BD1B35" w:rsidRPr="008B1218" w:rsidRDefault="00BD1B35" w:rsidP="00AB00E6">
            <w:pPr>
              <w:spacing w:line="280" w:lineRule="exact"/>
              <w:rPr>
                <w:rFonts w:ascii="ＭＳ 明朝" w:hAnsi="ＭＳ 明朝"/>
                <w:sz w:val="20"/>
                <w:szCs w:val="20"/>
              </w:rPr>
            </w:pPr>
            <w:r w:rsidRPr="008B1218">
              <w:rPr>
                <w:rFonts w:ascii="ＭＳ 明朝" w:hAnsi="ＭＳ 明朝" w:hint="eastAsia"/>
                <w:sz w:val="20"/>
                <w:szCs w:val="20"/>
              </w:rPr>
              <w:t>Ｑ　いじめについて真剣に応じてくれる（83％）（R５_78％）</w:t>
            </w:r>
          </w:p>
          <w:p w14:paraId="31940522" w14:textId="04E2BDA3" w:rsidR="00BD1B35" w:rsidRPr="008B1218" w:rsidRDefault="00BD1B35" w:rsidP="00AB00E6">
            <w:pPr>
              <w:spacing w:line="280" w:lineRule="exact"/>
              <w:rPr>
                <w:rFonts w:ascii="ＭＳ 明朝" w:hAnsi="ＭＳ 明朝"/>
                <w:sz w:val="20"/>
                <w:szCs w:val="20"/>
              </w:rPr>
            </w:pPr>
            <w:r w:rsidRPr="008B1218">
              <w:rPr>
                <w:rFonts w:ascii="ＭＳ 明朝" w:hAnsi="ＭＳ 明朝" w:hint="eastAsia"/>
                <w:sz w:val="20"/>
                <w:szCs w:val="20"/>
              </w:rPr>
              <w:t>Ｑ　気軽に相談することができる先生がいる（76％）（R５_60％）</w:t>
            </w:r>
          </w:p>
          <w:p w14:paraId="76224198" w14:textId="71BCC09A" w:rsidR="008F249E" w:rsidRPr="008B1218" w:rsidRDefault="008F249E" w:rsidP="00AB00E6">
            <w:pPr>
              <w:spacing w:line="280" w:lineRule="exact"/>
              <w:rPr>
                <w:rFonts w:ascii="ＭＳ 明朝" w:hAnsi="ＭＳ 明朝"/>
                <w:sz w:val="20"/>
                <w:szCs w:val="20"/>
              </w:rPr>
            </w:pPr>
            <w:r w:rsidRPr="008B1218">
              <w:rPr>
                <w:rFonts w:ascii="ＭＳ 明朝" w:hAnsi="ＭＳ 明朝" w:hint="eastAsia"/>
                <w:sz w:val="20"/>
                <w:szCs w:val="20"/>
              </w:rPr>
              <w:t>Ｑ　命の大切さ等を学ぶ機会がある（86％）（R５_79％）</w:t>
            </w:r>
          </w:p>
          <w:p w14:paraId="18ECA89F" w14:textId="38ADA9C7" w:rsidR="008F249E" w:rsidRPr="008B1218" w:rsidRDefault="008F249E" w:rsidP="008F249E">
            <w:pPr>
              <w:spacing w:line="280" w:lineRule="exact"/>
              <w:rPr>
                <w:rFonts w:ascii="ＭＳ 明朝" w:hAnsi="ＭＳ 明朝"/>
                <w:sz w:val="20"/>
                <w:szCs w:val="20"/>
              </w:rPr>
            </w:pPr>
            <w:r w:rsidRPr="008B1218">
              <w:rPr>
                <w:rFonts w:ascii="ＭＳ 明朝" w:hAnsi="ＭＳ 明朝" w:hint="eastAsia"/>
                <w:sz w:val="20"/>
                <w:szCs w:val="20"/>
              </w:rPr>
              <w:t>Ｑ　行事は楽しく行えるよう工夫がある（77％）（R５_75％）</w:t>
            </w:r>
          </w:p>
          <w:p w14:paraId="18B55F81" w14:textId="54A95061" w:rsidR="008F249E" w:rsidRPr="008B1218" w:rsidRDefault="008F249E" w:rsidP="008F249E">
            <w:pPr>
              <w:spacing w:line="280" w:lineRule="exact"/>
              <w:rPr>
                <w:rFonts w:ascii="ＭＳ 明朝" w:hAnsi="ＭＳ 明朝"/>
                <w:sz w:val="20"/>
                <w:szCs w:val="20"/>
              </w:rPr>
            </w:pPr>
            <w:r w:rsidRPr="008B1218">
              <w:rPr>
                <w:rFonts w:ascii="ＭＳ 明朝" w:hAnsi="ＭＳ 明朝" w:hint="eastAsia"/>
                <w:sz w:val="20"/>
                <w:szCs w:val="20"/>
              </w:rPr>
              <w:t>Ｑ　授業ではさまざまな工夫がある（86％）（R５_85％）</w:t>
            </w:r>
          </w:p>
          <w:p w14:paraId="508854FB" w14:textId="04DF023A" w:rsidR="008F249E" w:rsidRPr="008B1218" w:rsidRDefault="008F249E" w:rsidP="00AB00E6">
            <w:pPr>
              <w:spacing w:line="280" w:lineRule="exact"/>
              <w:rPr>
                <w:rFonts w:ascii="ＭＳ 明朝" w:hAnsi="ＭＳ 明朝"/>
                <w:sz w:val="20"/>
                <w:szCs w:val="20"/>
              </w:rPr>
            </w:pPr>
            <w:r w:rsidRPr="008B1218">
              <w:rPr>
                <w:rFonts w:ascii="ＭＳ 明朝" w:hAnsi="ＭＳ 明朝" w:hint="eastAsia"/>
                <w:sz w:val="20"/>
                <w:szCs w:val="20"/>
              </w:rPr>
              <w:t>Ｑ　粘り強く考えるようになった（71％）（R５_68％）</w:t>
            </w:r>
          </w:p>
          <w:p w14:paraId="137FDBFA" w14:textId="7C570960" w:rsidR="008F249E" w:rsidRPr="008B1218" w:rsidRDefault="008F249E" w:rsidP="00AB00E6">
            <w:pPr>
              <w:spacing w:line="280" w:lineRule="exact"/>
              <w:rPr>
                <w:rFonts w:ascii="ＭＳ 明朝" w:hAnsi="ＭＳ 明朝"/>
                <w:sz w:val="20"/>
                <w:szCs w:val="20"/>
              </w:rPr>
            </w:pPr>
            <w:r w:rsidRPr="008B1218">
              <w:rPr>
                <w:rFonts w:ascii="ＭＳ 明朝" w:hAnsi="ＭＳ 明朝" w:hint="eastAsia"/>
                <w:sz w:val="20"/>
                <w:szCs w:val="20"/>
              </w:rPr>
              <w:t xml:space="preserve">Ｑ　</w:t>
            </w:r>
            <w:r w:rsidR="00C642B7" w:rsidRPr="008B1218">
              <w:rPr>
                <w:rFonts w:ascii="ＭＳ 明朝" w:hAnsi="ＭＳ 明朝" w:hint="eastAsia"/>
                <w:sz w:val="20"/>
                <w:szCs w:val="20"/>
              </w:rPr>
              <w:t>人と協力することがたくさんある</w:t>
            </w:r>
            <w:r w:rsidRPr="008B1218">
              <w:rPr>
                <w:rFonts w:ascii="ＭＳ 明朝" w:hAnsi="ＭＳ 明朝" w:hint="eastAsia"/>
                <w:sz w:val="20"/>
                <w:szCs w:val="20"/>
              </w:rPr>
              <w:t>（</w:t>
            </w:r>
            <w:r w:rsidR="00C642B7" w:rsidRPr="008B1218">
              <w:rPr>
                <w:rFonts w:ascii="ＭＳ 明朝" w:hAnsi="ＭＳ 明朝" w:hint="eastAsia"/>
                <w:sz w:val="20"/>
                <w:szCs w:val="20"/>
              </w:rPr>
              <w:t>80</w:t>
            </w:r>
            <w:r w:rsidRPr="008B1218">
              <w:rPr>
                <w:rFonts w:ascii="ＭＳ 明朝" w:hAnsi="ＭＳ 明朝" w:hint="eastAsia"/>
                <w:sz w:val="20"/>
                <w:szCs w:val="20"/>
              </w:rPr>
              <w:t>％）（R５_</w:t>
            </w:r>
            <w:r w:rsidR="00C642B7" w:rsidRPr="008B1218">
              <w:rPr>
                <w:rFonts w:ascii="ＭＳ 明朝" w:hAnsi="ＭＳ 明朝" w:hint="eastAsia"/>
                <w:sz w:val="20"/>
                <w:szCs w:val="20"/>
              </w:rPr>
              <w:t>77</w:t>
            </w:r>
            <w:r w:rsidRPr="008B1218">
              <w:rPr>
                <w:rFonts w:ascii="ＭＳ 明朝" w:hAnsi="ＭＳ 明朝" w:hint="eastAsia"/>
                <w:sz w:val="20"/>
                <w:szCs w:val="20"/>
              </w:rPr>
              <w:t>％）</w:t>
            </w:r>
          </w:p>
          <w:p w14:paraId="1BD86E39" w14:textId="40755D56" w:rsidR="00C642B7" w:rsidRPr="008B1218" w:rsidRDefault="00C642B7" w:rsidP="00AB00E6">
            <w:pPr>
              <w:spacing w:line="280" w:lineRule="exact"/>
              <w:rPr>
                <w:rFonts w:ascii="ＭＳ 明朝" w:hAnsi="ＭＳ 明朝"/>
                <w:sz w:val="20"/>
                <w:szCs w:val="20"/>
              </w:rPr>
            </w:pPr>
            <w:r w:rsidRPr="008B1218">
              <w:rPr>
                <w:rFonts w:ascii="ＭＳ 明朝" w:hAnsi="ＭＳ 明朝" w:hint="eastAsia"/>
                <w:sz w:val="20"/>
                <w:szCs w:val="20"/>
              </w:rPr>
              <w:t>Ｑ　チャレンジすることを応援してくれる（84％）（R５_80％）</w:t>
            </w:r>
          </w:p>
          <w:p w14:paraId="579E40D2" w14:textId="5F92D1EF" w:rsidR="00C642B7" w:rsidRPr="008B1218" w:rsidRDefault="00C642B7" w:rsidP="00C642B7">
            <w:pPr>
              <w:spacing w:line="280" w:lineRule="exact"/>
              <w:rPr>
                <w:rFonts w:ascii="ＭＳ 明朝" w:hAnsi="ＭＳ 明朝"/>
                <w:sz w:val="20"/>
                <w:szCs w:val="20"/>
              </w:rPr>
            </w:pPr>
            <w:r w:rsidRPr="008B1218">
              <w:rPr>
                <w:rFonts w:ascii="ＭＳ 明朝" w:hAnsi="ＭＳ 明朝" w:hint="eastAsia"/>
                <w:sz w:val="20"/>
                <w:szCs w:val="20"/>
              </w:rPr>
              <w:t>Ｑ　自分の考えを伝えることが楽しい（72％）（R５_70％）</w:t>
            </w:r>
          </w:p>
          <w:p w14:paraId="0814FB9B" w14:textId="77777777" w:rsidR="008F249E" w:rsidRPr="008B1218" w:rsidRDefault="008F249E" w:rsidP="00AB00E6">
            <w:pPr>
              <w:spacing w:line="280" w:lineRule="exact"/>
              <w:rPr>
                <w:rFonts w:ascii="ＭＳ 明朝" w:hAnsi="ＭＳ 明朝"/>
                <w:sz w:val="20"/>
                <w:szCs w:val="20"/>
              </w:rPr>
            </w:pPr>
          </w:p>
          <w:p w14:paraId="5BFA5156" w14:textId="3FF45EA1" w:rsidR="009E29EA" w:rsidRPr="008B1218" w:rsidRDefault="009E29EA" w:rsidP="00AB00E6">
            <w:pPr>
              <w:spacing w:line="280" w:lineRule="exact"/>
              <w:rPr>
                <w:rFonts w:ascii="ＭＳ 明朝" w:hAnsi="ＭＳ 明朝"/>
                <w:sz w:val="20"/>
                <w:szCs w:val="20"/>
              </w:rPr>
            </w:pPr>
            <w:r w:rsidRPr="008B1218">
              <w:rPr>
                <w:rFonts w:ascii="ＭＳ 明朝" w:hAnsi="ＭＳ 明朝" w:hint="eastAsia"/>
                <w:sz w:val="20"/>
                <w:szCs w:val="20"/>
              </w:rPr>
              <w:t xml:space="preserve">■保護者　</w:t>
            </w:r>
            <w:r w:rsidR="0087474B" w:rsidRPr="008B1218">
              <w:rPr>
                <w:rFonts w:ascii="ＭＳ 明朝" w:hAnsi="ＭＳ 明朝" w:hint="eastAsia"/>
                <w:sz w:val="20"/>
                <w:szCs w:val="20"/>
              </w:rPr>
              <w:t>８項目中７項目</w:t>
            </w:r>
          </w:p>
          <w:p w14:paraId="3C9FC12A" w14:textId="77777777" w:rsidR="00CE6DF9" w:rsidRPr="008B1218" w:rsidRDefault="00CE6DF9" w:rsidP="00AB00E6">
            <w:pPr>
              <w:spacing w:line="280" w:lineRule="exact"/>
              <w:rPr>
                <w:rFonts w:ascii="ＭＳ 明朝" w:hAnsi="ＭＳ 明朝"/>
                <w:sz w:val="20"/>
                <w:szCs w:val="20"/>
              </w:rPr>
            </w:pPr>
          </w:p>
          <w:p w14:paraId="5818A96D" w14:textId="5719DCF0" w:rsidR="000E3754" w:rsidRPr="008B1218" w:rsidRDefault="000E3754" w:rsidP="00AB00E6">
            <w:pPr>
              <w:spacing w:line="280" w:lineRule="exact"/>
              <w:rPr>
                <w:rFonts w:ascii="ＭＳ 明朝" w:hAnsi="ＭＳ 明朝"/>
                <w:sz w:val="20"/>
                <w:szCs w:val="20"/>
              </w:rPr>
            </w:pPr>
            <w:r w:rsidRPr="008B1218">
              <w:rPr>
                <w:rFonts w:ascii="ＭＳ 明朝" w:hAnsi="ＭＳ 明朝" w:hint="eastAsia"/>
                <w:sz w:val="20"/>
                <w:szCs w:val="20"/>
              </w:rPr>
              <w:t>～肯定的回答率が10ポイント以上上昇した項目</w:t>
            </w:r>
            <w:r w:rsidR="00C642B7" w:rsidRPr="008B1218">
              <w:rPr>
                <w:rFonts w:ascii="ＭＳ 明朝" w:hAnsi="ＭＳ 明朝" w:hint="eastAsia"/>
                <w:sz w:val="20"/>
                <w:szCs w:val="20"/>
              </w:rPr>
              <w:t>～</w:t>
            </w:r>
          </w:p>
          <w:p w14:paraId="367C8322" w14:textId="52A4DA7B" w:rsidR="000E3754" w:rsidRPr="008B1218" w:rsidRDefault="000E3754" w:rsidP="00AB00E6">
            <w:pPr>
              <w:spacing w:line="280" w:lineRule="exact"/>
              <w:rPr>
                <w:rFonts w:ascii="ＭＳ 明朝" w:hAnsi="ＭＳ 明朝"/>
                <w:sz w:val="20"/>
                <w:szCs w:val="20"/>
              </w:rPr>
            </w:pPr>
            <w:r w:rsidRPr="008B1218">
              <w:rPr>
                <w:rFonts w:ascii="ＭＳ 明朝" w:hAnsi="ＭＳ 明朝" w:hint="eastAsia"/>
                <w:sz w:val="20"/>
                <w:szCs w:val="20"/>
              </w:rPr>
              <w:t>■生徒（全13問中２問）</w:t>
            </w:r>
          </w:p>
          <w:p w14:paraId="01B22A1F" w14:textId="638306A1" w:rsidR="000E3754" w:rsidRPr="008B1218" w:rsidRDefault="000E3754" w:rsidP="00AB00E6">
            <w:pPr>
              <w:spacing w:line="280" w:lineRule="exact"/>
              <w:rPr>
                <w:rFonts w:ascii="ＭＳ 明朝" w:hAnsi="ＭＳ 明朝"/>
                <w:sz w:val="20"/>
                <w:szCs w:val="20"/>
              </w:rPr>
            </w:pPr>
            <w:r w:rsidRPr="008B1218">
              <w:rPr>
                <w:rFonts w:ascii="ＭＳ 明朝" w:hAnsi="ＭＳ 明朝" w:hint="eastAsia"/>
                <w:sz w:val="20"/>
                <w:szCs w:val="20"/>
              </w:rPr>
              <w:t xml:space="preserve">Ｑ　</w:t>
            </w:r>
            <w:r w:rsidR="00D5657B" w:rsidRPr="008B1218">
              <w:rPr>
                <w:rFonts w:ascii="ＭＳ 明朝" w:hAnsi="ＭＳ 明朝" w:hint="eastAsia"/>
                <w:sz w:val="20"/>
                <w:szCs w:val="20"/>
              </w:rPr>
              <w:t>学校生活についての先生の指導には納得できる</w:t>
            </w:r>
            <w:r w:rsidRPr="008B1218">
              <w:rPr>
                <w:rFonts w:ascii="ＭＳ 明朝" w:hAnsi="ＭＳ 明朝" w:hint="eastAsia"/>
                <w:sz w:val="20"/>
                <w:szCs w:val="20"/>
              </w:rPr>
              <w:t>（</w:t>
            </w:r>
            <w:r w:rsidR="00D5657B" w:rsidRPr="008B1218">
              <w:rPr>
                <w:rFonts w:ascii="ＭＳ 明朝" w:hAnsi="ＭＳ 明朝" w:hint="eastAsia"/>
                <w:sz w:val="20"/>
                <w:szCs w:val="20"/>
              </w:rPr>
              <w:t>73</w:t>
            </w:r>
            <w:r w:rsidRPr="008B1218">
              <w:rPr>
                <w:rFonts w:ascii="ＭＳ 明朝" w:hAnsi="ＭＳ 明朝" w:hint="eastAsia"/>
                <w:sz w:val="20"/>
                <w:szCs w:val="20"/>
              </w:rPr>
              <w:t>％）</w:t>
            </w:r>
            <w:r w:rsidR="00D5657B" w:rsidRPr="008B1218">
              <w:rPr>
                <w:rFonts w:ascii="ＭＳ 明朝" w:hAnsi="ＭＳ 明朝" w:hint="eastAsia"/>
                <w:sz w:val="20"/>
                <w:szCs w:val="20"/>
              </w:rPr>
              <w:t>（R５_61％）</w:t>
            </w:r>
          </w:p>
          <w:p w14:paraId="5755E672" w14:textId="329B7487" w:rsidR="000E3754" w:rsidRPr="008B1218" w:rsidRDefault="00D5657B" w:rsidP="00D5657B">
            <w:pPr>
              <w:spacing w:line="280" w:lineRule="exact"/>
              <w:ind w:left="400" w:hangingChars="200" w:hanging="400"/>
              <w:rPr>
                <w:rFonts w:ascii="ＭＳ 明朝" w:hAnsi="ＭＳ 明朝"/>
                <w:sz w:val="20"/>
                <w:szCs w:val="20"/>
              </w:rPr>
            </w:pPr>
            <w:r w:rsidRPr="008B1218">
              <w:rPr>
                <w:rFonts w:ascii="ＭＳ 明朝" w:hAnsi="ＭＳ 明朝" w:hint="eastAsia"/>
                <w:sz w:val="20"/>
                <w:szCs w:val="20"/>
              </w:rPr>
              <w:t>Ｑ　担任の先生以外にも保健室や相談室などで、気軽に相談することができる先生がいる（76％）（R５_</w:t>
            </w:r>
            <w:r w:rsidR="00CE6DF9" w:rsidRPr="008B1218">
              <w:rPr>
                <w:rFonts w:ascii="ＭＳ 明朝" w:hAnsi="ＭＳ 明朝" w:hint="eastAsia"/>
                <w:sz w:val="20"/>
                <w:szCs w:val="20"/>
              </w:rPr>
              <w:t>60</w:t>
            </w:r>
            <w:r w:rsidRPr="008B1218">
              <w:rPr>
                <w:rFonts w:ascii="ＭＳ 明朝" w:hAnsi="ＭＳ 明朝" w:hint="eastAsia"/>
                <w:sz w:val="20"/>
                <w:szCs w:val="20"/>
              </w:rPr>
              <w:t>％）</w:t>
            </w:r>
          </w:p>
          <w:p w14:paraId="5B428E7F" w14:textId="024933B2" w:rsidR="009E29EA" w:rsidRPr="008B1218" w:rsidRDefault="009E29EA" w:rsidP="00D5657B">
            <w:pPr>
              <w:spacing w:line="280" w:lineRule="exact"/>
              <w:ind w:left="400" w:hangingChars="200" w:hanging="400"/>
              <w:rPr>
                <w:rFonts w:ascii="ＭＳ 明朝" w:hAnsi="ＭＳ 明朝"/>
                <w:sz w:val="20"/>
                <w:szCs w:val="20"/>
              </w:rPr>
            </w:pPr>
            <w:r w:rsidRPr="008B1218">
              <w:rPr>
                <w:rFonts w:ascii="ＭＳ 明朝" w:hAnsi="ＭＳ 明朝" w:hint="eastAsia"/>
                <w:sz w:val="20"/>
                <w:szCs w:val="20"/>
              </w:rPr>
              <w:t xml:space="preserve">■保護者　</w:t>
            </w:r>
            <w:r w:rsidR="0087474B" w:rsidRPr="008B1218">
              <w:rPr>
                <w:rFonts w:ascii="ＭＳ 明朝" w:hAnsi="ＭＳ 明朝" w:hint="eastAsia"/>
                <w:sz w:val="20"/>
                <w:szCs w:val="20"/>
              </w:rPr>
              <w:t>６項目</w:t>
            </w:r>
          </w:p>
          <w:p w14:paraId="65930978" w14:textId="77777777" w:rsidR="00CE6DF9" w:rsidRPr="008B1218" w:rsidRDefault="00CE6DF9" w:rsidP="00CE6DF9">
            <w:pPr>
              <w:spacing w:line="280" w:lineRule="exact"/>
              <w:rPr>
                <w:rFonts w:ascii="ＭＳ 明朝" w:hAnsi="ＭＳ 明朝"/>
                <w:sz w:val="20"/>
                <w:szCs w:val="20"/>
              </w:rPr>
            </w:pPr>
          </w:p>
          <w:p w14:paraId="54C45070" w14:textId="6F617ED4" w:rsidR="00CE6DF9" w:rsidRPr="008B1218" w:rsidRDefault="00CE6DF9" w:rsidP="00CE6DF9">
            <w:pPr>
              <w:spacing w:line="280" w:lineRule="exact"/>
              <w:rPr>
                <w:rFonts w:ascii="ＭＳ 明朝" w:hAnsi="ＭＳ 明朝"/>
                <w:sz w:val="20"/>
                <w:szCs w:val="20"/>
                <w:u w:val="single"/>
              </w:rPr>
            </w:pPr>
            <w:r w:rsidRPr="008B1218">
              <w:rPr>
                <w:rFonts w:ascii="ＭＳ 明朝" w:hAnsi="ＭＳ 明朝" w:hint="eastAsia"/>
                <w:sz w:val="20"/>
                <w:szCs w:val="20"/>
                <w:u w:val="single"/>
              </w:rPr>
              <w:t>※昨年度（R</w:t>
            </w:r>
            <w:r w:rsidR="004845E5" w:rsidRPr="008B1218">
              <w:rPr>
                <w:rFonts w:ascii="ＭＳ 明朝" w:hAnsi="ＭＳ 明朝" w:hint="eastAsia"/>
                <w:sz w:val="20"/>
                <w:szCs w:val="20"/>
                <w:u w:val="single"/>
              </w:rPr>
              <w:t>５</w:t>
            </w:r>
            <w:r w:rsidRPr="008B1218">
              <w:rPr>
                <w:rFonts w:ascii="ＭＳ 明朝" w:hAnsi="ＭＳ 明朝" w:hint="eastAsia"/>
                <w:sz w:val="20"/>
                <w:szCs w:val="20"/>
                <w:u w:val="single"/>
              </w:rPr>
              <w:t>）に比べ、概ね生徒の満足度は高い</w:t>
            </w:r>
          </w:p>
          <w:p w14:paraId="0E14455A" w14:textId="77777777" w:rsidR="00CE6DF9" w:rsidRPr="008B1218" w:rsidRDefault="00CE6DF9" w:rsidP="00CE6DF9">
            <w:pPr>
              <w:spacing w:line="280" w:lineRule="exact"/>
              <w:rPr>
                <w:rFonts w:ascii="ＭＳ 明朝" w:hAnsi="ＭＳ 明朝"/>
                <w:sz w:val="20"/>
                <w:szCs w:val="20"/>
              </w:rPr>
            </w:pPr>
          </w:p>
          <w:p w14:paraId="24A85920" w14:textId="77777777" w:rsidR="004B60B7" w:rsidRPr="008B1218" w:rsidRDefault="004B60B7" w:rsidP="00AB00E6">
            <w:pPr>
              <w:spacing w:line="280" w:lineRule="exact"/>
              <w:rPr>
                <w:rFonts w:ascii="ＭＳ 明朝" w:hAnsi="ＭＳ 明朝"/>
                <w:sz w:val="20"/>
                <w:szCs w:val="20"/>
              </w:rPr>
            </w:pPr>
            <w:r w:rsidRPr="008B1218">
              <w:rPr>
                <w:rFonts w:ascii="ＭＳ 明朝" w:hAnsi="ＭＳ 明朝" w:hint="eastAsia"/>
                <w:sz w:val="20"/>
                <w:szCs w:val="20"/>
              </w:rPr>
              <w:t>～肯定的回答率が70％に到達していない項目～</w:t>
            </w:r>
          </w:p>
          <w:p w14:paraId="7E19A41C" w14:textId="77777777" w:rsidR="004B60B7" w:rsidRPr="008B1218" w:rsidRDefault="004B60B7" w:rsidP="00AB00E6">
            <w:pPr>
              <w:spacing w:line="280" w:lineRule="exact"/>
              <w:rPr>
                <w:rFonts w:ascii="ＭＳ 明朝" w:hAnsi="ＭＳ 明朝"/>
                <w:sz w:val="20"/>
                <w:szCs w:val="20"/>
              </w:rPr>
            </w:pPr>
            <w:r w:rsidRPr="008B1218">
              <w:rPr>
                <w:rFonts w:ascii="ＭＳ 明朝" w:hAnsi="ＭＳ 明朝" w:hint="eastAsia"/>
                <w:sz w:val="20"/>
                <w:szCs w:val="20"/>
              </w:rPr>
              <w:t>■生徒（全13問中１問）</w:t>
            </w:r>
          </w:p>
          <w:p w14:paraId="66DD01CB" w14:textId="77777777" w:rsidR="004B60B7" w:rsidRPr="008B1218" w:rsidRDefault="004B60B7" w:rsidP="00AB00E6">
            <w:pPr>
              <w:spacing w:line="280" w:lineRule="exact"/>
              <w:rPr>
                <w:rFonts w:ascii="ＭＳ 明朝" w:hAnsi="ＭＳ 明朝"/>
                <w:sz w:val="20"/>
                <w:szCs w:val="20"/>
              </w:rPr>
            </w:pPr>
            <w:r w:rsidRPr="008B1218">
              <w:rPr>
                <w:rFonts w:ascii="ＭＳ 明朝" w:hAnsi="ＭＳ 明朝" w:hint="eastAsia"/>
                <w:sz w:val="20"/>
                <w:szCs w:val="20"/>
              </w:rPr>
              <w:t>Ｑ　学校に行くのが楽しい（67％）</w:t>
            </w:r>
          </w:p>
          <w:p w14:paraId="347F8FC0" w14:textId="151CBC1A" w:rsidR="004B60B7" w:rsidRPr="008B1218" w:rsidRDefault="004B60B7" w:rsidP="00AB00E6">
            <w:pPr>
              <w:spacing w:line="280" w:lineRule="exact"/>
              <w:rPr>
                <w:rFonts w:ascii="ＭＳ 明朝" w:hAnsi="ＭＳ 明朝"/>
                <w:sz w:val="20"/>
                <w:szCs w:val="20"/>
              </w:rPr>
            </w:pPr>
            <w:r w:rsidRPr="008B1218">
              <w:rPr>
                <w:rFonts w:ascii="ＭＳ 明朝" w:hAnsi="ＭＳ 明朝" w:hint="eastAsia"/>
                <w:sz w:val="20"/>
                <w:szCs w:val="20"/>
              </w:rPr>
              <w:t>■保護者（全８問中</w:t>
            </w:r>
            <w:r w:rsidR="0087474B" w:rsidRPr="008B1218">
              <w:rPr>
                <w:rFonts w:ascii="ＭＳ 明朝" w:hAnsi="ＭＳ 明朝" w:hint="eastAsia"/>
                <w:sz w:val="20"/>
                <w:szCs w:val="20"/>
              </w:rPr>
              <w:t>１</w:t>
            </w:r>
            <w:r w:rsidRPr="008B1218">
              <w:rPr>
                <w:rFonts w:ascii="ＭＳ 明朝" w:hAnsi="ＭＳ 明朝" w:hint="eastAsia"/>
                <w:sz w:val="20"/>
                <w:szCs w:val="20"/>
              </w:rPr>
              <w:t>問）</w:t>
            </w:r>
          </w:p>
          <w:p w14:paraId="7CF024E8" w14:textId="5FBF0A2D" w:rsidR="00A63874" w:rsidRPr="008B1218" w:rsidRDefault="004B60B7" w:rsidP="00AB00E6">
            <w:pPr>
              <w:spacing w:line="280" w:lineRule="exact"/>
              <w:rPr>
                <w:rFonts w:ascii="ＭＳ 明朝" w:hAnsi="ＭＳ 明朝"/>
                <w:sz w:val="20"/>
                <w:szCs w:val="20"/>
              </w:rPr>
            </w:pPr>
            <w:r w:rsidRPr="008B1218">
              <w:rPr>
                <w:rFonts w:ascii="ＭＳ 明朝" w:hAnsi="ＭＳ 明朝" w:hint="eastAsia"/>
                <w:sz w:val="20"/>
                <w:szCs w:val="20"/>
              </w:rPr>
              <w:t xml:space="preserve">Ｑ　</w:t>
            </w:r>
            <w:r w:rsidR="0087474B" w:rsidRPr="008B1218">
              <w:rPr>
                <w:rFonts w:ascii="ＭＳ 明朝" w:hAnsi="ＭＳ 明朝" w:hint="eastAsia"/>
                <w:sz w:val="20"/>
                <w:szCs w:val="20"/>
              </w:rPr>
              <w:t>家庭への連絡や意思疎通をきめ細かく行っている。（64％）</w:t>
            </w:r>
          </w:p>
          <w:p w14:paraId="2A6EC613" w14:textId="77777777" w:rsidR="009E29EA" w:rsidRPr="008B1218" w:rsidRDefault="009E29EA" w:rsidP="00AB00E6">
            <w:pPr>
              <w:spacing w:line="280" w:lineRule="exact"/>
              <w:rPr>
                <w:rFonts w:ascii="ＭＳ 明朝" w:hAnsi="ＭＳ 明朝"/>
                <w:sz w:val="20"/>
                <w:szCs w:val="20"/>
              </w:rPr>
            </w:pPr>
          </w:p>
          <w:p w14:paraId="15962009" w14:textId="0348DB09" w:rsidR="009E29EA" w:rsidRPr="008B1218" w:rsidRDefault="009E29EA" w:rsidP="00AB00E6">
            <w:pPr>
              <w:spacing w:line="280" w:lineRule="exact"/>
              <w:rPr>
                <w:rFonts w:ascii="ＭＳ 明朝" w:hAnsi="ＭＳ 明朝"/>
                <w:sz w:val="20"/>
                <w:szCs w:val="20"/>
                <w:u w:val="single"/>
              </w:rPr>
            </w:pPr>
            <w:r w:rsidRPr="008B1218">
              <w:rPr>
                <w:rFonts w:ascii="ＭＳ 明朝" w:hAnsi="ＭＳ 明朝" w:hint="eastAsia"/>
                <w:sz w:val="20"/>
                <w:szCs w:val="20"/>
                <w:u w:val="single"/>
              </w:rPr>
              <w:t>※保護者の満足度が</w:t>
            </w:r>
            <w:r w:rsidR="0087474B" w:rsidRPr="008B1218">
              <w:rPr>
                <w:rFonts w:ascii="ＭＳ 明朝" w:hAnsi="ＭＳ 明朝" w:hint="eastAsia"/>
                <w:sz w:val="20"/>
                <w:szCs w:val="20"/>
                <w:u w:val="single"/>
              </w:rPr>
              <w:t>徐々に改善傾向</w:t>
            </w:r>
          </w:p>
          <w:p w14:paraId="53610B65" w14:textId="77777777" w:rsidR="00A63874" w:rsidRPr="008B1218" w:rsidRDefault="00A63874" w:rsidP="00AB00E6">
            <w:pPr>
              <w:spacing w:line="280" w:lineRule="exact"/>
              <w:rPr>
                <w:rFonts w:ascii="ＭＳ 明朝" w:hAnsi="ＭＳ 明朝"/>
                <w:sz w:val="20"/>
                <w:szCs w:val="20"/>
              </w:rPr>
            </w:pPr>
          </w:p>
          <w:p w14:paraId="63E7DE59" w14:textId="77777777" w:rsidR="00A812AE" w:rsidRPr="008B1218" w:rsidRDefault="00A812AE" w:rsidP="00AB00E6">
            <w:pPr>
              <w:spacing w:line="280" w:lineRule="exact"/>
              <w:rPr>
                <w:rFonts w:ascii="ＭＳ 明朝" w:hAnsi="ＭＳ 明朝"/>
                <w:sz w:val="20"/>
                <w:szCs w:val="20"/>
              </w:rPr>
            </w:pPr>
          </w:p>
          <w:p w14:paraId="18F7C42B" w14:textId="77777777" w:rsidR="00A812AE" w:rsidRPr="008B1218" w:rsidRDefault="00A812AE" w:rsidP="00AB00E6">
            <w:pPr>
              <w:spacing w:line="280" w:lineRule="exact"/>
              <w:rPr>
                <w:rFonts w:ascii="ＭＳ 明朝" w:hAnsi="ＭＳ 明朝"/>
                <w:sz w:val="20"/>
                <w:szCs w:val="20"/>
              </w:rPr>
            </w:pPr>
          </w:p>
          <w:p w14:paraId="0B413FF0" w14:textId="77777777" w:rsidR="00A812AE" w:rsidRPr="008B1218" w:rsidRDefault="00A812AE" w:rsidP="00AB00E6">
            <w:pPr>
              <w:spacing w:line="280" w:lineRule="exact"/>
              <w:rPr>
                <w:rFonts w:ascii="ＭＳ 明朝" w:hAnsi="ＭＳ 明朝"/>
                <w:sz w:val="20"/>
                <w:szCs w:val="20"/>
              </w:rPr>
            </w:pPr>
          </w:p>
          <w:p w14:paraId="5C998C33" w14:textId="28295E97" w:rsidR="00A63874" w:rsidRPr="008B1218" w:rsidRDefault="00A63874" w:rsidP="00AB00E6">
            <w:pPr>
              <w:spacing w:line="280" w:lineRule="exact"/>
              <w:rPr>
                <w:rFonts w:ascii="ＭＳ 明朝" w:hAnsi="ＭＳ 明朝"/>
                <w:sz w:val="20"/>
                <w:szCs w:val="20"/>
              </w:rPr>
            </w:pPr>
            <w:r w:rsidRPr="008B1218">
              <w:rPr>
                <w:rFonts w:ascii="ＭＳ 明朝" w:hAnsi="ＭＳ 明朝" w:hint="eastAsia"/>
                <w:sz w:val="20"/>
                <w:szCs w:val="20"/>
                <w:bdr w:val="single" w:sz="4" w:space="0" w:color="auto"/>
              </w:rPr>
              <w:t>上記結果から</w:t>
            </w:r>
            <w:r w:rsidR="001C6A6E" w:rsidRPr="008B1218">
              <w:rPr>
                <w:rFonts w:ascii="ＭＳ 明朝" w:hAnsi="ＭＳ 明朝" w:hint="eastAsia"/>
                <w:sz w:val="20"/>
                <w:szCs w:val="20"/>
                <w:bdr w:val="single" w:sz="4" w:space="0" w:color="auto"/>
              </w:rPr>
              <w:t>見い出せる学校課題</w:t>
            </w:r>
          </w:p>
          <w:p w14:paraId="61813AA9" w14:textId="77777777" w:rsidR="001C6A6E" w:rsidRPr="008B1218" w:rsidRDefault="001C6A6E" w:rsidP="00AB00E6">
            <w:pPr>
              <w:spacing w:line="280" w:lineRule="exact"/>
              <w:rPr>
                <w:rFonts w:ascii="ＭＳ 明朝" w:hAnsi="ＭＳ 明朝"/>
                <w:sz w:val="20"/>
                <w:szCs w:val="20"/>
              </w:rPr>
            </w:pPr>
            <w:r w:rsidRPr="008B1218">
              <w:rPr>
                <w:rFonts w:ascii="ＭＳ 明朝" w:hAnsi="ＭＳ 明朝" w:hint="eastAsia"/>
                <w:sz w:val="20"/>
                <w:szCs w:val="20"/>
              </w:rPr>
              <w:t>・楽しい学校づくり</w:t>
            </w:r>
          </w:p>
          <w:p w14:paraId="2D80DAFF" w14:textId="77777777" w:rsidR="001C6A6E" w:rsidRPr="008B1218" w:rsidRDefault="001C6A6E" w:rsidP="00AB00E6">
            <w:pPr>
              <w:spacing w:line="280" w:lineRule="exact"/>
              <w:rPr>
                <w:rFonts w:ascii="ＭＳ 明朝" w:hAnsi="ＭＳ 明朝"/>
                <w:sz w:val="20"/>
                <w:szCs w:val="20"/>
              </w:rPr>
            </w:pPr>
            <w:r w:rsidRPr="008B1218">
              <w:rPr>
                <w:rFonts w:ascii="ＭＳ 明朝" w:hAnsi="ＭＳ 明朝" w:hint="eastAsia"/>
                <w:sz w:val="20"/>
                <w:szCs w:val="20"/>
              </w:rPr>
              <w:t>・分かる授業づくり</w:t>
            </w:r>
          </w:p>
          <w:p w14:paraId="6FA7399F" w14:textId="77777777" w:rsidR="001C6A6E" w:rsidRPr="008B1218" w:rsidRDefault="001C6A6E" w:rsidP="00AB00E6">
            <w:pPr>
              <w:spacing w:line="280" w:lineRule="exact"/>
              <w:rPr>
                <w:rFonts w:ascii="ＭＳ 明朝" w:hAnsi="ＭＳ 明朝"/>
                <w:sz w:val="20"/>
                <w:szCs w:val="20"/>
              </w:rPr>
            </w:pPr>
            <w:r w:rsidRPr="008B1218">
              <w:rPr>
                <w:rFonts w:ascii="ＭＳ 明朝" w:hAnsi="ＭＳ 明朝" w:hint="eastAsia"/>
                <w:sz w:val="20"/>
                <w:szCs w:val="20"/>
              </w:rPr>
              <w:t>・生徒指導のあり方</w:t>
            </w:r>
          </w:p>
          <w:p w14:paraId="60C6D384" w14:textId="09067863" w:rsidR="001C6A6E" w:rsidRPr="008B1218" w:rsidRDefault="001C6A6E" w:rsidP="00AB00E6">
            <w:pPr>
              <w:spacing w:line="280" w:lineRule="exact"/>
              <w:rPr>
                <w:rFonts w:ascii="ＭＳ 明朝" w:hAnsi="ＭＳ 明朝"/>
                <w:sz w:val="24"/>
              </w:rPr>
            </w:pPr>
            <w:r w:rsidRPr="008B1218">
              <w:rPr>
                <w:rFonts w:ascii="ＭＳ 明朝" w:hAnsi="ＭＳ 明朝" w:hint="eastAsia"/>
                <w:sz w:val="20"/>
                <w:szCs w:val="20"/>
              </w:rPr>
              <w:t>・魅力ある教育（行事等を含む）内容</w:t>
            </w:r>
            <w:r w:rsidR="009E29EA" w:rsidRPr="008B1218">
              <w:rPr>
                <w:rFonts w:ascii="ＭＳ 明朝" w:hAnsi="ＭＳ 明朝" w:hint="eastAsia"/>
                <w:sz w:val="20"/>
                <w:szCs w:val="20"/>
              </w:rPr>
              <w:t>と情報発信の工夫</w:t>
            </w:r>
          </w:p>
          <w:p w14:paraId="6245E809" w14:textId="26405169" w:rsidR="00EE6858" w:rsidRPr="008B1218" w:rsidRDefault="00EE6858"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37D623FE" w14:textId="42083BC3" w:rsidR="00AE2843" w:rsidRPr="008B1218" w:rsidRDefault="009C2818" w:rsidP="00AB00E6">
            <w:pPr>
              <w:spacing w:line="280" w:lineRule="exact"/>
              <w:rPr>
                <w:rFonts w:ascii="ＭＳ 明朝" w:hAnsi="ＭＳ 明朝"/>
                <w:sz w:val="20"/>
                <w:szCs w:val="20"/>
              </w:rPr>
            </w:pPr>
            <w:r w:rsidRPr="008B1218">
              <w:rPr>
                <w:rFonts w:ascii="ＭＳ 明朝" w:hAnsi="ＭＳ 明朝" w:hint="eastAsia"/>
                <w:sz w:val="20"/>
                <w:szCs w:val="20"/>
              </w:rPr>
              <w:t>【第１回　令和６年</w:t>
            </w:r>
            <w:r w:rsidR="009F606C" w:rsidRPr="008B1218">
              <w:rPr>
                <w:rFonts w:ascii="ＭＳ 明朝" w:hAnsi="ＭＳ 明朝" w:hint="eastAsia"/>
                <w:sz w:val="20"/>
                <w:szCs w:val="20"/>
              </w:rPr>
              <w:t>７月</w:t>
            </w:r>
            <w:r w:rsidR="009430A3" w:rsidRPr="008B1218">
              <w:rPr>
                <w:rFonts w:ascii="ＭＳ 明朝" w:hAnsi="ＭＳ 明朝" w:hint="eastAsia"/>
                <w:sz w:val="20"/>
                <w:szCs w:val="20"/>
              </w:rPr>
              <w:t>31</w:t>
            </w:r>
            <w:r w:rsidR="009F606C" w:rsidRPr="008B1218">
              <w:rPr>
                <w:rFonts w:ascii="ＭＳ 明朝" w:hAnsi="ＭＳ 明朝" w:hint="eastAsia"/>
                <w:sz w:val="20"/>
                <w:szCs w:val="20"/>
              </w:rPr>
              <w:t>日</w:t>
            </w:r>
            <w:r w:rsidRPr="008B1218">
              <w:rPr>
                <w:rFonts w:ascii="ＭＳ 明朝" w:hAnsi="ＭＳ 明朝" w:hint="eastAsia"/>
                <w:sz w:val="20"/>
                <w:szCs w:val="20"/>
              </w:rPr>
              <w:t>】</w:t>
            </w:r>
          </w:p>
          <w:p w14:paraId="097516A1" w14:textId="051B0574" w:rsidR="00386B2F" w:rsidRPr="008B1218" w:rsidRDefault="00386B2F" w:rsidP="00AB00E6">
            <w:pPr>
              <w:spacing w:line="280" w:lineRule="exact"/>
              <w:rPr>
                <w:rFonts w:ascii="ＭＳ 明朝" w:hAnsi="ＭＳ 明朝"/>
                <w:sz w:val="20"/>
                <w:szCs w:val="20"/>
              </w:rPr>
            </w:pPr>
            <w:r w:rsidRPr="008B1218">
              <w:rPr>
                <w:rFonts w:ascii="ＭＳ 明朝" w:hAnsi="ＭＳ 明朝" w:hint="eastAsia"/>
                <w:sz w:val="20"/>
                <w:szCs w:val="20"/>
              </w:rPr>
              <w:t>１　令和６年度「学校経営計画」について</w:t>
            </w:r>
          </w:p>
          <w:p w14:paraId="4519A660" w14:textId="77777777" w:rsidR="00386B2F" w:rsidRPr="008B1218" w:rsidRDefault="00386B2F" w:rsidP="00AB00E6">
            <w:pPr>
              <w:spacing w:line="280" w:lineRule="exact"/>
              <w:rPr>
                <w:rFonts w:ascii="ＭＳ 明朝" w:hAnsi="ＭＳ 明朝"/>
                <w:sz w:val="20"/>
                <w:szCs w:val="20"/>
              </w:rPr>
            </w:pPr>
          </w:p>
          <w:p w14:paraId="1E8AB0E1" w14:textId="7E386837" w:rsidR="00386B2F" w:rsidRPr="008B1218" w:rsidRDefault="00386B2F" w:rsidP="00AB00E6">
            <w:pPr>
              <w:spacing w:line="280" w:lineRule="exact"/>
              <w:rPr>
                <w:rFonts w:ascii="ＭＳ 明朝" w:hAnsi="ＭＳ 明朝"/>
                <w:sz w:val="20"/>
                <w:szCs w:val="20"/>
              </w:rPr>
            </w:pPr>
            <w:r w:rsidRPr="008B1218">
              <w:rPr>
                <w:rFonts w:ascii="ＭＳ 明朝" w:hAnsi="ＭＳ 明朝" w:hint="eastAsia"/>
                <w:sz w:val="20"/>
                <w:szCs w:val="20"/>
              </w:rPr>
              <w:t>２　スクール・ミッションについて</w:t>
            </w:r>
          </w:p>
          <w:p w14:paraId="26BD1008" w14:textId="77777777" w:rsidR="00386B2F" w:rsidRPr="008B1218" w:rsidRDefault="00386B2F" w:rsidP="00AB00E6">
            <w:pPr>
              <w:spacing w:line="280" w:lineRule="exact"/>
              <w:rPr>
                <w:rFonts w:ascii="ＭＳ 明朝" w:hAnsi="ＭＳ 明朝"/>
                <w:sz w:val="20"/>
                <w:szCs w:val="20"/>
              </w:rPr>
            </w:pPr>
          </w:p>
          <w:p w14:paraId="6E451F83" w14:textId="2EBC3E84" w:rsidR="00386B2F" w:rsidRPr="008B1218" w:rsidRDefault="00386B2F" w:rsidP="00AB00E6">
            <w:pPr>
              <w:spacing w:line="280" w:lineRule="exact"/>
              <w:rPr>
                <w:rFonts w:ascii="ＭＳ 明朝" w:hAnsi="ＭＳ 明朝"/>
                <w:sz w:val="20"/>
                <w:szCs w:val="20"/>
              </w:rPr>
            </w:pPr>
            <w:r w:rsidRPr="008B1218">
              <w:rPr>
                <w:rFonts w:ascii="ＭＳ 明朝" w:hAnsi="ＭＳ 明朝" w:hint="eastAsia"/>
                <w:sz w:val="20"/>
                <w:szCs w:val="20"/>
              </w:rPr>
              <w:t>３　令和７年度使用教科用図書（教科書）の選定について</w:t>
            </w:r>
          </w:p>
          <w:p w14:paraId="0841F031" w14:textId="77777777" w:rsidR="00386B2F" w:rsidRPr="008B1218" w:rsidRDefault="00386B2F" w:rsidP="00AB00E6">
            <w:pPr>
              <w:spacing w:line="280" w:lineRule="exact"/>
              <w:rPr>
                <w:rFonts w:ascii="ＭＳ 明朝" w:hAnsi="ＭＳ 明朝"/>
                <w:sz w:val="20"/>
                <w:szCs w:val="20"/>
              </w:rPr>
            </w:pPr>
          </w:p>
          <w:p w14:paraId="3B928783" w14:textId="299D644C" w:rsidR="00386B2F" w:rsidRPr="008B1218" w:rsidRDefault="00386B2F" w:rsidP="00AB00E6">
            <w:pPr>
              <w:spacing w:line="280" w:lineRule="exact"/>
              <w:rPr>
                <w:rFonts w:ascii="ＭＳ 明朝" w:hAnsi="ＭＳ 明朝"/>
                <w:sz w:val="20"/>
                <w:szCs w:val="20"/>
              </w:rPr>
            </w:pPr>
            <w:r w:rsidRPr="008B1218">
              <w:rPr>
                <w:rFonts w:ascii="ＭＳ 明朝" w:hAnsi="ＭＳ 明朝" w:hint="eastAsia"/>
                <w:sz w:val="20"/>
                <w:szCs w:val="20"/>
              </w:rPr>
              <w:t>４　学校の現状について</w:t>
            </w:r>
          </w:p>
          <w:p w14:paraId="0E793557" w14:textId="4A4BC89D" w:rsidR="009430A3" w:rsidRPr="008B1218" w:rsidRDefault="00386B2F" w:rsidP="00386B2F">
            <w:pPr>
              <w:spacing w:line="280" w:lineRule="exact"/>
              <w:ind w:firstLineChars="100" w:firstLine="200"/>
              <w:rPr>
                <w:rFonts w:ascii="ＭＳ 明朝" w:hAnsi="ＭＳ 明朝"/>
                <w:sz w:val="20"/>
                <w:szCs w:val="20"/>
              </w:rPr>
            </w:pPr>
            <w:r w:rsidRPr="008B1218">
              <w:rPr>
                <w:rFonts w:ascii="ＭＳ 明朝" w:hAnsi="ＭＳ 明朝" w:hint="eastAsia"/>
                <w:sz w:val="20"/>
                <w:szCs w:val="20"/>
              </w:rPr>
              <w:t>（１）</w:t>
            </w:r>
            <w:r w:rsidR="009430A3" w:rsidRPr="008B1218">
              <w:rPr>
                <w:rFonts w:ascii="ＭＳ 明朝" w:hAnsi="ＭＳ 明朝" w:hint="eastAsia"/>
                <w:sz w:val="20"/>
                <w:szCs w:val="20"/>
              </w:rPr>
              <w:t xml:space="preserve">　学校の基本情報について</w:t>
            </w:r>
          </w:p>
          <w:p w14:paraId="48C2AC31" w14:textId="18B9975E" w:rsidR="009430A3" w:rsidRPr="008B1218" w:rsidRDefault="009430A3" w:rsidP="009430A3">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・教職員の構成や在籍生徒数の推移等</w:t>
            </w:r>
          </w:p>
          <w:p w14:paraId="5B0007AC" w14:textId="176B61B8" w:rsidR="009430A3" w:rsidRPr="008B1218" w:rsidRDefault="00386B2F" w:rsidP="00386B2F">
            <w:pPr>
              <w:spacing w:line="280" w:lineRule="exact"/>
              <w:ind w:firstLineChars="100" w:firstLine="200"/>
              <w:rPr>
                <w:rFonts w:ascii="ＭＳ 明朝" w:hAnsi="ＭＳ 明朝"/>
                <w:sz w:val="20"/>
                <w:szCs w:val="20"/>
              </w:rPr>
            </w:pPr>
            <w:r w:rsidRPr="008B1218">
              <w:rPr>
                <w:rFonts w:ascii="ＭＳ 明朝" w:hAnsi="ＭＳ 明朝" w:hint="eastAsia"/>
                <w:sz w:val="20"/>
                <w:szCs w:val="20"/>
              </w:rPr>
              <w:t>（２）</w:t>
            </w:r>
            <w:r w:rsidR="009430A3" w:rsidRPr="008B1218">
              <w:rPr>
                <w:rFonts w:ascii="ＭＳ 明朝" w:hAnsi="ＭＳ 明朝" w:hint="eastAsia"/>
                <w:sz w:val="20"/>
                <w:szCs w:val="20"/>
              </w:rPr>
              <w:t xml:space="preserve">　生徒の進路実績について</w:t>
            </w:r>
          </w:p>
          <w:p w14:paraId="65487E5D" w14:textId="22F09F9B" w:rsidR="009430A3" w:rsidRPr="008B1218" w:rsidRDefault="009430A3" w:rsidP="009430A3">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・具体の進学、就職先</w:t>
            </w:r>
          </w:p>
          <w:p w14:paraId="2924B3F7" w14:textId="78B30031" w:rsidR="009430A3" w:rsidRPr="008B1218" w:rsidRDefault="00386B2F" w:rsidP="00386B2F">
            <w:pPr>
              <w:spacing w:line="280" w:lineRule="exact"/>
              <w:ind w:firstLineChars="100" w:firstLine="200"/>
              <w:rPr>
                <w:rFonts w:ascii="ＭＳ 明朝" w:hAnsi="ＭＳ 明朝"/>
                <w:sz w:val="20"/>
                <w:szCs w:val="20"/>
              </w:rPr>
            </w:pPr>
            <w:r w:rsidRPr="008B1218">
              <w:rPr>
                <w:rFonts w:ascii="ＭＳ 明朝" w:hAnsi="ＭＳ 明朝" w:hint="eastAsia"/>
                <w:sz w:val="20"/>
                <w:szCs w:val="20"/>
              </w:rPr>
              <w:t>（３）</w:t>
            </w:r>
            <w:r w:rsidR="009430A3" w:rsidRPr="008B1218">
              <w:rPr>
                <w:rFonts w:ascii="ＭＳ 明朝" w:hAnsi="ＭＳ 明朝" w:hint="eastAsia"/>
                <w:sz w:val="20"/>
                <w:szCs w:val="20"/>
              </w:rPr>
              <w:t xml:space="preserve">　学校のビジョンについて</w:t>
            </w:r>
          </w:p>
          <w:p w14:paraId="0018E014" w14:textId="0427C877" w:rsidR="009430A3" w:rsidRPr="008B1218" w:rsidRDefault="009430A3" w:rsidP="009430A3">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・特色、特徴　・魅力発信　・ブログ　・外部連携</w:t>
            </w:r>
          </w:p>
          <w:p w14:paraId="55590E78" w14:textId="17E8C04E" w:rsidR="009430A3" w:rsidRPr="008B1218" w:rsidRDefault="00386B2F" w:rsidP="00386B2F">
            <w:pPr>
              <w:spacing w:line="280" w:lineRule="exact"/>
              <w:ind w:firstLineChars="100" w:firstLine="200"/>
              <w:rPr>
                <w:rFonts w:ascii="ＭＳ 明朝" w:hAnsi="ＭＳ 明朝"/>
                <w:sz w:val="20"/>
                <w:szCs w:val="20"/>
              </w:rPr>
            </w:pPr>
            <w:r w:rsidRPr="008B1218">
              <w:rPr>
                <w:rFonts w:ascii="ＭＳ 明朝" w:hAnsi="ＭＳ 明朝" w:hint="eastAsia"/>
                <w:sz w:val="20"/>
                <w:szCs w:val="20"/>
              </w:rPr>
              <w:t>（４）</w:t>
            </w:r>
            <w:r w:rsidR="009430A3" w:rsidRPr="008B1218">
              <w:rPr>
                <w:rFonts w:ascii="ＭＳ 明朝" w:hAnsi="ＭＳ 明朝" w:hint="eastAsia"/>
                <w:sz w:val="20"/>
                <w:szCs w:val="20"/>
              </w:rPr>
              <w:t xml:space="preserve">　１昨年度からの改善事項</w:t>
            </w:r>
          </w:p>
          <w:p w14:paraId="38365638" w14:textId="054237D4" w:rsidR="009430A3" w:rsidRPr="008B1218" w:rsidRDefault="009430A3" w:rsidP="009430A3">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・遅刻指導の内容を見直し</w:t>
            </w:r>
          </w:p>
          <w:p w14:paraId="2657E1F5" w14:textId="582EFEF8" w:rsidR="009430A3" w:rsidRPr="008B1218" w:rsidRDefault="00386B2F" w:rsidP="00386B2F">
            <w:pPr>
              <w:spacing w:line="280" w:lineRule="exact"/>
              <w:ind w:firstLineChars="100" w:firstLine="200"/>
              <w:rPr>
                <w:rFonts w:ascii="ＭＳ 明朝" w:hAnsi="ＭＳ 明朝"/>
                <w:sz w:val="20"/>
                <w:szCs w:val="20"/>
              </w:rPr>
            </w:pPr>
            <w:r w:rsidRPr="008B1218">
              <w:rPr>
                <w:rFonts w:ascii="ＭＳ 明朝" w:hAnsi="ＭＳ 明朝" w:hint="eastAsia"/>
                <w:sz w:val="20"/>
                <w:szCs w:val="20"/>
              </w:rPr>
              <w:t>（５）</w:t>
            </w:r>
            <w:r w:rsidR="009430A3" w:rsidRPr="008B1218">
              <w:rPr>
                <w:rFonts w:ascii="ＭＳ 明朝" w:hAnsi="ＭＳ 明朝" w:hint="eastAsia"/>
                <w:sz w:val="20"/>
                <w:szCs w:val="20"/>
              </w:rPr>
              <w:t xml:space="preserve">　今年度の改善・取組み事項</w:t>
            </w:r>
          </w:p>
          <w:p w14:paraId="7E7D70F8" w14:textId="58647523" w:rsidR="009F606C" w:rsidRPr="008B1218" w:rsidRDefault="009430A3" w:rsidP="00AB00E6">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・内規等の精査、見直し　・「おにぎりプロジェクト」等について</w:t>
            </w:r>
          </w:p>
          <w:p w14:paraId="74645C05" w14:textId="77777777" w:rsidR="00386B2F" w:rsidRPr="008B1218" w:rsidRDefault="00386B2F" w:rsidP="00AB00E6">
            <w:pPr>
              <w:spacing w:line="280" w:lineRule="exact"/>
              <w:rPr>
                <w:rFonts w:ascii="ＭＳ 明朝" w:hAnsi="ＭＳ 明朝"/>
                <w:sz w:val="20"/>
                <w:szCs w:val="20"/>
              </w:rPr>
            </w:pPr>
          </w:p>
          <w:p w14:paraId="559C2BB1" w14:textId="09296A4A" w:rsidR="009430A3" w:rsidRPr="008B1218" w:rsidRDefault="00386B2F" w:rsidP="00AB00E6">
            <w:pPr>
              <w:spacing w:line="280" w:lineRule="exact"/>
              <w:rPr>
                <w:rFonts w:ascii="ＭＳ 明朝" w:hAnsi="ＭＳ 明朝"/>
                <w:sz w:val="20"/>
                <w:szCs w:val="20"/>
              </w:rPr>
            </w:pPr>
            <w:r w:rsidRPr="008B1218">
              <w:rPr>
                <w:rFonts w:ascii="ＭＳ 明朝" w:hAnsi="ＭＳ 明朝" w:hint="eastAsia"/>
                <w:sz w:val="20"/>
                <w:szCs w:val="20"/>
              </w:rPr>
              <w:t>５　その他</w:t>
            </w:r>
            <w:r w:rsidR="009430A3" w:rsidRPr="008B1218">
              <w:rPr>
                <w:rFonts w:ascii="ＭＳ 明朝" w:hAnsi="ＭＳ 明朝" w:hint="eastAsia"/>
                <w:sz w:val="20"/>
                <w:szCs w:val="20"/>
              </w:rPr>
              <w:t>（意見交換）</w:t>
            </w:r>
          </w:p>
          <w:p w14:paraId="35B7C09A" w14:textId="2384A736" w:rsidR="009430A3" w:rsidRPr="008B1218" w:rsidRDefault="009430A3" w:rsidP="00AB00E6">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w:t>
            </w:r>
            <w:r w:rsidR="00A7210F" w:rsidRPr="008B1218">
              <w:rPr>
                <w:rFonts w:ascii="ＭＳ 明朝" w:hAnsi="ＭＳ 明朝" w:hint="eastAsia"/>
                <w:sz w:val="20"/>
                <w:szCs w:val="20"/>
              </w:rPr>
              <w:t>生徒の実態にあった形で指導方法を見直すのは良い取組みである」</w:t>
            </w:r>
          </w:p>
          <w:p w14:paraId="186A75A2" w14:textId="14DF5128" w:rsidR="00A7210F" w:rsidRPr="008B1218" w:rsidRDefault="00A7210F" w:rsidP="00AB00E6">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「積極的に地域とつながる努力を」</w:t>
            </w:r>
          </w:p>
          <w:p w14:paraId="75B20A04" w14:textId="56392ED1" w:rsidR="00A7210F" w:rsidRPr="008B1218" w:rsidRDefault="00A7210F" w:rsidP="00AB00E6">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「地域に『先生の顔が見える』取組みを」など</w:t>
            </w:r>
          </w:p>
          <w:p w14:paraId="1AC87227" w14:textId="77777777" w:rsidR="005C505C" w:rsidRPr="008B1218" w:rsidRDefault="005C505C" w:rsidP="00AB00E6">
            <w:pPr>
              <w:spacing w:line="280" w:lineRule="exact"/>
              <w:rPr>
                <w:rFonts w:ascii="ＭＳ 明朝" w:hAnsi="ＭＳ 明朝"/>
                <w:sz w:val="20"/>
                <w:szCs w:val="20"/>
              </w:rPr>
            </w:pPr>
          </w:p>
          <w:p w14:paraId="43275F18" w14:textId="77777777" w:rsidR="00EE6858" w:rsidRPr="008B1218" w:rsidRDefault="00EE6858" w:rsidP="00AB00E6">
            <w:pPr>
              <w:spacing w:line="280" w:lineRule="exact"/>
              <w:rPr>
                <w:rFonts w:ascii="ＭＳ 明朝" w:hAnsi="ＭＳ 明朝"/>
                <w:sz w:val="20"/>
                <w:szCs w:val="20"/>
              </w:rPr>
            </w:pPr>
          </w:p>
          <w:p w14:paraId="685BE291" w14:textId="5243CF30" w:rsidR="009F606C" w:rsidRPr="008B1218" w:rsidRDefault="009F606C" w:rsidP="00AB00E6">
            <w:pPr>
              <w:spacing w:line="280" w:lineRule="exact"/>
              <w:rPr>
                <w:rFonts w:ascii="ＭＳ 明朝" w:hAnsi="ＭＳ 明朝"/>
                <w:sz w:val="20"/>
                <w:szCs w:val="20"/>
              </w:rPr>
            </w:pPr>
            <w:r w:rsidRPr="008B1218">
              <w:rPr>
                <w:rFonts w:ascii="ＭＳ 明朝" w:hAnsi="ＭＳ 明朝" w:hint="eastAsia"/>
                <w:sz w:val="20"/>
                <w:szCs w:val="20"/>
              </w:rPr>
              <w:t>【第２回　令和６年11月21日】</w:t>
            </w:r>
          </w:p>
          <w:p w14:paraId="72C77604" w14:textId="69C299E4" w:rsidR="00386B2F" w:rsidRPr="008B1218" w:rsidRDefault="00386B2F" w:rsidP="00AB00E6">
            <w:pPr>
              <w:spacing w:line="280" w:lineRule="exact"/>
              <w:rPr>
                <w:rFonts w:ascii="ＭＳ 明朝" w:hAnsi="ＭＳ 明朝"/>
                <w:sz w:val="20"/>
                <w:szCs w:val="20"/>
              </w:rPr>
            </w:pPr>
            <w:r w:rsidRPr="008B1218">
              <w:rPr>
                <w:rFonts w:ascii="ＭＳ 明朝" w:hAnsi="ＭＳ 明朝" w:hint="eastAsia"/>
                <w:sz w:val="20"/>
                <w:szCs w:val="20"/>
              </w:rPr>
              <w:t>１　令和６年度「学校経営計画」の進捗について</w:t>
            </w:r>
          </w:p>
          <w:p w14:paraId="19024508" w14:textId="77777777" w:rsidR="00386B2F" w:rsidRPr="008B1218" w:rsidRDefault="00386B2F" w:rsidP="00AB00E6">
            <w:pPr>
              <w:spacing w:line="280" w:lineRule="exact"/>
              <w:rPr>
                <w:rFonts w:ascii="ＭＳ 明朝" w:hAnsi="ＭＳ 明朝"/>
                <w:sz w:val="20"/>
                <w:szCs w:val="20"/>
              </w:rPr>
            </w:pPr>
          </w:p>
          <w:p w14:paraId="56A26C77" w14:textId="2DDC09C1" w:rsidR="00386B2F" w:rsidRPr="008B1218" w:rsidRDefault="00386B2F" w:rsidP="00AB00E6">
            <w:pPr>
              <w:spacing w:line="280" w:lineRule="exact"/>
              <w:rPr>
                <w:rFonts w:ascii="ＭＳ 明朝" w:hAnsi="ＭＳ 明朝"/>
                <w:sz w:val="20"/>
                <w:szCs w:val="20"/>
              </w:rPr>
            </w:pPr>
            <w:r w:rsidRPr="008B1218">
              <w:rPr>
                <w:rFonts w:ascii="ＭＳ 明朝" w:hAnsi="ＭＳ 明朝" w:hint="eastAsia"/>
                <w:sz w:val="20"/>
                <w:szCs w:val="20"/>
              </w:rPr>
              <w:t>２　学校の現状について</w:t>
            </w:r>
          </w:p>
          <w:p w14:paraId="762A5426" w14:textId="2D993436" w:rsidR="009430A3" w:rsidRPr="008B1218" w:rsidRDefault="00386B2F" w:rsidP="00386B2F">
            <w:pPr>
              <w:spacing w:line="280" w:lineRule="exact"/>
              <w:ind w:firstLineChars="100" w:firstLine="200"/>
              <w:rPr>
                <w:rFonts w:ascii="ＭＳ 明朝" w:hAnsi="ＭＳ 明朝"/>
                <w:sz w:val="20"/>
                <w:szCs w:val="20"/>
              </w:rPr>
            </w:pPr>
            <w:r w:rsidRPr="008B1218">
              <w:rPr>
                <w:rFonts w:ascii="ＭＳ 明朝" w:hAnsi="ＭＳ 明朝" w:hint="eastAsia"/>
                <w:sz w:val="20"/>
                <w:szCs w:val="20"/>
              </w:rPr>
              <w:t>（１）</w:t>
            </w:r>
            <w:r w:rsidR="005C505C" w:rsidRPr="008B1218">
              <w:rPr>
                <w:rFonts w:ascii="ＭＳ 明朝" w:hAnsi="ＭＳ 明朝" w:hint="eastAsia"/>
                <w:sz w:val="20"/>
                <w:szCs w:val="20"/>
              </w:rPr>
              <w:t>再編整備対象校</w:t>
            </w:r>
            <w:r w:rsidR="009430A3" w:rsidRPr="008B1218">
              <w:rPr>
                <w:rFonts w:ascii="ＭＳ 明朝" w:hAnsi="ＭＳ 明朝" w:hint="eastAsia"/>
                <w:sz w:val="20"/>
                <w:szCs w:val="20"/>
              </w:rPr>
              <w:t>について</w:t>
            </w:r>
          </w:p>
          <w:p w14:paraId="3AF08233" w14:textId="6974BEE7" w:rsidR="00EE6858" w:rsidRPr="008B1218" w:rsidRDefault="00EE6858" w:rsidP="009430A3">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・府立学校条例では</w:t>
            </w:r>
          </w:p>
          <w:p w14:paraId="0CCA36C0" w14:textId="3ECC821A" w:rsidR="009430A3" w:rsidRPr="008B1218" w:rsidRDefault="009430A3" w:rsidP="009430A3">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w:t>
            </w:r>
            <w:r w:rsidR="005C505C" w:rsidRPr="008B1218">
              <w:rPr>
                <w:rFonts w:ascii="ＭＳ 明朝" w:hAnsi="ＭＳ 明朝" w:hint="eastAsia"/>
                <w:sz w:val="20"/>
                <w:szCs w:val="20"/>
              </w:rPr>
              <w:t>これまでの動き</w:t>
            </w:r>
          </w:p>
          <w:p w14:paraId="75CB4BE0" w14:textId="36ED81DA" w:rsidR="00EE6858" w:rsidRPr="008B1218" w:rsidRDefault="00EE6858" w:rsidP="009430A3">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・入学生徒数の推移</w:t>
            </w:r>
          </w:p>
          <w:p w14:paraId="3DDED357" w14:textId="7590D37B" w:rsidR="009430A3" w:rsidRPr="008B1218" w:rsidRDefault="009430A3" w:rsidP="009430A3">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w:t>
            </w:r>
            <w:r w:rsidR="005C505C" w:rsidRPr="008B1218">
              <w:rPr>
                <w:rFonts w:ascii="ＭＳ 明朝" w:hAnsi="ＭＳ 明朝" w:hint="eastAsia"/>
                <w:sz w:val="20"/>
                <w:szCs w:val="20"/>
              </w:rPr>
              <w:t>募集停止の理由等</w:t>
            </w:r>
          </w:p>
          <w:p w14:paraId="4D87ADDF" w14:textId="44767926" w:rsidR="009430A3" w:rsidRPr="008B1218" w:rsidRDefault="009430A3" w:rsidP="009430A3">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w:t>
            </w:r>
            <w:r w:rsidR="005C505C" w:rsidRPr="008B1218">
              <w:rPr>
                <w:rFonts w:ascii="ＭＳ 明朝" w:hAnsi="ＭＳ 明朝" w:hint="eastAsia"/>
                <w:sz w:val="20"/>
                <w:szCs w:val="20"/>
              </w:rPr>
              <w:t>今後の動き</w:t>
            </w:r>
          </w:p>
          <w:p w14:paraId="7FE67F98" w14:textId="323F9BB5" w:rsidR="00EE6858" w:rsidRPr="008B1218" w:rsidRDefault="00EE6858" w:rsidP="009430A3">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・教育内容等の継承について</w:t>
            </w:r>
          </w:p>
          <w:p w14:paraId="3C3D6112" w14:textId="74B42FC3" w:rsidR="00EE6858" w:rsidRPr="008B1218" w:rsidRDefault="00EE6858" w:rsidP="009430A3">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・事務引継校について</w:t>
            </w:r>
          </w:p>
          <w:p w14:paraId="2AC99CD6" w14:textId="3F9932CB" w:rsidR="009430A3" w:rsidRPr="008B1218" w:rsidRDefault="00386B2F" w:rsidP="00386B2F">
            <w:pPr>
              <w:spacing w:line="280" w:lineRule="exact"/>
              <w:ind w:firstLineChars="100" w:firstLine="200"/>
              <w:rPr>
                <w:rFonts w:ascii="ＭＳ 明朝" w:hAnsi="ＭＳ 明朝"/>
                <w:sz w:val="20"/>
                <w:szCs w:val="20"/>
              </w:rPr>
            </w:pPr>
            <w:r w:rsidRPr="008B1218">
              <w:rPr>
                <w:rFonts w:ascii="ＭＳ 明朝" w:hAnsi="ＭＳ 明朝" w:hint="eastAsia"/>
                <w:sz w:val="20"/>
                <w:szCs w:val="20"/>
              </w:rPr>
              <w:t>（２）</w:t>
            </w:r>
            <w:r w:rsidR="005C505C" w:rsidRPr="008B1218">
              <w:rPr>
                <w:rFonts w:ascii="ＭＳ 明朝" w:hAnsi="ＭＳ 明朝" w:hint="eastAsia"/>
                <w:sz w:val="20"/>
                <w:szCs w:val="20"/>
              </w:rPr>
              <w:t>今後の学校課題について</w:t>
            </w:r>
          </w:p>
          <w:p w14:paraId="5A77DD42" w14:textId="3ADEBB19" w:rsidR="005C505C" w:rsidRPr="008B1218" w:rsidRDefault="005C505C" w:rsidP="005C505C">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・在校生に対する教育内容の保証</w:t>
            </w:r>
          </w:p>
          <w:p w14:paraId="1A9750CB" w14:textId="15D6AD7A" w:rsidR="005C505C" w:rsidRPr="008B1218" w:rsidRDefault="005C505C" w:rsidP="005C505C">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・特に学校行事の縮小化を懸念</w:t>
            </w:r>
          </w:p>
          <w:p w14:paraId="0E6F51EE" w14:textId="77777777" w:rsidR="00386B2F" w:rsidRPr="008B1218" w:rsidRDefault="00386B2F" w:rsidP="005C505C">
            <w:pPr>
              <w:spacing w:line="280" w:lineRule="exact"/>
              <w:rPr>
                <w:rFonts w:ascii="ＭＳ 明朝" w:hAnsi="ＭＳ 明朝"/>
                <w:sz w:val="20"/>
                <w:szCs w:val="20"/>
              </w:rPr>
            </w:pPr>
          </w:p>
          <w:p w14:paraId="139279FD" w14:textId="465F977C" w:rsidR="009430A3" w:rsidRPr="008B1218" w:rsidRDefault="00386B2F" w:rsidP="00386B2F">
            <w:pPr>
              <w:spacing w:line="280" w:lineRule="exact"/>
              <w:ind w:firstLineChars="100" w:firstLine="200"/>
              <w:rPr>
                <w:rFonts w:ascii="ＭＳ 明朝" w:hAnsi="ＭＳ 明朝"/>
                <w:sz w:val="20"/>
                <w:szCs w:val="20"/>
              </w:rPr>
            </w:pPr>
            <w:r w:rsidRPr="008B1218">
              <w:rPr>
                <w:rFonts w:ascii="ＭＳ 明朝" w:hAnsi="ＭＳ 明朝" w:hint="eastAsia"/>
                <w:sz w:val="20"/>
                <w:szCs w:val="20"/>
              </w:rPr>
              <w:t xml:space="preserve">３　</w:t>
            </w:r>
            <w:r w:rsidR="009430A3" w:rsidRPr="008B1218">
              <w:rPr>
                <w:rFonts w:ascii="ＭＳ 明朝" w:hAnsi="ＭＳ 明朝" w:hint="eastAsia"/>
                <w:sz w:val="20"/>
                <w:szCs w:val="20"/>
              </w:rPr>
              <w:t>その他</w:t>
            </w:r>
            <w:r w:rsidR="005C505C" w:rsidRPr="008B1218">
              <w:rPr>
                <w:rFonts w:ascii="ＭＳ 明朝" w:hAnsi="ＭＳ 明朝" w:hint="eastAsia"/>
                <w:sz w:val="20"/>
                <w:szCs w:val="20"/>
              </w:rPr>
              <w:t>（意見交換）</w:t>
            </w:r>
          </w:p>
          <w:p w14:paraId="03233AB1" w14:textId="5C435B45" w:rsidR="009F606C" w:rsidRPr="008B1218" w:rsidRDefault="009430A3" w:rsidP="009430A3">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w:t>
            </w:r>
            <w:r w:rsidR="005C505C" w:rsidRPr="008B1218">
              <w:rPr>
                <w:rFonts w:ascii="ＭＳ 明朝" w:hAnsi="ＭＳ 明朝" w:hint="eastAsia"/>
                <w:sz w:val="20"/>
                <w:szCs w:val="20"/>
              </w:rPr>
              <w:t>学校行事等の規模が小さくなるが、PTAとして最大限協力したい」</w:t>
            </w:r>
          </w:p>
          <w:p w14:paraId="493E28F5" w14:textId="1F113D23" w:rsidR="005C505C" w:rsidRPr="008B1218" w:rsidRDefault="005C505C" w:rsidP="009430A3">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「PTA組織も編成しづらくなることが考えられる、卒業後も尽力したい」</w:t>
            </w:r>
          </w:p>
          <w:p w14:paraId="5DF749E8" w14:textId="73631DBC" w:rsidR="005C505C" w:rsidRPr="008B1218" w:rsidRDefault="005C505C" w:rsidP="009430A3">
            <w:pPr>
              <w:spacing w:line="280" w:lineRule="exact"/>
              <w:rPr>
                <w:rFonts w:ascii="ＭＳ 明朝" w:hAnsi="ＭＳ 明朝"/>
                <w:sz w:val="20"/>
                <w:szCs w:val="20"/>
              </w:rPr>
            </w:pPr>
            <w:r w:rsidRPr="008B1218">
              <w:rPr>
                <w:rFonts w:ascii="ＭＳ 明朝" w:hAnsi="ＭＳ 明朝" w:hint="eastAsia"/>
                <w:sz w:val="20"/>
                <w:szCs w:val="20"/>
              </w:rPr>
              <w:t xml:space="preserve">　　</w:t>
            </w:r>
            <w:r w:rsidR="00386B2F" w:rsidRPr="008B1218">
              <w:rPr>
                <w:rFonts w:ascii="ＭＳ 明朝" w:hAnsi="ＭＳ 明朝" w:hint="eastAsia"/>
                <w:sz w:val="20"/>
                <w:szCs w:val="20"/>
              </w:rPr>
              <w:t xml:space="preserve">　　</w:t>
            </w:r>
            <w:r w:rsidRPr="008B1218">
              <w:rPr>
                <w:rFonts w:ascii="ＭＳ 明朝" w:hAnsi="ＭＳ 明朝" w:hint="eastAsia"/>
                <w:sz w:val="20"/>
                <w:szCs w:val="20"/>
              </w:rPr>
              <w:t>「中学校の保護者も地元に高校がなくなることで心配している様子である」</w:t>
            </w:r>
          </w:p>
          <w:p w14:paraId="4676856D" w14:textId="77777777" w:rsidR="005C505C" w:rsidRPr="008B1218" w:rsidRDefault="005C505C" w:rsidP="009430A3">
            <w:pPr>
              <w:spacing w:line="280" w:lineRule="exact"/>
              <w:rPr>
                <w:rFonts w:ascii="ＭＳ 明朝" w:hAnsi="ＭＳ 明朝"/>
                <w:sz w:val="20"/>
                <w:szCs w:val="20"/>
              </w:rPr>
            </w:pPr>
          </w:p>
          <w:p w14:paraId="0DF75668" w14:textId="77777777" w:rsidR="00EE6858" w:rsidRPr="008B1218" w:rsidRDefault="00EE6858" w:rsidP="009430A3">
            <w:pPr>
              <w:spacing w:line="280" w:lineRule="exact"/>
              <w:rPr>
                <w:rFonts w:ascii="ＭＳ 明朝" w:hAnsi="ＭＳ 明朝"/>
                <w:sz w:val="20"/>
                <w:szCs w:val="20"/>
              </w:rPr>
            </w:pPr>
          </w:p>
          <w:p w14:paraId="30BD50F8" w14:textId="6BA82362" w:rsidR="00EE6858" w:rsidRPr="008B1218" w:rsidRDefault="009F606C" w:rsidP="00AB00E6">
            <w:pPr>
              <w:spacing w:line="280" w:lineRule="exact"/>
              <w:rPr>
                <w:rFonts w:ascii="ＭＳ 明朝" w:hAnsi="ＭＳ 明朝"/>
                <w:sz w:val="20"/>
                <w:szCs w:val="20"/>
              </w:rPr>
            </w:pPr>
            <w:r w:rsidRPr="008B1218">
              <w:rPr>
                <w:rFonts w:ascii="ＭＳ 明朝" w:hAnsi="ＭＳ 明朝" w:hint="eastAsia"/>
                <w:sz w:val="20"/>
                <w:szCs w:val="20"/>
              </w:rPr>
              <w:t>【第３回　令和７年</w:t>
            </w:r>
            <w:r w:rsidR="00386B2F" w:rsidRPr="008B1218">
              <w:rPr>
                <w:rFonts w:ascii="ＭＳ 明朝" w:hAnsi="ＭＳ 明朝" w:hint="eastAsia"/>
                <w:sz w:val="20"/>
                <w:szCs w:val="20"/>
              </w:rPr>
              <w:t>２</w:t>
            </w:r>
            <w:r w:rsidRPr="008B1218">
              <w:rPr>
                <w:rFonts w:ascii="ＭＳ 明朝" w:hAnsi="ＭＳ 明朝" w:hint="eastAsia"/>
                <w:sz w:val="20"/>
                <w:szCs w:val="20"/>
              </w:rPr>
              <w:t>月</w:t>
            </w:r>
            <w:r w:rsidR="004E44C9" w:rsidRPr="008B1218">
              <w:rPr>
                <w:rFonts w:ascii="ＭＳ 明朝" w:hAnsi="ＭＳ 明朝" w:hint="eastAsia"/>
                <w:sz w:val="20"/>
                <w:szCs w:val="20"/>
              </w:rPr>
              <w:t>28日</w:t>
            </w:r>
            <w:r w:rsidRPr="008B1218">
              <w:rPr>
                <w:rFonts w:ascii="ＭＳ 明朝" w:hAnsi="ＭＳ 明朝" w:hint="eastAsia"/>
                <w:sz w:val="20"/>
                <w:szCs w:val="20"/>
              </w:rPr>
              <w:t>】</w:t>
            </w:r>
          </w:p>
          <w:p w14:paraId="48B6E500" w14:textId="77777777" w:rsidR="009430A3" w:rsidRPr="008B1218" w:rsidRDefault="009430A3" w:rsidP="009430A3">
            <w:pPr>
              <w:spacing w:line="280" w:lineRule="exact"/>
              <w:rPr>
                <w:rFonts w:ascii="ＭＳ 明朝" w:hAnsi="ＭＳ 明朝"/>
                <w:sz w:val="20"/>
                <w:szCs w:val="20"/>
              </w:rPr>
            </w:pPr>
            <w:r w:rsidRPr="008B1218">
              <w:rPr>
                <w:rFonts w:ascii="ＭＳ 明朝" w:hAnsi="ＭＳ 明朝" w:hint="eastAsia"/>
                <w:sz w:val="20"/>
                <w:szCs w:val="20"/>
              </w:rPr>
              <w:t>１　学校の現状について</w:t>
            </w:r>
          </w:p>
          <w:p w14:paraId="071F9398" w14:textId="77777777" w:rsidR="0075704B" w:rsidRPr="008B1218" w:rsidRDefault="009430A3" w:rsidP="009430A3">
            <w:pPr>
              <w:spacing w:line="280" w:lineRule="exact"/>
              <w:rPr>
                <w:rFonts w:ascii="ＭＳ 明朝" w:hAnsi="ＭＳ 明朝"/>
                <w:sz w:val="20"/>
                <w:szCs w:val="20"/>
              </w:rPr>
            </w:pPr>
            <w:r w:rsidRPr="008B1218">
              <w:rPr>
                <w:rFonts w:ascii="ＭＳ 明朝" w:hAnsi="ＭＳ 明朝" w:hint="eastAsia"/>
                <w:sz w:val="20"/>
                <w:szCs w:val="20"/>
              </w:rPr>
              <w:t xml:space="preserve">　・卒業式実施の報告</w:t>
            </w:r>
          </w:p>
          <w:p w14:paraId="2B7C0645" w14:textId="1A7ABAFC" w:rsidR="009430A3" w:rsidRPr="008B1218" w:rsidRDefault="0075704B" w:rsidP="0075704B">
            <w:pPr>
              <w:spacing w:line="280" w:lineRule="exact"/>
              <w:ind w:firstLineChars="200" w:firstLine="400"/>
              <w:rPr>
                <w:rFonts w:ascii="ＭＳ 明朝" w:hAnsi="ＭＳ 明朝"/>
                <w:sz w:val="20"/>
                <w:szCs w:val="20"/>
              </w:rPr>
            </w:pPr>
            <w:r w:rsidRPr="008B1218">
              <w:rPr>
                <w:rFonts w:ascii="ＭＳ 明朝" w:hAnsi="ＭＳ 明朝" w:hint="eastAsia"/>
                <w:sz w:val="20"/>
                <w:szCs w:val="20"/>
              </w:rPr>
              <w:t>→　卒業生の様子や来賓等の紹介など</w:t>
            </w:r>
          </w:p>
          <w:p w14:paraId="727A6735" w14:textId="77777777" w:rsidR="0075704B" w:rsidRPr="008B1218" w:rsidRDefault="009430A3" w:rsidP="009430A3">
            <w:pPr>
              <w:spacing w:line="280" w:lineRule="exact"/>
              <w:rPr>
                <w:rFonts w:ascii="ＭＳ 明朝" w:hAnsi="ＭＳ 明朝"/>
                <w:sz w:val="20"/>
                <w:szCs w:val="20"/>
              </w:rPr>
            </w:pPr>
            <w:r w:rsidRPr="008B1218">
              <w:rPr>
                <w:rFonts w:ascii="ＭＳ 明朝" w:hAnsi="ＭＳ 明朝" w:hint="eastAsia"/>
                <w:sz w:val="20"/>
                <w:szCs w:val="20"/>
              </w:rPr>
              <w:t xml:space="preserve">　・１、２年生の現況報告</w:t>
            </w:r>
          </w:p>
          <w:p w14:paraId="500953AA" w14:textId="71640858" w:rsidR="009430A3" w:rsidRPr="008B1218" w:rsidRDefault="0075704B" w:rsidP="0075704B">
            <w:pPr>
              <w:spacing w:line="280" w:lineRule="exact"/>
              <w:ind w:firstLineChars="200" w:firstLine="400"/>
              <w:rPr>
                <w:rFonts w:ascii="ＭＳ 明朝" w:hAnsi="ＭＳ 明朝"/>
                <w:sz w:val="20"/>
                <w:szCs w:val="20"/>
              </w:rPr>
            </w:pPr>
            <w:r w:rsidRPr="008B1218">
              <w:rPr>
                <w:rFonts w:ascii="ＭＳ 明朝" w:hAnsi="ＭＳ 明朝" w:hint="eastAsia"/>
                <w:sz w:val="20"/>
                <w:szCs w:val="20"/>
              </w:rPr>
              <w:t>→　進級に向けた生徒の取組みの様子など</w:t>
            </w:r>
          </w:p>
          <w:p w14:paraId="310957A5" w14:textId="77777777" w:rsidR="0075704B" w:rsidRPr="008B1218" w:rsidRDefault="0075704B" w:rsidP="0075704B">
            <w:pPr>
              <w:spacing w:line="280" w:lineRule="exact"/>
              <w:ind w:firstLineChars="200" w:firstLine="400"/>
              <w:rPr>
                <w:rFonts w:ascii="ＭＳ 明朝" w:hAnsi="ＭＳ 明朝"/>
                <w:sz w:val="20"/>
                <w:szCs w:val="20"/>
              </w:rPr>
            </w:pPr>
          </w:p>
          <w:p w14:paraId="6BEBF0C1" w14:textId="4E577A1E" w:rsidR="009430A3" w:rsidRPr="008B1218" w:rsidRDefault="009430A3" w:rsidP="00EE6858">
            <w:pPr>
              <w:spacing w:line="280" w:lineRule="exact"/>
              <w:rPr>
                <w:rFonts w:ascii="ＭＳ 明朝" w:hAnsi="ＭＳ 明朝"/>
                <w:sz w:val="20"/>
                <w:szCs w:val="20"/>
              </w:rPr>
            </w:pPr>
            <w:r w:rsidRPr="008B1218">
              <w:rPr>
                <w:rFonts w:ascii="ＭＳ 明朝" w:hAnsi="ＭＳ 明朝" w:hint="eastAsia"/>
                <w:sz w:val="20"/>
                <w:szCs w:val="20"/>
              </w:rPr>
              <w:t>２　令和</w:t>
            </w:r>
            <w:r w:rsidR="00EE6858" w:rsidRPr="008B1218">
              <w:rPr>
                <w:rFonts w:ascii="ＭＳ 明朝" w:hAnsi="ＭＳ 明朝" w:hint="eastAsia"/>
                <w:sz w:val="20"/>
                <w:szCs w:val="20"/>
              </w:rPr>
              <w:t>６</w:t>
            </w:r>
            <w:r w:rsidRPr="008B1218">
              <w:rPr>
                <w:rFonts w:ascii="ＭＳ 明朝" w:hAnsi="ＭＳ 明朝" w:hint="eastAsia"/>
                <w:sz w:val="20"/>
                <w:szCs w:val="20"/>
              </w:rPr>
              <w:t>年度学校経営計画及び学校評価の報告</w:t>
            </w:r>
          </w:p>
          <w:p w14:paraId="58FFEE2A" w14:textId="77777777" w:rsidR="0075704B" w:rsidRPr="008B1218" w:rsidRDefault="0075704B" w:rsidP="00EE6858">
            <w:pPr>
              <w:spacing w:line="280" w:lineRule="exact"/>
              <w:rPr>
                <w:rFonts w:ascii="ＭＳ 明朝" w:hAnsi="ＭＳ 明朝"/>
                <w:sz w:val="20"/>
                <w:szCs w:val="20"/>
              </w:rPr>
            </w:pPr>
          </w:p>
          <w:p w14:paraId="7C3C8EA7" w14:textId="64F4C4CE" w:rsidR="009430A3" w:rsidRPr="008B1218" w:rsidRDefault="009430A3" w:rsidP="009430A3">
            <w:pPr>
              <w:spacing w:line="280" w:lineRule="exact"/>
              <w:rPr>
                <w:rFonts w:ascii="ＭＳ 明朝" w:hAnsi="ＭＳ 明朝"/>
                <w:sz w:val="20"/>
                <w:szCs w:val="20"/>
              </w:rPr>
            </w:pPr>
            <w:r w:rsidRPr="008B1218">
              <w:rPr>
                <w:rFonts w:ascii="ＭＳ 明朝" w:hAnsi="ＭＳ 明朝" w:hint="eastAsia"/>
                <w:sz w:val="20"/>
                <w:szCs w:val="20"/>
              </w:rPr>
              <w:t>３　令和</w:t>
            </w:r>
            <w:r w:rsidR="00EE6858" w:rsidRPr="008B1218">
              <w:rPr>
                <w:rFonts w:ascii="ＭＳ 明朝" w:hAnsi="ＭＳ 明朝" w:hint="eastAsia"/>
                <w:sz w:val="20"/>
                <w:szCs w:val="20"/>
              </w:rPr>
              <w:t>７</w:t>
            </w:r>
            <w:r w:rsidRPr="008B1218">
              <w:rPr>
                <w:rFonts w:ascii="ＭＳ 明朝" w:hAnsi="ＭＳ 明朝" w:hint="eastAsia"/>
                <w:sz w:val="20"/>
                <w:szCs w:val="20"/>
              </w:rPr>
              <w:t>年度学校経営計画（案）審議</w:t>
            </w:r>
          </w:p>
          <w:p w14:paraId="30F0DFD0" w14:textId="77777777" w:rsidR="0075704B" w:rsidRPr="008B1218" w:rsidRDefault="0075704B" w:rsidP="009430A3">
            <w:pPr>
              <w:spacing w:line="280" w:lineRule="exact"/>
              <w:rPr>
                <w:rFonts w:ascii="ＭＳ 明朝" w:hAnsi="ＭＳ 明朝"/>
                <w:sz w:val="20"/>
                <w:szCs w:val="20"/>
              </w:rPr>
            </w:pPr>
          </w:p>
          <w:p w14:paraId="23564D71" w14:textId="2EBB7DAE" w:rsidR="009430A3" w:rsidRPr="008B1218" w:rsidRDefault="009430A3" w:rsidP="00EE6858">
            <w:pPr>
              <w:spacing w:line="280" w:lineRule="exact"/>
              <w:rPr>
                <w:rFonts w:ascii="ＭＳ 明朝" w:hAnsi="ＭＳ 明朝"/>
                <w:sz w:val="20"/>
                <w:szCs w:val="20"/>
              </w:rPr>
            </w:pPr>
            <w:r w:rsidRPr="008B1218">
              <w:rPr>
                <w:rFonts w:ascii="ＭＳ 明朝" w:hAnsi="ＭＳ 明朝" w:hint="eastAsia"/>
                <w:sz w:val="20"/>
                <w:szCs w:val="20"/>
              </w:rPr>
              <w:t>４　令和</w:t>
            </w:r>
            <w:r w:rsidR="00EE6858" w:rsidRPr="008B1218">
              <w:rPr>
                <w:rFonts w:ascii="ＭＳ 明朝" w:hAnsi="ＭＳ 明朝" w:hint="eastAsia"/>
                <w:sz w:val="20"/>
                <w:szCs w:val="20"/>
              </w:rPr>
              <w:t>６</w:t>
            </w:r>
            <w:r w:rsidRPr="008B1218">
              <w:rPr>
                <w:rFonts w:ascii="ＭＳ 明朝" w:hAnsi="ＭＳ 明朝" w:hint="eastAsia"/>
                <w:sz w:val="20"/>
                <w:szCs w:val="20"/>
              </w:rPr>
              <w:t>年度学校教育自己診断の結果について</w:t>
            </w:r>
          </w:p>
          <w:p w14:paraId="227B0D0B" w14:textId="77777777" w:rsidR="0075704B" w:rsidRPr="008B1218" w:rsidRDefault="0075704B" w:rsidP="00EE6858">
            <w:pPr>
              <w:spacing w:line="280" w:lineRule="exact"/>
              <w:rPr>
                <w:rFonts w:ascii="ＭＳ 明朝" w:hAnsi="ＭＳ 明朝"/>
                <w:sz w:val="20"/>
                <w:szCs w:val="20"/>
              </w:rPr>
            </w:pPr>
          </w:p>
          <w:p w14:paraId="484C4503" w14:textId="3F18BE39" w:rsidR="009430A3" w:rsidRPr="008B1218" w:rsidRDefault="009430A3" w:rsidP="009430A3">
            <w:pPr>
              <w:spacing w:line="280" w:lineRule="exact"/>
              <w:rPr>
                <w:rFonts w:ascii="ＭＳ 明朝" w:hAnsi="ＭＳ 明朝"/>
                <w:sz w:val="20"/>
                <w:szCs w:val="20"/>
              </w:rPr>
            </w:pPr>
            <w:r w:rsidRPr="008B1218">
              <w:rPr>
                <w:rFonts w:ascii="ＭＳ 明朝" w:hAnsi="ＭＳ 明朝" w:hint="eastAsia"/>
                <w:sz w:val="20"/>
                <w:szCs w:val="20"/>
              </w:rPr>
              <w:t>５　スクールポリシーについて</w:t>
            </w:r>
          </w:p>
          <w:p w14:paraId="33A6C53E" w14:textId="77777777" w:rsidR="0075704B" w:rsidRPr="008B1218" w:rsidRDefault="0075704B" w:rsidP="009430A3">
            <w:pPr>
              <w:spacing w:line="280" w:lineRule="exact"/>
              <w:rPr>
                <w:rFonts w:ascii="ＭＳ 明朝" w:hAnsi="ＭＳ 明朝"/>
                <w:sz w:val="20"/>
                <w:szCs w:val="20"/>
              </w:rPr>
            </w:pPr>
          </w:p>
          <w:p w14:paraId="31004C9F" w14:textId="2D2CD41C" w:rsidR="009430A3" w:rsidRPr="008B1218" w:rsidRDefault="009430A3" w:rsidP="009430A3">
            <w:pPr>
              <w:spacing w:line="280" w:lineRule="exact"/>
              <w:rPr>
                <w:rFonts w:ascii="ＭＳ 明朝" w:hAnsi="ＭＳ 明朝"/>
                <w:sz w:val="20"/>
                <w:szCs w:val="20"/>
              </w:rPr>
            </w:pPr>
            <w:r w:rsidRPr="008B1218">
              <w:rPr>
                <w:rFonts w:ascii="ＭＳ 明朝" w:hAnsi="ＭＳ 明朝" w:hint="eastAsia"/>
                <w:sz w:val="20"/>
                <w:szCs w:val="20"/>
              </w:rPr>
              <w:t>６　その他</w:t>
            </w:r>
            <w:r w:rsidR="004E44C9" w:rsidRPr="008B1218">
              <w:rPr>
                <w:rFonts w:ascii="ＭＳ 明朝" w:hAnsi="ＭＳ 明朝" w:hint="eastAsia"/>
                <w:sz w:val="20"/>
                <w:szCs w:val="20"/>
              </w:rPr>
              <w:t>（次年度に向けた委員からのご意見・提案）</w:t>
            </w:r>
          </w:p>
          <w:p w14:paraId="2ED0ACC5" w14:textId="1915AB5A" w:rsidR="009F606C" w:rsidRPr="008B1218" w:rsidRDefault="004E44C9" w:rsidP="009430A3">
            <w:pPr>
              <w:spacing w:line="280" w:lineRule="exact"/>
              <w:rPr>
                <w:rFonts w:ascii="ＭＳ 明朝" w:hAnsi="ＭＳ 明朝"/>
                <w:sz w:val="20"/>
                <w:szCs w:val="20"/>
              </w:rPr>
            </w:pPr>
            <w:r w:rsidRPr="008B1218">
              <w:rPr>
                <w:rFonts w:ascii="ＭＳ 明朝" w:hAnsi="ＭＳ 明朝" w:hint="eastAsia"/>
                <w:sz w:val="20"/>
                <w:szCs w:val="20"/>
              </w:rPr>
              <w:t xml:space="preserve">　　　「閉校を迎えるからこそ、さまざまな行事を盛大に実施しましょう」</w:t>
            </w:r>
          </w:p>
          <w:p w14:paraId="1DDC3271" w14:textId="7221E755" w:rsidR="004E44C9" w:rsidRPr="008B1218" w:rsidRDefault="004E44C9" w:rsidP="009430A3">
            <w:pPr>
              <w:spacing w:line="280" w:lineRule="exact"/>
              <w:rPr>
                <w:rFonts w:ascii="ＭＳ 明朝" w:hAnsi="ＭＳ 明朝"/>
                <w:sz w:val="20"/>
                <w:szCs w:val="20"/>
              </w:rPr>
            </w:pPr>
            <w:r w:rsidRPr="008B1218">
              <w:rPr>
                <w:rFonts w:ascii="ＭＳ 明朝" w:hAnsi="ＭＳ 明朝" w:hint="eastAsia"/>
                <w:sz w:val="20"/>
                <w:szCs w:val="20"/>
              </w:rPr>
              <w:t xml:space="preserve">　　　「生徒が大正白稜に来てよかったと本当に思える取組みを」</w:t>
            </w:r>
          </w:p>
          <w:p w14:paraId="716E8C6D" w14:textId="53693F27" w:rsidR="009C2818" w:rsidRPr="008B1218" w:rsidRDefault="004E44C9" w:rsidP="00AB00E6">
            <w:pPr>
              <w:spacing w:line="280" w:lineRule="exact"/>
              <w:rPr>
                <w:rFonts w:ascii="ＭＳ 明朝" w:hAnsi="ＭＳ 明朝"/>
                <w:sz w:val="20"/>
                <w:szCs w:val="20"/>
              </w:rPr>
            </w:pPr>
            <w:r w:rsidRPr="008B1218">
              <w:rPr>
                <w:rFonts w:ascii="ＭＳ 明朝" w:hAnsi="ＭＳ 明朝" w:hint="eastAsia"/>
                <w:color w:val="D9D9D9"/>
                <w:sz w:val="20"/>
                <w:szCs w:val="20"/>
              </w:rPr>
              <w:t xml:space="preserve">　　　</w:t>
            </w:r>
            <w:r w:rsidRPr="008B1218">
              <w:rPr>
                <w:rFonts w:ascii="ＭＳ 明朝" w:hAnsi="ＭＳ 明朝" w:hint="eastAsia"/>
                <w:sz w:val="20"/>
                <w:szCs w:val="20"/>
              </w:rPr>
              <w:t>「学校の会議に積極的に協議会委員が入りたい」</w:t>
            </w:r>
          </w:p>
          <w:p w14:paraId="6C4C68AD" w14:textId="1E5E28C5" w:rsidR="00EE6858" w:rsidRPr="008B1218" w:rsidRDefault="004E44C9" w:rsidP="00AB00E6">
            <w:pPr>
              <w:spacing w:line="280" w:lineRule="exact"/>
              <w:rPr>
                <w:rFonts w:ascii="ＭＳ 明朝" w:hAnsi="ＭＳ 明朝"/>
                <w:color w:val="D9D9D9"/>
                <w:sz w:val="20"/>
                <w:szCs w:val="20"/>
              </w:rPr>
            </w:pPr>
            <w:r w:rsidRPr="008B1218">
              <w:rPr>
                <w:rFonts w:ascii="ＭＳ 明朝" w:hAnsi="ＭＳ 明朝" w:hint="eastAsia"/>
                <w:color w:val="D9D9D9"/>
                <w:sz w:val="20"/>
                <w:szCs w:val="20"/>
              </w:rPr>
              <w:t xml:space="preserve">　　　</w:t>
            </w:r>
            <w:r w:rsidRPr="008B1218">
              <w:rPr>
                <w:rFonts w:ascii="ＭＳ 明朝" w:hAnsi="ＭＳ 明朝" w:hint="eastAsia"/>
                <w:sz w:val="20"/>
                <w:szCs w:val="20"/>
              </w:rPr>
              <w:t>「生徒の声をしっかりと拾って、さまざまな教育活動を展開してほしい」</w:t>
            </w:r>
          </w:p>
          <w:p w14:paraId="65F045A9" w14:textId="1FE9BB36" w:rsidR="00EE6858" w:rsidRPr="008B1218" w:rsidRDefault="004E44C9" w:rsidP="00AB00E6">
            <w:pPr>
              <w:spacing w:line="280" w:lineRule="exact"/>
              <w:rPr>
                <w:rFonts w:ascii="ＭＳ 明朝" w:hAnsi="ＭＳ 明朝"/>
                <w:sz w:val="20"/>
                <w:szCs w:val="20"/>
              </w:rPr>
            </w:pPr>
            <w:r w:rsidRPr="008B1218">
              <w:rPr>
                <w:rFonts w:ascii="ＭＳ 明朝" w:hAnsi="ＭＳ 明朝" w:hint="eastAsia"/>
                <w:color w:val="D9D9D9"/>
                <w:sz w:val="20"/>
                <w:szCs w:val="20"/>
              </w:rPr>
              <w:t xml:space="preserve">　　　</w:t>
            </w:r>
            <w:r w:rsidRPr="008B1218">
              <w:rPr>
                <w:rFonts w:ascii="ＭＳ 明朝" w:hAnsi="ＭＳ 明朝" w:hint="eastAsia"/>
                <w:sz w:val="20"/>
                <w:szCs w:val="20"/>
              </w:rPr>
              <w:t>「地域のいろいろな人材とつながってほしいし、その手伝いをする」</w:t>
            </w:r>
          </w:p>
          <w:p w14:paraId="0F8EB80B" w14:textId="54F360D6" w:rsidR="00EE6858" w:rsidRPr="008B1218" w:rsidRDefault="004E44C9" w:rsidP="0075704B">
            <w:pPr>
              <w:pStyle w:val="aa"/>
              <w:numPr>
                <w:ilvl w:val="0"/>
                <w:numId w:val="31"/>
              </w:numPr>
              <w:spacing w:line="280" w:lineRule="exact"/>
              <w:ind w:leftChars="0"/>
              <w:rPr>
                <w:rFonts w:ascii="ＭＳ 明朝" w:hAnsi="ＭＳ 明朝"/>
                <w:sz w:val="20"/>
                <w:szCs w:val="20"/>
              </w:rPr>
            </w:pPr>
            <w:r w:rsidRPr="008B1218">
              <w:rPr>
                <w:rFonts w:ascii="ＭＳ 明朝" w:hAnsi="ＭＳ 明朝" w:hint="eastAsia"/>
                <w:sz w:val="20"/>
                <w:szCs w:val="20"/>
              </w:rPr>
              <w:t>会議終了後、結束</w:t>
            </w:r>
            <w:r w:rsidR="0075704B" w:rsidRPr="008B1218">
              <w:rPr>
                <w:rFonts w:ascii="ＭＳ 明朝" w:hAnsi="ＭＳ 明朝" w:hint="eastAsia"/>
                <w:sz w:val="20"/>
                <w:szCs w:val="20"/>
              </w:rPr>
              <w:t>を強固なものにするため、連絡ツールの作成を実施</w:t>
            </w:r>
          </w:p>
          <w:p w14:paraId="6722B45D" w14:textId="77777777" w:rsidR="0075704B" w:rsidRPr="008B1218" w:rsidRDefault="0075704B" w:rsidP="0075704B">
            <w:pPr>
              <w:pStyle w:val="aa"/>
              <w:numPr>
                <w:ilvl w:val="0"/>
                <w:numId w:val="31"/>
              </w:numPr>
              <w:spacing w:line="280" w:lineRule="exact"/>
              <w:ind w:leftChars="0"/>
              <w:rPr>
                <w:rFonts w:ascii="ＭＳ 明朝" w:hAnsi="ＭＳ 明朝"/>
                <w:sz w:val="20"/>
                <w:szCs w:val="20"/>
              </w:rPr>
            </w:pPr>
          </w:p>
          <w:p w14:paraId="2EE38287" w14:textId="3D6D449B" w:rsidR="00EE6858" w:rsidRPr="008B1218" w:rsidRDefault="00EE6858" w:rsidP="00AB00E6">
            <w:pPr>
              <w:spacing w:line="280" w:lineRule="exact"/>
              <w:rPr>
                <w:rFonts w:ascii="ＭＳ 明朝" w:hAnsi="ＭＳ 明朝"/>
                <w:color w:val="D9D9D9"/>
                <w:sz w:val="20"/>
                <w:szCs w:val="20"/>
              </w:rPr>
            </w:pPr>
          </w:p>
        </w:tc>
      </w:tr>
    </w:tbl>
    <w:p w14:paraId="2372D509" w14:textId="77777777" w:rsidR="00225A63" w:rsidRPr="008B1218" w:rsidRDefault="00225A63" w:rsidP="000C4C8D">
      <w:pPr>
        <w:jc w:val="left"/>
        <w:rPr>
          <w:rFonts w:ascii="ＭＳ ゴシック" w:eastAsia="ＭＳ ゴシック" w:hAnsi="ＭＳ ゴシック"/>
          <w:szCs w:val="21"/>
        </w:rPr>
      </w:pPr>
    </w:p>
    <w:p w14:paraId="0763873A" w14:textId="2C346E07" w:rsidR="0086696C" w:rsidRPr="008B1218" w:rsidRDefault="0037367C" w:rsidP="005E12CF">
      <w:pPr>
        <w:ind w:leftChars="-92" w:left="-4" w:hangingChars="90" w:hanging="189"/>
        <w:jc w:val="left"/>
        <w:rPr>
          <w:rFonts w:ascii="ＭＳ ゴシック" w:eastAsia="ＭＳ ゴシック" w:hAnsi="ＭＳ ゴシック"/>
          <w:szCs w:val="21"/>
        </w:rPr>
      </w:pPr>
      <w:r w:rsidRPr="008B1218">
        <w:rPr>
          <w:rFonts w:ascii="ＭＳ ゴシック" w:eastAsia="ＭＳ ゴシック" w:hAnsi="ＭＳ ゴシック" w:hint="eastAsia"/>
          <w:szCs w:val="21"/>
        </w:rPr>
        <w:lastRenderedPageBreak/>
        <w:t xml:space="preserve">３　</w:t>
      </w:r>
      <w:r w:rsidR="0086696C" w:rsidRPr="008B1218">
        <w:rPr>
          <w:rFonts w:ascii="ＭＳ ゴシック" w:eastAsia="ＭＳ ゴシック" w:hAnsi="ＭＳ ゴシック" w:hint="eastAsia"/>
          <w:szCs w:val="21"/>
        </w:rPr>
        <w:t>本年度の取組</w:t>
      </w:r>
      <w:r w:rsidRPr="008B1218">
        <w:rPr>
          <w:rFonts w:ascii="ＭＳ ゴシック" w:eastAsia="ＭＳ ゴシック" w:hAnsi="ＭＳ ゴシック" w:hint="eastAsia"/>
          <w:szCs w:val="21"/>
        </w:rPr>
        <w:t>内容</w:t>
      </w:r>
      <w:r w:rsidR="0086696C" w:rsidRPr="008B121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8B1218" w14:paraId="399112C4" w14:textId="77777777" w:rsidTr="00AB00E6">
        <w:trPr>
          <w:jc w:val="center"/>
        </w:trPr>
        <w:tc>
          <w:tcPr>
            <w:tcW w:w="881" w:type="dxa"/>
            <w:shd w:val="clear" w:color="auto" w:fill="auto"/>
            <w:tcMar>
              <w:top w:w="85" w:type="dxa"/>
              <w:left w:w="85" w:type="dxa"/>
              <w:bottom w:w="85" w:type="dxa"/>
              <w:right w:w="85" w:type="dxa"/>
            </w:tcMar>
            <w:vAlign w:val="center"/>
          </w:tcPr>
          <w:p w14:paraId="10475E17" w14:textId="77777777" w:rsidR="00897939" w:rsidRPr="008B1218" w:rsidRDefault="00897939" w:rsidP="0054712D">
            <w:pPr>
              <w:spacing w:line="240" w:lineRule="exact"/>
              <w:jc w:val="center"/>
              <w:rPr>
                <w:rFonts w:ascii="ＭＳ 明朝" w:hAnsi="ＭＳ 明朝"/>
                <w:sz w:val="20"/>
                <w:szCs w:val="20"/>
              </w:rPr>
            </w:pPr>
            <w:r w:rsidRPr="008B1218">
              <w:rPr>
                <w:rFonts w:ascii="ＭＳ 明朝" w:hAnsi="ＭＳ 明朝" w:hint="eastAsia"/>
                <w:sz w:val="20"/>
                <w:szCs w:val="20"/>
              </w:rPr>
              <w:t>中期的</w:t>
            </w:r>
          </w:p>
          <w:p w14:paraId="1CF15DAB" w14:textId="77777777" w:rsidR="00897939" w:rsidRPr="008B1218" w:rsidRDefault="00897939" w:rsidP="0054712D">
            <w:pPr>
              <w:spacing w:line="240" w:lineRule="exact"/>
              <w:jc w:val="center"/>
              <w:rPr>
                <w:rFonts w:ascii="ＭＳ 明朝" w:hAnsi="ＭＳ 明朝"/>
                <w:spacing w:val="-20"/>
                <w:sz w:val="20"/>
                <w:szCs w:val="20"/>
              </w:rPr>
            </w:pPr>
            <w:r w:rsidRPr="008B121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2A31D45" w14:textId="77777777" w:rsidR="00897939" w:rsidRPr="008B1218" w:rsidRDefault="00897939" w:rsidP="006B5B51">
            <w:pPr>
              <w:spacing w:line="320" w:lineRule="exact"/>
              <w:jc w:val="center"/>
              <w:rPr>
                <w:rFonts w:ascii="ＭＳ 明朝" w:hAnsi="ＭＳ 明朝"/>
                <w:sz w:val="20"/>
                <w:szCs w:val="20"/>
              </w:rPr>
            </w:pPr>
            <w:r w:rsidRPr="008B121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6A6CA16" w14:textId="77777777" w:rsidR="00897939" w:rsidRPr="008B1218" w:rsidRDefault="00897939" w:rsidP="006B5B51">
            <w:pPr>
              <w:spacing w:line="320" w:lineRule="exact"/>
              <w:jc w:val="center"/>
              <w:rPr>
                <w:rFonts w:ascii="ＭＳ 明朝" w:hAnsi="ＭＳ 明朝"/>
                <w:sz w:val="20"/>
                <w:szCs w:val="20"/>
              </w:rPr>
            </w:pPr>
            <w:r w:rsidRPr="008B1218">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7A3AF17" w14:textId="77777777" w:rsidR="00897939" w:rsidRPr="008B1218" w:rsidRDefault="00897939" w:rsidP="006B5B51">
            <w:pPr>
              <w:spacing w:line="320" w:lineRule="exact"/>
              <w:jc w:val="center"/>
              <w:rPr>
                <w:rFonts w:ascii="ＭＳ 明朝" w:hAnsi="ＭＳ 明朝"/>
                <w:sz w:val="20"/>
                <w:szCs w:val="20"/>
              </w:rPr>
            </w:pPr>
            <w:r w:rsidRPr="008B1218">
              <w:rPr>
                <w:rFonts w:ascii="ＭＳ 明朝" w:hAnsi="ＭＳ 明朝" w:hint="eastAsia"/>
                <w:sz w:val="20"/>
                <w:szCs w:val="20"/>
              </w:rPr>
              <w:t>評価指標</w:t>
            </w:r>
            <w:r w:rsidR="00AB00E6" w:rsidRPr="008B1218">
              <w:rPr>
                <w:rFonts w:ascii="ＭＳ 明朝" w:hAnsi="ＭＳ 明朝" w:hint="eastAsia"/>
                <w:sz w:val="20"/>
                <w:szCs w:val="20"/>
              </w:rPr>
              <w:t>[R</w:t>
            </w:r>
            <w:r w:rsidR="005061AF" w:rsidRPr="008B1218">
              <w:rPr>
                <w:rFonts w:ascii="ＭＳ 明朝" w:hAnsi="ＭＳ 明朝" w:hint="eastAsia"/>
                <w:sz w:val="20"/>
                <w:szCs w:val="20"/>
              </w:rPr>
              <w:t>５</w:t>
            </w:r>
            <w:r w:rsidR="00AB00E6" w:rsidRPr="008B1218">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D81045C" w14:textId="77777777" w:rsidR="00897939" w:rsidRPr="008B1218" w:rsidRDefault="00897939" w:rsidP="006B5B51">
            <w:pPr>
              <w:spacing w:line="320" w:lineRule="exact"/>
              <w:jc w:val="center"/>
              <w:rPr>
                <w:rFonts w:ascii="ＭＳ 明朝" w:hAnsi="ＭＳ 明朝"/>
                <w:sz w:val="20"/>
                <w:szCs w:val="20"/>
              </w:rPr>
            </w:pPr>
            <w:r w:rsidRPr="008B1218">
              <w:rPr>
                <w:rFonts w:ascii="ＭＳ 明朝" w:hAnsi="ＭＳ 明朝" w:hint="eastAsia"/>
                <w:sz w:val="20"/>
                <w:szCs w:val="20"/>
              </w:rPr>
              <w:t>自己評価</w:t>
            </w:r>
          </w:p>
        </w:tc>
      </w:tr>
      <w:tr w:rsidR="00897939" w:rsidRPr="008B1218" w14:paraId="0846AC60" w14:textId="77777777" w:rsidTr="0084203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D89BEC6" w14:textId="77777777" w:rsidR="00897939" w:rsidRPr="008B1218" w:rsidRDefault="009E457F" w:rsidP="0084203D">
            <w:pPr>
              <w:spacing w:line="300" w:lineRule="exact"/>
              <w:ind w:left="113" w:right="113"/>
              <w:jc w:val="center"/>
              <w:rPr>
                <w:rFonts w:ascii="ＭＳ 明朝" w:hAnsi="ＭＳ 明朝"/>
                <w:sz w:val="20"/>
                <w:szCs w:val="20"/>
              </w:rPr>
            </w:pPr>
            <w:r w:rsidRPr="008B1218">
              <w:rPr>
                <w:rFonts w:ascii="ＭＳ 明朝" w:hAnsi="ＭＳ 明朝" w:hint="eastAsia"/>
                <w:sz w:val="20"/>
                <w:szCs w:val="20"/>
              </w:rPr>
              <w:t>１　考え抜く力を育む</w:t>
            </w:r>
          </w:p>
        </w:tc>
        <w:tc>
          <w:tcPr>
            <w:tcW w:w="2020" w:type="dxa"/>
            <w:shd w:val="clear" w:color="auto" w:fill="auto"/>
            <w:tcMar>
              <w:top w:w="85" w:type="dxa"/>
              <w:left w:w="85" w:type="dxa"/>
              <w:bottom w:w="85" w:type="dxa"/>
              <w:right w:w="85" w:type="dxa"/>
            </w:tcMar>
          </w:tcPr>
          <w:p w14:paraId="78687609" w14:textId="77777777" w:rsidR="009E457F" w:rsidRPr="008B1218" w:rsidRDefault="009E457F" w:rsidP="009E457F">
            <w:pPr>
              <w:spacing w:line="300" w:lineRule="exact"/>
              <w:ind w:left="200" w:hangingChars="100" w:hanging="200"/>
              <w:rPr>
                <w:rFonts w:ascii="ＭＳ 明朝" w:hAnsi="ＭＳ 明朝"/>
                <w:sz w:val="20"/>
                <w:szCs w:val="20"/>
              </w:rPr>
            </w:pPr>
            <w:r w:rsidRPr="008B1218">
              <w:rPr>
                <w:rFonts w:ascii="ＭＳ 明朝" w:hAnsi="ＭＳ 明朝" w:hint="eastAsia"/>
                <w:sz w:val="20"/>
                <w:szCs w:val="20"/>
              </w:rPr>
              <w:t>（１）学習活動の充実</w:t>
            </w:r>
          </w:p>
          <w:p w14:paraId="5A853BBE" w14:textId="77777777" w:rsidR="009E457F" w:rsidRPr="008B1218" w:rsidRDefault="009E457F" w:rsidP="009E457F">
            <w:pPr>
              <w:spacing w:line="300" w:lineRule="exact"/>
              <w:rPr>
                <w:rFonts w:ascii="ＭＳ 明朝" w:hAnsi="ＭＳ 明朝"/>
                <w:sz w:val="20"/>
                <w:szCs w:val="20"/>
              </w:rPr>
            </w:pPr>
          </w:p>
          <w:p w14:paraId="4451C742" w14:textId="77777777" w:rsidR="009E457F" w:rsidRPr="008B1218" w:rsidRDefault="009E457F" w:rsidP="009E457F">
            <w:pPr>
              <w:spacing w:line="300" w:lineRule="exact"/>
              <w:rPr>
                <w:rFonts w:ascii="ＭＳ 明朝" w:hAnsi="ＭＳ 明朝"/>
                <w:sz w:val="20"/>
                <w:szCs w:val="20"/>
              </w:rPr>
            </w:pPr>
          </w:p>
          <w:p w14:paraId="105603A6" w14:textId="77777777" w:rsidR="009E457F" w:rsidRPr="008B1218" w:rsidRDefault="009E457F" w:rsidP="009E457F">
            <w:pPr>
              <w:spacing w:line="300" w:lineRule="exact"/>
              <w:rPr>
                <w:rFonts w:ascii="ＭＳ 明朝" w:hAnsi="ＭＳ 明朝"/>
                <w:sz w:val="20"/>
                <w:szCs w:val="20"/>
              </w:rPr>
            </w:pPr>
          </w:p>
          <w:p w14:paraId="4ED6B485" w14:textId="77777777" w:rsidR="009E457F" w:rsidRPr="008B1218" w:rsidRDefault="009E457F" w:rsidP="009E457F">
            <w:pPr>
              <w:spacing w:line="300" w:lineRule="exact"/>
              <w:rPr>
                <w:rFonts w:ascii="ＭＳ 明朝" w:hAnsi="ＭＳ 明朝"/>
                <w:sz w:val="20"/>
                <w:szCs w:val="20"/>
              </w:rPr>
            </w:pPr>
          </w:p>
          <w:p w14:paraId="1DD83B85" w14:textId="77777777" w:rsidR="009E457F" w:rsidRPr="008B1218" w:rsidRDefault="009E457F" w:rsidP="009E457F">
            <w:pPr>
              <w:spacing w:line="300" w:lineRule="exact"/>
              <w:rPr>
                <w:rFonts w:ascii="ＭＳ 明朝" w:hAnsi="ＭＳ 明朝"/>
                <w:sz w:val="20"/>
                <w:szCs w:val="20"/>
              </w:rPr>
            </w:pPr>
          </w:p>
          <w:p w14:paraId="0B7011B2" w14:textId="77777777" w:rsidR="009E457F" w:rsidRPr="008B1218" w:rsidRDefault="009E457F" w:rsidP="009E457F">
            <w:pPr>
              <w:spacing w:line="300" w:lineRule="exact"/>
              <w:rPr>
                <w:rFonts w:ascii="ＭＳ 明朝" w:hAnsi="ＭＳ 明朝"/>
                <w:sz w:val="20"/>
                <w:szCs w:val="20"/>
              </w:rPr>
            </w:pPr>
          </w:p>
          <w:p w14:paraId="65638BDD" w14:textId="77777777" w:rsidR="009E457F" w:rsidRPr="008B1218" w:rsidRDefault="009E457F" w:rsidP="009E457F">
            <w:pPr>
              <w:spacing w:line="300" w:lineRule="exact"/>
              <w:rPr>
                <w:rFonts w:ascii="ＭＳ 明朝" w:hAnsi="ＭＳ 明朝"/>
                <w:sz w:val="20"/>
                <w:szCs w:val="20"/>
              </w:rPr>
            </w:pPr>
          </w:p>
          <w:p w14:paraId="36F991F3" w14:textId="77777777" w:rsidR="009E457F" w:rsidRPr="008B1218" w:rsidRDefault="009E457F" w:rsidP="009E457F">
            <w:pPr>
              <w:spacing w:line="300" w:lineRule="exact"/>
              <w:rPr>
                <w:rFonts w:ascii="ＭＳ 明朝" w:hAnsi="ＭＳ 明朝"/>
                <w:sz w:val="20"/>
                <w:szCs w:val="20"/>
              </w:rPr>
            </w:pPr>
          </w:p>
          <w:p w14:paraId="1F60EA00" w14:textId="77777777" w:rsidR="009E457F" w:rsidRPr="008B1218" w:rsidRDefault="009E457F" w:rsidP="009E457F">
            <w:pPr>
              <w:spacing w:line="300" w:lineRule="exact"/>
              <w:ind w:left="200" w:hangingChars="100" w:hanging="200"/>
              <w:rPr>
                <w:rFonts w:ascii="ＭＳ 明朝" w:hAnsi="ＭＳ 明朝"/>
                <w:sz w:val="20"/>
                <w:szCs w:val="20"/>
              </w:rPr>
            </w:pPr>
          </w:p>
          <w:p w14:paraId="63FDC9DB" w14:textId="77777777" w:rsidR="009E457F" w:rsidRPr="008B1218" w:rsidRDefault="009E457F" w:rsidP="009E457F">
            <w:pPr>
              <w:spacing w:line="300" w:lineRule="exact"/>
              <w:ind w:left="200" w:hangingChars="100" w:hanging="200"/>
              <w:rPr>
                <w:rFonts w:ascii="ＭＳ 明朝" w:hAnsi="ＭＳ 明朝"/>
                <w:sz w:val="20"/>
                <w:szCs w:val="20"/>
              </w:rPr>
            </w:pPr>
          </w:p>
          <w:p w14:paraId="1A35B7D1" w14:textId="7BA6AD87" w:rsidR="009E457F" w:rsidRPr="008B1218" w:rsidRDefault="009E457F" w:rsidP="009E457F">
            <w:pPr>
              <w:spacing w:line="300" w:lineRule="exact"/>
              <w:ind w:left="200" w:hangingChars="100" w:hanging="200"/>
              <w:rPr>
                <w:rFonts w:ascii="ＭＳ 明朝" w:hAnsi="ＭＳ 明朝"/>
                <w:sz w:val="20"/>
                <w:szCs w:val="20"/>
              </w:rPr>
            </w:pPr>
          </w:p>
          <w:p w14:paraId="445C1C0A" w14:textId="77777777" w:rsidR="005E12CF" w:rsidRPr="008B1218" w:rsidRDefault="005E12CF" w:rsidP="009E457F">
            <w:pPr>
              <w:spacing w:line="300" w:lineRule="exact"/>
              <w:ind w:left="200" w:hangingChars="100" w:hanging="200"/>
              <w:rPr>
                <w:rFonts w:ascii="ＭＳ 明朝" w:hAnsi="ＭＳ 明朝"/>
                <w:sz w:val="20"/>
                <w:szCs w:val="20"/>
              </w:rPr>
            </w:pPr>
          </w:p>
          <w:p w14:paraId="19D99DED" w14:textId="77777777" w:rsidR="0071748A" w:rsidRPr="008B1218" w:rsidRDefault="009E457F" w:rsidP="009E457F">
            <w:pPr>
              <w:spacing w:line="300" w:lineRule="exact"/>
              <w:ind w:left="200" w:hangingChars="100" w:hanging="200"/>
              <w:rPr>
                <w:rFonts w:ascii="ＭＳ 明朝" w:hAnsi="ＭＳ 明朝"/>
                <w:sz w:val="20"/>
                <w:szCs w:val="20"/>
              </w:rPr>
            </w:pPr>
            <w:r w:rsidRPr="008B1218">
              <w:rPr>
                <w:rFonts w:ascii="ＭＳ 明朝" w:hAnsi="ＭＳ 明朝" w:hint="eastAsia"/>
                <w:sz w:val="20"/>
                <w:szCs w:val="20"/>
              </w:rPr>
              <w:t>（２）わかる授業、充実した授業づくり</w:t>
            </w:r>
          </w:p>
          <w:p w14:paraId="4C8C4E23" w14:textId="77777777" w:rsidR="00AB00E6" w:rsidRPr="008B1218" w:rsidRDefault="00AB00E6" w:rsidP="00AB00E6">
            <w:pPr>
              <w:spacing w:line="300" w:lineRule="exact"/>
              <w:ind w:left="200" w:hangingChars="100" w:hanging="200"/>
              <w:rPr>
                <w:rFonts w:ascii="ＭＳ 明朝" w:hAnsi="ＭＳ 明朝"/>
                <w:sz w:val="20"/>
                <w:szCs w:val="20"/>
              </w:rPr>
            </w:pPr>
          </w:p>
          <w:p w14:paraId="3D9E61AB" w14:textId="77777777" w:rsidR="00AB00E6" w:rsidRPr="008B1218"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015A582" w14:textId="77777777" w:rsidR="009E457F" w:rsidRPr="008B1218" w:rsidRDefault="009E457F" w:rsidP="009E457F">
            <w:pPr>
              <w:spacing w:line="300" w:lineRule="exact"/>
              <w:ind w:left="400" w:hangingChars="200" w:hanging="400"/>
              <w:rPr>
                <w:rFonts w:ascii="ＭＳ 明朝" w:hAnsi="ＭＳ 明朝"/>
                <w:sz w:val="20"/>
                <w:szCs w:val="20"/>
              </w:rPr>
            </w:pPr>
            <w:r w:rsidRPr="008B1218">
              <w:rPr>
                <w:rFonts w:ascii="ＭＳ 明朝" w:hAnsi="ＭＳ 明朝" w:hint="eastAsia"/>
                <w:sz w:val="20"/>
                <w:szCs w:val="20"/>
              </w:rPr>
              <w:t>（１）</w:t>
            </w:r>
          </w:p>
          <w:p w14:paraId="597B0B2C" w14:textId="77777777" w:rsidR="009E457F" w:rsidRPr="008B1218" w:rsidRDefault="009E457F" w:rsidP="009E457F">
            <w:pPr>
              <w:numPr>
                <w:ilvl w:val="0"/>
                <w:numId w:val="17"/>
              </w:numPr>
              <w:spacing w:line="300" w:lineRule="exact"/>
              <w:rPr>
                <w:rFonts w:ascii="ＭＳ 明朝" w:hAnsi="ＭＳ 明朝"/>
                <w:sz w:val="20"/>
                <w:szCs w:val="20"/>
              </w:rPr>
            </w:pPr>
            <w:r w:rsidRPr="008B1218">
              <w:rPr>
                <w:rFonts w:ascii="ＭＳ 明朝" w:hAnsi="ＭＳ 明朝" w:hint="eastAsia"/>
                <w:sz w:val="20"/>
                <w:szCs w:val="20"/>
              </w:rPr>
              <w:t>グループ学習・プレゼンテーションなど、生徒に興味関心を持たせる主体的、対話的で深い学びの推進。</w:t>
            </w:r>
          </w:p>
          <w:p w14:paraId="6068717F" w14:textId="77777777" w:rsidR="009E457F" w:rsidRPr="008B1218" w:rsidRDefault="009E457F" w:rsidP="009E457F">
            <w:pPr>
              <w:spacing w:line="300" w:lineRule="exact"/>
              <w:ind w:left="420"/>
              <w:rPr>
                <w:rFonts w:ascii="ＭＳ 明朝" w:hAnsi="ＭＳ 明朝"/>
                <w:sz w:val="20"/>
                <w:szCs w:val="20"/>
              </w:rPr>
            </w:pPr>
          </w:p>
          <w:p w14:paraId="21D70CCD" w14:textId="77777777" w:rsidR="009E457F" w:rsidRPr="008B1218" w:rsidRDefault="009E457F" w:rsidP="009E457F">
            <w:pPr>
              <w:numPr>
                <w:ilvl w:val="0"/>
                <w:numId w:val="17"/>
              </w:numPr>
              <w:spacing w:line="300" w:lineRule="exact"/>
              <w:rPr>
                <w:rFonts w:ascii="ＭＳ 明朝" w:hAnsi="ＭＳ 明朝"/>
                <w:sz w:val="20"/>
                <w:szCs w:val="20"/>
              </w:rPr>
            </w:pPr>
            <w:r w:rsidRPr="008B1218">
              <w:rPr>
                <w:rFonts w:ascii="ＭＳ 明朝" w:hAnsi="ＭＳ 明朝" w:hint="eastAsia"/>
                <w:sz w:val="20"/>
                <w:szCs w:val="20"/>
              </w:rPr>
              <w:t>１人１台端末を用いた授業の工夫やオンライン授業の組織的な体制作りに取り組み、学びの保障に努める。</w:t>
            </w:r>
          </w:p>
          <w:p w14:paraId="5212CB05" w14:textId="77777777" w:rsidR="009E457F" w:rsidRPr="008B1218" w:rsidRDefault="009E457F" w:rsidP="009E457F">
            <w:pPr>
              <w:spacing w:line="300" w:lineRule="exact"/>
              <w:ind w:left="420"/>
              <w:rPr>
                <w:rFonts w:ascii="ＭＳ 明朝" w:hAnsi="ＭＳ 明朝"/>
                <w:sz w:val="20"/>
                <w:szCs w:val="20"/>
              </w:rPr>
            </w:pPr>
          </w:p>
          <w:p w14:paraId="360361A6" w14:textId="77777777" w:rsidR="009E457F" w:rsidRPr="008B1218" w:rsidRDefault="009E457F" w:rsidP="009E457F">
            <w:pPr>
              <w:numPr>
                <w:ilvl w:val="0"/>
                <w:numId w:val="17"/>
              </w:numPr>
              <w:spacing w:line="300" w:lineRule="exact"/>
              <w:rPr>
                <w:rFonts w:ascii="ＭＳ 明朝" w:hAnsi="ＭＳ 明朝"/>
                <w:sz w:val="20"/>
                <w:szCs w:val="20"/>
              </w:rPr>
            </w:pPr>
            <w:r w:rsidRPr="008B1218">
              <w:rPr>
                <w:rFonts w:ascii="ＭＳ 明朝" w:hAnsi="ＭＳ 明朝" w:hint="eastAsia"/>
                <w:sz w:val="20"/>
                <w:szCs w:val="20"/>
              </w:rPr>
              <w:t>「リーディングスキル基礎・応用」の授業を通して、読解力を育む。</w:t>
            </w:r>
          </w:p>
          <w:p w14:paraId="3AC5E72F" w14:textId="77777777" w:rsidR="009E457F" w:rsidRPr="008B1218" w:rsidRDefault="009E457F" w:rsidP="009E457F">
            <w:pPr>
              <w:spacing w:line="300" w:lineRule="exact"/>
              <w:ind w:left="400" w:hangingChars="200" w:hanging="400"/>
              <w:rPr>
                <w:rFonts w:ascii="ＭＳ 明朝" w:hAnsi="ＭＳ 明朝"/>
                <w:sz w:val="20"/>
                <w:szCs w:val="20"/>
              </w:rPr>
            </w:pPr>
          </w:p>
          <w:p w14:paraId="5542D3A9" w14:textId="1CAC7930" w:rsidR="009E457F" w:rsidRPr="008B1218" w:rsidRDefault="009E457F" w:rsidP="009E457F">
            <w:pPr>
              <w:spacing w:line="300" w:lineRule="exact"/>
              <w:ind w:left="400" w:hangingChars="200" w:hanging="400"/>
              <w:rPr>
                <w:rFonts w:ascii="ＭＳ 明朝" w:hAnsi="ＭＳ 明朝"/>
                <w:sz w:val="20"/>
                <w:szCs w:val="20"/>
              </w:rPr>
            </w:pPr>
          </w:p>
          <w:p w14:paraId="1FB1D9D7" w14:textId="77777777" w:rsidR="005E12CF" w:rsidRPr="008B1218" w:rsidRDefault="005E12CF" w:rsidP="009E457F">
            <w:pPr>
              <w:spacing w:line="300" w:lineRule="exact"/>
              <w:ind w:left="400" w:hangingChars="200" w:hanging="400"/>
              <w:rPr>
                <w:rFonts w:ascii="ＭＳ 明朝" w:hAnsi="ＭＳ 明朝"/>
                <w:sz w:val="20"/>
                <w:szCs w:val="20"/>
              </w:rPr>
            </w:pPr>
          </w:p>
          <w:p w14:paraId="7FBECF36" w14:textId="77777777" w:rsidR="009E457F" w:rsidRPr="008B1218" w:rsidRDefault="009E457F" w:rsidP="009E457F">
            <w:pPr>
              <w:spacing w:line="300" w:lineRule="exact"/>
              <w:ind w:left="400" w:hangingChars="200" w:hanging="400"/>
              <w:rPr>
                <w:rFonts w:ascii="ＭＳ 明朝" w:hAnsi="ＭＳ 明朝"/>
                <w:sz w:val="20"/>
                <w:szCs w:val="20"/>
              </w:rPr>
            </w:pPr>
            <w:r w:rsidRPr="008B1218">
              <w:rPr>
                <w:rFonts w:ascii="ＭＳ 明朝" w:hAnsi="ＭＳ 明朝" w:hint="eastAsia"/>
                <w:sz w:val="20"/>
                <w:szCs w:val="20"/>
              </w:rPr>
              <w:t>（２）</w:t>
            </w:r>
          </w:p>
          <w:p w14:paraId="56203C22" w14:textId="77777777" w:rsidR="009E457F" w:rsidRPr="008B1218" w:rsidRDefault="009E457F" w:rsidP="009E457F">
            <w:pPr>
              <w:numPr>
                <w:ilvl w:val="0"/>
                <w:numId w:val="18"/>
              </w:numPr>
              <w:spacing w:line="300" w:lineRule="exact"/>
              <w:rPr>
                <w:rFonts w:ascii="ＭＳ 明朝" w:hAnsi="ＭＳ 明朝"/>
                <w:sz w:val="20"/>
                <w:szCs w:val="20"/>
              </w:rPr>
            </w:pPr>
            <w:r w:rsidRPr="008B1218">
              <w:rPr>
                <w:rFonts w:ascii="ＭＳ 明朝" w:hAnsi="ＭＳ 明朝" w:hint="eastAsia"/>
                <w:sz w:val="20"/>
                <w:szCs w:val="20"/>
              </w:rPr>
              <w:t>授業アンケート結果を分析し、各教員個人や教科で「振り返り」を行うことで、授業改善につなげる。</w:t>
            </w:r>
          </w:p>
          <w:p w14:paraId="2DAFC563" w14:textId="77777777" w:rsidR="009E457F" w:rsidRPr="008B1218" w:rsidRDefault="000D2E39" w:rsidP="009E457F">
            <w:pPr>
              <w:numPr>
                <w:ilvl w:val="0"/>
                <w:numId w:val="18"/>
              </w:numPr>
              <w:spacing w:line="300" w:lineRule="exact"/>
              <w:rPr>
                <w:rFonts w:ascii="ＭＳ 明朝" w:hAnsi="ＭＳ 明朝"/>
                <w:sz w:val="20"/>
                <w:szCs w:val="20"/>
              </w:rPr>
            </w:pPr>
            <w:r w:rsidRPr="008B1218">
              <w:rPr>
                <w:rFonts w:ascii="ＭＳ 明朝" w:hAnsi="ＭＳ 明朝" w:hint="eastAsia"/>
                <w:sz w:val="20"/>
                <w:szCs w:val="20"/>
              </w:rPr>
              <w:t>センター主催研修や他校の研究授業</w:t>
            </w:r>
            <w:r w:rsidR="009E457F" w:rsidRPr="008B1218">
              <w:rPr>
                <w:rFonts w:ascii="ＭＳ 明朝" w:hAnsi="ＭＳ 明朝" w:hint="eastAsia"/>
                <w:sz w:val="20"/>
                <w:szCs w:val="20"/>
              </w:rPr>
              <w:t>および授業力向上研修への参加に積極的に取り組み、授業改善に生かす。</w:t>
            </w:r>
          </w:p>
          <w:p w14:paraId="4B34230F" w14:textId="77777777" w:rsidR="009E457F" w:rsidRPr="008B1218" w:rsidRDefault="000D2E39" w:rsidP="009E457F">
            <w:pPr>
              <w:numPr>
                <w:ilvl w:val="0"/>
                <w:numId w:val="18"/>
              </w:numPr>
              <w:spacing w:line="300" w:lineRule="exact"/>
              <w:rPr>
                <w:rFonts w:ascii="ＭＳ 明朝" w:hAnsi="ＭＳ 明朝"/>
                <w:sz w:val="20"/>
                <w:szCs w:val="20"/>
              </w:rPr>
            </w:pPr>
            <w:r w:rsidRPr="008B1218">
              <w:rPr>
                <w:rFonts w:ascii="ＭＳ 明朝" w:hAnsi="ＭＳ 明朝" w:hint="eastAsia"/>
                <w:sz w:val="20"/>
                <w:szCs w:val="20"/>
              </w:rPr>
              <w:t>校内研究授業を実施</w:t>
            </w:r>
            <w:r w:rsidR="009E457F" w:rsidRPr="008B1218">
              <w:rPr>
                <w:rFonts w:ascii="ＭＳ 明朝" w:hAnsi="ＭＳ 明朝" w:hint="eastAsia"/>
                <w:sz w:val="20"/>
                <w:szCs w:val="20"/>
              </w:rPr>
              <w:t>し、教員相互の授業見学と授業に対する意見交換を行うことにより、各教員の授業力向上に取り組む。</w:t>
            </w:r>
          </w:p>
          <w:p w14:paraId="2A31C3DA" w14:textId="77777777" w:rsidR="00897939" w:rsidRPr="008B1218" w:rsidRDefault="00897939" w:rsidP="00AB00E6">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52334E06" w14:textId="77777777" w:rsidR="009E457F" w:rsidRPr="008B1218" w:rsidRDefault="009E457F" w:rsidP="009E457F">
            <w:pPr>
              <w:spacing w:line="300" w:lineRule="exact"/>
              <w:ind w:left="400" w:hangingChars="200" w:hanging="400"/>
              <w:rPr>
                <w:rFonts w:ascii="ＭＳ 明朝" w:hAnsi="ＭＳ 明朝"/>
                <w:sz w:val="20"/>
                <w:szCs w:val="20"/>
              </w:rPr>
            </w:pPr>
            <w:r w:rsidRPr="008B1218">
              <w:rPr>
                <w:rFonts w:ascii="ＭＳ 明朝" w:hAnsi="ＭＳ 明朝" w:hint="eastAsia"/>
                <w:sz w:val="20"/>
                <w:szCs w:val="20"/>
              </w:rPr>
              <w:t>（１）</w:t>
            </w:r>
          </w:p>
          <w:p w14:paraId="15450F21" w14:textId="77777777" w:rsidR="009E457F" w:rsidRPr="008B1218" w:rsidRDefault="009E457F" w:rsidP="009E457F">
            <w:pPr>
              <w:numPr>
                <w:ilvl w:val="0"/>
                <w:numId w:val="19"/>
              </w:numPr>
              <w:spacing w:line="300" w:lineRule="exact"/>
              <w:rPr>
                <w:rFonts w:ascii="ＭＳ 明朝" w:hAnsi="ＭＳ 明朝"/>
                <w:sz w:val="20"/>
                <w:szCs w:val="20"/>
              </w:rPr>
            </w:pPr>
            <w:r w:rsidRPr="008B1218">
              <w:rPr>
                <w:rFonts w:ascii="ＭＳ 明朝" w:hAnsi="ＭＳ 明朝" w:hint="eastAsia"/>
                <w:sz w:val="20"/>
                <w:szCs w:val="20"/>
              </w:rPr>
              <w:t>生徒向け学校教育自己診断の「授業に工夫」の肯定率</w:t>
            </w:r>
            <w:r w:rsidR="00E20669" w:rsidRPr="008B1218">
              <w:rPr>
                <w:rFonts w:ascii="ＭＳ 明朝" w:hAnsi="ＭＳ 明朝" w:hint="eastAsia"/>
                <w:sz w:val="20"/>
                <w:szCs w:val="20"/>
              </w:rPr>
              <w:t>85</w:t>
            </w:r>
            <w:r w:rsidRPr="008B1218">
              <w:rPr>
                <w:rFonts w:ascii="ＭＳ 明朝" w:hAnsi="ＭＳ 明朝" w:hint="eastAsia"/>
                <w:sz w:val="20"/>
                <w:szCs w:val="20"/>
              </w:rPr>
              <w:t>％以上</w:t>
            </w:r>
          </w:p>
          <w:p w14:paraId="15621B64" w14:textId="77777777" w:rsidR="009E457F" w:rsidRPr="008B1218" w:rsidRDefault="009E457F" w:rsidP="009E457F">
            <w:pPr>
              <w:spacing w:line="300" w:lineRule="exact"/>
              <w:ind w:left="420"/>
              <w:rPr>
                <w:rFonts w:ascii="ＭＳ 明朝" w:hAnsi="ＭＳ 明朝"/>
                <w:sz w:val="20"/>
                <w:szCs w:val="20"/>
              </w:rPr>
            </w:pPr>
            <w:r w:rsidRPr="008B1218">
              <w:rPr>
                <w:rFonts w:ascii="ＭＳ 明朝" w:hAnsi="ＭＳ 明朝" w:hint="eastAsia"/>
                <w:sz w:val="20"/>
                <w:szCs w:val="20"/>
              </w:rPr>
              <w:t>[85.3%]</w:t>
            </w:r>
          </w:p>
          <w:p w14:paraId="6FC179DB" w14:textId="77777777" w:rsidR="009E457F" w:rsidRPr="008B1218" w:rsidRDefault="009E457F" w:rsidP="009E457F">
            <w:pPr>
              <w:spacing w:line="300" w:lineRule="exact"/>
              <w:ind w:left="400" w:hangingChars="200" w:hanging="400"/>
              <w:rPr>
                <w:rFonts w:ascii="ＭＳ 明朝" w:hAnsi="ＭＳ 明朝"/>
                <w:sz w:val="20"/>
                <w:szCs w:val="20"/>
              </w:rPr>
            </w:pPr>
            <w:r w:rsidRPr="008B1218">
              <w:rPr>
                <w:rFonts w:ascii="ＭＳ 明朝" w:hAnsi="ＭＳ 明朝" w:hint="eastAsia"/>
                <w:sz w:val="20"/>
                <w:szCs w:val="20"/>
              </w:rPr>
              <w:t>イ．生徒向け学校教育自己診断の「</w:t>
            </w:r>
            <w:r w:rsidRPr="008B1218">
              <w:rPr>
                <w:rFonts w:ascii="ＭＳ 明朝" w:hAnsi="ＭＳ 明朝"/>
                <w:sz w:val="20"/>
                <w:szCs w:val="20"/>
              </w:rPr>
              <w:t>ICT</w:t>
            </w:r>
            <w:r w:rsidRPr="008B1218">
              <w:rPr>
                <w:rFonts w:ascii="ＭＳ 明朝" w:hAnsi="ＭＳ 明朝" w:hint="eastAsia"/>
                <w:sz w:val="20"/>
                <w:szCs w:val="20"/>
              </w:rPr>
              <w:t>機器の授業での活用」の肯定率</w:t>
            </w:r>
            <w:r w:rsidRPr="008B1218">
              <w:rPr>
                <w:rFonts w:ascii="ＭＳ 明朝" w:hAnsi="ＭＳ 明朝"/>
                <w:sz w:val="20"/>
                <w:szCs w:val="20"/>
              </w:rPr>
              <w:t>85%</w:t>
            </w:r>
            <w:r w:rsidRPr="008B1218">
              <w:rPr>
                <w:rFonts w:ascii="ＭＳ 明朝" w:hAnsi="ＭＳ 明朝" w:hint="eastAsia"/>
                <w:sz w:val="20"/>
                <w:szCs w:val="20"/>
              </w:rPr>
              <w:t>以上[81.6</w:t>
            </w:r>
            <w:r w:rsidRPr="008B1218">
              <w:rPr>
                <w:rFonts w:ascii="ＭＳ 明朝" w:hAnsi="ＭＳ 明朝"/>
                <w:sz w:val="20"/>
                <w:szCs w:val="20"/>
              </w:rPr>
              <w:t>%</w:t>
            </w:r>
            <w:r w:rsidRPr="008B1218">
              <w:rPr>
                <w:rFonts w:ascii="ＭＳ 明朝" w:hAnsi="ＭＳ 明朝" w:hint="eastAsia"/>
                <w:sz w:val="20"/>
                <w:szCs w:val="20"/>
              </w:rPr>
              <w:t xml:space="preserve">]　　　　</w:t>
            </w:r>
          </w:p>
          <w:p w14:paraId="6C6CBF0A" w14:textId="04FED7D0" w:rsidR="009E457F" w:rsidRPr="008B1218" w:rsidRDefault="009E457F" w:rsidP="009E457F">
            <w:pPr>
              <w:spacing w:line="300" w:lineRule="exact"/>
              <w:ind w:left="400" w:hangingChars="200" w:hanging="400"/>
              <w:rPr>
                <w:rFonts w:ascii="ＭＳ 明朝" w:hAnsi="ＭＳ 明朝"/>
                <w:sz w:val="20"/>
                <w:szCs w:val="20"/>
              </w:rPr>
            </w:pPr>
            <w:r w:rsidRPr="008B1218">
              <w:rPr>
                <w:rFonts w:ascii="ＭＳ 明朝" w:hAnsi="ＭＳ 明朝" w:hint="eastAsia"/>
                <w:sz w:val="20"/>
                <w:szCs w:val="20"/>
              </w:rPr>
              <w:t>ウ．「リーディングスキル」テストの偏差値が上昇した生徒の割合</w:t>
            </w:r>
            <w:r w:rsidR="00F32A17" w:rsidRPr="008B1218">
              <w:rPr>
                <w:rFonts w:ascii="ＭＳ 明朝" w:hAnsi="ＭＳ 明朝" w:hint="eastAsia"/>
                <w:sz w:val="20"/>
                <w:szCs w:val="20"/>
              </w:rPr>
              <w:t>75</w:t>
            </w:r>
            <w:r w:rsidRPr="008B1218">
              <w:rPr>
                <w:rFonts w:ascii="ＭＳ 明朝" w:hAnsi="ＭＳ 明朝"/>
                <w:sz w:val="20"/>
                <w:szCs w:val="20"/>
              </w:rPr>
              <w:t>%</w:t>
            </w:r>
            <w:r w:rsidRPr="008B1218">
              <w:rPr>
                <w:rFonts w:ascii="ＭＳ 明朝" w:hAnsi="ＭＳ 明朝" w:hint="eastAsia"/>
                <w:sz w:val="20"/>
                <w:szCs w:val="20"/>
              </w:rPr>
              <w:t>以上［</w:t>
            </w:r>
            <w:r w:rsidR="00F32A17" w:rsidRPr="008B1218">
              <w:rPr>
                <w:rFonts w:ascii="ＭＳ 明朝" w:hAnsi="ＭＳ 明朝" w:hint="eastAsia"/>
                <w:sz w:val="20"/>
                <w:szCs w:val="20"/>
              </w:rPr>
              <w:t>72.5</w:t>
            </w:r>
            <w:r w:rsidRPr="008B1218">
              <w:rPr>
                <w:rFonts w:ascii="ＭＳ 明朝" w:hAnsi="ＭＳ 明朝"/>
                <w:sz w:val="20"/>
                <w:szCs w:val="20"/>
              </w:rPr>
              <w:t>%</w:t>
            </w:r>
            <w:r w:rsidRPr="008B1218">
              <w:rPr>
                <w:rFonts w:ascii="ＭＳ 明朝" w:hAnsi="ＭＳ 明朝" w:hint="eastAsia"/>
                <w:sz w:val="20"/>
                <w:szCs w:val="20"/>
              </w:rPr>
              <w:t>］</w:t>
            </w:r>
          </w:p>
          <w:p w14:paraId="3FA9FDB6" w14:textId="77777777" w:rsidR="005E12CF" w:rsidRPr="008B1218" w:rsidRDefault="005E12CF" w:rsidP="009E457F">
            <w:pPr>
              <w:spacing w:line="300" w:lineRule="exact"/>
              <w:ind w:left="400" w:hangingChars="200" w:hanging="400"/>
              <w:rPr>
                <w:rFonts w:ascii="ＭＳ 明朝" w:hAnsi="ＭＳ 明朝"/>
                <w:sz w:val="20"/>
                <w:szCs w:val="20"/>
              </w:rPr>
            </w:pPr>
          </w:p>
          <w:p w14:paraId="22E9E5D6" w14:textId="77777777" w:rsidR="009E457F" w:rsidRPr="008B1218" w:rsidRDefault="009E457F" w:rsidP="009E457F">
            <w:pPr>
              <w:spacing w:line="300" w:lineRule="exact"/>
              <w:ind w:left="400" w:hangingChars="200" w:hanging="400"/>
              <w:rPr>
                <w:rFonts w:ascii="ＭＳ 明朝" w:hAnsi="ＭＳ 明朝"/>
                <w:sz w:val="20"/>
                <w:szCs w:val="20"/>
              </w:rPr>
            </w:pPr>
            <w:r w:rsidRPr="008B1218">
              <w:rPr>
                <w:rFonts w:ascii="ＭＳ 明朝" w:hAnsi="ＭＳ 明朝" w:hint="eastAsia"/>
                <w:sz w:val="20"/>
                <w:szCs w:val="20"/>
              </w:rPr>
              <w:t>（２）</w:t>
            </w:r>
          </w:p>
          <w:p w14:paraId="0222F852" w14:textId="77777777" w:rsidR="009E457F" w:rsidRPr="008B1218" w:rsidRDefault="009E457F" w:rsidP="009E457F">
            <w:pPr>
              <w:spacing w:line="300" w:lineRule="exact"/>
              <w:ind w:leftChars="-1" w:left="-2" w:firstLineChars="1" w:firstLine="2"/>
              <w:rPr>
                <w:rFonts w:ascii="ＭＳ 明朝" w:hAnsi="ＭＳ 明朝"/>
                <w:sz w:val="20"/>
                <w:szCs w:val="20"/>
              </w:rPr>
            </w:pPr>
            <w:r w:rsidRPr="008B1218">
              <w:rPr>
                <w:rFonts w:ascii="ＭＳ 明朝" w:hAnsi="ＭＳ 明朝" w:hint="eastAsia"/>
                <w:sz w:val="20"/>
                <w:szCs w:val="20"/>
              </w:rPr>
              <w:t>ア．授業アンケート「興味</w:t>
            </w:r>
          </w:p>
          <w:p w14:paraId="129D1066" w14:textId="77777777" w:rsidR="009E457F" w:rsidRPr="008B1218" w:rsidRDefault="009E457F" w:rsidP="009E457F">
            <w:pPr>
              <w:spacing w:line="300" w:lineRule="exact"/>
              <w:ind w:leftChars="-1" w:left="-2" w:firstLineChars="201" w:firstLine="402"/>
              <w:rPr>
                <w:rFonts w:ascii="ＭＳ 明朝" w:hAnsi="ＭＳ 明朝"/>
                <w:sz w:val="20"/>
                <w:szCs w:val="20"/>
              </w:rPr>
            </w:pPr>
            <w:r w:rsidRPr="008B1218">
              <w:rPr>
                <w:rFonts w:ascii="ＭＳ 明朝" w:hAnsi="ＭＳ 明朝" w:hint="eastAsia"/>
                <w:sz w:val="20"/>
                <w:szCs w:val="20"/>
              </w:rPr>
              <w:t>関心が持てた」の肯定</w:t>
            </w:r>
          </w:p>
          <w:p w14:paraId="2E8ACBC9" w14:textId="77777777" w:rsidR="009E457F" w:rsidRPr="008B1218" w:rsidRDefault="009E457F" w:rsidP="009E457F">
            <w:pPr>
              <w:spacing w:line="300" w:lineRule="exact"/>
              <w:ind w:leftChars="-1" w:left="-2" w:firstLineChars="201" w:firstLine="402"/>
              <w:rPr>
                <w:rFonts w:ascii="ＭＳ 明朝" w:hAnsi="ＭＳ 明朝"/>
                <w:sz w:val="20"/>
                <w:szCs w:val="20"/>
              </w:rPr>
            </w:pPr>
            <w:r w:rsidRPr="008B1218">
              <w:rPr>
                <w:rFonts w:ascii="ＭＳ 明朝" w:hAnsi="ＭＳ 明朝" w:hint="eastAsia"/>
                <w:sz w:val="20"/>
                <w:szCs w:val="20"/>
              </w:rPr>
              <w:t>率</w:t>
            </w:r>
            <w:r w:rsidR="00E20669" w:rsidRPr="008B1218">
              <w:rPr>
                <w:rFonts w:ascii="ＭＳ 明朝" w:hAnsi="ＭＳ 明朝" w:hint="eastAsia"/>
                <w:sz w:val="20"/>
                <w:szCs w:val="20"/>
              </w:rPr>
              <w:t>85</w:t>
            </w:r>
            <w:r w:rsidRPr="008B1218">
              <w:rPr>
                <w:rFonts w:ascii="ＭＳ 明朝" w:hAnsi="ＭＳ 明朝" w:hint="eastAsia"/>
                <w:sz w:val="20"/>
                <w:szCs w:val="20"/>
              </w:rPr>
              <w:t>%以上［</w:t>
            </w:r>
            <w:r w:rsidR="008E25E8" w:rsidRPr="008B1218">
              <w:rPr>
                <w:rFonts w:ascii="ＭＳ 明朝" w:hAnsi="ＭＳ 明朝"/>
                <w:sz w:val="20"/>
                <w:szCs w:val="20"/>
              </w:rPr>
              <w:t>81.</w:t>
            </w:r>
            <w:r w:rsidR="008E25E8" w:rsidRPr="008B1218">
              <w:rPr>
                <w:rFonts w:ascii="ＭＳ 明朝" w:hAnsi="ＭＳ 明朝" w:hint="eastAsia"/>
                <w:sz w:val="20"/>
                <w:szCs w:val="20"/>
              </w:rPr>
              <w:t>5</w:t>
            </w:r>
            <w:r w:rsidRPr="008B1218">
              <w:rPr>
                <w:rFonts w:ascii="ＭＳ 明朝" w:hAnsi="ＭＳ 明朝"/>
                <w:sz w:val="20"/>
                <w:szCs w:val="20"/>
              </w:rPr>
              <w:t>%</w:t>
            </w:r>
            <w:r w:rsidRPr="008B1218">
              <w:rPr>
                <w:rFonts w:ascii="ＭＳ 明朝" w:hAnsi="ＭＳ 明朝" w:hint="eastAsia"/>
                <w:sz w:val="20"/>
                <w:szCs w:val="20"/>
              </w:rPr>
              <w:t>］</w:t>
            </w:r>
          </w:p>
          <w:p w14:paraId="1DB8A760" w14:textId="77777777" w:rsidR="009E457F" w:rsidRPr="008B1218" w:rsidRDefault="009E457F" w:rsidP="009E457F">
            <w:pPr>
              <w:spacing w:line="300" w:lineRule="exact"/>
              <w:rPr>
                <w:rFonts w:ascii="ＭＳ 明朝" w:hAnsi="ＭＳ 明朝"/>
                <w:sz w:val="20"/>
                <w:szCs w:val="20"/>
              </w:rPr>
            </w:pPr>
            <w:r w:rsidRPr="008B1218">
              <w:rPr>
                <w:rFonts w:ascii="ＭＳ 明朝" w:hAnsi="ＭＳ 明朝" w:hint="eastAsia"/>
                <w:sz w:val="20"/>
                <w:szCs w:val="20"/>
              </w:rPr>
              <w:t>イ．他校の授業見学や授業</w:t>
            </w:r>
          </w:p>
          <w:p w14:paraId="4FF9E10B" w14:textId="77777777" w:rsidR="009E457F" w:rsidRPr="008B1218" w:rsidRDefault="009E457F" w:rsidP="009E457F">
            <w:pPr>
              <w:spacing w:line="300" w:lineRule="exact"/>
              <w:ind w:firstLineChars="200" w:firstLine="400"/>
              <w:rPr>
                <w:rFonts w:ascii="ＭＳ 明朝" w:hAnsi="ＭＳ 明朝"/>
                <w:sz w:val="20"/>
                <w:szCs w:val="20"/>
              </w:rPr>
            </w:pPr>
            <w:r w:rsidRPr="008B1218">
              <w:rPr>
                <w:rFonts w:ascii="ＭＳ 明朝" w:hAnsi="ＭＳ 明朝" w:hint="eastAsia"/>
                <w:sz w:val="20"/>
                <w:szCs w:val="20"/>
              </w:rPr>
              <w:t>力向上研修への参加人</w:t>
            </w:r>
          </w:p>
          <w:p w14:paraId="403B54AA" w14:textId="77777777" w:rsidR="009E457F" w:rsidRPr="008B1218" w:rsidRDefault="009E457F" w:rsidP="009E457F">
            <w:pPr>
              <w:spacing w:line="300" w:lineRule="exact"/>
              <w:ind w:firstLineChars="200" w:firstLine="400"/>
              <w:rPr>
                <w:rFonts w:ascii="ＭＳ 明朝" w:hAnsi="ＭＳ 明朝"/>
                <w:sz w:val="20"/>
                <w:szCs w:val="20"/>
              </w:rPr>
            </w:pPr>
            <w:r w:rsidRPr="008B1218">
              <w:rPr>
                <w:rFonts w:ascii="ＭＳ 明朝" w:hAnsi="ＭＳ 明朝" w:hint="eastAsia"/>
                <w:sz w:val="20"/>
                <w:szCs w:val="20"/>
              </w:rPr>
              <w:t>数５人以上　[５人]</w:t>
            </w:r>
          </w:p>
          <w:p w14:paraId="3F2BC64A" w14:textId="77777777" w:rsidR="009E457F" w:rsidRPr="008B1218" w:rsidRDefault="000D2E39" w:rsidP="009E457F">
            <w:pPr>
              <w:spacing w:line="300" w:lineRule="exact"/>
              <w:ind w:leftChars="-1" w:left="-2" w:firstLineChars="1" w:firstLine="2"/>
              <w:rPr>
                <w:rFonts w:ascii="ＭＳ 明朝" w:hAnsi="ＭＳ 明朝"/>
                <w:sz w:val="20"/>
                <w:szCs w:val="20"/>
              </w:rPr>
            </w:pPr>
            <w:r w:rsidRPr="008B1218">
              <w:rPr>
                <w:rFonts w:ascii="ＭＳ 明朝" w:hAnsi="ＭＳ 明朝" w:hint="eastAsia"/>
                <w:sz w:val="20"/>
                <w:szCs w:val="20"/>
              </w:rPr>
              <w:t>ウ．研究授業の実施を</w:t>
            </w:r>
            <w:r w:rsidR="009E457F" w:rsidRPr="008B1218">
              <w:rPr>
                <w:rFonts w:ascii="ＭＳ 明朝" w:hAnsi="ＭＳ 明朝" w:hint="eastAsia"/>
                <w:sz w:val="20"/>
                <w:szCs w:val="20"/>
              </w:rPr>
              <w:t>２回</w:t>
            </w:r>
          </w:p>
          <w:p w14:paraId="0D62D822" w14:textId="77777777" w:rsidR="009E457F" w:rsidRPr="008B1218" w:rsidRDefault="009E457F" w:rsidP="009E457F">
            <w:pPr>
              <w:spacing w:line="300" w:lineRule="exact"/>
              <w:ind w:leftChars="-1" w:left="-2" w:firstLineChars="201" w:firstLine="402"/>
              <w:rPr>
                <w:rFonts w:ascii="ＭＳ 明朝" w:hAnsi="ＭＳ 明朝"/>
                <w:sz w:val="20"/>
                <w:szCs w:val="20"/>
              </w:rPr>
            </w:pPr>
            <w:r w:rsidRPr="008B1218">
              <w:rPr>
                <w:rFonts w:ascii="ＭＳ 明朝" w:hAnsi="ＭＳ 明朝" w:hint="eastAsia"/>
                <w:sz w:val="20"/>
                <w:szCs w:val="20"/>
              </w:rPr>
              <w:t>以上</w:t>
            </w:r>
            <w:r w:rsidR="00F32A17" w:rsidRPr="008B1218">
              <w:rPr>
                <w:rFonts w:ascii="ＭＳ 明朝" w:hAnsi="ＭＳ 明朝" w:hint="eastAsia"/>
                <w:sz w:val="20"/>
                <w:szCs w:val="20"/>
              </w:rPr>
              <w:t>[２回]</w:t>
            </w:r>
          </w:p>
          <w:p w14:paraId="240A3C43" w14:textId="77777777" w:rsidR="00B90CDA" w:rsidRPr="008B1218" w:rsidRDefault="009E457F" w:rsidP="009E457F">
            <w:pPr>
              <w:spacing w:line="300" w:lineRule="exact"/>
              <w:ind w:left="400" w:hangingChars="200" w:hanging="400"/>
              <w:rPr>
                <w:rFonts w:ascii="ＭＳ 明朝" w:hAnsi="ＭＳ 明朝"/>
                <w:sz w:val="20"/>
                <w:szCs w:val="20"/>
              </w:rPr>
            </w:pPr>
            <w:r w:rsidRPr="008B1218">
              <w:rPr>
                <w:rFonts w:ascii="ＭＳ 明朝" w:hAnsi="ＭＳ 明朝" w:hint="eastAsia"/>
                <w:sz w:val="20"/>
                <w:szCs w:val="20"/>
              </w:rPr>
              <w:t>１　生徒向け学校教育自己診断で、「授業や行事を通して、今までよりも粘り強く考えるようになった」（白稜シップ１）の肯定率</w:t>
            </w:r>
            <w:r w:rsidR="00E20669" w:rsidRPr="008B1218">
              <w:rPr>
                <w:rFonts w:ascii="ＭＳ 明朝" w:hAnsi="ＭＳ 明朝" w:hint="eastAsia"/>
                <w:sz w:val="20"/>
                <w:szCs w:val="20"/>
              </w:rPr>
              <w:t>70</w:t>
            </w:r>
            <w:r w:rsidRPr="008B1218">
              <w:rPr>
                <w:rFonts w:ascii="ＭＳ 明朝" w:hAnsi="ＭＳ 明朝" w:hint="eastAsia"/>
                <w:sz w:val="20"/>
                <w:szCs w:val="20"/>
              </w:rPr>
              <w:t>%以上［</w:t>
            </w:r>
            <w:r w:rsidR="005D5E2A" w:rsidRPr="008B1218">
              <w:rPr>
                <w:rFonts w:ascii="ＭＳ 明朝" w:hAnsi="ＭＳ 明朝" w:hint="eastAsia"/>
                <w:sz w:val="20"/>
                <w:szCs w:val="20"/>
              </w:rPr>
              <w:t>68.2</w:t>
            </w:r>
            <w:r w:rsidRPr="008B1218">
              <w:rPr>
                <w:rFonts w:ascii="ＭＳ 明朝" w:hAnsi="ＭＳ 明朝"/>
                <w:sz w:val="20"/>
                <w:szCs w:val="20"/>
              </w:rPr>
              <w:t>%</w:t>
            </w:r>
            <w:r w:rsidRPr="008B1218">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7B69AC0" w14:textId="77777777" w:rsidR="009E457F" w:rsidRPr="008B1218" w:rsidRDefault="009E457F" w:rsidP="009E457F">
            <w:pPr>
              <w:spacing w:line="300" w:lineRule="exact"/>
              <w:ind w:leftChars="95" w:left="399" w:hangingChars="100" w:hanging="200"/>
              <w:rPr>
                <w:rFonts w:ascii="ＭＳ 明朝" w:hAnsi="ＭＳ 明朝"/>
                <w:sz w:val="20"/>
                <w:szCs w:val="20"/>
              </w:rPr>
            </w:pPr>
          </w:p>
          <w:p w14:paraId="735B8B5E" w14:textId="04ECAAF7" w:rsidR="009E457F" w:rsidRPr="008B1218" w:rsidRDefault="00A733FD" w:rsidP="009E457F">
            <w:pPr>
              <w:spacing w:line="300" w:lineRule="exact"/>
              <w:ind w:leftChars="95" w:left="399" w:hangingChars="100" w:hanging="200"/>
              <w:rPr>
                <w:rFonts w:ascii="ＭＳ 明朝" w:hAnsi="ＭＳ 明朝"/>
                <w:sz w:val="20"/>
                <w:szCs w:val="20"/>
              </w:rPr>
            </w:pPr>
            <w:r w:rsidRPr="008B1218">
              <w:rPr>
                <w:rFonts w:ascii="ＭＳ 明朝" w:hAnsi="ＭＳ 明朝" w:hint="eastAsia"/>
                <w:sz w:val="20"/>
                <w:szCs w:val="20"/>
              </w:rPr>
              <w:t>ア．生徒向け肯定率　86％（〇）</w:t>
            </w:r>
          </w:p>
          <w:p w14:paraId="19FE8A44" w14:textId="77777777" w:rsidR="009E457F" w:rsidRPr="008B1218" w:rsidRDefault="009E457F" w:rsidP="009E457F">
            <w:pPr>
              <w:spacing w:line="300" w:lineRule="exact"/>
              <w:ind w:leftChars="95" w:left="399" w:hangingChars="100" w:hanging="200"/>
              <w:rPr>
                <w:rFonts w:ascii="ＭＳ 明朝" w:hAnsi="ＭＳ 明朝"/>
                <w:sz w:val="20"/>
                <w:szCs w:val="20"/>
              </w:rPr>
            </w:pPr>
          </w:p>
          <w:p w14:paraId="550B0295" w14:textId="77777777" w:rsidR="009E457F" w:rsidRPr="008B1218" w:rsidRDefault="009E457F" w:rsidP="009E457F">
            <w:pPr>
              <w:spacing w:line="300" w:lineRule="exact"/>
              <w:ind w:leftChars="95" w:left="399" w:hangingChars="100" w:hanging="200"/>
              <w:rPr>
                <w:rFonts w:ascii="ＭＳ 明朝" w:hAnsi="ＭＳ 明朝"/>
                <w:sz w:val="20"/>
                <w:szCs w:val="20"/>
              </w:rPr>
            </w:pPr>
          </w:p>
          <w:p w14:paraId="226EEA98" w14:textId="77777777" w:rsidR="009E457F" w:rsidRPr="008B1218" w:rsidRDefault="009E457F" w:rsidP="009E457F">
            <w:pPr>
              <w:spacing w:line="300" w:lineRule="exact"/>
              <w:ind w:leftChars="95" w:left="399" w:hangingChars="100" w:hanging="200"/>
              <w:rPr>
                <w:rFonts w:ascii="ＭＳ 明朝" w:hAnsi="ＭＳ 明朝"/>
                <w:sz w:val="20"/>
                <w:szCs w:val="20"/>
              </w:rPr>
            </w:pPr>
          </w:p>
          <w:p w14:paraId="142A823E" w14:textId="0ECE1DC5" w:rsidR="009E457F" w:rsidRPr="008B1218" w:rsidRDefault="00A733FD" w:rsidP="009E457F">
            <w:pPr>
              <w:spacing w:line="300" w:lineRule="exact"/>
              <w:ind w:leftChars="95" w:left="399" w:hangingChars="100" w:hanging="200"/>
              <w:rPr>
                <w:rFonts w:ascii="ＭＳ 明朝" w:hAnsi="ＭＳ 明朝"/>
                <w:sz w:val="20"/>
                <w:szCs w:val="20"/>
              </w:rPr>
            </w:pPr>
            <w:r w:rsidRPr="008B1218">
              <w:rPr>
                <w:rFonts w:ascii="ＭＳ 明朝" w:hAnsi="ＭＳ 明朝" w:hint="eastAsia"/>
                <w:sz w:val="20"/>
                <w:szCs w:val="20"/>
              </w:rPr>
              <w:t>イ．生徒向け肯定率　82％（</w:t>
            </w:r>
            <w:r w:rsidR="00E20E9D" w:rsidRPr="008B1218">
              <w:rPr>
                <w:rFonts w:ascii="ＭＳ 明朝" w:hAnsi="ＭＳ 明朝" w:hint="eastAsia"/>
                <w:sz w:val="20"/>
                <w:szCs w:val="20"/>
              </w:rPr>
              <w:t>○</w:t>
            </w:r>
            <w:r w:rsidRPr="008B1218">
              <w:rPr>
                <w:rFonts w:ascii="ＭＳ 明朝" w:hAnsi="ＭＳ 明朝" w:hint="eastAsia"/>
                <w:sz w:val="20"/>
                <w:szCs w:val="20"/>
              </w:rPr>
              <w:t>）</w:t>
            </w:r>
          </w:p>
          <w:p w14:paraId="3DD340C4" w14:textId="77777777" w:rsidR="009E457F" w:rsidRPr="008B1218" w:rsidRDefault="009E457F" w:rsidP="009E457F">
            <w:pPr>
              <w:spacing w:line="300" w:lineRule="exact"/>
              <w:ind w:leftChars="95" w:left="399" w:hangingChars="100" w:hanging="200"/>
              <w:rPr>
                <w:rFonts w:ascii="ＭＳ 明朝" w:hAnsi="ＭＳ 明朝"/>
                <w:sz w:val="20"/>
                <w:szCs w:val="20"/>
              </w:rPr>
            </w:pPr>
          </w:p>
          <w:p w14:paraId="6C687A8A" w14:textId="77777777" w:rsidR="009E457F" w:rsidRPr="008B1218" w:rsidRDefault="009E457F" w:rsidP="009E457F">
            <w:pPr>
              <w:spacing w:line="300" w:lineRule="exact"/>
              <w:ind w:leftChars="95" w:left="399" w:hangingChars="100" w:hanging="200"/>
              <w:rPr>
                <w:rFonts w:ascii="ＭＳ 明朝" w:hAnsi="ＭＳ 明朝"/>
                <w:sz w:val="20"/>
                <w:szCs w:val="20"/>
              </w:rPr>
            </w:pPr>
          </w:p>
          <w:p w14:paraId="7F31EA14" w14:textId="77777777" w:rsidR="009E457F" w:rsidRPr="008B1218" w:rsidRDefault="009E457F" w:rsidP="009E457F">
            <w:pPr>
              <w:spacing w:line="300" w:lineRule="exact"/>
              <w:ind w:leftChars="95" w:left="399" w:hangingChars="100" w:hanging="200"/>
              <w:rPr>
                <w:rFonts w:ascii="ＭＳ 明朝" w:hAnsi="ＭＳ 明朝"/>
                <w:sz w:val="20"/>
                <w:szCs w:val="20"/>
              </w:rPr>
            </w:pPr>
          </w:p>
          <w:p w14:paraId="38EDFB79" w14:textId="2ED73F5C" w:rsidR="009E457F" w:rsidRPr="008B1218" w:rsidRDefault="00A733FD" w:rsidP="009E457F">
            <w:pPr>
              <w:spacing w:line="300" w:lineRule="exact"/>
              <w:ind w:leftChars="95" w:left="399" w:hangingChars="100" w:hanging="200"/>
              <w:rPr>
                <w:rFonts w:ascii="ＭＳ 明朝" w:hAnsi="ＭＳ 明朝"/>
                <w:sz w:val="20"/>
                <w:szCs w:val="20"/>
              </w:rPr>
            </w:pPr>
            <w:r w:rsidRPr="008B1218">
              <w:rPr>
                <w:rFonts w:ascii="ＭＳ 明朝" w:hAnsi="ＭＳ 明朝" w:hint="eastAsia"/>
                <w:sz w:val="20"/>
                <w:szCs w:val="20"/>
              </w:rPr>
              <w:t xml:space="preserve">ウ．偏差値上昇割合　</w:t>
            </w:r>
            <w:r w:rsidR="00E20E9D" w:rsidRPr="008B1218">
              <w:rPr>
                <w:rFonts w:ascii="ＭＳ 明朝" w:hAnsi="ＭＳ 明朝" w:hint="eastAsia"/>
                <w:sz w:val="20"/>
                <w:szCs w:val="20"/>
              </w:rPr>
              <w:t>73.5</w:t>
            </w:r>
            <w:r w:rsidRPr="008B1218">
              <w:rPr>
                <w:rFonts w:ascii="ＭＳ 明朝" w:hAnsi="ＭＳ 明朝" w:hint="eastAsia"/>
                <w:sz w:val="20"/>
                <w:szCs w:val="20"/>
              </w:rPr>
              <w:t>％（</w:t>
            </w:r>
            <w:r w:rsidR="00E20E9D" w:rsidRPr="008B1218">
              <w:rPr>
                <w:rFonts w:ascii="ＭＳ 明朝" w:hAnsi="ＭＳ 明朝" w:hint="eastAsia"/>
                <w:sz w:val="20"/>
                <w:szCs w:val="20"/>
              </w:rPr>
              <w:t>○</w:t>
            </w:r>
            <w:r w:rsidRPr="008B1218">
              <w:rPr>
                <w:rFonts w:ascii="ＭＳ 明朝" w:hAnsi="ＭＳ 明朝" w:hint="eastAsia"/>
                <w:sz w:val="20"/>
                <w:szCs w:val="20"/>
              </w:rPr>
              <w:t>）</w:t>
            </w:r>
          </w:p>
          <w:p w14:paraId="1CD534B0" w14:textId="77777777" w:rsidR="009E457F" w:rsidRPr="008B1218" w:rsidRDefault="009E457F" w:rsidP="009E457F">
            <w:pPr>
              <w:spacing w:line="300" w:lineRule="exact"/>
              <w:ind w:leftChars="95" w:left="399" w:hangingChars="100" w:hanging="200"/>
              <w:rPr>
                <w:rFonts w:ascii="ＭＳ 明朝" w:hAnsi="ＭＳ 明朝"/>
                <w:sz w:val="20"/>
                <w:szCs w:val="20"/>
              </w:rPr>
            </w:pPr>
          </w:p>
          <w:p w14:paraId="3A5314B6" w14:textId="77777777" w:rsidR="009E457F" w:rsidRPr="008B1218" w:rsidRDefault="009E457F" w:rsidP="00F32A17">
            <w:pPr>
              <w:spacing w:line="300" w:lineRule="exact"/>
              <w:rPr>
                <w:rFonts w:ascii="ＭＳ 明朝" w:hAnsi="ＭＳ 明朝"/>
                <w:sz w:val="20"/>
                <w:szCs w:val="20"/>
              </w:rPr>
            </w:pPr>
          </w:p>
          <w:p w14:paraId="204E5C9E" w14:textId="77777777" w:rsidR="009E457F" w:rsidRPr="008B1218" w:rsidRDefault="009E457F" w:rsidP="009E457F">
            <w:pPr>
              <w:spacing w:line="300" w:lineRule="exact"/>
              <w:rPr>
                <w:rFonts w:ascii="ＭＳ 明朝" w:hAnsi="ＭＳ 明朝"/>
                <w:sz w:val="20"/>
                <w:szCs w:val="20"/>
              </w:rPr>
            </w:pPr>
          </w:p>
          <w:p w14:paraId="7943CC59" w14:textId="77777777" w:rsidR="009E457F" w:rsidRPr="008B1218" w:rsidRDefault="009E457F" w:rsidP="009E457F">
            <w:pPr>
              <w:spacing w:line="300" w:lineRule="exact"/>
              <w:rPr>
                <w:rFonts w:ascii="ＭＳ 明朝" w:hAnsi="ＭＳ 明朝"/>
                <w:sz w:val="20"/>
                <w:szCs w:val="20"/>
              </w:rPr>
            </w:pPr>
          </w:p>
          <w:p w14:paraId="39035FF4" w14:textId="77777777" w:rsidR="009E457F" w:rsidRPr="008B1218" w:rsidRDefault="009E457F" w:rsidP="009E457F">
            <w:pPr>
              <w:spacing w:line="300" w:lineRule="exact"/>
              <w:rPr>
                <w:rFonts w:ascii="ＭＳ 明朝" w:hAnsi="ＭＳ 明朝"/>
                <w:sz w:val="20"/>
                <w:szCs w:val="20"/>
              </w:rPr>
            </w:pPr>
          </w:p>
          <w:p w14:paraId="5184E397" w14:textId="123ADD8B" w:rsidR="009E457F" w:rsidRPr="008B1218" w:rsidRDefault="004A525C" w:rsidP="00F87C14">
            <w:pPr>
              <w:pStyle w:val="aa"/>
              <w:numPr>
                <w:ilvl w:val="0"/>
                <w:numId w:val="29"/>
              </w:numPr>
              <w:spacing w:line="300" w:lineRule="exact"/>
              <w:ind w:leftChars="0"/>
              <w:rPr>
                <w:rFonts w:ascii="ＭＳ 明朝" w:hAnsi="ＭＳ 明朝"/>
                <w:sz w:val="20"/>
                <w:szCs w:val="20"/>
              </w:rPr>
            </w:pPr>
            <w:r w:rsidRPr="008B1218">
              <w:rPr>
                <w:rFonts w:ascii="ＭＳ 明朝" w:hAnsi="ＭＳ 明朝" w:hint="eastAsia"/>
                <w:sz w:val="20"/>
                <w:szCs w:val="20"/>
              </w:rPr>
              <w:t>生徒向け肯定率　86％（</w:t>
            </w:r>
            <w:r w:rsidR="00F87C14" w:rsidRPr="008B1218">
              <w:rPr>
                <w:rFonts w:ascii="ＭＳ 明朝" w:hAnsi="ＭＳ 明朝" w:hint="eastAsia"/>
                <w:sz w:val="20"/>
                <w:szCs w:val="20"/>
              </w:rPr>
              <w:t>〇）</w:t>
            </w:r>
          </w:p>
          <w:p w14:paraId="0784F1BF" w14:textId="77777777" w:rsidR="00F87C14" w:rsidRPr="008B1218" w:rsidRDefault="00F87C14" w:rsidP="00F87C14">
            <w:pPr>
              <w:pStyle w:val="aa"/>
              <w:spacing w:line="300" w:lineRule="exact"/>
              <w:ind w:leftChars="0" w:left="600"/>
              <w:rPr>
                <w:rFonts w:ascii="ＭＳ 明朝" w:hAnsi="ＭＳ 明朝"/>
                <w:sz w:val="20"/>
                <w:szCs w:val="20"/>
              </w:rPr>
            </w:pPr>
          </w:p>
          <w:p w14:paraId="721BEA6C" w14:textId="77777777" w:rsidR="009E457F" w:rsidRPr="008B1218" w:rsidRDefault="009E457F" w:rsidP="009E457F">
            <w:pPr>
              <w:spacing w:line="300" w:lineRule="exact"/>
              <w:rPr>
                <w:rFonts w:ascii="ＭＳ 明朝" w:hAnsi="ＭＳ 明朝"/>
                <w:sz w:val="20"/>
                <w:szCs w:val="20"/>
              </w:rPr>
            </w:pPr>
          </w:p>
          <w:p w14:paraId="33FD37E2" w14:textId="331F51C8" w:rsidR="009E457F" w:rsidRPr="008B1218" w:rsidRDefault="00F87C14" w:rsidP="005D5E2A">
            <w:pPr>
              <w:spacing w:line="300" w:lineRule="exact"/>
              <w:rPr>
                <w:rFonts w:ascii="ＭＳ 明朝" w:hAnsi="ＭＳ 明朝"/>
                <w:sz w:val="20"/>
                <w:szCs w:val="20"/>
              </w:rPr>
            </w:pPr>
            <w:r w:rsidRPr="008B1218">
              <w:rPr>
                <w:rFonts w:ascii="ＭＳ 明朝" w:hAnsi="ＭＳ 明朝" w:hint="eastAsia"/>
                <w:sz w:val="20"/>
                <w:szCs w:val="20"/>
              </w:rPr>
              <w:t xml:space="preserve">　イ．他校や研修への参加　５人（〇）</w:t>
            </w:r>
          </w:p>
          <w:p w14:paraId="14559C51" w14:textId="77777777" w:rsidR="009E457F" w:rsidRPr="008B1218" w:rsidRDefault="009E457F" w:rsidP="009E457F">
            <w:pPr>
              <w:spacing w:line="300" w:lineRule="exact"/>
              <w:rPr>
                <w:rFonts w:ascii="ＭＳ 明朝" w:hAnsi="ＭＳ 明朝"/>
                <w:sz w:val="20"/>
                <w:szCs w:val="20"/>
              </w:rPr>
            </w:pPr>
          </w:p>
          <w:p w14:paraId="335A8048" w14:textId="77777777" w:rsidR="009E457F" w:rsidRPr="008B1218" w:rsidRDefault="009E457F" w:rsidP="009E457F">
            <w:pPr>
              <w:spacing w:line="300" w:lineRule="exact"/>
              <w:rPr>
                <w:rFonts w:ascii="ＭＳ 明朝" w:hAnsi="ＭＳ 明朝"/>
                <w:sz w:val="20"/>
                <w:szCs w:val="20"/>
              </w:rPr>
            </w:pPr>
          </w:p>
          <w:p w14:paraId="31F80E1E" w14:textId="34F69602" w:rsidR="009E457F" w:rsidRPr="008B1218" w:rsidRDefault="00F87C14" w:rsidP="009E457F">
            <w:pPr>
              <w:spacing w:line="300" w:lineRule="exact"/>
              <w:rPr>
                <w:rFonts w:ascii="ＭＳ 明朝" w:hAnsi="ＭＳ 明朝"/>
                <w:sz w:val="20"/>
                <w:szCs w:val="20"/>
              </w:rPr>
            </w:pPr>
            <w:r w:rsidRPr="008B1218">
              <w:rPr>
                <w:rFonts w:ascii="ＭＳ 明朝" w:hAnsi="ＭＳ 明朝" w:hint="eastAsia"/>
                <w:sz w:val="20"/>
                <w:szCs w:val="20"/>
              </w:rPr>
              <w:t xml:space="preserve">　ウ．研究授業回数　３回（◎）</w:t>
            </w:r>
          </w:p>
          <w:p w14:paraId="14426513" w14:textId="77777777" w:rsidR="009E457F" w:rsidRPr="008B1218" w:rsidRDefault="009E457F" w:rsidP="009E457F">
            <w:pPr>
              <w:spacing w:line="300" w:lineRule="exact"/>
              <w:rPr>
                <w:rFonts w:ascii="ＭＳ 明朝" w:hAnsi="ＭＳ 明朝"/>
                <w:sz w:val="20"/>
                <w:szCs w:val="20"/>
              </w:rPr>
            </w:pPr>
          </w:p>
          <w:p w14:paraId="522C4B04" w14:textId="0246FD1B" w:rsidR="00897939" w:rsidRPr="008B1218" w:rsidRDefault="00F87C14" w:rsidP="009E457F">
            <w:pPr>
              <w:spacing w:line="300" w:lineRule="exact"/>
              <w:rPr>
                <w:rFonts w:ascii="ＭＳ 明朝" w:hAnsi="ＭＳ 明朝"/>
                <w:sz w:val="20"/>
                <w:szCs w:val="20"/>
              </w:rPr>
            </w:pPr>
            <w:r w:rsidRPr="008B1218">
              <w:rPr>
                <w:rFonts w:ascii="ＭＳ 明朝" w:hAnsi="ＭＳ 明朝" w:hint="eastAsia"/>
                <w:sz w:val="20"/>
                <w:szCs w:val="20"/>
              </w:rPr>
              <w:t>（白稜シップ１）肯定率　71％（〇）</w:t>
            </w:r>
          </w:p>
        </w:tc>
      </w:tr>
      <w:tr w:rsidR="00E50B6C" w:rsidRPr="008B1218" w14:paraId="5486562D" w14:textId="77777777" w:rsidTr="0084203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A4FA323" w14:textId="77777777" w:rsidR="00B008B1" w:rsidRPr="008B1218" w:rsidRDefault="00207F11" w:rsidP="0084203D">
            <w:pPr>
              <w:spacing w:line="300" w:lineRule="exact"/>
              <w:ind w:left="113" w:right="113"/>
              <w:jc w:val="center"/>
              <w:rPr>
                <w:rFonts w:ascii="ＭＳ 明朝" w:hAnsi="ＭＳ 明朝"/>
                <w:spacing w:val="-20"/>
                <w:sz w:val="20"/>
                <w:szCs w:val="20"/>
              </w:rPr>
            </w:pPr>
            <w:r w:rsidRPr="008B1218">
              <w:rPr>
                <w:rFonts w:ascii="ＭＳ 明朝" w:hAnsi="ＭＳ 明朝" w:hint="eastAsia"/>
                <w:spacing w:val="-20"/>
                <w:sz w:val="20"/>
                <w:szCs w:val="20"/>
              </w:rPr>
              <w:t>２　人と協働する力を育む</w:t>
            </w:r>
          </w:p>
        </w:tc>
        <w:tc>
          <w:tcPr>
            <w:tcW w:w="2020" w:type="dxa"/>
            <w:shd w:val="clear" w:color="auto" w:fill="auto"/>
            <w:tcMar>
              <w:top w:w="85" w:type="dxa"/>
              <w:left w:w="85" w:type="dxa"/>
              <w:bottom w:w="85" w:type="dxa"/>
              <w:right w:w="85" w:type="dxa"/>
            </w:tcMar>
          </w:tcPr>
          <w:p w14:paraId="7C323B65" w14:textId="77777777" w:rsidR="00B008B1" w:rsidRPr="008B1218" w:rsidRDefault="00207F11" w:rsidP="00AB00E6">
            <w:pPr>
              <w:spacing w:line="300" w:lineRule="exact"/>
              <w:ind w:left="200" w:hangingChars="100" w:hanging="200"/>
              <w:rPr>
                <w:rFonts w:ascii="ＭＳ 明朝" w:hAnsi="ＭＳ 明朝"/>
                <w:sz w:val="20"/>
                <w:szCs w:val="20"/>
              </w:rPr>
            </w:pPr>
            <w:r w:rsidRPr="008B1218">
              <w:rPr>
                <w:rFonts w:ascii="ＭＳ 明朝" w:hAnsi="ＭＳ 明朝" w:hint="eastAsia"/>
                <w:sz w:val="20"/>
                <w:szCs w:val="20"/>
              </w:rPr>
              <w:t>社会人として必要なルール・マナーの習得と生きる力の醸成</w:t>
            </w:r>
          </w:p>
          <w:p w14:paraId="2E1D8F0C" w14:textId="77777777" w:rsidR="00AB00E6" w:rsidRPr="008B1218" w:rsidRDefault="00AB00E6" w:rsidP="00AB00E6">
            <w:pPr>
              <w:spacing w:line="300" w:lineRule="exact"/>
              <w:ind w:left="200" w:hangingChars="100" w:hanging="200"/>
              <w:rPr>
                <w:rFonts w:ascii="ＭＳ 明朝" w:hAnsi="ＭＳ 明朝"/>
                <w:sz w:val="20"/>
                <w:szCs w:val="20"/>
              </w:rPr>
            </w:pPr>
          </w:p>
          <w:p w14:paraId="3F0594DA" w14:textId="77777777" w:rsidR="00AB00E6" w:rsidRPr="008B1218"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42C52B3" w14:textId="77777777" w:rsidR="00207F11" w:rsidRPr="008B1218" w:rsidRDefault="00207F11" w:rsidP="00207F11">
            <w:pPr>
              <w:numPr>
                <w:ilvl w:val="0"/>
                <w:numId w:val="21"/>
              </w:numPr>
              <w:spacing w:line="300" w:lineRule="exact"/>
              <w:rPr>
                <w:rFonts w:ascii="ＭＳ 明朝" w:hAnsi="ＭＳ 明朝"/>
                <w:sz w:val="20"/>
                <w:szCs w:val="20"/>
              </w:rPr>
            </w:pPr>
            <w:r w:rsidRPr="008B1218">
              <w:rPr>
                <w:rFonts w:ascii="ＭＳ 明朝" w:hAnsi="ＭＳ 明朝" w:hint="eastAsia"/>
                <w:sz w:val="20"/>
                <w:szCs w:val="20"/>
              </w:rPr>
              <w:t>「産業社会と人間」、「総合的な探究の時間」、特別活動などを通じて、他者と協働する活動を充実させ、その力を育む。また、「いじめ問題」「</w:t>
            </w:r>
            <w:r w:rsidRPr="008B1218">
              <w:rPr>
                <w:rFonts w:ascii="ＭＳ 明朝" w:hAnsi="ＭＳ 明朝"/>
                <w:sz w:val="20"/>
                <w:szCs w:val="20"/>
              </w:rPr>
              <w:t>SNS</w:t>
            </w:r>
            <w:r w:rsidRPr="008B1218">
              <w:rPr>
                <w:rFonts w:ascii="ＭＳ 明朝" w:hAnsi="ＭＳ 明朝" w:hint="eastAsia"/>
                <w:sz w:val="20"/>
                <w:szCs w:val="20"/>
              </w:rPr>
              <w:t>との関わり方」など、人権に関する研修を行い、その意識を高める。</w:t>
            </w:r>
          </w:p>
          <w:p w14:paraId="436D7F42" w14:textId="77777777" w:rsidR="00207F11" w:rsidRPr="008B1218" w:rsidRDefault="000D2E39" w:rsidP="00207F11">
            <w:pPr>
              <w:numPr>
                <w:ilvl w:val="0"/>
                <w:numId w:val="21"/>
              </w:numPr>
              <w:spacing w:line="300" w:lineRule="exact"/>
              <w:rPr>
                <w:rFonts w:ascii="ＭＳ 明朝" w:hAnsi="ＭＳ 明朝"/>
                <w:sz w:val="20"/>
                <w:szCs w:val="20"/>
              </w:rPr>
            </w:pPr>
            <w:r w:rsidRPr="008B1218">
              <w:rPr>
                <w:rFonts w:ascii="ＭＳ 明朝" w:hAnsi="ＭＳ 明朝" w:hint="eastAsia"/>
                <w:sz w:val="20"/>
                <w:szCs w:val="20"/>
              </w:rPr>
              <w:t>より多くの生徒に、地域と連携した活動を体験させることにより社会の一員である事の自覚と</w:t>
            </w:r>
            <w:r w:rsidR="00207F11" w:rsidRPr="008B1218">
              <w:rPr>
                <w:rFonts w:ascii="ＭＳ 明朝" w:hAnsi="ＭＳ 明朝" w:hint="eastAsia"/>
                <w:sz w:val="20"/>
                <w:szCs w:val="20"/>
              </w:rPr>
              <w:t>自尊感情を育成する。</w:t>
            </w:r>
          </w:p>
          <w:p w14:paraId="5BF91AEE" w14:textId="77777777" w:rsidR="00B008B1" w:rsidRPr="008B1218" w:rsidRDefault="000D2E39" w:rsidP="00207F11">
            <w:pPr>
              <w:spacing w:line="300" w:lineRule="exact"/>
              <w:ind w:left="400" w:hangingChars="200" w:hanging="400"/>
              <w:rPr>
                <w:rFonts w:ascii="ＭＳ 明朝" w:hAnsi="ＭＳ 明朝"/>
                <w:sz w:val="20"/>
                <w:szCs w:val="20"/>
              </w:rPr>
            </w:pPr>
            <w:r w:rsidRPr="008B1218">
              <w:rPr>
                <w:rFonts w:ascii="ＭＳ 明朝" w:hAnsi="ＭＳ 明朝" w:hint="eastAsia"/>
                <w:sz w:val="20"/>
                <w:szCs w:val="20"/>
              </w:rPr>
              <w:t>ウ．</w:t>
            </w:r>
            <w:r w:rsidR="00207F11" w:rsidRPr="008B1218">
              <w:rPr>
                <w:rFonts w:ascii="ＭＳ 明朝" w:hAnsi="ＭＳ 明朝" w:hint="eastAsia"/>
                <w:sz w:val="20"/>
                <w:szCs w:val="20"/>
              </w:rPr>
              <w:t>文化祭、体育祭などの学校行事、校内美化、校内緑化等の委員会の活動および部活動を充実させる。</w:t>
            </w:r>
          </w:p>
        </w:tc>
        <w:tc>
          <w:tcPr>
            <w:tcW w:w="2693" w:type="dxa"/>
            <w:tcBorders>
              <w:right w:val="dashed" w:sz="4" w:space="0" w:color="auto"/>
            </w:tcBorders>
            <w:tcMar>
              <w:top w:w="85" w:type="dxa"/>
              <w:left w:w="85" w:type="dxa"/>
              <w:bottom w:w="85" w:type="dxa"/>
              <w:right w:w="85" w:type="dxa"/>
            </w:tcMar>
          </w:tcPr>
          <w:p w14:paraId="7E8B14A4" w14:textId="77777777" w:rsidR="00207F11" w:rsidRPr="008B1218" w:rsidRDefault="00207F11" w:rsidP="00207F11">
            <w:pPr>
              <w:numPr>
                <w:ilvl w:val="0"/>
                <w:numId w:val="22"/>
              </w:numPr>
              <w:spacing w:line="300" w:lineRule="exact"/>
              <w:rPr>
                <w:rFonts w:ascii="ＭＳ 明朝" w:hAnsi="ＭＳ 明朝"/>
                <w:sz w:val="20"/>
                <w:szCs w:val="20"/>
              </w:rPr>
            </w:pPr>
            <w:r w:rsidRPr="008B1218">
              <w:rPr>
                <w:rFonts w:ascii="ＭＳ 明朝" w:hAnsi="ＭＳ 明朝" w:hint="eastAsia"/>
                <w:sz w:val="20"/>
                <w:szCs w:val="20"/>
              </w:rPr>
              <w:t>生徒向け学校教育自己診断で「人権の取組み」の肯定率</w:t>
            </w:r>
            <w:r w:rsidR="00E20669" w:rsidRPr="008B1218">
              <w:rPr>
                <w:rFonts w:ascii="ＭＳ 明朝" w:hAnsi="ＭＳ 明朝" w:hint="eastAsia"/>
                <w:sz w:val="20"/>
                <w:szCs w:val="20"/>
              </w:rPr>
              <w:t>80</w:t>
            </w:r>
            <w:r w:rsidRPr="008B1218">
              <w:rPr>
                <w:rFonts w:ascii="ＭＳ 明朝" w:hAnsi="ＭＳ 明朝" w:hint="eastAsia"/>
                <w:sz w:val="20"/>
                <w:szCs w:val="20"/>
              </w:rPr>
              <w:t>％以上［78.3%］</w:t>
            </w:r>
          </w:p>
          <w:p w14:paraId="38A3E545" w14:textId="77777777" w:rsidR="00207F11" w:rsidRPr="008B1218" w:rsidRDefault="00207F11" w:rsidP="00207F11">
            <w:pPr>
              <w:spacing w:line="300" w:lineRule="exact"/>
              <w:ind w:left="420"/>
              <w:rPr>
                <w:rFonts w:ascii="ＭＳ 明朝" w:hAnsi="ＭＳ 明朝"/>
                <w:sz w:val="20"/>
                <w:szCs w:val="20"/>
              </w:rPr>
            </w:pPr>
          </w:p>
          <w:p w14:paraId="029F4E21" w14:textId="77777777" w:rsidR="00207F11" w:rsidRPr="008B1218" w:rsidRDefault="000D2E39" w:rsidP="00207F11">
            <w:pPr>
              <w:numPr>
                <w:ilvl w:val="0"/>
                <w:numId w:val="22"/>
              </w:numPr>
              <w:spacing w:line="300" w:lineRule="exact"/>
              <w:jc w:val="left"/>
              <w:rPr>
                <w:rFonts w:ascii="ＭＳ 明朝" w:hAnsi="ＭＳ 明朝"/>
                <w:sz w:val="20"/>
                <w:szCs w:val="20"/>
              </w:rPr>
            </w:pPr>
            <w:r w:rsidRPr="008B1218">
              <w:rPr>
                <w:rFonts w:ascii="ＭＳ 明朝" w:hAnsi="ＭＳ 明朝" w:hint="eastAsia"/>
                <w:sz w:val="20"/>
                <w:szCs w:val="20"/>
              </w:rPr>
              <w:t>地域と連携した活動等の実施　２回以上</w:t>
            </w:r>
          </w:p>
          <w:p w14:paraId="3484F519" w14:textId="77777777" w:rsidR="00207F11" w:rsidRPr="008B1218" w:rsidRDefault="00207F11" w:rsidP="00207F11">
            <w:pPr>
              <w:spacing w:line="300" w:lineRule="exact"/>
              <w:ind w:left="420"/>
              <w:jc w:val="left"/>
              <w:rPr>
                <w:rFonts w:ascii="ＭＳ 明朝" w:hAnsi="ＭＳ 明朝"/>
                <w:sz w:val="20"/>
                <w:szCs w:val="20"/>
              </w:rPr>
            </w:pPr>
          </w:p>
          <w:p w14:paraId="134CC69B" w14:textId="77777777" w:rsidR="00207F11" w:rsidRPr="008B1218" w:rsidRDefault="00207F11" w:rsidP="00207F11">
            <w:pPr>
              <w:pStyle w:val="aa"/>
              <w:spacing w:line="300" w:lineRule="exact"/>
              <w:ind w:leftChars="0" w:left="0"/>
              <w:rPr>
                <w:rFonts w:ascii="ＭＳ 明朝" w:hAnsi="ＭＳ 明朝"/>
                <w:sz w:val="20"/>
                <w:szCs w:val="20"/>
              </w:rPr>
            </w:pPr>
            <w:r w:rsidRPr="008B1218">
              <w:rPr>
                <w:rFonts w:ascii="ＭＳ 明朝" w:hAnsi="ＭＳ 明朝" w:hint="eastAsia"/>
                <w:sz w:val="20"/>
                <w:szCs w:val="20"/>
              </w:rPr>
              <w:t>ウ．学校行事の肯定率</w:t>
            </w:r>
            <w:r w:rsidR="00E20669" w:rsidRPr="008B1218">
              <w:rPr>
                <w:rFonts w:ascii="ＭＳ 明朝" w:hAnsi="ＭＳ 明朝" w:hint="eastAsia"/>
                <w:sz w:val="20"/>
                <w:szCs w:val="20"/>
              </w:rPr>
              <w:t>75</w:t>
            </w:r>
            <w:r w:rsidRPr="008B1218">
              <w:rPr>
                <w:rFonts w:ascii="ＭＳ 明朝" w:hAnsi="ＭＳ 明朝"/>
                <w:sz w:val="20"/>
                <w:szCs w:val="20"/>
              </w:rPr>
              <w:t>%</w:t>
            </w:r>
          </w:p>
          <w:p w14:paraId="036BF411" w14:textId="77777777" w:rsidR="00207F11" w:rsidRPr="008B1218" w:rsidRDefault="00207F11" w:rsidP="00207F11">
            <w:pPr>
              <w:pStyle w:val="aa"/>
              <w:spacing w:line="300" w:lineRule="exact"/>
              <w:ind w:leftChars="0" w:left="0" w:firstLineChars="200" w:firstLine="400"/>
              <w:rPr>
                <w:rFonts w:ascii="ＭＳ 明朝" w:hAnsi="ＭＳ 明朝"/>
                <w:sz w:val="20"/>
                <w:szCs w:val="20"/>
              </w:rPr>
            </w:pPr>
            <w:r w:rsidRPr="008B1218">
              <w:rPr>
                <w:rFonts w:ascii="ＭＳ 明朝" w:hAnsi="ＭＳ 明朝" w:hint="eastAsia"/>
                <w:sz w:val="20"/>
                <w:szCs w:val="20"/>
              </w:rPr>
              <w:t>以上［74.7</w:t>
            </w:r>
            <w:r w:rsidRPr="008B1218">
              <w:rPr>
                <w:rFonts w:ascii="ＭＳ 明朝" w:hAnsi="ＭＳ 明朝"/>
                <w:sz w:val="20"/>
                <w:szCs w:val="20"/>
              </w:rPr>
              <w:t>%</w:t>
            </w:r>
            <w:r w:rsidRPr="008B1218">
              <w:rPr>
                <w:rFonts w:ascii="ＭＳ 明朝" w:hAnsi="ＭＳ 明朝" w:hint="eastAsia"/>
                <w:sz w:val="20"/>
                <w:szCs w:val="20"/>
              </w:rPr>
              <w:t>］</w:t>
            </w:r>
          </w:p>
          <w:p w14:paraId="5F7ED5CA" w14:textId="77777777" w:rsidR="00B008B1" w:rsidRPr="008B1218" w:rsidRDefault="00207F11" w:rsidP="00207F11">
            <w:pPr>
              <w:spacing w:line="300" w:lineRule="exact"/>
              <w:ind w:left="400" w:hangingChars="200" w:hanging="400"/>
              <w:rPr>
                <w:rFonts w:ascii="ＭＳ 明朝" w:hAnsi="ＭＳ 明朝"/>
                <w:sz w:val="20"/>
                <w:szCs w:val="20"/>
              </w:rPr>
            </w:pPr>
            <w:r w:rsidRPr="008B1218">
              <w:rPr>
                <w:rFonts w:ascii="ＭＳ 明朝" w:hAnsi="ＭＳ 明朝" w:hint="eastAsia"/>
                <w:sz w:val="20"/>
                <w:szCs w:val="20"/>
              </w:rPr>
              <w:t>２　生徒向け学校教育自己診断で「授業や行事では、目標に向かって、人と協力することがたくさんある」（白稜シップ２）の肯定率</w:t>
            </w:r>
            <w:r w:rsidR="00E20669" w:rsidRPr="008B1218">
              <w:rPr>
                <w:rFonts w:ascii="ＭＳ 明朝" w:hAnsi="ＭＳ 明朝" w:hint="eastAsia"/>
                <w:sz w:val="20"/>
                <w:szCs w:val="20"/>
              </w:rPr>
              <w:t>80</w:t>
            </w:r>
            <w:r w:rsidRPr="008B1218">
              <w:rPr>
                <w:rFonts w:ascii="ＭＳ 明朝" w:hAnsi="ＭＳ 明朝" w:hint="eastAsia"/>
                <w:sz w:val="20"/>
                <w:szCs w:val="20"/>
              </w:rPr>
              <w:t>%以上［76.5</w:t>
            </w:r>
            <w:r w:rsidRPr="008B1218">
              <w:rPr>
                <w:rFonts w:ascii="ＭＳ 明朝" w:hAnsi="ＭＳ 明朝"/>
                <w:sz w:val="20"/>
                <w:szCs w:val="20"/>
              </w:rPr>
              <w:t>%</w:t>
            </w:r>
            <w:r w:rsidRPr="008B1218">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FDC8744" w14:textId="42693030" w:rsidR="00207F11" w:rsidRPr="008B1218" w:rsidRDefault="00C4544C" w:rsidP="00207F11">
            <w:pPr>
              <w:spacing w:line="300" w:lineRule="exact"/>
              <w:rPr>
                <w:rFonts w:ascii="ＭＳ 明朝" w:hAnsi="ＭＳ 明朝"/>
                <w:sz w:val="20"/>
                <w:szCs w:val="20"/>
              </w:rPr>
            </w:pPr>
            <w:r w:rsidRPr="008B1218">
              <w:rPr>
                <w:rFonts w:ascii="ＭＳ 明朝" w:hAnsi="ＭＳ 明朝" w:hint="eastAsia"/>
                <w:sz w:val="20"/>
                <w:szCs w:val="20"/>
              </w:rPr>
              <w:t xml:space="preserve">　ア．生徒向け肯定率　86％（◎）</w:t>
            </w:r>
          </w:p>
          <w:p w14:paraId="6A3E1038" w14:textId="3138ED2F" w:rsidR="00207F11" w:rsidRPr="008B1218" w:rsidRDefault="00BD5717" w:rsidP="00207F11">
            <w:pPr>
              <w:spacing w:line="300" w:lineRule="exact"/>
              <w:ind w:left="620"/>
              <w:rPr>
                <w:rFonts w:ascii="ＭＳ 明朝" w:hAnsi="ＭＳ 明朝"/>
                <w:sz w:val="20"/>
                <w:szCs w:val="20"/>
              </w:rPr>
            </w:pPr>
            <w:r w:rsidRPr="008B1218">
              <w:rPr>
                <w:rFonts w:ascii="ＭＳ 明朝" w:hAnsi="ＭＳ 明朝" w:hint="eastAsia"/>
                <w:sz w:val="20"/>
                <w:szCs w:val="20"/>
              </w:rPr>
              <w:t>・人権啓発用の「DVD購入」</w:t>
            </w:r>
          </w:p>
          <w:p w14:paraId="6A013059" w14:textId="247D90E3" w:rsidR="00207F11" w:rsidRPr="008B1218" w:rsidRDefault="00BD5717" w:rsidP="00207F11">
            <w:pPr>
              <w:spacing w:line="300" w:lineRule="exact"/>
              <w:ind w:left="620"/>
              <w:rPr>
                <w:rFonts w:ascii="ＭＳ 明朝" w:hAnsi="ＭＳ 明朝"/>
                <w:sz w:val="20"/>
                <w:szCs w:val="20"/>
              </w:rPr>
            </w:pPr>
            <w:r w:rsidRPr="008B1218">
              <w:rPr>
                <w:rFonts w:ascii="ＭＳ 明朝" w:hAnsi="ＭＳ 明朝" w:hint="eastAsia"/>
                <w:sz w:val="20"/>
                <w:szCs w:val="20"/>
              </w:rPr>
              <w:t>・PTAと連携</w:t>
            </w:r>
          </w:p>
          <w:p w14:paraId="4AA8B7C6" w14:textId="77777777" w:rsidR="00207F11" w:rsidRPr="008B1218" w:rsidRDefault="00207F11" w:rsidP="00207F11">
            <w:pPr>
              <w:spacing w:line="300" w:lineRule="exact"/>
              <w:ind w:left="620"/>
              <w:rPr>
                <w:rFonts w:ascii="ＭＳ 明朝" w:hAnsi="ＭＳ 明朝"/>
                <w:sz w:val="20"/>
                <w:szCs w:val="20"/>
              </w:rPr>
            </w:pPr>
          </w:p>
          <w:p w14:paraId="459F00EB" w14:textId="77777777" w:rsidR="00207F11" w:rsidRPr="008B1218" w:rsidRDefault="00207F11" w:rsidP="00207F11">
            <w:pPr>
              <w:spacing w:line="300" w:lineRule="exact"/>
              <w:ind w:left="620"/>
              <w:rPr>
                <w:rFonts w:ascii="ＭＳ 明朝" w:hAnsi="ＭＳ 明朝"/>
                <w:sz w:val="20"/>
                <w:szCs w:val="20"/>
              </w:rPr>
            </w:pPr>
          </w:p>
          <w:p w14:paraId="7FF316FA" w14:textId="670DD083" w:rsidR="00207F11" w:rsidRPr="008B1218" w:rsidRDefault="00C4544C" w:rsidP="00207F11">
            <w:pPr>
              <w:spacing w:line="300" w:lineRule="exact"/>
              <w:ind w:firstLineChars="100" w:firstLine="200"/>
              <w:rPr>
                <w:rFonts w:ascii="ＭＳ 明朝" w:hAnsi="ＭＳ 明朝"/>
                <w:sz w:val="20"/>
                <w:szCs w:val="20"/>
              </w:rPr>
            </w:pPr>
            <w:r w:rsidRPr="008B1218">
              <w:rPr>
                <w:rFonts w:ascii="ＭＳ 明朝" w:hAnsi="ＭＳ 明朝" w:hint="eastAsia"/>
                <w:sz w:val="20"/>
                <w:szCs w:val="20"/>
              </w:rPr>
              <w:t>イ．連携した活動　３回（〇）</w:t>
            </w:r>
          </w:p>
          <w:p w14:paraId="2BC56C55" w14:textId="2945455F" w:rsidR="00207F11" w:rsidRPr="008B1218" w:rsidRDefault="00E20E9D" w:rsidP="00207F11">
            <w:pPr>
              <w:spacing w:line="300" w:lineRule="exact"/>
              <w:ind w:firstLineChars="100" w:firstLine="180"/>
              <w:rPr>
                <w:rFonts w:ascii="ＭＳ 明朝" w:hAnsi="ＭＳ 明朝"/>
                <w:sz w:val="18"/>
                <w:szCs w:val="18"/>
              </w:rPr>
            </w:pPr>
            <w:r w:rsidRPr="008B1218">
              <w:rPr>
                <w:rFonts w:ascii="ＭＳ 明朝" w:hAnsi="ＭＳ 明朝" w:hint="eastAsia"/>
                <w:sz w:val="18"/>
                <w:szCs w:val="18"/>
              </w:rPr>
              <w:t xml:space="preserve">　　 ・大正区民まつり・商店街夏まつり</w:t>
            </w:r>
          </w:p>
          <w:p w14:paraId="4FD9C7ED" w14:textId="7A4CB122" w:rsidR="00207F11" w:rsidRPr="008B1218" w:rsidRDefault="00E20E9D" w:rsidP="00207F11">
            <w:pPr>
              <w:spacing w:line="300" w:lineRule="exact"/>
              <w:ind w:firstLineChars="100" w:firstLine="180"/>
              <w:rPr>
                <w:rFonts w:ascii="ＭＳ 明朝" w:hAnsi="ＭＳ 明朝"/>
                <w:sz w:val="18"/>
                <w:szCs w:val="18"/>
              </w:rPr>
            </w:pPr>
            <w:r w:rsidRPr="008B1218">
              <w:rPr>
                <w:rFonts w:ascii="ＭＳ 明朝" w:hAnsi="ＭＳ 明朝" w:hint="eastAsia"/>
                <w:sz w:val="18"/>
                <w:szCs w:val="18"/>
              </w:rPr>
              <w:t xml:space="preserve">　　 ・地域清掃活動</w:t>
            </w:r>
          </w:p>
          <w:p w14:paraId="70D7C123" w14:textId="7ED74D4F" w:rsidR="00207F11" w:rsidRPr="008B1218" w:rsidRDefault="00C4544C" w:rsidP="00207F11">
            <w:pPr>
              <w:spacing w:line="300" w:lineRule="exact"/>
              <w:ind w:firstLineChars="100" w:firstLine="180"/>
              <w:rPr>
                <w:rFonts w:ascii="ＭＳ 明朝" w:hAnsi="ＭＳ 明朝"/>
                <w:sz w:val="18"/>
                <w:szCs w:val="18"/>
              </w:rPr>
            </w:pPr>
            <w:r w:rsidRPr="008B1218">
              <w:rPr>
                <w:rFonts w:ascii="ＭＳ 明朝" w:hAnsi="ＭＳ 明朝" w:hint="eastAsia"/>
                <w:sz w:val="18"/>
                <w:szCs w:val="18"/>
              </w:rPr>
              <w:t>ウ．</w:t>
            </w:r>
            <w:r w:rsidR="00F3736E" w:rsidRPr="008B1218">
              <w:rPr>
                <w:rFonts w:ascii="ＭＳ 明朝" w:hAnsi="ＭＳ 明朝" w:hint="eastAsia"/>
                <w:sz w:val="18"/>
                <w:szCs w:val="18"/>
              </w:rPr>
              <w:t>生徒向け肯定率　77％（〇）</w:t>
            </w:r>
          </w:p>
          <w:p w14:paraId="20194717" w14:textId="77777777" w:rsidR="00207F11" w:rsidRPr="008B1218" w:rsidRDefault="00207F11" w:rsidP="00207F11">
            <w:pPr>
              <w:spacing w:line="300" w:lineRule="exact"/>
              <w:ind w:firstLineChars="100" w:firstLine="200"/>
              <w:rPr>
                <w:rFonts w:ascii="ＭＳ 明朝" w:hAnsi="ＭＳ 明朝"/>
                <w:sz w:val="20"/>
                <w:szCs w:val="20"/>
              </w:rPr>
            </w:pPr>
          </w:p>
          <w:p w14:paraId="6693F0B6" w14:textId="32C69A49" w:rsidR="00B008B1" w:rsidRPr="008B1218" w:rsidRDefault="00F3736E" w:rsidP="00AB00E6">
            <w:pPr>
              <w:spacing w:line="300" w:lineRule="exact"/>
              <w:rPr>
                <w:rFonts w:ascii="ＭＳ 明朝" w:hAnsi="ＭＳ 明朝"/>
                <w:sz w:val="18"/>
                <w:szCs w:val="18"/>
              </w:rPr>
            </w:pPr>
            <w:r w:rsidRPr="008B1218">
              <w:rPr>
                <w:rFonts w:ascii="ＭＳ 明朝" w:hAnsi="ＭＳ 明朝" w:hint="eastAsia"/>
                <w:sz w:val="18"/>
                <w:szCs w:val="18"/>
              </w:rPr>
              <w:t>（白稜シップ２）肯定率　80％（〇）</w:t>
            </w:r>
          </w:p>
        </w:tc>
      </w:tr>
      <w:tr w:rsidR="00E50B6C" w:rsidRPr="008B1218" w14:paraId="6B4031A7" w14:textId="77777777" w:rsidTr="0084203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0A4D0F1" w14:textId="77777777" w:rsidR="00B008B1" w:rsidRPr="008B1218" w:rsidRDefault="006F201B" w:rsidP="0084203D">
            <w:pPr>
              <w:spacing w:line="300" w:lineRule="exact"/>
              <w:ind w:left="113" w:right="113"/>
              <w:jc w:val="center"/>
              <w:rPr>
                <w:rFonts w:ascii="ＭＳ 明朝" w:hAnsi="ＭＳ 明朝"/>
                <w:sz w:val="20"/>
                <w:szCs w:val="20"/>
              </w:rPr>
            </w:pPr>
            <w:r w:rsidRPr="008B1218">
              <w:rPr>
                <w:rFonts w:ascii="ＭＳ 明朝" w:hAnsi="ＭＳ 明朝" w:hint="eastAsia"/>
                <w:sz w:val="20"/>
                <w:szCs w:val="20"/>
              </w:rPr>
              <w:t>３　踏み出す力を育む</w:t>
            </w:r>
          </w:p>
        </w:tc>
        <w:tc>
          <w:tcPr>
            <w:tcW w:w="2020" w:type="dxa"/>
            <w:shd w:val="clear" w:color="auto" w:fill="auto"/>
            <w:tcMar>
              <w:top w:w="85" w:type="dxa"/>
              <w:left w:w="85" w:type="dxa"/>
              <w:bottom w:w="85" w:type="dxa"/>
              <w:right w:w="85" w:type="dxa"/>
            </w:tcMar>
          </w:tcPr>
          <w:p w14:paraId="0DF08A2A" w14:textId="77777777" w:rsidR="00B008B1" w:rsidRPr="008B1218" w:rsidRDefault="006F201B" w:rsidP="00AB00E6">
            <w:pPr>
              <w:spacing w:line="300" w:lineRule="exact"/>
              <w:rPr>
                <w:rFonts w:ascii="ＭＳ 明朝" w:hAnsi="ＭＳ 明朝"/>
                <w:sz w:val="20"/>
                <w:szCs w:val="20"/>
              </w:rPr>
            </w:pPr>
            <w:r w:rsidRPr="008B1218">
              <w:rPr>
                <w:rFonts w:ascii="ＭＳ 明朝" w:hAnsi="ＭＳ 明朝" w:hint="eastAsia"/>
                <w:sz w:val="20"/>
                <w:szCs w:val="20"/>
              </w:rPr>
              <w:t>学びを人生や社会に生かそうとするキャリア教育の充実</w:t>
            </w:r>
          </w:p>
          <w:p w14:paraId="5FF13437" w14:textId="77777777" w:rsidR="00AB00E6" w:rsidRPr="008B1218" w:rsidRDefault="00AB00E6" w:rsidP="00AB00E6">
            <w:pPr>
              <w:spacing w:line="300" w:lineRule="exact"/>
              <w:rPr>
                <w:rFonts w:ascii="ＭＳ 明朝" w:hAnsi="ＭＳ 明朝"/>
                <w:sz w:val="20"/>
                <w:szCs w:val="20"/>
              </w:rPr>
            </w:pPr>
          </w:p>
          <w:p w14:paraId="436CFC58" w14:textId="77777777" w:rsidR="00AB00E6" w:rsidRPr="008B1218"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719980E" w14:textId="77777777" w:rsidR="006F201B" w:rsidRPr="008B1218" w:rsidRDefault="006F201B" w:rsidP="006F201B">
            <w:pPr>
              <w:numPr>
                <w:ilvl w:val="0"/>
                <w:numId w:val="24"/>
              </w:numPr>
              <w:spacing w:line="300" w:lineRule="exact"/>
              <w:rPr>
                <w:rFonts w:ascii="ＭＳ 明朝" w:hAnsi="ＭＳ 明朝"/>
                <w:sz w:val="20"/>
                <w:szCs w:val="20"/>
              </w:rPr>
            </w:pPr>
            <w:r w:rsidRPr="008B1218">
              <w:rPr>
                <w:rFonts w:ascii="ＭＳ 明朝" w:hAnsi="ＭＳ 明朝" w:hint="eastAsia"/>
                <w:sz w:val="20"/>
                <w:szCs w:val="20"/>
              </w:rPr>
              <w:t>様々な学習や、２、３年次の科目選択、それに向けたガイダンスを通して、自らの目標を設定し、その実現に向けた取組みを進める</w:t>
            </w:r>
          </w:p>
          <w:p w14:paraId="3BEB33FE" w14:textId="77777777" w:rsidR="006F201B" w:rsidRPr="008B1218" w:rsidRDefault="006F201B" w:rsidP="006F201B">
            <w:pPr>
              <w:numPr>
                <w:ilvl w:val="0"/>
                <w:numId w:val="24"/>
              </w:numPr>
              <w:spacing w:line="300" w:lineRule="exact"/>
              <w:rPr>
                <w:rFonts w:ascii="ＭＳ 明朝" w:hAnsi="ＭＳ 明朝"/>
                <w:sz w:val="20"/>
                <w:szCs w:val="20"/>
              </w:rPr>
            </w:pPr>
            <w:r w:rsidRPr="008B1218">
              <w:rPr>
                <w:rFonts w:ascii="ＭＳ 明朝" w:hAnsi="ＭＳ 明朝" w:hint="eastAsia"/>
                <w:sz w:val="20"/>
                <w:szCs w:val="20"/>
              </w:rPr>
              <w:t>職業適性診断テスト、インターンシップ、職場見学、進路別・分野別説明会、大学訪問、奨学金説明会等を体系的に計画し生徒の進路実現に結びつける。また資格取得にも積極的に取り組む。</w:t>
            </w:r>
          </w:p>
          <w:p w14:paraId="4936681F" w14:textId="77777777" w:rsidR="00B008B1" w:rsidRPr="008B1218" w:rsidRDefault="000D2E39" w:rsidP="000D2E39">
            <w:pPr>
              <w:spacing w:line="300" w:lineRule="exact"/>
              <w:ind w:left="400" w:hangingChars="200" w:hanging="400"/>
              <w:rPr>
                <w:rFonts w:ascii="ＭＳ 明朝" w:hAnsi="ＭＳ 明朝"/>
                <w:sz w:val="20"/>
                <w:szCs w:val="20"/>
              </w:rPr>
            </w:pPr>
            <w:r w:rsidRPr="008B1218">
              <w:rPr>
                <w:rFonts w:ascii="ＭＳ 明朝" w:hAnsi="ＭＳ 明朝" w:hint="eastAsia"/>
                <w:sz w:val="20"/>
                <w:szCs w:val="20"/>
              </w:rPr>
              <w:t>ウ．</w:t>
            </w:r>
            <w:r w:rsidR="006F201B" w:rsidRPr="008B1218">
              <w:rPr>
                <w:rFonts w:ascii="ＭＳ 明朝" w:hAnsi="ＭＳ 明朝" w:hint="eastAsia"/>
                <w:sz w:val="20"/>
                <w:szCs w:val="20"/>
              </w:rPr>
              <w:t>外部講師、地域人材や卒業生などを活用し、生徒の進路意識を高める取</w:t>
            </w:r>
            <w:r w:rsidR="000C4C8D" w:rsidRPr="008B1218">
              <w:rPr>
                <w:rFonts w:ascii="ＭＳ 明朝" w:hAnsi="ＭＳ 明朝" w:hint="eastAsia"/>
                <w:sz w:val="20"/>
                <w:szCs w:val="20"/>
              </w:rPr>
              <w:t>組みを充実させる。具体的には上記のような進路行事の回数を各学年５</w:t>
            </w:r>
            <w:r w:rsidR="006F201B" w:rsidRPr="008B1218">
              <w:rPr>
                <w:rFonts w:ascii="ＭＳ 明朝" w:hAnsi="ＭＳ 明朝" w:hint="eastAsia"/>
                <w:sz w:val="20"/>
                <w:szCs w:val="20"/>
              </w:rPr>
              <w:t>回以上とする。</w:t>
            </w:r>
          </w:p>
        </w:tc>
        <w:tc>
          <w:tcPr>
            <w:tcW w:w="2693" w:type="dxa"/>
            <w:tcBorders>
              <w:right w:val="dashed" w:sz="4" w:space="0" w:color="auto"/>
            </w:tcBorders>
            <w:tcMar>
              <w:top w:w="85" w:type="dxa"/>
              <w:left w:w="85" w:type="dxa"/>
              <w:bottom w:w="85" w:type="dxa"/>
              <w:right w:w="85" w:type="dxa"/>
            </w:tcMar>
          </w:tcPr>
          <w:p w14:paraId="474546BA" w14:textId="77777777" w:rsidR="006F201B" w:rsidRPr="008B1218" w:rsidRDefault="006F201B" w:rsidP="006F201B">
            <w:pPr>
              <w:spacing w:line="300" w:lineRule="exact"/>
              <w:ind w:left="400" w:hangingChars="200" w:hanging="400"/>
              <w:rPr>
                <w:rFonts w:ascii="ＭＳ 明朝" w:hAnsi="ＭＳ 明朝"/>
                <w:sz w:val="20"/>
                <w:szCs w:val="20"/>
              </w:rPr>
            </w:pPr>
            <w:r w:rsidRPr="008B1218">
              <w:rPr>
                <w:rFonts w:ascii="ＭＳ 明朝" w:hAnsi="ＭＳ 明朝" w:hint="eastAsia"/>
                <w:sz w:val="20"/>
                <w:szCs w:val="20"/>
              </w:rPr>
              <w:t>アイ．</w:t>
            </w:r>
          </w:p>
          <w:p w14:paraId="47B722C3" w14:textId="77777777" w:rsidR="006F201B" w:rsidRPr="008B1218" w:rsidRDefault="006F201B" w:rsidP="006F201B">
            <w:pPr>
              <w:spacing w:line="300" w:lineRule="exact"/>
              <w:ind w:leftChars="-1" w:left="-2" w:firstLineChars="101" w:firstLine="202"/>
              <w:rPr>
                <w:rFonts w:ascii="ＭＳ 明朝" w:hAnsi="ＭＳ 明朝"/>
                <w:sz w:val="20"/>
                <w:szCs w:val="20"/>
              </w:rPr>
            </w:pPr>
            <w:r w:rsidRPr="008B1218">
              <w:rPr>
                <w:rFonts w:ascii="ＭＳ 明朝" w:hAnsi="ＭＳ 明朝" w:hint="eastAsia"/>
                <w:sz w:val="20"/>
                <w:szCs w:val="20"/>
              </w:rPr>
              <w:t>生徒向け学校教育自己診</w:t>
            </w:r>
          </w:p>
          <w:p w14:paraId="57BD80D5" w14:textId="77777777" w:rsidR="006F201B" w:rsidRPr="008B1218" w:rsidRDefault="006F201B" w:rsidP="006F201B">
            <w:pPr>
              <w:spacing w:line="300" w:lineRule="exact"/>
              <w:ind w:leftChars="-1" w:left="-2" w:firstLineChars="101" w:firstLine="202"/>
              <w:rPr>
                <w:rFonts w:ascii="ＭＳ 明朝" w:hAnsi="ＭＳ 明朝"/>
                <w:sz w:val="20"/>
                <w:szCs w:val="20"/>
              </w:rPr>
            </w:pPr>
            <w:r w:rsidRPr="008B1218">
              <w:rPr>
                <w:rFonts w:ascii="ＭＳ 明朝" w:hAnsi="ＭＳ 明朝" w:hint="eastAsia"/>
                <w:sz w:val="20"/>
                <w:szCs w:val="20"/>
              </w:rPr>
              <w:t>断で「進路を考える」の</w:t>
            </w:r>
          </w:p>
          <w:p w14:paraId="1C045E19" w14:textId="77777777" w:rsidR="006F201B" w:rsidRPr="008B1218" w:rsidRDefault="006F201B" w:rsidP="006F201B">
            <w:pPr>
              <w:spacing w:line="300" w:lineRule="exact"/>
              <w:ind w:leftChars="-1" w:left="-2" w:firstLineChars="101" w:firstLine="202"/>
              <w:rPr>
                <w:rFonts w:ascii="ＭＳ 明朝" w:hAnsi="ＭＳ 明朝"/>
                <w:sz w:val="20"/>
                <w:szCs w:val="20"/>
              </w:rPr>
            </w:pPr>
            <w:r w:rsidRPr="008B1218">
              <w:rPr>
                <w:rFonts w:ascii="ＭＳ 明朝" w:hAnsi="ＭＳ 明朝" w:hint="eastAsia"/>
                <w:sz w:val="20"/>
                <w:szCs w:val="20"/>
              </w:rPr>
              <w:t>肯定率</w:t>
            </w:r>
            <w:r w:rsidRPr="008B1218">
              <w:rPr>
                <w:rFonts w:ascii="ＭＳ 明朝" w:hAnsi="ＭＳ 明朝"/>
                <w:sz w:val="20"/>
                <w:szCs w:val="20"/>
              </w:rPr>
              <w:t>80</w:t>
            </w:r>
            <w:r w:rsidRPr="008B1218">
              <w:rPr>
                <w:rFonts w:ascii="ＭＳ 明朝" w:hAnsi="ＭＳ 明朝" w:hint="eastAsia"/>
                <w:sz w:val="20"/>
                <w:szCs w:val="20"/>
              </w:rPr>
              <w:t>％以上［</w:t>
            </w:r>
            <w:r w:rsidR="001B6FB1" w:rsidRPr="008B1218">
              <w:rPr>
                <w:rFonts w:ascii="ＭＳ 明朝" w:hAnsi="ＭＳ 明朝"/>
                <w:sz w:val="20"/>
                <w:szCs w:val="20"/>
              </w:rPr>
              <w:t>76.</w:t>
            </w:r>
            <w:r w:rsidR="001B6FB1" w:rsidRPr="008B1218">
              <w:rPr>
                <w:rFonts w:ascii="ＭＳ 明朝" w:hAnsi="ＭＳ 明朝" w:hint="eastAsia"/>
                <w:sz w:val="20"/>
                <w:szCs w:val="20"/>
              </w:rPr>
              <w:t>5</w:t>
            </w:r>
            <w:r w:rsidRPr="008B1218">
              <w:rPr>
                <w:rFonts w:ascii="ＭＳ 明朝" w:hAnsi="ＭＳ 明朝"/>
                <w:sz w:val="20"/>
                <w:szCs w:val="20"/>
              </w:rPr>
              <w:t>%</w:t>
            </w:r>
            <w:r w:rsidRPr="008B1218">
              <w:rPr>
                <w:rFonts w:ascii="ＭＳ 明朝" w:hAnsi="ＭＳ 明朝" w:hint="eastAsia"/>
                <w:sz w:val="20"/>
                <w:szCs w:val="20"/>
              </w:rPr>
              <w:t>］</w:t>
            </w:r>
          </w:p>
          <w:p w14:paraId="6E9A9C14" w14:textId="77777777" w:rsidR="006F201B" w:rsidRPr="008B1218" w:rsidRDefault="006F201B" w:rsidP="006F201B">
            <w:pPr>
              <w:spacing w:line="300" w:lineRule="exact"/>
              <w:ind w:leftChars="-1" w:left="-2" w:firstLineChars="1" w:firstLine="2"/>
              <w:rPr>
                <w:rFonts w:ascii="ＭＳ 明朝" w:hAnsi="ＭＳ 明朝"/>
                <w:sz w:val="20"/>
                <w:szCs w:val="20"/>
              </w:rPr>
            </w:pPr>
          </w:p>
          <w:p w14:paraId="3C62918B" w14:textId="77777777" w:rsidR="006F201B" w:rsidRPr="008B1218" w:rsidRDefault="006F201B" w:rsidP="006F201B">
            <w:pPr>
              <w:spacing w:line="300" w:lineRule="exact"/>
              <w:ind w:leftChars="-1" w:left="-2" w:firstLineChars="1" w:firstLine="2"/>
              <w:rPr>
                <w:rFonts w:ascii="ＭＳ 明朝" w:hAnsi="ＭＳ 明朝"/>
                <w:sz w:val="20"/>
                <w:szCs w:val="20"/>
              </w:rPr>
            </w:pPr>
          </w:p>
          <w:p w14:paraId="2C765917" w14:textId="77777777" w:rsidR="006F201B" w:rsidRPr="008B1218" w:rsidRDefault="006F201B" w:rsidP="006F201B">
            <w:pPr>
              <w:spacing w:line="300" w:lineRule="exact"/>
              <w:ind w:leftChars="-1" w:left="-2" w:firstLineChars="1" w:firstLine="2"/>
              <w:rPr>
                <w:rFonts w:ascii="ＭＳ 明朝" w:hAnsi="ＭＳ 明朝"/>
                <w:sz w:val="20"/>
                <w:szCs w:val="20"/>
              </w:rPr>
            </w:pPr>
          </w:p>
          <w:p w14:paraId="534487CB" w14:textId="77777777" w:rsidR="006F201B" w:rsidRPr="008B1218" w:rsidRDefault="006F201B" w:rsidP="006F201B">
            <w:pPr>
              <w:spacing w:line="300" w:lineRule="exact"/>
              <w:ind w:leftChars="-1" w:left="-2" w:firstLineChars="1" w:firstLine="2"/>
              <w:rPr>
                <w:rFonts w:ascii="ＭＳ 明朝" w:hAnsi="ＭＳ 明朝"/>
                <w:sz w:val="20"/>
                <w:szCs w:val="20"/>
              </w:rPr>
            </w:pPr>
          </w:p>
          <w:p w14:paraId="071A58AE" w14:textId="77777777" w:rsidR="006F201B" w:rsidRPr="008B1218" w:rsidRDefault="006F201B" w:rsidP="006F201B">
            <w:pPr>
              <w:spacing w:line="300" w:lineRule="exact"/>
              <w:ind w:leftChars="-1" w:left="-2" w:firstLineChars="1" w:firstLine="2"/>
              <w:rPr>
                <w:rFonts w:ascii="ＭＳ 明朝" w:hAnsi="ＭＳ 明朝"/>
                <w:sz w:val="20"/>
                <w:szCs w:val="20"/>
              </w:rPr>
            </w:pPr>
            <w:r w:rsidRPr="008B1218">
              <w:rPr>
                <w:rFonts w:ascii="ＭＳ 明朝" w:hAnsi="ＭＳ 明朝" w:hint="eastAsia"/>
                <w:sz w:val="20"/>
                <w:szCs w:val="20"/>
              </w:rPr>
              <w:t xml:space="preserve">ウ．年間の各学年進路行事　</w:t>
            </w:r>
          </w:p>
          <w:p w14:paraId="18C8CE33" w14:textId="77777777" w:rsidR="006F201B" w:rsidRPr="008B1218" w:rsidRDefault="006F201B" w:rsidP="006F201B">
            <w:pPr>
              <w:spacing w:line="300" w:lineRule="exact"/>
              <w:ind w:leftChars="-1" w:left="-2" w:firstLineChars="1" w:firstLine="2"/>
              <w:rPr>
                <w:rFonts w:ascii="ＭＳ 明朝" w:hAnsi="ＭＳ 明朝"/>
                <w:sz w:val="20"/>
                <w:szCs w:val="20"/>
              </w:rPr>
            </w:pPr>
            <w:r w:rsidRPr="008B1218">
              <w:rPr>
                <w:rFonts w:ascii="ＭＳ 明朝" w:hAnsi="ＭＳ 明朝" w:hint="eastAsia"/>
                <w:sz w:val="20"/>
                <w:szCs w:val="20"/>
              </w:rPr>
              <w:t xml:space="preserve">　　５回以上</w:t>
            </w:r>
          </w:p>
          <w:p w14:paraId="6A9B3CD6" w14:textId="77777777" w:rsidR="006F201B" w:rsidRPr="008B1218" w:rsidRDefault="006F201B" w:rsidP="006F201B">
            <w:pPr>
              <w:spacing w:line="300" w:lineRule="exact"/>
              <w:ind w:leftChars="-1" w:left="-2" w:firstLineChars="201" w:firstLine="402"/>
              <w:rPr>
                <w:rFonts w:ascii="ＭＳ 明朝" w:hAnsi="ＭＳ 明朝"/>
                <w:sz w:val="20"/>
                <w:szCs w:val="20"/>
              </w:rPr>
            </w:pPr>
            <w:r w:rsidRPr="008B1218">
              <w:rPr>
                <w:rFonts w:ascii="ＭＳ 明朝" w:hAnsi="ＭＳ 明朝" w:hint="eastAsia"/>
                <w:sz w:val="20"/>
                <w:szCs w:val="20"/>
              </w:rPr>
              <w:t>[各学年</w:t>
            </w:r>
            <w:r w:rsidR="001B6FB1" w:rsidRPr="008B1218">
              <w:rPr>
                <w:rFonts w:ascii="ＭＳ 明朝" w:hAnsi="ＭＳ 明朝" w:hint="eastAsia"/>
                <w:sz w:val="20"/>
                <w:szCs w:val="20"/>
              </w:rPr>
              <w:t>７</w:t>
            </w:r>
            <w:r w:rsidRPr="008B1218">
              <w:rPr>
                <w:rFonts w:ascii="ＭＳ 明朝" w:hAnsi="ＭＳ 明朝" w:hint="eastAsia"/>
                <w:sz w:val="20"/>
                <w:szCs w:val="20"/>
              </w:rPr>
              <w:t>回以上</w:t>
            </w:r>
            <w:r w:rsidRPr="008B1218">
              <w:rPr>
                <w:rFonts w:ascii="ＭＳ 明朝" w:hAnsi="ＭＳ 明朝"/>
                <w:sz w:val="20"/>
                <w:szCs w:val="20"/>
              </w:rPr>
              <w:t>]</w:t>
            </w:r>
          </w:p>
          <w:p w14:paraId="6079D46D" w14:textId="5B8925F8" w:rsidR="005B66F8" w:rsidRPr="008B1218" w:rsidRDefault="006F201B" w:rsidP="006F201B">
            <w:pPr>
              <w:spacing w:line="300" w:lineRule="exact"/>
              <w:rPr>
                <w:rFonts w:ascii="ＭＳ 明朝" w:hAnsi="ＭＳ 明朝"/>
                <w:sz w:val="20"/>
                <w:szCs w:val="20"/>
              </w:rPr>
            </w:pPr>
            <w:r w:rsidRPr="008B1218">
              <w:rPr>
                <w:rFonts w:ascii="ＭＳ 明朝" w:hAnsi="ＭＳ 明朝" w:hint="eastAsia"/>
                <w:sz w:val="20"/>
                <w:szCs w:val="20"/>
              </w:rPr>
              <w:t>３　生徒向け学校教育自己診断で「先生は、新しいことや少し難しいこと、苦手なことなどのチャレンジすることを応援してくれる」（白稜シップ３）の肯定率</w:t>
            </w:r>
            <w:r w:rsidR="00FC098E" w:rsidRPr="008B1218">
              <w:rPr>
                <w:rFonts w:ascii="ＭＳ 明朝" w:hAnsi="ＭＳ 明朝" w:hint="eastAsia"/>
                <w:sz w:val="20"/>
                <w:szCs w:val="20"/>
              </w:rPr>
              <w:t xml:space="preserve">　　　　</w:t>
            </w:r>
            <w:r w:rsidR="00FD4375" w:rsidRPr="008B1218">
              <w:rPr>
                <w:rFonts w:ascii="ＭＳ 明朝" w:hAnsi="ＭＳ 明朝" w:hint="eastAsia"/>
                <w:sz w:val="20"/>
                <w:szCs w:val="20"/>
              </w:rPr>
              <w:t>80</w:t>
            </w:r>
            <w:r w:rsidRPr="008B1218">
              <w:rPr>
                <w:rFonts w:ascii="ＭＳ 明朝" w:hAnsi="ＭＳ 明朝" w:hint="eastAsia"/>
                <w:sz w:val="20"/>
                <w:szCs w:val="20"/>
              </w:rPr>
              <w:t>%以上［</w:t>
            </w:r>
            <w:r w:rsidR="001B6FB1" w:rsidRPr="008B1218">
              <w:rPr>
                <w:rFonts w:ascii="ＭＳ 明朝" w:hAnsi="ＭＳ 明朝" w:hint="eastAsia"/>
                <w:sz w:val="20"/>
                <w:szCs w:val="20"/>
              </w:rPr>
              <w:t>80.6</w:t>
            </w:r>
            <w:r w:rsidRPr="008B1218">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CD74F03" w14:textId="4D7AA738" w:rsidR="001B6FB1" w:rsidRPr="008B1218" w:rsidRDefault="00813A72" w:rsidP="001B6FB1">
            <w:pPr>
              <w:spacing w:line="300" w:lineRule="exact"/>
              <w:rPr>
                <w:rFonts w:ascii="ＭＳ 明朝" w:hAnsi="ＭＳ 明朝"/>
                <w:sz w:val="20"/>
                <w:szCs w:val="20"/>
              </w:rPr>
            </w:pPr>
            <w:r w:rsidRPr="008B1218">
              <w:rPr>
                <w:rFonts w:ascii="ＭＳ 明朝" w:hAnsi="ＭＳ 明朝" w:hint="eastAsia"/>
                <w:sz w:val="20"/>
                <w:szCs w:val="20"/>
              </w:rPr>
              <w:t xml:space="preserve">　アイ．生徒向け肯定率</w:t>
            </w:r>
            <w:r w:rsidR="00FC098E" w:rsidRPr="008B1218">
              <w:rPr>
                <w:rFonts w:ascii="ＭＳ 明朝" w:hAnsi="ＭＳ 明朝" w:hint="eastAsia"/>
                <w:sz w:val="20"/>
                <w:szCs w:val="20"/>
              </w:rPr>
              <w:t xml:space="preserve">　84％（◎）</w:t>
            </w:r>
          </w:p>
          <w:p w14:paraId="2AFEF1C5" w14:textId="77777777" w:rsidR="001B6FB1" w:rsidRPr="008B1218" w:rsidRDefault="001B6FB1" w:rsidP="001B6FB1">
            <w:pPr>
              <w:spacing w:line="300" w:lineRule="exact"/>
              <w:rPr>
                <w:rFonts w:ascii="ＭＳ 明朝" w:hAnsi="ＭＳ 明朝"/>
                <w:sz w:val="20"/>
                <w:szCs w:val="20"/>
              </w:rPr>
            </w:pPr>
          </w:p>
          <w:p w14:paraId="118DD794" w14:textId="77777777" w:rsidR="001B6FB1" w:rsidRPr="008B1218" w:rsidRDefault="001B6FB1" w:rsidP="001B6FB1">
            <w:pPr>
              <w:spacing w:line="300" w:lineRule="exact"/>
              <w:rPr>
                <w:rFonts w:ascii="ＭＳ 明朝" w:hAnsi="ＭＳ 明朝"/>
                <w:sz w:val="20"/>
                <w:szCs w:val="20"/>
              </w:rPr>
            </w:pPr>
          </w:p>
          <w:p w14:paraId="09940769" w14:textId="77777777" w:rsidR="001B6FB1" w:rsidRPr="008B1218" w:rsidRDefault="001B6FB1" w:rsidP="001B6FB1">
            <w:pPr>
              <w:spacing w:line="300" w:lineRule="exact"/>
              <w:rPr>
                <w:rFonts w:ascii="ＭＳ 明朝" w:hAnsi="ＭＳ 明朝"/>
                <w:sz w:val="20"/>
                <w:szCs w:val="20"/>
              </w:rPr>
            </w:pPr>
          </w:p>
          <w:p w14:paraId="0EECF4EE" w14:textId="77777777" w:rsidR="001B6FB1" w:rsidRPr="008B1218" w:rsidRDefault="001B6FB1" w:rsidP="001B6FB1">
            <w:pPr>
              <w:spacing w:line="300" w:lineRule="exact"/>
              <w:rPr>
                <w:rFonts w:ascii="ＭＳ 明朝" w:hAnsi="ＭＳ 明朝"/>
                <w:sz w:val="20"/>
                <w:szCs w:val="20"/>
              </w:rPr>
            </w:pPr>
          </w:p>
          <w:p w14:paraId="337D0143" w14:textId="77777777" w:rsidR="001B6FB1" w:rsidRPr="008B1218" w:rsidRDefault="001B6FB1" w:rsidP="001B6FB1">
            <w:pPr>
              <w:spacing w:line="300" w:lineRule="exact"/>
              <w:rPr>
                <w:rFonts w:ascii="ＭＳ 明朝" w:hAnsi="ＭＳ 明朝"/>
                <w:sz w:val="20"/>
                <w:szCs w:val="20"/>
              </w:rPr>
            </w:pPr>
          </w:p>
          <w:p w14:paraId="5DA64706" w14:textId="77777777" w:rsidR="001B6FB1" w:rsidRPr="008B1218" w:rsidRDefault="001B6FB1" w:rsidP="001B6FB1">
            <w:pPr>
              <w:spacing w:line="300" w:lineRule="exact"/>
              <w:rPr>
                <w:rFonts w:ascii="ＭＳ 明朝" w:hAnsi="ＭＳ 明朝"/>
                <w:sz w:val="20"/>
                <w:szCs w:val="20"/>
              </w:rPr>
            </w:pPr>
          </w:p>
          <w:p w14:paraId="4EFF894B" w14:textId="77777777" w:rsidR="001B6FB1" w:rsidRPr="008B1218" w:rsidRDefault="001B6FB1" w:rsidP="001B6FB1">
            <w:pPr>
              <w:spacing w:line="300" w:lineRule="exact"/>
              <w:rPr>
                <w:rFonts w:ascii="ＭＳ 明朝" w:hAnsi="ＭＳ 明朝"/>
                <w:sz w:val="20"/>
                <w:szCs w:val="20"/>
              </w:rPr>
            </w:pPr>
          </w:p>
          <w:p w14:paraId="3C42F377" w14:textId="490DCD44" w:rsidR="001B6FB1" w:rsidRPr="008B1218" w:rsidRDefault="00FC098E" w:rsidP="001B6FB1">
            <w:pPr>
              <w:spacing w:line="300" w:lineRule="exact"/>
              <w:rPr>
                <w:rFonts w:ascii="ＭＳ 明朝" w:hAnsi="ＭＳ 明朝"/>
                <w:sz w:val="20"/>
                <w:szCs w:val="20"/>
              </w:rPr>
            </w:pPr>
            <w:r w:rsidRPr="008B1218">
              <w:rPr>
                <w:rFonts w:ascii="ＭＳ 明朝" w:hAnsi="ＭＳ 明朝" w:hint="eastAsia"/>
                <w:sz w:val="20"/>
                <w:szCs w:val="20"/>
              </w:rPr>
              <w:t xml:space="preserve">　ウ．各学年　５回（〇）</w:t>
            </w:r>
          </w:p>
          <w:p w14:paraId="6F82E150" w14:textId="77777777" w:rsidR="001B6FB1" w:rsidRPr="008B1218" w:rsidRDefault="001B6FB1" w:rsidP="001B6FB1">
            <w:pPr>
              <w:spacing w:line="300" w:lineRule="exact"/>
              <w:rPr>
                <w:rFonts w:ascii="ＭＳ 明朝" w:hAnsi="ＭＳ 明朝"/>
                <w:sz w:val="20"/>
                <w:szCs w:val="20"/>
              </w:rPr>
            </w:pPr>
          </w:p>
          <w:p w14:paraId="0B0AA60A" w14:textId="77777777" w:rsidR="001B6FB1" w:rsidRPr="008B1218" w:rsidRDefault="001B6FB1" w:rsidP="001B6FB1">
            <w:pPr>
              <w:spacing w:line="300" w:lineRule="exact"/>
              <w:rPr>
                <w:rFonts w:ascii="ＭＳ 明朝" w:hAnsi="ＭＳ 明朝"/>
                <w:sz w:val="20"/>
                <w:szCs w:val="20"/>
              </w:rPr>
            </w:pPr>
          </w:p>
          <w:p w14:paraId="3290775E" w14:textId="7FA96721" w:rsidR="00B008B1" w:rsidRPr="008B1218" w:rsidRDefault="00FC098E" w:rsidP="001B6FB1">
            <w:pPr>
              <w:spacing w:line="300" w:lineRule="exact"/>
              <w:rPr>
                <w:rFonts w:ascii="ＭＳ 明朝" w:hAnsi="ＭＳ 明朝"/>
                <w:sz w:val="20"/>
                <w:szCs w:val="20"/>
              </w:rPr>
            </w:pPr>
            <w:r w:rsidRPr="008B1218">
              <w:rPr>
                <w:rFonts w:ascii="ＭＳ 明朝" w:hAnsi="ＭＳ 明朝" w:hint="eastAsia"/>
                <w:sz w:val="20"/>
                <w:szCs w:val="20"/>
              </w:rPr>
              <w:t>（白稜シップ３）肯定率　84％</w:t>
            </w:r>
            <w:r w:rsidR="00E20E9D" w:rsidRPr="008B1218">
              <w:rPr>
                <w:rFonts w:ascii="ＭＳ 明朝" w:hAnsi="ＭＳ 明朝" w:hint="eastAsia"/>
                <w:sz w:val="20"/>
                <w:szCs w:val="20"/>
              </w:rPr>
              <w:t>（◎）</w:t>
            </w:r>
          </w:p>
        </w:tc>
      </w:tr>
      <w:tr w:rsidR="00207F11" w:rsidRPr="008B1218" w14:paraId="14A9A2D1" w14:textId="77777777" w:rsidTr="00AB00E6">
        <w:trPr>
          <w:jc w:val="center"/>
        </w:trPr>
        <w:tc>
          <w:tcPr>
            <w:tcW w:w="881" w:type="dxa"/>
            <w:shd w:val="clear" w:color="auto" w:fill="auto"/>
            <w:tcMar>
              <w:top w:w="85" w:type="dxa"/>
              <w:left w:w="85" w:type="dxa"/>
              <w:bottom w:w="85" w:type="dxa"/>
              <w:right w:w="85" w:type="dxa"/>
            </w:tcMar>
            <w:vAlign w:val="center"/>
          </w:tcPr>
          <w:p w14:paraId="18BDD213" w14:textId="77777777" w:rsidR="006F201B" w:rsidRPr="008B1218" w:rsidRDefault="006F201B" w:rsidP="006F201B">
            <w:pPr>
              <w:spacing w:line="220" w:lineRule="exact"/>
              <w:jc w:val="center"/>
              <w:rPr>
                <w:rFonts w:ascii="ＭＳ 明朝" w:hAnsi="ＭＳ 明朝"/>
                <w:sz w:val="20"/>
                <w:szCs w:val="20"/>
              </w:rPr>
            </w:pPr>
            <w:r w:rsidRPr="008B1218">
              <w:rPr>
                <w:rFonts w:ascii="ＭＳ 明朝" w:hAnsi="ＭＳ 明朝" w:hint="eastAsia"/>
                <w:sz w:val="20"/>
                <w:szCs w:val="20"/>
              </w:rPr>
              <w:lastRenderedPageBreak/>
              <w:t>４</w:t>
            </w:r>
          </w:p>
          <w:p w14:paraId="4530E6DD" w14:textId="77777777" w:rsidR="006F201B" w:rsidRPr="008B1218" w:rsidRDefault="006F201B" w:rsidP="006F201B">
            <w:pPr>
              <w:spacing w:line="220" w:lineRule="exact"/>
              <w:jc w:val="center"/>
              <w:rPr>
                <w:rFonts w:ascii="ＭＳ 明朝" w:hAnsi="ＭＳ 明朝"/>
                <w:sz w:val="20"/>
                <w:szCs w:val="20"/>
              </w:rPr>
            </w:pPr>
            <w:r w:rsidRPr="008B1218">
              <w:rPr>
                <w:rFonts w:ascii="ＭＳ 明朝" w:hAnsi="ＭＳ 明朝" w:hint="eastAsia"/>
                <w:sz w:val="20"/>
                <w:szCs w:val="20"/>
              </w:rPr>
              <w:t xml:space="preserve">　</w:t>
            </w:r>
          </w:p>
          <w:p w14:paraId="00157C76" w14:textId="77777777" w:rsidR="006F201B" w:rsidRPr="008B1218" w:rsidRDefault="006F201B" w:rsidP="006F201B">
            <w:pPr>
              <w:spacing w:line="220" w:lineRule="exact"/>
              <w:jc w:val="center"/>
              <w:rPr>
                <w:rFonts w:ascii="ＭＳ 明朝" w:hAnsi="ＭＳ 明朝"/>
                <w:sz w:val="20"/>
                <w:szCs w:val="20"/>
              </w:rPr>
            </w:pPr>
            <w:r w:rsidRPr="008B1218">
              <w:rPr>
                <w:rFonts w:ascii="ＭＳ 明朝" w:hAnsi="ＭＳ 明朝" w:hint="eastAsia"/>
                <w:sz w:val="20"/>
                <w:szCs w:val="20"/>
              </w:rPr>
              <w:t>創</w:t>
            </w:r>
          </w:p>
          <w:p w14:paraId="53547BFB" w14:textId="77777777" w:rsidR="006F201B" w:rsidRPr="008B1218" w:rsidRDefault="006F201B" w:rsidP="006F201B">
            <w:pPr>
              <w:spacing w:line="220" w:lineRule="exact"/>
              <w:jc w:val="center"/>
              <w:rPr>
                <w:rFonts w:ascii="ＭＳ 明朝" w:hAnsi="ＭＳ 明朝"/>
                <w:sz w:val="20"/>
                <w:szCs w:val="20"/>
              </w:rPr>
            </w:pPr>
            <w:r w:rsidRPr="008B1218">
              <w:rPr>
                <w:rFonts w:ascii="ＭＳ 明朝" w:hAnsi="ＭＳ 明朝" w:hint="eastAsia"/>
                <w:sz w:val="20"/>
                <w:szCs w:val="20"/>
              </w:rPr>
              <w:t>造</w:t>
            </w:r>
          </w:p>
          <w:p w14:paraId="6B25201A" w14:textId="77777777" w:rsidR="006F201B" w:rsidRPr="008B1218" w:rsidRDefault="006F201B" w:rsidP="006F201B">
            <w:pPr>
              <w:spacing w:line="220" w:lineRule="exact"/>
              <w:jc w:val="center"/>
              <w:rPr>
                <w:rFonts w:ascii="ＭＳ 明朝" w:hAnsi="ＭＳ 明朝"/>
                <w:sz w:val="20"/>
                <w:szCs w:val="20"/>
              </w:rPr>
            </w:pPr>
            <w:r w:rsidRPr="008B1218">
              <w:rPr>
                <w:rFonts w:ascii="ＭＳ 明朝" w:hAnsi="ＭＳ 明朝" w:hint="eastAsia"/>
                <w:sz w:val="20"/>
                <w:szCs w:val="20"/>
              </w:rPr>
              <w:t>す</w:t>
            </w:r>
          </w:p>
          <w:p w14:paraId="0A4D7DB5" w14:textId="77777777" w:rsidR="006F201B" w:rsidRPr="008B1218" w:rsidRDefault="006F201B" w:rsidP="006F201B">
            <w:pPr>
              <w:spacing w:line="220" w:lineRule="exact"/>
              <w:jc w:val="center"/>
              <w:rPr>
                <w:rFonts w:ascii="ＭＳ 明朝" w:hAnsi="ＭＳ 明朝"/>
                <w:sz w:val="20"/>
                <w:szCs w:val="20"/>
              </w:rPr>
            </w:pPr>
            <w:r w:rsidRPr="008B1218">
              <w:rPr>
                <w:rFonts w:ascii="ＭＳ 明朝" w:hAnsi="ＭＳ 明朝" w:hint="eastAsia"/>
                <w:sz w:val="20"/>
                <w:szCs w:val="20"/>
              </w:rPr>
              <w:t>る</w:t>
            </w:r>
          </w:p>
          <w:p w14:paraId="59DC50C2" w14:textId="77777777" w:rsidR="006F201B" w:rsidRPr="008B1218" w:rsidRDefault="006F201B" w:rsidP="006F201B">
            <w:pPr>
              <w:spacing w:line="220" w:lineRule="exact"/>
              <w:jc w:val="center"/>
              <w:rPr>
                <w:rFonts w:ascii="ＭＳ 明朝" w:hAnsi="ＭＳ 明朝"/>
                <w:sz w:val="20"/>
                <w:szCs w:val="20"/>
              </w:rPr>
            </w:pPr>
            <w:r w:rsidRPr="008B1218">
              <w:rPr>
                <w:rFonts w:ascii="ＭＳ 明朝" w:hAnsi="ＭＳ 明朝" w:hint="eastAsia"/>
                <w:sz w:val="20"/>
                <w:szCs w:val="20"/>
              </w:rPr>
              <w:t>力</w:t>
            </w:r>
          </w:p>
          <w:p w14:paraId="741311AB" w14:textId="32959DDC" w:rsidR="006F201B" w:rsidRPr="008B1218" w:rsidRDefault="008A75DB" w:rsidP="006F201B">
            <w:pPr>
              <w:spacing w:line="220" w:lineRule="exact"/>
              <w:jc w:val="center"/>
              <w:rPr>
                <w:rFonts w:ascii="ＭＳ 明朝" w:hAnsi="ＭＳ 明朝"/>
                <w:sz w:val="20"/>
                <w:szCs w:val="20"/>
              </w:rPr>
            </w:pPr>
            <w:r w:rsidRPr="008B1218">
              <w:rPr>
                <w:rFonts w:ascii="ＭＳ 明朝" w:hAnsi="ＭＳ 明朝" w:hint="eastAsia"/>
                <w:sz w:val="20"/>
                <w:szCs w:val="20"/>
              </w:rPr>
              <w:t>んと</w:t>
            </w:r>
            <w:r w:rsidR="006F201B" w:rsidRPr="008B1218">
              <w:rPr>
                <w:rFonts w:ascii="ＭＳ 明朝" w:hAnsi="ＭＳ 明朝" w:hint="eastAsia"/>
                <w:sz w:val="20"/>
                <w:szCs w:val="20"/>
              </w:rPr>
              <w:t>を</w:t>
            </w:r>
          </w:p>
          <w:p w14:paraId="1A99BC3E" w14:textId="77777777" w:rsidR="006F201B" w:rsidRPr="008B1218" w:rsidRDefault="006F201B" w:rsidP="006F201B">
            <w:pPr>
              <w:spacing w:line="220" w:lineRule="exact"/>
              <w:jc w:val="center"/>
              <w:rPr>
                <w:rFonts w:ascii="ＭＳ 明朝" w:hAnsi="ＭＳ 明朝"/>
                <w:sz w:val="20"/>
                <w:szCs w:val="20"/>
              </w:rPr>
            </w:pPr>
            <w:r w:rsidRPr="008B1218">
              <w:rPr>
                <w:rFonts w:ascii="ＭＳ 明朝" w:hAnsi="ＭＳ 明朝" w:hint="eastAsia"/>
                <w:sz w:val="20"/>
                <w:szCs w:val="20"/>
              </w:rPr>
              <w:t>育</w:t>
            </w:r>
          </w:p>
          <w:p w14:paraId="16D75863" w14:textId="77777777" w:rsidR="00207F11" w:rsidRPr="008B1218" w:rsidRDefault="006F201B" w:rsidP="006F201B">
            <w:pPr>
              <w:spacing w:line="300" w:lineRule="exact"/>
              <w:jc w:val="center"/>
              <w:rPr>
                <w:rFonts w:ascii="ＭＳ 明朝" w:hAnsi="ＭＳ 明朝"/>
                <w:sz w:val="20"/>
                <w:szCs w:val="20"/>
              </w:rPr>
            </w:pPr>
            <w:r w:rsidRPr="008B1218">
              <w:rPr>
                <w:rFonts w:ascii="ＭＳ 明朝" w:hAnsi="ＭＳ 明朝" w:hint="eastAsia"/>
                <w:sz w:val="20"/>
                <w:szCs w:val="20"/>
              </w:rPr>
              <w:t>む</w:t>
            </w:r>
          </w:p>
        </w:tc>
        <w:tc>
          <w:tcPr>
            <w:tcW w:w="2020" w:type="dxa"/>
            <w:shd w:val="clear" w:color="auto" w:fill="auto"/>
            <w:tcMar>
              <w:top w:w="85" w:type="dxa"/>
              <w:left w:w="85" w:type="dxa"/>
              <w:bottom w:w="85" w:type="dxa"/>
              <w:right w:w="85" w:type="dxa"/>
            </w:tcMar>
          </w:tcPr>
          <w:p w14:paraId="5E669AD7" w14:textId="77777777" w:rsidR="006F201B" w:rsidRPr="008B1218" w:rsidRDefault="006F201B" w:rsidP="006F201B">
            <w:pPr>
              <w:spacing w:line="300" w:lineRule="exact"/>
              <w:rPr>
                <w:rFonts w:ascii="ＭＳ 明朝" w:hAnsi="ＭＳ 明朝"/>
                <w:sz w:val="20"/>
                <w:szCs w:val="20"/>
              </w:rPr>
            </w:pPr>
            <w:r w:rsidRPr="008B1218">
              <w:rPr>
                <w:rFonts w:ascii="ＭＳ 明朝" w:hAnsi="ＭＳ 明朝" w:hint="eastAsia"/>
                <w:sz w:val="20"/>
                <w:szCs w:val="20"/>
              </w:rPr>
              <w:t>（１）学習活動における発表機会の充実</w:t>
            </w:r>
          </w:p>
          <w:p w14:paraId="214F11E2" w14:textId="77777777" w:rsidR="006F201B" w:rsidRPr="008B1218" w:rsidRDefault="006F201B" w:rsidP="006F201B">
            <w:pPr>
              <w:spacing w:line="300" w:lineRule="exact"/>
              <w:rPr>
                <w:rFonts w:ascii="ＭＳ 明朝" w:hAnsi="ＭＳ 明朝"/>
                <w:sz w:val="20"/>
                <w:szCs w:val="20"/>
              </w:rPr>
            </w:pPr>
          </w:p>
          <w:p w14:paraId="716DD487" w14:textId="77777777" w:rsidR="006F201B" w:rsidRPr="008B1218" w:rsidRDefault="006F201B" w:rsidP="006F201B">
            <w:pPr>
              <w:spacing w:line="300" w:lineRule="exact"/>
              <w:rPr>
                <w:rFonts w:ascii="ＭＳ 明朝" w:hAnsi="ＭＳ 明朝"/>
                <w:sz w:val="20"/>
                <w:szCs w:val="20"/>
              </w:rPr>
            </w:pPr>
          </w:p>
          <w:p w14:paraId="1D7F3F8C" w14:textId="77777777" w:rsidR="006F201B" w:rsidRPr="008B1218" w:rsidRDefault="006F201B" w:rsidP="006F201B">
            <w:pPr>
              <w:spacing w:line="300" w:lineRule="exact"/>
              <w:rPr>
                <w:rFonts w:ascii="ＭＳ 明朝" w:hAnsi="ＭＳ 明朝"/>
                <w:sz w:val="20"/>
                <w:szCs w:val="20"/>
              </w:rPr>
            </w:pPr>
          </w:p>
          <w:p w14:paraId="35B5A51E" w14:textId="77777777" w:rsidR="006F201B" w:rsidRPr="008B1218" w:rsidRDefault="006F201B" w:rsidP="006F201B">
            <w:pPr>
              <w:spacing w:line="300" w:lineRule="exact"/>
              <w:rPr>
                <w:rFonts w:ascii="ＭＳ 明朝" w:hAnsi="ＭＳ 明朝"/>
                <w:sz w:val="20"/>
                <w:szCs w:val="20"/>
              </w:rPr>
            </w:pPr>
          </w:p>
          <w:p w14:paraId="148C3FC6" w14:textId="77777777" w:rsidR="006F201B" w:rsidRPr="008B1218" w:rsidRDefault="006F201B" w:rsidP="006F201B">
            <w:pPr>
              <w:spacing w:line="300" w:lineRule="exact"/>
              <w:rPr>
                <w:rFonts w:ascii="ＭＳ 明朝" w:hAnsi="ＭＳ 明朝"/>
                <w:sz w:val="20"/>
                <w:szCs w:val="20"/>
              </w:rPr>
            </w:pPr>
          </w:p>
          <w:p w14:paraId="63775A88" w14:textId="77777777" w:rsidR="006F201B" w:rsidRPr="008B1218" w:rsidRDefault="006F201B" w:rsidP="006F201B">
            <w:pPr>
              <w:spacing w:line="300" w:lineRule="exact"/>
              <w:rPr>
                <w:rFonts w:ascii="ＭＳ 明朝" w:hAnsi="ＭＳ 明朝"/>
                <w:sz w:val="20"/>
                <w:szCs w:val="20"/>
              </w:rPr>
            </w:pPr>
          </w:p>
          <w:p w14:paraId="74D8F7CF" w14:textId="77777777" w:rsidR="006F201B" w:rsidRPr="008B1218" w:rsidRDefault="006F201B" w:rsidP="006F201B">
            <w:pPr>
              <w:spacing w:line="300" w:lineRule="exact"/>
              <w:rPr>
                <w:rFonts w:ascii="ＭＳ 明朝" w:hAnsi="ＭＳ 明朝"/>
                <w:sz w:val="20"/>
                <w:szCs w:val="20"/>
              </w:rPr>
            </w:pPr>
          </w:p>
          <w:p w14:paraId="42A7A953" w14:textId="77777777" w:rsidR="006F201B" w:rsidRPr="008B1218" w:rsidRDefault="006F201B" w:rsidP="006F201B">
            <w:pPr>
              <w:spacing w:line="300" w:lineRule="exact"/>
              <w:rPr>
                <w:rFonts w:ascii="ＭＳ 明朝" w:hAnsi="ＭＳ 明朝"/>
                <w:sz w:val="20"/>
                <w:szCs w:val="20"/>
              </w:rPr>
            </w:pPr>
          </w:p>
          <w:p w14:paraId="3517A900" w14:textId="77777777" w:rsidR="006F201B" w:rsidRPr="008B1218" w:rsidRDefault="006F201B" w:rsidP="006F201B">
            <w:pPr>
              <w:spacing w:line="300" w:lineRule="exact"/>
              <w:rPr>
                <w:rFonts w:ascii="ＭＳ 明朝" w:hAnsi="ＭＳ 明朝"/>
                <w:sz w:val="20"/>
                <w:szCs w:val="20"/>
              </w:rPr>
            </w:pPr>
          </w:p>
          <w:p w14:paraId="67BB224A" w14:textId="77777777" w:rsidR="00207F11" w:rsidRPr="008B1218" w:rsidRDefault="006F201B" w:rsidP="006F201B">
            <w:pPr>
              <w:spacing w:line="300" w:lineRule="exact"/>
              <w:rPr>
                <w:rFonts w:ascii="ＭＳ 明朝" w:hAnsi="ＭＳ 明朝"/>
                <w:sz w:val="20"/>
                <w:szCs w:val="20"/>
              </w:rPr>
            </w:pPr>
            <w:r w:rsidRPr="008B1218">
              <w:rPr>
                <w:rFonts w:ascii="ＭＳ 明朝" w:hAnsi="ＭＳ 明朝" w:hint="eastAsia"/>
                <w:sz w:val="20"/>
                <w:szCs w:val="20"/>
              </w:rPr>
              <w:t>（２）地域との交流</w:t>
            </w:r>
          </w:p>
        </w:tc>
        <w:tc>
          <w:tcPr>
            <w:tcW w:w="4572" w:type="dxa"/>
            <w:tcBorders>
              <w:right w:val="dashed" w:sz="4" w:space="0" w:color="auto"/>
            </w:tcBorders>
            <w:shd w:val="clear" w:color="auto" w:fill="auto"/>
            <w:tcMar>
              <w:top w:w="85" w:type="dxa"/>
              <w:left w:w="85" w:type="dxa"/>
              <w:bottom w:w="85" w:type="dxa"/>
              <w:right w:w="85" w:type="dxa"/>
            </w:tcMar>
          </w:tcPr>
          <w:p w14:paraId="111F610E" w14:textId="77777777" w:rsidR="006F201B" w:rsidRPr="008B1218" w:rsidRDefault="006F201B" w:rsidP="006F201B">
            <w:pPr>
              <w:spacing w:line="300" w:lineRule="exact"/>
              <w:rPr>
                <w:rFonts w:ascii="ＭＳ 明朝" w:hAnsi="ＭＳ 明朝"/>
                <w:sz w:val="20"/>
                <w:szCs w:val="20"/>
              </w:rPr>
            </w:pPr>
            <w:r w:rsidRPr="008B1218">
              <w:rPr>
                <w:rFonts w:ascii="ＭＳ 明朝" w:hAnsi="ＭＳ 明朝" w:hint="eastAsia"/>
                <w:sz w:val="20"/>
                <w:szCs w:val="20"/>
              </w:rPr>
              <w:t>（１）</w:t>
            </w:r>
          </w:p>
          <w:p w14:paraId="7BDB0656" w14:textId="77777777" w:rsidR="006F201B" w:rsidRPr="008B1218" w:rsidRDefault="006F201B" w:rsidP="006F201B">
            <w:pPr>
              <w:numPr>
                <w:ilvl w:val="0"/>
                <w:numId w:val="25"/>
              </w:numPr>
              <w:spacing w:line="300" w:lineRule="exact"/>
              <w:rPr>
                <w:rFonts w:ascii="ＭＳ 明朝" w:hAnsi="ＭＳ 明朝"/>
                <w:sz w:val="20"/>
                <w:szCs w:val="20"/>
              </w:rPr>
            </w:pPr>
            <w:r w:rsidRPr="008B1218">
              <w:rPr>
                <w:rFonts w:ascii="ＭＳ 明朝" w:hAnsi="ＭＳ 明朝" w:hint="eastAsia"/>
                <w:sz w:val="20"/>
                <w:szCs w:val="20"/>
              </w:rPr>
              <w:t>「主体的・対話的で深い学び」を推進し、授業における生徒の発表機会等を充実させる。</w:t>
            </w:r>
          </w:p>
          <w:p w14:paraId="1C8F108C" w14:textId="77777777" w:rsidR="006F201B" w:rsidRPr="008B1218" w:rsidRDefault="0084203D" w:rsidP="006F201B">
            <w:pPr>
              <w:numPr>
                <w:ilvl w:val="0"/>
                <w:numId w:val="25"/>
              </w:numPr>
              <w:spacing w:line="300" w:lineRule="exact"/>
              <w:rPr>
                <w:rFonts w:ascii="ＭＳ 明朝" w:hAnsi="ＭＳ 明朝"/>
                <w:sz w:val="20"/>
                <w:szCs w:val="20"/>
              </w:rPr>
            </w:pPr>
            <w:r w:rsidRPr="008B1218">
              <w:rPr>
                <w:rFonts w:ascii="ＭＳ 明朝" w:hAnsi="ＭＳ 明朝" w:hint="eastAsia"/>
                <w:sz w:val="20"/>
                <w:szCs w:val="20"/>
              </w:rPr>
              <w:t>「産業社会と人間」、「総合的な探究の時間」などで、</w:t>
            </w:r>
            <w:r w:rsidR="006F201B" w:rsidRPr="008B1218">
              <w:rPr>
                <w:rFonts w:ascii="ＭＳ 明朝" w:hAnsi="ＭＳ 明朝" w:hint="eastAsia"/>
                <w:sz w:val="20"/>
                <w:szCs w:val="20"/>
              </w:rPr>
              <w:t>発表会</w:t>
            </w:r>
            <w:r w:rsidRPr="008B1218">
              <w:rPr>
                <w:rFonts w:ascii="ＭＳ 明朝" w:hAnsi="ＭＳ 明朝" w:hint="eastAsia"/>
                <w:sz w:val="20"/>
                <w:szCs w:val="20"/>
              </w:rPr>
              <w:t>等</w:t>
            </w:r>
            <w:r w:rsidR="006F201B" w:rsidRPr="008B1218">
              <w:rPr>
                <w:rFonts w:ascii="ＭＳ 明朝" w:hAnsi="ＭＳ 明朝" w:hint="eastAsia"/>
                <w:sz w:val="20"/>
                <w:szCs w:val="20"/>
              </w:rPr>
              <w:t>を行い、新しい考えや価値を生み出す力を育む。</w:t>
            </w:r>
          </w:p>
          <w:p w14:paraId="377A95B7" w14:textId="77777777" w:rsidR="006F201B" w:rsidRPr="008B1218" w:rsidRDefault="006F201B" w:rsidP="006F201B">
            <w:pPr>
              <w:spacing w:line="300" w:lineRule="exact"/>
              <w:rPr>
                <w:rFonts w:ascii="ＭＳ 明朝" w:hAnsi="ＭＳ 明朝"/>
                <w:sz w:val="20"/>
                <w:szCs w:val="20"/>
              </w:rPr>
            </w:pPr>
          </w:p>
          <w:p w14:paraId="74CE5290" w14:textId="77777777" w:rsidR="006F201B" w:rsidRPr="008B1218" w:rsidRDefault="006F201B" w:rsidP="006F201B">
            <w:pPr>
              <w:spacing w:line="300" w:lineRule="exact"/>
              <w:rPr>
                <w:rFonts w:ascii="ＭＳ 明朝" w:hAnsi="ＭＳ 明朝"/>
                <w:sz w:val="20"/>
                <w:szCs w:val="20"/>
              </w:rPr>
            </w:pPr>
          </w:p>
          <w:p w14:paraId="2A424A49" w14:textId="77777777" w:rsidR="006F201B" w:rsidRPr="008B1218" w:rsidRDefault="006F201B" w:rsidP="0084203D">
            <w:pPr>
              <w:spacing w:line="300" w:lineRule="exact"/>
              <w:ind w:left="400" w:hangingChars="200" w:hanging="400"/>
              <w:rPr>
                <w:rFonts w:ascii="ＭＳ 明朝" w:hAnsi="ＭＳ 明朝"/>
                <w:sz w:val="20"/>
                <w:szCs w:val="20"/>
              </w:rPr>
            </w:pPr>
            <w:r w:rsidRPr="008B1218">
              <w:rPr>
                <w:rFonts w:ascii="ＭＳ 明朝" w:hAnsi="ＭＳ 明朝" w:hint="eastAsia"/>
                <w:sz w:val="20"/>
                <w:szCs w:val="20"/>
              </w:rPr>
              <w:t>ウ．土曜日に実施予定の「発表大会（文化祭）」を継続して行う。</w:t>
            </w:r>
          </w:p>
          <w:p w14:paraId="4C28A29E" w14:textId="77777777" w:rsidR="006F201B" w:rsidRPr="008B1218" w:rsidRDefault="006F201B" w:rsidP="006F201B">
            <w:pPr>
              <w:spacing w:line="300" w:lineRule="exact"/>
              <w:rPr>
                <w:rFonts w:ascii="ＭＳ 明朝" w:hAnsi="ＭＳ 明朝"/>
                <w:sz w:val="20"/>
                <w:szCs w:val="20"/>
              </w:rPr>
            </w:pPr>
          </w:p>
          <w:p w14:paraId="4DF367E8" w14:textId="77777777" w:rsidR="000C4C8D" w:rsidRPr="008B1218" w:rsidRDefault="006F201B" w:rsidP="0084203D">
            <w:pPr>
              <w:spacing w:line="300" w:lineRule="exact"/>
              <w:ind w:left="600" w:hangingChars="300" w:hanging="600"/>
              <w:rPr>
                <w:rFonts w:ascii="ＭＳ 明朝" w:hAnsi="ＭＳ 明朝"/>
                <w:sz w:val="20"/>
                <w:szCs w:val="20"/>
              </w:rPr>
            </w:pPr>
            <w:r w:rsidRPr="008B1218">
              <w:rPr>
                <w:rFonts w:ascii="ＭＳ 明朝" w:hAnsi="ＭＳ 明朝" w:hint="eastAsia"/>
                <w:sz w:val="20"/>
                <w:szCs w:val="20"/>
              </w:rPr>
              <w:t>（２）</w:t>
            </w:r>
          </w:p>
          <w:p w14:paraId="0DE60753" w14:textId="77777777" w:rsidR="00207F11" w:rsidRPr="008B1218" w:rsidRDefault="000C4C8D" w:rsidP="0084203D">
            <w:pPr>
              <w:spacing w:line="300" w:lineRule="exact"/>
              <w:ind w:left="600" w:hangingChars="300" w:hanging="600"/>
              <w:rPr>
                <w:rFonts w:ascii="ＭＳ 明朝" w:hAnsi="ＭＳ 明朝"/>
                <w:sz w:val="20"/>
                <w:szCs w:val="20"/>
              </w:rPr>
            </w:pPr>
            <w:r w:rsidRPr="008B1218">
              <w:rPr>
                <w:rFonts w:ascii="ＭＳ 明朝" w:hAnsi="ＭＳ 明朝" w:hint="eastAsia"/>
                <w:sz w:val="20"/>
                <w:szCs w:val="20"/>
              </w:rPr>
              <w:t xml:space="preserve">ア．　</w:t>
            </w:r>
            <w:r w:rsidR="006F201B" w:rsidRPr="008B1218">
              <w:rPr>
                <w:rFonts w:ascii="ＭＳ 明朝" w:hAnsi="ＭＳ 明朝" w:hint="eastAsia"/>
                <w:sz w:val="20"/>
                <w:szCs w:val="20"/>
              </w:rPr>
              <w:t>地域イベントやインターンシップ、進路行事、授業など様々な機会を通して、地域の幼稚園、小、中学校、介護施設、区役所、企業等と交流を深める機会を設ける。</w:t>
            </w:r>
          </w:p>
        </w:tc>
        <w:tc>
          <w:tcPr>
            <w:tcW w:w="2693" w:type="dxa"/>
            <w:tcBorders>
              <w:right w:val="dashed" w:sz="4" w:space="0" w:color="auto"/>
            </w:tcBorders>
            <w:tcMar>
              <w:top w:w="85" w:type="dxa"/>
              <w:left w:w="85" w:type="dxa"/>
              <w:bottom w:w="85" w:type="dxa"/>
              <w:right w:w="85" w:type="dxa"/>
            </w:tcMar>
          </w:tcPr>
          <w:p w14:paraId="4CB3BF09" w14:textId="77777777" w:rsidR="006F201B" w:rsidRPr="008B1218" w:rsidRDefault="006F201B" w:rsidP="006F201B">
            <w:pPr>
              <w:spacing w:line="300" w:lineRule="exact"/>
              <w:ind w:leftChars="-1" w:left="-2" w:firstLineChars="1" w:firstLine="2"/>
              <w:rPr>
                <w:rFonts w:ascii="ＭＳ 明朝" w:hAnsi="ＭＳ 明朝"/>
                <w:sz w:val="20"/>
                <w:szCs w:val="20"/>
              </w:rPr>
            </w:pPr>
            <w:r w:rsidRPr="008B1218">
              <w:rPr>
                <w:rFonts w:ascii="ＭＳ 明朝" w:hAnsi="ＭＳ 明朝" w:hint="eastAsia"/>
                <w:sz w:val="20"/>
                <w:szCs w:val="20"/>
              </w:rPr>
              <w:t>（１）</w:t>
            </w:r>
          </w:p>
          <w:p w14:paraId="26B4ABD7" w14:textId="77777777" w:rsidR="006F201B" w:rsidRPr="008B1218" w:rsidRDefault="006F201B" w:rsidP="006F201B">
            <w:pPr>
              <w:spacing w:line="300" w:lineRule="exact"/>
              <w:ind w:leftChars="-1" w:left="-2" w:firstLineChars="1" w:firstLine="2"/>
              <w:rPr>
                <w:rFonts w:ascii="ＭＳ 明朝" w:hAnsi="ＭＳ 明朝"/>
                <w:sz w:val="20"/>
                <w:szCs w:val="20"/>
              </w:rPr>
            </w:pPr>
            <w:r w:rsidRPr="008B1218">
              <w:rPr>
                <w:rFonts w:ascii="ＭＳ 明朝" w:hAnsi="ＭＳ 明朝" w:hint="eastAsia"/>
                <w:sz w:val="20"/>
                <w:szCs w:val="20"/>
              </w:rPr>
              <w:t>アイ．</w:t>
            </w:r>
          </w:p>
          <w:p w14:paraId="7C311C56" w14:textId="77777777" w:rsidR="006F201B" w:rsidRPr="008B1218" w:rsidRDefault="006F201B" w:rsidP="006F201B">
            <w:pPr>
              <w:spacing w:line="300" w:lineRule="exact"/>
              <w:ind w:leftChars="-1" w:left="-2" w:firstLineChars="101" w:firstLine="202"/>
              <w:rPr>
                <w:rFonts w:ascii="ＭＳ 明朝" w:hAnsi="ＭＳ 明朝"/>
                <w:sz w:val="20"/>
                <w:szCs w:val="20"/>
              </w:rPr>
            </w:pPr>
            <w:r w:rsidRPr="008B1218">
              <w:rPr>
                <w:rFonts w:ascii="ＭＳ 明朝" w:hAnsi="ＭＳ 明朝" w:hint="eastAsia"/>
                <w:sz w:val="20"/>
                <w:szCs w:val="20"/>
              </w:rPr>
              <w:t>生徒向け学校教育自己診</w:t>
            </w:r>
          </w:p>
          <w:p w14:paraId="03190928" w14:textId="77777777" w:rsidR="006F201B" w:rsidRPr="008B1218" w:rsidRDefault="006F201B" w:rsidP="006F201B">
            <w:pPr>
              <w:spacing w:line="300" w:lineRule="exact"/>
              <w:ind w:leftChars="-1" w:left="-2" w:firstLineChars="101" w:firstLine="202"/>
              <w:rPr>
                <w:rFonts w:ascii="ＭＳ 明朝" w:hAnsi="ＭＳ 明朝"/>
                <w:sz w:val="20"/>
                <w:szCs w:val="20"/>
              </w:rPr>
            </w:pPr>
            <w:r w:rsidRPr="008B1218">
              <w:rPr>
                <w:rFonts w:ascii="ＭＳ 明朝" w:hAnsi="ＭＳ 明朝" w:hint="eastAsia"/>
                <w:sz w:val="20"/>
                <w:szCs w:val="20"/>
              </w:rPr>
              <w:t>断の「授業では、グルー</w:t>
            </w:r>
          </w:p>
          <w:p w14:paraId="7280E505" w14:textId="77777777" w:rsidR="006F201B" w:rsidRPr="008B1218" w:rsidRDefault="006F201B" w:rsidP="006F201B">
            <w:pPr>
              <w:spacing w:line="300" w:lineRule="exact"/>
              <w:ind w:leftChars="-1" w:left="-2" w:firstLineChars="101" w:firstLine="202"/>
              <w:rPr>
                <w:rFonts w:ascii="ＭＳ 明朝" w:hAnsi="ＭＳ 明朝"/>
                <w:sz w:val="20"/>
                <w:szCs w:val="20"/>
              </w:rPr>
            </w:pPr>
            <w:r w:rsidRPr="008B1218">
              <w:rPr>
                <w:rFonts w:ascii="ＭＳ 明朝" w:hAnsi="ＭＳ 明朝" w:hint="eastAsia"/>
                <w:sz w:val="20"/>
                <w:szCs w:val="20"/>
              </w:rPr>
              <w:t>プ活動や実験・実習、発</w:t>
            </w:r>
          </w:p>
          <w:p w14:paraId="55DEF870" w14:textId="77777777" w:rsidR="006F201B" w:rsidRPr="008B1218" w:rsidRDefault="006F201B" w:rsidP="006F201B">
            <w:pPr>
              <w:spacing w:line="300" w:lineRule="exact"/>
              <w:ind w:leftChars="-1" w:left="-2" w:firstLineChars="101" w:firstLine="202"/>
              <w:rPr>
                <w:rFonts w:ascii="ＭＳ 明朝" w:hAnsi="ＭＳ 明朝"/>
                <w:sz w:val="20"/>
                <w:szCs w:val="20"/>
              </w:rPr>
            </w:pPr>
            <w:r w:rsidRPr="008B1218">
              <w:rPr>
                <w:rFonts w:ascii="ＭＳ 明朝" w:hAnsi="ＭＳ 明朝" w:hint="eastAsia"/>
                <w:sz w:val="20"/>
                <w:szCs w:val="20"/>
              </w:rPr>
              <w:t>表など様々な取り組みの</w:t>
            </w:r>
          </w:p>
          <w:p w14:paraId="65EDC8C3" w14:textId="77777777" w:rsidR="006F201B" w:rsidRPr="008B1218" w:rsidRDefault="006F201B" w:rsidP="006F201B">
            <w:pPr>
              <w:spacing w:line="300" w:lineRule="exact"/>
              <w:ind w:leftChars="-1" w:left="-2" w:firstLineChars="101" w:firstLine="202"/>
              <w:rPr>
                <w:rFonts w:ascii="ＭＳ 明朝" w:hAnsi="ＭＳ 明朝"/>
                <w:sz w:val="20"/>
                <w:szCs w:val="20"/>
              </w:rPr>
            </w:pPr>
            <w:r w:rsidRPr="008B1218">
              <w:rPr>
                <w:rFonts w:ascii="ＭＳ 明朝" w:hAnsi="ＭＳ 明朝" w:hint="eastAsia"/>
                <w:sz w:val="20"/>
                <w:szCs w:val="20"/>
              </w:rPr>
              <w:t>工夫がある」の肯定率</w:t>
            </w:r>
          </w:p>
          <w:p w14:paraId="6E3BC624" w14:textId="77777777" w:rsidR="006F201B" w:rsidRPr="008B1218" w:rsidRDefault="00916C8D" w:rsidP="006F201B">
            <w:pPr>
              <w:spacing w:line="300" w:lineRule="exact"/>
              <w:ind w:leftChars="-1" w:left="-2" w:firstLineChars="101" w:firstLine="202"/>
              <w:rPr>
                <w:rFonts w:ascii="ＭＳ 明朝" w:hAnsi="ＭＳ 明朝"/>
                <w:sz w:val="20"/>
                <w:szCs w:val="20"/>
              </w:rPr>
            </w:pPr>
            <w:r w:rsidRPr="008B1218">
              <w:rPr>
                <w:rFonts w:ascii="ＭＳ 明朝" w:hAnsi="ＭＳ 明朝" w:hint="eastAsia"/>
                <w:sz w:val="20"/>
                <w:szCs w:val="20"/>
              </w:rPr>
              <w:t>8</w:t>
            </w:r>
            <w:r w:rsidR="006F201B" w:rsidRPr="008B1218">
              <w:rPr>
                <w:rFonts w:ascii="ＭＳ 明朝" w:hAnsi="ＭＳ 明朝"/>
                <w:sz w:val="20"/>
                <w:szCs w:val="20"/>
              </w:rPr>
              <w:t>5</w:t>
            </w:r>
            <w:r w:rsidR="006F201B" w:rsidRPr="008B1218">
              <w:rPr>
                <w:rFonts w:ascii="ＭＳ 明朝" w:hAnsi="ＭＳ 明朝" w:hint="eastAsia"/>
                <w:sz w:val="20"/>
                <w:szCs w:val="20"/>
              </w:rPr>
              <w:t>％以上［</w:t>
            </w:r>
            <w:r w:rsidR="00E109AF" w:rsidRPr="008B1218">
              <w:rPr>
                <w:rFonts w:ascii="ＭＳ 明朝" w:hAnsi="ＭＳ 明朝" w:hint="eastAsia"/>
                <w:sz w:val="20"/>
                <w:szCs w:val="20"/>
              </w:rPr>
              <w:t>85.3</w:t>
            </w:r>
            <w:r w:rsidR="006F201B" w:rsidRPr="008B1218">
              <w:rPr>
                <w:rFonts w:ascii="ＭＳ 明朝" w:hAnsi="ＭＳ 明朝"/>
                <w:sz w:val="20"/>
                <w:szCs w:val="20"/>
              </w:rPr>
              <w:t>%</w:t>
            </w:r>
            <w:r w:rsidR="006F201B" w:rsidRPr="008B1218">
              <w:rPr>
                <w:rFonts w:ascii="ＭＳ 明朝" w:hAnsi="ＭＳ 明朝" w:hint="eastAsia"/>
                <w:sz w:val="20"/>
                <w:szCs w:val="20"/>
              </w:rPr>
              <w:t>］</w:t>
            </w:r>
          </w:p>
          <w:p w14:paraId="062D431A" w14:textId="77777777" w:rsidR="006F201B" w:rsidRPr="008B1218" w:rsidRDefault="006F201B" w:rsidP="006F201B">
            <w:pPr>
              <w:spacing w:line="300" w:lineRule="exact"/>
              <w:rPr>
                <w:rFonts w:ascii="ＭＳ 明朝" w:hAnsi="ＭＳ 明朝"/>
                <w:sz w:val="20"/>
                <w:szCs w:val="20"/>
              </w:rPr>
            </w:pPr>
            <w:r w:rsidRPr="008B1218">
              <w:rPr>
                <w:rFonts w:ascii="ＭＳ 明朝" w:hAnsi="ＭＳ 明朝" w:hint="eastAsia"/>
                <w:sz w:val="20"/>
                <w:szCs w:val="20"/>
              </w:rPr>
              <w:t>ウ．発表大会の肯定率</w:t>
            </w:r>
            <w:r w:rsidR="00916C8D" w:rsidRPr="008B1218">
              <w:rPr>
                <w:rFonts w:ascii="ＭＳ 明朝" w:hAnsi="ＭＳ 明朝" w:hint="eastAsia"/>
                <w:sz w:val="20"/>
                <w:szCs w:val="20"/>
              </w:rPr>
              <w:t>75</w:t>
            </w:r>
            <w:r w:rsidRPr="008B1218">
              <w:rPr>
                <w:rFonts w:ascii="ＭＳ 明朝" w:hAnsi="ＭＳ 明朝"/>
                <w:sz w:val="20"/>
                <w:szCs w:val="20"/>
              </w:rPr>
              <w:t>%</w:t>
            </w:r>
          </w:p>
          <w:p w14:paraId="1173DED7" w14:textId="77777777" w:rsidR="006F201B" w:rsidRPr="008B1218" w:rsidRDefault="006F201B" w:rsidP="006F201B">
            <w:pPr>
              <w:spacing w:line="300" w:lineRule="exact"/>
              <w:ind w:firstLineChars="200" w:firstLine="400"/>
              <w:rPr>
                <w:rFonts w:ascii="ＭＳ 明朝" w:hAnsi="ＭＳ 明朝"/>
                <w:sz w:val="20"/>
                <w:szCs w:val="20"/>
              </w:rPr>
            </w:pPr>
            <w:r w:rsidRPr="008B1218">
              <w:rPr>
                <w:rFonts w:ascii="ＭＳ 明朝" w:hAnsi="ＭＳ 明朝" w:hint="eastAsia"/>
                <w:sz w:val="20"/>
                <w:szCs w:val="20"/>
              </w:rPr>
              <w:t>以上[</w:t>
            </w:r>
            <w:r w:rsidR="00E109AF" w:rsidRPr="008B1218">
              <w:rPr>
                <w:rFonts w:ascii="ＭＳ 明朝" w:hAnsi="ＭＳ 明朝" w:hint="eastAsia"/>
                <w:sz w:val="20"/>
                <w:szCs w:val="20"/>
              </w:rPr>
              <w:t>75</w:t>
            </w:r>
            <w:r w:rsidRPr="008B1218">
              <w:rPr>
                <w:rFonts w:ascii="ＭＳ 明朝" w:hAnsi="ＭＳ 明朝"/>
                <w:sz w:val="20"/>
                <w:szCs w:val="20"/>
              </w:rPr>
              <w:t>.0%</w:t>
            </w:r>
            <w:r w:rsidRPr="008B1218">
              <w:rPr>
                <w:rFonts w:ascii="ＭＳ 明朝" w:hAnsi="ＭＳ 明朝" w:hint="eastAsia"/>
                <w:sz w:val="20"/>
                <w:szCs w:val="20"/>
              </w:rPr>
              <w:t>]</w:t>
            </w:r>
          </w:p>
          <w:p w14:paraId="25389FE5" w14:textId="77777777" w:rsidR="006F201B" w:rsidRPr="008B1218" w:rsidRDefault="006F201B" w:rsidP="006F201B">
            <w:pPr>
              <w:spacing w:line="300" w:lineRule="exact"/>
              <w:rPr>
                <w:rFonts w:ascii="ＭＳ 明朝" w:hAnsi="ＭＳ 明朝"/>
                <w:sz w:val="20"/>
                <w:szCs w:val="20"/>
              </w:rPr>
            </w:pPr>
          </w:p>
          <w:p w14:paraId="085ADA1A" w14:textId="77777777" w:rsidR="006F201B" w:rsidRPr="008B1218" w:rsidRDefault="006F201B" w:rsidP="006F201B">
            <w:pPr>
              <w:spacing w:line="300" w:lineRule="exact"/>
              <w:rPr>
                <w:rFonts w:ascii="ＭＳ 明朝" w:hAnsi="ＭＳ 明朝"/>
                <w:sz w:val="20"/>
                <w:szCs w:val="20"/>
              </w:rPr>
            </w:pPr>
            <w:r w:rsidRPr="008B1218">
              <w:rPr>
                <w:rFonts w:ascii="ＭＳ 明朝" w:hAnsi="ＭＳ 明朝" w:hint="eastAsia"/>
                <w:sz w:val="20"/>
                <w:szCs w:val="20"/>
              </w:rPr>
              <w:t>（２）</w:t>
            </w:r>
          </w:p>
          <w:p w14:paraId="206DDCFB" w14:textId="77777777" w:rsidR="006F201B" w:rsidRPr="008B1218" w:rsidRDefault="006F201B" w:rsidP="006F201B">
            <w:pPr>
              <w:spacing w:line="300" w:lineRule="exact"/>
              <w:rPr>
                <w:rFonts w:ascii="ＭＳ 明朝" w:hAnsi="ＭＳ 明朝"/>
                <w:sz w:val="20"/>
                <w:szCs w:val="20"/>
              </w:rPr>
            </w:pPr>
            <w:r w:rsidRPr="008B1218">
              <w:rPr>
                <w:rFonts w:ascii="ＭＳ 明朝" w:hAnsi="ＭＳ 明朝" w:hint="eastAsia"/>
                <w:sz w:val="20"/>
                <w:szCs w:val="20"/>
              </w:rPr>
              <w:t>ア．年間</w:t>
            </w:r>
            <w:r w:rsidR="00916C8D" w:rsidRPr="008B1218">
              <w:rPr>
                <w:rFonts w:ascii="ＭＳ 明朝" w:hAnsi="ＭＳ 明朝" w:hint="eastAsia"/>
                <w:sz w:val="20"/>
                <w:szCs w:val="20"/>
              </w:rPr>
              <w:t>５</w:t>
            </w:r>
            <w:r w:rsidRPr="008B1218">
              <w:rPr>
                <w:rFonts w:ascii="ＭＳ 明朝" w:hAnsi="ＭＳ 明朝" w:hint="eastAsia"/>
                <w:sz w:val="20"/>
                <w:szCs w:val="20"/>
              </w:rPr>
              <w:t>回以上の交流機</w:t>
            </w:r>
          </w:p>
          <w:p w14:paraId="31C3523D" w14:textId="77777777" w:rsidR="006F201B" w:rsidRPr="008B1218" w:rsidRDefault="006F201B" w:rsidP="006F201B">
            <w:pPr>
              <w:spacing w:line="300" w:lineRule="exact"/>
              <w:rPr>
                <w:rFonts w:ascii="ＭＳ 明朝" w:hAnsi="ＭＳ 明朝"/>
                <w:sz w:val="20"/>
                <w:szCs w:val="20"/>
              </w:rPr>
            </w:pPr>
            <w:r w:rsidRPr="008B1218">
              <w:rPr>
                <w:rFonts w:ascii="ＭＳ 明朝" w:hAnsi="ＭＳ 明朝" w:hint="eastAsia"/>
                <w:sz w:val="20"/>
                <w:szCs w:val="20"/>
              </w:rPr>
              <w:t xml:space="preserve">　　会を設ける。［５回］</w:t>
            </w:r>
          </w:p>
          <w:p w14:paraId="2D36CBD2" w14:textId="77777777" w:rsidR="006F201B" w:rsidRPr="008B1218" w:rsidRDefault="006F201B" w:rsidP="006F201B">
            <w:pPr>
              <w:spacing w:line="300" w:lineRule="exact"/>
              <w:rPr>
                <w:rFonts w:ascii="ＭＳ 明朝" w:hAnsi="ＭＳ 明朝"/>
                <w:sz w:val="20"/>
                <w:szCs w:val="20"/>
              </w:rPr>
            </w:pPr>
            <w:r w:rsidRPr="008B1218">
              <w:rPr>
                <w:rFonts w:ascii="ＭＳ 明朝" w:hAnsi="ＭＳ 明朝" w:hint="eastAsia"/>
                <w:sz w:val="20"/>
                <w:szCs w:val="20"/>
              </w:rPr>
              <w:t xml:space="preserve">　　</w:t>
            </w:r>
          </w:p>
          <w:p w14:paraId="2A361314" w14:textId="77777777" w:rsidR="00207F11" w:rsidRPr="008B1218" w:rsidRDefault="006F201B" w:rsidP="006F201B">
            <w:pPr>
              <w:spacing w:line="300" w:lineRule="exact"/>
              <w:rPr>
                <w:rFonts w:ascii="ＭＳ 明朝" w:hAnsi="ＭＳ 明朝"/>
                <w:sz w:val="20"/>
                <w:szCs w:val="20"/>
              </w:rPr>
            </w:pPr>
            <w:r w:rsidRPr="008B1218">
              <w:rPr>
                <w:rFonts w:ascii="ＭＳ 明朝" w:hAnsi="ＭＳ 明朝" w:hint="eastAsia"/>
                <w:sz w:val="20"/>
                <w:szCs w:val="20"/>
              </w:rPr>
              <w:t>４　生徒向け学校教育自己診断で「授業や行事を通して、何かを創ったり、自分の考えを人に伝えることが、以前より楽しく感じるようになった」(白稜シップ４)の肯定率</w:t>
            </w:r>
            <w:r w:rsidR="00916C8D" w:rsidRPr="008B1218">
              <w:rPr>
                <w:rFonts w:ascii="ＭＳ 明朝" w:hAnsi="ＭＳ 明朝" w:hint="eastAsia"/>
                <w:sz w:val="20"/>
                <w:szCs w:val="20"/>
              </w:rPr>
              <w:t>70</w:t>
            </w:r>
            <w:r w:rsidRPr="008B1218">
              <w:rPr>
                <w:rFonts w:ascii="ＭＳ 明朝" w:hAnsi="ＭＳ 明朝" w:hint="eastAsia"/>
                <w:sz w:val="20"/>
                <w:szCs w:val="20"/>
              </w:rPr>
              <w:t>%以上［</w:t>
            </w:r>
            <w:r w:rsidR="00E109AF" w:rsidRPr="008B1218">
              <w:rPr>
                <w:rFonts w:ascii="ＭＳ 明朝" w:hAnsi="ＭＳ 明朝" w:hint="eastAsia"/>
                <w:sz w:val="20"/>
                <w:szCs w:val="20"/>
              </w:rPr>
              <w:t>70.0</w:t>
            </w:r>
            <w:r w:rsidRPr="008B1218">
              <w:rPr>
                <w:rFonts w:ascii="ＭＳ 明朝" w:hAnsi="ＭＳ 明朝"/>
                <w:sz w:val="20"/>
                <w:szCs w:val="20"/>
              </w:rPr>
              <w:t>%</w:t>
            </w:r>
            <w:r w:rsidRPr="008B1218">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786AD4B" w14:textId="5AF27F25" w:rsidR="00E109AF" w:rsidRPr="008B1218" w:rsidRDefault="00FC098E" w:rsidP="00E109AF">
            <w:pPr>
              <w:spacing w:line="300" w:lineRule="exact"/>
              <w:ind w:left="200" w:hangingChars="100" w:hanging="200"/>
              <w:rPr>
                <w:rFonts w:ascii="ＭＳ 明朝" w:hAnsi="ＭＳ 明朝"/>
                <w:sz w:val="20"/>
                <w:szCs w:val="20"/>
              </w:rPr>
            </w:pPr>
            <w:r w:rsidRPr="008B1218">
              <w:rPr>
                <w:rFonts w:ascii="ＭＳ 明朝" w:hAnsi="ＭＳ 明朝" w:hint="eastAsia"/>
                <w:sz w:val="20"/>
                <w:szCs w:val="20"/>
              </w:rPr>
              <w:t>（１）</w:t>
            </w:r>
          </w:p>
          <w:p w14:paraId="04B31DF2" w14:textId="39419104" w:rsidR="00E109AF" w:rsidRPr="008B1218" w:rsidRDefault="00FC098E" w:rsidP="00E109AF">
            <w:pPr>
              <w:spacing w:line="300" w:lineRule="exact"/>
              <w:ind w:left="200" w:hangingChars="100" w:hanging="200"/>
              <w:rPr>
                <w:rFonts w:ascii="ＭＳ 明朝" w:hAnsi="ＭＳ 明朝"/>
                <w:sz w:val="20"/>
                <w:szCs w:val="20"/>
              </w:rPr>
            </w:pPr>
            <w:r w:rsidRPr="008B1218">
              <w:rPr>
                <w:rFonts w:ascii="ＭＳ 明朝" w:hAnsi="ＭＳ 明朝" w:hint="eastAsia"/>
                <w:sz w:val="20"/>
                <w:szCs w:val="20"/>
              </w:rPr>
              <w:t xml:space="preserve">　アイ．生徒向け肯定率　86％（〇）</w:t>
            </w:r>
          </w:p>
          <w:p w14:paraId="66907E97" w14:textId="77777777" w:rsidR="00E109AF" w:rsidRPr="008B1218" w:rsidRDefault="00E109AF" w:rsidP="00E109AF">
            <w:pPr>
              <w:spacing w:line="300" w:lineRule="exact"/>
              <w:ind w:left="200" w:hangingChars="100" w:hanging="200"/>
              <w:rPr>
                <w:rFonts w:ascii="ＭＳ 明朝" w:hAnsi="ＭＳ 明朝"/>
                <w:sz w:val="20"/>
                <w:szCs w:val="20"/>
              </w:rPr>
            </w:pPr>
            <w:r w:rsidRPr="008B1218">
              <w:rPr>
                <w:rFonts w:ascii="ＭＳ 明朝" w:hAnsi="ＭＳ 明朝" w:hint="eastAsia"/>
                <w:sz w:val="20"/>
                <w:szCs w:val="20"/>
              </w:rPr>
              <w:t xml:space="preserve">　</w:t>
            </w:r>
          </w:p>
          <w:p w14:paraId="5055511A" w14:textId="77777777" w:rsidR="00E109AF" w:rsidRPr="008B1218" w:rsidRDefault="00E109AF" w:rsidP="00E109AF">
            <w:pPr>
              <w:spacing w:line="300" w:lineRule="exact"/>
              <w:rPr>
                <w:rFonts w:ascii="ＭＳ 明朝" w:hAnsi="ＭＳ 明朝"/>
                <w:sz w:val="20"/>
                <w:szCs w:val="20"/>
              </w:rPr>
            </w:pPr>
            <w:r w:rsidRPr="008B1218">
              <w:rPr>
                <w:rFonts w:ascii="ＭＳ 明朝" w:hAnsi="ＭＳ 明朝" w:hint="eastAsia"/>
                <w:sz w:val="20"/>
                <w:szCs w:val="20"/>
              </w:rPr>
              <w:t xml:space="preserve">　</w:t>
            </w:r>
          </w:p>
          <w:p w14:paraId="74154203" w14:textId="77777777" w:rsidR="00E109AF" w:rsidRPr="008B1218" w:rsidRDefault="00E109AF" w:rsidP="00E109AF">
            <w:pPr>
              <w:spacing w:line="300" w:lineRule="exact"/>
              <w:rPr>
                <w:rFonts w:ascii="ＭＳ 明朝" w:hAnsi="ＭＳ 明朝"/>
                <w:sz w:val="20"/>
                <w:szCs w:val="20"/>
              </w:rPr>
            </w:pPr>
          </w:p>
          <w:p w14:paraId="6E9258AF" w14:textId="77777777" w:rsidR="00E109AF" w:rsidRPr="008B1218" w:rsidRDefault="00E109AF" w:rsidP="00E109AF">
            <w:pPr>
              <w:spacing w:line="300" w:lineRule="exact"/>
              <w:rPr>
                <w:rFonts w:ascii="ＭＳ 明朝" w:hAnsi="ＭＳ 明朝"/>
                <w:sz w:val="20"/>
                <w:szCs w:val="20"/>
              </w:rPr>
            </w:pPr>
          </w:p>
          <w:p w14:paraId="7F612B7B" w14:textId="77777777" w:rsidR="00E109AF" w:rsidRPr="008B1218" w:rsidRDefault="00E109AF" w:rsidP="00E109AF">
            <w:pPr>
              <w:spacing w:line="300" w:lineRule="exact"/>
              <w:rPr>
                <w:rFonts w:ascii="ＭＳ 明朝" w:hAnsi="ＭＳ 明朝"/>
                <w:sz w:val="20"/>
                <w:szCs w:val="20"/>
              </w:rPr>
            </w:pPr>
          </w:p>
          <w:p w14:paraId="4DCDFBE7" w14:textId="77777777" w:rsidR="00E109AF" w:rsidRPr="008B1218" w:rsidRDefault="00E109AF" w:rsidP="00E109AF">
            <w:pPr>
              <w:spacing w:line="300" w:lineRule="exact"/>
              <w:rPr>
                <w:rFonts w:ascii="ＭＳ 明朝" w:hAnsi="ＭＳ 明朝"/>
                <w:sz w:val="20"/>
                <w:szCs w:val="20"/>
              </w:rPr>
            </w:pPr>
          </w:p>
          <w:p w14:paraId="7245AE3F" w14:textId="6083A107" w:rsidR="00E109AF" w:rsidRPr="008B1218" w:rsidRDefault="004E4E2F" w:rsidP="00E109AF">
            <w:pPr>
              <w:spacing w:line="300" w:lineRule="exact"/>
              <w:rPr>
                <w:rFonts w:ascii="ＭＳ 明朝" w:hAnsi="ＭＳ 明朝"/>
                <w:sz w:val="20"/>
                <w:szCs w:val="20"/>
              </w:rPr>
            </w:pPr>
            <w:r w:rsidRPr="008B1218">
              <w:rPr>
                <w:rFonts w:ascii="ＭＳ 明朝" w:hAnsi="ＭＳ 明朝" w:hint="eastAsia"/>
                <w:sz w:val="20"/>
                <w:szCs w:val="20"/>
              </w:rPr>
              <w:t xml:space="preserve">　ウ．</w:t>
            </w:r>
            <w:r w:rsidR="00F271BB" w:rsidRPr="008B1218">
              <w:rPr>
                <w:rFonts w:ascii="ＭＳ 明朝" w:hAnsi="ＭＳ 明朝" w:hint="eastAsia"/>
                <w:sz w:val="20"/>
                <w:szCs w:val="20"/>
              </w:rPr>
              <w:t xml:space="preserve">教員の肯定率　</w:t>
            </w:r>
            <w:r w:rsidR="009C2818" w:rsidRPr="008B1218">
              <w:rPr>
                <w:rFonts w:ascii="ＭＳ 明朝" w:hAnsi="ＭＳ 明朝" w:hint="eastAsia"/>
                <w:sz w:val="20"/>
                <w:szCs w:val="20"/>
              </w:rPr>
              <w:t>82</w:t>
            </w:r>
            <w:r w:rsidR="00F271BB" w:rsidRPr="008B1218">
              <w:rPr>
                <w:rFonts w:ascii="ＭＳ 明朝" w:hAnsi="ＭＳ 明朝" w:hint="eastAsia"/>
                <w:sz w:val="20"/>
                <w:szCs w:val="20"/>
              </w:rPr>
              <w:t>％（</w:t>
            </w:r>
            <w:r w:rsidR="009C2818" w:rsidRPr="008B1218">
              <w:rPr>
                <w:rFonts w:ascii="ＭＳ 明朝" w:hAnsi="ＭＳ 明朝" w:hint="eastAsia"/>
                <w:sz w:val="20"/>
                <w:szCs w:val="20"/>
              </w:rPr>
              <w:t>◎</w:t>
            </w:r>
            <w:r w:rsidR="00F271BB" w:rsidRPr="008B1218">
              <w:rPr>
                <w:rFonts w:ascii="ＭＳ 明朝" w:hAnsi="ＭＳ 明朝" w:hint="eastAsia"/>
                <w:sz w:val="20"/>
                <w:szCs w:val="20"/>
              </w:rPr>
              <w:t>）</w:t>
            </w:r>
          </w:p>
          <w:p w14:paraId="763AA536" w14:textId="77777777" w:rsidR="00E109AF" w:rsidRPr="008B1218" w:rsidRDefault="00E109AF" w:rsidP="00E109AF">
            <w:pPr>
              <w:spacing w:line="300" w:lineRule="exact"/>
              <w:rPr>
                <w:rFonts w:ascii="ＭＳ 明朝" w:hAnsi="ＭＳ 明朝"/>
                <w:sz w:val="20"/>
                <w:szCs w:val="20"/>
              </w:rPr>
            </w:pPr>
          </w:p>
          <w:p w14:paraId="42E11269" w14:textId="77777777" w:rsidR="00E109AF" w:rsidRPr="008B1218" w:rsidRDefault="00E109AF" w:rsidP="00E109AF">
            <w:pPr>
              <w:spacing w:line="300" w:lineRule="exact"/>
              <w:rPr>
                <w:rFonts w:ascii="ＭＳ 明朝" w:hAnsi="ＭＳ 明朝"/>
                <w:sz w:val="20"/>
                <w:szCs w:val="20"/>
              </w:rPr>
            </w:pPr>
          </w:p>
          <w:p w14:paraId="4F8C217B" w14:textId="6FCB6C6F" w:rsidR="00E109AF" w:rsidRPr="008B1218" w:rsidRDefault="00F271BB" w:rsidP="00E109AF">
            <w:pPr>
              <w:spacing w:line="300" w:lineRule="exact"/>
              <w:rPr>
                <w:rFonts w:ascii="ＭＳ 明朝" w:hAnsi="ＭＳ 明朝"/>
                <w:sz w:val="20"/>
                <w:szCs w:val="20"/>
              </w:rPr>
            </w:pPr>
            <w:r w:rsidRPr="008B1218">
              <w:rPr>
                <w:rFonts w:ascii="ＭＳ 明朝" w:hAnsi="ＭＳ 明朝" w:hint="eastAsia"/>
                <w:sz w:val="20"/>
                <w:szCs w:val="20"/>
              </w:rPr>
              <w:t>（２）</w:t>
            </w:r>
          </w:p>
          <w:p w14:paraId="4DED55A2" w14:textId="7B929626" w:rsidR="00E109AF" w:rsidRPr="008B1218" w:rsidRDefault="00F271BB" w:rsidP="00E109AF">
            <w:pPr>
              <w:spacing w:line="300" w:lineRule="exact"/>
              <w:rPr>
                <w:rFonts w:ascii="ＭＳ 明朝" w:hAnsi="ＭＳ 明朝"/>
                <w:sz w:val="20"/>
                <w:szCs w:val="20"/>
              </w:rPr>
            </w:pPr>
            <w:r w:rsidRPr="008B1218">
              <w:rPr>
                <w:rFonts w:ascii="ＭＳ 明朝" w:hAnsi="ＭＳ 明朝" w:hint="eastAsia"/>
                <w:sz w:val="20"/>
                <w:szCs w:val="20"/>
              </w:rPr>
              <w:t xml:space="preserve">　ア．</w:t>
            </w:r>
            <w:r w:rsidR="00E20E9D" w:rsidRPr="008B1218">
              <w:rPr>
                <w:rFonts w:ascii="ＭＳ 明朝" w:hAnsi="ＭＳ 明朝" w:hint="eastAsia"/>
                <w:sz w:val="20"/>
                <w:szCs w:val="20"/>
              </w:rPr>
              <w:t>６</w:t>
            </w:r>
            <w:r w:rsidRPr="008B1218">
              <w:rPr>
                <w:rFonts w:ascii="ＭＳ 明朝" w:hAnsi="ＭＳ 明朝" w:hint="eastAsia"/>
                <w:sz w:val="20"/>
                <w:szCs w:val="20"/>
              </w:rPr>
              <w:t>回（〇）</w:t>
            </w:r>
          </w:p>
          <w:p w14:paraId="24FAFB8C" w14:textId="6A0BA542" w:rsidR="00E109AF" w:rsidRPr="008B1218" w:rsidRDefault="00F271BB" w:rsidP="008A75DB">
            <w:pPr>
              <w:spacing w:line="300" w:lineRule="exact"/>
              <w:ind w:left="600" w:hangingChars="300" w:hanging="600"/>
              <w:rPr>
                <w:rFonts w:ascii="ＭＳ 明朝" w:hAnsi="ＭＳ 明朝"/>
                <w:sz w:val="20"/>
                <w:szCs w:val="20"/>
              </w:rPr>
            </w:pPr>
            <w:r w:rsidRPr="008B1218">
              <w:rPr>
                <w:rFonts w:ascii="ＭＳ 明朝" w:hAnsi="ＭＳ 明朝" w:hint="eastAsia"/>
                <w:sz w:val="20"/>
                <w:szCs w:val="20"/>
              </w:rPr>
              <w:t xml:space="preserve">　　→ものづくりフェスタ、商店街夏祭り、区民祭り、</w:t>
            </w:r>
            <w:r w:rsidR="008A75DB" w:rsidRPr="008B1218">
              <w:rPr>
                <w:rFonts w:ascii="ＭＳ 明朝" w:hAnsi="ＭＳ 明朝" w:hint="eastAsia"/>
                <w:sz w:val="20"/>
                <w:szCs w:val="20"/>
              </w:rPr>
              <w:t>地域と連携した880万人訓練、社会福祉協議会でのイベント協力</w:t>
            </w:r>
            <w:r w:rsidR="00E20E9D" w:rsidRPr="008B1218">
              <w:rPr>
                <w:rFonts w:ascii="ＭＳ 明朝" w:hAnsi="ＭＳ 明朝" w:hint="eastAsia"/>
                <w:sz w:val="20"/>
                <w:szCs w:val="20"/>
              </w:rPr>
              <w:t>、おにぎりプロジェクト</w:t>
            </w:r>
          </w:p>
          <w:p w14:paraId="4AAC78ED" w14:textId="77777777" w:rsidR="00207F11" w:rsidRPr="008B1218" w:rsidRDefault="00207F11" w:rsidP="00E109AF">
            <w:pPr>
              <w:spacing w:line="300" w:lineRule="exact"/>
              <w:rPr>
                <w:rFonts w:ascii="ＭＳ 明朝" w:hAnsi="ＭＳ 明朝"/>
                <w:sz w:val="20"/>
                <w:szCs w:val="20"/>
              </w:rPr>
            </w:pPr>
          </w:p>
          <w:p w14:paraId="4B90FF94" w14:textId="0DFC252C" w:rsidR="008A75DB" w:rsidRPr="008B1218" w:rsidRDefault="008A75DB" w:rsidP="00E109AF">
            <w:pPr>
              <w:spacing w:line="300" w:lineRule="exact"/>
              <w:rPr>
                <w:rFonts w:ascii="ＭＳ 明朝" w:hAnsi="ＭＳ 明朝"/>
                <w:sz w:val="20"/>
                <w:szCs w:val="20"/>
              </w:rPr>
            </w:pPr>
            <w:r w:rsidRPr="008B1218">
              <w:rPr>
                <w:rFonts w:ascii="ＭＳ 明朝" w:hAnsi="ＭＳ 明朝" w:hint="eastAsia"/>
                <w:sz w:val="20"/>
                <w:szCs w:val="20"/>
              </w:rPr>
              <w:t>（白稜シップ４）肯定率　72％（〇）</w:t>
            </w:r>
          </w:p>
        </w:tc>
      </w:tr>
      <w:tr w:rsidR="006F201B" w:rsidRPr="008B1218" w14:paraId="73A766F4" w14:textId="77777777" w:rsidTr="0084203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AD7DB6E" w14:textId="77777777" w:rsidR="006F201B" w:rsidRPr="008B1218" w:rsidRDefault="006F201B" w:rsidP="0084203D">
            <w:pPr>
              <w:spacing w:line="300" w:lineRule="exact"/>
              <w:ind w:left="113" w:right="113"/>
              <w:jc w:val="center"/>
              <w:rPr>
                <w:rFonts w:ascii="ＭＳ 明朝" w:hAnsi="ＭＳ 明朝"/>
                <w:sz w:val="20"/>
                <w:szCs w:val="20"/>
              </w:rPr>
            </w:pPr>
            <w:r w:rsidRPr="008B1218">
              <w:rPr>
                <w:rFonts w:ascii="ＭＳ 明朝" w:hAnsi="ＭＳ 明朝" w:hint="eastAsia"/>
                <w:sz w:val="20"/>
                <w:szCs w:val="20"/>
              </w:rPr>
              <w:t>５　安心・安全な学校づくり</w:t>
            </w:r>
          </w:p>
        </w:tc>
        <w:tc>
          <w:tcPr>
            <w:tcW w:w="2020" w:type="dxa"/>
            <w:shd w:val="clear" w:color="auto" w:fill="auto"/>
            <w:tcMar>
              <w:top w:w="85" w:type="dxa"/>
              <w:left w:w="85" w:type="dxa"/>
              <w:bottom w:w="85" w:type="dxa"/>
              <w:right w:w="85" w:type="dxa"/>
            </w:tcMar>
          </w:tcPr>
          <w:p w14:paraId="5609EAF1" w14:textId="77777777" w:rsidR="006F201B" w:rsidRPr="008B1218" w:rsidRDefault="006F201B" w:rsidP="00AB00E6">
            <w:pPr>
              <w:spacing w:line="300" w:lineRule="exact"/>
              <w:rPr>
                <w:rFonts w:ascii="ＭＳ 明朝" w:hAnsi="ＭＳ 明朝"/>
                <w:sz w:val="20"/>
                <w:szCs w:val="20"/>
              </w:rPr>
            </w:pPr>
            <w:r w:rsidRPr="008B1218">
              <w:rPr>
                <w:rFonts w:ascii="ＭＳ 明朝" w:hAnsi="ＭＳ 明朝" w:hint="eastAsia"/>
                <w:sz w:val="20"/>
                <w:szCs w:val="20"/>
              </w:rPr>
              <w:t>生徒理解の促進と相談体制の確立</w:t>
            </w:r>
          </w:p>
        </w:tc>
        <w:tc>
          <w:tcPr>
            <w:tcW w:w="4572" w:type="dxa"/>
            <w:tcBorders>
              <w:right w:val="dashed" w:sz="4" w:space="0" w:color="auto"/>
            </w:tcBorders>
            <w:shd w:val="clear" w:color="auto" w:fill="auto"/>
            <w:tcMar>
              <w:top w:w="85" w:type="dxa"/>
              <w:left w:w="85" w:type="dxa"/>
              <w:bottom w:w="85" w:type="dxa"/>
              <w:right w:w="85" w:type="dxa"/>
            </w:tcMar>
          </w:tcPr>
          <w:p w14:paraId="5587138A" w14:textId="27332FD6" w:rsidR="006F201B" w:rsidRPr="008B1218" w:rsidRDefault="000950CE" w:rsidP="006F201B">
            <w:pPr>
              <w:numPr>
                <w:ilvl w:val="0"/>
                <w:numId w:val="26"/>
              </w:numPr>
              <w:spacing w:line="300" w:lineRule="exact"/>
              <w:rPr>
                <w:rFonts w:ascii="ＭＳ 明朝" w:hAnsi="ＭＳ 明朝"/>
                <w:sz w:val="20"/>
                <w:szCs w:val="20"/>
              </w:rPr>
            </w:pPr>
            <w:r w:rsidRPr="008B1218">
              <w:rPr>
                <w:rFonts w:ascii="ＭＳ 明朝" w:hAnsi="ＭＳ 明朝" w:hint="eastAsia"/>
                <w:sz w:val="20"/>
                <w:szCs w:val="20"/>
              </w:rPr>
              <w:t>新規感染症等も含め防犯・</w:t>
            </w:r>
            <w:r w:rsidR="00F271BB" w:rsidRPr="008B1218">
              <w:rPr>
                <w:rFonts w:ascii="ＭＳ 明朝" w:hAnsi="ＭＳ 明朝" w:hint="eastAsia"/>
                <w:sz w:val="20"/>
                <w:szCs w:val="20"/>
              </w:rPr>
              <w:t>）</w:t>
            </w:r>
            <w:r w:rsidRPr="008B1218">
              <w:rPr>
                <w:rFonts w:ascii="ＭＳ 明朝" w:hAnsi="ＭＳ 明朝" w:hint="eastAsia"/>
                <w:sz w:val="20"/>
                <w:szCs w:val="20"/>
              </w:rPr>
              <w:t>防災対応能力の向上に努め</w:t>
            </w:r>
            <w:r w:rsidR="005C4E97" w:rsidRPr="008B1218">
              <w:rPr>
                <w:rFonts w:ascii="ＭＳ 明朝" w:hAnsi="ＭＳ 明朝" w:hint="eastAsia"/>
                <w:sz w:val="20"/>
                <w:szCs w:val="20"/>
              </w:rPr>
              <w:t>ながら</w:t>
            </w:r>
            <w:r w:rsidRPr="008B1218">
              <w:rPr>
                <w:rFonts w:ascii="ＭＳ 明朝" w:hAnsi="ＭＳ 明朝" w:hint="eastAsia"/>
                <w:sz w:val="20"/>
                <w:szCs w:val="20"/>
              </w:rPr>
              <w:t>未来予測可能</w:t>
            </w:r>
            <w:r w:rsidR="006F201B" w:rsidRPr="008B1218">
              <w:rPr>
                <w:rFonts w:ascii="ＭＳ 明朝" w:hAnsi="ＭＳ 明朝" w:hint="eastAsia"/>
                <w:sz w:val="20"/>
                <w:szCs w:val="20"/>
              </w:rPr>
              <w:t>な対応を</w:t>
            </w:r>
            <w:r w:rsidR="005C4E97" w:rsidRPr="008B1218">
              <w:rPr>
                <w:rFonts w:ascii="ＭＳ 明朝" w:hAnsi="ＭＳ 明朝" w:hint="eastAsia"/>
                <w:sz w:val="20"/>
                <w:szCs w:val="20"/>
              </w:rPr>
              <w:t>講じ、</w:t>
            </w:r>
            <w:r w:rsidR="006F201B" w:rsidRPr="008B1218">
              <w:rPr>
                <w:rFonts w:ascii="ＭＳ 明朝" w:hAnsi="ＭＳ 明朝" w:hint="eastAsia"/>
                <w:sz w:val="20"/>
                <w:szCs w:val="20"/>
              </w:rPr>
              <w:t>生徒の安心・安全の確保に努める。</w:t>
            </w:r>
          </w:p>
          <w:p w14:paraId="3A0575DE" w14:textId="77777777" w:rsidR="006F201B" w:rsidRPr="008B1218" w:rsidRDefault="006F201B" w:rsidP="006F201B">
            <w:pPr>
              <w:spacing w:line="300" w:lineRule="exact"/>
              <w:rPr>
                <w:rFonts w:ascii="ＭＳ 明朝" w:hAnsi="ＭＳ 明朝"/>
                <w:sz w:val="20"/>
                <w:szCs w:val="20"/>
              </w:rPr>
            </w:pPr>
          </w:p>
          <w:p w14:paraId="7E878C3A" w14:textId="77777777" w:rsidR="006F201B" w:rsidRPr="008B1218" w:rsidRDefault="006F201B" w:rsidP="006F201B">
            <w:pPr>
              <w:numPr>
                <w:ilvl w:val="0"/>
                <w:numId w:val="26"/>
              </w:numPr>
              <w:spacing w:line="300" w:lineRule="exact"/>
              <w:rPr>
                <w:rFonts w:ascii="ＭＳ 明朝" w:hAnsi="ＭＳ 明朝"/>
                <w:sz w:val="20"/>
                <w:szCs w:val="20"/>
              </w:rPr>
            </w:pPr>
            <w:r w:rsidRPr="008B1218">
              <w:rPr>
                <w:rFonts w:ascii="ＭＳ 明朝" w:hAnsi="ＭＳ 明朝" w:hint="eastAsia"/>
                <w:sz w:val="20"/>
                <w:szCs w:val="20"/>
              </w:rPr>
              <w:t>生徒個々の課題に対応する学校の体制（相談委員会・人権教育委員会・支援チームなど）を充実させる。また、「課題を抱える生徒フォローアップ事業」（居場所型）を効果的に活用し、外部人材を活用して生徒の支援につなげる。</w:t>
            </w:r>
          </w:p>
          <w:p w14:paraId="311B9152" w14:textId="77777777" w:rsidR="0084203D" w:rsidRPr="008B1218" w:rsidRDefault="006F201B" w:rsidP="0084203D">
            <w:pPr>
              <w:numPr>
                <w:ilvl w:val="0"/>
                <w:numId w:val="26"/>
              </w:numPr>
              <w:spacing w:line="300" w:lineRule="exact"/>
              <w:rPr>
                <w:rFonts w:ascii="ＭＳ 明朝" w:hAnsi="ＭＳ 明朝"/>
                <w:sz w:val="20"/>
                <w:szCs w:val="20"/>
              </w:rPr>
            </w:pPr>
            <w:r w:rsidRPr="008B1218">
              <w:rPr>
                <w:rFonts w:ascii="ＭＳ 明朝" w:hAnsi="ＭＳ 明朝" w:hint="eastAsia"/>
                <w:sz w:val="20"/>
                <w:szCs w:val="20"/>
              </w:rPr>
              <w:t>生徒の実態把握のため、中学校訪問や家庭訪問に積極的に取り組み、保護者、中学校、地域との連携をより強化する。</w:t>
            </w:r>
          </w:p>
          <w:p w14:paraId="09A2C132" w14:textId="77777777" w:rsidR="007B5A29" w:rsidRPr="008B1218" w:rsidRDefault="007B5A29" w:rsidP="007B5A29">
            <w:pPr>
              <w:spacing w:line="300" w:lineRule="exact"/>
              <w:ind w:left="420"/>
              <w:rPr>
                <w:rFonts w:ascii="ＭＳ 明朝" w:hAnsi="ＭＳ 明朝"/>
                <w:sz w:val="20"/>
                <w:szCs w:val="20"/>
              </w:rPr>
            </w:pPr>
          </w:p>
          <w:p w14:paraId="43DA5CCD" w14:textId="77777777" w:rsidR="006F201B" w:rsidRPr="008B1218" w:rsidRDefault="006F201B" w:rsidP="0084203D">
            <w:pPr>
              <w:numPr>
                <w:ilvl w:val="0"/>
                <w:numId w:val="26"/>
              </w:numPr>
              <w:spacing w:line="300" w:lineRule="exact"/>
              <w:rPr>
                <w:rFonts w:ascii="ＭＳ 明朝" w:hAnsi="ＭＳ 明朝"/>
                <w:sz w:val="20"/>
                <w:szCs w:val="20"/>
              </w:rPr>
            </w:pPr>
            <w:r w:rsidRPr="008B1218">
              <w:rPr>
                <w:rFonts w:ascii="ＭＳ 明朝" w:hAnsi="ＭＳ 明朝" w:hint="eastAsia"/>
                <w:sz w:val="20"/>
                <w:szCs w:val="20"/>
              </w:rPr>
              <w:t>要配慮生徒に対する校内体制の充実に取組み、諸課題を解決する。</w:t>
            </w:r>
          </w:p>
        </w:tc>
        <w:tc>
          <w:tcPr>
            <w:tcW w:w="2693" w:type="dxa"/>
            <w:tcBorders>
              <w:right w:val="dashed" w:sz="4" w:space="0" w:color="auto"/>
            </w:tcBorders>
            <w:tcMar>
              <w:top w:w="85" w:type="dxa"/>
              <w:left w:w="85" w:type="dxa"/>
              <w:bottom w:w="85" w:type="dxa"/>
              <w:right w:w="85" w:type="dxa"/>
            </w:tcMar>
          </w:tcPr>
          <w:p w14:paraId="2B2702CF" w14:textId="77777777" w:rsidR="006F201B" w:rsidRPr="008B1218" w:rsidRDefault="006F201B" w:rsidP="006F201B">
            <w:pPr>
              <w:spacing w:line="300" w:lineRule="exact"/>
              <w:ind w:left="400" w:hangingChars="200" w:hanging="400"/>
              <w:rPr>
                <w:rFonts w:ascii="ＭＳ 明朝" w:hAnsi="ＭＳ 明朝"/>
                <w:sz w:val="20"/>
                <w:szCs w:val="20"/>
              </w:rPr>
            </w:pPr>
            <w:r w:rsidRPr="008B1218">
              <w:rPr>
                <w:rFonts w:ascii="ＭＳ 明朝" w:hAnsi="ＭＳ 明朝" w:hint="eastAsia"/>
                <w:sz w:val="20"/>
                <w:szCs w:val="20"/>
              </w:rPr>
              <w:t>ア．生徒向け学校教育自己診断で「学校に行くのが楽しい」の肯定率</w:t>
            </w:r>
            <w:r w:rsidRPr="008B1218">
              <w:rPr>
                <w:rFonts w:ascii="ＭＳ 明朝" w:hAnsi="ＭＳ 明朝"/>
                <w:sz w:val="20"/>
                <w:szCs w:val="20"/>
              </w:rPr>
              <w:t>70%</w:t>
            </w:r>
            <w:r w:rsidRPr="008B1218">
              <w:rPr>
                <w:rFonts w:ascii="ＭＳ 明朝" w:hAnsi="ＭＳ 明朝" w:hint="eastAsia"/>
                <w:sz w:val="20"/>
                <w:szCs w:val="20"/>
              </w:rPr>
              <w:t>以上［</w:t>
            </w:r>
            <w:r w:rsidR="00BD6760" w:rsidRPr="008B1218">
              <w:rPr>
                <w:rFonts w:ascii="ＭＳ 明朝" w:hAnsi="ＭＳ 明朝" w:hint="eastAsia"/>
                <w:sz w:val="20"/>
                <w:szCs w:val="20"/>
              </w:rPr>
              <w:t>63.1</w:t>
            </w:r>
            <w:r w:rsidRPr="008B1218">
              <w:rPr>
                <w:rFonts w:ascii="ＭＳ 明朝" w:hAnsi="ＭＳ 明朝"/>
                <w:sz w:val="20"/>
                <w:szCs w:val="20"/>
              </w:rPr>
              <w:t>%</w:t>
            </w:r>
            <w:r w:rsidRPr="008B1218">
              <w:rPr>
                <w:rFonts w:ascii="ＭＳ 明朝" w:hAnsi="ＭＳ 明朝" w:hint="eastAsia"/>
                <w:sz w:val="20"/>
                <w:szCs w:val="20"/>
              </w:rPr>
              <w:t>］</w:t>
            </w:r>
          </w:p>
          <w:p w14:paraId="12A38CFA" w14:textId="77777777" w:rsidR="006F201B" w:rsidRPr="008B1218" w:rsidRDefault="006F201B" w:rsidP="006F201B">
            <w:pPr>
              <w:spacing w:line="300" w:lineRule="exact"/>
              <w:ind w:left="400" w:hangingChars="200" w:hanging="400"/>
              <w:rPr>
                <w:rFonts w:ascii="ＭＳ 明朝" w:hAnsi="ＭＳ 明朝"/>
                <w:sz w:val="20"/>
                <w:szCs w:val="20"/>
              </w:rPr>
            </w:pPr>
            <w:r w:rsidRPr="008B1218">
              <w:rPr>
                <w:rFonts w:ascii="ＭＳ 明朝" w:hAnsi="ＭＳ 明朝" w:hint="eastAsia"/>
                <w:sz w:val="20"/>
                <w:szCs w:val="20"/>
              </w:rPr>
              <w:t>イ．相談体制のさらなる充実に努める。</w:t>
            </w:r>
          </w:p>
          <w:p w14:paraId="27641B21" w14:textId="77777777" w:rsidR="006F201B" w:rsidRPr="008B1218" w:rsidRDefault="006F201B" w:rsidP="006F201B">
            <w:pPr>
              <w:spacing w:line="300" w:lineRule="exact"/>
              <w:ind w:firstLineChars="200" w:firstLine="400"/>
              <w:rPr>
                <w:rFonts w:ascii="ＭＳ 明朝" w:hAnsi="ＭＳ 明朝"/>
                <w:sz w:val="20"/>
                <w:szCs w:val="20"/>
              </w:rPr>
            </w:pPr>
            <w:r w:rsidRPr="008B1218">
              <w:rPr>
                <w:rFonts w:ascii="ＭＳ 明朝" w:hAnsi="ＭＳ 明朝" w:hint="eastAsia"/>
                <w:sz w:val="20"/>
                <w:szCs w:val="20"/>
              </w:rPr>
              <w:t>生徒向け学校教育自己</w:t>
            </w:r>
          </w:p>
          <w:p w14:paraId="46717F54" w14:textId="77777777" w:rsidR="006F201B" w:rsidRPr="008B1218" w:rsidRDefault="006F201B" w:rsidP="006F201B">
            <w:pPr>
              <w:spacing w:line="300" w:lineRule="exact"/>
              <w:ind w:firstLineChars="200" w:firstLine="400"/>
              <w:rPr>
                <w:rFonts w:ascii="ＭＳ 明朝" w:hAnsi="ＭＳ 明朝"/>
                <w:sz w:val="20"/>
                <w:szCs w:val="20"/>
              </w:rPr>
            </w:pPr>
            <w:r w:rsidRPr="008B1218">
              <w:rPr>
                <w:rFonts w:ascii="ＭＳ 明朝" w:hAnsi="ＭＳ 明朝" w:hint="eastAsia"/>
                <w:sz w:val="20"/>
                <w:szCs w:val="20"/>
              </w:rPr>
              <w:t>診断で「生徒相談」に</w:t>
            </w:r>
          </w:p>
          <w:p w14:paraId="0B2E9827" w14:textId="77777777" w:rsidR="006F201B" w:rsidRPr="008B1218" w:rsidRDefault="006F201B" w:rsidP="006F201B">
            <w:pPr>
              <w:spacing w:line="300" w:lineRule="exact"/>
              <w:ind w:leftChars="200" w:left="420"/>
              <w:rPr>
                <w:rFonts w:ascii="ＭＳ 明朝" w:hAnsi="ＭＳ 明朝"/>
                <w:sz w:val="20"/>
                <w:szCs w:val="20"/>
              </w:rPr>
            </w:pPr>
            <w:r w:rsidRPr="008B1218">
              <w:rPr>
                <w:rFonts w:ascii="ＭＳ 明朝" w:hAnsi="ＭＳ 明朝" w:hint="eastAsia"/>
                <w:sz w:val="20"/>
                <w:szCs w:val="20"/>
              </w:rPr>
              <w:t>対する肯定率</w:t>
            </w:r>
            <w:r w:rsidRPr="008B1218">
              <w:rPr>
                <w:rFonts w:ascii="ＭＳ 明朝" w:hAnsi="ＭＳ 明朝"/>
                <w:sz w:val="20"/>
                <w:szCs w:val="20"/>
              </w:rPr>
              <w:t>65</w:t>
            </w:r>
            <w:r w:rsidRPr="008B1218">
              <w:rPr>
                <w:rFonts w:ascii="ＭＳ 明朝" w:hAnsi="ＭＳ 明朝" w:hint="eastAsia"/>
                <w:sz w:val="20"/>
                <w:szCs w:val="20"/>
              </w:rPr>
              <w:t>％以上［</w:t>
            </w:r>
            <w:r w:rsidR="00BD6760" w:rsidRPr="008B1218">
              <w:rPr>
                <w:rFonts w:ascii="ＭＳ 明朝" w:hAnsi="ＭＳ 明朝" w:hint="eastAsia"/>
                <w:sz w:val="20"/>
                <w:szCs w:val="20"/>
              </w:rPr>
              <w:t>59.9</w:t>
            </w:r>
            <w:r w:rsidRPr="008B1218">
              <w:rPr>
                <w:rFonts w:ascii="ＭＳ 明朝" w:hAnsi="ＭＳ 明朝" w:hint="eastAsia"/>
                <w:sz w:val="20"/>
                <w:szCs w:val="20"/>
              </w:rPr>
              <w:t>%］</w:t>
            </w:r>
          </w:p>
          <w:p w14:paraId="158FD375" w14:textId="77777777" w:rsidR="002E1ACF" w:rsidRPr="008B1218" w:rsidRDefault="006F201B" w:rsidP="002E1ACF">
            <w:pPr>
              <w:spacing w:line="300" w:lineRule="exact"/>
              <w:ind w:left="300" w:hangingChars="150" w:hanging="300"/>
              <w:rPr>
                <w:rFonts w:ascii="ＭＳ 明朝" w:hAnsi="ＭＳ 明朝"/>
                <w:sz w:val="20"/>
                <w:szCs w:val="20"/>
              </w:rPr>
            </w:pPr>
            <w:r w:rsidRPr="008B1218">
              <w:rPr>
                <w:rFonts w:ascii="ＭＳ 明朝" w:hAnsi="ＭＳ 明朝" w:hint="eastAsia"/>
                <w:sz w:val="20"/>
                <w:szCs w:val="20"/>
              </w:rPr>
              <w:t>ウ．中学校訪問、家庭訪問</w:t>
            </w:r>
            <w:r w:rsidR="002E1ACF" w:rsidRPr="008B1218">
              <w:rPr>
                <w:rFonts w:ascii="ＭＳ 明朝" w:hAnsi="ＭＳ 明朝" w:hint="eastAsia"/>
                <w:sz w:val="20"/>
                <w:szCs w:val="20"/>
              </w:rPr>
              <w:t>を効果的に実施できたか。</w:t>
            </w:r>
          </w:p>
          <w:p w14:paraId="49AFE753" w14:textId="77777777" w:rsidR="006F201B" w:rsidRPr="008B1218" w:rsidRDefault="007B5A29" w:rsidP="006F201B">
            <w:pPr>
              <w:spacing w:line="300" w:lineRule="exact"/>
              <w:ind w:firstLineChars="200" w:firstLine="400"/>
              <w:rPr>
                <w:rFonts w:ascii="ＭＳ 明朝" w:hAnsi="ＭＳ 明朝"/>
                <w:sz w:val="20"/>
                <w:szCs w:val="20"/>
              </w:rPr>
            </w:pPr>
            <w:r w:rsidRPr="008B1218">
              <w:rPr>
                <w:rFonts w:ascii="ＭＳ 明朝" w:hAnsi="ＭＳ 明朝" w:hint="eastAsia"/>
                <w:sz w:val="20"/>
                <w:szCs w:val="20"/>
              </w:rPr>
              <w:t>・中学校</w:t>
            </w:r>
            <w:r w:rsidR="005C4E97" w:rsidRPr="008B1218">
              <w:rPr>
                <w:rFonts w:ascii="ＭＳ 明朝" w:hAnsi="ＭＳ 明朝" w:hint="eastAsia"/>
                <w:sz w:val="20"/>
                <w:szCs w:val="20"/>
              </w:rPr>
              <w:t>10</w:t>
            </w:r>
            <w:r w:rsidRPr="008B1218">
              <w:rPr>
                <w:rFonts w:ascii="ＭＳ 明朝" w:hAnsi="ＭＳ 明朝" w:hint="eastAsia"/>
                <w:sz w:val="20"/>
                <w:szCs w:val="20"/>
              </w:rPr>
              <w:t>校</w:t>
            </w:r>
          </w:p>
          <w:p w14:paraId="7C4A415A" w14:textId="77777777" w:rsidR="007B5A29" w:rsidRPr="008B1218" w:rsidRDefault="007B5A29" w:rsidP="006F201B">
            <w:pPr>
              <w:spacing w:line="300" w:lineRule="exact"/>
              <w:ind w:firstLineChars="200" w:firstLine="400"/>
              <w:rPr>
                <w:rFonts w:ascii="ＭＳ 明朝" w:hAnsi="ＭＳ 明朝"/>
                <w:sz w:val="20"/>
                <w:szCs w:val="20"/>
              </w:rPr>
            </w:pPr>
            <w:r w:rsidRPr="008B1218">
              <w:rPr>
                <w:rFonts w:ascii="ＭＳ 明朝" w:hAnsi="ＭＳ 明朝" w:hint="eastAsia"/>
                <w:sz w:val="20"/>
                <w:szCs w:val="20"/>
              </w:rPr>
              <w:t>・家庭訪問</w:t>
            </w:r>
            <w:r w:rsidR="005C4E97" w:rsidRPr="008B1218">
              <w:rPr>
                <w:rFonts w:ascii="ＭＳ 明朝" w:hAnsi="ＭＳ 明朝" w:hint="eastAsia"/>
                <w:sz w:val="20"/>
                <w:szCs w:val="20"/>
              </w:rPr>
              <w:t>20</w:t>
            </w:r>
            <w:r w:rsidRPr="008B1218">
              <w:rPr>
                <w:rFonts w:ascii="ＭＳ 明朝" w:hAnsi="ＭＳ 明朝" w:hint="eastAsia"/>
                <w:sz w:val="20"/>
                <w:szCs w:val="20"/>
              </w:rPr>
              <w:t>件</w:t>
            </w:r>
          </w:p>
          <w:p w14:paraId="47BA109B" w14:textId="77777777" w:rsidR="006F201B" w:rsidRPr="008B1218" w:rsidRDefault="0084203D" w:rsidP="0084203D">
            <w:pPr>
              <w:spacing w:line="300" w:lineRule="exact"/>
              <w:rPr>
                <w:rFonts w:ascii="ＭＳ 明朝" w:hAnsi="ＭＳ 明朝"/>
                <w:sz w:val="20"/>
                <w:szCs w:val="20"/>
              </w:rPr>
            </w:pPr>
            <w:r w:rsidRPr="008B1218">
              <w:rPr>
                <w:rFonts w:ascii="ＭＳ 明朝" w:hAnsi="ＭＳ 明朝" w:hint="eastAsia"/>
                <w:sz w:val="20"/>
                <w:szCs w:val="20"/>
              </w:rPr>
              <w:t>エ．</w:t>
            </w:r>
            <w:r w:rsidR="006F201B" w:rsidRPr="008B1218">
              <w:rPr>
                <w:rFonts w:ascii="ＭＳ 明朝" w:hAnsi="ＭＳ 明朝" w:hint="eastAsia"/>
                <w:sz w:val="20"/>
                <w:szCs w:val="20"/>
              </w:rPr>
              <w:t>支援委員会</w:t>
            </w:r>
            <w:r w:rsidRPr="008B1218">
              <w:rPr>
                <w:rFonts w:ascii="ＭＳ 明朝" w:hAnsi="ＭＳ 明朝" w:hint="eastAsia"/>
                <w:sz w:val="20"/>
                <w:szCs w:val="20"/>
              </w:rPr>
              <w:t>の効果的活用</w:t>
            </w:r>
          </w:p>
          <w:p w14:paraId="481BEE56" w14:textId="77777777" w:rsidR="007B5A29" w:rsidRPr="008B1218" w:rsidRDefault="007B5A29" w:rsidP="0084203D">
            <w:pPr>
              <w:spacing w:line="300" w:lineRule="exact"/>
              <w:rPr>
                <w:rFonts w:ascii="ＭＳ 明朝" w:hAnsi="ＭＳ 明朝"/>
                <w:sz w:val="20"/>
                <w:szCs w:val="20"/>
              </w:rPr>
            </w:pPr>
            <w:r w:rsidRPr="008B1218">
              <w:rPr>
                <w:rFonts w:ascii="ＭＳ 明朝" w:hAnsi="ＭＳ 明朝" w:hint="eastAsia"/>
                <w:sz w:val="20"/>
                <w:szCs w:val="20"/>
              </w:rPr>
              <w:t xml:space="preserve">　　・年間３回以上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29345E3" w14:textId="4040B807" w:rsidR="00BD6760" w:rsidRPr="008B1218" w:rsidRDefault="00C54082" w:rsidP="00BD6760">
            <w:pPr>
              <w:spacing w:line="300" w:lineRule="exact"/>
              <w:rPr>
                <w:rFonts w:ascii="ＭＳ 明朝" w:hAnsi="ＭＳ 明朝"/>
                <w:sz w:val="20"/>
                <w:szCs w:val="20"/>
              </w:rPr>
            </w:pPr>
            <w:r w:rsidRPr="008B1218">
              <w:rPr>
                <w:rFonts w:ascii="ＭＳ 明朝" w:hAnsi="ＭＳ 明朝" w:hint="eastAsia"/>
                <w:sz w:val="20"/>
                <w:szCs w:val="20"/>
              </w:rPr>
              <w:t xml:space="preserve">　ア．生徒向け肯定率　67％（△）</w:t>
            </w:r>
          </w:p>
          <w:p w14:paraId="16ECFDD8" w14:textId="77777777" w:rsidR="00BD6760" w:rsidRPr="008B1218" w:rsidRDefault="00BD6760" w:rsidP="00BD6760">
            <w:pPr>
              <w:spacing w:line="300" w:lineRule="exact"/>
              <w:rPr>
                <w:rFonts w:ascii="ＭＳ 明朝" w:hAnsi="ＭＳ 明朝"/>
                <w:sz w:val="20"/>
                <w:szCs w:val="20"/>
              </w:rPr>
            </w:pPr>
            <w:r w:rsidRPr="008B1218">
              <w:rPr>
                <w:rFonts w:ascii="ＭＳ 明朝" w:hAnsi="ＭＳ 明朝" w:hint="eastAsia"/>
                <w:sz w:val="20"/>
                <w:szCs w:val="20"/>
              </w:rPr>
              <w:t xml:space="preserve">　</w:t>
            </w:r>
          </w:p>
          <w:p w14:paraId="1CD2FBFF" w14:textId="77777777" w:rsidR="00BD6760" w:rsidRPr="008B1218" w:rsidRDefault="00BD6760" w:rsidP="00BD6760">
            <w:pPr>
              <w:spacing w:line="300" w:lineRule="exact"/>
              <w:rPr>
                <w:rFonts w:ascii="ＭＳ 明朝" w:hAnsi="ＭＳ 明朝"/>
                <w:sz w:val="20"/>
                <w:szCs w:val="20"/>
              </w:rPr>
            </w:pPr>
          </w:p>
          <w:p w14:paraId="651A25C6" w14:textId="77777777" w:rsidR="00BD6760" w:rsidRPr="008B1218" w:rsidRDefault="00BD6760" w:rsidP="00BD6760">
            <w:pPr>
              <w:spacing w:line="300" w:lineRule="exact"/>
              <w:rPr>
                <w:rFonts w:ascii="ＭＳ 明朝" w:hAnsi="ＭＳ 明朝"/>
                <w:sz w:val="20"/>
                <w:szCs w:val="20"/>
              </w:rPr>
            </w:pPr>
          </w:p>
          <w:p w14:paraId="3728095A" w14:textId="5658CCE5" w:rsidR="00BD6760" w:rsidRPr="008B1218" w:rsidRDefault="00C54082" w:rsidP="00BD6760">
            <w:pPr>
              <w:spacing w:line="300" w:lineRule="exact"/>
              <w:rPr>
                <w:rFonts w:ascii="ＭＳ 明朝" w:hAnsi="ＭＳ 明朝"/>
                <w:sz w:val="20"/>
                <w:szCs w:val="20"/>
              </w:rPr>
            </w:pPr>
            <w:r w:rsidRPr="008B1218">
              <w:rPr>
                <w:rFonts w:ascii="ＭＳ 明朝" w:hAnsi="ＭＳ 明朝" w:hint="eastAsia"/>
                <w:sz w:val="20"/>
                <w:szCs w:val="20"/>
              </w:rPr>
              <w:t xml:space="preserve">　イ．生徒向け肯定率　76％（◎）</w:t>
            </w:r>
          </w:p>
          <w:p w14:paraId="15FB952B" w14:textId="77777777" w:rsidR="00BD6760" w:rsidRPr="008B1218" w:rsidRDefault="00BD6760" w:rsidP="00BD6760">
            <w:pPr>
              <w:spacing w:line="300" w:lineRule="exact"/>
              <w:ind w:firstLineChars="100" w:firstLine="200"/>
              <w:rPr>
                <w:rFonts w:ascii="ＭＳ 明朝" w:hAnsi="ＭＳ 明朝"/>
                <w:sz w:val="20"/>
                <w:szCs w:val="20"/>
              </w:rPr>
            </w:pPr>
          </w:p>
          <w:p w14:paraId="6F96536E" w14:textId="77777777" w:rsidR="00BD6760" w:rsidRPr="008B1218" w:rsidRDefault="00BD6760" w:rsidP="00BD6760">
            <w:pPr>
              <w:spacing w:line="300" w:lineRule="exact"/>
              <w:ind w:firstLineChars="100" w:firstLine="200"/>
              <w:rPr>
                <w:rFonts w:ascii="ＭＳ 明朝" w:hAnsi="ＭＳ 明朝"/>
                <w:sz w:val="20"/>
                <w:szCs w:val="20"/>
              </w:rPr>
            </w:pPr>
          </w:p>
          <w:p w14:paraId="750BA7BB" w14:textId="77777777" w:rsidR="00BD6760" w:rsidRPr="008B1218" w:rsidRDefault="00BD6760" w:rsidP="00BD6760">
            <w:pPr>
              <w:spacing w:line="300" w:lineRule="exact"/>
              <w:ind w:firstLineChars="100" w:firstLine="200"/>
              <w:rPr>
                <w:rFonts w:ascii="ＭＳ 明朝" w:hAnsi="ＭＳ 明朝"/>
                <w:sz w:val="20"/>
                <w:szCs w:val="20"/>
              </w:rPr>
            </w:pPr>
          </w:p>
          <w:p w14:paraId="5B2EAC0A" w14:textId="77777777" w:rsidR="00BD6760" w:rsidRPr="008B1218" w:rsidRDefault="00BD6760" w:rsidP="00BD6760">
            <w:pPr>
              <w:spacing w:line="300" w:lineRule="exact"/>
              <w:ind w:firstLineChars="100" w:firstLine="200"/>
              <w:rPr>
                <w:rFonts w:ascii="ＭＳ 明朝" w:hAnsi="ＭＳ 明朝"/>
                <w:sz w:val="20"/>
                <w:szCs w:val="20"/>
              </w:rPr>
            </w:pPr>
          </w:p>
          <w:p w14:paraId="288AE642" w14:textId="77777777" w:rsidR="00BD6760" w:rsidRPr="008B1218" w:rsidRDefault="00BD6760" w:rsidP="00BD6760">
            <w:pPr>
              <w:spacing w:line="300" w:lineRule="exact"/>
              <w:ind w:firstLineChars="100" w:firstLine="200"/>
              <w:rPr>
                <w:rFonts w:ascii="ＭＳ 明朝" w:hAnsi="ＭＳ 明朝"/>
                <w:sz w:val="20"/>
                <w:szCs w:val="20"/>
              </w:rPr>
            </w:pPr>
          </w:p>
          <w:p w14:paraId="4A542563" w14:textId="5DE90D53" w:rsidR="00BD6760" w:rsidRPr="008B1218" w:rsidRDefault="00C54082" w:rsidP="004472C3">
            <w:pPr>
              <w:spacing w:line="300" w:lineRule="exact"/>
              <w:rPr>
                <w:rFonts w:ascii="ＭＳ 明朝" w:hAnsi="ＭＳ 明朝"/>
                <w:sz w:val="20"/>
                <w:szCs w:val="20"/>
              </w:rPr>
            </w:pPr>
            <w:r w:rsidRPr="008B1218">
              <w:rPr>
                <w:rFonts w:ascii="ＭＳ 明朝" w:hAnsi="ＭＳ 明朝" w:hint="eastAsia"/>
                <w:sz w:val="20"/>
                <w:szCs w:val="20"/>
              </w:rPr>
              <w:t xml:space="preserve">　ウ．</w:t>
            </w:r>
            <w:r w:rsidR="004472C3" w:rsidRPr="008B1218">
              <w:rPr>
                <w:rFonts w:ascii="ＭＳ 明朝" w:hAnsi="ＭＳ 明朝" w:hint="eastAsia"/>
                <w:sz w:val="20"/>
                <w:szCs w:val="20"/>
              </w:rPr>
              <w:t>中学校　３校　家庭訪問　25件（△）</w:t>
            </w:r>
          </w:p>
          <w:p w14:paraId="192B1C76" w14:textId="77777777" w:rsidR="00BD6760" w:rsidRPr="008B1218" w:rsidRDefault="00BD6760" w:rsidP="00BD6760">
            <w:pPr>
              <w:spacing w:line="300" w:lineRule="exact"/>
              <w:ind w:firstLineChars="100" w:firstLine="200"/>
              <w:rPr>
                <w:rFonts w:ascii="ＭＳ 明朝" w:hAnsi="ＭＳ 明朝"/>
                <w:sz w:val="20"/>
                <w:szCs w:val="20"/>
              </w:rPr>
            </w:pPr>
          </w:p>
          <w:p w14:paraId="369804B9" w14:textId="77777777" w:rsidR="006F201B" w:rsidRPr="008B1218" w:rsidRDefault="006F201B" w:rsidP="00BD6760">
            <w:pPr>
              <w:spacing w:line="300" w:lineRule="exact"/>
              <w:rPr>
                <w:rFonts w:ascii="ＭＳ 明朝" w:hAnsi="ＭＳ 明朝"/>
                <w:sz w:val="20"/>
                <w:szCs w:val="20"/>
              </w:rPr>
            </w:pPr>
          </w:p>
          <w:p w14:paraId="139C8125" w14:textId="77777777" w:rsidR="004472C3" w:rsidRPr="008B1218" w:rsidRDefault="004472C3" w:rsidP="00BD6760">
            <w:pPr>
              <w:spacing w:line="300" w:lineRule="exact"/>
              <w:rPr>
                <w:rFonts w:ascii="ＭＳ 明朝" w:hAnsi="ＭＳ 明朝"/>
                <w:sz w:val="20"/>
                <w:szCs w:val="20"/>
              </w:rPr>
            </w:pPr>
          </w:p>
          <w:p w14:paraId="25EF9803" w14:textId="1BAAC4F9" w:rsidR="004472C3" w:rsidRPr="008B1218" w:rsidRDefault="004472C3" w:rsidP="00BD6760">
            <w:pPr>
              <w:spacing w:line="300" w:lineRule="exact"/>
              <w:rPr>
                <w:rFonts w:ascii="ＭＳ 明朝" w:hAnsi="ＭＳ 明朝"/>
                <w:sz w:val="20"/>
                <w:szCs w:val="20"/>
              </w:rPr>
            </w:pPr>
            <w:r w:rsidRPr="008B1218">
              <w:rPr>
                <w:rFonts w:ascii="ＭＳ 明朝" w:hAnsi="ＭＳ 明朝" w:hint="eastAsia"/>
                <w:sz w:val="20"/>
                <w:szCs w:val="20"/>
              </w:rPr>
              <w:t xml:space="preserve">　エ．年間５回以上（◎）</w:t>
            </w:r>
          </w:p>
        </w:tc>
      </w:tr>
      <w:tr w:rsidR="006F201B" w:rsidRPr="00E50B6C" w14:paraId="31E2436B" w14:textId="77777777" w:rsidTr="00AB00E6">
        <w:trPr>
          <w:jc w:val="center"/>
        </w:trPr>
        <w:tc>
          <w:tcPr>
            <w:tcW w:w="881" w:type="dxa"/>
            <w:shd w:val="clear" w:color="auto" w:fill="auto"/>
            <w:tcMar>
              <w:top w:w="85" w:type="dxa"/>
              <w:left w:w="85" w:type="dxa"/>
              <w:bottom w:w="85" w:type="dxa"/>
              <w:right w:w="85" w:type="dxa"/>
            </w:tcMar>
            <w:vAlign w:val="center"/>
          </w:tcPr>
          <w:p w14:paraId="7825A3DC" w14:textId="77777777" w:rsidR="006F201B" w:rsidRPr="008B1218" w:rsidRDefault="006F201B" w:rsidP="006F201B">
            <w:pPr>
              <w:spacing w:line="220" w:lineRule="exact"/>
              <w:jc w:val="center"/>
              <w:rPr>
                <w:rFonts w:ascii="ＭＳ 明朝" w:hAnsi="ＭＳ 明朝"/>
                <w:sz w:val="20"/>
                <w:szCs w:val="20"/>
              </w:rPr>
            </w:pPr>
            <w:r w:rsidRPr="008B1218">
              <w:rPr>
                <w:rFonts w:ascii="ＭＳ 明朝" w:hAnsi="ＭＳ 明朝" w:hint="eastAsia"/>
                <w:sz w:val="20"/>
                <w:szCs w:val="20"/>
              </w:rPr>
              <w:t>６</w:t>
            </w:r>
          </w:p>
          <w:p w14:paraId="570C2DA0" w14:textId="77777777" w:rsidR="006F201B" w:rsidRPr="008B1218" w:rsidRDefault="006F201B" w:rsidP="006F201B">
            <w:pPr>
              <w:spacing w:line="220" w:lineRule="exact"/>
              <w:jc w:val="center"/>
              <w:rPr>
                <w:rFonts w:ascii="ＭＳ 明朝" w:hAnsi="ＭＳ 明朝"/>
                <w:sz w:val="20"/>
                <w:szCs w:val="20"/>
              </w:rPr>
            </w:pPr>
            <w:r w:rsidRPr="008B1218">
              <w:rPr>
                <w:rFonts w:ascii="ＭＳ 明朝" w:hAnsi="ＭＳ 明朝" w:hint="eastAsia"/>
                <w:sz w:val="20"/>
                <w:szCs w:val="20"/>
              </w:rPr>
              <w:t xml:space="preserve">　</w:t>
            </w:r>
          </w:p>
          <w:p w14:paraId="093F32F6" w14:textId="77777777" w:rsidR="006F201B" w:rsidRPr="008B1218" w:rsidRDefault="006F201B" w:rsidP="006F201B">
            <w:pPr>
              <w:spacing w:line="220" w:lineRule="exact"/>
              <w:jc w:val="center"/>
              <w:rPr>
                <w:rFonts w:ascii="ＭＳ 明朝" w:hAnsi="ＭＳ 明朝"/>
                <w:sz w:val="20"/>
                <w:szCs w:val="20"/>
              </w:rPr>
            </w:pPr>
            <w:r w:rsidRPr="008B1218">
              <w:rPr>
                <w:rFonts w:ascii="ＭＳ 明朝" w:hAnsi="ＭＳ 明朝" w:hint="eastAsia"/>
                <w:sz w:val="20"/>
                <w:szCs w:val="20"/>
              </w:rPr>
              <w:t>学</w:t>
            </w:r>
          </w:p>
          <w:p w14:paraId="5892C70E" w14:textId="77777777" w:rsidR="006F201B" w:rsidRPr="008B1218" w:rsidRDefault="006F201B" w:rsidP="006F201B">
            <w:pPr>
              <w:spacing w:line="220" w:lineRule="exact"/>
              <w:jc w:val="center"/>
              <w:rPr>
                <w:rFonts w:ascii="ＭＳ 明朝" w:hAnsi="ＭＳ 明朝"/>
                <w:sz w:val="20"/>
                <w:szCs w:val="20"/>
              </w:rPr>
            </w:pPr>
            <w:r w:rsidRPr="008B1218">
              <w:rPr>
                <w:rFonts w:ascii="ＭＳ 明朝" w:hAnsi="ＭＳ 明朝" w:hint="eastAsia"/>
                <w:sz w:val="20"/>
                <w:szCs w:val="20"/>
              </w:rPr>
              <w:t>校</w:t>
            </w:r>
          </w:p>
          <w:p w14:paraId="11EB4D10" w14:textId="77777777" w:rsidR="006F201B" w:rsidRPr="008B1218" w:rsidRDefault="006F201B" w:rsidP="006F201B">
            <w:pPr>
              <w:spacing w:line="220" w:lineRule="exact"/>
              <w:jc w:val="center"/>
              <w:rPr>
                <w:rFonts w:ascii="ＭＳ 明朝" w:hAnsi="ＭＳ 明朝"/>
                <w:sz w:val="20"/>
                <w:szCs w:val="20"/>
              </w:rPr>
            </w:pPr>
            <w:r w:rsidRPr="008B1218">
              <w:rPr>
                <w:rFonts w:ascii="ＭＳ 明朝" w:hAnsi="ＭＳ 明朝" w:hint="eastAsia"/>
                <w:sz w:val="20"/>
                <w:szCs w:val="20"/>
              </w:rPr>
              <w:t>の</w:t>
            </w:r>
          </w:p>
          <w:p w14:paraId="0AF824A6" w14:textId="77777777" w:rsidR="006F201B" w:rsidRPr="008B1218" w:rsidRDefault="006F201B" w:rsidP="006F201B">
            <w:pPr>
              <w:spacing w:line="220" w:lineRule="exact"/>
              <w:jc w:val="center"/>
              <w:rPr>
                <w:rFonts w:ascii="ＭＳ 明朝" w:hAnsi="ＭＳ 明朝"/>
                <w:sz w:val="20"/>
                <w:szCs w:val="20"/>
              </w:rPr>
            </w:pPr>
            <w:r w:rsidRPr="008B1218">
              <w:rPr>
                <w:rFonts w:ascii="ＭＳ 明朝" w:hAnsi="ＭＳ 明朝" w:hint="eastAsia"/>
                <w:sz w:val="20"/>
                <w:szCs w:val="20"/>
              </w:rPr>
              <w:t>運</w:t>
            </w:r>
          </w:p>
          <w:p w14:paraId="6CA2B2DE" w14:textId="77777777" w:rsidR="006F201B" w:rsidRPr="008B1218" w:rsidRDefault="006F201B" w:rsidP="006F201B">
            <w:pPr>
              <w:spacing w:line="220" w:lineRule="exact"/>
              <w:jc w:val="center"/>
              <w:rPr>
                <w:rFonts w:ascii="ＭＳ 明朝" w:hAnsi="ＭＳ 明朝"/>
                <w:sz w:val="20"/>
                <w:szCs w:val="20"/>
              </w:rPr>
            </w:pPr>
            <w:r w:rsidRPr="008B1218">
              <w:rPr>
                <w:rFonts w:ascii="ＭＳ 明朝" w:hAnsi="ＭＳ 明朝" w:hint="eastAsia"/>
                <w:sz w:val="20"/>
                <w:szCs w:val="20"/>
              </w:rPr>
              <w:t>営</w:t>
            </w:r>
          </w:p>
          <w:p w14:paraId="38B4E230" w14:textId="77777777" w:rsidR="006F201B" w:rsidRPr="008B1218" w:rsidRDefault="006F201B" w:rsidP="006F201B">
            <w:pPr>
              <w:spacing w:line="220" w:lineRule="exact"/>
              <w:jc w:val="center"/>
              <w:rPr>
                <w:rFonts w:ascii="ＭＳ 明朝" w:hAnsi="ＭＳ 明朝"/>
                <w:sz w:val="20"/>
                <w:szCs w:val="20"/>
              </w:rPr>
            </w:pPr>
            <w:r w:rsidRPr="008B1218">
              <w:rPr>
                <w:rFonts w:ascii="ＭＳ 明朝" w:hAnsi="ＭＳ 明朝" w:hint="eastAsia"/>
                <w:sz w:val="20"/>
                <w:szCs w:val="20"/>
              </w:rPr>
              <w:t>体</w:t>
            </w:r>
          </w:p>
          <w:p w14:paraId="0E5628E0" w14:textId="77777777" w:rsidR="006F201B" w:rsidRPr="008B1218" w:rsidRDefault="006F201B" w:rsidP="006F201B">
            <w:pPr>
              <w:spacing w:line="300" w:lineRule="exact"/>
              <w:jc w:val="center"/>
              <w:rPr>
                <w:rFonts w:ascii="ＭＳ 明朝" w:hAnsi="ＭＳ 明朝"/>
                <w:sz w:val="20"/>
                <w:szCs w:val="20"/>
              </w:rPr>
            </w:pPr>
            <w:r w:rsidRPr="008B1218">
              <w:rPr>
                <w:rFonts w:ascii="ＭＳ 明朝" w:hAnsi="ＭＳ 明朝" w:hint="eastAsia"/>
                <w:sz w:val="20"/>
                <w:szCs w:val="20"/>
              </w:rPr>
              <w:t>制</w:t>
            </w:r>
          </w:p>
        </w:tc>
        <w:tc>
          <w:tcPr>
            <w:tcW w:w="2020" w:type="dxa"/>
            <w:shd w:val="clear" w:color="auto" w:fill="auto"/>
            <w:tcMar>
              <w:top w:w="85" w:type="dxa"/>
              <w:left w:w="85" w:type="dxa"/>
              <w:bottom w:w="85" w:type="dxa"/>
              <w:right w:w="85" w:type="dxa"/>
            </w:tcMar>
          </w:tcPr>
          <w:p w14:paraId="1A6AE043" w14:textId="77777777" w:rsidR="006F201B" w:rsidRPr="008B1218" w:rsidRDefault="006F201B" w:rsidP="006F201B">
            <w:pPr>
              <w:spacing w:line="300" w:lineRule="exact"/>
              <w:ind w:left="200" w:hangingChars="100" w:hanging="200"/>
              <w:rPr>
                <w:rFonts w:ascii="ＭＳ 明朝" w:hAnsi="ＭＳ 明朝"/>
                <w:sz w:val="20"/>
                <w:szCs w:val="20"/>
              </w:rPr>
            </w:pPr>
            <w:r w:rsidRPr="008B1218">
              <w:rPr>
                <w:rFonts w:ascii="ＭＳ 明朝" w:hAnsi="ＭＳ 明朝" w:hint="eastAsia"/>
                <w:sz w:val="20"/>
                <w:szCs w:val="20"/>
              </w:rPr>
              <w:t>（１）学校改革の推進</w:t>
            </w:r>
          </w:p>
          <w:p w14:paraId="112A1760" w14:textId="77777777" w:rsidR="006F201B" w:rsidRPr="008B1218" w:rsidRDefault="006F201B"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6CF77B9" w14:textId="77777777" w:rsidR="006F201B" w:rsidRPr="008B1218" w:rsidRDefault="006F201B" w:rsidP="006F201B">
            <w:pPr>
              <w:numPr>
                <w:ilvl w:val="0"/>
                <w:numId w:val="27"/>
              </w:numPr>
              <w:spacing w:line="300" w:lineRule="exact"/>
              <w:rPr>
                <w:rFonts w:ascii="ＭＳ 明朝" w:hAnsi="ＭＳ 明朝"/>
                <w:sz w:val="20"/>
                <w:szCs w:val="20"/>
              </w:rPr>
            </w:pPr>
            <w:r w:rsidRPr="008B1218">
              <w:rPr>
                <w:rFonts w:ascii="ＭＳ 明朝" w:hAnsi="ＭＳ 明朝" w:hint="eastAsia"/>
                <w:sz w:val="20"/>
                <w:szCs w:val="20"/>
              </w:rPr>
              <w:t>「チーム学校」にとどまらず、地域を含む外部との連携を強化し、進学・就職に係るインターンシップ等も含む新教育課程の実施に努める。</w:t>
            </w:r>
          </w:p>
          <w:p w14:paraId="3030B060" w14:textId="77777777" w:rsidR="006F201B" w:rsidRPr="008B1218" w:rsidRDefault="006F201B" w:rsidP="006F201B">
            <w:pPr>
              <w:numPr>
                <w:ilvl w:val="0"/>
                <w:numId w:val="27"/>
              </w:numPr>
              <w:spacing w:line="300" w:lineRule="exact"/>
              <w:rPr>
                <w:rFonts w:ascii="ＭＳ 明朝" w:hAnsi="ＭＳ 明朝"/>
                <w:sz w:val="20"/>
                <w:szCs w:val="20"/>
              </w:rPr>
            </w:pPr>
            <w:r w:rsidRPr="008B1218">
              <w:rPr>
                <w:rFonts w:ascii="ＭＳ 明朝" w:hAnsi="ＭＳ 明朝" w:hint="eastAsia"/>
                <w:sz w:val="20"/>
                <w:szCs w:val="20"/>
              </w:rPr>
              <w:t>計画的な教職員研修の実施</w:t>
            </w:r>
          </w:p>
          <w:p w14:paraId="56EB273E" w14:textId="77777777" w:rsidR="006F201B" w:rsidRPr="008B1218" w:rsidRDefault="006F201B" w:rsidP="006F201B">
            <w:pPr>
              <w:spacing w:line="300" w:lineRule="exact"/>
              <w:rPr>
                <w:rFonts w:ascii="ＭＳ 明朝" w:hAnsi="ＭＳ 明朝"/>
                <w:sz w:val="20"/>
                <w:szCs w:val="20"/>
              </w:rPr>
            </w:pPr>
            <w:r w:rsidRPr="008B1218">
              <w:rPr>
                <w:rFonts w:ascii="ＭＳ 明朝" w:hAnsi="ＭＳ 明朝" w:hint="eastAsia"/>
                <w:sz w:val="20"/>
                <w:szCs w:val="20"/>
              </w:rPr>
              <w:t xml:space="preserve">　　人権教育委員会を中心にした１年間を見通</w:t>
            </w:r>
          </w:p>
          <w:p w14:paraId="164D6399" w14:textId="77777777" w:rsidR="006F201B" w:rsidRPr="008B1218" w:rsidRDefault="006F201B" w:rsidP="006F201B">
            <w:pPr>
              <w:spacing w:line="300" w:lineRule="exact"/>
              <w:ind w:firstLineChars="200" w:firstLine="400"/>
              <w:rPr>
                <w:rFonts w:ascii="ＭＳ 明朝" w:hAnsi="ＭＳ 明朝"/>
                <w:sz w:val="20"/>
                <w:szCs w:val="20"/>
              </w:rPr>
            </w:pPr>
            <w:r w:rsidRPr="008B1218">
              <w:rPr>
                <w:rFonts w:ascii="ＭＳ 明朝" w:hAnsi="ＭＳ 明朝" w:hint="eastAsia"/>
                <w:sz w:val="20"/>
                <w:szCs w:val="20"/>
              </w:rPr>
              <w:t>しての研修の企画を早めに立案し、実施に</w:t>
            </w:r>
          </w:p>
          <w:p w14:paraId="31F2918A" w14:textId="77777777" w:rsidR="006F201B" w:rsidRPr="008B1218" w:rsidRDefault="006F201B" w:rsidP="006F201B">
            <w:pPr>
              <w:spacing w:line="300" w:lineRule="exact"/>
              <w:ind w:firstLineChars="200" w:firstLine="400"/>
              <w:rPr>
                <w:rFonts w:ascii="ＭＳ 明朝" w:hAnsi="ＭＳ 明朝"/>
                <w:sz w:val="20"/>
                <w:szCs w:val="20"/>
              </w:rPr>
            </w:pPr>
            <w:r w:rsidRPr="008B1218">
              <w:rPr>
                <w:rFonts w:ascii="ＭＳ 明朝" w:hAnsi="ＭＳ 明朝" w:hint="eastAsia"/>
                <w:sz w:val="20"/>
                <w:szCs w:val="20"/>
              </w:rPr>
              <w:t>努める。</w:t>
            </w:r>
          </w:p>
          <w:p w14:paraId="41C6345F" w14:textId="77777777" w:rsidR="006F201B" w:rsidRPr="008B1218" w:rsidRDefault="006F201B" w:rsidP="006F201B">
            <w:pPr>
              <w:numPr>
                <w:ilvl w:val="0"/>
                <w:numId w:val="27"/>
              </w:numPr>
              <w:spacing w:line="300" w:lineRule="exact"/>
              <w:rPr>
                <w:rFonts w:ascii="ＭＳ 明朝" w:hAnsi="ＭＳ 明朝"/>
                <w:sz w:val="20"/>
                <w:szCs w:val="20"/>
              </w:rPr>
            </w:pPr>
            <w:r w:rsidRPr="008B1218">
              <w:rPr>
                <w:rFonts w:ascii="ＭＳ 明朝" w:hAnsi="ＭＳ 明朝" w:hint="eastAsia"/>
                <w:sz w:val="20"/>
                <w:szCs w:val="20"/>
              </w:rPr>
              <w:t>学年が連携した学校運営</w:t>
            </w:r>
          </w:p>
          <w:p w14:paraId="6BD40729" w14:textId="77777777" w:rsidR="006F201B" w:rsidRPr="008B1218" w:rsidRDefault="006F201B" w:rsidP="006F201B">
            <w:pPr>
              <w:spacing w:line="300" w:lineRule="exact"/>
              <w:rPr>
                <w:rFonts w:ascii="ＭＳ 明朝" w:hAnsi="ＭＳ 明朝"/>
                <w:sz w:val="20"/>
                <w:szCs w:val="20"/>
              </w:rPr>
            </w:pPr>
            <w:r w:rsidRPr="008B1218">
              <w:rPr>
                <w:rFonts w:ascii="ＭＳ 明朝" w:hAnsi="ＭＳ 明朝" w:hint="eastAsia"/>
                <w:sz w:val="20"/>
                <w:szCs w:val="20"/>
              </w:rPr>
              <w:t xml:space="preserve">　　首席がチーフとなり各学年主任との会議を</w:t>
            </w:r>
          </w:p>
          <w:p w14:paraId="4023AA41" w14:textId="77777777" w:rsidR="006F201B" w:rsidRPr="008B1218" w:rsidRDefault="006F201B" w:rsidP="006F201B">
            <w:pPr>
              <w:spacing w:line="300" w:lineRule="exact"/>
              <w:rPr>
                <w:rFonts w:ascii="ＭＳ 明朝" w:hAnsi="ＭＳ 明朝"/>
                <w:sz w:val="20"/>
                <w:szCs w:val="20"/>
              </w:rPr>
            </w:pPr>
            <w:r w:rsidRPr="008B1218">
              <w:rPr>
                <w:rFonts w:ascii="ＭＳ 明朝" w:hAnsi="ＭＳ 明朝" w:hint="eastAsia"/>
                <w:sz w:val="20"/>
                <w:szCs w:val="20"/>
              </w:rPr>
              <w:t xml:space="preserve">　　密に行い、情報共有に努める。</w:t>
            </w:r>
          </w:p>
          <w:p w14:paraId="33474AEB" w14:textId="77777777" w:rsidR="006F201B" w:rsidRPr="008B1218" w:rsidRDefault="006F201B" w:rsidP="006F201B">
            <w:pPr>
              <w:spacing w:line="300" w:lineRule="exact"/>
              <w:ind w:left="420"/>
              <w:rPr>
                <w:rFonts w:ascii="ＭＳ 明朝" w:hAnsi="ＭＳ 明朝"/>
                <w:sz w:val="20"/>
                <w:szCs w:val="20"/>
              </w:rPr>
            </w:pPr>
          </w:p>
          <w:p w14:paraId="5111E1E7" w14:textId="77777777" w:rsidR="006F201B" w:rsidRPr="008B1218" w:rsidRDefault="006F201B" w:rsidP="006F201B">
            <w:pPr>
              <w:numPr>
                <w:ilvl w:val="0"/>
                <w:numId w:val="27"/>
              </w:numPr>
              <w:spacing w:line="300" w:lineRule="exact"/>
              <w:rPr>
                <w:rFonts w:ascii="ＭＳ 明朝" w:hAnsi="ＭＳ 明朝"/>
                <w:sz w:val="20"/>
                <w:szCs w:val="20"/>
              </w:rPr>
            </w:pPr>
            <w:r w:rsidRPr="008B1218">
              <w:rPr>
                <w:rFonts w:ascii="ＭＳ 明朝" w:hAnsi="ＭＳ 明朝" w:hint="eastAsia"/>
                <w:sz w:val="20"/>
                <w:szCs w:val="20"/>
              </w:rPr>
              <w:t>「働き方改革」に取り組む。学校閉庁日や定時退庁日の設定、部活動大阪モデルのガイドラインに沿った取組みを徹底する。</w:t>
            </w:r>
          </w:p>
          <w:p w14:paraId="36142E2A" w14:textId="77777777" w:rsidR="006F201B" w:rsidRPr="008B1218" w:rsidRDefault="006F201B" w:rsidP="006F201B">
            <w:pPr>
              <w:numPr>
                <w:ilvl w:val="0"/>
                <w:numId w:val="27"/>
              </w:numPr>
              <w:spacing w:line="300" w:lineRule="exact"/>
              <w:rPr>
                <w:rFonts w:ascii="ＭＳ 明朝" w:hAnsi="ＭＳ 明朝"/>
                <w:sz w:val="20"/>
                <w:szCs w:val="20"/>
              </w:rPr>
            </w:pPr>
            <w:r w:rsidRPr="008B1218">
              <w:rPr>
                <w:rFonts w:ascii="ＭＳ 明朝" w:hAnsi="ＭＳ 明朝" w:hint="eastAsia"/>
                <w:sz w:val="20"/>
                <w:szCs w:val="20"/>
              </w:rPr>
              <w:t>教育環境を改善するための学校施設、設備の充実</w:t>
            </w:r>
          </w:p>
          <w:p w14:paraId="3F3BD388" w14:textId="77777777" w:rsidR="006F201B" w:rsidRPr="008B1218" w:rsidRDefault="006F201B" w:rsidP="006F201B">
            <w:pPr>
              <w:numPr>
                <w:ilvl w:val="0"/>
                <w:numId w:val="27"/>
              </w:numPr>
              <w:spacing w:line="300" w:lineRule="exact"/>
              <w:rPr>
                <w:rFonts w:ascii="ＭＳ 明朝" w:hAnsi="ＭＳ 明朝"/>
                <w:sz w:val="20"/>
                <w:szCs w:val="20"/>
              </w:rPr>
            </w:pPr>
            <w:r w:rsidRPr="008B1218">
              <w:rPr>
                <w:rFonts w:ascii="ＭＳ 明朝" w:hAnsi="ＭＳ 明朝" w:hint="eastAsia"/>
                <w:sz w:val="20"/>
                <w:szCs w:val="20"/>
              </w:rPr>
              <w:t>学校説明会、中学校訪問等による情報発信、広報活動を充実させる。特に学校説明会に</w:t>
            </w:r>
          </w:p>
          <w:p w14:paraId="752ECCD0" w14:textId="77777777" w:rsidR="006F201B" w:rsidRPr="008B1218" w:rsidRDefault="006F201B" w:rsidP="006F201B">
            <w:pPr>
              <w:spacing w:line="300" w:lineRule="exact"/>
              <w:ind w:left="420"/>
              <w:rPr>
                <w:rFonts w:ascii="ＭＳ 明朝" w:hAnsi="ＭＳ 明朝"/>
                <w:sz w:val="20"/>
                <w:szCs w:val="20"/>
              </w:rPr>
            </w:pPr>
            <w:r w:rsidRPr="008B1218">
              <w:rPr>
                <w:rFonts w:ascii="ＭＳ 明朝" w:hAnsi="ＭＳ 明朝" w:hint="eastAsia"/>
                <w:sz w:val="20"/>
                <w:szCs w:val="20"/>
              </w:rPr>
              <w:t>ついては個別対応も臨機応変に行う。</w:t>
            </w:r>
          </w:p>
          <w:p w14:paraId="1F74418C" w14:textId="77777777" w:rsidR="006F201B" w:rsidRPr="008B1218" w:rsidRDefault="006F201B" w:rsidP="006F201B">
            <w:pPr>
              <w:spacing w:line="300" w:lineRule="exact"/>
              <w:ind w:left="420"/>
              <w:rPr>
                <w:rFonts w:ascii="ＭＳ 明朝" w:hAnsi="ＭＳ 明朝"/>
                <w:sz w:val="20"/>
                <w:szCs w:val="20"/>
              </w:rPr>
            </w:pPr>
          </w:p>
          <w:p w14:paraId="4A03669C" w14:textId="77777777" w:rsidR="006F201B" w:rsidRPr="008B1218" w:rsidRDefault="006F201B" w:rsidP="006F201B">
            <w:pPr>
              <w:numPr>
                <w:ilvl w:val="0"/>
                <w:numId w:val="27"/>
              </w:numPr>
              <w:spacing w:line="300" w:lineRule="exact"/>
              <w:rPr>
                <w:rFonts w:ascii="ＭＳ 明朝" w:hAnsi="ＭＳ 明朝"/>
                <w:sz w:val="20"/>
                <w:szCs w:val="20"/>
              </w:rPr>
            </w:pPr>
            <w:r w:rsidRPr="008B1218">
              <w:rPr>
                <w:rFonts w:ascii="ＭＳ 明朝" w:hAnsi="ＭＳ 明朝" w:hint="eastAsia"/>
                <w:sz w:val="20"/>
                <w:szCs w:val="20"/>
              </w:rPr>
              <w:t>特にホームページの更新を定期的に行い、行事予定や進路実績（３期生）など、常に最新の情報の発信に努める。</w:t>
            </w:r>
          </w:p>
          <w:p w14:paraId="7F8444D6" w14:textId="77777777" w:rsidR="00612909" w:rsidRPr="008B1218" w:rsidRDefault="00612909" w:rsidP="00612909">
            <w:pPr>
              <w:spacing w:line="300" w:lineRule="exact"/>
              <w:ind w:left="420"/>
              <w:rPr>
                <w:rFonts w:ascii="ＭＳ 明朝" w:hAnsi="ＭＳ 明朝"/>
                <w:sz w:val="20"/>
                <w:szCs w:val="20"/>
              </w:rPr>
            </w:pPr>
          </w:p>
          <w:p w14:paraId="1051C19A" w14:textId="77777777" w:rsidR="006F201B" w:rsidRPr="008B1218" w:rsidRDefault="0084203D" w:rsidP="0084203D">
            <w:pPr>
              <w:spacing w:line="300" w:lineRule="exact"/>
              <w:ind w:left="300" w:hangingChars="150" w:hanging="300"/>
              <w:rPr>
                <w:rFonts w:ascii="ＭＳ 明朝" w:hAnsi="ＭＳ 明朝"/>
                <w:sz w:val="20"/>
                <w:szCs w:val="20"/>
              </w:rPr>
            </w:pPr>
            <w:r w:rsidRPr="008B1218">
              <w:rPr>
                <w:rFonts w:ascii="ＭＳ 明朝" w:hAnsi="ＭＳ 明朝" w:hint="eastAsia"/>
                <w:sz w:val="20"/>
                <w:szCs w:val="20"/>
              </w:rPr>
              <w:t>ク．</w:t>
            </w:r>
            <w:r w:rsidR="006F201B" w:rsidRPr="008B1218">
              <w:rPr>
                <w:rFonts w:ascii="ＭＳ 明朝" w:hAnsi="ＭＳ 明朝" w:hint="eastAsia"/>
                <w:sz w:val="20"/>
                <w:szCs w:val="20"/>
              </w:rPr>
              <w:t>学校行事等に来校する保護者を増やすことで、行事に取り組む生徒達の意欲を高める。またそれにより</w:t>
            </w:r>
            <w:r w:rsidR="006F201B" w:rsidRPr="008B1218">
              <w:rPr>
                <w:rFonts w:ascii="ＭＳ 明朝" w:hAnsi="ＭＳ 明朝"/>
                <w:sz w:val="20"/>
                <w:szCs w:val="20"/>
              </w:rPr>
              <w:t>PTA</w:t>
            </w:r>
            <w:r w:rsidR="006F201B" w:rsidRPr="008B1218">
              <w:rPr>
                <w:rFonts w:ascii="ＭＳ 明朝" w:hAnsi="ＭＳ 明朝" w:hint="eastAsia"/>
                <w:sz w:val="20"/>
                <w:szCs w:val="20"/>
              </w:rPr>
              <w:t>活動の一層の活性化を図る。</w:t>
            </w:r>
          </w:p>
        </w:tc>
        <w:tc>
          <w:tcPr>
            <w:tcW w:w="2693" w:type="dxa"/>
            <w:tcBorders>
              <w:right w:val="dashed" w:sz="4" w:space="0" w:color="auto"/>
            </w:tcBorders>
            <w:tcMar>
              <w:top w:w="85" w:type="dxa"/>
              <w:left w:w="85" w:type="dxa"/>
              <w:bottom w:w="85" w:type="dxa"/>
              <w:right w:w="85" w:type="dxa"/>
            </w:tcMar>
          </w:tcPr>
          <w:p w14:paraId="2B7CEE2A" w14:textId="77777777" w:rsidR="006F201B" w:rsidRPr="008B1218" w:rsidRDefault="006F201B" w:rsidP="006F201B">
            <w:pPr>
              <w:numPr>
                <w:ilvl w:val="0"/>
                <w:numId w:val="28"/>
              </w:numPr>
              <w:spacing w:line="300" w:lineRule="exact"/>
              <w:rPr>
                <w:rFonts w:ascii="ＭＳ 明朝" w:hAnsi="ＭＳ 明朝"/>
                <w:sz w:val="20"/>
                <w:szCs w:val="20"/>
              </w:rPr>
            </w:pPr>
            <w:r w:rsidRPr="008B1218">
              <w:rPr>
                <w:rFonts w:ascii="ＭＳ 明朝" w:hAnsi="ＭＳ 明朝" w:hint="eastAsia"/>
                <w:sz w:val="20"/>
                <w:szCs w:val="20"/>
              </w:rPr>
              <w:t>インターンシップ関係の取組みを年１回以上行う。[</w:t>
            </w:r>
            <w:r w:rsidR="00BD6760" w:rsidRPr="008B1218">
              <w:rPr>
                <w:rFonts w:ascii="ＭＳ 明朝" w:hAnsi="ＭＳ 明朝" w:hint="eastAsia"/>
                <w:sz w:val="20"/>
                <w:szCs w:val="20"/>
              </w:rPr>
              <w:t>１</w:t>
            </w:r>
            <w:r w:rsidRPr="008B1218">
              <w:rPr>
                <w:rFonts w:ascii="ＭＳ 明朝" w:hAnsi="ＭＳ 明朝" w:hint="eastAsia"/>
                <w:sz w:val="20"/>
                <w:szCs w:val="20"/>
              </w:rPr>
              <w:t>回]</w:t>
            </w:r>
          </w:p>
          <w:p w14:paraId="72C98417" w14:textId="77777777" w:rsidR="006F201B" w:rsidRPr="008B1218" w:rsidRDefault="006F201B" w:rsidP="006F201B">
            <w:pPr>
              <w:spacing w:line="300" w:lineRule="exact"/>
              <w:ind w:left="420"/>
              <w:rPr>
                <w:rFonts w:ascii="ＭＳ 明朝" w:hAnsi="ＭＳ 明朝"/>
                <w:sz w:val="20"/>
                <w:szCs w:val="20"/>
              </w:rPr>
            </w:pPr>
          </w:p>
          <w:p w14:paraId="37DD6775" w14:textId="77777777" w:rsidR="006F201B" w:rsidRPr="008B1218" w:rsidRDefault="006F201B" w:rsidP="006F201B">
            <w:pPr>
              <w:numPr>
                <w:ilvl w:val="0"/>
                <w:numId w:val="28"/>
              </w:numPr>
              <w:spacing w:line="300" w:lineRule="exact"/>
              <w:rPr>
                <w:rFonts w:ascii="ＭＳ 明朝" w:hAnsi="ＭＳ 明朝"/>
                <w:sz w:val="20"/>
                <w:szCs w:val="20"/>
              </w:rPr>
            </w:pPr>
            <w:r w:rsidRPr="008B1218">
              <w:rPr>
                <w:rFonts w:ascii="ＭＳ 明朝" w:hAnsi="ＭＳ 明朝" w:hint="eastAsia"/>
                <w:sz w:val="20"/>
                <w:szCs w:val="20"/>
              </w:rPr>
              <w:t>人権や生徒の安全に関係する研修を年間３回以上実施できたか</w:t>
            </w:r>
          </w:p>
          <w:p w14:paraId="43D6CC25" w14:textId="77777777" w:rsidR="006F201B" w:rsidRPr="008B1218" w:rsidRDefault="006F201B" w:rsidP="006F201B">
            <w:pPr>
              <w:spacing w:line="300" w:lineRule="exact"/>
              <w:ind w:left="420"/>
              <w:rPr>
                <w:rFonts w:ascii="ＭＳ 明朝" w:hAnsi="ＭＳ 明朝"/>
                <w:sz w:val="20"/>
                <w:szCs w:val="20"/>
              </w:rPr>
            </w:pPr>
            <w:r w:rsidRPr="008B1218">
              <w:rPr>
                <w:rFonts w:ascii="ＭＳ 明朝" w:hAnsi="ＭＳ 明朝" w:hint="eastAsia"/>
                <w:sz w:val="20"/>
                <w:szCs w:val="20"/>
              </w:rPr>
              <w:t>[</w:t>
            </w:r>
            <w:r w:rsidR="00BD6760" w:rsidRPr="008B1218">
              <w:rPr>
                <w:rFonts w:ascii="ＭＳ 明朝" w:hAnsi="ＭＳ 明朝" w:hint="eastAsia"/>
                <w:sz w:val="20"/>
                <w:szCs w:val="20"/>
              </w:rPr>
              <w:t>４</w:t>
            </w:r>
            <w:r w:rsidRPr="008B1218">
              <w:rPr>
                <w:rFonts w:ascii="ＭＳ 明朝" w:hAnsi="ＭＳ 明朝" w:hint="eastAsia"/>
                <w:sz w:val="20"/>
                <w:szCs w:val="20"/>
              </w:rPr>
              <w:t>回]</w:t>
            </w:r>
          </w:p>
          <w:p w14:paraId="22627CB6" w14:textId="77777777" w:rsidR="006F201B" w:rsidRPr="008B1218" w:rsidRDefault="006F201B" w:rsidP="006F201B">
            <w:pPr>
              <w:numPr>
                <w:ilvl w:val="0"/>
                <w:numId w:val="28"/>
              </w:numPr>
              <w:spacing w:line="300" w:lineRule="exact"/>
              <w:rPr>
                <w:rFonts w:ascii="ＭＳ 明朝" w:hAnsi="ＭＳ 明朝"/>
                <w:sz w:val="20"/>
                <w:szCs w:val="20"/>
              </w:rPr>
            </w:pPr>
            <w:r w:rsidRPr="008B1218">
              <w:rPr>
                <w:rFonts w:ascii="ＭＳ 明朝" w:hAnsi="ＭＳ 明朝" w:hint="eastAsia"/>
                <w:sz w:val="20"/>
                <w:szCs w:val="20"/>
              </w:rPr>
              <w:t>教職員による学校教育自己診断で「学年間連携」の肯定率</w:t>
            </w:r>
            <w:r w:rsidR="002E1ACF" w:rsidRPr="008B1218">
              <w:rPr>
                <w:rFonts w:ascii="ＭＳ 明朝" w:hAnsi="ＭＳ 明朝" w:hint="eastAsia"/>
                <w:sz w:val="20"/>
                <w:szCs w:val="20"/>
              </w:rPr>
              <w:t>9</w:t>
            </w:r>
            <w:r w:rsidRPr="008B1218">
              <w:rPr>
                <w:rFonts w:ascii="ＭＳ 明朝" w:hAnsi="ＭＳ 明朝"/>
                <w:sz w:val="20"/>
                <w:szCs w:val="20"/>
              </w:rPr>
              <w:t>0</w:t>
            </w:r>
            <w:r w:rsidRPr="008B1218">
              <w:rPr>
                <w:rFonts w:ascii="ＭＳ 明朝" w:hAnsi="ＭＳ 明朝" w:hint="eastAsia"/>
                <w:sz w:val="20"/>
                <w:szCs w:val="20"/>
              </w:rPr>
              <w:t>％以上［</w:t>
            </w:r>
            <w:r w:rsidR="00BD6760" w:rsidRPr="008B1218">
              <w:rPr>
                <w:rFonts w:ascii="ＭＳ 明朝" w:hAnsi="ＭＳ 明朝" w:hint="eastAsia"/>
                <w:sz w:val="20"/>
                <w:szCs w:val="20"/>
              </w:rPr>
              <w:t>92.5</w:t>
            </w:r>
            <w:r w:rsidRPr="008B1218">
              <w:rPr>
                <w:rFonts w:ascii="ＭＳ 明朝" w:hAnsi="ＭＳ 明朝" w:hint="eastAsia"/>
                <w:sz w:val="20"/>
                <w:szCs w:val="20"/>
              </w:rPr>
              <w:t>%］</w:t>
            </w:r>
          </w:p>
          <w:p w14:paraId="375720B8" w14:textId="77777777" w:rsidR="006F201B" w:rsidRPr="008B1218" w:rsidRDefault="006F201B" w:rsidP="006F201B">
            <w:pPr>
              <w:numPr>
                <w:ilvl w:val="0"/>
                <w:numId w:val="28"/>
              </w:numPr>
              <w:spacing w:line="300" w:lineRule="exact"/>
              <w:rPr>
                <w:rFonts w:ascii="ＭＳ 明朝" w:hAnsi="ＭＳ 明朝"/>
                <w:sz w:val="20"/>
                <w:szCs w:val="20"/>
              </w:rPr>
            </w:pPr>
            <w:r w:rsidRPr="008B1218">
              <w:rPr>
                <w:rFonts w:ascii="ＭＳ 明朝" w:hAnsi="ＭＳ 明朝" w:hint="eastAsia"/>
                <w:sz w:val="20"/>
                <w:szCs w:val="20"/>
              </w:rPr>
              <w:t>時間外勤務月一人当たり平均を</w:t>
            </w:r>
            <w:r w:rsidR="002E1ACF" w:rsidRPr="008B1218">
              <w:rPr>
                <w:rFonts w:ascii="ＭＳ 明朝" w:hAnsi="ＭＳ 明朝" w:hint="eastAsia"/>
                <w:sz w:val="20"/>
                <w:szCs w:val="20"/>
              </w:rPr>
              <w:t>30</w:t>
            </w:r>
            <w:r w:rsidRPr="008B1218">
              <w:rPr>
                <w:rFonts w:ascii="ＭＳ 明朝" w:hAnsi="ＭＳ 明朝" w:hint="eastAsia"/>
                <w:sz w:val="20"/>
                <w:szCs w:val="20"/>
              </w:rPr>
              <w:t>時間以内とする［</w:t>
            </w:r>
            <w:r w:rsidR="00BD6760" w:rsidRPr="008B1218">
              <w:rPr>
                <w:rFonts w:ascii="ＭＳ 明朝" w:hAnsi="ＭＳ 明朝" w:hint="eastAsia"/>
                <w:sz w:val="20"/>
                <w:szCs w:val="20"/>
              </w:rPr>
              <w:t>18.5</w:t>
            </w:r>
            <w:r w:rsidRPr="008B1218">
              <w:rPr>
                <w:rFonts w:ascii="ＭＳ 明朝" w:hAnsi="ＭＳ 明朝" w:hint="eastAsia"/>
                <w:sz w:val="20"/>
                <w:szCs w:val="20"/>
              </w:rPr>
              <w:t>時間］</w:t>
            </w:r>
          </w:p>
          <w:p w14:paraId="248EFB14" w14:textId="77777777" w:rsidR="006F201B" w:rsidRPr="008B1218" w:rsidRDefault="006F201B" w:rsidP="006F201B">
            <w:pPr>
              <w:numPr>
                <w:ilvl w:val="0"/>
                <w:numId w:val="28"/>
              </w:numPr>
              <w:spacing w:line="300" w:lineRule="exact"/>
              <w:rPr>
                <w:rFonts w:ascii="ＭＳ 明朝" w:hAnsi="ＭＳ 明朝"/>
                <w:sz w:val="20"/>
                <w:szCs w:val="20"/>
              </w:rPr>
            </w:pPr>
            <w:r w:rsidRPr="008B1218">
              <w:rPr>
                <w:rFonts w:ascii="ＭＳ 明朝" w:hAnsi="ＭＳ 明朝" w:hint="eastAsia"/>
                <w:sz w:val="20"/>
                <w:szCs w:val="20"/>
              </w:rPr>
              <w:t>１年間に３件以上の改善</w:t>
            </w:r>
            <w:r w:rsidR="00BD6760" w:rsidRPr="008B1218">
              <w:rPr>
                <w:rFonts w:ascii="ＭＳ 明朝" w:hAnsi="ＭＳ 明朝" w:hint="eastAsia"/>
                <w:sz w:val="20"/>
                <w:szCs w:val="20"/>
              </w:rPr>
              <w:t>[４件]</w:t>
            </w:r>
          </w:p>
          <w:p w14:paraId="1C42E5A4" w14:textId="77777777" w:rsidR="006F201B" w:rsidRPr="008B1218" w:rsidRDefault="00E64666" w:rsidP="006F201B">
            <w:pPr>
              <w:numPr>
                <w:ilvl w:val="0"/>
                <w:numId w:val="28"/>
              </w:numPr>
              <w:spacing w:line="300" w:lineRule="exact"/>
              <w:rPr>
                <w:rFonts w:ascii="ＭＳ 明朝" w:hAnsi="ＭＳ 明朝"/>
                <w:sz w:val="20"/>
                <w:szCs w:val="20"/>
              </w:rPr>
            </w:pPr>
            <w:r w:rsidRPr="008B1218">
              <w:rPr>
                <w:rFonts w:ascii="ＭＳ 明朝" w:hAnsi="ＭＳ 明朝" w:hint="eastAsia"/>
                <w:sz w:val="20"/>
                <w:szCs w:val="20"/>
              </w:rPr>
              <w:t>学校説明会３</w:t>
            </w:r>
            <w:r w:rsidR="006F201B" w:rsidRPr="008B1218">
              <w:rPr>
                <w:rFonts w:ascii="ＭＳ 明朝" w:hAnsi="ＭＳ 明朝" w:hint="eastAsia"/>
                <w:sz w:val="20"/>
                <w:szCs w:val="20"/>
              </w:rPr>
              <w:t>回以上</w:t>
            </w:r>
          </w:p>
          <w:p w14:paraId="4D7080F8" w14:textId="77777777" w:rsidR="006F201B" w:rsidRPr="008B1218" w:rsidRDefault="006F201B" w:rsidP="006F201B">
            <w:pPr>
              <w:spacing w:line="300" w:lineRule="exact"/>
              <w:ind w:left="420"/>
              <w:rPr>
                <w:rFonts w:ascii="ＭＳ 明朝" w:hAnsi="ＭＳ 明朝"/>
                <w:sz w:val="20"/>
                <w:szCs w:val="20"/>
              </w:rPr>
            </w:pPr>
            <w:r w:rsidRPr="008B1218">
              <w:rPr>
                <w:rFonts w:ascii="ＭＳ 明朝" w:hAnsi="ＭＳ 明朝" w:hint="eastAsia"/>
                <w:sz w:val="20"/>
                <w:szCs w:val="20"/>
              </w:rPr>
              <w:t>［</w:t>
            </w:r>
            <w:r w:rsidR="00BC435E" w:rsidRPr="008B1218">
              <w:rPr>
                <w:rFonts w:ascii="ＭＳ 明朝" w:hAnsi="ＭＳ 明朝" w:hint="eastAsia"/>
                <w:sz w:val="20"/>
                <w:szCs w:val="20"/>
              </w:rPr>
              <w:t>４</w:t>
            </w:r>
            <w:r w:rsidRPr="008B1218">
              <w:rPr>
                <w:rFonts w:ascii="ＭＳ 明朝" w:hAnsi="ＭＳ 明朝" w:hint="eastAsia"/>
                <w:sz w:val="20"/>
                <w:szCs w:val="20"/>
              </w:rPr>
              <w:t>回］</w:t>
            </w:r>
          </w:p>
          <w:p w14:paraId="7010935E" w14:textId="77777777" w:rsidR="006F201B" w:rsidRPr="008B1218" w:rsidRDefault="00E64666" w:rsidP="006F201B">
            <w:pPr>
              <w:spacing w:line="300" w:lineRule="exact"/>
              <w:ind w:left="420"/>
              <w:rPr>
                <w:rFonts w:ascii="ＭＳ 明朝" w:hAnsi="ＭＳ 明朝"/>
                <w:sz w:val="20"/>
                <w:szCs w:val="20"/>
              </w:rPr>
            </w:pPr>
            <w:r w:rsidRPr="008B1218">
              <w:rPr>
                <w:rFonts w:ascii="ＭＳ 明朝" w:hAnsi="ＭＳ 明朝" w:hint="eastAsia"/>
                <w:sz w:val="20"/>
                <w:szCs w:val="20"/>
              </w:rPr>
              <w:t>中学校訪問１</w:t>
            </w:r>
            <w:r w:rsidR="006F201B" w:rsidRPr="008B1218">
              <w:rPr>
                <w:rFonts w:ascii="ＭＳ 明朝" w:hAnsi="ＭＳ 明朝" w:hint="eastAsia"/>
                <w:sz w:val="20"/>
                <w:szCs w:val="20"/>
              </w:rPr>
              <w:t>回</w:t>
            </w:r>
          </w:p>
          <w:p w14:paraId="46F25EDB" w14:textId="77777777" w:rsidR="006F201B" w:rsidRPr="008B1218" w:rsidRDefault="006F201B" w:rsidP="006F201B">
            <w:pPr>
              <w:spacing w:line="300" w:lineRule="exact"/>
              <w:ind w:left="420"/>
              <w:rPr>
                <w:rFonts w:ascii="ＭＳ 明朝" w:hAnsi="ＭＳ 明朝"/>
                <w:sz w:val="20"/>
                <w:szCs w:val="20"/>
              </w:rPr>
            </w:pPr>
            <w:r w:rsidRPr="008B1218">
              <w:rPr>
                <w:rFonts w:ascii="ＭＳ 明朝" w:hAnsi="ＭＳ 明朝" w:hint="eastAsia"/>
                <w:sz w:val="20"/>
                <w:szCs w:val="20"/>
              </w:rPr>
              <w:t>［</w:t>
            </w:r>
            <w:r w:rsidR="00BC435E" w:rsidRPr="008B1218">
              <w:rPr>
                <w:rFonts w:ascii="ＭＳ 明朝" w:hAnsi="ＭＳ 明朝" w:hint="eastAsia"/>
                <w:sz w:val="20"/>
                <w:szCs w:val="20"/>
              </w:rPr>
              <w:t>１</w:t>
            </w:r>
            <w:r w:rsidRPr="008B1218">
              <w:rPr>
                <w:rFonts w:ascii="ＭＳ 明朝" w:hAnsi="ＭＳ 明朝" w:hint="eastAsia"/>
                <w:sz w:val="20"/>
                <w:szCs w:val="20"/>
              </w:rPr>
              <w:t>回］</w:t>
            </w:r>
          </w:p>
          <w:p w14:paraId="5B2DCC00" w14:textId="77777777" w:rsidR="006F201B" w:rsidRPr="008B1218" w:rsidRDefault="00612909" w:rsidP="006F201B">
            <w:pPr>
              <w:numPr>
                <w:ilvl w:val="0"/>
                <w:numId w:val="28"/>
              </w:numPr>
              <w:spacing w:line="300" w:lineRule="exact"/>
              <w:rPr>
                <w:rFonts w:ascii="ＭＳ 明朝" w:hAnsi="ＭＳ 明朝"/>
                <w:sz w:val="20"/>
                <w:szCs w:val="20"/>
              </w:rPr>
            </w:pPr>
            <w:r w:rsidRPr="008B1218">
              <w:rPr>
                <w:rFonts w:ascii="ＭＳ 明朝" w:hAnsi="ＭＳ 明朝" w:hint="eastAsia"/>
                <w:sz w:val="20"/>
                <w:szCs w:val="20"/>
              </w:rPr>
              <w:t>ホームページ内に</w:t>
            </w:r>
            <w:r w:rsidR="00E64666" w:rsidRPr="008B1218">
              <w:rPr>
                <w:rFonts w:ascii="ＭＳ 明朝" w:hAnsi="ＭＳ 明朝" w:hint="eastAsia"/>
                <w:sz w:val="20"/>
                <w:szCs w:val="20"/>
              </w:rPr>
              <w:t>SNS</w:t>
            </w:r>
            <w:r w:rsidRPr="008B1218">
              <w:rPr>
                <w:rFonts w:ascii="ＭＳ 明朝" w:hAnsi="ＭＳ 明朝" w:hint="eastAsia"/>
                <w:sz w:val="20"/>
                <w:szCs w:val="20"/>
              </w:rPr>
              <w:t>を活用した新たなコンテンツを構築</w:t>
            </w:r>
            <w:r w:rsidR="00E64666" w:rsidRPr="008B1218">
              <w:rPr>
                <w:rFonts w:ascii="ＭＳ 明朝" w:hAnsi="ＭＳ 明朝" w:hint="eastAsia"/>
                <w:sz w:val="20"/>
                <w:szCs w:val="20"/>
              </w:rPr>
              <w:t>する。</w:t>
            </w:r>
          </w:p>
          <w:p w14:paraId="06F8110B" w14:textId="3DD3C0AB" w:rsidR="006F201B" w:rsidRPr="008B1218" w:rsidRDefault="00612909" w:rsidP="006F201B">
            <w:pPr>
              <w:spacing w:line="300" w:lineRule="exact"/>
              <w:ind w:left="420"/>
              <w:rPr>
                <w:rFonts w:ascii="ＭＳ 明朝" w:hAnsi="ＭＳ 明朝"/>
                <w:sz w:val="20"/>
                <w:szCs w:val="20"/>
              </w:rPr>
            </w:pPr>
            <w:r w:rsidRPr="008B1218">
              <w:rPr>
                <w:rFonts w:ascii="ＭＳ 明朝" w:hAnsi="ＭＳ 明朝" w:hint="eastAsia"/>
                <w:sz w:val="20"/>
                <w:szCs w:val="20"/>
              </w:rPr>
              <w:t>・</w:t>
            </w:r>
            <w:r w:rsidR="00EE6253" w:rsidRPr="008B1218">
              <w:rPr>
                <w:rFonts w:ascii="ＭＳ 明朝" w:hAnsi="ＭＳ 明朝" w:hint="eastAsia"/>
                <w:sz w:val="20"/>
                <w:szCs w:val="20"/>
              </w:rPr>
              <w:t>１</w:t>
            </w:r>
            <w:r w:rsidRPr="008B1218">
              <w:rPr>
                <w:rFonts w:ascii="ＭＳ 明朝" w:hAnsi="ＭＳ 明朝" w:hint="eastAsia"/>
                <w:sz w:val="20"/>
                <w:szCs w:val="20"/>
              </w:rPr>
              <w:t>項目以上</w:t>
            </w:r>
          </w:p>
          <w:p w14:paraId="75B27BD4" w14:textId="77777777" w:rsidR="006F201B" w:rsidRPr="008B1218" w:rsidRDefault="0084203D" w:rsidP="0084203D">
            <w:pPr>
              <w:spacing w:line="300" w:lineRule="exact"/>
              <w:ind w:left="400" w:hangingChars="200" w:hanging="400"/>
              <w:rPr>
                <w:rFonts w:ascii="ＭＳ 明朝" w:hAnsi="ＭＳ 明朝"/>
                <w:sz w:val="20"/>
                <w:szCs w:val="20"/>
              </w:rPr>
            </w:pPr>
            <w:r w:rsidRPr="008B1218">
              <w:rPr>
                <w:rFonts w:ascii="ＭＳ 明朝" w:hAnsi="ＭＳ 明朝" w:hint="eastAsia"/>
                <w:sz w:val="20"/>
                <w:szCs w:val="20"/>
              </w:rPr>
              <w:t>ク．</w:t>
            </w:r>
            <w:r w:rsidR="006F201B" w:rsidRPr="008B1218">
              <w:rPr>
                <w:rFonts w:ascii="ＭＳ 明朝" w:hAnsi="ＭＳ 明朝" w:hint="eastAsia"/>
                <w:sz w:val="20"/>
                <w:szCs w:val="20"/>
              </w:rPr>
              <w:t>体育祭、文化祭、公開授業に来校する保護者数</w:t>
            </w:r>
            <w:r w:rsidR="00E64666" w:rsidRPr="008B1218">
              <w:rPr>
                <w:rFonts w:ascii="ＭＳ 明朝" w:hAnsi="ＭＳ 明朝" w:hint="eastAsia"/>
                <w:sz w:val="20"/>
                <w:szCs w:val="20"/>
              </w:rPr>
              <w:t>300</w:t>
            </w:r>
            <w:r w:rsidR="006F201B" w:rsidRPr="008B1218">
              <w:rPr>
                <w:rFonts w:ascii="ＭＳ 明朝" w:hAnsi="ＭＳ 明朝" w:hint="eastAsia"/>
                <w:sz w:val="20"/>
                <w:szCs w:val="20"/>
              </w:rPr>
              <w:t>名以上［</w:t>
            </w:r>
            <w:r w:rsidR="00BC435E" w:rsidRPr="008B1218">
              <w:rPr>
                <w:rFonts w:ascii="ＭＳ 明朝" w:hAnsi="ＭＳ 明朝" w:hint="eastAsia"/>
                <w:sz w:val="20"/>
                <w:szCs w:val="20"/>
              </w:rPr>
              <w:t>331</w:t>
            </w:r>
            <w:r w:rsidR="006F201B" w:rsidRPr="008B1218">
              <w:rPr>
                <w:rFonts w:ascii="ＭＳ 明朝" w:hAnsi="ＭＳ 明朝" w:hint="eastAsia"/>
                <w:sz w:val="20"/>
                <w:szCs w:val="20"/>
              </w:rPr>
              <w:t>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A727653" w14:textId="4CE2BEF0" w:rsidR="004464D5" w:rsidRPr="008B1218" w:rsidRDefault="004464D5" w:rsidP="00BD6760">
            <w:pPr>
              <w:spacing w:line="300" w:lineRule="exact"/>
              <w:ind w:firstLineChars="100" w:firstLine="200"/>
              <w:rPr>
                <w:rFonts w:ascii="ＭＳ 明朝" w:hAnsi="ＭＳ 明朝"/>
                <w:sz w:val="20"/>
                <w:szCs w:val="20"/>
              </w:rPr>
            </w:pPr>
            <w:r w:rsidRPr="008B1218">
              <w:rPr>
                <w:rFonts w:ascii="ＭＳ 明朝" w:hAnsi="ＭＳ 明朝" w:hint="eastAsia"/>
                <w:sz w:val="20"/>
                <w:szCs w:val="20"/>
              </w:rPr>
              <w:t>ア．２回実施（〇）</w:t>
            </w:r>
          </w:p>
          <w:p w14:paraId="5B4573FE" w14:textId="466741AC" w:rsidR="00BD6760" w:rsidRPr="008B1218" w:rsidRDefault="004464D5" w:rsidP="004464D5">
            <w:pPr>
              <w:spacing w:line="300" w:lineRule="exact"/>
              <w:ind w:firstLineChars="200" w:firstLine="400"/>
              <w:rPr>
                <w:rFonts w:ascii="ＭＳ 明朝" w:hAnsi="ＭＳ 明朝"/>
                <w:sz w:val="20"/>
                <w:szCs w:val="20"/>
              </w:rPr>
            </w:pPr>
            <w:r w:rsidRPr="008B1218">
              <w:rPr>
                <w:rFonts w:ascii="ＭＳ 明朝" w:hAnsi="ＭＳ 明朝" w:hint="eastAsia"/>
                <w:sz w:val="20"/>
                <w:szCs w:val="20"/>
              </w:rPr>
              <w:t>→１学年　１回　２学年　１回</w:t>
            </w:r>
          </w:p>
          <w:p w14:paraId="127FBA68" w14:textId="77777777" w:rsidR="00BD6760" w:rsidRPr="008B1218" w:rsidRDefault="00BD6760" w:rsidP="00BD6760">
            <w:pPr>
              <w:spacing w:line="300" w:lineRule="exact"/>
              <w:ind w:firstLineChars="100" w:firstLine="200"/>
              <w:rPr>
                <w:rFonts w:ascii="ＭＳ 明朝" w:hAnsi="ＭＳ 明朝"/>
                <w:sz w:val="20"/>
                <w:szCs w:val="20"/>
              </w:rPr>
            </w:pPr>
          </w:p>
          <w:p w14:paraId="491EE72C" w14:textId="77777777" w:rsidR="00BD6760" w:rsidRPr="008B1218" w:rsidRDefault="00BD6760" w:rsidP="00BD6760">
            <w:pPr>
              <w:spacing w:line="300" w:lineRule="exact"/>
              <w:ind w:firstLineChars="100" w:firstLine="200"/>
              <w:rPr>
                <w:rFonts w:ascii="ＭＳ 明朝" w:hAnsi="ＭＳ 明朝"/>
                <w:sz w:val="20"/>
                <w:szCs w:val="20"/>
              </w:rPr>
            </w:pPr>
          </w:p>
          <w:p w14:paraId="41975016" w14:textId="0677A6A5" w:rsidR="00BD6760" w:rsidRPr="008B1218" w:rsidRDefault="004464D5" w:rsidP="00BD6760">
            <w:pPr>
              <w:spacing w:line="300" w:lineRule="exact"/>
              <w:ind w:firstLineChars="100" w:firstLine="200"/>
              <w:rPr>
                <w:rFonts w:ascii="ＭＳ 明朝" w:hAnsi="ＭＳ 明朝"/>
                <w:sz w:val="20"/>
                <w:szCs w:val="20"/>
              </w:rPr>
            </w:pPr>
            <w:r w:rsidRPr="008B1218">
              <w:rPr>
                <w:rFonts w:ascii="ＭＳ 明朝" w:hAnsi="ＭＳ 明朝" w:hint="eastAsia"/>
                <w:sz w:val="20"/>
                <w:szCs w:val="20"/>
              </w:rPr>
              <w:t>イ．年間４回（〇）</w:t>
            </w:r>
          </w:p>
          <w:p w14:paraId="64E8324F" w14:textId="0D52FE38" w:rsidR="00BD6760" w:rsidRPr="008B1218" w:rsidRDefault="004464D5" w:rsidP="00BD6760">
            <w:pPr>
              <w:spacing w:line="300" w:lineRule="exact"/>
              <w:ind w:firstLineChars="100" w:firstLine="200"/>
              <w:rPr>
                <w:rFonts w:ascii="ＭＳ 明朝" w:hAnsi="ＭＳ 明朝"/>
                <w:sz w:val="20"/>
                <w:szCs w:val="20"/>
              </w:rPr>
            </w:pPr>
            <w:r w:rsidRPr="008B1218">
              <w:rPr>
                <w:rFonts w:ascii="ＭＳ 明朝" w:hAnsi="ＭＳ 明朝" w:hint="eastAsia"/>
                <w:sz w:val="20"/>
                <w:szCs w:val="20"/>
              </w:rPr>
              <w:t xml:space="preserve">　→人権、熱中症、</w:t>
            </w:r>
            <w:r w:rsidR="00EE4357" w:rsidRPr="008B1218">
              <w:rPr>
                <w:rFonts w:ascii="ＭＳ 明朝" w:hAnsi="ＭＳ 明朝" w:hint="eastAsia"/>
                <w:sz w:val="20"/>
                <w:szCs w:val="20"/>
              </w:rPr>
              <w:t>AED、教育相談関係ほか</w:t>
            </w:r>
          </w:p>
          <w:p w14:paraId="3ADEE421" w14:textId="77777777" w:rsidR="00BD6760" w:rsidRPr="008B1218" w:rsidRDefault="00BD6760" w:rsidP="00BD6760">
            <w:pPr>
              <w:spacing w:line="300" w:lineRule="exact"/>
              <w:ind w:firstLineChars="100" w:firstLine="200"/>
              <w:rPr>
                <w:rFonts w:ascii="ＭＳ 明朝" w:hAnsi="ＭＳ 明朝"/>
                <w:sz w:val="20"/>
                <w:szCs w:val="20"/>
              </w:rPr>
            </w:pPr>
          </w:p>
          <w:p w14:paraId="13E2A141" w14:textId="77777777" w:rsidR="00BD6760" w:rsidRPr="008B1218" w:rsidRDefault="00BD6760" w:rsidP="00BD6760">
            <w:pPr>
              <w:spacing w:line="300" w:lineRule="exact"/>
              <w:ind w:firstLineChars="100" w:firstLine="200"/>
              <w:rPr>
                <w:rFonts w:ascii="ＭＳ 明朝" w:hAnsi="ＭＳ 明朝"/>
                <w:sz w:val="20"/>
                <w:szCs w:val="20"/>
              </w:rPr>
            </w:pPr>
          </w:p>
          <w:p w14:paraId="7850F73A" w14:textId="2B80EE28" w:rsidR="00BD6760" w:rsidRPr="008B1218" w:rsidRDefault="00EE4357" w:rsidP="00BD6760">
            <w:pPr>
              <w:spacing w:line="300" w:lineRule="exact"/>
              <w:ind w:firstLineChars="100" w:firstLine="200"/>
              <w:rPr>
                <w:rFonts w:ascii="ＭＳ 明朝" w:hAnsi="ＭＳ 明朝"/>
                <w:sz w:val="20"/>
                <w:szCs w:val="20"/>
              </w:rPr>
            </w:pPr>
            <w:r w:rsidRPr="008B1218">
              <w:rPr>
                <w:rFonts w:ascii="ＭＳ 明朝" w:hAnsi="ＭＳ 明朝" w:hint="eastAsia"/>
                <w:sz w:val="20"/>
                <w:szCs w:val="20"/>
              </w:rPr>
              <w:t>ウ．教職員向け肯定率　97％（〇）</w:t>
            </w:r>
          </w:p>
          <w:p w14:paraId="55296A40" w14:textId="77777777" w:rsidR="00BD6760" w:rsidRPr="008B1218" w:rsidRDefault="00BD6760" w:rsidP="00BD6760">
            <w:pPr>
              <w:spacing w:line="300" w:lineRule="exact"/>
              <w:ind w:firstLineChars="100" w:firstLine="200"/>
              <w:rPr>
                <w:rFonts w:ascii="ＭＳ 明朝" w:hAnsi="ＭＳ 明朝"/>
                <w:sz w:val="20"/>
                <w:szCs w:val="20"/>
              </w:rPr>
            </w:pPr>
          </w:p>
          <w:p w14:paraId="30DDEE98" w14:textId="77777777" w:rsidR="00BD6760" w:rsidRPr="008B1218" w:rsidRDefault="00BD6760" w:rsidP="00BD6760">
            <w:pPr>
              <w:spacing w:line="300" w:lineRule="exact"/>
              <w:ind w:firstLineChars="100" w:firstLine="200"/>
              <w:rPr>
                <w:rFonts w:ascii="ＭＳ 明朝" w:hAnsi="ＭＳ 明朝"/>
                <w:sz w:val="20"/>
                <w:szCs w:val="20"/>
              </w:rPr>
            </w:pPr>
          </w:p>
          <w:p w14:paraId="4D1712C9" w14:textId="77777777" w:rsidR="00BD6760" w:rsidRPr="008B1218" w:rsidRDefault="00BD6760" w:rsidP="00BD6760">
            <w:pPr>
              <w:spacing w:line="300" w:lineRule="exact"/>
              <w:ind w:firstLineChars="100" w:firstLine="200"/>
              <w:rPr>
                <w:rFonts w:ascii="ＭＳ 明朝" w:hAnsi="ＭＳ 明朝"/>
                <w:sz w:val="20"/>
                <w:szCs w:val="20"/>
              </w:rPr>
            </w:pPr>
          </w:p>
          <w:p w14:paraId="0938937F" w14:textId="0B426469" w:rsidR="00BD6760" w:rsidRPr="008B1218" w:rsidRDefault="00EE4357" w:rsidP="00BD6760">
            <w:pPr>
              <w:spacing w:line="300" w:lineRule="exact"/>
              <w:ind w:firstLineChars="100" w:firstLine="200"/>
              <w:rPr>
                <w:rFonts w:ascii="ＭＳ 明朝" w:hAnsi="ＭＳ 明朝"/>
                <w:sz w:val="20"/>
                <w:szCs w:val="20"/>
              </w:rPr>
            </w:pPr>
            <w:r w:rsidRPr="008B1218">
              <w:rPr>
                <w:rFonts w:ascii="ＭＳ 明朝" w:hAnsi="ＭＳ 明朝" w:hint="eastAsia"/>
                <w:sz w:val="20"/>
                <w:szCs w:val="20"/>
              </w:rPr>
              <w:t>エ．</w:t>
            </w:r>
            <w:r w:rsidR="00F233BB" w:rsidRPr="008B1218">
              <w:rPr>
                <w:rFonts w:ascii="ＭＳ 明朝" w:hAnsi="ＭＳ 明朝" w:hint="eastAsia"/>
                <w:sz w:val="20"/>
                <w:szCs w:val="20"/>
              </w:rPr>
              <w:t>22.5</w:t>
            </w:r>
            <w:r w:rsidRPr="008B1218">
              <w:rPr>
                <w:rFonts w:ascii="ＭＳ 明朝" w:hAnsi="ＭＳ 明朝" w:hint="eastAsia"/>
                <w:sz w:val="20"/>
                <w:szCs w:val="20"/>
              </w:rPr>
              <w:t>時間（</w:t>
            </w:r>
            <w:r w:rsidR="00F233BB" w:rsidRPr="008B1218">
              <w:rPr>
                <w:rFonts w:ascii="ＭＳ 明朝" w:hAnsi="ＭＳ 明朝" w:hint="eastAsia"/>
                <w:sz w:val="20"/>
                <w:szCs w:val="20"/>
              </w:rPr>
              <w:t>△</w:t>
            </w:r>
            <w:r w:rsidRPr="008B1218">
              <w:rPr>
                <w:rFonts w:ascii="ＭＳ 明朝" w:hAnsi="ＭＳ 明朝" w:hint="eastAsia"/>
                <w:sz w:val="20"/>
                <w:szCs w:val="20"/>
              </w:rPr>
              <w:t>）</w:t>
            </w:r>
          </w:p>
          <w:p w14:paraId="5A7F26E2" w14:textId="5671F0F9" w:rsidR="00BD6760" w:rsidRPr="008B1218" w:rsidRDefault="00BD6760" w:rsidP="00BD6760">
            <w:pPr>
              <w:spacing w:line="300" w:lineRule="exact"/>
              <w:ind w:firstLineChars="100" w:firstLine="200"/>
              <w:rPr>
                <w:rFonts w:ascii="ＭＳ 明朝" w:hAnsi="ＭＳ 明朝"/>
                <w:sz w:val="20"/>
                <w:szCs w:val="20"/>
              </w:rPr>
            </w:pPr>
          </w:p>
          <w:p w14:paraId="5B038B56" w14:textId="77777777" w:rsidR="00BD6760" w:rsidRPr="008B1218" w:rsidRDefault="00BD6760" w:rsidP="00BD6760">
            <w:pPr>
              <w:spacing w:line="300" w:lineRule="exact"/>
              <w:ind w:firstLineChars="100" w:firstLine="200"/>
              <w:rPr>
                <w:rFonts w:ascii="ＭＳ 明朝" w:hAnsi="ＭＳ 明朝"/>
                <w:sz w:val="20"/>
                <w:szCs w:val="20"/>
              </w:rPr>
            </w:pPr>
          </w:p>
          <w:p w14:paraId="320536EA" w14:textId="253CDBE2" w:rsidR="00BD6760" w:rsidRPr="008B1218" w:rsidRDefault="00EF3A53" w:rsidP="00BD6760">
            <w:pPr>
              <w:spacing w:line="300" w:lineRule="exact"/>
              <w:ind w:firstLineChars="100" w:firstLine="200"/>
              <w:rPr>
                <w:rFonts w:ascii="ＭＳ 明朝" w:hAnsi="ＭＳ 明朝"/>
                <w:sz w:val="20"/>
                <w:szCs w:val="20"/>
              </w:rPr>
            </w:pPr>
            <w:r w:rsidRPr="008B1218">
              <w:rPr>
                <w:rFonts w:ascii="ＭＳ 明朝" w:hAnsi="ＭＳ 明朝" w:hint="eastAsia"/>
                <w:sz w:val="20"/>
                <w:szCs w:val="20"/>
              </w:rPr>
              <w:t>オ．４件（〇）</w:t>
            </w:r>
          </w:p>
          <w:p w14:paraId="3577561A" w14:textId="77777777" w:rsidR="00EF3A53" w:rsidRPr="008B1218" w:rsidRDefault="00EF3A53" w:rsidP="00BD6760">
            <w:pPr>
              <w:spacing w:line="300" w:lineRule="exact"/>
              <w:ind w:leftChars="100" w:left="1410" w:hangingChars="600" w:hanging="1200"/>
              <w:rPr>
                <w:rFonts w:ascii="ＭＳ 明朝" w:hAnsi="ＭＳ 明朝"/>
                <w:sz w:val="20"/>
                <w:szCs w:val="20"/>
              </w:rPr>
            </w:pPr>
            <w:r w:rsidRPr="008B1218">
              <w:rPr>
                <w:rFonts w:ascii="ＭＳ 明朝" w:hAnsi="ＭＳ 明朝" w:hint="eastAsia"/>
                <w:sz w:val="20"/>
                <w:szCs w:val="20"/>
              </w:rPr>
              <w:t>→食堂ガス管敷設改修、正門塗装、敷地内完全除</w:t>
            </w:r>
          </w:p>
          <w:p w14:paraId="0D186C3A" w14:textId="4C640DEF" w:rsidR="00BD6760" w:rsidRPr="008B1218" w:rsidRDefault="00EF3A53" w:rsidP="00EF3A53">
            <w:pPr>
              <w:spacing w:line="300" w:lineRule="exact"/>
              <w:ind w:leftChars="200" w:left="1420" w:hangingChars="500" w:hanging="1000"/>
              <w:rPr>
                <w:rFonts w:ascii="ＭＳ 明朝" w:hAnsi="ＭＳ 明朝"/>
                <w:sz w:val="20"/>
                <w:szCs w:val="20"/>
              </w:rPr>
            </w:pPr>
            <w:r w:rsidRPr="008B1218">
              <w:rPr>
                <w:rFonts w:ascii="ＭＳ 明朝" w:hAnsi="ＭＳ 明朝" w:hint="eastAsia"/>
                <w:sz w:val="20"/>
                <w:szCs w:val="20"/>
              </w:rPr>
              <w:t>草、敷地内樹木剪定</w:t>
            </w:r>
          </w:p>
          <w:p w14:paraId="7CFCAFE7" w14:textId="3DB5EE78" w:rsidR="00BD6760" w:rsidRPr="008B1218" w:rsidRDefault="00EF3A53" w:rsidP="00BD6760">
            <w:pPr>
              <w:spacing w:line="300" w:lineRule="exact"/>
              <w:ind w:leftChars="100" w:left="1410" w:hangingChars="600" w:hanging="1200"/>
              <w:rPr>
                <w:rFonts w:ascii="ＭＳ 明朝" w:hAnsi="ＭＳ 明朝"/>
                <w:sz w:val="20"/>
                <w:szCs w:val="20"/>
              </w:rPr>
            </w:pPr>
            <w:r w:rsidRPr="008B1218">
              <w:rPr>
                <w:rFonts w:ascii="ＭＳ 明朝" w:hAnsi="ＭＳ 明朝" w:hint="eastAsia"/>
                <w:sz w:val="20"/>
                <w:szCs w:val="20"/>
              </w:rPr>
              <w:t>カ．説明会　３回（〇）</w:t>
            </w:r>
          </w:p>
          <w:p w14:paraId="04F53206" w14:textId="23149AFE" w:rsidR="00BD6760" w:rsidRPr="008B1218" w:rsidRDefault="00EF3A53" w:rsidP="00BD6760">
            <w:pPr>
              <w:spacing w:line="300" w:lineRule="exact"/>
              <w:ind w:firstLineChars="100" w:firstLine="200"/>
              <w:rPr>
                <w:rFonts w:ascii="ＭＳ 明朝" w:hAnsi="ＭＳ 明朝"/>
                <w:sz w:val="20"/>
                <w:szCs w:val="20"/>
              </w:rPr>
            </w:pPr>
            <w:r w:rsidRPr="008B1218">
              <w:rPr>
                <w:rFonts w:ascii="ＭＳ 明朝" w:hAnsi="ＭＳ 明朝" w:hint="eastAsia"/>
                <w:sz w:val="20"/>
                <w:szCs w:val="20"/>
              </w:rPr>
              <w:t xml:space="preserve">　　中学校訪問　１回（〇）</w:t>
            </w:r>
          </w:p>
          <w:p w14:paraId="4D8CC275" w14:textId="77777777" w:rsidR="00BD6760" w:rsidRPr="008B1218" w:rsidRDefault="00BD6760" w:rsidP="00BD6760">
            <w:pPr>
              <w:spacing w:line="300" w:lineRule="exact"/>
              <w:ind w:firstLineChars="100" w:firstLine="200"/>
              <w:rPr>
                <w:rFonts w:ascii="ＭＳ 明朝" w:hAnsi="ＭＳ 明朝"/>
                <w:sz w:val="20"/>
                <w:szCs w:val="20"/>
              </w:rPr>
            </w:pPr>
            <w:r w:rsidRPr="008B1218">
              <w:rPr>
                <w:rFonts w:ascii="ＭＳ 明朝" w:hAnsi="ＭＳ 明朝" w:hint="eastAsia"/>
                <w:sz w:val="20"/>
                <w:szCs w:val="20"/>
              </w:rPr>
              <w:t xml:space="preserve">　　</w:t>
            </w:r>
          </w:p>
          <w:p w14:paraId="2C0CD7C6" w14:textId="32CD96D3" w:rsidR="00BD6760" w:rsidRPr="008B1218" w:rsidRDefault="00EF3A53" w:rsidP="00BD6760">
            <w:pPr>
              <w:spacing w:line="300" w:lineRule="exact"/>
              <w:ind w:firstLineChars="100" w:firstLine="200"/>
              <w:rPr>
                <w:rFonts w:ascii="ＭＳ 明朝" w:hAnsi="ＭＳ 明朝"/>
                <w:sz w:val="20"/>
                <w:szCs w:val="20"/>
              </w:rPr>
            </w:pPr>
            <w:r w:rsidRPr="008B1218">
              <w:rPr>
                <w:rFonts w:ascii="ＭＳ 明朝" w:hAnsi="ＭＳ 明朝" w:hint="eastAsia"/>
                <w:sz w:val="20"/>
                <w:szCs w:val="20"/>
              </w:rPr>
              <w:t>キ．</w:t>
            </w:r>
            <w:r w:rsidR="009C2818" w:rsidRPr="008B1218">
              <w:rPr>
                <w:rFonts w:ascii="ＭＳ 明朝" w:hAnsi="ＭＳ 明朝" w:hint="eastAsia"/>
                <w:sz w:val="20"/>
                <w:szCs w:val="20"/>
              </w:rPr>
              <w:t>０項目（</w:t>
            </w:r>
            <w:r w:rsidR="00E20E9D" w:rsidRPr="008B1218">
              <w:rPr>
                <w:rFonts w:ascii="ＭＳ 明朝" w:hAnsi="ＭＳ 明朝" w:hint="eastAsia"/>
                <w:sz w:val="20"/>
                <w:szCs w:val="20"/>
              </w:rPr>
              <w:t>△</w:t>
            </w:r>
            <w:r w:rsidR="009C2818" w:rsidRPr="008B1218">
              <w:rPr>
                <w:rFonts w:ascii="ＭＳ 明朝" w:hAnsi="ＭＳ 明朝" w:hint="eastAsia"/>
                <w:sz w:val="20"/>
                <w:szCs w:val="20"/>
              </w:rPr>
              <w:t>）</w:t>
            </w:r>
          </w:p>
          <w:p w14:paraId="03BE9589" w14:textId="35F8A405" w:rsidR="00BD6760" w:rsidRPr="008B1218" w:rsidRDefault="009C2818" w:rsidP="00BD6760">
            <w:pPr>
              <w:spacing w:line="300" w:lineRule="exact"/>
              <w:ind w:firstLineChars="100" w:firstLine="200"/>
              <w:rPr>
                <w:rFonts w:ascii="ＭＳ 明朝" w:hAnsi="ＭＳ 明朝"/>
                <w:sz w:val="20"/>
                <w:szCs w:val="20"/>
              </w:rPr>
            </w:pPr>
            <w:r w:rsidRPr="008B1218">
              <w:rPr>
                <w:rFonts w:ascii="ＭＳ 明朝" w:hAnsi="ＭＳ 明朝" w:hint="eastAsia"/>
                <w:sz w:val="20"/>
                <w:szCs w:val="20"/>
              </w:rPr>
              <w:t>→安定的な運用が大きな課題となっている</w:t>
            </w:r>
          </w:p>
          <w:p w14:paraId="417B4AA3" w14:textId="77777777" w:rsidR="00BD6760" w:rsidRPr="008B1218" w:rsidRDefault="00BD6760" w:rsidP="00BD6760">
            <w:pPr>
              <w:spacing w:line="300" w:lineRule="exact"/>
              <w:ind w:firstLineChars="100" w:firstLine="200"/>
              <w:rPr>
                <w:rFonts w:ascii="ＭＳ 明朝" w:hAnsi="ＭＳ 明朝"/>
                <w:sz w:val="20"/>
                <w:szCs w:val="20"/>
              </w:rPr>
            </w:pPr>
          </w:p>
          <w:p w14:paraId="31EB2CF4" w14:textId="77777777" w:rsidR="00BD6760" w:rsidRPr="008B1218" w:rsidRDefault="00BD6760" w:rsidP="00BD6760">
            <w:pPr>
              <w:spacing w:line="300" w:lineRule="exact"/>
              <w:ind w:firstLineChars="100" w:firstLine="200"/>
              <w:rPr>
                <w:rFonts w:ascii="ＭＳ 明朝" w:hAnsi="ＭＳ 明朝"/>
                <w:sz w:val="20"/>
                <w:szCs w:val="20"/>
              </w:rPr>
            </w:pPr>
          </w:p>
          <w:p w14:paraId="26284909" w14:textId="4FBA3B7E" w:rsidR="00BD6760" w:rsidRPr="008B1218" w:rsidRDefault="009C2818" w:rsidP="00BD6760">
            <w:pPr>
              <w:spacing w:line="300" w:lineRule="exact"/>
              <w:ind w:firstLineChars="100" w:firstLine="200"/>
              <w:rPr>
                <w:rFonts w:ascii="ＭＳ 明朝" w:hAnsi="ＭＳ 明朝"/>
                <w:sz w:val="20"/>
                <w:szCs w:val="20"/>
              </w:rPr>
            </w:pPr>
            <w:r w:rsidRPr="008B1218">
              <w:rPr>
                <w:rFonts w:ascii="ＭＳ 明朝" w:hAnsi="ＭＳ 明朝" w:hint="eastAsia"/>
                <w:sz w:val="20"/>
                <w:szCs w:val="20"/>
              </w:rPr>
              <w:t xml:space="preserve">ク．来校保護者数　</w:t>
            </w:r>
            <w:r w:rsidR="007B5455" w:rsidRPr="008B1218">
              <w:rPr>
                <w:rFonts w:ascii="ＭＳ 明朝" w:hAnsi="ＭＳ 明朝" w:hint="eastAsia"/>
                <w:sz w:val="20"/>
                <w:szCs w:val="20"/>
              </w:rPr>
              <w:t>336</w:t>
            </w:r>
            <w:r w:rsidRPr="008B1218">
              <w:rPr>
                <w:rFonts w:ascii="ＭＳ 明朝" w:hAnsi="ＭＳ 明朝" w:hint="eastAsia"/>
                <w:sz w:val="20"/>
                <w:szCs w:val="20"/>
              </w:rPr>
              <w:t>名（</w:t>
            </w:r>
            <w:r w:rsidR="007B5455" w:rsidRPr="008B1218">
              <w:rPr>
                <w:rFonts w:ascii="ＭＳ 明朝" w:hAnsi="ＭＳ 明朝" w:hint="eastAsia"/>
                <w:sz w:val="20"/>
                <w:szCs w:val="20"/>
              </w:rPr>
              <w:t>〇</w:t>
            </w:r>
            <w:r w:rsidRPr="008B1218">
              <w:rPr>
                <w:rFonts w:ascii="ＭＳ 明朝" w:hAnsi="ＭＳ 明朝" w:hint="eastAsia"/>
                <w:sz w:val="20"/>
                <w:szCs w:val="20"/>
              </w:rPr>
              <w:t>）</w:t>
            </w:r>
          </w:p>
          <w:p w14:paraId="7286A12E" w14:textId="407F8385" w:rsidR="006F201B" w:rsidRPr="00E50B6C" w:rsidRDefault="009C2818" w:rsidP="00BC435E">
            <w:pPr>
              <w:spacing w:line="300" w:lineRule="exact"/>
              <w:ind w:firstLineChars="100" w:firstLine="200"/>
              <w:rPr>
                <w:rFonts w:ascii="ＭＳ 明朝" w:hAnsi="ＭＳ 明朝"/>
                <w:sz w:val="20"/>
                <w:szCs w:val="20"/>
              </w:rPr>
            </w:pPr>
            <w:r w:rsidRPr="008B1218">
              <w:rPr>
                <w:rFonts w:ascii="ＭＳ 明朝" w:hAnsi="ＭＳ 明朝" w:hint="eastAsia"/>
                <w:sz w:val="20"/>
                <w:szCs w:val="20"/>
              </w:rPr>
              <w:t>→体育祭</w:t>
            </w:r>
            <w:r w:rsidR="007B5455" w:rsidRPr="008B1218">
              <w:rPr>
                <w:rFonts w:ascii="ＭＳ 明朝" w:hAnsi="ＭＳ 明朝" w:hint="eastAsia"/>
                <w:sz w:val="20"/>
                <w:szCs w:val="20"/>
              </w:rPr>
              <w:t>114</w:t>
            </w:r>
            <w:r w:rsidRPr="008B1218">
              <w:rPr>
                <w:rFonts w:ascii="ＭＳ 明朝" w:hAnsi="ＭＳ 明朝" w:hint="eastAsia"/>
                <w:sz w:val="20"/>
                <w:szCs w:val="20"/>
              </w:rPr>
              <w:t>、文化祭</w:t>
            </w:r>
            <w:r w:rsidR="007B5455" w:rsidRPr="008B1218">
              <w:rPr>
                <w:rFonts w:ascii="ＭＳ 明朝" w:hAnsi="ＭＳ 明朝" w:hint="eastAsia"/>
                <w:sz w:val="20"/>
                <w:szCs w:val="20"/>
              </w:rPr>
              <w:t>144</w:t>
            </w:r>
            <w:r w:rsidRPr="008B1218">
              <w:rPr>
                <w:rFonts w:ascii="ＭＳ 明朝" w:hAnsi="ＭＳ 明朝" w:hint="eastAsia"/>
                <w:sz w:val="20"/>
                <w:szCs w:val="20"/>
              </w:rPr>
              <w:t>、公開授業</w:t>
            </w:r>
            <w:r w:rsidR="007B5455" w:rsidRPr="008B1218">
              <w:rPr>
                <w:rFonts w:ascii="ＭＳ 明朝" w:hAnsi="ＭＳ 明朝" w:hint="eastAsia"/>
                <w:sz w:val="20"/>
                <w:szCs w:val="20"/>
              </w:rPr>
              <w:t>78</w:t>
            </w:r>
          </w:p>
        </w:tc>
      </w:tr>
    </w:tbl>
    <w:p w14:paraId="50413451"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FC51" w14:textId="77777777" w:rsidR="0006012F" w:rsidRDefault="0006012F">
      <w:r>
        <w:separator/>
      </w:r>
    </w:p>
  </w:endnote>
  <w:endnote w:type="continuationSeparator" w:id="0">
    <w:p w14:paraId="6A0664EA" w14:textId="77777777" w:rsidR="0006012F" w:rsidRDefault="0006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5378" w14:textId="77777777" w:rsidR="0006012F" w:rsidRDefault="0006012F">
      <w:r>
        <w:separator/>
      </w:r>
    </w:p>
  </w:footnote>
  <w:footnote w:type="continuationSeparator" w:id="0">
    <w:p w14:paraId="19E4380B" w14:textId="77777777" w:rsidR="0006012F" w:rsidRDefault="00060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D078" w14:textId="77777777" w:rsidR="00132D6F" w:rsidRDefault="00F32A17" w:rsidP="00F32A17">
    <w:pPr>
      <w:spacing w:line="360" w:lineRule="exact"/>
      <w:ind w:rightChars="100" w:right="210"/>
      <w:jc w:val="right"/>
      <w:rPr>
        <w:rFonts w:ascii="ＭＳ ゴシック" w:eastAsia="ＭＳ ゴシック" w:hAnsi="ＭＳ ゴシック"/>
        <w:sz w:val="20"/>
        <w:szCs w:val="20"/>
      </w:rPr>
    </w:pPr>
    <w:r w:rsidRPr="00385C34">
      <w:rPr>
        <w:rFonts w:ascii="ＭＳ ゴシック" w:eastAsia="ＭＳ ゴシック" w:hAnsi="ＭＳ ゴシック" w:hint="eastAsia"/>
        <w:sz w:val="20"/>
        <w:szCs w:val="20"/>
      </w:rPr>
      <w:t>NO.</w:t>
    </w:r>
    <w:r w:rsidRPr="00385C34">
      <w:rPr>
        <w:rFonts w:ascii="ＭＳ ゴシック" w:eastAsia="ＭＳ ゴシック" w:hAnsi="ＭＳ ゴシック" w:hint="eastAsia"/>
        <w:sz w:val="20"/>
        <w:szCs w:val="20"/>
      </w:rPr>
      <w:t>１００３</w:t>
    </w:r>
  </w:p>
  <w:p w14:paraId="53DA5D0A"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B30337A" w14:textId="77777777" w:rsidR="00132D6F" w:rsidRPr="003A3356" w:rsidRDefault="00785C67" w:rsidP="003A3356">
    <w:pPr>
      <w:spacing w:line="360" w:lineRule="exact"/>
      <w:ind w:rightChars="100" w:right="210"/>
      <w:jc w:val="right"/>
      <w:rPr>
        <w:rFonts w:ascii="ＭＳ 明朝" w:hAnsi="ＭＳ 明朝"/>
        <w:b/>
        <w:sz w:val="24"/>
      </w:rPr>
    </w:pPr>
    <w:r>
      <w:rPr>
        <w:rFonts w:ascii="ＭＳ 明朝" w:hAnsi="ＭＳ 明朝" w:hint="eastAsia"/>
        <w:b/>
        <w:sz w:val="24"/>
      </w:rPr>
      <w:t>府立大正白稜高等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9E12E1"/>
    <w:multiLevelType w:val="hybridMultilevel"/>
    <w:tmpl w:val="79AE8BAE"/>
    <w:lvl w:ilvl="0" w:tplc="DB503C0E">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85" w:hanging="440"/>
      </w:pPr>
      <w:rPr>
        <w:rFonts w:ascii="Wingdings" w:hAnsi="Wingdings" w:hint="default"/>
      </w:rPr>
    </w:lvl>
    <w:lvl w:ilvl="2" w:tplc="0409000D" w:tentative="1">
      <w:start w:val="1"/>
      <w:numFmt w:val="bullet"/>
      <w:lvlText w:val=""/>
      <w:lvlJc w:val="left"/>
      <w:pPr>
        <w:ind w:left="1925" w:hanging="440"/>
      </w:pPr>
      <w:rPr>
        <w:rFonts w:ascii="Wingdings" w:hAnsi="Wingdings" w:hint="default"/>
      </w:rPr>
    </w:lvl>
    <w:lvl w:ilvl="3" w:tplc="04090001" w:tentative="1">
      <w:start w:val="1"/>
      <w:numFmt w:val="bullet"/>
      <w:lvlText w:val=""/>
      <w:lvlJc w:val="left"/>
      <w:pPr>
        <w:ind w:left="2365" w:hanging="440"/>
      </w:pPr>
      <w:rPr>
        <w:rFonts w:ascii="Wingdings" w:hAnsi="Wingdings" w:hint="default"/>
      </w:rPr>
    </w:lvl>
    <w:lvl w:ilvl="4" w:tplc="0409000B" w:tentative="1">
      <w:start w:val="1"/>
      <w:numFmt w:val="bullet"/>
      <w:lvlText w:val=""/>
      <w:lvlJc w:val="left"/>
      <w:pPr>
        <w:ind w:left="2805" w:hanging="440"/>
      </w:pPr>
      <w:rPr>
        <w:rFonts w:ascii="Wingdings" w:hAnsi="Wingdings" w:hint="default"/>
      </w:rPr>
    </w:lvl>
    <w:lvl w:ilvl="5" w:tplc="0409000D" w:tentative="1">
      <w:start w:val="1"/>
      <w:numFmt w:val="bullet"/>
      <w:lvlText w:val=""/>
      <w:lvlJc w:val="left"/>
      <w:pPr>
        <w:ind w:left="3245" w:hanging="440"/>
      </w:pPr>
      <w:rPr>
        <w:rFonts w:ascii="Wingdings" w:hAnsi="Wingdings" w:hint="default"/>
      </w:rPr>
    </w:lvl>
    <w:lvl w:ilvl="6" w:tplc="04090001" w:tentative="1">
      <w:start w:val="1"/>
      <w:numFmt w:val="bullet"/>
      <w:lvlText w:val=""/>
      <w:lvlJc w:val="left"/>
      <w:pPr>
        <w:ind w:left="3685" w:hanging="440"/>
      </w:pPr>
      <w:rPr>
        <w:rFonts w:ascii="Wingdings" w:hAnsi="Wingdings" w:hint="default"/>
      </w:rPr>
    </w:lvl>
    <w:lvl w:ilvl="7" w:tplc="0409000B" w:tentative="1">
      <w:start w:val="1"/>
      <w:numFmt w:val="bullet"/>
      <w:lvlText w:val=""/>
      <w:lvlJc w:val="left"/>
      <w:pPr>
        <w:ind w:left="4125" w:hanging="440"/>
      </w:pPr>
      <w:rPr>
        <w:rFonts w:ascii="Wingdings" w:hAnsi="Wingdings" w:hint="default"/>
      </w:rPr>
    </w:lvl>
    <w:lvl w:ilvl="8" w:tplc="0409000D" w:tentative="1">
      <w:start w:val="1"/>
      <w:numFmt w:val="bullet"/>
      <w:lvlText w:val=""/>
      <w:lvlJc w:val="left"/>
      <w:pPr>
        <w:ind w:left="4565" w:hanging="44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94B153C"/>
    <w:multiLevelType w:val="hybridMultilevel"/>
    <w:tmpl w:val="EB48D314"/>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D07E78"/>
    <w:multiLevelType w:val="hybridMultilevel"/>
    <w:tmpl w:val="1C8817FE"/>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AB245D"/>
    <w:multiLevelType w:val="hybridMultilevel"/>
    <w:tmpl w:val="35A6A4DA"/>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A5715D"/>
    <w:multiLevelType w:val="hybridMultilevel"/>
    <w:tmpl w:val="EB48D314"/>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3E1B1C"/>
    <w:multiLevelType w:val="hybridMultilevel"/>
    <w:tmpl w:val="D890B5DC"/>
    <w:lvl w:ilvl="0" w:tplc="0126767C">
      <w:start w:val="1"/>
      <w:numFmt w:val="aiueoFullWidth"/>
      <w:lvlText w:val="%1．"/>
      <w:lvlJc w:val="left"/>
      <w:pPr>
        <w:ind w:left="600" w:hanging="40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5" w15:restartNumberingAfterBreak="0">
    <w:nsid w:val="53C037A1"/>
    <w:multiLevelType w:val="hybridMultilevel"/>
    <w:tmpl w:val="5CA0FA26"/>
    <w:lvl w:ilvl="0" w:tplc="1674C570">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D93B78"/>
    <w:multiLevelType w:val="hybridMultilevel"/>
    <w:tmpl w:val="C9149194"/>
    <w:lvl w:ilvl="0" w:tplc="ECF2876C">
      <w:start w:val="1"/>
      <w:numFmt w:val="aiueoFullWidth"/>
      <w:lvlText w:val="%1."/>
      <w:lvlJc w:val="left"/>
      <w:pPr>
        <w:ind w:left="420" w:hanging="420"/>
      </w:pPr>
      <w:rPr>
        <w:rFonts w:hint="eastAsia"/>
      </w:rPr>
    </w:lvl>
    <w:lvl w:ilvl="1" w:tplc="E58CC46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B12A74"/>
    <w:multiLevelType w:val="hybridMultilevel"/>
    <w:tmpl w:val="83DC0F80"/>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F311800"/>
    <w:multiLevelType w:val="hybridMultilevel"/>
    <w:tmpl w:val="B87E6C9E"/>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5B48CF"/>
    <w:multiLevelType w:val="hybridMultilevel"/>
    <w:tmpl w:val="8190F8E6"/>
    <w:lvl w:ilvl="0" w:tplc="3B7091E4">
      <w:start w:val="1"/>
      <w:numFmt w:val="aiueo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8EB593E"/>
    <w:multiLevelType w:val="hybridMultilevel"/>
    <w:tmpl w:val="BBB81384"/>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566BF4"/>
    <w:multiLevelType w:val="hybridMultilevel"/>
    <w:tmpl w:val="A73C211E"/>
    <w:lvl w:ilvl="0" w:tplc="5A96C7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42F7AEE"/>
    <w:multiLevelType w:val="hybridMultilevel"/>
    <w:tmpl w:val="A7002302"/>
    <w:lvl w:ilvl="0" w:tplc="F28463D0">
      <w:start w:val="1"/>
      <w:numFmt w:val="iroha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ED9177E"/>
    <w:multiLevelType w:val="hybridMultilevel"/>
    <w:tmpl w:val="EF3210D4"/>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22"/>
  </w:num>
  <w:num w:numId="4">
    <w:abstractNumId w:val="5"/>
  </w:num>
  <w:num w:numId="5">
    <w:abstractNumId w:val="19"/>
  </w:num>
  <w:num w:numId="6">
    <w:abstractNumId w:val="29"/>
  </w:num>
  <w:num w:numId="7">
    <w:abstractNumId w:val="23"/>
  </w:num>
  <w:num w:numId="8">
    <w:abstractNumId w:val="9"/>
  </w:num>
  <w:num w:numId="9">
    <w:abstractNumId w:val="25"/>
  </w:num>
  <w:num w:numId="10">
    <w:abstractNumId w:val="2"/>
  </w:num>
  <w:num w:numId="11">
    <w:abstractNumId w:val="8"/>
  </w:num>
  <w:num w:numId="12">
    <w:abstractNumId w:val="21"/>
  </w:num>
  <w:num w:numId="13">
    <w:abstractNumId w:val="17"/>
  </w:num>
  <w:num w:numId="14">
    <w:abstractNumId w:val="10"/>
  </w:num>
  <w:num w:numId="15">
    <w:abstractNumId w:val="13"/>
  </w:num>
  <w:num w:numId="16">
    <w:abstractNumId w:val="0"/>
  </w:num>
  <w:num w:numId="17">
    <w:abstractNumId w:val="18"/>
  </w:num>
  <w:num w:numId="18">
    <w:abstractNumId w:val="11"/>
  </w:num>
  <w:num w:numId="19">
    <w:abstractNumId w:val="26"/>
  </w:num>
  <w:num w:numId="20">
    <w:abstractNumId w:val="28"/>
  </w:num>
  <w:num w:numId="21">
    <w:abstractNumId w:val="15"/>
  </w:num>
  <w:num w:numId="22">
    <w:abstractNumId w:val="16"/>
  </w:num>
  <w:num w:numId="23">
    <w:abstractNumId w:val="24"/>
  </w:num>
  <w:num w:numId="24">
    <w:abstractNumId w:val="6"/>
  </w:num>
  <w:num w:numId="25">
    <w:abstractNumId w:val="20"/>
  </w:num>
  <w:num w:numId="26">
    <w:abstractNumId w:val="12"/>
  </w:num>
  <w:num w:numId="27">
    <w:abstractNumId w:val="30"/>
  </w:num>
  <w:num w:numId="28">
    <w:abstractNumId w:val="3"/>
  </w:num>
  <w:num w:numId="29">
    <w:abstractNumId w:val="14"/>
  </w:num>
  <w:num w:numId="30">
    <w:abstractNumId w:val="2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916"/>
    <w:rsid w:val="00010FEA"/>
    <w:rsid w:val="00013C0C"/>
    <w:rsid w:val="00014126"/>
    <w:rsid w:val="00014961"/>
    <w:rsid w:val="000156EF"/>
    <w:rsid w:val="00031A86"/>
    <w:rsid w:val="000354D4"/>
    <w:rsid w:val="00045480"/>
    <w:rsid w:val="000524AE"/>
    <w:rsid w:val="0006012F"/>
    <w:rsid w:val="00061D45"/>
    <w:rsid w:val="000724B0"/>
    <w:rsid w:val="00091587"/>
    <w:rsid w:val="000950CE"/>
    <w:rsid w:val="0009658C"/>
    <w:rsid w:val="000967CE"/>
    <w:rsid w:val="000A1219"/>
    <w:rsid w:val="000A1890"/>
    <w:rsid w:val="000A54D0"/>
    <w:rsid w:val="000B0C54"/>
    <w:rsid w:val="000B395F"/>
    <w:rsid w:val="000B7F10"/>
    <w:rsid w:val="000C0CDB"/>
    <w:rsid w:val="000C4C8D"/>
    <w:rsid w:val="000D1B70"/>
    <w:rsid w:val="000D2E39"/>
    <w:rsid w:val="000D547B"/>
    <w:rsid w:val="000D7707"/>
    <w:rsid w:val="000D7C02"/>
    <w:rsid w:val="000E1F4D"/>
    <w:rsid w:val="000E3754"/>
    <w:rsid w:val="000E5470"/>
    <w:rsid w:val="000E6B9D"/>
    <w:rsid w:val="000F2DC3"/>
    <w:rsid w:val="000F6BBC"/>
    <w:rsid w:val="000F7917"/>
    <w:rsid w:val="000F7B2E"/>
    <w:rsid w:val="00100533"/>
    <w:rsid w:val="00100CC5"/>
    <w:rsid w:val="00103546"/>
    <w:rsid w:val="001112AC"/>
    <w:rsid w:val="00112A5C"/>
    <w:rsid w:val="001218A7"/>
    <w:rsid w:val="00127BB5"/>
    <w:rsid w:val="00132D6F"/>
    <w:rsid w:val="00134824"/>
    <w:rsid w:val="00134A69"/>
    <w:rsid w:val="00135CE9"/>
    <w:rsid w:val="00137359"/>
    <w:rsid w:val="001433B0"/>
    <w:rsid w:val="00145D50"/>
    <w:rsid w:val="00157860"/>
    <w:rsid w:val="0018261A"/>
    <w:rsid w:val="00184B1B"/>
    <w:rsid w:val="00192419"/>
    <w:rsid w:val="00193569"/>
    <w:rsid w:val="00195DCF"/>
    <w:rsid w:val="001A4539"/>
    <w:rsid w:val="001B38EB"/>
    <w:rsid w:val="001B6FB1"/>
    <w:rsid w:val="001C0509"/>
    <w:rsid w:val="001C4A87"/>
    <w:rsid w:val="001C6A6E"/>
    <w:rsid w:val="001C6B84"/>
    <w:rsid w:val="001C7FE4"/>
    <w:rsid w:val="001D401B"/>
    <w:rsid w:val="001D44D9"/>
    <w:rsid w:val="001D5135"/>
    <w:rsid w:val="001E22E7"/>
    <w:rsid w:val="001E4FDA"/>
    <w:rsid w:val="001F1D3C"/>
    <w:rsid w:val="001F359F"/>
    <w:rsid w:val="001F472F"/>
    <w:rsid w:val="00200711"/>
    <w:rsid w:val="00200E2B"/>
    <w:rsid w:val="00201A51"/>
    <w:rsid w:val="00201C86"/>
    <w:rsid w:val="002034A6"/>
    <w:rsid w:val="00207F11"/>
    <w:rsid w:val="0021285A"/>
    <w:rsid w:val="0021641E"/>
    <w:rsid w:val="002178EA"/>
    <w:rsid w:val="0022073E"/>
    <w:rsid w:val="00220AE7"/>
    <w:rsid w:val="00221AA2"/>
    <w:rsid w:val="00224AB0"/>
    <w:rsid w:val="00225A63"/>
    <w:rsid w:val="00225C70"/>
    <w:rsid w:val="00230487"/>
    <w:rsid w:val="00230CCF"/>
    <w:rsid w:val="00235785"/>
    <w:rsid w:val="00235B86"/>
    <w:rsid w:val="0024006D"/>
    <w:rsid w:val="002439A4"/>
    <w:rsid w:val="002479D4"/>
    <w:rsid w:val="00262794"/>
    <w:rsid w:val="00267D3C"/>
    <w:rsid w:val="00271252"/>
    <w:rsid w:val="0027129F"/>
    <w:rsid w:val="00274864"/>
    <w:rsid w:val="00277476"/>
    <w:rsid w:val="00277761"/>
    <w:rsid w:val="0029391F"/>
    <w:rsid w:val="00295EB2"/>
    <w:rsid w:val="0029712A"/>
    <w:rsid w:val="002A0AA7"/>
    <w:rsid w:val="002A148E"/>
    <w:rsid w:val="002A5F31"/>
    <w:rsid w:val="002A62FF"/>
    <w:rsid w:val="002A766F"/>
    <w:rsid w:val="002B0BC8"/>
    <w:rsid w:val="002B1B85"/>
    <w:rsid w:val="002B3BE1"/>
    <w:rsid w:val="002B6716"/>
    <w:rsid w:val="002B690B"/>
    <w:rsid w:val="002B6D63"/>
    <w:rsid w:val="002C080C"/>
    <w:rsid w:val="002C40DD"/>
    <w:rsid w:val="002C423D"/>
    <w:rsid w:val="002D2980"/>
    <w:rsid w:val="002E0D0B"/>
    <w:rsid w:val="002E1ACF"/>
    <w:rsid w:val="002F608A"/>
    <w:rsid w:val="002F62DD"/>
    <w:rsid w:val="002F6E1B"/>
    <w:rsid w:val="00301498"/>
    <w:rsid w:val="00301B59"/>
    <w:rsid w:val="003029E3"/>
    <w:rsid w:val="00302EB2"/>
    <w:rsid w:val="0030555A"/>
    <w:rsid w:val="00305D0E"/>
    <w:rsid w:val="00310645"/>
    <w:rsid w:val="00313ACA"/>
    <w:rsid w:val="0031492C"/>
    <w:rsid w:val="00324B67"/>
    <w:rsid w:val="003334D3"/>
    <w:rsid w:val="00334F83"/>
    <w:rsid w:val="00336089"/>
    <w:rsid w:val="00340A54"/>
    <w:rsid w:val="003551CD"/>
    <w:rsid w:val="00361497"/>
    <w:rsid w:val="0036174C"/>
    <w:rsid w:val="00364F35"/>
    <w:rsid w:val="00373047"/>
    <w:rsid w:val="003730D3"/>
    <w:rsid w:val="0037367C"/>
    <w:rsid w:val="0037506F"/>
    <w:rsid w:val="00384C02"/>
    <w:rsid w:val="00385C34"/>
    <w:rsid w:val="00386133"/>
    <w:rsid w:val="00386B2F"/>
    <w:rsid w:val="00387D41"/>
    <w:rsid w:val="003A3356"/>
    <w:rsid w:val="003A62E8"/>
    <w:rsid w:val="003C503E"/>
    <w:rsid w:val="003C7DCC"/>
    <w:rsid w:val="003D0993"/>
    <w:rsid w:val="003D288C"/>
    <w:rsid w:val="003D2C9D"/>
    <w:rsid w:val="003D71A7"/>
    <w:rsid w:val="003D7473"/>
    <w:rsid w:val="003E55A0"/>
    <w:rsid w:val="00400648"/>
    <w:rsid w:val="00404D8B"/>
    <w:rsid w:val="00407905"/>
    <w:rsid w:val="00414033"/>
    <w:rsid w:val="00414618"/>
    <w:rsid w:val="00416A59"/>
    <w:rsid w:val="004243CF"/>
    <w:rsid w:val="004245A1"/>
    <w:rsid w:val="00427E0B"/>
    <w:rsid w:val="004312EE"/>
    <w:rsid w:val="004368AD"/>
    <w:rsid w:val="00436BBA"/>
    <w:rsid w:val="00441743"/>
    <w:rsid w:val="00445E74"/>
    <w:rsid w:val="004464D5"/>
    <w:rsid w:val="004472C3"/>
    <w:rsid w:val="00454AF4"/>
    <w:rsid w:val="004552E5"/>
    <w:rsid w:val="00460710"/>
    <w:rsid w:val="00460F8E"/>
    <w:rsid w:val="004632FA"/>
    <w:rsid w:val="00465592"/>
    <w:rsid w:val="00465903"/>
    <w:rsid w:val="00465B85"/>
    <w:rsid w:val="00467C11"/>
    <w:rsid w:val="0048087F"/>
    <w:rsid w:val="00480EB4"/>
    <w:rsid w:val="004845E5"/>
    <w:rsid w:val="004930C6"/>
    <w:rsid w:val="004949CC"/>
    <w:rsid w:val="00497ABE"/>
    <w:rsid w:val="004A1605"/>
    <w:rsid w:val="004A525C"/>
    <w:rsid w:val="004A7442"/>
    <w:rsid w:val="004A744C"/>
    <w:rsid w:val="004A7940"/>
    <w:rsid w:val="004B60B7"/>
    <w:rsid w:val="004C1B92"/>
    <w:rsid w:val="004C2F46"/>
    <w:rsid w:val="004C5A47"/>
    <w:rsid w:val="004C6D4A"/>
    <w:rsid w:val="004D1BCF"/>
    <w:rsid w:val="004D28A8"/>
    <w:rsid w:val="004D4C74"/>
    <w:rsid w:val="004D613B"/>
    <w:rsid w:val="004D70F9"/>
    <w:rsid w:val="004E08FB"/>
    <w:rsid w:val="004E3DD0"/>
    <w:rsid w:val="004E44C9"/>
    <w:rsid w:val="004E4D5E"/>
    <w:rsid w:val="004E4E2F"/>
    <w:rsid w:val="004E55CA"/>
    <w:rsid w:val="004E5C95"/>
    <w:rsid w:val="004F2B87"/>
    <w:rsid w:val="004F3627"/>
    <w:rsid w:val="00500AF9"/>
    <w:rsid w:val="00502EF2"/>
    <w:rsid w:val="005061AF"/>
    <w:rsid w:val="00511CA8"/>
    <w:rsid w:val="0051706C"/>
    <w:rsid w:val="00521C67"/>
    <w:rsid w:val="0052580C"/>
    <w:rsid w:val="005261C4"/>
    <w:rsid w:val="00526530"/>
    <w:rsid w:val="00534586"/>
    <w:rsid w:val="0054712D"/>
    <w:rsid w:val="005541C5"/>
    <w:rsid w:val="00565B55"/>
    <w:rsid w:val="00575298"/>
    <w:rsid w:val="00577DE4"/>
    <w:rsid w:val="005846E8"/>
    <w:rsid w:val="00585D6A"/>
    <w:rsid w:val="00586254"/>
    <w:rsid w:val="005875B4"/>
    <w:rsid w:val="0059472B"/>
    <w:rsid w:val="00597E7D"/>
    <w:rsid w:val="00597FBA"/>
    <w:rsid w:val="005A2C72"/>
    <w:rsid w:val="005B0FAD"/>
    <w:rsid w:val="005B66F8"/>
    <w:rsid w:val="005B7448"/>
    <w:rsid w:val="005C115A"/>
    <w:rsid w:val="005C2C84"/>
    <w:rsid w:val="005C4E97"/>
    <w:rsid w:val="005C505C"/>
    <w:rsid w:val="005D41A3"/>
    <w:rsid w:val="005D5E2A"/>
    <w:rsid w:val="005E12CF"/>
    <w:rsid w:val="005E218B"/>
    <w:rsid w:val="005E3C2A"/>
    <w:rsid w:val="005E535C"/>
    <w:rsid w:val="005F2C9F"/>
    <w:rsid w:val="00606705"/>
    <w:rsid w:val="0061051D"/>
    <w:rsid w:val="00611B70"/>
    <w:rsid w:val="00612909"/>
    <w:rsid w:val="006206CE"/>
    <w:rsid w:val="00624A4E"/>
    <w:rsid w:val="00626AE2"/>
    <w:rsid w:val="00630EC1"/>
    <w:rsid w:val="00631815"/>
    <w:rsid w:val="00634F9A"/>
    <w:rsid w:val="00637161"/>
    <w:rsid w:val="006408B4"/>
    <w:rsid w:val="00644AE0"/>
    <w:rsid w:val="00647631"/>
    <w:rsid w:val="006478E9"/>
    <w:rsid w:val="0065302E"/>
    <w:rsid w:val="006567B2"/>
    <w:rsid w:val="00656B78"/>
    <w:rsid w:val="00661B66"/>
    <w:rsid w:val="00663113"/>
    <w:rsid w:val="006632F1"/>
    <w:rsid w:val="00667DBB"/>
    <w:rsid w:val="0067780C"/>
    <w:rsid w:val="0068243F"/>
    <w:rsid w:val="006971F3"/>
    <w:rsid w:val="006A7915"/>
    <w:rsid w:val="006B4E60"/>
    <w:rsid w:val="006B5B51"/>
    <w:rsid w:val="006C220F"/>
    <w:rsid w:val="006C5797"/>
    <w:rsid w:val="006C6C6A"/>
    <w:rsid w:val="006C7EF7"/>
    <w:rsid w:val="006C7FE8"/>
    <w:rsid w:val="006D4F17"/>
    <w:rsid w:val="006D54AE"/>
    <w:rsid w:val="006D5A31"/>
    <w:rsid w:val="006E5BF2"/>
    <w:rsid w:val="006F201B"/>
    <w:rsid w:val="006F4599"/>
    <w:rsid w:val="00701A87"/>
    <w:rsid w:val="00701AD6"/>
    <w:rsid w:val="00703386"/>
    <w:rsid w:val="0071748A"/>
    <w:rsid w:val="00717D96"/>
    <w:rsid w:val="0072763C"/>
    <w:rsid w:val="00727B59"/>
    <w:rsid w:val="0073168D"/>
    <w:rsid w:val="007359EB"/>
    <w:rsid w:val="00735E63"/>
    <w:rsid w:val="00737091"/>
    <w:rsid w:val="0074118C"/>
    <w:rsid w:val="007520A2"/>
    <w:rsid w:val="007541E8"/>
    <w:rsid w:val="0075612D"/>
    <w:rsid w:val="0075704B"/>
    <w:rsid w:val="007578CC"/>
    <w:rsid w:val="007606A0"/>
    <w:rsid w:val="00765591"/>
    <w:rsid w:val="00775D41"/>
    <w:rsid w:val="00775EE3"/>
    <w:rsid w:val="007765E0"/>
    <w:rsid w:val="00781F22"/>
    <w:rsid w:val="00785C67"/>
    <w:rsid w:val="00786F0E"/>
    <w:rsid w:val="007922A7"/>
    <w:rsid w:val="00792B44"/>
    <w:rsid w:val="00795AC8"/>
    <w:rsid w:val="00795C88"/>
    <w:rsid w:val="00796024"/>
    <w:rsid w:val="007A3E54"/>
    <w:rsid w:val="007A47FF"/>
    <w:rsid w:val="007A69E8"/>
    <w:rsid w:val="007B1DB6"/>
    <w:rsid w:val="007B5455"/>
    <w:rsid w:val="007B5A29"/>
    <w:rsid w:val="007C63C6"/>
    <w:rsid w:val="007D2295"/>
    <w:rsid w:val="007D6241"/>
    <w:rsid w:val="007D6A62"/>
    <w:rsid w:val="007F4C68"/>
    <w:rsid w:val="007F5A7B"/>
    <w:rsid w:val="007F7499"/>
    <w:rsid w:val="00804A72"/>
    <w:rsid w:val="008101A4"/>
    <w:rsid w:val="00813A72"/>
    <w:rsid w:val="00827C74"/>
    <w:rsid w:val="008333AC"/>
    <w:rsid w:val="0084203D"/>
    <w:rsid w:val="008455F4"/>
    <w:rsid w:val="00853545"/>
    <w:rsid w:val="00853E6C"/>
    <w:rsid w:val="008563E0"/>
    <w:rsid w:val="00863299"/>
    <w:rsid w:val="00866790"/>
    <w:rsid w:val="0086696C"/>
    <w:rsid w:val="008678F7"/>
    <w:rsid w:val="0087170D"/>
    <w:rsid w:val="008741C2"/>
    <w:rsid w:val="0087474B"/>
    <w:rsid w:val="00876C1E"/>
    <w:rsid w:val="00877019"/>
    <w:rsid w:val="008802FB"/>
    <w:rsid w:val="00885FB9"/>
    <w:rsid w:val="008912ED"/>
    <w:rsid w:val="0089387E"/>
    <w:rsid w:val="008939BE"/>
    <w:rsid w:val="00897939"/>
    <w:rsid w:val="008A03F1"/>
    <w:rsid w:val="008A315D"/>
    <w:rsid w:val="008A5D1C"/>
    <w:rsid w:val="008A63F1"/>
    <w:rsid w:val="008A75DB"/>
    <w:rsid w:val="008B091B"/>
    <w:rsid w:val="008B1218"/>
    <w:rsid w:val="008B241E"/>
    <w:rsid w:val="008C533F"/>
    <w:rsid w:val="008C6685"/>
    <w:rsid w:val="008D3E85"/>
    <w:rsid w:val="008E1182"/>
    <w:rsid w:val="008E25E8"/>
    <w:rsid w:val="008E62B7"/>
    <w:rsid w:val="008F249E"/>
    <w:rsid w:val="008F317E"/>
    <w:rsid w:val="00916C8D"/>
    <w:rsid w:val="009430A3"/>
    <w:rsid w:val="009470D0"/>
    <w:rsid w:val="00947184"/>
    <w:rsid w:val="00947C4F"/>
    <w:rsid w:val="00953790"/>
    <w:rsid w:val="0096649A"/>
    <w:rsid w:val="00967B49"/>
    <w:rsid w:val="00971A46"/>
    <w:rsid w:val="009817F2"/>
    <w:rsid w:val="009835B8"/>
    <w:rsid w:val="009870A5"/>
    <w:rsid w:val="009919BC"/>
    <w:rsid w:val="009B1C3D"/>
    <w:rsid w:val="009B365C"/>
    <w:rsid w:val="009B4DEB"/>
    <w:rsid w:val="009B5AD2"/>
    <w:rsid w:val="009C2818"/>
    <w:rsid w:val="009C5702"/>
    <w:rsid w:val="009D31EC"/>
    <w:rsid w:val="009D38D7"/>
    <w:rsid w:val="009D6553"/>
    <w:rsid w:val="009E29EA"/>
    <w:rsid w:val="009E457F"/>
    <w:rsid w:val="009E567F"/>
    <w:rsid w:val="009E6251"/>
    <w:rsid w:val="009E7CB8"/>
    <w:rsid w:val="009F606C"/>
    <w:rsid w:val="009F7F71"/>
    <w:rsid w:val="00A07A63"/>
    <w:rsid w:val="00A105A4"/>
    <w:rsid w:val="00A12A53"/>
    <w:rsid w:val="00A163D5"/>
    <w:rsid w:val="00A16862"/>
    <w:rsid w:val="00A16E26"/>
    <w:rsid w:val="00A204E1"/>
    <w:rsid w:val="00A225C1"/>
    <w:rsid w:val="00A433A5"/>
    <w:rsid w:val="00A47ADC"/>
    <w:rsid w:val="00A55931"/>
    <w:rsid w:val="00A55D60"/>
    <w:rsid w:val="00A63874"/>
    <w:rsid w:val="00A653FF"/>
    <w:rsid w:val="00A66649"/>
    <w:rsid w:val="00A7210F"/>
    <w:rsid w:val="00A733FD"/>
    <w:rsid w:val="00A812AE"/>
    <w:rsid w:val="00A81BA8"/>
    <w:rsid w:val="00A87AEC"/>
    <w:rsid w:val="00A90FCE"/>
    <w:rsid w:val="00A920A8"/>
    <w:rsid w:val="00A9400C"/>
    <w:rsid w:val="00A95D7A"/>
    <w:rsid w:val="00AA4BF8"/>
    <w:rsid w:val="00AA540D"/>
    <w:rsid w:val="00AA57AC"/>
    <w:rsid w:val="00AB00E6"/>
    <w:rsid w:val="00AB2E00"/>
    <w:rsid w:val="00AC277E"/>
    <w:rsid w:val="00AC3438"/>
    <w:rsid w:val="00AC3902"/>
    <w:rsid w:val="00AD123A"/>
    <w:rsid w:val="00AD3212"/>
    <w:rsid w:val="00AD64C2"/>
    <w:rsid w:val="00AD6CC7"/>
    <w:rsid w:val="00AE0DFA"/>
    <w:rsid w:val="00AE2843"/>
    <w:rsid w:val="00AE5E7B"/>
    <w:rsid w:val="00AF14BC"/>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16E0"/>
    <w:rsid w:val="00B52BB6"/>
    <w:rsid w:val="00B6294D"/>
    <w:rsid w:val="00B66ED2"/>
    <w:rsid w:val="00B7090D"/>
    <w:rsid w:val="00B75528"/>
    <w:rsid w:val="00B8044F"/>
    <w:rsid w:val="00B814A7"/>
    <w:rsid w:val="00B850FE"/>
    <w:rsid w:val="00B854CE"/>
    <w:rsid w:val="00B90CDA"/>
    <w:rsid w:val="00B94DEA"/>
    <w:rsid w:val="00BA0F23"/>
    <w:rsid w:val="00BB1121"/>
    <w:rsid w:val="00BB5396"/>
    <w:rsid w:val="00BC40F4"/>
    <w:rsid w:val="00BC435E"/>
    <w:rsid w:val="00BC55F6"/>
    <w:rsid w:val="00BD1B35"/>
    <w:rsid w:val="00BD5717"/>
    <w:rsid w:val="00BD6470"/>
    <w:rsid w:val="00BD6760"/>
    <w:rsid w:val="00BD69B1"/>
    <w:rsid w:val="00BE1991"/>
    <w:rsid w:val="00BE47DD"/>
    <w:rsid w:val="00BE49F0"/>
    <w:rsid w:val="00BE62AE"/>
    <w:rsid w:val="00BF3A51"/>
    <w:rsid w:val="00BF432C"/>
    <w:rsid w:val="00BF5E07"/>
    <w:rsid w:val="00C0026F"/>
    <w:rsid w:val="00C01019"/>
    <w:rsid w:val="00C02630"/>
    <w:rsid w:val="00C03CE3"/>
    <w:rsid w:val="00C06B12"/>
    <w:rsid w:val="00C0740C"/>
    <w:rsid w:val="00C158A6"/>
    <w:rsid w:val="00C17F2E"/>
    <w:rsid w:val="00C205A8"/>
    <w:rsid w:val="00C30022"/>
    <w:rsid w:val="00C33FF4"/>
    <w:rsid w:val="00C3541D"/>
    <w:rsid w:val="00C37416"/>
    <w:rsid w:val="00C43728"/>
    <w:rsid w:val="00C4544C"/>
    <w:rsid w:val="00C4635D"/>
    <w:rsid w:val="00C51C38"/>
    <w:rsid w:val="00C54082"/>
    <w:rsid w:val="00C54F82"/>
    <w:rsid w:val="00C63D6B"/>
    <w:rsid w:val="00C642B7"/>
    <w:rsid w:val="00C7523C"/>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E6DF9"/>
    <w:rsid w:val="00CF0218"/>
    <w:rsid w:val="00CF1922"/>
    <w:rsid w:val="00CF2FD9"/>
    <w:rsid w:val="00CF33FF"/>
    <w:rsid w:val="00CF4C02"/>
    <w:rsid w:val="00D0467C"/>
    <w:rsid w:val="00D07F2D"/>
    <w:rsid w:val="00D1608B"/>
    <w:rsid w:val="00D2321C"/>
    <w:rsid w:val="00D23660"/>
    <w:rsid w:val="00D37257"/>
    <w:rsid w:val="00D41C37"/>
    <w:rsid w:val="00D5657B"/>
    <w:rsid w:val="00D62464"/>
    <w:rsid w:val="00D726CB"/>
    <w:rsid w:val="00D76B07"/>
    <w:rsid w:val="00D77C73"/>
    <w:rsid w:val="00D77E7F"/>
    <w:rsid w:val="00D8247A"/>
    <w:rsid w:val="00D84CC8"/>
    <w:rsid w:val="00D926BB"/>
    <w:rsid w:val="00D93297"/>
    <w:rsid w:val="00DA13D1"/>
    <w:rsid w:val="00DA34D6"/>
    <w:rsid w:val="00DB1858"/>
    <w:rsid w:val="00DB3D1A"/>
    <w:rsid w:val="00DC2FCD"/>
    <w:rsid w:val="00DC79BD"/>
    <w:rsid w:val="00DE27FC"/>
    <w:rsid w:val="00DE3118"/>
    <w:rsid w:val="00DE626E"/>
    <w:rsid w:val="00DE64EF"/>
    <w:rsid w:val="00DE744C"/>
    <w:rsid w:val="00DF3B21"/>
    <w:rsid w:val="00DF49F3"/>
    <w:rsid w:val="00E05623"/>
    <w:rsid w:val="00E100C5"/>
    <w:rsid w:val="00E109AF"/>
    <w:rsid w:val="00E15291"/>
    <w:rsid w:val="00E1683E"/>
    <w:rsid w:val="00E20669"/>
    <w:rsid w:val="00E20E9D"/>
    <w:rsid w:val="00E2104D"/>
    <w:rsid w:val="00E231D8"/>
    <w:rsid w:val="00E331F1"/>
    <w:rsid w:val="00E34C87"/>
    <w:rsid w:val="00E50B6C"/>
    <w:rsid w:val="00E53EE3"/>
    <w:rsid w:val="00E56A95"/>
    <w:rsid w:val="00E600AD"/>
    <w:rsid w:val="00E64666"/>
    <w:rsid w:val="00E67370"/>
    <w:rsid w:val="00E72813"/>
    <w:rsid w:val="00E73DA5"/>
    <w:rsid w:val="00E87E7A"/>
    <w:rsid w:val="00E91D8D"/>
    <w:rsid w:val="00E92928"/>
    <w:rsid w:val="00EA05FD"/>
    <w:rsid w:val="00EA2B01"/>
    <w:rsid w:val="00EA5C58"/>
    <w:rsid w:val="00EA6BCB"/>
    <w:rsid w:val="00EB3DB7"/>
    <w:rsid w:val="00EB4A00"/>
    <w:rsid w:val="00EC5FAE"/>
    <w:rsid w:val="00ED2AB2"/>
    <w:rsid w:val="00ED5214"/>
    <w:rsid w:val="00EE4357"/>
    <w:rsid w:val="00EE51C5"/>
    <w:rsid w:val="00EE6253"/>
    <w:rsid w:val="00EE6858"/>
    <w:rsid w:val="00EE74A1"/>
    <w:rsid w:val="00EE7E25"/>
    <w:rsid w:val="00EF1275"/>
    <w:rsid w:val="00EF3A53"/>
    <w:rsid w:val="00EF69A0"/>
    <w:rsid w:val="00F015CF"/>
    <w:rsid w:val="00F01768"/>
    <w:rsid w:val="00F0238C"/>
    <w:rsid w:val="00F070B8"/>
    <w:rsid w:val="00F0750B"/>
    <w:rsid w:val="00F14B82"/>
    <w:rsid w:val="00F15844"/>
    <w:rsid w:val="00F21EF0"/>
    <w:rsid w:val="00F2332E"/>
    <w:rsid w:val="00F233BB"/>
    <w:rsid w:val="00F24590"/>
    <w:rsid w:val="00F271BB"/>
    <w:rsid w:val="00F273D6"/>
    <w:rsid w:val="00F304BF"/>
    <w:rsid w:val="00F32283"/>
    <w:rsid w:val="00F322BB"/>
    <w:rsid w:val="00F32A17"/>
    <w:rsid w:val="00F33B2B"/>
    <w:rsid w:val="00F36095"/>
    <w:rsid w:val="00F3736E"/>
    <w:rsid w:val="00F44556"/>
    <w:rsid w:val="00F50FC1"/>
    <w:rsid w:val="00F516CE"/>
    <w:rsid w:val="00F635A0"/>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1CC5"/>
    <w:rsid w:val="00F84E81"/>
    <w:rsid w:val="00F85189"/>
    <w:rsid w:val="00F87C14"/>
    <w:rsid w:val="00F93090"/>
    <w:rsid w:val="00F974C2"/>
    <w:rsid w:val="00F979CF"/>
    <w:rsid w:val="00FB2A40"/>
    <w:rsid w:val="00FC098E"/>
    <w:rsid w:val="00FC69A2"/>
    <w:rsid w:val="00FC71A1"/>
    <w:rsid w:val="00FD4375"/>
    <w:rsid w:val="00FD5C8E"/>
    <w:rsid w:val="00FD7E65"/>
    <w:rsid w:val="00FE0692"/>
    <w:rsid w:val="00FE11A5"/>
    <w:rsid w:val="00FE4763"/>
    <w:rsid w:val="00FE512D"/>
    <w:rsid w:val="00FE606E"/>
    <w:rsid w:val="00FF66B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049C37"/>
  <w15:chartTrackingRefBased/>
  <w15:docId w15:val="{8191CC4C-8537-43A7-A99B-A04059BA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07F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52</TotalTime>
  <Pages>4</Pages>
  <Words>7474</Words>
  <Characters>1046</Characters>
  <Application>Microsoft Office Word</Application>
  <DocSecurity>0</DocSecurity>
  <Lines>8</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蔵戸　晋悟</cp:lastModifiedBy>
  <cp:revision>4</cp:revision>
  <dcterms:created xsi:type="dcterms:W3CDTF">2025-04-19T08:35:00Z</dcterms:created>
  <dcterms:modified xsi:type="dcterms:W3CDTF">2025-04-26T13:42:00Z</dcterms:modified>
</cp:coreProperties>
</file>