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3F0C" w14:textId="2190B420" w:rsidR="0037367C" w:rsidRPr="00025200" w:rsidRDefault="00450676" w:rsidP="009B365C">
      <w:pPr>
        <w:spacing w:line="360" w:lineRule="exact"/>
        <w:ind w:rightChars="100" w:right="210"/>
        <w:jc w:val="right"/>
        <w:rPr>
          <w:rFonts w:ascii="ＭＳ 明朝" w:hAnsi="ＭＳ 明朝"/>
          <w:b/>
          <w:sz w:val="24"/>
          <w:lang w:eastAsia="zh-TW"/>
        </w:rPr>
      </w:pPr>
      <w:r w:rsidRPr="00025200">
        <w:rPr>
          <w:rFonts w:ascii="ＭＳ 明朝" w:hAnsi="ＭＳ 明朝"/>
          <w:b/>
          <w:sz w:val="24"/>
          <w:lang w:eastAsia="zh-TW"/>
        </w:rPr>
        <w:t xml:space="preserve">校長 </w:t>
      </w:r>
      <w:r w:rsidR="007359F5" w:rsidRPr="00025200">
        <w:rPr>
          <w:rFonts w:ascii="ＭＳ 明朝" w:hAnsi="ＭＳ 明朝" w:hint="eastAsia"/>
          <w:b/>
          <w:sz w:val="24"/>
        </w:rPr>
        <w:t>向井　正明</w:t>
      </w:r>
    </w:p>
    <w:p w14:paraId="22BF5EF1" w14:textId="77777777" w:rsidR="00D77C73" w:rsidRPr="00025200" w:rsidRDefault="00D77C73" w:rsidP="00BB1121">
      <w:pPr>
        <w:spacing w:line="360" w:lineRule="exact"/>
        <w:ind w:rightChars="-326" w:right="-685"/>
        <w:rPr>
          <w:rFonts w:ascii="ＭＳ ゴシック" w:eastAsia="ＭＳ ゴシック" w:hAnsi="ＭＳ ゴシック"/>
          <w:b/>
          <w:sz w:val="28"/>
          <w:szCs w:val="28"/>
          <w:lang w:eastAsia="zh-TW"/>
        </w:rPr>
      </w:pPr>
    </w:p>
    <w:p w14:paraId="22AA0424" w14:textId="0F52551D" w:rsidR="0037367C" w:rsidRPr="001D1852" w:rsidRDefault="00C54F82" w:rsidP="009B365C">
      <w:pPr>
        <w:spacing w:line="360" w:lineRule="exact"/>
        <w:ind w:rightChars="-326" w:right="-685"/>
        <w:jc w:val="center"/>
        <w:rPr>
          <w:rFonts w:ascii="ＭＳ ゴシック" w:eastAsia="ＭＳ ゴシック" w:hAnsi="ＭＳ ゴシック"/>
          <w:b/>
          <w:sz w:val="32"/>
          <w:szCs w:val="32"/>
        </w:rPr>
      </w:pPr>
      <w:r w:rsidRPr="001D1852">
        <w:rPr>
          <w:rFonts w:ascii="ＭＳ ゴシック" w:eastAsia="ＭＳ ゴシック" w:hAnsi="ＭＳ ゴシック" w:hint="eastAsia"/>
          <w:b/>
          <w:sz w:val="32"/>
          <w:szCs w:val="32"/>
        </w:rPr>
        <w:t>令和</w:t>
      </w:r>
      <w:r w:rsidR="004A53D0" w:rsidRPr="001D1852">
        <w:rPr>
          <w:rFonts w:ascii="ＭＳ ゴシック" w:eastAsia="ＭＳ ゴシック" w:hAnsi="ＭＳ ゴシック" w:hint="eastAsia"/>
          <w:b/>
          <w:sz w:val="32"/>
          <w:szCs w:val="32"/>
        </w:rPr>
        <w:t>６</w:t>
      </w:r>
      <w:r w:rsidR="00361497" w:rsidRPr="001D1852">
        <w:rPr>
          <w:rFonts w:ascii="ＭＳ ゴシック" w:eastAsia="ＭＳ ゴシック" w:hAnsi="ＭＳ ゴシック" w:hint="eastAsia"/>
          <w:b/>
          <w:sz w:val="32"/>
          <w:szCs w:val="32"/>
        </w:rPr>
        <w:t xml:space="preserve">年度　</w:t>
      </w:r>
      <w:r w:rsidR="009B365C" w:rsidRPr="001D1852">
        <w:rPr>
          <w:rFonts w:ascii="ＭＳ ゴシック" w:eastAsia="ＭＳ ゴシック" w:hAnsi="ＭＳ ゴシック" w:hint="eastAsia"/>
          <w:b/>
          <w:sz w:val="32"/>
          <w:szCs w:val="32"/>
        </w:rPr>
        <w:t>学校経営</w:t>
      </w:r>
      <w:r w:rsidR="00A920A8" w:rsidRPr="001D1852">
        <w:rPr>
          <w:rFonts w:ascii="ＭＳ ゴシック" w:eastAsia="ＭＳ ゴシック" w:hAnsi="ＭＳ ゴシック" w:hint="eastAsia"/>
          <w:b/>
          <w:sz w:val="32"/>
          <w:szCs w:val="32"/>
        </w:rPr>
        <w:t>計画及び</w:t>
      </w:r>
      <w:r w:rsidR="00225A63" w:rsidRPr="001D1852">
        <w:rPr>
          <w:rFonts w:ascii="ＭＳ ゴシック" w:eastAsia="ＭＳ ゴシック" w:hAnsi="ＭＳ ゴシック" w:hint="eastAsia"/>
          <w:b/>
          <w:sz w:val="32"/>
          <w:szCs w:val="32"/>
        </w:rPr>
        <w:t>学校</w:t>
      </w:r>
      <w:r w:rsidR="00A920A8" w:rsidRPr="001D1852">
        <w:rPr>
          <w:rFonts w:ascii="ＭＳ ゴシック" w:eastAsia="ＭＳ ゴシック" w:hAnsi="ＭＳ ゴシック" w:hint="eastAsia"/>
          <w:b/>
          <w:sz w:val="32"/>
          <w:szCs w:val="32"/>
        </w:rPr>
        <w:t>評価</w:t>
      </w:r>
    </w:p>
    <w:p w14:paraId="6F6DA295" w14:textId="77777777" w:rsidR="00A920A8" w:rsidRPr="001D1852" w:rsidRDefault="00A920A8" w:rsidP="009B365C">
      <w:pPr>
        <w:spacing w:line="360" w:lineRule="exact"/>
        <w:ind w:rightChars="-326" w:right="-685"/>
        <w:jc w:val="center"/>
        <w:rPr>
          <w:rFonts w:ascii="ＭＳ ゴシック" w:eastAsia="ＭＳ ゴシック" w:hAnsi="ＭＳ ゴシック"/>
          <w:b/>
          <w:sz w:val="32"/>
          <w:szCs w:val="32"/>
        </w:rPr>
      </w:pPr>
    </w:p>
    <w:p w14:paraId="5C030F3C" w14:textId="75A08C7B" w:rsidR="000F7917" w:rsidRPr="001D1852" w:rsidRDefault="00450676" w:rsidP="004245A1">
      <w:pPr>
        <w:spacing w:line="300" w:lineRule="exact"/>
        <w:ind w:hanging="187"/>
        <w:jc w:val="left"/>
        <w:rPr>
          <w:rFonts w:ascii="ＭＳ ゴシック" w:eastAsia="ＭＳ ゴシック" w:hAnsi="ＭＳ ゴシック"/>
          <w:szCs w:val="21"/>
        </w:rPr>
      </w:pPr>
      <w:r w:rsidRPr="001D1852">
        <w:rPr>
          <w:rFonts w:ascii="ＭＳ ゴシック" w:eastAsia="ＭＳ ゴシック" w:hAnsi="ＭＳ ゴシック" w:hint="eastAsia"/>
          <w:szCs w:val="21"/>
        </w:rPr>
        <w:t>１</w:t>
      </w:r>
      <w:r w:rsidR="005846E8" w:rsidRPr="001D185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1852" w14:paraId="34F9F2B4" w14:textId="77777777" w:rsidTr="00AB00E6">
        <w:trPr>
          <w:jc w:val="center"/>
        </w:trPr>
        <w:tc>
          <w:tcPr>
            <w:tcW w:w="14944" w:type="dxa"/>
            <w:shd w:val="clear" w:color="auto" w:fill="auto"/>
            <w:tcMar>
              <w:top w:w="113" w:type="dxa"/>
              <w:left w:w="113" w:type="dxa"/>
              <w:bottom w:w="113" w:type="dxa"/>
              <w:right w:w="113" w:type="dxa"/>
            </w:tcMar>
          </w:tcPr>
          <w:p w14:paraId="63CE05FC" w14:textId="746AC242" w:rsidR="00AB00E6" w:rsidRPr="001D1852" w:rsidRDefault="00160363" w:rsidP="00160363">
            <w:pPr>
              <w:spacing w:line="300" w:lineRule="exact"/>
              <w:rPr>
                <w:rFonts w:ascii="HG丸ｺﾞｼｯｸM-PRO" w:eastAsia="HG丸ｺﾞｼｯｸM-PRO" w:hAnsi="HG丸ｺﾞｼｯｸM-PRO"/>
                <w:sz w:val="20"/>
                <w:szCs w:val="20"/>
              </w:rPr>
            </w:pP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ひとりの</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徒の徳性と</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肯定感を</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める普通科</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校として、確かな学</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を持ち、</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と</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との繋がりを</w:t>
            </w:r>
            <w:r w:rsidRPr="001D1852">
              <w:rPr>
                <w:rFonts w:ascii="Microsoft JhengHei" w:eastAsia="Microsoft JhengHei" w:hAnsi="Microsoft JhengHei" w:cs="Microsoft JhengHei" w:hint="eastAsia"/>
                <w:sz w:val="20"/>
                <w:szCs w:val="20"/>
              </w:rPr>
              <w:t>⼤</w:t>
            </w:r>
            <w:r w:rsidRPr="001D1852">
              <w:rPr>
                <w:rFonts w:ascii="HG丸ｺﾞｼｯｸM-PRO" w:eastAsia="HG丸ｺﾞｼｯｸM-PRO" w:hAnsi="HG丸ｺﾞｼｯｸM-PRO" w:cs="HG丸ｺﾞｼｯｸM-PRO" w:hint="eastAsia"/>
                <w:sz w:val="20"/>
                <w:szCs w:val="20"/>
              </w:rPr>
              <w:t>切</w:t>
            </w:r>
            <w:r w:rsidRPr="001D1852">
              <w:rPr>
                <w:rFonts w:ascii="HG丸ｺﾞｼｯｸM-PRO" w:eastAsia="HG丸ｺﾞｼｯｸM-PRO" w:hAnsi="HG丸ｺﾞｼｯｸM-PRO" w:hint="eastAsia"/>
                <w:sz w:val="20"/>
                <w:szCs w:val="20"/>
              </w:rPr>
              <w:t>にするとともに、ファシリテーターとして地域社会から愛され、協働して、粘り強く社会で生き抜くことのできる人物を育成する。</w:t>
            </w:r>
          </w:p>
          <w:p w14:paraId="6F66FF4F" w14:textId="43211C5D" w:rsidR="00920A98" w:rsidRPr="001D1852" w:rsidRDefault="00920A98" w:rsidP="00920A98">
            <w:pPr>
              <w:pStyle w:val="aa"/>
              <w:numPr>
                <w:ilvl w:val="0"/>
                <w:numId w:val="17"/>
              </w:numPr>
              <w:spacing w:line="300" w:lineRule="exact"/>
              <w:ind w:leftChars="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新学習指導要領の確実な実施―「確かな学力」の育成と授業改善― 【</w:t>
            </w:r>
            <w:r w:rsidR="00450676" w:rsidRPr="001D1852">
              <w:rPr>
                <w:rFonts w:ascii="HG丸ｺﾞｼｯｸM-PRO" w:eastAsia="HG丸ｺﾞｼｯｸM-PRO" w:hAnsi="HG丸ｺﾞｼｯｸM-PRO" w:hint="eastAsia"/>
                <w:sz w:val="20"/>
                <w:szCs w:val="20"/>
              </w:rPr>
              <w:t>２</w:t>
            </w:r>
            <w:r w:rsidRPr="001D1852">
              <w:rPr>
                <w:rFonts w:ascii="HG丸ｺﾞｼｯｸM-PRO" w:eastAsia="HG丸ｺﾞｼｯｸM-PRO" w:hAnsi="HG丸ｺﾞｼｯｸM-PRO" w:hint="eastAsia"/>
                <w:sz w:val="20"/>
                <w:szCs w:val="20"/>
              </w:rPr>
              <w:t xml:space="preserve">】府立高校の魅力づくりと効果的な情報発信　</w:t>
            </w:r>
          </w:p>
          <w:p w14:paraId="71C88742" w14:textId="68295283" w:rsidR="00201A51" w:rsidRPr="001D1852" w:rsidRDefault="00920A98" w:rsidP="00920A98">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】専門人材の活用や、地域・大学・企業等との連携の充実</w:t>
            </w:r>
          </w:p>
        </w:tc>
      </w:tr>
    </w:tbl>
    <w:p w14:paraId="73E0A374" w14:textId="77777777" w:rsidR="00324B67" w:rsidRPr="001D1852" w:rsidRDefault="00324B67" w:rsidP="004245A1">
      <w:pPr>
        <w:spacing w:line="300" w:lineRule="exact"/>
        <w:ind w:hanging="187"/>
        <w:jc w:val="left"/>
        <w:rPr>
          <w:rFonts w:ascii="ＭＳ ゴシック" w:eastAsia="ＭＳ ゴシック" w:hAnsi="ＭＳ ゴシック"/>
          <w:szCs w:val="21"/>
        </w:rPr>
      </w:pPr>
    </w:p>
    <w:p w14:paraId="0BEB7E99" w14:textId="32ADD57D" w:rsidR="009B365C" w:rsidRPr="001D1852" w:rsidRDefault="00450676" w:rsidP="004245A1">
      <w:pPr>
        <w:spacing w:line="300" w:lineRule="exact"/>
        <w:ind w:hanging="187"/>
        <w:jc w:val="left"/>
        <w:rPr>
          <w:rFonts w:ascii="ＭＳ ゴシック" w:eastAsia="ＭＳ ゴシック" w:hAnsi="ＭＳ ゴシック"/>
          <w:szCs w:val="21"/>
        </w:rPr>
      </w:pPr>
      <w:r w:rsidRPr="001D1852">
        <w:rPr>
          <w:rFonts w:ascii="ＭＳ ゴシック" w:eastAsia="ＭＳ ゴシック" w:hAnsi="ＭＳ ゴシック" w:hint="eastAsia"/>
          <w:szCs w:val="21"/>
        </w:rPr>
        <w:t>２</w:t>
      </w:r>
      <w:r w:rsidR="009B365C" w:rsidRPr="001D1852">
        <w:rPr>
          <w:rFonts w:ascii="ＭＳ ゴシック" w:eastAsia="ＭＳ ゴシック" w:hAnsi="ＭＳ ゴシック" w:hint="eastAsia"/>
          <w:szCs w:val="21"/>
        </w:rPr>
        <w:t xml:space="preserve">　中期的目標</w:t>
      </w:r>
    </w:p>
    <w:p w14:paraId="51E3F0DB" w14:textId="64AD37A9" w:rsidR="00DF3F56" w:rsidRPr="001D1852" w:rsidRDefault="00DF3F56" w:rsidP="00DF3F56">
      <w:pPr>
        <w:spacing w:line="40" w:lineRule="exact"/>
        <w:ind w:hanging="187"/>
        <w:jc w:val="left"/>
        <w:rPr>
          <w:rFonts w:ascii="ＭＳ ゴシック" w:eastAsia="ＭＳ ゴシック" w:hAnsi="ＭＳ ゴシック"/>
          <w:szCs w:val="21"/>
        </w:rPr>
      </w:pPr>
    </w:p>
    <w:p w14:paraId="643D2AC7" w14:textId="199F1313" w:rsidR="00C46B73" w:rsidRPr="001D1852" w:rsidRDefault="00C46B73" w:rsidP="00DF3F56">
      <w:pPr>
        <w:spacing w:line="40" w:lineRule="exact"/>
        <w:ind w:hanging="187"/>
        <w:jc w:val="left"/>
        <w:rPr>
          <w:rFonts w:ascii="ＭＳ ゴシック" w:eastAsia="ＭＳ ゴシック" w:hAnsi="ＭＳ ゴシック"/>
          <w:szCs w:val="21"/>
        </w:rPr>
      </w:pPr>
    </w:p>
    <w:p w14:paraId="06AB8045" w14:textId="77777777" w:rsidR="00C46B73" w:rsidRPr="001D1852" w:rsidRDefault="00C46B73" w:rsidP="00DF3F56">
      <w:pPr>
        <w:spacing w:line="40" w:lineRule="exact"/>
        <w:ind w:hanging="187"/>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1852" w14:paraId="05AB314B" w14:textId="77777777" w:rsidTr="00C25C3F">
        <w:trPr>
          <w:jc w:val="center"/>
        </w:trPr>
        <w:tc>
          <w:tcPr>
            <w:tcW w:w="14944" w:type="dxa"/>
            <w:shd w:val="clear" w:color="auto" w:fill="FFFFFF" w:themeFill="background1"/>
            <w:tcMar>
              <w:top w:w="113" w:type="dxa"/>
              <w:left w:w="113" w:type="dxa"/>
              <w:bottom w:w="113" w:type="dxa"/>
              <w:right w:w="113" w:type="dxa"/>
            </w:tcMar>
          </w:tcPr>
          <w:p w14:paraId="646464F5" w14:textId="36EC5A34" w:rsidR="00AB00E6" w:rsidRPr="001D1852"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新学習指導要領の確実な実施―「確かな学力」の育成と授業改善―</w:t>
            </w:r>
          </w:p>
          <w:p w14:paraId="26FF9B0F" w14:textId="3D60544A" w:rsidR="00920A98" w:rsidRPr="001D1852" w:rsidRDefault="00E8373D" w:rsidP="003B2648">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）教員の授業力向上</w:t>
            </w:r>
          </w:p>
          <w:p w14:paraId="59688DE9" w14:textId="48554EFE" w:rsidR="00E8373D" w:rsidRPr="001D1852" w:rsidRDefault="00E8373D" w:rsidP="003B2648">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ア．新学習指導要領と観点別学習評価の確実な実施に向けて、教員の研鑽の機会を持ち授業力向上を図る。</w:t>
            </w:r>
          </w:p>
          <w:p w14:paraId="0BC44BE1" w14:textId="3A810F07" w:rsidR="00E8373D" w:rsidRPr="001D1852" w:rsidRDefault="00E8373D" w:rsidP="003B2648">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イ．校内での授業実践を共有し、</w:t>
            </w:r>
            <w:r w:rsidR="007D0ABE" w:rsidRPr="001D1852">
              <w:rPr>
                <w:rFonts w:ascii="HG丸ｺﾞｼｯｸM-PRO" w:eastAsia="HG丸ｺﾞｼｯｸM-PRO" w:hAnsi="HG丸ｺﾞｼｯｸM-PRO" w:hint="eastAsia"/>
                <w:sz w:val="20"/>
                <w:szCs w:val="20"/>
              </w:rPr>
              <w:t>学校全体の授業力向上をめざす。</w:t>
            </w:r>
          </w:p>
          <w:p w14:paraId="042A4647" w14:textId="0D43ACF6" w:rsidR="007D0ABE" w:rsidRPr="001D1852" w:rsidRDefault="007D0ABE" w:rsidP="003B2648">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ウ．入学時より生徒の学力推移を把握し、より効果的な指導方法や指導体制を検討し、実施する。</w:t>
            </w:r>
          </w:p>
          <w:p w14:paraId="784EFE61" w14:textId="40A69DDC" w:rsidR="007D0ABE" w:rsidRPr="001D1852" w:rsidRDefault="007D0ABE" w:rsidP="003B2648">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エ．リーディング</w:t>
            </w:r>
            <w:r w:rsidR="00450676" w:rsidRPr="001D1852">
              <w:rPr>
                <w:rFonts w:ascii="HG丸ｺﾞｼｯｸM-PRO" w:eastAsia="HG丸ｺﾞｼｯｸM-PRO" w:hAnsi="HG丸ｺﾞｼｯｸM-PRO"/>
                <w:sz w:val="20"/>
                <w:szCs w:val="20"/>
              </w:rPr>
              <w:t>GIGA</w:t>
            </w:r>
            <w:r w:rsidRPr="001D1852">
              <w:rPr>
                <w:rFonts w:ascii="HG丸ｺﾞｼｯｸM-PRO" w:eastAsia="HG丸ｺﾞｼｯｸM-PRO" w:hAnsi="HG丸ｺﾞｼｯｸM-PRO" w:hint="eastAsia"/>
                <w:sz w:val="20"/>
                <w:szCs w:val="20"/>
              </w:rPr>
              <w:t>ハイスクールの計画を着実に実行し、</w:t>
            </w:r>
            <w:r w:rsidR="00450676" w:rsidRPr="001D1852">
              <w:rPr>
                <w:rFonts w:ascii="HG丸ｺﾞｼｯｸM-PRO" w:eastAsia="HG丸ｺﾞｼｯｸM-PRO" w:hAnsi="HG丸ｺﾞｼｯｸM-PRO"/>
                <w:sz w:val="20"/>
                <w:szCs w:val="20"/>
              </w:rPr>
              <w:t>ICT</w:t>
            </w:r>
            <w:r w:rsidRPr="001D1852">
              <w:rPr>
                <w:rFonts w:ascii="HG丸ｺﾞｼｯｸM-PRO" w:eastAsia="HG丸ｺﾞｼｯｸM-PRO" w:hAnsi="HG丸ｺﾞｼｯｸM-PRO" w:hint="eastAsia"/>
                <w:sz w:val="20"/>
                <w:szCs w:val="20"/>
              </w:rPr>
              <w:t>を活用した授業力向上を図る。</w:t>
            </w:r>
          </w:p>
          <w:p w14:paraId="184A9250" w14:textId="7242857C" w:rsidR="008D10E4" w:rsidRPr="001D1852" w:rsidRDefault="007D0ABE" w:rsidP="003B2648">
            <w:pPr>
              <w:spacing w:line="28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※生徒授業アンケート</w:t>
            </w:r>
            <w:r w:rsidR="008D10E4" w:rsidRPr="001D1852">
              <w:rPr>
                <w:rFonts w:ascii="HG丸ｺﾞｼｯｸM-PRO" w:eastAsia="HG丸ｺﾞｼｯｸM-PRO" w:hAnsi="HG丸ｺﾞｼｯｸM-PRO" w:hint="eastAsia"/>
                <w:sz w:val="20"/>
                <w:szCs w:val="20"/>
              </w:rPr>
              <w:t>（回答ポイント満点</w:t>
            </w:r>
            <w:r w:rsidR="00450676" w:rsidRPr="001D1852">
              <w:rPr>
                <w:rFonts w:ascii="HG丸ｺﾞｼｯｸM-PRO" w:eastAsia="HG丸ｺﾞｼｯｸM-PRO" w:hAnsi="HG丸ｺﾞｼｯｸM-PRO"/>
                <w:sz w:val="20"/>
                <w:szCs w:val="20"/>
              </w:rPr>
              <w:t>4.0</w:t>
            </w:r>
            <w:r w:rsidR="008D10E4" w:rsidRPr="001D1852">
              <w:rPr>
                <w:rFonts w:ascii="HG丸ｺﾞｼｯｸM-PRO" w:eastAsia="HG丸ｺﾞｼｯｸM-PRO" w:hAnsi="HG丸ｺﾞｼｯｸM-PRO" w:hint="eastAsia"/>
                <w:sz w:val="20"/>
                <w:szCs w:val="20"/>
              </w:rPr>
              <w:t>、年</w:t>
            </w:r>
            <w:r w:rsidR="00450676" w:rsidRPr="001D1852">
              <w:rPr>
                <w:rFonts w:ascii="HG丸ｺﾞｼｯｸM-PRO" w:eastAsia="HG丸ｺﾞｼｯｸM-PRO" w:hAnsi="HG丸ｺﾞｼｯｸM-PRO" w:hint="eastAsia"/>
                <w:sz w:val="20"/>
                <w:szCs w:val="20"/>
              </w:rPr>
              <w:t>２</w:t>
            </w:r>
            <w:r w:rsidR="008D10E4" w:rsidRPr="001D1852">
              <w:rPr>
                <w:rFonts w:ascii="HG丸ｺﾞｼｯｸM-PRO" w:eastAsia="HG丸ｺﾞｼｯｸM-PRO" w:hAnsi="HG丸ｺﾞｼｯｸM-PRO" w:hint="eastAsia"/>
                <w:sz w:val="20"/>
                <w:szCs w:val="20"/>
              </w:rPr>
              <w:t>回実施の平均値）</w:t>
            </w:r>
          </w:p>
          <w:p w14:paraId="383C28F2" w14:textId="2B8C78D2" w:rsidR="008D10E4" w:rsidRPr="001D1852" w:rsidRDefault="007D0ABE" w:rsidP="00C25C3F">
            <w:pPr>
              <w:spacing w:line="280" w:lineRule="exact"/>
              <w:ind w:leftChars="400" w:left="8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①「授業内に興味・関心を持つことができた（興味関心）」</w:t>
            </w:r>
            <w:r w:rsidR="008D10E4" w:rsidRPr="001D1852">
              <w:rPr>
                <w:rFonts w:ascii="HG丸ｺﾞｼｯｸM-PRO" w:eastAsia="HG丸ｺﾞｼｯｸM-PRO" w:hAnsi="HG丸ｺﾞｼｯｸM-PRO" w:hint="eastAsia"/>
                <w:sz w:val="20"/>
                <w:szCs w:val="20"/>
              </w:rPr>
              <w:t>学校平均（</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008D10E4"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3.21</w:t>
            </w:r>
            <w:r w:rsidR="008D10E4"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008D10E4"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3.26</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3.33</w:t>
            </w:r>
            <w:r w:rsidR="008D10E4" w:rsidRPr="001D1852">
              <w:rPr>
                <w:rFonts w:ascii="HG丸ｺﾞｼｯｸM-PRO" w:eastAsia="HG丸ｺﾞｼｯｸM-PRO" w:hAnsi="HG丸ｺﾞｼｯｸM-PRO" w:hint="eastAsia"/>
                <w:sz w:val="20"/>
                <w:szCs w:val="20"/>
              </w:rPr>
              <w:t>）</w:t>
            </w:r>
            <w:r w:rsidR="002B0E47"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2B0E47"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3.4</w:t>
            </w:r>
            <w:r w:rsidR="002B0E47" w:rsidRPr="001D1852">
              <w:rPr>
                <w:rFonts w:ascii="HG丸ｺﾞｼｯｸM-PRO" w:eastAsia="HG丸ｺﾞｼｯｸM-PRO" w:hAnsi="HG丸ｺﾞｼｯｸM-PRO" w:hint="eastAsia"/>
                <w:sz w:val="20"/>
                <w:szCs w:val="20"/>
              </w:rPr>
              <w:t>をめざす</w:t>
            </w:r>
          </w:p>
          <w:p w14:paraId="416390CD" w14:textId="6447D8B9" w:rsidR="007D0ABE" w:rsidRPr="001D1852" w:rsidRDefault="007D0ABE" w:rsidP="00C25C3F">
            <w:pPr>
              <w:spacing w:line="280" w:lineRule="exact"/>
              <w:ind w:leftChars="400" w:left="8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②「授業を受けて知識や技能が身に付いた（知識技能）」</w:t>
            </w:r>
            <w:r w:rsidR="008D10E4" w:rsidRPr="001D1852">
              <w:rPr>
                <w:rFonts w:ascii="HG丸ｺﾞｼｯｸM-PRO" w:eastAsia="HG丸ｺﾞｼｯｸM-PRO" w:hAnsi="HG丸ｺﾞｼｯｸM-PRO" w:hint="eastAsia"/>
                <w:sz w:val="20"/>
                <w:szCs w:val="20"/>
              </w:rPr>
              <w:t>学校平均（</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00374753"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3.27</w:t>
            </w:r>
            <w:r w:rsidR="00374753"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00374753"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3.32</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3.36</w:t>
            </w:r>
            <w:r w:rsidR="00374753" w:rsidRPr="001D1852">
              <w:rPr>
                <w:rFonts w:ascii="HG丸ｺﾞｼｯｸM-PRO" w:eastAsia="HG丸ｺﾞｼｯｸM-PRO" w:hAnsi="HG丸ｺﾞｼｯｸM-PRO" w:hint="eastAsia"/>
                <w:sz w:val="20"/>
                <w:szCs w:val="20"/>
              </w:rPr>
              <w:t>）</w:t>
            </w:r>
            <w:r w:rsidR="002B0E47"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2B0E47"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3.45</w:t>
            </w:r>
            <w:r w:rsidR="002B0E47" w:rsidRPr="001D1852">
              <w:rPr>
                <w:rFonts w:ascii="HG丸ｺﾞｼｯｸM-PRO" w:eastAsia="HG丸ｺﾞｼｯｸM-PRO" w:hAnsi="HG丸ｺﾞｼｯｸM-PRO" w:hint="eastAsia"/>
                <w:sz w:val="20"/>
                <w:szCs w:val="20"/>
              </w:rPr>
              <w:t>をめざす</w:t>
            </w:r>
          </w:p>
          <w:p w14:paraId="0C9A76C8" w14:textId="3CB44414" w:rsidR="004A53D0" w:rsidRPr="001D1852" w:rsidRDefault="00374753"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※学校教育自己診断（生徒）「教え方を工夫している先生が多い」肯定的評価</w:t>
            </w:r>
            <w:r w:rsidRPr="001D1852">
              <w:rPr>
                <w:rFonts w:ascii="HG丸ｺﾞｼｯｸM-PRO" w:eastAsia="HG丸ｺﾞｼｯｸM-PRO" w:hAnsi="HG丸ｺﾞｼｯｸM-PRO" w:hint="eastAsia"/>
                <w:sz w:val="20"/>
                <w:szCs w:val="20"/>
                <w:shd w:val="clear" w:color="auto" w:fill="FFFFFF" w:themeFill="background1"/>
              </w:rPr>
              <w:t>（</w:t>
            </w:r>
            <w:r w:rsidR="00450676" w:rsidRPr="001D1852">
              <w:rPr>
                <w:rFonts w:ascii="HG丸ｺﾞｼｯｸM-PRO" w:eastAsia="HG丸ｺﾞｼｯｸM-PRO" w:hAnsi="HG丸ｺﾞｼｯｸM-PRO"/>
                <w:sz w:val="20"/>
                <w:szCs w:val="20"/>
                <w:shd w:val="clear" w:color="auto" w:fill="FFFFFF" w:themeFill="background1"/>
              </w:rPr>
              <w:t>R</w:t>
            </w:r>
            <w:r w:rsidR="00450676" w:rsidRPr="001D1852">
              <w:rPr>
                <w:rFonts w:ascii="HG丸ｺﾞｼｯｸM-PRO" w:eastAsia="HG丸ｺﾞｼｯｸM-PRO" w:hAnsi="HG丸ｺﾞｼｯｸM-PRO" w:hint="eastAsia"/>
                <w:sz w:val="20"/>
                <w:szCs w:val="20"/>
                <w:shd w:val="clear" w:color="auto" w:fill="FFFFFF" w:themeFill="background1"/>
              </w:rPr>
              <w:t>３</w:t>
            </w:r>
            <w:r w:rsidRPr="001D1852">
              <w:rPr>
                <w:rFonts w:ascii="HG丸ｺﾞｼｯｸM-PRO" w:eastAsia="HG丸ｺﾞｼｯｸM-PRO" w:hAnsi="HG丸ｺﾞｼｯｸM-PRO" w:hint="eastAsia"/>
                <w:sz w:val="20"/>
                <w:szCs w:val="20"/>
                <w:shd w:val="clear" w:color="auto" w:fill="FFFFFF" w:themeFill="background1"/>
              </w:rPr>
              <w:t xml:space="preserve">　</w:t>
            </w:r>
            <w:r w:rsidR="00450676" w:rsidRPr="001D1852">
              <w:rPr>
                <w:rFonts w:ascii="HG丸ｺﾞｼｯｸM-PRO" w:eastAsia="HG丸ｺﾞｼｯｸM-PRO" w:hAnsi="HG丸ｺﾞｼｯｸM-PRO"/>
                <w:sz w:val="20"/>
                <w:szCs w:val="20"/>
                <w:shd w:val="clear" w:color="auto" w:fill="FFFFFF" w:themeFill="background1"/>
              </w:rPr>
              <w:t>82</w:t>
            </w:r>
            <w:r w:rsidRPr="001D1852">
              <w:rPr>
                <w:rFonts w:ascii="HG丸ｺﾞｼｯｸM-PRO" w:eastAsia="HG丸ｺﾞｼｯｸM-PRO" w:hAnsi="HG丸ｺﾞｼｯｸM-PRO" w:hint="eastAsia"/>
                <w:sz w:val="20"/>
                <w:szCs w:val="20"/>
                <w:shd w:val="clear" w:color="auto" w:fill="FFFFFF" w:themeFill="background1"/>
              </w:rPr>
              <w:t>％：</w:t>
            </w:r>
            <w:r w:rsidR="00450676" w:rsidRPr="001D1852">
              <w:rPr>
                <w:rFonts w:ascii="HG丸ｺﾞｼｯｸM-PRO" w:eastAsia="HG丸ｺﾞｼｯｸM-PRO" w:hAnsi="HG丸ｺﾞｼｯｸM-PRO"/>
                <w:sz w:val="20"/>
                <w:szCs w:val="20"/>
                <w:shd w:val="clear" w:color="auto" w:fill="FFFFFF" w:themeFill="background1"/>
              </w:rPr>
              <w:t>R</w:t>
            </w:r>
            <w:r w:rsidR="00450676" w:rsidRPr="001D1852">
              <w:rPr>
                <w:rFonts w:ascii="HG丸ｺﾞｼｯｸM-PRO" w:eastAsia="HG丸ｺﾞｼｯｸM-PRO" w:hAnsi="HG丸ｺﾞｼｯｸM-PRO" w:hint="eastAsia"/>
                <w:sz w:val="20"/>
                <w:szCs w:val="20"/>
                <w:shd w:val="clear" w:color="auto" w:fill="FFFFFF" w:themeFill="background1"/>
              </w:rPr>
              <w:t>４</w:t>
            </w:r>
            <w:r w:rsidRPr="001D1852">
              <w:rPr>
                <w:rFonts w:ascii="HG丸ｺﾞｼｯｸM-PRO" w:eastAsia="HG丸ｺﾞｼｯｸM-PRO" w:hAnsi="HG丸ｺﾞｼｯｸM-PRO" w:hint="eastAsia"/>
                <w:sz w:val="20"/>
                <w:szCs w:val="20"/>
                <w:shd w:val="clear" w:color="auto" w:fill="FFFFFF" w:themeFill="background1"/>
              </w:rPr>
              <w:t xml:space="preserve">　</w:t>
            </w:r>
            <w:r w:rsidR="00450676" w:rsidRPr="001D1852">
              <w:rPr>
                <w:rFonts w:ascii="HG丸ｺﾞｼｯｸM-PRO" w:eastAsia="HG丸ｺﾞｼｯｸM-PRO" w:hAnsi="HG丸ｺﾞｼｯｸM-PRO"/>
                <w:sz w:val="20"/>
                <w:szCs w:val="20"/>
                <w:shd w:val="clear" w:color="auto" w:fill="FFFFFF" w:themeFill="background1"/>
              </w:rPr>
              <w:t>87.9</w:t>
            </w:r>
            <w:r w:rsidRPr="001D1852">
              <w:rPr>
                <w:rFonts w:ascii="HG丸ｺﾞｼｯｸM-PRO" w:eastAsia="HG丸ｺﾞｼｯｸM-PRO" w:hAnsi="HG丸ｺﾞｼｯｸM-PRO" w:hint="eastAsia"/>
                <w:sz w:val="20"/>
                <w:szCs w:val="20"/>
                <w:shd w:val="clear" w:color="auto" w:fill="FFFFFF" w:themeFill="background1"/>
              </w:rPr>
              <w:t>％</w:t>
            </w:r>
            <w:r w:rsidR="004A53D0" w:rsidRPr="001D1852">
              <w:rPr>
                <w:rFonts w:ascii="HG丸ｺﾞｼｯｸM-PRO" w:eastAsia="HG丸ｺﾞｼｯｸM-PRO" w:hAnsi="HG丸ｺﾞｼｯｸM-PRO" w:hint="eastAsia"/>
                <w:sz w:val="20"/>
                <w:szCs w:val="20"/>
                <w:shd w:val="clear" w:color="auto" w:fill="FFFFFF" w:themeFill="background1"/>
              </w:rPr>
              <w:t>：R</w:t>
            </w:r>
            <w:r w:rsidR="00E66277" w:rsidRPr="001D1852">
              <w:rPr>
                <w:rFonts w:ascii="HG丸ｺﾞｼｯｸM-PRO" w:eastAsia="HG丸ｺﾞｼｯｸM-PRO" w:hAnsi="HG丸ｺﾞｼｯｸM-PRO" w:hint="eastAsia"/>
                <w:sz w:val="20"/>
                <w:szCs w:val="20"/>
                <w:shd w:val="clear" w:color="auto" w:fill="FFFFFF" w:themeFill="background1"/>
              </w:rPr>
              <w:t>５</w:t>
            </w:r>
            <w:r w:rsidR="004A53D0" w:rsidRPr="001D1852">
              <w:rPr>
                <w:rFonts w:ascii="HG丸ｺﾞｼｯｸM-PRO" w:eastAsia="HG丸ｺﾞｼｯｸM-PRO" w:hAnsi="HG丸ｺﾞｼｯｸM-PRO" w:hint="eastAsia"/>
                <w:sz w:val="20"/>
                <w:szCs w:val="20"/>
                <w:shd w:val="clear" w:color="auto" w:fill="FFFFFF" w:themeFill="background1"/>
              </w:rPr>
              <w:t xml:space="preserve">　84.4％</w:t>
            </w:r>
            <w:r w:rsidRPr="001D1852">
              <w:rPr>
                <w:rFonts w:ascii="HG丸ｺﾞｼｯｸM-PRO" w:eastAsia="HG丸ｺﾞｼｯｸM-PRO" w:hAnsi="HG丸ｺﾞｼｯｸM-PRO" w:hint="eastAsia"/>
                <w:sz w:val="20"/>
                <w:szCs w:val="20"/>
                <w:shd w:val="clear" w:color="auto" w:fill="FFFFFF" w:themeFill="background1"/>
              </w:rPr>
              <w:t>）</w:t>
            </w:r>
          </w:p>
          <w:p w14:paraId="6E9B5630" w14:textId="410E357C" w:rsidR="00374753" w:rsidRPr="001D1852" w:rsidRDefault="002B0E47"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shd w:val="clear" w:color="auto" w:fill="FFFFFF" w:themeFill="background1"/>
              </w:rPr>
              <w:t>⇒令和</w:t>
            </w:r>
            <w:r w:rsidR="00D40D93" w:rsidRPr="001D1852">
              <w:rPr>
                <w:rFonts w:ascii="HG丸ｺﾞｼｯｸM-PRO" w:eastAsia="HG丸ｺﾞｼｯｸM-PRO" w:hAnsi="HG丸ｺﾞｼｯｸM-PRO" w:hint="eastAsia"/>
                <w:sz w:val="20"/>
                <w:szCs w:val="20"/>
                <w:shd w:val="clear" w:color="auto" w:fill="FFFFFF" w:themeFill="background1"/>
              </w:rPr>
              <w:t>８</w:t>
            </w:r>
            <w:r w:rsidRPr="001D1852">
              <w:rPr>
                <w:rFonts w:ascii="HG丸ｺﾞｼｯｸM-PRO" w:eastAsia="HG丸ｺﾞｼｯｸM-PRO" w:hAnsi="HG丸ｺﾞｼｯｸM-PRO" w:hint="eastAsia"/>
                <w:sz w:val="20"/>
                <w:szCs w:val="20"/>
                <w:shd w:val="clear" w:color="auto" w:fill="FFFFFF" w:themeFill="background1"/>
              </w:rPr>
              <w:t>年度まで維持する</w:t>
            </w:r>
          </w:p>
          <w:p w14:paraId="1B3349C7" w14:textId="178E8371" w:rsidR="002B0E47" w:rsidRPr="001D1852" w:rsidRDefault="00374753"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※学校教育自己診断（保護者）「子どもは授業が楽しくわかりやすいと言っている」肯定的評価（</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57</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55.7</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56.3％</w:t>
            </w:r>
            <w:r w:rsidRPr="001D1852">
              <w:rPr>
                <w:rFonts w:ascii="HG丸ｺﾞｼｯｸM-PRO" w:eastAsia="HG丸ｺﾞｼｯｸM-PRO" w:hAnsi="HG丸ｺﾞｼｯｸM-PRO" w:hint="eastAsia"/>
                <w:sz w:val="20"/>
                <w:szCs w:val="20"/>
              </w:rPr>
              <w:t>）</w:t>
            </w:r>
          </w:p>
          <w:p w14:paraId="4B8B906B" w14:textId="6D8434E0" w:rsidR="00374753" w:rsidRPr="001D1852" w:rsidRDefault="002B0E47"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70</w:t>
            </w:r>
            <w:r w:rsidRPr="001D1852">
              <w:rPr>
                <w:rFonts w:ascii="HG丸ｺﾞｼｯｸM-PRO" w:eastAsia="HG丸ｺﾞｼｯｸM-PRO" w:hAnsi="HG丸ｺﾞｼｯｸM-PRO" w:hint="eastAsia"/>
                <w:sz w:val="20"/>
                <w:szCs w:val="20"/>
              </w:rPr>
              <w:t>％をめざす</w:t>
            </w:r>
          </w:p>
          <w:p w14:paraId="1FB5EB79" w14:textId="09DBC245" w:rsidR="004A53D0" w:rsidRPr="001D1852" w:rsidRDefault="001E4A05"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※学校教育自己診断（教職員）「教員の間で、授業方法等について検討する機会を積極的に持っている」（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77.5</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67.7</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w:t>
            </w:r>
          </w:p>
          <w:p w14:paraId="78F41431" w14:textId="3F48A853" w:rsidR="002B0E47" w:rsidRPr="001D1852" w:rsidRDefault="004A53D0"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Pr="001D1852">
              <w:rPr>
                <w:rFonts w:ascii="HG丸ｺﾞｼｯｸM-PRO" w:eastAsia="HG丸ｺﾞｼｯｸM-PRO" w:hAnsi="HG丸ｺﾞｼｯｸM-PRO" w:hint="eastAsia"/>
                <w:sz w:val="20"/>
                <w:szCs w:val="20"/>
              </w:rPr>
              <w:t xml:space="preserve">　65.4％</w:t>
            </w:r>
            <w:r w:rsidR="001E4A05" w:rsidRPr="001D1852">
              <w:rPr>
                <w:rFonts w:ascii="HG丸ｺﾞｼｯｸM-PRO" w:eastAsia="HG丸ｺﾞｼｯｸM-PRO" w:hAnsi="HG丸ｺﾞｼｯｸM-PRO" w:hint="eastAsia"/>
                <w:sz w:val="20"/>
                <w:szCs w:val="20"/>
              </w:rPr>
              <w:t>）</w:t>
            </w:r>
            <w:r w:rsidR="002B0E47"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2B0E47"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80</w:t>
            </w:r>
            <w:r w:rsidR="002B0E47" w:rsidRPr="001D1852">
              <w:rPr>
                <w:rFonts w:ascii="HG丸ｺﾞｼｯｸM-PRO" w:eastAsia="HG丸ｺﾞｼｯｸM-PRO" w:hAnsi="HG丸ｺﾞｼｯｸM-PRO" w:hint="eastAsia"/>
                <w:sz w:val="20"/>
                <w:szCs w:val="20"/>
              </w:rPr>
              <w:t>％をめざす</w:t>
            </w:r>
          </w:p>
          <w:p w14:paraId="17C457F5" w14:textId="13DFE35F" w:rsidR="00374753" w:rsidRPr="001D1852" w:rsidRDefault="00374753"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F61B04" w:rsidRPr="001D1852">
              <w:rPr>
                <w:rFonts w:ascii="HG丸ｺﾞｼｯｸM-PRO" w:eastAsia="HG丸ｺﾞｼｯｸM-PRO" w:hAnsi="HG丸ｺﾞｼｯｸM-PRO" w:hint="eastAsia"/>
                <w:sz w:val="20"/>
                <w:szCs w:val="20"/>
              </w:rPr>
              <w:t>学校教育自己診断（生徒・保護者・教職員）「生徒</w:t>
            </w:r>
            <w:r w:rsidR="00450676" w:rsidRPr="001D1852">
              <w:rPr>
                <w:rFonts w:ascii="HG丸ｺﾞｼｯｸM-PRO" w:eastAsia="HG丸ｺﾞｼｯｸM-PRO" w:hAnsi="HG丸ｺﾞｼｯｸM-PRO" w:hint="eastAsia"/>
                <w:sz w:val="20"/>
                <w:szCs w:val="20"/>
              </w:rPr>
              <w:t>１</w:t>
            </w:r>
            <w:r w:rsidR="00F61B04" w:rsidRPr="001D1852">
              <w:rPr>
                <w:rFonts w:ascii="HG丸ｺﾞｼｯｸM-PRO" w:eastAsia="HG丸ｺﾞｼｯｸM-PRO" w:hAnsi="HG丸ｺﾞｼｯｸM-PRO" w:hint="eastAsia"/>
                <w:sz w:val="20"/>
                <w:szCs w:val="20"/>
              </w:rPr>
              <w:t>人</w:t>
            </w:r>
            <w:r w:rsidR="00450676" w:rsidRPr="001D1852">
              <w:rPr>
                <w:rFonts w:ascii="HG丸ｺﾞｼｯｸM-PRO" w:eastAsia="HG丸ｺﾞｼｯｸM-PRO" w:hAnsi="HG丸ｺﾞｼｯｸM-PRO" w:hint="eastAsia"/>
                <w:sz w:val="20"/>
                <w:szCs w:val="20"/>
              </w:rPr>
              <w:t>１</w:t>
            </w:r>
            <w:r w:rsidR="00F61B04" w:rsidRPr="001D1852">
              <w:rPr>
                <w:rFonts w:ascii="HG丸ｺﾞｼｯｸM-PRO" w:eastAsia="HG丸ｺﾞｼｯｸM-PRO" w:hAnsi="HG丸ｺﾞｼｯｸM-PRO" w:hint="eastAsia"/>
                <w:sz w:val="20"/>
                <w:szCs w:val="20"/>
              </w:rPr>
              <w:t>台端末を活用した個別最適で協働的な学びが支援できるように効果的に活用している。」肯定的評価</w:t>
            </w:r>
          </w:p>
          <w:p w14:paraId="3ADAC74A" w14:textId="1118E9AC" w:rsidR="004A53D0" w:rsidRPr="001D1852" w:rsidRDefault="00F61B04"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（生徒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78.3</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80.2</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82.8％</w:t>
            </w:r>
            <w:r w:rsidRPr="001D1852">
              <w:rPr>
                <w:rFonts w:ascii="HG丸ｺﾞｼｯｸM-PRO" w:eastAsia="HG丸ｺﾞｼｯｸM-PRO" w:hAnsi="HG丸ｺﾞｼｯｸM-PRO" w:hint="eastAsia"/>
                <w:sz w:val="20"/>
                <w:szCs w:val="20"/>
              </w:rPr>
              <w:t xml:space="preserve">）（保護者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新規　</w:t>
            </w:r>
            <w:r w:rsidR="00450676" w:rsidRPr="001D1852">
              <w:rPr>
                <w:rFonts w:ascii="HG丸ｺﾞｼｯｸM-PRO" w:eastAsia="HG丸ｺﾞｼｯｸM-PRO" w:hAnsi="HG丸ｺﾞｼｯｸM-PRO"/>
                <w:sz w:val="20"/>
                <w:szCs w:val="20"/>
              </w:rPr>
              <w:t>75.9</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：R５　78.8％</w:t>
            </w:r>
            <w:r w:rsidRPr="001D1852">
              <w:rPr>
                <w:rFonts w:ascii="HG丸ｺﾞｼｯｸM-PRO" w:eastAsia="HG丸ｺﾞｼｯｸM-PRO" w:hAnsi="HG丸ｺﾞｼｯｸM-PRO" w:hint="eastAsia"/>
                <w:sz w:val="20"/>
                <w:szCs w:val="20"/>
              </w:rPr>
              <w:t>）</w:t>
            </w:r>
          </w:p>
          <w:p w14:paraId="23E024C9" w14:textId="6E128042" w:rsidR="00F61B04" w:rsidRPr="001D1852" w:rsidRDefault="00F61B04"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（教職員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84.4</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80.6</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：R５　76.9％</w:t>
            </w:r>
            <w:r w:rsidRPr="001D1852">
              <w:rPr>
                <w:rFonts w:ascii="HG丸ｺﾞｼｯｸM-PRO" w:eastAsia="HG丸ｺﾞｼｯｸM-PRO" w:hAnsi="HG丸ｺﾞｼｯｸM-PRO" w:hint="eastAsia"/>
                <w:sz w:val="20"/>
                <w:szCs w:val="20"/>
              </w:rPr>
              <w:t>）</w:t>
            </w:r>
          </w:p>
          <w:p w14:paraId="190D3F08" w14:textId="33859D98" w:rsidR="002B0E47" w:rsidRPr="001D1852" w:rsidRDefault="002B0E47"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w:t>
            </w:r>
            <w:r w:rsidR="00873660" w:rsidRPr="001D1852">
              <w:rPr>
                <w:rFonts w:ascii="HG丸ｺﾞｼｯｸM-PRO" w:eastAsia="HG丸ｺﾞｼｯｸM-PRO" w:hAnsi="HG丸ｺﾞｼｯｸM-PRO" w:hint="eastAsia"/>
                <w:sz w:val="20"/>
                <w:szCs w:val="20"/>
              </w:rPr>
              <w:t>には</w:t>
            </w:r>
            <w:r w:rsidR="00450676" w:rsidRPr="001D1852">
              <w:rPr>
                <w:rFonts w:ascii="HG丸ｺﾞｼｯｸM-PRO" w:eastAsia="HG丸ｺﾞｼｯｸM-PRO" w:hAnsi="HG丸ｺﾞｼｯｸM-PRO"/>
                <w:sz w:val="20"/>
                <w:szCs w:val="20"/>
              </w:rPr>
              <w:t>85</w:t>
            </w:r>
            <w:r w:rsidR="00873660" w:rsidRPr="001D1852">
              <w:rPr>
                <w:rFonts w:ascii="HG丸ｺﾞｼｯｸM-PRO" w:eastAsia="HG丸ｺﾞｼｯｸM-PRO" w:hAnsi="HG丸ｺﾞｼｯｸM-PRO" w:hint="eastAsia"/>
                <w:sz w:val="20"/>
                <w:szCs w:val="20"/>
              </w:rPr>
              <w:t>％をめざす</w:t>
            </w:r>
          </w:p>
          <w:p w14:paraId="0563DFC8" w14:textId="215CA9A1" w:rsidR="00F61B04" w:rsidRPr="001D1852" w:rsidRDefault="00F61B04"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※授業中における生徒</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人</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台端末活用率</w:t>
            </w:r>
            <w:r w:rsidR="004A53D0" w:rsidRPr="001D1852">
              <w:rPr>
                <w:rFonts w:ascii="HG丸ｺﾞｼｯｸM-PRO" w:eastAsia="HG丸ｺﾞｼｯｸM-PRO" w:hAnsi="HG丸ｺﾞｼｯｸM-PRO" w:hint="eastAsia"/>
                <w:sz w:val="20"/>
                <w:szCs w:val="20"/>
              </w:rPr>
              <w:t>（</w:t>
            </w:r>
            <w:r w:rsidR="008D1A23" w:rsidRPr="001D1852">
              <w:rPr>
                <w:rFonts w:ascii="HG丸ｺﾞｼｯｸM-PRO" w:eastAsia="HG丸ｺﾞｼｯｸM-PRO" w:hAnsi="HG丸ｺﾞｼｯｸM-PRO" w:hint="eastAsia"/>
                <w:sz w:val="20"/>
                <w:szCs w:val="20"/>
              </w:rPr>
              <w:t>R５　42％</w:t>
            </w:r>
            <w:r w:rsidR="004A53D0" w:rsidRPr="001D1852">
              <w:rPr>
                <w:rFonts w:ascii="HG丸ｺﾞｼｯｸM-PRO" w:eastAsia="HG丸ｺﾞｼｯｸM-PRO" w:hAnsi="HG丸ｺﾞｼｯｸM-PRO" w:hint="eastAsia"/>
                <w:sz w:val="20"/>
                <w:szCs w:val="20"/>
              </w:rPr>
              <w:t>）</w:t>
            </w:r>
            <w:r w:rsidR="00873660"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873660" w:rsidRPr="001D1852">
              <w:rPr>
                <w:rFonts w:ascii="HG丸ｺﾞｼｯｸM-PRO" w:eastAsia="HG丸ｺﾞｼｯｸM-PRO" w:hAnsi="HG丸ｺﾞｼｯｸM-PRO" w:hint="eastAsia"/>
                <w:sz w:val="20"/>
                <w:szCs w:val="20"/>
              </w:rPr>
              <w:t>年度には生徒</w:t>
            </w:r>
            <w:r w:rsidR="00450676" w:rsidRPr="001D1852">
              <w:rPr>
                <w:rFonts w:ascii="HG丸ｺﾞｼｯｸM-PRO" w:eastAsia="HG丸ｺﾞｼｯｸM-PRO" w:hAnsi="HG丸ｺﾞｼｯｸM-PRO"/>
                <w:sz w:val="20"/>
                <w:szCs w:val="20"/>
              </w:rPr>
              <w:t>90</w:t>
            </w:r>
            <w:r w:rsidR="00873660" w:rsidRPr="001D1852">
              <w:rPr>
                <w:rFonts w:ascii="HG丸ｺﾞｼｯｸM-PRO" w:eastAsia="HG丸ｺﾞｼｯｸM-PRO" w:hAnsi="HG丸ｺﾞｼｯｸM-PRO" w:hint="eastAsia"/>
                <w:sz w:val="20"/>
                <w:szCs w:val="20"/>
              </w:rPr>
              <w:t>％、教員</w:t>
            </w:r>
            <w:r w:rsidR="00450676" w:rsidRPr="001D1852">
              <w:rPr>
                <w:rFonts w:ascii="HG丸ｺﾞｼｯｸM-PRO" w:eastAsia="HG丸ｺﾞｼｯｸM-PRO" w:hAnsi="HG丸ｺﾞｼｯｸM-PRO"/>
                <w:sz w:val="20"/>
                <w:szCs w:val="20"/>
              </w:rPr>
              <w:t>100</w:t>
            </w:r>
            <w:r w:rsidR="00873660" w:rsidRPr="001D1852">
              <w:rPr>
                <w:rFonts w:ascii="HG丸ｺﾞｼｯｸM-PRO" w:eastAsia="HG丸ｺﾞｼｯｸM-PRO" w:hAnsi="HG丸ｺﾞｼｯｸM-PRO" w:hint="eastAsia"/>
                <w:sz w:val="20"/>
                <w:szCs w:val="20"/>
              </w:rPr>
              <w:t>％をめざす</w:t>
            </w:r>
          </w:p>
          <w:p w14:paraId="74F621A2" w14:textId="291B2035" w:rsidR="00F61B04" w:rsidRPr="001D1852" w:rsidRDefault="00F61B04"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※長尾</w:t>
            </w:r>
            <w:r w:rsidR="00450676" w:rsidRPr="001D1852">
              <w:rPr>
                <w:rFonts w:ascii="HG丸ｺﾞｼｯｸM-PRO" w:eastAsia="HG丸ｺﾞｼｯｸM-PRO" w:hAnsi="HG丸ｺﾞｼｯｸM-PRO"/>
                <w:sz w:val="20"/>
                <w:szCs w:val="20"/>
              </w:rPr>
              <w:t>ICT</w:t>
            </w:r>
            <w:r w:rsidRPr="001D1852">
              <w:rPr>
                <w:rFonts w:ascii="HG丸ｺﾞｼｯｸM-PRO" w:eastAsia="HG丸ｺﾞｼｯｸM-PRO" w:hAnsi="HG丸ｺﾞｼｯｸM-PRO" w:hint="eastAsia"/>
                <w:sz w:val="20"/>
                <w:szCs w:val="20"/>
              </w:rPr>
              <w:t>スタンダート達成率</w:t>
            </w:r>
            <w:r w:rsidR="004A53D0" w:rsidRPr="001D1852">
              <w:rPr>
                <w:rFonts w:ascii="HG丸ｺﾞｼｯｸM-PRO" w:eastAsia="HG丸ｺﾞｼｯｸM-PRO" w:hAnsi="HG丸ｺﾞｼｯｸM-PRO" w:hint="eastAsia"/>
                <w:sz w:val="20"/>
                <w:szCs w:val="20"/>
              </w:rPr>
              <w:t>（</w:t>
            </w:r>
            <w:r w:rsidR="008D1A23" w:rsidRPr="001D1852">
              <w:rPr>
                <w:rFonts w:ascii="HG丸ｺﾞｼｯｸM-PRO" w:eastAsia="HG丸ｺﾞｼｯｸM-PRO" w:hAnsi="HG丸ｺﾞｼｯｸM-PRO" w:hint="eastAsia"/>
                <w:sz w:val="20"/>
                <w:szCs w:val="20"/>
              </w:rPr>
              <w:t>R５　40％</w:t>
            </w:r>
            <w:r w:rsidR="004A53D0" w:rsidRPr="001D1852">
              <w:rPr>
                <w:rFonts w:ascii="HG丸ｺﾞｼｯｸM-PRO" w:eastAsia="HG丸ｺﾞｼｯｸM-PRO" w:hAnsi="HG丸ｺﾞｼｯｸM-PRO" w:hint="eastAsia"/>
                <w:sz w:val="20"/>
                <w:szCs w:val="20"/>
              </w:rPr>
              <w:t>）</w:t>
            </w:r>
            <w:r w:rsidR="00873660"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873660" w:rsidRPr="001D1852">
              <w:rPr>
                <w:rFonts w:ascii="HG丸ｺﾞｼｯｸM-PRO" w:eastAsia="HG丸ｺﾞｼｯｸM-PRO" w:hAnsi="HG丸ｺﾞｼｯｸM-PRO" w:hint="eastAsia"/>
                <w:sz w:val="20"/>
                <w:szCs w:val="20"/>
              </w:rPr>
              <w:t>年度には教員</w:t>
            </w:r>
            <w:r w:rsidR="00450676" w:rsidRPr="001D1852">
              <w:rPr>
                <w:rFonts w:ascii="HG丸ｺﾞｼｯｸM-PRO" w:eastAsia="HG丸ｺﾞｼｯｸM-PRO" w:hAnsi="HG丸ｺﾞｼｯｸM-PRO"/>
                <w:sz w:val="20"/>
                <w:szCs w:val="20"/>
              </w:rPr>
              <w:t>100</w:t>
            </w:r>
            <w:r w:rsidR="00873660" w:rsidRPr="001D1852">
              <w:rPr>
                <w:rFonts w:ascii="HG丸ｺﾞｼｯｸM-PRO" w:eastAsia="HG丸ｺﾞｼｯｸM-PRO" w:hAnsi="HG丸ｺﾞｼｯｸM-PRO" w:hint="eastAsia"/>
                <w:sz w:val="20"/>
                <w:szCs w:val="20"/>
              </w:rPr>
              <w:t>％をめざす</w:t>
            </w:r>
          </w:p>
          <w:p w14:paraId="111928E3" w14:textId="2718D795" w:rsidR="001E4A05" w:rsidRPr="001D1852" w:rsidRDefault="001E4A0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２</w:t>
            </w:r>
            <w:r w:rsidRPr="001D1852">
              <w:rPr>
                <w:rFonts w:ascii="HG丸ｺﾞｼｯｸM-PRO" w:eastAsia="HG丸ｺﾞｼｯｸM-PRO" w:hAnsi="HG丸ｺﾞｼｯｸM-PRO" w:hint="eastAsia"/>
                <w:sz w:val="20"/>
                <w:szCs w:val="20"/>
              </w:rPr>
              <w:t>）生徒の進路実現の支援</w:t>
            </w:r>
          </w:p>
          <w:p w14:paraId="149194BE" w14:textId="23DED815" w:rsidR="001E4A05" w:rsidRPr="001D1852" w:rsidRDefault="001E4A0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ア．生徒の希望する進路の実現に向け、丁寧なガイダンスや面談を実施し、必要な補習・講習・面接練習</w:t>
            </w:r>
            <w:r w:rsidR="00F13E4A" w:rsidRPr="001D1852">
              <w:rPr>
                <w:rFonts w:ascii="HG丸ｺﾞｼｯｸM-PRO" w:eastAsia="HG丸ｺﾞｼｯｸM-PRO" w:hAnsi="HG丸ｺﾞｼｯｸM-PRO" w:hint="eastAsia"/>
                <w:sz w:val="20"/>
                <w:szCs w:val="20"/>
              </w:rPr>
              <w:t>を行い、多様な入試に対応できるよう支援する。</w:t>
            </w:r>
          </w:p>
          <w:p w14:paraId="3714524E" w14:textId="06CB108B" w:rsidR="00F13E4A" w:rsidRPr="001D1852" w:rsidRDefault="00F13E4A"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年間を見通した系統的な進路指導を計画・実施する。</w:t>
            </w:r>
          </w:p>
          <w:p w14:paraId="1B79B56B" w14:textId="00A3610D" w:rsidR="00E456C8" w:rsidRPr="001D1852" w:rsidRDefault="00E03787" w:rsidP="00C25C3F">
            <w:pPr>
              <w:spacing w:line="280" w:lineRule="exact"/>
              <w:ind w:left="1000" w:hangingChars="500" w:hanging="10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ウ．</w:t>
            </w:r>
            <w:r w:rsidR="00E456C8" w:rsidRPr="001D1852">
              <w:rPr>
                <w:rFonts w:ascii="HG丸ｺﾞｼｯｸM-PRO" w:eastAsia="HG丸ｺﾞｼｯｸM-PRO" w:hAnsi="HG丸ｺﾞｼｯｸM-PRO" w:hint="eastAsia"/>
                <w:sz w:val="20"/>
                <w:szCs w:val="20"/>
              </w:rPr>
              <w:t>令和５年度「学校経営推進費」事業による「長尾みらいプロジェクト」において、アクティブラーニングルームを活用した地域探究活動を通じて社会とつながるキャリア教育を行い、その成果を発表する</w:t>
            </w:r>
            <w:r w:rsidRPr="001D1852">
              <w:rPr>
                <w:rFonts w:ascii="HG丸ｺﾞｼｯｸM-PRO" w:eastAsia="HG丸ｺﾞｼｯｸM-PRO" w:hAnsi="HG丸ｺﾞｼｯｸM-PRO" w:hint="eastAsia"/>
                <w:sz w:val="20"/>
                <w:szCs w:val="20"/>
              </w:rPr>
              <w:t>。</w:t>
            </w:r>
          </w:p>
          <w:p w14:paraId="32288C91" w14:textId="70EE108F" w:rsidR="00873660" w:rsidRPr="001D1852" w:rsidRDefault="00F13E4A"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※学校教育自己診断（生徒）「進路に必要な情報や考え方をきちんと伝えてくれる」肯定的評価（</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88</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89.2</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86.3％</w:t>
            </w:r>
            <w:r w:rsidRPr="001D1852">
              <w:rPr>
                <w:rFonts w:ascii="HG丸ｺﾞｼｯｸM-PRO" w:eastAsia="HG丸ｺﾞｼｯｸM-PRO" w:hAnsi="HG丸ｺﾞｼｯｸM-PRO" w:hint="eastAsia"/>
                <w:sz w:val="20"/>
                <w:szCs w:val="20"/>
              </w:rPr>
              <w:t>）</w:t>
            </w:r>
          </w:p>
          <w:p w14:paraId="76B630CC" w14:textId="287FB50E" w:rsidR="00F13E4A" w:rsidRPr="001D1852" w:rsidRDefault="0087366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年度まで維持する</w:t>
            </w:r>
          </w:p>
          <w:p w14:paraId="72F096D0" w14:textId="4F9CD1E5" w:rsidR="00873660" w:rsidRPr="001D1852" w:rsidRDefault="00F13E4A"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※学校教育自己診断（保護者）「将来の進路や職業などについて適切な指導を行っている」肯定的評価（</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83</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81.1</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78.4％</w:t>
            </w:r>
            <w:r w:rsidRPr="001D1852">
              <w:rPr>
                <w:rFonts w:ascii="HG丸ｺﾞｼｯｸM-PRO" w:eastAsia="HG丸ｺﾞｼｯｸM-PRO" w:hAnsi="HG丸ｺﾞｼｯｸM-PRO" w:hint="eastAsia"/>
                <w:sz w:val="20"/>
                <w:szCs w:val="20"/>
              </w:rPr>
              <w:t>）</w:t>
            </w:r>
          </w:p>
          <w:p w14:paraId="372E193B" w14:textId="4420DEF4" w:rsidR="00F13E4A" w:rsidRPr="001D1852" w:rsidRDefault="0087366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年度まで維持する</w:t>
            </w:r>
          </w:p>
          <w:p w14:paraId="74B44A74" w14:textId="57A49279" w:rsidR="00F13E4A" w:rsidRPr="001D1852" w:rsidRDefault="00F13E4A"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※学校教育自己診断（教職員）</w:t>
            </w:r>
            <w:r w:rsidR="008D10E4" w:rsidRPr="001D1852">
              <w:rPr>
                <w:rFonts w:ascii="HG丸ｺﾞｼｯｸM-PRO" w:eastAsia="HG丸ｺﾞｼｯｸM-PRO" w:hAnsi="HG丸ｺﾞｼｯｸM-PRO" w:hint="eastAsia"/>
                <w:sz w:val="20"/>
                <w:szCs w:val="20"/>
              </w:rPr>
              <w:t>肯定的評価</w:t>
            </w:r>
          </w:p>
          <w:p w14:paraId="3961388D" w14:textId="7AF4EDF9" w:rsidR="004A53D0" w:rsidRPr="001D1852" w:rsidRDefault="008D10E4"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①「生徒一人ひとりの興味・関心、適性に応じて進路選択ができるよう、きめ細かい指導を行っている」（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81</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93.5</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w:t>
            </w:r>
          </w:p>
          <w:p w14:paraId="5132CAD4" w14:textId="4A925D27" w:rsidR="00873660" w:rsidRPr="001D1852" w:rsidRDefault="004A53D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Pr="001D1852">
              <w:rPr>
                <w:rFonts w:ascii="HG丸ｺﾞｼｯｸM-PRO" w:eastAsia="HG丸ｺﾞｼｯｸM-PRO" w:hAnsi="HG丸ｺﾞｼｯｸM-PRO" w:hint="eastAsia"/>
                <w:sz w:val="20"/>
                <w:szCs w:val="20"/>
              </w:rPr>
              <w:t xml:space="preserve">　73.1％</w:t>
            </w:r>
            <w:r w:rsidR="008D10E4" w:rsidRPr="001D1852">
              <w:rPr>
                <w:rFonts w:ascii="HG丸ｺﾞｼｯｸM-PRO" w:eastAsia="HG丸ｺﾞｼｯｸM-PRO" w:hAnsi="HG丸ｺﾞｼｯｸM-PRO" w:hint="eastAsia"/>
                <w:sz w:val="20"/>
                <w:szCs w:val="20"/>
              </w:rPr>
              <w:t>）</w:t>
            </w:r>
            <w:r w:rsidR="00873660"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873660" w:rsidRPr="001D1852">
              <w:rPr>
                <w:rFonts w:ascii="HG丸ｺﾞｼｯｸM-PRO" w:eastAsia="HG丸ｺﾞｼｯｸM-PRO" w:hAnsi="HG丸ｺﾞｼｯｸM-PRO" w:hint="eastAsia"/>
                <w:sz w:val="20"/>
                <w:szCs w:val="20"/>
              </w:rPr>
              <w:t>年度まで維持する</w:t>
            </w:r>
          </w:p>
          <w:p w14:paraId="7F21DD33" w14:textId="383AB1BF" w:rsidR="008D10E4" w:rsidRPr="001D1852" w:rsidRDefault="008D10E4"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②「生徒が望ましい勤労観・職業観を持てるよう系統的なキャリア教育を行っている」（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71</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60</w:t>
            </w:r>
            <w:r w:rsidRPr="001D1852">
              <w:rPr>
                <w:rFonts w:ascii="HG丸ｺﾞｼｯｸM-PRO" w:eastAsia="HG丸ｺﾞｼｯｸM-PRO" w:hAnsi="HG丸ｺﾞｼｯｸM-PRO" w:hint="eastAsia"/>
                <w:sz w:val="20"/>
                <w:szCs w:val="20"/>
              </w:rPr>
              <w:t>％</w:t>
            </w:r>
            <w:r w:rsidR="004A53D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4A53D0" w:rsidRPr="001D1852">
              <w:rPr>
                <w:rFonts w:ascii="HG丸ｺﾞｼｯｸM-PRO" w:eastAsia="HG丸ｺﾞｼｯｸM-PRO" w:hAnsi="HG丸ｺﾞｼｯｸM-PRO" w:hint="eastAsia"/>
                <w:sz w:val="20"/>
                <w:szCs w:val="20"/>
              </w:rPr>
              <w:t xml:space="preserve">　61.5％</w:t>
            </w:r>
            <w:r w:rsidRPr="001D1852">
              <w:rPr>
                <w:rFonts w:ascii="HG丸ｺﾞｼｯｸM-PRO" w:eastAsia="HG丸ｺﾞｼｯｸM-PRO" w:hAnsi="HG丸ｺﾞｼｯｸM-PRO" w:hint="eastAsia"/>
                <w:sz w:val="20"/>
                <w:szCs w:val="20"/>
              </w:rPr>
              <w:t>）</w:t>
            </w:r>
          </w:p>
          <w:p w14:paraId="360AE7F2" w14:textId="73125B57" w:rsidR="00873660" w:rsidRPr="001D1852" w:rsidRDefault="00873660"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Pr="001D1852">
              <w:rPr>
                <w:rFonts w:ascii="HG丸ｺﾞｼｯｸM-PRO" w:eastAsia="HG丸ｺﾞｼｯｸM-PRO" w:hAnsi="HG丸ｺﾞｼｯｸM-PRO" w:hint="eastAsia"/>
                <w:sz w:val="20"/>
                <w:szCs w:val="20"/>
              </w:rPr>
              <w:t>％をめざす</w:t>
            </w:r>
          </w:p>
          <w:p w14:paraId="59F0547E" w14:textId="3B597741" w:rsidR="00920A98" w:rsidRPr="001D1852"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府立高校の魅力づくりと効果的な情報発信</w:t>
            </w:r>
          </w:p>
          <w:p w14:paraId="3D7A2AEE" w14:textId="0A995A9B" w:rsidR="00920A98" w:rsidRPr="001D1852" w:rsidRDefault="007D7884"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）生徒の徳性と自己肯定感を高められるよう、学校行事、</w:t>
            </w:r>
            <w:r w:rsidR="00450676" w:rsidRPr="001D1852">
              <w:rPr>
                <w:rFonts w:ascii="HG丸ｺﾞｼｯｸM-PRO" w:eastAsia="HG丸ｺﾞｼｯｸM-PRO" w:hAnsi="HG丸ｺﾞｼｯｸM-PRO"/>
                <w:sz w:val="20"/>
                <w:szCs w:val="20"/>
              </w:rPr>
              <w:t>HR</w:t>
            </w:r>
            <w:r w:rsidRPr="001D1852">
              <w:rPr>
                <w:rFonts w:ascii="HG丸ｺﾞｼｯｸM-PRO" w:eastAsia="HG丸ｺﾞｼｯｸM-PRO" w:hAnsi="HG丸ｺﾞｼｯｸM-PRO" w:hint="eastAsia"/>
                <w:sz w:val="20"/>
                <w:szCs w:val="20"/>
              </w:rPr>
              <w:t>活動、生徒会活動、部活動の充実をめざす。</w:t>
            </w:r>
          </w:p>
          <w:p w14:paraId="32E896E8" w14:textId="490B2728" w:rsidR="007D7884" w:rsidRPr="001D1852" w:rsidRDefault="007D7884"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ア．活発な生徒会活動及び充実した部活動により、生徒の徳性を育み、自己肯定感を高める。</w:t>
            </w:r>
          </w:p>
          <w:p w14:paraId="4BEA01DF" w14:textId="7B8DB1C8" w:rsidR="007D7884" w:rsidRPr="001D1852" w:rsidRDefault="007D7884"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w:t>
            </w:r>
            <w:r w:rsidR="003A10B2" w:rsidRPr="001D1852">
              <w:rPr>
                <w:rFonts w:ascii="HG丸ｺﾞｼｯｸM-PRO" w:eastAsia="HG丸ｺﾞｼｯｸM-PRO" w:hAnsi="HG丸ｺﾞｼｯｸM-PRO" w:hint="eastAsia"/>
                <w:sz w:val="20"/>
                <w:szCs w:val="20"/>
              </w:rPr>
              <w:t>「学校生活協議会（わくわく委員会）」の定期的実施を通して生徒・教職員・その他学校関係者が連携し、よりよい学校生活の実現をめざす。</w:t>
            </w:r>
          </w:p>
          <w:p w14:paraId="5A6641AA" w14:textId="1AE37E0E" w:rsidR="003A10B2" w:rsidRPr="001D1852" w:rsidRDefault="003A10B2"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※学校教育自己診断（生徒）肯定的評価</w:t>
            </w:r>
          </w:p>
          <w:p w14:paraId="2467A572" w14:textId="3D135709" w:rsidR="003A10B2" w:rsidRPr="001D1852" w:rsidRDefault="003A10B2"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①「生徒会活動は活発である」（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82</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85.6</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88％</w:t>
            </w:r>
            <w:r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年度まで維持する</w:t>
            </w:r>
          </w:p>
          <w:p w14:paraId="5EC86413" w14:textId="0735389D" w:rsidR="003A10B2" w:rsidRPr="001D1852" w:rsidRDefault="003A10B2"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②「学校は部活動に積極的に取り組んでいる」（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84</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86.1</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82.4％</w:t>
            </w:r>
            <w:r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年度まで維持する</w:t>
            </w:r>
          </w:p>
          <w:p w14:paraId="3458752B" w14:textId="3049D3E5" w:rsidR="003A10B2" w:rsidRPr="001D1852" w:rsidRDefault="003A10B2" w:rsidP="00C25C3F">
            <w:pPr>
              <w:spacing w:line="280" w:lineRule="exact"/>
              <w:ind w:left="36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※学校教育自己診断（保護者）肯定的評価「部活動は活発である」（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69</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62.4</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：R５　76％</w:t>
            </w:r>
            <w:r w:rsidRPr="001D1852">
              <w:rPr>
                <w:rFonts w:ascii="HG丸ｺﾞｼｯｸM-PRO" w:eastAsia="HG丸ｺﾞｼｯｸM-PRO" w:hAnsi="HG丸ｺﾞｼｯｸM-PRO" w:hint="eastAsia"/>
                <w:sz w:val="20"/>
                <w:szCs w:val="20"/>
              </w:rPr>
              <w:t>）</w:t>
            </w:r>
            <w:r w:rsidR="00965B08"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9A38CB" w:rsidRPr="001D1852">
              <w:rPr>
                <w:rFonts w:ascii="HG丸ｺﾞｼｯｸM-PRO" w:eastAsia="HG丸ｺﾞｼｯｸM-PRO" w:hAnsi="HG丸ｺﾞｼｯｸM-PRO" w:hint="eastAsia"/>
                <w:sz w:val="20"/>
                <w:szCs w:val="20"/>
              </w:rPr>
              <w:t>年度まで維持する</w:t>
            </w:r>
          </w:p>
          <w:p w14:paraId="62B1D5D5" w14:textId="0DFB9A4A" w:rsidR="003A10B2" w:rsidRPr="001D1852" w:rsidRDefault="003A10B2" w:rsidP="00C25C3F">
            <w:pPr>
              <w:spacing w:line="280" w:lineRule="exact"/>
              <w:ind w:left="36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※学校教育自己診断（教職員）肯定的評価「学校として、部活動の活性化について工夫している」（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78.1</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41.9</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36％</w:t>
            </w:r>
            <w:r w:rsidRPr="001D1852">
              <w:rPr>
                <w:rFonts w:ascii="HG丸ｺﾞｼｯｸM-PRO" w:eastAsia="HG丸ｺﾞｼｯｸM-PRO" w:hAnsi="HG丸ｺﾞｼｯｸM-PRO" w:hint="eastAsia"/>
                <w:sz w:val="20"/>
                <w:szCs w:val="20"/>
              </w:rPr>
              <w:t>）</w:t>
            </w:r>
          </w:p>
          <w:p w14:paraId="5A12A607" w14:textId="69366CA9" w:rsidR="000716FE" w:rsidRPr="001D1852" w:rsidRDefault="000716FE" w:rsidP="00C25C3F">
            <w:pPr>
              <w:spacing w:line="280" w:lineRule="exact"/>
              <w:ind w:left="36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78</w:t>
            </w:r>
            <w:r w:rsidRPr="001D1852">
              <w:rPr>
                <w:rFonts w:ascii="HG丸ｺﾞｼｯｸM-PRO" w:eastAsia="HG丸ｺﾞｼｯｸM-PRO" w:hAnsi="HG丸ｺﾞｼｯｸM-PRO" w:hint="eastAsia"/>
                <w:sz w:val="20"/>
                <w:szCs w:val="20"/>
              </w:rPr>
              <w:t>％をめざす</w:t>
            </w:r>
          </w:p>
          <w:p w14:paraId="6CB39B7F" w14:textId="4B9C0D64" w:rsidR="003A10B2" w:rsidRPr="001D1852" w:rsidRDefault="003A10B2"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２</w:t>
            </w:r>
            <w:r w:rsidRPr="001D1852">
              <w:rPr>
                <w:rFonts w:ascii="HG丸ｺﾞｼｯｸM-PRO" w:eastAsia="HG丸ｺﾞｼｯｸM-PRO" w:hAnsi="HG丸ｺﾞｼｯｸM-PRO" w:hint="eastAsia"/>
                <w:sz w:val="20"/>
                <w:szCs w:val="20"/>
              </w:rPr>
              <w:t>）教育相談・支援教育</w:t>
            </w:r>
            <w:r w:rsidR="00ED30C5" w:rsidRPr="001D1852">
              <w:rPr>
                <w:rFonts w:ascii="HG丸ｺﾞｼｯｸM-PRO" w:eastAsia="HG丸ｺﾞｼｯｸM-PRO" w:hAnsi="HG丸ｺﾞｼｯｸM-PRO" w:hint="eastAsia"/>
                <w:sz w:val="20"/>
                <w:szCs w:val="20"/>
              </w:rPr>
              <w:t>体制を</w:t>
            </w:r>
            <w:r w:rsidRPr="001D1852">
              <w:rPr>
                <w:rFonts w:ascii="HG丸ｺﾞｼｯｸM-PRO" w:eastAsia="HG丸ｺﾞｼｯｸM-PRO" w:hAnsi="HG丸ｺﾞｼｯｸM-PRO" w:hint="eastAsia"/>
                <w:sz w:val="20"/>
                <w:szCs w:val="20"/>
              </w:rPr>
              <w:t>充実</w:t>
            </w:r>
            <w:r w:rsidR="00ED30C5" w:rsidRPr="001D1852">
              <w:rPr>
                <w:rFonts w:ascii="HG丸ｺﾞｼｯｸM-PRO" w:eastAsia="HG丸ｺﾞｼｯｸM-PRO" w:hAnsi="HG丸ｺﾞｼｯｸM-PRO" w:hint="eastAsia"/>
                <w:sz w:val="20"/>
                <w:szCs w:val="20"/>
              </w:rPr>
              <w:t>させる。</w:t>
            </w:r>
          </w:p>
          <w:p w14:paraId="42E924DB" w14:textId="60ABF9ED" w:rsidR="00495EA0" w:rsidRPr="001D1852" w:rsidRDefault="00495EA0"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w:t>
            </w:r>
            <w:r w:rsidR="00DD605E" w:rsidRPr="001D1852">
              <w:rPr>
                <w:rFonts w:ascii="HG丸ｺﾞｼｯｸM-PRO" w:eastAsia="HG丸ｺﾞｼｯｸM-PRO" w:hAnsi="HG丸ｺﾞｼｯｸM-PRO" w:hint="eastAsia"/>
                <w:sz w:val="20"/>
                <w:szCs w:val="20"/>
              </w:rPr>
              <w:t>課題を抱える生徒の早期発見と早期対応につながる体制を作り、きめこまやかな教育相談・支援教育を行う。</w:t>
            </w:r>
          </w:p>
          <w:p w14:paraId="409FEC6A" w14:textId="7579FAA1" w:rsidR="00DD605E" w:rsidRPr="001D1852" w:rsidRDefault="00DD605E"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w:t>
            </w:r>
            <w:r w:rsidR="00D67335" w:rsidRPr="001D1852">
              <w:rPr>
                <w:rFonts w:ascii="HG丸ｺﾞｼｯｸM-PRO" w:eastAsia="HG丸ｺﾞｼｯｸM-PRO" w:hAnsi="HG丸ｺﾞｼｯｸM-PRO" w:hint="eastAsia"/>
                <w:sz w:val="20"/>
                <w:szCs w:val="20"/>
              </w:rPr>
              <w:t>様々な事象に対する速やかで確実な対応ができるよう、</w:t>
            </w:r>
            <w:r w:rsidR="00450676" w:rsidRPr="001D1852">
              <w:rPr>
                <w:rFonts w:ascii="HG丸ｺﾞｼｯｸM-PRO" w:eastAsia="HG丸ｺﾞｼｯｸM-PRO" w:hAnsi="HG丸ｺﾞｼｯｸM-PRO"/>
                <w:sz w:val="20"/>
                <w:szCs w:val="20"/>
              </w:rPr>
              <w:t>SC</w:t>
            </w:r>
            <w:r w:rsidR="00D67335"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SSW</w:t>
            </w:r>
            <w:r w:rsidR="00D67335" w:rsidRPr="001D1852">
              <w:rPr>
                <w:rFonts w:ascii="HG丸ｺﾞｼｯｸM-PRO" w:eastAsia="HG丸ｺﾞｼｯｸM-PRO" w:hAnsi="HG丸ｺﾞｼｯｸM-PRO" w:hint="eastAsia"/>
                <w:sz w:val="20"/>
                <w:szCs w:val="20"/>
              </w:rPr>
              <w:t>、学校医、その他関係機関等との連携を行う。</w:t>
            </w:r>
          </w:p>
          <w:p w14:paraId="5B9AF45D" w14:textId="5005AFD2" w:rsidR="00D67335" w:rsidRPr="001D1852" w:rsidRDefault="00D67335"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※学校教育自己診断（生徒）</w:t>
            </w:r>
            <w:r w:rsidR="00CC286A" w:rsidRPr="001D1852">
              <w:rPr>
                <w:rFonts w:ascii="HG丸ｺﾞｼｯｸM-PRO" w:eastAsia="HG丸ｺﾞｼｯｸM-PRO" w:hAnsi="HG丸ｺﾞｼｯｸM-PRO" w:hint="eastAsia"/>
                <w:sz w:val="20"/>
                <w:szCs w:val="20"/>
              </w:rPr>
              <w:t>肯定的評価</w:t>
            </w:r>
            <w:r w:rsidRPr="001D1852">
              <w:rPr>
                <w:rFonts w:ascii="HG丸ｺﾞｼｯｸM-PRO" w:eastAsia="HG丸ｺﾞｼｯｸM-PRO" w:hAnsi="HG丸ｺﾞｼｯｸM-PRO" w:hint="eastAsia"/>
                <w:sz w:val="20"/>
                <w:szCs w:val="20"/>
              </w:rPr>
              <w:t>「悩みや相談に親身になって応じてくれる先生が多い」</w:t>
            </w:r>
            <w:r w:rsidR="00CC286A"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00CC286A"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84</w:t>
            </w:r>
            <w:r w:rsidR="00CC286A"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00CC286A"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84.7</w:t>
            </w:r>
            <w:r w:rsidR="00CC286A"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84.2％</w:t>
            </w:r>
            <w:r w:rsidR="00CC286A" w:rsidRPr="001D1852">
              <w:rPr>
                <w:rFonts w:ascii="HG丸ｺﾞｼｯｸM-PRO" w:eastAsia="HG丸ｺﾞｼｯｸM-PRO" w:hAnsi="HG丸ｺﾞｼｯｸM-PRO" w:hint="eastAsia"/>
                <w:sz w:val="20"/>
                <w:szCs w:val="20"/>
              </w:rPr>
              <w:t>）</w:t>
            </w:r>
          </w:p>
          <w:p w14:paraId="0306D40A" w14:textId="70CA375A" w:rsidR="000716FE" w:rsidRPr="001D1852" w:rsidRDefault="000716FE"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年度まで維持する</w:t>
            </w:r>
          </w:p>
          <w:p w14:paraId="27CCCF28" w14:textId="3A9BDEBE" w:rsidR="00CC286A" w:rsidRPr="001D1852" w:rsidRDefault="00CC286A"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※学校教育自己診断（保護者）肯定的評価「子どもの心身の健康について気軽に先生に相談できる」（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68</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66.4</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71.2％</w:t>
            </w:r>
            <w:r w:rsidRPr="001D1852">
              <w:rPr>
                <w:rFonts w:ascii="HG丸ｺﾞｼｯｸM-PRO" w:eastAsia="HG丸ｺﾞｼｯｸM-PRO" w:hAnsi="HG丸ｺﾞｼｯｸM-PRO" w:hint="eastAsia"/>
                <w:sz w:val="20"/>
                <w:szCs w:val="20"/>
              </w:rPr>
              <w:t>）</w:t>
            </w:r>
          </w:p>
          <w:p w14:paraId="38BF6893" w14:textId="5D2E92D7" w:rsidR="000716FE" w:rsidRPr="001D1852" w:rsidRDefault="000716FE"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Pr="001D1852">
              <w:rPr>
                <w:rFonts w:ascii="HG丸ｺﾞｼｯｸM-PRO" w:eastAsia="HG丸ｺﾞｼｯｸM-PRO" w:hAnsi="HG丸ｺﾞｼｯｸM-PRO" w:hint="eastAsia"/>
                <w:sz w:val="20"/>
                <w:szCs w:val="20"/>
              </w:rPr>
              <w:t>％をめざす</w:t>
            </w:r>
          </w:p>
          <w:p w14:paraId="3A760BF1" w14:textId="77777777" w:rsidR="00CC286A" w:rsidRPr="001D1852" w:rsidRDefault="00CC286A"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※学校教育自己診断（教職員）肯定的評価</w:t>
            </w:r>
          </w:p>
          <w:p w14:paraId="43F5E602" w14:textId="3B1C8741" w:rsidR="000716FE" w:rsidRPr="001D1852"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①</w:t>
            </w:r>
            <w:r w:rsidR="00CC286A" w:rsidRPr="001D1852">
              <w:rPr>
                <w:rFonts w:ascii="HG丸ｺﾞｼｯｸM-PRO" w:eastAsia="HG丸ｺﾞｼｯｸM-PRO" w:hAnsi="HG丸ｺﾞｼｯｸM-PRO" w:hint="eastAsia"/>
                <w:sz w:val="20"/>
                <w:szCs w:val="20"/>
              </w:rPr>
              <w:t>「この学校では、カウンセリングマインドを取り入れた生徒指導を行っている」（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00CC286A"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68.8</w:t>
            </w:r>
            <w:r w:rsidR="00CC286A"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00CC286A"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64.5</w:t>
            </w:r>
            <w:r w:rsidR="00CC286A"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60％</w:t>
            </w:r>
            <w:r w:rsidR="00CC286A" w:rsidRPr="001D1852">
              <w:rPr>
                <w:rFonts w:ascii="HG丸ｺﾞｼｯｸM-PRO" w:eastAsia="HG丸ｺﾞｼｯｸM-PRO" w:hAnsi="HG丸ｺﾞｼｯｸM-PRO" w:hint="eastAsia"/>
                <w:sz w:val="20"/>
                <w:szCs w:val="20"/>
              </w:rPr>
              <w:t>）</w:t>
            </w:r>
          </w:p>
          <w:p w14:paraId="1CA62CED" w14:textId="65993C75" w:rsidR="00CC286A" w:rsidRPr="001D1852" w:rsidRDefault="000716FE"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Pr="001D1852">
              <w:rPr>
                <w:rFonts w:ascii="HG丸ｺﾞｼｯｸM-PRO" w:eastAsia="HG丸ｺﾞｼｯｸM-PRO" w:hAnsi="HG丸ｺﾞｼｯｸM-PRO" w:hint="eastAsia"/>
                <w:sz w:val="20"/>
                <w:szCs w:val="20"/>
              </w:rPr>
              <w:t>％をめざす</w:t>
            </w:r>
          </w:p>
          <w:p w14:paraId="36FC4863" w14:textId="39B8928B" w:rsidR="009221BC" w:rsidRPr="001D1852"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②「教育相談体制が整備されており、生徒は学級担任以外の教職員とも相談することができる」（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78.2</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83.9</w:t>
            </w:r>
            <w:r w:rsidRPr="001D1852">
              <w:rPr>
                <w:rFonts w:ascii="HG丸ｺﾞｼｯｸM-PRO" w:eastAsia="HG丸ｺﾞｼｯｸM-PRO" w:hAnsi="HG丸ｺﾞｼｯｸM-PRO" w:hint="eastAsia"/>
                <w:sz w:val="20"/>
                <w:szCs w:val="20"/>
              </w:rPr>
              <w:t>％</w:t>
            </w:r>
            <w:r w:rsidR="00C34503"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C34503" w:rsidRPr="001D1852">
              <w:rPr>
                <w:rFonts w:ascii="HG丸ｺﾞｼｯｸM-PRO" w:eastAsia="HG丸ｺﾞｼｯｸM-PRO" w:hAnsi="HG丸ｺﾞｼｯｸM-PRO" w:hint="eastAsia"/>
                <w:sz w:val="20"/>
                <w:szCs w:val="20"/>
              </w:rPr>
              <w:t xml:space="preserve">　76.9％</w:t>
            </w:r>
            <w:r w:rsidRPr="001D1852">
              <w:rPr>
                <w:rFonts w:ascii="HG丸ｺﾞｼｯｸM-PRO" w:eastAsia="HG丸ｺﾞｼｯｸM-PRO" w:hAnsi="HG丸ｺﾞｼｯｸM-PRO" w:hint="eastAsia"/>
                <w:sz w:val="20"/>
                <w:szCs w:val="20"/>
              </w:rPr>
              <w:t>）</w:t>
            </w:r>
          </w:p>
          <w:p w14:paraId="3908F88D" w14:textId="374590C7" w:rsidR="000716FE" w:rsidRPr="001D1852" w:rsidRDefault="000716FE"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年度まで維持する</w:t>
            </w:r>
          </w:p>
          <w:p w14:paraId="4D57197B" w14:textId="0535DF33" w:rsidR="00F05C11" w:rsidRPr="001D1852" w:rsidRDefault="00F05C11"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※生徒の年間登校遅刻回数（</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624</w:t>
            </w:r>
            <w:r w:rsidRPr="001D1852">
              <w:rPr>
                <w:rFonts w:ascii="HG丸ｺﾞｼｯｸM-PRO" w:eastAsia="HG丸ｺﾞｼｯｸM-PRO" w:hAnsi="HG丸ｺﾞｼｯｸM-PRO" w:hint="eastAsia"/>
                <w:sz w:val="20"/>
                <w:szCs w:val="20"/>
              </w:rPr>
              <w:t>回：</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793</w:t>
            </w:r>
            <w:r w:rsidRPr="001D1852">
              <w:rPr>
                <w:rFonts w:ascii="HG丸ｺﾞｼｯｸM-PRO" w:eastAsia="HG丸ｺﾞｼｯｸM-PRO" w:hAnsi="HG丸ｺﾞｼｯｸM-PRO" w:hint="eastAsia"/>
                <w:sz w:val="20"/>
                <w:szCs w:val="20"/>
              </w:rPr>
              <w:t>回</w:t>
            </w:r>
            <w:r w:rsidR="00DB3760" w:rsidRPr="001D1852">
              <w:rPr>
                <w:rFonts w:ascii="HG丸ｺﾞｼｯｸM-PRO" w:eastAsia="HG丸ｺﾞｼｯｸM-PRO" w:hAnsi="HG丸ｺﾞｼｯｸM-PRO" w:hint="eastAsia"/>
                <w:sz w:val="20"/>
                <w:szCs w:val="20"/>
              </w:rPr>
              <w:t xml:space="preserve">：R５　</w:t>
            </w:r>
            <w:r w:rsidR="00677C90" w:rsidRPr="001D1852">
              <w:rPr>
                <w:rFonts w:ascii="HG丸ｺﾞｼｯｸM-PRO" w:eastAsia="HG丸ｺﾞｼｯｸM-PRO" w:hAnsi="HG丸ｺﾞｼｯｸM-PRO" w:hint="eastAsia"/>
                <w:sz w:val="20"/>
                <w:szCs w:val="20"/>
              </w:rPr>
              <w:t>909回</w:t>
            </w: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年度まで維持する</w:t>
            </w:r>
          </w:p>
          <w:p w14:paraId="7A98F45C" w14:textId="0E265B0E" w:rsidR="00ED30C5" w:rsidRPr="001D1852" w:rsidRDefault="00ED30C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）人権教育を充実させ、他人を思いやる豊かな心や人権尊重の精神を育成する。</w:t>
            </w:r>
          </w:p>
          <w:p w14:paraId="25527EAB" w14:textId="305EC8F8" w:rsidR="0019679E" w:rsidRPr="001D1852" w:rsidRDefault="0019679E"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ア．学校行事や</w:t>
            </w:r>
            <w:r w:rsidR="00450676" w:rsidRPr="001D1852">
              <w:rPr>
                <w:rFonts w:ascii="HG丸ｺﾞｼｯｸM-PRO" w:eastAsia="HG丸ｺﾞｼｯｸM-PRO" w:hAnsi="HG丸ｺﾞｼｯｸM-PRO"/>
                <w:sz w:val="20"/>
                <w:szCs w:val="20"/>
              </w:rPr>
              <w:t>HR</w:t>
            </w:r>
            <w:r w:rsidRPr="001D1852">
              <w:rPr>
                <w:rFonts w:ascii="HG丸ｺﾞｼｯｸM-PRO" w:eastAsia="HG丸ｺﾞｼｯｸM-PRO" w:hAnsi="HG丸ｺﾞｼｯｸM-PRO" w:hint="eastAsia"/>
                <w:sz w:val="20"/>
                <w:szCs w:val="20"/>
              </w:rPr>
              <w:t>活動、</w:t>
            </w:r>
            <w:r w:rsidR="00B36AE3" w:rsidRPr="001D1852">
              <w:rPr>
                <w:rFonts w:ascii="HG丸ｺﾞｼｯｸM-PRO" w:eastAsia="HG丸ｺﾞｼｯｸM-PRO" w:hAnsi="HG丸ｺﾞｼｯｸM-PRO" w:hint="eastAsia"/>
                <w:sz w:val="20"/>
                <w:szCs w:val="20"/>
              </w:rPr>
              <w:t>授業等において人権尊重を意識した活動や</w:t>
            </w:r>
            <w:r w:rsidR="00450676" w:rsidRPr="001D1852">
              <w:rPr>
                <w:rFonts w:ascii="HG丸ｺﾞｼｯｸM-PRO" w:eastAsia="HG丸ｺﾞｼｯｸM-PRO" w:hAnsi="HG丸ｺﾞｼｯｸM-PRO"/>
                <w:sz w:val="20"/>
                <w:szCs w:val="20"/>
              </w:rPr>
              <w:t>SDGs</w:t>
            </w:r>
            <w:r w:rsidR="00B36AE3" w:rsidRPr="001D1852">
              <w:rPr>
                <w:rFonts w:ascii="HG丸ｺﾞｼｯｸM-PRO" w:eastAsia="HG丸ｺﾞｼｯｸM-PRO" w:hAnsi="HG丸ｺﾞｼｯｸM-PRO" w:hint="eastAsia"/>
                <w:sz w:val="20"/>
                <w:szCs w:val="20"/>
              </w:rPr>
              <w:t>の概念などを用いた教育活動を行う。</w:t>
            </w:r>
          </w:p>
          <w:p w14:paraId="59D1BBE8" w14:textId="0D9406BE" w:rsidR="00B36AE3" w:rsidRPr="001D1852" w:rsidRDefault="00B36AE3"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イ．計画的な教職員人権研修を実施し、教育実践に活かす。</w:t>
            </w:r>
          </w:p>
          <w:p w14:paraId="4E7D16EC" w14:textId="77777777" w:rsidR="009221BC" w:rsidRPr="001D1852" w:rsidRDefault="00B36AE3"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lastRenderedPageBreak/>
              <w:t xml:space="preserve">　　　※学校教育自己診断（生徒）肯定的評価</w:t>
            </w:r>
          </w:p>
          <w:p w14:paraId="02D36525" w14:textId="62EA5DB3" w:rsidR="00B36AE3" w:rsidRPr="001D1852" w:rsidRDefault="009221BC"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w:t>
            </w:r>
            <w:r w:rsidR="00B36AE3" w:rsidRPr="001D1852">
              <w:rPr>
                <w:rFonts w:ascii="HG丸ｺﾞｼｯｸM-PRO" w:eastAsia="HG丸ｺﾞｼｯｸM-PRO" w:hAnsi="HG丸ｺﾞｼｯｸM-PRO" w:hint="eastAsia"/>
                <w:sz w:val="20"/>
                <w:szCs w:val="20"/>
              </w:rPr>
              <w:t>「人権の尊重について学ぶ機会がある」（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00B36AE3"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90</w:t>
            </w:r>
            <w:r w:rsidR="00B36AE3"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00B36AE3"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88.4</w:t>
            </w:r>
            <w:r w:rsidR="00B36AE3" w:rsidRPr="001D1852">
              <w:rPr>
                <w:rFonts w:ascii="HG丸ｺﾞｼｯｸM-PRO" w:eastAsia="HG丸ｺﾞｼｯｸM-PRO" w:hAnsi="HG丸ｺﾞｼｯｸM-PRO" w:hint="eastAsia"/>
                <w:sz w:val="20"/>
                <w:szCs w:val="20"/>
              </w:rPr>
              <w:t>％</w:t>
            </w:r>
            <w:r w:rsidR="00DB376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DB3760" w:rsidRPr="001D1852">
              <w:rPr>
                <w:rFonts w:ascii="HG丸ｺﾞｼｯｸM-PRO" w:eastAsia="HG丸ｺﾞｼｯｸM-PRO" w:hAnsi="HG丸ｺﾞｼｯｸM-PRO" w:hint="eastAsia"/>
                <w:sz w:val="20"/>
                <w:szCs w:val="20"/>
              </w:rPr>
              <w:t xml:space="preserve">　81.4％</w:t>
            </w:r>
            <w:r w:rsidR="00B36AE3"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年度まで維持する</w:t>
            </w:r>
          </w:p>
          <w:p w14:paraId="0E002F97" w14:textId="0599715B" w:rsidR="009221BC" w:rsidRPr="001D1852" w:rsidRDefault="009221BC"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②「学校生活についての先生の指導には納得できる」（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61</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62.4</w:t>
            </w:r>
            <w:r w:rsidRPr="001D1852">
              <w:rPr>
                <w:rFonts w:ascii="HG丸ｺﾞｼｯｸM-PRO" w:eastAsia="HG丸ｺﾞｼｯｸM-PRO" w:hAnsi="HG丸ｺﾞｼｯｸM-PRO" w:hint="eastAsia"/>
                <w:sz w:val="20"/>
                <w:szCs w:val="20"/>
              </w:rPr>
              <w:t>％</w:t>
            </w:r>
            <w:r w:rsidR="00DB376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DB3760" w:rsidRPr="001D1852">
              <w:rPr>
                <w:rFonts w:ascii="HG丸ｺﾞｼｯｸM-PRO" w:eastAsia="HG丸ｺﾞｼｯｸM-PRO" w:hAnsi="HG丸ｺﾞｼｯｸM-PRO" w:hint="eastAsia"/>
                <w:sz w:val="20"/>
                <w:szCs w:val="20"/>
              </w:rPr>
              <w:t xml:space="preserve">　69.3％</w:t>
            </w:r>
            <w:r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000716FE" w:rsidRPr="001D1852">
              <w:rPr>
                <w:rFonts w:ascii="HG丸ｺﾞｼｯｸM-PRO" w:eastAsia="HG丸ｺﾞｼｯｸM-PRO" w:hAnsi="HG丸ｺﾞｼｯｸM-PRO" w:hint="eastAsia"/>
                <w:sz w:val="20"/>
                <w:szCs w:val="20"/>
              </w:rPr>
              <w:t>％をめざす</w:t>
            </w:r>
          </w:p>
          <w:p w14:paraId="471DBF54" w14:textId="77777777" w:rsidR="009221BC" w:rsidRPr="001D1852" w:rsidRDefault="00B36AE3"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※学校教育自己診断（保護者）肯定的評価</w:t>
            </w:r>
          </w:p>
          <w:p w14:paraId="19D2CA19" w14:textId="6277DA7D" w:rsidR="00B36AE3" w:rsidRPr="001D1852" w:rsidRDefault="009221BC"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w:t>
            </w:r>
            <w:r w:rsidR="00B36AE3" w:rsidRPr="001D1852">
              <w:rPr>
                <w:rFonts w:ascii="HG丸ｺﾞｼｯｸM-PRO" w:eastAsia="HG丸ｺﾞｼｯｸM-PRO" w:hAnsi="HG丸ｺﾞｼｯｸM-PRO" w:hint="eastAsia"/>
                <w:sz w:val="20"/>
                <w:szCs w:val="20"/>
              </w:rPr>
              <w:t>「学校は子どもに人権を尊重する意識を育てようとしている」</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76</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DB3760" w:rsidRPr="001D1852">
              <w:rPr>
                <w:rFonts w:ascii="HG丸ｺﾞｼｯｸM-PRO" w:eastAsia="HG丸ｺﾞｼｯｸM-PRO" w:hAnsi="HG丸ｺﾞｼｯｸM-PRO" w:hint="eastAsia"/>
                <w:sz w:val="20"/>
                <w:szCs w:val="20"/>
              </w:rPr>
              <w:t>75.9</w:t>
            </w:r>
            <w:r w:rsidRPr="001D1852">
              <w:rPr>
                <w:rFonts w:ascii="HG丸ｺﾞｼｯｸM-PRO" w:eastAsia="HG丸ｺﾞｼｯｸM-PRO" w:hAnsi="HG丸ｺﾞｼｯｸM-PRO" w:hint="eastAsia"/>
                <w:sz w:val="20"/>
                <w:szCs w:val="20"/>
              </w:rPr>
              <w:t>％</w:t>
            </w:r>
            <w:r w:rsidR="00DB376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DB3760" w:rsidRPr="001D1852">
              <w:rPr>
                <w:rFonts w:ascii="HG丸ｺﾞｼｯｸM-PRO" w:eastAsia="HG丸ｺﾞｼｯｸM-PRO" w:hAnsi="HG丸ｺﾞｼｯｸM-PRO" w:hint="eastAsia"/>
                <w:sz w:val="20"/>
                <w:szCs w:val="20"/>
              </w:rPr>
              <w:t xml:space="preserve">　74.５％</w:t>
            </w:r>
            <w:r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年度まで維持する</w:t>
            </w:r>
          </w:p>
          <w:p w14:paraId="0185B752" w14:textId="7ACD719E" w:rsidR="009221BC" w:rsidRPr="001D1852" w:rsidRDefault="009221BC" w:rsidP="00C25C3F">
            <w:pPr>
              <w:spacing w:line="28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②「学校の生徒指導の方針に共感できる」（</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65</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63.2</w:t>
            </w:r>
            <w:r w:rsidRPr="001D1852">
              <w:rPr>
                <w:rFonts w:ascii="HG丸ｺﾞｼｯｸM-PRO" w:eastAsia="HG丸ｺﾞｼｯｸM-PRO" w:hAnsi="HG丸ｺﾞｼｯｸM-PRO" w:hint="eastAsia"/>
                <w:sz w:val="20"/>
                <w:szCs w:val="20"/>
              </w:rPr>
              <w:t>％</w:t>
            </w:r>
            <w:r w:rsidR="00DB376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DB3760" w:rsidRPr="001D1852">
              <w:rPr>
                <w:rFonts w:ascii="HG丸ｺﾞｼｯｸM-PRO" w:eastAsia="HG丸ｺﾞｼｯｸM-PRO" w:hAnsi="HG丸ｺﾞｼｯｸM-PRO" w:hint="eastAsia"/>
                <w:sz w:val="20"/>
                <w:szCs w:val="20"/>
              </w:rPr>
              <w:t xml:space="preserve">　71.6％</w:t>
            </w:r>
            <w:r w:rsidRPr="001D1852">
              <w:rPr>
                <w:rFonts w:ascii="HG丸ｺﾞｼｯｸM-PRO" w:eastAsia="HG丸ｺﾞｼｯｸM-PRO" w:hAnsi="HG丸ｺﾞｼｯｸM-PRO" w:hint="eastAsia"/>
                <w:sz w:val="20"/>
                <w:szCs w:val="20"/>
              </w:rPr>
              <w:t>）</w:t>
            </w:r>
            <w:r w:rsidR="000716FE"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0716FE"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000716FE" w:rsidRPr="001D1852">
              <w:rPr>
                <w:rFonts w:ascii="HG丸ｺﾞｼｯｸM-PRO" w:eastAsia="HG丸ｺﾞｼｯｸM-PRO" w:hAnsi="HG丸ｺﾞｼｯｸM-PRO" w:hint="eastAsia"/>
                <w:sz w:val="20"/>
                <w:szCs w:val="20"/>
              </w:rPr>
              <w:t>％をめざす</w:t>
            </w:r>
          </w:p>
          <w:p w14:paraId="231C52E1" w14:textId="1E877AB1" w:rsidR="009221BC" w:rsidRPr="001D1852" w:rsidRDefault="009221BC"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※学校教育自己診断（教職員）肯定的評価</w:t>
            </w:r>
            <w:r w:rsidR="00767305" w:rsidRPr="001D1852">
              <w:rPr>
                <w:rFonts w:ascii="HG丸ｺﾞｼｯｸM-PRO" w:eastAsia="HG丸ｺﾞｼｯｸM-PRO" w:hAnsi="HG丸ｺﾞｼｯｸM-PRO" w:hint="eastAsia"/>
                <w:sz w:val="20"/>
                <w:szCs w:val="20"/>
              </w:rPr>
              <w:t>「人権尊重に関する様々な課題や指導方法について、全教職員で話し合って、実践している」</w:t>
            </w:r>
          </w:p>
          <w:p w14:paraId="603BD56A" w14:textId="1FD2E75E" w:rsidR="00ED30C5" w:rsidRPr="001D1852" w:rsidRDefault="0076730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75</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54.8</w:t>
            </w:r>
            <w:r w:rsidRPr="001D1852">
              <w:rPr>
                <w:rFonts w:ascii="HG丸ｺﾞｼｯｸM-PRO" w:eastAsia="HG丸ｺﾞｼｯｸM-PRO" w:hAnsi="HG丸ｺﾞｼｯｸM-PRO" w:hint="eastAsia"/>
                <w:sz w:val="20"/>
                <w:szCs w:val="20"/>
              </w:rPr>
              <w:t>％</w:t>
            </w:r>
            <w:r w:rsidR="00DB3760"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DB3760" w:rsidRPr="001D1852">
              <w:rPr>
                <w:rFonts w:ascii="HG丸ｺﾞｼｯｸM-PRO" w:eastAsia="HG丸ｺﾞｼｯｸM-PRO" w:hAnsi="HG丸ｺﾞｼｯｸM-PRO" w:hint="eastAsia"/>
                <w:sz w:val="20"/>
                <w:szCs w:val="20"/>
              </w:rPr>
              <w:t xml:space="preserve">　46.2％</w:t>
            </w:r>
            <w:r w:rsidRPr="001D1852">
              <w:rPr>
                <w:rFonts w:ascii="HG丸ｺﾞｼｯｸM-PRO" w:eastAsia="HG丸ｺﾞｼｯｸM-PRO" w:hAnsi="HG丸ｺﾞｼｯｸM-PRO" w:hint="eastAsia"/>
                <w:sz w:val="20"/>
                <w:szCs w:val="20"/>
              </w:rPr>
              <w:t>）</w:t>
            </w:r>
            <w:r w:rsidR="009F6232"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9F6232"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75</w:t>
            </w:r>
            <w:r w:rsidR="009F6232" w:rsidRPr="001D1852">
              <w:rPr>
                <w:rFonts w:ascii="HG丸ｺﾞｼｯｸM-PRO" w:eastAsia="HG丸ｺﾞｼｯｸM-PRO" w:hAnsi="HG丸ｺﾞｼｯｸM-PRO" w:hint="eastAsia"/>
                <w:sz w:val="20"/>
                <w:szCs w:val="20"/>
              </w:rPr>
              <w:t>％をめざす</w:t>
            </w:r>
          </w:p>
          <w:p w14:paraId="638D38E0" w14:textId="3573D0CB" w:rsidR="00ED30C5" w:rsidRPr="001D1852" w:rsidRDefault="00ED30C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）近隣教育機関との情報交換や学校ホームページ及び</w:t>
            </w:r>
            <w:r w:rsidR="00450676"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の活用を通じて、本校の魅力を発信する。</w:t>
            </w:r>
          </w:p>
          <w:p w14:paraId="34CEDFE7" w14:textId="683D2065" w:rsidR="007D7884" w:rsidRPr="001D1852" w:rsidRDefault="0076730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ア．学校ホームページ及び</w:t>
            </w:r>
            <w:r w:rsidR="00450676"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を</w:t>
            </w:r>
            <w:r w:rsidR="00C8319B" w:rsidRPr="001D1852">
              <w:rPr>
                <w:rFonts w:ascii="HG丸ｺﾞｼｯｸM-PRO" w:eastAsia="HG丸ｺﾞｼｯｸM-PRO" w:hAnsi="HG丸ｺﾞｼｯｸM-PRO" w:hint="eastAsia"/>
                <w:sz w:val="20"/>
                <w:szCs w:val="20"/>
              </w:rPr>
              <w:t>在校生、中学生、</w:t>
            </w:r>
            <w:r w:rsidRPr="001D1852">
              <w:rPr>
                <w:rFonts w:ascii="HG丸ｺﾞｼｯｸM-PRO" w:eastAsia="HG丸ｺﾞｼｯｸM-PRO" w:hAnsi="HG丸ｺﾞｼｯｸM-PRO" w:hint="eastAsia"/>
                <w:sz w:val="20"/>
                <w:szCs w:val="20"/>
              </w:rPr>
              <w:t>保護者、地域のみなさまに対して情報発信するものとし、内容の充実に努める。</w:t>
            </w:r>
          </w:p>
          <w:p w14:paraId="29084798" w14:textId="0951A951" w:rsidR="00767305" w:rsidRPr="001D1852" w:rsidRDefault="0076730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イ．近隣の中学校や教育産業と連携し</w:t>
            </w:r>
            <w:r w:rsidR="00C72A46" w:rsidRPr="001D1852">
              <w:rPr>
                <w:rFonts w:ascii="HG丸ｺﾞｼｯｸM-PRO" w:eastAsia="HG丸ｺﾞｼｯｸM-PRO" w:hAnsi="HG丸ｺﾞｼｯｸM-PRO" w:hint="eastAsia"/>
                <w:sz w:val="20"/>
                <w:szCs w:val="20"/>
              </w:rPr>
              <w:t>オンラインを含めた</w:t>
            </w:r>
            <w:r w:rsidRPr="001D1852">
              <w:rPr>
                <w:rFonts w:ascii="HG丸ｺﾞｼｯｸM-PRO" w:eastAsia="HG丸ｺﾞｼｯｸM-PRO" w:hAnsi="HG丸ｺﾞｼｯｸM-PRO" w:hint="eastAsia"/>
                <w:sz w:val="20"/>
                <w:szCs w:val="20"/>
              </w:rPr>
              <w:t>情報交換の機会を</w:t>
            </w:r>
            <w:r w:rsidR="00C8319B" w:rsidRPr="001D1852">
              <w:rPr>
                <w:rFonts w:ascii="HG丸ｺﾞｼｯｸM-PRO" w:eastAsia="HG丸ｺﾞｼｯｸM-PRO" w:hAnsi="HG丸ｺﾞｼｯｸM-PRO" w:hint="eastAsia"/>
                <w:sz w:val="20"/>
                <w:szCs w:val="20"/>
              </w:rPr>
              <w:t>持つとともに、学校説明会や授業公開などの機会を充実させる。</w:t>
            </w:r>
          </w:p>
          <w:p w14:paraId="288C4524" w14:textId="7343313A" w:rsidR="00C8319B" w:rsidRPr="001D1852" w:rsidRDefault="00C8319B"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※学校教育自己診断（生徒）（保護者）肯定的評価「学校のホームページ</w:t>
            </w:r>
            <w:r w:rsidR="0042642A" w:rsidRPr="001D1852">
              <w:rPr>
                <w:rFonts w:ascii="HG丸ｺﾞｼｯｸM-PRO" w:eastAsia="HG丸ｺﾞｼｯｸM-PRO" w:hAnsi="HG丸ｺﾞｼｯｸM-PRO" w:hint="eastAsia"/>
                <w:sz w:val="20"/>
                <w:szCs w:val="20"/>
              </w:rPr>
              <w:t>を通じて教育情報を得ることができ</w:t>
            </w:r>
            <w:r w:rsidR="009F6232" w:rsidRPr="001D1852">
              <w:rPr>
                <w:rFonts w:ascii="HG丸ｺﾞｼｯｸM-PRO" w:eastAsia="HG丸ｺﾞｼｯｸM-PRO" w:hAnsi="HG丸ｺﾞｼｯｸM-PRO" w:hint="eastAsia"/>
                <w:sz w:val="20"/>
                <w:szCs w:val="20"/>
              </w:rPr>
              <w:t>、学校公式</w:t>
            </w:r>
            <w:r w:rsidR="00450676" w:rsidRPr="001D1852">
              <w:rPr>
                <w:rFonts w:ascii="HG丸ｺﾞｼｯｸM-PRO" w:eastAsia="HG丸ｺﾞｼｯｸM-PRO" w:hAnsi="HG丸ｺﾞｼｯｸM-PRO"/>
                <w:sz w:val="20"/>
                <w:szCs w:val="20"/>
              </w:rPr>
              <w:t>SNS</w:t>
            </w:r>
            <w:r w:rsidR="009F6232" w:rsidRPr="001D1852">
              <w:rPr>
                <w:rFonts w:ascii="HG丸ｺﾞｼｯｸM-PRO" w:eastAsia="HG丸ｺﾞｼｯｸM-PRO" w:hAnsi="HG丸ｺﾞｼｯｸM-PRO" w:hint="eastAsia"/>
                <w:sz w:val="20"/>
                <w:szCs w:val="20"/>
              </w:rPr>
              <w:t>は速報性がある</w:t>
            </w:r>
            <w:r w:rsidRPr="001D1852">
              <w:rPr>
                <w:rFonts w:ascii="HG丸ｺﾞｼｯｸM-PRO" w:eastAsia="HG丸ｺﾞｼｯｸM-PRO" w:hAnsi="HG丸ｺﾞｼｯｸM-PRO" w:hint="eastAsia"/>
                <w:sz w:val="20"/>
                <w:szCs w:val="20"/>
              </w:rPr>
              <w:t>」（質問項目更新）</w:t>
            </w:r>
          </w:p>
          <w:p w14:paraId="3A88113D" w14:textId="3AD25881" w:rsidR="009F6232" w:rsidRPr="001D1852" w:rsidRDefault="009F6232"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（生徒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37.9</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29.1</w:t>
            </w:r>
            <w:r w:rsidRPr="001D1852">
              <w:rPr>
                <w:rFonts w:ascii="HG丸ｺﾞｼｯｸM-PRO" w:eastAsia="HG丸ｺﾞｼｯｸM-PRO" w:hAnsi="HG丸ｺﾞｼｯｸM-PRO" w:hint="eastAsia"/>
                <w:sz w:val="20"/>
                <w:szCs w:val="20"/>
              </w:rPr>
              <w:t>％</w:t>
            </w:r>
            <w:r w:rsidR="009A38CB" w:rsidRPr="001D1852">
              <w:rPr>
                <w:rFonts w:ascii="HG丸ｺﾞｼｯｸM-PRO" w:eastAsia="HG丸ｺﾞｼｯｸM-PRO" w:hAnsi="HG丸ｺﾞｼｯｸM-PRO" w:hint="eastAsia"/>
                <w:sz w:val="20"/>
                <w:szCs w:val="20"/>
              </w:rPr>
              <w:t>：R５　28.1％</w:t>
            </w: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60</w:t>
            </w:r>
            <w:r w:rsidR="0042642A" w:rsidRPr="001D1852">
              <w:rPr>
                <w:rFonts w:ascii="HG丸ｺﾞｼｯｸM-PRO" w:eastAsia="HG丸ｺﾞｼｯｸM-PRO" w:hAnsi="HG丸ｺﾞｼｯｸM-PRO" w:hint="eastAsia"/>
                <w:sz w:val="20"/>
                <w:szCs w:val="20"/>
              </w:rPr>
              <w:t>％をめざす</w:t>
            </w:r>
          </w:p>
          <w:p w14:paraId="7F6530F4" w14:textId="6DE44A97" w:rsidR="0042642A" w:rsidRPr="001D1852" w:rsidRDefault="0042642A"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（保護者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47.9</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39.9</w:t>
            </w:r>
            <w:r w:rsidRPr="001D1852">
              <w:rPr>
                <w:rFonts w:ascii="HG丸ｺﾞｼｯｸM-PRO" w:eastAsia="HG丸ｺﾞｼｯｸM-PRO" w:hAnsi="HG丸ｺﾞｼｯｸM-PRO" w:hint="eastAsia"/>
                <w:sz w:val="20"/>
                <w:szCs w:val="20"/>
              </w:rPr>
              <w:t>％</w:t>
            </w:r>
            <w:r w:rsidR="009A38CB"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9A38CB" w:rsidRPr="001D1852">
              <w:rPr>
                <w:rFonts w:ascii="HG丸ｺﾞｼｯｸM-PRO" w:eastAsia="HG丸ｺﾞｼｯｸM-PRO" w:hAnsi="HG丸ｺﾞｼｯｸM-PRO" w:hint="eastAsia"/>
                <w:sz w:val="20"/>
                <w:szCs w:val="20"/>
              </w:rPr>
              <w:t xml:space="preserve">　37％</w:t>
            </w: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w:t>
            </w:r>
            <w:r w:rsidR="00450676" w:rsidRPr="001D1852">
              <w:rPr>
                <w:rFonts w:ascii="HG丸ｺﾞｼｯｸM-PRO" w:eastAsia="HG丸ｺﾞｼｯｸM-PRO" w:hAnsi="HG丸ｺﾞｼｯｸM-PRO"/>
                <w:sz w:val="20"/>
                <w:szCs w:val="20"/>
              </w:rPr>
              <w:t>60</w:t>
            </w:r>
            <w:r w:rsidRPr="001D1852">
              <w:rPr>
                <w:rFonts w:ascii="HG丸ｺﾞｼｯｸM-PRO" w:eastAsia="HG丸ｺﾞｼｯｸM-PRO" w:hAnsi="HG丸ｺﾞｼｯｸM-PRO" w:hint="eastAsia"/>
                <w:sz w:val="20"/>
                <w:szCs w:val="20"/>
              </w:rPr>
              <w:t>％をめざす</w:t>
            </w:r>
          </w:p>
          <w:p w14:paraId="7240DD64" w14:textId="7B4A6A19" w:rsidR="00920A98" w:rsidRPr="001D1852"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専門人材の活用や、地域・大学・企業等との連携の充実</w:t>
            </w:r>
          </w:p>
          <w:p w14:paraId="70D54328" w14:textId="708E37A6" w:rsidR="00ED30C5" w:rsidRPr="001D1852" w:rsidRDefault="00ED30C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）大学、近隣の教育機関、企業、福祉施設、自治体、地域自治組織との連携を深め、地域のファシリテーターとしての素養を身に付ける。</w:t>
            </w:r>
          </w:p>
          <w:p w14:paraId="2B3E5758" w14:textId="31340B7E" w:rsidR="00ED30C5" w:rsidRPr="001D1852" w:rsidRDefault="00C8319B"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ア．</w:t>
            </w:r>
            <w:r w:rsidR="00106CD5" w:rsidRPr="001D1852">
              <w:rPr>
                <w:rFonts w:ascii="HG丸ｺﾞｼｯｸM-PRO" w:eastAsia="HG丸ｺﾞｼｯｸM-PRO" w:hAnsi="HG丸ｺﾞｼｯｸM-PRO" w:hint="eastAsia"/>
                <w:sz w:val="20"/>
                <w:szCs w:val="20"/>
              </w:rPr>
              <w:t>大学等と地域の教育機関との連携を拡充する。</w:t>
            </w:r>
          </w:p>
          <w:p w14:paraId="34A9AC27" w14:textId="0BC54D38" w:rsidR="00106CD5" w:rsidRPr="001D1852" w:rsidRDefault="00106CD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イ．地域の安全や防災について、地域自治組織などと連携して取り組む。</w:t>
            </w:r>
          </w:p>
          <w:p w14:paraId="2B301EFC" w14:textId="1D24A456" w:rsidR="00106CD5" w:rsidRPr="001D1852" w:rsidRDefault="00106CD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ウ．</w:t>
            </w:r>
            <w:r w:rsidR="00C76D6F" w:rsidRPr="001D1852">
              <w:rPr>
                <w:rFonts w:ascii="HG丸ｺﾞｼｯｸM-PRO" w:eastAsia="HG丸ｺﾞｼｯｸM-PRO" w:hAnsi="HG丸ｺﾞｼｯｸM-PRO" w:hint="eastAsia"/>
                <w:sz w:val="20"/>
                <w:szCs w:val="20"/>
              </w:rPr>
              <w:t>「長尾みらいプロジェクト」を通じて</w:t>
            </w:r>
            <w:r w:rsidRPr="001D1852">
              <w:rPr>
                <w:rFonts w:ascii="HG丸ｺﾞｼｯｸM-PRO" w:eastAsia="HG丸ｺﾞｼｯｸM-PRO" w:hAnsi="HG丸ｺﾞｼｯｸM-PRO" w:hint="eastAsia"/>
                <w:sz w:val="20"/>
                <w:szCs w:val="20"/>
              </w:rPr>
              <w:t>、地域と連携した教育活動を行う。</w:t>
            </w:r>
          </w:p>
          <w:p w14:paraId="5121663F" w14:textId="575D877C" w:rsidR="00106CD5" w:rsidRPr="001D1852" w:rsidRDefault="00106CD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※学校教育自己診断（生徒）肯定的評価「授業や部活動、学校行事などを通して、地域の人々や他の学校と交流する機会がある」</w:t>
            </w:r>
          </w:p>
          <w:p w14:paraId="3A2382F4" w14:textId="708A4B9E" w:rsidR="00106CD5" w:rsidRPr="001D1852" w:rsidRDefault="00106CD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70.3</w:t>
            </w: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77.9</w:t>
            </w:r>
            <w:r w:rsidR="00015338" w:rsidRPr="001D1852">
              <w:rPr>
                <w:rFonts w:ascii="HG丸ｺﾞｼｯｸM-PRO" w:eastAsia="HG丸ｺﾞｼｯｸM-PRO" w:hAnsi="HG丸ｺﾞｼｯｸM-PRO" w:hint="eastAsia"/>
                <w:sz w:val="20"/>
                <w:szCs w:val="20"/>
              </w:rPr>
              <w:t>％</w:t>
            </w:r>
            <w:r w:rsidR="009A38CB"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9A38CB" w:rsidRPr="001D1852">
              <w:rPr>
                <w:rFonts w:ascii="HG丸ｺﾞｼｯｸM-PRO" w:eastAsia="HG丸ｺﾞｼｯｸM-PRO" w:hAnsi="HG丸ｺﾞｼｯｸM-PRO" w:hint="eastAsia"/>
                <w:sz w:val="20"/>
                <w:szCs w:val="20"/>
              </w:rPr>
              <w:t xml:space="preserve">　76.5％</w:t>
            </w:r>
            <w:r w:rsidR="00015338" w:rsidRPr="001D1852">
              <w:rPr>
                <w:rFonts w:ascii="HG丸ｺﾞｼｯｸM-PRO" w:eastAsia="HG丸ｺﾞｼｯｸM-PRO" w:hAnsi="HG丸ｺﾞｼｯｸM-PRO" w:hint="eastAsia"/>
                <w:sz w:val="20"/>
                <w:szCs w:val="20"/>
              </w:rPr>
              <w:t>）</w:t>
            </w:r>
            <w:r w:rsidR="0042642A"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42642A" w:rsidRPr="001D1852">
              <w:rPr>
                <w:rFonts w:ascii="HG丸ｺﾞｼｯｸM-PRO" w:eastAsia="HG丸ｺﾞｼｯｸM-PRO" w:hAnsi="HG丸ｺﾞｼｯｸM-PRO" w:hint="eastAsia"/>
                <w:sz w:val="20"/>
                <w:szCs w:val="20"/>
              </w:rPr>
              <w:t>年度には</w:t>
            </w:r>
            <w:r w:rsidR="00C76D6F" w:rsidRPr="001D1852">
              <w:rPr>
                <w:rFonts w:ascii="HG丸ｺﾞｼｯｸM-PRO" w:eastAsia="HG丸ｺﾞｼｯｸM-PRO" w:hAnsi="HG丸ｺﾞｼｯｸM-PRO" w:hint="eastAsia"/>
                <w:sz w:val="20"/>
                <w:szCs w:val="20"/>
              </w:rPr>
              <w:t>90</w:t>
            </w:r>
            <w:r w:rsidR="0042642A" w:rsidRPr="001D1852">
              <w:rPr>
                <w:rFonts w:ascii="HG丸ｺﾞｼｯｸM-PRO" w:eastAsia="HG丸ｺﾞｼｯｸM-PRO" w:hAnsi="HG丸ｺﾞｼｯｸM-PRO" w:hint="eastAsia"/>
                <w:sz w:val="20"/>
                <w:szCs w:val="20"/>
              </w:rPr>
              <w:t>％をめざす</w:t>
            </w:r>
          </w:p>
          <w:p w14:paraId="71FBF021" w14:textId="54BC0B5F" w:rsidR="00015338" w:rsidRPr="001D1852" w:rsidRDefault="00015338"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※学校教育自己診断（保護者）肯定的評価「学校は授業や部活動・学校行事などを通じて、地域の人々や他の学校と積極的に交流している」</w:t>
            </w:r>
          </w:p>
          <w:p w14:paraId="4D0D162D" w14:textId="69574061" w:rsidR="00015338" w:rsidRPr="001D1852" w:rsidRDefault="00015338"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86.4</w:t>
            </w:r>
            <w:r w:rsidRPr="001D1852">
              <w:rPr>
                <w:rFonts w:ascii="HG丸ｺﾞｼｯｸM-PRO" w:eastAsia="HG丸ｺﾞｼｯｸM-PRO" w:hAnsi="HG丸ｺﾞｼｯｸM-PRO" w:hint="eastAsia"/>
                <w:sz w:val="20"/>
                <w:szCs w:val="20"/>
              </w:rPr>
              <w:t>％</w:t>
            </w:r>
            <w:r w:rsidR="009A38CB"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9A38CB" w:rsidRPr="001D1852">
              <w:rPr>
                <w:rFonts w:ascii="HG丸ｺﾞｼｯｸM-PRO" w:eastAsia="HG丸ｺﾞｼｯｸM-PRO" w:hAnsi="HG丸ｺﾞｼｯｸM-PRO" w:hint="eastAsia"/>
                <w:sz w:val="20"/>
                <w:szCs w:val="20"/>
              </w:rPr>
              <w:t xml:space="preserve">　82.2％</w:t>
            </w:r>
            <w:r w:rsidRPr="001D1852">
              <w:rPr>
                <w:rFonts w:ascii="HG丸ｺﾞｼｯｸM-PRO" w:eastAsia="HG丸ｺﾞｼｯｸM-PRO" w:hAnsi="HG丸ｺﾞｼｯｸM-PRO" w:hint="eastAsia"/>
                <w:sz w:val="20"/>
                <w:szCs w:val="20"/>
              </w:rPr>
              <w:t>）</w:t>
            </w:r>
            <w:r w:rsidR="0042642A"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00C76D6F" w:rsidRPr="001D1852">
              <w:rPr>
                <w:rFonts w:ascii="HG丸ｺﾞｼｯｸM-PRO" w:eastAsia="HG丸ｺﾞｼｯｸM-PRO" w:hAnsi="HG丸ｺﾞｼｯｸM-PRO" w:hint="eastAsia"/>
                <w:sz w:val="20"/>
                <w:szCs w:val="20"/>
              </w:rPr>
              <w:t>年度ま</w:t>
            </w:r>
            <w:r w:rsidR="0042642A" w:rsidRPr="001D1852">
              <w:rPr>
                <w:rFonts w:ascii="HG丸ｺﾞｼｯｸM-PRO" w:eastAsia="HG丸ｺﾞｼｯｸM-PRO" w:hAnsi="HG丸ｺﾞｼｯｸM-PRO" w:hint="eastAsia"/>
                <w:sz w:val="20"/>
                <w:szCs w:val="20"/>
              </w:rPr>
              <w:t>で維持する</w:t>
            </w:r>
          </w:p>
          <w:p w14:paraId="54676243" w14:textId="122532C5" w:rsidR="00E03787" w:rsidRPr="001D1852" w:rsidRDefault="00E03787"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※「総合的な探究の時間」アンケートにおける肯定率[新規]</w:t>
            </w:r>
            <w:r w:rsidR="009A38CB" w:rsidRPr="001D1852">
              <w:rPr>
                <w:rFonts w:ascii="HG丸ｺﾞｼｯｸM-PRO" w:eastAsia="HG丸ｺﾞｼｯｸM-PRO" w:hAnsi="HG丸ｺﾞｼｯｸM-PRO" w:hint="eastAsia"/>
                <w:sz w:val="20"/>
                <w:szCs w:val="20"/>
              </w:rPr>
              <w:t>（未確定）</w:t>
            </w: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年度には80％をめざす。</w:t>
            </w:r>
          </w:p>
          <w:p w14:paraId="264899D0" w14:textId="1C882448" w:rsidR="00ED30C5" w:rsidRPr="001D1852" w:rsidRDefault="00450676"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４</w:t>
            </w:r>
            <w:r w:rsidR="00ED30C5" w:rsidRPr="001D1852">
              <w:rPr>
                <w:rFonts w:ascii="HG丸ｺﾞｼｯｸM-PRO" w:eastAsia="HG丸ｺﾞｼｯｸM-PRO" w:hAnsi="HG丸ｺﾞｼｯｸM-PRO" w:hint="eastAsia"/>
                <w:sz w:val="20"/>
                <w:szCs w:val="20"/>
              </w:rPr>
              <w:t>．教職員の働き方改革推進</w:t>
            </w:r>
          </w:p>
          <w:p w14:paraId="49F2205B" w14:textId="2F77A86B" w:rsidR="00ED30C5" w:rsidRPr="001D1852" w:rsidRDefault="00ED30C5" w:rsidP="00C25C3F">
            <w:pPr>
              <w:spacing w:line="28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450676" w:rsidRPr="001D1852">
              <w:rPr>
                <w:rFonts w:ascii="HG丸ｺﾞｼｯｸM-PRO" w:eastAsia="HG丸ｺﾞｼｯｸM-PRO" w:hAnsi="HG丸ｺﾞｼｯｸM-PRO" w:hint="eastAsia"/>
                <w:sz w:val="20"/>
                <w:szCs w:val="20"/>
              </w:rPr>
              <w:t>１</w:t>
            </w:r>
            <w:r w:rsidRPr="001D1852">
              <w:rPr>
                <w:rFonts w:ascii="HG丸ｺﾞｼｯｸM-PRO" w:eastAsia="HG丸ｺﾞｼｯｸM-PRO" w:hAnsi="HG丸ｺﾞｼｯｸM-PRO" w:hint="eastAsia"/>
                <w:sz w:val="20"/>
                <w:szCs w:val="20"/>
              </w:rPr>
              <w:t>）校務への</w:t>
            </w:r>
            <w:r w:rsidR="00450676" w:rsidRPr="001D1852">
              <w:rPr>
                <w:rFonts w:ascii="HG丸ｺﾞｼｯｸM-PRO" w:eastAsia="HG丸ｺﾞｼｯｸM-PRO" w:hAnsi="HG丸ｺﾞｼｯｸM-PRO"/>
                <w:sz w:val="20"/>
                <w:szCs w:val="20"/>
              </w:rPr>
              <w:t>ICT</w:t>
            </w:r>
            <w:r w:rsidR="00C72A46" w:rsidRPr="001D1852">
              <w:rPr>
                <w:rFonts w:ascii="HG丸ｺﾞｼｯｸM-PRO" w:eastAsia="HG丸ｺﾞｼｯｸM-PRO" w:hAnsi="HG丸ｺﾞｼｯｸM-PRO" w:hint="eastAsia"/>
                <w:sz w:val="20"/>
                <w:szCs w:val="20"/>
              </w:rPr>
              <w:t>活用を促進させ、全校定時</w:t>
            </w:r>
            <w:r w:rsidRPr="001D1852">
              <w:rPr>
                <w:rFonts w:ascii="HG丸ｺﾞｼｯｸM-PRO" w:eastAsia="HG丸ｺﾞｼｯｸM-PRO" w:hAnsi="HG丸ｺﾞｼｯｸM-PRO" w:hint="eastAsia"/>
                <w:sz w:val="20"/>
                <w:szCs w:val="20"/>
              </w:rPr>
              <w:t>退庁日も活用して教職員一人ひとりの意識改革を行い、勤務時間管理及び健康管理を</w:t>
            </w:r>
            <w:r w:rsidR="003C0C93" w:rsidRPr="001D1852">
              <w:rPr>
                <w:rFonts w:ascii="HG丸ｺﾞｼｯｸM-PRO" w:eastAsia="HG丸ｺﾞｼｯｸM-PRO" w:hAnsi="HG丸ｺﾞｼｯｸM-PRO" w:hint="eastAsia"/>
                <w:sz w:val="20"/>
                <w:szCs w:val="20"/>
              </w:rPr>
              <w:t>徹底する</w:t>
            </w:r>
            <w:r w:rsidRPr="001D1852">
              <w:rPr>
                <w:rFonts w:ascii="HG丸ｺﾞｼｯｸM-PRO" w:eastAsia="HG丸ｺﾞｼｯｸM-PRO" w:hAnsi="HG丸ｺﾞｼｯｸM-PRO" w:hint="eastAsia"/>
                <w:sz w:val="20"/>
                <w:szCs w:val="20"/>
              </w:rPr>
              <w:t>。</w:t>
            </w:r>
          </w:p>
          <w:p w14:paraId="5A19E820" w14:textId="0079345C" w:rsidR="009A38CB" w:rsidRPr="001D1852" w:rsidRDefault="00C72A46" w:rsidP="00C25C3F">
            <w:pPr>
              <w:spacing w:line="280" w:lineRule="exact"/>
              <w:rPr>
                <w:rFonts w:ascii="HG丸ｺﾞｼｯｸM-PRO" w:eastAsia="HG丸ｺﾞｼｯｸM-PRO" w:hAnsi="HG丸ｺﾞｼｯｸM-PRO"/>
                <w:sz w:val="20"/>
                <w:szCs w:val="20"/>
                <w:shd w:val="clear" w:color="auto" w:fill="FFCCFF"/>
              </w:rPr>
            </w:pPr>
            <w:r w:rsidRPr="001D1852">
              <w:rPr>
                <w:rFonts w:ascii="HG丸ｺﾞｼｯｸM-PRO" w:eastAsia="HG丸ｺﾞｼｯｸM-PRO" w:hAnsi="HG丸ｺﾞｼｯｸM-PRO" w:hint="eastAsia"/>
                <w:sz w:val="20"/>
                <w:szCs w:val="20"/>
              </w:rPr>
              <w:t xml:space="preserve">　　　※教員一人平均の月当たり時間外勤務時間（</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26</w:t>
            </w:r>
            <w:r w:rsidRPr="001D1852">
              <w:rPr>
                <w:rFonts w:ascii="HG丸ｺﾞｼｯｸM-PRO" w:eastAsia="HG丸ｺﾞｼｯｸM-PRO" w:hAnsi="HG丸ｺﾞｼｯｸM-PRO" w:hint="eastAsia"/>
                <w:sz w:val="20"/>
                <w:szCs w:val="20"/>
              </w:rPr>
              <w:t>時間</w:t>
            </w:r>
            <w:r w:rsidR="00450676" w:rsidRPr="001D1852">
              <w:rPr>
                <w:rFonts w:ascii="HG丸ｺﾞｼｯｸM-PRO" w:eastAsia="HG丸ｺﾞｼｯｸM-PRO" w:hAnsi="HG丸ｺﾞｼｯｸM-PRO"/>
                <w:sz w:val="20"/>
                <w:szCs w:val="20"/>
              </w:rPr>
              <w:t>16</w:t>
            </w:r>
            <w:r w:rsidRPr="001D1852">
              <w:rPr>
                <w:rFonts w:ascii="HG丸ｺﾞｼｯｸM-PRO" w:eastAsia="HG丸ｺﾞｼｯｸM-PRO" w:hAnsi="HG丸ｺﾞｼｯｸM-PRO" w:hint="eastAsia"/>
                <w:sz w:val="20"/>
                <w:szCs w:val="20"/>
              </w:rPr>
              <w:t>分：</w:t>
            </w:r>
            <w:r w:rsidR="00450676" w:rsidRPr="001D1852">
              <w:rPr>
                <w:rFonts w:ascii="HG丸ｺﾞｼｯｸM-PRO" w:eastAsia="HG丸ｺﾞｼｯｸM-PRO" w:hAnsi="HG丸ｺﾞｼｯｸM-PRO"/>
                <w:sz w:val="20"/>
                <w:szCs w:val="20"/>
              </w:rPr>
              <w:t>R</w:t>
            </w:r>
            <w:r w:rsidR="00450676" w:rsidRPr="001D1852">
              <w:rPr>
                <w:rFonts w:ascii="HG丸ｺﾞｼｯｸM-PRO" w:eastAsia="HG丸ｺﾞｼｯｸM-PRO" w:hAnsi="HG丸ｺﾞｼｯｸM-PRO" w:hint="eastAsia"/>
                <w:sz w:val="20"/>
                <w:szCs w:val="20"/>
              </w:rPr>
              <w:t>４</w:t>
            </w:r>
            <w:r w:rsidRPr="001D1852">
              <w:rPr>
                <w:rFonts w:ascii="HG丸ｺﾞｼｯｸM-PRO" w:eastAsia="HG丸ｺﾞｼｯｸM-PRO" w:hAnsi="HG丸ｺﾞｼｯｸM-PRO" w:hint="eastAsia"/>
                <w:sz w:val="20"/>
                <w:szCs w:val="20"/>
              </w:rPr>
              <w:t xml:space="preserve">　</w:t>
            </w:r>
            <w:r w:rsidR="00450676" w:rsidRPr="001D1852">
              <w:rPr>
                <w:rFonts w:ascii="HG丸ｺﾞｼｯｸM-PRO" w:eastAsia="HG丸ｺﾞｼｯｸM-PRO" w:hAnsi="HG丸ｺﾞｼｯｸM-PRO"/>
                <w:sz w:val="20"/>
                <w:szCs w:val="20"/>
              </w:rPr>
              <w:t>30</w:t>
            </w:r>
            <w:r w:rsidR="003B2648" w:rsidRPr="001D1852">
              <w:rPr>
                <w:rFonts w:ascii="HG丸ｺﾞｼｯｸM-PRO" w:eastAsia="HG丸ｺﾞｼｯｸM-PRO" w:hAnsi="HG丸ｺﾞｼｯｸM-PRO" w:hint="eastAsia"/>
                <w:sz w:val="20"/>
                <w:szCs w:val="20"/>
              </w:rPr>
              <w:t>時間</w:t>
            </w:r>
            <w:r w:rsidR="00450676" w:rsidRPr="001D1852">
              <w:rPr>
                <w:rFonts w:ascii="HG丸ｺﾞｼｯｸM-PRO" w:eastAsia="HG丸ｺﾞｼｯｸM-PRO" w:hAnsi="HG丸ｺﾞｼｯｸM-PRO"/>
                <w:sz w:val="20"/>
                <w:szCs w:val="20"/>
              </w:rPr>
              <w:t>18</w:t>
            </w:r>
            <w:r w:rsidR="003B2648" w:rsidRPr="001D1852">
              <w:rPr>
                <w:rFonts w:ascii="HG丸ｺﾞｼｯｸM-PRO" w:eastAsia="HG丸ｺﾞｼｯｸM-PRO" w:hAnsi="HG丸ｺﾞｼｯｸM-PRO" w:hint="eastAsia"/>
                <w:sz w:val="20"/>
                <w:szCs w:val="20"/>
              </w:rPr>
              <w:t>分</w:t>
            </w:r>
            <w:r w:rsidR="009A38CB" w:rsidRPr="001D1852">
              <w:rPr>
                <w:rFonts w:ascii="HG丸ｺﾞｼｯｸM-PRO" w:eastAsia="HG丸ｺﾞｼｯｸM-PRO" w:hAnsi="HG丸ｺﾞｼｯｸM-PRO" w:hint="eastAsia"/>
                <w:sz w:val="20"/>
                <w:szCs w:val="20"/>
              </w:rPr>
              <w:t>：R</w:t>
            </w:r>
            <w:r w:rsidR="00E66277" w:rsidRPr="001D1852">
              <w:rPr>
                <w:rFonts w:ascii="HG丸ｺﾞｼｯｸM-PRO" w:eastAsia="HG丸ｺﾞｼｯｸM-PRO" w:hAnsi="HG丸ｺﾞｼｯｸM-PRO" w:hint="eastAsia"/>
                <w:sz w:val="20"/>
                <w:szCs w:val="20"/>
              </w:rPr>
              <w:t>５</w:t>
            </w:r>
            <w:r w:rsidR="009A38CB" w:rsidRPr="001D1852">
              <w:rPr>
                <w:rFonts w:ascii="HG丸ｺﾞｼｯｸM-PRO" w:eastAsia="HG丸ｺﾞｼｯｸM-PRO" w:hAnsi="HG丸ｺﾞｼｯｸM-PRO" w:hint="eastAsia"/>
                <w:sz w:val="20"/>
                <w:szCs w:val="20"/>
              </w:rPr>
              <w:t xml:space="preserve">　24時間37分</w:t>
            </w:r>
            <w:r w:rsidR="003B2648" w:rsidRPr="001D1852">
              <w:rPr>
                <w:rFonts w:ascii="HG丸ｺﾞｼｯｸM-PRO" w:eastAsia="HG丸ｺﾞｼｯｸM-PRO" w:hAnsi="HG丸ｺﾞｼｯｸM-PRO" w:hint="eastAsia"/>
                <w:sz w:val="20"/>
                <w:szCs w:val="20"/>
              </w:rPr>
              <w:t>）</w:t>
            </w:r>
          </w:p>
          <w:p w14:paraId="683CF5B6" w14:textId="6834E5D7" w:rsidR="009B365C" w:rsidRPr="001D1852" w:rsidRDefault="0042642A" w:rsidP="00C25C3F">
            <w:pPr>
              <w:spacing w:line="280" w:lineRule="exact"/>
              <w:ind w:firstLineChars="300" w:firstLine="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⇒令和</w:t>
            </w:r>
            <w:r w:rsidR="00D40D93" w:rsidRPr="001D1852">
              <w:rPr>
                <w:rFonts w:ascii="HG丸ｺﾞｼｯｸM-PRO" w:eastAsia="HG丸ｺﾞｼｯｸM-PRO" w:hAnsi="HG丸ｺﾞｼｯｸM-PRO" w:hint="eastAsia"/>
                <w:sz w:val="20"/>
                <w:szCs w:val="20"/>
              </w:rPr>
              <w:t>８</w:t>
            </w:r>
            <w:r w:rsidRPr="001D1852">
              <w:rPr>
                <w:rFonts w:ascii="HG丸ｺﾞｼｯｸM-PRO" w:eastAsia="HG丸ｺﾞｼｯｸM-PRO" w:hAnsi="HG丸ｺﾞｼｯｸM-PRO" w:hint="eastAsia"/>
                <w:sz w:val="20"/>
                <w:szCs w:val="20"/>
              </w:rPr>
              <w:t>年度</w:t>
            </w:r>
            <w:r w:rsidR="00993F7C" w:rsidRPr="001D1852">
              <w:rPr>
                <w:rFonts w:ascii="HG丸ｺﾞｼｯｸM-PRO" w:eastAsia="HG丸ｺﾞｼｯｸM-PRO" w:hAnsi="HG丸ｺﾞｼｯｸM-PRO" w:hint="eastAsia"/>
                <w:sz w:val="20"/>
                <w:szCs w:val="20"/>
              </w:rPr>
              <w:t>まで維持する</w:t>
            </w:r>
          </w:p>
        </w:tc>
      </w:tr>
    </w:tbl>
    <w:p w14:paraId="138ECC7C" w14:textId="77777777" w:rsidR="001D401B" w:rsidRPr="001D1852" w:rsidRDefault="001D401B" w:rsidP="004245A1">
      <w:pPr>
        <w:spacing w:line="300" w:lineRule="exact"/>
        <w:ind w:leftChars="-342" w:left="-718" w:firstLineChars="250" w:firstLine="525"/>
        <w:rPr>
          <w:rFonts w:ascii="ＭＳ ゴシック" w:eastAsia="ＭＳ ゴシック" w:hAnsi="ＭＳ ゴシック"/>
          <w:szCs w:val="21"/>
        </w:rPr>
      </w:pPr>
    </w:p>
    <w:p w14:paraId="68477A66" w14:textId="77777777" w:rsidR="00267D3C" w:rsidRPr="001D1852" w:rsidRDefault="009B365C" w:rsidP="001D401B">
      <w:pPr>
        <w:spacing w:line="300" w:lineRule="exact"/>
        <w:ind w:leftChars="-342" w:left="-718" w:firstLineChars="250" w:firstLine="525"/>
        <w:rPr>
          <w:rFonts w:ascii="ＭＳ ゴシック" w:eastAsia="ＭＳ ゴシック" w:hAnsi="ＭＳ ゴシック"/>
          <w:szCs w:val="21"/>
        </w:rPr>
      </w:pPr>
      <w:r w:rsidRPr="001D1852">
        <w:rPr>
          <w:rFonts w:ascii="ＭＳ ゴシック" w:eastAsia="ＭＳ ゴシック" w:hAnsi="ＭＳ ゴシック" w:hint="eastAsia"/>
          <w:szCs w:val="21"/>
        </w:rPr>
        <w:t>【</w:t>
      </w:r>
      <w:r w:rsidR="0037367C" w:rsidRPr="001D1852">
        <w:rPr>
          <w:rFonts w:ascii="ＭＳ ゴシック" w:eastAsia="ＭＳ ゴシック" w:hAnsi="ＭＳ ゴシック" w:hint="eastAsia"/>
          <w:szCs w:val="21"/>
        </w:rPr>
        <w:t>学校教育自己診断</w:t>
      </w:r>
      <w:r w:rsidR="005E3C2A" w:rsidRPr="001D1852">
        <w:rPr>
          <w:rFonts w:ascii="ＭＳ ゴシック" w:eastAsia="ＭＳ ゴシック" w:hAnsi="ＭＳ ゴシック" w:hint="eastAsia"/>
          <w:szCs w:val="21"/>
        </w:rPr>
        <w:t>の</w:t>
      </w:r>
      <w:r w:rsidR="0037367C" w:rsidRPr="001D1852">
        <w:rPr>
          <w:rFonts w:ascii="ＭＳ ゴシック" w:eastAsia="ＭＳ ゴシック" w:hAnsi="ＭＳ ゴシック" w:hint="eastAsia"/>
          <w:szCs w:val="21"/>
        </w:rPr>
        <w:t>結果と分析・学校</w:t>
      </w:r>
      <w:r w:rsidR="00C158A6" w:rsidRPr="001D1852">
        <w:rPr>
          <w:rFonts w:ascii="ＭＳ ゴシック" w:eastAsia="ＭＳ ゴシック" w:hAnsi="ＭＳ ゴシック" w:hint="eastAsia"/>
          <w:szCs w:val="21"/>
        </w:rPr>
        <w:t>運営</w:t>
      </w:r>
      <w:r w:rsidR="0037367C" w:rsidRPr="001D1852">
        <w:rPr>
          <w:rFonts w:ascii="ＭＳ ゴシック" w:eastAsia="ＭＳ ゴシック" w:hAnsi="ＭＳ ゴシック" w:hint="eastAsia"/>
          <w:szCs w:val="21"/>
        </w:rPr>
        <w:t>協議会</w:t>
      </w:r>
      <w:r w:rsidR="0096649A" w:rsidRPr="001D1852">
        <w:rPr>
          <w:rFonts w:ascii="ＭＳ ゴシック" w:eastAsia="ＭＳ ゴシック" w:hAnsi="ＭＳ ゴシック" w:hint="eastAsia"/>
          <w:szCs w:val="21"/>
        </w:rPr>
        <w:t>からの意見</w:t>
      </w:r>
      <w:r w:rsidRPr="001D185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D1852" w14:paraId="0B985D6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92F9497" w14:textId="372CA676" w:rsidR="00267D3C" w:rsidRPr="001D1852" w:rsidRDefault="00267D3C" w:rsidP="001D401B">
            <w:pPr>
              <w:spacing w:line="300" w:lineRule="exact"/>
              <w:jc w:val="center"/>
              <w:rPr>
                <w:rFonts w:ascii="ＭＳ 明朝" w:hAnsi="ＭＳ 明朝"/>
                <w:sz w:val="20"/>
                <w:szCs w:val="20"/>
              </w:rPr>
            </w:pPr>
            <w:r w:rsidRPr="001D1852">
              <w:rPr>
                <w:rFonts w:ascii="ＭＳ 明朝" w:hAnsi="ＭＳ 明朝" w:hint="eastAsia"/>
                <w:sz w:val="20"/>
                <w:szCs w:val="20"/>
              </w:rPr>
              <w:t>学校教育自己診断の結果と分析［</w:t>
            </w:r>
            <w:r w:rsidR="004B4280" w:rsidRPr="001D1852">
              <w:rPr>
                <w:rFonts w:ascii="ＭＳ 明朝" w:hAnsi="ＭＳ 明朝" w:hint="eastAsia"/>
                <w:sz w:val="20"/>
                <w:szCs w:val="20"/>
              </w:rPr>
              <w:t>令和</w:t>
            </w:r>
            <w:r w:rsidR="00E26053" w:rsidRPr="001D1852">
              <w:rPr>
                <w:rFonts w:ascii="ＭＳ 明朝" w:hAnsi="ＭＳ 明朝" w:hint="eastAsia"/>
                <w:sz w:val="20"/>
                <w:szCs w:val="20"/>
              </w:rPr>
              <w:t>６</w:t>
            </w:r>
            <w:r w:rsidRPr="001D1852">
              <w:rPr>
                <w:rFonts w:ascii="ＭＳ 明朝" w:hAnsi="ＭＳ 明朝" w:hint="eastAsia"/>
                <w:sz w:val="20"/>
                <w:szCs w:val="20"/>
              </w:rPr>
              <w:t>年</w:t>
            </w:r>
            <w:r w:rsidR="00E26053" w:rsidRPr="001D1852">
              <w:rPr>
                <w:rFonts w:ascii="ＭＳ 明朝" w:hAnsi="ＭＳ 明朝" w:hint="eastAsia"/>
                <w:sz w:val="20"/>
                <w:szCs w:val="20"/>
              </w:rPr>
              <w:t>12</w:t>
            </w:r>
            <w:r w:rsidRPr="001D185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1643028" w14:textId="77777777" w:rsidR="00267D3C" w:rsidRPr="001D1852" w:rsidRDefault="00267D3C" w:rsidP="00225A63">
            <w:pPr>
              <w:spacing w:line="300" w:lineRule="exact"/>
              <w:jc w:val="center"/>
              <w:rPr>
                <w:rFonts w:ascii="ＭＳ 明朝" w:hAnsi="ＭＳ 明朝"/>
                <w:sz w:val="20"/>
                <w:szCs w:val="20"/>
              </w:rPr>
            </w:pPr>
            <w:r w:rsidRPr="001D1852">
              <w:rPr>
                <w:rFonts w:ascii="ＭＳ 明朝" w:hAnsi="ＭＳ 明朝" w:hint="eastAsia"/>
                <w:sz w:val="20"/>
                <w:szCs w:val="20"/>
              </w:rPr>
              <w:t>学校</w:t>
            </w:r>
            <w:r w:rsidR="00B063A9" w:rsidRPr="001D1852">
              <w:rPr>
                <w:rFonts w:ascii="ＭＳ 明朝" w:hAnsi="ＭＳ 明朝" w:hint="eastAsia"/>
                <w:sz w:val="20"/>
                <w:szCs w:val="20"/>
              </w:rPr>
              <w:t>運営</w:t>
            </w:r>
            <w:r w:rsidRPr="001D1852">
              <w:rPr>
                <w:rFonts w:ascii="ＭＳ 明朝" w:hAnsi="ＭＳ 明朝" w:hint="eastAsia"/>
                <w:sz w:val="20"/>
                <w:szCs w:val="20"/>
              </w:rPr>
              <w:t>協議会</w:t>
            </w:r>
            <w:r w:rsidR="00225A63" w:rsidRPr="001D1852">
              <w:rPr>
                <w:rFonts w:ascii="ＭＳ 明朝" w:hAnsi="ＭＳ 明朝" w:hint="eastAsia"/>
                <w:sz w:val="20"/>
                <w:szCs w:val="20"/>
              </w:rPr>
              <w:t>からの意見</w:t>
            </w:r>
          </w:p>
        </w:tc>
      </w:tr>
      <w:tr w:rsidR="00677C90" w:rsidRPr="001D1852" w14:paraId="41C1E695" w14:textId="77777777" w:rsidTr="00677C90">
        <w:trPr>
          <w:trHeight w:val="1249"/>
          <w:jc w:val="center"/>
        </w:trPr>
        <w:tc>
          <w:tcPr>
            <w:tcW w:w="6771" w:type="dxa"/>
            <w:shd w:val="clear" w:color="auto" w:fill="auto"/>
            <w:tcMar>
              <w:top w:w="113" w:type="dxa"/>
              <w:left w:w="113" w:type="dxa"/>
              <w:bottom w:w="113" w:type="dxa"/>
              <w:right w:w="113" w:type="dxa"/>
            </w:tcMar>
          </w:tcPr>
          <w:p w14:paraId="00A3768C" w14:textId="77777777" w:rsidR="00677C90" w:rsidRPr="001D1852" w:rsidRDefault="00677C90" w:rsidP="00E26053">
            <w:pPr>
              <w:spacing w:line="300" w:lineRule="exact"/>
              <w:jc w:val="left"/>
              <w:rPr>
                <w:rFonts w:ascii="ＭＳ 明朝" w:hAnsi="ＭＳ 明朝"/>
                <w:color w:val="000000"/>
                <w:sz w:val="20"/>
                <w:szCs w:val="20"/>
              </w:rPr>
            </w:pPr>
            <w:r w:rsidRPr="001D1852">
              <w:rPr>
                <w:rFonts w:ascii="ＭＳ 明朝" w:hAnsi="ＭＳ 明朝" w:hint="eastAsia"/>
                <w:color w:val="000000"/>
                <w:sz w:val="20"/>
                <w:szCs w:val="20"/>
              </w:rPr>
              <w:t>生徒結果</w:t>
            </w:r>
          </w:p>
          <w:p w14:paraId="1A077DE0" w14:textId="0E5EB21D" w:rsidR="00677C90" w:rsidRPr="001D1852" w:rsidRDefault="00677C90" w:rsidP="00E26053">
            <w:pPr>
              <w:spacing w:line="300" w:lineRule="exact"/>
              <w:jc w:val="left"/>
              <w:rPr>
                <w:rFonts w:ascii="ＭＳ 明朝" w:hAnsi="ＭＳ 明朝"/>
                <w:color w:val="000000"/>
                <w:sz w:val="20"/>
                <w:szCs w:val="20"/>
              </w:rPr>
            </w:pPr>
            <w:r w:rsidRPr="001D1852">
              <w:rPr>
                <w:rFonts w:ascii="ＭＳ 明朝" w:hAnsi="ＭＳ 明朝" w:hint="eastAsia"/>
                <w:color w:val="000000"/>
                <w:sz w:val="20"/>
                <w:szCs w:val="20"/>
              </w:rPr>
              <w:t xml:space="preserve">　・学校に行くのが楽しい。（肯定的回答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80.8</w:t>
            </w:r>
            <w:r w:rsidRPr="001D1852">
              <w:rPr>
                <w:rFonts w:ascii="ＭＳ 明朝" w:hAnsi="ＭＳ 明朝"/>
                <w:color w:val="000000"/>
                <w:sz w:val="20"/>
                <w:szCs w:val="20"/>
              </w:rPr>
              <w:t>% → 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80.7</w:t>
            </w:r>
            <w:r w:rsidRPr="001D1852">
              <w:rPr>
                <w:rFonts w:ascii="ＭＳ 明朝" w:hAnsi="ＭＳ 明朝"/>
                <w:color w:val="000000"/>
                <w:sz w:val="20"/>
                <w:szCs w:val="20"/>
              </w:rPr>
              <w:t>%）</w:t>
            </w:r>
          </w:p>
          <w:p w14:paraId="2C74C9E0" w14:textId="768E8031" w:rsidR="00677C90" w:rsidRPr="001D1852" w:rsidRDefault="00677C90" w:rsidP="00E26053">
            <w:pPr>
              <w:spacing w:line="300" w:lineRule="exact"/>
              <w:ind w:leftChars="12" w:left="593" w:hangingChars="284" w:hanging="568"/>
              <w:jc w:val="left"/>
              <w:rPr>
                <w:rFonts w:ascii="ＭＳ 明朝" w:hAnsi="ＭＳ 明朝"/>
                <w:color w:val="000000"/>
                <w:sz w:val="20"/>
                <w:szCs w:val="20"/>
              </w:rPr>
            </w:pPr>
            <w:r w:rsidRPr="001D1852">
              <w:rPr>
                <w:rFonts w:ascii="ＭＳ 明朝" w:hAnsi="ＭＳ 明朝" w:hint="eastAsia"/>
                <w:color w:val="000000"/>
                <w:sz w:val="20"/>
                <w:szCs w:val="20"/>
              </w:rPr>
              <w:t xml:space="preserve">　　→ほぼ横ばい。R４76.8％から比べ上昇を維持している</w:t>
            </w:r>
            <w:r w:rsidRPr="001D1852">
              <w:rPr>
                <w:rFonts w:ascii="ＭＳ 明朝" w:hAnsi="ＭＳ 明朝"/>
                <w:color w:val="000000"/>
                <w:sz w:val="20"/>
                <w:szCs w:val="20"/>
              </w:rPr>
              <w:t>。コロナ</w:t>
            </w:r>
            <w:r w:rsidRPr="001D1852">
              <w:rPr>
                <w:rFonts w:ascii="ＭＳ 明朝" w:hAnsi="ＭＳ 明朝" w:hint="eastAsia"/>
                <w:color w:val="000000"/>
                <w:sz w:val="20"/>
                <w:szCs w:val="20"/>
              </w:rPr>
              <w:t>対応が変わり</w:t>
            </w:r>
            <w:r w:rsidRPr="001D1852">
              <w:rPr>
                <w:rFonts w:ascii="ＭＳ 明朝" w:hAnsi="ＭＳ 明朝"/>
                <w:color w:val="000000"/>
                <w:sz w:val="20"/>
                <w:szCs w:val="20"/>
              </w:rPr>
              <w:t>、</w:t>
            </w:r>
            <w:r w:rsidRPr="001D1852">
              <w:rPr>
                <w:rFonts w:ascii="ＭＳ 明朝" w:hAnsi="ＭＳ 明朝" w:hint="eastAsia"/>
                <w:color w:val="000000"/>
                <w:sz w:val="20"/>
                <w:szCs w:val="20"/>
              </w:rPr>
              <w:t>様々な教育活動が再開し、行事や教育活動の充実が要因と考えられる。更に高められるように</w:t>
            </w:r>
            <w:r w:rsidRPr="001D1852">
              <w:rPr>
                <w:rFonts w:ascii="ＭＳ 明朝" w:hAnsi="ＭＳ 明朝"/>
                <w:color w:val="000000"/>
                <w:sz w:val="20"/>
                <w:szCs w:val="20"/>
              </w:rPr>
              <w:t>学校の教育活動全体</w:t>
            </w:r>
            <w:r w:rsidR="000D6EBC">
              <w:rPr>
                <w:rFonts w:ascii="ＭＳ 明朝" w:hAnsi="ＭＳ 明朝" w:hint="eastAsia"/>
                <w:color w:val="000000"/>
                <w:sz w:val="20"/>
                <w:szCs w:val="20"/>
              </w:rPr>
              <w:t>の</w:t>
            </w:r>
            <w:r w:rsidRPr="001D1852">
              <w:rPr>
                <w:rFonts w:ascii="ＭＳ 明朝" w:hAnsi="ＭＳ 明朝" w:hint="eastAsia"/>
                <w:color w:val="000000"/>
                <w:sz w:val="20"/>
                <w:szCs w:val="20"/>
              </w:rPr>
              <w:t>見直しを検討していく</w:t>
            </w:r>
            <w:r w:rsidRPr="001D1852">
              <w:rPr>
                <w:rFonts w:ascii="ＭＳ 明朝" w:hAnsi="ＭＳ 明朝"/>
                <w:color w:val="000000"/>
                <w:sz w:val="20"/>
                <w:szCs w:val="20"/>
              </w:rPr>
              <w:t>。</w:t>
            </w:r>
          </w:p>
          <w:p w14:paraId="71879EEE" w14:textId="4B9F95E4" w:rsidR="00677C90" w:rsidRPr="001D1852" w:rsidRDefault="00677C90" w:rsidP="00E26053">
            <w:pPr>
              <w:spacing w:line="300" w:lineRule="exact"/>
              <w:jc w:val="left"/>
              <w:rPr>
                <w:rFonts w:ascii="ＭＳ 明朝" w:hAnsi="ＭＳ 明朝"/>
                <w:color w:val="000000"/>
                <w:sz w:val="20"/>
                <w:szCs w:val="20"/>
              </w:rPr>
            </w:pPr>
            <w:r w:rsidRPr="001D1852">
              <w:rPr>
                <w:rFonts w:ascii="ＭＳ 明朝" w:hAnsi="ＭＳ 明朝" w:hint="eastAsia"/>
                <w:color w:val="000000"/>
                <w:sz w:val="20"/>
                <w:szCs w:val="20"/>
              </w:rPr>
              <w:t xml:space="preserve">　・他の先生が授業を見学に来ることがある。</w:t>
            </w:r>
          </w:p>
          <w:p w14:paraId="7AE8F709" w14:textId="2843BD5E" w:rsidR="00677C90" w:rsidRPr="001D1852" w:rsidRDefault="00677C90" w:rsidP="00E26053">
            <w:pPr>
              <w:spacing w:line="300" w:lineRule="exact"/>
              <w:ind w:firstLineChars="1300" w:firstLine="2600"/>
              <w:jc w:val="left"/>
              <w:rPr>
                <w:rFonts w:ascii="ＭＳ 明朝" w:hAnsi="ＭＳ 明朝"/>
                <w:color w:val="000000"/>
                <w:sz w:val="20"/>
                <w:szCs w:val="20"/>
              </w:rPr>
            </w:pPr>
            <w:r w:rsidRPr="001D1852">
              <w:rPr>
                <w:rFonts w:ascii="ＭＳ 明朝" w:hAnsi="ＭＳ 明朝" w:hint="eastAsia"/>
                <w:color w:val="000000"/>
                <w:sz w:val="20"/>
                <w:szCs w:val="20"/>
              </w:rPr>
              <w:t>（肯定的回答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70.7</w:t>
            </w:r>
            <w:r w:rsidRPr="001D1852">
              <w:rPr>
                <w:rFonts w:ascii="ＭＳ 明朝" w:hAnsi="ＭＳ 明朝"/>
                <w:color w:val="000000"/>
                <w:sz w:val="20"/>
                <w:szCs w:val="20"/>
              </w:rPr>
              <w:t>% →R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76.3</w:t>
            </w:r>
            <w:r w:rsidRPr="001D1852">
              <w:rPr>
                <w:rFonts w:ascii="ＭＳ 明朝" w:hAnsi="ＭＳ 明朝"/>
                <w:color w:val="000000"/>
                <w:sz w:val="20"/>
                <w:szCs w:val="20"/>
              </w:rPr>
              <w:t>%）</w:t>
            </w:r>
          </w:p>
          <w:p w14:paraId="565A07BC" w14:textId="13B879FF" w:rsidR="00677C90" w:rsidRPr="001D1852" w:rsidRDefault="00677C90" w:rsidP="00E26053">
            <w:pPr>
              <w:spacing w:line="300" w:lineRule="exact"/>
              <w:ind w:leftChars="212" w:left="613" w:hangingChars="84" w:hanging="168"/>
              <w:jc w:val="left"/>
              <w:rPr>
                <w:rFonts w:ascii="ＭＳ 明朝" w:hAnsi="ＭＳ 明朝"/>
                <w:color w:val="000000"/>
                <w:sz w:val="20"/>
                <w:szCs w:val="20"/>
              </w:rPr>
            </w:pPr>
            <w:r w:rsidRPr="001D1852">
              <w:rPr>
                <w:rFonts w:ascii="ＭＳ 明朝" w:hAnsi="ＭＳ 明朝" w:hint="eastAsia"/>
                <w:color w:val="000000"/>
                <w:sz w:val="20"/>
                <w:szCs w:val="20"/>
              </w:rPr>
              <w:t>→5.6</w:t>
            </w:r>
            <w:r w:rsidRPr="001D1852">
              <w:rPr>
                <w:rFonts w:ascii="ＭＳ 明朝" w:hAnsi="ＭＳ 明朝"/>
                <w:color w:val="000000"/>
                <w:sz w:val="20"/>
                <w:szCs w:val="20"/>
              </w:rPr>
              <w:t>ポイント</w:t>
            </w:r>
            <w:r w:rsidRPr="001D1852">
              <w:rPr>
                <w:rFonts w:ascii="ＭＳ 明朝" w:hAnsi="ＭＳ 明朝" w:hint="eastAsia"/>
                <w:color w:val="000000"/>
                <w:sz w:val="20"/>
                <w:szCs w:val="20"/>
              </w:rPr>
              <w:t>上昇</w:t>
            </w:r>
            <w:r w:rsidRPr="001D1852">
              <w:rPr>
                <w:rFonts w:ascii="ＭＳ 明朝" w:hAnsi="ＭＳ 明朝"/>
                <w:color w:val="000000"/>
                <w:sz w:val="20"/>
                <w:szCs w:val="20"/>
              </w:rPr>
              <w:t>。</w:t>
            </w:r>
            <w:r w:rsidRPr="001D1852">
              <w:rPr>
                <w:rFonts w:ascii="ＭＳ 明朝" w:hAnsi="ＭＳ 明朝" w:hint="eastAsia"/>
                <w:color w:val="000000"/>
                <w:sz w:val="20"/>
                <w:szCs w:val="20"/>
              </w:rPr>
              <w:t>R４62.8％から上昇を維持している</w:t>
            </w:r>
            <w:r w:rsidRPr="001D1852">
              <w:rPr>
                <w:rFonts w:ascii="ＭＳ 明朝" w:hAnsi="ＭＳ 明朝"/>
                <w:color w:val="000000"/>
                <w:sz w:val="20"/>
                <w:szCs w:val="20"/>
              </w:rPr>
              <w:t>。</w:t>
            </w:r>
            <w:r w:rsidRPr="001D1852">
              <w:rPr>
                <w:rFonts w:ascii="ＭＳ 明朝" w:hAnsi="ＭＳ 明朝" w:hint="eastAsia"/>
                <w:color w:val="000000"/>
                <w:sz w:val="20"/>
                <w:szCs w:val="20"/>
              </w:rPr>
              <w:t>プロジェクターや１</w:t>
            </w:r>
            <w:r w:rsidRPr="001D1852">
              <w:rPr>
                <w:rFonts w:ascii="ＭＳ 明朝" w:hAnsi="ＭＳ 明朝"/>
                <w:color w:val="000000"/>
                <w:sz w:val="20"/>
                <w:szCs w:val="20"/>
              </w:rPr>
              <w:t>人</w:t>
            </w:r>
            <w:r w:rsidRPr="001D1852">
              <w:rPr>
                <w:rFonts w:ascii="ＭＳ 明朝" w:hAnsi="ＭＳ 明朝" w:hint="eastAsia"/>
                <w:color w:val="000000"/>
                <w:sz w:val="20"/>
                <w:szCs w:val="20"/>
              </w:rPr>
              <w:t>１</w:t>
            </w:r>
            <w:r w:rsidRPr="001D1852">
              <w:rPr>
                <w:rFonts w:ascii="ＭＳ 明朝" w:hAnsi="ＭＳ 明朝"/>
                <w:color w:val="000000"/>
                <w:sz w:val="20"/>
                <w:szCs w:val="20"/>
              </w:rPr>
              <w:t>台</w:t>
            </w:r>
            <w:r w:rsidRPr="001D1852">
              <w:rPr>
                <w:rFonts w:ascii="ＭＳ 明朝" w:hAnsi="ＭＳ 明朝" w:hint="eastAsia"/>
                <w:color w:val="000000"/>
                <w:sz w:val="20"/>
                <w:szCs w:val="20"/>
              </w:rPr>
              <w:t>端末の導入により</w:t>
            </w:r>
            <w:r w:rsidRPr="001D1852">
              <w:rPr>
                <w:rFonts w:ascii="ＭＳ 明朝" w:hAnsi="ＭＳ 明朝"/>
                <w:color w:val="000000"/>
                <w:sz w:val="20"/>
                <w:szCs w:val="20"/>
              </w:rPr>
              <w:t>、</w:t>
            </w:r>
            <w:r w:rsidRPr="001D1852">
              <w:rPr>
                <w:rFonts w:ascii="ＭＳ 明朝" w:hAnsi="ＭＳ 明朝" w:hint="eastAsia"/>
                <w:color w:val="000000"/>
                <w:sz w:val="20"/>
                <w:szCs w:val="20"/>
              </w:rPr>
              <w:t>授業について教員が授業方法について変革の意識が上がっていると考えられる。</w:t>
            </w:r>
          </w:p>
          <w:p w14:paraId="1E38FFF5" w14:textId="77777777" w:rsidR="00677C90" w:rsidRPr="001D1852" w:rsidRDefault="00677C90" w:rsidP="00E26053">
            <w:pPr>
              <w:spacing w:line="280" w:lineRule="exact"/>
              <w:ind w:left="400" w:hangingChars="200" w:hanging="400"/>
              <w:jc w:val="left"/>
              <w:rPr>
                <w:rFonts w:ascii="ＭＳ 明朝" w:hAnsi="ＭＳ 明朝"/>
                <w:sz w:val="20"/>
                <w:szCs w:val="20"/>
              </w:rPr>
            </w:pPr>
            <w:r w:rsidRPr="001D1852">
              <w:rPr>
                <w:rFonts w:ascii="ＭＳ 明朝" w:hAnsi="ＭＳ 明朝" w:hint="eastAsia"/>
                <w:sz w:val="20"/>
                <w:szCs w:val="20"/>
              </w:rPr>
              <w:t xml:space="preserve">　・学校生活についての先生の指導は納得できる。</w:t>
            </w:r>
          </w:p>
          <w:p w14:paraId="0BC02E4D" w14:textId="06988D28" w:rsidR="00677C90" w:rsidRPr="001D1852" w:rsidRDefault="00677C90" w:rsidP="00E26053">
            <w:pPr>
              <w:spacing w:line="280" w:lineRule="exact"/>
              <w:ind w:left="400" w:hangingChars="200" w:hanging="400"/>
              <w:jc w:val="left"/>
              <w:rPr>
                <w:rFonts w:ascii="ＭＳ 明朝" w:hAnsi="ＭＳ 明朝"/>
                <w:sz w:val="20"/>
                <w:szCs w:val="20"/>
              </w:rPr>
            </w:pPr>
            <w:r w:rsidRPr="001D1852">
              <w:rPr>
                <w:rFonts w:ascii="ＭＳ 明朝" w:hAnsi="ＭＳ 明朝" w:hint="eastAsia"/>
                <w:sz w:val="20"/>
                <w:szCs w:val="20"/>
              </w:rPr>
              <w:t xml:space="preserve">　　　　　　　　　　　　（肯定的回答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69.3</w:t>
            </w:r>
            <w:r w:rsidRPr="001D1852">
              <w:rPr>
                <w:rFonts w:ascii="ＭＳ 明朝" w:hAnsi="ＭＳ 明朝" w:hint="eastAsia"/>
                <w:sz w:val="20"/>
                <w:szCs w:val="20"/>
              </w:rPr>
              <w:t xml:space="preserve">% → </w:t>
            </w:r>
            <w:r w:rsidRPr="001D1852">
              <w:rPr>
                <w:rFonts w:ascii="ＭＳ 明朝" w:hAnsi="ＭＳ 明朝"/>
                <w:color w:val="000000"/>
                <w:sz w:val="20"/>
                <w:szCs w:val="20"/>
              </w:rPr>
              <w:t>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72.9</w:t>
            </w:r>
            <w:r w:rsidRPr="001D1852">
              <w:rPr>
                <w:rFonts w:ascii="ＭＳ 明朝" w:hAnsi="ＭＳ 明朝" w:hint="eastAsia"/>
                <w:sz w:val="20"/>
                <w:szCs w:val="20"/>
              </w:rPr>
              <w:t>%）</w:t>
            </w:r>
          </w:p>
          <w:p w14:paraId="66BD00B5" w14:textId="27D11A15" w:rsidR="00677C90" w:rsidRPr="001D1852" w:rsidRDefault="00677C90" w:rsidP="00E26053">
            <w:pPr>
              <w:spacing w:line="280" w:lineRule="exact"/>
              <w:ind w:leftChars="200" w:left="420"/>
              <w:jc w:val="left"/>
              <w:rPr>
                <w:rFonts w:ascii="ＭＳ 明朝" w:hAnsi="ＭＳ 明朝"/>
                <w:sz w:val="20"/>
                <w:szCs w:val="20"/>
              </w:rPr>
            </w:pPr>
            <w:r w:rsidRPr="001D1852">
              <w:rPr>
                <w:rFonts w:ascii="ＭＳ 明朝" w:hAnsi="ＭＳ 明朝" w:hint="eastAsia"/>
                <w:sz w:val="20"/>
                <w:szCs w:val="20"/>
              </w:rPr>
              <w:t>→3.6ポイント上昇。</w:t>
            </w:r>
            <w:r w:rsidRPr="001D1852">
              <w:rPr>
                <w:rFonts w:ascii="ＭＳ 明朝" w:hAnsi="ＭＳ 明朝" w:hint="eastAsia"/>
                <w:color w:val="000000"/>
                <w:sz w:val="20"/>
                <w:szCs w:val="20"/>
              </w:rPr>
              <w:t>R４62.4％から上昇を維持している</w:t>
            </w:r>
            <w:r w:rsidRPr="001D1852">
              <w:rPr>
                <w:rFonts w:ascii="ＭＳ 明朝" w:hAnsi="ＭＳ 明朝"/>
                <w:color w:val="000000"/>
                <w:sz w:val="20"/>
                <w:szCs w:val="20"/>
              </w:rPr>
              <w:t>。</w:t>
            </w:r>
            <w:r w:rsidRPr="001D1852">
              <w:rPr>
                <w:rFonts w:ascii="ＭＳ 明朝" w:hAnsi="ＭＳ 明朝" w:hint="eastAsia"/>
                <w:sz w:val="20"/>
                <w:szCs w:val="20"/>
              </w:rPr>
              <w:t>遅刻指導や服装頭髪指導などは社会生活を送る上で必要な指導と考えている。指導の趣旨をしっかり説明し、生徒が納得できるようにすることが重要と思われる。</w:t>
            </w:r>
          </w:p>
          <w:p w14:paraId="7BD11D8E" w14:textId="77777777" w:rsidR="00677C90" w:rsidRPr="001D1852" w:rsidRDefault="00677C90" w:rsidP="00E26053">
            <w:pPr>
              <w:spacing w:line="260" w:lineRule="exact"/>
              <w:ind w:left="400" w:hangingChars="200" w:hanging="400"/>
              <w:jc w:val="left"/>
              <w:rPr>
                <w:rFonts w:ascii="ＭＳ 明朝" w:hAnsi="ＭＳ 明朝"/>
                <w:sz w:val="20"/>
                <w:szCs w:val="20"/>
              </w:rPr>
            </w:pPr>
            <w:r w:rsidRPr="001D1852">
              <w:rPr>
                <w:rFonts w:ascii="ＭＳ 明朝" w:hAnsi="ＭＳ 明朝" w:hint="eastAsia"/>
                <w:sz w:val="20"/>
                <w:szCs w:val="20"/>
              </w:rPr>
              <w:t>保護者結果</w:t>
            </w:r>
          </w:p>
          <w:p w14:paraId="33053A44" w14:textId="77777777" w:rsidR="00677C90" w:rsidRPr="001D1852" w:rsidRDefault="00677C90" w:rsidP="00BD0411">
            <w:pPr>
              <w:spacing w:line="300" w:lineRule="exact"/>
              <w:ind w:firstLineChars="100" w:firstLine="200"/>
              <w:jc w:val="left"/>
              <w:rPr>
                <w:rFonts w:ascii="ＭＳ 明朝" w:hAnsi="ＭＳ 明朝"/>
                <w:color w:val="000000"/>
                <w:sz w:val="20"/>
                <w:szCs w:val="20"/>
              </w:rPr>
            </w:pPr>
            <w:r w:rsidRPr="001D1852">
              <w:rPr>
                <w:rFonts w:ascii="ＭＳ 明朝" w:hAnsi="ＭＳ 明朝" w:hint="eastAsia"/>
                <w:color w:val="000000"/>
                <w:sz w:val="20"/>
                <w:szCs w:val="20"/>
              </w:rPr>
              <w:t>・子どもは学校に行くのを楽しみにしている。</w:t>
            </w:r>
          </w:p>
          <w:p w14:paraId="61B58251" w14:textId="3A83CF88" w:rsidR="00677C90" w:rsidRPr="001D1852" w:rsidRDefault="00677C90" w:rsidP="00BD0411">
            <w:pPr>
              <w:spacing w:line="300" w:lineRule="exact"/>
              <w:ind w:firstLineChars="1000" w:firstLine="2000"/>
              <w:jc w:val="left"/>
              <w:rPr>
                <w:rFonts w:ascii="ＭＳ 明朝" w:hAnsi="ＭＳ 明朝"/>
                <w:color w:val="000000"/>
                <w:sz w:val="20"/>
                <w:szCs w:val="20"/>
              </w:rPr>
            </w:pPr>
            <w:r w:rsidRPr="001D1852">
              <w:rPr>
                <w:rFonts w:ascii="ＭＳ 明朝" w:hAnsi="ＭＳ 明朝" w:hint="eastAsia"/>
                <w:color w:val="000000"/>
                <w:sz w:val="20"/>
                <w:szCs w:val="20"/>
              </w:rPr>
              <w:t>（肯定的回答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78.4</w:t>
            </w:r>
            <w:r w:rsidRPr="001D1852">
              <w:rPr>
                <w:rFonts w:ascii="ＭＳ 明朝" w:hAnsi="ＭＳ 明朝"/>
                <w:color w:val="000000"/>
                <w:sz w:val="20"/>
                <w:szCs w:val="20"/>
              </w:rPr>
              <w:t>% → 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77.0</w:t>
            </w:r>
            <w:r w:rsidRPr="001D1852">
              <w:rPr>
                <w:rFonts w:ascii="ＭＳ 明朝" w:hAnsi="ＭＳ 明朝"/>
                <w:color w:val="000000"/>
                <w:sz w:val="20"/>
                <w:szCs w:val="20"/>
              </w:rPr>
              <w:t>%）</w:t>
            </w:r>
          </w:p>
          <w:p w14:paraId="0B553D6A" w14:textId="7A60BA89" w:rsidR="00677C90" w:rsidRPr="001D1852" w:rsidRDefault="00677C90" w:rsidP="00BD0411">
            <w:pPr>
              <w:spacing w:line="300" w:lineRule="exact"/>
              <w:ind w:leftChars="12" w:left="593" w:hangingChars="284" w:hanging="568"/>
              <w:jc w:val="left"/>
              <w:rPr>
                <w:rFonts w:ascii="ＭＳ 明朝" w:hAnsi="ＭＳ 明朝"/>
                <w:color w:val="000000"/>
                <w:sz w:val="20"/>
                <w:szCs w:val="20"/>
              </w:rPr>
            </w:pPr>
            <w:r w:rsidRPr="001D1852">
              <w:rPr>
                <w:rFonts w:ascii="ＭＳ 明朝" w:hAnsi="ＭＳ 明朝" w:hint="eastAsia"/>
                <w:color w:val="000000"/>
                <w:sz w:val="20"/>
                <w:szCs w:val="20"/>
              </w:rPr>
              <w:t xml:space="preserve">　　→ほぼ横ばい。R４75.4％から比べ上昇を維持している</w:t>
            </w:r>
            <w:r w:rsidRPr="001D1852">
              <w:rPr>
                <w:rFonts w:ascii="ＭＳ 明朝" w:hAnsi="ＭＳ 明朝"/>
                <w:color w:val="000000"/>
                <w:sz w:val="20"/>
                <w:szCs w:val="20"/>
              </w:rPr>
              <w:t>。</w:t>
            </w:r>
            <w:r w:rsidRPr="001D1852">
              <w:rPr>
                <w:rFonts w:ascii="ＭＳ 明朝" w:hAnsi="ＭＳ 明朝" w:hint="eastAsia"/>
                <w:color w:val="000000"/>
                <w:sz w:val="20"/>
                <w:szCs w:val="20"/>
              </w:rPr>
              <w:t>生徒の結果と大きくかけ離れていない。保護者にも生徒の様子が伝わっていると思われる。</w:t>
            </w:r>
          </w:p>
          <w:p w14:paraId="2067CFD1" w14:textId="77777777" w:rsidR="00677C90" w:rsidRPr="001D1852" w:rsidRDefault="00677C90" w:rsidP="00E26053">
            <w:pPr>
              <w:spacing w:line="260" w:lineRule="exact"/>
              <w:ind w:firstLineChars="100" w:firstLine="200"/>
              <w:jc w:val="left"/>
              <w:rPr>
                <w:rFonts w:ascii="ＭＳ 明朝" w:hAnsi="ＭＳ 明朝"/>
                <w:sz w:val="20"/>
                <w:szCs w:val="20"/>
              </w:rPr>
            </w:pPr>
            <w:r w:rsidRPr="001D1852">
              <w:rPr>
                <w:rFonts w:ascii="ＭＳ 明朝" w:hAnsi="ＭＳ 明朝" w:hint="eastAsia"/>
                <w:sz w:val="20"/>
                <w:szCs w:val="20"/>
              </w:rPr>
              <w:t>・学校は将来の進路や職業などについて適切な指導を行っている。</w:t>
            </w:r>
          </w:p>
          <w:p w14:paraId="6A469092" w14:textId="07B1A011" w:rsidR="00677C90" w:rsidRPr="001D1852" w:rsidRDefault="00677C90" w:rsidP="00BD0411">
            <w:pPr>
              <w:spacing w:line="260" w:lineRule="exact"/>
              <w:ind w:leftChars="300" w:left="630" w:firstLineChars="700" w:firstLine="1400"/>
              <w:jc w:val="left"/>
              <w:rPr>
                <w:rFonts w:ascii="ＭＳ 明朝" w:hAnsi="ＭＳ 明朝"/>
                <w:sz w:val="20"/>
                <w:szCs w:val="20"/>
              </w:rPr>
            </w:pPr>
            <w:r w:rsidRPr="001D1852">
              <w:rPr>
                <w:rFonts w:ascii="ＭＳ 明朝" w:hAnsi="ＭＳ 明朝" w:hint="eastAsia"/>
                <w:sz w:val="20"/>
                <w:szCs w:val="20"/>
              </w:rPr>
              <w:t>（肯定的回答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71.6</w:t>
            </w:r>
            <w:r w:rsidRPr="001D1852">
              <w:rPr>
                <w:rFonts w:ascii="ＭＳ 明朝" w:hAnsi="ＭＳ 明朝" w:hint="eastAsia"/>
                <w:sz w:val="20"/>
                <w:szCs w:val="20"/>
              </w:rPr>
              <w:t xml:space="preserve">% → </w:t>
            </w:r>
            <w:r w:rsidRPr="001D1852">
              <w:rPr>
                <w:rFonts w:ascii="ＭＳ 明朝" w:hAnsi="ＭＳ 明朝"/>
                <w:color w:val="000000"/>
                <w:sz w:val="20"/>
                <w:szCs w:val="20"/>
              </w:rPr>
              <w:t>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65.2</w:t>
            </w:r>
            <w:r w:rsidRPr="001D1852">
              <w:rPr>
                <w:rFonts w:ascii="ＭＳ 明朝" w:hAnsi="ＭＳ 明朝" w:hint="eastAsia"/>
                <w:sz w:val="20"/>
                <w:szCs w:val="20"/>
              </w:rPr>
              <w:t>%）</w:t>
            </w:r>
          </w:p>
          <w:p w14:paraId="0BA4FCA4" w14:textId="00CBAC52" w:rsidR="00677C90" w:rsidRPr="001D1852" w:rsidRDefault="00677C90" w:rsidP="00E26053">
            <w:pPr>
              <w:spacing w:line="260" w:lineRule="exact"/>
              <w:ind w:leftChars="200" w:left="620" w:hangingChars="100" w:hanging="200"/>
              <w:jc w:val="left"/>
              <w:rPr>
                <w:rFonts w:ascii="ＭＳ 明朝" w:hAnsi="ＭＳ 明朝"/>
                <w:color w:val="000000"/>
                <w:sz w:val="20"/>
                <w:szCs w:val="20"/>
              </w:rPr>
            </w:pPr>
            <w:r w:rsidRPr="001D1852">
              <w:rPr>
                <w:rFonts w:ascii="ＭＳ 明朝" w:hAnsi="ＭＳ 明朝" w:hint="eastAsia"/>
                <w:sz w:val="20"/>
                <w:szCs w:val="20"/>
              </w:rPr>
              <w:t>→</w:t>
            </w:r>
            <w:r w:rsidRPr="001D1852">
              <w:rPr>
                <w:rFonts w:ascii="ＭＳ 明朝" w:hAnsi="ＭＳ 明朝" w:hint="eastAsia"/>
                <w:color w:val="000000"/>
                <w:sz w:val="20"/>
                <w:szCs w:val="20"/>
              </w:rPr>
              <w:t>R４ 63.2％、生徒の納得感72.9%から考えると指導についてしっかりと丁寧に説明していかなければならないと考えられる。</w:t>
            </w:r>
          </w:p>
          <w:p w14:paraId="09DB5F89" w14:textId="77777777" w:rsidR="00677C90" w:rsidRPr="001D1852" w:rsidRDefault="00677C90" w:rsidP="00E37F6F">
            <w:pPr>
              <w:spacing w:line="260" w:lineRule="exact"/>
              <w:jc w:val="left"/>
              <w:rPr>
                <w:rFonts w:ascii="ＭＳ 明朝" w:hAnsi="ＭＳ 明朝"/>
                <w:sz w:val="20"/>
                <w:szCs w:val="20"/>
              </w:rPr>
            </w:pPr>
            <w:r w:rsidRPr="001D1852">
              <w:rPr>
                <w:rFonts w:ascii="ＭＳ 明朝" w:hAnsi="ＭＳ 明朝" w:hint="eastAsia"/>
                <w:sz w:val="20"/>
                <w:szCs w:val="20"/>
              </w:rPr>
              <w:t>教員結果</w:t>
            </w:r>
          </w:p>
          <w:p w14:paraId="3FECD1A7" w14:textId="77777777" w:rsidR="00677C90" w:rsidRPr="001D1852" w:rsidRDefault="00677C90" w:rsidP="00E37F6F">
            <w:pPr>
              <w:spacing w:line="260" w:lineRule="exact"/>
              <w:ind w:leftChars="100" w:left="410" w:hangingChars="100" w:hanging="200"/>
              <w:jc w:val="left"/>
              <w:rPr>
                <w:rFonts w:ascii="ＭＳ 明朝" w:hAnsi="ＭＳ 明朝"/>
                <w:sz w:val="20"/>
                <w:szCs w:val="20"/>
              </w:rPr>
            </w:pPr>
            <w:r w:rsidRPr="001D1852">
              <w:rPr>
                <w:rFonts w:ascii="ＭＳ 明朝" w:hAnsi="ＭＳ 明朝" w:hint="eastAsia"/>
                <w:sz w:val="20"/>
                <w:szCs w:val="20"/>
              </w:rPr>
              <w:t>・教員の間で、授業方法等について検討する機会を積極的に持っている。　　　　　（肯定的回答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65.4</w:t>
            </w:r>
            <w:r w:rsidRPr="001D1852">
              <w:rPr>
                <w:rFonts w:ascii="ＭＳ 明朝" w:hAnsi="ＭＳ 明朝" w:hint="eastAsia"/>
                <w:sz w:val="20"/>
                <w:szCs w:val="20"/>
              </w:rPr>
              <w:t xml:space="preserve">% → </w:t>
            </w:r>
            <w:r w:rsidRPr="001D1852">
              <w:rPr>
                <w:rFonts w:ascii="ＭＳ 明朝" w:hAnsi="ＭＳ 明朝"/>
                <w:color w:val="000000"/>
                <w:sz w:val="20"/>
                <w:szCs w:val="20"/>
              </w:rPr>
              <w:t>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56.3</w:t>
            </w:r>
            <w:r w:rsidRPr="001D1852">
              <w:rPr>
                <w:rFonts w:ascii="ＭＳ 明朝" w:hAnsi="ＭＳ 明朝" w:hint="eastAsia"/>
                <w:sz w:val="20"/>
                <w:szCs w:val="20"/>
              </w:rPr>
              <w:t>%）</w:t>
            </w:r>
          </w:p>
          <w:p w14:paraId="7B33C70F" w14:textId="77777777" w:rsidR="00677C90" w:rsidRPr="001D1852" w:rsidRDefault="00677C90" w:rsidP="00E37F6F">
            <w:pPr>
              <w:spacing w:line="260" w:lineRule="exact"/>
              <w:ind w:leftChars="200" w:left="620" w:hangingChars="100" w:hanging="200"/>
              <w:jc w:val="left"/>
              <w:rPr>
                <w:rFonts w:ascii="ＭＳ 明朝" w:hAnsi="ＭＳ 明朝"/>
                <w:sz w:val="20"/>
                <w:szCs w:val="20"/>
              </w:rPr>
            </w:pPr>
            <w:r w:rsidRPr="001D1852">
              <w:rPr>
                <w:rFonts w:ascii="ＭＳ 明朝" w:hAnsi="ＭＳ 明朝" w:hint="eastAsia"/>
                <w:sz w:val="20"/>
                <w:szCs w:val="20"/>
              </w:rPr>
              <w:t>→</w:t>
            </w:r>
            <w:r w:rsidRPr="001D1852">
              <w:rPr>
                <w:rFonts w:ascii="ＭＳ 明朝" w:hAnsi="ＭＳ 明朝" w:hint="eastAsia"/>
                <w:color w:val="000000"/>
                <w:sz w:val="20"/>
                <w:szCs w:val="20"/>
              </w:rPr>
              <w:t>R４ 67.7％、下落傾向である。生徒指導等</w:t>
            </w:r>
            <w:r w:rsidRPr="001D1852">
              <w:rPr>
                <w:rFonts w:ascii="ＭＳ 明朝" w:hAnsi="ＭＳ 明朝" w:hint="eastAsia"/>
                <w:sz w:val="20"/>
                <w:szCs w:val="20"/>
              </w:rPr>
              <w:t>、様々な対応に追われ、教員が自らの授業を見直す時間が減少している。授業力向上委員会等が、教科内で指導方法の検討や教科を超えた授業方法や評価方法について、その重要性を認識し取り組んでいきたい。</w:t>
            </w:r>
          </w:p>
          <w:p w14:paraId="2C0E4509" w14:textId="77777777" w:rsidR="00677C90" w:rsidRPr="001D1852" w:rsidRDefault="00677C90" w:rsidP="00B7647D">
            <w:pPr>
              <w:spacing w:line="260" w:lineRule="exact"/>
              <w:jc w:val="left"/>
              <w:rPr>
                <w:rFonts w:ascii="ＭＳ 明朝" w:hAnsi="ＭＳ 明朝"/>
                <w:sz w:val="20"/>
                <w:szCs w:val="20"/>
              </w:rPr>
            </w:pPr>
          </w:p>
          <w:p w14:paraId="3A7B448F" w14:textId="77777777" w:rsidR="00677C90" w:rsidRPr="001D1852" w:rsidRDefault="00677C90" w:rsidP="00B7647D">
            <w:pPr>
              <w:spacing w:line="260" w:lineRule="exact"/>
              <w:ind w:firstLineChars="100" w:firstLine="200"/>
              <w:jc w:val="left"/>
              <w:rPr>
                <w:rFonts w:ascii="ＭＳ 明朝" w:hAnsi="ＭＳ 明朝"/>
                <w:sz w:val="20"/>
                <w:szCs w:val="20"/>
              </w:rPr>
            </w:pPr>
            <w:r w:rsidRPr="001D1852">
              <w:rPr>
                <w:rFonts w:ascii="ＭＳ 明朝" w:hAnsi="ＭＳ 明朝" w:hint="eastAsia"/>
                <w:sz w:val="20"/>
                <w:szCs w:val="20"/>
              </w:rPr>
              <w:t>・学校として部活動の活性化について工夫している。</w:t>
            </w:r>
          </w:p>
          <w:p w14:paraId="2601F712" w14:textId="77777777" w:rsidR="00677C90" w:rsidRPr="001D1852" w:rsidRDefault="00677C90" w:rsidP="00B7647D">
            <w:pPr>
              <w:spacing w:line="260" w:lineRule="exact"/>
              <w:ind w:leftChars="300" w:left="630" w:firstLineChars="700" w:firstLine="1400"/>
              <w:jc w:val="left"/>
              <w:rPr>
                <w:rFonts w:ascii="ＭＳ 明朝" w:hAnsi="ＭＳ 明朝"/>
                <w:sz w:val="20"/>
                <w:szCs w:val="20"/>
              </w:rPr>
            </w:pPr>
            <w:r w:rsidRPr="001D1852">
              <w:rPr>
                <w:rFonts w:ascii="ＭＳ 明朝" w:hAnsi="ＭＳ 明朝" w:hint="eastAsia"/>
                <w:sz w:val="20"/>
                <w:szCs w:val="20"/>
              </w:rPr>
              <w:t>（肯定的回答</w:t>
            </w:r>
            <w:r w:rsidRPr="001D1852">
              <w:rPr>
                <w:rFonts w:ascii="ＭＳ 明朝" w:hAnsi="ＭＳ 明朝"/>
                <w:color w:val="000000"/>
                <w:sz w:val="20"/>
                <w:szCs w:val="20"/>
              </w:rPr>
              <w:t>R</w:t>
            </w:r>
            <w:r w:rsidRPr="001D1852">
              <w:rPr>
                <w:rFonts w:ascii="ＭＳ 明朝" w:hAnsi="ＭＳ 明朝" w:hint="eastAsia"/>
                <w:color w:val="000000"/>
                <w:sz w:val="20"/>
                <w:szCs w:val="20"/>
              </w:rPr>
              <w:t>５</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36.0</w:t>
            </w:r>
            <w:r w:rsidRPr="001D1852">
              <w:rPr>
                <w:rFonts w:ascii="ＭＳ 明朝" w:hAnsi="ＭＳ 明朝" w:hint="eastAsia"/>
                <w:sz w:val="20"/>
                <w:szCs w:val="20"/>
              </w:rPr>
              <w:t xml:space="preserve">% → </w:t>
            </w:r>
            <w:r w:rsidRPr="001D1852">
              <w:rPr>
                <w:rFonts w:ascii="ＭＳ 明朝" w:hAnsi="ＭＳ 明朝"/>
                <w:color w:val="000000"/>
                <w:sz w:val="20"/>
                <w:szCs w:val="20"/>
              </w:rPr>
              <w:t>R</w:t>
            </w:r>
            <w:r w:rsidRPr="001D1852">
              <w:rPr>
                <w:rFonts w:ascii="ＭＳ 明朝" w:hAnsi="ＭＳ 明朝" w:hint="eastAsia"/>
                <w:color w:val="000000"/>
                <w:sz w:val="20"/>
                <w:szCs w:val="20"/>
              </w:rPr>
              <w:t>６</w:t>
            </w:r>
            <w:r w:rsidRPr="001D1852">
              <w:rPr>
                <w:rFonts w:ascii="ＭＳ 明朝" w:hAnsi="ＭＳ 明朝"/>
                <w:color w:val="000000"/>
                <w:sz w:val="20"/>
                <w:szCs w:val="20"/>
              </w:rPr>
              <w:t xml:space="preserve"> </w:t>
            </w:r>
            <w:r w:rsidRPr="001D1852">
              <w:rPr>
                <w:rFonts w:ascii="ＭＳ 明朝" w:hAnsi="ＭＳ 明朝" w:hint="eastAsia"/>
                <w:color w:val="000000"/>
                <w:sz w:val="20"/>
                <w:szCs w:val="20"/>
              </w:rPr>
              <w:t>25.0</w:t>
            </w:r>
            <w:r w:rsidRPr="001D1852">
              <w:rPr>
                <w:rFonts w:ascii="ＭＳ 明朝" w:hAnsi="ＭＳ 明朝" w:hint="eastAsia"/>
                <w:sz w:val="20"/>
                <w:szCs w:val="20"/>
              </w:rPr>
              <w:t>%）</w:t>
            </w:r>
          </w:p>
          <w:p w14:paraId="34702E34" w14:textId="77777777" w:rsidR="00677C90" w:rsidRPr="001D1852" w:rsidRDefault="00677C90" w:rsidP="00B7647D">
            <w:pPr>
              <w:spacing w:line="260" w:lineRule="exact"/>
              <w:ind w:leftChars="200" w:left="620" w:hangingChars="100" w:hanging="200"/>
              <w:jc w:val="left"/>
              <w:rPr>
                <w:rFonts w:ascii="ＭＳ 明朝" w:hAnsi="ＭＳ 明朝"/>
                <w:sz w:val="20"/>
                <w:szCs w:val="20"/>
              </w:rPr>
            </w:pPr>
            <w:r w:rsidRPr="001D1852">
              <w:rPr>
                <w:rFonts w:ascii="ＭＳ 明朝" w:hAnsi="ＭＳ 明朝" w:hint="eastAsia"/>
                <w:sz w:val="20"/>
                <w:szCs w:val="20"/>
              </w:rPr>
              <w:t>→</w:t>
            </w:r>
            <w:r w:rsidRPr="001D1852">
              <w:rPr>
                <w:rFonts w:ascii="ＭＳ 明朝" w:hAnsi="ＭＳ 明朝" w:hint="eastAsia"/>
                <w:color w:val="000000"/>
                <w:sz w:val="20"/>
                <w:szCs w:val="20"/>
              </w:rPr>
              <w:t>R４ 41.9％、下落傾向が続いている。部活動の在り方をもう一度見直し、持続可能で発展的な方法を模索していきたい。</w:t>
            </w:r>
          </w:p>
          <w:p w14:paraId="6F44F1D7" w14:textId="069D837D" w:rsidR="00677C90" w:rsidRPr="001D1852" w:rsidRDefault="00677C90" w:rsidP="00E26053">
            <w:pPr>
              <w:spacing w:line="300" w:lineRule="exact"/>
              <w:jc w:val="lef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097DAF3" w14:textId="47044A23"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第１回（令和６年５月24日開催）</w:t>
            </w:r>
          </w:p>
          <w:p w14:paraId="1CB783AE" w14:textId="77777777"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◎「学校経営計画」の「めざす学校像」「中期的目標」を＜承認＞</w:t>
            </w:r>
          </w:p>
          <w:p w14:paraId="4743772A" w14:textId="77777777"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 xml:space="preserve">●学校経営計画について </w:t>
            </w:r>
          </w:p>
          <w:p w14:paraId="5ED15FB4" w14:textId="39C5C0F4"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 xml:space="preserve"> 委員 GIGAスクールとしてツールの活用で教員の残業削減につなげられるか。</w:t>
            </w:r>
          </w:p>
          <w:p w14:paraId="63B9D947" w14:textId="387422FF"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残業削減につなげたいが家庭との連携や部活動を行う教員も多くいるので、削減に結び付いていない。</w:t>
            </w:r>
          </w:p>
          <w:p w14:paraId="1AEF9FB0" w14:textId="77777777"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●その他、校長が必要と認める事項</w:t>
            </w:r>
          </w:p>
          <w:p w14:paraId="5751D485" w14:textId="4FED47B9"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総合的な</w:t>
            </w:r>
            <w:r w:rsidR="000D6EBC">
              <w:rPr>
                <w:rFonts w:ascii="ＭＳ 明朝" w:hAnsi="ＭＳ 明朝" w:hint="eastAsia"/>
                <w:sz w:val="20"/>
                <w:szCs w:val="20"/>
              </w:rPr>
              <w:t>探究</w:t>
            </w:r>
            <w:r w:rsidRPr="001D1852">
              <w:rPr>
                <w:rFonts w:ascii="ＭＳ 明朝" w:hAnsi="ＭＳ 明朝" w:hint="eastAsia"/>
                <w:sz w:val="20"/>
                <w:szCs w:val="20"/>
              </w:rPr>
              <w:t>の時間で１年生は演劇、</w:t>
            </w:r>
            <w:r w:rsidR="00E65810" w:rsidRPr="001D1852">
              <w:rPr>
                <w:rFonts w:ascii="ＭＳ 明朝" w:hAnsi="ＭＳ 明朝" w:hint="eastAsia"/>
                <w:sz w:val="20"/>
                <w:szCs w:val="20"/>
              </w:rPr>
              <w:t>２</w:t>
            </w:r>
            <w:r w:rsidRPr="001D1852">
              <w:rPr>
                <w:rFonts w:ascii="ＭＳ 明朝" w:hAnsi="ＭＳ 明朝" w:hint="eastAsia"/>
                <w:sz w:val="20"/>
                <w:szCs w:val="20"/>
              </w:rPr>
              <w:t>年生は地域連携、３年生はまとめとして進め、探究的な学びを通して生きる力をはぐくんでいる。</w:t>
            </w:r>
          </w:p>
          <w:p w14:paraId="5B024400" w14:textId="68567ED0"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地域連携に関して、コンタクトから発表まで先生の負担を減らしたらよい。成果は非常に良かった。</w:t>
            </w:r>
          </w:p>
          <w:p w14:paraId="22BF7A29"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海外への文化体験ツアーを検討している。</w:t>
            </w:r>
          </w:p>
          <w:p w14:paraId="0E16FED3"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クラウドファンディング等も検討してみたらよい。</w:t>
            </w:r>
          </w:p>
          <w:p w14:paraId="10852A59" w14:textId="77777777" w:rsidR="00677C90" w:rsidRPr="001D1852" w:rsidRDefault="00677C90" w:rsidP="00E26053">
            <w:pPr>
              <w:spacing w:line="280" w:lineRule="exact"/>
              <w:rPr>
                <w:rFonts w:ascii="ＭＳ 明朝" w:hAnsi="ＭＳ 明朝"/>
                <w:sz w:val="20"/>
                <w:szCs w:val="20"/>
              </w:rPr>
            </w:pPr>
            <w:r w:rsidRPr="001D1852">
              <w:rPr>
                <w:rFonts w:ascii="ＭＳ 明朝" w:hAnsi="ＭＳ 明朝"/>
                <w:sz w:val="20"/>
                <w:szCs w:val="20"/>
              </w:rPr>
              <w:t xml:space="preserve"> </w:t>
            </w:r>
          </w:p>
          <w:p w14:paraId="5FB642BD" w14:textId="78B62904"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第２回（令和６年11月８日開催）</w:t>
            </w:r>
          </w:p>
          <w:p w14:paraId="6E2B4584" w14:textId="4FA3C9BF"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 xml:space="preserve">●教科書選定について </w:t>
            </w:r>
          </w:p>
          <w:p w14:paraId="0D16D8A2" w14:textId="77777777"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 xml:space="preserve"> 　　 提出資料のとおりの選定について承認</w:t>
            </w:r>
          </w:p>
          <w:p w14:paraId="4081861C" w14:textId="2BA7CE5A" w:rsidR="00677C90" w:rsidRPr="001D1852" w:rsidRDefault="00677C90" w:rsidP="00E26053">
            <w:pPr>
              <w:spacing w:line="280" w:lineRule="exact"/>
              <w:rPr>
                <w:rFonts w:ascii="ＭＳ 明朝" w:hAnsi="ＭＳ 明朝"/>
                <w:sz w:val="20"/>
                <w:szCs w:val="20"/>
              </w:rPr>
            </w:pPr>
            <w:r w:rsidRPr="001D1852">
              <w:rPr>
                <w:rFonts w:ascii="ＭＳ 明朝" w:hAnsi="ＭＳ 明朝" w:hint="eastAsia"/>
                <w:sz w:val="20"/>
                <w:szCs w:val="20"/>
              </w:rPr>
              <w:t>●令和６年度学校経営計画の進捗状況に関する意見</w:t>
            </w:r>
          </w:p>
          <w:p w14:paraId="29496ED5" w14:textId="332429B3"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ＨＰの充実を図り、長尾高校の良さをもっと発信したら良い。</w:t>
            </w:r>
          </w:p>
          <w:p w14:paraId="6FD83629" w14:textId="61FF3CC8"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現在、更新を検討しており、ＳＮＳ等での発信にも力を入れている。</w:t>
            </w:r>
          </w:p>
          <w:p w14:paraId="4E75748B"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学校説明会での中学生の感触はどうか。</w:t>
            </w:r>
          </w:p>
          <w:p w14:paraId="0E4C1940"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長尾高校を志望している生徒は例年より多く来てくれていると感じる。</w:t>
            </w:r>
          </w:p>
          <w:p w14:paraId="03B2E034"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摂南大学との連携とはどのようなものか。</w:t>
            </w:r>
          </w:p>
          <w:p w14:paraId="4AD4CEE9" w14:textId="6D999236"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生徒会にコミュニケーションワークを教えてもらい、実際に新入生のオリエンテーション等で活用している。</w:t>
            </w:r>
          </w:p>
          <w:p w14:paraId="48FDAC83" w14:textId="40FE8F49"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ボランティアの経験は若い時には必要と思う。地域連携等で積極的に機会を設けてあげてほしい。</w:t>
            </w:r>
          </w:p>
          <w:p w14:paraId="1C4D8A8C" w14:textId="77777777"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生徒会が中心となり、地域の防災訓練や祭りに協力している。今後、参加者を増やしていきたい。</w:t>
            </w:r>
          </w:p>
          <w:p w14:paraId="7439C7D5" w14:textId="4E7C6112"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情報端末機器を取り扱う生徒への情報リテラシー教育が必要である。福祉で孤立する家庭が多く、</w:t>
            </w:r>
            <w:r w:rsidR="00E65810" w:rsidRPr="001D1852">
              <w:rPr>
                <w:rFonts w:ascii="ＭＳ 明朝" w:hAnsi="ＭＳ 明朝"/>
                <w:sz w:val="20"/>
                <w:szCs w:val="20"/>
              </w:rPr>
              <w:t>ICT</w:t>
            </w:r>
            <w:r w:rsidRPr="001D1852">
              <w:rPr>
                <w:rFonts w:ascii="ＭＳ 明朝" w:hAnsi="ＭＳ 明朝" w:hint="eastAsia"/>
                <w:sz w:val="20"/>
                <w:szCs w:val="20"/>
              </w:rPr>
              <w:t>ででもつながれるようになってほしい。</w:t>
            </w:r>
          </w:p>
          <w:p w14:paraId="30C7B060" w14:textId="78CB0544" w:rsidR="00677C90" w:rsidRPr="001D1852" w:rsidRDefault="00677C90" w:rsidP="00E26053">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情報端末機器の取り扱いだけでなく、個人情報の保護や人権的な配慮等についても教育を進めていきたい。</w:t>
            </w:r>
          </w:p>
          <w:p w14:paraId="3D51B54A" w14:textId="70934B11" w:rsidR="00677C90" w:rsidRPr="001D1852" w:rsidRDefault="00677C90" w:rsidP="00677C90">
            <w:pPr>
              <w:spacing w:line="280" w:lineRule="exact"/>
              <w:rPr>
                <w:rFonts w:ascii="ＭＳ 明朝" w:hAnsi="ＭＳ 明朝"/>
                <w:sz w:val="20"/>
                <w:szCs w:val="20"/>
              </w:rPr>
            </w:pPr>
            <w:r w:rsidRPr="001D1852">
              <w:rPr>
                <w:rFonts w:ascii="ＭＳ 明朝" w:hAnsi="ＭＳ 明朝" w:hint="eastAsia"/>
                <w:sz w:val="20"/>
                <w:szCs w:val="20"/>
              </w:rPr>
              <w:t>第３回（令和７年２月14日開催）</w:t>
            </w:r>
          </w:p>
          <w:p w14:paraId="02A49B53" w14:textId="239718A7" w:rsidR="00677C90" w:rsidRPr="001D1852" w:rsidRDefault="00677C90" w:rsidP="00677C90">
            <w:pPr>
              <w:spacing w:line="280" w:lineRule="exact"/>
              <w:rPr>
                <w:rFonts w:ascii="ＭＳ 明朝" w:hAnsi="ＭＳ 明朝"/>
                <w:sz w:val="20"/>
                <w:szCs w:val="20"/>
              </w:rPr>
            </w:pPr>
            <w:r w:rsidRPr="001D1852">
              <w:rPr>
                <w:rFonts w:ascii="ＭＳ 明朝" w:hAnsi="ＭＳ 明朝" w:hint="eastAsia"/>
                <w:sz w:val="20"/>
                <w:szCs w:val="20"/>
              </w:rPr>
              <w:t xml:space="preserve">●学校評価自己診断について </w:t>
            </w:r>
          </w:p>
          <w:p w14:paraId="741B33C9" w14:textId="012261AD" w:rsidR="00677C90" w:rsidRPr="001D1852" w:rsidRDefault="00677C90" w:rsidP="00677C90">
            <w:pPr>
              <w:spacing w:line="280" w:lineRule="exact"/>
              <w:ind w:left="600" w:hangingChars="300" w:hanging="600"/>
              <w:rPr>
                <w:rFonts w:ascii="ＭＳ 明朝" w:hAnsi="ＭＳ 明朝"/>
                <w:sz w:val="20"/>
                <w:szCs w:val="20"/>
              </w:rPr>
            </w:pPr>
            <w:r w:rsidRPr="001D1852">
              <w:rPr>
                <w:rFonts w:ascii="ＭＳ 明朝" w:hAnsi="ＭＳ 明朝" w:hint="eastAsia"/>
                <w:sz w:val="20"/>
                <w:szCs w:val="20"/>
              </w:rPr>
              <w:t xml:space="preserve"> 委員 図書館にPTAと後援会で畳とソファーを購入したが、利用率がさがっているのはなぜか。</w:t>
            </w:r>
          </w:p>
          <w:p w14:paraId="2D0FD6B3" w14:textId="00810DC0" w:rsidR="00677C90" w:rsidRPr="001D1852" w:rsidRDefault="00677C90" w:rsidP="00677C90">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学校 開館時間は変わっていないが、本についての認識が下がっている。読書マラソン等も実施して後押しはしている。</w:t>
            </w:r>
          </w:p>
          <w:p w14:paraId="38452349" w14:textId="1FCB05DD" w:rsidR="00D649DD" w:rsidRPr="001D1852" w:rsidRDefault="00D649DD" w:rsidP="00D649DD">
            <w:pPr>
              <w:spacing w:line="280" w:lineRule="exact"/>
              <w:ind w:leftChars="50" w:left="605" w:hangingChars="250" w:hanging="500"/>
              <w:rPr>
                <w:rFonts w:ascii="ＭＳ 明朝" w:hAnsi="ＭＳ 明朝"/>
                <w:sz w:val="20"/>
                <w:szCs w:val="20"/>
              </w:rPr>
            </w:pPr>
            <w:r w:rsidRPr="001D1852">
              <w:rPr>
                <w:rFonts w:ascii="ＭＳ 明朝" w:hAnsi="ＭＳ 明朝" w:hint="eastAsia"/>
                <w:sz w:val="20"/>
                <w:szCs w:val="20"/>
              </w:rPr>
              <w:t xml:space="preserve">委員 </w:t>
            </w:r>
            <w:r w:rsidR="00677C90" w:rsidRPr="001D1852">
              <w:rPr>
                <w:rFonts w:ascii="ＭＳ 明朝" w:hAnsi="ＭＳ 明朝" w:hint="eastAsia"/>
                <w:sz w:val="20"/>
                <w:szCs w:val="20"/>
              </w:rPr>
              <w:t>活字離れがいわれて</w:t>
            </w:r>
            <w:r w:rsidRPr="001D1852">
              <w:rPr>
                <w:rFonts w:ascii="ＭＳ 明朝" w:hAnsi="ＭＳ 明朝" w:hint="eastAsia"/>
                <w:sz w:val="20"/>
                <w:szCs w:val="20"/>
              </w:rPr>
              <w:t>久しいが</w:t>
            </w:r>
            <w:r w:rsidR="00677C90" w:rsidRPr="001D1852">
              <w:rPr>
                <w:rFonts w:ascii="ＭＳ 明朝" w:hAnsi="ＭＳ 明朝" w:hint="eastAsia"/>
                <w:sz w:val="20"/>
                <w:szCs w:val="20"/>
              </w:rPr>
              <w:t>、</w:t>
            </w:r>
            <w:r w:rsidRPr="001D1852">
              <w:rPr>
                <w:rFonts w:ascii="ＭＳ 明朝" w:hAnsi="ＭＳ 明朝" w:hint="eastAsia"/>
                <w:sz w:val="20"/>
                <w:szCs w:val="20"/>
              </w:rPr>
              <w:t>活字を読み、</w:t>
            </w:r>
            <w:r w:rsidR="00677C90" w:rsidRPr="001D1852">
              <w:rPr>
                <w:rFonts w:ascii="ＭＳ 明朝" w:hAnsi="ＭＳ 明朝" w:hint="eastAsia"/>
                <w:sz w:val="20"/>
                <w:szCs w:val="20"/>
              </w:rPr>
              <w:t>文章に触れる</w:t>
            </w:r>
            <w:r w:rsidRPr="001D1852">
              <w:rPr>
                <w:rFonts w:ascii="ＭＳ 明朝" w:hAnsi="ＭＳ 明朝" w:hint="eastAsia"/>
                <w:sz w:val="20"/>
                <w:szCs w:val="20"/>
              </w:rPr>
              <w:t>ことが重要と考えるので様々な取組を継続してほしい。</w:t>
            </w:r>
          </w:p>
          <w:p w14:paraId="29016C8D" w14:textId="77777777" w:rsidR="00D649DD" w:rsidRPr="001D1852" w:rsidRDefault="00D649DD" w:rsidP="00677C90">
            <w:pPr>
              <w:spacing w:line="280" w:lineRule="exact"/>
              <w:rPr>
                <w:rFonts w:ascii="ＭＳ 明朝" w:hAnsi="ＭＳ 明朝"/>
                <w:sz w:val="20"/>
                <w:szCs w:val="20"/>
              </w:rPr>
            </w:pPr>
          </w:p>
          <w:p w14:paraId="44B32528" w14:textId="4E1CBC8B" w:rsidR="00D649DD" w:rsidRPr="001D1852" w:rsidRDefault="00D649DD" w:rsidP="00D649DD">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部活動の取組みについて生徒は数値高いが、教員は低いのはなぜか。</w:t>
            </w:r>
          </w:p>
          <w:p w14:paraId="681657E2" w14:textId="457FBCE5" w:rsidR="00677C90" w:rsidRPr="001D1852" w:rsidRDefault="00D649DD" w:rsidP="00904DC2">
            <w:pPr>
              <w:spacing w:line="280" w:lineRule="exact"/>
              <w:ind w:leftChars="50" w:left="605" w:hangingChars="250" w:hanging="500"/>
              <w:rPr>
                <w:rFonts w:ascii="ＭＳ 明朝" w:hAnsi="ＭＳ 明朝"/>
                <w:sz w:val="20"/>
                <w:szCs w:val="20"/>
              </w:rPr>
            </w:pPr>
            <w:r w:rsidRPr="001D1852">
              <w:rPr>
                <w:rFonts w:ascii="ＭＳ 明朝" w:hAnsi="ＭＳ 明朝" w:hint="eastAsia"/>
                <w:sz w:val="20"/>
                <w:szCs w:val="20"/>
              </w:rPr>
              <w:t>学校</w:t>
            </w:r>
            <w:r w:rsidR="00904DC2" w:rsidRPr="001D1852">
              <w:rPr>
                <w:rFonts w:ascii="ＭＳ 明朝" w:hAnsi="ＭＳ 明朝" w:hint="eastAsia"/>
                <w:sz w:val="20"/>
                <w:szCs w:val="20"/>
              </w:rPr>
              <w:t xml:space="preserve"> </w:t>
            </w:r>
            <w:r w:rsidR="00677C90" w:rsidRPr="001D1852">
              <w:rPr>
                <w:rFonts w:ascii="ＭＳ 明朝" w:hAnsi="ＭＳ 明朝" w:hint="eastAsia"/>
                <w:sz w:val="20"/>
                <w:szCs w:val="20"/>
              </w:rPr>
              <w:t>生徒は</w:t>
            </w:r>
            <w:r w:rsidR="00904DC2" w:rsidRPr="001D1852">
              <w:rPr>
                <w:rFonts w:ascii="ＭＳ 明朝" w:hAnsi="ＭＳ 明朝" w:hint="eastAsia"/>
                <w:sz w:val="20"/>
                <w:szCs w:val="20"/>
              </w:rPr>
              <w:t>活動意欲があって入部しているが</w:t>
            </w:r>
            <w:r w:rsidR="00677C90" w:rsidRPr="001D1852">
              <w:rPr>
                <w:rFonts w:ascii="ＭＳ 明朝" w:hAnsi="ＭＳ 明朝" w:hint="eastAsia"/>
                <w:sz w:val="20"/>
                <w:szCs w:val="20"/>
              </w:rPr>
              <w:t>が、教員は部活動ガイドラインや働き方改革などの</w:t>
            </w:r>
            <w:r w:rsidR="00904DC2" w:rsidRPr="001D1852">
              <w:rPr>
                <w:rFonts w:ascii="ＭＳ 明朝" w:hAnsi="ＭＳ 明朝" w:hint="eastAsia"/>
                <w:sz w:val="20"/>
                <w:szCs w:val="20"/>
              </w:rPr>
              <w:t>関係で活性化の工夫ができていないと感じている。</w:t>
            </w:r>
          </w:p>
          <w:p w14:paraId="20627DE8" w14:textId="65D6D4F7" w:rsidR="009425EF" w:rsidRPr="001D1852" w:rsidRDefault="009425EF" w:rsidP="009425EF">
            <w:pPr>
              <w:spacing w:line="280" w:lineRule="exact"/>
              <w:ind w:leftChars="50" w:left="629" w:hangingChars="262" w:hanging="524"/>
              <w:rPr>
                <w:rFonts w:ascii="ＭＳ 明朝" w:hAnsi="ＭＳ 明朝"/>
                <w:sz w:val="20"/>
                <w:szCs w:val="20"/>
              </w:rPr>
            </w:pPr>
            <w:r w:rsidRPr="001D1852">
              <w:rPr>
                <w:rFonts w:ascii="ＭＳ 明朝" w:hAnsi="ＭＳ 明朝" w:hint="eastAsia"/>
                <w:sz w:val="20"/>
                <w:szCs w:val="20"/>
              </w:rPr>
              <w:t>委員 ホームページの閲覧が低いようだが、SNSでアピールする必要</w:t>
            </w:r>
            <w:r w:rsidR="00AB1D65" w:rsidRPr="001D1852">
              <w:rPr>
                <w:rFonts w:ascii="ＭＳ 明朝" w:hAnsi="ＭＳ 明朝" w:hint="eastAsia"/>
                <w:sz w:val="20"/>
                <w:szCs w:val="20"/>
              </w:rPr>
              <w:t>があるの</w:t>
            </w:r>
            <w:r w:rsidRPr="001D1852">
              <w:rPr>
                <w:rFonts w:ascii="ＭＳ 明朝" w:hAnsi="ＭＳ 明朝" w:hint="eastAsia"/>
                <w:sz w:val="20"/>
                <w:szCs w:val="20"/>
              </w:rPr>
              <w:t>ではないか、生徒から企画を進めていくのはどうか。</w:t>
            </w:r>
          </w:p>
          <w:p w14:paraId="7D84FBE1" w14:textId="0B741C4C" w:rsidR="009425EF" w:rsidRPr="001D1852" w:rsidRDefault="009425EF" w:rsidP="009425EF">
            <w:pPr>
              <w:spacing w:line="280" w:lineRule="exact"/>
              <w:ind w:leftChars="50" w:left="605" w:hangingChars="250" w:hanging="500"/>
              <w:rPr>
                <w:rFonts w:ascii="ＭＳ 明朝" w:hAnsi="ＭＳ 明朝"/>
                <w:sz w:val="20"/>
                <w:szCs w:val="20"/>
              </w:rPr>
            </w:pPr>
            <w:r w:rsidRPr="001D1852">
              <w:rPr>
                <w:rFonts w:ascii="ＭＳ 明朝" w:hAnsi="ＭＳ 明朝" w:hint="eastAsia"/>
                <w:sz w:val="20"/>
                <w:szCs w:val="20"/>
              </w:rPr>
              <w:t>学校 SNSは端末の調達を含めて進めている。ホームページもフォーマットからの変更を進める予定。</w:t>
            </w:r>
          </w:p>
          <w:p w14:paraId="42FEBDBD" w14:textId="5931BECE" w:rsidR="00677C90" w:rsidRPr="001D1852" w:rsidRDefault="009425EF" w:rsidP="009425EF">
            <w:pPr>
              <w:spacing w:line="280" w:lineRule="exact"/>
              <w:ind w:firstLineChars="31" w:firstLine="62"/>
              <w:rPr>
                <w:rFonts w:ascii="ＭＳ 明朝" w:hAnsi="ＭＳ 明朝"/>
                <w:color w:val="D9D9D9"/>
                <w:sz w:val="20"/>
                <w:szCs w:val="20"/>
              </w:rPr>
            </w:pPr>
            <w:r w:rsidRPr="001D1852">
              <w:rPr>
                <w:rFonts w:hint="eastAsia"/>
                <w:color w:val="000000"/>
                <w:sz w:val="20"/>
                <w:szCs w:val="20"/>
              </w:rPr>
              <w:t>◎令和７年度学校経営計画　→「めざす学校像」と「中期的目標」を承認</w:t>
            </w:r>
          </w:p>
        </w:tc>
      </w:tr>
    </w:tbl>
    <w:p w14:paraId="1FD61624" w14:textId="2BB3FD0B" w:rsidR="009425EF" w:rsidRDefault="009425EF" w:rsidP="00D62782">
      <w:pPr>
        <w:jc w:val="left"/>
        <w:rPr>
          <w:rFonts w:ascii="ＭＳ ゴシック" w:eastAsia="ＭＳ ゴシック" w:hAnsi="ＭＳ ゴシック"/>
          <w:szCs w:val="21"/>
        </w:rPr>
      </w:pPr>
    </w:p>
    <w:p w14:paraId="32FF5FC5" w14:textId="0A09DB11" w:rsidR="001D1852" w:rsidRDefault="001D1852" w:rsidP="00D62782">
      <w:pPr>
        <w:jc w:val="left"/>
        <w:rPr>
          <w:rFonts w:ascii="ＭＳ ゴシック" w:eastAsia="ＭＳ ゴシック" w:hAnsi="ＭＳ ゴシック"/>
          <w:szCs w:val="21"/>
        </w:rPr>
      </w:pPr>
    </w:p>
    <w:p w14:paraId="3725CE21" w14:textId="40618F3F" w:rsidR="001D1852" w:rsidRDefault="001D1852" w:rsidP="00D62782">
      <w:pPr>
        <w:jc w:val="left"/>
        <w:rPr>
          <w:rFonts w:ascii="ＭＳ ゴシック" w:eastAsia="ＭＳ ゴシック" w:hAnsi="ＭＳ ゴシック"/>
          <w:szCs w:val="21"/>
        </w:rPr>
      </w:pPr>
    </w:p>
    <w:p w14:paraId="79C133C2" w14:textId="03EB8B72" w:rsidR="001D1852" w:rsidRDefault="001D1852" w:rsidP="00D62782">
      <w:pPr>
        <w:jc w:val="left"/>
        <w:rPr>
          <w:rFonts w:ascii="ＭＳ ゴシック" w:eastAsia="ＭＳ ゴシック" w:hAnsi="ＭＳ ゴシック"/>
          <w:szCs w:val="21"/>
        </w:rPr>
      </w:pPr>
    </w:p>
    <w:p w14:paraId="7E515287" w14:textId="10D7F524" w:rsidR="001D1852" w:rsidRDefault="001D1852" w:rsidP="00D62782">
      <w:pPr>
        <w:jc w:val="left"/>
        <w:rPr>
          <w:rFonts w:ascii="ＭＳ ゴシック" w:eastAsia="ＭＳ ゴシック" w:hAnsi="ＭＳ ゴシック"/>
          <w:szCs w:val="21"/>
        </w:rPr>
      </w:pPr>
    </w:p>
    <w:p w14:paraId="47E40F5D" w14:textId="132E3FD9" w:rsidR="001D1852" w:rsidRDefault="001D1852" w:rsidP="00D62782">
      <w:pPr>
        <w:jc w:val="left"/>
        <w:rPr>
          <w:rFonts w:ascii="ＭＳ ゴシック" w:eastAsia="ＭＳ ゴシック" w:hAnsi="ＭＳ ゴシック"/>
          <w:szCs w:val="21"/>
        </w:rPr>
      </w:pPr>
    </w:p>
    <w:p w14:paraId="7054323C" w14:textId="69180FCC" w:rsidR="001D1852" w:rsidRDefault="001D1852" w:rsidP="00D62782">
      <w:pPr>
        <w:jc w:val="left"/>
        <w:rPr>
          <w:rFonts w:ascii="ＭＳ ゴシック" w:eastAsia="ＭＳ ゴシック" w:hAnsi="ＭＳ ゴシック"/>
          <w:szCs w:val="21"/>
        </w:rPr>
      </w:pPr>
    </w:p>
    <w:p w14:paraId="5B22E371" w14:textId="647C5A30" w:rsidR="001D1852" w:rsidRDefault="001D1852" w:rsidP="00D62782">
      <w:pPr>
        <w:jc w:val="left"/>
        <w:rPr>
          <w:rFonts w:ascii="ＭＳ ゴシック" w:eastAsia="ＭＳ ゴシック" w:hAnsi="ＭＳ ゴシック"/>
          <w:szCs w:val="21"/>
        </w:rPr>
      </w:pPr>
    </w:p>
    <w:p w14:paraId="119CD21C" w14:textId="48353A83" w:rsidR="001D1852" w:rsidRDefault="001D1852" w:rsidP="00D62782">
      <w:pPr>
        <w:jc w:val="left"/>
        <w:rPr>
          <w:rFonts w:ascii="ＭＳ ゴシック" w:eastAsia="ＭＳ ゴシック" w:hAnsi="ＭＳ ゴシック"/>
          <w:szCs w:val="21"/>
        </w:rPr>
      </w:pPr>
    </w:p>
    <w:p w14:paraId="3D12923A" w14:textId="0C807E5C" w:rsidR="001D1852" w:rsidRDefault="001D1852" w:rsidP="00D62782">
      <w:pPr>
        <w:jc w:val="left"/>
        <w:rPr>
          <w:rFonts w:ascii="ＭＳ ゴシック" w:eastAsia="ＭＳ ゴシック" w:hAnsi="ＭＳ ゴシック"/>
          <w:szCs w:val="21"/>
        </w:rPr>
      </w:pPr>
    </w:p>
    <w:p w14:paraId="387C473F" w14:textId="12C5FBBB" w:rsidR="001D1852" w:rsidRDefault="001D1852" w:rsidP="00D62782">
      <w:pPr>
        <w:jc w:val="left"/>
        <w:rPr>
          <w:rFonts w:ascii="ＭＳ ゴシック" w:eastAsia="ＭＳ ゴシック" w:hAnsi="ＭＳ ゴシック"/>
          <w:szCs w:val="21"/>
        </w:rPr>
      </w:pPr>
    </w:p>
    <w:p w14:paraId="5056DF1E" w14:textId="2FBA65DB" w:rsidR="001D1852" w:rsidRDefault="001D1852" w:rsidP="00D62782">
      <w:pPr>
        <w:jc w:val="left"/>
        <w:rPr>
          <w:rFonts w:ascii="ＭＳ ゴシック" w:eastAsia="ＭＳ ゴシック" w:hAnsi="ＭＳ ゴシック"/>
          <w:szCs w:val="21"/>
        </w:rPr>
      </w:pPr>
    </w:p>
    <w:p w14:paraId="1CE241E0" w14:textId="2F05F482" w:rsidR="001D1852" w:rsidRDefault="001D1852" w:rsidP="00D62782">
      <w:pPr>
        <w:jc w:val="left"/>
        <w:rPr>
          <w:rFonts w:ascii="ＭＳ ゴシック" w:eastAsia="ＭＳ ゴシック" w:hAnsi="ＭＳ ゴシック"/>
          <w:szCs w:val="21"/>
        </w:rPr>
      </w:pPr>
    </w:p>
    <w:p w14:paraId="1281F9AB" w14:textId="1F53D1D1" w:rsidR="001D1852" w:rsidRDefault="001D1852" w:rsidP="00D62782">
      <w:pPr>
        <w:jc w:val="left"/>
        <w:rPr>
          <w:rFonts w:ascii="ＭＳ ゴシック" w:eastAsia="ＭＳ ゴシック" w:hAnsi="ＭＳ ゴシック"/>
          <w:szCs w:val="21"/>
        </w:rPr>
      </w:pPr>
    </w:p>
    <w:p w14:paraId="6DA4F758" w14:textId="6CB1E28D" w:rsidR="001D1852" w:rsidRDefault="001D1852" w:rsidP="00D62782">
      <w:pPr>
        <w:jc w:val="left"/>
        <w:rPr>
          <w:rFonts w:ascii="ＭＳ ゴシック" w:eastAsia="ＭＳ ゴシック" w:hAnsi="ＭＳ ゴシック"/>
          <w:szCs w:val="21"/>
        </w:rPr>
      </w:pPr>
    </w:p>
    <w:p w14:paraId="7F4D3786" w14:textId="50581D12" w:rsidR="001D1852" w:rsidRDefault="001D1852" w:rsidP="00D62782">
      <w:pPr>
        <w:jc w:val="left"/>
        <w:rPr>
          <w:rFonts w:ascii="ＭＳ ゴシック" w:eastAsia="ＭＳ ゴシック" w:hAnsi="ＭＳ ゴシック"/>
          <w:szCs w:val="21"/>
        </w:rPr>
      </w:pPr>
    </w:p>
    <w:p w14:paraId="5F600C16" w14:textId="02BC8BF3" w:rsidR="001D1852" w:rsidRDefault="001D1852" w:rsidP="00D62782">
      <w:pPr>
        <w:jc w:val="left"/>
        <w:rPr>
          <w:rFonts w:ascii="ＭＳ ゴシック" w:eastAsia="ＭＳ ゴシック" w:hAnsi="ＭＳ ゴシック"/>
          <w:szCs w:val="21"/>
        </w:rPr>
      </w:pPr>
    </w:p>
    <w:p w14:paraId="1651A898" w14:textId="55BD955A" w:rsidR="001D1852" w:rsidRDefault="001D1852" w:rsidP="00D62782">
      <w:pPr>
        <w:jc w:val="left"/>
        <w:rPr>
          <w:rFonts w:ascii="ＭＳ ゴシック" w:eastAsia="ＭＳ ゴシック" w:hAnsi="ＭＳ ゴシック"/>
          <w:szCs w:val="21"/>
        </w:rPr>
      </w:pPr>
    </w:p>
    <w:p w14:paraId="65178F23" w14:textId="53DB0BB4" w:rsidR="001D1852" w:rsidRDefault="001D1852" w:rsidP="00D62782">
      <w:pPr>
        <w:jc w:val="left"/>
        <w:rPr>
          <w:rFonts w:ascii="ＭＳ ゴシック" w:eastAsia="ＭＳ ゴシック" w:hAnsi="ＭＳ ゴシック"/>
          <w:szCs w:val="21"/>
        </w:rPr>
      </w:pPr>
    </w:p>
    <w:p w14:paraId="155CD801" w14:textId="25D74926" w:rsidR="001D1852" w:rsidRDefault="001D1852" w:rsidP="00D62782">
      <w:pPr>
        <w:jc w:val="left"/>
        <w:rPr>
          <w:rFonts w:ascii="ＭＳ ゴシック" w:eastAsia="ＭＳ ゴシック" w:hAnsi="ＭＳ ゴシック"/>
          <w:szCs w:val="21"/>
        </w:rPr>
      </w:pPr>
    </w:p>
    <w:p w14:paraId="4F1E05C7" w14:textId="4DD08E5D" w:rsidR="001D1852" w:rsidRDefault="001D1852" w:rsidP="00D62782">
      <w:pPr>
        <w:jc w:val="left"/>
        <w:rPr>
          <w:rFonts w:ascii="ＭＳ ゴシック" w:eastAsia="ＭＳ ゴシック" w:hAnsi="ＭＳ ゴシック"/>
          <w:szCs w:val="21"/>
        </w:rPr>
      </w:pPr>
    </w:p>
    <w:p w14:paraId="54F27547" w14:textId="748A096B" w:rsidR="001D1852" w:rsidRDefault="001D1852" w:rsidP="00D62782">
      <w:pPr>
        <w:jc w:val="left"/>
        <w:rPr>
          <w:rFonts w:ascii="ＭＳ ゴシック" w:eastAsia="ＭＳ ゴシック" w:hAnsi="ＭＳ ゴシック"/>
          <w:szCs w:val="21"/>
        </w:rPr>
      </w:pPr>
    </w:p>
    <w:p w14:paraId="6E984BE6" w14:textId="63A4A479" w:rsidR="001D1852" w:rsidRDefault="001D1852" w:rsidP="00D62782">
      <w:pPr>
        <w:jc w:val="left"/>
        <w:rPr>
          <w:rFonts w:ascii="ＭＳ ゴシック" w:eastAsia="ＭＳ ゴシック" w:hAnsi="ＭＳ ゴシック"/>
          <w:szCs w:val="21"/>
        </w:rPr>
      </w:pPr>
    </w:p>
    <w:p w14:paraId="3E46A1C7" w14:textId="36B937BE" w:rsidR="001D1852" w:rsidRDefault="001D1852" w:rsidP="00D62782">
      <w:pPr>
        <w:jc w:val="left"/>
        <w:rPr>
          <w:rFonts w:ascii="ＭＳ ゴシック" w:eastAsia="ＭＳ ゴシック" w:hAnsi="ＭＳ ゴシック"/>
          <w:szCs w:val="21"/>
        </w:rPr>
      </w:pPr>
    </w:p>
    <w:p w14:paraId="7A9C55CD" w14:textId="5A949B3F" w:rsidR="001D1852" w:rsidRDefault="001D1852" w:rsidP="00D62782">
      <w:pPr>
        <w:jc w:val="left"/>
        <w:rPr>
          <w:rFonts w:ascii="ＭＳ ゴシック" w:eastAsia="ＭＳ ゴシック" w:hAnsi="ＭＳ ゴシック"/>
          <w:szCs w:val="21"/>
        </w:rPr>
      </w:pPr>
    </w:p>
    <w:p w14:paraId="1214B0CF" w14:textId="3ECF9E69" w:rsidR="001D1852" w:rsidRDefault="001D1852" w:rsidP="00D62782">
      <w:pPr>
        <w:jc w:val="left"/>
        <w:rPr>
          <w:rFonts w:ascii="ＭＳ ゴシック" w:eastAsia="ＭＳ ゴシック" w:hAnsi="ＭＳ ゴシック"/>
          <w:szCs w:val="21"/>
        </w:rPr>
      </w:pPr>
    </w:p>
    <w:p w14:paraId="3DFCF83D" w14:textId="2CCC0AB0" w:rsidR="001D1852" w:rsidRDefault="001D1852" w:rsidP="00D62782">
      <w:pPr>
        <w:jc w:val="left"/>
        <w:rPr>
          <w:rFonts w:ascii="ＭＳ ゴシック" w:eastAsia="ＭＳ ゴシック" w:hAnsi="ＭＳ ゴシック"/>
          <w:szCs w:val="21"/>
        </w:rPr>
      </w:pPr>
    </w:p>
    <w:p w14:paraId="2AC2C334" w14:textId="0CC75D63" w:rsidR="001D1852" w:rsidRDefault="001D1852" w:rsidP="00D62782">
      <w:pPr>
        <w:jc w:val="left"/>
        <w:rPr>
          <w:rFonts w:ascii="ＭＳ ゴシック" w:eastAsia="ＭＳ ゴシック" w:hAnsi="ＭＳ ゴシック"/>
          <w:szCs w:val="21"/>
        </w:rPr>
      </w:pPr>
    </w:p>
    <w:p w14:paraId="57565AFB" w14:textId="26ED3BFB" w:rsidR="001D1852" w:rsidRDefault="001D1852" w:rsidP="00D62782">
      <w:pPr>
        <w:jc w:val="left"/>
        <w:rPr>
          <w:rFonts w:ascii="ＭＳ ゴシック" w:eastAsia="ＭＳ ゴシック" w:hAnsi="ＭＳ ゴシック"/>
          <w:szCs w:val="21"/>
        </w:rPr>
      </w:pPr>
    </w:p>
    <w:p w14:paraId="7622DC21" w14:textId="3263D6EC" w:rsidR="001D1852" w:rsidRDefault="001D1852" w:rsidP="00D62782">
      <w:pPr>
        <w:jc w:val="left"/>
        <w:rPr>
          <w:rFonts w:ascii="ＭＳ ゴシック" w:eastAsia="ＭＳ ゴシック" w:hAnsi="ＭＳ ゴシック"/>
          <w:szCs w:val="21"/>
        </w:rPr>
      </w:pPr>
    </w:p>
    <w:p w14:paraId="3B38FC2B" w14:textId="142ECEB2" w:rsidR="001D1852" w:rsidRDefault="001D1852" w:rsidP="00D62782">
      <w:pPr>
        <w:jc w:val="left"/>
        <w:rPr>
          <w:rFonts w:ascii="ＭＳ ゴシック" w:eastAsia="ＭＳ ゴシック" w:hAnsi="ＭＳ ゴシック"/>
          <w:szCs w:val="21"/>
        </w:rPr>
      </w:pPr>
    </w:p>
    <w:p w14:paraId="62BC4AAB" w14:textId="6C897150" w:rsidR="001D1852" w:rsidRDefault="001D1852" w:rsidP="00D62782">
      <w:pPr>
        <w:jc w:val="left"/>
        <w:rPr>
          <w:rFonts w:ascii="ＭＳ ゴシック" w:eastAsia="ＭＳ ゴシック" w:hAnsi="ＭＳ ゴシック"/>
          <w:szCs w:val="21"/>
        </w:rPr>
      </w:pPr>
    </w:p>
    <w:p w14:paraId="6FCCF92E" w14:textId="258041F0" w:rsidR="001D1852" w:rsidRDefault="001D1852" w:rsidP="00D62782">
      <w:pPr>
        <w:jc w:val="left"/>
        <w:rPr>
          <w:rFonts w:ascii="ＭＳ ゴシック" w:eastAsia="ＭＳ ゴシック" w:hAnsi="ＭＳ ゴシック"/>
          <w:szCs w:val="21"/>
        </w:rPr>
      </w:pPr>
    </w:p>
    <w:p w14:paraId="446E6124" w14:textId="59916A75" w:rsidR="001D1852" w:rsidRDefault="001D1852" w:rsidP="00D62782">
      <w:pPr>
        <w:jc w:val="left"/>
        <w:rPr>
          <w:rFonts w:ascii="ＭＳ ゴシック" w:eastAsia="ＭＳ ゴシック" w:hAnsi="ＭＳ ゴシック"/>
          <w:szCs w:val="21"/>
        </w:rPr>
      </w:pPr>
    </w:p>
    <w:p w14:paraId="3AADF62D" w14:textId="3EC9F6DD" w:rsidR="001D1852" w:rsidRDefault="001D1852" w:rsidP="00D62782">
      <w:pPr>
        <w:jc w:val="left"/>
        <w:rPr>
          <w:rFonts w:ascii="ＭＳ ゴシック" w:eastAsia="ＭＳ ゴシック" w:hAnsi="ＭＳ ゴシック"/>
          <w:szCs w:val="21"/>
        </w:rPr>
      </w:pPr>
    </w:p>
    <w:p w14:paraId="65103FF2" w14:textId="3B720194" w:rsidR="001D1852" w:rsidRDefault="001D1852" w:rsidP="00D62782">
      <w:pPr>
        <w:jc w:val="left"/>
        <w:rPr>
          <w:rFonts w:ascii="ＭＳ ゴシック" w:eastAsia="ＭＳ ゴシック" w:hAnsi="ＭＳ ゴシック"/>
          <w:szCs w:val="21"/>
        </w:rPr>
      </w:pPr>
    </w:p>
    <w:p w14:paraId="1FB35C5D" w14:textId="3EEB2E35" w:rsidR="001D1852" w:rsidRDefault="001D1852" w:rsidP="00D62782">
      <w:pPr>
        <w:jc w:val="left"/>
        <w:rPr>
          <w:rFonts w:ascii="ＭＳ ゴシック" w:eastAsia="ＭＳ ゴシック" w:hAnsi="ＭＳ ゴシック"/>
          <w:szCs w:val="21"/>
        </w:rPr>
      </w:pPr>
    </w:p>
    <w:p w14:paraId="5F587999" w14:textId="603DD452" w:rsidR="001D1852" w:rsidRDefault="001D1852" w:rsidP="00D62782">
      <w:pPr>
        <w:jc w:val="left"/>
        <w:rPr>
          <w:rFonts w:ascii="ＭＳ ゴシック" w:eastAsia="ＭＳ ゴシック" w:hAnsi="ＭＳ ゴシック"/>
          <w:szCs w:val="21"/>
        </w:rPr>
      </w:pPr>
    </w:p>
    <w:p w14:paraId="3F0743A7" w14:textId="14BB2CCC" w:rsidR="001D1852" w:rsidRDefault="001D1852" w:rsidP="00D62782">
      <w:pPr>
        <w:jc w:val="left"/>
        <w:rPr>
          <w:rFonts w:ascii="ＭＳ ゴシック" w:eastAsia="ＭＳ ゴシック" w:hAnsi="ＭＳ ゴシック"/>
          <w:szCs w:val="21"/>
        </w:rPr>
      </w:pPr>
    </w:p>
    <w:p w14:paraId="6BB23A64" w14:textId="2F76F595" w:rsidR="001D1852" w:rsidRDefault="001D1852" w:rsidP="00D62782">
      <w:pPr>
        <w:jc w:val="left"/>
        <w:rPr>
          <w:rFonts w:ascii="ＭＳ ゴシック" w:eastAsia="ＭＳ ゴシック" w:hAnsi="ＭＳ ゴシック"/>
          <w:szCs w:val="21"/>
        </w:rPr>
      </w:pPr>
    </w:p>
    <w:p w14:paraId="01B8144C" w14:textId="0DEF5FCF" w:rsidR="001D1852" w:rsidRDefault="001D1852" w:rsidP="00D62782">
      <w:pPr>
        <w:jc w:val="left"/>
        <w:rPr>
          <w:rFonts w:ascii="ＭＳ ゴシック" w:eastAsia="ＭＳ ゴシック" w:hAnsi="ＭＳ ゴシック"/>
          <w:szCs w:val="21"/>
        </w:rPr>
      </w:pPr>
    </w:p>
    <w:p w14:paraId="333B4485" w14:textId="03C07544" w:rsidR="001D1852" w:rsidRDefault="001D1852" w:rsidP="00D62782">
      <w:pPr>
        <w:jc w:val="left"/>
        <w:rPr>
          <w:rFonts w:ascii="ＭＳ ゴシック" w:eastAsia="ＭＳ ゴシック" w:hAnsi="ＭＳ ゴシック"/>
          <w:szCs w:val="21"/>
        </w:rPr>
      </w:pPr>
    </w:p>
    <w:p w14:paraId="095F681B" w14:textId="2C298257" w:rsidR="001D1852" w:rsidRDefault="001D1852" w:rsidP="00D62782">
      <w:pPr>
        <w:jc w:val="left"/>
        <w:rPr>
          <w:rFonts w:ascii="ＭＳ ゴシック" w:eastAsia="ＭＳ ゴシック" w:hAnsi="ＭＳ ゴシック"/>
          <w:szCs w:val="21"/>
        </w:rPr>
      </w:pPr>
    </w:p>
    <w:p w14:paraId="4F7A15BA" w14:textId="19A05D69" w:rsidR="001D1852" w:rsidRDefault="001D1852" w:rsidP="00D62782">
      <w:pPr>
        <w:jc w:val="left"/>
        <w:rPr>
          <w:rFonts w:ascii="ＭＳ ゴシック" w:eastAsia="ＭＳ ゴシック" w:hAnsi="ＭＳ ゴシック"/>
          <w:szCs w:val="21"/>
        </w:rPr>
      </w:pPr>
    </w:p>
    <w:p w14:paraId="382C3AA5" w14:textId="13D299F2" w:rsidR="001D1852" w:rsidRDefault="001D1852" w:rsidP="00D62782">
      <w:pPr>
        <w:jc w:val="left"/>
        <w:rPr>
          <w:rFonts w:ascii="ＭＳ ゴシック" w:eastAsia="ＭＳ ゴシック" w:hAnsi="ＭＳ ゴシック"/>
          <w:szCs w:val="21"/>
        </w:rPr>
      </w:pPr>
    </w:p>
    <w:p w14:paraId="11688FC4" w14:textId="7360042D" w:rsidR="001D1852" w:rsidRDefault="001D1852" w:rsidP="00D62782">
      <w:pPr>
        <w:jc w:val="left"/>
        <w:rPr>
          <w:rFonts w:ascii="ＭＳ ゴシック" w:eastAsia="ＭＳ ゴシック" w:hAnsi="ＭＳ ゴシック"/>
          <w:szCs w:val="21"/>
        </w:rPr>
      </w:pPr>
    </w:p>
    <w:p w14:paraId="458D3878" w14:textId="55BC32D4" w:rsidR="001D1852" w:rsidRDefault="001D1852" w:rsidP="00D62782">
      <w:pPr>
        <w:jc w:val="left"/>
        <w:rPr>
          <w:rFonts w:ascii="ＭＳ ゴシック" w:eastAsia="ＭＳ ゴシック" w:hAnsi="ＭＳ ゴシック"/>
          <w:szCs w:val="21"/>
        </w:rPr>
      </w:pPr>
    </w:p>
    <w:p w14:paraId="2FF6C3B0" w14:textId="28BDF428" w:rsidR="001D1852" w:rsidRDefault="001D1852" w:rsidP="00D62782">
      <w:pPr>
        <w:jc w:val="left"/>
        <w:rPr>
          <w:rFonts w:ascii="ＭＳ ゴシック" w:eastAsia="ＭＳ ゴシック" w:hAnsi="ＭＳ ゴシック"/>
          <w:szCs w:val="21"/>
        </w:rPr>
      </w:pPr>
    </w:p>
    <w:p w14:paraId="1A4C655F" w14:textId="7FD9A1E2" w:rsidR="001D1852" w:rsidRDefault="001D1852" w:rsidP="00D62782">
      <w:pPr>
        <w:jc w:val="left"/>
        <w:rPr>
          <w:rFonts w:ascii="ＭＳ ゴシック" w:eastAsia="ＭＳ ゴシック" w:hAnsi="ＭＳ ゴシック"/>
          <w:szCs w:val="21"/>
        </w:rPr>
      </w:pPr>
    </w:p>
    <w:p w14:paraId="5B245A07" w14:textId="1C9EB35C" w:rsidR="001D1852" w:rsidRDefault="001D1852" w:rsidP="00D62782">
      <w:pPr>
        <w:jc w:val="left"/>
        <w:rPr>
          <w:rFonts w:ascii="ＭＳ ゴシック" w:eastAsia="ＭＳ ゴシック" w:hAnsi="ＭＳ ゴシック"/>
          <w:szCs w:val="21"/>
        </w:rPr>
      </w:pPr>
    </w:p>
    <w:p w14:paraId="0F538AB8" w14:textId="12FD7476" w:rsidR="001D1852" w:rsidRDefault="001D1852" w:rsidP="00D62782">
      <w:pPr>
        <w:jc w:val="left"/>
        <w:rPr>
          <w:rFonts w:ascii="ＭＳ ゴシック" w:eastAsia="ＭＳ ゴシック" w:hAnsi="ＭＳ ゴシック"/>
          <w:szCs w:val="21"/>
        </w:rPr>
      </w:pPr>
    </w:p>
    <w:p w14:paraId="20698E83" w14:textId="0C8D018C" w:rsidR="001D1852" w:rsidRDefault="001D1852" w:rsidP="00D62782">
      <w:pPr>
        <w:jc w:val="left"/>
        <w:rPr>
          <w:rFonts w:ascii="ＭＳ ゴシック" w:eastAsia="ＭＳ ゴシック" w:hAnsi="ＭＳ ゴシック"/>
          <w:szCs w:val="21"/>
        </w:rPr>
      </w:pPr>
    </w:p>
    <w:p w14:paraId="1881160D" w14:textId="2B37C16C" w:rsidR="001D1852" w:rsidRDefault="001D1852" w:rsidP="00D62782">
      <w:pPr>
        <w:jc w:val="left"/>
        <w:rPr>
          <w:rFonts w:ascii="ＭＳ ゴシック" w:eastAsia="ＭＳ ゴシック" w:hAnsi="ＭＳ ゴシック"/>
          <w:szCs w:val="21"/>
        </w:rPr>
      </w:pPr>
    </w:p>
    <w:p w14:paraId="150417C4" w14:textId="59107146" w:rsidR="001D1852" w:rsidRDefault="001D1852" w:rsidP="00D62782">
      <w:pPr>
        <w:jc w:val="left"/>
        <w:rPr>
          <w:rFonts w:ascii="ＭＳ ゴシック" w:eastAsia="ＭＳ ゴシック" w:hAnsi="ＭＳ ゴシック"/>
          <w:szCs w:val="21"/>
        </w:rPr>
      </w:pPr>
    </w:p>
    <w:p w14:paraId="66D677AC" w14:textId="4CB9FB3E" w:rsidR="001D1852" w:rsidRDefault="001D1852" w:rsidP="00D62782">
      <w:pPr>
        <w:jc w:val="left"/>
        <w:rPr>
          <w:rFonts w:ascii="ＭＳ ゴシック" w:eastAsia="ＭＳ ゴシック" w:hAnsi="ＭＳ ゴシック"/>
          <w:szCs w:val="21"/>
        </w:rPr>
      </w:pPr>
    </w:p>
    <w:p w14:paraId="15E859BC" w14:textId="0DC73D78" w:rsidR="001D1852" w:rsidRDefault="001D1852" w:rsidP="00D62782">
      <w:pPr>
        <w:jc w:val="left"/>
        <w:rPr>
          <w:rFonts w:ascii="ＭＳ ゴシック" w:eastAsia="ＭＳ ゴシック" w:hAnsi="ＭＳ ゴシック"/>
          <w:szCs w:val="21"/>
        </w:rPr>
      </w:pPr>
    </w:p>
    <w:p w14:paraId="2F8DD29A" w14:textId="6ED525A6" w:rsidR="001D1852" w:rsidRDefault="001D1852" w:rsidP="00D62782">
      <w:pPr>
        <w:jc w:val="left"/>
        <w:rPr>
          <w:rFonts w:ascii="ＭＳ ゴシック" w:eastAsia="ＭＳ ゴシック" w:hAnsi="ＭＳ ゴシック"/>
          <w:szCs w:val="21"/>
        </w:rPr>
      </w:pPr>
    </w:p>
    <w:p w14:paraId="141D6F07" w14:textId="77777777" w:rsidR="001D1852" w:rsidRPr="001D1852" w:rsidRDefault="001D1852" w:rsidP="00D62782">
      <w:pPr>
        <w:jc w:val="left"/>
        <w:rPr>
          <w:rFonts w:ascii="ＭＳ ゴシック" w:eastAsia="ＭＳ ゴシック" w:hAnsi="ＭＳ ゴシック"/>
          <w:szCs w:val="21"/>
        </w:rPr>
      </w:pPr>
    </w:p>
    <w:p w14:paraId="7639D554" w14:textId="343CEFB6" w:rsidR="0086696C" w:rsidRPr="001D1852" w:rsidRDefault="00450676" w:rsidP="00B44397">
      <w:pPr>
        <w:ind w:leftChars="-92" w:left="-4" w:hangingChars="90" w:hanging="189"/>
        <w:jc w:val="left"/>
        <w:rPr>
          <w:rFonts w:ascii="ＭＳ ゴシック" w:eastAsia="ＭＳ ゴシック" w:hAnsi="ＭＳ ゴシック"/>
          <w:szCs w:val="21"/>
        </w:rPr>
      </w:pPr>
      <w:r w:rsidRPr="001D1852">
        <w:rPr>
          <w:rFonts w:ascii="ＭＳ ゴシック" w:eastAsia="ＭＳ ゴシック" w:hAnsi="ＭＳ ゴシック" w:hint="eastAsia"/>
          <w:szCs w:val="21"/>
        </w:rPr>
        <w:t>３</w:t>
      </w:r>
      <w:r w:rsidR="0037367C" w:rsidRPr="001D1852">
        <w:rPr>
          <w:rFonts w:ascii="ＭＳ ゴシック" w:eastAsia="ＭＳ ゴシック" w:hAnsi="ＭＳ ゴシック" w:hint="eastAsia"/>
          <w:szCs w:val="21"/>
        </w:rPr>
        <w:t xml:space="preserve">　</w:t>
      </w:r>
      <w:r w:rsidR="0086696C" w:rsidRPr="001D1852">
        <w:rPr>
          <w:rFonts w:ascii="ＭＳ ゴシック" w:eastAsia="ＭＳ ゴシック" w:hAnsi="ＭＳ ゴシック" w:hint="eastAsia"/>
          <w:szCs w:val="21"/>
        </w:rPr>
        <w:t>本年度の取組</w:t>
      </w:r>
      <w:r w:rsidR="0037367C" w:rsidRPr="001D1852">
        <w:rPr>
          <w:rFonts w:ascii="ＭＳ ゴシック" w:eastAsia="ＭＳ ゴシック" w:hAnsi="ＭＳ ゴシック" w:hint="eastAsia"/>
          <w:szCs w:val="21"/>
        </w:rPr>
        <w:t>内容</w:t>
      </w:r>
      <w:r w:rsidR="0086696C" w:rsidRPr="001D185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111"/>
        <w:gridCol w:w="4677"/>
        <w:gridCol w:w="3084"/>
      </w:tblGrid>
      <w:tr w:rsidR="00897939" w:rsidRPr="001D1852" w14:paraId="48EDE4A5" w14:textId="77777777" w:rsidTr="00315170">
        <w:trPr>
          <w:jc w:val="center"/>
        </w:trPr>
        <w:tc>
          <w:tcPr>
            <w:tcW w:w="881" w:type="dxa"/>
            <w:shd w:val="clear" w:color="auto" w:fill="auto"/>
            <w:tcMar>
              <w:top w:w="85" w:type="dxa"/>
              <w:left w:w="85" w:type="dxa"/>
              <w:bottom w:w="85" w:type="dxa"/>
              <w:right w:w="85" w:type="dxa"/>
            </w:tcMar>
            <w:vAlign w:val="center"/>
          </w:tcPr>
          <w:p w14:paraId="23B9EC55" w14:textId="77777777" w:rsidR="00897939" w:rsidRPr="001D1852" w:rsidRDefault="00897939" w:rsidP="0054712D">
            <w:pPr>
              <w:spacing w:line="240" w:lineRule="exact"/>
              <w:jc w:val="center"/>
              <w:rPr>
                <w:rFonts w:ascii="ＭＳ 明朝" w:hAnsi="ＭＳ 明朝"/>
                <w:sz w:val="20"/>
                <w:szCs w:val="20"/>
              </w:rPr>
            </w:pPr>
            <w:r w:rsidRPr="001D1852">
              <w:rPr>
                <w:rFonts w:ascii="ＭＳ 明朝" w:hAnsi="ＭＳ 明朝" w:hint="eastAsia"/>
                <w:sz w:val="20"/>
                <w:szCs w:val="20"/>
              </w:rPr>
              <w:t>中期的</w:t>
            </w:r>
          </w:p>
          <w:p w14:paraId="2EAC3340" w14:textId="77777777" w:rsidR="00897939" w:rsidRPr="001D1852" w:rsidRDefault="00897939" w:rsidP="0054712D">
            <w:pPr>
              <w:spacing w:line="240" w:lineRule="exact"/>
              <w:jc w:val="center"/>
              <w:rPr>
                <w:rFonts w:ascii="ＭＳ 明朝" w:hAnsi="ＭＳ 明朝"/>
                <w:spacing w:val="-20"/>
                <w:sz w:val="20"/>
                <w:szCs w:val="20"/>
              </w:rPr>
            </w:pPr>
            <w:r w:rsidRPr="001D1852">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1F36E4D6" w14:textId="77777777" w:rsidR="00897939" w:rsidRPr="001D1852" w:rsidRDefault="00897939" w:rsidP="006B5B51">
            <w:pPr>
              <w:spacing w:line="320" w:lineRule="exact"/>
              <w:jc w:val="center"/>
              <w:rPr>
                <w:rFonts w:ascii="ＭＳ 明朝" w:hAnsi="ＭＳ 明朝"/>
                <w:sz w:val="20"/>
                <w:szCs w:val="20"/>
              </w:rPr>
            </w:pPr>
            <w:r w:rsidRPr="001D1852">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17F59D44" w14:textId="77777777" w:rsidR="00897939" w:rsidRPr="001D1852" w:rsidRDefault="00897939" w:rsidP="006B5B51">
            <w:pPr>
              <w:spacing w:line="320" w:lineRule="exact"/>
              <w:jc w:val="center"/>
              <w:rPr>
                <w:rFonts w:ascii="ＭＳ 明朝" w:hAnsi="ＭＳ 明朝"/>
                <w:sz w:val="20"/>
                <w:szCs w:val="20"/>
              </w:rPr>
            </w:pPr>
            <w:r w:rsidRPr="001D1852">
              <w:rPr>
                <w:rFonts w:ascii="ＭＳ 明朝" w:hAnsi="ＭＳ 明朝" w:hint="eastAsia"/>
                <w:sz w:val="20"/>
                <w:szCs w:val="20"/>
              </w:rPr>
              <w:t>具体的な取組計画・内容</w:t>
            </w:r>
          </w:p>
        </w:tc>
        <w:tc>
          <w:tcPr>
            <w:tcW w:w="4677" w:type="dxa"/>
            <w:tcBorders>
              <w:right w:val="dashed" w:sz="4" w:space="0" w:color="auto"/>
            </w:tcBorders>
            <w:tcMar>
              <w:top w:w="85" w:type="dxa"/>
              <w:left w:w="85" w:type="dxa"/>
              <w:bottom w:w="85" w:type="dxa"/>
              <w:right w:w="85" w:type="dxa"/>
            </w:tcMar>
            <w:vAlign w:val="center"/>
          </w:tcPr>
          <w:p w14:paraId="449F0408" w14:textId="6EFFEFDF" w:rsidR="00897939" w:rsidRPr="001D1852" w:rsidRDefault="00897939" w:rsidP="006B5B51">
            <w:pPr>
              <w:spacing w:line="320" w:lineRule="exact"/>
              <w:jc w:val="center"/>
              <w:rPr>
                <w:rFonts w:ascii="ＭＳ 明朝" w:hAnsi="ＭＳ 明朝"/>
                <w:sz w:val="20"/>
                <w:szCs w:val="20"/>
              </w:rPr>
            </w:pPr>
            <w:r w:rsidRPr="001D1852">
              <w:rPr>
                <w:rFonts w:ascii="ＭＳ 明朝" w:hAnsi="ＭＳ 明朝" w:hint="eastAsia"/>
                <w:sz w:val="20"/>
                <w:szCs w:val="20"/>
              </w:rPr>
              <w:t>評価指標</w:t>
            </w:r>
            <w:r w:rsidR="00AB00E6" w:rsidRPr="001D1852">
              <w:rPr>
                <w:rFonts w:ascii="ＭＳ 明朝" w:hAnsi="ＭＳ 明朝" w:hint="eastAsia"/>
                <w:sz w:val="20"/>
                <w:szCs w:val="20"/>
              </w:rPr>
              <w:t>[</w:t>
            </w:r>
            <w:r w:rsidR="00450676" w:rsidRPr="001D1852">
              <w:rPr>
                <w:rFonts w:ascii="ＭＳ 明朝" w:hAnsi="ＭＳ 明朝"/>
                <w:sz w:val="20"/>
                <w:szCs w:val="20"/>
              </w:rPr>
              <w:t>R</w:t>
            </w:r>
            <w:r w:rsidR="008D1A23" w:rsidRPr="001D1852">
              <w:rPr>
                <w:rFonts w:ascii="ＭＳ 明朝" w:hAnsi="ＭＳ 明朝" w:hint="eastAsia"/>
                <w:sz w:val="20"/>
                <w:szCs w:val="20"/>
              </w:rPr>
              <w:t>５</w:t>
            </w:r>
            <w:r w:rsidR="00AB00E6" w:rsidRPr="001D1852">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A87F1" w14:textId="77777777" w:rsidR="00897939" w:rsidRPr="001D1852" w:rsidRDefault="00897939" w:rsidP="006B5B51">
            <w:pPr>
              <w:spacing w:line="320" w:lineRule="exact"/>
              <w:jc w:val="center"/>
              <w:rPr>
                <w:rFonts w:ascii="ＭＳ 明朝" w:hAnsi="ＭＳ 明朝"/>
                <w:sz w:val="20"/>
                <w:szCs w:val="20"/>
              </w:rPr>
            </w:pPr>
            <w:r w:rsidRPr="001D1852">
              <w:rPr>
                <w:rFonts w:ascii="ＭＳ 明朝" w:hAnsi="ＭＳ 明朝" w:hint="eastAsia"/>
                <w:sz w:val="20"/>
                <w:szCs w:val="20"/>
              </w:rPr>
              <w:t>自己評価</w:t>
            </w:r>
          </w:p>
        </w:tc>
      </w:tr>
      <w:tr w:rsidR="00EB52C5" w:rsidRPr="001D1852" w14:paraId="46724794" w14:textId="77777777" w:rsidTr="00315170">
        <w:trPr>
          <w:cantSplit/>
          <w:trHeight w:val="6848"/>
          <w:jc w:val="center"/>
        </w:trPr>
        <w:tc>
          <w:tcPr>
            <w:tcW w:w="881" w:type="dxa"/>
            <w:shd w:val="clear" w:color="auto" w:fill="auto"/>
            <w:tcMar>
              <w:top w:w="85" w:type="dxa"/>
              <w:left w:w="85" w:type="dxa"/>
              <w:bottom w:w="85" w:type="dxa"/>
              <w:right w:w="85" w:type="dxa"/>
            </w:tcMar>
            <w:textDirection w:val="tbRlV"/>
            <w:vAlign w:val="center"/>
          </w:tcPr>
          <w:p w14:paraId="69695B57" w14:textId="22190A8E" w:rsidR="00EB52C5" w:rsidRPr="001D1852" w:rsidRDefault="00EB52C5" w:rsidP="00EB52C5">
            <w:pPr>
              <w:spacing w:line="300" w:lineRule="exact"/>
              <w:ind w:left="113" w:right="113"/>
              <w:jc w:val="center"/>
              <w:rPr>
                <w:rFonts w:ascii="ＭＳ 明朝" w:hAnsi="ＭＳ 明朝"/>
                <w:sz w:val="20"/>
                <w:szCs w:val="20"/>
              </w:rPr>
            </w:pPr>
            <w:r w:rsidRPr="001D1852">
              <w:rPr>
                <w:rFonts w:ascii="ＭＳ 明朝" w:hAnsi="ＭＳ 明朝" w:hint="eastAsia"/>
                <w:sz w:val="20"/>
                <w:szCs w:val="20"/>
              </w:rPr>
              <w:t>１．新学習指導要領の確実な実施―「確かな学力」の育成と授業改善</w:t>
            </w:r>
          </w:p>
        </w:tc>
        <w:tc>
          <w:tcPr>
            <w:tcW w:w="2233" w:type="dxa"/>
            <w:shd w:val="clear" w:color="auto" w:fill="auto"/>
            <w:tcMar>
              <w:top w:w="85" w:type="dxa"/>
              <w:left w:w="85" w:type="dxa"/>
              <w:bottom w:w="85" w:type="dxa"/>
              <w:right w:w="85" w:type="dxa"/>
            </w:tcMar>
          </w:tcPr>
          <w:p w14:paraId="09E20ACD" w14:textId="1AB280AD"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(１)教員の授業力向上</w:t>
            </w:r>
          </w:p>
          <w:p w14:paraId="7A379955" w14:textId="7777777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ア．教員個々の授業</w:t>
            </w:r>
          </w:p>
          <w:p w14:paraId="192AA07D" w14:textId="46AB6ABA"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力向上</w:t>
            </w:r>
          </w:p>
          <w:p w14:paraId="392A36B1" w14:textId="2380E4F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22DCA835" w14:textId="062DAFE1"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21C10E2D" w14:textId="06499A1C"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50A9DBC5" w14:textId="1F60E5DE"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635F2C32" w14:textId="552F5CFE"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150F6C85" w14:textId="0BC2E18B"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4E533FF3" w14:textId="6AC93ECB"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457AD2B4" w14:textId="13F21F08"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4A9D2F00" w14:textId="0B20FC94"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0B866A9F" w14:textId="3EB519B9"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44A89E61" w14:textId="5C0A50E0"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12CD77FF"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72F53D28" w14:textId="56F45C52"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778693D2" w14:textId="00E1DDEC"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740B594F" w14:textId="726E1CD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05555421" w14:textId="35891862"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67792963" w14:textId="2E35A73D"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5B5D94B1"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6FE5C70B"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1E1163CF"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2A73DC9C" w14:textId="77777777" w:rsidR="00864CA3" w:rsidRPr="001D1852" w:rsidRDefault="00864CA3" w:rsidP="00EB52C5">
            <w:pPr>
              <w:spacing w:line="300" w:lineRule="exact"/>
              <w:ind w:firstLineChars="200" w:firstLine="400"/>
              <w:rPr>
                <w:rFonts w:ascii="HG丸ｺﾞｼｯｸM-PRO" w:eastAsia="HG丸ｺﾞｼｯｸM-PRO" w:hAnsi="HG丸ｺﾞｼｯｸM-PRO"/>
                <w:sz w:val="20"/>
                <w:szCs w:val="20"/>
              </w:rPr>
            </w:pPr>
          </w:p>
          <w:p w14:paraId="4DC9FE66"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284A59BE" w14:textId="7777777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イ．校内での授業実</w:t>
            </w:r>
          </w:p>
          <w:p w14:paraId="00473B7C" w14:textId="6F812436"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践共有</w:t>
            </w:r>
          </w:p>
          <w:p w14:paraId="48571CC2" w14:textId="301E39B8"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12992582"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65C4AFA1" w14:textId="7777777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ウ．生徒の学力把握</w:t>
            </w:r>
          </w:p>
          <w:p w14:paraId="3FC5070E" w14:textId="26BB8750"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に基づく指導</w:t>
            </w:r>
          </w:p>
          <w:p w14:paraId="0342C80E" w14:textId="77777777"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p>
          <w:p w14:paraId="65D0503C" w14:textId="77777777" w:rsidR="00864CA3" w:rsidRPr="001D1852" w:rsidRDefault="00864CA3" w:rsidP="00EB52C5">
            <w:pPr>
              <w:spacing w:line="300" w:lineRule="exact"/>
              <w:ind w:firstLineChars="200" w:firstLine="400"/>
              <w:rPr>
                <w:rFonts w:ascii="HG丸ｺﾞｼｯｸM-PRO" w:eastAsia="HG丸ｺﾞｼｯｸM-PRO" w:hAnsi="HG丸ｺﾞｼｯｸM-PRO"/>
                <w:sz w:val="20"/>
                <w:szCs w:val="20"/>
              </w:rPr>
            </w:pPr>
          </w:p>
          <w:p w14:paraId="525FD715" w14:textId="2CCCDC55"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エ．</w:t>
            </w:r>
            <w:r w:rsidRPr="001D1852">
              <w:rPr>
                <w:rFonts w:ascii="HG丸ｺﾞｼｯｸM-PRO" w:eastAsia="HG丸ｺﾞｼｯｸM-PRO" w:hAnsi="HG丸ｺﾞｼｯｸM-PRO"/>
                <w:sz w:val="20"/>
                <w:szCs w:val="20"/>
              </w:rPr>
              <w:t>ICT</w:t>
            </w:r>
            <w:r w:rsidRPr="001D1852">
              <w:rPr>
                <w:rFonts w:ascii="HG丸ｺﾞｼｯｸM-PRO" w:eastAsia="HG丸ｺﾞｼｯｸM-PRO" w:hAnsi="HG丸ｺﾞｼｯｸM-PRO" w:hint="eastAsia"/>
                <w:sz w:val="20"/>
                <w:szCs w:val="20"/>
              </w:rPr>
              <w:t>を活用した</w:t>
            </w:r>
          </w:p>
          <w:p w14:paraId="04CB4C05" w14:textId="4B3A3F7D"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授業力向上</w:t>
            </w:r>
          </w:p>
          <w:p w14:paraId="24D8F734" w14:textId="1840A1A7" w:rsidR="00EB52C5" w:rsidRPr="001D1852" w:rsidRDefault="00EB52C5" w:rsidP="00EB52C5">
            <w:pPr>
              <w:spacing w:line="300" w:lineRule="exact"/>
              <w:rPr>
                <w:rFonts w:ascii="HG丸ｺﾞｼｯｸM-PRO" w:eastAsia="HG丸ｺﾞｼｯｸM-PRO" w:hAnsi="HG丸ｺﾞｼｯｸM-PRO"/>
                <w:sz w:val="20"/>
                <w:szCs w:val="20"/>
              </w:rPr>
            </w:pPr>
          </w:p>
          <w:p w14:paraId="02864AB4" w14:textId="77777777" w:rsidR="00EB52C5" w:rsidRPr="001D1852" w:rsidRDefault="00EB52C5" w:rsidP="00EB52C5">
            <w:pPr>
              <w:spacing w:line="300" w:lineRule="exact"/>
              <w:rPr>
                <w:rFonts w:ascii="HG丸ｺﾞｼｯｸM-PRO" w:eastAsia="HG丸ｺﾞｼｯｸM-PRO" w:hAnsi="HG丸ｺﾞｼｯｸM-PRO"/>
                <w:sz w:val="20"/>
                <w:szCs w:val="20"/>
              </w:rPr>
            </w:pPr>
          </w:p>
          <w:p w14:paraId="7BD212D2" w14:textId="77777777" w:rsidR="00EB52C5" w:rsidRPr="001D1852" w:rsidRDefault="00EB52C5" w:rsidP="00EB52C5">
            <w:pPr>
              <w:spacing w:line="300" w:lineRule="exact"/>
              <w:rPr>
                <w:rFonts w:ascii="HG丸ｺﾞｼｯｸM-PRO" w:eastAsia="HG丸ｺﾞｼｯｸM-PRO" w:hAnsi="HG丸ｺﾞｼｯｸM-PRO"/>
                <w:sz w:val="20"/>
                <w:szCs w:val="20"/>
              </w:rPr>
            </w:pPr>
          </w:p>
          <w:p w14:paraId="14A272C8" w14:textId="77C3C30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(２)生徒の進路実現の支援</w:t>
            </w:r>
          </w:p>
          <w:p w14:paraId="3DFC9F20" w14:textId="20693C0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ア．各学年と進路指導部が連携した進路指導計画を実践する。</w:t>
            </w:r>
          </w:p>
          <w:p w14:paraId="0031190A" w14:textId="769A3A1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15B3A408" w14:textId="27A88BC4"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806B546" w14:textId="0464F475"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3002DE8F" w14:textId="7920D44F"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7B7DDC06" w14:textId="74EC965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33511F64" w14:textId="4BD2B3FF"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D501F7E" w14:textId="35D5072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880500A"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1172770" w14:textId="77777777" w:rsidR="00034B76" w:rsidRPr="001D1852" w:rsidRDefault="00034B76" w:rsidP="00EB52C5">
            <w:pPr>
              <w:spacing w:line="300" w:lineRule="exact"/>
              <w:rPr>
                <w:rFonts w:ascii="HG丸ｺﾞｼｯｸM-PRO" w:eastAsia="HG丸ｺﾞｼｯｸM-PRO" w:hAnsi="HG丸ｺﾞｼｯｸM-PRO"/>
                <w:sz w:val="20"/>
                <w:szCs w:val="20"/>
              </w:rPr>
            </w:pPr>
          </w:p>
          <w:p w14:paraId="23D8669E" w14:textId="34091BBE"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イ．表現力の向上と系統的なキャリア教育を実施</w:t>
            </w:r>
          </w:p>
          <w:p w14:paraId="04AC80DA" w14:textId="4ED5C628" w:rsidR="00EB52C5" w:rsidRPr="001D1852" w:rsidRDefault="00EB52C5" w:rsidP="00EB52C5">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B46F6CA" w14:textId="236E30FC"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1119F40F" w14:textId="4171FAC8"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ア．・研修等の成果を共有し、授業の実施方法や評価方法の検討などの教員研修を行う。</w:t>
            </w:r>
          </w:p>
          <w:p w14:paraId="4CAEB37B" w14:textId="2FFC5A4F"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・経験年数の少ない教員を対象とした勉強会を定期的に実施する。</w:t>
            </w:r>
          </w:p>
          <w:p w14:paraId="595BE336" w14:textId="717F732A" w:rsidR="00EB52C5" w:rsidRPr="001D1852" w:rsidRDefault="00EB52C5" w:rsidP="00EB52C5">
            <w:pPr>
              <w:spacing w:line="300" w:lineRule="exact"/>
              <w:ind w:leftChars="150" w:left="515"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・校外の公開授業、研修、学校視察を行う。</w:t>
            </w:r>
          </w:p>
          <w:p w14:paraId="47EDA47B" w14:textId="73D52C86"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541A0CD6" w14:textId="066B46D6"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5C893218" w14:textId="16539EF5"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105E77C" w14:textId="7A8E48A6"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F8608E2" w14:textId="140F9441"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4B74666" w14:textId="76148726"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0C91C3AE" w14:textId="4F0C9BE3"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1C53DB7" w14:textId="76DD5EAF"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5864B2C" w14:textId="2BFEAA88"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63E0EB30" w14:textId="51079D33"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C2683B2" w14:textId="5C971928"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BACF70A" w14:textId="258DF681"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52366B5C"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6C0C9393" w14:textId="5B9A52C0"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4A656697" w14:textId="6542F679"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57AE5F44" w14:textId="77777777" w:rsidR="00864CA3" w:rsidRPr="001D1852" w:rsidRDefault="00864CA3" w:rsidP="00EB52C5">
            <w:pPr>
              <w:spacing w:line="300" w:lineRule="exact"/>
              <w:ind w:left="600" w:hangingChars="300" w:hanging="600"/>
              <w:rPr>
                <w:rFonts w:ascii="HG丸ｺﾞｼｯｸM-PRO" w:eastAsia="HG丸ｺﾞｼｯｸM-PRO" w:hAnsi="HG丸ｺﾞｼｯｸM-PRO"/>
                <w:sz w:val="20"/>
                <w:szCs w:val="20"/>
              </w:rPr>
            </w:pPr>
          </w:p>
          <w:p w14:paraId="54F675E5"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483997A" w14:textId="0CC1809E"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イ．校内研修を組織的に実施できるように体制を整え、校内の授業見学・研究授業を実施し意見交換を行う。</w:t>
            </w:r>
          </w:p>
          <w:p w14:paraId="09637988" w14:textId="77777777" w:rsidR="00BA2D26" w:rsidRPr="001D1852" w:rsidRDefault="00BA2D26" w:rsidP="00EB52C5">
            <w:pPr>
              <w:spacing w:line="300" w:lineRule="exact"/>
              <w:ind w:left="400" w:hangingChars="200" w:hanging="400"/>
              <w:rPr>
                <w:rFonts w:ascii="HG丸ｺﾞｼｯｸM-PRO" w:eastAsia="HG丸ｺﾞｼｯｸM-PRO" w:hAnsi="HG丸ｺﾞｼｯｸM-PRO"/>
                <w:sz w:val="20"/>
                <w:szCs w:val="20"/>
              </w:rPr>
            </w:pPr>
          </w:p>
          <w:p w14:paraId="04DBD786" w14:textId="6F0E0F0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ウ．学力生活実態調査などの結果を分析し、特に課題のある生徒への組織的な指導方法を検討して実施する。</w:t>
            </w:r>
          </w:p>
          <w:p w14:paraId="1E8E4801" w14:textId="77777777" w:rsidR="00864CA3" w:rsidRPr="001D1852" w:rsidRDefault="00864CA3" w:rsidP="00EB52C5">
            <w:pPr>
              <w:spacing w:line="300" w:lineRule="exact"/>
              <w:ind w:left="400" w:hangingChars="200" w:hanging="400"/>
              <w:rPr>
                <w:rFonts w:ascii="HG丸ｺﾞｼｯｸM-PRO" w:eastAsia="HG丸ｺﾞｼｯｸM-PRO" w:hAnsi="HG丸ｺﾞｼｯｸM-PRO"/>
                <w:sz w:val="20"/>
                <w:szCs w:val="20"/>
              </w:rPr>
            </w:pPr>
          </w:p>
          <w:p w14:paraId="696C48BA" w14:textId="3634D830"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エ．</w:t>
            </w:r>
            <w:r w:rsidRPr="001D1852">
              <w:rPr>
                <w:rFonts w:ascii="HG丸ｺﾞｼｯｸM-PRO" w:eastAsia="HG丸ｺﾞｼｯｸM-PRO" w:hAnsi="HG丸ｺﾞｼｯｸM-PRO"/>
                <w:sz w:val="20"/>
                <w:szCs w:val="20"/>
              </w:rPr>
              <w:t>GIGA</w:t>
            </w:r>
            <w:r w:rsidRPr="001D1852">
              <w:rPr>
                <w:rFonts w:ascii="HG丸ｺﾞｼｯｸM-PRO" w:eastAsia="HG丸ｺﾞｼｯｸM-PRO" w:hAnsi="HG丸ｺﾞｼｯｸM-PRO" w:hint="eastAsia"/>
                <w:sz w:val="20"/>
                <w:szCs w:val="20"/>
              </w:rPr>
              <w:t>スクール推進委員会が中心となり、令和５年度研究計画を推進する。</w:t>
            </w:r>
          </w:p>
          <w:p w14:paraId="50EC6566" w14:textId="7523FEBB" w:rsidR="00EB52C5" w:rsidRPr="001D1852" w:rsidRDefault="00EB52C5" w:rsidP="00EB52C5">
            <w:pPr>
              <w:spacing w:line="300" w:lineRule="exact"/>
              <w:rPr>
                <w:rFonts w:ascii="HG丸ｺﾞｼｯｸM-PRO" w:eastAsia="HG丸ｺﾞｼｯｸM-PRO" w:hAnsi="HG丸ｺﾞｼｯｸM-PRO"/>
                <w:sz w:val="20"/>
                <w:szCs w:val="20"/>
              </w:rPr>
            </w:pPr>
          </w:p>
          <w:p w14:paraId="00F0403A" w14:textId="3BDF30E3" w:rsidR="00EB52C5" w:rsidRPr="001D1852" w:rsidRDefault="00EB52C5" w:rsidP="00EB52C5">
            <w:pPr>
              <w:spacing w:line="300" w:lineRule="exact"/>
              <w:rPr>
                <w:rFonts w:ascii="HG丸ｺﾞｼｯｸM-PRO" w:eastAsia="HG丸ｺﾞｼｯｸM-PRO" w:hAnsi="HG丸ｺﾞｼｯｸM-PRO"/>
                <w:sz w:val="20"/>
                <w:szCs w:val="20"/>
              </w:rPr>
            </w:pPr>
          </w:p>
          <w:p w14:paraId="7C633A85" w14:textId="77777777" w:rsidR="00EB52C5" w:rsidRPr="001D1852" w:rsidRDefault="00EB52C5" w:rsidP="00EB52C5">
            <w:pPr>
              <w:spacing w:line="300" w:lineRule="exact"/>
              <w:rPr>
                <w:rFonts w:ascii="HG丸ｺﾞｼｯｸM-PRO" w:eastAsia="HG丸ｺﾞｼｯｸM-PRO" w:hAnsi="HG丸ｺﾞｼｯｸM-PRO"/>
                <w:sz w:val="20"/>
                <w:szCs w:val="20"/>
              </w:rPr>
            </w:pPr>
          </w:p>
          <w:p w14:paraId="4284078E" w14:textId="63BF62A0"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72954F92"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6044D57" w14:textId="0975F7E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ア．各学年と進路指導部が連携して、生徒の進路希望について丁寧なガイダンス及び面接を通じて、希望に応じた補習・講習・面接練習・各種検定試験の受験を計画して実施する。</w:t>
            </w:r>
          </w:p>
          <w:p w14:paraId="0DB41384" w14:textId="505D6414"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29D524CA" w14:textId="05C8FA2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A316B22" w14:textId="24E7BD5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95758BE" w14:textId="6C8C62E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0BBA1C4" w14:textId="1939D8A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B3999EB"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E1EFC35" w14:textId="2004001D"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4FAFBB7" w14:textId="77777777" w:rsidR="00034B76" w:rsidRPr="001D1852" w:rsidRDefault="00034B76" w:rsidP="00EB52C5">
            <w:pPr>
              <w:spacing w:line="300" w:lineRule="exact"/>
              <w:rPr>
                <w:rFonts w:ascii="HG丸ｺﾞｼｯｸM-PRO" w:eastAsia="HG丸ｺﾞｼｯｸM-PRO" w:hAnsi="HG丸ｺﾞｼｯｸM-PRO"/>
                <w:sz w:val="20"/>
                <w:szCs w:val="20"/>
              </w:rPr>
            </w:pPr>
          </w:p>
          <w:p w14:paraId="68D7D9B9" w14:textId="20A8DC5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学校設定科目「思考の扉を開く」により３年間継続した表現力を育成するとともに、「長尾みらいプロジェクト」によるキャリア教育を実践し、各学年の進路担当者が中心に、３年間を見通して系統的な進路計画を再検討し策定し実施する。</w:t>
            </w:r>
          </w:p>
        </w:tc>
        <w:tc>
          <w:tcPr>
            <w:tcW w:w="4677" w:type="dxa"/>
            <w:tcBorders>
              <w:right w:val="dashed" w:sz="4" w:space="0" w:color="auto"/>
            </w:tcBorders>
            <w:tcMar>
              <w:top w:w="85" w:type="dxa"/>
              <w:left w:w="85" w:type="dxa"/>
              <w:bottom w:w="85" w:type="dxa"/>
              <w:right w:w="85" w:type="dxa"/>
            </w:tcMar>
          </w:tcPr>
          <w:p w14:paraId="46F3FA9B" w14:textId="034F9F8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7FF35CC4" w14:textId="30651B0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ア．・【生徒授業アンケート】</w:t>
            </w:r>
          </w:p>
          <w:p w14:paraId="59665035" w14:textId="1F75AFCE" w:rsidR="00EB52C5" w:rsidRPr="001D1852" w:rsidRDefault="00EB52C5" w:rsidP="00EB52C5">
            <w:pPr>
              <w:spacing w:line="300" w:lineRule="exact"/>
              <w:ind w:firstLineChars="300" w:firstLine="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①興味関心</w:t>
            </w:r>
            <w:r w:rsidRPr="001D1852">
              <w:rPr>
                <w:rFonts w:ascii="HG丸ｺﾞｼｯｸM-PRO" w:eastAsia="HG丸ｺﾞｼｯｸM-PRO" w:hAnsi="HG丸ｺﾞｼｯｸM-PRO"/>
                <w:sz w:val="20"/>
                <w:szCs w:val="20"/>
              </w:rPr>
              <w:t>3.</w:t>
            </w:r>
            <w:r w:rsidRPr="001D1852">
              <w:rPr>
                <w:rFonts w:ascii="HG丸ｺﾞｼｯｸM-PRO" w:eastAsia="HG丸ｺﾞｼｯｸM-PRO" w:hAnsi="HG丸ｺﾞｼｯｸM-PRO" w:hint="eastAsia"/>
                <w:sz w:val="20"/>
                <w:szCs w:val="20"/>
              </w:rPr>
              <w:t>38[</w:t>
            </w:r>
            <w:r w:rsidRPr="001D1852">
              <w:rPr>
                <w:rFonts w:ascii="HG丸ｺﾞｼｯｸM-PRO" w:eastAsia="HG丸ｺﾞｼｯｸM-PRO" w:hAnsi="HG丸ｺﾞｼｯｸM-PRO"/>
                <w:sz w:val="20"/>
                <w:szCs w:val="20"/>
              </w:rPr>
              <w:t>3.</w:t>
            </w:r>
            <w:r w:rsidRPr="001D1852">
              <w:rPr>
                <w:rFonts w:ascii="HG丸ｺﾞｼｯｸM-PRO" w:eastAsia="HG丸ｺﾞｼｯｸM-PRO" w:hAnsi="HG丸ｺﾞｼｯｸM-PRO" w:hint="eastAsia"/>
                <w:sz w:val="20"/>
                <w:szCs w:val="20"/>
              </w:rPr>
              <w:t xml:space="preserve">33]　</w:t>
            </w:r>
          </w:p>
          <w:p w14:paraId="7A4D913A" w14:textId="39F25F48" w:rsidR="00EB52C5" w:rsidRPr="001D1852" w:rsidRDefault="00EB52C5" w:rsidP="00EB52C5">
            <w:pPr>
              <w:spacing w:line="300" w:lineRule="exact"/>
              <w:ind w:firstLineChars="300" w:firstLine="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②知識技能</w:t>
            </w:r>
            <w:r w:rsidRPr="001D1852">
              <w:rPr>
                <w:rFonts w:ascii="HG丸ｺﾞｼｯｸM-PRO" w:eastAsia="HG丸ｺﾞｼｯｸM-PRO" w:hAnsi="HG丸ｺﾞｼｯｸM-PRO"/>
                <w:sz w:val="20"/>
                <w:szCs w:val="20"/>
              </w:rPr>
              <w:t>3.</w:t>
            </w:r>
            <w:r w:rsidRPr="001D1852">
              <w:rPr>
                <w:rFonts w:ascii="HG丸ｺﾞｼｯｸM-PRO" w:eastAsia="HG丸ｺﾞｼｯｸM-PRO" w:hAnsi="HG丸ｺﾞｼｯｸM-PRO" w:hint="eastAsia"/>
                <w:sz w:val="20"/>
                <w:szCs w:val="20"/>
              </w:rPr>
              <w:t>4[</w:t>
            </w:r>
            <w:r w:rsidRPr="001D1852">
              <w:rPr>
                <w:rFonts w:ascii="HG丸ｺﾞｼｯｸM-PRO" w:eastAsia="HG丸ｺﾞｼｯｸM-PRO" w:hAnsi="HG丸ｺﾞｼｯｸM-PRO"/>
                <w:sz w:val="20"/>
                <w:szCs w:val="20"/>
              </w:rPr>
              <w:t>3.3</w:t>
            </w:r>
            <w:r w:rsidRPr="001D1852">
              <w:rPr>
                <w:rFonts w:ascii="HG丸ｺﾞｼｯｸM-PRO" w:eastAsia="HG丸ｺﾞｼｯｸM-PRO" w:hAnsi="HG丸ｺﾞｼｯｸM-PRO" w:hint="eastAsia"/>
                <w:sz w:val="20"/>
                <w:szCs w:val="20"/>
              </w:rPr>
              <w:t>6]</w:t>
            </w:r>
          </w:p>
          <w:p w14:paraId="746C7F22" w14:textId="7777777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w:t>
            </w:r>
          </w:p>
          <w:p w14:paraId="796C4D2B" w14:textId="451FEA4E" w:rsidR="00EB52C5" w:rsidRPr="001D1852" w:rsidRDefault="00EB52C5" w:rsidP="00EB52C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（生徒）「教え方を工夫している先生が多い」</w:t>
            </w:r>
          </w:p>
          <w:p w14:paraId="64F00206" w14:textId="2EDAC285"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210CE0">
              <w:rPr>
                <w:rFonts w:ascii="HG丸ｺﾞｼｯｸM-PRO" w:eastAsia="HG丸ｺﾞｼｯｸM-PRO" w:hAnsi="HG丸ｺﾞｼｯｸM-PRO" w:hint="eastAsia"/>
                <w:sz w:val="20"/>
                <w:szCs w:val="20"/>
              </w:rPr>
              <w:t>85％</w:t>
            </w:r>
            <w:r w:rsidRPr="001D1852">
              <w:rPr>
                <w:rFonts w:ascii="HG丸ｺﾞｼｯｸM-PRO" w:eastAsia="HG丸ｺﾞｼｯｸM-PRO" w:hAnsi="HG丸ｺﾞｼｯｸM-PRO" w:hint="eastAsia"/>
                <w:sz w:val="20"/>
                <w:szCs w:val="20"/>
              </w:rPr>
              <w:t>[84.4</w:t>
            </w:r>
            <w:r w:rsidRPr="001D1852">
              <w:rPr>
                <w:rFonts w:ascii="HG丸ｺﾞｼｯｸM-PRO" w:eastAsia="HG丸ｺﾞｼｯｸM-PRO" w:hAnsi="HG丸ｺﾞｼｯｸM-PRO"/>
                <w:sz w:val="20"/>
                <w:szCs w:val="20"/>
              </w:rPr>
              <w:t>%</w:t>
            </w:r>
            <w:r w:rsidRPr="001D1852">
              <w:rPr>
                <w:rFonts w:ascii="HG丸ｺﾞｼｯｸM-PRO" w:eastAsia="HG丸ｺﾞｼｯｸM-PRO" w:hAnsi="HG丸ｺﾞｼｯｸM-PRO" w:hint="eastAsia"/>
                <w:sz w:val="20"/>
                <w:szCs w:val="20"/>
              </w:rPr>
              <w:t>]</w:t>
            </w:r>
          </w:p>
          <w:p w14:paraId="0F393571" w14:textId="0F7BE9A9"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・【自己診断】（保護者）「子どもは授業が楽しくわかりやすいと言っている」</w:t>
            </w:r>
            <w:r w:rsidRPr="001D1852">
              <w:rPr>
                <w:rFonts w:ascii="HG丸ｺﾞｼｯｸM-PRO" w:eastAsia="HG丸ｺﾞｼｯｸM-PRO" w:hAnsi="HG丸ｺﾞｼｯｸM-PRO"/>
                <w:sz w:val="20"/>
                <w:szCs w:val="20"/>
              </w:rPr>
              <w:t>60</w:t>
            </w:r>
            <w:r w:rsidRPr="001D1852">
              <w:rPr>
                <w:rFonts w:ascii="HG丸ｺﾞｼｯｸM-PRO" w:eastAsia="HG丸ｺﾞｼｯｸM-PRO" w:hAnsi="HG丸ｺﾞｼｯｸM-PRO" w:hint="eastAsia"/>
                <w:sz w:val="20"/>
                <w:szCs w:val="20"/>
              </w:rPr>
              <w:t>％[56.3％]</w:t>
            </w:r>
          </w:p>
          <w:p w14:paraId="3A266B04" w14:textId="54AD8212" w:rsidR="00EB52C5" w:rsidRPr="001D1852" w:rsidRDefault="00EB52C5" w:rsidP="006D4AF9">
            <w:pPr>
              <w:spacing w:line="300" w:lineRule="exact"/>
              <w:ind w:leftChars="140" w:left="594"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・【自己診断】（教職員）「教員の間で、授業方法等について検討する機会を積極的に持っている」</w:t>
            </w:r>
            <w:r w:rsidRPr="001D1852">
              <w:rPr>
                <w:rFonts w:ascii="HG丸ｺﾞｼｯｸM-PRO" w:eastAsia="HG丸ｺﾞｼｯｸM-PRO" w:hAnsi="HG丸ｺﾞｼｯｸM-PRO"/>
                <w:sz w:val="20"/>
                <w:szCs w:val="20"/>
              </w:rPr>
              <w:t>70</w:t>
            </w:r>
            <w:r w:rsidRPr="001D1852">
              <w:rPr>
                <w:rFonts w:ascii="HG丸ｺﾞｼｯｸM-PRO" w:eastAsia="HG丸ｺﾞｼｯｸM-PRO" w:hAnsi="HG丸ｺﾞｼｯｸM-PRO" w:hint="eastAsia"/>
                <w:sz w:val="20"/>
                <w:szCs w:val="20"/>
              </w:rPr>
              <w:t>％[65.4％]</w:t>
            </w:r>
          </w:p>
          <w:p w14:paraId="4FD2EDD5" w14:textId="3D5D8D9B" w:rsidR="00EB52C5" w:rsidRPr="001D1852" w:rsidRDefault="00EB52C5" w:rsidP="006D4AF9">
            <w:pPr>
              <w:spacing w:line="300" w:lineRule="exact"/>
              <w:ind w:leftChars="50" w:left="105" w:firstLineChars="97" w:firstLine="194"/>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・【自己診断】（生徒）（保護者）（教職員）</w:t>
            </w:r>
          </w:p>
          <w:p w14:paraId="69FAD753" w14:textId="49C3D765"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「生徒１人１台端末を活用した個別最適で協働的な学びが支援できるように効果的に活用している」</w:t>
            </w:r>
          </w:p>
          <w:p w14:paraId="6542DC3B" w14:textId="4221E91E"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（生徒）83</w:t>
            </w:r>
            <w:r w:rsidRPr="001D1852">
              <w:rPr>
                <w:rFonts w:ascii="HG丸ｺﾞｼｯｸM-PRO" w:eastAsia="HG丸ｺﾞｼｯｸM-PRO" w:hAnsi="HG丸ｺﾞｼｯｸM-PRO"/>
                <w:sz w:val="20"/>
                <w:szCs w:val="20"/>
              </w:rPr>
              <w:t>%</w:t>
            </w:r>
            <w:r w:rsidRPr="001D1852">
              <w:rPr>
                <w:rFonts w:ascii="HG丸ｺﾞｼｯｸM-PRO" w:eastAsia="HG丸ｺﾞｼｯｸM-PRO" w:hAnsi="HG丸ｺﾞｼｯｸM-PRO" w:hint="eastAsia"/>
                <w:sz w:val="20"/>
                <w:szCs w:val="20"/>
              </w:rPr>
              <w:t>[82.8</w:t>
            </w:r>
            <w:r w:rsidRPr="001D1852">
              <w:rPr>
                <w:rFonts w:ascii="HG丸ｺﾞｼｯｸM-PRO" w:eastAsia="HG丸ｺﾞｼｯｸM-PRO" w:hAnsi="HG丸ｺﾞｼｯｸM-PRO"/>
                <w:sz w:val="20"/>
                <w:szCs w:val="20"/>
              </w:rPr>
              <w:t>%</w:t>
            </w:r>
            <w:r w:rsidRPr="001D1852">
              <w:rPr>
                <w:rFonts w:ascii="HG丸ｺﾞｼｯｸM-PRO" w:eastAsia="HG丸ｺﾞｼｯｸM-PRO" w:hAnsi="HG丸ｺﾞｼｯｸM-PRO" w:hint="eastAsia"/>
                <w:sz w:val="20"/>
                <w:szCs w:val="20"/>
              </w:rPr>
              <w:t>]</w:t>
            </w:r>
          </w:p>
          <w:p w14:paraId="572367EA" w14:textId="76C85E9A"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（保護者）80％[78.8％]</w:t>
            </w:r>
          </w:p>
          <w:p w14:paraId="045650E8" w14:textId="3A5B3BCC"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（教職員）80％[76.9％]</w:t>
            </w:r>
          </w:p>
          <w:p w14:paraId="19308D12" w14:textId="72EB7E0E"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・経験年数の少ない教員対象勉強会を各学期２回実施[各学期２回実施]</w:t>
            </w:r>
          </w:p>
          <w:p w14:paraId="39AF3C5C" w14:textId="0CE9F020"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・校外の公開授業、研修または学校視察を行いその成果を職員研修の一環として全教職員で共有する。３回以上[４回]</w:t>
            </w:r>
          </w:p>
          <w:p w14:paraId="598A0E8C" w14:textId="77777777" w:rsidR="00864CA3" w:rsidRPr="001D1852" w:rsidRDefault="00864CA3" w:rsidP="00EB52C5">
            <w:pPr>
              <w:spacing w:line="300" w:lineRule="exact"/>
              <w:ind w:leftChars="200" w:left="620" w:hangingChars="100" w:hanging="200"/>
              <w:rPr>
                <w:rFonts w:ascii="HG丸ｺﾞｼｯｸM-PRO" w:eastAsia="HG丸ｺﾞｼｯｸM-PRO" w:hAnsi="HG丸ｺﾞｼｯｸM-PRO"/>
                <w:sz w:val="20"/>
                <w:szCs w:val="20"/>
              </w:rPr>
            </w:pPr>
          </w:p>
          <w:p w14:paraId="47D0F3B4" w14:textId="6D9AF180" w:rsidR="00EB52C5" w:rsidRPr="001D1852" w:rsidRDefault="00EB52C5" w:rsidP="00BA2D26">
            <w:pPr>
              <w:pStyle w:val="aa"/>
              <w:numPr>
                <w:ilvl w:val="0"/>
                <w:numId w:val="19"/>
              </w:numPr>
              <w:spacing w:line="300" w:lineRule="exact"/>
              <w:ind w:leftChars="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校内の授業見学等および意見交換を２回以上[２回]</w:t>
            </w:r>
          </w:p>
          <w:p w14:paraId="73F087E9" w14:textId="77777777" w:rsidR="00BA2D26" w:rsidRPr="001D1852" w:rsidRDefault="00BA2D26" w:rsidP="00BA2D26">
            <w:pPr>
              <w:pStyle w:val="aa"/>
              <w:spacing w:line="300" w:lineRule="exact"/>
              <w:ind w:leftChars="0" w:left="720"/>
              <w:rPr>
                <w:rFonts w:ascii="HG丸ｺﾞｼｯｸM-PRO" w:eastAsia="HG丸ｺﾞｼｯｸM-PRO" w:hAnsi="HG丸ｺﾞｼｯｸM-PRO"/>
                <w:sz w:val="20"/>
                <w:szCs w:val="20"/>
              </w:rPr>
            </w:pPr>
          </w:p>
          <w:p w14:paraId="4602B5C6" w14:textId="77777777" w:rsidR="00BA2D26" w:rsidRPr="001D1852" w:rsidRDefault="00BA2D26" w:rsidP="00BA2D26">
            <w:pPr>
              <w:pStyle w:val="aa"/>
              <w:spacing w:line="300" w:lineRule="exact"/>
              <w:ind w:leftChars="0" w:left="720"/>
              <w:rPr>
                <w:rFonts w:ascii="HG丸ｺﾞｼｯｸM-PRO" w:eastAsia="HG丸ｺﾞｼｯｸM-PRO" w:hAnsi="HG丸ｺﾞｼｯｸM-PRO"/>
                <w:sz w:val="20"/>
                <w:szCs w:val="20"/>
              </w:rPr>
            </w:pPr>
          </w:p>
          <w:p w14:paraId="039B0F67" w14:textId="717B8793"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ウ．学力生活実態調査等の結果と分析と組織的指導の方向性を全教職員で共有２回以上[２回]</w:t>
            </w:r>
          </w:p>
          <w:p w14:paraId="419C5D7E"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B999414" w14:textId="77777777" w:rsidR="00864CA3" w:rsidRPr="001D1852" w:rsidRDefault="00864CA3" w:rsidP="00EB52C5">
            <w:pPr>
              <w:spacing w:line="300" w:lineRule="exact"/>
              <w:ind w:left="600" w:hangingChars="300" w:hanging="600"/>
              <w:rPr>
                <w:rFonts w:ascii="HG丸ｺﾞｼｯｸM-PRO" w:eastAsia="HG丸ｺﾞｼｯｸM-PRO" w:hAnsi="HG丸ｺﾞｼｯｸM-PRO"/>
                <w:sz w:val="20"/>
                <w:szCs w:val="20"/>
              </w:rPr>
            </w:pPr>
          </w:p>
          <w:p w14:paraId="09AB3540"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エ．・授業中における生徒１人１台端末活用</w:t>
            </w:r>
          </w:p>
          <w:p w14:paraId="227529F9" w14:textId="6C1BBD51" w:rsidR="00EB52C5" w:rsidRPr="001D1852" w:rsidRDefault="00EB52C5" w:rsidP="00EB52C5">
            <w:pPr>
              <w:spacing w:line="300" w:lineRule="exact"/>
              <w:ind w:leftChars="250" w:left="625" w:hangingChars="50" w:hanging="100"/>
              <w:rPr>
                <w:rFonts w:ascii="HG丸ｺﾞｼｯｸM-PRO" w:eastAsia="HG丸ｺﾞｼｯｸM-PRO" w:hAnsi="HG丸ｺﾞｼｯｸM-PRO"/>
                <w:sz w:val="20"/>
                <w:szCs w:val="20"/>
              </w:rPr>
            </w:pPr>
            <w:r w:rsidRPr="001D1852">
              <w:rPr>
                <w:rFonts w:ascii="HG丸ｺﾞｼｯｸM-PRO" w:eastAsia="HG丸ｺﾞｼｯｸM-PRO" w:hAnsi="HG丸ｺﾞｼｯｸM-PRO"/>
                <w:sz w:val="20"/>
                <w:szCs w:val="20"/>
              </w:rPr>
              <w:t>50</w:t>
            </w:r>
            <w:r w:rsidRPr="001D1852">
              <w:rPr>
                <w:rFonts w:ascii="HG丸ｺﾞｼｯｸM-PRO" w:eastAsia="HG丸ｺﾞｼｯｸM-PRO" w:hAnsi="HG丸ｺﾞｼｯｸM-PRO" w:hint="eastAsia"/>
                <w:sz w:val="20"/>
                <w:szCs w:val="20"/>
              </w:rPr>
              <w:t>％[42％]</w:t>
            </w:r>
          </w:p>
          <w:p w14:paraId="767EAAEA" w14:textId="77777777" w:rsidR="00EB52C5" w:rsidRPr="001D1852" w:rsidRDefault="00EB52C5" w:rsidP="00EB52C5">
            <w:pPr>
              <w:spacing w:line="300" w:lineRule="exact"/>
              <w:ind w:firstLineChars="150" w:firstLine="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・長尾</w:t>
            </w:r>
            <w:r w:rsidRPr="001D1852">
              <w:rPr>
                <w:rFonts w:ascii="HG丸ｺﾞｼｯｸM-PRO" w:eastAsia="HG丸ｺﾞｼｯｸM-PRO" w:hAnsi="HG丸ｺﾞｼｯｸM-PRO"/>
                <w:sz w:val="20"/>
                <w:szCs w:val="20"/>
              </w:rPr>
              <w:t>ICT</w:t>
            </w:r>
            <w:r w:rsidRPr="001D1852">
              <w:rPr>
                <w:rFonts w:ascii="HG丸ｺﾞｼｯｸM-PRO" w:eastAsia="HG丸ｺﾞｼｯｸM-PRO" w:hAnsi="HG丸ｺﾞｼｯｸM-PRO" w:hint="eastAsia"/>
                <w:sz w:val="20"/>
                <w:szCs w:val="20"/>
              </w:rPr>
              <w:t>スタンダード達成率</w:t>
            </w:r>
          </w:p>
          <w:p w14:paraId="4315F450" w14:textId="1969FC96" w:rsidR="00EB52C5" w:rsidRPr="001D1852" w:rsidRDefault="00EB52C5" w:rsidP="00EB52C5">
            <w:pPr>
              <w:spacing w:line="300" w:lineRule="exact"/>
              <w:ind w:firstLineChars="250" w:firstLine="500"/>
              <w:rPr>
                <w:rFonts w:ascii="HG丸ｺﾞｼｯｸM-PRO" w:eastAsia="HG丸ｺﾞｼｯｸM-PRO" w:hAnsi="HG丸ｺﾞｼｯｸM-PRO"/>
                <w:sz w:val="20"/>
                <w:szCs w:val="20"/>
              </w:rPr>
            </w:pPr>
            <w:r w:rsidRPr="001D1852">
              <w:rPr>
                <w:rFonts w:ascii="HG丸ｺﾞｼｯｸM-PRO" w:eastAsia="HG丸ｺﾞｼｯｸM-PRO" w:hAnsi="HG丸ｺﾞｼｯｸM-PRO"/>
                <w:sz w:val="20"/>
                <w:szCs w:val="20"/>
              </w:rPr>
              <w:t>50</w:t>
            </w:r>
            <w:r w:rsidRPr="001D1852">
              <w:rPr>
                <w:rFonts w:ascii="HG丸ｺﾞｼｯｸM-PRO" w:eastAsia="HG丸ｺﾞｼｯｸM-PRO" w:hAnsi="HG丸ｺﾞｼｯｸM-PRO" w:hint="eastAsia"/>
                <w:sz w:val="20"/>
                <w:szCs w:val="20"/>
              </w:rPr>
              <w:t>％[40％]</w:t>
            </w:r>
          </w:p>
          <w:p w14:paraId="10B02DB2" w14:textId="6015047F" w:rsidR="00EB52C5" w:rsidRPr="001D1852" w:rsidRDefault="00EB52C5" w:rsidP="00EB52C5">
            <w:pPr>
              <w:spacing w:line="300" w:lineRule="exact"/>
              <w:rPr>
                <w:rFonts w:ascii="HG丸ｺﾞｼｯｸM-PRO" w:eastAsia="HG丸ｺﾞｼｯｸM-PRO" w:hAnsi="HG丸ｺﾞｼｯｸM-PRO"/>
                <w:sz w:val="20"/>
                <w:szCs w:val="20"/>
              </w:rPr>
            </w:pPr>
          </w:p>
          <w:p w14:paraId="7691BB5F" w14:textId="09C5CEC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487677AE"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7FF9FDF3" w14:textId="55BF43E1"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ア．・【自己診断】（生徒）「進路に必要な情報や考え方をきちんと伝えてくれる」88％[86.3％]</w:t>
            </w:r>
          </w:p>
          <w:p w14:paraId="7F211B73" w14:textId="5EEE2B87" w:rsidR="00EB52C5" w:rsidRPr="001D1852"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・【自己診断】（保護者）「将来の進路や職業などについて適切な指導を行っている」80％[78.4％]</w:t>
            </w:r>
          </w:p>
          <w:p w14:paraId="11E66E3C" w14:textId="3BEDCA1B" w:rsidR="00EB52C5" w:rsidRPr="001D1852"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・【自己診断】（教職員）「生徒一人ひとりの興味・関心、適性に応じて進路選択ができるよう、きめ細かい指導を行っている」80％[73.1％]</w:t>
            </w:r>
          </w:p>
          <w:p w14:paraId="6B69693D" w14:textId="638AB4EF"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・各種検定試験受験者数を維持する。</w:t>
            </w:r>
          </w:p>
          <w:p w14:paraId="15BC9E15"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英検84名以上[84名]</w:t>
            </w:r>
          </w:p>
          <w:p w14:paraId="170BB387" w14:textId="629F563F" w:rsidR="00EB52C5" w:rsidRPr="001D1852" w:rsidRDefault="00EB52C5" w:rsidP="00EB52C5">
            <w:pPr>
              <w:spacing w:line="300" w:lineRule="exact"/>
              <w:ind w:leftChars="300" w:left="63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数検21名以上[21名]</w:t>
            </w:r>
          </w:p>
          <w:p w14:paraId="24BE5C03" w14:textId="392F7446" w:rsidR="00EB52C5" w:rsidRPr="001D1852" w:rsidRDefault="00EB52C5" w:rsidP="00EB52C5">
            <w:pPr>
              <w:spacing w:line="300" w:lineRule="exact"/>
              <w:ind w:leftChars="300" w:left="63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情報処理関係66名以上[66名]　　</w:t>
            </w:r>
          </w:p>
          <w:p w14:paraId="36E05B73" w14:textId="01FEF804"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イ．・本校主催の学習成果発表会や外部機関主催発表会で学習成果を発表する３回以上[３回]</w:t>
            </w:r>
          </w:p>
          <w:p w14:paraId="2C45AC07" w14:textId="2239DBB8"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・前年度に作成した３年間を見通した系統的な進路計画の着実な実施。</w:t>
            </w:r>
          </w:p>
          <w:p w14:paraId="3BC886B1" w14:textId="7D09AEF2" w:rsidR="00EB52C5" w:rsidRPr="001D1852" w:rsidRDefault="00EB52C5" w:rsidP="00EB52C5">
            <w:pPr>
              <w:spacing w:line="300" w:lineRule="exact"/>
              <w:ind w:leftChars="150" w:left="515"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・【自己診断】（教職員）「生徒が望ましい勤労観・職業観を持てるよう系統的なキャリア教育を行っている」</w:t>
            </w:r>
            <w:r w:rsidRPr="001D1852">
              <w:rPr>
                <w:rFonts w:ascii="HG丸ｺﾞｼｯｸM-PRO" w:eastAsia="HG丸ｺﾞｼｯｸM-PRO" w:hAnsi="HG丸ｺﾞｼｯｸM-PRO"/>
                <w:sz w:val="20"/>
                <w:szCs w:val="20"/>
              </w:rPr>
              <w:t>65</w:t>
            </w:r>
            <w:r w:rsidRPr="001D1852">
              <w:rPr>
                <w:rFonts w:ascii="HG丸ｺﾞｼｯｸM-PRO" w:eastAsia="HG丸ｺﾞｼｯｸM-PRO" w:hAnsi="HG丸ｺﾞｼｯｸM-PRO" w:hint="eastAsia"/>
                <w:sz w:val="20"/>
                <w:szCs w:val="20"/>
              </w:rPr>
              <w:t>％[61.5％]</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0A1BB5A6"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64145527" w14:textId="19D7F0FC"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w:t>
            </w:r>
            <w:r w:rsidR="00864CA3"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hint="eastAsia"/>
                <w:sz w:val="20"/>
                <w:szCs w:val="20"/>
              </w:rPr>
              <w:t>【生徒授業アンケート】</w:t>
            </w:r>
          </w:p>
          <w:p w14:paraId="7B13ADAE" w14:textId="235742A8" w:rsidR="00EB52C5" w:rsidRPr="001D1852" w:rsidRDefault="00EB52C5" w:rsidP="00EB52C5">
            <w:pPr>
              <w:spacing w:line="300" w:lineRule="exact"/>
              <w:ind w:firstLineChars="100" w:firstLine="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①興味関心</w:t>
            </w:r>
            <w:r w:rsidRPr="001D1852">
              <w:rPr>
                <w:rFonts w:ascii="HG丸ｺﾞｼｯｸM-PRO" w:eastAsia="HG丸ｺﾞｼｯｸM-PRO" w:hAnsi="HG丸ｺﾞｼｯｸM-PRO"/>
                <w:sz w:val="20"/>
                <w:szCs w:val="20"/>
              </w:rPr>
              <w:t>3.</w:t>
            </w:r>
            <w:r w:rsidRPr="001D1852">
              <w:rPr>
                <w:rFonts w:ascii="HG丸ｺﾞｼｯｸM-PRO" w:eastAsia="HG丸ｺﾞｼｯｸM-PRO" w:hAnsi="HG丸ｺﾞｼｯｸM-PRO" w:hint="eastAsia"/>
                <w:sz w:val="20"/>
                <w:szCs w:val="20"/>
              </w:rPr>
              <w:t>32</w:t>
            </w:r>
            <w:r w:rsidRPr="001D1852">
              <w:rPr>
                <w:color w:val="000000"/>
                <w:sz w:val="20"/>
                <w:szCs w:val="20"/>
              </w:rPr>
              <w:t>（</w:t>
            </w:r>
            <w:r w:rsidR="005E4126" w:rsidRPr="001D1852">
              <w:rPr>
                <w:rFonts w:hint="eastAsia"/>
                <w:color w:val="000000"/>
                <w:sz w:val="20"/>
                <w:szCs w:val="20"/>
              </w:rPr>
              <w:t>△</w:t>
            </w:r>
            <w:r w:rsidRPr="001D1852">
              <w:rPr>
                <w:color w:val="000000"/>
                <w:sz w:val="20"/>
                <w:szCs w:val="20"/>
              </w:rPr>
              <w:t>）</w:t>
            </w:r>
          </w:p>
          <w:p w14:paraId="3CFAD75C" w14:textId="04F44A23" w:rsidR="00EB52C5" w:rsidRPr="001D1852" w:rsidRDefault="00EB52C5" w:rsidP="00EB52C5">
            <w:pPr>
              <w:spacing w:line="300" w:lineRule="exact"/>
              <w:ind w:firstLineChars="100" w:firstLine="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②知識技能</w:t>
            </w:r>
            <w:r w:rsidRPr="001D1852">
              <w:rPr>
                <w:rFonts w:ascii="HG丸ｺﾞｼｯｸM-PRO" w:eastAsia="HG丸ｺﾞｼｯｸM-PRO" w:hAnsi="HG丸ｺﾞｼｯｸM-PRO"/>
                <w:sz w:val="20"/>
                <w:szCs w:val="20"/>
              </w:rPr>
              <w:t>3.</w:t>
            </w:r>
            <w:r w:rsidRPr="001D1852">
              <w:rPr>
                <w:rFonts w:ascii="HG丸ｺﾞｼｯｸM-PRO" w:eastAsia="HG丸ｺﾞｼｯｸM-PRO" w:hAnsi="HG丸ｺﾞｼｯｸM-PRO" w:hint="eastAsia"/>
                <w:sz w:val="20"/>
                <w:szCs w:val="20"/>
              </w:rPr>
              <w:t>35</w:t>
            </w:r>
            <w:r w:rsidRPr="001D1852">
              <w:rPr>
                <w:color w:val="000000"/>
                <w:sz w:val="20"/>
                <w:szCs w:val="20"/>
              </w:rPr>
              <w:t>（</w:t>
            </w:r>
            <w:r w:rsidR="005E4126" w:rsidRPr="001D1852">
              <w:rPr>
                <w:rFonts w:hint="eastAsia"/>
                <w:color w:val="000000"/>
                <w:sz w:val="20"/>
                <w:szCs w:val="20"/>
              </w:rPr>
              <w:t>△</w:t>
            </w:r>
            <w:r w:rsidRPr="001D1852">
              <w:rPr>
                <w:color w:val="000000"/>
                <w:sz w:val="20"/>
                <w:szCs w:val="20"/>
              </w:rPr>
              <w:t>）</w:t>
            </w:r>
          </w:p>
          <w:p w14:paraId="5F00B42A" w14:textId="77777777" w:rsidR="006D4AF9" w:rsidRPr="001D1852" w:rsidRDefault="00864CA3" w:rsidP="006D4AF9">
            <w:pPr>
              <w:spacing w:line="300" w:lineRule="exact"/>
              <w:ind w:left="500" w:hangingChars="250" w:hanging="5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6D4AF9" w:rsidRPr="001D1852">
              <w:rPr>
                <w:rFonts w:ascii="HG丸ｺﾞｼｯｸM-PRO" w:eastAsia="HG丸ｺﾞｼｯｸM-PRO" w:hAnsi="HG丸ｺﾞｼｯｸM-PRO" w:hint="eastAsia"/>
                <w:sz w:val="20"/>
                <w:szCs w:val="20"/>
              </w:rPr>
              <w:t>【自己診断】</w:t>
            </w:r>
            <w:r w:rsidR="00EB52C5" w:rsidRPr="001D1852">
              <w:rPr>
                <w:rFonts w:ascii="HG丸ｺﾞｼｯｸM-PRO" w:eastAsia="HG丸ｺﾞｼｯｸM-PRO" w:hAnsi="HG丸ｺﾞｼｯｸM-PRO" w:hint="eastAsia"/>
                <w:sz w:val="20"/>
                <w:szCs w:val="20"/>
              </w:rPr>
              <w:t>（生徒）</w:t>
            </w:r>
          </w:p>
          <w:p w14:paraId="20ED74A0" w14:textId="779D0CCB" w:rsidR="00EB52C5" w:rsidRPr="001D1852" w:rsidRDefault="00EB52C5" w:rsidP="006D4AF9">
            <w:pPr>
              <w:spacing w:line="300" w:lineRule="exact"/>
              <w:ind w:leftChars="200" w:left="420" w:firstLineChars="500" w:firstLine="10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83.6</w:t>
            </w:r>
            <w:r w:rsidRPr="001D1852">
              <w:rPr>
                <w:rFonts w:ascii="HG丸ｺﾞｼｯｸM-PRO" w:eastAsia="HG丸ｺﾞｼｯｸM-PRO" w:hAnsi="HG丸ｺﾞｼｯｸM-PRO"/>
                <w:sz w:val="20"/>
                <w:szCs w:val="20"/>
              </w:rPr>
              <w:t>%</w:t>
            </w:r>
            <w:r w:rsidR="00BA1F5A" w:rsidRPr="001D1852">
              <w:rPr>
                <w:color w:val="000000"/>
                <w:sz w:val="20"/>
                <w:szCs w:val="20"/>
              </w:rPr>
              <w:t>（</w:t>
            </w:r>
            <w:r w:rsidR="00BA1F5A" w:rsidRPr="001D1852">
              <w:rPr>
                <w:rFonts w:hint="eastAsia"/>
                <w:color w:val="000000"/>
                <w:sz w:val="20"/>
                <w:szCs w:val="20"/>
              </w:rPr>
              <w:t>△</w:t>
            </w:r>
            <w:r w:rsidR="00BA1F5A" w:rsidRPr="001D1852">
              <w:rPr>
                <w:color w:val="000000"/>
                <w:sz w:val="20"/>
                <w:szCs w:val="20"/>
              </w:rPr>
              <w:t>）</w:t>
            </w:r>
          </w:p>
          <w:p w14:paraId="184A41E9" w14:textId="77777777" w:rsidR="006D4AF9" w:rsidRPr="001D1852" w:rsidRDefault="006D4AF9" w:rsidP="00BA1F5A">
            <w:pPr>
              <w:spacing w:line="300" w:lineRule="exact"/>
              <w:ind w:leftChars="29" w:left="201" w:hangingChars="70" w:hanging="140"/>
              <w:rPr>
                <w:rFonts w:ascii="HG丸ｺﾞｼｯｸM-PRO" w:eastAsia="HG丸ｺﾞｼｯｸM-PRO" w:hAnsi="HG丸ｺﾞｼｯｸM-PRO"/>
                <w:sz w:val="20"/>
                <w:szCs w:val="20"/>
              </w:rPr>
            </w:pPr>
          </w:p>
          <w:p w14:paraId="1851106C" w14:textId="137C07F7" w:rsidR="006D4AF9" w:rsidRPr="001D1852" w:rsidRDefault="006D4AF9" w:rsidP="00BA1F5A">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w:t>
            </w:r>
            <w:r w:rsidR="00EB52C5" w:rsidRPr="001D1852">
              <w:rPr>
                <w:rFonts w:ascii="HG丸ｺﾞｼｯｸM-PRO" w:eastAsia="HG丸ｺﾞｼｯｸM-PRO" w:hAnsi="HG丸ｺﾞｼｯｸM-PRO" w:hint="eastAsia"/>
                <w:sz w:val="20"/>
                <w:szCs w:val="20"/>
              </w:rPr>
              <w:t>（保護者）</w:t>
            </w:r>
          </w:p>
          <w:p w14:paraId="1E0CE612" w14:textId="1DC572E0" w:rsidR="00BA1F5A" w:rsidRPr="001D1852" w:rsidRDefault="00BA1F5A" w:rsidP="00BA1F5A">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50.4</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37A46AA2" w14:textId="77777777" w:rsidR="006D4AF9" w:rsidRPr="001D1852" w:rsidRDefault="00864CA3" w:rsidP="00BA1F5A">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6D4AF9" w:rsidRPr="001D1852">
              <w:rPr>
                <w:rFonts w:ascii="HG丸ｺﾞｼｯｸM-PRO" w:eastAsia="HG丸ｺﾞｼｯｸM-PRO" w:hAnsi="HG丸ｺﾞｼｯｸM-PRO" w:hint="eastAsia"/>
                <w:sz w:val="20"/>
                <w:szCs w:val="20"/>
              </w:rPr>
              <w:t>【自己診断】</w:t>
            </w:r>
            <w:r w:rsidR="00EB52C5" w:rsidRPr="001D1852">
              <w:rPr>
                <w:rFonts w:ascii="HG丸ｺﾞｼｯｸM-PRO" w:eastAsia="HG丸ｺﾞｼｯｸM-PRO" w:hAnsi="HG丸ｺﾞｼｯｸM-PRO" w:hint="eastAsia"/>
                <w:sz w:val="20"/>
                <w:szCs w:val="20"/>
              </w:rPr>
              <w:t>（教職員）</w:t>
            </w:r>
          </w:p>
          <w:p w14:paraId="102712E9" w14:textId="4A586D15" w:rsidR="00BA1F5A" w:rsidRPr="001D1852" w:rsidRDefault="00BA1F5A" w:rsidP="00BA1F5A">
            <w:pPr>
              <w:spacing w:line="300" w:lineRule="exact"/>
              <w:ind w:leftChars="29" w:left="61" w:firstLineChars="637" w:firstLine="1274"/>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56.3</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1E90F4B7" w14:textId="77777777" w:rsidR="006D4AF9" w:rsidRPr="001D1852" w:rsidRDefault="006D4AF9" w:rsidP="00BA1F5A">
            <w:pPr>
              <w:spacing w:line="300" w:lineRule="exact"/>
              <w:ind w:leftChars="29" w:left="201" w:hangingChars="70" w:hanging="140"/>
              <w:rPr>
                <w:rFonts w:ascii="HG丸ｺﾞｼｯｸM-PRO" w:eastAsia="HG丸ｺﾞｼｯｸM-PRO" w:hAnsi="HG丸ｺﾞｼｯｸM-PRO"/>
                <w:sz w:val="20"/>
                <w:szCs w:val="20"/>
              </w:rPr>
            </w:pPr>
          </w:p>
          <w:p w14:paraId="7F6347E0" w14:textId="77777777" w:rsidR="006D4AF9" w:rsidRPr="001D1852" w:rsidRDefault="00864CA3" w:rsidP="00BA1F5A">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6D4AF9" w:rsidRPr="001D1852">
              <w:rPr>
                <w:rFonts w:ascii="HG丸ｺﾞｼｯｸM-PRO" w:eastAsia="HG丸ｺﾞｼｯｸM-PRO" w:hAnsi="HG丸ｺﾞｼｯｸM-PRO" w:hint="eastAsia"/>
                <w:sz w:val="20"/>
                <w:szCs w:val="20"/>
              </w:rPr>
              <w:t>【自己診断】</w:t>
            </w:r>
          </w:p>
          <w:p w14:paraId="6F20858E" w14:textId="6FD938FB"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w:t>
            </w:r>
            <w:r w:rsidR="00BA1F5A" w:rsidRPr="001D1852">
              <w:rPr>
                <w:rFonts w:ascii="HG丸ｺﾞｼｯｸM-PRO" w:eastAsia="HG丸ｺﾞｼｯｸM-PRO" w:hAnsi="HG丸ｺﾞｼｯｸM-PRO" w:hint="eastAsia"/>
                <w:sz w:val="20"/>
                <w:szCs w:val="20"/>
              </w:rPr>
              <w:t xml:space="preserve">  85.1</w:t>
            </w:r>
            <w:r w:rsidR="00BA1F5A" w:rsidRPr="001D1852">
              <w:rPr>
                <w:rFonts w:ascii="HG丸ｺﾞｼｯｸM-PRO" w:eastAsia="HG丸ｺﾞｼｯｸM-PRO" w:hAnsi="HG丸ｺﾞｼｯｸM-PRO"/>
                <w:sz w:val="20"/>
                <w:szCs w:val="20"/>
              </w:rPr>
              <w:t>%</w:t>
            </w:r>
            <w:r w:rsidR="00BA1F5A" w:rsidRPr="001D1852">
              <w:rPr>
                <w:color w:val="000000"/>
                <w:sz w:val="20"/>
                <w:szCs w:val="20"/>
              </w:rPr>
              <w:t>（</w:t>
            </w:r>
            <w:r w:rsidR="00BA1F5A" w:rsidRPr="001D1852">
              <w:rPr>
                <w:rFonts w:hint="eastAsia"/>
                <w:color w:val="000000"/>
                <w:sz w:val="20"/>
                <w:szCs w:val="20"/>
              </w:rPr>
              <w:t>○</w:t>
            </w:r>
            <w:r w:rsidR="00BA1F5A" w:rsidRPr="001D1852">
              <w:rPr>
                <w:color w:val="000000"/>
                <w:sz w:val="20"/>
                <w:szCs w:val="20"/>
              </w:rPr>
              <w:t>）</w:t>
            </w:r>
          </w:p>
          <w:p w14:paraId="4DB08EBF" w14:textId="42BA8C13" w:rsidR="00EB52C5" w:rsidRPr="001D1852" w:rsidRDefault="00EB52C5" w:rsidP="00EB52C5">
            <w:pPr>
              <w:spacing w:line="300" w:lineRule="exact"/>
              <w:ind w:leftChars="200" w:left="62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（保護者）</w:t>
            </w:r>
            <w:r w:rsidR="00BA1F5A" w:rsidRPr="001D1852">
              <w:rPr>
                <w:rFonts w:ascii="HG丸ｺﾞｼｯｸM-PRO" w:eastAsia="HG丸ｺﾞｼｯｸM-PRO" w:hAnsi="HG丸ｺﾞｼｯｸM-PRO" w:hint="eastAsia"/>
                <w:sz w:val="20"/>
                <w:szCs w:val="20"/>
              </w:rPr>
              <w:t>71.1</w:t>
            </w:r>
            <w:r w:rsidR="00BA1F5A" w:rsidRPr="001D1852">
              <w:rPr>
                <w:rFonts w:ascii="HG丸ｺﾞｼｯｸM-PRO" w:eastAsia="HG丸ｺﾞｼｯｸM-PRO" w:hAnsi="HG丸ｺﾞｼｯｸM-PRO"/>
                <w:sz w:val="20"/>
                <w:szCs w:val="20"/>
              </w:rPr>
              <w:t>%</w:t>
            </w:r>
            <w:r w:rsidR="00BA1F5A" w:rsidRPr="001D1852">
              <w:rPr>
                <w:color w:val="000000"/>
                <w:sz w:val="20"/>
                <w:szCs w:val="20"/>
              </w:rPr>
              <w:t>（</w:t>
            </w:r>
            <w:r w:rsidR="00BA1F5A" w:rsidRPr="001D1852">
              <w:rPr>
                <w:rFonts w:hint="eastAsia"/>
                <w:color w:val="000000"/>
                <w:sz w:val="20"/>
                <w:szCs w:val="20"/>
              </w:rPr>
              <w:t>△</w:t>
            </w:r>
            <w:r w:rsidR="00BA1F5A" w:rsidRPr="001D1852">
              <w:rPr>
                <w:color w:val="000000"/>
                <w:sz w:val="20"/>
                <w:szCs w:val="20"/>
              </w:rPr>
              <w:t>）</w:t>
            </w:r>
          </w:p>
          <w:p w14:paraId="09612077" w14:textId="1D6CCB25" w:rsidR="00EB52C5" w:rsidRPr="001D1852" w:rsidRDefault="00EB52C5" w:rsidP="00EB52C5">
            <w:pPr>
              <w:spacing w:line="300" w:lineRule="exact"/>
              <w:ind w:leftChars="200" w:left="620" w:hangingChars="100" w:hanging="200"/>
              <w:rPr>
                <w:color w:val="000000"/>
                <w:sz w:val="20"/>
                <w:szCs w:val="20"/>
              </w:rPr>
            </w:pPr>
            <w:r w:rsidRPr="001D1852">
              <w:rPr>
                <w:rFonts w:ascii="HG丸ｺﾞｼｯｸM-PRO" w:eastAsia="HG丸ｺﾞｼｯｸM-PRO" w:hAnsi="HG丸ｺﾞｼｯｸM-PRO" w:hint="eastAsia"/>
                <w:sz w:val="20"/>
                <w:szCs w:val="20"/>
              </w:rPr>
              <w:t>（教職員）</w:t>
            </w:r>
            <w:r w:rsidR="00864CA3" w:rsidRPr="001D1852">
              <w:rPr>
                <w:rFonts w:ascii="HG丸ｺﾞｼｯｸM-PRO" w:eastAsia="HG丸ｺﾞｼｯｸM-PRO" w:hAnsi="HG丸ｺﾞｼｯｸM-PRO" w:hint="eastAsia"/>
                <w:sz w:val="20"/>
                <w:szCs w:val="20"/>
              </w:rPr>
              <w:t>56.3</w:t>
            </w:r>
            <w:r w:rsidR="00BA1F5A" w:rsidRPr="001D1852">
              <w:rPr>
                <w:rFonts w:ascii="HG丸ｺﾞｼｯｸM-PRO" w:eastAsia="HG丸ｺﾞｼｯｸM-PRO" w:hAnsi="HG丸ｺﾞｼｯｸM-PRO"/>
                <w:sz w:val="20"/>
                <w:szCs w:val="20"/>
              </w:rPr>
              <w:t>%</w:t>
            </w:r>
            <w:r w:rsidR="00BA1F5A" w:rsidRPr="001D1852">
              <w:rPr>
                <w:color w:val="000000"/>
                <w:sz w:val="20"/>
                <w:szCs w:val="20"/>
              </w:rPr>
              <w:t>（</w:t>
            </w:r>
            <w:r w:rsidR="00BA1F5A" w:rsidRPr="001D1852">
              <w:rPr>
                <w:rFonts w:hint="eastAsia"/>
                <w:color w:val="000000"/>
                <w:sz w:val="20"/>
                <w:szCs w:val="20"/>
              </w:rPr>
              <w:t>△</w:t>
            </w:r>
            <w:r w:rsidR="00BA1F5A" w:rsidRPr="001D1852">
              <w:rPr>
                <w:color w:val="000000"/>
                <w:sz w:val="20"/>
                <w:szCs w:val="20"/>
              </w:rPr>
              <w:t>）</w:t>
            </w:r>
          </w:p>
          <w:p w14:paraId="3B974EB3" w14:textId="77777777" w:rsidR="006D4AF9" w:rsidRPr="001D1852" w:rsidRDefault="006D4AF9" w:rsidP="00EB52C5">
            <w:pPr>
              <w:spacing w:line="300" w:lineRule="exact"/>
              <w:ind w:leftChars="200" w:left="620" w:hangingChars="100" w:hanging="200"/>
              <w:rPr>
                <w:color w:val="000000"/>
                <w:sz w:val="20"/>
                <w:szCs w:val="20"/>
              </w:rPr>
            </w:pPr>
          </w:p>
          <w:p w14:paraId="0A068CE8" w14:textId="77777777" w:rsidR="006D4AF9" w:rsidRPr="001D1852" w:rsidRDefault="006D4AF9" w:rsidP="00EB52C5">
            <w:pPr>
              <w:spacing w:line="300" w:lineRule="exact"/>
              <w:ind w:leftChars="200" w:left="620" w:hangingChars="100" w:hanging="200"/>
              <w:rPr>
                <w:color w:val="000000"/>
                <w:sz w:val="20"/>
                <w:szCs w:val="20"/>
              </w:rPr>
            </w:pPr>
          </w:p>
          <w:p w14:paraId="2EF08F12" w14:textId="77777777" w:rsidR="006D4AF9" w:rsidRPr="001D1852" w:rsidRDefault="006D4AF9" w:rsidP="00EB52C5">
            <w:pPr>
              <w:spacing w:line="300" w:lineRule="exact"/>
              <w:ind w:leftChars="200" w:left="620" w:hangingChars="100" w:hanging="200"/>
              <w:rPr>
                <w:rFonts w:ascii="HG丸ｺﾞｼｯｸM-PRO" w:eastAsia="HG丸ｺﾞｼｯｸM-PRO" w:hAnsi="HG丸ｺﾞｼｯｸM-PRO"/>
                <w:sz w:val="20"/>
                <w:szCs w:val="20"/>
              </w:rPr>
            </w:pPr>
          </w:p>
          <w:p w14:paraId="5921632E" w14:textId="70351FD0" w:rsidR="00864CA3" w:rsidRPr="001D1852" w:rsidRDefault="00EB52C5" w:rsidP="00864CA3">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・勉強会を各学期２回実施</w:t>
            </w:r>
            <w:r w:rsidR="00864CA3" w:rsidRPr="001D1852">
              <w:rPr>
                <w:color w:val="000000"/>
                <w:sz w:val="20"/>
                <w:szCs w:val="20"/>
              </w:rPr>
              <w:t>（</w:t>
            </w:r>
            <w:r w:rsidR="00864CA3" w:rsidRPr="001D1852">
              <w:rPr>
                <w:rFonts w:hint="eastAsia"/>
                <w:color w:val="000000"/>
                <w:sz w:val="20"/>
                <w:szCs w:val="20"/>
              </w:rPr>
              <w:t>○</w:t>
            </w:r>
            <w:r w:rsidR="00864CA3" w:rsidRPr="001D1852">
              <w:rPr>
                <w:color w:val="000000"/>
                <w:sz w:val="20"/>
                <w:szCs w:val="20"/>
              </w:rPr>
              <w:t>）</w:t>
            </w:r>
          </w:p>
          <w:p w14:paraId="78BAA332" w14:textId="77777777" w:rsidR="006D4AF9" w:rsidRPr="001D1852" w:rsidRDefault="006D4AF9" w:rsidP="00864CA3">
            <w:pPr>
              <w:spacing w:line="300" w:lineRule="exact"/>
              <w:ind w:leftChars="29" w:left="201" w:hangingChars="70" w:hanging="140"/>
              <w:rPr>
                <w:rFonts w:ascii="HG丸ｺﾞｼｯｸM-PRO" w:eastAsia="HG丸ｺﾞｼｯｸM-PRO" w:hAnsi="HG丸ｺﾞｼｯｸM-PRO"/>
                <w:sz w:val="20"/>
                <w:szCs w:val="20"/>
              </w:rPr>
            </w:pPr>
          </w:p>
          <w:p w14:paraId="7DD62934" w14:textId="008CBE66" w:rsidR="00864CA3" w:rsidRPr="001D1852" w:rsidRDefault="00EB52C5" w:rsidP="00864CA3">
            <w:pPr>
              <w:spacing w:line="300" w:lineRule="exact"/>
              <w:ind w:leftChars="29" w:left="201" w:hangingChars="70" w:hanging="14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・教職員で共有</w:t>
            </w:r>
            <w:r w:rsidR="006D4AF9"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hint="eastAsia"/>
                <w:sz w:val="20"/>
                <w:szCs w:val="20"/>
              </w:rPr>
              <w:t>３回</w:t>
            </w:r>
            <w:r w:rsidR="00864CA3" w:rsidRPr="001D1852">
              <w:rPr>
                <w:color w:val="000000"/>
                <w:sz w:val="20"/>
                <w:szCs w:val="20"/>
              </w:rPr>
              <w:t>（</w:t>
            </w:r>
            <w:r w:rsidR="00864CA3" w:rsidRPr="001D1852">
              <w:rPr>
                <w:rFonts w:hint="eastAsia"/>
                <w:color w:val="000000"/>
                <w:sz w:val="20"/>
                <w:szCs w:val="20"/>
              </w:rPr>
              <w:t>○</w:t>
            </w:r>
            <w:r w:rsidR="00864CA3" w:rsidRPr="001D1852">
              <w:rPr>
                <w:color w:val="000000"/>
                <w:sz w:val="20"/>
                <w:szCs w:val="20"/>
              </w:rPr>
              <w:t>）</w:t>
            </w:r>
          </w:p>
          <w:p w14:paraId="32536309" w14:textId="77777777" w:rsidR="00BA2D26" w:rsidRPr="001D1852" w:rsidRDefault="00BA2D26" w:rsidP="00864CA3">
            <w:pPr>
              <w:spacing w:line="300" w:lineRule="exact"/>
              <w:ind w:leftChars="11" w:left="199" w:hangingChars="88" w:hanging="176"/>
              <w:rPr>
                <w:rFonts w:ascii="HG丸ｺﾞｼｯｸM-PRO" w:eastAsia="HG丸ｺﾞｼｯｸM-PRO" w:hAnsi="HG丸ｺﾞｼｯｸM-PRO"/>
                <w:sz w:val="20"/>
                <w:szCs w:val="20"/>
              </w:rPr>
            </w:pPr>
          </w:p>
          <w:p w14:paraId="58E7A2D9" w14:textId="77777777" w:rsidR="00BA2D26" w:rsidRPr="001D1852" w:rsidRDefault="00BA2D26" w:rsidP="00864CA3">
            <w:pPr>
              <w:spacing w:line="300" w:lineRule="exact"/>
              <w:ind w:leftChars="11" w:left="199" w:hangingChars="88" w:hanging="176"/>
              <w:rPr>
                <w:rFonts w:ascii="HG丸ｺﾞｼｯｸM-PRO" w:eastAsia="HG丸ｺﾞｼｯｸM-PRO" w:hAnsi="HG丸ｺﾞｼｯｸM-PRO"/>
                <w:sz w:val="20"/>
                <w:szCs w:val="20"/>
              </w:rPr>
            </w:pPr>
          </w:p>
          <w:p w14:paraId="686C495B" w14:textId="77777777" w:rsidR="00BA2D26" w:rsidRPr="001D1852" w:rsidRDefault="00BA2D26" w:rsidP="00864CA3">
            <w:pPr>
              <w:spacing w:line="300" w:lineRule="exact"/>
              <w:ind w:leftChars="11" w:left="199" w:hangingChars="88" w:hanging="176"/>
              <w:rPr>
                <w:rFonts w:ascii="HG丸ｺﾞｼｯｸM-PRO" w:eastAsia="HG丸ｺﾞｼｯｸM-PRO" w:hAnsi="HG丸ｺﾞｼｯｸM-PRO"/>
                <w:sz w:val="20"/>
                <w:szCs w:val="20"/>
              </w:rPr>
            </w:pPr>
          </w:p>
          <w:p w14:paraId="1455E672" w14:textId="495F4F26" w:rsidR="00EB52C5" w:rsidRPr="001D1852" w:rsidRDefault="00EB52C5" w:rsidP="00864CA3">
            <w:pPr>
              <w:spacing w:line="300" w:lineRule="exact"/>
              <w:ind w:leftChars="11" w:left="199" w:hangingChars="88" w:hanging="176"/>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イ．校内の授業見学等および意見交換を２回</w:t>
            </w:r>
            <w:r w:rsidR="00864CA3" w:rsidRPr="001D1852">
              <w:rPr>
                <w:rFonts w:ascii="HG丸ｺﾞｼｯｸM-PRO" w:eastAsia="HG丸ｺﾞｼｯｸM-PRO" w:hAnsi="HG丸ｺﾞｼｯｸM-PRO" w:hint="eastAsia"/>
                <w:sz w:val="20"/>
                <w:szCs w:val="20"/>
              </w:rPr>
              <w:t>実施</w:t>
            </w:r>
            <w:r w:rsidR="00864CA3" w:rsidRPr="001D1852">
              <w:rPr>
                <w:color w:val="000000"/>
                <w:sz w:val="20"/>
                <w:szCs w:val="20"/>
              </w:rPr>
              <w:t>（</w:t>
            </w:r>
            <w:r w:rsidR="00864CA3" w:rsidRPr="001D1852">
              <w:rPr>
                <w:rFonts w:hint="eastAsia"/>
                <w:color w:val="000000"/>
                <w:sz w:val="20"/>
                <w:szCs w:val="20"/>
              </w:rPr>
              <w:t>○</w:t>
            </w:r>
            <w:r w:rsidR="00864CA3" w:rsidRPr="001D1852">
              <w:rPr>
                <w:color w:val="000000"/>
                <w:sz w:val="20"/>
                <w:szCs w:val="20"/>
              </w:rPr>
              <w:t>）</w:t>
            </w:r>
          </w:p>
          <w:p w14:paraId="3E7671DD"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60FB0BF1"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F3C8104" w14:textId="7D7272DB" w:rsidR="00864CA3" w:rsidRPr="001D1852" w:rsidRDefault="00EB52C5" w:rsidP="00864CA3">
            <w:pPr>
              <w:spacing w:line="300" w:lineRule="exact"/>
              <w:ind w:leftChars="11" w:left="199" w:hangingChars="88" w:hanging="176"/>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ウ．全教職員で共有</w:t>
            </w:r>
            <w:r w:rsidR="00BA2D26" w:rsidRPr="001D1852">
              <w:rPr>
                <w:rFonts w:ascii="HG丸ｺﾞｼｯｸM-PRO" w:eastAsia="HG丸ｺﾞｼｯｸM-PRO" w:hAnsi="HG丸ｺﾞｼｯｸM-PRO" w:hint="eastAsia"/>
                <w:sz w:val="20"/>
                <w:szCs w:val="20"/>
              </w:rPr>
              <w:t xml:space="preserve">　</w:t>
            </w:r>
            <w:r w:rsidR="00864CA3" w:rsidRPr="001D1852">
              <w:rPr>
                <w:rFonts w:ascii="HG丸ｺﾞｼｯｸM-PRO" w:eastAsia="HG丸ｺﾞｼｯｸM-PRO" w:hAnsi="HG丸ｺﾞｼｯｸM-PRO" w:hint="eastAsia"/>
                <w:sz w:val="20"/>
                <w:szCs w:val="20"/>
              </w:rPr>
              <w:t>２回</w:t>
            </w:r>
            <w:r w:rsidR="00864CA3" w:rsidRPr="001D1852">
              <w:rPr>
                <w:color w:val="000000"/>
                <w:sz w:val="20"/>
                <w:szCs w:val="20"/>
              </w:rPr>
              <w:t>（</w:t>
            </w:r>
            <w:r w:rsidR="00864CA3" w:rsidRPr="001D1852">
              <w:rPr>
                <w:rFonts w:hint="eastAsia"/>
                <w:color w:val="000000"/>
                <w:sz w:val="20"/>
                <w:szCs w:val="20"/>
              </w:rPr>
              <w:t>○</w:t>
            </w:r>
            <w:r w:rsidR="00864CA3" w:rsidRPr="001D1852">
              <w:rPr>
                <w:color w:val="000000"/>
                <w:sz w:val="20"/>
                <w:szCs w:val="20"/>
              </w:rPr>
              <w:t>）</w:t>
            </w:r>
          </w:p>
          <w:p w14:paraId="531F767B" w14:textId="77777777" w:rsidR="00BA2D26" w:rsidRPr="001D1852" w:rsidRDefault="00BA2D26" w:rsidP="00864CA3">
            <w:pPr>
              <w:spacing w:line="300" w:lineRule="exact"/>
              <w:ind w:left="200" w:hangingChars="100" w:hanging="200"/>
              <w:rPr>
                <w:rFonts w:ascii="HG丸ｺﾞｼｯｸM-PRO" w:eastAsia="HG丸ｺﾞｼｯｸM-PRO" w:hAnsi="HG丸ｺﾞｼｯｸM-PRO"/>
                <w:sz w:val="20"/>
                <w:szCs w:val="20"/>
              </w:rPr>
            </w:pPr>
          </w:p>
          <w:p w14:paraId="2566AD2B" w14:textId="77777777" w:rsidR="00BA2D26" w:rsidRPr="001D1852" w:rsidRDefault="00BA2D26" w:rsidP="00864CA3">
            <w:pPr>
              <w:spacing w:line="300" w:lineRule="exact"/>
              <w:ind w:left="200" w:hangingChars="100" w:hanging="200"/>
              <w:rPr>
                <w:rFonts w:ascii="HG丸ｺﾞｼｯｸM-PRO" w:eastAsia="HG丸ｺﾞｼｯｸM-PRO" w:hAnsi="HG丸ｺﾞｼｯｸM-PRO"/>
                <w:sz w:val="20"/>
                <w:szCs w:val="20"/>
              </w:rPr>
            </w:pPr>
          </w:p>
          <w:p w14:paraId="4AA0564F" w14:textId="77777777" w:rsidR="00BA2D26" w:rsidRPr="001D1852" w:rsidRDefault="00BA2D26" w:rsidP="00864CA3">
            <w:pPr>
              <w:spacing w:line="300" w:lineRule="exact"/>
              <w:ind w:left="200" w:hangingChars="100" w:hanging="200"/>
              <w:rPr>
                <w:rFonts w:ascii="HG丸ｺﾞｼｯｸM-PRO" w:eastAsia="HG丸ｺﾞｼｯｸM-PRO" w:hAnsi="HG丸ｺﾞｼｯｸM-PRO"/>
                <w:sz w:val="20"/>
                <w:szCs w:val="20"/>
              </w:rPr>
            </w:pPr>
          </w:p>
          <w:p w14:paraId="5B7FEC7A" w14:textId="15812A19" w:rsidR="00EB52C5" w:rsidRPr="001D1852" w:rsidRDefault="00EB52C5" w:rsidP="005E4126">
            <w:pPr>
              <w:spacing w:line="300" w:lineRule="exact"/>
              <w:ind w:left="200" w:hangingChars="100" w:hanging="200"/>
              <w:rPr>
                <w:color w:val="000000"/>
                <w:sz w:val="20"/>
                <w:szCs w:val="20"/>
              </w:rPr>
            </w:pPr>
            <w:r w:rsidRPr="001D1852">
              <w:rPr>
                <w:rFonts w:ascii="HG丸ｺﾞｼｯｸM-PRO" w:eastAsia="HG丸ｺﾞｼｯｸM-PRO" w:hAnsi="HG丸ｺﾞｼｯｸM-PRO" w:hint="eastAsia"/>
                <w:sz w:val="20"/>
                <w:szCs w:val="20"/>
              </w:rPr>
              <w:t>エ．・</w:t>
            </w:r>
            <w:r w:rsidR="00BA2D26" w:rsidRPr="001D1852">
              <w:rPr>
                <w:rFonts w:ascii="HG丸ｺﾞｼｯｸM-PRO" w:eastAsia="HG丸ｺﾞｼｯｸM-PRO" w:hAnsi="HG丸ｺﾞｼｯｸM-PRO" w:hint="eastAsia"/>
                <w:sz w:val="20"/>
                <w:szCs w:val="20"/>
              </w:rPr>
              <w:t>45</w:t>
            </w:r>
            <w:r w:rsidRPr="001D1852">
              <w:rPr>
                <w:rFonts w:ascii="HG丸ｺﾞｼｯｸM-PRO" w:eastAsia="HG丸ｺﾞｼｯｸM-PRO" w:hAnsi="HG丸ｺﾞｼｯｸM-PRO" w:hint="eastAsia"/>
                <w:sz w:val="20"/>
                <w:szCs w:val="20"/>
              </w:rPr>
              <w:t>％</w:t>
            </w:r>
            <w:r w:rsidR="00864CA3" w:rsidRPr="001D1852">
              <w:rPr>
                <w:color w:val="000000"/>
                <w:sz w:val="20"/>
                <w:szCs w:val="20"/>
              </w:rPr>
              <w:t>（</w:t>
            </w:r>
            <w:r w:rsidR="00BA2D26" w:rsidRPr="001D1852">
              <w:rPr>
                <w:rFonts w:hint="eastAsia"/>
                <w:color w:val="000000"/>
                <w:sz w:val="20"/>
                <w:szCs w:val="20"/>
              </w:rPr>
              <w:t>○</w:t>
            </w:r>
            <w:r w:rsidR="00864CA3" w:rsidRPr="001D1852">
              <w:rPr>
                <w:color w:val="000000"/>
                <w:sz w:val="20"/>
                <w:szCs w:val="20"/>
              </w:rPr>
              <w:t>）</w:t>
            </w:r>
          </w:p>
          <w:p w14:paraId="430AEC67" w14:textId="12EE8515" w:rsidR="005E4126" w:rsidRPr="001D1852" w:rsidRDefault="005E4126" w:rsidP="005E4126">
            <w:pPr>
              <w:spacing w:line="300" w:lineRule="exact"/>
              <w:ind w:leftChars="100" w:left="21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22B3A02F" w14:textId="43CBF7BB" w:rsidR="00C00045" w:rsidRPr="001D1852" w:rsidRDefault="00EB52C5" w:rsidP="00BA2D26">
            <w:pPr>
              <w:spacing w:line="300" w:lineRule="exact"/>
              <w:ind w:leftChars="96" w:left="1010" w:hangingChars="404" w:hanging="808"/>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BA2D26" w:rsidRPr="001D1852">
              <w:rPr>
                <w:rFonts w:ascii="HG丸ｺﾞｼｯｸM-PRO" w:eastAsia="HG丸ｺﾞｼｯｸM-PRO" w:hAnsi="HG丸ｺﾞｼｯｸM-PRO" w:hint="eastAsia"/>
                <w:sz w:val="20"/>
                <w:szCs w:val="20"/>
              </w:rPr>
              <w:t>89</w:t>
            </w:r>
            <w:r w:rsidR="00C00045" w:rsidRPr="001D1852">
              <w:rPr>
                <w:rFonts w:ascii="HG丸ｺﾞｼｯｸM-PRO" w:eastAsia="HG丸ｺﾞｼｯｸM-PRO" w:hAnsi="HG丸ｺﾞｼｯｸM-PRO" w:hint="eastAsia"/>
                <w:sz w:val="20"/>
                <w:szCs w:val="20"/>
              </w:rPr>
              <w:t>％</w:t>
            </w:r>
            <w:r w:rsidR="00C00045" w:rsidRPr="001D1852">
              <w:rPr>
                <w:color w:val="000000"/>
                <w:sz w:val="20"/>
                <w:szCs w:val="20"/>
              </w:rPr>
              <w:t>（</w:t>
            </w:r>
            <w:r w:rsidR="005E4126" w:rsidRPr="001D1852">
              <w:rPr>
                <w:rFonts w:hint="eastAsia"/>
                <w:color w:val="000000"/>
                <w:sz w:val="20"/>
                <w:szCs w:val="20"/>
              </w:rPr>
              <w:t>◎</w:t>
            </w:r>
            <w:r w:rsidR="00C00045" w:rsidRPr="001D1852">
              <w:rPr>
                <w:color w:val="000000"/>
                <w:sz w:val="20"/>
                <w:szCs w:val="20"/>
              </w:rPr>
              <w:t>）</w:t>
            </w:r>
          </w:p>
          <w:p w14:paraId="3AF5B437" w14:textId="77777777" w:rsidR="00C00045" w:rsidRPr="001D1852" w:rsidRDefault="00C00045" w:rsidP="00EB52C5">
            <w:pPr>
              <w:spacing w:line="300" w:lineRule="exact"/>
              <w:ind w:left="600" w:hangingChars="300" w:hanging="600"/>
              <w:rPr>
                <w:rFonts w:ascii="HG丸ｺﾞｼｯｸM-PRO" w:eastAsia="HG丸ｺﾞｼｯｸM-PRO" w:hAnsi="HG丸ｺﾞｼｯｸM-PRO"/>
                <w:sz w:val="20"/>
                <w:szCs w:val="20"/>
              </w:rPr>
            </w:pPr>
          </w:p>
          <w:p w14:paraId="10028486" w14:textId="4B4BEDFC" w:rsidR="00EB52C5" w:rsidRPr="001D1852" w:rsidRDefault="00EB52C5" w:rsidP="00C0004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11C1D3FB" w14:textId="77777777" w:rsidR="00BA2D26" w:rsidRPr="001D1852" w:rsidRDefault="00BA2D26" w:rsidP="00EB52C5">
            <w:pPr>
              <w:spacing w:line="300" w:lineRule="exact"/>
              <w:ind w:left="600" w:hangingChars="300" w:hanging="600"/>
              <w:rPr>
                <w:rFonts w:ascii="HG丸ｺﾞｼｯｸM-PRO" w:eastAsia="HG丸ｺﾞｼｯｸM-PRO" w:hAnsi="HG丸ｺﾞｼｯｸM-PRO"/>
                <w:sz w:val="20"/>
                <w:szCs w:val="20"/>
              </w:rPr>
            </w:pPr>
          </w:p>
          <w:p w14:paraId="0DC6DB94" w14:textId="77777777" w:rsidR="00BA2D26" w:rsidRPr="001D1852" w:rsidRDefault="00EB52C5" w:rsidP="00BA2D26">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w:t>
            </w:r>
            <w:r w:rsidR="00BA2D26"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hint="eastAsia"/>
                <w:sz w:val="20"/>
                <w:szCs w:val="20"/>
              </w:rPr>
              <w:t>【自己診断】（生徒）</w:t>
            </w:r>
          </w:p>
          <w:p w14:paraId="3ECB28AD" w14:textId="61C6882D" w:rsidR="00EB52C5" w:rsidRPr="001D1852" w:rsidRDefault="00C00045" w:rsidP="00BA2D26">
            <w:pPr>
              <w:spacing w:line="300" w:lineRule="exact"/>
              <w:ind w:leftChars="300" w:left="630" w:firstLineChars="200" w:firstLine="400"/>
              <w:rPr>
                <w:color w:val="000000"/>
                <w:sz w:val="20"/>
                <w:szCs w:val="20"/>
              </w:rPr>
            </w:pPr>
            <w:r w:rsidRPr="001D1852">
              <w:rPr>
                <w:rFonts w:ascii="HG丸ｺﾞｼｯｸM-PRO" w:eastAsia="HG丸ｺﾞｼｯｸM-PRO" w:hAnsi="HG丸ｺﾞｼｯｸM-PRO" w:hint="eastAsia"/>
                <w:sz w:val="20"/>
                <w:szCs w:val="20"/>
              </w:rPr>
              <w:t>86.6</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70C8592E" w14:textId="2B7919CF" w:rsidR="005E4126" w:rsidRPr="001D1852" w:rsidRDefault="005E4126" w:rsidP="005E4126">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496803F1" w14:textId="77777777" w:rsidR="00BA2D26" w:rsidRPr="001D1852" w:rsidRDefault="00EB52C5" w:rsidP="005E4126">
            <w:pPr>
              <w:spacing w:line="300" w:lineRule="exact"/>
              <w:ind w:leftChars="100" w:left="21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BA2D26" w:rsidRPr="001D1852">
              <w:rPr>
                <w:rFonts w:ascii="HG丸ｺﾞｼｯｸM-PRO" w:eastAsia="HG丸ｺﾞｼｯｸM-PRO" w:hAnsi="HG丸ｺﾞｼｯｸM-PRO" w:hint="eastAsia"/>
                <w:sz w:val="20"/>
                <w:szCs w:val="20"/>
              </w:rPr>
              <w:t>【自己診断】</w:t>
            </w:r>
            <w:r w:rsidRPr="001D1852">
              <w:rPr>
                <w:rFonts w:ascii="HG丸ｺﾞｼｯｸM-PRO" w:eastAsia="HG丸ｺﾞｼｯｸM-PRO" w:hAnsi="HG丸ｺﾞｼｯｸM-PRO" w:hint="eastAsia"/>
                <w:sz w:val="20"/>
                <w:szCs w:val="20"/>
              </w:rPr>
              <w:t>（保護者）</w:t>
            </w:r>
          </w:p>
          <w:p w14:paraId="5D036268" w14:textId="3F44B77F" w:rsidR="00C00045" w:rsidRPr="001D1852" w:rsidRDefault="00C00045" w:rsidP="00BA2D26">
            <w:pPr>
              <w:spacing w:line="300" w:lineRule="exact"/>
              <w:ind w:leftChars="100" w:left="210"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78.3</w:t>
            </w:r>
            <w:r w:rsidRPr="001D1852">
              <w:rPr>
                <w:rFonts w:ascii="HG丸ｺﾞｼｯｸM-PRO" w:eastAsia="HG丸ｺﾞｼｯｸM-PRO" w:hAnsi="HG丸ｺﾞｼｯｸM-PRO"/>
                <w:sz w:val="20"/>
                <w:szCs w:val="20"/>
              </w:rPr>
              <w:t>%</w:t>
            </w:r>
            <w:r w:rsidRPr="001D1852">
              <w:rPr>
                <w:color w:val="000000"/>
                <w:sz w:val="20"/>
                <w:szCs w:val="20"/>
              </w:rPr>
              <w:t>（</w:t>
            </w:r>
            <w:r w:rsidR="005E4126" w:rsidRPr="001D1852">
              <w:rPr>
                <w:rFonts w:hint="eastAsia"/>
                <w:color w:val="000000"/>
                <w:sz w:val="20"/>
                <w:szCs w:val="20"/>
              </w:rPr>
              <w:t>△</w:t>
            </w:r>
            <w:r w:rsidRPr="001D1852">
              <w:rPr>
                <w:color w:val="000000"/>
                <w:sz w:val="20"/>
                <w:szCs w:val="20"/>
              </w:rPr>
              <w:t>）</w:t>
            </w:r>
          </w:p>
          <w:p w14:paraId="15B9F4D6" w14:textId="557D9CF6" w:rsidR="00BA2D26" w:rsidRPr="001D1852" w:rsidRDefault="00EB52C5" w:rsidP="00C0004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BA2D26" w:rsidRPr="001D1852">
              <w:rPr>
                <w:rFonts w:ascii="HG丸ｺﾞｼｯｸM-PRO" w:eastAsia="HG丸ｺﾞｼｯｸM-PRO" w:hAnsi="HG丸ｺﾞｼｯｸM-PRO" w:hint="eastAsia"/>
                <w:sz w:val="20"/>
                <w:szCs w:val="20"/>
              </w:rPr>
              <w:t>【自己診断】</w:t>
            </w:r>
            <w:r w:rsidRPr="001D1852">
              <w:rPr>
                <w:rFonts w:ascii="HG丸ｺﾞｼｯｸM-PRO" w:eastAsia="HG丸ｺﾞｼｯｸM-PRO" w:hAnsi="HG丸ｺﾞｼｯｸM-PRO" w:hint="eastAsia"/>
                <w:sz w:val="20"/>
                <w:szCs w:val="20"/>
              </w:rPr>
              <w:t>（教職員）</w:t>
            </w:r>
          </w:p>
          <w:p w14:paraId="4D4DD99C" w14:textId="29BD128E" w:rsidR="00C00045" w:rsidRPr="001D1852" w:rsidRDefault="00C00045" w:rsidP="00BA2D26">
            <w:pPr>
              <w:spacing w:line="300" w:lineRule="exact"/>
              <w:ind w:leftChars="100" w:left="210"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81.3</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689543F8" w14:textId="77777777" w:rsidR="00BA2D26" w:rsidRPr="001D1852" w:rsidRDefault="00BA2D26" w:rsidP="00C00045">
            <w:pPr>
              <w:spacing w:line="300" w:lineRule="exact"/>
              <w:ind w:left="200" w:hangingChars="100" w:hanging="200"/>
              <w:rPr>
                <w:rFonts w:ascii="HG丸ｺﾞｼｯｸM-PRO" w:eastAsia="HG丸ｺﾞｼｯｸM-PRO" w:hAnsi="HG丸ｺﾞｼｯｸM-PRO"/>
                <w:sz w:val="20"/>
                <w:szCs w:val="20"/>
              </w:rPr>
            </w:pPr>
          </w:p>
          <w:p w14:paraId="50365822" w14:textId="58C3BF78" w:rsidR="00C00045" w:rsidRPr="001D1852" w:rsidRDefault="00EB52C5" w:rsidP="00C0004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・各種検定試験受験者数を維持</w:t>
            </w:r>
          </w:p>
          <w:p w14:paraId="24B2FCE9" w14:textId="749744A4"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英検</w:t>
            </w:r>
            <w:r w:rsidR="00C00045" w:rsidRPr="001D1852">
              <w:rPr>
                <w:rFonts w:ascii="HG丸ｺﾞｼｯｸM-PRO" w:eastAsia="HG丸ｺﾞｼｯｸM-PRO" w:hAnsi="HG丸ｺﾞｼｯｸM-PRO" w:hint="eastAsia"/>
                <w:sz w:val="20"/>
                <w:szCs w:val="20"/>
              </w:rPr>
              <w:t>30</w:t>
            </w:r>
            <w:r w:rsidRPr="001D1852">
              <w:rPr>
                <w:rFonts w:ascii="HG丸ｺﾞｼｯｸM-PRO" w:eastAsia="HG丸ｺﾞｼｯｸM-PRO" w:hAnsi="HG丸ｺﾞｼｯｸM-PRO" w:hint="eastAsia"/>
                <w:sz w:val="20"/>
                <w:szCs w:val="20"/>
              </w:rPr>
              <w:t>名</w:t>
            </w:r>
            <w:r w:rsidR="00C00045" w:rsidRPr="001D1852">
              <w:rPr>
                <w:color w:val="000000"/>
                <w:sz w:val="20"/>
                <w:szCs w:val="20"/>
              </w:rPr>
              <w:t>（</w:t>
            </w:r>
            <w:r w:rsidR="00C00045" w:rsidRPr="001D1852">
              <w:rPr>
                <w:rFonts w:hint="eastAsia"/>
                <w:color w:val="000000"/>
                <w:sz w:val="20"/>
                <w:szCs w:val="20"/>
              </w:rPr>
              <w:t>△</w:t>
            </w:r>
            <w:r w:rsidR="00C00045" w:rsidRPr="001D1852">
              <w:rPr>
                <w:color w:val="000000"/>
                <w:sz w:val="20"/>
                <w:szCs w:val="20"/>
              </w:rPr>
              <w:t>）</w:t>
            </w:r>
          </w:p>
          <w:p w14:paraId="019D3F7B" w14:textId="57423931" w:rsidR="00EB52C5" w:rsidRPr="001D1852" w:rsidRDefault="00EB52C5" w:rsidP="00C00045">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数検</w:t>
            </w:r>
            <w:r w:rsidR="00C00045" w:rsidRPr="001D1852">
              <w:rPr>
                <w:rFonts w:ascii="HG丸ｺﾞｼｯｸM-PRO" w:eastAsia="HG丸ｺﾞｼｯｸM-PRO" w:hAnsi="HG丸ｺﾞｼｯｸM-PRO" w:hint="eastAsia"/>
                <w:sz w:val="20"/>
                <w:szCs w:val="20"/>
              </w:rPr>
              <w:t>14</w:t>
            </w:r>
            <w:r w:rsidRPr="001D1852">
              <w:rPr>
                <w:rFonts w:ascii="HG丸ｺﾞｼｯｸM-PRO" w:eastAsia="HG丸ｺﾞｼｯｸM-PRO" w:hAnsi="HG丸ｺﾞｼｯｸM-PRO" w:hint="eastAsia"/>
                <w:sz w:val="20"/>
                <w:szCs w:val="20"/>
              </w:rPr>
              <w:t>名</w:t>
            </w:r>
            <w:r w:rsidR="00C00045" w:rsidRPr="001D1852">
              <w:rPr>
                <w:color w:val="000000"/>
                <w:sz w:val="20"/>
                <w:szCs w:val="20"/>
              </w:rPr>
              <w:t>（</w:t>
            </w:r>
            <w:r w:rsidR="00C00045" w:rsidRPr="001D1852">
              <w:rPr>
                <w:rFonts w:hint="eastAsia"/>
                <w:color w:val="000000"/>
                <w:sz w:val="20"/>
                <w:szCs w:val="20"/>
              </w:rPr>
              <w:t>△</w:t>
            </w:r>
            <w:r w:rsidR="00C00045" w:rsidRPr="001D1852">
              <w:rPr>
                <w:color w:val="000000"/>
                <w:sz w:val="20"/>
                <w:szCs w:val="20"/>
              </w:rPr>
              <w:t>）</w:t>
            </w:r>
          </w:p>
          <w:p w14:paraId="0898F414" w14:textId="37166703" w:rsidR="00EB52C5" w:rsidRPr="001D1852" w:rsidRDefault="00EB52C5" w:rsidP="00034B76">
            <w:pPr>
              <w:spacing w:line="300" w:lineRule="exact"/>
              <w:ind w:firstLineChars="200" w:firstLine="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情報処理関係</w:t>
            </w:r>
            <w:r w:rsidR="0033736D" w:rsidRPr="001D1852">
              <w:rPr>
                <w:rFonts w:ascii="HG丸ｺﾞｼｯｸM-PRO" w:eastAsia="HG丸ｺﾞｼｯｸM-PRO" w:hAnsi="HG丸ｺﾞｼｯｸM-PRO" w:hint="eastAsia"/>
                <w:sz w:val="20"/>
                <w:szCs w:val="20"/>
              </w:rPr>
              <w:t>35</w:t>
            </w:r>
            <w:r w:rsidRPr="001D1852">
              <w:rPr>
                <w:rFonts w:ascii="HG丸ｺﾞｼｯｸM-PRO" w:eastAsia="HG丸ｺﾞｼｯｸM-PRO" w:hAnsi="HG丸ｺﾞｼｯｸM-PRO" w:hint="eastAsia"/>
                <w:sz w:val="20"/>
                <w:szCs w:val="20"/>
              </w:rPr>
              <w:t>名</w:t>
            </w:r>
            <w:r w:rsidR="00034B76" w:rsidRPr="001D1852">
              <w:rPr>
                <w:color w:val="000000"/>
                <w:sz w:val="20"/>
                <w:szCs w:val="20"/>
              </w:rPr>
              <w:t>（</w:t>
            </w:r>
            <w:r w:rsidR="0033736D" w:rsidRPr="001D1852">
              <w:rPr>
                <w:rFonts w:hint="eastAsia"/>
                <w:color w:val="000000"/>
                <w:sz w:val="20"/>
                <w:szCs w:val="20"/>
              </w:rPr>
              <w:t>△</w:t>
            </w:r>
            <w:r w:rsidR="00034B76" w:rsidRPr="001D1852">
              <w:rPr>
                <w:color w:val="000000"/>
                <w:sz w:val="20"/>
                <w:szCs w:val="20"/>
              </w:rPr>
              <w:t>）</w:t>
            </w:r>
          </w:p>
          <w:p w14:paraId="39D48230" w14:textId="77777777" w:rsidR="00BA2D26" w:rsidRPr="001D1852" w:rsidRDefault="00EB52C5" w:rsidP="002D3C2D">
            <w:pPr>
              <w:spacing w:line="300" w:lineRule="exact"/>
              <w:ind w:left="58" w:hangingChars="29" w:hanging="58"/>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w:t>
            </w:r>
          </w:p>
          <w:p w14:paraId="6ED8650D" w14:textId="3CB93194" w:rsidR="00EB52C5" w:rsidRPr="001D1852" w:rsidRDefault="00EB52C5" w:rsidP="002D3C2D">
            <w:pPr>
              <w:spacing w:line="300" w:lineRule="exact"/>
              <w:ind w:left="58" w:hangingChars="29" w:hanging="58"/>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・学習成果発表</w:t>
            </w:r>
            <w:r w:rsidR="00BA2D26"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hint="eastAsia"/>
                <w:sz w:val="20"/>
                <w:szCs w:val="20"/>
              </w:rPr>
              <w:t>３回</w:t>
            </w:r>
            <w:r w:rsidR="002D3C2D" w:rsidRPr="001D1852">
              <w:rPr>
                <w:color w:val="000000"/>
                <w:sz w:val="20"/>
                <w:szCs w:val="20"/>
              </w:rPr>
              <w:t>（</w:t>
            </w:r>
            <w:r w:rsidR="002D3C2D" w:rsidRPr="001D1852">
              <w:rPr>
                <w:rFonts w:hint="eastAsia"/>
                <w:color w:val="000000"/>
                <w:sz w:val="20"/>
                <w:szCs w:val="20"/>
              </w:rPr>
              <w:t>○</w:t>
            </w:r>
            <w:r w:rsidR="002D3C2D" w:rsidRPr="001D1852">
              <w:rPr>
                <w:color w:val="000000"/>
                <w:sz w:val="20"/>
                <w:szCs w:val="20"/>
              </w:rPr>
              <w:t>）</w:t>
            </w:r>
          </w:p>
          <w:p w14:paraId="32030CD4" w14:textId="0DC44955" w:rsidR="00D35220" w:rsidRPr="001D1852" w:rsidRDefault="00D35220" w:rsidP="00D35220">
            <w:pPr>
              <w:spacing w:line="300" w:lineRule="exact"/>
              <w:ind w:left="58" w:hangingChars="29" w:hanging="58"/>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・計画通り実施　</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1BDBA538" w14:textId="3E3DF714" w:rsidR="00BA2D26" w:rsidRPr="001D1852" w:rsidRDefault="00EB52C5" w:rsidP="00D35220">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p>
          <w:p w14:paraId="39429268" w14:textId="77777777" w:rsidR="00BA2D26"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w:t>
            </w:r>
          </w:p>
          <w:p w14:paraId="16E41124" w14:textId="75DDF6A7" w:rsidR="00EB52C5" w:rsidRPr="001D1852" w:rsidRDefault="002D3C2D" w:rsidP="00BA2D26">
            <w:pPr>
              <w:spacing w:line="300" w:lineRule="exact"/>
              <w:ind w:firstLineChars="500" w:firstLine="10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67.7</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tc>
      </w:tr>
      <w:tr w:rsidR="00EB52C5" w:rsidRPr="001D1852" w14:paraId="18C28F46" w14:textId="77777777" w:rsidTr="004B4280">
        <w:trPr>
          <w:cantSplit/>
          <w:trHeight w:val="994"/>
          <w:jc w:val="center"/>
        </w:trPr>
        <w:tc>
          <w:tcPr>
            <w:tcW w:w="881" w:type="dxa"/>
            <w:shd w:val="clear" w:color="auto" w:fill="auto"/>
            <w:tcMar>
              <w:top w:w="85" w:type="dxa"/>
              <w:left w:w="85" w:type="dxa"/>
              <w:bottom w:w="85" w:type="dxa"/>
              <w:right w:w="85" w:type="dxa"/>
            </w:tcMar>
            <w:textDirection w:val="tbRlV"/>
            <w:vAlign w:val="center"/>
          </w:tcPr>
          <w:p w14:paraId="2930C6C5" w14:textId="1B7C1E01" w:rsidR="00EB52C5" w:rsidRPr="001D1852" w:rsidRDefault="00EB52C5" w:rsidP="00EB52C5">
            <w:pPr>
              <w:spacing w:line="300" w:lineRule="exact"/>
              <w:ind w:left="113" w:right="113"/>
              <w:jc w:val="center"/>
              <w:rPr>
                <w:rFonts w:ascii="ＭＳ 明朝" w:hAnsi="ＭＳ 明朝"/>
                <w:spacing w:val="-20"/>
                <w:sz w:val="20"/>
                <w:szCs w:val="20"/>
              </w:rPr>
            </w:pPr>
            <w:r w:rsidRPr="001D1852">
              <w:rPr>
                <w:rFonts w:ascii="ＭＳ 明朝" w:hAnsi="ＭＳ 明朝" w:hint="eastAsia"/>
                <w:sz w:val="20"/>
                <w:szCs w:val="20"/>
              </w:rPr>
              <w:t>２．</w:t>
            </w:r>
            <w:r w:rsidRPr="001D1852">
              <w:rPr>
                <w:rFonts w:ascii="ＭＳ 明朝" w:hAnsi="ＭＳ 明朝" w:hint="eastAsia"/>
                <w:spacing w:val="-20"/>
                <w:sz w:val="20"/>
                <w:szCs w:val="20"/>
              </w:rPr>
              <w:t>府立高校の魅力づくりと効果的な情報発信</w:t>
            </w:r>
          </w:p>
        </w:tc>
        <w:tc>
          <w:tcPr>
            <w:tcW w:w="2233" w:type="dxa"/>
            <w:shd w:val="clear" w:color="auto" w:fill="auto"/>
            <w:tcMar>
              <w:top w:w="85" w:type="dxa"/>
              <w:left w:w="85" w:type="dxa"/>
              <w:bottom w:w="85" w:type="dxa"/>
              <w:right w:w="85" w:type="dxa"/>
            </w:tcMar>
          </w:tcPr>
          <w:p w14:paraId="466FE48B" w14:textId="15299925"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(１)生徒の徳性と自己肯定感を高める。</w:t>
            </w:r>
          </w:p>
          <w:p w14:paraId="6012E1E8" w14:textId="4D9F7765"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ア．活発な生徒会活動及び部活動の実施。</w:t>
            </w:r>
          </w:p>
          <w:p w14:paraId="79B441CB" w14:textId="134CFC5D"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B7A39C1" w14:textId="6B065CE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E27082B" w14:textId="4EB6A99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094E085" w14:textId="7A761FE9"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20B3266E" w14:textId="13D61C4F"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808CE14"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9F18101" w14:textId="23E1E383"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2BE1CD7E"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70CF537" w14:textId="60EECAB1"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イ．学校生活協議会の定期的な開催。</w:t>
            </w:r>
          </w:p>
          <w:p w14:paraId="43E2E582" w14:textId="728B73B5"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AE2CB88" w14:textId="184EDD9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2497A547"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005AFD6" w14:textId="29BE440C"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(２)教育相談・支援教育体制の充実</w:t>
            </w:r>
          </w:p>
          <w:p w14:paraId="1DF0403C" w14:textId="2A4731A3"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ア．きめ細やかな教育相談・支援教育。</w:t>
            </w:r>
          </w:p>
          <w:p w14:paraId="08480812" w14:textId="4E6A4373"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DAA735C" w14:textId="6F186F6E"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777B517" w14:textId="666AFD02"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317924C6" w14:textId="0F847AC0"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865E1C7" w14:textId="27937AD1"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FDB7080" w14:textId="0077D0C5"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F90C91F" w14:textId="40805C8A"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76AFAE8" w14:textId="7E284D20"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B23C354" w14:textId="56094D59"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3DE93576" w14:textId="457A5464"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1044903"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4E3B327D" w14:textId="500CCAB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5C99823" w14:textId="53B4434D"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4586C35A" w14:textId="5E01407D"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7113F1B8"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7632E6DF" w14:textId="19CFE97B"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83CDFE2"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7A5FAEE" w14:textId="3265D6E4"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イ．関係機関との連携</w:t>
            </w:r>
          </w:p>
          <w:p w14:paraId="07F1B0FD" w14:textId="5E1F8A50"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7B0A05F0" w14:textId="4A92B11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78A07E38" w14:textId="558E536D"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0236C04" w14:textId="79F3B31C"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52B3B53" w14:textId="368FA643"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3FEA1A47"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04FD6A4" w14:textId="21EA4053"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32B27576" w14:textId="03510A62"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7081543"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65169669" w14:textId="362166E2"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(３)人権教育の充実</w:t>
            </w:r>
          </w:p>
          <w:p w14:paraId="2029C4AA" w14:textId="6C248601"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ア．人権尊重を意識した教育活動</w:t>
            </w:r>
          </w:p>
          <w:p w14:paraId="5035BCF6" w14:textId="389F191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4A92342A" w14:textId="65E7FA8F"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F842ED9" w14:textId="5D05E7B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469729C0" w14:textId="3029958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465A094D" w14:textId="4E26A9AF"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3C48781D" w14:textId="4334CCB2"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B9DB289" w14:textId="4BD724DC"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7ADE5C4"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7C66985F" w14:textId="06F0705F"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113A9BA"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230E908C" w14:textId="1CCBD0BC"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イ．計画的な教職員人権研修</w:t>
            </w:r>
          </w:p>
          <w:p w14:paraId="52138247" w14:textId="0A977BE8"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(４) </w:t>
            </w:r>
            <w:r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などを活用した近隣教育機関等との連携と情報発信</w:t>
            </w:r>
          </w:p>
          <w:p w14:paraId="0430CF05" w14:textId="7A2CD6BA"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ア．学校ホームページと</w:t>
            </w:r>
            <w:r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の内容充実</w:t>
            </w:r>
          </w:p>
          <w:p w14:paraId="0958ECC4" w14:textId="05543B84"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0B7BE9FC" w14:textId="2BCC1069"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1951F098" w14:textId="05C09114"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イ．近隣中学校や教育産業と連携した情報交換会や学校説明会の実施</w:t>
            </w:r>
          </w:p>
        </w:tc>
        <w:tc>
          <w:tcPr>
            <w:tcW w:w="4111" w:type="dxa"/>
            <w:tcBorders>
              <w:right w:val="dashed" w:sz="4" w:space="0" w:color="auto"/>
            </w:tcBorders>
            <w:shd w:val="clear" w:color="auto" w:fill="auto"/>
            <w:tcMar>
              <w:top w:w="85" w:type="dxa"/>
              <w:left w:w="85" w:type="dxa"/>
              <w:bottom w:w="85" w:type="dxa"/>
              <w:right w:w="85" w:type="dxa"/>
            </w:tcMar>
          </w:tcPr>
          <w:p w14:paraId="35C289EF" w14:textId="0A46E76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26CCC707"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752EEDEB" w14:textId="02111C7D"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ア．生徒会が主体となって新入生対象「フレッシュマンキャンプ」や各種学校行事を部活動と連携して運営し、生徒会活動や部活動を活発に行う。</w:t>
            </w:r>
          </w:p>
          <w:p w14:paraId="657E884D" w14:textId="423FE83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28BC4239" w14:textId="674DE70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32A540E0" w14:textId="08B6ADD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337CA20" w14:textId="6E52103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D4582C5"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5826FF2"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2D1BC56"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イ．学校生活協議会を定期的に開催し、生徒が主体的に考えた学校生活について教職員やその他学校関係者と話し合い、自分と相手を尊重した自己表現を実践する。</w:t>
            </w:r>
          </w:p>
          <w:p w14:paraId="0CA53BAA" w14:textId="0818D7B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37A14033" w14:textId="77777777" w:rsidR="00EB52C5" w:rsidRPr="001D1852" w:rsidRDefault="00EB52C5" w:rsidP="00EB52C5">
            <w:pPr>
              <w:spacing w:line="300" w:lineRule="exact"/>
              <w:rPr>
                <w:rFonts w:ascii="HG丸ｺﾞｼｯｸM-PRO" w:eastAsia="HG丸ｺﾞｼｯｸM-PRO" w:hAnsi="HG丸ｺﾞｼｯｸM-PRO"/>
                <w:sz w:val="20"/>
                <w:szCs w:val="20"/>
              </w:rPr>
            </w:pPr>
          </w:p>
          <w:p w14:paraId="68F04D32" w14:textId="2B298B33"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ア．生徒支援委員会を中心に、生徒理解を深めて生徒指導に活かせる教職員研修の実施と定期的な生徒支援会議及びいじめ対応委員会の開催。</w:t>
            </w:r>
          </w:p>
          <w:p w14:paraId="5ECE1F0D" w14:textId="248A27E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32A0EF4" w14:textId="5F8C836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2C99DB50" w14:textId="257F5E30"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224D0DEA" w14:textId="011B7F83"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16F76C3B" w14:textId="2CFFCA4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C000FFF" w14:textId="5972980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1C3FBD88" w14:textId="3564899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CFFB541" w14:textId="28D9766D"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39A0F828" w14:textId="6F5CF81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CA650DD" w14:textId="7379054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4CC4A37" w14:textId="252D18C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E1C6ABA" w14:textId="333732A5"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679EABF2"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AEF7C85"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22265197"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2439C66" w14:textId="2ED22A3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イ．事象発生時における関係教職員によるケース会議の早期実施と専門家や外部関係機関との連携。</w:t>
            </w:r>
          </w:p>
          <w:p w14:paraId="4FAA3CF9" w14:textId="5B582DCC"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60E1D222" w14:textId="4D37521B"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5E55C4ED" w14:textId="1B70A040"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4AC07D28" w14:textId="77777777"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5F461092" w14:textId="12FEE9A4"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5855F5DE" w14:textId="77777777" w:rsidR="00EB52C5" w:rsidRPr="001D1852" w:rsidRDefault="00EB52C5" w:rsidP="00EB52C5">
            <w:pPr>
              <w:spacing w:line="300" w:lineRule="exact"/>
              <w:ind w:left="400" w:hangingChars="200" w:hanging="400"/>
              <w:rPr>
                <w:rFonts w:ascii="ＭＳ Ｐゴシック" w:eastAsia="ＭＳ Ｐゴシック" w:hAnsi="ＭＳ Ｐゴシック"/>
                <w:sz w:val="20"/>
                <w:szCs w:val="20"/>
              </w:rPr>
            </w:pPr>
          </w:p>
          <w:p w14:paraId="1E2B53B8" w14:textId="4159C43B" w:rsidR="00EB52C5" w:rsidRPr="001D1852" w:rsidRDefault="00EB52C5" w:rsidP="00EB52C5">
            <w:pPr>
              <w:pStyle w:val="ab"/>
              <w:spacing w:before="0" w:after="0" w:line="300" w:lineRule="exact"/>
              <w:jc w:val="both"/>
              <w:rPr>
                <w:rFonts w:ascii="ＭＳ Ｐゴシック" w:eastAsia="ＭＳ Ｐゴシック" w:hAnsi="ＭＳ Ｐゴシック"/>
              </w:rPr>
            </w:pPr>
          </w:p>
          <w:p w14:paraId="6F726E13" w14:textId="2138A38E"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(３)</w:t>
            </w:r>
          </w:p>
          <w:p w14:paraId="72FA1493" w14:textId="29B7A05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ア．総合的な探究の時間や学校行事、</w:t>
            </w:r>
            <w:r w:rsidRPr="001D1852">
              <w:rPr>
                <w:rFonts w:ascii="HG丸ｺﾞｼｯｸM-PRO" w:eastAsia="HG丸ｺﾞｼｯｸM-PRO" w:hAnsi="HG丸ｺﾞｼｯｸM-PRO"/>
                <w:sz w:val="20"/>
                <w:szCs w:val="20"/>
              </w:rPr>
              <w:t>HR</w:t>
            </w:r>
            <w:r w:rsidRPr="001D1852">
              <w:rPr>
                <w:rFonts w:ascii="HG丸ｺﾞｼｯｸM-PRO" w:eastAsia="HG丸ｺﾞｼｯｸM-PRO" w:hAnsi="HG丸ｺﾞｼｯｸM-PRO" w:hint="eastAsia"/>
                <w:sz w:val="20"/>
                <w:szCs w:val="20"/>
              </w:rPr>
              <w:t>活動、授業等あらゆる場面において</w:t>
            </w:r>
            <w:r w:rsidRPr="001D1852">
              <w:rPr>
                <w:rFonts w:ascii="HG丸ｺﾞｼｯｸM-PRO" w:eastAsia="HG丸ｺﾞｼｯｸM-PRO" w:hAnsi="HG丸ｺﾞｼｯｸM-PRO"/>
                <w:sz w:val="20"/>
                <w:szCs w:val="20"/>
              </w:rPr>
              <w:t>SDGs</w:t>
            </w:r>
            <w:r w:rsidRPr="001D1852">
              <w:rPr>
                <w:rFonts w:ascii="HG丸ｺﾞｼｯｸM-PRO" w:eastAsia="HG丸ｺﾞｼｯｸM-PRO" w:hAnsi="HG丸ｺﾞｼｯｸM-PRO" w:hint="eastAsia"/>
                <w:sz w:val="20"/>
                <w:szCs w:val="20"/>
              </w:rPr>
              <w:t>の概念などを用いた人権教育計画を作成し実践する。</w:t>
            </w:r>
          </w:p>
          <w:p w14:paraId="2C451891" w14:textId="71CC356F"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22ADD75" w14:textId="017EAE5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73F31B77" w14:textId="74C635D0"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730B698A" w14:textId="17DCD270"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D81DD8B" w14:textId="4A1CE294"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512D33BD"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30F7E80B" w14:textId="318DCC42"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1209CEBF" w14:textId="1D4D312F" w:rsidR="00EB52C5" w:rsidRPr="001D1852" w:rsidRDefault="00EB52C5" w:rsidP="00EB52C5">
            <w:pPr>
              <w:spacing w:line="300" w:lineRule="exact"/>
              <w:rPr>
                <w:rFonts w:ascii="HG丸ｺﾞｼｯｸM-PRO" w:eastAsia="HG丸ｺﾞｼｯｸM-PRO" w:hAnsi="HG丸ｺﾞｼｯｸM-PRO"/>
                <w:sz w:val="20"/>
                <w:szCs w:val="20"/>
              </w:rPr>
            </w:pPr>
          </w:p>
          <w:p w14:paraId="6AB18214" w14:textId="7C657D5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イ．計画的な教職員人権研修を行う。</w:t>
            </w:r>
          </w:p>
          <w:p w14:paraId="5C8707C4"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015C16E7" w14:textId="735674A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(４)</w:t>
            </w:r>
          </w:p>
          <w:p w14:paraId="49DFB94E" w14:textId="26D4BDF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4A88F517"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p>
          <w:p w14:paraId="1A18C5EB" w14:textId="554892A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ア．学校ホームページを在校生、保護者、その他外部への情報発信ツールとし、学校公式</w:t>
            </w:r>
            <w:r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を活用した速報的な情報発信を行う。</w:t>
            </w:r>
          </w:p>
          <w:p w14:paraId="7787AFF0" w14:textId="68E45188"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イ．オンラインを含めた近隣中学校や教育産業との情報交換や学校説明会を実施する。</w:t>
            </w:r>
          </w:p>
        </w:tc>
        <w:tc>
          <w:tcPr>
            <w:tcW w:w="4677" w:type="dxa"/>
            <w:tcBorders>
              <w:right w:val="dashed" w:sz="4" w:space="0" w:color="auto"/>
            </w:tcBorders>
            <w:tcMar>
              <w:top w:w="85" w:type="dxa"/>
              <w:left w:w="85" w:type="dxa"/>
              <w:bottom w:w="85" w:type="dxa"/>
              <w:right w:w="85" w:type="dxa"/>
            </w:tcMar>
          </w:tcPr>
          <w:p w14:paraId="459BD426" w14:textId="16404084"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1E1C0CFC"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330773A" w14:textId="4B83C6FC"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3622BC8F" w14:textId="77777777" w:rsidR="00EB52C5" w:rsidRPr="001D1852" w:rsidRDefault="00EB52C5" w:rsidP="00EB52C5">
            <w:pPr>
              <w:spacing w:line="300" w:lineRule="exact"/>
              <w:ind w:firstLineChars="250" w:firstLine="5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①「生徒会活動は活発である」</w:t>
            </w:r>
          </w:p>
          <w:p w14:paraId="09363B7C" w14:textId="7E76FF07" w:rsidR="00EB52C5" w:rsidRPr="001D1852" w:rsidRDefault="00EB52C5" w:rsidP="00EB52C5">
            <w:pPr>
              <w:spacing w:line="300" w:lineRule="exact"/>
              <w:ind w:leftChars="300" w:left="630" w:firstLineChars="100" w:firstLine="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88％以上[88％]</w:t>
            </w:r>
          </w:p>
          <w:p w14:paraId="4EC0550D" w14:textId="36219824"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②「学校は部活動に積極的に取り組んでいる」82.4％以上[82.4％]</w:t>
            </w:r>
          </w:p>
          <w:p w14:paraId="3CEC71CA" w14:textId="22793024"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・【自己診断】（保護者）「部活動は活発である」76％以上[76％]</w:t>
            </w:r>
          </w:p>
          <w:p w14:paraId="0DF788A4" w14:textId="6A757ACC"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・【自己診断】（教職員）「学校として、部活動の活性化について工夫している」50％[36％]</w:t>
            </w:r>
          </w:p>
          <w:p w14:paraId="6B647C4F" w14:textId="76A6ABD9"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イ．学校生活協議会３回実施[２回]</w:t>
            </w:r>
          </w:p>
          <w:p w14:paraId="731B99B1" w14:textId="24D6A4C4"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597BC254" w14:textId="7BDAE329"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17498326" w14:textId="7A3907F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78F393A6"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47996FC" w14:textId="4A08EA2E"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773E40C1"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22EE2221"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666A33CF" w14:textId="1C0EE573" w:rsidR="00EB52C5" w:rsidRPr="001D1852" w:rsidRDefault="00EB52C5" w:rsidP="00EB52C5">
            <w:pPr>
              <w:spacing w:line="300" w:lineRule="exact"/>
              <w:ind w:leftChars="300" w:left="83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①「悩みや相談に親身になって応じてくれる先生が多い」84.2％以上[84.2％]</w:t>
            </w:r>
          </w:p>
          <w:p w14:paraId="3773A1F3" w14:textId="60708F79"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②「学校生活についての先生の指導には　　納得できる」73％[69.3％]</w:t>
            </w:r>
          </w:p>
          <w:p w14:paraId="67D5BD14"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・【自己診断】（保護者）</w:t>
            </w:r>
          </w:p>
          <w:p w14:paraId="70DF38F8" w14:textId="3558A451" w:rsidR="00EB52C5" w:rsidRPr="001D1852" w:rsidRDefault="00EB52C5" w:rsidP="00EB52C5">
            <w:pPr>
              <w:spacing w:line="300" w:lineRule="exact"/>
              <w:ind w:leftChars="300" w:left="83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①「子どもの心身の健康について気軽に先生に相談できる」73％[71.2％]</w:t>
            </w:r>
          </w:p>
          <w:p w14:paraId="623B4F1D" w14:textId="6762EB55" w:rsidR="00EB52C5" w:rsidRPr="001D1852" w:rsidRDefault="00EB52C5" w:rsidP="00EB52C5">
            <w:pPr>
              <w:spacing w:line="300" w:lineRule="exact"/>
              <w:ind w:left="1000" w:hangingChars="500" w:hanging="10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②「学校の徒指導の方針に共感できる」73％[71.6％]</w:t>
            </w:r>
          </w:p>
          <w:p w14:paraId="0DD31A05" w14:textId="006F87BC"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・【自己診断】（教職員）</w:t>
            </w:r>
          </w:p>
          <w:p w14:paraId="0B73B00C" w14:textId="4B3CE984"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「この学校では、カウンセリングマインドを取り入れた生徒指導をおこなっている」70％[60％]</w:t>
            </w:r>
          </w:p>
          <w:p w14:paraId="498E8BEA" w14:textId="062BB22E" w:rsidR="00EB52C5" w:rsidRPr="001D1852" w:rsidRDefault="00EB52C5" w:rsidP="00EB52C5">
            <w:pPr>
              <w:spacing w:line="300" w:lineRule="exact"/>
              <w:ind w:leftChars="150" w:left="615"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・生徒支援委員会といじめ対応委員会を定期的に開催。月１回[生徒支援委員会は月１回：いじめ対応委員会は事象発生時３回]</w:t>
            </w:r>
          </w:p>
          <w:p w14:paraId="40F9CD09" w14:textId="02D2CC9C"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・生徒理解を深める教職員研修２回以上[２回]</w:t>
            </w:r>
          </w:p>
          <w:p w14:paraId="27B01A62" w14:textId="77777777" w:rsidR="00EB52C5" w:rsidRPr="001D1852" w:rsidRDefault="00EB52C5" w:rsidP="00EB52C5">
            <w:pPr>
              <w:spacing w:line="300" w:lineRule="exact"/>
              <w:rPr>
                <w:rFonts w:ascii="HG丸ｺﾞｼｯｸM-PRO" w:eastAsia="HG丸ｺﾞｼｯｸM-PRO" w:hAnsi="HG丸ｺﾞｼｯｸM-PRO"/>
                <w:sz w:val="20"/>
                <w:szCs w:val="20"/>
              </w:rPr>
            </w:pPr>
          </w:p>
          <w:p w14:paraId="1C2A379A" w14:textId="15D501BB"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イ．・【自己診断】（教職員）</w:t>
            </w:r>
          </w:p>
          <w:p w14:paraId="1617233A" w14:textId="10E64831" w:rsidR="00EB52C5" w:rsidRPr="001D1852" w:rsidRDefault="00EB52C5" w:rsidP="00EB52C5">
            <w:pPr>
              <w:spacing w:line="300" w:lineRule="exact"/>
              <w:ind w:left="700" w:hangingChars="350" w:hanging="7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「教育相談体制が整備されており、生徒は学級担任以外の教職員とも相談することができる」80％[76.9％]</w:t>
            </w:r>
          </w:p>
          <w:p w14:paraId="2E7707F7" w14:textId="26C5731E" w:rsidR="00EB52C5" w:rsidRPr="001D1852" w:rsidRDefault="00EB52C5" w:rsidP="00EB52C5">
            <w:pPr>
              <w:spacing w:line="300" w:lineRule="exact"/>
              <w:ind w:leftChars="200" w:left="720"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sz w:val="20"/>
                <w:szCs w:val="20"/>
              </w:rPr>
              <w:t>SC</w:t>
            </w:r>
            <w:r w:rsidRPr="001D1852">
              <w:rPr>
                <w:rFonts w:ascii="HG丸ｺﾞｼｯｸM-PRO" w:eastAsia="HG丸ｺﾞｼｯｸM-PRO" w:hAnsi="HG丸ｺﾞｼｯｸM-PRO" w:hint="eastAsia"/>
                <w:sz w:val="20"/>
                <w:szCs w:val="20"/>
              </w:rPr>
              <w:t>と教員のコンサルテーション月１回[月１回]</w:t>
            </w:r>
          </w:p>
          <w:p w14:paraId="63332CE1" w14:textId="0179C393" w:rsidR="00EB52C5" w:rsidRPr="001D1852" w:rsidRDefault="00EB52C5" w:rsidP="00EB52C5">
            <w:pPr>
              <w:spacing w:line="300" w:lineRule="exact"/>
              <w:ind w:leftChars="200" w:left="720" w:hangingChars="150" w:hanging="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sz w:val="20"/>
                <w:szCs w:val="20"/>
              </w:rPr>
              <w:t>SC</w:t>
            </w:r>
            <w:r w:rsidRPr="001D1852">
              <w:rPr>
                <w:rFonts w:ascii="HG丸ｺﾞｼｯｸM-PRO" w:eastAsia="HG丸ｺﾞｼｯｸM-PRO" w:hAnsi="HG丸ｺﾞｼｯｸM-PRO" w:hint="eastAsia"/>
                <w:sz w:val="20"/>
                <w:szCs w:val="20"/>
              </w:rPr>
              <w:t>や</w:t>
            </w:r>
            <w:r w:rsidRPr="001D1852">
              <w:rPr>
                <w:rFonts w:ascii="HG丸ｺﾞｼｯｸM-PRO" w:eastAsia="HG丸ｺﾞｼｯｸM-PRO" w:hAnsi="HG丸ｺﾞｼｯｸM-PRO"/>
                <w:sz w:val="20"/>
                <w:szCs w:val="20"/>
              </w:rPr>
              <w:t>SSW</w:t>
            </w:r>
            <w:r w:rsidRPr="001D1852">
              <w:rPr>
                <w:rFonts w:ascii="HG丸ｺﾞｼｯｸM-PRO" w:eastAsia="HG丸ｺﾞｼｯｸM-PRO" w:hAnsi="HG丸ｺﾞｼｯｸM-PRO" w:hint="eastAsia"/>
                <w:sz w:val="20"/>
                <w:szCs w:val="20"/>
              </w:rPr>
              <w:t>や外部関係機関によるコンサルテーションやケース会議　年１回以上[</w:t>
            </w:r>
            <w:r w:rsidRPr="001D1852">
              <w:rPr>
                <w:rFonts w:ascii="HG丸ｺﾞｼｯｸM-PRO" w:eastAsia="HG丸ｺﾞｼｯｸM-PRO" w:hAnsi="HG丸ｺﾞｼｯｸM-PRO"/>
                <w:sz w:val="20"/>
                <w:szCs w:val="20"/>
              </w:rPr>
              <w:t>SC</w:t>
            </w:r>
            <w:r w:rsidRPr="001D1852">
              <w:rPr>
                <w:rFonts w:ascii="HG丸ｺﾞｼｯｸM-PRO" w:eastAsia="HG丸ｺﾞｼｯｸM-PRO" w:hAnsi="HG丸ｺﾞｼｯｸM-PRO" w:hint="eastAsia"/>
                <w:sz w:val="20"/>
                <w:szCs w:val="20"/>
              </w:rPr>
              <w:t>２回、</w:t>
            </w:r>
            <w:r w:rsidRPr="001D1852">
              <w:rPr>
                <w:rFonts w:ascii="HG丸ｺﾞｼｯｸM-PRO" w:eastAsia="HG丸ｺﾞｼｯｸM-PRO" w:hAnsi="HG丸ｺﾞｼｯｸM-PRO"/>
                <w:sz w:val="20"/>
                <w:szCs w:val="20"/>
              </w:rPr>
              <w:t>SSW</w:t>
            </w:r>
            <w:r w:rsidRPr="001D1852">
              <w:rPr>
                <w:rFonts w:ascii="HG丸ｺﾞｼｯｸM-PRO" w:eastAsia="HG丸ｺﾞｼｯｸM-PRO" w:hAnsi="HG丸ｺﾞｼｯｸM-PRO" w:hint="eastAsia"/>
                <w:sz w:val="20"/>
                <w:szCs w:val="20"/>
              </w:rPr>
              <w:t>１回、外部機関とのケース会議３回]</w:t>
            </w:r>
            <w:r w:rsidRPr="001D1852">
              <w:rPr>
                <w:rFonts w:ascii="HG丸ｺﾞｼｯｸM-PRO" w:eastAsia="HG丸ｺﾞｼｯｸM-PRO" w:hAnsi="HG丸ｺﾞｼｯｸM-PRO"/>
                <w:sz w:val="20"/>
                <w:szCs w:val="20"/>
              </w:rPr>
              <w:t xml:space="preserve"> </w:t>
            </w:r>
          </w:p>
          <w:p w14:paraId="6F28CC7D" w14:textId="33DDADA5"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(３)</w:t>
            </w:r>
          </w:p>
          <w:p w14:paraId="39DBAA76" w14:textId="5EADE02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51393567" w14:textId="77777777"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「人権の尊重について学ぶ機会がある」</w:t>
            </w:r>
          </w:p>
          <w:p w14:paraId="16CE90EA" w14:textId="48F348A1" w:rsidR="00EB52C5" w:rsidRPr="001D1852" w:rsidRDefault="00EB52C5" w:rsidP="00EB52C5">
            <w:pPr>
              <w:spacing w:line="300" w:lineRule="exact"/>
              <w:ind w:leftChars="400" w:left="840"/>
              <w:rPr>
                <w:rFonts w:ascii="HG丸ｺﾞｼｯｸM-PRO" w:eastAsia="HG丸ｺﾞｼｯｸM-PRO" w:hAnsi="HG丸ｺﾞｼｯｸM-PRO"/>
                <w:sz w:val="20"/>
                <w:szCs w:val="20"/>
              </w:rPr>
            </w:pPr>
            <w:r w:rsidRPr="001D1852">
              <w:rPr>
                <w:rFonts w:ascii="HG丸ｺﾞｼｯｸM-PRO" w:eastAsia="HG丸ｺﾞｼｯｸM-PRO" w:hAnsi="HG丸ｺﾞｼｯｸM-PRO"/>
                <w:sz w:val="20"/>
                <w:szCs w:val="20"/>
              </w:rPr>
              <w:t>90</w:t>
            </w:r>
            <w:r w:rsidRPr="001D1852">
              <w:rPr>
                <w:rFonts w:ascii="HG丸ｺﾞｼｯｸM-PRO" w:eastAsia="HG丸ｺﾞｼｯｸM-PRO" w:hAnsi="HG丸ｺﾞｼｯｸM-PRO" w:hint="eastAsia"/>
                <w:sz w:val="20"/>
                <w:szCs w:val="20"/>
              </w:rPr>
              <w:t>％[81.4％]</w:t>
            </w:r>
          </w:p>
          <w:p w14:paraId="20FB730A" w14:textId="522FF93A"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・【自己診断】（保護者）</w:t>
            </w:r>
          </w:p>
          <w:p w14:paraId="3AFDA933" w14:textId="34A4ABF4"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「学校は子どもに人権を尊重する意識を育てようとしている」78％[74.5％]</w:t>
            </w:r>
          </w:p>
          <w:p w14:paraId="53CE590B" w14:textId="2AA2D685"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00096A1A"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hint="eastAsia"/>
                <w:sz w:val="20"/>
                <w:szCs w:val="20"/>
              </w:rPr>
              <w:t>【自己診断】（教職員）「人権尊重に関する様々な課題や指導方法について、全教職員で話し合って、実践している」</w:t>
            </w:r>
          </w:p>
          <w:p w14:paraId="73C35479" w14:textId="04139561"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50％[46.2％]</w:t>
            </w:r>
          </w:p>
          <w:p w14:paraId="57AAE8E4" w14:textId="2011FC6B"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・人権教育推進委員会による年間人権教育計画の着実な実施</w:t>
            </w:r>
          </w:p>
          <w:p w14:paraId="4E76382C" w14:textId="402F80B3"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イ．・教職員人権研修３回以上[３回]</w:t>
            </w:r>
          </w:p>
          <w:p w14:paraId="4C69B2E9" w14:textId="77777777"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p>
          <w:p w14:paraId="376E78F2" w14:textId="4E7C613C"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(４)</w:t>
            </w:r>
          </w:p>
          <w:p w14:paraId="47021C3C" w14:textId="37020789"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p>
          <w:p w14:paraId="63E7E62A" w14:textId="77777777"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p>
          <w:p w14:paraId="2A542941" w14:textId="483FB1F1" w:rsidR="00EB52C5" w:rsidRPr="001D1852" w:rsidRDefault="00EB52C5" w:rsidP="00EB52C5">
            <w:pPr>
              <w:spacing w:line="300" w:lineRule="exact"/>
              <w:ind w:leftChars="2" w:left="520" w:hangingChars="258" w:hanging="516"/>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ア．・【自己診断】（生徒）（保護者）「学校のホームページを通じて教育情報を得ることができ、学校公式</w:t>
            </w:r>
            <w:r w:rsidRPr="001D1852">
              <w:rPr>
                <w:rFonts w:ascii="HG丸ｺﾞｼｯｸM-PRO" w:eastAsia="HG丸ｺﾞｼｯｸM-PRO" w:hAnsi="HG丸ｺﾞｼｯｸM-PRO"/>
                <w:sz w:val="20"/>
                <w:szCs w:val="20"/>
              </w:rPr>
              <w:t>SNS</w:t>
            </w:r>
            <w:r w:rsidRPr="001D1852">
              <w:rPr>
                <w:rFonts w:ascii="HG丸ｺﾞｼｯｸM-PRO" w:eastAsia="HG丸ｺﾞｼｯｸM-PRO" w:hAnsi="HG丸ｺﾞｼｯｸM-PRO" w:hint="eastAsia"/>
                <w:sz w:val="20"/>
                <w:szCs w:val="20"/>
              </w:rPr>
              <w:t xml:space="preserve">は速報性がある。」生徒　</w:t>
            </w:r>
            <w:r w:rsidRPr="001D1852">
              <w:rPr>
                <w:rFonts w:ascii="HG丸ｺﾞｼｯｸM-PRO" w:eastAsia="HG丸ｺﾞｼｯｸM-PRO" w:hAnsi="HG丸ｺﾞｼｯｸM-PRO"/>
                <w:sz w:val="20"/>
                <w:szCs w:val="20"/>
              </w:rPr>
              <w:t>40</w:t>
            </w:r>
            <w:r w:rsidRPr="001D1852">
              <w:rPr>
                <w:rFonts w:ascii="HG丸ｺﾞｼｯｸM-PRO" w:eastAsia="HG丸ｺﾞｼｯｸM-PRO" w:hAnsi="HG丸ｺﾞｼｯｸM-PRO" w:hint="eastAsia"/>
                <w:sz w:val="20"/>
                <w:szCs w:val="20"/>
              </w:rPr>
              <w:t>％[28.1％]保護者</w:t>
            </w:r>
            <w:r w:rsidRPr="001D1852">
              <w:rPr>
                <w:rFonts w:ascii="HG丸ｺﾞｼｯｸM-PRO" w:eastAsia="HG丸ｺﾞｼｯｸM-PRO" w:hAnsi="HG丸ｺﾞｼｯｸM-PRO"/>
                <w:sz w:val="20"/>
                <w:szCs w:val="20"/>
              </w:rPr>
              <w:t>50</w:t>
            </w:r>
            <w:r w:rsidRPr="001D1852">
              <w:rPr>
                <w:rFonts w:ascii="HG丸ｺﾞｼｯｸM-PRO" w:eastAsia="HG丸ｺﾞｼｯｸM-PRO" w:hAnsi="HG丸ｺﾞｼｯｸM-PRO" w:hint="eastAsia"/>
                <w:sz w:val="20"/>
                <w:szCs w:val="20"/>
              </w:rPr>
              <w:t xml:space="preserve">％[37％] </w:t>
            </w:r>
          </w:p>
          <w:p w14:paraId="3691C42A" w14:textId="78903B35"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イ．・近隣中学校や教育産業との情報交換２回以上[２回]</w:t>
            </w:r>
          </w:p>
          <w:p w14:paraId="22F6E5C3" w14:textId="6D18D83F"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・校内の学校説明会実施３回以上[５回]</w:t>
            </w:r>
          </w:p>
          <w:p w14:paraId="2B757749" w14:textId="10C0CFD2"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 xml:space="preserve"> ・校外の学校説明会参加５回以上[７回]</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FF20222"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0248D721"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3F71BB5F"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42517BBF" w14:textId="7A8D3B48" w:rsidR="00EB52C5" w:rsidRPr="001D1852" w:rsidRDefault="00EB52C5" w:rsidP="000D4AB8">
            <w:pPr>
              <w:spacing w:line="300" w:lineRule="exact"/>
              <w:ind w:firstLineChars="100" w:firstLine="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w:t>
            </w:r>
            <w:r w:rsidR="00D72D23" w:rsidRPr="001D1852">
              <w:rPr>
                <w:rFonts w:ascii="HG丸ｺﾞｼｯｸM-PRO" w:eastAsia="HG丸ｺﾞｼｯｸM-PRO" w:hAnsi="HG丸ｺﾞｼｯｸM-PRO" w:hint="eastAsia"/>
                <w:sz w:val="20"/>
                <w:szCs w:val="20"/>
              </w:rPr>
              <w:t>84.4</w:t>
            </w:r>
            <w:r w:rsidR="00D72D23" w:rsidRPr="001D1852">
              <w:rPr>
                <w:rFonts w:ascii="HG丸ｺﾞｼｯｸM-PRO" w:eastAsia="HG丸ｺﾞｼｯｸM-PRO" w:hAnsi="HG丸ｺﾞｼｯｸM-PRO"/>
                <w:sz w:val="20"/>
                <w:szCs w:val="20"/>
              </w:rPr>
              <w:t>%</w:t>
            </w:r>
            <w:r w:rsidR="00D72D23" w:rsidRPr="001D1852">
              <w:rPr>
                <w:color w:val="000000"/>
                <w:sz w:val="20"/>
                <w:szCs w:val="20"/>
              </w:rPr>
              <w:t>（</w:t>
            </w:r>
            <w:r w:rsidR="00D72D23" w:rsidRPr="001D1852">
              <w:rPr>
                <w:rFonts w:hint="eastAsia"/>
                <w:color w:val="000000"/>
                <w:sz w:val="20"/>
                <w:szCs w:val="20"/>
              </w:rPr>
              <w:t>△</w:t>
            </w:r>
            <w:r w:rsidR="00D72D23" w:rsidRPr="001D1852">
              <w:rPr>
                <w:color w:val="000000"/>
                <w:sz w:val="20"/>
                <w:szCs w:val="20"/>
              </w:rPr>
              <w:t>）</w:t>
            </w:r>
          </w:p>
          <w:p w14:paraId="2ABF7005" w14:textId="77777777" w:rsidR="000D4AB8" w:rsidRPr="001D1852" w:rsidRDefault="00EB52C5" w:rsidP="00D72D23">
            <w:pPr>
              <w:spacing w:line="300" w:lineRule="exact"/>
              <w:ind w:left="484" w:hangingChars="242" w:hanging="484"/>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p>
          <w:p w14:paraId="4B05206F" w14:textId="3E58714F" w:rsidR="00EB52C5" w:rsidRPr="001D1852" w:rsidRDefault="00EB52C5" w:rsidP="000D4AB8">
            <w:pPr>
              <w:spacing w:line="300" w:lineRule="exact"/>
              <w:ind w:leftChars="100" w:left="494" w:hangingChars="142" w:hanging="284"/>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②82.</w:t>
            </w:r>
            <w:r w:rsidR="00D72D23" w:rsidRPr="001D1852">
              <w:rPr>
                <w:rFonts w:ascii="HG丸ｺﾞｼｯｸM-PRO" w:eastAsia="HG丸ｺﾞｼｯｸM-PRO" w:hAnsi="HG丸ｺﾞｼｯｸM-PRO" w:hint="eastAsia"/>
                <w:sz w:val="20"/>
                <w:szCs w:val="20"/>
              </w:rPr>
              <w:t>9</w:t>
            </w:r>
            <w:r w:rsidRPr="001D1852">
              <w:rPr>
                <w:rFonts w:ascii="HG丸ｺﾞｼｯｸM-PRO" w:eastAsia="HG丸ｺﾞｼｯｸM-PRO" w:hAnsi="HG丸ｺﾞｼｯｸM-PRO" w:hint="eastAsia"/>
                <w:sz w:val="20"/>
                <w:szCs w:val="20"/>
              </w:rPr>
              <w:t>％</w:t>
            </w:r>
            <w:r w:rsidR="00D72D23" w:rsidRPr="001D1852">
              <w:rPr>
                <w:color w:val="000000"/>
                <w:sz w:val="20"/>
                <w:szCs w:val="20"/>
              </w:rPr>
              <w:t>（</w:t>
            </w:r>
            <w:r w:rsidR="00D72D23" w:rsidRPr="001D1852">
              <w:rPr>
                <w:rFonts w:hint="eastAsia"/>
                <w:color w:val="000000"/>
                <w:sz w:val="20"/>
                <w:szCs w:val="20"/>
              </w:rPr>
              <w:t>○</w:t>
            </w:r>
            <w:r w:rsidR="00D72D23" w:rsidRPr="001D1852">
              <w:rPr>
                <w:color w:val="000000"/>
                <w:sz w:val="20"/>
                <w:szCs w:val="20"/>
              </w:rPr>
              <w:t>）</w:t>
            </w:r>
          </w:p>
          <w:p w14:paraId="2A569179" w14:textId="77777777" w:rsidR="000D4AB8" w:rsidRPr="001D1852" w:rsidRDefault="000D4AB8" w:rsidP="00D72D23">
            <w:pPr>
              <w:spacing w:line="300" w:lineRule="exact"/>
              <w:ind w:left="200" w:hangingChars="100" w:hanging="200"/>
              <w:rPr>
                <w:rFonts w:ascii="HG丸ｺﾞｼｯｸM-PRO" w:eastAsia="HG丸ｺﾞｼｯｸM-PRO" w:hAnsi="HG丸ｺﾞｼｯｸM-PRO"/>
                <w:sz w:val="20"/>
                <w:szCs w:val="20"/>
              </w:rPr>
            </w:pPr>
          </w:p>
          <w:p w14:paraId="6004C1B5" w14:textId="77777777" w:rsidR="000D4AB8" w:rsidRPr="001D1852" w:rsidRDefault="00EB52C5" w:rsidP="00D72D23">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・【自己診断】（保護者）</w:t>
            </w:r>
          </w:p>
          <w:p w14:paraId="1EBA1832" w14:textId="1F68D20E" w:rsidR="00EB52C5" w:rsidRPr="001D1852" w:rsidRDefault="00D72D23" w:rsidP="000D4AB8">
            <w:pPr>
              <w:spacing w:line="300" w:lineRule="exact"/>
              <w:ind w:leftChars="100" w:left="210" w:firstLineChars="300" w:firstLine="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65.6</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p>
          <w:p w14:paraId="5E26CCB4" w14:textId="77777777" w:rsidR="000D4AB8" w:rsidRPr="001D1852" w:rsidRDefault="00EB52C5" w:rsidP="00D72D23">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w:t>
            </w:r>
          </w:p>
          <w:p w14:paraId="643EEFC8" w14:textId="5AFF6B87" w:rsidR="00EB52C5" w:rsidRPr="001D1852" w:rsidRDefault="00D72D23" w:rsidP="000D4AB8">
            <w:pPr>
              <w:spacing w:line="300" w:lineRule="exact"/>
              <w:ind w:leftChars="100" w:left="210" w:firstLineChars="300" w:firstLine="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25.0</w:t>
            </w:r>
            <w:r w:rsidRPr="001D1852">
              <w:rPr>
                <w:rFonts w:ascii="HG丸ｺﾞｼｯｸM-PRO" w:eastAsia="HG丸ｺﾞｼｯｸM-PRO" w:hAnsi="HG丸ｺﾞｼｯｸM-PRO"/>
                <w:sz w:val="20"/>
                <w:szCs w:val="20"/>
              </w:rPr>
              <w:t>%</w:t>
            </w:r>
            <w:r w:rsidRPr="001D1852">
              <w:rPr>
                <w:color w:val="000000"/>
                <w:sz w:val="20"/>
                <w:szCs w:val="20"/>
              </w:rPr>
              <w:t>（</w:t>
            </w:r>
            <w:r w:rsidRPr="001D1852">
              <w:rPr>
                <w:rFonts w:hint="eastAsia"/>
                <w:color w:val="000000"/>
                <w:sz w:val="20"/>
                <w:szCs w:val="20"/>
              </w:rPr>
              <w:t>△）</w:t>
            </w:r>
          </w:p>
          <w:p w14:paraId="39E2C932" w14:textId="77777777" w:rsidR="000D4AB8" w:rsidRPr="001D1852" w:rsidRDefault="000D4AB8" w:rsidP="00EB52C5">
            <w:pPr>
              <w:spacing w:line="300" w:lineRule="exact"/>
              <w:ind w:left="600" w:hangingChars="300" w:hanging="600"/>
              <w:rPr>
                <w:rFonts w:ascii="HG丸ｺﾞｼｯｸM-PRO" w:eastAsia="HG丸ｺﾞｼｯｸM-PRO" w:hAnsi="HG丸ｺﾞｼｯｸM-PRO"/>
                <w:sz w:val="20"/>
                <w:szCs w:val="20"/>
              </w:rPr>
            </w:pPr>
          </w:p>
          <w:p w14:paraId="5D81BFA5" w14:textId="4CF13C62"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イ．学校生活協議会</w:t>
            </w:r>
            <w:r w:rsidR="00E65810" w:rsidRPr="001D1852">
              <w:rPr>
                <w:rFonts w:ascii="HG丸ｺﾞｼｯｸM-PRO" w:eastAsia="HG丸ｺﾞｼｯｸM-PRO" w:hAnsi="HG丸ｺﾞｼｯｸM-PRO" w:hint="eastAsia"/>
                <w:sz w:val="20"/>
                <w:szCs w:val="20"/>
              </w:rPr>
              <w:t>２</w:t>
            </w:r>
            <w:r w:rsidRPr="001D1852">
              <w:rPr>
                <w:rFonts w:ascii="HG丸ｺﾞｼｯｸM-PRO" w:eastAsia="HG丸ｺﾞｼｯｸM-PRO" w:hAnsi="HG丸ｺﾞｼｯｸM-PRO" w:hint="eastAsia"/>
                <w:sz w:val="20"/>
                <w:szCs w:val="20"/>
              </w:rPr>
              <w:t>回実施</w:t>
            </w:r>
            <w:r w:rsidR="00590BA4" w:rsidRPr="001D1852">
              <w:rPr>
                <w:color w:val="000000"/>
                <w:sz w:val="20"/>
                <w:szCs w:val="20"/>
              </w:rPr>
              <w:t>（</w:t>
            </w:r>
            <w:r w:rsidR="00496861" w:rsidRPr="001D1852">
              <w:rPr>
                <w:rFonts w:hint="eastAsia"/>
                <w:color w:val="000000"/>
                <w:sz w:val="20"/>
                <w:szCs w:val="20"/>
              </w:rPr>
              <w:t>△</w:t>
            </w:r>
            <w:r w:rsidR="00590BA4" w:rsidRPr="001D1852">
              <w:rPr>
                <w:color w:val="000000"/>
                <w:sz w:val="20"/>
                <w:szCs w:val="20"/>
              </w:rPr>
              <w:t>）</w:t>
            </w:r>
          </w:p>
          <w:p w14:paraId="55A1FDAC"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428D9C6E"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4DB705D8"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0168202A"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p>
          <w:p w14:paraId="12A6A5EE" w14:textId="77777777"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p>
          <w:p w14:paraId="140ACAAA" w14:textId="77777777" w:rsidR="00496861" w:rsidRPr="001D1852" w:rsidRDefault="00496861" w:rsidP="00EB52C5">
            <w:pPr>
              <w:spacing w:line="300" w:lineRule="exact"/>
              <w:ind w:left="600" w:hangingChars="300" w:hanging="600"/>
              <w:rPr>
                <w:rFonts w:ascii="HG丸ｺﾞｼｯｸM-PRO" w:eastAsia="HG丸ｺﾞｼｯｸM-PRO" w:hAnsi="HG丸ｺﾞｼｯｸM-PRO"/>
                <w:sz w:val="20"/>
                <w:szCs w:val="20"/>
              </w:rPr>
            </w:pPr>
          </w:p>
          <w:p w14:paraId="7283BB7C" w14:textId="48197783"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42BC84E3" w14:textId="1CDF8730" w:rsidR="00EB52C5" w:rsidRPr="001D1852" w:rsidRDefault="00EB52C5" w:rsidP="00496861">
            <w:pPr>
              <w:spacing w:line="300" w:lineRule="exact"/>
              <w:ind w:leftChars="100" w:left="21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w:t>
            </w:r>
            <w:r w:rsidR="00590BA4" w:rsidRPr="001D1852">
              <w:rPr>
                <w:rFonts w:ascii="HG丸ｺﾞｼｯｸM-PRO" w:eastAsia="HG丸ｺﾞｼｯｸM-PRO" w:hAnsi="HG丸ｺﾞｼｯｸM-PRO" w:hint="eastAsia"/>
                <w:sz w:val="20"/>
                <w:szCs w:val="20"/>
              </w:rPr>
              <w:t>86.0％</w:t>
            </w:r>
            <w:r w:rsidR="00590BA4" w:rsidRPr="001D1852">
              <w:rPr>
                <w:color w:val="000000"/>
                <w:sz w:val="20"/>
                <w:szCs w:val="20"/>
              </w:rPr>
              <w:t>（</w:t>
            </w:r>
            <w:r w:rsidR="00590BA4" w:rsidRPr="001D1852">
              <w:rPr>
                <w:rFonts w:hint="eastAsia"/>
                <w:color w:val="000000"/>
                <w:sz w:val="20"/>
                <w:szCs w:val="20"/>
              </w:rPr>
              <w:t>○</w:t>
            </w:r>
            <w:r w:rsidR="00590BA4" w:rsidRPr="001D1852">
              <w:rPr>
                <w:color w:val="000000"/>
                <w:sz w:val="20"/>
                <w:szCs w:val="20"/>
              </w:rPr>
              <w:t>）</w:t>
            </w:r>
          </w:p>
          <w:p w14:paraId="069F70E9" w14:textId="74216B25" w:rsidR="00590BA4" w:rsidRPr="001D1852" w:rsidRDefault="00EB52C5" w:rsidP="00496861">
            <w:pPr>
              <w:spacing w:line="300" w:lineRule="exact"/>
              <w:ind w:leftChars="100" w:left="210"/>
              <w:rPr>
                <w:color w:val="000000"/>
                <w:sz w:val="20"/>
                <w:szCs w:val="20"/>
              </w:rPr>
            </w:pPr>
            <w:r w:rsidRPr="001D1852">
              <w:rPr>
                <w:rFonts w:ascii="HG丸ｺﾞｼｯｸM-PRO" w:eastAsia="HG丸ｺﾞｼｯｸM-PRO" w:hAnsi="HG丸ｺﾞｼｯｸM-PRO" w:hint="eastAsia"/>
                <w:sz w:val="20"/>
                <w:szCs w:val="20"/>
              </w:rPr>
              <w:t>②</w:t>
            </w:r>
            <w:r w:rsidR="00590BA4" w:rsidRPr="001D1852">
              <w:rPr>
                <w:rFonts w:ascii="HG丸ｺﾞｼｯｸM-PRO" w:eastAsia="HG丸ｺﾞｼｯｸM-PRO" w:hAnsi="HG丸ｺﾞｼｯｸM-PRO" w:hint="eastAsia"/>
                <w:sz w:val="20"/>
                <w:szCs w:val="20"/>
              </w:rPr>
              <w:t>72.9％</w:t>
            </w:r>
            <w:r w:rsidR="00590BA4" w:rsidRPr="001D1852">
              <w:rPr>
                <w:color w:val="000000"/>
                <w:sz w:val="20"/>
                <w:szCs w:val="20"/>
              </w:rPr>
              <w:t>（</w:t>
            </w:r>
            <w:r w:rsidR="00590BA4" w:rsidRPr="001D1852">
              <w:rPr>
                <w:rFonts w:hint="eastAsia"/>
                <w:color w:val="000000"/>
                <w:sz w:val="20"/>
                <w:szCs w:val="20"/>
              </w:rPr>
              <w:t>○</w:t>
            </w:r>
            <w:r w:rsidR="00590BA4" w:rsidRPr="001D1852">
              <w:rPr>
                <w:color w:val="000000"/>
                <w:sz w:val="20"/>
                <w:szCs w:val="20"/>
              </w:rPr>
              <w:t>）</w:t>
            </w:r>
          </w:p>
          <w:p w14:paraId="1CE320F7" w14:textId="77777777" w:rsidR="005E4126" w:rsidRPr="001D1852" w:rsidRDefault="005E4126" w:rsidP="005E4126">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7E939720" w14:textId="5D6BBE9B" w:rsidR="00EB52C5" w:rsidRPr="001D1852" w:rsidRDefault="00EB52C5" w:rsidP="00EB52C5">
            <w:pPr>
              <w:spacing w:line="300" w:lineRule="exact"/>
              <w:ind w:left="600" w:hangingChars="300" w:hanging="6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・【自己診断】（保護者）</w:t>
            </w:r>
          </w:p>
          <w:p w14:paraId="7F19AF84" w14:textId="13822627" w:rsidR="00EB52C5" w:rsidRPr="001D1852" w:rsidRDefault="005E59E6" w:rsidP="005E59E6">
            <w:pPr>
              <w:spacing w:line="300" w:lineRule="exact"/>
              <w:ind w:firstLineChars="100" w:firstLine="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①64.3</w:t>
            </w:r>
            <w:r w:rsidR="00EB52C5" w:rsidRPr="001D1852">
              <w:rPr>
                <w:rFonts w:ascii="HG丸ｺﾞｼｯｸM-PRO" w:eastAsia="HG丸ｺﾞｼｯｸM-PRO" w:hAnsi="HG丸ｺﾞｼｯｸM-PRO" w:hint="eastAsia"/>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1D93603B" w14:textId="77777777" w:rsidR="005E59E6" w:rsidRPr="001D1852" w:rsidRDefault="00EB52C5" w:rsidP="00EB52C5">
            <w:pPr>
              <w:spacing w:line="300" w:lineRule="exact"/>
              <w:ind w:left="1000" w:hangingChars="500" w:hanging="10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p>
          <w:p w14:paraId="176F55C3" w14:textId="228ACB5F" w:rsidR="00EB52C5" w:rsidRPr="001D1852" w:rsidRDefault="00EB52C5" w:rsidP="005E59E6">
            <w:pPr>
              <w:spacing w:line="300" w:lineRule="exact"/>
              <w:ind w:leftChars="100" w:left="1010" w:hangingChars="400" w:hanging="800"/>
              <w:rPr>
                <w:color w:val="000000"/>
                <w:sz w:val="20"/>
                <w:szCs w:val="20"/>
              </w:rPr>
            </w:pPr>
            <w:r w:rsidRPr="001D1852">
              <w:rPr>
                <w:rFonts w:ascii="HG丸ｺﾞｼｯｸM-PRO" w:eastAsia="HG丸ｺﾞｼｯｸM-PRO" w:hAnsi="HG丸ｺﾞｼｯｸM-PRO" w:hint="eastAsia"/>
                <w:sz w:val="20"/>
                <w:szCs w:val="20"/>
              </w:rPr>
              <w:t>②</w:t>
            </w:r>
            <w:r w:rsidR="005E59E6" w:rsidRPr="001D1852">
              <w:rPr>
                <w:rFonts w:ascii="HG丸ｺﾞｼｯｸM-PRO" w:eastAsia="HG丸ｺﾞｼｯｸM-PRO" w:hAnsi="HG丸ｺﾞｼｯｸM-PRO" w:hint="eastAsia"/>
                <w:sz w:val="20"/>
                <w:szCs w:val="20"/>
              </w:rPr>
              <w:t>65.2</w:t>
            </w:r>
            <w:r w:rsidRPr="001D1852">
              <w:rPr>
                <w:rFonts w:ascii="HG丸ｺﾞｼｯｸM-PRO" w:eastAsia="HG丸ｺﾞｼｯｸM-PRO" w:hAnsi="HG丸ｺﾞｼｯｸM-PRO" w:hint="eastAsia"/>
                <w:sz w:val="20"/>
                <w:szCs w:val="20"/>
              </w:rPr>
              <w:t>％</w:t>
            </w:r>
            <w:r w:rsidR="005E59E6" w:rsidRPr="001D1852">
              <w:rPr>
                <w:color w:val="000000"/>
                <w:sz w:val="20"/>
                <w:szCs w:val="20"/>
              </w:rPr>
              <w:t>（</w:t>
            </w:r>
            <w:r w:rsidR="005E59E6" w:rsidRPr="001D1852">
              <w:rPr>
                <w:rFonts w:hint="eastAsia"/>
                <w:color w:val="000000"/>
                <w:sz w:val="20"/>
                <w:szCs w:val="20"/>
              </w:rPr>
              <w:t>△</w:t>
            </w:r>
            <w:r w:rsidR="005E59E6" w:rsidRPr="001D1852">
              <w:rPr>
                <w:color w:val="000000"/>
                <w:sz w:val="20"/>
                <w:szCs w:val="20"/>
              </w:rPr>
              <w:t>）</w:t>
            </w:r>
          </w:p>
          <w:p w14:paraId="23B4FF8D" w14:textId="77777777" w:rsidR="005E59E6" w:rsidRPr="001D1852" w:rsidRDefault="005E59E6" w:rsidP="005E59E6">
            <w:pPr>
              <w:spacing w:line="300" w:lineRule="exact"/>
              <w:rPr>
                <w:rFonts w:ascii="HG丸ｺﾞｼｯｸM-PRO" w:eastAsia="HG丸ｺﾞｼｯｸM-PRO" w:hAnsi="HG丸ｺﾞｼｯｸM-PRO"/>
                <w:sz w:val="20"/>
                <w:szCs w:val="20"/>
              </w:rPr>
            </w:pPr>
          </w:p>
          <w:p w14:paraId="2539E897" w14:textId="1A1145F1" w:rsidR="00EB52C5" w:rsidRPr="001D1852" w:rsidRDefault="00EB52C5" w:rsidP="005E59E6">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・【自己診断】（教職員）</w:t>
            </w:r>
          </w:p>
          <w:p w14:paraId="72CEC03B" w14:textId="77777777" w:rsidR="005E59E6" w:rsidRPr="001D1852" w:rsidRDefault="005E59E6" w:rsidP="005E59E6">
            <w:pPr>
              <w:spacing w:line="300" w:lineRule="exact"/>
              <w:ind w:leftChars="100" w:left="210" w:firstLineChars="100" w:firstLine="200"/>
              <w:rPr>
                <w:color w:val="000000"/>
                <w:sz w:val="20"/>
                <w:szCs w:val="20"/>
              </w:rPr>
            </w:pPr>
            <w:r w:rsidRPr="001D1852">
              <w:rPr>
                <w:rFonts w:ascii="HG丸ｺﾞｼｯｸM-PRO" w:eastAsia="HG丸ｺﾞｼｯｸM-PRO" w:hAnsi="HG丸ｺﾞｼｯｸM-PRO" w:hint="eastAsia"/>
                <w:sz w:val="20"/>
                <w:szCs w:val="20"/>
              </w:rPr>
              <w:t>65.6</w:t>
            </w:r>
            <w:r w:rsidR="00EB52C5" w:rsidRPr="001D1852">
              <w:rPr>
                <w:rFonts w:ascii="HG丸ｺﾞｼｯｸM-PRO" w:eastAsia="HG丸ｺﾞｼｯｸM-PRO" w:hAnsi="HG丸ｺﾞｼｯｸM-PRO" w:hint="eastAsia"/>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00B19445" w14:textId="77777777" w:rsidR="005E59E6" w:rsidRPr="001D1852" w:rsidRDefault="005E59E6" w:rsidP="005E59E6">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7E8EC991" w14:textId="77777777" w:rsidR="005E59E6" w:rsidRPr="001D1852" w:rsidRDefault="00EB52C5" w:rsidP="005E59E6">
            <w:pPr>
              <w:spacing w:line="300" w:lineRule="exact"/>
              <w:ind w:left="200" w:hangingChars="100" w:hanging="200"/>
              <w:rPr>
                <w:color w:val="000000"/>
                <w:sz w:val="20"/>
                <w:szCs w:val="20"/>
              </w:rPr>
            </w:pPr>
            <w:r w:rsidRPr="001D1852">
              <w:rPr>
                <w:rFonts w:ascii="HG丸ｺﾞｼｯｸM-PRO" w:eastAsia="HG丸ｺﾞｼｯｸM-PRO" w:hAnsi="HG丸ｺﾞｼｯｸM-PRO" w:hint="eastAsia"/>
                <w:sz w:val="20"/>
                <w:szCs w:val="20"/>
              </w:rPr>
              <w:t>・生徒支援委員会を定期的に月１回</w:t>
            </w:r>
            <w:r w:rsidR="005E59E6" w:rsidRPr="001D1852">
              <w:rPr>
                <w:rFonts w:ascii="HG丸ｺﾞｼｯｸM-PRO" w:eastAsia="HG丸ｺﾞｼｯｸM-PRO" w:hAnsi="HG丸ｺﾞｼｯｸM-PRO" w:hint="eastAsia"/>
                <w:sz w:val="20"/>
                <w:szCs w:val="20"/>
              </w:rPr>
              <w:t>開催</w:t>
            </w:r>
            <w:r w:rsidR="005E59E6" w:rsidRPr="001D1852">
              <w:rPr>
                <w:color w:val="000000"/>
                <w:sz w:val="20"/>
                <w:szCs w:val="20"/>
              </w:rPr>
              <w:t>（</w:t>
            </w:r>
            <w:r w:rsidR="005E59E6" w:rsidRPr="001D1852">
              <w:rPr>
                <w:rFonts w:hint="eastAsia"/>
                <w:color w:val="000000"/>
                <w:sz w:val="20"/>
                <w:szCs w:val="20"/>
              </w:rPr>
              <w:t>○</w:t>
            </w:r>
            <w:r w:rsidR="005E59E6" w:rsidRPr="001D1852">
              <w:rPr>
                <w:color w:val="000000"/>
                <w:sz w:val="20"/>
                <w:szCs w:val="20"/>
              </w:rPr>
              <w:t>）</w:t>
            </w:r>
          </w:p>
          <w:p w14:paraId="4D591EAC" w14:textId="1AA6B15E" w:rsidR="00EB52C5" w:rsidRPr="001D1852" w:rsidRDefault="00EB52C5" w:rsidP="005E59E6">
            <w:pPr>
              <w:spacing w:line="300" w:lineRule="exact"/>
              <w:ind w:left="200" w:hangingChars="100" w:hanging="200"/>
              <w:rPr>
                <w:rFonts w:ascii="HG丸ｺﾞｼｯｸM-PRO" w:eastAsia="HG丸ｺﾞｼｯｸM-PRO" w:hAnsi="HG丸ｺﾞｼｯｸM-PRO"/>
                <w:sz w:val="20"/>
                <w:szCs w:val="20"/>
              </w:rPr>
            </w:pPr>
          </w:p>
          <w:p w14:paraId="6EFA8FFD" w14:textId="67F50815" w:rsidR="00EB52C5" w:rsidRPr="001D1852" w:rsidRDefault="00EB52C5" w:rsidP="00096A1A">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・生徒理解を深める教職員研修２回</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561BA703" w14:textId="77777777"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イ．・【自己診断】（教職員）</w:t>
            </w:r>
          </w:p>
          <w:p w14:paraId="6F4BBB56" w14:textId="119F53C7" w:rsidR="00096A1A" w:rsidRPr="001D1852" w:rsidRDefault="00096A1A" w:rsidP="00096A1A">
            <w:pPr>
              <w:spacing w:line="300" w:lineRule="exact"/>
              <w:ind w:leftChars="100" w:left="210" w:firstLineChars="100" w:firstLine="200"/>
              <w:rPr>
                <w:color w:val="000000"/>
                <w:sz w:val="20"/>
                <w:szCs w:val="20"/>
              </w:rPr>
            </w:pPr>
            <w:r w:rsidRPr="001D1852">
              <w:rPr>
                <w:rFonts w:ascii="HG丸ｺﾞｼｯｸM-PRO" w:eastAsia="HG丸ｺﾞｼｯｸM-PRO" w:hAnsi="HG丸ｺﾞｼｯｸM-PRO" w:hint="eastAsia"/>
                <w:sz w:val="20"/>
                <w:szCs w:val="20"/>
              </w:rPr>
              <w:t>78.1</w:t>
            </w:r>
            <w:r w:rsidR="00EB52C5" w:rsidRPr="001D1852">
              <w:rPr>
                <w:rFonts w:ascii="HG丸ｺﾞｼｯｸM-PRO" w:eastAsia="HG丸ｺﾞｼｯｸM-PRO" w:hAnsi="HG丸ｺﾞｼｯｸM-PRO" w:hint="eastAsia"/>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475EB7D8" w14:textId="77777777" w:rsidR="00096A1A" w:rsidRPr="001D1852" w:rsidRDefault="00096A1A" w:rsidP="00096A1A">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081A4DF4" w14:textId="24D2F220" w:rsidR="00EB52C5" w:rsidRPr="001D1852" w:rsidRDefault="00EB52C5" w:rsidP="00096A1A">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sz w:val="20"/>
                <w:szCs w:val="20"/>
              </w:rPr>
              <w:t>SC</w:t>
            </w:r>
            <w:r w:rsidRPr="001D1852">
              <w:rPr>
                <w:rFonts w:ascii="HG丸ｺﾞｼｯｸM-PRO" w:eastAsia="HG丸ｺﾞｼｯｸM-PRO" w:hAnsi="HG丸ｺﾞｼｯｸM-PRO" w:hint="eastAsia"/>
                <w:sz w:val="20"/>
                <w:szCs w:val="20"/>
              </w:rPr>
              <w:t>と教員のコンサルテーション月１回</w:t>
            </w:r>
            <w:r w:rsidR="00096A1A" w:rsidRPr="001D1852">
              <w:rPr>
                <w:rFonts w:ascii="HG丸ｺﾞｼｯｸM-PRO" w:eastAsia="HG丸ｺﾞｼｯｸM-PRO" w:hAnsi="HG丸ｺﾞｼｯｸM-PRO" w:hint="eastAsia"/>
                <w:sz w:val="20"/>
                <w:szCs w:val="20"/>
              </w:rPr>
              <w:t>開催</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742D4B0D" w14:textId="1AAF7E47" w:rsidR="00EB52C5" w:rsidRPr="001D1852" w:rsidRDefault="00EB52C5" w:rsidP="00096A1A">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Pr="001D1852">
              <w:rPr>
                <w:rFonts w:ascii="HG丸ｺﾞｼｯｸM-PRO" w:eastAsia="HG丸ｺﾞｼｯｸM-PRO" w:hAnsi="HG丸ｺﾞｼｯｸM-PRO"/>
                <w:sz w:val="20"/>
                <w:szCs w:val="20"/>
              </w:rPr>
              <w:t>SC</w:t>
            </w:r>
            <w:r w:rsidRPr="001D1852">
              <w:rPr>
                <w:rFonts w:ascii="HG丸ｺﾞｼｯｸM-PRO" w:eastAsia="HG丸ｺﾞｼｯｸM-PRO" w:hAnsi="HG丸ｺﾞｼｯｸM-PRO" w:hint="eastAsia"/>
                <w:sz w:val="20"/>
                <w:szCs w:val="20"/>
              </w:rPr>
              <w:t>や</w:t>
            </w:r>
            <w:r w:rsidRPr="001D1852">
              <w:rPr>
                <w:rFonts w:ascii="HG丸ｺﾞｼｯｸM-PRO" w:eastAsia="HG丸ｺﾞｼｯｸM-PRO" w:hAnsi="HG丸ｺﾞｼｯｸM-PRO"/>
                <w:sz w:val="20"/>
                <w:szCs w:val="20"/>
              </w:rPr>
              <w:t>SSW</w:t>
            </w:r>
            <w:r w:rsidRPr="001D1852">
              <w:rPr>
                <w:rFonts w:ascii="HG丸ｺﾞｼｯｸM-PRO" w:eastAsia="HG丸ｺﾞｼｯｸM-PRO" w:hAnsi="HG丸ｺﾞｼｯｸM-PRO" w:hint="eastAsia"/>
                <w:sz w:val="20"/>
                <w:szCs w:val="20"/>
              </w:rPr>
              <w:t>や外部関係機関によるコンサルテーション</w:t>
            </w:r>
            <w:r w:rsidR="00096A1A" w:rsidRPr="001D1852">
              <w:rPr>
                <w:rFonts w:ascii="HG丸ｺﾞｼｯｸM-PRO" w:eastAsia="HG丸ｺﾞｼｯｸM-PRO" w:hAnsi="HG丸ｺﾞｼｯｸM-PRO" w:hint="eastAsia"/>
                <w:sz w:val="20"/>
                <w:szCs w:val="20"/>
              </w:rPr>
              <w:t>を</w:t>
            </w:r>
            <w:r w:rsidRPr="001D1852">
              <w:rPr>
                <w:rFonts w:ascii="HG丸ｺﾞｼｯｸM-PRO" w:eastAsia="HG丸ｺﾞｼｯｸM-PRO" w:hAnsi="HG丸ｺﾞｼｯｸM-PRO" w:hint="eastAsia"/>
                <w:sz w:val="20"/>
                <w:szCs w:val="20"/>
              </w:rPr>
              <w:t xml:space="preserve">　１回</w:t>
            </w:r>
            <w:r w:rsidR="00096A1A" w:rsidRPr="001D1852">
              <w:rPr>
                <w:rFonts w:ascii="HG丸ｺﾞｼｯｸM-PRO" w:eastAsia="HG丸ｺﾞｼｯｸM-PRO" w:hAnsi="HG丸ｺﾞｼｯｸM-PRO" w:hint="eastAsia"/>
                <w:sz w:val="20"/>
                <w:szCs w:val="20"/>
              </w:rPr>
              <w:t>開催</w:t>
            </w:r>
            <w:r w:rsidRPr="001D1852">
              <w:rPr>
                <w:rFonts w:ascii="HG丸ｺﾞｼｯｸM-PRO" w:eastAsia="HG丸ｺﾞｼｯｸM-PRO" w:hAnsi="HG丸ｺﾞｼｯｸM-PRO"/>
                <w:sz w:val="20"/>
                <w:szCs w:val="20"/>
              </w:rPr>
              <w:t xml:space="preserve"> </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79994647" w14:textId="77777777" w:rsidR="00096A1A" w:rsidRPr="001D1852" w:rsidRDefault="00096A1A" w:rsidP="00EB52C5">
            <w:pPr>
              <w:spacing w:line="300" w:lineRule="exact"/>
              <w:ind w:left="400" w:hangingChars="200" w:hanging="400"/>
              <w:rPr>
                <w:rFonts w:ascii="HG丸ｺﾞｼｯｸM-PRO" w:eastAsia="HG丸ｺﾞｼｯｸM-PRO" w:hAnsi="HG丸ｺﾞｼｯｸM-PRO"/>
                <w:sz w:val="20"/>
                <w:szCs w:val="20"/>
              </w:rPr>
            </w:pPr>
          </w:p>
          <w:p w14:paraId="08A52185" w14:textId="4B64EB0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(３)</w:t>
            </w:r>
          </w:p>
          <w:p w14:paraId="42039F18"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31C37983" w14:textId="62A47BB3" w:rsidR="00096A1A" w:rsidRPr="001D1852" w:rsidRDefault="00096A1A" w:rsidP="00096A1A">
            <w:pPr>
              <w:spacing w:line="300" w:lineRule="exact"/>
              <w:ind w:leftChars="100" w:left="210" w:firstLineChars="100" w:firstLine="200"/>
              <w:rPr>
                <w:color w:val="000000"/>
                <w:sz w:val="20"/>
                <w:szCs w:val="20"/>
              </w:rPr>
            </w:pPr>
            <w:r w:rsidRPr="001D1852">
              <w:rPr>
                <w:rFonts w:ascii="HG丸ｺﾞｼｯｸM-PRO" w:eastAsia="HG丸ｺﾞｼｯｸM-PRO" w:hAnsi="HG丸ｺﾞｼｯｸM-PRO" w:hint="eastAsia"/>
                <w:sz w:val="20"/>
                <w:szCs w:val="20"/>
              </w:rPr>
              <w:t>85.7</w:t>
            </w:r>
            <w:r w:rsidR="00EB52C5" w:rsidRPr="001D1852">
              <w:rPr>
                <w:rFonts w:ascii="HG丸ｺﾞｼｯｸM-PRO" w:eastAsia="HG丸ｺﾞｼｯｸM-PRO" w:hAnsi="HG丸ｺﾞｼｯｸM-PRO" w:hint="eastAsia"/>
                <w:sz w:val="20"/>
                <w:szCs w:val="20"/>
              </w:rPr>
              <w:t>％</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331969C3" w14:textId="77777777" w:rsidR="00096A1A" w:rsidRPr="001D1852" w:rsidRDefault="00096A1A" w:rsidP="00096A1A">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66D02E60" w14:textId="09DDFF23"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・【自己診断】（保護者）</w:t>
            </w:r>
          </w:p>
          <w:p w14:paraId="5B8FFCE7" w14:textId="473C5ECA" w:rsidR="00EB52C5" w:rsidRPr="001D1852" w:rsidRDefault="00EB52C5" w:rsidP="00EB52C5">
            <w:pPr>
              <w:spacing w:line="300" w:lineRule="exact"/>
              <w:ind w:left="800" w:hangingChars="400" w:hanging="800"/>
              <w:rPr>
                <w:color w:val="000000"/>
                <w:sz w:val="20"/>
                <w:szCs w:val="20"/>
              </w:rPr>
            </w:pPr>
            <w:r w:rsidRPr="001D1852">
              <w:rPr>
                <w:rFonts w:ascii="HG丸ｺﾞｼｯｸM-PRO" w:eastAsia="HG丸ｺﾞｼｯｸM-PRO" w:hAnsi="HG丸ｺﾞｼｯｸM-PRO" w:hint="eastAsia"/>
                <w:sz w:val="20"/>
                <w:szCs w:val="20"/>
              </w:rPr>
              <w:t xml:space="preserve">　　</w:t>
            </w:r>
            <w:r w:rsidR="00096A1A" w:rsidRPr="001D1852">
              <w:rPr>
                <w:rFonts w:ascii="HG丸ｺﾞｼｯｸM-PRO" w:eastAsia="HG丸ｺﾞｼｯｸM-PRO" w:hAnsi="HG丸ｺﾞｼｯｸM-PRO" w:hint="eastAsia"/>
                <w:sz w:val="20"/>
                <w:szCs w:val="20"/>
              </w:rPr>
              <w:t>66.8</w:t>
            </w:r>
            <w:r w:rsidRPr="001D1852">
              <w:rPr>
                <w:rFonts w:ascii="HG丸ｺﾞｼｯｸM-PRO" w:eastAsia="HG丸ｺﾞｼｯｸM-PRO" w:hAnsi="HG丸ｺﾞｼｯｸM-PRO" w:hint="eastAsia"/>
                <w:sz w:val="20"/>
                <w:szCs w:val="20"/>
              </w:rPr>
              <w:t>％</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0E4464D1" w14:textId="77777777" w:rsidR="00096A1A" w:rsidRPr="001D1852" w:rsidRDefault="00096A1A"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w:t>
            </w:r>
            <w:r w:rsidR="00EB52C5" w:rsidRPr="001D1852">
              <w:rPr>
                <w:rFonts w:ascii="HG丸ｺﾞｼｯｸM-PRO" w:eastAsia="HG丸ｺﾞｼｯｸM-PRO" w:hAnsi="HG丸ｺﾞｼｯｸM-PRO" w:hint="eastAsia"/>
                <w:sz w:val="20"/>
                <w:szCs w:val="20"/>
              </w:rPr>
              <w:t>【自己診断】（教職員）</w:t>
            </w:r>
          </w:p>
          <w:p w14:paraId="40B446E7" w14:textId="3FFB3ED7" w:rsidR="00EB52C5" w:rsidRPr="001D1852" w:rsidRDefault="00EB52C5" w:rsidP="00EB52C5">
            <w:pPr>
              <w:spacing w:line="300" w:lineRule="exact"/>
              <w:ind w:left="800" w:hangingChars="400" w:hanging="800"/>
              <w:rPr>
                <w:color w:val="000000"/>
                <w:sz w:val="20"/>
                <w:szCs w:val="20"/>
              </w:rPr>
            </w:pPr>
            <w:r w:rsidRPr="001D1852">
              <w:rPr>
                <w:rFonts w:ascii="HG丸ｺﾞｼｯｸM-PRO" w:eastAsia="HG丸ｺﾞｼｯｸM-PRO" w:hAnsi="HG丸ｺﾞｼｯｸM-PRO" w:hint="eastAsia"/>
                <w:sz w:val="20"/>
                <w:szCs w:val="20"/>
              </w:rPr>
              <w:t xml:space="preserve">　　</w:t>
            </w:r>
            <w:r w:rsidR="00096A1A" w:rsidRPr="001D1852">
              <w:rPr>
                <w:rFonts w:ascii="HG丸ｺﾞｼｯｸM-PRO" w:eastAsia="HG丸ｺﾞｼｯｸM-PRO" w:hAnsi="HG丸ｺﾞｼｯｸM-PRO" w:hint="eastAsia"/>
                <w:sz w:val="20"/>
                <w:szCs w:val="20"/>
              </w:rPr>
              <w:t>31.3</w:t>
            </w:r>
            <w:r w:rsidRPr="001D1852">
              <w:rPr>
                <w:rFonts w:ascii="HG丸ｺﾞｼｯｸM-PRO" w:eastAsia="HG丸ｺﾞｼｯｸM-PRO" w:hAnsi="HG丸ｺﾞｼｯｸM-PRO" w:hint="eastAsia"/>
                <w:sz w:val="20"/>
                <w:szCs w:val="20"/>
              </w:rPr>
              <w:t>％</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2F16431E" w14:textId="77777777" w:rsidR="00096A1A" w:rsidRPr="001D1852" w:rsidRDefault="00096A1A" w:rsidP="00EB52C5">
            <w:pPr>
              <w:spacing w:line="300" w:lineRule="exact"/>
              <w:ind w:left="800" w:hangingChars="400" w:hanging="800"/>
              <w:rPr>
                <w:color w:val="000000"/>
                <w:sz w:val="20"/>
                <w:szCs w:val="20"/>
              </w:rPr>
            </w:pPr>
          </w:p>
          <w:p w14:paraId="68DF32AD" w14:textId="77777777" w:rsidR="00096A1A" w:rsidRPr="001D1852" w:rsidRDefault="00096A1A" w:rsidP="00EB52C5">
            <w:pPr>
              <w:spacing w:line="300" w:lineRule="exact"/>
              <w:ind w:left="800" w:hangingChars="400" w:hanging="800"/>
              <w:rPr>
                <w:rFonts w:ascii="HG丸ｺﾞｼｯｸM-PRO" w:eastAsia="HG丸ｺﾞｼｯｸM-PRO" w:hAnsi="HG丸ｺﾞｼｯｸM-PRO"/>
                <w:sz w:val="20"/>
                <w:szCs w:val="20"/>
              </w:rPr>
            </w:pPr>
          </w:p>
          <w:p w14:paraId="5F10D605" w14:textId="225E31B0"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・年間人権教育計画</w:t>
            </w:r>
            <w:r w:rsidR="00D35220" w:rsidRPr="001D1852">
              <w:rPr>
                <w:rFonts w:ascii="HG丸ｺﾞｼｯｸM-PRO" w:eastAsia="HG丸ｺﾞｼｯｸM-PRO" w:hAnsi="HG丸ｺﾞｼｯｸM-PRO" w:hint="eastAsia"/>
                <w:sz w:val="20"/>
                <w:szCs w:val="20"/>
              </w:rPr>
              <w:t>を</w:t>
            </w:r>
            <w:r w:rsidRPr="001D1852">
              <w:rPr>
                <w:rFonts w:ascii="HG丸ｺﾞｼｯｸM-PRO" w:eastAsia="HG丸ｺﾞｼｯｸM-PRO" w:hAnsi="HG丸ｺﾞｼｯｸM-PRO" w:hint="eastAsia"/>
                <w:sz w:val="20"/>
                <w:szCs w:val="20"/>
              </w:rPr>
              <w:t>実施</w:t>
            </w:r>
            <w:r w:rsidR="00096A1A" w:rsidRPr="001D1852">
              <w:rPr>
                <w:color w:val="000000"/>
                <w:sz w:val="20"/>
                <w:szCs w:val="20"/>
              </w:rPr>
              <w:t>（</w:t>
            </w:r>
            <w:r w:rsidR="00096A1A" w:rsidRPr="001D1852">
              <w:rPr>
                <w:rFonts w:hint="eastAsia"/>
                <w:color w:val="000000"/>
                <w:sz w:val="20"/>
                <w:szCs w:val="20"/>
              </w:rPr>
              <w:t>○</w:t>
            </w:r>
            <w:r w:rsidR="00096A1A" w:rsidRPr="001D1852">
              <w:rPr>
                <w:color w:val="000000"/>
                <w:sz w:val="20"/>
                <w:szCs w:val="20"/>
              </w:rPr>
              <w:t>）</w:t>
            </w:r>
          </w:p>
          <w:p w14:paraId="4BE4E7E5" w14:textId="77777777" w:rsidR="00096A1A" w:rsidRPr="001D1852" w:rsidRDefault="00096A1A" w:rsidP="00EB52C5">
            <w:pPr>
              <w:spacing w:line="300" w:lineRule="exact"/>
              <w:ind w:left="800" w:hangingChars="400" w:hanging="800"/>
              <w:rPr>
                <w:rFonts w:ascii="HG丸ｺﾞｼｯｸM-PRO" w:eastAsia="HG丸ｺﾞｼｯｸM-PRO" w:hAnsi="HG丸ｺﾞｼｯｸM-PRO"/>
                <w:sz w:val="20"/>
                <w:szCs w:val="20"/>
              </w:rPr>
            </w:pPr>
          </w:p>
          <w:p w14:paraId="23EF704F" w14:textId="0FEB6731"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イ．・教職員人権研修</w:t>
            </w:r>
            <w:r w:rsidR="0033736D"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回</w:t>
            </w:r>
            <w:r w:rsidR="00096A1A" w:rsidRPr="001D1852">
              <w:rPr>
                <w:color w:val="000000"/>
                <w:sz w:val="20"/>
                <w:szCs w:val="20"/>
              </w:rPr>
              <w:t>（</w:t>
            </w:r>
            <w:r w:rsidR="0033736D" w:rsidRPr="001D1852">
              <w:rPr>
                <w:rFonts w:hint="eastAsia"/>
                <w:color w:val="000000"/>
                <w:sz w:val="20"/>
                <w:szCs w:val="20"/>
              </w:rPr>
              <w:t>○</w:t>
            </w:r>
            <w:r w:rsidR="00096A1A" w:rsidRPr="001D1852">
              <w:rPr>
                <w:color w:val="000000"/>
                <w:sz w:val="20"/>
                <w:szCs w:val="20"/>
              </w:rPr>
              <w:t>）</w:t>
            </w:r>
          </w:p>
          <w:p w14:paraId="33B44F28" w14:textId="77777777"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p>
          <w:p w14:paraId="274D7DCF" w14:textId="77777777"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(４)</w:t>
            </w:r>
          </w:p>
          <w:p w14:paraId="68DD68A2" w14:textId="77777777" w:rsidR="002F2F31" w:rsidRPr="001D1852" w:rsidRDefault="00EB52C5" w:rsidP="00EB52C5">
            <w:pPr>
              <w:spacing w:line="300" w:lineRule="exact"/>
              <w:ind w:leftChars="2" w:left="520" w:hangingChars="258" w:hanging="516"/>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ア．・【自己診断】（生徒）</w:t>
            </w:r>
          </w:p>
          <w:p w14:paraId="4E77842A" w14:textId="2297EB5D" w:rsidR="002F2F31" w:rsidRPr="001D1852" w:rsidRDefault="002F2F31" w:rsidP="002F2F31">
            <w:pPr>
              <w:spacing w:line="300" w:lineRule="exact"/>
              <w:ind w:leftChars="100" w:left="210" w:firstLineChars="100" w:firstLine="200"/>
              <w:rPr>
                <w:color w:val="000000"/>
                <w:sz w:val="20"/>
                <w:szCs w:val="20"/>
              </w:rPr>
            </w:pPr>
            <w:r w:rsidRPr="001D1852">
              <w:rPr>
                <w:rFonts w:ascii="HG丸ｺﾞｼｯｸM-PRO" w:eastAsia="HG丸ｺﾞｼｯｸM-PRO" w:hAnsi="HG丸ｺﾞｼｯｸM-PRO" w:hint="eastAsia"/>
                <w:sz w:val="20"/>
                <w:szCs w:val="20"/>
              </w:rPr>
              <w:t>34.7％</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5A162C21" w14:textId="77777777" w:rsidR="002F2F31" w:rsidRPr="001D1852" w:rsidRDefault="002F2F31" w:rsidP="002F2F31">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0FF5E7EB" w14:textId="77777777" w:rsidR="002F2F31" w:rsidRPr="001D1852" w:rsidRDefault="00EB52C5" w:rsidP="002F2F31">
            <w:pPr>
              <w:spacing w:line="300" w:lineRule="exact"/>
              <w:ind w:leftChars="202" w:left="540" w:hangingChars="58" w:hanging="116"/>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（保護者）</w:t>
            </w:r>
          </w:p>
          <w:p w14:paraId="0689C504" w14:textId="7E68B207" w:rsidR="002F2F31" w:rsidRPr="001D1852" w:rsidRDefault="002F2F31" w:rsidP="002F2F31">
            <w:pPr>
              <w:spacing w:line="300" w:lineRule="exact"/>
              <w:ind w:leftChars="200" w:left="820" w:hangingChars="200" w:hanging="400"/>
              <w:rPr>
                <w:color w:val="000000"/>
                <w:sz w:val="20"/>
                <w:szCs w:val="20"/>
              </w:rPr>
            </w:pPr>
            <w:r w:rsidRPr="001D1852">
              <w:rPr>
                <w:rFonts w:ascii="HG丸ｺﾞｼｯｸM-PRO" w:eastAsia="HG丸ｺﾞｼｯｸM-PRO" w:hAnsi="HG丸ｺﾞｼｯｸM-PRO" w:hint="eastAsia"/>
                <w:sz w:val="20"/>
                <w:szCs w:val="20"/>
              </w:rPr>
              <w:t>31.6％</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3D5E0A78" w14:textId="0B271C83"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w:t>
            </w:r>
            <w:r w:rsidR="002F2F31" w:rsidRPr="001D1852">
              <w:rPr>
                <w:rFonts w:ascii="HG丸ｺﾞｼｯｸM-PRO" w:eastAsia="HG丸ｺﾞｼｯｸM-PRO" w:hAnsi="HG丸ｺﾞｼｯｸM-PRO" w:hint="eastAsia"/>
                <w:sz w:val="20"/>
                <w:szCs w:val="20"/>
              </w:rPr>
              <w:t>情報交換</w:t>
            </w:r>
            <w:r w:rsidR="00E65810" w:rsidRPr="001D1852">
              <w:rPr>
                <w:rFonts w:ascii="HG丸ｺﾞｼｯｸM-PRO" w:eastAsia="HG丸ｺﾞｼｯｸM-PRO" w:hAnsi="HG丸ｺﾞｼｯｸM-PRO" w:hint="eastAsia"/>
                <w:sz w:val="20"/>
                <w:szCs w:val="20"/>
              </w:rPr>
              <w:t>３</w:t>
            </w:r>
            <w:r w:rsidRPr="001D1852">
              <w:rPr>
                <w:rFonts w:ascii="HG丸ｺﾞｼｯｸM-PRO" w:eastAsia="HG丸ｺﾞｼｯｸM-PRO" w:hAnsi="HG丸ｺﾞｼｯｸM-PRO" w:hint="eastAsia"/>
                <w:sz w:val="20"/>
                <w:szCs w:val="20"/>
              </w:rPr>
              <w:t>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5BC471E3" w14:textId="035EC22B" w:rsidR="00EB52C5" w:rsidRPr="001D1852" w:rsidRDefault="00EB52C5" w:rsidP="00EB52C5">
            <w:pPr>
              <w:spacing w:line="300" w:lineRule="exact"/>
              <w:ind w:left="800" w:hangingChars="400" w:hanging="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・校内</w:t>
            </w:r>
            <w:r w:rsidR="002F2F31"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hint="eastAsia"/>
                <w:sz w:val="20"/>
                <w:szCs w:val="20"/>
              </w:rPr>
              <w:t>５回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546DF0FA" w14:textId="14A15B9B"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sz w:val="20"/>
                <w:szCs w:val="20"/>
              </w:rPr>
              <w:t xml:space="preserve"> </w:t>
            </w:r>
            <w:r w:rsidRPr="001D1852">
              <w:rPr>
                <w:rFonts w:ascii="HG丸ｺﾞｼｯｸM-PRO" w:eastAsia="HG丸ｺﾞｼｯｸM-PRO" w:hAnsi="HG丸ｺﾞｼｯｸM-PRO" w:hint="eastAsia"/>
                <w:sz w:val="20"/>
                <w:szCs w:val="20"/>
              </w:rPr>
              <w:t xml:space="preserve"> ・校外</w:t>
            </w:r>
            <w:r w:rsidR="002F2F31"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hint="eastAsia"/>
                <w:sz w:val="20"/>
                <w:szCs w:val="20"/>
              </w:rPr>
              <w:t>７回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tc>
      </w:tr>
      <w:tr w:rsidR="00EB52C5" w:rsidRPr="001D1852" w14:paraId="5D705149" w14:textId="77777777" w:rsidTr="0031517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AFF2BD8" w14:textId="411534FC" w:rsidR="00EB52C5" w:rsidRPr="001D1852" w:rsidRDefault="00EB52C5" w:rsidP="00EB52C5">
            <w:pPr>
              <w:spacing w:line="300" w:lineRule="exact"/>
              <w:ind w:left="113" w:right="113"/>
              <w:jc w:val="center"/>
              <w:rPr>
                <w:rFonts w:ascii="ＭＳ 明朝" w:hAnsi="ＭＳ 明朝"/>
                <w:sz w:val="20"/>
                <w:szCs w:val="20"/>
              </w:rPr>
            </w:pPr>
            <w:r w:rsidRPr="001D1852">
              <w:rPr>
                <w:rFonts w:ascii="ＭＳ 明朝" w:hAnsi="ＭＳ 明朝" w:hint="eastAsia"/>
                <w:sz w:val="20"/>
                <w:szCs w:val="20"/>
              </w:rPr>
              <w:t>３．専門人材の活用や、地域・大学・企業等との連携の充実</w:t>
            </w:r>
          </w:p>
        </w:tc>
        <w:tc>
          <w:tcPr>
            <w:tcW w:w="2233" w:type="dxa"/>
            <w:shd w:val="clear" w:color="auto" w:fill="auto"/>
            <w:tcMar>
              <w:top w:w="85" w:type="dxa"/>
              <w:left w:w="85" w:type="dxa"/>
              <w:bottom w:w="85" w:type="dxa"/>
              <w:right w:w="85" w:type="dxa"/>
            </w:tcMar>
          </w:tcPr>
          <w:p w14:paraId="2A41FF3F" w14:textId="41DEFC06"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(１)大学、近隣の教育機関、企業、福祉施設、自治体、地域自治組織との連携</w:t>
            </w:r>
          </w:p>
          <w:p w14:paraId="40E9DE71" w14:textId="77777777" w:rsidR="00EB52C5" w:rsidRPr="001D1852" w:rsidRDefault="00EB52C5" w:rsidP="00EB52C5">
            <w:pPr>
              <w:spacing w:line="300" w:lineRule="exact"/>
              <w:rPr>
                <w:rFonts w:ascii="ＭＳ 明朝" w:hAnsi="ＭＳ 明朝"/>
                <w:sz w:val="20"/>
                <w:szCs w:val="20"/>
              </w:rPr>
            </w:pPr>
          </w:p>
          <w:p w14:paraId="63E23DF3" w14:textId="77777777" w:rsidR="00EB52C5" w:rsidRPr="001D1852" w:rsidRDefault="00EB52C5" w:rsidP="00EB52C5">
            <w:pPr>
              <w:spacing w:line="300" w:lineRule="exact"/>
              <w:rPr>
                <w:rFonts w:ascii="ＭＳ 明朝" w:hAnsi="ＭＳ 明朝"/>
                <w:sz w:val="20"/>
                <w:szCs w:val="20"/>
              </w:rPr>
            </w:pPr>
          </w:p>
          <w:p w14:paraId="4726769E" w14:textId="77777777" w:rsidR="00EB52C5" w:rsidRPr="001D1852" w:rsidRDefault="00EB52C5" w:rsidP="00EB52C5">
            <w:pPr>
              <w:spacing w:line="300" w:lineRule="exact"/>
              <w:rPr>
                <w:rFonts w:ascii="ＭＳ 明朝" w:hAnsi="ＭＳ 明朝"/>
                <w:sz w:val="20"/>
                <w:szCs w:val="20"/>
              </w:rPr>
            </w:pPr>
          </w:p>
          <w:p w14:paraId="2DC73D14" w14:textId="77777777" w:rsidR="00EB52C5" w:rsidRPr="001D1852" w:rsidRDefault="00EB52C5" w:rsidP="00EB52C5">
            <w:pPr>
              <w:spacing w:line="300" w:lineRule="exact"/>
              <w:rPr>
                <w:rFonts w:ascii="ＭＳ 明朝" w:hAnsi="ＭＳ 明朝"/>
                <w:sz w:val="20"/>
                <w:szCs w:val="20"/>
              </w:rPr>
            </w:pPr>
          </w:p>
          <w:p w14:paraId="536CFAEA" w14:textId="77777777" w:rsidR="00EB52C5" w:rsidRPr="001D1852" w:rsidRDefault="00EB52C5" w:rsidP="00EB52C5">
            <w:pPr>
              <w:spacing w:line="300" w:lineRule="exact"/>
              <w:rPr>
                <w:rFonts w:ascii="ＭＳ 明朝" w:hAnsi="ＭＳ 明朝"/>
                <w:sz w:val="20"/>
                <w:szCs w:val="20"/>
              </w:rPr>
            </w:pPr>
          </w:p>
          <w:p w14:paraId="15E08693" w14:textId="77777777" w:rsidR="00EB52C5" w:rsidRPr="001D1852" w:rsidRDefault="00EB52C5" w:rsidP="00EB52C5">
            <w:pPr>
              <w:spacing w:line="300" w:lineRule="exact"/>
              <w:rPr>
                <w:rFonts w:ascii="ＭＳ 明朝" w:hAnsi="ＭＳ 明朝"/>
                <w:sz w:val="20"/>
                <w:szCs w:val="20"/>
              </w:rPr>
            </w:pPr>
          </w:p>
          <w:p w14:paraId="6707649F" w14:textId="0C0EE522" w:rsidR="00EB52C5" w:rsidRPr="001D1852" w:rsidRDefault="00EB52C5" w:rsidP="00EB52C5">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8B37185" w14:textId="54CEEBD3"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3D4F73F1" w14:textId="478A6702"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ア．高大連携による国際交流や教職員研修の実施及び近隣の教育機関と連携した教育活動実施</w:t>
            </w:r>
          </w:p>
          <w:p w14:paraId="239EA127"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227F6C4F" w14:textId="29D08B0B"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イ．地域の交通安全指導や防災活動への参加</w:t>
            </w:r>
          </w:p>
          <w:p w14:paraId="4072F924"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p>
          <w:p w14:paraId="505EF587" w14:textId="77777777" w:rsidR="002F2F31" w:rsidRPr="001D1852" w:rsidRDefault="002F2F31" w:rsidP="00EB52C5">
            <w:pPr>
              <w:spacing w:line="300" w:lineRule="exact"/>
              <w:ind w:left="200" w:hangingChars="100" w:hanging="200"/>
              <w:rPr>
                <w:rFonts w:ascii="HG丸ｺﾞｼｯｸM-PRO" w:eastAsia="HG丸ｺﾞｼｯｸM-PRO" w:hAnsi="HG丸ｺﾞｼｯｸM-PRO"/>
                <w:sz w:val="20"/>
                <w:szCs w:val="20"/>
              </w:rPr>
            </w:pPr>
          </w:p>
          <w:p w14:paraId="612F9E89" w14:textId="77777777" w:rsidR="002F2F31" w:rsidRPr="001D1852" w:rsidRDefault="002F2F31" w:rsidP="00EB52C5">
            <w:pPr>
              <w:spacing w:line="300" w:lineRule="exact"/>
              <w:ind w:left="200" w:hangingChars="100" w:hanging="200"/>
              <w:rPr>
                <w:rFonts w:ascii="HG丸ｺﾞｼｯｸM-PRO" w:eastAsia="HG丸ｺﾞｼｯｸM-PRO" w:hAnsi="HG丸ｺﾞｼｯｸM-PRO"/>
                <w:sz w:val="20"/>
                <w:szCs w:val="20"/>
              </w:rPr>
            </w:pPr>
          </w:p>
          <w:p w14:paraId="21AC2438" w14:textId="2818598E"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ウ．「長尾みらいプロジェクト」を通じて、地域と連携した教育活動の実施。</w:t>
            </w:r>
          </w:p>
        </w:tc>
        <w:tc>
          <w:tcPr>
            <w:tcW w:w="4677" w:type="dxa"/>
            <w:tcBorders>
              <w:right w:val="dashed" w:sz="4" w:space="0" w:color="auto"/>
            </w:tcBorders>
            <w:tcMar>
              <w:top w:w="85" w:type="dxa"/>
              <w:left w:w="85" w:type="dxa"/>
              <w:bottom w:w="85" w:type="dxa"/>
              <w:right w:w="85" w:type="dxa"/>
            </w:tcMar>
          </w:tcPr>
          <w:p w14:paraId="1F25F2D6" w14:textId="75B2975B"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24867FB4" w14:textId="21F49EF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ア．・高大連携の実施３回以上[３回]</w:t>
            </w:r>
          </w:p>
          <w:p w14:paraId="2CE8D452" w14:textId="60614100" w:rsidR="00EB52C5" w:rsidRPr="001D1852" w:rsidRDefault="00EB52C5" w:rsidP="00EB52C5">
            <w:pPr>
              <w:spacing w:line="300" w:lineRule="exact"/>
              <w:ind w:firstLineChars="150" w:firstLine="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・近隣の教育機関と連携した教育活動１回以上[１回]</w:t>
            </w:r>
          </w:p>
          <w:p w14:paraId="7864DC6F" w14:textId="77777777" w:rsidR="00EB52C5" w:rsidRPr="001D1852" w:rsidRDefault="00EB52C5" w:rsidP="00EB52C5">
            <w:pPr>
              <w:spacing w:line="300" w:lineRule="exact"/>
              <w:ind w:firstLineChars="150" w:firstLine="300"/>
              <w:rPr>
                <w:rFonts w:ascii="HG丸ｺﾞｼｯｸM-PRO" w:eastAsia="HG丸ｺﾞｼｯｸM-PRO" w:hAnsi="HG丸ｺﾞｼｯｸM-PRO"/>
                <w:sz w:val="20"/>
                <w:szCs w:val="20"/>
              </w:rPr>
            </w:pPr>
          </w:p>
          <w:p w14:paraId="722E98C7" w14:textId="138E8D46"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イ．・地域防災訓練への参加１回以上[１回]</w:t>
            </w:r>
          </w:p>
          <w:p w14:paraId="5B9D96AD" w14:textId="77777777" w:rsidR="002F2F31" w:rsidRPr="001D1852" w:rsidRDefault="002F2F31" w:rsidP="00EB52C5">
            <w:pPr>
              <w:spacing w:line="300" w:lineRule="exact"/>
              <w:rPr>
                <w:rFonts w:ascii="HG丸ｺﾞｼｯｸM-PRO" w:eastAsia="HG丸ｺﾞｼｯｸM-PRO" w:hAnsi="HG丸ｺﾞｼｯｸM-PRO"/>
                <w:sz w:val="20"/>
                <w:szCs w:val="20"/>
              </w:rPr>
            </w:pPr>
          </w:p>
          <w:p w14:paraId="2C757AF7" w14:textId="3BB78153"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・交通安全指導実施２回以上[２回]</w:t>
            </w:r>
          </w:p>
          <w:p w14:paraId="478A659B" w14:textId="77777777" w:rsidR="002F2F31" w:rsidRPr="001D1852" w:rsidRDefault="002F2F31" w:rsidP="00EB52C5">
            <w:pPr>
              <w:spacing w:line="300" w:lineRule="exact"/>
              <w:ind w:left="400" w:hangingChars="200" w:hanging="400"/>
              <w:rPr>
                <w:rFonts w:ascii="HG丸ｺﾞｼｯｸM-PRO" w:eastAsia="HG丸ｺﾞｼｯｸM-PRO" w:hAnsi="HG丸ｺﾞｼｯｸM-PRO"/>
                <w:sz w:val="20"/>
                <w:szCs w:val="20"/>
              </w:rPr>
            </w:pPr>
          </w:p>
          <w:p w14:paraId="43430B20" w14:textId="7AE1E7E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ウ．・【自己診断】（生徒）「授業や部活動、学校行事などを通して、地域の人々や他の学校と交流する機会がある」</w:t>
            </w:r>
            <w:r w:rsidRPr="001D1852">
              <w:rPr>
                <w:rFonts w:ascii="HG丸ｺﾞｼｯｸM-PRO" w:eastAsia="HG丸ｺﾞｼｯｸM-PRO" w:hAnsi="HG丸ｺﾞｼｯｸM-PRO"/>
                <w:sz w:val="20"/>
                <w:szCs w:val="20"/>
              </w:rPr>
              <w:t>80</w:t>
            </w:r>
            <w:r w:rsidRPr="001D1852">
              <w:rPr>
                <w:rFonts w:ascii="HG丸ｺﾞｼｯｸM-PRO" w:eastAsia="HG丸ｺﾞｼｯｸM-PRO" w:hAnsi="HG丸ｺﾞｼｯｸM-PRO" w:hint="eastAsia"/>
                <w:sz w:val="20"/>
                <w:szCs w:val="20"/>
              </w:rPr>
              <w:t>％[76.5％]</w:t>
            </w:r>
          </w:p>
          <w:p w14:paraId="30EF906A" w14:textId="77777777" w:rsidR="006963B8" w:rsidRPr="001D1852" w:rsidRDefault="006963B8" w:rsidP="00EB52C5">
            <w:pPr>
              <w:spacing w:line="300" w:lineRule="exact"/>
              <w:ind w:left="400" w:hangingChars="200" w:hanging="400"/>
              <w:rPr>
                <w:rFonts w:ascii="HG丸ｺﾞｼｯｸM-PRO" w:eastAsia="HG丸ｺﾞｼｯｸM-PRO" w:hAnsi="HG丸ｺﾞｼｯｸM-PRO"/>
                <w:sz w:val="20"/>
                <w:szCs w:val="20"/>
              </w:rPr>
            </w:pPr>
          </w:p>
          <w:p w14:paraId="72831169"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・【自己診断】（保護者）「学校は授業や部活動・学校行事などを通じて、地域の人々や他の学校と積極的に交流している」</w:t>
            </w:r>
          </w:p>
          <w:p w14:paraId="63F646DE" w14:textId="6222F7A3" w:rsidR="00EB52C5" w:rsidRPr="001D1852" w:rsidRDefault="00EB52C5" w:rsidP="00EB52C5">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82.2％以上[82.2％]</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5B9AA1E"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4EC019C3" w14:textId="2791F7C9"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ア．・高大連携</w:t>
            </w:r>
            <w:r w:rsidR="002F2F31" w:rsidRPr="001D1852">
              <w:rPr>
                <w:rFonts w:ascii="HG丸ｺﾞｼｯｸM-PRO" w:eastAsia="HG丸ｺﾞｼｯｸM-PRO" w:hAnsi="HG丸ｺﾞｼｯｸM-PRO" w:hint="eastAsia"/>
                <w:sz w:val="20"/>
                <w:szCs w:val="20"/>
              </w:rPr>
              <w:t xml:space="preserve">　</w:t>
            </w:r>
            <w:r w:rsidRPr="001D1852">
              <w:rPr>
                <w:rFonts w:ascii="HG丸ｺﾞｼｯｸM-PRO" w:eastAsia="HG丸ｺﾞｼｯｸM-PRO" w:hAnsi="HG丸ｺﾞｼｯｸM-PRO" w:hint="eastAsia"/>
                <w:sz w:val="20"/>
                <w:szCs w:val="20"/>
              </w:rPr>
              <w:t>３回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38E4DA91" w14:textId="77777777" w:rsidR="002F2F31" w:rsidRPr="001D1852" w:rsidRDefault="00EB52C5" w:rsidP="00EB52C5">
            <w:pPr>
              <w:spacing w:line="300" w:lineRule="exact"/>
              <w:ind w:firstLineChars="150" w:firstLine="3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・近隣の教育機関と連携</w:t>
            </w:r>
          </w:p>
          <w:p w14:paraId="3AA93804" w14:textId="7B862E62" w:rsidR="00EB52C5" w:rsidRPr="001D1852" w:rsidRDefault="00EB52C5" w:rsidP="002F2F31">
            <w:pPr>
              <w:spacing w:line="300" w:lineRule="exact"/>
              <w:ind w:firstLineChars="350" w:firstLine="7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08D6B3B2" w14:textId="77777777" w:rsidR="00EB52C5" w:rsidRPr="001D1852" w:rsidRDefault="00EB52C5" w:rsidP="00EB52C5">
            <w:pPr>
              <w:spacing w:line="300" w:lineRule="exact"/>
              <w:ind w:firstLineChars="150" w:firstLine="300"/>
              <w:rPr>
                <w:rFonts w:ascii="HG丸ｺﾞｼｯｸM-PRO" w:eastAsia="HG丸ｺﾞｼｯｸM-PRO" w:hAnsi="HG丸ｺﾞｼｯｸM-PRO"/>
                <w:sz w:val="20"/>
                <w:szCs w:val="20"/>
              </w:rPr>
            </w:pPr>
          </w:p>
          <w:p w14:paraId="6B28E82D" w14:textId="77777777" w:rsidR="002F2F31"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イ．・地域防災訓練への参加</w:t>
            </w:r>
          </w:p>
          <w:p w14:paraId="2FB856A8" w14:textId="3662B16A" w:rsidR="00EB52C5" w:rsidRPr="001D1852" w:rsidRDefault="00E65810" w:rsidP="002F2F31">
            <w:pPr>
              <w:spacing w:line="30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w:t>
            </w:r>
            <w:r w:rsidR="00EB52C5" w:rsidRPr="001D1852">
              <w:rPr>
                <w:rFonts w:ascii="HG丸ｺﾞｼｯｸM-PRO" w:eastAsia="HG丸ｺﾞｼｯｸM-PRO" w:hAnsi="HG丸ｺﾞｼｯｸM-PRO" w:hint="eastAsia"/>
                <w:sz w:val="20"/>
                <w:szCs w:val="20"/>
              </w:rPr>
              <w:t>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6DE29A06" w14:textId="77777777" w:rsidR="002F2F31"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 xml:space="preserve">　 ・交通安全指導実施</w:t>
            </w:r>
          </w:p>
          <w:p w14:paraId="4DE13E33" w14:textId="28F6FBA5" w:rsidR="00EB52C5" w:rsidRPr="001D1852" w:rsidRDefault="00EB52C5" w:rsidP="002F2F31">
            <w:pPr>
              <w:spacing w:line="300" w:lineRule="exact"/>
              <w:ind w:firstLineChars="400" w:firstLine="8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２回</w:t>
            </w:r>
            <w:r w:rsidR="002F2F31" w:rsidRPr="001D1852">
              <w:rPr>
                <w:color w:val="000000"/>
                <w:sz w:val="20"/>
                <w:szCs w:val="20"/>
              </w:rPr>
              <w:t>（</w:t>
            </w:r>
            <w:r w:rsidR="002F2F31" w:rsidRPr="001D1852">
              <w:rPr>
                <w:rFonts w:hint="eastAsia"/>
                <w:color w:val="000000"/>
                <w:sz w:val="20"/>
                <w:szCs w:val="20"/>
              </w:rPr>
              <w:t>○</w:t>
            </w:r>
            <w:r w:rsidR="002F2F31" w:rsidRPr="001D1852">
              <w:rPr>
                <w:color w:val="000000"/>
                <w:sz w:val="20"/>
                <w:szCs w:val="20"/>
              </w:rPr>
              <w:t>）</w:t>
            </w:r>
          </w:p>
          <w:p w14:paraId="00C25BAA" w14:textId="77777777" w:rsidR="006963B8"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ウ．・【自己診断】（生徒）</w:t>
            </w:r>
          </w:p>
          <w:p w14:paraId="5B00D95A" w14:textId="2E3AA892" w:rsidR="006963B8" w:rsidRPr="001D1852" w:rsidRDefault="006963B8" w:rsidP="006963B8">
            <w:pPr>
              <w:spacing w:line="300" w:lineRule="exact"/>
              <w:ind w:leftChars="100" w:left="210" w:firstLineChars="100" w:firstLine="200"/>
              <w:rPr>
                <w:color w:val="000000"/>
                <w:sz w:val="20"/>
                <w:szCs w:val="20"/>
              </w:rPr>
            </w:pPr>
            <w:r w:rsidRPr="001D1852">
              <w:rPr>
                <w:rFonts w:ascii="HG丸ｺﾞｼｯｸM-PRO" w:eastAsia="HG丸ｺﾞｼｯｸM-PRO" w:hAnsi="HG丸ｺﾞｼｯｸM-PRO" w:hint="eastAsia"/>
                <w:sz w:val="20"/>
                <w:szCs w:val="20"/>
              </w:rPr>
              <w:t>76.6％</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0C1A655A" w14:textId="77777777" w:rsidR="006963B8" w:rsidRPr="001D1852" w:rsidRDefault="006963B8" w:rsidP="006963B8">
            <w:pPr>
              <w:spacing w:line="300" w:lineRule="exact"/>
              <w:ind w:leftChars="200" w:left="42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目標には達していないが前年度を上回った。</w:t>
            </w:r>
          </w:p>
          <w:p w14:paraId="12D05F05" w14:textId="77777777" w:rsidR="006963B8"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・【自己診断】（保護者）</w:t>
            </w:r>
          </w:p>
          <w:p w14:paraId="3CF8F8E6" w14:textId="6CB34FE4" w:rsidR="006963B8" w:rsidRPr="001D1852" w:rsidRDefault="006963B8" w:rsidP="006963B8">
            <w:pPr>
              <w:spacing w:line="300" w:lineRule="exact"/>
              <w:ind w:leftChars="200" w:left="820" w:hangingChars="200" w:hanging="400"/>
              <w:rPr>
                <w:color w:val="000000"/>
                <w:sz w:val="20"/>
                <w:szCs w:val="20"/>
              </w:rPr>
            </w:pPr>
            <w:r w:rsidRPr="001D1852">
              <w:rPr>
                <w:rFonts w:ascii="HG丸ｺﾞｼｯｸM-PRO" w:eastAsia="HG丸ｺﾞｼｯｸM-PRO" w:hAnsi="HG丸ｺﾞｼｯｸM-PRO" w:hint="eastAsia"/>
                <w:sz w:val="20"/>
                <w:szCs w:val="20"/>
              </w:rPr>
              <w:t>73.4％</w:t>
            </w:r>
            <w:r w:rsidRPr="001D1852">
              <w:rPr>
                <w:color w:val="000000"/>
                <w:sz w:val="20"/>
                <w:szCs w:val="20"/>
              </w:rPr>
              <w:t>（</w:t>
            </w:r>
            <w:r w:rsidRPr="001D1852">
              <w:rPr>
                <w:rFonts w:hint="eastAsia"/>
                <w:color w:val="000000"/>
                <w:sz w:val="20"/>
                <w:szCs w:val="20"/>
              </w:rPr>
              <w:t>△</w:t>
            </w:r>
            <w:r w:rsidRPr="001D1852">
              <w:rPr>
                <w:color w:val="000000"/>
                <w:sz w:val="20"/>
                <w:szCs w:val="20"/>
              </w:rPr>
              <w:t>）</w:t>
            </w:r>
          </w:p>
          <w:p w14:paraId="7A099A45" w14:textId="6E79427F" w:rsidR="00EB52C5" w:rsidRPr="001D1852" w:rsidRDefault="00EB52C5" w:rsidP="00EB52C5">
            <w:pPr>
              <w:spacing w:line="300" w:lineRule="exact"/>
              <w:rPr>
                <w:rFonts w:ascii="HG丸ｺﾞｼｯｸM-PRO" w:eastAsia="HG丸ｺﾞｼｯｸM-PRO" w:hAnsi="HG丸ｺﾞｼｯｸM-PRO"/>
                <w:sz w:val="20"/>
                <w:szCs w:val="20"/>
              </w:rPr>
            </w:pPr>
          </w:p>
        </w:tc>
      </w:tr>
      <w:tr w:rsidR="00EB52C5" w:rsidRPr="00E50B6C" w14:paraId="44DEE87C" w14:textId="77777777" w:rsidTr="00576892">
        <w:trPr>
          <w:cantSplit/>
          <w:trHeight w:val="2875"/>
          <w:jc w:val="center"/>
        </w:trPr>
        <w:tc>
          <w:tcPr>
            <w:tcW w:w="881" w:type="dxa"/>
            <w:shd w:val="clear" w:color="auto" w:fill="auto"/>
            <w:tcMar>
              <w:top w:w="85" w:type="dxa"/>
              <w:left w:w="85" w:type="dxa"/>
              <w:bottom w:w="85" w:type="dxa"/>
              <w:right w:w="85" w:type="dxa"/>
            </w:tcMar>
            <w:textDirection w:val="tbRlV"/>
            <w:vAlign w:val="center"/>
          </w:tcPr>
          <w:p w14:paraId="56A30470" w14:textId="4E349975" w:rsidR="00EB52C5" w:rsidRPr="001D1852" w:rsidRDefault="00EB52C5" w:rsidP="00EB52C5">
            <w:pPr>
              <w:spacing w:line="300" w:lineRule="exact"/>
              <w:ind w:left="113" w:right="113"/>
              <w:jc w:val="center"/>
              <w:rPr>
                <w:rFonts w:ascii="ＭＳ 明朝" w:hAnsi="ＭＳ 明朝"/>
                <w:sz w:val="20"/>
                <w:szCs w:val="20"/>
              </w:rPr>
            </w:pPr>
            <w:r w:rsidRPr="001D1852">
              <w:rPr>
                <w:rFonts w:ascii="ＭＳ 明朝" w:hAnsi="ＭＳ 明朝" w:hint="eastAsia"/>
                <w:sz w:val="20"/>
                <w:szCs w:val="20"/>
              </w:rPr>
              <w:t>４．教職員の働き方改革</w:t>
            </w:r>
          </w:p>
        </w:tc>
        <w:tc>
          <w:tcPr>
            <w:tcW w:w="2233" w:type="dxa"/>
            <w:shd w:val="clear" w:color="auto" w:fill="auto"/>
            <w:tcMar>
              <w:top w:w="85" w:type="dxa"/>
              <w:left w:w="85" w:type="dxa"/>
              <w:bottom w:w="85" w:type="dxa"/>
              <w:right w:w="85" w:type="dxa"/>
            </w:tcMar>
          </w:tcPr>
          <w:p w14:paraId="46EE29EF" w14:textId="5D03DEAF"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(１)教職員の勤務時間に関する意識改革と業務の効率化</w:t>
            </w:r>
          </w:p>
        </w:tc>
        <w:tc>
          <w:tcPr>
            <w:tcW w:w="4111" w:type="dxa"/>
            <w:tcBorders>
              <w:right w:val="dashed" w:sz="4" w:space="0" w:color="auto"/>
            </w:tcBorders>
            <w:shd w:val="clear" w:color="auto" w:fill="auto"/>
            <w:tcMar>
              <w:top w:w="85" w:type="dxa"/>
              <w:left w:w="85" w:type="dxa"/>
              <w:bottom w:w="85" w:type="dxa"/>
              <w:right w:w="85" w:type="dxa"/>
            </w:tcMar>
          </w:tcPr>
          <w:p w14:paraId="27DB1650" w14:textId="28940CDB" w:rsidR="00EB52C5" w:rsidRPr="001D1852" w:rsidRDefault="00EB52C5" w:rsidP="00EB52C5">
            <w:pPr>
              <w:spacing w:line="300" w:lineRule="exact"/>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41A924CB" w14:textId="77777777"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・校務への</w:t>
            </w:r>
            <w:r w:rsidRPr="001D1852">
              <w:rPr>
                <w:rFonts w:ascii="HG丸ｺﾞｼｯｸM-PRO" w:eastAsia="HG丸ｺﾞｼｯｸM-PRO" w:hAnsi="HG丸ｺﾞｼｯｸM-PRO"/>
                <w:sz w:val="20"/>
                <w:szCs w:val="20"/>
              </w:rPr>
              <w:t>ICT</w:t>
            </w:r>
            <w:r w:rsidRPr="001D1852">
              <w:rPr>
                <w:rFonts w:ascii="HG丸ｺﾞｼｯｸM-PRO" w:eastAsia="HG丸ｺﾞｼｯｸM-PRO" w:hAnsi="HG丸ｺﾞｼｯｸM-PRO" w:hint="eastAsia"/>
                <w:sz w:val="20"/>
                <w:szCs w:val="20"/>
              </w:rPr>
              <w:t>活用促進や全校定時退庁日を徹底する。また、部活動方針を遵守し、活動時間、指導時間等の見直しを行い、教職員の長時間勤務を縮減する。</w:t>
            </w:r>
          </w:p>
          <w:p w14:paraId="39CB8938" w14:textId="0E9BC3A8" w:rsidR="00EB52C5" w:rsidRPr="001D1852" w:rsidRDefault="00EB52C5" w:rsidP="00EB52C5">
            <w:pPr>
              <w:spacing w:line="300" w:lineRule="exact"/>
              <w:ind w:left="200" w:hangingChars="100" w:hanging="2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・課題に応じた委員会を立ち上げ、学校組織体制の見直し・運営などの改善を図る。</w:t>
            </w:r>
          </w:p>
        </w:tc>
        <w:tc>
          <w:tcPr>
            <w:tcW w:w="4677" w:type="dxa"/>
            <w:tcBorders>
              <w:right w:val="dashed" w:sz="4" w:space="0" w:color="auto"/>
            </w:tcBorders>
            <w:tcMar>
              <w:top w:w="85" w:type="dxa"/>
              <w:left w:w="85" w:type="dxa"/>
              <w:bottom w:w="85" w:type="dxa"/>
              <w:right w:w="85" w:type="dxa"/>
            </w:tcMar>
          </w:tcPr>
          <w:p w14:paraId="6E976F5C" w14:textId="2435E216"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7990DDA0"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教員一人平均の月当たり時間外勤務時間</w:t>
            </w:r>
          </w:p>
          <w:p w14:paraId="505C098D" w14:textId="1B28D76E"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24時間[24時間37分]</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D6861EA" w14:textId="77777777" w:rsidR="00EB52C5" w:rsidRPr="001D1852" w:rsidRDefault="00EB52C5" w:rsidP="00EB52C5">
            <w:pPr>
              <w:spacing w:line="300" w:lineRule="exact"/>
              <w:ind w:left="400" w:hangingChars="200" w:hanging="400"/>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(１)</w:t>
            </w:r>
          </w:p>
          <w:p w14:paraId="288138EF" w14:textId="77777777" w:rsidR="00EB52C5" w:rsidRPr="001D1852" w:rsidRDefault="00EB52C5" w:rsidP="006963B8">
            <w:pPr>
              <w:spacing w:line="300" w:lineRule="exact"/>
              <w:ind w:leftChars="95" w:left="199" w:firstLineChars="4" w:firstLine="8"/>
              <w:rPr>
                <w:rFonts w:ascii="HG丸ｺﾞｼｯｸM-PRO" w:eastAsia="HG丸ｺﾞｼｯｸM-PRO" w:hAnsi="HG丸ｺﾞｼｯｸM-PRO"/>
                <w:sz w:val="20"/>
                <w:szCs w:val="20"/>
              </w:rPr>
            </w:pPr>
            <w:r w:rsidRPr="001D1852">
              <w:rPr>
                <w:rFonts w:ascii="HG丸ｺﾞｼｯｸM-PRO" w:eastAsia="HG丸ｺﾞｼｯｸM-PRO" w:hAnsi="HG丸ｺﾞｼｯｸM-PRO" w:hint="eastAsia"/>
                <w:sz w:val="20"/>
                <w:szCs w:val="20"/>
              </w:rPr>
              <w:t>教員一人平均の月当たり時間外勤務時間</w:t>
            </w:r>
          </w:p>
          <w:p w14:paraId="75E748C0" w14:textId="41E7ABCA" w:rsidR="00EB52C5" w:rsidRPr="00025200" w:rsidRDefault="006963B8" w:rsidP="006963B8">
            <w:pPr>
              <w:spacing w:line="300" w:lineRule="exact"/>
              <w:ind w:firstLineChars="200" w:firstLine="400"/>
              <w:rPr>
                <w:rFonts w:ascii="HG丸ｺﾞｼｯｸM-PRO" w:eastAsia="HG丸ｺﾞｼｯｸM-PRO" w:hAnsi="HG丸ｺﾞｼｯｸM-PRO"/>
                <w:strike/>
                <w:sz w:val="20"/>
                <w:szCs w:val="20"/>
              </w:rPr>
            </w:pPr>
            <w:r w:rsidRPr="001D1852">
              <w:rPr>
                <w:rFonts w:ascii="HG丸ｺﾞｼｯｸM-PRO" w:eastAsia="HG丸ｺﾞｼｯｸM-PRO" w:hAnsi="HG丸ｺﾞｼｯｸM-PRO" w:hint="eastAsia"/>
                <w:sz w:val="20"/>
                <w:szCs w:val="20"/>
              </w:rPr>
              <w:t>30</w:t>
            </w:r>
            <w:r w:rsidR="00EB52C5" w:rsidRPr="001D1852">
              <w:rPr>
                <w:rFonts w:ascii="HG丸ｺﾞｼｯｸM-PRO" w:eastAsia="HG丸ｺﾞｼｯｸM-PRO" w:hAnsi="HG丸ｺﾞｼｯｸM-PRO" w:hint="eastAsia"/>
                <w:sz w:val="20"/>
                <w:szCs w:val="20"/>
              </w:rPr>
              <w:t>時間</w:t>
            </w:r>
            <w:r w:rsidRPr="001D1852">
              <w:rPr>
                <w:rFonts w:ascii="HG丸ｺﾞｼｯｸM-PRO" w:eastAsia="HG丸ｺﾞｼｯｸM-PRO" w:hAnsi="HG丸ｺﾞｼｯｸM-PRO" w:hint="eastAsia"/>
                <w:sz w:val="20"/>
                <w:szCs w:val="20"/>
              </w:rPr>
              <w:t>24</w:t>
            </w:r>
            <w:r w:rsidR="00EB52C5" w:rsidRPr="001D1852">
              <w:rPr>
                <w:rFonts w:ascii="HG丸ｺﾞｼｯｸM-PRO" w:eastAsia="HG丸ｺﾞｼｯｸM-PRO" w:hAnsi="HG丸ｺﾞｼｯｸM-PRO" w:hint="eastAsia"/>
                <w:sz w:val="20"/>
                <w:szCs w:val="20"/>
              </w:rPr>
              <w:t>分</w:t>
            </w:r>
            <w:r w:rsidRPr="001D1852">
              <w:rPr>
                <w:color w:val="000000"/>
                <w:sz w:val="20"/>
                <w:szCs w:val="20"/>
              </w:rPr>
              <w:t>（</w:t>
            </w:r>
            <w:r w:rsidRPr="001D1852">
              <w:rPr>
                <w:rFonts w:hint="eastAsia"/>
                <w:color w:val="000000"/>
                <w:sz w:val="20"/>
                <w:szCs w:val="20"/>
              </w:rPr>
              <w:t>△</w:t>
            </w:r>
            <w:r w:rsidRPr="001D1852">
              <w:rPr>
                <w:color w:val="000000"/>
                <w:sz w:val="20"/>
                <w:szCs w:val="20"/>
              </w:rPr>
              <w:t>）</w:t>
            </w:r>
          </w:p>
        </w:tc>
      </w:tr>
    </w:tbl>
    <w:p w14:paraId="38EB400D"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D6BB" w14:textId="77777777" w:rsidR="009D280C" w:rsidRDefault="009D280C">
      <w:r>
        <w:separator/>
      </w:r>
    </w:p>
  </w:endnote>
  <w:endnote w:type="continuationSeparator" w:id="0">
    <w:p w14:paraId="4C481ECD" w14:textId="77777777" w:rsidR="009D280C" w:rsidRDefault="009D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B2C6" w14:textId="77777777" w:rsidR="009D280C" w:rsidRDefault="009D280C">
      <w:r>
        <w:separator/>
      </w:r>
    </w:p>
  </w:footnote>
  <w:footnote w:type="continuationSeparator" w:id="0">
    <w:p w14:paraId="298C08A6" w14:textId="77777777" w:rsidR="009D280C" w:rsidRDefault="009D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427" w14:textId="0376CAA1" w:rsidR="00831905" w:rsidRDefault="0083190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6DCF5705" w14:textId="77777777" w:rsidR="00831905" w:rsidRDefault="00831905" w:rsidP="00225A63">
    <w:pPr>
      <w:spacing w:line="360" w:lineRule="exact"/>
      <w:ind w:rightChars="100" w:right="210"/>
      <w:jc w:val="right"/>
      <w:rPr>
        <w:rFonts w:ascii="ＭＳ ゴシック" w:eastAsia="ＭＳ ゴシック" w:hAnsi="ＭＳ ゴシック"/>
        <w:sz w:val="20"/>
        <w:szCs w:val="20"/>
      </w:rPr>
    </w:pPr>
  </w:p>
  <w:p w14:paraId="464A4643" w14:textId="79C21B21" w:rsidR="00831905" w:rsidRPr="003A3356" w:rsidRDefault="0083190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C6A6C"/>
    <w:multiLevelType w:val="hybridMultilevel"/>
    <w:tmpl w:val="E77CFCEC"/>
    <w:lvl w:ilvl="0" w:tplc="AB36C2AC">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2A7F52"/>
    <w:multiLevelType w:val="hybridMultilevel"/>
    <w:tmpl w:val="5D24AA30"/>
    <w:lvl w:ilvl="0" w:tplc="53C2B8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C249DC"/>
    <w:multiLevelType w:val="hybridMultilevel"/>
    <w:tmpl w:val="A1581EDA"/>
    <w:lvl w:ilvl="0" w:tplc="BC300354">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10" w15:restartNumberingAfterBreak="0">
    <w:nsid w:val="31D906F6"/>
    <w:multiLevelType w:val="hybridMultilevel"/>
    <w:tmpl w:val="EBC45B0C"/>
    <w:lvl w:ilvl="0" w:tplc="BC300354">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D6415E"/>
    <w:multiLevelType w:val="hybridMultilevel"/>
    <w:tmpl w:val="76867FD4"/>
    <w:lvl w:ilvl="0" w:tplc="72C212F4">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34011"/>
    <w:multiLevelType w:val="hybridMultilevel"/>
    <w:tmpl w:val="AB9618D8"/>
    <w:lvl w:ilvl="0" w:tplc="9EFA6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1"/>
  </w:num>
  <w:num w:numId="7">
    <w:abstractNumId w:val="19"/>
  </w:num>
  <w:num w:numId="8">
    <w:abstractNumId w:val="7"/>
  </w:num>
  <w:num w:numId="9">
    <w:abstractNumId w:val="20"/>
  </w:num>
  <w:num w:numId="10">
    <w:abstractNumId w:val="2"/>
  </w:num>
  <w:num w:numId="11">
    <w:abstractNumId w:val="6"/>
  </w:num>
  <w:num w:numId="12">
    <w:abstractNumId w:val="17"/>
  </w:num>
  <w:num w:numId="13">
    <w:abstractNumId w:val="14"/>
  </w:num>
  <w:num w:numId="14">
    <w:abstractNumId w:val="11"/>
  </w:num>
  <w:num w:numId="15">
    <w:abstractNumId w:val="12"/>
  </w:num>
  <w:num w:numId="16">
    <w:abstractNumId w:val="0"/>
  </w:num>
  <w:num w:numId="17">
    <w:abstractNumId w:val="15"/>
  </w:num>
  <w:num w:numId="18">
    <w:abstractNumId w:val="8"/>
  </w:num>
  <w:num w:numId="19">
    <w:abstractNumId w:val="13"/>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5E"/>
    <w:rsid w:val="00011A19"/>
    <w:rsid w:val="00013564"/>
    <w:rsid w:val="00013C0C"/>
    <w:rsid w:val="00014126"/>
    <w:rsid w:val="000144E5"/>
    <w:rsid w:val="00014961"/>
    <w:rsid w:val="00015338"/>
    <w:rsid w:val="000156EF"/>
    <w:rsid w:val="0002105A"/>
    <w:rsid w:val="00025200"/>
    <w:rsid w:val="00031A86"/>
    <w:rsid w:val="000340CF"/>
    <w:rsid w:val="00034B76"/>
    <w:rsid w:val="000354D4"/>
    <w:rsid w:val="00044FA1"/>
    <w:rsid w:val="00045480"/>
    <w:rsid w:val="000524AE"/>
    <w:rsid w:val="00061D45"/>
    <w:rsid w:val="00067706"/>
    <w:rsid w:val="000716FE"/>
    <w:rsid w:val="000724B0"/>
    <w:rsid w:val="00091587"/>
    <w:rsid w:val="0009658C"/>
    <w:rsid w:val="000967CE"/>
    <w:rsid w:val="00096A1A"/>
    <w:rsid w:val="000A1890"/>
    <w:rsid w:val="000B0C54"/>
    <w:rsid w:val="000B395F"/>
    <w:rsid w:val="000B7F10"/>
    <w:rsid w:val="000C0344"/>
    <w:rsid w:val="000C0CDB"/>
    <w:rsid w:val="000D1B70"/>
    <w:rsid w:val="000D4AB8"/>
    <w:rsid w:val="000D6EBC"/>
    <w:rsid w:val="000D7707"/>
    <w:rsid w:val="000D7C02"/>
    <w:rsid w:val="000E1F4D"/>
    <w:rsid w:val="000E5470"/>
    <w:rsid w:val="000E6B9D"/>
    <w:rsid w:val="000F7917"/>
    <w:rsid w:val="000F7B2E"/>
    <w:rsid w:val="00100533"/>
    <w:rsid w:val="00100CC5"/>
    <w:rsid w:val="00103546"/>
    <w:rsid w:val="00106CD5"/>
    <w:rsid w:val="001112AC"/>
    <w:rsid w:val="00112A5C"/>
    <w:rsid w:val="00113A83"/>
    <w:rsid w:val="001218A7"/>
    <w:rsid w:val="00127BB5"/>
    <w:rsid w:val="00132D6F"/>
    <w:rsid w:val="00134824"/>
    <w:rsid w:val="00135525"/>
    <w:rsid w:val="00135CE9"/>
    <w:rsid w:val="00137359"/>
    <w:rsid w:val="00145D50"/>
    <w:rsid w:val="00146B90"/>
    <w:rsid w:val="00153F61"/>
    <w:rsid w:val="00157860"/>
    <w:rsid w:val="00160363"/>
    <w:rsid w:val="0018261A"/>
    <w:rsid w:val="001838A8"/>
    <w:rsid w:val="00184B1B"/>
    <w:rsid w:val="00185DF0"/>
    <w:rsid w:val="00192419"/>
    <w:rsid w:val="00193569"/>
    <w:rsid w:val="00195DCF"/>
    <w:rsid w:val="0019679E"/>
    <w:rsid w:val="001A4539"/>
    <w:rsid w:val="001B38EB"/>
    <w:rsid w:val="001C0509"/>
    <w:rsid w:val="001C1CD8"/>
    <w:rsid w:val="001C6B84"/>
    <w:rsid w:val="001C7FE4"/>
    <w:rsid w:val="001D1852"/>
    <w:rsid w:val="001D401B"/>
    <w:rsid w:val="001D44D9"/>
    <w:rsid w:val="001D5135"/>
    <w:rsid w:val="001E22E7"/>
    <w:rsid w:val="001E4A05"/>
    <w:rsid w:val="001E4FDA"/>
    <w:rsid w:val="001F359F"/>
    <w:rsid w:val="001F472F"/>
    <w:rsid w:val="00201A51"/>
    <w:rsid w:val="00201C86"/>
    <w:rsid w:val="002022D0"/>
    <w:rsid w:val="002034A6"/>
    <w:rsid w:val="00210CE0"/>
    <w:rsid w:val="0021285A"/>
    <w:rsid w:val="0022073E"/>
    <w:rsid w:val="00220AE7"/>
    <w:rsid w:val="00221AA2"/>
    <w:rsid w:val="00222550"/>
    <w:rsid w:val="00224AB0"/>
    <w:rsid w:val="00225A63"/>
    <w:rsid w:val="00225C70"/>
    <w:rsid w:val="00230487"/>
    <w:rsid w:val="00235785"/>
    <w:rsid w:val="00235B86"/>
    <w:rsid w:val="002363C1"/>
    <w:rsid w:val="0024006D"/>
    <w:rsid w:val="002439A4"/>
    <w:rsid w:val="002479D4"/>
    <w:rsid w:val="002563B7"/>
    <w:rsid w:val="00262794"/>
    <w:rsid w:val="00267D3C"/>
    <w:rsid w:val="00271252"/>
    <w:rsid w:val="0027129F"/>
    <w:rsid w:val="00274864"/>
    <w:rsid w:val="00277476"/>
    <w:rsid w:val="00277761"/>
    <w:rsid w:val="00295EB2"/>
    <w:rsid w:val="0029712A"/>
    <w:rsid w:val="002A0AA7"/>
    <w:rsid w:val="002A148E"/>
    <w:rsid w:val="002A5F31"/>
    <w:rsid w:val="002A766F"/>
    <w:rsid w:val="002A7DF9"/>
    <w:rsid w:val="002B034D"/>
    <w:rsid w:val="002B0BC8"/>
    <w:rsid w:val="002B0E47"/>
    <w:rsid w:val="002B3BE1"/>
    <w:rsid w:val="002B690B"/>
    <w:rsid w:val="002C18A6"/>
    <w:rsid w:val="002C40DD"/>
    <w:rsid w:val="002C423D"/>
    <w:rsid w:val="002C74E3"/>
    <w:rsid w:val="002C7ADB"/>
    <w:rsid w:val="002D281F"/>
    <w:rsid w:val="002D2980"/>
    <w:rsid w:val="002D3C2D"/>
    <w:rsid w:val="002F2F31"/>
    <w:rsid w:val="002F608A"/>
    <w:rsid w:val="002F62DD"/>
    <w:rsid w:val="002F6E1B"/>
    <w:rsid w:val="002F7ED0"/>
    <w:rsid w:val="00301498"/>
    <w:rsid w:val="00301B59"/>
    <w:rsid w:val="003029E3"/>
    <w:rsid w:val="00302EB2"/>
    <w:rsid w:val="0030555A"/>
    <w:rsid w:val="00305D0E"/>
    <w:rsid w:val="00310645"/>
    <w:rsid w:val="0031492C"/>
    <w:rsid w:val="00315170"/>
    <w:rsid w:val="00324B67"/>
    <w:rsid w:val="00332825"/>
    <w:rsid w:val="0033347F"/>
    <w:rsid w:val="00334F83"/>
    <w:rsid w:val="00336089"/>
    <w:rsid w:val="0033736D"/>
    <w:rsid w:val="00337738"/>
    <w:rsid w:val="00337B58"/>
    <w:rsid w:val="00343899"/>
    <w:rsid w:val="003551CD"/>
    <w:rsid w:val="00361497"/>
    <w:rsid w:val="0036174C"/>
    <w:rsid w:val="00364F35"/>
    <w:rsid w:val="003730D3"/>
    <w:rsid w:val="0037367C"/>
    <w:rsid w:val="00374753"/>
    <w:rsid w:val="0037506F"/>
    <w:rsid w:val="00382487"/>
    <w:rsid w:val="00384C02"/>
    <w:rsid w:val="00386133"/>
    <w:rsid w:val="00387D41"/>
    <w:rsid w:val="003A10B2"/>
    <w:rsid w:val="003A3356"/>
    <w:rsid w:val="003A62E8"/>
    <w:rsid w:val="003B2648"/>
    <w:rsid w:val="003B4F76"/>
    <w:rsid w:val="003C04CE"/>
    <w:rsid w:val="003C0C93"/>
    <w:rsid w:val="003C503E"/>
    <w:rsid w:val="003C78AA"/>
    <w:rsid w:val="003D288C"/>
    <w:rsid w:val="003D2C9D"/>
    <w:rsid w:val="003D71A7"/>
    <w:rsid w:val="003D7410"/>
    <w:rsid w:val="003D7473"/>
    <w:rsid w:val="003E55A0"/>
    <w:rsid w:val="00400648"/>
    <w:rsid w:val="00403C2E"/>
    <w:rsid w:val="00407905"/>
    <w:rsid w:val="00414618"/>
    <w:rsid w:val="00416A59"/>
    <w:rsid w:val="004243CF"/>
    <w:rsid w:val="004245A1"/>
    <w:rsid w:val="0042642A"/>
    <w:rsid w:val="00427E0B"/>
    <w:rsid w:val="004312EE"/>
    <w:rsid w:val="004368AD"/>
    <w:rsid w:val="00436BBA"/>
    <w:rsid w:val="00441743"/>
    <w:rsid w:val="00445E74"/>
    <w:rsid w:val="00446B7E"/>
    <w:rsid w:val="00450676"/>
    <w:rsid w:val="00454AF4"/>
    <w:rsid w:val="004552E5"/>
    <w:rsid w:val="00460710"/>
    <w:rsid w:val="00460F8E"/>
    <w:rsid w:val="004632FA"/>
    <w:rsid w:val="00465B85"/>
    <w:rsid w:val="00467C11"/>
    <w:rsid w:val="004702E3"/>
    <w:rsid w:val="0048087F"/>
    <w:rsid w:val="00480EB4"/>
    <w:rsid w:val="00485815"/>
    <w:rsid w:val="004930C6"/>
    <w:rsid w:val="004949CC"/>
    <w:rsid w:val="00495EA0"/>
    <w:rsid w:val="00496861"/>
    <w:rsid w:val="00497ABE"/>
    <w:rsid w:val="004A1605"/>
    <w:rsid w:val="004A1CD4"/>
    <w:rsid w:val="004A53D0"/>
    <w:rsid w:val="004A7442"/>
    <w:rsid w:val="004A7940"/>
    <w:rsid w:val="004B34A0"/>
    <w:rsid w:val="004B4280"/>
    <w:rsid w:val="004C1836"/>
    <w:rsid w:val="004C1B92"/>
    <w:rsid w:val="004C2F46"/>
    <w:rsid w:val="004C5A47"/>
    <w:rsid w:val="004C6D4A"/>
    <w:rsid w:val="004D1BCF"/>
    <w:rsid w:val="004D28A8"/>
    <w:rsid w:val="004D70F9"/>
    <w:rsid w:val="004E08FB"/>
    <w:rsid w:val="004E4D5E"/>
    <w:rsid w:val="004F2B87"/>
    <w:rsid w:val="004F3627"/>
    <w:rsid w:val="00500AF9"/>
    <w:rsid w:val="00501D60"/>
    <w:rsid w:val="00502EF2"/>
    <w:rsid w:val="005034B0"/>
    <w:rsid w:val="005133A5"/>
    <w:rsid w:val="0051706C"/>
    <w:rsid w:val="00522E09"/>
    <w:rsid w:val="0052580C"/>
    <w:rsid w:val="005261C4"/>
    <w:rsid w:val="00526530"/>
    <w:rsid w:val="00530A9C"/>
    <w:rsid w:val="005407BE"/>
    <w:rsid w:val="00541003"/>
    <w:rsid w:val="00542782"/>
    <w:rsid w:val="0054712D"/>
    <w:rsid w:val="00550AA9"/>
    <w:rsid w:val="00551CCC"/>
    <w:rsid w:val="00565B55"/>
    <w:rsid w:val="00566B23"/>
    <w:rsid w:val="00575298"/>
    <w:rsid w:val="00576892"/>
    <w:rsid w:val="00577DE4"/>
    <w:rsid w:val="00580045"/>
    <w:rsid w:val="005846E8"/>
    <w:rsid w:val="00585D6A"/>
    <w:rsid w:val="00586254"/>
    <w:rsid w:val="005875B4"/>
    <w:rsid w:val="00590BA4"/>
    <w:rsid w:val="0059219A"/>
    <w:rsid w:val="0059472B"/>
    <w:rsid w:val="00597E7D"/>
    <w:rsid w:val="00597FBA"/>
    <w:rsid w:val="005A2C72"/>
    <w:rsid w:val="005B0FAD"/>
    <w:rsid w:val="005B66F8"/>
    <w:rsid w:val="005C115A"/>
    <w:rsid w:val="005C2C84"/>
    <w:rsid w:val="005D41A3"/>
    <w:rsid w:val="005E218B"/>
    <w:rsid w:val="005E3C2A"/>
    <w:rsid w:val="005E4126"/>
    <w:rsid w:val="005E535C"/>
    <w:rsid w:val="005E59E6"/>
    <w:rsid w:val="005F2C9F"/>
    <w:rsid w:val="00606705"/>
    <w:rsid w:val="0061051D"/>
    <w:rsid w:val="00611B70"/>
    <w:rsid w:val="006206CE"/>
    <w:rsid w:val="00624A4E"/>
    <w:rsid w:val="006256ED"/>
    <w:rsid w:val="00626AE2"/>
    <w:rsid w:val="00630EC1"/>
    <w:rsid w:val="00631815"/>
    <w:rsid w:val="006322A2"/>
    <w:rsid w:val="00634F9A"/>
    <w:rsid w:val="00637161"/>
    <w:rsid w:val="00644AE0"/>
    <w:rsid w:val="00647631"/>
    <w:rsid w:val="006478E9"/>
    <w:rsid w:val="0065302E"/>
    <w:rsid w:val="006567B2"/>
    <w:rsid w:val="00656B78"/>
    <w:rsid w:val="00663113"/>
    <w:rsid w:val="006632F1"/>
    <w:rsid w:val="00673AC2"/>
    <w:rsid w:val="00677539"/>
    <w:rsid w:val="00677C90"/>
    <w:rsid w:val="0069598F"/>
    <w:rsid w:val="006963B8"/>
    <w:rsid w:val="006971F3"/>
    <w:rsid w:val="006A6F95"/>
    <w:rsid w:val="006B4BFE"/>
    <w:rsid w:val="006B4E60"/>
    <w:rsid w:val="006B5B51"/>
    <w:rsid w:val="006C220F"/>
    <w:rsid w:val="006C5797"/>
    <w:rsid w:val="006C7FE8"/>
    <w:rsid w:val="006D4AF9"/>
    <w:rsid w:val="006D4F17"/>
    <w:rsid w:val="006D54AE"/>
    <w:rsid w:val="006D5A31"/>
    <w:rsid w:val="006F1134"/>
    <w:rsid w:val="006F4599"/>
    <w:rsid w:val="00701AD6"/>
    <w:rsid w:val="00703386"/>
    <w:rsid w:val="00703642"/>
    <w:rsid w:val="00704D57"/>
    <w:rsid w:val="00713907"/>
    <w:rsid w:val="0071748A"/>
    <w:rsid w:val="00717D96"/>
    <w:rsid w:val="007234AE"/>
    <w:rsid w:val="00724C20"/>
    <w:rsid w:val="0072561F"/>
    <w:rsid w:val="0072763C"/>
    <w:rsid w:val="00727B59"/>
    <w:rsid w:val="007359F5"/>
    <w:rsid w:val="00735E63"/>
    <w:rsid w:val="0074118C"/>
    <w:rsid w:val="007520A2"/>
    <w:rsid w:val="007541E8"/>
    <w:rsid w:val="0075612D"/>
    <w:rsid w:val="007578CC"/>
    <w:rsid w:val="007606A0"/>
    <w:rsid w:val="00767305"/>
    <w:rsid w:val="00775D41"/>
    <w:rsid w:val="00775EE3"/>
    <w:rsid w:val="007765E0"/>
    <w:rsid w:val="00781F22"/>
    <w:rsid w:val="00784B4A"/>
    <w:rsid w:val="00786F0E"/>
    <w:rsid w:val="007922A7"/>
    <w:rsid w:val="00792B44"/>
    <w:rsid w:val="00795C88"/>
    <w:rsid w:val="00796024"/>
    <w:rsid w:val="007A3E54"/>
    <w:rsid w:val="007A47FF"/>
    <w:rsid w:val="007A69E8"/>
    <w:rsid w:val="007B1DB6"/>
    <w:rsid w:val="007C63C6"/>
    <w:rsid w:val="007D0ABE"/>
    <w:rsid w:val="007D2295"/>
    <w:rsid w:val="007D25E3"/>
    <w:rsid w:val="007D6241"/>
    <w:rsid w:val="007D7884"/>
    <w:rsid w:val="007F4C68"/>
    <w:rsid w:val="007F5A7B"/>
    <w:rsid w:val="007F7499"/>
    <w:rsid w:val="008101A4"/>
    <w:rsid w:val="00810303"/>
    <w:rsid w:val="00827C74"/>
    <w:rsid w:val="00831905"/>
    <w:rsid w:val="008333AC"/>
    <w:rsid w:val="00833F9F"/>
    <w:rsid w:val="008455F4"/>
    <w:rsid w:val="00851C68"/>
    <w:rsid w:val="00853545"/>
    <w:rsid w:val="008563E0"/>
    <w:rsid w:val="00864CA3"/>
    <w:rsid w:val="00866790"/>
    <w:rsid w:val="0086696C"/>
    <w:rsid w:val="008678F7"/>
    <w:rsid w:val="008710D3"/>
    <w:rsid w:val="0087170D"/>
    <w:rsid w:val="00873660"/>
    <w:rsid w:val="008740BA"/>
    <w:rsid w:val="008741C2"/>
    <w:rsid w:val="008775D1"/>
    <w:rsid w:val="00880A32"/>
    <w:rsid w:val="00885FB9"/>
    <w:rsid w:val="008912ED"/>
    <w:rsid w:val="0089387E"/>
    <w:rsid w:val="00897939"/>
    <w:rsid w:val="008A07B4"/>
    <w:rsid w:val="008A315D"/>
    <w:rsid w:val="008A5D1C"/>
    <w:rsid w:val="008A63F1"/>
    <w:rsid w:val="008A67E9"/>
    <w:rsid w:val="008B091B"/>
    <w:rsid w:val="008C0CF2"/>
    <w:rsid w:val="008C533F"/>
    <w:rsid w:val="008C6685"/>
    <w:rsid w:val="008D10E4"/>
    <w:rsid w:val="008D1A23"/>
    <w:rsid w:val="008D354B"/>
    <w:rsid w:val="008D3E85"/>
    <w:rsid w:val="008E1182"/>
    <w:rsid w:val="008E62B7"/>
    <w:rsid w:val="008F317E"/>
    <w:rsid w:val="00904DC2"/>
    <w:rsid w:val="00914570"/>
    <w:rsid w:val="009166E6"/>
    <w:rsid w:val="00920A98"/>
    <w:rsid w:val="009221BC"/>
    <w:rsid w:val="009425EF"/>
    <w:rsid w:val="0094312D"/>
    <w:rsid w:val="009470D0"/>
    <w:rsid w:val="00947184"/>
    <w:rsid w:val="00947C4F"/>
    <w:rsid w:val="00953790"/>
    <w:rsid w:val="00964594"/>
    <w:rsid w:val="00965B08"/>
    <w:rsid w:val="0096649A"/>
    <w:rsid w:val="00971A46"/>
    <w:rsid w:val="009817F2"/>
    <w:rsid w:val="0098285B"/>
    <w:rsid w:val="009835B8"/>
    <w:rsid w:val="009870A5"/>
    <w:rsid w:val="009919BC"/>
    <w:rsid w:val="00993F7C"/>
    <w:rsid w:val="00994ABE"/>
    <w:rsid w:val="009A38CB"/>
    <w:rsid w:val="009B1C3D"/>
    <w:rsid w:val="009B365C"/>
    <w:rsid w:val="009B409B"/>
    <w:rsid w:val="009B4DEB"/>
    <w:rsid w:val="009B5AD2"/>
    <w:rsid w:val="009C3AC5"/>
    <w:rsid w:val="009D280C"/>
    <w:rsid w:val="009D31EC"/>
    <w:rsid w:val="009D38D7"/>
    <w:rsid w:val="009D6553"/>
    <w:rsid w:val="009E6251"/>
    <w:rsid w:val="009F6232"/>
    <w:rsid w:val="00A07A63"/>
    <w:rsid w:val="00A12A53"/>
    <w:rsid w:val="00A15B0A"/>
    <w:rsid w:val="00A15DEB"/>
    <w:rsid w:val="00A163D5"/>
    <w:rsid w:val="00A16862"/>
    <w:rsid w:val="00A16E26"/>
    <w:rsid w:val="00A204E1"/>
    <w:rsid w:val="00A225C1"/>
    <w:rsid w:val="00A4420E"/>
    <w:rsid w:val="00A47ADC"/>
    <w:rsid w:val="00A653FF"/>
    <w:rsid w:val="00A672E7"/>
    <w:rsid w:val="00A71D0E"/>
    <w:rsid w:val="00A81BA8"/>
    <w:rsid w:val="00A87AEC"/>
    <w:rsid w:val="00A90FCE"/>
    <w:rsid w:val="00A920A8"/>
    <w:rsid w:val="00A9400C"/>
    <w:rsid w:val="00A9474F"/>
    <w:rsid w:val="00AA4BF8"/>
    <w:rsid w:val="00AA540D"/>
    <w:rsid w:val="00AB00E6"/>
    <w:rsid w:val="00AB1D65"/>
    <w:rsid w:val="00AB2E00"/>
    <w:rsid w:val="00AB35C2"/>
    <w:rsid w:val="00AC3438"/>
    <w:rsid w:val="00AC3902"/>
    <w:rsid w:val="00AD04BB"/>
    <w:rsid w:val="00AD0AB3"/>
    <w:rsid w:val="00AD123A"/>
    <w:rsid w:val="00AD3088"/>
    <w:rsid w:val="00AD3212"/>
    <w:rsid w:val="00AD64C2"/>
    <w:rsid w:val="00AD6CC7"/>
    <w:rsid w:val="00AE0DFA"/>
    <w:rsid w:val="00AE2843"/>
    <w:rsid w:val="00AE3273"/>
    <w:rsid w:val="00AE4C5A"/>
    <w:rsid w:val="00AE5E7B"/>
    <w:rsid w:val="00AF581B"/>
    <w:rsid w:val="00AF7084"/>
    <w:rsid w:val="00B00840"/>
    <w:rsid w:val="00B008B1"/>
    <w:rsid w:val="00B04644"/>
    <w:rsid w:val="00B05652"/>
    <w:rsid w:val="00B063A9"/>
    <w:rsid w:val="00B131DD"/>
    <w:rsid w:val="00B1395D"/>
    <w:rsid w:val="00B13F75"/>
    <w:rsid w:val="00B1602B"/>
    <w:rsid w:val="00B20620"/>
    <w:rsid w:val="00B229C5"/>
    <w:rsid w:val="00B24BA4"/>
    <w:rsid w:val="00B25096"/>
    <w:rsid w:val="00B255E3"/>
    <w:rsid w:val="00B27B3C"/>
    <w:rsid w:val="00B31CCB"/>
    <w:rsid w:val="00B3243C"/>
    <w:rsid w:val="00B34710"/>
    <w:rsid w:val="00B350E4"/>
    <w:rsid w:val="00B36AE3"/>
    <w:rsid w:val="00B42334"/>
    <w:rsid w:val="00B42CBA"/>
    <w:rsid w:val="00B43DB1"/>
    <w:rsid w:val="00B44397"/>
    <w:rsid w:val="00B44B20"/>
    <w:rsid w:val="00B466D8"/>
    <w:rsid w:val="00B52BB6"/>
    <w:rsid w:val="00B6058A"/>
    <w:rsid w:val="00B6294D"/>
    <w:rsid w:val="00B663D0"/>
    <w:rsid w:val="00B66ED2"/>
    <w:rsid w:val="00B7090D"/>
    <w:rsid w:val="00B75528"/>
    <w:rsid w:val="00B7647D"/>
    <w:rsid w:val="00B8044F"/>
    <w:rsid w:val="00B814A7"/>
    <w:rsid w:val="00B8319B"/>
    <w:rsid w:val="00B850FE"/>
    <w:rsid w:val="00B854CE"/>
    <w:rsid w:val="00B90CDA"/>
    <w:rsid w:val="00B94DEA"/>
    <w:rsid w:val="00B95EC6"/>
    <w:rsid w:val="00B971E4"/>
    <w:rsid w:val="00B9755E"/>
    <w:rsid w:val="00BA0482"/>
    <w:rsid w:val="00BA1F5A"/>
    <w:rsid w:val="00BA2D26"/>
    <w:rsid w:val="00BB1121"/>
    <w:rsid w:val="00BB359B"/>
    <w:rsid w:val="00BB5396"/>
    <w:rsid w:val="00BB5B68"/>
    <w:rsid w:val="00BC40F4"/>
    <w:rsid w:val="00BC55F6"/>
    <w:rsid w:val="00BD0411"/>
    <w:rsid w:val="00BD6470"/>
    <w:rsid w:val="00BD69B1"/>
    <w:rsid w:val="00BE1991"/>
    <w:rsid w:val="00BE47DD"/>
    <w:rsid w:val="00BE49F0"/>
    <w:rsid w:val="00BE62AE"/>
    <w:rsid w:val="00BF3A51"/>
    <w:rsid w:val="00BF432C"/>
    <w:rsid w:val="00C00045"/>
    <w:rsid w:val="00C0026F"/>
    <w:rsid w:val="00C02630"/>
    <w:rsid w:val="00C03CE3"/>
    <w:rsid w:val="00C0740C"/>
    <w:rsid w:val="00C158A6"/>
    <w:rsid w:val="00C17F2E"/>
    <w:rsid w:val="00C25C3F"/>
    <w:rsid w:val="00C33FF4"/>
    <w:rsid w:val="00C34503"/>
    <w:rsid w:val="00C36539"/>
    <w:rsid w:val="00C37416"/>
    <w:rsid w:val="00C43728"/>
    <w:rsid w:val="00C4635D"/>
    <w:rsid w:val="00C46B73"/>
    <w:rsid w:val="00C54F82"/>
    <w:rsid w:val="00C55C8C"/>
    <w:rsid w:val="00C72A46"/>
    <w:rsid w:val="00C76D6F"/>
    <w:rsid w:val="00C77392"/>
    <w:rsid w:val="00C81CD5"/>
    <w:rsid w:val="00C8319B"/>
    <w:rsid w:val="00C84CC0"/>
    <w:rsid w:val="00C87770"/>
    <w:rsid w:val="00C96296"/>
    <w:rsid w:val="00C97C29"/>
    <w:rsid w:val="00CA70DE"/>
    <w:rsid w:val="00CB2D93"/>
    <w:rsid w:val="00CB4BC6"/>
    <w:rsid w:val="00CB5D88"/>
    <w:rsid w:val="00CB5DEC"/>
    <w:rsid w:val="00CC03B1"/>
    <w:rsid w:val="00CC19D9"/>
    <w:rsid w:val="00CC286A"/>
    <w:rsid w:val="00CD3940"/>
    <w:rsid w:val="00CD4A9E"/>
    <w:rsid w:val="00CE2D05"/>
    <w:rsid w:val="00CE323E"/>
    <w:rsid w:val="00CE50C5"/>
    <w:rsid w:val="00CE5ADB"/>
    <w:rsid w:val="00CE6CBD"/>
    <w:rsid w:val="00CF0218"/>
    <w:rsid w:val="00CF1922"/>
    <w:rsid w:val="00CF209C"/>
    <w:rsid w:val="00CF2FD9"/>
    <w:rsid w:val="00CF33FF"/>
    <w:rsid w:val="00D0467C"/>
    <w:rsid w:val="00D07F2D"/>
    <w:rsid w:val="00D1608B"/>
    <w:rsid w:val="00D23660"/>
    <w:rsid w:val="00D27F35"/>
    <w:rsid w:val="00D35220"/>
    <w:rsid w:val="00D37257"/>
    <w:rsid w:val="00D40D93"/>
    <w:rsid w:val="00D41C37"/>
    <w:rsid w:val="00D55C29"/>
    <w:rsid w:val="00D61848"/>
    <w:rsid w:val="00D62464"/>
    <w:rsid w:val="00D62782"/>
    <w:rsid w:val="00D649DD"/>
    <w:rsid w:val="00D67335"/>
    <w:rsid w:val="00D726CB"/>
    <w:rsid w:val="00D72D23"/>
    <w:rsid w:val="00D768DB"/>
    <w:rsid w:val="00D77C73"/>
    <w:rsid w:val="00D8247A"/>
    <w:rsid w:val="00D84CC8"/>
    <w:rsid w:val="00D926BB"/>
    <w:rsid w:val="00DA13D1"/>
    <w:rsid w:val="00DA34D6"/>
    <w:rsid w:val="00DB1858"/>
    <w:rsid w:val="00DB1956"/>
    <w:rsid w:val="00DB3760"/>
    <w:rsid w:val="00DB3D1A"/>
    <w:rsid w:val="00DB4BBF"/>
    <w:rsid w:val="00DC2FCD"/>
    <w:rsid w:val="00DC79BD"/>
    <w:rsid w:val="00DD605E"/>
    <w:rsid w:val="00DE27FC"/>
    <w:rsid w:val="00DE5A30"/>
    <w:rsid w:val="00DE626E"/>
    <w:rsid w:val="00DE64EF"/>
    <w:rsid w:val="00DE744C"/>
    <w:rsid w:val="00DF3B21"/>
    <w:rsid w:val="00DF3F56"/>
    <w:rsid w:val="00DF49F3"/>
    <w:rsid w:val="00DF638A"/>
    <w:rsid w:val="00E03787"/>
    <w:rsid w:val="00E051FF"/>
    <w:rsid w:val="00E05623"/>
    <w:rsid w:val="00E15291"/>
    <w:rsid w:val="00E1683E"/>
    <w:rsid w:val="00E2104D"/>
    <w:rsid w:val="00E231D8"/>
    <w:rsid w:val="00E26053"/>
    <w:rsid w:val="00E26ACB"/>
    <w:rsid w:val="00E331F1"/>
    <w:rsid w:val="00E34C87"/>
    <w:rsid w:val="00E37A6C"/>
    <w:rsid w:val="00E37F6F"/>
    <w:rsid w:val="00E456C8"/>
    <w:rsid w:val="00E50B6C"/>
    <w:rsid w:val="00E53EE3"/>
    <w:rsid w:val="00E56A95"/>
    <w:rsid w:val="00E600AD"/>
    <w:rsid w:val="00E65810"/>
    <w:rsid w:val="00E66277"/>
    <w:rsid w:val="00E67370"/>
    <w:rsid w:val="00E703CE"/>
    <w:rsid w:val="00E72813"/>
    <w:rsid w:val="00E73DA5"/>
    <w:rsid w:val="00E8373D"/>
    <w:rsid w:val="00E87E7A"/>
    <w:rsid w:val="00E92928"/>
    <w:rsid w:val="00EA05FD"/>
    <w:rsid w:val="00EA2B01"/>
    <w:rsid w:val="00EA5C58"/>
    <w:rsid w:val="00EA6BCB"/>
    <w:rsid w:val="00EB3DB7"/>
    <w:rsid w:val="00EB4A00"/>
    <w:rsid w:val="00EB52C5"/>
    <w:rsid w:val="00EB5337"/>
    <w:rsid w:val="00EB5403"/>
    <w:rsid w:val="00EC5FAE"/>
    <w:rsid w:val="00ED07CD"/>
    <w:rsid w:val="00ED0B11"/>
    <w:rsid w:val="00ED2AB2"/>
    <w:rsid w:val="00ED30C5"/>
    <w:rsid w:val="00ED5214"/>
    <w:rsid w:val="00ED5D97"/>
    <w:rsid w:val="00ED7065"/>
    <w:rsid w:val="00EE636F"/>
    <w:rsid w:val="00EE74A1"/>
    <w:rsid w:val="00EE7E25"/>
    <w:rsid w:val="00EF1275"/>
    <w:rsid w:val="00EF69A0"/>
    <w:rsid w:val="00EF77B2"/>
    <w:rsid w:val="00F015CF"/>
    <w:rsid w:val="00F01768"/>
    <w:rsid w:val="00F0238C"/>
    <w:rsid w:val="00F0410C"/>
    <w:rsid w:val="00F05C11"/>
    <w:rsid w:val="00F070B8"/>
    <w:rsid w:val="00F0750B"/>
    <w:rsid w:val="00F13E4A"/>
    <w:rsid w:val="00F14B82"/>
    <w:rsid w:val="00F15844"/>
    <w:rsid w:val="00F21EF0"/>
    <w:rsid w:val="00F22A53"/>
    <w:rsid w:val="00F2332E"/>
    <w:rsid w:val="00F24590"/>
    <w:rsid w:val="00F304BF"/>
    <w:rsid w:val="00F32283"/>
    <w:rsid w:val="00F322BB"/>
    <w:rsid w:val="00F33B2B"/>
    <w:rsid w:val="00F36095"/>
    <w:rsid w:val="00F44556"/>
    <w:rsid w:val="00F50FC1"/>
    <w:rsid w:val="00F516CE"/>
    <w:rsid w:val="00F53243"/>
    <w:rsid w:val="00F61B04"/>
    <w:rsid w:val="00F65F11"/>
    <w:rsid w:val="00F664B6"/>
    <w:rsid w:val="00F6686B"/>
    <w:rsid w:val="00F7090E"/>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666"/>
    <w:rsid w:val="00F974C2"/>
    <w:rsid w:val="00FA023E"/>
    <w:rsid w:val="00FB3692"/>
    <w:rsid w:val="00FC71A1"/>
    <w:rsid w:val="00FD5C8E"/>
    <w:rsid w:val="00FD7E65"/>
    <w:rsid w:val="00FE0692"/>
    <w:rsid w:val="00FE11A5"/>
    <w:rsid w:val="00FE467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5737FA"/>
  <w15:chartTrackingRefBased/>
  <w15:docId w15:val="{F29D2194-65F6-4112-B872-D26801DF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0A98"/>
    <w:pPr>
      <w:ind w:leftChars="400" w:left="840"/>
    </w:pPr>
  </w:style>
  <w:style w:type="paragraph" w:styleId="ab">
    <w:name w:val="Title"/>
    <w:basedOn w:val="a"/>
    <w:next w:val="a"/>
    <w:link w:val="ac"/>
    <w:qFormat/>
    <w:rsid w:val="00AD0AB3"/>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AD0AB3"/>
    <w:rPr>
      <w:rFonts w:asciiTheme="majorHAnsi" w:eastAsiaTheme="majorEastAsia" w:hAnsiTheme="majorHAnsi" w:cstheme="majorBidi"/>
      <w:kern w:val="2"/>
      <w:sz w:val="32"/>
      <w:szCs w:val="32"/>
    </w:rPr>
  </w:style>
  <w:style w:type="character" w:styleId="ad">
    <w:name w:val="annotation reference"/>
    <w:basedOn w:val="a0"/>
    <w:rsid w:val="0072561F"/>
    <w:rPr>
      <w:sz w:val="18"/>
      <w:szCs w:val="18"/>
    </w:rPr>
  </w:style>
  <w:style w:type="paragraph" w:styleId="ae">
    <w:name w:val="annotation text"/>
    <w:basedOn w:val="a"/>
    <w:link w:val="af"/>
    <w:rsid w:val="0072561F"/>
    <w:pPr>
      <w:jc w:val="left"/>
    </w:pPr>
  </w:style>
  <w:style w:type="character" w:customStyle="1" w:styleId="af">
    <w:name w:val="コメント文字列 (文字)"/>
    <w:basedOn w:val="a0"/>
    <w:link w:val="ae"/>
    <w:rsid w:val="0072561F"/>
    <w:rPr>
      <w:kern w:val="2"/>
      <w:sz w:val="21"/>
      <w:szCs w:val="24"/>
    </w:rPr>
  </w:style>
  <w:style w:type="paragraph" w:styleId="af0">
    <w:name w:val="annotation subject"/>
    <w:basedOn w:val="ae"/>
    <w:next w:val="ae"/>
    <w:link w:val="af1"/>
    <w:semiHidden/>
    <w:unhideWhenUsed/>
    <w:rsid w:val="0072561F"/>
    <w:rPr>
      <w:b/>
      <w:bCs/>
    </w:rPr>
  </w:style>
  <w:style w:type="character" w:customStyle="1" w:styleId="af1">
    <w:name w:val="コメント内容 (文字)"/>
    <w:basedOn w:val="af"/>
    <w:link w:val="af0"/>
    <w:semiHidden/>
    <w:rsid w:val="007256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10310</Words>
  <Characters>1866</Characters>
  <Application>Microsoft Office Word</Application>
  <DocSecurity>0</DocSecurity>
  <Lines>15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正明</dc:creator>
  <cp:keywords/>
  <dc:description/>
  <cp:lastModifiedBy>木原　裕紀</cp:lastModifiedBy>
  <cp:revision>5</cp:revision>
  <dcterms:created xsi:type="dcterms:W3CDTF">2025-04-21T02:59:00Z</dcterms:created>
  <dcterms:modified xsi:type="dcterms:W3CDTF">2025-07-29T05:13:00Z</dcterms:modified>
</cp:coreProperties>
</file>