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B082A" w14:textId="77777777" w:rsidR="0037367C" w:rsidRPr="00FB34E5" w:rsidRDefault="009B365C" w:rsidP="00E10670">
      <w:pPr>
        <w:wordWrap w:val="0"/>
        <w:spacing w:line="360" w:lineRule="exact"/>
        <w:ind w:rightChars="100" w:right="210"/>
        <w:jc w:val="right"/>
        <w:rPr>
          <w:rFonts w:ascii="ＭＳ 明朝" w:hAnsi="ＭＳ 明朝"/>
          <w:b/>
          <w:sz w:val="24"/>
        </w:rPr>
      </w:pPr>
      <w:r w:rsidRPr="00FB34E5">
        <w:rPr>
          <w:rFonts w:ascii="ＭＳ 明朝" w:hAnsi="ＭＳ 明朝" w:hint="eastAsia"/>
          <w:b/>
          <w:sz w:val="24"/>
        </w:rPr>
        <w:t>准校長</w:t>
      </w:r>
      <w:r w:rsidR="00E10670" w:rsidRPr="00FB34E5">
        <w:rPr>
          <w:rFonts w:ascii="ＭＳ 明朝" w:hAnsi="ＭＳ 明朝" w:hint="eastAsia"/>
          <w:b/>
          <w:sz w:val="24"/>
        </w:rPr>
        <w:t xml:space="preserve">　磯原　健志</w:t>
      </w:r>
    </w:p>
    <w:p w14:paraId="6FD512B7" w14:textId="77777777" w:rsidR="00D77C73" w:rsidRPr="00FB34E5" w:rsidRDefault="00D77C73" w:rsidP="00BB1121">
      <w:pPr>
        <w:spacing w:line="360" w:lineRule="exact"/>
        <w:ind w:rightChars="-326" w:right="-685"/>
        <w:rPr>
          <w:rFonts w:ascii="ＭＳ ゴシック" w:eastAsia="ＭＳ ゴシック" w:hAnsi="ＭＳ ゴシック"/>
          <w:b/>
          <w:sz w:val="28"/>
          <w:szCs w:val="28"/>
        </w:rPr>
      </w:pPr>
    </w:p>
    <w:p w14:paraId="5C3BE034" w14:textId="77777777" w:rsidR="0037367C" w:rsidRPr="00FB34E5" w:rsidRDefault="00C54F82" w:rsidP="009B365C">
      <w:pPr>
        <w:spacing w:line="360" w:lineRule="exact"/>
        <w:ind w:rightChars="-326" w:right="-685"/>
        <w:jc w:val="center"/>
        <w:rPr>
          <w:rFonts w:ascii="ＭＳ ゴシック" w:eastAsia="ＭＳ ゴシック" w:hAnsi="ＭＳ ゴシック"/>
          <w:b/>
          <w:sz w:val="32"/>
          <w:szCs w:val="32"/>
        </w:rPr>
      </w:pPr>
      <w:r w:rsidRPr="00FB34E5">
        <w:rPr>
          <w:rFonts w:ascii="ＭＳ ゴシック" w:eastAsia="ＭＳ ゴシック" w:hAnsi="ＭＳ ゴシック" w:hint="eastAsia"/>
          <w:b/>
          <w:sz w:val="32"/>
          <w:szCs w:val="32"/>
        </w:rPr>
        <w:t>令和</w:t>
      </w:r>
      <w:r w:rsidR="005061AF" w:rsidRPr="00FB34E5">
        <w:rPr>
          <w:rFonts w:ascii="ＭＳ ゴシック" w:eastAsia="ＭＳ ゴシック" w:hAnsi="ＭＳ ゴシック" w:hint="eastAsia"/>
          <w:b/>
          <w:sz w:val="32"/>
          <w:szCs w:val="32"/>
        </w:rPr>
        <w:t>６</w:t>
      </w:r>
      <w:r w:rsidR="00361497" w:rsidRPr="00FB34E5">
        <w:rPr>
          <w:rFonts w:ascii="ＭＳ ゴシック" w:eastAsia="ＭＳ ゴシック" w:hAnsi="ＭＳ ゴシック" w:hint="eastAsia"/>
          <w:b/>
          <w:sz w:val="32"/>
          <w:szCs w:val="32"/>
        </w:rPr>
        <w:t xml:space="preserve">年度　</w:t>
      </w:r>
      <w:r w:rsidR="009B365C" w:rsidRPr="00FB34E5">
        <w:rPr>
          <w:rFonts w:ascii="ＭＳ ゴシック" w:eastAsia="ＭＳ ゴシック" w:hAnsi="ＭＳ ゴシック" w:hint="eastAsia"/>
          <w:b/>
          <w:sz w:val="32"/>
          <w:szCs w:val="32"/>
        </w:rPr>
        <w:t>学校経営</w:t>
      </w:r>
      <w:r w:rsidR="00A920A8" w:rsidRPr="00FB34E5">
        <w:rPr>
          <w:rFonts w:ascii="ＭＳ ゴシック" w:eastAsia="ＭＳ ゴシック" w:hAnsi="ＭＳ ゴシック" w:hint="eastAsia"/>
          <w:b/>
          <w:sz w:val="32"/>
          <w:szCs w:val="32"/>
        </w:rPr>
        <w:t>計画及び</w:t>
      </w:r>
      <w:r w:rsidR="00225A63" w:rsidRPr="00FB34E5">
        <w:rPr>
          <w:rFonts w:ascii="ＭＳ ゴシック" w:eastAsia="ＭＳ ゴシック" w:hAnsi="ＭＳ ゴシック" w:hint="eastAsia"/>
          <w:b/>
          <w:sz w:val="32"/>
          <w:szCs w:val="32"/>
        </w:rPr>
        <w:t>学校</w:t>
      </w:r>
      <w:r w:rsidR="00A920A8" w:rsidRPr="00FB34E5">
        <w:rPr>
          <w:rFonts w:ascii="ＭＳ ゴシック" w:eastAsia="ＭＳ ゴシック" w:hAnsi="ＭＳ ゴシック" w:hint="eastAsia"/>
          <w:b/>
          <w:sz w:val="32"/>
          <w:szCs w:val="32"/>
        </w:rPr>
        <w:t>評価</w:t>
      </w:r>
    </w:p>
    <w:p w14:paraId="0015101F" w14:textId="77777777" w:rsidR="00A920A8" w:rsidRPr="00FB34E5" w:rsidRDefault="00A920A8" w:rsidP="009B365C">
      <w:pPr>
        <w:spacing w:line="360" w:lineRule="exact"/>
        <w:ind w:rightChars="-326" w:right="-685"/>
        <w:jc w:val="center"/>
        <w:rPr>
          <w:rFonts w:ascii="ＭＳ ゴシック" w:eastAsia="ＭＳ ゴシック" w:hAnsi="ＭＳ ゴシック"/>
          <w:b/>
          <w:sz w:val="32"/>
          <w:szCs w:val="32"/>
        </w:rPr>
      </w:pPr>
    </w:p>
    <w:p w14:paraId="431837F3" w14:textId="77777777" w:rsidR="000F7917" w:rsidRPr="00FB34E5" w:rsidRDefault="005846E8" w:rsidP="004245A1">
      <w:pPr>
        <w:spacing w:line="300" w:lineRule="exact"/>
        <w:ind w:hanging="187"/>
        <w:jc w:val="left"/>
        <w:rPr>
          <w:rFonts w:ascii="ＭＳ ゴシック" w:eastAsia="ＭＳ ゴシック" w:hAnsi="ＭＳ ゴシック"/>
          <w:szCs w:val="21"/>
        </w:rPr>
      </w:pPr>
      <w:r w:rsidRPr="00FB34E5">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34E5" w14:paraId="70470F49" w14:textId="77777777" w:rsidTr="00AB00E6">
        <w:trPr>
          <w:jc w:val="center"/>
        </w:trPr>
        <w:tc>
          <w:tcPr>
            <w:tcW w:w="14944" w:type="dxa"/>
            <w:shd w:val="clear" w:color="auto" w:fill="auto"/>
            <w:tcMar>
              <w:top w:w="113" w:type="dxa"/>
              <w:left w:w="113" w:type="dxa"/>
              <w:bottom w:w="113" w:type="dxa"/>
              <w:right w:w="113" w:type="dxa"/>
            </w:tcMar>
          </w:tcPr>
          <w:p w14:paraId="13273215" w14:textId="77777777" w:rsidR="00AB00E6" w:rsidRPr="00FB34E5" w:rsidRDefault="0004696A" w:rsidP="0004696A">
            <w:pPr>
              <w:spacing w:line="300" w:lineRule="exact"/>
              <w:ind w:firstLineChars="100" w:firstLine="200"/>
              <w:rPr>
                <w:rFonts w:ascii="ＭＳ 明朝" w:hAnsi="ＭＳ 明朝"/>
                <w:sz w:val="20"/>
                <w:szCs w:val="20"/>
              </w:rPr>
            </w:pPr>
            <w:r w:rsidRPr="00FB34E5">
              <w:rPr>
                <w:rFonts w:ascii="ＭＳ 明朝" w:hAnsi="ＭＳ 明朝" w:hint="eastAsia"/>
                <w:sz w:val="20"/>
                <w:szCs w:val="20"/>
              </w:rPr>
              <w:t>現在の定時制高校は、多様な背景のある生徒の学び場としての機能を果たしている。この状況を踏まえ、生徒一人ひとりの個性を伸ばし、豊かな人間性を育むとともに社会人基礎力（前に踏み出す力、考え抜く力、チームで働く力）を培う教育に努め、次のような生徒を育てることをめざす。</w:t>
            </w:r>
          </w:p>
          <w:p w14:paraId="61B917B5" w14:textId="77777777" w:rsidR="0004696A" w:rsidRPr="00FB34E5" w:rsidRDefault="0004696A" w:rsidP="0004696A">
            <w:pPr>
              <w:spacing w:line="300" w:lineRule="exact"/>
              <w:ind w:firstLineChars="100" w:firstLine="200"/>
              <w:rPr>
                <w:rFonts w:ascii="ＭＳ 明朝" w:hAnsi="ＭＳ 明朝"/>
                <w:sz w:val="20"/>
                <w:szCs w:val="20"/>
              </w:rPr>
            </w:pPr>
            <w:r w:rsidRPr="00FB34E5">
              <w:rPr>
                <w:rFonts w:ascii="ＭＳ 明朝" w:hAnsi="ＭＳ 明朝" w:hint="eastAsia"/>
                <w:sz w:val="20"/>
                <w:szCs w:val="20"/>
              </w:rPr>
              <w:t>①　さまざまな困難に挫けず、自分なりのスタイルやペースで自己実現をめざす生徒。</w:t>
            </w:r>
          </w:p>
          <w:p w14:paraId="14CF70EB" w14:textId="77777777" w:rsidR="0004696A" w:rsidRPr="00FB34E5" w:rsidRDefault="0004696A" w:rsidP="0004696A">
            <w:pPr>
              <w:spacing w:line="300" w:lineRule="exact"/>
              <w:ind w:firstLineChars="100" w:firstLine="200"/>
              <w:rPr>
                <w:rFonts w:ascii="ＭＳ 明朝" w:hAnsi="ＭＳ 明朝"/>
                <w:sz w:val="20"/>
                <w:szCs w:val="20"/>
              </w:rPr>
            </w:pPr>
            <w:r w:rsidRPr="00FB34E5">
              <w:rPr>
                <w:rFonts w:ascii="ＭＳ 明朝" w:hAnsi="ＭＳ 明朝" w:hint="eastAsia"/>
                <w:sz w:val="20"/>
                <w:szCs w:val="20"/>
              </w:rPr>
              <w:t>②　周囲への気配りを忘れず、思いやりのある態度を備えている生徒。</w:t>
            </w:r>
          </w:p>
          <w:p w14:paraId="752BAC01" w14:textId="77777777" w:rsidR="004666DB" w:rsidRPr="00FB34E5" w:rsidRDefault="004666DB" w:rsidP="0004696A">
            <w:pPr>
              <w:spacing w:line="300" w:lineRule="exact"/>
              <w:ind w:firstLineChars="100" w:firstLine="200"/>
              <w:rPr>
                <w:rFonts w:ascii="ＭＳ 明朝" w:hAnsi="ＭＳ 明朝"/>
                <w:sz w:val="20"/>
                <w:szCs w:val="20"/>
              </w:rPr>
            </w:pPr>
            <w:r w:rsidRPr="00FB34E5">
              <w:rPr>
                <w:rFonts w:ascii="ＭＳ 明朝" w:hAnsi="ＭＳ 明朝" w:hint="eastAsia"/>
                <w:sz w:val="20"/>
                <w:szCs w:val="20"/>
              </w:rPr>
              <w:t>③　互いを認め合い、共に生きることの大切さを理解している生徒。</w:t>
            </w:r>
          </w:p>
          <w:p w14:paraId="27728AE4" w14:textId="77777777" w:rsidR="00201A51" w:rsidRPr="00FB34E5" w:rsidRDefault="004666DB" w:rsidP="004666DB">
            <w:pPr>
              <w:spacing w:line="300" w:lineRule="exact"/>
              <w:ind w:firstLineChars="100" w:firstLine="200"/>
              <w:rPr>
                <w:rFonts w:ascii="ＭＳ ゴシック" w:eastAsia="ＭＳ ゴシック" w:hAnsi="ＭＳ ゴシック"/>
                <w:szCs w:val="21"/>
              </w:rPr>
            </w:pPr>
            <w:r w:rsidRPr="00FB34E5">
              <w:rPr>
                <w:rFonts w:ascii="ＭＳ 明朝" w:hAnsi="ＭＳ 明朝" w:hint="eastAsia"/>
                <w:sz w:val="20"/>
                <w:szCs w:val="20"/>
              </w:rPr>
              <w:t>④　毎日の生活リズムを乱さないなど、基本的な生活習慣が備わっている生徒。</w:t>
            </w:r>
          </w:p>
        </w:tc>
      </w:tr>
    </w:tbl>
    <w:p w14:paraId="71226824" w14:textId="77777777" w:rsidR="00324B67" w:rsidRPr="00FB34E5" w:rsidRDefault="00324B67" w:rsidP="004245A1">
      <w:pPr>
        <w:spacing w:line="300" w:lineRule="exact"/>
        <w:ind w:hanging="187"/>
        <w:jc w:val="left"/>
        <w:rPr>
          <w:rFonts w:ascii="ＭＳ ゴシック" w:eastAsia="ＭＳ ゴシック" w:hAnsi="ＭＳ ゴシック"/>
          <w:szCs w:val="21"/>
        </w:rPr>
      </w:pPr>
    </w:p>
    <w:p w14:paraId="50021A66" w14:textId="77777777" w:rsidR="009B365C" w:rsidRPr="00FB34E5" w:rsidRDefault="009B365C" w:rsidP="004245A1">
      <w:pPr>
        <w:spacing w:line="300" w:lineRule="exact"/>
        <w:ind w:hanging="187"/>
        <w:jc w:val="left"/>
        <w:rPr>
          <w:rFonts w:ascii="ＭＳ ゴシック" w:eastAsia="ＭＳ ゴシック" w:hAnsi="ＭＳ ゴシック"/>
          <w:szCs w:val="21"/>
        </w:rPr>
      </w:pPr>
      <w:r w:rsidRPr="00FB34E5">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FB34E5" w14:paraId="1609ED9A" w14:textId="77777777" w:rsidTr="00AB00E6">
        <w:trPr>
          <w:jc w:val="center"/>
        </w:trPr>
        <w:tc>
          <w:tcPr>
            <w:tcW w:w="14944" w:type="dxa"/>
            <w:shd w:val="clear" w:color="auto" w:fill="auto"/>
            <w:tcMar>
              <w:top w:w="113" w:type="dxa"/>
              <w:left w:w="113" w:type="dxa"/>
              <w:bottom w:w="113" w:type="dxa"/>
              <w:right w:w="113" w:type="dxa"/>
            </w:tcMar>
          </w:tcPr>
          <w:p w14:paraId="7BBB957D" w14:textId="77777777" w:rsidR="00AB00E6" w:rsidRPr="00FB34E5" w:rsidRDefault="004666DB" w:rsidP="00AB00E6">
            <w:pPr>
              <w:spacing w:line="300" w:lineRule="exact"/>
              <w:rPr>
                <w:rFonts w:ascii="ＭＳ 明朝" w:hAnsi="ＭＳ 明朝"/>
                <w:sz w:val="20"/>
                <w:szCs w:val="20"/>
              </w:rPr>
            </w:pPr>
            <w:r w:rsidRPr="00FB34E5">
              <w:rPr>
                <w:rFonts w:ascii="ＭＳ 明朝" w:hAnsi="ＭＳ 明朝" w:hint="eastAsia"/>
                <w:sz w:val="20"/>
                <w:szCs w:val="20"/>
              </w:rPr>
              <w:t>１．確かな学力の育成と教育システムの改善・充実</w:t>
            </w:r>
          </w:p>
          <w:p w14:paraId="6662E5D4" w14:textId="77777777" w:rsidR="004666DB" w:rsidRPr="00FB34E5" w:rsidRDefault="004666DB" w:rsidP="00AB00E6">
            <w:pPr>
              <w:spacing w:line="300" w:lineRule="exact"/>
              <w:rPr>
                <w:rFonts w:ascii="ＭＳ 明朝" w:hAnsi="ＭＳ 明朝"/>
                <w:sz w:val="20"/>
                <w:szCs w:val="20"/>
              </w:rPr>
            </w:pPr>
            <w:r w:rsidRPr="00FB34E5">
              <w:rPr>
                <w:rFonts w:ascii="ＭＳ 明朝" w:hAnsi="ＭＳ 明朝" w:hint="eastAsia"/>
                <w:sz w:val="20"/>
                <w:szCs w:val="20"/>
              </w:rPr>
              <w:t xml:space="preserve">　（１）「分かる」「できる」「楽しい」を実感させる授業をめざす。さらに、社会で必要とされる生きた学力を身につけられるようにする。</w:t>
            </w:r>
          </w:p>
          <w:p w14:paraId="7B17D4F2" w14:textId="77777777" w:rsidR="004666DB" w:rsidRPr="00FB34E5" w:rsidRDefault="004666DB" w:rsidP="00AB00E6">
            <w:pPr>
              <w:spacing w:line="300" w:lineRule="exact"/>
              <w:rPr>
                <w:rFonts w:ascii="ＭＳ 明朝" w:hAnsi="ＭＳ 明朝"/>
                <w:sz w:val="20"/>
                <w:szCs w:val="20"/>
              </w:rPr>
            </w:pPr>
            <w:r w:rsidRPr="00FB34E5">
              <w:rPr>
                <w:rFonts w:ascii="ＭＳ 明朝" w:hAnsi="ＭＳ 明朝" w:hint="eastAsia"/>
                <w:sz w:val="20"/>
                <w:szCs w:val="20"/>
              </w:rPr>
              <w:t xml:space="preserve">　　　</w:t>
            </w:r>
            <w:r w:rsidR="006357A5" w:rsidRPr="00FB34E5">
              <w:rPr>
                <w:rFonts w:ascii="ＭＳ 明朝" w:hAnsi="ＭＳ 明朝" w:hint="eastAsia"/>
                <w:sz w:val="20"/>
                <w:szCs w:val="20"/>
              </w:rPr>
              <w:t xml:space="preserve">　</w:t>
            </w:r>
            <w:r w:rsidRPr="00FB34E5">
              <w:rPr>
                <w:rFonts w:ascii="ＭＳ 明朝" w:hAnsi="ＭＳ 明朝" w:hint="eastAsia"/>
                <w:sz w:val="20"/>
                <w:szCs w:val="20"/>
              </w:rPr>
              <w:t>ア</w:t>
            </w:r>
            <w:r w:rsidR="006357A5" w:rsidRPr="00FB34E5">
              <w:rPr>
                <w:rFonts w:ascii="ＭＳ 明朝" w:hAnsi="ＭＳ 明朝" w:hint="eastAsia"/>
                <w:sz w:val="20"/>
                <w:szCs w:val="20"/>
              </w:rPr>
              <w:t xml:space="preserve">　授業内容や指導方法、学習教材を工夫し、生徒の基礎</w:t>
            </w:r>
            <w:r w:rsidR="006A27F4" w:rsidRPr="00FB34E5">
              <w:rPr>
                <w:rFonts w:ascii="ＭＳ 明朝" w:hAnsi="ＭＳ 明朝" w:hint="eastAsia"/>
                <w:sz w:val="20"/>
                <w:szCs w:val="20"/>
              </w:rPr>
              <w:t>学力</w:t>
            </w:r>
            <w:r w:rsidR="006357A5" w:rsidRPr="00FB34E5">
              <w:rPr>
                <w:rFonts w:ascii="ＭＳ 明朝" w:hAnsi="ＭＳ 明朝" w:hint="eastAsia"/>
                <w:sz w:val="20"/>
                <w:szCs w:val="20"/>
              </w:rPr>
              <w:t>を定着させる。</w:t>
            </w:r>
          </w:p>
          <w:p w14:paraId="5C514D6F" w14:textId="77777777" w:rsidR="006357A5" w:rsidRPr="00FB34E5" w:rsidRDefault="006357A5" w:rsidP="00AB00E6">
            <w:pPr>
              <w:spacing w:line="300" w:lineRule="exact"/>
              <w:rPr>
                <w:rFonts w:ascii="ＭＳ 明朝" w:hAnsi="ＭＳ 明朝"/>
                <w:sz w:val="20"/>
                <w:szCs w:val="20"/>
              </w:rPr>
            </w:pPr>
            <w:r w:rsidRPr="00FB34E5">
              <w:rPr>
                <w:rFonts w:ascii="ＭＳ 明朝" w:hAnsi="ＭＳ 明朝" w:hint="eastAsia"/>
                <w:sz w:val="20"/>
                <w:szCs w:val="20"/>
              </w:rPr>
              <w:t xml:space="preserve">　　　　イ　観点別学習状況の評価</w:t>
            </w:r>
            <w:r w:rsidR="00AE2150" w:rsidRPr="00FB34E5">
              <w:rPr>
                <w:rFonts w:ascii="ＭＳ 明朝" w:hAnsi="ＭＳ 明朝" w:hint="eastAsia"/>
                <w:sz w:val="20"/>
                <w:szCs w:val="20"/>
              </w:rPr>
              <w:t>の目的を理解し、指導と評価の一体化の観点からPDCAサイクルによる</w:t>
            </w:r>
            <w:r w:rsidRPr="00FB34E5">
              <w:rPr>
                <w:rFonts w:ascii="ＭＳ 明朝" w:hAnsi="ＭＳ 明朝" w:hint="eastAsia"/>
                <w:sz w:val="20"/>
                <w:szCs w:val="20"/>
              </w:rPr>
              <w:t>授業改善に取り組む。</w:t>
            </w:r>
          </w:p>
          <w:p w14:paraId="36148F8A" w14:textId="77777777" w:rsidR="006357A5" w:rsidRPr="00FB34E5" w:rsidRDefault="006357A5" w:rsidP="00AB00E6">
            <w:pPr>
              <w:spacing w:line="300" w:lineRule="exact"/>
              <w:rPr>
                <w:rFonts w:ascii="ＭＳ 明朝" w:hAnsi="ＭＳ 明朝"/>
                <w:sz w:val="20"/>
                <w:szCs w:val="20"/>
              </w:rPr>
            </w:pPr>
            <w:r w:rsidRPr="00FB34E5">
              <w:rPr>
                <w:rFonts w:ascii="ＭＳ 明朝" w:hAnsi="ＭＳ 明朝" w:hint="eastAsia"/>
                <w:sz w:val="20"/>
                <w:szCs w:val="20"/>
              </w:rPr>
              <w:t xml:space="preserve">　　　　※</w:t>
            </w:r>
            <w:r w:rsidR="009F2015" w:rsidRPr="00FB34E5">
              <w:rPr>
                <w:rFonts w:ascii="ＭＳ 明朝" w:hAnsi="ＭＳ 明朝" w:hint="eastAsia"/>
                <w:sz w:val="20"/>
                <w:szCs w:val="20"/>
              </w:rPr>
              <w:t xml:space="preserve">　</w:t>
            </w:r>
            <w:r w:rsidRPr="00FB34E5">
              <w:rPr>
                <w:rFonts w:ascii="ＭＳ 明朝" w:hAnsi="ＭＳ 明朝" w:hint="eastAsia"/>
                <w:sz w:val="20"/>
                <w:szCs w:val="20"/>
              </w:rPr>
              <w:t>生徒向け学校教育自己診断における授業に関する項目の肯定率を、令和８年度</w:t>
            </w:r>
            <w:r w:rsidR="00063CD4" w:rsidRPr="00FB34E5">
              <w:rPr>
                <w:rFonts w:ascii="ＭＳ 明朝" w:hAnsi="ＭＳ 明朝" w:hint="eastAsia"/>
                <w:sz w:val="20"/>
                <w:szCs w:val="20"/>
              </w:rPr>
              <w:t>まで</w:t>
            </w:r>
            <w:r w:rsidR="00EA4212" w:rsidRPr="00FB34E5">
              <w:rPr>
                <w:rFonts w:ascii="ＭＳ 明朝" w:hAnsi="ＭＳ 明朝" w:hint="eastAsia"/>
                <w:sz w:val="20"/>
                <w:szCs w:val="20"/>
              </w:rPr>
              <w:t>80</w:t>
            </w:r>
            <w:r w:rsidRPr="00FB34E5">
              <w:rPr>
                <w:rFonts w:ascii="ＭＳ 明朝" w:hAnsi="ＭＳ 明朝" w:hint="eastAsia"/>
                <w:sz w:val="20"/>
                <w:szCs w:val="20"/>
              </w:rPr>
              <w:t>％</w:t>
            </w:r>
            <w:r w:rsidR="00EA4212" w:rsidRPr="00FB34E5">
              <w:rPr>
                <w:rFonts w:ascii="ＭＳ 明朝" w:hAnsi="ＭＳ 明朝" w:hint="eastAsia"/>
                <w:sz w:val="20"/>
                <w:szCs w:val="20"/>
              </w:rPr>
              <w:t>以上</w:t>
            </w:r>
            <w:r w:rsidR="00EC3C32" w:rsidRPr="00FB34E5">
              <w:rPr>
                <w:rFonts w:ascii="ＭＳ 明朝" w:hAnsi="ＭＳ 明朝" w:hint="eastAsia"/>
                <w:sz w:val="20"/>
                <w:szCs w:val="20"/>
              </w:rPr>
              <w:t>を維持する（</w:t>
            </w:r>
            <w:r w:rsidR="00EA4212" w:rsidRPr="00FB34E5">
              <w:rPr>
                <w:rFonts w:ascii="ＭＳ 明朝" w:hAnsi="ＭＳ 明朝" w:hint="eastAsia"/>
                <w:sz w:val="20"/>
                <w:szCs w:val="20"/>
              </w:rPr>
              <w:t>R３：</w:t>
            </w:r>
            <w:r w:rsidR="009F2015" w:rsidRPr="00FB34E5">
              <w:rPr>
                <w:rFonts w:ascii="ＭＳ 明朝" w:hAnsi="ＭＳ 明朝" w:hint="eastAsia"/>
                <w:sz w:val="20"/>
                <w:szCs w:val="20"/>
              </w:rPr>
              <w:t>7</w:t>
            </w:r>
            <w:r w:rsidR="00E55B1E" w:rsidRPr="00FB34E5">
              <w:rPr>
                <w:rFonts w:ascii="ＭＳ 明朝" w:hAnsi="ＭＳ 明朝" w:hint="eastAsia"/>
                <w:sz w:val="20"/>
                <w:szCs w:val="20"/>
              </w:rPr>
              <w:t>2.5</w:t>
            </w:r>
            <w:r w:rsidR="00EA4212" w:rsidRPr="00FB34E5">
              <w:rPr>
                <w:rFonts w:ascii="ＭＳ 明朝" w:hAnsi="ＭＳ 明朝" w:hint="eastAsia"/>
                <w:sz w:val="20"/>
                <w:szCs w:val="20"/>
              </w:rPr>
              <w:t>％</w:t>
            </w:r>
            <w:r w:rsidR="00295479" w:rsidRPr="00FB34E5">
              <w:rPr>
                <w:rFonts w:ascii="ＭＳ 明朝" w:hAnsi="ＭＳ 明朝" w:hint="eastAsia"/>
                <w:sz w:val="20"/>
                <w:szCs w:val="20"/>
              </w:rPr>
              <w:t>、</w:t>
            </w:r>
            <w:r w:rsidR="00EA4212" w:rsidRPr="00FB34E5">
              <w:rPr>
                <w:rFonts w:ascii="ＭＳ 明朝" w:hAnsi="ＭＳ 明朝" w:hint="eastAsia"/>
                <w:sz w:val="20"/>
                <w:szCs w:val="20"/>
              </w:rPr>
              <w:t>R４：</w:t>
            </w:r>
            <w:r w:rsidR="00E55B1E" w:rsidRPr="00FB34E5">
              <w:rPr>
                <w:rFonts w:ascii="ＭＳ 明朝" w:hAnsi="ＭＳ 明朝" w:hint="eastAsia"/>
                <w:sz w:val="20"/>
                <w:szCs w:val="20"/>
              </w:rPr>
              <w:t>80.</w:t>
            </w:r>
            <w:r w:rsidR="00B77DF8" w:rsidRPr="00FB34E5">
              <w:rPr>
                <w:rFonts w:ascii="ＭＳ 明朝" w:hAnsi="ＭＳ 明朝" w:hint="eastAsia"/>
                <w:sz w:val="20"/>
                <w:szCs w:val="20"/>
              </w:rPr>
              <w:t>8</w:t>
            </w:r>
            <w:r w:rsidR="00EA4212" w:rsidRPr="00FB34E5">
              <w:rPr>
                <w:rFonts w:ascii="ＭＳ 明朝" w:hAnsi="ＭＳ 明朝" w:hint="eastAsia"/>
                <w:sz w:val="20"/>
                <w:szCs w:val="20"/>
              </w:rPr>
              <w:t>％</w:t>
            </w:r>
            <w:r w:rsidR="00295479" w:rsidRPr="00FB34E5">
              <w:rPr>
                <w:rFonts w:ascii="ＭＳ 明朝" w:hAnsi="ＭＳ 明朝" w:hint="eastAsia"/>
                <w:sz w:val="20"/>
                <w:szCs w:val="20"/>
              </w:rPr>
              <w:t>、</w:t>
            </w:r>
            <w:r w:rsidR="00EA4212" w:rsidRPr="00FB34E5">
              <w:rPr>
                <w:rFonts w:ascii="ＭＳ 明朝" w:hAnsi="ＭＳ 明朝" w:hint="eastAsia"/>
                <w:sz w:val="20"/>
                <w:szCs w:val="20"/>
              </w:rPr>
              <w:t>R５：</w:t>
            </w:r>
            <w:r w:rsidR="00E55B1E" w:rsidRPr="00FB34E5">
              <w:rPr>
                <w:rFonts w:ascii="ＭＳ 明朝" w:hAnsi="ＭＳ 明朝" w:hint="eastAsia"/>
                <w:sz w:val="20"/>
                <w:szCs w:val="20"/>
              </w:rPr>
              <w:t>89.2</w:t>
            </w:r>
            <w:r w:rsidR="00EA4212" w:rsidRPr="00FB34E5">
              <w:rPr>
                <w:rFonts w:ascii="ＭＳ 明朝" w:hAnsi="ＭＳ 明朝" w:hint="eastAsia"/>
                <w:sz w:val="20"/>
                <w:szCs w:val="20"/>
              </w:rPr>
              <w:t>％）</w:t>
            </w:r>
            <w:r w:rsidR="00EC3C32" w:rsidRPr="00FB34E5">
              <w:rPr>
                <w:rFonts w:ascii="ＭＳ 明朝" w:hAnsi="ＭＳ 明朝" w:hint="eastAsia"/>
                <w:sz w:val="20"/>
                <w:szCs w:val="20"/>
              </w:rPr>
              <w:t>。</w:t>
            </w:r>
          </w:p>
          <w:p w14:paraId="4DD37068" w14:textId="77777777" w:rsidR="00AB00E6" w:rsidRPr="00FB34E5" w:rsidRDefault="00EA4212" w:rsidP="00AB00E6">
            <w:pPr>
              <w:spacing w:line="300" w:lineRule="exact"/>
              <w:rPr>
                <w:rFonts w:ascii="ＭＳ 明朝" w:hAnsi="ＭＳ 明朝"/>
                <w:sz w:val="20"/>
                <w:szCs w:val="20"/>
              </w:rPr>
            </w:pPr>
            <w:r w:rsidRPr="00FB34E5">
              <w:rPr>
                <w:rFonts w:ascii="ＭＳ 明朝" w:hAnsi="ＭＳ 明朝" w:hint="eastAsia"/>
                <w:sz w:val="20"/>
                <w:szCs w:val="20"/>
              </w:rPr>
              <w:t>２．豊かな人間性を持った生徒の育成と生徒の自己実現の支援</w:t>
            </w:r>
          </w:p>
          <w:p w14:paraId="438C265D" w14:textId="77777777" w:rsidR="00EA4212" w:rsidRPr="00FB34E5" w:rsidRDefault="00EA4212" w:rsidP="00AB00E6">
            <w:pPr>
              <w:spacing w:line="300" w:lineRule="exact"/>
              <w:rPr>
                <w:rFonts w:ascii="ＭＳ 明朝" w:hAnsi="ＭＳ 明朝"/>
                <w:sz w:val="20"/>
                <w:szCs w:val="20"/>
              </w:rPr>
            </w:pPr>
            <w:r w:rsidRPr="00FB34E5">
              <w:rPr>
                <w:rFonts w:ascii="ＭＳ 明朝" w:hAnsi="ＭＳ 明朝" w:hint="eastAsia"/>
                <w:sz w:val="20"/>
                <w:szCs w:val="20"/>
              </w:rPr>
              <w:t xml:space="preserve">　（１）互いに尊重しあう精神と人権感覚を</w:t>
            </w:r>
            <w:r w:rsidR="003B6A32" w:rsidRPr="00FB34E5">
              <w:rPr>
                <w:rFonts w:ascii="ＭＳ 明朝" w:hAnsi="ＭＳ 明朝" w:hint="eastAsia"/>
                <w:sz w:val="20"/>
                <w:szCs w:val="20"/>
              </w:rPr>
              <w:t>養う。</w:t>
            </w:r>
          </w:p>
          <w:p w14:paraId="72A89CCB" w14:textId="77777777" w:rsidR="003B6A32" w:rsidRPr="00FB34E5" w:rsidRDefault="003B6A32" w:rsidP="00AB00E6">
            <w:pPr>
              <w:spacing w:line="300" w:lineRule="exact"/>
              <w:rPr>
                <w:rFonts w:ascii="ＭＳ 明朝" w:hAnsi="ＭＳ 明朝"/>
                <w:sz w:val="20"/>
                <w:szCs w:val="20"/>
              </w:rPr>
            </w:pPr>
            <w:r w:rsidRPr="00FB34E5">
              <w:rPr>
                <w:rFonts w:ascii="ＭＳ 明朝" w:hAnsi="ＭＳ 明朝" w:hint="eastAsia"/>
                <w:sz w:val="20"/>
                <w:szCs w:val="20"/>
              </w:rPr>
              <w:t xml:space="preserve">　　　　ア　ホームルーム活動や学校行事、部活動を通じて自主性を高め、協調性を育てる。</w:t>
            </w:r>
          </w:p>
          <w:p w14:paraId="4993FDE0" w14:textId="77777777" w:rsidR="003B6A32" w:rsidRPr="00FB34E5" w:rsidRDefault="003B6A32" w:rsidP="00AB00E6">
            <w:pPr>
              <w:spacing w:line="300" w:lineRule="exact"/>
              <w:rPr>
                <w:rFonts w:ascii="ＭＳ 明朝" w:hAnsi="ＭＳ 明朝"/>
                <w:sz w:val="20"/>
                <w:szCs w:val="20"/>
              </w:rPr>
            </w:pPr>
            <w:r w:rsidRPr="00FB34E5">
              <w:rPr>
                <w:rFonts w:ascii="ＭＳ 明朝" w:hAnsi="ＭＳ 明朝" w:hint="eastAsia"/>
                <w:sz w:val="20"/>
                <w:szCs w:val="20"/>
              </w:rPr>
              <w:t xml:space="preserve">　　　　イ　ホームルームや総合的な探究の時間を活用して人権教育を実施し、人権感覚を養う。</w:t>
            </w:r>
          </w:p>
          <w:p w14:paraId="4D7F4407" w14:textId="77777777" w:rsidR="003B6A32" w:rsidRPr="00FB34E5" w:rsidRDefault="003B6A32" w:rsidP="003B6A32">
            <w:pPr>
              <w:spacing w:line="300" w:lineRule="exact"/>
              <w:rPr>
                <w:rFonts w:ascii="ＭＳ 明朝" w:hAnsi="ＭＳ 明朝"/>
                <w:sz w:val="20"/>
                <w:szCs w:val="20"/>
              </w:rPr>
            </w:pPr>
            <w:r w:rsidRPr="00FB34E5">
              <w:rPr>
                <w:rFonts w:ascii="ＭＳ 明朝" w:hAnsi="ＭＳ 明朝" w:hint="eastAsia"/>
                <w:sz w:val="20"/>
                <w:szCs w:val="20"/>
              </w:rPr>
              <w:t xml:space="preserve">　　　　※</w:t>
            </w:r>
            <w:r w:rsidR="009F2015" w:rsidRPr="00FB34E5">
              <w:rPr>
                <w:rFonts w:ascii="ＭＳ 明朝" w:hAnsi="ＭＳ 明朝" w:hint="eastAsia"/>
                <w:sz w:val="20"/>
                <w:szCs w:val="20"/>
              </w:rPr>
              <w:t xml:space="preserve">　</w:t>
            </w:r>
            <w:r w:rsidRPr="00FB34E5">
              <w:rPr>
                <w:rFonts w:ascii="ＭＳ 明朝" w:hAnsi="ＭＳ 明朝" w:hint="eastAsia"/>
                <w:sz w:val="20"/>
                <w:szCs w:val="20"/>
              </w:rPr>
              <w:t>生徒向け学校教育自己診断における人権に関する項目の肯定率を、令和８年度には90％以上</w:t>
            </w:r>
            <w:r w:rsidR="009F2015" w:rsidRPr="00FB34E5">
              <w:rPr>
                <w:rFonts w:ascii="ＭＳ 明朝" w:hAnsi="ＭＳ 明朝" w:hint="eastAsia"/>
                <w:sz w:val="20"/>
                <w:szCs w:val="20"/>
              </w:rPr>
              <w:t>をめざす</w:t>
            </w:r>
            <w:r w:rsidR="002F2620" w:rsidRPr="00FB34E5">
              <w:rPr>
                <w:rFonts w:ascii="ＭＳ 明朝" w:hAnsi="ＭＳ 明朝" w:hint="eastAsia"/>
                <w:sz w:val="20"/>
                <w:szCs w:val="20"/>
              </w:rPr>
              <w:t>（R３：</w:t>
            </w:r>
            <w:r w:rsidR="00B111B7" w:rsidRPr="00FB34E5">
              <w:rPr>
                <w:rFonts w:ascii="ＭＳ 明朝" w:hAnsi="ＭＳ 明朝" w:hint="eastAsia"/>
                <w:sz w:val="20"/>
                <w:szCs w:val="20"/>
              </w:rPr>
              <w:t>87</w:t>
            </w:r>
            <w:r w:rsidR="00714622" w:rsidRPr="00FB34E5">
              <w:rPr>
                <w:rFonts w:ascii="ＭＳ 明朝" w:hAnsi="ＭＳ 明朝" w:hint="eastAsia"/>
                <w:sz w:val="20"/>
                <w:szCs w:val="20"/>
              </w:rPr>
              <w:t>.2</w:t>
            </w:r>
            <w:r w:rsidR="002F2620" w:rsidRPr="00FB34E5">
              <w:rPr>
                <w:rFonts w:ascii="ＭＳ 明朝" w:hAnsi="ＭＳ 明朝" w:hint="eastAsia"/>
                <w:sz w:val="20"/>
                <w:szCs w:val="20"/>
              </w:rPr>
              <w:t>％、R４：</w:t>
            </w:r>
            <w:r w:rsidR="00B111B7" w:rsidRPr="00FB34E5">
              <w:rPr>
                <w:rFonts w:ascii="ＭＳ 明朝" w:hAnsi="ＭＳ 明朝" w:hint="eastAsia"/>
                <w:sz w:val="20"/>
                <w:szCs w:val="20"/>
              </w:rPr>
              <w:t>83</w:t>
            </w:r>
            <w:r w:rsidR="00714622" w:rsidRPr="00FB34E5">
              <w:rPr>
                <w:rFonts w:ascii="ＭＳ 明朝" w:hAnsi="ＭＳ 明朝" w:hint="eastAsia"/>
                <w:sz w:val="20"/>
                <w:szCs w:val="20"/>
              </w:rPr>
              <w:t>.1</w:t>
            </w:r>
            <w:r w:rsidR="002F2620" w:rsidRPr="00FB34E5">
              <w:rPr>
                <w:rFonts w:ascii="ＭＳ 明朝" w:hAnsi="ＭＳ 明朝" w:hint="eastAsia"/>
                <w:sz w:val="20"/>
                <w:szCs w:val="20"/>
              </w:rPr>
              <w:t>％、R５：</w:t>
            </w:r>
            <w:r w:rsidR="00B111B7" w:rsidRPr="00FB34E5">
              <w:rPr>
                <w:rFonts w:ascii="ＭＳ 明朝" w:hAnsi="ＭＳ 明朝" w:hint="eastAsia"/>
                <w:sz w:val="20"/>
                <w:szCs w:val="20"/>
              </w:rPr>
              <w:t>8</w:t>
            </w:r>
            <w:r w:rsidR="00714622" w:rsidRPr="00FB34E5">
              <w:rPr>
                <w:rFonts w:ascii="ＭＳ 明朝" w:hAnsi="ＭＳ 明朝" w:hint="eastAsia"/>
                <w:sz w:val="20"/>
                <w:szCs w:val="20"/>
              </w:rPr>
              <w:t>3.8</w:t>
            </w:r>
            <w:r w:rsidR="002F2620" w:rsidRPr="00FB34E5">
              <w:rPr>
                <w:rFonts w:ascii="ＭＳ 明朝" w:hAnsi="ＭＳ 明朝" w:hint="eastAsia"/>
                <w:sz w:val="20"/>
                <w:szCs w:val="20"/>
              </w:rPr>
              <w:t>％）</w:t>
            </w:r>
            <w:r w:rsidR="009F2015" w:rsidRPr="00FB34E5">
              <w:rPr>
                <w:rFonts w:ascii="ＭＳ 明朝" w:hAnsi="ＭＳ 明朝" w:hint="eastAsia"/>
                <w:sz w:val="20"/>
                <w:szCs w:val="20"/>
              </w:rPr>
              <w:t>。</w:t>
            </w:r>
          </w:p>
          <w:p w14:paraId="2661AF97" w14:textId="77777777" w:rsidR="002F2620" w:rsidRPr="00FB34E5" w:rsidRDefault="002F2620" w:rsidP="003B6A32">
            <w:pPr>
              <w:spacing w:line="300" w:lineRule="exact"/>
              <w:rPr>
                <w:rFonts w:ascii="ＭＳ 明朝" w:hAnsi="ＭＳ 明朝"/>
                <w:sz w:val="20"/>
                <w:szCs w:val="20"/>
              </w:rPr>
            </w:pPr>
            <w:r w:rsidRPr="00FB34E5">
              <w:rPr>
                <w:rFonts w:ascii="ＭＳ 明朝" w:hAnsi="ＭＳ 明朝" w:hint="eastAsia"/>
                <w:sz w:val="20"/>
                <w:szCs w:val="20"/>
              </w:rPr>
              <w:t xml:space="preserve">　（２）生徒の課題や背景を把握し、生徒からのサインを的確に捉えて適切に対応を行い、生徒の自己実現を支援する。</w:t>
            </w:r>
          </w:p>
          <w:p w14:paraId="0C99EEAD" w14:textId="77777777" w:rsidR="00135EEA" w:rsidRPr="00FB34E5" w:rsidRDefault="002F2620" w:rsidP="003B6A32">
            <w:pPr>
              <w:spacing w:line="300" w:lineRule="exact"/>
              <w:rPr>
                <w:rFonts w:ascii="ＭＳ 明朝" w:hAnsi="ＭＳ 明朝"/>
                <w:sz w:val="20"/>
                <w:szCs w:val="20"/>
              </w:rPr>
            </w:pPr>
            <w:r w:rsidRPr="00FB34E5">
              <w:rPr>
                <w:rFonts w:ascii="ＭＳ 明朝" w:hAnsi="ＭＳ 明朝" w:hint="eastAsia"/>
                <w:sz w:val="20"/>
                <w:szCs w:val="20"/>
              </w:rPr>
              <w:t xml:space="preserve">　　　　ア　家庭との連携を密にし、基本的な生活習慣を確立させる。</w:t>
            </w:r>
            <w:r w:rsidR="00135EEA" w:rsidRPr="00FB34E5">
              <w:rPr>
                <w:rFonts w:ascii="ＭＳ 明朝" w:hAnsi="ＭＳ 明朝" w:hint="eastAsia"/>
                <w:sz w:val="20"/>
                <w:szCs w:val="20"/>
              </w:rPr>
              <w:t>また、規範意識の向上をめざす。</w:t>
            </w:r>
          </w:p>
          <w:p w14:paraId="08662CE1" w14:textId="77777777" w:rsidR="00295479" w:rsidRPr="00FB34E5" w:rsidRDefault="00295479" w:rsidP="003B6A32">
            <w:pPr>
              <w:spacing w:line="300" w:lineRule="exact"/>
              <w:rPr>
                <w:rFonts w:ascii="ＭＳ 明朝" w:hAnsi="ＭＳ 明朝"/>
                <w:sz w:val="20"/>
                <w:szCs w:val="20"/>
              </w:rPr>
            </w:pPr>
            <w:r w:rsidRPr="00FB34E5">
              <w:rPr>
                <w:rFonts w:ascii="ＭＳ 明朝" w:hAnsi="ＭＳ 明朝" w:hint="eastAsia"/>
                <w:sz w:val="20"/>
                <w:szCs w:val="20"/>
              </w:rPr>
              <w:t xml:space="preserve">　　　　イ　計画的・系統的なキャリア教育を行い、卒業後の進路についての意識を高める。</w:t>
            </w:r>
          </w:p>
          <w:p w14:paraId="52D478E5" w14:textId="77777777" w:rsidR="00295479" w:rsidRPr="00FB34E5" w:rsidRDefault="00295479" w:rsidP="003B6A32">
            <w:pPr>
              <w:spacing w:line="300" w:lineRule="exact"/>
              <w:rPr>
                <w:rFonts w:ascii="ＭＳ 明朝" w:hAnsi="ＭＳ 明朝"/>
                <w:sz w:val="20"/>
                <w:szCs w:val="20"/>
              </w:rPr>
            </w:pPr>
            <w:r w:rsidRPr="00FB34E5">
              <w:rPr>
                <w:rFonts w:ascii="ＭＳ 明朝" w:hAnsi="ＭＳ 明朝" w:hint="eastAsia"/>
                <w:sz w:val="20"/>
                <w:szCs w:val="20"/>
              </w:rPr>
              <w:t xml:space="preserve">　　　　※</w:t>
            </w:r>
            <w:r w:rsidR="009F2015" w:rsidRPr="00FB34E5">
              <w:rPr>
                <w:rFonts w:ascii="ＭＳ 明朝" w:hAnsi="ＭＳ 明朝" w:hint="eastAsia"/>
                <w:sz w:val="20"/>
                <w:szCs w:val="20"/>
              </w:rPr>
              <w:t xml:space="preserve">　</w:t>
            </w:r>
            <w:r w:rsidRPr="00FB34E5">
              <w:rPr>
                <w:rFonts w:ascii="ＭＳ 明朝" w:hAnsi="ＭＳ 明朝" w:hint="eastAsia"/>
                <w:sz w:val="20"/>
                <w:szCs w:val="20"/>
              </w:rPr>
              <w:t>生徒向け</w:t>
            </w:r>
            <w:r w:rsidR="00CB4DDA" w:rsidRPr="00FB34E5">
              <w:rPr>
                <w:rFonts w:ascii="ＭＳ 明朝" w:hAnsi="ＭＳ 明朝" w:hint="eastAsia"/>
                <w:sz w:val="20"/>
                <w:szCs w:val="20"/>
              </w:rPr>
              <w:t>学校教育自己診断における進路に関する項目の肯定率を、令和８年度には90</w:t>
            </w:r>
            <w:r w:rsidRPr="00FB34E5">
              <w:rPr>
                <w:rFonts w:ascii="ＭＳ 明朝" w:hAnsi="ＭＳ 明朝" w:hint="eastAsia"/>
                <w:sz w:val="20"/>
                <w:szCs w:val="20"/>
              </w:rPr>
              <w:t>％以上を</w:t>
            </w:r>
            <w:r w:rsidR="00CB4DDA" w:rsidRPr="00FB34E5">
              <w:rPr>
                <w:rFonts w:ascii="ＭＳ 明朝" w:hAnsi="ＭＳ 明朝" w:hint="eastAsia"/>
                <w:sz w:val="20"/>
                <w:szCs w:val="20"/>
              </w:rPr>
              <w:t>めざす</w:t>
            </w:r>
            <w:r w:rsidRPr="00FB34E5">
              <w:rPr>
                <w:rFonts w:ascii="ＭＳ 明朝" w:hAnsi="ＭＳ 明朝" w:hint="eastAsia"/>
                <w:sz w:val="20"/>
                <w:szCs w:val="20"/>
              </w:rPr>
              <w:t>（R３：89.7％、R４：92.3％、R５：86.5％）</w:t>
            </w:r>
            <w:r w:rsidR="009F2015" w:rsidRPr="00FB34E5">
              <w:rPr>
                <w:rFonts w:ascii="ＭＳ 明朝" w:hAnsi="ＭＳ 明朝" w:hint="eastAsia"/>
                <w:sz w:val="20"/>
                <w:szCs w:val="20"/>
              </w:rPr>
              <w:t>。</w:t>
            </w:r>
          </w:p>
          <w:p w14:paraId="3C2EDC22" w14:textId="77777777" w:rsidR="00295479" w:rsidRPr="00FB34E5" w:rsidRDefault="00295479" w:rsidP="003B6A32">
            <w:pPr>
              <w:spacing w:line="300" w:lineRule="exact"/>
              <w:rPr>
                <w:rFonts w:ascii="ＭＳ 明朝" w:hAnsi="ＭＳ 明朝"/>
                <w:sz w:val="20"/>
                <w:szCs w:val="20"/>
              </w:rPr>
            </w:pPr>
            <w:r w:rsidRPr="00FB34E5">
              <w:rPr>
                <w:rFonts w:ascii="ＭＳ 明朝" w:hAnsi="ＭＳ 明朝" w:hint="eastAsia"/>
                <w:sz w:val="20"/>
                <w:szCs w:val="20"/>
              </w:rPr>
              <w:t xml:space="preserve">　（３）生徒の抱える様々な課題に対し、</w:t>
            </w:r>
            <w:r w:rsidR="00316550" w:rsidRPr="00FB34E5">
              <w:rPr>
                <w:rFonts w:ascii="ＭＳ 明朝" w:hAnsi="ＭＳ 明朝" w:hint="eastAsia"/>
                <w:sz w:val="20"/>
                <w:szCs w:val="20"/>
              </w:rPr>
              <w:t>解決に向けた</w:t>
            </w:r>
            <w:r w:rsidRPr="00FB34E5">
              <w:rPr>
                <w:rFonts w:ascii="ＭＳ 明朝" w:hAnsi="ＭＳ 明朝" w:hint="eastAsia"/>
                <w:sz w:val="20"/>
                <w:szCs w:val="20"/>
              </w:rPr>
              <w:t>組織的</w:t>
            </w:r>
            <w:r w:rsidR="00316550" w:rsidRPr="00FB34E5">
              <w:rPr>
                <w:rFonts w:ascii="ＭＳ 明朝" w:hAnsi="ＭＳ 明朝" w:hint="eastAsia"/>
                <w:sz w:val="20"/>
                <w:szCs w:val="20"/>
              </w:rPr>
              <w:t>な支援体制を構築する。</w:t>
            </w:r>
          </w:p>
          <w:p w14:paraId="6CBFD040" w14:textId="77777777" w:rsidR="00316550" w:rsidRPr="00FB34E5" w:rsidRDefault="00316550" w:rsidP="003B6A32">
            <w:pPr>
              <w:spacing w:line="300" w:lineRule="exact"/>
              <w:rPr>
                <w:rFonts w:ascii="ＭＳ 明朝" w:hAnsi="ＭＳ 明朝"/>
                <w:sz w:val="20"/>
                <w:szCs w:val="20"/>
              </w:rPr>
            </w:pPr>
            <w:r w:rsidRPr="00FB34E5">
              <w:rPr>
                <w:rFonts w:ascii="ＭＳ 明朝" w:hAnsi="ＭＳ 明朝" w:hint="eastAsia"/>
                <w:sz w:val="20"/>
                <w:szCs w:val="20"/>
              </w:rPr>
              <w:t xml:space="preserve">　　　　ア　支援委員会を核として、組織的に生徒</w:t>
            </w:r>
            <w:r w:rsidR="009D183A" w:rsidRPr="00FB34E5">
              <w:rPr>
                <w:rFonts w:ascii="ＭＳ 明朝" w:hAnsi="ＭＳ 明朝" w:hint="eastAsia"/>
                <w:sz w:val="20"/>
                <w:szCs w:val="20"/>
              </w:rPr>
              <w:t>を支援する</w:t>
            </w:r>
            <w:r w:rsidRPr="00FB34E5">
              <w:rPr>
                <w:rFonts w:ascii="ＭＳ 明朝" w:hAnsi="ＭＳ 明朝" w:hint="eastAsia"/>
                <w:sz w:val="20"/>
                <w:szCs w:val="20"/>
              </w:rPr>
              <w:t>。</w:t>
            </w:r>
          </w:p>
          <w:p w14:paraId="15A52788" w14:textId="77777777" w:rsidR="00316550" w:rsidRPr="00FB34E5" w:rsidRDefault="00316550" w:rsidP="003B6A32">
            <w:pPr>
              <w:spacing w:line="300" w:lineRule="exact"/>
              <w:rPr>
                <w:rFonts w:ascii="ＭＳ 明朝" w:hAnsi="ＭＳ 明朝"/>
                <w:sz w:val="20"/>
                <w:szCs w:val="20"/>
              </w:rPr>
            </w:pPr>
            <w:r w:rsidRPr="00FB34E5">
              <w:rPr>
                <w:rFonts w:ascii="ＭＳ 明朝" w:hAnsi="ＭＳ 明朝" w:hint="eastAsia"/>
                <w:sz w:val="20"/>
                <w:szCs w:val="20"/>
              </w:rPr>
              <w:t xml:space="preserve">　　　　イ　SSW、SCとの連携を図り、相談体制を充実</w:t>
            </w:r>
            <w:r w:rsidR="009D183A" w:rsidRPr="00FB34E5">
              <w:rPr>
                <w:rFonts w:ascii="ＭＳ 明朝" w:hAnsi="ＭＳ 明朝" w:hint="eastAsia"/>
                <w:sz w:val="20"/>
                <w:szCs w:val="20"/>
              </w:rPr>
              <w:t>させ</w:t>
            </w:r>
            <w:r w:rsidRPr="00FB34E5">
              <w:rPr>
                <w:rFonts w:ascii="ＭＳ 明朝" w:hAnsi="ＭＳ 明朝" w:hint="eastAsia"/>
                <w:sz w:val="20"/>
                <w:szCs w:val="20"/>
              </w:rPr>
              <w:t>る。</w:t>
            </w:r>
          </w:p>
          <w:p w14:paraId="7BEA3EAE" w14:textId="4EE378E8" w:rsidR="00316550" w:rsidRPr="00FB34E5" w:rsidRDefault="00316550" w:rsidP="003B6A32">
            <w:pPr>
              <w:spacing w:line="300" w:lineRule="exact"/>
              <w:rPr>
                <w:rFonts w:ascii="ＭＳ 明朝" w:hAnsi="ＭＳ 明朝"/>
                <w:sz w:val="20"/>
                <w:szCs w:val="20"/>
              </w:rPr>
            </w:pPr>
            <w:r w:rsidRPr="00FB34E5">
              <w:rPr>
                <w:rFonts w:ascii="ＭＳ 明朝" w:hAnsi="ＭＳ 明朝" w:hint="eastAsia"/>
                <w:sz w:val="20"/>
                <w:szCs w:val="20"/>
              </w:rPr>
              <w:t xml:space="preserve">　　　　※</w:t>
            </w:r>
            <w:r w:rsidR="009F2015" w:rsidRPr="00FB34E5">
              <w:rPr>
                <w:rFonts w:ascii="ＭＳ 明朝" w:hAnsi="ＭＳ 明朝" w:hint="eastAsia"/>
                <w:sz w:val="20"/>
                <w:szCs w:val="20"/>
              </w:rPr>
              <w:t xml:space="preserve">　</w:t>
            </w:r>
            <w:r w:rsidRPr="00FB34E5">
              <w:rPr>
                <w:rFonts w:ascii="ＭＳ 明朝" w:hAnsi="ＭＳ 明朝" w:hint="eastAsia"/>
                <w:sz w:val="20"/>
                <w:szCs w:val="20"/>
              </w:rPr>
              <w:t>中途退学率を、令和８年度</w:t>
            </w:r>
            <w:r w:rsidR="00DA6106" w:rsidRPr="00FB34E5">
              <w:rPr>
                <w:rFonts w:ascii="ＭＳ 明朝" w:hAnsi="ＭＳ 明朝" w:hint="eastAsia"/>
                <w:sz w:val="20"/>
                <w:szCs w:val="20"/>
              </w:rPr>
              <w:t>には</w:t>
            </w:r>
            <w:r w:rsidR="00E55B1E" w:rsidRPr="00FB34E5">
              <w:rPr>
                <w:rFonts w:ascii="ＭＳ 明朝" w:hAnsi="ＭＳ 明朝" w:hint="eastAsia"/>
                <w:sz w:val="20"/>
                <w:szCs w:val="20"/>
              </w:rPr>
              <w:t>8</w:t>
            </w:r>
            <w:r w:rsidRPr="00FB34E5">
              <w:rPr>
                <w:rFonts w:ascii="ＭＳ 明朝" w:hAnsi="ＭＳ 明朝" w:hint="eastAsia"/>
                <w:sz w:val="20"/>
                <w:szCs w:val="20"/>
              </w:rPr>
              <w:t>.</w:t>
            </w:r>
            <w:r w:rsidR="00E55B1E" w:rsidRPr="00FB34E5">
              <w:rPr>
                <w:rFonts w:ascii="ＭＳ 明朝" w:hAnsi="ＭＳ 明朝" w:hint="eastAsia"/>
                <w:sz w:val="20"/>
                <w:szCs w:val="20"/>
              </w:rPr>
              <w:t>0</w:t>
            </w:r>
            <w:r w:rsidRPr="00FB34E5">
              <w:rPr>
                <w:rFonts w:ascii="ＭＳ 明朝" w:hAnsi="ＭＳ 明朝" w:hint="eastAsia"/>
                <w:sz w:val="20"/>
                <w:szCs w:val="20"/>
              </w:rPr>
              <w:t>％以下を目標とする（R３：13.9％、R４：3.2％、R５：</w:t>
            </w:r>
            <w:r w:rsidR="00702982" w:rsidRPr="00FB34E5">
              <w:rPr>
                <w:rFonts w:ascii="ＭＳ 明朝" w:hAnsi="ＭＳ 明朝" w:hint="eastAsia"/>
                <w:sz w:val="20"/>
                <w:szCs w:val="20"/>
              </w:rPr>
              <w:t>7.7</w:t>
            </w:r>
            <w:r w:rsidRPr="00FB34E5">
              <w:rPr>
                <w:rFonts w:ascii="ＭＳ 明朝" w:hAnsi="ＭＳ 明朝" w:hint="eastAsia"/>
                <w:sz w:val="20"/>
                <w:szCs w:val="20"/>
              </w:rPr>
              <w:t>％）</w:t>
            </w:r>
            <w:r w:rsidR="009F2015" w:rsidRPr="00FB34E5">
              <w:rPr>
                <w:rFonts w:ascii="ＭＳ 明朝" w:hAnsi="ＭＳ 明朝" w:hint="eastAsia"/>
                <w:sz w:val="20"/>
                <w:szCs w:val="20"/>
              </w:rPr>
              <w:t>。</w:t>
            </w:r>
          </w:p>
          <w:p w14:paraId="647394D7" w14:textId="77777777" w:rsidR="00316550" w:rsidRPr="00FB34E5" w:rsidRDefault="00316550" w:rsidP="003B6A32">
            <w:pPr>
              <w:spacing w:line="300" w:lineRule="exact"/>
              <w:rPr>
                <w:rFonts w:ascii="ＭＳ 明朝" w:hAnsi="ＭＳ 明朝"/>
                <w:sz w:val="20"/>
                <w:szCs w:val="20"/>
              </w:rPr>
            </w:pPr>
            <w:r w:rsidRPr="00FB34E5">
              <w:rPr>
                <w:rFonts w:ascii="ＭＳ 明朝" w:hAnsi="ＭＳ 明朝" w:hint="eastAsia"/>
                <w:sz w:val="20"/>
                <w:szCs w:val="20"/>
              </w:rPr>
              <w:t>３．学校運営体制の改善・充実と地域につながる学校づくりの推進</w:t>
            </w:r>
          </w:p>
          <w:p w14:paraId="4121F138" w14:textId="77777777" w:rsidR="006A662E" w:rsidRPr="00FB34E5" w:rsidRDefault="00316550" w:rsidP="006A662E">
            <w:pPr>
              <w:spacing w:line="300" w:lineRule="exact"/>
              <w:rPr>
                <w:rFonts w:ascii="ＭＳ 明朝" w:hAnsi="ＭＳ 明朝"/>
                <w:color w:val="000000" w:themeColor="text1"/>
                <w:sz w:val="20"/>
                <w:szCs w:val="20"/>
              </w:rPr>
            </w:pPr>
            <w:r w:rsidRPr="00FB34E5">
              <w:rPr>
                <w:rFonts w:ascii="ＭＳ 明朝" w:hAnsi="ＭＳ 明朝" w:hint="eastAsia"/>
                <w:sz w:val="20"/>
                <w:szCs w:val="20"/>
              </w:rPr>
              <w:t xml:space="preserve">　</w:t>
            </w:r>
            <w:r w:rsidR="006A662E" w:rsidRPr="00FB34E5">
              <w:rPr>
                <w:rFonts w:ascii="ＭＳ 明朝" w:hAnsi="ＭＳ 明朝" w:hint="eastAsia"/>
                <w:color w:val="000000" w:themeColor="text1"/>
                <w:sz w:val="20"/>
                <w:szCs w:val="20"/>
              </w:rPr>
              <w:t>（１）組織体制の改善・充実を図り、機能的な</w:t>
            </w:r>
            <w:r w:rsidR="009D183A" w:rsidRPr="00FB34E5">
              <w:rPr>
                <w:rFonts w:ascii="ＭＳ 明朝" w:hAnsi="ＭＳ 明朝" w:hint="eastAsia"/>
                <w:color w:val="000000" w:themeColor="text1"/>
                <w:sz w:val="20"/>
                <w:szCs w:val="20"/>
              </w:rPr>
              <w:t>学校</w:t>
            </w:r>
            <w:r w:rsidR="006A662E" w:rsidRPr="00FB34E5">
              <w:rPr>
                <w:rFonts w:ascii="ＭＳ 明朝" w:hAnsi="ＭＳ 明朝" w:hint="eastAsia"/>
                <w:color w:val="000000" w:themeColor="text1"/>
                <w:sz w:val="20"/>
                <w:szCs w:val="20"/>
              </w:rPr>
              <w:t>運営に努める。</w:t>
            </w:r>
          </w:p>
          <w:p w14:paraId="4E2FC783" w14:textId="77777777" w:rsidR="006A662E" w:rsidRPr="00FB34E5" w:rsidRDefault="006A662E" w:rsidP="006A662E">
            <w:pPr>
              <w:spacing w:line="300" w:lineRule="exact"/>
              <w:ind w:firstLineChars="400" w:firstLine="8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校内研修の実施や</w:t>
            </w:r>
            <w:r w:rsidRPr="00FB34E5">
              <w:rPr>
                <w:rFonts w:ascii="ＭＳ 明朝" w:hAnsi="ＭＳ 明朝"/>
                <w:color w:val="000000" w:themeColor="text1"/>
                <w:sz w:val="20"/>
                <w:szCs w:val="20"/>
              </w:rPr>
              <w:t>OJT</w:t>
            </w:r>
            <w:r w:rsidRPr="00FB34E5">
              <w:rPr>
                <w:rFonts w:ascii="ＭＳ 明朝" w:hAnsi="ＭＳ 明朝" w:hint="eastAsia"/>
                <w:color w:val="000000" w:themeColor="text1"/>
                <w:sz w:val="20"/>
                <w:szCs w:val="20"/>
              </w:rPr>
              <w:t>により、教職員の資質を向上させる。</w:t>
            </w:r>
          </w:p>
          <w:p w14:paraId="1A05C216" w14:textId="77777777" w:rsidR="006A662E" w:rsidRPr="00FB34E5" w:rsidRDefault="006A662E" w:rsidP="006A662E">
            <w:pPr>
              <w:spacing w:line="300" w:lineRule="exact"/>
              <w:ind w:firstLineChars="400" w:firstLine="8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イ　教員一人ひとりの業務負担を考え、学校運営組織の強化及び効率化を図る。　　　　　　　　　　　　　　　　　　　　　　　　　　　　　　　　　　　　　</w:t>
            </w:r>
          </w:p>
          <w:p w14:paraId="69F38322" w14:textId="77777777" w:rsidR="006A662E" w:rsidRPr="00FB34E5" w:rsidRDefault="006A662E" w:rsidP="00CB4DDA">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9F2015" w:rsidRPr="00FB34E5">
              <w:rPr>
                <w:rFonts w:ascii="ＭＳ 明朝" w:hAnsi="ＭＳ 明朝" w:hint="eastAsia"/>
                <w:color w:val="000000" w:themeColor="text1"/>
                <w:sz w:val="20"/>
                <w:szCs w:val="20"/>
              </w:rPr>
              <w:t xml:space="preserve">　</w:t>
            </w:r>
            <w:r w:rsidRPr="00FB34E5">
              <w:rPr>
                <w:rFonts w:ascii="ＭＳ 明朝" w:hAnsi="ＭＳ 明朝" w:hint="eastAsia"/>
                <w:color w:val="000000" w:themeColor="text1"/>
                <w:sz w:val="20"/>
                <w:szCs w:val="20"/>
              </w:rPr>
              <w:t>教職員向け学校教育自己診断における校務運営に関する項目の肯定率を、令和８年度</w:t>
            </w:r>
            <w:r w:rsidR="00063CD4" w:rsidRPr="00FB34E5">
              <w:rPr>
                <w:rFonts w:ascii="ＭＳ 明朝" w:hAnsi="ＭＳ 明朝" w:hint="eastAsia"/>
                <w:color w:val="000000" w:themeColor="text1"/>
                <w:sz w:val="20"/>
                <w:szCs w:val="20"/>
              </w:rPr>
              <w:t>まで</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w:t>
            </w:r>
            <w:r w:rsidR="00CB4DDA" w:rsidRPr="00FB34E5">
              <w:rPr>
                <w:rFonts w:ascii="ＭＳ 明朝" w:hAnsi="ＭＳ 明朝" w:hint="eastAsia"/>
                <w:color w:val="000000" w:themeColor="text1"/>
                <w:sz w:val="20"/>
                <w:szCs w:val="20"/>
              </w:rPr>
              <w:t>を維持</w:t>
            </w:r>
            <w:r w:rsidRPr="00FB34E5">
              <w:rPr>
                <w:rFonts w:ascii="ＭＳ 明朝" w:hAnsi="ＭＳ 明朝" w:hint="eastAsia"/>
                <w:color w:val="000000" w:themeColor="text1"/>
                <w:sz w:val="20"/>
                <w:szCs w:val="20"/>
              </w:rPr>
              <w:t>する（</w:t>
            </w:r>
            <w:r w:rsidRPr="00FB34E5">
              <w:rPr>
                <w:rFonts w:ascii="ＭＳ 明朝" w:hAnsi="ＭＳ 明朝"/>
                <w:color w:val="000000" w:themeColor="text1"/>
                <w:sz w:val="20"/>
                <w:szCs w:val="20"/>
              </w:rPr>
              <w:t>R</w:t>
            </w:r>
            <w:r w:rsidR="00EC3C32" w:rsidRPr="00FB34E5">
              <w:rPr>
                <w:rFonts w:ascii="ＭＳ 明朝" w:hAnsi="ＭＳ 明朝" w:hint="eastAsia"/>
                <w:color w:val="000000" w:themeColor="text1"/>
                <w:sz w:val="20"/>
                <w:szCs w:val="20"/>
              </w:rPr>
              <w:t>３：</w:t>
            </w:r>
            <w:r w:rsidR="0046695E" w:rsidRPr="00FB34E5">
              <w:rPr>
                <w:rFonts w:ascii="ＭＳ 明朝" w:hAnsi="ＭＳ 明朝" w:hint="eastAsia"/>
                <w:color w:val="000000" w:themeColor="text1"/>
                <w:sz w:val="20"/>
                <w:szCs w:val="20"/>
              </w:rPr>
              <w:t>80.0</w:t>
            </w:r>
            <w:r w:rsidR="00EC3C32"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R</w:t>
            </w:r>
            <w:r w:rsidRPr="00FB34E5">
              <w:rPr>
                <w:rFonts w:ascii="ＭＳ 明朝" w:hAnsi="ＭＳ 明朝" w:hint="eastAsia"/>
                <w:color w:val="000000" w:themeColor="text1"/>
                <w:sz w:val="20"/>
                <w:szCs w:val="20"/>
              </w:rPr>
              <w:t>４</w:t>
            </w:r>
            <w:r w:rsidR="00EC3C32" w:rsidRPr="00FB34E5">
              <w:rPr>
                <w:rFonts w:ascii="ＭＳ 明朝" w:hAnsi="ＭＳ 明朝" w:hint="eastAsia"/>
                <w:color w:val="000000" w:themeColor="text1"/>
                <w:sz w:val="20"/>
                <w:szCs w:val="20"/>
              </w:rPr>
              <w:t>：</w:t>
            </w:r>
            <w:r w:rsidR="0046695E" w:rsidRPr="00FB34E5">
              <w:rPr>
                <w:rFonts w:ascii="ＭＳ 明朝" w:hAnsi="ＭＳ 明朝" w:hint="eastAsia"/>
                <w:color w:val="000000" w:themeColor="text1"/>
                <w:sz w:val="20"/>
                <w:szCs w:val="20"/>
              </w:rPr>
              <w:t>82.5</w:t>
            </w:r>
            <w:r w:rsidRPr="00FB34E5">
              <w:rPr>
                <w:rFonts w:ascii="ＭＳ 明朝" w:hAnsi="ＭＳ 明朝" w:hint="eastAsia"/>
                <w:color w:val="000000" w:themeColor="text1"/>
                <w:sz w:val="20"/>
                <w:szCs w:val="20"/>
              </w:rPr>
              <w:t>％</w:t>
            </w:r>
            <w:r w:rsidR="00EC3C32" w:rsidRPr="00FB34E5">
              <w:rPr>
                <w:rFonts w:ascii="ＭＳ 明朝" w:hAnsi="ＭＳ 明朝" w:hint="eastAsia"/>
                <w:color w:val="000000" w:themeColor="text1"/>
                <w:sz w:val="20"/>
                <w:szCs w:val="20"/>
              </w:rPr>
              <w:t>、R５：8</w:t>
            </w:r>
            <w:r w:rsidR="0046695E" w:rsidRPr="00FB34E5">
              <w:rPr>
                <w:rFonts w:ascii="ＭＳ 明朝" w:hAnsi="ＭＳ 明朝" w:hint="eastAsia"/>
                <w:color w:val="000000" w:themeColor="text1"/>
                <w:sz w:val="20"/>
                <w:szCs w:val="20"/>
              </w:rPr>
              <w:t>7.5</w:t>
            </w:r>
            <w:r w:rsidR="00EC3C32"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p>
          <w:p w14:paraId="3DFA9195" w14:textId="77777777" w:rsidR="00567E38" w:rsidRPr="00FB34E5" w:rsidRDefault="00567E38" w:rsidP="00567E38">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（２）安全で安心な学校づくりを推進する。</w:t>
            </w:r>
          </w:p>
          <w:p w14:paraId="50AFDFFD" w14:textId="77777777" w:rsidR="00567E38" w:rsidRPr="00FB34E5" w:rsidRDefault="00567E38" w:rsidP="00567E38">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ア　定時制の現状に即した防災教育の実践を行う。</w:t>
            </w:r>
          </w:p>
          <w:p w14:paraId="0630C51B" w14:textId="77777777" w:rsidR="00567E38" w:rsidRPr="00FB34E5" w:rsidRDefault="00567E38" w:rsidP="00567E38">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イ　</w:t>
            </w:r>
            <w:r w:rsidR="009D5A4A" w:rsidRPr="00FB34E5">
              <w:rPr>
                <w:rFonts w:ascii="ＭＳ 明朝" w:hAnsi="ＭＳ 明朝" w:hint="eastAsia"/>
                <w:color w:val="000000" w:themeColor="text1"/>
                <w:sz w:val="20"/>
                <w:szCs w:val="20"/>
              </w:rPr>
              <w:t>個人情報管理のルールを明確にし、適正な管理を行う。</w:t>
            </w:r>
          </w:p>
          <w:p w14:paraId="18064845" w14:textId="77777777" w:rsidR="00CB4DDA" w:rsidRPr="00FB34E5" w:rsidRDefault="00CB4DDA" w:rsidP="00567E38">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　生徒向け学校教育自己診断における防災に関する項目の肯定率を、</w:t>
            </w:r>
            <w:r w:rsidRPr="00FB34E5">
              <w:rPr>
                <w:rFonts w:ascii="ＭＳ 明朝" w:hAnsi="ＭＳ 明朝" w:hint="eastAsia"/>
                <w:sz w:val="20"/>
                <w:szCs w:val="20"/>
              </w:rPr>
              <w:t>令和８年度</w:t>
            </w:r>
            <w:r w:rsidR="00063CD4" w:rsidRPr="00FB34E5">
              <w:rPr>
                <w:rFonts w:ascii="ＭＳ 明朝" w:hAnsi="ＭＳ 明朝" w:hint="eastAsia"/>
                <w:sz w:val="20"/>
                <w:szCs w:val="20"/>
              </w:rPr>
              <w:t>まで</w:t>
            </w:r>
            <w:r w:rsidRPr="00FB34E5">
              <w:rPr>
                <w:rFonts w:ascii="ＭＳ 明朝" w:hAnsi="ＭＳ 明朝" w:hint="eastAsia"/>
                <w:sz w:val="20"/>
                <w:szCs w:val="20"/>
              </w:rPr>
              <w:t>90％以上を</w:t>
            </w:r>
            <w:r w:rsidR="00063CD4" w:rsidRPr="00FB34E5">
              <w:rPr>
                <w:rFonts w:ascii="ＭＳ 明朝" w:hAnsi="ＭＳ 明朝" w:hint="eastAsia"/>
                <w:sz w:val="20"/>
                <w:szCs w:val="20"/>
              </w:rPr>
              <w:t>維持する</w:t>
            </w:r>
            <w:r w:rsidRPr="00FB34E5">
              <w:rPr>
                <w:rFonts w:ascii="ＭＳ 明朝" w:hAnsi="ＭＳ 明朝" w:hint="eastAsia"/>
                <w:sz w:val="20"/>
                <w:szCs w:val="20"/>
              </w:rPr>
              <w:t>（R３：84.4％、R４：90.8％、R５：91.9％）。</w:t>
            </w:r>
          </w:p>
          <w:p w14:paraId="440F4008" w14:textId="77777777" w:rsidR="006A662E" w:rsidRPr="00FB34E5" w:rsidRDefault="006A662E" w:rsidP="006A662E">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9D5A4A" w:rsidRPr="00FB34E5">
              <w:rPr>
                <w:rFonts w:ascii="ＭＳ 明朝" w:hAnsi="ＭＳ 明朝" w:hint="eastAsia"/>
                <w:color w:val="000000" w:themeColor="text1"/>
                <w:sz w:val="20"/>
                <w:szCs w:val="20"/>
              </w:rPr>
              <w:t>３</w:t>
            </w:r>
            <w:r w:rsidRPr="00FB34E5">
              <w:rPr>
                <w:rFonts w:ascii="ＭＳ 明朝" w:hAnsi="ＭＳ 明朝" w:hint="eastAsia"/>
                <w:color w:val="000000" w:themeColor="text1"/>
                <w:sz w:val="20"/>
                <w:szCs w:val="20"/>
              </w:rPr>
              <w:t>）保護者や中学校、地域等に、教育目標や教育活動について情報提供を行い、地域とつながる学校づくりを推進する。</w:t>
            </w:r>
          </w:p>
          <w:p w14:paraId="181838E4" w14:textId="77777777" w:rsidR="006A662E" w:rsidRPr="00FB34E5" w:rsidRDefault="006A662E" w:rsidP="006A662E">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ア　学校</w:t>
            </w:r>
            <w:r w:rsidR="00CB4DDA" w:rsidRPr="00FB34E5">
              <w:rPr>
                <w:rFonts w:ascii="ＭＳ 明朝" w:hAnsi="ＭＳ 明朝" w:hint="eastAsia"/>
                <w:color w:val="000000" w:themeColor="text1"/>
                <w:sz w:val="20"/>
                <w:szCs w:val="20"/>
              </w:rPr>
              <w:t>ホーム</w:t>
            </w:r>
            <w:r w:rsidRPr="00FB34E5">
              <w:rPr>
                <w:rFonts w:ascii="ＭＳ 明朝" w:hAnsi="ＭＳ 明朝" w:hint="eastAsia"/>
                <w:color w:val="000000" w:themeColor="text1"/>
                <w:sz w:val="20"/>
                <w:szCs w:val="20"/>
              </w:rPr>
              <w:t>ページ等を活用し、幅広く積極的な情報提供を行う。</w:t>
            </w:r>
          </w:p>
          <w:p w14:paraId="744B4F54" w14:textId="77777777" w:rsidR="006A662E" w:rsidRPr="00FB34E5" w:rsidRDefault="006A662E" w:rsidP="006A662E">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イ　保護者や中学校、地域等との相互理解・相互協力による良好な連携体制の構築を図る。　　　　　　　　　　　　　　　　　　　　　　　</w:t>
            </w:r>
          </w:p>
          <w:p w14:paraId="082F34D1" w14:textId="39D18600" w:rsidR="009B365C" w:rsidRPr="00FB34E5" w:rsidRDefault="006A662E" w:rsidP="00063CD4">
            <w:pPr>
              <w:pStyle w:val="aa"/>
              <w:numPr>
                <w:ilvl w:val="0"/>
                <w:numId w:val="18"/>
              </w:numPr>
              <w:spacing w:line="300" w:lineRule="exact"/>
              <w:ind w:leftChars="0"/>
              <w:rPr>
                <w:rFonts w:ascii="ＭＳ 明朝" w:hAnsi="ＭＳ 明朝"/>
                <w:sz w:val="20"/>
                <w:szCs w:val="20"/>
              </w:rPr>
            </w:pPr>
            <w:r w:rsidRPr="00FB34E5">
              <w:rPr>
                <w:rFonts w:ascii="ＭＳ 明朝" w:hAnsi="ＭＳ 明朝" w:hint="eastAsia"/>
                <w:color w:val="000000" w:themeColor="text1"/>
                <w:sz w:val="20"/>
                <w:szCs w:val="20"/>
              </w:rPr>
              <w:t>保護者向け学校教育自己診断における情報提供に関する項目の肯定率を、令和８年度</w:t>
            </w:r>
            <w:r w:rsidR="00063CD4" w:rsidRPr="00FB34E5">
              <w:rPr>
                <w:rFonts w:ascii="ＭＳ 明朝" w:hAnsi="ＭＳ 明朝" w:hint="eastAsia"/>
                <w:color w:val="000000" w:themeColor="text1"/>
                <w:sz w:val="20"/>
                <w:szCs w:val="20"/>
              </w:rPr>
              <w:t>まで</w:t>
            </w:r>
            <w:r w:rsidRPr="00FB34E5">
              <w:rPr>
                <w:rFonts w:ascii="ＭＳ 明朝" w:hAnsi="ＭＳ 明朝"/>
                <w:color w:val="000000" w:themeColor="text1"/>
                <w:sz w:val="20"/>
                <w:szCs w:val="20"/>
              </w:rPr>
              <w:t>90</w:t>
            </w:r>
            <w:r w:rsidRPr="00FB34E5">
              <w:rPr>
                <w:rFonts w:ascii="ＭＳ 明朝" w:hAnsi="ＭＳ 明朝" w:hint="eastAsia"/>
                <w:color w:val="000000" w:themeColor="text1"/>
                <w:sz w:val="20"/>
                <w:szCs w:val="20"/>
              </w:rPr>
              <w:t>％以上を維持する（</w:t>
            </w:r>
            <w:r w:rsidRPr="00FB34E5">
              <w:rPr>
                <w:rFonts w:ascii="ＭＳ 明朝" w:hAnsi="ＭＳ 明朝"/>
                <w:color w:val="000000" w:themeColor="text1"/>
                <w:sz w:val="20"/>
                <w:szCs w:val="20"/>
              </w:rPr>
              <w:t>R</w:t>
            </w:r>
            <w:r w:rsidRPr="00FB34E5">
              <w:rPr>
                <w:rFonts w:ascii="ＭＳ 明朝" w:hAnsi="ＭＳ 明朝" w:hint="eastAsia"/>
                <w:color w:val="000000" w:themeColor="text1"/>
                <w:sz w:val="20"/>
                <w:szCs w:val="20"/>
              </w:rPr>
              <w:t>３：88.9％、</w:t>
            </w:r>
            <w:r w:rsidRPr="00FB34E5">
              <w:rPr>
                <w:rFonts w:ascii="ＭＳ 明朝" w:hAnsi="ＭＳ 明朝"/>
                <w:color w:val="000000" w:themeColor="text1"/>
                <w:sz w:val="20"/>
                <w:szCs w:val="20"/>
              </w:rPr>
              <w:t>R</w:t>
            </w:r>
            <w:r w:rsidRPr="00FB34E5">
              <w:rPr>
                <w:rFonts w:ascii="ＭＳ 明朝" w:hAnsi="ＭＳ 明朝" w:hint="eastAsia"/>
                <w:color w:val="000000" w:themeColor="text1"/>
                <w:sz w:val="20"/>
                <w:szCs w:val="20"/>
              </w:rPr>
              <w:t>４：90.3％、R５：93.</w:t>
            </w:r>
            <w:r w:rsidR="00702982" w:rsidRPr="00FB34E5">
              <w:rPr>
                <w:rFonts w:ascii="ＭＳ 明朝" w:hAnsi="ＭＳ 明朝" w:hint="eastAsia"/>
                <w:color w:val="000000" w:themeColor="text1"/>
                <w:sz w:val="20"/>
                <w:szCs w:val="20"/>
              </w:rPr>
              <w:t>8</w:t>
            </w:r>
            <w:r w:rsidRPr="00FB34E5">
              <w:rPr>
                <w:rFonts w:ascii="ＭＳ 明朝" w:hAnsi="ＭＳ 明朝" w:hint="eastAsia"/>
                <w:color w:val="000000" w:themeColor="text1"/>
                <w:sz w:val="20"/>
                <w:szCs w:val="20"/>
              </w:rPr>
              <w:t>％）</w:t>
            </w:r>
            <w:r w:rsidR="009F2015" w:rsidRPr="00FB34E5">
              <w:rPr>
                <w:rFonts w:ascii="ＭＳ 明朝" w:hAnsi="ＭＳ 明朝" w:hint="eastAsia"/>
                <w:color w:val="000000" w:themeColor="text1"/>
                <w:sz w:val="20"/>
                <w:szCs w:val="20"/>
              </w:rPr>
              <w:t>。</w:t>
            </w:r>
          </w:p>
        </w:tc>
      </w:tr>
    </w:tbl>
    <w:p w14:paraId="15ECDEDA" w14:textId="77777777" w:rsidR="001D401B" w:rsidRPr="00FB34E5" w:rsidRDefault="001D401B" w:rsidP="004245A1">
      <w:pPr>
        <w:spacing w:line="300" w:lineRule="exact"/>
        <w:ind w:leftChars="-342" w:left="-718" w:firstLineChars="250" w:firstLine="525"/>
        <w:rPr>
          <w:rFonts w:ascii="ＭＳ ゴシック" w:eastAsia="ＭＳ ゴシック" w:hAnsi="ＭＳ ゴシック"/>
          <w:szCs w:val="21"/>
        </w:rPr>
      </w:pPr>
    </w:p>
    <w:p w14:paraId="3B2E039F" w14:textId="77777777" w:rsidR="00267D3C" w:rsidRPr="00FB34E5" w:rsidRDefault="009B365C" w:rsidP="001D401B">
      <w:pPr>
        <w:spacing w:line="300" w:lineRule="exact"/>
        <w:ind w:leftChars="-342" w:left="-718" w:firstLineChars="250" w:firstLine="525"/>
        <w:rPr>
          <w:rFonts w:ascii="ＭＳ ゴシック" w:eastAsia="ＭＳ ゴシック" w:hAnsi="ＭＳ ゴシック"/>
          <w:szCs w:val="21"/>
        </w:rPr>
      </w:pPr>
      <w:r w:rsidRPr="00FB34E5">
        <w:rPr>
          <w:rFonts w:ascii="ＭＳ ゴシック" w:eastAsia="ＭＳ ゴシック" w:hAnsi="ＭＳ ゴシック" w:hint="eastAsia"/>
          <w:szCs w:val="21"/>
        </w:rPr>
        <w:t>【</w:t>
      </w:r>
      <w:r w:rsidR="0037367C" w:rsidRPr="00FB34E5">
        <w:rPr>
          <w:rFonts w:ascii="ＭＳ ゴシック" w:eastAsia="ＭＳ ゴシック" w:hAnsi="ＭＳ ゴシック" w:hint="eastAsia"/>
          <w:szCs w:val="21"/>
        </w:rPr>
        <w:t>学校教育自己診断</w:t>
      </w:r>
      <w:r w:rsidR="005E3C2A" w:rsidRPr="00FB34E5">
        <w:rPr>
          <w:rFonts w:ascii="ＭＳ ゴシック" w:eastAsia="ＭＳ ゴシック" w:hAnsi="ＭＳ ゴシック" w:hint="eastAsia"/>
          <w:szCs w:val="21"/>
        </w:rPr>
        <w:t>の</w:t>
      </w:r>
      <w:r w:rsidR="0037367C" w:rsidRPr="00FB34E5">
        <w:rPr>
          <w:rFonts w:ascii="ＭＳ ゴシック" w:eastAsia="ＭＳ ゴシック" w:hAnsi="ＭＳ ゴシック" w:hint="eastAsia"/>
          <w:szCs w:val="21"/>
        </w:rPr>
        <w:t>結果と分析・学校</w:t>
      </w:r>
      <w:r w:rsidR="00C158A6" w:rsidRPr="00FB34E5">
        <w:rPr>
          <w:rFonts w:ascii="ＭＳ ゴシック" w:eastAsia="ＭＳ ゴシック" w:hAnsi="ＭＳ ゴシック" w:hint="eastAsia"/>
          <w:szCs w:val="21"/>
        </w:rPr>
        <w:t>運営</w:t>
      </w:r>
      <w:r w:rsidR="0037367C" w:rsidRPr="00FB34E5">
        <w:rPr>
          <w:rFonts w:ascii="ＭＳ ゴシック" w:eastAsia="ＭＳ ゴシック" w:hAnsi="ＭＳ ゴシック" w:hint="eastAsia"/>
          <w:szCs w:val="21"/>
        </w:rPr>
        <w:t>協議会</w:t>
      </w:r>
      <w:r w:rsidR="0096649A" w:rsidRPr="00FB34E5">
        <w:rPr>
          <w:rFonts w:ascii="ＭＳ ゴシック" w:eastAsia="ＭＳ ゴシック" w:hAnsi="ＭＳ ゴシック" w:hint="eastAsia"/>
          <w:szCs w:val="21"/>
        </w:rPr>
        <w:t>からの意見</w:t>
      </w:r>
      <w:r w:rsidRPr="00FB34E5">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FB34E5" w14:paraId="2D51503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6F4DCDF7" w14:textId="1464805A" w:rsidR="00267D3C" w:rsidRPr="00FB34E5" w:rsidRDefault="00267D3C" w:rsidP="001D401B">
            <w:pPr>
              <w:spacing w:line="300" w:lineRule="exact"/>
              <w:jc w:val="center"/>
              <w:rPr>
                <w:rFonts w:ascii="ＭＳ 明朝" w:hAnsi="ＭＳ 明朝"/>
                <w:sz w:val="20"/>
                <w:szCs w:val="20"/>
              </w:rPr>
            </w:pPr>
            <w:r w:rsidRPr="00FB34E5">
              <w:rPr>
                <w:rFonts w:ascii="ＭＳ 明朝" w:hAnsi="ＭＳ 明朝" w:hint="eastAsia"/>
                <w:sz w:val="20"/>
                <w:szCs w:val="20"/>
              </w:rPr>
              <w:t>学校教育自己診断の結果と分析［</w:t>
            </w:r>
            <w:r w:rsidR="001C0509" w:rsidRPr="00FB34E5">
              <w:rPr>
                <w:rFonts w:ascii="ＭＳ 明朝" w:hAnsi="ＭＳ 明朝" w:hint="eastAsia"/>
                <w:sz w:val="20"/>
                <w:szCs w:val="20"/>
              </w:rPr>
              <w:t>令和</w:t>
            </w:r>
            <w:r w:rsidR="0051359F" w:rsidRPr="00FB34E5">
              <w:rPr>
                <w:rFonts w:ascii="ＭＳ 明朝" w:hAnsi="ＭＳ 明朝" w:hint="eastAsia"/>
                <w:sz w:val="20"/>
                <w:szCs w:val="20"/>
              </w:rPr>
              <w:t>６</w:t>
            </w:r>
            <w:r w:rsidRPr="00FB34E5">
              <w:rPr>
                <w:rFonts w:ascii="ＭＳ 明朝" w:hAnsi="ＭＳ 明朝" w:hint="eastAsia"/>
                <w:sz w:val="20"/>
                <w:szCs w:val="20"/>
              </w:rPr>
              <w:t>年</w:t>
            </w:r>
            <w:r w:rsidR="009300ED" w:rsidRPr="00FB34E5">
              <w:rPr>
                <w:rFonts w:ascii="ＭＳ 明朝" w:hAnsi="ＭＳ 明朝" w:hint="eastAsia"/>
                <w:sz w:val="20"/>
                <w:szCs w:val="20"/>
              </w:rPr>
              <w:t>11</w:t>
            </w:r>
            <w:r w:rsidRPr="00FB34E5">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6E36974" w14:textId="77777777" w:rsidR="00267D3C" w:rsidRPr="00FB34E5" w:rsidRDefault="00267D3C" w:rsidP="00225A63">
            <w:pPr>
              <w:spacing w:line="300" w:lineRule="exact"/>
              <w:jc w:val="center"/>
              <w:rPr>
                <w:rFonts w:ascii="ＭＳ 明朝" w:hAnsi="ＭＳ 明朝"/>
                <w:sz w:val="20"/>
                <w:szCs w:val="20"/>
              </w:rPr>
            </w:pPr>
            <w:r w:rsidRPr="00FB34E5">
              <w:rPr>
                <w:rFonts w:ascii="ＭＳ 明朝" w:hAnsi="ＭＳ 明朝" w:hint="eastAsia"/>
                <w:sz w:val="20"/>
                <w:szCs w:val="20"/>
              </w:rPr>
              <w:t>学校</w:t>
            </w:r>
            <w:r w:rsidR="00B063A9" w:rsidRPr="00FB34E5">
              <w:rPr>
                <w:rFonts w:ascii="ＭＳ 明朝" w:hAnsi="ＭＳ 明朝" w:hint="eastAsia"/>
                <w:sz w:val="20"/>
                <w:szCs w:val="20"/>
              </w:rPr>
              <w:t>運営</w:t>
            </w:r>
            <w:r w:rsidRPr="00FB34E5">
              <w:rPr>
                <w:rFonts w:ascii="ＭＳ 明朝" w:hAnsi="ＭＳ 明朝" w:hint="eastAsia"/>
                <w:sz w:val="20"/>
                <w:szCs w:val="20"/>
              </w:rPr>
              <w:t>協議会</w:t>
            </w:r>
            <w:r w:rsidR="00225A63" w:rsidRPr="00FB34E5">
              <w:rPr>
                <w:rFonts w:ascii="ＭＳ 明朝" w:hAnsi="ＭＳ 明朝" w:hint="eastAsia"/>
                <w:sz w:val="20"/>
                <w:szCs w:val="20"/>
              </w:rPr>
              <w:t>からの意見</w:t>
            </w:r>
          </w:p>
        </w:tc>
      </w:tr>
      <w:tr w:rsidR="0086696C" w:rsidRPr="00FB34E5" w14:paraId="1CA30B16" w14:textId="77777777" w:rsidTr="00AB00E6">
        <w:trPr>
          <w:trHeight w:val="981"/>
          <w:jc w:val="center"/>
        </w:trPr>
        <w:tc>
          <w:tcPr>
            <w:tcW w:w="6771" w:type="dxa"/>
            <w:shd w:val="clear" w:color="auto" w:fill="auto"/>
            <w:tcMar>
              <w:top w:w="113" w:type="dxa"/>
              <w:left w:w="113" w:type="dxa"/>
              <w:bottom w:w="113" w:type="dxa"/>
              <w:right w:w="113" w:type="dxa"/>
            </w:tcMar>
          </w:tcPr>
          <w:p w14:paraId="44E47363" w14:textId="77777777" w:rsidR="0051359F" w:rsidRPr="00FB34E5" w:rsidRDefault="0051359F" w:rsidP="0051359F">
            <w:pPr>
              <w:rPr>
                <w:rFonts w:ascii="ＭＳ 明朝" w:hAnsi="ＭＳ 明朝" w:cstheme="minorBidi"/>
                <w:sz w:val="20"/>
                <w:szCs w:val="20"/>
              </w:rPr>
            </w:pPr>
            <w:r w:rsidRPr="00FB34E5">
              <w:rPr>
                <w:rFonts w:ascii="ＭＳ 明朝" w:hAnsi="ＭＳ 明朝" w:cstheme="minorBidi" w:hint="eastAsia"/>
                <w:sz w:val="20"/>
                <w:szCs w:val="20"/>
              </w:rPr>
              <w:t>【生徒】</w:t>
            </w:r>
          </w:p>
          <w:p w14:paraId="0B2B827F"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w:t>
            </w:r>
            <w:r w:rsidRPr="00FB34E5">
              <w:rPr>
                <w:rFonts w:ascii="ＭＳ 明朝" w:hAnsi="ＭＳ 明朝" w:cstheme="minorBidi"/>
                <w:sz w:val="20"/>
                <w:szCs w:val="20"/>
              </w:rPr>
              <w:t>学校の先生は、生徒の話を聞いてくれる機会がよくある</w:t>
            </w:r>
            <w:r w:rsidRPr="00FB34E5">
              <w:rPr>
                <w:rFonts w:ascii="ＭＳ 明朝" w:hAnsi="ＭＳ 明朝" w:cstheme="minorBidi" w:hint="eastAsia"/>
                <w:sz w:val="20"/>
                <w:szCs w:val="20"/>
              </w:rPr>
              <w:t>。』の肯定率が91.4％と昨年度より3.6％上昇した。教員一人ひとりが生徒とのコミュニケーションを大切にしているためであると考える。</w:t>
            </w:r>
          </w:p>
          <w:p w14:paraId="1F39FA56"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・『授業はわかりやすい。』の肯定率が84.3％と昨年度より7.6％減少した。教員の授業力向上を含め、授業内容の見直しや教科書の選定なども改めて検討が必要である。</w:t>
            </w:r>
          </w:p>
          <w:p w14:paraId="0E457190"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先生はいじめや私たちが困っていることなどについて、真剣に対応してくれる。』の肯定率が91.4％と昨年度より3.2％減少した。生徒間でのトラブル等を対応する体制の見直しや教員一人ひとりの対応力の向上が必要である。</w:t>
            </w:r>
          </w:p>
          <w:p w14:paraId="19225D42"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w:t>
            </w:r>
            <w:r w:rsidRPr="00FB34E5">
              <w:rPr>
                <w:rFonts w:ascii="ＭＳ 明朝" w:hAnsi="ＭＳ 明朝" w:cstheme="minorBidi"/>
                <w:sz w:val="20"/>
                <w:szCs w:val="20"/>
              </w:rPr>
              <w:t>生徒の意見を反映し、充実した生徒会活動が行われていると思う</w:t>
            </w:r>
            <w:r w:rsidRPr="00FB34E5">
              <w:rPr>
                <w:rFonts w:ascii="ＭＳ 明朝" w:hAnsi="ＭＳ 明朝" w:cstheme="minorBidi" w:hint="eastAsia"/>
                <w:sz w:val="20"/>
                <w:szCs w:val="20"/>
              </w:rPr>
              <w:t>。』の肯定率が81.4％と昨年度より3.7％減少した。</w:t>
            </w:r>
            <w:r w:rsidRPr="00FB34E5">
              <w:rPr>
                <w:rFonts w:ascii="ＭＳ 明朝" w:hAnsi="ＭＳ 明朝" w:cstheme="minorBidi"/>
                <w:sz w:val="20"/>
                <w:szCs w:val="20"/>
              </w:rPr>
              <w:t>生徒会活動の見直し</w:t>
            </w:r>
            <w:r w:rsidRPr="00FB34E5">
              <w:rPr>
                <w:rFonts w:ascii="ＭＳ 明朝" w:hAnsi="ＭＳ 明朝" w:cstheme="minorBidi" w:hint="eastAsia"/>
                <w:sz w:val="20"/>
                <w:szCs w:val="20"/>
              </w:rPr>
              <w:t>や</w:t>
            </w:r>
            <w:r w:rsidRPr="00FB34E5">
              <w:rPr>
                <w:rFonts w:ascii="ＭＳ 明朝" w:hAnsi="ＭＳ 明朝" w:cstheme="minorBidi"/>
                <w:sz w:val="20"/>
                <w:szCs w:val="20"/>
              </w:rPr>
              <w:t>生徒の意見を反映する仕組みの強化</w:t>
            </w:r>
            <w:r w:rsidRPr="00FB34E5">
              <w:rPr>
                <w:rFonts w:ascii="ＭＳ 明朝" w:hAnsi="ＭＳ 明朝" w:cstheme="minorBidi" w:hint="eastAsia"/>
                <w:sz w:val="20"/>
                <w:szCs w:val="20"/>
              </w:rPr>
              <w:t>が必要である。</w:t>
            </w:r>
          </w:p>
          <w:p w14:paraId="56606C71"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・『本校の部活動は、参加している生徒が充実した活動を行えていると思う。』の肯定率が85.7％と昨年度より6.0％上昇した。合同チームでの大会参加や外部指導の活用などが影響していると考える。</w:t>
            </w:r>
          </w:p>
          <w:p w14:paraId="4884C77B" w14:textId="77777777" w:rsidR="009300ED" w:rsidRPr="00FB34E5" w:rsidRDefault="009300ED" w:rsidP="0051359F">
            <w:pPr>
              <w:ind w:left="200" w:hangingChars="100" w:hanging="200"/>
              <w:rPr>
                <w:rFonts w:ascii="ＭＳ 明朝" w:hAnsi="ＭＳ 明朝" w:cstheme="minorBidi"/>
                <w:sz w:val="20"/>
                <w:szCs w:val="20"/>
              </w:rPr>
            </w:pPr>
          </w:p>
          <w:p w14:paraId="4C2CFF1F" w14:textId="7E8ED4C0"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lastRenderedPageBreak/>
              <w:t>・『</w:t>
            </w:r>
            <w:r w:rsidRPr="00FB34E5">
              <w:rPr>
                <w:rFonts w:ascii="ＭＳ 明朝" w:hAnsi="ＭＳ 明朝" w:cstheme="minorBidi"/>
                <w:sz w:val="20"/>
                <w:szCs w:val="20"/>
              </w:rPr>
              <w:t>学校で、交通ルールや交通マナーについて学ぶ機会がある</w:t>
            </w:r>
            <w:r w:rsidRPr="00FB34E5">
              <w:rPr>
                <w:rFonts w:ascii="ＭＳ 明朝" w:hAnsi="ＭＳ 明朝" w:cstheme="minorBidi" w:hint="eastAsia"/>
                <w:sz w:val="20"/>
                <w:szCs w:val="20"/>
              </w:rPr>
              <w:t>。』の肯定率が97.1％と昨年より1.2％上昇した。今後は実践的な教育の導入なども検討し、継続的な交通安全教育を実施していく。</w:t>
            </w:r>
          </w:p>
          <w:p w14:paraId="75441A75" w14:textId="77777777" w:rsidR="0051359F" w:rsidRPr="00FB34E5" w:rsidRDefault="0051359F" w:rsidP="0051359F">
            <w:pPr>
              <w:ind w:left="200" w:hangingChars="100" w:hanging="200"/>
              <w:rPr>
                <w:rFonts w:ascii="ＭＳ 明朝" w:hAnsi="ＭＳ 明朝" w:cstheme="minorBidi"/>
                <w:b/>
                <w:bCs/>
                <w:sz w:val="20"/>
                <w:szCs w:val="20"/>
              </w:rPr>
            </w:pPr>
            <w:r w:rsidRPr="00FB34E5">
              <w:rPr>
                <w:rFonts w:ascii="ＭＳ 明朝" w:hAnsi="ＭＳ 明朝" w:cstheme="minorBidi" w:hint="eastAsia"/>
                <w:sz w:val="20"/>
                <w:szCs w:val="20"/>
              </w:rPr>
              <w:t>・『</w:t>
            </w:r>
            <w:r w:rsidRPr="00FB34E5">
              <w:rPr>
                <w:rFonts w:ascii="ＭＳ 明朝" w:hAnsi="ＭＳ 明朝" w:cstheme="minorBidi"/>
                <w:sz w:val="20"/>
                <w:szCs w:val="20"/>
              </w:rPr>
              <w:t>先生は学校で事件や地震、火災などが起こった場合、どう行動したらよいかを教えてくれている</w:t>
            </w:r>
            <w:r w:rsidRPr="00FB34E5">
              <w:rPr>
                <w:rFonts w:ascii="ＭＳ 明朝" w:hAnsi="ＭＳ 明朝" w:cstheme="minorBidi" w:hint="eastAsia"/>
                <w:sz w:val="20"/>
                <w:szCs w:val="20"/>
              </w:rPr>
              <w:t>。』の肯定率が85.7％と昨年度より6.2％減少した。前期での防災訓練が雨天のため、予定していた実践教育を実施することができなかった影響と考える。</w:t>
            </w:r>
          </w:p>
          <w:p w14:paraId="50B7DE4F" w14:textId="77777777" w:rsidR="0051359F" w:rsidRPr="00FB34E5" w:rsidRDefault="0051359F" w:rsidP="0051359F">
            <w:pPr>
              <w:ind w:left="200" w:hangingChars="100" w:hanging="200"/>
              <w:rPr>
                <w:rFonts w:ascii="ＭＳ 明朝" w:hAnsi="ＭＳ 明朝" w:cstheme="minorBidi"/>
                <w:sz w:val="20"/>
                <w:szCs w:val="20"/>
              </w:rPr>
            </w:pPr>
          </w:p>
          <w:p w14:paraId="38D85471" w14:textId="77777777" w:rsidR="0051359F" w:rsidRPr="00FB34E5" w:rsidRDefault="0051359F" w:rsidP="0051359F">
            <w:pPr>
              <w:rPr>
                <w:rFonts w:ascii="ＭＳ 明朝" w:hAnsi="ＭＳ 明朝" w:cstheme="minorBidi"/>
                <w:b/>
                <w:bCs/>
                <w:sz w:val="20"/>
                <w:szCs w:val="20"/>
              </w:rPr>
            </w:pPr>
          </w:p>
          <w:p w14:paraId="5E2C416D" w14:textId="77777777" w:rsidR="0051359F" w:rsidRPr="00FB34E5" w:rsidRDefault="0051359F" w:rsidP="0051359F">
            <w:pPr>
              <w:rPr>
                <w:rFonts w:ascii="ＭＳ 明朝" w:hAnsi="ＭＳ 明朝" w:cstheme="minorBidi"/>
                <w:sz w:val="20"/>
                <w:szCs w:val="20"/>
              </w:rPr>
            </w:pPr>
            <w:r w:rsidRPr="00FB34E5">
              <w:rPr>
                <w:rFonts w:ascii="ＭＳ 明朝" w:hAnsi="ＭＳ 明朝" w:cstheme="minorBidi" w:hint="eastAsia"/>
                <w:sz w:val="20"/>
                <w:szCs w:val="20"/>
              </w:rPr>
              <w:t>【保護者】</w:t>
            </w:r>
          </w:p>
          <w:p w14:paraId="62D6CC49"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・『先生は子どもを理解している。』の肯定率が92.3％と昨年度より16.5％上昇した。教員一人ひとりが生徒とのコミュニケーションを大切にしているためであると考える。</w:t>
            </w:r>
          </w:p>
          <w:p w14:paraId="6567F69E"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・『学校は、教育方針をわかりやすく伝えている。』の肯定率が94.7％と昨年度より7.2％上昇した。HPやブログの活用により、保護者への情報提供が強化できている。</w:t>
            </w:r>
          </w:p>
          <w:p w14:paraId="606CED07"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・『学校の生徒指導の方針に共感できる。』の肯定率が94.8％と昨年度より6.9％上昇した。保護者との密な連絡が影響していると考える。今後も継続的な指導方針の見直しが必要である。</w:t>
            </w:r>
          </w:p>
          <w:p w14:paraId="4DCE1962" w14:textId="77777777" w:rsidR="0051359F" w:rsidRPr="00FB34E5" w:rsidRDefault="0051359F" w:rsidP="0051359F">
            <w:pPr>
              <w:ind w:left="200" w:hangingChars="100" w:hanging="200"/>
              <w:rPr>
                <w:rFonts w:ascii="ＭＳ 明朝" w:hAnsi="ＭＳ 明朝" w:cstheme="minorBidi"/>
                <w:sz w:val="20"/>
                <w:szCs w:val="20"/>
              </w:rPr>
            </w:pPr>
            <w:r w:rsidRPr="00FB34E5">
              <w:rPr>
                <w:rFonts w:ascii="ＭＳ 明朝" w:hAnsi="ＭＳ 明朝" w:cstheme="minorBidi" w:hint="eastAsia"/>
                <w:sz w:val="20"/>
                <w:szCs w:val="20"/>
              </w:rPr>
              <w:t>・『学校は、保護者が授業を参画する機会を設けている。』の肯定率が100％と昨年度より12.5％上昇した。今年度は昨年度より授業参観の機会を増やしたことが影響している。</w:t>
            </w:r>
          </w:p>
          <w:p w14:paraId="76B09765" w14:textId="77777777" w:rsidR="0051359F" w:rsidRPr="00FB34E5" w:rsidRDefault="0051359F" w:rsidP="0051359F">
            <w:pPr>
              <w:rPr>
                <w:rFonts w:ascii="ＭＳ 明朝" w:hAnsi="ＭＳ 明朝" w:cstheme="minorBidi"/>
                <w:sz w:val="20"/>
                <w:szCs w:val="20"/>
              </w:rPr>
            </w:pPr>
          </w:p>
          <w:p w14:paraId="237E6BD4" w14:textId="77777777" w:rsidR="000B7F10" w:rsidRPr="00FB34E5"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47D6238" w14:textId="77777777" w:rsidR="009B1D7D" w:rsidRPr="00FB34E5" w:rsidRDefault="009B1D7D" w:rsidP="009B1D7D">
            <w:pPr>
              <w:rPr>
                <w:rFonts w:ascii="ＭＳ 明朝" w:hAnsi="ＭＳ 明朝"/>
                <w:kern w:val="0"/>
                <w:sz w:val="20"/>
                <w:szCs w:val="20"/>
              </w:rPr>
            </w:pPr>
            <w:r w:rsidRPr="00FB34E5">
              <w:rPr>
                <w:rFonts w:ascii="ＭＳ 明朝" w:hAnsi="ＭＳ 明朝" w:hint="eastAsia"/>
                <w:sz w:val="20"/>
                <w:szCs w:val="20"/>
              </w:rPr>
              <w:lastRenderedPageBreak/>
              <w:t>第１回　令和６年７月４日（木）</w:t>
            </w:r>
          </w:p>
          <w:p w14:paraId="792DCBF7" w14:textId="77777777" w:rsidR="009B1D7D" w:rsidRPr="00FB34E5" w:rsidRDefault="009B1D7D" w:rsidP="009B1D7D">
            <w:pPr>
              <w:ind w:left="200" w:hangingChars="100" w:hanging="200"/>
              <w:rPr>
                <w:rFonts w:ascii="ＭＳ 明朝" w:hAnsi="ＭＳ 明朝"/>
                <w:sz w:val="20"/>
                <w:szCs w:val="20"/>
              </w:rPr>
            </w:pPr>
            <w:r w:rsidRPr="00FB34E5">
              <w:rPr>
                <w:rFonts w:ascii="ＭＳ 明朝" w:hAnsi="ＭＳ 明朝" w:hint="eastAsia"/>
                <w:sz w:val="20"/>
                <w:szCs w:val="20"/>
              </w:rPr>
              <w:t>〇今年度の重要事項について(授業力向上、行事の精選、生活に関わる指導、キャリア教育、KTプログラムの策定、会議の精選、情報公開)について説明。</w:t>
            </w:r>
          </w:p>
          <w:p w14:paraId="6CF6C9D3" w14:textId="77777777" w:rsidR="009B1D7D" w:rsidRPr="00FB34E5" w:rsidRDefault="009B1D7D" w:rsidP="009B1D7D">
            <w:pPr>
              <w:ind w:left="200" w:hangingChars="100" w:hanging="200"/>
              <w:rPr>
                <w:rFonts w:ascii="ＭＳ 明朝" w:hAnsi="ＭＳ 明朝"/>
                <w:sz w:val="20"/>
                <w:szCs w:val="20"/>
              </w:rPr>
            </w:pPr>
            <w:r w:rsidRPr="00FB34E5">
              <w:rPr>
                <w:rFonts w:ascii="ＭＳ 明朝" w:hAnsi="ＭＳ 明朝" w:hint="eastAsia"/>
                <w:sz w:val="20"/>
                <w:szCs w:val="20"/>
              </w:rPr>
              <w:t>・中退そのものが悪いことではない。中退が社会の切れ目にならないように引き続き支援を行ってほしい。</w:t>
            </w:r>
          </w:p>
          <w:p w14:paraId="52A990AC" w14:textId="77777777" w:rsidR="009B1D7D" w:rsidRPr="00FB34E5" w:rsidRDefault="009B1D7D" w:rsidP="009B1D7D">
            <w:pPr>
              <w:ind w:left="200" w:hangingChars="100" w:hanging="200"/>
              <w:rPr>
                <w:rFonts w:ascii="ＭＳ 明朝" w:hAnsi="ＭＳ 明朝"/>
                <w:sz w:val="20"/>
                <w:szCs w:val="20"/>
              </w:rPr>
            </w:pPr>
            <w:r w:rsidRPr="00FB34E5">
              <w:rPr>
                <w:rFonts w:ascii="ＭＳ 明朝" w:hAnsi="ＭＳ 明朝" w:hint="eastAsia"/>
                <w:sz w:val="20"/>
                <w:szCs w:val="20"/>
              </w:rPr>
              <w:t>・通う生徒の背景を理解しながら一人ひとり遅刻する理由がそれぞれである。個別の事情を分析しながら指導してほしい。</w:t>
            </w:r>
          </w:p>
          <w:p w14:paraId="4E1FFB6A"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・差別やいじめについて、相談ルートを生徒に示してはどうか。</w:t>
            </w:r>
          </w:p>
          <w:p w14:paraId="3BFCDEAF"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・学校経営計画に生徒の意見を反映する機会を設けてはどうか。</w:t>
            </w:r>
          </w:p>
          <w:p w14:paraId="6EF7BCDB"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・教育目標について、策定に生徒が関わる機会を設けてはどうか。</w:t>
            </w:r>
          </w:p>
          <w:p w14:paraId="3115233B" w14:textId="77777777" w:rsidR="009B1D7D" w:rsidRPr="00FB34E5" w:rsidRDefault="009B1D7D" w:rsidP="009B1D7D">
            <w:pPr>
              <w:rPr>
                <w:rFonts w:ascii="ＭＳ 明朝" w:hAnsi="ＭＳ 明朝"/>
                <w:sz w:val="20"/>
                <w:szCs w:val="20"/>
              </w:rPr>
            </w:pPr>
          </w:p>
          <w:p w14:paraId="12F56A13"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第２回　令和６年11月21日（木）</w:t>
            </w:r>
          </w:p>
          <w:p w14:paraId="6BF313FF"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〇授業見学の後、意見交流を行った。</w:t>
            </w:r>
          </w:p>
          <w:p w14:paraId="67530735" w14:textId="77777777" w:rsidR="009B1D7D" w:rsidRPr="00FB34E5" w:rsidRDefault="009B1D7D" w:rsidP="009B1D7D">
            <w:pPr>
              <w:ind w:left="200" w:hangingChars="100" w:hanging="200"/>
              <w:rPr>
                <w:rFonts w:ascii="ＭＳ 明朝" w:hAnsi="ＭＳ 明朝"/>
                <w:sz w:val="20"/>
                <w:szCs w:val="20"/>
              </w:rPr>
            </w:pPr>
            <w:r w:rsidRPr="00FB34E5">
              <w:rPr>
                <w:rFonts w:ascii="ＭＳ 明朝" w:hAnsi="ＭＳ 明朝" w:hint="eastAsia"/>
                <w:sz w:val="20"/>
                <w:szCs w:val="20"/>
              </w:rPr>
              <w:t>・数年ぶりの授業見学であったが、良いように学校の雰囲気が変わってきていると感じた。</w:t>
            </w:r>
          </w:p>
          <w:p w14:paraId="774879E8"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・多様な生徒がいるからこそ、安心して自己開示している様子が見られた。</w:t>
            </w:r>
          </w:p>
          <w:p w14:paraId="3279AA93" w14:textId="1227ED23" w:rsidR="009B1D7D" w:rsidRPr="00FB34E5" w:rsidRDefault="009B1D7D" w:rsidP="009B1D7D">
            <w:pPr>
              <w:ind w:left="200" w:hangingChars="100" w:hanging="200"/>
              <w:rPr>
                <w:rFonts w:ascii="ＭＳ 明朝" w:hAnsi="ＭＳ 明朝"/>
                <w:sz w:val="20"/>
                <w:szCs w:val="20"/>
              </w:rPr>
            </w:pPr>
            <w:r w:rsidRPr="00FB34E5">
              <w:rPr>
                <w:rFonts w:ascii="ＭＳ 明朝" w:hAnsi="ＭＳ 明朝" w:hint="eastAsia"/>
                <w:sz w:val="20"/>
                <w:szCs w:val="20"/>
              </w:rPr>
              <w:t>・電子黒板等デジタル機器の活用が進んでいる。AI等も含めて継続して研究してほしい。</w:t>
            </w:r>
          </w:p>
          <w:p w14:paraId="00919575"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・外国語の学習について、会話を積極的に取り入れてはどうか。</w:t>
            </w:r>
          </w:p>
          <w:p w14:paraId="6C1F6AFD" w14:textId="77777777" w:rsidR="009B1D7D" w:rsidRPr="00FB34E5" w:rsidRDefault="009B1D7D" w:rsidP="009B1D7D">
            <w:pPr>
              <w:rPr>
                <w:rFonts w:ascii="ＭＳ 明朝" w:hAnsi="ＭＳ 明朝"/>
                <w:sz w:val="20"/>
                <w:szCs w:val="20"/>
              </w:rPr>
            </w:pPr>
            <w:r w:rsidRPr="00FB34E5">
              <w:rPr>
                <w:rFonts w:ascii="ＭＳ 明朝" w:hAnsi="ＭＳ 明朝" w:hint="eastAsia"/>
                <w:sz w:val="20"/>
                <w:szCs w:val="20"/>
              </w:rPr>
              <w:t>・遅刻指導について、交通手段等による影響など詳しく分析してほしい。</w:t>
            </w:r>
          </w:p>
          <w:p w14:paraId="35CE421E" w14:textId="589C1B8C" w:rsidR="009B1D7D" w:rsidRPr="00FB34E5" w:rsidRDefault="00702982" w:rsidP="009B1D7D">
            <w:pPr>
              <w:rPr>
                <w:rFonts w:ascii="ＭＳ 明朝" w:hAnsi="ＭＳ 明朝"/>
                <w:sz w:val="20"/>
                <w:szCs w:val="20"/>
              </w:rPr>
            </w:pPr>
            <w:r w:rsidRPr="00FB34E5">
              <w:rPr>
                <w:rFonts w:ascii="ＭＳ 明朝" w:hAnsi="ＭＳ 明朝" w:hint="eastAsia"/>
                <w:sz w:val="20"/>
                <w:szCs w:val="20"/>
              </w:rPr>
              <w:lastRenderedPageBreak/>
              <w:t>第３回　令和７年２月６日（木）</w:t>
            </w:r>
          </w:p>
          <w:p w14:paraId="469126D8" w14:textId="7C5B9E37" w:rsidR="00D91A7D" w:rsidRPr="00FB34E5" w:rsidRDefault="00D91A7D" w:rsidP="00D91A7D">
            <w:pPr>
              <w:ind w:left="200" w:hangingChars="100" w:hanging="200"/>
              <w:rPr>
                <w:rFonts w:ascii="ＭＳ 明朝" w:hAnsi="ＭＳ 明朝"/>
                <w:sz w:val="20"/>
                <w:szCs w:val="20"/>
              </w:rPr>
            </w:pPr>
            <w:r w:rsidRPr="00FB34E5">
              <w:rPr>
                <w:rFonts w:ascii="ＭＳ 明朝" w:hAnsi="ＭＳ 明朝" w:hint="eastAsia"/>
                <w:sz w:val="20"/>
                <w:szCs w:val="20"/>
              </w:rPr>
              <w:t>〇令和６年度学校経営計画の自己評価（案）や学校教育自己診断結果（３年間の推移含む）、授業アンケート結果、令和７年度学校経営計画の中期的目標（案）について協議。</w:t>
            </w:r>
          </w:p>
          <w:p w14:paraId="11EFAB08" w14:textId="0A7CD78C" w:rsidR="002D29B9" w:rsidRPr="00FB34E5" w:rsidRDefault="002D29B9" w:rsidP="002D29B9">
            <w:pPr>
              <w:ind w:left="200" w:hangingChars="100" w:hanging="200"/>
              <w:rPr>
                <w:rFonts w:ascii="ＭＳ 明朝" w:hAnsi="ＭＳ 明朝"/>
                <w:sz w:val="20"/>
                <w:szCs w:val="20"/>
              </w:rPr>
            </w:pPr>
            <w:r w:rsidRPr="00FB34E5">
              <w:rPr>
                <w:rFonts w:ascii="ＭＳ 明朝" w:hAnsi="ＭＳ 明朝" w:hint="eastAsia"/>
                <w:sz w:val="20"/>
                <w:szCs w:val="20"/>
              </w:rPr>
              <w:t>・教員の</w:t>
            </w:r>
            <w:r w:rsidR="00D91A7D" w:rsidRPr="00FB34E5">
              <w:rPr>
                <w:rFonts w:ascii="ＭＳ 明朝" w:hAnsi="ＭＳ 明朝" w:hint="eastAsia"/>
                <w:sz w:val="20"/>
                <w:szCs w:val="20"/>
              </w:rPr>
              <w:t>ICT</w:t>
            </w:r>
            <w:r w:rsidRPr="00FB34E5">
              <w:rPr>
                <w:rFonts w:ascii="ＭＳ 明朝" w:hAnsi="ＭＳ 明朝" w:hint="eastAsia"/>
                <w:sz w:val="20"/>
                <w:szCs w:val="20"/>
              </w:rPr>
              <w:t>への負担が心配。特定の教員への負担があるのではないか。専門スタッフの導入などサポート体制の充実が必要と感じる。</w:t>
            </w:r>
          </w:p>
          <w:p w14:paraId="2AEB857A" w14:textId="64F1FD1F" w:rsidR="00AE2843" w:rsidRPr="00FB34E5" w:rsidRDefault="002D29B9" w:rsidP="002D29B9">
            <w:pPr>
              <w:ind w:left="200" w:hangingChars="100" w:hanging="200"/>
              <w:rPr>
                <w:rFonts w:ascii="ＭＳ 明朝" w:hAnsi="ＭＳ 明朝"/>
                <w:sz w:val="20"/>
                <w:szCs w:val="20"/>
              </w:rPr>
            </w:pPr>
            <w:r w:rsidRPr="00FB34E5">
              <w:rPr>
                <w:rFonts w:ascii="ＭＳ 明朝" w:hAnsi="ＭＳ 明朝" w:hint="eastAsia"/>
                <w:sz w:val="20"/>
                <w:szCs w:val="20"/>
              </w:rPr>
              <w:t>・令和</w:t>
            </w:r>
            <w:r w:rsidR="00D91A7D" w:rsidRPr="00FB34E5">
              <w:rPr>
                <w:rFonts w:ascii="ＭＳ 明朝" w:hAnsi="ＭＳ 明朝" w:hint="eastAsia"/>
                <w:sz w:val="20"/>
                <w:szCs w:val="20"/>
              </w:rPr>
              <w:t>６</w:t>
            </w:r>
            <w:r w:rsidRPr="00FB34E5">
              <w:rPr>
                <w:rFonts w:ascii="ＭＳ 明朝" w:hAnsi="ＭＳ 明朝" w:hint="eastAsia"/>
                <w:sz w:val="20"/>
                <w:szCs w:val="20"/>
              </w:rPr>
              <w:t>年度</w:t>
            </w:r>
            <w:r w:rsidR="00D91A7D" w:rsidRPr="00FB34E5">
              <w:rPr>
                <w:rFonts w:ascii="ＭＳ 明朝" w:hAnsi="ＭＳ 明朝" w:hint="eastAsia"/>
                <w:sz w:val="20"/>
                <w:szCs w:val="20"/>
              </w:rPr>
              <w:t>KT</w:t>
            </w:r>
            <w:r w:rsidRPr="00FB34E5">
              <w:rPr>
                <w:rFonts w:ascii="ＭＳ 明朝" w:hAnsi="ＭＳ 明朝" w:hint="eastAsia"/>
                <w:sz w:val="20"/>
                <w:szCs w:val="20"/>
              </w:rPr>
              <w:t>プログラムの策定について、他校でも活用できるプログラムだと感じるので、一般化したプログラムとするためにも他校と連携しながら作成するのはよいのではないか。</w:t>
            </w:r>
          </w:p>
          <w:p w14:paraId="43FB5971" w14:textId="1CAAB61D" w:rsidR="002D29B9" w:rsidRPr="00FB34E5" w:rsidRDefault="002D29B9" w:rsidP="002D29B9">
            <w:pPr>
              <w:ind w:left="200" w:hangingChars="100" w:hanging="200"/>
              <w:rPr>
                <w:rFonts w:ascii="ＭＳ 明朝" w:hAnsi="ＭＳ 明朝"/>
              </w:rPr>
            </w:pPr>
            <w:r w:rsidRPr="00FB34E5">
              <w:rPr>
                <w:rFonts w:ascii="ＭＳ 明朝" w:hAnsi="ＭＳ 明朝" w:hint="eastAsia"/>
                <w:sz w:val="20"/>
                <w:szCs w:val="20"/>
              </w:rPr>
              <w:t>・補足資料について、丁寧にまとめられていてよい。今後も継続してほしい。</w:t>
            </w:r>
          </w:p>
        </w:tc>
      </w:tr>
    </w:tbl>
    <w:p w14:paraId="35ED05F6" w14:textId="77777777" w:rsidR="0086696C" w:rsidRPr="00FB34E5" w:rsidRDefault="0086696C" w:rsidP="0037367C">
      <w:pPr>
        <w:spacing w:line="120" w:lineRule="exact"/>
        <w:ind w:leftChars="-428" w:left="-899"/>
      </w:pPr>
    </w:p>
    <w:p w14:paraId="610A8655" w14:textId="77777777" w:rsidR="00225A63" w:rsidRPr="00FB34E5" w:rsidRDefault="00225A63" w:rsidP="004F70BE">
      <w:pPr>
        <w:spacing w:line="200" w:lineRule="exact"/>
        <w:ind w:leftChars="-92" w:left="-4" w:hangingChars="90" w:hanging="189"/>
        <w:jc w:val="left"/>
        <w:rPr>
          <w:rFonts w:ascii="ＭＳ ゴシック" w:eastAsia="ＭＳ ゴシック" w:hAnsi="ＭＳ ゴシック"/>
          <w:szCs w:val="21"/>
        </w:rPr>
      </w:pPr>
    </w:p>
    <w:p w14:paraId="6BD04E28" w14:textId="77777777" w:rsidR="0086696C" w:rsidRPr="00FB34E5" w:rsidRDefault="0037367C" w:rsidP="00B44397">
      <w:pPr>
        <w:ind w:leftChars="-92" w:left="-4" w:hangingChars="90" w:hanging="189"/>
        <w:jc w:val="left"/>
        <w:rPr>
          <w:rFonts w:ascii="ＭＳ ゴシック" w:eastAsia="ＭＳ ゴシック" w:hAnsi="ＭＳ ゴシック"/>
          <w:szCs w:val="21"/>
        </w:rPr>
      </w:pPr>
      <w:r w:rsidRPr="00FB34E5">
        <w:rPr>
          <w:rFonts w:ascii="ＭＳ ゴシック" w:eastAsia="ＭＳ ゴシック" w:hAnsi="ＭＳ ゴシック" w:hint="eastAsia"/>
          <w:szCs w:val="21"/>
        </w:rPr>
        <w:t xml:space="preserve">３　</w:t>
      </w:r>
      <w:r w:rsidR="0086696C" w:rsidRPr="00FB34E5">
        <w:rPr>
          <w:rFonts w:ascii="ＭＳ ゴシック" w:eastAsia="ＭＳ ゴシック" w:hAnsi="ＭＳ ゴシック" w:hint="eastAsia"/>
          <w:szCs w:val="21"/>
        </w:rPr>
        <w:t>本年度の取組</w:t>
      </w:r>
      <w:r w:rsidRPr="00FB34E5">
        <w:rPr>
          <w:rFonts w:ascii="ＭＳ ゴシック" w:eastAsia="ＭＳ ゴシック" w:hAnsi="ＭＳ ゴシック" w:hint="eastAsia"/>
          <w:szCs w:val="21"/>
        </w:rPr>
        <w:t>内容</w:t>
      </w:r>
      <w:r w:rsidR="0086696C" w:rsidRPr="00FB34E5">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FB34E5" w14:paraId="3CF1B4D0" w14:textId="77777777" w:rsidTr="00AB00E6">
        <w:trPr>
          <w:jc w:val="center"/>
        </w:trPr>
        <w:tc>
          <w:tcPr>
            <w:tcW w:w="881" w:type="dxa"/>
            <w:shd w:val="clear" w:color="auto" w:fill="auto"/>
            <w:tcMar>
              <w:top w:w="85" w:type="dxa"/>
              <w:left w:w="85" w:type="dxa"/>
              <w:bottom w:w="85" w:type="dxa"/>
              <w:right w:w="85" w:type="dxa"/>
            </w:tcMar>
            <w:vAlign w:val="center"/>
          </w:tcPr>
          <w:p w14:paraId="31534839" w14:textId="77777777" w:rsidR="00897939" w:rsidRPr="00FB34E5" w:rsidRDefault="00897939" w:rsidP="0054712D">
            <w:pPr>
              <w:spacing w:line="240" w:lineRule="exact"/>
              <w:jc w:val="center"/>
              <w:rPr>
                <w:rFonts w:ascii="ＭＳ 明朝" w:hAnsi="ＭＳ 明朝"/>
                <w:sz w:val="20"/>
                <w:szCs w:val="20"/>
              </w:rPr>
            </w:pPr>
            <w:r w:rsidRPr="00FB34E5">
              <w:rPr>
                <w:rFonts w:ascii="ＭＳ 明朝" w:hAnsi="ＭＳ 明朝" w:hint="eastAsia"/>
                <w:sz w:val="20"/>
                <w:szCs w:val="20"/>
              </w:rPr>
              <w:t>中期的</w:t>
            </w:r>
          </w:p>
          <w:p w14:paraId="63067790" w14:textId="77777777" w:rsidR="00897939" w:rsidRPr="00FB34E5" w:rsidRDefault="00897939" w:rsidP="0054712D">
            <w:pPr>
              <w:spacing w:line="240" w:lineRule="exact"/>
              <w:jc w:val="center"/>
              <w:rPr>
                <w:rFonts w:ascii="ＭＳ 明朝" w:hAnsi="ＭＳ 明朝"/>
                <w:spacing w:val="-20"/>
                <w:sz w:val="20"/>
                <w:szCs w:val="20"/>
              </w:rPr>
            </w:pPr>
            <w:r w:rsidRPr="00FB34E5">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A25CCBF" w14:textId="77777777" w:rsidR="00897939" w:rsidRPr="00FB34E5" w:rsidRDefault="00897939" w:rsidP="006B5B51">
            <w:pPr>
              <w:spacing w:line="320" w:lineRule="exact"/>
              <w:jc w:val="center"/>
              <w:rPr>
                <w:rFonts w:ascii="ＭＳ 明朝" w:hAnsi="ＭＳ 明朝"/>
                <w:sz w:val="20"/>
                <w:szCs w:val="20"/>
              </w:rPr>
            </w:pPr>
            <w:r w:rsidRPr="00FB34E5">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672C7168" w14:textId="77777777" w:rsidR="00897939" w:rsidRPr="00FB34E5" w:rsidRDefault="00897939" w:rsidP="006B5B51">
            <w:pPr>
              <w:spacing w:line="320" w:lineRule="exact"/>
              <w:jc w:val="center"/>
              <w:rPr>
                <w:rFonts w:ascii="ＭＳ 明朝" w:hAnsi="ＭＳ 明朝"/>
                <w:sz w:val="20"/>
                <w:szCs w:val="20"/>
              </w:rPr>
            </w:pPr>
            <w:r w:rsidRPr="00FB34E5">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2F07A190" w14:textId="77777777" w:rsidR="00897939" w:rsidRPr="00FB34E5" w:rsidRDefault="00897939" w:rsidP="006B5B51">
            <w:pPr>
              <w:spacing w:line="320" w:lineRule="exact"/>
              <w:jc w:val="center"/>
              <w:rPr>
                <w:rFonts w:ascii="ＭＳ 明朝" w:hAnsi="ＭＳ 明朝"/>
                <w:sz w:val="20"/>
                <w:szCs w:val="20"/>
              </w:rPr>
            </w:pPr>
            <w:r w:rsidRPr="00FB34E5">
              <w:rPr>
                <w:rFonts w:ascii="ＭＳ 明朝" w:hAnsi="ＭＳ 明朝" w:hint="eastAsia"/>
                <w:sz w:val="20"/>
                <w:szCs w:val="20"/>
              </w:rPr>
              <w:t>評価指標</w:t>
            </w:r>
            <w:r w:rsidR="00AB00E6" w:rsidRPr="00FB34E5">
              <w:rPr>
                <w:rFonts w:ascii="ＭＳ 明朝" w:hAnsi="ＭＳ 明朝" w:hint="eastAsia"/>
                <w:sz w:val="20"/>
                <w:szCs w:val="20"/>
              </w:rPr>
              <w:t>[R</w:t>
            </w:r>
            <w:r w:rsidR="005061AF" w:rsidRPr="00FB34E5">
              <w:rPr>
                <w:rFonts w:ascii="ＭＳ 明朝" w:hAnsi="ＭＳ 明朝" w:hint="eastAsia"/>
                <w:sz w:val="20"/>
                <w:szCs w:val="20"/>
              </w:rPr>
              <w:t>５</w:t>
            </w:r>
            <w:r w:rsidR="00AB00E6" w:rsidRPr="00FB34E5">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2CDD1AD" w14:textId="77777777" w:rsidR="00897939" w:rsidRPr="00FB34E5" w:rsidRDefault="00897939" w:rsidP="006B5B51">
            <w:pPr>
              <w:spacing w:line="320" w:lineRule="exact"/>
              <w:jc w:val="center"/>
              <w:rPr>
                <w:rFonts w:ascii="ＭＳ 明朝" w:hAnsi="ＭＳ 明朝"/>
                <w:sz w:val="20"/>
                <w:szCs w:val="20"/>
              </w:rPr>
            </w:pPr>
            <w:r w:rsidRPr="00FB34E5">
              <w:rPr>
                <w:rFonts w:ascii="ＭＳ 明朝" w:hAnsi="ＭＳ 明朝" w:hint="eastAsia"/>
                <w:sz w:val="20"/>
                <w:szCs w:val="20"/>
              </w:rPr>
              <w:t>自己評価</w:t>
            </w:r>
          </w:p>
        </w:tc>
      </w:tr>
      <w:tr w:rsidR="0051359F" w:rsidRPr="00FB34E5" w14:paraId="1143438D" w14:textId="77777777" w:rsidTr="00D00F44">
        <w:trPr>
          <w:jc w:val="center"/>
        </w:trPr>
        <w:tc>
          <w:tcPr>
            <w:tcW w:w="881" w:type="dxa"/>
            <w:shd w:val="clear" w:color="auto" w:fill="auto"/>
            <w:tcMar>
              <w:top w:w="85" w:type="dxa"/>
              <w:left w:w="85" w:type="dxa"/>
              <w:bottom w:w="85" w:type="dxa"/>
              <w:right w:w="85" w:type="dxa"/>
            </w:tcMar>
            <w:textDirection w:val="tbRlV"/>
            <w:vAlign w:val="center"/>
          </w:tcPr>
          <w:p w14:paraId="1FB256AC" w14:textId="77777777" w:rsidR="0051359F" w:rsidRPr="00FB34E5" w:rsidRDefault="0051359F" w:rsidP="0051359F">
            <w:pPr>
              <w:spacing w:line="300" w:lineRule="exact"/>
              <w:ind w:left="113" w:right="113"/>
              <w:jc w:val="center"/>
              <w:rPr>
                <w:rFonts w:ascii="ＭＳ 明朝" w:hAnsi="ＭＳ 明朝"/>
                <w:color w:val="000000" w:themeColor="text1"/>
                <w:sz w:val="20"/>
                <w:szCs w:val="20"/>
              </w:rPr>
            </w:pPr>
            <w:r w:rsidRPr="00FB34E5">
              <w:rPr>
                <w:rFonts w:ascii="ＭＳ 明朝" w:hAnsi="ＭＳ 明朝" w:hint="eastAsia"/>
                <w:color w:val="000000" w:themeColor="text1"/>
                <w:sz w:val="20"/>
                <w:szCs w:val="20"/>
              </w:rPr>
              <w:t>１　確かな学力の育成と教育システムの改善・充実</w:t>
            </w:r>
          </w:p>
        </w:tc>
        <w:tc>
          <w:tcPr>
            <w:tcW w:w="2020" w:type="dxa"/>
            <w:shd w:val="clear" w:color="auto" w:fill="auto"/>
            <w:tcMar>
              <w:top w:w="85" w:type="dxa"/>
              <w:left w:w="85" w:type="dxa"/>
              <w:bottom w:w="85" w:type="dxa"/>
              <w:right w:w="85" w:type="dxa"/>
            </w:tcMar>
          </w:tcPr>
          <w:p w14:paraId="17B3C66D"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（１）「分かる」「できる」「楽しい」を実感させる授業をめざす。</w:t>
            </w:r>
          </w:p>
          <w:p w14:paraId="66CFF114"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授業内容や指導方法、学習教材を工夫し、生徒の基礎学力を定着させる。</w:t>
            </w:r>
          </w:p>
          <w:p w14:paraId="52606FEB"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58B27A8A"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5213D6C0"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5E225CB0"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674ABD14"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39448CBF"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15D8451E"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24E05F8D"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4EBE5AEB"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77B2DA23"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236758B8"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4EC342D1"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33E719B4"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42FA82C9" w14:textId="77777777" w:rsidR="00580F4E" w:rsidRPr="00FB34E5" w:rsidRDefault="00580F4E" w:rsidP="0051359F">
            <w:pPr>
              <w:spacing w:line="300" w:lineRule="exact"/>
              <w:ind w:left="200" w:hangingChars="100" w:hanging="200"/>
              <w:rPr>
                <w:rFonts w:ascii="ＭＳ 明朝" w:hAnsi="ＭＳ 明朝"/>
                <w:color w:val="000000" w:themeColor="text1"/>
                <w:sz w:val="20"/>
                <w:szCs w:val="20"/>
              </w:rPr>
            </w:pPr>
          </w:p>
          <w:p w14:paraId="43D1D6B2"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イ　</w:t>
            </w:r>
            <w:r w:rsidRPr="00FB34E5">
              <w:rPr>
                <w:rFonts w:ascii="ＭＳ 明朝" w:hAnsi="ＭＳ 明朝" w:hint="eastAsia"/>
                <w:sz w:val="20"/>
                <w:szCs w:val="20"/>
              </w:rPr>
              <w:t>観点別学習状況の評価の目的を理解し、指導と評価の一体化の観点からPDCAサイクルによる授業改善に取り組む。</w:t>
            </w:r>
          </w:p>
        </w:tc>
        <w:tc>
          <w:tcPr>
            <w:tcW w:w="4572" w:type="dxa"/>
            <w:tcBorders>
              <w:right w:val="dashed" w:sz="4" w:space="0" w:color="auto"/>
            </w:tcBorders>
            <w:shd w:val="clear" w:color="auto" w:fill="auto"/>
            <w:tcMar>
              <w:top w:w="85" w:type="dxa"/>
              <w:left w:w="85" w:type="dxa"/>
              <w:bottom w:w="85" w:type="dxa"/>
              <w:right w:w="85" w:type="dxa"/>
            </w:tcMar>
          </w:tcPr>
          <w:p w14:paraId="64264F5E"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（１）</w:t>
            </w:r>
          </w:p>
          <w:p w14:paraId="2CBFA7C9" w14:textId="55967060" w:rsidR="0051359F" w:rsidRPr="00FB34E5" w:rsidRDefault="0051359F" w:rsidP="00B55B3D">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ア・分かりやすい授業をめざし、</w:t>
            </w:r>
            <w:r w:rsidRPr="00FB34E5">
              <w:rPr>
                <w:rFonts w:ascii="ＭＳ 明朝" w:hAnsi="ＭＳ 明朝"/>
                <w:color w:val="000000" w:themeColor="text1"/>
                <w:sz w:val="20"/>
                <w:szCs w:val="20"/>
              </w:rPr>
              <w:t>ICT</w:t>
            </w:r>
            <w:r w:rsidRPr="00FB34E5">
              <w:rPr>
                <w:rFonts w:ascii="ＭＳ 明朝" w:hAnsi="ＭＳ 明朝" w:hint="eastAsia"/>
                <w:color w:val="000000" w:themeColor="text1"/>
                <w:sz w:val="20"/>
                <w:szCs w:val="20"/>
              </w:rPr>
              <w:t>の活用を図り、授業方法を工夫する。</w:t>
            </w:r>
          </w:p>
          <w:p w14:paraId="4F948D4E"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10FDC786"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72DC1F84"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1B201DE" w14:textId="77777777" w:rsidR="0051359F" w:rsidRPr="00FB34E5" w:rsidRDefault="0051359F" w:rsidP="0051359F">
            <w:pPr>
              <w:spacing w:line="300" w:lineRule="exact"/>
              <w:rPr>
                <w:rFonts w:ascii="ＭＳ 明朝" w:hAnsi="ＭＳ 明朝"/>
                <w:color w:val="000000" w:themeColor="text1"/>
                <w:sz w:val="20"/>
                <w:szCs w:val="20"/>
              </w:rPr>
            </w:pPr>
          </w:p>
          <w:p w14:paraId="24FE5F51"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201B1471"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・授業開始時に「ねらい」や目標を伝えたり、授業の終わりに振り返りを行ったりするなどの工夫をすることで、授業を集中して受ける姿勢を養う。</w:t>
            </w:r>
          </w:p>
          <w:p w14:paraId="2E82D334" w14:textId="77777777" w:rsidR="006C19DF" w:rsidRPr="00FB34E5" w:rsidRDefault="006C19DF" w:rsidP="0051359F">
            <w:pPr>
              <w:spacing w:line="300" w:lineRule="exact"/>
              <w:ind w:leftChars="100" w:left="410" w:hangingChars="100" w:hanging="200"/>
              <w:rPr>
                <w:rFonts w:ascii="ＭＳ 明朝" w:hAnsi="ＭＳ 明朝"/>
                <w:color w:val="000000" w:themeColor="text1"/>
                <w:sz w:val="20"/>
                <w:szCs w:val="20"/>
              </w:rPr>
            </w:pPr>
          </w:p>
          <w:p w14:paraId="49EBFD28" w14:textId="29D3697E"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・相互授業見学、公開研究授業、研修等を通じて、授業力の向上を図る。</w:t>
            </w:r>
          </w:p>
          <w:p w14:paraId="2314EA14" w14:textId="77777777" w:rsidR="006C19D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5759C47A"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50A2DA98" w14:textId="77777777" w:rsidR="00580F4E" w:rsidRPr="00FB34E5" w:rsidRDefault="00580F4E" w:rsidP="0051359F">
            <w:pPr>
              <w:spacing w:line="300" w:lineRule="exact"/>
              <w:ind w:left="400" w:hangingChars="200" w:hanging="400"/>
              <w:rPr>
                <w:rFonts w:ascii="ＭＳ 明朝" w:hAnsi="ＭＳ 明朝"/>
                <w:color w:val="000000" w:themeColor="text1"/>
                <w:sz w:val="20"/>
                <w:szCs w:val="20"/>
              </w:rPr>
            </w:pPr>
          </w:p>
          <w:p w14:paraId="7D5BB3A8" w14:textId="7464BAA8" w:rsidR="0051359F" w:rsidRPr="00FB34E5" w:rsidRDefault="0051359F" w:rsidP="00B55B3D">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ICT</w:t>
            </w:r>
            <w:r w:rsidRPr="00FB34E5">
              <w:rPr>
                <w:rFonts w:ascii="ＭＳ 明朝" w:hAnsi="ＭＳ 明朝" w:hint="eastAsia"/>
                <w:color w:val="000000" w:themeColor="text1"/>
                <w:sz w:val="20"/>
                <w:szCs w:val="20"/>
              </w:rPr>
              <w:t>の活用やグループ学習を取り入れるなど、生徒が能動的に参加する授業展開を行う。</w:t>
            </w:r>
          </w:p>
          <w:p w14:paraId="420822DA"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4D2DD18C" w14:textId="77777777" w:rsidR="0051359F" w:rsidRPr="00FB34E5" w:rsidRDefault="0051359F" w:rsidP="0051359F">
            <w:pPr>
              <w:spacing w:line="300" w:lineRule="exact"/>
              <w:rPr>
                <w:rFonts w:ascii="ＭＳ 明朝" w:hAnsi="ＭＳ 明朝"/>
                <w:color w:val="000000" w:themeColor="text1"/>
                <w:sz w:val="20"/>
                <w:szCs w:val="20"/>
              </w:rPr>
            </w:pPr>
          </w:p>
          <w:p w14:paraId="71CCC538" w14:textId="77777777" w:rsidR="0051359F" w:rsidRPr="00FB34E5" w:rsidRDefault="0051359F" w:rsidP="0051359F">
            <w:pPr>
              <w:spacing w:line="300" w:lineRule="exact"/>
              <w:rPr>
                <w:rFonts w:ascii="ＭＳ 明朝" w:hAnsi="ＭＳ 明朝"/>
                <w:color w:val="000000" w:themeColor="text1"/>
                <w:sz w:val="20"/>
                <w:szCs w:val="20"/>
              </w:rPr>
            </w:pPr>
          </w:p>
          <w:p w14:paraId="57B6DB9F"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イ・各教科の観点別学習状況の評価について</w:t>
            </w:r>
            <w:r w:rsidRPr="00FB34E5">
              <w:rPr>
                <w:rFonts w:ascii="ＭＳ 明朝" w:hAnsi="ＭＳ 明朝"/>
                <w:color w:val="000000" w:themeColor="text1"/>
                <w:sz w:val="20"/>
                <w:szCs w:val="20"/>
              </w:rPr>
              <w:t>PDCA</w:t>
            </w:r>
            <w:r w:rsidRPr="00FB34E5">
              <w:rPr>
                <w:rFonts w:ascii="ＭＳ 明朝" w:hAnsi="ＭＳ 明朝" w:hint="eastAsia"/>
                <w:color w:val="000000" w:themeColor="text1"/>
                <w:sz w:val="20"/>
                <w:szCs w:val="20"/>
              </w:rPr>
              <w:t>を繰り返すことにより指導と評価の一体化と授業改善を推進する。</w:t>
            </w:r>
          </w:p>
        </w:tc>
        <w:tc>
          <w:tcPr>
            <w:tcW w:w="2693" w:type="dxa"/>
            <w:tcBorders>
              <w:right w:val="dashed" w:sz="4" w:space="0" w:color="auto"/>
            </w:tcBorders>
            <w:tcMar>
              <w:top w:w="85" w:type="dxa"/>
              <w:left w:w="85" w:type="dxa"/>
              <w:bottom w:w="85" w:type="dxa"/>
              <w:right w:w="85" w:type="dxa"/>
            </w:tcMar>
          </w:tcPr>
          <w:p w14:paraId="1D143A5B"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（１）</w:t>
            </w:r>
          </w:p>
          <w:p w14:paraId="2C0F7580" w14:textId="2169BB6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ア・教職員向け及び生徒向け学校教育自己診断結果における１人１台端末の活用に関する質問での肯定率</w:t>
            </w:r>
            <w:r w:rsidRPr="00FB34E5">
              <w:rPr>
                <w:rFonts w:ascii="ＭＳ 明朝" w:hAnsi="ＭＳ 明朝"/>
                <w:color w:val="000000" w:themeColor="text1"/>
                <w:sz w:val="20"/>
                <w:szCs w:val="20"/>
              </w:rPr>
              <w:t>80</w:t>
            </w:r>
            <w:r w:rsidRPr="00FB34E5">
              <w:rPr>
                <w:rFonts w:ascii="ＭＳ 明朝" w:hAnsi="ＭＳ 明朝" w:hint="eastAsia"/>
                <w:color w:val="000000" w:themeColor="text1"/>
                <w:sz w:val="20"/>
                <w:szCs w:val="20"/>
              </w:rPr>
              <w:t>％以上を維持する。[85.0％、</w:t>
            </w:r>
            <w:r w:rsidRPr="00FB34E5">
              <w:rPr>
                <w:rFonts w:ascii="ＭＳ 明朝" w:hAnsi="ＭＳ 明朝"/>
                <w:color w:val="000000" w:themeColor="text1"/>
                <w:sz w:val="20"/>
                <w:szCs w:val="20"/>
              </w:rPr>
              <w:t>89</w:t>
            </w:r>
            <w:r w:rsidRPr="00FB34E5">
              <w:rPr>
                <w:rFonts w:ascii="ＭＳ 明朝" w:hAnsi="ＭＳ 明朝" w:hint="eastAsia"/>
                <w:color w:val="000000" w:themeColor="text1"/>
                <w:sz w:val="20"/>
                <w:szCs w:val="20"/>
              </w:rPr>
              <w:t>.2％]</w:t>
            </w:r>
          </w:p>
          <w:p w14:paraId="681B6B11"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3BA06E86" w14:textId="77777777" w:rsidR="0051359F" w:rsidRPr="00FB34E5" w:rsidRDefault="0051359F" w:rsidP="0051359F">
            <w:pPr>
              <w:spacing w:line="300" w:lineRule="exact"/>
              <w:ind w:leftChars="51" w:left="307"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・授業アンケートにおける「授業に集中して取り組んでいる」3.5</w:t>
            </w:r>
            <w:r w:rsidRPr="00FB34E5">
              <w:rPr>
                <w:rFonts w:ascii="ＭＳ 明朝" w:hAnsi="ＭＳ 明朝"/>
                <w:color w:val="000000" w:themeColor="text1"/>
                <w:sz w:val="20"/>
                <w:szCs w:val="20"/>
              </w:rPr>
              <w:t>P</w:t>
            </w:r>
            <w:r w:rsidRPr="00FB34E5">
              <w:rPr>
                <w:rFonts w:ascii="ＭＳ 明朝" w:hAnsi="ＭＳ 明朝" w:hint="eastAsia"/>
                <w:color w:val="000000" w:themeColor="text1"/>
                <w:sz w:val="20"/>
                <w:szCs w:val="20"/>
              </w:rPr>
              <w:t>以上を維持する。[3.</w:t>
            </w:r>
            <w:r w:rsidRPr="00FB34E5">
              <w:rPr>
                <w:rFonts w:ascii="ＭＳ 明朝" w:hAnsi="ＭＳ 明朝"/>
                <w:color w:val="000000" w:themeColor="text1"/>
                <w:sz w:val="20"/>
                <w:szCs w:val="20"/>
              </w:rPr>
              <w:t>6P</w:t>
            </w:r>
            <w:r w:rsidRPr="00FB34E5">
              <w:rPr>
                <w:rFonts w:ascii="ＭＳ 明朝" w:hAnsi="ＭＳ 明朝" w:hint="eastAsia"/>
                <w:color w:val="000000" w:themeColor="text1"/>
                <w:sz w:val="20"/>
                <w:szCs w:val="20"/>
              </w:rPr>
              <w:t>]</w:t>
            </w:r>
          </w:p>
          <w:p w14:paraId="0551C6B8" w14:textId="77777777" w:rsidR="006C19DF" w:rsidRPr="00FB34E5" w:rsidRDefault="006C19DF" w:rsidP="0051359F">
            <w:pPr>
              <w:spacing w:line="300" w:lineRule="exact"/>
              <w:ind w:leftChars="43" w:left="288" w:hangingChars="99" w:hanging="198"/>
              <w:rPr>
                <w:rFonts w:ascii="ＭＳ 明朝" w:hAnsi="ＭＳ 明朝"/>
                <w:color w:val="000000" w:themeColor="text1"/>
                <w:sz w:val="20"/>
                <w:szCs w:val="20"/>
              </w:rPr>
            </w:pPr>
          </w:p>
          <w:p w14:paraId="14BCD23D" w14:textId="6BED2FDB" w:rsidR="0051359F" w:rsidRPr="00FB34E5" w:rsidRDefault="0051359F" w:rsidP="0051359F">
            <w:pPr>
              <w:spacing w:line="300" w:lineRule="exact"/>
              <w:ind w:leftChars="43" w:left="288" w:hangingChars="99" w:hanging="198"/>
              <w:rPr>
                <w:rFonts w:ascii="ＭＳ 明朝" w:hAnsi="ＭＳ 明朝"/>
                <w:color w:val="000000" w:themeColor="text1"/>
                <w:sz w:val="20"/>
                <w:szCs w:val="20"/>
              </w:rPr>
            </w:pPr>
            <w:r w:rsidRPr="00FB34E5">
              <w:rPr>
                <w:rFonts w:ascii="ＭＳ 明朝" w:hAnsi="ＭＳ 明朝" w:hint="eastAsia"/>
                <w:color w:val="000000" w:themeColor="text1"/>
                <w:sz w:val="20"/>
                <w:szCs w:val="20"/>
              </w:rPr>
              <w:t>・授業見学週間を２回実施する。[２回]</w:t>
            </w:r>
          </w:p>
          <w:p w14:paraId="0EACD33E" w14:textId="77777777" w:rsidR="006C19DF" w:rsidRPr="00FB34E5" w:rsidRDefault="006C19DF" w:rsidP="0051359F">
            <w:pPr>
              <w:spacing w:line="300" w:lineRule="exact"/>
              <w:ind w:leftChars="43" w:left="276" w:hangingChars="93" w:hanging="186"/>
              <w:rPr>
                <w:rFonts w:ascii="ＭＳ 明朝" w:hAnsi="ＭＳ 明朝"/>
                <w:color w:val="000000" w:themeColor="text1"/>
                <w:sz w:val="20"/>
                <w:szCs w:val="20"/>
              </w:rPr>
            </w:pPr>
          </w:p>
          <w:p w14:paraId="40845F2E" w14:textId="77777777" w:rsidR="006C19DF" w:rsidRPr="00FB34E5" w:rsidRDefault="006C19DF" w:rsidP="0051359F">
            <w:pPr>
              <w:spacing w:line="300" w:lineRule="exact"/>
              <w:ind w:leftChars="43" w:left="276" w:hangingChars="93" w:hanging="186"/>
              <w:rPr>
                <w:rFonts w:ascii="ＭＳ 明朝" w:hAnsi="ＭＳ 明朝"/>
                <w:color w:val="000000" w:themeColor="text1"/>
                <w:sz w:val="20"/>
                <w:szCs w:val="20"/>
              </w:rPr>
            </w:pPr>
          </w:p>
          <w:p w14:paraId="7295EE08" w14:textId="77777777" w:rsidR="00580F4E" w:rsidRPr="00FB34E5" w:rsidRDefault="00580F4E" w:rsidP="0051359F">
            <w:pPr>
              <w:spacing w:line="300" w:lineRule="exact"/>
              <w:ind w:leftChars="43" w:left="276" w:hangingChars="93" w:hanging="186"/>
              <w:rPr>
                <w:rFonts w:ascii="ＭＳ 明朝" w:hAnsi="ＭＳ 明朝"/>
                <w:color w:val="000000" w:themeColor="text1"/>
                <w:sz w:val="20"/>
                <w:szCs w:val="20"/>
              </w:rPr>
            </w:pPr>
          </w:p>
          <w:p w14:paraId="2ADA338C" w14:textId="1730A706" w:rsidR="0051359F" w:rsidRPr="00FB34E5" w:rsidRDefault="0051359F" w:rsidP="0051359F">
            <w:pPr>
              <w:spacing w:line="300" w:lineRule="exact"/>
              <w:ind w:leftChars="43" w:left="276" w:hangingChars="93" w:hanging="186"/>
              <w:rPr>
                <w:rFonts w:ascii="ＭＳ 明朝" w:hAnsi="ＭＳ 明朝"/>
                <w:color w:val="000000" w:themeColor="text1"/>
                <w:sz w:val="20"/>
                <w:szCs w:val="20"/>
              </w:rPr>
            </w:pPr>
            <w:r w:rsidRPr="00FB34E5">
              <w:rPr>
                <w:rFonts w:ascii="ＭＳ 明朝" w:hAnsi="ＭＳ 明朝" w:hint="eastAsia"/>
                <w:color w:val="000000" w:themeColor="text1"/>
                <w:sz w:val="20"/>
                <w:szCs w:val="20"/>
              </w:rPr>
              <w:t>・授業アンケートにおける「授業に満足している」3.5</w:t>
            </w:r>
            <w:r w:rsidRPr="00FB34E5">
              <w:rPr>
                <w:rFonts w:ascii="ＭＳ 明朝" w:hAnsi="ＭＳ 明朝"/>
                <w:color w:val="000000" w:themeColor="text1"/>
                <w:sz w:val="20"/>
                <w:szCs w:val="20"/>
              </w:rPr>
              <w:t>P</w:t>
            </w:r>
            <w:r w:rsidRPr="00FB34E5">
              <w:rPr>
                <w:rFonts w:ascii="ＭＳ 明朝" w:hAnsi="ＭＳ 明朝" w:hint="eastAsia"/>
                <w:color w:val="000000" w:themeColor="text1"/>
                <w:sz w:val="20"/>
                <w:szCs w:val="20"/>
              </w:rPr>
              <w:t>以上を維持する。</w:t>
            </w:r>
          </w:p>
          <w:p w14:paraId="0FF83CFB" w14:textId="77777777" w:rsidR="0051359F" w:rsidRPr="00FB34E5" w:rsidRDefault="0051359F" w:rsidP="0051359F">
            <w:pPr>
              <w:spacing w:line="300" w:lineRule="exact"/>
              <w:ind w:leftChars="43" w:left="90"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[3.</w:t>
            </w:r>
            <w:r w:rsidRPr="00FB34E5">
              <w:rPr>
                <w:rFonts w:ascii="ＭＳ 明朝" w:hAnsi="ＭＳ 明朝"/>
                <w:color w:val="000000" w:themeColor="text1"/>
                <w:sz w:val="20"/>
                <w:szCs w:val="20"/>
              </w:rPr>
              <w:t>6P</w:t>
            </w:r>
            <w:r w:rsidRPr="00FB34E5">
              <w:rPr>
                <w:rFonts w:ascii="ＭＳ 明朝" w:hAnsi="ＭＳ 明朝" w:hint="eastAsia"/>
                <w:color w:val="000000" w:themeColor="text1"/>
                <w:sz w:val="20"/>
                <w:szCs w:val="20"/>
              </w:rPr>
              <w:t>]</w:t>
            </w:r>
          </w:p>
          <w:p w14:paraId="414828B9" w14:textId="77777777" w:rsidR="0051359F" w:rsidRPr="00FB34E5" w:rsidRDefault="0051359F" w:rsidP="0051359F">
            <w:pPr>
              <w:spacing w:line="300" w:lineRule="exact"/>
              <w:ind w:leftChars="-9" w:left="379" w:hangingChars="199" w:hanging="398"/>
              <w:rPr>
                <w:rFonts w:ascii="ＭＳ 明朝" w:hAnsi="ＭＳ 明朝"/>
                <w:color w:val="000000" w:themeColor="text1"/>
                <w:sz w:val="20"/>
                <w:szCs w:val="20"/>
              </w:rPr>
            </w:pPr>
          </w:p>
          <w:p w14:paraId="084F1C40" w14:textId="6B901DAC" w:rsidR="0051359F" w:rsidRPr="00FB34E5" w:rsidRDefault="0051359F" w:rsidP="0051359F">
            <w:pPr>
              <w:spacing w:line="300" w:lineRule="exact"/>
              <w:ind w:leftChars="-9" w:left="379" w:hangingChars="199" w:hanging="398"/>
              <w:rPr>
                <w:rFonts w:ascii="ＭＳ 明朝" w:hAnsi="ＭＳ 明朝"/>
                <w:color w:val="000000" w:themeColor="text1"/>
                <w:sz w:val="20"/>
                <w:szCs w:val="20"/>
              </w:rPr>
            </w:pPr>
            <w:r w:rsidRPr="00FB34E5">
              <w:rPr>
                <w:rFonts w:ascii="ＭＳ 明朝" w:hAnsi="ＭＳ 明朝" w:hint="eastAsia"/>
                <w:color w:val="000000" w:themeColor="text1"/>
                <w:sz w:val="20"/>
                <w:szCs w:val="20"/>
              </w:rPr>
              <w:t>イ・教員向け学校教育自己診断結果における授業改善に関する質問での肯定率</w:t>
            </w:r>
            <w:r w:rsidRPr="00FB34E5">
              <w:rPr>
                <w:rFonts w:ascii="ＭＳ 明朝" w:hAnsi="ＭＳ 明朝"/>
                <w:color w:val="000000" w:themeColor="text1"/>
                <w:sz w:val="20"/>
                <w:szCs w:val="20"/>
              </w:rPr>
              <w:t>80</w:t>
            </w:r>
            <w:r w:rsidRPr="00FB34E5">
              <w:rPr>
                <w:rFonts w:ascii="ＭＳ 明朝" w:hAnsi="ＭＳ 明朝" w:hint="eastAsia"/>
                <w:color w:val="000000" w:themeColor="text1"/>
                <w:sz w:val="20"/>
                <w:szCs w:val="20"/>
              </w:rPr>
              <w:t>％以上を維持する</w:t>
            </w:r>
            <w:r w:rsidR="00580F4E"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［95.0％］</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006C90B" w14:textId="77777777"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t>（１）</w:t>
            </w:r>
          </w:p>
          <w:p w14:paraId="74CA1B59" w14:textId="1ECE2DD0" w:rsidR="00580F4E" w:rsidRPr="00FB34E5" w:rsidRDefault="0051359F" w:rsidP="00580F4E">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ア・</w:t>
            </w:r>
            <w:r w:rsidR="00580F4E" w:rsidRPr="00FB34E5">
              <w:rPr>
                <w:rFonts w:ascii="ＭＳ 明朝" w:hAnsi="ＭＳ 明朝" w:hint="eastAsia"/>
                <w:color w:val="000000" w:themeColor="text1"/>
                <w:sz w:val="20"/>
                <w:szCs w:val="20"/>
              </w:rPr>
              <w:t>教員：79.0％　生徒：94.3％（〇）</w:t>
            </w:r>
          </w:p>
          <w:p w14:paraId="1F3CEC1C" w14:textId="03853C53" w:rsidR="0051359F" w:rsidRPr="00FB34E5" w:rsidRDefault="00702982" w:rsidP="00580F4E">
            <w:pPr>
              <w:spacing w:line="300" w:lineRule="exact"/>
              <w:ind w:leftChars="200" w:left="420"/>
              <w:rPr>
                <w:rFonts w:ascii="ＭＳ 明朝" w:hAnsi="ＭＳ 明朝"/>
                <w:sz w:val="20"/>
                <w:szCs w:val="20"/>
              </w:rPr>
            </w:pPr>
            <w:r w:rsidRPr="00FB34E5">
              <w:rPr>
                <w:rFonts w:ascii="ＭＳ 明朝" w:hAnsi="ＭＳ 明朝" w:hint="eastAsia"/>
                <w:sz w:val="20"/>
                <w:szCs w:val="20"/>
              </w:rPr>
              <w:t>教員について、目標未達成となった要因としては、今年度に新たに活用の領域が広がった部分が少ないことと考えられる。しかし、</w:t>
            </w:r>
            <w:r w:rsidR="00037929" w:rsidRPr="00FB34E5">
              <w:rPr>
                <w:rFonts w:ascii="ＭＳ 明朝" w:hAnsi="ＭＳ 明朝" w:hint="eastAsia"/>
                <w:sz w:val="20"/>
                <w:szCs w:val="20"/>
              </w:rPr>
              <w:t>すべての</w:t>
            </w:r>
            <w:r w:rsidRPr="00FB34E5">
              <w:rPr>
                <w:rFonts w:ascii="ＭＳ 明朝" w:hAnsi="ＭＳ 明朝" w:hint="eastAsia"/>
                <w:sz w:val="20"/>
                <w:szCs w:val="20"/>
              </w:rPr>
              <w:t>教員が授業やアンケートなどで端末</w:t>
            </w:r>
            <w:r w:rsidR="001A6F60" w:rsidRPr="00FB34E5">
              <w:rPr>
                <w:rFonts w:ascii="ＭＳ 明朝" w:hAnsi="ＭＳ 明朝" w:hint="eastAsia"/>
                <w:sz w:val="20"/>
                <w:szCs w:val="20"/>
              </w:rPr>
              <w:t>を</w:t>
            </w:r>
            <w:r w:rsidRPr="00FB34E5">
              <w:rPr>
                <w:rFonts w:ascii="ＭＳ 明朝" w:hAnsi="ＭＳ 明朝" w:hint="eastAsia"/>
                <w:sz w:val="20"/>
                <w:szCs w:val="20"/>
              </w:rPr>
              <w:t>活用</w:t>
            </w:r>
            <w:r w:rsidR="00037929" w:rsidRPr="00FB34E5">
              <w:rPr>
                <w:rFonts w:ascii="ＭＳ 明朝" w:hAnsi="ＭＳ 明朝" w:hint="eastAsia"/>
                <w:sz w:val="20"/>
                <w:szCs w:val="20"/>
              </w:rPr>
              <w:t>してい</w:t>
            </w:r>
            <w:r w:rsidR="001A6F60" w:rsidRPr="00FB34E5">
              <w:rPr>
                <w:rFonts w:ascii="ＭＳ 明朝" w:hAnsi="ＭＳ 明朝" w:hint="eastAsia"/>
                <w:sz w:val="20"/>
                <w:szCs w:val="20"/>
              </w:rPr>
              <w:t>る</w:t>
            </w:r>
            <w:r w:rsidR="0051359F" w:rsidRPr="00FB34E5">
              <w:rPr>
                <w:rFonts w:ascii="ＭＳ 明朝" w:hAnsi="ＭＳ 明朝" w:hint="eastAsia"/>
                <w:sz w:val="20"/>
                <w:szCs w:val="20"/>
              </w:rPr>
              <w:t>。</w:t>
            </w:r>
          </w:p>
          <w:p w14:paraId="0707B29A" w14:textId="77777777" w:rsidR="0051359F" w:rsidRPr="00FB34E5" w:rsidRDefault="0051359F" w:rsidP="00580F4E">
            <w:pPr>
              <w:spacing w:line="300" w:lineRule="exact"/>
              <w:rPr>
                <w:rFonts w:ascii="ＭＳ 明朝" w:hAnsi="ＭＳ 明朝"/>
                <w:color w:val="000000" w:themeColor="text1"/>
                <w:sz w:val="20"/>
                <w:szCs w:val="20"/>
              </w:rPr>
            </w:pPr>
          </w:p>
          <w:p w14:paraId="7F95CA6B" w14:textId="7D1B5ED8" w:rsidR="00580F4E" w:rsidRPr="00FB34E5" w:rsidRDefault="0051359F" w:rsidP="0051359F">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00580F4E" w:rsidRPr="00FB34E5">
              <w:rPr>
                <w:rFonts w:ascii="ＭＳ 明朝" w:hAnsi="ＭＳ 明朝" w:hint="eastAsia"/>
                <w:color w:val="000000" w:themeColor="text1"/>
                <w:sz w:val="20"/>
                <w:szCs w:val="20"/>
              </w:rPr>
              <w:t>3.59ｐ（〇）</w:t>
            </w:r>
          </w:p>
          <w:p w14:paraId="481B0DE8" w14:textId="77367790" w:rsidR="0051359F" w:rsidRPr="00FB34E5" w:rsidRDefault="0051359F" w:rsidP="00580F4E">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授業の中でグループワークを積極的に取り入れ</w:t>
            </w:r>
          </w:p>
          <w:p w14:paraId="6C88E2DB" w14:textId="312F1B48" w:rsidR="006C19DF" w:rsidRPr="00FB34E5" w:rsidRDefault="0051359F" w:rsidP="006C19DF">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るなどの活動が効果的に働いた。</w:t>
            </w:r>
          </w:p>
          <w:p w14:paraId="5596D2B5" w14:textId="5A73CC24"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393C0291" w14:textId="77777777" w:rsidR="006C19DF" w:rsidRPr="00FB34E5" w:rsidRDefault="006C19DF" w:rsidP="00580F4E">
            <w:pPr>
              <w:spacing w:line="300" w:lineRule="exact"/>
              <w:rPr>
                <w:rFonts w:ascii="ＭＳ 明朝" w:hAnsi="ＭＳ 明朝"/>
                <w:kern w:val="0"/>
                <w:sz w:val="20"/>
                <w:szCs w:val="20"/>
              </w:rPr>
            </w:pPr>
          </w:p>
          <w:p w14:paraId="3E4146DD" w14:textId="77777777" w:rsidR="00580F4E" w:rsidRPr="00FB34E5" w:rsidRDefault="006C19DF" w:rsidP="006C19DF">
            <w:pPr>
              <w:spacing w:line="300" w:lineRule="exact"/>
              <w:ind w:firstLineChars="100" w:firstLine="200"/>
              <w:rPr>
                <w:rFonts w:ascii="ＭＳ 明朝" w:hAnsi="ＭＳ 明朝"/>
                <w:kern w:val="0"/>
                <w:sz w:val="20"/>
                <w:szCs w:val="20"/>
              </w:rPr>
            </w:pPr>
            <w:r w:rsidRPr="00FB34E5">
              <w:rPr>
                <w:rFonts w:ascii="ＭＳ 明朝" w:hAnsi="ＭＳ 明朝" w:hint="eastAsia"/>
                <w:kern w:val="0"/>
                <w:sz w:val="20"/>
                <w:szCs w:val="20"/>
              </w:rPr>
              <w:t>・</w:t>
            </w:r>
            <w:r w:rsidR="0051359F" w:rsidRPr="00FB34E5">
              <w:rPr>
                <w:rFonts w:ascii="ＭＳ 明朝" w:hAnsi="ＭＳ 明朝" w:hint="eastAsia"/>
                <w:kern w:val="0"/>
                <w:sz w:val="20"/>
                <w:szCs w:val="20"/>
              </w:rPr>
              <w:t>２回</w:t>
            </w:r>
            <w:r w:rsidR="00580F4E" w:rsidRPr="00FB34E5">
              <w:rPr>
                <w:rFonts w:ascii="ＭＳ 明朝" w:hAnsi="ＭＳ 明朝" w:hint="eastAsia"/>
                <w:kern w:val="0"/>
                <w:sz w:val="20"/>
                <w:szCs w:val="20"/>
              </w:rPr>
              <w:t>実施（〇）</w:t>
            </w:r>
          </w:p>
          <w:p w14:paraId="0304DBCC" w14:textId="60CFC6E0" w:rsidR="0051359F" w:rsidRPr="00FB34E5" w:rsidRDefault="00580F4E" w:rsidP="00580F4E">
            <w:pPr>
              <w:spacing w:line="300" w:lineRule="exact"/>
              <w:ind w:leftChars="200" w:left="420"/>
              <w:rPr>
                <w:rFonts w:ascii="ＭＳ 明朝" w:hAnsi="ＭＳ 明朝"/>
                <w:kern w:val="0"/>
                <w:sz w:val="20"/>
                <w:szCs w:val="20"/>
              </w:rPr>
            </w:pPr>
            <w:r w:rsidRPr="00FB34E5">
              <w:rPr>
                <w:rFonts w:ascii="ＭＳ 明朝" w:hAnsi="ＭＳ 明朝" w:hint="eastAsia"/>
                <w:kern w:val="0"/>
                <w:sz w:val="20"/>
                <w:szCs w:val="20"/>
              </w:rPr>
              <w:t>10月と</w:t>
            </w:r>
            <w:r w:rsidR="00AD7DAD" w:rsidRPr="00FB34E5">
              <w:rPr>
                <w:rFonts w:ascii="ＭＳ 明朝" w:hAnsi="ＭＳ 明朝" w:hint="eastAsia"/>
                <w:kern w:val="0"/>
                <w:sz w:val="20"/>
                <w:szCs w:val="20"/>
              </w:rPr>
              <w:t>１</w:t>
            </w:r>
            <w:r w:rsidRPr="00FB34E5">
              <w:rPr>
                <w:rFonts w:ascii="ＭＳ 明朝" w:hAnsi="ＭＳ 明朝" w:hint="eastAsia"/>
                <w:kern w:val="0"/>
                <w:sz w:val="20"/>
                <w:szCs w:val="20"/>
              </w:rPr>
              <w:t>月に実施し</w:t>
            </w:r>
            <w:r w:rsidR="0051359F" w:rsidRPr="00FB34E5">
              <w:rPr>
                <w:rFonts w:ascii="ＭＳ 明朝" w:hAnsi="ＭＳ 明朝" w:hint="eastAsia"/>
                <w:kern w:val="0"/>
                <w:sz w:val="20"/>
                <w:szCs w:val="20"/>
              </w:rPr>
              <w:t>、初任者やインターミディエイト研修対象者、10年研修対象者の研究授業</w:t>
            </w:r>
            <w:r w:rsidRPr="00FB34E5">
              <w:rPr>
                <w:rFonts w:ascii="ＭＳ 明朝" w:hAnsi="ＭＳ 明朝" w:hint="eastAsia"/>
                <w:kern w:val="0"/>
                <w:sz w:val="20"/>
                <w:szCs w:val="20"/>
              </w:rPr>
              <w:t>を</w:t>
            </w:r>
            <w:r w:rsidR="0051359F" w:rsidRPr="00FB34E5">
              <w:rPr>
                <w:rFonts w:ascii="ＭＳ 明朝" w:hAnsi="ＭＳ 明朝" w:hint="eastAsia"/>
                <w:kern w:val="0"/>
                <w:sz w:val="20"/>
                <w:szCs w:val="20"/>
              </w:rPr>
              <w:t>この時期に実施。</w:t>
            </w:r>
          </w:p>
          <w:p w14:paraId="6C70CF43" w14:textId="77777777" w:rsidR="0051359F" w:rsidRPr="00FB34E5" w:rsidRDefault="0051359F" w:rsidP="0051359F">
            <w:pPr>
              <w:spacing w:line="300" w:lineRule="exact"/>
              <w:ind w:leftChars="99" w:left="228" w:hangingChars="10" w:hanging="20"/>
              <w:rPr>
                <w:rFonts w:ascii="ＭＳ 明朝" w:hAnsi="ＭＳ 明朝"/>
                <w:kern w:val="0"/>
                <w:sz w:val="20"/>
                <w:szCs w:val="20"/>
              </w:rPr>
            </w:pPr>
          </w:p>
          <w:p w14:paraId="362D443D" w14:textId="77777777" w:rsidR="00580F4E" w:rsidRPr="00FB34E5" w:rsidRDefault="00580F4E" w:rsidP="00580F4E">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sz w:val="20"/>
                <w:szCs w:val="20"/>
              </w:rPr>
              <w:t>・</w:t>
            </w:r>
            <w:r w:rsidRPr="00FB34E5">
              <w:rPr>
                <w:rFonts w:ascii="ＭＳ 明朝" w:hAnsi="ＭＳ 明朝" w:hint="eastAsia"/>
                <w:color w:val="000000" w:themeColor="text1"/>
                <w:sz w:val="20"/>
                <w:szCs w:val="20"/>
              </w:rPr>
              <w:t>3.50ｐ（〇）</w:t>
            </w:r>
          </w:p>
          <w:p w14:paraId="058C6932" w14:textId="15B75B10" w:rsidR="006C19DF" w:rsidRPr="00FB34E5" w:rsidRDefault="0051359F" w:rsidP="00580F4E">
            <w:pPr>
              <w:spacing w:line="300" w:lineRule="exact"/>
              <w:ind w:leftChars="200" w:left="420"/>
              <w:rPr>
                <w:rFonts w:ascii="ＭＳ 明朝" w:hAnsi="ＭＳ 明朝"/>
                <w:color w:val="000000" w:themeColor="text1"/>
                <w:sz w:val="20"/>
                <w:szCs w:val="20"/>
              </w:rPr>
            </w:pPr>
            <w:r w:rsidRPr="00FB34E5">
              <w:rPr>
                <w:rFonts w:ascii="ＭＳ 明朝" w:hAnsi="ＭＳ 明朝" w:hint="eastAsia"/>
                <w:sz w:val="20"/>
                <w:szCs w:val="20"/>
              </w:rPr>
              <w:t>グループ学習や情報収集にICT機器を積極的に活用した。</w:t>
            </w:r>
          </w:p>
          <w:p w14:paraId="3BC0ED6A" w14:textId="76AC47A7" w:rsidR="0051359F" w:rsidRPr="00FB34E5" w:rsidRDefault="0051359F" w:rsidP="0051359F">
            <w:pPr>
              <w:spacing w:line="300" w:lineRule="exact"/>
              <w:ind w:leftChars="200" w:left="420"/>
              <w:rPr>
                <w:rFonts w:ascii="ＭＳ 明朝" w:hAnsi="ＭＳ 明朝"/>
                <w:sz w:val="20"/>
                <w:szCs w:val="20"/>
              </w:rPr>
            </w:pPr>
          </w:p>
          <w:p w14:paraId="638F7864" w14:textId="77777777" w:rsidR="0051359F" w:rsidRPr="00FB34E5" w:rsidRDefault="0051359F" w:rsidP="00580F4E">
            <w:pPr>
              <w:spacing w:line="300" w:lineRule="exact"/>
              <w:rPr>
                <w:rFonts w:ascii="ＭＳ 明朝" w:hAnsi="ＭＳ 明朝"/>
                <w:color w:val="000000" w:themeColor="text1"/>
                <w:sz w:val="20"/>
                <w:szCs w:val="20"/>
              </w:rPr>
            </w:pPr>
          </w:p>
          <w:p w14:paraId="295FAA18" w14:textId="77777777" w:rsidR="00580F4E" w:rsidRPr="00FB34E5" w:rsidRDefault="0051359F" w:rsidP="006C19D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00580F4E" w:rsidRPr="00FB34E5">
              <w:rPr>
                <w:rFonts w:ascii="ＭＳ 明朝" w:hAnsi="ＭＳ 明朝" w:hint="eastAsia"/>
                <w:color w:val="000000" w:themeColor="text1"/>
                <w:sz w:val="20"/>
                <w:szCs w:val="20"/>
              </w:rPr>
              <w:t>96.4％（〇）</w:t>
            </w:r>
          </w:p>
          <w:p w14:paraId="5DFB6AF6" w14:textId="52FC8B40" w:rsidR="0051359F" w:rsidRPr="00FB34E5" w:rsidRDefault="0051359F" w:rsidP="00580F4E">
            <w:pPr>
              <w:spacing w:line="300" w:lineRule="exact"/>
              <w:ind w:leftChars="200" w:left="420"/>
              <w:rPr>
                <w:rFonts w:ascii="ＭＳ 明朝" w:hAnsi="ＭＳ 明朝"/>
                <w:sz w:val="20"/>
                <w:szCs w:val="20"/>
              </w:rPr>
            </w:pPr>
            <w:r w:rsidRPr="00FB34E5">
              <w:rPr>
                <w:rFonts w:ascii="ＭＳ 明朝" w:hAnsi="ＭＳ 明朝" w:hint="eastAsia"/>
                <w:sz w:val="20"/>
                <w:szCs w:val="20"/>
              </w:rPr>
              <w:t>授業アンケートの結果をもとに各個人や教科で観点別学習状況の評価の分析を実施。</w:t>
            </w:r>
          </w:p>
        </w:tc>
      </w:tr>
      <w:tr w:rsidR="0051359F" w:rsidRPr="00FB34E5" w14:paraId="40D7A8FF" w14:textId="77777777" w:rsidTr="00C25BA9">
        <w:trPr>
          <w:jc w:val="center"/>
        </w:trPr>
        <w:tc>
          <w:tcPr>
            <w:tcW w:w="881" w:type="dxa"/>
            <w:shd w:val="clear" w:color="auto" w:fill="auto"/>
            <w:tcMar>
              <w:top w:w="85" w:type="dxa"/>
              <w:left w:w="85" w:type="dxa"/>
              <w:bottom w:w="85" w:type="dxa"/>
              <w:right w:w="85" w:type="dxa"/>
            </w:tcMar>
            <w:textDirection w:val="tbRlV"/>
            <w:vAlign w:val="center"/>
          </w:tcPr>
          <w:p w14:paraId="5C832614" w14:textId="77777777" w:rsidR="0051359F" w:rsidRPr="00FB34E5" w:rsidRDefault="0051359F" w:rsidP="0051359F">
            <w:pPr>
              <w:spacing w:line="300" w:lineRule="exact"/>
              <w:ind w:left="113" w:right="113"/>
              <w:jc w:val="center"/>
              <w:rPr>
                <w:rFonts w:ascii="ＭＳ 明朝" w:hAnsi="ＭＳ 明朝"/>
                <w:color w:val="000000" w:themeColor="text1"/>
                <w:spacing w:val="-20"/>
                <w:sz w:val="20"/>
                <w:szCs w:val="20"/>
              </w:rPr>
            </w:pPr>
            <w:r w:rsidRPr="00FB34E5">
              <w:rPr>
                <w:rFonts w:ascii="ＭＳ 明朝" w:hAnsi="ＭＳ 明朝" w:hint="eastAsia"/>
                <w:color w:val="000000" w:themeColor="text1"/>
                <w:spacing w:val="-20"/>
                <w:sz w:val="20"/>
                <w:szCs w:val="20"/>
              </w:rPr>
              <w:t>２　豊かな人間性を持った生徒の育成と生徒の自己実現の支援</w:t>
            </w:r>
          </w:p>
        </w:tc>
        <w:tc>
          <w:tcPr>
            <w:tcW w:w="2020" w:type="dxa"/>
            <w:shd w:val="clear" w:color="auto" w:fill="auto"/>
            <w:tcMar>
              <w:top w:w="85" w:type="dxa"/>
              <w:left w:w="85" w:type="dxa"/>
              <w:bottom w:w="85" w:type="dxa"/>
              <w:right w:w="85" w:type="dxa"/>
            </w:tcMar>
          </w:tcPr>
          <w:p w14:paraId="2E58AD66"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（１）</w:t>
            </w:r>
            <w:r w:rsidRPr="00FB34E5">
              <w:rPr>
                <w:rFonts w:ascii="ＭＳ 明朝" w:hAnsi="ＭＳ 明朝" w:hint="eastAsia"/>
                <w:sz w:val="20"/>
                <w:szCs w:val="20"/>
              </w:rPr>
              <w:t>互いに尊重しあう精神と人権感覚を養う。</w:t>
            </w:r>
          </w:p>
          <w:p w14:paraId="1B00FD9F"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ア　</w:t>
            </w:r>
            <w:r w:rsidRPr="00FB34E5">
              <w:rPr>
                <w:rFonts w:ascii="ＭＳ 明朝" w:hAnsi="ＭＳ 明朝" w:hint="eastAsia"/>
                <w:sz w:val="20"/>
                <w:szCs w:val="20"/>
              </w:rPr>
              <w:t>ホームルーム活動や学校行事、部活動を通じて自主性を高め、協調性を育てる。</w:t>
            </w:r>
          </w:p>
          <w:p w14:paraId="4E5F0865" w14:textId="77777777" w:rsidR="006C19DF" w:rsidRPr="00FB34E5" w:rsidRDefault="006C19DF" w:rsidP="0051359F">
            <w:pPr>
              <w:spacing w:line="300" w:lineRule="exact"/>
              <w:ind w:left="200" w:hangingChars="100" w:hanging="200"/>
              <w:rPr>
                <w:rFonts w:ascii="ＭＳ 明朝" w:hAnsi="ＭＳ 明朝"/>
                <w:color w:val="000000" w:themeColor="text1"/>
                <w:sz w:val="20"/>
                <w:szCs w:val="20"/>
              </w:rPr>
            </w:pPr>
          </w:p>
          <w:p w14:paraId="14C0E82A" w14:textId="1813E5AE"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 xml:space="preserve">イ　</w:t>
            </w:r>
            <w:r w:rsidRPr="00FB34E5">
              <w:rPr>
                <w:rFonts w:ascii="ＭＳ 明朝" w:hAnsi="ＭＳ 明朝" w:hint="eastAsia"/>
                <w:sz w:val="20"/>
                <w:szCs w:val="20"/>
              </w:rPr>
              <w:t>ホームルームや総合的な探究の時間を活用して人権教育を実施し、人権感覚を養う。</w:t>
            </w:r>
          </w:p>
          <w:p w14:paraId="479743BC" w14:textId="77777777" w:rsidR="0051359F" w:rsidRPr="00FB34E5" w:rsidRDefault="0051359F" w:rsidP="0051359F">
            <w:pPr>
              <w:spacing w:line="300" w:lineRule="exact"/>
              <w:rPr>
                <w:rFonts w:ascii="ＭＳ 明朝" w:hAnsi="ＭＳ 明朝"/>
                <w:color w:val="000000" w:themeColor="text1"/>
                <w:sz w:val="20"/>
                <w:szCs w:val="20"/>
              </w:rPr>
            </w:pPr>
          </w:p>
          <w:p w14:paraId="110E7125"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（２）生徒の自己実現の支援</w:t>
            </w:r>
          </w:p>
          <w:p w14:paraId="721756DB"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ア　</w:t>
            </w:r>
            <w:r w:rsidRPr="00FB34E5">
              <w:rPr>
                <w:rFonts w:ascii="ＭＳ 明朝" w:hAnsi="ＭＳ 明朝" w:hint="eastAsia"/>
                <w:sz w:val="20"/>
                <w:szCs w:val="20"/>
              </w:rPr>
              <w:t>家庭との連携を密にし、基本的な生活習慣を確立させる。また、規範意識の向上をめざす。</w:t>
            </w:r>
          </w:p>
          <w:p w14:paraId="046BF52A"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3CA90B6C"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イ　</w:t>
            </w:r>
            <w:r w:rsidRPr="00FB34E5">
              <w:rPr>
                <w:rFonts w:ascii="ＭＳ 明朝" w:hAnsi="ＭＳ 明朝" w:hint="eastAsia"/>
                <w:sz w:val="20"/>
                <w:szCs w:val="20"/>
              </w:rPr>
              <w:t>計画的・系統的なキャリア教育を行い、卒業後の進路についての意識を高める。</w:t>
            </w:r>
          </w:p>
          <w:p w14:paraId="3C280CCB"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677FAA6D" w14:textId="77777777" w:rsidR="0051359F" w:rsidRPr="00FB34E5" w:rsidRDefault="0051359F" w:rsidP="0051359F">
            <w:pPr>
              <w:spacing w:line="300" w:lineRule="exact"/>
              <w:rPr>
                <w:rFonts w:ascii="ＭＳ 明朝" w:hAnsi="ＭＳ 明朝"/>
                <w:color w:val="000000" w:themeColor="text1"/>
                <w:sz w:val="20"/>
                <w:szCs w:val="20"/>
              </w:rPr>
            </w:pPr>
          </w:p>
          <w:p w14:paraId="27B9F9E8" w14:textId="77777777" w:rsidR="0051359F" w:rsidRPr="00FB34E5" w:rsidRDefault="0051359F" w:rsidP="0051359F">
            <w:pPr>
              <w:spacing w:line="300" w:lineRule="exact"/>
              <w:rPr>
                <w:rFonts w:ascii="ＭＳ 明朝" w:hAnsi="ＭＳ 明朝"/>
                <w:color w:val="000000" w:themeColor="text1"/>
                <w:sz w:val="20"/>
                <w:szCs w:val="20"/>
              </w:rPr>
            </w:pPr>
          </w:p>
          <w:p w14:paraId="24B4F8BF" w14:textId="77777777" w:rsidR="0051359F" w:rsidRPr="00FB34E5" w:rsidRDefault="0051359F" w:rsidP="0051359F">
            <w:pPr>
              <w:spacing w:line="300" w:lineRule="exact"/>
              <w:rPr>
                <w:rFonts w:ascii="ＭＳ 明朝" w:hAnsi="ＭＳ 明朝"/>
                <w:color w:val="000000" w:themeColor="text1"/>
                <w:sz w:val="20"/>
                <w:szCs w:val="20"/>
              </w:rPr>
            </w:pPr>
          </w:p>
          <w:p w14:paraId="4DB78B75"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7240B6C0" w14:textId="77777777" w:rsidR="00B55B3D" w:rsidRPr="00FB34E5" w:rsidRDefault="00B55B3D" w:rsidP="0051359F">
            <w:pPr>
              <w:spacing w:line="300" w:lineRule="exact"/>
              <w:ind w:left="200" w:hangingChars="100" w:hanging="200"/>
              <w:rPr>
                <w:rFonts w:ascii="ＭＳ 明朝" w:hAnsi="ＭＳ 明朝"/>
                <w:color w:val="000000" w:themeColor="text1"/>
                <w:sz w:val="20"/>
                <w:szCs w:val="20"/>
              </w:rPr>
            </w:pPr>
          </w:p>
          <w:p w14:paraId="6DA1493C" w14:textId="77777777" w:rsidR="00B55B3D" w:rsidRPr="00FB34E5" w:rsidRDefault="00B55B3D" w:rsidP="0051359F">
            <w:pPr>
              <w:spacing w:line="300" w:lineRule="exact"/>
              <w:ind w:left="200" w:hangingChars="100" w:hanging="200"/>
              <w:rPr>
                <w:rFonts w:ascii="ＭＳ 明朝" w:hAnsi="ＭＳ 明朝"/>
                <w:color w:val="000000" w:themeColor="text1"/>
                <w:sz w:val="20"/>
                <w:szCs w:val="20"/>
              </w:rPr>
            </w:pPr>
          </w:p>
          <w:p w14:paraId="52C9CE3B" w14:textId="77777777" w:rsidR="00B55B3D" w:rsidRPr="00FB34E5" w:rsidRDefault="00B55B3D" w:rsidP="0051359F">
            <w:pPr>
              <w:spacing w:line="300" w:lineRule="exact"/>
              <w:ind w:left="200" w:hangingChars="100" w:hanging="200"/>
              <w:rPr>
                <w:rFonts w:ascii="ＭＳ 明朝" w:hAnsi="ＭＳ 明朝"/>
                <w:color w:val="000000" w:themeColor="text1"/>
                <w:sz w:val="20"/>
                <w:szCs w:val="20"/>
              </w:rPr>
            </w:pPr>
          </w:p>
          <w:p w14:paraId="5D4551E1" w14:textId="77777777" w:rsidR="00B55B3D" w:rsidRPr="00FB34E5" w:rsidRDefault="00B55B3D" w:rsidP="0051359F">
            <w:pPr>
              <w:spacing w:line="300" w:lineRule="exact"/>
              <w:ind w:left="200" w:hangingChars="100" w:hanging="200"/>
              <w:rPr>
                <w:rFonts w:ascii="ＭＳ 明朝" w:hAnsi="ＭＳ 明朝"/>
                <w:color w:val="000000" w:themeColor="text1"/>
                <w:sz w:val="20"/>
                <w:szCs w:val="20"/>
              </w:rPr>
            </w:pPr>
          </w:p>
          <w:p w14:paraId="156DD9B4"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（３）組織的な支援体制を構築する。</w:t>
            </w:r>
          </w:p>
          <w:p w14:paraId="32458BD5"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組織的に生徒を支援する。</w:t>
            </w:r>
          </w:p>
          <w:p w14:paraId="3112421F"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247F6DA4"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479DDFE7"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0EA38B05"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3318FA16" w14:textId="77777777" w:rsidR="0051359F" w:rsidRPr="00FB34E5" w:rsidRDefault="0051359F" w:rsidP="0051359F">
            <w:pPr>
              <w:spacing w:line="300" w:lineRule="exact"/>
              <w:rPr>
                <w:rFonts w:ascii="ＭＳ 明朝" w:hAnsi="ＭＳ 明朝"/>
                <w:color w:val="000000" w:themeColor="text1"/>
                <w:sz w:val="20"/>
                <w:szCs w:val="20"/>
              </w:rPr>
            </w:pPr>
          </w:p>
          <w:p w14:paraId="603EEB77"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68DC2D63" w14:textId="77777777" w:rsidR="0051359F" w:rsidRPr="00FB34E5" w:rsidRDefault="0051359F" w:rsidP="0051359F">
            <w:pPr>
              <w:spacing w:line="300" w:lineRule="exact"/>
              <w:rPr>
                <w:rFonts w:ascii="ＭＳ 明朝" w:hAnsi="ＭＳ 明朝"/>
                <w:color w:val="000000" w:themeColor="text1"/>
                <w:sz w:val="20"/>
                <w:szCs w:val="20"/>
              </w:rPr>
            </w:pPr>
          </w:p>
          <w:p w14:paraId="54CE59B5" w14:textId="77777777" w:rsidR="00B55B3D" w:rsidRPr="00FB34E5" w:rsidRDefault="00B55B3D" w:rsidP="0051359F">
            <w:pPr>
              <w:spacing w:line="300" w:lineRule="exact"/>
              <w:rPr>
                <w:rFonts w:ascii="ＭＳ 明朝" w:hAnsi="ＭＳ 明朝"/>
                <w:color w:val="000000" w:themeColor="text1"/>
                <w:sz w:val="20"/>
                <w:szCs w:val="20"/>
              </w:rPr>
            </w:pPr>
          </w:p>
          <w:p w14:paraId="61C62427" w14:textId="77777777" w:rsidR="0051359F" w:rsidRPr="00FB34E5" w:rsidRDefault="0051359F" w:rsidP="0051359F">
            <w:pPr>
              <w:spacing w:line="300" w:lineRule="exact"/>
              <w:rPr>
                <w:rFonts w:ascii="ＭＳ 明朝" w:hAnsi="ＭＳ 明朝"/>
                <w:color w:val="000000" w:themeColor="text1"/>
                <w:sz w:val="20"/>
                <w:szCs w:val="20"/>
              </w:rPr>
            </w:pPr>
          </w:p>
          <w:p w14:paraId="1597E67C" w14:textId="77777777" w:rsidR="00D978AE" w:rsidRPr="00FB34E5" w:rsidRDefault="00D978AE" w:rsidP="0051359F">
            <w:pPr>
              <w:spacing w:line="300" w:lineRule="exact"/>
              <w:rPr>
                <w:rFonts w:ascii="ＭＳ 明朝" w:hAnsi="ＭＳ 明朝"/>
                <w:color w:val="000000" w:themeColor="text1"/>
                <w:sz w:val="20"/>
                <w:szCs w:val="20"/>
              </w:rPr>
            </w:pPr>
          </w:p>
          <w:p w14:paraId="0965C94F"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イ　</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、外部機関等との連携を図り、生徒支援体制を充実させる。</w:t>
            </w:r>
          </w:p>
          <w:p w14:paraId="20E886B6"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1384B1A3"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649F728F"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p w14:paraId="53FAC891"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6ED3CBD"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（１）</w:t>
            </w:r>
          </w:p>
          <w:p w14:paraId="7DDD3706" w14:textId="1845EE2E" w:rsidR="006C19DF" w:rsidRPr="00FB34E5" w:rsidRDefault="0051359F" w:rsidP="00580F4E">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ア・部活動体験等の取組みを通し、部活動への参加を促進する。</w:t>
            </w:r>
          </w:p>
          <w:p w14:paraId="1CA4EA7F" w14:textId="77777777" w:rsidR="00580F4E" w:rsidRPr="00FB34E5" w:rsidRDefault="00580F4E" w:rsidP="00580F4E">
            <w:pPr>
              <w:spacing w:line="300" w:lineRule="exact"/>
              <w:ind w:left="400" w:hangingChars="200" w:hanging="400"/>
              <w:rPr>
                <w:rFonts w:ascii="ＭＳ 明朝" w:hAnsi="ＭＳ 明朝"/>
                <w:color w:val="000000" w:themeColor="text1"/>
                <w:sz w:val="20"/>
                <w:szCs w:val="20"/>
              </w:rPr>
            </w:pPr>
          </w:p>
          <w:p w14:paraId="4115C230" w14:textId="00D170B3"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・学校行事に生徒の意見を反映させ、生徒の積極的な参加を促す。</w:t>
            </w:r>
          </w:p>
          <w:p w14:paraId="7AC77AC9"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51BE5892"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E58B415"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54CEBAC9" w14:textId="2ED1EFC5" w:rsidR="0051359F" w:rsidRPr="00FB34E5" w:rsidRDefault="0051359F" w:rsidP="0051359F">
            <w:pPr>
              <w:spacing w:line="300" w:lineRule="exact"/>
              <w:ind w:leftChars="51" w:left="507"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イ・外部機関とも連携し、４年間を意識した計画的な人権教育を実施する。</w:t>
            </w:r>
          </w:p>
          <w:p w14:paraId="19E08551"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・差別やいじめ等の未然防止に努める。</w:t>
            </w:r>
          </w:p>
          <w:p w14:paraId="5567352A" w14:textId="77777777" w:rsidR="0051359F" w:rsidRPr="00FB34E5" w:rsidRDefault="0051359F" w:rsidP="0051359F">
            <w:pPr>
              <w:spacing w:line="300" w:lineRule="exact"/>
              <w:rPr>
                <w:rFonts w:ascii="ＭＳ 明朝" w:hAnsi="ＭＳ 明朝"/>
                <w:color w:val="000000" w:themeColor="text1"/>
                <w:sz w:val="20"/>
                <w:szCs w:val="20"/>
              </w:rPr>
            </w:pPr>
          </w:p>
          <w:p w14:paraId="736F63B2" w14:textId="77777777" w:rsidR="0051359F" w:rsidRPr="00FB34E5" w:rsidRDefault="0051359F" w:rsidP="0051359F">
            <w:pPr>
              <w:spacing w:line="300" w:lineRule="exact"/>
              <w:rPr>
                <w:rFonts w:ascii="ＭＳ 明朝" w:hAnsi="ＭＳ 明朝"/>
                <w:color w:val="000000" w:themeColor="text1"/>
                <w:sz w:val="20"/>
                <w:szCs w:val="20"/>
              </w:rPr>
            </w:pPr>
          </w:p>
          <w:p w14:paraId="1350A2E5" w14:textId="77777777" w:rsidR="0051359F" w:rsidRPr="00FB34E5" w:rsidRDefault="0051359F" w:rsidP="0051359F">
            <w:pPr>
              <w:spacing w:line="300" w:lineRule="exact"/>
              <w:rPr>
                <w:rFonts w:ascii="ＭＳ 明朝" w:hAnsi="ＭＳ 明朝"/>
                <w:color w:val="000000" w:themeColor="text1"/>
                <w:sz w:val="20"/>
                <w:szCs w:val="20"/>
              </w:rPr>
            </w:pPr>
          </w:p>
          <w:p w14:paraId="1785EF27"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（２）</w:t>
            </w:r>
          </w:p>
          <w:p w14:paraId="08347B58"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ア・基本的な生活習慣を確立するために、挨拶の習慣づけ、遅刻早退時における家庭との連携、休暇等の過ごし方の指導などを徹底する。</w:t>
            </w:r>
          </w:p>
          <w:p w14:paraId="606CA014"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4246198C"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164EFA7C"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6EEC2CBA"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38D2D2F8" w14:textId="77777777" w:rsidR="00B55B3D" w:rsidRPr="00FB34E5" w:rsidRDefault="00B55B3D" w:rsidP="0051359F">
            <w:pPr>
              <w:spacing w:line="300" w:lineRule="exact"/>
              <w:ind w:left="400" w:hangingChars="200" w:hanging="400"/>
              <w:rPr>
                <w:rFonts w:ascii="ＭＳ 明朝" w:hAnsi="ＭＳ 明朝"/>
                <w:color w:val="000000" w:themeColor="text1"/>
                <w:sz w:val="20"/>
                <w:szCs w:val="20"/>
              </w:rPr>
            </w:pPr>
          </w:p>
          <w:p w14:paraId="519AD197"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イ・計画的・系統的なキャリア教育を行うため、４年間のアクションプランを示した「春定プラン」を活用し、進路指導の充実を図る。</w:t>
            </w:r>
          </w:p>
          <w:p w14:paraId="3B677170"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A779887"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2923276B"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30AED21F" w14:textId="77777777" w:rsidR="006C19D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44AC0C70" w14:textId="1DDC8A35" w:rsidR="0051359F" w:rsidRPr="00FB34E5" w:rsidRDefault="0051359F" w:rsidP="00B55B3D">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・就労支援に関する外部資源との連携強化を図る。</w:t>
            </w:r>
          </w:p>
          <w:p w14:paraId="1765F2FE" w14:textId="77777777" w:rsidR="0051359F" w:rsidRPr="00FB34E5" w:rsidRDefault="0051359F" w:rsidP="0051359F">
            <w:pPr>
              <w:spacing w:line="300" w:lineRule="exact"/>
              <w:rPr>
                <w:rFonts w:ascii="ＭＳ 明朝" w:hAnsi="ＭＳ 明朝"/>
                <w:color w:val="000000" w:themeColor="text1"/>
                <w:sz w:val="20"/>
                <w:szCs w:val="20"/>
              </w:rPr>
            </w:pPr>
          </w:p>
          <w:p w14:paraId="3D27A6A2"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5D59AA74"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45D577FC"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04D093C3"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35305CB5" w14:textId="4548617B"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（３）</w:t>
            </w:r>
          </w:p>
          <w:p w14:paraId="1B616D03"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ア・支援委員会を核とし、組織的に生徒を支援する。スクリーニングシートの活用等、生徒の実態に応じた支援を考える。</w:t>
            </w:r>
          </w:p>
          <w:p w14:paraId="039FDD17"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26F17C65"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4231F33C" w14:textId="77777777" w:rsidR="00B55B3D" w:rsidRPr="00FB34E5" w:rsidRDefault="00B55B3D" w:rsidP="0051359F">
            <w:pPr>
              <w:spacing w:line="300" w:lineRule="exact"/>
              <w:ind w:left="400" w:hangingChars="200" w:hanging="400"/>
              <w:rPr>
                <w:rFonts w:ascii="ＭＳ 明朝" w:hAnsi="ＭＳ 明朝"/>
                <w:color w:val="000000" w:themeColor="text1"/>
                <w:sz w:val="20"/>
                <w:szCs w:val="20"/>
              </w:rPr>
            </w:pPr>
          </w:p>
          <w:p w14:paraId="193DFBA5"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・生徒に積極的に関わり、家庭連絡を密にすることや、中学校や関係機関等との連携により中退を減少させる。また、中退後の見通しが立たない生徒数を０とする。</w:t>
            </w:r>
          </w:p>
          <w:p w14:paraId="79EBB152"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p>
          <w:p w14:paraId="4C652E2E" w14:textId="77777777" w:rsidR="00D978AE" w:rsidRPr="00FB34E5" w:rsidRDefault="00D978AE" w:rsidP="0051359F">
            <w:pPr>
              <w:spacing w:line="300" w:lineRule="exact"/>
              <w:ind w:leftChars="100" w:left="410" w:hangingChars="100" w:hanging="200"/>
              <w:rPr>
                <w:rFonts w:ascii="ＭＳ 明朝" w:hAnsi="ＭＳ 明朝"/>
                <w:color w:val="000000" w:themeColor="text1"/>
                <w:sz w:val="20"/>
                <w:szCs w:val="20"/>
              </w:rPr>
            </w:pPr>
          </w:p>
          <w:p w14:paraId="61FE8276"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7BDFC374"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の活用意義、相談事例などを教職員全体で共有することで連携や活用をより効果的に進める。</w:t>
            </w:r>
          </w:p>
          <w:p w14:paraId="525A2A22"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680F30E4"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29D3932A"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495C3D28" w14:textId="77777777" w:rsidR="00B55B3D" w:rsidRPr="00FB34E5" w:rsidRDefault="00B55B3D" w:rsidP="0051359F">
            <w:pPr>
              <w:spacing w:line="300" w:lineRule="exact"/>
              <w:ind w:left="400" w:hangingChars="200" w:hanging="400"/>
              <w:rPr>
                <w:rFonts w:ascii="ＭＳ 明朝" w:hAnsi="ＭＳ 明朝"/>
                <w:color w:val="000000" w:themeColor="text1"/>
                <w:sz w:val="20"/>
                <w:szCs w:val="20"/>
              </w:rPr>
            </w:pPr>
          </w:p>
          <w:p w14:paraId="34C18129"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通信を活用し、生徒・保護者への情報発信や教職員の理解を深める。</w:t>
            </w:r>
          </w:p>
          <w:p w14:paraId="48FEDCE7" w14:textId="77777777" w:rsidR="00002281"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218AD2D1" w14:textId="77777777" w:rsidR="00002281" w:rsidRPr="00FB34E5" w:rsidRDefault="00002281" w:rsidP="0051359F">
            <w:pPr>
              <w:spacing w:line="300" w:lineRule="exact"/>
              <w:ind w:left="400" w:hangingChars="200" w:hanging="400"/>
              <w:rPr>
                <w:rFonts w:ascii="ＭＳ 明朝" w:hAnsi="ＭＳ 明朝"/>
                <w:color w:val="000000" w:themeColor="text1"/>
                <w:sz w:val="20"/>
                <w:szCs w:val="20"/>
              </w:rPr>
            </w:pPr>
          </w:p>
          <w:p w14:paraId="7E84BFA2" w14:textId="746D560B" w:rsidR="0051359F" w:rsidRPr="00FB34E5" w:rsidRDefault="0051359F" w:rsidP="00B55B3D">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令和５年度の「自殺予防に関わる共同研究」の成果を生かし、学年を中心とした集団づくりや、茨木市市民活動センターと協働することで、生徒の自己肯定感、自己効力感を高めるプログラム（KTプログラム(仮)）を確立する。</w:t>
            </w:r>
          </w:p>
        </w:tc>
        <w:tc>
          <w:tcPr>
            <w:tcW w:w="2693" w:type="dxa"/>
            <w:tcBorders>
              <w:right w:val="dashed" w:sz="4" w:space="0" w:color="auto"/>
            </w:tcBorders>
            <w:tcMar>
              <w:top w:w="85" w:type="dxa"/>
              <w:left w:w="85" w:type="dxa"/>
              <w:bottom w:w="85" w:type="dxa"/>
              <w:right w:w="85" w:type="dxa"/>
            </w:tcMar>
          </w:tcPr>
          <w:p w14:paraId="45B89D77"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（１）</w:t>
            </w:r>
          </w:p>
          <w:p w14:paraId="567DC28F"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ア・部活動参加率</w:t>
            </w:r>
            <w:r w:rsidRPr="00FB34E5">
              <w:rPr>
                <w:rFonts w:ascii="ＭＳ 明朝" w:hAnsi="ＭＳ 明朝"/>
                <w:color w:val="000000" w:themeColor="text1"/>
                <w:sz w:val="20"/>
                <w:szCs w:val="20"/>
              </w:rPr>
              <w:t>50</w:t>
            </w:r>
            <w:r w:rsidRPr="00FB34E5">
              <w:rPr>
                <w:rFonts w:ascii="ＭＳ 明朝" w:hAnsi="ＭＳ 明朝" w:hint="eastAsia"/>
                <w:color w:val="000000" w:themeColor="text1"/>
                <w:sz w:val="20"/>
                <w:szCs w:val="20"/>
              </w:rPr>
              <w:t>％以上を維持する。[</w:t>
            </w:r>
            <w:r w:rsidRPr="00FB34E5">
              <w:rPr>
                <w:rFonts w:ascii="ＭＳ 明朝" w:hAnsi="ＭＳ 明朝"/>
                <w:color w:val="000000" w:themeColor="text1"/>
                <w:sz w:val="20"/>
                <w:szCs w:val="20"/>
              </w:rPr>
              <w:t>52.7</w:t>
            </w:r>
            <w:r w:rsidRPr="00FB34E5">
              <w:rPr>
                <w:rFonts w:ascii="ＭＳ 明朝" w:hAnsi="ＭＳ 明朝" w:hint="eastAsia"/>
                <w:color w:val="000000" w:themeColor="text1"/>
                <w:sz w:val="20"/>
                <w:szCs w:val="20"/>
              </w:rPr>
              <w:t>％]</w:t>
            </w:r>
          </w:p>
          <w:p w14:paraId="2CED8602" w14:textId="77777777" w:rsidR="006C19DF" w:rsidRPr="00FB34E5" w:rsidRDefault="006C19DF" w:rsidP="0051359F">
            <w:pPr>
              <w:spacing w:line="300" w:lineRule="exact"/>
              <w:ind w:leftChars="100" w:left="410" w:hangingChars="100" w:hanging="200"/>
              <w:rPr>
                <w:rFonts w:ascii="ＭＳ 明朝" w:hAnsi="ＭＳ 明朝"/>
                <w:color w:val="000000" w:themeColor="text1"/>
                <w:sz w:val="20"/>
                <w:szCs w:val="20"/>
              </w:rPr>
            </w:pPr>
          </w:p>
          <w:p w14:paraId="319DCA1B" w14:textId="2A94E3A2"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・生徒向け学校教育自己診断結果における行事に関する質問での肯定率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％以上。[体育祭</w:t>
            </w:r>
            <w:r w:rsidRPr="00FB34E5">
              <w:rPr>
                <w:rFonts w:ascii="ＭＳ 明朝" w:hAnsi="ＭＳ 明朝"/>
                <w:color w:val="000000" w:themeColor="text1"/>
                <w:sz w:val="20"/>
                <w:szCs w:val="20"/>
              </w:rPr>
              <w:t>85.1</w:t>
            </w:r>
            <w:r w:rsidRPr="00FB34E5">
              <w:rPr>
                <w:rFonts w:ascii="ＭＳ 明朝" w:hAnsi="ＭＳ 明朝" w:hint="eastAsia"/>
                <w:color w:val="000000" w:themeColor="text1"/>
                <w:sz w:val="20"/>
                <w:szCs w:val="20"/>
              </w:rPr>
              <w:t>％、文化祭7</w:t>
            </w:r>
            <w:r w:rsidRPr="00FB34E5">
              <w:rPr>
                <w:rFonts w:ascii="ＭＳ 明朝" w:hAnsi="ＭＳ 明朝"/>
                <w:color w:val="000000" w:themeColor="text1"/>
                <w:sz w:val="20"/>
                <w:szCs w:val="20"/>
              </w:rPr>
              <w:t>9.7</w:t>
            </w:r>
            <w:r w:rsidRPr="00FB34E5">
              <w:rPr>
                <w:rFonts w:ascii="ＭＳ 明朝" w:hAnsi="ＭＳ 明朝" w:hint="eastAsia"/>
                <w:color w:val="000000" w:themeColor="text1"/>
                <w:sz w:val="20"/>
                <w:szCs w:val="20"/>
              </w:rPr>
              <w:t>％]</w:t>
            </w:r>
          </w:p>
          <w:p w14:paraId="1B01C057" w14:textId="55136F41" w:rsidR="0051359F" w:rsidRPr="00FB34E5" w:rsidRDefault="0051359F" w:rsidP="0051359F">
            <w:pPr>
              <w:spacing w:line="300" w:lineRule="exact"/>
              <w:ind w:leftChars="-21" w:left="350" w:hangingChars="197" w:hanging="394"/>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イ・生徒向け学校教育自己診断結果における人権に関する質問での肯定率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w:t>
            </w:r>
            <w:r w:rsidRPr="00FB34E5">
              <w:rPr>
                <w:rFonts w:ascii="ＭＳ 明朝" w:hAnsi="ＭＳ 明朝"/>
                <w:color w:val="000000" w:themeColor="text1"/>
                <w:sz w:val="20"/>
                <w:szCs w:val="20"/>
              </w:rPr>
              <w:t>83.8</w:t>
            </w:r>
            <w:r w:rsidRPr="00FB34E5">
              <w:rPr>
                <w:rFonts w:ascii="ＭＳ 明朝" w:hAnsi="ＭＳ 明朝" w:hint="eastAsia"/>
                <w:color w:val="000000" w:themeColor="text1"/>
                <w:sz w:val="20"/>
                <w:szCs w:val="20"/>
              </w:rPr>
              <w:t>％]</w:t>
            </w:r>
          </w:p>
          <w:p w14:paraId="2D3C9B0E"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9152C93"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C5BB7A1"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（２）</w:t>
            </w:r>
          </w:p>
          <w:p w14:paraId="35A0661E"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ア・教職員向け学校教育自己診断結果における生徒指導に関する質問での肯定率70％以上を維持する。</w:t>
            </w:r>
          </w:p>
          <w:p w14:paraId="657A6370" w14:textId="77777777" w:rsidR="0051359F" w:rsidRPr="00FB34E5" w:rsidRDefault="0051359F" w:rsidP="0051359F">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[70.0％]</w:t>
            </w:r>
          </w:p>
          <w:p w14:paraId="2345B806" w14:textId="77777777" w:rsidR="0051359F" w:rsidRPr="00FB34E5" w:rsidRDefault="0051359F" w:rsidP="0051359F">
            <w:pPr>
              <w:spacing w:line="300" w:lineRule="exact"/>
              <w:ind w:leftChars="-26" w:left="323" w:hangingChars="189" w:hanging="378"/>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5878A5D7" w14:textId="77777777" w:rsidR="00B55B3D" w:rsidRPr="00FB34E5" w:rsidRDefault="00B55B3D" w:rsidP="0051359F">
            <w:pPr>
              <w:spacing w:line="300" w:lineRule="exact"/>
              <w:ind w:leftChars="-26" w:left="323" w:hangingChars="189" w:hanging="378"/>
              <w:rPr>
                <w:rFonts w:ascii="ＭＳ 明朝" w:hAnsi="ＭＳ 明朝"/>
                <w:color w:val="000000" w:themeColor="text1"/>
                <w:sz w:val="20"/>
                <w:szCs w:val="20"/>
              </w:rPr>
            </w:pPr>
          </w:p>
          <w:p w14:paraId="6A7E1C5E" w14:textId="77777777" w:rsidR="0051359F" w:rsidRPr="00FB34E5" w:rsidRDefault="0051359F" w:rsidP="0051359F">
            <w:pPr>
              <w:spacing w:line="300" w:lineRule="exact"/>
              <w:ind w:leftChars="-23" w:left="352"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イ・生徒向け及び保護者向け学校教育自己診断結果における進路に関する質問での肯定率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％以上を維持する。</w:t>
            </w:r>
          </w:p>
          <w:p w14:paraId="031335C4" w14:textId="225097FD" w:rsidR="0051359F" w:rsidRPr="00FB34E5" w:rsidRDefault="0051359F" w:rsidP="0051359F">
            <w:pPr>
              <w:spacing w:line="300" w:lineRule="exact"/>
              <w:ind w:leftChars="100" w:left="210"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[86.5％、93.</w:t>
            </w:r>
            <w:r w:rsidR="00037929" w:rsidRPr="00FB34E5">
              <w:rPr>
                <w:rFonts w:ascii="ＭＳ 明朝" w:hAnsi="ＭＳ 明朝" w:hint="eastAsia"/>
                <w:color w:val="000000" w:themeColor="text1"/>
                <w:sz w:val="20"/>
                <w:szCs w:val="20"/>
              </w:rPr>
              <w:t>8</w:t>
            </w:r>
            <w:r w:rsidRPr="00FB34E5">
              <w:rPr>
                <w:rFonts w:ascii="ＭＳ 明朝" w:hAnsi="ＭＳ 明朝" w:hint="eastAsia"/>
                <w:color w:val="000000" w:themeColor="text1"/>
                <w:sz w:val="20"/>
                <w:szCs w:val="20"/>
              </w:rPr>
              <w:t>％]</w:t>
            </w:r>
          </w:p>
          <w:p w14:paraId="7E1A8413" w14:textId="77777777" w:rsidR="006C19DF" w:rsidRPr="00FB34E5" w:rsidRDefault="006C19DF" w:rsidP="0051359F">
            <w:pPr>
              <w:spacing w:line="300" w:lineRule="exact"/>
              <w:ind w:leftChars="70" w:left="447" w:hangingChars="150" w:hanging="300"/>
              <w:rPr>
                <w:rFonts w:ascii="ＭＳ 明朝" w:hAnsi="ＭＳ 明朝"/>
                <w:color w:val="000000" w:themeColor="text1"/>
                <w:sz w:val="20"/>
                <w:szCs w:val="20"/>
              </w:rPr>
            </w:pPr>
          </w:p>
          <w:p w14:paraId="13025E19" w14:textId="3DBFB1F3" w:rsidR="0051359F" w:rsidRPr="00FB34E5" w:rsidRDefault="0051359F" w:rsidP="0051359F">
            <w:pPr>
              <w:spacing w:line="300" w:lineRule="exact"/>
              <w:ind w:leftChars="70" w:left="447" w:hangingChars="150" w:hanging="300"/>
              <w:rPr>
                <w:rFonts w:ascii="ＭＳ 明朝" w:hAnsi="ＭＳ 明朝"/>
                <w:color w:val="000000" w:themeColor="text1"/>
                <w:sz w:val="20"/>
                <w:szCs w:val="20"/>
              </w:rPr>
            </w:pPr>
            <w:r w:rsidRPr="00FB34E5">
              <w:rPr>
                <w:rFonts w:ascii="ＭＳ 明朝" w:hAnsi="ＭＳ 明朝" w:hint="eastAsia"/>
                <w:color w:val="000000" w:themeColor="text1"/>
                <w:sz w:val="20"/>
                <w:szCs w:val="20"/>
              </w:rPr>
              <w:t>・外部資源を活用したセミ</w:t>
            </w:r>
          </w:p>
          <w:p w14:paraId="5CE099E8" w14:textId="77777777" w:rsidR="0051359F" w:rsidRPr="00FB34E5" w:rsidRDefault="0051359F" w:rsidP="0051359F">
            <w:pPr>
              <w:spacing w:line="300" w:lineRule="exact"/>
              <w:ind w:leftChars="170" w:left="457" w:hangingChars="50" w:hanging="100"/>
              <w:rPr>
                <w:rFonts w:ascii="ＭＳ 明朝" w:hAnsi="ＭＳ 明朝"/>
                <w:color w:val="000000" w:themeColor="text1"/>
                <w:sz w:val="20"/>
                <w:szCs w:val="20"/>
              </w:rPr>
            </w:pPr>
            <w:r w:rsidRPr="00FB34E5">
              <w:rPr>
                <w:rFonts w:ascii="ＭＳ 明朝" w:hAnsi="ＭＳ 明朝" w:hint="eastAsia"/>
                <w:color w:val="000000" w:themeColor="text1"/>
                <w:sz w:val="20"/>
                <w:szCs w:val="20"/>
              </w:rPr>
              <w:t>ナーを複数回実施する［５回］</w:t>
            </w:r>
          </w:p>
          <w:p w14:paraId="2F7D4C4C"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36CEF94D"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2D7B2779"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4431CB13"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74E4D27A" w14:textId="68A6059A"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（３）</w:t>
            </w:r>
          </w:p>
          <w:p w14:paraId="096B8E7B" w14:textId="77777777" w:rsidR="0051359F" w:rsidRPr="00FB34E5" w:rsidRDefault="0051359F" w:rsidP="0051359F">
            <w:pPr>
              <w:spacing w:line="300" w:lineRule="exact"/>
              <w:ind w:left="332" w:hangingChars="166" w:hanging="332"/>
              <w:rPr>
                <w:rFonts w:ascii="ＭＳ 明朝" w:hAnsi="ＭＳ 明朝"/>
                <w:color w:val="000000" w:themeColor="text1"/>
                <w:sz w:val="20"/>
                <w:szCs w:val="20"/>
              </w:rPr>
            </w:pPr>
            <w:r w:rsidRPr="00FB34E5">
              <w:rPr>
                <w:rFonts w:ascii="ＭＳ 明朝" w:hAnsi="ＭＳ 明朝" w:hint="eastAsia"/>
                <w:color w:val="000000" w:themeColor="text1"/>
                <w:sz w:val="20"/>
                <w:szCs w:val="20"/>
              </w:rPr>
              <w:t>ア・生徒向け学校教育自己診断結果における相談に関する質問での肯定率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％を維持する。</w:t>
            </w:r>
          </w:p>
          <w:p w14:paraId="7E45B768" w14:textId="77777777" w:rsidR="0051359F" w:rsidRPr="00FB34E5" w:rsidRDefault="0051359F" w:rsidP="0051359F">
            <w:pPr>
              <w:spacing w:line="300" w:lineRule="exact"/>
              <w:ind w:leftChars="100" w:left="210"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[90.5％]</w:t>
            </w:r>
          </w:p>
          <w:p w14:paraId="3F22FF07" w14:textId="77777777" w:rsidR="00B55B3D" w:rsidRPr="00FB34E5" w:rsidRDefault="00B55B3D" w:rsidP="0051359F">
            <w:pPr>
              <w:spacing w:line="300" w:lineRule="exact"/>
              <w:ind w:leftChars="100" w:left="210" w:firstLineChars="100" w:firstLine="200"/>
              <w:rPr>
                <w:rFonts w:ascii="ＭＳ 明朝" w:hAnsi="ＭＳ 明朝"/>
                <w:color w:val="000000" w:themeColor="text1"/>
                <w:sz w:val="20"/>
                <w:szCs w:val="20"/>
              </w:rPr>
            </w:pPr>
          </w:p>
          <w:p w14:paraId="539A0FDC" w14:textId="77777777" w:rsidR="0051359F" w:rsidRPr="00FB34E5" w:rsidRDefault="0051359F" w:rsidP="0051359F">
            <w:pPr>
              <w:spacing w:line="300" w:lineRule="exact"/>
              <w:ind w:firstLineChars="75" w:firstLine="150"/>
              <w:rPr>
                <w:rFonts w:ascii="ＭＳ 明朝" w:hAnsi="ＭＳ 明朝"/>
                <w:color w:val="000000" w:themeColor="text1"/>
                <w:sz w:val="20"/>
                <w:szCs w:val="20"/>
              </w:rPr>
            </w:pPr>
            <w:r w:rsidRPr="00FB34E5">
              <w:rPr>
                <w:rFonts w:ascii="ＭＳ 明朝" w:hAnsi="ＭＳ 明朝" w:hint="eastAsia"/>
                <w:color w:val="000000" w:themeColor="text1"/>
                <w:sz w:val="20"/>
                <w:szCs w:val="20"/>
              </w:rPr>
              <w:t>・中退率</w:t>
            </w:r>
            <w:r w:rsidRPr="00FB34E5">
              <w:rPr>
                <w:rFonts w:ascii="ＭＳ 明朝" w:hAnsi="ＭＳ 明朝"/>
                <w:color w:val="000000" w:themeColor="text1"/>
                <w:sz w:val="20"/>
                <w:szCs w:val="20"/>
              </w:rPr>
              <w:t>1</w:t>
            </w:r>
            <w:r w:rsidRPr="00FB34E5">
              <w:rPr>
                <w:rFonts w:ascii="ＭＳ 明朝" w:hAnsi="ＭＳ 明朝" w:hint="eastAsia"/>
                <w:color w:val="000000" w:themeColor="text1"/>
                <w:sz w:val="20"/>
                <w:szCs w:val="20"/>
              </w:rPr>
              <w:t>0％未満にする。</w:t>
            </w:r>
          </w:p>
          <w:p w14:paraId="585F4728" w14:textId="3A0312EB" w:rsidR="0051359F" w:rsidRPr="00FB34E5" w:rsidRDefault="0051359F" w:rsidP="0051359F">
            <w:pPr>
              <w:spacing w:line="300" w:lineRule="exact"/>
              <w:ind w:leftChars="180" w:left="378"/>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7.7</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 xml:space="preserve"> </w:t>
            </w:r>
          </w:p>
          <w:p w14:paraId="2FECDF51" w14:textId="77777777" w:rsidR="00D978AE" w:rsidRPr="00FB34E5" w:rsidRDefault="00D978AE" w:rsidP="0051359F">
            <w:pPr>
              <w:spacing w:line="300" w:lineRule="exact"/>
              <w:ind w:leftChars="180" w:left="378"/>
              <w:rPr>
                <w:rFonts w:ascii="ＭＳ 明朝" w:hAnsi="ＭＳ 明朝"/>
                <w:color w:val="000000" w:themeColor="text1"/>
                <w:sz w:val="20"/>
                <w:szCs w:val="20"/>
              </w:rPr>
            </w:pPr>
          </w:p>
          <w:p w14:paraId="5A39BA5F" w14:textId="77777777" w:rsidR="0051359F" w:rsidRPr="00FB34E5" w:rsidRDefault="0051359F" w:rsidP="0051359F">
            <w:pPr>
              <w:spacing w:line="300" w:lineRule="exact"/>
              <w:ind w:leftChars="180" w:left="378"/>
              <w:rPr>
                <w:rFonts w:ascii="ＭＳ 明朝" w:hAnsi="ＭＳ 明朝"/>
                <w:color w:val="000000" w:themeColor="text1"/>
                <w:sz w:val="20"/>
                <w:szCs w:val="20"/>
              </w:rPr>
            </w:pPr>
            <w:r w:rsidRPr="00FB34E5">
              <w:rPr>
                <w:rFonts w:ascii="ＭＳ 明朝" w:hAnsi="ＭＳ 明朝" w:hint="eastAsia"/>
                <w:color w:val="000000" w:themeColor="text1"/>
                <w:sz w:val="20"/>
                <w:szCs w:val="20"/>
              </w:rPr>
              <w:t>中退後の見通しが立たない生徒数を０とする。［０人］</w:t>
            </w:r>
          </w:p>
          <w:p w14:paraId="60CF0C8C" w14:textId="77777777" w:rsidR="00D978AE" w:rsidRPr="00FB34E5" w:rsidRDefault="00D978AE" w:rsidP="00D978AE">
            <w:pPr>
              <w:spacing w:line="300" w:lineRule="exact"/>
              <w:rPr>
                <w:rFonts w:ascii="ＭＳ 明朝" w:hAnsi="ＭＳ 明朝"/>
                <w:color w:val="000000" w:themeColor="text1"/>
                <w:sz w:val="20"/>
                <w:szCs w:val="20"/>
              </w:rPr>
            </w:pPr>
          </w:p>
          <w:p w14:paraId="3804F1E6" w14:textId="77777777" w:rsidR="0051359F" w:rsidRPr="00FB34E5" w:rsidRDefault="0051359F" w:rsidP="0051359F">
            <w:pPr>
              <w:spacing w:line="300" w:lineRule="exact"/>
              <w:ind w:left="360" w:hangingChars="180" w:hanging="36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が参加するケース会議を年間15回以上実施する。[16回]</w:t>
            </w:r>
          </w:p>
          <w:p w14:paraId="30C0D2B5"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や</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が参加する支援会議を年間</w:t>
            </w:r>
            <w:r w:rsidRPr="00FB34E5">
              <w:rPr>
                <w:rFonts w:ascii="ＭＳ 明朝" w:hAnsi="ＭＳ 明朝"/>
                <w:color w:val="000000" w:themeColor="text1"/>
                <w:sz w:val="20"/>
                <w:szCs w:val="20"/>
              </w:rPr>
              <w:t>10</w:t>
            </w:r>
            <w:r w:rsidRPr="00FB34E5">
              <w:rPr>
                <w:rFonts w:ascii="ＭＳ 明朝" w:hAnsi="ＭＳ 明朝" w:hint="eastAsia"/>
                <w:color w:val="000000" w:themeColor="text1"/>
                <w:sz w:val="20"/>
                <w:szCs w:val="20"/>
              </w:rPr>
              <w:t>回実施する。[12回]</w:t>
            </w:r>
          </w:p>
          <w:p w14:paraId="73FF5998" w14:textId="77777777" w:rsidR="00B55B3D" w:rsidRPr="00FB34E5" w:rsidRDefault="00B55B3D" w:rsidP="0051359F">
            <w:pPr>
              <w:spacing w:line="300" w:lineRule="exact"/>
              <w:ind w:leftChars="100" w:left="410" w:hangingChars="100" w:hanging="200"/>
              <w:rPr>
                <w:rFonts w:ascii="ＭＳ 明朝" w:hAnsi="ＭＳ 明朝"/>
                <w:color w:val="000000" w:themeColor="text1"/>
                <w:sz w:val="20"/>
                <w:szCs w:val="20"/>
              </w:rPr>
            </w:pPr>
          </w:p>
          <w:p w14:paraId="70602E89"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通信を年３回発行する。［３回］</w:t>
            </w:r>
          </w:p>
          <w:p w14:paraId="079B4928" w14:textId="77777777" w:rsidR="00002281" w:rsidRPr="00FB34E5" w:rsidRDefault="0051359F" w:rsidP="0051359F">
            <w:pPr>
              <w:spacing w:line="300" w:lineRule="exact"/>
              <w:ind w:left="322" w:hangingChars="161" w:hanging="322"/>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3455B4ED" w14:textId="77777777" w:rsidR="00002281" w:rsidRPr="00FB34E5" w:rsidRDefault="00002281" w:rsidP="0051359F">
            <w:pPr>
              <w:spacing w:line="300" w:lineRule="exact"/>
              <w:ind w:left="322" w:hangingChars="161" w:hanging="322"/>
              <w:rPr>
                <w:rFonts w:ascii="ＭＳ 明朝" w:hAnsi="ＭＳ 明朝"/>
                <w:color w:val="000000" w:themeColor="text1"/>
                <w:sz w:val="20"/>
                <w:szCs w:val="20"/>
              </w:rPr>
            </w:pPr>
          </w:p>
          <w:p w14:paraId="0ADE937E" w14:textId="7B996E93" w:rsidR="00002281" w:rsidRPr="00FB34E5" w:rsidRDefault="0051359F" w:rsidP="00B55B3D">
            <w:pPr>
              <w:spacing w:line="300" w:lineRule="exact"/>
              <w:ind w:left="322" w:hangingChars="161" w:hanging="322"/>
              <w:rPr>
                <w:rFonts w:ascii="ＭＳ 明朝" w:hAnsi="ＭＳ 明朝" w:cs="Calibri"/>
                <w:color w:val="000000"/>
              </w:rPr>
            </w:pPr>
            <w:r w:rsidRPr="00FB34E5">
              <w:rPr>
                <w:rFonts w:ascii="ＭＳ 明朝" w:hAnsi="ＭＳ 明朝" w:hint="eastAsia"/>
                <w:color w:val="000000" w:themeColor="text1"/>
                <w:sz w:val="20"/>
                <w:szCs w:val="20"/>
              </w:rPr>
              <w:t>・生徒向け</w:t>
            </w:r>
            <w:r w:rsidRPr="00FB34E5">
              <w:rPr>
                <w:rFonts w:ascii="Calibri" w:hAnsi="Calibri" w:cs="Calibri" w:hint="eastAsia"/>
                <w:color w:val="000000"/>
              </w:rPr>
              <w:t>学校教育自己診断における生徒の自他を尊重する考えに関する項</w:t>
            </w:r>
            <w:r w:rsidRPr="00FB34E5">
              <w:rPr>
                <w:rFonts w:ascii="ＭＳ 明朝" w:hAnsi="ＭＳ 明朝" w:cs="Calibri" w:hint="eastAsia"/>
                <w:color w:val="000000"/>
              </w:rPr>
              <w:t>目で肯定率75％以上［新規］</w:t>
            </w:r>
          </w:p>
          <w:p w14:paraId="7E6E9C03" w14:textId="26D31522" w:rsidR="0051359F" w:rsidRPr="00FB34E5" w:rsidRDefault="0051359F" w:rsidP="0051359F">
            <w:pPr>
              <w:spacing w:line="300" w:lineRule="exact"/>
              <w:ind w:left="338" w:hangingChars="161" w:hanging="338"/>
              <w:rPr>
                <w:rFonts w:ascii="ＭＳ 明朝" w:hAnsi="ＭＳ 明朝"/>
                <w:color w:val="000000" w:themeColor="text1"/>
                <w:sz w:val="20"/>
                <w:szCs w:val="20"/>
              </w:rPr>
            </w:pPr>
            <w:r w:rsidRPr="00FB34E5">
              <w:rPr>
                <w:rFonts w:ascii="ＭＳ 明朝" w:hAnsi="ＭＳ 明朝" w:cs="Calibri" w:hint="eastAsia"/>
                <w:color w:val="000000"/>
              </w:rPr>
              <w:t>・KTプログラム(仮)の策定。［新規］</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85167F7" w14:textId="77777777"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lastRenderedPageBreak/>
              <w:t>（１）</w:t>
            </w:r>
          </w:p>
          <w:p w14:paraId="4947FEDE" w14:textId="333326DE"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ア・55.4％（◎）</w:t>
            </w:r>
          </w:p>
          <w:p w14:paraId="6A097678"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7E83B5A6" w14:textId="77777777" w:rsidR="006C19DF" w:rsidRPr="00FB34E5" w:rsidRDefault="0051359F" w:rsidP="006C19D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048D6974" w14:textId="401344A8" w:rsidR="00580F4E" w:rsidRPr="00FB34E5" w:rsidRDefault="0051359F" w:rsidP="006C19D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00580F4E" w:rsidRPr="00FB34E5">
              <w:rPr>
                <w:rFonts w:ascii="ＭＳ 明朝" w:hAnsi="ＭＳ 明朝" w:hint="eastAsia"/>
                <w:color w:val="000000" w:themeColor="text1"/>
                <w:sz w:val="20"/>
                <w:szCs w:val="20"/>
              </w:rPr>
              <w:t>体育祭90.0％、文化祭88.5％（◎）</w:t>
            </w:r>
          </w:p>
          <w:p w14:paraId="78D49490" w14:textId="0E545C6A" w:rsidR="004F70BE" w:rsidRPr="00FB34E5" w:rsidRDefault="004F70BE" w:rsidP="004F70BE">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生徒の意見を尊重し、体育祭では</w:t>
            </w:r>
            <w:r w:rsidR="0051359F" w:rsidRPr="00FB34E5">
              <w:rPr>
                <w:rFonts w:ascii="ＭＳ 明朝" w:hAnsi="ＭＳ 明朝" w:hint="eastAsia"/>
                <w:color w:val="000000" w:themeColor="text1"/>
                <w:sz w:val="20"/>
                <w:szCs w:val="20"/>
              </w:rPr>
              <w:t>クラス</w:t>
            </w:r>
            <w:r w:rsidRPr="00FB34E5">
              <w:rPr>
                <w:rFonts w:ascii="ＭＳ 明朝" w:hAnsi="ＭＳ 明朝" w:hint="eastAsia"/>
                <w:color w:val="000000" w:themeColor="text1"/>
                <w:sz w:val="20"/>
                <w:szCs w:val="20"/>
              </w:rPr>
              <w:t>を２つ</w:t>
            </w:r>
            <w:r w:rsidR="0051359F" w:rsidRPr="00FB34E5">
              <w:rPr>
                <w:rFonts w:ascii="ＭＳ 明朝" w:hAnsi="ＭＳ 明朝" w:hint="eastAsia"/>
                <w:color w:val="000000" w:themeColor="text1"/>
                <w:sz w:val="20"/>
                <w:szCs w:val="20"/>
              </w:rPr>
              <w:t>に分け、男女の人数バランスの調整</w:t>
            </w:r>
            <w:r w:rsidRPr="00FB34E5">
              <w:rPr>
                <w:rFonts w:ascii="ＭＳ 明朝" w:hAnsi="ＭＳ 明朝" w:hint="eastAsia"/>
                <w:color w:val="000000" w:themeColor="text1"/>
                <w:sz w:val="20"/>
                <w:szCs w:val="20"/>
              </w:rPr>
              <w:t>を行い実施</w:t>
            </w:r>
            <w:r w:rsidR="0051359F" w:rsidRPr="00FB34E5">
              <w:rPr>
                <w:rFonts w:ascii="ＭＳ 明朝" w:hAnsi="ＭＳ 明朝" w:hint="eastAsia"/>
                <w:color w:val="000000" w:themeColor="text1"/>
                <w:sz w:val="20"/>
                <w:szCs w:val="20"/>
              </w:rPr>
              <w:t>。文化祭は昨年と同じく２日間の</w:t>
            </w:r>
            <w:r w:rsidRPr="00FB34E5">
              <w:rPr>
                <w:rFonts w:ascii="ＭＳ 明朝" w:hAnsi="ＭＳ 明朝" w:hint="eastAsia"/>
                <w:color w:val="000000" w:themeColor="text1"/>
                <w:sz w:val="20"/>
                <w:szCs w:val="20"/>
              </w:rPr>
              <w:t>実施をした</w:t>
            </w:r>
            <w:r w:rsidR="0051359F" w:rsidRPr="00FB34E5">
              <w:rPr>
                <w:rFonts w:ascii="ＭＳ 明朝" w:hAnsi="ＭＳ 明朝" w:hint="eastAsia"/>
                <w:color w:val="000000" w:themeColor="text1"/>
                <w:sz w:val="20"/>
                <w:szCs w:val="20"/>
              </w:rPr>
              <w:t>。</w:t>
            </w:r>
          </w:p>
          <w:p w14:paraId="36578C4F" w14:textId="5E23A38B" w:rsidR="0051359F" w:rsidRPr="00FB34E5" w:rsidRDefault="0051359F" w:rsidP="0051359F">
            <w:pPr>
              <w:spacing w:line="300" w:lineRule="exact"/>
              <w:ind w:leftChars="200" w:left="420"/>
              <w:rPr>
                <w:rFonts w:ascii="ＭＳ 明朝" w:hAnsi="ＭＳ 明朝"/>
                <w:color w:val="000000" w:themeColor="text1"/>
                <w:sz w:val="20"/>
                <w:szCs w:val="20"/>
              </w:rPr>
            </w:pPr>
          </w:p>
          <w:p w14:paraId="448B887F" w14:textId="38004E66" w:rsidR="004F70BE" w:rsidRPr="00FB34E5" w:rsidRDefault="0051359F" w:rsidP="004F70BE">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イ</w:t>
            </w:r>
            <w:r w:rsidR="004F70BE" w:rsidRPr="00FB34E5">
              <w:rPr>
                <w:rFonts w:ascii="ＭＳ 明朝" w:hAnsi="ＭＳ 明朝" w:hint="eastAsia"/>
                <w:color w:val="000000" w:themeColor="text1"/>
                <w:sz w:val="20"/>
                <w:szCs w:val="20"/>
              </w:rPr>
              <w:t>・90.0％（〇）</w:t>
            </w:r>
          </w:p>
          <w:p w14:paraId="14EA1C35" w14:textId="54592843" w:rsidR="0051359F" w:rsidRPr="00FB34E5" w:rsidRDefault="0051359F" w:rsidP="004F70BE">
            <w:pPr>
              <w:spacing w:line="300" w:lineRule="exact"/>
              <w:ind w:leftChars="200" w:left="420"/>
              <w:rPr>
                <w:rFonts w:ascii="ＭＳ 明朝" w:hAnsi="ＭＳ 明朝"/>
                <w:sz w:val="20"/>
                <w:szCs w:val="20"/>
              </w:rPr>
            </w:pPr>
            <w:r w:rsidRPr="00FB34E5">
              <w:rPr>
                <w:rFonts w:ascii="ＭＳ 明朝" w:hAnsi="ＭＳ 明朝" w:hint="eastAsia"/>
                <w:sz w:val="20"/>
                <w:szCs w:val="20"/>
              </w:rPr>
              <w:t>いじめアンケート</w:t>
            </w:r>
            <w:r w:rsidR="004F70BE" w:rsidRPr="00FB34E5">
              <w:rPr>
                <w:rFonts w:ascii="ＭＳ 明朝" w:hAnsi="ＭＳ 明朝" w:hint="eastAsia"/>
                <w:sz w:val="20"/>
                <w:szCs w:val="20"/>
              </w:rPr>
              <w:t>を</w:t>
            </w:r>
            <w:r w:rsidRPr="00FB34E5">
              <w:rPr>
                <w:rFonts w:ascii="ＭＳ 明朝" w:hAnsi="ＭＳ 明朝" w:hint="eastAsia"/>
                <w:sz w:val="20"/>
                <w:szCs w:val="20"/>
              </w:rPr>
              <w:t>３回実施</w:t>
            </w:r>
            <w:r w:rsidR="004F70BE" w:rsidRPr="00FB34E5">
              <w:rPr>
                <w:rFonts w:ascii="ＭＳ 明朝" w:hAnsi="ＭＳ 明朝" w:hint="eastAsia"/>
                <w:sz w:val="20"/>
                <w:szCs w:val="20"/>
              </w:rPr>
              <w:t>し、</w:t>
            </w:r>
            <w:r w:rsidRPr="00FB34E5">
              <w:rPr>
                <w:rFonts w:ascii="ＭＳ 明朝" w:hAnsi="ＭＳ 明朝" w:hint="eastAsia"/>
                <w:sz w:val="20"/>
                <w:szCs w:val="20"/>
              </w:rPr>
              <w:t>外部講師を招いた人権講演会を</w:t>
            </w:r>
            <w:r w:rsidR="004F70BE" w:rsidRPr="00FB34E5">
              <w:rPr>
                <w:rFonts w:ascii="ＭＳ 明朝" w:hAnsi="ＭＳ 明朝" w:hint="eastAsia"/>
                <w:sz w:val="20"/>
                <w:szCs w:val="20"/>
              </w:rPr>
              <w:t>11月に</w:t>
            </w:r>
            <w:r w:rsidRPr="00FB34E5">
              <w:rPr>
                <w:rFonts w:ascii="ＭＳ 明朝" w:hAnsi="ＭＳ 明朝" w:hint="eastAsia"/>
                <w:sz w:val="20"/>
                <w:szCs w:val="20"/>
              </w:rPr>
              <w:t>実施</w:t>
            </w:r>
            <w:r w:rsidR="00042719" w:rsidRPr="00FB34E5">
              <w:rPr>
                <w:rFonts w:ascii="ＭＳ 明朝" w:hAnsi="ＭＳ 明朝" w:hint="eastAsia"/>
                <w:sz w:val="20"/>
                <w:szCs w:val="20"/>
              </w:rPr>
              <w:t>。</w:t>
            </w:r>
          </w:p>
          <w:p w14:paraId="7BB8930C" w14:textId="0CD61683" w:rsidR="006C19DF" w:rsidRPr="00FB34E5" w:rsidRDefault="006C19DF" w:rsidP="006C19DF">
            <w:pPr>
              <w:spacing w:line="300" w:lineRule="exact"/>
              <w:ind w:leftChars="200" w:left="420"/>
              <w:rPr>
                <w:rFonts w:ascii="ＭＳ 明朝" w:hAnsi="ＭＳ 明朝"/>
                <w:color w:val="000000" w:themeColor="text1"/>
                <w:sz w:val="20"/>
                <w:szCs w:val="20"/>
              </w:rPr>
            </w:pPr>
          </w:p>
          <w:p w14:paraId="7448DE83" w14:textId="77777777" w:rsidR="0051359F" w:rsidRPr="00FB34E5" w:rsidRDefault="0051359F" w:rsidP="0051359F">
            <w:pPr>
              <w:spacing w:line="300" w:lineRule="exact"/>
              <w:rPr>
                <w:rFonts w:ascii="ＭＳ 明朝" w:hAnsi="ＭＳ 明朝"/>
                <w:sz w:val="20"/>
                <w:szCs w:val="20"/>
              </w:rPr>
            </w:pPr>
          </w:p>
          <w:p w14:paraId="2A8D4FD0" w14:textId="77777777" w:rsidR="0051359F" w:rsidRPr="00FB34E5" w:rsidRDefault="0051359F" w:rsidP="0051359F">
            <w:pPr>
              <w:spacing w:line="300" w:lineRule="exact"/>
              <w:rPr>
                <w:rFonts w:ascii="ＭＳ 明朝" w:hAnsi="ＭＳ 明朝"/>
                <w:sz w:val="20"/>
                <w:szCs w:val="20"/>
              </w:rPr>
            </w:pPr>
          </w:p>
          <w:p w14:paraId="0A3B9ABC" w14:textId="55536E98"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t>（２）</w:t>
            </w:r>
          </w:p>
          <w:p w14:paraId="4492F1E4" w14:textId="54568C0C" w:rsidR="00042719" w:rsidRPr="00FB34E5" w:rsidRDefault="0051359F" w:rsidP="006C19D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w:t>
            </w:r>
            <w:r w:rsidR="00042719" w:rsidRPr="00FB34E5">
              <w:rPr>
                <w:rFonts w:ascii="ＭＳ 明朝" w:hAnsi="ＭＳ 明朝" w:hint="eastAsia"/>
                <w:color w:val="000000" w:themeColor="text1"/>
                <w:sz w:val="20"/>
                <w:szCs w:val="20"/>
              </w:rPr>
              <w:t>94.7％（◎）</w:t>
            </w:r>
          </w:p>
          <w:p w14:paraId="68413D50" w14:textId="06173D2F" w:rsidR="0051359F" w:rsidRPr="00FB34E5" w:rsidRDefault="0051359F" w:rsidP="00042719">
            <w:pPr>
              <w:spacing w:line="300" w:lineRule="exact"/>
              <w:ind w:leftChars="200" w:left="420"/>
              <w:rPr>
                <w:rFonts w:ascii="ＭＳ 明朝" w:hAnsi="ＭＳ 明朝"/>
                <w:sz w:val="20"/>
                <w:szCs w:val="20"/>
              </w:rPr>
            </w:pPr>
            <w:r w:rsidRPr="00FB34E5">
              <w:rPr>
                <w:rFonts w:ascii="ＭＳ 明朝" w:hAnsi="ＭＳ 明朝" w:hint="eastAsia"/>
                <w:sz w:val="20"/>
                <w:szCs w:val="20"/>
              </w:rPr>
              <w:t>生徒指導に関するマニュアルを見直し、教員がマニュアルを理解し活用している。</w:t>
            </w:r>
          </w:p>
          <w:p w14:paraId="29DA25AB" w14:textId="77777777" w:rsidR="0051359F" w:rsidRPr="00FB34E5" w:rsidRDefault="0051359F" w:rsidP="0051359F">
            <w:pPr>
              <w:spacing w:line="300" w:lineRule="exact"/>
              <w:rPr>
                <w:rFonts w:ascii="ＭＳ 明朝" w:hAnsi="ＭＳ 明朝"/>
                <w:sz w:val="20"/>
                <w:szCs w:val="20"/>
              </w:rPr>
            </w:pPr>
          </w:p>
          <w:p w14:paraId="2EE57D24" w14:textId="77777777" w:rsidR="0051359F" w:rsidRPr="00FB34E5" w:rsidRDefault="0051359F" w:rsidP="00042719">
            <w:pPr>
              <w:spacing w:line="300" w:lineRule="exact"/>
              <w:rPr>
                <w:rFonts w:ascii="ＭＳ 明朝" w:hAnsi="ＭＳ 明朝"/>
                <w:color w:val="000000" w:themeColor="text1"/>
                <w:sz w:val="20"/>
                <w:szCs w:val="20"/>
              </w:rPr>
            </w:pPr>
          </w:p>
          <w:p w14:paraId="34FE994F"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207087BB" w14:textId="77777777" w:rsidR="006C19DF" w:rsidRPr="00FB34E5" w:rsidRDefault="006C19DF" w:rsidP="0051359F">
            <w:pPr>
              <w:spacing w:line="300" w:lineRule="exact"/>
              <w:ind w:left="400" w:hangingChars="200" w:hanging="400"/>
              <w:rPr>
                <w:rFonts w:ascii="ＭＳ 明朝" w:hAnsi="ＭＳ 明朝"/>
                <w:color w:val="000000" w:themeColor="text1"/>
                <w:sz w:val="20"/>
                <w:szCs w:val="20"/>
              </w:rPr>
            </w:pPr>
          </w:p>
          <w:p w14:paraId="51F9690C" w14:textId="77777777" w:rsidR="00B55B3D" w:rsidRPr="00FB34E5" w:rsidRDefault="00B55B3D" w:rsidP="0051359F">
            <w:pPr>
              <w:spacing w:line="300" w:lineRule="exact"/>
              <w:ind w:left="400" w:hangingChars="200" w:hanging="400"/>
              <w:rPr>
                <w:rFonts w:ascii="ＭＳ 明朝" w:hAnsi="ＭＳ 明朝"/>
                <w:color w:val="000000" w:themeColor="text1"/>
                <w:sz w:val="20"/>
                <w:szCs w:val="20"/>
              </w:rPr>
            </w:pPr>
          </w:p>
          <w:p w14:paraId="3A412CBC" w14:textId="77777777" w:rsidR="00042719" w:rsidRPr="00FB34E5" w:rsidRDefault="0051359F" w:rsidP="00042719">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00042719" w:rsidRPr="00FB34E5">
              <w:rPr>
                <w:rFonts w:ascii="ＭＳ 明朝" w:hAnsi="ＭＳ 明朝" w:hint="eastAsia"/>
                <w:color w:val="000000" w:themeColor="text1"/>
                <w:sz w:val="20"/>
                <w:szCs w:val="20"/>
              </w:rPr>
              <w:t>生徒：90</w:t>
            </w:r>
            <w:r w:rsidR="00042719" w:rsidRPr="00FB34E5">
              <w:rPr>
                <w:rFonts w:ascii="ＭＳ 明朝" w:hAnsi="ＭＳ 明朝" w:hint="eastAsia"/>
                <w:sz w:val="20"/>
                <w:szCs w:val="20"/>
              </w:rPr>
              <w:t>.0％</w:t>
            </w:r>
            <w:r w:rsidR="00042719" w:rsidRPr="00FB34E5">
              <w:rPr>
                <w:rFonts w:ascii="ＭＳ 明朝" w:hAnsi="ＭＳ 明朝" w:hint="eastAsia"/>
                <w:color w:val="000000" w:themeColor="text1"/>
                <w:sz w:val="20"/>
                <w:szCs w:val="20"/>
              </w:rPr>
              <w:t>、保護者：92.3</w:t>
            </w:r>
            <w:r w:rsidR="00042719" w:rsidRPr="00FB34E5">
              <w:rPr>
                <w:rFonts w:ascii="ＭＳ 明朝" w:hAnsi="ＭＳ 明朝" w:hint="eastAsia"/>
                <w:sz w:val="20"/>
                <w:szCs w:val="20"/>
              </w:rPr>
              <w:t>％</w:t>
            </w:r>
            <w:r w:rsidR="00042719" w:rsidRPr="00FB34E5">
              <w:rPr>
                <w:rFonts w:ascii="ＭＳ 明朝" w:hAnsi="ＭＳ 明朝" w:hint="eastAsia"/>
                <w:color w:val="000000" w:themeColor="text1"/>
                <w:sz w:val="20"/>
                <w:szCs w:val="20"/>
              </w:rPr>
              <w:t>（◎）</w:t>
            </w:r>
          </w:p>
          <w:p w14:paraId="53713AB5" w14:textId="715DEFA0" w:rsidR="0051359F" w:rsidRPr="00FB34E5" w:rsidRDefault="0051359F" w:rsidP="00042719">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「春定プラン（教員用）」を活用し、計画的なキャリア教育を実施。</w:t>
            </w:r>
          </w:p>
          <w:p w14:paraId="4826E599"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174306CF"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1690014"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p>
          <w:p w14:paraId="0790C316" w14:textId="77777777" w:rsidR="00002281" w:rsidRPr="00FB34E5" w:rsidRDefault="00002281" w:rsidP="0051359F">
            <w:pPr>
              <w:spacing w:line="300" w:lineRule="exact"/>
              <w:ind w:leftChars="200" w:left="420"/>
              <w:rPr>
                <w:rFonts w:ascii="ＭＳ 明朝" w:hAnsi="ＭＳ 明朝"/>
                <w:color w:val="000000" w:themeColor="text1"/>
                <w:sz w:val="20"/>
                <w:szCs w:val="20"/>
              </w:rPr>
            </w:pPr>
          </w:p>
          <w:p w14:paraId="3434C0AE" w14:textId="36E91C12" w:rsidR="0051359F" w:rsidRPr="00FB34E5" w:rsidRDefault="00042719" w:rsidP="00042719">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0051359F" w:rsidRPr="00FB34E5">
              <w:rPr>
                <w:rFonts w:ascii="ＭＳ 明朝" w:hAnsi="ＭＳ 明朝" w:hint="eastAsia"/>
                <w:color w:val="000000" w:themeColor="text1"/>
                <w:sz w:val="20"/>
                <w:szCs w:val="20"/>
              </w:rPr>
              <w:t>５回（〇）</w:t>
            </w:r>
          </w:p>
          <w:p w14:paraId="66D09CA4" w14:textId="14E1D171" w:rsidR="0051359F" w:rsidRPr="00FB34E5" w:rsidRDefault="0051359F" w:rsidP="00042719">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①６/</w:t>
            </w:r>
            <w:r w:rsidR="00042719" w:rsidRPr="00FB34E5">
              <w:rPr>
                <w:rFonts w:ascii="ＭＳ 明朝" w:hAnsi="ＭＳ 明朝" w:hint="eastAsia"/>
                <w:color w:val="000000" w:themeColor="text1"/>
                <w:sz w:val="20"/>
                <w:szCs w:val="20"/>
              </w:rPr>
              <w:t>４</w:t>
            </w:r>
            <w:r w:rsidRPr="00FB34E5">
              <w:rPr>
                <w:rFonts w:ascii="ＭＳ 明朝" w:hAnsi="ＭＳ 明朝" w:hint="eastAsia"/>
                <w:color w:val="000000" w:themeColor="text1"/>
                <w:sz w:val="20"/>
                <w:szCs w:val="20"/>
              </w:rPr>
              <w:t xml:space="preserve">　進路体験を聞く会（３・４年）</w:t>
            </w:r>
          </w:p>
          <w:p w14:paraId="3948022F" w14:textId="77777777" w:rsidR="00042719" w:rsidRPr="00FB34E5" w:rsidRDefault="0051359F" w:rsidP="00042719">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②６/18　進路ガイダンス（３・４年）</w:t>
            </w:r>
            <w:r w:rsidR="00042719" w:rsidRPr="00FB34E5">
              <w:rPr>
                <w:rFonts w:ascii="ＭＳ 明朝" w:hAnsi="ＭＳ 明朝" w:hint="eastAsia"/>
                <w:color w:val="000000" w:themeColor="text1"/>
                <w:sz w:val="20"/>
                <w:szCs w:val="20"/>
              </w:rPr>
              <w:t xml:space="preserve">　</w:t>
            </w:r>
          </w:p>
          <w:p w14:paraId="289EAB37" w14:textId="0D27572D" w:rsidR="0051359F" w:rsidRPr="00FB34E5" w:rsidRDefault="0051359F" w:rsidP="00042719">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③７/17　ジョブドラフト（２・３年）</w:t>
            </w:r>
          </w:p>
          <w:p w14:paraId="6A1B16BF" w14:textId="72ACB11E" w:rsidR="0051359F" w:rsidRPr="00FB34E5" w:rsidRDefault="0051359F" w:rsidP="00042719">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④12/16　</w:t>
            </w:r>
            <w:r w:rsidR="00042719" w:rsidRPr="00FB34E5">
              <w:rPr>
                <w:rFonts w:ascii="ＭＳ 明朝" w:hAnsi="ＭＳ 明朝" w:hint="eastAsia"/>
                <w:color w:val="000000" w:themeColor="text1"/>
                <w:sz w:val="20"/>
                <w:szCs w:val="20"/>
              </w:rPr>
              <w:t>就職指導</w:t>
            </w:r>
            <w:r w:rsidRPr="00FB34E5">
              <w:rPr>
                <w:rFonts w:ascii="ＭＳ 明朝" w:hAnsi="ＭＳ 明朝" w:hint="eastAsia"/>
                <w:color w:val="000000" w:themeColor="text1"/>
                <w:sz w:val="20"/>
                <w:szCs w:val="20"/>
              </w:rPr>
              <w:t>（３年）</w:t>
            </w:r>
          </w:p>
          <w:p w14:paraId="2C449F50" w14:textId="1C3FC499" w:rsidR="0051359F" w:rsidRPr="00FB34E5" w:rsidRDefault="0051359F" w:rsidP="00042719">
            <w:pPr>
              <w:spacing w:line="300" w:lineRule="exact"/>
              <w:ind w:firstLineChars="200" w:firstLine="400"/>
              <w:rPr>
                <w:rFonts w:ascii="ＭＳ 明朝" w:hAnsi="ＭＳ 明朝"/>
                <w:szCs w:val="21"/>
              </w:rPr>
            </w:pPr>
            <w:r w:rsidRPr="00FB34E5">
              <w:rPr>
                <w:rFonts w:ascii="ＭＳ 明朝" w:hAnsi="ＭＳ 明朝" w:hint="eastAsia"/>
                <w:sz w:val="20"/>
                <w:szCs w:val="20"/>
              </w:rPr>
              <w:t>⑤12/18　｢卒業後に困ったら」</w:t>
            </w:r>
            <w:r w:rsidRPr="00FB34E5">
              <w:rPr>
                <w:rFonts w:ascii="ＭＳ 明朝" w:hAnsi="ＭＳ 明朝" w:hint="eastAsia"/>
                <w:color w:val="000000" w:themeColor="text1"/>
                <w:sz w:val="20"/>
                <w:szCs w:val="20"/>
              </w:rPr>
              <w:t>（４年）</w:t>
            </w:r>
            <w:r w:rsidRPr="00FB34E5">
              <w:rPr>
                <w:rFonts w:ascii="ＭＳ 明朝" w:hAnsi="ＭＳ 明朝" w:hint="eastAsia"/>
                <w:szCs w:val="21"/>
              </w:rPr>
              <w:t xml:space="preserve">　</w:t>
            </w:r>
          </w:p>
          <w:p w14:paraId="5FA0988D" w14:textId="77777777" w:rsidR="0051359F" w:rsidRPr="00FB34E5" w:rsidRDefault="0051359F" w:rsidP="0051359F">
            <w:pPr>
              <w:spacing w:line="300" w:lineRule="exact"/>
              <w:rPr>
                <w:rFonts w:ascii="ＭＳ 明朝" w:hAnsi="ＭＳ 明朝"/>
                <w:sz w:val="20"/>
                <w:szCs w:val="20"/>
              </w:rPr>
            </w:pPr>
          </w:p>
          <w:p w14:paraId="2F0946EB" w14:textId="4C9A9D97"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t>（３）</w:t>
            </w:r>
          </w:p>
          <w:p w14:paraId="18AD2C22" w14:textId="77777777" w:rsidR="00042719" w:rsidRPr="00FB34E5" w:rsidRDefault="0051359F" w:rsidP="006C19D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w:t>
            </w:r>
            <w:r w:rsidR="00042719" w:rsidRPr="00FB34E5">
              <w:rPr>
                <w:rFonts w:ascii="ＭＳ 明朝" w:hAnsi="ＭＳ 明朝" w:hint="eastAsia"/>
                <w:sz w:val="20"/>
                <w:szCs w:val="20"/>
              </w:rPr>
              <w:t>90.0％（</w:t>
            </w:r>
            <w:r w:rsidR="00042719" w:rsidRPr="00FB34E5">
              <w:rPr>
                <w:rFonts w:ascii="ＭＳ 明朝" w:hAnsi="ＭＳ 明朝" w:hint="eastAsia"/>
                <w:color w:val="000000" w:themeColor="text1"/>
                <w:sz w:val="20"/>
                <w:szCs w:val="20"/>
              </w:rPr>
              <w:t>〇）</w:t>
            </w:r>
          </w:p>
          <w:p w14:paraId="636A1334" w14:textId="64227346" w:rsidR="006C19DF" w:rsidRPr="00FB34E5" w:rsidRDefault="0051359F" w:rsidP="00042719">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支援委員会を中心に、組織的に生徒の支援を行った。</w:t>
            </w:r>
          </w:p>
          <w:p w14:paraId="316EC0A6" w14:textId="776FA248" w:rsidR="0051359F" w:rsidRPr="00FB34E5" w:rsidRDefault="0051359F" w:rsidP="0051359F">
            <w:pPr>
              <w:spacing w:line="300" w:lineRule="exact"/>
              <w:ind w:leftChars="200" w:left="420"/>
              <w:rPr>
                <w:rFonts w:ascii="ＭＳ 明朝" w:hAnsi="ＭＳ 明朝"/>
                <w:color w:val="000000" w:themeColor="text1"/>
                <w:sz w:val="20"/>
                <w:szCs w:val="20"/>
              </w:rPr>
            </w:pPr>
          </w:p>
          <w:p w14:paraId="611B3D06" w14:textId="77777777" w:rsidR="0051359F" w:rsidRPr="00FB34E5" w:rsidRDefault="0051359F" w:rsidP="00042719">
            <w:pPr>
              <w:spacing w:line="300" w:lineRule="exact"/>
              <w:rPr>
                <w:rFonts w:ascii="ＭＳ 明朝" w:hAnsi="ＭＳ 明朝"/>
                <w:color w:val="000000" w:themeColor="text1"/>
                <w:sz w:val="20"/>
                <w:szCs w:val="20"/>
              </w:rPr>
            </w:pPr>
          </w:p>
          <w:p w14:paraId="2984E0B7" w14:textId="77777777" w:rsidR="00B55B3D" w:rsidRPr="00FB34E5" w:rsidRDefault="00B55B3D" w:rsidP="00042719">
            <w:pPr>
              <w:spacing w:line="300" w:lineRule="exact"/>
              <w:rPr>
                <w:rFonts w:ascii="ＭＳ 明朝" w:hAnsi="ＭＳ 明朝"/>
                <w:color w:val="000000" w:themeColor="text1"/>
                <w:sz w:val="20"/>
                <w:szCs w:val="20"/>
              </w:rPr>
            </w:pPr>
          </w:p>
          <w:p w14:paraId="6D00EDBD" w14:textId="6356B32C"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・中退率</w:t>
            </w:r>
            <w:r w:rsidR="002A6DAA" w:rsidRPr="00FB34E5">
              <w:rPr>
                <w:rFonts w:ascii="ＭＳ 明朝" w:hAnsi="ＭＳ 明朝" w:hint="eastAsia"/>
                <w:color w:val="000000" w:themeColor="text1"/>
                <w:sz w:val="20"/>
                <w:szCs w:val="20"/>
              </w:rPr>
              <w:t>14.8</w:t>
            </w:r>
            <w:r w:rsidRPr="00FB34E5">
              <w:rPr>
                <w:rFonts w:ascii="ＭＳ 明朝" w:hAnsi="ＭＳ 明朝" w:hint="eastAsia"/>
                <w:color w:val="000000" w:themeColor="text1"/>
                <w:sz w:val="20"/>
                <w:szCs w:val="20"/>
              </w:rPr>
              <w:t>％（</w:t>
            </w:r>
            <w:r w:rsidR="002A6DAA"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p>
          <w:p w14:paraId="1C382EDE" w14:textId="326AB6D1" w:rsidR="00D978AE" w:rsidRPr="00FB34E5" w:rsidRDefault="002A6DAA" w:rsidP="00D978AE">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D978AE" w:rsidRPr="00FB34E5">
              <w:rPr>
                <w:rFonts w:ascii="ＭＳ 明朝" w:hAnsi="ＭＳ 明朝" w:hint="eastAsia"/>
                <w:color w:val="000000" w:themeColor="text1"/>
                <w:sz w:val="20"/>
                <w:szCs w:val="20"/>
              </w:rPr>
              <w:t>年度末での原級留置生徒の退学が多かったため。</w:t>
            </w:r>
          </w:p>
          <w:p w14:paraId="57AD59CE" w14:textId="049BD5EF" w:rsidR="0051359F" w:rsidRPr="00FB34E5" w:rsidRDefault="0051359F" w:rsidP="00B55B3D">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中退後の見通しが立たない生徒数１人（</w:t>
            </w:r>
            <w:r w:rsidR="00037929"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p>
          <w:p w14:paraId="305B0E47" w14:textId="51144CCD" w:rsidR="0051359F" w:rsidRPr="00FB34E5" w:rsidRDefault="00037929" w:rsidP="002C69EF">
            <w:pPr>
              <w:spacing w:line="300" w:lineRule="exact"/>
              <w:ind w:left="400" w:hangingChars="200" w:hanging="400"/>
              <w:rPr>
                <w:rFonts w:ascii="ＭＳ 明朝" w:hAnsi="ＭＳ 明朝"/>
                <w:sz w:val="20"/>
                <w:szCs w:val="20"/>
              </w:rPr>
            </w:pPr>
            <w:r w:rsidRPr="00FB34E5">
              <w:rPr>
                <w:rFonts w:ascii="ＭＳ 明朝" w:hAnsi="ＭＳ 明朝" w:hint="eastAsia"/>
                <w:sz w:val="20"/>
                <w:szCs w:val="20"/>
              </w:rPr>
              <w:t xml:space="preserve">　　</w:t>
            </w:r>
            <w:r w:rsidR="002C69EF" w:rsidRPr="00FB34E5">
              <w:rPr>
                <w:rFonts w:ascii="ＭＳ 明朝" w:hAnsi="ＭＳ 明朝" w:hint="eastAsia"/>
                <w:sz w:val="20"/>
                <w:szCs w:val="20"/>
              </w:rPr>
              <w:t>登校実績の全くない生徒で、今後について話し合う機会を持つことができなかった。</w:t>
            </w:r>
          </w:p>
          <w:p w14:paraId="669D2999" w14:textId="2CD92E48" w:rsidR="0051359F" w:rsidRPr="00FB34E5" w:rsidRDefault="0051359F" w:rsidP="0051359F">
            <w:pPr>
              <w:spacing w:line="300" w:lineRule="exact"/>
              <w:rPr>
                <w:rFonts w:ascii="ＭＳ 明朝" w:hAnsi="ＭＳ 明朝"/>
                <w:sz w:val="20"/>
                <w:szCs w:val="20"/>
              </w:rPr>
            </w:pPr>
          </w:p>
          <w:p w14:paraId="3651CEE4" w14:textId="579FB365"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イ・ケース会議</w:t>
            </w:r>
            <w:r w:rsidR="00042719"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27回実施（◎）</w:t>
            </w:r>
          </w:p>
          <w:p w14:paraId="7B7AC16A" w14:textId="364E3F82"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042719" w:rsidRPr="00FB34E5">
              <w:rPr>
                <w:rFonts w:ascii="ＭＳ 明朝" w:hAnsi="ＭＳ 明朝" w:hint="eastAsia"/>
                <w:color w:val="000000" w:themeColor="text1"/>
                <w:sz w:val="20"/>
                <w:szCs w:val="20"/>
              </w:rPr>
              <w:t xml:space="preserve">　</w:t>
            </w:r>
            <w:r w:rsidRPr="00FB34E5">
              <w:rPr>
                <w:rFonts w:ascii="ＭＳ 明朝" w:hAnsi="ＭＳ 明朝" w:hint="eastAsia"/>
                <w:color w:val="000000" w:themeColor="text1"/>
                <w:sz w:val="20"/>
                <w:szCs w:val="20"/>
              </w:rPr>
              <w:t>面談前にケース会議を開いたことで情報整理ができ、面談をスムーズに実施。</w:t>
            </w:r>
          </w:p>
          <w:p w14:paraId="4E9E170E" w14:textId="5CF0845A" w:rsidR="0051359F" w:rsidRPr="00FB34E5" w:rsidRDefault="0051359F" w:rsidP="00002281">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・支援会議</w:t>
            </w:r>
            <w:r w:rsidR="00042719"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10回実施。（〇）</w:t>
            </w:r>
          </w:p>
          <w:p w14:paraId="21E7647B" w14:textId="77777777" w:rsidR="0051359F" w:rsidRPr="00FB34E5" w:rsidRDefault="0051359F" w:rsidP="0051359F">
            <w:pPr>
              <w:spacing w:line="300" w:lineRule="exact"/>
              <w:ind w:left="400" w:hangingChars="200" w:hanging="400"/>
              <w:rPr>
                <w:rFonts w:ascii="ＭＳ 明朝" w:hAnsi="ＭＳ 明朝"/>
                <w:sz w:val="20"/>
                <w:szCs w:val="20"/>
              </w:rPr>
            </w:pPr>
            <w:r w:rsidRPr="00FB34E5">
              <w:rPr>
                <w:rFonts w:ascii="ＭＳ 明朝" w:hAnsi="ＭＳ 明朝" w:hint="eastAsia"/>
                <w:sz w:val="20"/>
                <w:szCs w:val="20"/>
              </w:rPr>
              <w:t xml:space="preserve">　　各学年の生徒情報の共有を行い、支援の方向性の共通理解が得られた。</w:t>
            </w:r>
          </w:p>
          <w:p w14:paraId="424BD5D9" w14:textId="77777777" w:rsidR="00B55B3D" w:rsidRPr="00FB34E5" w:rsidRDefault="00B55B3D" w:rsidP="0051359F">
            <w:pPr>
              <w:spacing w:line="300" w:lineRule="exact"/>
              <w:ind w:left="400" w:hangingChars="200" w:hanging="400"/>
              <w:rPr>
                <w:rFonts w:ascii="ＭＳ 明朝" w:hAnsi="ＭＳ 明朝"/>
                <w:sz w:val="20"/>
                <w:szCs w:val="20"/>
              </w:rPr>
            </w:pPr>
          </w:p>
          <w:p w14:paraId="2696360C" w14:textId="31BAF1F9"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Pr="00FB34E5">
              <w:rPr>
                <w:rFonts w:ascii="ＭＳ 明朝" w:hAnsi="ＭＳ 明朝"/>
                <w:color w:val="000000" w:themeColor="text1"/>
                <w:sz w:val="20"/>
                <w:szCs w:val="20"/>
              </w:rPr>
              <w:t>SSW</w:t>
            </w:r>
            <w:r w:rsidRPr="00FB34E5">
              <w:rPr>
                <w:rFonts w:ascii="ＭＳ 明朝" w:hAnsi="ＭＳ 明朝" w:hint="eastAsia"/>
                <w:color w:val="000000" w:themeColor="text1"/>
                <w:sz w:val="20"/>
                <w:szCs w:val="20"/>
              </w:rPr>
              <w:t>および</w:t>
            </w:r>
            <w:r w:rsidRPr="00FB34E5">
              <w:rPr>
                <w:rFonts w:ascii="ＭＳ 明朝" w:hAnsi="ＭＳ 明朝"/>
                <w:color w:val="000000" w:themeColor="text1"/>
                <w:sz w:val="20"/>
                <w:szCs w:val="20"/>
              </w:rPr>
              <w:t>SC</w:t>
            </w:r>
            <w:r w:rsidRPr="00FB34E5">
              <w:rPr>
                <w:rFonts w:ascii="ＭＳ 明朝" w:hAnsi="ＭＳ 明朝" w:hint="eastAsia"/>
                <w:color w:val="000000" w:themeColor="text1"/>
                <w:sz w:val="20"/>
                <w:szCs w:val="20"/>
              </w:rPr>
              <w:t>通信</w:t>
            </w:r>
            <w:r w:rsidR="00B55B3D"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２回発行（△）</w:t>
            </w:r>
          </w:p>
          <w:p w14:paraId="6BA43642" w14:textId="0F6E05A2" w:rsidR="0051359F" w:rsidRPr="00FB34E5" w:rsidRDefault="0051359F" w:rsidP="0051359F">
            <w:pPr>
              <w:spacing w:line="300" w:lineRule="exact"/>
              <w:ind w:leftChars="199" w:left="418"/>
              <w:rPr>
                <w:rFonts w:ascii="ＭＳ 明朝" w:hAnsi="ＭＳ 明朝"/>
                <w:color w:val="000000" w:themeColor="text1"/>
                <w:sz w:val="20"/>
                <w:szCs w:val="20"/>
              </w:rPr>
            </w:pPr>
            <w:r w:rsidRPr="00FB34E5">
              <w:rPr>
                <w:rFonts w:ascii="ＭＳ 明朝" w:hAnsi="ＭＳ 明朝" w:hint="eastAsia"/>
                <w:color w:val="000000" w:themeColor="text1"/>
                <w:sz w:val="20"/>
                <w:szCs w:val="20"/>
              </w:rPr>
              <w:t>生徒・保護者へ</w:t>
            </w:r>
            <w:r w:rsidR="00042719"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SSWやSCについての情報発信ができた。</w:t>
            </w:r>
          </w:p>
          <w:p w14:paraId="15C28242" w14:textId="77777777" w:rsidR="0051359F" w:rsidRPr="00FB34E5" w:rsidRDefault="0051359F" w:rsidP="0051359F">
            <w:pPr>
              <w:spacing w:line="300" w:lineRule="exact"/>
              <w:ind w:leftChars="99" w:left="228" w:hangingChars="10" w:hanging="20"/>
              <w:rPr>
                <w:rFonts w:ascii="ＭＳ 明朝" w:hAnsi="ＭＳ 明朝"/>
                <w:color w:val="000000" w:themeColor="text1"/>
                <w:sz w:val="20"/>
                <w:szCs w:val="20"/>
              </w:rPr>
            </w:pPr>
          </w:p>
          <w:p w14:paraId="00EE77C2" w14:textId="1251A055" w:rsidR="00042719" w:rsidRPr="00FB34E5" w:rsidRDefault="00002281" w:rsidP="00042719">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00042719" w:rsidRPr="00FB34E5">
              <w:rPr>
                <w:rFonts w:ascii="ＭＳ 明朝" w:hAnsi="ＭＳ 明朝" w:cs="Calibri" w:hint="eastAsia"/>
                <w:color w:val="000000"/>
                <w:sz w:val="20"/>
                <w:szCs w:val="20"/>
              </w:rPr>
              <w:t>94.3％</w:t>
            </w:r>
            <w:r w:rsidR="00042719" w:rsidRPr="00FB34E5">
              <w:rPr>
                <w:rFonts w:ascii="ＭＳ 明朝" w:hAnsi="ＭＳ 明朝" w:hint="eastAsia"/>
                <w:color w:val="000000" w:themeColor="text1"/>
                <w:sz w:val="20"/>
                <w:szCs w:val="20"/>
              </w:rPr>
              <w:t>（◎）</w:t>
            </w:r>
          </w:p>
          <w:p w14:paraId="7A4122E1" w14:textId="57750453" w:rsidR="0051359F" w:rsidRPr="00FB34E5" w:rsidRDefault="0051359F" w:rsidP="00042719">
            <w:pPr>
              <w:spacing w:line="300" w:lineRule="exact"/>
              <w:ind w:leftChars="100" w:left="210" w:firstLineChars="100" w:firstLine="200"/>
              <w:rPr>
                <w:rFonts w:ascii="ＭＳ 明朝" w:hAnsi="ＭＳ 明朝"/>
                <w:sz w:val="20"/>
                <w:szCs w:val="20"/>
              </w:rPr>
            </w:pPr>
            <w:r w:rsidRPr="00FB34E5">
              <w:rPr>
                <w:rFonts w:ascii="ＭＳ 明朝" w:hAnsi="ＭＳ 明朝" w:hint="eastAsia"/>
                <w:color w:val="000000" w:themeColor="text1"/>
                <w:sz w:val="20"/>
                <w:szCs w:val="20"/>
              </w:rPr>
              <w:t>昨年度の取り組みの効果を感じている。</w:t>
            </w:r>
          </w:p>
          <w:p w14:paraId="54E2828E" w14:textId="77777777" w:rsidR="00002281" w:rsidRPr="00FB34E5" w:rsidRDefault="00002281" w:rsidP="00002281">
            <w:pPr>
              <w:spacing w:line="300" w:lineRule="exact"/>
              <w:ind w:firstLineChars="100" w:firstLine="210"/>
              <w:rPr>
                <w:rFonts w:ascii="Calibri" w:hAnsi="Calibri" w:cs="Calibri"/>
                <w:color w:val="000000"/>
              </w:rPr>
            </w:pPr>
          </w:p>
          <w:p w14:paraId="69266922" w14:textId="77777777" w:rsidR="00002281" w:rsidRPr="00FB34E5" w:rsidRDefault="00002281" w:rsidP="00002281">
            <w:pPr>
              <w:spacing w:line="300" w:lineRule="exact"/>
              <w:ind w:firstLineChars="100" w:firstLine="210"/>
              <w:rPr>
                <w:rFonts w:ascii="Calibri" w:hAnsi="Calibri" w:cs="Calibri"/>
                <w:color w:val="000000"/>
              </w:rPr>
            </w:pPr>
          </w:p>
          <w:p w14:paraId="02BEE6BB" w14:textId="77777777" w:rsidR="00002281" w:rsidRPr="00FB34E5" w:rsidRDefault="00002281" w:rsidP="00B55B3D">
            <w:pPr>
              <w:spacing w:line="300" w:lineRule="exact"/>
              <w:rPr>
                <w:rFonts w:ascii="Calibri" w:hAnsi="Calibri" w:cs="Calibri"/>
                <w:color w:val="000000"/>
              </w:rPr>
            </w:pPr>
          </w:p>
          <w:p w14:paraId="08D848C9" w14:textId="71346977" w:rsidR="0051359F" w:rsidRPr="00FB34E5" w:rsidRDefault="0051359F" w:rsidP="00002281">
            <w:pPr>
              <w:spacing w:line="300" w:lineRule="exact"/>
              <w:ind w:firstLineChars="100" w:firstLine="200"/>
              <w:rPr>
                <w:rFonts w:ascii="Calibri" w:hAnsi="Calibri" w:cs="Calibri"/>
                <w:color w:val="000000"/>
                <w:sz w:val="20"/>
                <w:szCs w:val="20"/>
              </w:rPr>
            </w:pPr>
            <w:r w:rsidRPr="00FB34E5">
              <w:rPr>
                <w:rFonts w:ascii="Calibri" w:hAnsi="Calibri" w:cs="Calibri" w:hint="eastAsia"/>
                <w:color w:val="000000"/>
                <w:sz w:val="20"/>
                <w:szCs w:val="20"/>
              </w:rPr>
              <w:t>・策定できず（△）</w:t>
            </w:r>
          </w:p>
          <w:p w14:paraId="74642476" w14:textId="4E622D8A" w:rsidR="0051359F" w:rsidRPr="00FB34E5" w:rsidRDefault="00042719" w:rsidP="00042719">
            <w:pPr>
              <w:spacing w:line="300" w:lineRule="exact"/>
              <w:ind w:leftChars="200" w:left="420"/>
              <w:rPr>
                <w:rFonts w:ascii="ＭＳ 明朝" w:hAnsi="ＭＳ 明朝"/>
                <w:sz w:val="20"/>
                <w:szCs w:val="20"/>
              </w:rPr>
            </w:pPr>
            <w:r w:rsidRPr="00FB34E5">
              <w:rPr>
                <w:rFonts w:ascii="ＭＳ 明朝" w:hAnsi="ＭＳ 明朝" w:hint="eastAsia"/>
                <w:sz w:val="20"/>
                <w:szCs w:val="20"/>
              </w:rPr>
              <w:t>KTプログラムの策定に際し、</w:t>
            </w:r>
            <w:r w:rsidR="0051359F" w:rsidRPr="00FB34E5">
              <w:rPr>
                <w:rFonts w:ascii="ＭＳ 明朝" w:hAnsi="ＭＳ 明朝" w:hint="eastAsia"/>
                <w:sz w:val="20"/>
                <w:szCs w:val="20"/>
              </w:rPr>
              <w:t>多くの教育活動との関連を整理する必要性を実感した</w:t>
            </w:r>
            <w:r w:rsidRPr="00FB34E5">
              <w:rPr>
                <w:rFonts w:ascii="ＭＳ 明朝" w:hAnsi="ＭＳ 明朝" w:hint="eastAsia"/>
                <w:sz w:val="20"/>
                <w:szCs w:val="20"/>
              </w:rPr>
              <w:t>。</w:t>
            </w:r>
            <w:r w:rsidR="0051359F" w:rsidRPr="00FB34E5">
              <w:rPr>
                <w:rFonts w:ascii="ＭＳ 明朝" w:hAnsi="ＭＳ 明朝" w:hint="eastAsia"/>
                <w:sz w:val="20"/>
                <w:szCs w:val="20"/>
              </w:rPr>
              <w:t>今後も継続して策定をめざす。</w:t>
            </w:r>
          </w:p>
        </w:tc>
      </w:tr>
      <w:tr w:rsidR="0051359F" w:rsidRPr="00E50B6C" w14:paraId="07546630" w14:textId="77777777" w:rsidTr="004B3CEF">
        <w:trPr>
          <w:jc w:val="center"/>
        </w:trPr>
        <w:tc>
          <w:tcPr>
            <w:tcW w:w="881" w:type="dxa"/>
            <w:shd w:val="clear" w:color="auto" w:fill="auto"/>
            <w:tcMar>
              <w:top w:w="85" w:type="dxa"/>
              <w:left w:w="85" w:type="dxa"/>
              <w:bottom w:w="85" w:type="dxa"/>
              <w:right w:w="85" w:type="dxa"/>
            </w:tcMar>
            <w:textDirection w:val="tbRlV"/>
            <w:vAlign w:val="center"/>
          </w:tcPr>
          <w:p w14:paraId="2C7B084B" w14:textId="77777777" w:rsidR="0051359F" w:rsidRPr="00FB34E5" w:rsidRDefault="0051359F" w:rsidP="0051359F">
            <w:pPr>
              <w:spacing w:line="300" w:lineRule="exact"/>
              <w:ind w:left="113" w:right="113"/>
              <w:jc w:val="center"/>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３　学校運営体制の改善・充実と地域とつながる学校づくりの推進</w:t>
            </w:r>
          </w:p>
        </w:tc>
        <w:tc>
          <w:tcPr>
            <w:tcW w:w="2020" w:type="dxa"/>
            <w:shd w:val="clear" w:color="auto" w:fill="auto"/>
            <w:tcMar>
              <w:top w:w="85" w:type="dxa"/>
              <w:left w:w="85" w:type="dxa"/>
              <w:bottom w:w="85" w:type="dxa"/>
              <w:right w:w="85" w:type="dxa"/>
            </w:tcMar>
          </w:tcPr>
          <w:p w14:paraId="06F9EDEE"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（１）組織体制の改善・充実を図り、機能的な学校運営に努める。</w:t>
            </w:r>
          </w:p>
          <w:p w14:paraId="3D297E48"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教職員の資質を向上させる。</w:t>
            </w:r>
          </w:p>
          <w:p w14:paraId="7BDE5A2F" w14:textId="77777777" w:rsidR="0051359F" w:rsidRPr="00FB34E5" w:rsidRDefault="0051359F" w:rsidP="0051359F">
            <w:pPr>
              <w:spacing w:line="300" w:lineRule="exact"/>
              <w:rPr>
                <w:rFonts w:ascii="ＭＳ 明朝" w:hAnsi="ＭＳ 明朝"/>
                <w:color w:val="000000" w:themeColor="text1"/>
                <w:sz w:val="20"/>
                <w:szCs w:val="20"/>
              </w:rPr>
            </w:pPr>
          </w:p>
          <w:p w14:paraId="6E3A8199" w14:textId="77777777" w:rsidR="00002281" w:rsidRPr="00FB34E5" w:rsidRDefault="00002281" w:rsidP="00B55B3D">
            <w:pPr>
              <w:spacing w:line="300" w:lineRule="exact"/>
              <w:rPr>
                <w:rFonts w:ascii="ＭＳ 明朝" w:hAnsi="ＭＳ 明朝"/>
                <w:color w:val="000000" w:themeColor="text1"/>
                <w:sz w:val="20"/>
                <w:szCs w:val="20"/>
              </w:rPr>
            </w:pPr>
          </w:p>
          <w:p w14:paraId="1C36A899" w14:textId="3FA313C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イ　学校運営組織の強化と効率化。</w:t>
            </w:r>
          </w:p>
          <w:p w14:paraId="77EEC23B" w14:textId="77777777" w:rsidR="0051359F" w:rsidRPr="00FB34E5" w:rsidRDefault="0051359F" w:rsidP="0051359F">
            <w:pPr>
              <w:spacing w:line="300" w:lineRule="exact"/>
              <w:rPr>
                <w:rFonts w:ascii="ＭＳ 明朝" w:hAnsi="ＭＳ 明朝"/>
                <w:color w:val="000000" w:themeColor="text1"/>
                <w:sz w:val="20"/>
                <w:szCs w:val="20"/>
              </w:rPr>
            </w:pPr>
          </w:p>
          <w:p w14:paraId="1D9E4AAC" w14:textId="77777777" w:rsidR="0051359F" w:rsidRPr="00FB34E5" w:rsidRDefault="0051359F" w:rsidP="0051359F">
            <w:pPr>
              <w:spacing w:line="300" w:lineRule="exact"/>
              <w:rPr>
                <w:rFonts w:ascii="ＭＳ 明朝" w:hAnsi="ＭＳ 明朝"/>
                <w:color w:val="000000" w:themeColor="text1"/>
                <w:sz w:val="20"/>
                <w:szCs w:val="20"/>
              </w:rPr>
            </w:pPr>
          </w:p>
          <w:p w14:paraId="5CA35810" w14:textId="77777777" w:rsidR="0051359F" w:rsidRPr="00FB34E5" w:rsidRDefault="0051359F" w:rsidP="0051359F">
            <w:pPr>
              <w:spacing w:line="300" w:lineRule="exact"/>
              <w:rPr>
                <w:rFonts w:ascii="ＭＳ 明朝" w:hAnsi="ＭＳ 明朝"/>
                <w:color w:val="000000" w:themeColor="text1"/>
                <w:sz w:val="20"/>
                <w:szCs w:val="20"/>
              </w:rPr>
            </w:pPr>
          </w:p>
          <w:p w14:paraId="017644C5" w14:textId="77777777" w:rsidR="0051359F" w:rsidRPr="00FB34E5" w:rsidRDefault="0051359F" w:rsidP="0051359F">
            <w:pPr>
              <w:spacing w:line="300" w:lineRule="exact"/>
              <w:rPr>
                <w:rFonts w:ascii="ＭＳ 明朝" w:hAnsi="ＭＳ 明朝"/>
                <w:color w:val="000000" w:themeColor="text1"/>
                <w:sz w:val="20"/>
                <w:szCs w:val="20"/>
              </w:rPr>
            </w:pPr>
          </w:p>
          <w:p w14:paraId="3138DCB6" w14:textId="77777777" w:rsidR="0051359F" w:rsidRPr="00FB34E5" w:rsidRDefault="0051359F" w:rsidP="0051359F">
            <w:pPr>
              <w:spacing w:line="300" w:lineRule="exact"/>
              <w:rPr>
                <w:rFonts w:ascii="ＭＳ 明朝" w:hAnsi="ＭＳ 明朝"/>
                <w:color w:val="000000" w:themeColor="text1"/>
                <w:sz w:val="20"/>
                <w:szCs w:val="20"/>
              </w:rPr>
            </w:pPr>
          </w:p>
          <w:p w14:paraId="6D77ECDC" w14:textId="77777777" w:rsidR="0051359F" w:rsidRPr="00FB34E5" w:rsidRDefault="0051359F" w:rsidP="0051359F">
            <w:pPr>
              <w:spacing w:line="300" w:lineRule="exact"/>
              <w:rPr>
                <w:rFonts w:ascii="ＭＳ 明朝" w:hAnsi="ＭＳ 明朝"/>
                <w:color w:val="000000" w:themeColor="text1"/>
                <w:sz w:val="20"/>
                <w:szCs w:val="20"/>
              </w:rPr>
            </w:pPr>
          </w:p>
          <w:p w14:paraId="2CC6A8D9" w14:textId="77777777" w:rsidR="0051359F" w:rsidRPr="00FB34E5" w:rsidRDefault="0051359F" w:rsidP="0051359F">
            <w:pPr>
              <w:spacing w:line="300" w:lineRule="exact"/>
              <w:rPr>
                <w:rFonts w:ascii="ＭＳ 明朝" w:hAnsi="ＭＳ 明朝"/>
                <w:color w:val="000000" w:themeColor="text1"/>
                <w:sz w:val="20"/>
                <w:szCs w:val="20"/>
              </w:rPr>
            </w:pPr>
          </w:p>
          <w:p w14:paraId="5C4864DF" w14:textId="77777777" w:rsidR="0051359F" w:rsidRPr="00FB34E5" w:rsidRDefault="0051359F" w:rsidP="0051359F">
            <w:pPr>
              <w:spacing w:line="300" w:lineRule="exact"/>
              <w:rPr>
                <w:rFonts w:ascii="ＭＳ 明朝" w:hAnsi="ＭＳ 明朝"/>
                <w:color w:val="000000" w:themeColor="text1"/>
                <w:sz w:val="20"/>
                <w:szCs w:val="20"/>
              </w:rPr>
            </w:pPr>
          </w:p>
          <w:p w14:paraId="6052A942" w14:textId="77777777" w:rsidR="0051359F" w:rsidRPr="00FB34E5" w:rsidRDefault="0051359F" w:rsidP="0051359F">
            <w:pPr>
              <w:spacing w:line="300" w:lineRule="exact"/>
              <w:rPr>
                <w:rFonts w:ascii="ＭＳ 明朝" w:hAnsi="ＭＳ 明朝"/>
                <w:color w:val="000000" w:themeColor="text1"/>
                <w:sz w:val="20"/>
                <w:szCs w:val="20"/>
              </w:rPr>
            </w:pPr>
          </w:p>
          <w:p w14:paraId="5E34388B" w14:textId="77777777" w:rsidR="0051359F" w:rsidRPr="00FB34E5" w:rsidRDefault="0051359F" w:rsidP="0051359F">
            <w:pPr>
              <w:spacing w:line="300" w:lineRule="exact"/>
              <w:rPr>
                <w:rFonts w:ascii="ＭＳ 明朝" w:hAnsi="ＭＳ 明朝"/>
                <w:color w:val="000000" w:themeColor="text1"/>
                <w:sz w:val="20"/>
                <w:szCs w:val="20"/>
              </w:rPr>
            </w:pPr>
          </w:p>
          <w:p w14:paraId="146A1819" w14:textId="77777777" w:rsidR="0051359F" w:rsidRPr="00FB34E5" w:rsidRDefault="0051359F" w:rsidP="0051359F">
            <w:pPr>
              <w:spacing w:line="300" w:lineRule="exact"/>
              <w:rPr>
                <w:rFonts w:ascii="ＭＳ 明朝" w:hAnsi="ＭＳ 明朝"/>
                <w:color w:val="000000" w:themeColor="text1"/>
                <w:sz w:val="20"/>
                <w:szCs w:val="20"/>
              </w:rPr>
            </w:pPr>
          </w:p>
          <w:p w14:paraId="452B2444" w14:textId="77777777" w:rsidR="0051359F" w:rsidRPr="00FB34E5" w:rsidRDefault="0051359F" w:rsidP="0051359F">
            <w:pPr>
              <w:spacing w:line="300" w:lineRule="exact"/>
              <w:rPr>
                <w:rFonts w:ascii="ＭＳ 明朝" w:hAnsi="ＭＳ 明朝"/>
                <w:color w:val="000000" w:themeColor="text1"/>
                <w:sz w:val="20"/>
                <w:szCs w:val="20"/>
              </w:rPr>
            </w:pPr>
          </w:p>
          <w:p w14:paraId="48B07D18" w14:textId="77777777" w:rsidR="008A6A3E" w:rsidRPr="00FB34E5" w:rsidRDefault="008A6A3E" w:rsidP="0051359F">
            <w:pPr>
              <w:spacing w:line="300" w:lineRule="exact"/>
              <w:rPr>
                <w:rFonts w:ascii="ＭＳ 明朝" w:hAnsi="ＭＳ 明朝"/>
                <w:color w:val="000000" w:themeColor="text1"/>
                <w:sz w:val="20"/>
                <w:szCs w:val="20"/>
              </w:rPr>
            </w:pPr>
          </w:p>
          <w:p w14:paraId="01562079" w14:textId="77777777" w:rsidR="008A6A3E" w:rsidRPr="00FB34E5" w:rsidRDefault="008A6A3E" w:rsidP="0051359F">
            <w:pPr>
              <w:spacing w:line="300" w:lineRule="exact"/>
              <w:rPr>
                <w:rFonts w:ascii="ＭＳ 明朝" w:hAnsi="ＭＳ 明朝"/>
                <w:color w:val="000000" w:themeColor="text1"/>
                <w:sz w:val="20"/>
                <w:szCs w:val="20"/>
              </w:rPr>
            </w:pPr>
          </w:p>
          <w:p w14:paraId="231B0C7D"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（２）安全で安心な学校づくりを推進する。</w:t>
            </w:r>
          </w:p>
          <w:p w14:paraId="5FBACB55"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定時制の現状に即した防災教育の実践を行う。</w:t>
            </w:r>
          </w:p>
          <w:p w14:paraId="1C17775D" w14:textId="77777777" w:rsidR="0051359F" w:rsidRPr="00FB34E5" w:rsidRDefault="0051359F" w:rsidP="0051359F">
            <w:pPr>
              <w:spacing w:line="300" w:lineRule="exact"/>
              <w:rPr>
                <w:rFonts w:ascii="ＭＳ 明朝" w:hAnsi="ＭＳ 明朝"/>
                <w:color w:val="000000" w:themeColor="text1"/>
                <w:sz w:val="20"/>
                <w:szCs w:val="20"/>
              </w:rPr>
            </w:pPr>
          </w:p>
          <w:p w14:paraId="4B4AEB73"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　個人情報管理のルールを明確にし、適正な管理を行う。</w:t>
            </w:r>
          </w:p>
          <w:p w14:paraId="14376B41" w14:textId="77777777" w:rsidR="0051359F" w:rsidRPr="00FB34E5" w:rsidRDefault="0051359F" w:rsidP="0051359F">
            <w:pPr>
              <w:spacing w:line="300" w:lineRule="exact"/>
              <w:rPr>
                <w:rFonts w:ascii="ＭＳ 明朝" w:hAnsi="ＭＳ 明朝"/>
                <w:color w:val="000000" w:themeColor="text1"/>
                <w:sz w:val="20"/>
                <w:szCs w:val="20"/>
              </w:rPr>
            </w:pPr>
          </w:p>
          <w:p w14:paraId="2D1A533D"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（３）地域とつながる学校づくりを推進する。</w:t>
            </w:r>
          </w:p>
          <w:p w14:paraId="65F80E98"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ア　積極的な情報提供を行う。</w:t>
            </w:r>
          </w:p>
          <w:p w14:paraId="7854C956" w14:textId="77777777" w:rsidR="0051359F" w:rsidRPr="00FB34E5" w:rsidRDefault="0051359F" w:rsidP="0051359F">
            <w:pPr>
              <w:spacing w:line="300" w:lineRule="exact"/>
              <w:rPr>
                <w:rFonts w:ascii="ＭＳ 明朝" w:hAnsi="ＭＳ 明朝"/>
                <w:color w:val="000000" w:themeColor="text1"/>
                <w:sz w:val="20"/>
                <w:szCs w:val="20"/>
              </w:rPr>
            </w:pPr>
          </w:p>
          <w:p w14:paraId="67BCEC90" w14:textId="77777777" w:rsidR="0051359F" w:rsidRPr="00FB34E5" w:rsidRDefault="0051359F" w:rsidP="0051359F">
            <w:pPr>
              <w:spacing w:line="300" w:lineRule="exact"/>
              <w:rPr>
                <w:rFonts w:ascii="ＭＳ 明朝" w:hAnsi="ＭＳ 明朝"/>
                <w:color w:val="000000" w:themeColor="text1"/>
                <w:sz w:val="20"/>
                <w:szCs w:val="20"/>
              </w:rPr>
            </w:pPr>
          </w:p>
          <w:p w14:paraId="55CC481F" w14:textId="77777777" w:rsidR="0051359F" w:rsidRPr="00FB34E5" w:rsidRDefault="0051359F" w:rsidP="0051359F">
            <w:pPr>
              <w:spacing w:line="300" w:lineRule="exact"/>
              <w:rPr>
                <w:rFonts w:ascii="ＭＳ 明朝" w:hAnsi="ＭＳ 明朝"/>
                <w:color w:val="000000" w:themeColor="text1"/>
                <w:sz w:val="20"/>
                <w:szCs w:val="20"/>
              </w:rPr>
            </w:pPr>
          </w:p>
          <w:p w14:paraId="18F7B81D"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p>
          <w:p w14:paraId="725EE4C2"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p>
          <w:p w14:paraId="3D7AD778" w14:textId="77777777" w:rsidR="0051359F" w:rsidRPr="00FB34E5" w:rsidRDefault="0051359F" w:rsidP="0051359F">
            <w:pPr>
              <w:spacing w:line="300" w:lineRule="exact"/>
              <w:rPr>
                <w:rFonts w:ascii="ＭＳ 明朝" w:hAnsi="ＭＳ 明朝"/>
                <w:color w:val="000000" w:themeColor="text1"/>
                <w:sz w:val="20"/>
                <w:szCs w:val="20"/>
              </w:rPr>
            </w:pPr>
          </w:p>
          <w:p w14:paraId="2CA8ED23" w14:textId="77777777" w:rsidR="0051359F" w:rsidRPr="00FB34E5" w:rsidRDefault="0051359F" w:rsidP="0051359F">
            <w:pPr>
              <w:spacing w:line="300" w:lineRule="exact"/>
              <w:rPr>
                <w:rFonts w:ascii="ＭＳ 明朝" w:hAnsi="ＭＳ 明朝"/>
                <w:color w:val="000000" w:themeColor="text1"/>
                <w:sz w:val="20"/>
                <w:szCs w:val="20"/>
              </w:rPr>
            </w:pPr>
          </w:p>
          <w:p w14:paraId="679E29AF" w14:textId="77777777" w:rsidR="0051359F" w:rsidRPr="00FB34E5" w:rsidRDefault="0051359F" w:rsidP="0051359F">
            <w:pPr>
              <w:spacing w:line="300" w:lineRule="exact"/>
              <w:ind w:left="162" w:hangingChars="81" w:hanging="162"/>
              <w:rPr>
                <w:rFonts w:ascii="ＭＳ 明朝" w:hAnsi="ＭＳ 明朝"/>
                <w:color w:val="000000" w:themeColor="text1"/>
                <w:sz w:val="20"/>
                <w:szCs w:val="20"/>
              </w:rPr>
            </w:pPr>
            <w:r w:rsidRPr="00FB34E5">
              <w:rPr>
                <w:rFonts w:ascii="ＭＳ 明朝" w:hAnsi="ＭＳ 明朝" w:hint="eastAsia"/>
                <w:color w:val="000000" w:themeColor="text1"/>
                <w:sz w:val="20"/>
                <w:szCs w:val="20"/>
              </w:rPr>
              <w:t>イ　相互理解・相互協力による良好な連携体制の構築を図る。</w:t>
            </w:r>
          </w:p>
          <w:p w14:paraId="39B213D6" w14:textId="77777777" w:rsidR="0051359F" w:rsidRPr="00FB34E5" w:rsidRDefault="0051359F" w:rsidP="0051359F">
            <w:pPr>
              <w:spacing w:line="300" w:lineRule="exact"/>
              <w:rPr>
                <w:rFonts w:ascii="ＭＳ 明朝" w:hAnsi="ＭＳ 明朝"/>
                <w:color w:val="000000" w:themeColor="text1"/>
                <w:sz w:val="20"/>
                <w:szCs w:val="20"/>
              </w:rPr>
            </w:pPr>
          </w:p>
          <w:p w14:paraId="7FAFDCD8" w14:textId="77777777" w:rsidR="0051359F" w:rsidRPr="00FB34E5" w:rsidRDefault="0051359F" w:rsidP="0051359F">
            <w:pPr>
              <w:spacing w:line="300" w:lineRule="exact"/>
              <w:rPr>
                <w:rFonts w:ascii="ＭＳ 明朝" w:hAnsi="ＭＳ 明朝"/>
                <w:color w:val="000000" w:themeColor="text1"/>
                <w:sz w:val="20"/>
                <w:szCs w:val="20"/>
              </w:rPr>
            </w:pPr>
          </w:p>
          <w:p w14:paraId="18B83E16" w14:textId="77777777" w:rsidR="0051359F" w:rsidRPr="00FB34E5" w:rsidRDefault="0051359F" w:rsidP="0051359F">
            <w:pPr>
              <w:spacing w:line="300" w:lineRule="exact"/>
              <w:rPr>
                <w:rFonts w:ascii="ＭＳ 明朝" w:hAnsi="ＭＳ 明朝"/>
                <w:color w:val="000000" w:themeColor="text1"/>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328FF5"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（１）</w:t>
            </w:r>
          </w:p>
          <w:p w14:paraId="01C98C2A" w14:textId="77777777" w:rsidR="0051359F" w:rsidRPr="00FB34E5" w:rsidRDefault="0051359F" w:rsidP="00B55B3D">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ア・教職員の資質向上に向け、校外研修の伝達講習や校内での勉強会などを実施する。</w:t>
            </w:r>
          </w:p>
          <w:p w14:paraId="2C12D8F0"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6A193313"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63C9401C"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3AAD54B4"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44736227" w14:textId="77777777" w:rsidR="00002281" w:rsidRPr="00FB34E5" w:rsidRDefault="00002281" w:rsidP="0051359F">
            <w:pPr>
              <w:spacing w:line="300" w:lineRule="exact"/>
              <w:ind w:left="410" w:hangingChars="205" w:hanging="410"/>
              <w:rPr>
                <w:rFonts w:ascii="ＭＳ 明朝" w:hAnsi="ＭＳ 明朝"/>
                <w:color w:val="000000" w:themeColor="text1"/>
                <w:sz w:val="20"/>
                <w:szCs w:val="20"/>
              </w:rPr>
            </w:pPr>
          </w:p>
          <w:p w14:paraId="269751C3" w14:textId="6345FB5F" w:rsidR="0051359F" w:rsidRPr="00FB34E5" w:rsidRDefault="0051359F" w:rsidP="00B55B3D">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イ・「働き方改革」を学校全体で推進させるため、教職員一人ひとりの意識を改革し、時間外在校等時間の縮小を図る。</w:t>
            </w:r>
          </w:p>
          <w:p w14:paraId="16286D8D"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2DCBBDFE" w14:textId="77777777" w:rsidR="00002281" w:rsidRPr="00FB34E5" w:rsidRDefault="0051359F" w:rsidP="0051359F">
            <w:pPr>
              <w:spacing w:line="300" w:lineRule="exact"/>
              <w:ind w:left="410" w:hangingChars="205" w:hanging="41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p>
          <w:p w14:paraId="27FF672E" w14:textId="1F3E22DA" w:rsidR="0051359F" w:rsidRPr="00FB34E5" w:rsidRDefault="0051359F" w:rsidP="00D5614A">
            <w:pPr>
              <w:spacing w:line="300" w:lineRule="exact"/>
              <w:ind w:leftChars="100" w:left="420" w:hangingChars="105" w:hanging="210"/>
              <w:rPr>
                <w:rFonts w:ascii="ＭＳ 明朝" w:hAnsi="ＭＳ 明朝"/>
                <w:color w:val="000000" w:themeColor="text1"/>
                <w:sz w:val="20"/>
                <w:szCs w:val="20"/>
              </w:rPr>
            </w:pPr>
            <w:r w:rsidRPr="00FB34E5">
              <w:rPr>
                <w:rFonts w:ascii="ＭＳ 明朝" w:hAnsi="ＭＳ 明朝" w:hint="eastAsia"/>
                <w:color w:val="000000" w:themeColor="text1"/>
                <w:sz w:val="20"/>
                <w:szCs w:val="20"/>
              </w:rPr>
              <w:t>・令和６年度当初に改編した校務分掌の業務内容を精査し、一人ひとりの業務の平準化、効率化を図る。</w:t>
            </w:r>
          </w:p>
          <w:p w14:paraId="0C2628F4" w14:textId="77777777" w:rsidR="0051359F" w:rsidRPr="00FB34E5" w:rsidRDefault="0051359F" w:rsidP="0051359F">
            <w:pPr>
              <w:spacing w:line="300" w:lineRule="exact"/>
              <w:rPr>
                <w:rFonts w:ascii="ＭＳ 明朝" w:hAnsi="ＭＳ 明朝"/>
                <w:color w:val="000000" w:themeColor="text1"/>
                <w:sz w:val="20"/>
                <w:szCs w:val="20"/>
              </w:rPr>
            </w:pPr>
          </w:p>
          <w:p w14:paraId="0EF8F69F" w14:textId="77777777" w:rsidR="00D5614A" w:rsidRPr="00FB34E5" w:rsidRDefault="00D5614A" w:rsidP="008A6A3E">
            <w:pPr>
              <w:spacing w:line="300" w:lineRule="exact"/>
              <w:rPr>
                <w:rFonts w:ascii="ＭＳ 明朝" w:hAnsi="ＭＳ 明朝"/>
                <w:color w:val="000000" w:themeColor="text1"/>
                <w:sz w:val="20"/>
                <w:szCs w:val="20"/>
              </w:rPr>
            </w:pPr>
          </w:p>
          <w:p w14:paraId="2EFDD8EE" w14:textId="46B453A0" w:rsidR="0051359F" w:rsidRPr="00FB34E5" w:rsidRDefault="0051359F" w:rsidP="008A6A3E">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・運営委員会を中心とした学校運営体制を強化し、意見交換の活性化を図る。分掌・学年などで振返りや総括を行い、学校としての系統的な取り組みを明確にして</w:t>
            </w:r>
            <w:r w:rsidRPr="00FB34E5">
              <w:rPr>
                <w:rFonts w:ascii="ＭＳ 明朝" w:hAnsi="ＭＳ 明朝"/>
                <w:color w:val="000000" w:themeColor="text1"/>
                <w:sz w:val="20"/>
                <w:szCs w:val="20"/>
              </w:rPr>
              <w:t>PDCA</w:t>
            </w:r>
            <w:r w:rsidRPr="00FB34E5">
              <w:rPr>
                <w:rFonts w:ascii="ＭＳ 明朝" w:hAnsi="ＭＳ 明朝" w:hint="eastAsia"/>
                <w:color w:val="000000" w:themeColor="text1"/>
                <w:sz w:val="20"/>
                <w:szCs w:val="20"/>
              </w:rPr>
              <w:t>サイクルを確立する。</w:t>
            </w:r>
          </w:p>
          <w:p w14:paraId="5B77F674" w14:textId="77777777" w:rsidR="0051359F" w:rsidRPr="00FB34E5" w:rsidRDefault="0051359F" w:rsidP="0051359F">
            <w:pPr>
              <w:spacing w:line="300" w:lineRule="exact"/>
              <w:rPr>
                <w:rFonts w:ascii="ＭＳ 明朝" w:hAnsi="ＭＳ 明朝"/>
                <w:color w:val="000000" w:themeColor="text1"/>
                <w:sz w:val="20"/>
                <w:szCs w:val="20"/>
              </w:rPr>
            </w:pPr>
          </w:p>
          <w:p w14:paraId="2436B1BC"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（２）</w:t>
            </w:r>
          </w:p>
          <w:p w14:paraId="614D3ADC"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ア・防災訓練を年２回行うとともに、様々な活動を通して生徒や教職員が防災意識を高める取り組みを行う。</w:t>
            </w:r>
          </w:p>
          <w:p w14:paraId="6AD7E149" w14:textId="77777777" w:rsidR="0051359F" w:rsidRPr="00FB34E5" w:rsidRDefault="0051359F" w:rsidP="0051359F">
            <w:pPr>
              <w:spacing w:line="300" w:lineRule="exact"/>
              <w:rPr>
                <w:rFonts w:ascii="ＭＳ 明朝" w:hAnsi="ＭＳ 明朝"/>
                <w:color w:val="000000" w:themeColor="text1"/>
                <w:sz w:val="20"/>
                <w:szCs w:val="20"/>
              </w:rPr>
            </w:pPr>
          </w:p>
          <w:p w14:paraId="76EAA5C7" w14:textId="77777777" w:rsidR="0051359F" w:rsidRPr="00FB34E5" w:rsidRDefault="0051359F" w:rsidP="0051359F">
            <w:pPr>
              <w:spacing w:line="300" w:lineRule="exact"/>
              <w:rPr>
                <w:rFonts w:ascii="ＭＳ 明朝" w:hAnsi="ＭＳ 明朝"/>
                <w:color w:val="000000" w:themeColor="text1"/>
                <w:sz w:val="20"/>
                <w:szCs w:val="20"/>
              </w:rPr>
            </w:pPr>
          </w:p>
          <w:p w14:paraId="22E6B1AA" w14:textId="77777777" w:rsidR="0051359F" w:rsidRPr="00FB34E5" w:rsidRDefault="0051359F" w:rsidP="0051359F">
            <w:pPr>
              <w:spacing w:line="300" w:lineRule="exact"/>
              <w:rPr>
                <w:rFonts w:ascii="ＭＳ 明朝" w:hAnsi="ＭＳ 明朝"/>
                <w:color w:val="000000" w:themeColor="text1"/>
                <w:sz w:val="20"/>
                <w:szCs w:val="20"/>
              </w:rPr>
            </w:pPr>
          </w:p>
          <w:p w14:paraId="073A8FAB"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イ・教員一人ひとりが個人情報の取扱いに対する意識を高めるとともに、セキュリティポリシー等に定められたルールを厳守し、個人情報の保護、管理を徹底する。</w:t>
            </w:r>
          </w:p>
          <w:p w14:paraId="6CA63C7B" w14:textId="77777777" w:rsidR="0051359F" w:rsidRPr="00FB34E5" w:rsidRDefault="0051359F" w:rsidP="0051359F">
            <w:pPr>
              <w:spacing w:line="300" w:lineRule="exact"/>
              <w:rPr>
                <w:rFonts w:ascii="ＭＳ 明朝" w:hAnsi="ＭＳ 明朝"/>
                <w:color w:val="000000" w:themeColor="text1"/>
                <w:sz w:val="20"/>
                <w:szCs w:val="20"/>
              </w:rPr>
            </w:pPr>
          </w:p>
          <w:p w14:paraId="406B1EB7"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（３）</w:t>
            </w:r>
          </w:p>
          <w:p w14:paraId="688618D6"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ア・学校ホームページによる情報発信を積極的に行う。</w:t>
            </w:r>
          </w:p>
          <w:p w14:paraId="7B73B915" w14:textId="77777777" w:rsidR="0051359F" w:rsidRPr="00FB34E5" w:rsidRDefault="0051359F" w:rsidP="0051359F">
            <w:pPr>
              <w:spacing w:line="300" w:lineRule="exact"/>
              <w:rPr>
                <w:rFonts w:ascii="ＭＳ 明朝" w:hAnsi="ＭＳ 明朝"/>
                <w:color w:val="000000" w:themeColor="text1"/>
                <w:sz w:val="20"/>
                <w:szCs w:val="20"/>
              </w:rPr>
            </w:pPr>
          </w:p>
          <w:p w14:paraId="219057B0" w14:textId="77777777" w:rsidR="0051359F" w:rsidRPr="00FB34E5" w:rsidRDefault="0051359F" w:rsidP="0051359F">
            <w:pPr>
              <w:spacing w:line="300" w:lineRule="exact"/>
              <w:rPr>
                <w:rFonts w:ascii="ＭＳ 明朝" w:hAnsi="ＭＳ 明朝"/>
                <w:color w:val="000000" w:themeColor="text1"/>
                <w:sz w:val="20"/>
                <w:szCs w:val="20"/>
              </w:rPr>
            </w:pPr>
          </w:p>
          <w:p w14:paraId="3980B48F" w14:textId="77777777" w:rsidR="0051359F" w:rsidRPr="00FB34E5" w:rsidRDefault="0051359F" w:rsidP="0051359F">
            <w:pPr>
              <w:spacing w:line="300" w:lineRule="exact"/>
              <w:rPr>
                <w:rFonts w:ascii="ＭＳ 明朝" w:hAnsi="ＭＳ 明朝"/>
                <w:color w:val="000000" w:themeColor="text1"/>
                <w:sz w:val="20"/>
                <w:szCs w:val="20"/>
              </w:rPr>
            </w:pPr>
          </w:p>
          <w:p w14:paraId="199B9F94" w14:textId="77777777" w:rsidR="0051359F" w:rsidRPr="00FB34E5" w:rsidRDefault="0051359F" w:rsidP="0051359F">
            <w:pPr>
              <w:spacing w:line="300" w:lineRule="exact"/>
              <w:rPr>
                <w:rFonts w:ascii="ＭＳ 明朝" w:hAnsi="ＭＳ 明朝"/>
                <w:color w:val="000000" w:themeColor="text1"/>
                <w:sz w:val="20"/>
                <w:szCs w:val="20"/>
              </w:rPr>
            </w:pPr>
          </w:p>
          <w:p w14:paraId="0245AB24" w14:textId="77777777" w:rsidR="0051359F" w:rsidRPr="00FB34E5" w:rsidRDefault="0051359F" w:rsidP="0051359F">
            <w:pPr>
              <w:spacing w:line="300" w:lineRule="exact"/>
              <w:rPr>
                <w:rFonts w:ascii="ＭＳ 明朝" w:hAnsi="ＭＳ 明朝"/>
                <w:color w:val="000000" w:themeColor="text1"/>
                <w:sz w:val="20"/>
                <w:szCs w:val="20"/>
              </w:rPr>
            </w:pPr>
          </w:p>
          <w:p w14:paraId="45C3244C" w14:textId="77777777" w:rsidR="0051359F" w:rsidRPr="00FB34E5" w:rsidRDefault="0051359F" w:rsidP="0051359F">
            <w:pPr>
              <w:spacing w:line="300" w:lineRule="exact"/>
              <w:rPr>
                <w:rFonts w:ascii="ＭＳ 明朝" w:hAnsi="ＭＳ 明朝"/>
                <w:color w:val="000000" w:themeColor="text1"/>
                <w:sz w:val="20"/>
                <w:szCs w:val="20"/>
              </w:rPr>
            </w:pPr>
          </w:p>
          <w:p w14:paraId="6A54557F"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4060CA78"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5C44358F"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p>
          <w:p w14:paraId="3FC7923B" w14:textId="77777777" w:rsidR="0051359F" w:rsidRPr="00FB34E5" w:rsidRDefault="0051359F" w:rsidP="0051359F">
            <w:pPr>
              <w:spacing w:line="300" w:lineRule="exact"/>
              <w:ind w:left="410" w:hangingChars="205" w:hanging="41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イ・中高連絡会を開催することや、地域の中学校区や茨木市教育委員会が主催する行事に参加することで、出身中学校等との連携をさらに強化する。</w:t>
            </w:r>
          </w:p>
          <w:p w14:paraId="6641AEC2" w14:textId="77777777"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p>
          <w:p w14:paraId="1132FDB3" w14:textId="77777777" w:rsidR="00706916" w:rsidRPr="00FB34E5" w:rsidRDefault="00706916" w:rsidP="0051359F">
            <w:pPr>
              <w:spacing w:line="300" w:lineRule="exact"/>
              <w:ind w:leftChars="100" w:left="410" w:hangingChars="100" w:hanging="200"/>
              <w:rPr>
                <w:rFonts w:ascii="ＭＳ 明朝" w:hAnsi="ＭＳ 明朝"/>
                <w:color w:val="000000" w:themeColor="text1"/>
                <w:sz w:val="20"/>
                <w:szCs w:val="20"/>
              </w:rPr>
            </w:pPr>
          </w:p>
          <w:p w14:paraId="53A130AD" w14:textId="77777777" w:rsidR="00002281" w:rsidRPr="00FB34E5" w:rsidRDefault="00002281" w:rsidP="0051359F">
            <w:pPr>
              <w:spacing w:line="300" w:lineRule="exact"/>
              <w:ind w:leftChars="100" w:left="410" w:hangingChars="100" w:hanging="200"/>
              <w:rPr>
                <w:rFonts w:ascii="ＭＳ 明朝" w:hAnsi="ＭＳ 明朝"/>
                <w:color w:val="000000" w:themeColor="text1"/>
                <w:sz w:val="20"/>
                <w:szCs w:val="20"/>
              </w:rPr>
            </w:pPr>
          </w:p>
          <w:p w14:paraId="00DA33B4" w14:textId="60846EF2" w:rsidR="0051359F" w:rsidRPr="00FB34E5" w:rsidRDefault="0051359F" w:rsidP="0051359F">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・学校教育自己診断や行事でのアンケートなどで保護者の思いや期待を収集し、学校との協力体制の推進に活用する。</w:t>
            </w:r>
          </w:p>
        </w:tc>
        <w:tc>
          <w:tcPr>
            <w:tcW w:w="2693" w:type="dxa"/>
            <w:tcBorders>
              <w:right w:val="dashed" w:sz="4" w:space="0" w:color="auto"/>
            </w:tcBorders>
            <w:tcMar>
              <w:top w:w="85" w:type="dxa"/>
              <w:left w:w="85" w:type="dxa"/>
              <w:bottom w:w="85" w:type="dxa"/>
              <w:right w:w="85" w:type="dxa"/>
            </w:tcMar>
          </w:tcPr>
          <w:p w14:paraId="4DFE3118"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lastRenderedPageBreak/>
              <w:t>（１）</w:t>
            </w:r>
          </w:p>
          <w:p w14:paraId="2BAE421C" w14:textId="77777777"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ア・職員会議後のミニ研修を年間６回以上実施する。[６回]</w:t>
            </w:r>
          </w:p>
          <w:p w14:paraId="572AE9B0" w14:textId="77777777" w:rsidR="0051359F" w:rsidRPr="00FB34E5" w:rsidRDefault="0051359F" w:rsidP="0051359F">
            <w:pPr>
              <w:spacing w:line="300" w:lineRule="exact"/>
              <w:ind w:left="374" w:hangingChars="187" w:hanging="374"/>
              <w:rPr>
                <w:rFonts w:ascii="ＭＳ 明朝" w:hAnsi="ＭＳ 明朝"/>
                <w:color w:val="000000" w:themeColor="text1"/>
                <w:sz w:val="20"/>
                <w:szCs w:val="20"/>
              </w:rPr>
            </w:pPr>
          </w:p>
          <w:p w14:paraId="2453E3A6" w14:textId="77777777" w:rsidR="0051359F" w:rsidRPr="00FB34E5" w:rsidRDefault="0051359F" w:rsidP="0051359F">
            <w:pPr>
              <w:spacing w:line="300" w:lineRule="exact"/>
              <w:ind w:left="374" w:hangingChars="187" w:hanging="374"/>
              <w:rPr>
                <w:rFonts w:ascii="ＭＳ 明朝" w:hAnsi="ＭＳ 明朝"/>
                <w:color w:val="000000" w:themeColor="text1"/>
                <w:sz w:val="20"/>
                <w:szCs w:val="20"/>
              </w:rPr>
            </w:pPr>
          </w:p>
          <w:p w14:paraId="4151218F" w14:textId="77777777" w:rsidR="0051359F" w:rsidRPr="00FB34E5" w:rsidRDefault="0051359F" w:rsidP="0051359F">
            <w:pPr>
              <w:spacing w:line="300" w:lineRule="exact"/>
              <w:ind w:left="374" w:hangingChars="187" w:hanging="374"/>
              <w:rPr>
                <w:rFonts w:ascii="ＭＳ 明朝" w:hAnsi="ＭＳ 明朝"/>
                <w:color w:val="000000" w:themeColor="text1"/>
                <w:sz w:val="20"/>
                <w:szCs w:val="20"/>
              </w:rPr>
            </w:pPr>
          </w:p>
          <w:p w14:paraId="710929F6" w14:textId="77777777" w:rsidR="00002281" w:rsidRPr="00FB34E5" w:rsidRDefault="00002281" w:rsidP="00B55B3D">
            <w:pPr>
              <w:spacing w:line="300" w:lineRule="exact"/>
              <w:rPr>
                <w:rFonts w:ascii="ＭＳ 明朝" w:hAnsi="ＭＳ 明朝"/>
                <w:color w:val="000000" w:themeColor="text1"/>
                <w:sz w:val="20"/>
                <w:szCs w:val="20"/>
              </w:rPr>
            </w:pPr>
          </w:p>
          <w:p w14:paraId="60814503" w14:textId="14C8A907" w:rsidR="0051359F" w:rsidRPr="00FB34E5" w:rsidRDefault="0051359F" w:rsidP="0051359F">
            <w:pPr>
              <w:spacing w:line="300" w:lineRule="exact"/>
              <w:ind w:left="420" w:hangingChars="210" w:hanging="42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イ・時間外在校等時間が月</w:t>
            </w:r>
            <w:r w:rsidRPr="00FB34E5">
              <w:rPr>
                <w:rFonts w:ascii="ＭＳ 明朝" w:hAnsi="ＭＳ 明朝"/>
                <w:color w:val="000000" w:themeColor="text1"/>
                <w:sz w:val="20"/>
                <w:szCs w:val="20"/>
              </w:rPr>
              <w:t>45</w:t>
            </w:r>
            <w:r w:rsidRPr="00FB34E5">
              <w:rPr>
                <w:rFonts w:ascii="ＭＳ 明朝" w:hAnsi="ＭＳ 明朝" w:hint="eastAsia"/>
                <w:color w:val="000000" w:themeColor="text1"/>
                <w:sz w:val="20"/>
                <w:szCs w:val="20"/>
              </w:rPr>
              <w:t>時間以上の数、年間延べ</w:t>
            </w:r>
            <w:r w:rsidRPr="00FB34E5">
              <w:rPr>
                <w:rFonts w:ascii="ＭＳ 明朝" w:hAnsi="ＭＳ 明朝"/>
                <w:color w:val="000000" w:themeColor="text1"/>
                <w:sz w:val="20"/>
                <w:szCs w:val="20"/>
              </w:rPr>
              <w:t>18</w:t>
            </w:r>
            <w:r w:rsidRPr="00FB34E5">
              <w:rPr>
                <w:rFonts w:ascii="ＭＳ 明朝" w:hAnsi="ＭＳ 明朝" w:hint="eastAsia"/>
                <w:color w:val="000000" w:themeColor="text1"/>
                <w:sz w:val="20"/>
                <w:szCs w:val="20"/>
              </w:rPr>
              <w:t>人以下を維持する。[０人]</w:t>
            </w:r>
          </w:p>
          <w:p w14:paraId="6BFAE628" w14:textId="77777777" w:rsidR="00002281" w:rsidRPr="00FB34E5" w:rsidRDefault="00002281" w:rsidP="0051359F">
            <w:pPr>
              <w:spacing w:line="300" w:lineRule="exact"/>
              <w:ind w:leftChars="43" w:left="318" w:hangingChars="114" w:hanging="228"/>
              <w:rPr>
                <w:rFonts w:ascii="ＭＳ 明朝" w:hAnsi="ＭＳ 明朝"/>
                <w:color w:val="000000" w:themeColor="text1"/>
                <w:sz w:val="20"/>
                <w:szCs w:val="20"/>
              </w:rPr>
            </w:pPr>
          </w:p>
          <w:p w14:paraId="5A416AAA" w14:textId="7C4486F9" w:rsidR="0051359F" w:rsidRPr="00FB34E5" w:rsidRDefault="0051359F" w:rsidP="0051359F">
            <w:pPr>
              <w:spacing w:line="300" w:lineRule="exact"/>
              <w:ind w:leftChars="43" w:left="318" w:hangingChars="114" w:hanging="228"/>
              <w:rPr>
                <w:rFonts w:ascii="ＭＳ 明朝" w:hAnsi="ＭＳ 明朝"/>
                <w:color w:val="000000" w:themeColor="text1"/>
                <w:sz w:val="20"/>
                <w:szCs w:val="20"/>
              </w:rPr>
            </w:pPr>
            <w:r w:rsidRPr="00FB34E5">
              <w:rPr>
                <w:rFonts w:ascii="ＭＳ 明朝" w:hAnsi="ＭＳ 明朝" w:hint="eastAsia"/>
                <w:color w:val="000000" w:themeColor="text1"/>
                <w:sz w:val="20"/>
                <w:szCs w:val="20"/>
              </w:rPr>
              <w:t>・教職員向け学校教育自己診断における校内人事や校務分掌に関する肯定率65％以上。[55.0％]</w:t>
            </w:r>
          </w:p>
          <w:p w14:paraId="7D82D45A" w14:textId="77777777" w:rsidR="00D5614A" w:rsidRPr="00FB34E5" w:rsidRDefault="00D5614A" w:rsidP="0051359F">
            <w:pPr>
              <w:spacing w:line="300" w:lineRule="exact"/>
              <w:ind w:leftChars="43" w:left="318" w:hangingChars="114" w:hanging="228"/>
              <w:rPr>
                <w:rFonts w:ascii="ＭＳ 明朝" w:hAnsi="ＭＳ 明朝"/>
                <w:color w:val="000000" w:themeColor="text1"/>
                <w:sz w:val="20"/>
                <w:szCs w:val="20"/>
              </w:rPr>
            </w:pPr>
          </w:p>
          <w:p w14:paraId="1AA5EF26" w14:textId="5A07EFAE" w:rsidR="0051359F" w:rsidRPr="00FB34E5" w:rsidRDefault="0051359F" w:rsidP="0051359F">
            <w:pPr>
              <w:spacing w:line="300" w:lineRule="exact"/>
              <w:ind w:leftChars="43" w:left="318" w:hangingChars="114" w:hanging="228"/>
              <w:rPr>
                <w:rFonts w:ascii="ＭＳ 明朝" w:hAnsi="ＭＳ 明朝"/>
                <w:color w:val="000000" w:themeColor="text1"/>
                <w:sz w:val="20"/>
                <w:szCs w:val="20"/>
              </w:rPr>
            </w:pPr>
            <w:r w:rsidRPr="00FB34E5">
              <w:rPr>
                <w:rFonts w:ascii="ＭＳ 明朝" w:hAnsi="ＭＳ 明朝" w:hint="eastAsia"/>
                <w:color w:val="000000" w:themeColor="text1"/>
                <w:sz w:val="20"/>
                <w:szCs w:val="20"/>
              </w:rPr>
              <w:t>・教職員向け学校教育自己診断結果における校務運営に関する質問での肯定率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w:t>
            </w:r>
            <w:r w:rsidRPr="00FB34E5">
              <w:rPr>
                <w:rFonts w:ascii="ＭＳ 明朝" w:hAnsi="ＭＳ 明朝"/>
                <w:color w:val="000000" w:themeColor="text1"/>
                <w:sz w:val="20"/>
                <w:szCs w:val="20"/>
              </w:rPr>
              <w:t>8</w:t>
            </w:r>
            <w:r w:rsidRPr="00FB34E5">
              <w:rPr>
                <w:rFonts w:ascii="ＭＳ 明朝" w:hAnsi="ＭＳ 明朝" w:hint="eastAsia"/>
                <w:color w:val="000000" w:themeColor="text1"/>
                <w:sz w:val="20"/>
                <w:szCs w:val="20"/>
              </w:rPr>
              <w:t>7</w:t>
            </w:r>
            <w:r w:rsidRPr="00FB34E5">
              <w:rPr>
                <w:rFonts w:ascii="ＭＳ 明朝" w:hAnsi="ＭＳ 明朝"/>
                <w:color w:val="000000" w:themeColor="text1"/>
                <w:sz w:val="20"/>
                <w:szCs w:val="20"/>
              </w:rPr>
              <w:t>.</w:t>
            </w:r>
            <w:r w:rsidRPr="00FB34E5">
              <w:rPr>
                <w:rFonts w:ascii="ＭＳ 明朝" w:hAnsi="ＭＳ 明朝" w:hint="eastAsia"/>
                <w:color w:val="000000" w:themeColor="text1"/>
                <w:sz w:val="20"/>
                <w:szCs w:val="20"/>
              </w:rPr>
              <w:t>5％]</w:t>
            </w:r>
          </w:p>
          <w:p w14:paraId="6AD45427" w14:textId="77777777" w:rsidR="0051359F" w:rsidRPr="00FB34E5" w:rsidRDefault="0051359F" w:rsidP="0051359F">
            <w:pPr>
              <w:spacing w:line="300" w:lineRule="exact"/>
              <w:rPr>
                <w:rFonts w:ascii="ＭＳ 明朝" w:hAnsi="ＭＳ 明朝"/>
                <w:color w:val="000000" w:themeColor="text1"/>
                <w:sz w:val="20"/>
                <w:szCs w:val="20"/>
              </w:rPr>
            </w:pPr>
          </w:p>
          <w:p w14:paraId="6EAD43B7" w14:textId="77777777" w:rsidR="0051359F" w:rsidRPr="00FB34E5" w:rsidRDefault="0051359F" w:rsidP="0051359F">
            <w:pPr>
              <w:spacing w:line="300" w:lineRule="exact"/>
              <w:rPr>
                <w:rFonts w:ascii="ＭＳ 明朝" w:hAnsi="ＭＳ 明朝"/>
                <w:color w:val="000000" w:themeColor="text1"/>
                <w:sz w:val="20"/>
                <w:szCs w:val="20"/>
              </w:rPr>
            </w:pPr>
          </w:p>
          <w:p w14:paraId="080BC4E3"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（２）</w:t>
            </w:r>
          </w:p>
          <w:p w14:paraId="468CE040" w14:textId="77777777" w:rsidR="0051359F" w:rsidRPr="00FB34E5" w:rsidRDefault="0051359F" w:rsidP="0051359F">
            <w:pPr>
              <w:spacing w:line="300" w:lineRule="exact"/>
              <w:ind w:leftChars="-26" w:left="323" w:hangingChars="189" w:hanging="378"/>
              <w:rPr>
                <w:rFonts w:ascii="ＭＳ 明朝" w:hAnsi="ＭＳ 明朝"/>
                <w:color w:val="000000" w:themeColor="text1"/>
                <w:sz w:val="20"/>
                <w:szCs w:val="20"/>
              </w:rPr>
            </w:pPr>
            <w:r w:rsidRPr="00FB34E5">
              <w:rPr>
                <w:rFonts w:ascii="ＭＳ 明朝" w:hAnsi="ＭＳ 明朝" w:hint="eastAsia"/>
                <w:color w:val="000000" w:themeColor="text1"/>
                <w:sz w:val="20"/>
                <w:szCs w:val="20"/>
              </w:rPr>
              <w:t>ア・生徒向け学校教育自己診断結果における防災に関する質問での肯定率</w:t>
            </w:r>
            <w:r w:rsidRPr="00FB34E5">
              <w:rPr>
                <w:rFonts w:ascii="ＭＳ 明朝" w:hAnsi="ＭＳ 明朝"/>
                <w:color w:val="000000" w:themeColor="text1"/>
                <w:sz w:val="20"/>
                <w:szCs w:val="20"/>
              </w:rPr>
              <w:t>85</w:t>
            </w:r>
            <w:r w:rsidRPr="00FB34E5">
              <w:rPr>
                <w:rFonts w:ascii="ＭＳ 明朝" w:hAnsi="ＭＳ 明朝" w:hint="eastAsia"/>
                <w:color w:val="000000" w:themeColor="text1"/>
                <w:sz w:val="20"/>
                <w:szCs w:val="20"/>
              </w:rPr>
              <w:t>％以上を維持する。</w:t>
            </w:r>
          </w:p>
          <w:p w14:paraId="2583E266" w14:textId="77777777" w:rsidR="0051359F" w:rsidRPr="00FB34E5" w:rsidRDefault="0051359F" w:rsidP="0051359F">
            <w:pPr>
              <w:spacing w:line="300" w:lineRule="exact"/>
              <w:ind w:leftChars="-26" w:left="323" w:hangingChars="189" w:hanging="378"/>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［91.9％］</w:t>
            </w:r>
          </w:p>
          <w:p w14:paraId="4F913327" w14:textId="77777777" w:rsidR="0051359F" w:rsidRPr="00FB34E5" w:rsidRDefault="0051359F" w:rsidP="0051359F">
            <w:pPr>
              <w:spacing w:line="300" w:lineRule="exact"/>
              <w:rPr>
                <w:rFonts w:ascii="ＭＳ 明朝" w:hAnsi="ＭＳ 明朝"/>
                <w:color w:val="000000" w:themeColor="text1"/>
                <w:sz w:val="20"/>
                <w:szCs w:val="20"/>
              </w:rPr>
            </w:pPr>
          </w:p>
          <w:p w14:paraId="10643FAE" w14:textId="77777777" w:rsidR="0051359F" w:rsidRPr="00FB34E5" w:rsidRDefault="0051359F" w:rsidP="008A6A3E">
            <w:pPr>
              <w:spacing w:line="300" w:lineRule="exact"/>
              <w:ind w:left="300" w:hangingChars="150" w:hanging="3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イ・個人情報管理に関する職員研修の実施１回[新規]</w:t>
            </w:r>
          </w:p>
          <w:p w14:paraId="70EBA7E3" w14:textId="77777777" w:rsidR="0051359F" w:rsidRPr="00FB34E5" w:rsidRDefault="0051359F" w:rsidP="0051359F">
            <w:pPr>
              <w:spacing w:line="300" w:lineRule="exact"/>
              <w:rPr>
                <w:rFonts w:ascii="ＭＳ 明朝" w:hAnsi="ＭＳ 明朝"/>
                <w:color w:val="000000" w:themeColor="text1"/>
                <w:sz w:val="20"/>
                <w:szCs w:val="20"/>
              </w:rPr>
            </w:pPr>
          </w:p>
          <w:p w14:paraId="1B9499B7" w14:textId="77777777" w:rsidR="0051359F" w:rsidRPr="00FB34E5" w:rsidRDefault="0051359F" w:rsidP="0051359F">
            <w:pPr>
              <w:spacing w:line="300" w:lineRule="exact"/>
              <w:rPr>
                <w:rFonts w:ascii="ＭＳ 明朝" w:hAnsi="ＭＳ 明朝"/>
                <w:color w:val="000000" w:themeColor="text1"/>
                <w:sz w:val="20"/>
                <w:szCs w:val="20"/>
              </w:rPr>
            </w:pPr>
          </w:p>
          <w:p w14:paraId="2ED9CAD6" w14:textId="77777777" w:rsidR="0051359F" w:rsidRPr="00FB34E5" w:rsidRDefault="0051359F" w:rsidP="0051359F">
            <w:pPr>
              <w:spacing w:line="300" w:lineRule="exact"/>
              <w:rPr>
                <w:rFonts w:ascii="ＭＳ 明朝" w:hAnsi="ＭＳ 明朝"/>
                <w:color w:val="000000" w:themeColor="text1"/>
                <w:sz w:val="20"/>
                <w:szCs w:val="20"/>
              </w:rPr>
            </w:pPr>
          </w:p>
          <w:p w14:paraId="744746E9" w14:textId="77777777" w:rsidR="0051359F" w:rsidRPr="00FB34E5" w:rsidRDefault="0051359F" w:rsidP="0051359F">
            <w:pPr>
              <w:spacing w:line="300" w:lineRule="exact"/>
              <w:rPr>
                <w:rFonts w:ascii="ＭＳ 明朝" w:hAnsi="ＭＳ 明朝"/>
                <w:color w:val="000000" w:themeColor="text1"/>
                <w:sz w:val="20"/>
                <w:szCs w:val="20"/>
              </w:rPr>
            </w:pPr>
            <w:r w:rsidRPr="00FB34E5">
              <w:rPr>
                <w:rFonts w:ascii="ＭＳ 明朝" w:hAnsi="ＭＳ 明朝" w:hint="eastAsia"/>
                <w:color w:val="000000" w:themeColor="text1"/>
                <w:sz w:val="20"/>
                <w:szCs w:val="20"/>
              </w:rPr>
              <w:t>（３）</w:t>
            </w:r>
          </w:p>
          <w:p w14:paraId="6D784A4F" w14:textId="77777777" w:rsidR="0051359F" w:rsidRPr="00FB34E5" w:rsidRDefault="0051359F" w:rsidP="0051359F">
            <w:pPr>
              <w:spacing w:line="300" w:lineRule="exact"/>
              <w:ind w:left="332" w:hangingChars="166" w:hanging="332"/>
              <w:rPr>
                <w:rFonts w:ascii="ＭＳ 明朝" w:hAnsi="ＭＳ 明朝"/>
                <w:color w:val="000000" w:themeColor="text1"/>
                <w:sz w:val="20"/>
                <w:szCs w:val="20"/>
              </w:rPr>
            </w:pPr>
            <w:r w:rsidRPr="00FB34E5">
              <w:rPr>
                <w:rFonts w:ascii="ＭＳ 明朝" w:hAnsi="ＭＳ 明朝" w:hint="eastAsia"/>
                <w:color w:val="000000" w:themeColor="text1"/>
                <w:sz w:val="20"/>
                <w:szCs w:val="20"/>
              </w:rPr>
              <w:t>ア・教職員向け及び保護者向け学校教育自己診断におけるホームページ活用に関する質問での肯定率</w:t>
            </w:r>
            <w:r w:rsidRPr="00FB34E5">
              <w:rPr>
                <w:rFonts w:ascii="ＭＳ 明朝" w:hAnsi="ＭＳ 明朝"/>
                <w:color w:val="000000" w:themeColor="text1"/>
                <w:sz w:val="20"/>
                <w:szCs w:val="20"/>
              </w:rPr>
              <w:t>75</w:t>
            </w:r>
            <w:r w:rsidRPr="00FB34E5">
              <w:rPr>
                <w:rFonts w:ascii="ＭＳ 明朝" w:hAnsi="ＭＳ 明朝" w:hint="eastAsia"/>
                <w:color w:val="000000" w:themeColor="text1"/>
                <w:sz w:val="20"/>
                <w:szCs w:val="20"/>
              </w:rPr>
              <w:t>％以上。</w:t>
            </w:r>
          </w:p>
          <w:p w14:paraId="3AC7A7AB" w14:textId="596EC281" w:rsidR="0051359F" w:rsidRPr="00FB34E5" w:rsidRDefault="0051359F" w:rsidP="0051359F">
            <w:pPr>
              <w:spacing w:line="300" w:lineRule="exact"/>
              <w:ind w:left="332" w:hangingChars="166" w:hanging="332"/>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［75.0％、93.</w:t>
            </w:r>
            <w:r w:rsidR="00706916" w:rsidRPr="00FB34E5">
              <w:rPr>
                <w:rFonts w:ascii="ＭＳ 明朝" w:hAnsi="ＭＳ 明朝" w:hint="eastAsia"/>
                <w:color w:val="000000" w:themeColor="text1"/>
                <w:sz w:val="20"/>
                <w:szCs w:val="20"/>
              </w:rPr>
              <w:t>8</w:t>
            </w:r>
            <w:r w:rsidRPr="00FB34E5">
              <w:rPr>
                <w:rFonts w:ascii="ＭＳ 明朝" w:hAnsi="ＭＳ 明朝" w:hint="eastAsia"/>
                <w:color w:val="000000" w:themeColor="text1"/>
                <w:sz w:val="20"/>
                <w:szCs w:val="20"/>
              </w:rPr>
              <w:t>％］</w:t>
            </w:r>
          </w:p>
          <w:p w14:paraId="1878256A" w14:textId="77777777" w:rsidR="0051359F" w:rsidRPr="00FB34E5" w:rsidRDefault="0051359F" w:rsidP="0051359F">
            <w:pPr>
              <w:spacing w:line="300" w:lineRule="exact"/>
              <w:ind w:leftChars="100" w:left="342" w:hangingChars="66" w:hanging="132"/>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ブログ機能を活用し、部活動や学校行事等を紹介する。</w:t>
            </w:r>
            <w:r w:rsidRPr="00FB34E5">
              <w:rPr>
                <w:rFonts w:ascii="ＭＳ 明朝" w:hAnsi="ＭＳ 明朝"/>
                <w:color w:val="000000" w:themeColor="text1"/>
                <w:sz w:val="20"/>
                <w:szCs w:val="20"/>
              </w:rPr>
              <w:t>80</w:t>
            </w:r>
            <w:r w:rsidRPr="00FB34E5">
              <w:rPr>
                <w:rFonts w:ascii="ＭＳ 明朝" w:hAnsi="ＭＳ 明朝" w:hint="eastAsia"/>
                <w:color w:val="000000" w:themeColor="text1"/>
                <w:sz w:val="20"/>
                <w:szCs w:val="20"/>
              </w:rPr>
              <w:t>回以上更新する。[50回更新]</w:t>
            </w:r>
          </w:p>
          <w:p w14:paraId="54400243" w14:textId="77777777" w:rsidR="0051359F" w:rsidRPr="00FB34E5" w:rsidRDefault="0051359F" w:rsidP="0051359F">
            <w:pPr>
              <w:spacing w:line="300" w:lineRule="exact"/>
              <w:ind w:left="336" w:hangingChars="168" w:hanging="336"/>
              <w:rPr>
                <w:rFonts w:ascii="ＭＳ 明朝" w:hAnsi="ＭＳ 明朝"/>
                <w:color w:val="000000" w:themeColor="text1"/>
                <w:sz w:val="20"/>
                <w:szCs w:val="20"/>
              </w:rPr>
            </w:pPr>
          </w:p>
          <w:p w14:paraId="36A3AB5E" w14:textId="77777777" w:rsidR="0051359F" w:rsidRPr="00FB34E5" w:rsidRDefault="0051359F" w:rsidP="0051359F">
            <w:pPr>
              <w:spacing w:line="300" w:lineRule="exact"/>
              <w:ind w:left="336" w:hangingChars="168" w:hanging="336"/>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Pr="00FB34E5">
              <w:rPr>
                <w:rFonts w:ascii="Calibri" w:hAnsi="Calibri" w:cs="Calibri" w:hint="eastAsia"/>
                <w:color w:val="000000"/>
              </w:rPr>
              <w:t>教職員向け学校教育自己診断における校種間連携に関する項目で肯定率</w:t>
            </w:r>
            <w:r w:rsidRPr="00FB34E5">
              <w:rPr>
                <w:rFonts w:ascii="ＭＳ 明朝" w:hAnsi="ＭＳ 明朝" w:cs="Calibri" w:hint="eastAsia"/>
                <w:color w:val="000000"/>
              </w:rPr>
              <w:t>80％以上を維持。［80％］</w:t>
            </w:r>
          </w:p>
          <w:p w14:paraId="367FAE81" w14:textId="77777777" w:rsidR="00002281" w:rsidRPr="00FB34E5" w:rsidRDefault="00002281" w:rsidP="0051359F">
            <w:pPr>
              <w:spacing w:line="300" w:lineRule="exact"/>
              <w:ind w:left="200" w:hangingChars="100" w:hanging="200"/>
              <w:rPr>
                <w:rFonts w:ascii="ＭＳ 明朝" w:hAnsi="ＭＳ 明朝"/>
                <w:color w:val="000000" w:themeColor="text1"/>
                <w:sz w:val="20"/>
                <w:szCs w:val="20"/>
              </w:rPr>
            </w:pPr>
          </w:p>
          <w:p w14:paraId="42A3F1D5" w14:textId="77777777" w:rsidR="00706916" w:rsidRPr="00FB34E5" w:rsidRDefault="00706916" w:rsidP="0051359F">
            <w:pPr>
              <w:spacing w:line="300" w:lineRule="exact"/>
              <w:ind w:left="200" w:hangingChars="100" w:hanging="200"/>
              <w:rPr>
                <w:rFonts w:ascii="ＭＳ 明朝" w:hAnsi="ＭＳ 明朝"/>
                <w:color w:val="000000" w:themeColor="text1"/>
                <w:sz w:val="20"/>
                <w:szCs w:val="20"/>
              </w:rPr>
            </w:pPr>
          </w:p>
          <w:p w14:paraId="3FF2059F" w14:textId="69D549DE" w:rsidR="0051359F" w:rsidRPr="00FB34E5" w:rsidRDefault="0051359F" w:rsidP="0051359F">
            <w:pPr>
              <w:spacing w:line="300" w:lineRule="exact"/>
              <w:ind w:left="200" w:hangingChars="100" w:hanging="200"/>
              <w:rPr>
                <w:rFonts w:ascii="ＭＳ 明朝" w:hAnsi="ＭＳ 明朝"/>
                <w:color w:val="000000" w:themeColor="text1"/>
                <w:sz w:val="20"/>
                <w:szCs w:val="20"/>
              </w:rPr>
            </w:pPr>
            <w:r w:rsidRPr="00FB34E5">
              <w:rPr>
                <w:rFonts w:ascii="ＭＳ 明朝" w:hAnsi="ＭＳ 明朝" w:hint="eastAsia"/>
                <w:color w:val="000000" w:themeColor="text1"/>
                <w:sz w:val="20"/>
                <w:szCs w:val="20"/>
              </w:rPr>
              <w:t>・保護者向け学校教育自己診断結果における「子どもは学校に行くのを楽しみにしている」の肯定率</w:t>
            </w:r>
            <w:r w:rsidRPr="00FB34E5">
              <w:rPr>
                <w:rFonts w:ascii="ＭＳ 明朝" w:hAnsi="ＭＳ 明朝"/>
                <w:color w:val="000000" w:themeColor="text1"/>
                <w:sz w:val="20"/>
                <w:szCs w:val="20"/>
              </w:rPr>
              <w:t>80</w:t>
            </w:r>
            <w:r w:rsidRPr="00FB34E5">
              <w:rPr>
                <w:rFonts w:ascii="ＭＳ 明朝" w:hAnsi="ＭＳ 明朝" w:hint="eastAsia"/>
                <w:color w:val="000000" w:themeColor="text1"/>
                <w:sz w:val="20"/>
                <w:szCs w:val="20"/>
              </w:rPr>
              <w:t>％以上。[62</w:t>
            </w:r>
            <w:r w:rsidRPr="00FB34E5">
              <w:rPr>
                <w:rFonts w:ascii="ＭＳ 明朝" w:hAnsi="ＭＳ 明朝"/>
                <w:color w:val="000000" w:themeColor="text1"/>
                <w:sz w:val="20"/>
                <w:szCs w:val="20"/>
              </w:rPr>
              <w:t>.</w:t>
            </w:r>
            <w:r w:rsidRPr="00FB34E5">
              <w:rPr>
                <w:rFonts w:ascii="ＭＳ 明朝" w:hAnsi="ＭＳ 明朝" w:hint="eastAsia"/>
                <w:color w:val="000000" w:themeColor="text1"/>
                <w:sz w:val="20"/>
                <w:szCs w:val="20"/>
              </w:rPr>
              <w:t>5％]</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0E93DD9" w14:textId="77777777"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lastRenderedPageBreak/>
              <w:t>（１）</w:t>
            </w:r>
          </w:p>
          <w:p w14:paraId="51FAA9A0" w14:textId="1E67B2FC"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ア・12回</w:t>
            </w:r>
            <w:r w:rsidR="00002281" w:rsidRPr="00FB34E5">
              <w:rPr>
                <w:rFonts w:ascii="ＭＳ 明朝" w:hAnsi="ＭＳ 明朝" w:hint="eastAsia"/>
                <w:color w:val="000000" w:themeColor="text1"/>
                <w:sz w:val="20"/>
                <w:szCs w:val="20"/>
              </w:rPr>
              <w:t>実施</w:t>
            </w:r>
            <w:r w:rsidRPr="00FB34E5">
              <w:rPr>
                <w:rFonts w:ascii="ＭＳ 明朝" w:hAnsi="ＭＳ 明朝" w:hint="eastAsia"/>
                <w:color w:val="000000" w:themeColor="text1"/>
                <w:sz w:val="20"/>
                <w:szCs w:val="20"/>
              </w:rPr>
              <w:t>（◎）</w:t>
            </w:r>
          </w:p>
          <w:p w14:paraId="184A51D8" w14:textId="73585154" w:rsidR="0051359F" w:rsidRPr="00FB34E5" w:rsidRDefault="00042719" w:rsidP="00042719">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教員の協働の在り方について（SSW）</w:t>
            </w:r>
          </w:p>
          <w:p w14:paraId="76328277" w14:textId="51C8C46C" w:rsidR="0051359F" w:rsidRPr="00FB34E5" w:rsidRDefault="00042719" w:rsidP="00042719">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不登校の理解と具体的な対応について（SC）</w:t>
            </w:r>
          </w:p>
          <w:p w14:paraId="0AC3F583" w14:textId="46E12CC0" w:rsidR="0051359F" w:rsidRPr="00FB34E5" w:rsidRDefault="00042719" w:rsidP="00042719">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ICTに関する研修</w:t>
            </w:r>
            <w:r w:rsidR="00B55B3D" w:rsidRPr="00FB34E5">
              <w:rPr>
                <w:rFonts w:ascii="ＭＳ 明朝" w:hAnsi="ＭＳ 明朝" w:hint="eastAsia"/>
                <w:color w:val="000000" w:themeColor="text1"/>
                <w:sz w:val="20"/>
                <w:szCs w:val="20"/>
              </w:rPr>
              <w:t>（学情委員会）</w:t>
            </w:r>
          </w:p>
          <w:p w14:paraId="1AAE53D2" w14:textId="27BC4D06" w:rsidR="0051359F" w:rsidRPr="00FB34E5" w:rsidRDefault="00B55B3D" w:rsidP="00B55B3D">
            <w:pPr>
              <w:spacing w:line="300" w:lineRule="exact"/>
              <w:ind w:firstLineChars="100" w:firstLine="200"/>
              <w:rPr>
                <w:rFonts w:ascii="ＭＳ 明朝" w:hAnsi="ＭＳ 明朝"/>
                <w:color w:val="000000" w:themeColor="text1"/>
                <w:sz w:val="20"/>
                <w:szCs w:val="20"/>
                <w:lang w:eastAsia="zh-TW"/>
              </w:rPr>
            </w:pPr>
            <w:r w:rsidRPr="00FB34E5">
              <w:rPr>
                <w:rFonts w:ascii="ＭＳ 明朝" w:hAnsi="ＭＳ 明朝" w:hint="eastAsia"/>
                <w:color w:val="000000" w:themeColor="text1"/>
                <w:sz w:val="20"/>
                <w:szCs w:val="20"/>
                <w:lang w:eastAsia="zh-TW"/>
              </w:rPr>
              <w:t xml:space="preserve">▶ </w:t>
            </w:r>
            <w:r w:rsidR="0051359F" w:rsidRPr="00FB34E5">
              <w:rPr>
                <w:rFonts w:ascii="ＭＳ 明朝" w:hAnsi="ＭＳ 明朝" w:hint="eastAsia"/>
                <w:color w:val="000000" w:themeColor="text1"/>
                <w:sz w:val="20"/>
                <w:szCs w:val="20"/>
                <w:lang w:eastAsia="zh-TW"/>
              </w:rPr>
              <w:t>緊急時対応訓練（保健部）</w:t>
            </w:r>
          </w:p>
          <w:p w14:paraId="2CD25FBB" w14:textId="2F58E462" w:rsidR="0051359F" w:rsidRPr="00FB34E5" w:rsidRDefault="00B55B3D" w:rsidP="00B55B3D">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エピペン</w:t>
            </w:r>
            <w:r w:rsidR="0051359F" w:rsidRPr="00FB34E5">
              <w:rPr>
                <w:rFonts w:ascii="ＭＳ 明朝" w:hAnsi="ＭＳ 明朝"/>
                <w:color w:val="000000" w:themeColor="text1"/>
                <w:sz w:val="20"/>
                <w:szCs w:val="20"/>
              </w:rPr>
              <w:fldChar w:fldCharType="begin"/>
            </w:r>
            <w:r w:rsidR="0051359F" w:rsidRPr="00FB34E5">
              <w:rPr>
                <w:rFonts w:ascii="ＭＳ 明朝" w:hAnsi="ＭＳ 明朝"/>
                <w:color w:val="000000" w:themeColor="text1"/>
                <w:sz w:val="20"/>
                <w:szCs w:val="20"/>
              </w:rPr>
              <w:instrText xml:space="preserve"> </w:instrText>
            </w:r>
            <w:r w:rsidR="0051359F" w:rsidRPr="00FB34E5">
              <w:rPr>
                <w:rFonts w:ascii="ＭＳ 明朝" w:hAnsi="ＭＳ 明朝" w:hint="eastAsia"/>
                <w:color w:val="000000" w:themeColor="text1"/>
                <w:sz w:val="20"/>
                <w:szCs w:val="20"/>
              </w:rPr>
              <w:instrText>eq \o\ac(○,R)</w:instrText>
            </w:r>
            <w:r w:rsidR="0051359F" w:rsidRPr="00FB34E5">
              <w:rPr>
                <w:rFonts w:ascii="ＭＳ 明朝" w:hAnsi="ＭＳ 明朝"/>
                <w:color w:val="000000" w:themeColor="text1"/>
                <w:sz w:val="20"/>
                <w:szCs w:val="20"/>
              </w:rPr>
              <w:fldChar w:fldCharType="end"/>
            </w:r>
            <w:r w:rsidR="0051359F" w:rsidRPr="00FB34E5">
              <w:rPr>
                <w:rFonts w:ascii="ＭＳ 明朝" w:hAnsi="ＭＳ 明朝" w:hint="eastAsia"/>
                <w:color w:val="000000" w:themeColor="text1"/>
                <w:sz w:val="20"/>
                <w:szCs w:val="20"/>
              </w:rPr>
              <w:t>の使い方に関する研修（保健部）</w:t>
            </w:r>
          </w:p>
          <w:p w14:paraId="7DF2D7C4" w14:textId="2AD4CC99" w:rsidR="00002281" w:rsidRPr="00FB34E5" w:rsidRDefault="00B55B3D" w:rsidP="008A6A3E">
            <w:pPr>
              <w:spacing w:line="300" w:lineRule="exact"/>
              <w:ind w:firstLineChars="100" w:firstLine="200"/>
              <w:rPr>
                <w:rFonts w:ascii="ＭＳ 明朝" w:hAnsi="ＭＳ 明朝"/>
                <w:sz w:val="20"/>
                <w:szCs w:val="20"/>
              </w:rPr>
            </w:pPr>
            <w:r w:rsidRPr="00FB34E5">
              <w:rPr>
                <w:rFonts w:ascii="ＭＳ 明朝" w:hAnsi="ＭＳ 明朝" w:hint="eastAsia"/>
                <w:color w:val="000000" w:themeColor="text1"/>
                <w:sz w:val="20"/>
                <w:szCs w:val="20"/>
              </w:rPr>
              <w:lastRenderedPageBreak/>
              <w:t xml:space="preserve">▶ </w:t>
            </w:r>
            <w:r w:rsidR="0051359F" w:rsidRPr="00FB34E5">
              <w:rPr>
                <w:rFonts w:ascii="ＭＳ 明朝" w:hAnsi="ＭＳ 明朝" w:hint="eastAsia"/>
                <w:color w:val="000000" w:themeColor="text1"/>
                <w:sz w:val="20"/>
                <w:szCs w:val="20"/>
              </w:rPr>
              <w:t>人権研修</w:t>
            </w:r>
            <w:r w:rsidRPr="00FB34E5">
              <w:rPr>
                <w:rFonts w:ascii="ＭＳ 明朝" w:hAnsi="ＭＳ 明朝" w:hint="eastAsia"/>
                <w:color w:val="000000" w:themeColor="text1"/>
                <w:sz w:val="20"/>
                <w:szCs w:val="20"/>
              </w:rPr>
              <w:t xml:space="preserve">（人推委）　　</w:t>
            </w:r>
            <w:r w:rsidR="0051359F" w:rsidRPr="00FB34E5">
              <w:rPr>
                <w:rFonts w:ascii="ＭＳ 明朝" w:hAnsi="ＭＳ 明朝" w:hint="eastAsia"/>
                <w:color w:val="000000" w:themeColor="text1"/>
                <w:sz w:val="20"/>
                <w:szCs w:val="20"/>
              </w:rPr>
              <w:t xml:space="preserve">など　</w:t>
            </w:r>
          </w:p>
          <w:p w14:paraId="05490E23" w14:textId="05ADB25F" w:rsidR="008A6A3E"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008A6A3E" w:rsidRPr="00FB34E5">
              <w:rPr>
                <w:rFonts w:ascii="ＭＳ 明朝" w:hAnsi="ＭＳ 明朝" w:hint="eastAsia"/>
                <w:color w:val="000000" w:themeColor="text1"/>
                <w:sz w:val="20"/>
                <w:szCs w:val="20"/>
              </w:rPr>
              <w:t>４人（</w:t>
            </w:r>
            <w:r w:rsidR="00257EB3" w:rsidRPr="00FB34E5">
              <w:rPr>
                <w:rFonts w:ascii="ＭＳ 明朝" w:hAnsi="ＭＳ 明朝" w:hint="eastAsia"/>
                <w:color w:val="000000" w:themeColor="text1"/>
                <w:sz w:val="20"/>
                <w:szCs w:val="20"/>
              </w:rPr>
              <w:t>◎</w:t>
            </w:r>
            <w:r w:rsidR="008A6A3E" w:rsidRPr="00FB34E5">
              <w:rPr>
                <w:rFonts w:ascii="ＭＳ 明朝" w:hAnsi="ＭＳ 明朝" w:hint="eastAsia"/>
                <w:color w:val="000000" w:themeColor="text1"/>
                <w:sz w:val="20"/>
                <w:szCs w:val="20"/>
              </w:rPr>
              <w:t>）</w:t>
            </w:r>
          </w:p>
          <w:p w14:paraId="6C88478C" w14:textId="3EA97061" w:rsidR="0051359F" w:rsidRPr="00FB34E5" w:rsidRDefault="0051359F" w:rsidP="008A6A3E">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一斉定時退庁日などの取組みは浸透している。</w:t>
            </w:r>
          </w:p>
          <w:p w14:paraId="13645050" w14:textId="2B10A214" w:rsidR="00002281" w:rsidRPr="00FB34E5" w:rsidRDefault="00002281" w:rsidP="008A6A3E">
            <w:pPr>
              <w:spacing w:line="300" w:lineRule="exact"/>
              <w:rPr>
                <w:rFonts w:ascii="ＭＳ 明朝" w:hAnsi="ＭＳ 明朝"/>
                <w:color w:val="000000" w:themeColor="text1"/>
                <w:sz w:val="20"/>
                <w:szCs w:val="20"/>
              </w:rPr>
            </w:pPr>
          </w:p>
          <w:p w14:paraId="4C76382F" w14:textId="77777777" w:rsidR="0051359F" w:rsidRPr="00FB34E5" w:rsidRDefault="0051359F" w:rsidP="008A6A3E">
            <w:pPr>
              <w:spacing w:line="300" w:lineRule="exact"/>
              <w:rPr>
                <w:rFonts w:ascii="ＭＳ 明朝" w:hAnsi="ＭＳ 明朝"/>
                <w:color w:val="000000" w:themeColor="text1"/>
                <w:sz w:val="20"/>
                <w:szCs w:val="20"/>
              </w:rPr>
            </w:pPr>
          </w:p>
          <w:p w14:paraId="5D0F0264" w14:textId="77777777" w:rsidR="00002281" w:rsidRPr="00FB34E5" w:rsidRDefault="00002281" w:rsidP="008A6A3E">
            <w:pPr>
              <w:spacing w:line="300" w:lineRule="exact"/>
              <w:rPr>
                <w:rFonts w:ascii="ＭＳ 明朝" w:hAnsi="ＭＳ 明朝"/>
                <w:color w:val="000000" w:themeColor="text1"/>
                <w:sz w:val="20"/>
                <w:szCs w:val="20"/>
              </w:rPr>
            </w:pPr>
          </w:p>
          <w:p w14:paraId="6541D41A" w14:textId="77777777" w:rsidR="008A6A3E" w:rsidRPr="00FB34E5" w:rsidRDefault="00002281" w:rsidP="00002281">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w:t>
            </w:r>
            <w:r w:rsidR="008A6A3E" w:rsidRPr="00FB34E5">
              <w:rPr>
                <w:rFonts w:ascii="ＭＳ 明朝" w:hAnsi="ＭＳ 明朝" w:hint="eastAsia"/>
                <w:color w:val="000000" w:themeColor="text1"/>
                <w:sz w:val="20"/>
                <w:szCs w:val="20"/>
              </w:rPr>
              <w:t>73.7％（〇）</w:t>
            </w:r>
          </w:p>
          <w:p w14:paraId="70BEFA2D" w14:textId="7551FC1D" w:rsidR="00002281" w:rsidRPr="00FB34E5" w:rsidRDefault="0051359F" w:rsidP="008A6A3E">
            <w:pPr>
              <w:spacing w:line="300" w:lineRule="exact"/>
              <w:ind w:firstLineChars="200" w:firstLine="400"/>
              <w:rPr>
                <w:rFonts w:ascii="ＭＳ 明朝" w:hAnsi="ＭＳ 明朝"/>
                <w:color w:val="000000" w:themeColor="text1"/>
                <w:sz w:val="20"/>
                <w:szCs w:val="20"/>
              </w:rPr>
            </w:pPr>
            <w:r w:rsidRPr="00FB34E5">
              <w:rPr>
                <w:rFonts w:ascii="ＭＳ 明朝" w:hAnsi="ＭＳ 明朝" w:hint="eastAsia"/>
                <w:color w:val="000000" w:themeColor="text1"/>
                <w:sz w:val="20"/>
                <w:szCs w:val="20"/>
              </w:rPr>
              <w:t>業務の見直しを行うとともに、教職員とのｺﾐｭﾆ</w:t>
            </w:r>
          </w:p>
          <w:p w14:paraId="6C47D4BF" w14:textId="77777777" w:rsidR="00002281" w:rsidRPr="00FB34E5" w:rsidRDefault="0051359F" w:rsidP="00002281">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ｹｰｼｮﾝを大切にし、意欲的に業務に取り組める環</w:t>
            </w:r>
          </w:p>
          <w:p w14:paraId="16A84DF8" w14:textId="2114B65D" w:rsidR="00002281" w:rsidRPr="00FB34E5" w:rsidRDefault="0051359F" w:rsidP="00002281">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境づくりをめざした。</w:t>
            </w:r>
          </w:p>
          <w:p w14:paraId="30840887" w14:textId="77777777" w:rsidR="00D5614A" w:rsidRPr="00FB34E5" w:rsidRDefault="00D5614A" w:rsidP="008A6A3E">
            <w:pPr>
              <w:spacing w:line="300" w:lineRule="exact"/>
              <w:rPr>
                <w:rFonts w:ascii="ＭＳ 明朝" w:hAnsi="ＭＳ 明朝"/>
                <w:sz w:val="20"/>
                <w:szCs w:val="20"/>
              </w:rPr>
            </w:pPr>
          </w:p>
          <w:p w14:paraId="17B48F53" w14:textId="77777777" w:rsidR="008A6A3E" w:rsidRPr="00FB34E5" w:rsidRDefault="0051359F" w:rsidP="00002281">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sz w:val="20"/>
                <w:szCs w:val="20"/>
              </w:rPr>
              <w:t>・</w:t>
            </w:r>
            <w:r w:rsidR="008A6A3E" w:rsidRPr="00FB34E5">
              <w:rPr>
                <w:rFonts w:ascii="ＭＳ 明朝" w:hAnsi="ＭＳ 明朝" w:hint="eastAsia"/>
                <w:sz w:val="20"/>
                <w:szCs w:val="20"/>
              </w:rPr>
              <w:t>89.5％</w:t>
            </w:r>
            <w:r w:rsidR="008A6A3E" w:rsidRPr="00FB34E5">
              <w:rPr>
                <w:rFonts w:ascii="ＭＳ 明朝" w:hAnsi="ＭＳ 明朝" w:hint="eastAsia"/>
                <w:color w:val="000000" w:themeColor="text1"/>
                <w:sz w:val="20"/>
                <w:szCs w:val="20"/>
              </w:rPr>
              <w:t>（〇）</w:t>
            </w:r>
          </w:p>
          <w:p w14:paraId="5DEA3211" w14:textId="22B509FD" w:rsidR="00002281" w:rsidRPr="00FB34E5" w:rsidRDefault="0051359F" w:rsidP="008A6A3E">
            <w:pPr>
              <w:spacing w:line="300" w:lineRule="exact"/>
              <w:ind w:leftChars="200" w:left="420"/>
              <w:rPr>
                <w:rFonts w:ascii="ＭＳ 明朝" w:hAnsi="ＭＳ 明朝"/>
                <w:color w:val="000000" w:themeColor="text1"/>
                <w:sz w:val="20"/>
                <w:szCs w:val="20"/>
              </w:rPr>
            </w:pPr>
            <w:r w:rsidRPr="00FB34E5">
              <w:rPr>
                <w:rFonts w:ascii="ＭＳ 明朝" w:hAnsi="ＭＳ 明朝" w:hint="eastAsia"/>
                <w:sz w:val="20"/>
                <w:szCs w:val="20"/>
              </w:rPr>
              <w:t>職員連絡会やClassroomを活用した校務運営が浸透している</w:t>
            </w:r>
            <w:r w:rsidR="00002281" w:rsidRPr="00FB34E5">
              <w:rPr>
                <w:rFonts w:ascii="ＭＳ 明朝" w:hAnsi="ＭＳ 明朝" w:hint="eastAsia"/>
                <w:sz w:val="20"/>
                <w:szCs w:val="20"/>
              </w:rPr>
              <w:t>。</w:t>
            </w:r>
          </w:p>
          <w:p w14:paraId="48A971E9" w14:textId="7C8FAAE9" w:rsidR="0051359F" w:rsidRPr="00FB34E5" w:rsidRDefault="0051359F" w:rsidP="0051359F">
            <w:pPr>
              <w:spacing w:line="300" w:lineRule="exact"/>
              <w:ind w:leftChars="51" w:left="307" w:hangingChars="100" w:hanging="200"/>
              <w:rPr>
                <w:rFonts w:ascii="ＭＳ 明朝" w:hAnsi="ＭＳ 明朝"/>
                <w:sz w:val="20"/>
                <w:szCs w:val="20"/>
              </w:rPr>
            </w:pPr>
          </w:p>
          <w:p w14:paraId="2783CFFD" w14:textId="77777777" w:rsidR="0051359F" w:rsidRPr="00FB34E5" w:rsidRDefault="0051359F" w:rsidP="0051359F">
            <w:pPr>
              <w:spacing w:line="300" w:lineRule="exact"/>
              <w:rPr>
                <w:rFonts w:ascii="ＭＳ 明朝" w:hAnsi="ＭＳ 明朝"/>
                <w:sz w:val="20"/>
                <w:szCs w:val="20"/>
              </w:rPr>
            </w:pPr>
          </w:p>
          <w:p w14:paraId="48004D6B" w14:textId="77777777" w:rsidR="0051359F" w:rsidRPr="00FB34E5" w:rsidRDefault="0051359F" w:rsidP="0051359F">
            <w:pPr>
              <w:spacing w:line="300" w:lineRule="exact"/>
              <w:rPr>
                <w:rFonts w:ascii="ＭＳ 明朝" w:hAnsi="ＭＳ 明朝"/>
                <w:sz w:val="20"/>
                <w:szCs w:val="20"/>
              </w:rPr>
            </w:pPr>
          </w:p>
          <w:p w14:paraId="4EA6EEF7" w14:textId="77777777"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t>（２）</w:t>
            </w:r>
          </w:p>
          <w:p w14:paraId="2A786940" w14:textId="77777777" w:rsidR="008A6A3E" w:rsidRPr="00FB34E5" w:rsidRDefault="0051359F" w:rsidP="008A6A3E">
            <w:pPr>
              <w:spacing w:line="300" w:lineRule="exact"/>
              <w:rPr>
                <w:rFonts w:ascii="ＭＳ 明朝" w:hAnsi="ＭＳ 明朝"/>
                <w:sz w:val="20"/>
                <w:szCs w:val="20"/>
              </w:rPr>
            </w:pPr>
            <w:r w:rsidRPr="00FB34E5">
              <w:rPr>
                <w:rFonts w:ascii="ＭＳ 明朝" w:hAnsi="ＭＳ 明朝" w:hint="eastAsia"/>
                <w:color w:val="000000" w:themeColor="text1"/>
                <w:sz w:val="20"/>
                <w:szCs w:val="20"/>
              </w:rPr>
              <w:t>ア・</w:t>
            </w:r>
            <w:r w:rsidR="008A6A3E" w:rsidRPr="00FB34E5">
              <w:rPr>
                <w:rFonts w:ascii="ＭＳ 明朝" w:hAnsi="ＭＳ 明朝" w:hint="eastAsia"/>
                <w:color w:val="000000" w:themeColor="text1"/>
                <w:sz w:val="20"/>
                <w:szCs w:val="20"/>
              </w:rPr>
              <w:t>85.7％（〇</w:t>
            </w:r>
            <w:r w:rsidR="008A6A3E" w:rsidRPr="00FB34E5">
              <w:rPr>
                <w:rFonts w:ascii="ＭＳ 明朝" w:hAnsi="ＭＳ 明朝"/>
                <w:color w:val="000000" w:themeColor="text1"/>
                <w:sz w:val="20"/>
                <w:szCs w:val="20"/>
              </w:rPr>
              <w:t>）</w:t>
            </w:r>
          </w:p>
          <w:p w14:paraId="1EE44F04" w14:textId="17DC4572" w:rsidR="0051359F" w:rsidRPr="00FB34E5" w:rsidRDefault="0051359F" w:rsidP="008A6A3E">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防災訓練</w:t>
            </w:r>
            <w:r w:rsidR="008A6A3E" w:rsidRPr="00FB34E5">
              <w:rPr>
                <w:rFonts w:ascii="ＭＳ 明朝" w:hAnsi="ＭＳ 明朝" w:hint="eastAsia"/>
                <w:color w:val="000000" w:themeColor="text1"/>
                <w:sz w:val="20"/>
                <w:szCs w:val="20"/>
              </w:rPr>
              <w:t>を</w:t>
            </w:r>
            <w:r w:rsidRPr="00FB34E5">
              <w:rPr>
                <w:rFonts w:ascii="ＭＳ 明朝" w:hAnsi="ＭＳ 明朝" w:hint="eastAsia"/>
                <w:color w:val="000000" w:themeColor="text1"/>
                <w:sz w:val="20"/>
                <w:szCs w:val="20"/>
              </w:rPr>
              <w:t>火災による避難訓練</w:t>
            </w:r>
            <w:r w:rsidR="008A6A3E" w:rsidRPr="00FB34E5">
              <w:rPr>
                <w:rFonts w:ascii="ＭＳ 明朝" w:hAnsi="ＭＳ 明朝" w:hint="eastAsia"/>
                <w:color w:val="000000" w:themeColor="text1"/>
                <w:sz w:val="20"/>
                <w:szCs w:val="20"/>
              </w:rPr>
              <w:t>（５月）、</w:t>
            </w:r>
            <w:r w:rsidRPr="00FB34E5">
              <w:rPr>
                <w:rFonts w:ascii="ＭＳ 明朝" w:hAnsi="ＭＳ 明朝" w:hint="eastAsia"/>
                <w:sz w:val="20"/>
                <w:szCs w:val="20"/>
              </w:rPr>
              <w:t>地震・停電・火災による避難訓練</w:t>
            </w:r>
            <w:r w:rsidR="008A6A3E" w:rsidRPr="00FB34E5">
              <w:rPr>
                <w:rFonts w:ascii="ＭＳ 明朝" w:hAnsi="ＭＳ 明朝" w:hint="eastAsia"/>
                <w:sz w:val="20"/>
                <w:szCs w:val="20"/>
              </w:rPr>
              <w:t>（１月）の２回実施。</w:t>
            </w:r>
          </w:p>
          <w:p w14:paraId="2AC50968" w14:textId="77777777" w:rsidR="0051359F" w:rsidRPr="00FB34E5" w:rsidRDefault="0051359F" w:rsidP="0051359F">
            <w:pPr>
              <w:spacing w:line="300" w:lineRule="exact"/>
              <w:rPr>
                <w:rFonts w:ascii="ＭＳ 明朝" w:hAnsi="ＭＳ 明朝"/>
                <w:sz w:val="20"/>
                <w:szCs w:val="20"/>
              </w:rPr>
            </w:pPr>
          </w:p>
          <w:p w14:paraId="05ACDD4D" w14:textId="77777777" w:rsidR="00002281" w:rsidRPr="00FB34E5" w:rsidRDefault="00002281" w:rsidP="0051359F">
            <w:pPr>
              <w:spacing w:line="300" w:lineRule="exact"/>
              <w:ind w:left="200" w:hangingChars="100" w:hanging="200"/>
              <w:rPr>
                <w:rFonts w:ascii="ＭＳ 明朝" w:hAnsi="ＭＳ 明朝"/>
                <w:color w:val="000000" w:themeColor="text1"/>
                <w:sz w:val="20"/>
                <w:szCs w:val="20"/>
              </w:rPr>
            </w:pPr>
          </w:p>
          <w:p w14:paraId="3A3447BA" w14:textId="77777777" w:rsidR="008A6A3E" w:rsidRPr="00FB34E5" w:rsidRDefault="008A6A3E" w:rsidP="0051359F">
            <w:pPr>
              <w:spacing w:line="300" w:lineRule="exact"/>
              <w:ind w:left="200" w:hangingChars="100" w:hanging="200"/>
              <w:rPr>
                <w:rFonts w:ascii="ＭＳ 明朝" w:hAnsi="ＭＳ 明朝"/>
                <w:color w:val="000000" w:themeColor="text1"/>
                <w:sz w:val="20"/>
                <w:szCs w:val="20"/>
              </w:rPr>
            </w:pPr>
          </w:p>
          <w:p w14:paraId="57075111" w14:textId="77777777" w:rsidR="008A6A3E" w:rsidRPr="00FB34E5" w:rsidRDefault="0051359F" w:rsidP="00002281">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w:t>
            </w:r>
            <w:r w:rsidR="008A6A3E" w:rsidRPr="00FB34E5">
              <w:rPr>
                <w:rFonts w:ascii="ＭＳ 明朝" w:hAnsi="ＭＳ 明朝" w:hint="eastAsia"/>
                <w:color w:val="000000" w:themeColor="text1"/>
                <w:sz w:val="20"/>
                <w:szCs w:val="20"/>
              </w:rPr>
              <w:t>２回（〇）</w:t>
            </w:r>
          </w:p>
          <w:p w14:paraId="6FF5CD50" w14:textId="74DECDBE" w:rsidR="0051359F" w:rsidRPr="00FB34E5" w:rsidRDefault="008A6A3E" w:rsidP="008A6A3E">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研修に加えて、</w:t>
            </w:r>
            <w:r w:rsidR="0051359F" w:rsidRPr="00FB34E5">
              <w:rPr>
                <w:rFonts w:ascii="ＭＳ 明朝" w:hAnsi="ＭＳ 明朝" w:hint="eastAsia"/>
                <w:color w:val="000000" w:themeColor="text1"/>
                <w:sz w:val="20"/>
                <w:szCs w:val="20"/>
              </w:rPr>
              <w:t>各考査前にセルフチェックシート</w:t>
            </w:r>
            <w:r w:rsidRPr="00FB34E5">
              <w:rPr>
                <w:rFonts w:ascii="ＭＳ 明朝" w:hAnsi="ＭＳ 明朝" w:hint="eastAsia"/>
                <w:color w:val="000000" w:themeColor="text1"/>
                <w:sz w:val="20"/>
                <w:szCs w:val="20"/>
              </w:rPr>
              <w:t>を行い、</w:t>
            </w:r>
            <w:r w:rsidR="0051359F" w:rsidRPr="00FB34E5">
              <w:rPr>
                <w:rFonts w:ascii="ＭＳ 明朝" w:hAnsi="ＭＳ 明朝" w:hint="eastAsia"/>
                <w:color w:val="000000" w:themeColor="text1"/>
                <w:sz w:val="20"/>
                <w:szCs w:val="20"/>
              </w:rPr>
              <w:t>常に個人情報の取扱いに関する意識を高める働きかけを実施。</w:t>
            </w:r>
          </w:p>
          <w:p w14:paraId="4AEC4444" w14:textId="77777777" w:rsidR="00002281" w:rsidRPr="00FB34E5" w:rsidRDefault="00002281" w:rsidP="0051359F">
            <w:pPr>
              <w:spacing w:line="300" w:lineRule="exact"/>
              <w:rPr>
                <w:rFonts w:ascii="ＭＳ 明朝" w:hAnsi="ＭＳ 明朝"/>
                <w:sz w:val="20"/>
                <w:szCs w:val="20"/>
              </w:rPr>
            </w:pPr>
          </w:p>
          <w:p w14:paraId="2F85B6EF" w14:textId="7038B7B3" w:rsidR="0051359F" w:rsidRPr="00FB34E5" w:rsidRDefault="0051359F" w:rsidP="0051359F">
            <w:pPr>
              <w:spacing w:line="300" w:lineRule="exact"/>
              <w:rPr>
                <w:rFonts w:ascii="ＭＳ 明朝" w:hAnsi="ＭＳ 明朝"/>
                <w:sz w:val="20"/>
                <w:szCs w:val="20"/>
              </w:rPr>
            </w:pPr>
            <w:r w:rsidRPr="00FB34E5">
              <w:rPr>
                <w:rFonts w:ascii="ＭＳ 明朝" w:hAnsi="ＭＳ 明朝" w:hint="eastAsia"/>
                <w:sz w:val="20"/>
                <w:szCs w:val="20"/>
              </w:rPr>
              <w:t>（３）</w:t>
            </w:r>
          </w:p>
          <w:p w14:paraId="21D714E8" w14:textId="77777777" w:rsidR="00334221"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ア・</w:t>
            </w:r>
            <w:r w:rsidR="00334221" w:rsidRPr="00FB34E5">
              <w:rPr>
                <w:rFonts w:ascii="ＭＳ 明朝" w:hAnsi="ＭＳ 明朝" w:hint="eastAsia"/>
                <w:color w:val="000000" w:themeColor="text1"/>
                <w:sz w:val="20"/>
                <w:szCs w:val="20"/>
              </w:rPr>
              <w:t>教職員：84.2％、保護者：94.9％（〇）</w:t>
            </w:r>
          </w:p>
          <w:p w14:paraId="52B1453D" w14:textId="77777777" w:rsidR="00334221" w:rsidRPr="00FB34E5" w:rsidRDefault="00334221" w:rsidP="00334221">
            <w:pPr>
              <w:spacing w:line="300" w:lineRule="exact"/>
              <w:ind w:leftChars="200" w:left="420"/>
              <w:rPr>
                <w:rFonts w:ascii="ＭＳ 明朝" w:hAnsi="ＭＳ 明朝"/>
                <w:color w:val="000000" w:themeColor="text1"/>
                <w:sz w:val="20"/>
                <w:szCs w:val="20"/>
              </w:rPr>
            </w:pPr>
          </w:p>
          <w:p w14:paraId="7D06AE5E" w14:textId="77777777" w:rsidR="00334221" w:rsidRPr="00FB34E5" w:rsidRDefault="00334221" w:rsidP="00334221">
            <w:pPr>
              <w:spacing w:line="300" w:lineRule="exact"/>
              <w:ind w:leftChars="200" w:left="420"/>
              <w:rPr>
                <w:rFonts w:ascii="ＭＳ 明朝" w:hAnsi="ＭＳ 明朝"/>
                <w:color w:val="000000" w:themeColor="text1"/>
                <w:sz w:val="20"/>
                <w:szCs w:val="20"/>
              </w:rPr>
            </w:pPr>
          </w:p>
          <w:p w14:paraId="642EE756" w14:textId="77777777" w:rsidR="00334221" w:rsidRPr="00FB34E5" w:rsidRDefault="00334221" w:rsidP="00334221">
            <w:pPr>
              <w:spacing w:line="300" w:lineRule="exact"/>
              <w:ind w:leftChars="200" w:left="420"/>
              <w:rPr>
                <w:rFonts w:ascii="ＭＳ 明朝" w:hAnsi="ＭＳ 明朝"/>
                <w:color w:val="000000" w:themeColor="text1"/>
                <w:sz w:val="20"/>
                <w:szCs w:val="20"/>
              </w:rPr>
            </w:pPr>
          </w:p>
          <w:p w14:paraId="6B3CF81D" w14:textId="77777777" w:rsidR="00334221" w:rsidRPr="00FB34E5" w:rsidRDefault="00334221" w:rsidP="00334221">
            <w:pPr>
              <w:spacing w:line="300" w:lineRule="exact"/>
              <w:ind w:leftChars="200" w:left="420"/>
              <w:rPr>
                <w:rFonts w:ascii="ＭＳ 明朝" w:hAnsi="ＭＳ 明朝"/>
                <w:color w:val="000000" w:themeColor="text1"/>
                <w:sz w:val="20"/>
                <w:szCs w:val="20"/>
              </w:rPr>
            </w:pPr>
          </w:p>
          <w:p w14:paraId="3E46B965" w14:textId="77777777" w:rsidR="00334221" w:rsidRPr="00FB34E5" w:rsidRDefault="00334221" w:rsidP="00334221">
            <w:pPr>
              <w:spacing w:line="300" w:lineRule="exact"/>
              <w:ind w:leftChars="200" w:left="420"/>
              <w:rPr>
                <w:rFonts w:ascii="ＭＳ 明朝" w:hAnsi="ＭＳ 明朝"/>
                <w:color w:val="000000" w:themeColor="text1"/>
                <w:sz w:val="20"/>
                <w:szCs w:val="20"/>
              </w:rPr>
            </w:pPr>
          </w:p>
          <w:p w14:paraId="6972C8AC" w14:textId="51DE0827" w:rsidR="0051359F" w:rsidRPr="00FB34E5" w:rsidRDefault="0051359F" w:rsidP="00334221">
            <w:pPr>
              <w:spacing w:line="300" w:lineRule="exact"/>
              <w:ind w:leftChars="200" w:left="420"/>
              <w:rPr>
                <w:rFonts w:ascii="ＭＳ 明朝" w:hAnsi="ＭＳ 明朝"/>
                <w:color w:val="000000" w:themeColor="text1"/>
                <w:sz w:val="20"/>
                <w:szCs w:val="20"/>
              </w:rPr>
            </w:pPr>
            <w:r w:rsidRPr="00FB34E5">
              <w:rPr>
                <w:rFonts w:ascii="ＭＳ 明朝" w:hAnsi="ＭＳ 明朝" w:hint="eastAsia"/>
                <w:color w:val="000000" w:themeColor="text1"/>
                <w:sz w:val="20"/>
                <w:szCs w:val="20"/>
              </w:rPr>
              <w:t>更新回数：</w:t>
            </w:r>
            <w:r w:rsidR="00F2083D" w:rsidRPr="00FB34E5">
              <w:rPr>
                <w:rFonts w:ascii="ＭＳ 明朝" w:hAnsi="ＭＳ 明朝" w:hint="eastAsia"/>
                <w:color w:val="000000" w:themeColor="text1"/>
                <w:sz w:val="20"/>
                <w:szCs w:val="20"/>
              </w:rPr>
              <w:t>80</w:t>
            </w:r>
            <w:r w:rsidRPr="00FB34E5">
              <w:rPr>
                <w:rFonts w:ascii="ＭＳ 明朝" w:hAnsi="ＭＳ 明朝" w:hint="eastAsia"/>
                <w:color w:val="000000" w:themeColor="text1"/>
                <w:sz w:val="20"/>
                <w:szCs w:val="20"/>
              </w:rPr>
              <w:t>回（</w:t>
            </w:r>
            <w:r w:rsidR="00F2083D"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p>
          <w:p w14:paraId="73895835" w14:textId="77777777"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宿泊行事や文化祭前の準備の様子などを詳細に伝えるためにブログを活用した。</w:t>
            </w:r>
          </w:p>
          <w:p w14:paraId="7709CE67" w14:textId="1606B6E1" w:rsidR="0051359F" w:rsidRPr="00FB34E5" w:rsidRDefault="0051359F" w:rsidP="00002281">
            <w:pPr>
              <w:spacing w:line="300" w:lineRule="exact"/>
              <w:ind w:leftChars="200" w:left="420"/>
              <w:rPr>
                <w:rFonts w:ascii="ＭＳ 明朝" w:hAnsi="ＭＳ 明朝"/>
                <w:color w:val="000000" w:themeColor="text1"/>
                <w:sz w:val="20"/>
                <w:szCs w:val="20"/>
              </w:rPr>
            </w:pPr>
          </w:p>
          <w:p w14:paraId="4D451FDA" w14:textId="77777777" w:rsidR="00002281" w:rsidRPr="00FB34E5" w:rsidRDefault="00002281" w:rsidP="00334221">
            <w:pPr>
              <w:spacing w:line="300" w:lineRule="exact"/>
              <w:rPr>
                <w:rFonts w:ascii="ＭＳ 明朝" w:hAnsi="ＭＳ 明朝"/>
                <w:color w:val="000000" w:themeColor="text1"/>
                <w:sz w:val="20"/>
                <w:szCs w:val="20"/>
              </w:rPr>
            </w:pPr>
          </w:p>
          <w:p w14:paraId="09C058FB" w14:textId="2EF220D8" w:rsidR="0051359F" w:rsidRPr="00FB34E5" w:rsidRDefault="0051359F" w:rsidP="0051359F">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イ・79.0％（</w:t>
            </w:r>
            <w:r w:rsidR="00706916" w:rsidRPr="00FB34E5">
              <w:rPr>
                <w:rFonts w:ascii="ＭＳ 明朝" w:hAnsi="ＭＳ 明朝" w:hint="eastAsia"/>
                <w:color w:val="000000" w:themeColor="text1"/>
                <w:sz w:val="20"/>
                <w:szCs w:val="20"/>
              </w:rPr>
              <w:t>△</w:t>
            </w:r>
            <w:r w:rsidRPr="00FB34E5">
              <w:rPr>
                <w:rFonts w:ascii="ＭＳ 明朝" w:hAnsi="ＭＳ 明朝" w:hint="eastAsia"/>
                <w:color w:val="000000" w:themeColor="text1"/>
                <w:sz w:val="20"/>
                <w:szCs w:val="20"/>
              </w:rPr>
              <w:t>）</w:t>
            </w:r>
          </w:p>
          <w:p w14:paraId="33225BFE" w14:textId="3A32CB30" w:rsidR="0051359F" w:rsidRPr="00FB34E5" w:rsidRDefault="00334221" w:rsidP="0051359F">
            <w:pPr>
              <w:spacing w:line="300" w:lineRule="exact"/>
              <w:ind w:leftChars="100" w:left="21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中高連絡会</w:t>
            </w:r>
            <w:r w:rsidRPr="00FB34E5">
              <w:rPr>
                <w:rFonts w:ascii="ＭＳ 明朝" w:hAnsi="ＭＳ 明朝" w:hint="eastAsia"/>
                <w:color w:val="000000" w:themeColor="text1"/>
                <w:sz w:val="20"/>
                <w:szCs w:val="20"/>
              </w:rPr>
              <w:t>：</w:t>
            </w:r>
            <w:r w:rsidR="0051359F" w:rsidRPr="00FB34E5">
              <w:rPr>
                <w:rFonts w:ascii="ＭＳ 明朝" w:hAnsi="ＭＳ 明朝" w:hint="eastAsia"/>
                <w:color w:val="000000" w:themeColor="text1"/>
                <w:sz w:val="20"/>
                <w:szCs w:val="20"/>
              </w:rPr>
              <w:t>２回</w:t>
            </w:r>
            <w:r w:rsidRPr="00FB34E5">
              <w:rPr>
                <w:rFonts w:ascii="ＭＳ 明朝" w:hAnsi="ＭＳ 明朝" w:hint="eastAsia"/>
                <w:color w:val="000000" w:themeColor="text1"/>
                <w:sz w:val="20"/>
                <w:szCs w:val="20"/>
              </w:rPr>
              <w:t>実施</w:t>
            </w:r>
            <w:r w:rsidR="0051359F" w:rsidRPr="00FB34E5">
              <w:rPr>
                <w:rFonts w:ascii="ＭＳ 明朝" w:hAnsi="ＭＳ 明朝" w:hint="eastAsia"/>
                <w:color w:val="000000" w:themeColor="text1"/>
                <w:sz w:val="20"/>
                <w:szCs w:val="20"/>
              </w:rPr>
              <w:t>（４月と10月）</w:t>
            </w:r>
          </w:p>
          <w:p w14:paraId="482FEBB3" w14:textId="22AD0B27" w:rsidR="0051359F" w:rsidRPr="00FB34E5" w:rsidRDefault="00334221" w:rsidP="0051359F">
            <w:pPr>
              <w:spacing w:line="300" w:lineRule="exact"/>
              <w:ind w:firstLineChars="100" w:firstLine="2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中学校での合同説明会に参加（</w:t>
            </w:r>
            <w:r w:rsidRPr="00FB34E5">
              <w:rPr>
                <w:rFonts w:ascii="ＭＳ 明朝" w:hAnsi="ＭＳ 明朝" w:hint="eastAsia"/>
                <w:color w:val="000000" w:themeColor="text1"/>
                <w:sz w:val="20"/>
                <w:szCs w:val="20"/>
              </w:rPr>
              <w:t>７</w:t>
            </w:r>
            <w:r w:rsidR="0051359F" w:rsidRPr="00FB34E5">
              <w:rPr>
                <w:rFonts w:ascii="ＭＳ 明朝" w:hAnsi="ＭＳ 明朝" w:hint="eastAsia"/>
                <w:color w:val="000000" w:themeColor="text1"/>
                <w:sz w:val="20"/>
                <w:szCs w:val="20"/>
              </w:rPr>
              <w:t>月）</w:t>
            </w:r>
          </w:p>
          <w:p w14:paraId="7172165B" w14:textId="32F150A4" w:rsidR="0051359F" w:rsidRPr="00FB34E5" w:rsidRDefault="00334221" w:rsidP="0051359F">
            <w:pPr>
              <w:spacing w:line="300" w:lineRule="exact"/>
              <w:ind w:leftChars="100" w:left="21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w:t>
            </w:r>
            <w:r w:rsidR="0051359F" w:rsidRPr="00FB34E5">
              <w:rPr>
                <w:rFonts w:ascii="ＭＳ 明朝" w:hAnsi="ＭＳ 明朝" w:hint="eastAsia"/>
                <w:color w:val="000000" w:themeColor="text1"/>
                <w:sz w:val="20"/>
                <w:szCs w:val="20"/>
              </w:rPr>
              <w:t>中学校教員向け説明会を実施（８月と10月）</w:t>
            </w:r>
          </w:p>
          <w:p w14:paraId="40D08337" w14:textId="56A236A3" w:rsidR="0051359F" w:rsidRPr="00FB34E5" w:rsidRDefault="00706916" w:rsidP="00706916">
            <w:pPr>
              <w:spacing w:line="300" w:lineRule="exact"/>
              <w:ind w:left="400" w:hangingChars="200" w:hanging="400"/>
              <w:rPr>
                <w:rFonts w:ascii="ＭＳ 明朝" w:hAnsi="ＭＳ 明朝"/>
                <w:color w:val="000000" w:themeColor="text1"/>
                <w:sz w:val="20"/>
                <w:szCs w:val="20"/>
              </w:rPr>
            </w:pPr>
            <w:r w:rsidRPr="00FB34E5">
              <w:rPr>
                <w:rFonts w:ascii="ＭＳ 明朝" w:hAnsi="ＭＳ 明朝" w:hint="eastAsia"/>
                <w:color w:val="000000" w:themeColor="text1"/>
                <w:sz w:val="20"/>
                <w:szCs w:val="20"/>
              </w:rPr>
              <w:t xml:space="preserve">　　今後は、さまざまな連携内容を教職員と共有する機会をしっかり持つ。</w:t>
            </w:r>
          </w:p>
          <w:p w14:paraId="197100F3" w14:textId="77777777" w:rsidR="00002281" w:rsidRPr="00FB34E5" w:rsidRDefault="00002281" w:rsidP="00002281">
            <w:pPr>
              <w:spacing w:line="300" w:lineRule="exact"/>
              <w:ind w:leftChars="100" w:left="410" w:hangingChars="100" w:hanging="200"/>
              <w:rPr>
                <w:rFonts w:ascii="ＭＳ 明朝" w:hAnsi="ＭＳ 明朝"/>
                <w:sz w:val="20"/>
                <w:szCs w:val="20"/>
              </w:rPr>
            </w:pPr>
          </w:p>
          <w:p w14:paraId="3DB7D08F" w14:textId="0B8CE51D" w:rsidR="00334221" w:rsidRPr="00FB34E5" w:rsidRDefault="0051359F" w:rsidP="00002281">
            <w:pPr>
              <w:spacing w:line="300" w:lineRule="exact"/>
              <w:ind w:leftChars="100" w:left="410" w:hangingChars="100" w:hanging="200"/>
              <w:rPr>
                <w:rFonts w:ascii="ＭＳ 明朝" w:hAnsi="ＭＳ 明朝"/>
                <w:color w:val="000000" w:themeColor="text1"/>
                <w:sz w:val="20"/>
                <w:szCs w:val="20"/>
              </w:rPr>
            </w:pPr>
            <w:r w:rsidRPr="00FB34E5">
              <w:rPr>
                <w:rFonts w:ascii="ＭＳ 明朝" w:hAnsi="ＭＳ 明朝" w:hint="eastAsia"/>
                <w:sz w:val="20"/>
                <w:szCs w:val="20"/>
              </w:rPr>
              <w:t>・</w:t>
            </w:r>
            <w:r w:rsidR="00334221" w:rsidRPr="00FB34E5">
              <w:rPr>
                <w:rFonts w:ascii="ＭＳ 明朝" w:hAnsi="ＭＳ 明朝" w:hint="eastAsia"/>
                <w:color w:val="000000" w:themeColor="text1"/>
                <w:sz w:val="20"/>
                <w:szCs w:val="20"/>
              </w:rPr>
              <w:t>74.3％（</w:t>
            </w:r>
            <w:r w:rsidR="00037929" w:rsidRPr="00FB34E5">
              <w:rPr>
                <w:rFonts w:ascii="ＭＳ 明朝" w:hAnsi="ＭＳ 明朝" w:hint="eastAsia"/>
                <w:color w:val="000000" w:themeColor="text1"/>
                <w:sz w:val="20"/>
                <w:szCs w:val="20"/>
              </w:rPr>
              <w:t>△</w:t>
            </w:r>
            <w:r w:rsidR="00334221" w:rsidRPr="00FB34E5">
              <w:rPr>
                <w:rFonts w:ascii="ＭＳ 明朝" w:hAnsi="ＭＳ 明朝" w:hint="eastAsia"/>
                <w:color w:val="000000" w:themeColor="text1"/>
                <w:sz w:val="20"/>
                <w:szCs w:val="20"/>
              </w:rPr>
              <w:t>）</w:t>
            </w:r>
          </w:p>
          <w:p w14:paraId="03E7E574" w14:textId="78E34D4C" w:rsidR="00002281" w:rsidRPr="009558D0" w:rsidRDefault="0051359F" w:rsidP="00706916">
            <w:pPr>
              <w:spacing w:line="300" w:lineRule="exact"/>
              <w:ind w:leftChars="200" w:left="420"/>
              <w:rPr>
                <w:rFonts w:ascii="ＭＳ 明朝" w:hAnsi="ＭＳ 明朝"/>
                <w:color w:val="000000" w:themeColor="text1"/>
                <w:sz w:val="20"/>
                <w:szCs w:val="20"/>
              </w:rPr>
            </w:pPr>
            <w:r w:rsidRPr="00FB34E5">
              <w:rPr>
                <w:rFonts w:ascii="ＭＳ 明朝" w:hAnsi="ＭＳ 明朝" w:hint="eastAsia"/>
                <w:sz w:val="20"/>
                <w:szCs w:val="20"/>
              </w:rPr>
              <w:t>各行事への</w:t>
            </w:r>
            <w:r w:rsidR="00334221" w:rsidRPr="00FB34E5">
              <w:rPr>
                <w:rFonts w:ascii="ＭＳ 明朝" w:hAnsi="ＭＳ 明朝" w:hint="eastAsia"/>
                <w:sz w:val="20"/>
                <w:szCs w:val="20"/>
              </w:rPr>
              <w:t>観覧</w:t>
            </w:r>
            <w:r w:rsidRPr="00FB34E5">
              <w:rPr>
                <w:rFonts w:ascii="ＭＳ 明朝" w:hAnsi="ＭＳ 明朝" w:hint="eastAsia"/>
                <w:sz w:val="20"/>
                <w:szCs w:val="20"/>
              </w:rPr>
              <w:t>に加え、授業参観を</w:t>
            </w:r>
            <w:r w:rsidR="00334221" w:rsidRPr="00FB34E5">
              <w:rPr>
                <w:rFonts w:ascii="ＭＳ 明朝" w:hAnsi="ＭＳ 明朝" w:hint="eastAsia"/>
                <w:sz w:val="20"/>
                <w:szCs w:val="20"/>
              </w:rPr>
              <w:t>２</w:t>
            </w:r>
            <w:r w:rsidRPr="00FB34E5">
              <w:rPr>
                <w:rFonts w:ascii="ＭＳ 明朝" w:hAnsi="ＭＳ 明朝" w:hint="eastAsia"/>
                <w:sz w:val="20"/>
                <w:szCs w:val="20"/>
              </w:rPr>
              <w:t>回</w:t>
            </w:r>
            <w:r w:rsidR="00706916" w:rsidRPr="00FB34E5">
              <w:rPr>
                <w:rFonts w:ascii="ＭＳ 明朝" w:hAnsi="ＭＳ 明朝" w:hint="eastAsia"/>
                <w:sz w:val="20"/>
                <w:szCs w:val="20"/>
              </w:rPr>
              <w:t>は</w:t>
            </w:r>
            <w:r w:rsidRPr="00FB34E5">
              <w:rPr>
                <w:rFonts w:ascii="ＭＳ 明朝" w:hAnsi="ＭＳ 明朝" w:hint="eastAsia"/>
                <w:sz w:val="20"/>
                <w:szCs w:val="20"/>
              </w:rPr>
              <w:t>実施</w:t>
            </w:r>
            <w:r w:rsidR="00706916" w:rsidRPr="00FB34E5">
              <w:rPr>
                <w:rFonts w:ascii="ＭＳ 明朝" w:hAnsi="ＭＳ 明朝" w:hint="eastAsia"/>
                <w:sz w:val="20"/>
                <w:szCs w:val="20"/>
              </w:rPr>
              <w:t>できた</w:t>
            </w:r>
            <w:r w:rsidRPr="00FB34E5">
              <w:rPr>
                <w:rFonts w:ascii="ＭＳ 明朝" w:hAnsi="ＭＳ 明朝" w:hint="eastAsia"/>
                <w:sz w:val="20"/>
                <w:szCs w:val="20"/>
              </w:rPr>
              <w:t>。</w:t>
            </w:r>
            <w:r w:rsidR="00706916" w:rsidRPr="00FB34E5">
              <w:rPr>
                <w:rFonts w:ascii="ＭＳ 明朝" w:hAnsi="ＭＳ 明朝" w:hint="eastAsia"/>
                <w:sz w:val="20"/>
                <w:szCs w:val="20"/>
              </w:rPr>
              <w:t>その際に保護者からのご意見を聞くことはできた。</w:t>
            </w:r>
          </w:p>
          <w:p w14:paraId="42CE81BF" w14:textId="67E8A295" w:rsidR="0051359F" w:rsidRPr="0051359F" w:rsidRDefault="00037929" w:rsidP="0051359F">
            <w:pPr>
              <w:spacing w:line="300" w:lineRule="exact"/>
              <w:rPr>
                <w:rFonts w:ascii="ＭＳ 明朝" w:hAnsi="ＭＳ 明朝"/>
                <w:sz w:val="20"/>
                <w:szCs w:val="20"/>
              </w:rPr>
            </w:pPr>
            <w:r>
              <w:rPr>
                <w:rFonts w:ascii="ＭＳ 明朝" w:hAnsi="ＭＳ 明朝" w:hint="eastAsia"/>
                <w:sz w:val="20"/>
                <w:szCs w:val="20"/>
              </w:rPr>
              <w:t xml:space="preserve">　　</w:t>
            </w:r>
          </w:p>
        </w:tc>
      </w:tr>
    </w:tbl>
    <w:p w14:paraId="4BE10532"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2E02C" w14:textId="77777777" w:rsidR="00A90780" w:rsidRDefault="00A90780">
      <w:r>
        <w:separator/>
      </w:r>
    </w:p>
  </w:endnote>
  <w:endnote w:type="continuationSeparator" w:id="0">
    <w:p w14:paraId="26274DC0" w14:textId="77777777" w:rsidR="00A90780" w:rsidRDefault="00A9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9815B" w14:textId="77777777" w:rsidR="00A90780" w:rsidRDefault="00A90780">
      <w:r>
        <w:separator/>
      </w:r>
    </w:p>
  </w:footnote>
  <w:footnote w:type="continuationSeparator" w:id="0">
    <w:p w14:paraId="383AE7DB" w14:textId="77777777" w:rsidR="00A90780" w:rsidRDefault="00A9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CC50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04696A">
      <w:rPr>
        <w:rFonts w:ascii="ＭＳ ゴシック" w:eastAsia="ＭＳ ゴシック" w:hAnsi="ＭＳ ゴシック" w:hint="eastAsia"/>
        <w:sz w:val="20"/>
        <w:szCs w:val="20"/>
      </w:rPr>
      <w:t>Ｔ０２０７</w:t>
    </w:r>
  </w:p>
  <w:p w14:paraId="605EC041"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E027859" w14:textId="77777777" w:rsidR="00132D6F" w:rsidRPr="003A3356" w:rsidRDefault="00132D6F" w:rsidP="0004696A">
    <w:pPr>
      <w:wordWrap w:val="0"/>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4696A">
      <w:rPr>
        <w:rFonts w:ascii="ＭＳ 明朝" w:hAnsi="ＭＳ 明朝" w:hint="eastAsia"/>
        <w:b/>
        <w:sz w:val="24"/>
      </w:rPr>
      <w:t>春日丘高等</w:t>
    </w:r>
    <w:r w:rsidRPr="00045480">
      <w:rPr>
        <w:rFonts w:ascii="ＭＳ 明朝" w:hAnsi="ＭＳ 明朝" w:hint="eastAsia"/>
        <w:b/>
        <w:sz w:val="24"/>
      </w:rPr>
      <w:t>学校</w:t>
    </w:r>
    <w:r w:rsidR="0004696A">
      <w:rPr>
        <w:rFonts w:ascii="ＭＳ 明朝" w:hAnsi="ＭＳ 明朝" w:hint="eastAsia"/>
        <w:b/>
        <w:sz w:val="24"/>
      </w:rPr>
      <w:t xml:space="preserve">　定時制の課程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A051A1"/>
    <w:multiLevelType w:val="hybridMultilevel"/>
    <w:tmpl w:val="AE28B3A8"/>
    <w:lvl w:ilvl="0" w:tplc="D02CD2D4">
      <w:start w:val="75"/>
      <w:numFmt w:val="bullet"/>
      <w:lvlText w:val="※"/>
      <w:lvlJc w:val="left"/>
      <w:pPr>
        <w:ind w:left="1160" w:hanging="360"/>
      </w:pPr>
      <w:rPr>
        <w:rFonts w:ascii="ＭＳ 明朝" w:eastAsia="ＭＳ 明朝" w:hAnsi="ＭＳ 明朝" w:cs="Times New Roman" w:hint="eastAsia"/>
        <w:color w:val="000000" w:themeColor="text1"/>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A94D20"/>
    <w:multiLevelType w:val="hybridMultilevel"/>
    <w:tmpl w:val="DAF44580"/>
    <w:lvl w:ilvl="0" w:tplc="FD625BF2">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2318373">
    <w:abstractNumId w:val="4"/>
  </w:num>
  <w:num w:numId="2" w16cid:durableId="1152797454">
    <w:abstractNumId w:val="2"/>
  </w:num>
  <w:num w:numId="3" w16cid:durableId="1618373350">
    <w:abstractNumId w:val="14"/>
  </w:num>
  <w:num w:numId="4" w16cid:durableId="1212496906">
    <w:abstractNumId w:val="3"/>
  </w:num>
  <w:num w:numId="5" w16cid:durableId="638144156">
    <w:abstractNumId w:val="12"/>
  </w:num>
  <w:num w:numId="6" w16cid:durableId="1339041246">
    <w:abstractNumId w:val="17"/>
  </w:num>
  <w:num w:numId="7" w16cid:durableId="1187913095">
    <w:abstractNumId w:val="15"/>
  </w:num>
  <w:num w:numId="8" w16cid:durableId="736167384">
    <w:abstractNumId w:val="7"/>
  </w:num>
  <w:num w:numId="9" w16cid:durableId="149715703">
    <w:abstractNumId w:val="16"/>
  </w:num>
  <w:num w:numId="10" w16cid:durableId="236132199">
    <w:abstractNumId w:val="1"/>
  </w:num>
  <w:num w:numId="11" w16cid:durableId="1861968609">
    <w:abstractNumId w:val="5"/>
  </w:num>
  <w:num w:numId="12" w16cid:durableId="1225750370">
    <w:abstractNumId w:val="13"/>
  </w:num>
  <w:num w:numId="13" w16cid:durableId="434061895">
    <w:abstractNumId w:val="10"/>
  </w:num>
  <w:num w:numId="14" w16cid:durableId="1321612598">
    <w:abstractNumId w:val="8"/>
  </w:num>
  <w:num w:numId="15" w16cid:durableId="320277799">
    <w:abstractNumId w:val="9"/>
  </w:num>
  <w:num w:numId="16" w16cid:durableId="2033919084">
    <w:abstractNumId w:val="0"/>
  </w:num>
  <w:num w:numId="17" w16cid:durableId="1253314538">
    <w:abstractNumId w:val="11"/>
  </w:num>
  <w:num w:numId="18" w16cid:durableId="1085884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281"/>
    <w:rsid w:val="00013C0C"/>
    <w:rsid w:val="00014126"/>
    <w:rsid w:val="00014961"/>
    <w:rsid w:val="000156EF"/>
    <w:rsid w:val="00031A86"/>
    <w:rsid w:val="000354D4"/>
    <w:rsid w:val="00037929"/>
    <w:rsid w:val="00042719"/>
    <w:rsid w:val="000452DA"/>
    <w:rsid w:val="00045480"/>
    <w:rsid w:val="0004696A"/>
    <w:rsid w:val="000524AE"/>
    <w:rsid w:val="00061D45"/>
    <w:rsid w:val="00063CD4"/>
    <w:rsid w:val="000724B0"/>
    <w:rsid w:val="00091587"/>
    <w:rsid w:val="0009658C"/>
    <w:rsid w:val="000967CE"/>
    <w:rsid w:val="000A1890"/>
    <w:rsid w:val="000A2576"/>
    <w:rsid w:val="000B0C54"/>
    <w:rsid w:val="000B395F"/>
    <w:rsid w:val="000B7F10"/>
    <w:rsid w:val="000C0CDB"/>
    <w:rsid w:val="000D1B70"/>
    <w:rsid w:val="000D7707"/>
    <w:rsid w:val="000D7C02"/>
    <w:rsid w:val="000E0374"/>
    <w:rsid w:val="000E1F4D"/>
    <w:rsid w:val="000E5470"/>
    <w:rsid w:val="000E6B9D"/>
    <w:rsid w:val="000F7917"/>
    <w:rsid w:val="000F7B2E"/>
    <w:rsid w:val="00100533"/>
    <w:rsid w:val="00100CC5"/>
    <w:rsid w:val="00103546"/>
    <w:rsid w:val="001112AC"/>
    <w:rsid w:val="00112A5C"/>
    <w:rsid w:val="001218A7"/>
    <w:rsid w:val="00127BB5"/>
    <w:rsid w:val="00132D6F"/>
    <w:rsid w:val="00134824"/>
    <w:rsid w:val="00135CE9"/>
    <w:rsid w:val="00135EEA"/>
    <w:rsid w:val="00137359"/>
    <w:rsid w:val="001436CF"/>
    <w:rsid w:val="00145D50"/>
    <w:rsid w:val="00157860"/>
    <w:rsid w:val="00171925"/>
    <w:rsid w:val="0018261A"/>
    <w:rsid w:val="00184B1B"/>
    <w:rsid w:val="00191CE8"/>
    <w:rsid w:val="00192419"/>
    <w:rsid w:val="00193569"/>
    <w:rsid w:val="00195DCF"/>
    <w:rsid w:val="00197740"/>
    <w:rsid w:val="001A4539"/>
    <w:rsid w:val="001A6F60"/>
    <w:rsid w:val="001B38EB"/>
    <w:rsid w:val="001C0509"/>
    <w:rsid w:val="001C62CE"/>
    <w:rsid w:val="001C6B84"/>
    <w:rsid w:val="001C7FE4"/>
    <w:rsid w:val="001D401B"/>
    <w:rsid w:val="001D44D9"/>
    <w:rsid w:val="001D5135"/>
    <w:rsid w:val="001E22E7"/>
    <w:rsid w:val="001E4FDA"/>
    <w:rsid w:val="001F359F"/>
    <w:rsid w:val="001F472F"/>
    <w:rsid w:val="001F7F8B"/>
    <w:rsid w:val="00201A51"/>
    <w:rsid w:val="00201C86"/>
    <w:rsid w:val="002034A6"/>
    <w:rsid w:val="00206993"/>
    <w:rsid w:val="0021285A"/>
    <w:rsid w:val="002178B7"/>
    <w:rsid w:val="0022073E"/>
    <w:rsid w:val="00220AE7"/>
    <w:rsid w:val="00220B30"/>
    <w:rsid w:val="00221AA2"/>
    <w:rsid w:val="00224AB0"/>
    <w:rsid w:val="00225A63"/>
    <w:rsid w:val="00225C70"/>
    <w:rsid w:val="00227254"/>
    <w:rsid w:val="00230487"/>
    <w:rsid w:val="00235785"/>
    <w:rsid w:val="00235B86"/>
    <w:rsid w:val="0024006D"/>
    <w:rsid w:val="00241419"/>
    <w:rsid w:val="002439A4"/>
    <w:rsid w:val="002479D4"/>
    <w:rsid w:val="002510A7"/>
    <w:rsid w:val="00257EB3"/>
    <w:rsid w:val="00262794"/>
    <w:rsid w:val="00267D3C"/>
    <w:rsid w:val="00271252"/>
    <w:rsid w:val="0027129F"/>
    <w:rsid w:val="00274864"/>
    <w:rsid w:val="00277476"/>
    <w:rsid w:val="00277761"/>
    <w:rsid w:val="00295479"/>
    <w:rsid w:val="00295EB2"/>
    <w:rsid w:val="0029712A"/>
    <w:rsid w:val="002A0AA7"/>
    <w:rsid w:val="002A148E"/>
    <w:rsid w:val="002A5F31"/>
    <w:rsid w:val="002A6DAA"/>
    <w:rsid w:val="002A766F"/>
    <w:rsid w:val="002B0BC8"/>
    <w:rsid w:val="002B3BE1"/>
    <w:rsid w:val="002B690B"/>
    <w:rsid w:val="002C40DD"/>
    <w:rsid w:val="002C423D"/>
    <w:rsid w:val="002C69EF"/>
    <w:rsid w:val="002D060B"/>
    <w:rsid w:val="002D2980"/>
    <w:rsid w:val="002D29B9"/>
    <w:rsid w:val="002F2620"/>
    <w:rsid w:val="002F608A"/>
    <w:rsid w:val="002F62DD"/>
    <w:rsid w:val="002F6E1B"/>
    <w:rsid w:val="00301498"/>
    <w:rsid w:val="00301B59"/>
    <w:rsid w:val="003029E3"/>
    <w:rsid w:val="00302EB2"/>
    <w:rsid w:val="0030555A"/>
    <w:rsid w:val="00305D0E"/>
    <w:rsid w:val="00310645"/>
    <w:rsid w:val="0031492C"/>
    <w:rsid w:val="00316550"/>
    <w:rsid w:val="00324B67"/>
    <w:rsid w:val="00334221"/>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B6A32"/>
    <w:rsid w:val="003C2E70"/>
    <w:rsid w:val="003C503E"/>
    <w:rsid w:val="003D288C"/>
    <w:rsid w:val="003D2C9D"/>
    <w:rsid w:val="003D71A7"/>
    <w:rsid w:val="003D7473"/>
    <w:rsid w:val="003E55A0"/>
    <w:rsid w:val="004005FD"/>
    <w:rsid w:val="00400648"/>
    <w:rsid w:val="00407905"/>
    <w:rsid w:val="00414618"/>
    <w:rsid w:val="004167AE"/>
    <w:rsid w:val="00416A59"/>
    <w:rsid w:val="004243CF"/>
    <w:rsid w:val="004245A1"/>
    <w:rsid w:val="00427E0B"/>
    <w:rsid w:val="004312EE"/>
    <w:rsid w:val="004368AD"/>
    <w:rsid w:val="00436BBA"/>
    <w:rsid w:val="00441743"/>
    <w:rsid w:val="00445E74"/>
    <w:rsid w:val="004479D7"/>
    <w:rsid w:val="00454AF4"/>
    <w:rsid w:val="004552E5"/>
    <w:rsid w:val="00460710"/>
    <w:rsid w:val="00460F8E"/>
    <w:rsid w:val="004632FA"/>
    <w:rsid w:val="00465B85"/>
    <w:rsid w:val="004666DB"/>
    <w:rsid w:val="0046695E"/>
    <w:rsid w:val="00467C11"/>
    <w:rsid w:val="00475C9D"/>
    <w:rsid w:val="0048087F"/>
    <w:rsid w:val="00480EB4"/>
    <w:rsid w:val="004930C6"/>
    <w:rsid w:val="004949CC"/>
    <w:rsid w:val="00497ABE"/>
    <w:rsid w:val="004A1605"/>
    <w:rsid w:val="004A7442"/>
    <w:rsid w:val="004A7940"/>
    <w:rsid w:val="004C1B92"/>
    <w:rsid w:val="004C2F46"/>
    <w:rsid w:val="004C5A47"/>
    <w:rsid w:val="004C6D4A"/>
    <w:rsid w:val="004D1BCF"/>
    <w:rsid w:val="004D28A8"/>
    <w:rsid w:val="004D70F9"/>
    <w:rsid w:val="004E08FB"/>
    <w:rsid w:val="004E4D5E"/>
    <w:rsid w:val="004F2B87"/>
    <w:rsid w:val="004F3627"/>
    <w:rsid w:val="004F70BE"/>
    <w:rsid w:val="00500AF9"/>
    <w:rsid w:val="00502EF2"/>
    <w:rsid w:val="005061AF"/>
    <w:rsid w:val="0051359F"/>
    <w:rsid w:val="0051706C"/>
    <w:rsid w:val="0052580C"/>
    <w:rsid w:val="005261C4"/>
    <w:rsid w:val="00526530"/>
    <w:rsid w:val="005408B4"/>
    <w:rsid w:val="0054712D"/>
    <w:rsid w:val="00565B55"/>
    <w:rsid w:val="00567E38"/>
    <w:rsid w:val="00575298"/>
    <w:rsid w:val="00577DE4"/>
    <w:rsid w:val="00580F4E"/>
    <w:rsid w:val="005846E8"/>
    <w:rsid w:val="00585D6A"/>
    <w:rsid w:val="00586254"/>
    <w:rsid w:val="005873C2"/>
    <w:rsid w:val="005875B4"/>
    <w:rsid w:val="0059472B"/>
    <w:rsid w:val="00595DCA"/>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1388"/>
    <w:rsid w:val="006213B9"/>
    <w:rsid w:val="00624A4E"/>
    <w:rsid w:val="00626AE2"/>
    <w:rsid w:val="00630EC1"/>
    <w:rsid w:val="00631815"/>
    <w:rsid w:val="00634F9A"/>
    <w:rsid w:val="006357A5"/>
    <w:rsid w:val="00637161"/>
    <w:rsid w:val="00644AE0"/>
    <w:rsid w:val="00645161"/>
    <w:rsid w:val="00647631"/>
    <w:rsid w:val="006478E9"/>
    <w:rsid w:val="0065302E"/>
    <w:rsid w:val="006567B2"/>
    <w:rsid w:val="00656B78"/>
    <w:rsid w:val="00663113"/>
    <w:rsid w:val="006632F1"/>
    <w:rsid w:val="00682B13"/>
    <w:rsid w:val="006971F3"/>
    <w:rsid w:val="006A27F4"/>
    <w:rsid w:val="006A662E"/>
    <w:rsid w:val="006B4E60"/>
    <w:rsid w:val="006B5B51"/>
    <w:rsid w:val="006C19DF"/>
    <w:rsid w:val="006C1FF6"/>
    <w:rsid w:val="006C220F"/>
    <w:rsid w:val="006C5797"/>
    <w:rsid w:val="006C7FE8"/>
    <w:rsid w:val="006D4F17"/>
    <w:rsid w:val="006D54AE"/>
    <w:rsid w:val="006D5A31"/>
    <w:rsid w:val="006F4599"/>
    <w:rsid w:val="00701AD6"/>
    <w:rsid w:val="00702982"/>
    <w:rsid w:val="00703386"/>
    <w:rsid w:val="00706916"/>
    <w:rsid w:val="00714622"/>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5C88"/>
    <w:rsid w:val="00796024"/>
    <w:rsid w:val="007A3E54"/>
    <w:rsid w:val="007A47FF"/>
    <w:rsid w:val="007A69E8"/>
    <w:rsid w:val="007B1DB6"/>
    <w:rsid w:val="007C1B13"/>
    <w:rsid w:val="007C4F3C"/>
    <w:rsid w:val="007C63C6"/>
    <w:rsid w:val="007D2295"/>
    <w:rsid w:val="007D6241"/>
    <w:rsid w:val="007D75CF"/>
    <w:rsid w:val="007F311F"/>
    <w:rsid w:val="007F4C68"/>
    <w:rsid w:val="007F5A7B"/>
    <w:rsid w:val="007F7499"/>
    <w:rsid w:val="008101A4"/>
    <w:rsid w:val="00825B44"/>
    <w:rsid w:val="00827C74"/>
    <w:rsid w:val="008333AC"/>
    <w:rsid w:val="008455F4"/>
    <w:rsid w:val="008522FC"/>
    <w:rsid w:val="00853545"/>
    <w:rsid w:val="00855389"/>
    <w:rsid w:val="008563E0"/>
    <w:rsid w:val="00866790"/>
    <w:rsid w:val="0086696C"/>
    <w:rsid w:val="008678F7"/>
    <w:rsid w:val="0087170D"/>
    <w:rsid w:val="008741C2"/>
    <w:rsid w:val="00885FB9"/>
    <w:rsid w:val="008912ED"/>
    <w:rsid w:val="0089387E"/>
    <w:rsid w:val="00897939"/>
    <w:rsid w:val="008A315D"/>
    <w:rsid w:val="008A5D1C"/>
    <w:rsid w:val="008A63F1"/>
    <w:rsid w:val="008A6A3E"/>
    <w:rsid w:val="008B091B"/>
    <w:rsid w:val="008C533F"/>
    <w:rsid w:val="008C6685"/>
    <w:rsid w:val="008D3E85"/>
    <w:rsid w:val="008E1182"/>
    <w:rsid w:val="008E62B7"/>
    <w:rsid w:val="008F317E"/>
    <w:rsid w:val="009300ED"/>
    <w:rsid w:val="009357DF"/>
    <w:rsid w:val="00937555"/>
    <w:rsid w:val="009470D0"/>
    <w:rsid w:val="00947184"/>
    <w:rsid w:val="00947C4F"/>
    <w:rsid w:val="00953790"/>
    <w:rsid w:val="0096649A"/>
    <w:rsid w:val="00971A46"/>
    <w:rsid w:val="00975596"/>
    <w:rsid w:val="009817F2"/>
    <w:rsid w:val="009835B8"/>
    <w:rsid w:val="009870A5"/>
    <w:rsid w:val="009919BC"/>
    <w:rsid w:val="009A59BF"/>
    <w:rsid w:val="009B1C3D"/>
    <w:rsid w:val="009B1D7D"/>
    <w:rsid w:val="009B365C"/>
    <w:rsid w:val="009B4DEB"/>
    <w:rsid w:val="009B5AD2"/>
    <w:rsid w:val="009D183A"/>
    <w:rsid w:val="009D31EC"/>
    <w:rsid w:val="009D38D7"/>
    <w:rsid w:val="009D5A4A"/>
    <w:rsid w:val="009D6553"/>
    <w:rsid w:val="009E6251"/>
    <w:rsid w:val="009F2015"/>
    <w:rsid w:val="00A07A63"/>
    <w:rsid w:val="00A12A53"/>
    <w:rsid w:val="00A163D5"/>
    <w:rsid w:val="00A16862"/>
    <w:rsid w:val="00A16E26"/>
    <w:rsid w:val="00A204E1"/>
    <w:rsid w:val="00A225C1"/>
    <w:rsid w:val="00A36319"/>
    <w:rsid w:val="00A47ADC"/>
    <w:rsid w:val="00A653FF"/>
    <w:rsid w:val="00A778A5"/>
    <w:rsid w:val="00A81BA8"/>
    <w:rsid w:val="00A87AEC"/>
    <w:rsid w:val="00A90780"/>
    <w:rsid w:val="00A90FCE"/>
    <w:rsid w:val="00A920A8"/>
    <w:rsid w:val="00A9400C"/>
    <w:rsid w:val="00AA4BF8"/>
    <w:rsid w:val="00AA540D"/>
    <w:rsid w:val="00AB00E6"/>
    <w:rsid w:val="00AB2E00"/>
    <w:rsid w:val="00AC3438"/>
    <w:rsid w:val="00AC3902"/>
    <w:rsid w:val="00AD06EC"/>
    <w:rsid w:val="00AD123A"/>
    <w:rsid w:val="00AD3212"/>
    <w:rsid w:val="00AD64C2"/>
    <w:rsid w:val="00AD6CC7"/>
    <w:rsid w:val="00AD7DAD"/>
    <w:rsid w:val="00AE0DFA"/>
    <w:rsid w:val="00AE2150"/>
    <w:rsid w:val="00AE2843"/>
    <w:rsid w:val="00AE5E7B"/>
    <w:rsid w:val="00AF7084"/>
    <w:rsid w:val="00B00840"/>
    <w:rsid w:val="00B008B1"/>
    <w:rsid w:val="00B05652"/>
    <w:rsid w:val="00B063A9"/>
    <w:rsid w:val="00B100A4"/>
    <w:rsid w:val="00B111B7"/>
    <w:rsid w:val="00B131DD"/>
    <w:rsid w:val="00B20620"/>
    <w:rsid w:val="00B24BA4"/>
    <w:rsid w:val="00B25096"/>
    <w:rsid w:val="00B27B3C"/>
    <w:rsid w:val="00B3243C"/>
    <w:rsid w:val="00B34710"/>
    <w:rsid w:val="00B350E4"/>
    <w:rsid w:val="00B42334"/>
    <w:rsid w:val="00B42CBA"/>
    <w:rsid w:val="00B43DB1"/>
    <w:rsid w:val="00B44397"/>
    <w:rsid w:val="00B44B20"/>
    <w:rsid w:val="00B466D8"/>
    <w:rsid w:val="00B52BB6"/>
    <w:rsid w:val="00B55B3D"/>
    <w:rsid w:val="00B6294D"/>
    <w:rsid w:val="00B632C8"/>
    <w:rsid w:val="00B66ED2"/>
    <w:rsid w:val="00B7090D"/>
    <w:rsid w:val="00B75528"/>
    <w:rsid w:val="00B77DF8"/>
    <w:rsid w:val="00B8044F"/>
    <w:rsid w:val="00B814A7"/>
    <w:rsid w:val="00B850FE"/>
    <w:rsid w:val="00B854CE"/>
    <w:rsid w:val="00B90CDA"/>
    <w:rsid w:val="00B94DEA"/>
    <w:rsid w:val="00BB1121"/>
    <w:rsid w:val="00BB5396"/>
    <w:rsid w:val="00BC40F4"/>
    <w:rsid w:val="00BC55F6"/>
    <w:rsid w:val="00BD6470"/>
    <w:rsid w:val="00BD69B1"/>
    <w:rsid w:val="00BD7E1D"/>
    <w:rsid w:val="00BE1991"/>
    <w:rsid w:val="00BE47DD"/>
    <w:rsid w:val="00BE49F0"/>
    <w:rsid w:val="00BE62AE"/>
    <w:rsid w:val="00BF3A51"/>
    <w:rsid w:val="00BF432C"/>
    <w:rsid w:val="00C0026F"/>
    <w:rsid w:val="00C02630"/>
    <w:rsid w:val="00C03CE3"/>
    <w:rsid w:val="00C0740C"/>
    <w:rsid w:val="00C151A3"/>
    <w:rsid w:val="00C158A6"/>
    <w:rsid w:val="00C17F2E"/>
    <w:rsid w:val="00C23016"/>
    <w:rsid w:val="00C30E55"/>
    <w:rsid w:val="00C33FF4"/>
    <w:rsid w:val="00C37416"/>
    <w:rsid w:val="00C43728"/>
    <w:rsid w:val="00C45211"/>
    <w:rsid w:val="00C4635D"/>
    <w:rsid w:val="00C54F82"/>
    <w:rsid w:val="00C57736"/>
    <w:rsid w:val="00C77869"/>
    <w:rsid w:val="00C81CD5"/>
    <w:rsid w:val="00C862C9"/>
    <w:rsid w:val="00C87770"/>
    <w:rsid w:val="00C95E7F"/>
    <w:rsid w:val="00C97C29"/>
    <w:rsid w:val="00CA11FF"/>
    <w:rsid w:val="00CA3954"/>
    <w:rsid w:val="00CA70DE"/>
    <w:rsid w:val="00CB2D93"/>
    <w:rsid w:val="00CB4BC6"/>
    <w:rsid w:val="00CB4DDA"/>
    <w:rsid w:val="00CB5D88"/>
    <w:rsid w:val="00CB5DEC"/>
    <w:rsid w:val="00CC03B1"/>
    <w:rsid w:val="00CC19D9"/>
    <w:rsid w:val="00CD3940"/>
    <w:rsid w:val="00CD4A9E"/>
    <w:rsid w:val="00CE2D05"/>
    <w:rsid w:val="00CE323E"/>
    <w:rsid w:val="00CE5ADB"/>
    <w:rsid w:val="00CE6CBD"/>
    <w:rsid w:val="00CE7346"/>
    <w:rsid w:val="00CF0218"/>
    <w:rsid w:val="00CF1922"/>
    <w:rsid w:val="00CF2FD9"/>
    <w:rsid w:val="00CF33FF"/>
    <w:rsid w:val="00CF53AA"/>
    <w:rsid w:val="00D0467C"/>
    <w:rsid w:val="00D07F2D"/>
    <w:rsid w:val="00D1608B"/>
    <w:rsid w:val="00D23660"/>
    <w:rsid w:val="00D37257"/>
    <w:rsid w:val="00D41C37"/>
    <w:rsid w:val="00D5614A"/>
    <w:rsid w:val="00D62464"/>
    <w:rsid w:val="00D726CB"/>
    <w:rsid w:val="00D77C73"/>
    <w:rsid w:val="00D8247A"/>
    <w:rsid w:val="00D84CC8"/>
    <w:rsid w:val="00D86D37"/>
    <w:rsid w:val="00D91A7D"/>
    <w:rsid w:val="00D926BB"/>
    <w:rsid w:val="00D978AE"/>
    <w:rsid w:val="00DA13D1"/>
    <w:rsid w:val="00DA34D6"/>
    <w:rsid w:val="00DA6106"/>
    <w:rsid w:val="00DB1858"/>
    <w:rsid w:val="00DB3D1A"/>
    <w:rsid w:val="00DC2FCD"/>
    <w:rsid w:val="00DC79BD"/>
    <w:rsid w:val="00DE27FC"/>
    <w:rsid w:val="00DE626E"/>
    <w:rsid w:val="00DE64EF"/>
    <w:rsid w:val="00DE744C"/>
    <w:rsid w:val="00DF3B21"/>
    <w:rsid w:val="00DF49F3"/>
    <w:rsid w:val="00DF7B57"/>
    <w:rsid w:val="00E01E54"/>
    <w:rsid w:val="00E05623"/>
    <w:rsid w:val="00E10670"/>
    <w:rsid w:val="00E15291"/>
    <w:rsid w:val="00E1683E"/>
    <w:rsid w:val="00E2104D"/>
    <w:rsid w:val="00E231D8"/>
    <w:rsid w:val="00E331F1"/>
    <w:rsid w:val="00E34C87"/>
    <w:rsid w:val="00E50B6C"/>
    <w:rsid w:val="00E53EE3"/>
    <w:rsid w:val="00E55B1E"/>
    <w:rsid w:val="00E56A95"/>
    <w:rsid w:val="00E600AD"/>
    <w:rsid w:val="00E67370"/>
    <w:rsid w:val="00E72813"/>
    <w:rsid w:val="00E73DA5"/>
    <w:rsid w:val="00E77F76"/>
    <w:rsid w:val="00E87E7A"/>
    <w:rsid w:val="00E92928"/>
    <w:rsid w:val="00EA05FD"/>
    <w:rsid w:val="00EA2B01"/>
    <w:rsid w:val="00EA4212"/>
    <w:rsid w:val="00EA4ED8"/>
    <w:rsid w:val="00EA5C58"/>
    <w:rsid w:val="00EA6BCB"/>
    <w:rsid w:val="00EB3138"/>
    <w:rsid w:val="00EB3DB7"/>
    <w:rsid w:val="00EB4A00"/>
    <w:rsid w:val="00EC3C32"/>
    <w:rsid w:val="00EC5FAE"/>
    <w:rsid w:val="00ED2AB2"/>
    <w:rsid w:val="00ED5214"/>
    <w:rsid w:val="00EE74A1"/>
    <w:rsid w:val="00EE7E25"/>
    <w:rsid w:val="00EF1275"/>
    <w:rsid w:val="00EF69A0"/>
    <w:rsid w:val="00F015CF"/>
    <w:rsid w:val="00F01768"/>
    <w:rsid w:val="00F0238C"/>
    <w:rsid w:val="00F070B8"/>
    <w:rsid w:val="00F0750B"/>
    <w:rsid w:val="00F14B82"/>
    <w:rsid w:val="00F14D95"/>
    <w:rsid w:val="00F15844"/>
    <w:rsid w:val="00F2083D"/>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471D"/>
    <w:rsid w:val="00F7539D"/>
    <w:rsid w:val="00F76B28"/>
    <w:rsid w:val="00F77F28"/>
    <w:rsid w:val="00F80DBA"/>
    <w:rsid w:val="00F80E7E"/>
    <w:rsid w:val="00F80F97"/>
    <w:rsid w:val="00F81A35"/>
    <w:rsid w:val="00F84E81"/>
    <w:rsid w:val="00F85189"/>
    <w:rsid w:val="00F93090"/>
    <w:rsid w:val="00F974C2"/>
    <w:rsid w:val="00FB34E5"/>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BEB365"/>
  <w15:chartTrackingRefBased/>
  <w15:docId w15:val="{FC3B3EFD-ECDD-4868-BB5A-BFECF696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3B6A32"/>
    <w:pPr>
      <w:ind w:leftChars="400" w:left="840"/>
    </w:pPr>
  </w:style>
  <w:style w:type="paragraph" w:styleId="Web">
    <w:name w:val="Normal (Web)"/>
    <w:basedOn w:val="a"/>
    <w:rsid w:val="00063CD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592958">
      <w:bodyDiv w:val="1"/>
      <w:marLeft w:val="0"/>
      <w:marRight w:val="0"/>
      <w:marTop w:val="0"/>
      <w:marBottom w:val="0"/>
      <w:divBdr>
        <w:top w:val="none" w:sz="0" w:space="0" w:color="auto"/>
        <w:left w:val="none" w:sz="0" w:space="0" w:color="auto"/>
        <w:bottom w:val="none" w:sz="0" w:space="0" w:color="auto"/>
        <w:right w:val="none" w:sz="0" w:space="0" w:color="auto"/>
      </w:divBdr>
    </w:div>
    <w:div w:id="206563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B623F-05F8-4EE9-877F-A51A59BA0E0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1360</Words>
  <Characters>7754</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村瀬　径介</dc:creator>
  <cp:keywords/>
  <cp:lastModifiedBy>Yoshihiro Inukai</cp:lastModifiedBy>
  <cp:revision>4</cp:revision>
  <dcterms:created xsi:type="dcterms:W3CDTF">2025-04-22T01:19:00Z</dcterms:created>
  <dcterms:modified xsi:type="dcterms:W3CDTF">2025-05-07T14:58:00Z</dcterms:modified>
</cp:coreProperties>
</file>