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D275" w14:textId="6F405623" w:rsidR="0037367C" w:rsidRPr="00F52630" w:rsidRDefault="009B365C" w:rsidP="001F24F9">
      <w:pPr>
        <w:wordWrap w:val="0"/>
        <w:spacing w:line="360" w:lineRule="exact"/>
        <w:ind w:rightChars="100" w:right="210"/>
        <w:jc w:val="right"/>
        <w:rPr>
          <w:rFonts w:ascii="ＭＳ 明朝" w:hAnsi="ＭＳ 明朝"/>
          <w:b/>
          <w:sz w:val="24"/>
        </w:rPr>
      </w:pPr>
      <w:r w:rsidRPr="00F52630">
        <w:rPr>
          <w:rFonts w:ascii="ＭＳ 明朝" w:hAnsi="ＭＳ 明朝" w:hint="eastAsia"/>
          <w:b/>
          <w:sz w:val="24"/>
        </w:rPr>
        <w:t>校長</w:t>
      </w:r>
      <w:r w:rsidR="00F3719E" w:rsidRPr="00F52630">
        <w:rPr>
          <w:rFonts w:ascii="ＭＳ 明朝" w:hAnsi="ＭＳ 明朝" w:hint="eastAsia"/>
          <w:b/>
          <w:sz w:val="24"/>
        </w:rPr>
        <w:t xml:space="preserve">　</w:t>
      </w:r>
      <w:r w:rsidR="00BE4814" w:rsidRPr="00F52630">
        <w:rPr>
          <w:rFonts w:ascii="ＭＳ 明朝" w:hAnsi="ＭＳ 明朝" w:hint="eastAsia"/>
          <w:b/>
          <w:sz w:val="24"/>
        </w:rPr>
        <w:t>伊藤　範子</w:t>
      </w:r>
    </w:p>
    <w:p w14:paraId="45629DA8" w14:textId="7AF711F4" w:rsidR="0037367C" w:rsidRPr="00F52630" w:rsidRDefault="008F47BF" w:rsidP="009B365C">
      <w:pPr>
        <w:spacing w:line="360" w:lineRule="exact"/>
        <w:ind w:rightChars="-326" w:right="-685"/>
        <w:jc w:val="center"/>
        <w:rPr>
          <w:rFonts w:ascii="ＭＳ ゴシック" w:eastAsia="ＭＳ ゴシック" w:hAnsi="ＭＳ ゴシック"/>
          <w:b/>
          <w:color w:val="000000" w:themeColor="text1"/>
          <w:sz w:val="32"/>
          <w:szCs w:val="32"/>
        </w:rPr>
      </w:pPr>
      <w:r w:rsidRPr="00F52630">
        <w:rPr>
          <w:rFonts w:ascii="ＭＳ ゴシック" w:eastAsia="ＭＳ ゴシック" w:hAnsi="ＭＳ ゴシック" w:hint="eastAsia"/>
          <w:b/>
          <w:color w:val="000000" w:themeColor="text1"/>
          <w:sz w:val="32"/>
          <w:szCs w:val="32"/>
        </w:rPr>
        <w:t>令和</w:t>
      </w:r>
      <w:r w:rsidR="002F4EA0" w:rsidRPr="00F52630">
        <w:rPr>
          <w:rFonts w:ascii="ＭＳ ゴシック" w:eastAsia="ＭＳ ゴシック" w:hAnsi="ＭＳ ゴシック" w:hint="eastAsia"/>
          <w:b/>
          <w:color w:val="000000" w:themeColor="text1"/>
          <w:sz w:val="32"/>
          <w:szCs w:val="32"/>
        </w:rPr>
        <w:t>６</w:t>
      </w:r>
      <w:r w:rsidR="0037367C" w:rsidRPr="00F52630">
        <w:rPr>
          <w:rFonts w:ascii="ＭＳ ゴシック" w:eastAsia="ＭＳ ゴシック" w:hAnsi="ＭＳ ゴシック" w:hint="eastAsia"/>
          <w:b/>
          <w:color w:val="000000" w:themeColor="text1"/>
          <w:sz w:val="32"/>
          <w:szCs w:val="32"/>
        </w:rPr>
        <w:t xml:space="preserve">年度　</w:t>
      </w:r>
      <w:r w:rsidR="009B365C" w:rsidRPr="00F52630">
        <w:rPr>
          <w:rFonts w:ascii="ＭＳ ゴシック" w:eastAsia="ＭＳ ゴシック" w:hAnsi="ＭＳ ゴシック" w:hint="eastAsia"/>
          <w:b/>
          <w:color w:val="000000" w:themeColor="text1"/>
          <w:sz w:val="32"/>
          <w:szCs w:val="32"/>
        </w:rPr>
        <w:t>学校経営</w:t>
      </w:r>
      <w:r w:rsidR="00A920A8" w:rsidRPr="00F52630">
        <w:rPr>
          <w:rFonts w:ascii="ＭＳ ゴシック" w:eastAsia="ＭＳ ゴシック" w:hAnsi="ＭＳ ゴシック" w:hint="eastAsia"/>
          <w:b/>
          <w:color w:val="000000" w:themeColor="text1"/>
          <w:sz w:val="32"/>
          <w:szCs w:val="32"/>
        </w:rPr>
        <w:t>計画及び</w:t>
      </w:r>
      <w:r w:rsidR="00225A63" w:rsidRPr="00F52630">
        <w:rPr>
          <w:rFonts w:ascii="ＭＳ ゴシック" w:eastAsia="ＭＳ ゴシック" w:hAnsi="ＭＳ ゴシック" w:hint="eastAsia"/>
          <w:b/>
          <w:color w:val="000000" w:themeColor="text1"/>
          <w:sz w:val="32"/>
          <w:szCs w:val="32"/>
        </w:rPr>
        <w:t>学校</w:t>
      </w:r>
      <w:r w:rsidR="00A920A8" w:rsidRPr="00F52630">
        <w:rPr>
          <w:rFonts w:ascii="ＭＳ ゴシック" w:eastAsia="ＭＳ ゴシック" w:hAnsi="ＭＳ ゴシック" w:hint="eastAsia"/>
          <w:b/>
          <w:color w:val="000000" w:themeColor="text1"/>
          <w:sz w:val="32"/>
          <w:szCs w:val="32"/>
        </w:rPr>
        <w:t>評価</w:t>
      </w:r>
    </w:p>
    <w:p w14:paraId="73471616" w14:textId="77777777" w:rsidR="00A920A8" w:rsidRPr="00F52630"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092744F4" w14:textId="31CDD35C" w:rsidR="000F7917" w:rsidRPr="00F52630" w:rsidRDefault="00AE4B4F" w:rsidP="004245A1">
      <w:pPr>
        <w:spacing w:line="300" w:lineRule="exact"/>
        <w:ind w:hanging="187"/>
        <w:jc w:val="left"/>
        <w:rPr>
          <w:rFonts w:ascii="ＭＳ ゴシック" w:eastAsia="ＭＳ ゴシック" w:hAnsi="ＭＳ ゴシック"/>
          <w:color w:val="000000" w:themeColor="text1"/>
          <w:szCs w:val="21"/>
        </w:rPr>
      </w:pPr>
      <w:r w:rsidRPr="00F52630">
        <w:rPr>
          <w:rFonts w:ascii="ＭＳ ゴシック" w:eastAsia="ＭＳ ゴシック" w:hAnsi="ＭＳ ゴシック" w:hint="eastAsia"/>
          <w:color w:val="000000" w:themeColor="text1"/>
          <w:szCs w:val="21"/>
        </w:rPr>
        <w:t>１</w:t>
      </w:r>
      <w:r w:rsidR="005846E8" w:rsidRPr="00F52630">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52630" w14:paraId="0BDEE937" w14:textId="77777777" w:rsidTr="000354D4">
        <w:trPr>
          <w:jc w:val="center"/>
        </w:trPr>
        <w:tc>
          <w:tcPr>
            <w:tcW w:w="14944" w:type="dxa"/>
            <w:shd w:val="clear" w:color="auto" w:fill="auto"/>
          </w:tcPr>
          <w:p w14:paraId="428CFAF7" w14:textId="77777777" w:rsidR="00F3719E" w:rsidRPr="00F52630" w:rsidRDefault="00F3719E" w:rsidP="008D37F4">
            <w:pPr>
              <w:spacing w:line="300" w:lineRule="exact"/>
              <w:rPr>
                <w:rFonts w:ascii="ＭＳ ゴシック" w:eastAsia="ＭＳ ゴシック"/>
                <w:b/>
                <w:color w:val="000000" w:themeColor="text1"/>
                <w:sz w:val="20"/>
                <w:szCs w:val="20"/>
              </w:rPr>
            </w:pPr>
            <w:r w:rsidRPr="00F52630">
              <w:rPr>
                <w:rFonts w:ascii="ＭＳ ゴシック" w:eastAsia="ＭＳ ゴシック" w:hint="eastAsia"/>
                <w:b/>
                <w:color w:val="000000" w:themeColor="text1"/>
                <w:sz w:val="20"/>
                <w:szCs w:val="20"/>
              </w:rPr>
              <w:t xml:space="preserve">「多様なニーズで高校教育を求める生徒」を受け止め、一人ひとりが自分のペースに合わせて学習できる学校　</w:t>
            </w:r>
          </w:p>
          <w:p w14:paraId="3584A3A8" w14:textId="35C77C26" w:rsidR="00F3719E" w:rsidRPr="00F52630" w:rsidRDefault="00AE4B4F" w:rsidP="008D37F4">
            <w:pPr>
              <w:spacing w:line="300" w:lineRule="exact"/>
              <w:rPr>
                <w:rFonts w:ascii="ＭＳ ゴシック" w:eastAsia="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１</w:t>
            </w:r>
            <w:r w:rsidR="00F3719E" w:rsidRPr="00F52630">
              <w:rPr>
                <w:rFonts w:ascii="ＭＳ ゴシック" w:eastAsia="ＭＳ ゴシック" w:hAnsi="ＭＳ ゴシック" w:hint="eastAsia"/>
                <w:color w:val="000000" w:themeColor="text1"/>
                <w:sz w:val="20"/>
                <w:szCs w:val="20"/>
              </w:rPr>
              <w:t xml:space="preserve">　通信制という学びのスタイルを通して</w:t>
            </w:r>
            <w:r w:rsidR="00F3719E" w:rsidRPr="00F52630">
              <w:rPr>
                <w:rFonts w:ascii="ＭＳ ゴシック" w:eastAsia="ＭＳ ゴシック" w:hint="eastAsia"/>
                <w:color w:val="000000" w:themeColor="text1"/>
                <w:sz w:val="20"/>
                <w:szCs w:val="20"/>
              </w:rPr>
              <w:t>柔軟な学習システムを提供する。</w:t>
            </w:r>
          </w:p>
          <w:p w14:paraId="3C873A46" w14:textId="533D14DE" w:rsidR="00F3719E" w:rsidRPr="00F52630" w:rsidRDefault="00AE4B4F" w:rsidP="008D37F4">
            <w:pPr>
              <w:spacing w:line="300" w:lineRule="exact"/>
              <w:rPr>
                <w:rFonts w:ascii="ＭＳ ゴシック" w:eastAsia="ＭＳ ゴシック"/>
                <w:color w:val="000000" w:themeColor="text1"/>
                <w:sz w:val="20"/>
                <w:szCs w:val="20"/>
              </w:rPr>
            </w:pPr>
            <w:r w:rsidRPr="00F52630">
              <w:rPr>
                <w:rFonts w:ascii="ＭＳ ゴシック" w:eastAsia="ＭＳ ゴシック" w:hint="eastAsia"/>
                <w:color w:val="000000" w:themeColor="text1"/>
                <w:sz w:val="20"/>
                <w:szCs w:val="20"/>
              </w:rPr>
              <w:t>２</w:t>
            </w:r>
            <w:r w:rsidR="00F3719E" w:rsidRPr="00F52630">
              <w:rPr>
                <w:rFonts w:ascii="ＭＳ ゴシック" w:eastAsia="ＭＳ ゴシック" w:hint="eastAsia"/>
                <w:color w:val="000000" w:themeColor="text1"/>
                <w:sz w:val="20"/>
                <w:szCs w:val="20"/>
              </w:rPr>
              <w:t xml:space="preserve">　人権を尊重し、生徒一人ひとりが責任を持ち、支え合い、安心して学べる学校。</w:t>
            </w:r>
          </w:p>
          <w:p w14:paraId="2AD36BE5" w14:textId="3290FD85" w:rsidR="009B365C" w:rsidRPr="00F52630" w:rsidRDefault="00AE4B4F" w:rsidP="008D37F4">
            <w:pPr>
              <w:spacing w:line="300" w:lineRule="exact"/>
              <w:rPr>
                <w:rFonts w:ascii="ＭＳ ゴシック" w:eastAsia="ＭＳ ゴシック" w:hAnsi="ＭＳ ゴシック"/>
                <w:color w:val="000000" w:themeColor="text1"/>
                <w:szCs w:val="21"/>
              </w:rPr>
            </w:pPr>
            <w:r w:rsidRPr="00F52630">
              <w:rPr>
                <w:rFonts w:ascii="ＭＳ ゴシック" w:eastAsia="ＭＳ ゴシック" w:hint="eastAsia"/>
                <w:color w:val="000000" w:themeColor="text1"/>
                <w:sz w:val="20"/>
                <w:szCs w:val="20"/>
              </w:rPr>
              <w:t>３</w:t>
            </w:r>
            <w:r w:rsidR="00F3719E" w:rsidRPr="00F52630">
              <w:rPr>
                <w:rFonts w:ascii="ＭＳ ゴシック" w:eastAsia="ＭＳ ゴシック"/>
                <w:color w:val="000000" w:themeColor="text1"/>
                <w:sz w:val="20"/>
                <w:szCs w:val="20"/>
              </w:rPr>
              <w:t xml:space="preserve"> </w:t>
            </w:r>
            <w:r w:rsidR="00F3719E" w:rsidRPr="00F52630">
              <w:rPr>
                <w:rFonts w:ascii="ＭＳ ゴシック" w:eastAsia="ＭＳ ゴシック" w:hint="eastAsia"/>
                <w:color w:val="000000" w:themeColor="text1"/>
                <w:sz w:val="20"/>
                <w:szCs w:val="20"/>
              </w:rPr>
              <w:t>「確かな学力」を定着させ、自尊感情を育て、ひろく社会に貢献できる人材を育成する。</w:t>
            </w:r>
          </w:p>
        </w:tc>
      </w:tr>
    </w:tbl>
    <w:p w14:paraId="01A59F3A" w14:textId="77777777" w:rsidR="00B403B3" w:rsidRPr="00F52630" w:rsidRDefault="00B403B3" w:rsidP="004245A1">
      <w:pPr>
        <w:spacing w:line="300" w:lineRule="exact"/>
        <w:ind w:hanging="187"/>
        <w:jc w:val="left"/>
        <w:rPr>
          <w:rFonts w:ascii="ＭＳ ゴシック" w:eastAsia="ＭＳ ゴシック" w:hAnsi="ＭＳ ゴシック"/>
          <w:color w:val="000000" w:themeColor="text1"/>
          <w:szCs w:val="21"/>
        </w:rPr>
      </w:pPr>
    </w:p>
    <w:p w14:paraId="49DA290B" w14:textId="729DF01E" w:rsidR="009B365C" w:rsidRPr="00F52630" w:rsidRDefault="00AE4B4F" w:rsidP="004245A1">
      <w:pPr>
        <w:spacing w:line="300" w:lineRule="exact"/>
        <w:ind w:hanging="187"/>
        <w:jc w:val="left"/>
        <w:rPr>
          <w:rFonts w:ascii="ＭＳ ゴシック" w:eastAsia="ＭＳ ゴシック" w:hAnsi="ＭＳ ゴシック"/>
          <w:color w:val="000000" w:themeColor="text1"/>
          <w:szCs w:val="21"/>
        </w:rPr>
      </w:pPr>
      <w:r w:rsidRPr="00F52630">
        <w:rPr>
          <w:rFonts w:ascii="ＭＳ ゴシック" w:eastAsia="ＭＳ ゴシック" w:hAnsi="ＭＳ ゴシック" w:hint="eastAsia"/>
          <w:color w:val="000000" w:themeColor="text1"/>
          <w:szCs w:val="21"/>
        </w:rPr>
        <w:t>２</w:t>
      </w:r>
      <w:r w:rsidR="009B365C" w:rsidRPr="00F52630">
        <w:rPr>
          <w:rFonts w:ascii="ＭＳ ゴシック" w:eastAsia="ＭＳ ゴシック" w:hAnsi="ＭＳ ゴシック" w:hint="eastAsia"/>
          <w:color w:val="000000" w:themeColor="text1"/>
          <w:szCs w:val="21"/>
        </w:rPr>
        <w:t xml:space="preserve">　中期的目標</w:t>
      </w:r>
      <w:r w:rsidR="003630E4" w:rsidRPr="00F52630">
        <w:rPr>
          <w:rFonts w:ascii="ＭＳ ゴシック" w:eastAsia="ＭＳ ゴシック" w:hAnsi="ＭＳ ゴシック" w:hint="eastAsia"/>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81466" w:rsidRPr="00F52630" w14:paraId="48F5807F" w14:textId="77777777" w:rsidTr="000354D4">
        <w:trPr>
          <w:jc w:val="center"/>
        </w:trPr>
        <w:tc>
          <w:tcPr>
            <w:tcW w:w="14944" w:type="dxa"/>
            <w:shd w:val="clear" w:color="auto" w:fill="auto"/>
          </w:tcPr>
          <w:p w14:paraId="516574F2" w14:textId="6A76CAA0" w:rsidR="009971EF" w:rsidRPr="00F52630" w:rsidRDefault="00AE4B4F" w:rsidP="00B141DF">
            <w:pPr>
              <w:spacing w:line="280" w:lineRule="exact"/>
              <w:ind w:leftChars="-200" w:left="-420" w:firstLineChars="200" w:firstLine="42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rPr>
              <w:t>１</w:t>
            </w:r>
            <w:r w:rsidR="009971EF" w:rsidRPr="00F52630">
              <w:rPr>
                <w:rFonts w:ascii="ＭＳ ゴシック" w:eastAsia="ＭＳ ゴシック" w:hAnsi="ＭＳ ゴシック" w:hint="eastAsia"/>
                <w:color w:val="000000" w:themeColor="text1"/>
              </w:rPr>
              <w:t xml:space="preserve">　</w:t>
            </w:r>
            <w:r w:rsidR="009971EF" w:rsidRPr="00F52630">
              <w:rPr>
                <w:rFonts w:ascii="ＭＳ ゴシック" w:eastAsia="ＭＳ ゴシック" w:hAnsi="ＭＳ ゴシック" w:hint="eastAsia"/>
                <w:color w:val="000000" w:themeColor="text1"/>
                <w:sz w:val="20"/>
                <w:szCs w:val="20"/>
              </w:rPr>
              <w:t>通信制で学ぶ生徒層の変化に対応する教育システムの確立</w:t>
            </w:r>
          </w:p>
          <w:p w14:paraId="2267719B" w14:textId="61014834" w:rsidR="009971EF" w:rsidRPr="00F52630" w:rsidRDefault="00C40345" w:rsidP="00DB7644">
            <w:pPr>
              <w:spacing w:line="280" w:lineRule="exact"/>
              <w:ind w:firstLineChars="100" w:firstLine="200"/>
              <w:rPr>
                <w:rFonts w:ascii="ＭＳ ゴシック" w:eastAsia="ＭＳ ゴシック" w:hAnsi="ＭＳ ゴシック"/>
                <w:b/>
                <w:strike/>
                <w:color w:val="000000" w:themeColor="text1"/>
                <w:sz w:val="24"/>
              </w:rPr>
            </w:pPr>
            <w:r w:rsidRPr="00F52630">
              <w:rPr>
                <w:rFonts w:ascii="ＭＳ ゴシック" w:eastAsia="ＭＳ ゴシック" w:hAnsi="ＭＳ ゴシック" w:hint="eastAsia"/>
                <w:color w:val="000000" w:themeColor="text1"/>
                <w:sz w:val="20"/>
                <w:szCs w:val="20"/>
              </w:rPr>
              <w:t>（</w:t>
            </w:r>
            <w:r w:rsidR="00AE4B4F" w:rsidRPr="00F52630">
              <w:rPr>
                <w:rFonts w:ascii="ＭＳ ゴシック" w:eastAsia="ＭＳ ゴシック" w:hAnsi="ＭＳ ゴシック" w:hint="eastAsia"/>
                <w:color w:val="000000" w:themeColor="text1"/>
                <w:sz w:val="20"/>
                <w:szCs w:val="20"/>
              </w:rPr>
              <w:t>１</w:t>
            </w:r>
            <w:r w:rsidR="009971EF" w:rsidRPr="00F52630">
              <w:rPr>
                <w:rFonts w:ascii="ＭＳ ゴシック" w:eastAsia="ＭＳ ゴシック" w:hAnsi="ＭＳ ゴシック" w:hint="eastAsia"/>
                <w:color w:val="000000" w:themeColor="text1"/>
                <w:sz w:val="20"/>
                <w:szCs w:val="20"/>
              </w:rPr>
              <w:t>）</w:t>
            </w:r>
            <w:r w:rsidR="005922B7" w:rsidRPr="00F52630">
              <w:rPr>
                <w:rFonts w:ascii="ＭＳ ゴシック" w:eastAsia="ＭＳ ゴシック" w:hAnsi="ＭＳ ゴシック" w:hint="eastAsia"/>
                <w:color w:val="000000" w:themeColor="text1"/>
                <w:sz w:val="20"/>
                <w:szCs w:val="20"/>
              </w:rPr>
              <w:t>通信制の機能強化を進めるため、</w:t>
            </w:r>
            <w:r w:rsidR="003D4797" w:rsidRPr="00F52630">
              <w:rPr>
                <w:rFonts w:ascii="ＭＳ ゴシック" w:eastAsia="ＭＳ ゴシック" w:hAnsi="ＭＳ ゴシック" w:hint="eastAsia"/>
                <w:color w:val="000000" w:themeColor="text1"/>
                <w:sz w:val="20"/>
                <w:szCs w:val="20"/>
              </w:rPr>
              <w:t>校内運営組織</w:t>
            </w:r>
            <w:r w:rsidR="005922B7" w:rsidRPr="00F52630">
              <w:rPr>
                <w:rFonts w:ascii="ＭＳ ゴシック" w:eastAsia="ＭＳ ゴシック" w:hAnsi="ＭＳ ゴシック" w:hint="eastAsia"/>
                <w:color w:val="000000" w:themeColor="text1"/>
                <w:sz w:val="20"/>
                <w:szCs w:val="20"/>
              </w:rPr>
              <w:t>を強化し、働き方改革を進める。</w:t>
            </w:r>
          </w:p>
          <w:p w14:paraId="757E08A5" w14:textId="0222809F" w:rsidR="009971EF" w:rsidRPr="00F52630" w:rsidRDefault="009971EF" w:rsidP="0061208C">
            <w:pPr>
              <w:spacing w:line="280" w:lineRule="exact"/>
              <w:ind w:firstLineChars="394" w:firstLine="788"/>
              <w:rPr>
                <w:rFonts w:ascii="ＭＳ ゴシック" w:eastAsia="ＭＳ ゴシック" w:hAnsi="ＭＳ ゴシック"/>
                <w:strike/>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ア　</w:t>
            </w:r>
            <w:r w:rsidR="00A9262F" w:rsidRPr="00F52630">
              <w:rPr>
                <w:rFonts w:ascii="ＭＳ ゴシック" w:eastAsia="ＭＳ ゴシック" w:hAnsi="ＭＳ ゴシック" w:hint="eastAsia"/>
                <w:color w:val="000000" w:themeColor="text1"/>
                <w:sz w:val="20"/>
                <w:szCs w:val="20"/>
              </w:rPr>
              <w:t>生徒の実態や</w:t>
            </w:r>
            <w:r w:rsidR="009A747F" w:rsidRPr="00F52630">
              <w:rPr>
                <w:rFonts w:ascii="ＭＳ ゴシック" w:eastAsia="ＭＳ ゴシック" w:hAnsi="ＭＳ ゴシック" w:hint="eastAsia"/>
                <w:color w:val="000000" w:themeColor="text1"/>
                <w:sz w:val="20"/>
                <w:szCs w:val="20"/>
              </w:rPr>
              <w:t>生徒・保護者の</w:t>
            </w:r>
            <w:r w:rsidR="00A9262F" w:rsidRPr="00F52630">
              <w:rPr>
                <w:rFonts w:ascii="ＭＳ ゴシック" w:eastAsia="ＭＳ ゴシック" w:hAnsi="ＭＳ ゴシック" w:hint="eastAsia"/>
                <w:color w:val="000000" w:themeColor="text1"/>
                <w:sz w:val="20"/>
                <w:szCs w:val="20"/>
              </w:rPr>
              <w:t>ニーズを見据えた</w:t>
            </w:r>
            <w:r w:rsidR="001C69AF" w:rsidRPr="00F52630">
              <w:rPr>
                <w:rFonts w:ascii="ＭＳ ゴシック" w:eastAsia="ＭＳ ゴシック" w:hAnsi="ＭＳ ゴシック" w:hint="eastAsia"/>
                <w:color w:val="000000" w:themeColor="text1"/>
                <w:sz w:val="20"/>
                <w:szCs w:val="20"/>
              </w:rPr>
              <w:t>通信教育システムの検討</w:t>
            </w:r>
          </w:p>
          <w:p w14:paraId="7F1E8AC3" w14:textId="6F9FBA53" w:rsidR="009971EF" w:rsidRPr="00F52630" w:rsidRDefault="009971EF" w:rsidP="0061208C">
            <w:pPr>
              <w:spacing w:line="280" w:lineRule="exact"/>
              <w:ind w:firstLineChars="394" w:firstLine="788"/>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イ</w:t>
            </w:r>
            <w:r w:rsidR="00DD2A7F" w:rsidRPr="00F52630">
              <w:rPr>
                <w:rFonts w:ascii="ＭＳ ゴシック" w:eastAsia="ＭＳ ゴシック" w:hAnsi="ＭＳ ゴシック" w:hint="eastAsia"/>
                <w:color w:val="000000" w:themeColor="text1"/>
                <w:sz w:val="20"/>
                <w:szCs w:val="20"/>
              </w:rPr>
              <w:t xml:space="preserve">　</w:t>
            </w:r>
            <w:r w:rsidR="005922B7" w:rsidRPr="00F52630">
              <w:rPr>
                <w:rFonts w:ascii="ＭＳ ゴシック" w:eastAsia="ＭＳ ゴシック" w:hAnsi="ＭＳ ゴシック" w:hint="eastAsia"/>
                <w:color w:val="000000" w:themeColor="text1"/>
                <w:sz w:val="20"/>
                <w:szCs w:val="20"/>
              </w:rPr>
              <w:t>大阪府学校教育審議会答申に</w:t>
            </w:r>
            <w:r w:rsidRPr="00F52630">
              <w:rPr>
                <w:rFonts w:ascii="ＭＳ ゴシック" w:eastAsia="ＭＳ ゴシック" w:hAnsi="ＭＳ ゴシック" w:hint="eastAsia"/>
                <w:color w:val="000000" w:themeColor="text1"/>
                <w:sz w:val="20"/>
                <w:szCs w:val="20"/>
              </w:rPr>
              <w:t>基づいた通信制</w:t>
            </w:r>
            <w:r w:rsidR="00827A19" w:rsidRPr="00F52630">
              <w:rPr>
                <w:rFonts w:ascii="ＭＳ ゴシック" w:eastAsia="ＭＳ ゴシック" w:hAnsi="ＭＳ ゴシック" w:hint="eastAsia"/>
                <w:color w:val="000000" w:themeColor="text1"/>
                <w:sz w:val="20"/>
                <w:szCs w:val="20"/>
              </w:rPr>
              <w:t>の</w:t>
            </w:r>
            <w:r w:rsidRPr="00F52630">
              <w:rPr>
                <w:rFonts w:ascii="ＭＳ ゴシック" w:eastAsia="ＭＳ ゴシック" w:hAnsi="ＭＳ ゴシック" w:hint="eastAsia"/>
                <w:color w:val="000000" w:themeColor="text1"/>
                <w:sz w:val="20"/>
                <w:szCs w:val="20"/>
              </w:rPr>
              <w:t>機能強化についての検討</w:t>
            </w:r>
          </w:p>
          <w:p w14:paraId="319EECDE" w14:textId="3B8C3D1E" w:rsidR="00DB7644" w:rsidRPr="00F52630" w:rsidRDefault="00DD2A7F" w:rsidP="00DD2A7F">
            <w:pPr>
              <w:spacing w:line="280" w:lineRule="exact"/>
              <w:ind w:firstLineChars="400" w:firstLine="8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w:t>
            </w:r>
            <w:r w:rsidR="00BC39FD" w:rsidRPr="00F52630">
              <w:rPr>
                <w:rFonts w:ascii="ＭＳ ゴシック" w:eastAsia="ＭＳ ゴシック" w:hAnsi="ＭＳ ゴシック" w:hint="eastAsia"/>
                <w:color w:val="000000" w:themeColor="text1"/>
                <w:sz w:val="20"/>
                <w:szCs w:val="20"/>
              </w:rPr>
              <w:t>運営委員会</w:t>
            </w:r>
            <w:r w:rsidR="00900596" w:rsidRPr="00F52630">
              <w:rPr>
                <w:rFonts w:ascii="ＭＳ ゴシック" w:eastAsia="ＭＳ ゴシック" w:hAnsi="ＭＳ ゴシック" w:hint="eastAsia"/>
                <w:color w:val="000000" w:themeColor="text1"/>
                <w:sz w:val="20"/>
                <w:szCs w:val="20"/>
              </w:rPr>
              <w:t>を中心として組織的に</w:t>
            </w:r>
            <w:r w:rsidR="009971EF" w:rsidRPr="00F52630">
              <w:rPr>
                <w:rFonts w:ascii="ＭＳ ゴシック" w:eastAsia="ＭＳ ゴシック" w:hAnsi="ＭＳ ゴシック" w:hint="eastAsia"/>
                <w:color w:val="000000" w:themeColor="text1"/>
                <w:sz w:val="20"/>
                <w:szCs w:val="20"/>
              </w:rPr>
              <w:t>各種課題解決</w:t>
            </w:r>
            <w:r w:rsidR="00FF0648" w:rsidRPr="00F52630">
              <w:rPr>
                <w:rFonts w:ascii="ＭＳ ゴシック" w:eastAsia="ＭＳ ゴシック" w:hAnsi="ＭＳ ゴシック" w:hint="eastAsia"/>
                <w:color w:val="000000" w:themeColor="text1"/>
                <w:sz w:val="20"/>
                <w:szCs w:val="20"/>
              </w:rPr>
              <w:t>を</w:t>
            </w:r>
            <w:r w:rsidR="00E022DB" w:rsidRPr="00F52630">
              <w:rPr>
                <w:rFonts w:ascii="ＭＳ ゴシック" w:eastAsia="ＭＳ ゴシック" w:hAnsi="ＭＳ ゴシック" w:hint="eastAsia"/>
                <w:color w:val="000000" w:themeColor="text1"/>
                <w:sz w:val="20"/>
                <w:szCs w:val="20"/>
              </w:rPr>
              <w:t>図り</w:t>
            </w:r>
            <w:r w:rsidR="005922B7" w:rsidRPr="00F52630">
              <w:rPr>
                <w:rFonts w:ascii="ＭＳ ゴシック" w:eastAsia="ＭＳ ゴシック" w:hAnsi="ＭＳ ゴシック" w:hint="eastAsia"/>
                <w:color w:val="000000" w:themeColor="text1"/>
                <w:sz w:val="20"/>
                <w:szCs w:val="20"/>
              </w:rPr>
              <w:t>、</w:t>
            </w:r>
            <w:r w:rsidR="00940B77" w:rsidRPr="00F52630">
              <w:rPr>
                <w:rFonts w:ascii="ＭＳ ゴシック" w:eastAsia="ＭＳ ゴシック" w:hAnsi="ＭＳ ゴシック" w:hint="eastAsia"/>
                <w:color w:val="000000" w:themeColor="text1"/>
                <w:sz w:val="20"/>
                <w:szCs w:val="20"/>
              </w:rPr>
              <w:t>令和</w:t>
            </w:r>
            <w:r w:rsidR="005922B7" w:rsidRPr="00F52630">
              <w:rPr>
                <w:rFonts w:ascii="ＭＳ ゴシック" w:eastAsia="ＭＳ ゴシック" w:hAnsi="ＭＳ ゴシック" w:hint="eastAsia"/>
                <w:color w:val="000000" w:themeColor="text1"/>
                <w:sz w:val="20"/>
                <w:szCs w:val="20"/>
              </w:rPr>
              <w:t>８</w:t>
            </w:r>
            <w:r w:rsidR="00FF0648" w:rsidRPr="00F52630">
              <w:rPr>
                <w:rFonts w:ascii="ＭＳ ゴシック" w:eastAsia="ＭＳ ゴシック" w:hAnsi="ＭＳ ゴシック" w:hint="eastAsia"/>
                <w:color w:val="000000" w:themeColor="text1"/>
                <w:sz w:val="20"/>
                <w:szCs w:val="20"/>
              </w:rPr>
              <w:t>年度には</w:t>
            </w:r>
            <w:r w:rsidR="00AA5B89" w:rsidRPr="00F52630">
              <w:rPr>
                <w:rFonts w:ascii="ＭＳ ゴシック" w:eastAsia="ＭＳ ゴシック" w:hAnsi="ＭＳ ゴシック" w:hint="eastAsia"/>
                <w:color w:val="000000" w:themeColor="text1"/>
                <w:sz w:val="20"/>
                <w:szCs w:val="20"/>
              </w:rPr>
              <w:t>卒業予定生の卒業率</w:t>
            </w:r>
            <w:r w:rsidR="00AE4B4F" w:rsidRPr="00F52630">
              <w:rPr>
                <w:rFonts w:ascii="ＭＳ ゴシック" w:eastAsia="ＭＳ ゴシック" w:hAnsi="ＭＳ ゴシック"/>
                <w:color w:val="000000" w:themeColor="text1"/>
                <w:sz w:val="20"/>
                <w:szCs w:val="20"/>
              </w:rPr>
              <w:t>75</w:t>
            </w:r>
            <w:r w:rsidR="0041414C" w:rsidRPr="00F52630">
              <w:rPr>
                <w:rFonts w:ascii="ＭＳ ゴシック" w:eastAsia="ＭＳ ゴシック" w:hAnsi="ＭＳ ゴシック" w:hint="eastAsia"/>
                <w:color w:val="000000" w:themeColor="text1"/>
                <w:sz w:val="20"/>
                <w:szCs w:val="20"/>
              </w:rPr>
              <w:t>％以上をめざす。</w:t>
            </w:r>
          </w:p>
          <w:p w14:paraId="0A39D8D3" w14:textId="63500FC7" w:rsidR="009971EF" w:rsidRPr="00F52630" w:rsidRDefault="009B05E8" w:rsidP="00DD2A7F">
            <w:pPr>
              <w:spacing w:line="280" w:lineRule="exact"/>
              <w:ind w:firstLineChars="600" w:firstLine="12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３</w:t>
            </w:r>
            <w:r w:rsidR="002926C9" w:rsidRPr="00F52630">
              <w:rPr>
                <w:rFonts w:ascii="ＭＳ ゴシック" w:eastAsia="ＭＳ ゴシック" w:hAnsi="ＭＳ ゴシック" w:hint="eastAsia"/>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74</w:t>
            </w:r>
            <w:r w:rsidR="002926C9" w:rsidRPr="00F52630">
              <w:rPr>
                <w:rFonts w:ascii="ＭＳ ゴシック" w:eastAsia="ＭＳ ゴシック" w:hAnsi="ＭＳ ゴシック" w:hint="eastAsia"/>
                <w:color w:val="000000" w:themeColor="text1"/>
                <w:sz w:val="20"/>
                <w:szCs w:val="20"/>
              </w:rPr>
              <w:t>％</w:t>
            </w:r>
            <w:r w:rsidR="00900596" w:rsidRPr="00F52630">
              <w:rPr>
                <w:rFonts w:ascii="ＭＳ ゴシック" w:eastAsia="ＭＳ ゴシック" w:hAnsi="ＭＳ ゴシック" w:hint="eastAsia"/>
                <w:color w:val="000000" w:themeColor="text1"/>
                <w:sz w:val="20"/>
                <w:szCs w:val="20"/>
              </w:rPr>
              <w:t>、</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４</w:t>
            </w:r>
            <w:r w:rsidR="00900596" w:rsidRPr="00F52630">
              <w:rPr>
                <w:rFonts w:ascii="ＭＳ ゴシック" w:eastAsia="ＭＳ ゴシック" w:hAnsi="ＭＳ ゴシック" w:hint="eastAsia"/>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71</w:t>
            </w:r>
            <w:r w:rsidR="00900596" w:rsidRPr="00F52630">
              <w:rPr>
                <w:rFonts w:ascii="ＭＳ ゴシック" w:eastAsia="ＭＳ ゴシック" w:hAnsi="ＭＳ ゴシック" w:hint="eastAsia"/>
                <w:color w:val="000000" w:themeColor="text1"/>
                <w:sz w:val="20"/>
                <w:szCs w:val="20"/>
              </w:rPr>
              <w:t>％</w:t>
            </w:r>
            <w:r w:rsidR="005922B7" w:rsidRPr="00F52630">
              <w:rPr>
                <w:rFonts w:ascii="ＭＳ ゴシック" w:eastAsia="ＭＳ ゴシック" w:hAnsi="ＭＳ ゴシック" w:hint="eastAsia"/>
                <w:color w:val="000000" w:themeColor="text1"/>
                <w:sz w:val="20"/>
                <w:szCs w:val="20"/>
              </w:rPr>
              <w:t>、Ｒ５</w:t>
            </w:r>
            <w:r w:rsidR="005922B7" w:rsidRPr="00F52630">
              <w:rPr>
                <w:rFonts w:ascii="ＭＳ ゴシック" w:eastAsia="ＭＳ ゴシック" w:hAnsi="ＭＳ ゴシック"/>
                <w:color w:val="000000" w:themeColor="text1"/>
                <w:sz w:val="20"/>
                <w:szCs w:val="20"/>
              </w:rPr>
              <w:t xml:space="preserve"> </w:t>
            </w:r>
            <w:r w:rsidR="008F2ADE" w:rsidRPr="00F52630">
              <w:rPr>
                <w:rFonts w:ascii="ＭＳ ゴシック" w:eastAsia="ＭＳ ゴシック" w:hAnsi="ＭＳ ゴシック"/>
                <w:color w:val="000000" w:themeColor="text1"/>
                <w:sz w:val="20"/>
                <w:szCs w:val="20"/>
              </w:rPr>
              <w:t>70</w:t>
            </w:r>
            <w:r w:rsidR="005922B7" w:rsidRPr="00F52630">
              <w:rPr>
                <w:rFonts w:ascii="ＭＳ ゴシック" w:eastAsia="ＭＳ ゴシック" w:hAnsi="ＭＳ ゴシック" w:hint="eastAsia"/>
                <w:color w:val="000000" w:themeColor="text1"/>
                <w:sz w:val="20"/>
                <w:szCs w:val="20"/>
              </w:rPr>
              <w:t>％</w:t>
            </w:r>
            <w:r w:rsidRPr="00F52630">
              <w:rPr>
                <w:rFonts w:ascii="ＭＳ ゴシック" w:eastAsia="ＭＳ ゴシック" w:hAnsi="ＭＳ ゴシック" w:hint="eastAsia"/>
                <w:color w:val="000000" w:themeColor="text1"/>
                <w:sz w:val="20"/>
                <w:szCs w:val="20"/>
              </w:rPr>
              <w:t>）</w:t>
            </w:r>
          </w:p>
          <w:p w14:paraId="733CDA05" w14:textId="77777777" w:rsidR="00537119" w:rsidRPr="00F52630" w:rsidRDefault="00537119" w:rsidP="00CE18EA">
            <w:pPr>
              <w:spacing w:line="280" w:lineRule="exact"/>
              <w:ind w:leftChars="191" w:left="593" w:hangingChars="96" w:hanging="192"/>
              <w:rPr>
                <w:rFonts w:ascii="ＭＳ ゴシック" w:eastAsia="ＭＳ ゴシック" w:hAnsi="ＭＳ ゴシック"/>
                <w:color w:val="000000" w:themeColor="text1"/>
                <w:sz w:val="20"/>
                <w:szCs w:val="20"/>
              </w:rPr>
            </w:pPr>
          </w:p>
          <w:p w14:paraId="035D2893" w14:textId="285BF0C9" w:rsidR="009971EF" w:rsidRPr="00F52630" w:rsidRDefault="00AE4B4F" w:rsidP="00CE18EA">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２</w:t>
            </w:r>
            <w:r w:rsidR="009971EF" w:rsidRPr="00F52630">
              <w:rPr>
                <w:rFonts w:ascii="ＭＳ ゴシック" w:eastAsia="ＭＳ ゴシック" w:hAnsi="ＭＳ ゴシック" w:hint="eastAsia"/>
                <w:color w:val="000000" w:themeColor="text1"/>
                <w:sz w:val="20"/>
                <w:szCs w:val="20"/>
              </w:rPr>
              <w:t xml:space="preserve">　「確かな学力」</w:t>
            </w:r>
            <w:r w:rsidR="006B2D93" w:rsidRPr="00F52630">
              <w:rPr>
                <w:rFonts w:ascii="ＭＳ ゴシック" w:eastAsia="ＭＳ ゴシック" w:hAnsi="ＭＳ ゴシック" w:hint="eastAsia"/>
                <w:color w:val="000000" w:themeColor="text1"/>
                <w:sz w:val="20"/>
                <w:szCs w:val="20"/>
              </w:rPr>
              <w:t>「</w:t>
            </w:r>
            <w:r w:rsidR="00CE315A" w:rsidRPr="00F52630">
              <w:rPr>
                <w:rFonts w:ascii="ＭＳ ゴシック" w:eastAsia="ＭＳ ゴシック" w:hAnsi="ＭＳ ゴシック" w:hint="eastAsia"/>
                <w:color w:val="000000" w:themeColor="text1"/>
                <w:sz w:val="20"/>
                <w:szCs w:val="20"/>
              </w:rPr>
              <w:t>豊かな人間性</w:t>
            </w:r>
            <w:r w:rsidR="006B2D93" w:rsidRPr="00F52630">
              <w:rPr>
                <w:rFonts w:ascii="ＭＳ ゴシック" w:eastAsia="ＭＳ ゴシック" w:hAnsi="ＭＳ ゴシック" w:hint="eastAsia"/>
                <w:color w:val="000000" w:themeColor="text1"/>
                <w:sz w:val="20"/>
                <w:szCs w:val="20"/>
              </w:rPr>
              <w:t>」</w:t>
            </w:r>
            <w:r w:rsidR="009971EF" w:rsidRPr="00F52630">
              <w:rPr>
                <w:rFonts w:ascii="ＭＳ ゴシック" w:eastAsia="ＭＳ ゴシック" w:hAnsi="ＭＳ ゴシック" w:hint="eastAsia"/>
                <w:color w:val="000000" w:themeColor="text1"/>
                <w:sz w:val="20"/>
                <w:szCs w:val="20"/>
              </w:rPr>
              <w:t>の育成とその実現に向けた教職員の資質向上</w:t>
            </w:r>
          </w:p>
          <w:p w14:paraId="27EA31B9" w14:textId="7CC34E8C" w:rsidR="00FE39FC" w:rsidRPr="00F52630" w:rsidRDefault="009971EF" w:rsidP="00FE39FC">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w:t>
            </w:r>
            <w:r w:rsidR="008F2ADE" w:rsidRPr="00F52630">
              <w:rPr>
                <w:rFonts w:ascii="ＭＳ ゴシック" w:eastAsia="ＭＳ ゴシック" w:hAnsi="ＭＳ ゴシック" w:hint="eastAsia"/>
                <w:color w:val="000000" w:themeColor="text1"/>
                <w:sz w:val="20"/>
                <w:szCs w:val="20"/>
              </w:rPr>
              <w:t>（１）通信制における観点別学習状況評価の更なる研究を</w:t>
            </w:r>
            <w:r w:rsidR="00F40BDC" w:rsidRPr="00F52630">
              <w:rPr>
                <w:rFonts w:ascii="ＭＳ ゴシック" w:eastAsia="ＭＳ ゴシック" w:hAnsi="ＭＳ ゴシック" w:hint="eastAsia"/>
                <w:color w:val="000000" w:themeColor="text1"/>
                <w:sz w:val="20"/>
                <w:szCs w:val="20"/>
              </w:rPr>
              <w:t>進め、</w:t>
            </w:r>
            <w:r w:rsidRPr="00F52630">
              <w:rPr>
                <w:rFonts w:ascii="ＭＳ ゴシック" w:eastAsia="ＭＳ ゴシック" w:hAnsi="ＭＳ ゴシック" w:hint="eastAsia"/>
                <w:color w:val="000000" w:themeColor="text1"/>
                <w:sz w:val="20"/>
                <w:szCs w:val="20"/>
              </w:rPr>
              <w:t>生徒</w:t>
            </w:r>
            <w:r w:rsidR="0053659A" w:rsidRPr="00F52630">
              <w:rPr>
                <w:rFonts w:ascii="ＭＳ ゴシック" w:eastAsia="ＭＳ ゴシック" w:hAnsi="ＭＳ ゴシック" w:hint="eastAsia"/>
                <w:color w:val="000000" w:themeColor="text1"/>
                <w:sz w:val="20"/>
                <w:szCs w:val="20"/>
              </w:rPr>
              <w:t>の</w:t>
            </w:r>
            <w:r w:rsidRPr="00F52630">
              <w:rPr>
                <w:rFonts w:ascii="ＭＳ ゴシック" w:eastAsia="ＭＳ ゴシック" w:hAnsi="ＭＳ ゴシック" w:hint="eastAsia"/>
                <w:color w:val="000000" w:themeColor="text1"/>
                <w:sz w:val="20"/>
                <w:szCs w:val="20"/>
              </w:rPr>
              <w:t>実態に合ったレポート</w:t>
            </w:r>
            <w:r w:rsidR="0053659A" w:rsidRPr="00F52630">
              <w:rPr>
                <w:rFonts w:ascii="ＭＳ ゴシック" w:eastAsia="ＭＳ ゴシック" w:hAnsi="ＭＳ ゴシック" w:hint="eastAsia"/>
                <w:color w:val="000000" w:themeColor="text1"/>
                <w:sz w:val="20"/>
                <w:szCs w:val="20"/>
              </w:rPr>
              <w:t>の作成と</w:t>
            </w:r>
            <w:r w:rsidRPr="00F52630">
              <w:rPr>
                <w:rFonts w:ascii="ＭＳ ゴシック" w:eastAsia="ＭＳ ゴシック" w:hAnsi="ＭＳ ゴシック" w:hint="eastAsia"/>
                <w:color w:val="000000" w:themeColor="text1"/>
                <w:sz w:val="20"/>
                <w:szCs w:val="20"/>
              </w:rPr>
              <w:t>、スクーリング内容</w:t>
            </w:r>
            <w:r w:rsidR="0053659A" w:rsidRPr="00F52630">
              <w:rPr>
                <w:rFonts w:ascii="ＭＳ ゴシック" w:eastAsia="ＭＳ ゴシック" w:hAnsi="ＭＳ ゴシック" w:hint="eastAsia"/>
                <w:color w:val="000000" w:themeColor="text1"/>
                <w:sz w:val="20"/>
                <w:szCs w:val="20"/>
              </w:rPr>
              <w:t>の精選</w:t>
            </w:r>
            <w:r w:rsidR="00FE39FC" w:rsidRPr="00F52630">
              <w:rPr>
                <w:rFonts w:ascii="ＭＳ ゴシック" w:eastAsia="ＭＳ ゴシック" w:hAnsi="ＭＳ ゴシック" w:hint="eastAsia"/>
                <w:color w:val="000000" w:themeColor="text1"/>
                <w:sz w:val="20"/>
                <w:szCs w:val="20"/>
              </w:rPr>
              <w:t>、及び指導方法</w:t>
            </w:r>
            <w:r w:rsidR="00F40BDC" w:rsidRPr="00F52630">
              <w:rPr>
                <w:rFonts w:ascii="ＭＳ ゴシック" w:eastAsia="ＭＳ ゴシック" w:hAnsi="ＭＳ ゴシック" w:hint="eastAsia"/>
                <w:color w:val="000000" w:themeColor="text1"/>
                <w:sz w:val="20"/>
                <w:szCs w:val="20"/>
              </w:rPr>
              <w:t>を</w:t>
            </w:r>
            <w:r w:rsidR="00FE39FC" w:rsidRPr="00F52630">
              <w:rPr>
                <w:rFonts w:ascii="ＭＳ ゴシック" w:eastAsia="ＭＳ ゴシック" w:hAnsi="ＭＳ ゴシック" w:hint="eastAsia"/>
                <w:color w:val="000000" w:themeColor="text1"/>
                <w:sz w:val="20"/>
                <w:szCs w:val="20"/>
              </w:rPr>
              <w:t>改善</w:t>
            </w:r>
            <w:r w:rsidR="00F40BDC" w:rsidRPr="00F52630">
              <w:rPr>
                <w:rFonts w:ascii="ＭＳ ゴシック" w:eastAsia="ＭＳ ゴシック" w:hAnsi="ＭＳ ゴシック" w:hint="eastAsia"/>
                <w:color w:val="000000" w:themeColor="text1"/>
                <w:sz w:val="20"/>
                <w:szCs w:val="20"/>
              </w:rPr>
              <w:t>する。</w:t>
            </w:r>
          </w:p>
          <w:p w14:paraId="5E824C85" w14:textId="3615A328" w:rsidR="009971EF" w:rsidRPr="00F52630" w:rsidRDefault="009971EF" w:rsidP="00FE39FC">
            <w:pPr>
              <w:spacing w:line="280" w:lineRule="exact"/>
              <w:ind w:firstLineChars="400" w:firstLine="8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ア　</w:t>
            </w:r>
            <w:r w:rsidR="009A747F" w:rsidRPr="00F52630">
              <w:rPr>
                <w:rFonts w:ascii="ＭＳ ゴシック" w:eastAsia="ＭＳ ゴシック" w:hAnsi="ＭＳ ゴシック" w:hint="eastAsia"/>
                <w:color w:val="000000" w:themeColor="text1"/>
                <w:sz w:val="20"/>
                <w:szCs w:val="20"/>
              </w:rPr>
              <w:t>学習の理解が深まり、</w:t>
            </w:r>
            <w:r w:rsidR="006D4385" w:rsidRPr="00F52630">
              <w:rPr>
                <w:rFonts w:ascii="ＭＳ ゴシック" w:eastAsia="ＭＳ ゴシック" w:hAnsi="ＭＳ ゴシック" w:hint="eastAsia"/>
                <w:color w:val="000000" w:themeColor="text1"/>
                <w:sz w:val="20"/>
                <w:szCs w:val="20"/>
              </w:rPr>
              <w:t>「主体的な学び」に繋がる</w:t>
            </w:r>
            <w:r w:rsidRPr="00F52630">
              <w:rPr>
                <w:rFonts w:ascii="ＭＳ ゴシック" w:eastAsia="ＭＳ ゴシック" w:hAnsi="ＭＳ ゴシック" w:hint="eastAsia"/>
                <w:color w:val="000000" w:themeColor="text1"/>
                <w:sz w:val="20"/>
                <w:szCs w:val="20"/>
              </w:rPr>
              <w:t>レポートの作成</w:t>
            </w:r>
            <w:r w:rsidR="00B15033" w:rsidRPr="00F52630">
              <w:rPr>
                <w:rFonts w:ascii="ＭＳ ゴシック" w:eastAsia="ＭＳ ゴシック" w:hAnsi="ＭＳ ゴシック" w:hint="eastAsia"/>
                <w:color w:val="000000" w:themeColor="text1"/>
                <w:sz w:val="20"/>
                <w:szCs w:val="20"/>
              </w:rPr>
              <w:t>及び添削</w:t>
            </w:r>
            <w:r w:rsidR="009933F2" w:rsidRPr="00F52630">
              <w:rPr>
                <w:rFonts w:ascii="ＭＳ ゴシック" w:eastAsia="ＭＳ ゴシック" w:hAnsi="ＭＳ ゴシック" w:hint="eastAsia"/>
                <w:color w:val="000000" w:themeColor="text1"/>
                <w:sz w:val="20"/>
                <w:szCs w:val="20"/>
              </w:rPr>
              <w:t>指導</w:t>
            </w:r>
          </w:p>
          <w:p w14:paraId="6B8B8378" w14:textId="4A51C171" w:rsidR="007B2023" w:rsidRPr="00F52630" w:rsidRDefault="00EB4A5B" w:rsidP="00CE18EA">
            <w:pPr>
              <w:spacing w:line="280" w:lineRule="exact"/>
              <w:rPr>
                <w:rFonts w:ascii="ＭＳ ゴシック" w:eastAsia="ＭＳ ゴシック" w:hAnsi="ＭＳ ゴシック"/>
                <w:color w:val="000000" w:themeColor="text1"/>
                <w:sz w:val="24"/>
              </w:rPr>
            </w:pPr>
            <w:r w:rsidRPr="00F52630">
              <w:rPr>
                <w:rFonts w:ascii="ＭＳ ゴシック" w:eastAsia="ＭＳ ゴシック" w:hAnsi="ＭＳ ゴシック" w:hint="eastAsia"/>
                <w:color w:val="000000" w:themeColor="text1"/>
                <w:sz w:val="20"/>
                <w:szCs w:val="20"/>
              </w:rPr>
              <w:t xml:space="preserve">　　　　</w:t>
            </w:r>
            <w:r w:rsidR="00DB7644" w:rsidRPr="00F52630">
              <w:rPr>
                <w:rFonts w:ascii="ＭＳ ゴシック" w:eastAsia="ＭＳ ゴシック" w:hAnsi="ＭＳ ゴシック" w:hint="eastAsia"/>
                <w:color w:val="000000" w:themeColor="text1"/>
                <w:sz w:val="20"/>
                <w:szCs w:val="20"/>
              </w:rPr>
              <w:t>イ</w:t>
            </w:r>
            <w:r w:rsidRPr="00F52630">
              <w:rPr>
                <w:rFonts w:ascii="ＭＳ ゴシック" w:eastAsia="ＭＳ ゴシック" w:hAnsi="ＭＳ ゴシック" w:hint="eastAsia"/>
                <w:color w:val="000000" w:themeColor="text1"/>
                <w:sz w:val="20"/>
                <w:szCs w:val="20"/>
              </w:rPr>
              <w:t xml:space="preserve">　</w:t>
            </w:r>
            <w:r w:rsidR="009971EF" w:rsidRPr="00F52630">
              <w:rPr>
                <w:rFonts w:ascii="ＭＳ ゴシック" w:eastAsia="ＭＳ ゴシック" w:hAnsi="ＭＳ ゴシック" w:hint="eastAsia"/>
                <w:color w:val="000000" w:themeColor="text1"/>
                <w:sz w:val="20"/>
                <w:szCs w:val="20"/>
              </w:rPr>
              <w:t>公開スクーリングの実施</w:t>
            </w:r>
            <w:r w:rsidRPr="00F52630">
              <w:rPr>
                <w:rFonts w:ascii="ＭＳ ゴシック" w:eastAsia="ＭＳ ゴシック" w:hAnsi="ＭＳ ゴシック" w:hint="eastAsia"/>
                <w:color w:val="000000" w:themeColor="text1"/>
                <w:sz w:val="20"/>
                <w:szCs w:val="20"/>
              </w:rPr>
              <w:t>と研究スクーリング</w:t>
            </w:r>
            <w:r w:rsidR="006D4385" w:rsidRPr="00F52630">
              <w:rPr>
                <w:rFonts w:ascii="ＭＳ ゴシック" w:eastAsia="ＭＳ ゴシック" w:hAnsi="ＭＳ ゴシック" w:hint="eastAsia"/>
                <w:color w:val="000000" w:themeColor="text1"/>
                <w:sz w:val="20"/>
                <w:szCs w:val="20"/>
              </w:rPr>
              <w:t>を通じてスクーリング力の向上を図る</w:t>
            </w:r>
            <w:r w:rsidR="007B2023" w:rsidRPr="00F52630">
              <w:rPr>
                <w:rFonts w:ascii="ＭＳ ゴシック" w:eastAsia="ＭＳ ゴシック" w:hAnsi="ＭＳ ゴシック" w:hint="eastAsia"/>
                <w:color w:val="000000" w:themeColor="text1"/>
                <w:sz w:val="20"/>
                <w:szCs w:val="20"/>
              </w:rPr>
              <w:t>。</w:t>
            </w:r>
          </w:p>
          <w:p w14:paraId="72832125" w14:textId="1689200E" w:rsidR="00FE39FC" w:rsidRPr="00F52630" w:rsidRDefault="00DB7644" w:rsidP="007B2023">
            <w:pPr>
              <w:spacing w:line="280" w:lineRule="exact"/>
              <w:ind w:firstLineChars="400" w:firstLine="8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ウ</w:t>
            </w:r>
            <w:r w:rsidR="007B2023" w:rsidRPr="00F52630">
              <w:rPr>
                <w:rFonts w:ascii="ＭＳ ゴシック" w:eastAsia="ＭＳ ゴシック" w:hAnsi="ＭＳ ゴシック" w:hint="eastAsia"/>
                <w:color w:val="000000" w:themeColor="text1"/>
                <w:sz w:val="20"/>
                <w:szCs w:val="20"/>
              </w:rPr>
              <w:t xml:space="preserve">　教育活動におけるICT化の推進</w:t>
            </w:r>
          </w:p>
          <w:p w14:paraId="574FFADB" w14:textId="6F066E23" w:rsidR="00DB7644" w:rsidRPr="00F52630" w:rsidRDefault="00DB7644" w:rsidP="007B2023">
            <w:pPr>
              <w:spacing w:line="280" w:lineRule="exact"/>
              <w:ind w:firstLineChars="400" w:firstLine="800"/>
              <w:rPr>
                <w:rFonts w:ascii="ＭＳ ゴシック" w:eastAsia="ＭＳ ゴシック" w:hAnsi="ＭＳ ゴシック"/>
                <w:color w:val="000000" w:themeColor="text1"/>
                <w:sz w:val="24"/>
              </w:rPr>
            </w:pPr>
            <w:r w:rsidRPr="00F52630">
              <w:rPr>
                <w:rFonts w:ascii="ＭＳ ゴシック" w:eastAsia="ＭＳ ゴシック" w:hAnsi="ＭＳ ゴシック" w:hint="eastAsia"/>
                <w:color w:val="000000" w:themeColor="text1"/>
                <w:sz w:val="20"/>
                <w:szCs w:val="20"/>
              </w:rPr>
              <w:t>エ　学習が進まない生徒への支援</w:t>
            </w:r>
          </w:p>
          <w:p w14:paraId="52269BD5" w14:textId="53058BAE" w:rsidR="006B2D93" w:rsidRPr="00F52630" w:rsidRDefault="00F40BDC" w:rsidP="00DB7644">
            <w:pPr>
              <w:spacing w:line="280" w:lineRule="exact"/>
              <w:ind w:firstLineChars="100" w:firstLine="2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（２）</w:t>
            </w:r>
            <w:r w:rsidR="006B2D93" w:rsidRPr="00F52630">
              <w:rPr>
                <w:rFonts w:ascii="ＭＳ ゴシック" w:eastAsia="ＭＳ ゴシック" w:hAnsi="ＭＳ ゴシック" w:hint="eastAsia"/>
                <w:color w:val="000000" w:themeColor="text1"/>
                <w:sz w:val="20"/>
                <w:szCs w:val="20"/>
              </w:rPr>
              <w:t>人権尊重</w:t>
            </w:r>
            <w:r w:rsidR="00AC5512" w:rsidRPr="00F52630">
              <w:rPr>
                <w:rFonts w:ascii="ＭＳ ゴシック" w:eastAsia="ＭＳ ゴシック" w:hAnsi="ＭＳ ゴシック" w:hint="eastAsia"/>
                <w:color w:val="000000" w:themeColor="text1"/>
                <w:sz w:val="20"/>
                <w:szCs w:val="20"/>
              </w:rPr>
              <w:t>の教育の推進</w:t>
            </w:r>
          </w:p>
          <w:p w14:paraId="2E352E25" w14:textId="57569197" w:rsidR="006B2D93" w:rsidRPr="00F52630" w:rsidRDefault="006B2D93" w:rsidP="00966C73">
            <w:pPr>
              <w:spacing w:line="280" w:lineRule="exact"/>
              <w:ind w:firstLineChars="400" w:firstLine="8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ア　</w:t>
            </w:r>
            <w:r w:rsidR="00AE4B4F" w:rsidRPr="00F52630">
              <w:rPr>
                <w:rFonts w:ascii="ＭＳ ゴシック" w:eastAsia="ＭＳ ゴシック" w:hAnsi="ＭＳ ゴシック" w:hint="eastAsia"/>
                <w:color w:val="000000" w:themeColor="text1"/>
                <w:sz w:val="20"/>
                <w:szCs w:val="20"/>
              </w:rPr>
              <w:t>３</w:t>
            </w:r>
            <w:r w:rsidRPr="00F52630">
              <w:rPr>
                <w:rFonts w:ascii="ＭＳ ゴシック" w:eastAsia="ＭＳ ゴシック" w:hAnsi="ＭＳ ゴシック" w:hint="eastAsia"/>
                <w:color w:val="000000" w:themeColor="text1"/>
                <w:sz w:val="20"/>
                <w:szCs w:val="20"/>
              </w:rPr>
              <w:t>年間を見通した人権教育計画の</w:t>
            </w:r>
            <w:r w:rsidR="0053659A" w:rsidRPr="00F52630">
              <w:rPr>
                <w:rFonts w:ascii="ＭＳ ゴシック" w:eastAsia="ＭＳ ゴシック" w:hAnsi="ＭＳ ゴシック" w:hint="eastAsia"/>
                <w:color w:val="000000" w:themeColor="text1"/>
                <w:sz w:val="20"/>
                <w:szCs w:val="20"/>
              </w:rPr>
              <w:t>策定と</w:t>
            </w:r>
            <w:r w:rsidR="00BC39FD" w:rsidRPr="00F52630">
              <w:rPr>
                <w:rFonts w:ascii="ＭＳ ゴシック" w:eastAsia="ＭＳ ゴシック" w:hAnsi="ＭＳ ゴシック" w:hint="eastAsia"/>
                <w:color w:val="000000" w:themeColor="text1"/>
                <w:sz w:val="20"/>
                <w:szCs w:val="20"/>
              </w:rPr>
              <w:t>実施</w:t>
            </w:r>
          </w:p>
          <w:p w14:paraId="49380D45" w14:textId="08A9C9F1" w:rsidR="009971EF" w:rsidRPr="00F52630" w:rsidRDefault="00F40BDC" w:rsidP="00966C73">
            <w:pPr>
              <w:spacing w:line="280" w:lineRule="exact"/>
              <w:ind w:firstLineChars="100" w:firstLine="2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（３）</w:t>
            </w:r>
            <w:r w:rsidR="009971EF" w:rsidRPr="00F52630">
              <w:rPr>
                <w:rFonts w:ascii="ＭＳ ゴシック" w:eastAsia="ＭＳ ゴシック" w:hAnsi="ＭＳ ゴシック" w:hint="eastAsia"/>
                <w:color w:val="000000" w:themeColor="text1"/>
                <w:sz w:val="20"/>
                <w:szCs w:val="20"/>
              </w:rPr>
              <w:t>教職員研修の充実</w:t>
            </w:r>
            <w:r w:rsidR="008F325F" w:rsidRPr="00F52630">
              <w:rPr>
                <w:rFonts w:ascii="HG創英角ﾎﾟｯﾌﾟ体" w:eastAsia="HG創英角ﾎﾟｯﾌﾟ体" w:hAnsi="HG創英角ﾎﾟｯﾌﾟ体" w:hint="eastAsia"/>
                <w:b/>
                <w:color w:val="000000" w:themeColor="text1"/>
                <w:sz w:val="20"/>
                <w:szCs w:val="20"/>
              </w:rPr>
              <w:t xml:space="preserve">　</w:t>
            </w:r>
          </w:p>
          <w:p w14:paraId="0661E304" w14:textId="23C5676E" w:rsidR="004678BF" w:rsidRPr="00F52630" w:rsidRDefault="004678BF" w:rsidP="00FE1FCE">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ア　</w:t>
            </w:r>
            <w:r w:rsidR="00F40BDC" w:rsidRPr="00F52630">
              <w:rPr>
                <w:rFonts w:ascii="ＭＳ ゴシック" w:eastAsia="ＭＳ ゴシック" w:hAnsi="ＭＳ ゴシック" w:hint="eastAsia"/>
                <w:color w:val="000000" w:themeColor="text1"/>
                <w:sz w:val="20"/>
                <w:szCs w:val="20"/>
              </w:rPr>
              <w:t>初任者</w:t>
            </w:r>
            <w:r w:rsidRPr="00F52630">
              <w:rPr>
                <w:rFonts w:ascii="ＭＳ ゴシック" w:eastAsia="ＭＳ ゴシック" w:hAnsi="ＭＳ ゴシック" w:hint="eastAsia"/>
                <w:color w:val="000000" w:themeColor="text1"/>
                <w:sz w:val="20"/>
                <w:szCs w:val="20"/>
              </w:rPr>
              <w:t>転任者</w:t>
            </w:r>
            <w:r w:rsidR="00F40BDC" w:rsidRPr="00F52630">
              <w:rPr>
                <w:rFonts w:ascii="ＭＳ ゴシック" w:eastAsia="ＭＳ ゴシック" w:hAnsi="ＭＳ ゴシック" w:hint="eastAsia"/>
                <w:color w:val="000000" w:themeColor="text1"/>
                <w:sz w:val="20"/>
                <w:szCs w:val="20"/>
              </w:rPr>
              <w:t>への</w:t>
            </w:r>
            <w:r w:rsidRPr="00F52630">
              <w:rPr>
                <w:rFonts w:ascii="ＭＳ ゴシック" w:eastAsia="ＭＳ ゴシック" w:hAnsi="ＭＳ ゴシック" w:hint="eastAsia"/>
                <w:color w:val="000000" w:themeColor="text1"/>
                <w:sz w:val="20"/>
                <w:szCs w:val="20"/>
              </w:rPr>
              <w:t>研修</w:t>
            </w:r>
            <w:r w:rsidR="00F40BDC" w:rsidRPr="00F52630">
              <w:rPr>
                <w:rFonts w:ascii="ＭＳ ゴシック" w:eastAsia="ＭＳ ゴシック" w:hAnsi="ＭＳ ゴシック" w:hint="eastAsia"/>
                <w:color w:val="000000" w:themeColor="text1"/>
                <w:sz w:val="20"/>
                <w:szCs w:val="20"/>
              </w:rPr>
              <w:t>を充実させ</w:t>
            </w:r>
            <w:r w:rsidRPr="00F52630">
              <w:rPr>
                <w:rFonts w:ascii="ＭＳ ゴシック" w:eastAsia="ＭＳ ゴシック" w:hAnsi="ＭＳ ゴシック" w:hint="eastAsia"/>
                <w:color w:val="000000" w:themeColor="text1"/>
                <w:sz w:val="20"/>
                <w:szCs w:val="20"/>
              </w:rPr>
              <w:t>、人権研修</w:t>
            </w:r>
            <w:r w:rsidR="00EF2E8D" w:rsidRPr="00F52630">
              <w:rPr>
                <w:rFonts w:ascii="ＭＳ ゴシック" w:eastAsia="ＭＳ ゴシック" w:hAnsi="ＭＳ ゴシック" w:hint="eastAsia"/>
                <w:color w:val="000000" w:themeColor="text1"/>
                <w:sz w:val="20"/>
                <w:szCs w:val="20"/>
              </w:rPr>
              <w:t>等</w:t>
            </w:r>
            <w:r w:rsidRPr="00F52630">
              <w:rPr>
                <w:rFonts w:ascii="ＭＳ ゴシック" w:eastAsia="ＭＳ ゴシック" w:hAnsi="ＭＳ ゴシック" w:hint="eastAsia"/>
                <w:color w:val="000000" w:themeColor="text1"/>
                <w:sz w:val="20"/>
                <w:szCs w:val="20"/>
              </w:rPr>
              <w:t>を計画的に実施し、</w:t>
            </w:r>
            <w:r w:rsidR="00A4463D" w:rsidRPr="00F52630">
              <w:rPr>
                <w:rFonts w:ascii="ＭＳ ゴシック" w:eastAsia="ＭＳ ゴシック" w:hAnsi="ＭＳ ゴシック" w:hint="eastAsia"/>
                <w:color w:val="000000" w:themeColor="text1"/>
                <w:sz w:val="20"/>
                <w:szCs w:val="20"/>
              </w:rPr>
              <w:t>通信制教育</w:t>
            </w:r>
            <w:r w:rsidR="0043476D" w:rsidRPr="00F52630">
              <w:rPr>
                <w:rFonts w:ascii="ＭＳ ゴシック" w:eastAsia="ＭＳ ゴシック" w:hAnsi="ＭＳ ゴシック" w:hint="eastAsia"/>
                <w:color w:val="000000" w:themeColor="text1"/>
                <w:sz w:val="20"/>
                <w:szCs w:val="20"/>
              </w:rPr>
              <w:t>への理解を深め</w:t>
            </w:r>
            <w:r w:rsidR="00966C73" w:rsidRPr="00F52630">
              <w:rPr>
                <w:rFonts w:ascii="ＭＳ ゴシック" w:eastAsia="ＭＳ ゴシック" w:hAnsi="ＭＳ ゴシック" w:hint="eastAsia"/>
                <w:color w:val="000000" w:themeColor="text1"/>
                <w:sz w:val="20"/>
                <w:szCs w:val="20"/>
              </w:rPr>
              <w:t>、</w:t>
            </w:r>
            <w:r w:rsidR="00A4463D" w:rsidRPr="00F52630">
              <w:rPr>
                <w:rFonts w:ascii="ＭＳ ゴシック" w:eastAsia="ＭＳ ゴシック" w:hAnsi="ＭＳ ゴシック" w:hint="eastAsia"/>
                <w:color w:val="000000" w:themeColor="text1"/>
                <w:sz w:val="20"/>
                <w:szCs w:val="20"/>
              </w:rPr>
              <w:t>さらなる充実</w:t>
            </w:r>
            <w:r w:rsidR="00FD1982" w:rsidRPr="00F52630">
              <w:rPr>
                <w:rFonts w:ascii="ＭＳ ゴシック" w:eastAsia="ＭＳ ゴシック" w:hAnsi="ＭＳ ゴシック" w:hint="eastAsia"/>
                <w:color w:val="000000" w:themeColor="text1"/>
                <w:sz w:val="20"/>
                <w:szCs w:val="20"/>
              </w:rPr>
              <w:t>を図る。</w:t>
            </w:r>
          </w:p>
          <w:p w14:paraId="5FEA9381" w14:textId="78470F00" w:rsidR="007B2023" w:rsidRPr="00F52630" w:rsidRDefault="004678BF" w:rsidP="00FE1FCE">
            <w:pPr>
              <w:spacing w:line="280" w:lineRule="exact"/>
              <w:rPr>
                <w:rFonts w:ascii="ＭＳ ゴシック" w:eastAsia="ＭＳ ゴシック" w:hAnsi="ＭＳ ゴシック"/>
                <w:b/>
                <w:strike/>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イ　教職員の校外研修への参加</w:t>
            </w:r>
            <w:r w:rsidR="00900596" w:rsidRPr="00F52630">
              <w:rPr>
                <w:rFonts w:ascii="ＭＳ ゴシック" w:eastAsia="ＭＳ ゴシック" w:hAnsi="ＭＳ ゴシック" w:hint="eastAsia"/>
                <w:color w:val="000000" w:themeColor="text1"/>
                <w:sz w:val="20"/>
                <w:szCs w:val="20"/>
              </w:rPr>
              <w:t>及びその共有を図</w:t>
            </w:r>
            <w:r w:rsidR="006D4385" w:rsidRPr="00F52630">
              <w:rPr>
                <w:rFonts w:ascii="ＭＳ ゴシック" w:eastAsia="ＭＳ ゴシック" w:hAnsi="ＭＳ ゴシック" w:hint="eastAsia"/>
                <w:color w:val="000000" w:themeColor="text1"/>
                <w:sz w:val="20"/>
                <w:szCs w:val="20"/>
              </w:rPr>
              <w:t>る。</w:t>
            </w:r>
          </w:p>
          <w:p w14:paraId="5969F961" w14:textId="64AC5ECD" w:rsidR="00414778" w:rsidRPr="00F52630"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 </w:t>
            </w:r>
            <w:r w:rsidR="009971EF" w:rsidRPr="00F52630">
              <w:rPr>
                <w:rFonts w:ascii="ＭＳ ゴシック" w:eastAsia="ＭＳ ゴシック" w:hAnsi="ＭＳ ゴシック" w:hint="eastAsia"/>
                <w:color w:val="000000" w:themeColor="text1"/>
                <w:sz w:val="20"/>
                <w:szCs w:val="20"/>
              </w:rPr>
              <w:t>生徒向け学校教育自己診断におけるレポートに関する肯定的評価</w:t>
            </w:r>
            <w:r w:rsidR="00AE4B4F" w:rsidRPr="00F52630">
              <w:rPr>
                <w:rFonts w:ascii="ＭＳ ゴシック" w:eastAsia="ＭＳ ゴシック" w:hAnsi="ＭＳ ゴシック"/>
                <w:color w:val="000000" w:themeColor="text1"/>
                <w:sz w:val="20"/>
                <w:szCs w:val="20"/>
              </w:rPr>
              <w:t>90</w:t>
            </w:r>
            <w:r w:rsidR="003B4736" w:rsidRPr="00F52630">
              <w:rPr>
                <w:rFonts w:ascii="ＭＳ ゴシック" w:eastAsia="ＭＳ ゴシック" w:hAnsi="ＭＳ ゴシック" w:hint="eastAsia"/>
                <w:color w:val="000000" w:themeColor="text1"/>
                <w:sz w:val="20"/>
                <w:szCs w:val="20"/>
              </w:rPr>
              <w:t>％</w:t>
            </w:r>
            <w:r w:rsidR="00960306" w:rsidRPr="00F52630">
              <w:rPr>
                <w:rFonts w:ascii="ＭＳ ゴシック" w:eastAsia="ＭＳ ゴシック" w:hAnsi="ＭＳ ゴシック" w:hint="eastAsia"/>
                <w:color w:val="000000" w:themeColor="text1"/>
                <w:sz w:val="20"/>
                <w:szCs w:val="20"/>
              </w:rPr>
              <w:t>程度を</w:t>
            </w:r>
            <w:r w:rsidR="003B4736" w:rsidRPr="00F52630">
              <w:rPr>
                <w:rFonts w:ascii="ＭＳ ゴシック" w:eastAsia="ＭＳ ゴシック" w:hAnsi="ＭＳ ゴシック" w:hint="eastAsia"/>
                <w:color w:val="000000" w:themeColor="text1"/>
                <w:sz w:val="20"/>
                <w:szCs w:val="20"/>
              </w:rPr>
              <w:t>維持する。</w:t>
            </w:r>
          </w:p>
          <w:p w14:paraId="0D2F6E18" w14:textId="58B31ECD" w:rsidR="00960306" w:rsidRPr="00F52630" w:rsidRDefault="002221E6" w:rsidP="00F84FF2">
            <w:pPr>
              <w:spacing w:line="280" w:lineRule="exact"/>
              <w:ind w:leftChars="-200" w:left="-420" w:firstLineChars="700" w:firstLine="14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３</w:t>
            </w:r>
            <w:r w:rsidR="00377A50" w:rsidRPr="00F52630">
              <w:rPr>
                <w:rFonts w:ascii="ＭＳ ゴシック" w:eastAsia="ＭＳ ゴシック" w:hAnsi="ＭＳ ゴシック" w:hint="eastAsia"/>
                <w:color w:val="000000" w:themeColor="text1"/>
                <w:sz w:val="20"/>
                <w:szCs w:val="20"/>
              </w:rPr>
              <w:t>レポート</w:t>
            </w:r>
            <w:r w:rsidR="00AE4B4F" w:rsidRPr="00F52630">
              <w:rPr>
                <w:rFonts w:ascii="ＭＳ ゴシック" w:eastAsia="ＭＳ ゴシック" w:hAnsi="ＭＳ ゴシック"/>
                <w:color w:val="000000" w:themeColor="text1"/>
                <w:sz w:val="20"/>
                <w:szCs w:val="20"/>
              </w:rPr>
              <w:t>87</w:t>
            </w:r>
            <w:r w:rsidR="00377A50" w:rsidRPr="00F52630">
              <w:rPr>
                <w:rFonts w:ascii="ＭＳ ゴシック" w:eastAsia="ＭＳ ゴシック" w:hAnsi="ＭＳ ゴシック" w:hint="eastAsia"/>
                <w:color w:val="000000" w:themeColor="text1"/>
                <w:sz w:val="20"/>
                <w:szCs w:val="20"/>
              </w:rPr>
              <w:t>％</w:t>
            </w:r>
            <w:r w:rsidR="00377A50" w:rsidRPr="00F52630">
              <w:rPr>
                <w:rFonts w:ascii="ＭＳ ゴシック" w:eastAsia="ＭＳ ゴシック" w:hAnsi="ＭＳ ゴシック"/>
                <w:color w:val="000000" w:themeColor="text1"/>
                <w:sz w:val="20"/>
                <w:szCs w:val="20"/>
              </w:rPr>
              <w:t xml:space="preserve">  </w:t>
            </w:r>
            <w:r w:rsidR="00377A50" w:rsidRPr="00F52630">
              <w:rPr>
                <w:rFonts w:ascii="ＭＳ ゴシック" w:eastAsia="ＭＳ ゴシック" w:hAnsi="ＭＳ ゴシック" w:hint="eastAsia"/>
                <w:color w:val="000000" w:themeColor="text1"/>
                <w:sz w:val="20"/>
                <w:szCs w:val="20"/>
              </w:rPr>
              <w:t>スクーリング</w:t>
            </w:r>
            <w:r w:rsidR="00AE4B4F" w:rsidRPr="00F52630">
              <w:rPr>
                <w:rFonts w:ascii="ＭＳ ゴシック" w:eastAsia="ＭＳ ゴシック" w:hAnsi="ＭＳ ゴシック"/>
                <w:color w:val="000000" w:themeColor="text1"/>
                <w:sz w:val="20"/>
                <w:szCs w:val="20"/>
              </w:rPr>
              <w:t>87</w:t>
            </w:r>
            <w:r w:rsidR="00377A50" w:rsidRPr="00F52630">
              <w:rPr>
                <w:rFonts w:ascii="ＭＳ ゴシック" w:eastAsia="ＭＳ ゴシック" w:hAnsi="ＭＳ ゴシック" w:hint="eastAsia"/>
                <w:color w:val="000000" w:themeColor="text1"/>
                <w:sz w:val="20"/>
                <w:szCs w:val="20"/>
              </w:rPr>
              <w:t>％</w:t>
            </w:r>
            <w:r w:rsidR="00A53C80" w:rsidRPr="00F52630">
              <w:rPr>
                <w:rFonts w:ascii="ＭＳ ゴシック" w:eastAsia="ＭＳ ゴシック" w:hAnsi="ＭＳ ゴシック" w:hint="eastAsia"/>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４</w:t>
            </w:r>
            <w:r w:rsidR="00A53C80" w:rsidRPr="00F52630">
              <w:rPr>
                <w:rFonts w:ascii="ＭＳ ゴシック" w:eastAsia="ＭＳ ゴシック" w:hAnsi="ＭＳ ゴシック" w:hint="eastAsia"/>
                <w:color w:val="000000" w:themeColor="text1"/>
                <w:sz w:val="20"/>
                <w:szCs w:val="20"/>
              </w:rPr>
              <w:t>レポート</w:t>
            </w:r>
            <w:r w:rsidR="00AE4B4F" w:rsidRPr="00F52630">
              <w:rPr>
                <w:rFonts w:ascii="ＭＳ ゴシック" w:eastAsia="ＭＳ ゴシック" w:hAnsi="ＭＳ ゴシック"/>
                <w:color w:val="000000" w:themeColor="text1"/>
                <w:sz w:val="20"/>
                <w:szCs w:val="20"/>
              </w:rPr>
              <w:t>93</w:t>
            </w:r>
            <w:r w:rsidR="00A53C80" w:rsidRPr="00F52630">
              <w:rPr>
                <w:rFonts w:ascii="ＭＳ ゴシック" w:eastAsia="ＭＳ ゴシック" w:hAnsi="ＭＳ ゴシック" w:hint="eastAsia"/>
                <w:color w:val="000000" w:themeColor="text1"/>
                <w:sz w:val="20"/>
                <w:szCs w:val="20"/>
              </w:rPr>
              <w:t>％</w:t>
            </w:r>
            <w:r w:rsidR="00A53C80" w:rsidRPr="00F52630">
              <w:rPr>
                <w:rFonts w:ascii="ＭＳ ゴシック" w:eastAsia="ＭＳ ゴシック" w:hAnsi="ＭＳ ゴシック"/>
                <w:color w:val="000000" w:themeColor="text1"/>
                <w:sz w:val="20"/>
                <w:szCs w:val="20"/>
              </w:rPr>
              <w:t xml:space="preserve">  </w:t>
            </w:r>
            <w:r w:rsidR="00A53C80" w:rsidRPr="00F52630">
              <w:rPr>
                <w:rFonts w:ascii="ＭＳ ゴシック" w:eastAsia="ＭＳ ゴシック" w:hAnsi="ＭＳ ゴシック" w:hint="eastAsia"/>
                <w:color w:val="000000" w:themeColor="text1"/>
                <w:sz w:val="20"/>
                <w:szCs w:val="20"/>
              </w:rPr>
              <w:t>スクーリング</w:t>
            </w:r>
            <w:r w:rsidR="00AE4B4F" w:rsidRPr="00F52630">
              <w:rPr>
                <w:rFonts w:ascii="ＭＳ ゴシック" w:eastAsia="ＭＳ ゴシック" w:hAnsi="ＭＳ ゴシック"/>
                <w:color w:val="000000" w:themeColor="text1"/>
                <w:sz w:val="20"/>
                <w:szCs w:val="20"/>
              </w:rPr>
              <w:t>94</w:t>
            </w:r>
            <w:r w:rsidR="00A53C80" w:rsidRPr="00F52630">
              <w:rPr>
                <w:rFonts w:ascii="ＭＳ ゴシック" w:eastAsia="ＭＳ ゴシック" w:hAnsi="ＭＳ ゴシック" w:hint="eastAsia"/>
                <w:color w:val="000000" w:themeColor="text1"/>
                <w:sz w:val="20"/>
                <w:szCs w:val="20"/>
              </w:rPr>
              <w:t>％</w:t>
            </w:r>
            <w:r w:rsidR="006D4385" w:rsidRPr="00F52630">
              <w:rPr>
                <w:rFonts w:ascii="ＭＳ ゴシック" w:eastAsia="ＭＳ ゴシック" w:hAnsi="ＭＳ ゴシック" w:hint="eastAsia"/>
                <w:color w:val="000000" w:themeColor="text1"/>
                <w:sz w:val="20"/>
                <w:szCs w:val="20"/>
              </w:rPr>
              <w:t xml:space="preserve">　Ｒ５ </w:t>
            </w:r>
            <w:r w:rsidR="002F413C" w:rsidRPr="00F52630">
              <w:rPr>
                <w:rFonts w:ascii="ＭＳ ゴシック" w:eastAsia="ＭＳ ゴシック" w:hAnsi="ＭＳ ゴシック" w:hint="eastAsia"/>
                <w:color w:val="000000" w:themeColor="text1"/>
                <w:sz w:val="20"/>
                <w:szCs w:val="20"/>
              </w:rPr>
              <w:t>レポート92</w:t>
            </w:r>
            <w:r w:rsidR="006D4385" w:rsidRPr="00F52630">
              <w:rPr>
                <w:rFonts w:ascii="ＭＳ ゴシック" w:eastAsia="ＭＳ ゴシック" w:hAnsi="ＭＳ ゴシック" w:hint="eastAsia"/>
                <w:color w:val="000000" w:themeColor="text1"/>
                <w:sz w:val="20"/>
                <w:szCs w:val="20"/>
              </w:rPr>
              <w:t>％</w:t>
            </w:r>
            <w:r w:rsidR="002F413C" w:rsidRPr="00F52630">
              <w:rPr>
                <w:rFonts w:ascii="ＭＳ ゴシック" w:eastAsia="ＭＳ ゴシック" w:hAnsi="ＭＳ ゴシック" w:hint="eastAsia"/>
                <w:color w:val="000000" w:themeColor="text1"/>
                <w:sz w:val="20"/>
                <w:szCs w:val="20"/>
              </w:rPr>
              <w:t xml:space="preserve"> スクーリング93％</w:t>
            </w:r>
            <w:r w:rsidR="006D4385" w:rsidRPr="00F52630">
              <w:rPr>
                <w:rFonts w:ascii="ＭＳ ゴシック" w:eastAsia="ＭＳ ゴシック" w:hAnsi="ＭＳ ゴシック" w:hint="eastAsia"/>
                <w:color w:val="000000" w:themeColor="text1"/>
                <w:sz w:val="20"/>
                <w:szCs w:val="20"/>
              </w:rPr>
              <w:t>）</w:t>
            </w:r>
          </w:p>
          <w:p w14:paraId="6F9F3A8D" w14:textId="5FEA9E99" w:rsidR="00017CEF" w:rsidRPr="00F52630" w:rsidRDefault="003B4736" w:rsidP="00CC3375">
            <w:pPr>
              <w:spacing w:line="280" w:lineRule="exact"/>
              <w:ind w:leftChars="-200" w:left="-420" w:firstLineChars="500" w:firstLine="10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w:t>
            </w:r>
            <w:r w:rsidR="00960306" w:rsidRPr="00F52630">
              <w:rPr>
                <w:rFonts w:ascii="ＭＳ ゴシック" w:eastAsia="ＭＳ ゴシック" w:hAnsi="ＭＳ ゴシック" w:hint="eastAsia"/>
                <w:color w:val="000000" w:themeColor="text1"/>
                <w:sz w:val="20"/>
                <w:szCs w:val="20"/>
              </w:rPr>
              <w:t xml:space="preserve">　</w:t>
            </w:r>
            <w:r w:rsidR="009D173B" w:rsidRPr="00F52630">
              <w:rPr>
                <w:rFonts w:ascii="ＭＳ ゴシック" w:eastAsia="ＭＳ ゴシック" w:hAnsi="ＭＳ ゴシック" w:hint="eastAsia"/>
                <w:color w:val="000000" w:themeColor="text1"/>
                <w:sz w:val="20"/>
                <w:szCs w:val="20"/>
              </w:rPr>
              <w:t>※</w:t>
            </w:r>
            <w:r w:rsidR="005E65ED" w:rsidRPr="00F52630">
              <w:rPr>
                <w:rFonts w:ascii="ＭＳ ゴシック" w:eastAsia="ＭＳ ゴシック" w:hAnsi="ＭＳ ゴシック" w:hint="eastAsia"/>
                <w:color w:val="000000" w:themeColor="text1"/>
                <w:sz w:val="20"/>
                <w:szCs w:val="20"/>
              </w:rPr>
              <w:t>教職員向け</w:t>
            </w:r>
            <w:r w:rsidR="004678BF" w:rsidRPr="00F52630">
              <w:rPr>
                <w:rFonts w:ascii="ＭＳ ゴシック" w:eastAsia="ＭＳ ゴシック" w:hAnsi="ＭＳ ゴシック" w:hint="eastAsia"/>
                <w:color w:val="000000" w:themeColor="text1"/>
                <w:sz w:val="20"/>
                <w:szCs w:val="20"/>
              </w:rPr>
              <w:t>学校教育自己診断</w:t>
            </w:r>
            <w:r w:rsidR="00FD1982" w:rsidRPr="00F52630">
              <w:rPr>
                <w:rFonts w:ascii="ＭＳ ゴシック" w:eastAsia="ＭＳ ゴシック" w:hAnsi="ＭＳ ゴシック" w:hint="eastAsia"/>
                <w:color w:val="000000" w:themeColor="text1"/>
                <w:sz w:val="20"/>
                <w:szCs w:val="20"/>
              </w:rPr>
              <w:t>における</w:t>
            </w:r>
            <w:r w:rsidR="001E5FB0" w:rsidRPr="00F52630">
              <w:rPr>
                <w:rFonts w:ascii="ＭＳ ゴシック" w:eastAsia="ＭＳ ゴシック" w:hAnsi="ＭＳ ゴシック" w:hint="eastAsia"/>
                <w:color w:val="000000" w:themeColor="text1"/>
                <w:sz w:val="20"/>
                <w:szCs w:val="20"/>
              </w:rPr>
              <w:t>「</w:t>
            </w:r>
            <w:r w:rsidR="00CC3375" w:rsidRPr="00F52630">
              <w:rPr>
                <w:rFonts w:ascii="ＭＳ ゴシック" w:eastAsia="ＭＳ ゴシック" w:hAnsi="ＭＳ ゴシック" w:hint="eastAsia"/>
                <w:color w:val="000000" w:themeColor="text1"/>
                <w:sz w:val="20"/>
                <w:szCs w:val="20"/>
              </w:rPr>
              <w:t>（経験の少ない教職員を）</w:t>
            </w:r>
            <w:r w:rsidR="001E5FB0" w:rsidRPr="00F52630">
              <w:rPr>
                <w:rFonts w:ascii="ＭＳ ゴシック" w:eastAsia="ＭＳ ゴシック" w:hAnsi="ＭＳ ゴシック" w:hint="eastAsia"/>
                <w:color w:val="000000" w:themeColor="text1"/>
                <w:sz w:val="20"/>
                <w:szCs w:val="20"/>
              </w:rPr>
              <w:t>学校全体で育成する体制</w:t>
            </w:r>
            <w:r w:rsidR="00FD1982" w:rsidRPr="00F52630">
              <w:rPr>
                <w:rFonts w:ascii="ＭＳ ゴシック" w:eastAsia="ＭＳ ゴシック" w:hAnsi="ＭＳ ゴシック" w:hint="eastAsia"/>
                <w:color w:val="000000" w:themeColor="text1"/>
                <w:sz w:val="20"/>
                <w:szCs w:val="20"/>
              </w:rPr>
              <w:t>が</w:t>
            </w:r>
            <w:r w:rsidR="001E5FB0" w:rsidRPr="00F52630">
              <w:rPr>
                <w:rFonts w:ascii="ＭＳ ゴシック" w:eastAsia="ＭＳ ゴシック" w:hAnsi="ＭＳ ゴシック" w:hint="eastAsia"/>
                <w:color w:val="000000" w:themeColor="text1"/>
                <w:sz w:val="20"/>
                <w:szCs w:val="20"/>
              </w:rPr>
              <w:t>取られ</w:t>
            </w:r>
            <w:r w:rsidR="00FD1982" w:rsidRPr="00F52630">
              <w:rPr>
                <w:rFonts w:ascii="ＭＳ ゴシック" w:eastAsia="ＭＳ ゴシック" w:hAnsi="ＭＳ ゴシック" w:hint="eastAsia"/>
                <w:color w:val="000000" w:themeColor="text1"/>
                <w:sz w:val="20"/>
                <w:szCs w:val="20"/>
              </w:rPr>
              <w:t>て</w:t>
            </w:r>
            <w:r w:rsidR="001E5FB0" w:rsidRPr="00F52630">
              <w:rPr>
                <w:rFonts w:ascii="ＭＳ ゴシック" w:eastAsia="ＭＳ ゴシック" w:hAnsi="ＭＳ ゴシック" w:hint="eastAsia"/>
                <w:color w:val="000000" w:themeColor="text1"/>
                <w:sz w:val="20"/>
                <w:szCs w:val="20"/>
              </w:rPr>
              <w:t>いる。」</w:t>
            </w:r>
            <w:r w:rsidR="00FD1982" w:rsidRPr="00F52630">
              <w:rPr>
                <w:rFonts w:ascii="ＭＳ ゴシック" w:eastAsia="ＭＳ ゴシック" w:hAnsi="ＭＳ ゴシック" w:hint="eastAsia"/>
                <w:color w:val="000000" w:themeColor="text1"/>
                <w:sz w:val="20"/>
                <w:szCs w:val="20"/>
              </w:rPr>
              <w:t>の</w:t>
            </w:r>
            <w:r w:rsidR="00B1388B" w:rsidRPr="00F52630">
              <w:rPr>
                <w:rFonts w:ascii="ＭＳ ゴシック" w:eastAsia="ＭＳ ゴシック" w:hAnsi="ＭＳ ゴシック" w:hint="eastAsia"/>
                <w:color w:val="000000" w:themeColor="text1"/>
                <w:sz w:val="20"/>
                <w:szCs w:val="20"/>
              </w:rPr>
              <w:t>肯定</w:t>
            </w:r>
            <w:r w:rsidR="001470D7" w:rsidRPr="00F52630">
              <w:rPr>
                <w:rFonts w:ascii="ＭＳ ゴシック" w:eastAsia="ＭＳ ゴシック" w:hAnsi="ＭＳ ゴシック" w:hint="eastAsia"/>
                <w:color w:val="000000" w:themeColor="text1"/>
                <w:sz w:val="20"/>
                <w:szCs w:val="20"/>
              </w:rPr>
              <w:t>的評価を</w:t>
            </w:r>
            <w:r w:rsidR="00940B77" w:rsidRPr="00F52630">
              <w:rPr>
                <w:rFonts w:ascii="ＭＳ ゴシック" w:eastAsia="ＭＳ ゴシック" w:hAnsi="ＭＳ ゴシック" w:hint="eastAsia"/>
                <w:color w:val="000000" w:themeColor="text1"/>
                <w:sz w:val="20"/>
                <w:szCs w:val="20"/>
              </w:rPr>
              <w:t>令和</w:t>
            </w:r>
            <w:r w:rsidR="006D4385" w:rsidRPr="00F52630">
              <w:rPr>
                <w:rFonts w:ascii="ＭＳ ゴシック" w:eastAsia="ＭＳ ゴシック" w:hAnsi="ＭＳ ゴシック" w:hint="eastAsia"/>
                <w:color w:val="000000" w:themeColor="text1"/>
                <w:sz w:val="20"/>
                <w:szCs w:val="20"/>
              </w:rPr>
              <w:t>８</w:t>
            </w:r>
            <w:r w:rsidR="001470D7" w:rsidRPr="00F52630">
              <w:rPr>
                <w:rFonts w:ascii="ＭＳ ゴシック" w:eastAsia="ＭＳ ゴシック" w:hAnsi="ＭＳ ゴシック" w:hint="eastAsia"/>
                <w:color w:val="000000" w:themeColor="text1"/>
                <w:sz w:val="20"/>
                <w:szCs w:val="20"/>
              </w:rPr>
              <w:t>年度には</w:t>
            </w:r>
            <w:r w:rsidR="00AE4B4F" w:rsidRPr="00F52630">
              <w:rPr>
                <w:rFonts w:ascii="ＭＳ ゴシック" w:eastAsia="ＭＳ ゴシック" w:hAnsi="ＭＳ ゴシック"/>
                <w:color w:val="000000" w:themeColor="text1"/>
                <w:sz w:val="20"/>
                <w:szCs w:val="20"/>
              </w:rPr>
              <w:t>90</w:t>
            </w:r>
            <w:r w:rsidR="00B1388B" w:rsidRPr="00F52630">
              <w:rPr>
                <w:rFonts w:ascii="ＭＳ ゴシック" w:eastAsia="ＭＳ ゴシック" w:hAnsi="ＭＳ ゴシック" w:hint="eastAsia"/>
                <w:color w:val="000000" w:themeColor="text1"/>
                <w:sz w:val="20"/>
                <w:szCs w:val="20"/>
              </w:rPr>
              <w:t>％をめざす。</w:t>
            </w:r>
            <w:r w:rsidR="00CC3375" w:rsidRPr="00F52630">
              <w:rPr>
                <w:rFonts w:ascii="ＭＳ ゴシック" w:eastAsia="ＭＳ ゴシック" w:hAnsi="ＭＳ ゴシック" w:hint="eastAsia"/>
                <w:color w:val="000000" w:themeColor="text1"/>
                <w:sz w:val="20"/>
                <w:szCs w:val="20"/>
              </w:rPr>
              <w:t xml:space="preserve">　　　　　</w:t>
            </w:r>
            <w:r w:rsidR="002221E6" w:rsidRPr="00F52630">
              <w:rPr>
                <w:rFonts w:ascii="ＭＳ ゴシック" w:eastAsia="ＭＳ ゴシック" w:hAnsi="ＭＳ ゴシック" w:hint="eastAsia"/>
                <w:color w:val="000000" w:themeColor="text1"/>
                <w:sz w:val="20"/>
                <w:szCs w:val="20"/>
              </w:rPr>
              <w:t>（</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３</w:t>
            </w:r>
            <w:r w:rsidR="001C088E" w:rsidRPr="00F52630">
              <w:rPr>
                <w:rFonts w:ascii="ＭＳ ゴシック" w:eastAsia="ＭＳ ゴシック" w:hAnsi="ＭＳ ゴシック"/>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86</w:t>
            </w:r>
            <w:r w:rsidR="001C088E" w:rsidRPr="00F52630">
              <w:rPr>
                <w:rFonts w:ascii="ＭＳ ゴシック" w:eastAsia="ＭＳ ゴシック" w:hAnsi="ＭＳ ゴシック" w:hint="eastAsia"/>
                <w:color w:val="000000" w:themeColor="text1"/>
                <w:sz w:val="20"/>
                <w:szCs w:val="20"/>
              </w:rPr>
              <w:t>％</w:t>
            </w:r>
            <w:r w:rsidR="00A53C80" w:rsidRPr="00F52630">
              <w:rPr>
                <w:rFonts w:ascii="ＭＳ ゴシック" w:eastAsia="ＭＳ ゴシック" w:hAnsi="ＭＳ ゴシック" w:hint="eastAsia"/>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４</w:t>
            </w:r>
            <w:r w:rsidR="00A53C80" w:rsidRPr="00F52630">
              <w:rPr>
                <w:rFonts w:ascii="ＭＳ ゴシック" w:eastAsia="ＭＳ ゴシック" w:hAnsi="ＭＳ ゴシック"/>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75</w:t>
            </w:r>
            <w:r w:rsidR="00A53C80" w:rsidRPr="00F52630">
              <w:rPr>
                <w:rFonts w:ascii="ＭＳ ゴシック" w:eastAsia="ＭＳ ゴシック" w:hAnsi="ＭＳ ゴシック" w:hint="eastAsia"/>
                <w:color w:val="000000" w:themeColor="text1"/>
                <w:sz w:val="20"/>
                <w:szCs w:val="20"/>
              </w:rPr>
              <w:t>％</w:t>
            </w:r>
            <w:r w:rsidR="002F413C" w:rsidRPr="00F52630">
              <w:rPr>
                <w:rFonts w:ascii="ＭＳ ゴシック" w:eastAsia="ＭＳ ゴシック" w:hAnsi="ＭＳ ゴシック" w:hint="eastAsia"/>
                <w:color w:val="000000" w:themeColor="text1"/>
                <w:sz w:val="20"/>
                <w:szCs w:val="20"/>
              </w:rPr>
              <w:t xml:space="preserve">　</w:t>
            </w:r>
            <w:r w:rsidR="00F63A37" w:rsidRPr="00F52630">
              <w:rPr>
                <w:rFonts w:ascii="ＭＳ ゴシック" w:eastAsia="ＭＳ ゴシック" w:hAnsi="ＭＳ ゴシック" w:hint="eastAsia"/>
                <w:color w:val="000000" w:themeColor="text1"/>
                <w:sz w:val="20"/>
                <w:szCs w:val="20"/>
              </w:rPr>
              <w:t xml:space="preserve">Ｒ５ </w:t>
            </w:r>
            <w:r w:rsidR="002F413C" w:rsidRPr="00F52630">
              <w:rPr>
                <w:rFonts w:ascii="ＭＳ ゴシック" w:eastAsia="ＭＳ ゴシック" w:hAnsi="ＭＳ ゴシック"/>
                <w:color w:val="000000" w:themeColor="text1"/>
                <w:sz w:val="20"/>
                <w:szCs w:val="20"/>
              </w:rPr>
              <w:t>60</w:t>
            </w:r>
            <w:r w:rsidR="00F63A37" w:rsidRPr="00F52630">
              <w:rPr>
                <w:rFonts w:ascii="ＭＳ ゴシック" w:eastAsia="ＭＳ ゴシック" w:hAnsi="ＭＳ ゴシック" w:hint="eastAsia"/>
                <w:color w:val="000000" w:themeColor="text1"/>
                <w:sz w:val="20"/>
                <w:szCs w:val="20"/>
              </w:rPr>
              <w:t>％）</w:t>
            </w:r>
          </w:p>
          <w:p w14:paraId="4A961707" w14:textId="77777777" w:rsidR="00CC5C2B" w:rsidRPr="00F52630" w:rsidRDefault="00CC5C2B" w:rsidP="00271D27">
            <w:pPr>
              <w:spacing w:line="280" w:lineRule="exact"/>
              <w:ind w:leftChars="-600" w:left="-1260" w:firstLineChars="600" w:firstLine="1200"/>
              <w:rPr>
                <w:rFonts w:ascii="ＭＳ ゴシック" w:eastAsia="ＭＳ ゴシック" w:hAnsi="ＭＳ ゴシック"/>
                <w:color w:val="000000" w:themeColor="text1"/>
                <w:sz w:val="20"/>
                <w:szCs w:val="20"/>
              </w:rPr>
            </w:pPr>
          </w:p>
          <w:p w14:paraId="7AFE3F48" w14:textId="57939CE2" w:rsidR="009971EF" w:rsidRPr="00F52630" w:rsidRDefault="00AE4B4F" w:rsidP="00271D27">
            <w:pPr>
              <w:spacing w:line="280" w:lineRule="exact"/>
              <w:ind w:leftChars="-600" w:left="-1260" w:firstLineChars="600" w:firstLine="1200"/>
              <w:rPr>
                <w:rFonts w:ascii="ＭＳ ゴシック" w:eastAsia="ＭＳ ゴシック" w:hAnsi="ＭＳ ゴシック"/>
                <w:b/>
                <w:color w:val="000000" w:themeColor="text1"/>
                <w:sz w:val="24"/>
              </w:rPr>
            </w:pPr>
            <w:r w:rsidRPr="00F52630">
              <w:rPr>
                <w:rFonts w:ascii="ＭＳ ゴシック" w:eastAsia="ＭＳ ゴシック" w:hAnsi="ＭＳ ゴシック" w:hint="eastAsia"/>
                <w:color w:val="000000" w:themeColor="text1"/>
                <w:sz w:val="20"/>
                <w:szCs w:val="20"/>
              </w:rPr>
              <w:t>３</w:t>
            </w:r>
            <w:r w:rsidR="009971EF" w:rsidRPr="00F52630">
              <w:rPr>
                <w:rFonts w:ascii="ＭＳ ゴシック" w:eastAsia="ＭＳ ゴシック" w:hAnsi="ＭＳ ゴシック" w:hint="eastAsia"/>
                <w:color w:val="000000" w:themeColor="text1"/>
                <w:sz w:val="20"/>
                <w:szCs w:val="20"/>
              </w:rPr>
              <w:t xml:space="preserve">　生徒支援と相談体制の強化・充実</w:t>
            </w:r>
          </w:p>
          <w:p w14:paraId="06CEA1E6" w14:textId="187D24F7" w:rsidR="009971EF" w:rsidRPr="00F52630" w:rsidRDefault="009971EF" w:rsidP="00CE18EA">
            <w:pPr>
              <w:spacing w:line="280" w:lineRule="exact"/>
              <w:ind w:firstLineChars="100" w:firstLine="2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w:t>
            </w:r>
            <w:r w:rsidR="00AE4B4F" w:rsidRPr="00F52630">
              <w:rPr>
                <w:rFonts w:ascii="ＭＳ ゴシック" w:eastAsia="ＭＳ ゴシック" w:hAnsi="ＭＳ ゴシック" w:hint="eastAsia"/>
                <w:color w:val="000000" w:themeColor="text1"/>
                <w:sz w:val="20"/>
                <w:szCs w:val="20"/>
              </w:rPr>
              <w:t>１</w:t>
            </w:r>
            <w:r w:rsidRPr="00F52630">
              <w:rPr>
                <w:rFonts w:ascii="ＭＳ ゴシック" w:eastAsia="ＭＳ ゴシック" w:hAnsi="ＭＳ ゴシック" w:hint="eastAsia"/>
                <w:color w:val="000000" w:themeColor="text1"/>
                <w:sz w:val="20"/>
                <w:szCs w:val="20"/>
              </w:rPr>
              <w:t>）</w:t>
            </w:r>
            <w:r w:rsidR="009B1EFE" w:rsidRPr="00F52630">
              <w:rPr>
                <w:rFonts w:ascii="ＭＳ ゴシック" w:eastAsia="ＭＳ ゴシック" w:hAnsi="ＭＳ ゴシック" w:hint="eastAsia"/>
                <w:color w:val="000000" w:themeColor="text1"/>
                <w:sz w:val="20"/>
                <w:szCs w:val="20"/>
              </w:rPr>
              <w:t>生徒及び</w:t>
            </w:r>
            <w:r w:rsidR="005B420D" w:rsidRPr="00F52630">
              <w:rPr>
                <w:rFonts w:ascii="ＭＳ ゴシック" w:eastAsia="ＭＳ ゴシック" w:hAnsi="ＭＳ ゴシック" w:hint="eastAsia"/>
                <w:color w:val="000000" w:themeColor="text1"/>
                <w:sz w:val="20"/>
                <w:szCs w:val="20"/>
              </w:rPr>
              <w:t>未成年生徒の</w:t>
            </w:r>
            <w:r w:rsidR="009B1EFE" w:rsidRPr="00F52630">
              <w:rPr>
                <w:rFonts w:ascii="ＭＳ ゴシック" w:eastAsia="ＭＳ ゴシック" w:hAnsi="ＭＳ ゴシック" w:hint="eastAsia"/>
                <w:color w:val="000000" w:themeColor="text1"/>
                <w:sz w:val="20"/>
                <w:szCs w:val="20"/>
              </w:rPr>
              <w:t>保護者との面談や</w:t>
            </w:r>
            <w:r w:rsidR="00E57B5F" w:rsidRPr="00F52630">
              <w:rPr>
                <w:rFonts w:ascii="ＭＳ ゴシック" w:eastAsia="ＭＳ ゴシック" w:hAnsi="ＭＳ ゴシック" w:hint="eastAsia"/>
                <w:color w:val="000000" w:themeColor="text1"/>
                <w:sz w:val="20"/>
                <w:szCs w:val="20"/>
              </w:rPr>
              <w:t>外部連携を推進し、</w:t>
            </w:r>
            <w:r w:rsidR="00000089" w:rsidRPr="00F52630">
              <w:rPr>
                <w:rFonts w:ascii="ＭＳ ゴシック" w:eastAsia="ＭＳ ゴシック" w:hAnsi="ＭＳ ゴシック" w:hint="eastAsia"/>
                <w:color w:val="000000" w:themeColor="text1"/>
                <w:sz w:val="20"/>
                <w:szCs w:val="20"/>
              </w:rPr>
              <w:t>支援体制</w:t>
            </w:r>
            <w:r w:rsidR="00E57B5F" w:rsidRPr="00F52630">
              <w:rPr>
                <w:rFonts w:ascii="ＭＳ ゴシック" w:eastAsia="ＭＳ ゴシック" w:hAnsi="ＭＳ ゴシック" w:hint="eastAsia"/>
                <w:color w:val="000000" w:themeColor="text1"/>
                <w:sz w:val="20"/>
                <w:szCs w:val="20"/>
              </w:rPr>
              <w:t>を充実させる。</w:t>
            </w:r>
          </w:p>
          <w:p w14:paraId="7FAC0C93" w14:textId="75915DFF" w:rsidR="009971EF" w:rsidRPr="00F52630" w:rsidRDefault="009971EF" w:rsidP="005C5816">
            <w:pPr>
              <w:spacing w:line="280" w:lineRule="exact"/>
              <w:ind w:firstLineChars="100" w:firstLine="2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w:t>
            </w:r>
            <w:r w:rsidR="00AE4B4F" w:rsidRPr="00F52630">
              <w:rPr>
                <w:rFonts w:ascii="ＭＳ ゴシック" w:eastAsia="ＭＳ ゴシック" w:hAnsi="ＭＳ ゴシック" w:hint="eastAsia"/>
                <w:color w:val="000000" w:themeColor="text1"/>
                <w:sz w:val="20"/>
                <w:szCs w:val="20"/>
              </w:rPr>
              <w:t>２</w:t>
            </w:r>
            <w:r w:rsidRPr="00F52630">
              <w:rPr>
                <w:rFonts w:ascii="ＭＳ ゴシック" w:eastAsia="ＭＳ ゴシック" w:hAnsi="ＭＳ ゴシック" w:hint="eastAsia"/>
                <w:color w:val="000000" w:themeColor="text1"/>
                <w:sz w:val="20"/>
                <w:szCs w:val="20"/>
              </w:rPr>
              <w:t>）要配慮生徒をはじめとする生徒情報の収集と共有</w:t>
            </w:r>
            <w:r w:rsidR="0066217D" w:rsidRPr="00F52630">
              <w:rPr>
                <w:rFonts w:ascii="ＭＳ ゴシック" w:eastAsia="ＭＳ ゴシック" w:hAnsi="ＭＳ ゴシック" w:hint="eastAsia"/>
                <w:color w:val="000000" w:themeColor="text1"/>
                <w:sz w:val="20"/>
                <w:szCs w:val="20"/>
              </w:rPr>
              <w:t>を通して</w:t>
            </w:r>
            <w:r w:rsidR="00000089" w:rsidRPr="00F52630">
              <w:rPr>
                <w:rFonts w:ascii="ＭＳ ゴシック" w:eastAsia="ＭＳ ゴシック" w:hAnsi="ＭＳ ゴシック" w:hint="eastAsia"/>
                <w:color w:val="000000" w:themeColor="text1"/>
                <w:sz w:val="20"/>
                <w:szCs w:val="20"/>
              </w:rPr>
              <w:t>危機管理体制</w:t>
            </w:r>
            <w:r w:rsidR="0066217D" w:rsidRPr="00F52630">
              <w:rPr>
                <w:rFonts w:ascii="ＭＳ ゴシック" w:eastAsia="ＭＳ ゴシック" w:hAnsi="ＭＳ ゴシック" w:hint="eastAsia"/>
                <w:color w:val="000000" w:themeColor="text1"/>
                <w:sz w:val="20"/>
                <w:szCs w:val="20"/>
              </w:rPr>
              <w:t>を</w:t>
            </w:r>
            <w:r w:rsidR="00000089" w:rsidRPr="00F52630">
              <w:rPr>
                <w:rFonts w:ascii="ＭＳ ゴシック" w:eastAsia="ＭＳ ゴシック" w:hAnsi="ＭＳ ゴシック" w:hint="eastAsia"/>
                <w:color w:val="000000" w:themeColor="text1"/>
                <w:sz w:val="20"/>
                <w:szCs w:val="20"/>
              </w:rPr>
              <w:t>強化</w:t>
            </w:r>
            <w:r w:rsidR="0066217D" w:rsidRPr="00F52630">
              <w:rPr>
                <w:rFonts w:ascii="ＭＳ ゴシック" w:eastAsia="ＭＳ ゴシック" w:hAnsi="ＭＳ ゴシック" w:hint="eastAsia"/>
                <w:color w:val="000000" w:themeColor="text1"/>
                <w:sz w:val="20"/>
                <w:szCs w:val="20"/>
              </w:rPr>
              <w:t>する。</w:t>
            </w:r>
          </w:p>
          <w:p w14:paraId="066B6329" w14:textId="7EACB868" w:rsidR="009971EF" w:rsidRPr="00F52630" w:rsidRDefault="00000089" w:rsidP="00CE18EA">
            <w:pPr>
              <w:spacing w:line="280" w:lineRule="exact"/>
              <w:ind w:firstLineChars="100" w:firstLine="200"/>
              <w:rPr>
                <w:rFonts w:ascii="ＭＳ ゴシック" w:eastAsia="ＭＳ ゴシック" w:hAnsi="ＭＳ ゴシック"/>
                <w:strike/>
                <w:color w:val="000000" w:themeColor="text1"/>
                <w:sz w:val="20"/>
                <w:szCs w:val="20"/>
              </w:rPr>
            </w:pPr>
            <w:r w:rsidRPr="00F52630">
              <w:rPr>
                <w:rFonts w:ascii="ＭＳ ゴシック" w:eastAsia="ＭＳ ゴシック" w:hAnsi="ＭＳ ゴシック" w:hint="eastAsia"/>
                <w:color w:val="000000" w:themeColor="text1"/>
                <w:sz w:val="20"/>
                <w:szCs w:val="20"/>
              </w:rPr>
              <w:t>（</w:t>
            </w:r>
            <w:r w:rsidR="00AE4B4F" w:rsidRPr="00F52630">
              <w:rPr>
                <w:rFonts w:ascii="ＭＳ ゴシック" w:eastAsia="ＭＳ ゴシック" w:hAnsi="ＭＳ ゴシック" w:hint="eastAsia"/>
                <w:color w:val="000000" w:themeColor="text1"/>
                <w:sz w:val="20"/>
                <w:szCs w:val="20"/>
              </w:rPr>
              <w:t>３</w:t>
            </w:r>
            <w:r w:rsidRPr="00F52630">
              <w:rPr>
                <w:rFonts w:ascii="ＭＳ ゴシック" w:eastAsia="ＭＳ ゴシック" w:hAnsi="ＭＳ ゴシック" w:hint="eastAsia"/>
                <w:color w:val="000000" w:themeColor="text1"/>
                <w:sz w:val="20"/>
                <w:szCs w:val="20"/>
              </w:rPr>
              <w:t>）</w:t>
            </w:r>
            <w:r w:rsidR="001C69AF" w:rsidRPr="00F52630">
              <w:rPr>
                <w:rFonts w:ascii="ＭＳ ゴシック" w:eastAsia="ＭＳ ゴシック" w:hAnsi="ＭＳ ゴシック" w:hint="eastAsia"/>
                <w:color w:val="000000" w:themeColor="text1"/>
                <w:sz w:val="20"/>
                <w:szCs w:val="20"/>
              </w:rPr>
              <w:t>通信制の生徒に学校生活を楽しむ機会を保障する。</w:t>
            </w:r>
          </w:p>
          <w:p w14:paraId="453A3C1C" w14:textId="39B8DFA2" w:rsidR="00221CE4" w:rsidRPr="00F52630"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 </w:t>
            </w:r>
            <w:r w:rsidR="009971EF" w:rsidRPr="00F52630">
              <w:rPr>
                <w:rFonts w:ascii="ＭＳ ゴシック" w:eastAsia="ＭＳ ゴシック" w:hAnsi="ＭＳ ゴシック" w:hint="eastAsia"/>
                <w:color w:val="000000" w:themeColor="text1"/>
                <w:sz w:val="20"/>
                <w:szCs w:val="20"/>
              </w:rPr>
              <w:t>生徒向け学校教育自己診断における「</w:t>
            </w:r>
            <w:r w:rsidR="00EB4A5B" w:rsidRPr="00F52630">
              <w:rPr>
                <w:rFonts w:ascii="ＭＳ ゴシック" w:eastAsia="ＭＳ ゴシック" w:hAnsi="ＭＳ ゴシック" w:hint="eastAsia"/>
                <w:color w:val="000000" w:themeColor="text1"/>
                <w:sz w:val="20"/>
                <w:szCs w:val="20"/>
              </w:rPr>
              <w:t>気軽に質問や相談をすることができる先生がいる。</w:t>
            </w:r>
            <w:r w:rsidR="009971EF" w:rsidRPr="00F52630">
              <w:rPr>
                <w:rFonts w:ascii="ＭＳ ゴシック" w:eastAsia="ＭＳ ゴシック" w:hAnsi="ＭＳ ゴシック" w:hint="eastAsia"/>
                <w:color w:val="000000" w:themeColor="text1"/>
                <w:sz w:val="20"/>
                <w:szCs w:val="20"/>
              </w:rPr>
              <w:t>」の肯定的評価を</w:t>
            </w:r>
            <w:r w:rsidR="00940B77" w:rsidRPr="00F52630">
              <w:rPr>
                <w:rFonts w:ascii="ＭＳ ゴシック" w:eastAsia="ＭＳ ゴシック" w:hAnsi="ＭＳ ゴシック" w:hint="eastAsia"/>
                <w:color w:val="000000" w:themeColor="text1"/>
                <w:sz w:val="20"/>
                <w:szCs w:val="20"/>
              </w:rPr>
              <w:t>令和</w:t>
            </w:r>
            <w:r w:rsidR="00F63A37" w:rsidRPr="00F52630">
              <w:rPr>
                <w:rFonts w:ascii="ＭＳ ゴシック" w:eastAsia="ＭＳ ゴシック" w:hAnsi="ＭＳ ゴシック" w:hint="eastAsia"/>
                <w:color w:val="000000" w:themeColor="text1"/>
                <w:sz w:val="20"/>
                <w:szCs w:val="20"/>
              </w:rPr>
              <w:t>８</w:t>
            </w:r>
            <w:r w:rsidR="009971EF" w:rsidRPr="00F52630">
              <w:rPr>
                <w:rFonts w:ascii="ＭＳ ゴシック" w:eastAsia="ＭＳ ゴシック" w:hAnsi="ＭＳ ゴシック" w:hint="eastAsia"/>
                <w:color w:val="000000" w:themeColor="text1"/>
                <w:sz w:val="20"/>
                <w:szCs w:val="20"/>
              </w:rPr>
              <w:t>年度には</w:t>
            </w:r>
            <w:r w:rsidR="00AE4B4F" w:rsidRPr="00F52630">
              <w:rPr>
                <w:rFonts w:ascii="ＭＳ ゴシック" w:eastAsia="ＭＳ ゴシック" w:hAnsi="ＭＳ ゴシック"/>
                <w:color w:val="000000" w:themeColor="text1"/>
                <w:sz w:val="20"/>
                <w:szCs w:val="20"/>
              </w:rPr>
              <w:t>75</w:t>
            </w:r>
            <w:r w:rsidR="009971EF" w:rsidRPr="00F52630">
              <w:rPr>
                <w:rFonts w:ascii="ＭＳ ゴシック" w:eastAsia="ＭＳ ゴシック" w:hAnsi="ＭＳ ゴシック" w:hint="eastAsia"/>
                <w:color w:val="000000" w:themeColor="text1"/>
                <w:sz w:val="20"/>
                <w:szCs w:val="20"/>
              </w:rPr>
              <w:t>％をめざす。</w:t>
            </w:r>
          </w:p>
          <w:p w14:paraId="60C7C3D4" w14:textId="3A49E6DA" w:rsidR="009971EF" w:rsidRPr="00F52630" w:rsidRDefault="002221E6" w:rsidP="00221CE4">
            <w:pPr>
              <w:spacing w:line="280" w:lineRule="exact"/>
              <w:ind w:leftChars="-200" w:left="-420" w:firstLineChars="700" w:firstLine="14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３</w:t>
            </w:r>
            <w:r w:rsidR="00377A50" w:rsidRPr="00F52630">
              <w:rPr>
                <w:rFonts w:ascii="ＭＳ ゴシック" w:eastAsia="ＭＳ ゴシック" w:hAnsi="ＭＳ ゴシック"/>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65</w:t>
            </w:r>
            <w:r w:rsidR="001C088E" w:rsidRPr="00F52630">
              <w:rPr>
                <w:rFonts w:ascii="ＭＳ ゴシック" w:eastAsia="ＭＳ ゴシック" w:hAnsi="ＭＳ ゴシック" w:hint="eastAsia"/>
                <w:color w:val="000000" w:themeColor="text1"/>
                <w:sz w:val="20"/>
                <w:szCs w:val="20"/>
              </w:rPr>
              <w:t>％</w:t>
            </w:r>
            <w:r w:rsidR="00A53C80" w:rsidRPr="00F52630">
              <w:rPr>
                <w:rFonts w:ascii="ＭＳ ゴシック" w:eastAsia="ＭＳ ゴシック" w:hAnsi="ＭＳ ゴシック" w:hint="eastAsia"/>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４</w:t>
            </w:r>
            <w:r w:rsidR="00A53C80" w:rsidRPr="00F52630">
              <w:rPr>
                <w:rFonts w:ascii="ＭＳ ゴシック" w:eastAsia="ＭＳ ゴシック" w:hAnsi="ＭＳ ゴシック"/>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73</w:t>
            </w:r>
            <w:r w:rsidR="00A53C80" w:rsidRPr="00F52630">
              <w:rPr>
                <w:rFonts w:ascii="ＭＳ ゴシック" w:eastAsia="ＭＳ ゴシック" w:hAnsi="ＭＳ ゴシック" w:hint="eastAsia"/>
                <w:color w:val="000000" w:themeColor="text1"/>
                <w:sz w:val="20"/>
                <w:szCs w:val="20"/>
              </w:rPr>
              <w:t>％</w:t>
            </w:r>
            <w:r w:rsidR="00F63A37" w:rsidRPr="00F52630">
              <w:rPr>
                <w:rFonts w:ascii="ＭＳ ゴシック" w:eastAsia="ＭＳ ゴシック" w:hAnsi="ＭＳ ゴシック" w:hint="eastAsia"/>
                <w:color w:val="000000" w:themeColor="text1"/>
                <w:sz w:val="20"/>
                <w:szCs w:val="20"/>
              </w:rPr>
              <w:t xml:space="preserve">Ｒ５ </w:t>
            </w:r>
            <w:r w:rsidR="002F413C" w:rsidRPr="00F52630">
              <w:rPr>
                <w:rFonts w:ascii="ＭＳ ゴシック" w:eastAsia="ＭＳ ゴシック" w:hAnsi="ＭＳ ゴシック" w:hint="eastAsia"/>
                <w:color w:val="000000" w:themeColor="text1"/>
                <w:sz w:val="20"/>
                <w:szCs w:val="20"/>
              </w:rPr>
              <w:t>69</w:t>
            </w:r>
            <w:r w:rsidR="00F63A37" w:rsidRPr="00F52630">
              <w:rPr>
                <w:rFonts w:ascii="ＭＳ ゴシック" w:eastAsia="ＭＳ ゴシック" w:hAnsi="ＭＳ ゴシック" w:hint="eastAsia"/>
                <w:color w:val="000000" w:themeColor="text1"/>
                <w:sz w:val="20"/>
                <w:szCs w:val="20"/>
              </w:rPr>
              <w:t>％）</w:t>
            </w:r>
          </w:p>
          <w:p w14:paraId="54161A47" w14:textId="16FBD80D" w:rsidR="00221CE4" w:rsidRPr="00F52630"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 </w:t>
            </w:r>
            <w:r w:rsidR="009971EF" w:rsidRPr="00F52630">
              <w:rPr>
                <w:rFonts w:ascii="ＭＳ ゴシック" w:eastAsia="ＭＳ ゴシック" w:hAnsi="ＭＳ ゴシック" w:hint="eastAsia"/>
                <w:color w:val="000000" w:themeColor="text1"/>
                <w:sz w:val="20"/>
                <w:szCs w:val="20"/>
              </w:rPr>
              <w:t>生徒向け学校教育自己診断における「</w:t>
            </w:r>
            <w:r w:rsidR="006C2259" w:rsidRPr="00F52630">
              <w:rPr>
                <w:rFonts w:ascii="ＭＳ ゴシック" w:eastAsia="ＭＳ ゴシック" w:hAnsi="ＭＳ ゴシック" w:hint="eastAsia"/>
                <w:color w:val="000000" w:themeColor="text1"/>
                <w:sz w:val="20"/>
                <w:szCs w:val="20"/>
              </w:rPr>
              <w:t>安心して学校生活が送れている。</w:t>
            </w:r>
            <w:r w:rsidR="009971EF" w:rsidRPr="00F52630">
              <w:rPr>
                <w:rFonts w:ascii="ＭＳ ゴシック" w:eastAsia="ＭＳ ゴシック" w:hAnsi="ＭＳ ゴシック" w:hint="eastAsia"/>
                <w:color w:val="000000" w:themeColor="text1"/>
                <w:sz w:val="20"/>
                <w:szCs w:val="20"/>
              </w:rPr>
              <w:t>」の肯定的評価を</w:t>
            </w:r>
            <w:r w:rsidR="008F2ADE" w:rsidRPr="00F52630">
              <w:rPr>
                <w:rFonts w:ascii="ＭＳ ゴシック" w:eastAsia="ＭＳ ゴシック" w:hAnsi="ＭＳ ゴシック" w:hint="eastAsia"/>
                <w:color w:val="000000" w:themeColor="text1"/>
                <w:sz w:val="20"/>
                <w:szCs w:val="20"/>
              </w:rPr>
              <w:t>令和</w:t>
            </w:r>
            <w:r w:rsidR="00F63A37" w:rsidRPr="00F52630">
              <w:rPr>
                <w:rFonts w:ascii="ＭＳ ゴシック" w:eastAsia="ＭＳ ゴシック" w:hAnsi="ＭＳ ゴシック" w:hint="eastAsia"/>
                <w:color w:val="000000" w:themeColor="text1"/>
                <w:sz w:val="20"/>
                <w:szCs w:val="20"/>
              </w:rPr>
              <w:t>８</w:t>
            </w:r>
            <w:r w:rsidR="009971EF" w:rsidRPr="00F52630">
              <w:rPr>
                <w:rFonts w:ascii="ＭＳ ゴシック" w:eastAsia="ＭＳ ゴシック" w:hAnsi="ＭＳ ゴシック" w:hint="eastAsia"/>
                <w:color w:val="000000" w:themeColor="text1"/>
                <w:sz w:val="20"/>
                <w:szCs w:val="20"/>
              </w:rPr>
              <w:t>年度には</w:t>
            </w:r>
            <w:r w:rsidR="00AE4B4F" w:rsidRPr="00F52630">
              <w:rPr>
                <w:rFonts w:ascii="ＭＳ ゴシック" w:eastAsia="ＭＳ ゴシック" w:hAnsi="ＭＳ ゴシック"/>
                <w:color w:val="000000" w:themeColor="text1"/>
                <w:sz w:val="20"/>
                <w:szCs w:val="20"/>
              </w:rPr>
              <w:t>95</w:t>
            </w:r>
            <w:r w:rsidR="009971EF" w:rsidRPr="00F52630">
              <w:rPr>
                <w:rFonts w:ascii="ＭＳ ゴシック" w:eastAsia="ＭＳ ゴシック" w:hAnsi="ＭＳ ゴシック" w:hint="eastAsia"/>
                <w:color w:val="000000" w:themeColor="text1"/>
                <w:sz w:val="20"/>
                <w:szCs w:val="20"/>
              </w:rPr>
              <w:t>％をめざす。</w:t>
            </w:r>
          </w:p>
          <w:p w14:paraId="6AB09519" w14:textId="154A98B9" w:rsidR="009971EF" w:rsidRPr="00F52630" w:rsidRDefault="004D1CAE" w:rsidP="00622C03">
            <w:pPr>
              <w:spacing w:line="280" w:lineRule="exact"/>
              <w:ind w:leftChars="-200" w:left="-420" w:firstLineChars="700" w:firstLine="14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３</w:t>
            </w:r>
            <w:r w:rsidR="001C088E" w:rsidRPr="00F52630">
              <w:rPr>
                <w:rFonts w:ascii="ＭＳ ゴシック" w:eastAsia="ＭＳ ゴシック" w:hAnsi="ＭＳ ゴシック" w:hint="eastAsia"/>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90</w:t>
            </w:r>
            <w:r w:rsidR="001C088E" w:rsidRPr="00F52630">
              <w:rPr>
                <w:rFonts w:ascii="ＭＳ ゴシック" w:eastAsia="ＭＳ ゴシック" w:hAnsi="ＭＳ ゴシック" w:hint="eastAsia"/>
                <w:color w:val="000000" w:themeColor="text1"/>
                <w:sz w:val="20"/>
                <w:szCs w:val="20"/>
              </w:rPr>
              <w:t>％</w:t>
            </w:r>
            <w:r w:rsidR="00A53C80" w:rsidRPr="00F52630">
              <w:rPr>
                <w:rFonts w:ascii="ＭＳ ゴシック" w:eastAsia="ＭＳ ゴシック" w:hAnsi="ＭＳ ゴシック" w:hint="eastAsia"/>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４</w:t>
            </w:r>
            <w:r w:rsidR="00A53C80" w:rsidRPr="00F52630">
              <w:rPr>
                <w:rFonts w:ascii="ＭＳ ゴシック" w:eastAsia="ＭＳ ゴシック" w:hAnsi="ＭＳ ゴシック"/>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89</w:t>
            </w:r>
            <w:r w:rsidR="00A53C80" w:rsidRPr="00F52630">
              <w:rPr>
                <w:rFonts w:ascii="ＭＳ ゴシック" w:eastAsia="ＭＳ ゴシック" w:hAnsi="ＭＳ ゴシック" w:hint="eastAsia"/>
                <w:color w:val="000000" w:themeColor="text1"/>
                <w:sz w:val="20"/>
                <w:szCs w:val="20"/>
              </w:rPr>
              <w:t>％</w:t>
            </w:r>
            <w:r w:rsidR="001103A7" w:rsidRPr="00F52630">
              <w:rPr>
                <w:rFonts w:ascii="ＭＳ ゴシック" w:eastAsia="ＭＳ ゴシック" w:hAnsi="ＭＳ ゴシック" w:hint="eastAsia"/>
                <w:color w:val="000000" w:themeColor="text1"/>
                <w:sz w:val="20"/>
                <w:szCs w:val="20"/>
              </w:rPr>
              <w:t xml:space="preserve"> </w:t>
            </w:r>
            <w:r w:rsidR="00F63A37" w:rsidRPr="00F52630">
              <w:rPr>
                <w:rFonts w:ascii="ＭＳ ゴシック" w:eastAsia="ＭＳ ゴシック" w:hAnsi="ＭＳ ゴシック" w:hint="eastAsia"/>
                <w:color w:val="000000" w:themeColor="text1"/>
                <w:sz w:val="20"/>
                <w:szCs w:val="20"/>
              </w:rPr>
              <w:t xml:space="preserve">Ｒ５ </w:t>
            </w:r>
            <w:r w:rsidR="002F413C" w:rsidRPr="00F52630">
              <w:rPr>
                <w:rFonts w:ascii="ＭＳ ゴシック" w:eastAsia="ＭＳ ゴシック" w:hAnsi="ＭＳ ゴシック" w:hint="eastAsia"/>
                <w:color w:val="000000" w:themeColor="text1"/>
                <w:sz w:val="20"/>
                <w:szCs w:val="20"/>
              </w:rPr>
              <w:t>9</w:t>
            </w:r>
            <w:r w:rsidR="002F413C" w:rsidRPr="00F52630">
              <w:rPr>
                <w:rFonts w:ascii="ＭＳ ゴシック" w:eastAsia="ＭＳ ゴシック" w:hAnsi="ＭＳ ゴシック"/>
                <w:color w:val="000000" w:themeColor="text1"/>
                <w:sz w:val="20"/>
                <w:szCs w:val="20"/>
              </w:rPr>
              <w:t>0</w:t>
            </w:r>
            <w:r w:rsidR="00F63A37" w:rsidRPr="00F52630">
              <w:rPr>
                <w:rFonts w:ascii="ＭＳ ゴシック" w:eastAsia="ＭＳ ゴシック" w:hAnsi="ＭＳ ゴシック" w:hint="eastAsia"/>
                <w:color w:val="000000" w:themeColor="text1"/>
                <w:sz w:val="20"/>
                <w:szCs w:val="20"/>
              </w:rPr>
              <w:t>％）</w:t>
            </w:r>
          </w:p>
          <w:p w14:paraId="1354CE4E" w14:textId="77777777" w:rsidR="00CC5C2B" w:rsidRPr="00F52630" w:rsidRDefault="00CC5C2B" w:rsidP="003B138E">
            <w:pPr>
              <w:spacing w:line="280" w:lineRule="exact"/>
              <w:rPr>
                <w:rFonts w:ascii="ＭＳ ゴシック" w:eastAsia="ＭＳ ゴシック" w:hAnsi="ＭＳ ゴシック"/>
                <w:color w:val="000000" w:themeColor="text1"/>
                <w:sz w:val="20"/>
                <w:szCs w:val="20"/>
              </w:rPr>
            </w:pPr>
          </w:p>
          <w:p w14:paraId="377B413B" w14:textId="17E5B0FA" w:rsidR="009971EF" w:rsidRPr="00F52630" w:rsidRDefault="00AE4B4F" w:rsidP="003B138E">
            <w:pPr>
              <w:spacing w:line="280" w:lineRule="exact"/>
              <w:rPr>
                <w:rFonts w:ascii="ＭＳ ゴシック" w:eastAsia="ＭＳ ゴシック" w:hAnsi="ＭＳ ゴシック"/>
                <w:b/>
                <w:color w:val="000000" w:themeColor="text1"/>
                <w:sz w:val="24"/>
              </w:rPr>
            </w:pPr>
            <w:r w:rsidRPr="00F52630">
              <w:rPr>
                <w:rFonts w:ascii="ＭＳ ゴシック" w:eastAsia="ＭＳ ゴシック" w:hAnsi="ＭＳ ゴシック" w:hint="eastAsia"/>
                <w:color w:val="000000" w:themeColor="text1"/>
                <w:sz w:val="20"/>
                <w:szCs w:val="20"/>
              </w:rPr>
              <w:t>４</w:t>
            </w:r>
            <w:r w:rsidR="009971EF" w:rsidRPr="00F52630">
              <w:rPr>
                <w:rFonts w:ascii="ＭＳ ゴシック" w:eastAsia="ＭＳ ゴシック" w:hAnsi="ＭＳ ゴシック" w:hint="eastAsia"/>
                <w:color w:val="000000" w:themeColor="text1"/>
                <w:sz w:val="20"/>
                <w:szCs w:val="20"/>
              </w:rPr>
              <w:t xml:space="preserve">　卒業後の進路を見据えた進路指導の充実</w:t>
            </w:r>
          </w:p>
          <w:p w14:paraId="0E82456F" w14:textId="61F7CB99" w:rsidR="009971EF" w:rsidRPr="00F52630" w:rsidRDefault="009971EF" w:rsidP="003B138E">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w:t>
            </w:r>
            <w:r w:rsidR="00AE4B4F" w:rsidRPr="00F52630">
              <w:rPr>
                <w:rFonts w:ascii="ＭＳ ゴシック" w:eastAsia="ＭＳ ゴシック" w:hAnsi="ＭＳ ゴシック" w:hint="eastAsia"/>
                <w:color w:val="000000" w:themeColor="text1"/>
                <w:sz w:val="20"/>
                <w:szCs w:val="20"/>
              </w:rPr>
              <w:t>１</w:t>
            </w:r>
            <w:r w:rsidRPr="00F52630">
              <w:rPr>
                <w:rFonts w:ascii="ＭＳ ゴシック" w:eastAsia="ＭＳ ゴシック" w:hAnsi="ＭＳ ゴシック" w:hint="eastAsia"/>
                <w:color w:val="000000" w:themeColor="text1"/>
                <w:sz w:val="20"/>
                <w:szCs w:val="20"/>
              </w:rPr>
              <w:t>）生徒の実態に応じた</w:t>
            </w:r>
            <w:r w:rsidR="00BA6486" w:rsidRPr="00F52630">
              <w:rPr>
                <w:rFonts w:ascii="ＭＳ ゴシック" w:eastAsia="ＭＳ ゴシック" w:hAnsi="ＭＳ ゴシック" w:hint="eastAsia"/>
                <w:color w:val="000000" w:themeColor="text1"/>
                <w:sz w:val="20"/>
                <w:szCs w:val="20"/>
              </w:rPr>
              <w:t>ソーシャルスキル教育及びキャリア教育</w:t>
            </w:r>
            <w:r w:rsidRPr="00F52630">
              <w:rPr>
                <w:rFonts w:ascii="ＭＳ ゴシック" w:eastAsia="ＭＳ ゴシック" w:hAnsi="ＭＳ ゴシック" w:hint="eastAsia"/>
                <w:color w:val="000000" w:themeColor="text1"/>
                <w:sz w:val="20"/>
                <w:szCs w:val="20"/>
              </w:rPr>
              <w:t>の検討・実施</w:t>
            </w:r>
          </w:p>
          <w:p w14:paraId="79C4A0AF" w14:textId="265300A4" w:rsidR="001C69AF" w:rsidRPr="00F52630" w:rsidRDefault="001C69AF" w:rsidP="003B138E">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w:t>
            </w:r>
            <w:r w:rsidR="00AE4B4F" w:rsidRPr="00F52630">
              <w:rPr>
                <w:rFonts w:ascii="ＭＳ ゴシック" w:eastAsia="ＭＳ ゴシック" w:hAnsi="ＭＳ ゴシック" w:hint="eastAsia"/>
                <w:color w:val="000000" w:themeColor="text1"/>
                <w:sz w:val="20"/>
                <w:szCs w:val="20"/>
              </w:rPr>
              <w:t>２</w:t>
            </w:r>
            <w:r w:rsidRPr="00F52630">
              <w:rPr>
                <w:rFonts w:ascii="ＭＳ ゴシック" w:eastAsia="ＭＳ ゴシック" w:hAnsi="ＭＳ ゴシック" w:hint="eastAsia"/>
                <w:color w:val="000000" w:themeColor="text1"/>
                <w:sz w:val="20"/>
                <w:szCs w:val="20"/>
              </w:rPr>
              <w:t>）進路情報の発信</w:t>
            </w:r>
          </w:p>
          <w:p w14:paraId="32647B0B" w14:textId="65A7031A" w:rsidR="00230DC9" w:rsidRPr="00F52630" w:rsidRDefault="009971EF" w:rsidP="00230DC9">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w:t>
            </w:r>
            <w:r w:rsidR="007F09C7" w:rsidRPr="00F52630">
              <w:rPr>
                <w:rFonts w:ascii="ＭＳ ゴシック" w:eastAsia="ＭＳ ゴシック" w:hAnsi="ＭＳ ゴシック" w:hint="eastAsia"/>
                <w:color w:val="000000" w:themeColor="text1"/>
                <w:sz w:val="20"/>
                <w:szCs w:val="20"/>
              </w:rPr>
              <w:t xml:space="preserve">　　</w:t>
            </w:r>
            <w:r w:rsidR="00230DC9" w:rsidRPr="00F52630">
              <w:rPr>
                <w:rFonts w:ascii="ＭＳ ゴシック" w:eastAsia="ＭＳ ゴシック" w:hAnsi="ＭＳ ゴシック" w:hint="eastAsia"/>
                <w:color w:val="000000" w:themeColor="text1"/>
                <w:sz w:val="20"/>
                <w:szCs w:val="20"/>
              </w:rPr>
              <w:t>※ 教職員向け学校教育自己診断における「生徒一人ひとりが興味・関心、適性に応じて進路選択ができるよう、きめ細かい指導を行っている。」の肯定的</w:t>
            </w:r>
          </w:p>
          <w:p w14:paraId="53D11A4E" w14:textId="43058D1A" w:rsidR="00230DC9" w:rsidRPr="00F52630" w:rsidRDefault="00230DC9" w:rsidP="00C8777E">
            <w:pPr>
              <w:spacing w:line="280" w:lineRule="exact"/>
              <w:ind w:leftChars="-200" w:left="-420" w:firstLineChars="650" w:firstLine="13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評価を</w:t>
            </w:r>
            <w:r w:rsidR="00940B77" w:rsidRPr="00F52630">
              <w:rPr>
                <w:rFonts w:ascii="ＭＳ ゴシック" w:eastAsia="ＭＳ ゴシック" w:hAnsi="ＭＳ ゴシック" w:hint="eastAsia"/>
                <w:color w:val="000000" w:themeColor="text1"/>
                <w:sz w:val="20"/>
                <w:szCs w:val="20"/>
              </w:rPr>
              <w:t>令和</w:t>
            </w:r>
            <w:r w:rsidR="00D97BCE" w:rsidRPr="00F52630">
              <w:rPr>
                <w:rFonts w:ascii="ＭＳ ゴシック" w:eastAsia="ＭＳ ゴシック" w:hAnsi="ＭＳ ゴシック" w:hint="eastAsia"/>
                <w:color w:val="000000" w:themeColor="text1"/>
                <w:sz w:val="20"/>
                <w:szCs w:val="20"/>
              </w:rPr>
              <w:t>８</w:t>
            </w:r>
            <w:r w:rsidRPr="00F52630">
              <w:rPr>
                <w:rFonts w:ascii="ＭＳ ゴシック" w:eastAsia="ＭＳ ゴシック" w:hAnsi="ＭＳ ゴシック" w:hint="eastAsia"/>
                <w:color w:val="000000" w:themeColor="text1"/>
                <w:sz w:val="20"/>
                <w:szCs w:val="20"/>
              </w:rPr>
              <w:t>年度には</w:t>
            </w:r>
            <w:r w:rsidR="00AE4B4F" w:rsidRPr="00F52630">
              <w:rPr>
                <w:rFonts w:ascii="ＭＳ ゴシック" w:eastAsia="ＭＳ ゴシック" w:hAnsi="ＭＳ ゴシック"/>
                <w:color w:val="000000" w:themeColor="text1"/>
                <w:sz w:val="20"/>
                <w:szCs w:val="20"/>
              </w:rPr>
              <w:t>80</w:t>
            </w:r>
            <w:r w:rsidRPr="00F52630">
              <w:rPr>
                <w:rFonts w:ascii="ＭＳ ゴシック" w:eastAsia="ＭＳ ゴシック" w:hAnsi="ＭＳ ゴシック" w:hint="eastAsia"/>
                <w:color w:val="000000" w:themeColor="text1"/>
                <w:sz w:val="20"/>
                <w:szCs w:val="20"/>
              </w:rPr>
              <w:t>％をめざす。</w:t>
            </w:r>
            <w:r w:rsidR="002221E6" w:rsidRPr="00F52630">
              <w:rPr>
                <w:rFonts w:ascii="ＭＳ ゴシック" w:eastAsia="ＭＳ ゴシック" w:hAnsi="ＭＳ ゴシック" w:hint="eastAsia"/>
                <w:color w:val="000000" w:themeColor="text1"/>
                <w:sz w:val="20"/>
                <w:szCs w:val="20"/>
              </w:rPr>
              <w:t>（</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３</w:t>
            </w:r>
            <w:r w:rsidR="001C088E" w:rsidRPr="00F52630">
              <w:rPr>
                <w:rFonts w:ascii="ＭＳ ゴシック" w:eastAsia="ＭＳ ゴシック" w:hAnsi="ＭＳ ゴシック"/>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81</w:t>
            </w:r>
            <w:r w:rsidR="001C088E" w:rsidRPr="00F52630">
              <w:rPr>
                <w:rFonts w:ascii="ＭＳ ゴシック" w:eastAsia="ＭＳ ゴシック" w:hAnsi="ＭＳ ゴシック" w:hint="eastAsia"/>
                <w:color w:val="000000" w:themeColor="text1"/>
                <w:sz w:val="20"/>
                <w:szCs w:val="20"/>
              </w:rPr>
              <w:t>％</w:t>
            </w:r>
            <w:r w:rsidR="00A53C80" w:rsidRPr="00F52630">
              <w:rPr>
                <w:rFonts w:ascii="ＭＳ ゴシック" w:eastAsia="ＭＳ ゴシック" w:hAnsi="ＭＳ ゴシック" w:hint="eastAsia"/>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４</w:t>
            </w:r>
            <w:r w:rsidR="00A53C80" w:rsidRPr="00F52630">
              <w:rPr>
                <w:rFonts w:ascii="ＭＳ ゴシック" w:eastAsia="ＭＳ ゴシック" w:hAnsi="ＭＳ ゴシック"/>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78</w:t>
            </w:r>
            <w:r w:rsidR="00A53C80" w:rsidRPr="00F52630">
              <w:rPr>
                <w:rFonts w:ascii="ＭＳ ゴシック" w:eastAsia="ＭＳ ゴシック" w:hAnsi="ＭＳ ゴシック" w:hint="eastAsia"/>
                <w:color w:val="000000" w:themeColor="text1"/>
                <w:sz w:val="20"/>
                <w:szCs w:val="20"/>
              </w:rPr>
              <w:t>％</w:t>
            </w:r>
            <w:r w:rsidR="002F413C" w:rsidRPr="00F52630">
              <w:rPr>
                <w:rFonts w:ascii="ＭＳ ゴシック" w:eastAsia="ＭＳ ゴシック" w:hAnsi="ＭＳ ゴシック" w:hint="eastAsia"/>
                <w:color w:val="000000" w:themeColor="text1"/>
                <w:sz w:val="20"/>
                <w:szCs w:val="20"/>
              </w:rPr>
              <w:t xml:space="preserve">　</w:t>
            </w:r>
            <w:r w:rsidR="006D4385" w:rsidRPr="00F52630">
              <w:rPr>
                <w:rFonts w:ascii="ＭＳ ゴシック" w:eastAsia="ＭＳ ゴシック" w:hAnsi="ＭＳ ゴシック" w:hint="eastAsia"/>
                <w:color w:val="000000" w:themeColor="text1"/>
                <w:sz w:val="20"/>
                <w:szCs w:val="20"/>
              </w:rPr>
              <w:t xml:space="preserve">Ｒ５ </w:t>
            </w:r>
            <w:r w:rsidR="002F413C" w:rsidRPr="00F52630">
              <w:rPr>
                <w:rFonts w:ascii="ＭＳ ゴシック" w:eastAsia="ＭＳ ゴシック" w:hAnsi="ＭＳ ゴシック"/>
                <w:color w:val="000000" w:themeColor="text1"/>
                <w:sz w:val="20"/>
                <w:szCs w:val="20"/>
              </w:rPr>
              <w:t>62</w:t>
            </w:r>
            <w:r w:rsidR="006D4385" w:rsidRPr="00F52630">
              <w:rPr>
                <w:rFonts w:ascii="ＭＳ ゴシック" w:eastAsia="ＭＳ ゴシック" w:hAnsi="ＭＳ ゴシック" w:hint="eastAsia"/>
                <w:color w:val="000000" w:themeColor="text1"/>
                <w:sz w:val="20"/>
                <w:szCs w:val="20"/>
              </w:rPr>
              <w:t>％）</w:t>
            </w:r>
          </w:p>
          <w:p w14:paraId="4B7E0383" w14:textId="63E94483" w:rsidR="00622C03" w:rsidRPr="00F52630" w:rsidRDefault="00DF7F89" w:rsidP="00622C03">
            <w:pPr>
              <w:spacing w:line="280" w:lineRule="exact"/>
              <w:ind w:leftChars="-200" w:left="-420" w:firstLineChars="500" w:firstLine="10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w:t>
            </w:r>
            <w:r w:rsidR="00230DC9" w:rsidRPr="00F52630">
              <w:rPr>
                <w:rFonts w:ascii="ＭＳ ゴシック" w:eastAsia="ＭＳ ゴシック" w:hAnsi="ＭＳ ゴシック" w:hint="eastAsia"/>
                <w:color w:val="000000" w:themeColor="text1"/>
                <w:sz w:val="20"/>
                <w:szCs w:val="20"/>
              </w:rPr>
              <w:t>生徒向け学校教育自己診断の「将来の進路や生きがいについて考える機会がある。」</w:t>
            </w:r>
            <w:r w:rsidR="00613877" w:rsidRPr="00F52630">
              <w:rPr>
                <w:rFonts w:ascii="ＭＳ ゴシック" w:eastAsia="ＭＳ ゴシック" w:hAnsi="ＭＳ ゴシック" w:hint="eastAsia"/>
                <w:color w:val="000000" w:themeColor="text1"/>
                <w:sz w:val="20"/>
                <w:szCs w:val="20"/>
              </w:rPr>
              <w:t>の</w:t>
            </w:r>
            <w:r w:rsidR="00230DC9" w:rsidRPr="00F52630">
              <w:rPr>
                <w:rFonts w:ascii="ＭＳ ゴシック" w:eastAsia="ＭＳ ゴシック" w:hAnsi="ＭＳ ゴシック" w:hint="eastAsia"/>
                <w:color w:val="000000" w:themeColor="text1"/>
                <w:sz w:val="20"/>
                <w:szCs w:val="20"/>
              </w:rPr>
              <w:t>肯定的評価を</w:t>
            </w:r>
            <w:r w:rsidR="00940B77" w:rsidRPr="00F52630">
              <w:rPr>
                <w:rFonts w:ascii="ＭＳ ゴシック" w:eastAsia="ＭＳ ゴシック" w:hAnsi="ＭＳ ゴシック" w:hint="eastAsia"/>
                <w:color w:val="000000" w:themeColor="text1"/>
                <w:sz w:val="20"/>
                <w:szCs w:val="20"/>
              </w:rPr>
              <w:t>令和</w:t>
            </w:r>
            <w:r w:rsidR="008F2ADE" w:rsidRPr="00F52630">
              <w:rPr>
                <w:rFonts w:ascii="ＭＳ ゴシック" w:eastAsia="ＭＳ ゴシック" w:hAnsi="ＭＳ ゴシック" w:hint="eastAsia"/>
                <w:color w:val="000000" w:themeColor="text1"/>
                <w:sz w:val="20"/>
                <w:szCs w:val="20"/>
              </w:rPr>
              <w:t>８</w:t>
            </w:r>
            <w:r w:rsidR="00230DC9" w:rsidRPr="00F52630">
              <w:rPr>
                <w:rFonts w:ascii="ＭＳ ゴシック" w:eastAsia="ＭＳ ゴシック" w:hAnsi="ＭＳ ゴシック" w:hint="eastAsia"/>
                <w:color w:val="000000" w:themeColor="text1"/>
                <w:sz w:val="20"/>
                <w:szCs w:val="20"/>
              </w:rPr>
              <w:t>年度には</w:t>
            </w:r>
            <w:r w:rsidR="00AE4B4F" w:rsidRPr="00F52630">
              <w:rPr>
                <w:rFonts w:ascii="ＭＳ ゴシック" w:eastAsia="ＭＳ ゴシック" w:hAnsi="ＭＳ ゴシック"/>
                <w:color w:val="000000" w:themeColor="text1"/>
                <w:sz w:val="20"/>
                <w:szCs w:val="20"/>
              </w:rPr>
              <w:t>75</w:t>
            </w:r>
            <w:r w:rsidR="00230DC9" w:rsidRPr="00F52630">
              <w:rPr>
                <w:rFonts w:ascii="ＭＳ ゴシック" w:eastAsia="ＭＳ ゴシック" w:hAnsi="ＭＳ ゴシック" w:hint="eastAsia"/>
                <w:color w:val="000000" w:themeColor="text1"/>
                <w:sz w:val="20"/>
                <w:szCs w:val="20"/>
              </w:rPr>
              <w:t>％をめざす。</w:t>
            </w:r>
          </w:p>
          <w:p w14:paraId="17EAFCDA" w14:textId="747B8503" w:rsidR="009B365C" w:rsidRPr="00F52630" w:rsidRDefault="009A5EFF" w:rsidP="00655245">
            <w:pPr>
              <w:spacing w:line="280" w:lineRule="exact"/>
              <w:ind w:leftChars="-200" w:left="-420" w:firstLineChars="700" w:firstLine="1400"/>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３</w:t>
            </w:r>
            <w:r w:rsidR="001C088E" w:rsidRPr="00F52630">
              <w:rPr>
                <w:rFonts w:ascii="ＭＳ ゴシック" w:eastAsia="ＭＳ ゴシック" w:hAnsi="ＭＳ ゴシック"/>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71</w:t>
            </w:r>
            <w:r w:rsidR="001C088E" w:rsidRPr="00F52630">
              <w:rPr>
                <w:rFonts w:ascii="ＭＳ ゴシック" w:eastAsia="ＭＳ ゴシック" w:hAnsi="ＭＳ ゴシック" w:hint="eastAsia"/>
                <w:color w:val="000000" w:themeColor="text1"/>
                <w:sz w:val="20"/>
                <w:szCs w:val="20"/>
              </w:rPr>
              <w:t>％</w:t>
            </w:r>
            <w:r w:rsidR="00A53C80" w:rsidRPr="00F52630">
              <w:rPr>
                <w:rFonts w:ascii="ＭＳ ゴシック" w:eastAsia="ＭＳ ゴシック" w:hAnsi="ＭＳ ゴシック" w:hint="eastAsia"/>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R</w:t>
            </w:r>
            <w:r w:rsidR="00AE4B4F" w:rsidRPr="00F52630">
              <w:rPr>
                <w:rFonts w:ascii="ＭＳ ゴシック" w:eastAsia="ＭＳ ゴシック" w:hAnsi="ＭＳ ゴシック" w:hint="eastAsia"/>
                <w:color w:val="000000" w:themeColor="text1"/>
                <w:sz w:val="20"/>
                <w:szCs w:val="20"/>
              </w:rPr>
              <w:t>４</w:t>
            </w:r>
            <w:r w:rsidR="00A53C80" w:rsidRPr="00F52630">
              <w:rPr>
                <w:rFonts w:ascii="ＭＳ ゴシック" w:eastAsia="ＭＳ ゴシック" w:hAnsi="ＭＳ ゴシック"/>
                <w:color w:val="000000" w:themeColor="text1"/>
                <w:sz w:val="20"/>
                <w:szCs w:val="20"/>
              </w:rPr>
              <w:t xml:space="preserve"> </w:t>
            </w:r>
            <w:r w:rsidR="00AE4B4F" w:rsidRPr="00F52630">
              <w:rPr>
                <w:rFonts w:ascii="ＭＳ ゴシック" w:eastAsia="ＭＳ ゴシック" w:hAnsi="ＭＳ ゴシック"/>
                <w:color w:val="000000" w:themeColor="text1"/>
                <w:sz w:val="20"/>
                <w:szCs w:val="20"/>
              </w:rPr>
              <w:t>69</w:t>
            </w:r>
            <w:r w:rsidR="00A53C80" w:rsidRPr="00F52630">
              <w:rPr>
                <w:rFonts w:ascii="ＭＳ ゴシック" w:eastAsia="ＭＳ ゴシック" w:hAnsi="ＭＳ ゴシック" w:hint="eastAsia"/>
                <w:color w:val="000000" w:themeColor="text1"/>
                <w:sz w:val="20"/>
                <w:szCs w:val="20"/>
              </w:rPr>
              <w:t>％</w:t>
            </w:r>
            <w:r w:rsidR="002F413C" w:rsidRPr="00F52630">
              <w:rPr>
                <w:rFonts w:ascii="ＭＳ ゴシック" w:eastAsia="ＭＳ ゴシック" w:hAnsi="ＭＳ ゴシック" w:hint="eastAsia"/>
                <w:color w:val="000000" w:themeColor="text1"/>
                <w:sz w:val="20"/>
                <w:szCs w:val="20"/>
              </w:rPr>
              <w:t xml:space="preserve">　</w:t>
            </w:r>
            <w:r w:rsidR="006D4385" w:rsidRPr="00F52630">
              <w:rPr>
                <w:rFonts w:ascii="ＭＳ ゴシック" w:eastAsia="ＭＳ ゴシック" w:hAnsi="ＭＳ ゴシック" w:hint="eastAsia"/>
                <w:color w:val="000000" w:themeColor="text1"/>
                <w:sz w:val="20"/>
                <w:szCs w:val="20"/>
              </w:rPr>
              <w:t xml:space="preserve">Ｒ５ </w:t>
            </w:r>
            <w:r w:rsidR="002F413C" w:rsidRPr="00F52630">
              <w:rPr>
                <w:rFonts w:ascii="ＭＳ ゴシック" w:eastAsia="ＭＳ ゴシック" w:hAnsi="ＭＳ ゴシック" w:hint="eastAsia"/>
                <w:color w:val="000000" w:themeColor="text1"/>
                <w:sz w:val="20"/>
                <w:szCs w:val="20"/>
              </w:rPr>
              <w:t>72</w:t>
            </w:r>
            <w:r w:rsidR="006D4385" w:rsidRPr="00F52630">
              <w:rPr>
                <w:rFonts w:ascii="ＭＳ ゴシック" w:eastAsia="ＭＳ ゴシック" w:hAnsi="ＭＳ ゴシック" w:hint="eastAsia"/>
                <w:color w:val="000000" w:themeColor="text1"/>
                <w:sz w:val="20"/>
                <w:szCs w:val="20"/>
              </w:rPr>
              <w:t>％）</w:t>
            </w:r>
          </w:p>
          <w:p w14:paraId="2CF2FADB" w14:textId="77777777" w:rsidR="005E0606" w:rsidRPr="00F52630" w:rsidRDefault="00130BAC" w:rsidP="003B138E">
            <w:pPr>
              <w:spacing w:line="280" w:lineRule="exact"/>
              <w:rPr>
                <w:rFonts w:ascii="ＭＳ ゴシック" w:eastAsia="ＭＳ ゴシック" w:hAnsi="ＭＳ ゴシック"/>
                <w:color w:val="000000" w:themeColor="text1"/>
              </w:rPr>
            </w:pPr>
            <w:r w:rsidRPr="00F52630">
              <w:rPr>
                <w:rFonts w:ascii="ＭＳ ゴシック" w:eastAsia="ＭＳ ゴシック" w:hAnsi="ＭＳ ゴシック" w:hint="eastAsia"/>
                <w:color w:val="000000" w:themeColor="text1"/>
                <w:sz w:val="20"/>
                <w:szCs w:val="20"/>
              </w:rPr>
              <w:t xml:space="preserve">　</w:t>
            </w:r>
          </w:p>
          <w:p w14:paraId="008E7E3A" w14:textId="349D7074" w:rsidR="00360822" w:rsidRPr="00F52630" w:rsidRDefault="00AE4B4F" w:rsidP="003B138E">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５</w:t>
            </w:r>
            <w:r w:rsidR="00360822" w:rsidRPr="00F52630">
              <w:rPr>
                <w:rFonts w:ascii="ＭＳ ゴシック" w:eastAsia="ＭＳ ゴシック" w:hAnsi="ＭＳ ゴシック" w:hint="eastAsia"/>
                <w:color w:val="000000" w:themeColor="text1"/>
                <w:sz w:val="20"/>
                <w:szCs w:val="20"/>
              </w:rPr>
              <w:t xml:space="preserve">　</w:t>
            </w:r>
            <w:r w:rsidR="00137236" w:rsidRPr="00F52630">
              <w:rPr>
                <w:rFonts w:ascii="ＭＳ ゴシック" w:eastAsia="ＭＳ ゴシック" w:hAnsi="ＭＳ ゴシック" w:hint="eastAsia"/>
                <w:color w:val="000000" w:themeColor="text1"/>
                <w:sz w:val="20"/>
                <w:szCs w:val="20"/>
              </w:rPr>
              <w:t>情報</w:t>
            </w:r>
            <w:r w:rsidR="009E212E" w:rsidRPr="00F52630">
              <w:rPr>
                <w:rFonts w:ascii="ＭＳ ゴシック" w:eastAsia="ＭＳ ゴシック" w:hAnsi="ＭＳ ゴシック" w:hint="eastAsia"/>
                <w:color w:val="000000" w:themeColor="text1"/>
                <w:sz w:val="20"/>
                <w:szCs w:val="20"/>
              </w:rPr>
              <w:t>発信</w:t>
            </w:r>
            <w:r w:rsidR="00130BAC" w:rsidRPr="00F52630">
              <w:rPr>
                <w:rFonts w:ascii="ＭＳ ゴシック" w:eastAsia="ＭＳ ゴシック" w:hAnsi="ＭＳ ゴシック" w:hint="eastAsia"/>
                <w:color w:val="000000" w:themeColor="text1"/>
                <w:sz w:val="20"/>
                <w:szCs w:val="20"/>
              </w:rPr>
              <w:t>・</w:t>
            </w:r>
            <w:r w:rsidR="00137236" w:rsidRPr="00F52630">
              <w:rPr>
                <w:rFonts w:ascii="ＭＳ ゴシック" w:eastAsia="ＭＳ ゴシック" w:hAnsi="ＭＳ ゴシック" w:hint="eastAsia"/>
                <w:color w:val="000000" w:themeColor="text1"/>
                <w:sz w:val="20"/>
                <w:szCs w:val="20"/>
              </w:rPr>
              <w:t>広報活動</w:t>
            </w:r>
            <w:r w:rsidR="00130BAC" w:rsidRPr="00F52630">
              <w:rPr>
                <w:rFonts w:ascii="ＭＳ ゴシック" w:eastAsia="ＭＳ ゴシック" w:hAnsi="ＭＳ ゴシック" w:hint="eastAsia"/>
                <w:color w:val="000000" w:themeColor="text1"/>
                <w:sz w:val="20"/>
                <w:szCs w:val="20"/>
              </w:rPr>
              <w:t>の充実</w:t>
            </w:r>
            <w:r w:rsidR="008F02AD" w:rsidRPr="00F52630">
              <w:rPr>
                <w:rFonts w:ascii="ＭＳ ゴシック" w:eastAsia="ＭＳ ゴシック" w:hAnsi="ＭＳ ゴシック" w:hint="eastAsia"/>
                <w:color w:val="000000" w:themeColor="text1"/>
                <w:sz w:val="20"/>
                <w:szCs w:val="20"/>
              </w:rPr>
              <w:t>及び</w:t>
            </w:r>
            <w:r w:rsidR="009A747F" w:rsidRPr="00F52630">
              <w:rPr>
                <w:rFonts w:ascii="ＭＳ ゴシック" w:eastAsia="ＭＳ ゴシック" w:hAnsi="ＭＳ ゴシック" w:hint="eastAsia"/>
                <w:color w:val="000000" w:themeColor="text1"/>
                <w:sz w:val="20"/>
                <w:szCs w:val="20"/>
              </w:rPr>
              <w:t>防災教育の取組</w:t>
            </w:r>
            <w:r w:rsidR="00D013DE" w:rsidRPr="00F52630">
              <w:rPr>
                <w:rFonts w:ascii="ＭＳ ゴシック" w:eastAsia="ＭＳ ゴシック" w:hAnsi="ＭＳ ゴシック" w:hint="eastAsia"/>
                <w:color w:val="000000" w:themeColor="text1"/>
                <w:sz w:val="20"/>
                <w:szCs w:val="20"/>
              </w:rPr>
              <w:t>み</w:t>
            </w:r>
          </w:p>
          <w:p w14:paraId="758D224D" w14:textId="22E3FF28" w:rsidR="00137236" w:rsidRPr="00F52630" w:rsidRDefault="00137236" w:rsidP="003B138E">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w:t>
            </w:r>
            <w:r w:rsidR="00AE4B4F" w:rsidRPr="00F52630">
              <w:rPr>
                <w:rFonts w:ascii="ＭＳ ゴシック" w:eastAsia="ＭＳ ゴシック" w:hAnsi="ＭＳ ゴシック" w:hint="eastAsia"/>
                <w:color w:val="000000" w:themeColor="text1"/>
                <w:sz w:val="20"/>
                <w:szCs w:val="20"/>
              </w:rPr>
              <w:t>１</w:t>
            </w:r>
            <w:r w:rsidRPr="00F52630">
              <w:rPr>
                <w:rFonts w:ascii="ＭＳ ゴシック" w:eastAsia="ＭＳ ゴシック" w:hAnsi="ＭＳ ゴシック" w:hint="eastAsia"/>
                <w:color w:val="000000" w:themeColor="text1"/>
                <w:sz w:val="20"/>
                <w:szCs w:val="20"/>
              </w:rPr>
              <w:t>）情報</w:t>
            </w:r>
            <w:r w:rsidR="009E212E" w:rsidRPr="00F52630">
              <w:rPr>
                <w:rFonts w:ascii="ＭＳ ゴシック" w:eastAsia="ＭＳ ゴシック" w:hAnsi="ＭＳ ゴシック" w:hint="eastAsia"/>
                <w:color w:val="000000" w:themeColor="text1"/>
                <w:sz w:val="20"/>
                <w:szCs w:val="20"/>
              </w:rPr>
              <w:t>発信</w:t>
            </w:r>
            <w:r w:rsidR="00975E91" w:rsidRPr="00F52630">
              <w:rPr>
                <w:rFonts w:ascii="ＭＳ ゴシック" w:eastAsia="ＭＳ ゴシック" w:hAnsi="ＭＳ ゴシック" w:hint="eastAsia"/>
                <w:color w:val="000000" w:themeColor="text1"/>
                <w:sz w:val="20"/>
                <w:szCs w:val="20"/>
              </w:rPr>
              <w:t>の充実</w:t>
            </w:r>
          </w:p>
          <w:p w14:paraId="4269DCC2" w14:textId="32690344" w:rsidR="00137236" w:rsidRPr="00F52630" w:rsidRDefault="00137236" w:rsidP="003B138E">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ア　</w:t>
            </w:r>
            <w:r w:rsidR="00E022DB" w:rsidRPr="00F52630">
              <w:rPr>
                <w:rFonts w:ascii="ＭＳ ゴシック" w:eastAsia="ＭＳ ゴシック" w:hAnsi="ＭＳ ゴシック" w:hint="eastAsia"/>
                <w:color w:val="000000" w:themeColor="text1"/>
                <w:sz w:val="20"/>
                <w:szCs w:val="20"/>
              </w:rPr>
              <w:t>学校</w:t>
            </w:r>
            <w:r w:rsidR="00AE4B4F" w:rsidRPr="00F52630">
              <w:rPr>
                <w:rFonts w:ascii="ＭＳ ゴシック" w:eastAsia="ＭＳ ゴシック" w:hAnsi="ＭＳ ゴシック"/>
                <w:color w:val="000000" w:themeColor="text1"/>
                <w:sz w:val="20"/>
                <w:szCs w:val="20"/>
              </w:rPr>
              <w:t>HP</w:t>
            </w:r>
            <w:r w:rsidRPr="00F52630">
              <w:rPr>
                <w:rFonts w:ascii="ＭＳ ゴシック" w:eastAsia="ＭＳ ゴシック" w:hAnsi="ＭＳ ゴシック" w:hint="eastAsia"/>
                <w:color w:val="000000" w:themeColor="text1"/>
                <w:sz w:val="20"/>
                <w:szCs w:val="20"/>
              </w:rPr>
              <w:t>、桃谷通信</w:t>
            </w:r>
            <w:r w:rsidR="002321E9" w:rsidRPr="00F52630">
              <w:rPr>
                <w:rFonts w:ascii="ＭＳ ゴシック" w:eastAsia="ＭＳ ゴシック" w:hAnsi="ＭＳ ゴシック" w:hint="eastAsia"/>
                <w:color w:val="000000" w:themeColor="text1"/>
                <w:sz w:val="20"/>
                <w:szCs w:val="20"/>
              </w:rPr>
              <w:t>（冊子）</w:t>
            </w:r>
            <w:r w:rsidRPr="00F52630">
              <w:rPr>
                <w:rFonts w:ascii="ＭＳ ゴシック" w:eastAsia="ＭＳ ゴシック" w:hAnsi="ＭＳ ゴシック" w:hint="eastAsia"/>
                <w:color w:val="000000" w:themeColor="text1"/>
                <w:sz w:val="20"/>
                <w:szCs w:val="20"/>
              </w:rPr>
              <w:t>の</w:t>
            </w:r>
            <w:r w:rsidR="009841EA" w:rsidRPr="00F52630">
              <w:rPr>
                <w:rFonts w:ascii="ＭＳ ゴシック" w:eastAsia="ＭＳ ゴシック" w:hAnsi="ＭＳ ゴシック" w:hint="eastAsia"/>
                <w:color w:val="000000" w:themeColor="text1"/>
                <w:sz w:val="20"/>
                <w:szCs w:val="20"/>
              </w:rPr>
              <w:t>内容</w:t>
            </w:r>
            <w:r w:rsidR="00D013DE" w:rsidRPr="00F52630">
              <w:rPr>
                <w:rFonts w:ascii="ＭＳ ゴシック" w:eastAsia="ＭＳ ゴシック" w:hAnsi="ＭＳ ゴシック" w:hint="eastAsia"/>
                <w:color w:val="000000" w:themeColor="text1"/>
                <w:sz w:val="20"/>
                <w:szCs w:val="20"/>
              </w:rPr>
              <w:t>の</w:t>
            </w:r>
            <w:r w:rsidR="009841EA" w:rsidRPr="00F52630">
              <w:rPr>
                <w:rFonts w:ascii="ＭＳ ゴシック" w:eastAsia="ＭＳ ゴシック" w:hAnsi="ＭＳ ゴシック" w:hint="eastAsia"/>
                <w:color w:val="000000" w:themeColor="text1"/>
                <w:sz w:val="20"/>
                <w:szCs w:val="20"/>
              </w:rPr>
              <w:t>充実</w:t>
            </w:r>
            <w:r w:rsidR="002321E9" w:rsidRPr="00F52630">
              <w:rPr>
                <w:rFonts w:ascii="ＭＳ ゴシック" w:eastAsia="ＭＳ ゴシック" w:hAnsi="ＭＳ ゴシック" w:hint="eastAsia"/>
                <w:color w:val="000000" w:themeColor="text1"/>
                <w:sz w:val="20"/>
                <w:szCs w:val="20"/>
              </w:rPr>
              <w:t>をはかるとともに</w:t>
            </w:r>
            <w:r w:rsidR="00C8777E" w:rsidRPr="00F52630">
              <w:rPr>
                <w:rFonts w:ascii="ＭＳ ゴシック" w:eastAsia="ＭＳ ゴシック" w:hAnsi="ＭＳ ゴシック" w:hint="eastAsia"/>
                <w:color w:val="000000" w:themeColor="text1"/>
                <w:sz w:val="20"/>
                <w:szCs w:val="20"/>
              </w:rPr>
              <w:t>学習支援クラウドサービス</w:t>
            </w:r>
            <w:r w:rsidR="002321E9" w:rsidRPr="00F52630">
              <w:rPr>
                <w:rFonts w:ascii="ＭＳ ゴシック" w:eastAsia="ＭＳ ゴシック" w:hAnsi="ＭＳ ゴシック" w:hint="eastAsia"/>
                <w:color w:val="000000" w:themeColor="text1"/>
                <w:sz w:val="20"/>
                <w:szCs w:val="20"/>
              </w:rPr>
              <w:t>アカウントの活用を拡充する。</w:t>
            </w:r>
          </w:p>
          <w:p w14:paraId="2380A61E" w14:textId="4F4CB4CD" w:rsidR="00137236" w:rsidRPr="00F52630" w:rsidRDefault="00137236" w:rsidP="003B138E">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w:t>
            </w:r>
            <w:r w:rsidR="00AE4B4F" w:rsidRPr="00F52630">
              <w:rPr>
                <w:rFonts w:ascii="ＭＳ ゴシック" w:eastAsia="ＭＳ ゴシック" w:hAnsi="ＭＳ ゴシック" w:hint="eastAsia"/>
                <w:color w:val="000000" w:themeColor="text1"/>
                <w:sz w:val="20"/>
                <w:szCs w:val="20"/>
              </w:rPr>
              <w:t>２</w:t>
            </w:r>
            <w:r w:rsidRPr="00F52630">
              <w:rPr>
                <w:rFonts w:ascii="ＭＳ ゴシック" w:eastAsia="ＭＳ ゴシック" w:hAnsi="ＭＳ ゴシック" w:hint="eastAsia"/>
                <w:color w:val="000000" w:themeColor="text1"/>
                <w:sz w:val="20"/>
                <w:szCs w:val="20"/>
              </w:rPr>
              <w:t>）広報活動</w:t>
            </w:r>
            <w:r w:rsidR="00975E91" w:rsidRPr="00F52630">
              <w:rPr>
                <w:rFonts w:ascii="ＭＳ ゴシック" w:eastAsia="ＭＳ ゴシック" w:hAnsi="ＭＳ ゴシック" w:hint="eastAsia"/>
                <w:color w:val="000000" w:themeColor="text1"/>
                <w:sz w:val="20"/>
                <w:szCs w:val="20"/>
              </w:rPr>
              <w:t>の充実</w:t>
            </w:r>
          </w:p>
          <w:p w14:paraId="19718792" w14:textId="70527D14" w:rsidR="008011F6" w:rsidRPr="00F52630" w:rsidRDefault="008011F6" w:rsidP="003B138E">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ア　学校説明会</w:t>
            </w:r>
            <w:r w:rsidR="002A7875" w:rsidRPr="00F52630">
              <w:rPr>
                <w:rFonts w:ascii="ＭＳ ゴシック" w:eastAsia="ＭＳ ゴシック" w:hAnsi="ＭＳ ゴシック" w:hint="eastAsia"/>
                <w:color w:val="000000" w:themeColor="text1"/>
                <w:sz w:val="20"/>
                <w:szCs w:val="20"/>
              </w:rPr>
              <w:t>、学校</w:t>
            </w:r>
            <w:r w:rsidR="00AE4B4F" w:rsidRPr="00F52630">
              <w:rPr>
                <w:rFonts w:ascii="ＭＳ ゴシック" w:eastAsia="ＭＳ ゴシック" w:hAnsi="ＭＳ ゴシック"/>
                <w:color w:val="000000" w:themeColor="text1"/>
                <w:sz w:val="20"/>
                <w:szCs w:val="20"/>
              </w:rPr>
              <w:t>HP</w:t>
            </w:r>
            <w:r w:rsidR="00130BAC" w:rsidRPr="00F52630">
              <w:rPr>
                <w:rFonts w:ascii="ＭＳ ゴシック" w:eastAsia="ＭＳ ゴシック" w:hAnsi="ＭＳ ゴシック" w:hint="eastAsia"/>
                <w:color w:val="000000" w:themeColor="text1"/>
                <w:sz w:val="20"/>
                <w:szCs w:val="20"/>
              </w:rPr>
              <w:t>の充実</w:t>
            </w:r>
          </w:p>
          <w:p w14:paraId="336AA822" w14:textId="3CC7071A" w:rsidR="009A747F" w:rsidRPr="00F52630" w:rsidRDefault="002A7875" w:rsidP="003B138E">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w:t>
            </w:r>
            <w:r w:rsidR="004C1270" w:rsidRPr="00F52630">
              <w:rPr>
                <w:rFonts w:ascii="ＭＳ ゴシック" w:eastAsia="ＭＳ ゴシック" w:hAnsi="ＭＳ ゴシック" w:hint="eastAsia"/>
                <w:color w:val="000000" w:themeColor="text1"/>
                <w:sz w:val="20"/>
                <w:szCs w:val="20"/>
              </w:rPr>
              <w:t>（</w:t>
            </w:r>
            <w:r w:rsidR="00AE4B4F" w:rsidRPr="00F52630">
              <w:rPr>
                <w:rFonts w:ascii="ＭＳ ゴシック" w:eastAsia="ＭＳ ゴシック" w:hAnsi="ＭＳ ゴシック" w:hint="eastAsia"/>
                <w:color w:val="000000" w:themeColor="text1"/>
                <w:sz w:val="20"/>
                <w:szCs w:val="20"/>
              </w:rPr>
              <w:t>３</w:t>
            </w:r>
            <w:r w:rsidR="004C1270" w:rsidRPr="00F52630">
              <w:rPr>
                <w:rFonts w:ascii="ＭＳ ゴシック" w:eastAsia="ＭＳ ゴシック" w:hAnsi="ＭＳ ゴシック" w:hint="eastAsia"/>
                <w:color w:val="000000" w:themeColor="text1"/>
                <w:sz w:val="20"/>
                <w:szCs w:val="20"/>
              </w:rPr>
              <w:t>）</w:t>
            </w:r>
            <w:r w:rsidR="009A747F" w:rsidRPr="00F52630">
              <w:rPr>
                <w:rFonts w:ascii="ＭＳ ゴシック" w:eastAsia="ＭＳ ゴシック" w:hAnsi="ＭＳ ゴシック" w:hint="eastAsia"/>
                <w:color w:val="000000" w:themeColor="text1"/>
                <w:sz w:val="20"/>
                <w:szCs w:val="20"/>
              </w:rPr>
              <w:t>防災教育の取組</w:t>
            </w:r>
            <w:r w:rsidR="00D013DE" w:rsidRPr="00F52630">
              <w:rPr>
                <w:rFonts w:ascii="ＭＳ ゴシック" w:eastAsia="ＭＳ ゴシック" w:hAnsi="ＭＳ ゴシック" w:hint="eastAsia"/>
                <w:color w:val="000000" w:themeColor="text1"/>
                <w:sz w:val="20"/>
                <w:szCs w:val="20"/>
              </w:rPr>
              <w:t>み</w:t>
            </w:r>
          </w:p>
          <w:p w14:paraId="1DC0EDC1" w14:textId="77777777" w:rsidR="008011F6" w:rsidRPr="00F52630" w:rsidRDefault="009A747F" w:rsidP="00337857">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ア</w:t>
            </w:r>
            <w:r w:rsidR="007056B5" w:rsidRPr="00F52630">
              <w:rPr>
                <w:rFonts w:ascii="ＭＳ ゴシック" w:eastAsia="ＭＳ ゴシック" w:hAnsi="ＭＳ ゴシック" w:hint="eastAsia"/>
                <w:color w:val="000000" w:themeColor="text1"/>
                <w:sz w:val="20"/>
                <w:szCs w:val="20"/>
              </w:rPr>
              <w:t xml:space="preserve">　防災計画の策定及び実践的な避難訓練の実施</w:t>
            </w:r>
          </w:p>
          <w:p w14:paraId="78E0FD60" w14:textId="77777777" w:rsidR="003C0F9E" w:rsidRPr="00F52630" w:rsidRDefault="003C0F9E" w:rsidP="000F5524">
            <w:pPr>
              <w:spacing w:line="280" w:lineRule="exact"/>
              <w:rPr>
                <w:rFonts w:ascii="ＭＳ ゴシック" w:eastAsia="ＭＳ ゴシック" w:hAnsi="ＭＳ ゴシック"/>
                <w:color w:val="000000" w:themeColor="text1"/>
                <w:sz w:val="20"/>
                <w:szCs w:val="20"/>
              </w:rPr>
            </w:pPr>
            <w:r w:rsidRPr="00F52630">
              <w:rPr>
                <w:rFonts w:ascii="ＭＳ ゴシック" w:eastAsia="ＭＳ ゴシック" w:hAnsi="ＭＳ ゴシック" w:hint="eastAsia"/>
                <w:color w:val="000000" w:themeColor="text1"/>
                <w:sz w:val="20"/>
                <w:szCs w:val="20"/>
              </w:rPr>
              <w:t xml:space="preserve">　　　イ　</w:t>
            </w:r>
            <w:r w:rsidR="000F5524" w:rsidRPr="00F52630">
              <w:rPr>
                <w:rFonts w:ascii="ＭＳ ゴシック" w:eastAsia="ＭＳ ゴシック" w:hAnsi="ＭＳ ゴシック" w:hint="eastAsia"/>
                <w:color w:val="000000" w:themeColor="text1"/>
                <w:sz w:val="20"/>
                <w:szCs w:val="20"/>
              </w:rPr>
              <w:t>安全で安心な学校づくり</w:t>
            </w:r>
          </w:p>
          <w:p w14:paraId="0D6DD0F2" w14:textId="43358FF8" w:rsidR="00737DE5" w:rsidRPr="00F52630" w:rsidRDefault="00737DE5" w:rsidP="000F5524">
            <w:pPr>
              <w:spacing w:line="280" w:lineRule="exact"/>
              <w:rPr>
                <w:rFonts w:ascii="ＭＳ ゴシック" w:eastAsia="ＭＳ ゴシック" w:hAnsi="ＭＳ ゴシック"/>
                <w:color w:val="000000" w:themeColor="text1"/>
                <w:sz w:val="20"/>
                <w:szCs w:val="20"/>
              </w:rPr>
            </w:pPr>
          </w:p>
        </w:tc>
      </w:tr>
    </w:tbl>
    <w:p w14:paraId="0D4F64E7" w14:textId="77777777" w:rsidR="003B1B18" w:rsidRPr="00F52630" w:rsidRDefault="003B1B18" w:rsidP="001D401B">
      <w:pPr>
        <w:spacing w:line="300" w:lineRule="exact"/>
        <w:ind w:leftChars="-342" w:left="-718" w:firstLineChars="250" w:firstLine="525"/>
        <w:rPr>
          <w:rFonts w:ascii="ＭＳ ゴシック" w:eastAsia="ＭＳ ゴシック" w:hAnsi="ＭＳ ゴシック"/>
          <w:color w:val="000000" w:themeColor="text1"/>
          <w:szCs w:val="21"/>
        </w:rPr>
      </w:pPr>
    </w:p>
    <w:p w14:paraId="39DEA073" w14:textId="77777777" w:rsidR="00267D3C" w:rsidRPr="00F52630"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F52630">
        <w:rPr>
          <w:rFonts w:ascii="ＭＳ ゴシック" w:eastAsia="ＭＳ ゴシック" w:hAnsi="ＭＳ ゴシック" w:hint="eastAsia"/>
          <w:color w:val="000000" w:themeColor="text1"/>
          <w:szCs w:val="21"/>
        </w:rPr>
        <w:t>【</w:t>
      </w:r>
      <w:r w:rsidR="0037367C" w:rsidRPr="00F52630">
        <w:rPr>
          <w:rFonts w:ascii="ＭＳ ゴシック" w:eastAsia="ＭＳ ゴシック" w:hAnsi="ＭＳ ゴシック" w:hint="eastAsia"/>
          <w:color w:val="000000" w:themeColor="text1"/>
          <w:szCs w:val="21"/>
        </w:rPr>
        <w:t>学校教育自己診断</w:t>
      </w:r>
      <w:r w:rsidR="005E3C2A" w:rsidRPr="00F52630">
        <w:rPr>
          <w:rFonts w:ascii="ＭＳ ゴシック" w:eastAsia="ＭＳ ゴシック" w:hAnsi="ＭＳ ゴシック" w:hint="eastAsia"/>
          <w:color w:val="000000" w:themeColor="text1"/>
          <w:szCs w:val="21"/>
        </w:rPr>
        <w:t>の</w:t>
      </w:r>
      <w:r w:rsidR="0037367C" w:rsidRPr="00F52630">
        <w:rPr>
          <w:rFonts w:ascii="ＭＳ ゴシック" w:eastAsia="ＭＳ ゴシック" w:hAnsi="ＭＳ ゴシック" w:hint="eastAsia"/>
          <w:color w:val="000000" w:themeColor="text1"/>
          <w:szCs w:val="21"/>
        </w:rPr>
        <w:t>結果と分析・学校</w:t>
      </w:r>
      <w:r w:rsidR="006A30C8" w:rsidRPr="00F52630">
        <w:rPr>
          <w:rFonts w:ascii="ＭＳ ゴシック" w:eastAsia="ＭＳ ゴシック" w:hAnsi="ＭＳ ゴシック" w:hint="eastAsia"/>
          <w:color w:val="000000" w:themeColor="text1"/>
          <w:szCs w:val="21"/>
        </w:rPr>
        <w:t>運営</w:t>
      </w:r>
      <w:r w:rsidR="0037367C" w:rsidRPr="00F52630">
        <w:rPr>
          <w:rFonts w:ascii="ＭＳ ゴシック" w:eastAsia="ＭＳ ゴシック" w:hAnsi="ＭＳ ゴシック" w:hint="eastAsia"/>
          <w:color w:val="000000" w:themeColor="text1"/>
          <w:szCs w:val="21"/>
        </w:rPr>
        <w:t>協議会</w:t>
      </w:r>
      <w:r w:rsidR="0096649A" w:rsidRPr="00F52630">
        <w:rPr>
          <w:rFonts w:ascii="ＭＳ ゴシック" w:eastAsia="ＭＳ ゴシック" w:hAnsi="ＭＳ ゴシック" w:hint="eastAsia"/>
          <w:color w:val="000000" w:themeColor="text1"/>
          <w:szCs w:val="21"/>
        </w:rPr>
        <w:t>からの意見</w:t>
      </w:r>
      <w:r w:rsidRPr="00F52630">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gridCol w:w="6208"/>
      </w:tblGrid>
      <w:tr w:rsidR="00991FEE" w:rsidRPr="00F52630" w14:paraId="1D4FB131" w14:textId="77777777" w:rsidTr="00B45249">
        <w:trPr>
          <w:trHeight w:val="411"/>
          <w:jc w:val="center"/>
        </w:trPr>
        <w:tc>
          <w:tcPr>
            <w:tcW w:w="8784" w:type="dxa"/>
            <w:shd w:val="clear" w:color="auto" w:fill="auto"/>
            <w:vAlign w:val="center"/>
          </w:tcPr>
          <w:p w14:paraId="2CBE2DE6" w14:textId="0A94450D" w:rsidR="00267D3C" w:rsidRPr="00F52630" w:rsidRDefault="00D666D6" w:rsidP="009F2A78">
            <w:pPr>
              <w:spacing w:line="300" w:lineRule="exact"/>
              <w:jc w:val="center"/>
              <w:rPr>
                <w:rFonts w:ascii="ＭＳ 明朝" w:hAnsi="ＭＳ 明朝"/>
                <w:color w:val="000000" w:themeColor="text1"/>
                <w:sz w:val="20"/>
                <w:szCs w:val="20"/>
              </w:rPr>
            </w:pPr>
            <w:r w:rsidRPr="00F52630">
              <w:rPr>
                <w:rFonts w:ascii="ＭＳ 明朝" w:hAnsi="ＭＳ 明朝" w:hint="eastAsia"/>
                <w:color w:val="000000" w:themeColor="text1"/>
                <w:sz w:val="20"/>
                <w:szCs w:val="20"/>
              </w:rPr>
              <w:t>学校教育自己診断の結果と分析［</w:t>
            </w:r>
            <w:r w:rsidR="00657E46" w:rsidRPr="00F52630">
              <w:rPr>
                <w:rFonts w:ascii="ＭＳ 明朝" w:hAnsi="ＭＳ 明朝" w:hint="eastAsia"/>
                <w:color w:val="000000" w:themeColor="text1"/>
                <w:sz w:val="20"/>
                <w:szCs w:val="20"/>
              </w:rPr>
              <w:t>令和</w:t>
            </w:r>
            <w:r w:rsidR="00907C97" w:rsidRPr="00F52630">
              <w:rPr>
                <w:rFonts w:ascii="ＭＳ 明朝" w:hAnsi="ＭＳ 明朝" w:hint="eastAsia"/>
                <w:color w:val="000000" w:themeColor="text1"/>
                <w:sz w:val="20"/>
                <w:szCs w:val="20"/>
              </w:rPr>
              <w:t>６</w:t>
            </w:r>
            <w:r w:rsidR="00267D3C" w:rsidRPr="00F52630">
              <w:rPr>
                <w:rFonts w:ascii="ＭＳ 明朝" w:hAnsi="ＭＳ 明朝" w:hint="eastAsia"/>
                <w:color w:val="000000" w:themeColor="text1"/>
                <w:sz w:val="20"/>
                <w:szCs w:val="20"/>
              </w:rPr>
              <w:t>年</w:t>
            </w:r>
            <w:r w:rsidR="00907C97" w:rsidRPr="00F52630">
              <w:rPr>
                <w:rFonts w:ascii="ＭＳ 明朝" w:hAnsi="ＭＳ 明朝" w:hint="eastAsia"/>
                <w:color w:val="000000" w:themeColor="text1"/>
                <w:sz w:val="20"/>
                <w:szCs w:val="20"/>
              </w:rPr>
              <w:t>12</w:t>
            </w:r>
            <w:r w:rsidR="00267D3C" w:rsidRPr="00F52630">
              <w:rPr>
                <w:rFonts w:ascii="ＭＳ 明朝" w:hAnsi="ＭＳ 明朝" w:hint="eastAsia"/>
                <w:color w:val="000000" w:themeColor="text1"/>
                <w:sz w:val="20"/>
                <w:szCs w:val="20"/>
              </w:rPr>
              <w:t>月実施分］</w:t>
            </w:r>
          </w:p>
        </w:tc>
        <w:tc>
          <w:tcPr>
            <w:tcW w:w="6208" w:type="dxa"/>
            <w:shd w:val="clear" w:color="auto" w:fill="auto"/>
            <w:vAlign w:val="center"/>
          </w:tcPr>
          <w:p w14:paraId="16F3AD65" w14:textId="77777777" w:rsidR="00267D3C" w:rsidRPr="00F52630" w:rsidRDefault="00267D3C" w:rsidP="00225A63">
            <w:pPr>
              <w:spacing w:line="300" w:lineRule="exact"/>
              <w:jc w:val="center"/>
              <w:rPr>
                <w:rFonts w:ascii="ＭＳ 明朝" w:hAnsi="ＭＳ 明朝"/>
                <w:color w:val="000000" w:themeColor="text1"/>
                <w:sz w:val="20"/>
                <w:szCs w:val="20"/>
              </w:rPr>
            </w:pPr>
            <w:r w:rsidRPr="00F52630">
              <w:rPr>
                <w:rFonts w:ascii="ＭＳ 明朝" w:hAnsi="ＭＳ 明朝" w:hint="eastAsia"/>
                <w:color w:val="000000" w:themeColor="text1"/>
                <w:sz w:val="20"/>
                <w:szCs w:val="20"/>
              </w:rPr>
              <w:t>学校</w:t>
            </w:r>
            <w:r w:rsidR="006A30C8" w:rsidRPr="00F52630">
              <w:rPr>
                <w:rFonts w:ascii="ＭＳ 明朝" w:hAnsi="ＭＳ 明朝" w:hint="eastAsia"/>
                <w:color w:val="000000" w:themeColor="text1"/>
                <w:sz w:val="20"/>
                <w:szCs w:val="20"/>
              </w:rPr>
              <w:t>運営</w:t>
            </w:r>
            <w:r w:rsidRPr="00F52630">
              <w:rPr>
                <w:rFonts w:ascii="ＭＳ 明朝" w:hAnsi="ＭＳ 明朝" w:hint="eastAsia"/>
                <w:color w:val="000000" w:themeColor="text1"/>
                <w:sz w:val="20"/>
                <w:szCs w:val="20"/>
              </w:rPr>
              <w:t>協議会</w:t>
            </w:r>
            <w:r w:rsidR="00225A63" w:rsidRPr="00F52630">
              <w:rPr>
                <w:rFonts w:ascii="ＭＳ 明朝" w:hAnsi="ＭＳ 明朝" w:hint="eastAsia"/>
                <w:color w:val="000000" w:themeColor="text1"/>
                <w:sz w:val="20"/>
                <w:szCs w:val="20"/>
              </w:rPr>
              <w:t>からの意見</w:t>
            </w:r>
          </w:p>
        </w:tc>
      </w:tr>
      <w:tr w:rsidR="00B403B3" w:rsidRPr="00F52630" w14:paraId="0775579E" w14:textId="77777777" w:rsidTr="00B45249">
        <w:trPr>
          <w:trHeight w:val="431"/>
          <w:jc w:val="center"/>
        </w:trPr>
        <w:tc>
          <w:tcPr>
            <w:tcW w:w="8784" w:type="dxa"/>
            <w:shd w:val="clear" w:color="auto" w:fill="auto"/>
          </w:tcPr>
          <w:p w14:paraId="2BD54F6F" w14:textId="3FC6E146" w:rsidR="00CD364D" w:rsidRPr="00F52630" w:rsidRDefault="00FA088B" w:rsidP="00CD364D">
            <w:pPr>
              <w:spacing w:line="300" w:lineRule="exact"/>
              <w:rPr>
                <w:rFonts w:ascii="ＭＳ 明朝" w:hAnsi="ＭＳ 明朝"/>
                <w:color w:val="000000" w:themeColor="text1"/>
                <w:sz w:val="20"/>
                <w:szCs w:val="20"/>
              </w:rPr>
            </w:pPr>
            <w:r w:rsidRPr="00F52630">
              <w:rPr>
                <w:rFonts w:ascii="ＭＳ 明朝" w:hAnsi="ＭＳ 明朝" w:hint="eastAsia"/>
                <w:color w:val="000000" w:themeColor="text1"/>
                <w:sz w:val="20"/>
                <w:szCs w:val="20"/>
              </w:rPr>
              <w:t>１</w:t>
            </w:r>
            <w:r w:rsidR="00CD364D" w:rsidRPr="00F52630">
              <w:rPr>
                <w:rFonts w:ascii="ＭＳ 明朝" w:hAnsi="ＭＳ 明朝" w:hint="eastAsia"/>
                <w:color w:val="000000" w:themeColor="text1"/>
                <w:sz w:val="20"/>
                <w:szCs w:val="20"/>
              </w:rPr>
              <w:t>.</w:t>
            </w:r>
            <w:r w:rsidR="00C962EE" w:rsidRPr="00F52630">
              <w:rPr>
                <w:rFonts w:ascii="ＭＳ 明朝" w:hAnsi="ＭＳ 明朝" w:hint="eastAsia"/>
                <w:color w:val="000000" w:themeColor="text1"/>
                <w:sz w:val="20"/>
                <w:szCs w:val="20"/>
              </w:rPr>
              <w:t xml:space="preserve">　</w:t>
            </w:r>
            <w:r w:rsidR="00CD364D" w:rsidRPr="00F52630">
              <w:rPr>
                <w:rFonts w:ascii="ＭＳ 明朝" w:hAnsi="ＭＳ 明朝" w:hint="eastAsia"/>
                <w:color w:val="000000" w:themeColor="text1"/>
                <w:sz w:val="20"/>
                <w:szCs w:val="20"/>
              </w:rPr>
              <w:t>全般について</w:t>
            </w:r>
          </w:p>
          <w:p w14:paraId="3155110B" w14:textId="0F0FD50F" w:rsidR="00CD364D" w:rsidRPr="00F52630" w:rsidRDefault="00CD364D" w:rsidP="002B3CDC">
            <w:pPr>
              <w:spacing w:line="300" w:lineRule="exact"/>
              <w:ind w:firstLineChars="100" w:firstLine="200"/>
              <w:rPr>
                <w:rFonts w:ascii="ＭＳ 明朝" w:hAnsi="ＭＳ 明朝"/>
                <w:color w:val="000000" w:themeColor="text1"/>
                <w:sz w:val="20"/>
                <w:szCs w:val="20"/>
              </w:rPr>
            </w:pPr>
            <w:r w:rsidRPr="00F52630">
              <w:rPr>
                <w:rFonts w:ascii="ＭＳ 明朝" w:hAnsi="ＭＳ 明朝" w:hint="eastAsia"/>
                <w:color w:val="000000" w:themeColor="text1"/>
                <w:sz w:val="20"/>
                <w:szCs w:val="20"/>
              </w:rPr>
              <w:t>学校教育自己診断の生徒回答数が493件と、R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の286件から大幅に増加した。今年度</w:t>
            </w:r>
            <w:r w:rsidR="002B3CDC" w:rsidRPr="00F52630">
              <w:rPr>
                <w:rFonts w:ascii="ＭＳ 明朝" w:hAnsi="ＭＳ 明朝" w:hint="eastAsia"/>
                <w:color w:val="000000" w:themeColor="text1"/>
                <w:sz w:val="20"/>
                <w:szCs w:val="20"/>
              </w:rPr>
              <w:t>、</w:t>
            </w:r>
            <w:r w:rsidRPr="00F52630">
              <w:rPr>
                <w:rFonts w:ascii="ＭＳ 明朝" w:hAnsi="ＭＳ 明朝" w:hint="eastAsia"/>
                <w:color w:val="000000" w:themeColor="text1"/>
                <w:sz w:val="20"/>
                <w:szCs w:val="20"/>
              </w:rPr>
              <w:t>紙面</w:t>
            </w:r>
            <w:r w:rsidR="002B3CDC" w:rsidRPr="00F52630">
              <w:rPr>
                <w:rFonts w:ascii="ＭＳ 明朝" w:hAnsi="ＭＳ 明朝" w:hint="eastAsia"/>
                <w:color w:val="000000" w:themeColor="text1"/>
                <w:sz w:val="20"/>
                <w:szCs w:val="20"/>
              </w:rPr>
              <w:t>回答</w:t>
            </w:r>
            <w:r w:rsidRPr="00F52630">
              <w:rPr>
                <w:rFonts w:ascii="ＭＳ 明朝" w:hAnsi="ＭＳ 明朝" w:hint="eastAsia"/>
                <w:color w:val="000000" w:themeColor="text1"/>
                <w:sz w:val="20"/>
                <w:szCs w:val="20"/>
              </w:rPr>
              <w:t>から</w:t>
            </w:r>
            <w:r w:rsidR="00FA088B" w:rsidRPr="00F52630">
              <w:rPr>
                <w:rFonts w:ascii="ＭＳ 明朝" w:hAnsi="ＭＳ 明朝" w:hint="eastAsia"/>
                <w:color w:val="000000" w:themeColor="text1"/>
                <w:sz w:val="20"/>
                <w:szCs w:val="20"/>
              </w:rPr>
              <w:t>フォーム作成ツール</w:t>
            </w:r>
            <w:r w:rsidRPr="00F52630">
              <w:rPr>
                <w:rFonts w:ascii="ＭＳ 明朝" w:hAnsi="ＭＳ 明朝" w:hint="eastAsia"/>
                <w:color w:val="000000" w:themeColor="text1"/>
                <w:sz w:val="20"/>
                <w:szCs w:val="20"/>
              </w:rPr>
              <w:t>での回答に変更としたため</w:t>
            </w:r>
            <w:r w:rsidR="005A2802" w:rsidRPr="00F52630">
              <w:rPr>
                <w:rFonts w:ascii="ＭＳ 明朝" w:hAnsi="ＭＳ 明朝" w:hint="eastAsia"/>
                <w:color w:val="000000" w:themeColor="text1"/>
                <w:sz w:val="20"/>
                <w:szCs w:val="20"/>
              </w:rPr>
              <w:t>、</w:t>
            </w:r>
            <w:r w:rsidRPr="00F52630">
              <w:rPr>
                <w:rFonts w:ascii="ＭＳ 明朝" w:hAnsi="ＭＳ 明朝" w:hint="eastAsia"/>
                <w:color w:val="000000" w:themeColor="text1"/>
                <w:sz w:val="20"/>
                <w:szCs w:val="20"/>
              </w:rPr>
              <w:t>回答数の減少も見込んでいたが、一斉メールやGoogleクラスルームでの案内に加え、案内文を全活動生に郵送したことで、周知徹底ができた成果であると考える。ただし、回答数が増加したことでより多様な回答が集約できることになるため、今年度の学校教育自己診断は、傾向として全項目で肯定率は下がるものと考えられ</w:t>
            </w:r>
            <w:r w:rsidR="00770E8E" w:rsidRPr="00F52630">
              <w:rPr>
                <w:rFonts w:ascii="ＭＳ 明朝" w:hAnsi="ＭＳ 明朝" w:hint="eastAsia"/>
                <w:color w:val="000000" w:themeColor="text1"/>
                <w:sz w:val="20"/>
                <w:szCs w:val="20"/>
              </w:rPr>
              <w:t>ていた</w:t>
            </w:r>
            <w:r w:rsidRPr="00F52630">
              <w:rPr>
                <w:rFonts w:ascii="ＭＳ 明朝" w:hAnsi="ＭＳ 明朝" w:hint="eastAsia"/>
                <w:color w:val="000000" w:themeColor="text1"/>
                <w:sz w:val="20"/>
                <w:szCs w:val="20"/>
              </w:rPr>
              <w:t>。</w:t>
            </w:r>
          </w:p>
          <w:p w14:paraId="277BAF6C" w14:textId="4D021B4E" w:rsidR="00CD364D" w:rsidRPr="00F52630" w:rsidRDefault="00CD364D" w:rsidP="00F91182">
            <w:pPr>
              <w:spacing w:line="300" w:lineRule="exact"/>
              <w:ind w:firstLineChars="100" w:firstLine="200"/>
              <w:rPr>
                <w:rFonts w:ascii="ＭＳ 明朝" w:hAnsi="ＭＳ 明朝"/>
                <w:color w:val="000000" w:themeColor="text1"/>
                <w:sz w:val="20"/>
                <w:szCs w:val="20"/>
              </w:rPr>
            </w:pPr>
            <w:r w:rsidRPr="00F52630">
              <w:rPr>
                <w:rFonts w:ascii="ＭＳ 明朝" w:hAnsi="ＭＳ 明朝" w:hint="eastAsia"/>
                <w:color w:val="000000" w:themeColor="text1"/>
                <w:sz w:val="20"/>
                <w:szCs w:val="20"/>
              </w:rPr>
              <w:t>一方、保護者の回答数は200件（R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：202件）と、ほぼ同数であった。教員の回答数は31件（R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：45件）と減少している。</w:t>
            </w:r>
          </w:p>
          <w:p w14:paraId="4F058AF4" w14:textId="77777777" w:rsidR="00CD364D" w:rsidRPr="00F52630" w:rsidRDefault="00CD364D" w:rsidP="00CD364D">
            <w:pPr>
              <w:spacing w:line="300" w:lineRule="exact"/>
              <w:rPr>
                <w:rFonts w:ascii="ＭＳ 明朝" w:hAnsi="ＭＳ 明朝"/>
                <w:color w:val="000000" w:themeColor="text1"/>
                <w:sz w:val="20"/>
                <w:szCs w:val="20"/>
              </w:rPr>
            </w:pPr>
          </w:p>
          <w:p w14:paraId="22B08421" w14:textId="3891BE27" w:rsidR="00CD364D" w:rsidRPr="00F52630" w:rsidRDefault="00FA088B" w:rsidP="00CD364D">
            <w:pPr>
              <w:spacing w:line="300" w:lineRule="exact"/>
              <w:rPr>
                <w:rFonts w:ascii="ＭＳ 明朝" w:hAnsi="ＭＳ 明朝"/>
                <w:color w:val="000000" w:themeColor="text1"/>
                <w:sz w:val="20"/>
                <w:szCs w:val="20"/>
              </w:rPr>
            </w:pPr>
            <w:r w:rsidRPr="00F52630">
              <w:rPr>
                <w:rFonts w:ascii="ＭＳ 明朝" w:hAnsi="ＭＳ 明朝" w:hint="eastAsia"/>
                <w:color w:val="000000" w:themeColor="text1"/>
                <w:sz w:val="20"/>
                <w:szCs w:val="20"/>
              </w:rPr>
              <w:t>２</w:t>
            </w:r>
            <w:r w:rsidR="00CD364D" w:rsidRPr="00F52630">
              <w:rPr>
                <w:rFonts w:ascii="ＭＳ 明朝" w:hAnsi="ＭＳ 明朝" w:hint="eastAsia"/>
                <w:color w:val="000000" w:themeColor="text1"/>
                <w:sz w:val="20"/>
                <w:szCs w:val="20"/>
              </w:rPr>
              <w:t>.</w:t>
            </w:r>
            <w:r w:rsidR="00C962EE" w:rsidRPr="00F52630">
              <w:rPr>
                <w:rFonts w:ascii="ＭＳ 明朝" w:hAnsi="ＭＳ 明朝" w:hint="eastAsia"/>
                <w:color w:val="000000" w:themeColor="text1"/>
                <w:sz w:val="20"/>
                <w:szCs w:val="20"/>
              </w:rPr>
              <w:t xml:space="preserve">　</w:t>
            </w:r>
            <w:r w:rsidR="00CD364D" w:rsidRPr="00F52630">
              <w:rPr>
                <w:rFonts w:ascii="ＭＳ 明朝" w:hAnsi="ＭＳ 明朝" w:hint="eastAsia"/>
                <w:color w:val="000000" w:themeColor="text1"/>
                <w:sz w:val="20"/>
                <w:szCs w:val="20"/>
              </w:rPr>
              <w:t>学校に対する意識に関するもの</w:t>
            </w:r>
          </w:p>
          <w:p w14:paraId="68C99ABC" w14:textId="4A227F86" w:rsidR="00CD364D" w:rsidRPr="00F52630" w:rsidRDefault="00CD364D" w:rsidP="00F91182">
            <w:pPr>
              <w:spacing w:line="300" w:lineRule="exact"/>
              <w:ind w:firstLineChars="100" w:firstLine="200"/>
              <w:rPr>
                <w:rFonts w:ascii="ＭＳ 明朝" w:hAnsi="ＭＳ 明朝"/>
                <w:color w:val="000000" w:themeColor="text1"/>
                <w:sz w:val="20"/>
                <w:szCs w:val="20"/>
              </w:rPr>
            </w:pPr>
            <w:r w:rsidRPr="00F52630">
              <w:rPr>
                <w:rFonts w:ascii="ＭＳ 明朝" w:hAnsi="ＭＳ 明朝" w:hint="eastAsia"/>
                <w:color w:val="000000" w:themeColor="text1"/>
                <w:sz w:val="20"/>
                <w:szCs w:val="20"/>
              </w:rPr>
              <w:lastRenderedPageBreak/>
              <w:t>教員の「学校行事が魅力あるものとなるよう工夫・改善を行っている」の肯定率は77％（R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：76％）、生徒の「学校行事は楽しく参加できるように工夫されている」の肯定率が83％（R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：83％）と高い値で、教員の取組みが一定生徒に評価されているものの、「学校は楽しい」の項目について、生徒の肯定率が62％（R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：67％）、保護者の肯定率について59％（R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：61％）と減少しており、R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も併せて高くない値である。</w:t>
            </w:r>
          </w:p>
          <w:p w14:paraId="194219B5" w14:textId="446E9342" w:rsidR="00CD364D" w:rsidRPr="00F52630" w:rsidRDefault="00CD364D" w:rsidP="00F91182">
            <w:pPr>
              <w:spacing w:line="300" w:lineRule="exact"/>
              <w:ind w:firstLineChars="100" w:firstLine="200"/>
              <w:rPr>
                <w:rFonts w:ascii="ＭＳ 明朝" w:hAnsi="ＭＳ 明朝"/>
                <w:color w:val="000000" w:themeColor="text1"/>
                <w:sz w:val="20"/>
                <w:szCs w:val="20"/>
              </w:rPr>
            </w:pPr>
            <w:r w:rsidRPr="00F52630">
              <w:rPr>
                <w:rFonts w:ascii="ＭＳ 明朝" w:hAnsi="ＭＳ 明朝" w:hint="eastAsia"/>
                <w:color w:val="000000" w:themeColor="text1"/>
                <w:sz w:val="20"/>
                <w:szCs w:val="20"/>
              </w:rPr>
              <w:t>一方、「安心して学校生活を送れている」の項目では肯定率が88％（R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89％）と高い水準となっており、近年の通信制高校を選択する生徒は、通信制高校に「楽しさ」ではなく「安心感」を求めており、本校が行っている生徒に寄り添ったきめ細かな支援・指導の成果が表れていると考える。</w:t>
            </w:r>
          </w:p>
          <w:p w14:paraId="17E0EE74" w14:textId="77777777" w:rsidR="00CD364D" w:rsidRPr="00F52630" w:rsidRDefault="00CD364D" w:rsidP="00CD364D">
            <w:pPr>
              <w:spacing w:line="300" w:lineRule="exact"/>
              <w:rPr>
                <w:rFonts w:ascii="ＭＳ 明朝" w:hAnsi="ＭＳ 明朝"/>
                <w:color w:val="000000" w:themeColor="text1"/>
                <w:sz w:val="20"/>
                <w:szCs w:val="20"/>
              </w:rPr>
            </w:pPr>
          </w:p>
          <w:p w14:paraId="2B28865F" w14:textId="18B86753" w:rsidR="00CD364D" w:rsidRPr="00F52630" w:rsidRDefault="00FA088B" w:rsidP="00CD364D">
            <w:pPr>
              <w:spacing w:line="300" w:lineRule="exact"/>
              <w:rPr>
                <w:rFonts w:ascii="ＭＳ 明朝" w:hAnsi="ＭＳ 明朝"/>
                <w:color w:val="000000" w:themeColor="text1"/>
                <w:sz w:val="20"/>
                <w:szCs w:val="20"/>
              </w:rPr>
            </w:pPr>
            <w:r w:rsidRPr="00F52630">
              <w:rPr>
                <w:rFonts w:ascii="ＭＳ 明朝" w:hAnsi="ＭＳ 明朝" w:hint="eastAsia"/>
                <w:color w:val="000000" w:themeColor="text1"/>
                <w:sz w:val="20"/>
                <w:szCs w:val="20"/>
              </w:rPr>
              <w:t>３</w:t>
            </w:r>
            <w:r w:rsidR="00CD364D" w:rsidRPr="00F52630">
              <w:rPr>
                <w:rFonts w:ascii="ＭＳ 明朝" w:hAnsi="ＭＳ 明朝" w:hint="eastAsia"/>
                <w:color w:val="000000" w:themeColor="text1"/>
                <w:sz w:val="20"/>
                <w:szCs w:val="20"/>
              </w:rPr>
              <w:t>.</w:t>
            </w:r>
            <w:r w:rsidR="00C962EE" w:rsidRPr="00F52630">
              <w:rPr>
                <w:rFonts w:ascii="ＭＳ 明朝" w:hAnsi="ＭＳ 明朝" w:hint="eastAsia"/>
                <w:color w:val="000000" w:themeColor="text1"/>
                <w:sz w:val="20"/>
                <w:szCs w:val="20"/>
              </w:rPr>
              <w:t xml:space="preserve">　</w:t>
            </w:r>
            <w:r w:rsidR="00CD364D" w:rsidRPr="00F52630">
              <w:rPr>
                <w:rFonts w:ascii="ＭＳ 明朝" w:hAnsi="ＭＳ 明朝" w:hint="eastAsia"/>
                <w:color w:val="000000" w:themeColor="text1"/>
                <w:sz w:val="20"/>
                <w:szCs w:val="20"/>
              </w:rPr>
              <w:t>生徒指導に関するもの</w:t>
            </w:r>
          </w:p>
          <w:p w14:paraId="415EDD95" w14:textId="1C1BC6DA" w:rsidR="00CD364D" w:rsidRPr="00F52630" w:rsidRDefault="00CD364D" w:rsidP="00834C4F">
            <w:pPr>
              <w:spacing w:line="300" w:lineRule="exact"/>
              <w:ind w:firstLineChars="100" w:firstLine="200"/>
              <w:rPr>
                <w:rFonts w:ascii="ＭＳ 明朝" w:hAnsi="ＭＳ 明朝"/>
                <w:color w:val="000000" w:themeColor="text1"/>
                <w:sz w:val="20"/>
                <w:szCs w:val="20"/>
              </w:rPr>
            </w:pPr>
            <w:r w:rsidRPr="00F52630">
              <w:rPr>
                <w:rFonts w:ascii="ＭＳ 明朝" w:hAnsi="ＭＳ 明朝" w:hint="eastAsia"/>
                <w:color w:val="000000" w:themeColor="text1"/>
                <w:sz w:val="20"/>
                <w:szCs w:val="20"/>
              </w:rPr>
              <w:t>「先生の指導に納得できる」の項目について、生徒の肯定率は92％（R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：89％）、保護者の肯定率は87％（91％）といずれも高い肯定率となっている。また、教員の「学校はカウンセリングマインドを取り入れた指導を行っている」の肯定率が83％（R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：67％）、「教育相談体制が整備されており、生徒は学級担任以外の教員とも相談することができる」の肯定率が81％（R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76％）で、いずれも上昇しており、「安心して学校生活を送れている」の肯定率も高いことから、今年度は生徒情報の共有の仕方を見直し、適切な生徒支援へ繋ぐことができるよう「支援委員会」が機能的に動くことができている成果が表れていると考える。</w:t>
            </w:r>
          </w:p>
          <w:p w14:paraId="6F67777D" w14:textId="779E636A" w:rsidR="00CD364D" w:rsidRPr="00F52630" w:rsidRDefault="00CD364D" w:rsidP="00CB0CAF">
            <w:pPr>
              <w:spacing w:line="300" w:lineRule="exact"/>
              <w:ind w:firstLineChars="50" w:firstLine="100"/>
              <w:rPr>
                <w:rFonts w:ascii="ＭＳ 明朝" w:hAnsi="ＭＳ 明朝"/>
                <w:color w:val="000000" w:themeColor="text1"/>
                <w:sz w:val="20"/>
                <w:szCs w:val="20"/>
              </w:rPr>
            </w:pPr>
            <w:r w:rsidRPr="00F52630">
              <w:rPr>
                <w:rFonts w:ascii="ＭＳ 明朝" w:hAnsi="ＭＳ 明朝" w:hint="eastAsia"/>
                <w:color w:val="000000" w:themeColor="text1"/>
                <w:sz w:val="20"/>
                <w:szCs w:val="20"/>
              </w:rPr>
              <w:t>一方、「気軽に質問や相談をすることができる先生がいる」の項目は肯定率が66％（R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：69％）と</w:t>
            </w:r>
            <w:r w:rsidR="00331DF4" w:rsidRPr="00F52630">
              <w:rPr>
                <w:rFonts w:ascii="ＭＳ 明朝" w:hAnsi="ＭＳ 明朝" w:hint="eastAsia"/>
                <w:color w:val="000000" w:themeColor="text1"/>
                <w:sz w:val="20"/>
                <w:szCs w:val="20"/>
              </w:rPr>
              <w:t>やや</w:t>
            </w:r>
            <w:r w:rsidR="00ED3935" w:rsidRPr="00F52630">
              <w:rPr>
                <w:rFonts w:ascii="ＭＳ 明朝" w:hAnsi="ＭＳ 明朝" w:hint="eastAsia"/>
                <w:color w:val="000000" w:themeColor="text1"/>
                <w:sz w:val="20"/>
                <w:szCs w:val="20"/>
              </w:rPr>
              <w:t>低い</w:t>
            </w:r>
            <w:r w:rsidRPr="00F52630">
              <w:rPr>
                <w:rFonts w:ascii="ＭＳ 明朝" w:hAnsi="ＭＳ 明朝" w:hint="eastAsia"/>
                <w:color w:val="000000" w:themeColor="text1"/>
                <w:sz w:val="20"/>
                <w:szCs w:val="20"/>
              </w:rPr>
              <w:t>ため、生徒は相談をすることへの敷居の高さを感じており、ＳＣやＳＳＷとも連携し、充実した相談体制について生徒へ周知する工夫が必要であると考える。</w:t>
            </w:r>
          </w:p>
          <w:p w14:paraId="636879C2" w14:textId="77777777" w:rsidR="00C962EE" w:rsidRPr="00F52630" w:rsidRDefault="00C962EE" w:rsidP="00CB0CAF">
            <w:pPr>
              <w:spacing w:line="300" w:lineRule="exact"/>
              <w:ind w:firstLineChars="50" w:firstLine="100"/>
              <w:rPr>
                <w:rFonts w:ascii="ＭＳ 明朝" w:hAnsi="ＭＳ 明朝"/>
                <w:color w:val="000000" w:themeColor="text1"/>
                <w:sz w:val="20"/>
                <w:szCs w:val="20"/>
              </w:rPr>
            </w:pPr>
          </w:p>
          <w:p w14:paraId="6F5FF8DC" w14:textId="13904464" w:rsidR="00CD364D" w:rsidRPr="00F52630" w:rsidRDefault="00FA088B" w:rsidP="00CD364D">
            <w:pPr>
              <w:spacing w:line="300" w:lineRule="exact"/>
              <w:rPr>
                <w:rFonts w:ascii="ＭＳ 明朝" w:hAnsi="ＭＳ 明朝"/>
                <w:color w:val="000000" w:themeColor="text1"/>
                <w:sz w:val="20"/>
                <w:szCs w:val="20"/>
              </w:rPr>
            </w:pPr>
            <w:r w:rsidRPr="00F52630">
              <w:rPr>
                <w:rFonts w:ascii="ＭＳ 明朝" w:hAnsi="ＭＳ 明朝" w:hint="eastAsia"/>
                <w:color w:val="000000" w:themeColor="text1"/>
                <w:sz w:val="20"/>
                <w:szCs w:val="20"/>
              </w:rPr>
              <w:t>４</w:t>
            </w:r>
            <w:r w:rsidR="00CD364D" w:rsidRPr="00F52630">
              <w:rPr>
                <w:rFonts w:ascii="ＭＳ 明朝" w:hAnsi="ＭＳ 明朝" w:hint="eastAsia"/>
                <w:color w:val="000000" w:themeColor="text1"/>
                <w:sz w:val="20"/>
                <w:szCs w:val="20"/>
              </w:rPr>
              <w:t>.</w:t>
            </w:r>
            <w:r w:rsidR="00C962EE" w:rsidRPr="00F52630">
              <w:rPr>
                <w:rFonts w:ascii="ＭＳ 明朝" w:hAnsi="ＭＳ 明朝" w:hint="eastAsia"/>
                <w:color w:val="000000" w:themeColor="text1"/>
                <w:sz w:val="20"/>
                <w:szCs w:val="20"/>
              </w:rPr>
              <w:t xml:space="preserve">　</w:t>
            </w:r>
            <w:r w:rsidR="00CD364D" w:rsidRPr="00F52630">
              <w:rPr>
                <w:rFonts w:ascii="ＭＳ 明朝" w:hAnsi="ＭＳ 明朝" w:hint="eastAsia"/>
                <w:color w:val="000000" w:themeColor="text1"/>
                <w:sz w:val="20"/>
                <w:szCs w:val="20"/>
              </w:rPr>
              <w:t>進路指導に関すること</w:t>
            </w:r>
          </w:p>
          <w:p w14:paraId="1DA55FD0" w14:textId="247AA925" w:rsidR="00CD364D" w:rsidRPr="00F52630" w:rsidRDefault="007E1A49" w:rsidP="003E575B">
            <w:pPr>
              <w:spacing w:line="300" w:lineRule="exact"/>
              <w:ind w:firstLineChars="100" w:firstLine="200"/>
              <w:rPr>
                <w:rFonts w:ascii="ＭＳ 明朝" w:hAnsi="ＭＳ 明朝"/>
                <w:color w:val="000000" w:themeColor="text1"/>
                <w:sz w:val="20"/>
                <w:szCs w:val="20"/>
              </w:rPr>
            </w:pPr>
            <w:r w:rsidRPr="00F52630">
              <w:rPr>
                <w:rFonts w:ascii="ＭＳ 明朝" w:hAnsi="ＭＳ 明朝" w:hint="eastAsia"/>
                <w:color w:val="000000" w:themeColor="text1"/>
                <w:sz w:val="20"/>
                <w:szCs w:val="20"/>
              </w:rPr>
              <w:t>教員の「生徒一人ひとり</w:t>
            </w:r>
            <w:r w:rsidR="00C71F18" w:rsidRPr="00F52630">
              <w:rPr>
                <w:rFonts w:ascii="ＭＳ 明朝" w:hAnsi="ＭＳ 明朝" w:hint="eastAsia"/>
                <w:color w:val="000000" w:themeColor="text1"/>
                <w:sz w:val="20"/>
                <w:szCs w:val="20"/>
              </w:rPr>
              <w:t>の</w:t>
            </w:r>
            <w:r w:rsidRPr="00F52630">
              <w:rPr>
                <w:rFonts w:ascii="ＭＳ 明朝" w:hAnsi="ＭＳ 明朝" w:hint="eastAsia"/>
                <w:color w:val="000000" w:themeColor="text1"/>
                <w:sz w:val="20"/>
                <w:szCs w:val="20"/>
              </w:rPr>
              <w:t>興味・関心</w:t>
            </w:r>
            <w:r w:rsidR="00C71F18" w:rsidRPr="00F52630">
              <w:rPr>
                <w:rFonts w:ascii="ＭＳ 明朝" w:hAnsi="ＭＳ 明朝" w:hint="eastAsia"/>
                <w:color w:val="000000" w:themeColor="text1"/>
                <w:sz w:val="20"/>
                <w:szCs w:val="20"/>
              </w:rPr>
              <w:t>、適性に応じて進路選択ができるようきめ細かい指導をおこなっている</w:t>
            </w:r>
            <w:r w:rsidRPr="00F52630">
              <w:rPr>
                <w:rFonts w:ascii="ＭＳ 明朝" w:hAnsi="ＭＳ 明朝" w:hint="eastAsia"/>
                <w:color w:val="000000" w:themeColor="text1"/>
                <w:sz w:val="20"/>
                <w:szCs w:val="20"/>
              </w:rPr>
              <w:t>」</w:t>
            </w:r>
            <w:r w:rsidR="00C71F18" w:rsidRPr="00F52630">
              <w:rPr>
                <w:rFonts w:ascii="ＭＳ 明朝" w:hAnsi="ＭＳ 明朝" w:hint="eastAsia"/>
                <w:color w:val="000000" w:themeColor="text1"/>
                <w:sz w:val="20"/>
                <w:szCs w:val="20"/>
              </w:rPr>
              <w:t>の数値が</w:t>
            </w:r>
            <w:r w:rsidR="00020AA7" w:rsidRPr="00F52630">
              <w:rPr>
                <w:rFonts w:ascii="ＭＳ 明朝" w:hAnsi="ＭＳ 明朝" w:hint="eastAsia"/>
                <w:color w:val="000000" w:themeColor="text1"/>
                <w:sz w:val="20"/>
                <w:szCs w:val="20"/>
              </w:rPr>
              <w:t>71％（R</w:t>
            </w:r>
            <w:r w:rsidR="00FA088B" w:rsidRPr="00F52630">
              <w:rPr>
                <w:rFonts w:ascii="ＭＳ 明朝" w:hAnsi="ＭＳ 明朝" w:hint="eastAsia"/>
                <w:color w:val="000000" w:themeColor="text1"/>
                <w:sz w:val="20"/>
                <w:szCs w:val="20"/>
              </w:rPr>
              <w:t>５</w:t>
            </w:r>
            <w:r w:rsidR="00020AA7" w:rsidRPr="00F52630">
              <w:rPr>
                <w:rFonts w:ascii="ＭＳ 明朝" w:hAnsi="ＭＳ 明朝" w:hint="eastAsia"/>
                <w:color w:val="000000" w:themeColor="text1"/>
                <w:sz w:val="20"/>
                <w:szCs w:val="20"/>
              </w:rPr>
              <w:t>：</w:t>
            </w:r>
            <w:r w:rsidR="001B3AD6" w:rsidRPr="00F52630">
              <w:rPr>
                <w:rFonts w:ascii="ＭＳ 明朝" w:hAnsi="ＭＳ 明朝" w:hint="eastAsia"/>
                <w:color w:val="000000" w:themeColor="text1"/>
                <w:sz w:val="20"/>
                <w:szCs w:val="20"/>
              </w:rPr>
              <w:t>62</w:t>
            </w:r>
            <w:r w:rsidR="00020AA7" w:rsidRPr="00F52630">
              <w:rPr>
                <w:rFonts w:ascii="ＭＳ 明朝" w:hAnsi="ＭＳ 明朝" w:hint="eastAsia"/>
                <w:color w:val="000000" w:themeColor="text1"/>
                <w:sz w:val="20"/>
                <w:szCs w:val="20"/>
              </w:rPr>
              <w:t>％）</w:t>
            </w:r>
            <w:r w:rsidR="001B3AD6" w:rsidRPr="00F52630">
              <w:rPr>
                <w:rFonts w:ascii="ＭＳ 明朝" w:hAnsi="ＭＳ 明朝" w:hint="eastAsia"/>
                <w:color w:val="000000" w:themeColor="text1"/>
                <w:sz w:val="20"/>
                <w:szCs w:val="20"/>
              </w:rPr>
              <w:t>と向上している。</w:t>
            </w:r>
            <w:r w:rsidR="006163EB" w:rsidRPr="00F52630">
              <w:rPr>
                <w:rFonts w:ascii="ＭＳ 明朝" w:hAnsi="ＭＳ 明朝" w:hint="eastAsia"/>
                <w:color w:val="000000" w:themeColor="text1"/>
                <w:sz w:val="20"/>
                <w:szCs w:val="20"/>
              </w:rPr>
              <w:t>今年度より</w:t>
            </w:r>
            <w:r w:rsidR="0055128C" w:rsidRPr="00F52630">
              <w:rPr>
                <w:rFonts w:ascii="ＭＳ 明朝" w:hAnsi="ＭＳ 明朝" w:hint="eastAsia"/>
                <w:color w:val="000000" w:themeColor="text1"/>
                <w:sz w:val="20"/>
                <w:szCs w:val="20"/>
              </w:rPr>
              <w:t>教育庁からの</w:t>
            </w:r>
            <w:r w:rsidR="00E317D7" w:rsidRPr="00F52630">
              <w:rPr>
                <w:rFonts w:ascii="ＭＳ 明朝" w:hAnsi="ＭＳ 明朝" w:hint="eastAsia"/>
                <w:color w:val="000000" w:themeColor="text1"/>
                <w:sz w:val="20"/>
                <w:szCs w:val="20"/>
              </w:rPr>
              <w:t>キャリア教育コーディネーターの</w:t>
            </w:r>
            <w:r w:rsidR="0055128C" w:rsidRPr="00F52630">
              <w:rPr>
                <w:rFonts w:ascii="ＭＳ 明朝" w:hAnsi="ＭＳ 明朝" w:hint="eastAsia"/>
                <w:color w:val="000000" w:themeColor="text1"/>
                <w:sz w:val="20"/>
                <w:szCs w:val="20"/>
              </w:rPr>
              <w:t>派遣回数</w:t>
            </w:r>
            <w:r w:rsidR="006163EB" w:rsidRPr="00F52630">
              <w:rPr>
                <w:rFonts w:ascii="ＭＳ 明朝" w:hAnsi="ＭＳ 明朝" w:hint="eastAsia"/>
                <w:color w:val="000000" w:themeColor="text1"/>
                <w:sz w:val="20"/>
                <w:szCs w:val="20"/>
              </w:rPr>
              <w:t>が減少し</w:t>
            </w:r>
            <w:r w:rsidR="0005433B" w:rsidRPr="00F52630">
              <w:rPr>
                <w:rFonts w:ascii="ＭＳ 明朝" w:hAnsi="ＭＳ 明朝" w:hint="eastAsia"/>
                <w:color w:val="000000" w:themeColor="text1"/>
                <w:sz w:val="20"/>
                <w:szCs w:val="20"/>
              </w:rPr>
              <w:t>たため、</w:t>
            </w:r>
            <w:r w:rsidR="00F022A5" w:rsidRPr="00F52630">
              <w:rPr>
                <w:rFonts w:ascii="ＭＳ 明朝" w:hAnsi="ＭＳ 明朝" w:hint="eastAsia"/>
                <w:color w:val="000000" w:themeColor="text1"/>
                <w:sz w:val="20"/>
                <w:szCs w:val="20"/>
              </w:rPr>
              <w:t>これ</w:t>
            </w:r>
            <w:r w:rsidR="006163EB" w:rsidRPr="00F52630">
              <w:rPr>
                <w:rFonts w:ascii="ＭＳ 明朝" w:hAnsi="ＭＳ 明朝" w:hint="eastAsia"/>
                <w:color w:val="000000" w:themeColor="text1"/>
                <w:sz w:val="20"/>
                <w:szCs w:val="20"/>
              </w:rPr>
              <w:t>を</w:t>
            </w:r>
            <w:r w:rsidR="0055128C" w:rsidRPr="00F52630">
              <w:rPr>
                <w:rFonts w:ascii="ＭＳ 明朝" w:hAnsi="ＭＳ 明朝" w:hint="eastAsia"/>
                <w:color w:val="000000" w:themeColor="text1"/>
                <w:sz w:val="20"/>
                <w:szCs w:val="20"/>
              </w:rPr>
              <w:t>補</w:t>
            </w:r>
            <w:r w:rsidR="001C1FFC" w:rsidRPr="00F52630">
              <w:rPr>
                <w:rFonts w:ascii="ＭＳ 明朝" w:hAnsi="ＭＳ 明朝" w:hint="eastAsia"/>
                <w:color w:val="000000" w:themeColor="text1"/>
                <w:sz w:val="20"/>
                <w:szCs w:val="20"/>
              </w:rPr>
              <w:t>おうと</w:t>
            </w:r>
            <w:r w:rsidR="00354921" w:rsidRPr="00F52630">
              <w:rPr>
                <w:rFonts w:ascii="ＭＳ 明朝" w:hAnsi="ＭＳ 明朝" w:hint="eastAsia"/>
                <w:color w:val="000000" w:themeColor="text1"/>
                <w:sz w:val="20"/>
                <w:szCs w:val="20"/>
              </w:rPr>
              <w:t>進路部と担任</w:t>
            </w:r>
            <w:r w:rsidR="0055128C" w:rsidRPr="00F52630">
              <w:rPr>
                <w:rFonts w:ascii="ＭＳ 明朝" w:hAnsi="ＭＳ 明朝" w:hint="eastAsia"/>
                <w:color w:val="000000" w:themeColor="text1"/>
                <w:sz w:val="20"/>
                <w:szCs w:val="20"/>
              </w:rPr>
              <w:t>が</w:t>
            </w:r>
            <w:r w:rsidR="00354921" w:rsidRPr="00F52630">
              <w:rPr>
                <w:rFonts w:ascii="ＭＳ 明朝" w:hAnsi="ＭＳ 明朝" w:hint="eastAsia"/>
                <w:color w:val="000000" w:themeColor="text1"/>
                <w:sz w:val="20"/>
                <w:szCs w:val="20"/>
              </w:rPr>
              <w:t>協力</w:t>
            </w:r>
            <w:r w:rsidR="0055128C" w:rsidRPr="00F52630">
              <w:rPr>
                <w:rFonts w:ascii="ＭＳ 明朝" w:hAnsi="ＭＳ 明朝" w:hint="eastAsia"/>
                <w:color w:val="000000" w:themeColor="text1"/>
                <w:sz w:val="20"/>
                <w:szCs w:val="20"/>
              </w:rPr>
              <w:t>して進路指導にあたった</w:t>
            </w:r>
            <w:r w:rsidR="00B03C4B" w:rsidRPr="00F52630">
              <w:rPr>
                <w:rFonts w:ascii="ＭＳ 明朝" w:hAnsi="ＭＳ 明朝" w:hint="eastAsia"/>
                <w:color w:val="000000" w:themeColor="text1"/>
                <w:sz w:val="20"/>
                <w:szCs w:val="20"/>
              </w:rPr>
              <w:t>成果であると考える。</w:t>
            </w:r>
            <w:r w:rsidR="00CD364D" w:rsidRPr="00F52630">
              <w:rPr>
                <w:rFonts w:ascii="ＭＳ 明朝" w:hAnsi="ＭＳ 明朝" w:hint="eastAsia"/>
                <w:color w:val="000000" w:themeColor="text1"/>
                <w:sz w:val="20"/>
                <w:szCs w:val="20"/>
              </w:rPr>
              <w:t>通信制という特性上、</w:t>
            </w:r>
            <w:r w:rsidR="00B03C4B" w:rsidRPr="00F52630">
              <w:rPr>
                <w:rFonts w:ascii="ＭＳ 明朝" w:hAnsi="ＭＳ 明朝" w:hint="eastAsia"/>
                <w:color w:val="000000" w:themeColor="text1"/>
                <w:sz w:val="20"/>
                <w:szCs w:val="20"/>
              </w:rPr>
              <w:t>継続した</w:t>
            </w:r>
            <w:r w:rsidR="00CD364D" w:rsidRPr="00F52630">
              <w:rPr>
                <w:rFonts w:ascii="ＭＳ 明朝" w:hAnsi="ＭＳ 明朝" w:hint="eastAsia"/>
                <w:color w:val="000000" w:themeColor="text1"/>
                <w:sz w:val="20"/>
                <w:szCs w:val="20"/>
              </w:rPr>
              <w:t>キャリア教育という点については</w:t>
            </w:r>
            <w:r w:rsidR="00E317D7" w:rsidRPr="00F52630">
              <w:rPr>
                <w:rFonts w:ascii="ＭＳ 明朝" w:hAnsi="ＭＳ 明朝" w:hint="eastAsia"/>
                <w:color w:val="000000" w:themeColor="text1"/>
                <w:sz w:val="20"/>
                <w:szCs w:val="20"/>
              </w:rPr>
              <w:t>まだまだ</w:t>
            </w:r>
            <w:r w:rsidR="001C1FFC" w:rsidRPr="00F52630">
              <w:rPr>
                <w:rFonts w:ascii="ＭＳ 明朝" w:hAnsi="ＭＳ 明朝" w:hint="eastAsia"/>
                <w:color w:val="000000" w:themeColor="text1"/>
                <w:sz w:val="20"/>
                <w:szCs w:val="20"/>
              </w:rPr>
              <w:t>課題はある</w:t>
            </w:r>
            <w:r w:rsidR="00E317D7" w:rsidRPr="00F52630">
              <w:rPr>
                <w:rFonts w:ascii="ＭＳ 明朝" w:hAnsi="ＭＳ 明朝" w:hint="eastAsia"/>
                <w:color w:val="000000" w:themeColor="text1"/>
                <w:sz w:val="20"/>
                <w:szCs w:val="20"/>
              </w:rPr>
              <w:t>が、今後も</w:t>
            </w:r>
            <w:r w:rsidR="00CD364D" w:rsidRPr="00F52630">
              <w:rPr>
                <w:rFonts w:ascii="ＭＳ 明朝" w:hAnsi="ＭＳ 明朝" w:hint="eastAsia"/>
                <w:color w:val="000000" w:themeColor="text1"/>
                <w:sz w:val="20"/>
                <w:szCs w:val="20"/>
              </w:rPr>
              <w:t>キャリア教育コーディネーターや関係機関と連携を取りながら、ホームルームなども活用して体系化したキャリア教育が行えるようにしていきたい。</w:t>
            </w:r>
          </w:p>
          <w:p w14:paraId="6C596482" w14:textId="77777777" w:rsidR="00CD364D" w:rsidRPr="00F52630" w:rsidRDefault="00CD364D" w:rsidP="00CD364D">
            <w:pPr>
              <w:spacing w:line="300" w:lineRule="exact"/>
              <w:rPr>
                <w:rFonts w:ascii="ＭＳ 明朝" w:hAnsi="ＭＳ 明朝"/>
                <w:color w:val="000000" w:themeColor="text1"/>
                <w:sz w:val="20"/>
                <w:szCs w:val="20"/>
              </w:rPr>
            </w:pPr>
          </w:p>
          <w:p w14:paraId="3C71C70A" w14:textId="2E903064" w:rsidR="00CD364D" w:rsidRPr="00F52630" w:rsidRDefault="00FA088B" w:rsidP="00CD364D">
            <w:pPr>
              <w:spacing w:line="300" w:lineRule="exact"/>
              <w:rPr>
                <w:rFonts w:ascii="ＭＳ 明朝" w:hAnsi="ＭＳ 明朝"/>
                <w:color w:val="000000" w:themeColor="text1"/>
                <w:sz w:val="20"/>
                <w:szCs w:val="20"/>
              </w:rPr>
            </w:pPr>
            <w:r w:rsidRPr="00F52630">
              <w:rPr>
                <w:rFonts w:ascii="ＭＳ 明朝" w:hAnsi="ＭＳ 明朝" w:hint="eastAsia"/>
                <w:color w:val="000000" w:themeColor="text1"/>
                <w:sz w:val="20"/>
                <w:szCs w:val="20"/>
              </w:rPr>
              <w:t>５</w:t>
            </w:r>
            <w:r w:rsidR="00CD364D" w:rsidRPr="00F52630">
              <w:rPr>
                <w:rFonts w:ascii="ＭＳ 明朝" w:hAnsi="ＭＳ 明朝" w:hint="eastAsia"/>
                <w:color w:val="000000" w:themeColor="text1"/>
                <w:sz w:val="20"/>
                <w:szCs w:val="20"/>
              </w:rPr>
              <w:t>.</w:t>
            </w:r>
            <w:r w:rsidR="00C962EE" w:rsidRPr="00F52630">
              <w:rPr>
                <w:rFonts w:ascii="ＭＳ 明朝" w:hAnsi="ＭＳ 明朝" w:hint="eastAsia"/>
                <w:color w:val="000000" w:themeColor="text1"/>
                <w:sz w:val="20"/>
                <w:szCs w:val="20"/>
              </w:rPr>
              <w:t xml:space="preserve">　</w:t>
            </w:r>
            <w:r w:rsidR="00CD364D" w:rsidRPr="00F52630">
              <w:rPr>
                <w:rFonts w:ascii="ＭＳ 明朝" w:hAnsi="ＭＳ 明朝" w:hint="eastAsia"/>
                <w:color w:val="000000" w:themeColor="text1"/>
                <w:sz w:val="20"/>
                <w:szCs w:val="20"/>
              </w:rPr>
              <w:t>学習指導に関すること</w:t>
            </w:r>
          </w:p>
          <w:p w14:paraId="73ED8F30" w14:textId="2F66C187" w:rsidR="00CD364D" w:rsidRPr="00F52630" w:rsidRDefault="007E1A49" w:rsidP="00981370">
            <w:pPr>
              <w:spacing w:line="300" w:lineRule="exact"/>
              <w:ind w:firstLineChars="100" w:firstLine="200"/>
              <w:rPr>
                <w:rFonts w:ascii="ＭＳ 明朝" w:hAnsi="ＭＳ 明朝"/>
                <w:color w:val="000000" w:themeColor="text1"/>
                <w:sz w:val="20"/>
                <w:szCs w:val="20"/>
              </w:rPr>
            </w:pPr>
            <w:r w:rsidRPr="00F52630">
              <w:rPr>
                <w:rFonts w:ascii="ＭＳ 明朝" w:hAnsi="ＭＳ 明朝" w:hint="eastAsia"/>
                <w:color w:val="000000" w:themeColor="text1"/>
                <w:sz w:val="20"/>
                <w:szCs w:val="20"/>
              </w:rPr>
              <w:t>生徒</w:t>
            </w:r>
            <w:r w:rsidR="00CD364D" w:rsidRPr="00F52630">
              <w:rPr>
                <w:rFonts w:ascii="ＭＳ 明朝" w:hAnsi="ＭＳ 明朝" w:hint="eastAsia"/>
                <w:color w:val="000000" w:themeColor="text1"/>
                <w:sz w:val="20"/>
                <w:szCs w:val="20"/>
              </w:rPr>
              <w:t>の「レポートは自力で完成できる内容になっている」「レポート添削は学習の理解を深めるのに役立っている」の項目について、いずれも肯定率が93％（R</w:t>
            </w:r>
            <w:r w:rsidR="00FA088B" w:rsidRPr="00F52630">
              <w:rPr>
                <w:rFonts w:ascii="ＭＳ 明朝" w:hAnsi="ＭＳ 明朝" w:hint="eastAsia"/>
                <w:color w:val="000000" w:themeColor="text1"/>
                <w:sz w:val="20"/>
                <w:szCs w:val="20"/>
              </w:rPr>
              <w:t>５</w:t>
            </w:r>
            <w:r w:rsidR="00CD364D" w:rsidRPr="00F52630">
              <w:rPr>
                <w:rFonts w:ascii="ＭＳ 明朝" w:hAnsi="ＭＳ 明朝" w:hint="eastAsia"/>
                <w:color w:val="000000" w:themeColor="text1"/>
                <w:sz w:val="20"/>
                <w:szCs w:val="20"/>
              </w:rPr>
              <w:t>：95％）、92％（R</w:t>
            </w:r>
            <w:r w:rsidR="00FA088B" w:rsidRPr="00F52630">
              <w:rPr>
                <w:rFonts w:ascii="ＭＳ 明朝" w:hAnsi="ＭＳ 明朝" w:hint="eastAsia"/>
                <w:color w:val="000000" w:themeColor="text1"/>
                <w:sz w:val="20"/>
                <w:szCs w:val="20"/>
              </w:rPr>
              <w:t>５</w:t>
            </w:r>
            <w:r w:rsidR="00CD364D" w:rsidRPr="00F52630">
              <w:rPr>
                <w:rFonts w:ascii="ＭＳ 明朝" w:hAnsi="ＭＳ 明朝" w:hint="eastAsia"/>
                <w:color w:val="000000" w:themeColor="text1"/>
                <w:sz w:val="20"/>
                <w:szCs w:val="20"/>
              </w:rPr>
              <w:t>：90％）と、高い水準となっている。</w:t>
            </w:r>
          </w:p>
          <w:p w14:paraId="0B018C15" w14:textId="0E443ABC" w:rsidR="00CD364D" w:rsidRPr="00F52630" w:rsidRDefault="00CD364D" w:rsidP="00A3504D">
            <w:pPr>
              <w:spacing w:line="300" w:lineRule="exact"/>
              <w:rPr>
                <w:rFonts w:ascii="ＭＳ 明朝" w:hAnsi="ＭＳ 明朝"/>
                <w:color w:val="000000" w:themeColor="text1"/>
                <w:sz w:val="20"/>
                <w:szCs w:val="20"/>
              </w:rPr>
            </w:pPr>
            <w:r w:rsidRPr="00F52630">
              <w:rPr>
                <w:rFonts w:ascii="ＭＳ 明朝" w:hAnsi="ＭＳ 明朝" w:hint="eastAsia"/>
                <w:color w:val="000000" w:themeColor="text1"/>
                <w:sz w:val="20"/>
                <w:szCs w:val="20"/>
              </w:rPr>
              <w:t>スクーリングにおいても、生徒の「スクーリングの内容は分かりやすく、学習の手助けになっている」の肯定率が93％（R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：93％）と高く、保護者の「子どもは、スクーリングがわかりやすいと言っている」の項目が78％と、R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の66％から大きく上昇した。教員の</w:t>
            </w:r>
            <w:r w:rsidR="000F248F" w:rsidRPr="00F52630">
              <w:rPr>
                <w:rFonts w:ascii="ＭＳ 明朝" w:hAnsi="ＭＳ 明朝" w:hint="eastAsia"/>
                <w:color w:val="000000" w:themeColor="text1"/>
                <w:sz w:val="20"/>
                <w:szCs w:val="20"/>
              </w:rPr>
              <w:t>日々の</w:t>
            </w:r>
            <w:r w:rsidRPr="00F52630">
              <w:rPr>
                <w:rFonts w:ascii="ＭＳ 明朝" w:hAnsi="ＭＳ 明朝" w:hint="eastAsia"/>
                <w:color w:val="000000" w:themeColor="text1"/>
                <w:sz w:val="20"/>
                <w:szCs w:val="20"/>
              </w:rPr>
              <w:t>取組みが生徒</w:t>
            </w:r>
            <w:r w:rsidR="0000209E" w:rsidRPr="00F52630">
              <w:rPr>
                <w:rFonts w:ascii="ＭＳ 明朝" w:hAnsi="ＭＳ 明朝" w:hint="eastAsia"/>
                <w:color w:val="000000" w:themeColor="text1"/>
                <w:sz w:val="20"/>
                <w:szCs w:val="20"/>
              </w:rPr>
              <w:t>から</w:t>
            </w:r>
            <w:r w:rsidR="009671AA" w:rsidRPr="00F52630">
              <w:rPr>
                <w:rFonts w:ascii="ＭＳ 明朝" w:hAnsi="ＭＳ 明朝" w:hint="eastAsia"/>
                <w:color w:val="000000" w:themeColor="text1"/>
                <w:sz w:val="20"/>
                <w:szCs w:val="20"/>
              </w:rPr>
              <w:t>保護者に</w:t>
            </w:r>
            <w:r w:rsidRPr="00F52630">
              <w:rPr>
                <w:rFonts w:ascii="ＭＳ 明朝" w:hAnsi="ＭＳ 明朝" w:hint="eastAsia"/>
                <w:color w:val="000000" w:themeColor="text1"/>
                <w:sz w:val="20"/>
                <w:szCs w:val="20"/>
              </w:rPr>
              <w:t>伝わ</w:t>
            </w:r>
            <w:r w:rsidR="00A3504D" w:rsidRPr="00F52630">
              <w:rPr>
                <w:rFonts w:ascii="ＭＳ 明朝" w:hAnsi="ＭＳ 明朝" w:hint="eastAsia"/>
                <w:color w:val="000000" w:themeColor="text1"/>
                <w:sz w:val="20"/>
                <w:szCs w:val="20"/>
              </w:rPr>
              <w:t>っているものと思われる。</w:t>
            </w:r>
            <w:r w:rsidRPr="00F52630">
              <w:rPr>
                <w:rFonts w:ascii="ＭＳ 明朝" w:hAnsi="ＭＳ 明朝" w:hint="eastAsia"/>
                <w:color w:val="000000" w:themeColor="text1"/>
                <w:sz w:val="20"/>
                <w:szCs w:val="20"/>
              </w:rPr>
              <w:t>また、教員の「コンピュータ等の情報機器をスクーリング等で活用している」の項目で、肯定率が87％と、R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の76％から大きく上昇しており、ICTを活用した学習についても研究が進んでいることが成果に表れていると考える。</w:t>
            </w:r>
          </w:p>
          <w:p w14:paraId="5567C031" w14:textId="77777777" w:rsidR="00CD364D" w:rsidRPr="00F52630" w:rsidRDefault="00CD364D" w:rsidP="00CD364D">
            <w:pPr>
              <w:spacing w:line="300" w:lineRule="exact"/>
              <w:rPr>
                <w:rFonts w:ascii="ＭＳ 明朝" w:hAnsi="ＭＳ 明朝"/>
                <w:color w:val="000000" w:themeColor="text1"/>
                <w:sz w:val="20"/>
                <w:szCs w:val="20"/>
              </w:rPr>
            </w:pPr>
          </w:p>
          <w:p w14:paraId="08450B58" w14:textId="75F0A5BB" w:rsidR="00CD364D" w:rsidRPr="00F52630" w:rsidRDefault="00FA088B" w:rsidP="00CD364D">
            <w:pPr>
              <w:spacing w:line="300" w:lineRule="exact"/>
              <w:rPr>
                <w:rFonts w:ascii="ＭＳ 明朝" w:hAnsi="ＭＳ 明朝"/>
                <w:color w:val="000000" w:themeColor="text1"/>
                <w:sz w:val="20"/>
                <w:szCs w:val="20"/>
              </w:rPr>
            </w:pPr>
            <w:r w:rsidRPr="00F52630">
              <w:rPr>
                <w:rFonts w:ascii="ＭＳ 明朝" w:hAnsi="ＭＳ 明朝" w:hint="eastAsia"/>
                <w:color w:val="000000" w:themeColor="text1"/>
                <w:sz w:val="20"/>
                <w:szCs w:val="20"/>
              </w:rPr>
              <w:t>６</w:t>
            </w:r>
            <w:r w:rsidR="00CD364D" w:rsidRPr="00F52630">
              <w:rPr>
                <w:rFonts w:ascii="ＭＳ 明朝" w:hAnsi="ＭＳ 明朝" w:hint="eastAsia"/>
                <w:color w:val="000000" w:themeColor="text1"/>
                <w:sz w:val="20"/>
                <w:szCs w:val="20"/>
              </w:rPr>
              <w:t>.</w:t>
            </w:r>
            <w:r w:rsidR="00C962EE" w:rsidRPr="00F52630">
              <w:rPr>
                <w:rFonts w:ascii="ＭＳ 明朝" w:hAnsi="ＭＳ 明朝" w:hint="eastAsia"/>
                <w:color w:val="000000" w:themeColor="text1"/>
                <w:sz w:val="20"/>
                <w:szCs w:val="20"/>
              </w:rPr>
              <w:t xml:space="preserve">　</w:t>
            </w:r>
            <w:r w:rsidR="00CD364D" w:rsidRPr="00F52630">
              <w:rPr>
                <w:rFonts w:ascii="ＭＳ 明朝" w:hAnsi="ＭＳ 明朝" w:hint="eastAsia"/>
                <w:color w:val="000000" w:themeColor="text1"/>
                <w:sz w:val="20"/>
                <w:szCs w:val="20"/>
              </w:rPr>
              <w:t>道徳・人権教育に関するもの</w:t>
            </w:r>
          </w:p>
          <w:p w14:paraId="53B354C4" w14:textId="3A8F7178" w:rsidR="003B1B18" w:rsidRPr="00F52630" w:rsidRDefault="00CD364D" w:rsidP="00CD364D">
            <w:pPr>
              <w:spacing w:line="300" w:lineRule="exact"/>
              <w:rPr>
                <w:rFonts w:ascii="ＭＳ 明朝" w:hAnsi="ＭＳ 明朝"/>
                <w:color w:val="000000" w:themeColor="text1"/>
                <w:sz w:val="20"/>
                <w:szCs w:val="20"/>
              </w:rPr>
            </w:pPr>
            <w:r w:rsidRPr="00F52630">
              <w:rPr>
                <w:rFonts w:ascii="ＭＳ 明朝" w:hAnsi="ＭＳ 明朝" w:hint="eastAsia"/>
                <w:color w:val="000000" w:themeColor="text1"/>
                <w:sz w:val="20"/>
                <w:szCs w:val="20"/>
              </w:rPr>
              <w:t>「命の大切さや社会のルールについて学ぶ機会がある」の項目について、生徒の肯定率が81％（</w:t>
            </w:r>
            <w:r w:rsidR="00C171C7" w:rsidRPr="00F52630">
              <w:rPr>
                <w:rFonts w:ascii="ＭＳ 明朝" w:hAnsi="ＭＳ 明朝" w:hint="eastAsia"/>
                <w:color w:val="000000" w:themeColor="text1"/>
                <w:sz w:val="20"/>
                <w:szCs w:val="20"/>
              </w:rPr>
              <w:t>R</w:t>
            </w:r>
            <w:r w:rsidR="00FA088B" w:rsidRPr="00F52630">
              <w:rPr>
                <w:rFonts w:ascii="ＭＳ 明朝" w:hAnsi="ＭＳ 明朝" w:hint="eastAsia"/>
                <w:color w:val="000000" w:themeColor="text1"/>
                <w:sz w:val="20"/>
                <w:szCs w:val="20"/>
              </w:rPr>
              <w:t>５</w:t>
            </w:r>
            <w:r w:rsidR="00C171C7" w:rsidRPr="00F52630">
              <w:rPr>
                <w:rFonts w:ascii="ＭＳ 明朝" w:hAnsi="ＭＳ 明朝" w:hint="eastAsia"/>
                <w:color w:val="000000" w:themeColor="text1"/>
                <w:sz w:val="20"/>
                <w:szCs w:val="20"/>
              </w:rPr>
              <w:t>：</w:t>
            </w:r>
            <w:r w:rsidRPr="00F52630">
              <w:rPr>
                <w:rFonts w:ascii="ＭＳ 明朝" w:hAnsi="ＭＳ 明朝" w:hint="eastAsia"/>
                <w:color w:val="000000" w:themeColor="text1"/>
                <w:sz w:val="20"/>
                <w:szCs w:val="20"/>
              </w:rPr>
              <w:t>72％）、保護者の肯定率が78％（R</w:t>
            </w:r>
            <w:r w:rsidR="00FA088B" w:rsidRPr="00F52630">
              <w:rPr>
                <w:rFonts w:ascii="ＭＳ 明朝" w:hAnsi="ＭＳ 明朝" w:hint="eastAsia"/>
                <w:color w:val="000000" w:themeColor="text1"/>
                <w:sz w:val="20"/>
                <w:szCs w:val="20"/>
              </w:rPr>
              <w:t>５</w:t>
            </w:r>
            <w:r w:rsidRPr="00F52630">
              <w:rPr>
                <w:rFonts w:ascii="ＭＳ 明朝" w:hAnsi="ＭＳ 明朝" w:hint="eastAsia"/>
                <w:color w:val="000000" w:themeColor="text1"/>
                <w:sz w:val="20"/>
                <w:szCs w:val="20"/>
              </w:rPr>
              <w:t>：81％）と高い値であり、教員の「道徳や人権に係る教育活動ができているかどうか」に関する複数の項目で、肯定率がいずれも80％以上となっているなど、教員の道徳・人権教育に対する意識は高く、生徒へ適切に指導できている成果であると考える。今後も道徳・人権教育について、より工夫して取り組んでいきたい。</w:t>
            </w:r>
          </w:p>
        </w:tc>
        <w:tc>
          <w:tcPr>
            <w:tcW w:w="6208" w:type="dxa"/>
            <w:shd w:val="clear" w:color="auto" w:fill="auto"/>
          </w:tcPr>
          <w:p w14:paraId="7975EB19" w14:textId="77777777" w:rsidR="00076F38" w:rsidRPr="00F52630" w:rsidRDefault="002A215F" w:rsidP="001D401B">
            <w:pPr>
              <w:spacing w:line="300" w:lineRule="exact"/>
            </w:pPr>
            <w:r w:rsidRPr="00F52630">
              <w:rPr>
                <w:rFonts w:hint="eastAsia"/>
              </w:rPr>
              <w:lastRenderedPageBreak/>
              <w:t>第１回</w:t>
            </w:r>
            <w:r w:rsidRPr="00F52630">
              <w:rPr>
                <w:rFonts w:asciiTheme="minorEastAsia" w:eastAsiaTheme="minorEastAsia" w:hAnsiTheme="minorEastAsia" w:hint="eastAsia"/>
              </w:rPr>
              <w:t>（7/19）</w:t>
            </w:r>
          </w:p>
          <w:p w14:paraId="0F471089" w14:textId="5F8FBFAE" w:rsidR="002A215F" w:rsidRPr="00F52630" w:rsidRDefault="00076F38" w:rsidP="001D401B">
            <w:pPr>
              <w:spacing w:line="300" w:lineRule="exact"/>
            </w:pPr>
            <w:r w:rsidRPr="00F52630">
              <w:rPr>
                <w:rFonts w:hint="eastAsia"/>
              </w:rPr>
              <w:t>（意見）</w:t>
            </w:r>
            <w:r w:rsidRPr="00F52630">
              <w:t>過去に比べ、</w:t>
            </w:r>
            <w:r w:rsidR="004F5A97" w:rsidRPr="00F52630">
              <w:rPr>
                <w:rFonts w:hint="eastAsia"/>
              </w:rPr>
              <w:t>卒業生の</w:t>
            </w:r>
            <w:r w:rsidRPr="00F52630">
              <w:t>進学率が上がっている。私立と比べ学費の安さはかなり魅力的だと感じた。</w:t>
            </w:r>
          </w:p>
          <w:p w14:paraId="6B0CD0D0" w14:textId="77777777" w:rsidR="00E76DDE" w:rsidRPr="00F52630" w:rsidRDefault="00D61071" w:rsidP="001D401B">
            <w:pPr>
              <w:spacing w:line="300" w:lineRule="exact"/>
            </w:pPr>
            <w:r w:rsidRPr="00F52630">
              <w:t>（質問）</w:t>
            </w:r>
            <w:r w:rsidR="00AC5E8E" w:rsidRPr="00F52630">
              <w:t>不登校生徒に対してどのような支援・取</w:t>
            </w:r>
            <w:r w:rsidR="00AC5E8E" w:rsidRPr="00F52630">
              <w:rPr>
                <w:strike/>
              </w:rPr>
              <w:t>り</w:t>
            </w:r>
            <w:r w:rsidR="00AC5E8E" w:rsidRPr="00F52630">
              <w:t>組みを行っているのか。</w:t>
            </w:r>
            <w:r w:rsidR="00AC5E8E" w:rsidRPr="00F52630">
              <w:t xml:space="preserve"> </w:t>
            </w:r>
            <w:r w:rsidR="00AC5E8E" w:rsidRPr="00F52630">
              <w:rPr>
                <w:rFonts w:ascii="ＭＳ 明朝" w:hAnsi="ＭＳ 明朝" w:cs="ＭＳ 明朝" w:hint="eastAsia"/>
              </w:rPr>
              <w:t>➡</w:t>
            </w:r>
            <w:r w:rsidR="00AC5E8E" w:rsidRPr="00F52630">
              <w:t>声掛けなどを含め生徒に寄り添った優しい指導が何よりも効果的。後期から入学（転入）できる仕組みなどを含めて今後検討していきたい。</w:t>
            </w:r>
          </w:p>
          <w:p w14:paraId="5B719C31" w14:textId="77777777" w:rsidR="009F2A78" w:rsidRPr="00F52630" w:rsidRDefault="004F5A97" w:rsidP="00E76DDE">
            <w:pPr>
              <w:spacing w:line="300" w:lineRule="exact"/>
            </w:pPr>
            <w:r w:rsidRPr="00F52630">
              <w:t>（質問）</w:t>
            </w:r>
            <w:r w:rsidR="00AC5E8E" w:rsidRPr="00F52630">
              <w:t>登校したにもかかわらず、教室の座席が埋まっており、スクーリングに参加できないことがある。大人数が苦手な生徒にとってなんとかならないか？</w:t>
            </w:r>
            <w:r w:rsidR="00AC5E8E" w:rsidRPr="00F52630">
              <w:t xml:space="preserve"> </w:t>
            </w:r>
            <w:r w:rsidR="00AC5E8E" w:rsidRPr="00F52630">
              <w:rPr>
                <w:rFonts w:ascii="ＭＳ 明朝" w:hAnsi="ＭＳ 明朝" w:cs="ＭＳ 明朝" w:hint="eastAsia"/>
              </w:rPr>
              <w:t>➡</w:t>
            </w:r>
            <w:r w:rsidR="00AC5E8E" w:rsidRPr="00F52630">
              <w:t>昼間部は、教室の席はほとんど埋まる状態。一方で日夜間部はあまり混雑していないため、教室</w:t>
            </w:r>
            <w:r w:rsidR="00AC5E8E" w:rsidRPr="00F52630">
              <w:lastRenderedPageBreak/>
              <w:t>に入りづらい生徒に対しては、事情をよく聞いた上で昼間部から日夜間部への転籍の方法もあることを伝えている。</w:t>
            </w:r>
            <w:r w:rsidR="00AC5E8E" w:rsidRPr="00F52630">
              <w:t xml:space="preserve"> </w:t>
            </w:r>
          </w:p>
          <w:p w14:paraId="7FC1947E" w14:textId="77777777" w:rsidR="00020276" w:rsidRPr="00F52630" w:rsidRDefault="00907C97" w:rsidP="00020276">
            <w:pPr>
              <w:spacing w:line="300" w:lineRule="exact"/>
              <w:rPr>
                <w:rFonts w:asciiTheme="minorEastAsia" w:eastAsiaTheme="minorEastAsia" w:hAnsiTheme="minorEastAsia"/>
              </w:rPr>
            </w:pPr>
            <w:r w:rsidRPr="00F52630">
              <w:rPr>
                <w:rFonts w:hint="eastAsia"/>
              </w:rPr>
              <w:t>第２回</w:t>
            </w:r>
            <w:r w:rsidRPr="00F52630">
              <w:rPr>
                <w:rFonts w:asciiTheme="minorEastAsia" w:eastAsiaTheme="minorEastAsia" w:hAnsiTheme="minorEastAsia" w:hint="eastAsia"/>
              </w:rPr>
              <w:t>（11/</w:t>
            </w:r>
            <w:r w:rsidR="008F298B" w:rsidRPr="00F52630">
              <w:rPr>
                <w:rFonts w:asciiTheme="minorEastAsia" w:eastAsiaTheme="minorEastAsia" w:hAnsiTheme="minorEastAsia" w:hint="eastAsia"/>
              </w:rPr>
              <w:t>28</w:t>
            </w:r>
            <w:r w:rsidRPr="00F52630">
              <w:rPr>
                <w:rFonts w:asciiTheme="minorEastAsia" w:eastAsiaTheme="minorEastAsia" w:hAnsiTheme="minorEastAsia" w:hint="eastAsia"/>
              </w:rPr>
              <w:t>）</w:t>
            </w:r>
          </w:p>
          <w:p w14:paraId="194DF0AA" w14:textId="446F5FF8" w:rsidR="00020276" w:rsidRPr="00F52630" w:rsidRDefault="00020276" w:rsidP="00020276">
            <w:pPr>
              <w:spacing w:line="300" w:lineRule="exact"/>
              <w:rPr>
                <w:rFonts w:asciiTheme="minorEastAsia" w:eastAsiaTheme="minorEastAsia" w:hAnsiTheme="minorEastAsia"/>
              </w:rPr>
            </w:pPr>
            <w:r w:rsidRPr="00F52630">
              <w:rPr>
                <w:rFonts w:asciiTheme="minorEastAsia" w:eastAsiaTheme="minorEastAsia" w:hAnsiTheme="minorEastAsia" w:hint="eastAsia"/>
              </w:rPr>
              <w:t>（質問）退学する生徒はどのような理由で退学しているのか。進学している生徒も増えてきているが。</w:t>
            </w:r>
          </w:p>
          <w:p w14:paraId="5E166639" w14:textId="77777777" w:rsidR="00020276" w:rsidRPr="00F52630" w:rsidRDefault="00020276" w:rsidP="00020276">
            <w:pPr>
              <w:spacing w:line="300" w:lineRule="exact"/>
              <w:rPr>
                <w:rFonts w:asciiTheme="minorEastAsia" w:eastAsiaTheme="minorEastAsia" w:hAnsiTheme="minorEastAsia"/>
              </w:rPr>
            </w:pPr>
            <w:r w:rsidRPr="00F52630">
              <w:rPr>
                <w:rFonts w:asciiTheme="minorEastAsia" w:eastAsiaTheme="minorEastAsia" w:hAnsiTheme="minorEastAsia"/>
              </w:rPr>
              <w:t>➡</w:t>
            </w:r>
            <w:r w:rsidRPr="00F52630">
              <w:rPr>
                <w:rFonts w:asciiTheme="minorEastAsia" w:eastAsiaTheme="minorEastAsia" w:hAnsiTheme="minorEastAsia" w:hint="eastAsia"/>
              </w:rPr>
              <w:t>退学する理由は、私学の通信制に転学や病気が原因で学習が続けられなくなる、仕事が多忙になり学校に登校する時間がないことなどがあげられる。その中でも本校に入学し、学んでいく中で希望を見出す生徒もいる。就職だけではなく、進学する生徒も増えてきており、学んでいく中で新たな希望を見出していくことができるのが高校のある姿だと考えているので、セーフティネットの学校として、生徒が新しい希望を見出せるようにしていきたいと考えている。</w:t>
            </w:r>
          </w:p>
          <w:p w14:paraId="1C5C88F4" w14:textId="1938278F" w:rsidR="00020276" w:rsidRPr="00F52630" w:rsidRDefault="00020276" w:rsidP="00020276">
            <w:pPr>
              <w:spacing w:line="300" w:lineRule="exact"/>
              <w:rPr>
                <w:rFonts w:asciiTheme="minorEastAsia" w:eastAsiaTheme="minorEastAsia" w:hAnsiTheme="minorEastAsia"/>
              </w:rPr>
            </w:pPr>
            <w:r w:rsidRPr="00F52630">
              <w:rPr>
                <w:rFonts w:asciiTheme="minorEastAsia" w:eastAsiaTheme="minorEastAsia" w:hAnsiTheme="minorEastAsia" w:hint="eastAsia"/>
              </w:rPr>
              <w:t>（質問）公開スクーリング、研究スクーリング、校内初任者研修について</w:t>
            </w:r>
          </w:p>
          <w:p w14:paraId="293E3649" w14:textId="22FAC472" w:rsidR="00020276" w:rsidRPr="00F52630" w:rsidRDefault="00020276" w:rsidP="00020276">
            <w:pPr>
              <w:spacing w:line="300" w:lineRule="exact"/>
              <w:rPr>
                <w:rFonts w:asciiTheme="minorEastAsia" w:eastAsiaTheme="minorEastAsia" w:hAnsiTheme="minorEastAsia"/>
              </w:rPr>
            </w:pPr>
            <w:r w:rsidRPr="00F52630">
              <w:rPr>
                <w:rFonts w:asciiTheme="minorEastAsia" w:eastAsiaTheme="minorEastAsia" w:hAnsiTheme="minorEastAsia"/>
              </w:rPr>
              <w:t>➡</w:t>
            </w:r>
            <w:r w:rsidRPr="00F52630">
              <w:rPr>
                <w:rFonts w:asciiTheme="minorEastAsia" w:eastAsiaTheme="minorEastAsia" w:hAnsiTheme="minorEastAsia" w:hint="eastAsia"/>
              </w:rPr>
              <w:t>初任の先生だけではなく、異動でこられた先生方にも通信制のことについて学んでもらいたいと考え、このような取</w:t>
            </w:r>
            <w:r w:rsidRPr="00F52630">
              <w:rPr>
                <w:rFonts w:asciiTheme="minorEastAsia" w:eastAsiaTheme="minorEastAsia" w:hAnsiTheme="minorEastAsia" w:hint="eastAsia"/>
                <w:strike/>
              </w:rPr>
              <w:t>り</w:t>
            </w:r>
            <w:r w:rsidRPr="00F52630">
              <w:rPr>
                <w:rFonts w:asciiTheme="minorEastAsia" w:eastAsiaTheme="minorEastAsia" w:hAnsiTheme="minorEastAsia" w:hint="eastAsia"/>
              </w:rPr>
              <w:t>組みを始めた。通っている生徒も多様なため、教員に対して校内初任研や若桃塾などの取</w:t>
            </w:r>
            <w:r w:rsidRPr="00F52630">
              <w:rPr>
                <w:rFonts w:asciiTheme="minorEastAsia" w:eastAsiaTheme="minorEastAsia" w:hAnsiTheme="minorEastAsia" w:hint="eastAsia"/>
                <w:strike/>
              </w:rPr>
              <w:t>り</w:t>
            </w:r>
            <w:r w:rsidRPr="00F52630">
              <w:rPr>
                <w:rFonts w:asciiTheme="minorEastAsia" w:eastAsiaTheme="minorEastAsia" w:hAnsiTheme="minorEastAsia" w:hint="eastAsia"/>
              </w:rPr>
              <w:t>組みも行っている。研修等を通して</w:t>
            </w:r>
            <w:r w:rsidR="00FA088B" w:rsidRPr="00F52630">
              <w:rPr>
                <w:rFonts w:asciiTheme="minorEastAsia" w:eastAsiaTheme="minorEastAsia" w:hAnsiTheme="minorEastAsia" w:hint="eastAsia"/>
              </w:rPr>
              <w:t>経験年数の</w:t>
            </w:r>
            <w:r w:rsidR="00C851DA" w:rsidRPr="00F52630">
              <w:rPr>
                <w:rFonts w:asciiTheme="minorEastAsia" w:eastAsiaTheme="minorEastAsia" w:hAnsiTheme="minorEastAsia" w:hint="eastAsia"/>
              </w:rPr>
              <w:t>短い</w:t>
            </w:r>
            <w:r w:rsidR="00FA088B" w:rsidRPr="00F52630">
              <w:rPr>
                <w:rFonts w:asciiTheme="minorEastAsia" w:eastAsiaTheme="minorEastAsia" w:hAnsiTheme="minorEastAsia" w:hint="eastAsia"/>
              </w:rPr>
              <w:t>教員</w:t>
            </w:r>
            <w:r w:rsidRPr="00F52630">
              <w:rPr>
                <w:rFonts w:asciiTheme="minorEastAsia" w:eastAsiaTheme="minorEastAsia" w:hAnsiTheme="minorEastAsia" w:hint="eastAsia"/>
              </w:rPr>
              <w:t>を含め教員の垣根を越えて楽しみながら学びを深めている。</w:t>
            </w:r>
          </w:p>
          <w:p w14:paraId="1083505C" w14:textId="77777777" w:rsidR="00020276" w:rsidRPr="00F52630" w:rsidRDefault="00020276" w:rsidP="00E76DDE">
            <w:pPr>
              <w:spacing w:line="300" w:lineRule="exact"/>
              <w:rPr>
                <w:rFonts w:asciiTheme="minorEastAsia" w:eastAsiaTheme="minorEastAsia" w:hAnsiTheme="minorEastAsia"/>
              </w:rPr>
            </w:pPr>
          </w:p>
          <w:p w14:paraId="7EBE7E6D" w14:textId="77777777" w:rsidR="00020276" w:rsidRPr="00F52630" w:rsidRDefault="00020276" w:rsidP="00E76DDE">
            <w:pPr>
              <w:spacing w:line="300" w:lineRule="exact"/>
            </w:pPr>
          </w:p>
          <w:p w14:paraId="759ADA52" w14:textId="77777777" w:rsidR="00BE68BD" w:rsidRPr="00F52630" w:rsidRDefault="00BE68BD" w:rsidP="00E76DDE">
            <w:pPr>
              <w:spacing w:line="300" w:lineRule="exact"/>
              <w:rPr>
                <w:rFonts w:ascii="ＭＳ 明朝" w:hAnsi="ＭＳ 明朝"/>
                <w:color w:val="000000" w:themeColor="text1"/>
              </w:rPr>
            </w:pPr>
            <w:r w:rsidRPr="00F52630">
              <w:rPr>
                <w:rFonts w:ascii="ＭＳ 明朝" w:hAnsi="ＭＳ 明朝" w:hint="eastAsia"/>
                <w:color w:val="000000" w:themeColor="text1"/>
              </w:rPr>
              <w:t>第３回（1/30）</w:t>
            </w:r>
          </w:p>
          <w:p w14:paraId="02A5DDB3" w14:textId="1175438C" w:rsidR="00606F63" w:rsidRPr="00F52630" w:rsidRDefault="00606F63" w:rsidP="00E76DDE">
            <w:pPr>
              <w:spacing w:line="300" w:lineRule="exact"/>
              <w:rPr>
                <w:rFonts w:ascii="ＭＳ 明朝" w:hAnsi="ＭＳ 明朝"/>
                <w:color w:val="000000" w:themeColor="text1"/>
              </w:rPr>
            </w:pPr>
            <w:r w:rsidRPr="00F52630">
              <w:rPr>
                <w:rFonts w:ascii="ＭＳ 明朝" w:hAnsi="ＭＳ 明朝" w:hint="eastAsia"/>
                <w:color w:val="000000" w:themeColor="text1"/>
              </w:rPr>
              <w:t>（意見）</w:t>
            </w:r>
            <w:r w:rsidR="0079092F" w:rsidRPr="00F52630">
              <w:rPr>
                <w:rFonts w:ascii="ＭＳ 明朝" w:hAnsi="ＭＳ 明朝" w:hint="eastAsia"/>
                <w:color w:val="000000" w:themeColor="text1"/>
              </w:rPr>
              <w:t>・教員対象の学校説明会の実施時期について、中学校としては</w:t>
            </w:r>
            <w:r w:rsidR="00F15C66" w:rsidRPr="00F52630">
              <w:rPr>
                <w:rFonts w:ascii="ＭＳ 明朝" w:hAnsi="ＭＳ 明朝" w:hint="eastAsia"/>
                <w:color w:val="000000" w:themeColor="text1"/>
              </w:rPr>
              <w:t>11</w:t>
            </w:r>
            <w:r w:rsidR="0079092F" w:rsidRPr="00F52630">
              <w:rPr>
                <w:rFonts w:ascii="ＭＳ 明朝" w:hAnsi="ＭＳ 明朝" w:hint="eastAsia"/>
                <w:color w:val="000000" w:themeColor="text1"/>
              </w:rPr>
              <w:t>月の進路面談の前などに実施してもらうと多様な進路選択の１つになるし、中学校教員の事前の知識にもなる。</w:t>
            </w:r>
          </w:p>
          <w:p w14:paraId="38AEABA3" w14:textId="22B3654B" w:rsidR="00606F63" w:rsidRPr="00F52630" w:rsidRDefault="0079092F" w:rsidP="00606F63">
            <w:pPr>
              <w:spacing w:line="300" w:lineRule="exact"/>
              <w:rPr>
                <w:rFonts w:ascii="ＭＳ 明朝" w:hAnsi="ＭＳ 明朝"/>
                <w:color w:val="000000" w:themeColor="text1"/>
                <w:szCs w:val="21"/>
              </w:rPr>
            </w:pPr>
            <w:r w:rsidRPr="00F52630">
              <w:rPr>
                <w:rFonts w:ascii="ＭＳ 明朝" w:hAnsi="ＭＳ 明朝" w:hint="eastAsia"/>
                <w:color w:val="000000" w:themeColor="text1"/>
                <w:szCs w:val="21"/>
              </w:rPr>
              <w:t>（質問）</w:t>
            </w:r>
            <w:r w:rsidR="00606F63" w:rsidRPr="00F52630">
              <w:rPr>
                <w:rFonts w:ascii="ＭＳ 明朝" w:hAnsi="ＭＳ 明朝" w:hint="eastAsia"/>
                <w:color w:val="000000" w:themeColor="text1"/>
                <w:szCs w:val="21"/>
              </w:rPr>
              <w:t>・レポート上で観点別評価をすることは困難であると思うが、見通しはあるか。</w:t>
            </w:r>
          </w:p>
          <w:p w14:paraId="21C7C24A" w14:textId="393B520F" w:rsidR="00606F63" w:rsidRPr="00F52630" w:rsidRDefault="0014340F" w:rsidP="00606F63">
            <w:pPr>
              <w:spacing w:line="300" w:lineRule="exact"/>
              <w:rPr>
                <w:rFonts w:ascii="ＭＳ 明朝" w:hAnsi="ＭＳ 明朝"/>
                <w:color w:val="000000" w:themeColor="text1"/>
                <w:sz w:val="20"/>
                <w:szCs w:val="20"/>
              </w:rPr>
            </w:pPr>
            <w:r w:rsidRPr="00F52630">
              <w:rPr>
                <w:rFonts w:ascii="ＭＳ 明朝" w:hAnsi="ＭＳ 明朝" w:hint="eastAsia"/>
                <w:color w:val="000000" w:themeColor="text1"/>
                <w:szCs w:val="21"/>
              </w:rPr>
              <w:t>➡</w:t>
            </w:r>
            <w:r w:rsidR="00606F63" w:rsidRPr="00F52630">
              <w:rPr>
                <w:rFonts w:ascii="ＭＳ 明朝" w:hAnsi="ＭＳ 明朝" w:hint="eastAsia"/>
                <w:color w:val="000000" w:themeColor="text1"/>
                <w:szCs w:val="21"/>
              </w:rPr>
              <w:t>研修でメインに取り組んだ部分が「主体性」について。問題設定で工夫をしたほうがよいのではないかと助言いただいた。自由に答えることができるような問題設定をしたらいいのではないか。それをすると採点やレポート添削が困難になるので、各先生がバランスを考えながら工夫していければ。</w:t>
            </w:r>
          </w:p>
        </w:tc>
      </w:tr>
    </w:tbl>
    <w:p w14:paraId="3BAF0DDC" w14:textId="77777777" w:rsidR="0086696C" w:rsidRPr="00F52630" w:rsidRDefault="0086696C" w:rsidP="0037367C">
      <w:pPr>
        <w:spacing w:line="120" w:lineRule="exact"/>
        <w:ind w:leftChars="-428" w:left="-899"/>
        <w:rPr>
          <w:color w:val="000000" w:themeColor="text1"/>
        </w:rPr>
      </w:pPr>
    </w:p>
    <w:p w14:paraId="4042BCA3" w14:textId="77777777" w:rsidR="00C962EE" w:rsidRPr="00F52630" w:rsidRDefault="00C962EE">
      <w:pPr>
        <w:widowControl/>
        <w:jc w:val="left"/>
        <w:rPr>
          <w:rFonts w:ascii="ＭＳ ゴシック" w:eastAsia="ＭＳ ゴシック" w:hAnsi="ＭＳ ゴシック"/>
          <w:color w:val="000000" w:themeColor="text1"/>
          <w:szCs w:val="21"/>
        </w:rPr>
      </w:pPr>
      <w:r w:rsidRPr="00F52630">
        <w:rPr>
          <w:rFonts w:ascii="ＭＳ ゴシック" w:eastAsia="ＭＳ ゴシック" w:hAnsi="ＭＳ ゴシック"/>
          <w:color w:val="000000" w:themeColor="text1"/>
          <w:szCs w:val="21"/>
        </w:rPr>
        <w:br w:type="page"/>
      </w:r>
    </w:p>
    <w:p w14:paraId="104FF583" w14:textId="70888427" w:rsidR="0086696C" w:rsidRPr="00F52630" w:rsidRDefault="00AE4B4F" w:rsidP="00E1560E">
      <w:pPr>
        <w:jc w:val="left"/>
        <w:rPr>
          <w:rFonts w:asciiTheme="minorEastAsia" w:eastAsiaTheme="minorEastAsia" w:hAnsiTheme="minorEastAsia"/>
          <w:color w:val="000000" w:themeColor="text1"/>
          <w:szCs w:val="21"/>
        </w:rPr>
      </w:pPr>
      <w:r w:rsidRPr="00F52630">
        <w:rPr>
          <w:rFonts w:ascii="ＭＳ ゴシック" w:eastAsia="ＭＳ ゴシック" w:hAnsi="ＭＳ ゴシック" w:hint="eastAsia"/>
          <w:color w:val="000000" w:themeColor="text1"/>
          <w:szCs w:val="21"/>
        </w:rPr>
        <w:lastRenderedPageBreak/>
        <w:t>３</w:t>
      </w:r>
      <w:r w:rsidR="0037367C" w:rsidRPr="00F52630">
        <w:rPr>
          <w:rFonts w:ascii="ＭＳ ゴシック" w:eastAsia="ＭＳ ゴシック" w:hAnsi="ＭＳ ゴシック" w:hint="eastAsia"/>
          <w:color w:val="000000" w:themeColor="text1"/>
          <w:szCs w:val="21"/>
        </w:rPr>
        <w:t xml:space="preserve">　</w:t>
      </w:r>
      <w:r w:rsidR="0086696C" w:rsidRPr="00F52630">
        <w:rPr>
          <w:rFonts w:asciiTheme="minorEastAsia" w:eastAsiaTheme="minorEastAsia" w:hAnsiTheme="minorEastAsia" w:hint="eastAsia"/>
          <w:color w:val="000000" w:themeColor="text1"/>
          <w:szCs w:val="21"/>
        </w:rPr>
        <w:t>本年度の取組</w:t>
      </w:r>
      <w:r w:rsidR="0037367C" w:rsidRPr="00F52630">
        <w:rPr>
          <w:rFonts w:asciiTheme="minorEastAsia" w:eastAsiaTheme="minorEastAsia" w:hAnsiTheme="minorEastAsia" w:hint="eastAsia"/>
          <w:color w:val="000000" w:themeColor="text1"/>
          <w:szCs w:val="21"/>
        </w:rPr>
        <w:t>内容</w:t>
      </w:r>
      <w:r w:rsidR="0086696C" w:rsidRPr="00F52630">
        <w:rPr>
          <w:rFonts w:asciiTheme="minorEastAsia" w:eastAsiaTheme="minorEastAsia" w:hAnsiTheme="minorEastAsia" w:hint="eastAsia"/>
          <w:color w:val="000000" w:themeColor="text1"/>
          <w:szCs w:val="21"/>
        </w:rPr>
        <w:t>及び自己評価</w:t>
      </w: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056"/>
        <w:gridCol w:w="3828"/>
        <w:gridCol w:w="4394"/>
        <w:gridCol w:w="3918"/>
      </w:tblGrid>
      <w:tr w:rsidR="00991FEE" w:rsidRPr="00F52630" w14:paraId="70CC0339" w14:textId="77777777" w:rsidTr="00BE48F7">
        <w:trPr>
          <w:trHeight w:val="818"/>
          <w:tblHeader/>
          <w:jc w:val="center"/>
        </w:trPr>
        <w:tc>
          <w:tcPr>
            <w:tcW w:w="774" w:type="dxa"/>
            <w:shd w:val="clear" w:color="auto" w:fill="auto"/>
            <w:vAlign w:val="center"/>
          </w:tcPr>
          <w:p w14:paraId="668A57A3" w14:textId="13BF2FB0" w:rsidR="00897939" w:rsidRPr="00F52630" w:rsidRDefault="00897939" w:rsidP="0054712D">
            <w:pPr>
              <w:spacing w:line="240" w:lineRule="exact"/>
              <w:jc w:val="center"/>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中期的</w:t>
            </w:r>
          </w:p>
          <w:p w14:paraId="6450F921" w14:textId="163B30A9" w:rsidR="00897939" w:rsidRPr="00F52630" w:rsidRDefault="00897939" w:rsidP="0054712D">
            <w:pPr>
              <w:spacing w:line="240" w:lineRule="exact"/>
              <w:jc w:val="center"/>
              <w:rPr>
                <w:rFonts w:asciiTheme="minorEastAsia" w:eastAsiaTheme="minorEastAsia" w:hAnsiTheme="minorEastAsia"/>
                <w:color w:val="000000" w:themeColor="text1"/>
                <w:spacing w:val="-20"/>
                <w:sz w:val="20"/>
                <w:szCs w:val="20"/>
              </w:rPr>
            </w:pPr>
            <w:r w:rsidRPr="00F52630">
              <w:rPr>
                <w:rFonts w:asciiTheme="minorEastAsia" w:eastAsiaTheme="minorEastAsia" w:hAnsiTheme="minorEastAsia" w:hint="eastAsia"/>
                <w:color w:val="000000" w:themeColor="text1"/>
                <w:sz w:val="18"/>
                <w:szCs w:val="18"/>
              </w:rPr>
              <w:t>目標</w:t>
            </w:r>
          </w:p>
        </w:tc>
        <w:tc>
          <w:tcPr>
            <w:tcW w:w="2056" w:type="dxa"/>
            <w:shd w:val="clear" w:color="auto" w:fill="auto"/>
            <w:vAlign w:val="center"/>
          </w:tcPr>
          <w:p w14:paraId="11725CEE" w14:textId="4EB95213" w:rsidR="00897939" w:rsidRPr="00F52630" w:rsidRDefault="00897939" w:rsidP="006B5B51">
            <w:pPr>
              <w:spacing w:line="320" w:lineRule="exact"/>
              <w:jc w:val="center"/>
              <w:rPr>
                <w:rFonts w:asciiTheme="minorEastAsia" w:eastAsiaTheme="minorEastAsia" w:hAnsiTheme="minorEastAsia"/>
                <w:color w:val="000000" w:themeColor="text1"/>
                <w:sz w:val="20"/>
                <w:szCs w:val="20"/>
              </w:rPr>
            </w:pPr>
            <w:r w:rsidRPr="00F52630">
              <w:rPr>
                <w:rFonts w:asciiTheme="minorEastAsia" w:eastAsiaTheme="minorEastAsia" w:hAnsiTheme="minorEastAsia" w:hint="eastAsia"/>
                <w:color w:val="000000" w:themeColor="text1"/>
                <w:sz w:val="20"/>
                <w:szCs w:val="20"/>
              </w:rPr>
              <w:t>今年度の重点目標</w:t>
            </w:r>
          </w:p>
        </w:tc>
        <w:tc>
          <w:tcPr>
            <w:tcW w:w="3828" w:type="dxa"/>
            <w:tcBorders>
              <w:right w:val="dashed" w:sz="4" w:space="0" w:color="auto"/>
            </w:tcBorders>
            <w:shd w:val="clear" w:color="auto" w:fill="auto"/>
            <w:vAlign w:val="center"/>
          </w:tcPr>
          <w:p w14:paraId="6B63C630" w14:textId="04246ECB" w:rsidR="00897939" w:rsidRPr="00F52630" w:rsidRDefault="00897939" w:rsidP="006B5B51">
            <w:pPr>
              <w:spacing w:line="320" w:lineRule="exact"/>
              <w:jc w:val="center"/>
              <w:rPr>
                <w:rFonts w:asciiTheme="minorEastAsia" w:eastAsiaTheme="minorEastAsia" w:hAnsiTheme="minorEastAsia"/>
                <w:color w:val="000000" w:themeColor="text1"/>
                <w:sz w:val="20"/>
                <w:szCs w:val="20"/>
              </w:rPr>
            </w:pPr>
            <w:r w:rsidRPr="00F52630">
              <w:rPr>
                <w:rFonts w:asciiTheme="minorEastAsia" w:eastAsiaTheme="minorEastAsia" w:hAnsiTheme="minorEastAsia" w:hint="eastAsia"/>
                <w:color w:val="000000" w:themeColor="text1"/>
                <w:sz w:val="20"/>
                <w:szCs w:val="20"/>
              </w:rPr>
              <w:t>具体的な取組計画・内容</w:t>
            </w:r>
          </w:p>
        </w:tc>
        <w:tc>
          <w:tcPr>
            <w:tcW w:w="4394" w:type="dxa"/>
            <w:tcBorders>
              <w:right w:val="dashed" w:sz="4" w:space="0" w:color="auto"/>
            </w:tcBorders>
            <w:vAlign w:val="center"/>
          </w:tcPr>
          <w:p w14:paraId="6DB71453" w14:textId="69FF55A0" w:rsidR="00897939" w:rsidRPr="00F52630" w:rsidRDefault="00897939" w:rsidP="006B5B51">
            <w:pPr>
              <w:spacing w:line="320" w:lineRule="exact"/>
              <w:jc w:val="center"/>
              <w:rPr>
                <w:rFonts w:asciiTheme="minorEastAsia" w:eastAsiaTheme="minorEastAsia" w:hAnsiTheme="minorEastAsia"/>
                <w:color w:val="000000" w:themeColor="text1"/>
                <w:sz w:val="20"/>
                <w:szCs w:val="20"/>
              </w:rPr>
            </w:pPr>
            <w:r w:rsidRPr="00F52630">
              <w:rPr>
                <w:rFonts w:asciiTheme="minorEastAsia" w:eastAsiaTheme="minorEastAsia" w:hAnsiTheme="minorEastAsia" w:hint="eastAsia"/>
                <w:color w:val="000000" w:themeColor="text1"/>
                <w:sz w:val="20"/>
                <w:szCs w:val="20"/>
              </w:rPr>
              <w:t>評価指標</w:t>
            </w:r>
            <w:r w:rsidR="00366126" w:rsidRPr="00F52630">
              <w:rPr>
                <w:rFonts w:asciiTheme="minorEastAsia" w:eastAsiaTheme="minorEastAsia" w:hAnsiTheme="minorEastAsia" w:hint="eastAsia"/>
                <w:color w:val="000000" w:themeColor="text1"/>
                <w:sz w:val="20"/>
                <w:szCs w:val="20"/>
              </w:rPr>
              <w:t>〔</w:t>
            </w:r>
            <w:r w:rsidR="00AE4B4F" w:rsidRPr="00F52630">
              <w:rPr>
                <w:rFonts w:asciiTheme="minorEastAsia" w:eastAsiaTheme="minorEastAsia" w:hAnsiTheme="minorEastAsia"/>
                <w:color w:val="000000" w:themeColor="text1"/>
                <w:sz w:val="20"/>
                <w:szCs w:val="20"/>
              </w:rPr>
              <w:t>R</w:t>
            </w:r>
            <w:r w:rsidR="008E27C8" w:rsidRPr="00F52630">
              <w:rPr>
                <w:rFonts w:asciiTheme="minorEastAsia" w:eastAsiaTheme="minorEastAsia" w:hAnsiTheme="minorEastAsia" w:hint="eastAsia"/>
                <w:color w:val="000000" w:themeColor="text1"/>
                <w:sz w:val="20"/>
                <w:szCs w:val="20"/>
              </w:rPr>
              <w:t>５</w:t>
            </w:r>
            <w:r w:rsidR="00366126" w:rsidRPr="00F52630">
              <w:rPr>
                <w:rFonts w:asciiTheme="minorEastAsia" w:eastAsiaTheme="minorEastAsia" w:hAnsiTheme="minorEastAsia" w:hint="eastAsia"/>
                <w:color w:val="000000" w:themeColor="text1"/>
                <w:sz w:val="20"/>
                <w:szCs w:val="20"/>
              </w:rPr>
              <w:t>年度値〕</w:t>
            </w:r>
          </w:p>
        </w:tc>
        <w:tc>
          <w:tcPr>
            <w:tcW w:w="3918" w:type="dxa"/>
            <w:tcBorders>
              <w:left w:val="dashed" w:sz="4" w:space="0" w:color="auto"/>
              <w:right w:val="single" w:sz="4" w:space="0" w:color="auto"/>
            </w:tcBorders>
            <w:shd w:val="clear" w:color="auto" w:fill="auto"/>
            <w:vAlign w:val="center"/>
          </w:tcPr>
          <w:p w14:paraId="23939BC8" w14:textId="3F46CCE3" w:rsidR="00897939" w:rsidRPr="00F52630" w:rsidRDefault="00897939" w:rsidP="006B5B51">
            <w:pPr>
              <w:spacing w:line="320" w:lineRule="exact"/>
              <w:jc w:val="center"/>
              <w:rPr>
                <w:rFonts w:asciiTheme="minorEastAsia" w:eastAsiaTheme="minorEastAsia" w:hAnsiTheme="minorEastAsia"/>
                <w:color w:val="000000" w:themeColor="text1"/>
                <w:sz w:val="20"/>
                <w:szCs w:val="20"/>
              </w:rPr>
            </w:pPr>
            <w:r w:rsidRPr="00F52630">
              <w:rPr>
                <w:rFonts w:asciiTheme="minorEastAsia" w:eastAsiaTheme="minorEastAsia" w:hAnsiTheme="minorEastAsia" w:hint="eastAsia"/>
                <w:color w:val="000000" w:themeColor="text1"/>
                <w:sz w:val="20"/>
                <w:szCs w:val="20"/>
              </w:rPr>
              <w:t>自己評価</w:t>
            </w:r>
          </w:p>
        </w:tc>
      </w:tr>
      <w:tr w:rsidR="00991FEE" w:rsidRPr="00F52630" w14:paraId="499436F7" w14:textId="77777777" w:rsidTr="006822AA">
        <w:trPr>
          <w:cantSplit/>
          <w:trHeight w:val="1752"/>
          <w:jc w:val="center"/>
        </w:trPr>
        <w:tc>
          <w:tcPr>
            <w:tcW w:w="774" w:type="dxa"/>
            <w:vMerge w:val="restart"/>
            <w:shd w:val="clear" w:color="auto" w:fill="auto"/>
            <w:textDirection w:val="tbRlV"/>
            <w:vAlign w:val="center"/>
          </w:tcPr>
          <w:p w14:paraId="5DA48B0E" w14:textId="48E5E516" w:rsidR="0043556C" w:rsidRPr="00F52630" w:rsidRDefault="00AE4B4F" w:rsidP="0043556C">
            <w:pPr>
              <w:spacing w:line="320" w:lineRule="exact"/>
              <w:ind w:firstLineChars="200" w:firstLine="420"/>
              <w:jc w:val="left"/>
              <w:rPr>
                <w:rFonts w:asciiTheme="minorEastAsia" w:eastAsiaTheme="minorEastAsia" w:hAnsiTheme="minorEastAsia"/>
                <w:color w:val="000000" w:themeColor="text1"/>
              </w:rPr>
            </w:pPr>
            <w:r w:rsidRPr="00F52630">
              <w:rPr>
                <w:rFonts w:asciiTheme="minorEastAsia" w:eastAsiaTheme="minorEastAsia" w:hAnsiTheme="minorEastAsia" w:hint="eastAsia"/>
                <w:color w:val="000000" w:themeColor="text1"/>
              </w:rPr>
              <w:t>１</w:t>
            </w:r>
            <w:r w:rsidR="0043556C" w:rsidRPr="00F52630">
              <w:rPr>
                <w:rFonts w:asciiTheme="minorEastAsia" w:eastAsiaTheme="minorEastAsia" w:hAnsiTheme="minorEastAsia" w:hint="eastAsia"/>
                <w:color w:val="000000" w:themeColor="text1"/>
              </w:rPr>
              <w:t xml:space="preserve">　通信制で学ぶ生徒層の変化に対応する</w:t>
            </w:r>
          </w:p>
          <w:p w14:paraId="0C7780EA" w14:textId="77777777" w:rsidR="00C40345" w:rsidRPr="00F52630" w:rsidRDefault="0043556C" w:rsidP="0043556C">
            <w:pPr>
              <w:ind w:leftChars="-200" w:left="-420" w:firstLineChars="600" w:firstLine="1260"/>
              <w:jc w:val="left"/>
              <w:rPr>
                <w:rFonts w:asciiTheme="minorEastAsia" w:eastAsiaTheme="minorEastAsia" w:hAnsiTheme="minorEastAsia"/>
                <w:color w:val="000000" w:themeColor="text1"/>
              </w:rPr>
            </w:pPr>
            <w:r w:rsidRPr="00F52630">
              <w:rPr>
                <w:rFonts w:asciiTheme="minorEastAsia" w:eastAsiaTheme="minorEastAsia" w:hAnsiTheme="minorEastAsia" w:hint="eastAsia"/>
                <w:color w:val="000000" w:themeColor="text1"/>
              </w:rPr>
              <w:t>教育システムの確立</w:t>
            </w:r>
          </w:p>
        </w:tc>
        <w:tc>
          <w:tcPr>
            <w:tcW w:w="2056" w:type="dxa"/>
            <w:tcBorders>
              <w:top w:val="single" w:sz="4" w:space="0" w:color="FFFFFF" w:themeColor="background1"/>
              <w:bottom w:val="single" w:sz="4" w:space="0" w:color="FFFFFF" w:themeColor="background1"/>
            </w:tcBorders>
            <w:shd w:val="clear" w:color="auto" w:fill="auto"/>
          </w:tcPr>
          <w:p w14:paraId="5F9948E7" w14:textId="5AE34B9F" w:rsidR="00C40345" w:rsidRPr="00F52630" w:rsidRDefault="00C40345" w:rsidP="00C8777E">
            <w:pPr>
              <w:spacing w:line="260" w:lineRule="exact"/>
              <w:ind w:left="360" w:hangingChars="200" w:hanging="36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hint="eastAsia"/>
                <w:color w:val="000000" w:themeColor="text1"/>
                <w:sz w:val="18"/>
                <w:szCs w:val="18"/>
              </w:rPr>
              <w:t>)</w:t>
            </w:r>
            <w:r w:rsidR="00F63A37" w:rsidRPr="00F52630">
              <w:rPr>
                <w:rFonts w:hint="eastAsia"/>
                <w:color w:val="000000" w:themeColor="text1"/>
              </w:rPr>
              <w:t xml:space="preserve"> </w:t>
            </w:r>
            <w:r w:rsidR="00F63A37" w:rsidRPr="00F52630">
              <w:rPr>
                <w:rFonts w:asciiTheme="minorEastAsia" w:eastAsiaTheme="minorEastAsia" w:hAnsiTheme="minorEastAsia" w:hint="eastAsia"/>
                <w:color w:val="000000" w:themeColor="text1"/>
                <w:sz w:val="18"/>
                <w:szCs w:val="18"/>
              </w:rPr>
              <w:t>通信制の機能強化を進めるため、校内運営組織を強化し、働き方改革を進める。</w:t>
            </w:r>
          </w:p>
          <w:p w14:paraId="4E313ECC" w14:textId="77777777" w:rsidR="00C40345" w:rsidRPr="00F52630" w:rsidRDefault="00C40345" w:rsidP="00ED6CC9">
            <w:pPr>
              <w:spacing w:line="260" w:lineRule="exact"/>
              <w:rPr>
                <w:rFonts w:asciiTheme="minorEastAsia" w:eastAsiaTheme="minorEastAsia" w:hAnsiTheme="minorEastAsia"/>
                <w:color w:val="000000" w:themeColor="text1"/>
                <w:sz w:val="18"/>
                <w:szCs w:val="18"/>
              </w:rPr>
            </w:pPr>
          </w:p>
          <w:p w14:paraId="6BECF898" w14:textId="77777777" w:rsidR="002B419B" w:rsidRPr="00F52630" w:rsidRDefault="002B419B" w:rsidP="00ED6CC9">
            <w:pPr>
              <w:spacing w:line="260" w:lineRule="exact"/>
              <w:rPr>
                <w:rFonts w:asciiTheme="minorEastAsia" w:eastAsiaTheme="minorEastAsia" w:hAnsiTheme="minorEastAsia"/>
                <w:color w:val="000000" w:themeColor="text1"/>
                <w:sz w:val="18"/>
                <w:szCs w:val="18"/>
              </w:rPr>
            </w:pPr>
          </w:p>
          <w:p w14:paraId="7EB8E4CF" w14:textId="77777777" w:rsidR="002B419B" w:rsidRPr="00F52630" w:rsidRDefault="002B419B" w:rsidP="00ED6CC9">
            <w:pPr>
              <w:spacing w:line="260" w:lineRule="exact"/>
              <w:rPr>
                <w:rFonts w:asciiTheme="minorEastAsia" w:eastAsiaTheme="minorEastAsia" w:hAnsiTheme="minorEastAsia"/>
                <w:color w:val="000000" w:themeColor="text1"/>
                <w:sz w:val="18"/>
                <w:szCs w:val="18"/>
              </w:rPr>
            </w:pPr>
          </w:p>
          <w:p w14:paraId="1CDBA73D" w14:textId="77777777" w:rsidR="002B419B" w:rsidRPr="00F52630" w:rsidRDefault="002B419B" w:rsidP="00ED6CC9">
            <w:pPr>
              <w:spacing w:line="260" w:lineRule="exact"/>
              <w:rPr>
                <w:rFonts w:asciiTheme="minorEastAsia" w:eastAsiaTheme="minorEastAsia" w:hAnsiTheme="minorEastAsia"/>
                <w:color w:val="000000" w:themeColor="text1"/>
                <w:sz w:val="18"/>
                <w:szCs w:val="18"/>
              </w:rPr>
            </w:pPr>
          </w:p>
          <w:p w14:paraId="1DC201BD" w14:textId="77777777" w:rsidR="002B419B" w:rsidRPr="00F52630" w:rsidRDefault="002B419B" w:rsidP="00ED6CC9">
            <w:pPr>
              <w:spacing w:line="260" w:lineRule="exact"/>
              <w:rPr>
                <w:rFonts w:asciiTheme="minorEastAsia" w:eastAsiaTheme="minorEastAsia" w:hAnsiTheme="minorEastAsia"/>
                <w:color w:val="000000" w:themeColor="text1"/>
                <w:sz w:val="18"/>
                <w:szCs w:val="18"/>
              </w:rPr>
            </w:pPr>
          </w:p>
          <w:p w14:paraId="6B4B3514" w14:textId="77777777" w:rsidR="002B419B" w:rsidRPr="00F52630" w:rsidRDefault="002B419B" w:rsidP="00ED6CC9">
            <w:pPr>
              <w:spacing w:line="260" w:lineRule="exact"/>
              <w:rPr>
                <w:rFonts w:asciiTheme="minorEastAsia" w:eastAsiaTheme="minorEastAsia" w:hAnsiTheme="minorEastAsia"/>
                <w:color w:val="000000" w:themeColor="text1"/>
                <w:sz w:val="18"/>
                <w:szCs w:val="18"/>
              </w:rPr>
            </w:pPr>
          </w:p>
          <w:p w14:paraId="1A5E6250" w14:textId="77777777" w:rsidR="002B419B" w:rsidRPr="00F52630" w:rsidRDefault="002B419B" w:rsidP="00ED6CC9">
            <w:pPr>
              <w:spacing w:line="260" w:lineRule="exact"/>
              <w:rPr>
                <w:rFonts w:asciiTheme="minorEastAsia" w:eastAsiaTheme="minorEastAsia" w:hAnsiTheme="minorEastAsia"/>
                <w:color w:val="000000" w:themeColor="text1"/>
                <w:sz w:val="18"/>
                <w:szCs w:val="18"/>
              </w:rPr>
            </w:pPr>
          </w:p>
          <w:p w14:paraId="1F54EECC" w14:textId="77777777" w:rsidR="002B419B" w:rsidRPr="00F52630" w:rsidRDefault="002B419B" w:rsidP="00ED6CC9">
            <w:pPr>
              <w:spacing w:line="260" w:lineRule="exact"/>
              <w:rPr>
                <w:rFonts w:asciiTheme="minorEastAsia" w:eastAsiaTheme="minorEastAsia" w:hAnsiTheme="minorEastAsia"/>
                <w:color w:val="000000" w:themeColor="text1"/>
                <w:sz w:val="18"/>
                <w:szCs w:val="18"/>
              </w:rPr>
            </w:pPr>
          </w:p>
          <w:p w14:paraId="168EB317" w14:textId="31EE558E" w:rsidR="002B419B" w:rsidRPr="00F52630" w:rsidRDefault="002B419B" w:rsidP="00ED6CC9">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FFFFFF" w:themeColor="background1"/>
              <w:bottom w:val="single" w:sz="4" w:space="0" w:color="FFFFFF" w:themeColor="background1"/>
              <w:right w:val="dashed" w:sz="4" w:space="0" w:color="auto"/>
            </w:tcBorders>
            <w:shd w:val="clear" w:color="auto" w:fill="auto"/>
          </w:tcPr>
          <w:p w14:paraId="7B7945C7" w14:textId="4FFA5071" w:rsidR="00C40345" w:rsidRPr="00F52630" w:rsidRDefault="00C40345" w:rsidP="00511246">
            <w:pPr>
              <w:spacing w:line="26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hint="eastAsia"/>
                <w:color w:val="000000" w:themeColor="text1"/>
                <w:sz w:val="18"/>
                <w:szCs w:val="18"/>
              </w:rPr>
              <w:t>)</w:t>
            </w:r>
          </w:p>
          <w:p w14:paraId="2467B73B" w14:textId="2BFB829B" w:rsidR="008016DA" w:rsidRPr="00F52630" w:rsidRDefault="00C40345" w:rsidP="00966C73">
            <w:pPr>
              <w:spacing w:line="260" w:lineRule="exact"/>
              <w:ind w:leftChars="83" w:left="316" w:hangingChars="79" w:hanging="142"/>
              <w:rPr>
                <w:rFonts w:asciiTheme="minorEastAsia" w:eastAsiaTheme="minorEastAsia" w:hAnsiTheme="minorEastAsia"/>
                <w:strike/>
                <w:color w:val="000000" w:themeColor="text1"/>
                <w:sz w:val="18"/>
                <w:szCs w:val="18"/>
              </w:rPr>
            </w:pPr>
            <w:r w:rsidRPr="00F52630">
              <w:rPr>
                <w:rFonts w:asciiTheme="minorEastAsia" w:eastAsiaTheme="minorEastAsia" w:hAnsiTheme="minorEastAsia" w:hint="eastAsia"/>
                <w:color w:val="000000" w:themeColor="text1"/>
                <w:sz w:val="18"/>
                <w:szCs w:val="18"/>
              </w:rPr>
              <w:t>・</w:t>
            </w:r>
            <w:r w:rsidR="006A7449" w:rsidRPr="00F52630">
              <w:rPr>
                <w:rFonts w:asciiTheme="minorEastAsia" w:eastAsiaTheme="minorEastAsia" w:hAnsiTheme="minorEastAsia" w:hint="eastAsia"/>
                <w:color w:val="000000" w:themeColor="text1"/>
                <w:sz w:val="18"/>
                <w:szCs w:val="18"/>
              </w:rPr>
              <w:t>分掌</w:t>
            </w:r>
            <w:r w:rsidR="00F63A37" w:rsidRPr="00F52630">
              <w:rPr>
                <w:rFonts w:asciiTheme="minorEastAsia" w:eastAsiaTheme="minorEastAsia" w:hAnsiTheme="minorEastAsia" w:hint="eastAsia"/>
                <w:color w:val="000000" w:themeColor="text1"/>
                <w:sz w:val="18"/>
                <w:szCs w:val="18"/>
              </w:rPr>
              <w:t>、教科</w:t>
            </w:r>
            <w:r w:rsidR="006A7449" w:rsidRPr="00F52630">
              <w:rPr>
                <w:rFonts w:asciiTheme="minorEastAsia" w:eastAsiaTheme="minorEastAsia" w:hAnsiTheme="minorEastAsia" w:hint="eastAsia"/>
                <w:color w:val="000000" w:themeColor="text1"/>
                <w:sz w:val="18"/>
                <w:szCs w:val="18"/>
              </w:rPr>
              <w:t>の機能を高め</w:t>
            </w:r>
            <w:r w:rsidRPr="00F52630">
              <w:rPr>
                <w:rFonts w:asciiTheme="minorEastAsia" w:eastAsiaTheme="minorEastAsia" w:hAnsiTheme="minorEastAsia" w:hint="eastAsia"/>
                <w:color w:val="000000" w:themeColor="text1"/>
                <w:sz w:val="18"/>
                <w:szCs w:val="18"/>
              </w:rPr>
              <w:t>運営委員会</w:t>
            </w:r>
            <w:r w:rsidR="00E11A79" w:rsidRPr="00F52630">
              <w:rPr>
                <w:rFonts w:asciiTheme="minorEastAsia" w:eastAsiaTheme="minorEastAsia" w:hAnsiTheme="minorEastAsia" w:hint="eastAsia"/>
                <w:color w:val="000000" w:themeColor="text1"/>
                <w:sz w:val="18"/>
                <w:szCs w:val="18"/>
              </w:rPr>
              <w:t>を</w:t>
            </w:r>
            <w:r w:rsidR="006A7449" w:rsidRPr="00F52630">
              <w:rPr>
                <w:rFonts w:asciiTheme="minorEastAsia" w:eastAsiaTheme="minorEastAsia" w:hAnsiTheme="minorEastAsia" w:hint="eastAsia"/>
                <w:color w:val="000000" w:themeColor="text1"/>
                <w:sz w:val="18"/>
                <w:szCs w:val="18"/>
              </w:rPr>
              <w:t>中心とした学校組織を強化</w:t>
            </w:r>
            <w:r w:rsidR="00F63A37" w:rsidRPr="00F52630">
              <w:rPr>
                <w:rFonts w:asciiTheme="minorEastAsia" w:eastAsiaTheme="minorEastAsia" w:hAnsiTheme="minorEastAsia" w:hint="eastAsia"/>
                <w:color w:val="000000" w:themeColor="text1"/>
                <w:sz w:val="18"/>
                <w:szCs w:val="18"/>
              </w:rPr>
              <w:t>し</w:t>
            </w:r>
            <w:r w:rsidR="00E1705C" w:rsidRPr="00F52630">
              <w:rPr>
                <w:rFonts w:asciiTheme="minorEastAsia" w:eastAsiaTheme="minorEastAsia" w:hAnsiTheme="minorEastAsia" w:hint="eastAsia"/>
                <w:color w:val="000000" w:themeColor="text1"/>
                <w:sz w:val="18"/>
                <w:szCs w:val="18"/>
              </w:rPr>
              <w:t>、</w:t>
            </w:r>
            <w:r w:rsidR="00F63A37" w:rsidRPr="00F52630">
              <w:rPr>
                <w:rFonts w:asciiTheme="minorEastAsia" w:eastAsiaTheme="minorEastAsia" w:hAnsiTheme="minorEastAsia" w:hint="eastAsia"/>
                <w:color w:val="000000" w:themeColor="text1"/>
                <w:sz w:val="18"/>
                <w:szCs w:val="18"/>
              </w:rPr>
              <w:t>働き方改革を進める。</w:t>
            </w:r>
            <w:r w:rsidR="008016DA" w:rsidRPr="00F52630">
              <w:rPr>
                <w:rFonts w:asciiTheme="minorEastAsia" w:eastAsiaTheme="minorEastAsia" w:hAnsiTheme="minorEastAsia" w:hint="eastAsia"/>
                <w:color w:val="000000" w:themeColor="text1"/>
                <w:sz w:val="18"/>
                <w:szCs w:val="18"/>
              </w:rPr>
              <w:t xml:space="preserve">　</w:t>
            </w:r>
          </w:p>
        </w:tc>
        <w:tc>
          <w:tcPr>
            <w:tcW w:w="4394" w:type="dxa"/>
            <w:tcBorders>
              <w:top w:val="single" w:sz="4" w:space="0" w:color="FFFFFF" w:themeColor="background1"/>
              <w:bottom w:val="single" w:sz="4" w:space="0" w:color="FFFFFF" w:themeColor="background1"/>
              <w:right w:val="dashed" w:sz="4" w:space="0" w:color="auto"/>
            </w:tcBorders>
          </w:tcPr>
          <w:p w14:paraId="39ED0B3B" w14:textId="6E072535" w:rsidR="00C40345" w:rsidRPr="00F52630" w:rsidRDefault="00C40345" w:rsidP="00511246">
            <w:pPr>
              <w:spacing w:line="300" w:lineRule="exact"/>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hint="eastAsia"/>
                <w:color w:val="000000" w:themeColor="text1"/>
                <w:sz w:val="18"/>
                <w:szCs w:val="18"/>
              </w:rPr>
              <w:t>) 運営委員会の</w:t>
            </w:r>
            <w:r w:rsidR="00983B4E" w:rsidRPr="00F52630">
              <w:rPr>
                <w:rFonts w:asciiTheme="minorEastAsia" w:eastAsiaTheme="minorEastAsia" w:hAnsiTheme="minorEastAsia" w:hint="eastAsia"/>
                <w:color w:val="000000" w:themeColor="text1"/>
                <w:sz w:val="18"/>
                <w:szCs w:val="18"/>
              </w:rPr>
              <w:t>充実</w:t>
            </w:r>
          </w:p>
          <w:p w14:paraId="781F2C3E" w14:textId="057991EC" w:rsidR="006A7449" w:rsidRPr="00F52630" w:rsidRDefault="00DC1D7A" w:rsidP="00A45607">
            <w:pPr>
              <w:spacing w:line="300" w:lineRule="exact"/>
              <w:ind w:leftChars="15" w:left="263" w:hangingChars="129" w:hanging="232"/>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200729" w:rsidRPr="00F52630">
              <w:rPr>
                <w:rFonts w:asciiTheme="minorEastAsia" w:eastAsiaTheme="minorEastAsia" w:hAnsiTheme="minorEastAsia" w:hint="eastAsia"/>
                <w:color w:val="000000" w:themeColor="text1"/>
                <w:sz w:val="18"/>
                <w:szCs w:val="18"/>
              </w:rPr>
              <w:t>教員向け学校教育自己診断における「教職員の適性・能力に応じた校内人事や校務分掌の分担がなされ、教職員が意欲的に取り組める環境にある」の肯定</w:t>
            </w:r>
            <w:r w:rsidR="00C24718" w:rsidRPr="00F52630">
              <w:rPr>
                <w:rFonts w:asciiTheme="minorEastAsia" w:eastAsiaTheme="minorEastAsia" w:hAnsiTheme="minorEastAsia" w:hint="eastAsia"/>
                <w:color w:val="000000" w:themeColor="text1"/>
                <w:sz w:val="18"/>
                <w:szCs w:val="18"/>
              </w:rPr>
              <w:t>的評価</w:t>
            </w:r>
            <w:r w:rsidR="00A45607" w:rsidRPr="00F52630">
              <w:rPr>
                <w:rFonts w:asciiTheme="minorEastAsia" w:eastAsiaTheme="minorEastAsia" w:hAnsiTheme="minorEastAsia" w:hint="eastAsia"/>
                <w:color w:val="000000" w:themeColor="text1"/>
                <w:sz w:val="18"/>
                <w:szCs w:val="18"/>
              </w:rPr>
              <w:t>〔</w:t>
            </w:r>
            <w:r w:rsidR="005F6762" w:rsidRPr="00F52630">
              <w:rPr>
                <w:rFonts w:asciiTheme="minorEastAsia" w:eastAsiaTheme="minorEastAsia" w:hAnsiTheme="minorEastAsia" w:hint="eastAsia"/>
                <w:color w:val="000000" w:themeColor="text1"/>
                <w:sz w:val="18"/>
                <w:szCs w:val="18"/>
              </w:rPr>
              <w:t>4</w:t>
            </w:r>
            <w:r w:rsidR="005F6762" w:rsidRPr="00F52630">
              <w:rPr>
                <w:rFonts w:asciiTheme="minorEastAsia" w:eastAsiaTheme="minorEastAsia" w:hAnsiTheme="minorEastAsia"/>
                <w:color w:val="000000" w:themeColor="text1"/>
                <w:sz w:val="18"/>
                <w:szCs w:val="18"/>
              </w:rPr>
              <w:t>0</w:t>
            </w:r>
            <w:r w:rsidR="00F102DF" w:rsidRPr="00F52630">
              <w:rPr>
                <w:rFonts w:asciiTheme="minorEastAsia" w:eastAsiaTheme="minorEastAsia" w:hAnsiTheme="minorEastAsia" w:hint="eastAsia"/>
                <w:color w:val="000000" w:themeColor="text1"/>
                <w:sz w:val="18"/>
                <w:szCs w:val="18"/>
              </w:rPr>
              <w:t>％</w:t>
            </w:r>
            <w:r w:rsidR="00A45607" w:rsidRPr="00F52630">
              <w:rPr>
                <w:rFonts w:asciiTheme="minorEastAsia" w:eastAsiaTheme="minorEastAsia" w:hAnsiTheme="minorEastAsia" w:hint="eastAsia"/>
                <w:color w:val="000000" w:themeColor="text1"/>
                <w:sz w:val="18"/>
                <w:szCs w:val="18"/>
              </w:rPr>
              <w:t>〕</w:t>
            </w:r>
            <w:r w:rsidR="00D518AB" w:rsidRPr="00F52630">
              <w:rPr>
                <w:rFonts w:asciiTheme="minorEastAsia" w:eastAsiaTheme="minorEastAsia" w:hAnsiTheme="minorEastAsia" w:hint="eastAsia"/>
                <w:color w:val="000000" w:themeColor="text1"/>
                <w:sz w:val="18"/>
                <w:szCs w:val="18"/>
              </w:rPr>
              <w:t>、</w:t>
            </w:r>
            <w:r w:rsidR="00F102DF" w:rsidRPr="00F52630">
              <w:rPr>
                <w:rFonts w:asciiTheme="minorEastAsia" w:eastAsiaTheme="minorEastAsia" w:hAnsiTheme="minorEastAsia" w:hint="eastAsia"/>
                <w:color w:val="000000" w:themeColor="text1"/>
                <w:sz w:val="18"/>
                <w:szCs w:val="18"/>
              </w:rPr>
              <w:t>「職員会議をはじめ各種会議が情報交換と課題検討の場として有効に機能している」の肯定的評価</w:t>
            </w:r>
            <w:r w:rsidR="004736FE" w:rsidRPr="00F52630">
              <w:rPr>
                <w:rFonts w:asciiTheme="minorEastAsia" w:eastAsiaTheme="minorEastAsia" w:hAnsiTheme="minorEastAsia" w:hint="eastAsia"/>
                <w:color w:val="000000" w:themeColor="text1"/>
                <w:sz w:val="18"/>
                <w:szCs w:val="18"/>
              </w:rPr>
              <w:t>〔</w:t>
            </w:r>
            <w:r w:rsidR="008E27C8" w:rsidRPr="00F52630">
              <w:rPr>
                <w:rFonts w:asciiTheme="minorEastAsia" w:eastAsiaTheme="minorEastAsia" w:hAnsiTheme="minorEastAsia" w:hint="eastAsia"/>
                <w:color w:val="000000" w:themeColor="text1"/>
                <w:sz w:val="18"/>
                <w:szCs w:val="18"/>
              </w:rPr>
              <w:t>3</w:t>
            </w:r>
            <w:r w:rsidR="008E27C8" w:rsidRPr="00F52630">
              <w:rPr>
                <w:rFonts w:asciiTheme="minorEastAsia" w:eastAsiaTheme="minorEastAsia" w:hAnsiTheme="minorEastAsia"/>
                <w:color w:val="000000" w:themeColor="text1"/>
                <w:sz w:val="18"/>
                <w:szCs w:val="18"/>
              </w:rPr>
              <w:t>6</w:t>
            </w:r>
            <w:r w:rsidR="00F102DF" w:rsidRPr="00F52630">
              <w:rPr>
                <w:rFonts w:asciiTheme="minorEastAsia" w:eastAsiaTheme="minorEastAsia" w:hAnsiTheme="minorEastAsia" w:hint="eastAsia"/>
                <w:color w:val="000000" w:themeColor="text1"/>
                <w:sz w:val="18"/>
                <w:szCs w:val="18"/>
              </w:rPr>
              <w:t>％</w:t>
            </w:r>
            <w:r w:rsidR="004736FE" w:rsidRPr="00F52630">
              <w:rPr>
                <w:rFonts w:asciiTheme="minorEastAsia" w:eastAsiaTheme="minorEastAsia" w:hAnsiTheme="minorEastAsia" w:hint="eastAsia"/>
                <w:color w:val="000000" w:themeColor="text1"/>
                <w:sz w:val="18"/>
                <w:szCs w:val="18"/>
              </w:rPr>
              <w:t>〕</w:t>
            </w:r>
            <w:r w:rsidR="00A45607" w:rsidRPr="00F52630">
              <w:rPr>
                <w:rFonts w:asciiTheme="minorEastAsia" w:eastAsiaTheme="minorEastAsia" w:hAnsiTheme="minorEastAsia" w:hint="eastAsia"/>
                <w:color w:val="000000" w:themeColor="text1"/>
                <w:sz w:val="18"/>
                <w:szCs w:val="18"/>
              </w:rPr>
              <w:t>を共に</w:t>
            </w:r>
            <w:r w:rsidR="008E27C8" w:rsidRPr="00F52630">
              <w:rPr>
                <w:rFonts w:asciiTheme="minorEastAsia" w:eastAsiaTheme="minorEastAsia" w:hAnsiTheme="minorEastAsia" w:hint="eastAsia"/>
                <w:color w:val="000000" w:themeColor="text1"/>
                <w:sz w:val="18"/>
                <w:szCs w:val="18"/>
              </w:rPr>
              <w:t>5</w:t>
            </w:r>
            <w:r w:rsidR="008E27C8" w:rsidRPr="00F52630">
              <w:rPr>
                <w:rFonts w:asciiTheme="minorEastAsia" w:eastAsiaTheme="minorEastAsia" w:hAnsiTheme="minorEastAsia"/>
                <w:color w:val="000000" w:themeColor="text1"/>
                <w:sz w:val="18"/>
                <w:szCs w:val="18"/>
              </w:rPr>
              <w:t>0</w:t>
            </w:r>
            <w:r w:rsidR="00A45607" w:rsidRPr="00F52630">
              <w:rPr>
                <w:rFonts w:asciiTheme="minorEastAsia" w:eastAsiaTheme="minorEastAsia" w:hAnsiTheme="minorEastAsia" w:hint="eastAsia"/>
                <w:color w:val="000000" w:themeColor="text1"/>
                <w:sz w:val="18"/>
                <w:szCs w:val="18"/>
              </w:rPr>
              <w:t>％以上</w:t>
            </w:r>
            <w:r w:rsidR="00200729" w:rsidRPr="00F52630">
              <w:rPr>
                <w:rFonts w:asciiTheme="minorEastAsia" w:eastAsiaTheme="minorEastAsia" w:hAnsiTheme="minorEastAsia" w:hint="eastAsia"/>
                <w:color w:val="000000" w:themeColor="text1"/>
                <w:sz w:val="18"/>
                <w:szCs w:val="18"/>
              </w:rPr>
              <w:t>とする。</w:t>
            </w:r>
          </w:p>
          <w:p w14:paraId="28729C1F" w14:textId="2CF009F2" w:rsidR="00200729" w:rsidRPr="00F52630" w:rsidRDefault="006A7449" w:rsidP="00FA4FEA">
            <w:pPr>
              <w:spacing w:line="300" w:lineRule="exact"/>
              <w:ind w:leftChars="15" w:left="263" w:hangingChars="129" w:hanging="232"/>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color w:val="000000" w:themeColor="text1"/>
                <w:sz w:val="18"/>
                <w:szCs w:val="18"/>
              </w:rPr>
              <w:t>30</w:t>
            </w:r>
            <w:r w:rsidRPr="00F52630">
              <w:rPr>
                <w:rFonts w:asciiTheme="minorEastAsia" w:eastAsiaTheme="minorEastAsia" w:hAnsiTheme="minorEastAsia" w:hint="eastAsia"/>
                <w:color w:val="000000" w:themeColor="text1"/>
                <w:sz w:val="18"/>
                <w:szCs w:val="18"/>
              </w:rPr>
              <w:t>時間超の</w:t>
            </w:r>
            <w:r w:rsidR="000011D0" w:rsidRPr="00F52630">
              <w:rPr>
                <w:rFonts w:asciiTheme="minorEastAsia" w:eastAsiaTheme="minorEastAsia" w:hAnsiTheme="minorEastAsia" w:hint="eastAsia"/>
                <w:color w:val="000000" w:themeColor="text1"/>
                <w:sz w:val="18"/>
                <w:szCs w:val="18"/>
              </w:rPr>
              <w:t>月平均人</w:t>
            </w:r>
            <w:r w:rsidRPr="00F52630">
              <w:rPr>
                <w:rFonts w:asciiTheme="minorEastAsia" w:eastAsiaTheme="minorEastAsia" w:hAnsiTheme="minorEastAsia" w:hint="eastAsia"/>
                <w:color w:val="000000" w:themeColor="text1"/>
                <w:sz w:val="18"/>
                <w:szCs w:val="18"/>
              </w:rPr>
              <w:t>数を</w:t>
            </w:r>
            <w:r w:rsidR="001146D8" w:rsidRPr="00F52630">
              <w:rPr>
                <w:rFonts w:asciiTheme="minorEastAsia" w:eastAsiaTheme="minorEastAsia" w:hAnsiTheme="minorEastAsia" w:hint="eastAsia"/>
                <w:color w:val="000000" w:themeColor="text1"/>
                <w:sz w:val="18"/>
                <w:szCs w:val="18"/>
              </w:rPr>
              <w:t>昨年度より</w:t>
            </w:r>
            <w:r w:rsidR="006F331E" w:rsidRPr="00F52630">
              <w:rPr>
                <w:rFonts w:asciiTheme="minorEastAsia" w:eastAsiaTheme="minorEastAsia" w:hAnsiTheme="minorEastAsia" w:hint="eastAsia"/>
                <w:color w:val="000000" w:themeColor="text1"/>
                <w:sz w:val="18"/>
                <w:szCs w:val="18"/>
              </w:rPr>
              <w:t>減少させる。〔</w:t>
            </w:r>
            <w:r w:rsidR="00CE6054" w:rsidRPr="00F52630">
              <w:rPr>
                <w:rFonts w:asciiTheme="minorEastAsia" w:eastAsiaTheme="minorEastAsia" w:hAnsiTheme="minorEastAsia" w:hint="eastAsia"/>
                <w:color w:val="000000" w:themeColor="text1"/>
                <w:sz w:val="18"/>
                <w:szCs w:val="18"/>
              </w:rPr>
              <w:t>６</w:t>
            </w:r>
            <w:r w:rsidR="000011D0" w:rsidRPr="00F52630">
              <w:rPr>
                <w:rFonts w:asciiTheme="minorEastAsia" w:eastAsiaTheme="minorEastAsia" w:hAnsiTheme="minorEastAsia" w:hint="eastAsia"/>
                <w:color w:val="000000" w:themeColor="text1"/>
                <w:sz w:val="18"/>
                <w:szCs w:val="18"/>
              </w:rPr>
              <w:t>名〕</w:t>
            </w:r>
            <w:r w:rsidR="00273021" w:rsidRPr="00F52630">
              <w:rPr>
                <w:rFonts w:asciiTheme="minorEastAsia" w:eastAsiaTheme="minorEastAsia" w:hAnsiTheme="minorEastAsia"/>
                <w:color w:val="000000" w:themeColor="text1"/>
                <w:sz w:val="18"/>
                <w:szCs w:val="18"/>
              </w:rPr>
              <w:t xml:space="preserve">    </w:t>
            </w:r>
          </w:p>
        </w:tc>
        <w:tc>
          <w:tcPr>
            <w:tcW w:w="3918" w:type="dxa"/>
            <w:vMerge w:val="restart"/>
            <w:tcBorders>
              <w:top w:val="single" w:sz="4" w:space="0" w:color="FFFFFF" w:themeColor="background1"/>
              <w:left w:val="dashed" w:sz="4" w:space="0" w:color="auto"/>
              <w:right w:val="single" w:sz="4" w:space="0" w:color="auto"/>
            </w:tcBorders>
            <w:shd w:val="clear" w:color="auto" w:fill="auto"/>
          </w:tcPr>
          <w:p w14:paraId="720B1282" w14:textId="77777777" w:rsidR="00A41132" w:rsidRPr="00F52630" w:rsidRDefault="00A41132" w:rsidP="00A41132">
            <w:pPr>
              <w:spacing w:line="300" w:lineRule="exact"/>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(１) 運営委員会の充実</w:t>
            </w:r>
          </w:p>
          <w:p w14:paraId="187EC33F" w14:textId="1C831F42" w:rsidR="00A41132" w:rsidRPr="00F52630" w:rsidRDefault="00A77CA1" w:rsidP="00B467EB">
            <w:pPr>
              <w:spacing w:line="300" w:lineRule="exact"/>
              <w:ind w:leftChars="15" w:left="220" w:hangingChars="105" w:hanging="189"/>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41132" w:rsidRPr="00F52630">
              <w:rPr>
                <w:rFonts w:asciiTheme="minorEastAsia" w:eastAsiaTheme="minorEastAsia" w:hAnsiTheme="minorEastAsia" w:hint="eastAsia"/>
                <w:color w:val="000000" w:themeColor="text1"/>
                <w:sz w:val="18"/>
                <w:szCs w:val="18"/>
              </w:rPr>
              <w:t>教員向け学校教育自己診断における「教職員の適性・能力に応じた校内人事や校務分掌の分担がなされ、教職員が意欲的に取り組める環境にある」の肯定的評価</w:t>
            </w:r>
            <w:r w:rsidRPr="00F52630">
              <w:rPr>
                <w:rFonts w:asciiTheme="minorEastAsia" w:eastAsiaTheme="minorEastAsia" w:hAnsiTheme="minorEastAsia" w:hint="eastAsia"/>
                <w:color w:val="000000" w:themeColor="text1"/>
                <w:sz w:val="18"/>
                <w:szCs w:val="18"/>
              </w:rPr>
              <w:t>は</w:t>
            </w:r>
            <w:r w:rsidR="00F57F4C" w:rsidRPr="00F52630">
              <w:rPr>
                <w:rFonts w:asciiTheme="minorEastAsia" w:eastAsiaTheme="minorEastAsia" w:hAnsiTheme="minorEastAsia" w:hint="eastAsia"/>
                <w:color w:val="000000" w:themeColor="text1"/>
                <w:sz w:val="18"/>
                <w:szCs w:val="18"/>
              </w:rPr>
              <w:t>32％</w:t>
            </w:r>
            <w:r w:rsidR="00A41132" w:rsidRPr="00F52630">
              <w:rPr>
                <w:rFonts w:asciiTheme="minorEastAsia" w:eastAsiaTheme="minorEastAsia" w:hAnsiTheme="minorEastAsia" w:hint="eastAsia"/>
                <w:color w:val="000000" w:themeColor="text1"/>
                <w:sz w:val="18"/>
                <w:szCs w:val="18"/>
              </w:rPr>
              <w:t>、「職員会議をはじめ各種会議が情報交換と課題検討の場として有効に機能している」の肯定的評価</w:t>
            </w:r>
            <w:r w:rsidR="00F57F4C" w:rsidRPr="00F52630">
              <w:rPr>
                <w:rFonts w:asciiTheme="minorEastAsia" w:eastAsiaTheme="minorEastAsia" w:hAnsiTheme="minorEastAsia" w:hint="eastAsia"/>
                <w:color w:val="000000" w:themeColor="text1"/>
                <w:sz w:val="18"/>
                <w:szCs w:val="18"/>
              </w:rPr>
              <w:t>は</w:t>
            </w:r>
            <w:r w:rsidR="005D2FF8" w:rsidRPr="00F52630">
              <w:rPr>
                <w:rFonts w:asciiTheme="minorEastAsia" w:eastAsiaTheme="minorEastAsia" w:hAnsiTheme="minorEastAsia" w:hint="eastAsia"/>
                <w:color w:val="000000" w:themeColor="text1"/>
                <w:sz w:val="18"/>
                <w:szCs w:val="18"/>
              </w:rPr>
              <w:t>39</w:t>
            </w:r>
            <w:r w:rsidR="00A41132" w:rsidRPr="00F52630">
              <w:rPr>
                <w:rFonts w:asciiTheme="minorEastAsia" w:eastAsiaTheme="minorEastAsia" w:hAnsiTheme="minorEastAsia" w:hint="eastAsia"/>
                <w:color w:val="000000" w:themeColor="text1"/>
                <w:sz w:val="18"/>
                <w:szCs w:val="18"/>
              </w:rPr>
              <w:t>％</w:t>
            </w:r>
            <w:r w:rsidR="005D2FF8" w:rsidRPr="00F52630">
              <w:rPr>
                <w:rFonts w:asciiTheme="minorEastAsia" w:eastAsiaTheme="minorEastAsia" w:hAnsiTheme="minorEastAsia" w:hint="eastAsia"/>
                <w:color w:val="000000" w:themeColor="text1"/>
                <w:sz w:val="18"/>
                <w:szCs w:val="18"/>
              </w:rPr>
              <w:t>であった。</w:t>
            </w:r>
            <w:r w:rsidR="00C32514" w:rsidRPr="00F52630">
              <w:rPr>
                <w:rFonts w:asciiTheme="minorEastAsia" w:eastAsiaTheme="minorEastAsia" w:hAnsiTheme="minorEastAsia" w:hint="eastAsia"/>
                <w:color w:val="000000" w:themeColor="text1"/>
                <w:sz w:val="18"/>
                <w:szCs w:val="18"/>
              </w:rPr>
              <w:t>次年度の校内人事</w:t>
            </w:r>
            <w:r w:rsidR="00B467EB" w:rsidRPr="00F52630">
              <w:rPr>
                <w:rFonts w:asciiTheme="minorEastAsia" w:eastAsiaTheme="minorEastAsia" w:hAnsiTheme="minorEastAsia" w:hint="eastAsia"/>
                <w:color w:val="000000" w:themeColor="text1"/>
                <w:sz w:val="18"/>
                <w:szCs w:val="18"/>
              </w:rPr>
              <w:t>に向け配慮していく。</w:t>
            </w:r>
            <w:r w:rsidR="005D2FF8" w:rsidRPr="00F52630">
              <w:rPr>
                <w:rFonts w:asciiTheme="minorEastAsia" w:eastAsiaTheme="minorEastAsia" w:hAnsiTheme="minorEastAsia" w:hint="eastAsia"/>
                <w:color w:val="000000" w:themeColor="text1"/>
                <w:sz w:val="18"/>
                <w:szCs w:val="18"/>
              </w:rPr>
              <w:t>（△）</w:t>
            </w:r>
          </w:p>
          <w:p w14:paraId="36FE6CB7" w14:textId="50A15721" w:rsidR="00C40345" w:rsidRPr="00F52630" w:rsidRDefault="00B467EB" w:rsidP="00B467EB">
            <w:pPr>
              <w:spacing w:line="320" w:lineRule="exact"/>
              <w:ind w:left="18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Pr="00F52630">
              <w:rPr>
                <w:rFonts w:asciiTheme="minorEastAsia" w:eastAsiaTheme="minorEastAsia" w:hAnsiTheme="minorEastAsia"/>
                <w:color w:val="000000" w:themeColor="text1"/>
                <w:sz w:val="18"/>
                <w:szCs w:val="18"/>
              </w:rPr>
              <w:t>30</w:t>
            </w:r>
            <w:r w:rsidRPr="00F52630">
              <w:rPr>
                <w:rFonts w:asciiTheme="minorEastAsia" w:eastAsiaTheme="minorEastAsia" w:hAnsiTheme="minorEastAsia" w:hint="eastAsia"/>
                <w:color w:val="000000" w:themeColor="text1"/>
                <w:sz w:val="18"/>
                <w:szCs w:val="18"/>
              </w:rPr>
              <w:t>時間超の月平均人数は</w:t>
            </w:r>
            <w:r w:rsidR="00533572" w:rsidRPr="00F52630">
              <w:rPr>
                <w:rFonts w:asciiTheme="minorEastAsia" w:eastAsiaTheme="minorEastAsia" w:hAnsiTheme="minorEastAsia" w:hint="eastAsia"/>
                <w:color w:val="000000" w:themeColor="text1"/>
                <w:sz w:val="18"/>
                <w:szCs w:val="18"/>
              </w:rPr>
              <w:t>4.2</w:t>
            </w:r>
            <w:r w:rsidRPr="00F52630">
              <w:rPr>
                <w:rFonts w:asciiTheme="minorEastAsia" w:eastAsiaTheme="minorEastAsia" w:hAnsiTheme="minorEastAsia" w:hint="eastAsia"/>
                <w:color w:val="000000" w:themeColor="text1"/>
                <w:sz w:val="18"/>
                <w:szCs w:val="18"/>
              </w:rPr>
              <w:t>名であった。</w:t>
            </w:r>
          </w:p>
          <w:p w14:paraId="0585135C" w14:textId="77777777" w:rsidR="00DF12CB" w:rsidRPr="00F52630" w:rsidRDefault="00DF12CB" w:rsidP="00DF12CB">
            <w:pPr>
              <w:spacing w:line="300" w:lineRule="exact"/>
              <w:ind w:firstLineChars="18" w:firstLine="32"/>
              <w:rPr>
                <w:rFonts w:asciiTheme="minorEastAsia" w:eastAsiaTheme="minorEastAsia" w:hAnsiTheme="minorEastAsia"/>
                <w:color w:val="000000" w:themeColor="text1"/>
                <w:sz w:val="18"/>
                <w:szCs w:val="18"/>
              </w:rPr>
            </w:pPr>
          </w:p>
          <w:p w14:paraId="6640B250" w14:textId="768C7583" w:rsidR="00DF12CB" w:rsidRPr="00F52630" w:rsidRDefault="00DF12CB" w:rsidP="00DF12CB">
            <w:pPr>
              <w:spacing w:line="300" w:lineRule="exact"/>
              <w:ind w:firstLineChars="18" w:firstLine="32"/>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ア、イ</w:t>
            </w:r>
          </w:p>
          <w:p w14:paraId="4FDC1811" w14:textId="24438117" w:rsidR="00DF12CB" w:rsidRPr="00F52630" w:rsidRDefault="00DF12CB" w:rsidP="00DF12CB">
            <w:pPr>
              <w:spacing w:line="320" w:lineRule="exact"/>
              <w:ind w:left="180" w:hangingChars="100" w:hanging="180"/>
              <w:rPr>
                <w:rFonts w:asciiTheme="minorEastAsia" w:eastAsiaTheme="minorEastAsia" w:hAnsiTheme="minorEastAsia"/>
                <w:color w:val="000000" w:themeColor="text1"/>
                <w:szCs w:val="21"/>
              </w:rPr>
            </w:pPr>
            <w:r w:rsidRPr="00F52630">
              <w:rPr>
                <w:rFonts w:asciiTheme="minorEastAsia" w:eastAsiaTheme="minorEastAsia" w:hAnsiTheme="minorEastAsia" w:hint="eastAsia"/>
                <w:color w:val="000000" w:themeColor="text1"/>
                <w:sz w:val="18"/>
                <w:szCs w:val="18"/>
              </w:rPr>
              <w:t>・教員向け学校教育自己診断の質問項目「本校の教育活動や教育課程などについて、教職員で日常的によく話し合っている」の肯定率は</w:t>
            </w:r>
            <w:r w:rsidR="004E5641" w:rsidRPr="00F52630">
              <w:rPr>
                <w:rFonts w:asciiTheme="minorEastAsia" w:eastAsiaTheme="minorEastAsia" w:hAnsiTheme="minorEastAsia" w:hint="eastAsia"/>
                <w:color w:val="000000" w:themeColor="text1"/>
                <w:sz w:val="18"/>
                <w:szCs w:val="18"/>
              </w:rPr>
              <w:t>61</w:t>
            </w:r>
            <w:r w:rsidRPr="00F52630">
              <w:rPr>
                <w:rFonts w:asciiTheme="minorEastAsia" w:eastAsiaTheme="minorEastAsia" w:hAnsiTheme="minorEastAsia" w:hint="eastAsia"/>
                <w:color w:val="000000" w:themeColor="text1"/>
                <w:sz w:val="18"/>
                <w:szCs w:val="18"/>
              </w:rPr>
              <w:t>％</w:t>
            </w:r>
            <w:r w:rsidR="004E5641" w:rsidRPr="00F52630">
              <w:rPr>
                <w:rFonts w:asciiTheme="minorEastAsia" w:eastAsiaTheme="minorEastAsia" w:hAnsiTheme="minorEastAsia" w:hint="eastAsia"/>
                <w:color w:val="000000" w:themeColor="text1"/>
                <w:sz w:val="18"/>
                <w:szCs w:val="18"/>
              </w:rPr>
              <w:t>であった。</w:t>
            </w:r>
            <w:r w:rsidR="006D7AF1" w:rsidRPr="00F52630">
              <w:rPr>
                <w:rFonts w:asciiTheme="minorEastAsia" w:eastAsiaTheme="minorEastAsia" w:hAnsiTheme="minorEastAsia" w:hint="eastAsia"/>
                <w:color w:val="000000" w:themeColor="text1"/>
                <w:sz w:val="18"/>
                <w:szCs w:val="18"/>
              </w:rPr>
              <w:t>次年度は、情報共有の機会を工夫して増やしていきたい。（△）</w:t>
            </w:r>
          </w:p>
        </w:tc>
      </w:tr>
      <w:tr w:rsidR="00991FEE" w:rsidRPr="00F52630" w14:paraId="21C30109" w14:textId="77777777" w:rsidTr="006822AA">
        <w:trPr>
          <w:cantSplit/>
          <w:trHeight w:val="2176"/>
          <w:jc w:val="center"/>
        </w:trPr>
        <w:tc>
          <w:tcPr>
            <w:tcW w:w="774" w:type="dxa"/>
            <w:vMerge/>
            <w:tcBorders>
              <w:bottom w:val="single" w:sz="4" w:space="0" w:color="000000" w:themeColor="text1"/>
            </w:tcBorders>
            <w:shd w:val="clear" w:color="auto" w:fill="auto"/>
            <w:textDirection w:val="tbRlV"/>
            <w:vAlign w:val="center"/>
          </w:tcPr>
          <w:p w14:paraId="560D860F" w14:textId="77777777" w:rsidR="00C40345" w:rsidRPr="00F52630" w:rsidRDefault="00C40345" w:rsidP="00CA3C8C">
            <w:pPr>
              <w:ind w:leftChars="-200" w:left="-420" w:firstLineChars="200" w:firstLine="420"/>
              <w:jc w:val="center"/>
              <w:rPr>
                <w:rFonts w:asciiTheme="minorEastAsia" w:eastAsiaTheme="minorEastAsia" w:hAnsiTheme="minorEastAsia"/>
                <w:color w:val="000000" w:themeColor="text1"/>
              </w:rPr>
            </w:pPr>
          </w:p>
        </w:tc>
        <w:tc>
          <w:tcPr>
            <w:tcW w:w="2056" w:type="dxa"/>
            <w:tcBorders>
              <w:top w:val="single" w:sz="4" w:space="0" w:color="FFFFFF" w:themeColor="background1"/>
              <w:bottom w:val="single" w:sz="4" w:space="0" w:color="000000" w:themeColor="text1"/>
            </w:tcBorders>
            <w:shd w:val="clear" w:color="auto" w:fill="auto"/>
          </w:tcPr>
          <w:p w14:paraId="0BA965E4" w14:textId="232C67C7" w:rsidR="00C40345" w:rsidRPr="00F52630" w:rsidRDefault="002D14F6" w:rsidP="00C8777E">
            <w:pPr>
              <w:spacing w:line="260" w:lineRule="exact"/>
              <w:ind w:left="360" w:hangingChars="200" w:hanging="360"/>
              <w:rPr>
                <w:rFonts w:asciiTheme="minorEastAsia" w:eastAsiaTheme="minorEastAsia" w:hAnsiTheme="minorEastAsia"/>
                <w:strike/>
                <w:color w:val="000000" w:themeColor="text1"/>
                <w:sz w:val="18"/>
                <w:szCs w:val="18"/>
              </w:rPr>
            </w:pPr>
            <w:r w:rsidRPr="00F52630">
              <w:rPr>
                <w:rFonts w:asciiTheme="minorEastAsia" w:eastAsiaTheme="minorEastAsia" w:hAnsiTheme="minorEastAsia" w:hint="eastAsia"/>
                <w:color w:val="000000" w:themeColor="text1"/>
                <w:sz w:val="18"/>
                <w:szCs w:val="18"/>
              </w:rPr>
              <w:t>ア　生徒の実態や生徒・保護者のニーズを</w:t>
            </w:r>
            <w:r w:rsidR="0000214E" w:rsidRPr="00F52630">
              <w:rPr>
                <w:rFonts w:asciiTheme="minorEastAsia" w:eastAsiaTheme="minorEastAsia" w:hAnsiTheme="minorEastAsia" w:hint="eastAsia"/>
                <w:color w:val="000000" w:themeColor="text1"/>
                <w:sz w:val="18"/>
                <w:szCs w:val="18"/>
              </w:rPr>
              <w:t>踏まえた通信</w:t>
            </w:r>
            <w:r w:rsidR="001C69AF" w:rsidRPr="00F52630">
              <w:rPr>
                <w:rFonts w:asciiTheme="minorEastAsia" w:eastAsiaTheme="minorEastAsia" w:hAnsiTheme="minorEastAsia" w:hint="eastAsia"/>
                <w:color w:val="000000" w:themeColor="text1"/>
                <w:sz w:val="18"/>
                <w:szCs w:val="18"/>
              </w:rPr>
              <w:t>教育</w:t>
            </w:r>
            <w:r w:rsidR="0000214E" w:rsidRPr="00F52630">
              <w:rPr>
                <w:rFonts w:asciiTheme="minorEastAsia" w:eastAsiaTheme="minorEastAsia" w:hAnsiTheme="minorEastAsia" w:hint="eastAsia"/>
                <w:color w:val="000000" w:themeColor="text1"/>
                <w:sz w:val="18"/>
                <w:szCs w:val="18"/>
              </w:rPr>
              <w:t>システムの検討</w:t>
            </w:r>
          </w:p>
          <w:p w14:paraId="41667115" w14:textId="77777777" w:rsidR="00E1705C" w:rsidRPr="00F52630" w:rsidRDefault="002D14F6" w:rsidP="00E1705C">
            <w:pPr>
              <w:spacing w:line="260" w:lineRule="exact"/>
              <w:ind w:left="450" w:hangingChars="250" w:hanging="45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イ　</w:t>
            </w:r>
            <w:r w:rsidR="00E1705C" w:rsidRPr="00F52630">
              <w:rPr>
                <w:rFonts w:asciiTheme="minorEastAsia" w:eastAsiaTheme="minorEastAsia" w:hAnsiTheme="minorEastAsia" w:hint="eastAsia"/>
                <w:color w:val="000000" w:themeColor="text1"/>
                <w:sz w:val="18"/>
                <w:szCs w:val="18"/>
              </w:rPr>
              <w:t>大阪府学校教育審議会答申に基づいた通信制の機能強化についての検討</w:t>
            </w:r>
          </w:p>
          <w:p w14:paraId="35154533" w14:textId="4BB43D6D" w:rsidR="002D14F6" w:rsidRPr="00F52630" w:rsidRDefault="002D14F6" w:rsidP="00E1705C">
            <w:pPr>
              <w:spacing w:line="260" w:lineRule="exact"/>
              <w:ind w:left="450" w:hangingChars="250" w:hanging="450"/>
              <w:rPr>
                <w:rFonts w:asciiTheme="minorEastAsia" w:eastAsiaTheme="minorEastAsia" w:hAnsiTheme="minorEastAsia"/>
                <w:strike/>
                <w:color w:val="000000" w:themeColor="text1"/>
                <w:sz w:val="18"/>
                <w:szCs w:val="18"/>
              </w:rPr>
            </w:pPr>
          </w:p>
        </w:tc>
        <w:tc>
          <w:tcPr>
            <w:tcW w:w="3828" w:type="dxa"/>
            <w:tcBorders>
              <w:top w:val="single" w:sz="4" w:space="0" w:color="FFFFFF" w:themeColor="background1"/>
              <w:bottom w:val="single" w:sz="4" w:space="0" w:color="000000" w:themeColor="text1"/>
              <w:right w:val="dashed" w:sz="4" w:space="0" w:color="auto"/>
            </w:tcBorders>
            <w:shd w:val="clear" w:color="auto" w:fill="auto"/>
          </w:tcPr>
          <w:p w14:paraId="5943B68D" w14:textId="77777777" w:rsidR="00C40345" w:rsidRPr="00F52630" w:rsidRDefault="00C40345" w:rsidP="001C1319">
            <w:pPr>
              <w:spacing w:line="260" w:lineRule="exact"/>
              <w:ind w:left="157" w:hangingChars="87" w:hanging="157"/>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ア、イ</w:t>
            </w:r>
          </w:p>
          <w:p w14:paraId="3E267224" w14:textId="5B401BE4" w:rsidR="00714229" w:rsidRPr="00F52630" w:rsidRDefault="0000214E" w:rsidP="00C8777E">
            <w:pPr>
              <w:spacing w:line="260" w:lineRule="exact"/>
              <w:ind w:leftChars="84" w:left="406" w:hangingChars="128" w:hanging="230"/>
              <w:rPr>
                <w:rFonts w:asciiTheme="minorEastAsia" w:eastAsiaTheme="minorEastAsia" w:hAnsiTheme="minorEastAsia"/>
                <w:color w:val="000000" w:themeColor="text1"/>
                <w:sz w:val="24"/>
              </w:rPr>
            </w:pPr>
            <w:r w:rsidRPr="00F52630">
              <w:rPr>
                <w:rFonts w:asciiTheme="minorEastAsia" w:eastAsiaTheme="minorEastAsia" w:hAnsiTheme="minorEastAsia" w:hint="eastAsia"/>
                <w:color w:val="000000" w:themeColor="text1"/>
                <w:sz w:val="18"/>
                <w:szCs w:val="18"/>
              </w:rPr>
              <w:t>・</w:t>
            </w:r>
            <w:r w:rsidR="00714229" w:rsidRPr="00F52630">
              <w:rPr>
                <w:rFonts w:asciiTheme="minorEastAsia" w:eastAsiaTheme="minorEastAsia" w:hAnsiTheme="minorEastAsia" w:hint="eastAsia"/>
                <w:color w:val="000000" w:themeColor="text1"/>
                <w:sz w:val="18"/>
                <w:szCs w:val="18"/>
              </w:rPr>
              <w:t>大阪府内の不登校生徒の希望になるような取組みの検討。</w:t>
            </w:r>
            <w:r w:rsidR="00C86BC0" w:rsidRPr="00F52630">
              <w:rPr>
                <w:rFonts w:asciiTheme="minorEastAsia" w:eastAsiaTheme="minorEastAsia" w:hAnsiTheme="minorEastAsia" w:hint="eastAsia"/>
                <w:color w:val="000000" w:themeColor="text1"/>
                <w:sz w:val="18"/>
                <w:szCs w:val="18"/>
              </w:rPr>
              <w:t>その中で２範囲制への移行を検討する。</w:t>
            </w:r>
          </w:p>
          <w:p w14:paraId="62F38A51" w14:textId="77777777" w:rsidR="00714229" w:rsidRPr="00F52630" w:rsidRDefault="00714229" w:rsidP="00C8777E">
            <w:pPr>
              <w:spacing w:line="260" w:lineRule="exact"/>
              <w:ind w:leftChars="84" w:left="406" w:hangingChars="128" w:hanging="230"/>
              <w:rPr>
                <w:rFonts w:asciiTheme="minorEastAsia" w:eastAsiaTheme="minorEastAsia" w:hAnsiTheme="minorEastAsia"/>
                <w:color w:val="000000" w:themeColor="text1"/>
                <w:sz w:val="18"/>
                <w:szCs w:val="18"/>
              </w:rPr>
            </w:pPr>
          </w:p>
          <w:p w14:paraId="1F226ABC" w14:textId="77777777" w:rsidR="00714229" w:rsidRPr="00F52630" w:rsidRDefault="00714229" w:rsidP="00C8777E">
            <w:pPr>
              <w:spacing w:line="260" w:lineRule="exact"/>
              <w:ind w:leftChars="84" w:left="406" w:hangingChars="128" w:hanging="230"/>
              <w:rPr>
                <w:rFonts w:asciiTheme="minorEastAsia" w:eastAsiaTheme="minorEastAsia" w:hAnsiTheme="minorEastAsia"/>
                <w:color w:val="000000" w:themeColor="text1"/>
                <w:sz w:val="18"/>
                <w:szCs w:val="18"/>
              </w:rPr>
            </w:pPr>
          </w:p>
          <w:p w14:paraId="46A08E1A" w14:textId="77777777" w:rsidR="002B419B" w:rsidRPr="00F52630"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5C38BA02" w14:textId="77777777" w:rsidR="002B419B" w:rsidRPr="00F52630"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747D2C6B" w14:textId="77777777" w:rsidR="002B419B" w:rsidRPr="00F52630"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785F1417" w14:textId="77777777" w:rsidR="002B419B" w:rsidRPr="00F52630"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01868842" w14:textId="77777777" w:rsidR="002B419B" w:rsidRPr="00F52630"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635856F0" w14:textId="5CA55A4F" w:rsidR="00D44EBB" w:rsidRPr="00F52630" w:rsidRDefault="00D44EBB" w:rsidP="008E256C">
            <w:pPr>
              <w:spacing w:line="260" w:lineRule="exact"/>
              <w:ind w:leftChars="99" w:left="460" w:hangingChars="140" w:hanging="252"/>
              <w:rPr>
                <w:rFonts w:asciiTheme="minorEastAsia" w:eastAsiaTheme="minorEastAsia" w:hAnsiTheme="minorEastAsia"/>
                <w:color w:val="000000" w:themeColor="text1"/>
                <w:sz w:val="18"/>
                <w:szCs w:val="18"/>
              </w:rPr>
            </w:pPr>
          </w:p>
        </w:tc>
        <w:tc>
          <w:tcPr>
            <w:tcW w:w="4394" w:type="dxa"/>
            <w:tcBorders>
              <w:top w:val="single" w:sz="4" w:space="0" w:color="FFFFFF" w:themeColor="background1"/>
              <w:bottom w:val="single" w:sz="4" w:space="0" w:color="000000" w:themeColor="text1"/>
              <w:right w:val="dashed" w:sz="4" w:space="0" w:color="auto"/>
            </w:tcBorders>
          </w:tcPr>
          <w:p w14:paraId="213B3C95" w14:textId="3F08F1B4" w:rsidR="00C40345" w:rsidRPr="00F52630" w:rsidRDefault="00C40345" w:rsidP="00271D27">
            <w:pPr>
              <w:spacing w:line="300" w:lineRule="exact"/>
              <w:ind w:firstLineChars="18" w:firstLine="32"/>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ア、イ</w:t>
            </w:r>
          </w:p>
          <w:p w14:paraId="6C05346D" w14:textId="6FD7A154" w:rsidR="001A2DA8" w:rsidRPr="00F52630" w:rsidRDefault="000011D0" w:rsidP="001A2DA8">
            <w:pPr>
              <w:spacing w:line="300" w:lineRule="exact"/>
              <w:ind w:leftChars="18" w:left="218"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1A2DA8" w:rsidRPr="00F52630">
              <w:rPr>
                <w:rFonts w:asciiTheme="minorEastAsia" w:eastAsiaTheme="minorEastAsia" w:hAnsiTheme="minorEastAsia" w:hint="eastAsia"/>
                <w:color w:val="000000" w:themeColor="text1"/>
                <w:sz w:val="18"/>
                <w:szCs w:val="18"/>
              </w:rPr>
              <w:t>教員向け学校教育自己診断の質問項目「本校の教育活動や教育課程などに</w:t>
            </w:r>
            <w:r w:rsidR="008E27C8" w:rsidRPr="00F52630">
              <w:rPr>
                <w:rFonts w:asciiTheme="minorEastAsia" w:eastAsiaTheme="minorEastAsia" w:hAnsiTheme="minorEastAsia" w:hint="eastAsia"/>
                <w:color w:val="000000" w:themeColor="text1"/>
                <w:sz w:val="18"/>
                <w:szCs w:val="18"/>
              </w:rPr>
              <w:t>ついて、教職員で日常的によく話し合っている」の肯定率の向上。〔7</w:t>
            </w:r>
            <w:r w:rsidR="008E27C8" w:rsidRPr="00F52630">
              <w:rPr>
                <w:rFonts w:asciiTheme="minorEastAsia" w:eastAsiaTheme="minorEastAsia" w:hAnsiTheme="minorEastAsia"/>
                <w:color w:val="000000" w:themeColor="text1"/>
                <w:sz w:val="18"/>
                <w:szCs w:val="18"/>
              </w:rPr>
              <w:t>1</w:t>
            </w:r>
            <w:r w:rsidR="001A2DA8" w:rsidRPr="00F52630">
              <w:rPr>
                <w:rFonts w:asciiTheme="minorEastAsia" w:eastAsiaTheme="minorEastAsia" w:hAnsiTheme="minorEastAsia" w:hint="eastAsia"/>
                <w:color w:val="000000" w:themeColor="text1"/>
                <w:sz w:val="18"/>
                <w:szCs w:val="18"/>
              </w:rPr>
              <w:t>％〕</w:t>
            </w:r>
          </w:p>
          <w:p w14:paraId="1D5E7D25" w14:textId="4CF3C451" w:rsidR="002B419B" w:rsidRPr="00F52630" w:rsidRDefault="002B419B" w:rsidP="00200729">
            <w:pPr>
              <w:spacing w:line="260" w:lineRule="exact"/>
              <w:rPr>
                <w:rFonts w:asciiTheme="minorEastAsia" w:eastAsiaTheme="minorEastAsia" w:hAnsiTheme="minorEastAsia"/>
                <w:color w:val="000000" w:themeColor="text1"/>
                <w:sz w:val="18"/>
                <w:szCs w:val="18"/>
              </w:rPr>
            </w:pPr>
          </w:p>
          <w:p w14:paraId="7904AB90" w14:textId="71683791" w:rsidR="00D44EBB" w:rsidRPr="00F52630" w:rsidRDefault="00D44EBB" w:rsidP="00966C73">
            <w:pPr>
              <w:spacing w:line="260" w:lineRule="exact"/>
              <w:ind w:left="180" w:hangingChars="100" w:hanging="180"/>
              <w:rPr>
                <w:rFonts w:asciiTheme="minorEastAsia" w:eastAsiaTheme="minorEastAsia" w:hAnsiTheme="minorEastAsia"/>
                <w:color w:val="000000" w:themeColor="text1"/>
                <w:sz w:val="18"/>
                <w:szCs w:val="18"/>
              </w:rPr>
            </w:pPr>
          </w:p>
        </w:tc>
        <w:tc>
          <w:tcPr>
            <w:tcW w:w="3918" w:type="dxa"/>
            <w:vMerge/>
            <w:tcBorders>
              <w:left w:val="dashed" w:sz="4" w:space="0" w:color="auto"/>
              <w:bottom w:val="single" w:sz="4" w:space="0" w:color="000000" w:themeColor="text1"/>
              <w:right w:val="single" w:sz="4" w:space="0" w:color="auto"/>
            </w:tcBorders>
            <w:shd w:val="clear" w:color="auto" w:fill="auto"/>
          </w:tcPr>
          <w:p w14:paraId="4336A0C8" w14:textId="77777777" w:rsidR="00C40345" w:rsidRPr="00F52630" w:rsidRDefault="00C40345" w:rsidP="00317594">
            <w:pPr>
              <w:spacing w:line="320" w:lineRule="exact"/>
              <w:rPr>
                <w:rFonts w:asciiTheme="minorEastAsia" w:eastAsiaTheme="minorEastAsia" w:hAnsiTheme="minorEastAsia"/>
                <w:color w:val="000000" w:themeColor="text1"/>
                <w:szCs w:val="21"/>
              </w:rPr>
            </w:pPr>
          </w:p>
        </w:tc>
      </w:tr>
      <w:tr w:rsidR="00991FEE" w:rsidRPr="00F52630" w14:paraId="28AD9E64" w14:textId="77777777" w:rsidTr="006822AA">
        <w:trPr>
          <w:cantSplit/>
          <w:trHeight w:val="4304"/>
          <w:jc w:val="center"/>
        </w:trPr>
        <w:tc>
          <w:tcPr>
            <w:tcW w:w="774" w:type="dxa"/>
            <w:vMerge w:val="restart"/>
            <w:tcBorders>
              <w:top w:val="single" w:sz="4" w:space="0" w:color="000000" w:themeColor="text1"/>
            </w:tcBorders>
            <w:shd w:val="clear" w:color="auto" w:fill="auto"/>
            <w:textDirection w:val="tbRlV"/>
            <w:vAlign w:val="center"/>
          </w:tcPr>
          <w:p w14:paraId="510B6AB8" w14:textId="226C1CE4" w:rsidR="00DD4A53" w:rsidRPr="00F52630" w:rsidRDefault="00DD4A53" w:rsidP="00281F56">
            <w:pPr>
              <w:spacing w:line="320" w:lineRule="exact"/>
              <w:ind w:left="113" w:right="113"/>
              <w:jc w:val="center"/>
              <w:rPr>
                <w:rFonts w:asciiTheme="minorEastAsia" w:eastAsiaTheme="minorEastAsia" w:hAnsiTheme="minorEastAsia"/>
                <w:color w:val="000000" w:themeColor="text1"/>
                <w:sz w:val="20"/>
                <w:szCs w:val="20"/>
              </w:rPr>
            </w:pPr>
            <w:r w:rsidRPr="00F52630">
              <w:rPr>
                <w:rFonts w:asciiTheme="minorEastAsia" w:eastAsiaTheme="minorEastAsia" w:hAnsiTheme="minorEastAsia"/>
                <w:color w:val="000000" w:themeColor="text1"/>
              </w:rPr>
              <w:br w:type="page"/>
            </w:r>
            <w:r w:rsidR="00AE4B4F" w:rsidRPr="00F52630">
              <w:rPr>
                <w:rFonts w:asciiTheme="minorEastAsia" w:eastAsiaTheme="minorEastAsia" w:hAnsiTheme="minorEastAsia" w:hint="eastAsia"/>
                <w:color w:val="000000" w:themeColor="text1"/>
                <w:sz w:val="20"/>
                <w:szCs w:val="20"/>
              </w:rPr>
              <w:t>２</w:t>
            </w:r>
            <w:r w:rsidRPr="00F52630">
              <w:rPr>
                <w:rFonts w:asciiTheme="minorEastAsia" w:eastAsiaTheme="minorEastAsia" w:hAnsiTheme="minorEastAsia" w:hint="eastAsia"/>
                <w:color w:val="000000" w:themeColor="text1"/>
                <w:sz w:val="20"/>
                <w:szCs w:val="20"/>
              </w:rPr>
              <w:t>「確かな学力」「豊かな人間性」の育成と</w:t>
            </w:r>
          </w:p>
          <w:p w14:paraId="3E09F461" w14:textId="77777777" w:rsidR="00DD4A53" w:rsidRPr="00F52630" w:rsidRDefault="00DD4A53" w:rsidP="00281F56">
            <w:pPr>
              <w:spacing w:line="320" w:lineRule="exact"/>
              <w:ind w:left="113" w:right="113"/>
              <w:jc w:val="center"/>
              <w:rPr>
                <w:rFonts w:asciiTheme="minorEastAsia" w:eastAsiaTheme="minorEastAsia" w:hAnsiTheme="minorEastAsia"/>
                <w:color w:val="000000" w:themeColor="text1"/>
                <w:spacing w:val="-20"/>
                <w:sz w:val="20"/>
                <w:szCs w:val="20"/>
              </w:rPr>
            </w:pPr>
            <w:r w:rsidRPr="00F52630">
              <w:rPr>
                <w:rFonts w:asciiTheme="minorEastAsia" w:eastAsiaTheme="minorEastAsia" w:hAnsiTheme="minorEastAsia" w:hint="eastAsia"/>
                <w:color w:val="000000" w:themeColor="text1"/>
                <w:sz w:val="20"/>
                <w:szCs w:val="20"/>
              </w:rPr>
              <w:t>その実現に向けた教職員の資質向上</w:t>
            </w:r>
          </w:p>
        </w:tc>
        <w:tc>
          <w:tcPr>
            <w:tcW w:w="2056" w:type="dxa"/>
            <w:tcBorders>
              <w:top w:val="single" w:sz="4" w:space="0" w:color="000000" w:themeColor="text1"/>
              <w:bottom w:val="single" w:sz="4" w:space="0" w:color="000000" w:themeColor="text1"/>
            </w:tcBorders>
            <w:shd w:val="clear" w:color="auto" w:fill="auto"/>
          </w:tcPr>
          <w:p w14:paraId="1EF0F76B" w14:textId="6AFCB595" w:rsidR="00E66548" w:rsidRPr="00F52630" w:rsidRDefault="00DD2A7F" w:rsidP="00C8777E">
            <w:pPr>
              <w:spacing w:line="260" w:lineRule="exact"/>
              <w:ind w:left="360" w:hangingChars="200" w:hanging="36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（１）通信制における観点別学習状況評価の検討を進め、生徒の実態に合ったレポートの作成と、スクーリング内容の精選、及び指導方法を改善する。</w:t>
            </w:r>
          </w:p>
          <w:p w14:paraId="40244DE8" w14:textId="77777777" w:rsidR="005C106C" w:rsidRPr="00F52630" w:rsidRDefault="005C106C" w:rsidP="00E66548">
            <w:pPr>
              <w:spacing w:line="260" w:lineRule="exact"/>
              <w:ind w:left="32" w:hangingChars="18" w:hanging="32"/>
              <w:jc w:val="left"/>
              <w:rPr>
                <w:rFonts w:asciiTheme="minorEastAsia" w:eastAsiaTheme="minorEastAsia" w:hAnsiTheme="minorEastAsia"/>
                <w:color w:val="000000" w:themeColor="text1"/>
                <w:sz w:val="18"/>
                <w:szCs w:val="18"/>
              </w:rPr>
            </w:pPr>
          </w:p>
          <w:p w14:paraId="289018EB" w14:textId="5846F436" w:rsidR="00DD4A53" w:rsidRPr="00F52630" w:rsidRDefault="00DD4A53" w:rsidP="00AE7707">
            <w:pPr>
              <w:spacing w:line="260" w:lineRule="exact"/>
              <w:ind w:left="302" w:hangingChars="168" w:hanging="302"/>
              <w:jc w:val="left"/>
              <w:rPr>
                <w:rFonts w:asciiTheme="minorEastAsia" w:eastAsiaTheme="minorEastAsia" w:hAnsiTheme="minorEastAsia"/>
                <w:color w:val="000000" w:themeColor="text1"/>
                <w:sz w:val="18"/>
                <w:szCs w:val="18"/>
              </w:rPr>
            </w:pPr>
          </w:p>
          <w:p w14:paraId="3513A3D8" w14:textId="77777777" w:rsidR="00AE7707" w:rsidRPr="00F52630" w:rsidRDefault="00AE7707" w:rsidP="00AE7707">
            <w:pPr>
              <w:spacing w:line="260" w:lineRule="exact"/>
              <w:ind w:left="302" w:hangingChars="168" w:hanging="302"/>
              <w:jc w:val="left"/>
              <w:rPr>
                <w:rFonts w:asciiTheme="minorEastAsia" w:eastAsiaTheme="minorEastAsia" w:hAnsiTheme="minorEastAsia"/>
                <w:color w:val="000000" w:themeColor="text1"/>
                <w:sz w:val="18"/>
                <w:szCs w:val="18"/>
              </w:rPr>
            </w:pPr>
          </w:p>
          <w:p w14:paraId="5ACDBEFE" w14:textId="77777777" w:rsidR="00AE7707" w:rsidRPr="00F52630" w:rsidRDefault="00DD4A53" w:rsidP="00C8777E">
            <w:pPr>
              <w:spacing w:line="260" w:lineRule="exact"/>
              <w:ind w:leftChars="-1" w:left="354" w:hangingChars="198" w:hanging="356"/>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  学習の理解が深まり、</w:t>
            </w:r>
            <w:r w:rsidR="00AE7707" w:rsidRPr="00F52630">
              <w:rPr>
                <w:rFonts w:asciiTheme="minorEastAsia" w:eastAsiaTheme="minorEastAsia" w:hAnsiTheme="minorEastAsia" w:hint="eastAsia"/>
                <w:color w:val="000000" w:themeColor="text1"/>
                <w:sz w:val="18"/>
                <w:szCs w:val="18"/>
              </w:rPr>
              <w:t>「主体的な学び」に繋がるレポートの作成及び添削指導</w:t>
            </w:r>
          </w:p>
          <w:p w14:paraId="3FB57C42" w14:textId="6CC64FED" w:rsidR="00DD4A53" w:rsidRPr="00F52630" w:rsidRDefault="00DD4A53" w:rsidP="00C8777E">
            <w:pPr>
              <w:spacing w:line="260" w:lineRule="exact"/>
              <w:ind w:leftChars="-1" w:left="354" w:hangingChars="198" w:hanging="356"/>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イ　</w:t>
            </w:r>
            <w:r w:rsidR="00AE7707" w:rsidRPr="00F52630">
              <w:rPr>
                <w:rFonts w:asciiTheme="minorEastAsia" w:eastAsiaTheme="minorEastAsia" w:hAnsiTheme="minorEastAsia" w:hint="eastAsia"/>
                <w:color w:val="000000" w:themeColor="text1"/>
                <w:sz w:val="18"/>
                <w:szCs w:val="18"/>
              </w:rPr>
              <w:t>公開スクーリングの実施と研究スクーリングを通じてスクーリング力の向上を図る</w:t>
            </w:r>
          </w:p>
          <w:p w14:paraId="07A16D86" w14:textId="518BE47F" w:rsidR="0067165A" w:rsidRPr="00F52630" w:rsidRDefault="00DD4A53" w:rsidP="00C8777E">
            <w:pPr>
              <w:spacing w:line="260" w:lineRule="exact"/>
              <w:ind w:leftChars="-1" w:left="354" w:hangingChars="198" w:hanging="356"/>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ウ　</w:t>
            </w:r>
            <w:r w:rsidR="008C0DC8" w:rsidRPr="00F52630">
              <w:rPr>
                <w:rFonts w:asciiTheme="minorEastAsia" w:eastAsiaTheme="minorEastAsia" w:hAnsiTheme="minorEastAsia" w:hint="eastAsia"/>
                <w:color w:val="000000" w:themeColor="text1"/>
                <w:sz w:val="18"/>
                <w:szCs w:val="18"/>
              </w:rPr>
              <w:t>教育活動に</w:t>
            </w:r>
            <w:r w:rsidR="0067165A" w:rsidRPr="00F52630">
              <w:rPr>
                <w:rFonts w:asciiTheme="minorEastAsia" w:eastAsiaTheme="minorEastAsia" w:hAnsiTheme="minorEastAsia" w:hint="eastAsia"/>
                <w:color w:val="000000" w:themeColor="text1"/>
                <w:sz w:val="18"/>
                <w:szCs w:val="18"/>
              </w:rPr>
              <w:t>お</w:t>
            </w:r>
            <w:r w:rsidR="00043012" w:rsidRPr="00F52630">
              <w:rPr>
                <w:rFonts w:asciiTheme="minorEastAsia" w:eastAsiaTheme="minorEastAsia" w:hAnsiTheme="minorEastAsia" w:hint="eastAsia"/>
                <w:color w:val="000000" w:themeColor="text1"/>
                <w:sz w:val="18"/>
                <w:szCs w:val="18"/>
              </w:rPr>
              <w:t>ける</w:t>
            </w:r>
            <w:r w:rsidR="00AE4B4F" w:rsidRPr="00F52630">
              <w:rPr>
                <w:rFonts w:asciiTheme="minorEastAsia" w:eastAsiaTheme="minorEastAsia" w:hAnsiTheme="minorEastAsia"/>
                <w:color w:val="000000" w:themeColor="text1"/>
                <w:sz w:val="18"/>
                <w:szCs w:val="18"/>
              </w:rPr>
              <w:t>ICT</w:t>
            </w:r>
            <w:r w:rsidR="0067165A" w:rsidRPr="00F52630">
              <w:rPr>
                <w:rFonts w:asciiTheme="minorEastAsia" w:eastAsiaTheme="minorEastAsia" w:hAnsiTheme="minorEastAsia" w:hint="eastAsia"/>
                <w:color w:val="000000" w:themeColor="text1"/>
                <w:sz w:val="18"/>
                <w:szCs w:val="18"/>
              </w:rPr>
              <w:t>化の</w:t>
            </w:r>
            <w:r w:rsidR="008C0DC8" w:rsidRPr="00F52630">
              <w:rPr>
                <w:rFonts w:asciiTheme="minorEastAsia" w:eastAsiaTheme="minorEastAsia" w:hAnsiTheme="minorEastAsia" w:hint="eastAsia"/>
                <w:color w:val="000000" w:themeColor="text1"/>
                <w:sz w:val="18"/>
                <w:szCs w:val="18"/>
              </w:rPr>
              <w:t>推進</w:t>
            </w:r>
          </w:p>
          <w:p w14:paraId="562B83C1" w14:textId="77777777" w:rsidR="003C4C1B" w:rsidRPr="00F52630" w:rsidRDefault="003C4C1B" w:rsidP="00F34852">
            <w:pPr>
              <w:spacing w:line="260" w:lineRule="exact"/>
              <w:ind w:leftChars="199" w:left="418"/>
              <w:rPr>
                <w:rFonts w:asciiTheme="minorEastAsia" w:eastAsiaTheme="minorEastAsia" w:hAnsiTheme="minorEastAsia"/>
                <w:color w:val="000000" w:themeColor="text1"/>
                <w:sz w:val="18"/>
                <w:szCs w:val="18"/>
              </w:rPr>
            </w:pPr>
          </w:p>
        </w:tc>
        <w:tc>
          <w:tcPr>
            <w:tcW w:w="3828" w:type="dxa"/>
            <w:tcBorders>
              <w:top w:val="single" w:sz="4" w:space="0" w:color="000000" w:themeColor="text1"/>
              <w:bottom w:val="single" w:sz="4" w:space="0" w:color="000000" w:themeColor="text1"/>
              <w:right w:val="dashed" w:sz="4" w:space="0" w:color="auto"/>
            </w:tcBorders>
            <w:shd w:val="clear" w:color="auto" w:fill="auto"/>
          </w:tcPr>
          <w:p w14:paraId="5E6A71EE" w14:textId="6575192C" w:rsidR="00E66548" w:rsidRPr="00F52630" w:rsidRDefault="00E66548" w:rsidP="00E66548">
            <w:pPr>
              <w:spacing w:line="260" w:lineRule="exact"/>
              <w:ind w:left="360" w:hangingChars="200" w:hanging="36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hint="eastAsia"/>
                <w:color w:val="000000" w:themeColor="text1"/>
                <w:sz w:val="18"/>
                <w:szCs w:val="18"/>
              </w:rPr>
              <w:t>)</w:t>
            </w:r>
          </w:p>
          <w:p w14:paraId="6F736523" w14:textId="5035B1E8" w:rsidR="005C106C" w:rsidRPr="00F52630" w:rsidRDefault="0014358F" w:rsidP="0099538F">
            <w:pPr>
              <w:spacing w:line="260" w:lineRule="exact"/>
              <w:ind w:left="360" w:hangingChars="200" w:hanging="36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・観点別評価導入</w:t>
            </w:r>
            <w:r w:rsidR="000B1305" w:rsidRPr="00F52630">
              <w:rPr>
                <w:rFonts w:asciiTheme="minorEastAsia" w:eastAsiaTheme="minorEastAsia" w:hAnsiTheme="minorEastAsia" w:hint="eastAsia"/>
                <w:color w:val="000000" w:themeColor="text1"/>
                <w:sz w:val="18"/>
                <w:szCs w:val="18"/>
              </w:rPr>
              <w:t>の状況</w:t>
            </w:r>
            <w:r w:rsidRPr="00F52630">
              <w:rPr>
                <w:rFonts w:asciiTheme="minorEastAsia" w:eastAsiaTheme="minorEastAsia" w:hAnsiTheme="minorEastAsia" w:hint="eastAsia"/>
                <w:color w:val="000000" w:themeColor="text1"/>
                <w:sz w:val="18"/>
                <w:szCs w:val="18"/>
              </w:rPr>
              <w:t>を</w:t>
            </w:r>
            <w:r w:rsidR="000B1305" w:rsidRPr="00F52630">
              <w:rPr>
                <w:rFonts w:asciiTheme="minorEastAsia" w:eastAsiaTheme="minorEastAsia" w:hAnsiTheme="minorEastAsia" w:hint="eastAsia"/>
                <w:color w:val="000000" w:themeColor="text1"/>
                <w:sz w:val="18"/>
                <w:szCs w:val="18"/>
              </w:rPr>
              <w:t>教員全体で</w:t>
            </w:r>
            <w:r w:rsidRPr="00F52630">
              <w:rPr>
                <w:rFonts w:asciiTheme="minorEastAsia" w:eastAsiaTheme="minorEastAsia" w:hAnsiTheme="minorEastAsia" w:hint="eastAsia"/>
                <w:color w:val="000000" w:themeColor="text1"/>
                <w:sz w:val="18"/>
                <w:szCs w:val="18"/>
              </w:rPr>
              <w:t>共有し改善</w:t>
            </w:r>
            <w:r w:rsidR="000B1305" w:rsidRPr="00F52630">
              <w:rPr>
                <w:rFonts w:asciiTheme="minorEastAsia" w:eastAsiaTheme="minorEastAsia" w:hAnsiTheme="minorEastAsia" w:hint="eastAsia"/>
                <w:color w:val="000000" w:themeColor="text1"/>
                <w:sz w:val="18"/>
                <w:szCs w:val="18"/>
              </w:rPr>
              <w:t>を図る</w:t>
            </w:r>
            <w:r w:rsidRPr="00F52630">
              <w:rPr>
                <w:rFonts w:asciiTheme="minorEastAsia" w:eastAsiaTheme="minorEastAsia" w:hAnsiTheme="minorEastAsia" w:hint="eastAsia"/>
                <w:color w:val="000000" w:themeColor="text1"/>
                <w:sz w:val="18"/>
                <w:szCs w:val="18"/>
              </w:rPr>
              <w:t>。</w:t>
            </w:r>
          </w:p>
          <w:p w14:paraId="32BF51F3" w14:textId="135F2113" w:rsidR="00C268E1" w:rsidRPr="00F52630" w:rsidRDefault="00CC3375" w:rsidP="00E66548">
            <w:pPr>
              <w:spacing w:line="260" w:lineRule="exact"/>
              <w:ind w:left="360" w:hangingChars="200" w:hanging="36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・生徒が主体的に学習に取り組めるような工夫を教員全体で共有する。</w:t>
            </w:r>
          </w:p>
          <w:p w14:paraId="45AFA7F2" w14:textId="77777777" w:rsidR="002B419B" w:rsidRPr="00F52630" w:rsidRDefault="002B419B" w:rsidP="00E66548">
            <w:pPr>
              <w:spacing w:line="260" w:lineRule="exact"/>
              <w:ind w:left="360" w:hangingChars="200" w:hanging="360"/>
              <w:jc w:val="left"/>
              <w:rPr>
                <w:rFonts w:asciiTheme="minorEastAsia" w:eastAsiaTheme="minorEastAsia" w:hAnsiTheme="minorEastAsia"/>
                <w:color w:val="000000" w:themeColor="text1"/>
                <w:sz w:val="18"/>
                <w:szCs w:val="18"/>
              </w:rPr>
            </w:pPr>
          </w:p>
          <w:p w14:paraId="38FBED38" w14:textId="21296515" w:rsidR="00A10EC4" w:rsidRPr="00F52630" w:rsidRDefault="00A10EC4" w:rsidP="00E66548">
            <w:pPr>
              <w:spacing w:line="260" w:lineRule="exact"/>
              <w:ind w:left="360" w:hangingChars="200" w:hanging="360"/>
              <w:jc w:val="left"/>
              <w:rPr>
                <w:rFonts w:asciiTheme="minorEastAsia" w:eastAsiaTheme="minorEastAsia" w:hAnsiTheme="minorEastAsia"/>
                <w:color w:val="000000" w:themeColor="text1"/>
                <w:sz w:val="18"/>
                <w:szCs w:val="18"/>
              </w:rPr>
            </w:pPr>
          </w:p>
          <w:p w14:paraId="46CECB67" w14:textId="77777777" w:rsidR="002B419B" w:rsidRPr="00F52630"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60E29879" w14:textId="77777777" w:rsidR="002B419B" w:rsidRPr="00F52630"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56C97D00" w14:textId="77777777" w:rsidR="002B419B" w:rsidRPr="00F52630"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7F50865C" w14:textId="77777777" w:rsidR="002B419B" w:rsidRPr="00F52630"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51A63DD1" w14:textId="77777777" w:rsidR="002B419B" w:rsidRPr="00F52630"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33C860C6" w14:textId="4F3F7CDE" w:rsidR="00DD4A53" w:rsidRPr="00F52630"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ア、イ</w:t>
            </w:r>
            <w:r w:rsidR="0014358F" w:rsidRPr="00F52630">
              <w:rPr>
                <w:rFonts w:asciiTheme="minorEastAsia" w:eastAsiaTheme="minorEastAsia" w:hAnsiTheme="minorEastAsia" w:hint="eastAsia"/>
                <w:color w:val="000000" w:themeColor="text1"/>
                <w:sz w:val="18"/>
                <w:szCs w:val="18"/>
              </w:rPr>
              <w:t>、</w:t>
            </w:r>
          </w:p>
          <w:p w14:paraId="29356732" w14:textId="23BFA612" w:rsidR="00DD4A53" w:rsidRPr="00F52630" w:rsidRDefault="00DD4A53" w:rsidP="00C268E1">
            <w:pPr>
              <w:spacing w:line="260" w:lineRule="exact"/>
              <w:ind w:leftChars="82" w:left="320" w:hangingChars="82" w:hanging="148"/>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・学校教育自己診断結果</w:t>
            </w:r>
            <w:r w:rsidR="007E147B" w:rsidRPr="00F52630">
              <w:rPr>
                <w:rFonts w:asciiTheme="minorEastAsia" w:eastAsiaTheme="minorEastAsia" w:hAnsiTheme="minorEastAsia" w:hint="eastAsia"/>
                <w:color w:val="000000" w:themeColor="text1"/>
                <w:sz w:val="18"/>
                <w:szCs w:val="18"/>
              </w:rPr>
              <w:t>やレポート添削評価</w:t>
            </w:r>
            <w:r w:rsidR="00024C7A" w:rsidRPr="00F52630">
              <w:rPr>
                <w:rFonts w:asciiTheme="minorEastAsia" w:eastAsiaTheme="minorEastAsia" w:hAnsiTheme="minorEastAsia" w:hint="eastAsia"/>
                <w:color w:val="000000" w:themeColor="text1"/>
                <w:sz w:val="18"/>
                <w:szCs w:val="18"/>
              </w:rPr>
              <w:t>の</w:t>
            </w:r>
            <w:r w:rsidRPr="00F52630">
              <w:rPr>
                <w:rFonts w:asciiTheme="minorEastAsia" w:eastAsiaTheme="minorEastAsia" w:hAnsiTheme="minorEastAsia" w:hint="eastAsia"/>
                <w:color w:val="000000" w:themeColor="text1"/>
                <w:sz w:val="18"/>
                <w:szCs w:val="18"/>
              </w:rPr>
              <w:t>分析を通し、レポート作成</w:t>
            </w:r>
            <w:r w:rsidR="00FE39FC" w:rsidRPr="00F52630">
              <w:rPr>
                <w:rFonts w:asciiTheme="minorEastAsia" w:eastAsiaTheme="minorEastAsia" w:hAnsiTheme="minorEastAsia" w:hint="eastAsia"/>
                <w:color w:val="000000" w:themeColor="text1"/>
                <w:sz w:val="18"/>
                <w:szCs w:val="18"/>
              </w:rPr>
              <w:t>、</w:t>
            </w:r>
            <w:r w:rsidRPr="00F52630">
              <w:rPr>
                <w:rFonts w:asciiTheme="minorEastAsia" w:eastAsiaTheme="minorEastAsia" w:hAnsiTheme="minorEastAsia" w:hint="eastAsia"/>
                <w:color w:val="000000" w:themeColor="text1"/>
                <w:sz w:val="18"/>
                <w:szCs w:val="18"/>
              </w:rPr>
              <w:t>スクーリング内容</w:t>
            </w:r>
            <w:r w:rsidR="00FE39FC" w:rsidRPr="00F52630">
              <w:rPr>
                <w:rFonts w:asciiTheme="minorEastAsia" w:eastAsiaTheme="minorEastAsia" w:hAnsiTheme="minorEastAsia" w:hint="eastAsia"/>
                <w:color w:val="000000" w:themeColor="text1"/>
                <w:sz w:val="18"/>
                <w:szCs w:val="18"/>
              </w:rPr>
              <w:t>、</w:t>
            </w:r>
            <w:r w:rsidRPr="00F52630">
              <w:rPr>
                <w:rFonts w:asciiTheme="minorEastAsia" w:eastAsiaTheme="minorEastAsia" w:hAnsiTheme="minorEastAsia" w:hint="eastAsia"/>
                <w:color w:val="000000" w:themeColor="text1"/>
                <w:sz w:val="18"/>
                <w:szCs w:val="18"/>
              </w:rPr>
              <w:t>及び指導法の改善を行う</w:t>
            </w:r>
          </w:p>
          <w:p w14:paraId="076FE664" w14:textId="77777777" w:rsidR="00C268E1" w:rsidRPr="00F52630" w:rsidRDefault="00DD4A53" w:rsidP="00C8777E">
            <w:pPr>
              <w:spacing w:line="260" w:lineRule="exact"/>
              <w:ind w:leftChars="83" w:left="406" w:hangingChars="129" w:hanging="232"/>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・教科会議の充実と教科・科目の取組み目</w:t>
            </w:r>
          </w:p>
          <w:p w14:paraId="00C4A5C9" w14:textId="207018B0" w:rsidR="00DD4A53" w:rsidRPr="00F52630" w:rsidRDefault="00DD4A53" w:rsidP="008C0DC8">
            <w:pPr>
              <w:spacing w:line="260" w:lineRule="exact"/>
              <w:ind w:leftChars="154" w:left="462" w:hangingChars="77" w:hanging="139"/>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標を明確</w:t>
            </w:r>
            <w:r w:rsidR="005A2AE3" w:rsidRPr="00F52630">
              <w:rPr>
                <w:rFonts w:asciiTheme="minorEastAsia" w:eastAsiaTheme="minorEastAsia" w:hAnsiTheme="minorEastAsia" w:hint="eastAsia"/>
                <w:color w:val="000000" w:themeColor="text1"/>
                <w:sz w:val="18"/>
                <w:szCs w:val="18"/>
              </w:rPr>
              <w:t>にする。</w:t>
            </w:r>
          </w:p>
          <w:p w14:paraId="7A4B15AD" w14:textId="132CC44E" w:rsidR="0000214E" w:rsidRPr="00F52630" w:rsidRDefault="00DD4A53" w:rsidP="00966C73">
            <w:pPr>
              <w:spacing w:line="260" w:lineRule="exact"/>
              <w:ind w:left="360" w:hangingChars="200" w:hanging="360"/>
              <w:rPr>
                <w:rFonts w:asciiTheme="minorEastAsia" w:eastAsiaTheme="minorEastAsia" w:hAnsiTheme="minorEastAsia"/>
                <w:strike/>
                <w:color w:val="000000" w:themeColor="text1"/>
                <w:sz w:val="24"/>
              </w:rPr>
            </w:pPr>
            <w:r w:rsidRPr="00F52630">
              <w:rPr>
                <w:rFonts w:asciiTheme="minorEastAsia" w:eastAsiaTheme="minorEastAsia" w:hAnsiTheme="minorEastAsia" w:hint="eastAsia"/>
                <w:color w:val="000000" w:themeColor="text1"/>
                <w:sz w:val="18"/>
                <w:szCs w:val="18"/>
              </w:rPr>
              <w:t xml:space="preserve">　・</w:t>
            </w:r>
            <w:r w:rsidR="008F47BF" w:rsidRPr="00F52630">
              <w:rPr>
                <w:rFonts w:asciiTheme="minorEastAsia" w:eastAsiaTheme="minorEastAsia" w:hAnsiTheme="minorEastAsia" w:hint="eastAsia"/>
                <w:color w:val="000000" w:themeColor="text1"/>
                <w:sz w:val="18"/>
                <w:szCs w:val="18"/>
              </w:rPr>
              <w:t>研究スクーリング</w:t>
            </w:r>
            <w:r w:rsidR="00991FEE" w:rsidRPr="00F52630">
              <w:rPr>
                <w:rFonts w:asciiTheme="minorEastAsia" w:eastAsiaTheme="minorEastAsia" w:hAnsiTheme="minorEastAsia" w:hint="eastAsia"/>
                <w:color w:val="000000" w:themeColor="text1"/>
                <w:sz w:val="18"/>
                <w:szCs w:val="18"/>
              </w:rPr>
              <w:t>で</w:t>
            </w:r>
            <w:r w:rsidR="00966C73" w:rsidRPr="00F52630">
              <w:rPr>
                <w:rFonts w:asciiTheme="minorEastAsia" w:eastAsiaTheme="minorEastAsia" w:hAnsiTheme="minorEastAsia" w:hint="eastAsia"/>
                <w:color w:val="000000" w:themeColor="text1"/>
                <w:sz w:val="18"/>
                <w:szCs w:val="18"/>
              </w:rPr>
              <w:t>検討の機会を確保</w:t>
            </w:r>
            <w:r w:rsidR="00991FEE" w:rsidRPr="00F52630">
              <w:rPr>
                <w:rFonts w:asciiTheme="minorEastAsia" w:eastAsiaTheme="minorEastAsia" w:hAnsiTheme="minorEastAsia" w:hint="eastAsia"/>
                <w:color w:val="000000" w:themeColor="text1"/>
                <w:sz w:val="18"/>
                <w:szCs w:val="18"/>
              </w:rPr>
              <w:t>すし、内容の充実を図る</w:t>
            </w:r>
            <w:r w:rsidR="0007156D" w:rsidRPr="00F52630">
              <w:rPr>
                <w:rFonts w:asciiTheme="minorEastAsia" w:eastAsiaTheme="minorEastAsia" w:hAnsiTheme="minorEastAsia" w:hint="eastAsia"/>
                <w:color w:val="000000" w:themeColor="text1"/>
                <w:sz w:val="18"/>
                <w:szCs w:val="18"/>
              </w:rPr>
              <w:t>。</w:t>
            </w:r>
          </w:p>
          <w:p w14:paraId="65A11276" w14:textId="77777777" w:rsidR="002B419B" w:rsidRPr="00F52630" w:rsidRDefault="002B419B" w:rsidP="008C0DC8">
            <w:pPr>
              <w:spacing w:line="260" w:lineRule="exact"/>
              <w:rPr>
                <w:rFonts w:asciiTheme="minorEastAsia" w:eastAsiaTheme="minorEastAsia" w:hAnsiTheme="minorEastAsia"/>
                <w:color w:val="000000" w:themeColor="text1"/>
                <w:sz w:val="18"/>
                <w:szCs w:val="18"/>
              </w:rPr>
            </w:pPr>
          </w:p>
          <w:p w14:paraId="5CB508F5" w14:textId="1273F2D9" w:rsidR="008C0DC8" w:rsidRPr="00F52630" w:rsidRDefault="008C0DC8" w:rsidP="008C0DC8">
            <w:pPr>
              <w:spacing w:line="26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ウ</w:t>
            </w:r>
          </w:p>
          <w:p w14:paraId="21A83CCB" w14:textId="4AA101C9" w:rsidR="00043012" w:rsidRPr="00F52630" w:rsidRDefault="00043012" w:rsidP="0067165A">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　・スクーリング</w:t>
            </w:r>
            <w:r w:rsidR="0067165A" w:rsidRPr="00F52630">
              <w:rPr>
                <w:rFonts w:asciiTheme="minorEastAsia" w:eastAsiaTheme="minorEastAsia" w:hAnsiTheme="minorEastAsia" w:hint="eastAsia"/>
                <w:color w:val="000000" w:themeColor="text1"/>
                <w:sz w:val="18"/>
                <w:szCs w:val="18"/>
              </w:rPr>
              <w:t>をはじめ特別活動、総合的な探究の時間</w:t>
            </w:r>
            <w:r w:rsidRPr="00F52630">
              <w:rPr>
                <w:rFonts w:asciiTheme="minorEastAsia" w:eastAsiaTheme="minorEastAsia" w:hAnsiTheme="minorEastAsia" w:hint="eastAsia"/>
                <w:color w:val="000000" w:themeColor="text1"/>
                <w:sz w:val="18"/>
                <w:szCs w:val="18"/>
              </w:rPr>
              <w:t>等</w:t>
            </w:r>
            <w:r w:rsidR="0067165A" w:rsidRPr="00F52630">
              <w:rPr>
                <w:rFonts w:asciiTheme="minorEastAsia" w:eastAsiaTheme="minorEastAsia" w:hAnsiTheme="minorEastAsia" w:hint="eastAsia"/>
                <w:color w:val="000000" w:themeColor="text1"/>
                <w:sz w:val="18"/>
                <w:szCs w:val="18"/>
              </w:rPr>
              <w:t>で</w:t>
            </w:r>
            <w:r w:rsidR="00AE4B4F" w:rsidRPr="00F52630">
              <w:rPr>
                <w:rFonts w:asciiTheme="minorEastAsia" w:eastAsiaTheme="minorEastAsia" w:hAnsiTheme="minorEastAsia"/>
                <w:color w:val="000000" w:themeColor="text1"/>
                <w:sz w:val="18"/>
                <w:szCs w:val="18"/>
              </w:rPr>
              <w:t>ICT</w:t>
            </w:r>
            <w:r w:rsidR="0067165A" w:rsidRPr="00F52630">
              <w:rPr>
                <w:rFonts w:asciiTheme="minorEastAsia" w:eastAsiaTheme="minorEastAsia" w:hAnsiTheme="minorEastAsia" w:hint="eastAsia"/>
                <w:color w:val="000000" w:themeColor="text1"/>
                <w:sz w:val="18"/>
                <w:szCs w:val="18"/>
              </w:rPr>
              <w:t>の</w:t>
            </w:r>
            <w:r w:rsidRPr="00F52630">
              <w:rPr>
                <w:rFonts w:asciiTheme="minorEastAsia" w:eastAsiaTheme="minorEastAsia" w:hAnsiTheme="minorEastAsia" w:hint="eastAsia"/>
                <w:color w:val="000000" w:themeColor="text1"/>
                <w:sz w:val="18"/>
                <w:szCs w:val="18"/>
              </w:rPr>
              <w:t>活用</w:t>
            </w:r>
            <w:r w:rsidR="0067165A" w:rsidRPr="00F52630">
              <w:rPr>
                <w:rFonts w:asciiTheme="minorEastAsia" w:eastAsiaTheme="minorEastAsia" w:hAnsiTheme="minorEastAsia" w:hint="eastAsia"/>
                <w:color w:val="000000" w:themeColor="text1"/>
                <w:sz w:val="18"/>
                <w:szCs w:val="18"/>
              </w:rPr>
              <w:t>を進める。</w:t>
            </w:r>
          </w:p>
          <w:p w14:paraId="51EEAF0B" w14:textId="58D918F4" w:rsidR="00DD4A53" w:rsidRPr="00F52630" w:rsidRDefault="00DD4A53" w:rsidP="00C8777E">
            <w:pPr>
              <w:spacing w:line="260" w:lineRule="exact"/>
              <w:ind w:leftChars="100" w:left="437" w:hangingChars="126" w:hanging="227"/>
              <w:rPr>
                <w:rFonts w:asciiTheme="minorEastAsia" w:eastAsiaTheme="minorEastAsia" w:hAnsiTheme="minorEastAsia"/>
                <w:strike/>
                <w:color w:val="000000" w:themeColor="text1"/>
                <w:sz w:val="18"/>
                <w:szCs w:val="18"/>
              </w:rPr>
            </w:pPr>
          </w:p>
        </w:tc>
        <w:tc>
          <w:tcPr>
            <w:tcW w:w="4394" w:type="dxa"/>
            <w:tcBorders>
              <w:top w:val="single" w:sz="4" w:space="0" w:color="000000" w:themeColor="text1"/>
              <w:bottom w:val="single" w:sz="4" w:space="0" w:color="000000" w:themeColor="text1"/>
              <w:right w:val="dashed" w:sz="4" w:space="0" w:color="auto"/>
            </w:tcBorders>
          </w:tcPr>
          <w:p w14:paraId="4CBE0BB7" w14:textId="37F3D052" w:rsidR="00E66548" w:rsidRPr="00F52630"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 </w:t>
            </w:r>
            <w:r w:rsidR="00E66548"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00E66548" w:rsidRPr="00F52630">
              <w:rPr>
                <w:rFonts w:asciiTheme="minorEastAsia" w:eastAsiaTheme="minorEastAsia" w:hAnsiTheme="minorEastAsia" w:hint="eastAsia"/>
                <w:color w:val="000000" w:themeColor="text1"/>
                <w:sz w:val="18"/>
                <w:szCs w:val="18"/>
              </w:rPr>
              <w:t>)</w:t>
            </w:r>
          </w:p>
          <w:p w14:paraId="54E4DC7F" w14:textId="77777777" w:rsidR="000B1305" w:rsidRPr="00F52630" w:rsidRDefault="000B1305" w:rsidP="000B1305">
            <w:pPr>
              <w:spacing w:line="260" w:lineRule="exact"/>
              <w:ind w:leftChars="-17" w:left="324"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・教員向け学校教育自己診断の質問項目「本校の教育</w:t>
            </w:r>
          </w:p>
          <w:p w14:paraId="74D66FA4" w14:textId="77777777" w:rsidR="000B1305" w:rsidRPr="00F52630" w:rsidRDefault="000B1305" w:rsidP="000B1305">
            <w:pPr>
              <w:spacing w:line="260" w:lineRule="exact"/>
              <w:ind w:leftChars="83" w:left="354"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活動や教育課程などについて、教職員で日常的に</w:t>
            </w:r>
          </w:p>
          <w:p w14:paraId="284FB7CE" w14:textId="77777777" w:rsidR="00797F24" w:rsidRPr="00F52630" w:rsidRDefault="000B1305" w:rsidP="00126233">
            <w:pPr>
              <w:spacing w:line="260" w:lineRule="exact"/>
              <w:ind w:leftChars="83" w:left="354"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よく話し合っている」の肯定率の向上。</w:t>
            </w:r>
            <w:r w:rsidR="0000214E" w:rsidRPr="00F52630">
              <w:rPr>
                <w:rFonts w:asciiTheme="minorEastAsia" w:eastAsiaTheme="minorEastAsia" w:hAnsiTheme="minorEastAsia" w:hint="eastAsia"/>
                <w:color w:val="000000" w:themeColor="text1"/>
                <w:sz w:val="18"/>
                <w:szCs w:val="18"/>
              </w:rPr>
              <w:t>〔</w:t>
            </w:r>
            <w:r w:rsidR="00797F24" w:rsidRPr="00F52630">
              <w:rPr>
                <w:rFonts w:asciiTheme="minorEastAsia" w:eastAsiaTheme="minorEastAsia" w:hAnsiTheme="minorEastAsia" w:hint="eastAsia"/>
                <w:color w:val="000000" w:themeColor="text1"/>
                <w:sz w:val="18"/>
                <w:szCs w:val="18"/>
              </w:rPr>
              <w:t>7</w:t>
            </w:r>
            <w:r w:rsidR="00797F24" w:rsidRPr="00F52630">
              <w:rPr>
                <w:rFonts w:asciiTheme="minorEastAsia" w:eastAsiaTheme="minorEastAsia" w:hAnsiTheme="minorEastAsia"/>
                <w:color w:val="000000" w:themeColor="text1"/>
                <w:sz w:val="18"/>
                <w:szCs w:val="18"/>
              </w:rPr>
              <w:t>1</w:t>
            </w:r>
            <w:r w:rsidR="0000214E" w:rsidRPr="00F52630">
              <w:rPr>
                <w:rFonts w:asciiTheme="minorEastAsia" w:eastAsiaTheme="minorEastAsia" w:hAnsiTheme="minorEastAsia" w:hint="eastAsia"/>
                <w:color w:val="000000" w:themeColor="text1"/>
                <w:sz w:val="18"/>
                <w:szCs w:val="18"/>
              </w:rPr>
              <w:t>％〕</w:t>
            </w:r>
          </w:p>
          <w:p w14:paraId="677FAD48" w14:textId="7369BAB8" w:rsidR="000B1305" w:rsidRPr="00F52630" w:rsidRDefault="00797F24" w:rsidP="00126233">
            <w:pPr>
              <w:spacing w:line="260" w:lineRule="exact"/>
              <w:ind w:leftChars="83" w:left="354"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（再掲）</w:t>
            </w:r>
          </w:p>
          <w:p w14:paraId="3A2D08E0" w14:textId="4DCDE8F6" w:rsidR="00CC3375" w:rsidRPr="00F52630" w:rsidRDefault="00CC3375" w:rsidP="00CC3375">
            <w:pPr>
              <w:spacing w:line="260" w:lineRule="exact"/>
              <w:rPr>
                <w:rFonts w:asciiTheme="minorEastAsia" w:eastAsiaTheme="minorEastAsia" w:hAnsiTheme="minorEastAsia"/>
                <w:color w:val="000000" w:themeColor="text1"/>
                <w:sz w:val="24"/>
              </w:rPr>
            </w:pPr>
            <w:r w:rsidRPr="00F52630">
              <w:rPr>
                <w:rFonts w:asciiTheme="minorEastAsia" w:eastAsiaTheme="minorEastAsia" w:hAnsiTheme="minorEastAsia" w:hint="eastAsia"/>
                <w:color w:val="000000" w:themeColor="text1"/>
                <w:sz w:val="18"/>
                <w:szCs w:val="18"/>
              </w:rPr>
              <w:t>・教員向け学校教育自己診断「主体的に学習に取り組む生徒の育成について、教員でよく話し合っている」の肯定的評価を昨年度以上とする。〔64％〕</w:t>
            </w:r>
          </w:p>
          <w:p w14:paraId="402BD847" w14:textId="77777777" w:rsidR="00CC3375" w:rsidRPr="00F52630" w:rsidRDefault="00CC3375" w:rsidP="00126233">
            <w:pPr>
              <w:spacing w:line="260" w:lineRule="exact"/>
              <w:ind w:leftChars="83" w:left="354" w:hangingChars="100" w:hanging="180"/>
              <w:rPr>
                <w:rFonts w:asciiTheme="minorEastAsia" w:eastAsiaTheme="minorEastAsia" w:hAnsiTheme="minorEastAsia"/>
                <w:color w:val="000000" w:themeColor="text1"/>
                <w:sz w:val="18"/>
                <w:szCs w:val="18"/>
              </w:rPr>
            </w:pPr>
          </w:p>
          <w:p w14:paraId="2125DD5B" w14:textId="7213C709" w:rsidR="005C106C" w:rsidRPr="00F52630" w:rsidRDefault="005C106C" w:rsidP="00271D27">
            <w:pPr>
              <w:spacing w:line="260" w:lineRule="exact"/>
              <w:ind w:left="360" w:hangingChars="200" w:hanging="360"/>
              <w:rPr>
                <w:rFonts w:asciiTheme="minorEastAsia" w:eastAsiaTheme="minorEastAsia" w:hAnsiTheme="minorEastAsia"/>
                <w:color w:val="000000" w:themeColor="text1"/>
                <w:sz w:val="18"/>
                <w:szCs w:val="18"/>
              </w:rPr>
            </w:pPr>
          </w:p>
          <w:p w14:paraId="44A9B903" w14:textId="7E8A337E" w:rsidR="00A10EC4" w:rsidRPr="00F52630" w:rsidRDefault="00A10EC4" w:rsidP="00271D27">
            <w:pPr>
              <w:spacing w:line="260" w:lineRule="exact"/>
              <w:ind w:left="360" w:hangingChars="200" w:hanging="360"/>
              <w:rPr>
                <w:rFonts w:asciiTheme="minorEastAsia" w:eastAsiaTheme="minorEastAsia" w:hAnsiTheme="minorEastAsia"/>
                <w:color w:val="000000" w:themeColor="text1"/>
                <w:sz w:val="18"/>
                <w:szCs w:val="18"/>
              </w:rPr>
            </w:pPr>
          </w:p>
          <w:p w14:paraId="65E3E9CF" w14:textId="77777777" w:rsidR="002B419B" w:rsidRPr="00F52630"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3E2B7079" w14:textId="4401A10A" w:rsidR="00DD4A53" w:rsidRPr="00F52630"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ア、イ</w:t>
            </w:r>
          </w:p>
          <w:p w14:paraId="493DB601" w14:textId="597EEA52" w:rsidR="00DD4A53" w:rsidRPr="00F52630" w:rsidRDefault="00DD4A53" w:rsidP="0067165A">
            <w:pPr>
              <w:spacing w:line="260" w:lineRule="exact"/>
              <w:ind w:leftChars="33" w:left="280" w:hangingChars="117" w:hanging="211"/>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D2209D" w:rsidRPr="00F52630">
              <w:rPr>
                <w:rFonts w:asciiTheme="minorEastAsia" w:eastAsiaTheme="minorEastAsia" w:hAnsiTheme="minorEastAsia" w:hint="eastAsia"/>
                <w:color w:val="000000" w:themeColor="text1"/>
                <w:sz w:val="18"/>
                <w:szCs w:val="18"/>
              </w:rPr>
              <w:t>生徒向け</w:t>
            </w:r>
            <w:r w:rsidRPr="00F52630">
              <w:rPr>
                <w:rFonts w:asciiTheme="minorEastAsia" w:eastAsiaTheme="minorEastAsia" w:hAnsiTheme="minorEastAsia" w:hint="eastAsia"/>
                <w:color w:val="000000" w:themeColor="text1"/>
                <w:sz w:val="18"/>
                <w:szCs w:val="18"/>
              </w:rPr>
              <w:t>学校</w:t>
            </w:r>
            <w:r w:rsidR="008A5EE1" w:rsidRPr="00F52630">
              <w:rPr>
                <w:rFonts w:asciiTheme="minorEastAsia" w:eastAsiaTheme="minorEastAsia" w:hAnsiTheme="minorEastAsia" w:hint="eastAsia"/>
                <w:color w:val="000000" w:themeColor="text1"/>
                <w:sz w:val="18"/>
                <w:szCs w:val="18"/>
              </w:rPr>
              <w:t>教育自己診断レポート添削・スクーリング内容について、肯定的評価</w:t>
            </w:r>
            <w:r w:rsidR="00FA24A1" w:rsidRPr="00F52630">
              <w:rPr>
                <w:rFonts w:asciiTheme="minorEastAsia" w:eastAsiaTheme="minorEastAsia" w:hAnsiTheme="minorEastAsia" w:hint="eastAsia"/>
                <w:color w:val="000000" w:themeColor="text1"/>
                <w:sz w:val="18"/>
                <w:szCs w:val="18"/>
              </w:rPr>
              <w:t>それぞれ</w:t>
            </w:r>
            <w:r w:rsidR="00AE4B4F" w:rsidRPr="00F52630">
              <w:rPr>
                <w:rFonts w:asciiTheme="minorEastAsia" w:eastAsiaTheme="minorEastAsia" w:hAnsiTheme="minorEastAsia"/>
                <w:color w:val="000000" w:themeColor="text1"/>
                <w:sz w:val="18"/>
                <w:szCs w:val="18"/>
              </w:rPr>
              <w:t>90</w:t>
            </w:r>
            <w:r w:rsidRPr="00F52630">
              <w:rPr>
                <w:rFonts w:asciiTheme="minorEastAsia" w:eastAsiaTheme="minorEastAsia" w:hAnsiTheme="minorEastAsia" w:hint="eastAsia"/>
                <w:color w:val="000000" w:themeColor="text1"/>
                <w:sz w:val="18"/>
                <w:szCs w:val="18"/>
              </w:rPr>
              <w:t>%</w:t>
            </w:r>
            <w:r w:rsidR="008A5EE1" w:rsidRPr="00F52630">
              <w:rPr>
                <w:rFonts w:asciiTheme="minorEastAsia" w:eastAsiaTheme="minorEastAsia" w:hAnsiTheme="minorEastAsia" w:hint="eastAsia"/>
                <w:color w:val="000000" w:themeColor="text1"/>
                <w:sz w:val="18"/>
                <w:szCs w:val="18"/>
              </w:rPr>
              <w:t>程度に</w:t>
            </w:r>
            <w:r w:rsidR="00781466" w:rsidRPr="00F52630">
              <w:rPr>
                <w:rFonts w:asciiTheme="minorEastAsia" w:eastAsiaTheme="minorEastAsia" w:hAnsiTheme="minorEastAsia" w:hint="eastAsia"/>
                <w:color w:val="000000" w:themeColor="text1"/>
                <w:sz w:val="18"/>
                <w:szCs w:val="18"/>
              </w:rPr>
              <w:t>維持する。</w:t>
            </w:r>
            <w:r w:rsidR="004736FE" w:rsidRPr="00F52630">
              <w:rPr>
                <w:rFonts w:asciiTheme="minorEastAsia" w:eastAsiaTheme="minorEastAsia" w:hAnsiTheme="minorEastAsia" w:hint="eastAsia"/>
                <w:color w:val="000000" w:themeColor="text1"/>
                <w:sz w:val="18"/>
                <w:szCs w:val="18"/>
              </w:rPr>
              <w:t>〔</w:t>
            </w:r>
            <w:r w:rsidR="00734DC1" w:rsidRPr="00F52630">
              <w:rPr>
                <w:rFonts w:asciiTheme="minorEastAsia" w:eastAsiaTheme="minorEastAsia" w:hAnsiTheme="minorEastAsia" w:hint="eastAsia"/>
                <w:color w:val="000000" w:themeColor="text1"/>
                <w:sz w:val="18"/>
                <w:szCs w:val="18"/>
              </w:rPr>
              <w:t>レポー</w:t>
            </w:r>
            <w:r w:rsidR="00AB7551" w:rsidRPr="00F52630">
              <w:rPr>
                <w:rFonts w:asciiTheme="minorEastAsia" w:eastAsiaTheme="minorEastAsia" w:hAnsiTheme="minorEastAsia" w:hint="eastAsia"/>
                <w:color w:val="000000" w:themeColor="text1"/>
                <w:sz w:val="18"/>
                <w:szCs w:val="18"/>
              </w:rPr>
              <w:t>ト</w:t>
            </w:r>
            <w:r w:rsidR="00797F24" w:rsidRPr="00F52630">
              <w:rPr>
                <w:rFonts w:asciiTheme="minorEastAsia" w:eastAsiaTheme="minorEastAsia" w:hAnsiTheme="minorEastAsia" w:hint="eastAsia"/>
                <w:color w:val="000000" w:themeColor="text1"/>
                <w:sz w:val="18"/>
                <w:szCs w:val="18"/>
              </w:rPr>
              <w:t>9</w:t>
            </w:r>
            <w:r w:rsidR="00797F24" w:rsidRPr="00F52630">
              <w:rPr>
                <w:rFonts w:asciiTheme="minorEastAsia" w:eastAsiaTheme="minorEastAsia" w:hAnsiTheme="minorEastAsia"/>
                <w:color w:val="000000" w:themeColor="text1"/>
                <w:sz w:val="18"/>
                <w:szCs w:val="18"/>
              </w:rPr>
              <w:t>2</w:t>
            </w:r>
            <w:r w:rsidR="00BB5668" w:rsidRPr="00F52630">
              <w:rPr>
                <w:rFonts w:asciiTheme="minorEastAsia" w:eastAsiaTheme="minorEastAsia" w:hAnsiTheme="minorEastAsia" w:hint="eastAsia"/>
                <w:color w:val="000000" w:themeColor="text1"/>
                <w:sz w:val="18"/>
                <w:szCs w:val="18"/>
              </w:rPr>
              <w:t>％</w:t>
            </w:r>
            <w:r w:rsidRPr="00F52630">
              <w:rPr>
                <w:rFonts w:asciiTheme="minorEastAsia" w:eastAsiaTheme="minorEastAsia" w:hAnsiTheme="minorEastAsia" w:hint="eastAsia"/>
                <w:color w:val="000000" w:themeColor="text1"/>
                <w:sz w:val="18"/>
                <w:szCs w:val="18"/>
              </w:rPr>
              <w:t>、</w:t>
            </w:r>
            <w:r w:rsidR="003B4736" w:rsidRPr="00F52630">
              <w:rPr>
                <w:rFonts w:asciiTheme="minorEastAsia" w:eastAsiaTheme="minorEastAsia" w:hAnsiTheme="minorEastAsia" w:hint="eastAsia"/>
                <w:color w:val="000000" w:themeColor="text1"/>
                <w:sz w:val="18"/>
                <w:szCs w:val="18"/>
              </w:rPr>
              <w:t>スクーリング</w:t>
            </w:r>
            <w:r w:rsidR="00797F24" w:rsidRPr="00F52630">
              <w:rPr>
                <w:rFonts w:asciiTheme="minorEastAsia" w:eastAsiaTheme="minorEastAsia" w:hAnsiTheme="minorEastAsia" w:hint="eastAsia"/>
                <w:color w:val="000000" w:themeColor="text1"/>
                <w:sz w:val="18"/>
                <w:szCs w:val="18"/>
              </w:rPr>
              <w:t>9</w:t>
            </w:r>
            <w:r w:rsidR="00797F24" w:rsidRPr="00F52630">
              <w:rPr>
                <w:rFonts w:asciiTheme="minorEastAsia" w:eastAsiaTheme="minorEastAsia" w:hAnsiTheme="minorEastAsia"/>
                <w:color w:val="000000" w:themeColor="text1"/>
                <w:sz w:val="18"/>
                <w:szCs w:val="18"/>
              </w:rPr>
              <w:t>3</w:t>
            </w:r>
            <w:r w:rsidRPr="00F52630">
              <w:rPr>
                <w:rFonts w:asciiTheme="minorEastAsia" w:eastAsiaTheme="minorEastAsia" w:hAnsiTheme="minorEastAsia" w:hint="eastAsia"/>
                <w:color w:val="000000" w:themeColor="text1"/>
                <w:sz w:val="18"/>
                <w:szCs w:val="18"/>
              </w:rPr>
              <w:t>％</w:t>
            </w:r>
            <w:r w:rsidR="004736FE" w:rsidRPr="00F52630">
              <w:rPr>
                <w:rFonts w:asciiTheme="minorEastAsia" w:eastAsiaTheme="minorEastAsia" w:hAnsiTheme="minorEastAsia" w:hint="eastAsia"/>
                <w:color w:val="000000" w:themeColor="text1"/>
                <w:sz w:val="18"/>
                <w:szCs w:val="18"/>
              </w:rPr>
              <w:t>〕</w:t>
            </w:r>
          </w:p>
          <w:p w14:paraId="6D23294F" w14:textId="53A4974D" w:rsidR="002D58AF" w:rsidRPr="00F52630" w:rsidRDefault="00126233" w:rsidP="00271D27">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　・</w:t>
            </w:r>
            <w:r w:rsidR="00AF669D" w:rsidRPr="00F52630">
              <w:rPr>
                <w:rFonts w:asciiTheme="minorEastAsia" w:eastAsiaTheme="minorEastAsia" w:hAnsiTheme="minorEastAsia" w:hint="eastAsia"/>
                <w:color w:val="000000" w:themeColor="text1"/>
                <w:sz w:val="18"/>
                <w:szCs w:val="18"/>
              </w:rPr>
              <w:t>教員向け学校教育自己診断「教員の間でスクーリ</w:t>
            </w:r>
            <w:r w:rsidR="0040455F" w:rsidRPr="00F52630">
              <w:rPr>
                <w:rFonts w:asciiTheme="minorEastAsia" w:eastAsiaTheme="minorEastAsia" w:hAnsiTheme="minorEastAsia" w:hint="eastAsia"/>
                <w:color w:val="000000" w:themeColor="text1"/>
                <w:sz w:val="18"/>
                <w:szCs w:val="18"/>
              </w:rPr>
              <w:t>ング方法等について検討する機会を持っている」の肯定率を昨年度以上</w:t>
            </w:r>
            <w:r w:rsidR="00AF669D" w:rsidRPr="00F52630">
              <w:rPr>
                <w:rFonts w:asciiTheme="minorEastAsia" w:eastAsiaTheme="minorEastAsia" w:hAnsiTheme="minorEastAsia" w:hint="eastAsia"/>
                <w:color w:val="000000" w:themeColor="text1"/>
                <w:sz w:val="18"/>
                <w:szCs w:val="18"/>
              </w:rPr>
              <w:t>とする。〔</w:t>
            </w:r>
            <w:r w:rsidR="00797F24" w:rsidRPr="00F52630">
              <w:rPr>
                <w:rFonts w:asciiTheme="minorEastAsia" w:eastAsiaTheme="minorEastAsia" w:hAnsiTheme="minorEastAsia" w:hint="eastAsia"/>
                <w:color w:val="000000" w:themeColor="text1"/>
                <w:sz w:val="18"/>
                <w:szCs w:val="18"/>
              </w:rPr>
              <w:t>7</w:t>
            </w:r>
            <w:r w:rsidR="00797F24" w:rsidRPr="00F52630">
              <w:rPr>
                <w:rFonts w:asciiTheme="minorEastAsia" w:eastAsiaTheme="minorEastAsia" w:hAnsiTheme="minorEastAsia"/>
                <w:color w:val="000000" w:themeColor="text1"/>
                <w:sz w:val="18"/>
                <w:szCs w:val="18"/>
              </w:rPr>
              <w:t>3</w:t>
            </w:r>
            <w:r w:rsidR="00AF669D" w:rsidRPr="00F52630">
              <w:rPr>
                <w:rFonts w:asciiTheme="minorEastAsia" w:eastAsiaTheme="minorEastAsia" w:hAnsiTheme="minorEastAsia" w:hint="eastAsia"/>
                <w:color w:val="000000" w:themeColor="text1"/>
                <w:sz w:val="18"/>
                <w:szCs w:val="18"/>
              </w:rPr>
              <w:t>％〕</w:t>
            </w:r>
          </w:p>
          <w:p w14:paraId="6638AE3B" w14:textId="5772E7F0" w:rsidR="001D50A6" w:rsidRPr="00F52630" w:rsidRDefault="001D50A6" w:rsidP="00916A59">
            <w:pPr>
              <w:spacing w:line="260" w:lineRule="exact"/>
              <w:rPr>
                <w:rFonts w:asciiTheme="minorEastAsia" w:eastAsiaTheme="minorEastAsia" w:hAnsiTheme="minorEastAsia"/>
                <w:strike/>
                <w:color w:val="000000" w:themeColor="text1"/>
                <w:sz w:val="18"/>
                <w:szCs w:val="18"/>
              </w:rPr>
            </w:pPr>
          </w:p>
          <w:p w14:paraId="0E957D29" w14:textId="77777777" w:rsidR="0067165A" w:rsidRPr="00F52630" w:rsidRDefault="0067165A" w:rsidP="0067165A">
            <w:pPr>
              <w:spacing w:line="260" w:lineRule="exact"/>
              <w:ind w:leftChars="53" w:left="111"/>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ウ</w:t>
            </w:r>
          </w:p>
          <w:p w14:paraId="42482152" w14:textId="1DA53879" w:rsidR="00AF669D" w:rsidRPr="00F52630" w:rsidRDefault="00AF669D" w:rsidP="0067165A">
            <w:pPr>
              <w:spacing w:line="260" w:lineRule="exact"/>
              <w:ind w:leftChars="153" w:left="321"/>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・教員向け学校教育自己診断「コンピューターの情報機器を各教科のスクーリング等で活用している」の肯定率を昨年度</w:t>
            </w:r>
            <w:r w:rsidR="0040455F" w:rsidRPr="00F52630">
              <w:rPr>
                <w:rFonts w:asciiTheme="minorEastAsia" w:eastAsiaTheme="minorEastAsia" w:hAnsiTheme="minorEastAsia" w:hint="eastAsia"/>
                <w:color w:val="000000" w:themeColor="text1"/>
                <w:sz w:val="18"/>
                <w:szCs w:val="18"/>
              </w:rPr>
              <w:t>以上</w:t>
            </w:r>
            <w:r w:rsidRPr="00F52630">
              <w:rPr>
                <w:rFonts w:asciiTheme="minorEastAsia" w:eastAsiaTheme="minorEastAsia" w:hAnsiTheme="minorEastAsia" w:hint="eastAsia"/>
                <w:color w:val="000000" w:themeColor="text1"/>
                <w:sz w:val="18"/>
                <w:szCs w:val="18"/>
              </w:rPr>
              <w:t>とする。〔</w:t>
            </w:r>
            <w:r w:rsidR="00797F24" w:rsidRPr="00F52630">
              <w:rPr>
                <w:rFonts w:asciiTheme="minorEastAsia" w:eastAsiaTheme="minorEastAsia" w:hAnsiTheme="minorEastAsia"/>
                <w:color w:val="000000" w:themeColor="text1"/>
                <w:sz w:val="18"/>
                <w:szCs w:val="18"/>
              </w:rPr>
              <w:t>75</w:t>
            </w:r>
            <w:r w:rsidRPr="00F52630">
              <w:rPr>
                <w:rFonts w:asciiTheme="minorEastAsia" w:eastAsiaTheme="minorEastAsia" w:hAnsiTheme="minorEastAsia" w:hint="eastAsia"/>
                <w:color w:val="000000" w:themeColor="text1"/>
                <w:sz w:val="18"/>
                <w:szCs w:val="18"/>
              </w:rPr>
              <w:t>％〕</w:t>
            </w:r>
          </w:p>
          <w:p w14:paraId="3D352939" w14:textId="4EE65AB4" w:rsidR="00AF669D" w:rsidRPr="00F52630" w:rsidRDefault="00AF669D" w:rsidP="00797F24">
            <w:pPr>
              <w:spacing w:line="260" w:lineRule="exact"/>
              <w:rPr>
                <w:rFonts w:asciiTheme="minorEastAsia" w:eastAsiaTheme="minorEastAsia" w:hAnsiTheme="minorEastAsia"/>
                <w:color w:val="000000" w:themeColor="text1"/>
                <w:sz w:val="18"/>
                <w:szCs w:val="18"/>
              </w:rPr>
            </w:pPr>
          </w:p>
          <w:p w14:paraId="5F7C1F1A" w14:textId="17F3581D" w:rsidR="000639DB" w:rsidRPr="00F52630" w:rsidRDefault="00814143" w:rsidP="00AF669D">
            <w:pPr>
              <w:spacing w:line="260" w:lineRule="exact"/>
              <w:ind w:left="450" w:hangingChars="250" w:hanging="45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　</w:t>
            </w:r>
          </w:p>
        </w:tc>
        <w:tc>
          <w:tcPr>
            <w:tcW w:w="3918" w:type="dxa"/>
            <w:vMerge w:val="restart"/>
            <w:tcBorders>
              <w:top w:val="single" w:sz="4" w:space="0" w:color="000000" w:themeColor="text1"/>
              <w:left w:val="dashed" w:sz="4" w:space="0" w:color="auto"/>
              <w:right w:val="single" w:sz="4" w:space="0" w:color="auto"/>
            </w:tcBorders>
            <w:shd w:val="clear" w:color="auto" w:fill="auto"/>
          </w:tcPr>
          <w:p w14:paraId="4A11E9BB" w14:textId="77777777" w:rsidR="006D7AF1" w:rsidRPr="00F52630" w:rsidRDefault="006D7AF1" w:rsidP="006D7AF1">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(１)</w:t>
            </w:r>
          </w:p>
          <w:p w14:paraId="5E221BCC" w14:textId="37C7CF38" w:rsidR="006D7AF1" w:rsidRPr="00F52630" w:rsidRDefault="006D7AF1" w:rsidP="00F87F86">
            <w:pPr>
              <w:spacing w:line="260" w:lineRule="exact"/>
              <w:ind w:leftChars="-17" w:left="180" w:hangingChars="120" w:hanging="216"/>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・「本校の教育活動や教育課程などについて、教職員で日常的によく話し合っている」の肯定率</w:t>
            </w:r>
            <w:r w:rsidR="00F87F86" w:rsidRPr="00F52630">
              <w:rPr>
                <w:rFonts w:asciiTheme="minorEastAsia" w:eastAsiaTheme="minorEastAsia" w:hAnsiTheme="minorEastAsia" w:hint="eastAsia"/>
                <w:color w:val="000000" w:themeColor="text1"/>
                <w:sz w:val="18"/>
                <w:szCs w:val="18"/>
              </w:rPr>
              <w:t>は61％であった。</w:t>
            </w:r>
            <w:r w:rsidR="00820E4C" w:rsidRPr="00F52630">
              <w:rPr>
                <w:rFonts w:asciiTheme="minorEastAsia" w:eastAsiaTheme="minorEastAsia" w:hAnsiTheme="minorEastAsia" w:hint="eastAsia"/>
                <w:color w:val="000000" w:themeColor="text1"/>
                <w:sz w:val="18"/>
                <w:szCs w:val="18"/>
              </w:rPr>
              <w:t>（△）</w:t>
            </w:r>
          </w:p>
          <w:p w14:paraId="5D9152A0" w14:textId="076576CE" w:rsidR="006D7AF1" w:rsidRPr="00F52630" w:rsidRDefault="006D7AF1" w:rsidP="009B23B2">
            <w:pPr>
              <w:spacing w:line="260" w:lineRule="exact"/>
              <w:ind w:left="180" w:hangingChars="100" w:hanging="180"/>
              <w:rPr>
                <w:rFonts w:asciiTheme="minorEastAsia" w:eastAsiaTheme="minorEastAsia" w:hAnsiTheme="minorEastAsia"/>
                <w:color w:val="000000" w:themeColor="text1"/>
                <w:sz w:val="24"/>
              </w:rPr>
            </w:pPr>
            <w:r w:rsidRPr="00F52630">
              <w:rPr>
                <w:rFonts w:asciiTheme="minorEastAsia" w:eastAsiaTheme="minorEastAsia" w:hAnsiTheme="minorEastAsia" w:hint="eastAsia"/>
                <w:color w:val="000000" w:themeColor="text1"/>
                <w:sz w:val="18"/>
                <w:szCs w:val="18"/>
              </w:rPr>
              <w:t>・「主体的に学習に取り組む生徒の育成について、教員でよく話し合っている」の肯定的評価</w:t>
            </w:r>
            <w:r w:rsidR="00F87F86" w:rsidRPr="00F52630">
              <w:rPr>
                <w:rFonts w:asciiTheme="minorEastAsia" w:eastAsiaTheme="minorEastAsia" w:hAnsiTheme="minorEastAsia" w:hint="eastAsia"/>
                <w:color w:val="000000" w:themeColor="text1"/>
                <w:sz w:val="18"/>
                <w:szCs w:val="18"/>
              </w:rPr>
              <w:t>は</w:t>
            </w:r>
            <w:r w:rsidR="00E055A9" w:rsidRPr="00F52630">
              <w:rPr>
                <w:rFonts w:asciiTheme="minorEastAsia" w:eastAsiaTheme="minorEastAsia" w:hAnsiTheme="minorEastAsia" w:hint="eastAsia"/>
                <w:color w:val="000000" w:themeColor="text1"/>
                <w:sz w:val="18"/>
                <w:szCs w:val="18"/>
              </w:rPr>
              <w:t>48</w:t>
            </w:r>
            <w:r w:rsidRPr="00F52630">
              <w:rPr>
                <w:rFonts w:asciiTheme="minorEastAsia" w:eastAsiaTheme="minorEastAsia" w:hAnsiTheme="minorEastAsia" w:hint="eastAsia"/>
                <w:color w:val="000000" w:themeColor="text1"/>
                <w:sz w:val="18"/>
                <w:szCs w:val="18"/>
              </w:rPr>
              <w:t>％</w:t>
            </w:r>
            <w:r w:rsidR="00E055A9" w:rsidRPr="00F52630">
              <w:rPr>
                <w:rFonts w:asciiTheme="minorEastAsia" w:eastAsiaTheme="minorEastAsia" w:hAnsiTheme="minorEastAsia" w:hint="eastAsia"/>
                <w:color w:val="000000" w:themeColor="text1"/>
                <w:sz w:val="18"/>
                <w:szCs w:val="18"/>
              </w:rPr>
              <w:t>であった。</w:t>
            </w:r>
          </w:p>
          <w:p w14:paraId="2B1BA515" w14:textId="10DB1F13" w:rsidR="006D7AF1" w:rsidRPr="00F52630" w:rsidRDefault="00820E4C" w:rsidP="009B23B2">
            <w:pPr>
              <w:spacing w:line="260" w:lineRule="exact"/>
              <w:ind w:leftChars="19" w:left="4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　</w:t>
            </w:r>
            <w:r w:rsidR="00423F27" w:rsidRPr="00F52630">
              <w:rPr>
                <w:rFonts w:asciiTheme="minorEastAsia" w:eastAsiaTheme="minorEastAsia" w:hAnsiTheme="minorEastAsia" w:hint="eastAsia"/>
                <w:color w:val="000000" w:themeColor="text1"/>
                <w:sz w:val="18"/>
                <w:szCs w:val="18"/>
              </w:rPr>
              <w:t>今年度は、</w:t>
            </w:r>
            <w:r w:rsidR="0016346D" w:rsidRPr="00F52630">
              <w:rPr>
                <w:rFonts w:asciiTheme="minorEastAsia" w:eastAsiaTheme="minorEastAsia" w:hAnsiTheme="minorEastAsia" w:hint="eastAsia"/>
                <w:color w:val="000000" w:themeColor="text1"/>
                <w:sz w:val="18"/>
                <w:szCs w:val="18"/>
              </w:rPr>
              <w:t>レポート上で観点別学習</w:t>
            </w:r>
            <w:r w:rsidR="00C63EB9" w:rsidRPr="00F52630">
              <w:rPr>
                <w:rFonts w:asciiTheme="minorEastAsia" w:eastAsiaTheme="minorEastAsia" w:hAnsiTheme="minorEastAsia" w:hint="eastAsia"/>
                <w:color w:val="000000" w:themeColor="text1"/>
                <w:sz w:val="18"/>
                <w:szCs w:val="18"/>
              </w:rPr>
              <w:t>状況</w:t>
            </w:r>
            <w:r w:rsidR="0016346D" w:rsidRPr="00F52630">
              <w:rPr>
                <w:rFonts w:asciiTheme="minorEastAsia" w:eastAsiaTheme="minorEastAsia" w:hAnsiTheme="minorEastAsia" w:hint="eastAsia"/>
                <w:color w:val="000000" w:themeColor="text1"/>
                <w:sz w:val="18"/>
                <w:szCs w:val="18"/>
              </w:rPr>
              <w:t>評価をどう</w:t>
            </w:r>
            <w:r w:rsidR="0028121C" w:rsidRPr="00F52630">
              <w:rPr>
                <w:rFonts w:asciiTheme="minorEastAsia" w:eastAsiaTheme="minorEastAsia" w:hAnsiTheme="minorEastAsia" w:hint="eastAsia"/>
                <w:color w:val="000000" w:themeColor="text1"/>
                <w:sz w:val="18"/>
                <w:szCs w:val="18"/>
              </w:rPr>
              <w:t>見ていくか、</w:t>
            </w:r>
            <w:r w:rsidR="0016346D" w:rsidRPr="00F52630">
              <w:rPr>
                <w:rFonts w:asciiTheme="minorEastAsia" w:eastAsiaTheme="minorEastAsia" w:hAnsiTheme="minorEastAsia" w:hint="eastAsia"/>
                <w:color w:val="000000" w:themeColor="text1"/>
                <w:sz w:val="18"/>
                <w:szCs w:val="18"/>
              </w:rPr>
              <w:t>というテーマで</w:t>
            </w:r>
            <w:r w:rsidR="00423F27" w:rsidRPr="00F52630">
              <w:rPr>
                <w:rFonts w:asciiTheme="minorEastAsia" w:eastAsiaTheme="minorEastAsia" w:hAnsiTheme="minorEastAsia" w:hint="eastAsia"/>
                <w:color w:val="000000" w:themeColor="text1"/>
                <w:sz w:val="18"/>
                <w:szCs w:val="18"/>
              </w:rPr>
              <w:t>パッケージ研修を</w:t>
            </w:r>
            <w:r w:rsidR="0016346D" w:rsidRPr="00F52630">
              <w:rPr>
                <w:rFonts w:asciiTheme="minorEastAsia" w:eastAsiaTheme="minorEastAsia" w:hAnsiTheme="minorEastAsia" w:hint="eastAsia"/>
                <w:color w:val="000000" w:themeColor="text1"/>
                <w:sz w:val="18"/>
                <w:szCs w:val="18"/>
              </w:rPr>
              <w:t>導入し</w:t>
            </w:r>
            <w:r w:rsidR="00C63EB9" w:rsidRPr="00F52630">
              <w:rPr>
                <w:rFonts w:asciiTheme="minorEastAsia" w:eastAsiaTheme="minorEastAsia" w:hAnsiTheme="minorEastAsia" w:hint="eastAsia"/>
                <w:color w:val="000000" w:themeColor="text1"/>
                <w:sz w:val="18"/>
                <w:szCs w:val="18"/>
              </w:rPr>
              <w:t>た。</w:t>
            </w:r>
            <w:r w:rsidR="002C6E5D" w:rsidRPr="00F52630">
              <w:rPr>
                <w:rFonts w:asciiTheme="minorEastAsia" w:eastAsiaTheme="minorEastAsia" w:hAnsiTheme="minorEastAsia" w:hint="eastAsia"/>
                <w:color w:val="000000" w:themeColor="text1"/>
                <w:sz w:val="18"/>
                <w:szCs w:val="18"/>
              </w:rPr>
              <w:t>そこで</w:t>
            </w:r>
            <w:r w:rsidR="0016346D" w:rsidRPr="00F52630">
              <w:rPr>
                <w:rFonts w:asciiTheme="minorEastAsia" w:eastAsiaTheme="minorEastAsia" w:hAnsiTheme="minorEastAsia" w:hint="eastAsia"/>
                <w:color w:val="000000" w:themeColor="text1"/>
                <w:sz w:val="18"/>
                <w:szCs w:val="18"/>
              </w:rPr>
              <w:t>教科を超えた</w:t>
            </w:r>
            <w:r w:rsidR="001E46D2" w:rsidRPr="00F52630">
              <w:rPr>
                <w:rFonts w:asciiTheme="minorEastAsia" w:eastAsiaTheme="minorEastAsia" w:hAnsiTheme="minorEastAsia" w:hint="eastAsia"/>
                <w:color w:val="000000" w:themeColor="text1"/>
                <w:sz w:val="18"/>
                <w:szCs w:val="18"/>
              </w:rPr>
              <w:t>情報共有ができた</w:t>
            </w:r>
            <w:r w:rsidR="002C6E5D" w:rsidRPr="00F52630">
              <w:rPr>
                <w:rFonts w:asciiTheme="minorEastAsia" w:eastAsiaTheme="minorEastAsia" w:hAnsiTheme="minorEastAsia" w:hint="eastAsia"/>
                <w:color w:val="000000" w:themeColor="text1"/>
                <w:sz w:val="18"/>
                <w:szCs w:val="18"/>
              </w:rPr>
              <w:t>ので、</w:t>
            </w:r>
            <w:r w:rsidR="001E46D2" w:rsidRPr="00F52630">
              <w:rPr>
                <w:rFonts w:asciiTheme="minorEastAsia" w:eastAsiaTheme="minorEastAsia" w:hAnsiTheme="minorEastAsia" w:hint="eastAsia"/>
                <w:color w:val="000000" w:themeColor="text1"/>
                <w:sz w:val="18"/>
                <w:szCs w:val="18"/>
              </w:rPr>
              <w:t>この流れを絶やさないよう、次年度は教科代表者</w:t>
            </w:r>
            <w:r w:rsidR="002C6E5D" w:rsidRPr="00F52630">
              <w:rPr>
                <w:rFonts w:asciiTheme="minorEastAsia" w:eastAsiaTheme="minorEastAsia" w:hAnsiTheme="minorEastAsia" w:hint="eastAsia"/>
                <w:color w:val="000000" w:themeColor="text1"/>
                <w:sz w:val="18"/>
                <w:szCs w:val="18"/>
              </w:rPr>
              <w:t>委員会</w:t>
            </w:r>
            <w:r w:rsidR="00855169" w:rsidRPr="00F52630">
              <w:rPr>
                <w:rFonts w:asciiTheme="minorEastAsia" w:eastAsiaTheme="minorEastAsia" w:hAnsiTheme="minorEastAsia" w:hint="eastAsia"/>
                <w:color w:val="000000" w:themeColor="text1"/>
                <w:sz w:val="18"/>
                <w:szCs w:val="18"/>
              </w:rPr>
              <w:t>主導で取り組みを続けていき</w:t>
            </w:r>
            <w:r w:rsidR="00BE3CCA" w:rsidRPr="00F52630">
              <w:rPr>
                <w:rFonts w:asciiTheme="minorEastAsia" w:eastAsiaTheme="minorEastAsia" w:hAnsiTheme="minorEastAsia" w:hint="eastAsia"/>
                <w:color w:val="000000" w:themeColor="text1"/>
                <w:sz w:val="18"/>
                <w:szCs w:val="18"/>
              </w:rPr>
              <w:t>、</w:t>
            </w:r>
            <w:r w:rsidRPr="00F52630">
              <w:rPr>
                <w:rFonts w:asciiTheme="minorEastAsia" w:eastAsiaTheme="minorEastAsia" w:hAnsiTheme="minorEastAsia" w:hint="eastAsia"/>
                <w:color w:val="000000" w:themeColor="text1"/>
                <w:sz w:val="18"/>
                <w:szCs w:val="18"/>
              </w:rPr>
              <w:t>上記２点の</w:t>
            </w:r>
            <w:r w:rsidR="00BE3CCA" w:rsidRPr="00F52630">
              <w:rPr>
                <w:rFonts w:asciiTheme="minorEastAsia" w:eastAsiaTheme="minorEastAsia" w:hAnsiTheme="minorEastAsia" w:hint="eastAsia"/>
                <w:color w:val="000000" w:themeColor="text1"/>
                <w:sz w:val="18"/>
                <w:szCs w:val="18"/>
              </w:rPr>
              <w:t>指標の向上をめざしたい。（△）</w:t>
            </w:r>
          </w:p>
          <w:p w14:paraId="70E922B2" w14:textId="77777777" w:rsidR="00260349" w:rsidRPr="00F52630" w:rsidRDefault="00260349" w:rsidP="00260349">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ア、イ</w:t>
            </w:r>
          </w:p>
          <w:p w14:paraId="3AE5000C" w14:textId="7B3C6CCF" w:rsidR="00260349" w:rsidRPr="00F52630" w:rsidRDefault="00260349" w:rsidP="00260349">
            <w:pPr>
              <w:spacing w:line="260" w:lineRule="exact"/>
              <w:ind w:leftChars="33" w:left="280" w:hangingChars="117" w:hanging="211"/>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・レポート添削・スクーリング内容について、肯定的評価それぞれ</w:t>
            </w:r>
            <w:r w:rsidR="00C7672F" w:rsidRPr="00F52630">
              <w:rPr>
                <w:rFonts w:asciiTheme="minorEastAsia" w:eastAsiaTheme="minorEastAsia" w:hAnsiTheme="minorEastAsia" w:hint="eastAsia"/>
                <w:color w:val="000000" w:themeColor="text1"/>
                <w:sz w:val="18"/>
                <w:szCs w:val="18"/>
              </w:rPr>
              <w:t>93</w:t>
            </w:r>
            <w:r w:rsidRPr="00F52630">
              <w:rPr>
                <w:rFonts w:asciiTheme="minorEastAsia" w:eastAsiaTheme="minorEastAsia" w:hAnsiTheme="minorEastAsia" w:hint="eastAsia"/>
                <w:color w:val="000000" w:themeColor="text1"/>
                <w:sz w:val="18"/>
                <w:szCs w:val="18"/>
              </w:rPr>
              <w:t>%</w:t>
            </w:r>
            <w:r w:rsidR="00C7672F" w:rsidRPr="00F52630">
              <w:rPr>
                <w:rFonts w:asciiTheme="minorEastAsia" w:eastAsiaTheme="minorEastAsia" w:hAnsiTheme="minorEastAsia" w:hint="eastAsia"/>
                <w:color w:val="000000" w:themeColor="text1"/>
                <w:sz w:val="18"/>
                <w:szCs w:val="18"/>
              </w:rPr>
              <w:t>であった。（〇）</w:t>
            </w:r>
          </w:p>
          <w:p w14:paraId="7E3FB016" w14:textId="1B110A4D" w:rsidR="00260349" w:rsidRPr="00F52630" w:rsidRDefault="00260349" w:rsidP="009B23B2">
            <w:pPr>
              <w:spacing w:line="260" w:lineRule="exact"/>
              <w:ind w:left="18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・「教員の間でスクーリング方法等について検討する機会を持っている」の肯定率</w:t>
            </w:r>
            <w:r w:rsidR="00C7672F" w:rsidRPr="00F52630">
              <w:rPr>
                <w:rFonts w:asciiTheme="minorEastAsia" w:eastAsiaTheme="minorEastAsia" w:hAnsiTheme="minorEastAsia" w:hint="eastAsia"/>
                <w:color w:val="000000" w:themeColor="text1"/>
                <w:sz w:val="18"/>
                <w:szCs w:val="18"/>
              </w:rPr>
              <w:t>は</w:t>
            </w:r>
            <w:r w:rsidR="00E74498" w:rsidRPr="00F52630">
              <w:rPr>
                <w:rFonts w:asciiTheme="minorEastAsia" w:eastAsiaTheme="minorEastAsia" w:hAnsiTheme="minorEastAsia" w:hint="eastAsia"/>
                <w:color w:val="000000" w:themeColor="text1"/>
                <w:sz w:val="18"/>
                <w:szCs w:val="18"/>
              </w:rPr>
              <w:t>65</w:t>
            </w:r>
            <w:r w:rsidRPr="00F52630">
              <w:rPr>
                <w:rFonts w:asciiTheme="minorEastAsia" w:eastAsiaTheme="minorEastAsia" w:hAnsiTheme="minorEastAsia" w:hint="eastAsia"/>
                <w:color w:val="000000" w:themeColor="text1"/>
                <w:sz w:val="18"/>
                <w:szCs w:val="18"/>
              </w:rPr>
              <w:t>％</w:t>
            </w:r>
            <w:r w:rsidR="00E74498" w:rsidRPr="00F52630">
              <w:rPr>
                <w:rFonts w:asciiTheme="minorEastAsia" w:eastAsiaTheme="minorEastAsia" w:hAnsiTheme="minorEastAsia" w:hint="eastAsia"/>
                <w:color w:val="000000" w:themeColor="text1"/>
                <w:sz w:val="18"/>
                <w:szCs w:val="18"/>
              </w:rPr>
              <w:t>であった。</w:t>
            </w:r>
            <w:r w:rsidR="00B25BA6" w:rsidRPr="00F52630">
              <w:rPr>
                <w:rFonts w:asciiTheme="minorEastAsia" w:eastAsiaTheme="minorEastAsia" w:hAnsiTheme="minorEastAsia" w:hint="eastAsia"/>
                <w:color w:val="000000" w:themeColor="text1"/>
                <w:sz w:val="18"/>
                <w:szCs w:val="18"/>
              </w:rPr>
              <w:t>通信制高校で研究スクーリングの取組みをしている学校</w:t>
            </w:r>
            <w:r w:rsidR="00DF31FD" w:rsidRPr="00F52630">
              <w:rPr>
                <w:rFonts w:asciiTheme="minorEastAsia" w:eastAsiaTheme="minorEastAsia" w:hAnsiTheme="minorEastAsia" w:hint="eastAsia"/>
                <w:color w:val="000000" w:themeColor="text1"/>
                <w:sz w:val="18"/>
                <w:szCs w:val="18"/>
              </w:rPr>
              <w:t>は</w:t>
            </w:r>
            <w:r w:rsidR="00B25BA6" w:rsidRPr="00F52630">
              <w:rPr>
                <w:rFonts w:asciiTheme="minorEastAsia" w:eastAsiaTheme="minorEastAsia" w:hAnsiTheme="minorEastAsia" w:hint="eastAsia"/>
                <w:color w:val="000000" w:themeColor="text1"/>
                <w:sz w:val="18"/>
                <w:szCs w:val="18"/>
              </w:rPr>
              <w:t>少ないので、今一度原点に返って取組みを継続していく。（△）</w:t>
            </w:r>
          </w:p>
          <w:p w14:paraId="4EDD4BA2" w14:textId="77777777" w:rsidR="00260349" w:rsidRPr="00F52630" w:rsidRDefault="00260349" w:rsidP="00260349">
            <w:pPr>
              <w:spacing w:line="260" w:lineRule="exact"/>
              <w:ind w:leftChars="53" w:left="111"/>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ウ</w:t>
            </w:r>
          </w:p>
          <w:p w14:paraId="32D334D5" w14:textId="52A94A17" w:rsidR="00F1620C" w:rsidRPr="00F52630" w:rsidRDefault="00260349" w:rsidP="00F1620C">
            <w:pPr>
              <w:spacing w:line="260" w:lineRule="exact"/>
              <w:ind w:leftChars="86" w:left="181"/>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・「コンピューターの情報機器を各教科のスクーリング等で活用している」の肯定率</w:t>
            </w:r>
            <w:r w:rsidR="00B25BA6" w:rsidRPr="00F52630">
              <w:rPr>
                <w:rFonts w:asciiTheme="minorEastAsia" w:eastAsiaTheme="minorEastAsia" w:hAnsiTheme="minorEastAsia" w:hint="eastAsia"/>
                <w:color w:val="000000" w:themeColor="text1"/>
                <w:sz w:val="18"/>
                <w:szCs w:val="18"/>
              </w:rPr>
              <w:t>は</w:t>
            </w:r>
            <w:r w:rsidR="00F1620C" w:rsidRPr="00F52630">
              <w:rPr>
                <w:rFonts w:asciiTheme="minorEastAsia" w:eastAsiaTheme="minorEastAsia" w:hAnsiTheme="minorEastAsia" w:hint="eastAsia"/>
                <w:color w:val="000000" w:themeColor="text1"/>
                <w:sz w:val="18"/>
                <w:szCs w:val="18"/>
              </w:rPr>
              <w:t>87</w:t>
            </w:r>
            <w:r w:rsidRPr="00F52630">
              <w:rPr>
                <w:rFonts w:asciiTheme="minorEastAsia" w:eastAsiaTheme="minorEastAsia" w:hAnsiTheme="minorEastAsia" w:hint="eastAsia"/>
                <w:color w:val="000000" w:themeColor="text1"/>
                <w:sz w:val="18"/>
                <w:szCs w:val="18"/>
              </w:rPr>
              <w:t>％</w:t>
            </w:r>
            <w:r w:rsidR="00F1620C" w:rsidRPr="00F52630">
              <w:rPr>
                <w:rFonts w:asciiTheme="minorEastAsia" w:eastAsiaTheme="minorEastAsia" w:hAnsiTheme="minorEastAsia" w:hint="eastAsia"/>
                <w:color w:val="000000" w:themeColor="text1"/>
                <w:sz w:val="18"/>
                <w:szCs w:val="18"/>
              </w:rPr>
              <w:t>であった。（〇）</w:t>
            </w:r>
          </w:p>
          <w:p w14:paraId="3D8843B2" w14:textId="77777777" w:rsidR="00260349" w:rsidRPr="00F52630" w:rsidRDefault="00260349" w:rsidP="00260349">
            <w:pPr>
              <w:spacing w:line="260" w:lineRule="exact"/>
              <w:rPr>
                <w:rFonts w:asciiTheme="minorEastAsia" w:eastAsiaTheme="minorEastAsia" w:hAnsiTheme="minorEastAsia"/>
                <w:color w:val="000000" w:themeColor="text1"/>
                <w:sz w:val="18"/>
                <w:szCs w:val="18"/>
              </w:rPr>
            </w:pPr>
          </w:p>
          <w:p w14:paraId="629FFF19" w14:textId="77777777" w:rsidR="00CE227D" w:rsidRPr="00F52630" w:rsidRDefault="00CE227D" w:rsidP="00CE227D">
            <w:pPr>
              <w:spacing w:line="260" w:lineRule="exact"/>
              <w:ind w:left="166" w:hangingChars="92" w:hanging="166"/>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lastRenderedPageBreak/>
              <w:t xml:space="preserve">エ </w:t>
            </w:r>
          </w:p>
          <w:p w14:paraId="100B8618" w14:textId="777AE51F" w:rsidR="00E631F4" w:rsidRPr="00F52630" w:rsidRDefault="00CE227D" w:rsidP="00CE227D">
            <w:pPr>
              <w:spacing w:line="32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8E1E3E" w:rsidRPr="00F52630">
              <w:rPr>
                <w:rFonts w:asciiTheme="minorEastAsia" w:eastAsiaTheme="minorEastAsia" w:hAnsiTheme="minorEastAsia" w:hint="eastAsia"/>
                <w:color w:val="000000" w:themeColor="text1"/>
                <w:sz w:val="18"/>
                <w:szCs w:val="18"/>
              </w:rPr>
              <w:t>学習の進まない生徒に対して、</w:t>
            </w:r>
            <w:r w:rsidR="00353EBA" w:rsidRPr="00F52630">
              <w:rPr>
                <w:rFonts w:asciiTheme="minorEastAsia" w:eastAsiaTheme="minorEastAsia" w:hAnsiTheme="minorEastAsia" w:hint="eastAsia"/>
                <w:color w:val="000000" w:themeColor="text1"/>
                <w:sz w:val="18"/>
                <w:szCs w:val="18"/>
              </w:rPr>
              <w:t>４月の登校日に相談コーナーを設置して相談を待っていたが、</w:t>
            </w:r>
            <w:r w:rsidRPr="00F52630">
              <w:rPr>
                <w:rFonts w:asciiTheme="minorEastAsia" w:eastAsiaTheme="minorEastAsia" w:hAnsiTheme="minorEastAsia" w:hint="eastAsia"/>
                <w:color w:val="000000" w:themeColor="text1"/>
                <w:sz w:val="18"/>
                <w:szCs w:val="18"/>
              </w:rPr>
              <w:t>今年度も２名の参加にとどまった。</w:t>
            </w:r>
            <w:r w:rsidR="008B1488" w:rsidRPr="00F52630">
              <w:rPr>
                <w:rFonts w:asciiTheme="minorEastAsia" w:eastAsiaTheme="minorEastAsia" w:hAnsiTheme="minorEastAsia" w:hint="eastAsia"/>
                <w:color w:val="000000" w:themeColor="text1"/>
                <w:sz w:val="18"/>
                <w:szCs w:val="18"/>
              </w:rPr>
              <w:t>生徒</w:t>
            </w:r>
            <w:r w:rsidR="0018240F" w:rsidRPr="00F52630">
              <w:rPr>
                <w:rFonts w:asciiTheme="minorEastAsia" w:eastAsiaTheme="minorEastAsia" w:hAnsiTheme="minorEastAsia" w:hint="eastAsia"/>
                <w:color w:val="000000" w:themeColor="text1"/>
                <w:sz w:val="18"/>
                <w:szCs w:val="18"/>
              </w:rPr>
              <w:t>の事情は</w:t>
            </w:r>
            <w:r w:rsidR="0059377C" w:rsidRPr="00F52630">
              <w:rPr>
                <w:rFonts w:asciiTheme="minorEastAsia" w:eastAsiaTheme="minorEastAsia" w:hAnsiTheme="minorEastAsia" w:hint="eastAsia"/>
                <w:color w:val="000000" w:themeColor="text1"/>
                <w:sz w:val="18"/>
                <w:szCs w:val="18"/>
              </w:rPr>
              <w:t>様々なので、</w:t>
            </w:r>
            <w:r w:rsidR="008B1488" w:rsidRPr="00F52630">
              <w:rPr>
                <w:rFonts w:asciiTheme="minorEastAsia" w:eastAsiaTheme="minorEastAsia" w:hAnsiTheme="minorEastAsia" w:hint="eastAsia"/>
                <w:color w:val="000000" w:themeColor="text1"/>
                <w:sz w:val="18"/>
                <w:szCs w:val="18"/>
              </w:rPr>
              <w:t>一律</w:t>
            </w:r>
            <w:r w:rsidR="0059377C" w:rsidRPr="00F52630">
              <w:rPr>
                <w:rFonts w:asciiTheme="minorEastAsia" w:eastAsiaTheme="minorEastAsia" w:hAnsiTheme="minorEastAsia" w:hint="eastAsia"/>
                <w:color w:val="000000" w:themeColor="text1"/>
                <w:sz w:val="18"/>
                <w:szCs w:val="18"/>
              </w:rPr>
              <w:t>に集めての</w:t>
            </w:r>
            <w:r w:rsidR="008B1488" w:rsidRPr="00F52630">
              <w:rPr>
                <w:rFonts w:asciiTheme="minorEastAsia" w:eastAsiaTheme="minorEastAsia" w:hAnsiTheme="minorEastAsia" w:hint="eastAsia"/>
                <w:color w:val="000000" w:themeColor="text1"/>
                <w:sz w:val="18"/>
                <w:szCs w:val="18"/>
              </w:rPr>
              <w:t>指導は</w:t>
            </w:r>
            <w:r w:rsidR="0059377C" w:rsidRPr="00F52630">
              <w:rPr>
                <w:rFonts w:asciiTheme="minorEastAsia" w:eastAsiaTheme="minorEastAsia" w:hAnsiTheme="minorEastAsia" w:hint="eastAsia"/>
                <w:color w:val="000000" w:themeColor="text1"/>
                <w:sz w:val="18"/>
                <w:szCs w:val="18"/>
              </w:rPr>
              <w:t>難しい</w:t>
            </w:r>
            <w:r w:rsidR="00EB4985" w:rsidRPr="00F52630">
              <w:rPr>
                <w:rFonts w:asciiTheme="minorEastAsia" w:eastAsiaTheme="minorEastAsia" w:hAnsiTheme="minorEastAsia" w:hint="eastAsia"/>
                <w:color w:val="000000" w:themeColor="text1"/>
                <w:sz w:val="18"/>
                <w:szCs w:val="18"/>
              </w:rPr>
              <w:t>。次年度は、</w:t>
            </w:r>
            <w:r w:rsidR="00292E24" w:rsidRPr="00F52630">
              <w:rPr>
                <w:rFonts w:asciiTheme="minorEastAsia" w:eastAsiaTheme="minorEastAsia" w:hAnsiTheme="minorEastAsia" w:hint="eastAsia"/>
                <w:color w:val="000000" w:themeColor="text1"/>
                <w:sz w:val="18"/>
                <w:szCs w:val="18"/>
              </w:rPr>
              <w:t>個別の</w:t>
            </w:r>
            <w:r w:rsidR="000822E3" w:rsidRPr="00F52630">
              <w:rPr>
                <w:rFonts w:asciiTheme="minorEastAsia" w:eastAsiaTheme="minorEastAsia" w:hAnsiTheme="minorEastAsia" w:hint="eastAsia"/>
                <w:color w:val="000000" w:themeColor="text1"/>
                <w:sz w:val="18"/>
                <w:szCs w:val="18"/>
              </w:rPr>
              <w:t>事情を吸い上げ、</w:t>
            </w:r>
            <w:r w:rsidR="00292E24" w:rsidRPr="00F52630">
              <w:rPr>
                <w:rFonts w:asciiTheme="minorEastAsia" w:eastAsiaTheme="minorEastAsia" w:hAnsiTheme="minorEastAsia" w:hint="eastAsia"/>
                <w:color w:val="000000" w:themeColor="text1"/>
                <w:sz w:val="18"/>
                <w:szCs w:val="18"/>
              </w:rPr>
              <w:t>支援体制を手厚くして</w:t>
            </w:r>
            <w:r w:rsidR="00C63B1B" w:rsidRPr="00F52630">
              <w:rPr>
                <w:rFonts w:asciiTheme="minorEastAsia" w:eastAsiaTheme="minorEastAsia" w:hAnsiTheme="minorEastAsia" w:hint="eastAsia"/>
                <w:color w:val="000000" w:themeColor="text1"/>
                <w:sz w:val="18"/>
                <w:szCs w:val="18"/>
              </w:rPr>
              <w:t>いきたい</w:t>
            </w:r>
            <w:r w:rsidR="000822E3" w:rsidRPr="00F52630">
              <w:rPr>
                <w:rFonts w:asciiTheme="minorEastAsia" w:eastAsiaTheme="minorEastAsia" w:hAnsiTheme="minorEastAsia" w:hint="eastAsia"/>
                <w:color w:val="000000" w:themeColor="text1"/>
                <w:sz w:val="18"/>
                <w:szCs w:val="18"/>
              </w:rPr>
              <w:t>。</w:t>
            </w:r>
            <w:r w:rsidR="00285E3B" w:rsidRPr="00F52630">
              <w:rPr>
                <w:rFonts w:asciiTheme="minorEastAsia" w:eastAsiaTheme="minorEastAsia" w:hAnsiTheme="minorEastAsia" w:hint="eastAsia"/>
                <w:color w:val="000000" w:themeColor="text1"/>
                <w:sz w:val="18"/>
                <w:szCs w:val="18"/>
              </w:rPr>
              <w:t>その中で</w:t>
            </w:r>
            <w:r w:rsidR="00C63B1B" w:rsidRPr="00F52630">
              <w:rPr>
                <w:rFonts w:asciiTheme="minorEastAsia" w:eastAsiaTheme="minorEastAsia" w:hAnsiTheme="minorEastAsia" w:hint="eastAsia"/>
                <w:color w:val="000000" w:themeColor="text1"/>
                <w:sz w:val="18"/>
                <w:szCs w:val="18"/>
              </w:rPr>
              <w:t>、通信制</w:t>
            </w:r>
            <w:r w:rsidR="00621836" w:rsidRPr="00F52630">
              <w:rPr>
                <w:rFonts w:asciiTheme="minorEastAsia" w:eastAsiaTheme="minorEastAsia" w:hAnsiTheme="minorEastAsia" w:hint="eastAsia"/>
                <w:color w:val="000000" w:themeColor="text1"/>
                <w:sz w:val="18"/>
                <w:szCs w:val="18"/>
              </w:rPr>
              <w:t>ＰＴにおいても</w:t>
            </w:r>
            <w:r w:rsidR="00C63B1B" w:rsidRPr="00F52630">
              <w:rPr>
                <w:rFonts w:asciiTheme="minorEastAsia" w:eastAsiaTheme="minorEastAsia" w:hAnsiTheme="minorEastAsia" w:hint="eastAsia"/>
                <w:color w:val="000000" w:themeColor="text1"/>
                <w:sz w:val="18"/>
                <w:szCs w:val="18"/>
              </w:rPr>
              <w:t>仕組み</w:t>
            </w:r>
            <w:r w:rsidR="00285E3B" w:rsidRPr="00F52630">
              <w:rPr>
                <w:rFonts w:asciiTheme="minorEastAsia" w:eastAsiaTheme="minorEastAsia" w:hAnsiTheme="minorEastAsia" w:hint="eastAsia"/>
                <w:color w:val="000000" w:themeColor="text1"/>
                <w:sz w:val="18"/>
                <w:szCs w:val="18"/>
              </w:rPr>
              <w:t>の検討を進める。</w:t>
            </w:r>
            <w:r w:rsidR="000822E3" w:rsidRPr="00F52630">
              <w:rPr>
                <w:rFonts w:asciiTheme="minorEastAsia" w:eastAsiaTheme="minorEastAsia" w:hAnsiTheme="minorEastAsia" w:hint="eastAsia"/>
                <w:color w:val="000000" w:themeColor="text1"/>
                <w:sz w:val="18"/>
                <w:szCs w:val="18"/>
              </w:rPr>
              <w:t>（△）</w:t>
            </w:r>
          </w:p>
          <w:p w14:paraId="4B6F700E" w14:textId="77777777" w:rsidR="002716D8" w:rsidRPr="00F52630" w:rsidRDefault="002716D8" w:rsidP="002716D8">
            <w:pPr>
              <w:spacing w:line="260" w:lineRule="exact"/>
              <w:ind w:left="360" w:hangingChars="200" w:hanging="360"/>
              <w:rPr>
                <w:rFonts w:asciiTheme="minorEastAsia" w:eastAsiaTheme="minorEastAsia" w:hAnsiTheme="minorEastAsia"/>
                <w:color w:val="000000" w:themeColor="text1"/>
                <w:sz w:val="18"/>
                <w:szCs w:val="18"/>
              </w:rPr>
            </w:pPr>
          </w:p>
          <w:p w14:paraId="2523FE64" w14:textId="300859F2" w:rsidR="002716D8" w:rsidRPr="00F52630" w:rsidRDefault="002716D8" w:rsidP="002716D8">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w:t>
            </w:r>
          </w:p>
          <w:p w14:paraId="70E31A97" w14:textId="28E261AB" w:rsidR="002716D8" w:rsidRPr="00F52630" w:rsidRDefault="002716D8" w:rsidP="002716D8">
            <w:pPr>
              <w:spacing w:line="260" w:lineRule="exact"/>
              <w:ind w:leftChars="16" w:left="34"/>
              <w:rPr>
                <w:rFonts w:asciiTheme="minorEastAsia" w:eastAsiaTheme="minorEastAsia" w:hAnsiTheme="minorEastAsia"/>
                <w:strike/>
                <w:color w:val="000000" w:themeColor="text1"/>
                <w:sz w:val="18"/>
                <w:szCs w:val="18"/>
              </w:rPr>
            </w:pPr>
            <w:r w:rsidRPr="00F52630">
              <w:rPr>
                <w:rFonts w:asciiTheme="minorEastAsia" w:eastAsiaTheme="minorEastAsia" w:hAnsiTheme="minorEastAsia" w:hint="eastAsia"/>
                <w:color w:val="000000" w:themeColor="text1"/>
                <w:sz w:val="18"/>
                <w:szCs w:val="18"/>
              </w:rPr>
              <w:t>・生徒向け学校教育自己診断「命の大切さや社会のルールについて学ぶ機会がある」の肯定率は</w:t>
            </w:r>
            <w:r w:rsidR="003F75C4" w:rsidRPr="00F52630">
              <w:rPr>
                <w:rFonts w:asciiTheme="minorEastAsia" w:eastAsiaTheme="minorEastAsia" w:hAnsiTheme="minorEastAsia" w:hint="eastAsia"/>
                <w:color w:val="000000" w:themeColor="text1"/>
                <w:sz w:val="18"/>
                <w:szCs w:val="18"/>
              </w:rPr>
              <w:t>81％</w:t>
            </w:r>
            <w:r w:rsidR="003F12C0" w:rsidRPr="00F52630">
              <w:rPr>
                <w:rFonts w:asciiTheme="minorEastAsia" w:eastAsiaTheme="minorEastAsia" w:hAnsiTheme="minorEastAsia" w:hint="eastAsia"/>
                <w:color w:val="000000" w:themeColor="text1"/>
                <w:sz w:val="18"/>
                <w:szCs w:val="18"/>
              </w:rPr>
              <w:t>であった。今年度、</w:t>
            </w:r>
            <w:r w:rsidR="00D27FAB" w:rsidRPr="00F52630">
              <w:rPr>
                <w:rFonts w:asciiTheme="minorEastAsia" w:eastAsiaTheme="minorEastAsia" w:hAnsiTheme="minorEastAsia" w:hint="eastAsia"/>
                <w:color w:val="000000" w:themeColor="text1"/>
                <w:sz w:val="18"/>
                <w:szCs w:val="18"/>
              </w:rPr>
              <w:t>回答に</w:t>
            </w:r>
            <w:r w:rsidR="003F12C0" w:rsidRPr="00F52630">
              <w:rPr>
                <w:rFonts w:asciiTheme="minorEastAsia" w:eastAsiaTheme="minorEastAsia" w:hAnsiTheme="minorEastAsia" w:hint="eastAsia"/>
                <w:color w:val="000000" w:themeColor="text1"/>
                <w:sz w:val="18"/>
                <w:szCs w:val="18"/>
              </w:rPr>
              <w:t>フォームを取り入れた関係で回答数が倍増したため、同程度とみなす。（〇）</w:t>
            </w:r>
          </w:p>
          <w:p w14:paraId="03A1EA10" w14:textId="77777777" w:rsidR="002716D8" w:rsidRPr="00F52630" w:rsidRDefault="002716D8" w:rsidP="00CE227D">
            <w:pPr>
              <w:spacing w:line="320" w:lineRule="exact"/>
              <w:rPr>
                <w:rFonts w:asciiTheme="minorEastAsia" w:eastAsiaTheme="minorEastAsia" w:hAnsiTheme="minorEastAsia"/>
                <w:color w:val="000000" w:themeColor="text1"/>
                <w:sz w:val="18"/>
                <w:szCs w:val="18"/>
              </w:rPr>
            </w:pPr>
          </w:p>
          <w:p w14:paraId="140EF636" w14:textId="77777777" w:rsidR="008D02DC" w:rsidRPr="00F52630" w:rsidRDefault="008D02DC" w:rsidP="008D02DC">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(３)</w:t>
            </w:r>
          </w:p>
          <w:p w14:paraId="1D082B6B" w14:textId="77777777" w:rsidR="008D02DC" w:rsidRPr="00F52630" w:rsidRDefault="008D02DC" w:rsidP="008D02DC">
            <w:pPr>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ア、イ</w:t>
            </w:r>
          </w:p>
          <w:p w14:paraId="5D766B61" w14:textId="1624BA52" w:rsidR="008D02DC" w:rsidRPr="00F52630" w:rsidRDefault="008D02DC" w:rsidP="008D02DC">
            <w:pPr>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・教職員向け学校教育自己診断における「（経験の少ない教職員を）学校全体で育成する体制が取られている。」の肯定的評価は</w:t>
            </w:r>
            <w:r w:rsidR="004B7D16" w:rsidRPr="00F52630">
              <w:rPr>
                <w:rFonts w:asciiTheme="minorEastAsia" w:eastAsiaTheme="minorEastAsia" w:hAnsiTheme="minorEastAsia" w:hint="eastAsia"/>
                <w:color w:val="000000" w:themeColor="text1"/>
                <w:sz w:val="18"/>
                <w:szCs w:val="18"/>
              </w:rPr>
              <w:t>48</w:t>
            </w:r>
            <w:r w:rsidRPr="00F52630">
              <w:rPr>
                <w:rFonts w:asciiTheme="minorEastAsia" w:eastAsiaTheme="minorEastAsia" w:hAnsiTheme="minorEastAsia" w:hint="eastAsia"/>
                <w:color w:val="000000" w:themeColor="text1"/>
                <w:sz w:val="18"/>
                <w:szCs w:val="18"/>
              </w:rPr>
              <w:t>％</w:t>
            </w:r>
            <w:r w:rsidR="004B7D16" w:rsidRPr="00F52630">
              <w:rPr>
                <w:rFonts w:asciiTheme="minorEastAsia" w:eastAsiaTheme="minorEastAsia" w:hAnsiTheme="minorEastAsia" w:hint="eastAsia"/>
                <w:color w:val="000000" w:themeColor="text1"/>
                <w:sz w:val="18"/>
                <w:szCs w:val="18"/>
              </w:rPr>
              <w:t>であった。</w:t>
            </w:r>
            <w:r w:rsidR="00CF3682" w:rsidRPr="00F52630">
              <w:rPr>
                <w:rFonts w:asciiTheme="minorEastAsia" w:eastAsiaTheme="minorEastAsia" w:hAnsiTheme="minorEastAsia" w:hint="eastAsia"/>
                <w:color w:val="000000" w:themeColor="text1"/>
                <w:sz w:val="18"/>
                <w:szCs w:val="18"/>
              </w:rPr>
              <w:t>次年度は、</w:t>
            </w:r>
            <w:r w:rsidR="00571C8C" w:rsidRPr="00F52630">
              <w:rPr>
                <w:rFonts w:asciiTheme="minorEastAsia" w:eastAsiaTheme="minorEastAsia" w:hAnsiTheme="minorEastAsia" w:hint="eastAsia"/>
                <w:color w:val="000000" w:themeColor="text1"/>
                <w:sz w:val="18"/>
                <w:szCs w:val="18"/>
              </w:rPr>
              <w:t>初任者が相談しやすい</w:t>
            </w:r>
            <w:r w:rsidR="00F03C1C" w:rsidRPr="00F52630">
              <w:rPr>
                <w:rFonts w:asciiTheme="minorEastAsia" w:eastAsiaTheme="minorEastAsia" w:hAnsiTheme="minorEastAsia" w:hint="eastAsia"/>
                <w:color w:val="000000" w:themeColor="text1"/>
                <w:sz w:val="18"/>
                <w:szCs w:val="18"/>
              </w:rPr>
              <w:t>校内</w:t>
            </w:r>
            <w:r w:rsidR="00CF3682" w:rsidRPr="00F52630">
              <w:rPr>
                <w:rFonts w:asciiTheme="minorEastAsia" w:eastAsiaTheme="minorEastAsia" w:hAnsiTheme="minorEastAsia" w:hint="eastAsia"/>
                <w:color w:val="000000" w:themeColor="text1"/>
                <w:sz w:val="18"/>
                <w:szCs w:val="18"/>
              </w:rPr>
              <w:t>初任者研修</w:t>
            </w:r>
            <w:r w:rsidR="00F03C1C" w:rsidRPr="00F52630">
              <w:rPr>
                <w:rFonts w:asciiTheme="minorEastAsia" w:eastAsiaTheme="minorEastAsia" w:hAnsiTheme="minorEastAsia" w:hint="eastAsia"/>
                <w:color w:val="000000" w:themeColor="text1"/>
                <w:sz w:val="18"/>
                <w:szCs w:val="18"/>
              </w:rPr>
              <w:t>を実施</w:t>
            </w:r>
            <w:r w:rsidR="00CF3682" w:rsidRPr="00F52630">
              <w:rPr>
                <w:rFonts w:asciiTheme="minorEastAsia" w:eastAsiaTheme="minorEastAsia" w:hAnsiTheme="minorEastAsia" w:hint="eastAsia"/>
                <w:color w:val="000000" w:themeColor="text1"/>
                <w:sz w:val="18"/>
                <w:szCs w:val="18"/>
              </w:rPr>
              <w:t>していきたい。（</w:t>
            </w:r>
            <w:r w:rsidR="00F03C1C" w:rsidRPr="00F52630">
              <w:rPr>
                <w:rFonts w:asciiTheme="minorEastAsia" w:eastAsiaTheme="minorEastAsia" w:hAnsiTheme="minorEastAsia" w:hint="eastAsia"/>
                <w:color w:val="000000" w:themeColor="text1"/>
                <w:sz w:val="18"/>
                <w:szCs w:val="18"/>
              </w:rPr>
              <w:t>△</w:t>
            </w:r>
            <w:r w:rsidR="00CF3682" w:rsidRPr="00F52630">
              <w:rPr>
                <w:rFonts w:asciiTheme="minorEastAsia" w:eastAsiaTheme="minorEastAsia" w:hAnsiTheme="minorEastAsia" w:hint="eastAsia"/>
                <w:color w:val="000000" w:themeColor="text1"/>
                <w:sz w:val="18"/>
                <w:szCs w:val="18"/>
              </w:rPr>
              <w:t>）</w:t>
            </w:r>
          </w:p>
          <w:p w14:paraId="23025B55" w14:textId="77777777" w:rsidR="008D02DC" w:rsidRPr="00F52630" w:rsidRDefault="008D02DC" w:rsidP="008D02DC">
            <w:pPr>
              <w:spacing w:line="260" w:lineRule="exact"/>
              <w:ind w:leftChars="12" w:left="25"/>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イ</w:t>
            </w:r>
          </w:p>
          <w:p w14:paraId="590097BB" w14:textId="51D6EC3C" w:rsidR="008D02DC" w:rsidRPr="00F52630" w:rsidRDefault="008D02DC" w:rsidP="00F03C1C">
            <w:pPr>
              <w:spacing w:line="260" w:lineRule="exact"/>
              <w:ind w:leftChars="12" w:left="25"/>
              <w:rPr>
                <w:rFonts w:asciiTheme="minorEastAsia" w:eastAsiaTheme="minorEastAsia" w:hAnsiTheme="minorEastAsia"/>
                <w:b/>
                <w:color w:val="000000" w:themeColor="text1"/>
                <w:sz w:val="24"/>
              </w:rPr>
            </w:pPr>
            <w:r w:rsidRPr="00F52630">
              <w:rPr>
                <w:rFonts w:asciiTheme="minorEastAsia" w:eastAsiaTheme="minorEastAsia" w:hAnsiTheme="minorEastAsia" w:hint="eastAsia"/>
                <w:color w:val="000000" w:themeColor="text1"/>
                <w:sz w:val="18"/>
                <w:szCs w:val="18"/>
              </w:rPr>
              <w:t>・校外研修の報告人数</w:t>
            </w:r>
            <w:r w:rsidR="00F03C1C" w:rsidRPr="00F52630">
              <w:rPr>
                <w:rFonts w:asciiTheme="minorEastAsia" w:eastAsiaTheme="minorEastAsia" w:hAnsiTheme="minorEastAsia" w:hint="eastAsia"/>
                <w:color w:val="000000" w:themeColor="text1"/>
                <w:sz w:val="18"/>
                <w:szCs w:val="18"/>
              </w:rPr>
              <w:t>は</w:t>
            </w:r>
            <w:r w:rsidR="00143BAC" w:rsidRPr="00F52630">
              <w:rPr>
                <w:rFonts w:asciiTheme="minorEastAsia" w:eastAsiaTheme="minorEastAsia" w:hAnsiTheme="minorEastAsia" w:hint="eastAsia"/>
                <w:color w:val="000000" w:themeColor="text1"/>
                <w:sz w:val="18"/>
                <w:szCs w:val="18"/>
              </w:rPr>
              <w:t>４</w:t>
            </w:r>
            <w:r w:rsidRPr="00F52630">
              <w:rPr>
                <w:rFonts w:asciiTheme="minorEastAsia" w:eastAsiaTheme="minorEastAsia" w:hAnsiTheme="minorEastAsia" w:hint="eastAsia"/>
                <w:color w:val="000000" w:themeColor="text1"/>
                <w:sz w:val="18"/>
                <w:szCs w:val="18"/>
              </w:rPr>
              <w:t>名</w:t>
            </w:r>
            <w:r w:rsidR="00F03C1C" w:rsidRPr="00F52630">
              <w:rPr>
                <w:rFonts w:asciiTheme="minorEastAsia" w:eastAsiaTheme="minorEastAsia" w:hAnsiTheme="minorEastAsia" w:hint="eastAsia"/>
                <w:color w:val="000000" w:themeColor="text1"/>
                <w:sz w:val="18"/>
                <w:szCs w:val="18"/>
              </w:rPr>
              <w:t>と落ち込んだ。</w:t>
            </w:r>
            <w:r w:rsidR="00796346" w:rsidRPr="00F52630">
              <w:rPr>
                <w:rFonts w:asciiTheme="minorEastAsia" w:eastAsiaTheme="minorEastAsia" w:hAnsiTheme="minorEastAsia" w:hint="eastAsia"/>
                <w:color w:val="000000" w:themeColor="text1"/>
                <w:sz w:val="18"/>
                <w:szCs w:val="18"/>
              </w:rPr>
              <w:t>職員会議の簡素化に努め、</w:t>
            </w:r>
            <w:r w:rsidR="003321AC" w:rsidRPr="00F52630">
              <w:rPr>
                <w:rFonts w:asciiTheme="minorEastAsia" w:eastAsiaTheme="minorEastAsia" w:hAnsiTheme="minorEastAsia" w:hint="eastAsia"/>
                <w:color w:val="000000" w:themeColor="text1"/>
                <w:sz w:val="18"/>
                <w:szCs w:val="18"/>
              </w:rPr>
              <w:t>研修内容の共有を進めたい。（△）</w:t>
            </w:r>
          </w:p>
          <w:p w14:paraId="37C20103" w14:textId="4F2A9CEF" w:rsidR="008D02DC" w:rsidRPr="00F52630" w:rsidRDefault="008D02DC" w:rsidP="00CE227D">
            <w:pPr>
              <w:spacing w:line="320" w:lineRule="exact"/>
              <w:rPr>
                <w:rFonts w:asciiTheme="minorEastAsia" w:eastAsiaTheme="minorEastAsia" w:hAnsiTheme="minorEastAsia"/>
                <w:color w:val="000000" w:themeColor="text1"/>
                <w:sz w:val="18"/>
                <w:szCs w:val="18"/>
              </w:rPr>
            </w:pPr>
          </w:p>
        </w:tc>
      </w:tr>
      <w:tr w:rsidR="00991FEE" w:rsidRPr="00F52630" w14:paraId="28138AE7" w14:textId="77777777" w:rsidTr="006822AA">
        <w:trPr>
          <w:cantSplit/>
          <w:trHeight w:val="7174"/>
          <w:jc w:val="center"/>
        </w:trPr>
        <w:tc>
          <w:tcPr>
            <w:tcW w:w="774" w:type="dxa"/>
            <w:vMerge/>
            <w:shd w:val="clear" w:color="auto" w:fill="auto"/>
            <w:textDirection w:val="tbRlV"/>
            <w:vAlign w:val="center"/>
          </w:tcPr>
          <w:p w14:paraId="27A2350D" w14:textId="77777777" w:rsidR="00DD4A53" w:rsidRPr="00F52630" w:rsidRDefault="00DD4A53" w:rsidP="00281F56">
            <w:pPr>
              <w:spacing w:line="320" w:lineRule="exact"/>
              <w:ind w:left="113" w:right="113"/>
              <w:jc w:val="center"/>
              <w:rPr>
                <w:rFonts w:asciiTheme="minorEastAsia" w:eastAsiaTheme="minorEastAsia" w:hAnsiTheme="minorEastAsia"/>
                <w:color w:val="000000" w:themeColor="text1"/>
              </w:rPr>
            </w:pPr>
          </w:p>
        </w:tc>
        <w:tc>
          <w:tcPr>
            <w:tcW w:w="2056" w:type="dxa"/>
            <w:tcBorders>
              <w:top w:val="single" w:sz="4" w:space="0" w:color="000000" w:themeColor="text1"/>
            </w:tcBorders>
            <w:shd w:val="clear" w:color="auto" w:fill="auto"/>
          </w:tcPr>
          <w:p w14:paraId="4548D359" w14:textId="3CD2D0D4" w:rsidR="00CC3375" w:rsidRPr="00F52630" w:rsidRDefault="00DD4A53" w:rsidP="00CC3375">
            <w:pPr>
              <w:spacing w:line="260" w:lineRule="exact"/>
              <w:ind w:leftChars="-200" w:left="107" w:hangingChars="293" w:hanging="527"/>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　　</w:t>
            </w:r>
            <w:r w:rsidR="00CC3375" w:rsidRPr="00F52630">
              <w:rPr>
                <w:rFonts w:asciiTheme="minorEastAsia" w:eastAsiaTheme="minorEastAsia" w:hAnsiTheme="minorEastAsia" w:hint="eastAsia"/>
                <w:color w:val="000000" w:themeColor="text1"/>
                <w:sz w:val="18"/>
                <w:szCs w:val="18"/>
              </w:rPr>
              <w:t>エ　学習が進まない生徒への支援</w:t>
            </w:r>
          </w:p>
          <w:p w14:paraId="6E831AF4" w14:textId="77777777" w:rsidR="00CC3375" w:rsidRPr="00F52630" w:rsidRDefault="00CC3375" w:rsidP="00C8777E">
            <w:pPr>
              <w:spacing w:line="260" w:lineRule="exact"/>
              <w:ind w:leftChars="-200" w:left="365" w:hangingChars="436" w:hanging="785"/>
              <w:jc w:val="left"/>
              <w:rPr>
                <w:rFonts w:asciiTheme="minorEastAsia" w:eastAsiaTheme="minorEastAsia" w:hAnsiTheme="minorEastAsia"/>
                <w:color w:val="000000" w:themeColor="text1"/>
                <w:sz w:val="18"/>
                <w:szCs w:val="18"/>
              </w:rPr>
            </w:pPr>
          </w:p>
          <w:p w14:paraId="4C4B4EAB" w14:textId="77777777" w:rsidR="00CC3375" w:rsidRPr="00F52630" w:rsidRDefault="00CC3375" w:rsidP="00C8777E">
            <w:pPr>
              <w:spacing w:line="260" w:lineRule="exact"/>
              <w:ind w:leftChars="-200" w:left="365" w:hangingChars="436" w:hanging="785"/>
              <w:jc w:val="left"/>
              <w:rPr>
                <w:rFonts w:asciiTheme="minorEastAsia" w:eastAsiaTheme="minorEastAsia" w:hAnsiTheme="minorEastAsia"/>
                <w:color w:val="000000" w:themeColor="text1"/>
                <w:sz w:val="18"/>
                <w:szCs w:val="18"/>
              </w:rPr>
            </w:pPr>
          </w:p>
          <w:p w14:paraId="1C9C9D14" w14:textId="126400C7" w:rsidR="002B419B" w:rsidRPr="00F52630" w:rsidRDefault="00CC3375" w:rsidP="00916A59">
            <w:pPr>
              <w:spacing w:line="260" w:lineRule="exact"/>
              <w:ind w:leftChars="-200" w:left="365" w:hangingChars="436" w:hanging="785"/>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strike/>
                <w:color w:val="000000" w:themeColor="text1"/>
                <w:sz w:val="18"/>
                <w:szCs w:val="18"/>
              </w:rPr>
              <w:t>エ</w:t>
            </w:r>
            <w:r w:rsidR="00DD4A53" w:rsidRPr="00F52630">
              <w:rPr>
                <w:rFonts w:asciiTheme="minorEastAsia" w:eastAsiaTheme="minorEastAsia" w:hAnsiTheme="minorEastAsia" w:hint="eastAsia"/>
                <w:strike/>
                <w:color w:val="000000" w:themeColor="text1"/>
                <w:sz w:val="18"/>
                <w:szCs w:val="18"/>
              </w:rPr>
              <w:t>(</w:t>
            </w:r>
          </w:p>
          <w:p w14:paraId="4882161C" w14:textId="6F2749C2" w:rsidR="00DD4A53" w:rsidRPr="00F52630" w:rsidRDefault="00DD4A53" w:rsidP="00C8777E">
            <w:pPr>
              <w:spacing w:line="280" w:lineRule="exact"/>
              <w:ind w:left="450" w:hangingChars="250" w:hanging="450"/>
              <w:jc w:val="left"/>
              <w:rPr>
                <w:rFonts w:asciiTheme="minorEastAsia" w:eastAsiaTheme="minorEastAsia" w:hAnsiTheme="minorEastAsia"/>
                <w:color w:val="000000" w:themeColor="text1"/>
                <w:sz w:val="20"/>
                <w:szCs w:val="20"/>
              </w:rPr>
            </w:pPr>
            <w:r w:rsidRPr="00F52630">
              <w:rPr>
                <w:rFonts w:asciiTheme="minorEastAsia" w:eastAsiaTheme="minorEastAsia" w:hAnsiTheme="minorEastAsia" w:hint="eastAsia"/>
                <w:color w:val="000000" w:themeColor="text1"/>
                <w:sz w:val="18"/>
                <w:szCs w:val="18"/>
              </w:rPr>
              <w:t>(</w:t>
            </w:r>
            <w:r w:rsidR="00AE7707" w:rsidRPr="00F52630">
              <w:rPr>
                <w:rFonts w:asciiTheme="minorEastAsia" w:eastAsiaTheme="minorEastAsia" w:hAnsiTheme="minorEastAsia" w:hint="eastAsia"/>
                <w:color w:val="000000" w:themeColor="text1"/>
                <w:sz w:val="18"/>
                <w:szCs w:val="18"/>
              </w:rPr>
              <w:t>２</w:t>
            </w:r>
            <w:r w:rsidRPr="00F52630">
              <w:rPr>
                <w:rFonts w:asciiTheme="minorEastAsia" w:eastAsiaTheme="minorEastAsia" w:hAnsiTheme="minorEastAsia" w:hint="eastAsia"/>
                <w:color w:val="000000" w:themeColor="text1"/>
                <w:sz w:val="18"/>
                <w:szCs w:val="18"/>
              </w:rPr>
              <w:t>) 人権尊重の教育の推進</w:t>
            </w:r>
          </w:p>
          <w:p w14:paraId="41970690" w14:textId="2B82DF73" w:rsidR="00DD4A53" w:rsidRPr="00F52630" w:rsidRDefault="00FE1FCE" w:rsidP="00C8777E">
            <w:pPr>
              <w:spacing w:line="280" w:lineRule="exact"/>
              <w:ind w:left="360" w:hangingChars="200" w:hanging="36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ア　</w:t>
            </w:r>
            <w:r w:rsidR="00AE4B4F" w:rsidRPr="00F52630">
              <w:rPr>
                <w:rFonts w:asciiTheme="minorEastAsia" w:eastAsiaTheme="minorEastAsia" w:hAnsiTheme="minorEastAsia" w:hint="eastAsia"/>
                <w:color w:val="000000" w:themeColor="text1"/>
                <w:sz w:val="18"/>
                <w:szCs w:val="18"/>
              </w:rPr>
              <w:t>３</w:t>
            </w:r>
            <w:r w:rsidRPr="00F52630">
              <w:rPr>
                <w:rFonts w:asciiTheme="minorEastAsia" w:eastAsiaTheme="minorEastAsia" w:hAnsiTheme="minorEastAsia" w:hint="eastAsia"/>
                <w:color w:val="000000" w:themeColor="text1"/>
                <w:sz w:val="18"/>
                <w:szCs w:val="18"/>
              </w:rPr>
              <w:t>年間を見通した人権教育計画の実施</w:t>
            </w:r>
          </w:p>
          <w:p w14:paraId="0E659943" w14:textId="77777777" w:rsidR="00A10EC4" w:rsidRPr="00F52630" w:rsidRDefault="00A10EC4" w:rsidP="00DD4A53">
            <w:pPr>
              <w:spacing w:line="220" w:lineRule="exact"/>
              <w:ind w:leftChars="-750" w:left="-1575" w:firstLineChars="882" w:firstLine="1588"/>
              <w:contextualSpacing/>
              <w:rPr>
                <w:rFonts w:asciiTheme="minorEastAsia" w:eastAsiaTheme="minorEastAsia" w:hAnsiTheme="minorEastAsia"/>
                <w:color w:val="000000" w:themeColor="text1"/>
                <w:sz w:val="18"/>
                <w:szCs w:val="18"/>
              </w:rPr>
            </w:pPr>
          </w:p>
          <w:p w14:paraId="6AB55C54" w14:textId="77777777" w:rsidR="00DB5F4D" w:rsidRPr="00F52630" w:rsidRDefault="00DB5F4D" w:rsidP="00DD4A53">
            <w:pPr>
              <w:spacing w:line="220" w:lineRule="exact"/>
              <w:ind w:leftChars="-750" w:left="-1575" w:firstLineChars="882" w:firstLine="1588"/>
              <w:contextualSpacing/>
              <w:rPr>
                <w:rFonts w:asciiTheme="minorEastAsia" w:eastAsiaTheme="minorEastAsia" w:hAnsiTheme="minorEastAsia"/>
                <w:color w:val="000000" w:themeColor="text1"/>
                <w:sz w:val="18"/>
                <w:szCs w:val="18"/>
              </w:rPr>
            </w:pPr>
          </w:p>
          <w:p w14:paraId="4AA3FD2C" w14:textId="48E20EA2" w:rsidR="00DD4A53" w:rsidRPr="00F52630" w:rsidRDefault="00DD4A53" w:rsidP="002D14F6">
            <w:pPr>
              <w:spacing w:line="260" w:lineRule="exact"/>
              <w:rPr>
                <w:rFonts w:asciiTheme="minorEastAsia" w:eastAsiaTheme="minorEastAsia" w:hAnsiTheme="minorEastAsia"/>
                <w:color w:val="000000" w:themeColor="text1"/>
                <w:sz w:val="18"/>
                <w:szCs w:val="18"/>
              </w:rPr>
            </w:pPr>
          </w:p>
          <w:p w14:paraId="10346817" w14:textId="77777777" w:rsidR="00DD4A53" w:rsidRPr="00F52630" w:rsidRDefault="00DD4A53" w:rsidP="00271D27">
            <w:pPr>
              <w:spacing w:line="260" w:lineRule="exact"/>
              <w:ind w:left="180" w:hangingChars="100" w:hanging="180"/>
              <w:rPr>
                <w:rFonts w:asciiTheme="minorEastAsia" w:eastAsiaTheme="minorEastAsia" w:hAnsiTheme="minorEastAsia"/>
                <w:color w:val="000000" w:themeColor="text1"/>
                <w:sz w:val="18"/>
                <w:szCs w:val="18"/>
              </w:rPr>
            </w:pPr>
          </w:p>
          <w:p w14:paraId="68A95A30" w14:textId="3DE339EF" w:rsidR="00DD4A53" w:rsidRPr="00F52630" w:rsidRDefault="002D14F6" w:rsidP="00C8777E">
            <w:pPr>
              <w:spacing w:line="260" w:lineRule="exact"/>
              <w:ind w:left="540" w:hangingChars="300" w:hanging="54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7707" w:rsidRPr="00F52630">
              <w:rPr>
                <w:rFonts w:asciiTheme="minorEastAsia" w:eastAsiaTheme="minorEastAsia" w:hAnsiTheme="minorEastAsia" w:hint="eastAsia"/>
                <w:color w:val="000000" w:themeColor="text1"/>
                <w:sz w:val="18"/>
                <w:szCs w:val="18"/>
              </w:rPr>
              <w:t>３</w:t>
            </w:r>
            <w:r w:rsidRPr="00F52630">
              <w:rPr>
                <w:rFonts w:asciiTheme="minorEastAsia" w:eastAsiaTheme="minorEastAsia" w:hAnsiTheme="minorEastAsia" w:hint="eastAsia"/>
                <w:color w:val="000000" w:themeColor="text1"/>
                <w:sz w:val="18"/>
                <w:szCs w:val="18"/>
              </w:rPr>
              <w:t>) 教職員研修の充実</w:t>
            </w:r>
          </w:p>
          <w:p w14:paraId="56382190" w14:textId="30ADE82C" w:rsidR="002D14F6" w:rsidRPr="00F52630" w:rsidRDefault="002D14F6" w:rsidP="00C8777E">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ア　</w:t>
            </w:r>
            <w:r w:rsidR="00AE7707" w:rsidRPr="00F52630">
              <w:rPr>
                <w:rFonts w:asciiTheme="minorEastAsia" w:eastAsiaTheme="minorEastAsia" w:hAnsiTheme="minorEastAsia" w:hint="eastAsia"/>
                <w:color w:val="000000" w:themeColor="text1"/>
                <w:sz w:val="18"/>
                <w:szCs w:val="18"/>
              </w:rPr>
              <w:t>初任者</w:t>
            </w:r>
            <w:r w:rsidRPr="00F52630">
              <w:rPr>
                <w:rFonts w:asciiTheme="minorEastAsia" w:eastAsiaTheme="minorEastAsia" w:hAnsiTheme="minorEastAsia" w:hint="eastAsia"/>
                <w:color w:val="000000" w:themeColor="text1"/>
                <w:sz w:val="18"/>
                <w:szCs w:val="18"/>
              </w:rPr>
              <w:t>転任者</w:t>
            </w:r>
            <w:r w:rsidR="00AE7707" w:rsidRPr="00F52630">
              <w:rPr>
                <w:rFonts w:asciiTheme="minorEastAsia" w:eastAsiaTheme="minorEastAsia" w:hAnsiTheme="minorEastAsia" w:hint="eastAsia"/>
                <w:color w:val="000000" w:themeColor="text1"/>
                <w:sz w:val="18"/>
                <w:szCs w:val="18"/>
              </w:rPr>
              <w:t>への</w:t>
            </w:r>
            <w:r w:rsidR="00CD741C" w:rsidRPr="00F52630">
              <w:rPr>
                <w:rFonts w:asciiTheme="minorEastAsia" w:eastAsiaTheme="minorEastAsia" w:hAnsiTheme="minorEastAsia" w:hint="eastAsia"/>
                <w:color w:val="000000" w:themeColor="text1"/>
                <w:sz w:val="18"/>
                <w:szCs w:val="18"/>
              </w:rPr>
              <w:t>研修</w:t>
            </w:r>
            <w:r w:rsidR="00AE7707" w:rsidRPr="00F52630">
              <w:rPr>
                <w:rFonts w:asciiTheme="minorEastAsia" w:eastAsiaTheme="minorEastAsia" w:hAnsiTheme="minorEastAsia" w:hint="eastAsia"/>
                <w:color w:val="000000" w:themeColor="text1"/>
                <w:sz w:val="18"/>
                <w:szCs w:val="18"/>
              </w:rPr>
              <w:t>充実させ、人権研修等を計画的に実施し、</w:t>
            </w:r>
            <w:r w:rsidRPr="00F52630">
              <w:rPr>
                <w:rFonts w:asciiTheme="minorEastAsia" w:eastAsiaTheme="minorEastAsia" w:hAnsiTheme="minorEastAsia" w:hint="eastAsia"/>
                <w:color w:val="000000" w:themeColor="text1"/>
                <w:sz w:val="18"/>
                <w:szCs w:val="18"/>
              </w:rPr>
              <w:t>通信制教育への理解を深め、さらなる</w:t>
            </w:r>
            <w:r w:rsidR="00CD741C" w:rsidRPr="00F52630">
              <w:rPr>
                <w:rFonts w:asciiTheme="minorEastAsia" w:eastAsiaTheme="minorEastAsia" w:hAnsiTheme="minorEastAsia" w:hint="eastAsia"/>
                <w:color w:val="000000" w:themeColor="text1"/>
                <w:sz w:val="18"/>
                <w:szCs w:val="18"/>
              </w:rPr>
              <w:t>充実を図る。</w:t>
            </w:r>
          </w:p>
          <w:p w14:paraId="6723221D" w14:textId="41D27DF9" w:rsidR="00315F23" w:rsidRPr="00F52630" w:rsidRDefault="00CD741C" w:rsidP="00F34852">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イ　教職員の校外研修への参加</w:t>
            </w:r>
            <w:r w:rsidR="00682550" w:rsidRPr="00F52630">
              <w:rPr>
                <w:rFonts w:asciiTheme="minorEastAsia" w:eastAsiaTheme="minorEastAsia" w:hAnsiTheme="minorEastAsia" w:hint="eastAsia"/>
                <w:color w:val="000000" w:themeColor="text1"/>
                <w:sz w:val="18"/>
                <w:szCs w:val="18"/>
              </w:rPr>
              <w:t>及びその共有を図り</w:t>
            </w:r>
            <w:r w:rsidRPr="00F52630">
              <w:rPr>
                <w:rFonts w:asciiTheme="minorEastAsia" w:eastAsiaTheme="minorEastAsia" w:hAnsiTheme="minorEastAsia" w:hint="eastAsia"/>
                <w:color w:val="000000" w:themeColor="text1"/>
                <w:sz w:val="18"/>
                <w:szCs w:val="18"/>
              </w:rPr>
              <w:t>校内初任者研修</w:t>
            </w:r>
            <w:r w:rsidR="00682550" w:rsidRPr="00F52630">
              <w:rPr>
                <w:rFonts w:asciiTheme="minorEastAsia" w:eastAsiaTheme="minorEastAsia" w:hAnsiTheme="minorEastAsia" w:hint="eastAsia"/>
                <w:color w:val="000000" w:themeColor="text1"/>
                <w:sz w:val="18"/>
                <w:szCs w:val="18"/>
              </w:rPr>
              <w:t>等</w:t>
            </w:r>
            <w:r w:rsidRPr="00F52630">
              <w:rPr>
                <w:rFonts w:asciiTheme="minorEastAsia" w:eastAsiaTheme="minorEastAsia" w:hAnsiTheme="minorEastAsia" w:hint="eastAsia"/>
                <w:color w:val="000000" w:themeColor="text1"/>
                <w:sz w:val="18"/>
                <w:szCs w:val="18"/>
              </w:rPr>
              <w:t>の充実を図る</w:t>
            </w:r>
          </w:p>
          <w:p w14:paraId="4589EB6F" w14:textId="5E185935" w:rsidR="00315F23" w:rsidRPr="00F52630" w:rsidRDefault="00315F23" w:rsidP="00CD741C">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000000" w:themeColor="text1"/>
              <w:right w:val="dashed" w:sz="4" w:space="0" w:color="auto"/>
            </w:tcBorders>
            <w:shd w:val="clear" w:color="auto" w:fill="auto"/>
          </w:tcPr>
          <w:p w14:paraId="11461E2B" w14:textId="4E043D14" w:rsidR="009369A0" w:rsidRPr="00F52630" w:rsidRDefault="00CC3375" w:rsidP="009369A0">
            <w:pPr>
              <w:spacing w:line="260" w:lineRule="exact"/>
              <w:ind w:left="180" w:hangingChars="100" w:hanging="180"/>
              <w:rPr>
                <w:rFonts w:asciiTheme="minorEastAsia" w:eastAsiaTheme="minorEastAsia" w:hAnsiTheme="minorEastAsia"/>
                <w:strike/>
                <w:color w:val="000000" w:themeColor="text1"/>
                <w:sz w:val="18"/>
                <w:szCs w:val="18"/>
              </w:rPr>
            </w:pPr>
            <w:r w:rsidRPr="00F52630">
              <w:rPr>
                <w:rFonts w:asciiTheme="minorEastAsia" w:eastAsiaTheme="minorEastAsia" w:hAnsiTheme="minorEastAsia" w:hint="eastAsia"/>
                <w:color w:val="000000" w:themeColor="text1"/>
                <w:sz w:val="18"/>
                <w:szCs w:val="18"/>
              </w:rPr>
              <w:t>エ</w:t>
            </w:r>
          </w:p>
          <w:p w14:paraId="60CF7380" w14:textId="68EFD418" w:rsidR="009369A0" w:rsidRPr="00F52630" w:rsidRDefault="009369A0" w:rsidP="00002C1D">
            <w:pPr>
              <w:spacing w:line="260" w:lineRule="exact"/>
              <w:ind w:left="180" w:hangingChars="100" w:hanging="180"/>
              <w:rPr>
                <w:rFonts w:asciiTheme="minorEastAsia" w:eastAsiaTheme="minorEastAsia" w:hAnsiTheme="minorEastAsia"/>
                <w:strike/>
                <w:color w:val="000000" w:themeColor="text1"/>
                <w:sz w:val="24"/>
              </w:rPr>
            </w:pPr>
            <w:r w:rsidRPr="00F52630">
              <w:rPr>
                <w:rFonts w:asciiTheme="minorEastAsia" w:eastAsiaTheme="minorEastAsia" w:hAnsiTheme="minorEastAsia" w:hint="eastAsia"/>
                <w:color w:val="000000" w:themeColor="text1"/>
                <w:sz w:val="18"/>
                <w:szCs w:val="18"/>
              </w:rPr>
              <w:t>・学習の進まない生徒</w:t>
            </w:r>
            <w:r w:rsidR="007A167A"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０</w:t>
            </w:r>
            <w:r w:rsidR="007A167A" w:rsidRPr="00F52630">
              <w:rPr>
                <w:rFonts w:asciiTheme="minorEastAsia" w:eastAsiaTheme="minorEastAsia" w:hAnsiTheme="minorEastAsia" w:hint="eastAsia"/>
                <w:color w:val="000000" w:themeColor="text1"/>
                <w:sz w:val="18"/>
                <w:szCs w:val="18"/>
              </w:rPr>
              <w:t>単位生徒）</w:t>
            </w:r>
            <w:r w:rsidRPr="00F52630">
              <w:rPr>
                <w:rFonts w:asciiTheme="minorEastAsia" w:eastAsiaTheme="minorEastAsia" w:hAnsiTheme="minorEastAsia" w:hint="eastAsia"/>
                <w:color w:val="000000" w:themeColor="text1"/>
                <w:sz w:val="18"/>
                <w:szCs w:val="18"/>
              </w:rPr>
              <w:t>への</w:t>
            </w:r>
            <w:r w:rsidR="00797F24" w:rsidRPr="00F52630">
              <w:rPr>
                <w:rFonts w:asciiTheme="minorEastAsia" w:eastAsiaTheme="minorEastAsia" w:hAnsiTheme="minorEastAsia" w:hint="eastAsia"/>
                <w:color w:val="000000" w:themeColor="text1"/>
                <w:sz w:val="18"/>
                <w:szCs w:val="18"/>
              </w:rPr>
              <w:t>アプローチを続ける。</w:t>
            </w:r>
          </w:p>
          <w:p w14:paraId="3CE22810" w14:textId="77777777" w:rsidR="00CC3375" w:rsidRPr="00F52630" w:rsidRDefault="00CC3375" w:rsidP="000D7CD0">
            <w:pPr>
              <w:spacing w:line="280" w:lineRule="exact"/>
              <w:rPr>
                <w:rFonts w:asciiTheme="minorEastAsia" w:eastAsiaTheme="minorEastAsia" w:hAnsiTheme="minorEastAsia"/>
                <w:color w:val="000000" w:themeColor="text1"/>
                <w:sz w:val="18"/>
                <w:szCs w:val="18"/>
              </w:rPr>
            </w:pPr>
          </w:p>
          <w:p w14:paraId="4FEC85CC" w14:textId="77777777" w:rsidR="00CC3375" w:rsidRPr="00F52630" w:rsidRDefault="00CC3375" w:rsidP="000D7CD0">
            <w:pPr>
              <w:spacing w:line="280" w:lineRule="exact"/>
              <w:rPr>
                <w:rFonts w:asciiTheme="minorEastAsia" w:eastAsiaTheme="minorEastAsia" w:hAnsiTheme="minorEastAsia"/>
                <w:color w:val="000000" w:themeColor="text1"/>
                <w:sz w:val="18"/>
                <w:szCs w:val="18"/>
              </w:rPr>
            </w:pPr>
          </w:p>
          <w:p w14:paraId="4AA147B9" w14:textId="5E0E293B" w:rsidR="00A10EC4" w:rsidRPr="00F52630" w:rsidRDefault="00DD4A53" w:rsidP="000D7CD0">
            <w:pPr>
              <w:spacing w:line="28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194FED" w:rsidRPr="00F52630">
              <w:rPr>
                <w:rFonts w:asciiTheme="minorEastAsia" w:eastAsiaTheme="minorEastAsia" w:hAnsiTheme="minorEastAsia" w:hint="eastAsia"/>
                <w:color w:val="000000" w:themeColor="text1"/>
                <w:sz w:val="18"/>
                <w:szCs w:val="18"/>
              </w:rPr>
              <w:t>２</w:t>
            </w:r>
            <w:r w:rsidRPr="00F52630">
              <w:rPr>
                <w:rFonts w:asciiTheme="minorEastAsia" w:eastAsiaTheme="minorEastAsia" w:hAnsiTheme="minorEastAsia" w:hint="eastAsia"/>
                <w:color w:val="000000" w:themeColor="text1"/>
                <w:sz w:val="18"/>
                <w:szCs w:val="18"/>
              </w:rPr>
              <w:t xml:space="preserve">) </w:t>
            </w:r>
          </w:p>
          <w:p w14:paraId="00BE5BF4" w14:textId="77777777" w:rsidR="002B419B" w:rsidRPr="00F52630" w:rsidRDefault="002B419B" w:rsidP="000D7CD0">
            <w:pPr>
              <w:spacing w:line="280" w:lineRule="exact"/>
              <w:rPr>
                <w:rFonts w:asciiTheme="minorEastAsia" w:eastAsiaTheme="minorEastAsia" w:hAnsiTheme="minorEastAsia"/>
                <w:color w:val="000000" w:themeColor="text1"/>
                <w:sz w:val="18"/>
                <w:szCs w:val="18"/>
              </w:rPr>
            </w:pPr>
          </w:p>
          <w:p w14:paraId="28497114" w14:textId="3F42CCFA" w:rsidR="00DD4A53" w:rsidRPr="00F52630" w:rsidRDefault="00DD4A53" w:rsidP="000D7CD0">
            <w:pPr>
              <w:spacing w:line="28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w:t>
            </w:r>
          </w:p>
          <w:p w14:paraId="2483E32F" w14:textId="214C498B" w:rsidR="00DD4A53" w:rsidRPr="00F52630" w:rsidRDefault="00DD4A53" w:rsidP="00EC2AA1">
            <w:pPr>
              <w:spacing w:line="280" w:lineRule="exact"/>
              <w:ind w:leftChars="100" w:left="39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color w:val="000000" w:themeColor="text1"/>
                <w:sz w:val="18"/>
                <w:szCs w:val="18"/>
              </w:rPr>
              <w:t>HR</w:t>
            </w:r>
            <w:r w:rsidR="00FE1FCE" w:rsidRPr="00F52630">
              <w:rPr>
                <w:rFonts w:asciiTheme="minorEastAsia" w:eastAsiaTheme="minorEastAsia" w:hAnsiTheme="minorEastAsia" w:hint="eastAsia"/>
                <w:color w:val="000000" w:themeColor="text1"/>
                <w:sz w:val="18"/>
                <w:szCs w:val="18"/>
              </w:rPr>
              <w:t>等を活用し、</w:t>
            </w:r>
            <w:r w:rsidRPr="00F52630">
              <w:rPr>
                <w:rFonts w:asciiTheme="minorEastAsia" w:eastAsiaTheme="minorEastAsia" w:hAnsiTheme="minorEastAsia" w:hint="eastAsia"/>
                <w:color w:val="000000" w:themeColor="text1"/>
                <w:sz w:val="18"/>
                <w:szCs w:val="18"/>
              </w:rPr>
              <w:t>すべての教育活動を通して、人を思いやる豊かな人間性を育む</w:t>
            </w:r>
            <w:r w:rsidR="00094BB5" w:rsidRPr="00F52630">
              <w:rPr>
                <w:rFonts w:asciiTheme="minorEastAsia" w:eastAsiaTheme="minorEastAsia" w:hAnsiTheme="minorEastAsia" w:hint="eastAsia"/>
                <w:color w:val="000000" w:themeColor="text1"/>
                <w:sz w:val="18"/>
                <w:szCs w:val="18"/>
              </w:rPr>
              <w:t>。</w:t>
            </w:r>
          </w:p>
          <w:p w14:paraId="72AF5085" w14:textId="77777777" w:rsidR="00624BFC" w:rsidRPr="00F52630" w:rsidRDefault="00624BFC" w:rsidP="00DD4A53">
            <w:pPr>
              <w:spacing w:line="220" w:lineRule="exact"/>
              <w:ind w:left="346" w:hangingChars="192" w:hanging="346"/>
              <w:contextualSpacing/>
              <w:rPr>
                <w:rFonts w:asciiTheme="minorEastAsia" w:eastAsiaTheme="minorEastAsia" w:hAnsiTheme="minorEastAsia"/>
                <w:color w:val="000000" w:themeColor="text1"/>
                <w:sz w:val="18"/>
                <w:szCs w:val="18"/>
              </w:rPr>
            </w:pPr>
          </w:p>
          <w:p w14:paraId="4AB10556" w14:textId="77777777" w:rsidR="00C23F26" w:rsidRPr="00F52630" w:rsidRDefault="00C23F26" w:rsidP="00990A64">
            <w:pPr>
              <w:spacing w:line="260" w:lineRule="exact"/>
              <w:ind w:left="436" w:hangingChars="242" w:hanging="436"/>
              <w:rPr>
                <w:rFonts w:asciiTheme="minorEastAsia" w:eastAsiaTheme="minorEastAsia" w:hAnsiTheme="minorEastAsia"/>
                <w:color w:val="000000" w:themeColor="text1"/>
                <w:sz w:val="18"/>
                <w:szCs w:val="18"/>
              </w:rPr>
            </w:pPr>
          </w:p>
          <w:p w14:paraId="2FE49275" w14:textId="77777777" w:rsidR="00011D40" w:rsidRPr="00F52630" w:rsidRDefault="00011D40" w:rsidP="00990A64">
            <w:pPr>
              <w:spacing w:line="260" w:lineRule="exact"/>
              <w:ind w:left="436" w:hangingChars="242" w:hanging="436"/>
              <w:rPr>
                <w:rFonts w:asciiTheme="minorEastAsia" w:eastAsiaTheme="minorEastAsia" w:hAnsiTheme="minorEastAsia"/>
                <w:color w:val="000000" w:themeColor="text1"/>
                <w:sz w:val="18"/>
                <w:szCs w:val="18"/>
              </w:rPr>
            </w:pPr>
          </w:p>
          <w:p w14:paraId="3F9CE164" w14:textId="77777777" w:rsidR="00011D40" w:rsidRPr="00F52630" w:rsidRDefault="00011D40" w:rsidP="00990A64">
            <w:pPr>
              <w:spacing w:line="260" w:lineRule="exact"/>
              <w:ind w:left="436" w:hangingChars="242" w:hanging="436"/>
              <w:rPr>
                <w:rFonts w:asciiTheme="minorEastAsia" w:eastAsiaTheme="minorEastAsia" w:hAnsiTheme="minorEastAsia"/>
                <w:color w:val="000000" w:themeColor="text1"/>
                <w:sz w:val="18"/>
                <w:szCs w:val="18"/>
              </w:rPr>
            </w:pPr>
          </w:p>
          <w:p w14:paraId="04269A60" w14:textId="47B7EE9D" w:rsidR="00990A64" w:rsidRPr="00F52630" w:rsidRDefault="00DD4A53" w:rsidP="00990A64">
            <w:pPr>
              <w:spacing w:line="260" w:lineRule="exact"/>
              <w:ind w:left="436" w:hangingChars="242" w:hanging="436"/>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194FED" w:rsidRPr="00F52630">
              <w:rPr>
                <w:rFonts w:asciiTheme="minorEastAsia" w:eastAsiaTheme="minorEastAsia" w:hAnsiTheme="minorEastAsia" w:hint="eastAsia"/>
                <w:color w:val="000000" w:themeColor="text1"/>
                <w:sz w:val="18"/>
                <w:szCs w:val="18"/>
              </w:rPr>
              <w:t>３</w:t>
            </w:r>
            <w:r w:rsidRPr="00F52630">
              <w:rPr>
                <w:rFonts w:asciiTheme="minorEastAsia" w:eastAsiaTheme="minorEastAsia" w:hAnsiTheme="minorEastAsia" w:hint="eastAsia"/>
                <w:color w:val="000000" w:themeColor="text1"/>
                <w:sz w:val="18"/>
                <w:szCs w:val="18"/>
              </w:rPr>
              <w:t>)</w:t>
            </w:r>
          </w:p>
          <w:p w14:paraId="57FCF817" w14:textId="64063F72" w:rsidR="00D3560C" w:rsidRPr="00F52630" w:rsidRDefault="00D3560C" w:rsidP="00D3560C">
            <w:pPr>
              <w:spacing w:line="260" w:lineRule="exact"/>
              <w:ind w:leftChars="45" w:left="454"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　転任者研修</w:t>
            </w:r>
            <w:r w:rsidR="00DD6D63" w:rsidRPr="00F52630">
              <w:rPr>
                <w:rFonts w:asciiTheme="minorEastAsia" w:eastAsiaTheme="minorEastAsia" w:hAnsiTheme="minorEastAsia" w:hint="eastAsia"/>
                <w:color w:val="000000" w:themeColor="text1"/>
                <w:sz w:val="18"/>
                <w:szCs w:val="18"/>
              </w:rPr>
              <w:t>、</w:t>
            </w:r>
            <w:r w:rsidRPr="00F52630">
              <w:rPr>
                <w:rFonts w:asciiTheme="minorEastAsia" w:eastAsiaTheme="minorEastAsia" w:hAnsiTheme="minorEastAsia" w:hint="eastAsia"/>
                <w:color w:val="000000" w:themeColor="text1"/>
                <w:sz w:val="18"/>
                <w:szCs w:val="18"/>
              </w:rPr>
              <w:t>人権研修等を計画的に実施し、通信制教育への理解を深め、さらなる充実を図る。</w:t>
            </w:r>
          </w:p>
          <w:p w14:paraId="1EC6726F" w14:textId="094981F2" w:rsidR="00D3560C" w:rsidRPr="00F52630" w:rsidRDefault="00D3560C" w:rsidP="00D3560C">
            <w:pPr>
              <w:spacing w:line="260" w:lineRule="exact"/>
              <w:ind w:leftChars="45" w:left="454"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イ　教職員の校外研修への積極的な参加</w:t>
            </w:r>
            <w:r w:rsidR="00CC7915" w:rsidRPr="00F52630">
              <w:rPr>
                <w:rFonts w:asciiTheme="minorEastAsia" w:eastAsiaTheme="minorEastAsia" w:hAnsiTheme="minorEastAsia" w:hint="eastAsia"/>
                <w:color w:val="000000" w:themeColor="text1"/>
                <w:sz w:val="18"/>
                <w:szCs w:val="18"/>
              </w:rPr>
              <w:t>及びその共有を図り</w:t>
            </w:r>
            <w:r w:rsidRPr="00F52630">
              <w:rPr>
                <w:rFonts w:asciiTheme="minorEastAsia" w:eastAsiaTheme="minorEastAsia" w:hAnsiTheme="minorEastAsia" w:hint="eastAsia"/>
                <w:color w:val="000000" w:themeColor="text1"/>
                <w:sz w:val="18"/>
                <w:szCs w:val="18"/>
              </w:rPr>
              <w:t>校内初任者研修</w:t>
            </w:r>
            <w:r w:rsidR="00C65929" w:rsidRPr="00F52630">
              <w:rPr>
                <w:rFonts w:asciiTheme="minorEastAsia" w:eastAsiaTheme="minorEastAsia" w:hAnsiTheme="minorEastAsia" w:hint="eastAsia"/>
                <w:color w:val="000000" w:themeColor="text1"/>
                <w:sz w:val="18"/>
                <w:szCs w:val="18"/>
              </w:rPr>
              <w:t>等</w:t>
            </w:r>
            <w:r w:rsidRPr="00F52630">
              <w:rPr>
                <w:rFonts w:asciiTheme="minorEastAsia" w:eastAsiaTheme="minorEastAsia" w:hAnsiTheme="minorEastAsia" w:hint="eastAsia"/>
                <w:color w:val="000000" w:themeColor="text1"/>
                <w:sz w:val="18"/>
                <w:szCs w:val="18"/>
              </w:rPr>
              <w:t>の充実を図る。</w:t>
            </w:r>
          </w:p>
          <w:p w14:paraId="35554ED4" w14:textId="77777777" w:rsidR="00024C7A" w:rsidRPr="00F52630" w:rsidRDefault="00024C7A" w:rsidP="00FA06D4">
            <w:pPr>
              <w:spacing w:line="260" w:lineRule="exact"/>
              <w:rPr>
                <w:rFonts w:asciiTheme="minorEastAsia" w:eastAsiaTheme="minorEastAsia" w:hAnsiTheme="minorEastAsia"/>
                <w:color w:val="000000" w:themeColor="text1"/>
                <w:sz w:val="18"/>
                <w:szCs w:val="18"/>
              </w:rPr>
            </w:pPr>
          </w:p>
          <w:p w14:paraId="3E20CB44" w14:textId="4E501492" w:rsidR="00024C7A" w:rsidRPr="00F52630" w:rsidRDefault="00024C7A" w:rsidP="00FA06D4">
            <w:pPr>
              <w:spacing w:line="260" w:lineRule="exact"/>
              <w:rPr>
                <w:rFonts w:asciiTheme="minorEastAsia" w:eastAsiaTheme="minorEastAsia" w:hAnsiTheme="minorEastAsia"/>
                <w:color w:val="000000" w:themeColor="text1"/>
                <w:sz w:val="18"/>
                <w:szCs w:val="18"/>
              </w:rPr>
            </w:pPr>
          </w:p>
        </w:tc>
        <w:tc>
          <w:tcPr>
            <w:tcW w:w="4394" w:type="dxa"/>
            <w:tcBorders>
              <w:top w:val="single" w:sz="4" w:space="0" w:color="000000" w:themeColor="text1"/>
              <w:right w:val="dashed" w:sz="4" w:space="0" w:color="auto"/>
            </w:tcBorders>
          </w:tcPr>
          <w:p w14:paraId="4E2DC71A" w14:textId="5A1D5E8A" w:rsidR="00DD4A53" w:rsidRPr="00F52630" w:rsidRDefault="00966C73" w:rsidP="006A2C24">
            <w:pPr>
              <w:spacing w:line="260" w:lineRule="exact"/>
              <w:ind w:left="166" w:hangingChars="92" w:hanging="166"/>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エ</w:t>
            </w:r>
            <w:r w:rsidR="00DD4A53" w:rsidRPr="00F52630">
              <w:rPr>
                <w:rFonts w:asciiTheme="minorEastAsia" w:eastAsiaTheme="minorEastAsia" w:hAnsiTheme="minorEastAsia" w:hint="eastAsia"/>
                <w:color w:val="000000" w:themeColor="text1"/>
                <w:sz w:val="18"/>
                <w:szCs w:val="18"/>
              </w:rPr>
              <w:t xml:space="preserve"> </w:t>
            </w:r>
          </w:p>
          <w:p w14:paraId="34CB7C95" w14:textId="0403B928" w:rsidR="00797F24" w:rsidRPr="00F52630" w:rsidRDefault="00797F24" w:rsidP="006A2C24">
            <w:pPr>
              <w:spacing w:line="260" w:lineRule="exact"/>
              <w:ind w:left="166" w:hangingChars="92" w:hanging="166"/>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・昨年度は２名参加。今年度は10名をめざす。</w:t>
            </w:r>
          </w:p>
          <w:p w14:paraId="30B6FA5F" w14:textId="1E88685A" w:rsidR="009369A0" w:rsidRPr="00F52630" w:rsidRDefault="009369A0" w:rsidP="00A00AC8">
            <w:pPr>
              <w:spacing w:line="260" w:lineRule="exact"/>
              <w:ind w:leftChars="50" w:left="181" w:hangingChars="42" w:hanging="76"/>
              <w:rPr>
                <w:rFonts w:asciiTheme="minorEastAsia" w:eastAsiaTheme="minorEastAsia" w:hAnsiTheme="minorEastAsia"/>
                <w:color w:val="000000" w:themeColor="text1"/>
                <w:sz w:val="18"/>
                <w:szCs w:val="18"/>
              </w:rPr>
            </w:pPr>
          </w:p>
          <w:p w14:paraId="72180954" w14:textId="1F2AC40B" w:rsidR="00002C1D" w:rsidRPr="00F52630" w:rsidRDefault="00002C1D" w:rsidP="00A00AC8">
            <w:pPr>
              <w:spacing w:line="260" w:lineRule="exact"/>
              <w:ind w:leftChars="50" w:left="181" w:hangingChars="42" w:hanging="76"/>
              <w:rPr>
                <w:rFonts w:asciiTheme="minorEastAsia" w:eastAsiaTheme="minorEastAsia" w:hAnsiTheme="minorEastAsia"/>
                <w:color w:val="000000" w:themeColor="text1"/>
                <w:sz w:val="18"/>
                <w:szCs w:val="18"/>
              </w:rPr>
            </w:pPr>
          </w:p>
          <w:p w14:paraId="46AF9C75" w14:textId="77777777" w:rsidR="00002C1D" w:rsidRPr="00F52630" w:rsidRDefault="00002C1D" w:rsidP="00A00AC8">
            <w:pPr>
              <w:spacing w:line="260" w:lineRule="exact"/>
              <w:ind w:leftChars="50" w:left="181" w:hangingChars="42" w:hanging="76"/>
              <w:rPr>
                <w:rFonts w:asciiTheme="minorEastAsia" w:eastAsiaTheme="minorEastAsia" w:hAnsiTheme="minorEastAsia"/>
                <w:color w:val="000000" w:themeColor="text1"/>
                <w:sz w:val="18"/>
                <w:szCs w:val="18"/>
              </w:rPr>
            </w:pPr>
          </w:p>
          <w:p w14:paraId="676BCC85" w14:textId="7BB8ED9A" w:rsidR="00DD4A53" w:rsidRPr="00F52630"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194FED" w:rsidRPr="00F52630">
              <w:rPr>
                <w:rFonts w:asciiTheme="minorEastAsia" w:eastAsiaTheme="minorEastAsia" w:hAnsiTheme="minorEastAsia" w:hint="eastAsia"/>
                <w:color w:val="000000" w:themeColor="text1"/>
                <w:sz w:val="18"/>
                <w:szCs w:val="18"/>
              </w:rPr>
              <w:t>２</w:t>
            </w:r>
            <w:r w:rsidRPr="00F52630">
              <w:rPr>
                <w:rFonts w:asciiTheme="minorEastAsia" w:eastAsiaTheme="minorEastAsia" w:hAnsiTheme="minorEastAsia" w:hint="eastAsia"/>
                <w:color w:val="000000" w:themeColor="text1"/>
                <w:sz w:val="18"/>
                <w:szCs w:val="18"/>
              </w:rPr>
              <w:t>)</w:t>
            </w:r>
          </w:p>
          <w:p w14:paraId="515164F3" w14:textId="77777777" w:rsidR="002B419B" w:rsidRPr="00F52630"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2D91F8E9" w14:textId="21DA5DE9" w:rsidR="00DD4A53" w:rsidRPr="00F52630" w:rsidRDefault="003775DA" w:rsidP="00271D27">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w:t>
            </w:r>
          </w:p>
          <w:p w14:paraId="26DACBFF" w14:textId="4462F267" w:rsidR="00DD4A53" w:rsidRPr="00F52630" w:rsidRDefault="00DD4A53" w:rsidP="00960306">
            <w:pPr>
              <w:spacing w:line="260" w:lineRule="exact"/>
              <w:ind w:leftChars="49" w:left="314" w:hangingChars="117" w:hanging="211"/>
              <w:rPr>
                <w:rFonts w:asciiTheme="minorEastAsia" w:eastAsiaTheme="minorEastAsia" w:hAnsiTheme="minorEastAsia"/>
                <w:strike/>
                <w:color w:val="000000" w:themeColor="text1"/>
                <w:sz w:val="18"/>
                <w:szCs w:val="18"/>
              </w:rPr>
            </w:pPr>
            <w:r w:rsidRPr="00F52630">
              <w:rPr>
                <w:rFonts w:asciiTheme="minorEastAsia" w:eastAsiaTheme="minorEastAsia" w:hAnsiTheme="minorEastAsia" w:hint="eastAsia"/>
                <w:color w:val="000000" w:themeColor="text1"/>
                <w:sz w:val="18"/>
                <w:szCs w:val="18"/>
              </w:rPr>
              <w:t>・</w:t>
            </w:r>
            <w:r w:rsidR="007E3C85" w:rsidRPr="00F52630">
              <w:rPr>
                <w:rFonts w:asciiTheme="minorEastAsia" w:eastAsiaTheme="minorEastAsia" w:hAnsiTheme="minorEastAsia" w:hint="eastAsia"/>
                <w:color w:val="000000" w:themeColor="text1"/>
                <w:sz w:val="18"/>
                <w:szCs w:val="18"/>
              </w:rPr>
              <w:t>生徒向け学校教育自己診断「命の大切さ</w:t>
            </w:r>
            <w:r w:rsidR="00415CE0" w:rsidRPr="00F52630">
              <w:rPr>
                <w:rFonts w:asciiTheme="minorEastAsia" w:eastAsiaTheme="minorEastAsia" w:hAnsiTheme="minorEastAsia" w:hint="eastAsia"/>
                <w:color w:val="000000" w:themeColor="text1"/>
                <w:sz w:val="18"/>
                <w:szCs w:val="18"/>
              </w:rPr>
              <w:t>や社会のルール</w:t>
            </w:r>
            <w:r w:rsidR="00781466" w:rsidRPr="00F52630">
              <w:rPr>
                <w:rFonts w:asciiTheme="minorEastAsia" w:eastAsiaTheme="minorEastAsia" w:hAnsiTheme="minorEastAsia" w:hint="eastAsia"/>
                <w:color w:val="000000" w:themeColor="text1"/>
                <w:sz w:val="18"/>
                <w:szCs w:val="18"/>
              </w:rPr>
              <w:t>について学ぶ機会がある</w:t>
            </w:r>
            <w:r w:rsidR="007E3C85" w:rsidRPr="00F52630">
              <w:rPr>
                <w:rFonts w:asciiTheme="minorEastAsia" w:eastAsiaTheme="minorEastAsia" w:hAnsiTheme="minorEastAsia" w:hint="eastAsia"/>
                <w:color w:val="000000" w:themeColor="text1"/>
                <w:sz w:val="18"/>
                <w:szCs w:val="18"/>
              </w:rPr>
              <w:t>」の肯定率</w:t>
            </w:r>
            <w:r w:rsidR="00D518AB" w:rsidRPr="00F52630">
              <w:rPr>
                <w:rFonts w:asciiTheme="minorEastAsia" w:eastAsiaTheme="minorEastAsia" w:hAnsiTheme="minorEastAsia" w:hint="eastAsia"/>
                <w:color w:val="000000" w:themeColor="text1"/>
                <w:sz w:val="18"/>
                <w:szCs w:val="18"/>
              </w:rPr>
              <w:t>を昨年度</w:t>
            </w:r>
            <w:r w:rsidR="00782E01" w:rsidRPr="00F52630">
              <w:rPr>
                <w:rFonts w:asciiTheme="minorEastAsia" w:eastAsiaTheme="minorEastAsia" w:hAnsiTheme="minorEastAsia" w:hint="eastAsia"/>
                <w:color w:val="000000" w:themeColor="text1"/>
                <w:sz w:val="18"/>
                <w:szCs w:val="18"/>
              </w:rPr>
              <w:t>と同程度を維持する。</w:t>
            </w:r>
            <w:r w:rsidR="004736FE" w:rsidRPr="00F52630">
              <w:rPr>
                <w:rFonts w:asciiTheme="minorEastAsia" w:eastAsiaTheme="minorEastAsia" w:hAnsiTheme="minorEastAsia" w:hint="eastAsia"/>
                <w:color w:val="000000" w:themeColor="text1"/>
                <w:sz w:val="18"/>
                <w:szCs w:val="18"/>
              </w:rPr>
              <w:t>〔</w:t>
            </w:r>
            <w:r w:rsidR="00CF4E2D" w:rsidRPr="00F52630">
              <w:rPr>
                <w:rFonts w:asciiTheme="minorEastAsia" w:eastAsiaTheme="minorEastAsia" w:hAnsiTheme="minorEastAsia"/>
                <w:color w:val="000000" w:themeColor="text1"/>
                <w:sz w:val="18"/>
                <w:szCs w:val="18"/>
              </w:rPr>
              <w:t>83</w:t>
            </w:r>
            <w:r w:rsidR="007E3C85" w:rsidRPr="00F52630">
              <w:rPr>
                <w:rFonts w:asciiTheme="minorEastAsia" w:eastAsiaTheme="minorEastAsia" w:hAnsiTheme="minorEastAsia" w:hint="eastAsia"/>
                <w:color w:val="000000" w:themeColor="text1"/>
                <w:sz w:val="18"/>
                <w:szCs w:val="18"/>
              </w:rPr>
              <w:t>％</w:t>
            </w:r>
            <w:r w:rsidR="004736FE" w:rsidRPr="00F52630">
              <w:rPr>
                <w:rFonts w:asciiTheme="minorEastAsia" w:eastAsiaTheme="minorEastAsia" w:hAnsiTheme="minorEastAsia" w:hint="eastAsia"/>
                <w:color w:val="000000" w:themeColor="text1"/>
                <w:sz w:val="18"/>
                <w:szCs w:val="18"/>
              </w:rPr>
              <w:t>〕</w:t>
            </w:r>
          </w:p>
          <w:p w14:paraId="062EA9DB" w14:textId="3A9A9130" w:rsidR="00011D40" w:rsidRPr="00F52630" w:rsidRDefault="00011D40" w:rsidP="00271D27">
            <w:pPr>
              <w:spacing w:line="260" w:lineRule="exact"/>
              <w:ind w:left="360" w:hangingChars="200" w:hanging="360"/>
              <w:rPr>
                <w:rFonts w:asciiTheme="minorEastAsia" w:eastAsiaTheme="minorEastAsia" w:hAnsiTheme="minorEastAsia"/>
                <w:color w:val="000000" w:themeColor="text1"/>
                <w:sz w:val="18"/>
                <w:szCs w:val="18"/>
              </w:rPr>
            </w:pPr>
          </w:p>
          <w:p w14:paraId="56C0A492" w14:textId="37764F7A" w:rsidR="002B419B" w:rsidRPr="00F52630"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0266B004" w14:textId="77777777" w:rsidR="00002C1D" w:rsidRPr="00F52630" w:rsidRDefault="00002C1D" w:rsidP="00271D27">
            <w:pPr>
              <w:spacing w:line="260" w:lineRule="exact"/>
              <w:ind w:left="360" w:hangingChars="200" w:hanging="360"/>
              <w:rPr>
                <w:rFonts w:asciiTheme="minorEastAsia" w:eastAsiaTheme="minorEastAsia" w:hAnsiTheme="minorEastAsia"/>
                <w:color w:val="000000" w:themeColor="text1"/>
                <w:sz w:val="18"/>
                <w:szCs w:val="18"/>
              </w:rPr>
            </w:pPr>
          </w:p>
          <w:p w14:paraId="1D8562D2" w14:textId="6AF0760C" w:rsidR="00E178E3" w:rsidRPr="00F52630" w:rsidRDefault="00DD4A53" w:rsidP="00002C1D">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194FED" w:rsidRPr="00F52630">
              <w:rPr>
                <w:rFonts w:asciiTheme="minorEastAsia" w:eastAsiaTheme="minorEastAsia" w:hAnsiTheme="minorEastAsia" w:hint="eastAsia"/>
                <w:color w:val="000000" w:themeColor="text1"/>
                <w:sz w:val="18"/>
                <w:szCs w:val="18"/>
              </w:rPr>
              <w:t>３</w:t>
            </w:r>
            <w:r w:rsidR="00002C1D" w:rsidRPr="00F52630">
              <w:rPr>
                <w:rFonts w:asciiTheme="minorEastAsia" w:eastAsiaTheme="minorEastAsia" w:hAnsiTheme="minorEastAsia" w:hint="eastAsia"/>
                <w:color w:val="000000" w:themeColor="text1"/>
                <w:sz w:val="18"/>
                <w:szCs w:val="18"/>
              </w:rPr>
              <w:t>)</w:t>
            </w:r>
          </w:p>
          <w:p w14:paraId="2DFC2AA2" w14:textId="59E4CE35" w:rsidR="00E178E3" w:rsidRPr="00F52630" w:rsidRDefault="00E178E3" w:rsidP="00E178E3">
            <w:pPr>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ア、イ</w:t>
            </w:r>
          </w:p>
          <w:p w14:paraId="3BFACDBC" w14:textId="23049D93" w:rsidR="00E178E3" w:rsidRPr="00F52630" w:rsidRDefault="00E178E3" w:rsidP="00E178E3">
            <w:pPr>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・教職員向け学校教育自己診断における「（経験の少ない教職員を）学校全体で育成する体制が取られている。」の肯定的評価を昨年度以上とする。〔6</w:t>
            </w:r>
            <w:r w:rsidRPr="00F52630">
              <w:rPr>
                <w:rFonts w:asciiTheme="minorEastAsia" w:eastAsiaTheme="minorEastAsia" w:hAnsiTheme="minorEastAsia"/>
                <w:color w:val="000000" w:themeColor="text1"/>
                <w:sz w:val="18"/>
                <w:szCs w:val="18"/>
              </w:rPr>
              <w:t>0</w:t>
            </w:r>
            <w:r w:rsidRPr="00F52630">
              <w:rPr>
                <w:rFonts w:asciiTheme="minorEastAsia" w:eastAsiaTheme="minorEastAsia" w:hAnsiTheme="minorEastAsia" w:hint="eastAsia"/>
                <w:color w:val="000000" w:themeColor="text1"/>
                <w:sz w:val="18"/>
                <w:szCs w:val="18"/>
              </w:rPr>
              <w:t>％〕</w:t>
            </w:r>
          </w:p>
          <w:p w14:paraId="3B873B5D" w14:textId="77777777" w:rsidR="00E178E3" w:rsidRPr="00F52630" w:rsidRDefault="000666DD" w:rsidP="00E178E3">
            <w:pPr>
              <w:spacing w:line="260" w:lineRule="exact"/>
              <w:ind w:leftChars="12" w:left="25"/>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イ</w:t>
            </w:r>
          </w:p>
          <w:p w14:paraId="3D822674" w14:textId="77777777" w:rsidR="00002C1D" w:rsidRPr="00F52630" w:rsidRDefault="00E178E3" w:rsidP="00E178E3">
            <w:pPr>
              <w:spacing w:line="260" w:lineRule="exact"/>
              <w:ind w:leftChars="12" w:left="25"/>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0666DD" w:rsidRPr="00F52630">
              <w:rPr>
                <w:rFonts w:asciiTheme="minorEastAsia" w:eastAsiaTheme="minorEastAsia" w:hAnsiTheme="minorEastAsia" w:hint="eastAsia"/>
                <w:color w:val="000000" w:themeColor="text1"/>
                <w:sz w:val="18"/>
                <w:szCs w:val="18"/>
              </w:rPr>
              <w:t>校外研修の報告</w:t>
            </w:r>
            <w:r w:rsidR="000639DB" w:rsidRPr="00F52630">
              <w:rPr>
                <w:rFonts w:asciiTheme="minorEastAsia" w:eastAsiaTheme="minorEastAsia" w:hAnsiTheme="minorEastAsia" w:hint="eastAsia"/>
                <w:color w:val="000000" w:themeColor="text1"/>
                <w:sz w:val="18"/>
                <w:szCs w:val="18"/>
              </w:rPr>
              <w:t>人</w:t>
            </w:r>
            <w:r w:rsidR="000666DD" w:rsidRPr="00F52630">
              <w:rPr>
                <w:rFonts w:asciiTheme="minorEastAsia" w:eastAsiaTheme="minorEastAsia" w:hAnsiTheme="minorEastAsia" w:hint="eastAsia"/>
                <w:color w:val="000000" w:themeColor="text1"/>
                <w:sz w:val="18"/>
                <w:szCs w:val="18"/>
              </w:rPr>
              <w:t>数</w:t>
            </w:r>
            <w:r w:rsidR="003369AC" w:rsidRPr="00F52630">
              <w:rPr>
                <w:rFonts w:asciiTheme="minorEastAsia" w:eastAsiaTheme="minorEastAsia" w:hAnsiTheme="minorEastAsia" w:hint="eastAsia"/>
                <w:color w:val="000000" w:themeColor="text1"/>
                <w:sz w:val="18"/>
                <w:szCs w:val="18"/>
              </w:rPr>
              <w:t>を維持する</w:t>
            </w:r>
          </w:p>
          <w:p w14:paraId="3EAEBAF0" w14:textId="0CACECB6" w:rsidR="00511246" w:rsidRPr="00F52630" w:rsidRDefault="004736FE" w:rsidP="00002C1D">
            <w:pPr>
              <w:spacing w:line="260" w:lineRule="exact"/>
              <w:ind w:leftChars="12" w:left="25" w:firstLineChars="100" w:firstLine="180"/>
              <w:rPr>
                <w:rFonts w:asciiTheme="minorEastAsia" w:eastAsiaTheme="minorEastAsia" w:hAnsiTheme="minorEastAsia"/>
                <w:b/>
                <w:color w:val="000000" w:themeColor="text1"/>
                <w:sz w:val="24"/>
              </w:rPr>
            </w:pPr>
            <w:r w:rsidRPr="00F52630">
              <w:rPr>
                <w:rFonts w:asciiTheme="minorEastAsia" w:eastAsiaTheme="minorEastAsia" w:hAnsiTheme="minorEastAsia" w:hint="eastAsia"/>
                <w:color w:val="000000" w:themeColor="text1"/>
                <w:sz w:val="18"/>
                <w:szCs w:val="18"/>
              </w:rPr>
              <w:t>〔</w:t>
            </w:r>
            <w:r w:rsidR="009A12FF" w:rsidRPr="00F52630">
              <w:rPr>
                <w:rFonts w:asciiTheme="minorEastAsia" w:eastAsiaTheme="minorEastAsia" w:hAnsiTheme="minorEastAsia" w:hint="eastAsia"/>
                <w:color w:val="000000" w:themeColor="text1"/>
                <w:sz w:val="18"/>
                <w:szCs w:val="18"/>
              </w:rPr>
              <w:t>校外研修報告</w:t>
            </w:r>
            <w:r w:rsidR="00956AEE" w:rsidRPr="00F52630">
              <w:rPr>
                <w:rFonts w:asciiTheme="minorEastAsia" w:eastAsiaTheme="minorEastAsia" w:hAnsiTheme="minorEastAsia" w:hint="eastAsia"/>
                <w:color w:val="000000" w:themeColor="text1"/>
                <w:sz w:val="18"/>
                <w:szCs w:val="18"/>
              </w:rPr>
              <w:t>10</w:t>
            </w:r>
            <w:r w:rsidR="000B2162" w:rsidRPr="00F52630">
              <w:rPr>
                <w:rFonts w:asciiTheme="minorEastAsia" w:eastAsiaTheme="minorEastAsia" w:hAnsiTheme="minorEastAsia" w:hint="eastAsia"/>
                <w:color w:val="000000" w:themeColor="text1"/>
                <w:sz w:val="18"/>
                <w:szCs w:val="18"/>
              </w:rPr>
              <w:t>名</w:t>
            </w:r>
            <w:r w:rsidRPr="00F52630">
              <w:rPr>
                <w:rFonts w:asciiTheme="minorEastAsia" w:eastAsiaTheme="minorEastAsia" w:hAnsiTheme="minorEastAsia" w:hint="eastAsia"/>
                <w:color w:val="000000" w:themeColor="text1"/>
                <w:sz w:val="18"/>
                <w:szCs w:val="18"/>
              </w:rPr>
              <w:t>〕</w:t>
            </w:r>
          </w:p>
          <w:p w14:paraId="3C6F6286" w14:textId="77777777" w:rsidR="005E3049" w:rsidRPr="00F52630" w:rsidRDefault="005E3049" w:rsidP="003369AC">
            <w:pPr>
              <w:spacing w:line="260" w:lineRule="exact"/>
              <w:ind w:firstLineChars="200" w:firstLine="360"/>
              <w:rPr>
                <w:rFonts w:asciiTheme="minorEastAsia" w:eastAsiaTheme="minorEastAsia" w:hAnsiTheme="minorEastAsia"/>
                <w:color w:val="000000" w:themeColor="text1"/>
                <w:sz w:val="18"/>
                <w:szCs w:val="18"/>
              </w:rPr>
            </w:pPr>
          </w:p>
          <w:p w14:paraId="4C47A9C5" w14:textId="43379339" w:rsidR="005A411C" w:rsidRPr="00F52630" w:rsidRDefault="005A411C" w:rsidP="005A411C">
            <w:pPr>
              <w:spacing w:line="260" w:lineRule="exact"/>
              <w:ind w:left="360" w:hangingChars="200" w:hanging="360"/>
              <w:rPr>
                <w:rFonts w:asciiTheme="minorEastAsia" w:eastAsiaTheme="minorEastAsia" w:hAnsiTheme="minorEastAsia"/>
                <w:color w:val="000000" w:themeColor="text1"/>
                <w:sz w:val="18"/>
                <w:szCs w:val="18"/>
              </w:rPr>
            </w:pPr>
          </w:p>
        </w:tc>
        <w:tc>
          <w:tcPr>
            <w:tcW w:w="3918" w:type="dxa"/>
            <w:vMerge/>
            <w:tcBorders>
              <w:left w:val="dashed" w:sz="4" w:space="0" w:color="auto"/>
              <w:right w:val="single" w:sz="4" w:space="0" w:color="auto"/>
            </w:tcBorders>
            <w:shd w:val="clear" w:color="auto" w:fill="auto"/>
          </w:tcPr>
          <w:p w14:paraId="7448CDFE" w14:textId="77777777" w:rsidR="00DD4A53" w:rsidRPr="00F52630" w:rsidRDefault="00DD4A53" w:rsidP="00844BB8">
            <w:pPr>
              <w:spacing w:line="320" w:lineRule="exact"/>
              <w:rPr>
                <w:rFonts w:asciiTheme="minorEastAsia" w:eastAsiaTheme="minorEastAsia" w:hAnsiTheme="minorEastAsia"/>
                <w:color w:val="000000" w:themeColor="text1"/>
                <w:szCs w:val="21"/>
              </w:rPr>
            </w:pPr>
          </w:p>
        </w:tc>
      </w:tr>
      <w:tr w:rsidR="00991FEE" w:rsidRPr="00F52630" w14:paraId="243779A0" w14:textId="77777777" w:rsidTr="00194FED">
        <w:trPr>
          <w:cantSplit/>
          <w:trHeight w:val="6067"/>
          <w:jc w:val="center"/>
        </w:trPr>
        <w:tc>
          <w:tcPr>
            <w:tcW w:w="774" w:type="dxa"/>
            <w:shd w:val="clear" w:color="auto" w:fill="auto"/>
            <w:textDirection w:val="tbRlV"/>
            <w:vAlign w:val="center"/>
          </w:tcPr>
          <w:p w14:paraId="6110DDDF" w14:textId="577E34DF" w:rsidR="00FB29A7" w:rsidRPr="00F52630" w:rsidRDefault="00AE4B4F" w:rsidP="00035933">
            <w:pPr>
              <w:spacing w:after="240" w:line="480" w:lineRule="auto"/>
              <w:jc w:val="center"/>
              <w:rPr>
                <w:rFonts w:asciiTheme="minorEastAsia" w:eastAsiaTheme="minorEastAsia" w:hAnsiTheme="minorEastAsia"/>
                <w:color w:val="000000" w:themeColor="text1"/>
                <w:sz w:val="20"/>
                <w:szCs w:val="20"/>
              </w:rPr>
            </w:pPr>
            <w:r w:rsidRPr="00F52630">
              <w:rPr>
                <w:rFonts w:asciiTheme="minorEastAsia" w:eastAsiaTheme="minorEastAsia" w:hAnsiTheme="minorEastAsia" w:hint="eastAsia"/>
                <w:color w:val="000000" w:themeColor="text1"/>
                <w:sz w:val="20"/>
                <w:szCs w:val="20"/>
              </w:rPr>
              <w:t>３</w:t>
            </w:r>
            <w:r w:rsidR="00FB29A7" w:rsidRPr="00F52630">
              <w:rPr>
                <w:rFonts w:asciiTheme="minorEastAsia" w:eastAsiaTheme="minorEastAsia" w:hAnsiTheme="minorEastAsia" w:hint="eastAsia"/>
                <w:color w:val="000000" w:themeColor="text1"/>
                <w:sz w:val="20"/>
                <w:szCs w:val="20"/>
              </w:rPr>
              <w:t xml:space="preserve"> 生徒支援と相談体制の強化・充実</w:t>
            </w:r>
          </w:p>
        </w:tc>
        <w:tc>
          <w:tcPr>
            <w:tcW w:w="2056" w:type="dxa"/>
            <w:tcBorders>
              <w:bottom w:val="single" w:sz="4" w:space="0" w:color="auto"/>
            </w:tcBorders>
            <w:shd w:val="clear" w:color="auto" w:fill="auto"/>
          </w:tcPr>
          <w:p w14:paraId="5F1CAFF1" w14:textId="77777777" w:rsidR="00FB29A7" w:rsidRPr="00F52630"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49195A01" w14:textId="4A2DA0FE" w:rsidR="00A44E5A" w:rsidRPr="00F52630"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hint="eastAsia"/>
                <w:color w:val="000000" w:themeColor="text1"/>
                <w:sz w:val="18"/>
                <w:szCs w:val="18"/>
              </w:rPr>
              <w:t>) 生徒及び保護者（未成年生徒の）との面談</w:t>
            </w:r>
            <w:r w:rsidR="00A44E5A" w:rsidRPr="00F52630">
              <w:rPr>
                <w:rFonts w:asciiTheme="minorEastAsia" w:eastAsiaTheme="minorEastAsia" w:hAnsiTheme="minorEastAsia" w:hint="eastAsia"/>
                <w:color w:val="000000" w:themeColor="text1"/>
                <w:sz w:val="18"/>
                <w:szCs w:val="18"/>
              </w:rPr>
              <w:t>や外部連携を推進し支援体制を充実させる。</w:t>
            </w:r>
          </w:p>
          <w:p w14:paraId="54E44A68" w14:textId="77777777" w:rsidR="00FB29A7" w:rsidRPr="00F52630" w:rsidRDefault="00FB29A7" w:rsidP="00FB29A7">
            <w:pPr>
              <w:spacing w:line="260" w:lineRule="exact"/>
              <w:rPr>
                <w:rFonts w:asciiTheme="minorEastAsia" w:eastAsiaTheme="minorEastAsia" w:hAnsiTheme="minorEastAsia"/>
                <w:color w:val="000000" w:themeColor="text1"/>
                <w:sz w:val="18"/>
                <w:szCs w:val="18"/>
              </w:rPr>
            </w:pPr>
          </w:p>
          <w:p w14:paraId="5507488E" w14:textId="6B06E7A8" w:rsidR="00FB29A7" w:rsidRPr="00F52630"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02F20F9F" w14:textId="1B4DF658" w:rsidR="002B419B" w:rsidRPr="00F52630"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18F04E90" w14:textId="77777777" w:rsidR="002B419B" w:rsidRPr="00F52630"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13774216" w14:textId="5BEACAD2" w:rsidR="00FB29A7" w:rsidRPr="00F52630"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２</w:t>
            </w:r>
            <w:r w:rsidRPr="00F52630">
              <w:rPr>
                <w:rFonts w:asciiTheme="minorEastAsia" w:eastAsiaTheme="minorEastAsia" w:hAnsiTheme="minorEastAsia" w:hint="eastAsia"/>
                <w:color w:val="000000" w:themeColor="text1"/>
                <w:sz w:val="18"/>
                <w:szCs w:val="18"/>
              </w:rPr>
              <w:t>）要配慮生徒をはじめとする生徒情報の収集と共有を通して危機管理体制を強化する。</w:t>
            </w:r>
          </w:p>
          <w:p w14:paraId="467F1EDC" w14:textId="6E715EB7" w:rsidR="00FB29A7" w:rsidRPr="00F52630"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0E4B9323" w14:textId="0458548D" w:rsidR="002B419B" w:rsidRPr="00F52630"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4BB0467E" w14:textId="448D1C20" w:rsidR="002B419B" w:rsidRPr="00F52630"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747CD4FC" w14:textId="7403ADD2" w:rsidR="002B419B" w:rsidRPr="00F52630"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4C304F3E" w14:textId="745CE466" w:rsidR="002B419B" w:rsidRPr="00F52630"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2AB305F5" w14:textId="77777777" w:rsidR="002B419B" w:rsidRPr="00F52630"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15CFA987" w14:textId="0ABF3F12" w:rsidR="00FB29A7" w:rsidRPr="00F52630" w:rsidRDefault="000030D1" w:rsidP="00B119F4">
            <w:pPr>
              <w:spacing w:line="260" w:lineRule="exact"/>
              <w:ind w:left="540" w:hangingChars="300" w:hanging="54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３</w:t>
            </w:r>
            <w:r w:rsidRPr="00F52630">
              <w:rPr>
                <w:rFonts w:asciiTheme="minorEastAsia" w:eastAsiaTheme="minorEastAsia" w:hAnsiTheme="minorEastAsia" w:hint="eastAsia"/>
                <w:color w:val="000000" w:themeColor="text1"/>
                <w:sz w:val="18"/>
                <w:szCs w:val="18"/>
              </w:rPr>
              <w:t>）</w:t>
            </w:r>
            <w:r w:rsidR="009D0315" w:rsidRPr="00F52630">
              <w:rPr>
                <w:rFonts w:asciiTheme="minorEastAsia" w:eastAsiaTheme="minorEastAsia" w:hAnsiTheme="minorEastAsia" w:hint="eastAsia"/>
                <w:color w:val="000000" w:themeColor="text1"/>
                <w:sz w:val="18"/>
                <w:szCs w:val="18"/>
              </w:rPr>
              <w:t>通信制の生徒に</w:t>
            </w:r>
            <w:r w:rsidRPr="00F52630">
              <w:rPr>
                <w:rFonts w:asciiTheme="minorEastAsia" w:eastAsiaTheme="minorEastAsia" w:hAnsiTheme="minorEastAsia" w:hint="eastAsia"/>
                <w:color w:val="000000" w:themeColor="text1"/>
                <w:sz w:val="18"/>
                <w:szCs w:val="18"/>
              </w:rPr>
              <w:t>学校生活を楽し</w:t>
            </w:r>
            <w:r w:rsidR="009D0315" w:rsidRPr="00F52630">
              <w:rPr>
                <w:rFonts w:asciiTheme="minorEastAsia" w:eastAsiaTheme="minorEastAsia" w:hAnsiTheme="minorEastAsia" w:hint="eastAsia"/>
                <w:color w:val="000000" w:themeColor="text1"/>
                <w:sz w:val="18"/>
                <w:szCs w:val="18"/>
              </w:rPr>
              <w:t>む機会を保障する。</w:t>
            </w:r>
          </w:p>
          <w:p w14:paraId="5AA75E15" w14:textId="68B6D12A" w:rsidR="00FB29A7" w:rsidRPr="00F52630" w:rsidRDefault="00FB29A7" w:rsidP="00FB29A7">
            <w:pPr>
              <w:spacing w:line="260" w:lineRule="exact"/>
              <w:ind w:left="90" w:hangingChars="50" w:hanging="90"/>
              <w:rPr>
                <w:rFonts w:asciiTheme="minorEastAsia" w:eastAsiaTheme="minorEastAsia" w:hAnsiTheme="minorEastAsia"/>
                <w:strike/>
                <w:color w:val="000000" w:themeColor="text1"/>
                <w:sz w:val="18"/>
                <w:szCs w:val="18"/>
              </w:rPr>
            </w:pPr>
          </w:p>
        </w:tc>
        <w:tc>
          <w:tcPr>
            <w:tcW w:w="3828" w:type="dxa"/>
            <w:tcBorders>
              <w:bottom w:val="single" w:sz="4" w:space="0" w:color="auto"/>
              <w:right w:val="dashed" w:sz="4" w:space="0" w:color="auto"/>
            </w:tcBorders>
            <w:shd w:val="clear" w:color="auto" w:fill="auto"/>
          </w:tcPr>
          <w:p w14:paraId="61D134C0" w14:textId="77777777" w:rsidR="00FB29A7" w:rsidRPr="00F52630" w:rsidRDefault="00FB29A7" w:rsidP="00FB29A7">
            <w:pPr>
              <w:spacing w:line="260" w:lineRule="exact"/>
              <w:ind w:left="360"/>
              <w:rPr>
                <w:rFonts w:asciiTheme="minorEastAsia" w:eastAsiaTheme="minorEastAsia" w:hAnsiTheme="minorEastAsia"/>
                <w:color w:val="000000" w:themeColor="text1"/>
                <w:sz w:val="18"/>
                <w:szCs w:val="18"/>
              </w:rPr>
            </w:pPr>
          </w:p>
          <w:p w14:paraId="31E1A3E2" w14:textId="3B65B3AF" w:rsidR="00FB29A7" w:rsidRPr="00F52630" w:rsidRDefault="00CC0057" w:rsidP="00CC0057">
            <w:pPr>
              <w:spacing w:line="260" w:lineRule="exact"/>
              <w:ind w:left="18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color w:val="000000" w:themeColor="text1"/>
                <w:sz w:val="18"/>
                <w:szCs w:val="18"/>
              </w:rPr>
              <w:t>)</w:t>
            </w:r>
            <w:r w:rsidR="00FB29A7" w:rsidRPr="00F52630">
              <w:rPr>
                <w:rFonts w:asciiTheme="minorEastAsia" w:eastAsiaTheme="minorEastAsia" w:hAnsiTheme="minorEastAsia" w:hint="eastAsia"/>
                <w:color w:val="000000" w:themeColor="text1"/>
                <w:sz w:val="18"/>
                <w:szCs w:val="18"/>
              </w:rPr>
              <w:t>支援を必要とする生徒を抽出し、「個別の教育支援計画」を作成し、担任・分掌が連携して組織的な支援を充実させる。</w:t>
            </w:r>
          </w:p>
          <w:p w14:paraId="3858F1CA" w14:textId="4509FD3E" w:rsidR="00FB29A7" w:rsidRPr="00F52630" w:rsidRDefault="00FB29A7" w:rsidP="00B119F4">
            <w:pPr>
              <w:spacing w:line="260" w:lineRule="exact"/>
              <w:ind w:left="540" w:hangingChars="300" w:hanging="540"/>
              <w:rPr>
                <w:rFonts w:asciiTheme="minorEastAsia" w:eastAsiaTheme="minorEastAsia" w:hAnsiTheme="minorEastAsia"/>
                <w:strike/>
                <w:color w:val="000000" w:themeColor="text1"/>
                <w:sz w:val="18"/>
                <w:szCs w:val="18"/>
              </w:rPr>
            </w:pPr>
            <w:r w:rsidRPr="00F52630">
              <w:rPr>
                <w:rFonts w:asciiTheme="minorEastAsia" w:eastAsiaTheme="minorEastAsia" w:hAnsiTheme="minorEastAsia" w:hint="eastAsia"/>
                <w:color w:val="000000" w:themeColor="text1"/>
                <w:sz w:val="18"/>
                <w:szCs w:val="18"/>
              </w:rPr>
              <w:t xml:space="preserve">　　・</w:t>
            </w:r>
            <w:r w:rsidR="00AE4B4F" w:rsidRPr="00F52630">
              <w:rPr>
                <w:rFonts w:asciiTheme="minorEastAsia" w:eastAsiaTheme="minorEastAsia" w:hAnsiTheme="minorEastAsia" w:hint="eastAsia"/>
                <w:color w:val="000000" w:themeColor="text1"/>
                <w:sz w:val="18"/>
                <w:szCs w:val="18"/>
              </w:rPr>
              <w:t>２</w:t>
            </w:r>
            <w:r w:rsidR="00916642" w:rsidRPr="00F52630">
              <w:rPr>
                <w:rFonts w:asciiTheme="minorEastAsia" w:eastAsiaTheme="minorEastAsia" w:hAnsiTheme="minorEastAsia" w:hint="eastAsia"/>
                <w:color w:val="000000" w:themeColor="text1"/>
                <w:sz w:val="18"/>
                <w:szCs w:val="18"/>
              </w:rPr>
              <w:t>つの相談室を機能的に活用する。</w:t>
            </w:r>
          </w:p>
          <w:p w14:paraId="4740A04F" w14:textId="571EDB6B" w:rsidR="00FB29A7" w:rsidRPr="00F52630" w:rsidRDefault="00FB29A7" w:rsidP="00B119F4">
            <w:pPr>
              <w:spacing w:line="260" w:lineRule="exact"/>
              <w:ind w:left="540" w:hangingChars="300" w:hanging="54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　  ・再編整備計画の実施に伴う</w:t>
            </w:r>
            <w:r w:rsidR="00AE4B4F" w:rsidRPr="00F52630">
              <w:rPr>
                <w:rFonts w:asciiTheme="minorEastAsia" w:eastAsiaTheme="minorEastAsia" w:hAnsiTheme="minorEastAsia"/>
                <w:color w:val="000000" w:themeColor="text1"/>
                <w:sz w:val="18"/>
                <w:szCs w:val="18"/>
              </w:rPr>
              <w:t>SC</w:t>
            </w: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color w:val="000000" w:themeColor="text1"/>
                <w:sz w:val="18"/>
                <w:szCs w:val="18"/>
              </w:rPr>
              <w:t>SSW</w:t>
            </w:r>
            <w:r w:rsidR="009C0D13"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color w:val="000000" w:themeColor="text1"/>
                <w:sz w:val="18"/>
                <w:szCs w:val="18"/>
              </w:rPr>
              <w:t>CC</w:t>
            </w:r>
            <w:r w:rsidRPr="00F52630">
              <w:rPr>
                <w:rFonts w:asciiTheme="minorEastAsia" w:eastAsiaTheme="minorEastAsia" w:hAnsiTheme="minorEastAsia" w:hint="eastAsia"/>
                <w:color w:val="000000" w:themeColor="text1"/>
                <w:sz w:val="18"/>
                <w:szCs w:val="18"/>
              </w:rPr>
              <w:t>の</w:t>
            </w:r>
            <w:r w:rsidR="00916642" w:rsidRPr="00F52630">
              <w:rPr>
                <w:rFonts w:asciiTheme="minorEastAsia" w:eastAsiaTheme="minorEastAsia" w:hAnsiTheme="minorEastAsia" w:hint="eastAsia"/>
                <w:color w:val="000000" w:themeColor="text1"/>
                <w:sz w:val="18"/>
                <w:szCs w:val="18"/>
              </w:rPr>
              <w:t>活用</w:t>
            </w:r>
            <w:r w:rsidR="00094BB5" w:rsidRPr="00F52630">
              <w:rPr>
                <w:rFonts w:asciiTheme="minorEastAsia" w:eastAsiaTheme="minorEastAsia" w:hAnsiTheme="minorEastAsia" w:hint="eastAsia"/>
                <w:color w:val="000000" w:themeColor="text1"/>
                <w:sz w:val="18"/>
                <w:szCs w:val="18"/>
              </w:rPr>
              <w:t>。</w:t>
            </w:r>
          </w:p>
          <w:p w14:paraId="1D8924EC" w14:textId="7E6B277C" w:rsidR="00CC0057" w:rsidRPr="00F52630" w:rsidRDefault="00CC0057" w:rsidP="00B119F4">
            <w:pPr>
              <w:spacing w:line="260" w:lineRule="exact"/>
              <w:ind w:left="540" w:hangingChars="300" w:hanging="540"/>
              <w:rPr>
                <w:rFonts w:asciiTheme="minorEastAsia" w:eastAsiaTheme="minorEastAsia" w:hAnsiTheme="minorEastAsia"/>
                <w:strike/>
                <w:color w:val="000000" w:themeColor="text1"/>
                <w:sz w:val="18"/>
                <w:szCs w:val="18"/>
              </w:rPr>
            </w:pPr>
            <w:r w:rsidRPr="00F52630">
              <w:rPr>
                <w:rFonts w:asciiTheme="minorEastAsia" w:eastAsiaTheme="minorEastAsia" w:hAnsiTheme="minorEastAsia" w:hint="eastAsia"/>
                <w:color w:val="000000" w:themeColor="text1"/>
                <w:sz w:val="18"/>
                <w:szCs w:val="18"/>
              </w:rPr>
              <w:t xml:space="preserve">　　</w:t>
            </w:r>
            <w:r w:rsidR="0040455F" w:rsidRPr="00F52630">
              <w:rPr>
                <w:rFonts w:asciiTheme="minorEastAsia" w:eastAsiaTheme="minorEastAsia" w:hAnsiTheme="minorEastAsia" w:hint="eastAsia"/>
                <w:color w:val="000000" w:themeColor="text1"/>
                <w:sz w:val="18"/>
                <w:szCs w:val="18"/>
              </w:rPr>
              <w:t>・</w:t>
            </w:r>
            <w:r w:rsidRPr="00F52630">
              <w:rPr>
                <w:rFonts w:asciiTheme="minorEastAsia" w:eastAsiaTheme="minorEastAsia" w:hAnsiTheme="minorEastAsia" w:hint="eastAsia"/>
                <w:color w:val="000000" w:themeColor="text1"/>
                <w:sz w:val="18"/>
                <w:szCs w:val="18"/>
              </w:rPr>
              <w:t>外部団体による居場所事業を</w:t>
            </w:r>
            <w:r w:rsidR="00E178E3" w:rsidRPr="00F52630">
              <w:rPr>
                <w:rFonts w:asciiTheme="minorEastAsia" w:eastAsiaTheme="minorEastAsia" w:hAnsiTheme="minorEastAsia" w:hint="eastAsia"/>
                <w:color w:val="000000" w:themeColor="text1"/>
                <w:sz w:val="18"/>
                <w:szCs w:val="18"/>
              </w:rPr>
              <w:t>継続する</w:t>
            </w:r>
            <w:r w:rsidR="00002C1D" w:rsidRPr="00F52630">
              <w:rPr>
                <w:rFonts w:asciiTheme="minorEastAsia" w:eastAsiaTheme="minorEastAsia" w:hAnsiTheme="minorEastAsia" w:hint="eastAsia"/>
                <w:color w:val="000000" w:themeColor="text1"/>
                <w:sz w:val="18"/>
                <w:szCs w:val="18"/>
              </w:rPr>
              <w:t>。</w:t>
            </w:r>
          </w:p>
          <w:p w14:paraId="1552CCF2" w14:textId="0FBA4A7B" w:rsidR="00FB29A7" w:rsidRPr="00F52630" w:rsidRDefault="00D44124" w:rsidP="00431592">
            <w:pPr>
              <w:spacing w:line="260" w:lineRule="exact"/>
              <w:ind w:left="450" w:hangingChars="250" w:hanging="45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　　</w:t>
            </w:r>
          </w:p>
          <w:p w14:paraId="78C801AF" w14:textId="77777777" w:rsidR="00CE6054" w:rsidRPr="00F52630" w:rsidRDefault="00CE6054" w:rsidP="00431592">
            <w:pPr>
              <w:spacing w:line="260" w:lineRule="exact"/>
              <w:ind w:left="450" w:hangingChars="250" w:hanging="450"/>
              <w:rPr>
                <w:rFonts w:asciiTheme="minorEastAsia" w:eastAsiaTheme="minorEastAsia" w:hAnsiTheme="minorEastAsia"/>
                <w:color w:val="000000" w:themeColor="text1"/>
                <w:sz w:val="18"/>
                <w:szCs w:val="18"/>
              </w:rPr>
            </w:pPr>
          </w:p>
          <w:p w14:paraId="00E15351" w14:textId="120A528C" w:rsidR="00CC0057" w:rsidRPr="00F52630" w:rsidRDefault="00CC0057" w:rsidP="00CC0057">
            <w:pPr>
              <w:spacing w:line="26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２</w:t>
            </w:r>
            <w:r w:rsidRPr="00F52630">
              <w:rPr>
                <w:rFonts w:asciiTheme="minorEastAsia" w:eastAsiaTheme="minorEastAsia" w:hAnsiTheme="minorEastAsia"/>
                <w:color w:val="000000" w:themeColor="text1"/>
                <w:sz w:val="18"/>
                <w:szCs w:val="18"/>
              </w:rPr>
              <w:t>)</w:t>
            </w:r>
          </w:p>
          <w:p w14:paraId="248D1604" w14:textId="198CC269" w:rsidR="00FB29A7" w:rsidRPr="00F52630" w:rsidRDefault="00CC0057" w:rsidP="00CC0057">
            <w:pPr>
              <w:spacing w:line="260" w:lineRule="exact"/>
              <w:ind w:left="18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FB29A7" w:rsidRPr="00F52630">
              <w:rPr>
                <w:rFonts w:asciiTheme="minorEastAsia" w:eastAsiaTheme="minorEastAsia" w:hAnsiTheme="minorEastAsia" w:hint="eastAsia"/>
                <w:color w:val="000000" w:themeColor="text1"/>
                <w:sz w:val="18"/>
                <w:szCs w:val="18"/>
              </w:rPr>
              <w:t>健康調査の結果、</w:t>
            </w:r>
            <w:r w:rsidR="00127B28" w:rsidRPr="00F52630">
              <w:rPr>
                <w:rFonts w:asciiTheme="minorEastAsia" w:eastAsiaTheme="minorEastAsia" w:hAnsiTheme="minorEastAsia" w:hint="eastAsia"/>
                <w:color w:val="000000" w:themeColor="text1"/>
                <w:sz w:val="18"/>
                <w:szCs w:val="18"/>
              </w:rPr>
              <w:t>支援が</w:t>
            </w:r>
            <w:r w:rsidR="00FB29A7" w:rsidRPr="00F52630">
              <w:rPr>
                <w:rFonts w:asciiTheme="minorEastAsia" w:eastAsiaTheme="minorEastAsia" w:hAnsiTheme="minorEastAsia" w:hint="eastAsia"/>
                <w:color w:val="000000" w:themeColor="text1"/>
                <w:sz w:val="18"/>
                <w:szCs w:val="18"/>
              </w:rPr>
              <w:t>必要な生徒に対しての個別面談や担任が行う面談等を通して生徒が抱える諸問題を明らかにし、教職員で共有する</w:t>
            </w:r>
            <w:r w:rsidR="00094BB5" w:rsidRPr="00F52630">
              <w:rPr>
                <w:rFonts w:asciiTheme="minorEastAsia" w:eastAsiaTheme="minorEastAsia" w:hAnsiTheme="minorEastAsia" w:hint="eastAsia"/>
                <w:color w:val="000000" w:themeColor="text1"/>
                <w:sz w:val="18"/>
                <w:szCs w:val="18"/>
              </w:rPr>
              <w:t>。</w:t>
            </w:r>
          </w:p>
          <w:p w14:paraId="53925079" w14:textId="77777777" w:rsidR="00FB29A7" w:rsidRPr="00F52630" w:rsidRDefault="00FB29A7" w:rsidP="00FB29A7">
            <w:pPr>
              <w:spacing w:line="260" w:lineRule="exact"/>
              <w:rPr>
                <w:rFonts w:asciiTheme="minorEastAsia" w:eastAsiaTheme="minorEastAsia" w:hAnsiTheme="minorEastAsia"/>
                <w:color w:val="000000" w:themeColor="text1"/>
                <w:sz w:val="18"/>
                <w:szCs w:val="18"/>
              </w:rPr>
            </w:pPr>
          </w:p>
          <w:p w14:paraId="2F261490" w14:textId="53911B3E" w:rsidR="00FB29A7" w:rsidRPr="00F52630" w:rsidRDefault="00CC0057" w:rsidP="00FB29A7">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FB29A7" w:rsidRPr="00F52630">
              <w:rPr>
                <w:rFonts w:asciiTheme="minorEastAsia" w:eastAsiaTheme="minorEastAsia" w:hAnsiTheme="minorEastAsia" w:hint="eastAsia"/>
                <w:color w:val="000000" w:themeColor="text1"/>
                <w:sz w:val="18"/>
                <w:szCs w:val="18"/>
              </w:rPr>
              <w:t>第</w:t>
            </w:r>
            <w:r w:rsidR="00AE4B4F" w:rsidRPr="00F52630">
              <w:rPr>
                <w:rFonts w:asciiTheme="minorEastAsia" w:eastAsiaTheme="minorEastAsia" w:hAnsiTheme="minorEastAsia" w:hint="eastAsia"/>
                <w:color w:val="000000" w:themeColor="text1"/>
                <w:sz w:val="18"/>
                <w:szCs w:val="18"/>
              </w:rPr>
              <w:t>１</w:t>
            </w:r>
            <w:r w:rsidR="00FB29A7" w:rsidRPr="00F52630">
              <w:rPr>
                <w:rFonts w:asciiTheme="minorEastAsia" w:eastAsiaTheme="minorEastAsia" w:hAnsiTheme="minorEastAsia" w:hint="eastAsia"/>
                <w:color w:val="000000" w:themeColor="text1"/>
                <w:sz w:val="18"/>
                <w:szCs w:val="18"/>
              </w:rPr>
              <w:t>当初（</w:t>
            </w:r>
            <w:r w:rsidR="00AE4B4F" w:rsidRPr="00F52630">
              <w:rPr>
                <w:rFonts w:asciiTheme="minorEastAsia" w:eastAsiaTheme="minorEastAsia" w:hAnsiTheme="minorEastAsia" w:hint="eastAsia"/>
                <w:color w:val="000000" w:themeColor="text1"/>
                <w:sz w:val="18"/>
                <w:szCs w:val="18"/>
              </w:rPr>
              <w:t>５</w:t>
            </w:r>
            <w:r w:rsidR="00FB29A7" w:rsidRPr="00F52630">
              <w:rPr>
                <w:rFonts w:asciiTheme="minorEastAsia" w:eastAsiaTheme="minorEastAsia" w:hAnsiTheme="minorEastAsia" w:hint="eastAsia"/>
                <w:color w:val="000000" w:themeColor="text1"/>
                <w:sz w:val="18"/>
                <w:szCs w:val="18"/>
              </w:rPr>
              <w:t>月）に研修会を開催</w:t>
            </w:r>
            <w:r w:rsidR="002519B6" w:rsidRPr="00F52630">
              <w:rPr>
                <w:rFonts w:asciiTheme="minorEastAsia" w:eastAsiaTheme="minorEastAsia" w:hAnsiTheme="minorEastAsia" w:hint="eastAsia"/>
                <w:color w:val="000000" w:themeColor="text1"/>
                <w:sz w:val="18"/>
                <w:szCs w:val="18"/>
              </w:rPr>
              <w:t>し、</w:t>
            </w:r>
            <w:r w:rsidR="00FB29A7" w:rsidRPr="00F52630">
              <w:rPr>
                <w:rFonts w:asciiTheme="minorEastAsia" w:eastAsiaTheme="minorEastAsia" w:hAnsiTheme="minorEastAsia" w:hint="eastAsia"/>
                <w:color w:val="000000" w:themeColor="text1"/>
                <w:sz w:val="18"/>
                <w:szCs w:val="18"/>
              </w:rPr>
              <w:t>生徒の疾病や障がいに対する知識を深め、個々の生徒に応じた保健指導や生徒指導に活かす。</w:t>
            </w:r>
          </w:p>
          <w:p w14:paraId="3F268EF9" w14:textId="77777777" w:rsidR="009D0315" w:rsidRPr="00F52630" w:rsidRDefault="009D0315" w:rsidP="00FB29A7">
            <w:pPr>
              <w:spacing w:line="260" w:lineRule="exact"/>
              <w:ind w:left="360" w:hangingChars="200" w:hanging="360"/>
              <w:rPr>
                <w:rFonts w:asciiTheme="minorEastAsia" w:eastAsiaTheme="minorEastAsia" w:hAnsiTheme="minorEastAsia"/>
                <w:color w:val="000000" w:themeColor="text1"/>
                <w:sz w:val="18"/>
                <w:szCs w:val="18"/>
              </w:rPr>
            </w:pPr>
          </w:p>
          <w:p w14:paraId="62EFB3A6" w14:textId="26BA5B00" w:rsidR="00FB29A7" w:rsidRPr="00F52630" w:rsidRDefault="009D0315" w:rsidP="00B119F4">
            <w:pPr>
              <w:spacing w:line="260" w:lineRule="exact"/>
              <w:ind w:left="540" w:hangingChars="300" w:hanging="540"/>
              <w:rPr>
                <w:rFonts w:asciiTheme="minorEastAsia" w:eastAsiaTheme="minorEastAsia" w:hAnsiTheme="minorEastAsia"/>
                <w:b/>
                <w:color w:val="000000" w:themeColor="text1"/>
                <w:sz w:val="24"/>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３</w:t>
            </w:r>
            <w:r w:rsidRPr="00F52630">
              <w:rPr>
                <w:rFonts w:asciiTheme="minorEastAsia" w:eastAsiaTheme="minorEastAsia" w:hAnsiTheme="minorEastAsia" w:hint="eastAsia"/>
                <w:color w:val="000000" w:themeColor="text1"/>
                <w:sz w:val="18"/>
                <w:szCs w:val="18"/>
              </w:rPr>
              <w:t>）学校行事の在り方を</w:t>
            </w:r>
            <w:r w:rsidR="00C07272" w:rsidRPr="00F52630">
              <w:rPr>
                <w:rFonts w:asciiTheme="minorEastAsia" w:eastAsiaTheme="minorEastAsia" w:hAnsiTheme="minorEastAsia" w:hint="eastAsia"/>
                <w:color w:val="000000" w:themeColor="text1"/>
                <w:sz w:val="18"/>
                <w:szCs w:val="18"/>
              </w:rPr>
              <w:t>常に見直し、生徒の交流を図る。</w:t>
            </w:r>
          </w:p>
          <w:p w14:paraId="4904FF68" w14:textId="77777777" w:rsidR="003460AF" w:rsidRPr="00F52630"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729DF561" w14:textId="77777777" w:rsidR="003460AF" w:rsidRPr="00F52630"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70F36773" w14:textId="77777777" w:rsidR="003460AF" w:rsidRPr="00F52630"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46277E4F" w14:textId="48833384" w:rsidR="00FB29A7" w:rsidRPr="00F52630" w:rsidRDefault="00FB29A7" w:rsidP="003460AF">
            <w:pPr>
              <w:spacing w:line="260" w:lineRule="exact"/>
              <w:ind w:left="313" w:hangingChars="174" w:hanging="313"/>
              <w:rPr>
                <w:rFonts w:asciiTheme="minorEastAsia" w:eastAsiaTheme="minorEastAsia" w:hAnsiTheme="minorEastAsia"/>
                <w:strike/>
                <w:color w:val="000000" w:themeColor="text1"/>
                <w:sz w:val="18"/>
                <w:szCs w:val="18"/>
              </w:rPr>
            </w:pPr>
          </w:p>
        </w:tc>
        <w:tc>
          <w:tcPr>
            <w:tcW w:w="4394" w:type="dxa"/>
            <w:tcBorders>
              <w:bottom w:val="single" w:sz="4" w:space="0" w:color="auto"/>
              <w:right w:val="dashed" w:sz="4" w:space="0" w:color="auto"/>
            </w:tcBorders>
          </w:tcPr>
          <w:p w14:paraId="7425726A" w14:textId="77777777" w:rsidR="00FB29A7" w:rsidRPr="00F52630" w:rsidRDefault="00FB29A7" w:rsidP="00FB29A7">
            <w:pPr>
              <w:spacing w:line="260" w:lineRule="exact"/>
              <w:ind w:left="5"/>
              <w:rPr>
                <w:rFonts w:asciiTheme="minorEastAsia" w:eastAsiaTheme="minorEastAsia" w:hAnsiTheme="minorEastAsia"/>
                <w:color w:val="000000" w:themeColor="text1"/>
                <w:sz w:val="18"/>
                <w:szCs w:val="18"/>
              </w:rPr>
            </w:pPr>
          </w:p>
          <w:p w14:paraId="5BA344EB" w14:textId="19FC2451" w:rsidR="00FB29A7" w:rsidRPr="00F52630" w:rsidRDefault="00FB29A7" w:rsidP="00FB29A7">
            <w:pPr>
              <w:spacing w:line="260" w:lineRule="exact"/>
              <w:ind w:left="5"/>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hint="eastAsia"/>
                <w:color w:val="000000" w:themeColor="text1"/>
                <w:sz w:val="18"/>
                <w:szCs w:val="18"/>
              </w:rPr>
              <w:t>)</w:t>
            </w:r>
          </w:p>
          <w:p w14:paraId="55E00103" w14:textId="48E2585B" w:rsidR="00FB29A7" w:rsidRPr="00F52630" w:rsidRDefault="00FB29A7" w:rsidP="009A12FF">
            <w:pPr>
              <w:spacing w:line="260" w:lineRule="exact"/>
              <w:ind w:leftChars="50" w:left="285"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5E3049" w:rsidRPr="00F52630">
              <w:rPr>
                <w:rFonts w:asciiTheme="minorEastAsia" w:eastAsiaTheme="minorEastAsia" w:hAnsiTheme="minorEastAsia" w:hint="eastAsia"/>
                <w:color w:val="000000" w:themeColor="text1"/>
                <w:sz w:val="18"/>
                <w:szCs w:val="18"/>
              </w:rPr>
              <w:t>生徒向け</w:t>
            </w:r>
            <w:r w:rsidRPr="00F52630">
              <w:rPr>
                <w:rFonts w:asciiTheme="minorEastAsia" w:eastAsiaTheme="minorEastAsia" w:hAnsiTheme="minorEastAsia" w:hint="eastAsia"/>
                <w:color w:val="000000" w:themeColor="text1"/>
                <w:sz w:val="18"/>
                <w:szCs w:val="18"/>
              </w:rPr>
              <w:t>学校教育自己診断の質問項目の「安心して学校生活を送れている」</w:t>
            </w:r>
            <w:r w:rsidR="004736FE" w:rsidRPr="00F52630">
              <w:rPr>
                <w:rFonts w:asciiTheme="minorEastAsia" w:eastAsiaTheme="minorEastAsia" w:hAnsiTheme="minorEastAsia" w:hint="eastAsia"/>
                <w:color w:val="000000" w:themeColor="text1"/>
                <w:sz w:val="18"/>
                <w:szCs w:val="18"/>
              </w:rPr>
              <w:t>〔</w:t>
            </w:r>
            <w:r w:rsidR="00E178E3" w:rsidRPr="00F52630">
              <w:rPr>
                <w:rFonts w:asciiTheme="minorEastAsia" w:eastAsiaTheme="minorEastAsia" w:hAnsiTheme="minorEastAsia" w:hint="eastAsia"/>
                <w:color w:val="000000" w:themeColor="text1"/>
                <w:sz w:val="18"/>
                <w:szCs w:val="18"/>
              </w:rPr>
              <w:t>9</w:t>
            </w:r>
            <w:r w:rsidR="00E178E3" w:rsidRPr="00F52630">
              <w:rPr>
                <w:rFonts w:asciiTheme="minorEastAsia" w:eastAsiaTheme="minorEastAsia" w:hAnsiTheme="minorEastAsia"/>
                <w:color w:val="000000" w:themeColor="text1"/>
                <w:sz w:val="18"/>
                <w:szCs w:val="18"/>
              </w:rPr>
              <w:t>0</w:t>
            </w:r>
            <w:r w:rsidR="00981EAE" w:rsidRPr="00F52630">
              <w:rPr>
                <w:rFonts w:asciiTheme="minorEastAsia" w:eastAsiaTheme="minorEastAsia" w:hAnsiTheme="minorEastAsia" w:hint="eastAsia"/>
                <w:color w:val="000000" w:themeColor="text1"/>
                <w:sz w:val="18"/>
                <w:szCs w:val="18"/>
              </w:rPr>
              <w:t>％</w:t>
            </w:r>
            <w:r w:rsidR="004736FE" w:rsidRPr="00F52630">
              <w:rPr>
                <w:rFonts w:asciiTheme="minorEastAsia" w:eastAsiaTheme="minorEastAsia" w:hAnsiTheme="minorEastAsia" w:hint="eastAsia"/>
                <w:color w:val="000000" w:themeColor="text1"/>
                <w:sz w:val="18"/>
                <w:szCs w:val="18"/>
              </w:rPr>
              <w:t>〕「気軽に相談できる先生がいる」〔</w:t>
            </w:r>
            <w:r w:rsidR="00E178E3" w:rsidRPr="00F52630">
              <w:rPr>
                <w:rFonts w:asciiTheme="minorEastAsia" w:eastAsiaTheme="minorEastAsia" w:hAnsiTheme="minorEastAsia"/>
                <w:color w:val="000000" w:themeColor="text1"/>
                <w:sz w:val="18"/>
                <w:szCs w:val="18"/>
              </w:rPr>
              <w:t>69</w:t>
            </w:r>
            <w:r w:rsidR="009A12FF" w:rsidRPr="00F52630">
              <w:rPr>
                <w:rFonts w:asciiTheme="minorEastAsia" w:eastAsiaTheme="minorEastAsia" w:hAnsiTheme="minorEastAsia" w:hint="eastAsia"/>
                <w:color w:val="000000" w:themeColor="text1"/>
                <w:sz w:val="18"/>
                <w:szCs w:val="18"/>
              </w:rPr>
              <w:t>％</w:t>
            </w:r>
            <w:r w:rsidR="004736FE" w:rsidRPr="00F52630">
              <w:rPr>
                <w:rFonts w:asciiTheme="minorEastAsia" w:eastAsiaTheme="minorEastAsia" w:hAnsiTheme="minorEastAsia" w:hint="eastAsia"/>
                <w:color w:val="000000" w:themeColor="text1"/>
                <w:sz w:val="18"/>
                <w:szCs w:val="18"/>
              </w:rPr>
              <w:t>〕</w:t>
            </w:r>
            <w:r w:rsidR="00DE65A5" w:rsidRPr="00F52630">
              <w:rPr>
                <w:rFonts w:asciiTheme="minorEastAsia" w:eastAsiaTheme="minorEastAsia" w:hAnsiTheme="minorEastAsia" w:hint="eastAsia"/>
                <w:color w:val="000000" w:themeColor="text1"/>
                <w:sz w:val="18"/>
                <w:szCs w:val="18"/>
              </w:rPr>
              <w:t>の肯定</w:t>
            </w:r>
            <w:r w:rsidRPr="00F52630">
              <w:rPr>
                <w:rFonts w:asciiTheme="minorEastAsia" w:eastAsiaTheme="minorEastAsia" w:hAnsiTheme="minorEastAsia" w:hint="eastAsia"/>
                <w:color w:val="000000" w:themeColor="text1"/>
                <w:sz w:val="18"/>
                <w:szCs w:val="18"/>
              </w:rPr>
              <w:t>率をそれぞれ</w:t>
            </w:r>
            <w:r w:rsidR="00EC2DA6" w:rsidRPr="00F52630">
              <w:rPr>
                <w:rFonts w:asciiTheme="minorEastAsia" w:eastAsiaTheme="minorEastAsia" w:hAnsiTheme="minorEastAsia" w:hint="eastAsia"/>
                <w:color w:val="000000" w:themeColor="text1"/>
                <w:sz w:val="18"/>
                <w:szCs w:val="18"/>
              </w:rPr>
              <w:t>昨年度</w:t>
            </w:r>
            <w:r w:rsidR="00DE65A5" w:rsidRPr="00F52630">
              <w:rPr>
                <w:rFonts w:asciiTheme="minorEastAsia" w:eastAsiaTheme="minorEastAsia" w:hAnsiTheme="minorEastAsia" w:hint="eastAsia"/>
                <w:color w:val="000000" w:themeColor="text1"/>
                <w:sz w:val="18"/>
                <w:szCs w:val="18"/>
              </w:rPr>
              <w:t>程度とする</w:t>
            </w:r>
            <w:r w:rsidR="00EC2DA6" w:rsidRPr="00F52630">
              <w:rPr>
                <w:rFonts w:asciiTheme="minorEastAsia" w:eastAsiaTheme="minorEastAsia" w:hAnsiTheme="minorEastAsia" w:hint="eastAsia"/>
                <w:color w:val="000000" w:themeColor="text1"/>
                <w:sz w:val="18"/>
                <w:szCs w:val="18"/>
              </w:rPr>
              <w:t>。</w:t>
            </w:r>
          </w:p>
          <w:p w14:paraId="7837FB1C" w14:textId="5602A475" w:rsidR="00FB29A7" w:rsidRPr="00F52630" w:rsidRDefault="00FB29A7" w:rsidP="00FB29A7">
            <w:pPr>
              <w:spacing w:line="260" w:lineRule="exact"/>
              <w:ind w:left="180" w:hangingChars="100" w:hanging="180"/>
              <w:rPr>
                <w:rFonts w:asciiTheme="minorEastAsia" w:eastAsiaTheme="minorEastAsia" w:hAnsiTheme="minorEastAsia"/>
                <w:color w:val="000000" w:themeColor="text1"/>
                <w:sz w:val="18"/>
                <w:szCs w:val="18"/>
              </w:rPr>
            </w:pPr>
          </w:p>
          <w:p w14:paraId="3E6BF48C" w14:textId="4E9162BE" w:rsidR="002B419B" w:rsidRPr="00F52630" w:rsidRDefault="002B419B" w:rsidP="00FB29A7">
            <w:pPr>
              <w:spacing w:line="260" w:lineRule="exact"/>
              <w:ind w:left="180" w:hangingChars="100" w:hanging="180"/>
              <w:rPr>
                <w:rFonts w:asciiTheme="minorEastAsia" w:eastAsiaTheme="minorEastAsia" w:hAnsiTheme="minorEastAsia"/>
                <w:color w:val="000000" w:themeColor="text1"/>
                <w:sz w:val="18"/>
                <w:szCs w:val="18"/>
              </w:rPr>
            </w:pPr>
          </w:p>
          <w:p w14:paraId="3A860298" w14:textId="421E4674" w:rsidR="002B419B" w:rsidRPr="00F52630" w:rsidRDefault="002B419B" w:rsidP="00FB29A7">
            <w:pPr>
              <w:spacing w:line="260" w:lineRule="exact"/>
              <w:ind w:left="180" w:hangingChars="100" w:hanging="180"/>
              <w:rPr>
                <w:rFonts w:asciiTheme="minorEastAsia" w:eastAsiaTheme="minorEastAsia" w:hAnsiTheme="minorEastAsia"/>
                <w:color w:val="000000" w:themeColor="text1"/>
                <w:sz w:val="18"/>
                <w:szCs w:val="18"/>
              </w:rPr>
            </w:pPr>
          </w:p>
          <w:p w14:paraId="1E81A3B0" w14:textId="77777777" w:rsidR="002B419B" w:rsidRPr="00F52630" w:rsidRDefault="002B419B" w:rsidP="00FB29A7">
            <w:pPr>
              <w:spacing w:line="260" w:lineRule="exact"/>
              <w:ind w:left="180" w:hangingChars="100" w:hanging="180"/>
              <w:rPr>
                <w:rFonts w:asciiTheme="minorEastAsia" w:eastAsiaTheme="minorEastAsia" w:hAnsiTheme="minorEastAsia"/>
                <w:color w:val="000000" w:themeColor="text1"/>
                <w:sz w:val="18"/>
                <w:szCs w:val="18"/>
              </w:rPr>
            </w:pPr>
          </w:p>
          <w:p w14:paraId="4A25A8EB" w14:textId="77777777" w:rsidR="00E178E3" w:rsidRPr="00F52630" w:rsidRDefault="00FB29A7" w:rsidP="00B119F4">
            <w:pPr>
              <w:spacing w:line="260" w:lineRule="exact"/>
              <w:ind w:left="355" w:hangingChars="197" w:hanging="355"/>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２</w:t>
            </w:r>
            <w:r w:rsidRPr="00F52630">
              <w:rPr>
                <w:rFonts w:asciiTheme="minorEastAsia" w:eastAsiaTheme="minorEastAsia" w:hAnsiTheme="minorEastAsia" w:hint="eastAsia"/>
                <w:color w:val="000000" w:themeColor="text1"/>
                <w:sz w:val="18"/>
                <w:szCs w:val="18"/>
              </w:rPr>
              <w:t>)</w:t>
            </w:r>
            <w:r w:rsidR="002F4EA0" w:rsidRPr="00F52630">
              <w:rPr>
                <w:rFonts w:asciiTheme="minorEastAsia" w:eastAsiaTheme="minorEastAsia" w:hAnsiTheme="minorEastAsia" w:hint="eastAsia"/>
                <w:color w:val="000000" w:themeColor="text1"/>
                <w:sz w:val="18"/>
                <w:szCs w:val="18"/>
              </w:rPr>
              <w:t>・個別の教育支援計画</w:t>
            </w:r>
            <w:r w:rsidR="00DF50AE" w:rsidRPr="00F52630">
              <w:rPr>
                <w:rFonts w:asciiTheme="minorEastAsia" w:eastAsiaTheme="minorEastAsia" w:hAnsiTheme="minorEastAsia" w:hint="eastAsia"/>
                <w:color w:val="000000" w:themeColor="text1"/>
                <w:sz w:val="18"/>
                <w:szCs w:val="18"/>
              </w:rPr>
              <w:t>作成生徒の</w:t>
            </w:r>
            <w:r w:rsidR="00E178E3" w:rsidRPr="00F52630">
              <w:rPr>
                <w:rFonts w:asciiTheme="minorEastAsia" w:eastAsiaTheme="minorEastAsia" w:hAnsiTheme="minorEastAsia" w:hint="eastAsia"/>
                <w:color w:val="000000" w:themeColor="text1"/>
                <w:sz w:val="18"/>
                <w:szCs w:val="18"/>
              </w:rPr>
              <w:t>年度末までの</w:t>
            </w:r>
            <w:r w:rsidR="00DF50AE" w:rsidRPr="00F52630">
              <w:rPr>
                <w:rFonts w:asciiTheme="minorEastAsia" w:eastAsiaTheme="minorEastAsia" w:hAnsiTheme="minorEastAsia" w:hint="eastAsia"/>
                <w:color w:val="000000" w:themeColor="text1"/>
                <w:sz w:val="18"/>
                <w:szCs w:val="18"/>
              </w:rPr>
              <w:t>学習継続率を昨年度並み</w:t>
            </w:r>
            <w:r w:rsidR="002F4EA0" w:rsidRPr="00F52630">
              <w:rPr>
                <w:rFonts w:asciiTheme="minorEastAsia" w:eastAsiaTheme="minorEastAsia" w:hAnsiTheme="minorEastAsia" w:hint="eastAsia"/>
                <w:color w:val="000000" w:themeColor="text1"/>
                <w:sz w:val="18"/>
                <w:szCs w:val="18"/>
              </w:rPr>
              <w:t>とする。</w:t>
            </w:r>
          </w:p>
          <w:p w14:paraId="5154D236" w14:textId="111C9B75" w:rsidR="002F4EA0" w:rsidRPr="00F52630" w:rsidRDefault="002F4EA0" w:rsidP="00E178E3">
            <w:pPr>
              <w:spacing w:line="260" w:lineRule="exact"/>
              <w:ind w:leftChars="100" w:left="210" w:firstLineChars="200" w:firstLine="360"/>
              <w:rPr>
                <w:rFonts w:asciiTheme="minorEastAsia" w:eastAsiaTheme="minorEastAsia" w:hAnsiTheme="minorEastAsia"/>
                <w:color w:val="000000" w:themeColor="text1"/>
                <w:sz w:val="24"/>
              </w:rPr>
            </w:pPr>
            <w:r w:rsidRPr="00F52630">
              <w:rPr>
                <w:rFonts w:asciiTheme="minorEastAsia" w:eastAsiaTheme="minorEastAsia" w:hAnsiTheme="minorEastAsia" w:hint="eastAsia"/>
                <w:color w:val="000000" w:themeColor="text1"/>
                <w:sz w:val="18"/>
                <w:szCs w:val="18"/>
              </w:rPr>
              <w:t>（</w:t>
            </w:r>
            <w:r w:rsidR="00E178E3" w:rsidRPr="00F52630">
              <w:rPr>
                <w:rFonts w:asciiTheme="minorEastAsia" w:eastAsiaTheme="minorEastAsia" w:hAnsiTheme="minorEastAsia" w:hint="eastAsia"/>
                <w:color w:val="000000" w:themeColor="text1"/>
                <w:sz w:val="18"/>
                <w:szCs w:val="18"/>
              </w:rPr>
              <w:t xml:space="preserve">10名中８名　</w:t>
            </w:r>
            <w:r w:rsidR="00DF50AE" w:rsidRPr="00F52630">
              <w:rPr>
                <w:rFonts w:asciiTheme="minorEastAsia" w:eastAsiaTheme="minorEastAsia" w:hAnsiTheme="minorEastAsia" w:hint="eastAsia"/>
                <w:color w:val="000000" w:themeColor="text1"/>
                <w:sz w:val="18"/>
                <w:szCs w:val="18"/>
              </w:rPr>
              <w:t>80％</w:t>
            </w:r>
            <w:r w:rsidRPr="00F52630">
              <w:rPr>
                <w:rFonts w:asciiTheme="minorEastAsia" w:eastAsiaTheme="minorEastAsia" w:hAnsiTheme="minorEastAsia" w:hint="eastAsia"/>
                <w:color w:val="000000" w:themeColor="text1"/>
                <w:sz w:val="18"/>
                <w:szCs w:val="18"/>
              </w:rPr>
              <w:t>）</w:t>
            </w:r>
          </w:p>
          <w:p w14:paraId="3584B04A" w14:textId="77777777" w:rsidR="002F4EA0" w:rsidRPr="00F52630" w:rsidRDefault="002F4EA0" w:rsidP="00B119F4">
            <w:pPr>
              <w:spacing w:line="260" w:lineRule="exact"/>
              <w:ind w:left="355" w:hangingChars="197" w:hanging="355"/>
              <w:rPr>
                <w:rFonts w:asciiTheme="minorEastAsia" w:eastAsiaTheme="minorEastAsia" w:hAnsiTheme="minorEastAsia"/>
                <w:color w:val="000000" w:themeColor="text1"/>
                <w:sz w:val="18"/>
                <w:szCs w:val="18"/>
              </w:rPr>
            </w:pPr>
          </w:p>
          <w:p w14:paraId="16A94A99" w14:textId="58566782" w:rsidR="00FB29A7" w:rsidRPr="00F52630" w:rsidRDefault="00FB29A7" w:rsidP="00CC0057">
            <w:pPr>
              <w:spacing w:line="260" w:lineRule="exact"/>
              <w:rPr>
                <w:rFonts w:asciiTheme="minorEastAsia" w:eastAsiaTheme="minorEastAsia" w:hAnsiTheme="minorEastAsia"/>
                <w:color w:val="000000" w:themeColor="text1"/>
                <w:sz w:val="18"/>
                <w:szCs w:val="18"/>
              </w:rPr>
            </w:pPr>
          </w:p>
          <w:p w14:paraId="779F98EF" w14:textId="68C43B63" w:rsidR="00FB29A7" w:rsidRPr="00F52630" w:rsidRDefault="00FB29A7" w:rsidP="00B119F4">
            <w:pPr>
              <w:spacing w:line="260" w:lineRule="exact"/>
              <w:ind w:left="355" w:hangingChars="197" w:hanging="355"/>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・生徒向け学校教育自己診断の質問項目の</w:t>
            </w:r>
            <w:r w:rsidR="009A12FF" w:rsidRPr="00F52630">
              <w:rPr>
                <w:rFonts w:asciiTheme="minorEastAsia" w:eastAsiaTheme="minorEastAsia" w:hAnsiTheme="minorEastAsia" w:hint="eastAsia"/>
                <w:color w:val="000000" w:themeColor="text1"/>
                <w:sz w:val="18"/>
                <w:szCs w:val="18"/>
              </w:rPr>
              <w:t>「学校生活についての先生の指導には納得できる」の肯定率</w:t>
            </w:r>
            <w:r w:rsidR="00AE4B4F" w:rsidRPr="00F52630">
              <w:rPr>
                <w:rFonts w:asciiTheme="minorEastAsia" w:eastAsiaTheme="minorEastAsia" w:hAnsiTheme="minorEastAsia"/>
                <w:color w:val="000000" w:themeColor="text1"/>
                <w:sz w:val="18"/>
                <w:szCs w:val="18"/>
              </w:rPr>
              <w:t>90</w:t>
            </w:r>
            <w:r w:rsidR="0016472E" w:rsidRPr="00F52630">
              <w:rPr>
                <w:rFonts w:asciiTheme="minorEastAsia" w:eastAsiaTheme="minorEastAsia" w:hAnsiTheme="minorEastAsia" w:hint="eastAsia"/>
                <w:color w:val="000000" w:themeColor="text1"/>
                <w:sz w:val="18"/>
                <w:szCs w:val="18"/>
              </w:rPr>
              <w:t>％</w:t>
            </w:r>
            <w:r w:rsidR="004736FE" w:rsidRPr="00F52630">
              <w:rPr>
                <w:rFonts w:asciiTheme="minorEastAsia" w:eastAsiaTheme="minorEastAsia" w:hAnsiTheme="minorEastAsia" w:hint="eastAsia"/>
                <w:color w:val="000000" w:themeColor="text1"/>
                <w:sz w:val="18"/>
                <w:szCs w:val="18"/>
              </w:rPr>
              <w:t>の維持〔</w:t>
            </w:r>
            <w:r w:rsidR="00CF4E2D" w:rsidRPr="00F52630">
              <w:rPr>
                <w:rFonts w:asciiTheme="minorEastAsia" w:eastAsiaTheme="minorEastAsia" w:hAnsiTheme="minorEastAsia" w:hint="eastAsia"/>
                <w:color w:val="000000" w:themeColor="text1"/>
                <w:sz w:val="18"/>
                <w:szCs w:val="18"/>
              </w:rPr>
              <w:t>92</w:t>
            </w:r>
            <w:r w:rsidR="009A12FF" w:rsidRPr="00F52630">
              <w:rPr>
                <w:rFonts w:asciiTheme="minorEastAsia" w:eastAsiaTheme="minorEastAsia" w:hAnsiTheme="minorEastAsia" w:hint="eastAsia"/>
                <w:color w:val="000000" w:themeColor="text1"/>
                <w:sz w:val="18"/>
                <w:szCs w:val="18"/>
              </w:rPr>
              <w:t>％</w:t>
            </w:r>
            <w:r w:rsidR="004736FE" w:rsidRPr="00F52630">
              <w:rPr>
                <w:rFonts w:asciiTheme="minorEastAsia" w:eastAsiaTheme="minorEastAsia" w:hAnsiTheme="minorEastAsia" w:hint="eastAsia"/>
                <w:color w:val="000000" w:themeColor="text1"/>
                <w:sz w:val="18"/>
                <w:szCs w:val="18"/>
              </w:rPr>
              <w:t>〕</w:t>
            </w:r>
          </w:p>
          <w:p w14:paraId="01481653" w14:textId="1E7151C5" w:rsidR="00CC0057" w:rsidRPr="00F52630" w:rsidRDefault="00CC0057" w:rsidP="00CC0057">
            <w:pPr>
              <w:spacing w:line="260" w:lineRule="exact"/>
              <w:ind w:leftChars="1" w:left="2"/>
              <w:rPr>
                <w:rFonts w:asciiTheme="minorEastAsia" w:eastAsiaTheme="minorEastAsia" w:hAnsiTheme="minorEastAsia"/>
                <w:color w:val="000000" w:themeColor="text1"/>
                <w:sz w:val="18"/>
                <w:szCs w:val="18"/>
              </w:rPr>
            </w:pPr>
          </w:p>
          <w:p w14:paraId="7C5AA2BE" w14:textId="77777777" w:rsidR="00194FED" w:rsidRPr="00F52630" w:rsidRDefault="00194FED" w:rsidP="00CC0057">
            <w:pPr>
              <w:spacing w:line="260" w:lineRule="exact"/>
              <w:ind w:leftChars="1" w:left="2"/>
              <w:rPr>
                <w:rFonts w:asciiTheme="minorEastAsia" w:eastAsiaTheme="minorEastAsia" w:hAnsiTheme="minorEastAsia"/>
                <w:color w:val="000000" w:themeColor="text1"/>
                <w:sz w:val="18"/>
                <w:szCs w:val="18"/>
              </w:rPr>
            </w:pPr>
          </w:p>
          <w:p w14:paraId="530234CC" w14:textId="77777777" w:rsidR="00CC0057" w:rsidRPr="00F52630" w:rsidRDefault="00CC0057" w:rsidP="00CC0057">
            <w:pPr>
              <w:spacing w:line="260" w:lineRule="exact"/>
              <w:ind w:leftChars="1" w:left="2"/>
              <w:rPr>
                <w:rFonts w:asciiTheme="minorEastAsia" w:eastAsiaTheme="minorEastAsia" w:hAnsiTheme="minorEastAsia"/>
                <w:color w:val="000000" w:themeColor="text1"/>
                <w:sz w:val="18"/>
                <w:szCs w:val="18"/>
              </w:rPr>
            </w:pPr>
          </w:p>
          <w:p w14:paraId="66E49B7D" w14:textId="1253FCC9" w:rsidR="003775DA" w:rsidRPr="00F52630" w:rsidRDefault="009D0315" w:rsidP="00D075DC">
            <w:pPr>
              <w:spacing w:line="260" w:lineRule="exact"/>
              <w:ind w:leftChars="1" w:left="182"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３</w:t>
            </w:r>
            <w:r w:rsidRPr="00F52630">
              <w:rPr>
                <w:rFonts w:asciiTheme="minorEastAsia" w:eastAsiaTheme="minorEastAsia" w:hAnsiTheme="minorEastAsia" w:hint="eastAsia"/>
                <w:color w:val="000000" w:themeColor="text1"/>
                <w:sz w:val="18"/>
                <w:szCs w:val="18"/>
              </w:rPr>
              <w:t>）生徒向け学校教育自己診断の質問項目の「学校行事は楽しく参加できるよう工夫されている」の肯定率の向上〔</w:t>
            </w:r>
            <w:r w:rsidR="00C07272" w:rsidRPr="00F52630">
              <w:rPr>
                <w:rFonts w:asciiTheme="minorEastAsia" w:eastAsiaTheme="minorEastAsia" w:hAnsiTheme="minorEastAsia"/>
                <w:color w:val="000000" w:themeColor="text1"/>
                <w:sz w:val="18"/>
                <w:szCs w:val="18"/>
              </w:rPr>
              <w:t>82</w:t>
            </w:r>
            <w:r w:rsidRPr="00F52630">
              <w:rPr>
                <w:rFonts w:asciiTheme="minorEastAsia" w:eastAsiaTheme="minorEastAsia" w:hAnsiTheme="minorEastAsia" w:hint="eastAsia"/>
                <w:color w:val="000000" w:themeColor="text1"/>
                <w:sz w:val="18"/>
                <w:szCs w:val="18"/>
              </w:rPr>
              <w:t>％〕</w:t>
            </w:r>
          </w:p>
          <w:p w14:paraId="61477648" w14:textId="7C6ED898" w:rsidR="00FB29A7" w:rsidRPr="00F52630" w:rsidRDefault="00FB29A7" w:rsidP="00BD6FE1">
            <w:pPr>
              <w:spacing w:line="260" w:lineRule="exact"/>
              <w:rPr>
                <w:rFonts w:asciiTheme="minorEastAsia" w:eastAsiaTheme="minorEastAsia" w:hAnsiTheme="minorEastAsia"/>
                <w:color w:val="000000" w:themeColor="text1"/>
                <w:sz w:val="18"/>
                <w:szCs w:val="18"/>
              </w:rPr>
            </w:pPr>
          </w:p>
        </w:tc>
        <w:tc>
          <w:tcPr>
            <w:tcW w:w="3918" w:type="dxa"/>
            <w:tcBorders>
              <w:left w:val="dashed" w:sz="4" w:space="0" w:color="auto"/>
              <w:right w:val="single" w:sz="4" w:space="0" w:color="auto"/>
            </w:tcBorders>
            <w:shd w:val="clear" w:color="auto" w:fill="auto"/>
          </w:tcPr>
          <w:p w14:paraId="5296E43E" w14:textId="77777777" w:rsidR="003321AC" w:rsidRPr="00F52630" w:rsidRDefault="003321AC" w:rsidP="003321AC">
            <w:pPr>
              <w:spacing w:line="260" w:lineRule="exact"/>
              <w:ind w:left="5"/>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(１)</w:t>
            </w:r>
          </w:p>
          <w:p w14:paraId="01BEF61E" w14:textId="4E58ADE5" w:rsidR="003321AC" w:rsidRPr="00F52630" w:rsidRDefault="003321AC" w:rsidP="007E6A98">
            <w:pPr>
              <w:spacing w:line="260" w:lineRule="exact"/>
              <w:ind w:left="18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・生徒向け学校教育自己診断の質問項目の「安心して学校生活を送れている」</w:t>
            </w:r>
            <w:r w:rsidR="007E6A98" w:rsidRPr="00F52630">
              <w:rPr>
                <w:rFonts w:asciiTheme="minorEastAsia" w:eastAsiaTheme="minorEastAsia" w:hAnsiTheme="minorEastAsia" w:hint="eastAsia"/>
                <w:color w:val="000000" w:themeColor="text1"/>
                <w:sz w:val="18"/>
                <w:szCs w:val="18"/>
              </w:rPr>
              <w:t>は88</w:t>
            </w:r>
            <w:r w:rsidRPr="00F52630">
              <w:rPr>
                <w:rFonts w:asciiTheme="minorEastAsia" w:eastAsiaTheme="minorEastAsia" w:hAnsiTheme="minorEastAsia" w:hint="eastAsia"/>
                <w:color w:val="000000" w:themeColor="text1"/>
                <w:sz w:val="18"/>
                <w:szCs w:val="18"/>
              </w:rPr>
              <w:t>％</w:t>
            </w:r>
            <w:r w:rsidR="007E6A98" w:rsidRPr="00F52630">
              <w:rPr>
                <w:rFonts w:asciiTheme="minorEastAsia" w:eastAsiaTheme="minorEastAsia" w:hAnsiTheme="minorEastAsia" w:hint="eastAsia"/>
                <w:color w:val="000000" w:themeColor="text1"/>
                <w:sz w:val="18"/>
                <w:szCs w:val="18"/>
              </w:rPr>
              <w:t>、</w:t>
            </w:r>
            <w:r w:rsidRPr="00F52630">
              <w:rPr>
                <w:rFonts w:asciiTheme="minorEastAsia" w:eastAsiaTheme="minorEastAsia" w:hAnsiTheme="minorEastAsia" w:hint="eastAsia"/>
                <w:color w:val="000000" w:themeColor="text1"/>
                <w:sz w:val="18"/>
                <w:szCs w:val="18"/>
              </w:rPr>
              <w:t>「気軽に相談できる先生がいる」</w:t>
            </w:r>
            <w:r w:rsidR="007E6A98" w:rsidRPr="00F52630">
              <w:rPr>
                <w:rFonts w:asciiTheme="minorEastAsia" w:eastAsiaTheme="minorEastAsia" w:hAnsiTheme="minorEastAsia" w:hint="eastAsia"/>
                <w:color w:val="000000" w:themeColor="text1"/>
                <w:sz w:val="18"/>
                <w:szCs w:val="18"/>
              </w:rPr>
              <w:t>は</w:t>
            </w:r>
            <w:r w:rsidR="009E6817" w:rsidRPr="00F52630">
              <w:rPr>
                <w:rFonts w:asciiTheme="minorEastAsia" w:eastAsiaTheme="minorEastAsia" w:hAnsiTheme="minorEastAsia" w:hint="eastAsia"/>
                <w:color w:val="000000" w:themeColor="text1"/>
                <w:sz w:val="18"/>
                <w:szCs w:val="18"/>
              </w:rPr>
              <w:t>66</w:t>
            </w:r>
            <w:r w:rsidRPr="00F52630">
              <w:rPr>
                <w:rFonts w:asciiTheme="minorEastAsia" w:eastAsiaTheme="minorEastAsia" w:hAnsiTheme="minorEastAsia" w:hint="eastAsia"/>
                <w:color w:val="000000" w:themeColor="text1"/>
                <w:sz w:val="18"/>
                <w:szCs w:val="18"/>
              </w:rPr>
              <w:t>％の肯定率</w:t>
            </w:r>
            <w:r w:rsidR="009E6817" w:rsidRPr="00F52630">
              <w:rPr>
                <w:rFonts w:asciiTheme="minorEastAsia" w:eastAsiaTheme="minorEastAsia" w:hAnsiTheme="minorEastAsia" w:hint="eastAsia"/>
                <w:color w:val="000000" w:themeColor="text1"/>
                <w:sz w:val="18"/>
                <w:szCs w:val="18"/>
              </w:rPr>
              <w:t>であった。</w:t>
            </w:r>
            <w:r w:rsidR="00F219F3" w:rsidRPr="00F52630">
              <w:rPr>
                <w:rFonts w:asciiTheme="minorEastAsia" w:eastAsiaTheme="minorEastAsia" w:hAnsiTheme="minorEastAsia" w:hint="eastAsia"/>
                <w:color w:val="000000" w:themeColor="text1"/>
                <w:sz w:val="18"/>
                <w:szCs w:val="18"/>
              </w:rPr>
              <w:t>微減であるが、今年度</w:t>
            </w:r>
            <w:r w:rsidR="006438CB" w:rsidRPr="00F52630">
              <w:rPr>
                <w:rFonts w:asciiTheme="minorEastAsia" w:eastAsiaTheme="minorEastAsia" w:hAnsiTheme="minorEastAsia" w:hint="eastAsia"/>
                <w:color w:val="000000" w:themeColor="text1"/>
                <w:sz w:val="18"/>
                <w:szCs w:val="18"/>
              </w:rPr>
              <w:t>、</w:t>
            </w:r>
            <w:r w:rsidR="004A51F8" w:rsidRPr="00F52630">
              <w:rPr>
                <w:rFonts w:asciiTheme="minorEastAsia" w:eastAsiaTheme="minorEastAsia" w:hAnsiTheme="minorEastAsia" w:hint="eastAsia"/>
                <w:color w:val="000000" w:themeColor="text1"/>
                <w:sz w:val="18"/>
                <w:szCs w:val="18"/>
              </w:rPr>
              <w:t>回答に</w:t>
            </w:r>
            <w:r w:rsidR="006438CB" w:rsidRPr="00F52630">
              <w:rPr>
                <w:rFonts w:asciiTheme="minorEastAsia" w:eastAsiaTheme="minorEastAsia" w:hAnsiTheme="minorEastAsia" w:hint="eastAsia"/>
                <w:color w:val="000000" w:themeColor="text1"/>
                <w:sz w:val="18"/>
                <w:szCs w:val="18"/>
              </w:rPr>
              <w:t>フォームを取り入れた関係で回答数が倍増したため、同程度とみなす。（〇）</w:t>
            </w:r>
          </w:p>
          <w:p w14:paraId="68B85421" w14:textId="1CC1353B" w:rsidR="00E631F4" w:rsidRPr="00F52630" w:rsidRDefault="00E631F4" w:rsidP="00FB29A7">
            <w:pPr>
              <w:spacing w:line="320" w:lineRule="exact"/>
              <w:rPr>
                <w:rFonts w:asciiTheme="minorEastAsia" w:eastAsiaTheme="minorEastAsia" w:hAnsiTheme="minorEastAsia"/>
                <w:color w:val="000000" w:themeColor="text1"/>
                <w:sz w:val="18"/>
                <w:szCs w:val="18"/>
              </w:rPr>
            </w:pPr>
          </w:p>
          <w:p w14:paraId="1240AA23" w14:textId="12D41082" w:rsidR="00E631F4" w:rsidRPr="00F52630" w:rsidRDefault="00E631F4" w:rsidP="00FB29A7">
            <w:pPr>
              <w:spacing w:line="320" w:lineRule="exact"/>
              <w:rPr>
                <w:rFonts w:asciiTheme="minorEastAsia" w:eastAsiaTheme="minorEastAsia" w:hAnsiTheme="minorEastAsia"/>
                <w:color w:val="000000" w:themeColor="text1"/>
                <w:sz w:val="18"/>
                <w:szCs w:val="18"/>
              </w:rPr>
            </w:pPr>
          </w:p>
          <w:p w14:paraId="03EDDF1A" w14:textId="77777777" w:rsidR="00403A7E" w:rsidRPr="00F52630" w:rsidRDefault="00403A7E" w:rsidP="00403A7E">
            <w:pPr>
              <w:spacing w:line="260" w:lineRule="exact"/>
              <w:ind w:left="355" w:hangingChars="197" w:hanging="355"/>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(２)</w:t>
            </w:r>
          </w:p>
          <w:p w14:paraId="7828B68F" w14:textId="65C4720D" w:rsidR="00403A7E" w:rsidRPr="00F52630" w:rsidRDefault="00403A7E" w:rsidP="00180A8F">
            <w:pPr>
              <w:spacing w:line="260" w:lineRule="exact"/>
              <w:ind w:left="355" w:hangingChars="197" w:hanging="355"/>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・個別の教育支援計画作成生徒の年度末までの学習継続率</w:t>
            </w:r>
            <w:r w:rsidR="00180A8F" w:rsidRPr="00F52630">
              <w:rPr>
                <w:rFonts w:asciiTheme="minorEastAsia" w:eastAsiaTheme="minorEastAsia" w:hAnsiTheme="minorEastAsia" w:hint="eastAsia"/>
                <w:color w:val="000000" w:themeColor="text1"/>
                <w:sz w:val="18"/>
                <w:szCs w:val="18"/>
              </w:rPr>
              <w:t>は</w:t>
            </w:r>
            <w:r w:rsidR="003B3D13" w:rsidRPr="00F52630">
              <w:rPr>
                <w:rFonts w:asciiTheme="minorEastAsia" w:eastAsiaTheme="minorEastAsia" w:hAnsiTheme="minorEastAsia" w:hint="eastAsia"/>
                <w:color w:val="000000" w:themeColor="text1"/>
                <w:sz w:val="18"/>
                <w:szCs w:val="18"/>
              </w:rPr>
              <w:t>30</w:t>
            </w:r>
            <w:r w:rsidR="00180A8F" w:rsidRPr="00F52630">
              <w:rPr>
                <w:rFonts w:asciiTheme="minorEastAsia" w:eastAsiaTheme="minorEastAsia" w:hAnsiTheme="minorEastAsia" w:hint="eastAsia"/>
                <w:color w:val="000000" w:themeColor="text1"/>
                <w:sz w:val="18"/>
                <w:szCs w:val="18"/>
              </w:rPr>
              <w:t>人中</w:t>
            </w:r>
            <w:r w:rsidR="003B3D13" w:rsidRPr="00F52630">
              <w:rPr>
                <w:rFonts w:asciiTheme="minorEastAsia" w:eastAsiaTheme="minorEastAsia" w:hAnsiTheme="minorEastAsia" w:hint="eastAsia"/>
                <w:color w:val="000000" w:themeColor="text1"/>
                <w:sz w:val="18"/>
                <w:szCs w:val="18"/>
              </w:rPr>
              <w:t>25</w:t>
            </w:r>
            <w:r w:rsidR="00180A8F" w:rsidRPr="00F52630">
              <w:rPr>
                <w:rFonts w:asciiTheme="minorEastAsia" w:eastAsiaTheme="minorEastAsia" w:hAnsiTheme="minorEastAsia" w:hint="eastAsia"/>
                <w:color w:val="000000" w:themeColor="text1"/>
                <w:sz w:val="18"/>
                <w:szCs w:val="18"/>
              </w:rPr>
              <w:t>人</w:t>
            </w:r>
            <w:r w:rsidR="003B3D13" w:rsidRPr="00F52630">
              <w:rPr>
                <w:rFonts w:asciiTheme="minorEastAsia" w:eastAsiaTheme="minorEastAsia" w:hAnsiTheme="minorEastAsia" w:hint="eastAsia"/>
                <w:color w:val="000000" w:themeColor="text1"/>
                <w:sz w:val="18"/>
                <w:szCs w:val="18"/>
              </w:rPr>
              <w:t>83</w:t>
            </w:r>
            <w:r w:rsidR="00020D45" w:rsidRPr="00F52630">
              <w:rPr>
                <w:rFonts w:asciiTheme="minorEastAsia" w:eastAsiaTheme="minorEastAsia" w:hAnsiTheme="minorEastAsia" w:hint="eastAsia"/>
                <w:color w:val="000000" w:themeColor="text1"/>
                <w:sz w:val="18"/>
                <w:szCs w:val="18"/>
              </w:rPr>
              <w:t>％であった。（</w:t>
            </w:r>
            <w:r w:rsidR="00B15840" w:rsidRPr="00F52630">
              <w:rPr>
                <w:rFonts w:asciiTheme="minorEastAsia" w:eastAsiaTheme="minorEastAsia" w:hAnsiTheme="minorEastAsia" w:hint="eastAsia"/>
                <w:color w:val="000000" w:themeColor="text1"/>
                <w:sz w:val="18"/>
                <w:szCs w:val="18"/>
              </w:rPr>
              <w:t>―</w:t>
            </w:r>
            <w:r w:rsidR="00020D45" w:rsidRPr="00F52630">
              <w:rPr>
                <w:rFonts w:asciiTheme="minorEastAsia" w:eastAsiaTheme="minorEastAsia" w:hAnsiTheme="minorEastAsia" w:hint="eastAsia"/>
                <w:color w:val="000000" w:themeColor="text1"/>
                <w:sz w:val="18"/>
                <w:szCs w:val="18"/>
              </w:rPr>
              <w:t>）</w:t>
            </w:r>
          </w:p>
          <w:p w14:paraId="0184F339" w14:textId="77777777" w:rsidR="00E631F4" w:rsidRPr="00F52630" w:rsidRDefault="00E631F4" w:rsidP="00FB29A7">
            <w:pPr>
              <w:spacing w:line="320" w:lineRule="exact"/>
              <w:rPr>
                <w:rFonts w:asciiTheme="minorEastAsia" w:eastAsiaTheme="minorEastAsia" w:hAnsiTheme="minorEastAsia"/>
                <w:color w:val="000000" w:themeColor="text1"/>
                <w:sz w:val="18"/>
                <w:szCs w:val="18"/>
              </w:rPr>
            </w:pPr>
          </w:p>
          <w:p w14:paraId="4F64FA37" w14:textId="131974D9" w:rsidR="00B15840" w:rsidRPr="00F52630" w:rsidRDefault="00B15840" w:rsidP="00B15840">
            <w:pPr>
              <w:spacing w:line="260" w:lineRule="exact"/>
              <w:ind w:left="355" w:hangingChars="197" w:hanging="355"/>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・生徒向け学校教育自己診断の質問項目の「学校生活についての先生の指導には納得できる」の肯定率は92％</w:t>
            </w:r>
            <w:r w:rsidR="004667C5" w:rsidRPr="00F52630">
              <w:rPr>
                <w:rFonts w:asciiTheme="minorEastAsia" w:eastAsiaTheme="minorEastAsia" w:hAnsiTheme="minorEastAsia" w:hint="eastAsia"/>
                <w:color w:val="000000" w:themeColor="text1"/>
                <w:sz w:val="18"/>
                <w:szCs w:val="18"/>
              </w:rPr>
              <w:t>であった。（〇）</w:t>
            </w:r>
          </w:p>
          <w:p w14:paraId="3EC64DE0" w14:textId="6906478E" w:rsidR="00E631F4" w:rsidRPr="00F52630" w:rsidRDefault="00E631F4" w:rsidP="00FB29A7">
            <w:pPr>
              <w:spacing w:line="320" w:lineRule="exact"/>
              <w:rPr>
                <w:rFonts w:asciiTheme="minorEastAsia" w:eastAsiaTheme="minorEastAsia" w:hAnsiTheme="minorEastAsia"/>
                <w:color w:val="000000" w:themeColor="text1"/>
                <w:sz w:val="18"/>
                <w:szCs w:val="18"/>
              </w:rPr>
            </w:pPr>
          </w:p>
          <w:p w14:paraId="04A40988" w14:textId="0CC42C70" w:rsidR="00E631F4" w:rsidRPr="00F52630" w:rsidRDefault="00E631F4" w:rsidP="00FB29A7">
            <w:pPr>
              <w:spacing w:line="320" w:lineRule="exact"/>
              <w:rPr>
                <w:rFonts w:asciiTheme="minorEastAsia" w:eastAsiaTheme="minorEastAsia" w:hAnsiTheme="minorEastAsia"/>
                <w:color w:val="000000" w:themeColor="text1"/>
                <w:sz w:val="18"/>
                <w:szCs w:val="18"/>
              </w:rPr>
            </w:pPr>
          </w:p>
          <w:p w14:paraId="0958D323" w14:textId="55D4A8F3" w:rsidR="004667C5" w:rsidRPr="00F52630" w:rsidRDefault="004667C5" w:rsidP="004667C5">
            <w:pPr>
              <w:spacing w:line="260" w:lineRule="exact"/>
              <w:ind w:leftChars="1" w:left="182"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（３）生徒向け学校教育自己診断の質問項目の「学校行事は楽しく参加できるよう工夫されている」の肯定率は</w:t>
            </w:r>
            <w:r w:rsidR="00DB51F0" w:rsidRPr="00F52630">
              <w:rPr>
                <w:rFonts w:asciiTheme="minorEastAsia" w:eastAsiaTheme="minorEastAsia" w:hAnsiTheme="minorEastAsia" w:hint="eastAsia"/>
                <w:color w:val="000000" w:themeColor="text1"/>
                <w:sz w:val="18"/>
                <w:szCs w:val="18"/>
              </w:rPr>
              <w:t>83</w:t>
            </w:r>
            <w:r w:rsidRPr="00F52630">
              <w:rPr>
                <w:rFonts w:asciiTheme="minorEastAsia" w:eastAsiaTheme="minorEastAsia" w:hAnsiTheme="minorEastAsia" w:hint="eastAsia"/>
                <w:color w:val="000000" w:themeColor="text1"/>
                <w:sz w:val="18"/>
                <w:szCs w:val="18"/>
              </w:rPr>
              <w:t>％</w:t>
            </w:r>
            <w:r w:rsidR="00DB51F0" w:rsidRPr="00F52630">
              <w:rPr>
                <w:rFonts w:asciiTheme="minorEastAsia" w:eastAsiaTheme="minorEastAsia" w:hAnsiTheme="minorEastAsia" w:hint="eastAsia"/>
                <w:color w:val="000000" w:themeColor="text1"/>
                <w:sz w:val="18"/>
                <w:szCs w:val="18"/>
              </w:rPr>
              <w:t>であった。（〇）</w:t>
            </w:r>
          </w:p>
          <w:p w14:paraId="68BFAE14" w14:textId="2788800C" w:rsidR="00E631F4" w:rsidRPr="00F52630" w:rsidRDefault="00E631F4" w:rsidP="00FB29A7">
            <w:pPr>
              <w:spacing w:line="320" w:lineRule="exact"/>
              <w:rPr>
                <w:color w:val="000000" w:themeColor="text1"/>
                <w:sz w:val="18"/>
                <w:szCs w:val="18"/>
              </w:rPr>
            </w:pPr>
          </w:p>
          <w:p w14:paraId="61EC6337" w14:textId="6953190A" w:rsidR="00E631F4" w:rsidRPr="00F52630" w:rsidRDefault="00E631F4" w:rsidP="00FB29A7">
            <w:pPr>
              <w:spacing w:line="320" w:lineRule="exact"/>
              <w:rPr>
                <w:color w:val="000000" w:themeColor="text1"/>
                <w:sz w:val="18"/>
                <w:szCs w:val="18"/>
              </w:rPr>
            </w:pPr>
          </w:p>
          <w:p w14:paraId="5A2F4618" w14:textId="09B327FC" w:rsidR="00E631F4" w:rsidRPr="00F52630" w:rsidRDefault="00E631F4" w:rsidP="00FB29A7">
            <w:pPr>
              <w:spacing w:line="320" w:lineRule="exact"/>
              <w:rPr>
                <w:color w:val="000000" w:themeColor="text1"/>
                <w:sz w:val="18"/>
                <w:szCs w:val="18"/>
              </w:rPr>
            </w:pPr>
          </w:p>
          <w:p w14:paraId="53B93E41" w14:textId="23141C4B" w:rsidR="00E631F4" w:rsidRPr="00F52630" w:rsidRDefault="00E631F4" w:rsidP="00FB29A7">
            <w:pPr>
              <w:spacing w:line="320" w:lineRule="exact"/>
              <w:rPr>
                <w:color w:val="000000" w:themeColor="text1"/>
                <w:sz w:val="18"/>
                <w:szCs w:val="18"/>
              </w:rPr>
            </w:pPr>
          </w:p>
          <w:p w14:paraId="0F872AB6" w14:textId="32B3FAC3" w:rsidR="00E631F4" w:rsidRPr="00F52630" w:rsidRDefault="00E631F4" w:rsidP="00FB29A7">
            <w:pPr>
              <w:spacing w:line="320" w:lineRule="exact"/>
              <w:rPr>
                <w:color w:val="000000" w:themeColor="text1"/>
                <w:sz w:val="18"/>
                <w:szCs w:val="18"/>
              </w:rPr>
            </w:pPr>
          </w:p>
          <w:p w14:paraId="38764B41" w14:textId="293A5E6F" w:rsidR="00E631F4" w:rsidRPr="00F52630" w:rsidRDefault="00E631F4" w:rsidP="00FB29A7">
            <w:pPr>
              <w:spacing w:line="320" w:lineRule="exact"/>
              <w:rPr>
                <w:color w:val="000000" w:themeColor="text1"/>
                <w:sz w:val="18"/>
                <w:szCs w:val="18"/>
              </w:rPr>
            </w:pPr>
          </w:p>
          <w:p w14:paraId="0D918F69" w14:textId="72F72ED4" w:rsidR="00E631F4" w:rsidRPr="00F52630" w:rsidRDefault="00E631F4" w:rsidP="00FB29A7">
            <w:pPr>
              <w:spacing w:line="320" w:lineRule="exact"/>
              <w:rPr>
                <w:rFonts w:asciiTheme="minorEastAsia" w:eastAsiaTheme="minorEastAsia" w:hAnsiTheme="minorEastAsia"/>
                <w:color w:val="000000" w:themeColor="text1"/>
                <w:sz w:val="18"/>
                <w:szCs w:val="18"/>
              </w:rPr>
            </w:pPr>
          </w:p>
        </w:tc>
      </w:tr>
      <w:tr w:rsidR="00991FEE" w:rsidRPr="00F52630" w14:paraId="39F0AC24" w14:textId="77777777" w:rsidTr="00194FED">
        <w:trPr>
          <w:cantSplit/>
          <w:trHeight w:val="2252"/>
          <w:jc w:val="center"/>
        </w:trPr>
        <w:tc>
          <w:tcPr>
            <w:tcW w:w="774" w:type="dxa"/>
            <w:shd w:val="clear" w:color="auto" w:fill="auto"/>
            <w:textDirection w:val="tbRlV"/>
            <w:vAlign w:val="center"/>
          </w:tcPr>
          <w:p w14:paraId="7F41B7BA" w14:textId="79202B0D" w:rsidR="00FB29A7" w:rsidRPr="00F52630" w:rsidRDefault="00AE4B4F" w:rsidP="00FB29A7">
            <w:pPr>
              <w:jc w:val="center"/>
              <w:rPr>
                <w:rFonts w:asciiTheme="minorEastAsia" w:eastAsiaTheme="minorEastAsia" w:hAnsiTheme="minorEastAsia"/>
                <w:color w:val="000000" w:themeColor="text1"/>
                <w:sz w:val="20"/>
                <w:szCs w:val="20"/>
              </w:rPr>
            </w:pPr>
            <w:r w:rsidRPr="00F52630">
              <w:rPr>
                <w:rFonts w:asciiTheme="minorEastAsia" w:eastAsiaTheme="minorEastAsia" w:hAnsiTheme="minorEastAsia" w:hint="eastAsia"/>
                <w:color w:val="000000" w:themeColor="text1"/>
                <w:sz w:val="20"/>
                <w:szCs w:val="20"/>
              </w:rPr>
              <w:lastRenderedPageBreak/>
              <w:t>４</w:t>
            </w:r>
            <w:r w:rsidR="00FB29A7" w:rsidRPr="00F52630">
              <w:rPr>
                <w:rFonts w:asciiTheme="minorEastAsia" w:eastAsiaTheme="minorEastAsia" w:hAnsiTheme="minorEastAsia" w:hint="eastAsia"/>
                <w:color w:val="000000" w:themeColor="text1"/>
                <w:sz w:val="20"/>
                <w:szCs w:val="20"/>
              </w:rPr>
              <w:t xml:space="preserve">　卒業後の進路を見据えた進路指導の充実</w:t>
            </w:r>
          </w:p>
        </w:tc>
        <w:tc>
          <w:tcPr>
            <w:tcW w:w="2056" w:type="dxa"/>
            <w:tcBorders>
              <w:bottom w:val="single" w:sz="4" w:space="0" w:color="auto"/>
            </w:tcBorders>
            <w:shd w:val="clear" w:color="auto" w:fill="auto"/>
          </w:tcPr>
          <w:p w14:paraId="17325B26" w14:textId="572D662F" w:rsidR="00FB29A7" w:rsidRPr="00F52630" w:rsidRDefault="00FB29A7" w:rsidP="00B119F4">
            <w:pPr>
              <w:spacing w:line="260" w:lineRule="exact"/>
              <w:ind w:left="270" w:hangingChars="150" w:hanging="270"/>
              <w:jc w:val="left"/>
              <w:rPr>
                <w:rFonts w:asciiTheme="minorEastAsia" w:eastAsiaTheme="minorEastAsia" w:hAnsiTheme="minorEastAsia"/>
                <w:color w:val="000000" w:themeColor="text1"/>
                <w:sz w:val="18"/>
                <w:szCs w:val="18"/>
              </w:rPr>
            </w:pPr>
            <w:bookmarkStart w:id="0" w:name="OLE_LINK1"/>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hint="eastAsia"/>
                <w:color w:val="000000" w:themeColor="text1"/>
                <w:sz w:val="18"/>
                <w:szCs w:val="18"/>
              </w:rPr>
              <w:t>)生徒の実態に即したソーシャルスキル及びキャリア教育の検討・実施</w:t>
            </w:r>
            <w:bookmarkEnd w:id="0"/>
          </w:p>
          <w:p w14:paraId="7CD896A8" w14:textId="77777777" w:rsidR="00711238" w:rsidRPr="00F52630"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793D10D0" w14:textId="77777777" w:rsidR="00711238" w:rsidRPr="00F52630"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3F5EF442" w14:textId="77777777" w:rsidR="00711238" w:rsidRPr="00F52630"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37BE9CAA" w14:textId="77777777" w:rsidR="00711238" w:rsidRPr="00F52630"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062E70B0" w14:textId="77777777" w:rsidR="00711238" w:rsidRPr="00F52630"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75B448CB" w14:textId="77777777" w:rsidR="00711238" w:rsidRPr="00F52630"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252F1E3D" w14:textId="77777777" w:rsidR="00711238" w:rsidRPr="00F52630"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10E5DC91" w14:textId="77777777" w:rsidR="00711238" w:rsidRPr="00F52630"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2ED13BB6" w14:textId="77777777" w:rsidR="00711238" w:rsidRPr="00F52630"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2548D65E" w14:textId="0FBBDD04" w:rsidR="00FB29A7" w:rsidRPr="00F52630" w:rsidRDefault="00FB29A7" w:rsidP="009A3C5F">
            <w:pPr>
              <w:spacing w:line="260" w:lineRule="exact"/>
              <w:ind w:left="180" w:hangingChars="100" w:hanging="18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２</w:t>
            </w:r>
            <w:r w:rsidRPr="00F52630">
              <w:rPr>
                <w:rFonts w:asciiTheme="minorEastAsia" w:eastAsiaTheme="minorEastAsia" w:hAnsiTheme="minorEastAsia" w:hint="eastAsia"/>
                <w:color w:val="000000" w:themeColor="text1"/>
                <w:sz w:val="18"/>
                <w:szCs w:val="18"/>
              </w:rPr>
              <w:t>)</w:t>
            </w:r>
            <w:r w:rsidR="009A3C5F" w:rsidRPr="00F52630">
              <w:rPr>
                <w:rFonts w:asciiTheme="minorEastAsia" w:eastAsiaTheme="minorEastAsia" w:hAnsiTheme="minorEastAsia" w:hint="eastAsia"/>
                <w:color w:val="000000" w:themeColor="text1"/>
                <w:sz w:val="18"/>
                <w:szCs w:val="18"/>
              </w:rPr>
              <w:t>進路情報の発信</w:t>
            </w:r>
          </w:p>
        </w:tc>
        <w:tc>
          <w:tcPr>
            <w:tcW w:w="3828" w:type="dxa"/>
            <w:tcBorders>
              <w:bottom w:val="single" w:sz="4" w:space="0" w:color="auto"/>
              <w:right w:val="dashed" w:sz="4" w:space="0" w:color="auto"/>
            </w:tcBorders>
            <w:shd w:val="clear" w:color="auto" w:fill="auto"/>
          </w:tcPr>
          <w:p w14:paraId="143AB6C4" w14:textId="0DD11CCE" w:rsidR="00E56A9D" w:rsidRPr="00F52630" w:rsidRDefault="00E56A9D" w:rsidP="0088215C">
            <w:pPr>
              <w:spacing w:line="26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hint="eastAsia"/>
                <w:color w:val="000000" w:themeColor="text1"/>
                <w:sz w:val="18"/>
                <w:szCs w:val="18"/>
              </w:rPr>
              <w:t>)</w:t>
            </w:r>
          </w:p>
          <w:p w14:paraId="2B823494" w14:textId="43783A8D" w:rsidR="00E56A9D" w:rsidRPr="00F52630" w:rsidRDefault="00E56A9D" w:rsidP="00E56A9D">
            <w:pPr>
              <w:spacing w:line="260" w:lineRule="exact"/>
              <w:ind w:leftChars="100" w:left="390" w:hangingChars="100" w:hanging="180"/>
              <w:rPr>
                <w:rFonts w:asciiTheme="minorEastAsia" w:eastAsiaTheme="minorEastAsia" w:hAnsiTheme="minorEastAsia"/>
                <w:strike/>
                <w:color w:val="000000" w:themeColor="text1"/>
                <w:sz w:val="18"/>
                <w:szCs w:val="18"/>
              </w:rPr>
            </w:pPr>
            <w:r w:rsidRPr="00F52630">
              <w:rPr>
                <w:rFonts w:asciiTheme="minorEastAsia" w:eastAsiaTheme="minorEastAsia" w:hAnsiTheme="minorEastAsia" w:hint="eastAsia"/>
                <w:color w:val="000000" w:themeColor="text1"/>
                <w:sz w:val="18"/>
                <w:szCs w:val="18"/>
              </w:rPr>
              <w:t>・キャリアカウンセラーと連携しキャリア教育を充実する</w:t>
            </w:r>
            <w:r w:rsidR="00127B28" w:rsidRPr="00F52630">
              <w:rPr>
                <w:rFonts w:asciiTheme="minorEastAsia" w:eastAsiaTheme="minorEastAsia" w:hAnsiTheme="minorEastAsia" w:hint="eastAsia"/>
                <w:color w:val="000000" w:themeColor="text1"/>
                <w:sz w:val="18"/>
                <w:szCs w:val="18"/>
              </w:rPr>
              <w:t>。</w:t>
            </w:r>
            <w:r w:rsidRPr="00F52630">
              <w:rPr>
                <w:rFonts w:asciiTheme="minorEastAsia" w:eastAsiaTheme="minorEastAsia" w:hAnsiTheme="minorEastAsia" w:hint="eastAsia"/>
                <w:color w:val="000000" w:themeColor="text1"/>
                <w:sz w:val="18"/>
                <w:szCs w:val="18"/>
              </w:rPr>
              <w:t>個別面談及び就職関係講座・面接練習の実施。</w:t>
            </w:r>
          </w:p>
          <w:p w14:paraId="3D27CE29" w14:textId="456DADF6" w:rsidR="00E56A9D" w:rsidRPr="00F52630"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9A3C5F" w:rsidRPr="00F52630">
              <w:rPr>
                <w:rFonts w:asciiTheme="minorEastAsia" w:eastAsiaTheme="minorEastAsia" w:hAnsiTheme="minorEastAsia" w:hint="eastAsia"/>
                <w:color w:val="000000" w:themeColor="text1"/>
                <w:sz w:val="18"/>
                <w:szCs w:val="18"/>
              </w:rPr>
              <w:t>担任との連携を深め、</w:t>
            </w:r>
            <w:r w:rsidRPr="00F52630">
              <w:rPr>
                <w:rFonts w:asciiTheme="minorEastAsia" w:eastAsiaTheme="minorEastAsia" w:hAnsiTheme="minorEastAsia" w:hint="eastAsia"/>
                <w:color w:val="000000" w:themeColor="text1"/>
                <w:sz w:val="18"/>
                <w:szCs w:val="18"/>
              </w:rPr>
              <w:t>学校全体で進路指導を実施する</w:t>
            </w:r>
            <w:r w:rsidR="00711238" w:rsidRPr="00F52630">
              <w:rPr>
                <w:rFonts w:asciiTheme="minorEastAsia" w:eastAsiaTheme="minorEastAsia" w:hAnsiTheme="minorEastAsia" w:hint="eastAsia"/>
                <w:color w:val="000000" w:themeColor="text1"/>
                <w:sz w:val="18"/>
                <w:szCs w:val="18"/>
              </w:rPr>
              <w:t>体制を強化する。そのための</w:t>
            </w:r>
            <w:r w:rsidRPr="00F52630">
              <w:rPr>
                <w:rFonts w:asciiTheme="minorEastAsia" w:eastAsiaTheme="minorEastAsia" w:hAnsiTheme="minorEastAsia" w:hint="eastAsia"/>
                <w:color w:val="000000" w:themeColor="text1"/>
                <w:sz w:val="18"/>
                <w:szCs w:val="18"/>
              </w:rPr>
              <w:t>教員向け進路指導説明会及び進路指導研修会</w:t>
            </w:r>
            <w:r w:rsidR="00B26E65" w:rsidRPr="00F52630">
              <w:rPr>
                <w:rFonts w:asciiTheme="minorEastAsia" w:eastAsiaTheme="minorEastAsia" w:hAnsiTheme="minorEastAsia" w:hint="eastAsia"/>
                <w:color w:val="000000" w:themeColor="text1"/>
                <w:sz w:val="18"/>
                <w:szCs w:val="18"/>
              </w:rPr>
              <w:t>を</w:t>
            </w:r>
            <w:r w:rsidRPr="00F52630">
              <w:rPr>
                <w:rFonts w:asciiTheme="minorEastAsia" w:eastAsiaTheme="minorEastAsia" w:hAnsiTheme="minorEastAsia" w:hint="eastAsia"/>
                <w:color w:val="000000" w:themeColor="text1"/>
                <w:sz w:val="18"/>
                <w:szCs w:val="18"/>
              </w:rPr>
              <w:t>充実</w:t>
            </w:r>
            <w:r w:rsidR="00B26E65" w:rsidRPr="00F52630">
              <w:rPr>
                <w:rFonts w:asciiTheme="minorEastAsia" w:eastAsiaTheme="minorEastAsia" w:hAnsiTheme="minorEastAsia" w:hint="eastAsia"/>
                <w:color w:val="000000" w:themeColor="text1"/>
                <w:sz w:val="18"/>
                <w:szCs w:val="18"/>
              </w:rPr>
              <w:t>させる</w:t>
            </w:r>
            <w:r w:rsidRPr="00F52630">
              <w:rPr>
                <w:rFonts w:asciiTheme="minorEastAsia" w:eastAsiaTheme="minorEastAsia" w:hAnsiTheme="minorEastAsia" w:hint="eastAsia"/>
                <w:color w:val="000000" w:themeColor="text1"/>
                <w:sz w:val="18"/>
                <w:szCs w:val="18"/>
              </w:rPr>
              <w:t>。</w:t>
            </w:r>
          </w:p>
          <w:p w14:paraId="1E66B798" w14:textId="0019C6B5" w:rsidR="009A3C5F" w:rsidRPr="00F52630" w:rsidRDefault="009A3C5F" w:rsidP="009A3C5F">
            <w:pPr>
              <w:spacing w:line="260" w:lineRule="exact"/>
              <w:ind w:leftChars="100" w:left="39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・就職希望者対象説明会等の実施</w:t>
            </w:r>
            <w:r w:rsidR="00094BB5" w:rsidRPr="00F52630">
              <w:rPr>
                <w:rFonts w:asciiTheme="minorEastAsia" w:eastAsiaTheme="minorEastAsia" w:hAnsiTheme="minorEastAsia" w:hint="eastAsia"/>
                <w:color w:val="000000" w:themeColor="text1"/>
                <w:sz w:val="18"/>
                <w:szCs w:val="18"/>
              </w:rPr>
              <w:t>。</w:t>
            </w:r>
          </w:p>
          <w:p w14:paraId="659E0068" w14:textId="2AA14B6F" w:rsidR="009A3C5F" w:rsidRPr="00F52630" w:rsidRDefault="009A3C5F" w:rsidP="009A3C5F">
            <w:pPr>
              <w:spacing w:line="260" w:lineRule="exact"/>
              <w:ind w:leftChars="100" w:left="39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・就職試験受験者への指導の充実</w:t>
            </w:r>
            <w:r w:rsidR="00094BB5" w:rsidRPr="00F52630">
              <w:rPr>
                <w:rFonts w:asciiTheme="minorEastAsia" w:eastAsiaTheme="minorEastAsia" w:hAnsiTheme="minorEastAsia" w:hint="eastAsia"/>
                <w:color w:val="000000" w:themeColor="text1"/>
                <w:sz w:val="18"/>
                <w:szCs w:val="18"/>
              </w:rPr>
              <w:t>。</w:t>
            </w:r>
          </w:p>
          <w:p w14:paraId="2DF7BC75" w14:textId="08D7A7FC" w:rsidR="009A3C5F" w:rsidRPr="00F52630" w:rsidRDefault="009A3C5F" w:rsidP="009A3C5F">
            <w:pPr>
              <w:spacing w:line="260" w:lineRule="exact"/>
              <w:ind w:leftChars="100" w:left="39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・進学希望者対象説明会等の実施</w:t>
            </w:r>
            <w:r w:rsidR="00094BB5" w:rsidRPr="00F52630">
              <w:rPr>
                <w:rFonts w:asciiTheme="minorEastAsia" w:eastAsiaTheme="minorEastAsia" w:hAnsiTheme="minorEastAsia" w:hint="eastAsia"/>
                <w:color w:val="000000" w:themeColor="text1"/>
                <w:sz w:val="18"/>
                <w:szCs w:val="18"/>
              </w:rPr>
              <w:t>。</w:t>
            </w:r>
          </w:p>
          <w:p w14:paraId="6F23C1CA" w14:textId="77777777" w:rsidR="00711238" w:rsidRPr="00F52630" w:rsidRDefault="00711238"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0D022DBE" w14:textId="77777777" w:rsidR="00711238" w:rsidRPr="00F52630" w:rsidRDefault="00711238"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58AA698B" w14:textId="37203E96" w:rsidR="00E56A9D" w:rsidRPr="00F52630"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２</w:t>
            </w:r>
            <w:r w:rsidRPr="00F52630">
              <w:rPr>
                <w:rFonts w:asciiTheme="minorEastAsia" w:eastAsiaTheme="minorEastAsia" w:hAnsiTheme="minorEastAsia"/>
                <w:color w:val="000000" w:themeColor="text1"/>
                <w:sz w:val="18"/>
                <w:szCs w:val="18"/>
              </w:rPr>
              <w:t xml:space="preserve">) </w:t>
            </w:r>
          </w:p>
          <w:p w14:paraId="25B43145" w14:textId="54542D09" w:rsidR="00E56A9D" w:rsidRPr="00F52630"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・保護者向け進路説明会の開催</w:t>
            </w:r>
            <w:r w:rsidR="00094BB5" w:rsidRPr="00F52630">
              <w:rPr>
                <w:rFonts w:asciiTheme="minorEastAsia" w:eastAsiaTheme="minorEastAsia" w:hAnsiTheme="minorEastAsia" w:hint="eastAsia"/>
                <w:color w:val="000000" w:themeColor="text1"/>
                <w:sz w:val="18"/>
                <w:szCs w:val="18"/>
              </w:rPr>
              <w:t>。</w:t>
            </w:r>
          </w:p>
          <w:p w14:paraId="59DB6AFF" w14:textId="4A7B2A08" w:rsidR="00E56A9D" w:rsidRPr="00F52630" w:rsidRDefault="009A3C5F"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color w:val="000000" w:themeColor="text1"/>
                <w:sz w:val="18"/>
                <w:szCs w:val="18"/>
              </w:rPr>
              <w:t>HP</w:t>
            </w:r>
            <w:r w:rsidRPr="00F52630">
              <w:rPr>
                <w:rFonts w:asciiTheme="minorEastAsia" w:eastAsiaTheme="minorEastAsia" w:hAnsiTheme="minorEastAsia" w:hint="eastAsia"/>
                <w:color w:val="000000" w:themeColor="text1"/>
                <w:sz w:val="18"/>
                <w:szCs w:val="18"/>
              </w:rPr>
              <w:t>、</w:t>
            </w:r>
            <w:r w:rsidR="00B119F4" w:rsidRPr="00F52630">
              <w:rPr>
                <w:rFonts w:asciiTheme="minorEastAsia" w:eastAsiaTheme="minorEastAsia" w:hAnsiTheme="minorEastAsia" w:hint="eastAsia"/>
                <w:color w:val="000000" w:themeColor="text1"/>
                <w:sz w:val="18"/>
                <w:szCs w:val="18"/>
              </w:rPr>
              <w:t>学習支援クラウドサービス</w:t>
            </w:r>
            <w:r w:rsidRPr="00F52630">
              <w:rPr>
                <w:rFonts w:asciiTheme="minorEastAsia" w:eastAsiaTheme="minorEastAsia" w:hAnsiTheme="minorEastAsia" w:hint="eastAsia"/>
                <w:color w:val="000000" w:themeColor="text1"/>
                <w:sz w:val="18"/>
                <w:szCs w:val="18"/>
              </w:rPr>
              <w:t>アカウントの活用、</w:t>
            </w:r>
            <w:r w:rsidR="00711238" w:rsidRPr="00F52630">
              <w:rPr>
                <w:rFonts w:asciiTheme="minorEastAsia" w:eastAsiaTheme="minorEastAsia" w:hAnsiTheme="minorEastAsia" w:hint="eastAsia"/>
                <w:color w:val="000000" w:themeColor="text1"/>
                <w:sz w:val="18"/>
                <w:szCs w:val="18"/>
              </w:rPr>
              <w:t>進路だよりの発行</w:t>
            </w:r>
            <w:r w:rsidR="00ED53E3" w:rsidRPr="00F52630">
              <w:rPr>
                <w:rFonts w:asciiTheme="minorEastAsia" w:eastAsiaTheme="minorEastAsia" w:hAnsiTheme="minorEastAsia" w:hint="eastAsia"/>
                <w:color w:val="000000" w:themeColor="text1"/>
                <w:sz w:val="18"/>
                <w:szCs w:val="18"/>
              </w:rPr>
              <w:t>を通し、進路へ</w:t>
            </w:r>
            <w:r w:rsidR="00B950ED" w:rsidRPr="00F52630">
              <w:rPr>
                <w:rFonts w:asciiTheme="minorEastAsia" w:eastAsiaTheme="minorEastAsia" w:hAnsiTheme="minorEastAsia" w:hint="eastAsia"/>
                <w:color w:val="000000" w:themeColor="text1"/>
                <w:sz w:val="18"/>
                <w:szCs w:val="18"/>
              </w:rPr>
              <w:t>の</w:t>
            </w:r>
            <w:r w:rsidR="00ED53E3" w:rsidRPr="00F52630">
              <w:rPr>
                <w:rFonts w:asciiTheme="minorEastAsia" w:eastAsiaTheme="minorEastAsia" w:hAnsiTheme="minorEastAsia" w:hint="eastAsia"/>
                <w:color w:val="000000" w:themeColor="text1"/>
                <w:sz w:val="18"/>
                <w:szCs w:val="18"/>
              </w:rPr>
              <w:t>意識を高める。</w:t>
            </w:r>
          </w:p>
          <w:p w14:paraId="51A49C11" w14:textId="77777777" w:rsidR="00E56A9D" w:rsidRPr="00F52630"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555E8D8F" w14:textId="1D982C98" w:rsidR="00FB29A7" w:rsidRPr="00F52630" w:rsidRDefault="00FB29A7" w:rsidP="00BD6FE1">
            <w:pPr>
              <w:spacing w:line="260" w:lineRule="exact"/>
              <w:ind w:leftChars="100" w:left="390" w:hangingChars="100" w:hanging="180"/>
              <w:rPr>
                <w:rFonts w:asciiTheme="minorEastAsia" w:eastAsiaTheme="minorEastAsia" w:hAnsiTheme="minorEastAsia"/>
                <w:color w:val="000000" w:themeColor="text1"/>
                <w:sz w:val="18"/>
                <w:szCs w:val="18"/>
              </w:rPr>
            </w:pPr>
          </w:p>
        </w:tc>
        <w:tc>
          <w:tcPr>
            <w:tcW w:w="4394" w:type="dxa"/>
            <w:tcBorders>
              <w:bottom w:val="single" w:sz="4" w:space="0" w:color="auto"/>
              <w:right w:val="dashed" w:sz="4" w:space="0" w:color="auto"/>
            </w:tcBorders>
          </w:tcPr>
          <w:p w14:paraId="13B1A0CE" w14:textId="52A47401" w:rsidR="00E56A9D" w:rsidRPr="00F52630" w:rsidRDefault="00E56A9D"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color w:val="000000" w:themeColor="text1"/>
                <w:sz w:val="18"/>
                <w:szCs w:val="18"/>
              </w:rPr>
              <w:t>)</w:t>
            </w:r>
          </w:p>
          <w:p w14:paraId="44EE2F09" w14:textId="77777777" w:rsidR="00956AEE" w:rsidRPr="00F52630" w:rsidRDefault="009A3C5F" w:rsidP="00B119F4">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・就職希望者内定率</w:t>
            </w:r>
            <w:r w:rsidR="00AE4B4F" w:rsidRPr="00F52630">
              <w:rPr>
                <w:rFonts w:asciiTheme="minorEastAsia" w:eastAsiaTheme="minorEastAsia" w:hAnsiTheme="minorEastAsia"/>
                <w:color w:val="000000" w:themeColor="text1"/>
                <w:sz w:val="18"/>
                <w:szCs w:val="18"/>
              </w:rPr>
              <w:t>90</w:t>
            </w:r>
            <w:r w:rsidRPr="00F52630">
              <w:rPr>
                <w:rFonts w:asciiTheme="minorEastAsia" w:eastAsiaTheme="minorEastAsia" w:hAnsiTheme="minorEastAsia" w:hint="eastAsia"/>
                <w:color w:val="000000" w:themeColor="text1"/>
                <w:sz w:val="18"/>
                <w:szCs w:val="18"/>
              </w:rPr>
              <w:t>％以上を維持する。</w:t>
            </w:r>
          </w:p>
          <w:p w14:paraId="3D17DE43" w14:textId="0D42561C" w:rsidR="009A3C5F" w:rsidRPr="00F52630" w:rsidRDefault="009A3C5F" w:rsidP="00B119F4">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956AEE" w:rsidRPr="00F52630">
              <w:rPr>
                <w:rFonts w:asciiTheme="minorEastAsia" w:eastAsiaTheme="minorEastAsia" w:hAnsiTheme="minorEastAsia"/>
                <w:color w:val="000000" w:themeColor="text1"/>
                <w:sz w:val="18"/>
                <w:szCs w:val="18"/>
              </w:rPr>
              <w:t>45/</w:t>
            </w:r>
            <w:r w:rsidR="00C07272" w:rsidRPr="00F52630">
              <w:rPr>
                <w:rFonts w:asciiTheme="minorEastAsia" w:eastAsiaTheme="minorEastAsia" w:hAnsiTheme="minorEastAsia"/>
                <w:color w:val="000000" w:themeColor="text1"/>
                <w:sz w:val="18"/>
                <w:szCs w:val="18"/>
              </w:rPr>
              <w:t xml:space="preserve">45 </w:t>
            </w:r>
            <w:r w:rsidR="00956AEE" w:rsidRPr="00F52630">
              <w:rPr>
                <w:rFonts w:asciiTheme="minorEastAsia" w:eastAsiaTheme="minorEastAsia" w:hAnsiTheme="minorEastAsia"/>
                <w:color w:val="000000" w:themeColor="text1"/>
                <w:sz w:val="18"/>
                <w:szCs w:val="18"/>
              </w:rPr>
              <w:t>100</w:t>
            </w:r>
            <w:r w:rsidRPr="00F52630">
              <w:rPr>
                <w:rFonts w:asciiTheme="minorEastAsia" w:eastAsiaTheme="minorEastAsia" w:hAnsiTheme="minorEastAsia" w:hint="eastAsia"/>
                <w:color w:val="000000" w:themeColor="text1"/>
                <w:sz w:val="18"/>
                <w:szCs w:val="18"/>
              </w:rPr>
              <w:t>％〕</w:t>
            </w:r>
          </w:p>
          <w:p w14:paraId="26B86CEE" w14:textId="624DEA32" w:rsidR="00E56A9D" w:rsidRPr="00F52630" w:rsidRDefault="00CC7915" w:rsidP="00CC7915">
            <w:pPr>
              <w:spacing w:line="260" w:lineRule="exact"/>
              <w:ind w:left="180" w:hangingChars="100" w:hanging="18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・生徒向け学校教育自己診断の「将来の進路や生きがいについて考える機会がある。」の肯定的評価を昨年度以上とする。〔</w:t>
            </w:r>
            <w:r w:rsidR="00C07272" w:rsidRPr="00F52630">
              <w:rPr>
                <w:rFonts w:asciiTheme="minorEastAsia" w:eastAsiaTheme="minorEastAsia" w:hAnsiTheme="minorEastAsia"/>
                <w:color w:val="000000" w:themeColor="text1"/>
                <w:sz w:val="18"/>
                <w:szCs w:val="18"/>
              </w:rPr>
              <w:t>72</w:t>
            </w:r>
            <w:r w:rsidRPr="00F52630">
              <w:rPr>
                <w:rFonts w:asciiTheme="minorEastAsia" w:eastAsiaTheme="minorEastAsia" w:hAnsiTheme="minorEastAsia" w:hint="eastAsia"/>
                <w:color w:val="000000" w:themeColor="text1"/>
                <w:sz w:val="18"/>
                <w:szCs w:val="18"/>
              </w:rPr>
              <w:t>％〕</w:t>
            </w:r>
          </w:p>
          <w:p w14:paraId="01889A4A" w14:textId="0A1C80F4" w:rsidR="00711238" w:rsidRPr="00F52630" w:rsidRDefault="00B950ED" w:rsidP="00B950ED">
            <w:pPr>
              <w:spacing w:line="260" w:lineRule="exact"/>
              <w:ind w:left="180" w:hangingChars="100" w:hanging="18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・教員向け学校教育自己診断の「生徒一人ひとりが興味・関心、適性に応じて進路選択できるよう、きめ細かい指導を行っている」の肯定的数値を昨年度以上とする。〔</w:t>
            </w:r>
            <w:r w:rsidR="00A71F5F" w:rsidRPr="00F52630">
              <w:rPr>
                <w:rFonts w:asciiTheme="minorEastAsia" w:eastAsiaTheme="minorEastAsia" w:hAnsiTheme="minorEastAsia" w:hint="eastAsia"/>
                <w:color w:val="000000" w:themeColor="text1"/>
                <w:sz w:val="18"/>
                <w:szCs w:val="18"/>
              </w:rPr>
              <w:t>6</w:t>
            </w:r>
            <w:r w:rsidR="00A71F5F" w:rsidRPr="00F52630">
              <w:rPr>
                <w:rFonts w:asciiTheme="minorEastAsia" w:eastAsiaTheme="minorEastAsia" w:hAnsiTheme="minorEastAsia"/>
                <w:color w:val="000000" w:themeColor="text1"/>
                <w:sz w:val="18"/>
                <w:szCs w:val="18"/>
              </w:rPr>
              <w:t>2</w:t>
            </w:r>
            <w:r w:rsidRPr="00F52630">
              <w:rPr>
                <w:rFonts w:asciiTheme="minorEastAsia" w:eastAsiaTheme="minorEastAsia" w:hAnsiTheme="minorEastAsia" w:hint="eastAsia"/>
                <w:color w:val="000000" w:themeColor="text1"/>
                <w:sz w:val="18"/>
                <w:szCs w:val="18"/>
              </w:rPr>
              <w:t>％〕</w:t>
            </w:r>
          </w:p>
          <w:p w14:paraId="77720FDD" w14:textId="30F846DF" w:rsidR="00F34852" w:rsidRPr="00F52630" w:rsidRDefault="00F34852"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3FC39BB3" w14:textId="4E38EED4" w:rsidR="002B419B" w:rsidRPr="00F52630" w:rsidRDefault="002B419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792F1BD2" w14:textId="77777777" w:rsidR="002B419B" w:rsidRPr="00F52630" w:rsidRDefault="002B419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437FA608" w14:textId="3C811157" w:rsidR="009A3C5F" w:rsidRPr="00F52630" w:rsidRDefault="003B78A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２</w:t>
            </w:r>
            <w:r w:rsidRPr="00F52630">
              <w:rPr>
                <w:rFonts w:asciiTheme="minorEastAsia" w:eastAsiaTheme="minorEastAsia" w:hAnsiTheme="minorEastAsia" w:hint="eastAsia"/>
                <w:color w:val="000000" w:themeColor="text1"/>
                <w:sz w:val="18"/>
                <w:szCs w:val="18"/>
              </w:rPr>
              <w:t>）</w:t>
            </w:r>
          </w:p>
          <w:p w14:paraId="4C4A4A0C" w14:textId="1871D552" w:rsidR="00E56A9D" w:rsidRPr="00F52630" w:rsidRDefault="00026351" w:rsidP="00026351">
            <w:pPr>
              <w:spacing w:line="260" w:lineRule="exact"/>
              <w:ind w:leftChars="50" w:left="195" w:hangingChars="50" w:hanging="9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・保護者向け学校教育自己診断の「本校ではお子様に将来の進路や職業などについて適切な指導を行っている」の肯定率を昨年度以上とする。〔</w:t>
            </w:r>
            <w:r w:rsidR="00A71F5F" w:rsidRPr="00F52630">
              <w:rPr>
                <w:rFonts w:asciiTheme="minorEastAsia" w:eastAsiaTheme="minorEastAsia" w:hAnsiTheme="minorEastAsia"/>
                <w:color w:val="000000" w:themeColor="text1"/>
                <w:sz w:val="18"/>
                <w:szCs w:val="18"/>
              </w:rPr>
              <w:t>56</w:t>
            </w:r>
            <w:r w:rsidRPr="00F52630">
              <w:rPr>
                <w:rFonts w:asciiTheme="minorEastAsia" w:eastAsiaTheme="minorEastAsia" w:hAnsiTheme="minorEastAsia"/>
                <w:color w:val="000000" w:themeColor="text1"/>
                <w:sz w:val="18"/>
                <w:szCs w:val="18"/>
              </w:rPr>
              <w:t>%</w:t>
            </w:r>
            <w:r w:rsidR="00A71F5F" w:rsidRPr="00F52630">
              <w:rPr>
                <w:rFonts w:asciiTheme="minorEastAsia" w:eastAsiaTheme="minorEastAsia" w:hAnsiTheme="minorEastAsia" w:hint="eastAsia"/>
                <w:color w:val="000000" w:themeColor="text1"/>
                <w:sz w:val="18"/>
                <w:szCs w:val="18"/>
              </w:rPr>
              <w:t>〕</w:t>
            </w:r>
          </w:p>
          <w:p w14:paraId="794D42AB" w14:textId="5CB5AA30" w:rsidR="00026351" w:rsidRPr="00F52630" w:rsidRDefault="000027D3" w:rsidP="00D24ABC">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・生徒向け学校教育自己診断の「将来の進路や生きがいについて考える機会がある。」の肯定的評価を昨年度以上とする。〔</w:t>
            </w:r>
            <w:r w:rsidR="00A71F5F" w:rsidRPr="00F52630">
              <w:rPr>
                <w:rFonts w:asciiTheme="minorEastAsia" w:eastAsiaTheme="minorEastAsia" w:hAnsiTheme="minorEastAsia" w:hint="eastAsia"/>
                <w:color w:val="000000" w:themeColor="text1"/>
                <w:sz w:val="18"/>
                <w:szCs w:val="18"/>
              </w:rPr>
              <w:t>7</w:t>
            </w:r>
            <w:r w:rsidR="00A71F5F" w:rsidRPr="00F52630">
              <w:rPr>
                <w:rFonts w:asciiTheme="minorEastAsia" w:eastAsiaTheme="minorEastAsia" w:hAnsiTheme="minorEastAsia"/>
                <w:color w:val="000000" w:themeColor="text1"/>
                <w:sz w:val="18"/>
                <w:szCs w:val="18"/>
              </w:rPr>
              <w:t>2</w:t>
            </w:r>
            <w:r w:rsidRPr="00F52630">
              <w:rPr>
                <w:rFonts w:asciiTheme="minorEastAsia" w:eastAsiaTheme="minorEastAsia" w:hAnsiTheme="minorEastAsia" w:hint="eastAsia"/>
                <w:color w:val="000000" w:themeColor="text1"/>
                <w:sz w:val="18"/>
                <w:szCs w:val="18"/>
              </w:rPr>
              <w:t>％〕</w:t>
            </w:r>
          </w:p>
        </w:tc>
        <w:tc>
          <w:tcPr>
            <w:tcW w:w="3918" w:type="dxa"/>
            <w:tcBorders>
              <w:left w:val="dashed" w:sz="4" w:space="0" w:color="auto"/>
              <w:right w:val="single" w:sz="4" w:space="0" w:color="auto"/>
            </w:tcBorders>
            <w:shd w:val="clear" w:color="auto" w:fill="auto"/>
          </w:tcPr>
          <w:p w14:paraId="62F485A2" w14:textId="77777777" w:rsidR="00C45A12" w:rsidRPr="00F52630" w:rsidRDefault="00C45A12" w:rsidP="00C45A12">
            <w:pPr>
              <w:spacing w:line="260" w:lineRule="exact"/>
              <w:ind w:leftChars="50" w:left="195" w:hangingChars="50" w:hanging="9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color w:val="000000" w:themeColor="text1"/>
                <w:sz w:val="18"/>
                <w:szCs w:val="18"/>
              </w:rPr>
              <w:t>(</w:t>
            </w:r>
            <w:r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color w:val="000000" w:themeColor="text1"/>
                <w:sz w:val="18"/>
                <w:szCs w:val="18"/>
              </w:rPr>
              <w:t>)</w:t>
            </w:r>
          </w:p>
          <w:p w14:paraId="63AE8C89" w14:textId="0BDEF663" w:rsidR="00F60CC5" w:rsidRPr="00F52630" w:rsidRDefault="00C45A12" w:rsidP="006C2B3A">
            <w:pPr>
              <w:spacing w:line="260" w:lineRule="exact"/>
              <w:ind w:leftChars="18" w:left="218" w:hangingChars="100" w:hanging="18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・就職希望者内定率は</w:t>
            </w:r>
            <w:r w:rsidR="00F60CC5" w:rsidRPr="00F52630">
              <w:rPr>
                <w:rFonts w:asciiTheme="minorEastAsia" w:eastAsiaTheme="minorEastAsia" w:hAnsiTheme="minorEastAsia" w:hint="eastAsia"/>
                <w:color w:val="000000" w:themeColor="text1"/>
                <w:sz w:val="18"/>
                <w:szCs w:val="18"/>
              </w:rPr>
              <w:t>、</w:t>
            </w:r>
            <w:r w:rsidR="00D12C8B" w:rsidRPr="00F52630">
              <w:rPr>
                <w:rFonts w:asciiTheme="minorEastAsia" w:eastAsiaTheme="minorEastAsia" w:hAnsiTheme="minorEastAsia" w:hint="eastAsia"/>
                <w:color w:val="000000" w:themeColor="text1"/>
                <w:sz w:val="18"/>
                <w:szCs w:val="18"/>
              </w:rPr>
              <w:t>31</w:t>
            </w:r>
            <w:r w:rsidR="004519FC" w:rsidRPr="00F52630">
              <w:rPr>
                <w:rFonts w:asciiTheme="minorEastAsia" w:eastAsiaTheme="minorEastAsia" w:hAnsiTheme="minorEastAsia" w:hint="eastAsia"/>
                <w:color w:val="000000" w:themeColor="text1"/>
                <w:sz w:val="18"/>
                <w:szCs w:val="18"/>
              </w:rPr>
              <w:t>/</w:t>
            </w:r>
            <w:r w:rsidR="005071F5" w:rsidRPr="00F52630">
              <w:rPr>
                <w:rFonts w:asciiTheme="minorEastAsia" w:eastAsiaTheme="minorEastAsia" w:hAnsiTheme="minorEastAsia" w:hint="eastAsia"/>
                <w:color w:val="000000" w:themeColor="text1"/>
                <w:sz w:val="18"/>
                <w:szCs w:val="18"/>
              </w:rPr>
              <w:t>31</w:t>
            </w:r>
            <w:r w:rsidR="004519FC" w:rsidRPr="00F52630">
              <w:rPr>
                <w:rFonts w:asciiTheme="minorEastAsia" w:eastAsiaTheme="minorEastAsia" w:hAnsiTheme="minorEastAsia" w:hint="eastAsia"/>
                <w:color w:val="000000" w:themeColor="text1"/>
                <w:sz w:val="18"/>
                <w:szCs w:val="18"/>
              </w:rPr>
              <w:t>、</w:t>
            </w:r>
            <w:r w:rsidR="00D12C8B" w:rsidRPr="00F52630">
              <w:rPr>
                <w:rFonts w:asciiTheme="minorEastAsia" w:eastAsiaTheme="minorEastAsia" w:hAnsiTheme="minorEastAsia" w:hint="eastAsia"/>
                <w:color w:val="000000" w:themeColor="text1"/>
                <w:sz w:val="18"/>
                <w:szCs w:val="18"/>
              </w:rPr>
              <w:t>100</w:t>
            </w:r>
            <w:r w:rsidRPr="00F52630">
              <w:rPr>
                <w:rFonts w:asciiTheme="minorEastAsia" w:eastAsiaTheme="minorEastAsia" w:hAnsiTheme="minorEastAsia" w:hint="eastAsia"/>
                <w:color w:val="000000" w:themeColor="text1"/>
                <w:sz w:val="18"/>
                <w:szCs w:val="18"/>
              </w:rPr>
              <w:t>％</w:t>
            </w:r>
            <w:r w:rsidR="00F60CC5" w:rsidRPr="00F52630">
              <w:rPr>
                <w:rFonts w:asciiTheme="minorEastAsia" w:eastAsiaTheme="minorEastAsia" w:hAnsiTheme="minorEastAsia" w:hint="eastAsia"/>
                <w:color w:val="000000" w:themeColor="text1"/>
                <w:sz w:val="18"/>
                <w:szCs w:val="18"/>
              </w:rPr>
              <w:t>であった。</w:t>
            </w:r>
            <w:r w:rsidR="006C2B3A" w:rsidRPr="00F52630">
              <w:rPr>
                <w:rFonts w:asciiTheme="minorEastAsia" w:eastAsiaTheme="minorEastAsia" w:hAnsiTheme="minorEastAsia" w:hint="eastAsia"/>
                <w:color w:val="000000" w:themeColor="text1"/>
                <w:sz w:val="18"/>
                <w:szCs w:val="18"/>
              </w:rPr>
              <w:t>（</w:t>
            </w:r>
            <w:r w:rsidR="000011DF" w:rsidRPr="00F52630">
              <w:rPr>
                <w:rFonts w:asciiTheme="minorEastAsia" w:eastAsiaTheme="minorEastAsia" w:hAnsiTheme="minorEastAsia" w:hint="eastAsia"/>
                <w:color w:val="000000" w:themeColor="text1"/>
                <w:sz w:val="18"/>
                <w:szCs w:val="18"/>
              </w:rPr>
              <w:t>〇</w:t>
            </w:r>
            <w:r w:rsidR="006C2B3A" w:rsidRPr="00F52630">
              <w:rPr>
                <w:rFonts w:asciiTheme="minorEastAsia" w:eastAsiaTheme="minorEastAsia" w:hAnsiTheme="minorEastAsia" w:hint="eastAsia"/>
                <w:color w:val="000000" w:themeColor="text1"/>
                <w:sz w:val="18"/>
                <w:szCs w:val="18"/>
              </w:rPr>
              <w:t>）</w:t>
            </w:r>
          </w:p>
          <w:p w14:paraId="00F7E6E9" w14:textId="5A9EF23E" w:rsidR="006C2B3A" w:rsidRPr="00F52630" w:rsidRDefault="006C2B3A" w:rsidP="006C2B3A">
            <w:pPr>
              <w:spacing w:line="260" w:lineRule="exact"/>
              <w:ind w:left="180" w:hangingChars="100" w:hanging="18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・生徒向け学校教育自己診断の「将来の進路や生きがいについて考える機会がある。」の肯定的評価</w:t>
            </w:r>
            <w:r w:rsidR="008762A9" w:rsidRPr="00F52630">
              <w:rPr>
                <w:rFonts w:asciiTheme="minorEastAsia" w:eastAsiaTheme="minorEastAsia" w:hAnsiTheme="minorEastAsia" w:hint="eastAsia"/>
                <w:color w:val="000000" w:themeColor="text1"/>
                <w:sz w:val="18"/>
                <w:szCs w:val="18"/>
              </w:rPr>
              <w:t>は73</w:t>
            </w:r>
            <w:r w:rsidRPr="00F52630">
              <w:rPr>
                <w:rFonts w:asciiTheme="minorEastAsia" w:eastAsiaTheme="minorEastAsia" w:hAnsiTheme="minorEastAsia" w:hint="eastAsia"/>
                <w:color w:val="000000" w:themeColor="text1"/>
                <w:sz w:val="18"/>
                <w:szCs w:val="18"/>
              </w:rPr>
              <w:t>％</w:t>
            </w:r>
            <w:r w:rsidR="00383FF4" w:rsidRPr="00F52630">
              <w:rPr>
                <w:rFonts w:asciiTheme="minorEastAsia" w:eastAsiaTheme="minorEastAsia" w:hAnsiTheme="minorEastAsia" w:hint="eastAsia"/>
                <w:color w:val="000000" w:themeColor="text1"/>
                <w:sz w:val="18"/>
                <w:szCs w:val="18"/>
              </w:rPr>
              <w:t>であった。（〇）</w:t>
            </w:r>
          </w:p>
          <w:p w14:paraId="416232CA" w14:textId="2E8D0D61" w:rsidR="006C2B3A" w:rsidRPr="00F52630" w:rsidRDefault="006C2B3A" w:rsidP="006C2B3A">
            <w:pPr>
              <w:spacing w:line="260" w:lineRule="exact"/>
              <w:ind w:left="180" w:hangingChars="100" w:hanging="18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・教員向け学校教育自己診断の「生徒一人ひとりが興味・関心、適性に応じて進路選択できるよう、きめ細かい指導を行っている」の肯定的数値</w:t>
            </w:r>
            <w:r w:rsidR="005D0D79" w:rsidRPr="00F52630">
              <w:rPr>
                <w:rFonts w:asciiTheme="minorEastAsia" w:eastAsiaTheme="minorEastAsia" w:hAnsiTheme="minorEastAsia" w:hint="eastAsia"/>
                <w:color w:val="000000" w:themeColor="text1"/>
                <w:sz w:val="18"/>
                <w:szCs w:val="18"/>
              </w:rPr>
              <w:t>は71</w:t>
            </w:r>
            <w:r w:rsidRPr="00F52630">
              <w:rPr>
                <w:rFonts w:asciiTheme="minorEastAsia" w:eastAsiaTheme="minorEastAsia" w:hAnsiTheme="minorEastAsia" w:hint="eastAsia"/>
                <w:color w:val="000000" w:themeColor="text1"/>
                <w:sz w:val="18"/>
                <w:szCs w:val="18"/>
              </w:rPr>
              <w:t>％</w:t>
            </w:r>
            <w:r w:rsidR="005D0D79" w:rsidRPr="00F52630">
              <w:rPr>
                <w:rFonts w:asciiTheme="minorEastAsia" w:eastAsiaTheme="minorEastAsia" w:hAnsiTheme="minorEastAsia" w:hint="eastAsia"/>
                <w:color w:val="000000" w:themeColor="text1"/>
                <w:sz w:val="18"/>
                <w:szCs w:val="18"/>
              </w:rPr>
              <w:t>であった。</w:t>
            </w:r>
            <w:r w:rsidR="00383FF4" w:rsidRPr="00F52630">
              <w:rPr>
                <w:rFonts w:asciiTheme="minorEastAsia" w:eastAsiaTheme="minorEastAsia" w:hAnsiTheme="minorEastAsia" w:hint="eastAsia"/>
                <w:color w:val="000000" w:themeColor="text1"/>
                <w:sz w:val="18"/>
                <w:szCs w:val="18"/>
              </w:rPr>
              <w:t>（</w:t>
            </w:r>
            <w:r w:rsidR="00E66653" w:rsidRPr="00F52630">
              <w:rPr>
                <w:rFonts w:asciiTheme="minorEastAsia" w:eastAsiaTheme="minorEastAsia" w:hAnsiTheme="minorEastAsia" w:hint="eastAsia"/>
                <w:color w:val="000000" w:themeColor="text1"/>
                <w:sz w:val="18"/>
                <w:szCs w:val="18"/>
              </w:rPr>
              <w:t>◎</w:t>
            </w:r>
            <w:r w:rsidR="00383FF4" w:rsidRPr="00F52630">
              <w:rPr>
                <w:rFonts w:asciiTheme="minorEastAsia" w:eastAsiaTheme="minorEastAsia" w:hAnsiTheme="minorEastAsia" w:hint="eastAsia"/>
                <w:color w:val="000000" w:themeColor="text1"/>
                <w:sz w:val="18"/>
                <w:szCs w:val="18"/>
              </w:rPr>
              <w:t>）</w:t>
            </w:r>
          </w:p>
          <w:p w14:paraId="63466EA5" w14:textId="77777777" w:rsidR="007A6BE1" w:rsidRPr="00F52630" w:rsidRDefault="007A6BE1" w:rsidP="00E66653">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7ED3D98B" w14:textId="65A0C22F" w:rsidR="00E66653" w:rsidRPr="00F52630" w:rsidRDefault="00E66653" w:rsidP="00E66653">
            <w:pPr>
              <w:spacing w:line="260" w:lineRule="exact"/>
              <w:ind w:leftChars="50" w:left="195" w:hangingChars="50" w:hanging="9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（２）</w:t>
            </w:r>
          </w:p>
          <w:p w14:paraId="204DB0D2" w14:textId="7072D0C8" w:rsidR="00E66653" w:rsidRPr="00F52630" w:rsidRDefault="00E66653" w:rsidP="00053CC1">
            <w:pPr>
              <w:spacing w:line="260" w:lineRule="exact"/>
              <w:ind w:leftChars="26" w:left="55"/>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・保護者向け学校教育自己診断の「本校ではお子様に将来の進路や職業などについて適切な指導を行っている」の肯定率</w:t>
            </w:r>
            <w:r w:rsidR="00053CC1" w:rsidRPr="00F52630">
              <w:rPr>
                <w:rFonts w:asciiTheme="minorEastAsia" w:eastAsiaTheme="minorEastAsia" w:hAnsiTheme="minorEastAsia" w:hint="eastAsia"/>
                <w:color w:val="000000" w:themeColor="text1"/>
                <w:sz w:val="18"/>
                <w:szCs w:val="18"/>
              </w:rPr>
              <w:t>は69</w:t>
            </w:r>
            <w:r w:rsidRPr="00F52630">
              <w:rPr>
                <w:rFonts w:asciiTheme="minorEastAsia" w:eastAsiaTheme="minorEastAsia" w:hAnsiTheme="minorEastAsia"/>
                <w:color w:val="000000" w:themeColor="text1"/>
                <w:sz w:val="18"/>
                <w:szCs w:val="18"/>
              </w:rPr>
              <w:t>%</w:t>
            </w:r>
            <w:r w:rsidR="00053CC1" w:rsidRPr="00F52630">
              <w:rPr>
                <w:rFonts w:asciiTheme="minorEastAsia" w:eastAsiaTheme="minorEastAsia" w:hAnsiTheme="minorEastAsia" w:hint="eastAsia"/>
                <w:color w:val="000000" w:themeColor="text1"/>
                <w:sz w:val="18"/>
                <w:szCs w:val="18"/>
              </w:rPr>
              <w:t>であった。</w:t>
            </w:r>
            <w:r w:rsidR="00430662" w:rsidRPr="00F52630">
              <w:rPr>
                <w:rFonts w:asciiTheme="minorEastAsia" w:eastAsiaTheme="minorEastAsia" w:hAnsiTheme="minorEastAsia" w:hint="eastAsia"/>
                <w:color w:val="000000" w:themeColor="text1"/>
                <w:sz w:val="18"/>
                <w:szCs w:val="18"/>
              </w:rPr>
              <w:t>（◎）</w:t>
            </w:r>
          </w:p>
          <w:p w14:paraId="24039ED2" w14:textId="282BB0C1" w:rsidR="005F5745" w:rsidRPr="00F52630" w:rsidRDefault="00E66653" w:rsidP="007A6BE1">
            <w:pPr>
              <w:spacing w:line="260" w:lineRule="exact"/>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・生徒向け学校教育自己診断の「将来の進路や生きがいについて考える機会がある。」の肯定的評価</w:t>
            </w:r>
            <w:r w:rsidR="00430662" w:rsidRPr="00F52630">
              <w:rPr>
                <w:rFonts w:asciiTheme="minorEastAsia" w:eastAsiaTheme="minorEastAsia" w:hAnsiTheme="minorEastAsia" w:hint="eastAsia"/>
                <w:color w:val="000000" w:themeColor="text1"/>
                <w:sz w:val="18"/>
                <w:szCs w:val="18"/>
              </w:rPr>
              <w:t>は</w:t>
            </w:r>
            <w:r w:rsidR="007A6BE1" w:rsidRPr="00F52630">
              <w:rPr>
                <w:rFonts w:asciiTheme="minorEastAsia" w:eastAsiaTheme="minorEastAsia" w:hAnsiTheme="minorEastAsia" w:hint="eastAsia"/>
                <w:color w:val="000000" w:themeColor="text1"/>
                <w:sz w:val="18"/>
                <w:szCs w:val="18"/>
              </w:rPr>
              <w:t>73</w:t>
            </w:r>
            <w:r w:rsidRPr="00F52630">
              <w:rPr>
                <w:rFonts w:asciiTheme="minorEastAsia" w:eastAsiaTheme="minorEastAsia" w:hAnsiTheme="minorEastAsia" w:hint="eastAsia"/>
                <w:color w:val="000000" w:themeColor="text1"/>
                <w:sz w:val="18"/>
                <w:szCs w:val="18"/>
              </w:rPr>
              <w:t>％</w:t>
            </w:r>
            <w:r w:rsidR="007A6BE1" w:rsidRPr="00F52630">
              <w:rPr>
                <w:rFonts w:asciiTheme="minorEastAsia" w:eastAsiaTheme="minorEastAsia" w:hAnsiTheme="minorEastAsia" w:hint="eastAsia"/>
                <w:color w:val="000000" w:themeColor="text1"/>
                <w:sz w:val="18"/>
                <w:szCs w:val="18"/>
              </w:rPr>
              <w:t>であった。（〇）</w:t>
            </w:r>
          </w:p>
        </w:tc>
      </w:tr>
      <w:tr w:rsidR="00FB29A7" w:rsidRPr="00991FEE" w14:paraId="3FC88871" w14:textId="77777777" w:rsidTr="00194FED">
        <w:trPr>
          <w:cantSplit/>
          <w:trHeight w:val="6243"/>
          <w:jc w:val="center"/>
        </w:trPr>
        <w:tc>
          <w:tcPr>
            <w:tcW w:w="774" w:type="dxa"/>
            <w:shd w:val="clear" w:color="auto" w:fill="auto"/>
            <w:textDirection w:val="tbRlV"/>
            <w:vAlign w:val="center"/>
          </w:tcPr>
          <w:p w14:paraId="5335636A" w14:textId="4DDFFF1C" w:rsidR="00FB29A7" w:rsidRPr="00F52630" w:rsidRDefault="00AE4B4F" w:rsidP="00FB29A7">
            <w:pPr>
              <w:spacing w:line="360" w:lineRule="exact"/>
              <w:jc w:val="center"/>
              <w:rPr>
                <w:rFonts w:asciiTheme="minorEastAsia" w:eastAsiaTheme="minorEastAsia" w:hAnsiTheme="minorEastAsia"/>
                <w:color w:val="000000" w:themeColor="text1"/>
                <w:sz w:val="20"/>
                <w:szCs w:val="20"/>
              </w:rPr>
            </w:pPr>
            <w:r w:rsidRPr="00F52630">
              <w:rPr>
                <w:rFonts w:asciiTheme="minorEastAsia" w:eastAsiaTheme="minorEastAsia" w:hAnsiTheme="minorEastAsia" w:hint="eastAsia"/>
                <w:color w:val="000000" w:themeColor="text1"/>
                <w:sz w:val="20"/>
                <w:szCs w:val="20"/>
              </w:rPr>
              <w:t>５</w:t>
            </w:r>
            <w:r w:rsidR="00FB29A7" w:rsidRPr="00F52630">
              <w:rPr>
                <w:rFonts w:asciiTheme="minorEastAsia" w:eastAsiaTheme="minorEastAsia" w:hAnsiTheme="minorEastAsia" w:hint="eastAsia"/>
                <w:color w:val="000000" w:themeColor="text1"/>
                <w:sz w:val="20"/>
                <w:szCs w:val="20"/>
              </w:rPr>
              <w:t xml:space="preserve">　情報発信・広報活動の充実及び地域と連携した防災教育の取組</w:t>
            </w:r>
          </w:p>
        </w:tc>
        <w:tc>
          <w:tcPr>
            <w:tcW w:w="2056" w:type="dxa"/>
            <w:tcBorders>
              <w:top w:val="single" w:sz="4" w:space="0" w:color="auto"/>
            </w:tcBorders>
            <w:shd w:val="clear" w:color="auto" w:fill="auto"/>
          </w:tcPr>
          <w:p w14:paraId="4233C987" w14:textId="48DD5DF2" w:rsidR="00FB29A7" w:rsidRPr="00F52630" w:rsidRDefault="00FB29A7" w:rsidP="00FB29A7">
            <w:pPr>
              <w:spacing w:line="26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hint="eastAsia"/>
                <w:color w:val="000000" w:themeColor="text1"/>
                <w:sz w:val="18"/>
                <w:szCs w:val="18"/>
              </w:rPr>
              <w:t>)情報発信の充実</w:t>
            </w:r>
          </w:p>
          <w:p w14:paraId="1D0E0863" w14:textId="2B93B994" w:rsidR="00ED5660" w:rsidRPr="00F52630" w:rsidRDefault="00FB29A7" w:rsidP="00ED5660">
            <w:pPr>
              <w:spacing w:line="260" w:lineRule="exact"/>
              <w:ind w:left="410" w:hangingChars="228" w:hanging="410"/>
              <w:jc w:val="lef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w:t>
            </w:r>
            <w:r w:rsidR="00B119F4" w:rsidRPr="00F52630">
              <w:rPr>
                <w:rFonts w:asciiTheme="minorEastAsia" w:eastAsiaTheme="minorEastAsia" w:hAnsiTheme="minorEastAsia" w:hint="eastAsia"/>
                <w:color w:val="000000" w:themeColor="text1"/>
                <w:sz w:val="18"/>
                <w:szCs w:val="18"/>
              </w:rPr>
              <w:t xml:space="preserve"> </w:t>
            </w:r>
            <w:r w:rsidR="00B119F4" w:rsidRPr="00F52630">
              <w:rPr>
                <w:rFonts w:asciiTheme="minorEastAsia" w:eastAsiaTheme="minorEastAsia" w:hAnsiTheme="minorEastAsia"/>
                <w:color w:val="000000" w:themeColor="text1"/>
                <w:sz w:val="18"/>
                <w:szCs w:val="18"/>
              </w:rPr>
              <w:t xml:space="preserve">  </w:t>
            </w:r>
            <w:r w:rsidR="00AE4B4F" w:rsidRPr="00F52630">
              <w:rPr>
                <w:rFonts w:asciiTheme="minorEastAsia" w:eastAsiaTheme="minorEastAsia" w:hAnsiTheme="minorEastAsia"/>
                <w:color w:val="000000" w:themeColor="text1"/>
                <w:sz w:val="18"/>
                <w:szCs w:val="18"/>
              </w:rPr>
              <w:t>HP</w:t>
            </w:r>
            <w:r w:rsidR="00ED5660" w:rsidRPr="00F52630">
              <w:rPr>
                <w:rFonts w:asciiTheme="minorEastAsia" w:eastAsiaTheme="minorEastAsia" w:hAnsiTheme="minorEastAsia" w:hint="eastAsia"/>
                <w:color w:val="000000" w:themeColor="text1"/>
                <w:sz w:val="18"/>
                <w:szCs w:val="18"/>
              </w:rPr>
              <w:t>、桃谷通信（冊子）の内容の充実をはかるとともに</w:t>
            </w:r>
            <w:r w:rsidR="00B119F4" w:rsidRPr="00F52630">
              <w:rPr>
                <w:rFonts w:asciiTheme="minorEastAsia" w:eastAsiaTheme="minorEastAsia" w:hAnsiTheme="minorEastAsia" w:hint="eastAsia"/>
                <w:color w:val="000000" w:themeColor="text1"/>
                <w:sz w:val="18"/>
                <w:szCs w:val="18"/>
              </w:rPr>
              <w:t>学習支援クラウドサービス</w:t>
            </w:r>
            <w:r w:rsidR="00ED5660" w:rsidRPr="00F52630">
              <w:rPr>
                <w:rFonts w:asciiTheme="minorEastAsia" w:eastAsiaTheme="minorEastAsia" w:hAnsiTheme="minorEastAsia" w:hint="eastAsia"/>
                <w:color w:val="000000" w:themeColor="text1"/>
                <w:sz w:val="18"/>
                <w:szCs w:val="18"/>
              </w:rPr>
              <w:t>アカウントの活用を拡充する。</w:t>
            </w:r>
          </w:p>
          <w:p w14:paraId="064F1F1C" w14:textId="77777777" w:rsidR="00FB29A7" w:rsidRPr="00F52630" w:rsidRDefault="00FB29A7" w:rsidP="00FB29A7">
            <w:pPr>
              <w:spacing w:line="260" w:lineRule="exact"/>
              <w:rPr>
                <w:rFonts w:asciiTheme="minorEastAsia" w:eastAsiaTheme="minorEastAsia" w:hAnsiTheme="minorEastAsia"/>
                <w:color w:val="000000" w:themeColor="text1"/>
                <w:sz w:val="18"/>
                <w:szCs w:val="18"/>
              </w:rPr>
            </w:pPr>
          </w:p>
          <w:p w14:paraId="246919E4" w14:textId="65B32FD3" w:rsidR="00FB29A7" w:rsidRPr="00F52630" w:rsidRDefault="00FB29A7" w:rsidP="00FB29A7">
            <w:pPr>
              <w:spacing w:line="26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２</w:t>
            </w:r>
            <w:r w:rsidRPr="00F52630">
              <w:rPr>
                <w:rFonts w:asciiTheme="minorEastAsia" w:eastAsiaTheme="minorEastAsia" w:hAnsiTheme="minorEastAsia" w:hint="eastAsia"/>
                <w:color w:val="000000" w:themeColor="text1"/>
                <w:sz w:val="18"/>
                <w:szCs w:val="18"/>
              </w:rPr>
              <w:t>)広報活動の充実</w:t>
            </w:r>
          </w:p>
          <w:p w14:paraId="6F12F374" w14:textId="3298A962" w:rsidR="00FB29A7" w:rsidRPr="00F52630"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　学校説明会、学校</w:t>
            </w:r>
            <w:r w:rsidR="00AE4B4F" w:rsidRPr="00F52630">
              <w:rPr>
                <w:rFonts w:asciiTheme="minorEastAsia" w:eastAsiaTheme="minorEastAsia" w:hAnsiTheme="minorEastAsia"/>
                <w:color w:val="000000" w:themeColor="text1"/>
                <w:sz w:val="18"/>
                <w:szCs w:val="18"/>
              </w:rPr>
              <w:t>HP</w:t>
            </w:r>
            <w:r w:rsidRPr="00F52630">
              <w:rPr>
                <w:rFonts w:asciiTheme="minorEastAsia" w:eastAsiaTheme="minorEastAsia" w:hAnsiTheme="minorEastAsia" w:hint="eastAsia"/>
                <w:color w:val="000000" w:themeColor="text1"/>
                <w:sz w:val="18"/>
                <w:szCs w:val="18"/>
              </w:rPr>
              <w:t>の充実</w:t>
            </w:r>
          </w:p>
          <w:p w14:paraId="07838C88" w14:textId="77777777" w:rsidR="00FB29A7" w:rsidRPr="00F52630" w:rsidRDefault="00FB29A7" w:rsidP="00FB29A7">
            <w:pPr>
              <w:spacing w:line="260" w:lineRule="exact"/>
              <w:rPr>
                <w:rFonts w:asciiTheme="minorEastAsia" w:eastAsiaTheme="minorEastAsia" w:hAnsiTheme="minorEastAsia"/>
                <w:color w:val="000000" w:themeColor="text1"/>
                <w:sz w:val="18"/>
                <w:szCs w:val="18"/>
              </w:rPr>
            </w:pPr>
          </w:p>
          <w:p w14:paraId="5CB30244" w14:textId="77777777" w:rsidR="00FB29A7" w:rsidRPr="00F52630" w:rsidRDefault="00FB29A7" w:rsidP="00FB29A7">
            <w:pPr>
              <w:spacing w:line="260" w:lineRule="exact"/>
              <w:rPr>
                <w:rFonts w:asciiTheme="minorEastAsia" w:eastAsiaTheme="minorEastAsia" w:hAnsiTheme="minorEastAsia"/>
                <w:color w:val="000000" w:themeColor="text1"/>
                <w:sz w:val="18"/>
                <w:szCs w:val="18"/>
              </w:rPr>
            </w:pPr>
          </w:p>
          <w:p w14:paraId="5A6AC1C5" w14:textId="77777777" w:rsidR="00FB29A7" w:rsidRPr="00F52630" w:rsidRDefault="00FB29A7" w:rsidP="00FB29A7">
            <w:pPr>
              <w:spacing w:line="260" w:lineRule="exact"/>
              <w:rPr>
                <w:rFonts w:asciiTheme="minorEastAsia" w:eastAsiaTheme="minorEastAsia" w:hAnsiTheme="minorEastAsia"/>
                <w:color w:val="000000" w:themeColor="text1"/>
                <w:sz w:val="18"/>
                <w:szCs w:val="18"/>
              </w:rPr>
            </w:pPr>
          </w:p>
          <w:p w14:paraId="36A8A11C" w14:textId="77777777" w:rsidR="00ED1B16" w:rsidRPr="00F52630" w:rsidRDefault="00ED1B16" w:rsidP="00FB29A7">
            <w:pPr>
              <w:spacing w:line="280" w:lineRule="exact"/>
              <w:rPr>
                <w:rFonts w:asciiTheme="minorEastAsia" w:eastAsiaTheme="minorEastAsia" w:hAnsiTheme="minorEastAsia"/>
                <w:color w:val="000000" w:themeColor="text1"/>
                <w:sz w:val="18"/>
                <w:szCs w:val="20"/>
              </w:rPr>
            </w:pPr>
          </w:p>
          <w:p w14:paraId="7C8CD4D3" w14:textId="77777777" w:rsidR="00ED1B16" w:rsidRPr="00F52630" w:rsidRDefault="00ED1B16" w:rsidP="00FB29A7">
            <w:pPr>
              <w:spacing w:line="280" w:lineRule="exact"/>
              <w:rPr>
                <w:rFonts w:asciiTheme="minorEastAsia" w:eastAsiaTheme="minorEastAsia" w:hAnsiTheme="minorEastAsia"/>
                <w:color w:val="000000" w:themeColor="text1"/>
                <w:sz w:val="18"/>
                <w:szCs w:val="20"/>
              </w:rPr>
            </w:pPr>
          </w:p>
          <w:p w14:paraId="078ECD16" w14:textId="77777777" w:rsidR="00ED1B16" w:rsidRPr="00F52630" w:rsidRDefault="00ED1B16" w:rsidP="00FB29A7">
            <w:pPr>
              <w:spacing w:line="280" w:lineRule="exact"/>
              <w:rPr>
                <w:rFonts w:asciiTheme="minorEastAsia" w:eastAsiaTheme="minorEastAsia" w:hAnsiTheme="minorEastAsia"/>
                <w:color w:val="000000" w:themeColor="text1"/>
                <w:sz w:val="18"/>
                <w:szCs w:val="20"/>
              </w:rPr>
            </w:pPr>
          </w:p>
          <w:p w14:paraId="4C987EF4" w14:textId="03DF1DBA" w:rsidR="00FB29A7" w:rsidRPr="00F52630" w:rsidRDefault="00FB29A7" w:rsidP="00FB29A7">
            <w:pPr>
              <w:spacing w:line="280" w:lineRule="exact"/>
              <w:rPr>
                <w:rFonts w:asciiTheme="minorEastAsia" w:eastAsiaTheme="minorEastAsia" w:hAnsiTheme="minorEastAsia"/>
                <w:color w:val="000000" w:themeColor="text1"/>
                <w:sz w:val="18"/>
                <w:szCs w:val="20"/>
              </w:rPr>
            </w:pPr>
            <w:r w:rsidRPr="00F52630">
              <w:rPr>
                <w:rFonts w:asciiTheme="minorEastAsia" w:eastAsiaTheme="minorEastAsia" w:hAnsiTheme="minorEastAsia" w:hint="eastAsia"/>
                <w:color w:val="000000" w:themeColor="text1"/>
                <w:sz w:val="18"/>
                <w:szCs w:val="20"/>
              </w:rPr>
              <w:t>(</w:t>
            </w:r>
            <w:r w:rsidR="00AE4B4F" w:rsidRPr="00F52630">
              <w:rPr>
                <w:rFonts w:asciiTheme="minorEastAsia" w:eastAsiaTheme="minorEastAsia" w:hAnsiTheme="minorEastAsia" w:hint="eastAsia"/>
                <w:color w:val="000000" w:themeColor="text1"/>
                <w:sz w:val="18"/>
                <w:szCs w:val="20"/>
              </w:rPr>
              <w:t>３</w:t>
            </w:r>
            <w:r w:rsidRPr="00F52630">
              <w:rPr>
                <w:rFonts w:asciiTheme="minorEastAsia" w:eastAsiaTheme="minorEastAsia" w:hAnsiTheme="minorEastAsia" w:hint="eastAsia"/>
                <w:color w:val="000000" w:themeColor="text1"/>
                <w:sz w:val="18"/>
                <w:szCs w:val="20"/>
              </w:rPr>
              <w:t>)防災教育の取組み</w:t>
            </w:r>
          </w:p>
          <w:p w14:paraId="114B2F0F" w14:textId="77777777" w:rsidR="00FB29A7" w:rsidRPr="00F52630" w:rsidRDefault="00FB29A7" w:rsidP="00FB29A7">
            <w:pPr>
              <w:spacing w:line="280" w:lineRule="exact"/>
              <w:ind w:left="360" w:hangingChars="200" w:hanging="360"/>
              <w:jc w:val="left"/>
              <w:rPr>
                <w:rFonts w:asciiTheme="minorEastAsia" w:eastAsiaTheme="minorEastAsia" w:hAnsiTheme="minorEastAsia"/>
                <w:color w:val="000000" w:themeColor="text1"/>
                <w:sz w:val="18"/>
                <w:szCs w:val="20"/>
              </w:rPr>
            </w:pPr>
            <w:r w:rsidRPr="00F52630">
              <w:rPr>
                <w:rFonts w:asciiTheme="minorEastAsia" w:eastAsiaTheme="minorEastAsia" w:hAnsiTheme="minorEastAsia" w:hint="eastAsia"/>
                <w:color w:val="000000" w:themeColor="text1"/>
                <w:sz w:val="18"/>
                <w:szCs w:val="20"/>
              </w:rPr>
              <w:t>ア　実践的な避難訓練の実施</w:t>
            </w:r>
          </w:p>
          <w:p w14:paraId="0C5912D1" w14:textId="77777777" w:rsidR="00FB29A7" w:rsidRPr="00F52630" w:rsidRDefault="00FB29A7" w:rsidP="00FB29A7">
            <w:pPr>
              <w:spacing w:line="280" w:lineRule="exact"/>
              <w:ind w:left="360" w:hangingChars="200" w:hanging="360"/>
              <w:jc w:val="left"/>
              <w:rPr>
                <w:rFonts w:asciiTheme="minorEastAsia" w:eastAsiaTheme="minorEastAsia" w:hAnsiTheme="minorEastAsia"/>
                <w:color w:val="000000" w:themeColor="text1"/>
                <w:sz w:val="18"/>
                <w:szCs w:val="20"/>
              </w:rPr>
            </w:pPr>
          </w:p>
          <w:p w14:paraId="50339086" w14:textId="77777777" w:rsidR="00FB29A7" w:rsidRPr="00F52630"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イ　安全で安心な学校づくり</w:t>
            </w:r>
          </w:p>
          <w:p w14:paraId="653C5226" w14:textId="77777777" w:rsidR="00FB29A7" w:rsidRPr="00F52630" w:rsidRDefault="00FB29A7" w:rsidP="00FB29A7">
            <w:pPr>
              <w:spacing w:line="260" w:lineRule="exact"/>
              <w:ind w:left="360" w:hangingChars="200" w:hanging="360"/>
              <w:rPr>
                <w:rFonts w:asciiTheme="minorEastAsia" w:eastAsiaTheme="minorEastAsia" w:hAnsiTheme="minorEastAsia"/>
                <w:color w:val="000000" w:themeColor="text1"/>
                <w:sz w:val="18"/>
                <w:szCs w:val="18"/>
              </w:rPr>
            </w:pPr>
          </w:p>
        </w:tc>
        <w:tc>
          <w:tcPr>
            <w:tcW w:w="3828" w:type="dxa"/>
            <w:tcBorders>
              <w:top w:val="single" w:sz="4" w:space="0" w:color="auto"/>
              <w:right w:val="dashed" w:sz="4" w:space="0" w:color="auto"/>
            </w:tcBorders>
            <w:shd w:val="clear" w:color="auto" w:fill="auto"/>
          </w:tcPr>
          <w:p w14:paraId="5628641B" w14:textId="558FA795" w:rsidR="00FB29A7" w:rsidRPr="00F52630" w:rsidRDefault="00FB29A7" w:rsidP="00FB29A7">
            <w:pPr>
              <w:spacing w:line="260" w:lineRule="exact"/>
              <w:ind w:leftChars="17" w:left="209" w:hangingChars="96" w:hanging="173"/>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hint="eastAsia"/>
                <w:color w:val="000000" w:themeColor="text1"/>
                <w:sz w:val="18"/>
                <w:szCs w:val="18"/>
              </w:rPr>
              <w:t>)</w:t>
            </w:r>
            <w:r w:rsidR="00B84A50" w:rsidRPr="00F52630">
              <w:rPr>
                <w:rFonts w:asciiTheme="minorEastAsia" w:eastAsiaTheme="minorEastAsia" w:hAnsiTheme="minorEastAsia" w:cs="ＭＳ Ｐゴシック"/>
                <w:noProof/>
                <w:color w:val="000000" w:themeColor="text1"/>
                <w:kern w:val="0"/>
                <w:sz w:val="24"/>
              </w:rPr>
              <w:t xml:space="preserve"> </w:t>
            </w:r>
          </w:p>
          <w:p w14:paraId="669533A7" w14:textId="466FACDA" w:rsidR="00FB29A7" w:rsidRPr="00F52630" w:rsidRDefault="00FB29A7" w:rsidP="00FB29A7">
            <w:pPr>
              <w:spacing w:line="260" w:lineRule="exact"/>
              <w:ind w:leftChars="17" w:left="209" w:hangingChars="96" w:hanging="173"/>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w:t>
            </w:r>
          </w:p>
          <w:p w14:paraId="04EB7154" w14:textId="7B01EA27" w:rsidR="008F47BF" w:rsidRPr="00F52630" w:rsidRDefault="00FB29A7" w:rsidP="00FB29A7">
            <w:pPr>
              <w:spacing w:line="260" w:lineRule="exact"/>
              <w:ind w:leftChars="67" w:left="224" w:hangingChars="46" w:hanging="83"/>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color w:val="000000" w:themeColor="text1"/>
                <w:sz w:val="18"/>
                <w:szCs w:val="18"/>
              </w:rPr>
              <w:t>HP</w:t>
            </w:r>
            <w:r w:rsidR="00184323" w:rsidRPr="00F52630">
              <w:rPr>
                <w:rFonts w:asciiTheme="minorEastAsia" w:eastAsiaTheme="minorEastAsia" w:hAnsiTheme="minorEastAsia" w:hint="eastAsia"/>
                <w:color w:val="000000" w:themeColor="text1"/>
                <w:sz w:val="18"/>
                <w:szCs w:val="18"/>
              </w:rPr>
              <w:t>において、</w:t>
            </w:r>
            <w:r w:rsidR="008F47BF" w:rsidRPr="00F52630">
              <w:rPr>
                <w:rFonts w:asciiTheme="minorEastAsia" w:eastAsiaTheme="minorEastAsia" w:hAnsiTheme="minorEastAsia" w:hint="eastAsia"/>
                <w:color w:val="000000" w:themeColor="text1"/>
                <w:sz w:val="18"/>
                <w:szCs w:val="18"/>
              </w:rPr>
              <w:t>教科</w:t>
            </w:r>
            <w:r w:rsidR="00184323" w:rsidRPr="00F52630">
              <w:rPr>
                <w:rFonts w:asciiTheme="minorEastAsia" w:eastAsiaTheme="minorEastAsia" w:hAnsiTheme="minorEastAsia" w:hint="eastAsia"/>
                <w:color w:val="000000" w:themeColor="text1"/>
                <w:sz w:val="18"/>
                <w:szCs w:val="18"/>
              </w:rPr>
              <w:t>や分掌からの</w:t>
            </w:r>
            <w:r w:rsidR="008F47BF" w:rsidRPr="00F52630">
              <w:rPr>
                <w:rFonts w:asciiTheme="minorEastAsia" w:eastAsiaTheme="minorEastAsia" w:hAnsiTheme="minorEastAsia" w:hint="eastAsia"/>
                <w:color w:val="000000" w:themeColor="text1"/>
                <w:sz w:val="18"/>
                <w:szCs w:val="18"/>
              </w:rPr>
              <w:t>ブログ</w:t>
            </w:r>
            <w:r w:rsidR="00184323" w:rsidRPr="00F52630">
              <w:rPr>
                <w:rFonts w:asciiTheme="minorEastAsia" w:eastAsiaTheme="minorEastAsia" w:hAnsiTheme="minorEastAsia" w:hint="eastAsia"/>
                <w:color w:val="000000" w:themeColor="text1"/>
                <w:sz w:val="18"/>
                <w:szCs w:val="18"/>
              </w:rPr>
              <w:t>を効果的に</w:t>
            </w:r>
            <w:r w:rsidR="008F47BF" w:rsidRPr="00F52630">
              <w:rPr>
                <w:rFonts w:asciiTheme="minorEastAsia" w:eastAsiaTheme="minorEastAsia" w:hAnsiTheme="minorEastAsia" w:hint="eastAsia"/>
                <w:color w:val="000000" w:themeColor="text1"/>
                <w:sz w:val="18"/>
                <w:szCs w:val="18"/>
              </w:rPr>
              <w:t>更新</w:t>
            </w:r>
            <w:r w:rsidR="00184323" w:rsidRPr="00F52630">
              <w:rPr>
                <w:rFonts w:asciiTheme="minorEastAsia" w:eastAsiaTheme="minorEastAsia" w:hAnsiTheme="minorEastAsia" w:hint="eastAsia"/>
                <w:color w:val="000000" w:themeColor="text1"/>
                <w:sz w:val="18"/>
                <w:szCs w:val="18"/>
              </w:rPr>
              <w:t>し、生徒への情報提供の充実を図る。</w:t>
            </w:r>
          </w:p>
          <w:p w14:paraId="576746F5" w14:textId="4988B33A" w:rsidR="00FB29A7" w:rsidRPr="00F52630" w:rsidRDefault="00FB29A7" w:rsidP="00FB29A7">
            <w:pPr>
              <w:spacing w:line="260" w:lineRule="exact"/>
              <w:ind w:leftChars="67" w:left="224" w:hangingChars="46" w:hanging="83"/>
              <w:rPr>
                <w:rFonts w:asciiTheme="minorEastAsia" w:eastAsiaTheme="minorEastAsia" w:hAnsiTheme="minorEastAsia"/>
                <w:strike/>
                <w:color w:val="000000" w:themeColor="text1"/>
                <w:sz w:val="18"/>
                <w:szCs w:val="18"/>
              </w:rPr>
            </w:pPr>
          </w:p>
          <w:p w14:paraId="228ACD0A" w14:textId="77777777" w:rsidR="00E151C6" w:rsidRPr="00F52630" w:rsidRDefault="00E151C6" w:rsidP="00FB29A7">
            <w:pPr>
              <w:spacing w:line="260" w:lineRule="exact"/>
              <w:rPr>
                <w:rFonts w:asciiTheme="minorEastAsia" w:eastAsiaTheme="minorEastAsia" w:hAnsiTheme="minorEastAsia"/>
                <w:color w:val="000000" w:themeColor="text1"/>
                <w:sz w:val="18"/>
                <w:szCs w:val="18"/>
              </w:rPr>
            </w:pPr>
          </w:p>
          <w:p w14:paraId="3EC319C7" w14:textId="77777777" w:rsidR="00FB29A7" w:rsidRPr="00F52630" w:rsidRDefault="00FB29A7" w:rsidP="00FB29A7">
            <w:pPr>
              <w:spacing w:line="260" w:lineRule="exact"/>
              <w:rPr>
                <w:rFonts w:asciiTheme="minorEastAsia" w:eastAsiaTheme="minorEastAsia" w:hAnsiTheme="minorEastAsia"/>
                <w:color w:val="000000" w:themeColor="text1"/>
                <w:sz w:val="18"/>
                <w:szCs w:val="18"/>
              </w:rPr>
            </w:pPr>
          </w:p>
          <w:p w14:paraId="0EA862AE" w14:textId="77777777" w:rsidR="00F34852" w:rsidRPr="00F52630" w:rsidRDefault="00F34852" w:rsidP="00FB29A7">
            <w:pPr>
              <w:spacing w:line="260" w:lineRule="exact"/>
              <w:rPr>
                <w:rFonts w:asciiTheme="minorEastAsia" w:eastAsiaTheme="minorEastAsia" w:hAnsiTheme="minorEastAsia"/>
                <w:color w:val="000000" w:themeColor="text1"/>
                <w:sz w:val="18"/>
                <w:szCs w:val="18"/>
              </w:rPr>
            </w:pPr>
          </w:p>
          <w:p w14:paraId="2DAE0964" w14:textId="77777777" w:rsidR="00F34852" w:rsidRPr="00F52630" w:rsidRDefault="00F34852" w:rsidP="00FB29A7">
            <w:pPr>
              <w:spacing w:line="260" w:lineRule="exact"/>
              <w:rPr>
                <w:rFonts w:asciiTheme="minorEastAsia" w:eastAsiaTheme="minorEastAsia" w:hAnsiTheme="minorEastAsia"/>
                <w:color w:val="000000" w:themeColor="text1"/>
                <w:sz w:val="18"/>
                <w:szCs w:val="18"/>
              </w:rPr>
            </w:pPr>
          </w:p>
          <w:p w14:paraId="5DC0C51A" w14:textId="6D71B3B5" w:rsidR="00FB29A7" w:rsidRPr="00F52630" w:rsidRDefault="00FB29A7" w:rsidP="00FB29A7">
            <w:pPr>
              <w:spacing w:line="26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２</w:t>
            </w:r>
            <w:r w:rsidRPr="00F52630">
              <w:rPr>
                <w:rFonts w:asciiTheme="minorEastAsia" w:eastAsiaTheme="minorEastAsia" w:hAnsiTheme="minorEastAsia" w:hint="eastAsia"/>
                <w:color w:val="000000" w:themeColor="text1"/>
                <w:sz w:val="18"/>
                <w:szCs w:val="18"/>
              </w:rPr>
              <w:t>)</w:t>
            </w:r>
          </w:p>
          <w:p w14:paraId="4756602B" w14:textId="31872E8C" w:rsidR="00FB29A7" w:rsidRPr="00F52630" w:rsidRDefault="00FB29A7" w:rsidP="00FB29A7">
            <w:pPr>
              <w:spacing w:line="26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w:t>
            </w:r>
          </w:p>
          <w:p w14:paraId="30881944" w14:textId="5E33353E" w:rsidR="00A71F5F" w:rsidRPr="00F52630" w:rsidRDefault="00A71F5F" w:rsidP="00FB29A7">
            <w:pPr>
              <w:spacing w:line="260" w:lineRule="exact"/>
              <w:rPr>
                <w:rFonts w:asciiTheme="minorEastAsia" w:eastAsiaTheme="minorEastAsia" w:hAnsiTheme="minorEastAsia"/>
                <w:b/>
                <w:color w:val="000000" w:themeColor="text1"/>
                <w:sz w:val="24"/>
              </w:rPr>
            </w:pPr>
            <w:r w:rsidRPr="00F52630">
              <w:rPr>
                <w:rFonts w:asciiTheme="minorEastAsia" w:eastAsiaTheme="minorEastAsia" w:hAnsiTheme="minorEastAsia" w:hint="eastAsia"/>
                <w:color w:val="000000" w:themeColor="text1"/>
                <w:sz w:val="18"/>
                <w:szCs w:val="18"/>
              </w:rPr>
              <w:t xml:space="preserve"> ・</w:t>
            </w:r>
            <w:r w:rsidR="00AE7707" w:rsidRPr="00F52630">
              <w:rPr>
                <w:rFonts w:asciiTheme="minorEastAsia" w:eastAsiaTheme="minorEastAsia" w:hAnsiTheme="minorEastAsia" w:hint="eastAsia"/>
                <w:color w:val="000000" w:themeColor="text1"/>
                <w:sz w:val="18"/>
                <w:szCs w:val="18"/>
              </w:rPr>
              <w:t>引き続き</w:t>
            </w:r>
            <w:r w:rsidR="00761883" w:rsidRPr="00F52630">
              <w:rPr>
                <w:rFonts w:asciiTheme="minorEastAsia" w:eastAsiaTheme="minorEastAsia" w:hAnsiTheme="minorEastAsia" w:hint="eastAsia"/>
                <w:color w:val="000000" w:themeColor="text1"/>
                <w:sz w:val="18"/>
                <w:szCs w:val="18"/>
              </w:rPr>
              <w:t>学校</w:t>
            </w:r>
            <w:r w:rsidRPr="00F52630">
              <w:rPr>
                <w:rFonts w:asciiTheme="minorEastAsia" w:eastAsiaTheme="minorEastAsia" w:hAnsiTheme="minorEastAsia" w:hint="eastAsia"/>
                <w:color w:val="000000" w:themeColor="text1"/>
                <w:sz w:val="18"/>
                <w:szCs w:val="18"/>
              </w:rPr>
              <w:t>説明会の内容の充実を図る。</w:t>
            </w:r>
          </w:p>
          <w:p w14:paraId="37BBBB7E" w14:textId="77777777" w:rsidR="007F60CA" w:rsidRPr="00F52630" w:rsidRDefault="007F60CA" w:rsidP="00FB29A7">
            <w:pPr>
              <w:spacing w:line="260" w:lineRule="exact"/>
              <w:ind w:leftChars="50" w:left="188" w:hangingChars="46" w:hanging="83"/>
              <w:rPr>
                <w:rFonts w:asciiTheme="minorEastAsia" w:eastAsiaTheme="minorEastAsia" w:hAnsiTheme="minorEastAsia"/>
                <w:color w:val="000000" w:themeColor="text1"/>
                <w:sz w:val="18"/>
                <w:szCs w:val="18"/>
              </w:rPr>
            </w:pPr>
          </w:p>
          <w:p w14:paraId="37A62C03" w14:textId="6F713CDE" w:rsidR="00FB29A7" w:rsidRPr="00F52630" w:rsidRDefault="00FB29A7" w:rsidP="00B119F4">
            <w:pPr>
              <w:spacing w:line="260" w:lineRule="exact"/>
              <w:ind w:leftChars="50" w:left="278" w:hangingChars="96" w:hanging="173"/>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・府民</w:t>
            </w:r>
            <w:r w:rsidR="003B7FFC" w:rsidRPr="00F52630">
              <w:rPr>
                <w:rFonts w:asciiTheme="minorEastAsia" w:eastAsiaTheme="minorEastAsia" w:hAnsiTheme="minorEastAsia" w:hint="eastAsia"/>
                <w:color w:val="000000" w:themeColor="text1"/>
                <w:sz w:val="18"/>
                <w:szCs w:val="18"/>
              </w:rPr>
              <w:t>及び在校生</w:t>
            </w:r>
            <w:r w:rsidRPr="00F52630">
              <w:rPr>
                <w:rFonts w:asciiTheme="minorEastAsia" w:eastAsiaTheme="minorEastAsia" w:hAnsiTheme="minorEastAsia" w:hint="eastAsia"/>
                <w:color w:val="000000" w:themeColor="text1"/>
                <w:sz w:val="18"/>
                <w:szCs w:val="18"/>
              </w:rPr>
              <w:t>が本校の通信制教育を理解できる</w:t>
            </w:r>
            <w:r w:rsidR="00AE4B4F" w:rsidRPr="00F52630">
              <w:rPr>
                <w:rFonts w:asciiTheme="minorEastAsia" w:eastAsiaTheme="minorEastAsia" w:hAnsiTheme="minorEastAsia"/>
                <w:color w:val="000000" w:themeColor="text1"/>
                <w:sz w:val="18"/>
                <w:szCs w:val="18"/>
              </w:rPr>
              <w:t>HP</w:t>
            </w:r>
            <w:r w:rsidRPr="00F52630">
              <w:rPr>
                <w:rFonts w:asciiTheme="minorEastAsia" w:eastAsiaTheme="minorEastAsia" w:hAnsiTheme="minorEastAsia" w:hint="eastAsia"/>
                <w:color w:val="000000" w:themeColor="text1"/>
                <w:sz w:val="18"/>
                <w:szCs w:val="18"/>
              </w:rPr>
              <w:t>づくり</w:t>
            </w:r>
            <w:r w:rsidR="00094BB5" w:rsidRPr="00F52630">
              <w:rPr>
                <w:rFonts w:asciiTheme="minorEastAsia" w:eastAsiaTheme="minorEastAsia" w:hAnsiTheme="minorEastAsia" w:hint="eastAsia"/>
                <w:color w:val="000000" w:themeColor="text1"/>
                <w:sz w:val="18"/>
                <w:szCs w:val="18"/>
              </w:rPr>
              <w:t>。</w:t>
            </w:r>
          </w:p>
          <w:p w14:paraId="7CF34002" w14:textId="77777777" w:rsidR="00FB29A7" w:rsidRPr="00F52630" w:rsidRDefault="00FB29A7" w:rsidP="00FB29A7">
            <w:pPr>
              <w:spacing w:line="280" w:lineRule="exact"/>
              <w:rPr>
                <w:rFonts w:asciiTheme="minorEastAsia" w:eastAsiaTheme="minorEastAsia" w:hAnsiTheme="minorEastAsia"/>
                <w:color w:val="000000" w:themeColor="text1"/>
                <w:sz w:val="18"/>
                <w:szCs w:val="20"/>
              </w:rPr>
            </w:pPr>
          </w:p>
          <w:p w14:paraId="76FD18B1" w14:textId="77777777" w:rsidR="00ED1B16" w:rsidRPr="00F52630" w:rsidRDefault="00ED1B16" w:rsidP="00FB29A7">
            <w:pPr>
              <w:spacing w:line="280" w:lineRule="exact"/>
              <w:rPr>
                <w:rFonts w:asciiTheme="minorEastAsia" w:eastAsiaTheme="minorEastAsia" w:hAnsiTheme="minorEastAsia"/>
                <w:color w:val="000000" w:themeColor="text1"/>
                <w:sz w:val="18"/>
                <w:szCs w:val="20"/>
              </w:rPr>
            </w:pPr>
          </w:p>
          <w:p w14:paraId="03C48427" w14:textId="77777777" w:rsidR="00ED1B16" w:rsidRPr="00F52630" w:rsidRDefault="00ED1B16" w:rsidP="00FB29A7">
            <w:pPr>
              <w:spacing w:line="280" w:lineRule="exact"/>
              <w:rPr>
                <w:rFonts w:asciiTheme="minorEastAsia" w:eastAsiaTheme="minorEastAsia" w:hAnsiTheme="minorEastAsia"/>
                <w:color w:val="000000" w:themeColor="text1"/>
                <w:sz w:val="18"/>
                <w:szCs w:val="20"/>
              </w:rPr>
            </w:pPr>
          </w:p>
          <w:p w14:paraId="1AEB9386" w14:textId="2E7BF69E" w:rsidR="00FB29A7" w:rsidRPr="00F52630" w:rsidRDefault="00FB29A7" w:rsidP="00FB29A7">
            <w:pPr>
              <w:spacing w:line="280" w:lineRule="exact"/>
              <w:rPr>
                <w:rFonts w:asciiTheme="minorEastAsia" w:eastAsiaTheme="minorEastAsia" w:hAnsiTheme="minorEastAsia"/>
                <w:color w:val="000000" w:themeColor="text1"/>
                <w:sz w:val="18"/>
                <w:szCs w:val="20"/>
              </w:rPr>
            </w:pPr>
            <w:r w:rsidRPr="00F52630">
              <w:rPr>
                <w:rFonts w:asciiTheme="minorEastAsia" w:eastAsiaTheme="minorEastAsia" w:hAnsiTheme="minorEastAsia" w:hint="eastAsia"/>
                <w:color w:val="000000" w:themeColor="text1"/>
                <w:sz w:val="18"/>
                <w:szCs w:val="20"/>
              </w:rPr>
              <w:t>(</w:t>
            </w:r>
            <w:r w:rsidR="00AE4B4F" w:rsidRPr="00F52630">
              <w:rPr>
                <w:rFonts w:asciiTheme="minorEastAsia" w:eastAsiaTheme="minorEastAsia" w:hAnsiTheme="minorEastAsia" w:hint="eastAsia"/>
                <w:color w:val="000000" w:themeColor="text1"/>
                <w:sz w:val="18"/>
                <w:szCs w:val="20"/>
              </w:rPr>
              <w:t>３</w:t>
            </w:r>
            <w:r w:rsidRPr="00F52630">
              <w:rPr>
                <w:rFonts w:asciiTheme="minorEastAsia" w:eastAsiaTheme="minorEastAsia" w:hAnsiTheme="minorEastAsia" w:hint="eastAsia"/>
                <w:color w:val="000000" w:themeColor="text1"/>
                <w:sz w:val="18"/>
                <w:szCs w:val="20"/>
              </w:rPr>
              <w:t>)</w:t>
            </w:r>
          </w:p>
          <w:p w14:paraId="78A57FF1" w14:textId="77777777" w:rsidR="009C0D13" w:rsidRPr="00F52630" w:rsidRDefault="00FB29A7" w:rsidP="009C0D13">
            <w:pPr>
              <w:spacing w:line="280" w:lineRule="exact"/>
              <w:ind w:left="360" w:hangingChars="200" w:hanging="360"/>
              <w:rPr>
                <w:rFonts w:asciiTheme="minorEastAsia" w:eastAsiaTheme="minorEastAsia" w:hAnsiTheme="minorEastAsia"/>
                <w:color w:val="000000" w:themeColor="text1"/>
                <w:sz w:val="18"/>
                <w:szCs w:val="20"/>
              </w:rPr>
            </w:pPr>
            <w:r w:rsidRPr="00F52630">
              <w:rPr>
                <w:rFonts w:asciiTheme="minorEastAsia" w:eastAsiaTheme="minorEastAsia" w:hAnsiTheme="minorEastAsia" w:hint="eastAsia"/>
                <w:color w:val="000000" w:themeColor="text1"/>
                <w:sz w:val="18"/>
                <w:szCs w:val="20"/>
              </w:rPr>
              <w:t xml:space="preserve">　ア、イ　</w:t>
            </w:r>
          </w:p>
          <w:p w14:paraId="0FAC77AE" w14:textId="683D1E90" w:rsidR="00FB29A7" w:rsidRPr="00F52630" w:rsidRDefault="000B3C31" w:rsidP="00002C1D">
            <w:pPr>
              <w:spacing w:line="260" w:lineRule="exact"/>
              <w:ind w:left="353" w:hangingChars="196" w:hanging="353"/>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　・</w:t>
            </w:r>
            <w:r w:rsidR="007A167A" w:rsidRPr="00F52630">
              <w:rPr>
                <w:rFonts w:asciiTheme="minorEastAsia" w:eastAsiaTheme="minorEastAsia" w:hAnsiTheme="minorEastAsia" w:hint="eastAsia"/>
                <w:color w:val="000000" w:themeColor="text1"/>
                <w:sz w:val="18"/>
                <w:szCs w:val="18"/>
              </w:rPr>
              <w:t>効果的な</w:t>
            </w:r>
            <w:r w:rsidRPr="00F52630">
              <w:rPr>
                <w:rFonts w:asciiTheme="minorEastAsia" w:eastAsiaTheme="minorEastAsia" w:hAnsiTheme="minorEastAsia" w:hint="eastAsia"/>
                <w:color w:val="000000" w:themeColor="text1"/>
                <w:sz w:val="18"/>
                <w:szCs w:val="18"/>
              </w:rPr>
              <w:t>避難訓練の実施に向けて協議する</w:t>
            </w:r>
            <w:r w:rsidR="00002C1D" w:rsidRPr="00F52630">
              <w:rPr>
                <w:rFonts w:asciiTheme="minorEastAsia" w:eastAsiaTheme="minorEastAsia" w:hAnsiTheme="minorEastAsia" w:hint="eastAsia"/>
                <w:color w:val="000000" w:themeColor="text1"/>
                <w:sz w:val="18"/>
                <w:szCs w:val="18"/>
              </w:rPr>
              <w:t>とともに、突発的な事象に対応できる組織力を培う。</w:t>
            </w:r>
          </w:p>
        </w:tc>
        <w:tc>
          <w:tcPr>
            <w:tcW w:w="4394" w:type="dxa"/>
            <w:tcBorders>
              <w:top w:val="single" w:sz="4" w:space="0" w:color="auto"/>
              <w:right w:val="dashed" w:sz="4" w:space="0" w:color="auto"/>
            </w:tcBorders>
          </w:tcPr>
          <w:p w14:paraId="66780C79" w14:textId="613E0A20" w:rsidR="00FB29A7" w:rsidRPr="00F52630" w:rsidRDefault="00FB29A7" w:rsidP="00FB29A7">
            <w:pPr>
              <w:spacing w:line="260" w:lineRule="exact"/>
              <w:ind w:leftChars="17" w:left="185" w:hangingChars="83" w:hanging="149"/>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１</w:t>
            </w:r>
            <w:r w:rsidRPr="00F52630">
              <w:rPr>
                <w:rFonts w:asciiTheme="minorEastAsia" w:eastAsiaTheme="minorEastAsia" w:hAnsiTheme="minorEastAsia" w:hint="eastAsia"/>
                <w:color w:val="000000" w:themeColor="text1"/>
                <w:sz w:val="18"/>
                <w:szCs w:val="18"/>
              </w:rPr>
              <w:t>)</w:t>
            </w:r>
          </w:p>
          <w:p w14:paraId="26837BFD" w14:textId="77777777" w:rsidR="00FB29A7" w:rsidRPr="00F52630" w:rsidRDefault="00FB29A7" w:rsidP="00FB29A7">
            <w:pPr>
              <w:spacing w:line="260" w:lineRule="exact"/>
              <w:ind w:leftChars="17" w:left="185" w:hangingChars="83" w:hanging="149"/>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w:t>
            </w:r>
          </w:p>
          <w:p w14:paraId="2C47653D" w14:textId="08131D9A" w:rsidR="004C5B64" w:rsidRPr="00F52630" w:rsidRDefault="004C5B64" w:rsidP="004C5B64">
            <w:pPr>
              <w:spacing w:line="260" w:lineRule="exact"/>
              <w:ind w:left="18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・生徒向け学校教育自己診断「本校の</w:t>
            </w:r>
            <w:r w:rsidR="00AE4B4F" w:rsidRPr="00F52630">
              <w:rPr>
                <w:rFonts w:asciiTheme="minorEastAsia" w:eastAsiaTheme="minorEastAsia" w:hAnsiTheme="minorEastAsia"/>
                <w:color w:val="000000" w:themeColor="text1"/>
                <w:sz w:val="18"/>
                <w:szCs w:val="18"/>
              </w:rPr>
              <w:t>HP</w:t>
            </w:r>
            <w:r w:rsidRPr="00F52630">
              <w:rPr>
                <w:rFonts w:asciiTheme="minorEastAsia" w:eastAsiaTheme="minorEastAsia" w:hAnsiTheme="minorEastAsia" w:hint="eastAsia"/>
                <w:color w:val="000000" w:themeColor="text1"/>
                <w:sz w:val="18"/>
                <w:szCs w:val="18"/>
              </w:rPr>
              <w:t>はわかりやすい」の肯定率の</w:t>
            </w:r>
            <w:r w:rsidR="00A926A0" w:rsidRPr="00F52630">
              <w:rPr>
                <w:rFonts w:asciiTheme="minorEastAsia" w:eastAsiaTheme="minorEastAsia" w:hAnsiTheme="minorEastAsia" w:hint="eastAsia"/>
                <w:color w:val="000000" w:themeColor="text1"/>
                <w:sz w:val="18"/>
                <w:szCs w:val="18"/>
              </w:rPr>
              <w:t>維持</w:t>
            </w:r>
            <w:r w:rsidRPr="00F52630">
              <w:rPr>
                <w:rFonts w:asciiTheme="minorEastAsia" w:eastAsiaTheme="minorEastAsia" w:hAnsiTheme="minorEastAsia" w:hint="eastAsia"/>
                <w:color w:val="000000" w:themeColor="text1"/>
                <w:sz w:val="18"/>
                <w:szCs w:val="18"/>
              </w:rPr>
              <w:t>〔</w:t>
            </w:r>
            <w:r w:rsidR="00761883" w:rsidRPr="00F52630">
              <w:rPr>
                <w:rFonts w:asciiTheme="minorEastAsia" w:eastAsiaTheme="minorEastAsia" w:hAnsiTheme="minorEastAsia"/>
                <w:color w:val="000000" w:themeColor="text1"/>
                <w:sz w:val="18"/>
                <w:szCs w:val="18"/>
              </w:rPr>
              <w:t>86</w:t>
            </w:r>
            <w:r w:rsidRPr="00F52630">
              <w:rPr>
                <w:rFonts w:asciiTheme="minorEastAsia" w:eastAsiaTheme="minorEastAsia" w:hAnsiTheme="minorEastAsia" w:hint="eastAsia"/>
                <w:color w:val="000000" w:themeColor="text1"/>
                <w:sz w:val="18"/>
                <w:szCs w:val="18"/>
              </w:rPr>
              <w:t>％〕</w:t>
            </w:r>
          </w:p>
          <w:p w14:paraId="2A0A1ECE" w14:textId="5F23D715" w:rsidR="00D666D6" w:rsidRPr="00F52630" w:rsidRDefault="00D666D6" w:rsidP="00AB33B0">
            <w:pPr>
              <w:spacing w:line="260" w:lineRule="exact"/>
              <w:ind w:leftChars="50" w:left="280" w:hangingChars="97" w:hanging="175"/>
              <w:jc w:val="left"/>
              <w:rPr>
                <w:rFonts w:asciiTheme="minorEastAsia" w:eastAsiaTheme="minorEastAsia" w:hAnsiTheme="minorEastAsia"/>
                <w:color w:val="000000" w:themeColor="text1"/>
                <w:sz w:val="18"/>
                <w:szCs w:val="18"/>
              </w:rPr>
            </w:pPr>
          </w:p>
          <w:p w14:paraId="5319F169" w14:textId="77777777" w:rsidR="00CA07B0" w:rsidRPr="00F52630" w:rsidRDefault="00CA07B0" w:rsidP="00AB33B0">
            <w:pPr>
              <w:spacing w:line="260" w:lineRule="exact"/>
              <w:ind w:leftChars="50" w:left="280" w:hangingChars="97" w:hanging="175"/>
              <w:jc w:val="left"/>
              <w:rPr>
                <w:rFonts w:asciiTheme="minorEastAsia" w:eastAsiaTheme="minorEastAsia" w:hAnsiTheme="minorEastAsia"/>
                <w:color w:val="000000" w:themeColor="text1"/>
                <w:sz w:val="18"/>
                <w:szCs w:val="18"/>
              </w:rPr>
            </w:pPr>
          </w:p>
          <w:p w14:paraId="0B0648AE" w14:textId="77777777" w:rsidR="00FB29A7" w:rsidRPr="00F52630" w:rsidRDefault="00FB29A7" w:rsidP="00FB29A7">
            <w:pPr>
              <w:spacing w:line="260" w:lineRule="exact"/>
              <w:ind w:left="175" w:hangingChars="97" w:hanging="175"/>
              <w:rPr>
                <w:rFonts w:asciiTheme="minorEastAsia" w:eastAsiaTheme="minorEastAsia" w:hAnsiTheme="minorEastAsia"/>
                <w:color w:val="000000" w:themeColor="text1"/>
                <w:sz w:val="18"/>
                <w:szCs w:val="18"/>
              </w:rPr>
            </w:pPr>
          </w:p>
          <w:p w14:paraId="18476704" w14:textId="77777777" w:rsidR="00E151C6" w:rsidRPr="00F52630" w:rsidRDefault="00E151C6" w:rsidP="00FB29A7">
            <w:pPr>
              <w:spacing w:line="260" w:lineRule="exact"/>
              <w:rPr>
                <w:rFonts w:asciiTheme="minorEastAsia" w:eastAsiaTheme="minorEastAsia" w:hAnsiTheme="minorEastAsia"/>
                <w:color w:val="000000" w:themeColor="text1"/>
                <w:sz w:val="18"/>
                <w:szCs w:val="18"/>
              </w:rPr>
            </w:pPr>
          </w:p>
          <w:p w14:paraId="24D6EDF8" w14:textId="77777777" w:rsidR="00F34852" w:rsidRPr="00F52630" w:rsidRDefault="00F34852" w:rsidP="00FB29A7">
            <w:pPr>
              <w:spacing w:line="260" w:lineRule="exact"/>
              <w:rPr>
                <w:rFonts w:asciiTheme="minorEastAsia" w:eastAsiaTheme="minorEastAsia" w:hAnsiTheme="minorEastAsia"/>
                <w:color w:val="000000" w:themeColor="text1"/>
                <w:sz w:val="18"/>
                <w:szCs w:val="18"/>
              </w:rPr>
            </w:pPr>
          </w:p>
          <w:p w14:paraId="5564500C" w14:textId="77777777" w:rsidR="00F34852" w:rsidRPr="00F52630" w:rsidRDefault="00F34852" w:rsidP="00FB29A7">
            <w:pPr>
              <w:spacing w:line="260" w:lineRule="exact"/>
              <w:rPr>
                <w:rFonts w:asciiTheme="minorEastAsia" w:eastAsiaTheme="minorEastAsia" w:hAnsiTheme="minorEastAsia"/>
                <w:color w:val="000000" w:themeColor="text1"/>
                <w:sz w:val="18"/>
                <w:szCs w:val="18"/>
              </w:rPr>
            </w:pPr>
          </w:p>
          <w:p w14:paraId="467AB6D8" w14:textId="7E83C1C3" w:rsidR="00FB29A7" w:rsidRPr="00F52630" w:rsidRDefault="00FB29A7" w:rsidP="00FB29A7">
            <w:pPr>
              <w:spacing w:line="26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２</w:t>
            </w:r>
            <w:r w:rsidRPr="00F52630">
              <w:rPr>
                <w:rFonts w:asciiTheme="minorEastAsia" w:eastAsiaTheme="minorEastAsia" w:hAnsiTheme="minorEastAsia" w:hint="eastAsia"/>
                <w:color w:val="000000" w:themeColor="text1"/>
                <w:sz w:val="18"/>
                <w:szCs w:val="18"/>
              </w:rPr>
              <w:t>)</w:t>
            </w:r>
          </w:p>
          <w:p w14:paraId="1823767F" w14:textId="173FD55B" w:rsidR="00A71F5F" w:rsidRPr="00F52630" w:rsidRDefault="00FB29A7" w:rsidP="00761883">
            <w:pPr>
              <w:spacing w:line="26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w:t>
            </w:r>
            <w:r w:rsidR="00A71F5F" w:rsidRPr="00F52630">
              <w:rPr>
                <w:rFonts w:asciiTheme="minorEastAsia" w:eastAsiaTheme="minorEastAsia" w:hAnsiTheme="minorEastAsia" w:hint="eastAsia"/>
                <w:color w:val="000000" w:themeColor="text1"/>
                <w:sz w:val="18"/>
                <w:szCs w:val="18"/>
              </w:rPr>
              <w:t>・</w:t>
            </w:r>
          </w:p>
          <w:p w14:paraId="69A6C534" w14:textId="36F961A3" w:rsidR="00FB29A7" w:rsidRPr="00F52630" w:rsidRDefault="00FB29A7" w:rsidP="00D666D6">
            <w:pPr>
              <w:spacing w:line="300" w:lineRule="exact"/>
              <w:ind w:leftChars="16" w:left="174" w:hangingChars="78" w:hanging="14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9C7EE2" w:rsidRPr="00F52630">
              <w:rPr>
                <w:rFonts w:asciiTheme="minorEastAsia" w:eastAsiaTheme="minorEastAsia" w:hAnsiTheme="minorEastAsia" w:hint="eastAsia"/>
                <w:color w:val="000000" w:themeColor="text1"/>
                <w:sz w:val="18"/>
                <w:szCs w:val="18"/>
              </w:rPr>
              <w:t>学校説明会の開催回数と参加人数</w:t>
            </w:r>
            <w:r w:rsidR="00BF6B4E" w:rsidRPr="00F52630">
              <w:rPr>
                <w:rFonts w:asciiTheme="minorEastAsia" w:eastAsiaTheme="minorEastAsia" w:hAnsiTheme="minorEastAsia" w:hint="eastAsia"/>
                <w:color w:val="000000" w:themeColor="text1"/>
                <w:sz w:val="18"/>
                <w:szCs w:val="18"/>
              </w:rPr>
              <w:t>を維持する。</w:t>
            </w:r>
          </w:p>
          <w:p w14:paraId="4B57A7C5" w14:textId="47BC7EFC" w:rsidR="009C7EE2" w:rsidRPr="00F52630" w:rsidRDefault="00981EAE" w:rsidP="00761883">
            <w:pPr>
              <w:spacing w:line="300" w:lineRule="exact"/>
              <w:ind w:leftChars="16" w:left="174" w:hangingChars="78" w:hanging="14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 xml:space="preserve">　　</w:t>
            </w:r>
            <w:r w:rsidR="00E747D2" w:rsidRPr="00F52630">
              <w:rPr>
                <w:rFonts w:asciiTheme="minorEastAsia" w:eastAsiaTheme="minorEastAsia" w:hAnsiTheme="minorEastAsia" w:hint="eastAsia"/>
                <w:color w:val="000000" w:themeColor="text1"/>
                <w:sz w:val="18"/>
                <w:szCs w:val="18"/>
              </w:rPr>
              <w:t xml:space="preserve">　　　　　　　　　　　</w:t>
            </w:r>
            <w:r w:rsidR="00956AEE" w:rsidRPr="00F52630">
              <w:rPr>
                <w:rFonts w:asciiTheme="minorEastAsia" w:eastAsiaTheme="minorEastAsia" w:hAnsiTheme="minorEastAsia" w:hint="eastAsia"/>
                <w:color w:val="000000" w:themeColor="text1"/>
                <w:sz w:val="18"/>
                <w:szCs w:val="18"/>
              </w:rPr>
              <w:t>〔８</w:t>
            </w:r>
            <w:r w:rsidR="009C7EE2" w:rsidRPr="00F52630">
              <w:rPr>
                <w:rFonts w:asciiTheme="minorEastAsia" w:eastAsiaTheme="minorEastAsia" w:hAnsiTheme="minorEastAsia" w:hint="eastAsia"/>
                <w:color w:val="000000" w:themeColor="text1"/>
                <w:sz w:val="18"/>
                <w:szCs w:val="18"/>
              </w:rPr>
              <w:t>回</w:t>
            </w:r>
            <w:r w:rsidR="005C3595" w:rsidRPr="00F52630">
              <w:rPr>
                <w:rFonts w:asciiTheme="minorEastAsia" w:eastAsiaTheme="minorEastAsia" w:hAnsiTheme="minorEastAsia" w:hint="eastAsia"/>
                <w:color w:val="000000" w:themeColor="text1"/>
                <w:sz w:val="18"/>
                <w:szCs w:val="18"/>
              </w:rPr>
              <w:t>1</w:t>
            </w:r>
            <w:r w:rsidR="005C3595" w:rsidRPr="00F52630">
              <w:rPr>
                <w:rFonts w:asciiTheme="minorEastAsia" w:eastAsiaTheme="minorEastAsia" w:hAnsiTheme="minorEastAsia"/>
                <w:color w:val="000000" w:themeColor="text1"/>
                <w:sz w:val="18"/>
                <w:szCs w:val="18"/>
              </w:rPr>
              <w:t>109</w:t>
            </w:r>
            <w:r w:rsidR="005D7252" w:rsidRPr="00F52630">
              <w:rPr>
                <w:rFonts w:asciiTheme="minorEastAsia" w:eastAsiaTheme="minorEastAsia" w:hAnsiTheme="minorEastAsia" w:hint="eastAsia"/>
                <w:color w:val="000000" w:themeColor="text1"/>
                <w:sz w:val="18"/>
                <w:szCs w:val="18"/>
              </w:rPr>
              <w:t>名</w:t>
            </w:r>
            <w:r w:rsidR="0031668F" w:rsidRPr="00F52630">
              <w:rPr>
                <w:rFonts w:asciiTheme="minorEastAsia" w:eastAsiaTheme="minorEastAsia" w:hAnsiTheme="minorEastAsia" w:hint="eastAsia"/>
                <w:color w:val="000000" w:themeColor="text1"/>
                <w:sz w:val="18"/>
                <w:szCs w:val="18"/>
              </w:rPr>
              <w:t>〕</w:t>
            </w:r>
          </w:p>
          <w:p w14:paraId="57C0E9C8" w14:textId="2314E4DB" w:rsidR="004C5B64" w:rsidRPr="00F52630" w:rsidRDefault="00FB29A7" w:rsidP="004C5B64">
            <w:pPr>
              <w:spacing w:line="300" w:lineRule="exact"/>
              <w:ind w:leftChars="16" w:left="174" w:hangingChars="78" w:hanging="14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0530FC" w:rsidRPr="00F52630">
              <w:rPr>
                <w:rFonts w:asciiTheme="minorEastAsia" w:eastAsiaTheme="minorEastAsia" w:hAnsiTheme="minorEastAsia" w:hint="eastAsia"/>
                <w:color w:val="000000" w:themeColor="text1"/>
                <w:sz w:val="18"/>
                <w:szCs w:val="18"/>
              </w:rPr>
              <w:t>生徒向け学校教育自己診断「本校の</w:t>
            </w:r>
            <w:r w:rsidR="00AE4B4F" w:rsidRPr="00F52630">
              <w:rPr>
                <w:rFonts w:asciiTheme="minorEastAsia" w:eastAsiaTheme="minorEastAsia" w:hAnsiTheme="minorEastAsia"/>
                <w:color w:val="000000" w:themeColor="text1"/>
                <w:sz w:val="18"/>
                <w:szCs w:val="18"/>
              </w:rPr>
              <w:t>HP</w:t>
            </w:r>
            <w:r w:rsidR="000530FC" w:rsidRPr="00F52630">
              <w:rPr>
                <w:rFonts w:asciiTheme="minorEastAsia" w:eastAsiaTheme="minorEastAsia" w:hAnsiTheme="minorEastAsia" w:hint="eastAsia"/>
                <w:color w:val="000000" w:themeColor="text1"/>
                <w:sz w:val="18"/>
                <w:szCs w:val="18"/>
              </w:rPr>
              <w:t>はわかりやすい」の</w:t>
            </w:r>
            <w:r w:rsidR="004C5B64" w:rsidRPr="00F52630">
              <w:rPr>
                <w:rFonts w:asciiTheme="minorEastAsia" w:eastAsiaTheme="minorEastAsia" w:hAnsiTheme="minorEastAsia" w:hint="eastAsia"/>
                <w:color w:val="000000" w:themeColor="text1"/>
                <w:sz w:val="18"/>
                <w:szCs w:val="18"/>
              </w:rPr>
              <w:t>肯定率</w:t>
            </w:r>
            <w:r w:rsidR="000530FC" w:rsidRPr="00F52630">
              <w:rPr>
                <w:rFonts w:asciiTheme="minorEastAsia" w:eastAsiaTheme="minorEastAsia" w:hAnsiTheme="minorEastAsia" w:hint="eastAsia"/>
                <w:color w:val="000000" w:themeColor="text1"/>
                <w:sz w:val="18"/>
                <w:szCs w:val="18"/>
              </w:rPr>
              <w:t>の</w:t>
            </w:r>
            <w:r w:rsidR="00A926A0" w:rsidRPr="00F52630">
              <w:rPr>
                <w:rFonts w:asciiTheme="minorEastAsia" w:eastAsiaTheme="minorEastAsia" w:hAnsiTheme="minorEastAsia" w:hint="eastAsia"/>
                <w:color w:val="000000" w:themeColor="text1"/>
                <w:sz w:val="18"/>
                <w:szCs w:val="18"/>
              </w:rPr>
              <w:t>維持。</w:t>
            </w:r>
            <w:r w:rsidR="0031668F" w:rsidRPr="00F52630">
              <w:rPr>
                <w:rFonts w:asciiTheme="minorEastAsia" w:eastAsiaTheme="minorEastAsia" w:hAnsiTheme="minorEastAsia" w:hint="eastAsia"/>
                <w:color w:val="000000" w:themeColor="text1"/>
                <w:sz w:val="18"/>
                <w:szCs w:val="18"/>
              </w:rPr>
              <w:t>〔</w:t>
            </w:r>
            <w:r w:rsidR="00761883" w:rsidRPr="00F52630">
              <w:rPr>
                <w:rFonts w:asciiTheme="minorEastAsia" w:eastAsiaTheme="minorEastAsia" w:hAnsiTheme="minorEastAsia" w:hint="eastAsia"/>
                <w:color w:val="000000" w:themeColor="text1"/>
                <w:sz w:val="18"/>
                <w:szCs w:val="18"/>
              </w:rPr>
              <w:t>8</w:t>
            </w:r>
            <w:r w:rsidR="00761883" w:rsidRPr="00F52630">
              <w:rPr>
                <w:rFonts w:asciiTheme="minorEastAsia" w:eastAsiaTheme="minorEastAsia" w:hAnsiTheme="minorEastAsia"/>
                <w:color w:val="000000" w:themeColor="text1"/>
                <w:sz w:val="18"/>
                <w:szCs w:val="18"/>
              </w:rPr>
              <w:t>6</w:t>
            </w:r>
            <w:r w:rsidR="004C5B64" w:rsidRPr="00F52630">
              <w:rPr>
                <w:rFonts w:asciiTheme="minorEastAsia" w:eastAsiaTheme="minorEastAsia" w:hAnsiTheme="minorEastAsia" w:hint="eastAsia"/>
                <w:color w:val="000000" w:themeColor="text1"/>
                <w:sz w:val="18"/>
                <w:szCs w:val="18"/>
              </w:rPr>
              <w:t>％</w:t>
            </w:r>
            <w:r w:rsidR="0031668F" w:rsidRPr="00F52630">
              <w:rPr>
                <w:rFonts w:asciiTheme="minorEastAsia" w:eastAsiaTheme="minorEastAsia" w:hAnsiTheme="minorEastAsia" w:hint="eastAsia"/>
                <w:color w:val="000000" w:themeColor="text1"/>
                <w:sz w:val="18"/>
                <w:szCs w:val="18"/>
              </w:rPr>
              <w:t>〕</w:t>
            </w:r>
            <w:r w:rsidR="004C5B64" w:rsidRPr="00F52630">
              <w:rPr>
                <w:rFonts w:asciiTheme="minorEastAsia" w:eastAsiaTheme="minorEastAsia" w:hAnsiTheme="minorEastAsia" w:hint="eastAsia"/>
                <w:color w:val="000000" w:themeColor="text1"/>
                <w:sz w:val="18"/>
                <w:szCs w:val="18"/>
              </w:rPr>
              <w:t>上記（</w:t>
            </w:r>
            <w:r w:rsidR="00AE4B4F" w:rsidRPr="00F52630">
              <w:rPr>
                <w:rFonts w:asciiTheme="minorEastAsia" w:eastAsiaTheme="minorEastAsia" w:hAnsiTheme="minorEastAsia" w:hint="eastAsia"/>
                <w:color w:val="000000" w:themeColor="text1"/>
                <w:sz w:val="18"/>
                <w:szCs w:val="18"/>
              </w:rPr>
              <w:t>１</w:t>
            </w:r>
            <w:r w:rsidR="004C5B64" w:rsidRPr="00F52630">
              <w:rPr>
                <w:rFonts w:asciiTheme="minorEastAsia" w:eastAsiaTheme="minorEastAsia" w:hAnsiTheme="minorEastAsia" w:hint="eastAsia"/>
                <w:color w:val="000000" w:themeColor="text1"/>
                <w:sz w:val="18"/>
                <w:szCs w:val="18"/>
              </w:rPr>
              <w:t>）アの再掲</w:t>
            </w:r>
          </w:p>
          <w:p w14:paraId="242B13BB" w14:textId="77777777" w:rsidR="002B419B" w:rsidRPr="00F52630" w:rsidRDefault="002B419B" w:rsidP="00FB29A7">
            <w:pPr>
              <w:spacing w:line="300" w:lineRule="exact"/>
              <w:ind w:leftChars="16" w:left="174" w:hangingChars="78" w:hanging="140"/>
              <w:rPr>
                <w:rFonts w:asciiTheme="minorEastAsia" w:eastAsiaTheme="minorEastAsia" w:hAnsiTheme="minorEastAsia"/>
                <w:color w:val="000000" w:themeColor="text1"/>
                <w:sz w:val="18"/>
                <w:szCs w:val="18"/>
              </w:rPr>
            </w:pPr>
          </w:p>
          <w:p w14:paraId="56778A68" w14:textId="23A0BE9C" w:rsidR="00FB29A7" w:rsidRPr="00F52630" w:rsidRDefault="00FB29A7" w:rsidP="00FB29A7">
            <w:pPr>
              <w:spacing w:line="300" w:lineRule="exact"/>
              <w:ind w:leftChars="16" w:left="174" w:hangingChars="78" w:hanging="14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AE4B4F" w:rsidRPr="00F52630">
              <w:rPr>
                <w:rFonts w:asciiTheme="minorEastAsia" w:eastAsiaTheme="minorEastAsia" w:hAnsiTheme="minorEastAsia" w:hint="eastAsia"/>
                <w:color w:val="000000" w:themeColor="text1"/>
                <w:sz w:val="18"/>
                <w:szCs w:val="18"/>
              </w:rPr>
              <w:t>３</w:t>
            </w:r>
            <w:r w:rsidRPr="00F52630">
              <w:rPr>
                <w:rFonts w:asciiTheme="minorEastAsia" w:eastAsiaTheme="minorEastAsia" w:hAnsiTheme="minorEastAsia" w:hint="eastAsia"/>
                <w:color w:val="000000" w:themeColor="text1"/>
                <w:sz w:val="18"/>
                <w:szCs w:val="18"/>
              </w:rPr>
              <w:t>)</w:t>
            </w:r>
          </w:p>
          <w:p w14:paraId="43058A81" w14:textId="77777777" w:rsidR="00FB29A7" w:rsidRPr="00F52630" w:rsidRDefault="00FB29A7" w:rsidP="00FB29A7">
            <w:pPr>
              <w:spacing w:line="300" w:lineRule="exact"/>
              <w:ind w:leftChars="16" w:left="174" w:hangingChars="78" w:hanging="14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ア、イ</w:t>
            </w:r>
          </w:p>
          <w:p w14:paraId="53803553" w14:textId="6E8C30FF" w:rsidR="00FB29A7" w:rsidRPr="00F52630" w:rsidRDefault="00FB29A7" w:rsidP="004C5B64">
            <w:pPr>
              <w:spacing w:line="300" w:lineRule="exact"/>
              <w:ind w:leftChars="66" w:left="229" w:hangingChars="50" w:hanging="9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D2209D" w:rsidRPr="00F52630">
              <w:rPr>
                <w:rFonts w:asciiTheme="minorEastAsia" w:eastAsiaTheme="minorEastAsia" w:hAnsiTheme="minorEastAsia" w:hint="eastAsia"/>
                <w:color w:val="000000" w:themeColor="text1"/>
                <w:sz w:val="18"/>
                <w:szCs w:val="18"/>
              </w:rPr>
              <w:t>教員向け学校教育</w:t>
            </w:r>
            <w:r w:rsidRPr="00F52630">
              <w:rPr>
                <w:rFonts w:asciiTheme="minorEastAsia" w:eastAsiaTheme="minorEastAsia" w:hAnsiTheme="minorEastAsia" w:hint="eastAsia"/>
                <w:color w:val="000000" w:themeColor="text1"/>
                <w:sz w:val="18"/>
                <w:szCs w:val="18"/>
              </w:rPr>
              <w:t>自己診断「災害</w:t>
            </w:r>
            <w:r w:rsidR="0099042B" w:rsidRPr="00F52630">
              <w:rPr>
                <w:rFonts w:asciiTheme="minorEastAsia" w:eastAsiaTheme="minorEastAsia" w:hAnsiTheme="minorEastAsia" w:hint="eastAsia"/>
                <w:color w:val="000000" w:themeColor="text1"/>
                <w:sz w:val="18"/>
                <w:szCs w:val="18"/>
              </w:rPr>
              <w:t>や突発的な事件、事故</w:t>
            </w:r>
            <w:r w:rsidRPr="00F52630">
              <w:rPr>
                <w:rFonts w:asciiTheme="minorEastAsia" w:eastAsiaTheme="minorEastAsia" w:hAnsiTheme="minorEastAsia" w:hint="eastAsia"/>
                <w:color w:val="000000" w:themeColor="text1"/>
                <w:sz w:val="18"/>
                <w:szCs w:val="18"/>
              </w:rPr>
              <w:t>等に対し組織的に迅速かつ適切な対処ができている」の</w:t>
            </w:r>
            <w:r w:rsidR="00EC2DA6" w:rsidRPr="00F52630">
              <w:rPr>
                <w:rFonts w:asciiTheme="minorEastAsia" w:eastAsiaTheme="minorEastAsia" w:hAnsiTheme="minorEastAsia" w:hint="eastAsia"/>
                <w:color w:val="000000" w:themeColor="text1"/>
                <w:sz w:val="18"/>
                <w:szCs w:val="18"/>
              </w:rPr>
              <w:t>肯定率を昨年度以上とする。</w:t>
            </w:r>
            <w:r w:rsidR="0031668F" w:rsidRPr="00F52630">
              <w:rPr>
                <w:rFonts w:asciiTheme="minorEastAsia" w:eastAsiaTheme="minorEastAsia" w:hAnsiTheme="minorEastAsia" w:hint="eastAsia"/>
                <w:color w:val="000000" w:themeColor="text1"/>
                <w:sz w:val="18"/>
                <w:szCs w:val="18"/>
              </w:rPr>
              <w:t>〔</w:t>
            </w:r>
            <w:r w:rsidR="00761883" w:rsidRPr="00F52630">
              <w:rPr>
                <w:rFonts w:asciiTheme="minorEastAsia" w:eastAsiaTheme="minorEastAsia" w:hAnsiTheme="minorEastAsia" w:hint="eastAsia"/>
                <w:color w:val="000000" w:themeColor="text1"/>
                <w:sz w:val="18"/>
                <w:szCs w:val="18"/>
              </w:rPr>
              <w:t>4</w:t>
            </w:r>
            <w:r w:rsidR="00761883" w:rsidRPr="00F52630">
              <w:rPr>
                <w:rFonts w:asciiTheme="minorEastAsia" w:eastAsiaTheme="minorEastAsia" w:hAnsiTheme="minorEastAsia"/>
                <w:color w:val="000000" w:themeColor="text1"/>
                <w:sz w:val="18"/>
                <w:szCs w:val="18"/>
              </w:rPr>
              <w:t>2</w:t>
            </w:r>
            <w:r w:rsidR="00F26882" w:rsidRPr="00F52630">
              <w:rPr>
                <w:rFonts w:asciiTheme="minorEastAsia" w:eastAsiaTheme="minorEastAsia" w:hAnsiTheme="minorEastAsia" w:hint="eastAsia"/>
                <w:color w:val="000000" w:themeColor="text1"/>
                <w:sz w:val="18"/>
                <w:szCs w:val="18"/>
              </w:rPr>
              <w:t>％</w:t>
            </w:r>
            <w:r w:rsidR="0031668F" w:rsidRPr="00F52630">
              <w:rPr>
                <w:rFonts w:asciiTheme="minorEastAsia" w:eastAsiaTheme="minorEastAsia" w:hAnsiTheme="minorEastAsia" w:hint="eastAsia"/>
                <w:color w:val="000000" w:themeColor="text1"/>
                <w:sz w:val="18"/>
                <w:szCs w:val="18"/>
              </w:rPr>
              <w:t>〕</w:t>
            </w:r>
          </w:p>
          <w:p w14:paraId="469F3EB8" w14:textId="247910A4" w:rsidR="00ED1B16" w:rsidRPr="00F52630" w:rsidRDefault="00ED1B16" w:rsidP="004C5B64">
            <w:pPr>
              <w:spacing w:line="300" w:lineRule="exact"/>
              <w:ind w:leftChars="66" w:left="229" w:hangingChars="50" w:hanging="90"/>
              <w:rPr>
                <w:rFonts w:asciiTheme="minorEastAsia" w:eastAsiaTheme="minorEastAsia" w:hAnsiTheme="minorEastAsia"/>
                <w:color w:val="000000" w:themeColor="text1"/>
                <w:sz w:val="18"/>
                <w:szCs w:val="18"/>
              </w:rPr>
            </w:pPr>
          </w:p>
        </w:tc>
        <w:tc>
          <w:tcPr>
            <w:tcW w:w="3918" w:type="dxa"/>
            <w:tcBorders>
              <w:left w:val="dashed" w:sz="4" w:space="0" w:color="auto"/>
              <w:right w:val="single" w:sz="4" w:space="0" w:color="auto"/>
            </w:tcBorders>
            <w:shd w:val="clear" w:color="auto" w:fill="auto"/>
          </w:tcPr>
          <w:p w14:paraId="3CEA1E1A" w14:textId="77777777" w:rsidR="00DA4619" w:rsidRPr="00F52630" w:rsidRDefault="00DA4619" w:rsidP="00DA4619">
            <w:pPr>
              <w:spacing w:line="260" w:lineRule="exact"/>
              <w:ind w:leftChars="17" w:left="185" w:hangingChars="83" w:hanging="149"/>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(１)</w:t>
            </w:r>
          </w:p>
          <w:p w14:paraId="7C919A31" w14:textId="77777777" w:rsidR="00DA4619" w:rsidRPr="00F52630" w:rsidRDefault="00DA4619" w:rsidP="00DA4619">
            <w:pPr>
              <w:spacing w:line="260" w:lineRule="exact"/>
              <w:ind w:leftChars="17" w:left="185" w:hangingChars="83" w:hanging="149"/>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w:t>
            </w:r>
          </w:p>
          <w:p w14:paraId="78D54654" w14:textId="045274D8" w:rsidR="00DA4619" w:rsidRPr="00F52630" w:rsidRDefault="00DA4619" w:rsidP="00DA4619">
            <w:pPr>
              <w:spacing w:line="260" w:lineRule="exact"/>
              <w:ind w:left="18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・生徒向け学校教育自己診断「本校の</w:t>
            </w:r>
            <w:r w:rsidRPr="00F52630">
              <w:rPr>
                <w:rFonts w:asciiTheme="minorEastAsia" w:eastAsiaTheme="minorEastAsia" w:hAnsiTheme="minorEastAsia"/>
                <w:color w:val="000000" w:themeColor="text1"/>
                <w:sz w:val="18"/>
                <w:szCs w:val="18"/>
              </w:rPr>
              <w:t>HP</w:t>
            </w:r>
            <w:r w:rsidRPr="00F52630">
              <w:rPr>
                <w:rFonts w:asciiTheme="minorEastAsia" w:eastAsiaTheme="minorEastAsia" w:hAnsiTheme="minorEastAsia" w:hint="eastAsia"/>
                <w:color w:val="000000" w:themeColor="text1"/>
                <w:sz w:val="18"/>
                <w:szCs w:val="18"/>
              </w:rPr>
              <w:t>はわかりやすい」の肯定率は81％であった。微減であるが、今年度、</w:t>
            </w:r>
            <w:r w:rsidR="00E44D4B" w:rsidRPr="00F52630">
              <w:rPr>
                <w:rFonts w:asciiTheme="minorEastAsia" w:eastAsiaTheme="minorEastAsia" w:hAnsiTheme="minorEastAsia" w:hint="eastAsia"/>
                <w:color w:val="000000" w:themeColor="text1"/>
                <w:sz w:val="18"/>
                <w:szCs w:val="18"/>
              </w:rPr>
              <w:t>回答に</w:t>
            </w:r>
            <w:r w:rsidRPr="00F52630">
              <w:rPr>
                <w:rFonts w:asciiTheme="minorEastAsia" w:eastAsiaTheme="minorEastAsia" w:hAnsiTheme="minorEastAsia" w:hint="eastAsia"/>
                <w:color w:val="000000" w:themeColor="text1"/>
                <w:sz w:val="18"/>
                <w:szCs w:val="18"/>
              </w:rPr>
              <w:t>フォームを取り入れた関係で回答数が倍増したため、同程度とみなす。（〇）</w:t>
            </w:r>
          </w:p>
          <w:p w14:paraId="28F80086" w14:textId="77777777" w:rsidR="00DA4619" w:rsidRPr="00F52630" w:rsidRDefault="00DA4619" w:rsidP="00DA4619">
            <w:pPr>
              <w:spacing w:line="260" w:lineRule="exact"/>
              <w:ind w:leftChars="50" w:left="280" w:hangingChars="97" w:hanging="175"/>
              <w:jc w:val="left"/>
              <w:rPr>
                <w:rFonts w:asciiTheme="minorEastAsia" w:eastAsiaTheme="minorEastAsia" w:hAnsiTheme="minorEastAsia"/>
                <w:color w:val="000000" w:themeColor="text1"/>
                <w:sz w:val="18"/>
                <w:szCs w:val="18"/>
              </w:rPr>
            </w:pPr>
          </w:p>
          <w:p w14:paraId="2F67B2F1" w14:textId="77777777" w:rsidR="00673FA9" w:rsidRPr="00F52630" w:rsidRDefault="00673FA9" w:rsidP="00673FA9">
            <w:pPr>
              <w:spacing w:line="26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(２)</w:t>
            </w:r>
          </w:p>
          <w:p w14:paraId="38489D0B" w14:textId="1FC8D29E" w:rsidR="00673FA9" w:rsidRPr="00F52630" w:rsidRDefault="00673FA9" w:rsidP="00673FA9">
            <w:pPr>
              <w:spacing w:line="260" w:lineRule="exact"/>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w:t>
            </w:r>
          </w:p>
          <w:p w14:paraId="07AA1ABC" w14:textId="0EF20E69" w:rsidR="00673FA9" w:rsidRPr="00F52630" w:rsidRDefault="00673FA9" w:rsidP="00F04522">
            <w:pPr>
              <w:spacing w:line="300" w:lineRule="exact"/>
              <w:ind w:leftChars="16" w:left="174" w:hangingChars="78" w:hanging="14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・学校説明会の開催回数と参加人数は</w:t>
            </w:r>
            <w:r w:rsidR="000011DF" w:rsidRPr="00F52630">
              <w:rPr>
                <w:rFonts w:asciiTheme="minorEastAsia" w:eastAsiaTheme="minorEastAsia" w:hAnsiTheme="minorEastAsia" w:hint="eastAsia"/>
                <w:color w:val="000000" w:themeColor="text1"/>
                <w:sz w:val="18"/>
                <w:szCs w:val="18"/>
              </w:rPr>
              <w:t>６</w:t>
            </w:r>
            <w:r w:rsidR="00D32DA4" w:rsidRPr="00F52630">
              <w:rPr>
                <w:rFonts w:asciiTheme="minorEastAsia" w:eastAsiaTheme="minorEastAsia" w:hAnsiTheme="minorEastAsia" w:hint="eastAsia"/>
                <w:color w:val="000000" w:themeColor="text1"/>
                <w:sz w:val="18"/>
                <w:szCs w:val="18"/>
              </w:rPr>
              <w:t>回</w:t>
            </w:r>
            <w:r w:rsidR="00CA4BE3" w:rsidRPr="00F52630">
              <w:rPr>
                <w:rFonts w:asciiTheme="minorEastAsia" w:eastAsiaTheme="minorEastAsia" w:hAnsiTheme="minorEastAsia" w:hint="eastAsia"/>
                <w:color w:val="000000" w:themeColor="text1"/>
                <w:sz w:val="18"/>
                <w:szCs w:val="18"/>
              </w:rPr>
              <w:t>1058</w:t>
            </w:r>
            <w:r w:rsidR="00D32DA4" w:rsidRPr="00F52630">
              <w:rPr>
                <w:rFonts w:asciiTheme="minorEastAsia" w:eastAsiaTheme="minorEastAsia" w:hAnsiTheme="minorEastAsia" w:hint="eastAsia"/>
                <w:color w:val="000000" w:themeColor="text1"/>
                <w:sz w:val="18"/>
                <w:szCs w:val="18"/>
              </w:rPr>
              <w:t>名</w:t>
            </w:r>
            <w:r w:rsidR="00D723EE" w:rsidRPr="00F52630">
              <w:rPr>
                <w:rFonts w:asciiTheme="minorEastAsia" w:eastAsiaTheme="minorEastAsia" w:hAnsiTheme="minorEastAsia" w:hint="eastAsia"/>
                <w:color w:val="000000" w:themeColor="text1"/>
                <w:sz w:val="18"/>
                <w:szCs w:val="18"/>
              </w:rPr>
              <w:t>であった。</w:t>
            </w:r>
            <w:r w:rsidR="005106C0" w:rsidRPr="00F52630">
              <w:rPr>
                <w:rFonts w:asciiTheme="minorEastAsia" w:eastAsiaTheme="minorEastAsia" w:hAnsiTheme="minorEastAsia" w:hint="eastAsia"/>
                <w:color w:val="000000" w:themeColor="text1"/>
                <w:sz w:val="18"/>
                <w:szCs w:val="18"/>
              </w:rPr>
              <w:t>新たに中学校・高校教員向けの説明会を実施した。</w:t>
            </w:r>
            <w:r w:rsidR="009A6459" w:rsidRPr="00F52630">
              <w:rPr>
                <w:rFonts w:asciiTheme="minorEastAsia" w:eastAsiaTheme="minorEastAsia" w:hAnsiTheme="minorEastAsia" w:hint="eastAsia"/>
                <w:color w:val="000000" w:themeColor="text1"/>
                <w:sz w:val="18"/>
                <w:szCs w:val="18"/>
              </w:rPr>
              <w:t>（〇）</w:t>
            </w:r>
          </w:p>
          <w:p w14:paraId="182678F3" w14:textId="7E7E153A" w:rsidR="009A6459" w:rsidRPr="00F52630" w:rsidRDefault="00673FA9" w:rsidP="009A6459">
            <w:pPr>
              <w:spacing w:line="260" w:lineRule="exact"/>
              <w:ind w:left="180" w:hangingChars="100" w:hanging="18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w:t>
            </w:r>
            <w:r w:rsidR="009A6459" w:rsidRPr="00F52630">
              <w:rPr>
                <w:rFonts w:asciiTheme="minorEastAsia" w:eastAsiaTheme="minorEastAsia" w:hAnsiTheme="minorEastAsia" w:hint="eastAsia"/>
                <w:color w:val="000000" w:themeColor="text1"/>
                <w:sz w:val="18"/>
                <w:szCs w:val="18"/>
              </w:rPr>
              <w:t>生徒向け学校教育自己診断「本校の</w:t>
            </w:r>
            <w:r w:rsidR="009A6459" w:rsidRPr="00F52630">
              <w:rPr>
                <w:rFonts w:asciiTheme="minorEastAsia" w:eastAsiaTheme="minorEastAsia" w:hAnsiTheme="minorEastAsia"/>
                <w:color w:val="000000" w:themeColor="text1"/>
                <w:sz w:val="18"/>
                <w:szCs w:val="18"/>
              </w:rPr>
              <w:t>HP</w:t>
            </w:r>
            <w:r w:rsidR="009A6459" w:rsidRPr="00F52630">
              <w:rPr>
                <w:rFonts w:asciiTheme="minorEastAsia" w:eastAsiaTheme="minorEastAsia" w:hAnsiTheme="minorEastAsia" w:hint="eastAsia"/>
                <w:color w:val="000000" w:themeColor="text1"/>
                <w:sz w:val="18"/>
                <w:szCs w:val="18"/>
              </w:rPr>
              <w:t>はわかりやすい」の肯定率は81％であった。微減であるが、今年度、</w:t>
            </w:r>
            <w:r w:rsidR="00E44D4B" w:rsidRPr="00F52630">
              <w:rPr>
                <w:rFonts w:asciiTheme="minorEastAsia" w:eastAsiaTheme="minorEastAsia" w:hAnsiTheme="minorEastAsia" w:hint="eastAsia"/>
                <w:color w:val="000000" w:themeColor="text1"/>
                <w:sz w:val="18"/>
                <w:szCs w:val="18"/>
              </w:rPr>
              <w:t>回答に</w:t>
            </w:r>
            <w:r w:rsidR="009A6459" w:rsidRPr="00F52630">
              <w:rPr>
                <w:rFonts w:asciiTheme="minorEastAsia" w:eastAsiaTheme="minorEastAsia" w:hAnsiTheme="minorEastAsia" w:hint="eastAsia"/>
                <w:color w:val="000000" w:themeColor="text1"/>
                <w:sz w:val="18"/>
                <w:szCs w:val="18"/>
              </w:rPr>
              <w:t>フォームを取り入れた関係で回答数が倍増したため、同程度とみなす。（〇）</w:t>
            </w:r>
          </w:p>
          <w:p w14:paraId="54CDAEA3" w14:textId="77777777" w:rsidR="007A7E9C" w:rsidRPr="00F52630" w:rsidRDefault="007A7E9C" w:rsidP="007A7E9C">
            <w:pPr>
              <w:spacing w:line="300" w:lineRule="exact"/>
              <w:ind w:leftChars="16" w:left="174" w:hangingChars="78" w:hanging="14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(３)</w:t>
            </w:r>
          </w:p>
          <w:p w14:paraId="71B1794F" w14:textId="77777777" w:rsidR="007A7E9C" w:rsidRPr="00F52630" w:rsidRDefault="007A7E9C" w:rsidP="007A7E9C">
            <w:pPr>
              <w:spacing w:line="300" w:lineRule="exact"/>
              <w:ind w:leftChars="16" w:left="174" w:hangingChars="78" w:hanging="14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ア、イ</w:t>
            </w:r>
          </w:p>
          <w:p w14:paraId="4087B13A" w14:textId="1820E925" w:rsidR="007A7E9C" w:rsidRPr="00991FEE" w:rsidRDefault="007A7E9C" w:rsidP="00CA4BE3">
            <w:pPr>
              <w:spacing w:line="300" w:lineRule="exact"/>
              <w:ind w:leftChars="66" w:left="229" w:hangingChars="50" w:hanging="90"/>
              <w:rPr>
                <w:rFonts w:asciiTheme="minorEastAsia" w:eastAsiaTheme="minorEastAsia" w:hAnsiTheme="minorEastAsia"/>
                <w:color w:val="000000" w:themeColor="text1"/>
                <w:sz w:val="18"/>
                <w:szCs w:val="18"/>
              </w:rPr>
            </w:pPr>
            <w:r w:rsidRPr="00F52630">
              <w:rPr>
                <w:rFonts w:asciiTheme="minorEastAsia" w:eastAsiaTheme="minorEastAsia" w:hAnsiTheme="minorEastAsia" w:hint="eastAsia"/>
                <w:color w:val="000000" w:themeColor="text1"/>
                <w:sz w:val="18"/>
                <w:szCs w:val="18"/>
              </w:rPr>
              <w:t>・教員向け学校教育自己診断「災害や突発的な事件、事故等に対し組織的に迅速かつ適切な対処ができている」の41％</w:t>
            </w:r>
            <w:r w:rsidR="00540172" w:rsidRPr="00F52630">
              <w:rPr>
                <w:rFonts w:asciiTheme="minorEastAsia" w:eastAsiaTheme="minorEastAsia" w:hAnsiTheme="minorEastAsia" w:hint="eastAsia"/>
                <w:color w:val="000000" w:themeColor="text1"/>
                <w:sz w:val="18"/>
                <w:szCs w:val="18"/>
              </w:rPr>
              <w:t>と昨年度と同様であった。次年度は、緊急時のＨＰ掲載</w:t>
            </w:r>
            <w:r w:rsidR="008E0D4D" w:rsidRPr="00F52630">
              <w:rPr>
                <w:rFonts w:asciiTheme="minorEastAsia" w:eastAsiaTheme="minorEastAsia" w:hAnsiTheme="minorEastAsia" w:hint="eastAsia"/>
                <w:color w:val="000000" w:themeColor="text1"/>
                <w:sz w:val="18"/>
                <w:szCs w:val="18"/>
              </w:rPr>
              <w:t>のできる</w:t>
            </w:r>
            <w:r w:rsidR="005E6384" w:rsidRPr="00F52630">
              <w:rPr>
                <w:rFonts w:asciiTheme="minorEastAsia" w:eastAsiaTheme="minorEastAsia" w:hAnsiTheme="minorEastAsia" w:hint="eastAsia"/>
                <w:color w:val="000000" w:themeColor="text1"/>
                <w:sz w:val="18"/>
                <w:szCs w:val="18"/>
              </w:rPr>
              <w:t>教職員</w:t>
            </w:r>
            <w:r w:rsidR="008E0D4D" w:rsidRPr="00F52630">
              <w:rPr>
                <w:rFonts w:asciiTheme="minorEastAsia" w:eastAsiaTheme="minorEastAsia" w:hAnsiTheme="minorEastAsia" w:hint="eastAsia"/>
                <w:color w:val="000000" w:themeColor="text1"/>
                <w:sz w:val="18"/>
                <w:szCs w:val="18"/>
              </w:rPr>
              <w:t>数を確保し</w:t>
            </w:r>
            <w:r w:rsidR="00CA4BE3" w:rsidRPr="00F52630">
              <w:rPr>
                <w:rFonts w:asciiTheme="minorEastAsia" w:eastAsiaTheme="minorEastAsia" w:hAnsiTheme="minorEastAsia" w:hint="eastAsia"/>
                <w:color w:val="000000" w:themeColor="text1"/>
                <w:sz w:val="18"/>
                <w:szCs w:val="18"/>
              </w:rPr>
              <w:t>、</w:t>
            </w:r>
            <w:r w:rsidR="00E3474C" w:rsidRPr="00F52630">
              <w:rPr>
                <w:rFonts w:asciiTheme="minorEastAsia" w:eastAsiaTheme="minorEastAsia" w:hAnsiTheme="minorEastAsia" w:hint="eastAsia"/>
                <w:color w:val="000000" w:themeColor="text1"/>
                <w:sz w:val="18"/>
                <w:szCs w:val="18"/>
              </w:rPr>
              <w:t>大災害のあった際に対応できるようにし</w:t>
            </w:r>
            <w:r w:rsidR="005E6384" w:rsidRPr="00F52630">
              <w:rPr>
                <w:rFonts w:asciiTheme="minorEastAsia" w:eastAsiaTheme="minorEastAsia" w:hAnsiTheme="minorEastAsia" w:hint="eastAsia"/>
                <w:color w:val="000000" w:themeColor="text1"/>
                <w:sz w:val="18"/>
                <w:szCs w:val="18"/>
              </w:rPr>
              <w:t>ていく。（△）</w:t>
            </w:r>
          </w:p>
          <w:p w14:paraId="6635FA19" w14:textId="16FACA70" w:rsidR="005F5745" w:rsidRPr="00673FA9" w:rsidRDefault="005F5745" w:rsidP="009A6459">
            <w:pPr>
              <w:spacing w:line="300" w:lineRule="exact"/>
              <w:ind w:leftChars="16" w:left="174" w:hangingChars="78" w:hanging="140"/>
              <w:rPr>
                <w:rFonts w:asciiTheme="minorEastAsia" w:eastAsiaTheme="minorEastAsia" w:hAnsiTheme="minorEastAsia"/>
                <w:color w:val="000000" w:themeColor="text1"/>
                <w:sz w:val="18"/>
                <w:szCs w:val="18"/>
              </w:rPr>
            </w:pPr>
          </w:p>
        </w:tc>
      </w:tr>
    </w:tbl>
    <w:p w14:paraId="2AD6C6CE" w14:textId="7C05897D" w:rsidR="00C1651E" w:rsidRPr="00991FEE" w:rsidRDefault="00C1651E" w:rsidP="006206CE">
      <w:pPr>
        <w:spacing w:line="120" w:lineRule="exact"/>
        <w:rPr>
          <w:rFonts w:asciiTheme="minorEastAsia" w:eastAsiaTheme="minorEastAsia" w:hAnsiTheme="minorEastAsia"/>
          <w:color w:val="000000" w:themeColor="text1"/>
        </w:rPr>
      </w:pPr>
    </w:p>
    <w:sectPr w:rsidR="00C1651E" w:rsidRPr="00991FEE" w:rsidSect="00C8777E">
      <w:headerReference w:type="default" r:id="rId10"/>
      <w:type w:val="evenPage"/>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4563" w14:textId="77777777" w:rsidR="006D75C2" w:rsidRDefault="006D75C2">
      <w:r>
        <w:separator/>
      </w:r>
    </w:p>
  </w:endnote>
  <w:endnote w:type="continuationSeparator" w:id="0">
    <w:p w14:paraId="41EB9F1F" w14:textId="77777777" w:rsidR="006D75C2" w:rsidRDefault="006D75C2">
      <w:r>
        <w:continuationSeparator/>
      </w:r>
    </w:p>
  </w:endnote>
  <w:endnote w:type="continuationNotice" w:id="1">
    <w:p w14:paraId="616388B6" w14:textId="77777777" w:rsidR="006D75C2" w:rsidRDefault="006D7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10C3" w14:textId="77777777" w:rsidR="006D75C2" w:rsidRDefault="006D75C2">
      <w:r>
        <w:separator/>
      </w:r>
    </w:p>
  </w:footnote>
  <w:footnote w:type="continuationSeparator" w:id="0">
    <w:p w14:paraId="155B3E39" w14:textId="77777777" w:rsidR="006D75C2" w:rsidRDefault="006D75C2">
      <w:r>
        <w:continuationSeparator/>
      </w:r>
    </w:p>
  </w:footnote>
  <w:footnote w:type="continuationNotice" w:id="1">
    <w:p w14:paraId="7E013E61" w14:textId="77777777" w:rsidR="006D75C2" w:rsidRDefault="006D75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C0A4" w14:textId="376A516E" w:rsidR="00AE4B4F" w:rsidRPr="009B003A" w:rsidRDefault="00AE4B4F" w:rsidP="00225A63">
    <w:pPr>
      <w:spacing w:line="360" w:lineRule="exact"/>
      <w:ind w:rightChars="100" w:right="210"/>
      <w:jc w:val="right"/>
      <w:rPr>
        <w:rFonts w:ascii="ＭＳ ゴシック" w:eastAsia="ＭＳ ゴシック" w:hAnsi="ＭＳ ゴシック"/>
        <w:sz w:val="20"/>
        <w:szCs w:val="20"/>
      </w:rPr>
    </w:pPr>
    <w:r w:rsidRPr="009B003A">
      <w:rPr>
        <w:rFonts w:ascii="ＭＳ ゴシック" w:eastAsia="ＭＳ ゴシック" w:hAnsi="ＭＳ ゴシック" w:hint="eastAsia"/>
        <w:sz w:val="20"/>
        <w:szCs w:val="20"/>
      </w:rPr>
      <w:t>№Ｃ</w:t>
    </w:r>
    <w:r w:rsidR="008F2ADE" w:rsidRPr="009B003A">
      <w:rPr>
        <w:rFonts w:ascii="ＭＳ ゴシック" w:eastAsia="ＭＳ ゴシック" w:hAnsi="ＭＳ ゴシック" w:hint="eastAsia"/>
        <w:sz w:val="20"/>
        <w:szCs w:val="20"/>
      </w:rPr>
      <w:t>４００</w:t>
    </w:r>
    <w:r w:rsidRPr="009B003A">
      <w:rPr>
        <w:rFonts w:ascii="ＭＳ ゴシック" w:eastAsia="ＭＳ ゴシック" w:hAnsi="ＭＳ ゴシック" w:hint="eastAsia"/>
        <w:sz w:val="20"/>
        <w:szCs w:val="20"/>
      </w:rPr>
      <w:t>１</w:t>
    </w:r>
  </w:p>
  <w:p w14:paraId="37670F72" w14:textId="77777777" w:rsidR="00AE4B4F" w:rsidRPr="009B003A" w:rsidRDefault="00AE4B4F" w:rsidP="00225A63">
    <w:pPr>
      <w:spacing w:line="360" w:lineRule="exact"/>
      <w:ind w:rightChars="100" w:right="210"/>
      <w:jc w:val="right"/>
      <w:rPr>
        <w:rFonts w:ascii="ＭＳ ゴシック" w:eastAsia="ＭＳ ゴシック" w:hAnsi="ＭＳ ゴシック"/>
        <w:sz w:val="20"/>
        <w:szCs w:val="20"/>
      </w:rPr>
    </w:pPr>
  </w:p>
  <w:p w14:paraId="07C86747" w14:textId="3E37FCF0" w:rsidR="00AE4B4F" w:rsidRPr="00657E46" w:rsidRDefault="00AE4B4F" w:rsidP="003A3356">
    <w:pPr>
      <w:spacing w:line="360" w:lineRule="exact"/>
      <w:ind w:rightChars="100" w:right="210"/>
      <w:jc w:val="right"/>
      <w:rPr>
        <w:rFonts w:ascii="ＭＳ 明朝" w:hAnsi="ＭＳ 明朝"/>
        <w:b/>
        <w:sz w:val="24"/>
      </w:rPr>
    </w:pPr>
    <w:r w:rsidRPr="009B003A">
      <w:rPr>
        <w:rFonts w:ascii="ＭＳ 明朝" w:hAnsi="ＭＳ 明朝" w:hint="eastAsia"/>
        <w:b/>
        <w:sz w:val="24"/>
      </w:rPr>
      <w:t>府立桃谷高等学校　通信制の課程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31A"/>
    <w:multiLevelType w:val="hybridMultilevel"/>
    <w:tmpl w:val="CE2AD29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297E33"/>
    <w:multiLevelType w:val="hybridMultilevel"/>
    <w:tmpl w:val="5C022F66"/>
    <w:lvl w:ilvl="0" w:tplc="EC7854AA">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 w15:restartNumberingAfterBreak="0">
    <w:nsid w:val="0BCA021C"/>
    <w:multiLevelType w:val="hybridMultilevel"/>
    <w:tmpl w:val="53EE6A5E"/>
    <w:lvl w:ilvl="0" w:tplc="32A2B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240DA"/>
    <w:multiLevelType w:val="hybridMultilevel"/>
    <w:tmpl w:val="7BEEE7A8"/>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4C09D5"/>
    <w:multiLevelType w:val="hybridMultilevel"/>
    <w:tmpl w:val="0ECE4B0E"/>
    <w:lvl w:ilvl="0" w:tplc="2410D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116439"/>
    <w:multiLevelType w:val="hybridMultilevel"/>
    <w:tmpl w:val="5A14029E"/>
    <w:lvl w:ilvl="0" w:tplc="8EB059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9F142D"/>
    <w:multiLevelType w:val="hybridMultilevel"/>
    <w:tmpl w:val="66F2D76A"/>
    <w:lvl w:ilvl="0" w:tplc="37648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754274"/>
    <w:multiLevelType w:val="hybridMultilevel"/>
    <w:tmpl w:val="49FA9074"/>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662D84"/>
    <w:multiLevelType w:val="hybridMultilevel"/>
    <w:tmpl w:val="699E540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5C0DA9"/>
    <w:multiLevelType w:val="hybridMultilevel"/>
    <w:tmpl w:val="D8C81B8C"/>
    <w:lvl w:ilvl="0" w:tplc="26D28D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654008"/>
    <w:multiLevelType w:val="hybridMultilevel"/>
    <w:tmpl w:val="0FBA9A44"/>
    <w:lvl w:ilvl="0" w:tplc="09741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52455A"/>
    <w:multiLevelType w:val="hybridMultilevel"/>
    <w:tmpl w:val="49A0F236"/>
    <w:lvl w:ilvl="0" w:tplc="399C7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0510BE"/>
    <w:multiLevelType w:val="hybridMultilevel"/>
    <w:tmpl w:val="47307444"/>
    <w:lvl w:ilvl="0" w:tplc="A62EC3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4024E9"/>
    <w:multiLevelType w:val="hybridMultilevel"/>
    <w:tmpl w:val="DE5E80B8"/>
    <w:lvl w:ilvl="0" w:tplc="9F366400">
      <w:start w:val="5"/>
      <w:numFmt w:val="bullet"/>
      <w:lvlText w:val="※"/>
      <w:lvlJc w:val="left"/>
      <w:pPr>
        <w:ind w:left="672" w:hanging="360"/>
      </w:pPr>
      <w:rPr>
        <w:rFonts w:ascii="ＭＳ ゴシック" w:eastAsia="ＭＳ ゴシック" w:hAnsi="ＭＳ ゴシック"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22" w15:restartNumberingAfterBreak="0">
    <w:nsid w:val="41C67CFE"/>
    <w:multiLevelType w:val="hybridMultilevel"/>
    <w:tmpl w:val="B830A054"/>
    <w:lvl w:ilvl="0" w:tplc="6BA29AAA">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C32F37"/>
    <w:multiLevelType w:val="hybridMultilevel"/>
    <w:tmpl w:val="F4A60C5E"/>
    <w:lvl w:ilvl="0" w:tplc="DAC0A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636398"/>
    <w:multiLevelType w:val="hybridMultilevel"/>
    <w:tmpl w:val="56A43F02"/>
    <w:lvl w:ilvl="0" w:tplc="4EC8C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6F0609"/>
    <w:multiLevelType w:val="hybridMultilevel"/>
    <w:tmpl w:val="72104CD0"/>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010A0A"/>
    <w:multiLevelType w:val="hybridMultilevel"/>
    <w:tmpl w:val="3D66E35A"/>
    <w:lvl w:ilvl="0" w:tplc="438CD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60E7365"/>
    <w:multiLevelType w:val="hybridMultilevel"/>
    <w:tmpl w:val="0870F6DC"/>
    <w:lvl w:ilvl="0" w:tplc="03E0EA60">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35" w15:restartNumberingAfterBreak="0">
    <w:nsid w:val="66BB548E"/>
    <w:multiLevelType w:val="hybridMultilevel"/>
    <w:tmpl w:val="0B564118"/>
    <w:lvl w:ilvl="0" w:tplc="6C044AB2">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C97991"/>
    <w:multiLevelType w:val="hybridMultilevel"/>
    <w:tmpl w:val="326CDCF6"/>
    <w:lvl w:ilvl="0" w:tplc="6BA29AAA">
      <w:start w:val="1"/>
      <w:numFmt w:val="bullet"/>
      <w:lvlText w:val=""/>
      <w:lvlJc w:val="left"/>
      <w:pPr>
        <w:ind w:left="619" w:hanging="420"/>
      </w:pPr>
      <w:rPr>
        <w:rFonts w:ascii="Wingdings" w:hAnsi="Wingdings"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7" w15:restartNumberingAfterBreak="0">
    <w:nsid w:val="6B2005C2"/>
    <w:multiLevelType w:val="hybridMultilevel"/>
    <w:tmpl w:val="CD220B50"/>
    <w:lvl w:ilvl="0" w:tplc="7D8E2D00">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8" w15:restartNumberingAfterBreak="0">
    <w:nsid w:val="796E4B7A"/>
    <w:multiLevelType w:val="hybridMultilevel"/>
    <w:tmpl w:val="3F040174"/>
    <w:lvl w:ilvl="0" w:tplc="D792B6FA">
      <w:numFmt w:val="bullet"/>
      <w:lvlText w:val="※"/>
      <w:lvlJc w:val="left"/>
      <w:pPr>
        <w:ind w:left="740" w:hanging="360"/>
      </w:pPr>
      <w:rPr>
        <w:rFonts w:ascii="ＭＳ ゴシック" w:eastAsia="ＭＳ ゴシック" w:hAnsi="ＭＳ ゴシック" w:cs="Times New Roman" w:hint="eastAsia"/>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39" w15:restartNumberingAfterBreak="0">
    <w:nsid w:val="7BA96050"/>
    <w:multiLevelType w:val="hybridMultilevel"/>
    <w:tmpl w:val="2FDC6C1E"/>
    <w:lvl w:ilvl="0" w:tplc="1046AF86">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31"/>
  </w:num>
  <w:num w:numId="4">
    <w:abstractNumId w:val="9"/>
  </w:num>
  <w:num w:numId="5">
    <w:abstractNumId w:val="29"/>
  </w:num>
  <w:num w:numId="6">
    <w:abstractNumId w:val="40"/>
  </w:num>
  <w:num w:numId="7">
    <w:abstractNumId w:val="32"/>
  </w:num>
  <w:num w:numId="8">
    <w:abstractNumId w:val="17"/>
  </w:num>
  <w:num w:numId="9">
    <w:abstractNumId w:val="33"/>
  </w:num>
  <w:num w:numId="10">
    <w:abstractNumId w:val="6"/>
  </w:num>
  <w:num w:numId="11">
    <w:abstractNumId w:val="12"/>
  </w:num>
  <w:num w:numId="12">
    <w:abstractNumId w:val="30"/>
  </w:num>
  <w:num w:numId="13">
    <w:abstractNumId w:val="26"/>
  </w:num>
  <w:num w:numId="14">
    <w:abstractNumId w:val="20"/>
  </w:num>
  <w:num w:numId="15">
    <w:abstractNumId w:val="23"/>
  </w:num>
  <w:num w:numId="16">
    <w:abstractNumId w:val="1"/>
  </w:num>
  <w:num w:numId="17">
    <w:abstractNumId w:val="3"/>
  </w:num>
  <w:num w:numId="18">
    <w:abstractNumId w:val="7"/>
  </w:num>
  <w:num w:numId="19">
    <w:abstractNumId w:val="15"/>
  </w:num>
  <w:num w:numId="20">
    <w:abstractNumId w:val="39"/>
  </w:num>
  <w:num w:numId="21">
    <w:abstractNumId w:val="14"/>
  </w:num>
  <w:num w:numId="22">
    <w:abstractNumId w:val="13"/>
  </w:num>
  <w:num w:numId="23">
    <w:abstractNumId w:val="36"/>
  </w:num>
  <w:num w:numId="24">
    <w:abstractNumId w:val="35"/>
  </w:num>
  <w:num w:numId="25">
    <w:abstractNumId w:val="22"/>
  </w:num>
  <w:num w:numId="26">
    <w:abstractNumId w:val="27"/>
  </w:num>
  <w:num w:numId="27">
    <w:abstractNumId w:val="10"/>
  </w:num>
  <w:num w:numId="28">
    <w:abstractNumId w:val="0"/>
  </w:num>
  <w:num w:numId="29">
    <w:abstractNumId w:val="4"/>
  </w:num>
  <w:num w:numId="30">
    <w:abstractNumId w:val="18"/>
  </w:num>
  <w:num w:numId="31">
    <w:abstractNumId w:val="24"/>
  </w:num>
  <w:num w:numId="32">
    <w:abstractNumId w:val="5"/>
  </w:num>
  <w:num w:numId="33">
    <w:abstractNumId w:val="34"/>
  </w:num>
  <w:num w:numId="34">
    <w:abstractNumId w:val="25"/>
  </w:num>
  <w:num w:numId="35">
    <w:abstractNumId w:val="28"/>
  </w:num>
  <w:num w:numId="36">
    <w:abstractNumId w:val="37"/>
  </w:num>
  <w:num w:numId="37">
    <w:abstractNumId w:val="2"/>
  </w:num>
  <w:num w:numId="38">
    <w:abstractNumId w:val="19"/>
  </w:num>
  <w:num w:numId="39">
    <w:abstractNumId w:val="16"/>
  </w:num>
  <w:num w:numId="40">
    <w:abstractNumId w:val="2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89"/>
    <w:rsid w:val="00000C78"/>
    <w:rsid w:val="000011D0"/>
    <w:rsid w:val="000011DF"/>
    <w:rsid w:val="000015B7"/>
    <w:rsid w:val="0000209E"/>
    <w:rsid w:val="0000214E"/>
    <w:rsid w:val="000027D3"/>
    <w:rsid w:val="000029EB"/>
    <w:rsid w:val="00002A1B"/>
    <w:rsid w:val="00002C1D"/>
    <w:rsid w:val="000030D1"/>
    <w:rsid w:val="00004E4B"/>
    <w:rsid w:val="00005BB6"/>
    <w:rsid w:val="0000624E"/>
    <w:rsid w:val="00006871"/>
    <w:rsid w:val="00010EF8"/>
    <w:rsid w:val="00011D40"/>
    <w:rsid w:val="0001372D"/>
    <w:rsid w:val="00013C0C"/>
    <w:rsid w:val="00014126"/>
    <w:rsid w:val="00014961"/>
    <w:rsid w:val="000156EF"/>
    <w:rsid w:val="00016237"/>
    <w:rsid w:val="00016806"/>
    <w:rsid w:val="00017CEF"/>
    <w:rsid w:val="00020276"/>
    <w:rsid w:val="00020AA7"/>
    <w:rsid w:val="00020D45"/>
    <w:rsid w:val="00024C7A"/>
    <w:rsid w:val="000252BA"/>
    <w:rsid w:val="00025D5D"/>
    <w:rsid w:val="00026351"/>
    <w:rsid w:val="00031A86"/>
    <w:rsid w:val="000320D2"/>
    <w:rsid w:val="000338BB"/>
    <w:rsid w:val="000342CD"/>
    <w:rsid w:val="00034889"/>
    <w:rsid w:val="000353B9"/>
    <w:rsid w:val="000354D4"/>
    <w:rsid w:val="00035933"/>
    <w:rsid w:val="00036553"/>
    <w:rsid w:val="00043012"/>
    <w:rsid w:val="000434DF"/>
    <w:rsid w:val="00045480"/>
    <w:rsid w:val="00051E2B"/>
    <w:rsid w:val="000524AE"/>
    <w:rsid w:val="000530FC"/>
    <w:rsid w:val="0005324E"/>
    <w:rsid w:val="00053CC1"/>
    <w:rsid w:val="0005433B"/>
    <w:rsid w:val="00054C9E"/>
    <w:rsid w:val="00055057"/>
    <w:rsid w:val="00055239"/>
    <w:rsid w:val="000574A6"/>
    <w:rsid w:val="00060CE9"/>
    <w:rsid w:val="000639DB"/>
    <w:rsid w:val="00064D89"/>
    <w:rsid w:val="000666DD"/>
    <w:rsid w:val="0007156D"/>
    <w:rsid w:val="000724B0"/>
    <w:rsid w:val="00074A5E"/>
    <w:rsid w:val="00076816"/>
    <w:rsid w:val="00076F38"/>
    <w:rsid w:val="0008124E"/>
    <w:rsid w:val="000818BE"/>
    <w:rsid w:val="000822E3"/>
    <w:rsid w:val="00084921"/>
    <w:rsid w:val="00087321"/>
    <w:rsid w:val="00091587"/>
    <w:rsid w:val="00094BB5"/>
    <w:rsid w:val="0009658C"/>
    <w:rsid w:val="000967CE"/>
    <w:rsid w:val="000A1890"/>
    <w:rsid w:val="000A2434"/>
    <w:rsid w:val="000A5D17"/>
    <w:rsid w:val="000A6F27"/>
    <w:rsid w:val="000B0C54"/>
    <w:rsid w:val="000B0D06"/>
    <w:rsid w:val="000B1305"/>
    <w:rsid w:val="000B2162"/>
    <w:rsid w:val="000B395F"/>
    <w:rsid w:val="000B3C31"/>
    <w:rsid w:val="000B4DEE"/>
    <w:rsid w:val="000B6695"/>
    <w:rsid w:val="000B69D5"/>
    <w:rsid w:val="000B7F10"/>
    <w:rsid w:val="000C0CDB"/>
    <w:rsid w:val="000C1766"/>
    <w:rsid w:val="000C5ACC"/>
    <w:rsid w:val="000C74D5"/>
    <w:rsid w:val="000D0277"/>
    <w:rsid w:val="000D1B70"/>
    <w:rsid w:val="000D3E9F"/>
    <w:rsid w:val="000D49F9"/>
    <w:rsid w:val="000D63DF"/>
    <w:rsid w:val="000D7707"/>
    <w:rsid w:val="000D7C02"/>
    <w:rsid w:val="000D7CD0"/>
    <w:rsid w:val="000E0E80"/>
    <w:rsid w:val="000E1F4D"/>
    <w:rsid w:val="000E2A30"/>
    <w:rsid w:val="000E3AEF"/>
    <w:rsid w:val="000E5470"/>
    <w:rsid w:val="000E5A82"/>
    <w:rsid w:val="000E6B9D"/>
    <w:rsid w:val="000E6EB1"/>
    <w:rsid w:val="000F0CA2"/>
    <w:rsid w:val="000F248F"/>
    <w:rsid w:val="000F5524"/>
    <w:rsid w:val="000F7917"/>
    <w:rsid w:val="000F7B2E"/>
    <w:rsid w:val="00100533"/>
    <w:rsid w:val="00100CC5"/>
    <w:rsid w:val="0010313B"/>
    <w:rsid w:val="00103546"/>
    <w:rsid w:val="0010545B"/>
    <w:rsid w:val="001103A7"/>
    <w:rsid w:val="0011068D"/>
    <w:rsid w:val="00110F21"/>
    <w:rsid w:val="001112AC"/>
    <w:rsid w:val="00112775"/>
    <w:rsid w:val="00112A5C"/>
    <w:rsid w:val="001130B4"/>
    <w:rsid w:val="00113371"/>
    <w:rsid w:val="001146D8"/>
    <w:rsid w:val="00116954"/>
    <w:rsid w:val="001203B5"/>
    <w:rsid w:val="001210C1"/>
    <w:rsid w:val="001218A7"/>
    <w:rsid w:val="0012506B"/>
    <w:rsid w:val="00126233"/>
    <w:rsid w:val="00126C2F"/>
    <w:rsid w:val="00127B28"/>
    <w:rsid w:val="00127BB5"/>
    <w:rsid w:val="00130BAC"/>
    <w:rsid w:val="00132D6F"/>
    <w:rsid w:val="001333AD"/>
    <w:rsid w:val="00133BF2"/>
    <w:rsid w:val="00134824"/>
    <w:rsid w:val="00135CE9"/>
    <w:rsid w:val="00136D89"/>
    <w:rsid w:val="00137236"/>
    <w:rsid w:val="00137359"/>
    <w:rsid w:val="001430B4"/>
    <w:rsid w:val="0014340F"/>
    <w:rsid w:val="0014358F"/>
    <w:rsid w:val="00143915"/>
    <w:rsid w:val="00143BAC"/>
    <w:rsid w:val="001449E2"/>
    <w:rsid w:val="00145D50"/>
    <w:rsid w:val="0014685D"/>
    <w:rsid w:val="001470D7"/>
    <w:rsid w:val="0015029B"/>
    <w:rsid w:val="00150755"/>
    <w:rsid w:val="001525CB"/>
    <w:rsid w:val="001538E7"/>
    <w:rsid w:val="00153941"/>
    <w:rsid w:val="00156BD4"/>
    <w:rsid w:val="00157860"/>
    <w:rsid w:val="0016346D"/>
    <w:rsid w:val="00163BE8"/>
    <w:rsid w:val="0016472E"/>
    <w:rsid w:val="00171850"/>
    <w:rsid w:val="00171FDB"/>
    <w:rsid w:val="0017743F"/>
    <w:rsid w:val="00180A8F"/>
    <w:rsid w:val="0018240F"/>
    <w:rsid w:val="0018261A"/>
    <w:rsid w:val="00184323"/>
    <w:rsid w:val="00184B1B"/>
    <w:rsid w:val="001851A5"/>
    <w:rsid w:val="0018650D"/>
    <w:rsid w:val="00186F9F"/>
    <w:rsid w:val="00190471"/>
    <w:rsid w:val="001911AE"/>
    <w:rsid w:val="00192419"/>
    <w:rsid w:val="001931CE"/>
    <w:rsid w:val="00193569"/>
    <w:rsid w:val="001937A2"/>
    <w:rsid w:val="00193A53"/>
    <w:rsid w:val="00194402"/>
    <w:rsid w:val="00194FED"/>
    <w:rsid w:val="00195DCF"/>
    <w:rsid w:val="00197847"/>
    <w:rsid w:val="001A239B"/>
    <w:rsid w:val="001A2DA8"/>
    <w:rsid w:val="001A4539"/>
    <w:rsid w:val="001B2AC0"/>
    <w:rsid w:val="001B38EB"/>
    <w:rsid w:val="001B3AD6"/>
    <w:rsid w:val="001B4112"/>
    <w:rsid w:val="001B4133"/>
    <w:rsid w:val="001B7E5E"/>
    <w:rsid w:val="001C088E"/>
    <w:rsid w:val="001C1319"/>
    <w:rsid w:val="001C16B8"/>
    <w:rsid w:val="001C1BBA"/>
    <w:rsid w:val="001C1FFC"/>
    <w:rsid w:val="001C2738"/>
    <w:rsid w:val="001C4ABF"/>
    <w:rsid w:val="001C69AF"/>
    <w:rsid w:val="001C6B84"/>
    <w:rsid w:val="001C7F33"/>
    <w:rsid w:val="001C7FE4"/>
    <w:rsid w:val="001D0CC6"/>
    <w:rsid w:val="001D2EAD"/>
    <w:rsid w:val="001D31C7"/>
    <w:rsid w:val="001D401B"/>
    <w:rsid w:val="001D44D9"/>
    <w:rsid w:val="001D50A6"/>
    <w:rsid w:val="001D5135"/>
    <w:rsid w:val="001D6119"/>
    <w:rsid w:val="001D653C"/>
    <w:rsid w:val="001D7485"/>
    <w:rsid w:val="001D74BF"/>
    <w:rsid w:val="001E0A4D"/>
    <w:rsid w:val="001E2106"/>
    <w:rsid w:val="001E22E7"/>
    <w:rsid w:val="001E306A"/>
    <w:rsid w:val="001E38EA"/>
    <w:rsid w:val="001E46D2"/>
    <w:rsid w:val="001E4FDA"/>
    <w:rsid w:val="001E5FB0"/>
    <w:rsid w:val="001E6317"/>
    <w:rsid w:val="001F24F9"/>
    <w:rsid w:val="001F472F"/>
    <w:rsid w:val="001F5E52"/>
    <w:rsid w:val="001F6BE3"/>
    <w:rsid w:val="001F6D02"/>
    <w:rsid w:val="00200729"/>
    <w:rsid w:val="00200BD0"/>
    <w:rsid w:val="00201BAE"/>
    <w:rsid w:val="00201C86"/>
    <w:rsid w:val="002034A6"/>
    <w:rsid w:val="00207250"/>
    <w:rsid w:val="002104D0"/>
    <w:rsid w:val="00211190"/>
    <w:rsid w:val="0021285A"/>
    <w:rsid w:val="00215A51"/>
    <w:rsid w:val="002200A4"/>
    <w:rsid w:val="0022073E"/>
    <w:rsid w:val="00220AE7"/>
    <w:rsid w:val="00221AA2"/>
    <w:rsid w:val="00221CE4"/>
    <w:rsid w:val="002221E6"/>
    <w:rsid w:val="0022340A"/>
    <w:rsid w:val="00224AB0"/>
    <w:rsid w:val="002258A4"/>
    <w:rsid w:val="00225A63"/>
    <w:rsid w:val="00225C70"/>
    <w:rsid w:val="00227D46"/>
    <w:rsid w:val="00230487"/>
    <w:rsid w:val="0023048D"/>
    <w:rsid w:val="00230D04"/>
    <w:rsid w:val="00230DC9"/>
    <w:rsid w:val="00231B12"/>
    <w:rsid w:val="002321E9"/>
    <w:rsid w:val="0023458E"/>
    <w:rsid w:val="00235785"/>
    <w:rsid w:val="00235B86"/>
    <w:rsid w:val="0024006D"/>
    <w:rsid w:val="00241B90"/>
    <w:rsid w:val="002432C7"/>
    <w:rsid w:val="002439A4"/>
    <w:rsid w:val="0024444A"/>
    <w:rsid w:val="002479D4"/>
    <w:rsid w:val="002519B6"/>
    <w:rsid w:val="002530D2"/>
    <w:rsid w:val="002535B2"/>
    <w:rsid w:val="00254E9F"/>
    <w:rsid w:val="00255C13"/>
    <w:rsid w:val="00260349"/>
    <w:rsid w:val="0026084A"/>
    <w:rsid w:val="00262794"/>
    <w:rsid w:val="00262C11"/>
    <w:rsid w:val="00263D8F"/>
    <w:rsid w:val="00265433"/>
    <w:rsid w:val="00267AEF"/>
    <w:rsid w:val="00267D3C"/>
    <w:rsid w:val="00271252"/>
    <w:rsid w:val="0027129F"/>
    <w:rsid w:val="002716D8"/>
    <w:rsid w:val="00271D27"/>
    <w:rsid w:val="00272570"/>
    <w:rsid w:val="00273021"/>
    <w:rsid w:val="00274292"/>
    <w:rsid w:val="00274864"/>
    <w:rsid w:val="00277476"/>
    <w:rsid w:val="00277C4D"/>
    <w:rsid w:val="0028049B"/>
    <w:rsid w:val="002808A1"/>
    <w:rsid w:val="00280DD7"/>
    <w:rsid w:val="0028121C"/>
    <w:rsid w:val="00281F56"/>
    <w:rsid w:val="00285122"/>
    <w:rsid w:val="002856FB"/>
    <w:rsid w:val="00285E3B"/>
    <w:rsid w:val="00285F17"/>
    <w:rsid w:val="00290849"/>
    <w:rsid w:val="00291031"/>
    <w:rsid w:val="00291AB6"/>
    <w:rsid w:val="002926C9"/>
    <w:rsid w:val="00292E24"/>
    <w:rsid w:val="00295BDF"/>
    <w:rsid w:val="00295C98"/>
    <w:rsid w:val="00295EB2"/>
    <w:rsid w:val="0029712A"/>
    <w:rsid w:val="002A0AA7"/>
    <w:rsid w:val="002A148E"/>
    <w:rsid w:val="002A20E6"/>
    <w:rsid w:val="002A215F"/>
    <w:rsid w:val="002A591B"/>
    <w:rsid w:val="002A5F31"/>
    <w:rsid w:val="002A621C"/>
    <w:rsid w:val="002A766F"/>
    <w:rsid w:val="002A7875"/>
    <w:rsid w:val="002B0BC8"/>
    <w:rsid w:val="002B3BE1"/>
    <w:rsid w:val="002B3CDC"/>
    <w:rsid w:val="002B419B"/>
    <w:rsid w:val="002B5E02"/>
    <w:rsid w:val="002B6101"/>
    <w:rsid w:val="002B6692"/>
    <w:rsid w:val="002B6827"/>
    <w:rsid w:val="002B690B"/>
    <w:rsid w:val="002B6925"/>
    <w:rsid w:val="002C1627"/>
    <w:rsid w:val="002C366F"/>
    <w:rsid w:val="002C3F5E"/>
    <w:rsid w:val="002C40DD"/>
    <w:rsid w:val="002C423D"/>
    <w:rsid w:val="002C6613"/>
    <w:rsid w:val="002C6B3F"/>
    <w:rsid w:val="002C6E5D"/>
    <w:rsid w:val="002D0EC0"/>
    <w:rsid w:val="002D14F6"/>
    <w:rsid w:val="002D1F69"/>
    <w:rsid w:val="002D34FF"/>
    <w:rsid w:val="002D4C32"/>
    <w:rsid w:val="002D58AF"/>
    <w:rsid w:val="002E28BE"/>
    <w:rsid w:val="002E3A41"/>
    <w:rsid w:val="002E5551"/>
    <w:rsid w:val="002E59FB"/>
    <w:rsid w:val="002F0798"/>
    <w:rsid w:val="002F413C"/>
    <w:rsid w:val="002F4EA0"/>
    <w:rsid w:val="002F5E22"/>
    <w:rsid w:val="002F608A"/>
    <w:rsid w:val="002F62DD"/>
    <w:rsid w:val="002F6E1B"/>
    <w:rsid w:val="00300E92"/>
    <w:rsid w:val="00301498"/>
    <w:rsid w:val="00301B59"/>
    <w:rsid w:val="003029E3"/>
    <w:rsid w:val="00302AA4"/>
    <w:rsid w:val="00302EB2"/>
    <w:rsid w:val="00304E50"/>
    <w:rsid w:val="0030555A"/>
    <w:rsid w:val="00305D0E"/>
    <w:rsid w:val="0030796E"/>
    <w:rsid w:val="003104C6"/>
    <w:rsid w:val="00310645"/>
    <w:rsid w:val="00310B12"/>
    <w:rsid w:val="003133D1"/>
    <w:rsid w:val="0031492C"/>
    <w:rsid w:val="00315F23"/>
    <w:rsid w:val="0031668F"/>
    <w:rsid w:val="0031724A"/>
    <w:rsid w:val="0031742F"/>
    <w:rsid w:val="00317594"/>
    <w:rsid w:val="00317D30"/>
    <w:rsid w:val="00324B67"/>
    <w:rsid w:val="00325628"/>
    <w:rsid w:val="003312FE"/>
    <w:rsid w:val="00331DF4"/>
    <w:rsid w:val="00331F84"/>
    <w:rsid w:val="003321AC"/>
    <w:rsid w:val="00334F83"/>
    <w:rsid w:val="00336089"/>
    <w:rsid w:val="0033679B"/>
    <w:rsid w:val="003369AC"/>
    <w:rsid w:val="00337857"/>
    <w:rsid w:val="003400CE"/>
    <w:rsid w:val="0034061F"/>
    <w:rsid w:val="00343189"/>
    <w:rsid w:val="00344969"/>
    <w:rsid w:val="003460AF"/>
    <w:rsid w:val="0035065A"/>
    <w:rsid w:val="00351688"/>
    <w:rsid w:val="00351997"/>
    <w:rsid w:val="00352635"/>
    <w:rsid w:val="003530DA"/>
    <w:rsid w:val="003534B2"/>
    <w:rsid w:val="00353EBA"/>
    <w:rsid w:val="00353FFA"/>
    <w:rsid w:val="00354921"/>
    <w:rsid w:val="00354961"/>
    <w:rsid w:val="00355109"/>
    <w:rsid w:val="003551CD"/>
    <w:rsid w:val="00360822"/>
    <w:rsid w:val="00360A7A"/>
    <w:rsid w:val="00360AC3"/>
    <w:rsid w:val="0036174C"/>
    <w:rsid w:val="003630E4"/>
    <w:rsid w:val="00364F35"/>
    <w:rsid w:val="00366126"/>
    <w:rsid w:val="00366A00"/>
    <w:rsid w:val="003725A6"/>
    <w:rsid w:val="003730D3"/>
    <w:rsid w:val="0037367C"/>
    <w:rsid w:val="0037506F"/>
    <w:rsid w:val="003775DA"/>
    <w:rsid w:val="00377A50"/>
    <w:rsid w:val="0038184D"/>
    <w:rsid w:val="00383823"/>
    <w:rsid w:val="00383942"/>
    <w:rsid w:val="00383FF4"/>
    <w:rsid w:val="00384C02"/>
    <w:rsid w:val="00386133"/>
    <w:rsid w:val="00387D41"/>
    <w:rsid w:val="00393A42"/>
    <w:rsid w:val="00393C66"/>
    <w:rsid w:val="00397486"/>
    <w:rsid w:val="003A0DC6"/>
    <w:rsid w:val="003A3356"/>
    <w:rsid w:val="003A340B"/>
    <w:rsid w:val="003A3DFF"/>
    <w:rsid w:val="003A62E8"/>
    <w:rsid w:val="003A68DF"/>
    <w:rsid w:val="003A7E7B"/>
    <w:rsid w:val="003B0247"/>
    <w:rsid w:val="003B08F5"/>
    <w:rsid w:val="003B0F53"/>
    <w:rsid w:val="003B138E"/>
    <w:rsid w:val="003B189F"/>
    <w:rsid w:val="003B1A7D"/>
    <w:rsid w:val="003B1B18"/>
    <w:rsid w:val="003B3D13"/>
    <w:rsid w:val="003B4736"/>
    <w:rsid w:val="003B78AB"/>
    <w:rsid w:val="003B7D33"/>
    <w:rsid w:val="003B7FFC"/>
    <w:rsid w:val="003C0F9E"/>
    <w:rsid w:val="003C2C6F"/>
    <w:rsid w:val="003C379A"/>
    <w:rsid w:val="003C4C1B"/>
    <w:rsid w:val="003C503E"/>
    <w:rsid w:val="003C5838"/>
    <w:rsid w:val="003D11C5"/>
    <w:rsid w:val="003D1435"/>
    <w:rsid w:val="003D288C"/>
    <w:rsid w:val="003D2C9D"/>
    <w:rsid w:val="003D2CCF"/>
    <w:rsid w:val="003D3B83"/>
    <w:rsid w:val="003D4797"/>
    <w:rsid w:val="003D4804"/>
    <w:rsid w:val="003D6205"/>
    <w:rsid w:val="003D71A7"/>
    <w:rsid w:val="003D7473"/>
    <w:rsid w:val="003E0FEE"/>
    <w:rsid w:val="003E2572"/>
    <w:rsid w:val="003E55A0"/>
    <w:rsid w:val="003E575B"/>
    <w:rsid w:val="003E5ABF"/>
    <w:rsid w:val="003E6DCD"/>
    <w:rsid w:val="003F0B98"/>
    <w:rsid w:val="003F12C0"/>
    <w:rsid w:val="003F3242"/>
    <w:rsid w:val="003F3C3D"/>
    <w:rsid w:val="003F5618"/>
    <w:rsid w:val="003F5D01"/>
    <w:rsid w:val="003F67D3"/>
    <w:rsid w:val="003F75C4"/>
    <w:rsid w:val="00400648"/>
    <w:rsid w:val="00403A7E"/>
    <w:rsid w:val="004044DE"/>
    <w:rsid w:val="0040455F"/>
    <w:rsid w:val="00405847"/>
    <w:rsid w:val="004073E3"/>
    <w:rsid w:val="00407905"/>
    <w:rsid w:val="00407909"/>
    <w:rsid w:val="004117ED"/>
    <w:rsid w:val="00411E13"/>
    <w:rsid w:val="004121A1"/>
    <w:rsid w:val="00412C15"/>
    <w:rsid w:val="0041414C"/>
    <w:rsid w:val="0041447E"/>
    <w:rsid w:val="00414618"/>
    <w:rsid w:val="00414778"/>
    <w:rsid w:val="004159BF"/>
    <w:rsid w:val="00415CE0"/>
    <w:rsid w:val="00415FD2"/>
    <w:rsid w:val="00416A59"/>
    <w:rsid w:val="004215A1"/>
    <w:rsid w:val="00423F27"/>
    <w:rsid w:val="004243CF"/>
    <w:rsid w:val="004245A1"/>
    <w:rsid w:val="00426B86"/>
    <w:rsid w:val="00427E0B"/>
    <w:rsid w:val="00430662"/>
    <w:rsid w:val="004312EE"/>
    <w:rsid w:val="00431592"/>
    <w:rsid w:val="00431D34"/>
    <w:rsid w:val="0043476D"/>
    <w:rsid w:val="0043556C"/>
    <w:rsid w:val="0043560D"/>
    <w:rsid w:val="00435AAC"/>
    <w:rsid w:val="0043682C"/>
    <w:rsid w:val="004368AD"/>
    <w:rsid w:val="00436BBA"/>
    <w:rsid w:val="00441743"/>
    <w:rsid w:val="0044220D"/>
    <w:rsid w:val="00445846"/>
    <w:rsid w:val="00445E74"/>
    <w:rsid w:val="00445FCA"/>
    <w:rsid w:val="0044795D"/>
    <w:rsid w:val="004512DC"/>
    <w:rsid w:val="004519FC"/>
    <w:rsid w:val="00454AF4"/>
    <w:rsid w:val="004552E5"/>
    <w:rsid w:val="00455E6C"/>
    <w:rsid w:val="00460710"/>
    <w:rsid w:val="004615DC"/>
    <w:rsid w:val="00461EFF"/>
    <w:rsid w:val="0046235E"/>
    <w:rsid w:val="004632FA"/>
    <w:rsid w:val="00465B85"/>
    <w:rsid w:val="004667C5"/>
    <w:rsid w:val="004678BF"/>
    <w:rsid w:val="00467B71"/>
    <w:rsid w:val="00467C32"/>
    <w:rsid w:val="00470F4E"/>
    <w:rsid w:val="00471639"/>
    <w:rsid w:val="00471CBE"/>
    <w:rsid w:val="004736FE"/>
    <w:rsid w:val="00473EFA"/>
    <w:rsid w:val="00475D57"/>
    <w:rsid w:val="00477BCE"/>
    <w:rsid w:val="00480EB4"/>
    <w:rsid w:val="004851E4"/>
    <w:rsid w:val="00486A41"/>
    <w:rsid w:val="00487681"/>
    <w:rsid w:val="00487A68"/>
    <w:rsid w:val="00487DE4"/>
    <w:rsid w:val="00490C7B"/>
    <w:rsid w:val="004919B2"/>
    <w:rsid w:val="00491AA5"/>
    <w:rsid w:val="00491D4E"/>
    <w:rsid w:val="00492B70"/>
    <w:rsid w:val="004930C6"/>
    <w:rsid w:val="004949CC"/>
    <w:rsid w:val="00496134"/>
    <w:rsid w:val="004978AD"/>
    <w:rsid w:val="00497ABE"/>
    <w:rsid w:val="004A1605"/>
    <w:rsid w:val="004A29B1"/>
    <w:rsid w:val="004A3E26"/>
    <w:rsid w:val="004A4BEC"/>
    <w:rsid w:val="004A51F8"/>
    <w:rsid w:val="004A6DE4"/>
    <w:rsid w:val="004A7442"/>
    <w:rsid w:val="004B0859"/>
    <w:rsid w:val="004B1541"/>
    <w:rsid w:val="004B3775"/>
    <w:rsid w:val="004B3F98"/>
    <w:rsid w:val="004B446D"/>
    <w:rsid w:val="004B6CA2"/>
    <w:rsid w:val="004B7B36"/>
    <w:rsid w:val="004B7D16"/>
    <w:rsid w:val="004C11A0"/>
    <w:rsid w:val="004C1270"/>
    <w:rsid w:val="004C1B92"/>
    <w:rsid w:val="004C2A86"/>
    <w:rsid w:val="004C2DD0"/>
    <w:rsid w:val="004C2F46"/>
    <w:rsid w:val="004C4139"/>
    <w:rsid w:val="004C4EE3"/>
    <w:rsid w:val="004C5A47"/>
    <w:rsid w:val="004C5B64"/>
    <w:rsid w:val="004C6D4A"/>
    <w:rsid w:val="004D11D9"/>
    <w:rsid w:val="004D1BCF"/>
    <w:rsid w:val="004D1CAE"/>
    <w:rsid w:val="004D28A8"/>
    <w:rsid w:val="004D2E33"/>
    <w:rsid w:val="004D6968"/>
    <w:rsid w:val="004D6E43"/>
    <w:rsid w:val="004D70F9"/>
    <w:rsid w:val="004E08FB"/>
    <w:rsid w:val="004E2642"/>
    <w:rsid w:val="004E5641"/>
    <w:rsid w:val="004F297D"/>
    <w:rsid w:val="004F2B87"/>
    <w:rsid w:val="004F3627"/>
    <w:rsid w:val="004F5A97"/>
    <w:rsid w:val="004F7110"/>
    <w:rsid w:val="00500AF9"/>
    <w:rsid w:val="00502EF2"/>
    <w:rsid w:val="00504CC1"/>
    <w:rsid w:val="005071F5"/>
    <w:rsid w:val="00507499"/>
    <w:rsid w:val="005106C0"/>
    <w:rsid w:val="00511246"/>
    <w:rsid w:val="00513367"/>
    <w:rsid w:val="00514A0E"/>
    <w:rsid w:val="0051706C"/>
    <w:rsid w:val="00520710"/>
    <w:rsid w:val="00520D2E"/>
    <w:rsid w:val="005217DB"/>
    <w:rsid w:val="005240BD"/>
    <w:rsid w:val="00524174"/>
    <w:rsid w:val="005246B7"/>
    <w:rsid w:val="00525778"/>
    <w:rsid w:val="0052580C"/>
    <w:rsid w:val="005261C4"/>
    <w:rsid w:val="00526530"/>
    <w:rsid w:val="00526F05"/>
    <w:rsid w:val="00527CAA"/>
    <w:rsid w:val="00530BF3"/>
    <w:rsid w:val="00531B25"/>
    <w:rsid w:val="00533572"/>
    <w:rsid w:val="005347D8"/>
    <w:rsid w:val="00535911"/>
    <w:rsid w:val="00535A33"/>
    <w:rsid w:val="005364C2"/>
    <w:rsid w:val="0053659A"/>
    <w:rsid w:val="00537119"/>
    <w:rsid w:val="00540172"/>
    <w:rsid w:val="00544178"/>
    <w:rsid w:val="00544A23"/>
    <w:rsid w:val="0054582D"/>
    <w:rsid w:val="005466A9"/>
    <w:rsid w:val="0054712D"/>
    <w:rsid w:val="0055128C"/>
    <w:rsid w:val="00551761"/>
    <w:rsid w:val="00553F43"/>
    <w:rsid w:val="00554109"/>
    <w:rsid w:val="00554742"/>
    <w:rsid w:val="00554839"/>
    <w:rsid w:val="005549AF"/>
    <w:rsid w:val="00563DAD"/>
    <w:rsid w:val="005656B6"/>
    <w:rsid w:val="00565B55"/>
    <w:rsid w:val="005677FC"/>
    <w:rsid w:val="00571C8C"/>
    <w:rsid w:val="00573848"/>
    <w:rsid w:val="00575298"/>
    <w:rsid w:val="00575F84"/>
    <w:rsid w:val="00576073"/>
    <w:rsid w:val="00576DAF"/>
    <w:rsid w:val="00577DE4"/>
    <w:rsid w:val="00581000"/>
    <w:rsid w:val="005846E8"/>
    <w:rsid w:val="00585C2D"/>
    <w:rsid w:val="00585D6A"/>
    <w:rsid w:val="00586254"/>
    <w:rsid w:val="005875B4"/>
    <w:rsid w:val="00587827"/>
    <w:rsid w:val="005902FE"/>
    <w:rsid w:val="00591ECB"/>
    <w:rsid w:val="005922B7"/>
    <w:rsid w:val="00592A83"/>
    <w:rsid w:val="00593448"/>
    <w:rsid w:val="0059377C"/>
    <w:rsid w:val="0059472B"/>
    <w:rsid w:val="00594827"/>
    <w:rsid w:val="00597E7D"/>
    <w:rsid w:val="00597FBA"/>
    <w:rsid w:val="005A03AC"/>
    <w:rsid w:val="005A1E1E"/>
    <w:rsid w:val="005A2802"/>
    <w:rsid w:val="005A2AE3"/>
    <w:rsid w:val="005A2C72"/>
    <w:rsid w:val="005A3847"/>
    <w:rsid w:val="005A411C"/>
    <w:rsid w:val="005A4B6C"/>
    <w:rsid w:val="005B0FAD"/>
    <w:rsid w:val="005B420D"/>
    <w:rsid w:val="005B46BE"/>
    <w:rsid w:val="005B66F8"/>
    <w:rsid w:val="005C106C"/>
    <w:rsid w:val="005C12DE"/>
    <w:rsid w:val="005C2AA1"/>
    <w:rsid w:val="005C2C84"/>
    <w:rsid w:val="005C316D"/>
    <w:rsid w:val="005C3595"/>
    <w:rsid w:val="005C44DE"/>
    <w:rsid w:val="005C57E4"/>
    <w:rsid w:val="005C5816"/>
    <w:rsid w:val="005C611E"/>
    <w:rsid w:val="005C64F3"/>
    <w:rsid w:val="005C7097"/>
    <w:rsid w:val="005D09F7"/>
    <w:rsid w:val="005D0B9C"/>
    <w:rsid w:val="005D0D79"/>
    <w:rsid w:val="005D2FF8"/>
    <w:rsid w:val="005D41A3"/>
    <w:rsid w:val="005D7252"/>
    <w:rsid w:val="005E0606"/>
    <w:rsid w:val="005E0C2D"/>
    <w:rsid w:val="005E218B"/>
    <w:rsid w:val="005E227A"/>
    <w:rsid w:val="005E2A74"/>
    <w:rsid w:val="005E3049"/>
    <w:rsid w:val="005E3C2A"/>
    <w:rsid w:val="005E535C"/>
    <w:rsid w:val="005E6384"/>
    <w:rsid w:val="005E65ED"/>
    <w:rsid w:val="005E6F56"/>
    <w:rsid w:val="005E77A6"/>
    <w:rsid w:val="005E7CAB"/>
    <w:rsid w:val="005E7E18"/>
    <w:rsid w:val="005F2C9F"/>
    <w:rsid w:val="005F4E14"/>
    <w:rsid w:val="005F565A"/>
    <w:rsid w:val="005F5745"/>
    <w:rsid w:val="005F6762"/>
    <w:rsid w:val="005F6DA5"/>
    <w:rsid w:val="006021CF"/>
    <w:rsid w:val="00603BF4"/>
    <w:rsid w:val="00606705"/>
    <w:rsid w:val="006069AF"/>
    <w:rsid w:val="00606B9F"/>
    <w:rsid w:val="00606F63"/>
    <w:rsid w:val="0061051D"/>
    <w:rsid w:val="00611135"/>
    <w:rsid w:val="00611B70"/>
    <w:rsid w:val="0061208C"/>
    <w:rsid w:val="00612529"/>
    <w:rsid w:val="00613877"/>
    <w:rsid w:val="00614BB7"/>
    <w:rsid w:val="006163EB"/>
    <w:rsid w:val="006166D6"/>
    <w:rsid w:val="006206CE"/>
    <w:rsid w:val="006208DA"/>
    <w:rsid w:val="00620BC1"/>
    <w:rsid w:val="00621836"/>
    <w:rsid w:val="00622C03"/>
    <w:rsid w:val="006230D6"/>
    <w:rsid w:val="00624A4E"/>
    <w:rsid w:val="00624BFC"/>
    <w:rsid w:val="00626AE2"/>
    <w:rsid w:val="00630EC1"/>
    <w:rsid w:val="00631244"/>
    <w:rsid w:val="00631815"/>
    <w:rsid w:val="00631AF9"/>
    <w:rsid w:val="00631F81"/>
    <w:rsid w:val="006333FD"/>
    <w:rsid w:val="0063383B"/>
    <w:rsid w:val="00634B5B"/>
    <w:rsid w:val="00634F9A"/>
    <w:rsid w:val="00637161"/>
    <w:rsid w:val="00637399"/>
    <w:rsid w:val="0064044D"/>
    <w:rsid w:val="006418CC"/>
    <w:rsid w:val="00642B27"/>
    <w:rsid w:val="006438CB"/>
    <w:rsid w:val="00644AE0"/>
    <w:rsid w:val="00645724"/>
    <w:rsid w:val="00645808"/>
    <w:rsid w:val="00647631"/>
    <w:rsid w:val="00647F65"/>
    <w:rsid w:val="0065133D"/>
    <w:rsid w:val="0065302E"/>
    <w:rsid w:val="00655245"/>
    <w:rsid w:val="006565E2"/>
    <w:rsid w:val="006567B2"/>
    <w:rsid w:val="00656B78"/>
    <w:rsid w:val="00657B7F"/>
    <w:rsid w:val="00657E46"/>
    <w:rsid w:val="00660981"/>
    <w:rsid w:val="0066217D"/>
    <w:rsid w:val="006632F1"/>
    <w:rsid w:val="006634DA"/>
    <w:rsid w:val="00665E4D"/>
    <w:rsid w:val="00670BB4"/>
    <w:rsid w:val="0067144D"/>
    <w:rsid w:val="0067165A"/>
    <w:rsid w:val="00672657"/>
    <w:rsid w:val="00672E36"/>
    <w:rsid w:val="00673FA9"/>
    <w:rsid w:val="006751A3"/>
    <w:rsid w:val="00677986"/>
    <w:rsid w:val="006779BD"/>
    <w:rsid w:val="0068082A"/>
    <w:rsid w:val="006817F0"/>
    <w:rsid w:val="00681C8D"/>
    <w:rsid w:val="006822AA"/>
    <w:rsid w:val="00682550"/>
    <w:rsid w:val="00682BC8"/>
    <w:rsid w:val="00685DD8"/>
    <w:rsid w:val="00686E59"/>
    <w:rsid w:val="0068782C"/>
    <w:rsid w:val="006906D9"/>
    <w:rsid w:val="00690ED7"/>
    <w:rsid w:val="006928C0"/>
    <w:rsid w:val="00693B2A"/>
    <w:rsid w:val="006946D0"/>
    <w:rsid w:val="006971F3"/>
    <w:rsid w:val="00697967"/>
    <w:rsid w:val="006A0066"/>
    <w:rsid w:val="006A11D2"/>
    <w:rsid w:val="006A14CC"/>
    <w:rsid w:val="006A1D71"/>
    <w:rsid w:val="006A2C24"/>
    <w:rsid w:val="006A30C8"/>
    <w:rsid w:val="006A7449"/>
    <w:rsid w:val="006B18F5"/>
    <w:rsid w:val="006B2D93"/>
    <w:rsid w:val="006B4E60"/>
    <w:rsid w:val="006B5B51"/>
    <w:rsid w:val="006B6408"/>
    <w:rsid w:val="006B65F2"/>
    <w:rsid w:val="006C220F"/>
    <w:rsid w:val="006C2259"/>
    <w:rsid w:val="006C2569"/>
    <w:rsid w:val="006C2B3A"/>
    <w:rsid w:val="006C3071"/>
    <w:rsid w:val="006C5797"/>
    <w:rsid w:val="006C7FE8"/>
    <w:rsid w:val="006D3760"/>
    <w:rsid w:val="006D4385"/>
    <w:rsid w:val="006D4F17"/>
    <w:rsid w:val="006D50D9"/>
    <w:rsid w:val="006D54AE"/>
    <w:rsid w:val="006D5A31"/>
    <w:rsid w:val="006D7343"/>
    <w:rsid w:val="006D75C2"/>
    <w:rsid w:val="006D7AF1"/>
    <w:rsid w:val="006E101D"/>
    <w:rsid w:val="006E46CE"/>
    <w:rsid w:val="006E6CE9"/>
    <w:rsid w:val="006F1001"/>
    <w:rsid w:val="006F1EA6"/>
    <w:rsid w:val="006F27A3"/>
    <w:rsid w:val="006F331E"/>
    <w:rsid w:val="006F3F7E"/>
    <w:rsid w:val="006F4599"/>
    <w:rsid w:val="006F5852"/>
    <w:rsid w:val="006F5D9E"/>
    <w:rsid w:val="006F7502"/>
    <w:rsid w:val="00701AD6"/>
    <w:rsid w:val="007031A2"/>
    <w:rsid w:val="007056B5"/>
    <w:rsid w:val="00705CA8"/>
    <w:rsid w:val="007067FD"/>
    <w:rsid w:val="00711238"/>
    <w:rsid w:val="0071168F"/>
    <w:rsid w:val="00714229"/>
    <w:rsid w:val="00716CF3"/>
    <w:rsid w:val="0071748A"/>
    <w:rsid w:val="00717D96"/>
    <w:rsid w:val="00720BC1"/>
    <w:rsid w:val="00721BE3"/>
    <w:rsid w:val="007223F5"/>
    <w:rsid w:val="00724C2D"/>
    <w:rsid w:val="0072557A"/>
    <w:rsid w:val="007255E2"/>
    <w:rsid w:val="0072647D"/>
    <w:rsid w:val="00727405"/>
    <w:rsid w:val="0072763C"/>
    <w:rsid w:val="00727B59"/>
    <w:rsid w:val="007333E5"/>
    <w:rsid w:val="00733F8F"/>
    <w:rsid w:val="007349CE"/>
    <w:rsid w:val="00734B07"/>
    <w:rsid w:val="00734DC1"/>
    <w:rsid w:val="00735E63"/>
    <w:rsid w:val="00736760"/>
    <w:rsid w:val="00737DE5"/>
    <w:rsid w:val="00740B41"/>
    <w:rsid w:val="0074118C"/>
    <w:rsid w:val="00747555"/>
    <w:rsid w:val="0075023C"/>
    <w:rsid w:val="007520A2"/>
    <w:rsid w:val="007541E8"/>
    <w:rsid w:val="0075612D"/>
    <w:rsid w:val="007578CC"/>
    <w:rsid w:val="007606A0"/>
    <w:rsid w:val="007614BB"/>
    <w:rsid w:val="00761883"/>
    <w:rsid w:val="007619FC"/>
    <w:rsid w:val="00763EDE"/>
    <w:rsid w:val="007645B0"/>
    <w:rsid w:val="00764C71"/>
    <w:rsid w:val="00770E8E"/>
    <w:rsid w:val="00771019"/>
    <w:rsid w:val="00775D41"/>
    <w:rsid w:val="007765E0"/>
    <w:rsid w:val="00777373"/>
    <w:rsid w:val="00777D4E"/>
    <w:rsid w:val="00780BEA"/>
    <w:rsid w:val="00781466"/>
    <w:rsid w:val="007817FE"/>
    <w:rsid w:val="00781CCD"/>
    <w:rsid w:val="00781F22"/>
    <w:rsid w:val="00782E01"/>
    <w:rsid w:val="007859AA"/>
    <w:rsid w:val="007860F6"/>
    <w:rsid w:val="00786F0E"/>
    <w:rsid w:val="0079092F"/>
    <w:rsid w:val="007913C5"/>
    <w:rsid w:val="007922A7"/>
    <w:rsid w:val="00792B44"/>
    <w:rsid w:val="00793BD4"/>
    <w:rsid w:val="0079518F"/>
    <w:rsid w:val="0079548D"/>
    <w:rsid w:val="00795C88"/>
    <w:rsid w:val="00796024"/>
    <w:rsid w:val="00796346"/>
    <w:rsid w:val="0079725F"/>
    <w:rsid w:val="00797F24"/>
    <w:rsid w:val="007A06CD"/>
    <w:rsid w:val="007A167A"/>
    <w:rsid w:val="007A27EA"/>
    <w:rsid w:val="007A3E54"/>
    <w:rsid w:val="007A47FF"/>
    <w:rsid w:val="007A69E8"/>
    <w:rsid w:val="007A6BE1"/>
    <w:rsid w:val="007A710C"/>
    <w:rsid w:val="007A7967"/>
    <w:rsid w:val="007A7E9C"/>
    <w:rsid w:val="007B0D77"/>
    <w:rsid w:val="007B13CB"/>
    <w:rsid w:val="007B1DB6"/>
    <w:rsid w:val="007B2023"/>
    <w:rsid w:val="007B3313"/>
    <w:rsid w:val="007B3BE5"/>
    <w:rsid w:val="007B5408"/>
    <w:rsid w:val="007B62BB"/>
    <w:rsid w:val="007B7D14"/>
    <w:rsid w:val="007C1B77"/>
    <w:rsid w:val="007C1CA3"/>
    <w:rsid w:val="007C50AC"/>
    <w:rsid w:val="007C63C6"/>
    <w:rsid w:val="007D04A6"/>
    <w:rsid w:val="007D2EB9"/>
    <w:rsid w:val="007D36C1"/>
    <w:rsid w:val="007D452C"/>
    <w:rsid w:val="007D6241"/>
    <w:rsid w:val="007D6EFB"/>
    <w:rsid w:val="007D7B5C"/>
    <w:rsid w:val="007E034F"/>
    <w:rsid w:val="007E147B"/>
    <w:rsid w:val="007E1A49"/>
    <w:rsid w:val="007E2612"/>
    <w:rsid w:val="007E3C85"/>
    <w:rsid w:val="007E64E3"/>
    <w:rsid w:val="007E6A98"/>
    <w:rsid w:val="007F09C7"/>
    <w:rsid w:val="007F1AE5"/>
    <w:rsid w:val="007F4C68"/>
    <w:rsid w:val="007F4DDE"/>
    <w:rsid w:val="007F5A7B"/>
    <w:rsid w:val="007F60CA"/>
    <w:rsid w:val="007F61B1"/>
    <w:rsid w:val="007F7499"/>
    <w:rsid w:val="007F7E6E"/>
    <w:rsid w:val="0080022D"/>
    <w:rsid w:val="00800C2B"/>
    <w:rsid w:val="008011F6"/>
    <w:rsid w:val="008016DA"/>
    <w:rsid w:val="00802088"/>
    <w:rsid w:val="008048D0"/>
    <w:rsid w:val="0080685D"/>
    <w:rsid w:val="008101A4"/>
    <w:rsid w:val="00811434"/>
    <w:rsid w:val="00811D20"/>
    <w:rsid w:val="00813FFD"/>
    <w:rsid w:val="00814143"/>
    <w:rsid w:val="008159AD"/>
    <w:rsid w:val="00815DC7"/>
    <w:rsid w:val="00816659"/>
    <w:rsid w:val="008176FE"/>
    <w:rsid w:val="008177D5"/>
    <w:rsid w:val="00820E4C"/>
    <w:rsid w:val="008227B3"/>
    <w:rsid w:val="00825674"/>
    <w:rsid w:val="00827786"/>
    <w:rsid w:val="00827A19"/>
    <w:rsid w:val="00827C74"/>
    <w:rsid w:val="008333AC"/>
    <w:rsid w:val="00834C4F"/>
    <w:rsid w:val="00835DCA"/>
    <w:rsid w:val="008377AF"/>
    <w:rsid w:val="00837C08"/>
    <w:rsid w:val="00842639"/>
    <w:rsid w:val="00843B72"/>
    <w:rsid w:val="00844BB8"/>
    <w:rsid w:val="008455F4"/>
    <w:rsid w:val="008462FE"/>
    <w:rsid w:val="008505F2"/>
    <w:rsid w:val="008506D7"/>
    <w:rsid w:val="00853467"/>
    <w:rsid w:val="00853545"/>
    <w:rsid w:val="008546E4"/>
    <w:rsid w:val="00855169"/>
    <w:rsid w:val="008563E0"/>
    <w:rsid w:val="0085642E"/>
    <w:rsid w:val="00856C24"/>
    <w:rsid w:val="0086277F"/>
    <w:rsid w:val="008631AA"/>
    <w:rsid w:val="00863F87"/>
    <w:rsid w:val="0086504E"/>
    <w:rsid w:val="0086622D"/>
    <w:rsid w:val="00866790"/>
    <w:rsid w:val="0086696C"/>
    <w:rsid w:val="008678F7"/>
    <w:rsid w:val="0087170D"/>
    <w:rsid w:val="008729B9"/>
    <w:rsid w:val="008741C2"/>
    <w:rsid w:val="008762A9"/>
    <w:rsid w:val="0087674C"/>
    <w:rsid w:val="00877C5F"/>
    <w:rsid w:val="0088081E"/>
    <w:rsid w:val="0088215C"/>
    <w:rsid w:val="00883FD5"/>
    <w:rsid w:val="0088582E"/>
    <w:rsid w:val="00885FB9"/>
    <w:rsid w:val="00887796"/>
    <w:rsid w:val="008912ED"/>
    <w:rsid w:val="0089245D"/>
    <w:rsid w:val="008924FD"/>
    <w:rsid w:val="0089387E"/>
    <w:rsid w:val="00897939"/>
    <w:rsid w:val="00897A0F"/>
    <w:rsid w:val="008A2527"/>
    <w:rsid w:val="008A315D"/>
    <w:rsid w:val="008A5D1C"/>
    <w:rsid w:val="008A5EE1"/>
    <w:rsid w:val="008A63F1"/>
    <w:rsid w:val="008A6453"/>
    <w:rsid w:val="008B091B"/>
    <w:rsid w:val="008B1488"/>
    <w:rsid w:val="008B3413"/>
    <w:rsid w:val="008B400B"/>
    <w:rsid w:val="008B515D"/>
    <w:rsid w:val="008B647D"/>
    <w:rsid w:val="008B6C29"/>
    <w:rsid w:val="008B780C"/>
    <w:rsid w:val="008B7AF0"/>
    <w:rsid w:val="008C0DC8"/>
    <w:rsid w:val="008C1930"/>
    <w:rsid w:val="008C533F"/>
    <w:rsid w:val="008C6213"/>
    <w:rsid w:val="008C6685"/>
    <w:rsid w:val="008D02DC"/>
    <w:rsid w:val="008D0D8F"/>
    <w:rsid w:val="008D2696"/>
    <w:rsid w:val="008D36E7"/>
    <w:rsid w:val="008D37F4"/>
    <w:rsid w:val="008D3E85"/>
    <w:rsid w:val="008D6A0F"/>
    <w:rsid w:val="008D7440"/>
    <w:rsid w:val="008E0C2D"/>
    <w:rsid w:val="008E0C6E"/>
    <w:rsid w:val="008E0D4D"/>
    <w:rsid w:val="008E1182"/>
    <w:rsid w:val="008E1E3E"/>
    <w:rsid w:val="008E256C"/>
    <w:rsid w:val="008E278F"/>
    <w:rsid w:val="008E27C8"/>
    <w:rsid w:val="008E33EB"/>
    <w:rsid w:val="008E3B8D"/>
    <w:rsid w:val="008E600B"/>
    <w:rsid w:val="008E73B9"/>
    <w:rsid w:val="008F02AD"/>
    <w:rsid w:val="008F298B"/>
    <w:rsid w:val="008F2ADE"/>
    <w:rsid w:val="008F317E"/>
    <w:rsid w:val="008F325F"/>
    <w:rsid w:val="008F3D2B"/>
    <w:rsid w:val="008F47BF"/>
    <w:rsid w:val="008F57AC"/>
    <w:rsid w:val="008F7B83"/>
    <w:rsid w:val="00900596"/>
    <w:rsid w:val="00900B00"/>
    <w:rsid w:val="00901022"/>
    <w:rsid w:val="0090201C"/>
    <w:rsid w:val="0090309A"/>
    <w:rsid w:val="00906D92"/>
    <w:rsid w:val="009076E5"/>
    <w:rsid w:val="00907C97"/>
    <w:rsid w:val="0091214C"/>
    <w:rsid w:val="00916642"/>
    <w:rsid w:val="00916A59"/>
    <w:rsid w:val="00920213"/>
    <w:rsid w:val="00924FA0"/>
    <w:rsid w:val="00927341"/>
    <w:rsid w:val="0092765E"/>
    <w:rsid w:val="009352EA"/>
    <w:rsid w:val="00935E75"/>
    <w:rsid w:val="009369A0"/>
    <w:rsid w:val="00940B77"/>
    <w:rsid w:val="00943C32"/>
    <w:rsid w:val="009453A4"/>
    <w:rsid w:val="009468F9"/>
    <w:rsid w:val="009470D0"/>
    <w:rsid w:val="00947184"/>
    <w:rsid w:val="00947C4F"/>
    <w:rsid w:val="00950A25"/>
    <w:rsid w:val="00950CC2"/>
    <w:rsid w:val="00953790"/>
    <w:rsid w:val="00953B95"/>
    <w:rsid w:val="009557D7"/>
    <w:rsid w:val="00956AEE"/>
    <w:rsid w:val="00960306"/>
    <w:rsid w:val="00962BE5"/>
    <w:rsid w:val="00963CF1"/>
    <w:rsid w:val="00964DEA"/>
    <w:rsid w:val="00965B3A"/>
    <w:rsid w:val="0096649A"/>
    <w:rsid w:val="00966C73"/>
    <w:rsid w:val="009671AA"/>
    <w:rsid w:val="00967B05"/>
    <w:rsid w:val="009708E1"/>
    <w:rsid w:val="00971A46"/>
    <w:rsid w:val="00975E91"/>
    <w:rsid w:val="00977AA1"/>
    <w:rsid w:val="00981370"/>
    <w:rsid w:val="009817F2"/>
    <w:rsid w:val="00981884"/>
    <w:rsid w:val="00981EAE"/>
    <w:rsid w:val="009835B8"/>
    <w:rsid w:val="00983B4E"/>
    <w:rsid w:val="009841EA"/>
    <w:rsid w:val="009858E6"/>
    <w:rsid w:val="009870A5"/>
    <w:rsid w:val="009872CF"/>
    <w:rsid w:val="0099042B"/>
    <w:rsid w:val="00990A64"/>
    <w:rsid w:val="009919BC"/>
    <w:rsid w:val="00991A62"/>
    <w:rsid w:val="00991FD2"/>
    <w:rsid w:val="00991FEE"/>
    <w:rsid w:val="009933F2"/>
    <w:rsid w:val="009944CE"/>
    <w:rsid w:val="0099538F"/>
    <w:rsid w:val="00995C7E"/>
    <w:rsid w:val="00996B56"/>
    <w:rsid w:val="009971EF"/>
    <w:rsid w:val="009A12FF"/>
    <w:rsid w:val="009A3C5F"/>
    <w:rsid w:val="009A5EFF"/>
    <w:rsid w:val="009A6459"/>
    <w:rsid w:val="009A747F"/>
    <w:rsid w:val="009B003A"/>
    <w:rsid w:val="009B05E8"/>
    <w:rsid w:val="009B175B"/>
    <w:rsid w:val="009B1C3D"/>
    <w:rsid w:val="009B1EFA"/>
    <w:rsid w:val="009B1EFE"/>
    <w:rsid w:val="009B23B2"/>
    <w:rsid w:val="009B33B6"/>
    <w:rsid w:val="009B365C"/>
    <w:rsid w:val="009B4DEB"/>
    <w:rsid w:val="009B5AD2"/>
    <w:rsid w:val="009B636C"/>
    <w:rsid w:val="009C03B0"/>
    <w:rsid w:val="009C089A"/>
    <w:rsid w:val="009C0D13"/>
    <w:rsid w:val="009C278D"/>
    <w:rsid w:val="009C4E46"/>
    <w:rsid w:val="009C5FD4"/>
    <w:rsid w:val="009C7EE2"/>
    <w:rsid w:val="009D0315"/>
    <w:rsid w:val="009D173B"/>
    <w:rsid w:val="009D253D"/>
    <w:rsid w:val="009D31EC"/>
    <w:rsid w:val="009D3ED1"/>
    <w:rsid w:val="009D4522"/>
    <w:rsid w:val="009D476E"/>
    <w:rsid w:val="009D6553"/>
    <w:rsid w:val="009D71CC"/>
    <w:rsid w:val="009E212E"/>
    <w:rsid w:val="009E3178"/>
    <w:rsid w:val="009E493B"/>
    <w:rsid w:val="009E6817"/>
    <w:rsid w:val="009F27FC"/>
    <w:rsid w:val="009F2A78"/>
    <w:rsid w:val="009F4BA9"/>
    <w:rsid w:val="009F65C6"/>
    <w:rsid w:val="009F7D8A"/>
    <w:rsid w:val="00A00AC8"/>
    <w:rsid w:val="00A0385A"/>
    <w:rsid w:val="00A03E42"/>
    <w:rsid w:val="00A07A63"/>
    <w:rsid w:val="00A07C09"/>
    <w:rsid w:val="00A10EC4"/>
    <w:rsid w:val="00A12A53"/>
    <w:rsid w:val="00A12CE8"/>
    <w:rsid w:val="00A13C2D"/>
    <w:rsid w:val="00A13F27"/>
    <w:rsid w:val="00A1548C"/>
    <w:rsid w:val="00A163D5"/>
    <w:rsid w:val="00A165BC"/>
    <w:rsid w:val="00A16862"/>
    <w:rsid w:val="00A16B07"/>
    <w:rsid w:val="00A16E26"/>
    <w:rsid w:val="00A202CD"/>
    <w:rsid w:val="00A204E1"/>
    <w:rsid w:val="00A2153F"/>
    <w:rsid w:val="00A220EB"/>
    <w:rsid w:val="00A22487"/>
    <w:rsid w:val="00A225C1"/>
    <w:rsid w:val="00A242D0"/>
    <w:rsid w:val="00A263E3"/>
    <w:rsid w:val="00A33683"/>
    <w:rsid w:val="00A33BBB"/>
    <w:rsid w:val="00A33FC3"/>
    <w:rsid w:val="00A3504D"/>
    <w:rsid w:val="00A36568"/>
    <w:rsid w:val="00A41132"/>
    <w:rsid w:val="00A4463D"/>
    <w:rsid w:val="00A44A91"/>
    <w:rsid w:val="00A44E5A"/>
    <w:rsid w:val="00A45607"/>
    <w:rsid w:val="00A46EA3"/>
    <w:rsid w:val="00A477AF"/>
    <w:rsid w:val="00A47ADC"/>
    <w:rsid w:val="00A47F54"/>
    <w:rsid w:val="00A53C80"/>
    <w:rsid w:val="00A56449"/>
    <w:rsid w:val="00A56954"/>
    <w:rsid w:val="00A56F66"/>
    <w:rsid w:val="00A5721D"/>
    <w:rsid w:val="00A57242"/>
    <w:rsid w:val="00A62F29"/>
    <w:rsid w:val="00A631A5"/>
    <w:rsid w:val="00A632BA"/>
    <w:rsid w:val="00A653FF"/>
    <w:rsid w:val="00A6766F"/>
    <w:rsid w:val="00A71681"/>
    <w:rsid w:val="00A71F5F"/>
    <w:rsid w:val="00A73D8E"/>
    <w:rsid w:val="00A7598B"/>
    <w:rsid w:val="00A759A7"/>
    <w:rsid w:val="00A772FC"/>
    <w:rsid w:val="00A77CA1"/>
    <w:rsid w:val="00A81BA8"/>
    <w:rsid w:val="00A822B5"/>
    <w:rsid w:val="00A83C9A"/>
    <w:rsid w:val="00A84CA9"/>
    <w:rsid w:val="00A870FD"/>
    <w:rsid w:val="00A87AEC"/>
    <w:rsid w:val="00A9058A"/>
    <w:rsid w:val="00A917E9"/>
    <w:rsid w:val="00A918B9"/>
    <w:rsid w:val="00A920A8"/>
    <w:rsid w:val="00A9262F"/>
    <w:rsid w:val="00A926A0"/>
    <w:rsid w:val="00A93835"/>
    <w:rsid w:val="00A939B5"/>
    <w:rsid w:val="00A94123"/>
    <w:rsid w:val="00A94239"/>
    <w:rsid w:val="00A952DF"/>
    <w:rsid w:val="00A96A20"/>
    <w:rsid w:val="00A97706"/>
    <w:rsid w:val="00A9798C"/>
    <w:rsid w:val="00AA2D9F"/>
    <w:rsid w:val="00AA31B0"/>
    <w:rsid w:val="00AA450F"/>
    <w:rsid w:val="00AA4BF8"/>
    <w:rsid w:val="00AA540D"/>
    <w:rsid w:val="00AA5B89"/>
    <w:rsid w:val="00AB0D2F"/>
    <w:rsid w:val="00AB27AD"/>
    <w:rsid w:val="00AB2E00"/>
    <w:rsid w:val="00AB33B0"/>
    <w:rsid w:val="00AB4BE0"/>
    <w:rsid w:val="00AB7551"/>
    <w:rsid w:val="00AC0367"/>
    <w:rsid w:val="00AC3438"/>
    <w:rsid w:val="00AC3902"/>
    <w:rsid w:val="00AC4F66"/>
    <w:rsid w:val="00AC5512"/>
    <w:rsid w:val="00AC5E8E"/>
    <w:rsid w:val="00AD09A9"/>
    <w:rsid w:val="00AD123A"/>
    <w:rsid w:val="00AD2962"/>
    <w:rsid w:val="00AD3212"/>
    <w:rsid w:val="00AD64C2"/>
    <w:rsid w:val="00AD6CC7"/>
    <w:rsid w:val="00AE0DFA"/>
    <w:rsid w:val="00AE2843"/>
    <w:rsid w:val="00AE2D7C"/>
    <w:rsid w:val="00AE374E"/>
    <w:rsid w:val="00AE4B4F"/>
    <w:rsid w:val="00AE566F"/>
    <w:rsid w:val="00AE7707"/>
    <w:rsid w:val="00AF110A"/>
    <w:rsid w:val="00AF3B73"/>
    <w:rsid w:val="00AF5D2F"/>
    <w:rsid w:val="00AF64E1"/>
    <w:rsid w:val="00AF669D"/>
    <w:rsid w:val="00AF7084"/>
    <w:rsid w:val="00B00840"/>
    <w:rsid w:val="00B008B1"/>
    <w:rsid w:val="00B01C8C"/>
    <w:rsid w:val="00B03C4B"/>
    <w:rsid w:val="00B041A2"/>
    <w:rsid w:val="00B05652"/>
    <w:rsid w:val="00B06F39"/>
    <w:rsid w:val="00B119F4"/>
    <w:rsid w:val="00B129AA"/>
    <w:rsid w:val="00B131DD"/>
    <w:rsid w:val="00B1388B"/>
    <w:rsid w:val="00B141DF"/>
    <w:rsid w:val="00B15033"/>
    <w:rsid w:val="00B15840"/>
    <w:rsid w:val="00B172D7"/>
    <w:rsid w:val="00B20620"/>
    <w:rsid w:val="00B249FC"/>
    <w:rsid w:val="00B24BA4"/>
    <w:rsid w:val="00B25096"/>
    <w:rsid w:val="00B25BA6"/>
    <w:rsid w:val="00B26481"/>
    <w:rsid w:val="00B26734"/>
    <w:rsid w:val="00B26E65"/>
    <w:rsid w:val="00B27B3C"/>
    <w:rsid w:val="00B3090B"/>
    <w:rsid w:val="00B30E2F"/>
    <w:rsid w:val="00B3243C"/>
    <w:rsid w:val="00B33046"/>
    <w:rsid w:val="00B34710"/>
    <w:rsid w:val="00B350E4"/>
    <w:rsid w:val="00B36BC3"/>
    <w:rsid w:val="00B403B3"/>
    <w:rsid w:val="00B41796"/>
    <w:rsid w:val="00B42334"/>
    <w:rsid w:val="00B42C9E"/>
    <w:rsid w:val="00B42CBA"/>
    <w:rsid w:val="00B43DB1"/>
    <w:rsid w:val="00B43FCF"/>
    <w:rsid w:val="00B44397"/>
    <w:rsid w:val="00B44B20"/>
    <w:rsid w:val="00B45249"/>
    <w:rsid w:val="00B467EB"/>
    <w:rsid w:val="00B46C43"/>
    <w:rsid w:val="00B47DB8"/>
    <w:rsid w:val="00B52043"/>
    <w:rsid w:val="00B525EA"/>
    <w:rsid w:val="00B52BB6"/>
    <w:rsid w:val="00B55512"/>
    <w:rsid w:val="00B571A0"/>
    <w:rsid w:val="00B57A5B"/>
    <w:rsid w:val="00B6294D"/>
    <w:rsid w:val="00B65964"/>
    <w:rsid w:val="00B66ED2"/>
    <w:rsid w:val="00B67E3F"/>
    <w:rsid w:val="00B7090D"/>
    <w:rsid w:val="00B729EC"/>
    <w:rsid w:val="00B74C01"/>
    <w:rsid w:val="00B75528"/>
    <w:rsid w:val="00B77EBA"/>
    <w:rsid w:val="00B8044F"/>
    <w:rsid w:val="00B814A7"/>
    <w:rsid w:val="00B84A50"/>
    <w:rsid w:val="00B850FE"/>
    <w:rsid w:val="00B854CE"/>
    <w:rsid w:val="00B8761B"/>
    <w:rsid w:val="00B90CDA"/>
    <w:rsid w:val="00B912CE"/>
    <w:rsid w:val="00B91746"/>
    <w:rsid w:val="00B92092"/>
    <w:rsid w:val="00B94DEA"/>
    <w:rsid w:val="00B950ED"/>
    <w:rsid w:val="00B9546F"/>
    <w:rsid w:val="00B96831"/>
    <w:rsid w:val="00BA46E5"/>
    <w:rsid w:val="00BA62DB"/>
    <w:rsid w:val="00BA6486"/>
    <w:rsid w:val="00BA7186"/>
    <w:rsid w:val="00BB1121"/>
    <w:rsid w:val="00BB22B6"/>
    <w:rsid w:val="00BB50A7"/>
    <w:rsid w:val="00BB5396"/>
    <w:rsid w:val="00BB5668"/>
    <w:rsid w:val="00BB653F"/>
    <w:rsid w:val="00BC39FD"/>
    <w:rsid w:val="00BC3AD2"/>
    <w:rsid w:val="00BC40F4"/>
    <w:rsid w:val="00BC4E33"/>
    <w:rsid w:val="00BC543E"/>
    <w:rsid w:val="00BC55F6"/>
    <w:rsid w:val="00BC6AA9"/>
    <w:rsid w:val="00BD0C55"/>
    <w:rsid w:val="00BD6470"/>
    <w:rsid w:val="00BD66A7"/>
    <w:rsid w:val="00BD69B1"/>
    <w:rsid w:val="00BD6D50"/>
    <w:rsid w:val="00BD6FE1"/>
    <w:rsid w:val="00BE1991"/>
    <w:rsid w:val="00BE3CCA"/>
    <w:rsid w:val="00BE47DD"/>
    <w:rsid w:val="00BE4814"/>
    <w:rsid w:val="00BE48F7"/>
    <w:rsid w:val="00BE49F0"/>
    <w:rsid w:val="00BE51E3"/>
    <w:rsid w:val="00BE62AE"/>
    <w:rsid w:val="00BE68BD"/>
    <w:rsid w:val="00BE7571"/>
    <w:rsid w:val="00BF3A51"/>
    <w:rsid w:val="00BF6B4E"/>
    <w:rsid w:val="00C00067"/>
    <w:rsid w:val="00C0026F"/>
    <w:rsid w:val="00C023DF"/>
    <w:rsid w:val="00C02630"/>
    <w:rsid w:val="00C03CE3"/>
    <w:rsid w:val="00C04FC2"/>
    <w:rsid w:val="00C07272"/>
    <w:rsid w:val="00C0740C"/>
    <w:rsid w:val="00C13CAE"/>
    <w:rsid w:val="00C13D4B"/>
    <w:rsid w:val="00C1448C"/>
    <w:rsid w:val="00C1541B"/>
    <w:rsid w:val="00C15FEA"/>
    <w:rsid w:val="00C1651E"/>
    <w:rsid w:val="00C171C7"/>
    <w:rsid w:val="00C17F2E"/>
    <w:rsid w:val="00C2051F"/>
    <w:rsid w:val="00C23F26"/>
    <w:rsid w:val="00C24718"/>
    <w:rsid w:val="00C268E1"/>
    <w:rsid w:val="00C2723D"/>
    <w:rsid w:val="00C27D07"/>
    <w:rsid w:val="00C31608"/>
    <w:rsid w:val="00C32514"/>
    <w:rsid w:val="00C33FF4"/>
    <w:rsid w:val="00C349A8"/>
    <w:rsid w:val="00C36A4E"/>
    <w:rsid w:val="00C37416"/>
    <w:rsid w:val="00C40345"/>
    <w:rsid w:val="00C40526"/>
    <w:rsid w:val="00C41251"/>
    <w:rsid w:val="00C418E1"/>
    <w:rsid w:val="00C43728"/>
    <w:rsid w:val="00C44F4F"/>
    <w:rsid w:val="00C4515B"/>
    <w:rsid w:val="00C45A12"/>
    <w:rsid w:val="00C4635D"/>
    <w:rsid w:val="00C465D0"/>
    <w:rsid w:val="00C470EB"/>
    <w:rsid w:val="00C502CC"/>
    <w:rsid w:val="00C53400"/>
    <w:rsid w:val="00C543C2"/>
    <w:rsid w:val="00C54C5A"/>
    <w:rsid w:val="00C577E5"/>
    <w:rsid w:val="00C6339C"/>
    <w:rsid w:val="00C63B1B"/>
    <w:rsid w:val="00C63EB9"/>
    <w:rsid w:val="00C65929"/>
    <w:rsid w:val="00C7194C"/>
    <w:rsid w:val="00C71985"/>
    <w:rsid w:val="00C71A92"/>
    <w:rsid w:val="00C71F18"/>
    <w:rsid w:val="00C72B9D"/>
    <w:rsid w:val="00C732F3"/>
    <w:rsid w:val="00C73ACF"/>
    <w:rsid w:val="00C756B4"/>
    <w:rsid w:val="00C75E60"/>
    <w:rsid w:val="00C7672F"/>
    <w:rsid w:val="00C81CD5"/>
    <w:rsid w:val="00C822E8"/>
    <w:rsid w:val="00C851DA"/>
    <w:rsid w:val="00C86BC0"/>
    <w:rsid w:val="00C87770"/>
    <w:rsid w:val="00C8777E"/>
    <w:rsid w:val="00C878D2"/>
    <w:rsid w:val="00C93D53"/>
    <w:rsid w:val="00C943F4"/>
    <w:rsid w:val="00C962EE"/>
    <w:rsid w:val="00C96B7A"/>
    <w:rsid w:val="00C96EB6"/>
    <w:rsid w:val="00C97C29"/>
    <w:rsid w:val="00CA07B0"/>
    <w:rsid w:val="00CA2E81"/>
    <w:rsid w:val="00CA3C8C"/>
    <w:rsid w:val="00CA3E50"/>
    <w:rsid w:val="00CA4BE3"/>
    <w:rsid w:val="00CA58E7"/>
    <w:rsid w:val="00CA6CC7"/>
    <w:rsid w:val="00CA70DE"/>
    <w:rsid w:val="00CA7287"/>
    <w:rsid w:val="00CB0CAF"/>
    <w:rsid w:val="00CB20E5"/>
    <w:rsid w:val="00CB2D93"/>
    <w:rsid w:val="00CB4BC6"/>
    <w:rsid w:val="00CB4C45"/>
    <w:rsid w:val="00CB5D88"/>
    <w:rsid w:val="00CB5DEC"/>
    <w:rsid w:val="00CB6039"/>
    <w:rsid w:val="00CC0057"/>
    <w:rsid w:val="00CC03B1"/>
    <w:rsid w:val="00CC0603"/>
    <w:rsid w:val="00CC0B89"/>
    <w:rsid w:val="00CC19D9"/>
    <w:rsid w:val="00CC3375"/>
    <w:rsid w:val="00CC5C2B"/>
    <w:rsid w:val="00CC68BB"/>
    <w:rsid w:val="00CC7915"/>
    <w:rsid w:val="00CD2568"/>
    <w:rsid w:val="00CD364D"/>
    <w:rsid w:val="00CD584B"/>
    <w:rsid w:val="00CD6461"/>
    <w:rsid w:val="00CD6D25"/>
    <w:rsid w:val="00CD741C"/>
    <w:rsid w:val="00CE1158"/>
    <w:rsid w:val="00CE18EA"/>
    <w:rsid w:val="00CE227D"/>
    <w:rsid w:val="00CE2D05"/>
    <w:rsid w:val="00CE315A"/>
    <w:rsid w:val="00CE323E"/>
    <w:rsid w:val="00CE36A1"/>
    <w:rsid w:val="00CE5ADB"/>
    <w:rsid w:val="00CE6054"/>
    <w:rsid w:val="00CE6CBD"/>
    <w:rsid w:val="00CF0218"/>
    <w:rsid w:val="00CF0454"/>
    <w:rsid w:val="00CF1922"/>
    <w:rsid w:val="00CF2FD9"/>
    <w:rsid w:val="00CF33FF"/>
    <w:rsid w:val="00CF3682"/>
    <w:rsid w:val="00CF4E2D"/>
    <w:rsid w:val="00CF50BC"/>
    <w:rsid w:val="00CF6BE9"/>
    <w:rsid w:val="00D013DE"/>
    <w:rsid w:val="00D0159B"/>
    <w:rsid w:val="00D01740"/>
    <w:rsid w:val="00D02545"/>
    <w:rsid w:val="00D0467C"/>
    <w:rsid w:val="00D061E4"/>
    <w:rsid w:val="00D06D02"/>
    <w:rsid w:val="00D075DC"/>
    <w:rsid w:val="00D07F2D"/>
    <w:rsid w:val="00D12C8B"/>
    <w:rsid w:val="00D14CF7"/>
    <w:rsid w:val="00D14DA6"/>
    <w:rsid w:val="00D14E5E"/>
    <w:rsid w:val="00D1608B"/>
    <w:rsid w:val="00D16783"/>
    <w:rsid w:val="00D21137"/>
    <w:rsid w:val="00D2209D"/>
    <w:rsid w:val="00D23660"/>
    <w:rsid w:val="00D24ABC"/>
    <w:rsid w:val="00D25371"/>
    <w:rsid w:val="00D270EA"/>
    <w:rsid w:val="00D2769B"/>
    <w:rsid w:val="00D27FAB"/>
    <w:rsid w:val="00D30F21"/>
    <w:rsid w:val="00D32DA4"/>
    <w:rsid w:val="00D34272"/>
    <w:rsid w:val="00D3560C"/>
    <w:rsid w:val="00D37257"/>
    <w:rsid w:val="00D40460"/>
    <w:rsid w:val="00D41C37"/>
    <w:rsid w:val="00D44124"/>
    <w:rsid w:val="00D44EBB"/>
    <w:rsid w:val="00D50F3B"/>
    <w:rsid w:val="00D518AB"/>
    <w:rsid w:val="00D51AEA"/>
    <w:rsid w:val="00D556B0"/>
    <w:rsid w:val="00D55CFA"/>
    <w:rsid w:val="00D56720"/>
    <w:rsid w:val="00D60FEF"/>
    <w:rsid w:val="00D61071"/>
    <w:rsid w:val="00D6269A"/>
    <w:rsid w:val="00D6339C"/>
    <w:rsid w:val="00D640B1"/>
    <w:rsid w:val="00D64254"/>
    <w:rsid w:val="00D666D6"/>
    <w:rsid w:val="00D71BAE"/>
    <w:rsid w:val="00D723EE"/>
    <w:rsid w:val="00D736AB"/>
    <w:rsid w:val="00D766E5"/>
    <w:rsid w:val="00D76A70"/>
    <w:rsid w:val="00D77C73"/>
    <w:rsid w:val="00D81EFB"/>
    <w:rsid w:val="00D8247A"/>
    <w:rsid w:val="00D84CC8"/>
    <w:rsid w:val="00D856F9"/>
    <w:rsid w:val="00D8681F"/>
    <w:rsid w:val="00D86E12"/>
    <w:rsid w:val="00D87353"/>
    <w:rsid w:val="00D9080E"/>
    <w:rsid w:val="00D926BB"/>
    <w:rsid w:val="00D92709"/>
    <w:rsid w:val="00D95217"/>
    <w:rsid w:val="00D959CF"/>
    <w:rsid w:val="00D9703B"/>
    <w:rsid w:val="00D971F8"/>
    <w:rsid w:val="00D97BCE"/>
    <w:rsid w:val="00DA039B"/>
    <w:rsid w:val="00DA1174"/>
    <w:rsid w:val="00DA13D1"/>
    <w:rsid w:val="00DA1A33"/>
    <w:rsid w:val="00DA2858"/>
    <w:rsid w:val="00DA34D6"/>
    <w:rsid w:val="00DA374E"/>
    <w:rsid w:val="00DA3A78"/>
    <w:rsid w:val="00DA4420"/>
    <w:rsid w:val="00DA4619"/>
    <w:rsid w:val="00DA50C1"/>
    <w:rsid w:val="00DB1858"/>
    <w:rsid w:val="00DB1D98"/>
    <w:rsid w:val="00DB3D1A"/>
    <w:rsid w:val="00DB51F0"/>
    <w:rsid w:val="00DB5869"/>
    <w:rsid w:val="00DB5F4D"/>
    <w:rsid w:val="00DB632E"/>
    <w:rsid w:val="00DB67FC"/>
    <w:rsid w:val="00DB7432"/>
    <w:rsid w:val="00DB7644"/>
    <w:rsid w:val="00DC13E2"/>
    <w:rsid w:val="00DC1D7A"/>
    <w:rsid w:val="00DC2FCD"/>
    <w:rsid w:val="00DC640F"/>
    <w:rsid w:val="00DC77ED"/>
    <w:rsid w:val="00DC79BD"/>
    <w:rsid w:val="00DD1DB1"/>
    <w:rsid w:val="00DD2A7F"/>
    <w:rsid w:val="00DD4087"/>
    <w:rsid w:val="00DD4A53"/>
    <w:rsid w:val="00DD5F3C"/>
    <w:rsid w:val="00DD6D63"/>
    <w:rsid w:val="00DE27FC"/>
    <w:rsid w:val="00DE4356"/>
    <w:rsid w:val="00DE626E"/>
    <w:rsid w:val="00DE64EF"/>
    <w:rsid w:val="00DE65A5"/>
    <w:rsid w:val="00DE6759"/>
    <w:rsid w:val="00DE744C"/>
    <w:rsid w:val="00DF0CB9"/>
    <w:rsid w:val="00DF12CB"/>
    <w:rsid w:val="00DF31FD"/>
    <w:rsid w:val="00DF3B21"/>
    <w:rsid w:val="00DF49F3"/>
    <w:rsid w:val="00DF50AE"/>
    <w:rsid w:val="00DF5B63"/>
    <w:rsid w:val="00DF64C5"/>
    <w:rsid w:val="00DF7F89"/>
    <w:rsid w:val="00E002CB"/>
    <w:rsid w:val="00E01FF8"/>
    <w:rsid w:val="00E022DB"/>
    <w:rsid w:val="00E04372"/>
    <w:rsid w:val="00E055A9"/>
    <w:rsid w:val="00E05623"/>
    <w:rsid w:val="00E115F9"/>
    <w:rsid w:val="00E11A79"/>
    <w:rsid w:val="00E151C6"/>
    <w:rsid w:val="00E15291"/>
    <w:rsid w:val="00E1560E"/>
    <w:rsid w:val="00E15FA9"/>
    <w:rsid w:val="00E1683E"/>
    <w:rsid w:val="00E1705C"/>
    <w:rsid w:val="00E178E3"/>
    <w:rsid w:val="00E20B83"/>
    <w:rsid w:val="00E2104D"/>
    <w:rsid w:val="00E231D8"/>
    <w:rsid w:val="00E24FB3"/>
    <w:rsid w:val="00E26907"/>
    <w:rsid w:val="00E27C6C"/>
    <w:rsid w:val="00E27DB1"/>
    <w:rsid w:val="00E3040C"/>
    <w:rsid w:val="00E317D7"/>
    <w:rsid w:val="00E331F1"/>
    <w:rsid w:val="00E3474C"/>
    <w:rsid w:val="00E34AC9"/>
    <w:rsid w:val="00E34C87"/>
    <w:rsid w:val="00E34D48"/>
    <w:rsid w:val="00E37321"/>
    <w:rsid w:val="00E37D38"/>
    <w:rsid w:val="00E409A5"/>
    <w:rsid w:val="00E43B87"/>
    <w:rsid w:val="00E44D4B"/>
    <w:rsid w:val="00E45890"/>
    <w:rsid w:val="00E46BF7"/>
    <w:rsid w:val="00E476A5"/>
    <w:rsid w:val="00E50B6C"/>
    <w:rsid w:val="00E51BBA"/>
    <w:rsid w:val="00E5253B"/>
    <w:rsid w:val="00E53EE3"/>
    <w:rsid w:val="00E54C47"/>
    <w:rsid w:val="00E56A95"/>
    <w:rsid w:val="00E56A9D"/>
    <w:rsid w:val="00E57B5F"/>
    <w:rsid w:val="00E57C00"/>
    <w:rsid w:val="00E600AD"/>
    <w:rsid w:val="00E604F9"/>
    <w:rsid w:val="00E61364"/>
    <w:rsid w:val="00E631F4"/>
    <w:rsid w:val="00E66548"/>
    <w:rsid w:val="00E66653"/>
    <w:rsid w:val="00E67370"/>
    <w:rsid w:val="00E71208"/>
    <w:rsid w:val="00E72941"/>
    <w:rsid w:val="00E73DA5"/>
    <w:rsid w:val="00E74498"/>
    <w:rsid w:val="00E747D2"/>
    <w:rsid w:val="00E76DDE"/>
    <w:rsid w:val="00E835CC"/>
    <w:rsid w:val="00E84057"/>
    <w:rsid w:val="00E84234"/>
    <w:rsid w:val="00E8750B"/>
    <w:rsid w:val="00E87E7A"/>
    <w:rsid w:val="00E87F4A"/>
    <w:rsid w:val="00E92928"/>
    <w:rsid w:val="00EA05FD"/>
    <w:rsid w:val="00EA2875"/>
    <w:rsid w:val="00EA2B01"/>
    <w:rsid w:val="00EA4E71"/>
    <w:rsid w:val="00EA5C58"/>
    <w:rsid w:val="00EA5C96"/>
    <w:rsid w:val="00EA6BCB"/>
    <w:rsid w:val="00EB3DB7"/>
    <w:rsid w:val="00EB4985"/>
    <w:rsid w:val="00EB4A00"/>
    <w:rsid w:val="00EB4A5B"/>
    <w:rsid w:val="00EB5FDE"/>
    <w:rsid w:val="00EC06FC"/>
    <w:rsid w:val="00EC2840"/>
    <w:rsid w:val="00EC2AA1"/>
    <w:rsid w:val="00EC2DA6"/>
    <w:rsid w:val="00EC32CC"/>
    <w:rsid w:val="00EC58BC"/>
    <w:rsid w:val="00EC5C07"/>
    <w:rsid w:val="00EC5FAE"/>
    <w:rsid w:val="00EC6C14"/>
    <w:rsid w:val="00EC6FFC"/>
    <w:rsid w:val="00ED01AF"/>
    <w:rsid w:val="00ED1B16"/>
    <w:rsid w:val="00ED2AB2"/>
    <w:rsid w:val="00ED3935"/>
    <w:rsid w:val="00ED53E3"/>
    <w:rsid w:val="00ED5660"/>
    <w:rsid w:val="00ED616B"/>
    <w:rsid w:val="00ED6372"/>
    <w:rsid w:val="00ED6608"/>
    <w:rsid w:val="00ED674A"/>
    <w:rsid w:val="00ED6CC9"/>
    <w:rsid w:val="00EE0A3A"/>
    <w:rsid w:val="00EE1346"/>
    <w:rsid w:val="00EE137F"/>
    <w:rsid w:val="00EE477C"/>
    <w:rsid w:val="00EE52A0"/>
    <w:rsid w:val="00EE6ABD"/>
    <w:rsid w:val="00EE74A1"/>
    <w:rsid w:val="00EE7E25"/>
    <w:rsid w:val="00EF1275"/>
    <w:rsid w:val="00EF2C1D"/>
    <w:rsid w:val="00EF2E8D"/>
    <w:rsid w:val="00EF69A0"/>
    <w:rsid w:val="00EF713F"/>
    <w:rsid w:val="00EF77F9"/>
    <w:rsid w:val="00F01474"/>
    <w:rsid w:val="00F015CF"/>
    <w:rsid w:val="00F01768"/>
    <w:rsid w:val="00F022A5"/>
    <w:rsid w:val="00F0238C"/>
    <w:rsid w:val="00F03C1C"/>
    <w:rsid w:val="00F04522"/>
    <w:rsid w:val="00F06C2C"/>
    <w:rsid w:val="00F070B8"/>
    <w:rsid w:val="00F0750B"/>
    <w:rsid w:val="00F102DF"/>
    <w:rsid w:val="00F10661"/>
    <w:rsid w:val="00F10A39"/>
    <w:rsid w:val="00F12288"/>
    <w:rsid w:val="00F14B82"/>
    <w:rsid w:val="00F151A4"/>
    <w:rsid w:val="00F15844"/>
    <w:rsid w:val="00F15C66"/>
    <w:rsid w:val="00F1620C"/>
    <w:rsid w:val="00F20A72"/>
    <w:rsid w:val="00F219F3"/>
    <w:rsid w:val="00F2332E"/>
    <w:rsid w:val="00F23DE7"/>
    <w:rsid w:val="00F24590"/>
    <w:rsid w:val="00F26882"/>
    <w:rsid w:val="00F304BF"/>
    <w:rsid w:val="00F30854"/>
    <w:rsid w:val="00F322BB"/>
    <w:rsid w:val="00F33694"/>
    <w:rsid w:val="00F33B2B"/>
    <w:rsid w:val="00F346DD"/>
    <w:rsid w:val="00F34852"/>
    <w:rsid w:val="00F36095"/>
    <w:rsid w:val="00F36BA9"/>
    <w:rsid w:val="00F3719E"/>
    <w:rsid w:val="00F40BDC"/>
    <w:rsid w:val="00F44556"/>
    <w:rsid w:val="00F4651B"/>
    <w:rsid w:val="00F46890"/>
    <w:rsid w:val="00F47242"/>
    <w:rsid w:val="00F50FC1"/>
    <w:rsid w:val="00F516CE"/>
    <w:rsid w:val="00F52630"/>
    <w:rsid w:val="00F541D2"/>
    <w:rsid w:val="00F54B97"/>
    <w:rsid w:val="00F54F06"/>
    <w:rsid w:val="00F552EC"/>
    <w:rsid w:val="00F56802"/>
    <w:rsid w:val="00F56ABD"/>
    <w:rsid w:val="00F57DE6"/>
    <w:rsid w:val="00F57F4C"/>
    <w:rsid w:val="00F60654"/>
    <w:rsid w:val="00F60CC5"/>
    <w:rsid w:val="00F61D29"/>
    <w:rsid w:val="00F62F7B"/>
    <w:rsid w:val="00F63A37"/>
    <w:rsid w:val="00F65F11"/>
    <w:rsid w:val="00F6686B"/>
    <w:rsid w:val="00F67861"/>
    <w:rsid w:val="00F7011C"/>
    <w:rsid w:val="00F71540"/>
    <w:rsid w:val="00F71E78"/>
    <w:rsid w:val="00F72003"/>
    <w:rsid w:val="00F72C7A"/>
    <w:rsid w:val="00F73A1A"/>
    <w:rsid w:val="00F7539D"/>
    <w:rsid w:val="00F76B28"/>
    <w:rsid w:val="00F77853"/>
    <w:rsid w:val="00F77F28"/>
    <w:rsid w:val="00F80623"/>
    <w:rsid w:val="00F80689"/>
    <w:rsid w:val="00F80DBA"/>
    <w:rsid w:val="00F80E7E"/>
    <w:rsid w:val="00F80F97"/>
    <w:rsid w:val="00F81A35"/>
    <w:rsid w:val="00F84C35"/>
    <w:rsid w:val="00F84D3D"/>
    <w:rsid w:val="00F84E81"/>
    <w:rsid w:val="00F84FF2"/>
    <w:rsid w:val="00F85189"/>
    <w:rsid w:val="00F879CA"/>
    <w:rsid w:val="00F87F86"/>
    <w:rsid w:val="00F91182"/>
    <w:rsid w:val="00F91D3A"/>
    <w:rsid w:val="00F93090"/>
    <w:rsid w:val="00F9455A"/>
    <w:rsid w:val="00F96FFC"/>
    <w:rsid w:val="00F974C2"/>
    <w:rsid w:val="00FA06D4"/>
    <w:rsid w:val="00FA088B"/>
    <w:rsid w:val="00FA1413"/>
    <w:rsid w:val="00FA1D0E"/>
    <w:rsid w:val="00FA1FF3"/>
    <w:rsid w:val="00FA24A1"/>
    <w:rsid w:val="00FA24D5"/>
    <w:rsid w:val="00FA4FEA"/>
    <w:rsid w:val="00FA7233"/>
    <w:rsid w:val="00FA7D17"/>
    <w:rsid w:val="00FB1FF2"/>
    <w:rsid w:val="00FB29A7"/>
    <w:rsid w:val="00FB7420"/>
    <w:rsid w:val="00FC0838"/>
    <w:rsid w:val="00FC71A1"/>
    <w:rsid w:val="00FD021D"/>
    <w:rsid w:val="00FD1982"/>
    <w:rsid w:val="00FD1FE4"/>
    <w:rsid w:val="00FD4FC2"/>
    <w:rsid w:val="00FD5C8E"/>
    <w:rsid w:val="00FD7E65"/>
    <w:rsid w:val="00FE064D"/>
    <w:rsid w:val="00FE11A5"/>
    <w:rsid w:val="00FE1FCE"/>
    <w:rsid w:val="00FE39FC"/>
    <w:rsid w:val="00FE4763"/>
    <w:rsid w:val="00FE512D"/>
    <w:rsid w:val="00FE5B37"/>
    <w:rsid w:val="00FE606E"/>
    <w:rsid w:val="00FE7DB6"/>
    <w:rsid w:val="00FF0648"/>
    <w:rsid w:val="00FF6C9A"/>
    <w:rsid w:val="00FF790B"/>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82A0F"/>
  <w15:docId w15:val="{B58DA30F-31C4-46EE-BD56-1D4B2B18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1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4B1541"/>
    <w:pPr>
      <w:ind w:leftChars="400" w:left="840"/>
    </w:pPr>
  </w:style>
  <w:style w:type="character" w:customStyle="1" w:styleId="a6">
    <w:name w:val="ヘッダー (文字)"/>
    <w:basedOn w:val="a0"/>
    <w:link w:val="a5"/>
    <w:uiPriority w:val="99"/>
    <w:rsid w:val="005878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10" ma:contentTypeDescription="新しいドキュメントを作成します。" ma:contentTypeScope="" ma:versionID="ec981052073b15332913cbf58fd85d26">
  <xsd:schema xmlns:xsd="http://www.w3.org/2001/XMLSchema" xmlns:xs="http://www.w3.org/2001/XMLSchema" xmlns:p="http://schemas.microsoft.com/office/2006/metadata/properties" xmlns:ns3="b92f0c41-3257-40dc-8a54-b8776e5b3caa" targetNamespace="http://schemas.microsoft.com/office/2006/metadata/properties" ma:root="true" ma:fieldsID="b42385ee40430579de1f590b1ac0b978" ns3:_="">
    <xsd:import namespace="b92f0c41-3257-40dc-8a54-b8776e5b3ca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9FB5D-BF65-482E-8329-8A526B8F7607}">
  <ds:schemaRefs>
    <ds:schemaRef ds:uri="http://schemas.microsoft.com/office/2006/metadata/properties"/>
    <ds:schemaRef ds:uri="http://schemas.microsoft.com/office/infopath/2007/PartnerControls"/>
    <ds:schemaRef ds:uri="b92f0c41-3257-40dc-8a54-b8776e5b3caa"/>
  </ds:schemaRefs>
</ds:datastoreItem>
</file>

<file path=customXml/itemProps2.xml><?xml version="1.0" encoding="utf-8"?>
<ds:datastoreItem xmlns:ds="http://schemas.openxmlformats.org/officeDocument/2006/customXml" ds:itemID="{647F9132-601D-4A37-8190-6F51C999F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282F5-A3D5-42D5-9456-E3D1275295A9}">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1627</Words>
  <Characters>9280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　範子</dc:creator>
  <cp:lastModifiedBy>蔵戸　晋悟</cp:lastModifiedBy>
  <cp:revision>3</cp:revision>
  <dcterms:created xsi:type="dcterms:W3CDTF">2025-04-21T04:33:00Z</dcterms:created>
  <dcterms:modified xsi:type="dcterms:W3CDTF">2025-05-04T14:25:00Z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