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BEF1" w14:textId="32E7639D" w:rsidR="0037367C" w:rsidRPr="001D67F1" w:rsidRDefault="00130662" w:rsidP="009B365C">
      <w:pPr>
        <w:spacing w:line="360" w:lineRule="exact"/>
        <w:ind w:rightChars="100" w:right="210"/>
        <w:jc w:val="right"/>
        <w:rPr>
          <w:rFonts w:ascii="ＭＳ 明朝" w:hAnsi="ＭＳ 明朝"/>
          <w:b/>
          <w:sz w:val="24"/>
        </w:rPr>
      </w:pPr>
      <w:r w:rsidRPr="001D67F1">
        <w:rPr>
          <w:rFonts w:ascii="ＭＳ 明朝" w:hAnsi="ＭＳ 明朝" w:hint="eastAsia"/>
          <w:b/>
          <w:sz w:val="24"/>
        </w:rPr>
        <w:t>校</w:t>
      </w:r>
      <w:r w:rsidR="007E52E5" w:rsidRPr="001D67F1">
        <w:rPr>
          <w:rFonts w:ascii="ＭＳ 明朝" w:hAnsi="ＭＳ 明朝" w:hint="eastAsia"/>
          <w:b/>
          <w:sz w:val="24"/>
        </w:rPr>
        <w:t xml:space="preserve"> </w:t>
      </w:r>
      <w:r w:rsidRPr="001D67F1">
        <w:rPr>
          <w:rFonts w:ascii="ＭＳ 明朝" w:hAnsi="ＭＳ 明朝" w:hint="eastAsia"/>
          <w:b/>
          <w:sz w:val="24"/>
        </w:rPr>
        <w:t xml:space="preserve">長　</w:t>
      </w:r>
      <w:r w:rsidR="007E52E5" w:rsidRPr="001D67F1">
        <w:rPr>
          <w:rFonts w:ascii="ＭＳ 明朝" w:hAnsi="ＭＳ 明朝" w:hint="eastAsia"/>
          <w:b/>
          <w:sz w:val="24"/>
        </w:rPr>
        <w:t>浦　展 諭</w:t>
      </w:r>
    </w:p>
    <w:p w14:paraId="79C8CB8F" w14:textId="77777777" w:rsidR="00D77C73" w:rsidRPr="001D67F1" w:rsidRDefault="00D77C73" w:rsidP="00BB1121">
      <w:pPr>
        <w:spacing w:line="360" w:lineRule="exact"/>
        <w:ind w:rightChars="-326" w:right="-685"/>
        <w:rPr>
          <w:rFonts w:ascii="ＭＳ ゴシック" w:eastAsia="ＭＳ ゴシック" w:hAnsi="ＭＳ ゴシック"/>
          <w:b/>
          <w:sz w:val="28"/>
          <w:szCs w:val="28"/>
        </w:rPr>
      </w:pPr>
    </w:p>
    <w:p w14:paraId="27362D01" w14:textId="28DA5FE7" w:rsidR="0037367C" w:rsidRPr="001D67F1" w:rsidRDefault="00C54F82" w:rsidP="009B365C">
      <w:pPr>
        <w:spacing w:line="360" w:lineRule="exact"/>
        <w:ind w:rightChars="-326" w:right="-685"/>
        <w:jc w:val="center"/>
        <w:rPr>
          <w:rFonts w:ascii="ＭＳ ゴシック" w:eastAsia="ＭＳ ゴシック" w:hAnsi="ＭＳ ゴシック"/>
          <w:b/>
          <w:sz w:val="32"/>
          <w:szCs w:val="32"/>
        </w:rPr>
      </w:pPr>
      <w:r w:rsidRPr="001D67F1">
        <w:rPr>
          <w:rFonts w:ascii="ＭＳ ゴシック" w:eastAsia="ＭＳ ゴシック" w:hAnsi="ＭＳ ゴシック" w:hint="eastAsia"/>
          <w:b/>
          <w:sz w:val="32"/>
          <w:szCs w:val="32"/>
        </w:rPr>
        <w:t>令和</w:t>
      </w:r>
      <w:r w:rsidR="00E13C7C" w:rsidRPr="001D67F1">
        <w:rPr>
          <w:rFonts w:ascii="ＭＳ ゴシック" w:eastAsia="ＭＳ ゴシック" w:hAnsi="ＭＳ ゴシック" w:hint="eastAsia"/>
          <w:b/>
          <w:sz w:val="32"/>
          <w:szCs w:val="32"/>
        </w:rPr>
        <w:t>６</w:t>
      </w:r>
      <w:r w:rsidR="00361497" w:rsidRPr="001D67F1">
        <w:rPr>
          <w:rFonts w:ascii="ＭＳ ゴシック" w:eastAsia="ＭＳ ゴシック" w:hAnsi="ＭＳ ゴシック" w:hint="eastAsia"/>
          <w:b/>
          <w:sz w:val="32"/>
          <w:szCs w:val="32"/>
        </w:rPr>
        <w:t xml:space="preserve">年度　</w:t>
      </w:r>
      <w:r w:rsidR="009B365C" w:rsidRPr="001D67F1">
        <w:rPr>
          <w:rFonts w:ascii="ＭＳ ゴシック" w:eastAsia="ＭＳ ゴシック" w:hAnsi="ＭＳ ゴシック" w:hint="eastAsia"/>
          <w:b/>
          <w:sz w:val="32"/>
          <w:szCs w:val="32"/>
        </w:rPr>
        <w:t>学校経営</w:t>
      </w:r>
      <w:r w:rsidR="00A920A8" w:rsidRPr="001D67F1">
        <w:rPr>
          <w:rFonts w:ascii="ＭＳ ゴシック" w:eastAsia="ＭＳ ゴシック" w:hAnsi="ＭＳ ゴシック" w:hint="eastAsia"/>
          <w:b/>
          <w:sz w:val="32"/>
          <w:szCs w:val="32"/>
        </w:rPr>
        <w:t>計画及び</w:t>
      </w:r>
      <w:r w:rsidR="00225A63" w:rsidRPr="001D67F1">
        <w:rPr>
          <w:rFonts w:ascii="ＭＳ ゴシック" w:eastAsia="ＭＳ ゴシック" w:hAnsi="ＭＳ ゴシック" w:hint="eastAsia"/>
          <w:b/>
          <w:sz w:val="32"/>
          <w:szCs w:val="32"/>
        </w:rPr>
        <w:t>学校</w:t>
      </w:r>
      <w:r w:rsidR="00A920A8" w:rsidRPr="001D67F1">
        <w:rPr>
          <w:rFonts w:ascii="ＭＳ ゴシック" w:eastAsia="ＭＳ ゴシック" w:hAnsi="ＭＳ ゴシック" w:hint="eastAsia"/>
          <w:b/>
          <w:sz w:val="32"/>
          <w:szCs w:val="32"/>
        </w:rPr>
        <w:t>評価</w:t>
      </w:r>
    </w:p>
    <w:p w14:paraId="6469432C" w14:textId="77777777" w:rsidR="00A920A8" w:rsidRPr="001D67F1" w:rsidRDefault="00A920A8" w:rsidP="009B365C">
      <w:pPr>
        <w:spacing w:line="360" w:lineRule="exact"/>
        <w:ind w:rightChars="-326" w:right="-685"/>
        <w:jc w:val="center"/>
        <w:rPr>
          <w:rFonts w:ascii="ＭＳ ゴシック" w:eastAsia="ＭＳ ゴシック" w:hAnsi="ＭＳ ゴシック"/>
          <w:b/>
          <w:sz w:val="32"/>
          <w:szCs w:val="32"/>
        </w:rPr>
      </w:pPr>
    </w:p>
    <w:p w14:paraId="3542D796" w14:textId="5D6F15CD" w:rsidR="000F7917" w:rsidRPr="001D67F1" w:rsidRDefault="005503FA" w:rsidP="004245A1">
      <w:pPr>
        <w:spacing w:line="300" w:lineRule="exact"/>
        <w:ind w:hanging="187"/>
        <w:jc w:val="left"/>
        <w:rPr>
          <w:rFonts w:ascii="ＭＳ ゴシック" w:eastAsia="ＭＳ ゴシック" w:hAnsi="ＭＳ ゴシック"/>
          <w:szCs w:val="21"/>
        </w:rPr>
      </w:pPr>
      <w:r w:rsidRPr="001D67F1">
        <w:rPr>
          <w:rFonts w:ascii="ＭＳ ゴシック" w:eastAsia="ＭＳ ゴシック" w:hAnsi="ＭＳ ゴシック" w:hint="eastAsia"/>
          <w:szCs w:val="21"/>
        </w:rPr>
        <w:t>１</w:t>
      </w:r>
      <w:r w:rsidR="005846E8" w:rsidRPr="001D67F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67F1" w14:paraId="531AFEBE" w14:textId="77777777" w:rsidTr="00AB00E6">
        <w:trPr>
          <w:jc w:val="center"/>
        </w:trPr>
        <w:tc>
          <w:tcPr>
            <w:tcW w:w="14944" w:type="dxa"/>
            <w:shd w:val="clear" w:color="auto" w:fill="auto"/>
            <w:tcMar>
              <w:top w:w="113" w:type="dxa"/>
              <w:left w:w="113" w:type="dxa"/>
              <w:bottom w:w="113" w:type="dxa"/>
              <w:right w:w="113" w:type="dxa"/>
            </w:tcMar>
          </w:tcPr>
          <w:p w14:paraId="60555ED8" w14:textId="77777777" w:rsidR="00541E57" w:rsidRPr="001D67F1" w:rsidRDefault="00541E57" w:rsidP="00541E57">
            <w:pPr>
              <w:spacing w:line="300" w:lineRule="exact"/>
              <w:rPr>
                <w:rFonts w:ascii="ＭＳ ゴシック" w:eastAsia="ＭＳ ゴシック" w:hAnsi="ＭＳ ゴシック"/>
                <w:sz w:val="20"/>
                <w:szCs w:val="21"/>
              </w:rPr>
            </w:pPr>
            <w:r w:rsidRPr="001D67F1">
              <w:rPr>
                <w:rFonts w:ascii="ＭＳ ゴシック" w:eastAsia="ＭＳ ゴシック" w:hAnsi="ＭＳ ゴシック" w:hint="eastAsia"/>
                <w:sz w:val="20"/>
                <w:szCs w:val="21"/>
              </w:rPr>
              <w:t>農業教育の持つポテンシャルを最大限に活かし、生徒一人ひとりの夢をカタチにできる、“感動とトキメキの学園”をめざす。</w:t>
            </w:r>
          </w:p>
          <w:p w14:paraId="46247E01" w14:textId="1763BABE" w:rsidR="00541E57" w:rsidRPr="001D67F1" w:rsidRDefault="005503FA" w:rsidP="00541E57">
            <w:pPr>
              <w:spacing w:line="300" w:lineRule="exact"/>
              <w:ind w:left="200" w:hangingChars="100" w:hanging="200"/>
              <w:rPr>
                <w:rFonts w:ascii="ＭＳ ゴシック" w:eastAsia="ＭＳ ゴシック" w:hAnsi="ＭＳ ゴシック"/>
                <w:sz w:val="20"/>
                <w:szCs w:val="21"/>
              </w:rPr>
            </w:pPr>
            <w:r w:rsidRPr="001D67F1">
              <w:rPr>
                <w:rFonts w:ascii="ＭＳ ゴシック" w:eastAsia="ＭＳ ゴシック" w:hAnsi="ＭＳ ゴシック" w:hint="eastAsia"/>
                <w:sz w:val="20"/>
                <w:szCs w:val="21"/>
              </w:rPr>
              <w:t>１</w:t>
            </w:r>
            <w:r w:rsidR="00541E57" w:rsidRPr="001D67F1">
              <w:rPr>
                <w:rFonts w:ascii="ＭＳ ゴシック" w:eastAsia="ＭＳ ゴシック" w:hAnsi="ＭＳ ゴシック" w:hint="eastAsia"/>
                <w:sz w:val="20"/>
                <w:szCs w:val="21"/>
              </w:rPr>
              <w:t xml:space="preserve">　基礎的・基本的な知識・技能の確実な定着を図るとともに、これらを活用して課題を解決するための思考力、判断力、表現力などを身に付けさせ、主体的に学習に取り組む態度を育む。</w:t>
            </w:r>
          </w:p>
          <w:p w14:paraId="0102B7AC" w14:textId="71554C9F" w:rsidR="00541E57" w:rsidRPr="001D67F1" w:rsidRDefault="005503FA" w:rsidP="00541E57">
            <w:pPr>
              <w:spacing w:line="300" w:lineRule="exact"/>
              <w:rPr>
                <w:rFonts w:ascii="ＭＳ ゴシック" w:eastAsia="ＭＳ ゴシック" w:hAnsi="ＭＳ ゴシック"/>
                <w:sz w:val="20"/>
                <w:szCs w:val="21"/>
              </w:rPr>
            </w:pPr>
            <w:r w:rsidRPr="001D67F1">
              <w:rPr>
                <w:rFonts w:ascii="ＭＳ ゴシック" w:eastAsia="ＭＳ ゴシック" w:hAnsi="ＭＳ ゴシック" w:hint="eastAsia"/>
                <w:sz w:val="20"/>
                <w:szCs w:val="21"/>
              </w:rPr>
              <w:t>２</w:t>
            </w:r>
            <w:r w:rsidR="00541E57" w:rsidRPr="001D67F1">
              <w:rPr>
                <w:rFonts w:ascii="ＭＳ ゴシック" w:eastAsia="ＭＳ ゴシック" w:hAnsi="ＭＳ ゴシック" w:hint="eastAsia"/>
                <w:sz w:val="20"/>
                <w:szCs w:val="21"/>
              </w:rPr>
              <w:t xml:space="preserve">　生命と人権、自然と環境を大切にする態度を育むとともに、自らを律することができる規律・規範を身に付けさせ、心身の健やかな成長を支援する。</w:t>
            </w:r>
          </w:p>
          <w:p w14:paraId="604CE3A6" w14:textId="3A2D8C52" w:rsidR="00541E57" w:rsidRPr="001D67F1" w:rsidRDefault="005503FA" w:rsidP="00541E57">
            <w:pPr>
              <w:spacing w:line="300" w:lineRule="exact"/>
              <w:ind w:left="200" w:hangingChars="100" w:hanging="200"/>
              <w:rPr>
                <w:rFonts w:ascii="ＭＳ ゴシック" w:eastAsia="ＭＳ ゴシック" w:hAnsi="ＭＳ ゴシック"/>
                <w:sz w:val="20"/>
                <w:szCs w:val="21"/>
              </w:rPr>
            </w:pPr>
            <w:r w:rsidRPr="001D67F1">
              <w:rPr>
                <w:rFonts w:ascii="ＭＳ ゴシック" w:eastAsia="ＭＳ ゴシック" w:hAnsi="ＭＳ ゴシック" w:hint="eastAsia"/>
                <w:sz w:val="20"/>
                <w:szCs w:val="21"/>
              </w:rPr>
              <w:t>３</w:t>
            </w:r>
            <w:r w:rsidR="00541E57" w:rsidRPr="001D67F1">
              <w:rPr>
                <w:rFonts w:ascii="ＭＳ ゴシック" w:eastAsia="ＭＳ ゴシック" w:hAnsi="ＭＳ ゴシック" w:hint="eastAsia"/>
                <w:sz w:val="20"/>
                <w:szCs w:val="21"/>
              </w:rPr>
              <w:t xml:space="preserve">　豊かな勤労観や職業観を身に付けさせ、将来の夢や目標を形作り、進路を自ら選択・決定する力を育むとともに、農業の担い手や関連産業で活躍できる人材を育成する。</w:t>
            </w:r>
          </w:p>
          <w:p w14:paraId="00C650EB" w14:textId="1712F3F5" w:rsidR="00201A51" w:rsidRPr="001D67F1" w:rsidRDefault="005503FA" w:rsidP="00541E57">
            <w:pPr>
              <w:spacing w:line="300" w:lineRule="exact"/>
              <w:ind w:left="200" w:hangingChars="100" w:hanging="200"/>
              <w:rPr>
                <w:rFonts w:ascii="ＭＳ ゴシック" w:eastAsia="ＭＳ ゴシック" w:hAnsi="ＭＳ ゴシック"/>
                <w:sz w:val="20"/>
                <w:szCs w:val="21"/>
              </w:rPr>
            </w:pPr>
            <w:r w:rsidRPr="001D67F1">
              <w:rPr>
                <w:rFonts w:ascii="ＭＳ ゴシック" w:eastAsia="ＭＳ ゴシック" w:hAnsi="ＭＳ ゴシック" w:hint="eastAsia"/>
                <w:sz w:val="20"/>
                <w:szCs w:val="21"/>
              </w:rPr>
              <w:t>４</w:t>
            </w:r>
            <w:r w:rsidR="00541E57" w:rsidRPr="001D67F1">
              <w:rPr>
                <w:rFonts w:ascii="ＭＳ ゴシック" w:eastAsia="ＭＳ ゴシック" w:hAnsi="ＭＳ ゴシック" w:hint="eastAsia"/>
                <w:sz w:val="20"/>
                <w:szCs w:val="21"/>
              </w:rPr>
              <w:t xml:space="preserve">　様々な機関等と連携した広がりのある教育の構築により、学校の有する施設・設備や生徒の活動成果等を府民に還元するなど、農業教育のセンター的機能を果たす。</w:t>
            </w:r>
          </w:p>
        </w:tc>
      </w:tr>
    </w:tbl>
    <w:p w14:paraId="4DABA1C8" w14:textId="77777777" w:rsidR="00324B67" w:rsidRPr="001D67F1" w:rsidRDefault="00324B67" w:rsidP="004245A1">
      <w:pPr>
        <w:spacing w:line="300" w:lineRule="exact"/>
        <w:ind w:hanging="187"/>
        <w:jc w:val="left"/>
        <w:rPr>
          <w:rFonts w:ascii="ＭＳ ゴシック" w:eastAsia="ＭＳ ゴシック" w:hAnsi="ＭＳ ゴシック"/>
          <w:szCs w:val="21"/>
        </w:rPr>
      </w:pPr>
    </w:p>
    <w:p w14:paraId="4C6A4408" w14:textId="68F03ABC" w:rsidR="009B365C" w:rsidRPr="001D67F1" w:rsidRDefault="005503FA" w:rsidP="004245A1">
      <w:pPr>
        <w:spacing w:line="300" w:lineRule="exact"/>
        <w:ind w:hanging="187"/>
        <w:jc w:val="left"/>
        <w:rPr>
          <w:rFonts w:ascii="ＭＳ ゴシック" w:eastAsia="ＭＳ ゴシック" w:hAnsi="ＭＳ ゴシック"/>
          <w:szCs w:val="21"/>
        </w:rPr>
      </w:pPr>
      <w:r w:rsidRPr="001D67F1">
        <w:rPr>
          <w:rFonts w:ascii="ＭＳ ゴシック" w:eastAsia="ＭＳ ゴシック" w:hAnsi="ＭＳ ゴシック" w:hint="eastAsia"/>
          <w:szCs w:val="21"/>
        </w:rPr>
        <w:t>２</w:t>
      </w:r>
      <w:r w:rsidR="009B365C" w:rsidRPr="001D67F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67F1" w14:paraId="1E89D848" w14:textId="77777777" w:rsidTr="00AB00E6">
        <w:trPr>
          <w:jc w:val="center"/>
        </w:trPr>
        <w:tc>
          <w:tcPr>
            <w:tcW w:w="14944" w:type="dxa"/>
            <w:shd w:val="clear" w:color="auto" w:fill="auto"/>
            <w:tcMar>
              <w:top w:w="113" w:type="dxa"/>
              <w:left w:w="113" w:type="dxa"/>
              <w:bottom w:w="113" w:type="dxa"/>
              <w:right w:w="113" w:type="dxa"/>
            </w:tcMar>
          </w:tcPr>
          <w:p w14:paraId="23C0C099" w14:textId="0A6BF28D" w:rsidR="00541E57" w:rsidRPr="001D67F1" w:rsidRDefault="005503FA" w:rsidP="00541E57">
            <w:pPr>
              <w:spacing w:line="300" w:lineRule="exact"/>
              <w:rPr>
                <w:rFonts w:ascii="ＭＳ ゴシック" w:eastAsia="ＭＳ ゴシック" w:hAnsi="ＭＳ ゴシック"/>
                <w:sz w:val="20"/>
              </w:rPr>
            </w:pPr>
            <w:r w:rsidRPr="001D67F1">
              <w:rPr>
                <w:rFonts w:ascii="ＭＳ ゴシック" w:eastAsia="ＭＳ ゴシック" w:hAnsi="ＭＳ ゴシック" w:hint="eastAsia"/>
                <w:sz w:val="20"/>
              </w:rPr>
              <w:t>１</w:t>
            </w:r>
            <w:r w:rsidR="00541E57" w:rsidRPr="001D67F1">
              <w:rPr>
                <w:rFonts w:ascii="ＭＳ ゴシック" w:eastAsia="ＭＳ ゴシック" w:hAnsi="ＭＳ ゴシック" w:hint="eastAsia"/>
                <w:sz w:val="20"/>
              </w:rPr>
              <w:t xml:space="preserve">　確かな学力の育成と進路保障</w:t>
            </w:r>
          </w:p>
          <w:p w14:paraId="34A97151" w14:textId="68CFBF9D"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１</w:t>
            </w:r>
            <w:r w:rsidRPr="001D67F1">
              <w:rPr>
                <w:rFonts w:ascii="ＭＳ ゴシック" w:eastAsia="ＭＳ ゴシック" w:hAnsi="ＭＳ ゴシック" w:hint="eastAsia"/>
                <w:sz w:val="20"/>
              </w:rPr>
              <w:t>) 個に応じた『わかる！』『できる！』が実感できる授業を実践する。</w:t>
            </w:r>
          </w:p>
          <w:p w14:paraId="636D120E" w14:textId="2C6FE840"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☆英</w:t>
            </w:r>
            <w:r w:rsidR="00DD56BF" w:rsidRPr="001D67F1">
              <w:rPr>
                <w:rFonts w:ascii="ＭＳ ゴシック" w:eastAsia="ＭＳ ゴシック" w:hAnsi="ＭＳ ゴシック" w:hint="eastAsia"/>
                <w:sz w:val="20"/>
              </w:rPr>
              <w:t>語において習熟度別</w:t>
            </w:r>
            <w:r w:rsidRPr="001D67F1">
              <w:rPr>
                <w:rFonts w:ascii="ＭＳ ゴシック" w:eastAsia="ＭＳ ゴシック" w:hAnsi="ＭＳ ゴシック" w:hint="eastAsia"/>
                <w:sz w:val="20"/>
              </w:rPr>
              <w:t>授業</w:t>
            </w:r>
            <w:r w:rsidR="00B73253" w:rsidRPr="001D67F1">
              <w:rPr>
                <w:rFonts w:ascii="ＭＳ ゴシック" w:eastAsia="ＭＳ ゴシック" w:hAnsi="ＭＳ ゴシック" w:hint="eastAsia"/>
                <w:sz w:val="20"/>
              </w:rPr>
              <w:t>を効果的に活用し、</w:t>
            </w:r>
            <w:r w:rsidRPr="001D67F1">
              <w:rPr>
                <w:rFonts w:ascii="ＭＳ ゴシック" w:eastAsia="ＭＳ ゴシック" w:hAnsi="ＭＳ ゴシック" w:hint="eastAsia"/>
                <w:sz w:val="20"/>
              </w:rPr>
              <w:t>わかる授業を実践する。</w:t>
            </w:r>
          </w:p>
          <w:p w14:paraId="6A5A96EC" w14:textId="210BA79E" w:rsidR="00541E57" w:rsidRPr="001D67F1" w:rsidRDefault="00541E57" w:rsidP="00250440">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※学校教育自己診断（生徒）で「少人数展開授業は授業内容の理解に効果的」（</w:t>
            </w:r>
            <w:r w:rsidR="005503FA" w:rsidRPr="001D67F1">
              <w:rPr>
                <w:rFonts w:ascii="ＭＳ ゴシック" w:eastAsia="ＭＳ ゴシック" w:hAnsi="ＭＳ ゴシック"/>
                <w:sz w:val="20"/>
              </w:rPr>
              <w:t>R03</w:t>
            </w:r>
            <w:r w:rsidR="00B73253"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88.7</w:t>
            </w:r>
            <w:r w:rsidR="00B73253" w:rsidRPr="001D67F1">
              <w:rPr>
                <w:rFonts w:ascii="ＭＳ ゴシック" w:eastAsia="ＭＳ ゴシック" w:hAnsi="ＭＳ ゴシック" w:hint="eastAsia"/>
                <w:sz w:val="20"/>
              </w:rPr>
              <w:t>％</w:t>
            </w:r>
            <w:r w:rsidR="002E3DE4" w:rsidRPr="001D67F1">
              <w:rPr>
                <w:rFonts w:ascii="ＭＳ ゴシック" w:eastAsia="ＭＳ ゴシック" w:hAnsi="ＭＳ ゴシック" w:hint="eastAsia"/>
                <w:sz w:val="20"/>
              </w:rPr>
              <w:t xml:space="preserve"> </w:t>
            </w:r>
            <w:r w:rsidR="005503FA" w:rsidRPr="001D67F1">
              <w:rPr>
                <w:rFonts w:ascii="ＭＳ ゴシック" w:eastAsia="ＭＳ ゴシック" w:hAnsi="ＭＳ ゴシック"/>
                <w:sz w:val="20"/>
              </w:rPr>
              <w:t>R04</w:t>
            </w:r>
            <w:r w:rsidR="0009619F"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84.7</w:t>
            </w:r>
            <w:r w:rsidR="00AE4CCD" w:rsidRPr="001D67F1">
              <w:rPr>
                <w:rFonts w:ascii="ＭＳ ゴシック" w:eastAsia="ＭＳ ゴシック" w:hAnsi="ＭＳ ゴシック"/>
                <w:sz w:val="20"/>
              </w:rPr>
              <w:t xml:space="preserve"> R05</w:t>
            </w:r>
            <w:r w:rsidR="0009619F" w:rsidRPr="001D67F1">
              <w:rPr>
                <w:rFonts w:ascii="ＭＳ ゴシック" w:eastAsia="ＭＳ ゴシック" w:hAnsi="ＭＳ ゴシック" w:hint="eastAsia"/>
                <w:sz w:val="20"/>
              </w:rPr>
              <w:t>:89.7</w:t>
            </w:r>
            <w:r w:rsidRPr="001D67F1">
              <w:rPr>
                <w:rFonts w:ascii="ＭＳ ゴシック" w:eastAsia="ＭＳ ゴシック" w:hAnsi="ＭＳ ゴシック" w:hint="eastAsia"/>
                <w:sz w:val="20"/>
              </w:rPr>
              <w:t>）を前年度比で増加させる。</w:t>
            </w:r>
          </w:p>
          <w:p w14:paraId="305CD4E5" w14:textId="470EFDB2" w:rsidR="00541E57" w:rsidRPr="001D67F1" w:rsidRDefault="00541E57" w:rsidP="00541E57">
            <w:pPr>
              <w:spacing w:line="300" w:lineRule="exact"/>
              <w:ind w:firstLineChars="500" w:firstLine="1000"/>
              <w:rPr>
                <w:rFonts w:ascii="ＭＳ ゴシック" w:eastAsia="ＭＳ ゴシック" w:hAnsi="ＭＳ ゴシック"/>
                <w:sz w:val="20"/>
              </w:rPr>
            </w:pPr>
            <w:r w:rsidRPr="001D67F1">
              <w:rPr>
                <w:rFonts w:ascii="ＭＳ ゴシック" w:eastAsia="ＭＳ ゴシック" w:hAnsi="ＭＳ ゴシック" w:hint="eastAsia"/>
                <w:sz w:val="20"/>
              </w:rPr>
              <w:t>令和</w:t>
            </w:r>
            <w:r w:rsidR="00AE4CCD" w:rsidRPr="001D67F1">
              <w:rPr>
                <w:rFonts w:ascii="ＭＳ ゴシック" w:eastAsia="ＭＳ ゴシック" w:hAnsi="ＭＳ ゴシック" w:hint="eastAsia"/>
                <w:sz w:val="20"/>
              </w:rPr>
              <w:t>８</w:t>
            </w:r>
            <w:r w:rsidRPr="001D67F1">
              <w:rPr>
                <w:rFonts w:ascii="ＭＳ ゴシック" w:eastAsia="ＭＳ ゴシック" w:hAnsi="ＭＳ ゴシック" w:hint="eastAsia"/>
                <w:sz w:val="20"/>
              </w:rPr>
              <w:t>年度には、</w:t>
            </w:r>
            <w:r w:rsidR="005503FA" w:rsidRPr="001D67F1">
              <w:rPr>
                <w:rFonts w:ascii="ＭＳ ゴシック" w:eastAsia="ＭＳ ゴシック" w:hAnsi="ＭＳ ゴシック"/>
                <w:sz w:val="20"/>
              </w:rPr>
              <w:t>85</w:t>
            </w:r>
            <w:r w:rsidR="00177D4C" w:rsidRPr="001D67F1">
              <w:rPr>
                <w:rFonts w:ascii="ＭＳ ゴシック" w:eastAsia="ＭＳ ゴシック" w:hAnsi="ＭＳ ゴシック" w:hint="eastAsia"/>
                <w:sz w:val="20"/>
              </w:rPr>
              <w:t>％以上を維持する。</w:t>
            </w:r>
          </w:p>
          <w:p w14:paraId="74602403" w14:textId="66BB7415"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２</w:t>
            </w:r>
            <w:r w:rsidRPr="001D67F1">
              <w:rPr>
                <w:rFonts w:ascii="ＭＳ ゴシック" w:eastAsia="ＭＳ ゴシック" w:hAnsi="ＭＳ ゴシック" w:hint="eastAsia"/>
                <w:sz w:val="20"/>
              </w:rPr>
              <w:t>) 自主的に学ぶ態度や習慣を身に付けさせ、生徒一人一人が「学ぼうとする意欲」を醸成し、「学ぶ力」の定着につなげる。</w:t>
            </w:r>
          </w:p>
          <w:p w14:paraId="27528A97" w14:textId="367CFA36"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☆予習・復習など、授業以外の学習を充実させる。また、資格取得を</w:t>
            </w:r>
            <w:r w:rsidR="00B73253" w:rsidRPr="001D67F1">
              <w:rPr>
                <w:rFonts w:ascii="ＭＳ ゴシック" w:eastAsia="ＭＳ ゴシック" w:hAnsi="ＭＳ ゴシック" w:hint="eastAsia"/>
                <w:sz w:val="20"/>
              </w:rPr>
              <w:t>推進し、学ぶ意欲につなげる。</w:t>
            </w:r>
          </w:p>
          <w:p w14:paraId="249B944E" w14:textId="2428A94A" w:rsidR="00541E57" w:rsidRPr="001D67F1" w:rsidRDefault="00541E57" w:rsidP="00AE4CCD">
            <w:pPr>
              <w:spacing w:line="300" w:lineRule="exact"/>
              <w:ind w:leftChars="400" w:left="1040" w:hangingChars="100" w:hanging="200"/>
              <w:rPr>
                <w:rFonts w:ascii="ＭＳ ゴシック" w:eastAsia="ＭＳ ゴシック" w:hAnsi="ＭＳ ゴシック"/>
                <w:sz w:val="20"/>
              </w:rPr>
            </w:pPr>
            <w:r w:rsidRPr="001D67F1">
              <w:rPr>
                <w:rFonts w:ascii="ＭＳ ゴシック" w:eastAsia="ＭＳ ゴシック" w:hAnsi="ＭＳ ゴシック" w:hint="eastAsia"/>
                <w:sz w:val="20"/>
              </w:rPr>
              <w:t>※授業アンケートで「必要な予習や復習ができている」（</w:t>
            </w:r>
            <w:r w:rsidR="005503FA" w:rsidRPr="001D67F1">
              <w:rPr>
                <w:rFonts w:ascii="ＭＳ ゴシック" w:eastAsia="ＭＳ ゴシック" w:hAnsi="ＭＳ ゴシック"/>
                <w:sz w:val="20"/>
              </w:rPr>
              <w:t>R03</w:t>
            </w:r>
            <w:r w:rsidR="00B73253"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3.02</w:t>
            </w:r>
            <w:r w:rsidR="002E3DE4" w:rsidRPr="001D67F1">
              <w:rPr>
                <w:rFonts w:ascii="ＭＳ ゴシック" w:eastAsia="ＭＳ ゴシック" w:hAnsi="ＭＳ ゴシック" w:hint="eastAsia"/>
                <w:sz w:val="20"/>
              </w:rPr>
              <w:t xml:space="preserve">　</w:t>
            </w:r>
            <w:r w:rsidR="005503FA" w:rsidRPr="001D67F1">
              <w:rPr>
                <w:rFonts w:ascii="ＭＳ ゴシック" w:eastAsia="ＭＳ ゴシック" w:hAnsi="ＭＳ ゴシック"/>
                <w:sz w:val="20"/>
              </w:rPr>
              <w:t>R04</w:t>
            </w:r>
            <w:r w:rsidR="002E3DE4"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2.97</w:t>
            </w:r>
            <w:r w:rsidR="004A0D05" w:rsidRPr="001D67F1">
              <w:rPr>
                <w:rFonts w:ascii="ＭＳ ゴシック" w:eastAsia="ＭＳ ゴシック" w:hAnsi="ＭＳ ゴシック" w:hint="eastAsia"/>
                <w:sz w:val="20"/>
              </w:rPr>
              <w:t xml:space="preserve"> </w:t>
            </w:r>
            <w:r w:rsidR="00AE4CCD" w:rsidRPr="001D67F1">
              <w:rPr>
                <w:rFonts w:ascii="ＭＳ ゴシック" w:eastAsia="ＭＳ ゴシック" w:hAnsi="ＭＳ ゴシック"/>
                <w:sz w:val="20"/>
              </w:rPr>
              <w:t>R05</w:t>
            </w:r>
            <w:r w:rsidR="0009619F" w:rsidRPr="001D67F1">
              <w:rPr>
                <w:rFonts w:ascii="ＭＳ ゴシック" w:eastAsia="ＭＳ ゴシック" w:hAnsi="ＭＳ ゴシック" w:hint="eastAsia"/>
                <w:sz w:val="20"/>
              </w:rPr>
              <w:t>：</w:t>
            </w:r>
            <w:r w:rsidR="00B83AE9" w:rsidRPr="001D67F1">
              <w:rPr>
                <w:rFonts w:ascii="ＭＳ ゴシック" w:eastAsia="ＭＳ ゴシック" w:hAnsi="ＭＳ ゴシック" w:hint="eastAsia"/>
                <w:sz w:val="20"/>
              </w:rPr>
              <w:t>3.23</w:t>
            </w:r>
            <w:r w:rsidRPr="001D67F1">
              <w:rPr>
                <w:rFonts w:ascii="ＭＳ ゴシック" w:eastAsia="ＭＳ ゴシック" w:hAnsi="ＭＳ ゴシック" w:hint="eastAsia"/>
                <w:sz w:val="20"/>
              </w:rPr>
              <w:t>）の平均値</w:t>
            </w:r>
            <w:r w:rsidR="005503FA" w:rsidRPr="001D67F1">
              <w:rPr>
                <w:rFonts w:ascii="ＭＳ ゴシック" w:eastAsia="ＭＳ ゴシック" w:hAnsi="ＭＳ ゴシック"/>
                <w:sz w:val="20"/>
              </w:rPr>
              <w:t>3.0</w:t>
            </w:r>
            <w:r w:rsidRPr="001D67F1">
              <w:rPr>
                <w:rFonts w:ascii="ＭＳ ゴシック" w:eastAsia="ＭＳ ゴシック" w:hAnsi="ＭＳ ゴシック" w:hint="eastAsia"/>
                <w:sz w:val="20"/>
              </w:rPr>
              <w:t>以上をめざす</w:t>
            </w:r>
            <w:r w:rsidR="00F5615E" w:rsidRPr="001D67F1">
              <w:rPr>
                <w:rFonts w:ascii="ＭＳ ゴシック" w:eastAsia="ＭＳ ゴシック" w:hAnsi="ＭＳ ゴシック" w:hint="eastAsia"/>
                <w:sz w:val="20"/>
              </w:rPr>
              <w:t>とともに、</w:t>
            </w:r>
            <w:r w:rsidRPr="001D67F1">
              <w:rPr>
                <w:rFonts w:ascii="ＭＳ ゴシック" w:eastAsia="ＭＳ ゴシック" w:hAnsi="ＭＳ ゴシック" w:hint="eastAsia"/>
                <w:sz w:val="20"/>
              </w:rPr>
              <w:t>令和</w:t>
            </w:r>
            <w:r w:rsidR="00AE4CCD" w:rsidRPr="001D67F1">
              <w:rPr>
                <w:rFonts w:ascii="ＭＳ ゴシック" w:eastAsia="ＭＳ ゴシック" w:hAnsi="ＭＳ ゴシック" w:hint="eastAsia"/>
                <w:sz w:val="20"/>
              </w:rPr>
              <w:t>８</w:t>
            </w:r>
            <w:r w:rsidRPr="001D67F1">
              <w:rPr>
                <w:rFonts w:ascii="ＭＳ ゴシック" w:eastAsia="ＭＳ ゴシック" w:hAnsi="ＭＳ ゴシック" w:hint="eastAsia"/>
                <w:sz w:val="20"/>
              </w:rPr>
              <w:t>年度も維持</w:t>
            </w:r>
            <w:r w:rsidR="00F5615E" w:rsidRPr="001D67F1">
              <w:rPr>
                <w:rFonts w:ascii="ＭＳ ゴシック" w:eastAsia="ＭＳ ゴシック" w:hAnsi="ＭＳ ゴシック" w:hint="eastAsia"/>
                <w:sz w:val="20"/>
              </w:rPr>
              <w:t>する。</w:t>
            </w:r>
          </w:p>
          <w:p w14:paraId="7F9538D1" w14:textId="34278D51"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３</w:t>
            </w:r>
            <w:r w:rsidRPr="001D67F1">
              <w:rPr>
                <w:rFonts w:ascii="ＭＳ ゴシック" w:eastAsia="ＭＳ ゴシック" w:hAnsi="ＭＳ ゴシック" w:hint="eastAsia"/>
                <w:sz w:val="20"/>
              </w:rPr>
              <w:t>) 生徒の基礎・基本の学力を定着させる。</w:t>
            </w:r>
          </w:p>
          <w:p w14:paraId="1AB1AAE1"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☆「高校生のための学びの基礎診断」を導入し、その結果を効果的に活用することで基礎学力の定着・学習意欲の喚起を図る。</w:t>
            </w:r>
          </w:p>
          <w:p w14:paraId="2CF54471" w14:textId="13017E95"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４</w:t>
            </w:r>
            <w:r w:rsidRPr="001D67F1">
              <w:rPr>
                <w:rFonts w:ascii="ＭＳ ゴシック" w:eastAsia="ＭＳ ゴシック" w:hAnsi="ＭＳ ゴシック" w:hint="eastAsia"/>
                <w:sz w:val="20"/>
              </w:rPr>
              <w:t>) 日本の「生命総合産業を支える人材育成」のためのキャリアガイダンス機能の充実を図り、個々の進路実現を支援する。</w:t>
            </w:r>
          </w:p>
          <w:p w14:paraId="584F808F" w14:textId="267C78B1"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○学校紹介就職</w:t>
            </w:r>
            <w:r w:rsidR="005503FA" w:rsidRPr="001D67F1">
              <w:rPr>
                <w:rFonts w:ascii="ＭＳ ゴシック" w:eastAsia="ＭＳ ゴシック" w:hAnsi="ＭＳ ゴシック"/>
                <w:sz w:val="20"/>
              </w:rPr>
              <w:t>100</w:t>
            </w:r>
            <w:r w:rsidRPr="001D67F1">
              <w:rPr>
                <w:rFonts w:ascii="ＭＳ ゴシック" w:eastAsia="ＭＳ ゴシック" w:hAnsi="ＭＳ ゴシック" w:hint="eastAsia"/>
                <w:sz w:val="20"/>
              </w:rPr>
              <w:t>％、生命総合産業への就職者数、</w:t>
            </w:r>
            <w:r w:rsidR="00AE4CCD" w:rsidRPr="001D67F1">
              <w:rPr>
                <w:rFonts w:ascii="ＭＳ ゴシック" w:eastAsia="ＭＳ ゴシック" w:hAnsi="ＭＳ ゴシック" w:hint="eastAsia"/>
                <w:sz w:val="20"/>
              </w:rPr>
              <w:t>国公立を含めた大学の農業・食品関連の学部等、専門学校への進学者数を維持する。</w:t>
            </w:r>
          </w:p>
          <w:p w14:paraId="7C78A823" w14:textId="071CC000" w:rsidR="002E3DE4" w:rsidRPr="001D67F1" w:rsidRDefault="00541E57" w:rsidP="00541E57">
            <w:pPr>
              <w:spacing w:line="300" w:lineRule="exact"/>
              <w:ind w:firstLineChars="400" w:firstLine="800"/>
              <w:rPr>
                <w:rFonts w:ascii="ＭＳ ゴシック" w:eastAsia="ＭＳ ゴシック" w:hAnsi="ＭＳ ゴシック"/>
                <w:sz w:val="20"/>
              </w:rPr>
            </w:pPr>
            <w:r w:rsidRPr="001D67F1">
              <w:rPr>
                <w:rFonts w:ascii="ＭＳ ゴシック" w:eastAsia="ＭＳ ゴシック" w:hAnsi="ＭＳ ゴシック" w:hint="eastAsia"/>
                <w:sz w:val="20"/>
              </w:rPr>
              <w:t>※農業関連企業への就職者数（</w:t>
            </w:r>
            <w:r w:rsidR="005503FA" w:rsidRPr="001D67F1">
              <w:rPr>
                <w:rFonts w:ascii="ＭＳ ゴシック" w:eastAsia="ＭＳ ゴシック" w:hAnsi="ＭＳ ゴシック"/>
                <w:sz w:val="20"/>
              </w:rPr>
              <w:t>R03</w:t>
            </w:r>
            <w:r w:rsidR="00B73253"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18</w:t>
            </w:r>
            <w:r w:rsidR="002E3DE4" w:rsidRPr="001D67F1">
              <w:rPr>
                <w:rFonts w:ascii="ＭＳ ゴシック" w:eastAsia="ＭＳ ゴシック" w:hAnsi="ＭＳ ゴシック" w:hint="eastAsia"/>
                <w:sz w:val="20"/>
              </w:rPr>
              <w:t>名、</w:t>
            </w:r>
            <w:r w:rsidR="005503FA" w:rsidRPr="001D67F1">
              <w:rPr>
                <w:rFonts w:ascii="ＭＳ ゴシック" w:eastAsia="ＭＳ ゴシック" w:hAnsi="ＭＳ ゴシック"/>
                <w:sz w:val="20"/>
              </w:rPr>
              <w:t>R04</w:t>
            </w:r>
            <w:r w:rsidR="002E3DE4"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18</w:t>
            </w:r>
            <w:r w:rsidR="002E3DE4" w:rsidRPr="001D67F1">
              <w:rPr>
                <w:rFonts w:ascii="ＭＳ ゴシック" w:eastAsia="ＭＳ ゴシック" w:hAnsi="ＭＳ ゴシック" w:hint="eastAsia"/>
                <w:sz w:val="20"/>
              </w:rPr>
              <w:t>名</w:t>
            </w:r>
            <w:r w:rsidR="00AE4CCD" w:rsidRPr="001D67F1">
              <w:rPr>
                <w:rFonts w:ascii="ＭＳ ゴシック" w:eastAsia="ＭＳ ゴシック" w:hAnsi="ＭＳ ゴシック" w:hint="eastAsia"/>
                <w:sz w:val="20"/>
              </w:rPr>
              <w:t xml:space="preserve">　R</w:t>
            </w:r>
            <w:r w:rsidR="00AE4CCD" w:rsidRPr="001D67F1">
              <w:rPr>
                <w:rFonts w:ascii="ＭＳ ゴシック" w:eastAsia="ＭＳ ゴシック" w:hAnsi="ＭＳ ゴシック"/>
                <w:sz w:val="20"/>
              </w:rPr>
              <w:t>0</w:t>
            </w:r>
            <w:r w:rsidR="00AE4CCD" w:rsidRPr="001D67F1">
              <w:rPr>
                <w:rFonts w:ascii="ＭＳ ゴシック" w:eastAsia="ＭＳ ゴシック" w:hAnsi="ＭＳ ゴシック" w:hint="eastAsia"/>
                <w:sz w:val="20"/>
              </w:rPr>
              <w:t>5：17名）</w:t>
            </w:r>
          </w:p>
          <w:p w14:paraId="7D03E229" w14:textId="74FE7C64" w:rsidR="00541E57" w:rsidRPr="001D67F1" w:rsidRDefault="00541E57" w:rsidP="002E3DE4">
            <w:pPr>
              <w:spacing w:line="300" w:lineRule="exact"/>
              <w:ind w:firstLineChars="500" w:firstLine="1000"/>
              <w:rPr>
                <w:rFonts w:ascii="ＭＳ ゴシック" w:eastAsia="ＭＳ ゴシック" w:hAnsi="ＭＳ ゴシック"/>
                <w:sz w:val="20"/>
              </w:rPr>
            </w:pPr>
            <w:r w:rsidRPr="001D67F1">
              <w:rPr>
                <w:rFonts w:ascii="ＭＳ ゴシック" w:eastAsia="ＭＳ ゴシック" w:hAnsi="ＭＳ ゴシック" w:hint="eastAsia"/>
                <w:sz w:val="20"/>
              </w:rPr>
              <w:t>農業関連学部への進学者数（</w:t>
            </w:r>
            <w:r w:rsidR="005503FA" w:rsidRPr="001D67F1">
              <w:rPr>
                <w:rFonts w:ascii="ＭＳ ゴシック" w:eastAsia="ＭＳ ゴシック" w:hAnsi="ＭＳ ゴシック"/>
                <w:sz w:val="20"/>
              </w:rPr>
              <w:t>R03</w:t>
            </w:r>
            <w:r w:rsidR="00B73253"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34</w:t>
            </w:r>
            <w:r w:rsidR="00556E1C" w:rsidRPr="001D67F1">
              <w:rPr>
                <w:rFonts w:ascii="ＭＳ ゴシック" w:eastAsia="ＭＳ ゴシック" w:hAnsi="ＭＳ ゴシック" w:hint="eastAsia"/>
                <w:sz w:val="20"/>
              </w:rPr>
              <w:t>名</w:t>
            </w:r>
            <w:r w:rsidR="004A0D05"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R04</w:t>
            </w:r>
            <w:r w:rsidR="002E3DE4"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31</w:t>
            </w:r>
            <w:r w:rsidR="002E3DE4" w:rsidRPr="001D67F1">
              <w:rPr>
                <w:rFonts w:ascii="ＭＳ ゴシック" w:eastAsia="ＭＳ ゴシック" w:hAnsi="ＭＳ ゴシック" w:hint="eastAsia"/>
                <w:sz w:val="20"/>
              </w:rPr>
              <w:t>名</w:t>
            </w:r>
            <w:r w:rsidR="00AE4CCD" w:rsidRPr="001D67F1">
              <w:rPr>
                <w:rFonts w:ascii="ＭＳ ゴシック" w:eastAsia="ＭＳ ゴシック" w:hAnsi="ＭＳ ゴシック" w:hint="eastAsia"/>
                <w:sz w:val="20"/>
              </w:rPr>
              <w:t xml:space="preserve">　R</w:t>
            </w:r>
            <w:r w:rsidR="00AE4CCD" w:rsidRPr="001D67F1">
              <w:rPr>
                <w:rFonts w:ascii="ＭＳ ゴシック" w:eastAsia="ＭＳ ゴシック" w:hAnsi="ＭＳ ゴシック"/>
                <w:sz w:val="20"/>
              </w:rPr>
              <w:t>0</w:t>
            </w:r>
            <w:r w:rsidR="00AE4CCD" w:rsidRPr="001D67F1">
              <w:rPr>
                <w:rFonts w:ascii="ＭＳ ゴシック" w:eastAsia="ＭＳ ゴシック" w:hAnsi="ＭＳ ゴシック" w:hint="eastAsia"/>
                <w:sz w:val="20"/>
              </w:rPr>
              <w:t>5：47名</w:t>
            </w:r>
            <w:r w:rsidRPr="001D67F1">
              <w:rPr>
                <w:rFonts w:ascii="ＭＳ ゴシック" w:eastAsia="ＭＳ ゴシック" w:hAnsi="ＭＳ ゴシック" w:hint="eastAsia"/>
                <w:sz w:val="20"/>
              </w:rPr>
              <w:t>）</w:t>
            </w:r>
          </w:p>
          <w:p w14:paraId="19083489" w14:textId="7D18CA29" w:rsidR="00541E57" w:rsidRPr="001D67F1" w:rsidRDefault="005503FA" w:rsidP="00541E57">
            <w:pPr>
              <w:spacing w:line="300" w:lineRule="exact"/>
              <w:rPr>
                <w:rFonts w:ascii="ＭＳ ゴシック" w:eastAsia="ＭＳ ゴシック" w:hAnsi="ＭＳ ゴシック"/>
                <w:sz w:val="20"/>
              </w:rPr>
            </w:pPr>
            <w:r w:rsidRPr="001D67F1">
              <w:rPr>
                <w:rFonts w:ascii="ＭＳ ゴシック" w:eastAsia="ＭＳ ゴシック" w:hAnsi="ＭＳ ゴシック" w:hint="eastAsia"/>
                <w:sz w:val="20"/>
              </w:rPr>
              <w:t>２</w:t>
            </w:r>
            <w:r w:rsidR="00541E57" w:rsidRPr="001D67F1">
              <w:rPr>
                <w:rFonts w:ascii="ＭＳ ゴシック" w:eastAsia="ＭＳ ゴシック" w:hAnsi="ＭＳ ゴシック" w:hint="eastAsia"/>
                <w:sz w:val="20"/>
              </w:rPr>
              <w:t xml:space="preserve">　農業教育を基盤としたチャレンジ精神豊かな「地域創生ジェネラリスト」の育成</w:t>
            </w:r>
          </w:p>
          <w:p w14:paraId="6AD42623" w14:textId="645283FE"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１</w:t>
            </w:r>
            <w:r w:rsidRPr="001D67F1">
              <w:rPr>
                <w:rFonts w:ascii="ＭＳ ゴシック" w:eastAsia="ＭＳ ゴシック" w:hAnsi="ＭＳ ゴシック" w:hint="eastAsia"/>
                <w:sz w:val="20"/>
              </w:rPr>
              <w:t xml:space="preserve">) </w:t>
            </w:r>
            <w:r w:rsidR="005503FA" w:rsidRPr="001D67F1">
              <w:rPr>
                <w:rFonts w:ascii="ＭＳ ゴシック" w:eastAsia="ＭＳ ゴシック" w:hAnsi="ＭＳ ゴシック"/>
                <w:sz w:val="20"/>
              </w:rPr>
              <w:t>SDGs</w:t>
            </w:r>
            <w:r w:rsidRPr="001D67F1">
              <w:rPr>
                <w:rFonts w:ascii="ＭＳ ゴシック" w:eastAsia="ＭＳ ゴシック" w:hAnsi="ＭＳ ゴシック" w:hint="eastAsia"/>
                <w:sz w:val="20"/>
              </w:rPr>
              <w:t>を意識し、身の回りの課題解決のため農業クラブのプロジェクト活動等を通じ、社会に参画し貢献する意識を醸成する。</w:t>
            </w:r>
          </w:p>
          <w:p w14:paraId="67C7F9A9"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○地域課題解決をテーマとした農業クラブ活動を実施し、生徒の意欲を高める。</w:t>
            </w:r>
          </w:p>
          <w:p w14:paraId="7DC1A66D" w14:textId="47640F59" w:rsidR="00541E57" w:rsidRPr="001D67F1" w:rsidRDefault="00541E57" w:rsidP="00541E57">
            <w:pPr>
              <w:spacing w:line="300" w:lineRule="exact"/>
              <w:ind w:firstLineChars="400" w:firstLine="800"/>
              <w:rPr>
                <w:rFonts w:ascii="ＭＳ ゴシック" w:eastAsia="ＭＳ ゴシック" w:hAnsi="ＭＳ ゴシック"/>
                <w:sz w:val="20"/>
              </w:rPr>
            </w:pPr>
            <w:r w:rsidRPr="001D67F1">
              <w:rPr>
                <w:rFonts w:ascii="ＭＳ ゴシック" w:eastAsia="ＭＳ ゴシック" w:hAnsi="ＭＳ ゴシック" w:hint="eastAsia"/>
                <w:sz w:val="20"/>
              </w:rPr>
              <w:t>※学校農業クラブの各大会での上位入賞をめざす。</w:t>
            </w:r>
          </w:p>
          <w:p w14:paraId="091AA23B"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○アグリマイスター顕彰制度を活用するとともに、進学・就職等の進路実現に生かせる資格取得を推進する。</w:t>
            </w:r>
          </w:p>
          <w:p w14:paraId="5DCE6402" w14:textId="7AF941F3" w:rsidR="00541E57" w:rsidRPr="001D67F1" w:rsidRDefault="00541E57" w:rsidP="00541E57">
            <w:pPr>
              <w:spacing w:line="300" w:lineRule="exact"/>
              <w:ind w:firstLineChars="400" w:firstLine="800"/>
              <w:rPr>
                <w:rFonts w:ascii="ＭＳ ゴシック" w:eastAsia="ＭＳ ゴシック" w:hAnsi="ＭＳ ゴシック"/>
                <w:sz w:val="20"/>
              </w:rPr>
            </w:pPr>
            <w:r w:rsidRPr="001D67F1">
              <w:rPr>
                <w:rFonts w:ascii="ＭＳ ゴシック" w:eastAsia="ＭＳ ゴシック" w:hAnsi="ＭＳ ゴシック" w:hint="eastAsia"/>
                <w:sz w:val="20"/>
              </w:rPr>
              <w:t>※アグリマイスター認定者の前年度比増をめざす。</w:t>
            </w:r>
          </w:p>
          <w:p w14:paraId="51DF91DE" w14:textId="54497B8D" w:rsidR="00541E57" w:rsidRPr="001D67F1" w:rsidRDefault="0009619F"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sz w:val="20"/>
              </w:rPr>
              <w:t>GAP</w:t>
            </w:r>
            <w:r w:rsidR="00541E57" w:rsidRPr="001D67F1">
              <w:rPr>
                <w:rFonts w:ascii="ＭＳ ゴシック" w:eastAsia="ＭＳ ゴシック" w:hAnsi="ＭＳ ゴシック" w:hint="eastAsia"/>
                <w:sz w:val="20"/>
              </w:rPr>
              <w:t>（農業生産工程管理）教育を推進し、生産物の高付加価値化により「農芸高校ブランド」を創出する。</w:t>
            </w:r>
          </w:p>
          <w:p w14:paraId="5A8279B7" w14:textId="30AD148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☆地域・企業・大学・農政等のリソースを活用し、農芸高校ブランドを拡充する。</w:t>
            </w:r>
          </w:p>
          <w:p w14:paraId="5A84577E" w14:textId="259679BB" w:rsidR="00541E57" w:rsidRPr="001D67F1" w:rsidRDefault="00541E57" w:rsidP="00541E57">
            <w:pPr>
              <w:spacing w:line="300" w:lineRule="exact"/>
              <w:ind w:firstLineChars="400" w:firstLine="800"/>
              <w:rPr>
                <w:rFonts w:ascii="ＭＳ ゴシック" w:eastAsia="ＭＳ ゴシック" w:hAnsi="ＭＳ ゴシック"/>
                <w:sz w:val="20"/>
              </w:rPr>
            </w:pPr>
            <w:r w:rsidRPr="001D67F1">
              <w:rPr>
                <w:rFonts w:ascii="ＭＳ ゴシック" w:eastAsia="ＭＳ ゴシック" w:hAnsi="ＭＳ ゴシック" w:hint="eastAsia"/>
                <w:sz w:val="20"/>
              </w:rPr>
              <w:t>※令和</w:t>
            </w:r>
            <w:r w:rsidR="0009619F" w:rsidRPr="001D67F1">
              <w:rPr>
                <w:rFonts w:ascii="ＭＳ ゴシック" w:eastAsia="ＭＳ ゴシック" w:hAnsi="ＭＳ ゴシック" w:hint="eastAsia"/>
                <w:sz w:val="20"/>
              </w:rPr>
              <w:t>８</w:t>
            </w:r>
            <w:r w:rsidRPr="001D67F1">
              <w:rPr>
                <w:rFonts w:ascii="ＭＳ ゴシック" w:eastAsia="ＭＳ ゴシック" w:hAnsi="ＭＳ ゴシック" w:hint="eastAsia"/>
                <w:sz w:val="20"/>
              </w:rPr>
              <w:t>年度に新たな「農芸高校ブランド」を創出するとともに、農業の</w:t>
            </w:r>
            <w:r w:rsidR="005503FA" w:rsidRPr="001D67F1">
              <w:rPr>
                <w:rFonts w:ascii="ＭＳ ゴシック" w:eastAsia="ＭＳ ゴシック" w:hAnsi="ＭＳ ゴシック" w:hint="eastAsia"/>
                <w:sz w:val="20"/>
              </w:rPr>
              <w:t>６</w:t>
            </w:r>
            <w:r w:rsidRPr="001D67F1">
              <w:rPr>
                <w:rFonts w:ascii="ＭＳ ゴシック" w:eastAsia="ＭＳ ゴシック" w:hAnsi="ＭＳ ゴシック" w:hint="eastAsia"/>
                <w:sz w:val="20"/>
              </w:rPr>
              <w:t>次産業化を推進する。</w:t>
            </w:r>
          </w:p>
          <w:p w14:paraId="221D59D6" w14:textId="56574D50"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２</w:t>
            </w:r>
            <w:r w:rsidRPr="001D67F1">
              <w:rPr>
                <w:rFonts w:ascii="ＭＳ ゴシック" w:eastAsia="ＭＳ ゴシック" w:hAnsi="ＭＳ ゴシック" w:hint="eastAsia"/>
                <w:sz w:val="20"/>
              </w:rPr>
              <w:t>) チャレンジ精神豊かな「地域創生ジェネラリスト」を育成する。</w:t>
            </w:r>
          </w:p>
          <w:p w14:paraId="0BF4532D" w14:textId="3E69637E" w:rsidR="00FC517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FC5177" w:rsidRPr="001D67F1">
              <w:rPr>
                <w:rFonts w:ascii="ＭＳ ゴシック" w:eastAsia="ＭＳ ゴシック" w:hAnsi="ＭＳ ゴシック" w:hint="eastAsia"/>
                <w:sz w:val="20"/>
              </w:rPr>
              <w:t>新たな評価方法（</w:t>
            </w:r>
            <w:r w:rsidR="005503FA" w:rsidRPr="001D67F1">
              <w:rPr>
                <w:rFonts w:ascii="ＭＳ ゴシック" w:eastAsia="ＭＳ ゴシック" w:hAnsi="ＭＳ ゴシック" w:hint="eastAsia"/>
                <w:sz w:val="20"/>
              </w:rPr>
              <w:t>３</w:t>
            </w:r>
            <w:r w:rsidR="00FC5177" w:rsidRPr="001D67F1">
              <w:rPr>
                <w:rFonts w:ascii="ＭＳ ゴシック" w:eastAsia="ＭＳ ゴシック" w:hAnsi="ＭＳ ゴシック" w:hint="eastAsia"/>
                <w:sz w:val="20"/>
              </w:rPr>
              <w:t>観点別学習状況評価）</w:t>
            </w:r>
            <w:r w:rsidR="007345EE" w:rsidRPr="001D67F1">
              <w:rPr>
                <w:rFonts w:ascii="ＭＳ ゴシック" w:eastAsia="ＭＳ ゴシック" w:hAnsi="ＭＳ ゴシック" w:hint="eastAsia"/>
                <w:sz w:val="20"/>
              </w:rPr>
              <w:t>も効果的に活用し、フィードバックを通して、育成を図る。</w:t>
            </w:r>
          </w:p>
          <w:p w14:paraId="0D63BE1D" w14:textId="1E3EE1EF" w:rsidR="00541E57" w:rsidRPr="001D67F1" w:rsidRDefault="005503FA" w:rsidP="00541E57">
            <w:pPr>
              <w:spacing w:line="300" w:lineRule="exact"/>
              <w:rPr>
                <w:rFonts w:ascii="ＭＳ ゴシック" w:eastAsia="ＭＳ ゴシック" w:hAnsi="ＭＳ ゴシック"/>
                <w:sz w:val="20"/>
              </w:rPr>
            </w:pPr>
            <w:r w:rsidRPr="001D67F1">
              <w:rPr>
                <w:rFonts w:ascii="ＭＳ ゴシック" w:eastAsia="ＭＳ ゴシック" w:hAnsi="ＭＳ ゴシック" w:hint="eastAsia"/>
                <w:sz w:val="20"/>
              </w:rPr>
              <w:t>３</w:t>
            </w:r>
            <w:r w:rsidR="00541E57" w:rsidRPr="001D67F1">
              <w:rPr>
                <w:rFonts w:ascii="ＭＳ ゴシック" w:eastAsia="ＭＳ ゴシック" w:hAnsi="ＭＳ ゴシック" w:hint="eastAsia"/>
                <w:sz w:val="20"/>
              </w:rPr>
              <w:t xml:space="preserve">　規律・規範の確立と豊かな心の育成</w:t>
            </w:r>
          </w:p>
          <w:p w14:paraId="4681172E" w14:textId="6BDDFD29"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１</w:t>
            </w:r>
            <w:r w:rsidRPr="001D67F1">
              <w:rPr>
                <w:rFonts w:ascii="ＭＳ ゴシック" w:eastAsia="ＭＳ ゴシック" w:hAnsi="ＭＳ ゴシック" w:hint="eastAsia"/>
                <w:sz w:val="20"/>
              </w:rPr>
              <w:t>) 自らを律することのできる規律や規範意識、また自らの行動をコントロールできる力を身に付けさせる。</w:t>
            </w:r>
          </w:p>
          <w:p w14:paraId="616325D6"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○教職員が一丸となり欠席、遅刻、服装、頭髪、登下校時のマナーなどの指導を徹底する。</w:t>
            </w:r>
          </w:p>
          <w:p w14:paraId="33AF72B0" w14:textId="667E7409"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２</w:t>
            </w:r>
            <w:r w:rsidRPr="001D67F1">
              <w:rPr>
                <w:rFonts w:ascii="ＭＳ ゴシック" w:eastAsia="ＭＳ ゴシック" w:hAnsi="ＭＳ ゴシック" w:hint="eastAsia"/>
                <w:sz w:val="20"/>
              </w:rPr>
              <w:t>) 職員の人権意識、カウンセリングスキルを向上させ、生徒を取り巻く状況等の把握と生徒に向き合う指導を徹底する。</w:t>
            </w:r>
          </w:p>
          <w:p w14:paraId="6CCF8BA6"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☆いじめ、教育相談や支援教育に係る職員研修を行い、教育相談及び支援教育について組織体制の運用を進める。</w:t>
            </w:r>
          </w:p>
          <w:p w14:paraId="712D449B"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○生徒実態調査結果を分析し、生徒指導全般に活用するとともに一人一人の生徒に寄り添い、安心・安全な居場所として、学校生活への定着を図る。</w:t>
            </w:r>
          </w:p>
          <w:p w14:paraId="70ADDE53" w14:textId="5BE6E3F8" w:rsidR="00541E57" w:rsidRPr="001D67F1" w:rsidRDefault="005503FA" w:rsidP="00541E57">
            <w:pPr>
              <w:spacing w:line="300" w:lineRule="exact"/>
              <w:rPr>
                <w:rFonts w:ascii="ＭＳ ゴシック" w:eastAsia="ＭＳ ゴシック" w:hAnsi="ＭＳ ゴシック"/>
                <w:sz w:val="20"/>
              </w:rPr>
            </w:pPr>
            <w:r w:rsidRPr="001D67F1">
              <w:rPr>
                <w:rFonts w:ascii="ＭＳ ゴシック" w:eastAsia="ＭＳ ゴシック" w:hAnsi="ＭＳ ゴシック" w:hint="eastAsia"/>
                <w:sz w:val="20"/>
              </w:rPr>
              <w:t>４</w:t>
            </w:r>
            <w:r w:rsidR="00541E57" w:rsidRPr="001D67F1">
              <w:rPr>
                <w:rFonts w:ascii="ＭＳ ゴシック" w:eastAsia="ＭＳ ゴシック" w:hAnsi="ＭＳ ゴシック" w:hint="eastAsia"/>
                <w:sz w:val="20"/>
              </w:rPr>
              <w:t xml:space="preserve">　能動的な学校運営体制の確立と教職員の資質向上</w:t>
            </w:r>
          </w:p>
          <w:p w14:paraId="59370545" w14:textId="7547A3DB"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１</w:t>
            </w:r>
            <w:r w:rsidRPr="001D67F1">
              <w:rPr>
                <w:rFonts w:ascii="ＭＳ ゴシック" w:eastAsia="ＭＳ ゴシック" w:hAnsi="ＭＳ ゴシック" w:hint="eastAsia"/>
                <w:sz w:val="20"/>
              </w:rPr>
              <w:t>) 「授業アンケート（生徒による評価）」などを活用し、振り返ることで教員の授業研究・授業力向上を図る。</w:t>
            </w:r>
          </w:p>
          <w:p w14:paraId="2ED2104B"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○「授業アンケート」結果や教員相互の授業見学により、各教科で組織的な授業研究・改善を図る。</w:t>
            </w:r>
          </w:p>
          <w:p w14:paraId="4BC7DA1F" w14:textId="17F53A59"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２</w:t>
            </w:r>
            <w:r w:rsidRPr="001D67F1">
              <w:rPr>
                <w:rFonts w:ascii="ＭＳ ゴシック" w:eastAsia="ＭＳ ゴシック" w:hAnsi="ＭＳ ゴシック" w:hint="eastAsia"/>
                <w:sz w:val="20"/>
              </w:rPr>
              <w:t>) 臨時休業への対応、自らの働き方の見直しによる長時間労働の防止に向けて、効率的、組織的に取り組む。</w:t>
            </w:r>
          </w:p>
          <w:p w14:paraId="100382C1" w14:textId="77777777" w:rsidR="008A1E9F" w:rsidRPr="001D67F1" w:rsidRDefault="008A1E9F" w:rsidP="008A1E9F">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☆毎週水曜日を定時退庁日とし、長時間勤務を減らすべく各自が働き方を見直す。</w:t>
            </w:r>
          </w:p>
          <w:p w14:paraId="4D07BF09" w14:textId="113C6BB6" w:rsidR="00541E57" w:rsidRPr="001D67F1" w:rsidRDefault="008A1E9F"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〇</w:t>
            </w:r>
            <w:r w:rsidR="00541E57" w:rsidRPr="001D67F1">
              <w:rPr>
                <w:rFonts w:ascii="ＭＳ ゴシック" w:eastAsia="ＭＳ ゴシック" w:hAnsi="ＭＳ ゴシック" w:hint="eastAsia"/>
                <w:sz w:val="20"/>
              </w:rPr>
              <w:t>学習支援クラウドサービス、校内ネットワーク、校務処理システムを効率的かつ有効に活用する。</w:t>
            </w:r>
          </w:p>
          <w:p w14:paraId="422DBBF4" w14:textId="1A1998C7"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３</w:t>
            </w:r>
            <w:r w:rsidRPr="001D67F1">
              <w:rPr>
                <w:rFonts w:ascii="ＭＳ ゴシック" w:eastAsia="ＭＳ ゴシック" w:hAnsi="ＭＳ ゴシック" w:hint="eastAsia"/>
                <w:sz w:val="20"/>
              </w:rPr>
              <w:t>) 学校を取り巻く様々な課題を把握し、校内研修で教員の資質向上を図り、</w:t>
            </w:r>
            <w:r w:rsidR="005503FA" w:rsidRPr="001D67F1">
              <w:rPr>
                <w:rFonts w:ascii="ＭＳ ゴシック" w:eastAsia="ＭＳ ゴシック" w:hAnsi="ＭＳ ゴシック"/>
                <w:sz w:val="20"/>
              </w:rPr>
              <w:t>RPDCA</w:t>
            </w:r>
            <w:r w:rsidRPr="001D67F1">
              <w:rPr>
                <w:rFonts w:ascii="ＭＳ ゴシック" w:eastAsia="ＭＳ ゴシック" w:hAnsi="ＭＳ ゴシック" w:hint="eastAsia"/>
                <w:sz w:val="20"/>
              </w:rPr>
              <w:t>を定着させ、課題に対応できる組織を構築する。</w:t>
            </w:r>
          </w:p>
          <w:p w14:paraId="6F9046D2" w14:textId="77777777" w:rsidR="00541E57" w:rsidRPr="001D67F1" w:rsidRDefault="00541E57"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○本校が直面する課題の解決に向け、教職員向け研修、学外施設見学等を実施し、資質向上を図る。</w:t>
            </w:r>
          </w:p>
          <w:p w14:paraId="0CF9D590" w14:textId="760445B0" w:rsidR="00541E57" w:rsidRPr="001D67F1" w:rsidRDefault="005503FA" w:rsidP="00541E57">
            <w:pPr>
              <w:spacing w:line="300" w:lineRule="exact"/>
              <w:rPr>
                <w:rFonts w:ascii="ＭＳ ゴシック" w:eastAsia="ＭＳ ゴシック" w:hAnsi="ＭＳ ゴシック"/>
                <w:sz w:val="20"/>
              </w:rPr>
            </w:pPr>
            <w:r w:rsidRPr="001D67F1">
              <w:rPr>
                <w:rFonts w:ascii="ＭＳ ゴシック" w:eastAsia="ＭＳ ゴシック" w:hAnsi="ＭＳ ゴシック" w:hint="eastAsia"/>
                <w:sz w:val="20"/>
              </w:rPr>
              <w:t>５</w:t>
            </w:r>
            <w:r w:rsidR="00541E57" w:rsidRPr="001D67F1">
              <w:rPr>
                <w:rFonts w:ascii="ＭＳ ゴシック" w:eastAsia="ＭＳ ゴシック" w:hAnsi="ＭＳ ゴシック" w:hint="eastAsia"/>
                <w:sz w:val="20"/>
              </w:rPr>
              <w:t xml:space="preserve">　地域の農業高校としての広がりのある教育の展開と情報発信</w:t>
            </w:r>
          </w:p>
          <w:p w14:paraId="67829EBF" w14:textId="4670288D"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１</w:t>
            </w:r>
            <w:r w:rsidRPr="001D67F1">
              <w:rPr>
                <w:rFonts w:ascii="ＭＳ ゴシック" w:eastAsia="ＭＳ ゴシック" w:hAnsi="ＭＳ ゴシック" w:hint="eastAsia"/>
                <w:sz w:val="20"/>
              </w:rPr>
              <w:t>) オール大阪の農業教育ネットワーク（行政（環境農林関連）、大学、企業、農家、農事法人、教委等）の活用を進める。</w:t>
            </w:r>
          </w:p>
          <w:p w14:paraId="1910F063" w14:textId="60E5A731" w:rsidR="00541E57" w:rsidRPr="001D67F1" w:rsidRDefault="00C255BF"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〇</w:t>
            </w:r>
            <w:r w:rsidR="00541E57" w:rsidRPr="001D67F1">
              <w:rPr>
                <w:rFonts w:ascii="ＭＳ ゴシック" w:eastAsia="ＭＳ ゴシック" w:hAnsi="ＭＳ ゴシック" w:hint="eastAsia"/>
                <w:sz w:val="20"/>
              </w:rPr>
              <w:t>学校資産を活用し、地域と交流し、生産物販売、見学受入、イベント参加協力等の学校内外での学びにより、生徒の自己有用感を育成する。</w:t>
            </w:r>
          </w:p>
          <w:p w14:paraId="39E2C821" w14:textId="77777777" w:rsidR="00541E57" w:rsidRPr="001D67F1" w:rsidRDefault="00541E57" w:rsidP="00541E57">
            <w:pPr>
              <w:spacing w:line="300" w:lineRule="exact"/>
              <w:ind w:firstLineChars="400" w:firstLine="800"/>
              <w:rPr>
                <w:rFonts w:ascii="ＭＳ ゴシック" w:eastAsia="ＭＳ ゴシック" w:hAnsi="ＭＳ ゴシック"/>
                <w:sz w:val="20"/>
              </w:rPr>
            </w:pPr>
            <w:r w:rsidRPr="001D67F1">
              <w:rPr>
                <w:rFonts w:ascii="ＭＳ ゴシック" w:eastAsia="ＭＳ ゴシック" w:hAnsi="ＭＳ ゴシック" w:hint="eastAsia"/>
                <w:sz w:val="20"/>
              </w:rPr>
              <w:t>※対外的な交流の機会を可能な限り模索する。</w:t>
            </w:r>
          </w:p>
          <w:p w14:paraId="4C245C60" w14:textId="365A4AC4" w:rsidR="00541E57" w:rsidRPr="001D67F1" w:rsidRDefault="00541E57" w:rsidP="00541E57">
            <w:pPr>
              <w:spacing w:line="300" w:lineRule="exact"/>
              <w:ind w:firstLineChars="100" w:firstLine="200"/>
              <w:rPr>
                <w:rFonts w:ascii="ＭＳ ゴシック" w:eastAsia="ＭＳ ゴシック" w:hAnsi="ＭＳ ゴシック"/>
                <w:sz w:val="20"/>
              </w:rPr>
            </w:pPr>
            <w:r w:rsidRPr="001D67F1">
              <w:rPr>
                <w:rFonts w:ascii="ＭＳ ゴシック" w:eastAsia="ＭＳ ゴシック" w:hAnsi="ＭＳ ゴシック" w:hint="eastAsia"/>
                <w:sz w:val="20"/>
              </w:rPr>
              <w:t>(</w:t>
            </w:r>
            <w:r w:rsidR="005503FA" w:rsidRPr="001D67F1">
              <w:rPr>
                <w:rFonts w:ascii="ＭＳ ゴシック" w:eastAsia="ＭＳ ゴシック" w:hAnsi="ＭＳ ゴシック" w:hint="eastAsia"/>
                <w:sz w:val="20"/>
              </w:rPr>
              <w:t>２</w:t>
            </w:r>
            <w:r w:rsidRPr="001D67F1">
              <w:rPr>
                <w:rFonts w:ascii="ＭＳ ゴシック" w:eastAsia="ＭＳ ゴシック" w:hAnsi="ＭＳ ゴシック" w:hint="eastAsia"/>
                <w:sz w:val="20"/>
              </w:rPr>
              <w:t>) 府民、地域、中学校等へ農芸高校の魅力を積極的に発信する。</w:t>
            </w:r>
          </w:p>
          <w:p w14:paraId="29F8A62B" w14:textId="75C3ECFF" w:rsidR="00541E57" w:rsidRPr="001D67F1" w:rsidRDefault="00C255BF" w:rsidP="00541E57">
            <w:pPr>
              <w:spacing w:line="300" w:lineRule="exact"/>
              <w:ind w:firstLineChars="300" w:firstLine="600"/>
              <w:rPr>
                <w:rFonts w:ascii="ＭＳ ゴシック" w:eastAsia="ＭＳ ゴシック" w:hAnsi="ＭＳ ゴシック"/>
                <w:sz w:val="20"/>
              </w:rPr>
            </w:pPr>
            <w:r w:rsidRPr="001D67F1">
              <w:rPr>
                <w:rFonts w:ascii="ＭＳ ゴシック" w:eastAsia="ＭＳ ゴシック" w:hAnsi="ＭＳ ゴシック" w:hint="eastAsia"/>
                <w:sz w:val="20"/>
              </w:rPr>
              <w:t>〇</w:t>
            </w:r>
            <w:r w:rsidR="00541E57" w:rsidRPr="001D67F1">
              <w:rPr>
                <w:rFonts w:ascii="ＭＳ ゴシック" w:eastAsia="ＭＳ ゴシック" w:hAnsi="ＭＳ ゴシック" w:hint="eastAsia"/>
                <w:sz w:val="20"/>
              </w:rPr>
              <w:t>中学校訪問や体験入学会、学校説明会、学校</w:t>
            </w:r>
            <w:r w:rsidR="005503FA" w:rsidRPr="001D67F1">
              <w:rPr>
                <w:rFonts w:ascii="ＭＳ ゴシック" w:eastAsia="ＭＳ ゴシック" w:hAnsi="ＭＳ ゴシック"/>
                <w:sz w:val="20"/>
              </w:rPr>
              <w:t>HP</w:t>
            </w:r>
            <w:r w:rsidR="00541E57" w:rsidRPr="001D67F1">
              <w:rPr>
                <w:rFonts w:ascii="ＭＳ ゴシック" w:eastAsia="ＭＳ ゴシック" w:hAnsi="ＭＳ ゴシック" w:hint="eastAsia"/>
                <w:sz w:val="20"/>
              </w:rPr>
              <w:t>の随時更新、報道提供等により農芸高校の魅力を発信する。</w:t>
            </w:r>
          </w:p>
          <w:p w14:paraId="430B8A8D" w14:textId="77777777" w:rsidR="009B365C" w:rsidRPr="001D67F1" w:rsidRDefault="00541E57" w:rsidP="00541E57">
            <w:pPr>
              <w:spacing w:line="300" w:lineRule="exact"/>
              <w:ind w:firstLineChars="400" w:firstLine="800"/>
              <w:rPr>
                <w:rFonts w:ascii="ＭＳ ゴシック" w:eastAsia="ＭＳ ゴシック" w:hAnsi="ＭＳ ゴシック"/>
                <w:sz w:val="20"/>
              </w:rPr>
            </w:pPr>
            <w:r w:rsidRPr="001D67F1">
              <w:rPr>
                <w:rFonts w:ascii="ＭＳ ゴシック" w:eastAsia="ＭＳ ゴシック" w:hAnsi="ＭＳ ゴシック" w:hint="eastAsia"/>
                <w:sz w:val="20"/>
              </w:rPr>
              <w:t>※将来、本校を志望する小学生、中学生等へ本校の魅力を提供する機会を設ける。</w:t>
            </w:r>
          </w:p>
          <w:p w14:paraId="14DE1118" w14:textId="77777777" w:rsidR="00130662" w:rsidRPr="001D67F1" w:rsidRDefault="008D6AAC" w:rsidP="00130662">
            <w:pPr>
              <w:spacing w:line="300" w:lineRule="exact"/>
              <w:rPr>
                <w:rFonts w:ascii="ＭＳ ゴシック" w:eastAsia="ＭＳ ゴシック" w:hAnsi="ＭＳ ゴシック"/>
                <w:sz w:val="20"/>
              </w:rPr>
            </w:pPr>
            <w:r w:rsidRPr="001D67F1">
              <w:rPr>
                <w:rFonts w:ascii="ＭＳ ゴシック" w:eastAsia="ＭＳ ゴシック" w:hAnsi="ＭＳ ゴシック" w:hint="eastAsia"/>
                <w:sz w:val="20"/>
              </w:rPr>
              <w:t>６　防災</w:t>
            </w:r>
            <w:r w:rsidR="0054089F" w:rsidRPr="001D67F1">
              <w:rPr>
                <w:rFonts w:ascii="ＭＳ ゴシック" w:eastAsia="ＭＳ ゴシック" w:hAnsi="ＭＳ ゴシック" w:hint="eastAsia"/>
                <w:sz w:val="20"/>
              </w:rPr>
              <w:t>教育の充実と安全・安心な教育環境の確保</w:t>
            </w:r>
          </w:p>
          <w:p w14:paraId="2CCF0F47" w14:textId="026A0288" w:rsidR="0054089F" w:rsidRPr="001D67F1" w:rsidRDefault="0054089F" w:rsidP="005F01B0">
            <w:pPr>
              <w:spacing w:line="300" w:lineRule="exact"/>
              <w:rPr>
                <w:rFonts w:ascii="ＭＳ ゴシック" w:eastAsia="ＭＳ ゴシック" w:hAnsi="ＭＳ ゴシック"/>
                <w:sz w:val="20"/>
              </w:rPr>
            </w:pPr>
            <w:r w:rsidRPr="001D67F1">
              <w:rPr>
                <w:rFonts w:ascii="ＭＳ ゴシック" w:eastAsia="ＭＳ ゴシック" w:hAnsi="ＭＳ ゴシック" w:hint="eastAsia"/>
                <w:sz w:val="20"/>
              </w:rPr>
              <w:t xml:space="preserve">　(１）学校安全計画の</w:t>
            </w:r>
            <w:r w:rsidR="005F01B0" w:rsidRPr="001D67F1">
              <w:rPr>
                <w:rFonts w:ascii="ＭＳ ゴシック" w:eastAsia="ＭＳ ゴシック" w:hAnsi="ＭＳ ゴシック" w:hint="eastAsia"/>
                <w:sz w:val="20"/>
              </w:rPr>
              <w:t>見直しと</w:t>
            </w:r>
            <w:r w:rsidRPr="001D67F1">
              <w:rPr>
                <w:rFonts w:ascii="ＭＳ ゴシック" w:eastAsia="ＭＳ ゴシック" w:hAnsi="ＭＳ ゴシック" w:hint="eastAsia"/>
                <w:sz w:val="20"/>
              </w:rPr>
              <w:t>実践的な避難訓練を実施する。</w:t>
            </w:r>
          </w:p>
        </w:tc>
      </w:tr>
    </w:tbl>
    <w:p w14:paraId="293B128E" w14:textId="77777777" w:rsidR="001D401B" w:rsidRPr="001D67F1" w:rsidRDefault="001D401B" w:rsidP="004245A1">
      <w:pPr>
        <w:spacing w:line="300" w:lineRule="exact"/>
        <w:ind w:leftChars="-342" w:left="-718" w:firstLineChars="250" w:firstLine="525"/>
        <w:rPr>
          <w:rFonts w:ascii="ＭＳ ゴシック" w:eastAsia="ＭＳ ゴシック" w:hAnsi="ＭＳ ゴシック"/>
          <w:szCs w:val="21"/>
        </w:rPr>
      </w:pPr>
    </w:p>
    <w:p w14:paraId="39D18608" w14:textId="77777777" w:rsidR="00267D3C" w:rsidRPr="001D67F1" w:rsidRDefault="009B365C" w:rsidP="001D401B">
      <w:pPr>
        <w:spacing w:line="300" w:lineRule="exact"/>
        <w:ind w:leftChars="-342" w:left="-718" w:firstLineChars="250" w:firstLine="525"/>
        <w:rPr>
          <w:rFonts w:ascii="ＭＳ ゴシック" w:eastAsia="ＭＳ ゴシック" w:hAnsi="ＭＳ ゴシック"/>
          <w:szCs w:val="21"/>
        </w:rPr>
      </w:pPr>
      <w:r w:rsidRPr="001D67F1">
        <w:rPr>
          <w:rFonts w:ascii="ＭＳ ゴシック" w:eastAsia="ＭＳ ゴシック" w:hAnsi="ＭＳ ゴシック" w:hint="eastAsia"/>
          <w:szCs w:val="21"/>
        </w:rPr>
        <w:t>【</w:t>
      </w:r>
      <w:r w:rsidR="0037367C" w:rsidRPr="001D67F1">
        <w:rPr>
          <w:rFonts w:ascii="ＭＳ ゴシック" w:eastAsia="ＭＳ ゴシック" w:hAnsi="ＭＳ ゴシック" w:hint="eastAsia"/>
          <w:szCs w:val="21"/>
        </w:rPr>
        <w:t>学校教育自己診断</w:t>
      </w:r>
      <w:r w:rsidR="005E3C2A" w:rsidRPr="001D67F1">
        <w:rPr>
          <w:rFonts w:ascii="ＭＳ ゴシック" w:eastAsia="ＭＳ ゴシック" w:hAnsi="ＭＳ ゴシック" w:hint="eastAsia"/>
          <w:szCs w:val="21"/>
        </w:rPr>
        <w:t>の</w:t>
      </w:r>
      <w:r w:rsidR="0037367C" w:rsidRPr="001D67F1">
        <w:rPr>
          <w:rFonts w:ascii="ＭＳ ゴシック" w:eastAsia="ＭＳ ゴシック" w:hAnsi="ＭＳ ゴシック" w:hint="eastAsia"/>
          <w:szCs w:val="21"/>
        </w:rPr>
        <w:t>結果と分析・学校</w:t>
      </w:r>
      <w:r w:rsidR="00C158A6" w:rsidRPr="001D67F1">
        <w:rPr>
          <w:rFonts w:ascii="ＭＳ ゴシック" w:eastAsia="ＭＳ ゴシック" w:hAnsi="ＭＳ ゴシック" w:hint="eastAsia"/>
          <w:szCs w:val="21"/>
        </w:rPr>
        <w:t>運営</w:t>
      </w:r>
      <w:r w:rsidR="0037367C" w:rsidRPr="001D67F1">
        <w:rPr>
          <w:rFonts w:ascii="ＭＳ ゴシック" w:eastAsia="ＭＳ ゴシック" w:hAnsi="ＭＳ ゴシック" w:hint="eastAsia"/>
          <w:szCs w:val="21"/>
        </w:rPr>
        <w:t>協議会</w:t>
      </w:r>
      <w:r w:rsidR="0096649A" w:rsidRPr="001D67F1">
        <w:rPr>
          <w:rFonts w:ascii="ＭＳ ゴシック" w:eastAsia="ＭＳ ゴシック" w:hAnsi="ＭＳ ゴシック" w:hint="eastAsia"/>
          <w:szCs w:val="21"/>
        </w:rPr>
        <w:t>からの意見</w:t>
      </w:r>
      <w:r w:rsidRPr="001D67F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1D67F1" w:rsidRPr="001D67F1" w14:paraId="41293478" w14:textId="77777777" w:rsidTr="00185A6B">
        <w:trPr>
          <w:trHeight w:val="411"/>
          <w:jc w:val="center"/>
        </w:trPr>
        <w:tc>
          <w:tcPr>
            <w:tcW w:w="7496" w:type="dxa"/>
            <w:shd w:val="clear" w:color="auto" w:fill="auto"/>
            <w:tcMar>
              <w:top w:w="85" w:type="dxa"/>
              <w:left w:w="85" w:type="dxa"/>
              <w:bottom w:w="85" w:type="dxa"/>
              <w:right w:w="85" w:type="dxa"/>
            </w:tcMar>
          </w:tcPr>
          <w:p w14:paraId="360FC28A" w14:textId="29AC0BBF" w:rsidR="00D3079F" w:rsidRPr="001D67F1" w:rsidRDefault="00D3079F" w:rsidP="00D3079F">
            <w:pPr>
              <w:spacing w:line="300" w:lineRule="exact"/>
              <w:jc w:val="center"/>
              <w:rPr>
                <w:rFonts w:ascii="ＭＳ 明朝" w:hAnsi="ＭＳ 明朝"/>
                <w:sz w:val="20"/>
                <w:szCs w:val="20"/>
              </w:rPr>
            </w:pPr>
            <w:r w:rsidRPr="001D67F1">
              <w:rPr>
                <w:rFonts w:hint="eastAsia"/>
              </w:rPr>
              <w:t>学校教育自己診断の結果と分析［令和</w:t>
            </w:r>
            <w:r w:rsidR="00A667C0" w:rsidRPr="001D67F1">
              <w:rPr>
                <w:rFonts w:hint="eastAsia"/>
              </w:rPr>
              <w:t>７</w:t>
            </w:r>
            <w:r w:rsidRPr="001D67F1">
              <w:rPr>
                <w:rFonts w:hint="eastAsia"/>
              </w:rPr>
              <w:t>年</w:t>
            </w:r>
            <w:r w:rsidR="00A667C0" w:rsidRPr="001D67F1">
              <w:rPr>
                <w:rFonts w:hint="eastAsia"/>
              </w:rPr>
              <w:t>１</w:t>
            </w:r>
            <w:r w:rsidRPr="001D67F1">
              <w:rPr>
                <w:rFonts w:hint="eastAsia"/>
              </w:rPr>
              <w:t>月実施分］</w:t>
            </w:r>
          </w:p>
        </w:tc>
        <w:tc>
          <w:tcPr>
            <w:tcW w:w="7496" w:type="dxa"/>
            <w:shd w:val="clear" w:color="auto" w:fill="auto"/>
            <w:tcMar>
              <w:top w:w="85" w:type="dxa"/>
              <w:left w:w="85" w:type="dxa"/>
              <w:bottom w:w="85" w:type="dxa"/>
              <w:right w:w="85" w:type="dxa"/>
            </w:tcMar>
          </w:tcPr>
          <w:p w14:paraId="15A6F59D" w14:textId="209E0C69" w:rsidR="00D3079F" w:rsidRPr="001D67F1" w:rsidRDefault="00D3079F" w:rsidP="00D3079F">
            <w:pPr>
              <w:spacing w:line="300" w:lineRule="exact"/>
              <w:jc w:val="center"/>
              <w:rPr>
                <w:rFonts w:ascii="ＭＳ 明朝" w:hAnsi="ＭＳ 明朝"/>
                <w:sz w:val="20"/>
                <w:szCs w:val="20"/>
              </w:rPr>
            </w:pPr>
            <w:r w:rsidRPr="001D67F1">
              <w:rPr>
                <w:rFonts w:hint="eastAsia"/>
              </w:rPr>
              <w:t>学校運営協議会からの意見</w:t>
            </w:r>
          </w:p>
        </w:tc>
      </w:tr>
      <w:tr w:rsidR="0086696C" w:rsidRPr="001D67F1" w14:paraId="4D6D4A19" w14:textId="77777777" w:rsidTr="00077708">
        <w:trPr>
          <w:trHeight w:val="14"/>
          <w:jc w:val="center"/>
        </w:trPr>
        <w:tc>
          <w:tcPr>
            <w:tcW w:w="7496" w:type="dxa"/>
            <w:shd w:val="clear" w:color="auto" w:fill="auto"/>
            <w:tcMar>
              <w:top w:w="113" w:type="dxa"/>
              <w:left w:w="113" w:type="dxa"/>
              <w:bottom w:w="113" w:type="dxa"/>
              <w:right w:w="113" w:type="dxa"/>
            </w:tcMar>
          </w:tcPr>
          <w:p w14:paraId="077CB7CD" w14:textId="407F3A32" w:rsidR="007C05A6" w:rsidRPr="001D67F1" w:rsidRDefault="00D429AE" w:rsidP="007C05A6">
            <w:pPr>
              <w:rPr>
                <w:rFonts w:ascii="ＭＳ 明朝" w:hAnsi="ＭＳ 明朝" w:cstheme="minorBidi"/>
                <w:szCs w:val="22"/>
              </w:rPr>
            </w:pPr>
            <w:r w:rsidRPr="001D67F1">
              <w:rPr>
                <w:rFonts w:ascii="ＭＳ 明朝" w:hAnsi="ＭＳ 明朝" w:cstheme="minorBidi" w:hint="eastAsia"/>
                <w:szCs w:val="22"/>
              </w:rPr>
              <w:t>学</w:t>
            </w:r>
            <w:r w:rsidR="007C05A6" w:rsidRPr="001D67F1">
              <w:rPr>
                <w:rFonts w:ascii="ＭＳ 明朝" w:hAnsi="ＭＳ 明朝" w:cstheme="minorBidi" w:hint="eastAsia"/>
                <w:szCs w:val="22"/>
              </w:rPr>
              <w:t>校教育自己診断結果（％は肯定率）</w:t>
            </w:r>
          </w:p>
          <w:p w14:paraId="56A3F9FB"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lastRenderedPageBreak/>
              <w:t>【生徒】</w:t>
            </w:r>
          </w:p>
          <w:p w14:paraId="6BB9E919"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＜評価の高い項目＞90％以上</w:t>
            </w:r>
          </w:p>
          <w:p w14:paraId="0F9BFD6A" w14:textId="1EC47045" w:rsidR="007C05A6" w:rsidRPr="001D67F1" w:rsidRDefault="00025C6D" w:rsidP="007C05A6">
            <w:pPr>
              <w:rPr>
                <w:rFonts w:ascii="ＭＳ 明朝" w:hAnsi="ＭＳ 明朝" w:cstheme="minorBidi"/>
                <w:szCs w:val="22"/>
              </w:rPr>
            </w:pPr>
            <w:r w:rsidRPr="001D67F1">
              <w:rPr>
                <w:rFonts w:ascii="ＭＳ 明朝" w:hAnsi="ＭＳ 明朝" w:cstheme="minorBidi" w:hint="eastAsia"/>
                <w:szCs w:val="22"/>
              </w:rPr>
              <w:t>｢</w:t>
            </w:r>
            <w:r w:rsidR="007C05A6" w:rsidRPr="001D67F1">
              <w:rPr>
                <w:rFonts w:ascii="ＭＳ 明朝" w:hAnsi="ＭＳ 明朝" w:cstheme="minorBidi" w:hint="eastAsia"/>
                <w:szCs w:val="22"/>
              </w:rPr>
              <w:t>学校は１人１台端末を効果的に活用している。</w:t>
            </w:r>
            <w:r w:rsidRPr="001D67F1">
              <w:rPr>
                <w:rFonts w:ascii="ＭＳ 明朝" w:hAnsi="ＭＳ 明朝" w:cstheme="minorBidi" w:hint="eastAsia"/>
                <w:szCs w:val="22"/>
              </w:rPr>
              <w:t>｣</w:t>
            </w:r>
            <w:r w:rsidR="007C05A6" w:rsidRPr="001D67F1">
              <w:rPr>
                <w:rFonts w:ascii="ＭＳ 明朝" w:hAnsi="ＭＳ 明朝" w:cstheme="minorBidi"/>
                <w:szCs w:val="22"/>
              </w:rPr>
              <w:t>93.6％</w:t>
            </w:r>
            <w:r w:rsidR="000A5F5E" w:rsidRPr="001D67F1">
              <w:rPr>
                <w:rFonts w:ascii="ＭＳ 明朝" w:hAnsi="ＭＳ 明朝" w:cstheme="minorBidi" w:hint="eastAsia"/>
                <w:szCs w:val="22"/>
              </w:rPr>
              <w:t>、</w:t>
            </w:r>
            <w:r w:rsidR="00127604" w:rsidRPr="001D67F1">
              <w:rPr>
                <w:rFonts w:ascii="ＭＳ 明朝" w:hAnsi="ＭＳ 明朝" w:cstheme="minorBidi" w:hint="eastAsia"/>
                <w:szCs w:val="22"/>
              </w:rPr>
              <w:t>「</w:t>
            </w:r>
            <w:r w:rsidR="007C05A6" w:rsidRPr="001D67F1">
              <w:rPr>
                <w:rFonts w:ascii="ＭＳ 明朝" w:hAnsi="ＭＳ 明朝" w:cstheme="minorBidi" w:hint="eastAsia"/>
                <w:szCs w:val="22"/>
              </w:rPr>
              <w:t>農芸高校で良き友人に恵まれたと思う。</w:t>
            </w:r>
            <w:r w:rsidRPr="001D67F1">
              <w:rPr>
                <w:rFonts w:ascii="ＭＳ 明朝" w:hAnsi="ＭＳ 明朝" w:cstheme="minorBidi" w:hint="eastAsia"/>
                <w:szCs w:val="22"/>
              </w:rPr>
              <w:t>｣</w:t>
            </w:r>
            <w:r w:rsidR="007C05A6" w:rsidRPr="001D67F1">
              <w:rPr>
                <w:rFonts w:ascii="ＭＳ 明朝" w:hAnsi="ＭＳ 明朝" w:cstheme="minorBidi" w:hint="eastAsia"/>
                <w:szCs w:val="22"/>
              </w:rPr>
              <w:t>92.9％</w:t>
            </w:r>
            <w:r w:rsidR="000A5F5E" w:rsidRPr="001D67F1">
              <w:rPr>
                <w:rFonts w:ascii="ＭＳ 明朝" w:hAnsi="ＭＳ 明朝" w:cstheme="minorBidi" w:hint="eastAsia"/>
                <w:szCs w:val="22"/>
              </w:rPr>
              <w:t>、</w:t>
            </w:r>
            <w:r w:rsidR="00127604" w:rsidRPr="001D67F1">
              <w:rPr>
                <w:rFonts w:ascii="ＭＳ 明朝" w:hAnsi="ＭＳ 明朝" w:cstheme="minorBidi" w:hint="eastAsia"/>
                <w:szCs w:val="22"/>
              </w:rPr>
              <w:t>「</w:t>
            </w:r>
            <w:r w:rsidR="007C05A6" w:rsidRPr="001D67F1">
              <w:rPr>
                <w:rFonts w:ascii="ＭＳ 明朝" w:hAnsi="ＭＳ 明朝" w:cstheme="minorBidi" w:hint="eastAsia"/>
                <w:szCs w:val="22"/>
              </w:rPr>
              <w:t>先生は、責任をもって、授業やその他の仕事に当たっている。</w:t>
            </w:r>
            <w:r w:rsidRPr="001D67F1">
              <w:rPr>
                <w:rFonts w:ascii="ＭＳ 明朝" w:hAnsi="ＭＳ 明朝" w:cstheme="minorBidi" w:hint="eastAsia"/>
                <w:szCs w:val="22"/>
              </w:rPr>
              <w:t>｣</w:t>
            </w:r>
            <w:r w:rsidR="007C05A6" w:rsidRPr="001D67F1">
              <w:rPr>
                <w:rFonts w:ascii="ＭＳ 明朝" w:hAnsi="ＭＳ 明朝" w:cstheme="minorBidi" w:hint="eastAsia"/>
                <w:szCs w:val="22"/>
              </w:rPr>
              <w:t>92.7％</w:t>
            </w:r>
            <w:r w:rsidR="000A5F5E" w:rsidRPr="001D67F1">
              <w:rPr>
                <w:rFonts w:ascii="ＭＳ 明朝" w:hAnsi="ＭＳ 明朝" w:cstheme="minorBidi" w:hint="eastAsia"/>
                <w:szCs w:val="22"/>
              </w:rPr>
              <w:t>、</w:t>
            </w:r>
            <w:r w:rsidRPr="001D67F1">
              <w:rPr>
                <w:rFonts w:ascii="ＭＳ 明朝" w:hAnsi="ＭＳ 明朝" w:cstheme="minorBidi" w:hint="eastAsia"/>
                <w:szCs w:val="22"/>
              </w:rPr>
              <w:t>｢</w:t>
            </w:r>
            <w:r w:rsidR="007C05A6" w:rsidRPr="001D67F1">
              <w:rPr>
                <w:rFonts w:ascii="ＭＳ 明朝" w:hAnsi="ＭＳ 明朝" w:cstheme="minorBidi" w:hint="eastAsia"/>
                <w:szCs w:val="22"/>
              </w:rPr>
              <w:t>学習の評価は、テストの得点だけでなく、生徒の努力や授業に取り組む姿勢等を含めて行われている。</w:t>
            </w:r>
            <w:r w:rsidRPr="001D67F1">
              <w:rPr>
                <w:rFonts w:ascii="ＭＳ 明朝" w:hAnsi="ＭＳ 明朝" w:cstheme="minorBidi" w:hint="eastAsia"/>
                <w:szCs w:val="22"/>
              </w:rPr>
              <w:t>｣</w:t>
            </w:r>
            <w:r w:rsidR="007C05A6" w:rsidRPr="001D67F1">
              <w:rPr>
                <w:rFonts w:ascii="ＭＳ 明朝" w:hAnsi="ＭＳ 明朝" w:cstheme="minorBidi" w:hint="eastAsia"/>
                <w:szCs w:val="22"/>
              </w:rPr>
              <w:t>92.2％</w:t>
            </w:r>
            <w:r w:rsidR="000A5F5E" w:rsidRPr="001D67F1">
              <w:rPr>
                <w:rFonts w:ascii="ＭＳ 明朝" w:hAnsi="ＭＳ 明朝" w:cstheme="minorBidi" w:hint="eastAsia"/>
                <w:szCs w:val="22"/>
              </w:rPr>
              <w:t>、</w:t>
            </w:r>
            <w:r w:rsidR="00127604" w:rsidRPr="001D67F1">
              <w:rPr>
                <w:rFonts w:ascii="ＭＳ 明朝" w:hAnsi="ＭＳ 明朝" w:cstheme="minorBidi" w:hint="eastAsia"/>
                <w:szCs w:val="22"/>
              </w:rPr>
              <w:t>「</w:t>
            </w:r>
            <w:r w:rsidR="007C05A6" w:rsidRPr="001D67F1">
              <w:rPr>
                <w:rFonts w:ascii="ＭＳ 明朝" w:hAnsi="ＭＳ 明朝" w:cstheme="minorBidi" w:hint="eastAsia"/>
                <w:szCs w:val="22"/>
              </w:rPr>
              <w:t>命の大切さや社会のルールについて学ぶ機会がある。</w:t>
            </w:r>
            <w:r w:rsidRPr="001D67F1">
              <w:rPr>
                <w:rFonts w:ascii="ＭＳ 明朝" w:hAnsi="ＭＳ 明朝" w:cstheme="minorBidi" w:hint="eastAsia"/>
                <w:szCs w:val="22"/>
              </w:rPr>
              <w:t>｣</w:t>
            </w:r>
            <w:r w:rsidR="007C05A6" w:rsidRPr="001D67F1">
              <w:rPr>
                <w:rFonts w:ascii="ＭＳ 明朝" w:hAnsi="ＭＳ 明朝" w:cstheme="minorBidi"/>
                <w:szCs w:val="22"/>
              </w:rPr>
              <w:t>92.</w:t>
            </w:r>
            <w:r w:rsidR="007C05A6" w:rsidRPr="001D67F1">
              <w:rPr>
                <w:rFonts w:ascii="ＭＳ 明朝" w:hAnsi="ＭＳ 明朝" w:cstheme="minorBidi" w:hint="eastAsia"/>
                <w:szCs w:val="22"/>
              </w:rPr>
              <w:t>2</w:t>
            </w:r>
            <w:r w:rsidR="007C05A6" w:rsidRPr="001D67F1">
              <w:rPr>
                <w:rFonts w:ascii="ＭＳ 明朝" w:hAnsi="ＭＳ 明朝" w:cstheme="minorBidi"/>
                <w:szCs w:val="22"/>
              </w:rPr>
              <w:t>％</w:t>
            </w:r>
          </w:p>
          <w:p w14:paraId="6E5591A3" w14:textId="6AEA2273"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 xml:space="preserve">　</w:t>
            </w:r>
            <w:r w:rsidRPr="001D67F1">
              <w:rPr>
                <w:rFonts w:ascii="ＭＳ 明朝" w:hAnsi="ＭＳ 明朝" w:cstheme="minorBidi"/>
                <w:szCs w:val="22"/>
              </w:rPr>
              <w:t>※</w:t>
            </w:r>
            <w:r w:rsidRPr="001D67F1">
              <w:rPr>
                <w:rFonts w:ascii="ＭＳ 明朝" w:hAnsi="ＭＳ 明朝" w:cstheme="minorBidi" w:hint="eastAsia"/>
                <w:szCs w:val="22"/>
              </w:rPr>
              <w:t>他</w:t>
            </w:r>
            <w:r w:rsidR="00371258" w:rsidRPr="001D67F1">
              <w:rPr>
                <w:rFonts w:ascii="ＭＳ 明朝" w:hAnsi="ＭＳ 明朝" w:cstheme="minorBidi" w:hint="eastAsia"/>
                <w:szCs w:val="22"/>
              </w:rPr>
              <w:t>７</w:t>
            </w:r>
            <w:r w:rsidRPr="001D67F1">
              <w:rPr>
                <w:rFonts w:ascii="ＭＳ 明朝" w:hAnsi="ＭＳ 明朝" w:cstheme="minorBidi" w:hint="eastAsia"/>
                <w:szCs w:val="22"/>
              </w:rPr>
              <w:t>項目で90％以上の肯定率（心と体の配慮、進路情報、人権、いじめ等の項目）</w:t>
            </w:r>
          </w:p>
          <w:p w14:paraId="63C11B04"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＜評価の低い項目＞80％未満</w:t>
            </w:r>
          </w:p>
          <w:p w14:paraId="78704334" w14:textId="7294C369"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w:t>
            </w:r>
            <w:r w:rsidR="00127604" w:rsidRPr="001D67F1">
              <w:rPr>
                <w:rFonts w:ascii="ＭＳ 明朝" w:hAnsi="ＭＳ 明朝" w:cstheme="minorBidi" w:hint="eastAsia"/>
                <w:szCs w:val="22"/>
              </w:rPr>
              <w:t>「</w:t>
            </w:r>
            <w:r w:rsidRPr="001D67F1">
              <w:rPr>
                <w:rFonts w:ascii="ＭＳ 明朝" w:hAnsi="ＭＳ 明朝" w:cstheme="minorBidi" w:hint="eastAsia"/>
                <w:szCs w:val="22"/>
              </w:rPr>
              <w:t>授業（座学）はわかりやすく楽しい。</w:t>
            </w:r>
            <w:r w:rsidR="00025C6D" w:rsidRPr="001D67F1">
              <w:rPr>
                <w:rFonts w:ascii="ＭＳ 明朝" w:hAnsi="ＭＳ 明朝" w:cstheme="minorBidi" w:hint="eastAsia"/>
                <w:szCs w:val="22"/>
              </w:rPr>
              <w:t>｣</w:t>
            </w:r>
            <w:r w:rsidRPr="001D67F1">
              <w:rPr>
                <w:rFonts w:ascii="ＭＳ 明朝" w:hAnsi="ＭＳ 明朝" w:cstheme="minorBidi" w:hint="eastAsia"/>
                <w:szCs w:val="22"/>
              </w:rPr>
              <w:t>77.2％</w:t>
            </w:r>
            <w:r w:rsidR="000356C7"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農芸高校では、生徒会活動が盛んである。</w:t>
            </w:r>
            <w:r w:rsidR="00025C6D" w:rsidRPr="001D67F1">
              <w:rPr>
                <w:rFonts w:ascii="ＭＳ 明朝" w:hAnsi="ＭＳ 明朝" w:cstheme="minorBidi" w:hint="eastAsia"/>
                <w:szCs w:val="22"/>
              </w:rPr>
              <w:t>｣</w:t>
            </w:r>
            <w:r w:rsidRPr="001D67F1">
              <w:rPr>
                <w:rFonts w:ascii="ＭＳ 明朝" w:hAnsi="ＭＳ 明朝" w:cstheme="minorBidi" w:hint="eastAsia"/>
                <w:szCs w:val="22"/>
              </w:rPr>
              <w:t>75.0％</w:t>
            </w:r>
            <w:r w:rsidR="000356C7"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農芸高校は、放課後等のクラブ活動が充実している。</w:t>
            </w:r>
            <w:r w:rsidR="00127604" w:rsidRPr="001D67F1">
              <w:rPr>
                <w:rFonts w:ascii="ＭＳ 明朝" w:hAnsi="ＭＳ 明朝" w:cstheme="minorBidi" w:hint="eastAsia"/>
                <w:szCs w:val="22"/>
              </w:rPr>
              <w:t>」</w:t>
            </w:r>
            <w:r w:rsidRPr="001D67F1">
              <w:rPr>
                <w:rFonts w:ascii="ＭＳ 明朝" w:hAnsi="ＭＳ 明朝" w:cstheme="minorBidi" w:hint="eastAsia"/>
                <w:szCs w:val="22"/>
              </w:rPr>
              <w:t>66.2％</w:t>
            </w:r>
          </w:p>
          <w:p w14:paraId="05CF0F37"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【生徒分析】</w:t>
            </w:r>
          </w:p>
          <w:p w14:paraId="2ECB1D03" w14:textId="38FCA55E" w:rsidR="007C05A6" w:rsidRPr="001D67F1" w:rsidRDefault="007C05A6" w:rsidP="000356C7">
            <w:pPr>
              <w:ind w:firstLineChars="100" w:firstLine="210"/>
              <w:rPr>
                <w:rFonts w:ascii="ＭＳ 明朝" w:hAnsi="ＭＳ 明朝" w:cstheme="minorBidi"/>
                <w:szCs w:val="22"/>
              </w:rPr>
            </w:pPr>
            <w:r w:rsidRPr="001D67F1">
              <w:rPr>
                <w:rFonts w:ascii="ＭＳ 明朝" w:hAnsi="ＭＳ 明朝" w:cstheme="minorBidi" w:hint="eastAsia"/>
                <w:szCs w:val="22"/>
              </w:rPr>
              <w:t>昨年同様、現３年生の全体の肯定率が他学年の評価と比べ低い傾向にあるが、生徒は学校生活においての満足度は</w:t>
            </w:r>
            <w:r w:rsidRPr="001D67F1">
              <w:rPr>
                <w:rFonts w:ascii="ＭＳ 明朝" w:hAnsi="ＭＳ 明朝" w:cstheme="minorBidi"/>
                <w:szCs w:val="22"/>
              </w:rPr>
              <w:t xml:space="preserve"> 87.7％と高く。特にLGH の指定を受けていることもあり、１人</w:t>
            </w:r>
            <w:r w:rsidRPr="001D67F1">
              <w:rPr>
                <w:rFonts w:ascii="ＭＳ 明朝" w:hAnsi="ＭＳ 明朝" w:cstheme="minorBidi" w:hint="eastAsia"/>
                <w:szCs w:val="22"/>
              </w:rPr>
              <w:t>１台端末の活用についても非常に高い結果となっている。</w:t>
            </w:r>
            <w:r w:rsidRPr="001D67F1">
              <w:rPr>
                <w:rFonts w:ascii="ＭＳ 明朝" w:hAnsi="ＭＳ 明朝" w:cstheme="minorBidi"/>
                <w:szCs w:val="22"/>
              </w:rPr>
              <w:t>ICT の活用で授業改善が進ん</w:t>
            </w:r>
            <w:r w:rsidRPr="001D67F1">
              <w:rPr>
                <w:rFonts w:ascii="ＭＳ 明朝" w:hAnsi="ＭＳ 明朝" w:cstheme="minorBidi" w:hint="eastAsia"/>
                <w:szCs w:val="22"/>
              </w:rPr>
              <w:t>だと考えられる。教育相談についての評価は教育相談体制の見直しにより「学校は教育相談（カウンセリング）の体制が確立している。」という質問に体制88.7％の肯定率となった。低い項目としては、生徒会（クラブ活動）の充実が必要であるが、放課後の実習があるため、生徒会クラブの勧誘などを積極的に行う必要がある。</w:t>
            </w:r>
          </w:p>
          <w:p w14:paraId="4124DB40"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【保護者】</w:t>
            </w:r>
          </w:p>
          <w:p w14:paraId="3DFBF3F3"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＜評価の高い項目＞90％以上の項目</w:t>
            </w:r>
          </w:p>
          <w:p w14:paraId="731C1FEA" w14:textId="23B045B2"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w:t>
            </w:r>
            <w:r w:rsidR="00127604" w:rsidRPr="001D67F1">
              <w:rPr>
                <w:rFonts w:ascii="ＭＳ 明朝" w:hAnsi="ＭＳ 明朝" w:cstheme="minorBidi" w:hint="eastAsia"/>
                <w:szCs w:val="22"/>
              </w:rPr>
              <w:t>「</w:t>
            </w:r>
            <w:r w:rsidRPr="001D67F1">
              <w:rPr>
                <w:rFonts w:ascii="ＭＳ 明朝" w:hAnsi="ＭＳ 明朝" w:cstheme="minorBidi" w:hint="eastAsia"/>
                <w:szCs w:val="22"/>
              </w:rPr>
              <w:t>農芸高校は、自分の生き方を考え、豊かな心を持った生徒を育てようとしている。</w:t>
            </w:r>
            <w:r w:rsidR="00025C6D" w:rsidRPr="001D67F1">
              <w:rPr>
                <w:rFonts w:ascii="ＭＳ 明朝" w:hAnsi="ＭＳ 明朝" w:cstheme="minorBidi" w:hint="eastAsia"/>
                <w:szCs w:val="22"/>
              </w:rPr>
              <w:t>｣</w:t>
            </w:r>
            <w:r w:rsidRPr="001D67F1">
              <w:rPr>
                <w:rFonts w:ascii="ＭＳ 明朝" w:hAnsi="ＭＳ 明朝" w:cstheme="minorBidi" w:hint="eastAsia"/>
                <w:szCs w:val="22"/>
              </w:rPr>
              <w:t>94.2％</w:t>
            </w:r>
            <w:r w:rsidR="005D319D"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学校は、子どもに生命を大切にする心や社会のルールを守る態度を育てようとしている。</w:t>
            </w:r>
            <w:r w:rsidR="00025C6D" w:rsidRPr="001D67F1">
              <w:rPr>
                <w:rFonts w:ascii="ＭＳ 明朝" w:hAnsi="ＭＳ 明朝" w:cstheme="minorBidi" w:hint="eastAsia"/>
                <w:szCs w:val="22"/>
              </w:rPr>
              <w:t>｣</w:t>
            </w:r>
            <w:r w:rsidRPr="001D67F1">
              <w:rPr>
                <w:rFonts w:ascii="ＭＳ 明朝" w:hAnsi="ＭＳ 明朝" w:cstheme="minorBidi" w:hint="eastAsia"/>
                <w:szCs w:val="22"/>
              </w:rPr>
              <w:t>94.2％</w:t>
            </w:r>
            <w:r w:rsidR="000D56D3"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先生は、責任をもって、授業やその他の仕事に当たっている。</w:t>
            </w:r>
            <w:r w:rsidR="00025C6D" w:rsidRPr="001D67F1">
              <w:rPr>
                <w:rFonts w:ascii="ＭＳ 明朝" w:hAnsi="ＭＳ 明朝" w:cstheme="minorBidi" w:hint="eastAsia"/>
                <w:szCs w:val="22"/>
              </w:rPr>
              <w:t>｣</w:t>
            </w:r>
            <w:r w:rsidRPr="001D67F1">
              <w:rPr>
                <w:rFonts w:ascii="ＭＳ 明朝" w:hAnsi="ＭＳ 明朝" w:cstheme="minorBidi" w:hint="eastAsia"/>
                <w:szCs w:val="22"/>
              </w:rPr>
              <w:t>92.9％</w:t>
            </w:r>
            <w:r w:rsidR="000D56D3"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生徒の学習の評価は、適切・公平に行われている。</w:t>
            </w:r>
            <w:r w:rsidR="00025C6D" w:rsidRPr="001D67F1">
              <w:rPr>
                <w:rFonts w:ascii="ＭＳ 明朝" w:hAnsi="ＭＳ 明朝" w:cstheme="minorBidi" w:hint="eastAsia"/>
                <w:szCs w:val="22"/>
              </w:rPr>
              <w:t>｣</w:t>
            </w:r>
            <w:r w:rsidRPr="001D67F1">
              <w:rPr>
                <w:rFonts w:ascii="ＭＳ 明朝" w:hAnsi="ＭＳ 明朝" w:cstheme="minorBidi" w:hint="eastAsia"/>
                <w:szCs w:val="22"/>
              </w:rPr>
              <w:t>92.6％</w:t>
            </w:r>
            <w:r w:rsidR="00F30EF9"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授業中や放課後に、けがや体調が悪くなった時など、学校は適切に処置をしてくれる。</w:t>
            </w:r>
            <w:r w:rsidR="00025C6D" w:rsidRPr="001D67F1">
              <w:rPr>
                <w:rFonts w:ascii="ＭＳ 明朝" w:hAnsi="ＭＳ 明朝" w:cstheme="minorBidi" w:hint="eastAsia"/>
                <w:szCs w:val="22"/>
              </w:rPr>
              <w:t>｣</w:t>
            </w:r>
            <w:r w:rsidRPr="001D67F1">
              <w:rPr>
                <w:rFonts w:ascii="ＭＳ 明朝" w:hAnsi="ＭＳ 明朝" w:cstheme="minorBidi" w:hint="eastAsia"/>
                <w:szCs w:val="22"/>
              </w:rPr>
              <w:t>92.3％</w:t>
            </w:r>
            <w:r w:rsidR="00436502"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農芸高校は、保護者の願いに応えている。</w:t>
            </w:r>
            <w:r w:rsidR="00025C6D" w:rsidRPr="001D67F1">
              <w:rPr>
                <w:rFonts w:ascii="ＭＳ 明朝" w:hAnsi="ＭＳ 明朝" w:cstheme="minorBidi" w:hint="eastAsia"/>
                <w:szCs w:val="22"/>
              </w:rPr>
              <w:t>｣</w:t>
            </w:r>
            <w:r w:rsidRPr="001D67F1">
              <w:rPr>
                <w:rFonts w:ascii="ＭＳ 明朝" w:hAnsi="ＭＳ 明朝" w:cstheme="minorBidi" w:hint="eastAsia"/>
                <w:szCs w:val="22"/>
              </w:rPr>
              <w:t>91.7％</w:t>
            </w:r>
            <w:r w:rsidR="00436502"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学校は、子どもに人権を尊重する意識を育てようとしている。91.1％</w:t>
            </w:r>
            <w:r w:rsidR="00436502"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szCs w:val="22"/>
              </w:rPr>
              <w:t>体育祭、農芸祭などの学校行事は、みんなが積極的に参加できるよう工夫されている。</w:t>
            </w:r>
            <w:r w:rsidR="00025C6D" w:rsidRPr="001D67F1">
              <w:rPr>
                <w:rFonts w:ascii="ＭＳ 明朝" w:hAnsi="ＭＳ 明朝" w:cstheme="minorBidi" w:hint="eastAsia"/>
                <w:szCs w:val="22"/>
              </w:rPr>
              <w:t>｣</w:t>
            </w:r>
            <w:r w:rsidRPr="001D67F1">
              <w:rPr>
                <w:rFonts w:ascii="ＭＳ 明朝" w:hAnsi="ＭＳ 明朝" w:cstheme="minorBidi"/>
                <w:szCs w:val="22"/>
              </w:rPr>
              <w:t>91.1％</w:t>
            </w:r>
          </w:p>
          <w:p w14:paraId="19015A22"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＜低い項目＞80％未満</w:t>
            </w:r>
          </w:p>
          <w:p w14:paraId="5746DF57" w14:textId="6CC2AA66"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・農芸高校は、放課後等のクラブ活動が充実している。</w:t>
            </w:r>
            <w:r w:rsidR="00A41FAC" w:rsidRPr="001D67F1">
              <w:rPr>
                <w:rFonts w:ascii="ＭＳ 明朝" w:hAnsi="ＭＳ 明朝" w:cstheme="minorBidi" w:hint="eastAsia"/>
                <w:szCs w:val="22"/>
              </w:rPr>
              <w:t>｣</w:t>
            </w:r>
            <w:r w:rsidRPr="001D67F1">
              <w:rPr>
                <w:rFonts w:ascii="ＭＳ 明朝" w:hAnsi="ＭＳ 明朝" w:cstheme="minorBidi" w:hint="eastAsia"/>
                <w:szCs w:val="22"/>
              </w:rPr>
              <w:t>56.3</w:t>
            </w:r>
            <w:r w:rsidRPr="001D67F1">
              <w:rPr>
                <w:rFonts w:ascii="ＭＳ 明朝" w:hAnsi="ＭＳ 明朝" w:cstheme="minorBidi"/>
                <w:szCs w:val="22"/>
              </w:rPr>
              <w:t>％</w:t>
            </w:r>
            <w:r w:rsidR="00436502" w:rsidRPr="001D67F1">
              <w:rPr>
                <w:rFonts w:ascii="ＭＳ 明朝" w:hAnsi="ＭＳ 明朝" w:cstheme="minorBidi" w:hint="eastAsia"/>
                <w:szCs w:val="22"/>
              </w:rPr>
              <w:t>、</w:t>
            </w:r>
            <w:r w:rsidRPr="001D67F1">
              <w:rPr>
                <w:rFonts w:ascii="ＭＳ 明朝" w:hAnsi="ＭＳ 明朝" w:cstheme="minorBidi" w:hint="eastAsia"/>
                <w:szCs w:val="22"/>
              </w:rPr>
              <w:t>子どもは、授業がわかりやすく、楽しいと言っている。</w:t>
            </w:r>
            <w:r w:rsidR="00A41FAC" w:rsidRPr="001D67F1">
              <w:rPr>
                <w:rFonts w:ascii="ＭＳ 明朝" w:hAnsi="ＭＳ 明朝" w:cstheme="minorBidi" w:hint="eastAsia"/>
                <w:szCs w:val="22"/>
              </w:rPr>
              <w:t>｣</w:t>
            </w:r>
            <w:r w:rsidRPr="001D67F1">
              <w:rPr>
                <w:rFonts w:ascii="ＭＳ 明朝" w:hAnsi="ＭＳ 明朝" w:cstheme="minorBidi"/>
                <w:szCs w:val="22"/>
              </w:rPr>
              <w:t>76.0％</w:t>
            </w:r>
            <w:r w:rsidR="00436502" w:rsidRPr="001D67F1">
              <w:rPr>
                <w:rFonts w:ascii="ＭＳ 明朝" w:hAnsi="ＭＳ 明朝" w:cstheme="minorBidi" w:hint="eastAsia"/>
                <w:szCs w:val="22"/>
              </w:rPr>
              <w:t>、</w:t>
            </w:r>
            <w:r w:rsidRPr="001D67F1">
              <w:rPr>
                <w:rFonts w:ascii="ＭＳ 明朝" w:hAnsi="ＭＳ 明朝" w:cstheme="minorBidi" w:hint="eastAsia"/>
                <w:szCs w:val="22"/>
              </w:rPr>
              <w:t>学校の施設・設備は学習環境面で満足できる。</w:t>
            </w:r>
            <w:r w:rsidR="00A41FAC" w:rsidRPr="001D67F1">
              <w:rPr>
                <w:rFonts w:ascii="ＭＳ 明朝" w:hAnsi="ＭＳ 明朝" w:cstheme="minorBidi" w:hint="eastAsia"/>
                <w:szCs w:val="22"/>
              </w:rPr>
              <w:t>｣</w:t>
            </w:r>
            <w:r w:rsidRPr="001D67F1">
              <w:rPr>
                <w:rFonts w:ascii="ＭＳ 明朝" w:hAnsi="ＭＳ 明朝" w:cstheme="minorBidi"/>
                <w:szCs w:val="22"/>
              </w:rPr>
              <w:t>76.9％</w:t>
            </w:r>
            <w:r w:rsidR="00436502" w:rsidRPr="001D67F1">
              <w:rPr>
                <w:rFonts w:ascii="ＭＳ 明朝" w:hAnsi="ＭＳ 明朝" w:cstheme="minorBidi" w:hint="eastAsia"/>
                <w:szCs w:val="22"/>
              </w:rPr>
              <w:t>、</w:t>
            </w:r>
            <w:r w:rsidRPr="001D67F1">
              <w:rPr>
                <w:rFonts w:ascii="ＭＳ 明朝" w:hAnsi="ＭＳ 明朝" w:cstheme="minorBidi" w:hint="eastAsia"/>
                <w:szCs w:val="22"/>
              </w:rPr>
              <w:t>英検や漢検などの資格取得や農業関係の検定合格に向けた取組みが行われている。</w:t>
            </w:r>
            <w:r w:rsidR="00A41FAC" w:rsidRPr="001D67F1">
              <w:rPr>
                <w:rFonts w:ascii="ＭＳ 明朝" w:hAnsi="ＭＳ 明朝" w:cstheme="minorBidi" w:hint="eastAsia"/>
                <w:szCs w:val="22"/>
              </w:rPr>
              <w:t>｣</w:t>
            </w:r>
            <w:r w:rsidRPr="001D67F1">
              <w:rPr>
                <w:rFonts w:ascii="ＭＳ 明朝" w:hAnsi="ＭＳ 明朝" w:cstheme="minorBidi" w:hint="eastAsia"/>
                <w:szCs w:val="22"/>
              </w:rPr>
              <w:t>79.1％</w:t>
            </w:r>
          </w:p>
          <w:p w14:paraId="54F2E758"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【分析】</w:t>
            </w:r>
          </w:p>
          <w:p w14:paraId="31089D12" w14:textId="74668645" w:rsidR="007C05A6" w:rsidRPr="001D67F1" w:rsidRDefault="007C05A6" w:rsidP="00975123">
            <w:pPr>
              <w:ind w:firstLineChars="100" w:firstLine="210"/>
              <w:rPr>
                <w:rFonts w:ascii="ＭＳ 明朝" w:hAnsi="ＭＳ 明朝" w:cstheme="minorBidi"/>
                <w:szCs w:val="22"/>
              </w:rPr>
            </w:pPr>
            <w:r w:rsidRPr="001D67F1">
              <w:rPr>
                <w:rFonts w:ascii="ＭＳ 明朝" w:hAnsi="ＭＳ 明朝" w:cstheme="minorBidi" w:hint="eastAsia"/>
                <w:szCs w:val="22"/>
              </w:rPr>
              <w:t>保護者全般の満足度は高く、学習評価、学校生活、教育方針に理解を示していると感がられる。働き方改革のため電話の応答について時間外は対応しないようにした事により、意思疎通の部分で低い評価となっているたが、保護者サイトの活用促進と理解を深め</w:t>
            </w:r>
            <w:r w:rsidR="00975123" w:rsidRPr="001D67F1">
              <w:rPr>
                <w:rFonts w:ascii="ＭＳ 明朝" w:hAnsi="ＭＳ 明朝" w:cstheme="minorBidi" w:hint="eastAsia"/>
                <w:szCs w:val="22"/>
              </w:rPr>
              <w:t>た</w:t>
            </w:r>
            <w:r w:rsidRPr="001D67F1">
              <w:rPr>
                <w:rFonts w:ascii="ＭＳ 明朝" w:hAnsi="ＭＳ 明朝" w:cstheme="minorBidi" w:hint="eastAsia"/>
                <w:szCs w:val="22"/>
              </w:rPr>
              <w:t>ことにより、</w:t>
            </w:r>
            <w:r w:rsidR="00F30A3A" w:rsidRPr="001D67F1">
              <w:rPr>
                <w:rFonts w:ascii="ＭＳ 明朝" w:hAnsi="ＭＳ 明朝" w:cstheme="minorBidi" w:hint="eastAsia"/>
                <w:szCs w:val="22"/>
              </w:rPr>
              <w:t>令和５年度は</w:t>
            </w:r>
            <w:r w:rsidRPr="001D67F1">
              <w:rPr>
                <w:rFonts w:ascii="ＭＳ 明朝" w:hAnsi="ＭＳ 明朝" w:cstheme="minorBidi" w:hint="eastAsia"/>
                <w:szCs w:val="22"/>
              </w:rPr>
              <w:t>77.7％であったが</w:t>
            </w:r>
            <w:r w:rsidR="00F30A3A" w:rsidRPr="001D67F1">
              <w:rPr>
                <w:rFonts w:ascii="ＭＳ 明朝" w:hAnsi="ＭＳ 明朝" w:cstheme="minorBidi" w:hint="eastAsia"/>
                <w:szCs w:val="22"/>
              </w:rPr>
              <w:t>令和６年度は</w:t>
            </w:r>
            <w:r w:rsidRPr="001D67F1">
              <w:rPr>
                <w:rFonts w:ascii="ＭＳ 明朝" w:hAnsi="ＭＳ 明朝" w:cstheme="minorBidi" w:hint="eastAsia"/>
                <w:szCs w:val="22"/>
              </w:rPr>
              <w:t>81.3％となった。今後、放課後のクラブ活動や授業改善に取り組み座学部分での授業改善に取り組む必要がある。施設設備面においても老朽化が進んでいることから更新も必要である。</w:t>
            </w:r>
          </w:p>
          <w:p w14:paraId="327E8E43"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【教員】</w:t>
            </w:r>
          </w:p>
          <w:p w14:paraId="3C246832"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＜高い項目＞90％以上</w:t>
            </w:r>
          </w:p>
          <w:p w14:paraId="28FB2B3C" w14:textId="1981353E"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w:t>
            </w:r>
            <w:r w:rsidR="007565AA" w:rsidRPr="001D67F1">
              <w:rPr>
                <w:rFonts w:ascii="ＭＳ 明朝" w:hAnsi="ＭＳ 明朝" w:cstheme="minorBidi" w:hint="eastAsia"/>
                <w:szCs w:val="22"/>
              </w:rPr>
              <w:t>「</w:t>
            </w:r>
            <w:r w:rsidRPr="001D67F1">
              <w:rPr>
                <w:rFonts w:ascii="ＭＳ 明朝" w:hAnsi="ＭＳ 明朝" w:cstheme="minorBidi" w:hint="eastAsia"/>
                <w:szCs w:val="22"/>
              </w:rPr>
              <w:t>農芸高校の教員は、常に自己研鑽を積み、自らの教育力向上に努めている。</w:t>
            </w:r>
            <w:r w:rsidR="00A41FAC" w:rsidRPr="001D67F1">
              <w:rPr>
                <w:rFonts w:ascii="ＭＳ 明朝" w:hAnsi="ＭＳ 明朝" w:cstheme="minorBidi" w:hint="eastAsia"/>
                <w:szCs w:val="22"/>
              </w:rPr>
              <w:t>｣</w:t>
            </w:r>
            <w:r w:rsidRPr="001D67F1">
              <w:rPr>
                <w:rFonts w:ascii="ＭＳ 明朝" w:hAnsi="ＭＳ 明朝" w:cstheme="minorBidi" w:hint="eastAsia"/>
                <w:szCs w:val="22"/>
              </w:rPr>
              <w:t>93.2％</w:t>
            </w:r>
            <w:r w:rsidR="005A29EE" w:rsidRPr="001D67F1">
              <w:rPr>
                <w:rFonts w:ascii="ＭＳ 明朝" w:hAnsi="ＭＳ 明朝" w:cstheme="minorBidi" w:hint="eastAsia"/>
                <w:szCs w:val="22"/>
              </w:rPr>
              <w:t>、</w:t>
            </w:r>
            <w:r w:rsidRPr="001D67F1">
              <w:rPr>
                <w:rFonts w:ascii="ＭＳ 明朝" w:hAnsi="ＭＳ 明朝" w:cstheme="minorBidi" w:hint="eastAsia"/>
                <w:szCs w:val="22"/>
              </w:rPr>
              <w:t>農芸高校の教員は、参加体験型の学習やグループ学習、思考力重視の問題解決型学習を行うなど、学習形態の工夫・改善を図っている</w:t>
            </w:r>
            <w:r w:rsidR="005A29EE" w:rsidRPr="001D67F1">
              <w:rPr>
                <w:rFonts w:ascii="ＭＳ 明朝" w:hAnsi="ＭＳ 明朝" w:cstheme="minorBidi" w:hint="eastAsia"/>
                <w:szCs w:val="22"/>
              </w:rPr>
              <w:t>。</w:t>
            </w:r>
            <w:r w:rsidR="00A41FAC" w:rsidRPr="001D67F1">
              <w:rPr>
                <w:rFonts w:ascii="ＭＳ 明朝" w:hAnsi="ＭＳ 明朝" w:cstheme="minorBidi" w:hint="eastAsia"/>
                <w:szCs w:val="22"/>
              </w:rPr>
              <w:t>｣</w:t>
            </w:r>
            <w:r w:rsidRPr="001D67F1">
              <w:rPr>
                <w:rFonts w:ascii="ＭＳ 明朝" w:hAnsi="ＭＳ 明朝" w:cstheme="minorBidi" w:hint="eastAsia"/>
                <w:szCs w:val="22"/>
              </w:rPr>
              <w:t>97.7％</w:t>
            </w:r>
            <w:r w:rsidR="00051714" w:rsidRPr="001D67F1">
              <w:rPr>
                <w:rFonts w:ascii="ＭＳ 明朝" w:hAnsi="ＭＳ 明朝" w:cstheme="minorBidi" w:hint="eastAsia"/>
                <w:szCs w:val="22"/>
              </w:rPr>
              <w:t>、</w:t>
            </w:r>
          </w:p>
          <w:p w14:paraId="6D1A31AA" w14:textId="07CFA149" w:rsidR="007C05A6" w:rsidRPr="001D67F1" w:rsidRDefault="00025C6D" w:rsidP="007C05A6">
            <w:pPr>
              <w:rPr>
                <w:rFonts w:ascii="ＭＳ 明朝" w:hAnsi="ＭＳ 明朝" w:cstheme="minorBidi"/>
                <w:szCs w:val="22"/>
              </w:rPr>
            </w:pPr>
            <w:r w:rsidRPr="001D67F1">
              <w:rPr>
                <w:rFonts w:ascii="ＭＳ 明朝" w:hAnsi="ＭＳ 明朝" w:cstheme="minorBidi" w:hint="eastAsia"/>
                <w:szCs w:val="22"/>
              </w:rPr>
              <w:t>｢</w:t>
            </w:r>
            <w:r w:rsidR="007C05A6" w:rsidRPr="001D67F1">
              <w:rPr>
                <w:rFonts w:ascii="ＭＳ 明朝" w:hAnsi="ＭＳ 明朝" w:cstheme="minorBidi" w:hint="eastAsia"/>
                <w:szCs w:val="22"/>
              </w:rPr>
              <w:t>農芸高校の教員は、生徒の悩みや相談に親身になって応じている。</w:t>
            </w:r>
            <w:r w:rsidR="00A41FAC" w:rsidRPr="001D67F1">
              <w:rPr>
                <w:rFonts w:ascii="ＭＳ 明朝" w:hAnsi="ＭＳ 明朝" w:cstheme="minorBidi" w:hint="eastAsia"/>
                <w:szCs w:val="22"/>
              </w:rPr>
              <w:t>｣</w:t>
            </w:r>
            <w:r w:rsidR="007C05A6" w:rsidRPr="001D67F1">
              <w:rPr>
                <w:rFonts w:ascii="ＭＳ 明朝" w:hAnsi="ＭＳ 明朝" w:cstheme="minorBidi" w:hint="eastAsia"/>
                <w:szCs w:val="22"/>
              </w:rPr>
              <w:t>97.7％</w:t>
            </w:r>
            <w:r w:rsidR="00051714" w:rsidRPr="001D67F1">
              <w:rPr>
                <w:rFonts w:ascii="ＭＳ 明朝" w:hAnsi="ＭＳ 明朝" w:cstheme="minorBidi" w:hint="eastAsia"/>
                <w:szCs w:val="22"/>
              </w:rPr>
              <w:t>、</w:t>
            </w:r>
            <w:r w:rsidRPr="001D67F1">
              <w:rPr>
                <w:rFonts w:ascii="ＭＳ 明朝" w:hAnsi="ＭＳ 明朝" w:cstheme="minorBidi" w:hint="eastAsia"/>
                <w:szCs w:val="22"/>
              </w:rPr>
              <w:t>｢</w:t>
            </w:r>
            <w:r w:rsidR="007C05A6" w:rsidRPr="001D67F1">
              <w:rPr>
                <w:rFonts w:ascii="ＭＳ 明朝" w:hAnsi="ＭＳ 明朝" w:cstheme="minorBidi" w:hint="eastAsia"/>
                <w:szCs w:val="22"/>
              </w:rPr>
              <w:t>学校は、授業中や放課後に、生徒</w:t>
            </w:r>
            <w:r w:rsidR="008E574B" w:rsidRPr="001D67F1">
              <w:rPr>
                <w:rFonts w:ascii="ＭＳ 明朝" w:hAnsi="ＭＳ 明朝" w:cstheme="minorBidi" w:hint="eastAsia"/>
                <w:szCs w:val="22"/>
              </w:rPr>
              <w:t>のケガや</w:t>
            </w:r>
            <w:r w:rsidR="007C05A6" w:rsidRPr="001D67F1">
              <w:rPr>
                <w:rFonts w:ascii="ＭＳ 明朝" w:hAnsi="ＭＳ 明朝" w:cstheme="minorBidi" w:hint="eastAsia"/>
                <w:szCs w:val="22"/>
              </w:rPr>
              <w:t>体調が悪くなった時など、適切に処置をしている。</w:t>
            </w:r>
            <w:r w:rsidR="00A41FAC" w:rsidRPr="001D67F1">
              <w:rPr>
                <w:rFonts w:ascii="ＭＳ 明朝" w:hAnsi="ＭＳ 明朝" w:cstheme="minorBidi" w:hint="eastAsia"/>
                <w:szCs w:val="22"/>
              </w:rPr>
              <w:t>｣</w:t>
            </w:r>
            <w:r w:rsidR="007C05A6" w:rsidRPr="001D67F1">
              <w:rPr>
                <w:rFonts w:ascii="ＭＳ 明朝" w:hAnsi="ＭＳ 明朝" w:cstheme="minorBidi" w:hint="eastAsia"/>
                <w:szCs w:val="22"/>
              </w:rPr>
              <w:t>93.2％</w:t>
            </w:r>
            <w:r w:rsidR="00051714" w:rsidRPr="001D67F1">
              <w:rPr>
                <w:rFonts w:ascii="ＭＳ 明朝" w:hAnsi="ＭＳ 明朝" w:cstheme="minorBidi" w:hint="eastAsia"/>
                <w:szCs w:val="22"/>
              </w:rPr>
              <w:t>、</w:t>
            </w:r>
            <w:r w:rsidRPr="001D67F1">
              <w:rPr>
                <w:rFonts w:ascii="ＭＳ 明朝" w:hAnsi="ＭＳ 明朝" w:cstheme="minorBidi" w:hint="eastAsia"/>
                <w:szCs w:val="22"/>
              </w:rPr>
              <w:t>｢</w:t>
            </w:r>
            <w:r w:rsidR="007C05A6" w:rsidRPr="001D67F1">
              <w:rPr>
                <w:rFonts w:ascii="ＭＳ 明朝" w:hAnsi="ＭＳ 明朝" w:cstheme="minorBidi" w:hint="eastAsia"/>
                <w:szCs w:val="22"/>
              </w:rPr>
              <w:t>学校は薬物乱用防止や性感染症予防の啓発など、生徒の心と体の健康に配慮している。</w:t>
            </w:r>
            <w:r w:rsidR="00A41FAC" w:rsidRPr="001D67F1">
              <w:rPr>
                <w:rFonts w:ascii="ＭＳ 明朝" w:hAnsi="ＭＳ 明朝" w:cstheme="minorBidi" w:hint="eastAsia"/>
                <w:szCs w:val="22"/>
              </w:rPr>
              <w:t>｣</w:t>
            </w:r>
            <w:r w:rsidR="007C05A6" w:rsidRPr="001D67F1">
              <w:rPr>
                <w:rFonts w:ascii="ＭＳ 明朝" w:hAnsi="ＭＳ 明朝" w:cstheme="minorBidi" w:hint="eastAsia"/>
                <w:szCs w:val="22"/>
              </w:rPr>
              <w:t>93.2％</w:t>
            </w:r>
            <w:r w:rsidR="00051714" w:rsidRPr="001D67F1">
              <w:rPr>
                <w:rFonts w:ascii="ＭＳ 明朝" w:hAnsi="ＭＳ 明朝" w:cstheme="minorBidi" w:hint="eastAsia"/>
                <w:szCs w:val="22"/>
              </w:rPr>
              <w:t>、</w:t>
            </w:r>
            <w:r w:rsidRPr="001D67F1">
              <w:rPr>
                <w:rFonts w:ascii="ＭＳ 明朝" w:hAnsi="ＭＳ 明朝" w:cstheme="minorBidi" w:hint="eastAsia"/>
                <w:szCs w:val="22"/>
              </w:rPr>
              <w:t>｢</w:t>
            </w:r>
            <w:r w:rsidR="007C05A6" w:rsidRPr="001D67F1">
              <w:rPr>
                <w:rFonts w:ascii="ＭＳ 明朝" w:hAnsi="ＭＳ 明朝" w:cstheme="minorBidi" w:hint="eastAsia"/>
                <w:szCs w:val="22"/>
              </w:rPr>
              <w:t>コンピュータ等の情報機器が、各教科の授業などで活用されている。</w:t>
            </w:r>
            <w:r w:rsidR="00A41FAC" w:rsidRPr="001D67F1">
              <w:rPr>
                <w:rFonts w:ascii="ＭＳ 明朝" w:hAnsi="ＭＳ 明朝" w:cstheme="minorBidi" w:hint="eastAsia"/>
                <w:szCs w:val="22"/>
              </w:rPr>
              <w:t>｣</w:t>
            </w:r>
            <w:r w:rsidR="007C05A6" w:rsidRPr="001D67F1">
              <w:rPr>
                <w:rFonts w:ascii="ＭＳ 明朝" w:hAnsi="ＭＳ 明朝" w:cstheme="minorBidi" w:hint="eastAsia"/>
                <w:szCs w:val="22"/>
              </w:rPr>
              <w:t>93.2％</w:t>
            </w:r>
          </w:p>
          <w:p w14:paraId="20F047A3"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※他３</w:t>
            </w:r>
            <w:r w:rsidRPr="001D67F1">
              <w:rPr>
                <w:rFonts w:ascii="ＭＳ 明朝" w:hAnsi="ＭＳ 明朝" w:cstheme="minorBidi"/>
                <w:szCs w:val="22"/>
              </w:rPr>
              <w:t>項目で90％以上の肯定率（保護者の願い、授業改善、きめ細な指導の項目）</w:t>
            </w:r>
          </w:p>
          <w:p w14:paraId="3CF8FBE0"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＜低い項目＞50％未満</w:t>
            </w:r>
          </w:p>
          <w:p w14:paraId="3818FDE5" w14:textId="2F68FDFF" w:rsidR="007C05A6" w:rsidRPr="001D67F1" w:rsidRDefault="007C05A6" w:rsidP="007C05A6">
            <w:pPr>
              <w:rPr>
                <w:rFonts w:ascii="ＭＳ 明朝" w:hAnsi="ＭＳ 明朝" w:cstheme="minorBidi"/>
                <w:szCs w:val="22"/>
              </w:rPr>
            </w:pPr>
            <w:r w:rsidRPr="001D67F1">
              <w:rPr>
                <w:rFonts w:ascii="ＭＳ 明朝" w:hAnsi="ＭＳ 明朝" w:cstheme="minorBidi"/>
                <w:szCs w:val="22"/>
              </w:rPr>
              <w:t>・</w:t>
            </w:r>
            <w:r w:rsidR="007565AA" w:rsidRPr="001D67F1">
              <w:rPr>
                <w:rFonts w:ascii="ＭＳ 明朝" w:hAnsi="ＭＳ 明朝" w:cstheme="minorBidi" w:hint="eastAsia"/>
                <w:szCs w:val="22"/>
              </w:rPr>
              <w:t>「</w:t>
            </w:r>
            <w:r w:rsidRPr="001D67F1">
              <w:rPr>
                <w:rFonts w:ascii="ＭＳ 明朝" w:hAnsi="ＭＳ 明朝" w:cstheme="minorBidi"/>
                <w:szCs w:val="22"/>
              </w:rPr>
              <w:t>学校の施設・設備は学習環境面で満足できる。</w:t>
            </w:r>
            <w:r w:rsidR="00A41FAC" w:rsidRPr="001D67F1">
              <w:rPr>
                <w:rFonts w:ascii="ＭＳ 明朝" w:hAnsi="ＭＳ 明朝" w:cstheme="minorBidi" w:hint="eastAsia"/>
                <w:szCs w:val="22"/>
              </w:rPr>
              <w:t>｣</w:t>
            </w:r>
            <w:r w:rsidRPr="001D67F1">
              <w:rPr>
                <w:rFonts w:ascii="ＭＳ 明朝" w:hAnsi="ＭＳ 明朝" w:cstheme="minorBidi"/>
                <w:szCs w:val="22"/>
              </w:rPr>
              <w:t>31.8％</w:t>
            </w:r>
            <w:r w:rsidR="00792F23"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研修・研究に参加した成果を、他の教職員に伝える機会が設けられている。</w:t>
            </w:r>
            <w:r w:rsidR="00A41FAC" w:rsidRPr="001D67F1">
              <w:rPr>
                <w:rFonts w:ascii="ＭＳ 明朝" w:hAnsi="ＭＳ 明朝" w:cstheme="minorBidi" w:hint="eastAsia"/>
                <w:szCs w:val="22"/>
              </w:rPr>
              <w:t>｣</w:t>
            </w:r>
            <w:r w:rsidRPr="001D67F1">
              <w:rPr>
                <w:rFonts w:ascii="ＭＳ 明朝" w:hAnsi="ＭＳ 明朝" w:cstheme="minorBidi" w:hint="eastAsia"/>
                <w:szCs w:val="22"/>
              </w:rPr>
              <w:t>36.4％</w:t>
            </w:r>
            <w:r w:rsidR="00792F23" w:rsidRPr="001D67F1">
              <w:rPr>
                <w:rFonts w:ascii="ＭＳ 明朝" w:hAnsi="ＭＳ 明朝" w:cstheme="minorBidi" w:hint="eastAsia"/>
                <w:szCs w:val="22"/>
              </w:rPr>
              <w:t>、</w:t>
            </w:r>
            <w:r w:rsidRPr="001D67F1">
              <w:rPr>
                <w:rFonts w:ascii="ＭＳ 明朝" w:hAnsi="ＭＳ 明朝" w:cstheme="minorBidi"/>
                <w:szCs w:val="22"/>
              </w:rPr>
              <w:t>職員会議をはじめ各種会議が、情報交換と課題検討の場として有効に機能している。</w:t>
            </w:r>
            <w:r w:rsidR="00A41FAC" w:rsidRPr="001D67F1">
              <w:rPr>
                <w:rFonts w:ascii="ＭＳ 明朝" w:hAnsi="ＭＳ 明朝" w:cstheme="minorBidi" w:hint="eastAsia"/>
                <w:szCs w:val="22"/>
              </w:rPr>
              <w:t>｣</w:t>
            </w:r>
            <w:r w:rsidRPr="001D67F1">
              <w:rPr>
                <w:rFonts w:ascii="ＭＳ 明朝" w:hAnsi="ＭＳ 明朝" w:cstheme="minorBidi"/>
                <w:szCs w:val="22"/>
              </w:rPr>
              <w:t>40.9％</w:t>
            </w:r>
            <w:r w:rsidR="00792F23"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教職員の適性・能力に応じた校内人事や校務分掌の分担がなされ、教職員が意欲的に取り組める環境にある。</w:t>
            </w:r>
            <w:r w:rsidR="00A41FAC" w:rsidRPr="001D67F1">
              <w:rPr>
                <w:rFonts w:ascii="ＭＳ 明朝" w:hAnsi="ＭＳ 明朝" w:cstheme="minorBidi" w:hint="eastAsia"/>
                <w:szCs w:val="22"/>
              </w:rPr>
              <w:t>｣</w:t>
            </w:r>
            <w:r w:rsidRPr="001D67F1">
              <w:rPr>
                <w:rFonts w:ascii="ＭＳ 明朝" w:hAnsi="ＭＳ 明朝" w:cstheme="minorBidi" w:hint="eastAsia"/>
                <w:szCs w:val="22"/>
              </w:rPr>
              <w:t>40.9％</w:t>
            </w:r>
            <w:r w:rsidR="00792F23"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hint="eastAsia"/>
                <w:szCs w:val="22"/>
              </w:rPr>
              <w:t>教員の間で、授業方法等</w:t>
            </w:r>
            <w:r w:rsidRPr="001D67F1">
              <w:rPr>
                <w:rFonts w:ascii="ＭＳ 明朝" w:hAnsi="ＭＳ 明朝" w:cstheme="minorBidi" w:hint="eastAsia"/>
                <w:szCs w:val="22"/>
              </w:rPr>
              <w:lastRenderedPageBreak/>
              <w:t>について検討する機会を積極的に持っている。</w:t>
            </w:r>
            <w:r w:rsidR="00A41FAC" w:rsidRPr="001D67F1">
              <w:rPr>
                <w:rFonts w:ascii="ＭＳ 明朝" w:hAnsi="ＭＳ 明朝" w:cstheme="minorBidi" w:hint="eastAsia"/>
                <w:szCs w:val="22"/>
              </w:rPr>
              <w:t>｣</w:t>
            </w:r>
            <w:r w:rsidRPr="001D67F1">
              <w:rPr>
                <w:rFonts w:ascii="ＭＳ 明朝" w:hAnsi="ＭＳ 明朝" w:cstheme="minorBidi" w:hint="eastAsia"/>
                <w:szCs w:val="22"/>
              </w:rPr>
              <w:t>47.7％</w:t>
            </w:r>
            <w:r w:rsidR="00792F23" w:rsidRPr="001D67F1">
              <w:rPr>
                <w:rFonts w:ascii="ＭＳ 明朝" w:hAnsi="ＭＳ 明朝" w:cstheme="minorBidi" w:hint="eastAsia"/>
                <w:szCs w:val="22"/>
              </w:rPr>
              <w:t>、</w:t>
            </w:r>
            <w:r w:rsidR="00025C6D" w:rsidRPr="001D67F1">
              <w:rPr>
                <w:rFonts w:ascii="ＭＳ 明朝" w:hAnsi="ＭＳ 明朝" w:cstheme="minorBidi" w:hint="eastAsia"/>
                <w:szCs w:val="22"/>
              </w:rPr>
              <w:t>｢</w:t>
            </w:r>
            <w:r w:rsidRPr="001D67F1">
              <w:rPr>
                <w:rFonts w:ascii="ＭＳ 明朝" w:hAnsi="ＭＳ 明朝" w:cstheme="minorBidi"/>
                <w:szCs w:val="22"/>
              </w:rPr>
              <w:t>各科や各分掌、各学年間の連携が円滑に行われ、有機的に機能している。</w:t>
            </w:r>
            <w:r w:rsidR="00A41FAC" w:rsidRPr="001D67F1">
              <w:rPr>
                <w:rFonts w:ascii="ＭＳ 明朝" w:hAnsi="ＭＳ 明朝" w:cstheme="minorBidi" w:hint="eastAsia"/>
                <w:szCs w:val="22"/>
              </w:rPr>
              <w:t>｣</w:t>
            </w:r>
            <w:r w:rsidRPr="001D67F1">
              <w:rPr>
                <w:rFonts w:ascii="ＭＳ 明朝" w:hAnsi="ＭＳ 明朝" w:cstheme="minorBidi"/>
                <w:szCs w:val="22"/>
              </w:rPr>
              <w:t>47.7</w:t>
            </w:r>
            <w:r w:rsidR="00792F23" w:rsidRPr="001D67F1">
              <w:rPr>
                <w:rFonts w:ascii="ＭＳ 明朝" w:hAnsi="ＭＳ 明朝" w:cstheme="minorBidi" w:hint="eastAsia"/>
                <w:szCs w:val="22"/>
              </w:rPr>
              <w:t>％</w:t>
            </w:r>
          </w:p>
          <w:p w14:paraId="31D10951" w14:textId="77777777" w:rsidR="007C05A6" w:rsidRPr="001D67F1" w:rsidRDefault="007C05A6" w:rsidP="007C05A6">
            <w:pPr>
              <w:rPr>
                <w:rFonts w:ascii="ＭＳ 明朝" w:hAnsi="ＭＳ 明朝" w:cstheme="minorBidi"/>
                <w:szCs w:val="22"/>
              </w:rPr>
            </w:pPr>
            <w:r w:rsidRPr="001D67F1">
              <w:rPr>
                <w:rFonts w:ascii="ＭＳ 明朝" w:hAnsi="ＭＳ 明朝" w:cstheme="minorBidi" w:hint="eastAsia"/>
                <w:szCs w:val="22"/>
              </w:rPr>
              <w:t>【分析】</w:t>
            </w:r>
          </w:p>
          <w:p w14:paraId="4F6A08CA" w14:textId="21351EE1" w:rsidR="007C05A6" w:rsidRPr="001D67F1" w:rsidRDefault="007C05A6" w:rsidP="002674AB">
            <w:pPr>
              <w:ind w:firstLineChars="100" w:firstLine="210"/>
              <w:rPr>
                <w:rFonts w:ascii="ＭＳ 明朝" w:hAnsi="ＭＳ 明朝" w:cstheme="minorBidi"/>
                <w:szCs w:val="22"/>
              </w:rPr>
            </w:pPr>
            <w:r w:rsidRPr="001D67F1">
              <w:rPr>
                <w:rFonts w:ascii="ＭＳ 明朝" w:hAnsi="ＭＳ 明朝" w:cstheme="minorBidi" w:hint="eastAsia"/>
                <w:szCs w:val="22"/>
              </w:rPr>
              <w:t>教員は、授業改善に熱心に取り組んでおり、授業アンケートの結果からも</w:t>
            </w:r>
            <w:r w:rsidRPr="001D67F1">
              <w:rPr>
                <w:rFonts w:ascii="ＭＳ 明朝" w:hAnsi="ＭＳ 明朝" w:cstheme="minorBidi"/>
                <w:szCs w:val="22"/>
              </w:rPr>
              <w:t xml:space="preserve"> ICT の</w:t>
            </w:r>
            <w:r w:rsidRPr="001D67F1">
              <w:rPr>
                <w:rFonts w:ascii="ＭＳ 明朝" w:hAnsi="ＭＳ 明朝" w:cstheme="minorBidi" w:hint="eastAsia"/>
                <w:szCs w:val="22"/>
              </w:rPr>
              <w:t>活用・グループ学習を取り入れた授業などが多く行われていることから評価が高いと思われる。教育相談についてそれぞれで相談に乗っていることから、生徒・教員双方の評価が高い。施設設備面の改善、研修成果の報告、会議での情報交換、学年分掌の連携、授業見学など次年度に向けて改善していく必要がある。人事面においても講師の増加などにより様々な影響がある。</w:t>
            </w:r>
          </w:p>
          <w:p w14:paraId="64CEAE6B" w14:textId="39798F56" w:rsidR="00DF17A1" w:rsidRPr="001D67F1" w:rsidRDefault="00DF17A1" w:rsidP="00D3079F">
            <w:pPr>
              <w:spacing w:line="280" w:lineRule="exact"/>
              <w:rPr>
                <w:rFonts w:ascii="ＭＳ 明朝" w:hAnsi="ＭＳ 明朝"/>
                <w:sz w:val="20"/>
                <w:szCs w:val="20"/>
              </w:rPr>
            </w:pPr>
          </w:p>
        </w:tc>
        <w:tc>
          <w:tcPr>
            <w:tcW w:w="7496" w:type="dxa"/>
            <w:shd w:val="clear" w:color="auto" w:fill="auto"/>
            <w:tcMar>
              <w:top w:w="113" w:type="dxa"/>
              <w:left w:w="113" w:type="dxa"/>
              <w:bottom w:w="113" w:type="dxa"/>
              <w:right w:w="113" w:type="dxa"/>
            </w:tcMar>
          </w:tcPr>
          <w:p w14:paraId="35B877E8" w14:textId="486842BF" w:rsidR="00632972" w:rsidRPr="001D67F1" w:rsidRDefault="00D951ED" w:rsidP="00632972">
            <w:pPr>
              <w:spacing w:line="280" w:lineRule="exact"/>
              <w:rPr>
                <w:rFonts w:ascii="ＭＳ 明朝" w:hAnsi="ＭＳ 明朝"/>
                <w:sz w:val="20"/>
                <w:szCs w:val="20"/>
              </w:rPr>
            </w:pPr>
            <w:r w:rsidRPr="001D67F1">
              <w:rPr>
                <w:rFonts w:ascii="ＭＳ 明朝" w:hAnsi="ＭＳ 明朝" w:hint="eastAsia"/>
                <w:sz w:val="20"/>
                <w:szCs w:val="20"/>
              </w:rPr>
              <w:lastRenderedPageBreak/>
              <w:t>第</w:t>
            </w:r>
            <w:r w:rsidR="00371258" w:rsidRPr="001D67F1">
              <w:rPr>
                <w:rFonts w:ascii="ＭＳ 明朝" w:hAnsi="ＭＳ 明朝" w:hint="eastAsia"/>
                <w:sz w:val="20"/>
                <w:szCs w:val="20"/>
              </w:rPr>
              <w:t>１</w:t>
            </w:r>
            <w:r w:rsidRPr="001D67F1">
              <w:rPr>
                <w:rFonts w:ascii="ＭＳ 明朝" w:hAnsi="ＭＳ 明朝" w:hint="eastAsia"/>
                <w:sz w:val="20"/>
                <w:szCs w:val="20"/>
              </w:rPr>
              <w:t>回学校運営協議会　【令和６年７月</w:t>
            </w:r>
            <w:r w:rsidR="0091752E" w:rsidRPr="001D67F1">
              <w:rPr>
                <w:rFonts w:ascii="ＭＳ 明朝" w:hAnsi="ＭＳ 明朝" w:hint="eastAsia"/>
                <w:sz w:val="20"/>
                <w:szCs w:val="20"/>
              </w:rPr>
              <w:t>12日（金）】</w:t>
            </w:r>
          </w:p>
          <w:p w14:paraId="00DCBCCD" w14:textId="02A46B7D" w:rsidR="00632972" w:rsidRPr="001D67F1" w:rsidRDefault="00B521DD" w:rsidP="00632972">
            <w:pPr>
              <w:spacing w:line="280" w:lineRule="exact"/>
              <w:rPr>
                <w:rFonts w:ascii="ＭＳ 明朝" w:hAnsi="ＭＳ 明朝"/>
                <w:sz w:val="20"/>
                <w:szCs w:val="20"/>
              </w:rPr>
            </w:pPr>
            <w:r w:rsidRPr="001D67F1">
              <w:rPr>
                <w:rFonts w:ascii="ＭＳ 明朝" w:hAnsi="ＭＳ 明朝" w:hint="eastAsia"/>
                <w:sz w:val="20"/>
                <w:szCs w:val="20"/>
              </w:rPr>
              <w:lastRenderedPageBreak/>
              <w:t>(</w:t>
            </w:r>
            <w:r w:rsidR="00371258" w:rsidRPr="001D67F1">
              <w:rPr>
                <w:rFonts w:ascii="ＭＳ 明朝" w:hAnsi="ＭＳ 明朝" w:hint="eastAsia"/>
                <w:sz w:val="20"/>
                <w:szCs w:val="20"/>
              </w:rPr>
              <w:t>１</w:t>
            </w:r>
            <w:r w:rsidRPr="001D67F1">
              <w:rPr>
                <w:rFonts w:ascii="ＭＳ 明朝" w:hAnsi="ＭＳ 明朝" w:hint="eastAsia"/>
                <w:sz w:val="20"/>
                <w:szCs w:val="20"/>
              </w:rPr>
              <w:t>)</w:t>
            </w:r>
            <w:r w:rsidR="00632972" w:rsidRPr="001D67F1">
              <w:rPr>
                <w:rFonts w:ascii="ＭＳ 明朝" w:hAnsi="ＭＳ 明朝" w:hint="eastAsia"/>
                <w:sz w:val="20"/>
                <w:szCs w:val="20"/>
              </w:rPr>
              <w:t>令和６年度　学校経営計画及び学校評価について</w:t>
            </w:r>
          </w:p>
          <w:p w14:paraId="7FFE7C23" w14:textId="77777777" w:rsidR="00ED18D6" w:rsidRPr="001D67F1" w:rsidRDefault="00ED18D6" w:rsidP="00ED18D6">
            <w:pPr>
              <w:spacing w:line="280" w:lineRule="exact"/>
              <w:rPr>
                <w:rFonts w:ascii="ＭＳ 明朝" w:hAnsi="ＭＳ 明朝"/>
                <w:sz w:val="20"/>
                <w:szCs w:val="20"/>
              </w:rPr>
            </w:pPr>
            <w:r w:rsidRPr="001D67F1">
              <w:rPr>
                <w:rFonts w:ascii="ＭＳ 明朝" w:hAnsi="ＭＳ 明朝" w:hint="eastAsia"/>
                <w:sz w:val="20"/>
                <w:szCs w:val="20"/>
              </w:rPr>
              <w:t>【主な意見】</w:t>
            </w:r>
          </w:p>
          <w:p w14:paraId="60ED4525" w14:textId="415E7662" w:rsidR="00ED18D6" w:rsidRPr="001D67F1" w:rsidRDefault="00ED18D6" w:rsidP="00ED18D6">
            <w:pPr>
              <w:spacing w:line="280" w:lineRule="exact"/>
              <w:rPr>
                <w:rFonts w:ascii="ＭＳ 明朝" w:hAnsi="ＭＳ 明朝"/>
                <w:sz w:val="20"/>
                <w:szCs w:val="20"/>
              </w:rPr>
            </w:pPr>
            <w:r w:rsidRPr="001D67F1">
              <w:rPr>
                <w:rFonts w:ascii="ＭＳ 明朝" w:hAnsi="ＭＳ 明朝" w:hint="eastAsia"/>
                <w:sz w:val="20"/>
                <w:szCs w:val="20"/>
              </w:rPr>
              <w:t>・本校でも広報について悩んでいる</w:t>
            </w:r>
            <w:r w:rsidR="005B60D9" w:rsidRPr="001D67F1">
              <w:rPr>
                <w:rFonts w:ascii="ＭＳ 明朝" w:hAnsi="ＭＳ 明朝" w:hint="eastAsia"/>
                <w:sz w:val="20"/>
                <w:szCs w:val="20"/>
              </w:rPr>
              <w:t>、</w:t>
            </w:r>
            <w:r w:rsidRPr="001D67F1">
              <w:rPr>
                <w:rFonts w:ascii="ＭＳ 明朝" w:hAnsi="ＭＳ 明朝" w:hint="eastAsia"/>
                <w:sz w:val="20"/>
                <w:szCs w:val="20"/>
              </w:rPr>
              <w:t>生徒目線の様々な発信をしているが、観てほしい人に届いているのかというところが懸念点である。</w:t>
            </w:r>
          </w:p>
          <w:p w14:paraId="09829528" w14:textId="37938085" w:rsidR="00ED18D6" w:rsidRPr="001D67F1" w:rsidRDefault="00ED18D6" w:rsidP="00ED18D6">
            <w:pPr>
              <w:spacing w:line="280" w:lineRule="exact"/>
              <w:rPr>
                <w:rFonts w:ascii="ＭＳ 明朝" w:hAnsi="ＭＳ 明朝"/>
                <w:sz w:val="20"/>
                <w:szCs w:val="20"/>
              </w:rPr>
            </w:pPr>
            <w:r w:rsidRPr="001D67F1">
              <w:rPr>
                <w:rFonts w:ascii="ＭＳ 明朝" w:hAnsi="ＭＳ 明朝" w:hint="eastAsia"/>
                <w:sz w:val="20"/>
                <w:szCs w:val="20"/>
              </w:rPr>
              <w:t>・広報について、区と一緒にやってくれていることは、区でも取り上げさせていただきたい。コロナの影響が様々なところにでていると感じる。</w:t>
            </w:r>
          </w:p>
          <w:p w14:paraId="2778DEFE" w14:textId="77777777" w:rsidR="00084122" w:rsidRPr="001D67F1" w:rsidRDefault="00ED18D6" w:rsidP="00ED18D6">
            <w:pPr>
              <w:spacing w:line="280" w:lineRule="exact"/>
              <w:rPr>
                <w:rFonts w:ascii="ＭＳ 明朝" w:hAnsi="ＭＳ 明朝"/>
                <w:sz w:val="20"/>
                <w:szCs w:val="20"/>
              </w:rPr>
            </w:pPr>
            <w:r w:rsidRPr="001D67F1">
              <w:rPr>
                <w:rFonts w:ascii="ＭＳ 明朝" w:hAnsi="ＭＳ 明朝" w:hint="eastAsia"/>
                <w:sz w:val="20"/>
                <w:szCs w:val="20"/>
              </w:rPr>
              <w:t>・高校進学について、教員の意見が大きいと実感している。中高の教員間の連携も大事。複数の高校にきてもらってシンポジウムをしたこともある。SNSの発信をし続けることが大切だと感じている。</w:t>
            </w:r>
          </w:p>
          <w:p w14:paraId="71A0C48B" w14:textId="2D858EBB" w:rsidR="00ED18D6" w:rsidRPr="001D67F1" w:rsidRDefault="00084122" w:rsidP="00ED18D6">
            <w:pPr>
              <w:spacing w:line="280" w:lineRule="exact"/>
              <w:rPr>
                <w:rFonts w:ascii="ＭＳ 明朝" w:hAnsi="ＭＳ 明朝"/>
                <w:sz w:val="20"/>
                <w:szCs w:val="20"/>
              </w:rPr>
            </w:pPr>
            <w:r w:rsidRPr="001D67F1">
              <w:rPr>
                <w:rFonts w:ascii="ＭＳ 明朝" w:hAnsi="ＭＳ 明朝" w:hint="eastAsia"/>
                <w:sz w:val="20"/>
                <w:szCs w:val="20"/>
              </w:rPr>
              <w:t>・</w:t>
            </w:r>
            <w:r w:rsidR="00ED18D6" w:rsidRPr="001D67F1">
              <w:rPr>
                <w:rFonts w:ascii="ＭＳ 明朝" w:hAnsi="ＭＳ 明朝" w:hint="eastAsia"/>
                <w:sz w:val="20"/>
                <w:szCs w:val="20"/>
              </w:rPr>
              <w:t>生徒の関心は動画配信サイトである。テレビや新聞よりもSNSなどのメディアを活用することで中学生の目にも届くのではないか。</w:t>
            </w:r>
          </w:p>
          <w:p w14:paraId="3FA0FE5C" w14:textId="77777777" w:rsidR="00ED18D6" w:rsidRPr="001D67F1" w:rsidRDefault="00ED18D6" w:rsidP="00ED18D6">
            <w:pPr>
              <w:spacing w:line="280" w:lineRule="exact"/>
              <w:rPr>
                <w:rFonts w:ascii="ＭＳ 明朝" w:hAnsi="ＭＳ 明朝"/>
                <w:sz w:val="20"/>
                <w:szCs w:val="20"/>
              </w:rPr>
            </w:pPr>
            <w:r w:rsidRPr="001D67F1">
              <w:rPr>
                <w:rFonts w:ascii="ＭＳ 明朝" w:hAnsi="ＭＳ 明朝" w:hint="eastAsia"/>
                <w:sz w:val="20"/>
                <w:szCs w:val="20"/>
              </w:rPr>
              <w:t>・社会は区切りがあるが、テレビと違い、動画配信サイトには区切りがなく、止められることを受け入れられない子が増えている。子どもたちを取り巻く環境が大きく変化している。</w:t>
            </w:r>
          </w:p>
          <w:p w14:paraId="1E4ADEA0" w14:textId="7D1982EC" w:rsidR="00ED18D6" w:rsidRPr="001D67F1" w:rsidRDefault="00ED18D6" w:rsidP="00ED18D6">
            <w:pPr>
              <w:spacing w:line="280" w:lineRule="exact"/>
              <w:rPr>
                <w:rFonts w:ascii="ＭＳ 明朝" w:hAnsi="ＭＳ 明朝"/>
                <w:sz w:val="20"/>
                <w:szCs w:val="20"/>
              </w:rPr>
            </w:pPr>
            <w:r w:rsidRPr="001D67F1">
              <w:rPr>
                <w:rFonts w:ascii="ＭＳ 明朝" w:hAnsi="ＭＳ 明朝" w:hint="eastAsia"/>
                <w:sz w:val="20"/>
                <w:szCs w:val="20"/>
              </w:rPr>
              <w:t>・農芸高校の動画配信サイトなどを見せてもらっている。動物との関わりについては、厳しい意見をもらうことがあると思うが、生徒たちは実体験をしているため、その経験を糧に、意見を受け入れると同時に、自分の実体験に誇りを持って欲しいと思う。施設・設備が老朽化し、生徒の学びや思いが形にできないのは寂しいので、学びが深まる環境作りをがんばってほしい。</w:t>
            </w:r>
          </w:p>
          <w:p w14:paraId="19CA6D02" w14:textId="6FD489A5" w:rsidR="00ED18D6" w:rsidRPr="001D67F1" w:rsidRDefault="00B521DD" w:rsidP="00ED18D6">
            <w:pPr>
              <w:spacing w:line="280" w:lineRule="exact"/>
              <w:rPr>
                <w:rFonts w:ascii="ＭＳ 明朝" w:hAnsi="ＭＳ 明朝"/>
                <w:sz w:val="20"/>
                <w:szCs w:val="20"/>
              </w:rPr>
            </w:pPr>
            <w:r w:rsidRPr="001D67F1">
              <w:rPr>
                <w:rFonts w:ascii="ＭＳ 明朝" w:hAnsi="ＭＳ 明朝" w:hint="eastAsia"/>
                <w:sz w:val="20"/>
                <w:szCs w:val="20"/>
              </w:rPr>
              <w:t>・</w:t>
            </w:r>
            <w:r w:rsidR="00ED18D6" w:rsidRPr="001D67F1">
              <w:rPr>
                <w:rFonts w:ascii="ＭＳ 明朝" w:hAnsi="ＭＳ 明朝" w:hint="eastAsia"/>
                <w:sz w:val="20"/>
                <w:szCs w:val="20"/>
              </w:rPr>
              <w:t>バスの遅延の対応をもう少し緩くしてほしい。事故にもつながりかねないので検討してほしい。</w:t>
            </w:r>
          </w:p>
          <w:p w14:paraId="05C4A51F" w14:textId="77777777" w:rsidR="00ED18D6" w:rsidRPr="001D67F1" w:rsidRDefault="00ED18D6" w:rsidP="00ED18D6">
            <w:pPr>
              <w:spacing w:line="280" w:lineRule="exact"/>
              <w:rPr>
                <w:rFonts w:ascii="ＭＳ 明朝" w:hAnsi="ＭＳ 明朝"/>
                <w:sz w:val="20"/>
                <w:szCs w:val="20"/>
              </w:rPr>
            </w:pPr>
            <w:r w:rsidRPr="001D67F1">
              <w:rPr>
                <w:rFonts w:ascii="ＭＳ 明朝" w:hAnsi="ＭＳ 明朝" w:hint="eastAsia"/>
                <w:sz w:val="20"/>
                <w:szCs w:val="20"/>
              </w:rPr>
              <w:t>・農芸祭の入場緩和をしていただきたい。友人等を招待できるようにすると、そこから兄弟等に情報が回って学校のPRになるのではないか。</w:t>
            </w:r>
          </w:p>
          <w:p w14:paraId="5772D299" w14:textId="29330537" w:rsidR="00D951ED" w:rsidRPr="001D67F1" w:rsidRDefault="00D951ED" w:rsidP="00D951ED">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２</w:t>
            </w:r>
            <w:r w:rsidRPr="001D67F1">
              <w:rPr>
                <w:rFonts w:ascii="ＭＳ 明朝" w:hAnsi="ＭＳ 明朝" w:hint="eastAsia"/>
                <w:sz w:val="20"/>
                <w:szCs w:val="20"/>
              </w:rPr>
              <w:t>)教科書採択について</w:t>
            </w:r>
          </w:p>
          <w:p w14:paraId="7B87CCE1" w14:textId="4B9F130E" w:rsidR="00B521DD" w:rsidRPr="001D67F1" w:rsidRDefault="00B521DD" w:rsidP="00D951ED">
            <w:pPr>
              <w:spacing w:line="280" w:lineRule="exact"/>
              <w:rPr>
                <w:rFonts w:ascii="ＭＳ 明朝" w:hAnsi="ＭＳ 明朝"/>
                <w:sz w:val="20"/>
                <w:szCs w:val="20"/>
              </w:rPr>
            </w:pPr>
            <w:r w:rsidRPr="001D67F1">
              <w:rPr>
                <w:rFonts w:ascii="ＭＳ 明朝" w:hAnsi="ＭＳ 明朝" w:hint="eastAsia"/>
                <w:sz w:val="20"/>
                <w:szCs w:val="20"/>
              </w:rPr>
              <w:t>・異議なし</w:t>
            </w:r>
          </w:p>
          <w:p w14:paraId="7F3414D6" w14:textId="5C0681CD" w:rsidR="00D951ED" w:rsidRPr="001D67F1" w:rsidRDefault="00D951ED" w:rsidP="00D951ED">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３</w:t>
            </w:r>
            <w:r w:rsidRPr="001D67F1">
              <w:rPr>
                <w:rFonts w:ascii="ＭＳ 明朝" w:hAnsi="ＭＳ 明朝" w:hint="eastAsia"/>
                <w:sz w:val="20"/>
                <w:szCs w:val="20"/>
              </w:rPr>
              <w:t>)その他</w:t>
            </w:r>
          </w:p>
          <w:p w14:paraId="39DCFC35" w14:textId="2BA1D467" w:rsidR="00841F5E" w:rsidRPr="001D67F1" w:rsidRDefault="00841F5E" w:rsidP="00841F5E">
            <w:pPr>
              <w:spacing w:line="280" w:lineRule="exact"/>
              <w:rPr>
                <w:rFonts w:ascii="ＭＳ 明朝" w:hAnsi="ＭＳ 明朝"/>
                <w:sz w:val="20"/>
                <w:szCs w:val="20"/>
              </w:rPr>
            </w:pPr>
            <w:r w:rsidRPr="001D67F1">
              <w:rPr>
                <w:rFonts w:ascii="ＭＳ 明朝" w:hAnsi="ＭＳ 明朝" w:hint="eastAsia"/>
                <w:sz w:val="20"/>
                <w:szCs w:val="20"/>
              </w:rPr>
              <w:t>第２回学校運営協議会　【令和６年12月</w:t>
            </w:r>
            <w:r w:rsidR="00FD088C" w:rsidRPr="001D67F1">
              <w:rPr>
                <w:rFonts w:ascii="ＭＳ 明朝" w:hAnsi="ＭＳ 明朝" w:hint="eastAsia"/>
                <w:sz w:val="20"/>
                <w:szCs w:val="20"/>
              </w:rPr>
              <w:t>６</w:t>
            </w:r>
            <w:r w:rsidRPr="001D67F1">
              <w:rPr>
                <w:rFonts w:ascii="ＭＳ 明朝" w:hAnsi="ＭＳ 明朝" w:hint="eastAsia"/>
                <w:sz w:val="20"/>
                <w:szCs w:val="20"/>
              </w:rPr>
              <w:t>日（金）】</w:t>
            </w:r>
          </w:p>
          <w:p w14:paraId="4DB68FD5" w14:textId="4E86DFDD" w:rsidR="00841F5E" w:rsidRPr="001D67F1" w:rsidRDefault="00841F5E" w:rsidP="00841F5E">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１</w:t>
            </w:r>
            <w:r w:rsidRPr="001D67F1">
              <w:rPr>
                <w:rFonts w:ascii="ＭＳ 明朝" w:hAnsi="ＭＳ 明朝" w:hint="eastAsia"/>
                <w:sz w:val="20"/>
                <w:szCs w:val="20"/>
              </w:rPr>
              <w:t>) Ｒ６年度学校経営計画の進捗状況について</w:t>
            </w:r>
          </w:p>
          <w:p w14:paraId="6FB8BD16" w14:textId="04CCEC84" w:rsidR="00841F5E" w:rsidRPr="001D67F1" w:rsidRDefault="00841F5E" w:rsidP="00841F5E">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２</w:t>
            </w:r>
            <w:r w:rsidRPr="001D67F1">
              <w:rPr>
                <w:rFonts w:ascii="ＭＳ 明朝" w:hAnsi="ＭＳ 明朝" w:hint="eastAsia"/>
                <w:sz w:val="20"/>
                <w:szCs w:val="20"/>
              </w:rPr>
              <w:t>）第１回授業アンケートについて</w:t>
            </w:r>
          </w:p>
          <w:p w14:paraId="390B6339" w14:textId="33326D73" w:rsidR="003F7A16" w:rsidRPr="001D67F1" w:rsidRDefault="003F7A16" w:rsidP="00841F5E">
            <w:pPr>
              <w:spacing w:line="280" w:lineRule="exact"/>
              <w:rPr>
                <w:rFonts w:ascii="ＭＳ 明朝" w:hAnsi="ＭＳ 明朝"/>
                <w:sz w:val="20"/>
                <w:szCs w:val="20"/>
              </w:rPr>
            </w:pPr>
            <w:r w:rsidRPr="001D67F1">
              <w:rPr>
                <w:rFonts w:ascii="ＭＳ 明朝" w:hAnsi="ＭＳ 明朝" w:hint="eastAsia"/>
                <w:sz w:val="20"/>
                <w:szCs w:val="20"/>
              </w:rPr>
              <w:t>・毎年数学が低い数値が出ており、評価の低い先生には改善は指導していると思うが、他の学校と同等のレベルとなるように措置をお願いしたい。</w:t>
            </w:r>
          </w:p>
          <w:p w14:paraId="1D3AE59D" w14:textId="7A6374F3" w:rsidR="00841F5E" w:rsidRPr="001D67F1" w:rsidRDefault="00841F5E" w:rsidP="00841F5E">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３</w:t>
            </w:r>
            <w:r w:rsidRPr="001D67F1">
              <w:rPr>
                <w:rFonts w:ascii="ＭＳ 明朝" w:hAnsi="ＭＳ 明朝" w:hint="eastAsia"/>
                <w:sz w:val="20"/>
                <w:szCs w:val="20"/>
              </w:rPr>
              <w:t>) 今年度の農芸高校の取組みについて</w:t>
            </w:r>
          </w:p>
          <w:p w14:paraId="28D11CA5" w14:textId="23EA9DAF" w:rsidR="003F7A16" w:rsidRPr="001D67F1" w:rsidRDefault="008034D0" w:rsidP="00841F5E">
            <w:pPr>
              <w:spacing w:line="280" w:lineRule="exact"/>
              <w:rPr>
                <w:rFonts w:ascii="ＭＳ 明朝" w:hAnsi="ＭＳ 明朝"/>
                <w:sz w:val="20"/>
                <w:szCs w:val="20"/>
              </w:rPr>
            </w:pPr>
            <w:r w:rsidRPr="001D67F1">
              <w:rPr>
                <w:rFonts w:ascii="ＭＳ 明朝" w:hAnsi="ＭＳ 明朝" w:hint="eastAsia"/>
                <w:sz w:val="20"/>
                <w:szCs w:val="20"/>
              </w:rPr>
              <w:t>・ICT機器の更新で、今後パソコンを持ち帰って</w:t>
            </w:r>
            <w:r w:rsidR="00415EE9" w:rsidRPr="001D67F1">
              <w:rPr>
                <w:rFonts w:ascii="ＭＳ 明朝" w:hAnsi="ＭＳ 明朝" w:hint="eastAsia"/>
                <w:sz w:val="20"/>
                <w:szCs w:val="20"/>
              </w:rPr>
              <w:t>仕事をする</w:t>
            </w:r>
            <w:r w:rsidRPr="001D67F1">
              <w:rPr>
                <w:rFonts w:ascii="ＭＳ 明朝" w:hAnsi="ＭＳ 明朝" w:hint="eastAsia"/>
                <w:sz w:val="20"/>
                <w:szCs w:val="20"/>
              </w:rPr>
              <w:t>のではないか、時間外が増える事のないように注意。公立高校の定員割れの心配している。</w:t>
            </w:r>
            <w:r w:rsidR="000138DB" w:rsidRPr="001D67F1">
              <w:rPr>
                <w:rFonts w:ascii="ＭＳ 明朝" w:hAnsi="ＭＳ 明朝" w:hint="eastAsia"/>
                <w:sz w:val="20"/>
                <w:szCs w:val="20"/>
              </w:rPr>
              <w:t>小中</w:t>
            </w:r>
            <w:r w:rsidR="000B6090" w:rsidRPr="001D67F1">
              <w:rPr>
                <w:rFonts w:ascii="ＭＳ 明朝" w:hAnsi="ＭＳ 明朝" w:hint="eastAsia"/>
                <w:sz w:val="20"/>
                <w:szCs w:val="20"/>
              </w:rPr>
              <w:t>学校と</w:t>
            </w:r>
            <w:r w:rsidRPr="001D67F1">
              <w:rPr>
                <w:rFonts w:ascii="ＭＳ 明朝" w:hAnsi="ＭＳ 明朝" w:hint="eastAsia"/>
                <w:sz w:val="20"/>
                <w:szCs w:val="20"/>
              </w:rPr>
              <w:t>コラボレーションすることで農業に興味を持つ生徒も生まれる</w:t>
            </w:r>
            <w:r w:rsidR="000B6090" w:rsidRPr="001D67F1">
              <w:rPr>
                <w:rFonts w:ascii="ＭＳ 明朝" w:hAnsi="ＭＳ 明朝" w:hint="eastAsia"/>
                <w:sz w:val="20"/>
                <w:szCs w:val="20"/>
              </w:rPr>
              <w:t>のではないか</w:t>
            </w:r>
            <w:r w:rsidRPr="001D67F1">
              <w:rPr>
                <w:rFonts w:ascii="ＭＳ 明朝" w:hAnsi="ＭＳ 明朝" w:hint="eastAsia"/>
                <w:sz w:val="20"/>
                <w:szCs w:val="20"/>
              </w:rPr>
              <w:t>。</w:t>
            </w:r>
          </w:p>
          <w:p w14:paraId="00F6A73A" w14:textId="7B87DF5F" w:rsidR="00587D4F" w:rsidRPr="001D67F1" w:rsidRDefault="00587D4F" w:rsidP="00841F5E">
            <w:pPr>
              <w:spacing w:line="280" w:lineRule="exact"/>
              <w:rPr>
                <w:rFonts w:ascii="ＭＳ 明朝" w:hAnsi="ＭＳ 明朝"/>
                <w:sz w:val="20"/>
                <w:szCs w:val="20"/>
              </w:rPr>
            </w:pPr>
            <w:r w:rsidRPr="001D67F1">
              <w:rPr>
                <w:rFonts w:ascii="ＭＳ 明朝" w:hAnsi="ＭＳ 明朝" w:hint="eastAsia"/>
                <w:sz w:val="20"/>
                <w:szCs w:val="20"/>
              </w:rPr>
              <w:t>・原材料</w:t>
            </w:r>
            <w:r w:rsidR="00FE072B" w:rsidRPr="001D67F1">
              <w:rPr>
                <w:rFonts w:ascii="ＭＳ 明朝" w:hAnsi="ＭＳ 明朝" w:hint="eastAsia"/>
                <w:sz w:val="20"/>
                <w:szCs w:val="20"/>
              </w:rPr>
              <w:t>費</w:t>
            </w:r>
            <w:r w:rsidRPr="001D67F1">
              <w:rPr>
                <w:rFonts w:ascii="ＭＳ 明朝" w:hAnsi="ＭＳ 明朝" w:hint="eastAsia"/>
                <w:sz w:val="20"/>
                <w:szCs w:val="20"/>
              </w:rPr>
              <w:t>が</w:t>
            </w:r>
            <w:r w:rsidR="00FE072B" w:rsidRPr="001D67F1">
              <w:rPr>
                <w:rFonts w:ascii="ＭＳ 明朝" w:hAnsi="ＭＳ 明朝" w:hint="eastAsia"/>
                <w:sz w:val="20"/>
                <w:szCs w:val="20"/>
              </w:rPr>
              <w:t>上がり</w:t>
            </w:r>
            <w:r w:rsidR="00200FAE" w:rsidRPr="001D67F1">
              <w:rPr>
                <w:rFonts w:ascii="ＭＳ 明朝" w:hAnsi="ＭＳ 明朝" w:hint="eastAsia"/>
                <w:sz w:val="20"/>
                <w:szCs w:val="20"/>
              </w:rPr>
              <w:t>どの</w:t>
            </w:r>
            <w:r w:rsidRPr="001D67F1">
              <w:rPr>
                <w:rFonts w:ascii="ＭＳ 明朝" w:hAnsi="ＭＳ 明朝" w:hint="eastAsia"/>
                <w:sz w:val="20"/>
                <w:szCs w:val="20"/>
              </w:rPr>
              <w:t>学科も予算が</w:t>
            </w:r>
            <w:r w:rsidR="000138DB" w:rsidRPr="001D67F1">
              <w:rPr>
                <w:rFonts w:ascii="ＭＳ 明朝" w:hAnsi="ＭＳ 明朝" w:hint="eastAsia"/>
                <w:sz w:val="20"/>
                <w:szCs w:val="20"/>
              </w:rPr>
              <w:t>ひっ迫</w:t>
            </w:r>
            <w:r w:rsidRPr="001D67F1">
              <w:rPr>
                <w:rFonts w:ascii="ＭＳ 明朝" w:hAnsi="ＭＳ 明朝" w:hint="eastAsia"/>
                <w:sz w:val="20"/>
                <w:szCs w:val="20"/>
              </w:rPr>
              <w:t>しているので心配している。クラウドファンディングとかできないのか。</w:t>
            </w:r>
          </w:p>
          <w:p w14:paraId="085646DE" w14:textId="54D81A5D" w:rsidR="003D43E5" w:rsidRPr="001D67F1" w:rsidRDefault="003D43E5" w:rsidP="003D43E5">
            <w:pPr>
              <w:spacing w:line="280" w:lineRule="exact"/>
              <w:rPr>
                <w:rFonts w:ascii="ＭＳ 明朝" w:hAnsi="ＭＳ 明朝"/>
                <w:sz w:val="20"/>
                <w:szCs w:val="20"/>
              </w:rPr>
            </w:pPr>
            <w:r w:rsidRPr="001D67F1">
              <w:rPr>
                <w:rFonts w:ascii="ＭＳ 明朝" w:hAnsi="ＭＳ 明朝" w:hint="eastAsia"/>
                <w:sz w:val="20"/>
                <w:szCs w:val="20"/>
              </w:rPr>
              <w:t>・PTA広報誌のデジタル化</w:t>
            </w:r>
            <w:r w:rsidR="00881F49" w:rsidRPr="001D67F1">
              <w:rPr>
                <w:rFonts w:ascii="ＭＳ 明朝" w:hAnsi="ＭＳ 明朝" w:hint="eastAsia"/>
                <w:sz w:val="20"/>
                <w:szCs w:val="20"/>
              </w:rPr>
              <w:t>など</w:t>
            </w:r>
            <w:r w:rsidRPr="001D67F1">
              <w:rPr>
                <w:rFonts w:ascii="ＭＳ 明朝" w:hAnsi="ＭＳ 明朝" w:hint="eastAsia"/>
                <w:sz w:val="20"/>
                <w:szCs w:val="20"/>
              </w:rPr>
              <w:t>で予算を削減し、何か支援できたらと考えている。</w:t>
            </w:r>
          </w:p>
          <w:p w14:paraId="241AC3EC" w14:textId="0BEC23C7" w:rsidR="003D43E5" w:rsidRPr="001D67F1" w:rsidRDefault="003D43E5" w:rsidP="003D43E5">
            <w:pPr>
              <w:spacing w:line="280" w:lineRule="exact"/>
              <w:rPr>
                <w:rFonts w:ascii="ＭＳ 明朝" w:hAnsi="ＭＳ 明朝"/>
                <w:sz w:val="20"/>
                <w:szCs w:val="20"/>
              </w:rPr>
            </w:pPr>
            <w:r w:rsidRPr="001D67F1">
              <w:rPr>
                <w:rFonts w:ascii="ＭＳ 明朝" w:hAnsi="ＭＳ 明朝" w:hint="eastAsia"/>
                <w:sz w:val="20"/>
                <w:szCs w:val="20"/>
              </w:rPr>
              <w:t>・110周年を迎える農芸高校でここでしかできない事は何か。予算が厳しい中、農業高校として何をアピールできるのかを考えている。</w:t>
            </w:r>
            <w:r w:rsidR="00F5167F" w:rsidRPr="001D67F1">
              <w:rPr>
                <w:rFonts w:ascii="ＭＳ 明朝" w:hAnsi="ＭＳ 明朝" w:hint="eastAsia"/>
                <w:sz w:val="20"/>
                <w:szCs w:val="20"/>
              </w:rPr>
              <w:t>農芸高校の生産物を</w:t>
            </w:r>
            <w:r w:rsidRPr="001D67F1">
              <w:rPr>
                <w:rFonts w:ascii="ＭＳ 明朝" w:hAnsi="ＭＳ 明朝" w:hint="eastAsia"/>
                <w:sz w:val="20"/>
                <w:szCs w:val="20"/>
              </w:rPr>
              <w:t>大阪産（おおさかもん）に</w:t>
            </w:r>
            <w:r w:rsidR="00943521" w:rsidRPr="001D67F1">
              <w:rPr>
                <w:rFonts w:ascii="ＭＳ 明朝" w:hAnsi="ＭＳ 明朝" w:hint="eastAsia"/>
                <w:sz w:val="20"/>
                <w:szCs w:val="20"/>
              </w:rPr>
              <w:t>登録するなど、</w:t>
            </w:r>
            <w:r w:rsidR="000A5D28" w:rsidRPr="001D67F1">
              <w:rPr>
                <w:rFonts w:ascii="ＭＳ 明朝" w:hAnsi="ＭＳ 明朝" w:hint="eastAsia"/>
                <w:sz w:val="20"/>
                <w:szCs w:val="20"/>
              </w:rPr>
              <w:t>様々な</w:t>
            </w:r>
            <w:r w:rsidRPr="001D67F1">
              <w:rPr>
                <w:rFonts w:ascii="ＭＳ 明朝" w:hAnsi="ＭＳ 明朝" w:hint="eastAsia"/>
                <w:sz w:val="20"/>
                <w:szCs w:val="20"/>
              </w:rPr>
              <w:t>支援を考えている。</w:t>
            </w:r>
          </w:p>
          <w:p w14:paraId="7216E12E" w14:textId="322866B6" w:rsidR="00841F5E" w:rsidRPr="001D67F1" w:rsidRDefault="00841F5E" w:rsidP="00841F5E">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４</w:t>
            </w:r>
            <w:r w:rsidRPr="001D67F1">
              <w:rPr>
                <w:rFonts w:ascii="ＭＳ 明朝" w:hAnsi="ＭＳ 明朝" w:hint="eastAsia"/>
                <w:sz w:val="20"/>
                <w:szCs w:val="20"/>
              </w:rPr>
              <w:t>) その他</w:t>
            </w:r>
          </w:p>
          <w:p w14:paraId="350CB410" w14:textId="77777777" w:rsidR="00841F5E" w:rsidRPr="001D67F1" w:rsidRDefault="00841F5E" w:rsidP="00841F5E">
            <w:pPr>
              <w:spacing w:line="280" w:lineRule="exact"/>
              <w:rPr>
                <w:rFonts w:ascii="ＭＳ 明朝" w:hAnsi="ＭＳ 明朝"/>
                <w:sz w:val="20"/>
                <w:szCs w:val="20"/>
              </w:rPr>
            </w:pPr>
          </w:p>
          <w:p w14:paraId="6588A4DD" w14:textId="4DBF8795" w:rsidR="002E7D0C" w:rsidRPr="001D67F1" w:rsidRDefault="002E7D0C" w:rsidP="00841F5E">
            <w:pPr>
              <w:spacing w:line="280" w:lineRule="exact"/>
              <w:rPr>
                <w:rFonts w:ascii="ＭＳ 明朝" w:hAnsi="ＭＳ 明朝"/>
                <w:sz w:val="20"/>
                <w:szCs w:val="20"/>
              </w:rPr>
            </w:pPr>
            <w:r w:rsidRPr="001D67F1">
              <w:rPr>
                <w:rFonts w:ascii="ＭＳ 明朝" w:hAnsi="ＭＳ 明朝" w:hint="eastAsia"/>
                <w:sz w:val="20"/>
                <w:szCs w:val="20"/>
              </w:rPr>
              <w:t>第</w:t>
            </w:r>
            <w:r w:rsidR="00841F5E" w:rsidRPr="001D67F1">
              <w:rPr>
                <w:rFonts w:ascii="ＭＳ 明朝" w:hAnsi="ＭＳ 明朝" w:hint="eastAsia"/>
                <w:sz w:val="20"/>
                <w:szCs w:val="20"/>
              </w:rPr>
              <w:t>３</w:t>
            </w:r>
            <w:r w:rsidRPr="001D67F1">
              <w:rPr>
                <w:rFonts w:ascii="ＭＳ 明朝" w:hAnsi="ＭＳ 明朝" w:hint="eastAsia"/>
                <w:sz w:val="20"/>
                <w:szCs w:val="20"/>
              </w:rPr>
              <w:t>回学校運営協議会　【令和</w:t>
            </w:r>
            <w:r w:rsidR="00FD088C" w:rsidRPr="001D67F1">
              <w:rPr>
                <w:rFonts w:ascii="ＭＳ 明朝" w:hAnsi="ＭＳ 明朝" w:hint="eastAsia"/>
                <w:sz w:val="20"/>
                <w:szCs w:val="20"/>
              </w:rPr>
              <w:t>７</w:t>
            </w:r>
            <w:r w:rsidRPr="001D67F1">
              <w:rPr>
                <w:rFonts w:ascii="ＭＳ 明朝" w:hAnsi="ＭＳ 明朝" w:hint="eastAsia"/>
                <w:sz w:val="20"/>
                <w:szCs w:val="20"/>
              </w:rPr>
              <w:t>年</w:t>
            </w:r>
            <w:r w:rsidR="0012606D" w:rsidRPr="001D67F1">
              <w:rPr>
                <w:rFonts w:ascii="ＭＳ 明朝" w:hAnsi="ＭＳ 明朝" w:hint="eastAsia"/>
                <w:sz w:val="20"/>
                <w:szCs w:val="20"/>
              </w:rPr>
              <w:t>２</w:t>
            </w:r>
            <w:r w:rsidRPr="001D67F1">
              <w:rPr>
                <w:rFonts w:ascii="ＭＳ 明朝" w:hAnsi="ＭＳ 明朝" w:hint="eastAsia"/>
                <w:sz w:val="20"/>
                <w:szCs w:val="20"/>
              </w:rPr>
              <w:t>月</w:t>
            </w:r>
            <w:r w:rsidR="00AC6DF2" w:rsidRPr="001D67F1">
              <w:rPr>
                <w:rFonts w:ascii="ＭＳ 明朝" w:hAnsi="ＭＳ 明朝" w:hint="eastAsia"/>
                <w:sz w:val="20"/>
                <w:szCs w:val="20"/>
              </w:rPr>
              <w:t>14</w:t>
            </w:r>
            <w:r w:rsidRPr="001D67F1">
              <w:rPr>
                <w:rFonts w:ascii="ＭＳ 明朝" w:hAnsi="ＭＳ 明朝" w:hint="eastAsia"/>
                <w:sz w:val="20"/>
                <w:szCs w:val="20"/>
              </w:rPr>
              <w:t>日（金）</w:t>
            </w:r>
            <w:r w:rsidR="0011194A" w:rsidRPr="001D67F1">
              <w:rPr>
                <w:rFonts w:ascii="ＭＳ 明朝" w:hAnsi="ＭＳ 明朝" w:hint="eastAsia"/>
                <w:sz w:val="20"/>
                <w:szCs w:val="20"/>
              </w:rPr>
              <w:t>実施予定</w:t>
            </w:r>
            <w:r w:rsidRPr="001D67F1">
              <w:rPr>
                <w:rFonts w:ascii="ＭＳ 明朝" w:hAnsi="ＭＳ 明朝" w:hint="eastAsia"/>
                <w:sz w:val="20"/>
                <w:szCs w:val="20"/>
              </w:rPr>
              <w:t>】</w:t>
            </w:r>
          </w:p>
          <w:p w14:paraId="528A0DD4" w14:textId="45A703FE" w:rsidR="007325D4" w:rsidRPr="001D67F1" w:rsidRDefault="00D733E7" w:rsidP="007325D4">
            <w:pPr>
              <w:pStyle w:val="aa"/>
              <w:numPr>
                <w:ilvl w:val="0"/>
                <w:numId w:val="17"/>
              </w:numPr>
              <w:spacing w:line="280" w:lineRule="exact"/>
              <w:ind w:leftChars="0"/>
              <w:rPr>
                <w:rFonts w:ascii="ＭＳ 明朝" w:hAnsi="ＭＳ 明朝"/>
                <w:sz w:val="20"/>
                <w:szCs w:val="20"/>
              </w:rPr>
            </w:pPr>
            <w:r w:rsidRPr="001D67F1">
              <w:rPr>
                <w:rFonts w:ascii="ＭＳ 明朝" w:hAnsi="ＭＳ 明朝" w:hint="eastAsia"/>
                <w:sz w:val="20"/>
                <w:szCs w:val="20"/>
              </w:rPr>
              <w:t>令和６年度授業アンケート結果について</w:t>
            </w:r>
          </w:p>
          <w:p w14:paraId="7182087A" w14:textId="1F79F9BB" w:rsidR="003E178C" w:rsidRPr="001D67F1" w:rsidRDefault="003E178C" w:rsidP="003E178C">
            <w:pPr>
              <w:spacing w:line="280" w:lineRule="exact"/>
              <w:rPr>
                <w:rFonts w:ascii="ＭＳ 明朝" w:hAnsi="ＭＳ 明朝"/>
                <w:sz w:val="20"/>
                <w:szCs w:val="20"/>
              </w:rPr>
            </w:pPr>
            <w:r w:rsidRPr="001D67F1">
              <w:rPr>
                <w:rFonts w:ascii="ＭＳ 明朝" w:hAnsi="ＭＳ 明朝" w:hint="eastAsia"/>
                <w:sz w:val="20"/>
                <w:szCs w:val="20"/>
              </w:rPr>
              <w:t>・ICT活用について、具体的にどのように活用しているのか。</w:t>
            </w:r>
          </w:p>
          <w:p w14:paraId="13E52B0C" w14:textId="1D73A03D" w:rsidR="003E178C" w:rsidRPr="001D67F1" w:rsidRDefault="008D304A" w:rsidP="008D304A">
            <w:pPr>
              <w:spacing w:line="280" w:lineRule="exact"/>
              <w:ind w:left="200" w:hangingChars="100" w:hanging="200"/>
              <w:rPr>
                <w:rFonts w:ascii="ＭＳ 明朝" w:hAnsi="ＭＳ 明朝"/>
                <w:sz w:val="20"/>
                <w:szCs w:val="20"/>
              </w:rPr>
            </w:pPr>
            <w:r w:rsidRPr="001D67F1">
              <w:rPr>
                <w:rFonts w:ascii="ＭＳ 明朝" w:hAnsi="ＭＳ 明朝" w:hint="eastAsia"/>
                <w:sz w:val="20"/>
                <w:szCs w:val="20"/>
              </w:rPr>
              <w:t>・ICT活用について。グーグルクラスルームを活用している。教科科目ごとにクラスルームを作成している。授業内容を掲示したり、小テストを実施したりできる。また、長欠者とmeetをつないで授業に参加してもらうといったこともできる。先生によって様々な活用方法がある。</w:t>
            </w:r>
          </w:p>
          <w:p w14:paraId="3D47E754" w14:textId="5319BB30" w:rsidR="00D733E7" w:rsidRPr="001D67F1" w:rsidRDefault="00D733E7" w:rsidP="00D733E7">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２</w:t>
            </w:r>
            <w:r w:rsidRPr="001D67F1">
              <w:rPr>
                <w:rFonts w:ascii="ＭＳ 明朝" w:hAnsi="ＭＳ 明朝" w:hint="eastAsia"/>
                <w:sz w:val="20"/>
                <w:szCs w:val="20"/>
              </w:rPr>
              <w:t>）学校教育自己診断結果について</w:t>
            </w:r>
          </w:p>
          <w:p w14:paraId="0A825FB4" w14:textId="53FD8A76" w:rsidR="00D733E7" w:rsidRPr="001D67F1" w:rsidRDefault="00D733E7" w:rsidP="00D733E7">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３</w:t>
            </w:r>
            <w:r w:rsidRPr="001D67F1">
              <w:rPr>
                <w:rFonts w:ascii="ＭＳ 明朝" w:hAnsi="ＭＳ 明朝" w:hint="eastAsia"/>
                <w:sz w:val="20"/>
                <w:szCs w:val="20"/>
              </w:rPr>
              <w:t>) 令和７年度学校経営計画・令和６年度評価について</w:t>
            </w:r>
          </w:p>
          <w:p w14:paraId="151FF30E" w14:textId="52A318C5" w:rsidR="00FA3E25" w:rsidRPr="001D67F1" w:rsidRDefault="00D733E7" w:rsidP="00D733E7">
            <w:pPr>
              <w:spacing w:line="280" w:lineRule="exact"/>
              <w:rPr>
                <w:rFonts w:ascii="ＭＳ 明朝" w:hAnsi="ＭＳ 明朝"/>
                <w:sz w:val="20"/>
                <w:szCs w:val="20"/>
              </w:rPr>
            </w:pPr>
            <w:r w:rsidRPr="001D67F1">
              <w:rPr>
                <w:rFonts w:ascii="ＭＳ 明朝" w:hAnsi="ＭＳ 明朝" w:hint="eastAsia"/>
                <w:sz w:val="20"/>
                <w:szCs w:val="20"/>
              </w:rPr>
              <w:t>(</w:t>
            </w:r>
            <w:r w:rsidR="00371258" w:rsidRPr="001D67F1">
              <w:rPr>
                <w:rFonts w:ascii="ＭＳ 明朝" w:hAnsi="ＭＳ 明朝" w:hint="eastAsia"/>
                <w:sz w:val="20"/>
                <w:szCs w:val="20"/>
              </w:rPr>
              <w:t>４</w:t>
            </w:r>
            <w:r w:rsidRPr="001D67F1">
              <w:rPr>
                <w:rFonts w:ascii="ＭＳ 明朝" w:hAnsi="ＭＳ 明朝" w:hint="eastAsia"/>
                <w:sz w:val="20"/>
                <w:szCs w:val="20"/>
              </w:rPr>
              <w:t>) 今年度の農芸高校の取組みについて</w:t>
            </w:r>
          </w:p>
          <w:p w14:paraId="03DD1DED" w14:textId="481131ED" w:rsidR="00E46742" w:rsidRPr="001D67F1" w:rsidRDefault="00241CAF" w:rsidP="00E46742">
            <w:pPr>
              <w:spacing w:line="280" w:lineRule="exact"/>
              <w:ind w:left="200" w:hangingChars="100" w:hanging="200"/>
              <w:rPr>
                <w:rFonts w:ascii="ＭＳ 明朝" w:hAnsi="ＭＳ 明朝"/>
                <w:sz w:val="20"/>
                <w:szCs w:val="20"/>
              </w:rPr>
            </w:pPr>
            <w:r w:rsidRPr="001D67F1">
              <w:rPr>
                <w:rFonts w:ascii="ＭＳ 明朝" w:hAnsi="ＭＳ 明朝" w:hint="eastAsia"/>
                <w:sz w:val="20"/>
                <w:szCs w:val="20"/>
              </w:rPr>
              <w:t>・</w:t>
            </w:r>
            <w:r w:rsidR="007325D4" w:rsidRPr="001D67F1">
              <w:rPr>
                <w:rFonts w:ascii="ＭＳ 明朝" w:hAnsi="ＭＳ 明朝" w:hint="eastAsia"/>
                <w:sz w:val="20"/>
                <w:szCs w:val="20"/>
              </w:rPr>
              <w:t>農業系</w:t>
            </w:r>
            <w:r w:rsidR="001D67F1" w:rsidRPr="001D67F1">
              <w:rPr>
                <w:rFonts w:ascii="ＭＳ 明朝" w:hAnsi="ＭＳ 明朝" w:hint="eastAsia"/>
                <w:sz w:val="20"/>
                <w:szCs w:val="20"/>
              </w:rPr>
              <w:t>の</w:t>
            </w:r>
            <w:r w:rsidR="007325D4" w:rsidRPr="001D67F1">
              <w:rPr>
                <w:rFonts w:ascii="ＭＳ 明朝" w:hAnsi="ＭＳ 明朝" w:hint="eastAsia"/>
                <w:sz w:val="20"/>
                <w:szCs w:val="20"/>
              </w:rPr>
              <w:t>学校は放課後実習があるため、生徒会クラブに関する質問自体を変更してもよいのではないか。生徒会クラブに対して生徒のニーズがあるのかも知りたい。授業アンケートの結果について、</w:t>
            </w:r>
            <w:r w:rsidR="001D67F1" w:rsidRPr="001D67F1">
              <w:rPr>
                <w:rFonts w:ascii="ＭＳ 明朝" w:hAnsi="ＭＳ 明朝" w:hint="eastAsia"/>
                <w:sz w:val="20"/>
                <w:szCs w:val="20"/>
              </w:rPr>
              <w:t>教科</w:t>
            </w:r>
            <w:r w:rsidR="007325D4" w:rsidRPr="001D67F1">
              <w:rPr>
                <w:rFonts w:ascii="ＭＳ 明朝" w:hAnsi="ＭＳ 明朝" w:hint="eastAsia"/>
                <w:sz w:val="20"/>
                <w:szCs w:val="20"/>
              </w:rPr>
              <w:t>農業</w:t>
            </w:r>
            <w:r w:rsidR="001D67F1" w:rsidRPr="001D67F1">
              <w:rPr>
                <w:rFonts w:ascii="ＭＳ 明朝" w:hAnsi="ＭＳ 明朝" w:hint="eastAsia"/>
                <w:sz w:val="20"/>
                <w:szCs w:val="20"/>
              </w:rPr>
              <w:t>の</w:t>
            </w:r>
            <w:r w:rsidR="007325D4" w:rsidRPr="001D67F1">
              <w:rPr>
                <w:rFonts w:ascii="ＭＳ 明朝" w:hAnsi="ＭＳ 明朝" w:hint="eastAsia"/>
                <w:sz w:val="20"/>
                <w:szCs w:val="20"/>
              </w:rPr>
              <w:t>科目の数値が高いので、自信をもっていいのではないか。</w:t>
            </w:r>
          </w:p>
          <w:p w14:paraId="455567D9" w14:textId="77777777" w:rsidR="00145B8E" w:rsidRPr="001D67F1" w:rsidRDefault="00E46742" w:rsidP="002A217F">
            <w:pPr>
              <w:spacing w:line="280" w:lineRule="exact"/>
              <w:ind w:left="200" w:hangingChars="100" w:hanging="200"/>
              <w:rPr>
                <w:rFonts w:ascii="ＭＳ 明朝" w:hAnsi="ＭＳ 明朝"/>
                <w:sz w:val="20"/>
                <w:szCs w:val="20"/>
              </w:rPr>
            </w:pPr>
            <w:r w:rsidRPr="001D67F1">
              <w:rPr>
                <w:rFonts w:ascii="ＭＳ 明朝" w:hAnsi="ＭＳ 明朝" w:hint="eastAsia"/>
                <w:sz w:val="20"/>
                <w:szCs w:val="20"/>
              </w:rPr>
              <w:t>・</w:t>
            </w:r>
            <w:r w:rsidR="007325D4" w:rsidRPr="001D67F1">
              <w:rPr>
                <w:rFonts w:ascii="ＭＳ 明朝" w:hAnsi="ＭＳ 明朝" w:hint="eastAsia"/>
                <w:sz w:val="20"/>
                <w:szCs w:val="20"/>
              </w:rPr>
              <w:t>コミュニケーション能力の低下は、就職、就農する上で必要なため、危惧している。農業クラブの活性化を今後もがんばってほしい。</w:t>
            </w:r>
          </w:p>
          <w:p w14:paraId="300A03F5" w14:textId="77777777" w:rsidR="002A217F" w:rsidRPr="001D67F1" w:rsidRDefault="002A217F" w:rsidP="002A217F">
            <w:pPr>
              <w:spacing w:line="280" w:lineRule="exact"/>
              <w:ind w:left="200" w:hangingChars="100" w:hanging="200"/>
              <w:rPr>
                <w:rFonts w:ascii="ＭＳ 明朝" w:hAnsi="ＭＳ 明朝"/>
                <w:sz w:val="20"/>
                <w:szCs w:val="20"/>
              </w:rPr>
            </w:pPr>
            <w:r w:rsidRPr="001D67F1">
              <w:rPr>
                <w:rFonts w:ascii="ＭＳ 明朝" w:hAnsi="ＭＳ 明朝" w:hint="eastAsia"/>
                <w:sz w:val="20"/>
                <w:szCs w:val="20"/>
              </w:rPr>
              <w:t>・</w:t>
            </w:r>
            <w:r w:rsidR="003167B8" w:rsidRPr="001D67F1">
              <w:rPr>
                <w:rFonts w:ascii="ＭＳ 明朝" w:hAnsi="ＭＳ 明朝" w:hint="eastAsia"/>
                <w:sz w:val="20"/>
                <w:szCs w:val="20"/>
              </w:rPr>
              <w:t>通信教育について、学校に登校できない生徒に対して、学習の保障ができているのはよいことだと感じた。登校できない生徒さんにとっても登校できるきっかけの一つになるのではないか。</w:t>
            </w:r>
          </w:p>
          <w:p w14:paraId="0AE4C755" w14:textId="77777777" w:rsidR="003167B8" w:rsidRPr="001D67F1" w:rsidRDefault="003167B8" w:rsidP="002A217F">
            <w:pPr>
              <w:spacing w:line="280" w:lineRule="exact"/>
              <w:ind w:left="200" w:hangingChars="100" w:hanging="200"/>
              <w:rPr>
                <w:rFonts w:ascii="ＭＳ 明朝" w:hAnsi="ＭＳ 明朝"/>
                <w:sz w:val="20"/>
                <w:szCs w:val="20"/>
              </w:rPr>
            </w:pPr>
            <w:r w:rsidRPr="001D67F1">
              <w:rPr>
                <w:rFonts w:ascii="ＭＳ 明朝" w:hAnsi="ＭＳ 明朝" w:hint="eastAsia"/>
                <w:sz w:val="20"/>
                <w:szCs w:val="20"/>
              </w:rPr>
              <w:t>・</w:t>
            </w:r>
            <w:r w:rsidR="007230EA" w:rsidRPr="001D67F1">
              <w:rPr>
                <w:rFonts w:ascii="ＭＳ 明朝" w:hAnsi="ＭＳ 明朝" w:hint="eastAsia"/>
                <w:sz w:val="20"/>
                <w:szCs w:val="20"/>
              </w:rPr>
              <w:t>農場の経費については大変だと察する。収益だけでなく、命の大切さを学ぶ教育も大切にしている、それが教育庁に伝わればと思う。</w:t>
            </w:r>
          </w:p>
          <w:p w14:paraId="68061C01" w14:textId="73331C1F" w:rsidR="007230EA" w:rsidRPr="001D67F1" w:rsidRDefault="005D1796" w:rsidP="002A217F">
            <w:pPr>
              <w:spacing w:line="280" w:lineRule="exact"/>
              <w:ind w:left="200" w:hangingChars="100" w:hanging="200"/>
              <w:rPr>
                <w:rFonts w:ascii="ＭＳ 明朝" w:hAnsi="ＭＳ 明朝"/>
                <w:sz w:val="20"/>
                <w:szCs w:val="20"/>
              </w:rPr>
            </w:pPr>
            <w:r w:rsidRPr="001D67F1">
              <w:rPr>
                <w:rFonts w:ascii="ＭＳ 明朝" w:hAnsi="ＭＳ 明朝" w:hint="eastAsia"/>
                <w:sz w:val="20"/>
                <w:szCs w:val="20"/>
              </w:rPr>
              <w:t>・家庭内でスマホを触っていて家族とのコミュニケーションが減っていることもあると感じる。学校から家庭に伝えることもよいのではないかと感じた。学校の状況を父母はあまり分からないので、学校から伝えてもらえると、意識してもらえるのではないか。入学式などで現状をお伝えしていただいてもいいのではないか。</w:t>
            </w:r>
          </w:p>
        </w:tc>
      </w:tr>
    </w:tbl>
    <w:p w14:paraId="74C084F5" w14:textId="77777777" w:rsidR="0086696C" w:rsidRPr="001D67F1" w:rsidRDefault="0086696C" w:rsidP="0037367C">
      <w:pPr>
        <w:spacing w:line="120" w:lineRule="exact"/>
        <w:ind w:leftChars="-428" w:left="-899"/>
      </w:pPr>
    </w:p>
    <w:p w14:paraId="18B9B014" w14:textId="77777777" w:rsidR="00225A63" w:rsidRPr="001D67F1" w:rsidRDefault="00225A63" w:rsidP="00B44397">
      <w:pPr>
        <w:ind w:leftChars="-92" w:left="-4" w:hangingChars="90" w:hanging="189"/>
        <w:jc w:val="left"/>
        <w:rPr>
          <w:rFonts w:ascii="ＭＳ ゴシック" w:eastAsia="ＭＳ ゴシック" w:hAnsi="ＭＳ ゴシック"/>
          <w:szCs w:val="21"/>
        </w:rPr>
      </w:pPr>
    </w:p>
    <w:p w14:paraId="26A4B985" w14:textId="256D42E3" w:rsidR="0086696C" w:rsidRPr="001D67F1" w:rsidRDefault="005503FA" w:rsidP="00B44397">
      <w:pPr>
        <w:ind w:leftChars="-92" w:left="-4" w:hangingChars="90" w:hanging="189"/>
        <w:jc w:val="left"/>
        <w:rPr>
          <w:rFonts w:ascii="ＭＳ ゴシック" w:eastAsia="ＭＳ ゴシック" w:hAnsi="ＭＳ ゴシック"/>
          <w:szCs w:val="21"/>
        </w:rPr>
      </w:pPr>
      <w:bookmarkStart w:id="0" w:name="_Hlk188364995"/>
      <w:r w:rsidRPr="001D67F1">
        <w:rPr>
          <w:rFonts w:ascii="ＭＳ ゴシック" w:eastAsia="ＭＳ ゴシック" w:hAnsi="ＭＳ ゴシック" w:hint="eastAsia"/>
          <w:szCs w:val="21"/>
        </w:rPr>
        <w:t>３</w:t>
      </w:r>
      <w:r w:rsidR="0037367C" w:rsidRPr="001D67F1">
        <w:rPr>
          <w:rFonts w:ascii="ＭＳ ゴシック" w:eastAsia="ＭＳ ゴシック" w:hAnsi="ＭＳ ゴシック" w:hint="eastAsia"/>
          <w:szCs w:val="21"/>
        </w:rPr>
        <w:t xml:space="preserve">　</w:t>
      </w:r>
      <w:r w:rsidR="0086696C" w:rsidRPr="001D67F1">
        <w:rPr>
          <w:rFonts w:ascii="ＭＳ ゴシック" w:eastAsia="ＭＳ ゴシック" w:hAnsi="ＭＳ ゴシック" w:hint="eastAsia"/>
          <w:szCs w:val="21"/>
        </w:rPr>
        <w:t>本年度の取組</w:t>
      </w:r>
      <w:r w:rsidR="0037367C" w:rsidRPr="001D67F1">
        <w:rPr>
          <w:rFonts w:ascii="ＭＳ ゴシック" w:eastAsia="ＭＳ ゴシック" w:hAnsi="ＭＳ ゴシック" w:hint="eastAsia"/>
          <w:szCs w:val="21"/>
        </w:rPr>
        <w:t>内容</w:t>
      </w:r>
      <w:r w:rsidR="0086696C" w:rsidRPr="001D67F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827"/>
        <w:gridCol w:w="4218"/>
      </w:tblGrid>
      <w:tr w:rsidR="001D67F1" w:rsidRPr="001D67F1" w14:paraId="4347819E" w14:textId="77777777" w:rsidTr="2347BB04">
        <w:trPr>
          <w:jc w:val="center"/>
        </w:trPr>
        <w:tc>
          <w:tcPr>
            <w:tcW w:w="881" w:type="dxa"/>
            <w:shd w:val="clear" w:color="auto" w:fill="auto"/>
            <w:tcMar>
              <w:top w:w="85" w:type="dxa"/>
              <w:left w:w="85" w:type="dxa"/>
              <w:bottom w:w="85" w:type="dxa"/>
              <w:right w:w="85" w:type="dxa"/>
            </w:tcMar>
            <w:vAlign w:val="center"/>
          </w:tcPr>
          <w:p w14:paraId="186DFD62" w14:textId="77777777" w:rsidR="00897939" w:rsidRPr="001D67F1" w:rsidRDefault="00897939" w:rsidP="0054712D">
            <w:pPr>
              <w:spacing w:line="240" w:lineRule="exact"/>
              <w:jc w:val="center"/>
              <w:rPr>
                <w:rFonts w:ascii="ＭＳ 明朝" w:hAnsi="ＭＳ 明朝"/>
                <w:sz w:val="20"/>
                <w:szCs w:val="20"/>
              </w:rPr>
            </w:pPr>
            <w:bookmarkStart w:id="1" w:name="_Hlk187995582"/>
            <w:r w:rsidRPr="001D67F1">
              <w:rPr>
                <w:rFonts w:ascii="ＭＳ 明朝" w:hAnsi="ＭＳ 明朝" w:hint="eastAsia"/>
                <w:sz w:val="20"/>
                <w:szCs w:val="20"/>
              </w:rPr>
              <w:t>中期的</w:t>
            </w:r>
          </w:p>
          <w:p w14:paraId="4E9E58D1" w14:textId="77777777" w:rsidR="00897939" w:rsidRPr="001D67F1" w:rsidRDefault="00897939" w:rsidP="0054712D">
            <w:pPr>
              <w:spacing w:line="240" w:lineRule="exact"/>
              <w:jc w:val="center"/>
              <w:rPr>
                <w:rFonts w:ascii="ＭＳ 明朝" w:hAnsi="ＭＳ 明朝"/>
                <w:spacing w:val="-20"/>
                <w:sz w:val="20"/>
                <w:szCs w:val="20"/>
              </w:rPr>
            </w:pPr>
            <w:r w:rsidRPr="001D67F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C216F4" w14:textId="77777777" w:rsidR="00897939" w:rsidRPr="001D67F1" w:rsidRDefault="00897939" w:rsidP="006B5B51">
            <w:pPr>
              <w:spacing w:line="320" w:lineRule="exact"/>
              <w:jc w:val="center"/>
              <w:rPr>
                <w:rFonts w:ascii="ＭＳ 明朝" w:hAnsi="ＭＳ 明朝"/>
                <w:sz w:val="20"/>
                <w:szCs w:val="20"/>
              </w:rPr>
            </w:pPr>
            <w:r w:rsidRPr="001D67F1">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4FF75DFD" w14:textId="77777777" w:rsidR="00897939" w:rsidRPr="001D67F1" w:rsidRDefault="00897939" w:rsidP="006B5B51">
            <w:pPr>
              <w:spacing w:line="320" w:lineRule="exact"/>
              <w:jc w:val="center"/>
              <w:rPr>
                <w:rFonts w:ascii="ＭＳ 明朝" w:hAnsi="ＭＳ 明朝"/>
                <w:sz w:val="20"/>
                <w:szCs w:val="20"/>
              </w:rPr>
            </w:pPr>
            <w:r w:rsidRPr="001D67F1">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5FDD9A76" w14:textId="154C670D" w:rsidR="00897939" w:rsidRPr="001D67F1" w:rsidRDefault="00897939" w:rsidP="00892C62">
            <w:pPr>
              <w:spacing w:line="320" w:lineRule="exact"/>
              <w:jc w:val="center"/>
              <w:rPr>
                <w:rFonts w:ascii="ＭＳ 明朝" w:hAnsi="ＭＳ 明朝"/>
                <w:sz w:val="20"/>
                <w:szCs w:val="20"/>
              </w:rPr>
            </w:pPr>
            <w:r w:rsidRPr="001D67F1">
              <w:rPr>
                <w:rFonts w:ascii="ＭＳ 明朝" w:hAnsi="ＭＳ 明朝" w:hint="eastAsia"/>
                <w:sz w:val="20"/>
                <w:szCs w:val="20"/>
              </w:rPr>
              <w:t>評価指標</w:t>
            </w:r>
            <w:r w:rsidR="00AB00E6" w:rsidRPr="001D67F1">
              <w:rPr>
                <w:rFonts w:ascii="ＭＳ 明朝" w:hAnsi="ＭＳ 明朝" w:hint="eastAsia"/>
                <w:sz w:val="20"/>
                <w:szCs w:val="20"/>
              </w:rPr>
              <w:t>[</w:t>
            </w:r>
            <w:r w:rsidR="005503FA" w:rsidRPr="001D67F1">
              <w:rPr>
                <w:rFonts w:ascii="ＭＳ 明朝" w:hAnsi="ＭＳ 明朝"/>
                <w:sz w:val="20"/>
                <w:szCs w:val="20"/>
              </w:rPr>
              <w:t>R</w:t>
            </w:r>
            <w:r w:rsidR="00D9241E" w:rsidRPr="001D67F1">
              <w:rPr>
                <w:rFonts w:ascii="ＭＳ 明朝" w:hAnsi="ＭＳ 明朝" w:hint="eastAsia"/>
                <w:sz w:val="20"/>
                <w:szCs w:val="20"/>
              </w:rPr>
              <w:t>５</w:t>
            </w:r>
            <w:r w:rsidR="00AB00E6" w:rsidRPr="001D67F1">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7B7BC1" w14:textId="77777777" w:rsidR="00897939" w:rsidRPr="001D67F1" w:rsidRDefault="00897939" w:rsidP="006B5B51">
            <w:pPr>
              <w:spacing w:line="320" w:lineRule="exact"/>
              <w:jc w:val="center"/>
              <w:rPr>
                <w:rFonts w:ascii="ＭＳ 明朝" w:hAnsi="ＭＳ 明朝"/>
                <w:sz w:val="20"/>
                <w:szCs w:val="20"/>
              </w:rPr>
            </w:pPr>
            <w:r w:rsidRPr="001D67F1">
              <w:rPr>
                <w:rFonts w:ascii="ＭＳ 明朝" w:hAnsi="ＭＳ 明朝" w:hint="eastAsia"/>
                <w:sz w:val="20"/>
                <w:szCs w:val="20"/>
              </w:rPr>
              <w:t>自己評価</w:t>
            </w:r>
          </w:p>
        </w:tc>
      </w:tr>
      <w:tr w:rsidR="001D67F1" w:rsidRPr="001D67F1" w14:paraId="227D635C" w14:textId="77777777" w:rsidTr="2347BB04">
        <w:trPr>
          <w:jc w:val="center"/>
        </w:trPr>
        <w:tc>
          <w:tcPr>
            <w:tcW w:w="881" w:type="dxa"/>
            <w:shd w:val="clear" w:color="auto" w:fill="auto"/>
            <w:tcMar>
              <w:top w:w="85" w:type="dxa"/>
              <w:left w:w="85" w:type="dxa"/>
              <w:bottom w:w="85" w:type="dxa"/>
              <w:right w:w="85" w:type="dxa"/>
            </w:tcMar>
            <w:vAlign w:val="center"/>
          </w:tcPr>
          <w:p w14:paraId="29445075" w14:textId="0B38AEBE"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１</w:t>
            </w:r>
          </w:p>
          <w:p w14:paraId="3CCF6BF9" w14:textId="77777777" w:rsidR="00892C62" w:rsidRPr="001D67F1" w:rsidRDefault="00892C62" w:rsidP="00892C62">
            <w:pPr>
              <w:spacing w:line="300" w:lineRule="exact"/>
              <w:jc w:val="center"/>
              <w:rPr>
                <w:rFonts w:ascii="ＭＳ 明朝" w:hAnsi="ＭＳ 明朝"/>
                <w:sz w:val="20"/>
                <w:szCs w:val="20"/>
              </w:rPr>
            </w:pPr>
          </w:p>
          <w:p w14:paraId="7C6E16A1"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確</w:t>
            </w:r>
          </w:p>
          <w:p w14:paraId="26672343"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か</w:t>
            </w:r>
          </w:p>
          <w:p w14:paraId="5DC09615"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な</w:t>
            </w:r>
          </w:p>
          <w:p w14:paraId="404A8E2D"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学</w:t>
            </w:r>
          </w:p>
          <w:p w14:paraId="073D396E"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力</w:t>
            </w:r>
          </w:p>
          <w:p w14:paraId="52D0E5B6"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の</w:t>
            </w:r>
          </w:p>
          <w:p w14:paraId="33094C29"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育</w:t>
            </w:r>
          </w:p>
          <w:p w14:paraId="06BBA0F5"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成</w:t>
            </w:r>
          </w:p>
          <w:p w14:paraId="671A853C"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と</w:t>
            </w:r>
          </w:p>
          <w:p w14:paraId="7F762B68"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進</w:t>
            </w:r>
          </w:p>
          <w:p w14:paraId="736C2219"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路</w:t>
            </w:r>
          </w:p>
          <w:p w14:paraId="166519E3"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保</w:t>
            </w:r>
          </w:p>
          <w:p w14:paraId="3F9ED63B"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障</w:t>
            </w:r>
          </w:p>
        </w:tc>
        <w:tc>
          <w:tcPr>
            <w:tcW w:w="2020" w:type="dxa"/>
            <w:shd w:val="clear" w:color="auto" w:fill="auto"/>
            <w:tcMar>
              <w:top w:w="85" w:type="dxa"/>
              <w:left w:w="85" w:type="dxa"/>
              <w:bottom w:w="85" w:type="dxa"/>
              <w:right w:w="85" w:type="dxa"/>
            </w:tcMar>
          </w:tcPr>
          <w:p w14:paraId="4B8D7B30" w14:textId="3789550D"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t>(１)個に応じた『わかる！』『できる！』が実感できる授業を実践する。</w:t>
            </w:r>
          </w:p>
          <w:p w14:paraId="0DBBAD8B" w14:textId="77777777" w:rsidR="00892C62" w:rsidRPr="001D67F1" w:rsidRDefault="00892C62" w:rsidP="00892C62">
            <w:pPr>
              <w:spacing w:line="300" w:lineRule="exact"/>
              <w:ind w:left="200" w:hangingChars="100" w:hanging="200"/>
              <w:rPr>
                <w:rFonts w:ascii="ＭＳ 明朝" w:hAnsi="ＭＳ 明朝"/>
                <w:sz w:val="20"/>
                <w:szCs w:val="20"/>
              </w:rPr>
            </w:pPr>
          </w:p>
          <w:p w14:paraId="73FD5D73" w14:textId="77777777" w:rsidR="00892C62" w:rsidRPr="001D67F1" w:rsidRDefault="00892C62" w:rsidP="00892C62">
            <w:pPr>
              <w:spacing w:line="300" w:lineRule="exact"/>
              <w:ind w:left="200" w:hangingChars="100" w:hanging="200"/>
              <w:rPr>
                <w:rFonts w:ascii="ＭＳ 明朝" w:hAnsi="ＭＳ 明朝"/>
                <w:sz w:val="20"/>
                <w:szCs w:val="20"/>
              </w:rPr>
            </w:pPr>
          </w:p>
          <w:p w14:paraId="0C1DCECF" w14:textId="2B69B59E" w:rsidR="00892C62" w:rsidRPr="001D67F1" w:rsidRDefault="00892C62" w:rsidP="00892C62">
            <w:pPr>
              <w:spacing w:line="300" w:lineRule="exact"/>
              <w:ind w:left="200" w:hangingChars="100" w:hanging="200"/>
              <w:rPr>
                <w:rFonts w:ascii="ＭＳ 明朝" w:hAnsi="ＭＳ 明朝"/>
                <w:sz w:val="20"/>
                <w:szCs w:val="20"/>
              </w:rPr>
            </w:pPr>
          </w:p>
          <w:p w14:paraId="17ECB7D3" w14:textId="77777777" w:rsidR="00892C62" w:rsidRPr="001D67F1" w:rsidRDefault="00892C62" w:rsidP="00892C62">
            <w:pPr>
              <w:spacing w:line="300" w:lineRule="exact"/>
              <w:ind w:left="200" w:hangingChars="100" w:hanging="200"/>
              <w:rPr>
                <w:rFonts w:ascii="ＭＳ 明朝" w:hAnsi="ＭＳ 明朝"/>
                <w:sz w:val="20"/>
                <w:szCs w:val="20"/>
              </w:rPr>
            </w:pPr>
          </w:p>
          <w:p w14:paraId="2CEF5EDE" w14:textId="2A90A313"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t>(２)自主的に学ぶ態度や習慣を身に付けさせ、生徒一人ひとりの「学ぶ力」を育成する。</w:t>
            </w:r>
          </w:p>
          <w:p w14:paraId="7617349A" w14:textId="77777777" w:rsidR="00892C62" w:rsidRPr="001D67F1" w:rsidRDefault="00892C62" w:rsidP="00892C62">
            <w:pPr>
              <w:spacing w:line="300" w:lineRule="exact"/>
              <w:ind w:left="200" w:hangingChars="100" w:hanging="200"/>
              <w:rPr>
                <w:rFonts w:ascii="ＭＳ 明朝" w:hAnsi="ＭＳ 明朝"/>
                <w:sz w:val="20"/>
                <w:szCs w:val="20"/>
              </w:rPr>
            </w:pPr>
          </w:p>
          <w:p w14:paraId="7349DC7F" w14:textId="318D4259" w:rsidR="00892C62" w:rsidRPr="001D67F1" w:rsidRDefault="00892C62" w:rsidP="00892C62">
            <w:pPr>
              <w:spacing w:line="300" w:lineRule="exact"/>
              <w:ind w:left="200" w:hangingChars="100" w:hanging="200"/>
              <w:rPr>
                <w:rFonts w:ascii="ＭＳ 明朝" w:hAnsi="ＭＳ 明朝"/>
                <w:sz w:val="20"/>
                <w:szCs w:val="20"/>
              </w:rPr>
            </w:pPr>
          </w:p>
          <w:p w14:paraId="13371F76" w14:textId="77777777" w:rsidR="00892C62" w:rsidRPr="001D67F1" w:rsidRDefault="00892C62" w:rsidP="00892C62">
            <w:pPr>
              <w:spacing w:line="300" w:lineRule="exact"/>
              <w:ind w:left="200" w:hangingChars="100" w:hanging="200"/>
              <w:rPr>
                <w:rFonts w:ascii="ＭＳ 明朝" w:hAnsi="ＭＳ 明朝"/>
                <w:sz w:val="20"/>
                <w:szCs w:val="20"/>
              </w:rPr>
            </w:pPr>
          </w:p>
          <w:p w14:paraId="4B5EDD40" w14:textId="09CCD118"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t>(３)生徒の基礎・基本の学力を定着させる。</w:t>
            </w:r>
          </w:p>
          <w:p w14:paraId="115AAABB" w14:textId="493A2B12" w:rsidR="00892C62" w:rsidRPr="001D67F1" w:rsidRDefault="00892C62" w:rsidP="00892C62">
            <w:pPr>
              <w:spacing w:line="300" w:lineRule="exact"/>
              <w:ind w:left="200" w:hangingChars="100" w:hanging="200"/>
              <w:rPr>
                <w:rFonts w:ascii="ＭＳ 明朝" w:hAnsi="ＭＳ 明朝"/>
                <w:sz w:val="20"/>
                <w:szCs w:val="20"/>
              </w:rPr>
            </w:pPr>
          </w:p>
          <w:p w14:paraId="10784EC3" w14:textId="552B15CC" w:rsidR="00892C62" w:rsidRPr="001D67F1" w:rsidRDefault="00892C62" w:rsidP="00892C62">
            <w:pPr>
              <w:spacing w:line="300" w:lineRule="exact"/>
              <w:ind w:left="200" w:hangingChars="100" w:hanging="200"/>
              <w:rPr>
                <w:rFonts w:ascii="ＭＳ 明朝" w:hAnsi="ＭＳ 明朝"/>
                <w:sz w:val="20"/>
                <w:szCs w:val="20"/>
              </w:rPr>
            </w:pPr>
          </w:p>
          <w:p w14:paraId="70F01869" w14:textId="77777777" w:rsidR="00892C62" w:rsidRPr="001D67F1" w:rsidRDefault="00892C62" w:rsidP="00892C62">
            <w:pPr>
              <w:spacing w:line="300" w:lineRule="exact"/>
              <w:ind w:left="200" w:hangingChars="100" w:hanging="200"/>
              <w:rPr>
                <w:rFonts w:ascii="ＭＳ 明朝" w:hAnsi="ＭＳ 明朝"/>
                <w:sz w:val="20"/>
                <w:szCs w:val="20"/>
              </w:rPr>
            </w:pPr>
          </w:p>
          <w:p w14:paraId="4FA2251F" w14:textId="7BBD5383" w:rsidR="00892C62" w:rsidRPr="001D67F1" w:rsidRDefault="00892C62" w:rsidP="00892C62">
            <w:pPr>
              <w:spacing w:line="300" w:lineRule="exact"/>
              <w:ind w:left="200" w:hangingChars="100" w:hanging="200"/>
              <w:rPr>
                <w:rFonts w:ascii="ＭＳ 明朝" w:hAnsi="ＭＳ 明朝"/>
                <w:sz w:val="20"/>
                <w:szCs w:val="20"/>
              </w:rPr>
            </w:pPr>
          </w:p>
          <w:p w14:paraId="2939CF9D" w14:textId="77777777" w:rsidR="00892C62" w:rsidRPr="001D67F1" w:rsidRDefault="00892C62" w:rsidP="00892C62">
            <w:pPr>
              <w:spacing w:line="300" w:lineRule="exact"/>
              <w:ind w:left="200" w:hangingChars="100" w:hanging="200"/>
              <w:rPr>
                <w:rFonts w:ascii="ＭＳ 明朝" w:hAnsi="ＭＳ 明朝"/>
                <w:sz w:val="20"/>
                <w:szCs w:val="20"/>
              </w:rPr>
            </w:pPr>
          </w:p>
          <w:p w14:paraId="5E54908A" w14:textId="117E3A3F" w:rsidR="00892C62" w:rsidRPr="001D67F1" w:rsidRDefault="00892C62" w:rsidP="00CD6114">
            <w:pPr>
              <w:spacing w:line="300" w:lineRule="exact"/>
              <w:ind w:left="357" w:hanging="357"/>
              <w:rPr>
                <w:rFonts w:ascii="ＭＳ 明朝" w:hAnsi="ＭＳ 明朝"/>
                <w:sz w:val="20"/>
                <w:szCs w:val="20"/>
              </w:rPr>
            </w:pPr>
            <w:r w:rsidRPr="001D67F1">
              <w:rPr>
                <w:rFonts w:ascii="ＭＳ 明朝" w:hAnsi="ＭＳ 明朝" w:hint="eastAsia"/>
                <w:sz w:val="20"/>
                <w:szCs w:val="20"/>
              </w:rPr>
              <w:t>(４)日本の「生命総合産業を支える人材育成」のためのキャリアガイダンス機能の充実を図り、個々の進路実現を支援する。</w:t>
            </w:r>
          </w:p>
        </w:tc>
        <w:tc>
          <w:tcPr>
            <w:tcW w:w="4040" w:type="dxa"/>
            <w:tcBorders>
              <w:right w:val="dashed" w:sz="4" w:space="0" w:color="auto"/>
            </w:tcBorders>
            <w:shd w:val="clear" w:color="auto" w:fill="auto"/>
            <w:tcMar>
              <w:top w:w="85" w:type="dxa"/>
              <w:left w:w="85" w:type="dxa"/>
              <w:bottom w:w="85" w:type="dxa"/>
              <w:right w:w="85" w:type="dxa"/>
            </w:tcMar>
          </w:tcPr>
          <w:p w14:paraId="6D39D858" w14:textId="1CA0AE6C"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(１)</w:t>
            </w:r>
          </w:p>
          <w:p w14:paraId="5F2D9C7B" w14:textId="54BCA316"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英語の習熟度別授業や大学進学希望者向けの科目について、常に検証し指導方法等の改善を図る。</w:t>
            </w:r>
          </w:p>
          <w:p w14:paraId="73D905E7" w14:textId="77777777" w:rsidR="00892C62" w:rsidRPr="001D67F1" w:rsidRDefault="00892C62" w:rsidP="00892C62">
            <w:pPr>
              <w:spacing w:line="300" w:lineRule="exact"/>
              <w:ind w:left="400" w:hangingChars="200" w:hanging="400"/>
              <w:rPr>
                <w:rFonts w:ascii="ＭＳ 明朝" w:hAnsi="ＭＳ 明朝"/>
                <w:sz w:val="20"/>
                <w:szCs w:val="20"/>
              </w:rPr>
            </w:pPr>
          </w:p>
          <w:p w14:paraId="4C6B5826" w14:textId="77777777" w:rsidR="00892C62" w:rsidRPr="001D67F1" w:rsidRDefault="00892C62" w:rsidP="00892C62">
            <w:pPr>
              <w:spacing w:line="300" w:lineRule="exact"/>
              <w:ind w:left="400" w:hangingChars="200" w:hanging="400"/>
              <w:rPr>
                <w:rFonts w:ascii="ＭＳ 明朝" w:hAnsi="ＭＳ 明朝"/>
                <w:sz w:val="20"/>
                <w:szCs w:val="20"/>
              </w:rPr>
            </w:pPr>
          </w:p>
          <w:p w14:paraId="41B5DA18" w14:textId="73D07746"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学年を中心に考査前の放課後補習を定着させる</w:t>
            </w:r>
          </w:p>
          <w:p w14:paraId="40C6F31F" w14:textId="77777777" w:rsidR="00892C62" w:rsidRPr="001D67F1" w:rsidRDefault="00892C62" w:rsidP="00892C62">
            <w:pPr>
              <w:spacing w:line="300" w:lineRule="exact"/>
              <w:ind w:left="400" w:hangingChars="200" w:hanging="400"/>
              <w:rPr>
                <w:rFonts w:ascii="ＭＳ 明朝" w:hAnsi="ＭＳ 明朝"/>
                <w:sz w:val="20"/>
                <w:szCs w:val="20"/>
              </w:rPr>
            </w:pPr>
          </w:p>
          <w:p w14:paraId="4D27BF80" w14:textId="2A4BC376"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 xml:space="preserve"> (２)</w:t>
            </w:r>
          </w:p>
          <w:p w14:paraId="08EA6FB0"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各教科で宿題や課題を課すなど、授業以外の学習を習慣化させる。</w:t>
            </w:r>
          </w:p>
          <w:p w14:paraId="24CB72C7" w14:textId="77777777" w:rsidR="00892C62" w:rsidRPr="001D67F1" w:rsidRDefault="00892C62" w:rsidP="00892C62">
            <w:pPr>
              <w:spacing w:line="300" w:lineRule="exact"/>
              <w:ind w:left="400" w:hangingChars="200" w:hanging="400"/>
              <w:rPr>
                <w:rFonts w:ascii="ＭＳ 明朝" w:hAnsi="ＭＳ 明朝"/>
                <w:sz w:val="20"/>
                <w:szCs w:val="20"/>
              </w:rPr>
            </w:pPr>
          </w:p>
          <w:p w14:paraId="2BFF0CD8" w14:textId="77777777" w:rsidR="00892C62" w:rsidRPr="001D67F1" w:rsidRDefault="00892C62" w:rsidP="00892C62">
            <w:pPr>
              <w:spacing w:line="300" w:lineRule="exact"/>
              <w:ind w:left="400" w:hangingChars="200" w:hanging="400"/>
              <w:rPr>
                <w:rFonts w:ascii="ＭＳ 明朝" w:hAnsi="ＭＳ 明朝"/>
                <w:sz w:val="20"/>
                <w:szCs w:val="20"/>
              </w:rPr>
            </w:pPr>
          </w:p>
          <w:p w14:paraId="729C780F" w14:textId="77777777" w:rsidR="00892C62" w:rsidRPr="001D67F1" w:rsidRDefault="00892C62" w:rsidP="00892C62">
            <w:pPr>
              <w:spacing w:line="300" w:lineRule="exact"/>
              <w:ind w:left="400" w:hangingChars="200" w:hanging="400"/>
              <w:rPr>
                <w:rFonts w:ascii="ＭＳ 明朝" w:hAnsi="ＭＳ 明朝"/>
                <w:sz w:val="20"/>
                <w:szCs w:val="20"/>
              </w:rPr>
            </w:pPr>
          </w:p>
          <w:p w14:paraId="77B6BD20" w14:textId="3E9B0348"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普通教科に関連する資格・検定（漢検、数検、英検等）の受検を勧める。</w:t>
            </w:r>
          </w:p>
          <w:p w14:paraId="5FC5FF0E" w14:textId="77777777" w:rsidR="00892C62" w:rsidRPr="001D67F1" w:rsidRDefault="00892C62" w:rsidP="00892C62">
            <w:pPr>
              <w:spacing w:line="300" w:lineRule="exact"/>
              <w:ind w:left="400" w:hangingChars="200" w:hanging="400"/>
              <w:rPr>
                <w:rFonts w:ascii="ＭＳ 明朝" w:hAnsi="ＭＳ 明朝"/>
                <w:sz w:val="20"/>
                <w:szCs w:val="20"/>
              </w:rPr>
            </w:pPr>
          </w:p>
          <w:p w14:paraId="76A14BD7" w14:textId="72D9B8B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(３)</w:t>
            </w:r>
          </w:p>
          <w:p w14:paraId="24E77882"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「高校生のための学びの基礎診断」を導入し、基礎学力の定着・学習意欲の喚起を図る。</w:t>
            </w:r>
          </w:p>
          <w:p w14:paraId="5BA65B8B" w14:textId="77777777" w:rsidR="00892C62" w:rsidRPr="001D67F1" w:rsidRDefault="00892C62" w:rsidP="00892C62">
            <w:pPr>
              <w:spacing w:line="300" w:lineRule="exact"/>
              <w:ind w:left="400" w:hangingChars="200" w:hanging="400"/>
              <w:rPr>
                <w:rFonts w:ascii="ＭＳ 明朝" w:hAnsi="ＭＳ 明朝"/>
                <w:sz w:val="20"/>
                <w:szCs w:val="20"/>
              </w:rPr>
            </w:pPr>
          </w:p>
          <w:p w14:paraId="22F072AA" w14:textId="29DE79CD" w:rsidR="00892C62" w:rsidRPr="001D67F1" w:rsidRDefault="00892C62" w:rsidP="00892C62">
            <w:pPr>
              <w:spacing w:line="300" w:lineRule="exact"/>
              <w:ind w:left="400" w:hangingChars="200" w:hanging="400"/>
              <w:rPr>
                <w:rFonts w:ascii="ＭＳ 明朝" w:hAnsi="ＭＳ 明朝"/>
                <w:sz w:val="20"/>
                <w:szCs w:val="20"/>
              </w:rPr>
            </w:pPr>
          </w:p>
          <w:p w14:paraId="56F3770D" w14:textId="45E5642A" w:rsidR="00892C62" w:rsidRPr="001D67F1" w:rsidRDefault="00892C62" w:rsidP="00892C62">
            <w:pPr>
              <w:spacing w:line="300" w:lineRule="exact"/>
              <w:ind w:left="400" w:hangingChars="200" w:hanging="400"/>
              <w:rPr>
                <w:rFonts w:ascii="ＭＳ 明朝" w:hAnsi="ＭＳ 明朝"/>
                <w:sz w:val="20"/>
                <w:szCs w:val="20"/>
              </w:rPr>
            </w:pPr>
          </w:p>
          <w:p w14:paraId="0C406804" w14:textId="77777777" w:rsidR="00892C62" w:rsidRPr="001D67F1" w:rsidRDefault="00892C62" w:rsidP="00892C62">
            <w:pPr>
              <w:spacing w:line="300" w:lineRule="exact"/>
              <w:ind w:left="400" w:hangingChars="200" w:hanging="400"/>
              <w:rPr>
                <w:rFonts w:ascii="ＭＳ 明朝" w:hAnsi="ＭＳ 明朝"/>
                <w:sz w:val="20"/>
                <w:szCs w:val="20"/>
              </w:rPr>
            </w:pPr>
          </w:p>
          <w:p w14:paraId="26010B06" w14:textId="0FA1D0E8"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(４)</w:t>
            </w:r>
          </w:p>
          <w:p w14:paraId="1110B548" w14:textId="40CCFF61"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キャリア形成の視点から教育活動全体を捉えて構築したキャリア教育計画を継続する。</w:t>
            </w:r>
          </w:p>
          <w:p w14:paraId="36FA7304"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専門学科、進路指導部、学年、教科等が連携し、生徒の進路を保障する。</w:t>
            </w:r>
          </w:p>
        </w:tc>
        <w:tc>
          <w:tcPr>
            <w:tcW w:w="3827" w:type="dxa"/>
            <w:tcBorders>
              <w:right w:val="dashed" w:sz="4" w:space="0" w:color="auto"/>
            </w:tcBorders>
            <w:tcMar>
              <w:top w:w="85" w:type="dxa"/>
              <w:left w:w="85" w:type="dxa"/>
              <w:bottom w:w="85" w:type="dxa"/>
              <w:right w:w="85" w:type="dxa"/>
            </w:tcMar>
          </w:tcPr>
          <w:p w14:paraId="411B2457" w14:textId="1DF15DB9"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(１)</w:t>
            </w:r>
          </w:p>
          <w:p w14:paraId="494DE6CF" w14:textId="725A707C"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ア・受講する生徒の授業満足度85％以上を維持。[</w:t>
            </w:r>
            <w:r w:rsidRPr="001D67F1">
              <w:rPr>
                <w:rFonts w:ascii="ＭＳ 明朝" w:hAnsi="ＭＳ 明朝"/>
                <w:sz w:val="20"/>
                <w:szCs w:val="20"/>
              </w:rPr>
              <w:t>8</w:t>
            </w:r>
            <w:r w:rsidRPr="001D67F1">
              <w:rPr>
                <w:rFonts w:ascii="ＭＳ 明朝" w:hAnsi="ＭＳ 明朝" w:hint="eastAsia"/>
                <w:sz w:val="20"/>
                <w:szCs w:val="20"/>
              </w:rPr>
              <w:t>7</w:t>
            </w:r>
            <w:r w:rsidRPr="001D67F1">
              <w:rPr>
                <w:rFonts w:ascii="ＭＳ 明朝" w:hAnsi="ＭＳ 明朝"/>
                <w:sz w:val="20"/>
                <w:szCs w:val="20"/>
              </w:rPr>
              <w:t>.</w:t>
            </w:r>
            <w:r w:rsidRPr="001D67F1">
              <w:rPr>
                <w:rFonts w:ascii="ＭＳ 明朝" w:hAnsi="ＭＳ 明朝" w:hint="eastAsia"/>
                <w:sz w:val="20"/>
                <w:szCs w:val="20"/>
              </w:rPr>
              <w:t>1％]</w:t>
            </w:r>
          </w:p>
          <w:p w14:paraId="4C9C7ECC" w14:textId="4D201A1E"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 xml:space="preserve">　・自己診断（生徒）「授業（座学）は分かりやすく楽しい」の肯定率を前年度以上にする。[83.5％]</w:t>
            </w:r>
          </w:p>
          <w:p w14:paraId="65456B92" w14:textId="0E7C13E9"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成績不振者等への考査前等での放課後補習を各学期で実施する。</w:t>
            </w:r>
          </w:p>
          <w:p w14:paraId="1EDCB804" w14:textId="77777777" w:rsidR="00892C62" w:rsidRPr="001D67F1" w:rsidRDefault="00892C62" w:rsidP="00892C62">
            <w:pPr>
              <w:spacing w:line="300" w:lineRule="exact"/>
              <w:ind w:left="400" w:hangingChars="200" w:hanging="400"/>
              <w:rPr>
                <w:rFonts w:ascii="ＭＳ 明朝" w:hAnsi="ＭＳ 明朝"/>
                <w:sz w:val="20"/>
                <w:szCs w:val="20"/>
              </w:rPr>
            </w:pPr>
          </w:p>
          <w:p w14:paraId="550FBC50" w14:textId="0EEE4DBD"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 xml:space="preserve"> (２)</w:t>
            </w:r>
          </w:p>
          <w:p w14:paraId="57B83016" w14:textId="59091948"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ア・授業アンケート「生徒取組１（予習・復習ができている）」の平均値</w:t>
            </w:r>
            <w:r w:rsidRPr="001D67F1">
              <w:rPr>
                <w:rFonts w:ascii="ＭＳ 明朝" w:hAnsi="ＭＳ 明朝"/>
                <w:sz w:val="20"/>
                <w:szCs w:val="20"/>
              </w:rPr>
              <w:t>3.0</w:t>
            </w:r>
            <w:r w:rsidRPr="001D67F1">
              <w:rPr>
                <w:rFonts w:ascii="ＭＳ 明朝" w:hAnsi="ＭＳ 明朝" w:hint="eastAsia"/>
                <w:sz w:val="20"/>
                <w:szCs w:val="20"/>
              </w:rPr>
              <w:t>以上を維持する。[3.24]</w:t>
            </w:r>
          </w:p>
          <w:p w14:paraId="5019B2D4" w14:textId="548827D7"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・長期休業中等における進学希望者向け講習会を実施する。</w:t>
            </w:r>
          </w:p>
          <w:p w14:paraId="04EE4C01" w14:textId="72F37DD9"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受験者数を</w:t>
            </w:r>
            <w:r w:rsidR="009F368D" w:rsidRPr="001D67F1">
              <w:rPr>
                <w:rFonts w:ascii="ＭＳ 明朝" w:hAnsi="ＭＳ 明朝" w:hint="eastAsia"/>
                <w:sz w:val="20"/>
                <w:szCs w:val="20"/>
              </w:rPr>
              <w:t>今年度より10％増やす</w:t>
            </w:r>
            <w:r w:rsidRPr="001D67F1">
              <w:rPr>
                <w:rFonts w:ascii="ＭＳ 明朝" w:hAnsi="ＭＳ 明朝" w:hint="eastAsia"/>
                <w:sz w:val="20"/>
                <w:szCs w:val="20"/>
              </w:rPr>
              <w:t>。</w:t>
            </w:r>
          </w:p>
          <w:p w14:paraId="44E685CC" w14:textId="16D67D64" w:rsidR="00892C62" w:rsidRDefault="00892C62" w:rsidP="00892C62">
            <w:pPr>
              <w:spacing w:line="300" w:lineRule="exact"/>
              <w:ind w:leftChars="200" w:left="1526" w:hangingChars="553" w:hanging="1106"/>
              <w:rPr>
                <w:rFonts w:ascii="ＭＳ 明朝" w:hAnsi="ＭＳ 明朝"/>
                <w:sz w:val="20"/>
                <w:szCs w:val="20"/>
              </w:rPr>
            </w:pPr>
            <w:r w:rsidRPr="001D67F1">
              <w:rPr>
                <w:rFonts w:ascii="ＭＳ 明朝" w:hAnsi="ＭＳ 明朝" w:hint="eastAsia"/>
                <w:sz w:val="20"/>
                <w:szCs w:val="20"/>
              </w:rPr>
              <w:t>[合格者： 英検13名　漢検</w:t>
            </w:r>
            <w:r w:rsidR="0096268F" w:rsidRPr="001D67F1">
              <w:rPr>
                <w:rFonts w:ascii="ＭＳ 明朝" w:hAnsi="ＭＳ 明朝" w:hint="eastAsia"/>
                <w:sz w:val="20"/>
                <w:szCs w:val="20"/>
              </w:rPr>
              <w:t>８</w:t>
            </w:r>
            <w:r w:rsidRPr="001D67F1">
              <w:rPr>
                <w:rFonts w:ascii="ＭＳ 明朝" w:hAnsi="ＭＳ 明朝" w:hint="eastAsia"/>
                <w:sz w:val="20"/>
                <w:szCs w:val="20"/>
              </w:rPr>
              <w:t>名］</w:t>
            </w:r>
          </w:p>
          <w:p w14:paraId="3D952851" w14:textId="77777777" w:rsidR="001D67F1" w:rsidRPr="001D67F1" w:rsidRDefault="001D67F1" w:rsidP="00892C62">
            <w:pPr>
              <w:spacing w:line="300" w:lineRule="exact"/>
              <w:ind w:leftChars="200" w:left="1526" w:hangingChars="553" w:hanging="1106"/>
              <w:rPr>
                <w:rFonts w:ascii="ＭＳ 明朝" w:hAnsi="ＭＳ 明朝" w:hint="eastAsia"/>
                <w:sz w:val="20"/>
                <w:szCs w:val="20"/>
              </w:rPr>
            </w:pPr>
          </w:p>
          <w:p w14:paraId="5AA7CF3B" w14:textId="323A4270"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(３)</w:t>
            </w:r>
          </w:p>
          <w:p w14:paraId="11F9361B"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基礎学力の伸長につなげるため、教育産業の基礎学力調査を有効に活用する。</w:t>
            </w:r>
          </w:p>
          <w:p w14:paraId="2536C123" w14:textId="409C2871"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・自己診断（生徒）「学校は進路についての情報を良く知らせてくれる。」の肯定感90％を維持</w:t>
            </w:r>
          </w:p>
          <w:p w14:paraId="70B90D01" w14:textId="43C2DA1F" w:rsidR="00892C62" w:rsidRPr="001D67F1" w:rsidRDefault="00892C62" w:rsidP="00892C62">
            <w:pPr>
              <w:spacing w:line="300" w:lineRule="exact"/>
              <w:ind w:leftChars="200" w:left="420"/>
              <w:rPr>
                <w:rFonts w:ascii="ＭＳ 明朝" w:hAnsi="ＭＳ 明朝"/>
                <w:sz w:val="20"/>
                <w:szCs w:val="20"/>
              </w:rPr>
            </w:pPr>
            <w:r w:rsidRPr="001D67F1">
              <w:rPr>
                <w:rFonts w:ascii="ＭＳ 明朝" w:hAnsi="ＭＳ 明朝" w:hint="eastAsia"/>
                <w:sz w:val="20"/>
                <w:szCs w:val="20"/>
              </w:rPr>
              <w:t>［肯定感93％</w:t>
            </w:r>
            <w:r w:rsidRPr="001D67F1">
              <w:rPr>
                <w:rFonts w:ascii="ＭＳ 明朝" w:hAnsi="ＭＳ 明朝"/>
                <w:sz w:val="20"/>
                <w:szCs w:val="20"/>
              </w:rPr>
              <w:t>］</w:t>
            </w:r>
          </w:p>
          <w:p w14:paraId="2D713BFD" w14:textId="3D5CC78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(４)</w:t>
            </w:r>
          </w:p>
          <w:p w14:paraId="6C1735E5"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昨年度までに構築された学校全体のキャリア教育計画を継続する。</w:t>
            </w:r>
          </w:p>
          <w:p w14:paraId="2592E460" w14:textId="2EFDDB5B"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卒業時の進路決定において前年度の決定率を維持。</w:t>
            </w:r>
          </w:p>
          <w:p w14:paraId="031352F3" w14:textId="749B95FF" w:rsidR="00892C62" w:rsidRPr="001D67F1" w:rsidRDefault="00892C62" w:rsidP="00892C62">
            <w:pPr>
              <w:spacing w:line="300" w:lineRule="exact"/>
              <w:ind w:leftChars="200" w:left="420"/>
              <w:rPr>
                <w:rFonts w:ascii="ＭＳ 明朝" w:hAnsi="ＭＳ 明朝"/>
                <w:sz w:val="20"/>
                <w:szCs w:val="20"/>
              </w:rPr>
            </w:pPr>
            <w:r w:rsidRPr="001D67F1">
              <w:rPr>
                <w:rFonts w:ascii="ＭＳ 明朝" w:hAnsi="ＭＳ 明朝" w:hint="eastAsia"/>
                <w:sz w:val="20"/>
                <w:szCs w:val="20"/>
              </w:rPr>
              <w:t>[就職内定率100％、農業・食品関連就職者数21名、国公立を含めた大学の農業・食品関連学部等への進学者数47名]</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5EF53B1A" w14:textId="77777777"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(１)</w:t>
            </w:r>
          </w:p>
          <w:p w14:paraId="00E9339C" w14:textId="4B6AEA3E"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ア・受講する生徒の授業満足度85％以上を維持</w:t>
            </w:r>
            <w:r w:rsidR="00E24E0E" w:rsidRPr="001D67F1">
              <w:rPr>
                <w:rFonts w:ascii="ＭＳ 明朝" w:hAnsi="ＭＳ 明朝" w:hint="eastAsia"/>
                <w:sz w:val="20"/>
                <w:szCs w:val="20"/>
              </w:rPr>
              <w:t>できた</w:t>
            </w:r>
            <w:r w:rsidRPr="001D67F1">
              <w:rPr>
                <w:rFonts w:ascii="ＭＳ 明朝" w:hAnsi="ＭＳ 明朝" w:hint="eastAsia"/>
                <w:sz w:val="20"/>
                <w:szCs w:val="20"/>
              </w:rPr>
              <w:t>。（</w:t>
            </w:r>
            <w:r w:rsidR="008E5376" w:rsidRPr="001D67F1">
              <w:rPr>
                <w:rFonts w:ascii="ＭＳ 明朝" w:hAnsi="ＭＳ 明朝" w:hint="eastAsia"/>
                <w:sz w:val="20"/>
                <w:szCs w:val="20"/>
              </w:rPr>
              <w:t>85.1</w:t>
            </w:r>
            <w:r w:rsidRPr="001D67F1">
              <w:rPr>
                <w:rFonts w:ascii="ＭＳ 明朝" w:hAnsi="ＭＳ 明朝" w:hint="eastAsia"/>
                <w:sz w:val="20"/>
                <w:szCs w:val="20"/>
              </w:rPr>
              <w:t>％）（</w:t>
            </w:r>
            <w:r w:rsidR="008E5376" w:rsidRPr="001D67F1">
              <w:rPr>
                <w:rFonts w:ascii="ＭＳ 明朝" w:hAnsi="ＭＳ 明朝" w:hint="eastAsia"/>
                <w:sz w:val="20"/>
                <w:szCs w:val="20"/>
              </w:rPr>
              <w:t>〇</w:t>
            </w:r>
            <w:r w:rsidRPr="001D67F1">
              <w:rPr>
                <w:rFonts w:ascii="ＭＳ 明朝" w:hAnsi="ＭＳ 明朝" w:hint="eastAsia"/>
                <w:sz w:val="20"/>
                <w:szCs w:val="20"/>
              </w:rPr>
              <w:t>）</w:t>
            </w:r>
          </w:p>
          <w:p w14:paraId="5536AEA9" w14:textId="45F23685"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 xml:space="preserve">　・自己診断（生徒）「授業（座学）は分かりやすく楽しい」の肯定率</w:t>
            </w:r>
            <w:r w:rsidR="002C2888" w:rsidRPr="001D67F1">
              <w:rPr>
                <w:rFonts w:ascii="ＭＳ 明朝" w:hAnsi="ＭＳ 明朝" w:hint="eastAsia"/>
                <w:sz w:val="20"/>
                <w:szCs w:val="20"/>
              </w:rPr>
              <w:t>は</w:t>
            </w:r>
            <w:r w:rsidRPr="001D67F1">
              <w:rPr>
                <w:rFonts w:ascii="ＭＳ 明朝" w:hAnsi="ＭＳ 明朝" w:hint="eastAsia"/>
                <w:sz w:val="20"/>
                <w:szCs w:val="20"/>
              </w:rPr>
              <w:t>前年度</w:t>
            </w:r>
            <w:r w:rsidR="002C2888" w:rsidRPr="001D67F1">
              <w:rPr>
                <w:rFonts w:ascii="ＭＳ 明朝" w:hAnsi="ＭＳ 明朝" w:hint="eastAsia"/>
                <w:sz w:val="20"/>
                <w:szCs w:val="20"/>
              </w:rPr>
              <w:t>を</w:t>
            </w:r>
            <w:r w:rsidR="00E24E0E" w:rsidRPr="001D67F1">
              <w:rPr>
                <w:rFonts w:ascii="ＭＳ 明朝" w:hAnsi="ＭＳ 明朝" w:hint="eastAsia"/>
                <w:sz w:val="20"/>
                <w:szCs w:val="20"/>
              </w:rPr>
              <w:t>下回った</w:t>
            </w:r>
            <w:r w:rsidRPr="001D67F1">
              <w:rPr>
                <w:rFonts w:ascii="ＭＳ 明朝" w:hAnsi="ＭＳ 明朝" w:hint="eastAsia"/>
                <w:sz w:val="20"/>
                <w:szCs w:val="20"/>
              </w:rPr>
              <w:t>。（</w:t>
            </w:r>
            <w:r w:rsidR="00183503" w:rsidRPr="001D67F1">
              <w:rPr>
                <w:rFonts w:ascii="ＭＳ 明朝" w:hAnsi="ＭＳ 明朝" w:hint="eastAsia"/>
                <w:sz w:val="20"/>
                <w:szCs w:val="20"/>
              </w:rPr>
              <w:t>77.15</w:t>
            </w:r>
            <w:r w:rsidRPr="001D67F1">
              <w:rPr>
                <w:rFonts w:ascii="ＭＳ 明朝" w:hAnsi="ＭＳ 明朝" w:hint="eastAsia"/>
                <w:sz w:val="20"/>
                <w:szCs w:val="20"/>
              </w:rPr>
              <w:t>％）（</w:t>
            </w:r>
            <w:r w:rsidR="00183503" w:rsidRPr="001D67F1">
              <w:rPr>
                <w:rFonts w:ascii="ＭＳ 明朝" w:hAnsi="ＭＳ 明朝" w:hint="eastAsia"/>
                <w:sz w:val="20"/>
                <w:szCs w:val="20"/>
              </w:rPr>
              <w:t>△</w:t>
            </w:r>
            <w:r w:rsidRPr="001D67F1">
              <w:rPr>
                <w:rFonts w:ascii="ＭＳ 明朝" w:hAnsi="ＭＳ 明朝" w:hint="eastAsia"/>
                <w:sz w:val="20"/>
                <w:szCs w:val="20"/>
              </w:rPr>
              <w:t>）</w:t>
            </w:r>
          </w:p>
          <w:p w14:paraId="00BBDC87" w14:textId="28DBBA59" w:rsidR="00D23EA5" w:rsidRPr="001D67F1" w:rsidRDefault="00DF17A1" w:rsidP="00D23EA5">
            <w:pPr>
              <w:ind w:left="200" w:hangingChars="100" w:hanging="200"/>
              <w:rPr>
                <w:rFonts w:ascii="ＭＳ 明朝" w:hAnsi="ＭＳ 明朝"/>
                <w:sz w:val="20"/>
                <w:szCs w:val="20"/>
              </w:rPr>
            </w:pPr>
            <w:r w:rsidRPr="001D67F1">
              <w:rPr>
                <w:rFonts w:ascii="ＭＳ 明朝" w:hAnsi="ＭＳ 明朝" w:hint="eastAsia"/>
                <w:sz w:val="20"/>
                <w:szCs w:val="20"/>
              </w:rPr>
              <w:t xml:space="preserve">イ　</w:t>
            </w:r>
            <w:r w:rsidR="00D23EA5" w:rsidRPr="001D67F1">
              <w:rPr>
                <w:rFonts w:ascii="ＭＳ 明朝" w:hAnsi="ＭＳ 明朝" w:hint="eastAsia"/>
                <w:sz w:val="20"/>
                <w:szCs w:val="20"/>
              </w:rPr>
              <w:t>普通科等で学期ごとに</w:t>
            </w:r>
            <w:r w:rsidR="00BD3A22" w:rsidRPr="001D67F1">
              <w:rPr>
                <w:rFonts w:ascii="ＭＳ 明朝" w:hAnsi="ＭＳ 明朝" w:hint="eastAsia"/>
                <w:sz w:val="20"/>
                <w:szCs w:val="20"/>
              </w:rPr>
              <w:t>成績不振に対して</w:t>
            </w:r>
            <w:r w:rsidR="00D23EA5" w:rsidRPr="001D67F1">
              <w:rPr>
                <w:rFonts w:ascii="ＭＳ 明朝" w:hAnsi="ＭＳ 明朝" w:hint="eastAsia"/>
                <w:sz w:val="20"/>
                <w:szCs w:val="20"/>
              </w:rPr>
              <w:t>講習等を実施</w:t>
            </w:r>
            <w:r w:rsidR="00E24E0E" w:rsidRPr="001D67F1">
              <w:rPr>
                <w:rFonts w:ascii="ＭＳ 明朝" w:hAnsi="ＭＳ 明朝" w:hint="eastAsia"/>
                <w:sz w:val="20"/>
                <w:szCs w:val="20"/>
              </w:rPr>
              <w:t>することができた</w:t>
            </w:r>
            <w:r w:rsidR="00BD3A22" w:rsidRPr="001D67F1">
              <w:rPr>
                <w:rFonts w:ascii="ＭＳ 明朝" w:hAnsi="ＭＳ 明朝" w:hint="eastAsia"/>
                <w:sz w:val="20"/>
                <w:szCs w:val="20"/>
              </w:rPr>
              <w:t>。</w:t>
            </w:r>
            <w:r w:rsidR="00E24E0E" w:rsidRPr="001D67F1">
              <w:rPr>
                <w:rFonts w:ascii="ＭＳ 明朝" w:hAnsi="ＭＳ 明朝" w:hint="eastAsia"/>
                <w:sz w:val="20"/>
                <w:szCs w:val="20"/>
              </w:rPr>
              <w:t>（〇）</w:t>
            </w:r>
          </w:p>
          <w:p w14:paraId="4E476EAE" w14:textId="77777777"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 xml:space="preserve"> (２)</w:t>
            </w:r>
          </w:p>
          <w:p w14:paraId="256DE71A" w14:textId="1CD87411"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ア・授業アンケート「生徒取組１（予習・復習ができている）」の平均値3.0以上を維持</w:t>
            </w:r>
            <w:r w:rsidR="00E24E0E" w:rsidRPr="001D67F1">
              <w:rPr>
                <w:rFonts w:ascii="ＭＳ 明朝" w:hAnsi="ＭＳ 明朝" w:hint="eastAsia"/>
                <w:sz w:val="20"/>
                <w:szCs w:val="20"/>
              </w:rPr>
              <w:t>できた</w:t>
            </w:r>
            <w:r w:rsidRPr="001D67F1">
              <w:rPr>
                <w:rFonts w:ascii="ＭＳ 明朝" w:hAnsi="ＭＳ 明朝" w:hint="eastAsia"/>
                <w:sz w:val="20"/>
                <w:szCs w:val="20"/>
              </w:rPr>
              <w:t>。（</w:t>
            </w:r>
            <w:r w:rsidR="0042371A" w:rsidRPr="001D67F1">
              <w:rPr>
                <w:rFonts w:ascii="ＭＳ 明朝" w:hAnsi="ＭＳ 明朝" w:hint="eastAsia"/>
                <w:sz w:val="20"/>
                <w:szCs w:val="20"/>
              </w:rPr>
              <w:t>3.26</w:t>
            </w:r>
            <w:r w:rsidRPr="001D67F1">
              <w:rPr>
                <w:rFonts w:ascii="ＭＳ 明朝" w:hAnsi="ＭＳ 明朝" w:hint="eastAsia"/>
                <w:sz w:val="20"/>
                <w:szCs w:val="20"/>
              </w:rPr>
              <w:t>）（</w:t>
            </w:r>
            <w:r w:rsidR="0042371A" w:rsidRPr="001D67F1">
              <w:rPr>
                <w:rFonts w:ascii="ＭＳ 明朝" w:hAnsi="ＭＳ 明朝" w:hint="eastAsia"/>
                <w:sz w:val="20"/>
                <w:szCs w:val="20"/>
              </w:rPr>
              <w:t>◎</w:t>
            </w:r>
            <w:r w:rsidRPr="001D67F1">
              <w:rPr>
                <w:rFonts w:ascii="ＭＳ 明朝" w:hAnsi="ＭＳ 明朝" w:hint="eastAsia"/>
                <w:sz w:val="20"/>
                <w:szCs w:val="20"/>
              </w:rPr>
              <w:t>）</w:t>
            </w:r>
          </w:p>
          <w:p w14:paraId="04478B6B" w14:textId="7B227E6D"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・長期休業中等における進学希望者向け講習会を実施</w:t>
            </w:r>
            <w:r w:rsidR="00E24E0E" w:rsidRPr="001D67F1">
              <w:rPr>
                <w:rFonts w:ascii="ＭＳ 明朝" w:hAnsi="ＭＳ 明朝" w:hint="eastAsia"/>
                <w:sz w:val="20"/>
                <w:szCs w:val="20"/>
              </w:rPr>
              <w:t>できた</w:t>
            </w:r>
            <w:r w:rsidRPr="001D67F1">
              <w:rPr>
                <w:rFonts w:ascii="ＭＳ 明朝" w:hAnsi="ＭＳ 明朝" w:hint="eastAsia"/>
                <w:sz w:val="20"/>
                <w:szCs w:val="20"/>
              </w:rPr>
              <w:t>。</w:t>
            </w:r>
          </w:p>
          <w:p w14:paraId="47BC3979" w14:textId="206BA65B"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イ　受験者数を今年度より10％増や</w:t>
            </w:r>
            <w:r w:rsidR="00E24E0E" w:rsidRPr="001D67F1">
              <w:rPr>
                <w:rFonts w:ascii="ＭＳ 明朝" w:hAnsi="ＭＳ 明朝" w:hint="eastAsia"/>
                <w:sz w:val="20"/>
                <w:szCs w:val="20"/>
              </w:rPr>
              <w:t>すことができた</w:t>
            </w:r>
            <w:r w:rsidRPr="001D67F1">
              <w:rPr>
                <w:rFonts w:ascii="ＭＳ 明朝" w:hAnsi="ＭＳ 明朝" w:hint="eastAsia"/>
                <w:sz w:val="20"/>
                <w:szCs w:val="20"/>
              </w:rPr>
              <w:t>。</w:t>
            </w:r>
          </w:p>
          <w:p w14:paraId="1AF5BA3D" w14:textId="163318F6"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w:t>
            </w:r>
            <w:r w:rsidR="00AE4711" w:rsidRPr="001D67F1">
              <w:rPr>
                <w:rFonts w:ascii="ＭＳ 明朝" w:hAnsi="ＭＳ 明朝" w:hint="eastAsia"/>
                <w:sz w:val="20"/>
                <w:szCs w:val="20"/>
              </w:rPr>
              <w:t>受験</w:t>
            </w:r>
            <w:r w:rsidRPr="001D67F1">
              <w:rPr>
                <w:rFonts w:ascii="ＭＳ 明朝" w:hAnsi="ＭＳ 明朝" w:hint="eastAsia"/>
                <w:sz w:val="20"/>
                <w:szCs w:val="20"/>
              </w:rPr>
              <w:t>者： 英検</w:t>
            </w:r>
            <w:r w:rsidR="00BE2389" w:rsidRPr="001D67F1">
              <w:rPr>
                <w:rFonts w:ascii="ＭＳ 明朝" w:hAnsi="ＭＳ 明朝" w:hint="eastAsia"/>
                <w:sz w:val="20"/>
                <w:szCs w:val="20"/>
              </w:rPr>
              <w:t>16</w:t>
            </w:r>
            <w:r w:rsidRPr="001D67F1">
              <w:rPr>
                <w:rFonts w:ascii="ＭＳ 明朝" w:hAnsi="ＭＳ 明朝" w:hint="eastAsia"/>
                <w:sz w:val="20"/>
                <w:szCs w:val="20"/>
              </w:rPr>
              <w:t>名　漢</w:t>
            </w:r>
            <w:r w:rsidR="0096268F" w:rsidRPr="001D67F1">
              <w:rPr>
                <w:rFonts w:ascii="ＭＳ 明朝" w:hAnsi="ＭＳ 明朝" w:hint="eastAsia"/>
                <w:sz w:val="20"/>
                <w:szCs w:val="20"/>
              </w:rPr>
              <w:t>41</w:t>
            </w:r>
            <w:r w:rsidRPr="001D67F1">
              <w:rPr>
                <w:rFonts w:ascii="ＭＳ 明朝" w:hAnsi="ＭＳ 明朝" w:hint="eastAsia"/>
                <w:sz w:val="20"/>
                <w:szCs w:val="20"/>
              </w:rPr>
              <w:t>名）</w:t>
            </w:r>
            <w:r w:rsidR="00E24E0E" w:rsidRPr="001D67F1">
              <w:rPr>
                <w:rFonts w:ascii="ＭＳ 明朝" w:hAnsi="ＭＳ 明朝" w:hint="eastAsia"/>
                <w:sz w:val="20"/>
                <w:szCs w:val="20"/>
              </w:rPr>
              <w:t>（◎）</w:t>
            </w:r>
          </w:p>
          <w:p w14:paraId="5FF6837C" w14:textId="77777777"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(３)</w:t>
            </w:r>
          </w:p>
          <w:p w14:paraId="0F1F1746" w14:textId="01C51065"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ア　基礎学力の伸長につなげるため、教育産業の基礎学力調査を有効に活用</w:t>
            </w:r>
            <w:r w:rsidR="00E24E0E" w:rsidRPr="001D67F1">
              <w:rPr>
                <w:rFonts w:ascii="ＭＳ 明朝" w:hAnsi="ＭＳ 明朝" w:hint="eastAsia"/>
                <w:sz w:val="20"/>
                <w:szCs w:val="20"/>
              </w:rPr>
              <w:t>した</w:t>
            </w:r>
            <w:r w:rsidRPr="001D67F1">
              <w:rPr>
                <w:rFonts w:ascii="ＭＳ 明朝" w:hAnsi="ＭＳ 明朝" w:hint="eastAsia"/>
                <w:sz w:val="20"/>
                <w:szCs w:val="20"/>
              </w:rPr>
              <w:t>。</w:t>
            </w:r>
            <w:r w:rsidR="00E24E0E" w:rsidRPr="001D67F1">
              <w:rPr>
                <w:rFonts w:ascii="ＭＳ 明朝" w:hAnsi="ＭＳ 明朝" w:hint="eastAsia"/>
                <w:sz w:val="20"/>
                <w:szCs w:val="20"/>
              </w:rPr>
              <w:t>（〇）</w:t>
            </w:r>
          </w:p>
          <w:p w14:paraId="3F372A4C" w14:textId="375A2CC7" w:rsidR="00CF5547" w:rsidRPr="001D67F1" w:rsidRDefault="00DF17A1" w:rsidP="00CF5547">
            <w:pPr>
              <w:ind w:left="200" w:hangingChars="100" w:hanging="200"/>
              <w:rPr>
                <w:rFonts w:ascii="ＭＳ 明朝" w:hAnsi="ＭＳ 明朝"/>
                <w:sz w:val="20"/>
                <w:szCs w:val="20"/>
              </w:rPr>
            </w:pPr>
            <w:r w:rsidRPr="001D67F1">
              <w:rPr>
                <w:rFonts w:ascii="ＭＳ 明朝" w:hAnsi="ＭＳ 明朝" w:hint="eastAsia"/>
                <w:sz w:val="20"/>
                <w:szCs w:val="20"/>
              </w:rPr>
              <w:t>・自己診断（生徒）「学校は進路についての情報を良く知らせてくれる。」の肯定感90％を維持</w:t>
            </w:r>
            <w:r w:rsidR="00E24E0E" w:rsidRPr="001D67F1">
              <w:rPr>
                <w:rFonts w:ascii="ＭＳ 明朝" w:hAnsi="ＭＳ 明朝" w:hint="eastAsia"/>
                <w:sz w:val="20"/>
                <w:szCs w:val="20"/>
              </w:rPr>
              <w:t>できた。</w:t>
            </w:r>
            <w:r w:rsidR="00CF5547" w:rsidRPr="001D67F1">
              <w:rPr>
                <w:rFonts w:ascii="ＭＳ 明朝" w:hAnsi="ＭＳ 明朝" w:hint="eastAsia"/>
                <w:sz w:val="20"/>
                <w:szCs w:val="20"/>
              </w:rPr>
              <w:t>（</w:t>
            </w:r>
            <w:r w:rsidR="00C6561D" w:rsidRPr="001D67F1">
              <w:rPr>
                <w:rFonts w:ascii="ＭＳ 明朝" w:hAnsi="ＭＳ 明朝" w:hint="eastAsia"/>
                <w:sz w:val="20"/>
                <w:szCs w:val="20"/>
              </w:rPr>
              <w:t>91</w:t>
            </w:r>
            <w:r w:rsidR="00CF5547" w:rsidRPr="001D67F1">
              <w:rPr>
                <w:rFonts w:ascii="ＭＳ 明朝" w:hAnsi="ＭＳ 明朝" w:hint="eastAsia"/>
                <w:sz w:val="20"/>
                <w:szCs w:val="20"/>
              </w:rPr>
              <w:t>％）（</w:t>
            </w:r>
            <w:r w:rsidR="00C6561D" w:rsidRPr="001D67F1">
              <w:rPr>
                <w:rFonts w:ascii="ＭＳ 明朝" w:hAnsi="ＭＳ 明朝" w:hint="eastAsia"/>
                <w:sz w:val="20"/>
                <w:szCs w:val="20"/>
              </w:rPr>
              <w:t>〇</w:t>
            </w:r>
            <w:r w:rsidR="00CF5547" w:rsidRPr="001D67F1">
              <w:rPr>
                <w:rFonts w:ascii="ＭＳ 明朝" w:hAnsi="ＭＳ 明朝" w:hint="eastAsia"/>
                <w:sz w:val="20"/>
                <w:szCs w:val="20"/>
              </w:rPr>
              <w:t>）</w:t>
            </w:r>
          </w:p>
          <w:p w14:paraId="5FB5B9BD" w14:textId="425E769B" w:rsidR="00DF17A1" w:rsidRPr="001D67F1" w:rsidRDefault="00DF17A1" w:rsidP="00DF17A1">
            <w:pPr>
              <w:ind w:left="200" w:hangingChars="100" w:hanging="200"/>
              <w:rPr>
                <w:rFonts w:ascii="ＭＳ 明朝" w:hAnsi="ＭＳ 明朝"/>
                <w:sz w:val="20"/>
                <w:szCs w:val="20"/>
              </w:rPr>
            </w:pPr>
          </w:p>
          <w:p w14:paraId="6BA99FA0" w14:textId="77777777"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(４)</w:t>
            </w:r>
          </w:p>
          <w:p w14:paraId="655DBE73" w14:textId="49F449BC"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ア　昨年度までに構築された学校全体のキャリア教育計画を継続</w:t>
            </w:r>
            <w:r w:rsidR="00F4364F" w:rsidRPr="001D67F1">
              <w:rPr>
                <w:rFonts w:ascii="ＭＳ 明朝" w:hAnsi="ＭＳ 明朝" w:hint="eastAsia"/>
                <w:sz w:val="20"/>
                <w:szCs w:val="20"/>
              </w:rPr>
              <w:t>できた</w:t>
            </w:r>
            <w:r w:rsidRPr="001D67F1">
              <w:rPr>
                <w:rFonts w:ascii="ＭＳ 明朝" w:hAnsi="ＭＳ 明朝" w:hint="eastAsia"/>
                <w:sz w:val="20"/>
                <w:szCs w:val="20"/>
              </w:rPr>
              <w:t>。</w:t>
            </w:r>
            <w:r w:rsidR="00F4364F" w:rsidRPr="001D67F1">
              <w:rPr>
                <w:rFonts w:ascii="ＭＳ 明朝" w:hAnsi="ＭＳ 明朝" w:hint="eastAsia"/>
                <w:sz w:val="20"/>
                <w:szCs w:val="20"/>
              </w:rPr>
              <w:t>（〇）</w:t>
            </w:r>
          </w:p>
          <w:p w14:paraId="58602F65" w14:textId="08E4F85C" w:rsidR="00DF17A1" w:rsidRPr="001D67F1" w:rsidRDefault="00DF17A1" w:rsidP="00DF17A1">
            <w:pPr>
              <w:ind w:left="200" w:hangingChars="100" w:hanging="200"/>
              <w:rPr>
                <w:rFonts w:ascii="ＭＳ 明朝" w:hAnsi="ＭＳ 明朝"/>
                <w:sz w:val="20"/>
                <w:szCs w:val="20"/>
              </w:rPr>
            </w:pPr>
            <w:r w:rsidRPr="001D67F1">
              <w:rPr>
                <w:rFonts w:ascii="ＭＳ 明朝" w:hAnsi="ＭＳ 明朝" w:hint="eastAsia"/>
                <w:sz w:val="20"/>
                <w:szCs w:val="20"/>
              </w:rPr>
              <w:t>イ　卒業時の進路決定において前年度の決定率を維持</w:t>
            </w:r>
            <w:r w:rsidR="00F4364F" w:rsidRPr="001D67F1">
              <w:rPr>
                <w:rFonts w:ascii="ＭＳ 明朝" w:hAnsi="ＭＳ 明朝" w:hint="eastAsia"/>
                <w:sz w:val="20"/>
                <w:szCs w:val="20"/>
              </w:rPr>
              <w:t>することができた</w:t>
            </w:r>
            <w:r w:rsidRPr="001D67F1">
              <w:rPr>
                <w:rFonts w:ascii="ＭＳ 明朝" w:hAnsi="ＭＳ 明朝" w:hint="eastAsia"/>
                <w:sz w:val="20"/>
                <w:szCs w:val="20"/>
              </w:rPr>
              <w:t>。</w:t>
            </w:r>
          </w:p>
          <w:p w14:paraId="6D800D79" w14:textId="71CFD73F" w:rsidR="00C0434D" w:rsidRPr="001D67F1" w:rsidRDefault="00CF5547" w:rsidP="00C0434D">
            <w:pPr>
              <w:ind w:left="200" w:hangingChars="100" w:hanging="200"/>
              <w:rPr>
                <w:rFonts w:ascii="ＭＳ 明朝" w:hAnsi="ＭＳ 明朝"/>
                <w:sz w:val="20"/>
                <w:szCs w:val="20"/>
              </w:rPr>
            </w:pPr>
            <w:r w:rsidRPr="001D67F1">
              <w:rPr>
                <w:rFonts w:ascii="ＭＳ 明朝" w:hAnsi="ＭＳ 明朝" w:hint="eastAsia"/>
                <w:sz w:val="20"/>
                <w:szCs w:val="20"/>
              </w:rPr>
              <w:t>（</w:t>
            </w:r>
            <w:r w:rsidR="00DF17A1" w:rsidRPr="001D67F1">
              <w:rPr>
                <w:rFonts w:ascii="ＭＳ 明朝" w:hAnsi="ＭＳ 明朝" w:hint="eastAsia"/>
                <w:sz w:val="20"/>
                <w:szCs w:val="20"/>
              </w:rPr>
              <w:t>就職内定率100％、農業・食品関連就職者数</w:t>
            </w:r>
            <w:r w:rsidR="002D0F25" w:rsidRPr="001D67F1">
              <w:rPr>
                <w:rFonts w:ascii="ＭＳ 明朝" w:hAnsi="ＭＳ 明朝" w:hint="eastAsia"/>
                <w:sz w:val="20"/>
                <w:szCs w:val="20"/>
              </w:rPr>
              <w:t>13</w:t>
            </w:r>
            <w:r w:rsidR="00DF17A1" w:rsidRPr="001D67F1">
              <w:rPr>
                <w:rFonts w:ascii="ＭＳ 明朝" w:hAnsi="ＭＳ 明朝" w:hint="eastAsia"/>
                <w:sz w:val="20"/>
                <w:szCs w:val="20"/>
              </w:rPr>
              <w:t>名</w:t>
            </w:r>
            <w:r w:rsidR="00270D4E" w:rsidRPr="001D67F1">
              <w:rPr>
                <w:rFonts w:ascii="ＭＳ 明朝" w:hAnsi="ＭＳ 明朝" w:hint="eastAsia"/>
                <w:sz w:val="20"/>
                <w:szCs w:val="20"/>
              </w:rPr>
              <w:t>（1</w:t>
            </w:r>
            <w:r w:rsidR="00D13F3A" w:rsidRPr="001D67F1">
              <w:rPr>
                <w:rFonts w:ascii="ＭＳ 明朝" w:hAnsi="ＭＳ 明朝" w:hint="eastAsia"/>
                <w:sz w:val="20"/>
                <w:szCs w:val="20"/>
              </w:rPr>
              <w:t>3/27</w:t>
            </w:r>
            <w:r w:rsidR="00D13F3A" w:rsidRPr="001D67F1">
              <w:rPr>
                <w:rFonts w:ascii="ＭＳ 明朝" w:hAnsi="ＭＳ 明朝"/>
                <w:sz w:val="20"/>
                <w:szCs w:val="20"/>
              </w:rPr>
              <w:t>）</w:t>
            </w:r>
            <w:r w:rsidR="00D13F3A" w:rsidRPr="001D67F1">
              <w:rPr>
                <w:rFonts w:ascii="ＭＳ 明朝" w:hAnsi="ＭＳ 明朝" w:hint="eastAsia"/>
                <w:sz w:val="20"/>
                <w:szCs w:val="20"/>
              </w:rPr>
              <w:t>国</w:t>
            </w:r>
            <w:r w:rsidR="00DF17A1" w:rsidRPr="001D67F1">
              <w:rPr>
                <w:rFonts w:ascii="ＭＳ 明朝" w:hAnsi="ＭＳ 明朝" w:hint="eastAsia"/>
                <w:sz w:val="20"/>
                <w:szCs w:val="20"/>
              </w:rPr>
              <w:t>公立</w:t>
            </w:r>
            <w:r w:rsidR="002D0F25" w:rsidRPr="001D67F1">
              <w:rPr>
                <w:rFonts w:ascii="ＭＳ 明朝" w:hAnsi="ＭＳ 明朝" w:hint="eastAsia"/>
                <w:sz w:val="20"/>
                <w:szCs w:val="20"/>
              </w:rPr>
              <w:t>(11名)</w:t>
            </w:r>
            <w:r w:rsidR="00DF17A1" w:rsidRPr="001D67F1">
              <w:rPr>
                <w:rFonts w:ascii="ＭＳ 明朝" w:hAnsi="ＭＳ 明朝" w:hint="eastAsia"/>
                <w:sz w:val="20"/>
                <w:szCs w:val="20"/>
              </w:rPr>
              <w:t>を含めた大学の農業・食品関連学部等への進学者数</w:t>
            </w:r>
            <w:r w:rsidR="00BC1BBD" w:rsidRPr="001D67F1">
              <w:rPr>
                <w:rFonts w:ascii="ＭＳ 明朝" w:hAnsi="ＭＳ 明朝" w:hint="eastAsia"/>
                <w:sz w:val="20"/>
                <w:szCs w:val="20"/>
              </w:rPr>
              <w:t>37</w:t>
            </w:r>
            <w:r w:rsidR="00DF17A1" w:rsidRPr="001D67F1">
              <w:rPr>
                <w:rFonts w:ascii="ＭＳ 明朝" w:hAnsi="ＭＳ 明朝" w:hint="eastAsia"/>
                <w:sz w:val="20"/>
                <w:szCs w:val="20"/>
              </w:rPr>
              <w:t>名</w:t>
            </w:r>
            <w:r w:rsidR="00D13F3A" w:rsidRPr="001D67F1">
              <w:rPr>
                <w:rFonts w:ascii="ＭＳ 明朝" w:hAnsi="ＭＳ 明朝" w:hint="eastAsia"/>
                <w:sz w:val="20"/>
                <w:szCs w:val="20"/>
              </w:rPr>
              <w:t>）(◎)</w:t>
            </w:r>
          </w:p>
        </w:tc>
      </w:tr>
      <w:bookmarkEnd w:id="0"/>
      <w:bookmarkEnd w:id="1"/>
      <w:tr w:rsidR="001D67F1" w:rsidRPr="001D67F1" w14:paraId="0E7FDEC9" w14:textId="77777777" w:rsidTr="2347BB04">
        <w:trPr>
          <w:jc w:val="center"/>
        </w:trPr>
        <w:tc>
          <w:tcPr>
            <w:tcW w:w="881" w:type="dxa"/>
            <w:shd w:val="clear" w:color="auto" w:fill="auto"/>
            <w:tcMar>
              <w:top w:w="85" w:type="dxa"/>
              <w:left w:w="85" w:type="dxa"/>
              <w:bottom w:w="85" w:type="dxa"/>
              <w:right w:w="85" w:type="dxa"/>
            </w:tcMar>
            <w:vAlign w:val="center"/>
          </w:tcPr>
          <w:p w14:paraId="3F5976D2" w14:textId="39F44FC6"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２</w:t>
            </w:r>
          </w:p>
          <w:p w14:paraId="60F57C32"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農</w:t>
            </w:r>
          </w:p>
          <w:p w14:paraId="44AA6700"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業</w:t>
            </w:r>
          </w:p>
          <w:p w14:paraId="583E46DC"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教</w:t>
            </w:r>
          </w:p>
          <w:p w14:paraId="68315A49"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育</w:t>
            </w:r>
          </w:p>
          <w:p w14:paraId="48617FBB"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を</w:t>
            </w:r>
          </w:p>
          <w:p w14:paraId="5F6E0146"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基</w:t>
            </w:r>
          </w:p>
          <w:p w14:paraId="1A33BA31"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盤</w:t>
            </w:r>
          </w:p>
          <w:p w14:paraId="4D7AA285"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と</w:t>
            </w:r>
          </w:p>
          <w:p w14:paraId="74B9B569"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し</w:t>
            </w:r>
          </w:p>
          <w:p w14:paraId="137168F8"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た</w:t>
            </w:r>
          </w:p>
          <w:p w14:paraId="00D4B442"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eastAsianLayout w:id="-1582111488" w:vert="1" w:vertCompress="1"/>
              </w:rPr>
              <w:t>」</w:t>
            </w:r>
          </w:p>
          <w:p w14:paraId="7B140A5C"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地</w:t>
            </w:r>
          </w:p>
          <w:p w14:paraId="4ADE6914"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域</w:t>
            </w:r>
          </w:p>
          <w:p w14:paraId="5171FACF"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創</w:t>
            </w:r>
          </w:p>
          <w:p w14:paraId="1CAFA92C"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生</w:t>
            </w:r>
          </w:p>
          <w:p w14:paraId="19F9CBE3"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ジ</w:t>
            </w:r>
          </w:p>
          <w:p w14:paraId="1F0F8135"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ェ</w:t>
            </w:r>
          </w:p>
          <w:p w14:paraId="30DC9B82"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ネ</w:t>
            </w:r>
          </w:p>
          <w:p w14:paraId="1A46881F"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ラ</w:t>
            </w:r>
          </w:p>
          <w:p w14:paraId="1EE0C217"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リ</w:t>
            </w:r>
          </w:p>
          <w:p w14:paraId="2F82A201"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ス</w:t>
            </w:r>
          </w:p>
          <w:p w14:paraId="418DDC4D"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ト</w:t>
            </w:r>
          </w:p>
          <w:p w14:paraId="7A494AF0"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の</w:t>
            </w:r>
          </w:p>
          <w:p w14:paraId="68CCD8A3"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lastRenderedPageBreak/>
              <w:t>育</w:t>
            </w:r>
          </w:p>
          <w:p w14:paraId="159FE45F" w14:textId="77777777" w:rsidR="00892C62" w:rsidRPr="001D67F1" w:rsidRDefault="00892C62" w:rsidP="00892C62">
            <w:pPr>
              <w:spacing w:line="220" w:lineRule="exact"/>
              <w:jc w:val="center"/>
              <w:rPr>
                <w:rFonts w:ascii="ＭＳ 明朝" w:hAnsi="ＭＳ 明朝"/>
                <w:spacing w:val="-20"/>
                <w:sz w:val="20"/>
                <w:szCs w:val="20"/>
              </w:rPr>
            </w:pPr>
            <w:r w:rsidRPr="001D67F1">
              <w:rPr>
                <w:rFonts w:ascii="ＭＳ 明朝" w:hAnsi="ＭＳ 明朝" w:hint="eastAsia"/>
                <w:spacing w:val="-20"/>
                <w:sz w:val="20"/>
                <w:szCs w:val="20"/>
              </w:rPr>
              <w:t>成</w:t>
            </w:r>
          </w:p>
          <w:p w14:paraId="3208CD5B" w14:textId="77777777" w:rsidR="00892C62" w:rsidRPr="001D67F1" w:rsidRDefault="00892C62" w:rsidP="00892C62">
            <w:pPr>
              <w:spacing w:line="240" w:lineRule="exact"/>
              <w:jc w:val="center"/>
              <w:rPr>
                <w:rFonts w:ascii="ＭＳ 明朝" w:hAnsi="ＭＳ 明朝"/>
                <w:spacing w:val="-20"/>
                <w:sz w:val="20"/>
                <w:szCs w:val="20"/>
              </w:rPr>
            </w:pPr>
            <w:r w:rsidRPr="001D67F1">
              <w:rPr>
                <w:rFonts w:ascii="ＭＳ 明朝" w:hAnsi="ＭＳ 明朝" w:hint="eastAsia"/>
                <w:spacing w:val="-20"/>
                <w:sz w:val="20"/>
                <w:szCs w:val="20"/>
                <w:eastAsianLayout w:id="-1582111487" w:vert="1" w:vertCompress="1"/>
              </w:rPr>
              <w:t>「</w:t>
            </w:r>
          </w:p>
        </w:tc>
        <w:tc>
          <w:tcPr>
            <w:tcW w:w="2020" w:type="dxa"/>
            <w:shd w:val="clear" w:color="auto" w:fill="auto"/>
            <w:tcMar>
              <w:top w:w="85" w:type="dxa"/>
              <w:left w:w="85" w:type="dxa"/>
              <w:bottom w:w="85" w:type="dxa"/>
              <w:right w:w="85" w:type="dxa"/>
            </w:tcMar>
          </w:tcPr>
          <w:p w14:paraId="16BAE26B" w14:textId="48D108CD"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lastRenderedPageBreak/>
              <w:t>(１)</w:t>
            </w:r>
            <w:r w:rsidRPr="001D67F1">
              <w:rPr>
                <w:rFonts w:ascii="ＭＳ 明朝" w:hAnsi="ＭＳ 明朝"/>
                <w:sz w:val="20"/>
                <w:szCs w:val="20"/>
              </w:rPr>
              <w:t>SDGs</w:t>
            </w:r>
            <w:r w:rsidRPr="001D67F1">
              <w:rPr>
                <w:rFonts w:ascii="ＭＳ 明朝" w:hAnsi="ＭＳ 明朝" w:hint="eastAsia"/>
                <w:sz w:val="20"/>
                <w:szCs w:val="20"/>
              </w:rPr>
              <w:t>を意識し、身の回りの課題解決のため農業クラブのプロジェクト活動等を通じ、社会参画意識を醸成する</w:t>
            </w:r>
            <w:r w:rsidR="00CD6114" w:rsidRPr="001D67F1">
              <w:rPr>
                <w:rFonts w:ascii="ＭＳ 明朝" w:hAnsi="ＭＳ 明朝" w:hint="eastAsia"/>
                <w:sz w:val="20"/>
                <w:szCs w:val="20"/>
              </w:rPr>
              <w:t>。</w:t>
            </w:r>
          </w:p>
          <w:p w14:paraId="1A8CEBDB" w14:textId="77777777" w:rsidR="00892C62" w:rsidRPr="001D67F1" w:rsidRDefault="00892C62" w:rsidP="00892C62">
            <w:pPr>
              <w:spacing w:line="300" w:lineRule="exact"/>
              <w:ind w:left="200" w:hangingChars="100" w:hanging="200"/>
              <w:rPr>
                <w:rFonts w:ascii="ＭＳ 明朝" w:hAnsi="ＭＳ 明朝"/>
                <w:sz w:val="20"/>
                <w:szCs w:val="20"/>
              </w:rPr>
            </w:pPr>
          </w:p>
          <w:p w14:paraId="2B40E0E4" w14:textId="77777777" w:rsidR="00892C62" w:rsidRPr="001D67F1" w:rsidRDefault="00892C62" w:rsidP="00892C62">
            <w:pPr>
              <w:spacing w:line="300" w:lineRule="exact"/>
              <w:ind w:left="200" w:hangingChars="100" w:hanging="200"/>
              <w:rPr>
                <w:rFonts w:ascii="ＭＳ 明朝" w:hAnsi="ＭＳ 明朝"/>
                <w:sz w:val="20"/>
                <w:szCs w:val="20"/>
              </w:rPr>
            </w:pPr>
          </w:p>
          <w:p w14:paraId="7300445F" w14:textId="77777777" w:rsidR="00892C62" w:rsidRPr="001D67F1" w:rsidRDefault="00892C62" w:rsidP="00892C62">
            <w:pPr>
              <w:spacing w:line="300" w:lineRule="exact"/>
              <w:ind w:left="200" w:hangingChars="100" w:hanging="200"/>
              <w:rPr>
                <w:rFonts w:ascii="ＭＳ 明朝" w:hAnsi="ＭＳ 明朝"/>
                <w:sz w:val="20"/>
                <w:szCs w:val="20"/>
              </w:rPr>
            </w:pPr>
          </w:p>
          <w:p w14:paraId="6C4BDD88" w14:textId="77777777" w:rsidR="00892C62" w:rsidRPr="001D67F1" w:rsidRDefault="00892C62" w:rsidP="00892C62">
            <w:pPr>
              <w:spacing w:line="300" w:lineRule="exact"/>
              <w:ind w:left="200" w:hangingChars="100" w:hanging="200"/>
              <w:rPr>
                <w:rFonts w:ascii="ＭＳ 明朝" w:hAnsi="ＭＳ 明朝"/>
                <w:sz w:val="20"/>
                <w:szCs w:val="20"/>
              </w:rPr>
            </w:pPr>
          </w:p>
          <w:p w14:paraId="357E8F56" w14:textId="69B96BB8" w:rsidR="00892C62" w:rsidRPr="001D67F1" w:rsidRDefault="00892C62" w:rsidP="00892C62">
            <w:pPr>
              <w:spacing w:line="300" w:lineRule="exact"/>
              <w:ind w:left="200" w:hangingChars="100" w:hanging="200"/>
              <w:rPr>
                <w:rFonts w:ascii="ＭＳ 明朝" w:hAnsi="ＭＳ 明朝"/>
                <w:sz w:val="20"/>
                <w:szCs w:val="20"/>
              </w:rPr>
            </w:pPr>
          </w:p>
          <w:p w14:paraId="096651C1" w14:textId="355B1FC6" w:rsidR="00892C62" w:rsidRPr="001D67F1" w:rsidRDefault="00892C62" w:rsidP="00892C62">
            <w:pPr>
              <w:spacing w:line="300" w:lineRule="exact"/>
              <w:ind w:left="200" w:hangingChars="100" w:hanging="200"/>
              <w:rPr>
                <w:rFonts w:ascii="ＭＳ 明朝" w:hAnsi="ＭＳ 明朝"/>
                <w:sz w:val="20"/>
                <w:szCs w:val="20"/>
              </w:rPr>
            </w:pPr>
          </w:p>
          <w:p w14:paraId="41B2C70F" w14:textId="5AC600B8" w:rsidR="00892C62" w:rsidRDefault="00892C62" w:rsidP="001D67F1">
            <w:pPr>
              <w:spacing w:line="300" w:lineRule="exact"/>
              <w:rPr>
                <w:rFonts w:ascii="ＭＳ 明朝" w:hAnsi="ＭＳ 明朝"/>
                <w:sz w:val="20"/>
                <w:szCs w:val="20"/>
              </w:rPr>
            </w:pPr>
          </w:p>
          <w:p w14:paraId="79168A5A" w14:textId="70C69408" w:rsidR="001D67F1" w:rsidRDefault="001D67F1" w:rsidP="001D67F1">
            <w:pPr>
              <w:spacing w:line="300" w:lineRule="exact"/>
              <w:rPr>
                <w:rFonts w:ascii="ＭＳ 明朝" w:hAnsi="ＭＳ 明朝"/>
                <w:sz w:val="20"/>
                <w:szCs w:val="20"/>
              </w:rPr>
            </w:pPr>
          </w:p>
          <w:p w14:paraId="0D29E222" w14:textId="1AD4E322" w:rsidR="001D67F1" w:rsidRDefault="001D67F1" w:rsidP="001D67F1">
            <w:pPr>
              <w:spacing w:line="300" w:lineRule="exact"/>
              <w:rPr>
                <w:rFonts w:ascii="ＭＳ 明朝" w:hAnsi="ＭＳ 明朝"/>
                <w:sz w:val="20"/>
                <w:szCs w:val="20"/>
              </w:rPr>
            </w:pPr>
          </w:p>
          <w:p w14:paraId="741A4C57" w14:textId="77777777" w:rsidR="001D67F1" w:rsidRPr="001D67F1" w:rsidRDefault="001D67F1" w:rsidP="001D67F1">
            <w:pPr>
              <w:spacing w:line="300" w:lineRule="exact"/>
              <w:rPr>
                <w:rFonts w:ascii="ＭＳ 明朝" w:hAnsi="ＭＳ 明朝" w:hint="eastAsia"/>
                <w:sz w:val="20"/>
                <w:szCs w:val="20"/>
              </w:rPr>
            </w:pPr>
          </w:p>
          <w:p w14:paraId="33E4DD58" w14:textId="70512999" w:rsidR="00892C62" w:rsidRPr="001D67F1" w:rsidRDefault="00892C62" w:rsidP="00CD6114">
            <w:pPr>
              <w:spacing w:line="300" w:lineRule="exact"/>
              <w:ind w:left="357" w:hanging="357"/>
              <w:rPr>
                <w:rFonts w:ascii="ＭＳ 明朝" w:hAnsi="ＭＳ 明朝"/>
                <w:sz w:val="20"/>
                <w:szCs w:val="20"/>
              </w:rPr>
            </w:pPr>
            <w:r w:rsidRPr="001D67F1">
              <w:rPr>
                <w:rFonts w:ascii="ＭＳ 明朝" w:hAnsi="ＭＳ 明朝" w:hint="eastAsia"/>
                <w:sz w:val="20"/>
                <w:szCs w:val="20"/>
              </w:rPr>
              <w:lastRenderedPageBreak/>
              <w:t>(２)チャレンジ精神豊かな「地域創生ジェネラリスト」を育成する。</w:t>
            </w:r>
          </w:p>
        </w:tc>
        <w:tc>
          <w:tcPr>
            <w:tcW w:w="4040" w:type="dxa"/>
            <w:tcBorders>
              <w:right w:val="dashed" w:sz="4" w:space="0" w:color="auto"/>
            </w:tcBorders>
            <w:shd w:val="clear" w:color="auto" w:fill="auto"/>
            <w:tcMar>
              <w:top w:w="85" w:type="dxa"/>
              <w:left w:w="85" w:type="dxa"/>
              <w:bottom w:w="85" w:type="dxa"/>
              <w:right w:w="85" w:type="dxa"/>
            </w:tcMar>
          </w:tcPr>
          <w:p w14:paraId="6E0C45B1" w14:textId="7FE9C12C"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lastRenderedPageBreak/>
              <w:t>(１)</w:t>
            </w:r>
          </w:p>
          <w:p w14:paraId="67DA9780"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地域課題解決をテーマとした農業クラブ活動を実施し、各種コンテスト等に積極的に参加し、生徒の意欲を高める。</w:t>
            </w:r>
          </w:p>
          <w:p w14:paraId="13BEDD19" w14:textId="3F639C61" w:rsidR="00892C62" w:rsidRPr="001D67F1" w:rsidRDefault="00892C62" w:rsidP="00892C62">
            <w:pPr>
              <w:spacing w:line="300" w:lineRule="exact"/>
              <w:ind w:left="400" w:hangingChars="200" w:hanging="400"/>
              <w:rPr>
                <w:rFonts w:ascii="ＭＳ 明朝" w:hAnsi="ＭＳ 明朝"/>
                <w:sz w:val="20"/>
                <w:szCs w:val="20"/>
              </w:rPr>
            </w:pPr>
          </w:p>
          <w:p w14:paraId="6B730184" w14:textId="77777777" w:rsidR="008D6AAC" w:rsidRPr="001D67F1" w:rsidRDefault="008D6AAC" w:rsidP="00892C62">
            <w:pPr>
              <w:spacing w:line="300" w:lineRule="exact"/>
              <w:ind w:left="400" w:hangingChars="200" w:hanging="400"/>
              <w:rPr>
                <w:rFonts w:ascii="ＭＳ 明朝" w:hAnsi="ＭＳ 明朝"/>
                <w:sz w:val="20"/>
                <w:szCs w:val="20"/>
              </w:rPr>
            </w:pPr>
          </w:p>
          <w:p w14:paraId="2C7400FD" w14:textId="77777777" w:rsidR="00892C62" w:rsidRPr="001D67F1" w:rsidRDefault="00892C62" w:rsidP="00892C62">
            <w:pPr>
              <w:spacing w:line="300" w:lineRule="exact"/>
              <w:ind w:left="400" w:hangingChars="200" w:hanging="400"/>
              <w:rPr>
                <w:rFonts w:ascii="ＭＳ 明朝" w:hAnsi="ＭＳ 明朝"/>
                <w:sz w:val="20"/>
                <w:szCs w:val="20"/>
              </w:rPr>
            </w:pPr>
          </w:p>
          <w:p w14:paraId="6CB90374" w14:textId="77777777" w:rsidR="00892C62" w:rsidRPr="001D67F1" w:rsidRDefault="00892C62" w:rsidP="00892C62">
            <w:pPr>
              <w:spacing w:line="300" w:lineRule="exact"/>
              <w:ind w:left="400" w:hangingChars="200" w:hanging="400"/>
              <w:rPr>
                <w:rFonts w:ascii="ＭＳ 明朝" w:hAnsi="ＭＳ 明朝"/>
                <w:sz w:val="20"/>
                <w:szCs w:val="20"/>
              </w:rPr>
            </w:pPr>
          </w:p>
          <w:p w14:paraId="28AB3638" w14:textId="49F68199" w:rsidR="00892C62"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すべての資格の取得状況を把握することにより、アグリマイスターの認定につなげる。</w:t>
            </w:r>
          </w:p>
          <w:p w14:paraId="4B4BCACD"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　地域・企業・大学・農政等のリソースを活用し、農芸高校ブランドを拡充する。</w:t>
            </w:r>
          </w:p>
          <w:p w14:paraId="35AFE6C0" w14:textId="13522D39" w:rsidR="00892C62"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＊外部人材やオンライン等の活用も図る。</w:t>
            </w:r>
          </w:p>
          <w:p w14:paraId="529D9E3A" w14:textId="2FEFA044" w:rsidR="001D67F1" w:rsidRDefault="001D67F1" w:rsidP="00892C62">
            <w:pPr>
              <w:spacing w:line="300" w:lineRule="exact"/>
              <w:ind w:left="400" w:hangingChars="200" w:hanging="400"/>
              <w:rPr>
                <w:rFonts w:ascii="ＭＳ 明朝" w:hAnsi="ＭＳ 明朝"/>
                <w:sz w:val="20"/>
                <w:szCs w:val="20"/>
              </w:rPr>
            </w:pPr>
          </w:p>
          <w:p w14:paraId="16E41185" w14:textId="4680D35D" w:rsidR="001D67F1" w:rsidRDefault="001D67F1" w:rsidP="00892C62">
            <w:pPr>
              <w:spacing w:line="300" w:lineRule="exact"/>
              <w:ind w:left="400" w:hangingChars="200" w:hanging="400"/>
              <w:rPr>
                <w:rFonts w:ascii="ＭＳ 明朝" w:hAnsi="ＭＳ 明朝"/>
                <w:sz w:val="20"/>
                <w:szCs w:val="20"/>
              </w:rPr>
            </w:pPr>
          </w:p>
          <w:p w14:paraId="57396B87" w14:textId="50DF0497" w:rsidR="001D67F1" w:rsidRDefault="001D67F1" w:rsidP="00892C62">
            <w:pPr>
              <w:spacing w:line="300" w:lineRule="exact"/>
              <w:ind w:left="400" w:hangingChars="200" w:hanging="400"/>
              <w:rPr>
                <w:rFonts w:ascii="ＭＳ 明朝" w:hAnsi="ＭＳ 明朝"/>
                <w:sz w:val="20"/>
                <w:szCs w:val="20"/>
              </w:rPr>
            </w:pPr>
          </w:p>
          <w:p w14:paraId="16BFF9F0" w14:textId="77777777" w:rsidR="001D67F1" w:rsidRPr="001D67F1" w:rsidRDefault="001D67F1" w:rsidP="00892C62">
            <w:pPr>
              <w:spacing w:line="300" w:lineRule="exact"/>
              <w:ind w:left="400" w:hangingChars="200" w:hanging="400"/>
              <w:rPr>
                <w:rFonts w:ascii="ＭＳ 明朝" w:hAnsi="ＭＳ 明朝" w:hint="eastAsia"/>
                <w:sz w:val="20"/>
                <w:szCs w:val="20"/>
              </w:rPr>
            </w:pPr>
          </w:p>
          <w:p w14:paraId="4441917A" w14:textId="101C75E9"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lastRenderedPageBreak/>
              <w:t>(２)</w:t>
            </w:r>
          </w:p>
          <w:p w14:paraId="6F54B30F" w14:textId="650F98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育成のための学習プログラムを実施し、評価を行う。</w:t>
            </w:r>
          </w:p>
        </w:tc>
        <w:tc>
          <w:tcPr>
            <w:tcW w:w="3827" w:type="dxa"/>
            <w:tcBorders>
              <w:right w:val="dashed" w:sz="4" w:space="0" w:color="auto"/>
            </w:tcBorders>
            <w:tcMar>
              <w:top w:w="85" w:type="dxa"/>
              <w:left w:w="85" w:type="dxa"/>
              <w:bottom w:w="85" w:type="dxa"/>
              <w:right w:w="85" w:type="dxa"/>
            </w:tcMar>
          </w:tcPr>
          <w:p w14:paraId="1F66380B" w14:textId="28203982"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lastRenderedPageBreak/>
              <w:t>(１)</w:t>
            </w:r>
          </w:p>
          <w:p w14:paraId="2B1B8AF4" w14:textId="77777777"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ア・近畿ブロック代表としてプロジェクト発表で全国大会出場をめざす。</w:t>
            </w:r>
          </w:p>
          <w:p w14:paraId="071F5457" w14:textId="3702D6FF" w:rsidR="00892C62" w:rsidRPr="001D67F1" w:rsidRDefault="00892C62" w:rsidP="00892C62">
            <w:pPr>
              <w:spacing w:line="300" w:lineRule="exact"/>
              <w:ind w:leftChars="200" w:left="420"/>
              <w:rPr>
                <w:rFonts w:ascii="ＭＳ 明朝" w:hAnsi="ＭＳ 明朝"/>
                <w:sz w:val="20"/>
                <w:szCs w:val="20"/>
              </w:rPr>
            </w:pPr>
            <w:r w:rsidRPr="001D67F1">
              <w:rPr>
                <w:rFonts w:ascii="ＭＳ 明朝" w:hAnsi="ＭＳ 明朝" w:hint="eastAsia"/>
                <w:sz w:val="20"/>
                <w:szCs w:val="20"/>
              </w:rPr>
              <w:t>[測量競技会（全国大会出場）,近畿大会出場プロジェクト発表Ⅰ類・Ⅲ類部門優秀賞、農業情報処理優秀賞]</w:t>
            </w:r>
          </w:p>
          <w:p w14:paraId="1A7FA8A5" w14:textId="2E757C76"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・自己診断（生徒）「農業クラブへの意欲」肯定率85％以上。[81.4％]</w:t>
            </w:r>
          </w:p>
          <w:p w14:paraId="66E2FD52" w14:textId="1E386DBD" w:rsidR="00892C62"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アグリマイスター認定者</w:t>
            </w:r>
            <w:r w:rsidRPr="001D67F1">
              <w:rPr>
                <w:rFonts w:ascii="ＭＳ 明朝" w:hAnsi="ＭＳ 明朝"/>
                <w:sz w:val="20"/>
                <w:szCs w:val="20"/>
              </w:rPr>
              <w:t>10</w:t>
            </w:r>
            <w:r w:rsidRPr="001D67F1">
              <w:rPr>
                <w:rFonts w:ascii="ＭＳ 明朝" w:hAnsi="ＭＳ 明朝" w:hint="eastAsia"/>
                <w:sz w:val="20"/>
                <w:szCs w:val="20"/>
              </w:rPr>
              <w:t>名以上を維持する。[11名]</w:t>
            </w:r>
          </w:p>
          <w:p w14:paraId="75D6BBFB" w14:textId="77777777" w:rsidR="001D67F1" w:rsidRPr="001D67F1" w:rsidRDefault="001D67F1" w:rsidP="00892C62">
            <w:pPr>
              <w:spacing w:line="300" w:lineRule="exact"/>
              <w:ind w:left="400" w:hangingChars="200" w:hanging="400"/>
              <w:rPr>
                <w:rFonts w:ascii="ＭＳ 明朝" w:hAnsi="ＭＳ 明朝"/>
                <w:sz w:val="20"/>
                <w:szCs w:val="20"/>
              </w:rPr>
            </w:pPr>
          </w:p>
          <w:p w14:paraId="518DEAB9" w14:textId="516178CE"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ウ・農芸高校ブランドをめざし生産物の高付加価値化を図る。</w:t>
            </w:r>
          </w:p>
          <w:p w14:paraId="2364697A" w14:textId="5DE420EF" w:rsidR="00892C62" w:rsidRDefault="00892C62" w:rsidP="00892C62">
            <w:pPr>
              <w:spacing w:line="300" w:lineRule="exact"/>
              <w:ind w:left="400" w:hangingChars="200" w:hanging="400"/>
              <w:rPr>
                <w:rFonts w:ascii="ＭＳ 明朝" w:hAnsi="ＭＳ 明朝"/>
                <w:sz w:val="20"/>
                <w:szCs w:val="20"/>
              </w:rPr>
            </w:pPr>
          </w:p>
          <w:p w14:paraId="13D06C3C" w14:textId="3DD4F37E" w:rsidR="001D67F1" w:rsidRDefault="001D67F1" w:rsidP="00892C62">
            <w:pPr>
              <w:spacing w:line="300" w:lineRule="exact"/>
              <w:ind w:left="400" w:hangingChars="200" w:hanging="400"/>
              <w:rPr>
                <w:rFonts w:ascii="ＭＳ 明朝" w:hAnsi="ＭＳ 明朝"/>
                <w:sz w:val="20"/>
                <w:szCs w:val="20"/>
              </w:rPr>
            </w:pPr>
          </w:p>
          <w:p w14:paraId="2D8DFD5E" w14:textId="3B3DDBC3" w:rsidR="001D67F1" w:rsidRDefault="001D67F1" w:rsidP="00892C62">
            <w:pPr>
              <w:spacing w:line="300" w:lineRule="exact"/>
              <w:ind w:left="400" w:hangingChars="200" w:hanging="400"/>
              <w:rPr>
                <w:rFonts w:ascii="ＭＳ 明朝" w:hAnsi="ＭＳ 明朝"/>
                <w:sz w:val="20"/>
                <w:szCs w:val="20"/>
              </w:rPr>
            </w:pPr>
          </w:p>
          <w:p w14:paraId="4F248ECC" w14:textId="48870279" w:rsidR="001D67F1" w:rsidRDefault="001D67F1" w:rsidP="00892C62">
            <w:pPr>
              <w:spacing w:line="300" w:lineRule="exact"/>
              <w:ind w:left="400" w:hangingChars="200" w:hanging="400"/>
              <w:rPr>
                <w:rFonts w:ascii="ＭＳ 明朝" w:hAnsi="ＭＳ 明朝"/>
                <w:sz w:val="20"/>
                <w:szCs w:val="20"/>
              </w:rPr>
            </w:pPr>
          </w:p>
          <w:p w14:paraId="7E76B80A" w14:textId="77777777" w:rsidR="001D67F1" w:rsidRPr="001D67F1" w:rsidRDefault="001D67F1" w:rsidP="00892C62">
            <w:pPr>
              <w:spacing w:line="300" w:lineRule="exact"/>
              <w:ind w:left="400" w:hangingChars="200" w:hanging="400"/>
              <w:rPr>
                <w:rFonts w:ascii="ＭＳ 明朝" w:hAnsi="ＭＳ 明朝" w:hint="eastAsia"/>
                <w:sz w:val="20"/>
                <w:szCs w:val="20"/>
              </w:rPr>
            </w:pPr>
          </w:p>
          <w:p w14:paraId="4C72AA53" w14:textId="3BD87CF3"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lastRenderedPageBreak/>
              <w:t>(２)</w:t>
            </w:r>
          </w:p>
          <w:p w14:paraId="65FD1A4D" w14:textId="56185A70"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ア・ポートフォリオやルーブリックを活用し、生徒の学びを可視化する。</w:t>
            </w:r>
          </w:p>
          <w:p w14:paraId="7C1A6F6C" w14:textId="7956A6AD"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・評価方法を検証する。</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5EF18030"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lastRenderedPageBreak/>
              <w:t>(１)</w:t>
            </w:r>
          </w:p>
          <w:p w14:paraId="71CF8880"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ア・近畿ブロック代表としてプロジェクト発表で全国大会出場をめざす。</w:t>
            </w:r>
          </w:p>
          <w:p w14:paraId="41B49940" w14:textId="28898428"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 xml:space="preserve">（測量競技会（全国大会出場）,近畿大会出場プロジェクト発表Ⅰ類・Ⅲ類部門優秀賞）　</w:t>
            </w:r>
          </w:p>
          <w:p w14:paraId="110EC59B" w14:textId="26C0C9C8" w:rsidR="00C6561D" w:rsidRPr="001D67F1" w:rsidRDefault="00C6561D" w:rsidP="00CF5547">
            <w:pPr>
              <w:ind w:left="200" w:hangingChars="100" w:hanging="200"/>
              <w:rPr>
                <w:rFonts w:ascii="ＭＳ 明朝" w:hAnsi="ＭＳ 明朝"/>
                <w:sz w:val="20"/>
                <w:szCs w:val="20"/>
              </w:rPr>
            </w:pPr>
            <w:r w:rsidRPr="001D67F1">
              <w:rPr>
                <w:rFonts w:ascii="ＭＳ 明朝" w:hAnsi="ＭＳ 明朝" w:hint="eastAsia"/>
                <w:sz w:val="20"/>
                <w:szCs w:val="20"/>
              </w:rPr>
              <w:t xml:space="preserve">　（〇）</w:t>
            </w:r>
          </w:p>
          <w:p w14:paraId="486804BD" w14:textId="76D9FA2D"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・自己診断（生徒）「農業クラブへの意欲」肯定率85％以上。（</w:t>
            </w:r>
            <w:r w:rsidR="00590D7B" w:rsidRPr="001D67F1">
              <w:rPr>
                <w:rFonts w:ascii="ＭＳ 明朝" w:hAnsi="ＭＳ 明朝" w:hint="eastAsia"/>
                <w:sz w:val="20"/>
                <w:szCs w:val="20"/>
              </w:rPr>
              <w:t>80.7</w:t>
            </w:r>
            <w:r w:rsidRPr="001D67F1">
              <w:rPr>
                <w:rFonts w:ascii="ＭＳ 明朝" w:hAnsi="ＭＳ 明朝" w:hint="eastAsia"/>
                <w:sz w:val="20"/>
                <w:szCs w:val="20"/>
              </w:rPr>
              <w:t>％）（</w:t>
            </w:r>
            <w:r w:rsidR="00590D7B" w:rsidRPr="001D67F1">
              <w:rPr>
                <w:rFonts w:ascii="ＭＳ 明朝" w:hAnsi="ＭＳ 明朝" w:hint="eastAsia"/>
                <w:sz w:val="20"/>
                <w:szCs w:val="20"/>
              </w:rPr>
              <w:t>△</w:t>
            </w:r>
            <w:r w:rsidRPr="001D67F1">
              <w:rPr>
                <w:rFonts w:ascii="ＭＳ 明朝" w:hAnsi="ＭＳ 明朝" w:hint="eastAsia"/>
                <w:sz w:val="20"/>
                <w:szCs w:val="20"/>
              </w:rPr>
              <w:t>）</w:t>
            </w:r>
          </w:p>
          <w:p w14:paraId="598AB45B" w14:textId="1D9F19CB"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イ　アグリマイスター認定者10名以上を維持</w:t>
            </w:r>
            <w:r w:rsidR="002C2888" w:rsidRPr="001D67F1">
              <w:rPr>
                <w:rFonts w:ascii="ＭＳ 明朝" w:hAnsi="ＭＳ 明朝" w:hint="eastAsia"/>
                <w:sz w:val="20"/>
                <w:szCs w:val="20"/>
              </w:rPr>
              <w:t>した</w:t>
            </w:r>
            <w:r w:rsidRPr="001D67F1">
              <w:rPr>
                <w:rFonts w:ascii="ＭＳ 明朝" w:hAnsi="ＭＳ 明朝" w:hint="eastAsia"/>
                <w:sz w:val="20"/>
                <w:szCs w:val="20"/>
              </w:rPr>
              <w:t>。（</w:t>
            </w:r>
            <w:r w:rsidR="00BE44FE" w:rsidRPr="001D67F1">
              <w:rPr>
                <w:rFonts w:ascii="ＭＳ 明朝" w:hAnsi="ＭＳ 明朝" w:hint="eastAsia"/>
                <w:sz w:val="20"/>
                <w:szCs w:val="20"/>
              </w:rPr>
              <w:t>11</w:t>
            </w:r>
            <w:r w:rsidRPr="001D67F1">
              <w:rPr>
                <w:rFonts w:ascii="ＭＳ 明朝" w:hAnsi="ＭＳ 明朝" w:hint="eastAsia"/>
                <w:sz w:val="20"/>
                <w:szCs w:val="20"/>
              </w:rPr>
              <w:t>名）</w:t>
            </w:r>
            <w:r w:rsidR="00C0479E" w:rsidRPr="001D67F1">
              <w:rPr>
                <w:rFonts w:ascii="ＭＳ 明朝" w:hAnsi="ＭＳ 明朝" w:hint="eastAsia"/>
                <w:sz w:val="20"/>
                <w:szCs w:val="20"/>
              </w:rPr>
              <w:t>（</w:t>
            </w:r>
            <w:r w:rsidR="00BE44FE" w:rsidRPr="001D67F1">
              <w:rPr>
                <w:rFonts w:ascii="ＭＳ 明朝" w:hAnsi="ＭＳ 明朝" w:hint="eastAsia"/>
                <w:sz w:val="20"/>
                <w:szCs w:val="20"/>
              </w:rPr>
              <w:t>〇</w:t>
            </w:r>
            <w:r w:rsidR="00C0479E" w:rsidRPr="001D67F1">
              <w:rPr>
                <w:rFonts w:ascii="ＭＳ 明朝" w:hAnsi="ＭＳ 明朝" w:hint="eastAsia"/>
                <w:sz w:val="20"/>
                <w:szCs w:val="20"/>
              </w:rPr>
              <w:t>）</w:t>
            </w:r>
          </w:p>
          <w:p w14:paraId="3935DDE7" w14:textId="04772E56"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ウ・農芸高校ブランドをめざし生産物の高付加価値化を図る</w:t>
            </w:r>
            <w:r w:rsidR="00BD3A22" w:rsidRPr="001D67F1">
              <w:rPr>
                <w:rFonts w:ascii="ＭＳ 明朝" w:hAnsi="ＭＳ 明朝" w:hint="eastAsia"/>
                <w:sz w:val="20"/>
                <w:szCs w:val="20"/>
              </w:rPr>
              <w:t>ことができた</w:t>
            </w:r>
            <w:r w:rsidRPr="001D67F1">
              <w:rPr>
                <w:rFonts w:ascii="ＭＳ 明朝" w:hAnsi="ＭＳ 明朝" w:hint="eastAsia"/>
                <w:sz w:val="20"/>
                <w:szCs w:val="20"/>
              </w:rPr>
              <w:t>。</w:t>
            </w:r>
            <w:r w:rsidR="00F4638E" w:rsidRPr="001D67F1">
              <w:rPr>
                <w:rFonts w:ascii="ＭＳ 明朝" w:hAnsi="ＭＳ 明朝" w:hint="eastAsia"/>
                <w:sz w:val="20"/>
                <w:szCs w:val="20"/>
              </w:rPr>
              <w:t>（〇）</w:t>
            </w:r>
          </w:p>
          <w:p w14:paraId="628EAE66" w14:textId="2B7F60E7" w:rsidR="00CF5547" w:rsidRDefault="00CF5547" w:rsidP="00CF5547">
            <w:pPr>
              <w:ind w:left="200" w:hangingChars="100" w:hanging="200"/>
              <w:rPr>
                <w:rFonts w:ascii="ＭＳ 明朝" w:hAnsi="ＭＳ 明朝"/>
                <w:sz w:val="20"/>
                <w:szCs w:val="20"/>
              </w:rPr>
            </w:pPr>
          </w:p>
          <w:p w14:paraId="50B54EC4" w14:textId="569B8EAB" w:rsidR="001D67F1" w:rsidRDefault="001D67F1" w:rsidP="00CF5547">
            <w:pPr>
              <w:ind w:left="200" w:hangingChars="100" w:hanging="200"/>
              <w:rPr>
                <w:rFonts w:ascii="ＭＳ 明朝" w:hAnsi="ＭＳ 明朝"/>
                <w:sz w:val="20"/>
                <w:szCs w:val="20"/>
              </w:rPr>
            </w:pPr>
          </w:p>
          <w:p w14:paraId="28BD0B51" w14:textId="7767EA0E" w:rsidR="001D67F1" w:rsidRDefault="001D67F1" w:rsidP="00CF5547">
            <w:pPr>
              <w:ind w:left="200" w:hangingChars="100" w:hanging="200"/>
              <w:rPr>
                <w:rFonts w:ascii="ＭＳ 明朝" w:hAnsi="ＭＳ 明朝"/>
                <w:sz w:val="20"/>
                <w:szCs w:val="20"/>
              </w:rPr>
            </w:pPr>
          </w:p>
          <w:p w14:paraId="688B0DCD" w14:textId="77777777" w:rsidR="001D67F1" w:rsidRPr="001D67F1" w:rsidRDefault="001D67F1" w:rsidP="00CF5547">
            <w:pPr>
              <w:ind w:left="200" w:hangingChars="100" w:hanging="200"/>
              <w:rPr>
                <w:rFonts w:ascii="ＭＳ 明朝" w:hAnsi="ＭＳ 明朝" w:hint="eastAsia"/>
                <w:sz w:val="20"/>
                <w:szCs w:val="20"/>
              </w:rPr>
            </w:pPr>
          </w:p>
          <w:p w14:paraId="16C563D6"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lastRenderedPageBreak/>
              <w:t>(２)</w:t>
            </w:r>
          </w:p>
          <w:p w14:paraId="2D93C7FC" w14:textId="2EAE64B4"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ア・ポートフォリオやルーブリックを活用し、生徒の学びを可視化</w:t>
            </w:r>
            <w:r w:rsidR="00590D7B" w:rsidRPr="001D67F1">
              <w:rPr>
                <w:rFonts w:ascii="ＭＳ 明朝" w:hAnsi="ＭＳ 明朝" w:hint="eastAsia"/>
                <w:sz w:val="20"/>
                <w:szCs w:val="20"/>
              </w:rPr>
              <w:t>し、評価を行った</w:t>
            </w:r>
            <w:r w:rsidR="00F4638E" w:rsidRPr="001D67F1">
              <w:rPr>
                <w:rFonts w:ascii="ＭＳ 明朝" w:hAnsi="ＭＳ 明朝" w:hint="eastAsia"/>
                <w:sz w:val="20"/>
                <w:szCs w:val="20"/>
              </w:rPr>
              <w:t>が一部不十分な部分もあった</w:t>
            </w:r>
            <w:r w:rsidRPr="001D67F1">
              <w:rPr>
                <w:rFonts w:ascii="ＭＳ 明朝" w:hAnsi="ＭＳ 明朝" w:hint="eastAsia"/>
                <w:sz w:val="20"/>
                <w:szCs w:val="20"/>
              </w:rPr>
              <w:t>。</w:t>
            </w:r>
            <w:r w:rsidR="00F4638E" w:rsidRPr="001D67F1">
              <w:rPr>
                <w:rFonts w:ascii="ＭＳ 明朝" w:hAnsi="ＭＳ 明朝" w:hint="eastAsia"/>
                <w:sz w:val="20"/>
                <w:szCs w:val="20"/>
              </w:rPr>
              <w:t>（△）</w:t>
            </w:r>
          </w:p>
          <w:p w14:paraId="196BCDB7" w14:textId="6C83786B"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・評価方法を</w:t>
            </w:r>
            <w:r w:rsidR="00590D7B" w:rsidRPr="001D67F1">
              <w:rPr>
                <w:rFonts w:ascii="ＭＳ 明朝" w:hAnsi="ＭＳ 明朝" w:hint="eastAsia"/>
                <w:sz w:val="20"/>
                <w:szCs w:val="20"/>
              </w:rPr>
              <w:t>継続して</w:t>
            </w:r>
            <w:r w:rsidRPr="001D67F1">
              <w:rPr>
                <w:rFonts w:ascii="ＭＳ 明朝" w:hAnsi="ＭＳ 明朝" w:hint="eastAsia"/>
                <w:sz w:val="20"/>
                <w:szCs w:val="20"/>
              </w:rPr>
              <w:t>検証する。</w:t>
            </w:r>
            <w:r w:rsidR="00880643" w:rsidRPr="001D67F1">
              <w:rPr>
                <w:rFonts w:ascii="ＭＳ 明朝" w:hAnsi="ＭＳ 明朝" w:hint="eastAsia"/>
                <w:sz w:val="20"/>
                <w:szCs w:val="20"/>
              </w:rPr>
              <w:t>（〇）</w:t>
            </w:r>
          </w:p>
          <w:p w14:paraId="1D317C72" w14:textId="02802B34" w:rsidR="00892C62" w:rsidRPr="001D67F1" w:rsidRDefault="00892C62" w:rsidP="00CF5547">
            <w:pPr>
              <w:spacing w:line="300" w:lineRule="exact"/>
              <w:ind w:left="200" w:hangingChars="100" w:hanging="200"/>
              <w:rPr>
                <w:rFonts w:ascii="ＭＳ 明朝" w:hAnsi="ＭＳ 明朝"/>
                <w:sz w:val="20"/>
                <w:szCs w:val="20"/>
              </w:rPr>
            </w:pPr>
          </w:p>
        </w:tc>
      </w:tr>
      <w:tr w:rsidR="001D67F1" w:rsidRPr="001D67F1" w14:paraId="37854803" w14:textId="77777777" w:rsidTr="2347BB04">
        <w:trPr>
          <w:jc w:val="center"/>
        </w:trPr>
        <w:tc>
          <w:tcPr>
            <w:tcW w:w="881" w:type="dxa"/>
            <w:shd w:val="clear" w:color="auto" w:fill="auto"/>
            <w:tcMar>
              <w:top w:w="85" w:type="dxa"/>
              <w:left w:w="85" w:type="dxa"/>
              <w:bottom w:w="85" w:type="dxa"/>
              <w:right w:w="85" w:type="dxa"/>
            </w:tcMar>
            <w:vAlign w:val="center"/>
          </w:tcPr>
          <w:p w14:paraId="5A926F6D" w14:textId="5DC5D139"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lastRenderedPageBreak/>
              <w:t>３</w:t>
            </w:r>
          </w:p>
          <w:p w14:paraId="3EC9A175" w14:textId="77777777" w:rsidR="00892C62" w:rsidRPr="001D67F1" w:rsidRDefault="00892C62" w:rsidP="00892C62">
            <w:pPr>
              <w:spacing w:line="300" w:lineRule="exact"/>
              <w:jc w:val="center"/>
              <w:rPr>
                <w:rFonts w:ascii="ＭＳ 明朝" w:hAnsi="ＭＳ 明朝"/>
                <w:sz w:val="20"/>
                <w:szCs w:val="20"/>
              </w:rPr>
            </w:pPr>
          </w:p>
          <w:p w14:paraId="5843DED1"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規</w:t>
            </w:r>
          </w:p>
          <w:p w14:paraId="3EC7E58C"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律</w:t>
            </w:r>
          </w:p>
          <w:p w14:paraId="15BDFBBC"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w:t>
            </w:r>
          </w:p>
          <w:p w14:paraId="346F26E7"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規</w:t>
            </w:r>
          </w:p>
          <w:p w14:paraId="273429F6"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範</w:t>
            </w:r>
          </w:p>
          <w:p w14:paraId="173A8522"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の</w:t>
            </w:r>
          </w:p>
          <w:p w14:paraId="3B1216C2"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確</w:t>
            </w:r>
          </w:p>
          <w:p w14:paraId="3FFFED2A"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立</w:t>
            </w:r>
          </w:p>
          <w:p w14:paraId="583A322F"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と</w:t>
            </w:r>
          </w:p>
          <w:p w14:paraId="4BA40B51"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豊</w:t>
            </w:r>
          </w:p>
          <w:p w14:paraId="6F52FEE2"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か</w:t>
            </w:r>
          </w:p>
          <w:p w14:paraId="5E0929D9"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な</w:t>
            </w:r>
          </w:p>
          <w:p w14:paraId="20974C84"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心</w:t>
            </w:r>
          </w:p>
          <w:p w14:paraId="675F1FE5"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の</w:t>
            </w:r>
          </w:p>
          <w:p w14:paraId="47577A05"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育</w:t>
            </w:r>
          </w:p>
          <w:p w14:paraId="01F0E5E4"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11B007AA" w14:textId="164B7405"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t>(１)自らを律することのできる規律や規範意識、また自らの行動をコントロールできる力を身に付けさせる。</w:t>
            </w:r>
          </w:p>
          <w:p w14:paraId="33720EF7" w14:textId="43345CB9" w:rsidR="00892C62" w:rsidRDefault="00892C62" w:rsidP="00892C62">
            <w:pPr>
              <w:spacing w:line="300" w:lineRule="exact"/>
              <w:ind w:left="357" w:hanging="357"/>
              <w:rPr>
                <w:rFonts w:ascii="ＭＳ 明朝" w:hAnsi="ＭＳ 明朝"/>
                <w:sz w:val="20"/>
                <w:szCs w:val="20"/>
              </w:rPr>
            </w:pPr>
          </w:p>
          <w:p w14:paraId="4AD5F993" w14:textId="0DD46A7A" w:rsidR="001D67F1" w:rsidRDefault="001D67F1" w:rsidP="00892C62">
            <w:pPr>
              <w:spacing w:line="300" w:lineRule="exact"/>
              <w:ind w:left="357" w:hanging="357"/>
              <w:rPr>
                <w:rFonts w:ascii="ＭＳ 明朝" w:hAnsi="ＭＳ 明朝"/>
                <w:sz w:val="20"/>
                <w:szCs w:val="20"/>
              </w:rPr>
            </w:pPr>
          </w:p>
          <w:p w14:paraId="35810D46" w14:textId="67AEAB98"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t>(２)職員の人権意識、カウンセリングスキルを向上させ、生徒を取り巻く状況等の把握と生徒に向き合う指導を徹底する。</w:t>
            </w:r>
          </w:p>
          <w:p w14:paraId="32E6FBBD" w14:textId="77777777" w:rsidR="00892C62" w:rsidRPr="001D67F1" w:rsidRDefault="00892C62" w:rsidP="00892C62">
            <w:pPr>
              <w:spacing w:line="300" w:lineRule="exact"/>
              <w:rPr>
                <w:rFonts w:ascii="ＭＳ 明朝" w:hAnsi="ＭＳ 明朝"/>
                <w:sz w:val="20"/>
                <w:szCs w:val="20"/>
              </w:rPr>
            </w:pPr>
          </w:p>
          <w:p w14:paraId="62545C2C" w14:textId="77777777" w:rsidR="00892C62" w:rsidRPr="001D67F1" w:rsidRDefault="00892C62" w:rsidP="00892C62">
            <w:pPr>
              <w:spacing w:line="300" w:lineRule="exact"/>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5960EE02" w14:textId="51EC8802"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(１)</w:t>
            </w:r>
          </w:p>
          <w:p w14:paraId="76979D63" w14:textId="77777777"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ア　遅刻者に対する指導を徹底し、遅刻数を減</w:t>
            </w:r>
          </w:p>
          <w:p w14:paraId="317DD6ED" w14:textId="3516B691" w:rsidR="00892C62" w:rsidRPr="001D67F1" w:rsidRDefault="00892C62" w:rsidP="00892C62">
            <w:pPr>
              <w:spacing w:line="300" w:lineRule="exact"/>
              <w:ind w:firstLineChars="200" w:firstLine="400"/>
              <w:rPr>
                <w:rFonts w:ascii="ＭＳ 明朝" w:hAnsi="ＭＳ 明朝"/>
                <w:sz w:val="20"/>
                <w:szCs w:val="20"/>
              </w:rPr>
            </w:pPr>
            <w:r w:rsidRPr="001D67F1">
              <w:rPr>
                <w:rFonts w:ascii="ＭＳ 明朝" w:hAnsi="ＭＳ 明朝" w:hint="eastAsia"/>
                <w:sz w:val="20"/>
                <w:szCs w:val="20"/>
              </w:rPr>
              <w:t>少させる。</w:t>
            </w:r>
          </w:p>
          <w:p w14:paraId="4366B942" w14:textId="56DDF7FC" w:rsidR="00892C62" w:rsidRPr="001D67F1" w:rsidRDefault="00892C62" w:rsidP="00892C62">
            <w:pPr>
              <w:spacing w:line="300" w:lineRule="exact"/>
              <w:ind w:firstLineChars="200" w:firstLine="400"/>
              <w:rPr>
                <w:rFonts w:ascii="ＭＳ 明朝" w:hAnsi="ＭＳ 明朝"/>
                <w:sz w:val="20"/>
                <w:szCs w:val="20"/>
              </w:rPr>
            </w:pPr>
          </w:p>
          <w:p w14:paraId="1C7F64AD" w14:textId="22EF69BC"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イ　問題行動における懲戒件数を減少させる。</w:t>
            </w:r>
          </w:p>
          <w:p w14:paraId="1541E489" w14:textId="77777777" w:rsidR="00892C62" w:rsidRPr="001D67F1" w:rsidRDefault="00892C62" w:rsidP="00892C62">
            <w:pPr>
              <w:spacing w:line="300" w:lineRule="exact"/>
              <w:rPr>
                <w:rFonts w:ascii="ＭＳ 明朝" w:hAnsi="ＭＳ 明朝"/>
                <w:sz w:val="20"/>
                <w:szCs w:val="20"/>
              </w:rPr>
            </w:pPr>
          </w:p>
          <w:p w14:paraId="07ED7C76" w14:textId="402CF8A9" w:rsidR="00892C62" w:rsidRPr="001D67F1" w:rsidRDefault="00892C62" w:rsidP="00892C62">
            <w:pPr>
              <w:spacing w:line="300" w:lineRule="exact"/>
              <w:rPr>
                <w:rFonts w:ascii="ＭＳ 明朝" w:hAnsi="ＭＳ 明朝"/>
                <w:sz w:val="20"/>
                <w:szCs w:val="20"/>
              </w:rPr>
            </w:pPr>
          </w:p>
          <w:p w14:paraId="6143755C" w14:textId="59D7D0B8" w:rsidR="00892C62" w:rsidRPr="001D67F1" w:rsidRDefault="00FA0C07" w:rsidP="00892C62">
            <w:pPr>
              <w:spacing w:line="300" w:lineRule="exact"/>
              <w:rPr>
                <w:rFonts w:ascii="ＭＳ 明朝" w:hAnsi="ＭＳ 明朝"/>
                <w:sz w:val="20"/>
                <w:szCs w:val="20"/>
              </w:rPr>
            </w:pPr>
            <w:r w:rsidRPr="001D67F1">
              <w:rPr>
                <w:rFonts w:ascii="ＭＳ 明朝" w:hAnsi="ＭＳ 明朝" w:hint="eastAsia"/>
                <w:sz w:val="20"/>
                <w:szCs w:val="20"/>
              </w:rPr>
              <w:t xml:space="preserve"> </w:t>
            </w:r>
            <w:r w:rsidR="00892C62" w:rsidRPr="001D67F1">
              <w:rPr>
                <w:rFonts w:ascii="ＭＳ 明朝" w:hAnsi="ＭＳ 明朝" w:hint="eastAsia"/>
                <w:sz w:val="20"/>
                <w:szCs w:val="20"/>
              </w:rPr>
              <w:t>(２)</w:t>
            </w:r>
          </w:p>
          <w:p w14:paraId="73FA338B"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教育相談や支援教育に係る校内研修を充実し、一層理解を深めて指導力を高める。</w:t>
            </w:r>
          </w:p>
          <w:p w14:paraId="7EF703AF" w14:textId="77777777" w:rsidR="00892C62" w:rsidRPr="001D67F1" w:rsidRDefault="00892C62" w:rsidP="00892C62">
            <w:pPr>
              <w:spacing w:line="300" w:lineRule="exact"/>
              <w:ind w:left="600" w:hangingChars="300" w:hanging="600"/>
              <w:rPr>
                <w:rFonts w:ascii="ＭＳ 明朝" w:hAnsi="ＭＳ 明朝"/>
                <w:sz w:val="20"/>
                <w:szCs w:val="20"/>
              </w:rPr>
            </w:pPr>
          </w:p>
          <w:p w14:paraId="03F89260" w14:textId="079809D5" w:rsidR="00FA0C07" w:rsidRPr="001D67F1" w:rsidRDefault="00FA0C07" w:rsidP="00FA0C07">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一人ひとりの生徒に寄り添い、安心・安全な居場所として、学校生活への定着を図る。</w:t>
            </w:r>
          </w:p>
          <w:p w14:paraId="1713DC81" w14:textId="06CC8F5F" w:rsidR="00892C62" w:rsidRPr="001D67F1" w:rsidRDefault="00892C62" w:rsidP="00FA0C07">
            <w:pPr>
              <w:spacing w:line="300" w:lineRule="exact"/>
              <w:ind w:leftChars="100" w:left="610" w:hangingChars="200" w:hanging="400"/>
              <w:rPr>
                <w:rFonts w:ascii="ＭＳ 明朝" w:hAnsi="ＭＳ 明朝"/>
                <w:sz w:val="20"/>
                <w:szCs w:val="20"/>
              </w:rPr>
            </w:pPr>
            <w:r w:rsidRPr="001D67F1">
              <w:rPr>
                <w:rFonts w:ascii="ＭＳ 明朝" w:hAnsi="ＭＳ 明朝" w:hint="eastAsia"/>
                <w:sz w:val="20"/>
                <w:szCs w:val="20"/>
              </w:rPr>
              <w:t xml:space="preserve">　①人権意識を向上させ、体罰・セクハラなど、あらゆる差別を許さない教育の場とする。</w:t>
            </w:r>
          </w:p>
          <w:p w14:paraId="4F19DE53" w14:textId="65555E69" w:rsidR="00892C62" w:rsidRPr="001D67F1" w:rsidRDefault="00892C62" w:rsidP="00892C62">
            <w:pPr>
              <w:spacing w:line="300" w:lineRule="exact"/>
              <w:ind w:leftChars="200" w:left="620" w:hangingChars="100" w:hanging="200"/>
              <w:rPr>
                <w:rFonts w:ascii="ＭＳ 明朝" w:hAnsi="ＭＳ 明朝"/>
                <w:sz w:val="20"/>
                <w:szCs w:val="20"/>
              </w:rPr>
            </w:pPr>
            <w:r w:rsidRPr="001D67F1">
              <w:rPr>
                <w:rFonts w:ascii="ＭＳ 明朝" w:hAnsi="ＭＳ 明朝" w:hint="eastAsia"/>
                <w:sz w:val="20"/>
                <w:szCs w:val="20"/>
              </w:rPr>
              <w:t>②いじめ等調査、生徒実態調査の実施結果を分析し、生徒指導全般に活用する。</w:t>
            </w:r>
          </w:p>
          <w:p w14:paraId="2E72F204" w14:textId="77777777" w:rsidR="00892C62" w:rsidRPr="001D67F1" w:rsidRDefault="00892C62" w:rsidP="00892C62">
            <w:pPr>
              <w:spacing w:line="300" w:lineRule="exact"/>
              <w:rPr>
                <w:rFonts w:ascii="ＭＳ 明朝" w:hAnsi="ＭＳ 明朝"/>
                <w:sz w:val="20"/>
                <w:szCs w:val="20"/>
              </w:rPr>
            </w:pPr>
          </w:p>
          <w:p w14:paraId="4F30AC5A" w14:textId="43962358" w:rsidR="00133680" w:rsidRPr="001D67F1" w:rsidRDefault="00FA0C07" w:rsidP="00FA0C07">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w:t>
            </w:r>
            <w:r w:rsidR="00133680" w:rsidRPr="001D67F1">
              <w:rPr>
                <w:rFonts w:ascii="ＭＳ 明朝" w:hAnsi="ＭＳ 明朝" w:hint="eastAsia"/>
                <w:sz w:val="20"/>
                <w:szCs w:val="20"/>
              </w:rPr>
              <w:t xml:space="preserve">　教育相談体制の充実のため、教育相談委員会を設置し、</w:t>
            </w:r>
            <w:r w:rsidRPr="001D67F1">
              <w:rPr>
                <w:rFonts w:ascii="ＭＳ 明朝" w:hAnsi="ＭＳ 明朝" w:hint="eastAsia"/>
                <w:sz w:val="20"/>
                <w:szCs w:val="20"/>
              </w:rPr>
              <w:t>生徒のいじめや虐待等の事象に適切に対応できるようにする。</w:t>
            </w:r>
          </w:p>
        </w:tc>
        <w:tc>
          <w:tcPr>
            <w:tcW w:w="3827" w:type="dxa"/>
            <w:tcBorders>
              <w:right w:val="dashed" w:sz="4" w:space="0" w:color="auto"/>
            </w:tcBorders>
            <w:tcMar>
              <w:top w:w="85" w:type="dxa"/>
              <w:left w:w="85" w:type="dxa"/>
              <w:bottom w:w="85" w:type="dxa"/>
              <w:right w:w="85" w:type="dxa"/>
            </w:tcMar>
          </w:tcPr>
          <w:p w14:paraId="1950D10A" w14:textId="018E3B48"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(１)</w:t>
            </w:r>
          </w:p>
          <w:p w14:paraId="0A1576F9" w14:textId="77777777"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ア　遅刻総数前年度比10％減をめざす。</w:t>
            </w:r>
          </w:p>
          <w:p w14:paraId="7481DEB5" w14:textId="4A7ADB61"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 xml:space="preserve">　　</w:t>
            </w:r>
            <w:r w:rsidR="00EF23BD" w:rsidRPr="001D67F1">
              <w:rPr>
                <w:rFonts w:ascii="ＭＳ 明朝" w:hAnsi="ＭＳ 明朝" w:hint="eastAsia"/>
                <w:sz w:val="20"/>
                <w:szCs w:val="20"/>
              </w:rPr>
              <w:t>［</w:t>
            </w:r>
            <w:r w:rsidR="0009619F" w:rsidRPr="001D67F1">
              <w:rPr>
                <w:rFonts w:ascii="ＭＳ 明朝" w:hAnsi="ＭＳ 明朝" w:hint="eastAsia"/>
                <w:sz w:val="20"/>
                <w:szCs w:val="20"/>
              </w:rPr>
              <w:t>2348</w:t>
            </w:r>
            <w:r w:rsidRPr="001D67F1">
              <w:rPr>
                <w:rFonts w:ascii="ＭＳ 明朝" w:hAnsi="ＭＳ 明朝" w:hint="eastAsia"/>
                <w:sz w:val="20"/>
                <w:szCs w:val="20"/>
              </w:rPr>
              <w:t>回</w:t>
            </w:r>
            <w:r w:rsidR="00EF23BD" w:rsidRPr="001D67F1">
              <w:rPr>
                <w:rFonts w:ascii="ＭＳ 明朝" w:hAnsi="ＭＳ 明朝" w:hint="eastAsia"/>
                <w:sz w:val="20"/>
                <w:szCs w:val="20"/>
              </w:rPr>
              <w:t>］</w:t>
            </w:r>
            <w:r w:rsidRPr="001D67F1">
              <w:rPr>
                <w:rFonts w:ascii="ＭＳ 明朝" w:hAnsi="ＭＳ 明朝" w:hint="eastAsia"/>
                <w:sz w:val="20"/>
                <w:szCs w:val="20"/>
              </w:rPr>
              <w:t xml:space="preserve">　</w:t>
            </w:r>
          </w:p>
          <w:p w14:paraId="3549C50F" w14:textId="77777777" w:rsidR="00892C62" w:rsidRPr="001D67F1" w:rsidRDefault="00892C62" w:rsidP="00892C62">
            <w:pPr>
              <w:spacing w:line="300" w:lineRule="exact"/>
              <w:rPr>
                <w:rFonts w:ascii="ＭＳ 明朝" w:hAnsi="ＭＳ 明朝"/>
                <w:sz w:val="20"/>
                <w:szCs w:val="20"/>
              </w:rPr>
            </w:pPr>
          </w:p>
          <w:p w14:paraId="6A199B4D" w14:textId="77777777"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イ　懲戒件数前年度比10％減をめざす</w:t>
            </w:r>
          </w:p>
          <w:p w14:paraId="7C60C1B2" w14:textId="7333FC24"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 xml:space="preserve">　　</w:t>
            </w:r>
            <w:r w:rsidR="00EF23BD" w:rsidRPr="001D67F1">
              <w:rPr>
                <w:rFonts w:ascii="ＭＳ 明朝" w:hAnsi="ＭＳ 明朝" w:hint="eastAsia"/>
                <w:sz w:val="20"/>
                <w:szCs w:val="20"/>
              </w:rPr>
              <w:t>［</w:t>
            </w:r>
            <w:r w:rsidR="0009619F" w:rsidRPr="001D67F1">
              <w:rPr>
                <w:rFonts w:ascii="ＭＳ 明朝" w:hAnsi="ＭＳ 明朝" w:hint="eastAsia"/>
                <w:sz w:val="20"/>
                <w:szCs w:val="20"/>
              </w:rPr>
              <w:t>27</w:t>
            </w:r>
            <w:r w:rsidRPr="001D67F1">
              <w:rPr>
                <w:rFonts w:ascii="ＭＳ 明朝" w:hAnsi="ＭＳ 明朝" w:hint="eastAsia"/>
                <w:sz w:val="20"/>
                <w:szCs w:val="20"/>
              </w:rPr>
              <w:t>件2</w:t>
            </w:r>
            <w:r w:rsidR="0009619F" w:rsidRPr="001D67F1">
              <w:rPr>
                <w:rFonts w:ascii="ＭＳ 明朝" w:hAnsi="ＭＳ 明朝" w:hint="eastAsia"/>
                <w:sz w:val="20"/>
                <w:szCs w:val="20"/>
              </w:rPr>
              <w:t>7</w:t>
            </w:r>
            <w:r w:rsidRPr="001D67F1">
              <w:rPr>
                <w:rFonts w:ascii="ＭＳ 明朝" w:hAnsi="ＭＳ 明朝" w:hint="eastAsia"/>
                <w:sz w:val="20"/>
                <w:szCs w:val="20"/>
              </w:rPr>
              <w:t>名</w:t>
            </w:r>
            <w:r w:rsidR="00EF23BD" w:rsidRPr="001D67F1">
              <w:rPr>
                <w:rFonts w:ascii="ＭＳ 明朝" w:hAnsi="ＭＳ 明朝" w:hint="eastAsia"/>
                <w:sz w:val="20"/>
                <w:szCs w:val="20"/>
              </w:rPr>
              <w:t>］</w:t>
            </w:r>
          </w:p>
          <w:p w14:paraId="17A88FF1" w14:textId="399D4EE9" w:rsidR="00892C62" w:rsidRDefault="00892C62" w:rsidP="00892C62">
            <w:pPr>
              <w:spacing w:line="300" w:lineRule="exact"/>
              <w:rPr>
                <w:rFonts w:ascii="ＭＳ 明朝" w:hAnsi="ＭＳ 明朝"/>
                <w:sz w:val="20"/>
                <w:szCs w:val="20"/>
              </w:rPr>
            </w:pPr>
          </w:p>
          <w:p w14:paraId="62E90786" w14:textId="20D29971" w:rsidR="001D67F1" w:rsidRDefault="001D67F1" w:rsidP="00892C62">
            <w:pPr>
              <w:spacing w:line="300" w:lineRule="exact"/>
              <w:rPr>
                <w:rFonts w:ascii="ＭＳ 明朝" w:hAnsi="ＭＳ 明朝"/>
                <w:sz w:val="20"/>
                <w:szCs w:val="20"/>
              </w:rPr>
            </w:pPr>
          </w:p>
          <w:p w14:paraId="4A553DE5" w14:textId="77777777" w:rsidR="001D67F1" w:rsidRPr="001D67F1" w:rsidRDefault="001D67F1" w:rsidP="00892C62">
            <w:pPr>
              <w:spacing w:line="300" w:lineRule="exact"/>
              <w:rPr>
                <w:rFonts w:ascii="ＭＳ 明朝" w:hAnsi="ＭＳ 明朝" w:hint="eastAsia"/>
                <w:sz w:val="20"/>
                <w:szCs w:val="20"/>
              </w:rPr>
            </w:pPr>
          </w:p>
          <w:p w14:paraId="3F54E489" w14:textId="4C35B902"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(２)</w:t>
            </w:r>
          </w:p>
          <w:p w14:paraId="36D0372F" w14:textId="44185B83"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教育相談や支援教育に係る校内研修</w:t>
            </w:r>
            <w:r w:rsidR="00EF23BD" w:rsidRPr="001D67F1">
              <w:rPr>
                <w:rFonts w:ascii="ＭＳ 明朝" w:hAnsi="ＭＳ 明朝" w:hint="eastAsia"/>
                <w:sz w:val="20"/>
                <w:szCs w:val="20"/>
              </w:rPr>
              <w:t>等</w:t>
            </w:r>
            <w:r w:rsidRPr="001D67F1">
              <w:rPr>
                <w:rFonts w:ascii="ＭＳ 明朝" w:hAnsi="ＭＳ 明朝" w:hint="eastAsia"/>
                <w:sz w:val="20"/>
                <w:szCs w:val="20"/>
              </w:rPr>
              <w:t>を３回以上実施[</w:t>
            </w:r>
            <w:r w:rsidR="00EF23BD" w:rsidRPr="001D67F1">
              <w:rPr>
                <w:rFonts w:ascii="ＭＳ 明朝" w:hAnsi="ＭＳ 明朝" w:hint="eastAsia"/>
                <w:sz w:val="20"/>
                <w:szCs w:val="20"/>
              </w:rPr>
              <w:t>４</w:t>
            </w:r>
            <w:r w:rsidRPr="001D67F1">
              <w:rPr>
                <w:rFonts w:ascii="ＭＳ 明朝" w:hAnsi="ＭＳ 明朝" w:hint="eastAsia"/>
                <w:sz w:val="20"/>
                <w:szCs w:val="20"/>
              </w:rPr>
              <w:t>回]</w:t>
            </w:r>
          </w:p>
          <w:p w14:paraId="4099921F" w14:textId="51BDB808" w:rsidR="00892C62" w:rsidRDefault="00892C62" w:rsidP="00892C62">
            <w:pPr>
              <w:spacing w:line="300" w:lineRule="exact"/>
              <w:ind w:left="400" w:hangingChars="200" w:hanging="400"/>
              <w:rPr>
                <w:rFonts w:ascii="ＭＳ 明朝" w:hAnsi="ＭＳ 明朝"/>
                <w:sz w:val="20"/>
                <w:szCs w:val="20"/>
              </w:rPr>
            </w:pPr>
          </w:p>
          <w:p w14:paraId="7649F18E" w14:textId="77777777" w:rsidR="001D67F1" w:rsidRPr="001D67F1" w:rsidRDefault="001D67F1" w:rsidP="00892C62">
            <w:pPr>
              <w:spacing w:line="300" w:lineRule="exact"/>
              <w:ind w:left="400" w:hangingChars="200" w:hanging="400"/>
              <w:rPr>
                <w:rFonts w:ascii="ＭＳ 明朝" w:hAnsi="ＭＳ 明朝" w:hint="eastAsia"/>
                <w:sz w:val="20"/>
                <w:szCs w:val="20"/>
              </w:rPr>
            </w:pPr>
          </w:p>
          <w:p w14:paraId="1BE33718" w14:textId="4EF7061C"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イ①年間計画に基づく人権教育の実施及び人権教育講演会の実施。</w:t>
            </w:r>
          </w:p>
          <w:p w14:paraId="56F6BC0E" w14:textId="3F1715EC"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②いじめ等の把握と未然防止のため、府教育庁によるアンケート等を実施・活用し、実態把握に努める。</w:t>
            </w:r>
          </w:p>
          <w:p w14:paraId="55736519" w14:textId="11BD5DE1" w:rsidR="00FA0C07" w:rsidRDefault="00FA0C07" w:rsidP="00892C62">
            <w:pPr>
              <w:spacing w:line="300" w:lineRule="exact"/>
              <w:ind w:left="400" w:hangingChars="200" w:hanging="400"/>
              <w:rPr>
                <w:rFonts w:ascii="ＭＳ 明朝" w:hAnsi="ＭＳ 明朝"/>
                <w:sz w:val="20"/>
                <w:szCs w:val="20"/>
              </w:rPr>
            </w:pPr>
          </w:p>
          <w:p w14:paraId="28C72D9F" w14:textId="7C2DFF08" w:rsidR="001D67F1" w:rsidRDefault="001D67F1" w:rsidP="00892C62">
            <w:pPr>
              <w:spacing w:line="300" w:lineRule="exact"/>
              <w:ind w:left="400" w:hangingChars="200" w:hanging="400"/>
              <w:rPr>
                <w:rFonts w:ascii="ＭＳ 明朝" w:hAnsi="ＭＳ 明朝"/>
                <w:sz w:val="20"/>
                <w:szCs w:val="20"/>
              </w:rPr>
            </w:pPr>
          </w:p>
          <w:p w14:paraId="0B9DC0AF" w14:textId="3DF5A6E8" w:rsidR="001D67F1" w:rsidRDefault="001D67F1" w:rsidP="00892C62">
            <w:pPr>
              <w:spacing w:line="300" w:lineRule="exact"/>
              <w:ind w:left="400" w:hangingChars="200" w:hanging="400"/>
              <w:rPr>
                <w:rFonts w:ascii="ＭＳ 明朝" w:hAnsi="ＭＳ 明朝"/>
                <w:sz w:val="20"/>
                <w:szCs w:val="20"/>
              </w:rPr>
            </w:pPr>
          </w:p>
          <w:p w14:paraId="1410E801" w14:textId="67A11A0B" w:rsidR="001D67F1" w:rsidRDefault="001D67F1" w:rsidP="00892C62">
            <w:pPr>
              <w:spacing w:line="300" w:lineRule="exact"/>
              <w:ind w:left="400" w:hangingChars="200" w:hanging="400"/>
              <w:rPr>
                <w:rFonts w:ascii="ＭＳ 明朝" w:hAnsi="ＭＳ 明朝"/>
                <w:sz w:val="20"/>
                <w:szCs w:val="20"/>
              </w:rPr>
            </w:pPr>
          </w:p>
          <w:p w14:paraId="2A71143B" w14:textId="77777777" w:rsidR="001D67F1" w:rsidRPr="001D67F1" w:rsidRDefault="001D67F1" w:rsidP="00892C62">
            <w:pPr>
              <w:spacing w:line="300" w:lineRule="exact"/>
              <w:ind w:left="400" w:hangingChars="200" w:hanging="400"/>
              <w:rPr>
                <w:rFonts w:ascii="ＭＳ 明朝" w:hAnsi="ＭＳ 明朝" w:hint="eastAsia"/>
                <w:sz w:val="20"/>
                <w:szCs w:val="20"/>
              </w:rPr>
            </w:pPr>
          </w:p>
          <w:p w14:paraId="5C74773E" w14:textId="71D6B890"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ウ・自己診断（生徒）「教育相談（カウンセリング）の体制が確立されている」の肯定率</w:t>
            </w:r>
            <w:r w:rsidRPr="001D67F1">
              <w:rPr>
                <w:rFonts w:ascii="ＭＳ 明朝" w:hAnsi="ＭＳ 明朝"/>
                <w:sz w:val="20"/>
                <w:szCs w:val="20"/>
              </w:rPr>
              <w:t>80</w:t>
            </w:r>
            <w:r w:rsidRPr="001D67F1">
              <w:rPr>
                <w:rFonts w:ascii="ＭＳ 明朝" w:hAnsi="ＭＳ 明朝" w:hint="eastAsia"/>
                <w:sz w:val="20"/>
                <w:szCs w:val="20"/>
              </w:rPr>
              <w:t>％以上を維持する。[</w:t>
            </w:r>
            <w:r w:rsidRPr="001D67F1">
              <w:rPr>
                <w:rFonts w:ascii="ＭＳ 明朝" w:hAnsi="ＭＳ 明朝"/>
                <w:sz w:val="20"/>
                <w:szCs w:val="20"/>
              </w:rPr>
              <w:t>83.6</w:t>
            </w:r>
            <w:r w:rsidRPr="001D67F1">
              <w:rPr>
                <w:rFonts w:ascii="ＭＳ 明朝" w:hAnsi="ＭＳ 明朝" w:hint="eastAsia"/>
                <w:sz w:val="20"/>
                <w:szCs w:val="20"/>
              </w:rPr>
              <w:t>％]</w:t>
            </w:r>
          </w:p>
          <w:p w14:paraId="191A9554" w14:textId="5E74A030" w:rsidR="00892C62" w:rsidRPr="001D67F1" w:rsidRDefault="00892C62" w:rsidP="00133680">
            <w:pPr>
              <w:spacing w:line="300" w:lineRule="exact"/>
              <w:ind w:leftChars="100" w:left="410" w:hangingChars="100" w:hanging="200"/>
              <w:rPr>
                <w:rFonts w:ascii="ＭＳ 明朝" w:hAnsi="ＭＳ 明朝"/>
                <w:sz w:val="20"/>
                <w:szCs w:val="20"/>
                <w:u w:val="wave"/>
              </w:rPr>
            </w:pPr>
            <w:r w:rsidRPr="001D67F1">
              <w:rPr>
                <w:rFonts w:ascii="ＭＳ 明朝" w:hAnsi="ＭＳ 明朝" w:hint="eastAsia"/>
                <w:sz w:val="20"/>
                <w:szCs w:val="20"/>
              </w:rPr>
              <w:t>・中退や不登校を未然防止し、前年度より</w:t>
            </w:r>
            <w:r w:rsidR="00795E1F" w:rsidRPr="001D67F1">
              <w:rPr>
                <w:rFonts w:ascii="ＭＳ 明朝" w:hAnsi="ＭＳ 明朝" w:hint="eastAsia"/>
                <w:sz w:val="20"/>
                <w:szCs w:val="20"/>
              </w:rPr>
              <w:t>退学者数を</w:t>
            </w:r>
            <w:r w:rsidRPr="001D67F1">
              <w:rPr>
                <w:rFonts w:ascii="ＭＳ 明朝" w:hAnsi="ＭＳ 明朝" w:hint="eastAsia"/>
                <w:sz w:val="20"/>
                <w:szCs w:val="20"/>
              </w:rPr>
              <w:t>減少させる。[</w:t>
            </w:r>
            <w:r w:rsidRPr="001D67F1">
              <w:rPr>
                <w:rFonts w:ascii="ＭＳ 明朝" w:hAnsi="ＭＳ 明朝"/>
                <w:sz w:val="20"/>
                <w:szCs w:val="20"/>
              </w:rPr>
              <w:t>1.03</w:t>
            </w:r>
            <w:r w:rsidRPr="001D67F1">
              <w:rPr>
                <w:rFonts w:ascii="ＭＳ 明朝" w:hAnsi="ＭＳ 明朝" w:hint="eastAsia"/>
                <w:sz w:val="20"/>
                <w:szCs w:val="20"/>
              </w:rPr>
              <w:t>％</w:t>
            </w:r>
            <w:r w:rsidRPr="001D67F1">
              <w:rPr>
                <w:rFonts w:ascii="ＭＳ 明朝" w:hAnsi="ＭＳ 明朝" w:hint="eastAsia"/>
                <w:sz w:val="20"/>
                <w:szCs w:val="20"/>
                <w:u w:val="wave"/>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A061CD8"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(１)</w:t>
            </w:r>
          </w:p>
          <w:p w14:paraId="278D51BB" w14:textId="22B60351"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　遅刻総数前年度比</w:t>
            </w:r>
            <w:r w:rsidR="00E0639A" w:rsidRPr="001D67F1">
              <w:rPr>
                <w:rFonts w:ascii="ＭＳ 明朝" w:hAnsi="ＭＳ 明朝" w:hint="eastAsia"/>
                <w:sz w:val="20"/>
                <w:szCs w:val="20"/>
              </w:rPr>
              <w:t>12.7</w:t>
            </w:r>
            <w:r w:rsidRPr="001D67F1">
              <w:rPr>
                <w:rFonts w:ascii="ＭＳ 明朝" w:hAnsi="ＭＳ 明朝" w:hint="eastAsia"/>
                <w:sz w:val="20"/>
                <w:szCs w:val="20"/>
              </w:rPr>
              <w:t>％</w:t>
            </w:r>
            <w:r w:rsidR="0029592E" w:rsidRPr="001D67F1">
              <w:rPr>
                <w:rFonts w:ascii="ＭＳ 明朝" w:hAnsi="ＭＳ 明朝" w:hint="eastAsia"/>
                <w:sz w:val="20"/>
                <w:szCs w:val="20"/>
              </w:rPr>
              <w:t>増加した。次年度に向けて対策が必要である。</w:t>
            </w:r>
          </w:p>
          <w:p w14:paraId="7385336F" w14:textId="4AC73960"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 xml:space="preserve">　　（</w:t>
            </w:r>
            <w:r w:rsidR="00E0639A" w:rsidRPr="001D67F1">
              <w:rPr>
                <w:rFonts w:ascii="ＭＳ 明朝" w:hAnsi="ＭＳ 明朝" w:hint="eastAsia"/>
                <w:sz w:val="20"/>
                <w:szCs w:val="20"/>
              </w:rPr>
              <w:t>2648回</w:t>
            </w:r>
            <w:r w:rsidRPr="001D67F1">
              <w:rPr>
                <w:rFonts w:ascii="ＭＳ 明朝" w:hAnsi="ＭＳ 明朝" w:hint="eastAsia"/>
                <w:sz w:val="20"/>
                <w:szCs w:val="20"/>
              </w:rPr>
              <w:t>）</w:t>
            </w:r>
            <w:r w:rsidR="00C0479E" w:rsidRPr="001D67F1">
              <w:rPr>
                <w:rFonts w:ascii="ＭＳ 明朝" w:hAnsi="ＭＳ 明朝" w:hint="eastAsia"/>
                <w:sz w:val="20"/>
                <w:szCs w:val="20"/>
              </w:rPr>
              <w:t>（</w:t>
            </w:r>
            <w:r w:rsidR="0080555D" w:rsidRPr="001D67F1">
              <w:rPr>
                <w:rFonts w:ascii="ＭＳ 明朝" w:hAnsi="ＭＳ 明朝" w:hint="eastAsia"/>
                <w:sz w:val="20"/>
                <w:szCs w:val="20"/>
              </w:rPr>
              <w:t>△</w:t>
            </w:r>
            <w:r w:rsidR="00C0479E" w:rsidRPr="001D67F1">
              <w:rPr>
                <w:rFonts w:ascii="ＭＳ 明朝" w:hAnsi="ＭＳ 明朝" w:hint="eastAsia"/>
                <w:sz w:val="20"/>
                <w:szCs w:val="20"/>
              </w:rPr>
              <w:t>）</w:t>
            </w:r>
            <w:r w:rsidRPr="001D67F1">
              <w:rPr>
                <w:rFonts w:ascii="ＭＳ 明朝" w:hAnsi="ＭＳ 明朝" w:hint="eastAsia"/>
                <w:sz w:val="20"/>
                <w:szCs w:val="20"/>
              </w:rPr>
              <w:t xml:space="preserve">　</w:t>
            </w:r>
          </w:p>
          <w:p w14:paraId="58132957" w14:textId="77777777" w:rsidR="00CF5547" w:rsidRPr="001D67F1" w:rsidRDefault="00CF5547" w:rsidP="00CF5547">
            <w:pPr>
              <w:ind w:left="200" w:hangingChars="100" w:hanging="200"/>
              <w:rPr>
                <w:rFonts w:ascii="ＭＳ 明朝" w:hAnsi="ＭＳ 明朝"/>
                <w:sz w:val="20"/>
                <w:szCs w:val="20"/>
              </w:rPr>
            </w:pPr>
          </w:p>
          <w:p w14:paraId="7225C226" w14:textId="4CCCA8B3"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イ　懲戒件数前年度比</w:t>
            </w:r>
            <w:r w:rsidR="00E0639A" w:rsidRPr="001D67F1">
              <w:rPr>
                <w:rFonts w:ascii="ＭＳ 明朝" w:hAnsi="ＭＳ 明朝" w:hint="eastAsia"/>
                <w:sz w:val="20"/>
                <w:szCs w:val="20"/>
              </w:rPr>
              <w:t>10</w:t>
            </w:r>
            <w:r w:rsidRPr="001D67F1">
              <w:rPr>
                <w:rFonts w:ascii="ＭＳ 明朝" w:hAnsi="ＭＳ 明朝" w:hint="eastAsia"/>
                <w:sz w:val="20"/>
                <w:szCs w:val="20"/>
              </w:rPr>
              <w:t>％</w:t>
            </w:r>
            <w:r w:rsidR="00E0639A" w:rsidRPr="001D67F1">
              <w:rPr>
                <w:rFonts w:ascii="ＭＳ 明朝" w:hAnsi="ＭＳ 明朝" w:hint="eastAsia"/>
                <w:sz w:val="20"/>
                <w:szCs w:val="20"/>
              </w:rPr>
              <w:t>減を達成</w:t>
            </w:r>
            <w:r w:rsidR="0029592E" w:rsidRPr="001D67F1">
              <w:rPr>
                <w:rFonts w:ascii="ＭＳ 明朝" w:hAnsi="ＭＳ 明朝" w:hint="eastAsia"/>
                <w:sz w:val="20"/>
                <w:szCs w:val="20"/>
              </w:rPr>
              <w:t>で</w:t>
            </w:r>
            <w:r w:rsidR="00E0639A" w:rsidRPr="001D67F1">
              <w:rPr>
                <w:rFonts w:ascii="ＭＳ 明朝" w:hAnsi="ＭＳ 明朝" w:hint="eastAsia"/>
                <w:sz w:val="20"/>
                <w:szCs w:val="20"/>
              </w:rPr>
              <w:t>きた</w:t>
            </w:r>
            <w:r w:rsidR="0029592E" w:rsidRPr="001D67F1">
              <w:rPr>
                <w:rFonts w:ascii="ＭＳ 明朝" w:hAnsi="ＭＳ 明朝" w:hint="eastAsia"/>
                <w:sz w:val="20"/>
                <w:szCs w:val="20"/>
              </w:rPr>
              <w:t>。要因として、遅刻による懲戒もあった。</w:t>
            </w:r>
          </w:p>
          <w:p w14:paraId="2D9619F3" w14:textId="7E95611C"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 xml:space="preserve">　　（</w:t>
            </w:r>
            <w:r w:rsidR="00127795" w:rsidRPr="001D67F1">
              <w:rPr>
                <w:rFonts w:ascii="ＭＳ 明朝" w:hAnsi="ＭＳ 明朝" w:hint="eastAsia"/>
                <w:sz w:val="20"/>
                <w:szCs w:val="20"/>
              </w:rPr>
              <w:t>21</w:t>
            </w:r>
            <w:r w:rsidR="00D74901" w:rsidRPr="001D67F1">
              <w:rPr>
                <w:rFonts w:ascii="ＭＳ 明朝" w:hAnsi="ＭＳ 明朝" w:hint="eastAsia"/>
                <w:sz w:val="20"/>
                <w:szCs w:val="20"/>
              </w:rPr>
              <w:t>件23名</w:t>
            </w:r>
            <w:r w:rsidRPr="001D67F1">
              <w:rPr>
                <w:rFonts w:ascii="ＭＳ 明朝" w:hAnsi="ＭＳ 明朝" w:hint="eastAsia"/>
                <w:sz w:val="20"/>
                <w:szCs w:val="20"/>
              </w:rPr>
              <w:t>）</w:t>
            </w:r>
            <w:r w:rsidR="00C0479E" w:rsidRPr="001D67F1">
              <w:rPr>
                <w:rFonts w:ascii="ＭＳ 明朝" w:hAnsi="ＭＳ 明朝" w:hint="eastAsia"/>
                <w:sz w:val="20"/>
                <w:szCs w:val="20"/>
              </w:rPr>
              <w:t>（</w:t>
            </w:r>
            <w:r w:rsidR="003F0306" w:rsidRPr="001D67F1">
              <w:rPr>
                <w:rFonts w:ascii="ＭＳ 明朝" w:hAnsi="ＭＳ 明朝" w:hint="eastAsia"/>
                <w:sz w:val="20"/>
                <w:szCs w:val="20"/>
              </w:rPr>
              <w:t>○</w:t>
            </w:r>
            <w:r w:rsidR="00C0479E" w:rsidRPr="001D67F1">
              <w:rPr>
                <w:rFonts w:ascii="ＭＳ 明朝" w:hAnsi="ＭＳ 明朝" w:hint="eastAsia"/>
                <w:sz w:val="20"/>
                <w:szCs w:val="20"/>
              </w:rPr>
              <w:t>）</w:t>
            </w:r>
          </w:p>
          <w:p w14:paraId="0E74A48A"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(２)</w:t>
            </w:r>
          </w:p>
          <w:p w14:paraId="2BD8FAB5" w14:textId="0DC4CEF2" w:rsidR="00CF5547"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　教育相談や支援教育に係る校内研修等を３回以上実施</w:t>
            </w:r>
            <w:r w:rsidR="0029592E" w:rsidRPr="001D67F1">
              <w:rPr>
                <w:rFonts w:ascii="ＭＳ 明朝" w:hAnsi="ＭＳ 明朝" w:hint="eastAsia"/>
                <w:sz w:val="20"/>
                <w:szCs w:val="20"/>
              </w:rPr>
              <w:t>できた</w:t>
            </w:r>
            <w:r w:rsidR="00623F43" w:rsidRPr="001D67F1">
              <w:rPr>
                <w:rFonts w:ascii="ＭＳ 明朝" w:hAnsi="ＭＳ 明朝" w:hint="eastAsia"/>
                <w:sz w:val="20"/>
                <w:szCs w:val="20"/>
              </w:rPr>
              <w:t>。</w:t>
            </w:r>
            <w:r w:rsidR="00CD6ED6" w:rsidRPr="001D67F1">
              <w:rPr>
                <w:rFonts w:ascii="ＭＳ 明朝" w:hAnsi="ＭＳ 明朝" w:hint="eastAsia"/>
                <w:sz w:val="20"/>
                <w:szCs w:val="20"/>
              </w:rPr>
              <w:t>校内研修（アレルギー、教育相談、食中毒など）（〇）</w:t>
            </w:r>
            <w:r w:rsidRPr="001D67F1">
              <w:rPr>
                <w:rFonts w:ascii="ＭＳ 明朝" w:hAnsi="ＭＳ 明朝" w:hint="eastAsia"/>
                <w:sz w:val="20"/>
                <w:szCs w:val="20"/>
              </w:rPr>
              <w:t xml:space="preserve">　</w:t>
            </w:r>
          </w:p>
          <w:p w14:paraId="5243E537" w14:textId="77777777" w:rsidR="001D67F1" w:rsidRPr="001D67F1" w:rsidRDefault="001D67F1" w:rsidP="00CF5547">
            <w:pPr>
              <w:ind w:left="200" w:hangingChars="100" w:hanging="200"/>
              <w:rPr>
                <w:rFonts w:ascii="ＭＳ 明朝" w:hAnsi="ＭＳ 明朝" w:hint="eastAsia"/>
                <w:sz w:val="20"/>
                <w:szCs w:val="20"/>
              </w:rPr>
            </w:pPr>
          </w:p>
          <w:p w14:paraId="0699B0ED" w14:textId="5E7D20A2"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イ①年間計画に基づく人権教育の実施及び人権教育講演会の実施</w:t>
            </w:r>
            <w:r w:rsidR="0029592E" w:rsidRPr="001D67F1">
              <w:rPr>
                <w:rFonts w:ascii="ＭＳ 明朝" w:hAnsi="ＭＳ 明朝" w:hint="eastAsia"/>
                <w:sz w:val="20"/>
                <w:szCs w:val="20"/>
              </w:rPr>
              <w:t>ができた</w:t>
            </w:r>
            <w:r w:rsidRPr="001D67F1">
              <w:rPr>
                <w:rFonts w:ascii="ＭＳ 明朝" w:hAnsi="ＭＳ 明朝" w:hint="eastAsia"/>
                <w:sz w:val="20"/>
                <w:szCs w:val="20"/>
              </w:rPr>
              <w:t>。</w:t>
            </w:r>
            <w:r w:rsidR="00107357" w:rsidRPr="001D67F1">
              <w:rPr>
                <w:rFonts w:ascii="ＭＳ 明朝" w:hAnsi="ＭＳ 明朝" w:hint="eastAsia"/>
                <w:sz w:val="20"/>
                <w:szCs w:val="20"/>
              </w:rPr>
              <w:t>（〇）</w:t>
            </w:r>
          </w:p>
          <w:p w14:paraId="57A178E2" w14:textId="763DDF2F" w:rsidR="00CD6ED6" w:rsidRPr="001D67F1" w:rsidRDefault="00CD6ED6" w:rsidP="00CF5547">
            <w:pPr>
              <w:ind w:left="200" w:hangingChars="100" w:hanging="200"/>
              <w:rPr>
                <w:rFonts w:ascii="ＭＳ 明朝" w:hAnsi="ＭＳ 明朝"/>
                <w:sz w:val="20"/>
                <w:szCs w:val="20"/>
              </w:rPr>
            </w:pPr>
            <w:r w:rsidRPr="001D67F1">
              <w:rPr>
                <w:rFonts w:ascii="ＭＳ 明朝" w:hAnsi="ＭＳ 明朝" w:hint="eastAsia"/>
                <w:sz w:val="20"/>
                <w:szCs w:val="20"/>
              </w:rPr>
              <w:t>（同和問題、拉致問題、情報関係などを実施）</w:t>
            </w:r>
          </w:p>
          <w:p w14:paraId="5125356F" w14:textId="5CD9BC96"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②いじめ等の把握と未然防止のため、府教育庁によるアンケート</w:t>
            </w:r>
            <w:r w:rsidR="00CD6ED6" w:rsidRPr="001D67F1">
              <w:rPr>
                <w:rFonts w:ascii="ＭＳ 明朝" w:hAnsi="ＭＳ 明朝" w:hint="eastAsia"/>
                <w:sz w:val="20"/>
                <w:szCs w:val="20"/>
              </w:rPr>
              <w:t>を３回</w:t>
            </w:r>
            <w:r w:rsidRPr="001D67F1">
              <w:rPr>
                <w:rFonts w:ascii="ＭＳ 明朝" w:hAnsi="ＭＳ 明朝" w:hint="eastAsia"/>
                <w:sz w:val="20"/>
                <w:szCs w:val="20"/>
              </w:rPr>
              <w:t>実施・活用し、実態把握に努</w:t>
            </w:r>
            <w:r w:rsidR="00107357" w:rsidRPr="001D67F1">
              <w:rPr>
                <w:rFonts w:ascii="ＭＳ 明朝" w:hAnsi="ＭＳ 明朝" w:hint="eastAsia"/>
                <w:sz w:val="20"/>
                <w:szCs w:val="20"/>
              </w:rPr>
              <w:t>めた</w:t>
            </w:r>
            <w:r w:rsidRPr="001D67F1">
              <w:rPr>
                <w:rFonts w:ascii="ＭＳ 明朝" w:hAnsi="ＭＳ 明朝" w:hint="eastAsia"/>
                <w:sz w:val="20"/>
                <w:szCs w:val="20"/>
              </w:rPr>
              <w:t>。</w:t>
            </w:r>
            <w:r w:rsidR="00107357" w:rsidRPr="001D67F1">
              <w:rPr>
                <w:rFonts w:ascii="ＭＳ 明朝" w:hAnsi="ＭＳ 明朝" w:hint="eastAsia"/>
                <w:sz w:val="20"/>
                <w:szCs w:val="20"/>
              </w:rPr>
              <w:t>（〇）</w:t>
            </w:r>
          </w:p>
          <w:p w14:paraId="1B7FCC27" w14:textId="4F21D50E" w:rsidR="00CF5547" w:rsidRDefault="00CF5547" w:rsidP="00CF5547">
            <w:pPr>
              <w:ind w:left="200" w:hangingChars="100" w:hanging="200"/>
              <w:rPr>
                <w:rFonts w:ascii="ＭＳ 明朝" w:hAnsi="ＭＳ 明朝"/>
                <w:sz w:val="20"/>
                <w:szCs w:val="20"/>
              </w:rPr>
            </w:pPr>
          </w:p>
          <w:p w14:paraId="5FF747B6" w14:textId="2C86F1DA" w:rsidR="001D67F1" w:rsidRDefault="001D67F1" w:rsidP="00CF5547">
            <w:pPr>
              <w:ind w:left="200" w:hangingChars="100" w:hanging="200"/>
              <w:rPr>
                <w:rFonts w:ascii="ＭＳ 明朝" w:hAnsi="ＭＳ 明朝"/>
                <w:sz w:val="20"/>
                <w:szCs w:val="20"/>
              </w:rPr>
            </w:pPr>
          </w:p>
          <w:p w14:paraId="4FF8FEC7" w14:textId="77777777" w:rsidR="001D67F1" w:rsidRPr="001D67F1" w:rsidRDefault="001D67F1" w:rsidP="00CF5547">
            <w:pPr>
              <w:ind w:left="200" w:hangingChars="100" w:hanging="200"/>
              <w:rPr>
                <w:rFonts w:ascii="ＭＳ 明朝" w:hAnsi="ＭＳ 明朝" w:hint="eastAsia"/>
                <w:sz w:val="20"/>
                <w:szCs w:val="20"/>
              </w:rPr>
            </w:pPr>
          </w:p>
          <w:p w14:paraId="10C7AC11" w14:textId="578E01D9"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ウ・自己診断（生徒）「教育相談（カウンセリング）の体制が確立されている」の肯定率80％以上を維持する。</w:t>
            </w:r>
            <w:r w:rsidR="00E02D6D" w:rsidRPr="001D67F1">
              <w:rPr>
                <w:rFonts w:ascii="ＭＳ 明朝" w:hAnsi="ＭＳ 明朝" w:hint="eastAsia"/>
                <w:sz w:val="20"/>
                <w:szCs w:val="20"/>
              </w:rPr>
              <w:t>（88.7</w:t>
            </w:r>
            <w:r w:rsidRPr="001D67F1">
              <w:rPr>
                <w:rFonts w:ascii="ＭＳ 明朝" w:hAnsi="ＭＳ 明朝" w:hint="eastAsia"/>
                <w:sz w:val="20"/>
                <w:szCs w:val="20"/>
              </w:rPr>
              <w:t>％）（</w:t>
            </w:r>
            <w:r w:rsidR="00E02D6D" w:rsidRPr="001D67F1">
              <w:rPr>
                <w:rFonts w:ascii="ＭＳ 明朝" w:hAnsi="ＭＳ 明朝" w:hint="eastAsia"/>
                <w:sz w:val="20"/>
                <w:szCs w:val="20"/>
              </w:rPr>
              <w:t>◎</w:t>
            </w:r>
            <w:r w:rsidRPr="001D67F1">
              <w:rPr>
                <w:rFonts w:ascii="ＭＳ 明朝" w:hAnsi="ＭＳ 明朝" w:hint="eastAsia"/>
                <w:sz w:val="20"/>
                <w:szCs w:val="20"/>
              </w:rPr>
              <w:t>）</w:t>
            </w:r>
          </w:p>
          <w:p w14:paraId="4CCF0663" w14:textId="7BDE053B" w:rsidR="00892C62" w:rsidRPr="001D67F1" w:rsidRDefault="00CF5547" w:rsidP="001D67F1">
            <w:pPr>
              <w:ind w:left="200" w:hangingChars="100" w:hanging="200"/>
              <w:rPr>
                <w:rFonts w:ascii="ＭＳ 明朝" w:hAnsi="ＭＳ 明朝" w:hint="eastAsia"/>
                <w:sz w:val="20"/>
                <w:szCs w:val="20"/>
              </w:rPr>
            </w:pPr>
            <w:r w:rsidRPr="001D67F1">
              <w:rPr>
                <w:rFonts w:ascii="ＭＳ 明朝" w:hAnsi="ＭＳ 明朝" w:hint="eastAsia"/>
                <w:sz w:val="20"/>
                <w:szCs w:val="20"/>
              </w:rPr>
              <w:t>・中退や不登校を未然防止し、前年度より</w:t>
            </w:r>
            <w:r w:rsidR="00795E1F" w:rsidRPr="001D67F1">
              <w:rPr>
                <w:rFonts w:ascii="ＭＳ 明朝" w:hAnsi="ＭＳ 明朝" w:hint="eastAsia"/>
                <w:sz w:val="20"/>
                <w:szCs w:val="20"/>
              </w:rPr>
              <w:t>退学者数を</w:t>
            </w:r>
            <w:r w:rsidRPr="001D67F1">
              <w:rPr>
                <w:rFonts w:ascii="ＭＳ 明朝" w:hAnsi="ＭＳ 明朝" w:hint="eastAsia"/>
                <w:sz w:val="20"/>
                <w:szCs w:val="20"/>
              </w:rPr>
              <w:t>減少させる</w:t>
            </w:r>
            <w:r w:rsidR="002C2888" w:rsidRPr="001D67F1">
              <w:rPr>
                <w:rFonts w:ascii="ＭＳ 明朝" w:hAnsi="ＭＳ 明朝" w:hint="eastAsia"/>
                <w:sz w:val="20"/>
                <w:szCs w:val="20"/>
              </w:rPr>
              <w:t>ことができた</w:t>
            </w:r>
            <w:r w:rsidRPr="001D67F1">
              <w:rPr>
                <w:rFonts w:ascii="ＭＳ 明朝" w:hAnsi="ＭＳ 明朝" w:hint="eastAsia"/>
                <w:sz w:val="20"/>
                <w:szCs w:val="20"/>
              </w:rPr>
              <w:t>。（</w:t>
            </w:r>
            <w:r w:rsidR="00CB0B5B" w:rsidRPr="001D67F1">
              <w:rPr>
                <w:rFonts w:ascii="ＭＳ 明朝" w:hAnsi="ＭＳ 明朝" w:hint="eastAsia"/>
                <w:sz w:val="20"/>
                <w:szCs w:val="20"/>
              </w:rPr>
              <w:t>0.</w:t>
            </w:r>
            <w:r w:rsidR="00795E1F" w:rsidRPr="001D67F1">
              <w:rPr>
                <w:rFonts w:ascii="ＭＳ 明朝" w:hAnsi="ＭＳ 明朝" w:hint="eastAsia"/>
                <w:sz w:val="20"/>
                <w:szCs w:val="20"/>
              </w:rPr>
              <w:t>17</w:t>
            </w:r>
            <w:r w:rsidRPr="001D67F1">
              <w:rPr>
                <w:rFonts w:ascii="ＭＳ 明朝" w:hAnsi="ＭＳ 明朝" w:hint="eastAsia"/>
                <w:sz w:val="20"/>
                <w:szCs w:val="20"/>
              </w:rPr>
              <w:t>％</w:t>
            </w:r>
            <w:r w:rsidR="000548B2" w:rsidRPr="001D67F1">
              <w:rPr>
                <w:rFonts w:ascii="ＭＳ 明朝" w:hAnsi="ＭＳ 明朝" w:hint="eastAsia"/>
                <w:sz w:val="20"/>
                <w:szCs w:val="20"/>
              </w:rPr>
              <w:t xml:space="preserve">　</w:t>
            </w:r>
            <w:r w:rsidR="00371258" w:rsidRPr="001D67F1">
              <w:rPr>
                <w:rFonts w:ascii="ＭＳ 明朝" w:hAnsi="ＭＳ 明朝" w:hint="eastAsia"/>
                <w:sz w:val="20"/>
                <w:szCs w:val="20"/>
              </w:rPr>
              <w:t>１</w:t>
            </w:r>
            <w:r w:rsidR="000548B2" w:rsidRPr="001D67F1">
              <w:rPr>
                <w:rFonts w:ascii="ＭＳ 明朝" w:hAnsi="ＭＳ 明朝" w:hint="eastAsia"/>
                <w:sz w:val="20"/>
                <w:szCs w:val="20"/>
              </w:rPr>
              <w:t>月時点</w:t>
            </w:r>
            <w:r w:rsidRPr="001D67F1">
              <w:rPr>
                <w:rFonts w:ascii="ＭＳ 明朝" w:hAnsi="ＭＳ 明朝" w:hint="eastAsia"/>
                <w:sz w:val="20"/>
                <w:szCs w:val="20"/>
              </w:rPr>
              <w:t>）（</w:t>
            </w:r>
            <w:r w:rsidR="00E02D6D" w:rsidRPr="001D67F1">
              <w:rPr>
                <w:rFonts w:ascii="ＭＳ 明朝" w:hAnsi="ＭＳ 明朝" w:hint="eastAsia"/>
                <w:sz w:val="20"/>
                <w:szCs w:val="20"/>
              </w:rPr>
              <w:t>◎</w:t>
            </w:r>
            <w:r w:rsidRPr="001D67F1">
              <w:rPr>
                <w:rFonts w:ascii="ＭＳ 明朝" w:hAnsi="ＭＳ 明朝" w:hint="eastAsia"/>
                <w:sz w:val="20"/>
                <w:szCs w:val="20"/>
              </w:rPr>
              <w:t>）</w:t>
            </w:r>
          </w:p>
        </w:tc>
      </w:tr>
      <w:tr w:rsidR="001D67F1" w:rsidRPr="001D67F1" w14:paraId="7A2636BD" w14:textId="77777777" w:rsidTr="2347BB04">
        <w:trPr>
          <w:jc w:val="center"/>
        </w:trPr>
        <w:tc>
          <w:tcPr>
            <w:tcW w:w="881" w:type="dxa"/>
            <w:shd w:val="clear" w:color="auto" w:fill="auto"/>
            <w:tcMar>
              <w:top w:w="85" w:type="dxa"/>
              <w:left w:w="85" w:type="dxa"/>
              <w:bottom w:w="85" w:type="dxa"/>
              <w:right w:w="85" w:type="dxa"/>
            </w:tcMar>
            <w:vAlign w:val="center"/>
          </w:tcPr>
          <w:p w14:paraId="0F286CB1" w14:textId="3F49D074"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４</w:t>
            </w:r>
          </w:p>
          <w:p w14:paraId="1CDE6E5C" w14:textId="77777777" w:rsidR="00892C62" w:rsidRPr="001D67F1" w:rsidRDefault="00892C62" w:rsidP="00892C62">
            <w:pPr>
              <w:spacing w:line="300" w:lineRule="exact"/>
              <w:jc w:val="center"/>
              <w:rPr>
                <w:rFonts w:ascii="ＭＳ 明朝" w:hAnsi="ＭＳ 明朝"/>
                <w:sz w:val="20"/>
                <w:szCs w:val="20"/>
              </w:rPr>
            </w:pPr>
          </w:p>
          <w:p w14:paraId="1C3C91C5"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能</w:t>
            </w:r>
          </w:p>
          <w:p w14:paraId="5AB0FDF1"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動</w:t>
            </w:r>
          </w:p>
          <w:p w14:paraId="530AFC6A"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的</w:t>
            </w:r>
          </w:p>
          <w:p w14:paraId="67823DA1"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な</w:t>
            </w:r>
          </w:p>
          <w:p w14:paraId="0A834280"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学</w:t>
            </w:r>
          </w:p>
          <w:p w14:paraId="689AE963"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校</w:t>
            </w:r>
          </w:p>
          <w:p w14:paraId="19F86058"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運</w:t>
            </w:r>
          </w:p>
          <w:p w14:paraId="6894E097"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営</w:t>
            </w:r>
          </w:p>
          <w:p w14:paraId="3278EBC7"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体</w:t>
            </w:r>
          </w:p>
          <w:p w14:paraId="63FA12D9"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制</w:t>
            </w:r>
          </w:p>
          <w:p w14:paraId="0BB1FBB5"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の</w:t>
            </w:r>
          </w:p>
          <w:p w14:paraId="4611FF4F"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確</w:t>
            </w:r>
          </w:p>
          <w:p w14:paraId="3B7C4826"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立</w:t>
            </w:r>
          </w:p>
          <w:p w14:paraId="29E8BA77"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と</w:t>
            </w:r>
          </w:p>
          <w:p w14:paraId="604626D8"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教</w:t>
            </w:r>
          </w:p>
          <w:p w14:paraId="7E4D0E79"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職</w:t>
            </w:r>
          </w:p>
          <w:p w14:paraId="6D312846"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員</w:t>
            </w:r>
          </w:p>
          <w:p w14:paraId="11E2EA10"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の</w:t>
            </w:r>
          </w:p>
          <w:p w14:paraId="493A1931"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資</w:t>
            </w:r>
          </w:p>
          <w:p w14:paraId="54E53B2D"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質</w:t>
            </w:r>
          </w:p>
          <w:p w14:paraId="791C0709"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向</w:t>
            </w:r>
          </w:p>
          <w:p w14:paraId="4346CE5E" w14:textId="77777777" w:rsidR="00892C62" w:rsidRPr="001D67F1" w:rsidRDefault="00892C62" w:rsidP="00892C62">
            <w:pPr>
              <w:spacing w:line="300" w:lineRule="exact"/>
              <w:jc w:val="center"/>
              <w:rPr>
                <w:rFonts w:ascii="ＭＳ 明朝" w:hAnsi="ＭＳ 明朝"/>
                <w:sz w:val="20"/>
                <w:szCs w:val="20"/>
              </w:rPr>
            </w:pPr>
            <w:r w:rsidRPr="001D67F1">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0E67CDC9" w14:textId="32F9E6DF"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t>(１)「授業アンケート」などを活用し、振り返ることで授業研究・授業力向上を図る。</w:t>
            </w:r>
          </w:p>
          <w:p w14:paraId="3F4E3F22" w14:textId="77777777" w:rsidR="00892C62" w:rsidRPr="001D67F1" w:rsidRDefault="00892C62" w:rsidP="00892C62">
            <w:pPr>
              <w:spacing w:line="300" w:lineRule="exact"/>
              <w:rPr>
                <w:rFonts w:ascii="ＭＳ 明朝" w:hAnsi="ＭＳ 明朝"/>
                <w:sz w:val="20"/>
                <w:szCs w:val="20"/>
              </w:rPr>
            </w:pPr>
          </w:p>
          <w:p w14:paraId="37D8CE26" w14:textId="77777777" w:rsidR="00892C62" w:rsidRPr="001D67F1" w:rsidRDefault="00892C62" w:rsidP="00892C62">
            <w:pPr>
              <w:spacing w:line="300" w:lineRule="exact"/>
              <w:rPr>
                <w:rFonts w:ascii="ＭＳ 明朝" w:hAnsi="ＭＳ 明朝"/>
                <w:sz w:val="20"/>
                <w:szCs w:val="20"/>
              </w:rPr>
            </w:pPr>
          </w:p>
          <w:p w14:paraId="136956A2" w14:textId="64028383" w:rsidR="00892C62" w:rsidRPr="001D67F1" w:rsidRDefault="00892C62" w:rsidP="00892C62">
            <w:pPr>
              <w:spacing w:line="300" w:lineRule="exact"/>
              <w:rPr>
                <w:rFonts w:ascii="ＭＳ 明朝" w:hAnsi="ＭＳ 明朝"/>
                <w:sz w:val="20"/>
                <w:szCs w:val="20"/>
              </w:rPr>
            </w:pPr>
          </w:p>
          <w:p w14:paraId="4F7C2B3B" w14:textId="680CD470" w:rsidR="00892C62" w:rsidRDefault="00892C62" w:rsidP="00892C62">
            <w:pPr>
              <w:spacing w:line="300" w:lineRule="exact"/>
              <w:rPr>
                <w:rFonts w:ascii="ＭＳ 明朝" w:hAnsi="ＭＳ 明朝"/>
                <w:sz w:val="20"/>
                <w:szCs w:val="20"/>
              </w:rPr>
            </w:pPr>
          </w:p>
          <w:p w14:paraId="4F3EB01E" w14:textId="77777777" w:rsidR="001D67F1" w:rsidRPr="001D67F1" w:rsidRDefault="001D67F1" w:rsidP="00892C62">
            <w:pPr>
              <w:spacing w:line="300" w:lineRule="exact"/>
              <w:rPr>
                <w:rFonts w:ascii="ＭＳ 明朝" w:hAnsi="ＭＳ 明朝" w:hint="eastAsia"/>
                <w:sz w:val="20"/>
                <w:szCs w:val="20"/>
              </w:rPr>
            </w:pPr>
          </w:p>
          <w:p w14:paraId="4B2D3BA0" w14:textId="381ACE22" w:rsidR="00892C62" w:rsidRPr="001D67F1" w:rsidRDefault="00892C62" w:rsidP="00892C62">
            <w:pPr>
              <w:spacing w:line="300" w:lineRule="exact"/>
              <w:ind w:left="357" w:hanging="357"/>
              <w:rPr>
                <w:rFonts w:ascii="ＭＳ 明朝" w:hAnsi="ＭＳ 明朝"/>
                <w:sz w:val="20"/>
                <w:szCs w:val="20"/>
              </w:rPr>
            </w:pPr>
            <w:r w:rsidRPr="001D67F1">
              <w:rPr>
                <w:rFonts w:ascii="ＭＳ 明朝" w:hAnsi="ＭＳ 明朝" w:hint="eastAsia"/>
                <w:sz w:val="20"/>
                <w:szCs w:val="20"/>
              </w:rPr>
              <w:t>(２)臨時休業への対応、自らの働き方の見直しによる長時間労働の防止に向けて、効率的、組織的に取り組む。</w:t>
            </w:r>
          </w:p>
          <w:p w14:paraId="21553A80" w14:textId="77777777" w:rsidR="00892C62" w:rsidRPr="001D67F1" w:rsidRDefault="00892C62" w:rsidP="00892C62">
            <w:pPr>
              <w:spacing w:line="300" w:lineRule="exact"/>
              <w:rPr>
                <w:rFonts w:ascii="ＭＳ 明朝" w:hAnsi="ＭＳ 明朝"/>
                <w:sz w:val="20"/>
                <w:szCs w:val="20"/>
              </w:rPr>
            </w:pPr>
          </w:p>
          <w:p w14:paraId="5DB1FE04" w14:textId="77777777" w:rsidR="00892C62" w:rsidRPr="001D67F1" w:rsidRDefault="00892C62" w:rsidP="00892C62">
            <w:pPr>
              <w:spacing w:line="300" w:lineRule="exact"/>
              <w:rPr>
                <w:rFonts w:ascii="ＭＳ 明朝" w:hAnsi="ＭＳ 明朝"/>
                <w:sz w:val="20"/>
                <w:szCs w:val="20"/>
              </w:rPr>
            </w:pPr>
          </w:p>
          <w:p w14:paraId="106ABE2A" w14:textId="33F0450A" w:rsidR="00892C62" w:rsidRPr="001D67F1" w:rsidRDefault="00892C62" w:rsidP="00892C62">
            <w:pPr>
              <w:spacing w:line="300" w:lineRule="exact"/>
              <w:rPr>
                <w:rFonts w:ascii="ＭＳ 明朝" w:hAnsi="ＭＳ 明朝"/>
                <w:sz w:val="20"/>
                <w:szCs w:val="20"/>
              </w:rPr>
            </w:pPr>
          </w:p>
          <w:p w14:paraId="239559B1" w14:textId="339E9299" w:rsidR="00892C62" w:rsidRPr="001D67F1" w:rsidRDefault="00892C62" w:rsidP="00892C62">
            <w:pPr>
              <w:spacing w:line="300" w:lineRule="exact"/>
              <w:rPr>
                <w:rFonts w:ascii="ＭＳ 明朝" w:hAnsi="ＭＳ 明朝"/>
                <w:sz w:val="20"/>
                <w:szCs w:val="20"/>
              </w:rPr>
            </w:pPr>
          </w:p>
          <w:p w14:paraId="620A77D4" w14:textId="77777777" w:rsidR="00892C62" w:rsidRPr="001D67F1" w:rsidRDefault="00892C62" w:rsidP="00892C62">
            <w:pPr>
              <w:spacing w:line="300" w:lineRule="exact"/>
              <w:rPr>
                <w:rFonts w:ascii="ＭＳ 明朝" w:hAnsi="ＭＳ 明朝"/>
                <w:sz w:val="20"/>
                <w:szCs w:val="20"/>
              </w:rPr>
            </w:pPr>
          </w:p>
          <w:p w14:paraId="6A0E1B82" w14:textId="2CDE6167" w:rsidR="00892C62" w:rsidRPr="001D67F1" w:rsidRDefault="00892C62" w:rsidP="00892C62">
            <w:pPr>
              <w:spacing w:line="300" w:lineRule="exact"/>
              <w:rPr>
                <w:rFonts w:ascii="ＭＳ 明朝" w:hAnsi="ＭＳ 明朝"/>
                <w:sz w:val="20"/>
                <w:szCs w:val="20"/>
              </w:rPr>
            </w:pPr>
          </w:p>
          <w:p w14:paraId="6A4B7C97" w14:textId="77777777" w:rsidR="00892C62" w:rsidRPr="001D67F1" w:rsidRDefault="00892C62" w:rsidP="00892C62">
            <w:pPr>
              <w:spacing w:line="300" w:lineRule="exact"/>
              <w:rPr>
                <w:rFonts w:ascii="ＭＳ 明朝" w:hAnsi="ＭＳ 明朝"/>
                <w:sz w:val="20"/>
                <w:szCs w:val="20"/>
              </w:rPr>
            </w:pPr>
          </w:p>
          <w:p w14:paraId="3A424AA8" w14:textId="7762AF03" w:rsidR="00892C62" w:rsidRPr="001D67F1" w:rsidRDefault="00892C62" w:rsidP="00CD6114">
            <w:pPr>
              <w:spacing w:line="300" w:lineRule="exact"/>
              <w:ind w:left="357" w:hanging="357"/>
              <w:rPr>
                <w:rFonts w:ascii="ＭＳ 明朝" w:hAnsi="ＭＳ 明朝"/>
                <w:sz w:val="20"/>
                <w:szCs w:val="20"/>
              </w:rPr>
            </w:pPr>
            <w:r w:rsidRPr="001D67F1">
              <w:rPr>
                <w:rFonts w:ascii="ＭＳ 明朝" w:hAnsi="ＭＳ 明朝" w:hint="eastAsia"/>
                <w:sz w:val="20"/>
                <w:szCs w:val="20"/>
              </w:rPr>
              <w:t>(３)学校を取り巻く様々な課題を把握し、校内研修で教員の資質向上を図り、</w:t>
            </w:r>
            <w:r w:rsidRPr="001D67F1">
              <w:rPr>
                <w:rFonts w:ascii="ＭＳ 明朝" w:hAnsi="ＭＳ 明朝"/>
                <w:sz w:val="20"/>
                <w:szCs w:val="20"/>
              </w:rPr>
              <w:t>RPDCA</w:t>
            </w:r>
            <w:r w:rsidRPr="001D67F1">
              <w:rPr>
                <w:rFonts w:ascii="ＭＳ 明朝" w:hAnsi="ＭＳ 明朝" w:hint="eastAsia"/>
                <w:sz w:val="20"/>
                <w:szCs w:val="20"/>
              </w:rPr>
              <w:t>を定着させ、課題に対応できる</w:t>
            </w:r>
            <w:r w:rsidRPr="001D67F1">
              <w:rPr>
                <w:rFonts w:ascii="ＭＳ 明朝" w:hAnsi="ＭＳ 明朝" w:hint="eastAsia"/>
                <w:sz w:val="20"/>
                <w:szCs w:val="20"/>
              </w:rPr>
              <w:lastRenderedPageBreak/>
              <w:t>組織を構築する。</w:t>
            </w:r>
          </w:p>
        </w:tc>
        <w:tc>
          <w:tcPr>
            <w:tcW w:w="4040" w:type="dxa"/>
            <w:tcBorders>
              <w:right w:val="dashed" w:sz="4" w:space="0" w:color="auto"/>
            </w:tcBorders>
            <w:shd w:val="clear" w:color="auto" w:fill="auto"/>
            <w:tcMar>
              <w:top w:w="85" w:type="dxa"/>
              <w:left w:w="85" w:type="dxa"/>
              <w:bottom w:w="85" w:type="dxa"/>
              <w:right w:w="85" w:type="dxa"/>
            </w:tcMar>
          </w:tcPr>
          <w:p w14:paraId="1C36CF3F" w14:textId="2A15C0CF"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lastRenderedPageBreak/>
              <w:t>(１)</w:t>
            </w:r>
          </w:p>
          <w:p w14:paraId="7DB970E9" w14:textId="77777777"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ア　各教科で組織的な授業研究を進める。</w:t>
            </w:r>
          </w:p>
          <w:p w14:paraId="4E2D905B" w14:textId="77777777" w:rsidR="00892C62" w:rsidRPr="001D67F1" w:rsidRDefault="00892C62" w:rsidP="00892C62">
            <w:pPr>
              <w:spacing w:line="300" w:lineRule="exact"/>
              <w:ind w:leftChars="200" w:left="420"/>
              <w:rPr>
                <w:rFonts w:ascii="ＭＳ 明朝" w:hAnsi="ＭＳ 明朝"/>
                <w:sz w:val="20"/>
                <w:szCs w:val="20"/>
              </w:rPr>
            </w:pPr>
            <w:r w:rsidRPr="001D67F1">
              <w:rPr>
                <w:rFonts w:ascii="ＭＳ 明朝" w:hAnsi="ＭＳ 明朝" w:hint="eastAsia"/>
                <w:sz w:val="20"/>
                <w:szCs w:val="20"/>
              </w:rPr>
              <w:t>その際、「授業アンケート」結果、基礎学力の調査結果（教育産業）を活用する。</w:t>
            </w:r>
          </w:p>
          <w:p w14:paraId="4507DAAF" w14:textId="25B4AA26" w:rsidR="00892C62" w:rsidRPr="001D67F1" w:rsidRDefault="00892C62" w:rsidP="00892C62">
            <w:pPr>
              <w:spacing w:line="300" w:lineRule="exact"/>
              <w:ind w:firstLineChars="200" w:firstLine="400"/>
              <w:rPr>
                <w:rFonts w:ascii="ＭＳ 明朝" w:hAnsi="ＭＳ 明朝"/>
                <w:sz w:val="20"/>
                <w:szCs w:val="20"/>
              </w:rPr>
            </w:pPr>
            <w:r w:rsidRPr="001D67F1">
              <w:rPr>
                <w:rFonts w:ascii="ＭＳ 明朝" w:hAnsi="ＭＳ 明朝" w:hint="eastAsia"/>
                <w:sz w:val="20"/>
                <w:szCs w:val="20"/>
              </w:rPr>
              <w:t>（</w:t>
            </w:r>
            <w:r w:rsidRPr="001D67F1">
              <w:rPr>
                <w:rFonts w:ascii="ＭＳ 明朝" w:hAnsi="ＭＳ 明朝"/>
                <w:sz w:val="20"/>
                <w:szCs w:val="20"/>
              </w:rPr>
              <w:t>ICT</w:t>
            </w:r>
            <w:r w:rsidRPr="001D67F1">
              <w:rPr>
                <w:rFonts w:ascii="ＭＳ 明朝" w:hAnsi="ＭＳ 明朝" w:hint="eastAsia"/>
                <w:sz w:val="20"/>
                <w:szCs w:val="20"/>
              </w:rPr>
              <w:t>の活用、</w:t>
            </w:r>
            <w:r w:rsidRPr="001D67F1">
              <w:rPr>
                <w:rFonts w:ascii="ＭＳ 明朝" w:hAnsi="ＭＳ 明朝"/>
                <w:sz w:val="20"/>
                <w:szCs w:val="20"/>
              </w:rPr>
              <w:t>AL</w:t>
            </w:r>
            <w:r w:rsidRPr="001D67F1">
              <w:rPr>
                <w:rFonts w:ascii="ＭＳ 明朝" w:hAnsi="ＭＳ 明朝" w:hint="eastAsia"/>
                <w:sz w:val="20"/>
                <w:szCs w:val="20"/>
              </w:rPr>
              <w:t>の導入なども含む）</w:t>
            </w:r>
          </w:p>
          <w:p w14:paraId="595D4D6E" w14:textId="7E7A7492" w:rsidR="00892C62" w:rsidRPr="001D67F1" w:rsidRDefault="00892C62" w:rsidP="00892C62">
            <w:pPr>
              <w:spacing w:line="300" w:lineRule="exact"/>
              <w:rPr>
                <w:rFonts w:ascii="ＭＳ 明朝" w:hAnsi="ＭＳ 明朝"/>
                <w:sz w:val="20"/>
                <w:szCs w:val="20"/>
              </w:rPr>
            </w:pPr>
          </w:p>
          <w:p w14:paraId="0C39F76E" w14:textId="77777777" w:rsidR="00892C62" w:rsidRPr="001D67F1" w:rsidRDefault="00892C62" w:rsidP="00892C62">
            <w:pPr>
              <w:spacing w:line="300" w:lineRule="exact"/>
              <w:rPr>
                <w:rFonts w:ascii="ＭＳ 明朝" w:hAnsi="ＭＳ 明朝"/>
                <w:sz w:val="20"/>
                <w:szCs w:val="20"/>
              </w:rPr>
            </w:pPr>
          </w:p>
          <w:p w14:paraId="6B705757" w14:textId="77777777" w:rsidR="00892C62" w:rsidRPr="001D67F1" w:rsidRDefault="00892C62" w:rsidP="00892C62">
            <w:pPr>
              <w:spacing w:line="300" w:lineRule="exact"/>
              <w:rPr>
                <w:rFonts w:ascii="ＭＳ 明朝" w:hAnsi="ＭＳ 明朝"/>
                <w:sz w:val="20"/>
                <w:szCs w:val="20"/>
              </w:rPr>
            </w:pPr>
          </w:p>
          <w:p w14:paraId="4FD39167"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授業研究を推進するに際し、公開授業・相互の授業見学等も行う。</w:t>
            </w:r>
          </w:p>
          <w:p w14:paraId="027DEC5F" w14:textId="4DB09523"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(２)</w:t>
            </w:r>
          </w:p>
          <w:p w14:paraId="33E1A4B8" w14:textId="18F1B6A5"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学習支援クラウドサービス、校内ネットワークや校務処理システムを効率的かつ有効に活用する。</w:t>
            </w:r>
          </w:p>
          <w:p w14:paraId="0BF89430" w14:textId="2E05346A" w:rsidR="00892C62" w:rsidRPr="001D67F1" w:rsidRDefault="00892C62" w:rsidP="00892C62">
            <w:pPr>
              <w:spacing w:line="300" w:lineRule="exact"/>
              <w:ind w:left="400" w:hangingChars="200" w:hanging="400"/>
              <w:rPr>
                <w:rFonts w:ascii="ＭＳ 明朝" w:hAnsi="ＭＳ 明朝"/>
                <w:sz w:val="20"/>
                <w:szCs w:val="20"/>
              </w:rPr>
            </w:pPr>
          </w:p>
          <w:p w14:paraId="18B89C3A" w14:textId="77777777" w:rsidR="00892C62" w:rsidRPr="001D67F1" w:rsidRDefault="00892C62" w:rsidP="00892C62">
            <w:pPr>
              <w:spacing w:line="300" w:lineRule="exact"/>
              <w:ind w:left="400" w:hangingChars="200" w:hanging="400"/>
              <w:rPr>
                <w:rFonts w:ascii="ＭＳ 明朝" w:hAnsi="ＭＳ 明朝"/>
                <w:sz w:val="20"/>
                <w:szCs w:val="20"/>
              </w:rPr>
            </w:pPr>
          </w:p>
          <w:p w14:paraId="72790720" w14:textId="6E1063F2"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毎週水曜日を定時退庁日とし、長時間勤務を減らすべく各教員が意識して、働き方を見直す。</w:t>
            </w:r>
          </w:p>
          <w:p w14:paraId="05D73A25" w14:textId="77777777" w:rsidR="00892C62" w:rsidRPr="001D67F1" w:rsidRDefault="00892C62" w:rsidP="00892C62">
            <w:pPr>
              <w:spacing w:line="300" w:lineRule="exact"/>
              <w:ind w:left="400" w:hangingChars="200" w:hanging="400"/>
              <w:rPr>
                <w:rFonts w:ascii="ＭＳ 明朝" w:hAnsi="ＭＳ 明朝"/>
                <w:sz w:val="20"/>
                <w:szCs w:val="20"/>
              </w:rPr>
            </w:pPr>
          </w:p>
          <w:p w14:paraId="28135721"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　働き方改革を推進し、時間外労働を減らす取組みを行う。</w:t>
            </w:r>
          </w:p>
          <w:p w14:paraId="09025440" w14:textId="77777777" w:rsidR="00892C62" w:rsidRPr="001D67F1" w:rsidRDefault="00892C62" w:rsidP="00892C62">
            <w:pPr>
              <w:spacing w:line="300" w:lineRule="exact"/>
              <w:rPr>
                <w:rFonts w:ascii="ＭＳ 明朝" w:hAnsi="ＭＳ 明朝"/>
                <w:sz w:val="20"/>
                <w:szCs w:val="20"/>
              </w:rPr>
            </w:pPr>
          </w:p>
          <w:p w14:paraId="3966C4C3" w14:textId="77777777" w:rsidR="00892C62" w:rsidRPr="001D67F1" w:rsidRDefault="00892C62" w:rsidP="00892C62">
            <w:pPr>
              <w:spacing w:line="300" w:lineRule="exact"/>
              <w:rPr>
                <w:rFonts w:ascii="ＭＳ 明朝" w:hAnsi="ＭＳ 明朝"/>
                <w:sz w:val="20"/>
                <w:szCs w:val="20"/>
              </w:rPr>
            </w:pPr>
          </w:p>
          <w:p w14:paraId="36973872" w14:textId="1723CA4B"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(３)</w:t>
            </w:r>
          </w:p>
          <w:p w14:paraId="625D2B74" w14:textId="0C7676DC"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本校が直面する課題の解決に向け、教職員向け研修、学外施設見学等を実施し、資質向上を図る。</w:t>
            </w:r>
          </w:p>
          <w:p w14:paraId="46332A89" w14:textId="32232279" w:rsidR="00892C62" w:rsidRDefault="00892C62" w:rsidP="00892C62">
            <w:pPr>
              <w:spacing w:line="300" w:lineRule="exact"/>
              <w:ind w:left="400" w:hangingChars="200" w:hanging="400"/>
              <w:rPr>
                <w:rFonts w:ascii="ＭＳ 明朝" w:hAnsi="ＭＳ 明朝"/>
                <w:sz w:val="20"/>
                <w:szCs w:val="20"/>
              </w:rPr>
            </w:pPr>
          </w:p>
          <w:p w14:paraId="08EE56B3" w14:textId="3A80C33B" w:rsidR="001D67F1" w:rsidRDefault="001D67F1" w:rsidP="00892C62">
            <w:pPr>
              <w:spacing w:line="300" w:lineRule="exact"/>
              <w:ind w:left="400" w:hangingChars="200" w:hanging="400"/>
              <w:rPr>
                <w:rFonts w:ascii="ＭＳ 明朝" w:hAnsi="ＭＳ 明朝"/>
                <w:sz w:val="20"/>
                <w:szCs w:val="20"/>
              </w:rPr>
            </w:pPr>
          </w:p>
          <w:p w14:paraId="78CE7CBB" w14:textId="77777777" w:rsidR="001D67F1" w:rsidRPr="001D67F1" w:rsidRDefault="001D67F1" w:rsidP="00892C62">
            <w:pPr>
              <w:spacing w:line="300" w:lineRule="exact"/>
              <w:ind w:left="400" w:hangingChars="200" w:hanging="400"/>
              <w:rPr>
                <w:rFonts w:ascii="ＭＳ 明朝" w:hAnsi="ＭＳ 明朝" w:hint="eastAsia"/>
                <w:sz w:val="20"/>
                <w:szCs w:val="20"/>
              </w:rPr>
            </w:pPr>
          </w:p>
          <w:p w14:paraId="0D20067A" w14:textId="6987ECDD"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lastRenderedPageBreak/>
              <w:t>イ　リーディング</w:t>
            </w:r>
            <w:r w:rsidRPr="001D67F1">
              <w:rPr>
                <w:rFonts w:ascii="ＭＳ 明朝" w:hAnsi="ＭＳ 明朝"/>
                <w:sz w:val="20"/>
                <w:szCs w:val="20"/>
              </w:rPr>
              <w:t>GIGA</w:t>
            </w:r>
            <w:r w:rsidRPr="001D67F1">
              <w:rPr>
                <w:rFonts w:ascii="ＭＳ 明朝" w:hAnsi="ＭＳ 明朝" w:hint="eastAsia"/>
                <w:sz w:val="20"/>
                <w:szCs w:val="20"/>
              </w:rPr>
              <w:t>ハイスクールの研究指定校として、活用に向けた取り組みと情報発信を行う</w:t>
            </w:r>
          </w:p>
          <w:p w14:paraId="20A52CA5" w14:textId="6C080A5E"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　各分掌・委員会・学年・学科ごとの取組計画を踏まえ、課題の解決を進める。</w:t>
            </w:r>
          </w:p>
        </w:tc>
        <w:tc>
          <w:tcPr>
            <w:tcW w:w="3827" w:type="dxa"/>
            <w:tcBorders>
              <w:right w:val="dashed" w:sz="4" w:space="0" w:color="auto"/>
            </w:tcBorders>
            <w:tcMar>
              <w:top w:w="85" w:type="dxa"/>
              <w:left w:w="85" w:type="dxa"/>
              <w:bottom w:w="85" w:type="dxa"/>
              <w:right w:w="85" w:type="dxa"/>
            </w:tcMar>
          </w:tcPr>
          <w:p w14:paraId="7BAE83DD" w14:textId="21554AC5"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lastRenderedPageBreak/>
              <w:t>(１)</w:t>
            </w:r>
          </w:p>
          <w:p w14:paraId="7105B1E3" w14:textId="16486B6E"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ア・教科及び個人で前期より後期の評価を上げる。[</w:t>
            </w:r>
            <w:r w:rsidR="00EF23BD" w:rsidRPr="001D67F1">
              <w:rPr>
                <w:rFonts w:ascii="ＭＳ 明朝" w:hAnsi="ＭＳ 明朝" w:hint="eastAsia"/>
                <w:sz w:val="20"/>
                <w:szCs w:val="20"/>
              </w:rPr>
              <w:t>0.05上昇</w:t>
            </w:r>
            <w:r w:rsidRPr="001D67F1">
              <w:rPr>
                <w:rFonts w:ascii="ＭＳ 明朝" w:hAnsi="ＭＳ 明朝" w:hint="eastAsia"/>
                <w:sz w:val="20"/>
                <w:szCs w:val="20"/>
              </w:rPr>
              <w:t>]</w:t>
            </w:r>
          </w:p>
          <w:p w14:paraId="2BDFD635" w14:textId="728A4F51"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・前年度程度の全体の平均値をめざす。［</w:t>
            </w:r>
            <w:r w:rsidR="00EF23BD" w:rsidRPr="001D67F1">
              <w:rPr>
                <w:rFonts w:ascii="ＭＳ 明朝" w:hAnsi="ＭＳ 明朝" w:hint="eastAsia"/>
                <w:sz w:val="20"/>
                <w:szCs w:val="20"/>
              </w:rPr>
              <w:t>3.41</w:t>
            </w:r>
            <w:r w:rsidRPr="001D67F1">
              <w:rPr>
                <w:rFonts w:ascii="ＭＳ 明朝" w:hAnsi="ＭＳ 明朝" w:hint="eastAsia"/>
                <w:sz w:val="20"/>
                <w:szCs w:val="20"/>
              </w:rPr>
              <w:t>］</w:t>
            </w:r>
          </w:p>
          <w:p w14:paraId="765F5A36" w14:textId="0F7B9502" w:rsidR="00892C62"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・自己診断（生徒）「教え方に工夫がある」の肯定率</w:t>
            </w:r>
            <w:r w:rsidRPr="001D67F1">
              <w:rPr>
                <w:rFonts w:ascii="ＭＳ 明朝" w:hAnsi="ＭＳ 明朝"/>
                <w:sz w:val="20"/>
                <w:szCs w:val="20"/>
              </w:rPr>
              <w:t>85</w:t>
            </w:r>
            <w:r w:rsidRPr="001D67F1">
              <w:rPr>
                <w:rFonts w:ascii="ＭＳ 明朝" w:hAnsi="ＭＳ 明朝" w:hint="eastAsia"/>
                <w:sz w:val="20"/>
                <w:szCs w:val="20"/>
              </w:rPr>
              <w:t>％以上維持。[</w:t>
            </w:r>
            <w:r w:rsidR="00EF23BD" w:rsidRPr="001D67F1">
              <w:rPr>
                <w:rFonts w:ascii="ＭＳ 明朝" w:hAnsi="ＭＳ 明朝" w:hint="eastAsia"/>
                <w:sz w:val="20"/>
                <w:szCs w:val="20"/>
              </w:rPr>
              <w:t>85.2</w:t>
            </w:r>
            <w:r w:rsidRPr="001D67F1">
              <w:rPr>
                <w:rFonts w:ascii="ＭＳ 明朝" w:hAnsi="ＭＳ 明朝" w:hint="eastAsia"/>
                <w:sz w:val="20"/>
                <w:szCs w:val="20"/>
              </w:rPr>
              <w:t>％]</w:t>
            </w:r>
          </w:p>
          <w:p w14:paraId="131028D9" w14:textId="6DFBCC5E" w:rsidR="001D67F1" w:rsidRDefault="001D67F1" w:rsidP="00892C62">
            <w:pPr>
              <w:spacing w:line="300" w:lineRule="exact"/>
              <w:ind w:leftChars="100" w:left="410" w:hangingChars="100" w:hanging="200"/>
              <w:rPr>
                <w:rFonts w:ascii="ＭＳ 明朝" w:hAnsi="ＭＳ 明朝"/>
                <w:sz w:val="20"/>
                <w:szCs w:val="20"/>
              </w:rPr>
            </w:pPr>
          </w:p>
          <w:p w14:paraId="6FDC338C" w14:textId="77777777" w:rsidR="001D67F1" w:rsidRPr="001D67F1" w:rsidRDefault="001D67F1" w:rsidP="00892C62">
            <w:pPr>
              <w:spacing w:line="300" w:lineRule="exact"/>
              <w:ind w:leftChars="100" w:left="410" w:hangingChars="100" w:hanging="200"/>
              <w:rPr>
                <w:rFonts w:ascii="ＭＳ 明朝" w:hAnsi="ＭＳ 明朝" w:hint="eastAsia"/>
                <w:sz w:val="20"/>
                <w:szCs w:val="20"/>
              </w:rPr>
            </w:pPr>
          </w:p>
          <w:p w14:paraId="4314AF13" w14:textId="1CCD02C1"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初任者は年２回以上の研究授業を実施。</w:t>
            </w:r>
          </w:p>
          <w:p w14:paraId="4318B9F5" w14:textId="149247D0"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(２)</w:t>
            </w:r>
          </w:p>
          <w:p w14:paraId="3CEB6818" w14:textId="26F3B26A"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資料データの共有化等による会議の効率化、省エネ化で時間短縮を図る。フォーム作成ツールを使った出欠管理の運営について効率化と指導の検証を行い改善する。</w:t>
            </w:r>
          </w:p>
          <w:p w14:paraId="4E44B8DD" w14:textId="5EFF5038"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長時間勤務者へのヒアリングとコーチングを管理職及び産業医が行う。定時退庁日、ノークラブデーの徹底と合同部活動の推進を図る。</w:t>
            </w:r>
          </w:p>
          <w:p w14:paraId="3D74D478" w14:textId="229C5E2E"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　農業科教員の働き方について時間と場所の枠を見直し、労働時間の昨年度比</w:t>
            </w:r>
            <w:r w:rsidRPr="001D67F1">
              <w:rPr>
                <w:rFonts w:ascii="ＭＳ 明朝" w:hAnsi="ＭＳ 明朝"/>
                <w:sz w:val="20"/>
                <w:szCs w:val="20"/>
              </w:rPr>
              <w:t>10</w:t>
            </w:r>
            <w:r w:rsidRPr="001D67F1">
              <w:rPr>
                <w:rFonts w:ascii="ＭＳ 明朝" w:hAnsi="ＭＳ 明朝" w:hint="eastAsia"/>
                <w:sz w:val="20"/>
                <w:szCs w:val="20"/>
              </w:rPr>
              <w:t>％減をめざす。</w:t>
            </w:r>
          </w:p>
          <w:p w14:paraId="4607E5CC" w14:textId="3CE733AB" w:rsidR="00892C62" w:rsidRPr="001D67F1" w:rsidRDefault="00892C62" w:rsidP="00892C62">
            <w:pPr>
              <w:spacing w:line="300" w:lineRule="exact"/>
              <w:ind w:firstLineChars="200" w:firstLine="400"/>
              <w:rPr>
                <w:rFonts w:ascii="ＭＳ 明朝" w:hAnsi="ＭＳ 明朝"/>
                <w:sz w:val="20"/>
                <w:szCs w:val="20"/>
              </w:rPr>
            </w:pPr>
            <w:r w:rsidRPr="001D67F1">
              <w:rPr>
                <w:rFonts w:ascii="ＭＳ 明朝" w:hAnsi="ＭＳ 明朝" w:hint="eastAsia"/>
                <w:sz w:val="20"/>
                <w:szCs w:val="20"/>
              </w:rPr>
              <w:t>[集計中</w:t>
            </w:r>
            <w:r w:rsidR="00CD6114" w:rsidRPr="001D67F1">
              <w:rPr>
                <w:rFonts w:ascii="ＭＳ 明朝" w:hAnsi="ＭＳ 明朝" w:hint="eastAsia"/>
                <w:sz w:val="20"/>
                <w:szCs w:val="20"/>
              </w:rPr>
              <w:t>４</w:t>
            </w:r>
            <w:r w:rsidR="009F368D" w:rsidRPr="001D67F1">
              <w:rPr>
                <w:rFonts w:ascii="ＭＳ 明朝" w:hAnsi="ＭＳ 明朝" w:hint="eastAsia"/>
                <w:sz w:val="20"/>
                <w:szCs w:val="20"/>
              </w:rPr>
              <w:t>月以降</w:t>
            </w:r>
            <w:r w:rsidRPr="001D67F1">
              <w:rPr>
                <w:rFonts w:ascii="ＭＳ 明朝" w:hAnsi="ＭＳ 明朝" w:hint="eastAsia"/>
                <w:sz w:val="20"/>
                <w:szCs w:val="20"/>
              </w:rPr>
              <w:t>]</w:t>
            </w:r>
          </w:p>
          <w:p w14:paraId="380793A8" w14:textId="4C5D7471"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(３)</w:t>
            </w:r>
          </w:p>
          <w:p w14:paraId="15B877FD" w14:textId="615A37C3"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ア・課題に応じ、教職員向け研修を年間３回程度実施。</w:t>
            </w:r>
          </w:p>
          <w:p w14:paraId="08434B35" w14:textId="32F74A2A" w:rsidR="00892C62"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・学外施設等と交流し、課題解決につなげる。</w:t>
            </w:r>
          </w:p>
          <w:p w14:paraId="53E4E9E0" w14:textId="0FED0E32" w:rsidR="001D67F1" w:rsidRDefault="001D67F1" w:rsidP="00892C62">
            <w:pPr>
              <w:spacing w:line="300" w:lineRule="exact"/>
              <w:ind w:leftChars="100" w:left="410" w:hangingChars="100" w:hanging="200"/>
              <w:rPr>
                <w:rFonts w:ascii="ＭＳ 明朝" w:hAnsi="ＭＳ 明朝"/>
                <w:sz w:val="20"/>
                <w:szCs w:val="20"/>
              </w:rPr>
            </w:pPr>
          </w:p>
          <w:p w14:paraId="14464326" w14:textId="77777777" w:rsidR="001D67F1" w:rsidRPr="001D67F1" w:rsidRDefault="001D67F1" w:rsidP="00892C62">
            <w:pPr>
              <w:spacing w:line="300" w:lineRule="exact"/>
              <w:ind w:leftChars="100" w:left="410" w:hangingChars="100" w:hanging="200"/>
              <w:rPr>
                <w:rFonts w:ascii="ＭＳ 明朝" w:hAnsi="ＭＳ 明朝" w:hint="eastAsia"/>
                <w:sz w:val="20"/>
                <w:szCs w:val="20"/>
              </w:rPr>
            </w:pPr>
          </w:p>
          <w:p w14:paraId="5350EE61" w14:textId="24940B05" w:rsidR="00892C62"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lastRenderedPageBreak/>
              <w:t>イ　電子黒板など</w:t>
            </w:r>
            <w:r w:rsidRPr="001D67F1">
              <w:rPr>
                <w:rFonts w:ascii="ＭＳ 明朝" w:hAnsi="ＭＳ 明朝"/>
                <w:sz w:val="20"/>
                <w:szCs w:val="20"/>
              </w:rPr>
              <w:t>ICT</w:t>
            </w:r>
            <w:r w:rsidRPr="001D67F1">
              <w:rPr>
                <w:rFonts w:ascii="ＭＳ 明朝" w:hAnsi="ＭＳ 明朝" w:hint="eastAsia"/>
                <w:sz w:val="20"/>
                <w:szCs w:val="20"/>
              </w:rPr>
              <w:t>の活用を推進その成果を情報発信する。</w:t>
            </w:r>
          </w:p>
          <w:p w14:paraId="5E7786AC" w14:textId="77777777" w:rsidR="001D67F1" w:rsidRPr="001D67F1" w:rsidRDefault="001D67F1" w:rsidP="00892C62">
            <w:pPr>
              <w:spacing w:line="300" w:lineRule="exact"/>
              <w:ind w:left="400" w:hangingChars="200" w:hanging="400"/>
              <w:rPr>
                <w:rFonts w:ascii="ＭＳ 明朝" w:hAnsi="ＭＳ 明朝" w:hint="eastAsia"/>
                <w:sz w:val="20"/>
                <w:szCs w:val="20"/>
              </w:rPr>
            </w:pPr>
          </w:p>
          <w:p w14:paraId="47BD3251" w14:textId="0FF86DC6" w:rsidR="00892C62" w:rsidRPr="001D67F1" w:rsidRDefault="00892C62" w:rsidP="0097780C">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　年度末に各組織の課題を明確化し、解決に向けた次年度の取組計画を作成するとともに、その課題を次年度の取組計画を学校運営協議会で示し、外部評価を行う。</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3BAE7AE"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lastRenderedPageBreak/>
              <w:t>(１)</w:t>
            </w:r>
          </w:p>
          <w:p w14:paraId="7456C8D6" w14:textId="1F4650EA"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ア・教科及び個人で前期より後期の評価を上げる</w:t>
            </w:r>
            <w:r w:rsidR="001230A0" w:rsidRPr="001D67F1">
              <w:rPr>
                <w:rFonts w:ascii="ＭＳ 明朝" w:hAnsi="ＭＳ 明朝" w:hint="eastAsia"/>
                <w:sz w:val="20"/>
                <w:szCs w:val="20"/>
              </w:rPr>
              <w:t>ことができなかった</w:t>
            </w:r>
            <w:r w:rsidRPr="001D67F1">
              <w:rPr>
                <w:rFonts w:ascii="ＭＳ 明朝" w:hAnsi="ＭＳ 明朝" w:hint="eastAsia"/>
                <w:sz w:val="20"/>
                <w:szCs w:val="20"/>
              </w:rPr>
              <w:t>。（</w:t>
            </w:r>
            <w:r w:rsidR="00764854" w:rsidRPr="001D67F1">
              <w:rPr>
                <w:rFonts w:ascii="ＭＳ 明朝" w:hAnsi="ＭＳ 明朝" w:hint="eastAsia"/>
                <w:sz w:val="20"/>
                <w:szCs w:val="20"/>
              </w:rPr>
              <w:t>0.01</w:t>
            </w:r>
            <w:r w:rsidR="00556FD6" w:rsidRPr="001D67F1">
              <w:rPr>
                <w:rFonts w:ascii="ＭＳ 明朝" w:hAnsi="ＭＳ 明朝" w:hint="eastAsia"/>
                <w:sz w:val="20"/>
                <w:szCs w:val="20"/>
              </w:rPr>
              <w:t>下降</w:t>
            </w:r>
            <w:r w:rsidRPr="001D67F1">
              <w:rPr>
                <w:rFonts w:ascii="ＭＳ 明朝" w:hAnsi="ＭＳ 明朝" w:hint="eastAsia"/>
                <w:sz w:val="20"/>
                <w:szCs w:val="20"/>
              </w:rPr>
              <w:t>）（</w:t>
            </w:r>
            <w:r w:rsidR="00556FD6" w:rsidRPr="001D67F1">
              <w:rPr>
                <w:rFonts w:ascii="ＭＳ 明朝" w:hAnsi="ＭＳ 明朝" w:hint="eastAsia"/>
                <w:sz w:val="20"/>
                <w:szCs w:val="20"/>
              </w:rPr>
              <w:t>△</w:t>
            </w:r>
            <w:r w:rsidRPr="001D67F1">
              <w:rPr>
                <w:rFonts w:ascii="ＭＳ 明朝" w:hAnsi="ＭＳ 明朝" w:hint="eastAsia"/>
                <w:sz w:val="20"/>
                <w:szCs w:val="20"/>
              </w:rPr>
              <w:t>）</w:t>
            </w:r>
          </w:p>
          <w:p w14:paraId="533FCE23" w14:textId="663C1C32"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・前年度程度の全体の平均値をめざす。（</w:t>
            </w:r>
            <w:r w:rsidR="00767BB0" w:rsidRPr="001D67F1">
              <w:rPr>
                <w:rFonts w:ascii="ＭＳ 明朝" w:hAnsi="ＭＳ 明朝" w:hint="eastAsia"/>
                <w:sz w:val="20"/>
                <w:szCs w:val="20"/>
              </w:rPr>
              <w:t>3.38</w:t>
            </w:r>
            <w:r w:rsidRPr="001D67F1">
              <w:rPr>
                <w:rFonts w:ascii="ＭＳ 明朝" w:hAnsi="ＭＳ 明朝" w:hint="eastAsia"/>
                <w:sz w:val="20"/>
                <w:szCs w:val="20"/>
              </w:rPr>
              <w:t>）（</w:t>
            </w:r>
            <w:r w:rsidR="00767BB0" w:rsidRPr="001D67F1">
              <w:rPr>
                <w:rFonts w:ascii="ＭＳ 明朝" w:hAnsi="ＭＳ 明朝" w:hint="eastAsia"/>
                <w:sz w:val="20"/>
                <w:szCs w:val="20"/>
              </w:rPr>
              <w:t>△</w:t>
            </w:r>
            <w:r w:rsidRPr="001D67F1">
              <w:rPr>
                <w:rFonts w:ascii="ＭＳ 明朝" w:hAnsi="ＭＳ 明朝" w:hint="eastAsia"/>
                <w:sz w:val="20"/>
                <w:szCs w:val="20"/>
              </w:rPr>
              <w:t>）</w:t>
            </w:r>
          </w:p>
          <w:p w14:paraId="4C62D05A" w14:textId="6DB2765F" w:rsidR="00CF5547"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・自己診断（生徒）「教え方に工夫がある」の肯定率85％以上維持。（</w:t>
            </w:r>
            <w:r w:rsidR="003416CD" w:rsidRPr="001D67F1">
              <w:rPr>
                <w:rFonts w:ascii="ＭＳ 明朝" w:hAnsi="ＭＳ 明朝" w:hint="eastAsia"/>
                <w:sz w:val="20"/>
                <w:szCs w:val="20"/>
              </w:rPr>
              <w:t>85</w:t>
            </w:r>
            <w:r w:rsidRPr="001D67F1">
              <w:rPr>
                <w:rFonts w:ascii="ＭＳ 明朝" w:hAnsi="ＭＳ 明朝" w:hint="eastAsia"/>
                <w:sz w:val="20"/>
                <w:szCs w:val="20"/>
              </w:rPr>
              <w:t>％）（</w:t>
            </w:r>
            <w:r w:rsidR="004A4CB8" w:rsidRPr="001D67F1">
              <w:rPr>
                <w:rFonts w:ascii="ＭＳ 明朝" w:hAnsi="ＭＳ 明朝" w:hint="eastAsia"/>
                <w:sz w:val="20"/>
                <w:szCs w:val="20"/>
              </w:rPr>
              <w:t>〇</w:t>
            </w:r>
            <w:r w:rsidRPr="001D67F1">
              <w:rPr>
                <w:rFonts w:ascii="ＭＳ 明朝" w:hAnsi="ＭＳ 明朝" w:hint="eastAsia"/>
                <w:sz w:val="20"/>
                <w:szCs w:val="20"/>
              </w:rPr>
              <w:t>）</w:t>
            </w:r>
          </w:p>
          <w:p w14:paraId="727405BB" w14:textId="77777777" w:rsidR="001D67F1" w:rsidRPr="001D67F1" w:rsidRDefault="001D67F1" w:rsidP="00CF5547">
            <w:pPr>
              <w:ind w:left="200" w:hangingChars="100" w:hanging="200"/>
              <w:rPr>
                <w:rFonts w:ascii="ＭＳ 明朝" w:hAnsi="ＭＳ 明朝" w:hint="eastAsia"/>
                <w:sz w:val="20"/>
                <w:szCs w:val="20"/>
              </w:rPr>
            </w:pPr>
          </w:p>
          <w:p w14:paraId="05DFE291" w14:textId="0BA7F494"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イ　初任者は年２回以上の研究授業を実施</w:t>
            </w:r>
            <w:r w:rsidR="004A4CB8" w:rsidRPr="001D67F1">
              <w:rPr>
                <w:rFonts w:ascii="ＭＳ 明朝" w:hAnsi="ＭＳ 明朝" w:hint="eastAsia"/>
                <w:sz w:val="20"/>
                <w:szCs w:val="20"/>
              </w:rPr>
              <w:t>することができた</w:t>
            </w:r>
            <w:r w:rsidRPr="001D67F1">
              <w:rPr>
                <w:rFonts w:ascii="ＭＳ 明朝" w:hAnsi="ＭＳ 明朝" w:hint="eastAsia"/>
                <w:sz w:val="20"/>
                <w:szCs w:val="20"/>
              </w:rPr>
              <w:t>。</w:t>
            </w:r>
            <w:r w:rsidR="001230A0" w:rsidRPr="001D67F1">
              <w:rPr>
                <w:rFonts w:ascii="ＭＳ 明朝" w:hAnsi="ＭＳ 明朝" w:hint="eastAsia"/>
                <w:sz w:val="20"/>
                <w:szCs w:val="20"/>
              </w:rPr>
              <w:t>（〇）</w:t>
            </w:r>
          </w:p>
          <w:p w14:paraId="79038E4B"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(２)</w:t>
            </w:r>
          </w:p>
          <w:p w14:paraId="1876C73D" w14:textId="0D87D266"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　資料データの共有化等による会議の効率化、省エネ化で時間短縮を図る。フォーム作成ツールを使った出欠管理の運営について効率化</w:t>
            </w:r>
            <w:r w:rsidR="004A4CB8" w:rsidRPr="001D67F1">
              <w:rPr>
                <w:rFonts w:ascii="ＭＳ 明朝" w:hAnsi="ＭＳ 明朝" w:hint="eastAsia"/>
                <w:sz w:val="20"/>
                <w:szCs w:val="20"/>
              </w:rPr>
              <w:t>を図ることができた</w:t>
            </w:r>
            <w:r w:rsidRPr="001D67F1">
              <w:rPr>
                <w:rFonts w:ascii="ＭＳ 明朝" w:hAnsi="ＭＳ 明朝" w:hint="eastAsia"/>
                <w:sz w:val="20"/>
                <w:szCs w:val="20"/>
              </w:rPr>
              <w:t>。</w:t>
            </w:r>
            <w:r w:rsidR="001230A0" w:rsidRPr="001D67F1">
              <w:rPr>
                <w:rFonts w:ascii="ＭＳ 明朝" w:hAnsi="ＭＳ 明朝" w:hint="eastAsia"/>
                <w:sz w:val="20"/>
                <w:szCs w:val="20"/>
              </w:rPr>
              <w:t>（〇）</w:t>
            </w:r>
          </w:p>
          <w:p w14:paraId="1FC62988" w14:textId="57855A56"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イ　長時間勤務者へのヒアリングとコーチングを管理職及び産業医が行</w:t>
            </w:r>
            <w:r w:rsidR="004A4CB8" w:rsidRPr="001D67F1">
              <w:rPr>
                <w:rFonts w:ascii="ＭＳ 明朝" w:hAnsi="ＭＳ 明朝" w:hint="eastAsia"/>
                <w:sz w:val="20"/>
                <w:szCs w:val="20"/>
              </w:rPr>
              <w:t>い</w:t>
            </w:r>
            <w:r w:rsidRPr="001D67F1">
              <w:rPr>
                <w:rFonts w:ascii="ＭＳ 明朝" w:hAnsi="ＭＳ 明朝" w:hint="eastAsia"/>
                <w:sz w:val="20"/>
                <w:szCs w:val="20"/>
              </w:rPr>
              <w:t>。</w:t>
            </w:r>
            <w:r w:rsidR="004A4CB8" w:rsidRPr="001D67F1">
              <w:rPr>
                <w:rFonts w:ascii="ＭＳ 明朝" w:hAnsi="ＭＳ 明朝" w:hint="eastAsia"/>
                <w:sz w:val="20"/>
                <w:szCs w:val="20"/>
              </w:rPr>
              <w:t>長時間労働者の時間外勤務を減少させることができた。</w:t>
            </w:r>
            <w:r w:rsidRPr="001D67F1">
              <w:rPr>
                <w:rFonts w:ascii="ＭＳ 明朝" w:hAnsi="ＭＳ 明朝" w:hint="eastAsia"/>
                <w:sz w:val="20"/>
                <w:szCs w:val="20"/>
              </w:rPr>
              <w:t>ノークラブデーの徹底と合同部活動の推進を図る</w:t>
            </w:r>
            <w:r w:rsidR="009419A4" w:rsidRPr="001D67F1">
              <w:rPr>
                <w:rFonts w:ascii="ＭＳ 明朝" w:hAnsi="ＭＳ 明朝" w:hint="eastAsia"/>
                <w:sz w:val="20"/>
                <w:szCs w:val="20"/>
              </w:rPr>
              <w:t>ことができた</w:t>
            </w:r>
            <w:r w:rsidRPr="001D67F1">
              <w:rPr>
                <w:rFonts w:ascii="ＭＳ 明朝" w:hAnsi="ＭＳ 明朝" w:hint="eastAsia"/>
                <w:sz w:val="20"/>
                <w:szCs w:val="20"/>
              </w:rPr>
              <w:t>。</w:t>
            </w:r>
            <w:r w:rsidR="001230A0" w:rsidRPr="001D67F1">
              <w:rPr>
                <w:rFonts w:ascii="ＭＳ 明朝" w:hAnsi="ＭＳ 明朝" w:hint="eastAsia"/>
                <w:sz w:val="20"/>
                <w:szCs w:val="20"/>
              </w:rPr>
              <w:t>（〇）</w:t>
            </w:r>
          </w:p>
          <w:p w14:paraId="37E323CC" w14:textId="4D3EA4EF" w:rsidR="00CF5547" w:rsidRPr="001D67F1" w:rsidRDefault="00CF5547" w:rsidP="2347BB04">
            <w:pPr>
              <w:ind w:left="200" w:hangingChars="100" w:hanging="200"/>
              <w:rPr>
                <w:rFonts w:ascii="ＭＳ 明朝" w:hAnsi="ＭＳ 明朝"/>
                <w:sz w:val="20"/>
                <w:szCs w:val="20"/>
              </w:rPr>
            </w:pPr>
            <w:r w:rsidRPr="001D67F1">
              <w:rPr>
                <w:rFonts w:ascii="ＭＳ 明朝" w:hAnsi="ＭＳ 明朝" w:hint="eastAsia"/>
                <w:sz w:val="20"/>
                <w:szCs w:val="20"/>
              </w:rPr>
              <w:t>ウ　農業科教員の働き方について時間と場所の枠を見直し、労働時間の昨年度比</w:t>
            </w:r>
            <w:r w:rsidR="009419A4" w:rsidRPr="001D67F1">
              <w:rPr>
                <w:rFonts w:ascii="ＭＳ 明朝" w:hAnsi="ＭＳ 明朝" w:hint="eastAsia"/>
                <w:sz w:val="20"/>
                <w:szCs w:val="20"/>
              </w:rPr>
              <w:t>約</w:t>
            </w:r>
            <w:r w:rsidRPr="001D67F1">
              <w:rPr>
                <w:rFonts w:ascii="ＭＳ 明朝" w:hAnsi="ＭＳ 明朝" w:hint="eastAsia"/>
                <w:sz w:val="20"/>
                <w:szCs w:val="20"/>
              </w:rPr>
              <w:t>1</w:t>
            </w:r>
            <w:r w:rsidR="009419A4" w:rsidRPr="001D67F1">
              <w:rPr>
                <w:rFonts w:ascii="ＭＳ 明朝" w:hAnsi="ＭＳ 明朝" w:hint="eastAsia"/>
                <w:sz w:val="20"/>
                <w:szCs w:val="20"/>
              </w:rPr>
              <w:t>1</w:t>
            </w:r>
            <w:r w:rsidRPr="001D67F1">
              <w:rPr>
                <w:rFonts w:ascii="ＭＳ 明朝" w:hAnsi="ＭＳ 明朝" w:hint="eastAsia"/>
                <w:sz w:val="20"/>
                <w:szCs w:val="20"/>
              </w:rPr>
              <w:t>％減を</w:t>
            </w:r>
            <w:r w:rsidR="009419A4" w:rsidRPr="001D67F1">
              <w:rPr>
                <w:rFonts w:ascii="ＭＳ 明朝" w:hAnsi="ＭＳ 明朝" w:hint="eastAsia"/>
                <w:sz w:val="20"/>
                <w:szCs w:val="20"/>
              </w:rPr>
              <w:t>達成することができた。</w:t>
            </w:r>
            <w:r w:rsidRPr="001D67F1">
              <w:rPr>
                <w:rFonts w:ascii="ＭＳ 明朝" w:hAnsi="ＭＳ 明朝"/>
                <w:sz w:val="20"/>
                <w:szCs w:val="20"/>
              </w:rPr>
              <w:t>（</w:t>
            </w:r>
            <w:r w:rsidR="009419A4" w:rsidRPr="001D67F1">
              <w:rPr>
                <w:rFonts w:ascii="ＭＳ 明朝" w:hAnsi="ＭＳ 明朝" w:hint="eastAsia"/>
                <w:sz w:val="20"/>
                <w:szCs w:val="20"/>
              </w:rPr>
              <w:t>◎</w:t>
            </w:r>
            <w:r w:rsidRPr="001D67F1">
              <w:rPr>
                <w:rFonts w:ascii="ＭＳ 明朝" w:hAnsi="ＭＳ 明朝"/>
                <w:sz w:val="20"/>
                <w:szCs w:val="20"/>
              </w:rPr>
              <w:t>）</w:t>
            </w:r>
          </w:p>
          <w:p w14:paraId="1FE11371"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(３)</w:t>
            </w:r>
          </w:p>
          <w:p w14:paraId="18B390B9" w14:textId="59E241BC"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ア・課題に応じ、教職員向け研修</w:t>
            </w:r>
            <w:r w:rsidR="00A46402" w:rsidRPr="001D67F1">
              <w:rPr>
                <w:rFonts w:ascii="ＭＳ 明朝" w:hAnsi="ＭＳ 明朝" w:hint="eastAsia"/>
                <w:sz w:val="20"/>
                <w:szCs w:val="20"/>
              </w:rPr>
              <w:t>（セクハラ・個人情報に関する研修・ICT情報に関する研修、アレルギー対応、AEDの研修、同和問題）などの６回の研修を実施</w:t>
            </w:r>
            <w:r w:rsidR="001230A0" w:rsidRPr="001D67F1">
              <w:rPr>
                <w:rFonts w:ascii="ＭＳ 明朝" w:hAnsi="ＭＳ 明朝" w:hint="eastAsia"/>
                <w:sz w:val="20"/>
                <w:szCs w:val="20"/>
              </w:rPr>
              <w:t>した。（〇）</w:t>
            </w:r>
          </w:p>
          <w:p w14:paraId="3BC3C54D"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・学外施設等と交流し、課題解決につなげる。</w:t>
            </w:r>
          </w:p>
          <w:p w14:paraId="6074E85F" w14:textId="0698E8C6"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lastRenderedPageBreak/>
              <w:t xml:space="preserve">イ　</w:t>
            </w:r>
            <w:r w:rsidR="00A46402" w:rsidRPr="001D67F1">
              <w:rPr>
                <w:rFonts w:ascii="ＭＳ 明朝" w:hAnsi="ＭＳ 明朝" w:hint="eastAsia"/>
                <w:sz w:val="20"/>
                <w:szCs w:val="20"/>
              </w:rPr>
              <w:t>LGH事業等で</w:t>
            </w:r>
            <w:r w:rsidRPr="001D67F1">
              <w:rPr>
                <w:rFonts w:ascii="ＭＳ 明朝" w:hAnsi="ＭＳ 明朝" w:hint="eastAsia"/>
                <w:sz w:val="20"/>
                <w:szCs w:val="20"/>
              </w:rPr>
              <w:t>電子黒板などICTの活用を推進その成果を情報発信</w:t>
            </w:r>
            <w:r w:rsidR="00A46402" w:rsidRPr="001D67F1">
              <w:rPr>
                <w:rFonts w:ascii="ＭＳ 明朝" w:hAnsi="ＭＳ 明朝" w:hint="eastAsia"/>
                <w:sz w:val="20"/>
                <w:szCs w:val="20"/>
              </w:rPr>
              <w:t>することができた</w:t>
            </w:r>
            <w:r w:rsidRPr="001D67F1">
              <w:rPr>
                <w:rFonts w:ascii="ＭＳ 明朝" w:hAnsi="ＭＳ 明朝" w:hint="eastAsia"/>
                <w:sz w:val="20"/>
                <w:szCs w:val="20"/>
              </w:rPr>
              <w:t>。</w:t>
            </w:r>
            <w:r w:rsidR="001230A0" w:rsidRPr="001D67F1">
              <w:rPr>
                <w:rFonts w:ascii="ＭＳ 明朝" w:hAnsi="ＭＳ 明朝" w:hint="eastAsia"/>
                <w:sz w:val="20"/>
                <w:szCs w:val="20"/>
              </w:rPr>
              <w:t>（〇）</w:t>
            </w:r>
          </w:p>
          <w:p w14:paraId="000376B5" w14:textId="4747C8AD"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ウ　年度末に各組織の課題を明確化し、解決に向けた次年度の取組計画を作成するとともに、その課題を次年度の取組計画を学校運営協議会で示し、外部評価を行</w:t>
            </w:r>
            <w:r w:rsidR="00A46402" w:rsidRPr="001D67F1">
              <w:rPr>
                <w:rFonts w:ascii="ＭＳ 明朝" w:hAnsi="ＭＳ 明朝" w:hint="eastAsia"/>
                <w:sz w:val="20"/>
                <w:szCs w:val="20"/>
              </w:rPr>
              <w:t>った</w:t>
            </w:r>
            <w:r w:rsidRPr="001D67F1">
              <w:rPr>
                <w:rFonts w:ascii="ＭＳ 明朝" w:hAnsi="ＭＳ 明朝" w:hint="eastAsia"/>
                <w:sz w:val="20"/>
                <w:szCs w:val="20"/>
              </w:rPr>
              <w:t>。</w:t>
            </w:r>
          </w:p>
          <w:p w14:paraId="2BB2FFBB" w14:textId="1056FBD4" w:rsidR="00892C62" w:rsidRPr="001D67F1" w:rsidRDefault="00A46402" w:rsidP="00CF5547">
            <w:pPr>
              <w:ind w:left="200" w:hangingChars="100" w:hanging="200"/>
              <w:rPr>
                <w:rFonts w:ascii="ＭＳ 明朝" w:hAnsi="ＭＳ 明朝"/>
                <w:sz w:val="20"/>
                <w:szCs w:val="20"/>
              </w:rPr>
            </w:pPr>
            <w:r w:rsidRPr="001D67F1">
              <w:rPr>
                <w:rFonts w:ascii="ＭＳ 明朝" w:hAnsi="ＭＳ 明朝" w:hint="eastAsia"/>
                <w:sz w:val="20"/>
                <w:szCs w:val="20"/>
              </w:rPr>
              <w:t xml:space="preserve">　</w:t>
            </w:r>
            <w:r w:rsidR="00F4068F" w:rsidRPr="001D67F1">
              <w:rPr>
                <w:rFonts w:ascii="ＭＳ 明朝" w:hAnsi="ＭＳ 明朝" w:hint="eastAsia"/>
                <w:sz w:val="20"/>
                <w:szCs w:val="20"/>
              </w:rPr>
              <w:t>（〇）</w:t>
            </w:r>
          </w:p>
        </w:tc>
      </w:tr>
      <w:tr w:rsidR="001D67F1" w:rsidRPr="001D67F1" w14:paraId="0F490ADF" w14:textId="77777777" w:rsidTr="2347BB04">
        <w:trPr>
          <w:trHeight w:val="852"/>
          <w:jc w:val="center"/>
        </w:trPr>
        <w:tc>
          <w:tcPr>
            <w:tcW w:w="881" w:type="dxa"/>
            <w:shd w:val="clear" w:color="auto" w:fill="auto"/>
            <w:tcMar>
              <w:top w:w="85" w:type="dxa"/>
              <w:left w:w="85" w:type="dxa"/>
              <w:bottom w:w="85" w:type="dxa"/>
              <w:right w:w="85" w:type="dxa"/>
            </w:tcMar>
            <w:vAlign w:val="center"/>
          </w:tcPr>
          <w:p w14:paraId="270EF822" w14:textId="346F0699"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lastRenderedPageBreak/>
              <w:t>５</w:t>
            </w:r>
          </w:p>
          <w:p w14:paraId="0451F36B" w14:textId="77777777" w:rsidR="00892C62" w:rsidRPr="001D67F1" w:rsidRDefault="00892C62" w:rsidP="00892C62">
            <w:pPr>
              <w:spacing w:line="240" w:lineRule="exact"/>
              <w:jc w:val="center"/>
              <w:rPr>
                <w:rFonts w:ascii="ＭＳ 明朝" w:hAnsi="ＭＳ 明朝"/>
                <w:sz w:val="20"/>
                <w:szCs w:val="20"/>
              </w:rPr>
            </w:pPr>
          </w:p>
          <w:p w14:paraId="56F3F2C9"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地</w:t>
            </w:r>
          </w:p>
          <w:p w14:paraId="67B5FB95"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域</w:t>
            </w:r>
          </w:p>
          <w:p w14:paraId="4B8178EA"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の</w:t>
            </w:r>
          </w:p>
          <w:p w14:paraId="41089787"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農</w:t>
            </w:r>
          </w:p>
          <w:p w14:paraId="01A9ECD0"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業</w:t>
            </w:r>
          </w:p>
          <w:p w14:paraId="6EEEA813"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高</w:t>
            </w:r>
          </w:p>
          <w:p w14:paraId="54B2C9CD"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校</w:t>
            </w:r>
          </w:p>
          <w:p w14:paraId="69F4AE3D"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と</w:t>
            </w:r>
          </w:p>
          <w:p w14:paraId="6ACD4229"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し</w:t>
            </w:r>
          </w:p>
          <w:p w14:paraId="5F6FFD3A"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て</w:t>
            </w:r>
          </w:p>
          <w:p w14:paraId="66528E48"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の</w:t>
            </w:r>
          </w:p>
          <w:p w14:paraId="082955CC"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広</w:t>
            </w:r>
          </w:p>
          <w:p w14:paraId="34CD2D54"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が</w:t>
            </w:r>
          </w:p>
          <w:p w14:paraId="3E50CE86"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り</w:t>
            </w:r>
          </w:p>
          <w:p w14:paraId="3D0FD0CF"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の</w:t>
            </w:r>
          </w:p>
          <w:p w14:paraId="22CA5EC8"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あ</w:t>
            </w:r>
          </w:p>
          <w:p w14:paraId="48A2E05E"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る</w:t>
            </w:r>
          </w:p>
          <w:p w14:paraId="2B865B74"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教</w:t>
            </w:r>
          </w:p>
          <w:p w14:paraId="5C6F3ACB"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育</w:t>
            </w:r>
          </w:p>
          <w:p w14:paraId="322F6CCA"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の</w:t>
            </w:r>
          </w:p>
          <w:p w14:paraId="606D6290"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展</w:t>
            </w:r>
          </w:p>
          <w:p w14:paraId="5F6B1EB4"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開</w:t>
            </w:r>
          </w:p>
          <w:p w14:paraId="2B85CAEA"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と</w:t>
            </w:r>
          </w:p>
          <w:p w14:paraId="46C63F96"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情</w:t>
            </w:r>
          </w:p>
          <w:p w14:paraId="3E822965"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報</w:t>
            </w:r>
          </w:p>
          <w:p w14:paraId="227AE19C"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発</w:t>
            </w:r>
          </w:p>
          <w:p w14:paraId="5F2DCFF2" w14:textId="77777777" w:rsidR="00892C62" w:rsidRPr="001D67F1" w:rsidRDefault="00892C62" w:rsidP="00892C62">
            <w:pPr>
              <w:spacing w:line="240" w:lineRule="exact"/>
              <w:jc w:val="center"/>
              <w:rPr>
                <w:rFonts w:ascii="ＭＳ 明朝" w:hAnsi="ＭＳ 明朝"/>
                <w:sz w:val="20"/>
                <w:szCs w:val="20"/>
              </w:rPr>
            </w:pPr>
            <w:r w:rsidRPr="001D67F1">
              <w:rPr>
                <w:rFonts w:ascii="ＭＳ 明朝" w:hAnsi="ＭＳ 明朝" w:hint="eastAsia"/>
                <w:sz w:val="20"/>
                <w:szCs w:val="20"/>
              </w:rPr>
              <w:t>信</w:t>
            </w:r>
          </w:p>
        </w:tc>
        <w:tc>
          <w:tcPr>
            <w:tcW w:w="2020" w:type="dxa"/>
            <w:shd w:val="clear" w:color="auto" w:fill="auto"/>
            <w:tcMar>
              <w:top w:w="85" w:type="dxa"/>
              <w:left w:w="85" w:type="dxa"/>
              <w:bottom w:w="85" w:type="dxa"/>
              <w:right w:w="85" w:type="dxa"/>
            </w:tcMar>
          </w:tcPr>
          <w:p w14:paraId="492A3375" w14:textId="2059F87B" w:rsidR="00892C62" w:rsidRPr="001D67F1" w:rsidRDefault="00892C62" w:rsidP="00FB1785">
            <w:pPr>
              <w:spacing w:line="300" w:lineRule="exact"/>
              <w:ind w:left="357" w:hanging="357"/>
              <w:rPr>
                <w:rFonts w:ascii="ＭＳ 明朝" w:hAnsi="ＭＳ 明朝"/>
                <w:sz w:val="20"/>
                <w:szCs w:val="20"/>
              </w:rPr>
            </w:pPr>
            <w:r w:rsidRPr="001D67F1">
              <w:rPr>
                <w:rFonts w:ascii="ＭＳ 明朝" w:hAnsi="ＭＳ 明朝" w:hint="eastAsia"/>
                <w:sz w:val="20"/>
                <w:szCs w:val="20"/>
              </w:rPr>
              <w:t>(１)オール大阪の農業教育ネットワーク（行政（環境農林関連）、大学、企業、農家、農事法人、教委等）の活用を進める。</w:t>
            </w:r>
          </w:p>
          <w:p w14:paraId="7D70C319" w14:textId="6BDFF99F" w:rsidR="00892C62" w:rsidRDefault="00892C62" w:rsidP="00892C62">
            <w:pPr>
              <w:spacing w:line="300" w:lineRule="exact"/>
              <w:rPr>
                <w:rFonts w:ascii="ＭＳ 明朝" w:hAnsi="ＭＳ 明朝"/>
                <w:sz w:val="20"/>
                <w:szCs w:val="20"/>
              </w:rPr>
            </w:pPr>
          </w:p>
          <w:p w14:paraId="0A783B1B" w14:textId="77777777" w:rsidR="003A324E" w:rsidRPr="001D67F1" w:rsidRDefault="003A324E" w:rsidP="00892C62">
            <w:pPr>
              <w:spacing w:line="300" w:lineRule="exact"/>
              <w:rPr>
                <w:rFonts w:ascii="ＭＳ 明朝" w:hAnsi="ＭＳ 明朝" w:hint="eastAsia"/>
                <w:sz w:val="20"/>
                <w:szCs w:val="20"/>
              </w:rPr>
            </w:pPr>
          </w:p>
          <w:p w14:paraId="2A613A11" w14:textId="281346F4" w:rsidR="00892C62" w:rsidRPr="001D67F1" w:rsidRDefault="00892C62" w:rsidP="00892C62">
            <w:pPr>
              <w:spacing w:line="300" w:lineRule="exact"/>
              <w:rPr>
                <w:rFonts w:ascii="ＭＳ 明朝" w:hAnsi="ＭＳ 明朝"/>
                <w:sz w:val="20"/>
                <w:szCs w:val="20"/>
              </w:rPr>
            </w:pPr>
          </w:p>
          <w:p w14:paraId="0521438B" w14:textId="1553ED3D" w:rsidR="00892C62" w:rsidRPr="001D67F1" w:rsidRDefault="00892C62" w:rsidP="00CD6114">
            <w:pPr>
              <w:spacing w:line="300" w:lineRule="exact"/>
              <w:ind w:left="357" w:hanging="357"/>
              <w:rPr>
                <w:rFonts w:ascii="ＭＳ 明朝" w:hAnsi="ＭＳ 明朝"/>
                <w:sz w:val="20"/>
                <w:szCs w:val="20"/>
              </w:rPr>
            </w:pPr>
            <w:r w:rsidRPr="001D67F1">
              <w:rPr>
                <w:rFonts w:ascii="ＭＳ 明朝" w:hAnsi="ＭＳ 明朝" w:hint="eastAsia"/>
                <w:sz w:val="20"/>
                <w:szCs w:val="20"/>
              </w:rPr>
              <w:t>(２)府民、地域、中学校等へ農芸高校の魅力を積極的に発信する。</w:t>
            </w:r>
          </w:p>
        </w:tc>
        <w:tc>
          <w:tcPr>
            <w:tcW w:w="4040" w:type="dxa"/>
            <w:tcBorders>
              <w:right w:val="dashed" w:sz="4" w:space="0" w:color="auto"/>
            </w:tcBorders>
            <w:shd w:val="clear" w:color="auto" w:fill="auto"/>
            <w:tcMar>
              <w:top w:w="85" w:type="dxa"/>
              <w:left w:w="85" w:type="dxa"/>
              <w:bottom w:w="85" w:type="dxa"/>
              <w:right w:w="85" w:type="dxa"/>
            </w:tcMar>
          </w:tcPr>
          <w:p w14:paraId="6828DCA6" w14:textId="7050C4A6"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(１)</w:t>
            </w:r>
          </w:p>
          <w:p w14:paraId="02A5AC24"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学校資産を活用し、農業教育のセンター校として地域と交流し、食育推進、生産物販売、講習会開催、見学受入、緑化協力、イベント参加協力等を通して、生徒の自己有用感を育む。</w:t>
            </w:r>
          </w:p>
          <w:p w14:paraId="28C9A0C5" w14:textId="77777777" w:rsidR="00892C62" w:rsidRPr="001D67F1" w:rsidRDefault="00892C62" w:rsidP="00892C62">
            <w:pPr>
              <w:spacing w:line="300" w:lineRule="exact"/>
              <w:rPr>
                <w:rFonts w:ascii="ＭＳ 明朝" w:hAnsi="ＭＳ 明朝"/>
                <w:sz w:val="20"/>
                <w:szCs w:val="20"/>
              </w:rPr>
            </w:pPr>
          </w:p>
          <w:p w14:paraId="5A29682E" w14:textId="1C5F1AB9" w:rsidR="00892C62" w:rsidRPr="001D67F1" w:rsidRDefault="00892C62" w:rsidP="00892C62">
            <w:pPr>
              <w:spacing w:line="300" w:lineRule="exact"/>
              <w:rPr>
                <w:rFonts w:ascii="ＭＳ 明朝" w:hAnsi="ＭＳ 明朝"/>
                <w:sz w:val="20"/>
                <w:szCs w:val="20"/>
              </w:rPr>
            </w:pPr>
          </w:p>
          <w:p w14:paraId="6A668FC6" w14:textId="637CD2E4" w:rsidR="00892C62" w:rsidRDefault="00892C62" w:rsidP="00892C62">
            <w:pPr>
              <w:spacing w:line="300" w:lineRule="exact"/>
              <w:rPr>
                <w:rFonts w:ascii="ＭＳ 明朝" w:hAnsi="ＭＳ 明朝"/>
                <w:sz w:val="20"/>
                <w:szCs w:val="20"/>
              </w:rPr>
            </w:pPr>
          </w:p>
          <w:p w14:paraId="46B3696B" w14:textId="77777777" w:rsidR="003A324E" w:rsidRPr="001D67F1" w:rsidRDefault="003A324E" w:rsidP="00892C62">
            <w:pPr>
              <w:spacing w:line="300" w:lineRule="exact"/>
              <w:rPr>
                <w:rFonts w:ascii="ＭＳ 明朝" w:hAnsi="ＭＳ 明朝" w:hint="eastAsia"/>
                <w:sz w:val="20"/>
                <w:szCs w:val="20"/>
              </w:rPr>
            </w:pPr>
          </w:p>
          <w:p w14:paraId="7203CF11" w14:textId="77777777" w:rsidR="00892C62" w:rsidRPr="001D67F1" w:rsidRDefault="00892C62" w:rsidP="00892C62">
            <w:pPr>
              <w:spacing w:line="300" w:lineRule="exact"/>
              <w:rPr>
                <w:rFonts w:ascii="ＭＳ 明朝" w:hAnsi="ＭＳ 明朝"/>
                <w:sz w:val="20"/>
                <w:szCs w:val="20"/>
              </w:rPr>
            </w:pPr>
          </w:p>
          <w:p w14:paraId="172BB138" w14:textId="0F104F7D"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(２)</w:t>
            </w:r>
          </w:p>
          <w:p w14:paraId="023A7682" w14:textId="1E421F65"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　中学校訪問、学校説明会や体験入学会を充実するとともに、</w:t>
            </w:r>
            <w:r w:rsidRPr="001D67F1">
              <w:rPr>
                <w:rFonts w:ascii="ＭＳ 明朝" w:hAnsi="ＭＳ 明朝"/>
                <w:sz w:val="20"/>
                <w:szCs w:val="20"/>
              </w:rPr>
              <w:t>HP</w:t>
            </w:r>
            <w:r w:rsidRPr="001D67F1">
              <w:rPr>
                <w:rFonts w:ascii="ＭＳ 明朝" w:hAnsi="ＭＳ 明朝" w:hint="eastAsia"/>
                <w:sz w:val="20"/>
                <w:szCs w:val="20"/>
              </w:rPr>
              <w:t>更新、報道提供等、積極的に広報活動を行う。</w:t>
            </w:r>
          </w:p>
          <w:p w14:paraId="17E0FF71" w14:textId="77777777" w:rsidR="00892C62" w:rsidRPr="001D67F1" w:rsidRDefault="00892C62" w:rsidP="00892C62">
            <w:pPr>
              <w:spacing w:line="300" w:lineRule="exact"/>
              <w:rPr>
                <w:rFonts w:ascii="ＭＳ 明朝" w:hAnsi="ＭＳ 明朝"/>
                <w:sz w:val="20"/>
                <w:szCs w:val="20"/>
              </w:rPr>
            </w:pPr>
          </w:p>
          <w:p w14:paraId="2DB45DF5" w14:textId="77777777" w:rsidR="00892C62" w:rsidRPr="001D67F1" w:rsidRDefault="00892C62" w:rsidP="00892C62">
            <w:pPr>
              <w:spacing w:line="300" w:lineRule="exact"/>
              <w:rPr>
                <w:rFonts w:ascii="ＭＳ 明朝" w:hAnsi="ＭＳ 明朝"/>
                <w:sz w:val="20"/>
                <w:szCs w:val="20"/>
              </w:rPr>
            </w:pPr>
          </w:p>
          <w:p w14:paraId="7B854A8E" w14:textId="77777777" w:rsidR="00892C62" w:rsidRPr="001D67F1" w:rsidRDefault="00892C62" w:rsidP="00892C62">
            <w:pPr>
              <w:spacing w:line="300" w:lineRule="exact"/>
              <w:rPr>
                <w:rFonts w:ascii="ＭＳ 明朝" w:hAnsi="ＭＳ 明朝"/>
                <w:sz w:val="20"/>
                <w:szCs w:val="20"/>
              </w:rPr>
            </w:pPr>
          </w:p>
          <w:p w14:paraId="1AB9C48D" w14:textId="4897FA47" w:rsidR="00892C62" w:rsidRPr="001D67F1" w:rsidRDefault="00892C62" w:rsidP="00892C62">
            <w:pPr>
              <w:spacing w:line="300" w:lineRule="exact"/>
              <w:rPr>
                <w:rFonts w:ascii="ＭＳ 明朝" w:hAnsi="ＭＳ 明朝"/>
                <w:sz w:val="20"/>
                <w:szCs w:val="20"/>
              </w:rPr>
            </w:pPr>
          </w:p>
          <w:p w14:paraId="09695C39" w14:textId="2A03B5CC" w:rsidR="0097780C" w:rsidRPr="001D67F1" w:rsidRDefault="0097780C" w:rsidP="00892C62">
            <w:pPr>
              <w:spacing w:line="300" w:lineRule="exact"/>
              <w:rPr>
                <w:rFonts w:ascii="ＭＳ 明朝" w:hAnsi="ＭＳ 明朝"/>
                <w:sz w:val="20"/>
                <w:szCs w:val="20"/>
              </w:rPr>
            </w:pPr>
          </w:p>
          <w:p w14:paraId="6B622AB3" w14:textId="77777777" w:rsidR="0097780C" w:rsidRPr="001D67F1" w:rsidRDefault="0097780C" w:rsidP="00892C62">
            <w:pPr>
              <w:spacing w:line="300" w:lineRule="exact"/>
              <w:rPr>
                <w:rFonts w:ascii="ＭＳ 明朝" w:hAnsi="ＭＳ 明朝"/>
                <w:sz w:val="20"/>
                <w:szCs w:val="20"/>
              </w:rPr>
            </w:pPr>
          </w:p>
          <w:p w14:paraId="6442B3C8" w14:textId="77777777" w:rsidR="00892C62" w:rsidRPr="001D67F1" w:rsidRDefault="00892C62" w:rsidP="00892C62">
            <w:pPr>
              <w:spacing w:line="300" w:lineRule="exact"/>
              <w:rPr>
                <w:rFonts w:ascii="ＭＳ 明朝" w:hAnsi="ＭＳ 明朝"/>
                <w:sz w:val="20"/>
                <w:szCs w:val="20"/>
              </w:rPr>
            </w:pPr>
          </w:p>
          <w:p w14:paraId="7EEEAA64" w14:textId="77777777"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 xml:space="preserve">イ　</w:t>
            </w:r>
            <w:r w:rsidRPr="001D67F1">
              <w:rPr>
                <w:rFonts w:ascii="ＭＳ 明朝" w:hAnsi="ＭＳ 明朝"/>
                <w:sz w:val="20"/>
                <w:szCs w:val="20"/>
              </w:rPr>
              <w:t>11</w:t>
            </w:r>
            <w:r w:rsidRPr="001D67F1">
              <w:rPr>
                <w:rFonts w:ascii="ＭＳ 明朝" w:hAnsi="ＭＳ 明朝" w:hint="eastAsia"/>
                <w:sz w:val="20"/>
                <w:szCs w:val="20"/>
              </w:rPr>
              <w:t>月開催の農芸祭について、広報の充実と多数の来場者への安全性の向上、利便性等の改善を図る。</w:t>
            </w:r>
          </w:p>
          <w:p w14:paraId="50372688" w14:textId="77777777" w:rsidR="00B83AE9" w:rsidRPr="001D67F1" w:rsidRDefault="00B83AE9" w:rsidP="00892C62">
            <w:pPr>
              <w:spacing w:line="300" w:lineRule="exact"/>
              <w:ind w:left="400" w:hangingChars="200" w:hanging="400"/>
              <w:rPr>
                <w:rFonts w:ascii="ＭＳ 明朝" w:hAnsi="ＭＳ 明朝"/>
                <w:sz w:val="20"/>
                <w:szCs w:val="20"/>
              </w:rPr>
            </w:pPr>
          </w:p>
          <w:p w14:paraId="552F5784" w14:textId="422E8910" w:rsidR="00B83AE9" w:rsidRPr="001D67F1" w:rsidRDefault="00B83AE9" w:rsidP="00B83AE9">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ウ　保護者に対して学校の教育内容を見てもらえる機会を増やす。</w:t>
            </w:r>
          </w:p>
        </w:tc>
        <w:tc>
          <w:tcPr>
            <w:tcW w:w="3827" w:type="dxa"/>
            <w:tcBorders>
              <w:right w:val="dashed" w:sz="4" w:space="0" w:color="auto"/>
            </w:tcBorders>
            <w:tcMar>
              <w:top w:w="85" w:type="dxa"/>
              <w:left w:w="85" w:type="dxa"/>
              <w:bottom w:w="85" w:type="dxa"/>
              <w:right w:w="85" w:type="dxa"/>
            </w:tcMar>
          </w:tcPr>
          <w:p w14:paraId="143D3707" w14:textId="26563606"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(１)</w:t>
            </w:r>
          </w:p>
          <w:p w14:paraId="0B74B361" w14:textId="04AB427C"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ア・小・中学校等と交流し、複数回の見学受入れや講習会を実施する。</w:t>
            </w:r>
          </w:p>
          <w:p w14:paraId="343AE3F4" w14:textId="2E844231"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・地域活性化のため地域のイベントに参加する。</w:t>
            </w:r>
          </w:p>
          <w:p w14:paraId="70B8C1F0" w14:textId="45AFF821"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・正門周辺エリア（百年の丘、販売所）を有効活用し、府民に開放し、交流する。</w:t>
            </w:r>
          </w:p>
          <w:p w14:paraId="28EA3125" w14:textId="1497B45E" w:rsidR="00892C62"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・自己診断（生徒）「地域交流の機会」の肯定率</w:t>
            </w:r>
            <w:r w:rsidRPr="001D67F1">
              <w:rPr>
                <w:rFonts w:ascii="ＭＳ 明朝" w:hAnsi="ＭＳ 明朝"/>
                <w:sz w:val="20"/>
                <w:szCs w:val="20"/>
              </w:rPr>
              <w:t>80</w:t>
            </w:r>
            <w:r w:rsidRPr="001D67F1">
              <w:rPr>
                <w:rFonts w:ascii="ＭＳ 明朝" w:hAnsi="ＭＳ 明朝" w:hint="eastAsia"/>
                <w:sz w:val="20"/>
                <w:szCs w:val="20"/>
              </w:rPr>
              <w:t>％以上。[</w:t>
            </w:r>
            <w:r w:rsidRPr="001D67F1">
              <w:rPr>
                <w:rFonts w:ascii="ＭＳ 明朝" w:hAnsi="ＭＳ 明朝"/>
                <w:sz w:val="20"/>
                <w:szCs w:val="20"/>
              </w:rPr>
              <w:t>77.2</w:t>
            </w:r>
            <w:r w:rsidRPr="001D67F1">
              <w:rPr>
                <w:rFonts w:ascii="ＭＳ 明朝" w:hAnsi="ＭＳ 明朝" w:hint="eastAsia"/>
                <w:sz w:val="20"/>
                <w:szCs w:val="20"/>
              </w:rPr>
              <w:t>％]</w:t>
            </w:r>
          </w:p>
          <w:p w14:paraId="1AEF2576" w14:textId="77777777" w:rsidR="003A324E" w:rsidRPr="001D67F1" w:rsidRDefault="003A324E" w:rsidP="00892C62">
            <w:pPr>
              <w:spacing w:line="300" w:lineRule="exact"/>
              <w:ind w:leftChars="100" w:left="410" w:hangingChars="100" w:hanging="200"/>
              <w:rPr>
                <w:rFonts w:ascii="ＭＳ 明朝" w:hAnsi="ＭＳ 明朝"/>
                <w:sz w:val="20"/>
                <w:szCs w:val="20"/>
              </w:rPr>
            </w:pPr>
          </w:p>
          <w:p w14:paraId="377B29A9" w14:textId="7697A9ED" w:rsidR="00892C62" w:rsidRPr="001D67F1" w:rsidRDefault="00892C62" w:rsidP="00892C62">
            <w:pPr>
              <w:spacing w:line="300" w:lineRule="exact"/>
              <w:rPr>
                <w:rFonts w:ascii="ＭＳ 明朝" w:hAnsi="ＭＳ 明朝"/>
                <w:sz w:val="20"/>
                <w:szCs w:val="20"/>
              </w:rPr>
            </w:pPr>
            <w:r w:rsidRPr="001D67F1">
              <w:rPr>
                <w:rFonts w:ascii="ＭＳ 明朝" w:hAnsi="ＭＳ 明朝" w:hint="eastAsia"/>
                <w:sz w:val="20"/>
                <w:szCs w:val="20"/>
              </w:rPr>
              <w:t>(２)</w:t>
            </w:r>
          </w:p>
          <w:p w14:paraId="0AFA0B32" w14:textId="19F51DAB"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ア・生徒が農芸高校の魅力と特性を伝えるべく中学校訪問を行う。</w:t>
            </w:r>
          </w:p>
          <w:p w14:paraId="4D293F13" w14:textId="730813B9" w:rsidR="00892C62" w:rsidRPr="001D67F1" w:rsidRDefault="00892C62" w:rsidP="00892C62">
            <w:pPr>
              <w:spacing w:line="300" w:lineRule="exact"/>
              <w:ind w:firstLineChars="100" w:firstLine="200"/>
              <w:rPr>
                <w:rFonts w:ascii="ＭＳ 明朝" w:hAnsi="ＭＳ 明朝"/>
                <w:sz w:val="20"/>
                <w:szCs w:val="20"/>
              </w:rPr>
            </w:pPr>
            <w:r w:rsidRPr="001D67F1">
              <w:rPr>
                <w:rFonts w:ascii="ＭＳ 明朝" w:hAnsi="ＭＳ 明朝" w:hint="eastAsia"/>
                <w:sz w:val="20"/>
                <w:szCs w:val="20"/>
              </w:rPr>
              <w:t>・中学校の教員向け説明会等を実施</w:t>
            </w:r>
          </w:p>
          <w:p w14:paraId="0CBD03B7" w14:textId="4265A2EE" w:rsidR="00892C62" w:rsidRPr="001D67F1" w:rsidRDefault="00892C62" w:rsidP="00892C62">
            <w:pPr>
              <w:spacing w:line="300" w:lineRule="exact"/>
              <w:ind w:firstLineChars="100" w:firstLine="200"/>
              <w:rPr>
                <w:rFonts w:ascii="ＭＳ 明朝" w:hAnsi="ＭＳ 明朝"/>
                <w:sz w:val="20"/>
                <w:szCs w:val="20"/>
              </w:rPr>
            </w:pPr>
            <w:r w:rsidRPr="001D67F1">
              <w:rPr>
                <w:rFonts w:ascii="ＭＳ 明朝" w:hAnsi="ＭＳ 明朝" w:hint="eastAsia"/>
                <w:sz w:val="20"/>
                <w:szCs w:val="20"/>
              </w:rPr>
              <w:t>・学校説明会等を昨年度並みに実施。</w:t>
            </w:r>
          </w:p>
          <w:p w14:paraId="4A4440FF" w14:textId="048BCEF8"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・生徒の輝いている一瞬を広報すべく学校</w:t>
            </w:r>
            <w:r w:rsidRPr="001D67F1">
              <w:rPr>
                <w:rFonts w:ascii="ＭＳ 明朝" w:hAnsi="ＭＳ 明朝"/>
                <w:sz w:val="20"/>
                <w:szCs w:val="20"/>
              </w:rPr>
              <w:t>HP</w:t>
            </w:r>
            <w:r w:rsidRPr="001D67F1">
              <w:rPr>
                <w:rFonts w:ascii="ＭＳ 明朝" w:hAnsi="ＭＳ 明朝" w:hint="eastAsia"/>
                <w:sz w:val="20"/>
                <w:szCs w:val="20"/>
              </w:rPr>
              <w:t>等を活用し、行事等での様子を紹介する。</w:t>
            </w:r>
          </w:p>
          <w:p w14:paraId="377E5559" w14:textId="197F2AB4" w:rsidR="00892C62" w:rsidRPr="001D67F1" w:rsidRDefault="00892C62" w:rsidP="00892C62">
            <w:pPr>
              <w:spacing w:line="300" w:lineRule="exact"/>
              <w:ind w:leftChars="100" w:left="410" w:hangingChars="100" w:hanging="200"/>
              <w:rPr>
                <w:rFonts w:ascii="ＭＳ 明朝" w:hAnsi="ＭＳ 明朝"/>
                <w:sz w:val="20"/>
                <w:szCs w:val="20"/>
              </w:rPr>
            </w:pPr>
            <w:r w:rsidRPr="001D67F1">
              <w:rPr>
                <w:rFonts w:ascii="ＭＳ 明朝" w:hAnsi="ＭＳ 明朝" w:hint="eastAsia"/>
                <w:sz w:val="20"/>
                <w:szCs w:val="20"/>
              </w:rPr>
              <w:t>・マスコミ（新聞、テレビ等）からの取材依頼（複数回）をめざし、取組みを</w:t>
            </w:r>
            <w:r w:rsidR="00C87540" w:rsidRPr="001D67F1">
              <w:rPr>
                <w:rFonts w:ascii="ＭＳ 明朝" w:hAnsi="ＭＳ 明朝" w:hint="eastAsia"/>
                <w:sz w:val="20"/>
                <w:szCs w:val="20"/>
              </w:rPr>
              <w:t>情報</w:t>
            </w:r>
            <w:r w:rsidRPr="001D67F1">
              <w:rPr>
                <w:rFonts w:ascii="ＭＳ 明朝" w:hAnsi="ＭＳ 明朝" w:hint="eastAsia"/>
                <w:sz w:val="20"/>
                <w:szCs w:val="20"/>
              </w:rPr>
              <w:t>発信する。</w:t>
            </w:r>
          </w:p>
          <w:p w14:paraId="049D0197" w14:textId="74E76900" w:rsidR="00892C62" w:rsidRPr="001D67F1" w:rsidRDefault="00892C62" w:rsidP="00892C62">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イ　保護者の学校行事に関する満足度、農芸祭の来場者の満足度の向上をめざす。</w:t>
            </w:r>
          </w:p>
          <w:p w14:paraId="76056814" w14:textId="77777777" w:rsidR="00892C62" w:rsidRPr="001D67F1" w:rsidRDefault="00892C62" w:rsidP="00892C62">
            <w:pPr>
              <w:spacing w:line="300" w:lineRule="exact"/>
              <w:ind w:firstLineChars="200" w:firstLine="400"/>
              <w:rPr>
                <w:rFonts w:ascii="ＭＳ 明朝" w:hAnsi="ＭＳ 明朝"/>
                <w:sz w:val="20"/>
                <w:szCs w:val="20"/>
              </w:rPr>
            </w:pPr>
            <w:r w:rsidRPr="001D67F1">
              <w:rPr>
                <w:rFonts w:ascii="ＭＳ 明朝" w:hAnsi="ＭＳ 明朝" w:hint="eastAsia"/>
                <w:sz w:val="20"/>
                <w:szCs w:val="20"/>
              </w:rPr>
              <w:t>[保護者の満足度</w:t>
            </w:r>
            <w:r w:rsidRPr="001D67F1">
              <w:rPr>
                <w:rFonts w:ascii="ＭＳ 明朝" w:hAnsi="ＭＳ 明朝"/>
                <w:sz w:val="20"/>
                <w:szCs w:val="20"/>
              </w:rPr>
              <w:t>93.3</w:t>
            </w:r>
            <w:r w:rsidRPr="001D67F1">
              <w:rPr>
                <w:rFonts w:ascii="ＭＳ 明朝" w:hAnsi="ＭＳ 明朝" w:hint="eastAsia"/>
                <w:sz w:val="20"/>
                <w:szCs w:val="20"/>
              </w:rPr>
              <w:t>％]</w:t>
            </w:r>
          </w:p>
          <w:p w14:paraId="7D727B29" w14:textId="30645C66" w:rsidR="00B83AE9" w:rsidRPr="001D67F1" w:rsidRDefault="00B83AE9" w:rsidP="00B83AE9">
            <w:pPr>
              <w:spacing w:line="300" w:lineRule="exact"/>
              <w:rPr>
                <w:rFonts w:ascii="ＭＳ 明朝" w:hAnsi="ＭＳ 明朝"/>
                <w:sz w:val="20"/>
                <w:szCs w:val="20"/>
              </w:rPr>
            </w:pPr>
            <w:r w:rsidRPr="001D67F1">
              <w:rPr>
                <w:rFonts w:ascii="ＭＳ 明朝" w:hAnsi="ＭＳ 明朝" w:hint="eastAsia"/>
                <w:sz w:val="20"/>
                <w:szCs w:val="20"/>
              </w:rPr>
              <w:t>ウ　３学科の保護者向け研修会の実施</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70FBD9DE"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(１)</w:t>
            </w:r>
          </w:p>
          <w:p w14:paraId="08E21296" w14:textId="47753DBB"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w:t>
            </w:r>
            <w:r w:rsidR="00DB1854" w:rsidRPr="001D67F1">
              <w:rPr>
                <w:rFonts w:ascii="ＭＳ 明朝" w:hAnsi="ＭＳ 明朝" w:hint="eastAsia"/>
                <w:sz w:val="20"/>
                <w:szCs w:val="20"/>
              </w:rPr>
              <w:t>幼稚園・</w:t>
            </w:r>
            <w:r w:rsidRPr="001D67F1">
              <w:rPr>
                <w:rFonts w:ascii="ＭＳ 明朝" w:hAnsi="ＭＳ 明朝" w:hint="eastAsia"/>
                <w:sz w:val="20"/>
                <w:szCs w:val="20"/>
              </w:rPr>
              <w:t>小・中学校等と交流し、複数回の見学</w:t>
            </w:r>
            <w:r w:rsidR="007B565C" w:rsidRPr="001D67F1">
              <w:rPr>
                <w:rFonts w:ascii="ＭＳ 明朝" w:hAnsi="ＭＳ 明朝" w:hint="eastAsia"/>
                <w:sz w:val="20"/>
                <w:szCs w:val="20"/>
              </w:rPr>
              <w:t>・出前授業など</w:t>
            </w:r>
            <w:r w:rsidRPr="001D67F1">
              <w:rPr>
                <w:rFonts w:ascii="ＭＳ 明朝" w:hAnsi="ＭＳ 明朝" w:hint="eastAsia"/>
                <w:sz w:val="20"/>
                <w:szCs w:val="20"/>
              </w:rPr>
              <w:t>を実施</w:t>
            </w:r>
            <w:r w:rsidR="007B565C" w:rsidRPr="001D67F1">
              <w:rPr>
                <w:rFonts w:ascii="ＭＳ 明朝" w:hAnsi="ＭＳ 明朝" w:hint="eastAsia"/>
                <w:sz w:val="20"/>
                <w:szCs w:val="20"/>
              </w:rPr>
              <w:t>することができた</w:t>
            </w:r>
            <w:r w:rsidRPr="001D67F1">
              <w:rPr>
                <w:rFonts w:ascii="ＭＳ 明朝" w:hAnsi="ＭＳ 明朝" w:hint="eastAsia"/>
                <w:sz w:val="20"/>
                <w:szCs w:val="20"/>
              </w:rPr>
              <w:t>。</w:t>
            </w:r>
            <w:r w:rsidR="00F4068F" w:rsidRPr="001D67F1">
              <w:rPr>
                <w:rFonts w:ascii="ＭＳ 明朝" w:hAnsi="ＭＳ 明朝" w:hint="eastAsia"/>
                <w:sz w:val="20"/>
                <w:szCs w:val="20"/>
              </w:rPr>
              <w:t>（〇）</w:t>
            </w:r>
          </w:p>
          <w:p w14:paraId="63EFBE8F" w14:textId="2623DB29"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・地域活性化のため</w:t>
            </w:r>
            <w:r w:rsidR="007B565C" w:rsidRPr="001D67F1">
              <w:rPr>
                <w:rFonts w:ascii="ＭＳ 明朝" w:hAnsi="ＭＳ 明朝" w:hint="eastAsia"/>
                <w:sz w:val="20"/>
                <w:szCs w:val="20"/>
              </w:rPr>
              <w:t>美原西の集いなど</w:t>
            </w:r>
            <w:r w:rsidRPr="001D67F1">
              <w:rPr>
                <w:rFonts w:ascii="ＭＳ 明朝" w:hAnsi="ＭＳ 明朝" w:hint="eastAsia"/>
                <w:sz w:val="20"/>
                <w:szCs w:val="20"/>
              </w:rPr>
              <w:t>地域のイベントに参加</w:t>
            </w:r>
            <w:r w:rsidR="00F4068F" w:rsidRPr="001D67F1">
              <w:rPr>
                <w:rFonts w:ascii="ＭＳ 明朝" w:hAnsi="ＭＳ 明朝" w:hint="eastAsia"/>
                <w:sz w:val="20"/>
                <w:szCs w:val="20"/>
              </w:rPr>
              <w:t>した</w:t>
            </w:r>
            <w:r w:rsidRPr="001D67F1">
              <w:rPr>
                <w:rFonts w:ascii="ＭＳ 明朝" w:hAnsi="ＭＳ 明朝" w:hint="eastAsia"/>
                <w:sz w:val="20"/>
                <w:szCs w:val="20"/>
              </w:rPr>
              <w:t>。</w:t>
            </w:r>
            <w:r w:rsidR="00F4068F" w:rsidRPr="001D67F1">
              <w:rPr>
                <w:rFonts w:ascii="ＭＳ 明朝" w:hAnsi="ＭＳ 明朝" w:hint="eastAsia"/>
                <w:sz w:val="20"/>
                <w:szCs w:val="20"/>
              </w:rPr>
              <w:t>（〇）</w:t>
            </w:r>
          </w:p>
          <w:p w14:paraId="7F6E6B62" w14:textId="702F21BF"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・正門周辺エリア（百年の丘、販売所）を有効活用し、府民に開放し、交流</w:t>
            </w:r>
            <w:r w:rsidR="00455698" w:rsidRPr="001D67F1">
              <w:rPr>
                <w:rFonts w:ascii="ＭＳ 明朝" w:hAnsi="ＭＳ 明朝" w:hint="eastAsia"/>
                <w:sz w:val="20"/>
                <w:szCs w:val="20"/>
              </w:rPr>
              <w:t>した</w:t>
            </w:r>
            <w:r w:rsidRPr="001D67F1">
              <w:rPr>
                <w:rFonts w:ascii="ＭＳ 明朝" w:hAnsi="ＭＳ 明朝" w:hint="eastAsia"/>
                <w:sz w:val="20"/>
                <w:szCs w:val="20"/>
              </w:rPr>
              <w:t>。</w:t>
            </w:r>
            <w:r w:rsidR="00455698" w:rsidRPr="001D67F1">
              <w:rPr>
                <w:rFonts w:ascii="ＭＳ 明朝" w:hAnsi="ＭＳ 明朝" w:hint="eastAsia"/>
                <w:sz w:val="20"/>
                <w:szCs w:val="20"/>
              </w:rPr>
              <w:t>（〇）</w:t>
            </w:r>
          </w:p>
          <w:p w14:paraId="4A1A7CF8" w14:textId="6CEAF9ED" w:rsidR="00CF5547" w:rsidRPr="001D67F1" w:rsidRDefault="00CF5547" w:rsidP="2347BB04">
            <w:pPr>
              <w:ind w:left="200" w:hangingChars="100" w:hanging="200"/>
              <w:rPr>
                <w:rFonts w:ascii="ＭＳ 明朝" w:hAnsi="ＭＳ 明朝"/>
                <w:sz w:val="20"/>
                <w:szCs w:val="20"/>
              </w:rPr>
            </w:pPr>
            <w:r w:rsidRPr="001D67F1">
              <w:rPr>
                <w:rFonts w:ascii="ＭＳ 明朝" w:hAnsi="ＭＳ 明朝"/>
                <w:sz w:val="20"/>
                <w:szCs w:val="20"/>
              </w:rPr>
              <w:t>・自己診断（生徒）「地域交流の機会」の肯定率80％以上</w:t>
            </w:r>
            <w:r w:rsidR="00455698" w:rsidRPr="001D67F1">
              <w:rPr>
                <w:rFonts w:ascii="ＭＳ 明朝" w:hAnsi="ＭＳ 明朝" w:hint="eastAsia"/>
                <w:sz w:val="20"/>
                <w:szCs w:val="20"/>
              </w:rPr>
              <w:t>を達成した</w:t>
            </w:r>
            <w:r w:rsidRPr="001D67F1">
              <w:rPr>
                <w:rFonts w:ascii="ＭＳ 明朝" w:hAnsi="ＭＳ 明朝"/>
                <w:sz w:val="20"/>
                <w:szCs w:val="20"/>
              </w:rPr>
              <w:t>。</w:t>
            </w:r>
            <w:r w:rsidR="00C0479E" w:rsidRPr="001D67F1">
              <w:rPr>
                <w:rFonts w:ascii="ＭＳ 明朝" w:hAnsi="ＭＳ 明朝"/>
                <w:sz w:val="20"/>
                <w:szCs w:val="20"/>
              </w:rPr>
              <w:t>（</w:t>
            </w:r>
            <w:r w:rsidR="007B565C" w:rsidRPr="001D67F1">
              <w:rPr>
                <w:rFonts w:ascii="ＭＳ 明朝" w:hAnsi="ＭＳ 明朝" w:hint="eastAsia"/>
                <w:sz w:val="20"/>
                <w:szCs w:val="20"/>
              </w:rPr>
              <w:t>80</w:t>
            </w:r>
            <w:r w:rsidR="005B625B" w:rsidRPr="001D67F1">
              <w:rPr>
                <w:rFonts w:ascii="ＭＳ 明朝" w:hAnsi="ＭＳ 明朝" w:hint="eastAsia"/>
                <w:sz w:val="20"/>
                <w:szCs w:val="20"/>
              </w:rPr>
              <w:t>.3</w:t>
            </w:r>
            <w:r w:rsidR="00C0479E" w:rsidRPr="001D67F1">
              <w:rPr>
                <w:rFonts w:ascii="ＭＳ 明朝" w:hAnsi="ＭＳ 明朝"/>
                <w:sz w:val="20"/>
                <w:szCs w:val="20"/>
              </w:rPr>
              <w:t>％）（</w:t>
            </w:r>
            <w:r w:rsidR="005B625B" w:rsidRPr="001D67F1">
              <w:rPr>
                <w:rFonts w:ascii="ＭＳ 明朝" w:hAnsi="ＭＳ 明朝" w:hint="eastAsia"/>
                <w:sz w:val="20"/>
                <w:szCs w:val="20"/>
              </w:rPr>
              <w:t>◎</w:t>
            </w:r>
            <w:r w:rsidR="00C0479E" w:rsidRPr="001D67F1">
              <w:rPr>
                <w:rFonts w:ascii="ＭＳ 明朝" w:hAnsi="ＭＳ 明朝"/>
                <w:sz w:val="20"/>
                <w:szCs w:val="20"/>
              </w:rPr>
              <w:t>）</w:t>
            </w:r>
          </w:p>
          <w:p w14:paraId="7539255C"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(２)</w:t>
            </w:r>
          </w:p>
          <w:p w14:paraId="2C5B3083" w14:textId="32E699CA"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ア・生徒が農芸高校の魅力と特性を伝えるべく中学校訪問を</w:t>
            </w:r>
            <w:r w:rsidR="005B625B" w:rsidRPr="001D67F1">
              <w:rPr>
                <w:rFonts w:ascii="ＭＳ 明朝" w:hAnsi="ＭＳ 明朝" w:hint="eastAsia"/>
                <w:sz w:val="20"/>
                <w:szCs w:val="20"/>
              </w:rPr>
              <w:t>実施</w:t>
            </w:r>
            <w:r w:rsidR="00455698" w:rsidRPr="001D67F1">
              <w:rPr>
                <w:rFonts w:ascii="ＭＳ 明朝" w:hAnsi="ＭＳ 明朝" w:hint="eastAsia"/>
                <w:sz w:val="20"/>
                <w:szCs w:val="20"/>
              </w:rPr>
              <w:t>した</w:t>
            </w:r>
            <w:r w:rsidRPr="001D67F1">
              <w:rPr>
                <w:rFonts w:ascii="ＭＳ 明朝" w:hAnsi="ＭＳ 明朝" w:hint="eastAsia"/>
                <w:sz w:val="20"/>
                <w:szCs w:val="20"/>
              </w:rPr>
              <w:t>。</w:t>
            </w:r>
            <w:r w:rsidR="00455698" w:rsidRPr="001D67F1">
              <w:rPr>
                <w:rFonts w:ascii="ＭＳ 明朝" w:hAnsi="ＭＳ 明朝" w:hint="eastAsia"/>
                <w:sz w:val="20"/>
                <w:szCs w:val="20"/>
              </w:rPr>
              <w:t>（〇）</w:t>
            </w:r>
          </w:p>
          <w:p w14:paraId="4160CF42" w14:textId="17918A81"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・中学校の教員向け説明会等を</w:t>
            </w:r>
            <w:r w:rsidR="009E4C44" w:rsidRPr="001D67F1">
              <w:rPr>
                <w:rFonts w:ascii="ＭＳ 明朝" w:hAnsi="ＭＳ 明朝" w:hint="eastAsia"/>
                <w:sz w:val="20"/>
                <w:szCs w:val="20"/>
              </w:rPr>
              <w:t>１</w:t>
            </w:r>
            <w:r w:rsidR="005B625B" w:rsidRPr="001D67F1">
              <w:rPr>
                <w:rFonts w:ascii="ＭＳ 明朝" w:hAnsi="ＭＳ 明朝" w:hint="eastAsia"/>
                <w:sz w:val="20"/>
                <w:szCs w:val="20"/>
              </w:rPr>
              <w:t>回</w:t>
            </w:r>
            <w:r w:rsidRPr="001D67F1">
              <w:rPr>
                <w:rFonts w:ascii="ＭＳ 明朝" w:hAnsi="ＭＳ 明朝" w:hint="eastAsia"/>
                <w:sz w:val="20"/>
                <w:szCs w:val="20"/>
              </w:rPr>
              <w:t>実施</w:t>
            </w:r>
          </w:p>
          <w:p w14:paraId="39FBDD43" w14:textId="1B357BFA"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・学校説明会等を</w:t>
            </w:r>
            <w:r w:rsidR="009E4C44" w:rsidRPr="001D67F1">
              <w:rPr>
                <w:rFonts w:ascii="ＭＳ 明朝" w:hAnsi="ＭＳ 明朝" w:hint="eastAsia"/>
                <w:sz w:val="20"/>
                <w:szCs w:val="20"/>
              </w:rPr>
              <w:t>４</w:t>
            </w:r>
            <w:r w:rsidR="000F5310" w:rsidRPr="001D67F1">
              <w:rPr>
                <w:rFonts w:ascii="ＭＳ 明朝" w:hAnsi="ＭＳ 明朝" w:hint="eastAsia"/>
                <w:sz w:val="20"/>
                <w:szCs w:val="20"/>
              </w:rPr>
              <w:t>回</w:t>
            </w:r>
            <w:r w:rsidRPr="001D67F1">
              <w:rPr>
                <w:rFonts w:ascii="ＭＳ 明朝" w:hAnsi="ＭＳ 明朝" w:hint="eastAsia"/>
                <w:sz w:val="20"/>
                <w:szCs w:val="20"/>
              </w:rPr>
              <w:t>実施</w:t>
            </w:r>
            <w:r w:rsidR="00455698" w:rsidRPr="001D67F1">
              <w:rPr>
                <w:rFonts w:ascii="ＭＳ 明朝" w:hAnsi="ＭＳ 明朝" w:hint="eastAsia"/>
                <w:sz w:val="20"/>
                <w:szCs w:val="20"/>
              </w:rPr>
              <w:t>した</w:t>
            </w:r>
            <w:r w:rsidRPr="001D67F1">
              <w:rPr>
                <w:rFonts w:ascii="ＭＳ 明朝" w:hAnsi="ＭＳ 明朝" w:hint="eastAsia"/>
                <w:sz w:val="20"/>
                <w:szCs w:val="20"/>
              </w:rPr>
              <w:t>。</w:t>
            </w:r>
            <w:r w:rsidR="00455698" w:rsidRPr="001D67F1">
              <w:rPr>
                <w:rFonts w:ascii="ＭＳ 明朝" w:hAnsi="ＭＳ 明朝" w:hint="eastAsia"/>
                <w:sz w:val="20"/>
                <w:szCs w:val="20"/>
              </w:rPr>
              <w:t>（〇）</w:t>
            </w:r>
          </w:p>
          <w:p w14:paraId="0E64155B" w14:textId="2784F809"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・生徒の輝いている一瞬を広報すべく学校HP等を活用し、行事等での様子を紹介する</w:t>
            </w:r>
            <w:r w:rsidR="00455698" w:rsidRPr="001D67F1">
              <w:rPr>
                <w:rFonts w:ascii="ＭＳ 明朝" w:hAnsi="ＭＳ 明朝" w:hint="eastAsia"/>
                <w:sz w:val="20"/>
                <w:szCs w:val="20"/>
              </w:rPr>
              <w:t>ことができた</w:t>
            </w:r>
            <w:r w:rsidRPr="001D67F1">
              <w:rPr>
                <w:rFonts w:ascii="ＭＳ 明朝" w:hAnsi="ＭＳ 明朝" w:hint="eastAsia"/>
                <w:sz w:val="20"/>
                <w:szCs w:val="20"/>
              </w:rPr>
              <w:t>。</w:t>
            </w:r>
            <w:r w:rsidR="00455698" w:rsidRPr="001D67F1">
              <w:rPr>
                <w:rFonts w:ascii="ＭＳ 明朝" w:hAnsi="ＭＳ 明朝" w:hint="eastAsia"/>
                <w:sz w:val="20"/>
                <w:szCs w:val="20"/>
              </w:rPr>
              <w:t>（〇）</w:t>
            </w:r>
          </w:p>
          <w:p w14:paraId="133C2AD7" w14:textId="58F0BDBC" w:rsidR="000D6BCD"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w:t>
            </w:r>
            <w:r w:rsidR="000D6BCD" w:rsidRPr="001D67F1">
              <w:rPr>
                <w:rFonts w:ascii="ＭＳ 明朝" w:hAnsi="ＭＳ 明朝" w:hint="eastAsia"/>
                <w:sz w:val="20"/>
                <w:szCs w:val="20"/>
              </w:rPr>
              <w:t>ＴＶ報道関係２回、新聞や農業関係雑誌など掲載</w:t>
            </w:r>
            <w:r w:rsidR="00455698" w:rsidRPr="001D67F1">
              <w:rPr>
                <w:rFonts w:ascii="ＭＳ 明朝" w:hAnsi="ＭＳ 明朝" w:hint="eastAsia"/>
                <w:sz w:val="20"/>
                <w:szCs w:val="20"/>
              </w:rPr>
              <w:t>できた。</w:t>
            </w:r>
            <w:r w:rsidR="000D6BCD" w:rsidRPr="001D67F1">
              <w:rPr>
                <w:rFonts w:ascii="ＭＳ 明朝" w:hAnsi="ＭＳ 明朝" w:hint="eastAsia"/>
                <w:sz w:val="20"/>
                <w:szCs w:val="20"/>
              </w:rPr>
              <w:t>（</w:t>
            </w:r>
            <w:r w:rsidR="003702A6" w:rsidRPr="001D67F1">
              <w:rPr>
                <w:rFonts w:ascii="ＭＳ 明朝" w:hAnsi="ＭＳ 明朝" w:hint="eastAsia"/>
                <w:sz w:val="20"/>
                <w:szCs w:val="20"/>
              </w:rPr>
              <w:t>６</w:t>
            </w:r>
            <w:r w:rsidR="000D6BCD" w:rsidRPr="001D67F1">
              <w:rPr>
                <w:rFonts w:ascii="ＭＳ 明朝" w:hAnsi="ＭＳ 明朝" w:hint="eastAsia"/>
                <w:sz w:val="20"/>
                <w:szCs w:val="20"/>
              </w:rPr>
              <w:t>回掲載</w:t>
            </w:r>
            <w:r w:rsidR="003702A6" w:rsidRPr="001D67F1">
              <w:rPr>
                <w:rFonts w:ascii="ＭＳ 明朝" w:hAnsi="ＭＳ 明朝" w:hint="eastAsia"/>
                <w:sz w:val="20"/>
                <w:szCs w:val="20"/>
              </w:rPr>
              <w:t xml:space="preserve">　１月時点</w:t>
            </w:r>
            <w:r w:rsidR="000D6BCD" w:rsidRPr="001D67F1">
              <w:rPr>
                <w:rFonts w:ascii="ＭＳ 明朝" w:hAnsi="ＭＳ 明朝" w:hint="eastAsia"/>
                <w:sz w:val="20"/>
                <w:szCs w:val="20"/>
              </w:rPr>
              <w:t>）</w:t>
            </w:r>
            <w:r w:rsidR="00455698" w:rsidRPr="001D67F1">
              <w:rPr>
                <w:rFonts w:ascii="ＭＳ 明朝" w:hAnsi="ＭＳ 明朝" w:hint="eastAsia"/>
                <w:sz w:val="20"/>
                <w:szCs w:val="20"/>
              </w:rPr>
              <w:t>（◎）</w:t>
            </w:r>
          </w:p>
          <w:p w14:paraId="37B172C3" w14:textId="2C9E0C9A"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イ　保護者の学校行事に関する満足度、農芸祭の来場者の満足度の向上</w:t>
            </w:r>
            <w:r w:rsidR="00455698" w:rsidRPr="001D67F1">
              <w:rPr>
                <w:rFonts w:ascii="ＭＳ 明朝" w:hAnsi="ＭＳ 明朝" w:hint="eastAsia"/>
                <w:sz w:val="20"/>
                <w:szCs w:val="20"/>
              </w:rPr>
              <w:t>はできなかったが高い満足度は維持できた</w:t>
            </w:r>
            <w:r w:rsidRPr="001D67F1">
              <w:rPr>
                <w:rFonts w:ascii="ＭＳ 明朝" w:hAnsi="ＭＳ 明朝" w:hint="eastAsia"/>
                <w:sz w:val="20"/>
                <w:szCs w:val="20"/>
              </w:rPr>
              <w:t>。</w:t>
            </w:r>
          </w:p>
          <w:p w14:paraId="2D8C6D05" w14:textId="55F7E952" w:rsidR="00CF5547" w:rsidRPr="001D67F1" w:rsidRDefault="00C0479E" w:rsidP="00CF5547">
            <w:pPr>
              <w:ind w:left="200" w:hangingChars="100" w:hanging="200"/>
              <w:rPr>
                <w:rFonts w:ascii="ＭＳ 明朝" w:hAnsi="ＭＳ 明朝"/>
                <w:sz w:val="20"/>
                <w:szCs w:val="20"/>
              </w:rPr>
            </w:pPr>
            <w:r w:rsidRPr="001D67F1">
              <w:rPr>
                <w:rFonts w:ascii="ＭＳ 明朝" w:hAnsi="ＭＳ 明朝" w:hint="eastAsia"/>
                <w:sz w:val="20"/>
                <w:szCs w:val="20"/>
              </w:rPr>
              <w:t>（</w:t>
            </w:r>
            <w:r w:rsidR="00CF5547" w:rsidRPr="001D67F1">
              <w:rPr>
                <w:rFonts w:ascii="ＭＳ 明朝" w:hAnsi="ＭＳ 明朝" w:hint="eastAsia"/>
                <w:sz w:val="20"/>
                <w:szCs w:val="20"/>
              </w:rPr>
              <w:t>保護者の満足</w:t>
            </w:r>
            <w:r w:rsidR="0079164E" w:rsidRPr="001D67F1">
              <w:rPr>
                <w:rFonts w:ascii="ＭＳ 明朝" w:hAnsi="ＭＳ 明朝" w:hint="eastAsia"/>
                <w:sz w:val="20"/>
                <w:szCs w:val="20"/>
              </w:rPr>
              <w:t>91.1</w:t>
            </w:r>
            <w:r w:rsidR="00CF5547" w:rsidRPr="001D67F1">
              <w:rPr>
                <w:rFonts w:ascii="ＭＳ 明朝" w:hAnsi="ＭＳ 明朝" w:hint="eastAsia"/>
                <w:sz w:val="20"/>
                <w:szCs w:val="20"/>
              </w:rPr>
              <w:t>％</w:t>
            </w:r>
            <w:r w:rsidRPr="001D67F1">
              <w:rPr>
                <w:rFonts w:ascii="ＭＳ 明朝" w:hAnsi="ＭＳ 明朝" w:hint="eastAsia"/>
                <w:sz w:val="20"/>
                <w:szCs w:val="20"/>
              </w:rPr>
              <w:t>）</w:t>
            </w:r>
            <w:r w:rsidR="0079164E" w:rsidRPr="001D67F1">
              <w:rPr>
                <w:rFonts w:ascii="ＭＳ 明朝" w:hAnsi="ＭＳ 明朝" w:hint="eastAsia"/>
                <w:sz w:val="20"/>
                <w:szCs w:val="20"/>
              </w:rPr>
              <w:t>（</w:t>
            </w:r>
            <w:r w:rsidR="00455698" w:rsidRPr="001D67F1">
              <w:rPr>
                <w:rFonts w:ascii="ＭＳ 明朝" w:hAnsi="ＭＳ 明朝" w:hint="eastAsia"/>
                <w:sz w:val="20"/>
                <w:szCs w:val="20"/>
              </w:rPr>
              <w:t>〇</w:t>
            </w:r>
            <w:r w:rsidR="0079164E" w:rsidRPr="001D67F1">
              <w:rPr>
                <w:rFonts w:ascii="ＭＳ 明朝" w:hAnsi="ＭＳ 明朝" w:hint="eastAsia"/>
                <w:sz w:val="20"/>
                <w:szCs w:val="20"/>
              </w:rPr>
              <w:t>）</w:t>
            </w:r>
          </w:p>
          <w:p w14:paraId="7F3F2BE9" w14:textId="71FE04DE"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ウ　３学科の保護者向け</w:t>
            </w:r>
            <w:r w:rsidR="004B329C" w:rsidRPr="001D67F1">
              <w:rPr>
                <w:rFonts w:ascii="ＭＳ 明朝" w:hAnsi="ＭＳ 明朝" w:hint="eastAsia"/>
                <w:sz w:val="20"/>
                <w:szCs w:val="20"/>
              </w:rPr>
              <w:t>ジャム作り、ミニ門松作り、ハム作りの</w:t>
            </w:r>
            <w:r w:rsidRPr="001D67F1">
              <w:rPr>
                <w:rFonts w:ascii="ＭＳ 明朝" w:hAnsi="ＭＳ 明朝" w:hint="eastAsia"/>
                <w:sz w:val="20"/>
                <w:szCs w:val="20"/>
              </w:rPr>
              <w:t>研修会の</w:t>
            </w:r>
            <w:r w:rsidR="00455698" w:rsidRPr="001D67F1">
              <w:rPr>
                <w:rFonts w:ascii="ＭＳ 明朝" w:hAnsi="ＭＳ 明朝" w:hint="eastAsia"/>
                <w:sz w:val="20"/>
                <w:szCs w:val="20"/>
              </w:rPr>
              <w:t>３回を</w:t>
            </w:r>
            <w:r w:rsidRPr="001D67F1">
              <w:rPr>
                <w:rFonts w:ascii="ＭＳ 明朝" w:hAnsi="ＭＳ 明朝" w:hint="eastAsia"/>
                <w:sz w:val="20"/>
                <w:szCs w:val="20"/>
              </w:rPr>
              <w:t>実施</w:t>
            </w:r>
            <w:r w:rsidR="00455698" w:rsidRPr="001D67F1">
              <w:rPr>
                <w:rFonts w:ascii="ＭＳ 明朝" w:hAnsi="ＭＳ 明朝" w:hint="eastAsia"/>
                <w:sz w:val="20"/>
                <w:szCs w:val="20"/>
              </w:rPr>
              <w:t>した</w:t>
            </w:r>
            <w:r w:rsidR="00386C5A" w:rsidRPr="001D67F1">
              <w:rPr>
                <w:rFonts w:ascii="ＭＳ 明朝" w:hAnsi="ＭＳ 明朝" w:hint="eastAsia"/>
                <w:sz w:val="20"/>
                <w:szCs w:val="20"/>
              </w:rPr>
              <w:t>。</w:t>
            </w:r>
            <w:r w:rsidR="00455698" w:rsidRPr="001D67F1">
              <w:rPr>
                <w:rFonts w:ascii="ＭＳ 明朝" w:hAnsi="ＭＳ 明朝" w:hint="eastAsia"/>
                <w:sz w:val="20"/>
                <w:szCs w:val="20"/>
              </w:rPr>
              <w:t>（〇）</w:t>
            </w:r>
          </w:p>
          <w:p w14:paraId="5242240F" w14:textId="1825325C" w:rsidR="00892C62" w:rsidRPr="001D67F1" w:rsidRDefault="00892C62" w:rsidP="00CF5547">
            <w:pPr>
              <w:rPr>
                <w:rFonts w:ascii="ＭＳ 明朝" w:hAnsi="ＭＳ 明朝"/>
                <w:sz w:val="20"/>
                <w:szCs w:val="20"/>
              </w:rPr>
            </w:pPr>
          </w:p>
        </w:tc>
      </w:tr>
      <w:tr w:rsidR="0054089F" w:rsidRPr="001D67F1" w14:paraId="77C5A98D" w14:textId="77777777" w:rsidTr="2347BB04">
        <w:trPr>
          <w:cantSplit/>
          <w:trHeight w:val="2677"/>
          <w:jc w:val="center"/>
        </w:trPr>
        <w:tc>
          <w:tcPr>
            <w:tcW w:w="881" w:type="dxa"/>
            <w:shd w:val="clear" w:color="auto" w:fill="auto"/>
            <w:tcMar>
              <w:top w:w="85" w:type="dxa"/>
              <w:left w:w="85" w:type="dxa"/>
              <w:bottom w:w="85" w:type="dxa"/>
              <w:right w:w="85" w:type="dxa"/>
            </w:tcMar>
            <w:textDirection w:val="tbRlV"/>
            <w:vAlign w:val="center"/>
          </w:tcPr>
          <w:p w14:paraId="74359131" w14:textId="54DDDDB4" w:rsidR="0054089F" w:rsidRPr="001D67F1" w:rsidRDefault="0054089F" w:rsidP="00133680">
            <w:pPr>
              <w:spacing w:line="240" w:lineRule="exact"/>
              <w:ind w:left="113" w:right="113"/>
              <w:jc w:val="center"/>
              <w:rPr>
                <w:rFonts w:ascii="ＭＳ 明朝" w:hAnsi="ＭＳ 明朝"/>
                <w:sz w:val="20"/>
                <w:szCs w:val="20"/>
              </w:rPr>
            </w:pPr>
            <w:r w:rsidRPr="001D67F1">
              <w:rPr>
                <w:rFonts w:ascii="ＭＳ 明朝" w:hAnsi="ＭＳ 明朝" w:hint="eastAsia"/>
                <w:sz w:val="20"/>
                <w:szCs w:val="20"/>
              </w:rPr>
              <w:t>６防災教育の充実と安全・安心な教育環境の確保</w:t>
            </w:r>
          </w:p>
        </w:tc>
        <w:tc>
          <w:tcPr>
            <w:tcW w:w="2020" w:type="dxa"/>
            <w:shd w:val="clear" w:color="auto" w:fill="auto"/>
            <w:tcMar>
              <w:top w:w="85" w:type="dxa"/>
              <w:left w:w="85" w:type="dxa"/>
              <w:bottom w:w="85" w:type="dxa"/>
              <w:right w:w="85" w:type="dxa"/>
            </w:tcMar>
          </w:tcPr>
          <w:p w14:paraId="460FFDA9" w14:textId="6DAB431B" w:rsidR="0054089F" w:rsidRPr="001D67F1" w:rsidRDefault="0054089F" w:rsidP="005F01B0">
            <w:pPr>
              <w:spacing w:line="300" w:lineRule="exact"/>
              <w:ind w:left="357" w:hanging="357"/>
              <w:rPr>
                <w:rFonts w:ascii="ＭＳ 明朝" w:hAnsi="ＭＳ 明朝"/>
                <w:sz w:val="20"/>
                <w:szCs w:val="20"/>
              </w:rPr>
            </w:pPr>
            <w:r w:rsidRPr="001D67F1">
              <w:rPr>
                <w:rFonts w:ascii="ＭＳ 明朝" w:hAnsi="ＭＳ 明朝" w:hint="eastAsia"/>
                <w:sz w:val="20"/>
                <w:szCs w:val="20"/>
              </w:rPr>
              <w:t xml:space="preserve">　(１）学校安全計画</w:t>
            </w:r>
            <w:r w:rsidR="005F01B0" w:rsidRPr="001D67F1">
              <w:rPr>
                <w:rFonts w:ascii="ＭＳ 明朝" w:hAnsi="ＭＳ 明朝" w:hint="eastAsia"/>
                <w:sz w:val="20"/>
                <w:szCs w:val="20"/>
              </w:rPr>
              <w:t>の見直しと</w:t>
            </w:r>
            <w:r w:rsidRPr="001D67F1">
              <w:rPr>
                <w:rFonts w:ascii="ＭＳ 明朝" w:hAnsi="ＭＳ 明朝" w:hint="eastAsia"/>
                <w:sz w:val="20"/>
                <w:szCs w:val="20"/>
              </w:rPr>
              <w:t>実践的な避難訓練を実施する。</w:t>
            </w:r>
          </w:p>
        </w:tc>
        <w:tc>
          <w:tcPr>
            <w:tcW w:w="4040" w:type="dxa"/>
            <w:tcBorders>
              <w:right w:val="dashed" w:sz="4" w:space="0" w:color="auto"/>
            </w:tcBorders>
            <w:shd w:val="clear" w:color="auto" w:fill="auto"/>
            <w:tcMar>
              <w:top w:w="85" w:type="dxa"/>
              <w:left w:w="85" w:type="dxa"/>
              <w:bottom w:w="85" w:type="dxa"/>
              <w:right w:w="85" w:type="dxa"/>
            </w:tcMar>
          </w:tcPr>
          <w:p w14:paraId="372F3A75" w14:textId="77777777" w:rsidR="0054089F" w:rsidRPr="001D67F1" w:rsidRDefault="0054089F" w:rsidP="00892C62">
            <w:pPr>
              <w:spacing w:line="300" w:lineRule="exact"/>
              <w:rPr>
                <w:rFonts w:ascii="ＭＳ 明朝" w:hAnsi="ＭＳ 明朝"/>
                <w:sz w:val="20"/>
                <w:szCs w:val="20"/>
              </w:rPr>
            </w:pPr>
            <w:r w:rsidRPr="001D67F1">
              <w:rPr>
                <w:rFonts w:ascii="ＭＳ 明朝" w:hAnsi="ＭＳ 明朝" w:hint="eastAsia"/>
                <w:sz w:val="20"/>
                <w:szCs w:val="20"/>
              </w:rPr>
              <w:t>（１）</w:t>
            </w:r>
          </w:p>
          <w:p w14:paraId="70F61C72" w14:textId="77777777" w:rsidR="0054089F" w:rsidRPr="001D67F1" w:rsidRDefault="0054089F" w:rsidP="00892C62">
            <w:pPr>
              <w:spacing w:line="300" w:lineRule="exact"/>
              <w:rPr>
                <w:rFonts w:ascii="ＭＳ 明朝" w:hAnsi="ＭＳ 明朝"/>
                <w:sz w:val="20"/>
                <w:szCs w:val="20"/>
              </w:rPr>
            </w:pPr>
            <w:r w:rsidRPr="001D67F1">
              <w:rPr>
                <w:rFonts w:ascii="ＭＳ 明朝" w:hAnsi="ＭＳ 明朝" w:hint="eastAsia"/>
                <w:sz w:val="20"/>
                <w:szCs w:val="20"/>
              </w:rPr>
              <w:t>ア　緊急事態への対処</w:t>
            </w:r>
          </w:p>
          <w:p w14:paraId="6E8315C8" w14:textId="3A0A10AB" w:rsidR="0054089F" w:rsidRPr="001D67F1" w:rsidRDefault="005F01B0" w:rsidP="005F01B0">
            <w:pPr>
              <w:spacing w:line="300" w:lineRule="exact"/>
              <w:rPr>
                <w:rFonts w:ascii="ＭＳ 明朝" w:hAnsi="ＭＳ 明朝"/>
                <w:sz w:val="20"/>
                <w:szCs w:val="20"/>
              </w:rPr>
            </w:pPr>
            <w:r w:rsidRPr="001D67F1">
              <w:rPr>
                <w:rFonts w:ascii="ＭＳ 明朝" w:hAnsi="ＭＳ 明朝" w:hint="eastAsia"/>
                <w:sz w:val="20"/>
                <w:szCs w:val="20"/>
              </w:rPr>
              <w:t xml:space="preserve">　学校安全計画などの</w:t>
            </w:r>
            <w:r w:rsidR="0054089F" w:rsidRPr="001D67F1">
              <w:rPr>
                <w:rFonts w:ascii="ＭＳ 明朝" w:hAnsi="ＭＳ 明朝" w:hint="eastAsia"/>
                <w:sz w:val="20"/>
                <w:szCs w:val="20"/>
              </w:rPr>
              <w:t>緊急事態時の連絡方法や配備態勢について見直しを行い</w:t>
            </w:r>
            <w:r w:rsidRPr="001D67F1">
              <w:rPr>
                <w:rFonts w:ascii="ＭＳ 明朝" w:hAnsi="ＭＳ 明朝" w:hint="eastAsia"/>
                <w:sz w:val="20"/>
                <w:szCs w:val="20"/>
              </w:rPr>
              <w:t>実効性のあるものとする。</w:t>
            </w:r>
          </w:p>
        </w:tc>
        <w:tc>
          <w:tcPr>
            <w:tcW w:w="3827" w:type="dxa"/>
            <w:tcBorders>
              <w:right w:val="dashed" w:sz="4" w:space="0" w:color="auto"/>
            </w:tcBorders>
            <w:tcMar>
              <w:top w:w="85" w:type="dxa"/>
              <w:left w:w="85" w:type="dxa"/>
              <w:bottom w:w="85" w:type="dxa"/>
              <w:right w:w="85" w:type="dxa"/>
            </w:tcMar>
          </w:tcPr>
          <w:p w14:paraId="5092DA9D" w14:textId="77777777" w:rsidR="0054089F" w:rsidRPr="001D67F1" w:rsidRDefault="005F01B0" w:rsidP="00892C62">
            <w:pPr>
              <w:spacing w:line="300" w:lineRule="exact"/>
              <w:rPr>
                <w:rFonts w:ascii="ＭＳ 明朝" w:hAnsi="ＭＳ 明朝"/>
                <w:sz w:val="20"/>
                <w:szCs w:val="20"/>
              </w:rPr>
            </w:pPr>
            <w:r w:rsidRPr="001D67F1">
              <w:rPr>
                <w:rFonts w:ascii="ＭＳ 明朝" w:hAnsi="ＭＳ 明朝" w:hint="eastAsia"/>
                <w:sz w:val="20"/>
                <w:szCs w:val="20"/>
              </w:rPr>
              <w:t>（１）</w:t>
            </w:r>
          </w:p>
          <w:p w14:paraId="75002BAA" w14:textId="4390E8CB" w:rsidR="005F01B0" w:rsidRPr="001D67F1" w:rsidRDefault="005F01B0" w:rsidP="005F01B0">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ア・緊急時を想定した連絡体制を検証するための訓練の実施</w:t>
            </w:r>
          </w:p>
          <w:p w14:paraId="0C97D0A5" w14:textId="77777777" w:rsidR="00133680" w:rsidRPr="001D67F1" w:rsidRDefault="005F01B0" w:rsidP="005F01B0">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 xml:space="preserve">　・学校安全計画の見直し</w:t>
            </w:r>
          </w:p>
          <w:p w14:paraId="3F72AD95" w14:textId="2BF5DB64" w:rsidR="005F01B0" w:rsidRPr="001D67F1" w:rsidRDefault="00133680" w:rsidP="005F01B0">
            <w:pPr>
              <w:spacing w:line="300" w:lineRule="exact"/>
              <w:ind w:left="400" w:hangingChars="200" w:hanging="400"/>
              <w:rPr>
                <w:rFonts w:ascii="ＭＳ 明朝" w:hAnsi="ＭＳ 明朝"/>
                <w:sz w:val="20"/>
                <w:szCs w:val="20"/>
              </w:rPr>
            </w:pPr>
            <w:r w:rsidRPr="001D67F1">
              <w:rPr>
                <w:rFonts w:ascii="ＭＳ 明朝" w:hAnsi="ＭＳ 明朝" w:hint="eastAsia"/>
                <w:sz w:val="20"/>
                <w:szCs w:val="20"/>
              </w:rPr>
              <w:t xml:space="preserve">　・緊急避難訓練の実施（２回）</w:t>
            </w:r>
            <w:r w:rsidR="005F01B0" w:rsidRPr="001D67F1">
              <w:rPr>
                <w:rFonts w:ascii="ＭＳ 明朝" w:hAnsi="ＭＳ 明朝" w:hint="eastAsia"/>
                <w:sz w:val="20"/>
                <w:szCs w:val="20"/>
              </w:rPr>
              <w:t xml:space="preserve">　</w:t>
            </w:r>
          </w:p>
          <w:p w14:paraId="35E78E3F" w14:textId="657FDAF7" w:rsidR="005F01B0" w:rsidRPr="001D67F1" w:rsidRDefault="005F01B0" w:rsidP="00892C62">
            <w:pPr>
              <w:spacing w:line="300" w:lineRule="exact"/>
              <w:rPr>
                <w:rFonts w:ascii="ＭＳ 明朝" w:hAnsi="ＭＳ 明朝"/>
                <w:sz w:val="20"/>
                <w:szCs w:val="20"/>
              </w:rPr>
            </w:pP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BCFA57F" w14:textId="77777777"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（１）</w:t>
            </w:r>
          </w:p>
          <w:p w14:paraId="780CC928" w14:textId="2D7561BF"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ア・緊急時を想定した連絡体制を検証するための訓練</w:t>
            </w:r>
            <w:r w:rsidR="0099590D" w:rsidRPr="001D67F1">
              <w:rPr>
                <w:rFonts w:ascii="ＭＳ 明朝" w:hAnsi="ＭＳ 明朝" w:hint="eastAsia"/>
                <w:sz w:val="20"/>
                <w:szCs w:val="20"/>
              </w:rPr>
              <w:t>を</w:t>
            </w:r>
            <w:r w:rsidRPr="001D67F1">
              <w:rPr>
                <w:rFonts w:ascii="ＭＳ 明朝" w:hAnsi="ＭＳ 明朝" w:hint="eastAsia"/>
                <w:sz w:val="20"/>
                <w:szCs w:val="20"/>
              </w:rPr>
              <w:t>実施</w:t>
            </w:r>
            <w:r w:rsidR="0099590D" w:rsidRPr="001D67F1">
              <w:rPr>
                <w:rFonts w:ascii="ＭＳ 明朝" w:hAnsi="ＭＳ 明朝" w:hint="eastAsia"/>
                <w:sz w:val="20"/>
                <w:szCs w:val="20"/>
              </w:rPr>
              <w:t>した</w:t>
            </w:r>
            <w:r w:rsidR="00455698" w:rsidRPr="001D67F1">
              <w:rPr>
                <w:rFonts w:ascii="ＭＳ 明朝" w:hAnsi="ＭＳ 明朝" w:hint="eastAsia"/>
                <w:sz w:val="20"/>
                <w:szCs w:val="20"/>
              </w:rPr>
              <w:t>。（〇）</w:t>
            </w:r>
          </w:p>
          <w:p w14:paraId="1D8E0370" w14:textId="0D478B72" w:rsidR="00CF5547" w:rsidRPr="001D67F1" w:rsidRDefault="00CF5547" w:rsidP="00CF5547">
            <w:pPr>
              <w:ind w:left="200" w:hangingChars="100" w:hanging="200"/>
              <w:rPr>
                <w:rFonts w:ascii="ＭＳ 明朝" w:hAnsi="ＭＳ 明朝"/>
                <w:sz w:val="20"/>
                <w:szCs w:val="20"/>
              </w:rPr>
            </w:pPr>
            <w:r w:rsidRPr="001D67F1">
              <w:rPr>
                <w:rFonts w:ascii="ＭＳ 明朝" w:hAnsi="ＭＳ 明朝" w:hint="eastAsia"/>
                <w:sz w:val="20"/>
                <w:szCs w:val="20"/>
              </w:rPr>
              <w:t xml:space="preserve">　・学校安全計画の見直し</w:t>
            </w:r>
            <w:r w:rsidR="00455698" w:rsidRPr="001D67F1">
              <w:rPr>
                <w:rFonts w:ascii="ＭＳ 明朝" w:hAnsi="ＭＳ 明朝" w:hint="eastAsia"/>
                <w:sz w:val="20"/>
                <w:szCs w:val="20"/>
              </w:rPr>
              <w:t>を図</w:t>
            </w:r>
            <w:r w:rsidR="0099590D" w:rsidRPr="001D67F1">
              <w:rPr>
                <w:rFonts w:ascii="ＭＳ 明朝" w:hAnsi="ＭＳ 明朝" w:hint="eastAsia"/>
                <w:sz w:val="20"/>
                <w:szCs w:val="20"/>
              </w:rPr>
              <w:t>っ</w:t>
            </w:r>
            <w:r w:rsidR="00455698" w:rsidRPr="001D67F1">
              <w:rPr>
                <w:rFonts w:ascii="ＭＳ 明朝" w:hAnsi="ＭＳ 明朝" w:hint="eastAsia"/>
                <w:sz w:val="20"/>
                <w:szCs w:val="20"/>
              </w:rPr>
              <w:t>た。（〇）</w:t>
            </w:r>
          </w:p>
          <w:p w14:paraId="0F48D2A4" w14:textId="0C196005" w:rsidR="0054089F" w:rsidRPr="001D67F1" w:rsidRDefault="00CF5547" w:rsidP="00CF5547">
            <w:pPr>
              <w:spacing w:line="300" w:lineRule="exact"/>
              <w:rPr>
                <w:rFonts w:ascii="ＭＳ 明朝" w:hAnsi="ＭＳ 明朝"/>
                <w:sz w:val="20"/>
                <w:szCs w:val="20"/>
              </w:rPr>
            </w:pPr>
            <w:r w:rsidRPr="001D67F1">
              <w:rPr>
                <w:rFonts w:ascii="ＭＳ 明朝" w:hAnsi="ＭＳ 明朝" w:hint="eastAsia"/>
                <w:sz w:val="20"/>
                <w:szCs w:val="20"/>
              </w:rPr>
              <w:t xml:space="preserve">　・緊急避難訓練</w:t>
            </w:r>
            <w:r w:rsidR="0099590D" w:rsidRPr="001D67F1">
              <w:rPr>
                <w:rFonts w:ascii="ＭＳ 明朝" w:hAnsi="ＭＳ 明朝" w:hint="eastAsia"/>
                <w:sz w:val="20"/>
                <w:szCs w:val="20"/>
              </w:rPr>
              <w:t>を２回</w:t>
            </w:r>
            <w:r w:rsidRPr="001D67F1">
              <w:rPr>
                <w:rFonts w:ascii="ＭＳ 明朝" w:hAnsi="ＭＳ 明朝" w:hint="eastAsia"/>
                <w:sz w:val="20"/>
                <w:szCs w:val="20"/>
              </w:rPr>
              <w:t>実施</w:t>
            </w:r>
            <w:r w:rsidR="0099590D" w:rsidRPr="001D67F1">
              <w:rPr>
                <w:rFonts w:ascii="ＭＳ 明朝" w:hAnsi="ＭＳ 明朝" w:hint="eastAsia"/>
                <w:sz w:val="20"/>
                <w:szCs w:val="20"/>
              </w:rPr>
              <w:t>した。</w:t>
            </w:r>
            <w:r w:rsidR="00C0479E" w:rsidRPr="001D67F1">
              <w:rPr>
                <w:rFonts w:ascii="ＭＳ 明朝" w:hAnsi="ＭＳ 明朝" w:hint="eastAsia"/>
                <w:sz w:val="20"/>
                <w:szCs w:val="20"/>
              </w:rPr>
              <w:t>（〇）</w:t>
            </w:r>
          </w:p>
        </w:tc>
      </w:tr>
    </w:tbl>
    <w:p w14:paraId="0032CE34" w14:textId="77777777" w:rsidR="0086696C" w:rsidRPr="001D67F1" w:rsidRDefault="0086696C" w:rsidP="006206CE">
      <w:pPr>
        <w:spacing w:line="120" w:lineRule="exact"/>
      </w:pPr>
    </w:p>
    <w:sectPr w:rsidR="0086696C" w:rsidRPr="001D67F1"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7764" w14:textId="77777777" w:rsidR="008C3641" w:rsidRDefault="008C3641">
      <w:r>
        <w:separator/>
      </w:r>
    </w:p>
  </w:endnote>
  <w:endnote w:type="continuationSeparator" w:id="0">
    <w:p w14:paraId="7EA195A6" w14:textId="77777777" w:rsidR="008C3641" w:rsidRDefault="008C3641">
      <w:r>
        <w:continuationSeparator/>
      </w:r>
    </w:p>
  </w:endnote>
  <w:endnote w:type="continuationNotice" w:id="1">
    <w:p w14:paraId="7932B348" w14:textId="77777777" w:rsidR="008C3641" w:rsidRDefault="008C3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3C7C" w14:textId="77777777" w:rsidR="008C3641" w:rsidRDefault="008C3641">
      <w:r>
        <w:separator/>
      </w:r>
    </w:p>
  </w:footnote>
  <w:footnote w:type="continuationSeparator" w:id="0">
    <w:p w14:paraId="0E9951BA" w14:textId="77777777" w:rsidR="008C3641" w:rsidRDefault="008C3641">
      <w:r>
        <w:continuationSeparator/>
      </w:r>
    </w:p>
  </w:footnote>
  <w:footnote w:type="continuationNotice" w:id="1">
    <w:p w14:paraId="156F76AA" w14:textId="77777777" w:rsidR="008C3641" w:rsidRDefault="008C3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22A5" w14:textId="680486FA" w:rsidR="00D6100B" w:rsidRDefault="00D6100B" w:rsidP="00DD309E">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３００２</w:t>
    </w:r>
  </w:p>
  <w:p w14:paraId="1B7CEDB5" w14:textId="77777777" w:rsidR="00D6100B" w:rsidRDefault="00D6100B" w:rsidP="00225A63">
    <w:pPr>
      <w:spacing w:line="360" w:lineRule="exact"/>
      <w:ind w:rightChars="100" w:right="210"/>
      <w:jc w:val="right"/>
      <w:rPr>
        <w:rFonts w:ascii="ＭＳ ゴシック" w:eastAsia="ＭＳ ゴシック" w:hAnsi="ＭＳ ゴシック"/>
        <w:sz w:val="20"/>
        <w:szCs w:val="20"/>
      </w:rPr>
    </w:pPr>
  </w:p>
  <w:p w14:paraId="22B80376" w14:textId="0894432A" w:rsidR="00D6100B" w:rsidRPr="003A3356" w:rsidRDefault="00D6100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農芸高等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D03774"/>
    <w:multiLevelType w:val="hybridMultilevel"/>
    <w:tmpl w:val="E65AD1C8"/>
    <w:lvl w:ilvl="0" w:tplc="C3D66C2A">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30"/>
    <w:rsid w:val="00012922"/>
    <w:rsid w:val="000138DB"/>
    <w:rsid w:val="00013C0C"/>
    <w:rsid w:val="00014126"/>
    <w:rsid w:val="00014961"/>
    <w:rsid w:val="000156EF"/>
    <w:rsid w:val="00025C6D"/>
    <w:rsid w:val="00031A86"/>
    <w:rsid w:val="00033AE0"/>
    <w:rsid w:val="000354D4"/>
    <w:rsid w:val="000356C7"/>
    <w:rsid w:val="00040148"/>
    <w:rsid w:val="000451B0"/>
    <w:rsid w:val="00045480"/>
    <w:rsid w:val="00046319"/>
    <w:rsid w:val="00051714"/>
    <w:rsid w:val="000524AE"/>
    <w:rsid w:val="000548B2"/>
    <w:rsid w:val="00061D45"/>
    <w:rsid w:val="00065DA5"/>
    <w:rsid w:val="000724B0"/>
    <w:rsid w:val="00077708"/>
    <w:rsid w:val="00077A82"/>
    <w:rsid w:val="00084122"/>
    <w:rsid w:val="000845DD"/>
    <w:rsid w:val="00091587"/>
    <w:rsid w:val="0009619F"/>
    <w:rsid w:val="0009658C"/>
    <w:rsid w:val="000967CE"/>
    <w:rsid w:val="000A1890"/>
    <w:rsid w:val="000A5D28"/>
    <w:rsid w:val="000A5F5E"/>
    <w:rsid w:val="000B0C54"/>
    <w:rsid w:val="000B395F"/>
    <w:rsid w:val="000B6090"/>
    <w:rsid w:val="000B7F10"/>
    <w:rsid w:val="000C0CDB"/>
    <w:rsid w:val="000C523D"/>
    <w:rsid w:val="000D1B70"/>
    <w:rsid w:val="000D56D3"/>
    <w:rsid w:val="000D6BCD"/>
    <w:rsid w:val="000D7707"/>
    <w:rsid w:val="000D7C02"/>
    <w:rsid w:val="000E1F4D"/>
    <w:rsid w:val="000E5470"/>
    <w:rsid w:val="000E6B9D"/>
    <w:rsid w:val="000F40AF"/>
    <w:rsid w:val="000F5310"/>
    <w:rsid w:val="000F7917"/>
    <w:rsid w:val="000F7B2E"/>
    <w:rsid w:val="00100533"/>
    <w:rsid w:val="00100CC5"/>
    <w:rsid w:val="00103546"/>
    <w:rsid w:val="00107357"/>
    <w:rsid w:val="001112AC"/>
    <w:rsid w:val="0011194A"/>
    <w:rsid w:val="00112A5C"/>
    <w:rsid w:val="00116537"/>
    <w:rsid w:val="00116B61"/>
    <w:rsid w:val="001208AD"/>
    <w:rsid w:val="001218A7"/>
    <w:rsid w:val="001230A0"/>
    <w:rsid w:val="00123120"/>
    <w:rsid w:val="0012606D"/>
    <w:rsid w:val="00127604"/>
    <w:rsid w:val="00127795"/>
    <w:rsid w:val="00127BB5"/>
    <w:rsid w:val="00130662"/>
    <w:rsid w:val="00132D6F"/>
    <w:rsid w:val="00133680"/>
    <w:rsid w:val="001346E6"/>
    <w:rsid w:val="00134824"/>
    <w:rsid w:val="00135CE9"/>
    <w:rsid w:val="00137359"/>
    <w:rsid w:val="00145B8E"/>
    <w:rsid w:val="00145D50"/>
    <w:rsid w:val="0015402F"/>
    <w:rsid w:val="001573EF"/>
    <w:rsid w:val="00157860"/>
    <w:rsid w:val="001623CF"/>
    <w:rsid w:val="00170016"/>
    <w:rsid w:val="0017088C"/>
    <w:rsid w:val="001738C9"/>
    <w:rsid w:val="00177D4C"/>
    <w:rsid w:val="00180175"/>
    <w:rsid w:val="0018261A"/>
    <w:rsid w:val="00183503"/>
    <w:rsid w:val="0018362D"/>
    <w:rsid w:val="001848BF"/>
    <w:rsid w:val="00184B1B"/>
    <w:rsid w:val="00184EF6"/>
    <w:rsid w:val="00185A6B"/>
    <w:rsid w:val="00187158"/>
    <w:rsid w:val="0019176A"/>
    <w:rsid w:val="00192419"/>
    <w:rsid w:val="00193569"/>
    <w:rsid w:val="00194FBC"/>
    <w:rsid w:val="00195DCF"/>
    <w:rsid w:val="001960C6"/>
    <w:rsid w:val="001A4539"/>
    <w:rsid w:val="001B38EB"/>
    <w:rsid w:val="001B4175"/>
    <w:rsid w:val="001B53DA"/>
    <w:rsid w:val="001C0509"/>
    <w:rsid w:val="001C18D3"/>
    <w:rsid w:val="001C6B84"/>
    <w:rsid w:val="001C77AF"/>
    <w:rsid w:val="001C7FE4"/>
    <w:rsid w:val="001D2503"/>
    <w:rsid w:val="001D401B"/>
    <w:rsid w:val="001D44D9"/>
    <w:rsid w:val="001D5135"/>
    <w:rsid w:val="001D67F1"/>
    <w:rsid w:val="001D7531"/>
    <w:rsid w:val="001E22E7"/>
    <w:rsid w:val="001E4FDA"/>
    <w:rsid w:val="001F0C8F"/>
    <w:rsid w:val="001F359F"/>
    <w:rsid w:val="001F444A"/>
    <w:rsid w:val="001F472F"/>
    <w:rsid w:val="00200FAE"/>
    <w:rsid w:val="00201A51"/>
    <w:rsid w:val="00201C86"/>
    <w:rsid w:val="002034A6"/>
    <w:rsid w:val="00203795"/>
    <w:rsid w:val="00205C3E"/>
    <w:rsid w:val="00206A1C"/>
    <w:rsid w:val="0021285A"/>
    <w:rsid w:val="0022073E"/>
    <w:rsid w:val="00220AE7"/>
    <w:rsid w:val="00221AA2"/>
    <w:rsid w:val="00224AB0"/>
    <w:rsid w:val="00225A63"/>
    <w:rsid w:val="00225C70"/>
    <w:rsid w:val="00230487"/>
    <w:rsid w:val="00235785"/>
    <w:rsid w:val="00235B86"/>
    <w:rsid w:val="0024006D"/>
    <w:rsid w:val="00241CAF"/>
    <w:rsid w:val="002439A4"/>
    <w:rsid w:val="002479D4"/>
    <w:rsid w:val="00250440"/>
    <w:rsid w:val="002529B0"/>
    <w:rsid w:val="00253653"/>
    <w:rsid w:val="00262794"/>
    <w:rsid w:val="00262A7F"/>
    <w:rsid w:val="002674AB"/>
    <w:rsid w:val="00267D3C"/>
    <w:rsid w:val="00270D4E"/>
    <w:rsid w:val="00271252"/>
    <w:rsid w:val="0027129F"/>
    <w:rsid w:val="00274864"/>
    <w:rsid w:val="002749DA"/>
    <w:rsid w:val="00277476"/>
    <w:rsid w:val="00277761"/>
    <w:rsid w:val="0028017A"/>
    <w:rsid w:val="0029592E"/>
    <w:rsid w:val="00295EB2"/>
    <w:rsid w:val="0029712A"/>
    <w:rsid w:val="002A0AA7"/>
    <w:rsid w:val="002A148E"/>
    <w:rsid w:val="002A217F"/>
    <w:rsid w:val="002A5F31"/>
    <w:rsid w:val="002A766F"/>
    <w:rsid w:val="002A7ED6"/>
    <w:rsid w:val="002B0BC8"/>
    <w:rsid w:val="002B1330"/>
    <w:rsid w:val="002B3BE1"/>
    <w:rsid w:val="002B447B"/>
    <w:rsid w:val="002B690B"/>
    <w:rsid w:val="002C2888"/>
    <w:rsid w:val="002C2C22"/>
    <w:rsid w:val="002C40DD"/>
    <w:rsid w:val="002C423D"/>
    <w:rsid w:val="002C6356"/>
    <w:rsid w:val="002C7B92"/>
    <w:rsid w:val="002D0F25"/>
    <w:rsid w:val="002D1416"/>
    <w:rsid w:val="002D56C2"/>
    <w:rsid w:val="002E3DE4"/>
    <w:rsid w:val="002E7D0C"/>
    <w:rsid w:val="002F608A"/>
    <w:rsid w:val="002F62DD"/>
    <w:rsid w:val="002F6E1B"/>
    <w:rsid w:val="00301498"/>
    <w:rsid w:val="00301B59"/>
    <w:rsid w:val="003029E3"/>
    <w:rsid w:val="00302EB2"/>
    <w:rsid w:val="0030555A"/>
    <w:rsid w:val="00305D0E"/>
    <w:rsid w:val="00307107"/>
    <w:rsid w:val="00310645"/>
    <w:rsid w:val="0031491D"/>
    <w:rsid w:val="0031492C"/>
    <w:rsid w:val="003167B8"/>
    <w:rsid w:val="00324B67"/>
    <w:rsid w:val="00334F83"/>
    <w:rsid w:val="00336089"/>
    <w:rsid w:val="003363BE"/>
    <w:rsid w:val="003416CD"/>
    <w:rsid w:val="003551CD"/>
    <w:rsid w:val="00361497"/>
    <w:rsid w:val="0036174C"/>
    <w:rsid w:val="00364F35"/>
    <w:rsid w:val="003702A6"/>
    <w:rsid w:val="00371258"/>
    <w:rsid w:val="003730D3"/>
    <w:rsid w:val="0037367C"/>
    <w:rsid w:val="0037506F"/>
    <w:rsid w:val="00376DB7"/>
    <w:rsid w:val="00381FF6"/>
    <w:rsid w:val="00384C02"/>
    <w:rsid w:val="00386133"/>
    <w:rsid w:val="00386C5A"/>
    <w:rsid w:val="00387D41"/>
    <w:rsid w:val="00394356"/>
    <w:rsid w:val="0039584C"/>
    <w:rsid w:val="00396C64"/>
    <w:rsid w:val="0039733B"/>
    <w:rsid w:val="003A06DF"/>
    <w:rsid w:val="003A324E"/>
    <w:rsid w:val="003A3356"/>
    <w:rsid w:val="003A4E60"/>
    <w:rsid w:val="003A62E8"/>
    <w:rsid w:val="003C503E"/>
    <w:rsid w:val="003D288C"/>
    <w:rsid w:val="003D2C9D"/>
    <w:rsid w:val="003D43E5"/>
    <w:rsid w:val="003D71A7"/>
    <w:rsid w:val="003D7473"/>
    <w:rsid w:val="003E178C"/>
    <w:rsid w:val="003E55A0"/>
    <w:rsid w:val="003F0306"/>
    <w:rsid w:val="003F2679"/>
    <w:rsid w:val="003F7A16"/>
    <w:rsid w:val="00400648"/>
    <w:rsid w:val="0040202F"/>
    <w:rsid w:val="00407905"/>
    <w:rsid w:val="00407A49"/>
    <w:rsid w:val="00414573"/>
    <w:rsid w:val="00414618"/>
    <w:rsid w:val="00415EE9"/>
    <w:rsid w:val="00416A59"/>
    <w:rsid w:val="0042371A"/>
    <w:rsid w:val="004243CF"/>
    <w:rsid w:val="004245A1"/>
    <w:rsid w:val="00427E0B"/>
    <w:rsid w:val="004312EE"/>
    <w:rsid w:val="00436502"/>
    <w:rsid w:val="004368AD"/>
    <w:rsid w:val="00436BBA"/>
    <w:rsid w:val="00441743"/>
    <w:rsid w:val="004451B0"/>
    <w:rsid w:val="00445642"/>
    <w:rsid w:val="00445E74"/>
    <w:rsid w:val="00454AF4"/>
    <w:rsid w:val="004552E5"/>
    <w:rsid w:val="00455698"/>
    <w:rsid w:val="00460710"/>
    <w:rsid w:val="00460DA2"/>
    <w:rsid w:val="00460F8E"/>
    <w:rsid w:val="004617DA"/>
    <w:rsid w:val="004632FA"/>
    <w:rsid w:val="00465B85"/>
    <w:rsid w:val="00465D4A"/>
    <w:rsid w:val="00467C11"/>
    <w:rsid w:val="004709CC"/>
    <w:rsid w:val="00472720"/>
    <w:rsid w:val="00473CAF"/>
    <w:rsid w:val="0048087F"/>
    <w:rsid w:val="00480EB4"/>
    <w:rsid w:val="00483D13"/>
    <w:rsid w:val="00485AAA"/>
    <w:rsid w:val="004867BC"/>
    <w:rsid w:val="004930C6"/>
    <w:rsid w:val="004949CC"/>
    <w:rsid w:val="00495A68"/>
    <w:rsid w:val="00497ABE"/>
    <w:rsid w:val="004A0D05"/>
    <w:rsid w:val="004A1605"/>
    <w:rsid w:val="004A4CB8"/>
    <w:rsid w:val="004A5AEE"/>
    <w:rsid w:val="004A7442"/>
    <w:rsid w:val="004A7940"/>
    <w:rsid w:val="004B329C"/>
    <w:rsid w:val="004C1B92"/>
    <w:rsid w:val="004C2F46"/>
    <w:rsid w:val="004C5A47"/>
    <w:rsid w:val="004C6D4A"/>
    <w:rsid w:val="004C7C3A"/>
    <w:rsid w:val="004D1BCF"/>
    <w:rsid w:val="004D28A8"/>
    <w:rsid w:val="004D5F18"/>
    <w:rsid w:val="004D6040"/>
    <w:rsid w:val="004D70F9"/>
    <w:rsid w:val="004E0717"/>
    <w:rsid w:val="004E08FB"/>
    <w:rsid w:val="004E4D5E"/>
    <w:rsid w:val="004E57AA"/>
    <w:rsid w:val="004F1A42"/>
    <w:rsid w:val="004F2B87"/>
    <w:rsid w:val="004F3627"/>
    <w:rsid w:val="00500AF9"/>
    <w:rsid w:val="00502EF2"/>
    <w:rsid w:val="00503B2A"/>
    <w:rsid w:val="005048FF"/>
    <w:rsid w:val="005108BF"/>
    <w:rsid w:val="0051706C"/>
    <w:rsid w:val="00523987"/>
    <w:rsid w:val="0052580C"/>
    <w:rsid w:val="005261C4"/>
    <w:rsid w:val="00526530"/>
    <w:rsid w:val="0054089F"/>
    <w:rsid w:val="00541E57"/>
    <w:rsid w:val="00543489"/>
    <w:rsid w:val="0054712D"/>
    <w:rsid w:val="005503FA"/>
    <w:rsid w:val="00556E1C"/>
    <w:rsid w:val="00556FD6"/>
    <w:rsid w:val="005630F0"/>
    <w:rsid w:val="00565520"/>
    <w:rsid w:val="00565B55"/>
    <w:rsid w:val="0057222B"/>
    <w:rsid w:val="00575298"/>
    <w:rsid w:val="00577DE4"/>
    <w:rsid w:val="005846E8"/>
    <w:rsid w:val="00585D6A"/>
    <w:rsid w:val="00586254"/>
    <w:rsid w:val="005875B4"/>
    <w:rsid w:val="00587D4F"/>
    <w:rsid w:val="00590C45"/>
    <w:rsid w:val="00590D7B"/>
    <w:rsid w:val="0059472B"/>
    <w:rsid w:val="00594AD7"/>
    <w:rsid w:val="00597E7D"/>
    <w:rsid w:val="00597FBA"/>
    <w:rsid w:val="005A29EE"/>
    <w:rsid w:val="005A2C72"/>
    <w:rsid w:val="005B0FAD"/>
    <w:rsid w:val="005B60D9"/>
    <w:rsid w:val="005B625B"/>
    <w:rsid w:val="005B66F8"/>
    <w:rsid w:val="005C115A"/>
    <w:rsid w:val="005C1EC3"/>
    <w:rsid w:val="005C2C84"/>
    <w:rsid w:val="005C3D1D"/>
    <w:rsid w:val="005C77FC"/>
    <w:rsid w:val="005D1796"/>
    <w:rsid w:val="005D319D"/>
    <w:rsid w:val="005D41A3"/>
    <w:rsid w:val="005E218B"/>
    <w:rsid w:val="005E2EAC"/>
    <w:rsid w:val="005E31FB"/>
    <w:rsid w:val="005E3C2A"/>
    <w:rsid w:val="005E535C"/>
    <w:rsid w:val="005F01B0"/>
    <w:rsid w:val="005F2C9F"/>
    <w:rsid w:val="006000AF"/>
    <w:rsid w:val="00606705"/>
    <w:rsid w:val="0061051D"/>
    <w:rsid w:val="00611B70"/>
    <w:rsid w:val="006206CE"/>
    <w:rsid w:val="006230B1"/>
    <w:rsid w:val="00623F43"/>
    <w:rsid w:val="00624A4E"/>
    <w:rsid w:val="0062540C"/>
    <w:rsid w:val="00626AE2"/>
    <w:rsid w:val="00630EC1"/>
    <w:rsid w:val="00631815"/>
    <w:rsid w:val="00632972"/>
    <w:rsid w:val="00634F9A"/>
    <w:rsid w:val="0063701D"/>
    <w:rsid w:val="00637161"/>
    <w:rsid w:val="0063776C"/>
    <w:rsid w:val="00637B70"/>
    <w:rsid w:val="006447F8"/>
    <w:rsid w:val="00644AE0"/>
    <w:rsid w:val="00647631"/>
    <w:rsid w:val="006478E9"/>
    <w:rsid w:val="00651AA3"/>
    <w:rsid w:val="0065302E"/>
    <w:rsid w:val="006567B2"/>
    <w:rsid w:val="00656B78"/>
    <w:rsid w:val="00663113"/>
    <w:rsid w:val="006632F1"/>
    <w:rsid w:val="00676B65"/>
    <w:rsid w:val="0068612C"/>
    <w:rsid w:val="006971F3"/>
    <w:rsid w:val="00697339"/>
    <w:rsid w:val="006A34F6"/>
    <w:rsid w:val="006B4E60"/>
    <w:rsid w:val="006B5B51"/>
    <w:rsid w:val="006C220F"/>
    <w:rsid w:val="006C5797"/>
    <w:rsid w:val="006C7FE8"/>
    <w:rsid w:val="006D1B82"/>
    <w:rsid w:val="006D4F17"/>
    <w:rsid w:val="006D503C"/>
    <w:rsid w:val="006D54AE"/>
    <w:rsid w:val="006D5A31"/>
    <w:rsid w:val="006F2D04"/>
    <w:rsid w:val="006F3D13"/>
    <w:rsid w:val="006F4599"/>
    <w:rsid w:val="006F6EC3"/>
    <w:rsid w:val="00701AD6"/>
    <w:rsid w:val="00703386"/>
    <w:rsid w:val="0071748A"/>
    <w:rsid w:val="00717673"/>
    <w:rsid w:val="00717D96"/>
    <w:rsid w:val="007230EA"/>
    <w:rsid w:val="00723D39"/>
    <w:rsid w:val="0072763C"/>
    <w:rsid w:val="00727B59"/>
    <w:rsid w:val="007325D4"/>
    <w:rsid w:val="007345EE"/>
    <w:rsid w:val="00735E63"/>
    <w:rsid w:val="0074118C"/>
    <w:rsid w:val="00745149"/>
    <w:rsid w:val="00745629"/>
    <w:rsid w:val="007520A2"/>
    <w:rsid w:val="007541E8"/>
    <w:rsid w:val="0075612D"/>
    <w:rsid w:val="007565AA"/>
    <w:rsid w:val="007578CC"/>
    <w:rsid w:val="007606A0"/>
    <w:rsid w:val="00763D54"/>
    <w:rsid w:val="00764854"/>
    <w:rsid w:val="00766348"/>
    <w:rsid w:val="00767BB0"/>
    <w:rsid w:val="00775D41"/>
    <w:rsid w:val="00775EE3"/>
    <w:rsid w:val="007765E0"/>
    <w:rsid w:val="0077707D"/>
    <w:rsid w:val="00781F22"/>
    <w:rsid w:val="00786EA3"/>
    <w:rsid w:val="00786F0E"/>
    <w:rsid w:val="0079164E"/>
    <w:rsid w:val="007922A7"/>
    <w:rsid w:val="00792B44"/>
    <w:rsid w:val="00792CDC"/>
    <w:rsid w:val="00792F23"/>
    <w:rsid w:val="007943DB"/>
    <w:rsid w:val="00795C88"/>
    <w:rsid w:val="00795E1F"/>
    <w:rsid w:val="00796024"/>
    <w:rsid w:val="00796CBE"/>
    <w:rsid w:val="007A3E54"/>
    <w:rsid w:val="007A47FF"/>
    <w:rsid w:val="007A69E8"/>
    <w:rsid w:val="007B1DB6"/>
    <w:rsid w:val="007B2EED"/>
    <w:rsid w:val="007B3CE4"/>
    <w:rsid w:val="007B565C"/>
    <w:rsid w:val="007C05A6"/>
    <w:rsid w:val="007C1A89"/>
    <w:rsid w:val="007C4131"/>
    <w:rsid w:val="007C63C6"/>
    <w:rsid w:val="007D2295"/>
    <w:rsid w:val="007D6241"/>
    <w:rsid w:val="007E52E5"/>
    <w:rsid w:val="007F2E20"/>
    <w:rsid w:val="007F4C68"/>
    <w:rsid w:val="007F5A7B"/>
    <w:rsid w:val="007F7499"/>
    <w:rsid w:val="008034D0"/>
    <w:rsid w:val="0080555D"/>
    <w:rsid w:val="0080664F"/>
    <w:rsid w:val="00806F6E"/>
    <w:rsid w:val="008101A4"/>
    <w:rsid w:val="00810659"/>
    <w:rsid w:val="008177F0"/>
    <w:rsid w:val="00822DC2"/>
    <w:rsid w:val="00827C74"/>
    <w:rsid w:val="00833354"/>
    <w:rsid w:val="008333AC"/>
    <w:rsid w:val="008347CD"/>
    <w:rsid w:val="00841E9D"/>
    <w:rsid w:val="00841F5E"/>
    <w:rsid w:val="008455F4"/>
    <w:rsid w:val="00853545"/>
    <w:rsid w:val="008563E0"/>
    <w:rsid w:val="008622CA"/>
    <w:rsid w:val="00864820"/>
    <w:rsid w:val="0086551A"/>
    <w:rsid w:val="0086552C"/>
    <w:rsid w:val="00865913"/>
    <w:rsid w:val="00865BB8"/>
    <w:rsid w:val="00866790"/>
    <w:rsid w:val="0086696C"/>
    <w:rsid w:val="008678F7"/>
    <w:rsid w:val="0087170D"/>
    <w:rsid w:val="00871FC0"/>
    <w:rsid w:val="008741C2"/>
    <w:rsid w:val="00880643"/>
    <w:rsid w:val="00881F49"/>
    <w:rsid w:val="008827E3"/>
    <w:rsid w:val="00885FB9"/>
    <w:rsid w:val="00890DAA"/>
    <w:rsid w:val="008912ED"/>
    <w:rsid w:val="00892C62"/>
    <w:rsid w:val="0089387E"/>
    <w:rsid w:val="00896F3A"/>
    <w:rsid w:val="00897939"/>
    <w:rsid w:val="008A1E9F"/>
    <w:rsid w:val="008A315D"/>
    <w:rsid w:val="008A53EF"/>
    <w:rsid w:val="008A5D1C"/>
    <w:rsid w:val="008A63F1"/>
    <w:rsid w:val="008B091B"/>
    <w:rsid w:val="008C3641"/>
    <w:rsid w:val="008C52AD"/>
    <w:rsid w:val="008C533F"/>
    <w:rsid w:val="008C61BF"/>
    <w:rsid w:val="008C6685"/>
    <w:rsid w:val="008C7742"/>
    <w:rsid w:val="008D304A"/>
    <w:rsid w:val="008D3E85"/>
    <w:rsid w:val="008D5F92"/>
    <w:rsid w:val="008D6AAC"/>
    <w:rsid w:val="008D7175"/>
    <w:rsid w:val="008E1182"/>
    <w:rsid w:val="008E5376"/>
    <w:rsid w:val="008E574B"/>
    <w:rsid w:val="008E62B7"/>
    <w:rsid w:val="008F317E"/>
    <w:rsid w:val="00902C98"/>
    <w:rsid w:val="00904C10"/>
    <w:rsid w:val="0091752E"/>
    <w:rsid w:val="00925E5E"/>
    <w:rsid w:val="00926D58"/>
    <w:rsid w:val="009348EF"/>
    <w:rsid w:val="00934E15"/>
    <w:rsid w:val="00935AFE"/>
    <w:rsid w:val="00937927"/>
    <w:rsid w:val="009419A4"/>
    <w:rsid w:val="00943521"/>
    <w:rsid w:val="009470D0"/>
    <w:rsid w:val="00947184"/>
    <w:rsid w:val="00947C4F"/>
    <w:rsid w:val="00953790"/>
    <w:rsid w:val="00961277"/>
    <w:rsid w:val="009625A9"/>
    <w:rsid w:val="0096268F"/>
    <w:rsid w:val="0096649A"/>
    <w:rsid w:val="00971A46"/>
    <w:rsid w:val="00972F36"/>
    <w:rsid w:val="00975123"/>
    <w:rsid w:val="0097780C"/>
    <w:rsid w:val="009817F2"/>
    <w:rsid w:val="009835B8"/>
    <w:rsid w:val="009870A5"/>
    <w:rsid w:val="009919BC"/>
    <w:rsid w:val="00991FF5"/>
    <w:rsid w:val="0099590D"/>
    <w:rsid w:val="009B1C3D"/>
    <w:rsid w:val="009B365C"/>
    <w:rsid w:val="009B4DEB"/>
    <w:rsid w:val="009B5AD2"/>
    <w:rsid w:val="009D31EC"/>
    <w:rsid w:val="009D38D7"/>
    <w:rsid w:val="009D6553"/>
    <w:rsid w:val="009D6DFC"/>
    <w:rsid w:val="009E4C44"/>
    <w:rsid w:val="009E6251"/>
    <w:rsid w:val="009E7724"/>
    <w:rsid w:val="009E7AF1"/>
    <w:rsid w:val="009F368D"/>
    <w:rsid w:val="00A07A63"/>
    <w:rsid w:val="00A12A53"/>
    <w:rsid w:val="00A163D5"/>
    <w:rsid w:val="00A16862"/>
    <w:rsid w:val="00A16E26"/>
    <w:rsid w:val="00A204E1"/>
    <w:rsid w:val="00A225C1"/>
    <w:rsid w:val="00A4037B"/>
    <w:rsid w:val="00A41FAC"/>
    <w:rsid w:val="00A4247D"/>
    <w:rsid w:val="00A451C5"/>
    <w:rsid w:val="00A46402"/>
    <w:rsid w:val="00A47ADC"/>
    <w:rsid w:val="00A52D61"/>
    <w:rsid w:val="00A653FF"/>
    <w:rsid w:val="00A667C0"/>
    <w:rsid w:val="00A66AF6"/>
    <w:rsid w:val="00A81BA8"/>
    <w:rsid w:val="00A823B4"/>
    <w:rsid w:val="00A87AEC"/>
    <w:rsid w:val="00A90FCE"/>
    <w:rsid w:val="00A920A8"/>
    <w:rsid w:val="00A9400C"/>
    <w:rsid w:val="00AA4BF8"/>
    <w:rsid w:val="00AA540D"/>
    <w:rsid w:val="00AA5FDC"/>
    <w:rsid w:val="00AB00E6"/>
    <w:rsid w:val="00AB2E00"/>
    <w:rsid w:val="00AB6AA9"/>
    <w:rsid w:val="00AC1C23"/>
    <w:rsid w:val="00AC1D46"/>
    <w:rsid w:val="00AC3438"/>
    <w:rsid w:val="00AC3902"/>
    <w:rsid w:val="00AC60F8"/>
    <w:rsid w:val="00AC68EF"/>
    <w:rsid w:val="00AC6DF2"/>
    <w:rsid w:val="00AD123A"/>
    <w:rsid w:val="00AD3212"/>
    <w:rsid w:val="00AD5705"/>
    <w:rsid w:val="00AD64C2"/>
    <w:rsid w:val="00AD6CC7"/>
    <w:rsid w:val="00AE0DFA"/>
    <w:rsid w:val="00AE2843"/>
    <w:rsid w:val="00AE305A"/>
    <w:rsid w:val="00AE4711"/>
    <w:rsid w:val="00AE4CCD"/>
    <w:rsid w:val="00AE5E7B"/>
    <w:rsid w:val="00AF4EFB"/>
    <w:rsid w:val="00AF551C"/>
    <w:rsid w:val="00AF6A13"/>
    <w:rsid w:val="00AF7084"/>
    <w:rsid w:val="00B00840"/>
    <w:rsid w:val="00B008B1"/>
    <w:rsid w:val="00B019F6"/>
    <w:rsid w:val="00B031E4"/>
    <w:rsid w:val="00B05652"/>
    <w:rsid w:val="00B05D17"/>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1DD"/>
    <w:rsid w:val="00B52BB6"/>
    <w:rsid w:val="00B55805"/>
    <w:rsid w:val="00B6294D"/>
    <w:rsid w:val="00B66ED2"/>
    <w:rsid w:val="00B7090D"/>
    <w:rsid w:val="00B73253"/>
    <w:rsid w:val="00B75528"/>
    <w:rsid w:val="00B8044F"/>
    <w:rsid w:val="00B814A7"/>
    <w:rsid w:val="00B83AE9"/>
    <w:rsid w:val="00B850FE"/>
    <w:rsid w:val="00B854CE"/>
    <w:rsid w:val="00B90CDA"/>
    <w:rsid w:val="00B91FD9"/>
    <w:rsid w:val="00B94DEA"/>
    <w:rsid w:val="00BA18A3"/>
    <w:rsid w:val="00BA1F2C"/>
    <w:rsid w:val="00BB1121"/>
    <w:rsid w:val="00BB293D"/>
    <w:rsid w:val="00BB5396"/>
    <w:rsid w:val="00BB7B54"/>
    <w:rsid w:val="00BC1BBD"/>
    <w:rsid w:val="00BC28C1"/>
    <w:rsid w:val="00BC40F4"/>
    <w:rsid w:val="00BC55F6"/>
    <w:rsid w:val="00BD33ED"/>
    <w:rsid w:val="00BD3A22"/>
    <w:rsid w:val="00BD6470"/>
    <w:rsid w:val="00BD69B1"/>
    <w:rsid w:val="00BE1991"/>
    <w:rsid w:val="00BE2389"/>
    <w:rsid w:val="00BE44FE"/>
    <w:rsid w:val="00BE47DD"/>
    <w:rsid w:val="00BE49F0"/>
    <w:rsid w:val="00BE62AE"/>
    <w:rsid w:val="00BF3A51"/>
    <w:rsid w:val="00BF432C"/>
    <w:rsid w:val="00C0026F"/>
    <w:rsid w:val="00C02630"/>
    <w:rsid w:val="00C03CE3"/>
    <w:rsid w:val="00C0434D"/>
    <w:rsid w:val="00C0479E"/>
    <w:rsid w:val="00C0740C"/>
    <w:rsid w:val="00C158A6"/>
    <w:rsid w:val="00C16945"/>
    <w:rsid w:val="00C1791A"/>
    <w:rsid w:val="00C17F2E"/>
    <w:rsid w:val="00C247F4"/>
    <w:rsid w:val="00C255BF"/>
    <w:rsid w:val="00C33FF4"/>
    <w:rsid w:val="00C37416"/>
    <w:rsid w:val="00C43728"/>
    <w:rsid w:val="00C4635D"/>
    <w:rsid w:val="00C533AD"/>
    <w:rsid w:val="00C54F82"/>
    <w:rsid w:val="00C6561D"/>
    <w:rsid w:val="00C80F6A"/>
    <w:rsid w:val="00C81CD5"/>
    <w:rsid w:val="00C87540"/>
    <w:rsid w:val="00C87770"/>
    <w:rsid w:val="00C97C29"/>
    <w:rsid w:val="00CA6898"/>
    <w:rsid w:val="00CA70DE"/>
    <w:rsid w:val="00CB0B5B"/>
    <w:rsid w:val="00CB2D93"/>
    <w:rsid w:val="00CB4822"/>
    <w:rsid w:val="00CB4BC6"/>
    <w:rsid w:val="00CB5D88"/>
    <w:rsid w:val="00CB5DEC"/>
    <w:rsid w:val="00CC03B1"/>
    <w:rsid w:val="00CC19D9"/>
    <w:rsid w:val="00CC68EA"/>
    <w:rsid w:val="00CD3940"/>
    <w:rsid w:val="00CD4A9E"/>
    <w:rsid w:val="00CD6114"/>
    <w:rsid w:val="00CD6ED6"/>
    <w:rsid w:val="00CE2D05"/>
    <w:rsid w:val="00CE323E"/>
    <w:rsid w:val="00CE3646"/>
    <w:rsid w:val="00CE56B5"/>
    <w:rsid w:val="00CE5ADB"/>
    <w:rsid w:val="00CE6CBD"/>
    <w:rsid w:val="00CF0218"/>
    <w:rsid w:val="00CF13B2"/>
    <w:rsid w:val="00CF1922"/>
    <w:rsid w:val="00CF2FD9"/>
    <w:rsid w:val="00CF33FF"/>
    <w:rsid w:val="00CF5547"/>
    <w:rsid w:val="00CF6BDA"/>
    <w:rsid w:val="00D0467C"/>
    <w:rsid w:val="00D07F2D"/>
    <w:rsid w:val="00D13F3A"/>
    <w:rsid w:val="00D14D0D"/>
    <w:rsid w:val="00D1608B"/>
    <w:rsid w:val="00D23660"/>
    <w:rsid w:val="00D23EA5"/>
    <w:rsid w:val="00D3079F"/>
    <w:rsid w:val="00D3398D"/>
    <w:rsid w:val="00D34600"/>
    <w:rsid w:val="00D37257"/>
    <w:rsid w:val="00D41C37"/>
    <w:rsid w:val="00D429AE"/>
    <w:rsid w:val="00D51702"/>
    <w:rsid w:val="00D56D83"/>
    <w:rsid w:val="00D6100B"/>
    <w:rsid w:val="00D62464"/>
    <w:rsid w:val="00D726CB"/>
    <w:rsid w:val="00D733E7"/>
    <w:rsid w:val="00D74901"/>
    <w:rsid w:val="00D77C73"/>
    <w:rsid w:val="00D8247A"/>
    <w:rsid w:val="00D84CC8"/>
    <w:rsid w:val="00D9241E"/>
    <w:rsid w:val="00D926BB"/>
    <w:rsid w:val="00D94AA5"/>
    <w:rsid w:val="00D951ED"/>
    <w:rsid w:val="00DA13D1"/>
    <w:rsid w:val="00DA34D6"/>
    <w:rsid w:val="00DB1854"/>
    <w:rsid w:val="00DB1858"/>
    <w:rsid w:val="00DB3D1A"/>
    <w:rsid w:val="00DC1CD6"/>
    <w:rsid w:val="00DC2FCD"/>
    <w:rsid w:val="00DC38F3"/>
    <w:rsid w:val="00DC79BD"/>
    <w:rsid w:val="00DD1005"/>
    <w:rsid w:val="00DD309E"/>
    <w:rsid w:val="00DD56BF"/>
    <w:rsid w:val="00DE271B"/>
    <w:rsid w:val="00DE27FC"/>
    <w:rsid w:val="00DE2AB6"/>
    <w:rsid w:val="00DE626E"/>
    <w:rsid w:val="00DE64EF"/>
    <w:rsid w:val="00DE744C"/>
    <w:rsid w:val="00DF17A1"/>
    <w:rsid w:val="00DF3B21"/>
    <w:rsid w:val="00DF49F3"/>
    <w:rsid w:val="00E00EFB"/>
    <w:rsid w:val="00E02D6D"/>
    <w:rsid w:val="00E05623"/>
    <w:rsid w:val="00E0639A"/>
    <w:rsid w:val="00E13C7C"/>
    <w:rsid w:val="00E15291"/>
    <w:rsid w:val="00E1683E"/>
    <w:rsid w:val="00E2104D"/>
    <w:rsid w:val="00E22777"/>
    <w:rsid w:val="00E231D8"/>
    <w:rsid w:val="00E24E0E"/>
    <w:rsid w:val="00E30134"/>
    <w:rsid w:val="00E32632"/>
    <w:rsid w:val="00E331F1"/>
    <w:rsid w:val="00E34C87"/>
    <w:rsid w:val="00E350BE"/>
    <w:rsid w:val="00E407D8"/>
    <w:rsid w:val="00E411DB"/>
    <w:rsid w:val="00E46742"/>
    <w:rsid w:val="00E47806"/>
    <w:rsid w:val="00E47C3D"/>
    <w:rsid w:val="00E50B6C"/>
    <w:rsid w:val="00E523AA"/>
    <w:rsid w:val="00E53422"/>
    <w:rsid w:val="00E53EE3"/>
    <w:rsid w:val="00E56A95"/>
    <w:rsid w:val="00E600AD"/>
    <w:rsid w:val="00E67370"/>
    <w:rsid w:val="00E72813"/>
    <w:rsid w:val="00E73DA5"/>
    <w:rsid w:val="00E74DBD"/>
    <w:rsid w:val="00E752A6"/>
    <w:rsid w:val="00E75AE9"/>
    <w:rsid w:val="00E76499"/>
    <w:rsid w:val="00E838E1"/>
    <w:rsid w:val="00E87E7A"/>
    <w:rsid w:val="00E92928"/>
    <w:rsid w:val="00E96357"/>
    <w:rsid w:val="00EA05FD"/>
    <w:rsid w:val="00EA2B01"/>
    <w:rsid w:val="00EA5C58"/>
    <w:rsid w:val="00EA6BCB"/>
    <w:rsid w:val="00EB3DB7"/>
    <w:rsid w:val="00EB4347"/>
    <w:rsid w:val="00EB4907"/>
    <w:rsid w:val="00EB4A00"/>
    <w:rsid w:val="00EB4E21"/>
    <w:rsid w:val="00EB4ECF"/>
    <w:rsid w:val="00EB537F"/>
    <w:rsid w:val="00EC05E7"/>
    <w:rsid w:val="00EC0967"/>
    <w:rsid w:val="00EC5FAE"/>
    <w:rsid w:val="00ED18D6"/>
    <w:rsid w:val="00ED22A9"/>
    <w:rsid w:val="00ED2AB2"/>
    <w:rsid w:val="00ED5214"/>
    <w:rsid w:val="00EE74A1"/>
    <w:rsid w:val="00EE7C2B"/>
    <w:rsid w:val="00EE7E25"/>
    <w:rsid w:val="00EF1275"/>
    <w:rsid w:val="00EF23BD"/>
    <w:rsid w:val="00EF2CFE"/>
    <w:rsid w:val="00EF37A8"/>
    <w:rsid w:val="00EF69A0"/>
    <w:rsid w:val="00F000BA"/>
    <w:rsid w:val="00F015CF"/>
    <w:rsid w:val="00F01768"/>
    <w:rsid w:val="00F0238C"/>
    <w:rsid w:val="00F06082"/>
    <w:rsid w:val="00F070B8"/>
    <w:rsid w:val="00F0750B"/>
    <w:rsid w:val="00F10F3B"/>
    <w:rsid w:val="00F123E1"/>
    <w:rsid w:val="00F14B82"/>
    <w:rsid w:val="00F152D6"/>
    <w:rsid w:val="00F15844"/>
    <w:rsid w:val="00F21EF0"/>
    <w:rsid w:val="00F2332E"/>
    <w:rsid w:val="00F24590"/>
    <w:rsid w:val="00F25D83"/>
    <w:rsid w:val="00F304BF"/>
    <w:rsid w:val="00F30A3A"/>
    <w:rsid w:val="00F30EF9"/>
    <w:rsid w:val="00F32283"/>
    <w:rsid w:val="00F322BB"/>
    <w:rsid w:val="00F33B2B"/>
    <w:rsid w:val="00F36095"/>
    <w:rsid w:val="00F4068F"/>
    <w:rsid w:val="00F42228"/>
    <w:rsid w:val="00F4364F"/>
    <w:rsid w:val="00F44556"/>
    <w:rsid w:val="00F447BB"/>
    <w:rsid w:val="00F4638E"/>
    <w:rsid w:val="00F50FC1"/>
    <w:rsid w:val="00F5167F"/>
    <w:rsid w:val="00F516CE"/>
    <w:rsid w:val="00F5615E"/>
    <w:rsid w:val="00F60C60"/>
    <w:rsid w:val="00F65F11"/>
    <w:rsid w:val="00F6686B"/>
    <w:rsid w:val="00F70ACD"/>
    <w:rsid w:val="00F71540"/>
    <w:rsid w:val="00F71E78"/>
    <w:rsid w:val="00F7271C"/>
    <w:rsid w:val="00F72C7A"/>
    <w:rsid w:val="00F73514"/>
    <w:rsid w:val="00F73A1A"/>
    <w:rsid w:val="00F7539D"/>
    <w:rsid w:val="00F76B28"/>
    <w:rsid w:val="00F77F28"/>
    <w:rsid w:val="00F80DBA"/>
    <w:rsid w:val="00F80E7E"/>
    <w:rsid w:val="00F80F97"/>
    <w:rsid w:val="00F81A35"/>
    <w:rsid w:val="00F81B8B"/>
    <w:rsid w:val="00F84E81"/>
    <w:rsid w:val="00F85189"/>
    <w:rsid w:val="00F93090"/>
    <w:rsid w:val="00F974C2"/>
    <w:rsid w:val="00F975DF"/>
    <w:rsid w:val="00FA0C07"/>
    <w:rsid w:val="00FA19B0"/>
    <w:rsid w:val="00FA1E99"/>
    <w:rsid w:val="00FA2EA4"/>
    <w:rsid w:val="00FA3E25"/>
    <w:rsid w:val="00FA40D9"/>
    <w:rsid w:val="00FA6D11"/>
    <w:rsid w:val="00FA7253"/>
    <w:rsid w:val="00FB1785"/>
    <w:rsid w:val="00FB578A"/>
    <w:rsid w:val="00FB60A6"/>
    <w:rsid w:val="00FC26EA"/>
    <w:rsid w:val="00FC5177"/>
    <w:rsid w:val="00FC71A1"/>
    <w:rsid w:val="00FC7D3C"/>
    <w:rsid w:val="00FD088C"/>
    <w:rsid w:val="00FD5C8E"/>
    <w:rsid w:val="00FD687F"/>
    <w:rsid w:val="00FD7E65"/>
    <w:rsid w:val="00FE0692"/>
    <w:rsid w:val="00FE072B"/>
    <w:rsid w:val="00FE11A5"/>
    <w:rsid w:val="00FE40AE"/>
    <w:rsid w:val="00FE4763"/>
    <w:rsid w:val="00FE512D"/>
    <w:rsid w:val="00FE606E"/>
    <w:rsid w:val="00FF2249"/>
    <w:rsid w:val="00FF5DA3"/>
    <w:rsid w:val="00FF790B"/>
    <w:rsid w:val="12C086C2"/>
    <w:rsid w:val="2347BB04"/>
    <w:rsid w:val="504C8331"/>
    <w:rsid w:val="654E42F6"/>
    <w:rsid w:val="69EB5E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2CB442"/>
  <w15:chartTrackingRefBased/>
  <w15:docId w15:val="{23AC227C-3B4F-4212-875C-47EEDFAA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5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32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3F885A5160F141A7BD8D1C85C022FF" ma:contentTypeVersion="14" ma:contentTypeDescription="新しいドキュメントを作成します。" ma:contentTypeScope="" ma:versionID="f65b4072d09deed28eeee87272f362cd">
  <xsd:schema xmlns:xsd="http://www.w3.org/2001/XMLSchema" xmlns:xs="http://www.w3.org/2001/XMLSchema" xmlns:p="http://schemas.microsoft.com/office/2006/metadata/properties" xmlns:ns2="6d025dba-62f7-48c9-b020-0cc96e75119d" xmlns:ns3="92c85782-91b6-4975-a634-e8e07eaefb77" targetNamespace="http://schemas.microsoft.com/office/2006/metadata/properties" ma:root="true" ma:fieldsID="4bd75145ac23bde3dec5fb146a897864" ns2:_="" ns3:_="">
    <xsd:import namespace="6d025dba-62f7-48c9-b020-0cc96e75119d"/>
    <xsd:import namespace="92c85782-91b6-4975-a634-e8e07eaefb77"/>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25dba-62f7-48c9-b020-0cc96e75119d" elementFormDefault="qualified">
    <xsd:import namespace="http://schemas.microsoft.com/office/2006/documentManagement/types"/>
    <xsd:import namespace="http://schemas.microsoft.com/office/infopath/2007/PartnerControls"/>
    <xsd:element name="_Flow_SignoffStatus" ma:index="8" nillable="true" ma:displayName="承認の状態" ma:internalName="_x627f__x8a8d__x306e__x72b6__x614b_">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42060b-0abc-4986-8899-c29ea8f3c10c}"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025dba-62f7-48c9-b020-0cc96e75119d">
      <Terms xmlns="http://schemas.microsoft.com/office/infopath/2007/PartnerControls"/>
    </lcf76f155ced4ddcb4097134ff3c332f>
    <_Flow_SignoffStatus xmlns="6d025dba-62f7-48c9-b020-0cc96e75119d" xsi:nil="true"/>
    <TaxCatchAll xmlns="92c85782-91b6-4975-a634-e8e07eaefb77" xsi:nil="true"/>
  </documentManagement>
</p:properties>
</file>

<file path=customXml/itemProps1.xml><?xml version="1.0" encoding="utf-8"?>
<ds:datastoreItem xmlns:ds="http://schemas.openxmlformats.org/officeDocument/2006/customXml" ds:itemID="{F0F01A31-31F3-429D-8EBD-86DD2BF9B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25dba-62f7-48c9-b020-0cc96e75119d"/>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D9C7E-6285-4049-BB37-2A35627B8F19}">
  <ds:schemaRefs>
    <ds:schemaRef ds:uri="http://schemas.microsoft.com/sharepoint/v3/contenttype/forms"/>
  </ds:schemaRefs>
</ds:datastoreItem>
</file>

<file path=customXml/itemProps3.xml><?xml version="1.0" encoding="utf-8"?>
<ds:datastoreItem xmlns:ds="http://schemas.openxmlformats.org/officeDocument/2006/customXml" ds:itemID="{54B24FAF-30A9-40EE-A2CC-0A46F4A37B91}">
  <ds:schemaRefs>
    <ds:schemaRef ds:uri="http://schemas.microsoft.com/office/2006/metadata/properties"/>
    <ds:schemaRef ds:uri="http://schemas.microsoft.com/office/infopath/2007/PartnerControls"/>
    <ds:schemaRef ds:uri="6d025dba-62f7-48c9-b020-0cc96e75119d"/>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2007</Words>
  <Characters>11445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展諭</dc:creator>
  <cp:keywords/>
  <dc:description/>
  <cp:lastModifiedBy>廣江　綾斗</cp:lastModifiedBy>
  <cp:revision>4</cp:revision>
  <cp:lastPrinted>2025-01-20T13:10:00Z</cp:lastPrinted>
  <dcterms:created xsi:type="dcterms:W3CDTF">2025-04-21T01:48:00Z</dcterms:created>
  <dcterms:modified xsi:type="dcterms:W3CDTF">2025-05-07T12:37:00Z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0x010100B93F885A5160F141A7BD8D1C85C022FF</vt:lpwstr>
  </property>
  <property fmtid="{D5CDD505-2E9C-101B-9397-08002B2CF9AE}" pid="3" name="MediaServiceImageTags">
    <vt:lpwstr/>
  </property>
</Properties>
</file>