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ACDE" w14:textId="7B42F893" w:rsidR="00D77C73" w:rsidRPr="00471C1C" w:rsidRDefault="009B365C" w:rsidP="00925B2E">
      <w:pPr>
        <w:wordWrap w:val="0"/>
        <w:spacing w:line="360" w:lineRule="exact"/>
        <w:ind w:rightChars="100" w:right="210"/>
        <w:jc w:val="right"/>
        <w:rPr>
          <w:rFonts w:ascii="ＭＳ 明朝" w:hAnsi="ＭＳ 明朝"/>
          <w:b/>
          <w:bCs/>
          <w:color w:val="000000" w:themeColor="text1"/>
          <w:sz w:val="24"/>
        </w:rPr>
      </w:pPr>
      <w:r w:rsidRPr="00471C1C">
        <w:rPr>
          <w:rFonts w:ascii="ＭＳ 明朝" w:hAnsi="ＭＳ 明朝" w:hint="eastAsia"/>
          <w:b/>
          <w:bCs/>
          <w:color w:val="000000" w:themeColor="text1"/>
          <w:sz w:val="24"/>
        </w:rPr>
        <w:t>校長</w:t>
      </w:r>
      <w:r w:rsidR="00B126B0" w:rsidRPr="00471C1C">
        <w:rPr>
          <w:rFonts w:ascii="ＭＳ 明朝" w:hAnsi="ＭＳ 明朝" w:hint="eastAsia"/>
          <w:b/>
          <w:bCs/>
          <w:color w:val="000000" w:themeColor="text1"/>
          <w:sz w:val="24"/>
        </w:rPr>
        <w:t xml:space="preserve">　</w:t>
      </w:r>
      <w:r w:rsidR="00FB1B15" w:rsidRPr="00471C1C">
        <w:rPr>
          <w:rFonts w:ascii="ＭＳ 明朝" w:hAnsi="ＭＳ 明朝" w:hint="eastAsia"/>
          <w:b/>
          <w:bCs/>
          <w:color w:val="000000" w:themeColor="text1"/>
          <w:sz w:val="24"/>
        </w:rPr>
        <w:t>上田　信雄</w:t>
      </w:r>
    </w:p>
    <w:p w14:paraId="5E18C006" w14:textId="77777777" w:rsidR="0054351D" w:rsidRPr="00471C1C" w:rsidRDefault="0054351D" w:rsidP="0054351D">
      <w:pPr>
        <w:spacing w:line="360" w:lineRule="exact"/>
        <w:ind w:rightChars="100" w:right="210"/>
        <w:jc w:val="right"/>
        <w:rPr>
          <w:rFonts w:ascii="ＭＳ ゴシック" w:eastAsia="ＭＳ ゴシック" w:hAnsi="ＭＳ ゴシック"/>
          <w:color w:val="000000" w:themeColor="text1"/>
          <w:sz w:val="28"/>
          <w:szCs w:val="28"/>
        </w:rPr>
      </w:pPr>
    </w:p>
    <w:p w14:paraId="768B9E49" w14:textId="41CBD7AE" w:rsidR="0037367C" w:rsidRPr="0033103A" w:rsidRDefault="007C6797" w:rsidP="009B365C">
      <w:pPr>
        <w:spacing w:line="360" w:lineRule="exact"/>
        <w:ind w:rightChars="-326" w:right="-685"/>
        <w:jc w:val="center"/>
        <w:rPr>
          <w:rFonts w:ascii="ＭＳ ゴシック" w:eastAsia="ＭＳ ゴシック" w:hAnsi="ＭＳ ゴシック"/>
          <w:b/>
          <w:color w:val="000000" w:themeColor="text1"/>
          <w:sz w:val="32"/>
          <w:szCs w:val="32"/>
        </w:rPr>
      </w:pPr>
      <w:r w:rsidRPr="0033103A">
        <w:rPr>
          <w:rFonts w:ascii="ＭＳ ゴシック" w:eastAsia="ＭＳ ゴシック" w:hAnsi="ＭＳ ゴシック" w:hint="eastAsia"/>
          <w:b/>
          <w:color w:val="000000" w:themeColor="text1"/>
          <w:sz w:val="32"/>
          <w:szCs w:val="32"/>
        </w:rPr>
        <w:t>令和</w:t>
      </w:r>
      <w:r w:rsidR="00636E63" w:rsidRPr="0033103A">
        <w:rPr>
          <w:rFonts w:ascii="ＭＳ ゴシック" w:eastAsia="ＭＳ ゴシック" w:hAnsi="ＭＳ ゴシック" w:hint="eastAsia"/>
          <w:b/>
          <w:color w:val="000000" w:themeColor="text1"/>
          <w:sz w:val="32"/>
          <w:szCs w:val="32"/>
        </w:rPr>
        <w:t>６</w:t>
      </w:r>
      <w:r w:rsidR="0037367C" w:rsidRPr="0033103A">
        <w:rPr>
          <w:rFonts w:ascii="ＭＳ ゴシック" w:eastAsia="ＭＳ ゴシック" w:hAnsi="ＭＳ ゴシック" w:hint="eastAsia"/>
          <w:b/>
          <w:color w:val="000000" w:themeColor="text1"/>
          <w:sz w:val="32"/>
          <w:szCs w:val="32"/>
        </w:rPr>
        <w:t xml:space="preserve">年度　</w:t>
      </w:r>
      <w:r w:rsidR="009B365C" w:rsidRPr="0033103A">
        <w:rPr>
          <w:rFonts w:ascii="ＭＳ ゴシック" w:eastAsia="ＭＳ ゴシック" w:hAnsi="ＭＳ ゴシック" w:hint="eastAsia"/>
          <w:b/>
          <w:color w:val="000000" w:themeColor="text1"/>
          <w:sz w:val="32"/>
          <w:szCs w:val="32"/>
        </w:rPr>
        <w:t>学校経営</w:t>
      </w:r>
      <w:r w:rsidR="00A920A8" w:rsidRPr="0033103A">
        <w:rPr>
          <w:rFonts w:ascii="ＭＳ ゴシック" w:eastAsia="ＭＳ ゴシック" w:hAnsi="ＭＳ ゴシック" w:hint="eastAsia"/>
          <w:b/>
          <w:color w:val="000000" w:themeColor="text1"/>
          <w:sz w:val="32"/>
          <w:szCs w:val="32"/>
        </w:rPr>
        <w:t>計画及び</w:t>
      </w:r>
      <w:r w:rsidR="00214E3F" w:rsidRPr="0033103A">
        <w:rPr>
          <w:rFonts w:ascii="ＭＳ ゴシック" w:eastAsia="ＭＳ ゴシック" w:hAnsi="ＭＳ ゴシック" w:hint="eastAsia"/>
          <w:b/>
          <w:color w:val="000000" w:themeColor="text1"/>
          <w:sz w:val="32"/>
          <w:szCs w:val="32"/>
        </w:rPr>
        <w:t>学校</w:t>
      </w:r>
      <w:r w:rsidR="00A920A8" w:rsidRPr="0033103A">
        <w:rPr>
          <w:rFonts w:ascii="ＭＳ ゴシック" w:eastAsia="ＭＳ ゴシック" w:hAnsi="ＭＳ ゴシック" w:hint="eastAsia"/>
          <w:b/>
          <w:color w:val="000000" w:themeColor="text1"/>
          <w:sz w:val="32"/>
          <w:szCs w:val="32"/>
        </w:rPr>
        <w:t>評価</w:t>
      </w:r>
    </w:p>
    <w:p w14:paraId="65445D3D" w14:textId="77777777" w:rsidR="00A920A8" w:rsidRPr="0033103A" w:rsidRDefault="00A920A8" w:rsidP="009B365C">
      <w:pPr>
        <w:spacing w:line="360" w:lineRule="exact"/>
        <w:ind w:rightChars="-326" w:right="-685"/>
        <w:jc w:val="center"/>
        <w:rPr>
          <w:rFonts w:ascii="ＭＳ ゴシック" w:eastAsia="ＭＳ ゴシック" w:hAnsi="ＭＳ ゴシック"/>
          <w:color w:val="000000" w:themeColor="text1"/>
          <w:sz w:val="32"/>
          <w:szCs w:val="32"/>
        </w:rPr>
      </w:pPr>
    </w:p>
    <w:p w14:paraId="0AB9DDC8" w14:textId="5506CE3E" w:rsidR="000F7917" w:rsidRPr="0033103A" w:rsidRDefault="00771CF2" w:rsidP="004245A1">
      <w:pPr>
        <w:spacing w:line="300" w:lineRule="exact"/>
        <w:ind w:hanging="187"/>
        <w:jc w:val="left"/>
        <w:rPr>
          <w:rFonts w:ascii="ＭＳ ゴシック" w:eastAsia="ＭＳ ゴシック" w:hAnsi="ＭＳ ゴシック"/>
          <w:color w:val="000000" w:themeColor="text1"/>
          <w:szCs w:val="21"/>
        </w:rPr>
      </w:pPr>
      <w:r w:rsidRPr="0033103A">
        <w:rPr>
          <w:rFonts w:ascii="ＭＳ ゴシック" w:eastAsia="ＭＳ ゴシック" w:hAnsi="ＭＳ ゴシック" w:hint="eastAsia"/>
          <w:color w:val="000000" w:themeColor="text1"/>
          <w:szCs w:val="21"/>
        </w:rPr>
        <w:t>１</w:t>
      </w:r>
      <w:r w:rsidR="005846E8" w:rsidRPr="0033103A">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3103A" w14:paraId="354BA634" w14:textId="77777777" w:rsidTr="000354D4">
        <w:trPr>
          <w:jc w:val="center"/>
        </w:trPr>
        <w:tc>
          <w:tcPr>
            <w:tcW w:w="14944" w:type="dxa"/>
            <w:shd w:val="clear" w:color="auto" w:fill="auto"/>
          </w:tcPr>
          <w:p w14:paraId="427EEBE6" w14:textId="22CEF5BD" w:rsidR="00DF3D1D" w:rsidRPr="0033103A" w:rsidRDefault="00DF3D1D" w:rsidP="00DF3D1D">
            <w:pPr>
              <w:ind w:firstLineChars="100" w:firstLine="210"/>
              <w:rPr>
                <w:rFonts w:ascii="HG丸ｺﾞｼｯｸM-PRO" w:eastAsia="HG丸ｺﾞｼｯｸM-PRO" w:hAnsi="HG丸ｺﾞｼｯｸM-PRO"/>
                <w:szCs w:val="21"/>
              </w:rPr>
            </w:pPr>
            <w:r w:rsidRPr="0033103A">
              <w:rPr>
                <w:rFonts w:ascii="HG丸ｺﾞｼｯｸM-PRO" w:eastAsia="HG丸ｺﾞｼｯｸM-PRO" w:hAnsi="HG丸ｺﾞｼｯｸM-PRO"/>
                <w:szCs w:val="21"/>
              </w:rPr>
              <w:t>旧制鳳中学校時代からの綱領「誠実・剛健・進取」のもと、普通科単位制高校ならではの恵まれた学習環境を活かし、生徒が広い視野を持ち、他者と協働しながら、「自分ごと」として様々な課題に取り組めるよう支援することで、将来の地域社会の</w:t>
            </w:r>
            <w:r w:rsidRPr="0033103A">
              <w:rPr>
                <w:rFonts w:ascii="HG丸ｺﾞｼｯｸM-PRO" w:eastAsia="HG丸ｺﾞｼｯｸM-PRO" w:hAnsi="HG丸ｺﾞｼｯｸM-PRO" w:hint="eastAsia"/>
                <w:szCs w:val="21"/>
              </w:rPr>
              <w:t>中核を担う者として、その</w:t>
            </w:r>
            <w:r w:rsidRPr="0033103A">
              <w:rPr>
                <w:rFonts w:ascii="HG丸ｺﾞｼｯｸM-PRO" w:eastAsia="HG丸ｺﾞｼｯｸM-PRO" w:hAnsi="HG丸ｺﾞｼｯｸM-PRO"/>
                <w:szCs w:val="21"/>
              </w:rPr>
              <w:t>発展に</w:t>
            </w:r>
            <w:r w:rsidRPr="0033103A">
              <w:rPr>
                <w:rFonts w:ascii="HG丸ｺﾞｼｯｸM-PRO" w:eastAsia="HG丸ｺﾞｼｯｸM-PRO" w:hAnsi="HG丸ｺﾞｼｯｸM-PRO" w:hint="eastAsia"/>
                <w:szCs w:val="21"/>
              </w:rPr>
              <w:t>貢献</w:t>
            </w:r>
            <w:r w:rsidRPr="0033103A">
              <w:rPr>
                <w:rFonts w:ascii="HG丸ｺﾞｼｯｸM-PRO" w:eastAsia="HG丸ｺﾞｼｯｸM-PRO" w:hAnsi="HG丸ｺﾞｼｯｸM-PRO"/>
                <w:szCs w:val="21"/>
              </w:rPr>
              <w:t>できる人材を育成します</w:t>
            </w:r>
            <w:r w:rsidRPr="0033103A">
              <w:rPr>
                <w:rFonts w:ascii="HG丸ｺﾞｼｯｸM-PRO" w:eastAsia="HG丸ｺﾞｼｯｸM-PRO" w:hAnsi="HG丸ｺﾞｼｯｸM-PRO" w:hint="eastAsia"/>
                <w:szCs w:val="21"/>
              </w:rPr>
              <w:t>。</w:t>
            </w:r>
          </w:p>
          <w:p w14:paraId="563A8AA2" w14:textId="77777777" w:rsidR="006B2216" w:rsidRPr="0033103A" w:rsidRDefault="0079254E" w:rsidP="00CA097F">
            <w:pPr>
              <w:pStyle w:val="Default"/>
              <w:spacing w:line="260" w:lineRule="exact"/>
              <w:rPr>
                <w:rFonts w:ascii="HG丸ｺﾞｼｯｸM-PRO" w:eastAsia="HG丸ｺﾞｼｯｸM-PRO" w:hAnsi="HG丸ｺﾞｼｯｸM-PRO"/>
                <w:color w:val="000000" w:themeColor="text1"/>
                <w:sz w:val="21"/>
                <w:szCs w:val="21"/>
              </w:rPr>
            </w:pPr>
            <w:r w:rsidRPr="0033103A">
              <w:rPr>
                <w:rFonts w:ascii="HG丸ｺﾞｼｯｸM-PRO" w:eastAsia="HG丸ｺﾞｼｯｸM-PRO" w:hAnsi="HG丸ｺﾞｼｯｸM-PRO" w:hint="eastAsia"/>
                <w:color w:val="000000" w:themeColor="text1"/>
                <w:sz w:val="21"/>
                <w:szCs w:val="21"/>
              </w:rPr>
              <w:t>(</w:t>
            </w:r>
            <w:r w:rsidR="006B2216" w:rsidRPr="0033103A">
              <w:rPr>
                <w:rFonts w:ascii="HG丸ｺﾞｼｯｸM-PRO" w:eastAsia="HG丸ｺﾞｼｯｸM-PRO" w:hAnsi="HG丸ｺﾞｼｯｸM-PRO" w:hint="eastAsia"/>
                <w:color w:val="000000" w:themeColor="text1"/>
                <w:sz w:val="21"/>
                <w:szCs w:val="21"/>
              </w:rPr>
              <w:t>めざす生徒像</w:t>
            </w:r>
            <w:r w:rsidRPr="0033103A">
              <w:rPr>
                <w:rFonts w:ascii="HG丸ｺﾞｼｯｸM-PRO" w:eastAsia="HG丸ｺﾞｼｯｸM-PRO" w:hAnsi="HG丸ｺﾞｼｯｸM-PRO" w:hint="eastAsia"/>
                <w:color w:val="000000" w:themeColor="text1"/>
                <w:sz w:val="21"/>
                <w:szCs w:val="21"/>
              </w:rPr>
              <w:t>)</w:t>
            </w:r>
          </w:p>
          <w:p w14:paraId="7FC26F1C" w14:textId="28E4C2D4" w:rsidR="009B46CB" w:rsidRPr="0033103A" w:rsidRDefault="00771CF2" w:rsidP="00EF04F9">
            <w:pPr>
              <w:pStyle w:val="Default"/>
              <w:spacing w:line="260" w:lineRule="exact"/>
              <w:rPr>
                <w:rFonts w:ascii="HG丸ｺﾞｼｯｸM-PRO" w:eastAsia="HG丸ｺﾞｼｯｸM-PRO" w:hAnsi="HG丸ｺﾞｼｯｸM-PRO"/>
                <w:color w:val="000000" w:themeColor="text1"/>
                <w:sz w:val="21"/>
                <w:szCs w:val="21"/>
              </w:rPr>
            </w:pPr>
            <w:r w:rsidRPr="0033103A">
              <w:rPr>
                <w:rFonts w:ascii="HG丸ｺﾞｼｯｸM-PRO" w:eastAsia="HG丸ｺﾞｼｯｸM-PRO" w:hAnsi="HG丸ｺﾞｼｯｸM-PRO" w:hint="eastAsia"/>
                <w:color w:val="000000" w:themeColor="text1"/>
                <w:sz w:val="21"/>
                <w:szCs w:val="21"/>
              </w:rPr>
              <w:t>１</w:t>
            </w:r>
            <w:r w:rsidR="006B2216" w:rsidRPr="0033103A">
              <w:rPr>
                <w:rFonts w:ascii="HG丸ｺﾞｼｯｸM-PRO" w:eastAsia="HG丸ｺﾞｼｯｸM-PRO" w:hAnsi="HG丸ｺﾞｼｯｸM-PRO" w:hint="eastAsia"/>
                <w:color w:val="000000" w:themeColor="text1"/>
                <w:sz w:val="21"/>
                <w:szCs w:val="21"/>
              </w:rPr>
              <w:t xml:space="preserve">　</w:t>
            </w:r>
            <w:r w:rsidR="009B46CB" w:rsidRPr="0033103A">
              <w:rPr>
                <w:rFonts w:ascii="HG丸ｺﾞｼｯｸM-PRO" w:eastAsia="HG丸ｺﾞｼｯｸM-PRO" w:hAnsi="HG丸ｺﾞｼｯｸM-PRO" w:hint="eastAsia"/>
                <w:color w:val="000000" w:themeColor="text1"/>
                <w:sz w:val="21"/>
                <w:szCs w:val="21"/>
              </w:rPr>
              <w:t>将来に向かって高い志を抱き、信念を持って果敢に挑戦する生徒</w:t>
            </w:r>
          </w:p>
          <w:p w14:paraId="6C5CBCC5" w14:textId="1E4ADC06" w:rsidR="00EF04F9" w:rsidRPr="0033103A" w:rsidRDefault="00771CF2" w:rsidP="00EF04F9">
            <w:pPr>
              <w:pStyle w:val="Default"/>
              <w:spacing w:line="260" w:lineRule="exact"/>
              <w:rPr>
                <w:rFonts w:ascii="HG丸ｺﾞｼｯｸM-PRO" w:eastAsia="HG丸ｺﾞｼｯｸM-PRO" w:hAnsi="HG丸ｺﾞｼｯｸM-PRO"/>
                <w:color w:val="FF0000"/>
                <w:sz w:val="21"/>
                <w:szCs w:val="21"/>
              </w:rPr>
            </w:pPr>
            <w:r w:rsidRPr="0033103A">
              <w:rPr>
                <w:rFonts w:ascii="HG丸ｺﾞｼｯｸM-PRO" w:eastAsia="HG丸ｺﾞｼｯｸM-PRO" w:hAnsi="HG丸ｺﾞｼｯｸM-PRO" w:hint="eastAsia"/>
                <w:color w:val="000000" w:themeColor="text1"/>
                <w:sz w:val="21"/>
                <w:szCs w:val="21"/>
              </w:rPr>
              <w:t>２</w:t>
            </w:r>
            <w:r w:rsidR="006B2216" w:rsidRPr="0033103A">
              <w:rPr>
                <w:rFonts w:ascii="HG丸ｺﾞｼｯｸM-PRO" w:eastAsia="HG丸ｺﾞｼｯｸM-PRO" w:hAnsi="HG丸ｺﾞｼｯｸM-PRO" w:hint="eastAsia"/>
                <w:color w:val="000000" w:themeColor="text1"/>
                <w:sz w:val="21"/>
                <w:szCs w:val="21"/>
              </w:rPr>
              <w:t xml:space="preserve">　</w:t>
            </w:r>
            <w:r w:rsidR="009B46CB" w:rsidRPr="0033103A">
              <w:rPr>
                <w:rFonts w:ascii="HG丸ｺﾞｼｯｸM-PRO" w:eastAsia="HG丸ｺﾞｼｯｸM-PRO" w:hAnsi="HG丸ｺﾞｼｯｸM-PRO" w:hint="eastAsia"/>
                <w:color w:val="000000" w:themeColor="text1"/>
                <w:sz w:val="21"/>
                <w:szCs w:val="21"/>
              </w:rPr>
              <w:t>自らの夢や目標に向けて、本校入学後も向学心を持って勉学に取り組む生徒</w:t>
            </w:r>
          </w:p>
          <w:p w14:paraId="4A10A597" w14:textId="70DAEA57" w:rsidR="00D96CBB" w:rsidRPr="0033103A" w:rsidRDefault="00771CF2" w:rsidP="009B46CB">
            <w:pPr>
              <w:pStyle w:val="Default"/>
              <w:spacing w:line="260" w:lineRule="exact"/>
              <w:rPr>
                <w:rFonts w:ascii="HG丸ｺﾞｼｯｸM-PRO" w:eastAsia="HG丸ｺﾞｼｯｸM-PRO" w:hAnsi="HG丸ｺﾞｼｯｸM-PRO"/>
                <w:color w:val="000000" w:themeColor="text1"/>
                <w:sz w:val="21"/>
                <w:szCs w:val="21"/>
              </w:rPr>
            </w:pPr>
            <w:r w:rsidRPr="0033103A">
              <w:rPr>
                <w:rFonts w:ascii="HG丸ｺﾞｼｯｸM-PRO" w:eastAsia="HG丸ｺﾞｼｯｸM-PRO" w:hAnsi="HG丸ｺﾞｼｯｸM-PRO" w:hint="eastAsia"/>
                <w:color w:val="000000" w:themeColor="text1"/>
                <w:sz w:val="21"/>
                <w:szCs w:val="21"/>
              </w:rPr>
              <w:t>３</w:t>
            </w:r>
            <w:r w:rsidR="006B2216" w:rsidRPr="0033103A">
              <w:rPr>
                <w:rFonts w:ascii="HG丸ｺﾞｼｯｸM-PRO" w:eastAsia="HG丸ｺﾞｼｯｸM-PRO" w:hAnsi="HG丸ｺﾞｼｯｸM-PRO" w:hint="eastAsia"/>
                <w:color w:val="000000" w:themeColor="text1"/>
                <w:sz w:val="21"/>
                <w:szCs w:val="21"/>
              </w:rPr>
              <w:t xml:space="preserve">　</w:t>
            </w:r>
            <w:r w:rsidR="009B46CB" w:rsidRPr="0033103A">
              <w:rPr>
                <w:rFonts w:ascii="HG丸ｺﾞｼｯｸM-PRO" w:eastAsia="HG丸ｺﾞｼｯｸM-PRO" w:hAnsi="HG丸ｺﾞｼｯｸM-PRO" w:hint="eastAsia"/>
                <w:color w:val="000000" w:themeColor="text1"/>
                <w:sz w:val="21"/>
                <w:szCs w:val="21"/>
              </w:rPr>
              <w:t>本校の普通科単位制のシステムを活用し、進路実現に向けた幅広い知識と情報の吸収を意欲的に行う生徒</w:t>
            </w:r>
          </w:p>
          <w:p w14:paraId="74ECA38F" w14:textId="70C1801F" w:rsidR="009B46CB" w:rsidRPr="0033103A" w:rsidRDefault="00771CF2" w:rsidP="009B46CB">
            <w:pPr>
              <w:pStyle w:val="Default"/>
              <w:spacing w:line="260" w:lineRule="exact"/>
              <w:rPr>
                <w:rFonts w:ascii="ＭＳ ゴシック" w:eastAsia="ＭＳ ゴシック" w:hAnsi="ＭＳ ゴシック"/>
                <w:color w:val="000000" w:themeColor="text1"/>
                <w:szCs w:val="21"/>
              </w:rPr>
            </w:pPr>
            <w:r w:rsidRPr="0033103A">
              <w:rPr>
                <w:rFonts w:ascii="HG丸ｺﾞｼｯｸM-PRO" w:eastAsia="HG丸ｺﾞｼｯｸM-PRO" w:hAnsi="HG丸ｺﾞｼｯｸM-PRO" w:hint="eastAsia"/>
                <w:color w:val="000000" w:themeColor="text1"/>
                <w:sz w:val="21"/>
                <w:szCs w:val="21"/>
              </w:rPr>
              <w:t>４</w:t>
            </w:r>
            <w:r w:rsidR="009B46CB" w:rsidRPr="0033103A">
              <w:rPr>
                <w:rFonts w:ascii="HG丸ｺﾞｼｯｸM-PRO" w:eastAsia="HG丸ｺﾞｼｯｸM-PRO" w:hAnsi="HG丸ｺﾞｼｯｸM-PRO" w:hint="eastAsia"/>
                <w:color w:val="000000" w:themeColor="text1"/>
                <w:sz w:val="21"/>
                <w:szCs w:val="21"/>
              </w:rPr>
              <w:t xml:space="preserve">　学業のみならず、部活動や学校行事等を通して、自己の成長のために努力を惜しまない生徒</w:t>
            </w:r>
          </w:p>
        </w:tc>
      </w:tr>
    </w:tbl>
    <w:p w14:paraId="3233D91B" w14:textId="77777777" w:rsidR="00324B67" w:rsidRPr="0033103A" w:rsidRDefault="00324B67" w:rsidP="004245A1">
      <w:pPr>
        <w:spacing w:line="300" w:lineRule="exact"/>
        <w:ind w:hanging="187"/>
        <w:jc w:val="left"/>
        <w:rPr>
          <w:rFonts w:ascii="ＭＳ ゴシック" w:eastAsia="ＭＳ ゴシック" w:hAnsi="ＭＳ ゴシック"/>
          <w:color w:val="000000" w:themeColor="text1"/>
          <w:szCs w:val="21"/>
        </w:rPr>
      </w:pPr>
    </w:p>
    <w:p w14:paraId="0A1CADD7" w14:textId="5BCC2841" w:rsidR="009B365C" w:rsidRPr="0033103A" w:rsidRDefault="00771CF2" w:rsidP="004245A1">
      <w:pPr>
        <w:spacing w:line="300" w:lineRule="exact"/>
        <w:ind w:hanging="187"/>
        <w:jc w:val="left"/>
        <w:rPr>
          <w:rFonts w:ascii="ＭＳ ゴシック" w:eastAsia="ＭＳ ゴシック" w:hAnsi="ＭＳ ゴシック"/>
          <w:color w:val="000000" w:themeColor="text1"/>
          <w:szCs w:val="21"/>
        </w:rPr>
      </w:pPr>
      <w:r w:rsidRPr="0033103A">
        <w:rPr>
          <w:rFonts w:ascii="ＭＳ ゴシック" w:eastAsia="ＭＳ ゴシック" w:hAnsi="ＭＳ ゴシック" w:hint="eastAsia"/>
          <w:color w:val="000000" w:themeColor="text1"/>
          <w:szCs w:val="21"/>
        </w:rPr>
        <w:t>２</w:t>
      </w:r>
      <w:r w:rsidR="009B365C" w:rsidRPr="0033103A">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3103A" w14:paraId="5A7B909F" w14:textId="77777777" w:rsidTr="00136EE4">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Pr>
          <w:p w14:paraId="0945BA18" w14:textId="441DFCD0" w:rsidR="006B2216" w:rsidRPr="0033103A" w:rsidRDefault="00771CF2" w:rsidP="007A4D7B">
            <w:pPr>
              <w:spacing w:line="280" w:lineRule="exact"/>
              <w:ind w:left="630" w:hangingChars="300" w:hanging="630"/>
              <w:rPr>
                <w:rFonts w:ascii="HG丸ｺﾞｼｯｸM-PRO" w:eastAsia="HG丸ｺﾞｼｯｸM-PRO"/>
                <w:color w:val="000000" w:themeColor="text1"/>
                <w:szCs w:val="21"/>
              </w:rPr>
            </w:pPr>
            <w:r w:rsidRPr="0033103A">
              <w:rPr>
                <w:rFonts w:ascii="HG丸ｺﾞｼｯｸM-PRO" w:eastAsia="HG丸ｺﾞｼｯｸM-PRO" w:hint="eastAsia"/>
                <w:color w:val="000000" w:themeColor="text1"/>
                <w:szCs w:val="21"/>
              </w:rPr>
              <w:t>１</w:t>
            </w:r>
            <w:r w:rsidR="006B2216" w:rsidRPr="0033103A">
              <w:rPr>
                <w:rFonts w:ascii="HG丸ｺﾞｼｯｸM-PRO" w:eastAsia="HG丸ｺﾞｼｯｸM-PRO" w:hint="eastAsia"/>
                <w:color w:val="000000" w:themeColor="text1"/>
                <w:szCs w:val="21"/>
              </w:rPr>
              <w:t xml:space="preserve">　</w:t>
            </w:r>
            <w:r w:rsidR="00F70D38" w:rsidRPr="0033103A">
              <w:rPr>
                <w:rFonts w:ascii="HG丸ｺﾞｼｯｸM-PRO" w:eastAsia="HG丸ｺﾞｼｯｸM-PRO" w:hint="eastAsia"/>
                <w:color w:val="000000" w:themeColor="text1"/>
                <w:szCs w:val="21"/>
              </w:rPr>
              <w:t>夢や目標に向けて</w:t>
            </w:r>
            <w:r w:rsidR="007A4D7B" w:rsidRPr="0033103A">
              <w:rPr>
                <w:rFonts w:ascii="HG丸ｺﾞｼｯｸM-PRO" w:eastAsia="HG丸ｺﾞｼｯｸM-PRO" w:hint="eastAsia"/>
                <w:color w:val="000000" w:themeColor="text1"/>
                <w:szCs w:val="21"/>
              </w:rPr>
              <w:t>、進路実現に取り組む生徒の育成</w:t>
            </w:r>
          </w:p>
          <w:p w14:paraId="00E4BECD" w14:textId="4D787FCB" w:rsidR="00052F0E" w:rsidRPr="0033103A" w:rsidRDefault="00DF3D1D" w:rsidP="009B46CB">
            <w:pPr>
              <w:spacing w:line="280" w:lineRule="exact"/>
              <w:ind w:leftChars="100" w:left="630" w:hangingChars="200" w:hanging="420"/>
              <w:rPr>
                <w:rFonts w:ascii="HG丸ｺﾞｼｯｸM-PRO" w:eastAsia="HG丸ｺﾞｼｯｸM-PRO"/>
                <w:szCs w:val="21"/>
              </w:rPr>
            </w:pPr>
            <w:r w:rsidRPr="0033103A">
              <w:rPr>
                <w:rFonts w:ascii="HG丸ｺﾞｼｯｸM-PRO" w:eastAsia="HG丸ｺﾞｼｯｸM-PRO" w:hint="eastAsia"/>
                <w:szCs w:val="21"/>
              </w:rPr>
              <w:t>「自分ごと」として物事を捉え、様々な課題に向き合い、</w:t>
            </w:r>
            <w:r w:rsidR="003C693E" w:rsidRPr="0033103A">
              <w:rPr>
                <w:rFonts w:ascii="HG丸ｺﾞｼｯｸM-PRO" w:eastAsia="HG丸ｺﾞｼｯｸM-PRO" w:hint="eastAsia"/>
                <w:szCs w:val="21"/>
              </w:rPr>
              <w:t>将来の自分を見据えて</w:t>
            </w:r>
            <w:r w:rsidRPr="0033103A">
              <w:rPr>
                <w:rFonts w:ascii="HG丸ｺﾞｼｯｸM-PRO" w:eastAsia="HG丸ｺﾞｼｯｸM-PRO" w:hint="eastAsia"/>
                <w:szCs w:val="21"/>
              </w:rPr>
              <w:t>粘り強く取り組んでいく姿勢を育成する</w:t>
            </w:r>
            <w:r w:rsidR="00052F0E" w:rsidRPr="0033103A">
              <w:rPr>
                <w:rFonts w:ascii="HG丸ｺﾞｼｯｸM-PRO" w:eastAsia="HG丸ｺﾞｼｯｸM-PRO" w:hint="eastAsia"/>
                <w:szCs w:val="21"/>
              </w:rPr>
              <w:t>。</w:t>
            </w:r>
          </w:p>
          <w:p w14:paraId="5300EBE8" w14:textId="73620F23" w:rsidR="006B2216" w:rsidRPr="0033103A" w:rsidRDefault="0079254E" w:rsidP="00CA097F">
            <w:pPr>
              <w:spacing w:line="280" w:lineRule="exact"/>
              <w:ind w:left="630" w:hangingChars="300" w:hanging="630"/>
              <w:rPr>
                <w:rFonts w:ascii="HG丸ｺﾞｼｯｸM-PRO" w:eastAsia="HG丸ｺﾞｼｯｸM-PRO"/>
                <w:color w:val="000000" w:themeColor="text1"/>
                <w:szCs w:val="21"/>
              </w:rPr>
            </w:pPr>
            <w:r w:rsidRPr="0033103A">
              <w:rPr>
                <w:rFonts w:ascii="HG丸ｺﾞｼｯｸM-PRO" w:eastAsia="HG丸ｺﾞｼｯｸM-PRO" w:hint="eastAsia"/>
                <w:color w:val="000000" w:themeColor="text1"/>
                <w:szCs w:val="21"/>
              </w:rPr>
              <w:t>(</w:t>
            </w:r>
            <w:r w:rsidR="00771CF2" w:rsidRPr="0033103A">
              <w:rPr>
                <w:rFonts w:ascii="HG丸ｺﾞｼｯｸM-PRO" w:eastAsia="HG丸ｺﾞｼｯｸM-PRO" w:hint="eastAsia"/>
                <w:color w:val="000000" w:themeColor="text1"/>
                <w:szCs w:val="21"/>
              </w:rPr>
              <w:t>１</w:t>
            </w:r>
            <w:r w:rsidRPr="0033103A">
              <w:rPr>
                <w:rFonts w:ascii="HG丸ｺﾞｼｯｸM-PRO" w:eastAsia="HG丸ｺﾞｼｯｸM-PRO" w:hint="eastAsia"/>
                <w:color w:val="000000" w:themeColor="text1"/>
                <w:szCs w:val="21"/>
              </w:rPr>
              <w:t>)</w:t>
            </w:r>
            <w:r w:rsidR="006B2216" w:rsidRPr="0033103A">
              <w:rPr>
                <w:rFonts w:ascii="HG丸ｺﾞｼｯｸM-PRO" w:eastAsia="HG丸ｺﾞｼｯｸM-PRO" w:hint="eastAsia"/>
                <w:color w:val="000000" w:themeColor="text1"/>
                <w:szCs w:val="21"/>
              </w:rPr>
              <w:t xml:space="preserve"> </w:t>
            </w:r>
            <w:r w:rsidR="00084371" w:rsidRPr="0033103A">
              <w:rPr>
                <w:rFonts w:ascii="HG丸ｺﾞｼｯｸM-PRO" w:eastAsia="HG丸ｺﾞｼｯｸM-PRO" w:hint="eastAsia"/>
                <w:color w:val="000000" w:themeColor="text1"/>
                <w:szCs w:val="21"/>
              </w:rPr>
              <w:t>生徒が主体的に取り組む進路学習・キャリア教育を充実させる</w:t>
            </w:r>
            <w:r w:rsidR="009B46CB" w:rsidRPr="0033103A">
              <w:rPr>
                <w:rFonts w:ascii="HG丸ｺﾞｼｯｸM-PRO" w:eastAsia="HG丸ｺﾞｼｯｸM-PRO" w:hint="eastAsia"/>
                <w:color w:val="000000" w:themeColor="text1"/>
                <w:szCs w:val="21"/>
              </w:rPr>
              <w:t>。</w:t>
            </w:r>
          </w:p>
          <w:p w14:paraId="6566FE2B" w14:textId="414A6ED2" w:rsidR="006B2216" w:rsidRPr="0033103A" w:rsidRDefault="0079254E" w:rsidP="002554E5">
            <w:pPr>
              <w:spacing w:line="280" w:lineRule="exact"/>
              <w:ind w:left="630" w:hangingChars="300" w:hanging="630"/>
              <w:rPr>
                <w:rFonts w:ascii="HG丸ｺﾞｼｯｸM-PRO" w:eastAsia="HG丸ｺﾞｼｯｸM-PRO"/>
                <w:color w:val="000000" w:themeColor="text1"/>
                <w:szCs w:val="21"/>
              </w:rPr>
            </w:pPr>
            <w:r w:rsidRPr="0033103A">
              <w:rPr>
                <w:rFonts w:ascii="HG丸ｺﾞｼｯｸM-PRO" w:eastAsia="HG丸ｺﾞｼｯｸM-PRO" w:hint="eastAsia"/>
                <w:color w:val="000000" w:themeColor="text1"/>
                <w:szCs w:val="21"/>
              </w:rPr>
              <w:t>(</w:t>
            </w:r>
            <w:r w:rsidR="00771CF2" w:rsidRPr="0033103A">
              <w:rPr>
                <w:rFonts w:ascii="HG丸ｺﾞｼｯｸM-PRO" w:eastAsia="HG丸ｺﾞｼｯｸM-PRO" w:hint="eastAsia"/>
                <w:color w:val="000000" w:themeColor="text1"/>
                <w:szCs w:val="21"/>
              </w:rPr>
              <w:t>２</w:t>
            </w:r>
            <w:r w:rsidRPr="0033103A">
              <w:rPr>
                <w:rFonts w:ascii="HG丸ｺﾞｼｯｸM-PRO" w:eastAsia="HG丸ｺﾞｼｯｸM-PRO" w:hint="eastAsia"/>
                <w:color w:val="000000" w:themeColor="text1"/>
                <w:szCs w:val="21"/>
              </w:rPr>
              <w:t>)</w:t>
            </w:r>
            <w:r w:rsidR="006B2216" w:rsidRPr="0033103A">
              <w:rPr>
                <w:rFonts w:ascii="HG丸ｺﾞｼｯｸM-PRO" w:eastAsia="HG丸ｺﾞｼｯｸM-PRO" w:hint="eastAsia"/>
                <w:color w:val="000000" w:themeColor="text1"/>
                <w:szCs w:val="21"/>
              </w:rPr>
              <w:t xml:space="preserve"> 新学習指導要領・大学入試</w:t>
            </w:r>
            <w:r w:rsidR="00BB5CF1" w:rsidRPr="0033103A">
              <w:rPr>
                <w:rFonts w:ascii="HG丸ｺﾞｼｯｸM-PRO" w:eastAsia="HG丸ｺﾞｼｯｸM-PRO" w:hint="eastAsia"/>
                <w:color w:val="000000" w:themeColor="text1"/>
                <w:szCs w:val="21"/>
              </w:rPr>
              <w:t>改革</w:t>
            </w:r>
            <w:r w:rsidR="002554E5" w:rsidRPr="0033103A">
              <w:rPr>
                <w:rFonts w:ascii="HG丸ｺﾞｼｯｸM-PRO" w:eastAsia="HG丸ｺﾞｼｯｸM-PRO" w:hint="eastAsia"/>
                <w:color w:val="000000" w:themeColor="text1"/>
                <w:szCs w:val="21"/>
              </w:rPr>
              <w:t>に対応した</w:t>
            </w:r>
            <w:r w:rsidR="006B2216" w:rsidRPr="0033103A">
              <w:rPr>
                <w:rFonts w:ascii="HG丸ｺﾞｼｯｸM-PRO" w:eastAsia="HG丸ｺﾞｼｯｸM-PRO" w:hint="eastAsia"/>
                <w:color w:val="000000" w:themeColor="text1"/>
                <w:szCs w:val="21"/>
              </w:rPr>
              <w:t>校内体制・教育活動を</w:t>
            </w:r>
            <w:r w:rsidR="00084371" w:rsidRPr="0033103A">
              <w:rPr>
                <w:rFonts w:ascii="HG丸ｺﾞｼｯｸM-PRO" w:eastAsia="HG丸ｺﾞｼｯｸM-PRO" w:hint="eastAsia"/>
                <w:color w:val="000000" w:themeColor="text1"/>
                <w:szCs w:val="21"/>
              </w:rPr>
              <w:t>充実</w:t>
            </w:r>
            <w:r w:rsidR="009B46CB" w:rsidRPr="0033103A">
              <w:rPr>
                <w:rFonts w:ascii="HG丸ｺﾞｼｯｸM-PRO" w:eastAsia="HG丸ｺﾞｼｯｸM-PRO" w:hint="eastAsia"/>
                <w:color w:val="000000" w:themeColor="text1"/>
                <w:szCs w:val="21"/>
              </w:rPr>
              <w:t>させる。</w:t>
            </w:r>
          </w:p>
          <w:p w14:paraId="3B319E20" w14:textId="1208DE84" w:rsidR="006C150A" w:rsidRPr="0033103A" w:rsidRDefault="006C150A" w:rsidP="006C150A">
            <w:pPr>
              <w:spacing w:line="280" w:lineRule="exact"/>
              <w:ind w:left="630" w:hangingChars="300" w:hanging="630"/>
              <w:rPr>
                <w:rFonts w:ascii="HG丸ｺﾞｼｯｸM-PRO" w:eastAsia="HG丸ｺﾞｼｯｸM-PRO"/>
                <w:color w:val="000000" w:themeColor="text1"/>
                <w:szCs w:val="21"/>
              </w:rPr>
            </w:pPr>
            <w:r w:rsidRPr="0033103A">
              <w:rPr>
                <w:rFonts w:ascii="HG丸ｺﾞｼｯｸM-PRO" w:eastAsia="HG丸ｺﾞｼｯｸM-PRO" w:hint="eastAsia"/>
                <w:color w:val="000000" w:themeColor="text1"/>
                <w:szCs w:val="21"/>
              </w:rPr>
              <w:t>(</w:t>
            </w:r>
            <w:r w:rsidR="00771CF2" w:rsidRPr="0033103A">
              <w:rPr>
                <w:rFonts w:ascii="HG丸ｺﾞｼｯｸM-PRO" w:eastAsia="HG丸ｺﾞｼｯｸM-PRO" w:hint="eastAsia"/>
                <w:color w:val="000000" w:themeColor="text1"/>
                <w:szCs w:val="21"/>
              </w:rPr>
              <w:t>３</w:t>
            </w:r>
            <w:r w:rsidRPr="0033103A">
              <w:rPr>
                <w:rFonts w:ascii="HG丸ｺﾞｼｯｸM-PRO" w:eastAsia="HG丸ｺﾞｼｯｸM-PRO" w:hint="eastAsia"/>
                <w:color w:val="000000" w:themeColor="text1"/>
                <w:szCs w:val="21"/>
              </w:rPr>
              <w:t xml:space="preserve">) </w:t>
            </w:r>
            <w:r w:rsidR="00084371" w:rsidRPr="0033103A">
              <w:rPr>
                <w:rFonts w:ascii="HG丸ｺﾞｼｯｸM-PRO" w:eastAsia="HG丸ｺﾞｼｯｸM-PRO" w:hint="eastAsia"/>
                <w:color w:val="000000" w:themeColor="text1"/>
                <w:szCs w:val="21"/>
              </w:rPr>
              <w:t>単位制普通科の優位性を活かしたガイダンス体制の一層の充実を図</w:t>
            </w:r>
            <w:r w:rsidR="003005B9" w:rsidRPr="0033103A">
              <w:rPr>
                <w:rFonts w:ascii="HG丸ｺﾞｼｯｸM-PRO" w:eastAsia="HG丸ｺﾞｼｯｸM-PRO" w:hint="eastAsia"/>
                <w:color w:val="000000" w:themeColor="text1"/>
                <w:szCs w:val="21"/>
              </w:rPr>
              <w:t>り、年間を通じた指導を行う</w:t>
            </w:r>
            <w:r w:rsidR="000F466A" w:rsidRPr="0033103A">
              <w:rPr>
                <w:rFonts w:ascii="HG丸ｺﾞｼｯｸM-PRO" w:eastAsia="HG丸ｺﾞｼｯｸM-PRO" w:hint="eastAsia"/>
                <w:color w:val="000000" w:themeColor="text1"/>
                <w:szCs w:val="21"/>
              </w:rPr>
              <w:t>。</w:t>
            </w:r>
          </w:p>
          <w:p w14:paraId="5FA6D663" w14:textId="75CAAFAF" w:rsidR="00C1064A" w:rsidRPr="0033103A" w:rsidRDefault="00C1064A" w:rsidP="00C1064A">
            <w:pPr>
              <w:spacing w:line="280" w:lineRule="exact"/>
              <w:ind w:left="630" w:hangingChars="300" w:hanging="630"/>
              <w:rPr>
                <w:rFonts w:ascii="HG丸ｺﾞｼｯｸM-PRO" w:eastAsia="HG丸ｺﾞｼｯｸM-PRO"/>
                <w:color w:val="000000" w:themeColor="text1"/>
                <w:szCs w:val="21"/>
              </w:rPr>
            </w:pPr>
            <w:r w:rsidRPr="0033103A">
              <w:rPr>
                <w:rFonts w:ascii="HG丸ｺﾞｼｯｸM-PRO" w:eastAsia="HG丸ｺﾞｼｯｸM-PRO" w:hint="eastAsia"/>
                <w:color w:val="000000" w:themeColor="text1"/>
                <w:szCs w:val="21"/>
              </w:rPr>
              <w:t>(４)</w:t>
            </w:r>
            <w:r w:rsidRPr="0033103A">
              <w:rPr>
                <w:rFonts w:ascii="HG丸ｺﾞｼｯｸM-PRO" w:eastAsia="HG丸ｺﾞｼｯｸM-PRO"/>
                <w:color w:val="000000" w:themeColor="text1"/>
                <w:szCs w:val="21"/>
              </w:rPr>
              <w:t xml:space="preserve"> </w:t>
            </w:r>
            <w:r w:rsidRPr="0033103A">
              <w:rPr>
                <w:rFonts w:ascii="HG丸ｺﾞｼｯｸM-PRO" w:eastAsia="HG丸ｺﾞｼｯｸM-PRO" w:hint="eastAsia"/>
                <w:color w:val="000000" w:themeColor="text1"/>
                <w:szCs w:val="21"/>
              </w:rPr>
              <w:t>R</w:t>
            </w:r>
            <w:r w:rsidR="00BB5CF1" w:rsidRPr="0033103A">
              <w:rPr>
                <w:rFonts w:ascii="HG丸ｺﾞｼｯｸM-PRO" w:eastAsia="HG丸ｺﾞｼｯｸM-PRO" w:hint="eastAsia"/>
                <w:color w:val="000000" w:themeColor="text1"/>
                <w:szCs w:val="21"/>
              </w:rPr>
              <w:t>６</w:t>
            </w:r>
            <w:r w:rsidRPr="0033103A">
              <w:rPr>
                <w:rFonts w:ascii="HG丸ｺﾞｼｯｸM-PRO" w:eastAsia="HG丸ｺﾞｼｯｸM-PRO" w:hint="eastAsia"/>
                <w:color w:val="000000" w:themeColor="text1"/>
                <w:szCs w:val="21"/>
              </w:rPr>
              <w:t>に支援を受けた学校経営推進費を活用し「鳳で校内留学」を実践するために英語エキスパートクラスの設置とLL教室の整備を行う。</w:t>
            </w:r>
          </w:p>
          <w:p w14:paraId="798BF7AE" w14:textId="77777777" w:rsidR="006B2216" w:rsidRPr="0033103A" w:rsidRDefault="006B2216" w:rsidP="00CA097F">
            <w:pPr>
              <w:spacing w:line="280" w:lineRule="exact"/>
              <w:rPr>
                <w:rFonts w:ascii="HG丸ｺﾞｼｯｸM-PRO" w:eastAsia="HG丸ｺﾞｼｯｸM-PRO"/>
                <w:color w:val="000000" w:themeColor="text1"/>
                <w:szCs w:val="21"/>
              </w:rPr>
            </w:pPr>
          </w:p>
          <w:p w14:paraId="09A9C80C" w14:textId="2FF7EAF7" w:rsidR="006B2216" w:rsidRPr="0033103A" w:rsidRDefault="00771CF2" w:rsidP="00CA097F">
            <w:pPr>
              <w:spacing w:line="280" w:lineRule="exact"/>
              <w:ind w:left="630" w:hangingChars="300" w:hanging="630"/>
              <w:rPr>
                <w:rFonts w:ascii="HG丸ｺﾞｼｯｸM-PRO" w:eastAsia="HG丸ｺﾞｼｯｸM-PRO"/>
                <w:color w:val="000000" w:themeColor="text1"/>
                <w:szCs w:val="21"/>
              </w:rPr>
            </w:pPr>
            <w:r w:rsidRPr="0033103A">
              <w:rPr>
                <w:rFonts w:ascii="HG丸ｺﾞｼｯｸM-PRO" w:eastAsia="HG丸ｺﾞｼｯｸM-PRO" w:hint="eastAsia"/>
                <w:color w:val="000000" w:themeColor="text1"/>
                <w:szCs w:val="21"/>
              </w:rPr>
              <w:t>２</w:t>
            </w:r>
            <w:r w:rsidR="006B2216" w:rsidRPr="0033103A">
              <w:rPr>
                <w:rFonts w:ascii="HG丸ｺﾞｼｯｸM-PRO" w:eastAsia="HG丸ｺﾞｼｯｸM-PRO" w:hint="eastAsia"/>
                <w:color w:val="000000" w:themeColor="text1"/>
                <w:szCs w:val="21"/>
              </w:rPr>
              <w:t xml:space="preserve">　</w:t>
            </w:r>
            <w:r w:rsidR="007A4D7B" w:rsidRPr="0033103A">
              <w:rPr>
                <w:rFonts w:ascii="HG丸ｺﾞｼｯｸM-PRO" w:eastAsia="HG丸ｺﾞｼｯｸM-PRO" w:hint="eastAsia"/>
                <w:color w:val="000000" w:themeColor="text1"/>
                <w:szCs w:val="21"/>
              </w:rPr>
              <w:t>確かな学力の育成</w:t>
            </w:r>
          </w:p>
          <w:p w14:paraId="0349DBCB" w14:textId="25E7AA38" w:rsidR="00DF3D1D" w:rsidRPr="0033103A" w:rsidRDefault="009B46CB" w:rsidP="000F466A">
            <w:pPr>
              <w:spacing w:line="280" w:lineRule="exact"/>
              <w:ind w:leftChars="100" w:left="630" w:hangingChars="200" w:hanging="420"/>
              <w:rPr>
                <w:rFonts w:ascii="HG丸ｺﾞｼｯｸM-PRO" w:eastAsia="HG丸ｺﾞｼｯｸM-PRO"/>
                <w:szCs w:val="21"/>
              </w:rPr>
            </w:pPr>
            <w:r w:rsidRPr="0033103A">
              <w:rPr>
                <w:rFonts w:ascii="HG丸ｺﾞｼｯｸM-PRO" w:eastAsia="HG丸ｺﾞｼｯｸM-PRO" w:hint="eastAsia"/>
                <w:szCs w:val="21"/>
              </w:rPr>
              <w:t>視野を</w:t>
            </w:r>
            <w:r w:rsidR="00636E63" w:rsidRPr="0033103A">
              <w:rPr>
                <w:rFonts w:ascii="HG丸ｺﾞｼｯｸM-PRO" w:eastAsia="HG丸ｺﾞｼｯｸM-PRO" w:hint="eastAsia"/>
                <w:szCs w:val="21"/>
              </w:rPr>
              <w:t>大きく</w:t>
            </w:r>
            <w:r w:rsidRPr="0033103A">
              <w:rPr>
                <w:rFonts w:ascii="HG丸ｺﾞｼｯｸM-PRO" w:eastAsia="HG丸ｺﾞｼｯｸM-PRO" w:hint="eastAsia"/>
                <w:szCs w:val="21"/>
              </w:rPr>
              <w:t>持って</w:t>
            </w:r>
            <w:r w:rsidR="000F466A" w:rsidRPr="0033103A">
              <w:rPr>
                <w:rFonts w:ascii="HG丸ｺﾞｼｯｸM-PRO" w:eastAsia="HG丸ｺﾞｼｯｸM-PRO" w:hint="eastAsia"/>
                <w:szCs w:val="21"/>
              </w:rPr>
              <w:t>、</w:t>
            </w:r>
            <w:r w:rsidR="00DF3D1D" w:rsidRPr="0033103A">
              <w:rPr>
                <w:rFonts w:ascii="HG丸ｺﾞｼｯｸM-PRO" w:eastAsia="HG丸ｺﾞｼｯｸM-PRO" w:hint="eastAsia"/>
                <w:szCs w:val="21"/>
              </w:rPr>
              <w:t>様々な課題に取り組むために知識</w:t>
            </w:r>
            <w:r w:rsidR="003C693E" w:rsidRPr="0033103A">
              <w:rPr>
                <w:rFonts w:ascii="HG丸ｺﾞｼｯｸM-PRO" w:eastAsia="HG丸ｺﾞｼｯｸM-PRO" w:hint="eastAsia"/>
                <w:szCs w:val="21"/>
              </w:rPr>
              <w:t>・技能とともに常に改善する意識を</w:t>
            </w:r>
            <w:r w:rsidR="00DF3D1D" w:rsidRPr="0033103A">
              <w:rPr>
                <w:rFonts w:ascii="HG丸ｺﾞｼｯｸM-PRO" w:eastAsia="HG丸ｺﾞｼｯｸM-PRO" w:hint="eastAsia"/>
                <w:szCs w:val="21"/>
              </w:rPr>
              <w:t>育成する</w:t>
            </w:r>
            <w:r w:rsidR="00052F0E" w:rsidRPr="0033103A">
              <w:rPr>
                <w:rFonts w:ascii="HG丸ｺﾞｼｯｸM-PRO" w:eastAsia="HG丸ｺﾞｼｯｸM-PRO" w:hint="eastAsia"/>
                <w:szCs w:val="21"/>
              </w:rPr>
              <w:t>。</w:t>
            </w:r>
          </w:p>
          <w:p w14:paraId="516C3552" w14:textId="10B60316" w:rsidR="006B2216" w:rsidRPr="0033103A" w:rsidRDefault="0079254E" w:rsidP="00CA097F">
            <w:pPr>
              <w:spacing w:line="280" w:lineRule="exact"/>
              <w:ind w:left="630" w:hangingChars="300" w:hanging="630"/>
              <w:rPr>
                <w:rFonts w:ascii="HG丸ｺﾞｼｯｸM-PRO" w:eastAsia="HG丸ｺﾞｼｯｸM-PRO"/>
                <w:color w:val="000000" w:themeColor="text1"/>
                <w:szCs w:val="21"/>
              </w:rPr>
            </w:pPr>
            <w:r w:rsidRPr="0033103A">
              <w:rPr>
                <w:rFonts w:ascii="HG丸ｺﾞｼｯｸM-PRO" w:eastAsia="HG丸ｺﾞｼｯｸM-PRO" w:hint="eastAsia"/>
                <w:color w:val="000000" w:themeColor="text1"/>
                <w:szCs w:val="21"/>
              </w:rPr>
              <w:t>(</w:t>
            </w:r>
            <w:r w:rsidR="00771CF2" w:rsidRPr="0033103A">
              <w:rPr>
                <w:rFonts w:ascii="HG丸ｺﾞｼｯｸM-PRO" w:eastAsia="HG丸ｺﾞｼｯｸM-PRO" w:hint="eastAsia"/>
                <w:color w:val="000000" w:themeColor="text1"/>
                <w:szCs w:val="21"/>
              </w:rPr>
              <w:t>１</w:t>
            </w:r>
            <w:r w:rsidRPr="0033103A">
              <w:rPr>
                <w:rFonts w:ascii="HG丸ｺﾞｼｯｸM-PRO" w:eastAsia="HG丸ｺﾞｼｯｸM-PRO" w:hint="eastAsia"/>
                <w:color w:val="000000" w:themeColor="text1"/>
                <w:szCs w:val="21"/>
              </w:rPr>
              <w:t>)</w:t>
            </w:r>
            <w:r w:rsidR="00692B60" w:rsidRPr="0033103A">
              <w:rPr>
                <w:rFonts w:ascii="HG丸ｺﾞｼｯｸM-PRO" w:eastAsia="HG丸ｺﾞｼｯｸM-PRO" w:hint="eastAsia"/>
                <w:color w:val="000000" w:themeColor="text1"/>
                <w:szCs w:val="21"/>
              </w:rPr>
              <w:t xml:space="preserve"> </w:t>
            </w:r>
            <w:r w:rsidR="006B2216" w:rsidRPr="0033103A">
              <w:rPr>
                <w:rFonts w:ascii="HG丸ｺﾞｼｯｸM-PRO" w:eastAsia="HG丸ｺﾞｼｯｸM-PRO" w:hint="eastAsia"/>
                <w:color w:val="000000" w:themeColor="text1"/>
                <w:szCs w:val="21"/>
              </w:rPr>
              <w:t>学びの質の向上</w:t>
            </w:r>
            <w:r w:rsidR="003005B9" w:rsidRPr="0033103A">
              <w:rPr>
                <w:rFonts w:ascii="HG丸ｺﾞｼｯｸM-PRO" w:eastAsia="HG丸ｺﾞｼｯｸM-PRO" w:hint="eastAsia"/>
                <w:color w:val="000000" w:themeColor="text1"/>
                <w:szCs w:val="21"/>
              </w:rPr>
              <w:t>を行い</w:t>
            </w:r>
            <w:r w:rsidR="006B2216" w:rsidRPr="0033103A">
              <w:rPr>
                <w:rFonts w:ascii="HG丸ｺﾞｼｯｸM-PRO" w:eastAsia="HG丸ｺﾞｼｯｸM-PRO" w:hint="eastAsia"/>
                <w:color w:val="000000" w:themeColor="text1"/>
                <w:szCs w:val="21"/>
              </w:rPr>
              <w:t>、知識・技能の確実な定着を</w:t>
            </w:r>
            <w:r w:rsidR="00636E63" w:rsidRPr="0033103A">
              <w:rPr>
                <w:rFonts w:ascii="HG丸ｺﾞｼｯｸM-PRO" w:eastAsia="HG丸ｺﾞｼｯｸM-PRO" w:hint="eastAsia"/>
                <w:color w:val="000000" w:themeColor="text1"/>
                <w:szCs w:val="21"/>
              </w:rPr>
              <w:t>行う</w:t>
            </w:r>
            <w:r w:rsidR="000F466A" w:rsidRPr="0033103A">
              <w:rPr>
                <w:rFonts w:ascii="HG丸ｺﾞｼｯｸM-PRO" w:eastAsia="HG丸ｺﾞｼｯｸM-PRO" w:hint="eastAsia"/>
                <w:color w:val="000000" w:themeColor="text1"/>
                <w:szCs w:val="21"/>
              </w:rPr>
              <w:t>。</w:t>
            </w:r>
          </w:p>
          <w:p w14:paraId="3F467723" w14:textId="4AE5539A" w:rsidR="006B2216" w:rsidRPr="0033103A" w:rsidRDefault="0079254E" w:rsidP="00CA097F">
            <w:pPr>
              <w:spacing w:line="280" w:lineRule="exact"/>
              <w:ind w:left="630" w:hangingChars="300" w:hanging="630"/>
              <w:rPr>
                <w:rFonts w:ascii="HG丸ｺﾞｼｯｸM-PRO" w:eastAsia="HG丸ｺﾞｼｯｸM-PRO"/>
                <w:color w:val="000000" w:themeColor="text1"/>
                <w:szCs w:val="21"/>
              </w:rPr>
            </w:pPr>
            <w:r w:rsidRPr="0033103A">
              <w:rPr>
                <w:rFonts w:ascii="HG丸ｺﾞｼｯｸM-PRO" w:eastAsia="HG丸ｺﾞｼｯｸM-PRO" w:hint="eastAsia"/>
                <w:color w:val="000000" w:themeColor="text1"/>
                <w:szCs w:val="21"/>
              </w:rPr>
              <w:t>(</w:t>
            </w:r>
            <w:r w:rsidR="00771CF2" w:rsidRPr="0033103A">
              <w:rPr>
                <w:rFonts w:ascii="HG丸ｺﾞｼｯｸM-PRO" w:eastAsia="HG丸ｺﾞｼｯｸM-PRO" w:hint="eastAsia"/>
                <w:color w:val="000000" w:themeColor="text1"/>
                <w:szCs w:val="21"/>
              </w:rPr>
              <w:t>２</w:t>
            </w:r>
            <w:r w:rsidRPr="0033103A">
              <w:rPr>
                <w:rFonts w:ascii="HG丸ｺﾞｼｯｸM-PRO" w:eastAsia="HG丸ｺﾞｼｯｸM-PRO" w:hint="eastAsia"/>
                <w:color w:val="000000" w:themeColor="text1"/>
                <w:szCs w:val="21"/>
              </w:rPr>
              <w:t>)</w:t>
            </w:r>
            <w:r w:rsidR="00692B60" w:rsidRPr="0033103A">
              <w:rPr>
                <w:rFonts w:ascii="HG丸ｺﾞｼｯｸM-PRO" w:eastAsia="HG丸ｺﾞｼｯｸM-PRO" w:hint="eastAsia"/>
                <w:color w:val="000000" w:themeColor="text1"/>
                <w:szCs w:val="21"/>
              </w:rPr>
              <w:t xml:space="preserve"> </w:t>
            </w:r>
            <w:r w:rsidR="003005B9" w:rsidRPr="0033103A">
              <w:rPr>
                <w:rFonts w:ascii="HG丸ｺﾞｼｯｸM-PRO" w:eastAsia="HG丸ｺﾞｼｯｸM-PRO" w:hint="eastAsia"/>
                <w:color w:val="000000" w:themeColor="text1"/>
                <w:szCs w:val="21"/>
              </w:rPr>
              <w:t>外部との連携を含めたカリキュラム・マネジメントを行い、教育活動全般で</w:t>
            </w:r>
            <w:r w:rsidR="00B8228A" w:rsidRPr="0033103A">
              <w:rPr>
                <w:rFonts w:ascii="HG丸ｺﾞｼｯｸM-PRO" w:eastAsia="HG丸ｺﾞｼｯｸM-PRO" w:hint="eastAsia"/>
                <w:color w:val="000000" w:themeColor="text1"/>
                <w:szCs w:val="21"/>
              </w:rPr>
              <w:t>生徒の</w:t>
            </w:r>
            <w:r w:rsidR="003005B9" w:rsidRPr="0033103A">
              <w:rPr>
                <w:rFonts w:ascii="HG丸ｺﾞｼｯｸM-PRO" w:eastAsia="HG丸ｺﾞｼｯｸM-PRO" w:hint="eastAsia"/>
                <w:color w:val="000000" w:themeColor="text1"/>
                <w:szCs w:val="21"/>
              </w:rPr>
              <w:t>自主性・創造性を</w:t>
            </w:r>
            <w:r w:rsidR="00B8228A" w:rsidRPr="0033103A">
              <w:rPr>
                <w:rFonts w:ascii="HG丸ｺﾞｼｯｸM-PRO" w:eastAsia="HG丸ｺﾞｼｯｸM-PRO" w:hint="eastAsia"/>
                <w:color w:val="000000" w:themeColor="text1"/>
                <w:szCs w:val="21"/>
              </w:rPr>
              <w:t>引き出す取</w:t>
            </w:r>
            <w:r w:rsidR="00084371" w:rsidRPr="0033103A">
              <w:rPr>
                <w:rFonts w:ascii="HG丸ｺﾞｼｯｸM-PRO" w:eastAsia="HG丸ｺﾞｼｯｸM-PRO" w:hint="eastAsia"/>
                <w:color w:val="000000" w:themeColor="text1"/>
                <w:szCs w:val="21"/>
              </w:rPr>
              <w:t>組みを進める</w:t>
            </w:r>
            <w:r w:rsidR="000F466A" w:rsidRPr="0033103A">
              <w:rPr>
                <w:rFonts w:ascii="HG丸ｺﾞｼｯｸM-PRO" w:eastAsia="HG丸ｺﾞｼｯｸM-PRO" w:hint="eastAsia"/>
                <w:color w:val="000000" w:themeColor="text1"/>
                <w:szCs w:val="21"/>
              </w:rPr>
              <w:t>。</w:t>
            </w:r>
          </w:p>
          <w:p w14:paraId="0D554638" w14:textId="19EA62A5" w:rsidR="006B2216" w:rsidRPr="0033103A" w:rsidRDefault="0079254E" w:rsidP="003C693E">
            <w:pPr>
              <w:spacing w:line="280" w:lineRule="exact"/>
              <w:ind w:left="630" w:hangingChars="300" w:hanging="630"/>
              <w:rPr>
                <w:rFonts w:ascii="HG丸ｺﾞｼｯｸM-PRO" w:eastAsia="HG丸ｺﾞｼｯｸM-PRO"/>
                <w:color w:val="000000" w:themeColor="text1"/>
                <w:szCs w:val="21"/>
              </w:rPr>
            </w:pPr>
            <w:r w:rsidRPr="0033103A">
              <w:rPr>
                <w:rFonts w:ascii="HG丸ｺﾞｼｯｸM-PRO" w:eastAsia="HG丸ｺﾞｼｯｸM-PRO" w:hint="eastAsia"/>
                <w:color w:val="000000" w:themeColor="text1"/>
                <w:szCs w:val="21"/>
              </w:rPr>
              <w:t>(</w:t>
            </w:r>
            <w:r w:rsidR="00771CF2" w:rsidRPr="0033103A">
              <w:rPr>
                <w:rFonts w:ascii="HG丸ｺﾞｼｯｸM-PRO" w:eastAsia="HG丸ｺﾞｼｯｸM-PRO" w:hint="eastAsia"/>
                <w:color w:val="000000" w:themeColor="text1"/>
                <w:szCs w:val="21"/>
              </w:rPr>
              <w:t>３</w:t>
            </w:r>
            <w:r w:rsidRPr="0033103A">
              <w:rPr>
                <w:rFonts w:ascii="HG丸ｺﾞｼｯｸM-PRO" w:eastAsia="HG丸ｺﾞｼｯｸM-PRO" w:hint="eastAsia"/>
                <w:color w:val="000000" w:themeColor="text1"/>
                <w:szCs w:val="21"/>
              </w:rPr>
              <w:t>)</w:t>
            </w:r>
            <w:r w:rsidR="00692B60" w:rsidRPr="0033103A">
              <w:rPr>
                <w:rFonts w:ascii="HG丸ｺﾞｼｯｸM-PRO" w:eastAsia="HG丸ｺﾞｼｯｸM-PRO" w:hint="eastAsia"/>
                <w:color w:val="000000" w:themeColor="text1"/>
                <w:szCs w:val="21"/>
              </w:rPr>
              <w:t xml:space="preserve"> </w:t>
            </w:r>
            <w:r w:rsidR="003C693E" w:rsidRPr="0033103A">
              <w:rPr>
                <w:rFonts w:ascii="HG丸ｺﾞｼｯｸM-PRO" w:eastAsia="HG丸ｺﾞｼｯｸM-PRO" w:hint="eastAsia"/>
                <w:color w:val="000000" w:themeColor="text1"/>
                <w:szCs w:val="21"/>
              </w:rPr>
              <w:t>知識・技能に偏らず、課題解決に向けて創意工夫する意識を持続する心を育てる。</w:t>
            </w:r>
          </w:p>
          <w:p w14:paraId="1B739748" w14:textId="77777777" w:rsidR="006B2216" w:rsidRPr="0033103A" w:rsidRDefault="006B2216" w:rsidP="00CA097F">
            <w:pPr>
              <w:spacing w:line="280" w:lineRule="exact"/>
              <w:ind w:left="630" w:hangingChars="300" w:hanging="630"/>
              <w:rPr>
                <w:rFonts w:ascii="HG丸ｺﾞｼｯｸM-PRO" w:eastAsia="HG丸ｺﾞｼｯｸM-PRO"/>
                <w:color w:val="000000" w:themeColor="text1"/>
                <w:szCs w:val="21"/>
              </w:rPr>
            </w:pPr>
          </w:p>
          <w:p w14:paraId="3C7F5CD4" w14:textId="719FF17B" w:rsidR="006B2216" w:rsidRPr="0033103A" w:rsidRDefault="00771CF2" w:rsidP="00CA097F">
            <w:pPr>
              <w:spacing w:line="280" w:lineRule="exact"/>
              <w:ind w:left="630" w:hangingChars="300" w:hanging="630"/>
              <w:rPr>
                <w:rFonts w:ascii="HG丸ｺﾞｼｯｸM-PRO" w:eastAsia="HG丸ｺﾞｼｯｸM-PRO"/>
                <w:szCs w:val="21"/>
              </w:rPr>
            </w:pPr>
            <w:r w:rsidRPr="0033103A">
              <w:rPr>
                <w:rFonts w:ascii="HG丸ｺﾞｼｯｸM-PRO" w:eastAsia="HG丸ｺﾞｼｯｸM-PRO" w:hint="eastAsia"/>
                <w:szCs w:val="21"/>
              </w:rPr>
              <w:t>３</w:t>
            </w:r>
            <w:r w:rsidR="007D53E1" w:rsidRPr="0033103A">
              <w:rPr>
                <w:rFonts w:ascii="HG丸ｺﾞｼｯｸM-PRO" w:eastAsia="HG丸ｺﾞｼｯｸM-PRO" w:hint="eastAsia"/>
                <w:szCs w:val="21"/>
              </w:rPr>
              <w:t xml:space="preserve">　</w:t>
            </w:r>
            <w:r w:rsidR="007A4D7B" w:rsidRPr="0033103A">
              <w:rPr>
                <w:rFonts w:ascii="HG丸ｺﾞｼｯｸM-PRO" w:eastAsia="HG丸ｺﾞｼｯｸM-PRO" w:hint="eastAsia"/>
                <w:szCs w:val="21"/>
              </w:rPr>
              <w:t>安</w:t>
            </w:r>
            <w:r w:rsidR="006B413F" w:rsidRPr="0033103A">
              <w:rPr>
                <w:rFonts w:ascii="HG丸ｺﾞｼｯｸM-PRO" w:eastAsia="HG丸ｺﾞｼｯｸM-PRO" w:hint="eastAsia"/>
                <w:szCs w:val="21"/>
              </w:rPr>
              <w:t>全</w:t>
            </w:r>
            <w:r w:rsidR="007A4D7B" w:rsidRPr="0033103A">
              <w:rPr>
                <w:rFonts w:ascii="HG丸ｺﾞｼｯｸM-PRO" w:eastAsia="HG丸ｺﾞｼｯｸM-PRO" w:hint="eastAsia"/>
                <w:szCs w:val="21"/>
              </w:rPr>
              <w:t>安</w:t>
            </w:r>
            <w:r w:rsidR="006B413F" w:rsidRPr="0033103A">
              <w:rPr>
                <w:rFonts w:ascii="HG丸ｺﾞｼｯｸM-PRO" w:eastAsia="HG丸ｺﾞｼｯｸM-PRO" w:hint="eastAsia"/>
                <w:szCs w:val="21"/>
              </w:rPr>
              <w:t>心</w:t>
            </w:r>
            <w:r w:rsidR="007A4D7B" w:rsidRPr="0033103A">
              <w:rPr>
                <w:rFonts w:ascii="HG丸ｺﾞｼｯｸM-PRO" w:eastAsia="HG丸ｺﾞｼｯｸM-PRO" w:hint="eastAsia"/>
                <w:szCs w:val="21"/>
              </w:rPr>
              <w:t>な学校づくり</w:t>
            </w:r>
          </w:p>
          <w:p w14:paraId="059B1B9A" w14:textId="38FAA0C2" w:rsidR="00DF3D1D" w:rsidRPr="0033103A" w:rsidRDefault="00DF3D1D" w:rsidP="00636E63">
            <w:pPr>
              <w:spacing w:line="280" w:lineRule="exact"/>
              <w:ind w:leftChars="100" w:left="630" w:hangingChars="200" w:hanging="420"/>
              <w:rPr>
                <w:rFonts w:ascii="HG丸ｺﾞｼｯｸM-PRO" w:eastAsia="HG丸ｺﾞｼｯｸM-PRO"/>
                <w:szCs w:val="21"/>
              </w:rPr>
            </w:pPr>
            <w:r w:rsidRPr="0033103A">
              <w:rPr>
                <w:rFonts w:ascii="HG丸ｺﾞｼｯｸM-PRO" w:eastAsia="HG丸ｺﾞｼｯｸM-PRO" w:hint="eastAsia"/>
                <w:szCs w:val="21"/>
              </w:rPr>
              <w:t>個性を活かしつつ、他者</w:t>
            </w:r>
            <w:r w:rsidR="00636E63" w:rsidRPr="0033103A">
              <w:rPr>
                <w:rFonts w:ascii="HG丸ｺﾞｼｯｸM-PRO" w:eastAsia="HG丸ｺﾞｼｯｸM-PRO" w:hint="eastAsia"/>
                <w:szCs w:val="21"/>
              </w:rPr>
              <w:t>を思いやることにより好ましい人間関係を構築できる力の育成</w:t>
            </w:r>
            <w:r w:rsidR="00052F0E" w:rsidRPr="0033103A">
              <w:rPr>
                <w:rFonts w:ascii="HG丸ｺﾞｼｯｸM-PRO" w:eastAsia="HG丸ｺﾞｼｯｸM-PRO" w:hint="eastAsia"/>
                <w:szCs w:val="21"/>
              </w:rPr>
              <w:t>。</w:t>
            </w:r>
          </w:p>
          <w:p w14:paraId="7D190947" w14:textId="65DCA906" w:rsidR="00372C75" w:rsidRPr="0033103A" w:rsidRDefault="0079254E" w:rsidP="00CA097F">
            <w:pPr>
              <w:spacing w:line="280" w:lineRule="exact"/>
              <w:ind w:left="630" w:hangingChars="300" w:hanging="630"/>
              <w:rPr>
                <w:rFonts w:ascii="HG丸ｺﾞｼｯｸM-PRO" w:eastAsia="HG丸ｺﾞｼｯｸM-PRO"/>
                <w:szCs w:val="21"/>
              </w:rPr>
            </w:pPr>
            <w:r w:rsidRPr="0033103A">
              <w:rPr>
                <w:rFonts w:ascii="HG丸ｺﾞｼｯｸM-PRO" w:eastAsia="HG丸ｺﾞｼｯｸM-PRO" w:hint="eastAsia"/>
                <w:szCs w:val="21"/>
              </w:rPr>
              <w:t>(</w:t>
            </w:r>
            <w:r w:rsidR="00771CF2" w:rsidRPr="0033103A">
              <w:rPr>
                <w:rFonts w:ascii="HG丸ｺﾞｼｯｸM-PRO" w:eastAsia="HG丸ｺﾞｼｯｸM-PRO" w:hint="eastAsia"/>
                <w:szCs w:val="21"/>
              </w:rPr>
              <w:t>１</w:t>
            </w:r>
            <w:r w:rsidRPr="0033103A">
              <w:rPr>
                <w:rFonts w:ascii="HG丸ｺﾞｼｯｸM-PRO" w:eastAsia="HG丸ｺﾞｼｯｸM-PRO" w:hint="eastAsia"/>
                <w:szCs w:val="21"/>
              </w:rPr>
              <w:t>)</w:t>
            </w:r>
            <w:r w:rsidR="00692B60" w:rsidRPr="0033103A">
              <w:rPr>
                <w:rFonts w:ascii="HG丸ｺﾞｼｯｸM-PRO" w:eastAsia="HG丸ｺﾞｼｯｸM-PRO" w:hint="eastAsia"/>
                <w:szCs w:val="21"/>
              </w:rPr>
              <w:t xml:space="preserve"> </w:t>
            </w:r>
            <w:r w:rsidR="00372C75" w:rsidRPr="0033103A">
              <w:rPr>
                <w:rFonts w:ascii="HG丸ｺﾞｼｯｸM-PRO" w:eastAsia="HG丸ｺﾞｼｯｸM-PRO" w:hint="eastAsia"/>
                <w:szCs w:val="21"/>
              </w:rPr>
              <w:t>自他を尊重し、多</w:t>
            </w:r>
            <w:r w:rsidR="00084371" w:rsidRPr="0033103A">
              <w:rPr>
                <w:rFonts w:ascii="HG丸ｺﾞｼｯｸM-PRO" w:eastAsia="HG丸ｺﾞｼｯｸM-PRO" w:hint="eastAsia"/>
                <w:szCs w:val="21"/>
              </w:rPr>
              <w:t>様な価値観を認められるよう人権教育・道徳教育に計画的に取り組む</w:t>
            </w:r>
            <w:r w:rsidR="000F466A" w:rsidRPr="0033103A">
              <w:rPr>
                <w:rFonts w:ascii="HG丸ｺﾞｼｯｸM-PRO" w:eastAsia="HG丸ｺﾞｼｯｸM-PRO" w:hint="eastAsia"/>
                <w:szCs w:val="21"/>
              </w:rPr>
              <w:t>。</w:t>
            </w:r>
          </w:p>
          <w:p w14:paraId="4485E7F2" w14:textId="58329812" w:rsidR="006B2216" w:rsidRPr="0033103A" w:rsidRDefault="0079254E" w:rsidP="00CA097F">
            <w:pPr>
              <w:spacing w:line="280" w:lineRule="exact"/>
              <w:ind w:left="630" w:hangingChars="300" w:hanging="630"/>
              <w:rPr>
                <w:rFonts w:ascii="HG丸ｺﾞｼｯｸM-PRO" w:eastAsia="HG丸ｺﾞｼｯｸM-PRO"/>
                <w:szCs w:val="21"/>
              </w:rPr>
            </w:pPr>
            <w:r w:rsidRPr="0033103A">
              <w:rPr>
                <w:rFonts w:ascii="HG丸ｺﾞｼｯｸM-PRO" w:eastAsia="HG丸ｺﾞｼｯｸM-PRO" w:hint="eastAsia"/>
                <w:szCs w:val="21"/>
              </w:rPr>
              <w:t>(</w:t>
            </w:r>
            <w:r w:rsidR="00771CF2" w:rsidRPr="0033103A">
              <w:rPr>
                <w:rFonts w:ascii="HG丸ｺﾞｼｯｸM-PRO" w:eastAsia="HG丸ｺﾞｼｯｸM-PRO" w:hint="eastAsia"/>
                <w:szCs w:val="21"/>
              </w:rPr>
              <w:t>２</w:t>
            </w:r>
            <w:r w:rsidRPr="0033103A">
              <w:rPr>
                <w:rFonts w:ascii="HG丸ｺﾞｼｯｸM-PRO" w:eastAsia="HG丸ｺﾞｼｯｸM-PRO" w:hint="eastAsia"/>
                <w:szCs w:val="21"/>
              </w:rPr>
              <w:t>)</w:t>
            </w:r>
            <w:r w:rsidR="00692B60" w:rsidRPr="0033103A">
              <w:rPr>
                <w:rFonts w:ascii="HG丸ｺﾞｼｯｸM-PRO" w:eastAsia="HG丸ｺﾞｼｯｸM-PRO" w:hint="eastAsia"/>
                <w:szCs w:val="21"/>
              </w:rPr>
              <w:t xml:space="preserve"> </w:t>
            </w:r>
            <w:r w:rsidR="00372C75" w:rsidRPr="0033103A">
              <w:rPr>
                <w:rFonts w:ascii="HG丸ｺﾞｼｯｸM-PRO" w:eastAsia="HG丸ｺﾞｼｯｸM-PRO" w:hint="eastAsia"/>
                <w:szCs w:val="21"/>
              </w:rPr>
              <w:t>地域や外部機関等を活用して、安</w:t>
            </w:r>
            <w:r w:rsidR="006B413F" w:rsidRPr="0033103A">
              <w:rPr>
                <w:rFonts w:ascii="HG丸ｺﾞｼｯｸM-PRO" w:eastAsia="HG丸ｺﾞｼｯｸM-PRO" w:hint="eastAsia"/>
                <w:szCs w:val="21"/>
              </w:rPr>
              <w:t>全</w:t>
            </w:r>
            <w:r w:rsidR="00372C75" w:rsidRPr="0033103A">
              <w:rPr>
                <w:rFonts w:ascii="HG丸ｺﾞｼｯｸM-PRO" w:eastAsia="HG丸ｺﾞｼｯｸM-PRO" w:hint="eastAsia"/>
                <w:szCs w:val="21"/>
              </w:rPr>
              <w:t>安</w:t>
            </w:r>
            <w:r w:rsidR="006B413F" w:rsidRPr="0033103A">
              <w:rPr>
                <w:rFonts w:ascii="HG丸ｺﾞｼｯｸM-PRO" w:eastAsia="HG丸ｺﾞｼｯｸM-PRO" w:hint="eastAsia"/>
                <w:szCs w:val="21"/>
              </w:rPr>
              <w:t>心</w:t>
            </w:r>
            <w:r w:rsidR="00372C75" w:rsidRPr="0033103A">
              <w:rPr>
                <w:rFonts w:ascii="HG丸ｺﾞｼｯｸM-PRO" w:eastAsia="HG丸ｺﾞｼｯｸM-PRO" w:hint="eastAsia"/>
                <w:szCs w:val="21"/>
              </w:rPr>
              <w:t>な学校づくりを</w:t>
            </w:r>
            <w:r w:rsidR="00636E63" w:rsidRPr="0033103A">
              <w:rPr>
                <w:rFonts w:ascii="HG丸ｺﾞｼｯｸM-PRO" w:eastAsia="HG丸ｺﾞｼｯｸM-PRO" w:hint="eastAsia"/>
                <w:szCs w:val="21"/>
              </w:rPr>
              <w:t>行う。</w:t>
            </w:r>
          </w:p>
          <w:p w14:paraId="60201231" w14:textId="783DCCB0" w:rsidR="00372C75" w:rsidRPr="0033103A" w:rsidRDefault="0079254E" w:rsidP="00372C75">
            <w:pPr>
              <w:spacing w:line="280" w:lineRule="exact"/>
              <w:ind w:left="630" w:hangingChars="300" w:hanging="630"/>
              <w:rPr>
                <w:rFonts w:ascii="HG丸ｺﾞｼｯｸM-PRO" w:eastAsia="HG丸ｺﾞｼｯｸM-PRO"/>
                <w:szCs w:val="21"/>
              </w:rPr>
            </w:pPr>
            <w:r w:rsidRPr="0033103A">
              <w:rPr>
                <w:rFonts w:ascii="HG丸ｺﾞｼｯｸM-PRO" w:eastAsia="HG丸ｺﾞｼｯｸM-PRO" w:hint="eastAsia"/>
                <w:szCs w:val="21"/>
              </w:rPr>
              <w:t>(</w:t>
            </w:r>
            <w:r w:rsidR="00771CF2" w:rsidRPr="0033103A">
              <w:rPr>
                <w:rFonts w:ascii="HG丸ｺﾞｼｯｸM-PRO" w:eastAsia="HG丸ｺﾞｼｯｸM-PRO" w:hint="eastAsia"/>
                <w:szCs w:val="21"/>
              </w:rPr>
              <w:t>３</w:t>
            </w:r>
            <w:r w:rsidRPr="0033103A">
              <w:rPr>
                <w:rFonts w:ascii="HG丸ｺﾞｼｯｸM-PRO" w:eastAsia="HG丸ｺﾞｼｯｸM-PRO" w:hint="eastAsia"/>
                <w:szCs w:val="21"/>
              </w:rPr>
              <w:t>)</w:t>
            </w:r>
            <w:r w:rsidR="00692B60" w:rsidRPr="0033103A">
              <w:rPr>
                <w:rFonts w:ascii="HG丸ｺﾞｼｯｸM-PRO" w:eastAsia="HG丸ｺﾞｼｯｸM-PRO" w:hint="eastAsia"/>
                <w:szCs w:val="21"/>
              </w:rPr>
              <w:t xml:space="preserve"> </w:t>
            </w:r>
            <w:r w:rsidR="00372C75" w:rsidRPr="0033103A">
              <w:rPr>
                <w:rFonts w:ascii="HG丸ｺﾞｼｯｸM-PRO" w:eastAsia="HG丸ｺﾞｼｯｸM-PRO" w:hint="eastAsia"/>
                <w:szCs w:val="21"/>
              </w:rPr>
              <w:t>基本的な生活習慣の</w:t>
            </w:r>
            <w:r w:rsidR="00084371" w:rsidRPr="0033103A">
              <w:rPr>
                <w:rFonts w:ascii="HG丸ｺﾞｼｯｸM-PRO" w:eastAsia="HG丸ｺﾞｼｯｸM-PRO" w:hint="eastAsia"/>
                <w:szCs w:val="21"/>
              </w:rPr>
              <w:t>確立、マナーの向上、学習活動と学校行事・部活動との両立をめざす</w:t>
            </w:r>
            <w:r w:rsidR="000F466A" w:rsidRPr="0033103A">
              <w:rPr>
                <w:rFonts w:ascii="HG丸ｺﾞｼｯｸM-PRO" w:eastAsia="HG丸ｺﾞｼｯｸM-PRO" w:hint="eastAsia"/>
                <w:szCs w:val="21"/>
              </w:rPr>
              <w:t>。</w:t>
            </w:r>
          </w:p>
          <w:p w14:paraId="4966D57D" w14:textId="3B1B7F61" w:rsidR="006B2216" w:rsidRPr="0033103A" w:rsidRDefault="006B2216" w:rsidP="00CA097F">
            <w:pPr>
              <w:spacing w:line="280" w:lineRule="exact"/>
              <w:ind w:left="630" w:hangingChars="300" w:hanging="630"/>
              <w:rPr>
                <w:rFonts w:ascii="HG丸ｺﾞｼｯｸM-PRO" w:eastAsia="HG丸ｺﾞｼｯｸM-PRO"/>
                <w:szCs w:val="21"/>
              </w:rPr>
            </w:pPr>
          </w:p>
          <w:p w14:paraId="28F290DE" w14:textId="760A0A90" w:rsidR="007A4D7B" w:rsidRPr="0033103A" w:rsidRDefault="007A4D7B" w:rsidP="00CA097F">
            <w:pPr>
              <w:spacing w:line="280" w:lineRule="exact"/>
              <w:ind w:left="630" w:hangingChars="300" w:hanging="630"/>
              <w:rPr>
                <w:rFonts w:ascii="HG丸ｺﾞｼｯｸM-PRO" w:eastAsia="HG丸ｺﾞｼｯｸM-PRO"/>
                <w:szCs w:val="21"/>
              </w:rPr>
            </w:pPr>
            <w:r w:rsidRPr="0033103A">
              <w:rPr>
                <w:rFonts w:ascii="HG丸ｺﾞｼｯｸM-PRO" w:eastAsia="HG丸ｺﾞｼｯｸM-PRO" w:hint="eastAsia"/>
                <w:szCs w:val="21"/>
              </w:rPr>
              <w:t xml:space="preserve">４　</w:t>
            </w:r>
            <w:r w:rsidR="003C693E" w:rsidRPr="0033103A">
              <w:rPr>
                <w:rFonts w:ascii="HG丸ｺﾞｼｯｸM-PRO" w:eastAsia="HG丸ｺﾞｼｯｸM-PRO" w:hint="eastAsia"/>
                <w:szCs w:val="21"/>
              </w:rPr>
              <w:t>教員の資質向上と</w:t>
            </w:r>
            <w:r w:rsidR="003005B9" w:rsidRPr="0033103A">
              <w:rPr>
                <w:rFonts w:ascii="HG丸ｺﾞｼｯｸM-PRO" w:eastAsia="HG丸ｺﾞｼｯｸM-PRO" w:hint="eastAsia"/>
                <w:szCs w:val="21"/>
              </w:rPr>
              <w:t>学校運営の改善</w:t>
            </w:r>
          </w:p>
          <w:p w14:paraId="7A4428BA" w14:textId="5048E231" w:rsidR="00636E63" w:rsidRPr="0033103A" w:rsidRDefault="00636E63" w:rsidP="00CA097F">
            <w:pPr>
              <w:spacing w:line="280" w:lineRule="exact"/>
              <w:ind w:left="630" w:hangingChars="300" w:hanging="630"/>
              <w:rPr>
                <w:rFonts w:ascii="HG丸ｺﾞｼｯｸM-PRO" w:eastAsia="HG丸ｺﾞｼｯｸM-PRO"/>
                <w:szCs w:val="21"/>
              </w:rPr>
            </w:pPr>
            <w:r w:rsidRPr="0033103A">
              <w:rPr>
                <w:rFonts w:ascii="HG丸ｺﾞｼｯｸM-PRO" w:eastAsia="HG丸ｺﾞｼｯｸM-PRO" w:hint="eastAsia"/>
                <w:szCs w:val="21"/>
              </w:rPr>
              <w:t xml:space="preserve">　教員個々の資質を向上させるとともに学校運営を考えた業務を行うことにより組織力の向上を行う。</w:t>
            </w:r>
          </w:p>
          <w:p w14:paraId="5B5C99AB" w14:textId="7CC6C2EC" w:rsidR="00692B60" w:rsidRPr="0033103A" w:rsidRDefault="00692B60" w:rsidP="009E019A">
            <w:pPr>
              <w:spacing w:line="280" w:lineRule="exact"/>
              <w:rPr>
                <w:rFonts w:ascii="HG丸ｺﾞｼｯｸM-PRO" w:eastAsia="HG丸ｺﾞｼｯｸM-PRO"/>
                <w:szCs w:val="21"/>
              </w:rPr>
            </w:pPr>
            <w:r w:rsidRPr="0033103A">
              <w:rPr>
                <w:rFonts w:ascii="HG丸ｺﾞｼｯｸM-PRO" w:eastAsia="HG丸ｺﾞｼｯｸM-PRO" w:hint="eastAsia"/>
                <w:szCs w:val="21"/>
              </w:rPr>
              <w:t>(１) 教職員間の情報共有を進め、教職員の学校運営への参加を促進する。</w:t>
            </w:r>
          </w:p>
          <w:p w14:paraId="46FF3878" w14:textId="4C8E2F46" w:rsidR="003C693E" w:rsidRPr="0033103A" w:rsidRDefault="003C693E" w:rsidP="009E019A">
            <w:pPr>
              <w:spacing w:line="280" w:lineRule="exact"/>
              <w:rPr>
                <w:rFonts w:ascii="HG丸ｺﾞｼｯｸM-PRO" w:eastAsia="HG丸ｺﾞｼｯｸM-PRO"/>
                <w:szCs w:val="21"/>
              </w:rPr>
            </w:pPr>
            <w:r w:rsidRPr="0033103A">
              <w:rPr>
                <w:rFonts w:ascii="HG丸ｺﾞｼｯｸM-PRO" w:eastAsia="HG丸ｺﾞｼｯｸM-PRO" w:hint="eastAsia"/>
                <w:szCs w:val="21"/>
              </w:rPr>
              <w:t>(２) 他校視察、教員研修、授業見学などの機会を設け、教育に関する情報収集を積極的に行う。</w:t>
            </w:r>
          </w:p>
          <w:p w14:paraId="0DBE8F18" w14:textId="40612E76" w:rsidR="00692B60" w:rsidRPr="0033103A" w:rsidRDefault="00692B60" w:rsidP="009E019A">
            <w:pPr>
              <w:spacing w:line="280" w:lineRule="exact"/>
              <w:rPr>
                <w:rFonts w:ascii="HG丸ｺﾞｼｯｸM-PRO" w:eastAsia="HG丸ｺﾞｼｯｸM-PRO"/>
                <w:szCs w:val="21"/>
              </w:rPr>
            </w:pPr>
            <w:r w:rsidRPr="0033103A">
              <w:rPr>
                <w:rFonts w:ascii="HG丸ｺﾞｼｯｸM-PRO" w:eastAsia="HG丸ｺﾞｼｯｸM-PRO"/>
                <w:szCs w:val="21"/>
              </w:rPr>
              <w:t>(</w:t>
            </w:r>
            <w:r w:rsidR="003C693E" w:rsidRPr="0033103A">
              <w:rPr>
                <w:rFonts w:ascii="HG丸ｺﾞｼｯｸM-PRO" w:eastAsia="HG丸ｺﾞｼｯｸM-PRO" w:hint="eastAsia"/>
                <w:szCs w:val="21"/>
              </w:rPr>
              <w:t>３</w:t>
            </w:r>
            <w:r w:rsidRPr="0033103A">
              <w:rPr>
                <w:rFonts w:ascii="HG丸ｺﾞｼｯｸM-PRO" w:eastAsia="HG丸ｺﾞｼｯｸM-PRO"/>
                <w:szCs w:val="21"/>
              </w:rPr>
              <w:t xml:space="preserve">) </w:t>
            </w:r>
            <w:r w:rsidRPr="0033103A">
              <w:rPr>
                <w:rFonts w:ascii="HG丸ｺﾞｼｯｸM-PRO" w:eastAsia="HG丸ｺﾞｼｯｸM-PRO" w:hint="eastAsia"/>
                <w:szCs w:val="21"/>
              </w:rPr>
              <w:t>ノークラブデーや学校休業日を確実に実施するとともに、時間外労働が月</w:t>
            </w:r>
            <w:r w:rsidRPr="0033103A">
              <w:rPr>
                <w:rFonts w:ascii="HG丸ｺﾞｼｯｸM-PRO" w:eastAsia="HG丸ｺﾞｼｯｸM-PRO"/>
                <w:szCs w:val="21"/>
              </w:rPr>
              <w:t>80</w:t>
            </w:r>
            <w:r w:rsidRPr="0033103A">
              <w:rPr>
                <w:rFonts w:ascii="HG丸ｺﾞｼｯｸM-PRO" w:eastAsia="HG丸ｺﾞｼｯｸM-PRO" w:hint="eastAsia"/>
                <w:szCs w:val="21"/>
              </w:rPr>
              <w:t>時間以上の教員を減少させていく。</w:t>
            </w:r>
          </w:p>
          <w:p w14:paraId="2E677A28" w14:textId="7C8F471E" w:rsidR="00692B60" w:rsidRPr="0033103A" w:rsidRDefault="00692B60" w:rsidP="009E019A">
            <w:pPr>
              <w:spacing w:line="280" w:lineRule="exact"/>
              <w:rPr>
                <w:rFonts w:ascii="HG丸ｺﾞｼｯｸM-PRO" w:eastAsia="HG丸ｺﾞｼｯｸM-PRO"/>
                <w:szCs w:val="21"/>
              </w:rPr>
            </w:pPr>
          </w:p>
          <w:p w14:paraId="1FA8465B" w14:textId="519F364A" w:rsidR="00C1064A" w:rsidRPr="0033103A" w:rsidRDefault="00C1064A" w:rsidP="009E019A">
            <w:pPr>
              <w:spacing w:line="280" w:lineRule="exact"/>
              <w:rPr>
                <w:rFonts w:ascii="HG丸ｺﾞｼｯｸM-PRO" w:eastAsia="HG丸ｺﾞｼｯｸM-PRO"/>
                <w:szCs w:val="21"/>
              </w:rPr>
            </w:pPr>
            <w:r w:rsidRPr="0033103A">
              <w:rPr>
                <w:rFonts w:ascii="HG丸ｺﾞｼｯｸM-PRO" w:eastAsia="HG丸ｺﾞｼｯｸM-PRO" w:hint="eastAsia"/>
                <w:szCs w:val="21"/>
              </w:rPr>
              <w:t>※　R</w:t>
            </w:r>
            <w:r w:rsidR="004040B2" w:rsidRPr="0033103A">
              <w:rPr>
                <w:rFonts w:ascii="HG丸ｺﾞｼｯｸM-PRO" w:eastAsia="HG丸ｺﾞｼｯｸM-PRO" w:hint="eastAsia"/>
                <w:szCs w:val="21"/>
              </w:rPr>
              <w:t>８</w:t>
            </w:r>
            <w:r w:rsidRPr="0033103A">
              <w:rPr>
                <w:rFonts w:ascii="HG丸ｺﾞｼｯｸM-PRO" w:eastAsia="HG丸ｺﾞｼｯｸM-PRO" w:hint="eastAsia"/>
                <w:szCs w:val="21"/>
              </w:rPr>
              <w:t>までに海外オンライン交流２回/年以上。英検２級受験者２年生55％以上、１年生30％以上にする。</w:t>
            </w:r>
          </w:p>
          <w:p w14:paraId="091907A3" w14:textId="71CC008B" w:rsidR="00583DBF" w:rsidRPr="0033103A" w:rsidRDefault="00E66EF6" w:rsidP="008C481F">
            <w:pPr>
              <w:spacing w:line="280" w:lineRule="exact"/>
              <w:ind w:left="445" w:hangingChars="212" w:hanging="445"/>
              <w:rPr>
                <w:rFonts w:ascii="HG丸ｺﾞｼｯｸM-PRO" w:eastAsia="HG丸ｺﾞｼｯｸM-PRO"/>
                <w:szCs w:val="21"/>
              </w:rPr>
            </w:pPr>
            <w:r w:rsidRPr="0033103A">
              <w:rPr>
                <w:rFonts w:ascii="HG丸ｺﾞｼｯｸM-PRO" w:eastAsia="HG丸ｺﾞｼｯｸM-PRO" w:hint="eastAsia"/>
                <w:szCs w:val="21"/>
              </w:rPr>
              <w:t xml:space="preserve">※　</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８</w:t>
            </w:r>
            <w:r w:rsidR="009A595B" w:rsidRPr="0033103A">
              <w:rPr>
                <w:rFonts w:ascii="HG丸ｺﾞｼｯｸM-PRO" w:eastAsia="HG丸ｺﾞｼｯｸM-PRO" w:hint="eastAsia"/>
                <w:szCs w:val="21"/>
              </w:rPr>
              <w:t>までに</w:t>
            </w:r>
            <w:r w:rsidRPr="0033103A">
              <w:rPr>
                <w:rFonts w:ascii="HG丸ｺﾞｼｯｸM-PRO" w:eastAsia="HG丸ｺﾞｼｯｸM-PRO" w:hint="eastAsia"/>
                <w:szCs w:val="21"/>
              </w:rPr>
              <w:t>国公立大学進学者</w:t>
            </w:r>
            <w:r w:rsidR="00DE1618" w:rsidRPr="0033103A">
              <w:rPr>
                <w:rFonts w:ascii="HG丸ｺﾞｼｯｸM-PRO" w:eastAsia="HG丸ｺﾞｼｯｸM-PRO"/>
                <w:szCs w:val="21"/>
              </w:rPr>
              <w:t>70</w:t>
            </w:r>
            <w:r w:rsidR="002D2A8C" w:rsidRPr="0033103A">
              <w:rPr>
                <w:rFonts w:ascii="HG丸ｺﾞｼｯｸM-PRO" w:eastAsia="HG丸ｺﾞｼｯｸM-PRO" w:hint="eastAsia"/>
                <w:szCs w:val="21"/>
              </w:rPr>
              <w:t>名</w:t>
            </w:r>
            <w:r w:rsidR="009A595B" w:rsidRPr="0033103A">
              <w:rPr>
                <w:rFonts w:ascii="HG丸ｺﾞｼｯｸM-PRO" w:eastAsia="HG丸ｺﾞｼｯｸM-PRO" w:hint="eastAsia"/>
                <w:szCs w:val="21"/>
              </w:rPr>
              <w:t>以上</w:t>
            </w:r>
            <w:r w:rsidR="0079254E" w:rsidRPr="0033103A">
              <w:rPr>
                <w:rFonts w:ascii="HG丸ｺﾞｼｯｸM-PRO" w:eastAsia="HG丸ｺﾞｼｯｸM-PRO" w:hint="eastAsia"/>
                <w:szCs w:val="21"/>
              </w:rPr>
              <w:t>(</w:t>
            </w:r>
            <w:r w:rsidR="009A595B" w:rsidRPr="0033103A">
              <w:rPr>
                <w:rFonts w:ascii="HG丸ｺﾞｼｯｸM-PRO" w:eastAsia="HG丸ｺﾞｼｯｸM-PRO" w:hint="eastAsia"/>
                <w:szCs w:val="21"/>
              </w:rPr>
              <w:t>R</w:t>
            </w:r>
            <w:r w:rsidR="004040B2" w:rsidRPr="0033103A">
              <w:rPr>
                <w:rFonts w:ascii="HG丸ｺﾞｼｯｸM-PRO" w:eastAsia="HG丸ｺﾞｼｯｸM-PRO" w:hint="eastAsia"/>
                <w:szCs w:val="21"/>
              </w:rPr>
              <w:t>３</w:t>
            </w:r>
            <w:r w:rsidR="00AA6265" w:rsidRPr="0033103A">
              <w:rPr>
                <w:rFonts w:ascii="HG丸ｺﾞｼｯｸM-PRO" w:eastAsia="HG丸ｺﾞｼｯｸM-PRO"/>
                <w:szCs w:val="21"/>
              </w:rPr>
              <w:t xml:space="preserve"> </w:t>
            </w:r>
            <w:r w:rsidR="00DE1618" w:rsidRPr="0033103A">
              <w:rPr>
                <w:rFonts w:ascii="HG丸ｺﾞｼｯｸM-PRO" w:eastAsia="HG丸ｺﾞｼｯｸM-PRO"/>
                <w:szCs w:val="21"/>
              </w:rPr>
              <w:t>54</w:t>
            </w:r>
            <w:r w:rsidR="00AA6265" w:rsidRPr="0033103A">
              <w:rPr>
                <w:rFonts w:ascii="HG丸ｺﾞｼｯｸM-PRO" w:eastAsia="HG丸ｺﾞｼｯｸM-PRO" w:hint="eastAsia"/>
                <w:szCs w:val="21"/>
              </w:rPr>
              <w:t>名</w:t>
            </w:r>
            <w:r w:rsidR="00084371" w:rsidRPr="0033103A">
              <w:rPr>
                <w:rFonts w:ascii="HG丸ｺﾞｼｯｸM-PRO" w:eastAsia="HG丸ｺﾞｼｯｸM-PRO" w:hint="eastAsia"/>
                <w:szCs w:val="21"/>
              </w:rPr>
              <w:t>、</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４</w:t>
            </w:r>
            <w:r w:rsidR="00084371" w:rsidRPr="0033103A">
              <w:rPr>
                <w:rFonts w:ascii="HG丸ｺﾞｼｯｸM-PRO" w:eastAsia="HG丸ｺﾞｼｯｸM-PRO"/>
                <w:szCs w:val="21"/>
              </w:rPr>
              <w:t xml:space="preserve"> </w:t>
            </w:r>
            <w:r w:rsidR="00DE1618" w:rsidRPr="0033103A">
              <w:rPr>
                <w:rFonts w:ascii="HG丸ｺﾞｼｯｸM-PRO" w:eastAsia="HG丸ｺﾞｼｯｸM-PRO"/>
                <w:szCs w:val="21"/>
              </w:rPr>
              <w:t>65</w:t>
            </w:r>
            <w:r w:rsidR="008C481F" w:rsidRPr="0033103A">
              <w:rPr>
                <w:rFonts w:ascii="HG丸ｺﾞｼｯｸM-PRO" w:eastAsia="HG丸ｺﾞｼｯｸM-PRO" w:hint="eastAsia"/>
                <w:szCs w:val="21"/>
              </w:rPr>
              <w:t>名</w:t>
            </w:r>
            <w:r w:rsidR="009A595B" w:rsidRPr="0033103A">
              <w:rPr>
                <w:rFonts w:ascii="HG丸ｺﾞｼｯｸM-PRO" w:eastAsia="HG丸ｺﾞｼｯｸM-PRO" w:hint="eastAsia"/>
                <w:szCs w:val="21"/>
              </w:rPr>
              <w:t>、R</w:t>
            </w:r>
            <w:r w:rsidR="004040B2" w:rsidRPr="0033103A">
              <w:rPr>
                <w:rFonts w:ascii="HG丸ｺﾞｼｯｸM-PRO" w:eastAsia="HG丸ｺﾞｼｯｸM-PRO" w:hint="eastAsia"/>
                <w:szCs w:val="21"/>
              </w:rPr>
              <w:t>５</w:t>
            </w:r>
            <w:r w:rsidR="009A595B" w:rsidRPr="0033103A">
              <w:rPr>
                <w:rFonts w:ascii="HG丸ｺﾞｼｯｸM-PRO" w:eastAsia="HG丸ｺﾞｼｯｸM-PRO" w:hint="eastAsia"/>
                <w:szCs w:val="21"/>
              </w:rPr>
              <w:t xml:space="preserve"> </w:t>
            </w:r>
            <w:r w:rsidR="006F5218" w:rsidRPr="0033103A">
              <w:rPr>
                <w:rFonts w:ascii="HG丸ｺﾞｼｯｸM-PRO" w:eastAsia="HG丸ｺﾞｼｯｸM-PRO"/>
                <w:szCs w:val="21"/>
              </w:rPr>
              <w:t>54</w:t>
            </w:r>
            <w:r w:rsidR="009A595B" w:rsidRPr="0033103A">
              <w:rPr>
                <w:rFonts w:ascii="HG丸ｺﾞｼｯｸM-PRO" w:eastAsia="HG丸ｺﾞｼｯｸM-PRO" w:hint="eastAsia"/>
                <w:szCs w:val="21"/>
              </w:rPr>
              <w:t>名</w:t>
            </w:r>
            <w:r w:rsidR="0079254E" w:rsidRPr="0033103A">
              <w:rPr>
                <w:rFonts w:ascii="HG丸ｺﾞｼｯｸM-PRO" w:eastAsia="HG丸ｺﾞｼｯｸM-PRO"/>
                <w:szCs w:val="21"/>
              </w:rPr>
              <w:t>)</w:t>
            </w:r>
            <w:r w:rsidR="009A595B" w:rsidRPr="0033103A">
              <w:rPr>
                <w:rFonts w:ascii="HG丸ｺﾞｼｯｸM-PRO" w:eastAsia="HG丸ｺﾞｼｯｸM-PRO" w:hint="eastAsia"/>
                <w:szCs w:val="21"/>
              </w:rPr>
              <w:t>にする。また、</w:t>
            </w:r>
            <w:r w:rsidRPr="0033103A">
              <w:rPr>
                <w:rFonts w:ascii="HG丸ｺﾞｼｯｸM-PRO" w:eastAsia="HG丸ｺﾞｼｯｸM-PRO" w:hint="eastAsia"/>
                <w:szCs w:val="21"/>
              </w:rPr>
              <w:t>難関私立大学合格者</w:t>
            </w:r>
            <w:r w:rsidR="00DE1618" w:rsidRPr="0033103A">
              <w:rPr>
                <w:rFonts w:ascii="HG丸ｺﾞｼｯｸM-PRO" w:eastAsia="HG丸ｺﾞｼｯｸM-PRO"/>
                <w:szCs w:val="21"/>
              </w:rPr>
              <w:t>200</w:t>
            </w:r>
            <w:r w:rsidR="002D2A8C" w:rsidRPr="0033103A">
              <w:rPr>
                <w:rFonts w:ascii="HG丸ｺﾞｼｯｸM-PRO" w:eastAsia="HG丸ｺﾞｼｯｸM-PRO" w:hint="eastAsia"/>
                <w:szCs w:val="21"/>
              </w:rPr>
              <w:t>名</w:t>
            </w:r>
            <w:r w:rsidR="003C693E" w:rsidRPr="0033103A">
              <w:rPr>
                <w:rFonts w:ascii="HG丸ｺﾞｼｯｸM-PRO" w:eastAsia="HG丸ｺﾞｼｯｸM-PRO" w:hint="eastAsia"/>
                <w:szCs w:val="21"/>
              </w:rPr>
              <w:t>以上</w:t>
            </w:r>
            <w:r w:rsidR="0079254E" w:rsidRPr="0033103A">
              <w:rPr>
                <w:rFonts w:ascii="HG丸ｺﾞｼｯｸM-PRO" w:eastAsia="HG丸ｺﾞｼｯｸM-PRO"/>
                <w:szCs w:val="21"/>
              </w:rPr>
              <w:t>(</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３</w:t>
            </w:r>
            <w:r w:rsidR="008C481F" w:rsidRPr="0033103A">
              <w:rPr>
                <w:rFonts w:ascii="HG丸ｺﾞｼｯｸM-PRO" w:eastAsia="HG丸ｺﾞｼｯｸM-PRO"/>
                <w:szCs w:val="21"/>
              </w:rPr>
              <w:t xml:space="preserve"> </w:t>
            </w:r>
            <w:r w:rsidR="00DE1618" w:rsidRPr="0033103A">
              <w:rPr>
                <w:rFonts w:ascii="HG丸ｺﾞｼｯｸM-PRO" w:eastAsia="HG丸ｺﾞｼｯｸM-PRO"/>
                <w:szCs w:val="21"/>
              </w:rPr>
              <w:t>211</w:t>
            </w:r>
            <w:r w:rsidR="00310C33" w:rsidRPr="0033103A">
              <w:rPr>
                <w:rFonts w:ascii="HG丸ｺﾞｼｯｸM-PRO" w:eastAsia="HG丸ｺﾞｼｯｸM-PRO" w:hint="eastAsia"/>
                <w:szCs w:val="21"/>
              </w:rPr>
              <w:t>名</w:t>
            </w:r>
            <w:r w:rsidR="008C481F" w:rsidRPr="0033103A">
              <w:rPr>
                <w:rFonts w:ascii="HG丸ｺﾞｼｯｸM-PRO" w:eastAsia="HG丸ｺﾞｼｯｸM-PRO" w:hint="eastAsia"/>
                <w:szCs w:val="21"/>
              </w:rPr>
              <w:t>、</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４</w:t>
            </w:r>
            <w:r w:rsidR="008C481F" w:rsidRPr="0033103A">
              <w:rPr>
                <w:rFonts w:ascii="HG丸ｺﾞｼｯｸM-PRO" w:eastAsia="HG丸ｺﾞｼｯｸM-PRO"/>
                <w:szCs w:val="21"/>
              </w:rPr>
              <w:t xml:space="preserve"> </w:t>
            </w:r>
            <w:r w:rsidR="00DE1618" w:rsidRPr="0033103A">
              <w:rPr>
                <w:rFonts w:ascii="HG丸ｺﾞｼｯｸM-PRO" w:eastAsia="HG丸ｺﾞｼｯｸM-PRO"/>
                <w:szCs w:val="21"/>
              </w:rPr>
              <w:t>230</w:t>
            </w:r>
            <w:r w:rsidR="008C481F" w:rsidRPr="0033103A">
              <w:rPr>
                <w:rFonts w:ascii="HG丸ｺﾞｼｯｸM-PRO" w:eastAsia="HG丸ｺﾞｼｯｸM-PRO" w:hint="eastAsia"/>
                <w:szCs w:val="21"/>
              </w:rPr>
              <w:t>名</w:t>
            </w:r>
            <w:r w:rsidR="003C693E" w:rsidRPr="0033103A">
              <w:rPr>
                <w:rFonts w:ascii="HG丸ｺﾞｼｯｸM-PRO" w:eastAsia="HG丸ｺﾞｼｯｸM-PRO" w:hint="eastAsia"/>
                <w:szCs w:val="21"/>
              </w:rPr>
              <w:t>、R</w:t>
            </w:r>
            <w:r w:rsidR="004040B2" w:rsidRPr="0033103A">
              <w:rPr>
                <w:rFonts w:ascii="HG丸ｺﾞｼｯｸM-PRO" w:eastAsia="HG丸ｺﾞｼｯｸM-PRO" w:hint="eastAsia"/>
                <w:szCs w:val="21"/>
              </w:rPr>
              <w:t>５</w:t>
            </w:r>
            <w:r w:rsidR="003C693E" w:rsidRPr="0033103A">
              <w:rPr>
                <w:rFonts w:ascii="HG丸ｺﾞｼｯｸM-PRO" w:eastAsia="HG丸ｺﾞｼｯｸM-PRO"/>
                <w:szCs w:val="21"/>
              </w:rPr>
              <w:t xml:space="preserve"> </w:t>
            </w:r>
            <w:r w:rsidR="006F5218" w:rsidRPr="0033103A">
              <w:rPr>
                <w:rFonts w:ascii="HG丸ｺﾞｼｯｸM-PRO" w:eastAsia="HG丸ｺﾞｼｯｸM-PRO"/>
                <w:szCs w:val="21"/>
              </w:rPr>
              <w:t>178</w:t>
            </w:r>
            <w:r w:rsidR="003C693E" w:rsidRPr="0033103A">
              <w:rPr>
                <w:rFonts w:ascii="HG丸ｺﾞｼｯｸM-PRO" w:eastAsia="HG丸ｺﾞｼｯｸM-PRO" w:hint="eastAsia"/>
                <w:szCs w:val="21"/>
              </w:rPr>
              <w:t>名</w:t>
            </w:r>
            <w:r w:rsidR="0079254E" w:rsidRPr="0033103A">
              <w:rPr>
                <w:rFonts w:ascii="HG丸ｺﾞｼｯｸM-PRO" w:eastAsia="HG丸ｺﾞｼｯｸM-PRO"/>
                <w:szCs w:val="21"/>
              </w:rPr>
              <w:t>)</w:t>
            </w:r>
            <w:r w:rsidR="002D2A8C" w:rsidRPr="0033103A">
              <w:rPr>
                <w:rFonts w:ascii="HG丸ｺﾞｼｯｸM-PRO" w:eastAsia="HG丸ｺﾞｼｯｸM-PRO" w:hint="eastAsia"/>
                <w:szCs w:val="21"/>
              </w:rPr>
              <w:t>を</w:t>
            </w:r>
            <w:r w:rsidR="009A595B" w:rsidRPr="0033103A">
              <w:rPr>
                <w:rFonts w:ascii="HG丸ｺﾞｼｯｸM-PRO" w:eastAsia="HG丸ｺﾞｼｯｸM-PRO" w:hint="eastAsia"/>
                <w:szCs w:val="21"/>
              </w:rPr>
              <w:t>維持する</w:t>
            </w:r>
            <w:r w:rsidR="002D2A8C" w:rsidRPr="0033103A">
              <w:rPr>
                <w:rFonts w:ascii="HG丸ｺﾞｼｯｸM-PRO" w:eastAsia="HG丸ｺﾞｼｯｸM-PRO" w:hint="eastAsia"/>
                <w:szCs w:val="21"/>
              </w:rPr>
              <w:t>。</w:t>
            </w:r>
          </w:p>
          <w:p w14:paraId="7D8BD187" w14:textId="5FBDE811" w:rsidR="005514F2" w:rsidRPr="0033103A" w:rsidRDefault="00583DBF" w:rsidP="00583DBF">
            <w:pPr>
              <w:spacing w:line="280" w:lineRule="exact"/>
              <w:ind w:left="445" w:hangingChars="212" w:hanging="445"/>
              <w:rPr>
                <w:rFonts w:ascii="HG丸ｺﾞｼｯｸM-PRO" w:eastAsia="HG丸ｺﾞｼｯｸM-PRO"/>
                <w:szCs w:val="21"/>
              </w:rPr>
            </w:pPr>
            <w:r w:rsidRPr="0033103A">
              <w:rPr>
                <w:rFonts w:ascii="HG丸ｺﾞｼｯｸM-PRO" w:eastAsia="HG丸ｺﾞｼｯｸM-PRO" w:hint="eastAsia"/>
                <w:szCs w:val="21"/>
              </w:rPr>
              <w:t xml:space="preserve">※　</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８</w:t>
            </w:r>
            <w:r w:rsidR="00A558A1" w:rsidRPr="0033103A">
              <w:rPr>
                <w:rFonts w:ascii="HG丸ｺﾞｼｯｸM-PRO" w:eastAsia="HG丸ｺﾞｼｯｸM-PRO" w:hint="eastAsia"/>
                <w:szCs w:val="21"/>
              </w:rPr>
              <w:t>まで</w:t>
            </w:r>
            <w:r w:rsidRPr="0033103A">
              <w:rPr>
                <w:rFonts w:ascii="HG丸ｺﾞｼｯｸM-PRO" w:eastAsia="HG丸ｺﾞｼｯｸM-PRO" w:hint="eastAsia"/>
                <w:szCs w:val="21"/>
              </w:rPr>
              <w:t>ガイダンス</w:t>
            </w:r>
            <w:r w:rsidR="005514F2" w:rsidRPr="0033103A">
              <w:rPr>
                <w:rFonts w:ascii="HG丸ｺﾞｼｯｸM-PRO" w:eastAsia="HG丸ｺﾞｼｯｸM-PRO" w:hint="eastAsia"/>
                <w:szCs w:val="21"/>
              </w:rPr>
              <w:t>に係る生徒の満足度</w:t>
            </w:r>
            <w:r w:rsidR="00DE1618" w:rsidRPr="0033103A">
              <w:rPr>
                <w:rFonts w:ascii="HG丸ｺﾞｼｯｸM-PRO" w:eastAsia="HG丸ｺﾞｼｯｸM-PRO"/>
                <w:szCs w:val="21"/>
              </w:rPr>
              <w:t>90</w:t>
            </w:r>
            <w:r w:rsidR="005514F2" w:rsidRPr="0033103A">
              <w:rPr>
                <w:rFonts w:ascii="HG丸ｺﾞｼｯｸM-PRO" w:eastAsia="HG丸ｺﾞｼｯｸM-PRO" w:hint="eastAsia"/>
                <w:szCs w:val="21"/>
              </w:rPr>
              <w:t>％以上を維持する。(ガイダンス</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３</w:t>
            </w:r>
            <w:r w:rsidR="007B7BB4" w:rsidRPr="0033103A">
              <w:rPr>
                <w:rFonts w:ascii="HG丸ｺﾞｼｯｸM-PRO" w:eastAsia="HG丸ｺﾞｼｯｸM-PRO"/>
                <w:szCs w:val="21"/>
              </w:rPr>
              <w:t xml:space="preserve"> </w:t>
            </w:r>
            <w:r w:rsidR="00DE1618" w:rsidRPr="0033103A">
              <w:rPr>
                <w:rFonts w:ascii="HG丸ｺﾞｼｯｸM-PRO" w:eastAsia="HG丸ｺﾞｼｯｸM-PRO"/>
                <w:szCs w:val="21"/>
              </w:rPr>
              <w:t>94</w:t>
            </w:r>
            <w:r w:rsidR="00CD2DCA" w:rsidRPr="0033103A">
              <w:rPr>
                <w:rFonts w:ascii="HG丸ｺﾞｼｯｸM-PRO" w:eastAsia="HG丸ｺﾞｼｯｸM-PRO"/>
                <w:szCs w:val="21"/>
              </w:rPr>
              <w:t>%</w:t>
            </w:r>
            <w:r w:rsidR="008C481F" w:rsidRPr="0033103A">
              <w:rPr>
                <w:rFonts w:ascii="HG丸ｺﾞｼｯｸM-PRO" w:eastAsia="HG丸ｺﾞｼｯｸM-PRO" w:hint="eastAsia"/>
                <w:szCs w:val="21"/>
              </w:rPr>
              <w:t>、</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４</w:t>
            </w:r>
            <w:r w:rsidR="008C481F" w:rsidRPr="0033103A">
              <w:rPr>
                <w:rFonts w:ascii="HG丸ｺﾞｼｯｸM-PRO" w:eastAsia="HG丸ｺﾞｼｯｸM-PRO"/>
                <w:szCs w:val="21"/>
              </w:rPr>
              <w:t xml:space="preserve"> </w:t>
            </w:r>
            <w:r w:rsidR="00DE1618" w:rsidRPr="0033103A">
              <w:rPr>
                <w:rFonts w:ascii="HG丸ｺﾞｼｯｸM-PRO" w:eastAsia="HG丸ｺﾞｼｯｸM-PRO"/>
                <w:szCs w:val="21"/>
              </w:rPr>
              <w:t>94</w:t>
            </w:r>
            <w:r w:rsidR="008C481F" w:rsidRPr="0033103A">
              <w:rPr>
                <w:rFonts w:ascii="HG丸ｺﾞｼｯｸM-PRO" w:eastAsia="HG丸ｺﾞｼｯｸM-PRO" w:hint="eastAsia"/>
                <w:szCs w:val="21"/>
              </w:rPr>
              <w:t>％</w:t>
            </w:r>
            <w:r w:rsidR="009A595B" w:rsidRPr="0033103A">
              <w:rPr>
                <w:rFonts w:ascii="HG丸ｺﾞｼｯｸM-PRO" w:eastAsia="HG丸ｺﾞｼｯｸM-PRO" w:hint="eastAsia"/>
                <w:szCs w:val="21"/>
              </w:rPr>
              <w:t>、R</w:t>
            </w:r>
            <w:r w:rsidR="004040B2" w:rsidRPr="0033103A">
              <w:rPr>
                <w:rFonts w:ascii="HG丸ｺﾞｼｯｸM-PRO" w:eastAsia="HG丸ｺﾞｼｯｸM-PRO" w:hint="eastAsia"/>
                <w:szCs w:val="21"/>
              </w:rPr>
              <w:t>５</w:t>
            </w:r>
            <w:r w:rsidR="009A595B" w:rsidRPr="0033103A">
              <w:rPr>
                <w:rFonts w:ascii="HG丸ｺﾞｼｯｸM-PRO" w:eastAsia="HG丸ｺﾞｼｯｸM-PRO"/>
                <w:szCs w:val="21"/>
              </w:rPr>
              <w:t xml:space="preserve"> </w:t>
            </w:r>
            <w:r w:rsidR="00DC5025" w:rsidRPr="0033103A">
              <w:rPr>
                <w:rFonts w:ascii="HG丸ｺﾞｼｯｸM-PRO" w:eastAsia="HG丸ｺﾞｼｯｸM-PRO"/>
                <w:szCs w:val="21"/>
              </w:rPr>
              <w:t>95</w:t>
            </w:r>
            <w:r w:rsidR="009A595B" w:rsidRPr="0033103A">
              <w:rPr>
                <w:rFonts w:ascii="HG丸ｺﾞｼｯｸM-PRO" w:eastAsia="HG丸ｺﾞｼｯｸM-PRO" w:hint="eastAsia"/>
                <w:szCs w:val="21"/>
              </w:rPr>
              <w:t>％</w:t>
            </w:r>
            <w:r w:rsidR="005514F2" w:rsidRPr="0033103A">
              <w:rPr>
                <w:rFonts w:ascii="HG丸ｺﾞｼｯｸM-PRO" w:eastAsia="HG丸ｺﾞｼｯｸM-PRO"/>
                <w:szCs w:val="21"/>
              </w:rPr>
              <w:t>)</w:t>
            </w:r>
          </w:p>
          <w:p w14:paraId="2046A8EC" w14:textId="517F3D36" w:rsidR="00583DBF" w:rsidRPr="0033103A" w:rsidRDefault="005514F2" w:rsidP="00583DBF">
            <w:pPr>
              <w:spacing w:line="280" w:lineRule="exact"/>
              <w:ind w:left="445" w:hangingChars="212" w:hanging="445"/>
              <w:rPr>
                <w:rFonts w:ascii="HG丸ｺﾞｼｯｸM-PRO" w:eastAsia="HG丸ｺﾞｼｯｸM-PRO"/>
                <w:szCs w:val="21"/>
              </w:rPr>
            </w:pPr>
            <w:r w:rsidRPr="0033103A">
              <w:rPr>
                <w:rFonts w:ascii="HG丸ｺﾞｼｯｸM-PRO" w:eastAsia="HG丸ｺﾞｼｯｸM-PRO" w:hAnsi="HG丸ｺﾞｼｯｸM-PRO" w:cs="ＭＳ 明朝" w:hint="eastAsia"/>
                <w:szCs w:val="21"/>
              </w:rPr>
              <w:t xml:space="preserve">※　</w:t>
            </w:r>
            <w:r w:rsidR="00771CF2" w:rsidRPr="0033103A">
              <w:rPr>
                <w:rFonts w:ascii="HG丸ｺﾞｼｯｸM-PRO" w:eastAsia="HG丸ｺﾞｼｯｸM-PRO" w:hAnsi="HG丸ｺﾞｼｯｸM-PRO" w:cs="ＭＳ 明朝"/>
                <w:szCs w:val="21"/>
              </w:rPr>
              <w:t>R</w:t>
            </w:r>
            <w:r w:rsidR="004040B2" w:rsidRPr="0033103A">
              <w:rPr>
                <w:rFonts w:ascii="HG丸ｺﾞｼｯｸM-PRO" w:eastAsia="HG丸ｺﾞｼｯｸM-PRO" w:hint="eastAsia"/>
                <w:szCs w:val="21"/>
              </w:rPr>
              <w:t>８</w:t>
            </w:r>
            <w:r w:rsidR="009A595B" w:rsidRPr="0033103A">
              <w:rPr>
                <w:rFonts w:ascii="HG丸ｺﾞｼｯｸM-PRO" w:eastAsia="HG丸ｺﾞｼｯｸM-PRO" w:hint="eastAsia"/>
                <w:szCs w:val="21"/>
              </w:rPr>
              <w:t>まで</w:t>
            </w:r>
            <w:r w:rsidR="00583DBF" w:rsidRPr="0033103A">
              <w:rPr>
                <w:rFonts w:ascii="HG丸ｺﾞｼｯｸM-PRO" w:eastAsia="HG丸ｺﾞｼｯｸM-PRO" w:hAnsi="HG丸ｺﾞｼｯｸM-PRO" w:hint="eastAsia"/>
                <w:szCs w:val="21"/>
              </w:rPr>
              <w:t>進路指導に係</w:t>
            </w:r>
            <w:r w:rsidR="00583DBF" w:rsidRPr="0033103A">
              <w:rPr>
                <w:rFonts w:ascii="HG丸ｺﾞｼｯｸM-PRO" w:eastAsia="HG丸ｺﾞｼｯｸM-PRO" w:hint="eastAsia"/>
                <w:szCs w:val="21"/>
              </w:rPr>
              <w:t>る生徒の満足度</w:t>
            </w:r>
            <w:r w:rsidR="00DE1618" w:rsidRPr="0033103A">
              <w:rPr>
                <w:rFonts w:ascii="HG丸ｺﾞｼｯｸM-PRO" w:eastAsia="HG丸ｺﾞｼｯｸM-PRO"/>
                <w:szCs w:val="21"/>
              </w:rPr>
              <w:t>90</w:t>
            </w:r>
            <w:r w:rsidR="00E66EF6" w:rsidRPr="0033103A">
              <w:rPr>
                <w:rFonts w:ascii="HG丸ｺﾞｼｯｸM-PRO" w:eastAsia="HG丸ｺﾞｼｯｸM-PRO" w:hint="eastAsia"/>
                <w:szCs w:val="21"/>
              </w:rPr>
              <w:t>％以上</w:t>
            </w:r>
            <w:r w:rsidR="009A595B" w:rsidRPr="0033103A">
              <w:rPr>
                <w:rFonts w:ascii="HG丸ｺﾞｼｯｸM-PRO" w:eastAsia="HG丸ｺﾞｼｯｸM-PRO" w:hint="eastAsia"/>
                <w:szCs w:val="21"/>
              </w:rPr>
              <w:t>を維持</w:t>
            </w:r>
            <w:r w:rsidR="000F466A" w:rsidRPr="0033103A">
              <w:rPr>
                <w:rFonts w:ascii="HG丸ｺﾞｼｯｸM-PRO" w:eastAsia="HG丸ｺﾞｼｯｸM-PRO" w:hint="eastAsia"/>
                <w:szCs w:val="21"/>
              </w:rPr>
              <w:t>する</w:t>
            </w:r>
            <w:r w:rsidR="00E66EF6" w:rsidRPr="0033103A">
              <w:rPr>
                <w:rFonts w:ascii="HG丸ｺﾞｼｯｸM-PRO" w:eastAsia="HG丸ｺﾞｼｯｸM-PRO" w:hint="eastAsia"/>
                <w:szCs w:val="21"/>
              </w:rPr>
              <w:t>。</w:t>
            </w:r>
            <w:r w:rsidR="0079254E" w:rsidRPr="0033103A">
              <w:rPr>
                <w:rFonts w:ascii="HG丸ｺﾞｼｯｸM-PRO" w:eastAsia="HG丸ｺﾞｼｯｸM-PRO"/>
                <w:szCs w:val="21"/>
              </w:rPr>
              <w:t>(</w:t>
            </w:r>
            <w:r w:rsidR="00E66EF6" w:rsidRPr="0033103A">
              <w:rPr>
                <w:rFonts w:ascii="HG丸ｺﾞｼｯｸM-PRO" w:eastAsia="HG丸ｺﾞｼｯｸM-PRO" w:hint="eastAsia"/>
                <w:szCs w:val="21"/>
              </w:rPr>
              <w:t>進路指導</w:t>
            </w:r>
            <w:r w:rsidR="00052F0E" w:rsidRPr="0033103A">
              <w:rPr>
                <w:rFonts w:ascii="HG丸ｺﾞｼｯｸM-PRO" w:eastAsia="HG丸ｺﾞｼｯｸM-PRO"/>
                <w:szCs w:val="21"/>
              </w:rPr>
              <w:t xml:space="preserve"> </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３</w:t>
            </w:r>
            <w:r w:rsidR="007B7BB4" w:rsidRPr="0033103A">
              <w:rPr>
                <w:rFonts w:ascii="HG丸ｺﾞｼｯｸM-PRO" w:eastAsia="HG丸ｺﾞｼｯｸM-PRO"/>
                <w:szCs w:val="21"/>
              </w:rPr>
              <w:t xml:space="preserve"> </w:t>
            </w:r>
            <w:r w:rsidR="00DE1618" w:rsidRPr="0033103A">
              <w:rPr>
                <w:rFonts w:ascii="HG丸ｺﾞｼｯｸM-PRO" w:eastAsia="HG丸ｺﾞｼｯｸM-PRO"/>
                <w:szCs w:val="21"/>
              </w:rPr>
              <w:t>86</w:t>
            </w:r>
            <w:r w:rsidR="00CD2DCA" w:rsidRPr="0033103A">
              <w:rPr>
                <w:rFonts w:ascii="HG丸ｺﾞｼｯｸM-PRO" w:eastAsia="HG丸ｺﾞｼｯｸM-PRO"/>
                <w:szCs w:val="21"/>
              </w:rPr>
              <w:t>%</w:t>
            </w:r>
            <w:r w:rsidR="008C481F" w:rsidRPr="0033103A">
              <w:rPr>
                <w:rFonts w:ascii="HG丸ｺﾞｼｯｸM-PRO" w:eastAsia="HG丸ｺﾞｼｯｸM-PRO" w:hint="eastAsia"/>
                <w:szCs w:val="21"/>
              </w:rPr>
              <w:t>、</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４</w:t>
            </w:r>
            <w:r w:rsidR="008C481F" w:rsidRPr="0033103A">
              <w:rPr>
                <w:rFonts w:ascii="HG丸ｺﾞｼｯｸM-PRO" w:eastAsia="HG丸ｺﾞｼｯｸM-PRO"/>
                <w:szCs w:val="21"/>
              </w:rPr>
              <w:t xml:space="preserve"> </w:t>
            </w:r>
            <w:r w:rsidR="00DE1618" w:rsidRPr="0033103A">
              <w:rPr>
                <w:rFonts w:ascii="HG丸ｺﾞｼｯｸM-PRO" w:eastAsia="HG丸ｺﾞｼｯｸM-PRO"/>
                <w:szCs w:val="21"/>
              </w:rPr>
              <w:t>85</w:t>
            </w:r>
            <w:r w:rsidR="007476FA" w:rsidRPr="0033103A">
              <w:rPr>
                <w:rFonts w:ascii="HG丸ｺﾞｼｯｸM-PRO" w:eastAsia="HG丸ｺﾞｼｯｸM-PRO" w:hint="eastAsia"/>
                <w:szCs w:val="21"/>
              </w:rPr>
              <w:t>％</w:t>
            </w:r>
            <w:r w:rsidR="009A595B" w:rsidRPr="0033103A">
              <w:rPr>
                <w:rFonts w:ascii="HG丸ｺﾞｼｯｸM-PRO" w:eastAsia="HG丸ｺﾞｼｯｸM-PRO" w:hint="eastAsia"/>
                <w:szCs w:val="21"/>
              </w:rPr>
              <w:t>、R</w:t>
            </w:r>
            <w:r w:rsidR="004040B2" w:rsidRPr="0033103A">
              <w:rPr>
                <w:rFonts w:ascii="HG丸ｺﾞｼｯｸM-PRO" w:eastAsia="HG丸ｺﾞｼｯｸM-PRO" w:hint="eastAsia"/>
                <w:szCs w:val="21"/>
              </w:rPr>
              <w:t>５</w:t>
            </w:r>
            <w:r w:rsidR="00DC5025" w:rsidRPr="0033103A">
              <w:rPr>
                <w:rFonts w:ascii="HG丸ｺﾞｼｯｸM-PRO" w:eastAsia="HG丸ｺﾞｼｯｸM-PRO"/>
                <w:szCs w:val="21"/>
              </w:rPr>
              <w:t xml:space="preserve"> 90</w:t>
            </w:r>
            <w:r w:rsidR="009A595B" w:rsidRPr="0033103A">
              <w:rPr>
                <w:rFonts w:ascii="HG丸ｺﾞｼｯｸM-PRO" w:eastAsia="HG丸ｺﾞｼｯｸM-PRO" w:hint="eastAsia"/>
                <w:szCs w:val="21"/>
              </w:rPr>
              <w:t>％</w:t>
            </w:r>
            <w:r w:rsidR="0079254E" w:rsidRPr="0033103A">
              <w:rPr>
                <w:rFonts w:ascii="HG丸ｺﾞｼｯｸM-PRO" w:eastAsia="HG丸ｺﾞｼｯｸM-PRO"/>
                <w:szCs w:val="21"/>
              </w:rPr>
              <w:t>)</w:t>
            </w:r>
          </w:p>
          <w:p w14:paraId="51CB1BC2" w14:textId="459E6373" w:rsidR="00583DBF" w:rsidRPr="0033103A" w:rsidRDefault="00E66EF6" w:rsidP="00583DBF">
            <w:pPr>
              <w:spacing w:line="280" w:lineRule="exact"/>
              <w:ind w:left="445" w:hangingChars="212" w:hanging="445"/>
              <w:rPr>
                <w:rFonts w:ascii="HG丸ｺﾞｼｯｸM-PRO" w:eastAsia="HG丸ｺﾞｼｯｸM-PRO"/>
                <w:szCs w:val="21"/>
              </w:rPr>
            </w:pPr>
            <w:r w:rsidRPr="0033103A">
              <w:rPr>
                <w:rFonts w:ascii="HG丸ｺﾞｼｯｸM-PRO" w:eastAsia="HG丸ｺﾞｼｯｸM-PRO" w:hint="eastAsia"/>
                <w:szCs w:val="21"/>
              </w:rPr>
              <w:t xml:space="preserve">※　</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８</w:t>
            </w:r>
            <w:r w:rsidR="0009785A" w:rsidRPr="0033103A">
              <w:rPr>
                <w:rFonts w:ascii="HG丸ｺﾞｼｯｸM-PRO" w:eastAsia="HG丸ｺﾞｼｯｸM-PRO" w:hint="eastAsia"/>
                <w:szCs w:val="21"/>
              </w:rPr>
              <w:t>まで</w:t>
            </w:r>
            <w:r w:rsidRPr="0033103A">
              <w:rPr>
                <w:rFonts w:ascii="HG丸ｺﾞｼｯｸM-PRO" w:eastAsia="HG丸ｺﾞｼｯｸM-PRO" w:hint="eastAsia"/>
                <w:szCs w:val="21"/>
              </w:rPr>
              <w:t>授業理解の肯定的評価</w:t>
            </w:r>
            <w:r w:rsidR="00DE1618" w:rsidRPr="0033103A">
              <w:rPr>
                <w:rFonts w:ascii="HG丸ｺﾞｼｯｸM-PRO" w:eastAsia="HG丸ｺﾞｼｯｸM-PRO"/>
                <w:szCs w:val="21"/>
              </w:rPr>
              <w:t>80</w:t>
            </w:r>
            <w:r w:rsidRPr="0033103A">
              <w:rPr>
                <w:rFonts w:ascii="HG丸ｺﾞｼｯｸM-PRO" w:eastAsia="HG丸ｺﾞｼｯｸM-PRO" w:hint="eastAsia"/>
                <w:szCs w:val="21"/>
              </w:rPr>
              <w:t>％以上を</w:t>
            </w:r>
            <w:r w:rsidR="00A558A1" w:rsidRPr="0033103A">
              <w:rPr>
                <w:rFonts w:ascii="HG丸ｺﾞｼｯｸM-PRO" w:eastAsia="HG丸ｺﾞｼｯｸM-PRO" w:hint="eastAsia"/>
                <w:szCs w:val="21"/>
              </w:rPr>
              <w:t>維持する</w:t>
            </w:r>
            <w:r w:rsidRPr="0033103A">
              <w:rPr>
                <w:rFonts w:ascii="HG丸ｺﾞｼｯｸM-PRO" w:eastAsia="HG丸ｺﾞｼｯｸM-PRO" w:hint="eastAsia"/>
                <w:szCs w:val="21"/>
              </w:rPr>
              <w:t>。</w:t>
            </w:r>
            <w:r w:rsidR="0079254E" w:rsidRPr="0033103A">
              <w:rPr>
                <w:rFonts w:ascii="HG丸ｺﾞｼｯｸM-PRO" w:eastAsia="HG丸ｺﾞｼｯｸM-PRO"/>
                <w:szCs w:val="21"/>
              </w:rPr>
              <w:t>(</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３</w:t>
            </w:r>
            <w:r w:rsidR="00310C33" w:rsidRPr="0033103A">
              <w:rPr>
                <w:rFonts w:ascii="HG丸ｺﾞｼｯｸM-PRO" w:eastAsia="HG丸ｺﾞｼｯｸM-PRO"/>
                <w:szCs w:val="21"/>
              </w:rPr>
              <w:t xml:space="preserve"> </w:t>
            </w:r>
            <w:r w:rsidR="00DE1618" w:rsidRPr="0033103A">
              <w:rPr>
                <w:rFonts w:ascii="HG丸ｺﾞｼｯｸM-PRO" w:eastAsia="HG丸ｺﾞｼｯｸM-PRO"/>
                <w:szCs w:val="21"/>
              </w:rPr>
              <w:t>81</w:t>
            </w:r>
            <w:r w:rsidR="00310C33" w:rsidRPr="0033103A">
              <w:rPr>
                <w:rFonts w:ascii="HG丸ｺﾞｼｯｸM-PRO" w:eastAsia="HG丸ｺﾞｼｯｸM-PRO" w:hint="eastAsia"/>
                <w:szCs w:val="21"/>
              </w:rPr>
              <w:t>％</w:t>
            </w:r>
            <w:r w:rsidR="008C481F" w:rsidRPr="0033103A">
              <w:rPr>
                <w:rFonts w:ascii="HG丸ｺﾞｼｯｸM-PRO" w:eastAsia="HG丸ｺﾞｼｯｸM-PRO" w:hint="eastAsia"/>
                <w:szCs w:val="21"/>
              </w:rPr>
              <w:t>、</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４</w:t>
            </w:r>
            <w:r w:rsidR="008C481F" w:rsidRPr="0033103A">
              <w:rPr>
                <w:rFonts w:ascii="HG丸ｺﾞｼｯｸM-PRO" w:eastAsia="HG丸ｺﾞｼｯｸM-PRO"/>
                <w:szCs w:val="21"/>
              </w:rPr>
              <w:t xml:space="preserve"> </w:t>
            </w:r>
            <w:r w:rsidR="00DE1618" w:rsidRPr="0033103A">
              <w:rPr>
                <w:rFonts w:ascii="HG丸ｺﾞｼｯｸM-PRO" w:eastAsia="HG丸ｺﾞｼｯｸM-PRO"/>
                <w:szCs w:val="21"/>
              </w:rPr>
              <w:t>81</w:t>
            </w:r>
            <w:r w:rsidR="007476FA" w:rsidRPr="0033103A">
              <w:rPr>
                <w:rFonts w:ascii="HG丸ｺﾞｼｯｸM-PRO" w:eastAsia="HG丸ｺﾞｼｯｸM-PRO" w:hint="eastAsia"/>
                <w:szCs w:val="21"/>
              </w:rPr>
              <w:t>％</w:t>
            </w:r>
            <w:r w:rsidR="009A595B" w:rsidRPr="0033103A">
              <w:rPr>
                <w:rFonts w:ascii="HG丸ｺﾞｼｯｸM-PRO" w:eastAsia="HG丸ｺﾞｼｯｸM-PRO" w:hint="eastAsia"/>
                <w:szCs w:val="21"/>
              </w:rPr>
              <w:t>、R</w:t>
            </w:r>
            <w:r w:rsidR="004040B2" w:rsidRPr="0033103A">
              <w:rPr>
                <w:rFonts w:ascii="HG丸ｺﾞｼｯｸM-PRO" w:eastAsia="HG丸ｺﾞｼｯｸM-PRO" w:hint="eastAsia"/>
                <w:szCs w:val="21"/>
              </w:rPr>
              <w:t>５</w:t>
            </w:r>
            <w:r w:rsidR="00DC5025" w:rsidRPr="0033103A">
              <w:rPr>
                <w:rFonts w:ascii="HG丸ｺﾞｼｯｸM-PRO" w:eastAsia="HG丸ｺﾞｼｯｸM-PRO"/>
                <w:szCs w:val="21"/>
              </w:rPr>
              <w:t xml:space="preserve"> 83</w:t>
            </w:r>
            <w:r w:rsidR="009A595B" w:rsidRPr="0033103A">
              <w:rPr>
                <w:rFonts w:ascii="HG丸ｺﾞｼｯｸM-PRO" w:eastAsia="HG丸ｺﾞｼｯｸM-PRO" w:hint="eastAsia"/>
                <w:szCs w:val="21"/>
              </w:rPr>
              <w:t>％</w:t>
            </w:r>
            <w:r w:rsidR="0079254E" w:rsidRPr="0033103A">
              <w:rPr>
                <w:rFonts w:ascii="HG丸ｺﾞｼｯｸM-PRO" w:eastAsia="HG丸ｺﾞｼｯｸM-PRO"/>
                <w:szCs w:val="21"/>
              </w:rPr>
              <w:t>)</w:t>
            </w:r>
          </w:p>
          <w:p w14:paraId="77F4B9E4" w14:textId="5FCDA056" w:rsidR="00583DBF" w:rsidRPr="0033103A" w:rsidRDefault="00E66EF6" w:rsidP="00583DBF">
            <w:pPr>
              <w:spacing w:line="280" w:lineRule="exact"/>
              <w:ind w:left="445" w:hangingChars="212" w:hanging="445"/>
              <w:rPr>
                <w:rFonts w:ascii="HG丸ｺﾞｼｯｸM-PRO" w:eastAsia="HG丸ｺﾞｼｯｸM-PRO"/>
                <w:szCs w:val="21"/>
              </w:rPr>
            </w:pPr>
            <w:r w:rsidRPr="0033103A">
              <w:rPr>
                <w:rFonts w:ascii="HG丸ｺﾞｼｯｸM-PRO" w:eastAsia="HG丸ｺﾞｼｯｸM-PRO" w:hint="eastAsia"/>
                <w:szCs w:val="21"/>
              </w:rPr>
              <w:t xml:space="preserve">※　</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８</w:t>
            </w:r>
            <w:r w:rsidR="00A558A1" w:rsidRPr="0033103A">
              <w:rPr>
                <w:rFonts w:ascii="HG丸ｺﾞｼｯｸM-PRO" w:eastAsia="HG丸ｺﾞｼｯｸM-PRO" w:hint="eastAsia"/>
                <w:szCs w:val="21"/>
              </w:rPr>
              <w:t>は</w:t>
            </w:r>
            <w:r w:rsidRPr="0033103A">
              <w:rPr>
                <w:rFonts w:ascii="HG丸ｺﾞｼｯｸM-PRO" w:eastAsia="HG丸ｺﾞｼｯｸM-PRO" w:hint="eastAsia"/>
                <w:szCs w:val="21"/>
              </w:rPr>
              <w:t>生徒の自己管理能力の肯定的評価</w:t>
            </w:r>
            <w:r w:rsidR="00DE1618" w:rsidRPr="0033103A">
              <w:rPr>
                <w:rFonts w:ascii="HG丸ｺﾞｼｯｸM-PRO" w:eastAsia="HG丸ｺﾞｼｯｸM-PRO"/>
                <w:szCs w:val="21"/>
              </w:rPr>
              <w:t>80</w:t>
            </w:r>
            <w:r w:rsidR="00A558A1" w:rsidRPr="0033103A">
              <w:rPr>
                <w:rFonts w:ascii="HG丸ｺﾞｼｯｸM-PRO" w:eastAsia="HG丸ｺﾞｼｯｸM-PRO" w:hint="eastAsia"/>
                <w:szCs w:val="21"/>
              </w:rPr>
              <w:t>％</w:t>
            </w:r>
            <w:r w:rsidR="0079254E" w:rsidRPr="0033103A">
              <w:rPr>
                <w:rFonts w:ascii="HG丸ｺﾞｼｯｸM-PRO" w:eastAsia="HG丸ｺﾞｼｯｸM-PRO"/>
                <w:szCs w:val="21"/>
              </w:rPr>
              <w:t>(</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３</w:t>
            </w:r>
            <w:r w:rsidR="00310C33" w:rsidRPr="0033103A">
              <w:rPr>
                <w:rFonts w:ascii="HG丸ｺﾞｼｯｸM-PRO" w:eastAsia="HG丸ｺﾞｼｯｸM-PRO"/>
                <w:szCs w:val="21"/>
              </w:rPr>
              <w:t xml:space="preserve"> </w:t>
            </w:r>
            <w:r w:rsidR="00DE1618" w:rsidRPr="0033103A">
              <w:rPr>
                <w:rFonts w:ascii="HG丸ｺﾞｼｯｸM-PRO" w:eastAsia="HG丸ｺﾞｼｯｸM-PRO"/>
                <w:szCs w:val="21"/>
              </w:rPr>
              <w:t>78</w:t>
            </w:r>
            <w:r w:rsidR="00310C33" w:rsidRPr="0033103A">
              <w:rPr>
                <w:rFonts w:ascii="HG丸ｺﾞｼｯｸM-PRO" w:eastAsia="HG丸ｺﾞｼｯｸM-PRO" w:hint="eastAsia"/>
                <w:szCs w:val="21"/>
              </w:rPr>
              <w:t>％</w:t>
            </w:r>
            <w:r w:rsidR="007476FA" w:rsidRPr="0033103A">
              <w:rPr>
                <w:rFonts w:ascii="HG丸ｺﾞｼｯｸM-PRO" w:eastAsia="HG丸ｺﾞｼｯｸM-PRO" w:hint="eastAsia"/>
                <w:szCs w:val="21"/>
              </w:rPr>
              <w:t>、</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４</w:t>
            </w:r>
            <w:r w:rsidR="007476FA" w:rsidRPr="0033103A">
              <w:rPr>
                <w:rFonts w:ascii="HG丸ｺﾞｼｯｸM-PRO" w:eastAsia="HG丸ｺﾞｼｯｸM-PRO"/>
                <w:szCs w:val="21"/>
              </w:rPr>
              <w:t xml:space="preserve"> </w:t>
            </w:r>
            <w:r w:rsidR="00DE1618" w:rsidRPr="0033103A">
              <w:rPr>
                <w:rFonts w:ascii="HG丸ｺﾞｼｯｸM-PRO" w:eastAsia="HG丸ｺﾞｼｯｸM-PRO"/>
                <w:szCs w:val="21"/>
              </w:rPr>
              <w:t>78</w:t>
            </w:r>
            <w:r w:rsidR="007476FA" w:rsidRPr="0033103A">
              <w:rPr>
                <w:rFonts w:ascii="HG丸ｺﾞｼｯｸM-PRO" w:eastAsia="HG丸ｺﾞｼｯｸM-PRO" w:hint="eastAsia"/>
                <w:szCs w:val="21"/>
              </w:rPr>
              <w:t>％</w:t>
            </w:r>
            <w:r w:rsidR="00DC5025" w:rsidRPr="0033103A">
              <w:rPr>
                <w:rFonts w:ascii="HG丸ｺﾞｼｯｸM-PRO" w:eastAsia="HG丸ｺﾞｼｯｸM-PRO" w:hint="eastAsia"/>
                <w:szCs w:val="21"/>
              </w:rPr>
              <w:t>、R</w:t>
            </w:r>
            <w:r w:rsidR="004040B2" w:rsidRPr="0033103A">
              <w:rPr>
                <w:rFonts w:ascii="HG丸ｺﾞｼｯｸM-PRO" w:eastAsia="HG丸ｺﾞｼｯｸM-PRO" w:hint="eastAsia"/>
                <w:szCs w:val="21"/>
              </w:rPr>
              <w:t>５</w:t>
            </w:r>
            <w:r w:rsidR="00DC5025" w:rsidRPr="0033103A">
              <w:rPr>
                <w:rFonts w:ascii="HG丸ｺﾞｼｯｸM-PRO" w:eastAsia="HG丸ｺﾞｼｯｸM-PRO"/>
                <w:szCs w:val="21"/>
              </w:rPr>
              <w:t xml:space="preserve"> 79</w:t>
            </w:r>
            <w:r w:rsidR="00DC5025" w:rsidRPr="0033103A">
              <w:rPr>
                <w:rFonts w:ascii="HG丸ｺﾞｼｯｸM-PRO" w:eastAsia="HG丸ｺﾞｼｯｸM-PRO" w:hint="eastAsia"/>
                <w:szCs w:val="21"/>
              </w:rPr>
              <w:t>％</w:t>
            </w:r>
            <w:r w:rsidR="0079254E" w:rsidRPr="0033103A">
              <w:rPr>
                <w:rFonts w:ascii="HG丸ｺﾞｼｯｸM-PRO" w:eastAsia="HG丸ｺﾞｼｯｸM-PRO"/>
                <w:szCs w:val="21"/>
              </w:rPr>
              <w:t>)</w:t>
            </w:r>
            <w:r w:rsidR="001C2A40" w:rsidRPr="0033103A">
              <w:rPr>
                <w:rFonts w:ascii="HG丸ｺﾞｼｯｸM-PRO" w:eastAsia="HG丸ｺﾞｼｯｸM-PRO" w:hint="eastAsia"/>
                <w:szCs w:val="21"/>
              </w:rPr>
              <w:t>をめざし</w:t>
            </w:r>
            <w:r w:rsidR="00A558A1" w:rsidRPr="0033103A">
              <w:rPr>
                <w:rFonts w:ascii="HG丸ｺﾞｼｯｸM-PRO" w:eastAsia="HG丸ｺﾞｼｯｸM-PRO" w:hint="eastAsia"/>
                <w:szCs w:val="21"/>
              </w:rPr>
              <w:t>、</w:t>
            </w:r>
            <w:r w:rsidRPr="0033103A">
              <w:rPr>
                <w:rFonts w:ascii="HG丸ｺﾞｼｯｸM-PRO" w:eastAsia="HG丸ｺﾞｼｯｸM-PRO" w:hint="eastAsia"/>
                <w:szCs w:val="21"/>
              </w:rPr>
              <w:t>生徒・教職員とのギャップを</w:t>
            </w:r>
            <w:r w:rsidR="00DE1618" w:rsidRPr="0033103A">
              <w:rPr>
                <w:rFonts w:ascii="HG丸ｺﾞｼｯｸM-PRO" w:eastAsia="HG丸ｺﾞｼｯｸM-PRO"/>
                <w:szCs w:val="21"/>
              </w:rPr>
              <w:t>20</w:t>
            </w:r>
            <w:r w:rsidR="007476FA" w:rsidRPr="0033103A">
              <w:rPr>
                <w:rFonts w:ascii="HG丸ｺﾞｼｯｸM-PRO" w:eastAsia="HG丸ｺﾞｼｯｸM-PRO" w:hint="eastAsia"/>
                <w:szCs w:val="21"/>
              </w:rPr>
              <w:t>ポイント</w:t>
            </w:r>
            <w:r w:rsidR="00A558A1" w:rsidRPr="0033103A">
              <w:rPr>
                <w:rFonts w:ascii="HG丸ｺﾞｼｯｸM-PRO" w:eastAsia="HG丸ｺﾞｼｯｸM-PRO" w:hint="eastAsia"/>
                <w:szCs w:val="21"/>
              </w:rPr>
              <w:t>未満</w:t>
            </w:r>
            <w:r w:rsidR="0009785A" w:rsidRPr="0033103A">
              <w:rPr>
                <w:rFonts w:ascii="HG丸ｺﾞｼｯｸM-PRO" w:eastAsia="HG丸ｺﾞｼｯｸM-PRO"/>
                <w:szCs w:val="21"/>
              </w:rPr>
              <w:t>(</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３</w:t>
            </w:r>
            <w:r w:rsidR="0009785A" w:rsidRPr="0033103A">
              <w:rPr>
                <w:rFonts w:ascii="HG丸ｺﾞｼｯｸM-PRO" w:eastAsia="HG丸ｺﾞｼｯｸM-PRO"/>
                <w:szCs w:val="21"/>
              </w:rPr>
              <w:t xml:space="preserve"> </w:t>
            </w:r>
            <w:r w:rsidR="00DE1618" w:rsidRPr="0033103A">
              <w:rPr>
                <w:rFonts w:ascii="HG丸ｺﾞｼｯｸM-PRO" w:eastAsia="HG丸ｺﾞｼｯｸM-PRO"/>
                <w:szCs w:val="21"/>
              </w:rPr>
              <w:t>23</w:t>
            </w:r>
            <w:r w:rsidR="00771CF2" w:rsidRPr="0033103A">
              <w:rPr>
                <w:rFonts w:ascii="HG丸ｺﾞｼｯｸM-PRO" w:eastAsia="HG丸ｺﾞｼｯｸM-PRO"/>
                <w:szCs w:val="21"/>
              </w:rPr>
              <w:t>p</w:t>
            </w:r>
            <w:r w:rsidR="0009785A" w:rsidRPr="0033103A">
              <w:rPr>
                <w:rFonts w:ascii="HG丸ｺﾞｼｯｸM-PRO" w:eastAsia="HG丸ｺﾞｼｯｸM-PRO" w:hint="eastAsia"/>
                <w:szCs w:val="21"/>
              </w:rPr>
              <w:t>、</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４</w:t>
            </w:r>
            <w:r w:rsidR="0009785A" w:rsidRPr="0033103A">
              <w:rPr>
                <w:rFonts w:ascii="HG丸ｺﾞｼｯｸM-PRO" w:eastAsia="HG丸ｺﾞｼｯｸM-PRO"/>
                <w:szCs w:val="21"/>
              </w:rPr>
              <w:t xml:space="preserve"> </w:t>
            </w:r>
            <w:r w:rsidR="00771CF2" w:rsidRPr="0033103A">
              <w:rPr>
                <w:rFonts w:ascii="HG丸ｺﾞｼｯｸM-PRO" w:eastAsia="HG丸ｺﾞｼｯｸM-PRO" w:hint="eastAsia"/>
                <w:szCs w:val="21"/>
              </w:rPr>
              <w:t>６</w:t>
            </w:r>
            <w:r w:rsidR="006B413F" w:rsidRPr="0033103A">
              <w:rPr>
                <w:rFonts w:ascii="HG丸ｺﾞｼｯｸM-PRO" w:eastAsia="HG丸ｺﾞｼｯｸM-PRO"/>
                <w:szCs w:val="21"/>
              </w:rPr>
              <w:t>p</w:t>
            </w:r>
            <w:r w:rsidR="00DC5025" w:rsidRPr="0033103A">
              <w:rPr>
                <w:rFonts w:ascii="HG丸ｺﾞｼｯｸM-PRO" w:eastAsia="HG丸ｺﾞｼｯｸM-PRO" w:hint="eastAsia"/>
                <w:szCs w:val="21"/>
              </w:rPr>
              <w:t>、R</w:t>
            </w:r>
            <w:r w:rsidR="004040B2" w:rsidRPr="0033103A">
              <w:rPr>
                <w:rFonts w:ascii="HG丸ｺﾞｼｯｸM-PRO" w:eastAsia="HG丸ｺﾞｼｯｸM-PRO" w:hint="eastAsia"/>
                <w:szCs w:val="21"/>
              </w:rPr>
              <w:t>５</w:t>
            </w:r>
            <w:r w:rsidR="00DC5025" w:rsidRPr="0033103A">
              <w:rPr>
                <w:rFonts w:ascii="HG丸ｺﾞｼｯｸM-PRO" w:eastAsia="HG丸ｺﾞｼｯｸM-PRO"/>
                <w:szCs w:val="21"/>
              </w:rPr>
              <w:t xml:space="preserve"> </w:t>
            </w:r>
            <w:r w:rsidR="00081232" w:rsidRPr="0033103A">
              <w:rPr>
                <w:rFonts w:ascii="HG丸ｺﾞｼｯｸM-PRO" w:eastAsia="HG丸ｺﾞｼｯｸM-PRO" w:hint="eastAsia"/>
                <w:szCs w:val="21"/>
              </w:rPr>
              <w:t>９</w:t>
            </w:r>
            <w:r w:rsidR="00DC5025" w:rsidRPr="0033103A">
              <w:rPr>
                <w:rFonts w:ascii="HG丸ｺﾞｼｯｸM-PRO" w:eastAsia="HG丸ｺﾞｼｯｸM-PRO"/>
                <w:szCs w:val="21"/>
              </w:rPr>
              <w:t>p</w:t>
            </w:r>
            <w:r w:rsidR="0009785A" w:rsidRPr="0033103A">
              <w:rPr>
                <w:rFonts w:ascii="HG丸ｺﾞｼｯｸM-PRO" w:eastAsia="HG丸ｺﾞｼｯｸM-PRO" w:hint="eastAsia"/>
                <w:szCs w:val="21"/>
              </w:rPr>
              <w:t>)を</w:t>
            </w:r>
            <w:r w:rsidR="001C2A40" w:rsidRPr="0033103A">
              <w:rPr>
                <w:rFonts w:ascii="HG丸ｺﾞｼｯｸM-PRO" w:eastAsia="HG丸ｺﾞｼｯｸM-PRO" w:hint="eastAsia"/>
                <w:szCs w:val="21"/>
              </w:rPr>
              <w:t>維持する</w:t>
            </w:r>
            <w:r w:rsidRPr="0033103A">
              <w:rPr>
                <w:rFonts w:ascii="HG丸ｺﾞｼｯｸM-PRO" w:eastAsia="HG丸ｺﾞｼｯｸM-PRO" w:hint="eastAsia"/>
                <w:szCs w:val="21"/>
              </w:rPr>
              <w:t>。</w:t>
            </w:r>
          </w:p>
          <w:p w14:paraId="028C468F" w14:textId="07696A33" w:rsidR="00DE4EEB" w:rsidRPr="0033103A" w:rsidRDefault="00583DBF" w:rsidP="00DC5025">
            <w:pPr>
              <w:spacing w:line="280" w:lineRule="exact"/>
              <w:ind w:left="445" w:hangingChars="212" w:hanging="445"/>
              <w:rPr>
                <w:rFonts w:ascii="HG丸ｺﾞｼｯｸM-PRO" w:eastAsia="HG丸ｺﾞｼｯｸM-PRO"/>
                <w:color w:val="000000" w:themeColor="text1"/>
                <w:szCs w:val="21"/>
              </w:rPr>
            </w:pPr>
            <w:r w:rsidRPr="0033103A">
              <w:rPr>
                <w:rFonts w:ascii="HG丸ｺﾞｼｯｸM-PRO" w:eastAsia="HG丸ｺﾞｼｯｸM-PRO" w:hint="eastAsia"/>
                <w:szCs w:val="21"/>
              </w:rPr>
              <w:t xml:space="preserve">※　</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８</w:t>
            </w:r>
            <w:r w:rsidR="0009785A" w:rsidRPr="0033103A">
              <w:rPr>
                <w:rFonts w:ascii="HG丸ｺﾞｼｯｸM-PRO" w:eastAsia="HG丸ｺﾞｼｯｸM-PRO" w:hint="eastAsia"/>
                <w:szCs w:val="21"/>
              </w:rPr>
              <w:t>まで</w:t>
            </w:r>
            <w:r w:rsidRPr="0033103A">
              <w:rPr>
                <w:rFonts w:ascii="HG丸ｺﾞｼｯｸM-PRO" w:eastAsia="HG丸ｺﾞｼｯｸM-PRO" w:hint="eastAsia"/>
                <w:szCs w:val="21"/>
              </w:rPr>
              <w:t>生徒・保護者の学校満足度「入学して満足」</w:t>
            </w:r>
            <w:r w:rsidR="00DE1618" w:rsidRPr="0033103A">
              <w:rPr>
                <w:rFonts w:ascii="HG丸ｺﾞｼｯｸM-PRO" w:eastAsia="HG丸ｺﾞｼｯｸM-PRO"/>
                <w:szCs w:val="21"/>
              </w:rPr>
              <w:t>85</w:t>
            </w:r>
            <w:r w:rsidR="00A558A1" w:rsidRPr="0033103A">
              <w:rPr>
                <w:rFonts w:ascii="HG丸ｺﾞｼｯｸM-PRO" w:eastAsia="HG丸ｺﾞｼｯｸM-PRO" w:hint="eastAsia"/>
                <w:szCs w:val="21"/>
              </w:rPr>
              <w:t>％以上を維持する。</w:t>
            </w:r>
            <w:r w:rsidR="0079254E" w:rsidRPr="0033103A">
              <w:rPr>
                <w:rFonts w:ascii="HG丸ｺﾞｼｯｸM-PRO" w:eastAsia="HG丸ｺﾞｼｯｸM-PRO"/>
                <w:szCs w:val="21"/>
              </w:rPr>
              <w:t>(</w:t>
            </w:r>
            <w:r w:rsidR="00E66EF6" w:rsidRPr="0033103A">
              <w:rPr>
                <w:rFonts w:ascii="HG丸ｺﾞｼｯｸM-PRO" w:eastAsia="HG丸ｺﾞｼｯｸM-PRO" w:hint="eastAsia"/>
                <w:szCs w:val="21"/>
              </w:rPr>
              <w:t>生徒：</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３</w:t>
            </w:r>
            <w:r w:rsidR="00B95D7B" w:rsidRPr="0033103A">
              <w:rPr>
                <w:rFonts w:ascii="HG丸ｺﾞｼｯｸM-PRO" w:eastAsia="HG丸ｺﾞｼｯｸM-PRO"/>
                <w:szCs w:val="21"/>
              </w:rPr>
              <w:t xml:space="preserve"> </w:t>
            </w:r>
            <w:r w:rsidR="00DE1618" w:rsidRPr="0033103A">
              <w:rPr>
                <w:rFonts w:ascii="HG丸ｺﾞｼｯｸM-PRO" w:eastAsia="HG丸ｺﾞｼｯｸM-PRO"/>
                <w:szCs w:val="21"/>
              </w:rPr>
              <w:t>88</w:t>
            </w:r>
            <w:r w:rsidR="00310C33" w:rsidRPr="0033103A">
              <w:rPr>
                <w:rFonts w:ascii="HG丸ｺﾞｼｯｸM-PRO" w:eastAsia="HG丸ｺﾞｼｯｸM-PRO" w:hint="eastAsia"/>
                <w:szCs w:val="21"/>
              </w:rPr>
              <w:t>％</w:t>
            </w:r>
            <w:r w:rsidR="008C481F" w:rsidRPr="0033103A">
              <w:rPr>
                <w:rFonts w:ascii="HG丸ｺﾞｼｯｸM-PRO" w:eastAsia="HG丸ｺﾞｼｯｸM-PRO" w:hint="eastAsia"/>
                <w:szCs w:val="21"/>
              </w:rPr>
              <w:t>、</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４</w:t>
            </w:r>
            <w:r w:rsidR="008C481F" w:rsidRPr="0033103A">
              <w:rPr>
                <w:rFonts w:ascii="HG丸ｺﾞｼｯｸM-PRO" w:eastAsia="HG丸ｺﾞｼｯｸM-PRO"/>
                <w:szCs w:val="21"/>
              </w:rPr>
              <w:t xml:space="preserve"> </w:t>
            </w:r>
            <w:r w:rsidR="00DE1618" w:rsidRPr="0033103A">
              <w:rPr>
                <w:rFonts w:ascii="HG丸ｺﾞｼｯｸM-PRO" w:eastAsia="HG丸ｺﾞｼｯｸM-PRO"/>
                <w:szCs w:val="21"/>
              </w:rPr>
              <w:t>85</w:t>
            </w:r>
            <w:r w:rsidR="007476FA" w:rsidRPr="0033103A">
              <w:rPr>
                <w:rFonts w:ascii="HG丸ｺﾞｼｯｸM-PRO" w:eastAsia="HG丸ｺﾞｼｯｸM-PRO" w:hint="eastAsia"/>
                <w:szCs w:val="21"/>
              </w:rPr>
              <w:t>％</w:t>
            </w:r>
            <w:r w:rsidR="00E66EF6" w:rsidRPr="0033103A">
              <w:rPr>
                <w:rFonts w:ascii="HG丸ｺﾞｼｯｸM-PRO" w:eastAsia="HG丸ｺﾞｼｯｸM-PRO" w:hint="eastAsia"/>
                <w:szCs w:val="21"/>
              </w:rPr>
              <w:t>、</w:t>
            </w:r>
            <w:r w:rsidR="009A595B" w:rsidRPr="0033103A">
              <w:rPr>
                <w:rFonts w:ascii="HG丸ｺﾞｼｯｸM-PRO" w:eastAsia="HG丸ｺﾞｼｯｸM-PRO"/>
                <w:szCs w:val="21"/>
              </w:rPr>
              <w:t>R</w:t>
            </w:r>
            <w:r w:rsidR="004040B2" w:rsidRPr="0033103A">
              <w:rPr>
                <w:rFonts w:ascii="HG丸ｺﾞｼｯｸM-PRO" w:eastAsia="HG丸ｺﾞｼｯｸM-PRO" w:hint="eastAsia"/>
                <w:szCs w:val="21"/>
              </w:rPr>
              <w:t>５</w:t>
            </w:r>
            <w:r w:rsidR="00DC5025" w:rsidRPr="0033103A">
              <w:rPr>
                <w:rFonts w:ascii="HG丸ｺﾞｼｯｸM-PRO" w:eastAsia="HG丸ｺﾞｼｯｸM-PRO"/>
                <w:szCs w:val="21"/>
              </w:rPr>
              <w:t xml:space="preserve"> 90</w:t>
            </w:r>
            <w:r w:rsidR="009A595B" w:rsidRPr="0033103A">
              <w:rPr>
                <w:rFonts w:ascii="HG丸ｺﾞｼｯｸM-PRO" w:eastAsia="HG丸ｺﾞｼｯｸM-PRO" w:hint="eastAsia"/>
                <w:szCs w:val="21"/>
              </w:rPr>
              <w:t xml:space="preserve">％　</w:t>
            </w:r>
            <w:r w:rsidR="00E66EF6" w:rsidRPr="0033103A">
              <w:rPr>
                <w:rFonts w:ascii="HG丸ｺﾞｼｯｸM-PRO" w:eastAsia="HG丸ｺﾞｼｯｸM-PRO" w:hint="eastAsia"/>
                <w:szCs w:val="21"/>
              </w:rPr>
              <w:t>保護者：</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３</w:t>
            </w:r>
            <w:r w:rsidR="00B95D7B" w:rsidRPr="0033103A">
              <w:rPr>
                <w:rFonts w:ascii="HG丸ｺﾞｼｯｸM-PRO" w:eastAsia="HG丸ｺﾞｼｯｸM-PRO"/>
                <w:szCs w:val="21"/>
              </w:rPr>
              <w:t xml:space="preserve"> </w:t>
            </w:r>
            <w:r w:rsidR="00DE1618" w:rsidRPr="0033103A">
              <w:rPr>
                <w:rFonts w:ascii="HG丸ｺﾞｼｯｸM-PRO" w:eastAsia="HG丸ｺﾞｼｯｸM-PRO"/>
                <w:szCs w:val="21"/>
              </w:rPr>
              <w:t>89</w:t>
            </w:r>
            <w:r w:rsidR="00310C33" w:rsidRPr="0033103A">
              <w:rPr>
                <w:rFonts w:ascii="HG丸ｺﾞｼｯｸM-PRO" w:eastAsia="HG丸ｺﾞｼｯｸM-PRO" w:hint="eastAsia"/>
                <w:szCs w:val="21"/>
              </w:rPr>
              <w:t>％</w:t>
            </w:r>
            <w:r w:rsidR="008C481F" w:rsidRPr="0033103A">
              <w:rPr>
                <w:rFonts w:ascii="HG丸ｺﾞｼｯｸM-PRO" w:eastAsia="HG丸ｺﾞｼｯｸM-PRO" w:hint="eastAsia"/>
                <w:szCs w:val="21"/>
              </w:rPr>
              <w:t>、</w:t>
            </w:r>
            <w:r w:rsidR="00771CF2" w:rsidRPr="0033103A">
              <w:rPr>
                <w:rFonts w:ascii="HG丸ｺﾞｼｯｸM-PRO" w:eastAsia="HG丸ｺﾞｼｯｸM-PRO"/>
                <w:szCs w:val="21"/>
              </w:rPr>
              <w:t>R</w:t>
            </w:r>
            <w:r w:rsidR="004040B2" w:rsidRPr="0033103A">
              <w:rPr>
                <w:rFonts w:ascii="HG丸ｺﾞｼｯｸM-PRO" w:eastAsia="HG丸ｺﾞｼｯｸM-PRO" w:hint="eastAsia"/>
                <w:szCs w:val="21"/>
              </w:rPr>
              <w:t>４</w:t>
            </w:r>
            <w:r w:rsidR="008C481F" w:rsidRPr="0033103A">
              <w:rPr>
                <w:rFonts w:ascii="HG丸ｺﾞｼｯｸM-PRO" w:eastAsia="HG丸ｺﾞｼｯｸM-PRO"/>
                <w:szCs w:val="21"/>
              </w:rPr>
              <w:t xml:space="preserve"> </w:t>
            </w:r>
            <w:r w:rsidR="00DE1618" w:rsidRPr="0033103A">
              <w:rPr>
                <w:rFonts w:ascii="HG丸ｺﾞｼｯｸM-PRO" w:eastAsia="HG丸ｺﾞｼｯｸM-PRO"/>
                <w:szCs w:val="21"/>
              </w:rPr>
              <w:t>91</w:t>
            </w:r>
            <w:r w:rsidR="007476FA" w:rsidRPr="0033103A">
              <w:rPr>
                <w:rFonts w:ascii="HG丸ｺﾞｼｯｸM-PRO" w:eastAsia="HG丸ｺﾞｼｯｸM-PRO" w:hint="eastAsia"/>
                <w:szCs w:val="21"/>
              </w:rPr>
              <w:t>％</w:t>
            </w:r>
            <w:r w:rsidR="009A595B" w:rsidRPr="0033103A">
              <w:rPr>
                <w:rFonts w:ascii="HG丸ｺﾞｼｯｸM-PRO" w:eastAsia="HG丸ｺﾞｼｯｸM-PRO" w:hint="eastAsia"/>
                <w:szCs w:val="21"/>
              </w:rPr>
              <w:t>、R</w:t>
            </w:r>
            <w:r w:rsidR="004040B2" w:rsidRPr="0033103A">
              <w:rPr>
                <w:rFonts w:ascii="HG丸ｺﾞｼｯｸM-PRO" w:eastAsia="HG丸ｺﾞｼｯｸM-PRO" w:hint="eastAsia"/>
                <w:szCs w:val="21"/>
              </w:rPr>
              <w:t>５</w:t>
            </w:r>
            <w:r w:rsidR="00DC5025" w:rsidRPr="0033103A">
              <w:rPr>
                <w:rFonts w:ascii="HG丸ｺﾞｼｯｸM-PRO" w:eastAsia="HG丸ｺﾞｼｯｸM-PRO"/>
                <w:szCs w:val="21"/>
              </w:rPr>
              <w:t xml:space="preserve"> 92</w:t>
            </w:r>
            <w:r w:rsidR="009A595B" w:rsidRPr="0033103A">
              <w:rPr>
                <w:rFonts w:ascii="HG丸ｺﾞｼｯｸM-PRO" w:eastAsia="HG丸ｺﾞｼｯｸM-PRO" w:hint="eastAsia"/>
                <w:szCs w:val="21"/>
              </w:rPr>
              <w:t>％</w:t>
            </w:r>
            <w:r w:rsidR="0079254E" w:rsidRPr="0033103A">
              <w:rPr>
                <w:rFonts w:ascii="HG丸ｺﾞｼｯｸM-PRO" w:eastAsia="HG丸ｺﾞｼｯｸM-PRO"/>
                <w:szCs w:val="21"/>
              </w:rPr>
              <w:t>)</w:t>
            </w:r>
          </w:p>
        </w:tc>
      </w:tr>
    </w:tbl>
    <w:p w14:paraId="51681834" w14:textId="77777777" w:rsidR="001D401B" w:rsidRPr="0033103A" w:rsidRDefault="001D401B" w:rsidP="00CA097F">
      <w:pPr>
        <w:spacing w:line="280" w:lineRule="exact"/>
        <w:rPr>
          <w:rFonts w:ascii="ＭＳ ゴシック" w:eastAsia="ＭＳ ゴシック" w:hAnsi="ＭＳ ゴシック"/>
          <w:color w:val="000000" w:themeColor="text1"/>
          <w:szCs w:val="21"/>
        </w:rPr>
      </w:pPr>
    </w:p>
    <w:p w14:paraId="217557B6" w14:textId="77777777" w:rsidR="00267D3C" w:rsidRPr="0033103A"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33103A">
        <w:rPr>
          <w:rFonts w:ascii="ＭＳ ゴシック" w:eastAsia="ＭＳ ゴシック" w:hAnsi="ＭＳ ゴシック" w:hint="eastAsia"/>
          <w:color w:val="000000" w:themeColor="text1"/>
          <w:szCs w:val="21"/>
        </w:rPr>
        <w:t>【</w:t>
      </w:r>
      <w:r w:rsidR="0037367C" w:rsidRPr="0033103A">
        <w:rPr>
          <w:rFonts w:ascii="ＭＳ ゴシック" w:eastAsia="ＭＳ ゴシック" w:hAnsi="ＭＳ ゴシック" w:hint="eastAsia"/>
          <w:color w:val="000000" w:themeColor="text1"/>
          <w:szCs w:val="21"/>
        </w:rPr>
        <w:t>学校教育自己診断</w:t>
      </w:r>
      <w:r w:rsidR="005E3C2A" w:rsidRPr="0033103A">
        <w:rPr>
          <w:rFonts w:ascii="ＭＳ ゴシック" w:eastAsia="ＭＳ ゴシック" w:hAnsi="ＭＳ ゴシック" w:hint="eastAsia"/>
          <w:color w:val="000000" w:themeColor="text1"/>
          <w:szCs w:val="21"/>
        </w:rPr>
        <w:t>の</w:t>
      </w:r>
      <w:r w:rsidR="0037367C" w:rsidRPr="0033103A">
        <w:rPr>
          <w:rFonts w:ascii="ＭＳ ゴシック" w:eastAsia="ＭＳ ゴシック" w:hAnsi="ＭＳ ゴシック" w:hint="eastAsia"/>
          <w:color w:val="000000" w:themeColor="text1"/>
          <w:szCs w:val="21"/>
        </w:rPr>
        <w:t>結果と分析・学校</w:t>
      </w:r>
      <w:r w:rsidR="00B97720" w:rsidRPr="0033103A">
        <w:rPr>
          <w:rFonts w:ascii="ＭＳ ゴシック" w:eastAsia="ＭＳ ゴシック" w:hAnsi="ＭＳ ゴシック" w:hint="eastAsia"/>
          <w:color w:val="000000" w:themeColor="text1"/>
          <w:szCs w:val="21"/>
        </w:rPr>
        <w:t>運営</w:t>
      </w:r>
      <w:r w:rsidR="0037367C" w:rsidRPr="0033103A">
        <w:rPr>
          <w:rFonts w:ascii="ＭＳ ゴシック" w:eastAsia="ＭＳ ゴシック" w:hAnsi="ＭＳ ゴシック" w:hint="eastAsia"/>
          <w:color w:val="000000" w:themeColor="text1"/>
          <w:szCs w:val="21"/>
        </w:rPr>
        <w:t>協議会</w:t>
      </w:r>
      <w:r w:rsidR="00214E3F" w:rsidRPr="0033103A">
        <w:rPr>
          <w:rFonts w:ascii="ＭＳ ゴシック" w:eastAsia="ＭＳ ゴシック" w:hAnsi="ＭＳ ゴシック" w:hint="eastAsia"/>
          <w:color w:val="000000" w:themeColor="text1"/>
          <w:szCs w:val="21"/>
        </w:rPr>
        <w:t>からの意見</w:t>
      </w:r>
      <w:r w:rsidRPr="0033103A">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2"/>
        <w:gridCol w:w="7270"/>
      </w:tblGrid>
      <w:tr w:rsidR="003C36E7" w:rsidRPr="0033103A" w14:paraId="031225AC" w14:textId="77777777" w:rsidTr="00AA6265">
        <w:trPr>
          <w:trHeight w:val="411"/>
          <w:jc w:val="center"/>
        </w:trPr>
        <w:tc>
          <w:tcPr>
            <w:tcW w:w="7722" w:type="dxa"/>
            <w:shd w:val="clear" w:color="auto" w:fill="auto"/>
            <w:vAlign w:val="center"/>
          </w:tcPr>
          <w:p w14:paraId="2DB2AC46" w14:textId="60FE5E56" w:rsidR="00267D3C" w:rsidRPr="0033103A" w:rsidRDefault="00267D3C" w:rsidP="008A5129">
            <w:pPr>
              <w:spacing w:line="300" w:lineRule="exact"/>
              <w:jc w:val="center"/>
              <w:rPr>
                <w:rFonts w:ascii="HG丸ｺﾞｼｯｸM-PRO" w:eastAsia="HG丸ｺﾞｼｯｸM-PRO" w:hAnsi="HG丸ｺﾞｼｯｸM-PRO"/>
                <w:color w:val="000000" w:themeColor="text1"/>
                <w:sz w:val="20"/>
                <w:szCs w:val="20"/>
              </w:rPr>
            </w:pPr>
            <w:r w:rsidRPr="0033103A">
              <w:rPr>
                <w:rFonts w:ascii="HG丸ｺﾞｼｯｸM-PRO" w:eastAsia="HG丸ｺﾞｼｯｸM-PRO" w:hAnsi="HG丸ｺﾞｼｯｸM-PRO" w:hint="eastAsia"/>
                <w:color w:val="000000" w:themeColor="text1"/>
                <w:sz w:val="20"/>
                <w:szCs w:val="20"/>
              </w:rPr>
              <w:t>学校教育自己診断の結果と分析</w:t>
            </w:r>
            <w:r w:rsidR="00C904E6" w:rsidRPr="0033103A">
              <w:rPr>
                <w:rFonts w:ascii="ＭＳ 明朝" w:hAnsi="ＭＳ 明朝" w:hint="eastAsia"/>
                <w:color w:val="000000" w:themeColor="text1"/>
                <w:sz w:val="20"/>
                <w:szCs w:val="20"/>
              </w:rPr>
              <w:t>［令和</w:t>
            </w:r>
            <w:r w:rsidR="008F23AC" w:rsidRPr="0033103A">
              <w:rPr>
                <w:rFonts w:ascii="ＭＳ 明朝" w:hAnsi="ＭＳ 明朝" w:hint="eastAsia"/>
                <w:color w:val="000000" w:themeColor="text1"/>
                <w:sz w:val="20"/>
                <w:szCs w:val="20"/>
              </w:rPr>
              <w:t>６</w:t>
            </w:r>
            <w:r w:rsidR="00C904E6" w:rsidRPr="0033103A">
              <w:rPr>
                <w:rFonts w:ascii="ＭＳ 明朝" w:hAnsi="ＭＳ 明朝" w:hint="eastAsia"/>
                <w:color w:val="000000" w:themeColor="text1"/>
                <w:sz w:val="20"/>
                <w:szCs w:val="20"/>
              </w:rPr>
              <w:t>年</w:t>
            </w:r>
            <w:r w:rsidR="008F23AC" w:rsidRPr="0033103A">
              <w:rPr>
                <w:rFonts w:ascii="ＭＳ 明朝" w:hAnsi="ＭＳ 明朝" w:hint="eastAsia"/>
                <w:color w:val="000000" w:themeColor="text1"/>
                <w:sz w:val="20"/>
                <w:szCs w:val="20"/>
              </w:rPr>
              <w:t>11</w:t>
            </w:r>
            <w:r w:rsidR="00C904E6" w:rsidRPr="0033103A">
              <w:rPr>
                <w:rFonts w:ascii="ＭＳ 明朝" w:hAnsi="ＭＳ 明朝" w:hint="eastAsia"/>
                <w:color w:val="000000" w:themeColor="text1"/>
                <w:sz w:val="20"/>
                <w:szCs w:val="20"/>
              </w:rPr>
              <w:t>月実施分］</w:t>
            </w:r>
          </w:p>
        </w:tc>
        <w:tc>
          <w:tcPr>
            <w:tcW w:w="7270" w:type="dxa"/>
            <w:shd w:val="clear" w:color="auto" w:fill="auto"/>
            <w:vAlign w:val="center"/>
          </w:tcPr>
          <w:p w14:paraId="3A87B406" w14:textId="77777777" w:rsidR="00267D3C" w:rsidRPr="0033103A" w:rsidRDefault="00267D3C" w:rsidP="004245A1">
            <w:pPr>
              <w:spacing w:line="300" w:lineRule="exact"/>
              <w:jc w:val="center"/>
              <w:rPr>
                <w:rFonts w:ascii="HG丸ｺﾞｼｯｸM-PRO" w:eastAsia="HG丸ｺﾞｼｯｸM-PRO" w:hAnsi="HG丸ｺﾞｼｯｸM-PRO"/>
                <w:color w:val="000000" w:themeColor="text1"/>
                <w:sz w:val="20"/>
                <w:szCs w:val="20"/>
              </w:rPr>
            </w:pPr>
            <w:r w:rsidRPr="0033103A">
              <w:rPr>
                <w:rFonts w:ascii="HG丸ｺﾞｼｯｸM-PRO" w:eastAsia="HG丸ｺﾞｼｯｸM-PRO" w:hAnsi="HG丸ｺﾞｼｯｸM-PRO" w:hint="eastAsia"/>
                <w:color w:val="000000" w:themeColor="text1"/>
                <w:sz w:val="20"/>
                <w:szCs w:val="20"/>
              </w:rPr>
              <w:t>学校</w:t>
            </w:r>
            <w:r w:rsidR="00B97720" w:rsidRPr="0033103A">
              <w:rPr>
                <w:rFonts w:ascii="HG丸ｺﾞｼｯｸM-PRO" w:eastAsia="HG丸ｺﾞｼｯｸM-PRO" w:hAnsi="HG丸ｺﾞｼｯｸM-PRO" w:hint="eastAsia"/>
                <w:color w:val="000000" w:themeColor="text1"/>
                <w:sz w:val="20"/>
                <w:szCs w:val="20"/>
              </w:rPr>
              <w:t>運営</w:t>
            </w:r>
            <w:r w:rsidRPr="0033103A">
              <w:rPr>
                <w:rFonts w:ascii="HG丸ｺﾞｼｯｸM-PRO" w:eastAsia="HG丸ｺﾞｼｯｸM-PRO" w:hAnsi="HG丸ｺﾞｼｯｸM-PRO" w:hint="eastAsia"/>
                <w:color w:val="000000" w:themeColor="text1"/>
                <w:sz w:val="20"/>
                <w:szCs w:val="20"/>
              </w:rPr>
              <w:t>協議会</w:t>
            </w:r>
            <w:r w:rsidR="00214E3F" w:rsidRPr="0033103A">
              <w:rPr>
                <w:rFonts w:ascii="HG丸ｺﾞｼｯｸM-PRO" w:eastAsia="HG丸ｺﾞｼｯｸM-PRO" w:hAnsi="HG丸ｺﾞｼｯｸM-PRO" w:hint="eastAsia"/>
                <w:color w:val="000000" w:themeColor="text1"/>
                <w:sz w:val="20"/>
                <w:szCs w:val="20"/>
              </w:rPr>
              <w:t>からの意見</w:t>
            </w:r>
          </w:p>
        </w:tc>
      </w:tr>
      <w:tr w:rsidR="00D25DD4" w:rsidRPr="0033103A" w14:paraId="4659D329" w14:textId="77777777" w:rsidTr="006F337A">
        <w:trPr>
          <w:trHeight w:val="70"/>
          <w:jc w:val="center"/>
        </w:trPr>
        <w:tc>
          <w:tcPr>
            <w:tcW w:w="7722" w:type="dxa"/>
            <w:shd w:val="clear" w:color="auto" w:fill="auto"/>
          </w:tcPr>
          <w:p w14:paraId="387F5ECF" w14:textId="5645F840" w:rsidR="007A697C" w:rsidRPr="0033103A" w:rsidRDefault="007A697C" w:rsidP="008F23AC">
            <w:pPr>
              <w:spacing w:line="260" w:lineRule="exact"/>
              <w:rPr>
                <w:rFonts w:ascii="ＭＳ 明朝" w:hAnsi="ＭＳ 明朝"/>
                <w:szCs w:val="20"/>
              </w:rPr>
            </w:pPr>
            <w:r w:rsidRPr="0033103A">
              <w:rPr>
                <w:rFonts w:ascii="ＭＳ 明朝" w:hAnsi="ＭＳ 明朝" w:hint="eastAsia"/>
                <w:szCs w:val="20"/>
              </w:rPr>
              <w:t>・生徒の回答数が昨年度と比較して大きく減少している（今年度</w:t>
            </w:r>
            <w:r w:rsidR="004040B2" w:rsidRPr="0033103A">
              <w:rPr>
                <w:rFonts w:ascii="ＭＳ 明朝" w:hAnsi="ＭＳ 明朝"/>
                <w:szCs w:val="20"/>
              </w:rPr>
              <w:t>63</w:t>
            </w:r>
            <w:r w:rsidRPr="0033103A">
              <w:rPr>
                <w:rFonts w:ascii="ＭＳ 明朝" w:hAnsi="ＭＳ 明朝" w:hint="eastAsia"/>
                <w:szCs w:val="20"/>
              </w:rPr>
              <w:t>％、昨年度</w:t>
            </w:r>
            <w:r w:rsidR="004040B2" w:rsidRPr="0033103A">
              <w:rPr>
                <w:rFonts w:ascii="ＭＳ 明朝" w:hAnsi="ＭＳ 明朝"/>
                <w:szCs w:val="20"/>
              </w:rPr>
              <w:t>80</w:t>
            </w:r>
            <w:r w:rsidRPr="0033103A">
              <w:rPr>
                <w:rFonts w:ascii="ＭＳ 明朝" w:hAnsi="ＭＳ 明朝" w:hint="eastAsia"/>
                <w:szCs w:val="20"/>
              </w:rPr>
              <w:t>％）。昨年度と同様に</w:t>
            </w:r>
            <w:r w:rsidR="004040B2" w:rsidRPr="0033103A">
              <w:rPr>
                <w:rFonts w:ascii="ＭＳ 明朝" w:hAnsi="ＭＳ 明朝" w:hint="eastAsia"/>
                <w:szCs w:val="20"/>
              </w:rPr>
              <w:t>フォーム作成ツール</w:t>
            </w:r>
            <w:r w:rsidRPr="0033103A">
              <w:rPr>
                <w:rFonts w:ascii="ＭＳ 明朝" w:hAnsi="ＭＳ 明朝" w:hint="eastAsia"/>
                <w:szCs w:val="20"/>
              </w:rPr>
              <w:t>での実施であるが、年々減少傾向にあるため、実施方法や周知方法を検討する必要がある。</w:t>
            </w:r>
          </w:p>
          <w:p w14:paraId="748710EC" w14:textId="2507666A" w:rsidR="007A697C" w:rsidRPr="0033103A" w:rsidRDefault="007A697C" w:rsidP="008F23AC">
            <w:pPr>
              <w:spacing w:line="260" w:lineRule="exact"/>
              <w:rPr>
                <w:rFonts w:ascii="ＭＳ 明朝" w:hAnsi="ＭＳ 明朝"/>
                <w:szCs w:val="20"/>
              </w:rPr>
            </w:pPr>
            <w:r w:rsidRPr="0033103A">
              <w:rPr>
                <w:rFonts w:ascii="ＭＳ 明朝" w:hAnsi="ＭＳ 明朝" w:hint="eastAsia"/>
                <w:szCs w:val="20"/>
              </w:rPr>
              <w:t>・『第２次大阪府教育振興基本計画　前期事業計画に基づく意識調査』と合わせて実施するために、類似の質問事項の文言を変更した。</w:t>
            </w:r>
          </w:p>
          <w:p w14:paraId="6312A362" w14:textId="773B497E" w:rsidR="008F23AC" w:rsidRPr="0033103A" w:rsidRDefault="008F23AC" w:rsidP="008F23AC">
            <w:pPr>
              <w:spacing w:line="260" w:lineRule="exact"/>
              <w:rPr>
                <w:rFonts w:ascii="ＭＳ 明朝" w:hAnsi="ＭＳ 明朝"/>
                <w:szCs w:val="20"/>
              </w:rPr>
            </w:pPr>
            <w:r w:rsidRPr="0033103A">
              <w:rPr>
                <w:rFonts w:ascii="ＭＳ 明朝" w:hAnsi="ＭＳ 明朝" w:hint="eastAsia"/>
                <w:szCs w:val="20"/>
              </w:rPr>
              <w:t>【生徒】</w:t>
            </w:r>
          </w:p>
          <w:p w14:paraId="6B1CAC77" w14:textId="67C99776" w:rsidR="007A697C" w:rsidRPr="0033103A" w:rsidRDefault="007A697C" w:rsidP="008F23AC">
            <w:pPr>
              <w:spacing w:line="260" w:lineRule="exact"/>
              <w:ind w:left="210" w:hangingChars="100" w:hanging="210"/>
              <w:rPr>
                <w:rFonts w:ascii="ＭＳ 明朝" w:hAnsi="ＭＳ 明朝"/>
                <w:szCs w:val="20"/>
              </w:rPr>
            </w:pPr>
            <w:r w:rsidRPr="0033103A">
              <w:rPr>
                <w:rFonts w:ascii="ＭＳ 明朝" w:hAnsi="ＭＳ 明朝" w:hint="eastAsia"/>
                <w:szCs w:val="20"/>
              </w:rPr>
              <w:t>・「授業理解」「主体的取り組み」の肯定的回答はともに87％であった。一方で、授業以外での学習時間２時間以上の回答は41％であった。１、２年次の自学自習時間の確保が課題であるが、例年と変化がなかった。</w:t>
            </w:r>
          </w:p>
          <w:p w14:paraId="5D12D352" w14:textId="60EABE82" w:rsidR="008F23AC" w:rsidRPr="0033103A" w:rsidRDefault="008F23AC" w:rsidP="008F23AC">
            <w:pPr>
              <w:spacing w:line="260" w:lineRule="exact"/>
              <w:ind w:left="210" w:hangingChars="100" w:hanging="210"/>
              <w:rPr>
                <w:rFonts w:ascii="ＭＳ 明朝" w:hAnsi="ＭＳ 明朝"/>
                <w:szCs w:val="20"/>
              </w:rPr>
            </w:pPr>
            <w:r w:rsidRPr="0033103A">
              <w:rPr>
                <w:rFonts w:ascii="ＭＳ 明朝" w:hAnsi="ＭＳ 明朝" w:hint="eastAsia"/>
                <w:szCs w:val="20"/>
              </w:rPr>
              <w:t>・</w:t>
            </w:r>
            <w:r w:rsidR="007A697C" w:rsidRPr="0033103A">
              <w:rPr>
                <w:rFonts w:ascii="ＭＳ 明朝" w:hAnsi="ＭＳ 明朝" w:hint="eastAsia"/>
                <w:szCs w:val="20"/>
              </w:rPr>
              <w:t>「進路指導」「科目選択等のガイダンス」の肯定的回答は90％以上で、評価指標を上回った。</w:t>
            </w:r>
          </w:p>
          <w:p w14:paraId="0BBCAF24" w14:textId="5AD76A37" w:rsidR="007A697C" w:rsidRPr="0033103A" w:rsidRDefault="007A697C" w:rsidP="008F23AC">
            <w:pPr>
              <w:spacing w:line="260" w:lineRule="exact"/>
              <w:ind w:left="210" w:hangingChars="100" w:hanging="210"/>
              <w:rPr>
                <w:rFonts w:ascii="ＭＳ 明朝" w:hAnsi="ＭＳ 明朝"/>
                <w:szCs w:val="20"/>
              </w:rPr>
            </w:pPr>
            <w:r w:rsidRPr="0033103A">
              <w:rPr>
                <w:rFonts w:ascii="ＭＳ 明朝" w:hAnsi="ＭＳ 明朝" w:hint="eastAsia"/>
                <w:szCs w:val="20"/>
              </w:rPr>
              <w:t>・「教育相談体制」の肯定的評価は80％以上で、評価指標を上回った。</w:t>
            </w:r>
          </w:p>
          <w:p w14:paraId="18404F0C" w14:textId="4983F764" w:rsidR="008F23AC" w:rsidRPr="0033103A" w:rsidRDefault="008F23AC" w:rsidP="008F23AC">
            <w:pPr>
              <w:spacing w:line="260" w:lineRule="exact"/>
              <w:ind w:left="210" w:hangingChars="100" w:hanging="210"/>
              <w:rPr>
                <w:rFonts w:ascii="ＭＳ 明朝" w:hAnsi="ＭＳ 明朝"/>
                <w:szCs w:val="20"/>
              </w:rPr>
            </w:pPr>
            <w:r w:rsidRPr="0033103A">
              <w:rPr>
                <w:rFonts w:ascii="ＭＳ 明朝" w:hAnsi="ＭＳ 明朝" w:hint="eastAsia"/>
                <w:szCs w:val="20"/>
              </w:rPr>
              <w:t>・</w:t>
            </w:r>
            <w:r w:rsidR="007A697C" w:rsidRPr="0033103A">
              <w:rPr>
                <w:rFonts w:ascii="ＭＳ 明朝" w:hAnsi="ＭＳ 明朝" w:hint="eastAsia"/>
                <w:szCs w:val="20"/>
              </w:rPr>
              <w:t>「</w:t>
            </w:r>
            <w:r w:rsidRPr="0033103A">
              <w:rPr>
                <w:rFonts w:ascii="ＭＳ 明朝" w:hAnsi="ＭＳ 明朝" w:hint="eastAsia"/>
                <w:szCs w:val="20"/>
              </w:rPr>
              <w:t>自己管理能力</w:t>
            </w:r>
            <w:r w:rsidR="007A697C" w:rsidRPr="0033103A">
              <w:rPr>
                <w:rFonts w:ascii="ＭＳ 明朝" w:hAnsi="ＭＳ 明朝" w:hint="eastAsia"/>
                <w:szCs w:val="20"/>
              </w:rPr>
              <w:t>」</w:t>
            </w:r>
            <w:r w:rsidRPr="0033103A">
              <w:rPr>
                <w:rFonts w:ascii="ＭＳ 明朝" w:hAnsi="ＭＳ 明朝" w:hint="eastAsia"/>
                <w:szCs w:val="20"/>
              </w:rPr>
              <w:t>の肯定的回答は例年並みの</w:t>
            </w:r>
            <w:r w:rsidR="007A697C" w:rsidRPr="0033103A">
              <w:rPr>
                <w:rFonts w:ascii="ＭＳ 明朝" w:hAnsi="ＭＳ 明朝" w:hint="eastAsia"/>
                <w:szCs w:val="20"/>
              </w:rPr>
              <w:t>81</w:t>
            </w:r>
            <w:r w:rsidRPr="0033103A">
              <w:rPr>
                <w:rFonts w:ascii="ＭＳ 明朝" w:hAnsi="ＭＳ 明朝" w:hint="eastAsia"/>
                <w:szCs w:val="20"/>
              </w:rPr>
              <w:t>％、</w:t>
            </w:r>
            <w:r w:rsidR="007A697C" w:rsidRPr="0033103A">
              <w:rPr>
                <w:rFonts w:ascii="ＭＳ 明朝" w:hAnsi="ＭＳ 明朝" w:hint="eastAsia"/>
                <w:szCs w:val="20"/>
              </w:rPr>
              <w:t>「</w:t>
            </w:r>
            <w:r w:rsidRPr="0033103A">
              <w:rPr>
                <w:rFonts w:ascii="ＭＳ 明朝" w:hAnsi="ＭＳ 明朝" w:hint="eastAsia"/>
                <w:szCs w:val="20"/>
              </w:rPr>
              <w:t>部活動との両立</w:t>
            </w:r>
            <w:r w:rsidR="007A697C" w:rsidRPr="0033103A">
              <w:rPr>
                <w:rFonts w:ascii="ＭＳ 明朝" w:hAnsi="ＭＳ 明朝" w:hint="eastAsia"/>
                <w:szCs w:val="20"/>
              </w:rPr>
              <w:t>」</w:t>
            </w:r>
            <w:r w:rsidRPr="0033103A">
              <w:rPr>
                <w:rFonts w:ascii="ＭＳ 明朝" w:hAnsi="ＭＳ 明朝" w:hint="eastAsia"/>
                <w:szCs w:val="20"/>
              </w:rPr>
              <w:t>の肯定的回答も例年並みの7</w:t>
            </w:r>
            <w:r w:rsidR="007A697C" w:rsidRPr="0033103A">
              <w:rPr>
                <w:rFonts w:ascii="ＭＳ 明朝" w:hAnsi="ＭＳ 明朝" w:hint="eastAsia"/>
                <w:szCs w:val="20"/>
              </w:rPr>
              <w:t>3</w:t>
            </w:r>
            <w:r w:rsidRPr="0033103A">
              <w:rPr>
                <w:rFonts w:ascii="ＭＳ 明朝" w:hAnsi="ＭＳ 明朝" w:hint="eastAsia"/>
                <w:szCs w:val="20"/>
              </w:rPr>
              <w:t>％</w:t>
            </w:r>
            <w:r w:rsidR="007A697C" w:rsidRPr="0033103A">
              <w:rPr>
                <w:rFonts w:ascii="ＭＳ 明朝" w:hAnsi="ＭＳ 明朝" w:hint="eastAsia"/>
                <w:szCs w:val="20"/>
              </w:rPr>
              <w:t>であった</w:t>
            </w:r>
            <w:r w:rsidRPr="0033103A">
              <w:rPr>
                <w:rFonts w:ascii="ＭＳ 明朝" w:hAnsi="ＭＳ 明朝" w:hint="eastAsia"/>
                <w:szCs w:val="20"/>
              </w:rPr>
              <w:t>。</w:t>
            </w:r>
          </w:p>
          <w:p w14:paraId="762538E7" w14:textId="0966A98C" w:rsidR="008F23AC" w:rsidRPr="0033103A" w:rsidRDefault="008F23AC" w:rsidP="008F23AC">
            <w:pPr>
              <w:spacing w:line="260" w:lineRule="exact"/>
              <w:ind w:left="210" w:hangingChars="100" w:hanging="210"/>
              <w:rPr>
                <w:rFonts w:ascii="ＭＳ 明朝" w:hAnsi="ＭＳ 明朝"/>
                <w:szCs w:val="20"/>
              </w:rPr>
            </w:pPr>
            <w:r w:rsidRPr="0033103A">
              <w:rPr>
                <w:rFonts w:ascii="ＭＳ 明朝" w:hAnsi="ＭＳ 明朝" w:hint="eastAsia"/>
                <w:szCs w:val="20"/>
              </w:rPr>
              <w:t>・「学校が楽しい」の肯定的回答は例年並みの</w:t>
            </w:r>
            <w:r w:rsidR="007A697C" w:rsidRPr="0033103A">
              <w:rPr>
                <w:rFonts w:ascii="ＭＳ 明朝" w:hAnsi="ＭＳ 明朝" w:hint="eastAsia"/>
                <w:szCs w:val="20"/>
              </w:rPr>
              <w:t>87</w:t>
            </w:r>
            <w:r w:rsidRPr="0033103A">
              <w:rPr>
                <w:rFonts w:ascii="ＭＳ 明朝" w:hAnsi="ＭＳ 明朝" w:hint="eastAsia"/>
                <w:szCs w:val="20"/>
              </w:rPr>
              <w:t>％</w:t>
            </w:r>
            <w:r w:rsidR="007A697C" w:rsidRPr="0033103A">
              <w:rPr>
                <w:rFonts w:ascii="ＭＳ 明朝" w:hAnsi="ＭＳ 明朝" w:hint="eastAsia"/>
                <w:szCs w:val="20"/>
              </w:rPr>
              <w:t>、「入学して満足」の肯定的回答も例年並みの90％</w:t>
            </w:r>
            <w:r w:rsidRPr="0033103A">
              <w:rPr>
                <w:rFonts w:ascii="ＭＳ 明朝" w:hAnsi="ＭＳ 明朝" w:hint="eastAsia"/>
                <w:szCs w:val="20"/>
              </w:rPr>
              <w:t>で</w:t>
            </w:r>
            <w:r w:rsidR="007A697C" w:rsidRPr="0033103A">
              <w:rPr>
                <w:rFonts w:ascii="ＭＳ 明朝" w:hAnsi="ＭＳ 明朝" w:hint="eastAsia"/>
                <w:szCs w:val="20"/>
              </w:rPr>
              <w:t>あった</w:t>
            </w:r>
            <w:r w:rsidRPr="0033103A">
              <w:rPr>
                <w:rFonts w:ascii="ＭＳ 明朝" w:hAnsi="ＭＳ 明朝" w:hint="eastAsia"/>
                <w:szCs w:val="20"/>
              </w:rPr>
              <w:t>。</w:t>
            </w:r>
          </w:p>
          <w:p w14:paraId="37D685A4" w14:textId="680D99ED" w:rsidR="007A697C" w:rsidRPr="0033103A" w:rsidRDefault="007A697C" w:rsidP="008F23AC">
            <w:pPr>
              <w:spacing w:line="260" w:lineRule="exact"/>
              <w:ind w:left="210" w:hangingChars="100" w:hanging="210"/>
              <w:rPr>
                <w:rFonts w:ascii="ＭＳ 明朝" w:hAnsi="ＭＳ 明朝"/>
                <w:szCs w:val="20"/>
              </w:rPr>
            </w:pPr>
            <w:r w:rsidRPr="0033103A">
              <w:rPr>
                <w:rFonts w:ascii="ＭＳ 明朝" w:hAnsi="ＭＳ 明朝" w:hint="eastAsia"/>
                <w:szCs w:val="20"/>
              </w:rPr>
              <w:t>・「デジタル機器を活用した授業への興味関心」の肯定的回答は74％、「海外の高校や大学との連携」の肯定的回答は54％であった。</w:t>
            </w:r>
          </w:p>
          <w:p w14:paraId="0D04E2F1" w14:textId="14E49F0D" w:rsidR="008F23AC" w:rsidRPr="0033103A" w:rsidRDefault="008F23AC" w:rsidP="008F23AC">
            <w:pPr>
              <w:spacing w:line="260" w:lineRule="exact"/>
              <w:rPr>
                <w:rFonts w:ascii="ＭＳ 明朝" w:hAnsi="ＭＳ 明朝"/>
                <w:szCs w:val="20"/>
              </w:rPr>
            </w:pPr>
            <w:r w:rsidRPr="0033103A">
              <w:rPr>
                <w:rFonts w:ascii="ＭＳ 明朝" w:hAnsi="ＭＳ 明朝" w:hint="eastAsia"/>
                <w:szCs w:val="20"/>
              </w:rPr>
              <w:t>【教職員</w:t>
            </w:r>
            <w:r w:rsidR="007A697C" w:rsidRPr="0033103A">
              <w:rPr>
                <w:rFonts w:ascii="ＭＳ 明朝" w:hAnsi="ＭＳ 明朝" w:hint="eastAsia"/>
                <w:szCs w:val="20"/>
              </w:rPr>
              <w:t>・保護者</w:t>
            </w:r>
            <w:r w:rsidRPr="0033103A">
              <w:rPr>
                <w:rFonts w:ascii="ＭＳ 明朝" w:hAnsi="ＭＳ 明朝" w:hint="eastAsia"/>
                <w:szCs w:val="20"/>
              </w:rPr>
              <w:t>】</w:t>
            </w:r>
          </w:p>
          <w:p w14:paraId="65F48EF3" w14:textId="1123F94B" w:rsidR="007A697C" w:rsidRPr="0033103A" w:rsidRDefault="007A697C" w:rsidP="008F23AC">
            <w:pPr>
              <w:spacing w:line="260" w:lineRule="exact"/>
              <w:ind w:left="210" w:hangingChars="100" w:hanging="210"/>
              <w:rPr>
                <w:rFonts w:ascii="ＭＳ 明朝" w:hAnsi="ＭＳ 明朝"/>
                <w:szCs w:val="20"/>
              </w:rPr>
            </w:pPr>
            <w:r w:rsidRPr="0033103A">
              <w:rPr>
                <w:rFonts w:ascii="ＭＳ 明朝" w:hAnsi="ＭＳ 明朝" w:hint="eastAsia"/>
                <w:szCs w:val="20"/>
              </w:rPr>
              <w:t>・教職員間の「組織的連携」「相談しやすい環境」の肯定的評価が、昨年度より８～10％減少した。</w:t>
            </w:r>
          </w:p>
          <w:p w14:paraId="69117830" w14:textId="45F22BF0" w:rsidR="008F23AC" w:rsidRPr="0033103A" w:rsidRDefault="008F23AC" w:rsidP="008F23AC">
            <w:pPr>
              <w:spacing w:line="260" w:lineRule="exact"/>
              <w:ind w:left="210" w:hangingChars="100" w:hanging="210"/>
              <w:rPr>
                <w:rFonts w:ascii="ＭＳ 明朝" w:hAnsi="ＭＳ 明朝"/>
                <w:szCs w:val="20"/>
              </w:rPr>
            </w:pPr>
            <w:r w:rsidRPr="0033103A">
              <w:rPr>
                <w:rFonts w:ascii="ＭＳ 明朝" w:hAnsi="ＭＳ 明朝" w:hint="eastAsia"/>
                <w:szCs w:val="20"/>
              </w:rPr>
              <w:t>・</w:t>
            </w:r>
            <w:r w:rsidR="007A697C" w:rsidRPr="0033103A">
              <w:rPr>
                <w:rFonts w:ascii="ＭＳ 明朝" w:hAnsi="ＭＳ 明朝" w:hint="eastAsia"/>
                <w:szCs w:val="20"/>
              </w:rPr>
              <w:t>「ホームページや公式SNSの活用」について、教職員は90％が肯定的評価であったが、保護者は55％であった。</w:t>
            </w:r>
          </w:p>
          <w:p w14:paraId="6A3BE2A4" w14:textId="74A35A83" w:rsidR="007435C4" w:rsidRPr="0033103A" w:rsidRDefault="007A697C" w:rsidP="006F337A">
            <w:pPr>
              <w:spacing w:line="260" w:lineRule="exact"/>
              <w:rPr>
                <w:rFonts w:ascii="ＭＳ 明朝" w:hAnsi="ＭＳ 明朝"/>
                <w:color w:val="FF0000"/>
                <w:szCs w:val="20"/>
              </w:rPr>
            </w:pPr>
            <w:r w:rsidRPr="0033103A">
              <w:rPr>
                <w:rFonts w:ascii="ＭＳ 明朝" w:hAnsi="ＭＳ 明朝" w:hint="eastAsia"/>
                <w:szCs w:val="20"/>
              </w:rPr>
              <w:t>・</w:t>
            </w:r>
            <w:r w:rsidR="008F23AC" w:rsidRPr="0033103A">
              <w:rPr>
                <w:rFonts w:ascii="ＭＳ 明朝" w:hAnsi="ＭＳ 明朝" w:hint="eastAsia"/>
                <w:szCs w:val="20"/>
              </w:rPr>
              <w:t>「保護者の行事参加」は</w:t>
            </w:r>
            <w:r w:rsidRPr="0033103A">
              <w:rPr>
                <w:rFonts w:ascii="ＭＳ 明朝" w:hAnsi="ＭＳ 明朝" w:hint="eastAsia"/>
                <w:szCs w:val="20"/>
              </w:rPr>
              <w:t>76％で、８</w:t>
            </w:r>
            <w:r w:rsidR="008F23AC" w:rsidRPr="0033103A">
              <w:rPr>
                <w:rFonts w:ascii="ＭＳ 明朝" w:hAnsi="ＭＳ 明朝" w:hint="eastAsia"/>
                <w:szCs w:val="20"/>
              </w:rPr>
              <w:t>ポイント増加した。</w:t>
            </w:r>
          </w:p>
        </w:tc>
        <w:tc>
          <w:tcPr>
            <w:tcW w:w="7270" w:type="dxa"/>
            <w:shd w:val="clear" w:color="auto" w:fill="auto"/>
          </w:tcPr>
          <w:p w14:paraId="4020FA9C" w14:textId="0A73A621" w:rsidR="008F23AC" w:rsidRPr="0033103A" w:rsidRDefault="008F23AC" w:rsidP="008F23AC">
            <w:pPr>
              <w:spacing w:line="240" w:lineRule="exact"/>
              <w:rPr>
                <w:rFonts w:ascii="ＭＳ 明朝" w:hAnsi="ＭＳ 明朝"/>
                <w:szCs w:val="21"/>
              </w:rPr>
            </w:pPr>
            <w:r w:rsidRPr="0033103A">
              <w:rPr>
                <w:rFonts w:ascii="ＭＳ 明朝" w:hAnsi="ＭＳ 明朝" w:hint="eastAsia"/>
                <w:szCs w:val="21"/>
              </w:rPr>
              <w:t>【第１回】（７/</w:t>
            </w:r>
            <w:r w:rsidR="007A697C" w:rsidRPr="0033103A">
              <w:rPr>
                <w:rFonts w:ascii="ＭＳ 明朝" w:hAnsi="ＭＳ 明朝" w:hint="eastAsia"/>
                <w:szCs w:val="21"/>
              </w:rPr>
              <w:t>26</w:t>
            </w:r>
            <w:r w:rsidRPr="0033103A">
              <w:rPr>
                <w:rFonts w:ascii="ＭＳ 明朝" w:hAnsi="ＭＳ 明朝" w:hint="eastAsia"/>
                <w:szCs w:val="21"/>
              </w:rPr>
              <w:t>）</w:t>
            </w:r>
          </w:p>
          <w:p w14:paraId="1C31467C" w14:textId="77777777" w:rsidR="007A697C" w:rsidRPr="0033103A" w:rsidRDefault="008F23AC" w:rsidP="008F23AC">
            <w:pPr>
              <w:spacing w:line="240" w:lineRule="exact"/>
              <w:ind w:left="210" w:hangingChars="100" w:hanging="210"/>
              <w:rPr>
                <w:rFonts w:ascii="ＭＳ 明朝" w:hAnsi="ＭＳ 明朝"/>
                <w:szCs w:val="21"/>
              </w:rPr>
            </w:pPr>
            <w:r w:rsidRPr="0033103A">
              <w:rPr>
                <w:rFonts w:ascii="ＭＳ 明朝" w:hAnsi="ＭＳ 明朝" w:hint="eastAsia"/>
                <w:szCs w:val="21"/>
              </w:rPr>
              <w:t>・</w:t>
            </w:r>
            <w:r w:rsidR="007A697C" w:rsidRPr="0033103A">
              <w:rPr>
                <w:rFonts w:ascii="ＭＳ 明朝" w:hAnsi="ＭＳ 明朝" w:hint="eastAsia"/>
                <w:szCs w:val="21"/>
              </w:rPr>
              <w:t>新制服</w:t>
            </w:r>
            <w:r w:rsidRPr="0033103A">
              <w:rPr>
                <w:rFonts w:ascii="ＭＳ 明朝" w:hAnsi="ＭＳ 明朝" w:hint="eastAsia"/>
                <w:szCs w:val="21"/>
              </w:rPr>
              <w:t>について</w:t>
            </w:r>
          </w:p>
          <w:p w14:paraId="4C3B011F" w14:textId="6B5B76B3" w:rsidR="008F23AC" w:rsidRPr="0033103A" w:rsidRDefault="007A697C" w:rsidP="007A697C">
            <w:pPr>
              <w:spacing w:line="240" w:lineRule="exact"/>
              <w:ind w:leftChars="100" w:left="210"/>
              <w:rPr>
                <w:rFonts w:ascii="ＭＳ 明朝" w:hAnsi="ＭＳ 明朝"/>
                <w:szCs w:val="21"/>
              </w:rPr>
            </w:pPr>
            <w:r w:rsidRPr="0033103A">
              <w:rPr>
                <w:rFonts w:ascii="ＭＳ 明朝" w:hAnsi="ＭＳ 明朝" w:hint="eastAsia"/>
                <w:szCs w:val="21"/>
              </w:rPr>
              <w:t>インパクトが大きい。落ち着いた鳳高校らしさがある。</w:t>
            </w:r>
          </w:p>
          <w:p w14:paraId="02373C48" w14:textId="2B4DBFB0" w:rsidR="007A697C" w:rsidRPr="0033103A" w:rsidRDefault="007A697C" w:rsidP="006F337A">
            <w:pPr>
              <w:spacing w:line="240" w:lineRule="exact"/>
              <w:rPr>
                <w:rFonts w:ascii="ＭＳ 明朝" w:hAnsi="ＭＳ 明朝"/>
                <w:szCs w:val="21"/>
              </w:rPr>
            </w:pPr>
            <w:r w:rsidRPr="0033103A">
              <w:rPr>
                <w:rFonts w:ascii="ＭＳ 明朝" w:hAnsi="ＭＳ 明朝" w:hint="eastAsia"/>
                <w:szCs w:val="21"/>
              </w:rPr>
              <w:t>・ＤＸハイスクール、グローバル人材の育成について</w:t>
            </w:r>
          </w:p>
          <w:p w14:paraId="313A5164" w14:textId="120F0413" w:rsidR="007A697C" w:rsidRPr="0033103A" w:rsidRDefault="007A697C" w:rsidP="008F23AC">
            <w:pPr>
              <w:spacing w:line="240" w:lineRule="exact"/>
              <w:ind w:left="210" w:hangingChars="100" w:hanging="210"/>
              <w:rPr>
                <w:rFonts w:ascii="ＭＳ 明朝" w:hAnsi="ＭＳ 明朝"/>
                <w:szCs w:val="21"/>
              </w:rPr>
            </w:pPr>
            <w:r w:rsidRPr="0033103A">
              <w:rPr>
                <w:rFonts w:ascii="ＭＳ 明朝" w:hAnsi="ＭＳ 明朝" w:hint="eastAsia"/>
                <w:szCs w:val="21"/>
              </w:rPr>
              <w:t xml:space="preserve">　多様な思考のもとで学べる環境、単位制に見合う器になりつつあるが、中身がどうなるかが重要である。</w:t>
            </w:r>
          </w:p>
          <w:p w14:paraId="0EA6E2EC" w14:textId="58C9F40A" w:rsidR="008F23AC" w:rsidRPr="0033103A" w:rsidRDefault="007A697C" w:rsidP="008F23AC">
            <w:pPr>
              <w:spacing w:line="240" w:lineRule="exact"/>
              <w:ind w:left="210" w:hangingChars="100" w:hanging="210"/>
              <w:rPr>
                <w:rFonts w:ascii="ＭＳ 明朝" w:hAnsi="ＭＳ 明朝"/>
                <w:szCs w:val="21"/>
              </w:rPr>
            </w:pPr>
            <w:r w:rsidRPr="0033103A">
              <w:rPr>
                <w:rFonts w:ascii="ＭＳ 明朝" w:hAnsi="ＭＳ 明朝" w:hint="eastAsia"/>
                <w:szCs w:val="21"/>
              </w:rPr>
              <w:t>・グローバル人材の育成について</w:t>
            </w:r>
          </w:p>
          <w:p w14:paraId="335C3759" w14:textId="48A2D854" w:rsidR="008F23AC" w:rsidRPr="0033103A" w:rsidRDefault="007A697C" w:rsidP="008F23AC">
            <w:pPr>
              <w:spacing w:line="240" w:lineRule="exact"/>
              <w:rPr>
                <w:rFonts w:ascii="ＭＳ 明朝" w:hAnsi="ＭＳ 明朝"/>
                <w:szCs w:val="21"/>
              </w:rPr>
            </w:pPr>
            <w:r w:rsidRPr="0033103A">
              <w:rPr>
                <w:rFonts w:ascii="ＭＳ 明朝" w:hAnsi="ＭＳ 明朝" w:hint="eastAsia"/>
                <w:szCs w:val="21"/>
              </w:rPr>
              <w:t xml:space="preserve">　</w:t>
            </w:r>
          </w:p>
          <w:p w14:paraId="73C43356" w14:textId="2B657F41" w:rsidR="008F23AC" w:rsidRPr="0033103A" w:rsidRDefault="008F23AC" w:rsidP="008F23AC">
            <w:pPr>
              <w:spacing w:line="240" w:lineRule="exact"/>
              <w:rPr>
                <w:rFonts w:ascii="ＭＳ 明朝" w:hAnsi="ＭＳ 明朝"/>
                <w:szCs w:val="21"/>
              </w:rPr>
            </w:pPr>
            <w:r w:rsidRPr="0033103A">
              <w:rPr>
                <w:rFonts w:ascii="ＭＳ 明朝" w:hAnsi="ＭＳ 明朝" w:hint="eastAsia"/>
                <w:szCs w:val="21"/>
              </w:rPr>
              <w:t>【第２回】（12/</w:t>
            </w:r>
            <w:r w:rsidR="007A697C" w:rsidRPr="0033103A">
              <w:rPr>
                <w:rFonts w:ascii="ＭＳ 明朝" w:hAnsi="ＭＳ 明朝" w:hint="eastAsia"/>
                <w:szCs w:val="21"/>
              </w:rPr>
              <w:t>20</w:t>
            </w:r>
            <w:r w:rsidRPr="0033103A">
              <w:rPr>
                <w:rFonts w:ascii="ＭＳ 明朝" w:hAnsi="ＭＳ 明朝" w:hint="eastAsia"/>
                <w:szCs w:val="21"/>
              </w:rPr>
              <w:t>）</w:t>
            </w:r>
          </w:p>
          <w:p w14:paraId="71C88315" w14:textId="661ECD86" w:rsidR="008F23AC" w:rsidRPr="0033103A" w:rsidRDefault="0058453A" w:rsidP="0058453A">
            <w:pPr>
              <w:spacing w:line="240" w:lineRule="exact"/>
              <w:ind w:left="210" w:hangingChars="100" w:hanging="210"/>
              <w:rPr>
                <w:rFonts w:ascii="ＭＳ 明朝" w:hAnsi="ＭＳ 明朝"/>
                <w:szCs w:val="21"/>
              </w:rPr>
            </w:pPr>
            <w:r w:rsidRPr="0033103A">
              <w:rPr>
                <w:rFonts w:ascii="ＭＳ 明朝" w:hAnsi="ＭＳ 明朝" w:hint="eastAsia"/>
                <w:szCs w:val="21"/>
              </w:rPr>
              <w:t>・探究的な授業の取り組みを進める</w:t>
            </w:r>
          </w:p>
          <w:p w14:paraId="2B4E5810" w14:textId="30D9F428" w:rsidR="0058453A" w:rsidRPr="0033103A" w:rsidRDefault="0058453A" w:rsidP="0058453A">
            <w:pPr>
              <w:spacing w:line="240" w:lineRule="exact"/>
              <w:ind w:left="210" w:hangingChars="100" w:hanging="210"/>
              <w:rPr>
                <w:rFonts w:ascii="ＭＳ 明朝" w:hAnsi="ＭＳ 明朝"/>
                <w:szCs w:val="21"/>
              </w:rPr>
            </w:pPr>
            <w:r w:rsidRPr="0033103A">
              <w:rPr>
                <w:rFonts w:ascii="ＭＳ 明朝" w:hAnsi="ＭＳ 明朝" w:hint="eastAsia"/>
                <w:szCs w:val="21"/>
              </w:rPr>
              <w:t>・プロジェクター等を用いた授業の効果</w:t>
            </w:r>
          </w:p>
          <w:p w14:paraId="6621167C" w14:textId="139706E8" w:rsidR="007A697C" w:rsidRPr="0033103A" w:rsidRDefault="0058453A" w:rsidP="008F23AC">
            <w:pPr>
              <w:spacing w:line="240" w:lineRule="exact"/>
              <w:ind w:left="210" w:hangingChars="100" w:hanging="210"/>
              <w:rPr>
                <w:rFonts w:ascii="ＭＳ 明朝" w:hAnsi="ＭＳ 明朝"/>
                <w:szCs w:val="21"/>
              </w:rPr>
            </w:pPr>
            <w:r w:rsidRPr="0033103A">
              <w:rPr>
                <w:rFonts w:ascii="ＭＳ 明朝" w:hAnsi="ＭＳ 明朝" w:hint="eastAsia"/>
                <w:szCs w:val="21"/>
              </w:rPr>
              <w:t>・ＤＸハイスクールやグローバル人材育成を含め、学校の特色をどうアピールするかが重要である。</w:t>
            </w:r>
          </w:p>
          <w:p w14:paraId="3AD278BF" w14:textId="77777777" w:rsidR="007A697C" w:rsidRPr="0033103A" w:rsidRDefault="007A697C" w:rsidP="008F23AC">
            <w:pPr>
              <w:spacing w:line="240" w:lineRule="exact"/>
              <w:ind w:left="210" w:hangingChars="100" w:hanging="210"/>
              <w:rPr>
                <w:rFonts w:ascii="ＭＳ 明朝" w:hAnsi="ＭＳ 明朝"/>
                <w:szCs w:val="21"/>
              </w:rPr>
            </w:pPr>
          </w:p>
          <w:p w14:paraId="3459AFCB" w14:textId="261D9F63" w:rsidR="008F23AC" w:rsidRPr="0033103A" w:rsidRDefault="008F23AC" w:rsidP="008F23AC">
            <w:pPr>
              <w:spacing w:line="240" w:lineRule="exact"/>
              <w:ind w:left="210" w:hangingChars="100" w:hanging="210"/>
              <w:rPr>
                <w:rFonts w:ascii="ＭＳ 明朝" w:hAnsi="ＭＳ 明朝"/>
                <w:szCs w:val="21"/>
              </w:rPr>
            </w:pPr>
            <w:r w:rsidRPr="0033103A">
              <w:rPr>
                <w:rFonts w:ascii="ＭＳ 明朝" w:hAnsi="ＭＳ 明朝" w:hint="eastAsia"/>
                <w:szCs w:val="21"/>
              </w:rPr>
              <w:t>【第３回】</w:t>
            </w:r>
          </w:p>
          <w:p w14:paraId="4E5F15B9" w14:textId="501906D4" w:rsidR="00D0741B" w:rsidRPr="0033103A" w:rsidRDefault="00D0741B" w:rsidP="00D0741B">
            <w:pPr>
              <w:spacing w:line="240" w:lineRule="exact"/>
              <w:rPr>
                <w:rFonts w:ascii="ＭＳ 明朝" w:hAnsi="ＭＳ 明朝"/>
                <w:color w:val="000000" w:themeColor="text1"/>
                <w:sz w:val="20"/>
                <w:szCs w:val="20"/>
              </w:rPr>
            </w:pPr>
            <w:r w:rsidRPr="0033103A">
              <w:rPr>
                <w:rFonts w:ascii="ＭＳ 明朝" w:hAnsi="ＭＳ 明朝" w:hint="eastAsia"/>
                <w:color w:val="000000" w:themeColor="text1"/>
                <w:sz w:val="20"/>
                <w:szCs w:val="20"/>
              </w:rPr>
              <w:t>・令和</w:t>
            </w:r>
            <w:r w:rsidR="004040B2" w:rsidRPr="0033103A">
              <w:rPr>
                <w:rFonts w:ascii="ＭＳ 明朝" w:hAnsi="ＭＳ 明朝" w:hint="eastAsia"/>
                <w:color w:val="000000" w:themeColor="text1"/>
                <w:sz w:val="20"/>
                <w:szCs w:val="20"/>
              </w:rPr>
              <w:t>６</w:t>
            </w:r>
            <w:r w:rsidRPr="0033103A">
              <w:rPr>
                <w:rFonts w:ascii="ＭＳ 明朝" w:hAnsi="ＭＳ 明朝" w:hint="eastAsia"/>
                <w:color w:val="000000" w:themeColor="text1"/>
                <w:sz w:val="20"/>
                <w:szCs w:val="20"/>
              </w:rPr>
              <w:t>年度学校教育自己診断結果を受けて</w:t>
            </w:r>
          </w:p>
          <w:p w14:paraId="30D13698" w14:textId="02B65C60" w:rsidR="00D0741B" w:rsidRPr="0033103A" w:rsidRDefault="00D0741B" w:rsidP="00D0741B">
            <w:pPr>
              <w:spacing w:line="240" w:lineRule="exact"/>
              <w:ind w:leftChars="100" w:left="210"/>
              <w:rPr>
                <w:rFonts w:ascii="ＭＳ 明朝" w:hAnsi="ＭＳ 明朝"/>
                <w:color w:val="000000" w:themeColor="text1"/>
                <w:sz w:val="20"/>
                <w:szCs w:val="20"/>
              </w:rPr>
            </w:pPr>
            <w:r w:rsidRPr="0033103A">
              <w:rPr>
                <w:rFonts w:ascii="ＭＳ 明朝" w:hAnsi="ＭＳ 明朝" w:hint="eastAsia"/>
                <w:color w:val="000000" w:themeColor="text1"/>
                <w:sz w:val="20"/>
                <w:szCs w:val="20"/>
              </w:rPr>
              <w:t>「探究」に関する教員の肯定的意見が増加。　探究活動について本格的にはじめたことによる。</w:t>
            </w:r>
          </w:p>
          <w:p w14:paraId="2FED3B0B" w14:textId="00FFA753" w:rsidR="00D0741B" w:rsidRPr="0033103A" w:rsidRDefault="00D0741B" w:rsidP="00D0741B">
            <w:pPr>
              <w:spacing w:line="240" w:lineRule="exact"/>
              <w:ind w:leftChars="100" w:left="210"/>
              <w:rPr>
                <w:rFonts w:ascii="ＭＳ 明朝" w:hAnsi="ＭＳ 明朝"/>
                <w:color w:val="000000" w:themeColor="text1"/>
                <w:sz w:val="20"/>
                <w:szCs w:val="20"/>
              </w:rPr>
            </w:pPr>
            <w:r w:rsidRPr="0033103A">
              <w:rPr>
                <w:rFonts w:ascii="ＭＳ 明朝" w:hAnsi="ＭＳ 明朝" w:hint="eastAsia"/>
                <w:color w:val="000000" w:themeColor="text1"/>
                <w:sz w:val="20"/>
                <w:szCs w:val="20"/>
              </w:rPr>
              <w:t xml:space="preserve">生徒のアンケート回答率の低下。完全オンライン化の影響ではないか。ホームルームなどで時間を取って回答させることを提案。　　</w:t>
            </w:r>
          </w:p>
          <w:p w14:paraId="3AFED6EF" w14:textId="61AB27C7" w:rsidR="00D0741B" w:rsidRPr="0033103A" w:rsidRDefault="00D0741B" w:rsidP="00D0741B">
            <w:pPr>
              <w:spacing w:line="240" w:lineRule="exact"/>
              <w:rPr>
                <w:rFonts w:ascii="ＭＳ 明朝" w:hAnsi="ＭＳ 明朝"/>
                <w:color w:val="000000" w:themeColor="text1"/>
                <w:sz w:val="20"/>
                <w:szCs w:val="20"/>
              </w:rPr>
            </w:pPr>
            <w:r w:rsidRPr="0033103A">
              <w:rPr>
                <w:rFonts w:ascii="ＭＳ 明朝" w:hAnsi="ＭＳ 明朝" w:hint="eastAsia"/>
                <w:color w:val="000000" w:themeColor="text1"/>
                <w:sz w:val="20"/>
                <w:szCs w:val="20"/>
              </w:rPr>
              <w:t>・令和</w:t>
            </w:r>
            <w:r w:rsidR="004040B2" w:rsidRPr="0033103A">
              <w:rPr>
                <w:rFonts w:ascii="ＭＳ 明朝" w:hAnsi="ＭＳ 明朝" w:hint="eastAsia"/>
                <w:color w:val="000000" w:themeColor="text1"/>
                <w:sz w:val="20"/>
                <w:szCs w:val="20"/>
              </w:rPr>
              <w:t>７</w:t>
            </w:r>
            <w:r w:rsidRPr="0033103A">
              <w:rPr>
                <w:rFonts w:ascii="ＭＳ 明朝" w:hAnsi="ＭＳ 明朝" w:hint="eastAsia"/>
                <w:color w:val="000000" w:themeColor="text1"/>
                <w:sz w:val="20"/>
                <w:szCs w:val="20"/>
              </w:rPr>
              <w:t>年度学校経営計画（案）について</w:t>
            </w:r>
          </w:p>
          <w:p w14:paraId="73FD389D" w14:textId="77777777" w:rsidR="00D0741B" w:rsidRPr="0033103A" w:rsidRDefault="00D0741B" w:rsidP="00D0741B">
            <w:pPr>
              <w:spacing w:line="240" w:lineRule="exact"/>
              <w:ind w:firstLineChars="200" w:firstLine="400"/>
              <w:rPr>
                <w:rFonts w:ascii="ＭＳ 明朝" w:hAnsi="ＭＳ 明朝"/>
                <w:color w:val="000000" w:themeColor="text1"/>
                <w:sz w:val="20"/>
                <w:szCs w:val="20"/>
              </w:rPr>
            </w:pPr>
            <w:r w:rsidRPr="0033103A">
              <w:rPr>
                <w:rFonts w:ascii="ＭＳ 明朝" w:hAnsi="ＭＳ 明朝" w:hint="eastAsia"/>
                <w:color w:val="000000" w:themeColor="text1"/>
                <w:sz w:val="20"/>
                <w:szCs w:val="20"/>
              </w:rPr>
              <w:t>めざす学校像については、変更なし。</w:t>
            </w:r>
          </w:p>
          <w:p w14:paraId="1048816D" w14:textId="77777777" w:rsidR="00D0741B" w:rsidRPr="0033103A" w:rsidRDefault="00D0741B" w:rsidP="00D0741B">
            <w:pPr>
              <w:spacing w:line="240" w:lineRule="exact"/>
              <w:ind w:leftChars="100" w:left="210" w:firstLineChars="100" w:firstLine="200"/>
              <w:rPr>
                <w:rFonts w:ascii="ＭＳ 明朝" w:hAnsi="ＭＳ 明朝"/>
                <w:color w:val="000000" w:themeColor="text1"/>
                <w:sz w:val="20"/>
                <w:szCs w:val="20"/>
              </w:rPr>
            </w:pPr>
            <w:r w:rsidRPr="0033103A">
              <w:rPr>
                <w:rFonts w:ascii="ＭＳ 明朝" w:hAnsi="ＭＳ 明朝" w:hint="eastAsia"/>
                <w:color w:val="000000" w:themeColor="text1"/>
                <w:sz w:val="20"/>
                <w:szCs w:val="20"/>
              </w:rPr>
              <w:t>分掌委員会の再編を行い、総務部を解体して業務を整理し各分掌、委員会、首席に分担する。カリキュラム・マネジメント委員会をカリキュラム委員会と探究委員会に分割して再編する。教育相談委員会を教育相談委員会、支援教育委員会に分割して再編する。国際交流委員会の構成員を見直す。</w:t>
            </w:r>
          </w:p>
          <w:p w14:paraId="16729F66" w14:textId="2C029971" w:rsidR="00063EFA" w:rsidRPr="0033103A" w:rsidRDefault="00D0741B" w:rsidP="002E77EB">
            <w:pPr>
              <w:spacing w:line="240" w:lineRule="exact"/>
              <w:ind w:leftChars="100" w:left="210" w:firstLineChars="100" w:firstLine="200"/>
              <w:rPr>
                <w:rFonts w:ascii="ＭＳ 明朝" w:hAnsi="ＭＳ 明朝"/>
                <w:color w:val="000000" w:themeColor="text1"/>
                <w:sz w:val="20"/>
                <w:szCs w:val="20"/>
              </w:rPr>
            </w:pPr>
            <w:r w:rsidRPr="0033103A">
              <w:rPr>
                <w:rFonts w:ascii="ＭＳ 明朝" w:hAnsi="ＭＳ 明朝" w:hint="eastAsia"/>
                <w:color w:val="000000" w:themeColor="text1"/>
                <w:sz w:val="20"/>
                <w:szCs w:val="20"/>
              </w:rPr>
              <w:t>学力向上、探究心の育成、広報活動、DXハイスクール、グローバル人材の育成</w:t>
            </w:r>
            <w:r w:rsidR="001D7473" w:rsidRPr="0033103A">
              <w:rPr>
                <w:rFonts w:ascii="ＭＳ 明朝" w:hAnsi="ＭＳ 明朝" w:hint="eastAsia"/>
                <w:color w:val="000000" w:themeColor="text1"/>
                <w:sz w:val="20"/>
                <w:szCs w:val="20"/>
              </w:rPr>
              <w:t>を重点項目として記載した。</w:t>
            </w:r>
            <w:r w:rsidRPr="0033103A">
              <w:rPr>
                <w:rFonts w:ascii="ＭＳ 明朝" w:hAnsi="ＭＳ 明朝"/>
                <w:color w:val="000000" w:themeColor="text1"/>
                <w:sz w:val="20"/>
                <w:szCs w:val="20"/>
              </w:rPr>
              <w:tab/>
            </w:r>
            <w:r w:rsidRPr="0033103A">
              <w:rPr>
                <w:rFonts w:ascii="ＭＳ 明朝" w:hAnsi="ＭＳ 明朝"/>
                <w:color w:val="000000" w:themeColor="text1"/>
                <w:sz w:val="20"/>
                <w:szCs w:val="20"/>
              </w:rPr>
              <w:tab/>
            </w:r>
            <w:r w:rsidRPr="0033103A">
              <w:rPr>
                <w:rFonts w:ascii="ＭＳ 明朝" w:hAnsi="ＭＳ 明朝"/>
                <w:color w:val="000000" w:themeColor="text1"/>
                <w:sz w:val="20"/>
                <w:szCs w:val="20"/>
              </w:rPr>
              <w:tab/>
            </w:r>
            <w:r w:rsidRPr="0033103A">
              <w:rPr>
                <w:rFonts w:ascii="ＭＳ 明朝" w:hAnsi="ＭＳ 明朝"/>
                <w:color w:val="000000" w:themeColor="text1"/>
                <w:sz w:val="20"/>
                <w:szCs w:val="20"/>
              </w:rPr>
              <w:tab/>
            </w:r>
          </w:p>
        </w:tc>
      </w:tr>
    </w:tbl>
    <w:p w14:paraId="3F3BB602" w14:textId="1F1D8606" w:rsidR="0086696C" w:rsidRPr="0033103A" w:rsidRDefault="00771CF2" w:rsidP="00AB1FF8">
      <w:pPr>
        <w:ind w:leftChars="-92" w:left="-4" w:hangingChars="90" w:hanging="189"/>
        <w:jc w:val="left"/>
        <w:rPr>
          <w:rFonts w:asciiTheme="majorEastAsia" w:eastAsiaTheme="majorEastAsia" w:hAnsiTheme="majorEastAsia"/>
          <w:color w:val="000000" w:themeColor="text1"/>
          <w:szCs w:val="21"/>
        </w:rPr>
      </w:pPr>
      <w:r w:rsidRPr="0033103A">
        <w:rPr>
          <w:rFonts w:ascii="ＭＳ ゴシック" w:eastAsia="ＭＳ ゴシック" w:hAnsi="ＭＳ ゴシック" w:hint="eastAsia"/>
          <w:color w:val="000000" w:themeColor="text1"/>
          <w:szCs w:val="21"/>
        </w:rPr>
        <w:lastRenderedPageBreak/>
        <w:t>３</w:t>
      </w:r>
      <w:r w:rsidR="0037367C" w:rsidRPr="0033103A">
        <w:rPr>
          <w:rFonts w:ascii="ＭＳ ゴシック" w:eastAsia="ＭＳ ゴシック" w:hAnsi="ＭＳ ゴシック" w:hint="eastAsia"/>
          <w:color w:val="000000" w:themeColor="text1"/>
          <w:szCs w:val="21"/>
        </w:rPr>
        <w:t xml:space="preserve">　</w:t>
      </w:r>
      <w:r w:rsidR="0086696C" w:rsidRPr="0033103A">
        <w:rPr>
          <w:rFonts w:ascii="ＭＳ ゴシック" w:eastAsia="ＭＳ ゴシック" w:hAnsi="ＭＳ ゴシック" w:hint="eastAsia"/>
          <w:color w:val="000000" w:themeColor="text1"/>
          <w:szCs w:val="21"/>
        </w:rPr>
        <w:t>本年度の取組</w:t>
      </w:r>
      <w:r w:rsidR="0037367C" w:rsidRPr="0033103A">
        <w:rPr>
          <w:rFonts w:ascii="ＭＳ ゴシック" w:eastAsia="ＭＳ ゴシック" w:hAnsi="ＭＳ ゴシック" w:hint="eastAsia"/>
          <w:color w:val="000000" w:themeColor="text1"/>
          <w:szCs w:val="21"/>
        </w:rPr>
        <w:t>内容</w:t>
      </w:r>
      <w:r w:rsidR="0086696C" w:rsidRPr="0033103A">
        <w:rPr>
          <w:rFonts w:ascii="ＭＳ ゴシック" w:eastAsia="ＭＳ ゴシック" w:hAnsi="ＭＳ ゴシック" w:hint="eastAsia"/>
          <w:color w:val="000000" w:themeColor="text1"/>
          <w:szCs w:val="21"/>
        </w:rPr>
        <w:t>及び自己評価</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09"/>
        <w:gridCol w:w="4536"/>
        <w:gridCol w:w="4536"/>
        <w:gridCol w:w="2782"/>
      </w:tblGrid>
      <w:tr w:rsidR="003C36E7" w:rsidRPr="0033103A" w14:paraId="35CB4D88" w14:textId="77777777" w:rsidTr="00E11165">
        <w:trPr>
          <w:trHeight w:val="586"/>
          <w:jc w:val="center"/>
        </w:trPr>
        <w:tc>
          <w:tcPr>
            <w:tcW w:w="1129" w:type="dxa"/>
            <w:shd w:val="clear" w:color="auto" w:fill="auto"/>
            <w:vAlign w:val="center"/>
          </w:tcPr>
          <w:p w14:paraId="70C24E74" w14:textId="77777777" w:rsidR="00897939" w:rsidRPr="0033103A" w:rsidRDefault="00897939" w:rsidP="0054712D">
            <w:pPr>
              <w:spacing w:line="240" w:lineRule="exact"/>
              <w:jc w:val="center"/>
              <w:rPr>
                <w:rFonts w:asciiTheme="majorEastAsia" w:eastAsiaTheme="majorEastAsia" w:hAnsiTheme="majorEastAsia"/>
                <w:color w:val="000000" w:themeColor="text1"/>
                <w:sz w:val="20"/>
                <w:szCs w:val="20"/>
              </w:rPr>
            </w:pPr>
            <w:r w:rsidRPr="0033103A">
              <w:rPr>
                <w:rFonts w:asciiTheme="majorEastAsia" w:eastAsiaTheme="majorEastAsia" w:hAnsiTheme="majorEastAsia" w:hint="eastAsia"/>
                <w:color w:val="000000" w:themeColor="text1"/>
                <w:sz w:val="20"/>
                <w:szCs w:val="20"/>
              </w:rPr>
              <w:t>中期的</w:t>
            </w:r>
          </w:p>
          <w:p w14:paraId="6948AF46" w14:textId="77777777" w:rsidR="00897939" w:rsidRPr="0033103A" w:rsidRDefault="00897939" w:rsidP="0054712D">
            <w:pPr>
              <w:spacing w:line="240" w:lineRule="exact"/>
              <w:jc w:val="center"/>
              <w:rPr>
                <w:rFonts w:asciiTheme="majorEastAsia" w:eastAsiaTheme="majorEastAsia" w:hAnsiTheme="majorEastAsia"/>
                <w:color w:val="000000" w:themeColor="text1"/>
                <w:spacing w:val="-20"/>
                <w:sz w:val="20"/>
                <w:szCs w:val="20"/>
              </w:rPr>
            </w:pPr>
            <w:r w:rsidRPr="0033103A">
              <w:rPr>
                <w:rFonts w:asciiTheme="majorEastAsia" w:eastAsiaTheme="majorEastAsia" w:hAnsiTheme="majorEastAsia" w:hint="eastAsia"/>
                <w:color w:val="000000" w:themeColor="text1"/>
                <w:sz w:val="20"/>
                <w:szCs w:val="20"/>
              </w:rPr>
              <w:t>目標</w:t>
            </w:r>
          </w:p>
        </w:tc>
        <w:tc>
          <w:tcPr>
            <w:tcW w:w="2109" w:type="dxa"/>
            <w:shd w:val="clear" w:color="auto" w:fill="auto"/>
            <w:vAlign w:val="center"/>
          </w:tcPr>
          <w:p w14:paraId="24790971" w14:textId="77777777" w:rsidR="00897939" w:rsidRPr="0033103A" w:rsidRDefault="00897939" w:rsidP="006B5B51">
            <w:pPr>
              <w:spacing w:line="320" w:lineRule="exact"/>
              <w:jc w:val="center"/>
              <w:rPr>
                <w:rFonts w:asciiTheme="majorEastAsia" w:eastAsiaTheme="majorEastAsia" w:hAnsiTheme="majorEastAsia"/>
                <w:color w:val="000000" w:themeColor="text1"/>
                <w:sz w:val="20"/>
                <w:szCs w:val="20"/>
              </w:rPr>
            </w:pPr>
            <w:r w:rsidRPr="0033103A">
              <w:rPr>
                <w:rFonts w:asciiTheme="majorEastAsia" w:eastAsiaTheme="majorEastAsia" w:hAnsiTheme="majorEastAsia" w:hint="eastAsia"/>
                <w:color w:val="000000" w:themeColor="text1"/>
                <w:sz w:val="20"/>
                <w:szCs w:val="20"/>
              </w:rPr>
              <w:t>今年度の重点目標</w:t>
            </w:r>
          </w:p>
        </w:tc>
        <w:tc>
          <w:tcPr>
            <w:tcW w:w="4536" w:type="dxa"/>
            <w:tcBorders>
              <w:right w:val="dashed" w:sz="4" w:space="0" w:color="auto"/>
            </w:tcBorders>
            <w:shd w:val="clear" w:color="auto" w:fill="auto"/>
            <w:vAlign w:val="center"/>
          </w:tcPr>
          <w:p w14:paraId="526BF4F0" w14:textId="77777777" w:rsidR="00897939" w:rsidRPr="0033103A" w:rsidRDefault="00897939" w:rsidP="006B5B51">
            <w:pPr>
              <w:spacing w:line="320" w:lineRule="exact"/>
              <w:jc w:val="center"/>
              <w:rPr>
                <w:rFonts w:asciiTheme="majorEastAsia" w:eastAsiaTheme="majorEastAsia" w:hAnsiTheme="majorEastAsia"/>
                <w:color w:val="000000" w:themeColor="text1"/>
                <w:sz w:val="20"/>
                <w:szCs w:val="20"/>
              </w:rPr>
            </w:pPr>
            <w:r w:rsidRPr="0033103A">
              <w:rPr>
                <w:rFonts w:asciiTheme="majorEastAsia" w:eastAsiaTheme="majorEastAsia" w:hAnsiTheme="majorEastAsia" w:hint="eastAsia"/>
                <w:color w:val="000000" w:themeColor="text1"/>
                <w:sz w:val="20"/>
                <w:szCs w:val="20"/>
              </w:rPr>
              <w:t>具体的な取組計画・内容</w:t>
            </w:r>
          </w:p>
        </w:tc>
        <w:tc>
          <w:tcPr>
            <w:tcW w:w="4536" w:type="dxa"/>
            <w:tcBorders>
              <w:right w:val="dashed" w:sz="4" w:space="0" w:color="auto"/>
            </w:tcBorders>
            <w:vAlign w:val="center"/>
          </w:tcPr>
          <w:p w14:paraId="12A08092" w14:textId="637CECFE" w:rsidR="009F7057" w:rsidRPr="0033103A" w:rsidRDefault="00897939" w:rsidP="00E913CA">
            <w:pPr>
              <w:spacing w:line="320" w:lineRule="exact"/>
              <w:jc w:val="center"/>
              <w:rPr>
                <w:rFonts w:asciiTheme="majorEastAsia" w:eastAsiaTheme="majorEastAsia" w:hAnsiTheme="majorEastAsia"/>
                <w:color w:val="000000" w:themeColor="text1"/>
                <w:sz w:val="20"/>
                <w:szCs w:val="20"/>
              </w:rPr>
            </w:pPr>
            <w:r w:rsidRPr="0033103A">
              <w:rPr>
                <w:rFonts w:asciiTheme="majorEastAsia" w:eastAsiaTheme="majorEastAsia" w:hAnsiTheme="majorEastAsia" w:hint="eastAsia"/>
                <w:color w:val="000000" w:themeColor="text1"/>
                <w:sz w:val="20"/>
                <w:szCs w:val="20"/>
              </w:rPr>
              <w:t>評価指標</w:t>
            </w:r>
            <w:r w:rsidR="00357617" w:rsidRPr="0033103A">
              <w:rPr>
                <w:rFonts w:asciiTheme="majorEastAsia" w:eastAsiaTheme="majorEastAsia" w:hAnsiTheme="majorEastAsia" w:hint="eastAsia"/>
                <w:color w:val="000000" w:themeColor="text1"/>
                <w:sz w:val="20"/>
                <w:szCs w:val="20"/>
              </w:rPr>
              <w:t xml:space="preserve">　</w:t>
            </w:r>
            <w:r w:rsidR="009F7057" w:rsidRPr="0033103A">
              <w:rPr>
                <w:rFonts w:asciiTheme="majorEastAsia" w:eastAsiaTheme="majorEastAsia" w:hAnsiTheme="majorEastAsia"/>
                <w:color w:val="000000" w:themeColor="text1"/>
                <w:sz w:val="20"/>
                <w:szCs w:val="20"/>
              </w:rPr>
              <w:t>(</w:t>
            </w:r>
            <w:r w:rsidR="00771CF2" w:rsidRPr="0033103A">
              <w:rPr>
                <w:rFonts w:asciiTheme="majorEastAsia" w:eastAsiaTheme="majorEastAsia" w:hAnsiTheme="majorEastAsia"/>
                <w:color w:val="000000" w:themeColor="text1"/>
                <w:sz w:val="20"/>
                <w:szCs w:val="20"/>
              </w:rPr>
              <w:t>R</w:t>
            </w:r>
            <w:r w:rsidR="00E913CA" w:rsidRPr="0033103A">
              <w:rPr>
                <w:rFonts w:asciiTheme="majorEastAsia" w:eastAsiaTheme="majorEastAsia" w:hAnsiTheme="majorEastAsia" w:hint="eastAsia"/>
                <w:color w:val="000000" w:themeColor="text1"/>
                <w:sz w:val="20"/>
                <w:szCs w:val="20"/>
              </w:rPr>
              <w:t>５</w:t>
            </w:r>
            <w:r w:rsidR="009F7057" w:rsidRPr="0033103A">
              <w:rPr>
                <w:rFonts w:asciiTheme="majorEastAsia" w:eastAsiaTheme="majorEastAsia" w:hAnsiTheme="majorEastAsia" w:hint="eastAsia"/>
                <w:color w:val="000000" w:themeColor="text1"/>
                <w:sz w:val="20"/>
                <w:szCs w:val="20"/>
              </w:rPr>
              <w:t>年度値</w:t>
            </w:r>
            <w:r w:rsidR="009F7057" w:rsidRPr="0033103A">
              <w:rPr>
                <w:rFonts w:asciiTheme="majorEastAsia" w:eastAsiaTheme="majorEastAsia" w:hAnsiTheme="majorEastAsia"/>
                <w:color w:val="000000" w:themeColor="text1"/>
                <w:sz w:val="20"/>
                <w:szCs w:val="20"/>
              </w:rPr>
              <w:t>)</w:t>
            </w:r>
          </w:p>
        </w:tc>
        <w:tc>
          <w:tcPr>
            <w:tcW w:w="2782" w:type="dxa"/>
            <w:tcBorders>
              <w:left w:val="dashed" w:sz="4" w:space="0" w:color="auto"/>
              <w:right w:val="single" w:sz="4" w:space="0" w:color="auto"/>
            </w:tcBorders>
            <w:shd w:val="clear" w:color="auto" w:fill="auto"/>
            <w:vAlign w:val="center"/>
          </w:tcPr>
          <w:p w14:paraId="32710B4D" w14:textId="77777777" w:rsidR="00897939" w:rsidRPr="0033103A" w:rsidRDefault="00897939" w:rsidP="006B5B51">
            <w:pPr>
              <w:spacing w:line="320" w:lineRule="exact"/>
              <w:jc w:val="center"/>
              <w:rPr>
                <w:rFonts w:asciiTheme="majorEastAsia" w:eastAsiaTheme="majorEastAsia" w:hAnsiTheme="majorEastAsia"/>
                <w:color w:val="000000" w:themeColor="text1"/>
                <w:sz w:val="20"/>
                <w:szCs w:val="20"/>
              </w:rPr>
            </w:pPr>
            <w:r w:rsidRPr="0033103A">
              <w:rPr>
                <w:rFonts w:asciiTheme="majorEastAsia" w:eastAsiaTheme="majorEastAsia" w:hAnsiTheme="majorEastAsia" w:hint="eastAsia"/>
                <w:color w:val="000000" w:themeColor="text1"/>
                <w:sz w:val="20"/>
                <w:szCs w:val="20"/>
              </w:rPr>
              <w:t>自己評価</w:t>
            </w:r>
          </w:p>
        </w:tc>
      </w:tr>
      <w:tr w:rsidR="008F23AC" w:rsidRPr="0033103A" w14:paraId="4B61C1EE" w14:textId="77777777" w:rsidTr="00E11165">
        <w:trPr>
          <w:cantSplit/>
          <w:trHeight w:val="4797"/>
          <w:jc w:val="center"/>
        </w:trPr>
        <w:tc>
          <w:tcPr>
            <w:tcW w:w="1129" w:type="dxa"/>
            <w:shd w:val="clear" w:color="auto" w:fill="auto"/>
            <w:textDirection w:val="tbRlV"/>
            <w:vAlign w:val="center"/>
          </w:tcPr>
          <w:p w14:paraId="2D8B393D" w14:textId="3A1DC215" w:rsidR="008F23AC" w:rsidRPr="0033103A" w:rsidRDefault="008F23AC" w:rsidP="008F23AC">
            <w:pPr>
              <w:spacing w:line="320" w:lineRule="exact"/>
              <w:ind w:left="113" w:right="113"/>
              <w:jc w:val="left"/>
              <w:rPr>
                <w:rFonts w:ascii="HG丸ｺﾞｼｯｸM-PRO" w:eastAsia="HG丸ｺﾞｼｯｸM-PRO" w:hAnsi="ＭＳ 明朝"/>
                <w:color w:val="000000" w:themeColor="text1"/>
                <w:sz w:val="20"/>
                <w:szCs w:val="20"/>
              </w:rPr>
            </w:pPr>
            <w:r w:rsidRPr="0033103A">
              <w:rPr>
                <w:rFonts w:ascii="HG丸ｺﾞｼｯｸM-PRO" w:eastAsia="HG丸ｺﾞｼｯｸM-PRO" w:hint="eastAsia"/>
                <w:color w:val="000000" w:themeColor="text1"/>
                <w:szCs w:val="20"/>
              </w:rPr>
              <w:t>１　夢や希望に向けて、進路指導に取り組む生徒の育成</w:t>
            </w:r>
          </w:p>
        </w:tc>
        <w:tc>
          <w:tcPr>
            <w:tcW w:w="2109" w:type="dxa"/>
            <w:shd w:val="clear" w:color="auto" w:fill="auto"/>
          </w:tcPr>
          <w:p w14:paraId="511FB014" w14:textId="77777777" w:rsidR="008F23AC" w:rsidRPr="0033103A" w:rsidRDefault="008F23AC" w:rsidP="008F23AC">
            <w:pPr>
              <w:pStyle w:val="aa"/>
              <w:numPr>
                <w:ilvl w:val="0"/>
                <w:numId w:val="32"/>
              </w:numPr>
              <w:spacing w:line="240" w:lineRule="exact"/>
              <w:ind w:leftChars="0"/>
              <w:jc w:val="left"/>
              <w:rPr>
                <w:rFonts w:ascii="HG丸ｺﾞｼｯｸM-PRO" w:eastAsia="HG丸ｺﾞｼｯｸM-PRO"/>
                <w:color w:val="000000" w:themeColor="text1"/>
                <w:sz w:val="20"/>
                <w:szCs w:val="20"/>
              </w:rPr>
            </w:pPr>
            <w:r w:rsidRPr="0033103A">
              <w:rPr>
                <w:rFonts w:ascii="HG丸ｺﾞｼｯｸM-PRO" w:eastAsia="HG丸ｺﾞｼｯｸM-PRO" w:hint="eastAsia"/>
                <w:color w:val="000000" w:themeColor="text1"/>
                <w:sz w:val="20"/>
                <w:szCs w:val="20"/>
              </w:rPr>
              <w:t>主体性</w:t>
            </w:r>
          </w:p>
          <w:p w14:paraId="47B2BDB7" w14:textId="1BF581DF" w:rsidR="008F23AC" w:rsidRPr="0033103A" w:rsidRDefault="008F23AC" w:rsidP="008F23AC">
            <w:pPr>
              <w:spacing w:line="240" w:lineRule="exact"/>
              <w:ind w:leftChars="100" w:left="210"/>
              <w:jc w:val="left"/>
              <w:rPr>
                <w:rFonts w:ascii="HG丸ｺﾞｼｯｸM-PRO" w:eastAsia="HG丸ｺﾞｼｯｸM-PRO"/>
                <w:color w:val="000000" w:themeColor="text1"/>
                <w:sz w:val="20"/>
                <w:szCs w:val="20"/>
              </w:rPr>
            </w:pPr>
            <w:r w:rsidRPr="0033103A">
              <w:rPr>
                <w:rFonts w:ascii="HG丸ｺﾞｼｯｸM-PRO" w:eastAsia="HG丸ｺﾞｼｯｸM-PRO" w:hint="eastAsia"/>
                <w:color w:val="000000" w:themeColor="text1"/>
                <w:sz w:val="20"/>
                <w:szCs w:val="20"/>
              </w:rPr>
              <w:t>生徒が主体的に取り組む進路学習・キャリア教育を充実させる。</w:t>
            </w:r>
          </w:p>
          <w:p w14:paraId="380382B1" w14:textId="77777777" w:rsidR="008F23AC" w:rsidRPr="0033103A" w:rsidRDefault="008F23AC" w:rsidP="008F23AC">
            <w:pPr>
              <w:spacing w:line="240" w:lineRule="exact"/>
              <w:ind w:left="200" w:hangingChars="100" w:hanging="200"/>
              <w:jc w:val="left"/>
              <w:rPr>
                <w:rFonts w:ascii="HG丸ｺﾞｼｯｸM-PRO" w:eastAsia="HG丸ｺﾞｼｯｸM-PRO" w:hAnsi="ＭＳ 明朝"/>
                <w:color w:val="000000" w:themeColor="text1"/>
                <w:sz w:val="20"/>
                <w:szCs w:val="20"/>
              </w:rPr>
            </w:pPr>
          </w:p>
          <w:p w14:paraId="38DA39D8" w14:textId="18112AE8" w:rsidR="008F23AC" w:rsidRPr="0033103A" w:rsidRDefault="008F23AC" w:rsidP="008F23AC">
            <w:pPr>
              <w:spacing w:line="240" w:lineRule="exact"/>
              <w:ind w:left="200" w:hangingChars="100" w:hanging="200"/>
              <w:jc w:val="left"/>
              <w:rPr>
                <w:rFonts w:ascii="HG丸ｺﾞｼｯｸM-PRO" w:eastAsia="HG丸ｺﾞｼｯｸM-PRO" w:hAnsi="ＭＳ 明朝"/>
                <w:color w:val="000000" w:themeColor="text1"/>
                <w:sz w:val="20"/>
                <w:szCs w:val="20"/>
              </w:rPr>
            </w:pPr>
          </w:p>
          <w:p w14:paraId="65A7C1D9" w14:textId="6FC48B2E" w:rsidR="008F23AC" w:rsidRPr="0033103A" w:rsidRDefault="008F23AC" w:rsidP="008F23AC">
            <w:pPr>
              <w:spacing w:line="240" w:lineRule="exact"/>
              <w:ind w:left="200" w:hangingChars="100" w:hanging="200"/>
              <w:jc w:val="left"/>
              <w:rPr>
                <w:rFonts w:ascii="HG丸ｺﾞｼｯｸM-PRO" w:eastAsia="HG丸ｺﾞｼｯｸM-PRO" w:hAnsi="ＭＳ 明朝"/>
                <w:color w:val="000000" w:themeColor="text1"/>
                <w:sz w:val="20"/>
                <w:szCs w:val="20"/>
              </w:rPr>
            </w:pPr>
          </w:p>
          <w:p w14:paraId="621C4C62" w14:textId="72AB425C" w:rsidR="008F23AC" w:rsidRPr="0033103A" w:rsidRDefault="008F23AC" w:rsidP="008F23AC">
            <w:pPr>
              <w:spacing w:line="240" w:lineRule="exact"/>
              <w:ind w:left="200" w:hangingChars="100" w:hanging="200"/>
              <w:jc w:val="left"/>
              <w:rPr>
                <w:rFonts w:ascii="HG丸ｺﾞｼｯｸM-PRO" w:eastAsia="HG丸ｺﾞｼｯｸM-PRO" w:hAnsi="ＭＳ 明朝"/>
                <w:color w:val="000000" w:themeColor="text1"/>
                <w:sz w:val="20"/>
                <w:szCs w:val="20"/>
              </w:rPr>
            </w:pPr>
          </w:p>
          <w:p w14:paraId="2F1DBFCE" w14:textId="295AC994" w:rsidR="008F23AC" w:rsidRPr="0033103A" w:rsidRDefault="008F23AC" w:rsidP="008F23AC">
            <w:pPr>
              <w:spacing w:line="240" w:lineRule="exact"/>
              <w:ind w:left="200" w:hangingChars="100" w:hanging="200"/>
              <w:jc w:val="left"/>
              <w:rPr>
                <w:rFonts w:ascii="HG丸ｺﾞｼｯｸM-PRO" w:eastAsia="HG丸ｺﾞｼｯｸM-PRO" w:hAnsi="ＭＳ 明朝"/>
                <w:color w:val="000000" w:themeColor="text1"/>
                <w:sz w:val="20"/>
                <w:szCs w:val="20"/>
              </w:rPr>
            </w:pPr>
          </w:p>
          <w:p w14:paraId="1AF40CFB" w14:textId="77777777" w:rsidR="008F23AC" w:rsidRPr="0033103A" w:rsidRDefault="008F23AC" w:rsidP="008F23AC">
            <w:pPr>
              <w:spacing w:line="240" w:lineRule="exact"/>
              <w:ind w:left="200" w:hangingChars="100" w:hanging="200"/>
              <w:jc w:val="left"/>
              <w:rPr>
                <w:rFonts w:ascii="HG丸ｺﾞｼｯｸM-PRO" w:eastAsia="HG丸ｺﾞｼｯｸM-PRO" w:hAnsi="ＭＳ 明朝"/>
                <w:color w:val="000000" w:themeColor="text1"/>
                <w:sz w:val="20"/>
                <w:szCs w:val="20"/>
              </w:rPr>
            </w:pPr>
          </w:p>
          <w:p w14:paraId="5A666446" w14:textId="6C0F8BF2" w:rsidR="008F23AC" w:rsidRPr="0033103A" w:rsidRDefault="008F23AC" w:rsidP="008F23AC">
            <w:pPr>
              <w:spacing w:line="240" w:lineRule="exact"/>
              <w:ind w:left="200" w:hangingChars="100" w:hanging="200"/>
              <w:jc w:val="left"/>
              <w:rPr>
                <w:rFonts w:ascii="HG丸ｺﾞｼｯｸM-PRO" w:eastAsia="HG丸ｺﾞｼｯｸM-PRO"/>
                <w:color w:val="000000" w:themeColor="text1"/>
                <w:sz w:val="20"/>
                <w:szCs w:val="20"/>
              </w:rPr>
            </w:pPr>
            <w:r w:rsidRPr="0033103A">
              <w:rPr>
                <w:rFonts w:ascii="HG丸ｺﾞｼｯｸM-PRO" w:eastAsia="HG丸ｺﾞｼｯｸM-PRO" w:hAnsi="ＭＳ 明朝"/>
                <w:color w:val="000000" w:themeColor="text1"/>
                <w:sz w:val="20"/>
                <w:szCs w:val="20"/>
              </w:rPr>
              <w:t>(</w:t>
            </w:r>
            <w:r w:rsidRPr="0033103A">
              <w:rPr>
                <w:rFonts w:ascii="HG丸ｺﾞｼｯｸM-PRO" w:eastAsia="HG丸ｺﾞｼｯｸM-PRO" w:hAnsi="ＭＳ 明朝" w:hint="eastAsia"/>
                <w:color w:val="000000" w:themeColor="text1"/>
                <w:sz w:val="20"/>
                <w:szCs w:val="20"/>
              </w:rPr>
              <w:t>２</w:t>
            </w:r>
            <w:r w:rsidRPr="0033103A">
              <w:rPr>
                <w:rFonts w:ascii="HG丸ｺﾞｼｯｸM-PRO" w:eastAsia="HG丸ｺﾞｼｯｸM-PRO" w:hAnsi="ＭＳ 明朝"/>
                <w:color w:val="000000" w:themeColor="text1"/>
                <w:sz w:val="20"/>
                <w:szCs w:val="20"/>
              </w:rPr>
              <w:t>)</w:t>
            </w:r>
            <w:r w:rsidRPr="0033103A">
              <w:rPr>
                <w:rFonts w:ascii="HG丸ｺﾞｼｯｸM-PRO" w:eastAsia="HG丸ｺﾞｼｯｸM-PRO" w:hAnsi="HG丸ｺﾞｼｯｸM-PRO" w:hint="eastAsia"/>
                <w:color w:val="000000" w:themeColor="text1"/>
                <w:sz w:val="20"/>
                <w:szCs w:val="20"/>
              </w:rPr>
              <w:t>新学習指導要領・大学入試改革に対応した校内体制・教育活動を充実させる。</w:t>
            </w:r>
          </w:p>
          <w:p w14:paraId="2521BF34" w14:textId="77777777"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1AB0E557" w14:textId="77777777"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2D32CCB8" w14:textId="77777777"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30BB6009" w14:textId="6A15C060"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65FAD451" w14:textId="77777777"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0A990922" w14:textId="56C61B6F"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01AD7B13" w14:textId="2EDF4335"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7757329C" w14:textId="46220432" w:rsidR="008F23AC" w:rsidRPr="0033103A" w:rsidRDefault="008F23AC" w:rsidP="008F23AC">
            <w:pPr>
              <w:spacing w:line="240" w:lineRule="exact"/>
              <w:ind w:left="200" w:hangingChars="100" w:hanging="200"/>
              <w:jc w:val="left"/>
              <w:rPr>
                <w:rFonts w:ascii="HG丸ｺﾞｼｯｸM-PRO" w:eastAsia="HG丸ｺﾞｼｯｸM-PRO" w:hAnsi="ＭＳ 明朝"/>
                <w:color w:val="000000" w:themeColor="text1"/>
                <w:sz w:val="20"/>
                <w:szCs w:val="20"/>
              </w:rPr>
            </w:pPr>
            <w:r w:rsidRPr="0033103A">
              <w:rPr>
                <w:rFonts w:ascii="HG丸ｺﾞｼｯｸM-PRO" w:eastAsia="HG丸ｺﾞｼｯｸM-PRO"/>
                <w:color w:val="000000" w:themeColor="text1"/>
                <w:sz w:val="20"/>
                <w:szCs w:val="20"/>
              </w:rPr>
              <w:t>(</w:t>
            </w:r>
            <w:r w:rsidRPr="0033103A">
              <w:rPr>
                <w:rFonts w:ascii="HG丸ｺﾞｼｯｸM-PRO" w:eastAsia="HG丸ｺﾞｼｯｸM-PRO" w:hAnsi="ＭＳ 明朝" w:hint="eastAsia"/>
                <w:color w:val="000000" w:themeColor="text1"/>
                <w:sz w:val="20"/>
                <w:szCs w:val="20"/>
              </w:rPr>
              <w:t>３</w:t>
            </w:r>
            <w:r w:rsidRPr="0033103A">
              <w:rPr>
                <w:rFonts w:ascii="HG丸ｺﾞｼｯｸM-PRO" w:eastAsia="HG丸ｺﾞｼｯｸM-PRO" w:hAnsi="ＭＳ 明朝"/>
                <w:color w:val="000000" w:themeColor="text1"/>
                <w:sz w:val="20"/>
                <w:szCs w:val="20"/>
              </w:rPr>
              <w:t>)</w:t>
            </w:r>
            <w:r w:rsidRPr="0033103A">
              <w:rPr>
                <w:rFonts w:ascii="HG丸ｺﾞｼｯｸM-PRO" w:eastAsia="HG丸ｺﾞｼｯｸM-PRO" w:hAnsi="ＭＳ 明朝" w:hint="eastAsia"/>
                <w:color w:val="000000" w:themeColor="text1"/>
                <w:sz w:val="20"/>
                <w:szCs w:val="20"/>
              </w:rPr>
              <w:t>単位制普通科の優位性を活かしたガイダンス体制の一層の充実を図り、年間を通じた指導を行う。</w:t>
            </w:r>
          </w:p>
          <w:p w14:paraId="673D790B" w14:textId="77777777" w:rsidR="008F23AC" w:rsidRPr="0033103A" w:rsidRDefault="008F23AC" w:rsidP="008F23AC">
            <w:pPr>
              <w:spacing w:line="240" w:lineRule="exact"/>
              <w:ind w:left="200" w:hangingChars="100" w:hanging="200"/>
              <w:jc w:val="left"/>
              <w:rPr>
                <w:rFonts w:ascii="HG丸ｺﾞｼｯｸM-PRO" w:eastAsia="HG丸ｺﾞｼｯｸM-PRO" w:hAnsi="ＭＳ 明朝"/>
                <w:color w:val="000000" w:themeColor="text1"/>
                <w:sz w:val="20"/>
                <w:szCs w:val="20"/>
              </w:rPr>
            </w:pPr>
          </w:p>
          <w:p w14:paraId="3C597AD4" w14:textId="77777777" w:rsidR="008F23AC" w:rsidRPr="0033103A" w:rsidRDefault="008F23AC" w:rsidP="008F23AC">
            <w:pPr>
              <w:spacing w:line="240" w:lineRule="exact"/>
              <w:ind w:left="200" w:hangingChars="100" w:hanging="200"/>
              <w:jc w:val="left"/>
              <w:rPr>
                <w:rFonts w:ascii="HG丸ｺﾞｼｯｸM-PRO" w:eastAsia="HG丸ｺﾞｼｯｸM-PRO" w:hAnsi="ＭＳ 明朝"/>
                <w:color w:val="000000" w:themeColor="text1"/>
                <w:sz w:val="20"/>
                <w:szCs w:val="20"/>
              </w:rPr>
            </w:pPr>
          </w:p>
          <w:p w14:paraId="4FC9FD11" w14:textId="77777777" w:rsidR="008F23AC" w:rsidRPr="0033103A" w:rsidRDefault="008F23AC" w:rsidP="008F23AC">
            <w:pPr>
              <w:spacing w:line="240" w:lineRule="exact"/>
              <w:ind w:left="200" w:hangingChars="100" w:hanging="200"/>
              <w:jc w:val="left"/>
              <w:rPr>
                <w:rFonts w:ascii="HG丸ｺﾞｼｯｸM-PRO" w:eastAsia="HG丸ｺﾞｼｯｸM-PRO" w:hAnsi="ＭＳ 明朝"/>
                <w:color w:val="000000" w:themeColor="text1"/>
                <w:sz w:val="20"/>
                <w:szCs w:val="20"/>
              </w:rPr>
            </w:pPr>
          </w:p>
          <w:p w14:paraId="12FE5E27" w14:textId="77777777" w:rsidR="008F23AC" w:rsidRPr="0033103A" w:rsidRDefault="008F23AC" w:rsidP="008F23AC">
            <w:pPr>
              <w:spacing w:line="240" w:lineRule="exact"/>
              <w:ind w:leftChars="100" w:left="210"/>
              <w:jc w:val="left"/>
              <w:rPr>
                <w:rFonts w:ascii="HG丸ｺﾞｼｯｸM-PRO" w:eastAsia="HG丸ｺﾞｼｯｸM-PRO" w:hAnsi="HG丸ｺﾞｼｯｸM-PRO"/>
                <w:color w:val="000000" w:themeColor="text1"/>
                <w:sz w:val="20"/>
                <w:szCs w:val="20"/>
              </w:rPr>
            </w:pPr>
          </w:p>
        </w:tc>
        <w:tc>
          <w:tcPr>
            <w:tcW w:w="4536" w:type="dxa"/>
            <w:tcBorders>
              <w:right w:val="dashed" w:sz="4" w:space="0" w:color="auto"/>
            </w:tcBorders>
            <w:shd w:val="clear" w:color="auto" w:fill="auto"/>
          </w:tcPr>
          <w:p w14:paraId="0B6218EF" w14:textId="1257933F" w:rsidR="008F23AC" w:rsidRPr="0033103A" w:rsidRDefault="008F23AC" w:rsidP="008F23AC">
            <w:pPr>
              <w:spacing w:line="240" w:lineRule="exact"/>
              <w:ind w:left="400" w:hangingChars="200" w:hanging="400"/>
              <w:rPr>
                <w:rFonts w:ascii="HG丸ｺﾞｼｯｸM-PRO" w:eastAsia="HG丸ｺﾞｼｯｸM-PRO" w:hAnsi="ＭＳ 明朝"/>
                <w:color w:val="000000" w:themeColor="text1"/>
                <w:sz w:val="20"/>
                <w:szCs w:val="20"/>
              </w:rPr>
            </w:pPr>
            <w:r w:rsidRPr="0033103A">
              <w:rPr>
                <w:rFonts w:ascii="HG丸ｺﾞｼｯｸM-PRO" w:eastAsia="HG丸ｺﾞｼｯｸM-PRO" w:hAnsi="ＭＳ 明朝" w:hint="eastAsia"/>
                <w:color w:val="000000" w:themeColor="text1"/>
                <w:sz w:val="20"/>
                <w:szCs w:val="20"/>
              </w:rPr>
              <w:t>ア　総合的な探究の時間、</w:t>
            </w:r>
            <w:r w:rsidRPr="0033103A">
              <w:rPr>
                <w:rFonts w:ascii="HG丸ｺﾞｼｯｸM-PRO" w:eastAsia="HG丸ｺﾞｼｯｸM-PRO" w:hAnsi="ＭＳ 明朝"/>
                <w:color w:val="000000" w:themeColor="text1"/>
                <w:sz w:val="20"/>
                <w:szCs w:val="20"/>
              </w:rPr>
              <w:t>LHR</w:t>
            </w:r>
            <w:r w:rsidRPr="0033103A">
              <w:rPr>
                <w:rFonts w:ascii="HG丸ｺﾞｼｯｸM-PRO" w:eastAsia="HG丸ｺﾞｼｯｸM-PRO" w:hAnsi="ＭＳ 明朝" w:hint="eastAsia"/>
                <w:color w:val="000000" w:themeColor="text1"/>
                <w:sz w:val="20"/>
                <w:szCs w:val="20"/>
              </w:rPr>
              <w:t>等を改善充実させ、計画的に実施する。</w:t>
            </w:r>
          </w:p>
          <w:p w14:paraId="4D632FA3" w14:textId="77777777" w:rsidR="008F23AC" w:rsidRPr="0033103A" w:rsidRDefault="008F23AC" w:rsidP="008F23AC">
            <w:pPr>
              <w:spacing w:line="240" w:lineRule="exact"/>
              <w:ind w:left="400" w:hangingChars="200" w:hanging="400"/>
              <w:rPr>
                <w:rFonts w:ascii="HG丸ｺﾞｼｯｸM-PRO" w:eastAsia="HG丸ｺﾞｼｯｸM-PRO" w:hAnsi="ＭＳ 明朝"/>
                <w:color w:val="000000" w:themeColor="text1"/>
                <w:sz w:val="20"/>
                <w:szCs w:val="20"/>
              </w:rPr>
            </w:pPr>
            <w:r w:rsidRPr="0033103A">
              <w:rPr>
                <w:rFonts w:ascii="HG丸ｺﾞｼｯｸM-PRO" w:eastAsia="HG丸ｺﾞｼｯｸM-PRO" w:hAnsi="ＭＳ 明朝"/>
                <w:color w:val="000000" w:themeColor="text1"/>
                <w:sz w:val="20"/>
                <w:szCs w:val="20"/>
              </w:rPr>
              <w:t>(</w:t>
            </w:r>
            <w:r w:rsidRPr="0033103A">
              <w:rPr>
                <w:rFonts w:ascii="HG丸ｺﾞｼｯｸM-PRO" w:eastAsia="HG丸ｺﾞｼｯｸM-PRO" w:hAnsi="ＭＳ 明朝" w:hint="eastAsia"/>
                <w:color w:val="000000" w:themeColor="text1"/>
                <w:sz w:val="20"/>
                <w:szCs w:val="20"/>
              </w:rPr>
              <w:t>ア</w:t>
            </w:r>
            <w:r w:rsidRPr="0033103A">
              <w:rPr>
                <w:rFonts w:ascii="HG丸ｺﾞｼｯｸM-PRO" w:eastAsia="HG丸ｺﾞｼｯｸM-PRO" w:hAnsi="ＭＳ 明朝"/>
                <w:color w:val="000000" w:themeColor="text1"/>
                <w:sz w:val="20"/>
                <w:szCs w:val="20"/>
              </w:rPr>
              <w:t>)</w:t>
            </w:r>
            <w:r w:rsidRPr="0033103A">
              <w:rPr>
                <w:rFonts w:ascii="HG丸ｺﾞｼｯｸM-PRO" w:eastAsia="HG丸ｺﾞｼｯｸM-PRO" w:hAnsi="ＭＳ 明朝" w:hint="eastAsia"/>
                <w:color w:val="000000" w:themeColor="text1"/>
                <w:sz w:val="20"/>
                <w:szCs w:val="20"/>
              </w:rPr>
              <w:t>進路学習・キャリア教育の内容、実施時期・提供方法の工夫及び大学、教育産業等の活用</w:t>
            </w:r>
          </w:p>
          <w:p w14:paraId="65012A0F" w14:textId="77777777" w:rsidR="008F23AC" w:rsidRPr="0033103A" w:rsidRDefault="008F23AC" w:rsidP="008F23AC">
            <w:pPr>
              <w:spacing w:line="240" w:lineRule="exact"/>
              <w:ind w:left="200" w:hangingChars="100" w:hanging="200"/>
              <w:rPr>
                <w:rFonts w:ascii="HG丸ｺﾞｼｯｸM-PRO" w:eastAsia="HG丸ｺﾞｼｯｸM-PRO" w:hAnsi="ＭＳ 明朝"/>
                <w:color w:val="000000" w:themeColor="text1"/>
                <w:sz w:val="20"/>
                <w:szCs w:val="20"/>
              </w:rPr>
            </w:pPr>
          </w:p>
          <w:p w14:paraId="0E3AD6D0" w14:textId="1DB5DD8D" w:rsidR="008F23AC" w:rsidRPr="0033103A" w:rsidRDefault="008F23AC" w:rsidP="008F23AC">
            <w:pPr>
              <w:spacing w:line="240" w:lineRule="exact"/>
              <w:ind w:left="200" w:hangingChars="100" w:hanging="200"/>
              <w:rPr>
                <w:rFonts w:ascii="HG丸ｺﾞｼｯｸM-PRO" w:eastAsia="HG丸ｺﾞｼｯｸM-PRO" w:hAnsi="ＭＳ 明朝"/>
                <w:color w:val="000000" w:themeColor="text1"/>
                <w:sz w:val="20"/>
                <w:szCs w:val="20"/>
              </w:rPr>
            </w:pPr>
            <w:r w:rsidRPr="0033103A">
              <w:rPr>
                <w:rFonts w:ascii="HG丸ｺﾞｼｯｸM-PRO" w:eastAsia="HG丸ｺﾞｼｯｸM-PRO" w:hAnsi="ＭＳ 明朝"/>
                <w:color w:val="000000" w:themeColor="text1"/>
                <w:sz w:val="20"/>
                <w:szCs w:val="20"/>
              </w:rPr>
              <w:t>(</w:t>
            </w:r>
            <w:r w:rsidRPr="0033103A">
              <w:rPr>
                <w:rFonts w:ascii="HG丸ｺﾞｼｯｸM-PRO" w:eastAsia="HG丸ｺﾞｼｯｸM-PRO" w:hAnsi="ＭＳ 明朝" w:hint="eastAsia"/>
                <w:color w:val="000000" w:themeColor="text1"/>
                <w:sz w:val="20"/>
                <w:szCs w:val="20"/>
              </w:rPr>
              <w:t>イ</w:t>
            </w:r>
            <w:r w:rsidRPr="0033103A">
              <w:rPr>
                <w:rFonts w:ascii="HG丸ｺﾞｼｯｸM-PRO" w:eastAsia="HG丸ｺﾞｼｯｸM-PRO" w:hAnsi="ＭＳ 明朝"/>
                <w:color w:val="000000" w:themeColor="text1"/>
                <w:sz w:val="20"/>
                <w:szCs w:val="20"/>
              </w:rPr>
              <w:t>)</w:t>
            </w:r>
            <w:r w:rsidRPr="0033103A">
              <w:rPr>
                <w:rFonts w:ascii="HG丸ｺﾞｼｯｸM-PRO" w:eastAsia="HG丸ｺﾞｼｯｸM-PRO" w:hAnsi="ＭＳ 明朝" w:hint="eastAsia"/>
                <w:color w:val="000000" w:themeColor="text1"/>
                <w:sz w:val="20"/>
                <w:szCs w:val="20"/>
              </w:rPr>
              <w:t>長期休暇中等の講習を継続・充実</w:t>
            </w:r>
          </w:p>
          <w:p w14:paraId="31914561" w14:textId="77777777" w:rsidR="008F23AC" w:rsidRPr="0033103A" w:rsidRDefault="008F23AC" w:rsidP="008F23AC">
            <w:pPr>
              <w:spacing w:line="240" w:lineRule="exact"/>
              <w:ind w:left="200" w:hangingChars="100" w:hanging="200"/>
              <w:rPr>
                <w:rFonts w:ascii="HG丸ｺﾞｼｯｸM-PRO" w:eastAsia="HG丸ｺﾞｼｯｸM-PRO" w:hAnsi="ＭＳ 明朝"/>
                <w:color w:val="000000" w:themeColor="text1"/>
                <w:sz w:val="20"/>
                <w:szCs w:val="20"/>
              </w:rPr>
            </w:pPr>
          </w:p>
          <w:p w14:paraId="26C12276" w14:textId="77777777" w:rsidR="008F23AC" w:rsidRPr="0033103A" w:rsidRDefault="008F23AC" w:rsidP="008F23AC">
            <w:pPr>
              <w:spacing w:line="240" w:lineRule="exact"/>
              <w:ind w:left="200" w:hangingChars="100" w:hanging="200"/>
              <w:rPr>
                <w:rFonts w:ascii="HG丸ｺﾞｼｯｸM-PRO" w:eastAsia="HG丸ｺﾞｼｯｸM-PRO" w:hAnsi="ＭＳ 明朝"/>
                <w:color w:val="000000" w:themeColor="text1"/>
                <w:sz w:val="20"/>
                <w:szCs w:val="20"/>
              </w:rPr>
            </w:pPr>
          </w:p>
          <w:p w14:paraId="5878E4AA" w14:textId="2D1F59B4" w:rsidR="008F23AC" w:rsidRPr="0033103A" w:rsidRDefault="008F23AC" w:rsidP="008F23AC">
            <w:pPr>
              <w:spacing w:line="240" w:lineRule="exact"/>
              <w:ind w:left="200" w:hangingChars="100" w:hanging="200"/>
              <w:rPr>
                <w:rFonts w:ascii="HG丸ｺﾞｼｯｸM-PRO" w:eastAsia="HG丸ｺﾞｼｯｸM-PRO" w:hAnsi="ＭＳ 明朝"/>
                <w:color w:val="000000" w:themeColor="text1"/>
                <w:sz w:val="20"/>
                <w:szCs w:val="20"/>
              </w:rPr>
            </w:pPr>
            <w:r w:rsidRPr="0033103A">
              <w:rPr>
                <w:rFonts w:ascii="HG丸ｺﾞｼｯｸM-PRO" w:eastAsia="HG丸ｺﾞｼｯｸM-PRO" w:hAnsi="ＭＳ 明朝"/>
                <w:color w:val="000000" w:themeColor="text1"/>
                <w:sz w:val="20"/>
                <w:szCs w:val="20"/>
              </w:rPr>
              <w:t>(ウ)家庭学習・自主的な学習の充実</w:t>
            </w:r>
          </w:p>
          <w:p w14:paraId="1447A5B1" w14:textId="77777777" w:rsidR="008F23AC" w:rsidRPr="0033103A" w:rsidRDefault="008F23AC" w:rsidP="008F23AC">
            <w:pPr>
              <w:spacing w:line="240" w:lineRule="exact"/>
              <w:ind w:left="200" w:hangingChars="100" w:hanging="200"/>
              <w:rPr>
                <w:rFonts w:ascii="HG丸ｺﾞｼｯｸM-PRO" w:eastAsia="HG丸ｺﾞｼｯｸM-PRO" w:hAnsi="ＭＳ 明朝"/>
                <w:color w:val="000000" w:themeColor="text1"/>
                <w:sz w:val="20"/>
                <w:szCs w:val="20"/>
              </w:rPr>
            </w:pPr>
          </w:p>
          <w:p w14:paraId="024F9ED7" w14:textId="21F5FF58" w:rsidR="008F23AC" w:rsidRPr="0033103A" w:rsidRDefault="008F23AC" w:rsidP="008F23AC">
            <w:pPr>
              <w:spacing w:line="240" w:lineRule="exact"/>
              <w:ind w:leftChars="-65" w:left="2" w:hangingChars="69" w:hanging="138"/>
              <w:jc w:val="left"/>
              <w:rPr>
                <w:rFonts w:ascii="HG丸ｺﾞｼｯｸM-PRO" w:eastAsia="HG丸ｺﾞｼｯｸM-PRO" w:hAnsi="ＭＳ 明朝"/>
                <w:color w:val="000000" w:themeColor="text1"/>
                <w:sz w:val="20"/>
                <w:szCs w:val="20"/>
              </w:rPr>
            </w:pPr>
          </w:p>
          <w:p w14:paraId="438D5733" w14:textId="2068F449" w:rsidR="008F23AC" w:rsidRPr="0033103A" w:rsidRDefault="008F23AC" w:rsidP="008F23AC">
            <w:pPr>
              <w:spacing w:line="240" w:lineRule="exact"/>
              <w:ind w:left="400" w:hangingChars="200" w:hanging="400"/>
              <w:rPr>
                <w:rFonts w:ascii="HG丸ｺﾞｼｯｸM-PRO" w:eastAsia="HG丸ｺﾞｼｯｸM-PRO" w:hAnsi="ＭＳ 明朝"/>
                <w:color w:val="000000" w:themeColor="text1"/>
                <w:sz w:val="20"/>
                <w:szCs w:val="20"/>
              </w:rPr>
            </w:pPr>
            <w:r w:rsidRPr="0033103A">
              <w:rPr>
                <w:rFonts w:ascii="HG丸ｺﾞｼｯｸM-PRO" w:eastAsia="HG丸ｺﾞｼｯｸM-PRO" w:hAnsi="ＭＳ 明朝" w:hint="eastAsia"/>
                <w:color w:val="000000" w:themeColor="text1"/>
                <w:sz w:val="20"/>
                <w:szCs w:val="20"/>
              </w:rPr>
              <w:t>ア　全学年が、新学習指導要領に移行する年度となるので、観点別学習状況評価に関する課題とその対策を共有し、</w:t>
            </w:r>
            <w:r w:rsidRPr="0033103A">
              <w:rPr>
                <w:rFonts w:ascii="HG丸ｺﾞｼｯｸM-PRO" w:eastAsia="HG丸ｺﾞｼｯｸM-PRO" w:hint="eastAsia"/>
                <w:color w:val="000000" w:themeColor="text1"/>
                <w:sz w:val="20"/>
                <w:szCs w:val="20"/>
              </w:rPr>
              <w:t>主体性を適切に評価することで生徒の学びに向かう力を伸ばす。</w:t>
            </w:r>
          </w:p>
          <w:p w14:paraId="61BB0A7D" w14:textId="4EA8D194" w:rsidR="008F23AC" w:rsidRPr="0033103A" w:rsidRDefault="008F23AC" w:rsidP="008F23AC">
            <w:pPr>
              <w:spacing w:line="240" w:lineRule="exact"/>
              <w:ind w:left="400" w:hangingChars="200" w:hanging="400"/>
              <w:rPr>
                <w:rFonts w:ascii="HG丸ｺﾞｼｯｸM-PRO" w:eastAsia="HG丸ｺﾞｼｯｸM-PRO" w:hAnsi="ＭＳ 明朝"/>
                <w:color w:val="000000" w:themeColor="text1"/>
                <w:sz w:val="20"/>
                <w:szCs w:val="20"/>
              </w:rPr>
            </w:pPr>
            <w:r w:rsidRPr="0033103A">
              <w:rPr>
                <w:rFonts w:ascii="HG丸ｺﾞｼｯｸM-PRO" w:eastAsia="HG丸ｺﾞｼｯｸM-PRO" w:hAnsi="ＭＳ 明朝" w:hint="eastAsia"/>
                <w:color w:val="000000" w:themeColor="text1"/>
                <w:sz w:val="20"/>
                <w:szCs w:val="20"/>
              </w:rPr>
              <w:t>イ　生徒の学習状況、進路等のデータ分析や情報を学校全体で共有し、蓄積することで３年間を見通した継続的な進路指導ができるようにする。そのため、外部テストや学習支援ツール等を学校全体で共通とし効率・効果を高める。</w:t>
            </w:r>
          </w:p>
          <w:p w14:paraId="3FC714B2" w14:textId="77777777" w:rsidR="008F23AC" w:rsidRPr="0033103A" w:rsidRDefault="008F23AC" w:rsidP="008F23AC">
            <w:pPr>
              <w:spacing w:line="240" w:lineRule="exact"/>
              <w:ind w:left="400" w:hangingChars="200" w:hanging="400"/>
              <w:rPr>
                <w:rFonts w:ascii="HG丸ｺﾞｼｯｸM-PRO" w:eastAsia="HG丸ｺﾞｼｯｸM-PRO" w:hAnsi="ＭＳ 明朝"/>
                <w:color w:val="000000" w:themeColor="text1"/>
                <w:sz w:val="20"/>
                <w:szCs w:val="20"/>
              </w:rPr>
            </w:pPr>
          </w:p>
          <w:p w14:paraId="17B81C07" w14:textId="2A02D1E2" w:rsidR="008F23AC" w:rsidRPr="0033103A" w:rsidRDefault="008F23AC" w:rsidP="008F23AC">
            <w:pPr>
              <w:spacing w:line="240" w:lineRule="exact"/>
              <w:ind w:left="400" w:hangingChars="200" w:hanging="400"/>
              <w:rPr>
                <w:rFonts w:ascii="HG丸ｺﾞｼｯｸM-PRO" w:eastAsia="HG丸ｺﾞｼｯｸM-PRO"/>
                <w:color w:val="000000" w:themeColor="text1"/>
                <w:sz w:val="20"/>
                <w:szCs w:val="20"/>
              </w:rPr>
            </w:pPr>
          </w:p>
          <w:p w14:paraId="21D9B02E" w14:textId="7DA39F54" w:rsidR="008F23AC" w:rsidRPr="0033103A" w:rsidRDefault="008F23AC" w:rsidP="008F23AC">
            <w:pPr>
              <w:spacing w:line="240" w:lineRule="exact"/>
              <w:ind w:leftChars="-65" w:left="2" w:hangingChars="69" w:hanging="138"/>
              <w:jc w:val="left"/>
              <w:rPr>
                <w:rFonts w:ascii="HG丸ｺﾞｼｯｸM-PRO" w:eastAsia="HG丸ｺﾞｼｯｸM-PRO" w:hAnsi="ＭＳ 明朝"/>
                <w:color w:val="000000" w:themeColor="text1"/>
                <w:sz w:val="20"/>
                <w:szCs w:val="20"/>
              </w:rPr>
            </w:pPr>
            <w:r w:rsidRPr="0033103A">
              <w:rPr>
                <w:rFonts w:ascii="HG丸ｺﾞｼｯｸM-PRO" w:eastAsia="HG丸ｺﾞｼｯｸM-PRO"/>
                <w:color w:val="000000" w:themeColor="text1"/>
                <w:sz w:val="20"/>
                <w:szCs w:val="20"/>
              </w:rPr>
              <w:t xml:space="preserve"> </w:t>
            </w:r>
            <w:r w:rsidRPr="0033103A">
              <w:rPr>
                <w:rFonts w:ascii="HG丸ｺﾞｼｯｸM-PRO" w:eastAsia="HG丸ｺﾞｼｯｸM-PRO" w:hAnsi="ＭＳ 明朝" w:hint="eastAsia"/>
                <w:color w:val="000000" w:themeColor="text1"/>
                <w:sz w:val="20"/>
                <w:szCs w:val="20"/>
              </w:rPr>
              <w:t>ア　生徒の進路意識を高め、最適な科目選択を行えるよう、生徒自ら進路の資料・情報を収集し咀嚼する機会を計画的に提供する。</w:t>
            </w:r>
          </w:p>
          <w:p w14:paraId="3748A1AA" w14:textId="446EE0C9" w:rsidR="008F23AC" w:rsidRPr="0033103A" w:rsidRDefault="008F23AC" w:rsidP="008F23AC">
            <w:pPr>
              <w:spacing w:line="240" w:lineRule="exact"/>
              <w:ind w:left="400" w:hangingChars="200" w:hanging="400"/>
              <w:rPr>
                <w:rFonts w:ascii="HG丸ｺﾞｼｯｸM-PRO" w:eastAsia="HG丸ｺﾞｼｯｸM-PRO" w:hAnsi="ＭＳ 明朝"/>
                <w:color w:val="000000" w:themeColor="text1"/>
                <w:sz w:val="20"/>
                <w:szCs w:val="20"/>
              </w:rPr>
            </w:pPr>
            <w:r w:rsidRPr="0033103A">
              <w:rPr>
                <w:rFonts w:ascii="HG丸ｺﾞｼｯｸM-PRO" w:eastAsia="HG丸ｺﾞｼｯｸM-PRO" w:hAnsi="ＭＳ 明朝"/>
                <w:color w:val="000000" w:themeColor="text1"/>
                <w:sz w:val="20"/>
                <w:szCs w:val="20"/>
              </w:rPr>
              <w:t>(ア)ガイダンス</w:t>
            </w:r>
            <w:r w:rsidRPr="0033103A">
              <w:rPr>
                <w:rFonts w:ascii="HG丸ｺﾞｼｯｸM-PRO" w:eastAsia="HG丸ｺﾞｼｯｸM-PRO" w:hAnsi="ＭＳ 明朝" w:hint="eastAsia"/>
                <w:color w:val="000000" w:themeColor="text1"/>
                <w:sz w:val="20"/>
                <w:szCs w:val="20"/>
              </w:rPr>
              <w:t>を年間を通じて実施し、生徒の進路選択を支援する。</w:t>
            </w:r>
          </w:p>
          <w:p w14:paraId="59881906" w14:textId="77777777" w:rsidR="008F23AC" w:rsidRPr="0033103A" w:rsidRDefault="008F23AC" w:rsidP="008F23AC">
            <w:pPr>
              <w:spacing w:line="240" w:lineRule="exact"/>
              <w:ind w:left="400" w:hangingChars="200" w:hanging="400"/>
              <w:rPr>
                <w:rFonts w:ascii="HG丸ｺﾞｼｯｸM-PRO" w:eastAsia="HG丸ｺﾞｼｯｸM-PRO" w:hAnsi="ＭＳ 明朝"/>
                <w:color w:val="000000" w:themeColor="text1"/>
                <w:sz w:val="20"/>
                <w:szCs w:val="20"/>
              </w:rPr>
            </w:pPr>
          </w:p>
          <w:p w14:paraId="786EBF23" w14:textId="5642BE37" w:rsidR="008F23AC" w:rsidRPr="0033103A" w:rsidRDefault="008F23AC" w:rsidP="008F23AC">
            <w:pPr>
              <w:spacing w:line="240" w:lineRule="exact"/>
              <w:ind w:left="400" w:hangingChars="200" w:hanging="400"/>
              <w:rPr>
                <w:rFonts w:ascii="HG丸ｺﾞｼｯｸM-PRO" w:eastAsia="HG丸ｺﾞｼｯｸM-PRO" w:hAnsi="ＭＳ 明朝"/>
                <w:color w:val="000000" w:themeColor="text1"/>
                <w:sz w:val="20"/>
                <w:szCs w:val="20"/>
              </w:rPr>
            </w:pPr>
            <w:r w:rsidRPr="0033103A">
              <w:rPr>
                <w:rFonts w:ascii="HG丸ｺﾞｼｯｸM-PRO" w:eastAsia="HG丸ｺﾞｼｯｸM-PRO" w:hAnsi="ＭＳ 明朝"/>
                <w:color w:val="000000" w:themeColor="text1"/>
                <w:sz w:val="20"/>
                <w:szCs w:val="20"/>
              </w:rPr>
              <w:t>(イ)学習や進路意識の診断結果等を活用した懇談・ガイダンスを充実させる。</w:t>
            </w:r>
          </w:p>
          <w:p w14:paraId="4BA78D63" w14:textId="77777777" w:rsidR="008F23AC" w:rsidRPr="0033103A" w:rsidRDefault="008F23AC" w:rsidP="008F23AC">
            <w:pPr>
              <w:spacing w:line="240" w:lineRule="exact"/>
              <w:ind w:left="400" w:hangingChars="200" w:hanging="400"/>
              <w:rPr>
                <w:rFonts w:ascii="HG丸ｺﾞｼｯｸM-PRO" w:eastAsia="HG丸ｺﾞｼｯｸM-PRO" w:hAnsi="ＭＳ 明朝"/>
                <w:color w:val="000000" w:themeColor="text1"/>
                <w:sz w:val="20"/>
                <w:szCs w:val="20"/>
              </w:rPr>
            </w:pPr>
            <w:r w:rsidRPr="0033103A">
              <w:rPr>
                <w:rFonts w:ascii="HG丸ｺﾞｼｯｸM-PRO" w:eastAsia="HG丸ｺﾞｼｯｸM-PRO" w:hAnsi="ＭＳ 明朝"/>
                <w:color w:val="000000" w:themeColor="text1"/>
                <w:sz w:val="20"/>
                <w:szCs w:val="20"/>
              </w:rPr>
              <w:t>(ウ)専門家による説明会、講演会等を活用して将来のイメージを具体化させる。</w:t>
            </w:r>
          </w:p>
          <w:p w14:paraId="67CB87C1" w14:textId="77777777" w:rsidR="008F23AC" w:rsidRPr="0033103A" w:rsidRDefault="008F23AC" w:rsidP="008F23AC">
            <w:pPr>
              <w:spacing w:line="240" w:lineRule="exact"/>
              <w:ind w:left="200" w:hangingChars="100" w:hanging="200"/>
              <w:rPr>
                <w:rFonts w:ascii="HG丸ｺﾞｼｯｸM-PRO" w:eastAsia="HG丸ｺﾞｼｯｸM-PRO" w:hAnsi="ＭＳ 明朝"/>
                <w:color w:val="000000" w:themeColor="text1"/>
                <w:sz w:val="20"/>
                <w:szCs w:val="20"/>
              </w:rPr>
            </w:pPr>
          </w:p>
          <w:p w14:paraId="5CF7B737" w14:textId="5534DB3D" w:rsidR="008F23AC" w:rsidRPr="0033103A" w:rsidRDefault="008F23AC" w:rsidP="008F23AC">
            <w:pPr>
              <w:spacing w:line="240" w:lineRule="exact"/>
              <w:ind w:left="200" w:hangingChars="100" w:hanging="200"/>
              <w:rPr>
                <w:rFonts w:ascii="HG丸ｺﾞｼｯｸM-PRO" w:eastAsia="HG丸ｺﾞｼｯｸM-PRO" w:hAnsi="ＭＳ 明朝"/>
                <w:color w:val="000000" w:themeColor="text1"/>
                <w:sz w:val="20"/>
                <w:szCs w:val="20"/>
              </w:rPr>
            </w:pPr>
            <w:r w:rsidRPr="0033103A">
              <w:rPr>
                <w:rFonts w:ascii="HG丸ｺﾞｼｯｸM-PRO" w:eastAsia="HG丸ｺﾞｼｯｸM-PRO" w:hAnsi="ＭＳ 明朝"/>
                <w:color w:val="000000" w:themeColor="text1"/>
                <w:sz w:val="20"/>
                <w:szCs w:val="20"/>
              </w:rPr>
              <w:t>(エ)科目選択モデル案の改善</w:t>
            </w:r>
          </w:p>
        </w:tc>
        <w:tc>
          <w:tcPr>
            <w:tcW w:w="4536" w:type="dxa"/>
            <w:tcBorders>
              <w:right w:val="dashed" w:sz="4" w:space="0" w:color="auto"/>
            </w:tcBorders>
          </w:tcPr>
          <w:p w14:paraId="07D0C184" w14:textId="77777777" w:rsidR="008F23AC" w:rsidRPr="0033103A" w:rsidRDefault="008F23AC" w:rsidP="008F23AC">
            <w:pPr>
              <w:spacing w:line="240" w:lineRule="exact"/>
              <w:jc w:val="left"/>
              <w:rPr>
                <w:rFonts w:ascii="HG丸ｺﾞｼｯｸM-PRO" w:eastAsia="HG丸ｺﾞｼｯｸM-PRO" w:hAnsi="ＭＳ 明朝"/>
                <w:sz w:val="20"/>
                <w:szCs w:val="20"/>
              </w:rPr>
            </w:pPr>
          </w:p>
          <w:p w14:paraId="07ECAD02" w14:textId="77777777" w:rsidR="008F23AC" w:rsidRPr="0033103A" w:rsidRDefault="008F23AC" w:rsidP="008F23AC">
            <w:pPr>
              <w:spacing w:line="240" w:lineRule="exact"/>
              <w:ind w:left="400" w:hangingChars="200" w:hanging="400"/>
              <w:jc w:val="left"/>
              <w:rPr>
                <w:rFonts w:ascii="HG丸ｺﾞｼｯｸM-PRO" w:eastAsia="HG丸ｺﾞｼｯｸM-PRO" w:hAnsi="ＭＳ 明朝"/>
                <w:sz w:val="20"/>
                <w:szCs w:val="20"/>
              </w:rPr>
            </w:pPr>
          </w:p>
          <w:p w14:paraId="51F72436" w14:textId="11389F66" w:rsidR="008F23AC" w:rsidRPr="0033103A" w:rsidRDefault="008F23AC" w:rsidP="008F23AC">
            <w:pPr>
              <w:spacing w:line="240" w:lineRule="exact"/>
              <w:ind w:left="400" w:hangingChars="200" w:hanging="400"/>
              <w:jc w:val="left"/>
              <w:rPr>
                <w:rFonts w:ascii="HG丸ｺﾞｼｯｸM-PRO" w:eastAsia="HG丸ｺﾞｼｯｸM-PRO" w:hAnsi="ＭＳ 明朝"/>
                <w:sz w:val="20"/>
                <w:szCs w:val="20"/>
              </w:rPr>
            </w:pPr>
            <w:r w:rsidRPr="0033103A">
              <w:rPr>
                <w:rFonts w:ascii="HG丸ｺﾞｼｯｸM-PRO" w:eastAsia="HG丸ｺﾞｼｯｸM-PRO" w:hAnsi="ＭＳ 明朝"/>
                <w:sz w:val="20"/>
                <w:szCs w:val="20"/>
              </w:rPr>
              <w:t>(</w:t>
            </w:r>
            <w:r w:rsidRPr="0033103A">
              <w:rPr>
                <w:rFonts w:ascii="HG丸ｺﾞｼｯｸM-PRO" w:eastAsia="HG丸ｺﾞｼｯｸM-PRO" w:hAnsi="ＭＳ 明朝" w:hint="eastAsia"/>
                <w:sz w:val="20"/>
                <w:szCs w:val="20"/>
              </w:rPr>
              <w:t>ア</w:t>
            </w:r>
            <w:r w:rsidRPr="0033103A">
              <w:rPr>
                <w:rFonts w:ascii="HG丸ｺﾞｼｯｸM-PRO" w:eastAsia="HG丸ｺﾞｼｯｸM-PRO" w:hAnsi="ＭＳ 明朝"/>
                <w:sz w:val="20"/>
                <w:szCs w:val="20"/>
              </w:rPr>
              <w:t>)</w:t>
            </w:r>
            <w:r w:rsidRPr="0033103A">
              <w:rPr>
                <w:rFonts w:ascii="HG丸ｺﾞｼｯｸM-PRO" w:eastAsia="HG丸ｺﾞｼｯｸM-PRO" w:hAnsi="ＭＳ 明朝" w:hint="eastAsia"/>
                <w:sz w:val="20"/>
                <w:szCs w:val="20"/>
              </w:rPr>
              <w:t>「生徒が進路資料・情報を自分で集める努力をしている」を</w:t>
            </w:r>
            <w:r w:rsidRPr="0033103A">
              <w:rPr>
                <w:rFonts w:ascii="HG丸ｺﾞｼｯｸM-PRO" w:eastAsia="HG丸ｺﾞｼｯｸM-PRO" w:hAnsi="ＭＳ 明朝"/>
                <w:sz w:val="20"/>
                <w:szCs w:val="20"/>
              </w:rPr>
              <w:t>70%</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79</w:t>
            </w:r>
            <w:r w:rsidRPr="0033103A">
              <w:rPr>
                <w:rFonts w:ascii="HG丸ｺﾞｼｯｸM-PRO" w:eastAsia="HG丸ｺﾞｼｯｸM-PRO" w:hAnsi="ＭＳ 明朝" w:hint="eastAsia"/>
                <w:sz w:val="20"/>
                <w:szCs w:val="20"/>
              </w:rPr>
              <w:t>％）で維持する。</w:t>
            </w:r>
          </w:p>
          <w:p w14:paraId="320860DB" w14:textId="107D0B38" w:rsidR="008F23AC" w:rsidRPr="0033103A" w:rsidRDefault="008F23AC" w:rsidP="008F23AC">
            <w:pPr>
              <w:spacing w:line="240" w:lineRule="exact"/>
              <w:ind w:left="400" w:hangingChars="200" w:hanging="400"/>
              <w:jc w:val="left"/>
              <w:rPr>
                <w:rFonts w:ascii="HG丸ｺﾞｼｯｸM-PRO" w:eastAsia="HG丸ｺﾞｼｯｸM-PRO" w:hAnsi="ＭＳ 明朝"/>
                <w:sz w:val="20"/>
                <w:szCs w:val="20"/>
              </w:rPr>
            </w:pPr>
            <w:r w:rsidRPr="0033103A">
              <w:rPr>
                <w:rFonts w:ascii="HG丸ｺﾞｼｯｸM-PRO" w:eastAsia="HG丸ｺﾞｼｯｸM-PRO" w:hAnsi="ＭＳ 明朝"/>
                <w:sz w:val="20"/>
                <w:szCs w:val="20"/>
              </w:rPr>
              <w:t>(</w:t>
            </w:r>
            <w:r w:rsidRPr="0033103A">
              <w:rPr>
                <w:rFonts w:ascii="HG丸ｺﾞｼｯｸM-PRO" w:eastAsia="HG丸ｺﾞｼｯｸM-PRO" w:hAnsi="ＭＳ 明朝" w:hint="eastAsia"/>
                <w:sz w:val="20"/>
                <w:szCs w:val="20"/>
              </w:rPr>
              <w:t>イ</w:t>
            </w:r>
            <w:r w:rsidRPr="0033103A">
              <w:rPr>
                <w:rFonts w:ascii="HG丸ｺﾞｼｯｸM-PRO" w:eastAsia="HG丸ｺﾞｼｯｸM-PRO" w:hAnsi="ＭＳ 明朝"/>
                <w:sz w:val="20"/>
                <w:szCs w:val="20"/>
              </w:rPr>
              <w:t>)</w:t>
            </w:r>
            <w:r w:rsidRPr="0033103A">
              <w:rPr>
                <w:rFonts w:ascii="HG丸ｺﾞｼｯｸM-PRO" w:eastAsia="HG丸ｺﾞｼｯｸM-PRO" w:hAnsi="ＭＳ 明朝" w:hint="eastAsia"/>
                <w:sz w:val="20"/>
                <w:szCs w:val="20"/>
              </w:rPr>
              <w:t>「生徒の講習への参加状況」を３年</w:t>
            </w:r>
            <w:r w:rsidRPr="0033103A">
              <w:rPr>
                <w:rFonts w:ascii="HG丸ｺﾞｼｯｸM-PRO" w:eastAsia="HG丸ｺﾞｼｯｸM-PRO" w:hAnsi="ＭＳ 明朝"/>
                <w:sz w:val="20"/>
                <w:szCs w:val="20"/>
              </w:rPr>
              <w:t>40</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57</w:t>
            </w:r>
            <w:r w:rsidRPr="0033103A">
              <w:rPr>
                <w:rFonts w:ascii="HG丸ｺﾞｼｯｸM-PRO" w:eastAsia="HG丸ｺﾞｼｯｸM-PRO" w:hAnsi="ＭＳ 明朝" w:hint="eastAsia"/>
                <w:sz w:val="20"/>
                <w:szCs w:val="20"/>
              </w:rPr>
              <w:t>％）、全学年</w:t>
            </w:r>
            <w:r w:rsidRPr="0033103A">
              <w:rPr>
                <w:rFonts w:ascii="HG丸ｺﾞｼｯｸM-PRO" w:eastAsia="HG丸ｺﾞｼｯｸM-PRO" w:hAnsi="ＭＳ 明朝"/>
                <w:sz w:val="20"/>
                <w:szCs w:val="20"/>
              </w:rPr>
              <w:t>35</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35</w:t>
            </w:r>
            <w:r w:rsidRPr="0033103A">
              <w:rPr>
                <w:rFonts w:ascii="HG丸ｺﾞｼｯｸM-PRO" w:eastAsia="HG丸ｺﾞｼｯｸM-PRO" w:hAnsi="ＭＳ 明朝" w:hint="eastAsia"/>
                <w:sz w:val="20"/>
                <w:szCs w:val="20"/>
              </w:rPr>
              <w:t>％）を維持する。</w:t>
            </w:r>
          </w:p>
          <w:p w14:paraId="181EC424" w14:textId="1D56E34D" w:rsidR="008F23AC" w:rsidRPr="0033103A" w:rsidRDefault="008F23AC" w:rsidP="008F23AC">
            <w:pPr>
              <w:spacing w:line="240" w:lineRule="exact"/>
              <w:ind w:left="400" w:hangingChars="200" w:hanging="400"/>
              <w:jc w:val="left"/>
              <w:rPr>
                <w:rFonts w:ascii="HG丸ｺﾞｼｯｸM-PRO" w:eastAsia="HG丸ｺﾞｼｯｸM-PRO" w:hAnsi="ＭＳ 明朝"/>
                <w:sz w:val="20"/>
                <w:szCs w:val="20"/>
              </w:rPr>
            </w:pPr>
            <w:r w:rsidRPr="0033103A">
              <w:rPr>
                <w:rFonts w:ascii="HG丸ｺﾞｼｯｸM-PRO" w:eastAsia="HG丸ｺﾞｼｯｸM-PRO" w:hAnsi="ＭＳ 明朝"/>
                <w:sz w:val="20"/>
                <w:szCs w:val="20"/>
              </w:rPr>
              <w:t xml:space="preserve">(ウ) </w:t>
            </w:r>
            <w:r w:rsidRPr="0033103A">
              <w:rPr>
                <w:rFonts w:ascii="HG丸ｺﾞｼｯｸM-PRO" w:eastAsia="HG丸ｺﾞｼｯｸM-PRO" w:hAnsi="ＭＳ 明朝" w:hint="eastAsia"/>
                <w:sz w:val="20"/>
                <w:szCs w:val="20"/>
              </w:rPr>
              <w:t>家庭学習・自主的な学習への取り組みを促す仕組みを考え実施する。</w:t>
            </w:r>
          </w:p>
          <w:p w14:paraId="39F4434E" w14:textId="77777777" w:rsidR="008F23AC" w:rsidRPr="0033103A" w:rsidRDefault="008F23AC" w:rsidP="008F23AC">
            <w:pPr>
              <w:spacing w:line="240" w:lineRule="exact"/>
              <w:ind w:left="100" w:hangingChars="50" w:hanging="100"/>
              <w:jc w:val="left"/>
              <w:rPr>
                <w:rFonts w:ascii="HG丸ｺﾞｼｯｸM-PRO" w:eastAsia="HG丸ｺﾞｼｯｸM-PRO" w:hAnsi="ＭＳ 明朝"/>
                <w:sz w:val="20"/>
                <w:szCs w:val="20"/>
              </w:rPr>
            </w:pPr>
          </w:p>
          <w:p w14:paraId="59262562" w14:textId="455E423E" w:rsidR="008F23AC" w:rsidRPr="0033103A" w:rsidRDefault="008F23AC" w:rsidP="008F23AC">
            <w:pPr>
              <w:spacing w:line="240" w:lineRule="exact"/>
              <w:ind w:left="100" w:hangingChars="50" w:hanging="100"/>
              <w:jc w:val="left"/>
              <w:rPr>
                <w:rFonts w:ascii="HG丸ｺﾞｼｯｸM-PRO" w:eastAsia="HG丸ｺﾞｼｯｸM-PRO" w:hAnsi="ＭＳ 明朝"/>
                <w:sz w:val="20"/>
                <w:szCs w:val="20"/>
              </w:rPr>
            </w:pPr>
            <w:r w:rsidRPr="0033103A">
              <w:rPr>
                <w:rFonts w:ascii="HG丸ｺﾞｼｯｸM-PRO" w:eastAsia="HG丸ｺﾞｼｯｸM-PRO" w:hAnsi="ＭＳ 明朝" w:hint="eastAsia"/>
                <w:sz w:val="20"/>
                <w:szCs w:val="20"/>
              </w:rPr>
              <w:t>ア「生徒の授業理解」を</w:t>
            </w:r>
            <w:r w:rsidRPr="0033103A">
              <w:rPr>
                <w:rFonts w:ascii="HG丸ｺﾞｼｯｸM-PRO" w:eastAsia="HG丸ｺﾞｼｯｸM-PRO" w:hAnsi="ＭＳ 明朝"/>
                <w:sz w:val="20"/>
                <w:szCs w:val="20"/>
              </w:rPr>
              <w:t>80%</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83</w:t>
            </w:r>
            <w:r w:rsidRPr="0033103A">
              <w:rPr>
                <w:rFonts w:ascii="HG丸ｺﾞｼｯｸM-PRO" w:eastAsia="HG丸ｺﾞｼｯｸM-PRO" w:hAnsi="ＭＳ 明朝" w:hint="eastAsia"/>
                <w:sz w:val="20"/>
                <w:szCs w:val="20"/>
              </w:rPr>
              <w:t>％）で維持する。（新規）</w:t>
            </w:r>
          </w:p>
          <w:p w14:paraId="1CD5229E" w14:textId="77777777" w:rsidR="008F23AC" w:rsidRPr="0033103A" w:rsidRDefault="008F23AC" w:rsidP="008F23AC">
            <w:pPr>
              <w:spacing w:line="240" w:lineRule="exact"/>
              <w:ind w:left="400" w:hangingChars="200" w:hanging="400"/>
              <w:jc w:val="left"/>
              <w:rPr>
                <w:rFonts w:ascii="HG丸ｺﾞｼｯｸM-PRO" w:eastAsia="HG丸ｺﾞｼｯｸM-PRO" w:hAnsi="ＭＳ 明朝"/>
                <w:sz w:val="20"/>
                <w:szCs w:val="20"/>
              </w:rPr>
            </w:pPr>
          </w:p>
          <w:p w14:paraId="390B7591" w14:textId="77777777" w:rsidR="008F23AC" w:rsidRPr="0033103A" w:rsidRDefault="008F23AC" w:rsidP="008F23AC">
            <w:pPr>
              <w:spacing w:line="240" w:lineRule="exact"/>
              <w:ind w:left="400" w:hangingChars="200" w:hanging="400"/>
              <w:jc w:val="left"/>
              <w:rPr>
                <w:rFonts w:ascii="HG丸ｺﾞｼｯｸM-PRO" w:eastAsia="HG丸ｺﾞｼｯｸM-PRO" w:hAnsi="ＭＳ 明朝"/>
                <w:sz w:val="20"/>
                <w:szCs w:val="20"/>
              </w:rPr>
            </w:pPr>
          </w:p>
          <w:p w14:paraId="01B969CC" w14:textId="16D64BFB" w:rsidR="008F23AC" w:rsidRPr="0033103A" w:rsidRDefault="008F23AC" w:rsidP="008F23AC">
            <w:pPr>
              <w:spacing w:line="240" w:lineRule="exact"/>
              <w:ind w:left="400" w:hangingChars="200" w:hanging="400"/>
              <w:jc w:val="left"/>
              <w:rPr>
                <w:rFonts w:ascii="HG丸ｺﾞｼｯｸM-PRO" w:eastAsia="HG丸ｺﾞｼｯｸM-PRO" w:hAnsi="ＭＳ 明朝"/>
                <w:sz w:val="20"/>
                <w:szCs w:val="20"/>
              </w:rPr>
            </w:pPr>
            <w:r w:rsidRPr="0033103A">
              <w:rPr>
                <w:rFonts w:ascii="HG丸ｺﾞｼｯｸM-PRO" w:eastAsia="HG丸ｺﾞｼｯｸM-PRO" w:hAnsi="ＭＳ 明朝" w:hint="eastAsia"/>
                <w:sz w:val="20"/>
                <w:szCs w:val="20"/>
              </w:rPr>
              <w:t>イ・大学入学共通テスト受験者の国語、数学、英語の平均点が全国平均を上回る。（国語</w:t>
            </w:r>
            <w:r w:rsidRPr="0033103A">
              <w:rPr>
                <w:rFonts w:ascii="HG丸ｺﾞｼｯｸM-PRO" w:eastAsia="HG丸ｺﾞｼｯｸM-PRO" w:hAnsi="ＭＳ 明朝"/>
                <w:sz w:val="20"/>
                <w:szCs w:val="20"/>
              </w:rPr>
              <w:t>+7.2</w:t>
            </w:r>
            <w:r w:rsidRPr="0033103A">
              <w:rPr>
                <w:rFonts w:ascii="HG丸ｺﾞｼｯｸM-PRO" w:eastAsia="HG丸ｺﾞｼｯｸM-PRO" w:hAnsi="ＭＳ 明朝" w:hint="eastAsia"/>
                <w:sz w:val="20"/>
                <w:szCs w:val="20"/>
              </w:rPr>
              <w:t>：数学</w:t>
            </w:r>
            <w:r w:rsidRPr="0033103A">
              <w:rPr>
                <w:rFonts w:ascii="HG丸ｺﾞｼｯｸM-PRO" w:eastAsia="HG丸ｺﾞｼｯｸM-PRO" w:hAnsi="ＭＳ 明朝"/>
                <w:sz w:val="20"/>
                <w:szCs w:val="20"/>
              </w:rPr>
              <w:t>+5.6</w:t>
            </w:r>
            <w:r w:rsidRPr="0033103A">
              <w:rPr>
                <w:rFonts w:ascii="HG丸ｺﾞｼｯｸM-PRO" w:eastAsia="HG丸ｺﾞｼｯｸM-PRO" w:hAnsi="ＭＳ 明朝" w:hint="eastAsia"/>
                <w:sz w:val="20"/>
                <w:szCs w:val="20"/>
              </w:rPr>
              <w:t>：英語</w:t>
            </w:r>
            <w:r w:rsidRPr="0033103A">
              <w:rPr>
                <w:rFonts w:ascii="HG丸ｺﾞｼｯｸM-PRO" w:eastAsia="HG丸ｺﾞｼｯｸM-PRO" w:hAnsi="ＭＳ 明朝"/>
                <w:sz w:val="20"/>
                <w:szCs w:val="20"/>
              </w:rPr>
              <w:t>+2.5</w:t>
            </w:r>
            <w:r w:rsidRPr="0033103A">
              <w:rPr>
                <w:rFonts w:ascii="HG丸ｺﾞｼｯｸM-PRO" w:eastAsia="HG丸ｺﾞｼｯｸM-PRO" w:hAnsi="ＭＳ 明朝" w:hint="eastAsia"/>
                <w:sz w:val="20"/>
                <w:szCs w:val="20"/>
              </w:rPr>
              <w:t>）</w:t>
            </w:r>
          </w:p>
          <w:p w14:paraId="63C5399F" w14:textId="2F5C800F" w:rsidR="008F23AC" w:rsidRPr="0033103A" w:rsidRDefault="008F23AC" w:rsidP="008F23AC">
            <w:pPr>
              <w:spacing w:line="240" w:lineRule="exact"/>
              <w:ind w:leftChars="100" w:left="410" w:hangingChars="100" w:hanging="200"/>
              <w:jc w:val="left"/>
              <w:rPr>
                <w:rFonts w:ascii="HG丸ｺﾞｼｯｸM-PRO" w:eastAsia="HG丸ｺﾞｼｯｸM-PRO" w:hAnsi="ＭＳ 明朝"/>
                <w:sz w:val="20"/>
                <w:szCs w:val="20"/>
              </w:rPr>
            </w:pPr>
            <w:r w:rsidRPr="0033103A">
              <w:rPr>
                <w:rFonts w:ascii="HG丸ｺﾞｼｯｸM-PRO" w:eastAsia="HG丸ｺﾞｼｯｸM-PRO" w:hAnsi="ＭＳ 明朝" w:hint="eastAsia"/>
                <w:sz w:val="20"/>
                <w:szCs w:val="20"/>
              </w:rPr>
              <w:t>・平日の「自学自習時間」２時間以上の生徒について、１、２年生は</w:t>
            </w:r>
            <w:r w:rsidRPr="0033103A">
              <w:rPr>
                <w:rFonts w:ascii="HG丸ｺﾞｼｯｸM-PRO" w:eastAsia="HG丸ｺﾞｼｯｸM-PRO" w:hAnsi="ＭＳ 明朝"/>
                <w:sz w:val="20"/>
                <w:szCs w:val="20"/>
              </w:rPr>
              <w:t>20</w:t>
            </w:r>
            <w:r w:rsidRPr="0033103A">
              <w:rPr>
                <w:rFonts w:ascii="HG丸ｺﾞｼｯｸM-PRO" w:eastAsia="HG丸ｺﾞｼｯｸM-PRO" w:hAnsi="ＭＳ 明朝" w:hint="eastAsia"/>
                <w:sz w:val="20"/>
                <w:szCs w:val="20"/>
              </w:rPr>
              <w:t>％（</w:t>
            </w:r>
            <w:r w:rsidRPr="0033103A">
              <w:rPr>
                <w:rFonts w:ascii="HG丸ｺﾞｼｯｸM-PRO" w:eastAsia="HG丸ｺﾞｼｯｸM-PRO" w:hAnsi="ＭＳ 明朝"/>
                <w:sz w:val="20"/>
                <w:szCs w:val="20"/>
              </w:rPr>
              <w:t>16</w:t>
            </w:r>
            <w:r w:rsidRPr="0033103A">
              <w:rPr>
                <w:rFonts w:ascii="HG丸ｺﾞｼｯｸM-PRO" w:eastAsia="HG丸ｺﾞｼｯｸM-PRO" w:hAnsi="ＭＳ 明朝" w:hint="eastAsia"/>
                <w:sz w:val="20"/>
                <w:szCs w:val="20"/>
              </w:rPr>
              <w:t>％）、３年生は</w:t>
            </w:r>
            <w:r w:rsidRPr="0033103A">
              <w:rPr>
                <w:rFonts w:ascii="HG丸ｺﾞｼｯｸM-PRO" w:eastAsia="HG丸ｺﾞｼｯｸM-PRO" w:hAnsi="ＭＳ 明朝"/>
                <w:sz w:val="20"/>
                <w:szCs w:val="20"/>
              </w:rPr>
              <w:t>80</w:t>
            </w:r>
            <w:r w:rsidRPr="0033103A">
              <w:rPr>
                <w:rFonts w:ascii="HG丸ｺﾞｼｯｸM-PRO" w:eastAsia="HG丸ｺﾞｼｯｸM-PRO" w:hAnsi="ＭＳ 明朝" w:hint="eastAsia"/>
                <w:sz w:val="20"/>
                <w:szCs w:val="20"/>
              </w:rPr>
              <w:t>％（</w:t>
            </w:r>
            <w:r w:rsidRPr="0033103A">
              <w:rPr>
                <w:rFonts w:ascii="HG丸ｺﾞｼｯｸM-PRO" w:eastAsia="HG丸ｺﾞｼｯｸM-PRO" w:hAnsi="ＭＳ 明朝"/>
                <w:sz w:val="20"/>
                <w:szCs w:val="20"/>
              </w:rPr>
              <w:t>89</w:t>
            </w:r>
            <w:r w:rsidRPr="0033103A">
              <w:rPr>
                <w:rFonts w:ascii="HG丸ｺﾞｼｯｸM-PRO" w:eastAsia="HG丸ｺﾞｼｯｸM-PRO" w:hAnsi="ＭＳ 明朝" w:hint="eastAsia"/>
                <w:sz w:val="20"/>
                <w:szCs w:val="20"/>
              </w:rPr>
              <w:t>％）にする。</w:t>
            </w:r>
          </w:p>
          <w:p w14:paraId="1B987A05" w14:textId="00FBC02D" w:rsidR="008F23AC" w:rsidRPr="0033103A" w:rsidRDefault="008F23AC" w:rsidP="008F23AC">
            <w:pPr>
              <w:spacing w:line="240" w:lineRule="exact"/>
              <w:ind w:left="300" w:hangingChars="150" w:hanging="300"/>
              <w:jc w:val="left"/>
              <w:rPr>
                <w:rFonts w:ascii="HG丸ｺﾞｼｯｸM-PRO" w:eastAsia="HG丸ｺﾞｼｯｸM-PRO" w:hAnsi="ＭＳ 明朝"/>
                <w:sz w:val="20"/>
                <w:szCs w:val="20"/>
              </w:rPr>
            </w:pPr>
          </w:p>
          <w:p w14:paraId="389E10A8" w14:textId="77777777" w:rsidR="008F23AC" w:rsidRPr="0033103A" w:rsidRDefault="008F23AC" w:rsidP="008F23AC">
            <w:pPr>
              <w:spacing w:line="240" w:lineRule="exact"/>
              <w:ind w:left="300" w:hangingChars="150" w:hanging="300"/>
              <w:jc w:val="left"/>
              <w:rPr>
                <w:rFonts w:ascii="HG丸ｺﾞｼｯｸM-PRO" w:eastAsia="HG丸ｺﾞｼｯｸM-PRO" w:hAnsi="ＭＳ 明朝"/>
                <w:sz w:val="20"/>
                <w:szCs w:val="20"/>
              </w:rPr>
            </w:pPr>
          </w:p>
          <w:p w14:paraId="6983EEF1" w14:textId="77777777" w:rsidR="008F23AC" w:rsidRPr="0033103A" w:rsidRDefault="008F23AC" w:rsidP="008F23AC">
            <w:pPr>
              <w:spacing w:line="240" w:lineRule="exact"/>
              <w:ind w:left="300" w:hangingChars="150" w:hanging="300"/>
              <w:jc w:val="left"/>
              <w:rPr>
                <w:rFonts w:ascii="HG丸ｺﾞｼｯｸM-PRO" w:eastAsia="HG丸ｺﾞｼｯｸM-PRO" w:hAnsi="ＭＳ 明朝"/>
                <w:sz w:val="20"/>
                <w:szCs w:val="20"/>
              </w:rPr>
            </w:pPr>
          </w:p>
          <w:p w14:paraId="1625759A" w14:textId="77777777" w:rsidR="008F23AC" w:rsidRPr="0033103A" w:rsidRDefault="008F23AC" w:rsidP="008F23AC">
            <w:pPr>
              <w:spacing w:line="240" w:lineRule="exact"/>
              <w:ind w:left="300" w:hangingChars="150" w:hanging="300"/>
              <w:jc w:val="left"/>
              <w:rPr>
                <w:rFonts w:ascii="HG丸ｺﾞｼｯｸM-PRO" w:eastAsia="HG丸ｺﾞｼｯｸM-PRO" w:hAnsi="ＭＳ 明朝"/>
                <w:sz w:val="20"/>
                <w:szCs w:val="20"/>
              </w:rPr>
            </w:pPr>
          </w:p>
          <w:p w14:paraId="1C2B2C03" w14:textId="77777777" w:rsidR="008F23AC" w:rsidRPr="0033103A" w:rsidRDefault="008F23AC" w:rsidP="008F23AC">
            <w:pPr>
              <w:spacing w:line="240" w:lineRule="exact"/>
              <w:ind w:left="300" w:hangingChars="150" w:hanging="300"/>
              <w:jc w:val="left"/>
              <w:rPr>
                <w:rFonts w:ascii="HG丸ｺﾞｼｯｸM-PRO" w:eastAsia="HG丸ｺﾞｼｯｸM-PRO" w:hAnsi="ＭＳ 明朝"/>
                <w:sz w:val="20"/>
                <w:szCs w:val="20"/>
              </w:rPr>
            </w:pPr>
          </w:p>
          <w:p w14:paraId="348B984C" w14:textId="25C110B2" w:rsidR="008F23AC" w:rsidRPr="0033103A" w:rsidRDefault="008F23AC" w:rsidP="008F23AC">
            <w:pPr>
              <w:spacing w:line="240" w:lineRule="exact"/>
              <w:ind w:left="300" w:hangingChars="150" w:hanging="300"/>
              <w:jc w:val="left"/>
              <w:rPr>
                <w:rFonts w:ascii="HG丸ｺﾞｼｯｸM-PRO" w:eastAsia="HG丸ｺﾞｼｯｸM-PRO" w:hAnsi="ＭＳ 明朝"/>
                <w:sz w:val="20"/>
                <w:szCs w:val="20"/>
              </w:rPr>
            </w:pPr>
            <w:r w:rsidRPr="0033103A">
              <w:rPr>
                <w:rFonts w:ascii="HG丸ｺﾞｼｯｸM-PRO" w:eastAsia="HG丸ｺﾞｼｯｸM-PRO" w:hAnsi="ＭＳ 明朝"/>
                <w:sz w:val="20"/>
                <w:szCs w:val="20"/>
              </w:rPr>
              <w:t>(ア)</w:t>
            </w:r>
            <w:r w:rsidRPr="0033103A">
              <w:rPr>
                <w:rFonts w:ascii="HG丸ｺﾞｼｯｸM-PRO" w:eastAsia="HG丸ｺﾞｼｯｸM-PRO" w:hAnsi="ＭＳ 明朝" w:hint="eastAsia"/>
                <w:sz w:val="20"/>
                <w:szCs w:val="20"/>
              </w:rPr>
              <w:t>「生徒が進路資料・情報を自分で集める努力をしている」を</w:t>
            </w:r>
            <w:r w:rsidRPr="0033103A">
              <w:rPr>
                <w:rFonts w:ascii="HG丸ｺﾞｼｯｸM-PRO" w:eastAsia="HG丸ｺﾞｼｯｸM-PRO" w:hAnsi="ＭＳ 明朝"/>
                <w:sz w:val="20"/>
                <w:szCs w:val="20"/>
              </w:rPr>
              <w:t>70%</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79</w:t>
            </w:r>
            <w:r w:rsidRPr="0033103A">
              <w:rPr>
                <w:rFonts w:ascii="HG丸ｺﾞｼｯｸM-PRO" w:eastAsia="HG丸ｺﾞｼｯｸM-PRO" w:hAnsi="ＭＳ 明朝" w:hint="eastAsia"/>
                <w:sz w:val="20"/>
                <w:szCs w:val="20"/>
              </w:rPr>
              <w:t>％）で維持する。</w:t>
            </w:r>
          </w:p>
          <w:p w14:paraId="46115FD6" w14:textId="7AAA5227" w:rsidR="008F23AC" w:rsidRPr="0033103A" w:rsidRDefault="008F23AC" w:rsidP="008F23AC">
            <w:pPr>
              <w:spacing w:line="240" w:lineRule="exact"/>
              <w:ind w:left="400" w:hangingChars="200" w:hanging="400"/>
              <w:jc w:val="left"/>
              <w:rPr>
                <w:rFonts w:ascii="HG丸ｺﾞｼｯｸM-PRO" w:eastAsia="HG丸ｺﾞｼｯｸM-PRO" w:hAnsi="ＭＳ 明朝"/>
                <w:sz w:val="20"/>
                <w:szCs w:val="20"/>
              </w:rPr>
            </w:pPr>
            <w:r w:rsidRPr="0033103A">
              <w:rPr>
                <w:rFonts w:ascii="HG丸ｺﾞｼｯｸM-PRO" w:eastAsia="HG丸ｺﾞｼｯｸM-PRO" w:hAnsi="ＭＳ 明朝"/>
                <w:sz w:val="20"/>
                <w:szCs w:val="20"/>
              </w:rPr>
              <w:t>(イ)</w:t>
            </w:r>
            <w:r w:rsidRPr="0033103A">
              <w:rPr>
                <w:rFonts w:ascii="HG丸ｺﾞｼｯｸM-PRO" w:eastAsia="HG丸ｺﾞｼｯｸM-PRO" w:hAnsi="ＭＳ 明朝" w:hint="eastAsia"/>
                <w:sz w:val="20"/>
                <w:szCs w:val="20"/>
              </w:rPr>
              <w:t>「ガイダンスへの肯定的評価」を</w:t>
            </w:r>
            <w:r w:rsidRPr="0033103A">
              <w:rPr>
                <w:rFonts w:ascii="HG丸ｺﾞｼｯｸM-PRO" w:eastAsia="HG丸ｺﾞｼｯｸM-PRO" w:hAnsi="ＭＳ 明朝"/>
                <w:sz w:val="20"/>
                <w:szCs w:val="20"/>
              </w:rPr>
              <w:t>90%</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95</w:t>
            </w:r>
            <w:r w:rsidRPr="0033103A">
              <w:rPr>
                <w:rFonts w:ascii="HG丸ｺﾞｼｯｸM-PRO" w:eastAsia="HG丸ｺﾞｼｯｸM-PRO" w:hAnsi="ＭＳ 明朝" w:hint="eastAsia"/>
                <w:sz w:val="20"/>
                <w:szCs w:val="20"/>
              </w:rPr>
              <w:t>％）で維持する。</w:t>
            </w:r>
          </w:p>
          <w:p w14:paraId="5C3FC5C2" w14:textId="731EAC09" w:rsidR="008F23AC" w:rsidRPr="0033103A" w:rsidRDefault="008F23AC" w:rsidP="008F23AC">
            <w:pPr>
              <w:spacing w:line="240" w:lineRule="exact"/>
              <w:ind w:left="500" w:hangingChars="250" w:hanging="500"/>
              <w:jc w:val="left"/>
              <w:rPr>
                <w:rFonts w:ascii="HG丸ｺﾞｼｯｸM-PRO" w:eastAsia="HG丸ｺﾞｼｯｸM-PRO" w:hAnsi="ＭＳ 明朝"/>
                <w:sz w:val="20"/>
                <w:szCs w:val="20"/>
              </w:rPr>
            </w:pPr>
            <w:r w:rsidRPr="0033103A">
              <w:rPr>
                <w:rFonts w:ascii="HG丸ｺﾞｼｯｸM-PRO" w:eastAsia="HG丸ｺﾞｼｯｸM-PRO" w:hAnsi="ＭＳ 明朝"/>
                <w:sz w:val="20"/>
                <w:szCs w:val="20"/>
              </w:rPr>
              <w:t>(ウ)</w:t>
            </w:r>
            <w:r w:rsidRPr="0033103A">
              <w:rPr>
                <w:rFonts w:ascii="HG丸ｺﾞｼｯｸM-PRO" w:eastAsia="HG丸ｺﾞｼｯｸM-PRO" w:hAnsi="ＭＳ 明朝" w:hint="eastAsia"/>
                <w:sz w:val="20"/>
                <w:szCs w:val="20"/>
              </w:rPr>
              <w:t>「将来の生き方や進路について考える機会の提供」を</w:t>
            </w:r>
            <w:r w:rsidRPr="0033103A">
              <w:rPr>
                <w:rFonts w:ascii="HG丸ｺﾞｼｯｸM-PRO" w:eastAsia="HG丸ｺﾞｼｯｸM-PRO" w:hAnsi="ＭＳ 明朝"/>
                <w:sz w:val="20"/>
                <w:szCs w:val="20"/>
              </w:rPr>
              <w:t>80%</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90</w:t>
            </w:r>
            <w:r w:rsidRPr="0033103A">
              <w:rPr>
                <w:rFonts w:ascii="HG丸ｺﾞｼｯｸM-PRO" w:eastAsia="HG丸ｺﾞｼｯｸM-PRO" w:hAnsi="ＭＳ 明朝" w:hint="eastAsia"/>
                <w:sz w:val="20"/>
                <w:szCs w:val="20"/>
              </w:rPr>
              <w:t>％）で維持する。</w:t>
            </w:r>
          </w:p>
          <w:p w14:paraId="15928749" w14:textId="7ABAB77F" w:rsidR="008F23AC" w:rsidRPr="0033103A" w:rsidRDefault="008F23AC" w:rsidP="008F23AC">
            <w:pPr>
              <w:spacing w:line="240" w:lineRule="exact"/>
              <w:ind w:left="400" w:hangingChars="200" w:hanging="400"/>
              <w:jc w:val="left"/>
              <w:rPr>
                <w:rFonts w:ascii="HG丸ｺﾞｼｯｸM-PRO" w:eastAsia="HG丸ｺﾞｼｯｸM-PRO" w:hAnsi="ＭＳ 明朝"/>
                <w:sz w:val="20"/>
                <w:szCs w:val="20"/>
              </w:rPr>
            </w:pPr>
            <w:r w:rsidRPr="0033103A">
              <w:rPr>
                <w:rFonts w:ascii="HG丸ｺﾞｼｯｸM-PRO" w:eastAsia="HG丸ｺﾞｼｯｸM-PRO" w:hAnsi="ＭＳ 明朝"/>
                <w:sz w:val="20"/>
                <w:szCs w:val="20"/>
              </w:rPr>
              <w:t>(エ)</w:t>
            </w:r>
            <w:r w:rsidRPr="0033103A">
              <w:rPr>
                <w:rFonts w:ascii="HG丸ｺﾞｼｯｸM-PRO" w:eastAsia="HG丸ｺﾞｼｯｸM-PRO" w:hAnsi="ＭＳ 明朝" w:hint="eastAsia"/>
                <w:sz w:val="20"/>
                <w:szCs w:val="20"/>
              </w:rPr>
              <w:t>「コース選択や進路情報の提供」を</w:t>
            </w:r>
            <w:r w:rsidRPr="0033103A">
              <w:rPr>
                <w:rFonts w:ascii="HG丸ｺﾞｼｯｸM-PRO" w:eastAsia="HG丸ｺﾞｼｯｸM-PRO" w:hAnsi="ＭＳ 明朝"/>
                <w:sz w:val="20"/>
                <w:szCs w:val="20"/>
              </w:rPr>
              <w:t>80%</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88</w:t>
            </w:r>
            <w:r w:rsidRPr="0033103A">
              <w:rPr>
                <w:rFonts w:ascii="HG丸ｺﾞｼｯｸM-PRO" w:eastAsia="HG丸ｺﾞｼｯｸM-PRO" w:hAnsi="ＭＳ 明朝" w:hint="eastAsia"/>
                <w:sz w:val="20"/>
                <w:szCs w:val="20"/>
              </w:rPr>
              <w:t>％）で維持する。</w:t>
            </w:r>
          </w:p>
        </w:tc>
        <w:tc>
          <w:tcPr>
            <w:tcW w:w="2782" w:type="dxa"/>
            <w:tcBorders>
              <w:left w:val="dashed" w:sz="4" w:space="0" w:color="auto"/>
              <w:right w:val="single" w:sz="4" w:space="0" w:color="auto"/>
            </w:tcBorders>
            <w:shd w:val="clear" w:color="auto" w:fill="auto"/>
          </w:tcPr>
          <w:p w14:paraId="464727D5" w14:textId="70659184"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r w:rsidRPr="0033103A">
              <w:rPr>
                <w:rFonts w:ascii="HG丸ｺﾞｼｯｸM-PRO" w:eastAsia="HG丸ｺﾞｼｯｸM-PRO" w:hAnsi="HG丸ｺﾞｼｯｸM-PRO"/>
                <w:b/>
                <w:bCs/>
                <w:kern w:val="0"/>
                <w:sz w:val="20"/>
                <w:szCs w:val="20"/>
              </w:rPr>
              <w:t>(</w:t>
            </w:r>
            <w:r w:rsidR="004040B2" w:rsidRPr="0033103A">
              <w:rPr>
                <w:rFonts w:ascii="HG丸ｺﾞｼｯｸM-PRO" w:eastAsia="HG丸ｺﾞｼｯｸM-PRO" w:hAnsi="HG丸ｺﾞｼｯｸM-PRO" w:hint="eastAsia"/>
                <w:b/>
                <w:bCs/>
                <w:kern w:val="0"/>
                <w:sz w:val="20"/>
                <w:szCs w:val="20"/>
              </w:rPr>
              <w:t>１</w:t>
            </w:r>
            <w:r w:rsidRPr="0033103A">
              <w:rPr>
                <w:rFonts w:ascii="HG丸ｺﾞｼｯｸM-PRO" w:eastAsia="HG丸ｺﾞｼｯｸM-PRO" w:hAnsi="HG丸ｺﾞｼｯｸM-PRO"/>
                <w:b/>
                <w:bCs/>
                <w:kern w:val="0"/>
                <w:sz w:val="20"/>
                <w:szCs w:val="20"/>
              </w:rPr>
              <w:t>) 主体性　ア</w:t>
            </w:r>
          </w:p>
          <w:p w14:paraId="25910D9E" w14:textId="77777777" w:rsidR="00BB5CF1" w:rsidRPr="0033103A" w:rsidRDefault="00BB5CF1" w:rsidP="008F23AC">
            <w:pPr>
              <w:widowControl/>
              <w:spacing w:line="240" w:lineRule="exact"/>
              <w:jc w:val="left"/>
              <w:rPr>
                <w:rFonts w:ascii="HG丸ｺﾞｼｯｸM-PRO" w:eastAsia="HG丸ｺﾞｼｯｸM-PRO" w:hAnsi="HG丸ｺﾞｼｯｸM-PRO"/>
                <w:b/>
                <w:bCs/>
                <w:kern w:val="0"/>
                <w:sz w:val="20"/>
                <w:szCs w:val="20"/>
              </w:rPr>
            </w:pPr>
          </w:p>
          <w:p w14:paraId="32CFF0AB" w14:textId="328D6CA4" w:rsidR="008F23AC" w:rsidRPr="0033103A" w:rsidRDefault="008F23AC" w:rsidP="008F23AC">
            <w:pPr>
              <w:widowControl/>
              <w:spacing w:line="240" w:lineRule="exact"/>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kern w:val="0"/>
                <w:sz w:val="20"/>
                <w:szCs w:val="20"/>
              </w:rPr>
              <w:t>(</w:t>
            </w:r>
            <w:r w:rsidRPr="0033103A">
              <w:rPr>
                <w:rFonts w:ascii="HG丸ｺﾞｼｯｸM-PRO" w:eastAsia="HG丸ｺﾞｼｯｸM-PRO" w:hAnsi="HG丸ｺﾞｼｯｸM-PRO"/>
                <w:kern w:val="0"/>
                <w:sz w:val="20"/>
                <w:szCs w:val="20"/>
              </w:rPr>
              <w:t>ア</w:t>
            </w:r>
            <w:r w:rsidRPr="0033103A">
              <w:rPr>
                <w:rFonts w:ascii="HG丸ｺﾞｼｯｸM-PRO" w:eastAsia="HG丸ｺﾞｼｯｸM-PRO" w:hAnsi="HG丸ｺﾞｼｯｸM-PRO" w:hint="eastAsia"/>
                <w:kern w:val="0"/>
                <w:sz w:val="20"/>
                <w:szCs w:val="20"/>
              </w:rPr>
              <w:t>)79％</w:t>
            </w:r>
            <w:r w:rsidRPr="0033103A">
              <w:rPr>
                <w:rFonts w:ascii="HG丸ｺﾞｼｯｸM-PRO" w:eastAsia="HG丸ｺﾞｼｯｸM-PRO" w:hAnsi="HG丸ｺﾞｼｯｸM-PRO" w:hint="eastAsia"/>
                <w:b/>
                <w:bCs/>
                <w:kern w:val="0"/>
                <w:sz w:val="20"/>
                <w:szCs w:val="20"/>
              </w:rPr>
              <w:t>【</w:t>
            </w:r>
            <w:r w:rsidRPr="0033103A">
              <w:rPr>
                <w:rFonts w:ascii="Segoe UI Symbol" w:eastAsia="HG丸ｺﾞｼｯｸM-PRO" w:hAnsi="Segoe UI Symbol" w:cs="Segoe UI Symbol" w:hint="eastAsia"/>
                <w:b/>
                <w:bCs/>
                <w:kern w:val="0"/>
                <w:sz w:val="20"/>
                <w:szCs w:val="20"/>
              </w:rPr>
              <w:t>○</w:t>
            </w:r>
            <w:r w:rsidRPr="0033103A">
              <w:rPr>
                <w:rFonts w:ascii="HG丸ｺﾞｼｯｸM-PRO" w:eastAsia="HG丸ｺﾞｼｯｸM-PRO" w:hAnsi="HG丸ｺﾞｼｯｸM-PRO" w:hint="eastAsia"/>
                <w:b/>
                <w:bCs/>
                <w:kern w:val="0"/>
                <w:sz w:val="20"/>
                <w:szCs w:val="20"/>
              </w:rPr>
              <w:t>】</w:t>
            </w:r>
          </w:p>
          <w:p w14:paraId="6E50A53D" w14:textId="04D2D469" w:rsidR="008F23AC" w:rsidRPr="0033103A" w:rsidRDefault="008F23AC" w:rsidP="008F23AC">
            <w:pPr>
              <w:widowControl/>
              <w:spacing w:line="240" w:lineRule="exact"/>
              <w:ind w:left="400" w:hangingChars="200" w:hanging="400"/>
              <w:jc w:val="left"/>
              <w:rPr>
                <w:rFonts w:ascii="HG丸ｺﾞｼｯｸM-PRO" w:eastAsia="HG丸ｺﾞｼｯｸM-PRO" w:hAnsi="HG丸ｺﾞｼｯｸM-PRO" w:cs="ＭＳ Ｐゴシック"/>
                <w:kern w:val="0"/>
                <w:sz w:val="20"/>
                <w:szCs w:val="20"/>
              </w:rPr>
            </w:pPr>
            <w:r w:rsidRPr="0033103A">
              <w:rPr>
                <w:rFonts w:ascii="HG丸ｺﾞｼｯｸM-PRO" w:eastAsia="HG丸ｺﾞｼｯｸM-PRO" w:hAnsi="HG丸ｺﾞｼｯｸM-PRO" w:hint="eastAsia"/>
                <w:kern w:val="0"/>
                <w:sz w:val="20"/>
                <w:szCs w:val="20"/>
              </w:rPr>
              <w:t>(</w:t>
            </w:r>
            <w:r w:rsidRPr="0033103A">
              <w:rPr>
                <w:rFonts w:ascii="HG丸ｺﾞｼｯｸM-PRO" w:eastAsia="HG丸ｺﾞｼｯｸM-PRO" w:hAnsi="HG丸ｺﾞｼｯｸM-PRO"/>
                <w:kern w:val="0"/>
                <w:sz w:val="20"/>
                <w:szCs w:val="20"/>
              </w:rPr>
              <w:t>イ</w:t>
            </w:r>
            <w:r w:rsidRPr="0033103A">
              <w:rPr>
                <w:rFonts w:ascii="HG丸ｺﾞｼｯｸM-PRO" w:eastAsia="HG丸ｺﾞｼｯｸM-PRO" w:hAnsi="HG丸ｺﾞｼｯｸM-PRO" w:hint="eastAsia"/>
                <w:kern w:val="0"/>
                <w:sz w:val="20"/>
                <w:szCs w:val="20"/>
              </w:rPr>
              <w:t>)３年57％、全学年35％</w:t>
            </w:r>
            <w:r w:rsidRPr="0033103A">
              <w:rPr>
                <w:rFonts w:ascii="HG丸ｺﾞｼｯｸM-PRO" w:eastAsia="HG丸ｺﾞｼｯｸM-PRO" w:hAnsi="HG丸ｺﾞｼｯｸM-PRO" w:hint="eastAsia"/>
                <w:b/>
                <w:bCs/>
                <w:kern w:val="0"/>
                <w:sz w:val="20"/>
                <w:szCs w:val="20"/>
              </w:rPr>
              <w:t>【</w:t>
            </w:r>
            <w:r w:rsidRPr="0033103A">
              <w:rPr>
                <w:rFonts w:ascii="Segoe UI Symbol" w:eastAsia="HG丸ｺﾞｼｯｸM-PRO" w:hAnsi="Segoe UI Symbol" w:cs="Segoe UI Symbol" w:hint="eastAsia"/>
                <w:b/>
                <w:bCs/>
                <w:kern w:val="0"/>
                <w:sz w:val="20"/>
                <w:szCs w:val="20"/>
              </w:rPr>
              <w:t>○</w:t>
            </w:r>
            <w:r w:rsidRPr="0033103A">
              <w:rPr>
                <w:rFonts w:ascii="HG丸ｺﾞｼｯｸM-PRO" w:eastAsia="HG丸ｺﾞｼｯｸM-PRO" w:hAnsi="HG丸ｺﾞｼｯｸM-PRO" w:hint="eastAsia"/>
                <w:b/>
                <w:bCs/>
                <w:kern w:val="0"/>
                <w:sz w:val="20"/>
                <w:szCs w:val="20"/>
              </w:rPr>
              <w:t>】</w:t>
            </w:r>
          </w:p>
          <w:p w14:paraId="26DFFC30" w14:textId="48DB9C7B" w:rsidR="008F23AC" w:rsidRPr="0033103A" w:rsidRDefault="008F23AC" w:rsidP="006F337A">
            <w:pPr>
              <w:widowControl/>
              <w:spacing w:line="240" w:lineRule="exact"/>
              <w:ind w:leftChars="-1" w:left="-1" w:hanging="1"/>
              <w:jc w:val="left"/>
              <w:rPr>
                <w:rFonts w:ascii="HG丸ｺﾞｼｯｸM-PRO" w:eastAsia="HG丸ｺﾞｼｯｸM-PRO" w:hAnsi="HG丸ｺﾞｼｯｸM-PRO" w:cs="ＭＳ Ｐゴシック"/>
                <w:kern w:val="0"/>
                <w:sz w:val="20"/>
                <w:szCs w:val="20"/>
              </w:rPr>
            </w:pPr>
            <w:r w:rsidRPr="0033103A">
              <w:rPr>
                <w:rFonts w:ascii="HG丸ｺﾞｼｯｸM-PRO" w:eastAsia="HG丸ｺﾞｼｯｸM-PRO" w:hAnsi="HG丸ｺﾞｼｯｸM-PRO" w:cs="ＭＳ Ｐゴシック"/>
                <w:kern w:val="0"/>
                <w:sz w:val="20"/>
                <w:szCs w:val="20"/>
              </w:rPr>
              <w:t>(ウ)</w:t>
            </w:r>
            <w:r w:rsidRPr="0033103A">
              <w:rPr>
                <w:rFonts w:ascii="HG丸ｺﾞｼｯｸM-PRO" w:eastAsia="HG丸ｺﾞｼｯｸM-PRO" w:hAnsi="HG丸ｺﾞｼｯｸM-PRO" w:cs="ＭＳ Ｐゴシック" w:hint="eastAsia"/>
                <w:kern w:val="0"/>
                <w:sz w:val="20"/>
                <w:szCs w:val="20"/>
              </w:rPr>
              <w:t>学力向上員会を中心として家庭学習時間等を調査し、より効果的な家庭学習となるための方策について検討した。</w:t>
            </w:r>
          </w:p>
          <w:p w14:paraId="68358E95" w14:textId="77777777" w:rsidR="008F23AC" w:rsidRPr="0033103A" w:rsidRDefault="008F23AC" w:rsidP="008F23AC">
            <w:pPr>
              <w:widowControl/>
              <w:spacing w:line="240" w:lineRule="exact"/>
              <w:jc w:val="left"/>
              <w:rPr>
                <w:rFonts w:ascii="HG丸ｺﾞｼｯｸM-PRO" w:eastAsia="HG丸ｺﾞｼｯｸM-PRO" w:hAnsi="HG丸ｺﾞｼｯｸM-PRO" w:cs="ＭＳ Ｐゴシック"/>
                <w:kern w:val="0"/>
                <w:sz w:val="20"/>
                <w:szCs w:val="20"/>
              </w:rPr>
            </w:pPr>
          </w:p>
          <w:p w14:paraId="02245DBF" w14:textId="20FBCDAD" w:rsidR="008F23AC" w:rsidRPr="0033103A" w:rsidRDefault="008F23AC" w:rsidP="006F337A">
            <w:pPr>
              <w:widowControl/>
              <w:spacing w:line="240" w:lineRule="exact"/>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b/>
                <w:bCs/>
                <w:kern w:val="0"/>
                <w:sz w:val="20"/>
                <w:szCs w:val="20"/>
              </w:rPr>
              <w:t>(</w:t>
            </w:r>
            <w:r w:rsidR="004040B2" w:rsidRPr="0033103A">
              <w:rPr>
                <w:rFonts w:ascii="HG丸ｺﾞｼｯｸM-PRO" w:eastAsia="HG丸ｺﾞｼｯｸM-PRO" w:hAnsi="HG丸ｺﾞｼｯｸM-PRO" w:hint="eastAsia"/>
                <w:b/>
                <w:bCs/>
                <w:kern w:val="0"/>
                <w:sz w:val="20"/>
                <w:szCs w:val="20"/>
              </w:rPr>
              <w:t>２</w:t>
            </w:r>
            <w:r w:rsidRPr="0033103A">
              <w:rPr>
                <w:rFonts w:ascii="HG丸ｺﾞｼｯｸM-PRO" w:eastAsia="HG丸ｺﾞｼｯｸM-PRO" w:hAnsi="HG丸ｺﾞｼｯｸM-PRO"/>
                <w:b/>
                <w:bCs/>
                <w:kern w:val="0"/>
                <w:sz w:val="20"/>
                <w:szCs w:val="20"/>
              </w:rPr>
              <w:t xml:space="preserve">) ア </w:t>
            </w:r>
            <w:r w:rsidRPr="0033103A">
              <w:rPr>
                <w:rFonts w:ascii="HG丸ｺﾞｼｯｸM-PRO" w:eastAsia="HG丸ｺﾞｼｯｸM-PRO" w:hAnsi="HG丸ｺﾞｼｯｸM-PRO" w:hint="eastAsia"/>
                <w:kern w:val="0"/>
                <w:sz w:val="20"/>
                <w:szCs w:val="20"/>
              </w:rPr>
              <w:t>8</w:t>
            </w:r>
            <w:r w:rsidRPr="0033103A">
              <w:rPr>
                <w:rFonts w:ascii="HG丸ｺﾞｼｯｸM-PRO" w:eastAsia="HG丸ｺﾞｼｯｸM-PRO" w:hAnsi="HG丸ｺﾞｼｯｸM-PRO"/>
                <w:kern w:val="0"/>
                <w:sz w:val="20"/>
                <w:szCs w:val="20"/>
              </w:rPr>
              <w:t>7</w:t>
            </w:r>
            <w:r w:rsidRPr="0033103A">
              <w:rPr>
                <w:rFonts w:ascii="HG丸ｺﾞｼｯｸM-PRO" w:eastAsia="HG丸ｺﾞｼｯｸM-PRO" w:hAnsi="HG丸ｺﾞｼｯｸM-PRO" w:hint="eastAsia"/>
                <w:kern w:val="0"/>
                <w:sz w:val="20"/>
                <w:szCs w:val="20"/>
              </w:rPr>
              <w:t>％</w:t>
            </w:r>
            <w:r w:rsidRPr="0033103A">
              <w:rPr>
                <w:rFonts w:ascii="HG丸ｺﾞｼｯｸM-PRO" w:eastAsia="HG丸ｺﾞｼｯｸM-PRO" w:hAnsi="HG丸ｺﾞｼｯｸM-PRO" w:hint="eastAsia"/>
                <w:b/>
                <w:bCs/>
                <w:kern w:val="0"/>
                <w:sz w:val="20"/>
                <w:szCs w:val="20"/>
              </w:rPr>
              <w:t>【◎】</w:t>
            </w:r>
          </w:p>
          <w:p w14:paraId="28E7781B" w14:textId="77777777" w:rsidR="00BB5CF1" w:rsidRPr="0033103A" w:rsidRDefault="00BB5CF1" w:rsidP="006F337A">
            <w:pPr>
              <w:widowControl/>
              <w:spacing w:line="240" w:lineRule="exact"/>
              <w:jc w:val="left"/>
              <w:rPr>
                <w:rFonts w:ascii="HG丸ｺﾞｼｯｸM-PRO" w:eastAsia="HG丸ｺﾞｼｯｸM-PRO" w:hAnsi="HG丸ｺﾞｼｯｸM-PRO"/>
                <w:b/>
                <w:bCs/>
                <w:kern w:val="0"/>
                <w:sz w:val="20"/>
                <w:szCs w:val="20"/>
              </w:rPr>
            </w:pPr>
          </w:p>
          <w:p w14:paraId="787A1F0E" w14:textId="77777777" w:rsidR="00BB5CF1" w:rsidRPr="0033103A" w:rsidRDefault="00BB5CF1" w:rsidP="006F337A">
            <w:pPr>
              <w:widowControl/>
              <w:spacing w:line="240" w:lineRule="exact"/>
              <w:jc w:val="left"/>
              <w:rPr>
                <w:rFonts w:ascii="HG丸ｺﾞｼｯｸM-PRO" w:eastAsia="HG丸ｺﾞｼｯｸM-PRO" w:hAnsi="HG丸ｺﾞｼｯｸM-PRO"/>
                <w:b/>
                <w:bCs/>
                <w:kern w:val="0"/>
                <w:sz w:val="20"/>
                <w:szCs w:val="20"/>
              </w:rPr>
            </w:pPr>
          </w:p>
          <w:p w14:paraId="0ED2F76C" w14:textId="77777777" w:rsidR="00BB5CF1" w:rsidRPr="0033103A" w:rsidRDefault="00BB5CF1" w:rsidP="006F337A">
            <w:pPr>
              <w:widowControl/>
              <w:spacing w:line="240" w:lineRule="exact"/>
              <w:jc w:val="left"/>
              <w:rPr>
                <w:rFonts w:ascii="HG丸ｺﾞｼｯｸM-PRO" w:eastAsia="HG丸ｺﾞｼｯｸM-PRO" w:hAnsi="HG丸ｺﾞｼｯｸM-PRO"/>
                <w:b/>
                <w:bCs/>
                <w:kern w:val="0"/>
                <w:sz w:val="20"/>
                <w:szCs w:val="20"/>
              </w:rPr>
            </w:pPr>
          </w:p>
          <w:p w14:paraId="05424296" w14:textId="00065AB8" w:rsidR="008F23AC" w:rsidRPr="0033103A" w:rsidRDefault="008F23AC" w:rsidP="006F337A">
            <w:pPr>
              <w:widowControl/>
              <w:spacing w:line="240" w:lineRule="exact"/>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b/>
                <w:bCs/>
                <w:kern w:val="0"/>
                <w:sz w:val="20"/>
                <w:szCs w:val="20"/>
              </w:rPr>
              <w:t>イ</w:t>
            </w:r>
            <w:r w:rsidRPr="0033103A">
              <w:rPr>
                <w:rFonts w:ascii="HG丸ｺﾞｼｯｸM-PRO" w:eastAsia="HG丸ｺﾞｼｯｸM-PRO" w:hAnsi="HG丸ｺﾞｼｯｸM-PRO" w:hint="eastAsia"/>
                <w:b/>
                <w:bCs/>
                <w:kern w:val="0"/>
                <w:sz w:val="20"/>
                <w:szCs w:val="20"/>
              </w:rPr>
              <w:t xml:space="preserve"> </w:t>
            </w:r>
            <w:r w:rsidRPr="0033103A">
              <w:rPr>
                <w:rFonts w:ascii="HG丸ｺﾞｼｯｸM-PRO" w:eastAsia="HG丸ｺﾞｼｯｸM-PRO" w:hAnsi="HG丸ｺﾞｼｯｸM-PRO" w:hint="eastAsia"/>
                <w:kern w:val="0"/>
                <w:sz w:val="20"/>
                <w:szCs w:val="20"/>
              </w:rPr>
              <w:t>大学入学共通テストは、国語は</w:t>
            </w:r>
            <w:r w:rsidRPr="0033103A">
              <w:rPr>
                <w:rFonts w:ascii="HG丸ｺﾞｼｯｸM-PRO" w:eastAsia="HG丸ｺﾞｼｯｸM-PRO" w:hAnsi="HG丸ｺﾞｼｯｸM-PRO"/>
                <w:kern w:val="0"/>
                <w:sz w:val="20"/>
                <w:szCs w:val="20"/>
              </w:rPr>
              <w:t>7.2</w:t>
            </w:r>
            <w:r w:rsidRPr="0033103A">
              <w:rPr>
                <w:rFonts w:ascii="HG丸ｺﾞｼｯｸM-PRO" w:eastAsia="HG丸ｺﾞｼｯｸM-PRO" w:hAnsi="HG丸ｺﾞｼｯｸM-PRO" w:hint="eastAsia"/>
                <w:kern w:val="0"/>
                <w:sz w:val="20"/>
                <w:szCs w:val="20"/>
              </w:rPr>
              <w:t>点、数学は</w:t>
            </w:r>
            <w:r w:rsidRPr="0033103A">
              <w:rPr>
                <w:rFonts w:ascii="HG丸ｺﾞｼｯｸM-PRO" w:eastAsia="HG丸ｺﾞｼｯｸM-PRO" w:hAnsi="HG丸ｺﾞｼｯｸM-PRO"/>
                <w:kern w:val="0"/>
                <w:sz w:val="20"/>
                <w:szCs w:val="20"/>
              </w:rPr>
              <w:t>5.6</w:t>
            </w:r>
            <w:r w:rsidRPr="0033103A">
              <w:rPr>
                <w:rFonts w:ascii="HG丸ｺﾞｼｯｸM-PRO" w:eastAsia="HG丸ｺﾞｼｯｸM-PRO" w:hAnsi="HG丸ｺﾞｼｯｸM-PRO" w:hint="eastAsia"/>
                <w:kern w:val="0"/>
                <w:sz w:val="20"/>
                <w:szCs w:val="20"/>
              </w:rPr>
              <w:t>点、英語は</w:t>
            </w:r>
            <w:r w:rsidRPr="0033103A">
              <w:rPr>
                <w:rFonts w:ascii="HG丸ｺﾞｼｯｸM-PRO" w:eastAsia="HG丸ｺﾞｼｯｸM-PRO" w:hAnsi="HG丸ｺﾞｼｯｸM-PRO"/>
                <w:kern w:val="0"/>
                <w:sz w:val="20"/>
                <w:szCs w:val="20"/>
              </w:rPr>
              <w:t>2.5</w:t>
            </w:r>
            <w:r w:rsidRPr="0033103A">
              <w:rPr>
                <w:rFonts w:ascii="HG丸ｺﾞｼｯｸM-PRO" w:eastAsia="HG丸ｺﾞｼｯｸM-PRO" w:hAnsi="HG丸ｺﾞｼｯｸM-PRO" w:hint="eastAsia"/>
                <w:kern w:val="0"/>
                <w:sz w:val="20"/>
                <w:szCs w:val="20"/>
              </w:rPr>
              <w:t>点全国平均を上回った。</w:t>
            </w:r>
            <w:r w:rsidRPr="0033103A">
              <w:rPr>
                <w:rFonts w:ascii="HG丸ｺﾞｼｯｸM-PRO" w:eastAsia="HG丸ｺﾞｼｯｸM-PRO" w:hAnsi="HG丸ｺﾞｼｯｸM-PRO" w:hint="eastAsia"/>
                <w:b/>
                <w:bCs/>
                <w:kern w:val="0"/>
                <w:sz w:val="20"/>
                <w:szCs w:val="20"/>
              </w:rPr>
              <w:t>【</w:t>
            </w:r>
            <w:r w:rsidRPr="0033103A">
              <w:rPr>
                <w:rFonts w:ascii="Segoe UI Symbol" w:eastAsia="HG丸ｺﾞｼｯｸM-PRO" w:hAnsi="Segoe UI Symbol" w:cs="Segoe UI Symbol" w:hint="eastAsia"/>
                <w:b/>
                <w:bCs/>
                <w:kern w:val="0"/>
                <w:sz w:val="20"/>
                <w:szCs w:val="20"/>
              </w:rPr>
              <w:t>◎</w:t>
            </w:r>
            <w:r w:rsidRPr="0033103A">
              <w:rPr>
                <w:rFonts w:ascii="HG丸ｺﾞｼｯｸM-PRO" w:eastAsia="HG丸ｺﾞｼｯｸM-PRO" w:hAnsi="HG丸ｺﾞｼｯｸM-PRO" w:hint="eastAsia"/>
                <w:b/>
                <w:bCs/>
                <w:kern w:val="0"/>
                <w:sz w:val="20"/>
                <w:szCs w:val="20"/>
              </w:rPr>
              <w:t>】</w:t>
            </w:r>
          </w:p>
          <w:p w14:paraId="5A011875" w14:textId="77777777" w:rsidR="008F23AC" w:rsidRPr="0033103A" w:rsidRDefault="008F23AC" w:rsidP="008F23AC">
            <w:pPr>
              <w:widowControl/>
              <w:spacing w:line="240" w:lineRule="exact"/>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kern w:val="0"/>
                <w:sz w:val="20"/>
                <w:szCs w:val="20"/>
              </w:rPr>
              <w:t>生徒の平日の自学自習時間</w:t>
            </w:r>
          </w:p>
          <w:p w14:paraId="77142188" w14:textId="4E9F2E88" w:rsidR="008F23AC" w:rsidRPr="0033103A" w:rsidRDefault="004040B2" w:rsidP="008F23AC">
            <w:pPr>
              <w:widowControl/>
              <w:spacing w:line="240" w:lineRule="exact"/>
              <w:jc w:val="left"/>
              <w:rPr>
                <w:rFonts w:ascii="HG丸ｺﾞｼｯｸM-PRO" w:eastAsia="HG丸ｺﾞｼｯｸM-PRO" w:hAnsi="HG丸ｺﾞｼｯｸM-PRO"/>
                <w:b/>
                <w:kern w:val="0"/>
                <w:sz w:val="20"/>
                <w:szCs w:val="20"/>
              </w:rPr>
            </w:pPr>
            <w:r w:rsidRPr="0033103A">
              <w:rPr>
                <w:rFonts w:ascii="HG丸ｺﾞｼｯｸM-PRO" w:eastAsia="HG丸ｺﾞｼｯｸM-PRO" w:hAnsi="HG丸ｺﾞｼｯｸM-PRO" w:hint="eastAsia"/>
                <w:kern w:val="0"/>
                <w:sz w:val="20"/>
                <w:szCs w:val="20"/>
              </w:rPr>
              <w:t>１</w:t>
            </w:r>
            <w:r w:rsidR="008F23AC" w:rsidRPr="0033103A">
              <w:rPr>
                <w:rFonts w:ascii="HG丸ｺﾞｼｯｸM-PRO" w:eastAsia="HG丸ｺﾞｼｯｸM-PRO" w:hAnsi="HG丸ｺﾞｼｯｸM-PRO" w:hint="eastAsia"/>
                <w:kern w:val="0"/>
                <w:sz w:val="20"/>
                <w:szCs w:val="20"/>
              </w:rPr>
              <w:t>、</w:t>
            </w:r>
            <w:r w:rsidRPr="0033103A">
              <w:rPr>
                <w:rFonts w:ascii="HG丸ｺﾞｼｯｸM-PRO" w:eastAsia="HG丸ｺﾞｼｯｸM-PRO" w:hAnsi="HG丸ｺﾞｼｯｸM-PRO" w:hint="eastAsia"/>
                <w:kern w:val="0"/>
                <w:sz w:val="20"/>
                <w:szCs w:val="20"/>
              </w:rPr>
              <w:t>２</w:t>
            </w:r>
            <w:r w:rsidR="008F23AC" w:rsidRPr="0033103A">
              <w:rPr>
                <w:rFonts w:ascii="HG丸ｺﾞｼｯｸM-PRO" w:eastAsia="HG丸ｺﾞｼｯｸM-PRO" w:hAnsi="HG丸ｺﾞｼｯｸM-PRO" w:hint="eastAsia"/>
                <w:kern w:val="0"/>
                <w:sz w:val="20"/>
                <w:szCs w:val="20"/>
              </w:rPr>
              <w:t>年12％、</w:t>
            </w:r>
            <w:r w:rsidRPr="0033103A">
              <w:rPr>
                <w:rFonts w:ascii="HG丸ｺﾞｼｯｸM-PRO" w:eastAsia="HG丸ｺﾞｼｯｸM-PRO" w:hAnsi="HG丸ｺﾞｼｯｸM-PRO" w:hint="eastAsia"/>
                <w:kern w:val="0"/>
                <w:sz w:val="20"/>
                <w:szCs w:val="20"/>
              </w:rPr>
              <w:t>３</w:t>
            </w:r>
            <w:r w:rsidR="008F23AC" w:rsidRPr="0033103A">
              <w:rPr>
                <w:rFonts w:ascii="HG丸ｺﾞｼｯｸM-PRO" w:eastAsia="HG丸ｺﾞｼｯｸM-PRO" w:hAnsi="HG丸ｺﾞｼｯｸM-PRO" w:hint="eastAsia"/>
                <w:kern w:val="0"/>
                <w:sz w:val="20"/>
                <w:szCs w:val="20"/>
              </w:rPr>
              <w:t>年85％</w:t>
            </w:r>
            <w:r w:rsidR="008F23AC" w:rsidRPr="0033103A">
              <w:rPr>
                <w:rFonts w:ascii="HG丸ｺﾞｼｯｸM-PRO" w:eastAsia="HG丸ｺﾞｼｯｸM-PRO" w:hAnsi="HG丸ｺﾞｼｯｸM-PRO" w:hint="eastAsia"/>
                <w:b/>
                <w:kern w:val="0"/>
                <w:sz w:val="20"/>
                <w:szCs w:val="20"/>
              </w:rPr>
              <w:t>【△】</w:t>
            </w:r>
          </w:p>
          <w:p w14:paraId="64E41AF6" w14:textId="77777777" w:rsidR="008F23AC" w:rsidRPr="0033103A" w:rsidRDefault="008F23AC" w:rsidP="008F23AC">
            <w:pPr>
              <w:widowControl/>
              <w:spacing w:line="240" w:lineRule="exact"/>
              <w:jc w:val="left"/>
              <w:rPr>
                <w:rFonts w:ascii="HG丸ｺﾞｼｯｸM-PRO" w:eastAsia="HG丸ｺﾞｼｯｸM-PRO" w:hAnsi="HG丸ｺﾞｼｯｸM-PRO" w:cs="ＭＳ Ｐゴシック"/>
                <w:color w:val="FF0000"/>
                <w:kern w:val="0"/>
                <w:sz w:val="20"/>
                <w:szCs w:val="20"/>
              </w:rPr>
            </w:pPr>
          </w:p>
          <w:p w14:paraId="31D019E6" w14:textId="177E4C65" w:rsidR="00BB5CF1" w:rsidRPr="0033103A" w:rsidRDefault="008F23AC" w:rsidP="008F23AC">
            <w:pPr>
              <w:widowControl/>
              <w:spacing w:line="240" w:lineRule="exact"/>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b/>
                <w:bCs/>
                <w:kern w:val="0"/>
                <w:sz w:val="20"/>
                <w:szCs w:val="20"/>
              </w:rPr>
              <w:t>(</w:t>
            </w:r>
            <w:r w:rsidRPr="0033103A">
              <w:rPr>
                <w:rFonts w:ascii="HG丸ｺﾞｼｯｸM-PRO" w:eastAsia="HG丸ｺﾞｼｯｸM-PRO" w:hAnsi="HG丸ｺﾞｼｯｸM-PRO" w:hint="eastAsia"/>
                <w:b/>
                <w:bCs/>
                <w:kern w:val="0"/>
                <w:sz w:val="20"/>
                <w:szCs w:val="20"/>
              </w:rPr>
              <w:t>３</w:t>
            </w:r>
            <w:r w:rsidRPr="0033103A">
              <w:rPr>
                <w:rFonts w:ascii="HG丸ｺﾞｼｯｸM-PRO" w:eastAsia="HG丸ｺﾞｼｯｸM-PRO" w:hAnsi="HG丸ｺﾞｼｯｸM-PRO"/>
                <w:b/>
                <w:bCs/>
                <w:kern w:val="0"/>
                <w:sz w:val="20"/>
                <w:szCs w:val="20"/>
              </w:rPr>
              <w:t>) ア</w:t>
            </w:r>
          </w:p>
          <w:p w14:paraId="7E94FB1C" w14:textId="77777777" w:rsidR="00BB5CF1" w:rsidRPr="0033103A" w:rsidRDefault="00BB5CF1" w:rsidP="008F23AC">
            <w:pPr>
              <w:widowControl/>
              <w:spacing w:line="240" w:lineRule="exact"/>
              <w:jc w:val="left"/>
              <w:rPr>
                <w:rFonts w:ascii="HG丸ｺﾞｼｯｸM-PRO" w:eastAsia="HG丸ｺﾞｼｯｸM-PRO" w:hAnsi="HG丸ｺﾞｼｯｸM-PRO"/>
                <w:kern w:val="0"/>
                <w:sz w:val="20"/>
                <w:szCs w:val="20"/>
              </w:rPr>
            </w:pPr>
          </w:p>
          <w:p w14:paraId="24D49D31" w14:textId="77777777" w:rsidR="00BB5CF1" w:rsidRPr="0033103A" w:rsidRDefault="00BB5CF1" w:rsidP="008F23AC">
            <w:pPr>
              <w:widowControl/>
              <w:spacing w:line="240" w:lineRule="exact"/>
              <w:jc w:val="left"/>
              <w:rPr>
                <w:rFonts w:ascii="HG丸ｺﾞｼｯｸM-PRO" w:eastAsia="HG丸ｺﾞｼｯｸM-PRO" w:hAnsi="HG丸ｺﾞｼｯｸM-PRO"/>
                <w:kern w:val="0"/>
                <w:sz w:val="20"/>
                <w:szCs w:val="20"/>
              </w:rPr>
            </w:pPr>
          </w:p>
          <w:p w14:paraId="02F4FC4C" w14:textId="34726D37"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r w:rsidRPr="0033103A">
              <w:rPr>
                <w:rFonts w:ascii="HG丸ｺﾞｼｯｸM-PRO" w:eastAsia="HG丸ｺﾞｼｯｸM-PRO" w:hAnsi="HG丸ｺﾞｼｯｸM-PRO" w:hint="eastAsia"/>
                <w:kern w:val="0"/>
                <w:sz w:val="20"/>
                <w:szCs w:val="20"/>
              </w:rPr>
              <w:t>(ア) 79％</w:t>
            </w:r>
            <w:r w:rsidRPr="0033103A">
              <w:rPr>
                <w:rFonts w:ascii="HG丸ｺﾞｼｯｸM-PRO" w:eastAsia="HG丸ｺﾞｼｯｸM-PRO" w:hAnsi="HG丸ｺﾞｼｯｸM-PRO" w:hint="eastAsia"/>
                <w:b/>
                <w:bCs/>
                <w:kern w:val="0"/>
                <w:sz w:val="20"/>
                <w:szCs w:val="20"/>
              </w:rPr>
              <w:t>【</w:t>
            </w:r>
            <w:r w:rsidRPr="0033103A">
              <w:rPr>
                <w:rFonts w:ascii="Segoe UI Symbol" w:eastAsia="HG丸ｺﾞｼｯｸM-PRO" w:hAnsi="Segoe UI Symbol" w:cs="Segoe UI Symbol" w:hint="eastAsia"/>
                <w:b/>
                <w:bCs/>
                <w:kern w:val="0"/>
                <w:sz w:val="20"/>
                <w:szCs w:val="20"/>
              </w:rPr>
              <w:t>○</w:t>
            </w:r>
            <w:r w:rsidRPr="0033103A">
              <w:rPr>
                <w:rFonts w:ascii="HG丸ｺﾞｼｯｸM-PRO" w:eastAsia="HG丸ｺﾞｼｯｸM-PRO" w:hAnsi="HG丸ｺﾞｼｯｸM-PRO" w:hint="eastAsia"/>
                <w:b/>
                <w:bCs/>
                <w:kern w:val="0"/>
                <w:sz w:val="20"/>
                <w:szCs w:val="20"/>
              </w:rPr>
              <w:t>】</w:t>
            </w:r>
          </w:p>
          <w:p w14:paraId="71FC0C66" w14:textId="77777777" w:rsidR="00BB5CF1" w:rsidRPr="0033103A" w:rsidRDefault="00BB5CF1" w:rsidP="008F23AC">
            <w:pPr>
              <w:widowControl/>
              <w:spacing w:line="240" w:lineRule="exact"/>
              <w:jc w:val="left"/>
              <w:rPr>
                <w:rFonts w:ascii="HG丸ｺﾞｼｯｸM-PRO" w:eastAsia="HG丸ｺﾞｼｯｸM-PRO" w:hAnsi="HG丸ｺﾞｼｯｸM-PRO"/>
                <w:kern w:val="0"/>
                <w:sz w:val="20"/>
                <w:szCs w:val="20"/>
              </w:rPr>
            </w:pPr>
          </w:p>
          <w:p w14:paraId="2FC0BD9E" w14:textId="77777777" w:rsidR="00BB5CF1" w:rsidRPr="0033103A" w:rsidRDefault="00BB5CF1" w:rsidP="008F23AC">
            <w:pPr>
              <w:widowControl/>
              <w:spacing w:line="240" w:lineRule="exact"/>
              <w:jc w:val="left"/>
              <w:rPr>
                <w:rFonts w:ascii="HG丸ｺﾞｼｯｸM-PRO" w:eastAsia="HG丸ｺﾞｼｯｸM-PRO" w:hAnsi="HG丸ｺﾞｼｯｸM-PRO"/>
                <w:kern w:val="0"/>
                <w:sz w:val="20"/>
                <w:szCs w:val="20"/>
              </w:rPr>
            </w:pPr>
          </w:p>
          <w:p w14:paraId="0639A291" w14:textId="6D74AA93"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r w:rsidRPr="0033103A">
              <w:rPr>
                <w:rFonts w:ascii="HG丸ｺﾞｼｯｸM-PRO" w:eastAsia="HG丸ｺﾞｼｯｸM-PRO" w:hAnsi="HG丸ｺﾞｼｯｸM-PRO" w:hint="eastAsia"/>
                <w:kern w:val="0"/>
                <w:sz w:val="20"/>
                <w:szCs w:val="20"/>
              </w:rPr>
              <w:t>(イ) 94％</w:t>
            </w:r>
            <w:r w:rsidRPr="0033103A">
              <w:rPr>
                <w:rFonts w:ascii="HG丸ｺﾞｼｯｸM-PRO" w:eastAsia="HG丸ｺﾞｼｯｸM-PRO" w:hAnsi="HG丸ｺﾞｼｯｸM-PRO" w:hint="eastAsia"/>
                <w:b/>
                <w:bCs/>
                <w:kern w:val="0"/>
                <w:sz w:val="20"/>
                <w:szCs w:val="20"/>
              </w:rPr>
              <w:t>【◎】</w:t>
            </w:r>
          </w:p>
          <w:p w14:paraId="2EAFF7F0" w14:textId="77777777" w:rsidR="00BB5CF1" w:rsidRPr="0033103A" w:rsidRDefault="00BB5CF1" w:rsidP="008F23AC">
            <w:pPr>
              <w:widowControl/>
              <w:spacing w:line="240" w:lineRule="exact"/>
              <w:jc w:val="left"/>
              <w:rPr>
                <w:rFonts w:ascii="HG丸ｺﾞｼｯｸM-PRO" w:eastAsia="HG丸ｺﾞｼｯｸM-PRO" w:hAnsi="HG丸ｺﾞｼｯｸM-PRO"/>
                <w:kern w:val="0"/>
                <w:sz w:val="20"/>
                <w:szCs w:val="20"/>
              </w:rPr>
            </w:pPr>
          </w:p>
          <w:p w14:paraId="0DB1901C" w14:textId="103725C0"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r w:rsidRPr="0033103A">
              <w:rPr>
                <w:rFonts w:ascii="HG丸ｺﾞｼｯｸM-PRO" w:eastAsia="HG丸ｺﾞｼｯｸM-PRO" w:hAnsi="HG丸ｺﾞｼｯｸM-PRO" w:hint="eastAsia"/>
                <w:kern w:val="0"/>
                <w:sz w:val="20"/>
                <w:szCs w:val="20"/>
              </w:rPr>
              <w:t>(ウ) 94％</w:t>
            </w:r>
            <w:r w:rsidRPr="0033103A">
              <w:rPr>
                <w:rFonts w:ascii="HG丸ｺﾞｼｯｸM-PRO" w:eastAsia="HG丸ｺﾞｼｯｸM-PRO" w:hAnsi="HG丸ｺﾞｼｯｸM-PRO" w:hint="eastAsia"/>
                <w:b/>
                <w:bCs/>
                <w:kern w:val="0"/>
                <w:sz w:val="20"/>
                <w:szCs w:val="20"/>
              </w:rPr>
              <w:t>【◎】</w:t>
            </w:r>
          </w:p>
          <w:p w14:paraId="157BF868" w14:textId="77777777" w:rsidR="00BB5CF1" w:rsidRPr="0033103A" w:rsidRDefault="00BB5CF1" w:rsidP="008F23AC">
            <w:pPr>
              <w:widowControl/>
              <w:spacing w:line="240" w:lineRule="exact"/>
              <w:jc w:val="left"/>
              <w:rPr>
                <w:rFonts w:ascii="HG丸ｺﾞｼｯｸM-PRO" w:eastAsia="HG丸ｺﾞｼｯｸM-PRO" w:hAnsi="HG丸ｺﾞｼｯｸM-PRO"/>
                <w:kern w:val="0"/>
                <w:sz w:val="20"/>
                <w:szCs w:val="20"/>
              </w:rPr>
            </w:pPr>
          </w:p>
          <w:p w14:paraId="1669D294" w14:textId="77777777" w:rsidR="00BB5CF1" w:rsidRPr="0033103A" w:rsidRDefault="00BB5CF1" w:rsidP="008F23AC">
            <w:pPr>
              <w:widowControl/>
              <w:spacing w:line="240" w:lineRule="exact"/>
              <w:jc w:val="left"/>
              <w:rPr>
                <w:rFonts w:ascii="HG丸ｺﾞｼｯｸM-PRO" w:eastAsia="HG丸ｺﾞｼｯｸM-PRO" w:hAnsi="HG丸ｺﾞｼｯｸM-PRO"/>
                <w:kern w:val="0"/>
                <w:sz w:val="20"/>
                <w:szCs w:val="20"/>
              </w:rPr>
            </w:pPr>
          </w:p>
          <w:p w14:paraId="315CACE6" w14:textId="4FF573D7" w:rsidR="008F23AC" w:rsidRPr="0033103A" w:rsidRDefault="008F23AC" w:rsidP="008F23AC">
            <w:pPr>
              <w:widowControl/>
              <w:spacing w:line="240" w:lineRule="exact"/>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kern w:val="0"/>
                <w:sz w:val="20"/>
                <w:szCs w:val="20"/>
              </w:rPr>
              <w:t>(エ) 89％</w:t>
            </w:r>
            <w:r w:rsidRPr="0033103A">
              <w:rPr>
                <w:rFonts w:ascii="HG丸ｺﾞｼｯｸM-PRO" w:eastAsia="HG丸ｺﾞｼｯｸM-PRO" w:hAnsi="HG丸ｺﾞｼｯｸM-PRO" w:hint="eastAsia"/>
                <w:b/>
                <w:bCs/>
                <w:kern w:val="0"/>
                <w:sz w:val="20"/>
                <w:szCs w:val="20"/>
              </w:rPr>
              <w:t>【◎】</w:t>
            </w:r>
          </w:p>
        </w:tc>
      </w:tr>
      <w:tr w:rsidR="008F23AC" w:rsidRPr="0033103A" w14:paraId="02B6E3F7" w14:textId="77777777" w:rsidTr="00E11165">
        <w:trPr>
          <w:cantSplit/>
          <w:trHeight w:val="5047"/>
          <w:jc w:val="center"/>
        </w:trPr>
        <w:tc>
          <w:tcPr>
            <w:tcW w:w="1129" w:type="dxa"/>
            <w:shd w:val="clear" w:color="auto" w:fill="auto"/>
            <w:textDirection w:val="tbRlV"/>
            <w:vAlign w:val="center"/>
          </w:tcPr>
          <w:p w14:paraId="098818E8" w14:textId="403224CB" w:rsidR="008F23AC" w:rsidRPr="0033103A" w:rsidRDefault="008F23AC" w:rsidP="008F23AC">
            <w:pPr>
              <w:ind w:left="113"/>
              <w:jc w:val="left"/>
              <w:rPr>
                <w:rFonts w:ascii="HG丸ｺﾞｼｯｸM-PRO" w:eastAsia="HG丸ｺﾞｼｯｸM-PRO"/>
                <w:color w:val="000000" w:themeColor="text1"/>
                <w:sz w:val="20"/>
                <w:szCs w:val="20"/>
              </w:rPr>
            </w:pPr>
            <w:r w:rsidRPr="0033103A">
              <w:rPr>
                <w:rFonts w:ascii="HG丸ｺﾞｼｯｸM-PRO" w:eastAsia="HG丸ｺﾞｼｯｸM-PRO" w:hint="eastAsia"/>
                <w:color w:val="000000" w:themeColor="text1"/>
                <w:szCs w:val="20"/>
              </w:rPr>
              <w:t>２　確かな学力の育成</w:t>
            </w:r>
          </w:p>
        </w:tc>
        <w:tc>
          <w:tcPr>
            <w:tcW w:w="2109" w:type="dxa"/>
            <w:shd w:val="clear" w:color="auto" w:fill="auto"/>
          </w:tcPr>
          <w:p w14:paraId="419919E9" w14:textId="195C366A" w:rsidR="008F23AC" w:rsidRPr="0033103A" w:rsidRDefault="008F23AC" w:rsidP="008F23AC">
            <w:pPr>
              <w:spacing w:line="240" w:lineRule="exact"/>
              <w:ind w:leftChars="-1" w:left="198" w:hangingChars="100" w:hanging="200"/>
              <w:rPr>
                <w:rFonts w:ascii="HG丸ｺﾞｼｯｸM-PRO" w:eastAsia="HG丸ｺﾞｼｯｸM-PRO"/>
                <w:color w:val="000000" w:themeColor="text1"/>
                <w:sz w:val="20"/>
                <w:szCs w:val="20"/>
              </w:rPr>
            </w:pPr>
            <w:r w:rsidRPr="0033103A">
              <w:rPr>
                <w:rFonts w:ascii="HG丸ｺﾞｼｯｸM-PRO" w:eastAsia="HG丸ｺﾞｼｯｸM-PRO"/>
                <w:color w:val="000000" w:themeColor="text1"/>
                <w:sz w:val="20"/>
                <w:szCs w:val="20"/>
              </w:rPr>
              <w:t>(</w:t>
            </w:r>
            <w:r w:rsidRPr="0033103A">
              <w:rPr>
                <w:rFonts w:ascii="HG丸ｺﾞｼｯｸM-PRO" w:eastAsia="HG丸ｺﾞｼｯｸM-PRO" w:hint="eastAsia"/>
                <w:color w:val="000000" w:themeColor="text1"/>
                <w:sz w:val="20"/>
                <w:szCs w:val="20"/>
              </w:rPr>
              <w:t>１</w:t>
            </w:r>
            <w:r w:rsidRPr="0033103A">
              <w:rPr>
                <w:rFonts w:ascii="HG丸ｺﾞｼｯｸM-PRO" w:eastAsia="HG丸ｺﾞｼｯｸM-PRO"/>
                <w:color w:val="000000" w:themeColor="text1"/>
                <w:sz w:val="20"/>
                <w:szCs w:val="20"/>
              </w:rPr>
              <w:t>)</w:t>
            </w:r>
            <w:r w:rsidRPr="0033103A">
              <w:t xml:space="preserve"> </w:t>
            </w:r>
            <w:r w:rsidRPr="0033103A">
              <w:rPr>
                <w:rFonts w:ascii="HG丸ｺﾞｼｯｸM-PRO" w:eastAsia="HG丸ｺﾞｼｯｸM-PRO" w:hint="eastAsia"/>
                <w:color w:val="000000" w:themeColor="text1"/>
                <w:sz w:val="20"/>
                <w:szCs w:val="20"/>
              </w:rPr>
              <w:t>学びの質の向上を行い、知識・技能の確実な定着を行う。</w:t>
            </w:r>
          </w:p>
          <w:p w14:paraId="6440F1D1" w14:textId="2A89D191" w:rsidR="008F23AC" w:rsidRPr="0033103A" w:rsidRDefault="008F23AC" w:rsidP="008F23AC">
            <w:pPr>
              <w:spacing w:line="240" w:lineRule="exact"/>
              <w:ind w:leftChars="-1" w:left="198" w:hangingChars="100" w:hanging="200"/>
              <w:rPr>
                <w:rFonts w:ascii="HG丸ｺﾞｼｯｸM-PRO" w:eastAsia="HG丸ｺﾞｼｯｸM-PRO"/>
                <w:color w:val="000000" w:themeColor="text1"/>
                <w:sz w:val="20"/>
                <w:szCs w:val="20"/>
              </w:rPr>
            </w:pPr>
          </w:p>
          <w:p w14:paraId="04397E12" w14:textId="77777777" w:rsidR="008F23AC" w:rsidRPr="0033103A" w:rsidRDefault="008F23AC" w:rsidP="008F23AC">
            <w:pPr>
              <w:spacing w:line="240" w:lineRule="exact"/>
              <w:ind w:leftChars="-1" w:left="198" w:hangingChars="100" w:hanging="200"/>
              <w:rPr>
                <w:rFonts w:ascii="HG丸ｺﾞｼｯｸM-PRO" w:eastAsia="HG丸ｺﾞｼｯｸM-PRO"/>
                <w:color w:val="000000" w:themeColor="text1"/>
                <w:sz w:val="20"/>
                <w:szCs w:val="20"/>
              </w:rPr>
            </w:pPr>
          </w:p>
          <w:p w14:paraId="0D47642E" w14:textId="77777777" w:rsidR="00BB5CF1" w:rsidRPr="0033103A" w:rsidRDefault="00BB5CF1" w:rsidP="008F23AC">
            <w:pPr>
              <w:spacing w:line="240" w:lineRule="exact"/>
              <w:ind w:leftChars="-1" w:left="198" w:hangingChars="100" w:hanging="200"/>
              <w:rPr>
                <w:rFonts w:ascii="HG丸ｺﾞｼｯｸM-PRO" w:eastAsia="HG丸ｺﾞｼｯｸM-PRO"/>
                <w:color w:val="000000" w:themeColor="text1"/>
                <w:sz w:val="20"/>
                <w:szCs w:val="20"/>
              </w:rPr>
            </w:pPr>
          </w:p>
          <w:p w14:paraId="16E047E8" w14:textId="77777777" w:rsidR="00BB5CF1" w:rsidRPr="0033103A" w:rsidRDefault="00BB5CF1" w:rsidP="008F23AC">
            <w:pPr>
              <w:spacing w:line="240" w:lineRule="exact"/>
              <w:ind w:leftChars="-1" w:left="198" w:hangingChars="100" w:hanging="200"/>
              <w:rPr>
                <w:rFonts w:ascii="HG丸ｺﾞｼｯｸM-PRO" w:eastAsia="HG丸ｺﾞｼｯｸM-PRO"/>
                <w:color w:val="000000" w:themeColor="text1"/>
                <w:sz w:val="20"/>
                <w:szCs w:val="20"/>
              </w:rPr>
            </w:pPr>
          </w:p>
          <w:p w14:paraId="0C440AC1" w14:textId="77777777" w:rsidR="00BB5CF1" w:rsidRPr="0033103A" w:rsidRDefault="00BB5CF1" w:rsidP="008F23AC">
            <w:pPr>
              <w:spacing w:line="240" w:lineRule="exact"/>
              <w:ind w:leftChars="-1" w:left="198" w:hangingChars="100" w:hanging="200"/>
              <w:rPr>
                <w:rFonts w:ascii="HG丸ｺﾞｼｯｸM-PRO" w:eastAsia="HG丸ｺﾞｼｯｸM-PRO"/>
                <w:color w:val="000000" w:themeColor="text1"/>
                <w:sz w:val="20"/>
                <w:szCs w:val="20"/>
              </w:rPr>
            </w:pPr>
          </w:p>
          <w:p w14:paraId="78F217CD" w14:textId="77777777" w:rsidR="00BB5CF1" w:rsidRPr="0033103A" w:rsidRDefault="00BB5CF1" w:rsidP="008F23AC">
            <w:pPr>
              <w:spacing w:line="240" w:lineRule="exact"/>
              <w:ind w:leftChars="-1" w:left="198" w:hangingChars="100" w:hanging="200"/>
              <w:rPr>
                <w:rFonts w:ascii="HG丸ｺﾞｼｯｸM-PRO" w:eastAsia="HG丸ｺﾞｼｯｸM-PRO"/>
                <w:color w:val="000000" w:themeColor="text1"/>
                <w:sz w:val="20"/>
                <w:szCs w:val="20"/>
              </w:rPr>
            </w:pPr>
          </w:p>
          <w:p w14:paraId="509E6EA6" w14:textId="77777777" w:rsidR="00BB5CF1" w:rsidRPr="0033103A" w:rsidRDefault="00BB5CF1" w:rsidP="008F23AC">
            <w:pPr>
              <w:spacing w:line="240" w:lineRule="exact"/>
              <w:ind w:leftChars="-1" w:left="198" w:hangingChars="100" w:hanging="200"/>
              <w:rPr>
                <w:rFonts w:ascii="HG丸ｺﾞｼｯｸM-PRO" w:eastAsia="HG丸ｺﾞｼｯｸM-PRO"/>
                <w:color w:val="000000" w:themeColor="text1"/>
                <w:sz w:val="20"/>
                <w:szCs w:val="20"/>
              </w:rPr>
            </w:pPr>
          </w:p>
          <w:p w14:paraId="7DB67729" w14:textId="3DAF63DE" w:rsidR="008F23AC" w:rsidRPr="0033103A" w:rsidRDefault="008F23AC" w:rsidP="008F23AC">
            <w:pPr>
              <w:spacing w:line="240" w:lineRule="exact"/>
              <w:ind w:leftChars="-1" w:left="198" w:hangingChars="100" w:hanging="200"/>
              <w:rPr>
                <w:rFonts w:ascii="HG丸ｺﾞｼｯｸM-PRO" w:eastAsia="HG丸ｺﾞｼｯｸM-PRO" w:hAnsi="HG丸ｺﾞｼｯｸM-PRO"/>
                <w:color w:val="000000" w:themeColor="text1"/>
                <w:sz w:val="20"/>
                <w:szCs w:val="20"/>
              </w:rPr>
            </w:pPr>
            <w:r w:rsidRPr="0033103A">
              <w:rPr>
                <w:rFonts w:ascii="HG丸ｺﾞｼｯｸM-PRO" w:eastAsia="HG丸ｺﾞｼｯｸM-PRO"/>
                <w:color w:val="000000" w:themeColor="text1"/>
                <w:sz w:val="20"/>
                <w:szCs w:val="20"/>
              </w:rPr>
              <w:t>(</w:t>
            </w:r>
            <w:r w:rsidRPr="0033103A">
              <w:rPr>
                <w:rFonts w:ascii="HG丸ｺﾞｼｯｸM-PRO" w:eastAsia="HG丸ｺﾞｼｯｸM-PRO" w:hint="eastAsia"/>
                <w:color w:val="000000" w:themeColor="text1"/>
                <w:sz w:val="20"/>
                <w:szCs w:val="20"/>
              </w:rPr>
              <w:t>２</w:t>
            </w:r>
            <w:r w:rsidRPr="0033103A">
              <w:rPr>
                <w:rFonts w:ascii="HG丸ｺﾞｼｯｸM-PRO" w:eastAsia="HG丸ｺﾞｼｯｸM-PRO"/>
                <w:color w:val="000000" w:themeColor="text1"/>
                <w:sz w:val="20"/>
                <w:szCs w:val="20"/>
              </w:rPr>
              <w:t>)</w:t>
            </w:r>
            <w:r w:rsidRPr="0033103A">
              <w:t xml:space="preserve"> </w:t>
            </w:r>
            <w:r w:rsidRPr="0033103A">
              <w:rPr>
                <w:rFonts w:ascii="HG丸ｺﾞｼｯｸM-PRO" w:eastAsia="HG丸ｺﾞｼｯｸM-PRO" w:hint="eastAsia"/>
                <w:color w:val="000000" w:themeColor="text1"/>
                <w:sz w:val="20"/>
                <w:szCs w:val="20"/>
              </w:rPr>
              <w:t>外部との連携を含めたカリキュラム・マネジメントを行い、教育活動全般で生徒の自主性・創造性を引き出す取組みを進める。</w:t>
            </w:r>
          </w:p>
          <w:p w14:paraId="3F21B3A5" w14:textId="77777777"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78033BBD" w14:textId="5E5FD280" w:rsidR="008F23AC" w:rsidRPr="0033103A" w:rsidRDefault="008F23AC" w:rsidP="008F23AC">
            <w:pPr>
              <w:spacing w:line="240" w:lineRule="exact"/>
              <w:ind w:leftChars="-1" w:left="198" w:hangingChars="100" w:hanging="200"/>
              <w:rPr>
                <w:rFonts w:ascii="HG丸ｺﾞｼｯｸM-PRO" w:eastAsia="HG丸ｺﾞｼｯｸM-PRO"/>
                <w:color w:val="000000" w:themeColor="text1"/>
                <w:sz w:val="20"/>
                <w:szCs w:val="20"/>
              </w:rPr>
            </w:pPr>
            <w:r w:rsidRPr="0033103A">
              <w:rPr>
                <w:rFonts w:ascii="HG丸ｺﾞｼｯｸM-PRO" w:eastAsia="HG丸ｺﾞｼｯｸM-PRO"/>
                <w:color w:val="000000" w:themeColor="text1"/>
                <w:sz w:val="20"/>
                <w:szCs w:val="20"/>
              </w:rPr>
              <w:t>(</w:t>
            </w:r>
            <w:r w:rsidRPr="0033103A">
              <w:rPr>
                <w:rFonts w:ascii="HG丸ｺﾞｼｯｸM-PRO" w:eastAsia="HG丸ｺﾞｼｯｸM-PRO" w:hint="eastAsia"/>
                <w:color w:val="000000" w:themeColor="text1"/>
                <w:sz w:val="20"/>
                <w:szCs w:val="20"/>
              </w:rPr>
              <w:t>３</w:t>
            </w:r>
            <w:r w:rsidRPr="0033103A">
              <w:rPr>
                <w:rFonts w:ascii="HG丸ｺﾞｼｯｸM-PRO" w:eastAsia="HG丸ｺﾞｼｯｸM-PRO"/>
                <w:color w:val="000000" w:themeColor="text1"/>
                <w:sz w:val="20"/>
                <w:szCs w:val="20"/>
              </w:rPr>
              <w:t xml:space="preserve">) </w:t>
            </w:r>
            <w:r w:rsidRPr="0033103A">
              <w:rPr>
                <w:rFonts w:ascii="HG丸ｺﾞｼｯｸM-PRO" w:eastAsia="HG丸ｺﾞｼｯｸM-PRO" w:hint="eastAsia"/>
                <w:color w:val="000000" w:themeColor="text1"/>
                <w:sz w:val="20"/>
                <w:szCs w:val="20"/>
              </w:rPr>
              <w:t>知識・技能に偏らず、課題解決に向けて創意工夫する意識を持続する心を育てる。</w:t>
            </w:r>
          </w:p>
        </w:tc>
        <w:tc>
          <w:tcPr>
            <w:tcW w:w="4536" w:type="dxa"/>
            <w:tcBorders>
              <w:right w:val="dashed" w:sz="4" w:space="0" w:color="auto"/>
            </w:tcBorders>
            <w:shd w:val="clear" w:color="auto" w:fill="auto"/>
          </w:tcPr>
          <w:p w14:paraId="43B62D71" w14:textId="6AC07DDE" w:rsidR="008F23AC" w:rsidRPr="0033103A" w:rsidRDefault="008F23AC" w:rsidP="008F23AC">
            <w:pPr>
              <w:spacing w:line="240" w:lineRule="exact"/>
              <w:ind w:left="400" w:hanging="400"/>
              <w:jc w:val="left"/>
              <w:rPr>
                <w:rFonts w:ascii="HG丸ｺﾞｼｯｸM-PRO" w:eastAsia="HG丸ｺﾞｼｯｸM-PRO"/>
                <w:color w:val="000000" w:themeColor="text1"/>
                <w:sz w:val="20"/>
                <w:szCs w:val="20"/>
              </w:rPr>
            </w:pPr>
            <w:r w:rsidRPr="0033103A">
              <w:rPr>
                <w:rFonts w:ascii="HG丸ｺﾞｼｯｸM-PRO" w:eastAsia="HG丸ｺﾞｼｯｸM-PRO"/>
                <w:color w:val="000000" w:themeColor="text1"/>
                <w:sz w:val="20"/>
                <w:szCs w:val="20"/>
              </w:rPr>
              <w:t>(</w:t>
            </w:r>
            <w:r w:rsidRPr="0033103A">
              <w:rPr>
                <w:rFonts w:ascii="HG丸ｺﾞｼｯｸM-PRO" w:eastAsia="HG丸ｺﾞｼｯｸM-PRO" w:hint="eastAsia"/>
                <w:color w:val="000000" w:themeColor="text1"/>
                <w:sz w:val="20"/>
                <w:szCs w:val="20"/>
              </w:rPr>
              <w:t>１</w:t>
            </w:r>
            <w:r w:rsidRPr="0033103A">
              <w:rPr>
                <w:rFonts w:ascii="HG丸ｺﾞｼｯｸM-PRO" w:eastAsia="HG丸ｺﾞｼｯｸM-PRO"/>
                <w:color w:val="000000" w:themeColor="text1"/>
                <w:sz w:val="20"/>
                <w:szCs w:val="20"/>
              </w:rPr>
              <w:t>)</w:t>
            </w:r>
            <w:r w:rsidRPr="0033103A">
              <w:rPr>
                <w:rFonts w:ascii="HG丸ｺﾞｼｯｸM-PRO" w:eastAsia="HG丸ｺﾞｼｯｸM-PRO" w:hint="eastAsia"/>
                <w:color w:val="000000" w:themeColor="text1"/>
                <w:sz w:val="20"/>
                <w:szCs w:val="20"/>
              </w:rPr>
              <w:t>学力向上委員会中心に先進校視察、教員相互の授業見学、先進事例の紹介などを行い授業力の向上とともに生徒の学力の向上を行う。</w:t>
            </w:r>
          </w:p>
          <w:p w14:paraId="271B20AA" w14:textId="61B995F4" w:rsidR="008F23AC" w:rsidRPr="0033103A" w:rsidRDefault="008F23AC" w:rsidP="008F23AC">
            <w:pPr>
              <w:spacing w:line="240" w:lineRule="exact"/>
              <w:ind w:left="400" w:hanging="400"/>
              <w:jc w:val="left"/>
              <w:rPr>
                <w:rFonts w:ascii="HG丸ｺﾞｼｯｸM-PRO" w:eastAsia="HG丸ｺﾞｼｯｸM-PRO"/>
                <w:color w:val="000000" w:themeColor="text1"/>
                <w:sz w:val="20"/>
                <w:szCs w:val="20"/>
              </w:rPr>
            </w:pPr>
          </w:p>
          <w:p w14:paraId="1F1520EE" w14:textId="75A98DEE" w:rsidR="008F23AC" w:rsidRPr="0033103A" w:rsidRDefault="008F23AC" w:rsidP="008F23AC">
            <w:pPr>
              <w:spacing w:line="240" w:lineRule="exact"/>
              <w:ind w:leftChars="-65" w:hangingChars="68" w:hanging="136"/>
              <w:jc w:val="left"/>
              <w:rPr>
                <w:rFonts w:ascii="HG丸ｺﾞｼｯｸM-PRO" w:eastAsia="HG丸ｺﾞｼｯｸM-PRO"/>
                <w:color w:val="000000" w:themeColor="text1"/>
                <w:sz w:val="20"/>
                <w:szCs w:val="20"/>
              </w:rPr>
            </w:pPr>
          </w:p>
          <w:p w14:paraId="6537218B" w14:textId="77777777" w:rsidR="00BB5CF1" w:rsidRPr="0033103A" w:rsidRDefault="00BB5CF1" w:rsidP="008F23AC">
            <w:pPr>
              <w:spacing w:line="240" w:lineRule="exact"/>
              <w:ind w:left="400" w:hanging="400"/>
              <w:jc w:val="left"/>
              <w:rPr>
                <w:rFonts w:ascii="HG丸ｺﾞｼｯｸM-PRO" w:eastAsia="HG丸ｺﾞｼｯｸM-PRO"/>
                <w:color w:val="000000" w:themeColor="text1"/>
                <w:sz w:val="20"/>
                <w:szCs w:val="20"/>
              </w:rPr>
            </w:pPr>
          </w:p>
          <w:p w14:paraId="46561449" w14:textId="77777777" w:rsidR="00BB5CF1" w:rsidRPr="0033103A" w:rsidRDefault="00BB5CF1" w:rsidP="008F23AC">
            <w:pPr>
              <w:spacing w:line="240" w:lineRule="exact"/>
              <w:ind w:left="400" w:hanging="400"/>
              <w:jc w:val="left"/>
              <w:rPr>
                <w:rFonts w:ascii="HG丸ｺﾞｼｯｸM-PRO" w:eastAsia="HG丸ｺﾞｼｯｸM-PRO"/>
                <w:color w:val="000000" w:themeColor="text1"/>
                <w:sz w:val="20"/>
                <w:szCs w:val="20"/>
              </w:rPr>
            </w:pPr>
          </w:p>
          <w:p w14:paraId="2DDDE80B" w14:textId="77777777" w:rsidR="00BB5CF1" w:rsidRPr="0033103A" w:rsidRDefault="00BB5CF1" w:rsidP="008F23AC">
            <w:pPr>
              <w:spacing w:line="240" w:lineRule="exact"/>
              <w:ind w:left="400" w:hanging="400"/>
              <w:jc w:val="left"/>
              <w:rPr>
                <w:rFonts w:ascii="HG丸ｺﾞｼｯｸM-PRO" w:eastAsia="HG丸ｺﾞｼｯｸM-PRO"/>
                <w:color w:val="000000" w:themeColor="text1"/>
                <w:sz w:val="20"/>
                <w:szCs w:val="20"/>
              </w:rPr>
            </w:pPr>
          </w:p>
          <w:p w14:paraId="02C05198" w14:textId="77777777" w:rsidR="00BB5CF1" w:rsidRPr="0033103A" w:rsidRDefault="00BB5CF1" w:rsidP="008F23AC">
            <w:pPr>
              <w:spacing w:line="240" w:lineRule="exact"/>
              <w:ind w:left="400" w:hanging="400"/>
              <w:jc w:val="left"/>
              <w:rPr>
                <w:rFonts w:ascii="HG丸ｺﾞｼｯｸM-PRO" w:eastAsia="HG丸ｺﾞｼｯｸM-PRO"/>
                <w:color w:val="000000" w:themeColor="text1"/>
                <w:sz w:val="20"/>
                <w:szCs w:val="20"/>
              </w:rPr>
            </w:pPr>
          </w:p>
          <w:p w14:paraId="50241BA1" w14:textId="77777777" w:rsidR="00BB5CF1" w:rsidRPr="0033103A" w:rsidRDefault="00BB5CF1" w:rsidP="008F23AC">
            <w:pPr>
              <w:spacing w:line="240" w:lineRule="exact"/>
              <w:ind w:left="400" w:hanging="400"/>
              <w:jc w:val="left"/>
              <w:rPr>
                <w:rFonts w:ascii="HG丸ｺﾞｼｯｸM-PRO" w:eastAsia="HG丸ｺﾞｼｯｸM-PRO"/>
                <w:color w:val="000000" w:themeColor="text1"/>
                <w:sz w:val="20"/>
                <w:szCs w:val="20"/>
              </w:rPr>
            </w:pPr>
          </w:p>
          <w:p w14:paraId="6D20EDCE" w14:textId="2706EFA4" w:rsidR="008F23AC" w:rsidRPr="0033103A" w:rsidRDefault="008F23AC" w:rsidP="008F23AC">
            <w:pPr>
              <w:spacing w:line="240" w:lineRule="exact"/>
              <w:ind w:left="400" w:hanging="400"/>
              <w:jc w:val="left"/>
              <w:rPr>
                <w:rFonts w:ascii="HG丸ｺﾞｼｯｸM-PRO" w:eastAsia="HG丸ｺﾞｼｯｸM-PRO"/>
                <w:color w:val="000000" w:themeColor="text1"/>
                <w:sz w:val="20"/>
                <w:szCs w:val="20"/>
              </w:rPr>
            </w:pPr>
            <w:r w:rsidRPr="0033103A">
              <w:rPr>
                <w:rFonts w:ascii="HG丸ｺﾞｼｯｸM-PRO" w:eastAsia="HG丸ｺﾞｼｯｸM-PRO" w:hint="eastAsia"/>
                <w:color w:val="000000" w:themeColor="text1"/>
                <w:sz w:val="20"/>
                <w:szCs w:val="20"/>
              </w:rPr>
              <w:t>ア　生徒自治会・委員会の活動を活性化して生徒の自主性を高める。</w:t>
            </w:r>
          </w:p>
          <w:p w14:paraId="5B6462A3" w14:textId="77777777" w:rsidR="008F23AC" w:rsidRPr="0033103A" w:rsidRDefault="008F23AC" w:rsidP="008F23AC">
            <w:pPr>
              <w:spacing w:line="240" w:lineRule="exact"/>
              <w:ind w:left="400" w:hanging="400"/>
              <w:jc w:val="left"/>
              <w:rPr>
                <w:rFonts w:ascii="HG丸ｺﾞｼｯｸM-PRO" w:eastAsia="HG丸ｺﾞｼｯｸM-PRO"/>
                <w:color w:val="000000" w:themeColor="text1"/>
                <w:sz w:val="20"/>
                <w:szCs w:val="20"/>
              </w:rPr>
            </w:pPr>
          </w:p>
          <w:p w14:paraId="7F4B455B" w14:textId="77777777" w:rsidR="008F23AC" w:rsidRPr="0033103A" w:rsidRDefault="008F23AC" w:rsidP="008F23AC">
            <w:pPr>
              <w:spacing w:line="240" w:lineRule="exact"/>
              <w:ind w:left="400" w:hanging="400"/>
              <w:jc w:val="left"/>
              <w:rPr>
                <w:rFonts w:ascii="HG丸ｺﾞｼｯｸM-PRO" w:eastAsia="HG丸ｺﾞｼｯｸM-PRO"/>
                <w:color w:val="000000" w:themeColor="text1"/>
                <w:sz w:val="20"/>
                <w:szCs w:val="20"/>
              </w:rPr>
            </w:pPr>
          </w:p>
          <w:p w14:paraId="63A1E6E2" w14:textId="77777777" w:rsidR="008F23AC" w:rsidRPr="0033103A" w:rsidRDefault="008F23AC" w:rsidP="008F23AC">
            <w:pPr>
              <w:spacing w:line="240" w:lineRule="exact"/>
              <w:ind w:left="400" w:hanging="400"/>
              <w:jc w:val="left"/>
              <w:rPr>
                <w:rFonts w:ascii="HG丸ｺﾞｼｯｸM-PRO" w:eastAsia="HG丸ｺﾞｼｯｸM-PRO"/>
                <w:color w:val="000000" w:themeColor="text1"/>
                <w:sz w:val="20"/>
                <w:szCs w:val="20"/>
              </w:rPr>
            </w:pPr>
          </w:p>
          <w:p w14:paraId="6DB4355C" w14:textId="3CA58B3C" w:rsidR="008F23AC" w:rsidRPr="0033103A" w:rsidRDefault="008F23AC" w:rsidP="008F23AC">
            <w:pPr>
              <w:spacing w:line="240" w:lineRule="exact"/>
              <w:ind w:left="400" w:hangingChars="200" w:hanging="400"/>
              <w:rPr>
                <w:rFonts w:ascii="HG丸ｺﾞｼｯｸM-PRO" w:eastAsia="HG丸ｺﾞｼｯｸM-PRO"/>
                <w:color w:val="000000" w:themeColor="text1"/>
                <w:sz w:val="20"/>
                <w:szCs w:val="20"/>
              </w:rPr>
            </w:pPr>
            <w:r w:rsidRPr="0033103A">
              <w:rPr>
                <w:rFonts w:ascii="HG丸ｺﾞｼｯｸM-PRO" w:eastAsia="HG丸ｺﾞｼｯｸM-PRO" w:hint="eastAsia"/>
                <w:color w:val="000000" w:themeColor="text1"/>
                <w:sz w:val="20"/>
                <w:szCs w:val="20"/>
              </w:rPr>
              <w:t>イ　地域や他校種との連携を行い生徒の創造性を養う</w:t>
            </w:r>
          </w:p>
          <w:p w14:paraId="22D22653" w14:textId="73151178" w:rsidR="008F23AC" w:rsidRPr="0033103A" w:rsidRDefault="008F23AC" w:rsidP="008F23AC">
            <w:pPr>
              <w:spacing w:line="240" w:lineRule="exact"/>
              <w:ind w:left="400" w:hangingChars="200" w:hanging="400"/>
              <w:rPr>
                <w:rFonts w:ascii="HG丸ｺﾞｼｯｸM-PRO" w:eastAsia="HG丸ｺﾞｼｯｸM-PRO"/>
                <w:color w:val="000000" w:themeColor="text1"/>
                <w:sz w:val="20"/>
                <w:szCs w:val="20"/>
              </w:rPr>
            </w:pPr>
          </w:p>
          <w:p w14:paraId="32A434DC" w14:textId="35DB3EF6" w:rsidR="008F23AC" w:rsidRPr="0033103A" w:rsidRDefault="008F23AC" w:rsidP="008F23AC">
            <w:pPr>
              <w:spacing w:line="240" w:lineRule="exact"/>
              <w:ind w:leftChars="-65" w:hangingChars="68" w:hanging="136"/>
              <w:jc w:val="left"/>
              <w:rPr>
                <w:rFonts w:ascii="HG丸ｺﾞｼｯｸM-PRO" w:eastAsia="HG丸ｺﾞｼｯｸM-PRO" w:hAnsi="ＭＳ 明朝"/>
                <w:color w:val="000000" w:themeColor="text1"/>
                <w:sz w:val="20"/>
              </w:rPr>
            </w:pPr>
          </w:p>
          <w:p w14:paraId="44C30A8B" w14:textId="30D20CF6"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szCs w:val="20"/>
              </w:rPr>
            </w:pPr>
            <w:r w:rsidRPr="0033103A">
              <w:rPr>
                <w:rFonts w:ascii="HG丸ｺﾞｼｯｸM-PRO" w:eastAsia="HG丸ｺﾞｼｯｸM-PRO" w:hAnsi="ＭＳ 明朝" w:hint="eastAsia"/>
                <w:color w:val="000000" w:themeColor="text1"/>
                <w:sz w:val="20"/>
              </w:rPr>
              <w:t xml:space="preserve">ア　</w:t>
            </w:r>
            <w:r w:rsidRPr="0033103A">
              <w:rPr>
                <w:rFonts w:ascii="HG丸ｺﾞｼｯｸM-PRO" w:eastAsia="HG丸ｺﾞｼｯｸM-PRO" w:hAnsi="ＭＳ 明朝" w:hint="eastAsia"/>
                <w:color w:val="000000" w:themeColor="text1"/>
                <w:sz w:val="20"/>
                <w:szCs w:val="20"/>
              </w:rPr>
              <w:t>カリキュラム委員会を中心にカリキュラムマネジメントを担う委員会を設立し、教育活動全般について総合的に計画する。</w:t>
            </w:r>
          </w:p>
          <w:p w14:paraId="31687A21" w14:textId="77777777"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szCs w:val="20"/>
              </w:rPr>
            </w:pPr>
          </w:p>
          <w:p w14:paraId="051EDF60" w14:textId="77777777"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szCs w:val="20"/>
              </w:rPr>
            </w:pPr>
          </w:p>
          <w:p w14:paraId="2BD8AF11" w14:textId="77777777"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szCs w:val="20"/>
              </w:rPr>
            </w:pPr>
          </w:p>
          <w:p w14:paraId="2B133A32" w14:textId="77777777"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szCs w:val="20"/>
              </w:rPr>
            </w:pPr>
          </w:p>
          <w:p w14:paraId="2AFD4F14" w14:textId="77777777" w:rsidR="00086C8E" w:rsidRPr="0033103A" w:rsidRDefault="00086C8E" w:rsidP="008F23AC">
            <w:pPr>
              <w:spacing w:line="240" w:lineRule="exact"/>
              <w:ind w:left="400" w:hangingChars="200" w:hanging="400"/>
              <w:jc w:val="left"/>
              <w:rPr>
                <w:rFonts w:ascii="HG丸ｺﾞｼｯｸM-PRO" w:eastAsia="HG丸ｺﾞｼｯｸM-PRO" w:hAnsi="ＭＳ 明朝"/>
                <w:color w:val="000000" w:themeColor="text1"/>
                <w:sz w:val="20"/>
                <w:szCs w:val="20"/>
              </w:rPr>
            </w:pPr>
          </w:p>
          <w:p w14:paraId="52E2AC85" w14:textId="60483DE2"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szCs w:val="20"/>
              </w:rPr>
            </w:pPr>
            <w:r w:rsidRPr="0033103A">
              <w:rPr>
                <w:rFonts w:ascii="HG丸ｺﾞｼｯｸM-PRO" w:eastAsia="HG丸ｺﾞｼｯｸM-PRO" w:hAnsi="ＭＳ 明朝" w:hint="eastAsia"/>
                <w:color w:val="000000" w:themeColor="text1"/>
                <w:sz w:val="20"/>
                <w:szCs w:val="20"/>
              </w:rPr>
              <w:t>イ　授業を大切にし、自らの弱点を克服し力を伸ばす工夫をする力を育む。</w:t>
            </w:r>
          </w:p>
        </w:tc>
        <w:tc>
          <w:tcPr>
            <w:tcW w:w="4536" w:type="dxa"/>
            <w:tcBorders>
              <w:right w:val="dashed" w:sz="4" w:space="0" w:color="auto"/>
            </w:tcBorders>
          </w:tcPr>
          <w:p w14:paraId="13F12C18" w14:textId="4E7AF83E" w:rsidR="008F23AC" w:rsidRPr="0033103A" w:rsidRDefault="008F23AC" w:rsidP="008F23AC">
            <w:pPr>
              <w:spacing w:line="240" w:lineRule="exact"/>
              <w:ind w:left="100" w:hangingChars="50" w:hanging="100"/>
              <w:jc w:val="left"/>
              <w:rPr>
                <w:rFonts w:ascii="HG丸ｺﾞｼｯｸM-PRO" w:eastAsia="HG丸ｺﾞｼｯｸM-PRO" w:hAnsi="ＭＳ 明朝"/>
                <w:sz w:val="20"/>
                <w:szCs w:val="20"/>
              </w:rPr>
            </w:pPr>
          </w:p>
          <w:p w14:paraId="26355CF4" w14:textId="2CBABB18" w:rsidR="008F23AC" w:rsidRPr="0033103A" w:rsidRDefault="008F23AC" w:rsidP="008F23AC">
            <w:pPr>
              <w:spacing w:line="240" w:lineRule="exact"/>
              <w:ind w:left="100" w:hangingChars="50" w:hanging="100"/>
              <w:jc w:val="left"/>
              <w:rPr>
                <w:rFonts w:ascii="HG丸ｺﾞｼｯｸM-PRO" w:eastAsia="HG丸ｺﾞｼｯｸM-PRO" w:hAnsi="ＭＳ 明朝"/>
                <w:sz w:val="20"/>
                <w:szCs w:val="20"/>
              </w:rPr>
            </w:pPr>
            <w:r w:rsidRPr="0033103A">
              <w:rPr>
                <w:rFonts w:ascii="HG丸ｺﾞｼｯｸM-PRO" w:eastAsia="HG丸ｺﾞｼｯｸM-PRO" w:hAnsi="ＭＳ 明朝"/>
                <w:sz w:val="20"/>
                <w:szCs w:val="20"/>
              </w:rPr>
              <w:t>(</w:t>
            </w:r>
            <w:r w:rsidRPr="0033103A">
              <w:rPr>
                <w:rFonts w:ascii="HG丸ｺﾞｼｯｸM-PRO" w:eastAsia="HG丸ｺﾞｼｯｸM-PRO" w:hAnsi="ＭＳ 明朝" w:hint="eastAsia"/>
                <w:sz w:val="20"/>
                <w:szCs w:val="20"/>
              </w:rPr>
              <w:t>ア</w:t>
            </w:r>
            <w:r w:rsidRPr="0033103A">
              <w:rPr>
                <w:rFonts w:ascii="HG丸ｺﾞｼｯｸM-PRO" w:eastAsia="HG丸ｺﾞｼｯｸM-PRO" w:hAnsi="ＭＳ 明朝"/>
                <w:sz w:val="20"/>
                <w:szCs w:val="20"/>
              </w:rPr>
              <w:t>)</w:t>
            </w:r>
            <w:r w:rsidRPr="0033103A">
              <w:rPr>
                <w:rFonts w:ascii="HG丸ｺﾞｼｯｸM-PRO" w:eastAsia="HG丸ｺﾞｼｯｸM-PRO" w:hAnsi="ＭＳ 明朝" w:hint="eastAsia"/>
                <w:sz w:val="20"/>
                <w:szCs w:val="20"/>
              </w:rPr>
              <w:t>教員相互の校内授業見学の仕組みの確立</w:t>
            </w:r>
          </w:p>
          <w:p w14:paraId="683BB403" w14:textId="512B091B" w:rsidR="008F23AC" w:rsidRPr="0033103A" w:rsidRDefault="008F23AC" w:rsidP="008F23AC">
            <w:pPr>
              <w:spacing w:line="240" w:lineRule="exact"/>
              <w:ind w:leftChars="200" w:left="420"/>
              <w:jc w:val="left"/>
              <w:rPr>
                <w:rFonts w:ascii="HG丸ｺﾞｼｯｸM-PRO" w:eastAsia="HG丸ｺﾞｼｯｸM-PRO" w:hAnsi="ＭＳ 明朝"/>
                <w:sz w:val="20"/>
                <w:szCs w:val="20"/>
              </w:rPr>
            </w:pPr>
            <w:r w:rsidRPr="0033103A">
              <w:rPr>
                <w:rFonts w:ascii="HG丸ｺﾞｼｯｸM-PRO" w:eastAsia="HG丸ｺﾞｼｯｸM-PRO" w:hAnsi="ＭＳ 明朝" w:hint="eastAsia"/>
                <w:sz w:val="20"/>
                <w:szCs w:val="20"/>
              </w:rPr>
              <w:t>校内研修・情報交換会を年３回以上（３回）実施する。</w:t>
            </w:r>
          </w:p>
          <w:p w14:paraId="5575B9D8" w14:textId="47E7FB7D" w:rsidR="008F23AC" w:rsidRPr="0033103A" w:rsidRDefault="008F23AC" w:rsidP="008F23AC">
            <w:pPr>
              <w:spacing w:line="240" w:lineRule="exact"/>
              <w:ind w:left="300" w:hangingChars="150" w:hanging="300"/>
              <w:jc w:val="left"/>
              <w:rPr>
                <w:rFonts w:ascii="HG丸ｺﾞｼｯｸM-PRO" w:eastAsia="HG丸ｺﾞｼｯｸM-PRO" w:hAnsi="ＭＳ 明朝"/>
                <w:sz w:val="20"/>
                <w:szCs w:val="20"/>
              </w:rPr>
            </w:pPr>
            <w:r w:rsidRPr="0033103A">
              <w:rPr>
                <w:rFonts w:ascii="HG丸ｺﾞｼｯｸM-PRO" w:eastAsia="HG丸ｺﾞｼｯｸM-PRO" w:hAnsi="ＭＳ 明朝"/>
                <w:sz w:val="20"/>
                <w:szCs w:val="20"/>
              </w:rPr>
              <w:t>(</w:t>
            </w:r>
            <w:r w:rsidRPr="0033103A">
              <w:rPr>
                <w:rFonts w:ascii="HG丸ｺﾞｼｯｸM-PRO" w:eastAsia="HG丸ｺﾞｼｯｸM-PRO" w:hAnsi="ＭＳ 明朝" w:hint="eastAsia"/>
                <w:sz w:val="20"/>
                <w:szCs w:val="20"/>
              </w:rPr>
              <w:t>イ</w:t>
            </w:r>
            <w:r w:rsidRPr="0033103A">
              <w:rPr>
                <w:rFonts w:ascii="HG丸ｺﾞｼｯｸM-PRO" w:eastAsia="HG丸ｺﾞｼｯｸM-PRO" w:hAnsi="ＭＳ 明朝"/>
                <w:sz w:val="20"/>
                <w:szCs w:val="20"/>
              </w:rPr>
              <w:t>)</w:t>
            </w:r>
            <w:r w:rsidRPr="0033103A">
              <w:rPr>
                <w:rFonts w:ascii="HG丸ｺﾞｼｯｸM-PRO" w:eastAsia="HG丸ｺﾞｼｯｸM-PRO" w:hAnsi="ＭＳ 明朝" w:hint="eastAsia"/>
                <w:sz w:val="20"/>
                <w:szCs w:val="20"/>
              </w:rPr>
              <w:t>校内研修は１回以上（</w:t>
            </w:r>
            <w:r w:rsidR="004040B2" w:rsidRPr="0033103A">
              <w:rPr>
                <w:rFonts w:ascii="HG丸ｺﾞｼｯｸM-PRO" w:eastAsia="HG丸ｺﾞｼｯｸM-PRO" w:hAnsi="ＭＳ 明朝" w:hint="eastAsia"/>
                <w:sz w:val="20"/>
                <w:szCs w:val="20"/>
              </w:rPr>
              <w:t>３</w:t>
            </w:r>
            <w:r w:rsidRPr="0033103A">
              <w:rPr>
                <w:rFonts w:ascii="HG丸ｺﾞｼｯｸM-PRO" w:eastAsia="HG丸ｺﾞｼｯｸM-PRO" w:hAnsi="ＭＳ 明朝" w:hint="eastAsia"/>
                <w:sz w:val="20"/>
                <w:szCs w:val="20"/>
              </w:rPr>
              <w:t>回）、好事例の共有は３回以上（</w:t>
            </w:r>
            <w:r w:rsidR="004040B2" w:rsidRPr="0033103A">
              <w:rPr>
                <w:rFonts w:ascii="HG丸ｺﾞｼｯｸM-PRO" w:eastAsia="HG丸ｺﾞｼｯｸM-PRO" w:hAnsi="ＭＳ 明朝" w:hint="eastAsia"/>
                <w:sz w:val="20"/>
                <w:szCs w:val="20"/>
              </w:rPr>
              <w:t>３</w:t>
            </w:r>
            <w:r w:rsidRPr="0033103A">
              <w:rPr>
                <w:rFonts w:ascii="HG丸ｺﾞｼｯｸM-PRO" w:eastAsia="HG丸ｺﾞｼｯｸM-PRO" w:hAnsi="ＭＳ 明朝" w:hint="eastAsia"/>
                <w:sz w:val="20"/>
                <w:szCs w:val="20"/>
              </w:rPr>
              <w:t>回）実施する。</w:t>
            </w:r>
          </w:p>
          <w:p w14:paraId="2F147FDE" w14:textId="77777777" w:rsidR="00BB5CF1" w:rsidRPr="0033103A" w:rsidRDefault="00BB5CF1" w:rsidP="008F23AC">
            <w:pPr>
              <w:spacing w:line="240" w:lineRule="exact"/>
              <w:ind w:left="300" w:hangingChars="150" w:hanging="300"/>
              <w:jc w:val="left"/>
              <w:rPr>
                <w:rFonts w:ascii="HG丸ｺﾞｼｯｸM-PRO" w:eastAsia="HG丸ｺﾞｼｯｸM-PRO" w:hAnsi="ＭＳ 明朝"/>
                <w:sz w:val="20"/>
                <w:szCs w:val="20"/>
              </w:rPr>
            </w:pPr>
          </w:p>
          <w:p w14:paraId="2CBF0F21" w14:textId="77777777" w:rsidR="00BB5CF1" w:rsidRPr="0033103A" w:rsidRDefault="00BB5CF1" w:rsidP="008F23AC">
            <w:pPr>
              <w:spacing w:line="240" w:lineRule="exact"/>
              <w:ind w:left="300" w:hangingChars="150" w:hanging="300"/>
              <w:jc w:val="left"/>
              <w:rPr>
                <w:rFonts w:ascii="HG丸ｺﾞｼｯｸM-PRO" w:eastAsia="HG丸ｺﾞｼｯｸM-PRO" w:hAnsi="ＭＳ 明朝"/>
                <w:sz w:val="20"/>
                <w:szCs w:val="20"/>
              </w:rPr>
            </w:pPr>
          </w:p>
          <w:p w14:paraId="7120F322" w14:textId="77777777" w:rsidR="00BB5CF1" w:rsidRPr="0033103A" w:rsidRDefault="00BB5CF1" w:rsidP="008F23AC">
            <w:pPr>
              <w:spacing w:line="240" w:lineRule="exact"/>
              <w:ind w:left="300" w:hangingChars="150" w:hanging="300"/>
              <w:jc w:val="left"/>
              <w:rPr>
                <w:rFonts w:ascii="HG丸ｺﾞｼｯｸM-PRO" w:eastAsia="HG丸ｺﾞｼｯｸM-PRO" w:hAnsi="ＭＳ 明朝"/>
                <w:sz w:val="20"/>
                <w:szCs w:val="20"/>
              </w:rPr>
            </w:pPr>
          </w:p>
          <w:p w14:paraId="0F043061" w14:textId="77777777" w:rsidR="00BB5CF1" w:rsidRPr="0033103A" w:rsidRDefault="00BB5CF1" w:rsidP="008F23AC">
            <w:pPr>
              <w:spacing w:line="240" w:lineRule="exact"/>
              <w:ind w:left="300" w:hangingChars="150" w:hanging="300"/>
              <w:jc w:val="left"/>
              <w:rPr>
                <w:rFonts w:ascii="HG丸ｺﾞｼｯｸM-PRO" w:eastAsia="HG丸ｺﾞｼｯｸM-PRO" w:hAnsi="ＭＳ 明朝"/>
                <w:sz w:val="20"/>
                <w:szCs w:val="20"/>
              </w:rPr>
            </w:pPr>
          </w:p>
          <w:p w14:paraId="3249C7A9" w14:textId="77777777" w:rsidR="00BB5CF1" w:rsidRPr="0033103A" w:rsidRDefault="00BB5CF1" w:rsidP="008F23AC">
            <w:pPr>
              <w:spacing w:line="240" w:lineRule="exact"/>
              <w:ind w:left="300" w:hangingChars="150" w:hanging="300"/>
              <w:jc w:val="left"/>
              <w:rPr>
                <w:rFonts w:ascii="HG丸ｺﾞｼｯｸM-PRO" w:eastAsia="HG丸ｺﾞｼｯｸM-PRO" w:hAnsi="ＭＳ 明朝"/>
                <w:sz w:val="20"/>
                <w:szCs w:val="20"/>
              </w:rPr>
            </w:pPr>
          </w:p>
          <w:p w14:paraId="04075890" w14:textId="2EC0B76E" w:rsidR="008F23AC" w:rsidRPr="0033103A" w:rsidRDefault="008F23AC" w:rsidP="008F23AC">
            <w:pPr>
              <w:spacing w:line="240" w:lineRule="exact"/>
              <w:ind w:left="300" w:hangingChars="150" w:hanging="300"/>
              <w:jc w:val="left"/>
              <w:rPr>
                <w:rFonts w:ascii="HG丸ｺﾞｼｯｸM-PRO" w:eastAsia="HG丸ｺﾞｼｯｸM-PRO" w:hAnsi="ＭＳ 明朝"/>
                <w:sz w:val="20"/>
                <w:szCs w:val="20"/>
              </w:rPr>
            </w:pPr>
            <w:r w:rsidRPr="0033103A">
              <w:rPr>
                <w:rFonts w:ascii="HG丸ｺﾞｼｯｸM-PRO" w:eastAsia="HG丸ｺﾞｼｯｸM-PRO" w:hAnsi="ＭＳ 明朝" w:hint="eastAsia"/>
                <w:sz w:val="20"/>
                <w:szCs w:val="20"/>
              </w:rPr>
              <w:t>ア</w:t>
            </w:r>
          </w:p>
          <w:p w14:paraId="28DD4C87" w14:textId="0DCDAA5C" w:rsidR="008F23AC" w:rsidRPr="0033103A" w:rsidRDefault="008F23AC" w:rsidP="008F23AC">
            <w:pPr>
              <w:spacing w:line="240" w:lineRule="exact"/>
              <w:ind w:left="400" w:hangingChars="200" w:hanging="400"/>
              <w:jc w:val="left"/>
              <w:rPr>
                <w:rFonts w:ascii="HG丸ｺﾞｼｯｸM-PRO" w:eastAsia="HG丸ｺﾞｼｯｸM-PRO" w:hAnsi="ＭＳ 明朝"/>
                <w:sz w:val="20"/>
                <w:szCs w:val="20"/>
              </w:rPr>
            </w:pPr>
            <w:r w:rsidRPr="0033103A">
              <w:rPr>
                <w:rFonts w:ascii="HG丸ｺﾞｼｯｸM-PRO" w:eastAsia="HG丸ｺﾞｼｯｸM-PRO" w:hAnsi="ＭＳ 明朝"/>
                <w:sz w:val="20"/>
                <w:szCs w:val="20"/>
              </w:rPr>
              <w:t>(</w:t>
            </w:r>
            <w:r w:rsidRPr="0033103A">
              <w:rPr>
                <w:rFonts w:ascii="HG丸ｺﾞｼｯｸM-PRO" w:eastAsia="HG丸ｺﾞｼｯｸM-PRO" w:hAnsi="ＭＳ 明朝" w:hint="eastAsia"/>
                <w:sz w:val="20"/>
                <w:szCs w:val="20"/>
              </w:rPr>
              <w:t>ア</w:t>
            </w:r>
            <w:r w:rsidRPr="0033103A">
              <w:rPr>
                <w:rFonts w:ascii="HG丸ｺﾞｼｯｸM-PRO" w:eastAsia="HG丸ｺﾞｼｯｸM-PRO" w:hAnsi="ＭＳ 明朝"/>
                <w:sz w:val="20"/>
                <w:szCs w:val="20"/>
              </w:rPr>
              <w:t>)</w:t>
            </w:r>
            <w:r w:rsidRPr="0033103A">
              <w:rPr>
                <w:rFonts w:ascii="HG丸ｺﾞｼｯｸM-PRO" w:eastAsia="HG丸ｺﾞｼｯｸM-PRO" w:hAnsi="ＭＳ 明朝" w:hint="eastAsia"/>
                <w:sz w:val="20"/>
                <w:szCs w:val="20"/>
              </w:rPr>
              <w:t>「自治会活動の有用感」を</w:t>
            </w:r>
            <w:r w:rsidRPr="0033103A">
              <w:rPr>
                <w:rFonts w:ascii="HG丸ｺﾞｼｯｸM-PRO" w:eastAsia="HG丸ｺﾞｼｯｸM-PRO" w:hAnsi="ＭＳ 明朝"/>
                <w:sz w:val="20"/>
                <w:szCs w:val="20"/>
              </w:rPr>
              <w:t>80%</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87</w:t>
            </w:r>
            <w:r w:rsidRPr="0033103A">
              <w:rPr>
                <w:rFonts w:ascii="HG丸ｺﾞｼｯｸM-PRO" w:eastAsia="HG丸ｺﾞｼｯｸM-PRO" w:hAnsi="ＭＳ 明朝" w:hint="eastAsia"/>
                <w:sz w:val="20"/>
                <w:szCs w:val="20"/>
              </w:rPr>
              <w:t>％）で維持する。</w:t>
            </w:r>
          </w:p>
          <w:p w14:paraId="38808D04" w14:textId="260D316A" w:rsidR="008F23AC" w:rsidRPr="0033103A" w:rsidRDefault="008F23AC" w:rsidP="008F23AC">
            <w:pPr>
              <w:spacing w:line="240" w:lineRule="exact"/>
              <w:ind w:left="400" w:hanging="400"/>
              <w:jc w:val="left"/>
              <w:rPr>
                <w:rFonts w:ascii="HG丸ｺﾞｼｯｸM-PRO" w:eastAsia="HG丸ｺﾞｼｯｸM-PRO" w:hAnsi="ＭＳ 明朝"/>
                <w:sz w:val="20"/>
                <w:szCs w:val="20"/>
              </w:rPr>
            </w:pPr>
            <w:r w:rsidRPr="0033103A">
              <w:rPr>
                <w:rFonts w:ascii="HG丸ｺﾞｼｯｸM-PRO" w:eastAsia="HG丸ｺﾞｼｯｸM-PRO" w:hAnsi="ＭＳ 明朝"/>
                <w:sz w:val="20"/>
                <w:szCs w:val="20"/>
              </w:rPr>
              <w:t>(</w:t>
            </w:r>
            <w:r w:rsidRPr="0033103A">
              <w:rPr>
                <w:rFonts w:ascii="HG丸ｺﾞｼｯｸM-PRO" w:eastAsia="HG丸ｺﾞｼｯｸM-PRO" w:hAnsi="ＭＳ 明朝" w:hint="eastAsia"/>
                <w:sz w:val="20"/>
                <w:szCs w:val="20"/>
              </w:rPr>
              <w:t>イ</w:t>
            </w:r>
            <w:r w:rsidRPr="0033103A">
              <w:rPr>
                <w:rFonts w:ascii="HG丸ｺﾞｼｯｸM-PRO" w:eastAsia="HG丸ｺﾞｼｯｸM-PRO" w:hAnsi="ＭＳ 明朝"/>
                <w:sz w:val="20"/>
                <w:szCs w:val="20"/>
              </w:rPr>
              <w:t>)</w:t>
            </w:r>
            <w:r w:rsidRPr="0033103A">
              <w:rPr>
                <w:rFonts w:ascii="HG丸ｺﾞｼｯｸM-PRO" w:eastAsia="HG丸ｺﾞｼｯｸM-PRO" w:hAnsi="ＭＳ 明朝" w:hint="eastAsia"/>
                <w:sz w:val="20"/>
                <w:szCs w:val="20"/>
              </w:rPr>
              <w:t>「自分は積極的に学校行事に参加した」を</w:t>
            </w:r>
            <w:r w:rsidRPr="0033103A">
              <w:rPr>
                <w:rFonts w:ascii="HG丸ｺﾞｼｯｸM-PRO" w:eastAsia="HG丸ｺﾞｼｯｸM-PRO" w:hAnsi="ＭＳ 明朝"/>
                <w:sz w:val="20"/>
                <w:szCs w:val="20"/>
              </w:rPr>
              <w:t>90%</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93</w:t>
            </w:r>
            <w:r w:rsidRPr="0033103A">
              <w:rPr>
                <w:rFonts w:ascii="HG丸ｺﾞｼｯｸM-PRO" w:eastAsia="HG丸ｺﾞｼｯｸM-PRO" w:hAnsi="ＭＳ 明朝" w:hint="eastAsia"/>
                <w:sz w:val="20"/>
                <w:szCs w:val="20"/>
              </w:rPr>
              <w:t>％）で維持する。</w:t>
            </w:r>
          </w:p>
          <w:p w14:paraId="440CE6C5" w14:textId="63F2F996" w:rsidR="008F23AC" w:rsidRPr="0033103A" w:rsidRDefault="008F23AC" w:rsidP="008F23AC">
            <w:pPr>
              <w:spacing w:line="240" w:lineRule="exact"/>
              <w:ind w:left="400" w:hanging="400"/>
              <w:jc w:val="left"/>
              <w:rPr>
                <w:rFonts w:ascii="HG丸ｺﾞｼｯｸM-PRO" w:eastAsia="HG丸ｺﾞｼｯｸM-PRO" w:hAnsi="ＭＳ 明朝"/>
                <w:sz w:val="20"/>
                <w:szCs w:val="20"/>
              </w:rPr>
            </w:pPr>
            <w:r w:rsidRPr="0033103A">
              <w:rPr>
                <w:rFonts w:ascii="HG丸ｺﾞｼｯｸM-PRO" w:eastAsia="HG丸ｺﾞｼｯｸM-PRO" w:hAnsi="ＭＳ 明朝" w:hint="eastAsia"/>
                <w:sz w:val="20"/>
                <w:szCs w:val="20"/>
              </w:rPr>
              <w:t>イ　他校種との連携授業５回以上。クラブ等での連携５回以上。（新規）</w:t>
            </w:r>
          </w:p>
          <w:p w14:paraId="7F0C8B3C" w14:textId="1F4685B1" w:rsidR="008F23AC" w:rsidRPr="0033103A" w:rsidRDefault="008F23AC" w:rsidP="008F23AC">
            <w:pPr>
              <w:spacing w:line="240" w:lineRule="exact"/>
              <w:ind w:left="100" w:hangingChars="50" w:hanging="100"/>
              <w:jc w:val="left"/>
              <w:rPr>
                <w:rFonts w:ascii="HG丸ｺﾞｼｯｸM-PRO" w:eastAsia="HG丸ｺﾞｼｯｸM-PRO" w:hAnsi="ＭＳ 明朝"/>
                <w:sz w:val="20"/>
                <w:szCs w:val="20"/>
              </w:rPr>
            </w:pPr>
          </w:p>
          <w:p w14:paraId="6F83ABBE" w14:textId="77777777" w:rsidR="008F23AC" w:rsidRPr="0033103A" w:rsidRDefault="008F23AC" w:rsidP="008F23AC">
            <w:pPr>
              <w:spacing w:line="240" w:lineRule="exact"/>
              <w:ind w:left="100" w:hangingChars="50" w:hanging="100"/>
              <w:jc w:val="left"/>
              <w:rPr>
                <w:rFonts w:ascii="HG丸ｺﾞｼｯｸM-PRO" w:eastAsia="HG丸ｺﾞｼｯｸM-PRO" w:hAnsi="ＭＳ 明朝"/>
                <w:sz w:val="20"/>
                <w:szCs w:val="20"/>
              </w:rPr>
            </w:pPr>
          </w:p>
          <w:p w14:paraId="1C77309B" w14:textId="77777777" w:rsidR="00086C8E" w:rsidRPr="0033103A" w:rsidRDefault="008F23AC" w:rsidP="008F23AC">
            <w:pPr>
              <w:spacing w:line="240" w:lineRule="exact"/>
              <w:ind w:left="400" w:hangingChars="200" w:hanging="400"/>
              <w:jc w:val="left"/>
              <w:rPr>
                <w:rFonts w:ascii="HG丸ｺﾞｼｯｸM-PRO" w:eastAsia="HG丸ｺﾞｼｯｸM-PRO" w:hAnsi="ＭＳ 明朝"/>
                <w:sz w:val="20"/>
                <w:szCs w:val="20"/>
              </w:rPr>
            </w:pPr>
            <w:r w:rsidRPr="0033103A">
              <w:rPr>
                <w:rFonts w:ascii="HG丸ｺﾞｼｯｸM-PRO" w:eastAsia="HG丸ｺﾞｼｯｸM-PRO" w:hAnsi="ＭＳ 明朝" w:hint="eastAsia"/>
                <w:sz w:val="20"/>
                <w:szCs w:val="20"/>
              </w:rPr>
              <w:t>ア</w:t>
            </w:r>
          </w:p>
          <w:p w14:paraId="790A701E" w14:textId="3CE1EFC2" w:rsidR="00086C8E" w:rsidRPr="0033103A" w:rsidRDefault="00086C8E" w:rsidP="004E7C3F">
            <w:pPr>
              <w:spacing w:line="240" w:lineRule="exact"/>
              <w:ind w:left="400" w:hangingChars="200" w:hanging="400"/>
              <w:jc w:val="left"/>
              <w:rPr>
                <w:rFonts w:ascii="HG丸ｺﾞｼｯｸM-PRO" w:eastAsia="HG丸ｺﾞｼｯｸM-PRO" w:hAnsi="ＭＳ 明朝"/>
                <w:sz w:val="20"/>
                <w:szCs w:val="20"/>
              </w:rPr>
            </w:pPr>
            <w:r w:rsidRPr="0033103A">
              <w:rPr>
                <w:rFonts w:ascii="HG丸ｺﾞｼｯｸM-PRO" w:eastAsia="HG丸ｺﾞｼｯｸM-PRO" w:hAnsi="ＭＳ 明朝" w:hint="eastAsia"/>
                <w:sz w:val="20"/>
                <w:szCs w:val="20"/>
              </w:rPr>
              <w:t>(ア)</w:t>
            </w:r>
            <w:r w:rsidR="008F23AC" w:rsidRPr="0033103A">
              <w:rPr>
                <w:rFonts w:ascii="HG丸ｺﾞｼｯｸM-PRO" w:eastAsia="HG丸ｺﾞｼｯｸM-PRO" w:hAnsi="ＭＳ 明朝" w:hint="eastAsia"/>
                <w:sz w:val="20"/>
                <w:szCs w:val="20"/>
              </w:rPr>
              <w:t>「生徒が自ら考えたり、主体的に学んだ</w:t>
            </w:r>
            <w:r w:rsidRPr="0033103A">
              <w:rPr>
                <w:rFonts w:ascii="HG丸ｺﾞｼｯｸM-PRO" w:eastAsia="HG丸ｺﾞｼｯｸM-PRO" w:hAnsi="ＭＳ 明朝" w:hint="eastAsia"/>
                <w:sz w:val="20"/>
                <w:szCs w:val="20"/>
              </w:rPr>
              <w:t>り</w:t>
            </w:r>
            <w:r w:rsidR="008F23AC" w:rsidRPr="0033103A">
              <w:rPr>
                <w:rFonts w:ascii="HG丸ｺﾞｼｯｸM-PRO" w:eastAsia="HG丸ｺﾞｼｯｸM-PRO" w:hAnsi="ＭＳ 明朝" w:hint="eastAsia"/>
                <w:sz w:val="20"/>
                <w:szCs w:val="20"/>
              </w:rPr>
              <w:t>活動したりする機会がある」を教員</w:t>
            </w:r>
            <w:r w:rsidR="008F23AC" w:rsidRPr="0033103A">
              <w:rPr>
                <w:rFonts w:ascii="HG丸ｺﾞｼｯｸM-PRO" w:eastAsia="HG丸ｺﾞｼｯｸM-PRO" w:hAnsi="ＭＳ 明朝"/>
                <w:sz w:val="20"/>
                <w:szCs w:val="20"/>
              </w:rPr>
              <w:t>80%以上（83</w:t>
            </w:r>
            <w:r w:rsidR="008F23AC" w:rsidRPr="0033103A">
              <w:rPr>
                <w:rFonts w:ascii="HG丸ｺﾞｼｯｸM-PRO" w:eastAsia="HG丸ｺﾞｼｯｸM-PRO" w:hAnsi="ＭＳ 明朝" w:hint="eastAsia"/>
                <w:sz w:val="20"/>
                <w:szCs w:val="20"/>
              </w:rPr>
              <w:t>％）、生徒</w:t>
            </w:r>
            <w:r w:rsidR="008F23AC" w:rsidRPr="0033103A">
              <w:rPr>
                <w:rFonts w:ascii="HG丸ｺﾞｼｯｸM-PRO" w:eastAsia="HG丸ｺﾞｼｯｸM-PRO" w:hAnsi="ＭＳ 明朝"/>
                <w:sz w:val="20"/>
                <w:szCs w:val="20"/>
              </w:rPr>
              <w:t>90%以上（96</w:t>
            </w:r>
            <w:r w:rsidR="008F23AC" w:rsidRPr="0033103A">
              <w:rPr>
                <w:rFonts w:ascii="HG丸ｺﾞｼｯｸM-PRO" w:eastAsia="HG丸ｺﾞｼｯｸM-PRO" w:hAnsi="ＭＳ 明朝" w:hint="eastAsia"/>
                <w:sz w:val="20"/>
                <w:szCs w:val="20"/>
              </w:rPr>
              <w:t>％）で維持する。</w:t>
            </w:r>
          </w:p>
          <w:p w14:paraId="1FECEC19" w14:textId="459B7CAA" w:rsidR="008F23AC" w:rsidRPr="0033103A" w:rsidRDefault="00086C8E" w:rsidP="004E7C3F">
            <w:pPr>
              <w:spacing w:line="240" w:lineRule="exact"/>
              <w:ind w:left="400" w:hangingChars="200" w:hanging="400"/>
              <w:jc w:val="left"/>
              <w:rPr>
                <w:rFonts w:ascii="HG丸ｺﾞｼｯｸM-PRO" w:eastAsia="HG丸ｺﾞｼｯｸM-PRO" w:hAnsi="ＭＳ 明朝"/>
                <w:sz w:val="20"/>
                <w:szCs w:val="20"/>
              </w:rPr>
            </w:pPr>
            <w:r w:rsidRPr="0033103A">
              <w:rPr>
                <w:rFonts w:ascii="HG丸ｺﾞｼｯｸM-PRO" w:eastAsia="HG丸ｺﾞｼｯｸM-PRO" w:hAnsi="ＭＳ 明朝" w:hint="eastAsia"/>
                <w:sz w:val="20"/>
                <w:szCs w:val="20"/>
              </w:rPr>
              <w:t>(イ)</w:t>
            </w:r>
            <w:r w:rsidR="008F23AC" w:rsidRPr="0033103A">
              <w:rPr>
                <w:rFonts w:ascii="HG丸ｺﾞｼｯｸM-PRO" w:eastAsia="HG丸ｺﾞｼｯｸM-PRO" w:hAnsi="ＭＳ 明朝" w:hint="eastAsia"/>
                <w:sz w:val="20"/>
                <w:szCs w:val="20"/>
              </w:rPr>
              <w:t>「教員の</w:t>
            </w:r>
            <w:r w:rsidR="008F23AC" w:rsidRPr="0033103A">
              <w:rPr>
                <w:rFonts w:ascii="HG丸ｺﾞｼｯｸM-PRO" w:eastAsia="HG丸ｺﾞｼｯｸM-PRO" w:hAnsi="ＭＳ 明朝"/>
                <w:sz w:val="20"/>
                <w:szCs w:val="20"/>
              </w:rPr>
              <w:t>ICT</w:t>
            </w:r>
            <w:r w:rsidR="008F23AC" w:rsidRPr="0033103A">
              <w:rPr>
                <w:rFonts w:ascii="HG丸ｺﾞｼｯｸM-PRO" w:eastAsia="HG丸ｺﾞｼｯｸM-PRO" w:hAnsi="ＭＳ 明朝" w:hint="eastAsia"/>
                <w:sz w:val="20"/>
                <w:szCs w:val="20"/>
              </w:rPr>
              <w:t>機器の活用」について、教材研究（</w:t>
            </w:r>
            <w:r w:rsidR="008F23AC" w:rsidRPr="0033103A">
              <w:rPr>
                <w:rFonts w:ascii="HG丸ｺﾞｼｯｸM-PRO" w:eastAsia="HG丸ｺﾞｼｯｸM-PRO" w:hAnsi="ＭＳ 明朝"/>
                <w:sz w:val="20"/>
                <w:szCs w:val="20"/>
              </w:rPr>
              <w:t>89</w:t>
            </w:r>
            <w:r w:rsidR="008F23AC" w:rsidRPr="0033103A">
              <w:rPr>
                <w:rFonts w:ascii="HG丸ｺﾞｼｯｸM-PRO" w:eastAsia="HG丸ｺﾞｼｯｸM-PRO" w:hAnsi="ＭＳ 明朝" w:hint="eastAsia"/>
                <w:sz w:val="20"/>
                <w:szCs w:val="20"/>
              </w:rPr>
              <w:t>％）・授業での活用（</w:t>
            </w:r>
            <w:r w:rsidR="008F23AC" w:rsidRPr="0033103A">
              <w:rPr>
                <w:rFonts w:ascii="HG丸ｺﾞｼｯｸM-PRO" w:eastAsia="HG丸ｺﾞｼｯｸM-PRO" w:hAnsi="ＭＳ 明朝"/>
                <w:sz w:val="20"/>
                <w:szCs w:val="20"/>
              </w:rPr>
              <w:t>84</w:t>
            </w:r>
            <w:r w:rsidR="008F23AC" w:rsidRPr="0033103A">
              <w:rPr>
                <w:rFonts w:ascii="HG丸ｺﾞｼｯｸM-PRO" w:eastAsia="HG丸ｺﾞｼｯｸM-PRO" w:hAnsi="ＭＳ 明朝" w:hint="eastAsia"/>
                <w:sz w:val="20"/>
                <w:szCs w:val="20"/>
              </w:rPr>
              <w:t>％）ともに</w:t>
            </w:r>
            <w:r w:rsidR="008F23AC" w:rsidRPr="0033103A">
              <w:rPr>
                <w:rFonts w:ascii="HG丸ｺﾞｼｯｸM-PRO" w:eastAsia="HG丸ｺﾞｼｯｸM-PRO" w:hAnsi="ＭＳ 明朝"/>
                <w:sz w:val="20"/>
                <w:szCs w:val="20"/>
              </w:rPr>
              <w:t>85%</w:t>
            </w:r>
            <w:r w:rsidR="008F23AC" w:rsidRPr="0033103A">
              <w:rPr>
                <w:rFonts w:ascii="HG丸ｺﾞｼｯｸM-PRO" w:eastAsia="HG丸ｺﾞｼｯｸM-PRO" w:hAnsi="ＭＳ 明朝" w:hint="eastAsia"/>
                <w:sz w:val="20"/>
                <w:szCs w:val="20"/>
              </w:rPr>
              <w:t>以上とする。</w:t>
            </w:r>
          </w:p>
          <w:p w14:paraId="5F2A3320" w14:textId="014B337C" w:rsidR="008F23AC" w:rsidRPr="0033103A" w:rsidRDefault="008F23AC" w:rsidP="008F23AC">
            <w:pPr>
              <w:spacing w:line="240" w:lineRule="exact"/>
              <w:ind w:left="100" w:hangingChars="50" w:hanging="100"/>
              <w:jc w:val="left"/>
              <w:rPr>
                <w:rFonts w:ascii="HG丸ｺﾞｼｯｸM-PRO" w:eastAsia="HG丸ｺﾞｼｯｸM-PRO" w:hAnsi="ＭＳ 明朝"/>
                <w:sz w:val="20"/>
                <w:szCs w:val="20"/>
              </w:rPr>
            </w:pPr>
            <w:r w:rsidRPr="0033103A">
              <w:rPr>
                <w:rFonts w:ascii="HG丸ｺﾞｼｯｸM-PRO" w:eastAsia="HG丸ｺﾞｼｯｸM-PRO" w:hAnsi="ＭＳ 明朝" w:hint="eastAsia"/>
                <w:sz w:val="20"/>
                <w:szCs w:val="20"/>
              </w:rPr>
              <w:t>イ　外部テストの結果分析会を実施</w:t>
            </w:r>
          </w:p>
          <w:p w14:paraId="70F84DBB" w14:textId="07C4D668" w:rsidR="008F23AC" w:rsidRPr="0033103A" w:rsidRDefault="008F23AC" w:rsidP="008F23AC">
            <w:pPr>
              <w:spacing w:line="240" w:lineRule="exact"/>
              <w:ind w:leftChars="200" w:left="420"/>
              <w:jc w:val="left"/>
              <w:rPr>
                <w:rFonts w:ascii="HG丸ｺﾞｼｯｸM-PRO" w:eastAsia="HG丸ｺﾞｼｯｸM-PRO" w:hAnsi="ＭＳ 明朝"/>
                <w:sz w:val="20"/>
                <w:szCs w:val="20"/>
              </w:rPr>
            </w:pPr>
            <w:r w:rsidRPr="0033103A">
              <w:rPr>
                <w:rFonts w:ascii="HG丸ｺﾞｼｯｸM-PRO" w:eastAsia="HG丸ｺﾞｼｯｸM-PRO" w:hAnsi="ＭＳ 明朝" w:hint="eastAsia"/>
                <w:sz w:val="20"/>
                <w:szCs w:val="20"/>
              </w:rPr>
              <w:t>「授業が分からない場合は先生に聞く」を</w:t>
            </w:r>
            <w:r w:rsidRPr="0033103A">
              <w:rPr>
                <w:rFonts w:ascii="HG丸ｺﾞｼｯｸM-PRO" w:eastAsia="HG丸ｺﾞｼｯｸM-PRO" w:hAnsi="ＭＳ 明朝"/>
                <w:sz w:val="20"/>
                <w:szCs w:val="20"/>
              </w:rPr>
              <w:t>60%</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55</w:t>
            </w:r>
            <w:r w:rsidRPr="0033103A">
              <w:rPr>
                <w:rFonts w:ascii="HG丸ｺﾞｼｯｸM-PRO" w:eastAsia="HG丸ｺﾞｼｯｸM-PRO" w:hAnsi="ＭＳ 明朝" w:hint="eastAsia"/>
                <w:sz w:val="20"/>
                <w:szCs w:val="20"/>
              </w:rPr>
              <w:t>％）にする。</w:t>
            </w:r>
          </w:p>
          <w:p w14:paraId="00CAE97C" w14:textId="6B50F70F" w:rsidR="008F23AC" w:rsidRPr="0033103A" w:rsidRDefault="008F23AC" w:rsidP="008F23AC">
            <w:pPr>
              <w:spacing w:line="240" w:lineRule="exact"/>
              <w:ind w:left="1600" w:hangingChars="800" w:hanging="1600"/>
              <w:jc w:val="left"/>
              <w:rPr>
                <w:rFonts w:ascii="HG丸ｺﾞｼｯｸM-PRO" w:eastAsia="HG丸ｺﾞｼｯｸM-PRO" w:hAnsi="ＭＳ 明朝"/>
                <w:sz w:val="20"/>
                <w:szCs w:val="20"/>
              </w:rPr>
            </w:pPr>
            <w:r w:rsidRPr="0033103A">
              <w:rPr>
                <w:rFonts w:ascii="HG丸ｺﾞｼｯｸM-PRO" w:eastAsia="HG丸ｺﾞｼｯｸM-PRO" w:hAnsi="ＭＳ 明朝" w:hint="eastAsia"/>
                <w:sz w:val="20"/>
                <w:szCs w:val="20"/>
              </w:rPr>
              <w:t xml:space="preserve">　　　　　　　　　　　　　　　　　　　　　　　　　　　　　　　　　　　　　　　　　　　　　　　　　　　　　　　　　　　　　　　　　　　　　　　　　　　　　　　　　　　　　　　　　　　　　　　　　　　　　　　　　　　　　　　　　　　　　　</w:t>
            </w:r>
          </w:p>
        </w:tc>
        <w:tc>
          <w:tcPr>
            <w:tcW w:w="2782" w:type="dxa"/>
            <w:tcBorders>
              <w:left w:val="dashed" w:sz="4" w:space="0" w:color="auto"/>
              <w:right w:val="single" w:sz="4" w:space="0" w:color="auto"/>
            </w:tcBorders>
            <w:shd w:val="clear" w:color="auto" w:fill="auto"/>
          </w:tcPr>
          <w:p w14:paraId="7EFB3283" w14:textId="6B07981C"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r w:rsidRPr="0033103A">
              <w:rPr>
                <w:rFonts w:ascii="HG丸ｺﾞｼｯｸM-PRO" w:eastAsia="HG丸ｺﾞｼｯｸM-PRO" w:hAnsi="HG丸ｺﾞｼｯｸM-PRO"/>
                <w:b/>
                <w:bCs/>
                <w:kern w:val="0"/>
                <w:sz w:val="20"/>
                <w:szCs w:val="20"/>
              </w:rPr>
              <w:t>(</w:t>
            </w:r>
            <w:r w:rsidR="004040B2" w:rsidRPr="0033103A">
              <w:rPr>
                <w:rFonts w:ascii="HG丸ｺﾞｼｯｸM-PRO" w:eastAsia="HG丸ｺﾞｼｯｸM-PRO" w:hAnsi="HG丸ｺﾞｼｯｸM-PRO" w:hint="eastAsia"/>
                <w:b/>
                <w:bCs/>
                <w:kern w:val="0"/>
                <w:sz w:val="20"/>
                <w:szCs w:val="20"/>
              </w:rPr>
              <w:t>１</w:t>
            </w:r>
            <w:r w:rsidRPr="0033103A">
              <w:rPr>
                <w:rFonts w:ascii="HG丸ｺﾞｼｯｸM-PRO" w:eastAsia="HG丸ｺﾞｼｯｸM-PRO" w:hAnsi="HG丸ｺﾞｼｯｸM-PRO"/>
                <w:b/>
                <w:bCs/>
                <w:kern w:val="0"/>
                <w:sz w:val="20"/>
                <w:szCs w:val="20"/>
              </w:rPr>
              <w:t xml:space="preserve">) </w:t>
            </w:r>
          </w:p>
          <w:p w14:paraId="05CDD34A" w14:textId="31E5942B" w:rsidR="008F23AC" w:rsidRPr="0033103A" w:rsidRDefault="008F23AC" w:rsidP="006F337A">
            <w:pPr>
              <w:widowControl/>
              <w:spacing w:line="240" w:lineRule="exact"/>
              <w:ind w:leftChars="-1" w:left="-1" w:hanging="1"/>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kern w:val="0"/>
                <w:sz w:val="20"/>
                <w:szCs w:val="20"/>
              </w:rPr>
              <w:t>(</w:t>
            </w:r>
            <w:r w:rsidRPr="0033103A">
              <w:rPr>
                <w:rFonts w:ascii="HG丸ｺﾞｼｯｸM-PRO" w:eastAsia="HG丸ｺﾞｼｯｸM-PRO" w:hAnsi="HG丸ｺﾞｼｯｸM-PRO"/>
                <w:kern w:val="0"/>
                <w:sz w:val="20"/>
                <w:szCs w:val="20"/>
              </w:rPr>
              <w:t>ア</w:t>
            </w:r>
            <w:r w:rsidRPr="0033103A">
              <w:rPr>
                <w:rFonts w:ascii="HG丸ｺﾞｼｯｸM-PRO" w:eastAsia="HG丸ｺﾞｼｯｸM-PRO" w:hAnsi="HG丸ｺﾞｼｯｸM-PRO" w:hint="eastAsia"/>
                <w:kern w:val="0"/>
                <w:sz w:val="20"/>
                <w:szCs w:val="20"/>
              </w:rPr>
              <w:t>) 教員相互の校内授業見学を前・後期１回ずつ実施。研究授業や研究協議は初任者及び10年経験者によるものを含め、年間５回実施した。</w:t>
            </w:r>
            <w:r w:rsidRPr="0033103A">
              <w:rPr>
                <w:rFonts w:ascii="HG丸ｺﾞｼｯｸM-PRO" w:eastAsia="HG丸ｺﾞｼｯｸM-PRO" w:hAnsi="HG丸ｺﾞｼｯｸM-PRO" w:hint="eastAsia"/>
                <w:b/>
                <w:bCs/>
                <w:kern w:val="0"/>
                <w:sz w:val="20"/>
                <w:szCs w:val="20"/>
              </w:rPr>
              <w:t>【</w:t>
            </w:r>
            <w:r w:rsidRPr="0033103A">
              <w:rPr>
                <w:rFonts w:ascii="Segoe UI Symbol" w:eastAsia="HG丸ｺﾞｼｯｸM-PRO" w:hAnsi="Segoe UI Symbol" w:cs="Segoe UI Symbol" w:hint="eastAsia"/>
                <w:b/>
                <w:bCs/>
                <w:kern w:val="0"/>
                <w:sz w:val="20"/>
                <w:szCs w:val="20"/>
              </w:rPr>
              <w:t>○</w:t>
            </w:r>
            <w:r w:rsidRPr="0033103A">
              <w:rPr>
                <w:rFonts w:ascii="HG丸ｺﾞｼｯｸM-PRO" w:eastAsia="HG丸ｺﾞｼｯｸM-PRO" w:hAnsi="HG丸ｺﾞｼｯｸM-PRO" w:hint="eastAsia"/>
                <w:b/>
                <w:bCs/>
                <w:kern w:val="0"/>
                <w:sz w:val="20"/>
                <w:szCs w:val="20"/>
              </w:rPr>
              <w:t>】</w:t>
            </w:r>
          </w:p>
          <w:p w14:paraId="442F6F8F" w14:textId="1B60434D" w:rsidR="008F23AC" w:rsidRPr="0033103A" w:rsidRDefault="008F23AC" w:rsidP="006F337A">
            <w:pPr>
              <w:widowControl/>
              <w:spacing w:line="240" w:lineRule="exact"/>
              <w:ind w:leftChars="-1" w:left="-1" w:hanging="1"/>
              <w:jc w:val="left"/>
              <w:rPr>
                <w:rFonts w:ascii="HG丸ｺﾞｼｯｸM-PRO" w:eastAsia="HG丸ｺﾞｼｯｸM-PRO" w:hAnsi="HG丸ｺﾞｼｯｸM-PRO" w:cs="ＭＳ Ｐゴシック"/>
                <w:kern w:val="0"/>
                <w:sz w:val="20"/>
                <w:szCs w:val="20"/>
              </w:rPr>
            </w:pPr>
            <w:r w:rsidRPr="0033103A">
              <w:rPr>
                <w:rFonts w:ascii="HG丸ｺﾞｼｯｸM-PRO" w:eastAsia="HG丸ｺﾞｼｯｸM-PRO" w:hAnsi="HG丸ｺﾞｼｯｸM-PRO" w:hint="eastAsia"/>
                <w:kern w:val="0"/>
                <w:sz w:val="20"/>
                <w:szCs w:val="20"/>
              </w:rPr>
              <w:t>(イ) 職員会議等で学力向上</w:t>
            </w:r>
            <w:r w:rsidR="00086C8E" w:rsidRPr="0033103A">
              <w:rPr>
                <w:rFonts w:ascii="HG丸ｺﾞｼｯｸM-PRO" w:eastAsia="HG丸ｺﾞｼｯｸM-PRO" w:hAnsi="HG丸ｺﾞｼｯｸM-PRO" w:hint="eastAsia"/>
                <w:kern w:val="0"/>
                <w:sz w:val="20"/>
                <w:szCs w:val="20"/>
              </w:rPr>
              <w:t>委員会</w:t>
            </w:r>
            <w:r w:rsidRPr="0033103A">
              <w:rPr>
                <w:rFonts w:ascii="HG丸ｺﾞｼｯｸM-PRO" w:eastAsia="HG丸ｺﾞｼｯｸM-PRO" w:hAnsi="HG丸ｺﾞｼｯｸM-PRO" w:hint="eastAsia"/>
                <w:kern w:val="0"/>
                <w:sz w:val="20"/>
                <w:szCs w:val="20"/>
              </w:rPr>
              <w:t>議事録を共有(月１回程度)</w:t>
            </w:r>
            <w:r w:rsidRPr="0033103A">
              <w:rPr>
                <w:rFonts w:ascii="HG丸ｺﾞｼｯｸM-PRO" w:eastAsia="HG丸ｺﾞｼｯｸM-PRO" w:hAnsi="HG丸ｺﾞｼｯｸM-PRO" w:hint="eastAsia"/>
                <w:b/>
                <w:bCs/>
                <w:kern w:val="0"/>
                <w:sz w:val="20"/>
                <w:szCs w:val="20"/>
              </w:rPr>
              <w:t>【○】</w:t>
            </w:r>
          </w:p>
          <w:p w14:paraId="49824E90" w14:textId="77777777"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p>
          <w:p w14:paraId="6AD7AB32" w14:textId="46E35851" w:rsidR="008F23AC" w:rsidRPr="0033103A" w:rsidRDefault="008F23AC" w:rsidP="008F23AC">
            <w:pPr>
              <w:widowControl/>
              <w:spacing w:line="240" w:lineRule="exact"/>
              <w:jc w:val="left"/>
              <w:rPr>
                <w:rFonts w:ascii="HG丸ｺﾞｼｯｸM-PRO" w:eastAsia="HG丸ｺﾞｼｯｸM-PRO" w:hAnsi="HG丸ｺﾞｼｯｸM-PRO" w:cs="ＭＳ Ｐゴシック"/>
                <w:kern w:val="0"/>
                <w:sz w:val="20"/>
                <w:szCs w:val="20"/>
              </w:rPr>
            </w:pPr>
            <w:r w:rsidRPr="0033103A">
              <w:rPr>
                <w:rFonts w:ascii="HG丸ｺﾞｼｯｸM-PRO" w:eastAsia="HG丸ｺﾞｼｯｸM-PRO" w:hAnsi="HG丸ｺﾞｼｯｸM-PRO"/>
                <w:b/>
                <w:bCs/>
                <w:kern w:val="0"/>
                <w:sz w:val="20"/>
                <w:szCs w:val="20"/>
              </w:rPr>
              <w:t>(</w:t>
            </w:r>
            <w:r w:rsidR="004040B2" w:rsidRPr="0033103A">
              <w:rPr>
                <w:rFonts w:ascii="HG丸ｺﾞｼｯｸM-PRO" w:eastAsia="HG丸ｺﾞｼｯｸM-PRO" w:hAnsi="HG丸ｺﾞｼｯｸM-PRO" w:hint="eastAsia"/>
                <w:b/>
                <w:bCs/>
                <w:kern w:val="0"/>
                <w:sz w:val="20"/>
                <w:szCs w:val="20"/>
              </w:rPr>
              <w:t>２</w:t>
            </w:r>
            <w:r w:rsidRPr="0033103A">
              <w:rPr>
                <w:rFonts w:ascii="HG丸ｺﾞｼｯｸM-PRO" w:eastAsia="HG丸ｺﾞｼｯｸM-PRO" w:hAnsi="HG丸ｺﾞｼｯｸM-PRO"/>
                <w:b/>
                <w:bCs/>
                <w:kern w:val="0"/>
                <w:sz w:val="20"/>
                <w:szCs w:val="20"/>
              </w:rPr>
              <w:t>)</w:t>
            </w:r>
            <w:r w:rsidRPr="0033103A">
              <w:rPr>
                <w:rFonts w:ascii="HG丸ｺﾞｼｯｸM-PRO" w:eastAsia="HG丸ｺﾞｼｯｸM-PRO" w:hAnsi="HG丸ｺﾞｼｯｸM-PRO" w:hint="eastAsia"/>
                <w:b/>
                <w:bCs/>
                <w:kern w:val="0"/>
                <w:sz w:val="20"/>
                <w:szCs w:val="20"/>
              </w:rPr>
              <w:t xml:space="preserve"> ア</w:t>
            </w:r>
          </w:p>
          <w:p w14:paraId="6ECF8CBB" w14:textId="2BFDCCBA" w:rsidR="008F23AC" w:rsidRPr="0033103A" w:rsidRDefault="008F23AC" w:rsidP="008F23AC">
            <w:pPr>
              <w:widowControl/>
              <w:spacing w:line="240" w:lineRule="exact"/>
              <w:jc w:val="left"/>
              <w:rPr>
                <w:rFonts w:ascii="HG丸ｺﾞｼｯｸM-PRO" w:eastAsia="HG丸ｺﾞｼｯｸM-PRO" w:hAnsi="HG丸ｺﾞｼｯｸM-PRO" w:cs="ＭＳ Ｐゴシック"/>
                <w:kern w:val="0"/>
                <w:sz w:val="20"/>
                <w:szCs w:val="20"/>
              </w:rPr>
            </w:pPr>
            <w:r w:rsidRPr="0033103A">
              <w:rPr>
                <w:rFonts w:ascii="HG丸ｺﾞｼｯｸM-PRO" w:eastAsia="HG丸ｺﾞｼｯｸM-PRO" w:hAnsi="HG丸ｺﾞｼｯｸM-PRO" w:hint="eastAsia"/>
                <w:kern w:val="0"/>
                <w:sz w:val="20"/>
                <w:szCs w:val="20"/>
              </w:rPr>
              <w:t>(</w:t>
            </w:r>
            <w:r w:rsidRPr="0033103A">
              <w:rPr>
                <w:rFonts w:ascii="HG丸ｺﾞｼｯｸM-PRO" w:eastAsia="HG丸ｺﾞｼｯｸM-PRO" w:hAnsi="HG丸ｺﾞｼｯｸM-PRO"/>
                <w:kern w:val="0"/>
                <w:sz w:val="20"/>
                <w:szCs w:val="20"/>
              </w:rPr>
              <w:t>ア</w:t>
            </w:r>
            <w:r w:rsidRPr="0033103A">
              <w:rPr>
                <w:rFonts w:ascii="HG丸ｺﾞｼｯｸM-PRO" w:eastAsia="HG丸ｺﾞｼｯｸM-PRO" w:hAnsi="HG丸ｺﾞｼｯｸM-PRO" w:hint="eastAsia"/>
                <w:kern w:val="0"/>
                <w:sz w:val="20"/>
                <w:szCs w:val="20"/>
              </w:rPr>
              <w:t>) 88％</w:t>
            </w:r>
            <w:r w:rsidRPr="0033103A">
              <w:rPr>
                <w:rFonts w:ascii="HG丸ｺﾞｼｯｸM-PRO" w:eastAsia="HG丸ｺﾞｼｯｸM-PRO" w:hAnsi="HG丸ｺﾞｼｯｸM-PRO" w:hint="eastAsia"/>
                <w:b/>
                <w:bCs/>
                <w:kern w:val="0"/>
                <w:sz w:val="20"/>
                <w:szCs w:val="20"/>
              </w:rPr>
              <w:t>【</w:t>
            </w:r>
            <w:r w:rsidRPr="0033103A">
              <w:rPr>
                <w:rFonts w:ascii="Segoe UI Symbol" w:eastAsia="HG丸ｺﾞｼｯｸM-PRO" w:hAnsi="Segoe UI Symbol" w:cs="Segoe UI Symbol" w:hint="eastAsia"/>
                <w:b/>
                <w:bCs/>
                <w:kern w:val="0"/>
                <w:sz w:val="20"/>
                <w:szCs w:val="20"/>
              </w:rPr>
              <w:t>◎</w:t>
            </w:r>
            <w:r w:rsidRPr="0033103A">
              <w:rPr>
                <w:rFonts w:ascii="HG丸ｺﾞｼｯｸM-PRO" w:eastAsia="HG丸ｺﾞｼｯｸM-PRO" w:hAnsi="HG丸ｺﾞｼｯｸM-PRO" w:hint="eastAsia"/>
                <w:b/>
                <w:bCs/>
                <w:kern w:val="0"/>
                <w:sz w:val="20"/>
                <w:szCs w:val="20"/>
              </w:rPr>
              <w:t>】</w:t>
            </w:r>
          </w:p>
          <w:p w14:paraId="3E450927" w14:textId="77777777" w:rsidR="00086C8E" w:rsidRPr="0033103A" w:rsidRDefault="00086C8E" w:rsidP="008F23AC">
            <w:pPr>
              <w:widowControl/>
              <w:spacing w:line="240" w:lineRule="exact"/>
              <w:jc w:val="left"/>
              <w:rPr>
                <w:rFonts w:ascii="HG丸ｺﾞｼｯｸM-PRO" w:eastAsia="HG丸ｺﾞｼｯｸM-PRO" w:hAnsi="HG丸ｺﾞｼｯｸM-PRO"/>
                <w:kern w:val="0"/>
                <w:sz w:val="20"/>
                <w:szCs w:val="20"/>
              </w:rPr>
            </w:pPr>
          </w:p>
          <w:p w14:paraId="2B56CD9B" w14:textId="611358DD" w:rsidR="008F23AC" w:rsidRPr="0033103A" w:rsidRDefault="008F23AC" w:rsidP="008F23AC">
            <w:pPr>
              <w:widowControl/>
              <w:spacing w:line="240" w:lineRule="exact"/>
              <w:jc w:val="left"/>
              <w:rPr>
                <w:rFonts w:ascii="HG丸ｺﾞｼｯｸM-PRO" w:eastAsia="HG丸ｺﾞｼｯｸM-PRO" w:hAnsi="HG丸ｺﾞｼｯｸM-PRO" w:cs="ＭＳ Ｐゴシック"/>
                <w:kern w:val="0"/>
                <w:sz w:val="20"/>
                <w:szCs w:val="20"/>
              </w:rPr>
            </w:pPr>
            <w:r w:rsidRPr="0033103A">
              <w:rPr>
                <w:rFonts w:ascii="HG丸ｺﾞｼｯｸM-PRO" w:eastAsia="HG丸ｺﾞｼｯｸM-PRO" w:hAnsi="HG丸ｺﾞｼｯｸM-PRO" w:hint="eastAsia"/>
                <w:kern w:val="0"/>
                <w:sz w:val="20"/>
                <w:szCs w:val="20"/>
              </w:rPr>
              <w:t>(</w:t>
            </w:r>
            <w:r w:rsidRPr="0033103A">
              <w:rPr>
                <w:rFonts w:ascii="HG丸ｺﾞｼｯｸM-PRO" w:eastAsia="HG丸ｺﾞｼｯｸM-PRO" w:hAnsi="HG丸ｺﾞｼｯｸM-PRO"/>
                <w:kern w:val="0"/>
                <w:sz w:val="20"/>
                <w:szCs w:val="20"/>
              </w:rPr>
              <w:t>イ</w:t>
            </w:r>
            <w:r w:rsidRPr="0033103A">
              <w:rPr>
                <w:rFonts w:ascii="HG丸ｺﾞｼｯｸM-PRO" w:eastAsia="HG丸ｺﾞｼｯｸM-PRO" w:hAnsi="HG丸ｺﾞｼｯｸM-PRO" w:hint="eastAsia"/>
                <w:kern w:val="0"/>
                <w:sz w:val="20"/>
                <w:szCs w:val="20"/>
              </w:rPr>
              <w:t>) 91％</w:t>
            </w:r>
            <w:r w:rsidRPr="0033103A">
              <w:rPr>
                <w:rFonts w:ascii="HG丸ｺﾞｼｯｸM-PRO" w:eastAsia="HG丸ｺﾞｼｯｸM-PRO" w:hAnsi="HG丸ｺﾞｼｯｸM-PRO" w:hint="eastAsia"/>
                <w:b/>
                <w:bCs/>
                <w:kern w:val="0"/>
                <w:sz w:val="20"/>
                <w:szCs w:val="20"/>
              </w:rPr>
              <w:t>【〇】</w:t>
            </w:r>
          </w:p>
          <w:p w14:paraId="46FADD7B" w14:textId="77777777" w:rsidR="00086C8E" w:rsidRPr="0033103A" w:rsidRDefault="00086C8E" w:rsidP="008F23AC">
            <w:pPr>
              <w:widowControl/>
              <w:spacing w:line="240" w:lineRule="exact"/>
              <w:jc w:val="left"/>
              <w:rPr>
                <w:rFonts w:ascii="HG丸ｺﾞｼｯｸM-PRO" w:eastAsia="HG丸ｺﾞｼｯｸM-PRO" w:hAnsi="HG丸ｺﾞｼｯｸM-PRO" w:cs="ＭＳ Ｐゴシック"/>
                <w:b/>
                <w:bCs/>
                <w:kern w:val="0"/>
                <w:sz w:val="20"/>
                <w:szCs w:val="20"/>
              </w:rPr>
            </w:pPr>
          </w:p>
          <w:p w14:paraId="3C1A8DE6" w14:textId="52578C21" w:rsidR="008F23AC" w:rsidRPr="0033103A" w:rsidRDefault="008F23AC" w:rsidP="008F23AC">
            <w:pPr>
              <w:widowControl/>
              <w:spacing w:line="240" w:lineRule="exact"/>
              <w:jc w:val="left"/>
              <w:rPr>
                <w:rFonts w:ascii="HG丸ｺﾞｼｯｸM-PRO" w:eastAsia="HG丸ｺﾞｼｯｸM-PRO" w:hAnsi="HG丸ｺﾞｼｯｸM-PRO" w:cs="ＭＳ Ｐゴシック"/>
                <w:kern w:val="0"/>
                <w:sz w:val="20"/>
                <w:szCs w:val="20"/>
              </w:rPr>
            </w:pPr>
            <w:r w:rsidRPr="0033103A">
              <w:rPr>
                <w:rFonts w:ascii="HG丸ｺﾞｼｯｸM-PRO" w:eastAsia="HG丸ｺﾞｼｯｸM-PRO" w:hAnsi="HG丸ｺﾞｼｯｸM-PRO" w:cs="ＭＳ Ｐゴシック" w:hint="eastAsia"/>
                <w:b/>
                <w:bCs/>
                <w:kern w:val="0"/>
                <w:sz w:val="20"/>
                <w:szCs w:val="20"/>
              </w:rPr>
              <w:t>イ</w:t>
            </w:r>
            <w:r w:rsidRPr="0033103A">
              <w:rPr>
                <w:rFonts w:ascii="HG丸ｺﾞｼｯｸM-PRO" w:eastAsia="HG丸ｺﾞｼｯｸM-PRO" w:hAnsi="HG丸ｺﾞｼｯｸM-PRO" w:cs="ＭＳ Ｐゴシック" w:hint="eastAsia"/>
                <w:kern w:val="0"/>
                <w:sz w:val="20"/>
                <w:szCs w:val="20"/>
              </w:rPr>
              <w:t xml:space="preserve"> 他校種との連携授業２回。クラブ等での連携５回以上</w:t>
            </w:r>
            <w:r w:rsidRPr="0033103A">
              <w:rPr>
                <w:rFonts w:ascii="HG丸ｺﾞｼｯｸM-PRO" w:eastAsia="HG丸ｺﾞｼｯｸM-PRO" w:hAnsi="HG丸ｺﾞｼｯｸM-PRO" w:hint="eastAsia"/>
                <w:b/>
                <w:bCs/>
                <w:kern w:val="0"/>
                <w:sz w:val="20"/>
                <w:szCs w:val="20"/>
              </w:rPr>
              <w:t>【</w:t>
            </w:r>
            <w:r w:rsidR="00086C8E" w:rsidRPr="0033103A">
              <w:rPr>
                <w:rFonts w:ascii="HG丸ｺﾞｼｯｸM-PRO" w:eastAsia="HG丸ｺﾞｼｯｸM-PRO" w:hAnsi="HG丸ｺﾞｼｯｸM-PRO" w:hint="eastAsia"/>
                <w:b/>
                <w:bCs/>
                <w:kern w:val="0"/>
                <w:sz w:val="20"/>
                <w:szCs w:val="20"/>
              </w:rPr>
              <w:t>△</w:t>
            </w:r>
            <w:r w:rsidRPr="0033103A">
              <w:rPr>
                <w:rFonts w:ascii="HG丸ｺﾞｼｯｸM-PRO" w:eastAsia="HG丸ｺﾞｼｯｸM-PRO" w:hAnsi="HG丸ｺﾞｼｯｸM-PRO" w:hint="eastAsia"/>
                <w:b/>
                <w:bCs/>
                <w:kern w:val="0"/>
                <w:sz w:val="20"/>
                <w:szCs w:val="20"/>
              </w:rPr>
              <w:t>】</w:t>
            </w:r>
          </w:p>
          <w:p w14:paraId="279AD00C" w14:textId="77777777"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p>
          <w:p w14:paraId="6B70E5FD" w14:textId="54BCFB8D"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r w:rsidRPr="0033103A">
              <w:rPr>
                <w:rFonts w:ascii="HG丸ｺﾞｼｯｸM-PRO" w:eastAsia="HG丸ｺﾞｼｯｸM-PRO" w:hAnsi="HG丸ｺﾞｼｯｸM-PRO"/>
                <w:b/>
                <w:bCs/>
                <w:kern w:val="0"/>
                <w:sz w:val="20"/>
                <w:szCs w:val="20"/>
              </w:rPr>
              <w:t>(</w:t>
            </w:r>
            <w:r w:rsidR="004040B2" w:rsidRPr="0033103A">
              <w:rPr>
                <w:rFonts w:ascii="HG丸ｺﾞｼｯｸM-PRO" w:eastAsia="HG丸ｺﾞｼｯｸM-PRO" w:hAnsi="HG丸ｺﾞｼｯｸM-PRO" w:hint="eastAsia"/>
                <w:b/>
                <w:bCs/>
                <w:kern w:val="0"/>
                <w:sz w:val="20"/>
                <w:szCs w:val="20"/>
              </w:rPr>
              <w:t>３</w:t>
            </w:r>
            <w:r w:rsidRPr="0033103A">
              <w:rPr>
                <w:rFonts w:ascii="HG丸ｺﾞｼｯｸM-PRO" w:eastAsia="HG丸ｺﾞｼｯｸM-PRO" w:hAnsi="HG丸ｺﾞｼｯｸM-PRO"/>
                <w:b/>
                <w:bCs/>
                <w:kern w:val="0"/>
                <w:sz w:val="20"/>
                <w:szCs w:val="20"/>
              </w:rPr>
              <w:t>) ア</w:t>
            </w:r>
          </w:p>
          <w:p w14:paraId="653414AB" w14:textId="62B6EA6E" w:rsidR="008F23AC" w:rsidRPr="0033103A" w:rsidRDefault="008F23AC" w:rsidP="008F23AC">
            <w:pPr>
              <w:widowControl/>
              <w:spacing w:line="240" w:lineRule="exact"/>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kern w:val="0"/>
                <w:sz w:val="20"/>
                <w:szCs w:val="20"/>
              </w:rPr>
              <w:t>(ア)教員100%、生徒87%</w:t>
            </w:r>
            <w:r w:rsidRPr="0033103A">
              <w:rPr>
                <w:rFonts w:ascii="HG丸ｺﾞｼｯｸM-PRO" w:eastAsia="HG丸ｺﾞｼｯｸM-PRO" w:hAnsi="HG丸ｺﾞｼｯｸM-PRO" w:hint="eastAsia"/>
                <w:b/>
                <w:bCs/>
                <w:kern w:val="0"/>
                <w:sz w:val="20"/>
                <w:szCs w:val="20"/>
              </w:rPr>
              <w:t>【○】</w:t>
            </w:r>
            <w:r w:rsidRPr="0033103A">
              <w:rPr>
                <w:rFonts w:ascii="HG丸ｺﾞｼｯｸM-PRO" w:eastAsia="HG丸ｺﾞｼｯｸM-PRO" w:hAnsi="HG丸ｺﾞｼｯｸM-PRO" w:hint="eastAsia"/>
                <w:kern w:val="0"/>
                <w:sz w:val="20"/>
                <w:szCs w:val="20"/>
              </w:rPr>
              <w:t>※生徒用の質問は「機会がある」から「取り組んでいる」に変更</w:t>
            </w:r>
          </w:p>
          <w:p w14:paraId="1A65B2C4" w14:textId="79AFBC98" w:rsidR="008F23AC" w:rsidRPr="0033103A" w:rsidRDefault="008F23AC" w:rsidP="006F337A">
            <w:pPr>
              <w:widowControl/>
              <w:spacing w:line="240" w:lineRule="exact"/>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kern w:val="0"/>
                <w:sz w:val="20"/>
                <w:szCs w:val="20"/>
              </w:rPr>
              <w:t>(イ)100%</w:t>
            </w:r>
            <w:r w:rsidRPr="0033103A">
              <w:rPr>
                <w:rFonts w:ascii="HG丸ｺﾞｼｯｸM-PRO" w:eastAsia="HG丸ｺﾞｼｯｸM-PRO" w:hAnsi="HG丸ｺﾞｼｯｸM-PRO" w:hint="eastAsia"/>
                <w:b/>
                <w:bCs/>
                <w:kern w:val="0"/>
                <w:sz w:val="20"/>
                <w:szCs w:val="20"/>
              </w:rPr>
              <w:t>【◎】</w:t>
            </w:r>
          </w:p>
          <w:p w14:paraId="53C6EBB4" w14:textId="77777777" w:rsidR="00086C8E" w:rsidRPr="0033103A" w:rsidRDefault="00086C8E" w:rsidP="008F23AC">
            <w:pPr>
              <w:widowControl/>
              <w:spacing w:line="240" w:lineRule="exact"/>
              <w:ind w:left="201" w:hangingChars="100" w:hanging="201"/>
              <w:jc w:val="left"/>
              <w:rPr>
                <w:rFonts w:ascii="HG丸ｺﾞｼｯｸM-PRO" w:eastAsia="HG丸ｺﾞｼｯｸM-PRO" w:hAnsi="HG丸ｺﾞｼｯｸM-PRO"/>
                <w:b/>
                <w:bCs/>
                <w:kern w:val="0"/>
                <w:sz w:val="20"/>
                <w:szCs w:val="20"/>
              </w:rPr>
            </w:pPr>
          </w:p>
          <w:p w14:paraId="7F3339FF" w14:textId="77777777" w:rsidR="00086C8E" w:rsidRPr="0033103A" w:rsidRDefault="00086C8E" w:rsidP="008F23AC">
            <w:pPr>
              <w:widowControl/>
              <w:spacing w:line="240" w:lineRule="exact"/>
              <w:ind w:left="201" w:hangingChars="100" w:hanging="201"/>
              <w:jc w:val="left"/>
              <w:rPr>
                <w:rFonts w:ascii="HG丸ｺﾞｼｯｸM-PRO" w:eastAsia="HG丸ｺﾞｼｯｸM-PRO" w:hAnsi="HG丸ｺﾞｼｯｸM-PRO"/>
                <w:b/>
                <w:bCs/>
                <w:kern w:val="0"/>
                <w:sz w:val="20"/>
                <w:szCs w:val="20"/>
              </w:rPr>
            </w:pPr>
          </w:p>
          <w:p w14:paraId="5D3146B2" w14:textId="03A7B492" w:rsidR="008F23AC" w:rsidRPr="0033103A" w:rsidRDefault="008F23AC" w:rsidP="008F23AC">
            <w:pPr>
              <w:widowControl/>
              <w:spacing w:line="240" w:lineRule="exact"/>
              <w:ind w:left="201" w:hangingChars="100" w:hanging="201"/>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b/>
                <w:bCs/>
                <w:kern w:val="0"/>
                <w:sz w:val="20"/>
                <w:szCs w:val="20"/>
              </w:rPr>
              <w:t xml:space="preserve">イ </w:t>
            </w:r>
            <w:r w:rsidRPr="0033103A">
              <w:rPr>
                <w:rFonts w:ascii="HG丸ｺﾞｼｯｸM-PRO" w:eastAsia="HG丸ｺﾞｼｯｸM-PRO" w:hAnsi="HG丸ｺﾞｼｯｸM-PRO" w:hint="eastAsia"/>
                <w:kern w:val="0"/>
                <w:sz w:val="20"/>
                <w:szCs w:val="20"/>
              </w:rPr>
              <w:t>分析会を実施した。</w:t>
            </w:r>
          </w:p>
          <w:p w14:paraId="65B9D243" w14:textId="61914E52" w:rsidR="008F23AC" w:rsidRPr="0033103A" w:rsidRDefault="008F23AC" w:rsidP="008F23AC">
            <w:pPr>
              <w:widowControl/>
              <w:spacing w:line="240" w:lineRule="exact"/>
              <w:ind w:left="200" w:hangingChars="100" w:hanging="200"/>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kern w:val="0"/>
                <w:sz w:val="20"/>
                <w:szCs w:val="20"/>
              </w:rPr>
              <w:t>「先生に聞く」56%【△】</w:t>
            </w:r>
          </w:p>
          <w:p w14:paraId="2A2B12D8" w14:textId="36C5364A" w:rsidR="008F23AC" w:rsidRPr="0033103A" w:rsidRDefault="008F23AC" w:rsidP="008F23AC">
            <w:pPr>
              <w:widowControl/>
              <w:spacing w:line="240" w:lineRule="exact"/>
              <w:jc w:val="left"/>
              <w:rPr>
                <w:rFonts w:ascii="HG丸ｺﾞｼｯｸM-PRO" w:eastAsia="HG丸ｺﾞｼｯｸM-PRO" w:hAnsi="HG丸ｺﾞｼｯｸM-PRO"/>
                <w:color w:val="FF0000"/>
                <w:kern w:val="0"/>
                <w:sz w:val="20"/>
                <w:szCs w:val="20"/>
              </w:rPr>
            </w:pPr>
          </w:p>
          <w:p w14:paraId="6038EBB2" w14:textId="5250083E" w:rsidR="008F23AC" w:rsidRPr="0033103A" w:rsidRDefault="008F23AC" w:rsidP="008F23AC">
            <w:pPr>
              <w:spacing w:line="240" w:lineRule="exact"/>
              <w:jc w:val="left"/>
              <w:rPr>
                <w:rFonts w:ascii="HG丸ｺﾞｼｯｸM-PRO" w:eastAsia="HG丸ｺﾞｼｯｸM-PRO" w:hAnsi="HG丸ｺﾞｼｯｸM-PRO"/>
                <w:color w:val="FF0000"/>
                <w:sz w:val="20"/>
                <w:szCs w:val="20"/>
              </w:rPr>
            </w:pPr>
          </w:p>
        </w:tc>
      </w:tr>
      <w:tr w:rsidR="008F23AC" w:rsidRPr="0033103A" w14:paraId="3786353B" w14:textId="77777777" w:rsidTr="009E019A">
        <w:trPr>
          <w:cantSplit/>
          <w:trHeight w:val="10704"/>
          <w:jc w:val="center"/>
        </w:trPr>
        <w:tc>
          <w:tcPr>
            <w:tcW w:w="1129" w:type="dxa"/>
            <w:shd w:val="clear" w:color="auto" w:fill="auto"/>
            <w:textDirection w:val="tbRlV"/>
            <w:vAlign w:val="center"/>
          </w:tcPr>
          <w:p w14:paraId="639700BE" w14:textId="2647DB83" w:rsidR="008F23AC" w:rsidRPr="0033103A" w:rsidRDefault="008F23AC" w:rsidP="008F23AC">
            <w:pPr>
              <w:spacing w:line="320" w:lineRule="exact"/>
              <w:ind w:left="113"/>
              <w:jc w:val="left"/>
              <w:rPr>
                <w:rFonts w:ascii="HG丸ｺﾞｼｯｸM-PRO" w:eastAsia="HG丸ｺﾞｼｯｸM-PRO" w:hAnsi="ＭＳ 明朝"/>
                <w:color w:val="000000" w:themeColor="text1"/>
                <w:sz w:val="20"/>
                <w:szCs w:val="20"/>
              </w:rPr>
            </w:pPr>
            <w:r w:rsidRPr="0033103A">
              <w:rPr>
                <w:rFonts w:ascii="HG丸ｺﾞｼｯｸM-PRO" w:eastAsia="HG丸ｺﾞｼｯｸM-PRO" w:hint="eastAsia"/>
                <w:color w:val="000000" w:themeColor="text1"/>
                <w:szCs w:val="21"/>
              </w:rPr>
              <w:lastRenderedPageBreak/>
              <w:t>３　安心安全な学校づくり</w:t>
            </w:r>
          </w:p>
        </w:tc>
        <w:tc>
          <w:tcPr>
            <w:tcW w:w="2109" w:type="dxa"/>
            <w:shd w:val="clear" w:color="auto" w:fill="auto"/>
          </w:tcPr>
          <w:p w14:paraId="2A76B5D4" w14:textId="760B2BE0" w:rsidR="008F23AC" w:rsidRPr="0033103A" w:rsidRDefault="008F23AC" w:rsidP="008F23AC">
            <w:pPr>
              <w:spacing w:line="240" w:lineRule="exact"/>
              <w:ind w:leftChars="-1" w:left="198" w:hangingChars="100" w:hanging="200"/>
              <w:rPr>
                <w:rFonts w:ascii="HG丸ｺﾞｼｯｸM-PRO" w:eastAsia="HG丸ｺﾞｼｯｸM-PRO"/>
                <w:color w:val="000000" w:themeColor="text1"/>
                <w:sz w:val="20"/>
                <w:szCs w:val="20"/>
              </w:rPr>
            </w:pPr>
            <w:r w:rsidRPr="0033103A">
              <w:rPr>
                <w:rFonts w:ascii="HG丸ｺﾞｼｯｸM-PRO" w:eastAsia="HG丸ｺﾞｼｯｸM-PRO"/>
                <w:color w:val="000000" w:themeColor="text1"/>
                <w:sz w:val="20"/>
                <w:szCs w:val="20"/>
              </w:rPr>
              <w:t>(</w:t>
            </w:r>
            <w:r w:rsidRPr="0033103A">
              <w:rPr>
                <w:rFonts w:ascii="HG丸ｺﾞｼｯｸM-PRO" w:eastAsia="HG丸ｺﾞｼｯｸM-PRO" w:hint="eastAsia"/>
                <w:color w:val="000000" w:themeColor="text1"/>
                <w:sz w:val="20"/>
                <w:szCs w:val="20"/>
              </w:rPr>
              <w:t>１</w:t>
            </w:r>
            <w:r w:rsidRPr="0033103A">
              <w:rPr>
                <w:rFonts w:ascii="HG丸ｺﾞｼｯｸM-PRO" w:eastAsia="HG丸ｺﾞｼｯｸM-PRO"/>
                <w:color w:val="000000" w:themeColor="text1"/>
                <w:sz w:val="20"/>
                <w:szCs w:val="20"/>
              </w:rPr>
              <w:t>)</w:t>
            </w:r>
            <w:r w:rsidRPr="0033103A" w:rsidDel="009046C2">
              <w:rPr>
                <w:rFonts w:ascii="HG丸ｺﾞｼｯｸM-PRO" w:eastAsia="HG丸ｺﾞｼｯｸM-PRO"/>
                <w:color w:val="000000" w:themeColor="text1"/>
                <w:sz w:val="20"/>
                <w:szCs w:val="20"/>
              </w:rPr>
              <w:t xml:space="preserve"> </w:t>
            </w:r>
            <w:r w:rsidRPr="0033103A">
              <w:rPr>
                <w:rFonts w:ascii="HG丸ｺﾞｼｯｸM-PRO" w:eastAsia="HG丸ｺﾞｼｯｸM-PRO" w:hint="eastAsia"/>
                <w:color w:val="000000" w:themeColor="text1"/>
                <w:sz w:val="20"/>
                <w:szCs w:val="20"/>
              </w:rPr>
              <w:t>自他を尊重し、多様な価値観を認められるよう人権教育・道徳教育に計画的に取り組む。</w:t>
            </w:r>
          </w:p>
          <w:p w14:paraId="272A3E97" w14:textId="77777777"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1AAFDFA7" w14:textId="77777777"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6823D75E" w14:textId="77777777"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186825A9" w14:textId="77777777"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6E797C4A" w14:textId="295F0272"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3CEDAA74" w14:textId="77777777" w:rsidR="008F23AC" w:rsidRPr="0033103A" w:rsidRDefault="008F23AC" w:rsidP="008F23AC">
            <w:pPr>
              <w:spacing w:line="240" w:lineRule="exact"/>
              <w:jc w:val="left"/>
              <w:rPr>
                <w:rFonts w:ascii="HG丸ｺﾞｼｯｸM-PRO" w:eastAsia="HG丸ｺﾞｼｯｸM-PRO"/>
                <w:color w:val="000000" w:themeColor="text1"/>
                <w:sz w:val="20"/>
                <w:szCs w:val="20"/>
              </w:rPr>
            </w:pPr>
          </w:p>
          <w:p w14:paraId="20343EA8" w14:textId="1BC3C7DD" w:rsidR="008F23AC" w:rsidRPr="0033103A" w:rsidRDefault="008F23AC" w:rsidP="008F23AC">
            <w:pPr>
              <w:spacing w:line="240" w:lineRule="exact"/>
              <w:rPr>
                <w:rFonts w:ascii="HG丸ｺﾞｼｯｸM-PRO" w:eastAsia="HG丸ｺﾞｼｯｸM-PRO"/>
                <w:color w:val="000000" w:themeColor="text1"/>
                <w:sz w:val="20"/>
                <w:szCs w:val="20"/>
              </w:rPr>
            </w:pPr>
          </w:p>
          <w:p w14:paraId="40D71DF6" w14:textId="17A53472" w:rsidR="008F23AC" w:rsidRPr="0033103A" w:rsidRDefault="008F23AC" w:rsidP="008F23AC">
            <w:pPr>
              <w:spacing w:line="240" w:lineRule="exact"/>
              <w:rPr>
                <w:rFonts w:ascii="HG丸ｺﾞｼｯｸM-PRO" w:eastAsia="HG丸ｺﾞｼｯｸM-PRO"/>
                <w:color w:val="000000" w:themeColor="text1"/>
                <w:sz w:val="20"/>
                <w:szCs w:val="20"/>
              </w:rPr>
            </w:pPr>
          </w:p>
          <w:p w14:paraId="37D9B73B" w14:textId="000A2956" w:rsidR="008F23AC" w:rsidRPr="0033103A" w:rsidRDefault="008F23AC" w:rsidP="008F23AC">
            <w:pPr>
              <w:spacing w:line="240" w:lineRule="exact"/>
              <w:rPr>
                <w:rFonts w:ascii="HG丸ｺﾞｼｯｸM-PRO" w:eastAsia="HG丸ｺﾞｼｯｸM-PRO"/>
                <w:color w:val="000000" w:themeColor="text1"/>
                <w:sz w:val="20"/>
                <w:szCs w:val="20"/>
              </w:rPr>
            </w:pPr>
          </w:p>
          <w:p w14:paraId="6109BC58" w14:textId="77777777" w:rsidR="008F23AC" w:rsidRPr="0033103A" w:rsidRDefault="008F23AC" w:rsidP="008F23AC">
            <w:pPr>
              <w:spacing w:line="240" w:lineRule="exact"/>
              <w:rPr>
                <w:rFonts w:ascii="HG丸ｺﾞｼｯｸM-PRO" w:eastAsia="HG丸ｺﾞｼｯｸM-PRO"/>
                <w:color w:val="000000" w:themeColor="text1"/>
                <w:sz w:val="20"/>
                <w:szCs w:val="20"/>
              </w:rPr>
            </w:pPr>
          </w:p>
          <w:p w14:paraId="679926CA" w14:textId="03AD0C13" w:rsidR="008F23AC" w:rsidRPr="0033103A" w:rsidRDefault="008F23AC" w:rsidP="008F23AC">
            <w:pPr>
              <w:spacing w:line="240" w:lineRule="exact"/>
              <w:ind w:leftChars="-1" w:left="198" w:hangingChars="100" w:hanging="200"/>
              <w:rPr>
                <w:rFonts w:ascii="HG丸ｺﾞｼｯｸM-PRO" w:eastAsia="HG丸ｺﾞｼｯｸM-PRO"/>
                <w:color w:val="000000" w:themeColor="text1"/>
                <w:sz w:val="20"/>
                <w:szCs w:val="20"/>
              </w:rPr>
            </w:pPr>
            <w:r w:rsidRPr="0033103A">
              <w:rPr>
                <w:rFonts w:ascii="HG丸ｺﾞｼｯｸM-PRO" w:eastAsia="HG丸ｺﾞｼｯｸM-PRO"/>
                <w:color w:val="000000" w:themeColor="text1"/>
                <w:sz w:val="20"/>
                <w:szCs w:val="20"/>
              </w:rPr>
              <w:t>(</w:t>
            </w:r>
            <w:r w:rsidRPr="0033103A">
              <w:rPr>
                <w:rFonts w:ascii="HG丸ｺﾞｼｯｸM-PRO" w:eastAsia="HG丸ｺﾞｼｯｸM-PRO" w:hint="eastAsia"/>
                <w:color w:val="000000" w:themeColor="text1"/>
                <w:sz w:val="20"/>
                <w:szCs w:val="20"/>
              </w:rPr>
              <w:t>２</w:t>
            </w:r>
            <w:r w:rsidRPr="0033103A">
              <w:rPr>
                <w:rFonts w:ascii="HG丸ｺﾞｼｯｸM-PRO" w:eastAsia="HG丸ｺﾞｼｯｸM-PRO"/>
                <w:color w:val="000000" w:themeColor="text1"/>
                <w:sz w:val="20"/>
                <w:szCs w:val="20"/>
              </w:rPr>
              <w:t xml:space="preserve">) </w:t>
            </w:r>
            <w:r w:rsidRPr="0033103A">
              <w:rPr>
                <w:rFonts w:ascii="HG丸ｺﾞｼｯｸM-PRO" w:eastAsia="HG丸ｺﾞｼｯｸM-PRO" w:hint="eastAsia"/>
                <w:color w:val="000000" w:themeColor="text1"/>
                <w:sz w:val="20"/>
                <w:szCs w:val="20"/>
              </w:rPr>
              <w:t>地域や外部機関等と連携する。</w:t>
            </w:r>
          </w:p>
          <w:p w14:paraId="7971F16A" w14:textId="77777777" w:rsidR="008F23AC" w:rsidRPr="0033103A" w:rsidRDefault="008F23AC" w:rsidP="008F23AC">
            <w:pPr>
              <w:spacing w:line="240" w:lineRule="exact"/>
              <w:ind w:leftChars="-1" w:left="198" w:hangingChars="100" w:hanging="200"/>
              <w:rPr>
                <w:rFonts w:ascii="HG丸ｺﾞｼｯｸM-PRO" w:eastAsia="HG丸ｺﾞｼｯｸM-PRO"/>
                <w:color w:val="000000" w:themeColor="text1"/>
                <w:sz w:val="20"/>
                <w:szCs w:val="20"/>
              </w:rPr>
            </w:pPr>
          </w:p>
          <w:p w14:paraId="23476E24" w14:textId="77777777" w:rsidR="008F23AC" w:rsidRPr="0033103A" w:rsidRDefault="008F23AC" w:rsidP="008F23AC">
            <w:pPr>
              <w:spacing w:line="240" w:lineRule="exact"/>
              <w:rPr>
                <w:rFonts w:ascii="HG丸ｺﾞｼｯｸM-PRO" w:eastAsia="HG丸ｺﾞｼｯｸM-PRO"/>
                <w:color w:val="000000" w:themeColor="text1"/>
                <w:sz w:val="20"/>
                <w:szCs w:val="20"/>
              </w:rPr>
            </w:pPr>
          </w:p>
          <w:p w14:paraId="47BC03F4" w14:textId="77777777" w:rsidR="008F23AC" w:rsidRPr="0033103A" w:rsidRDefault="008F23AC" w:rsidP="008F23AC">
            <w:pPr>
              <w:spacing w:line="240" w:lineRule="exact"/>
              <w:rPr>
                <w:rFonts w:ascii="HG丸ｺﾞｼｯｸM-PRO" w:eastAsia="HG丸ｺﾞｼｯｸM-PRO"/>
                <w:color w:val="000000" w:themeColor="text1"/>
                <w:sz w:val="20"/>
                <w:szCs w:val="20"/>
              </w:rPr>
            </w:pPr>
          </w:p>
          <w:p w14:paraId="54A2EDCD" w14:textId="03B7E9C1" w:rsidR="008F23AC" w:rsidRPr="0033103A" w:rsidRDefault="008F23AC" w:rsidP="008F23AC">
            <w:pPr>
              <w:spacing w:line="240" w:lineRule="exact"/>
              <w:rPr>
                <w:rFonts w:ascii="HG丸ｺﾞｼｯｸM-PRO" w:eastAsia="HG丸ｺﾞｼｯｸM-PRO"/>
                <w:color w:val="000000" w:themeColor="text1"/>
                <w:sz w:val="20"/>
                <w:szCs w:val="20"/>
              </w:rPr>
            </w:pPr>
          </w:p>
          <w:p w14:paraId="418F4C15" w14:textId="3BD99417" w:rsidR="008F23AC" w:rsidRPr="0033103A" w:rsidRDefault="008F23AC" w:rsidP="008F23AC">
            <w:pPr>
              <w:spacing w:line="240" w:lineRule="exact"/>
              <w:rPr>
                <w:rFonts w:ascii="HG丸ｺﾞｼｯｸM-PRO" w:eastAsia="HG丸ｺﾞｼｯｸM-PRO"/>
                <w:color w:val="000000" w:themeColor="text1"/>
                <w:sz w:val="20"/>
                <w:szCs w:val="20"/>
              </w:rPr>
            </w:pPr>
          </w:p>
          <w:p w14:paraId="3D1A3A33" w14:textId="55C833FB" w:rsidR="008F23AC" w:rsidRPr="0033103A" w:rsidRDefault="008F23AC" w:rsidP="008F23AC">
            <w:pPr>
              <w:spacing w:line="240" w:lineRule="exact"/>
              <w:ind w:leftChars="-1" w:left="198" w:hangingChars="100" w:hanging="200"/>
              <w:rPr>
                <w:rFonts w:ascii="HG丸ｺﾞｼｯｸM-PRO" w:eastAsia="HG丸ｺﾞｼｯｸM-PRO"/>
                <w:color w:val="000000" w:themeColor="text1"/>
                <w:sz w:val="20"/>
                <w:szCs w:val="20"/>
              </w:rPr>
            </w:pPr>
            <w:r w:rsidRPr="0033103A">
              <w:rPr>
                <w:rFonts w:ascii="HG丸ｺﾞｼｯｸM-PRO" w:eastAsia="HG丸ｺﾞｼｯｸM-PRO"/>
                <w:color w:val="000000" w:themeColor="text1"/>
                <w:sz w:val="20"/>
                <w:szCs w:val="20"/>
              </w:rPr>
              <w:t>(</w:t>
            </w:r>
            <w:r w:rsidRPr="0033103A">
              <w:rPr>
                <w:rFonts w:ascii="HG丸ｺﾞｼｯｸM-PRO" w:eastAsia="HG丸ｺﾞｼｯｸM-PRO" w:hint="eastAsia"/>
                <w:color w:val="000000" w:themeColor="text1"/>
                <w:sz w:val="20"/>
                <w:szCs w:val="20"/>
              </w:rPr>
              <w:t>３</w:t>
            </w:r>
            <w:r w:rsidRPr="0033103A">
              <w:rPr>
                <w:rFonts w:ascii="HG丸ｺﾞｼｯｸM-PRO" w:eastAsia="HG丸ｺﾞｼｯｸM-PRO"/>
                <w:color w:val="000000" w:themeColor="text1"/>
                <w:sz w:val="20"/>
                <w:szCs w:val="20"/>
              </w:rPr>
              <w:t>)</w:t>
            </w:r>
            <w:r w:rsidRPr="0033103A" w:rsidDel="009046C2">
              <w:rPr>
                <w:rFonts w:ascii="HG丸ｺﾞｼｯｸM-PRO" w:eastAsia="HG丸ｺﾞｼｯｸM-PRO"/>
                <w:color w:val="000000" w:themeColor="text1"/>
                <w:sz w:val="20"/>
                <w:szCs w:val="20"/>
              </w:rPr>
              <w:t xml:space="preserve"> </w:t>
            </w:r>
            <w:r w:rsidRPr="0033103A">
              <w:rPr>
                <w:rFonts w:ascii="HG丸ｺﾞｼｯｸM-PRO" w:eastAsia="HG丸ｺﾞｼｯｸM-PRO" w:hint="eastAsia"/>
                <w:color w:val="000000" w:themeColor="text1"/>
                <w:sz w:val="20"/>
                <w:szCs w:val="20"/>
              </w:rPr>
              <w:t>基本的な生活習慣の確立、マナーの向上、学習活動と学校行事・部活動との両立、ストレスコントロール力、安心安全な学校づくりを推進する。</w:t>
            </w:r>
          </w:p>
          <w:p w14:paraId="32379397" w14:textId="77777777" w:rsidR="008F23AC" w:rsidRPr="0033103A" w:rsidRDefault="008F23AC" w:rsidP="008F23AC">
            <w:pPr>
              <w:spacing w:line="240" w:lineRule="exact"/>
              <w:ind w:left="200" w:hangingChars="100" w:hanging="200"/>
              <w:rPr>
                <w:rFonts w:ascii="HG丸ｺﾞｼｯｸM-PRO" w:eastAsia="HG丸ｺﾞｼｯｸM-PRO"/>
                <w:color w:val="000000" w:themeColor="text1"/>
                <w:sz w:val="20"/>
                <w:szCs w:val="20"/>
              </w:rPr>
            </w:pPr>
          </w:p>
          <w:p w14:paraId="1925D243" w14:textId="77777777" w:rsidR="008F23AC" w:rsidRPr="0033103A" w:rsidRDefault="008F23AC" w:rsidP="008F23AC">
            <w:pPr>
              <w:spacing w:line="240" w:lineRule="exact"/>
              <w:ind w:left="200" w:hangingChars="100" w:hanging="200"/>
              <w:rPr>
                <w:rFonts w:ascii="HG丸ｺﾞｼｯｸM-PRO" w:eastAsia="HG丸ｺﾞｼｯｸM-PRO"/>
                <w:color w:val="000000" w:themeColor="text1"/>
                <w:sz w:val="20"/>
                <w:szCs w:val="20"/>
              </w:rPr>
            </w:pPr>
          </w:p>
        </w:tc>
        <w:tc>
          <w:tcPr>
            <w:tcW w:w="4536" w:type="dxa"/>
            <w:tcBorders>
              <w:right w:val="dashed" w:sz="4" w:space="0" w:color="auto"/>
            </w:tcBorders>
            <w:shd w:val="clear" w:color="auto" w:fill="auto"/>
          </w:tcPr>
          <w:p w14:paraId="4FE2E101" w14:textId="64FEAE70" w:rsidR="008F23AC" w:rsidRPr="0033103A" w:rsidRDefault="008F23AC" w:rsidP="008F23AC">
            <w:pPr>
              <w:spacing w:line="240" w:lineRule="exact"/>
              <w:ind w:left="374" w:hangingChars="187" w:hanging="374"/>
              <w:jc w:val="left"/>
              <w:rPr>
                <w:rFonts w:ascii="HG丸ｺﾞｼｯｸM-PRO" w:eastAsia="HG丸ｺﾞｼｯｸM-PRO" w:hAnsiTheme="minorEastAsia"/>
                <w:color w:val="000000" w:themeColor="text1"/>
                <w:sz w:val="20"/>
                <w:szCs w:val="20"/>
              </w:rPr>
            </w:pPr>
            <w:r w:rsidRPr="0033103A">
              <w:rPr>
                <w:rFonts w:ascii="HG丸ｺﾞｼｯｸM-PRO" w:eastAsia="HG丸ｺﾞｼｯｸM-PRO" w:hAnsiTheme="minorEastAsia" w:hint="eastAsia"/>
                <w:color w:val="000000" w:themeColor="text1"/>
                <w:sz w:val="20"/>
                <w:szCs w:val="20"/>
              </w:rPr>
              <w:t>ア　人権</w:t>
            </w:r>
            <w:r w:rsidRPr="0033103A">
              <w:rPr>
                <w:rFonts w:ascii="HG丸ｺﾞｼｯｸM-PRO" w:eastAsia="HG丸ｺﾞｼｯｸM-PRO" w:hAnsiTheme="minorEastAsia"/>
                <w:color w:val="000000" w:themeColor="text1"/>
                <w:sz w:val="20"/>
                <w:szCs w:val="20"/>
              </w:rPr>
              <w:t>HR</w:t>
            </w:r>
            <w:r w:rsidRPr="0033103A">
              <w:rPr>
                <w:rFonts w:ascii="HG丸ｺﾞｼｯｸM-PRO" w:eastAsia="HG丸ｺﾞｼｯｸM-PRO" w:hAnsiTheme="minorEastAsia" w:hint="eastAsia"/>
                <w:color w:val="000000" w:themeColor="text1"/>
                <w:sz w:val="20"/>
                <w:szCs w:val="20"/>
              </w:rPr>
              <w:t>、人権映画鑑賞や教職員人権研修を柱に据えて取り組む。</w:t>
            </w:r>
          </w:p>
          <w:p w14:paraId="4DDEC811" w14:textId="7102F548"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szCs w:val="20"/>
              </w:rPr>
            </w:pPr>
            <w:r w:rsidRPr="0033103A">
              <w:rPr>
                <w:rFonts w:ascii="HG丸ｺﾞｼｯｸM-PRO" w:eastAsia="HG丸ｺﾞｼｯｸM-PRO" w:hAnsiTheme="minorEastAsia"/>
                <w:color w:val="000000" w:themeColor="text1"/>
                <w:sz w:val="20"/>
                <w:szCs w:val="20"/>
              </w:rPr>
              <w:t>(ア)</w:t>
            </w:r>
            <w:r w:rsidRPr="0033103A">
              <w:rPr>
                <w:rFonts w:ascii="HG丸ｺﾞｼｯｸM-PRO" w:eastAsia="HG丸ｺﾞｼｯｸM-PRO" w:hAnsiTheme="minorEastAsia" w:hint="eastAsia"/>
                <w:color w:val="000000" w:themeColor="text1"/>
                <w:sz w:val="20"/>
                <w:szCs w:val="20"/>
              </w:rPr>
              <w:t>他人を思いやり、自己を大切にできる人間性を育む</w:t>
            </w:r>
            <w:r w:rsidRPr="0033103A">
              <w:rPr>
                <w:rFonts w:ascii="HG丸ｺﾞｼｯｸM-PRO" w:eastAsia="HG丸ｺﾞｼｯｸM-PRO" w:hAnsi="ＭＳ 明朝" w:hint="eastAsia"/>
                <w:color w:val="000000" w:themeColor="text1"/>
                <w:sz w:val="20"/>
                <w:szCs w:val="20"/>
              </w:rPr>
              <w:t>。</w:t>
            </w:r>
          </w:p>
          <w:p w14:paraId="173657DF" w14:textId="77777777"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rPr>
            </w:pPr>
          </w:p>
          <w:p w14:paraId="6A272876" w14:textId="32A24B7A"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rPr>
            </w:pPr>
            <w:r w:rsidRPr="0033103A">
              <w:rPr>
                <w:rFonts w:ascii="HG丸ｺﾞｼｯｸM-PRO" w:eastAsia="HG丸ｺﾞｼｯｸM-PRO" w:hAnsi="ＭＳ 明朝"/>
                <w:color w:val="000000" w:themeColor="text1"/>
                <w:sz w:val="20"/>
              </w:rPr>
              <w:t xml:space="preserve">(イ) </w:t>
            </w:r>
            <w:r w:rsidRPr="0033103A">
              <w:rPr>
                <w:rFonts w:ascii="HG丸ｺﾞｼｯｸM-PRO" w:eastAsia="HG丸ｺﾞｼｯｸM-PRO" w:hAnsi="ＭＳ 明朝" w:hint="eastAsia"/>
                <w:color w:val="000000" w:themeColor="text1"/>
                <w:sz w:val="20"/>
              </w:rPr>
              <w:t>教育相談体制を充実し、</w:t>
            </w:r>
            <w:r w:rsidRPr="0033103A">
              <w:rPr>
                <w:rFonts w:ascii="HG丸ｺﾞｼｯｸM-PRO" w:eastAsia="HG丸ｺﾞｼｯｸM-PRO" w:hAnsi="ＭＳ 明朝"/>
                <w:color w:val="000000" w:themeColor="text1"/>
                <w:sz w:val="20"/>
              </w:rPr>
              <w:t>SC・SSWとの連携を密にする。</w:t>
            </w:r>
          </w:p>
          <w:p w14:paraId="074A2D54" w14:textId="43B9A670"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rPr>
            </w:pPr>
          </w:p>
          <w:p w14:paraId="4432F5FF" w14:textId="72141345"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rPr>
            </w:pPr>
          </w:p>
          <w:p w14:paraId="073443E4" w14:textId="77777777"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rPr>
            </w:pPr>
          </w:p>
          <w:p w14:paraId="76AE12CF" w14:textId="2F8C9E91"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33103A">
              <w:rPr>
                <w:rFonts w:ascii="HG丸ｺﾞｼｯｸM-PRO" w:eastAsia="HG丸ｺﾞｼｯｸM-PRO" w:hAnsi="ＭＳ 明朝"/>
                <w:color w:val="000000" w:themeColor="text1"/>
                <w:sz w:val="20"/>
              </w:rPr>
              <w:t>(</w:t>
            </w:r>
            <w:r w:rsidRPr="0033103A">
              <w:rPr>
                <w:rFonts w:ascii="HG丸ｺﾞｼｯｸM-PRO" w:eastAsia="HG丸ｺﾞｼｯｸM-PRO" w:hAnsi="ＭＳ 明朝" w:hint="eastAsia"/>
                <w:color w:val="000000" w:themeColor="text1"/>
                <w:sz w:val="20"/>
              </w:rPr>
              <w:t>ウ</w:t>
            </w:r>
            <w:r w:rsidRPr="0033103A">
              <w:rPr>
                <w:rFonts w:ascii="HG丸ｺﾞｼｯｸM-PRO" w:eastAsia="HG丸ｺﾞｼｯｸM-PRO" w:hAnsi="ＭＳ 明朝"/>
                <w:color w:val="000000" w:themeColor="text1"/>
                <w:sz w:val="20"/>
              </w:rPr>
              <w:t>)</w:t>
            </w:r>
            <w:r w:rsidRPr="0033103A">
              <w:rPr>
                <w:rFonts w:ascii="HG丸ｺﾞｼｯｸM-PRO" w:eastAsia="HG丸ｺﾞｼｯｸM-PRO" w:hAnsi="ＭＳ 明朝" w:hint="eastAsia"/>
                <w:color w:val="000000" w:themeColor="text1"/>
                <w:sz w:val="20"/>
              </w:rPr>
              <w:t>各種</w:t>
            </w:r>
            <w:r w:rsidRPr="0033103A">
              <w:rPr>
                <w:rFonts w:ascii="HG丸ｺﾞｼｯｸM-PRO" w:eastAsia="HG丸ｺﾞｼｯｸM-PRO" w:hAnsiTheme="minorEastAsia" w:hint="eastAsia"/>
                <w:color w:val="000000" w:themeColor="text1"/>
                <w:sz w:val="20"/>
                <w:szCs w:val="20"/>
              </w:rPr>
              <w:t>学校行事、史跡探訪、国際交流研修、スピーチコンテスト等を活用して、自分の意見をわかりやすく伝えるとともに、多様な価値観に触れたり、協働したりする活動を設定し、コミュニケーション力を高める。</w:t>
            </w:r>
          </w:p>
          <w:p w14:paraId="3354075D" w14:textId="4E5D7114"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rPr>
            </w:pPr>
            <w:r w:rsidRPr="0033103A">
              <w:rPr>
                <w:rFonts w:ascii="HG丸ｺﾞｼｯｸM-PRO" w:eastAsia="HG丸ｺﾞｼｯｸM-PRO" w:hAnsiTheme="minorEastAsia" w:hint="eastAsia"/>
                <w:color w:val="000000" w:themeColor="text1"/>
                <w:sz w:val="20"/>
                <w:szCs w:val="20"/>
              </w:rPr>
              <w:t>ア</w:t>
            </w:r>
            <w:r w:rsidRPr="0033103A">
              <w:rPr>
                <w:rFonts w:ascii="HG丸ｺﾞｼｯｸM-PRO" w:eastAsia="HG丸ｺﾞｼｯｸM-PRO" w:hAnsi="ＭＳ 明朝" w:hint="eastAsia"/>
                <w:color w:val="000000" w:themeColor="text1"/>
                <w:sz w:val="20"/>
                <w:szCs w:val="20"/>
              </w:rPr>
              <w:t xml:space="preserve">　開かれた学校づくりを実践し地域や中学生への理解を深める。保護者に対しては、</w:t>
            </w:r>
            <w:r w:rsidRPr="0033103A">
              <w:rPr>
                <w:rFonts w:ascii="HG丸ｺﾞｼｯｸM-PRO" w:eastAsia="HG丸ｺﾞｼｯｸM-PRO" w:hAnsi="ＭＳ 明朝"/>
                <w:color w:val="000000" w:themeColor="text1"/>
                <w:sz w:val="20"/>
                <w:szCs w:val="20"/>
              </w:rPr>
              <w:t>Google</w:t>
            </w:r>
            <w:r w:rsidRPr="0033103A">
              <w:rPr>
                <w:rFonts w:ascii="HG丸ｺﾞｼｯｸM-PRO" w:eastAsia="HG丸ｺﾞｼｯｸM-PRO" w:hAnsi="ＭＳ 明朝" w:hint="eastAsia"/>
                <w:color w:val="000000" w:themeColor="text1"/>
                <w:sz w:val="20"/>
                <w:szCs w:val="20"/>
              </w:rPr>
              <w:t>クラスルーム等を通じて情報提供を密にし、</w:t>
            </w:r>
            <w:r w:rsidRPr="0033103A">
              <w:rPr>
                <w:rFonts w:ascii="HG丸ｺﾞｼｯｸM-PRO" w:eastAsia="HG丸ｺﾞｼｯｸM-PRO" w:hAnsi="ＭＳ 明朝"/>
                <w:color w:val="000000" w:themeColor="text1"/>
                <w:sz w:val="20"/>
                <w:szCs w:val="20"/>
              </w:rPr>
              <w:t>SNSの活用を含めて学校への関心を高める</w:t>
            </w:r>
            <w:r w:rsidRPr="0033103A">
              <w:rPr>
                <w:rFonts w:ascii="HG丸ｺﾞｼｯｸM-PRO" w:eastAsia="HG丸ｺﾞｼｯｸM-PRO" w:hAnsi="ＭＳ 明朝" w:hint="eastAsia"/>
                <w:color w:val="000000" w:themeColor="text1"/>
                <w:sz w:val="20"/>
                <w:szCs w:val="20"/>
              </w:rPr>
              <w:t>。</w:t>
            </w:r>
          </w:p>
          <w:p w14:paraId="1BCE4E84" w14:textId="77777777" w:rsidR="008F23AC" w:rsidRPr="0033103A" w:rsidRDefault="008F23AC" w:rsidP="008F23AC">
            <w:pPr>
              <w:spacing w:line="240" w:lineRule="exact"/>
              <w:ind w:leftChars="-45" w:hangingChars="47" w:hanging="94"/>
              <w:jc w:val="left"/>
              <w:rPr>
                <w:rFonts w:ascii="HG丸ｺﾞｼｯｸM-PRO" w:eastAsia="HG丸ｺﾞｼｯｸM-PRO"/>
                <w:color w:val="000000" w:themeColor="text1"/>
                <w:sz w:val="20"/>
                <w:szCs w:val="20"/>
              </w:rPr>
            </w:pPr>
          </w:p>
          <w:p w14:paraId="474250A0" w14:textId="71C7FE3B" w:rsidR="008F23AC" w:rsidRPr="0033103A" w:rsidRDefault="008F23AC" w:rsidP="008F23AC">
            <w:pPr>
              <w:spacing w:line="240" w:lineRule="exact"/>
              <w:ind w:leftChars="-45" w:hangingChars="47" w:hanging="94"/>
              <w:jc w:val="left"/>
              <w:rPr>
                <w:rFonts w:ascii="HG丸ｺﾞｼｯｸM-PRO" w:eastAsia="HG丸ｺﾞｼｯｸM-PRO" w:hAnsiTheme="minorEastAsia"/>
                <w:color w:val="000000" w:themeColor="text1"/>
                <w:sz w:val="20"/>
                <w:szCs w:val="20"/>
              </w:rPr>
            </w:pPr>
          </w:p>
          <w:p w14:paraId="561BE875" w14:textId="77777777"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33103A">
              <w:rPr>
                <w:rFonts w:ascii="HG丸ｺﾞｼｯｸM-PRO" w:eastAsia="HG丸ｺﾞｼｯｸM-PRO" w:hAnsiTheme="minorEastAsia" w:hint="eastAsia"/>
                <w:color w:val="000000" w:themeColor="text1"/>
                <w:sz w:val="20"/>
                <w:szCs w:val="20"/>
              </w:rPr>
              <w:t>ア　日常の生活指導と強化週間とを効果的に連動させる。</w:t>
            </w:r>
          </w:p>
          <w:p w14:paraId="07B1C4A6" w14:textId="77777777" w:rsidR="008F23AC" w:rsidRPr="0033103A" w:rsidRDefault="008F23AC" w:rsidP="008F23AC">
            <w:pPr>
              <w:spacing w:line="240" w:lineRule="exact"/>
              <w:ind w:left="400" w:hanging="400"/>
              <w:jc w:val="left"/>
              <w:rPr>
                <w:rFonts w:ascii="HG丸ｺﾞｼｯｸM-PRO" w:eastAsia="HG丸ｺﾞｼｯｸM-PRO" w:hAnsiTheme="minorEastAsia"/>
                <w:color w:val="000000" w:themeColor="text1"/>
                <w:sz w:val="20"/>
                <w:szCs w:val="20"/>
              </w:rPr>
            </w:pPr>
            <w:r w:rsidRPr="0033103A">
              <w:rPr>
                <w:rFonts w:ascii="HG丸ｺﾞｼｯｸM-PRO" w:eastAsia="HG丸ｺﾞｼｯｸM-PRO" w:hAnsiTheme="minorEastAsia"/>
                <w:color w:val="000000" w:themeColor="text1"/>
                <w:sz w:val="20"/>
                <w:szCs w:val="20"/>
              </w:rPr>
              <w:t>(</w:t>
            </w:r>
            <w:r w:rsidRPr="0033103A">
              <w:rPr>
                <w:rFonts w:ascii="HG丸ｺﾞｼｯｸM-PRO" w:eastAsia="HG丸ｺﾞｼｯｸM-PRO" w:hAnsiTheme="minorEastAsia" w:hint="eastAsia"/>
                <w:color w:val="000000" w:themeColor="text1"/>
                <w:sz w:val="20"/>
                <w:szCs w:val="20"/>
              </w:rPr>
              <w:t>ア</w:t>
            </w:r>
            <w:r w:rsidRPr="0033103A">
              <w:rPr>
                <w:rFonts w:ascii="HG丸ｺﾞｼｯｸM-PRO" w:eastAsia="HG丸ｺﾞｼｯｸM-PRO" w:hAnsiTheme="minorEastAsia"/>
                <w:color w:val="000000" w:themeColor="text1"/>
                <w:sz w:val="20"/>
                <w:szCs w:val="20"/>
              </w:rPr>
              <w:t>)</w:t>
            </w:r>
            <w:r w:rsidRPr="0033103A">
              <w:rPr>
                <w:rFonts w:ascii="HG丸ｺﾞｼｯｸM-PRO" w:eastAsia="HG丸ｺﾞｼｯｸM-PRO" w:hAnsiTheme="minorEastAsia" w:hint="eastAsia"/>
                <w:color w:val="000000" w:themeColor="text1"/>
                <w:sz w:val="20"/>
                <w:szCs w:val="20"/>
              </w:rPr>
              <w:t>登下校時の安全指導</w:t>
            </w:r>
            <w:r w:rsidRPr="0033103A">
              <w:rPr>
                <w:rFonts w:ascii="HG丸ｺﾞｼｯｸM-PRO" w:eastAsia="HG丸ｺﾞｼｯｸM-PRO" w:hAnsiTheme="minorEastAsia"/>
                <w:color w:val="000000" w:themeColor="text1"/>
                <w:sz w:val="20"/>
                <w:szCs w:val="20"/>
              </w:rPr>
              <w:t>(</w:t>
            </w:r>
            <w:r w:rsidRPr="0033103A">
              <w:rPr>
                <w:rFonts w:ascii="HG丸ｺﾞｼｯｸM-PRO" w:eastAsia="HG丸ｺﾞｼｯｸM-PRO" w:hAnsiTheme="minorEastAsia" w:hint="eastAsia"/>
                <w:color w:val="000000" w:themeColor="text1"/>
                <w:sz w:val="20"/>
                <w:szCs w:val="20"/>
              </w:rPr>
              <w:t>特に自転車指導</w:t>
            </w:r>
            <w:r w:rsidRPr="0033103A">
              <w:rPr>
                <w:rFonts w:ascii="HG丸ｺﾞｼｯｸM-PRO" w:eastAsia="HG丸ｺﾞｼｯｸM-PRO" w:hAnsiTheme="minorEastAsia"/>
                <w:color w:val="000000" w:themeColor="text1"/>
                <w:sz w:val="20"/>
                <w:szCs w:val="20"/>
              </w:rPr>
              <w:t>)</w:t>
            </w:r>
            <w:r w:rsidRPr="0033103A">
              <w:rPr>
                <w:rFonts w:ascii="HG丸ｺﾞｼｯｸM-PRO" w:eastAsia="HG丸ｺﾞｼｯｸM-PRO" w:hAnsiTheme="minorEastAsia" w:hint="eastAsia"/>
                <w:color w:val="000000" w:themeColor="text1"/>
                <w:sz w:val="20"/>
                <w:szCs w:val="20"/>
              </w:rPr>
              <w:t>の継続</w:t>
            </w:r>
          </w:p>
          <w:p w14:paraId="66CAC417" w14:textId="0BD1830C" w:rsidR="008F23AC" w:rsidRPr="0033103A" w:rsidRDefault="008F23AC" w:rsidP="008F23AC">
            <w:pPr>
              <w:spacing w:line="240" w:lineRule="exact"/>
              <w:ind w:left="200" w:hangingChars="100" w:hanging="200"/>
              <w:jc w:val="left"/>
              <w:rPr>
                <w:rFonts w:ascii="HG丸ｺﾞｼｯｸM-PRO" w:eastAsia="HG丸ｺﾞｼｯｸM-PRO" w:hAnsiTheme="minorEastAsia"/>
                <w:color w:val="000000" w:themeColor="text1"/>
                <w:sz w:val="20"/>
                <w:szCs w:val="20"/>
              </w:rPr>
            </w:pPr>
          </w:p>
          <w:p w14:paraId="7F9D0AEB" w14:textId="77777777" w:rsidR="008F23AC" w:rsidRPr="0033103A" w:rsidRDefault="008F23AC" w:rsidP="008F23AC">
            <w:pPr>
              <w:spacing w:line="240" w:lineRule="exact"/>
              <w:ind w:left="200" w:hangingChars="100" w:hanging="200"/>
              <w:jc w:val="left"/>
              <w:rPr>
                <w:rFonts w:ascii="HG丸ｺﾞｼｯｸM-PRO" w:eastAsia="HG丸ｺﾞｼｯｸM-PRO" w:hAnsiTheme="minorEastAsia"/>
                <w:color w:val="000000" w:themeColor="text1"/>
                <w:sz w:val="20"/>
                <w:szCs w:val="20"/>
              </w:rPr>
            </w:pPr>
          </w:p>
          <w:p w14:paraId="49D1B63F" w14:textId="0C5DE639" w:rsidR="008F23AC" w:rsidRPr="0033103A" w:rsidRDefault="008F23AC" w:rsidP="008F23AC">
            <w:pPr>
              <w:spacing w:line="240" w:lineRule="exact"/>
              <w:ind w:left="200" w:hangingChars="100" w:hanging="200"/>
              <w:jc w:val="left"/>
              <w:rPr>
                <w:rFonts w:ascii="HG丸ｺﾞｼｯｸM-PRO" w:eastAsia="HG丸ｺﾞｼｯｸM-PRO" w:hAnsiTheme="minorEastAsia"/>
                <w:color w:val="000000" w:themeColor="text1"/>
                <w:sz w:val="20"/>
                <w:szCs w:val="20"/>
              </w:rPr>
            </w:pPr>
            <w:r w:rsidRPr="0033103A">
              <w:rPr>
                <w:rFonts w:ascii="HG丸ｺﾞｼｯｸM-PRO" w:eastAsia="HG丸ｺﾞｼｯｸM-PRO" w:hAnsiTheme="minorEastAsia"/>
                <w:color w:val="000000" w:themeColor="text1"/>
                <w:sz w:val="20"/>
                <w:szCs w:val="20"/>
              </w:rPr>
              <w:t>(</w:t>
            </w:r>
            <w:r w:rsidRPr="0033103A">
              <w:rPr>
                <w:rFonts w:ascii="HG丸ｺﾞｼｯｸM-PRO" w:eastAsia="HG丸ｺﾞｼｯｸM-PRO" w:hAnsiTheme="minorEastAsia" w:hint="eastAsia"/>
                <w:color w:val="000000" w:themeColor="text1"/>
                <w:sz w:val="20"/>
                <w:szCs w:val="20"/>
              </w:rPr>
              <w:t>イ</w:t>
            </w:r>
            <w:r w:rsidRPr="0033103A">
              <w:rPr>
                <w:rFonts w:ascii="HG丸ｺﾞｼｯｸM-PRO" w:eastAsia="HG丸ｺﾞｼｯｸM-PRO" w:hAnsiTheme="minorEastAsia"/>
                <w:color w:val="000000" w:themeColor="text1"/>
                <w:sz w:val="20"/>
                <w:szCs w:val="20"/>
              </w:rPr>
              <w:t>)</w:t>
            </w:r>
            <w:r w:rsidRPr="0033103A">
              <w:rPr>
                <w:rFonts w:ascii="HG丸ｺﾞｼｯｸM-PRO" w:eastAsia="HG丸ｺﾞｼｯｸM-PRO" w:hAnsiTheme="minorEastAsia" w:hint="eastAsia"/>
                <w:color w:val="000000" w:themeColor="text1"/>
                <w:sz w:val="20"/>
                <w:szCs w:val="20"/>
              </w:rPr>
              <w:t>「朝の読書」の時間や</w:t>
            </w:r>
            <w:r w:rsidRPr="0033103A">
              <w:rPr>
                <w:rFonts w:ascii="HG丸ｺﾞｼｯｸM-PRO" w:eastAsia="HG丸ｺﾞｼｯｸM-PRO" w:hAnsiTheme="minorEastAsia"/>
                <w:color w:val="000000" w:themeColor="text1"/>
                <w:sz w:val="20"/>
                <w:szCs w:val="20"/>
              </w:rPr>
              <w:t>SHR</w:t>
            </w:r>
            <w:r w:rsidRPr="0033103A">
              <w:rPr>
                <w:rFonts w:ascii="HG丸ｺﾞｼｯｸM-PRO" w:eastAsia="HG丸ｺﾞｼｯｸM-PRO" w:hAnsiTheme="minorEastAsia" w:hint="eastAsia"/>
                <w:color w:val="000000" w:themeColor="text1"/>
                <w:sz w:val="20"/>
                <w:szCs w:val="20"/>
              </w:rPr>
              <w:t>の活用</w:t>
            </w:r>
          </w:p>
          <w:p w14:paraId="3BF5B45B" w14:textId="77777777"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4146B00A" w14:textId="4D17B36B"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33103A">
              <w:rPr>
                <w:rFonts w:ascii="HG丸ｺﾞｼｯｸM-PRO" w:eastAsia="HG丸ｺﾞｼｯｸM-PRO" w:hAnsiTheme="minorEastAsia"/>
                <w:color w:val="000000" w:themeColor="text1"/>
                <w:sz w:val="20"/>
                <w:szCs w:val="20"/>
              </w:rPr>
              <w:t>(ウ)</w:t>
            </w:r>
            <w:r w:rsidRPr="0033103A">
              <w:rPr>
                <w:rFonts w:ascii="HG丸ｺﾞｼｯｸM-PRO" w:eastAsia="HG丸ｺﾞｼｯｸM-PRO" w:hAnsiTheme="minorEastAsia" w:hint="eastAsia"/>
                <w:color w:val="000000" w:themeColor="text1"/>
                <w:sz w:val="20"/>
                <w:szCs w:val="20"/>
              </w:rPr>
              <w:t>「集中と切り替え」を指導し、学習活動と部活動・学校行事の両立を図るとともに、外部テスト等も積極的に活用して家庭学習の定着を図る。</w:t>
            </w:r>
          </w:p>
          <w:p w14:paraId="75076A61" w14:textId="38891389"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7DBF31D4" w14:textId="2AE781A9"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0E65FCC0" w14:textId="799E08BF"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3EC26DAA" w14:textId="76160F95"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15A94843" w14:textId="4D8B5BA7"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7647EDC8" w14:textId="407A02E0"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23CD1089" w14:textId="0D00245A"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597F363C" w14:textId="77777777"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0A21352B" w14:textId="02AA40E4" w:rsidR="008F23AC" w:rsidRPr="0033103A" w:rsidRDefault="008F23AC" w:rsidP="008F23AC">
            <w:pPr>
              <w:spacing w:line="240" w:lineRule="exact"/>
              <w:ind w:left="400" w:hangingChars="200" w:hanging="400"/>
              <w:jc w:val="left"/>
              <w:rPr>
                <w:rFonts w:ascii="HG丸ｺﾞｼｯｸM-PRO" w:eastAsia="HG丸ｺﾞｼｯｸM-PRO" w:hAnsi="ＭＳ 明朝"/>
                <w:color w:val="000000" w:themeColor="text1"/>
                <w:sz w:val="20"/>
              </w:rPr>
            </w:pPr>
          </w:p>
        </w:tc>
        <w:tc>
          <w:tcPr>
            <w:tcW w:w="4536" w:type="dxa"/>
            <w:tcBorders>
              <w:right w:val="dashed" w:sz="4" w:space="0" w:color="auto"/>
            </w:tcBorders>
          </w:tcPr>
          <w:p w14:paraId="7B2CEE58" w14:textId="77777777" w:rsidR="008F23AC" w:rsidRPr="0033103A" w:rsidRDefault="008F23AC" w:rsidP="008F23AC">
            <w:pPr>
              <w:spacing w:line="240" w:lineRule="exact"/>
              <w:ind w:left="200" w:hangingChars="100" w:hanging="200"/>
              <w:jc w:val="left"/>
              <w:rPr>
                <w:rFonts w:ascii="HG丸ｺﾞｼｯｸM-PRO" w:eastAsia="HG丸ｺﾞｼｯｸM-PRO" w:hAnsi="ＭＳ 明朝"/>
                <w:sz w:val="20"/>
                <w:szCs w:val="20"/>
              </w:rPr>
            </w:pPr>
          </w:p>
          <w:p w14:paraId="275AEC31" w14:textId="77777777" w:rsidR="008F23AC" w:rsidRPr="0033103A" w:rsidRDefault="008F23AC" w:rsidP="008F23AC">
            <w:pPr>
              <w:spacing w:line="240" w:lineRule="exact"/>
              <w:ind w:left="200" w:hangingChars="100" w:hanging="200"/>
              <w:jc w:val="left"/>
              <w:rPr>
                <w:rFonts w:ascii="HG丸ｺﾞｼｯｸM-PRO" w:eastAsia="HG丸ｺﾞｼｯｸM-PRO" w:hAnsi="ＭＳ 明朝"/>
                <w:sz w:val="20"/>
                <w:szCs w:val="20"/>
              </w:rPr>
            </w:pPr>
          </w:p>
          <w:p w14:paraId="0316BFAD" w14:textId="19DB26E7" w:rsidR="008F23AC" w:rsidRPr="0033103A" w:rsidRDefault="008F23AC" w:rsidP="008F23AC">
            <w:pPr>
              <w:spacing w:line="240" w:lineRule="exact"/>
              <w:ind w:left="500" w:hangingChars="250" w:hanging="500"/>
              <w:jc w:val="left"/>
              <w:rPr>
                <w:rFonts w:ascii="HG丸ｺﾞｼｯｸM-PRO" w:eastAsia="HG丸ｺﾞｼｯｸM-PRO" w:hAnsi="ＭＳ 明朝"/>
                <w:sz w:val="20"/>
                <w:szCs w:val="20"/>
              </w:rPr>
            </w:pPr>
            <w:r w:rsidRPr="0033103A">
              <w:rPr>
                <w:rFonts w:ascii="HG丸ｺﾞｼｯｸM-PRO" w:eastAsia="HG丸ｺﾞｼｯｸM-PRO" w:hAnsi="ＭＳ 明朝"/>
                <w:sz w:val="20"/>
                <w:szCs w:val="20"/>
              </w:rPr>
              <w:t>(ア)</w:t>
            </w:r>
            <w:r w:rsidRPr="0033103A">
              <w:rPr>
                <w:rFonts w:ascii="HG丸ｺﾞｼｯｸM-PRO" w:eastAsia="HG丸ｺﾞｼｯｸM-PRO" w:hAnsi="ＭＳ 明朝" w:hint="eastAsia"/>
                <w:sz w:val="20"/>
                <w:szCs w:val="20"/>
              </w:rPr>
              <w:t>「命の大切さや社会のルールについて学ぶ機会がある」を</w:t>
            </w:r>
            <w:r w:rsidRPr="0033103A">
              <w:rPr>
                <w:rFonts w:ascii="HG丸ｺﾞｼｯｸM-PRO" w:eastAsia="HG丸ｺﾞｼｯｸM-PRO" w:hAnsi="ＭＳ 明朝"/>
                <w:sz w:val="20"/>
                <w:szCs w:val="20"/>
              </w:rPr>
              <w:t>80%</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84</w:t>
            </w:r>
            <w:r w:rsidRPr="0033103A">
              <w:rPr>
                <w:rFonts w:ascii="HG丸ｺﾞｼｯｸM-PRO" w:eastAsia="HG丸ｺﾞｼｯｸM-PRO" w:hAnsi="ＭＳ 明朝" w:hint="eastAsia"/>
                <w:sz w:val="20"/>
                <w:szCs w:val="20"/>
              </w:rPr>
              <w:t>％）で維持する。</w:t>
            </w:r>
          </w:p>
          <w:p w14:paraId="7D295D4C" w14:textId="752063F6" w:rsidR="008F23AC" w:rsidRPr="0033103A" w:rsidRDefault="008F23AC" w:rsidP="008F23AC">
            <w:pPr>
              <w:spacing w:line="240" w:lineRule="exact"/>
              <w:ind w:left="500" w:hangingChars="250" w:hanging="500"/>
              <w:jc w:val="left"/>
              <w:rPr>
                <w:rFonts w:ascii="HG丸ｺﾞｼｯｸM-PRO" w:eastAsia="HG丸ｺﾞｼｯｸM-PRO" w:hAnsi="ＭＳ 明朝"/>
                <w:sz w:val="20"/>
                <w:szCs w:val="20"/>
              </w:rPr>
            </w:pPr>
            <w:r w:rsidRPr="0033103A">
              <w:rPr>
                <w:rFonts w:ascii="HG丸ｺﾞｼｯｸM-PRO" w:eastAsia="HG丸ｺﾞｼｯｸM-PRO" w:hAnsi="ＭＳ 明朝"/>
                <w:sz w:val="20"/>
                <w:szCs w:val="20"/>
              </w:rPr>
              <w:t>(イ)</w:t>
            </w:r>
            <w:r w:rsidRPr="0033103A">
              <w:rPr>
                <w:rFonts w:ascii="HG丸ｺﾞｼｯｸM-PRO" w:eastAsia="HG丸ｺﾞｼｯｸM-PRO" w:hAnsi="ＭＳ 明朝" w:hint="eastAsia"/>
                <w:sz w:val="20"/>
                <w:szCs w:val="20"/>
              </w:rPr>
              <w:t>「教育相談体制が整備されており、生徒は担任以外の教職員とも相談することができる」を</w:t>
            </w:r>
            <w:r w:rsidRPr="0033103A">
              <w:rPr>
                <w:rFonts w:ascii="HG丸ｺﾞｼｯｸM-PRO" w:eastAsia="HG丸ｺﾞｼｯｸM-PRO" w:hAnsi="ＭＳ 明朝"/>
                <w:sz w:val="20"/>
                <w:szCs w:val="20"/>
              </w:rPr>
              <w:t>70%</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81</w:t>
            </w:r>
            <w:r w:rsidRPr="0033103A">
              <w:rPr>
                <w:rFonts w:ascii="HG丸ｺﾞｼｯｸM-PRO" w:eastAsia="HG丸ｺﾞｼｯｸM-PRO" w:hAnsi="ＭＳ 明朝" w:hint="eastAsia"/>
                <w:sz w:val="20"/>
                <w:szCs w:val="20"/>
              </w:rPr>
              <w:t>％）で維持する。</w:t>
            </w:r>
          </w:p>
          <w:p w14:paraId="193AA635" w14:textId="76A7CFC5" w:rsidR="008F23AC" w:rsidRPr="0033103A" w:rsidRDefault="008F23AC" w:rsidP="008F23AC">
            <w:pPr>
              <w:spacing w:line="240" w:lineRule="exact"/>
              <w:ind w:leftChars="200" w:left="520" w:hangingChars="50" w:hanging="100"/>
              <w:jc w:val="left"/>
              <w:rPr>
                <w:rFonts w:ascii="HG丸ｺﾞｼｯｸM-PRO" w:eastAsia="HG丸ｺﾞｼｯｸM-PRO" w:hAnsi="ＭＳ 明朝"/>
                <w:sz w:val="20"/>
                <w:szCs w:val="20"/>
              </w:rPr>
            </w:pPr>
            <w:r w:rsidRPr="0033103A">
              <w:rPr>
                <w:rFonts w:ascii="HG丸ｺﾞｼｯｸM-PRO" w:eastAsia="HG丸ｺﾞｼｯｸM-PRO" w:hAnsi="ＭＳ 明朝" w:hint="eastAsia"/>
                <w:sz w:val="20"/>
                <w:szCs w:val="20"/>
              </w:rPr>
              <w:t>「悩みが相談しやすい」を</w:t>
            </w:r>
            <w:r w:rsidRPr="0033103A">
              <w:rPr>
                <w:rFonts w:ascii="HG丸ｺﾞｼｯｸM-PRO" w:eastAsia="HG丸ｺﾞｼｯｸM-PRO" w:hAnsi="ＭＳ 明朝"/>
                <w:sz w:val="20"/>
                <w:szCs w:val="20"/>
              </w:rPr>
              <w:t>50</w:t>
            </w:r>
            <w:r w:rsidRPr="0033103A">
              <w:rPr>
                <w:rFonts w:ascii="HG丸ｺﾞｼｯｸM-PRO" w:eastAsia="HG丸ｺﾞｼｯｸM-PRO" w:hAnsi="ＭＳ 明朝" w:hint="eastAsia"/>
                <w:sz w:val="20"/>
                <w:szCs w:val="20"/>
              </w:rPr>
              <w:t>％以上（</w:t>
            </w:r>
            <w:r w:rsidRPr="0033103A">
              <w:rPr>
                <w:rFonts w:ascii="HG丸ｺﾞｼｯｸM-PRO" w:eastAsia="HG丸ｺﾞｼｯｸM-PRO" w:hAnsi="ＭＳ 明朝"/>
                <w:sz w:val="20"/>
                <w:szCs w:val="20"/>
              </w:rPr>
              <w:t>50</w:t>
            </w:r>
            <w:r w:rsidRPr="0033103A">
              <w:rPr>
                <w:rFonts w:ascii="HG丸ｺﾞｼｯｸM-PRO" w:eastAsia="HG丸ｺﾞｼｯｸM-PRO" w:hAnsi="ＭＳ 明朝" w:hint="eastAsia"/>
                <w:sz w:val="20"/>
                <w:szCs w:val="20"/>
              </w:rPr>
              <w:t>％）で維持する。</w:t>
            </w:r>
          </w:p>
          <w:p w14:paraId="4F76EC3A" w14:textId="48E0A473" w:rsidR="008F23AC" w:rsidRPr="0033103A" w:rsidRDefault="008F23AC" w:rsidP="008F23AC">
            <w:pPr>
              <w:spacing w:line="240" w:lineRule="exact"/>
              <w:ind w:left="316" w:hangingChars="158" w:hanging="316"/>
              <w:jc w:val="left"/>
              <w:rPr>
                <w:rFonts w:ascii="HG丸ｺﾞｼｯｸM-PRO" w:eastAsia="HG丸ｺﾞｼｯｸM-PRO" w:hAnsi="HG丸ｺﾞｼｯｸM-PRO"/>
                <w:sz w:val="20"/>
                <w:szCs w:val="20"/>
              </w:rPr>
            </w:pPr>
            <w:r w:rsidRPr="0033103A">
              <w:rPr>
                <w:rFonts w:ascii="HG丸ｺﾞｼｯｸM-PRO" w:eastAsia="HG丸ｺﾞｼｯｸM-PRO" w:hAnsiTheme="minorEastAsia"/>
                <w:sz w:val="20"/>
                <w:szCs w:val="20"/>
              </w:rPr>
              <w:t>(</w:t>
            </w:r>
            <w:r w:rsidRPr="0033103A">
              <w:rPr>
                <w:rFonts w:ascii="HG丸ｺﾞｼｯｸM-PRO" w:eastAsia="HG丸ｺﾞｼｯｸM-PRO" w:hAnsiTheme="minorEastAsia" w:hint="eastAsia"/>
                <w:sz w:val="20"/>
                <w:szCs w:val="20"/>
              </w:rPr>
              <w:t>ウ</w:t>
            </w:r>
            <w:r w:rsidRPr="0033103A">
              <w:rPr>
                <w:rFonts w:ascii="HG丸ｺﾞｼｯｸM-PRO" w:eastAsia="HG丸ｺﾞｼｯｸM-PRO" w:hAnsiTheme="minorEastAsia"/>
                <w:sz w:val="20"/>
                <w:szCs w:val="20"/>
              </w:rPr>
              <w:t>)</w:t>
            </w:r>
            <w:r w:rsidRPr="0033103A">
              <w:rPr>
                <w:rFonts w:ascii="HG丸ｺﾞｼｯｸM-PRO" w:eastAsia="HG丸ｺﾞｼｯｸM-PRO" w:hAnsiTheme="minorEastAsia" w:hint="eastAsia"/>
                <w:sz w:val="20"/>
                <w:szCs w:val="20"/>
              </w:rPr>
              <w:t>「</w:t>
            </w:r>
            <w:r w:rsidRPr="0033103A">
              <w:rPr>
                <w:rFonts w:ascii="HG丸ｺﾞｼｯｸM-PRO" w:eastAsia="HG丸ｺﾞｼｯｸM-PRO" w:hAnsi="HG丸ｺﾞｼｯｸM-PRO" w:hint="eastAsia"/>
                <w:sz w:val="20"/>
                <w:szCs w:val="20"/>
              </w:rPr>
              <w:t>授業などで自ら考えたり、主体的に学んだり活動したりする機会がある」を</w:t>
            </w:r>
            <w:r w:rsidRPr="0033103A">
              <w:rPr>
                <w:rFonts w:ascii="HG丸ｺﾞｼｯｸM-PRO" w:eastAsia="HG丸ｺﾞｼｯｸM-PRO" w:hAnsi="HG丸ｺﾞｼｯｸM-PRO"/>
                <w:sz w:val="20"/>
                <w:szCs w:val="20"/>
              </w:rPr>
              <w:t>90%</w:t>
            </w:r>
            <w:r w:rsidRPr="0033103A">
              <w:rPr>
                <w:rFonts w:ascii="HG丸ｺﾞｼｯｸM-PRO" w:eastAsia="HG丸ｺﾞｼｯｸM-PRO" w:hAnsi="HG丸ｺﾞｼｯｸM-PRO" w:hint="eastAsia"/>
                <w:sz w:val="20"/>
                <w:szCs w:val="20"/>
              </w:rPr>
              <w:t>以上</w:t>
            </w:r>
            <w:r w:rsidRPr="0033103A">
              <w:rPr>
                <w:rFonts w:ascii="HG丸ｺﾞｼｯｸM-PRO" w:eastAsia="HG丸ｺﾞｼｯｸM-PRO" w:hAnsi="ＭＳ 明朝" w:hint="eastAsia"/>
                <w:sz w:val="20"/>
                <w:szCs w:val="20"/>
              </w:rPr>
              <w:t>（</w:t>
            </w:r>
            <w:r w:rsidRPr="0033103A">
              <w:rPr>
                <w:rFonts w:ascii="HG丸ｺﾞｼｯｸM-PRO" w:eastAsia="HG丸ｺﾞｼｯｸM-PRO" w:hAnsi="ＭＳ 明朝"/>
                <w:sz w:val="20"/>
                <w:szCs w:val="20"/>
              </w:rPr>
              <w:t>96</w:t>
            </w:r>
            <w:r w:rsidRPr="0033103A">
              <w:rPr>
                <w:rFonts w:ascii="HG丸ｺﾞｼｯｸM-PRO" w:eastAsia="HG丸ｺﾞｼｯｸM-PRO" w:hAnsi="ＭＳ 明朝" w:hint="eastAsia"/>
                <w:sz w:val="20"/>
                <w:szCs w:val="20"/>
              </w:rPr>
              <w:t>％）</w:t>
            </w:r>
            <w:r w:rsidRPr="0033103A">
              <w:rPr>
                <w:rFonts w:ascii="HG丸ｺﾞｼｯｸM-PRO" w:eastAsia="HG丸ｺﾞｼｯｸM-PRO" w:hAnsi="HG丸ｺﾞｼｯｸM-PRO" w:hint="eastAsia"/>
                <w:sz w:val="20"/>
                <w:szCs w:val="20"/>
              </w:rPr>
              <w:t>で維持する。</w:t>
            </w:r>
          </w:p>
          <w:p w14:paraId="6FEDBCF4" w14:textId="0193BB9D" w:rsidR="008F23AC" w:rsidRPr="0033103A" w:rsidRDefault="008F23AC" w:rsidP="008F23AC">
            <w:pPr>
              <w:spacing w:line="240" w:lineRule="exact"/>
              <w:ind w:left="200" w:hangingChars="100" w:hanging="200"/>
              <w:jc w:val="left"/>
              <w:rPr>
                <w:rFonts w:ascii="HG丸ｺﾞｼｯｸM-PRO" w:eastAsia="HG丸ｺﾞｼｯｸM-PRO" w:hAnsi="ＭＳ 明朝"/>
                <w:sz w:val="20"/>
                <w:szCs w:val="20"/>
              </w:rPr>
            </w:pPr>
          </w:p>
          <w:p w14:paraId="1B911D26" w14:textId="77777777" w:rsidR="008F23AC" w:rsidRPr="0033103A" w:rsidRDefault="008F23AC" w:rsidP="008F23AC">
            <w:pPr>
              <w:spacing w:line="240" w:lineRule="exact"/>
              <w:ind w:left="200" w:hangingChars="100" w:hanging="200"/>
              <w:jc w:val="left"/>
              <w:rPr>
                <w:rFonts w:ascii="HG丸ｺﾞｼｯｸM-PRO" w:eastAsia="HG丸ｺﾞｼｯｸM-PRO" w:hAnsi="ＭＳ 明朝"/>
                <w:sz w:val="20"/>
                <w:szCs w:val="20"/>
              </w:rPr>
            </w:pPr>
          </w:p>
          <w:p w14:paraId="26E8EA8A" w14:textId="77777777" w:rsidR="008F23AC" w:rsidRPr="0033103A" w:rsidRDefault="008F23AC" w:rsidP="008F23AC">
            <w:pPr>
              <w:spacing w:line="240" w:lineRule="exact"/>
              <w:ind w:left="200" w:hangingChars="100" w:hanging="200"/>
              <w:jc w:val="left"/>
              <w:rPr>
                <w:rFonts w:ascii="HG丸ｺﾞｼｯｸM-PRO" w:eastAsia="HG丸ｺﾞｼｯｸM-PRO" w:hAnsi="ＭＳ 明朝"/>
                <w:sz w:val="20"/>
                <w:szCs w:val="20"/>
              </w:rPr>
            </w:pPr>
          </w:p>
          <w:p w14:paraId="08CA6B53" w14:textId="04C71D1C" w:rsidR="008F23AC" w:rsidRPr="0033103A" w:rsidRDefault="008F23AC" w:rsidP="008F23AC">
            <w:pPr>
              <w:spacing w:line="240" w:lineRule="exact"/>
              <w:ind w:left="200" w:hangingChars="100" w:hanging="200"/>
              <w:jc w:val="left"/>
              <w:rPr>
                <w:rFonts w:ascii="HG丸ｺﾞｼｯｸM-PRO" w:eastAsia="HG丸ｺﾞｼｯｸM-PRO" w:hAnsi="HG丸ｺﾞｼｯｸM-PRO"/>
                <w:sz w:val="20"/>
                <w:szCs w:val="20"/>
              </w:rPr>
            </w:pPr>
            <w:r w:rsidRPr="0033103A">
              <w:rPr>
                <w:rFonts w:ascii="HG丸ｺﾞｼｯｸM-PRO" w:eastAsia="HG丸ｺﾞｼｯｸM-PRO" w:hAnsi="ＭＳ 明朝" w:hint="eastAsia"/>
                <w:sz w:val="20"/>
                <w:szCs w:val="20"/>
              </w:rPr>
              <w:t>ア</w:t>
            </w:r>
            <w:r w:rsidRPr="0033103A">
              <w:rPr>
                <w:rFonts w:ascii="HG丸ｺﾞｼｯｸM-PRO" w:eastAsia="HG丸ｺﾞｼｯｸM-PRO" w:hAnsi="HG丸ｺﾞｼｯｸM-PRO" w:hint="eastAsia"/>
                <w:sz w:val="20"/>
                <w:szCs w:val="20"/>
              </w:rPr>
              <w:t xml:space="preserve">　学校</w:t>
            </w:r>
            <w:r w:rsidRPr="0033103A">
              <w:rPr>
                <w:rFonts w:ascii="HG丸ｺﾞｼｯｸM-PRO" w:eastAsia="HG丸ｺﾞｼｯｸM-PRO" w:hAnsi="HG丸ｺﾞｼｯｸM-PRO"/>
                <w:sz w:val="20"/>
                <w:szCs w:val="20"/>
              </w:rPr>
              <w:t>HP</w:t>
            </w:r>
            <w:r w:rsidRPr="0033103A">
              <w:rPr>
                <w:rFonts w:ascii="HG丸ｺﾞｼｯｸM-PRO" w:eastAsia="HG丸ｺﾞｼｯｸM-PRO" w:hAnsi="HG丸ｺﾞｼｯｸM-PRO" w:hint="eastAsia"/>
                <w:sz w:val="20"/>
                <w:szCs w:val="20"/>
              </w:rPr>
              <w:t>の利用状況の向上</w:t>
            </w:r>
          </w:p>
          <w:p w14:paraId="5883FFC8" w14:textId="5A7C7A5F" w:rsidR="008F23AC" w:rsidRPr="0033103A" w:rsidRDefault="008F23AC" w:rsidP="008F23AC">
            <w:pPr>
              <w:spacing w:line="240" w:lineRule="exact"/>
              <w:ind w:left="600" w:hangingChars="300" w:hanging="600"/>
              <w:jc w:val="left"/>
              <w:rPr>
                <w:rFonts w:ascii="HG丸ｺﾞｼｯｸM-PRO" w:eastAsia="HG丸ｺﾞｼｯｸM-PRO" w:hAnsi="HG丸ｺﾞｼｯｸM-PRO"/>
                <w:sz w:val="20"/>
                <w:szCs w:val="20"/>
              </w:rPr>
            </w:pPr>
            <w:r w:rsidRPr="0033103A">
              <w:rPr>
                <w:rFonts w:ascii="HG丸ｺﾞｼｯｸM-PRO" w:eastAsia="HG丸ｺﾞｼｯｸM-PRO" w:hAnsi="HG丸ｺﾞｼｯｸM-PRO" w:hint="eastAsia"/>
                <w:sz w:val="20"/>
                <w:szCs w:val="20"/>
              </w:rPr>
              <w:t xml:space="preserve">　　・保護者「学校のホームページ・</w:t>
            </w:r>
            <w:r w:rsidRPr="0033103A">
              <w:rPr>
                <w:rFonts w:ascii="HG丸ｺﾞｼｯｸM-PRO" w:eastAsia="HG丸ｺﾞｼｯｸM-PRO" w:hAnsi="HG丸ｺﾞｼｯｸM-PRO"/>
                <w:sz w:val="20"/>
                <w:szCs w:val="20"/>
              </w:rPr>
              <w:t>SNS</w:t>
            </w:r>
            <w:r w:rsidRPr="0033103A">
              <w:rPr>
                <w:rFonts w:ascii="HG丸ｺﾞｼｯｸM-PRO" w:eastAsia="HG丸ｺﾞｼｯｸM-PRO" w:hAnsi="HG丸ｺﾞｼｯｸM-PRO" w:hint="eastAsia"/>
                <w:sz w:val="20"/>
                <w:szCs w:val="20"/>
              </w:rPr>
              <w:t>をよく見る」</w:t>
            </w:r>
            <w:r w:rsidRPr="0033103A">
              <w:rPr>
                <w:rFonts w:ascii="HG丸ｺﾞｼｯｸM-PRO" w:eastAsia="HG丸ｺﾞｼｯｸM-PRO" w:hAnsi="HG丸ｺﾞｼｯｸM-PRO"/>
                <w:sz w:val="20"/>
                <w:szCs w:val="20"/>
              </w:rPr>
              <w:t>60</w:t>
            </w:r>
            <w:r w:rsidRPr="0033103A">
              <w:rPr>
                <w:rFonts w:ascii="HG丸ｺﾞｼｯｸM-PRO" w:eastAsia="HG丸ｺﾞｼｯｸM-PRO" w:hAnsi="HG丸ｺﾞｼｯｸM-PRO" w:hint="eastAsia"/>
                <w:sz w:val="20"/>
                <w:szCs w:val="20"/>
              </w:rPr>
              <w:t>％以上</w:t>
            </w:r>
            <w:r w:rsidRPr="0033103A">
              <w:rPr>
                <w:rFonts w:ascii="HG丸ｺﾞｼｯｸM-PRO" w:eastAsia="HG丸ｺﾞｼｯｸM-PRO" w:hAnsi="ＭＳ 明朝" w:hint="eastAsia"/>
                <w:sz w:val="20"/>
                <w:szCs w:val="20"/>
              </w:rPr>
              <w:t>（</w:t>
            </w:r>
            <w:r w:rsidRPr="0033103A">
              <w:rPr>
                <w:rFonts w:ascii="HG丸ｺﾞｼｯｸM-PRO" w:eastAsia="HG丸ｺﾞｼｯｸM-PRO" w:hAnsi="ＭＳ 明朝"/>
                <w:sz w:val="20"/>
                <w:szCs w:val="20"/>
              </w:rPr>
              <w:t>49</w:t>
            </w:r>
            <w:r w:rsidRPr="0033103A">
              <w:rPr>
                <w:rFonts w:ascii="HG丸ｺﾞｼｯｸM-PRO" w:eastAsia="HG丸ｺﾞｼｯｸM-PRO" w:hAnsi="ＭＳ 明朝" w:hint="eastAsia"/>
                <w:sz w:val="20"/>
                <w:szCs w:val="20"/>
              </w:rPr>
              <w:t>％）にする</w:t>
            </w:r>
            <w:r w:rsidRPr="0033103A">
              <w:rPr>
                <w:rFonts w:ascii="HG丸ｺﾞｼｯｸM-PRO" w:eastAsia="HG丸ｺﾞｼｯｸM-PRO" w:hAnsi="HG丸ｺﾞｼｯｸM-PRO" w:hint="eastAsia"/>
                <w:sz w:val="20"/>
                <w:szCs w:val="20"/>
              </w:rPr>
              <w:t>。</w:t>
            </w:r>
          </w:p>
          <w:p w14:paraId="7186823A" w14:textId="396DCBE4" w:rsidR="008F23AC" w:rsidRPr="0033103A" w:rsidRDefault="008F23AC" w:rsidP="008F23AC">
            <w:pPr>
              <w:spacing w:line="240" w:lineRule="exact"/>
              <w:ind w:left="600" w:hangingChars="300" w:hanging="600"/>
              <w:jc w:val="left"/>
              <w:rPr>
                <w:rFonts w:ascii="HG丸ｺﾞｼｯｸM-PRO" w:eastAsia="HG丸ｺﾞｼｯｸM-PRO" w:hAnsi="HG丸ｺﾞｼｯｸM-PRO"/>
                <w:sz w:val="20"/>
                <w:szCs w:val="20"/>
              </w:rPr>
            </w:pPr>
            <w:r w:rsidRPr="0033103A">
              <w:rPr>
                <w:rFonts w:ascii="HG丸ｺﾞｼｯｸM-PRO" w:eastAsia="HG丸ｺﾞｼｯｸM-PRO" w:hAnsi="HG丸ｺﾞｼｯｸM-PRO" w:hint="eastAsia"/>
                <w:sz w:val="20"/>
                <w:szCs w:val="20"/>
              </w:rPr>
              <w:t xml:space="preserve">　　・教員「情報提供の手段として、学校のホームページ・</w:t>
            </w:r>
            <w:r w:rsidRPr="0033103A">
              <w:rPr>
                <w:rFonts w:ascii="HG丸ｺﾞｼｯｸM-PRO" w:eastAsia="HG丸ｺﾞｼｯｸM-PRO" w:hAnsi="HG丸ｺﾞｼｯｸM-PRO"/>
                <w:sz w:val="20"/>
                <w:szCs w:val="20"/>
              </w:rPr>
              <w:t>SNS</w:t>
            </w:r>
            <w:r w:rsidRPr="0033103A">
              <w:rPr>
                <w:rFonts w:ascii="HG丸ｺﾞｼｯｸM-PRO" w:eastAsia="HG丸ｺﾞｼｯｸM-PRO" w:hAnsi="HG丸ｺﾞｼｯｸM-PRO" w:hint="eastAsia"/>
                <w:sz w:val="20"/>
                <w:szCs w:val="20"/>
              </w:rPr>
              <w:t>が活用されている」を</w:t>
            </w:r>
            <w:r w:rsidRPr="0033103A">
              <w:rPr>
                <w:rFonts w:ascii="HG丸ｺﾞｼｯｸM-PRO" w:eastAsia="HG丸ｺﾞｼｯｸM-PRO" w:hAnsi="HG丸ｺﾞｼｯｸM-PRO"/>
                <w:sz w:val="20"/>
                <w:szCs w:val="20"/>
              </w:rPr>
              <w:t>90%</w:t>
            </w:r>
            <w:r w:rsidRPr="0033103A">
              <w:rPr>
                <w:rFonts w:ascii="HG丸ｺﾞｼｯｸM-PRO" w:eastAsia="HG丸ｺﾞｼｯｸM-PRO" w:hAnsi="HG丸ｺﾞｼｯｸM-PRO" w:hint="eastAsia"/>
                <w:sz w:val="20"/>
                <w:szCs w:val="20"/>
              </w:rPr>
              <w:t>以上</w:t>
            </w:r>
            <w:r w:rsidRPr="0033103A">
              <w:rPr>
                <w:rFonts w:ascii="HG丸ｺﾞｼｯｸM-PRO" w:eastAsia="HG丸ｺﾞｼｯｸM-PRO" w:hAnsi="ＭＳ 明朝" w:hint="eastAsia"/>
                <w:sz w:val="20"/>
                <w:szCs w:val="20"/>
              </w:rPr>
              <w:t>（</w:t>
            </w:r>
            <w:r w:rsidRPr="0033103A">
              <w:rPr>
                <w:rFonts w:ascii="HG丸ｺﾞｼｯｸM-PRO" w:eastAsia="HG丸ｺﾞｼｯｸM-PRO" w:hAnsi="ＭＳ 明朝"/>
                <w:sz w:val="20"/>
                <w:szCs w:val="20"/>
              </w:rPr>
              <w:t>96</w:t>
            </w:r>
            <w:r w:rsidRPr="0033103A">
              <w:rPr>
                <w:rFonts w:ascii="HG丸ｺﾞｼｯｸM-PRO" w:eastAsia="HG丸ｺﾞｼｯｸM-PRO" w:hAnsi="ＭＳ 明朝" w:hint="eastAsia"/>
                <w:sz w:val="20"/>
                <w:szCs w:val="20"/>
              </w:rPr>
              <w:t>％）</w:t>
            </w:r>
            <w:r w:rsidRPr="0033103A">
              <w:rPr>
                <w:rFonts w:ascii="HG丸ｺﾞｼｯｸM-PRO" w:eastAsia="HG丸ｺﾞｼｯｸM-PRO" w:hAnsi="HG丸ｺﾞｼｯｸM-PRO" w:hint="eastAsia"/>
                <w:sz w:val="20"/>
                <w:szCs w:val="20"/>
              </w:rPr>
              <w:t>で維持する。</w:t>
            </w:r>
          </w:p>
          <w:p w14:paraId="37CD873C" w14:textId="02073B32" w:rsidR="008F23AC" w:rsidRPr="0033103A" w:rsidRDefault="008F23AC" w:rsidP="008F23AC">
            <w:pPr>
              <w:spacing w:line="240" w:lineRule="exact"/>
              <w:ind w:left="600" w:hangingChars="300" w:hanging="600"/>
              <w:jc w:val="left"/>
              <w:rPr>
                <w:rFonts w:ascii="HG丸ｺﾞｼｯｸM-PRO" w:eastAsia="HG丸ｺﾞｼｯｸM-PRO" w:hAnsi="HG丸ｺﾞｼｯｸM-PRO"/>
                <w:sz w:val="20"/>
                <w:szCs w:val="20"/>
              </w:rPr>
            </w:pPr>
          </w:p>
          <w:p w14:paraId="6C2E290A" w14:textId="746F65CD" w:rsidR="008F23AC" w:rsidRPr="0033103A" w:rsidRDefault="008F23AC" w:rsidP="008F23AC">
            <w:pPr>
              <w:spacing w:line="240" w:lineRule="exact"/>
              <w:jc w:val="left"/>
              <w:rPr>
                <w:rFonts w:ascii="HG丸ｺﾞｼｯｸM-PRO" w:eastAsia="HG丸ｺﾞｼｯｸM-PRO" w:hAnsi="HG丸ｺﾞｼｯｸM-PRO"/>
                <w:sz w:val="20"/>
                <w:szCs w:val="20"/>
              </w:rPr>
            </w:pPr>
          </w:p>
          <w:p w14:paraId="3EEA7323" w14:textId="77777777" w:rsidR="008F23AC" w:rsidRPr="0033103A" w:rsidRDefault="008F23AC" w:rsidP="008F23AC">
            <w:pPr>
              <w:spacing w:line="240" w:lineRule="exact"/>
              <w:ind w:left="400" w:hanging="400"/>
              <w:jc w:val="left"/>
              <w:rPr>
                <w:rFonts w:ascii="HG丸ｺﾞｼｯｸM-PRO" w:eastAsia="HG丸ｺﾞｼｯｸM-PRO" w:hAnsi="HG丸ｺﾞｼｯｸM-PRO"/>
                <w:sz w:val="20"/>
                <w:szCs w:val="20"/>
              </w:rPr>
            </w:pPr>
          </w:p>
          <w:p w14:paraId="41E9431E" w14:textId="2A9C07F8" w:rsidR="008F23AC" w:rsidRPr="0033103A" w:rsidRDefault="008F23AC" w:rsidP="008F23AC">
            <w:pPr>
              <w:spacing w:line="240" w:lineRule="exact"/>
              <w:ind w:left="400" w:hanging="400"/>
              <w:jc w:val="left"/>
              <w:rPr>
                <w:rFonts w:ascii="HG丸ｺﾞｼｯｸM-PRO" w:eastAsia="HG丸ｺﾞｼｯｸM-PRO" w:hAnsi="HG丸ｺﾞｼｯｸM-PRO"/>
                <w:sz w:val="20"/>
                <w:szCs w:val="20"/>
              </w:rPr>
            </w:pPr>
            <w:r w:rsidRPr="0033103A">
              <w:rPr>
                <w:rFonts w:ascii="HG丸ｺﾞｼｯｸM-PRO" w:eastAsia="HG丸ｺﾞｼｯｸM-PRO" w:hAnsi="HG丸ｺﾞｼｯｸM-PRO"/>
                <w:sz w:val="20"/>
                <w:szCs w:val="20"/>
              </w:rPr>
              <w:t>(</w:t>
            </w:r>
            <w:r w:rsidRPr="0033103A">
              <w:rPr>
                <w:rFonts w:ascii="HG丸ｺﾞｼｯｸM-PRO" w:eastAsia="HG丸ｺﾞｼｯｸM-PRO" w:hAnsi="HG丸ｺﾞｼｯｸM-PRO" w:hint="eastAsia"/>
                <w:sz w:val="20"/>
                <w:szCs w:val="20"/>
              </w:rPr>
              <w:t>ア</w:t>
            </w:r>
            <w:r w:rsidRPr="0033103A">
              <w:rPr>
                <w:rFonts w:ascii="HG丸ｺﾞｼｯｸM-PRO" w:eastAsia="HG丸ｺﾞｼｯｸM-PRO" w:hAnsi="HG丸ｺﾞｼｯｸM-PRO"/>
                <w:sz w:val="20"/>
                <w:szCs w:val="20"/>
              </w:rPr>
              <w:t>)</w:t>
            </w:r>
            <w:r w:rsidRPr="0033103A">
              <w:rPr>
                <w:rFonts w:ascii="HG丸ｺﾞｼｯｸM-PRO" w:eastAsia="HG丸ｺﾞｼｯｸM-PRO" w:hAnsi="HG丸ｺﾞｼｯｸM-PRO" w:hint="eastAsia"/>
                <w:sz w:val="20"/>
                <w:szCs w:val="20"/>
              </w:rPr>
              <w:t>「学校は基本的生活習慣の確立に力を入れている」を</w:t>
            </w:r>
            <w:r w:rsidRPr="0033103A">
              <w:rPr>
                <w:rFonts w:ascii="HG丸ｺﾞｼｯｸM-PRO" w:eastAsia="HG丸ｺﾞｼｯｸM-PRO" w:hAnsi="HG丸ｺﾞｼｯｸM-PRO"/>
                <w:sz w:val="20"/>
                <w:szCs w:val="20"/>
              </w:rPr>
              <w:t>85%</w:t>
            </w:r>
            <w:r w:rsidRPr="0033103A">
              <w:rPr>
                <w:rFonts w:ascii="HG丸ｺﾞｼｯｸM-PRO" w:eastAsia="HG丸ｺﾞｼｯｸM-PRO" w:hAnsi="HG丸ｺﾞｼｯｸM-PRO" w:hint="eastAsia"/>
                <w:sz w:val="20"/>
                <w:szCs w:val="20"/>
              </w:rPr>
              <w:t>以上</w:t>
            </w:r>
            <w:r w:rsidRPr="0033103A">
              <w:rPr>
                <w:rFonts w:ascii="HG丸ｺﾞｼｯｸM-PRO" w:eastAsia="HG丸ｺﾞｼｯｸM-PRO" w:hAnsi="ＭＳ 明朝" w:hint="eastAsia"/>
                <w:sz w:val="20"/>
                <w:szCs w:val="20"/>
              </w:rPr>
              <w:t>（</w:t>
            </w:r>
            <w:r w:rsidRPr="0033103A">
              <w:rPr>
                <w:rFonts w:ascii="HG丸ｺﾞｼｯｸM-PRO" w:eastAsia="HG丸ｺﾞｼｯｸM-PRO" w:hAnsi="ＭＳ 明朝"/>
                <w:sz w:val="20"/>
                <w:szCs w:val="20"/>
              </w:rPr>
              <w:t>88</w:t>
            </w:r>
            <w:r w:rsidRPr="0033103A">
              <w:rPr>
                <w:rFonts w:ascii="HG丸ｺﾞｼｯｸM-PRO" w:eastAsia="HG丸ｺﾞｼｯｸM-PRO" w:hAnsi="ＭＳ 明朝" w:hint="eastAsia"/>
                <w:sz w:val="20"/>
                <w:szCs w:val="20"/>
              </w:rPr>
              <w:t>％）</w:t>
            </w:r>
            <w:r w:rsidRPr="0033103A">
              <w:rPr>
                <w:rFonts w:ascii="HG丸ｺﾞｼｯｸM-PRO" w:eastAsia="HG丸ｺﾞｼｯｸM-PRO" w:hAnsi="HG丸ｺﾞｼｯｸM-PRO" w:hint="eastAsia"/>
                <w:sz w:val="20"/>
                <w:szCs w:val="20"/>
              </w:rPr>
              <w:t>で維持する。</w:t>
            </w:r>
          </w:p>
          <w:p w14:paraId="2CC0B1B0" w14:textId="47FD2044" w:rsidR="008F23AC" w:rsidRPr="0033103A" w:rsidRDefault="008F23AC" w:rsidP="008F23AC">
            <w:pPr>
              <w:spacing w:line="240" w:lineRule="exact"/>
              <w:ind w:left="300" w:hangingChars="150" w:hanging="300"/>
              <w:jc w:val="left"/>
              <w:rPr>
                <w:rFonts w:ascii="HG丸ｺﾞｼｯｸM-PRO" w:eastAsia="HG丸ｺﾞｼｯｸM-PRO" w:hAnsi="HG丸ｺﾞｼｯｸM-PRO"/>
                <w:sz w:val="20"/>
                <w:szCs w:val="20"/>
              </w:rPr>
            </w:pPr>
            <w:r w:rsidRPr="0033103A">
              <w:rPr>
                <w:rFonts w:ascii="HG丸ｺﾞｼｯｸM-PRO" w:eastAsia="HG丸ｺﾞｼｯｸM-PRO" w:hAnsi="HG丸ｺﾞｼｯｸM-PRO"/>
                <w:sz w:val="20"/>
                <w:szCs w:val="20"/>
              </w:rPr>
              <w:t>(</w:t>
            </w:r>
            <w:r w:rsidRPr="0033103A">
              <w:rPr>
                <w:rFonts w:ascii="HG丸ｺﾞｼｯｸM-PRO" w:eastAsia="HG丸ｺﾞｼｯｸM-PRO" w:hAnsi="HG丸ｺﾞｼｯｸM-PRO" w:hint="eastAsia"/>
                <w:sz w:val="20"/>
                <w:szCs w:val="20"/>
              </w:rPr>
              <w:t>イ</w:t>
            </w:r>
            <w:r w:rsidRPr="0033103A">
              <w:rPr>
                <w:rFonts w:ascii="HG丸ｺﾞｼｯｸM-PRO" w:eastAsia="HG丸ｺﾞｼｯｸM-PRO" w:hAnsi="HG丸ｺﾞｼｯｸM-PRO"/>
                <w:sz w:val="20"/>
                <w:szCs w:val="20"/>
              </w:rPr>
              <w:t>)</w:t>
            </w:r>
            <w:r w:rsidRPr="0033103A">
              <w:rPr>
                <w:rFonts w:ascii="HG丸ｺﾞｼｯｸM-PRO" w:eastAsia="HG丸ｺﾞｼｯｸM-PRO" w:hAnsi="HG丸ｺﾞｼｯｸM-PRO" w:hint="eastAsia"/>
                <w:sz w:val="20"/>
                <w:szCs w:val="20"/>
              </w:rPr>
              <w:t>遅刻登校者数</w:t>
            </w:r>
            <w:r w:rsidRPr="0033103A">
              <w:rPr>
                <w:rFonts w:ascii="HG丸ｺﾞｼｯｸM-PRO" w:eastAsia="HG丸ｺﾞｼｯｸM-PRO" w:hAnsi="HG丸ｺﾞｼｯｸM-PRO"/>
                <w:sz w:val="20"/>
                <w:szCs w:val="20"/>
              </w:rPr>
              <w:t>3,000</w:t>
            </w:r>
            <w:r w:rsidRPr="0033103A">
              <w:rPr>
                <w:rFonts w:ascii="HG丸ｺﾞｼｯｸM-PRO" w:eastAsia="HG丸ｺﾞｼｯｸM-PRO" w:hAnsi="HG丸ｺﾞｼｯｸM-PRO" w:hint="eastAsia"/>
                <w:sz w:val="20"/>
                <w:szCs w:val="20"/>
              </w:rPr>
              <w:t>件未満</w:t>
            </w:r>
            <w:r w:rsidRPr="0033103A">
              <w:rPr>
                <w:rFonts w:ascii="HG丸ｺﾞｼｯｸM-PRO" w:eastAsia="HG丸ｺﾞｼｯｸM-PRO" w:hAnsi="ＭＳ 明朝" w:hint="eastAsia"/>
                <w:sz w:val="20"/>
                <w:szCs w:val="20"/>
              </w:rPr>
              <w:t>（</w:t>
            </w:r>
            <w:r w:rsidRPr="0033103A">
              <w:rPr>
                <w:rFonts w:ascii="Segoe UI Symbol" w:eastAsia="HG丸ｺﾞｼｯｸM-PRO" w:hAnsi="Segoe UI Symbol" w:cs="Segoe UI Symbol"/>
                <w:sz w:val="20"/>
                <w:szCs w:val="20"/>
              </w:rPr>
              <w:t>3,750</w:t>
            </w:r>
            <w:r w:rsidRPr="0033103A">
              <w:rPr>
                <w:rFonts w:ascii="HG丸ｺﾞｼｯｸM-PRO" w:eastAsia="HG丸ｺﾞｼｯｸM-PRO" w:hAnsi="ＭＳ 明朝" w:hint="eastAsia"/>
                <w:sz w:val="20"/>
                <w:szCs w:val="20"/>
              </w:rPr>
              <w:t>件）</w:t>
            </w:r>
            <w:r w:rsidRPr="0033103A">
              <w:rPr>
                <w:rFonts w:ascii="HG丸ｺﾞｼｯｸM-PRO" w:eastAsia="HG丸ｺﾞｼｯｸM-PRO" w:hAnsi="HG丸ｺﾞｼｯｸM-PRO" w:hint="eastAsia"/>
                <w:sz w:val="20"/>
                <w:szCs w:val="20"/>
              </w:rPr>
              <w:t>を維持する。</w:t>
            </w:r>
          </w:p>
          <w:p w14:paraId="1C33FE68" w14:textId="77777777" w:rsidR="008F23AC" w:rsidRPr="0033103A" w:rsidRDefault="008F23AC" w:rsidP="008F23AC">
            <w:pPr>
              <w:spacing w:line="240" w:lineRule="exact"/>
              <w:ind w:left="500" w:hangingChars="250" w:hanging="500"/>
              <w:jc w:val="left"/>
              <w:rPr>
                <w:rFonts w:ascii="HG丸ｺﾞｼｯｸM-PRO" w:eastAsia="HG丸ｺﾞｼｯｸM-PRO" w:hAnsi="ＭＳ 明朝"/>
                <w:sz w:val="20"/>
                <w:szCs w:val="20"/>
              </w:rPr>
            </w:pPr>
            <w:r w:rsidRPr="0033103A">
              <w:rPr>
                <w:rFonts w:ascii="HG丸ｺﾞｼｯｸM-PRO" w:eastAsia="HG丸ｺﾞｼｯｸM-PRO" w:hAnsi="HG丸ｺﾞｼｯｸM-PRO"/>
                <w:sz w:val="20"/>
                <w:szCs w:val="20"/>
              </w:rPr>
              <w:t>(ウ)</w:t>
            </w:r>
            <w:r w:rsidRPr="0033103A">
              <w:rPr>
                <w:rFonts w:ascii="HG丸ｺﾞｼｯｸM-PRO" w:eastAsia="HG丸ｺﾞｼｯｸM-PRO" w:hAnsi="ＭＳ 明朝"/>
                <w:sz w:val="20"/>
                <w:szCs w:val="20"/>
              </w:rPr>
              <w:t xml:space="preserve"> </w:t>
            </w:r>
          </w:p>
          <w:p w14:paraId="3D06D26D" w14:textId="11020F58" w:rsidR="008F23AC" w:rsidRPr="0033103A" w:rsidRDefault="008F23AC" w:rsidP="008F23AC">
            <w:pPr>
              <w:spacing w:line="240" w:lineRule="exact"/>
              <w:ind w:leftChars="150" w:left="515" w:hangingChars="100" w:hanging="200"/>
              <w:jc w:val="left"/>
              <w:rPr>
                <w:rFonts w:ascii="HG丸ｺﾞｼｯｸM-PRO" w:eastAsia="HG丸ｺﾞｼｯｸM-PRO" w:hAnsi="HG丸ｺﾞｼｯｸM-PRO"/>
                <w:sz w:val="20"/>
                <w:szCs w:val="20"/>
              </w:rPr>
            </w:pPr>
            <w:r w:rsidRPr="0033103A">
              <w:rPr>
                <w:rFonts w:ascii="HG丸ｺﾞｼｯｸM-PRO" w:eastAsia="HG丸ｺﾞｼｯｸM-PRO" w:hAnsi="ＭＳ 明朝" w:hint="eastAsia"/>
                <w:sz w:val="20"/>
                <w:szCs w:val="20"/>
              </w:rPr>
              <w:t>・平日の「自学自習時間」２時間以上の生徒について、１、２年生は</w:t>
            </w:r>
            <w:r w:rsidRPr="0033103A">
              <w:rPr>
                <w:rFonts w:ascii="HG丸ｺﾞｼｯｸM-PRO" w:eastAsia="HG丸ｺﾞｼｯｸM-PRO" w:hAnsi="ＭＳ 明朝"/>
                <w:sz w:val="20"/>
                <w:szCs w:val="20"/>
              </w:rPr>
              <w:t>20</w:t>
            </w:r>
            <w:r w:rsidRPr="0033103A">
              <w:rPr>
                <w:rFonts w:ascii="HG丸ｺﾞｼｯｸM-PRO" w:eastAsia="HG丸ｺﾞｼｯｸM-PRO" w:hAnsi="ＭＳ 明朝" w:hint="eastAsia"/>
                <w:sz w:val="20"/>
                <w:szCs w:val="20"/>
              </w:rPr>
              <w:t>％（</w:t>
            </w:r>
            <w:r w:rsidRPr="0033103A">
              <w:rPr>
                <w:rFonts w:ascii="HG丸ｺﾞｼｯｸM-PRO" w:eastAsia="HG丸ｺﾞｼｯｸM-PRO" w:hAnsi="ＭＳ 明朝"/>
                <w:sz w:val="20"/>
                <w:szCs w:val="20"/>
              </w:rPr>
              <w:t>16</w:t>
            </w:r>
            <w:r w:rsidRPr="0033103A">
              <w:rPr>
                <w:rFonts w:ascii="HG丸ｺﾞｼｯｸM-PRO" w:eastAsia="HG丸ｺﾞｼｯｸM-PRO" w:hAnsi="ＭＳ 明朝" w:hint="eastAsia"/>
                <w:sz w:val="20"/>
                <w:szCs w:val="20"/>
              </w:rPr>
              <w:t>％）、３年生は</w:t>
            </w:r>
            <w:r w:rsidRPr="0033103A">
              <w:rPr>
                <w:rFonts w:ascii="HG丸ｺﾞｼｯｸM-PRO" w:eastAsia="HG丸ｺﾞｼｯｸM-PRO" w:hAnsi="ＭＳ 明朝"/>
                <w:sz w:val="20"/>
                <w:szCs w:val="20"/>
              </w:rPr>
              <w:t>80</w:t>
            </w:r>
            <w:r w:rsidRPr="0033103A">
              <w:rPr>
                <w:rFonts w:ascii="HG丸ｺﾞｼｯｸM-PRO" w:eastAsia="HG丸ｺﾞｼｯｸM-PRO" w:hAnsi="ＭＳ 明朝" w:hint="eastAsia"/>
                <w:sz w:val="20"/>
                <w:szCs w:val="20"/>
              </w:rPr>
              <w:t>％（</w:t>
            </w:r>
            <w:r w:rsidRPr="0033103A">
              <w:rPr>
                <w:rFonts w:ascii="HG丸ｺﾞｼｯｸM-PRO" w:eastAsia="HG丸ｺﾞｼｯｸM-PRO" w:hAnsi="ＭＳ 明朝"/>
                <w:sz w:val="20"/>
                <w:szCs w:val="20"/>
              </w:rPr>
              <w:t>89</w:t>
            </w:r>
            <w:r w:rsidRPr="0033103A">
              <w:rPr>
                <w:rFonts w:ascii="HG丸ｺﾞｼｯｸM-PRO" w:eastAsia="HG丸ｺﾞｼｯｸM-PRO" w:hAnsi="ＭＳ 明朝" w:hint="eastAsia"/>
                <w:sz w:val="20"/>
                <w:szCs w:val="20"/>
              </w:rPr>
              <w:t>％）にする。</w:t>
            </w:r>
            <w:r w:rsidRPr="0033103A">
              <w:rPr>
                <w:rFonts w:ascii="HG丸ｺﾞｼｯｸM-PRO" w:eastAsia="HG丸ｺﾞｼｯｸM-PRO" w:hAnsi="HG丸ｺﾞｼｯｸM-PRO" w:hint="eastAsia"/>
                <w:sz w:val="20"/>
                <w:szCs w:val="20"/>
              </w:rPr>
              <w:t>※再掲</w:t>
            </w:r>
          </w:p>
          <w:p w14:paraId="49C377A3" w14:textId="17136DC0" w:rsidR="008F23AC" w:rsidRPr="0033103A" w:rsidRDefault="008F23AC" w:rsidP="008F23AC">
            <w:pPr>
              <w:spacing w:line="240" w:lineRule="exact"/>
              <w:ind w:leftChars="166" w:left="549" w:hangingChars="100" w:hanging="200"/>
              <w:jc w:val="left"/>
              <w:rPr>
                <w:rFonts w:ascii="HG丸ｺﾞｼｯｸM-PRO" w:eastAsia="HG丸ｺﾞｼｯｸM-PRO" w:hAnsi="HG丸ｺﾞｼｯｸM-PRO"/>
                <w:sz w:val="20"/>
                <w:szCs w:val="20"/>
              </w:rPr>
            </w:pPr>
            <w:r w:rsidRPr="0033103A">
              <w:rPr>
                <w:rFonts w:ascii="HG丸ｺﾞｼｯｸM-PRO" w:eastAsia="HG丸ｺﾞｼｯｸM-PRO" w:hAnsi="HG丸ｺﾞｼｯｸM-PRO" w:hint="eastAsia"/>
                <w:sz w:val="20"/>
                <w:szCs w:val="20"/>
              </w:rPr>
              <w:t>・部活動加入率を</w:t>
            </w:r>
            <w:r w:rsidRPr="0033103A">
              <w:rPr>
                <w:rFonts w:ascii="HG丸ｺﾞｼｯｸM-PRO" w:eastAsia="HG丸ｺﾞｼｯｸM-PRO" w:hAnsi="HG丸ｺﾞｼｯｸM-PRO"/>
                <w:sz w:val="20"/>
                <w:szCs w:val="20"/>
              </w:rPr>
              <w:t>85</w:t>
            </w:r>
            <w:r w:rsidRPr="0033103A">
              <w:rPr>
                <w:rFonts w:ascii="HG丸ｺﾞｼｯｸM-PRO" w:eastAsia="HG丸ｺﾞｼｯｸM-PRO" w:hAnsi="HG丸ｺﾞｼｯｸM-PRO" w:hint="eastAsia"/>
                <w:sz w:val="20"/>
                <w:szCs w:val="20"/>
              </w:rPr>
              <w:t>％以上</w:t>
            </w:r>
            <w:r w:rsidRPr="0033103A">
              <w:rPr>
                <w:rFonts w:ascii="HG丸ｺﾞｼｯｸM-PRO" w:eastAsia="HG丸ｺﾞｼｯｸM-PRO" w:hAnsi="ＭＳ 明朝" w:hint="eastAsia"/>
                <w:sz w:val="20"/>
                <w:szCs w:val="20"/>
              </w:rPr>
              <w:t>（</w:t>
            </w:r>
            <w:r w:rsidRPr="0033103A">
              <w:rPr>
                <w:rFonts w:ascii="HG丸ｺﾞｼｯｸM-PRO" w:eastAsia="HG丸ｺﾞｼｯｸM-PRO" w:hAnsi="ＭＳ 明朝"/>
                <w:sz w:val="20"/>
                <w:szCs w:val="20"/>
              </w:rPr>
              <w:t>86</w:t>
            </w:r>
            <w:r w:rsidRPr="0033103A">
              <w:rPr>
                <w:rFonts w:ascii="HG丸ｺﾞｼｯｸM-PRO" w:eastAsia="HG丸ｺﾞｼｯｸM-PRO" w:hAnsi="ＭＳ 明朝" w:hint="eastAsia"/>
                <w:sz w:val="20"/>
                <w:szCs w:val="20"/>
              </w:rPr>
              <w:t>％）</w:t>
            </w:r>
            <w:r w:rsidRPr="0033103A">
              <w:rPr>
                <w:rFonts w:ascii="HG丸ｺﾞｼｯｸM-PRO" w:eastAsia="HG丸ｺﾞｼｯｸM-PRO" w:hAnsi="HG丸ｺﾞｼｯｸM-PRO" w:hint="eastAsia"/>
                <w:sz w:val="20"/>
                <w:szCs w:val="20"/>
              </w:rPr>
              <w:t>で維持する。</w:t>
            </w:r>
          </w:p>
          <w:p w14:paraId="6AD19276" w14:textId="5F661CDD" w:rsidR="008F23AC" w:rsidRPr="0033103A" w:rsidRDefault="008F23AC" w:rsidP="008F23AC">
            <w:pPr>
              <w:spacing w:line="240" w:lineRule="exact"/>
              <w:ind w:leftChars="150" w:left="515" w:hangingChars="100" w:hanging="200"/>
              <w:jc w:val="left"/>
              <w:rPr>
                <w:rFonts w:ascii="HG丸ｺﾞｼｯｸM-PRO" w:eastAsia="HG丸ｺﾞｼｯｸM-PRO" w:hAnsi="HG丸ｺﾞｼｯｸM-PRO"/>
                <w:sz w:val="20"/>
                <w:szCs w:val="20"/>
              </w:rPr>
            </w:pPr>
            <w:r w:rsidRPr="0033103A">
              <w:rPr>
                <w:rFonts w:ascii="HG丸ｺﾞｼｯｸM-PRO" w:eastAsia="HG丸ｺﾞｼｯｸM-PRO" w:hAnsi="HG丸ｺﾞｼｯｸM-PRO" w:hint="eastAsia"/>
                <w:sz w:val="20"/>
                <w:szCs w:val="20"/>
              </w:rPr>
              <w:t>・「学習と部活動の両立ができている」を</w:t>
            </w:r>
            <w:r w:rsidRPr="0033103A">
              <w:rPr>
                <w:rFonts w:ascii="HG丸ｺﾞｼｯｸM-PRO" w:eastAsia="HG丸ｺﾞｼｯｸM-PRO" w:hAnsi="HG丸ｺﾞｼｯｸM-PRO"/>
                <w:sz w:val="20"/>
                <w:szCs w:val="20"/>
              </w:rPr>
              <w:t>70%</w:t>
            </w:r>
            <w:r w:rsidRPr="0033103A">
              <w:rPr>
                <w:rFonts w:ascii="HG丸ｺﾞｼｯｸM-PRO" w:eastAsia="HG丸ｺﾞｼｯｸM-PRO" w:hAnsi="HG丸ｺﾞｼｯｸM-PRO" w:hint="eastAsia"/>
                <w:sz w:val="20"/>
                <w:szCs w:val="20"/>
              </w:rPr>
              <w:t>以上</w:t>
            </w:r>
            <w:r w:rsidRPr="0033103A">
              <w:rPr>
                <w:rFonts w:ascii="HG丸ｺﾞｼｯｸM-PRO" w:eastAsia="HG丸ｺﾞｼｯｸM-PRO" w:hAnsi="ＭＳ 明朝" w:hint="eastAsia"/>
                <w:sz w:val="20"/>
                <w:szCs w:val="20"/>
              </w:rPr>
              <w:t>（</w:t>
            </w:r>
            <w:r w:rsidRPr="0033103A">
              <w:rPr>
                <w:rFonts w:ascii="HG丸ｺﾞｼｯｸM-PRO" w:eastAsia="HG丸ｺﾞｼｯｸM-PRO" w:hAnsi="ＭＳ 明朝"/>
                <w:sz w:val="20"/>
                <w:szCs w:val="20"/>
              </w:rPr>
              <w:t>70</w:t>
            </w:r>
            <w:r w:rsidRPr="0033103A">
              <w:rPr>
                <w:rFonts w:ascii="HG丸ｺﾞｼｯｸM-PRO" w:eastAsia="HG丸ｺﾞｼｯｸM-PRO" w:hAnsi="ＭＳ 明朝" w:hint="eastAsia"/>
                <w:sz w:val="20"/>
                <w:szCs w:val="20"/>
              </w:rPr>
              <w:t>％）</w:t>
            </w:r>
            <w:r w:rsidRPr="0033103A">
              <w:rPr>
                <w:rFonts w:ascii="HG丸ｺﾞｼｯｸM-PRO" w:eastAsia="HG丸ｺﾞｼｯｸM-PRO" w:hAnsi="HG丸ｺﾞｼｯｸM-PRO" w:hint="eastAsia"/>
                <w:sz w:val="20"/>
                <w:szCs w:val="20"/>
              </w:rPr>
              <w:t>で維持する。</w:t>
            </w:r>
          </w:p>
          <w:p w14:paraId="260A6923" w14:textId="6B6E3A60" w:rsidR="008F23AC" w:rsidRPr="0033103A" w:rsidRDefault="008F23AC" w:rsidP="008F23AC">
            <w:pPr>
              <w:spacing w:line="240" w:lineRule="exact"/>
              <w:ind w:leftChars="150" w:left="515" w:hangingChars="100" w:hanging="200"/>
              <w:jc w:val="left"/>
              <w:rPr>
                <w:rFonts w:ascii="HG丸ｺﾞｼｯｸM-PRO" w:eastAsia="HG丸ｺﾞｼｯｸM-PRO" w:hAnsi="ＭＳ 明朝"/>
                <w:sz w:val="20"/>
                <w:szCs w:val="20"/>
              </w:rPr>
            </w:pPr>
            <w:r w:rsidRPr="0033103A">
              <w:rPr>
                <w:rFonts w:ascii="HG丸ｺﾞｼｯｸM-PRO" w:eastAsia="HG丸ｺﾞｼｯｸM-PRO" w:hAnsi="HG丸ｺﾞｼｯｸM-PRO" w:hint="eastAsia"/>
                <w:sz w:val="20"/>
                <w:szCs w:val="20"/>
              </w:rPr>
              <w:t>・生徒の「自己管理能力は十分にある」を</w:t>
            </w:r>
            <w:r w:rsidRPr="0033103A">
              <w:rPr>
                <w:rFonts w:ascii="HG丸ｺﾞｼｯｸM-PRO" w:eastAsia="HG丸ｺﾞｼｯｸM-PRO" w:hAnsi="HG丸ｺﾞｼｯｸM-PRO"/>
                <w:sz w:val="20"/>
                <w:szCs w:val="20"/>
              </w:rPr>
              <w:t>75</w:t>
            </w:r>
            <w:r w:rsidRPr="0033103A">
              <w:rPr>
                <w:rFonts w:ascii="HG丸ｺﾞｼｯｸM-PRO" w:eastAsia="HG丸ｺﾞｼｯｸM-PRO" w:hAnsi="HG丸ｺﾞｼｯｸM-PRO" w:hint="eastAsia"/>
                <w:sz w:val="20"/>
                <w:szCs w:val="20"/>
              </w:rPr>
              <w:t>％以上</w:t>
            </w:r>
            <w:r w:rsidRPr="0033103A">
              <w:rPr>
                <w:rFonts w:ascii="HG丸ｺﾞｼｯｸM-PRO" w:eastAsia="HG丸ｺﾞｼｯｸM-PRO" w:hAnsi="ＭＳ 明朝" w:hint="eastAsia"/>
                <w:sz w:val="20"/>
                <w:szCs w:val="20"/>
              </w:rPr>
              <w:t>（</w:t>
            </w:r>
            <w:r w:rsidRPr="0033103A">
              <w:rPr>
                <w:rFonts w:ascii="HG丸ｺﾞｼｯｸM-PRO" w:eastAsia="HG丸ｺﾞｼｯｸM-PRO" w:hAnsi="ＭＳ 明朝"/>
                <w:sz w:val="20"/>
                <w:szCs w:val="20"/>
              </w:rPr>
              <w:t>79</w:t>
            </w:r>
            <w:r w:rsidRPr="0033103A">
              <w:rPr>
                <w:rFonts w:ascii="HG丸ｺﾞｼｯｸM-PRO" w:eastAsia="HG丸ｺﾞｼｯｸM-PRO" w:hAnsi="ＭＳ 明朝" w:hint="eastAsia"/>
                <w:sz w:val="20"/>
                <w:szCs w:val="20"/>
              </w:rPr>
              <w:t>％）</w:t>
            </w:r>
            <w:r w:rsidRPr="0033103A">
              <w:rPr>
                <w:rFonts w:ascii="HG丸ｺﾞｼｯｸM-PRO" w:eastAsia="HG丸ｺﾞｼｯｸM-PRO" w:hAnsi="HG丸ｺﾞｼｯｸM-PRO" w:hint="eastAsia"/>
                <w:sz w:val="20"/>
                <w:szCs w:val="20"/>
              </w:rPr>
              <w:t>で維持し、教職員</w:t>
            </w:r>
            <w:r w:rsidRPr="0033103A">
              <w:rPr>
                <w:rFonts w:ascii="HG丸ｺﾞｼｯｸM-PRO" w:eastAsia="HG丸ｺﾞｼｯｸM-PRO" w:hAnsi="ＭＳ 明朝" w:hint="eastAsia"/>
                <w:sz w:val="20"/>
                <w:szCs w:val="20"/>
              </w:rPr>
              <w:t>（</w:t>
            </w:r>
            <w:r w:rsidRPr="0033103A">
              <w:rPr>
                <w:rFonts w:ascii="HG丸ｺﾞｼｯｸM-PRO" w:eastAsia="HG丸ｺﾞｼｯｸM-PRO" w:hAnsi="ＭＳ 明朝"/>
                <w:sz w:val="20"/>
                <w:szCs w:val="20"/>
              </w:rPr>
              <w:t>71</w:t>
            </w:r>
            <w:r w:rsidRPr="0033103A">
              <w:rPr>
                <w:rFonts w:ascii="HG丸ｺﾞｼｯｸM-PRO" w:eastAsia="HG丸ｺﾞｼｯｸM-PRO" w:hAnsi="ＭＳ 明朝" w:hint="eastAsia"/>
                <w:sz w:val="20"/>
                <w:szCs w:val="20"/>
              </w:rPr>
              <w:t>％）</w:t>
            </w:r>
            <w:r w:rsidRPr="0033103A">
              <w:rPr>
                <w:rFonts w:ascii="HG丸ｺﾞｼｯｸM-PRO" w:eastAsia="HG丸ｺﾞｼｯｸM-PRO" w:hAnsi="HG丸ｺﾞｼｯｸM-PRO" w:hint="eastAsia"/>
                <w:sz w:val="20"/>
                <w:szCs w:val="20"/>
              </w:rPr>
              <w:t>とのギャップを</w:t>
            </w:r>
            <w:r w:rsidRPr="0033103A">
              <w:rPr>
                <w:rFonts w:ascii="HG丸ｺﾞｼｯｸM-PRO" w:eastAsia="HG丸ｺﾞｼｯｸM-PRO" w:hAnsi="HG丸ｺﾞｼｯｸM-PRO"/>
                <w:sz w:val="20"/>
                <w:szCs w:val="20"/>
              </w:rPr>
              <w:t>20</w:t>
            </w:r>
            <w:r w:rsidRPr="0033103A">
              <w:rPr>
                <w:rFonts w:ascii="HG丸ｺﾞｼｯｸM-PRO" w:eastAsia="HG丸ｺﾞｼｯｸM-PRO" w:hAnsi="HG丸ｺﾞｼｯｸM-PRO" w:hint="eastAsia"/>
                <w:sz w:val="20"/>
                <w:szCs w:val="20"/>
              </w:rPr>
              <w:t>ポイント未満</w:t>
            </w:r>
            <w:r w:rsidRPr="0033103A">
              <w:rPr>
                <w:rFonts w:ascii="HG丸ｺﾞｼｯｸM-PRO" w:eastAsia="HG丸ｺﾞｼｯｸM-PRO" w:hAnsi="ＭＳ 明朝" w:hint="eastAsia"/>
                <w:sz w:val="20"/>
                <w:szCs w:val="20"/>
              </w:rPr>
              <w:t>（６ポイント）とする。</w:t>
            </w:r>
          </w:p>
          <w:p w14:paraId="250FF328" w14:textId="362AA300" w:rsidR="008F23AC" w:rsidRPr="0033103A" w:rsidRDefault="008F23AC" w:rsidP="008F23AC">
            <w:pPr>
              <w:spacing w:line="240" w:lineRule="exact"/>
              <w:ind w:leftChars="200" w:left="420"/>
              <w:jc w:val="left"/>
              <w:rPr>
                <w:rFonts w:ascii="HG丸ｺﾞｼｯｸM-PRO" w:eastAsia="HG丸ｺﾞｼｯｸM-PRO" w:hAnsi="ＭＳ 明朝"/>
                <w:sz w:val="20"/>
                <w:szCs w:val="20"/>
              </w:rPr>
            </w:pPr>
          </w:p>
        </w:tc>
        <w:tc>
          <w:tcPr>
            <w:tcW w:w="2782" w:type="dxa"/>
            <w:tcBorders>
              <w:left w:val="dashed" w:sz="4" w:space="0" w:color="auto"/>
              <w:right w:val="single" w:sz="4" w:space="0" w:color="auto"/>
            </w:tcBorders>
            <w:shd w:val="clear" w:color="auto" w:fill="auto"/>
          </w:tcPr>
          <w:p w14:paraId="78818ACC" w14:textId="52DBE862" w:rsidR="008F23AC" w:rsidRPr="0033103A" w:rsidRDefault="008F23AC" w:rsidP="008F23AC">
            <w:pPr>
              <w:widowControl/>
              <w:spacing w:line="240" w:lineRule="exact"/>
              <w:ind w:left="201" w:hangingChars="100" w:hanging="201"/>
              <w:jc w:val="left"/>
              <w:rPr>
                <w:rFonts w:ascii="HG丸ｺﾞｼｯｸM-PRO" w:eastAsia="HG丸ｺﾞｼｯｸM-PRO" w:hAnsi="HG丸ｺﾞｼｯｸM-PRO" w:cs="ＭＳ Ｐゴシック"/>
                <w:kern w:val="0"/>
                <w:sz w:val="20"/>
                <w:szCs w:val="20"/>
              </w:rPr>
            </w:pPr>
            <w:r w:rsidRPr="0033103A">
              <w:rPr>
                <w:rFonts w:ascii="HG丸ｺﾞｼｯｸM-PRO" w:eastAsia="HG丸ｺﾞｼｯｸM-PRO" w:hAnsi="HG丸ｺﾞｼｯｸM-PRO"/>
                <w:b/>
                <w:bCs/>
                <w:kern w:val="0"/>
                <w:sz w:val="20"/>
                <w:szCs w:val="20"/>
              </w:rPr>
              <w:t>(</w:t>
            </w:r>
            <w:r w:rsidR="004040B2" w:rsidRPr="0033103A">
              <w:rPr>
                <w:rFonts w:ascii="HG丸ｺﾞｼｯｸM-PRO" w:eastAsia="HG丸ｺﾞｼｯｸM-PRO" w:hAnsi="HG丸ｺﾞｼｯｸM-PRO" w:hint="eastAsia"/>
                <w:b/>
                <w:bCs/>
                <w:kern w:val="0"/>
                <w:sz w:val="20"/>
                <w:szCs w:val="20"/>
              </w:rPr>
              <w:t>１</w:t>
            </w:r>
            <w:r w:rsidRPr="0033103A">
              <w:rPr>
                <w:rFonts w:ascii="HG丸ｺﾞｼｯｸM-PRO" w:eastAsia="HG丸ｺﾞｼｯｸM-PRO" w:hAnsi="HG丸ｺﾞｼｯｸM-PRO"/>
                <w:b/>
                <w:bCs/>
                <w:kern w:val="0"/>
                <w:sz w:val="20"/>
                <w:szCs w:val="20"/>
              </w:rPr>
              <w:t>) ア</w:t>
            </w:r>
          </w:p>
          <w:p w14:paraId="4ABFCF64" w14:textId="77777777" w:rsidR="00086C8E" w:rsidRPr="0033103A" w:rsidRDefault="00086C8E" w:rsidP="008F23AC">
            <w:pPr>
              <w:widowControl/>
              <w:spacing w:line="240" w:lineRule="exact"/>
              <w:ind w:left="200" w:hangingChars="100" w:hanging="200"/>
              <w:jc w:val="left"/>
              <w:rPr>
                <w:rFonts w:ascii="HG丸ｺﾞｼｯｸM-PRO" w:eastAsia="HG丸ｺﾞｼｯｸM-PRO" w:hAnsi="HG丸ｺﾞｼｯｸM-PRO"/>
                <w:kern w:val="0"/>
                <w:sz w:val="20"/>
                <w:szCs w:val="20"/>
              </w:rPr>
            </w:pPr>
          </w:p>
          <w:p w14:paraId="29ABA1BD" w14:textId="6B44D582" w:rsidR="008F23AC" w:rsidRPr="0033103A" w:rsidRDefault="008F23AC" w:rsidP="008F23AC">
            <w:pPr>
              <w:widowControl/>
              <w:spacing w:line="240" w:lineRule="exact"/>
              <w:ind w:left="200" w:hangingChars="100" w:hanging="200"/>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kern w:val="0"/>
                <w:sz w:val="20"/>
                <w:szCs w:val="20"/>
              </w:rPr>
              <w:t>(</w:t>
            </w:r>
            <w:r w:rsidRPr="0033103A">
              <w:rPr>
                <w:rFonts w:ascii="HG丸ｺﾞｼｯｸM-PRO" w:eastAsia="HG丸ｺﾞｼｯｸM-PRO" w:hAnsi="HG丸ｺﾞｼｯｸM-PRO"/>
                <w:kern w:val="0"/>
                <w:sz w:val="20"/>
                <w:szCs w:val="20"/>
              </w:rPr>
              <w:t>ア</w:t>
            </w:r>
            <w:r w:rsidRPr="0033103A">
              <w:rPr>
                <w:rFonts w:ascii="HG丸ｺﾞｼｯｸM-PRO" w:eastAsia="HG丸ｺﾞｼｯｸM-PRO" w:hAnsi="HG丸ｺﾞｼｯｸM-PRO" w:hint="eastAsia"/>
                <w:kern w:val="0"/>
                <w:sz w:val="20"/>
                <w:szCs w:val="20"/>
              </w:rPr>
              <w:t>) 89％</w:t>
            </w:r>
            <w:r w:rsidRPr="0033103A">
              <w:rPr>
                <w:rFonts w:ascii="HG丸ｺﾞｼｯｸM-PRO" w:eastAsia="HG丸ｺﾞｼｯｸM-PRO" w:hAnsi="HG丸ｺﾞｼｯｸM-PRO" w:hint="eastAsia"/>
                <w:b/>
                <w:bCs/>
                <w:kern w:val="0"/>
                <w:sz w:val="20"/>
                <w:szCs w:val="20"/>
              </w:rPr>
              <w:t>【◎】</w:t>
            </w:r>
          </w:p>
          <w:p w14:paraId="546EBC23" w14:textId="77777777" w:rsidR="00086C8E" w:rsidRPr="0033103A" w:rsidRDefault="00086C8E" w:rsidP="008F23AC">
            <w:pPr>
              <w:widowControl/>
              <w:spacing w:line="240" w:lineRule="exact"/>
              <w:jc w:val="left"/>
              <w:rPr>
                <w:rFonts w:ascii="HG丸ｺﾞｼｯｸM-PRO" w:eastAsia="HG丸ｺﾞｼｯｸM-PRO" w:hAnsi="HG丸ｺﾞｼｯｸM-PRO"/>
                <w:kern w:val="0"/>
                <w:sz w:val="20"/>
                <w:szCs w:val="20"/>
              </w:rPr>
            </w:pPr>
          </w:p>
          <w:p w14:paraId="6F61747F" w14:textId="77777777" w:rsidR="00086C8E" w:rsidRPr="0033103A" w:rsidRDefault="00086C8E" w:rsidP="008F23AC">
            <w:pPr>
              <w:widowControl/>
              <w:spacing w:line="240" w:lineRule="exact"/>
              <w:jc w:val="left"/>
              <w:rPr>
                <w:rFonts w:ascii="HG丸ｺﾞｼｯｸM-PRO" w:eastAsia="HG丸ｺﾞｼｯｸM-PRO" w:hAnsi="HG丸ｺﾞｼｯｸM-PRO"/>
                <w:kern w:val="0"/>
                <w:sz w:val="20"/>
                <w:szCs w:val="20"/>
              </w:rPr>
            </w:pPr>
          </w:p>
          <w:p w14:paraId="222D05D2" w14:textId="3734605C" w:rsidR="008F23AC" w:rsidRPr="0033103A" w:rsidRDefault="008F23AC" w:rsidP="008F23AC">
            <w:pPr>
              <w:widowControl/>
              <w:spacing w:line="240" w:lineRule="exact"/>
              <w:jc w:val="left"/>
              <w:rPr>
                <w:rFonts w:ascii="HG丸ｺﾞｼｯｸM-PRO" w:eastAsia="HG丸ｺﾞｼｯｸM-PRO" w:hAnsi="HG丸ｺﾞｼｯｸM-PRO" w:cs="ＭＳ Ｐゴシック"/>
                <w:kern w:val="0"/>
                <w:sz w:val="20"/>
                <w:szCs w:val="20"/>
              </w:rPr>
            </w:pPr>
            <w:r w:rsidRPr="0033103A">
              <w:rPr>
                <w:rFonts w:ascii="HG丸ｺﾞｼｯｸM-PRO" w:eastAsia="HG丸ｺﾞｼｯｸM-PRO" w:hAnsi="HG丸ｺﾞｼｯｸM-PRO" w:hint="eastAsia"/>
                <w:kern w:val="0"/>
                <w:sz w:val="20"/>
                <w:szCs w:val="20"/>
              </w:rPr>
              <w:t>(</w:t>
            </w:r>
            <w:r w:rsidRPr="0033103A">
              <w:rPr>
                <w:rFonts w:ascii="HG丸ｺﾞｼｯｸM-PRO" w:eastAsia="HG丸ｺﾞｼｯｸM-PRO" w:hAnsi="HG丸ｺﾞｼｯｸM-PRO"/>
                <w:kern w:val="0"/>
                <w:sz w:val="20"/>
                <w:szCs w:val="20"/>
              </w:rPr>
              <w:t>イ</w:t>
            </w:r>
            <w:r w:rsidRPr="0033103A">
              <w:rPr>
                <w:rFonts w:ascii="HG丸ｺﾞｼｯｸM-PRO" w:eastAsia="HG丸ｺﾞｼｯｸM-PRO" w:hAnsi="HG丸ｺﾞｼｯｸM-PRO" w:hint="eastAsia"/>
                <w:kern w:val="0"/>
                <w:sz w:val="20"/>
                <w:szCs w:val="20"/>
              </w:rPr>
              <w:t>) 「教育相談体制」84％「相談しやすい」63%</w:t>
            </w:r>
            <w:r w:rsidRPr="0033103A">
              <w:rPr>
                <w:rFonts w:ascii="HG丸ｺﾞｼｯｸM-PRO" w:eastAsia="HG丸ｺﾞｼｯｸM-PRO" w:hAnsi="HG丸ｺﾞｼｯｸM-PRO" w:hint="eastAsia"/>
                <w:b/>
                <w:bCs/>
                <w:kern w:val="0"/>
                <w:sz w:val="20"/>
                <w:szCs w:val="20"/>
              </w:rPr>
              <w:t>【◎】</w:t>
            </w:r>
          </w:p>
          <w:p w14:paraId="291A9718" w14:textId="77777777" w:rsidR="00086C8E" w:rsidRPr="0033103A" w:rsidRDefault="00086C8E" w:rsidP="008F23AC">
            <w:pPr>
              <w:widowControl/>
              <w:spacing w:line="240" w:lineRule="exact"/>
              <w:jc w:val="left"/>
              <w:rPr>
                <w:rFonts w:ascii="HG丸ｺﾞｼｯｸM-PRO" w:eastAsia="HG丸ｺﾞｼｯｸM-PRO" w:hAnsi="HG丸ｺﾞｼｯｸM-PRO"/>
                <w:kern w:val="0"/>
                <w:sz w:val="20"/>
                <w:szCs w:val="20"/>
              </w:rPr>
            </w:pPr>
          </w:p>
          <w:p w14:paraId="71211B98" w14:textId="77777777" w:rsidR="00086C8E" w:rsidRPr="0033103A" w:rsidRDefault="00086C8E" w:rsidP="008F23AC">
            <w:pPr>
              <w:widowControl/>
              <w:spacing w:line="240" w:lineRule="exact"/>
              <w:jc w:val="left"/>
              <w:rPr>
                <w:rFonts w:ascii="HG丸ｺﾞｼｯｸM-PRO" w:eastAsia="HG丸ｺﾞｼｯｸM-PRO" w:hAnsi="HG丸ｺﾞｼｯｸM-PRO"/>
                <w:kern w:val="0"/>
                <w:sz w:val="20"/>
                <w:szCs w:val="20"/>
              </w:rPr>
            </w:pPr>
          </w:p>
          <w:p w14:paraId="344510EC" w14:textId="7C234BD5" w:rsidR="008F23AC" w:rsidRPr="0033103A" w:rsidRDefault="008F23AC" w:rsidP="008F23AC">
            <w:pPr>
              <w:widowControl/>
              <w:spacing w:line="240" w:lineRule="exact"/>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kern w:val="0"/>
                <w:sz w:val="20"/>
                <w:szCs w:val="20"/>
              </w:rPr>
              <w:t>(ウ)</w:t>
            </w:r>
            <w:r w:rsidRPr="0033103A">
              <w:rPr>
                <w:rFonts w:ascii="HG丸ｺﾞｼｯｸM-PRO" w:eastAsia="HG丸ｺﾞｼｯｸM-PRO" w:hAnsi="HG丸ｺﾞｼｯｸM-PRO" w:hint="eastAsia"/>
                <w:kern w:val="0"/>
                <w:sz w:val="20"/>
                <w:szCs w:val="20"/>
              </w:rPr>
              <w:t xml:space="preserve"> 87%</w:t>
            </w:r>
            <w:r w:rsidRPr="0033103A">
              <w:rPr>
                <w:rFonts w:ascii="HG丸ｺﾞｼｯｸM-PRO" w:eastAsia="HG丸ｺﾞｼｯｸM-PRO" w:hAnsi="HG丸ｺﾞｼｯｸM-PRO" w:hint="eastAsia"/>
                <w:b/>
                <w:bCs/>
                <w:kern w:val="0"/>
                <w:sz w:val="20"/>
                <w:szCs w:val="20"/>
              </w:rPr>
              <w:t>【△】</w:t>
            </w:r>
            <w:r w:rsidRPr="0033103A">
              <w:rPr>
                <w:rFonts w:ascii="HG丸ｺﾞｼｯｸM-PRO" w:eastAsia="HG丸ｺﾞｼｯｸM-PRO" w:hAnsi="HG丸ｺﾞｼｯｸM-PRO" w:hint="eastAsia"/>
                <w:kern w:val="0"/>
                <w:sz w:val="20"/>
                <w:szCs w:val="20"/>
              </w:rPr>
              <w:t>※生徒用の質問は「機会がある」から「取り組んでいる」に変更</w:t>
            </w:r>
          </w:p>
          <w:p w14:paraId="58A6FA16" w14:textId="77777777"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p>
          <w:p w14:paraId="18D4FB5B" w14:textId="77777777"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p>
          <w:p w14:paraId="5FDBD4F9" w14:textId="77777777"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p>
          <w:p w14:paraId="0F86344B" w14:textId="2C770392" w:rsidR="008F23AC" w:rsidRPr="0033103A" w:rsidRDefault="008F23AC" w:rsidP="008F23AC">
            <w:pPr>
              <w:widowControl/>
              <w:spacing w:line="240" w:lineRule="exact"/>
              <w:jc w:val="left"/>
              <w:rPr>
                <w:rFonts w:ascii="HG丸ｺﾞｼｯｸM-PRO" w:eastAsia="HG丸ｺﾞｼｯｸM-PRO" w:hAnsi="HG丸ｺﾞｼｯｸM-PRO" w:cs="ＭＳ Ｐゴシック"/>
                <w:kern w:val="0"/>
                <w:sz w:val="20"/>
                <w:szCs w:val="20"/>
              </w:rPr>
            </w:pPr>
            <w:r w:rsidRPr="0033103A">
              <w:rPr>
                <w:rFonts w:ascii="HG丸ｺﾞｼｯｸM-PRO" w:eastAsia="HG丸ｺﾞｼｯｸM-PRO" w:hAnsi="HG丸ｺﾞｼｯｸM-PRO"/>
                <w:b/>
                <w:bCs/>
                <w:kern w:val="0"/>
                <w:sz w:val="20"/>
                <w:szCs w:val="20"/>
              </w:rPr>
              <w:t>(</w:t>
            </w:r>
            <w:r w:rsidR="004040B2" w:rsidRPr="0033103A">
              <w:rPr>
                <w:rFonts w:ascii="HG丸ｺﾞｼｯｸM-PRO" w:eastAsia="HG丸ｺﾞｼｯｸM-PRO" w:hAnsi="HG丸ｺﾞｼｯｸM-PRO" w:hint="eastAsia"/>
                <w:b/>
                <w:bCs/>
                <w:kern w:val="0"/>
                <w:sz w:val="20"/>
                <w:szCs w:val="20"/>
              </w:rPr>
              <w:t>２</w:t>
            </w:r>
            <w:r w:rsidRPr="0033103A">
              <w:rPr>
                <w:rFonts w:ascii="HG丸ｺﾞｼｯｸM-PRO" w:eastAsia="HG丸ｺﾞｼｯｸM-PRO" w:hAnsi="HG丸ｺﾞｼｯｸM-PRO"/>
                <w:b/>
                <w:bCs/>
                <w:kern w:val="0"/>
                <w:sz w:val="20"/>
                <w:szCs w:val="20"/>
              </w:rPr>
              <w:t>) ア</w:t>
            </w:r>
          </w:p>
          <w:p w14:paraId="376C72C6" w14:textId="77777777" w:rsidR="008F23AC" w:rsidRPr="0033103A" w:rsidRDefault="008F23AC" w:rsidP="008F23AC">
            <w:pPr>
              <w:widowControl/>
              <w:spacing w:line="240" w:lineRule="exact"/>
              <w:ind w:leftChars="-1" w:left="-1" w:hanging="1"/>
              <w:jc w:val="left"/>
              <w:rPr>
                <w:rFonts w:ascii="HG丸ｺﾞｼｯｸM-PRO" w:eastAsia="HG丸ｺﾞｼｯｸM-PRO" w:hAnsi="HG丸ｺﾞｼｯｸM-PRO"/>
                <w:sz w:val="20"/>
                <w:szCs w:val="20"/>
              </w:rPr>
            </w:pPr>
            <w:r w:rsidRPr="0033103A">
              <w:rPr>
                <w:rFonts w:ascii="HG丸ｺﾞｼｯｸM-PRO" w:eastAsia="HG丸ｺﾞｼｯｸM-PRO" w:hAnsi="HG丸ｺﾞｼｯｸM-PRO" w:hint="eastAsia"/>
                <w:sz w:val="20"/>
                <w:szCs w:val="20"/>
              </w:rPr>
              <w:t>保護者「よく見る」55%</w:t>
            </w:r>
          </w:p>
          <w:p w14:paraId="2A90E0F0" w14:textId="30D6327A" w:rsidR="008F23AC" w:rsidRPr="0033103A" w:rsidRDefault="008F23AC" w:rsidP="006F337A">
            <w:pPr>
              <w:widowControl/>
              <w:spacing w:line="240" w:lineRule="exact"/>
              <w:ind w:leftChars="-1" w:left="-1" w:hanging="1"/>
              <w:jc w:val="left"/>
              <w:rPr>
                <w:rFonts w:ascii="HG丸ｺﾞｼｯｸM-PRO" w:eastAsia="HG丸ｺﾞｼｯｸM-PRO" w:hAnsi="HG丸ｺﾞｼｯｸM-PRO" w:cs="ＭＳ Ｐゴシック"/>
                <w:kern w:val="0"/>
                <w:sz w:val="20"/>
                <w:szCs w:val="20"/>
              </w:rPr>
            </w:pPr>
            <w:r w:rsidRPr="0033103A">
              <w:rPr>
                <w:rFonts w:ascii="HG丸ｺﾞｼｯｸM-PRO" w:eastAsia="HG丸ｺﾞｼｯｸM-PRO" w:hAnsi="HG丸ｺﾞｼｯｸM-PRO" w:hint="eastAsia"/>
                <w:sz w:val="20"/>
                <w:szCs w:val="20"/>
              </w:rPr>
              <w:t>教員「活用されている」89%</w:t>
            </w:r>
            <w:r w:rsidRPr="0033103A">
              <w:rPr>
                <w:rFonts w:ascii="HG丸ｺﾞｼｯｸM-PRO" w:eastAsia="HG丸ｺﾞｼｯｸM-PRO" w:hAnsi="HG丸ｺﾞｼｯｸM-PRO" w:hint="eastAsia"/>
                <w:b/>
                <w:bCs/>
                <w:kern w:val="0"/>
                <w:sz w:val="20"/>
                <w:szCs w:val="20"/>
              </w:rPr>
              <w:t>【△】</w:t>
            </w:r>
          </w:p>
          <w:p w14:paraId="131219CD" w14:textId="1A0509FD" w:rsidR="008F23AC" w:rsidRPr="0033103A" w:rsidRDefault="008F23AC" w:rsidP="008F23AC">
            <w:pPr>
              <w:widowControl/>
              <w:spacing w:line="240" w:lineRule="exact"/>
              <w:ind w:left="200" w:hangingChars="100" w:hanging="200"/>
              <w:jc w:val="left"/>
              <w:rPr>
                <w:rFonts w:ascii="HG丸ｺﾞｼｯｸM-PRO" w:eastAsia="HG丸ｺﾞｼｯｸM-PRO" w:hAnsi="HG丸ｺﾞｼｯｸM-PRO" w:cs="ＭＳ Ｐゴシック"/>
                <w:kern w:val="0"/>
                <w:sz w:val="20"/>
                <w:szCs w:val="20"/>
              </w:rPr>
            </w:pPr>
          </w:p>
          <w:p w14:paraId="3874934E" w14:textId="77777777"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p>
          <w:p w14:paraId="6B43FC43" w14:textId="77777777"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p>
          <w:p w14:paraId="49835A2C" w14:textId="335BD63C" w:rsidR="008F23AC" w:rsidRPr="0033103A" w:rsidRDefault="008F23AC" w:rsidP="008F23AC">
            <w:pPr>
              <w:widowControl/>
              <w:spacing w:line="240" w:lineRule="exact"/>
              <w:jc w:val="left"/>
              <w:rPr>
                <w:rFonts w:ascii="HG丸ｺﾞｼｯｸM-PRO" w:eastAsia="HG丸ｺﾞｼｯｸM-PRO" w:hAnsi="HG丸ｺﾞｼｯｸM-PRO" w:cs="ＭＳ Ｐゴシック"/>
                <w:kern w:val="0"/>
                <w:sz w:val="20"/>
                <w:szCs w:val="20"/>
              </w:rPr>
            </w:pPr>
            <w:r w:rsidRPr="0033103A">
              <w:rPr>
                <w:rFonts w:ascii="HG丸ｺﾞｼｯｸM-PRO" w:eastAsia="HG丸ｺﾞｼｯｸM-PRO" w:hAnsi="HG丸ｺﾞｼｯｸM-PRO"/>
                <w:b/>
                <w:bCs/>
                <w:kern w:val="0"/>
                <w:sz w:val="20"/>
                <w:szCs w:val="20"/>
              </w:rPr>
              <w:t>(</w:t>
            </w:r>
            <w:r w:rsidR="004040B2" w:rsidRPr="0033103A">
              <w:rPr>
                <w:rFonts w:ascii="HG丸ｺﾞｼｯｸM-PRO" w:eastAsia="HG丸ｺﾞｼｯｸM-PRO" w:hAnsi="HG丸ｺﾞｼｯｸM-PRO" w:hint="eastAsia"/>
                <w:b/>
                <w:bCs/>
                <w:kern w:val="0"/>
                <w:sz w:val="20"/>
                <w:szCs w:val="20"/>
              </w:rPr>
              <w:t>３</w:t>
            </w:r>
            <w:r w:rsidRPr="0033103A">
              <w:rPr>
                <w:rFonts w:ascii="HG丸ｺﾞｼｯｸM-PRO" w:eastAsia="HG丸ｺﾞｼｯｸM-PRO" w:hAnsi="HG丸ｺﾞｼｯｸM-PRO"/>
                <w:b/>
                <w:bCs/>
                <w:kern w:val="0"/>
                <w:sz w:val="20"/>
                <w:szCs w:val="20"/>
              </w:rPr>
              <w:t>) ア</w:t>
            </w:r>
          </w:p>
          <w:p w14:paraId="2C7A22AD" w14:textId="77777777" w:rsidR="00086C8E" w:rsidRPr="0033103A" w:rsidRDefault="00086C8E" w:rsidP="008F23AC">
            <w:pPr>
              <w:widowControl/>
              <w:spacing w:line="240" w:lineRule="exact"/>
              <w:jc w:val="left"/>
              <w:rPr>
                <w:rFonts w:ascii="HG丸ｺﾞｼｯｸM-PRO" w:eastAsia="HG丸ｺﾞｼｯｸM-PRO" w:hAnsi="HG丸ｺﾞｼｯｸM-PRO"/>
                <w:kern w:val="0"/>
                <w:sz w:val="20"/>
                <w:szCs w:val="20"/>
              </w:rPr>
            </w:pPr>
          </w:p>
          <w:p w14:paraId="4F27373B" w14:textId="1E2C81BE" w:rsidR="008F23AC" w:rsidRPr="0033103A" w:rsidRDefault="008F23AC" w:rsidP="008F23AC">
            <w:pPr>
              <w:widowControl/>
              <w:spacing w:line="240" w:lineRule="exact"/>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kern w:val="0"/>
                <w:sz w:val="20"/>
                <w:szCs w:val="20"/>
              </w:rPr>
              <w:t>(</w:t>
            </w:r>
            <w:r w:rsidRPr="0033103A">
              <w:rPr>
                <w:rFonts w:ascii="HG丸ｺﾞｼｯｸM-PRO" w:eastAsia="HG丸ｺﾞｼｯｸM-PRO" w:hAnsi="HG丸ｺﾞｼｯｸM-PRO"/>
                <w:kern w:val="0"/>
                <w:sz w:val="20"/>
                <w:szCs w:val="20"/>
              </w:rPr>
              <w:t>ア</w:t>
            </w:r>
            <w:r w:rsidRPr="0033103A">
              <w:rPr>
                <w:rFonts w:ascii="HG丸ｺﾞｼｯｸM-PRO" w:eastAsia="HG丸ｺﾞｼｯｸM-PRO" w:hAnsi="HG丸ｺﾞｼｯｸM-PRO" w:hint="eastAsia"/>
                <w:kern w:val="0"/>
                <w:sz w:val="20"/>
                <w:szCs w:val="20"/>
              </w:rPr>
              <w:t>) 88％</w:t>
            </w:r>
            <w:r w:rsidRPr="0033103A">
              <w:rPr>
                <w:rFonts w:ascii="HG丸ｺﾞｼｯｸM-PRO" w:eastAsia="HG丸ｺﾞｼｯｸM-PRO" w:hAnsi="HG丸ｺﾞｼｯｸM-PRO" w:hint="eastAsia"/>
                <w:b/>
                <w:bCs/>
                <w:kern w:val="0"/>
                <w:sz w:val="20"/>
                <w:szCs w:val="20"/>
              </w:rPr>
              <w:t>【〇】</w:t>
            </w:r>
          </w:p>
          <w:p w14:paraId="2D947DA3" w14:textId="77777777" w:rsidR="00086C8E" w:rsidRPr="0033103A" w:rsidRDefault="00086C8E" w:rsidP="008F23AC">
            <w:pPr>
              <w:widowControl/>
              <w:spacing w:line="240" w:lineRule="exact"/>
              <w:jc w:val="left"/>
              <w:rPr>
                <w:rFonts w:ascii="HG丸ｺﾞｼｯｸM-PRO" w:eastAsia="HG丸ｺﾞｼｯｸM-PRO" w:hAnsi="HG丸ｺﾞｼｯｸM-PRO"/>
                <w:kern w:val="0"/>
                <w:sz w:val="20"/>
                <w:szCs w:val="20"/>
              </w:rPr>
            </w:pPr>
          </w:p>
          <w:p w14:paraId="2CE33C2F" w14:textId="77777777" w:rsidR="00086C8E" w:rsidRPr="0033103A" w:rsidRDefault="00086C8E" w:rsidP="008F23AC">
            <w:pPr>
              <w:widowControl/>
              <w:spacing w:line="240" w:lineRule="exact"/>
              <w:jc w:val="left"/>
              <w:rPr>
                <w:rFonts w:ascii="HG丸ｺﾞｼｯｸM-PRO" w:eastAsia="HG丸ｺﾞｼｯｸM-PRO" w:hAnsi="HG丸ｺﾞｼｯｸM-PRO"/>
                <w:kern w:val="0"/>
                <w:sz w:val="20"/>
                <w:szCs w:val="20"/>
              </w:rPr>
            </w:pPr>
          </w:p>
          <w:p w14:paraId="2E7EA5D5" w14:textId="0956BE57"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r w:rsidRPr="0033103A">
              <w:rPr>
                <w:rFonts w:ascii="HG丸ｺﾞｼｯｸM-PRO" w:eastAsia="HG丸ｺﾞｼｯｸM-PRO" w:hAnsi="HG丸ｺﾞｼｯｸM-PRO" w:hint="eastAsia"/>
                <w:kern w:val="0"/>
                <w:sz w:val="20"/>
                <w:szCs w:val="20"/>
              </w:rPr>
              <w:t>(イ)</w:t>
            </w:r>
            <w:r w:rsidR="000320F4" w:rsidRPr="0033103A">
              <w:rPr>
                <w:rFonts w:ascii="HG丸ｺﾞｼｯｸM-PRO" w:eastAsia="HG丸ｺﾞｼｯｸM-PRO" w:hAnsi="HG丸ｺﾞｼｯｸM-PRO" w:hint="eastAsia"/>
                <w:kern w:val="0"/>
                <w:sz w:val="20"/>
                <w:szCs w:val="20"/>
              </w:rPr>
              <w:t>5054</w:t>
            </w:r>
            <w:r w:rsidRPr="0033103A">
              <w:rPr>
                <w:rFonts w:ascii="HG丸ｺﾞｼｯｸM-PRO" w:eastAsia="HG丸ｺﾞｼｯｸM-PRO" w:hAnsi="HG丸ｺﾞｼｯｸM-PRO" w:hint="eastAsia"/>
                <w:kern w:val="0"/>
                <w:sz w:val="20"/>
                <w:szCs w:val="20"/>
              </w:rPr>
              <w:t>件</w:t>
            </w:r>
            <w:r w:rsidRPr="0033103A">
              <w:rPr>
                <w:rFonts w:ascii="HG丸ｺﾞｼｯｸM-PRO" w:eastAsia="HG丸ｺﾞｼｯｸM-PRO" w:hAnsi="HG丸ｺﾞｼｯｸM-PRO" w:hint="eastAsia"/>
                <w:b/>
                <w:bCs/>
                <w:kern w:val="0"/>
                <w:sz w:val="20"/>
                <w:szCs w:val="20"/>
              </w:rPr>
              <w:t>【△】</w:t>
            </w:r>
          </w:p>
          <w:p w14:paraId="69CFAC28" w14:textId="77777777" w:rsidR="000320F4" w:rsidRPr="0033103A" w:rsidRDefault="000320F4" w:rsidP="008F23AC">
            <w:pPr>
              <w:widowControl/>
              <w:spacing w:line="240" w:lineRule="exact"/>
              <w:jc w:val="left"/>
              <w:rPr>
                <w:rFonts w:ascii="HG丸ｺﾞｼｯｸM-PRO" w:eastAsia="HG丸ｺﾞｼｯｸM-PRO" w:hAnsi="HG丸ｺﾞｼｯｸM-PRO" w:cs="ＭＳ Ｐゴシック"/>
                <w:kern w:val="0"/>
                <w:sz w:val="20"/>
                <w:szCs w:val="20"/>
                <w:shd w:val="pct15" w:color="auto" w:fill="FFFFFF"/>
              </w:rPr>
            </w:pPr>
          </w:p>
          <w:p w14:paraId="4BAC9639" w14:textId="5DDDCF29" w:rsidR="008F23AC" w:rsidRPr="0033103A" w:rsidRDefault="008F23AC" w:rsidP="008F23AC">
            <w:pPr>
              <w:widowControl/>
              <w:spacing w:line="240" w:lineRule="exact"/>
              <w:ind w:left="200" w:hangingChars="100" w:hanging="200"/>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kern w:val="0"/>
                <w:sz w:val="20"/>
                <w:szCs w:val="20"/>
              </w:rPr>
              <w:t>(</w:t>
            </w:r>
            <w:r w:rsidRPr="0033103A">
              <w:rPr>
                <w:rFonts w:ascii="HG丸ｺﾞｼｯｸM-PRO" w:eastAsia="HG丸ｺﾞｼｯｸM-PRO" w:hAnsi="HG丸ｺﾞｼｯｸM-PRO"/>
                <w:kern w:val="0"/>
                <w:sz w:val="20"/>
                <w:szCs w:val="20"/>
              </w:rPr>
              <w:t>ウ</w:t>
            </w:r>
            <w:r w:rsidRPr="0033103A">
              <w:rPr>
                <w:rFonts w:ascii="HG丸ｺﾞｼｯｸM-PRO" w:eastAsia="HG丸ｺﾞｼｯｸM-PRO" w:hAnsi="HG丸ｺﾞｼｯｸM-PRO" w:hint="eastAsia"/>
                <w:kern w:val="0"/>
                <w:sz w:val="20"/>
                <w:szCs w:val="20"/>
              </w:rPr>
              <w:t xml:space="preserve">) </w:t>
            </w:r>
          </w:p>
          <w:p w14:paraId="3650F9A0" w14:textId="77777777" w:rsidR="008F23AC" w:rsidRPr="0033103A" w:rsidRDefault="008F23AC" w:rsidP="008F23AC">
            <w:pPr>
              <w:widowControl/>
              <w:spacing w:line="240" w:lineRule="exact"/>
              <w:ind w:left="200" w:hangingChars="100" w:hanging="200"/>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kern w:val="0"/>
                <w:sz w:val="20"/>
                <w:szCs w:val="20"/>
              </w:rPr>
              <w:t>・平日の自学自習時間</w:t>
            </w:r>
          </w:p>
          <w:p w14:paraId="5F4C5787" w14:textId="33EA6348" w:rsidR="008F23AC" w:rsidRPr="0033103A" w:rsidRDefault="004040B2" w:rsidP="006F337A">
            <w:pPr>
              <w:widowControl/>
              <w:spacing w:line="240" w:lineRule="exact"/>
              <w:ind w:leftChars="-1" w:left="-1" w:hanging="1"/>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kern w:val="0"/>
                <w:sz w:val="20"/>
                <w:szCs w:val="20"/>
              </w:rPr>
              <w:t>１</w:t>
            </w:r>
            <w:r w:rsidR="008F23AC" w:rsidRPr="0033103A">
              <w:rPr>
                <w:rFonts w:ascii="HG丸ｺﾞｼｯｸM-PRO" w:eastAsia="HG丸ｺﾞｼｯｸM-PRO" w:hAnsi="HG丸ｺﾞｼｯｸM-PRO" w:hint="eastAsia"/>
                <w:kern w:val="0"/>
                <w:sz w:val="20"/>
                <w:szCs w:val="20"/>
              </w:rPr>
              <w:t>、２年12％、３年85％</w:t>
            </w:r>
            <w:r w:rsidR="008F23AC" w:rsidRPr="0033103A">
              <w:rPr>
                <w:rFonts w:ascii="HG丸ｺﾞｼｯｸM-PRO" w:eastAsia="HG丸ｺﾞｼｯｸM-PRO" w:hAnsi="HG丸ｺﾞｼｯｸM-PRO" w:hint="eastAsia"/>
                <w:b/>
                <w:kern w:val="0"/>
                <w:sz w:val="20"/>
                <w:szCs w:val="20"/>
              </w:rPr>
              <w:t>【△】</w:t>
            </w:r>
          </w:p>
          <w:p w14:paraId="0EC6C41E" w14:textId="4A278A1F" w:rsidR="008F23AC" w:rsidRPr="0033103A" w:rsidRDefault="008F23AC" w:rsidP="008F23AC">
            <w:pPr>
              <w:widowControl/>
              <w:spacing w:line="240" w:lineRule="exact"/>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kern w:val="0"/>
                <w:sz w:val="20"/>
                <w:szCs w:val="20"/>
              </w:rPr>
              <w:t>・部活動加入率89％</w:t>
            </w:r>
            <w:r w:rsidRPr="0033103A">
              <w:rPr>
                <w:rFonts w:ascii="HG丸ｺﾞｼｯｸM-PRO" w:eastAsia="HG丸ｺﾞｼｯｸM-PRO" w:hAnsi="HG丸ｺﾞｼｯｸM-PRO" w:hint="eastAsia"/>
                <w:b/>
                <w:bCs/>
                <w:kern w:val="0"/>
                <w:sz w:val="20"/>
                <w:szCs w:val="20"/>
              </w:rPr>
              <w:t>【〇】</w:t>
            </w:r>
          </w:p>
          <w:p w14:paraId="7A5E5FDA" w14:textId="02468B92" w:rsidR="008F23AC" w:rsidRPr="0033103A" w:rsidRDefault="008F23AC" w:rsidP="008F23AC">
            <w:pPr>
              <w:widowControl/>
              <w:spacing w:line="240" w:lineRule="exact"/>
              <w:ind w:left="200" w:hangingChars="100" w:hanging="200"/>
              <w:jc w:val="left"/>
              <w:rPr>
                <w:rFonts w:ascii="HG丸ｺﾞｼｯｸM-PRO" w:eastAsia="HG丸ｺﾞｼｯｸM-PRO" w:hAnsi="HG丸ｺﾞｼｯｸM-PRO"/>
                <w:kern w:val="0"/>
                <w:sz w:val="20"/>
                <w:szCs w:val="20"/>
              </w:rPr>
            </w:pPr>
            <w:r w:rsidRPr="0033103A">
              <w:rPr>
                <w:rFonts w:ascii="HG丸ｺﾞｼｯｸM-PRO" w:eastAsia="HG丸ｺﾞｼｯｸM-PRO" w:hAnsi="HG丸ｺﾞｼｯｸM-PRO" w:hint="eastAsia"/>
                <w:sz w:val="20"/>
                <w:szCs w:val="20"/>
              </w:rPr>
              <w:t>・学習と部活動の両立ができている　73％</w:t>
            </w:r>
            <w:r w:rsidRPr="0033103A">
              <w:rPr>
                <w:rFonts w:ascii="HG丸ｺﾞｼｯｸM-PRO" w:eastAsia="HG丸ｺﾞｼｯｸM-PRO" w:hAnsi="HG丸ｺﾞｼｯｸM-PRO" w:hint="eastAsia"/>
                <w:b/>
                <w:bCs/>
                <w:kern w:val="0"/>
                <w:sz w:val="20"/>
                <w:szCs w:val="20"/>
              </w:rPr>
              <w:t>【</w:t>
            </w:r>
            <w:r w:rsidRPr="0033103A">
              <w:rPr>
                <w:rFonts w:ascii="Segoe UI Symbol" w:eastAsia="HG丸ｺﾞｼｯｸM-PRO" w:hAnsi="Segoe UI Symbol" w:cs="Segoe UI Symbol" w:hint="eastAsia"/>
                <w:b/>
                <w:bCs/>
                <w:kern w:val="0"/>
                <w:sz w:val="20"/>
                <w:szCs w:val="20"/>
              </w:rPr>
              <w:t>○</w:t>
            </w:r>
            <w:r w:rsidRPr="0033103A">
              <w:rPr>
                <w:rFonts w:ascii="HG丸ｺﾞｼｯｸM-PRO" w:eastAsia="HG丸ｺﾞｼｯｸM-PRO" w:hAnsi="HG丸ｺﾞｼｯｸM-PRO" w:hint="eastAsia"/>
                <w:b/>
                <w:bCs/>
                <w:kern w:val="0"/>
                <w:sz w:val="20"/>
                <w:szCs w:val="20"/>
              </w:rPr>
              <w:t>】</w:t>
            </w:r>
          </w:p>
          <w:p w14:paraId="11902DCD" w14:textId="044CF03A" w:rsidR="008F23AC" w:rsidRPr="0033103A" w:rsidRDefault="008F23AC" w:rsidP="008F23AC">
            <w:pPr>
              <w:widowControl/>
              <w:spacing w:line="240" w:lineRule="exact"/>
              <w:ind w:left="200" w:hangingChars="100" w:hanging="200"/>
              <w:jc w:val="left"/>
              <w:rPr>
                <w:rFonts w:ascii="HG丸ｺﾞｼｯｸM-PRO" w:eastAsia="HG丸ｺﾞｼｯｸM-PRO" w:hAnsi="HG丸ｺﾞｼｯｸM-PRO"/>
                <w:sz w:val="20"/>
                <w:szCs w:val="20"/>
              </w:rPr>
            </w:pPr>
            <w:r w:rsidRPr="0033103A">
              <w:rPr>
                <w:rFonts w:ascii="HG丸ｺﾞｼｯｸM-PRO" w:eastAsia="HG丸ｺﾞｼｯｸM-PRO" w:hAnsi="HG丸ｺﾞｼｯｸM-PRO" w:hint="eastAsia"/>
                <w:sz w:val="20"/>
                <w:szCs w:val="20"/>
              </w:rPr>
              <w:t>・自己管理能力は十分にある　生徒81％、教員61％　ギャップは20ポイント</w:t>
            </w:r>
            <w:r w:rsidRPr="0033103A">
              <w:rPr>
                <w:rFonts w:ascii="HG丸ｺﾞｼｯｸM-PRO" w:eastAsia="HG丸ｺﾞｼｯｸM-PRO" w:hAnsi="HG丸ｺﾞｼｯｸM-PRO" w:hint="eastAsia"/>
                <w:b/>
                <w:bCs/>
                <w:kern w:val="0"/>
                <w:sz w:val="20"/>
                <w:szCs w:val="20"/>
              </w:rPr>
              <w:t>【△】</w:t>
            </w:r>
          </w:p>
          <w:p w14:paraId="6339D1D6" w14:textId="77777777" w:rsidR="008F23AC" w:rsidRPr="0033103A" w:rsidRDefault="008F23AC" w:rsidP="008F23AC">
            <w:pPr>
              <w:widowControl/>
              <w:spacing w:line="240" w:lineRule="exact"/>
              <w:jc w:val="left"/>
              <w:rPr>
                <w:rFonts w:ascii="HG丸ｺﾞｼｯｸM-PRO" w:eastAsia="HG丸ｺﾞｼｯｸM-PRO" w:hAnsi="HG丸ｺﾞｼｯｸM-PRO"/>
                <w:b/>
                <w:bCs/>
                <w:kern w:val="0"/>
                <w:sz w:val="20"/>
                <w:szCs w:val="20"/>
              </w:rPr>
            </w:pPr>
          </w:p>
          <w:p w14:paraId="57FD9D3E" w14:textId="098C9804" w:rsidR="008F23AC" w:rsidRPr="0033103A" w:rsidRDefault="008F23AC" w:rsidP="006F337A">
            <w:pPr>
              <w:widowControl/>
              <w:spacing w:line="240" w:lineRule="exact"/>
              <w:jc w:val="left"/>
              <w:rPr>
                <w:rFonts w:ascii="HG丸ｺﾞｼｯｸM-PRO" w:eastAsia="HG丸ｺﾞｼｯｸM-PRO" w:hAnsi="HG丸ｺﾞｼｯｸM-PRO" w:cs="ＭＳ Ｐゴシック"/>
                <w:kern w:val="0"/>
                <w:sz w:val="20"/>
                <w:szCs w:val="20"/>
              </w:rPr>
            </w:pPr>
          </w:p>
        </w:tc>
      </w:tr>
      <w:tr w:rsidR="008F23AC" w:rsidRPr="003C36E7" w14:paraId="44BCD722" w14:textId="77777777" w:rsidTr="00DB799C">
        <w:trPr>
          <w:cantSplit/>
          <w:trHeight w:val="1413"/>
          <w:jc w:val="center"/>
        </w:trPr>
        <w:tc>
          <w:tcPr>
            <w:tcW w:w="1129" w:type="dxa"/>
            <w:shd w:val="clear" w:color="auto" w:fill="auto"/>
            <w:textDirection w:val="tbRlV"/>
            <w:vAlign w:val="center"/>
          </w:tcPr>
          <w:p w14:paraId="63C111B8" w14:textId="6437583C" w:rsidR="008F23AC" w:rsidRPr="0033103A" w:rsidRDefault="008F23AC" w:rsidP="008F23AC">
            <w:pPr>
              <w:spacing w:line="320" w:lineRule="exact"/>
              <w:ind w:left="113"/>
              <w:jc w:val="left"/>
              <w:rPr>
                <w:rFonts w:ascii="HG丸ｺﾞｼｯｸM-PRO" w:eastAsia="HG丸ｺﾞｼｯｸM-PRO"/>
                <w:color w:val="000000" w:themeColor="text1"/>
                <w:szCs w:val="21"/>
              </w:rPr>
            </w:pPr>
            <w:r w:rsidRPr="0033103A">
              <w:rPr>
                <w:rFonts w:ascii="HG丸ｺﾞｼｯｸM-PRO" w:eastAsia="HG丸ｺﾞｼｯｸM-PRO" w:hint="eastAsia"/>
                <w:color w:val="000000" w:themeColor="text1"/>
                <w:szCs w:val="21"/>
              </w:rPr>
              <w:t>４　教員の資質向上と学校運営の改善</w:t>
            </w:r>
          </w:p>
        </w:tc>
        <w:tc>
          <w:tcPr>
            <w:tcW w:w="2109" w:type="dxa"/>
            <w:shd w:val="clear" w:color="auto" w:fill="auto"/>
          </w:tcPr>
          <w:p w14:paraId="3DE22C11" w14:textId="77777777" w:rsidR="008F23AC" w:rsidRPr="0033103A" w:rsidRDefault="008F23AC" w:rsidP="008F23AC">
            <w:pPr>
              <w:spacing w:line="240" w:lineRule="exact"/>
              <w:ind w:leftChars="-1" w:left="198" w:hangingChars="100" w:hanging="200"/>
              <w:rPr>
                <w:rFonts w:ascii="HG丸ｺﾞｼｯｸM-PRO" w:eastAsia="HG丸ｺﾞｼｯｸM-PRO"/>
                <w:color w:val="000000" w:themeColor="text1"/>
                <w:sz w:val="20"/>
                <w:szCs w:val="20"/>
              </w:rPr>
            </w:pPr>
            <w:r w:rsidRPr="0033103A">
              <w:rPr>
                <w:rFonts w:ascii="HG丸ｺﾞｼｯｸM-PRO" w:eastAsia="HG丸ｺﾞｼｯｸM-PRO" w:hint="eastAsia"/>
                <w:color w:val="000000" w:themeColor="text1"/>
                <w:sz w:val="20"/>
                <w:szCs w:val="20"/>
              </w:rPr>
              <w:t>(１)</w:t>
            </w:r>
            <w:r w:rsidRPr="0033103A">
              <w:rPr>
                <w:rFonts w:ascii="HG丸ｺﾞｼｯｸM-PRO" w:eastAsia="HG丸ｺﾞｼｯｸM-PRO"/>
                <w:color w:val="000000" w:themeColor="text1"/>
                <w:sz w:val="20"/>
                <w:szCs w:val="20"/>
              </w:rPr>
              <w:t xml:space="preserve"> </w:t>
            </w:r>
            <w:r w:rsidRPr="0033103A">
              <w:rPr>
                <w:rFonts w:ascii="HG丸ｺﾞｼｯｸM-PRO" w:eastAsia="HG丸ｺﾞｼｯｸM-PRO" w:hint="eastAsia"/>
                <w:color w:val="000000" w:themeColor="text1"/>
                <w:sz w:val="20"/>
                <w:szCs w:val="20"/>
              </w:rPr>
              <w:t>教職員間の情報共有を進め、教職員の学校運営への参加を促進する。</w:t>
            </w:r>
          </w:p>
          <w:p w14:paraId="1F5B33CC" w14:textId="77777777" w:rsidR="008F23AC" w:rsidRPr="0033103A" w:rsidRDefault="008F23AC" w:rsidP="008F23AC">
            <w:pPr>
              <w:spacing w:line="240" w:lineRule="exact"/>
              <w:ind w:leftChars="-1" w:left="208" w:hangingChars="100" w:hanging="210"/>
              <w:rPr>
                <w:rFonts w:ascii="HG丸ｺﾞｼｯｸM-PRO" w:eastAsia="HG丸ｺﾞｼｯｸM-PRO"/>
                <w:color w:val="000000" w:themeColor="text1"/>
                <w:sz w:val="20"/>
                <w:szCs w:val="20"/>
              </w:rPr>
            </w:pPr>
            <w:r w:rsidRPr="0033103A">
              <w:rPr>
                <w:rFonts w:ascii="HG丸ｺﾞｼｯｸM-PRO" w:eastAsia="HG丸ｺﾞｼｯｸM-PRO"/>
                <w:szCs w:val="21"/>
              </w:rPr>
              <w:t>(</w:t>
            </w:r>
            <w:r w:rsidRPr="0033103A">
              <w:rPr>
                <w:rFonts w:ascii="HG丸ｺﾞｼｯｸM-PRO" w:eastAsia="HG丸ｺﾞｼｯｸM-PRO" w:hint="eastAsia"/>
                <w:color w:val="000000" w:themeColor="text1"/>
                <w:sz w:val="20"/>
                <w:szCs w:val="20"/>
              </w:rPr>
              <w:t>２)</w:t>
            </w:r>
            <w:r w:rsidRPr="0033103A">
              <w:rPr>
                <w:rFonts w:ascii="HG丸ｺﾞｼｯｸM-PRO" w:eastAsia="HG丸ｺﾞｼｯｸM-PRO"/>
                <w:color w:val="000000" w:themeColor="text1"/>
                <w:sz w:val="20"/>
                <w:szCs w:val="20"/>
              </w:rPr>
              <w:t xml:space="preserve"> </w:t>
            </w:r>
            <w:r w:rsidRPr="0033103A">
              <w:rPr>
                <w:rFonts w:ascii="HG丸ｺﾞｼｯｸM-PRO" w:eastAsia="HG丸ｺﾞｼｯｸM-PRO" w:hint="eastAsia"/>
                <w:color w:val="000000" w:themeColor="text1"/>
                <w:sz w:val="20"/>
                <w:szCs w:val="20"/>
              </w:rPr>
              <w:t>他校視察、教員研修、授業見学などの機会を設け、教育に関する情報収集を積極的に行う。</w:t>
            </w:r>
          </w:p>
          <w:p w14:paraId="69C540D9" w14:textId="77777777" w:rsidR="008F23AC" w:rsidRPr="0033103A" w:rsidRDefault="008F23AC" w:rsidP="008F23AC">
            <w:pPr>
              <w:spacing w:line="240" w:lineRule="exact"/>
              <w:ind w:leftChars="-1" w:left="198" w:hangingChars="100" w:hanging="200"/>
              <w:rPr>
                <w:rFonts w:ascii="HG丸ｺﾞｼｯｸM-PRO" w:eastAsia="HG丸ｺﾞｼｯｸM-PRO"/>
                <w:color w:val="000000" w:themeColor="text1"/>
                <w:sz w:val="20"/>
                <w:szCs w:val="20"/>
              </w:rPr>
            </w:pPr>
            <w:r w:rsidRPr="0033103A">
              <w:rPr>
                <w:rFonts w:ascii="HG丸ｺﾞｼｯｸM-PRO" w:eastAsia="HG丸ｺﾞｼｯｸM-PRO" w:hint="eastAsia"/>
                <w:color w:val="000000" w:themeColor="text1"/>
                <w:sz w:val="20"/>
                <w:szCs w:val="20"/>
              </w:rPr>
              <w:t>(３)</w:t>
            </w:r>
            <w:r w:rsidRPr="0033103A">
              <w:rPr>
                <w:rFonts w:ascii="HG丸ｺﾞｼｯｸM-PRO" w:eastAsia="HG丸ｺﾞｼｯｸM-PRO"/>
                <w:color w:val="000000" w:themeColor="text1"/>
                <w:sz w:val="20"/>
                <w:szCs w:val="20"/>
              </w:rPr>
              <w:t xml:space="preserve"> </w:t>
            </w:r>
            <w:r w:rsidRPr="0033103A">
              <w:rPr>
                <w:rFonts w:ascii="HG丸ｺﾞｼｯｸM-PRO" w:eastAsia="HG丸ｺﾞｼｯｸM-PRO" w:hint="eastAsia"/>
                <w:color w:val="000000" w:themeColor="text1"/>
                <w:sz w:val="20"/>
                <w:szCs w:val="20"/>
              </w:rPr>
              <w:t>ノークラブデーや学校休業日を確実に実施するとともに、時間外労働が月</w:t>
            </w:r>
            <w:r w:rsidRPr="0033103A">
              <w:rPr>
                <w:rFonts w:ascii="HG丸ｺﾞｼｯｸM-PRO" w:eastAsia="HG丸ｺﾞｼｯｸM-PRO"/>
                <w:color w:val="000000" w:themeColor="text1"/>
                <w:sz w:val="20"/>
                <w:szCs w:val="20"/>
              </w:rPr>
              <w:t>80</w:t>
            </w:r>
            <w:r w:rsidRPr="0033103A">
              <w:rPr>
                <w:rFonts w:ascii="HG丸ｺﾞｼｯｸM-PRO" w:eastAsia="HG丸ｺﾞｼｯｸM-PRO" w:hint="eastAsia"/>
                <w:color w:val="000000" w:themeColor="text1"/>
                <w:sz w:val="20"/>
                <w:szCs w:val="20"/>
              </w:rPr>
              <w:t>時間以上の教員を減少させていく。</w:t>
            </w:r>
          </w:p>
          <w:p w14:paraId="00D1BB7B" w14:textId="2BC84A96" w:rsidR="008F23AC" w:rsidRPr="0033103A" w:rsidRDefault="008F23AC" w:rsidP="008F23AC">
            <w:pPr>
              <w:spacing w:line="240" w:lineRule="exact"/>
              <w:rPr>
                <w:rFonts w:ascii="HG丸ｺﾞｼｯｸM-PRO" w:eastAsia="HG丸ｺﾞｼｯｸM-PRO"/>
                <w:color w:val="000000" w:themeColor="text1"/>
                <w:sz w:val="20"/>
                <w:szCs w:val="20"/>
              </w:rPr>
            </w:pPr>
          </w:p>
        </w:tc>
        <w:tc>
          <w:tcPr>
            <w:tcW w:w="4536" w:type="dxa"/>
            <w:tcBorders>
              <w:right w:val="dashed" w:sz="4" w:space="0" w:color="auto"/>
            </w:tcBorders>
            <w:shd w:val="clear" w:color="auto" w:fill="auto"/>
          </w:tcPr>
          <w:p w14:paraId="5892F93A" w14:textId="1C26A9B0"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33103A">
              <w:rPr>
                <w:rFonts w:ascii="HG丸ｺﾞｼｯｸM-PRO" w:eastAsia="HG丸ｺﾞｼｯｸM-PRO" w:hAnsiTheme="minorEastAsia"/>
                <w:color w:val="000000" w:themeColor="text1"/>
                <w:sz w:val="20"/>
                <w:szCs w:val="20"/>
              </w:rPr>
              <w:t>(１)</w:t>
            </w:r>
            <w:r w:rsidRPr="0033103A">
              <w:rPr>
                <w:rFonts w:ascii="HG丸ｺﾞｼｯｸM-PRO" w:eastAsia="HG丸ｺﾞｼｯｸM-PRO" w:hAnsiTheme="minorEastAsia" w:hint="eastAsia"/>
                <w:color w:val="000000" w:themeColor="text1"/>
                <w:sz w:val="20"/>
                <w:szCs w:val="20"/>
              </w:rPr>
              <w:t>情報を適切に管理するとともに必要な情報を共有し、学校運営に役立つ仕組みを作る。</w:t>
            </w:r>
          </w:p>
          <w:p w14:paraId="1248818F" w14:textId="029EFC68"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2845D0C3" w14:textId="5FD079E3"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33103A">
              <w:rPr>
                <w:rFonts w:ascii="HG丸ｺﾞｼｯｸM-PRO" w:eastAsia="HG丸ｺﾞｼｯｸM-PRO" w:hAnsiTheme="minorEastAsia"/>
                <w:color w:val="000000" w:themeColor="text1"/>
                <w:sz w:val="20"/>
                <w:szCs w:val="20"/>
              </w:rPr>
              <w:t>(２)教員相互および他校の状況を適切に把握することにより、教員個々の業務の改善、学校の課題の解決に寄与する。</w:t>
            </w:r>
          </w:p>
          <w:p w14:paraId="5BE0EDAD" w14:textId="5F0AFB7C"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435EA4A1" w14:textId="20DE9380"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15CD5544" w14:textId="014CDB49"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091205EC" w14:textId="51AA62D7" w:rsidR="008F23AC" w:rsidRPr="0033103A" w:rsidDel="009046C2" w:rsidRDefault="008F23AC" w:rsidP="008F23AC">
            <w:pPr>
              <w:spacing w:line="240" w:lineRule="exact"/>
              <w:ind w:left="400" w:hangingChars="200" w:hanging="400"/>
              <w:jc w:val="left"/>
              <w:rPr>
                <w:rFonts w:ascii="HG丸ｺﾞｼｯｸM-PRO" w:eastAsia="HG丸ｺﾞｼｯｸM-PRO"/>
                <w:color w:val="000000" w:themeColor="text1"/>
                <w:sz w:val="20"/>
                <w:szCs w:val="20"/>
              </w:rPr>
            </w:pPr>
            <w:r w:rsidRPr="0033103A">
              <w:rPr>
                <w:rFonts w:ascii="HG丸ｺﾞｼｯｸM-PRO" w:eastAsia="HG丸ｺﾞｼｯｸM-PRO" w:hAnsiTheme="minorEastAsia"/>
                <w:color w:val="000000" w:themeColor="text1"/>
                <w:sz w:val="20"/>
                <w:szCs w:val="20"/>
              </w:rPr>
              <w:t>(３)</w:t>
            </w:r>
            <w:r w:rsidRPr="0033103A">
              <w:rPr>
                <w:rFonts w:ascii="HG丸ｺﾞｼｯｸM-PRO" w:eastAsia="HG丸ｺﾞｼｯｸM-PRO" w:hAnsiTheme="minorEastAsia" w:hint="eastAsia"/>
                <w:color w:val="000000" w:themeColor="text1"/>
                <w:sz w:val="20"/>
                <w:szCs w:val="20"/>
              </w:rPr>
              <w:t>部活動方針を遵守し、月毎の時間外労働の把握と必要に応じて縮減に向けた指導を継続して行う。</w:t>
            </w:r>
          </w:p>
        </w:tc>
        <w:tc>
          <w:tcPr>
            <w:tcW w:w="4536" w:type="dxa"/>
            <w:tcBorders>
              <w:right w:val="dashed" w:sz="4" w:space="0" w:color="auto"/>
            </w:tcBorders>
          </w:tcPr>
          <w:p w14:paraId="36CDB542" w14:textId="117565D6"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33103A">
              <w:rPr>
                <w:rFonts w:ascii="HG丸ｺﾞｼｯｸM-PRO" w:eastAsia="HG丸ｺﾞｼｯｸM-PRO" w:hAnsiTheme="minorEastAsia"/>
                <w:color w:val="000000" w:themeColor="text1"/>
                <w:sz w:val="20"/>
                <w:szCs w:val="20"/>
              </w:rPr>
              <w:t>(１)職員室の配置やICTの活用など、教員間での情報共有ができるように組織運営を行う。「</w:t>
            </w:r>
            <w:r w:rsidRPr="0033103A">
              <w:rPr>
                <w:rFonts w:ascii="HG丸ｺﾞｼｯｸM-PRO" w:eastAsia="HG丸ｺﾞｼｯｸM-PRO" w:hAnsiTheme="minorEastAsia" w:hint="eastAsia"/>
                <w:color w:val="000000" w:themeColor="text1"/>
                <w:sz w:val="20"/>
                <w:szCs w:val="20"/>
              </w:rPr>
              <w:t>教員間で適切に情報共有が行われている」</w:t>
            </w:r>
            <w:r w:rsidRPr="0033103A">
              <w:rPr>
                <w:rFonts w:ascii="HG丸ｺﾞｼｯｸM-PRO" w:eastAsia="HG丸ｺﾞｼｯｸM-PRO" w:hAnsiTheme="minorEastAsia"/>
                <w:color w:val="000000" w:themeColor="text1"/>
                <w:sz w:val="20"/>
                <w:szCs w:val="20"/>
              </w:rPr>
              <w:t>80</w:t>
            </w:r>
            <w:r w:rsidRPr="0033103A">
              <w:rPr>
                <w:rFonts w:ascii="HG丸ｺﾞｼｯｸM-PRO" w:eastAsia="HG丸ｺﾞｼｯｸM-PRO" w:hAnsiTheme="minorEastAsia" w:hint="eastAsia"/>
                <w:color w:val="000000" w:themeColor="text1"/>
                <w:sz w:val="20"/>
                <w:szCs w:val="20"/>
              </w:rPr>
              <w:t>％以上（新規）</w:t>
            </w:r>
          </w:p>
          <w:p w14:paraId="6A07449B" w14:textId="18E25D8C" w:rsidR="008F23AC" w:rsidRPr="0033103A" w:rsidRDefault="008F23AC" w:rsidP="008F23AC">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33103A">
              <w:rPr>
                <w:rFonts w:ascii="HG丸ｺﾞｼｯｸM-PRO" w:eastAsia="HG丸ｺﾞｼｯｸM-PRO" w:hAnsiTheme="minorEastAsia"/>
                <w:color w:val="000000" w:themeColor="text1"/>
                <w:sz w:val="20"/>
                <w:szCs w:val="20"/>
              </w:rPr>
              <w:t>(２)管外への学校視察１回以上。近隣の先進校視察を２回実施する。得られた情報を還元し本校の教育活動の改善に寄与する。</w:t>
            </w:r>
            <w:r w:rsidRPr="0033103A">
              <w:rPr>
                <w:rFonts w:ascii="HG丸ｺﾞｼｯｸM-PRO" w:eastAsia="HG丸ｺﾞｼｯｸM-PRO" w:hAnsiTheme="minorEastAsia" w:hint="eastAsia"/>
                <w:color w:val="000000" w:themeColor="text1"/>
                <w:sz w:val="20"/>
                <w:szCs w:val="20"/>
              </w:rPr>
              <w:t>（新規）</w:t>
            </w:r>
          </w:p>
          <w:p w14:paraId="221056F2" w14:textId="77777777" w:rsidR="008F23AC" w:rsidRPr="0033103A" w:rsidRDefault="008F23AC" w:rsidP="008F23AC">
            <w:pPr>
              <w:spacing w:line="240" w:lineRule="exact"/>
              <w:jc w:val="left"/>
              <w:rPr>
                <w:rFonts w:ascii="HG丸ｺﾞｼｯｸM-PRO" w:eastAsia="HG丸ｺﾞｼｯｸM-PRO" w:hAnsi="ＭＳ 明朝"/>
                <w:sz w:val="20"/>
                <w:szCs w:val="20"/>
              </w:rPr>
            </w:pPr>
          </w:p>
          <w:p w14:paraId="2CD005D1" w14:textId="77777777" w:rsidR="008F23AC" w:rsidRPr="0033103A" w:rsidRDefault="008F23AC" w:rsidP="008F23AC">
            <w:pPr>
              <w:spacing w:line="240" w:lineRule="exact"/>
              <w:jc w:val="left"/>
              <w:rPr>
                <w:rFonts w:ascii="HG丸ｺﾞｼｯｸM-PRO" w:eastAsia="HG丸ｺﾞｼｯｸM-PRO" w:hAnsi="ＭＳ 明朝"/>
                <w:sz w:val="20"/>
                <w:szCs w:val="20"/>
              </w:rPr>
            </w:pPr>
          </w:p>
          <w:p w14:paraId="1379F6F8" w14:textId="1CBBF591" w:rsidR="008F23AC" w:rsidRPr="0033103A" w:rsidRDefault="008F23AC" w:rsidP="008F23AC">
            <w:pPr>
              <w:spacing w:line="240" w:lineRule="exact"/>
              <w:ind w:left="400" w:hangingChars="200" w:hanging="400"/>
              <w:jc w:val="left"/>
              <w:rPr>
                <w:rFonts w:ascii="HG丸ｺﾞｼｯｸM-PRO" w:eastAsia="HG丸ｺﾞｼｯｸM-PRO" w:hAnsi="ＭＳ 明朝"/>
                <w:sz w:val="20"/>
                <w:szCs w:val="20"/>
              </w:rPr>
            </w:pPr>
            <w:r w:rsidRPr="0033103A">
              <w:rPr>
                <w:rFonts w:ascii="HG丸ｺﾞｼｯｸM-PRO" w:eastAsia="HG丸ｺﾞｼｯｸM-PRO" w:hAnsiTheme="minorEastAsia"/>
                <w:color w:val="000000" w:themeColor="text1"/>
                <w:sz w:val="20"/>
                <w:szCs w:val="20"/>
              </w:rPr>
              <w:t>(３)</w:t>
            </w:r>
            <w:r w:rsidRPr="0033103A">
              <w:rPr>
                <w:rFonts w:ascii="HG丸ｺﾞｼｯｸM-PRO" w:eastAsia="HG丸ｺﾞｼｯｸM-PRO" w:hAnsiTheme="minorEastAsia" w:hint="eastAsia"/>
                <w:color w:val="000000" w:themeColor="text1"/>
                <w:sz w:val="20"/>
                <w:szCs w:val="20"/>
              </w:rPr>
              <w:t>ノークラブデー等の完全実施。月</w:t>
            </w:r>
            <w:r w:rsidRPr="0033103A">
              <w:rPr>
                <w:rFonts w:ascii="HG丸ｺﾞｼｯｸM-PRO" w:eastAsia="HG丸ｺﾞｼｯｸM-PRO" w:hAnsiTheme="minorEastAsia"/>
                <w:color w:val="000000" w:themeColor="text1"/>
                <w:sz w:val="20"/>
                <w:szCs w:val="20"/>
              </w:rPr>
              <w:t>80</w:t>
            </w:r>
            <w:r w:rsidRPr="0033103A">
              <w:rPr>
                <w:rFonts w:ascii="HG丸ｺﾞｼｯｸM-PRO" w:eastAsia="HG丸ｺﾞｼｯｸM-PRO" w:hAnsiTheme="minorEastAsia" w:hint="eastAsia"/>
                <w:color w:val="000000" w:themeColor="text1"/>
                <w:sz w:val="20"/>
                <w:szCs w:val="20"/>
              </w:rPr>
              <w:t>時間以上の時間外労働教職員数を</w:t>
            </w:r>
            <w:r w:rsidRPr="0033103A">
              <w:rPr>
                <w:rFonts w:ascii="HG丸ｺﾞｼｯｸM-PRO" w:eastAsia="HG丸ｺﾞｼｯｸM-PRO" w:hAnsiTheme="minorEastAsia"/>
                <w:color w:val="000000" w:themeColor="text1"/>
                <w:sz w:val="20"/>
                <w:szCs w:val="20"/>
              </w:rPr>
              <w:t>17</w:t>
            </w:r>
            <w:r w:rsidRPr="0033103A">
              <w:rPr>
                <w:rFonts w:ascii="HG丸ｺﾞｼｯｸM-PRO" w:eastAsia="HG丸ｺﾞｼｯｸM-PRO" w:hAnsiTheme="minorEastAsia" w:hint="eastAsia"/>
                <w:color w:val="000000" w:themeColor="text1"/>
                <w:sz w:val="20"/>
                <w:szCs w:val="20"/>
              </w:rPr>
              <w:t>名未満（</w:t>
            </w:r>
            <w:r w:rsidRPr="0033103A">
              <w:rPr>
                <w:rFonts w:ascii="HG丸ｺﾞｼｯｸM-PRO" w:eastAsia="HG丸ｺﾞｼｯｸM-PRO" w:hAnsiTheme="minorEastAsia"/>
                <w:color w:val="000000" w:themeColor="text1"/>
                <w:sz w:val="20"/>
                <w:szCs w:val="20"/>
              </w:rPr>
              <w:t>18</w:t>
            </w:r>
            <w:r w:rsidRPr="0033103A">
              <w:rPr>
                <w:rFonts w:ascii="HG丸ｺﾞｼｯｸM-PRO" w:eastAsia="HG丸ｺﾞｼｯｸM-PRO" w:hAnsiTheme="minorEastAsia" w:hint="eastAsia"/>
                <w:color w:val="000000" w:themeColor="text1"/>
                <w:sz w:val="20"/>
                <w:szCs w:val="20"/>
              </w:rPr>
              <w:t>名）とする。</w:t>
            </w:r>
          </w:p>
        </w:tc>
        <w:tc>
          <w:tcPr>
            <w:tcW w:w="2782" w:type="dxa"/>
            <w:tcBorders>
              <w:left w:val="dashed" w:sz="4" w:space="0" w:color="auto"/>
              <w:right w:val="single" w:sz="4" w:space="0" w:color="auto"/>
            </w:tcBorders>
            <w:shd w:val="clear" w:color="auto" w:fill="auto"/>
          </w:tcPr>
          <w:p w14:paraId="37D25B3A" w14:textId="67EF6D7C" w:rsidR="008F23AC" w:rsidRPr="0033103A" w:rsidRDefault="008F23AC" w:rsidP="008F23AC">
            <w:pPr>
              <w:spacing w:line="240" w:lineRule="exact"/>
              <w:ind w:left="200" w:hangingChars="100" w:hanging="200"/>
              <w:jc w:val="left"/>
              <w:rPr>
                <w:rFonts w:ascii="HG丸ｺﾞｼｯｸM-PRO" w:eastAsia="HG丸ｺﾞｼｯｸM-PRO" w:hAnsi="HG丸ｺﾞｼｯｸM-PRO"/>
                <w:sz w:val="20"/>
                <w:szCs w:val="20"/>
              </w:rPr>
            </w:pPr>
            <w:r w:rsidRPr="0033103A">
              <w:rPr>
                <w:rFonts w:ascii="HG丸ｺﾞｼｯｸM-PRO" w:eastAsia="HG丸ｺﾞｼｯｸM-PRO" w:hAnsi="HG丸ｺﾞｼｯｸM-PRO"/>
                <w:sz w:val="20"/>
                <w:szCs w:val="20"/>
              </w:rPr>
              <w:t>(１) 79%【△】</w:t>
            </w:r>
          </w:p>
          <w:p w14:paraId="263229A5" w14:textId="77777777" w:rsidR="00086C8E" w:rsidRPr="0033103A" w:rsidRDefault="00086C8E" w:rsidP="008F23AC">
            <w:pPr>
              <w:spacing w:line="240" w:lineRule="exact"/>
              <w:ind w:left="200" w:hangingChars="100" w:hanging="200"/>
              <w:jc w:val="left"/>
              <w:rPr>
                <w:rFonts w:ascii="HG丸ｺﾞｼｯｸM-PRO" w:eastAsia="HG丸ｺﾞｼｯｸM-PRO" w:hAnsi="HG丸ｺﾞｼｯｸM-PRO"/>
                <w:sz w:val="20"/>
                <w:szCs w:val="20"/>
              </w:rPr>
            </w:pPr>
          </w:p>
          <w:p w14:paraId="263C59FF" w14:textId="77777777" w:rsidR="00086C8E" w:rsidRPr="0033103A" w:rsidRDefault="00086C8E" w:rsidP="008F23AC">
            <w:pPr>
              <w:spacing w:line="240" w:lineRule="exact"/>
              <w:ind w:left="200" w:hangingChars="100" w:hanging="200"/>
              <w:jc w:val="left"/>
              <w:rPr>
                <w:rFonts w:ascii="HG丸ｺﾞｼｯｸM-PRO" w:eastAsia="HG丸ｺﾞｼｯｸM-PRO" w:hAnsi="HG丸ｺﾞｼｯｸM-PRO"/>
                <w:sz w:val="20"/>
                <w:szCs w:val="20"/>
              </w:rPr>
            </w:pPr>
          </w:p>
          <w:p w14:paraId="091D6246" w14:textId="77777777" w:rsidR="00086C8E" w:rsidRPr="0033103A" w:rsidRDefault="00086C8E" w:rsidP="008F23AC">
            <w:pPr>
              <w:spacing w:line="240" w:lineRule="exact"/>
              <w:ind w:left="200" w:hangingChars="100" w:hanging="200"/>
              <w:jc w:val="left"/>
              <w:rPr>
                <w:rFonts w:ascii="HG丸ｺﾞｼｯｸM-PRO" w:eastAsia="HG丸ｺﾞｼｯｸM-PRO" w:hAnsi="HG丸ｺﾞｼｯｸM-PRO"/>
                <w:sz w:val="20"/>
                <w:szCs w:val="20"/>
              </w:rPr>
            </w:pPr>
          </w:p>
          <w:p w14:paraId="42EAA9A0" w14:textId="745557FC" w:rsidR="008F23AC" w:rsidRPr="0033103A" w:rsidRDefault="008F23AC" w:rsidP="008F23AC">
            <w:pPr>
              <w:spacing w:line="240" w:lineRule="exact"/>
              <w:ind w:left="200" w:hangingChars="100" w:hanging="200"/>
              <w:jc w:val="left"/>
              <w:rPr>
                <w:rFonts w:ascii="HG丸ｺﾞｼｯｸM-PRO" w:eastAsia="HG丸ｺﾞｼｯｸM-PRO" w:hAnsi="HG丸ｺﾞｼｯｸM-PRO"/>
                <w:sz w:val="20"/>
                <w:szCs w:val="20"/>
              </w:rPr>
            </w:pPr>
            <w:r w:rsidRPr="0033103A">
              <w:rPr>
                <w:rFonts w:ascii="HG丸ｺﾞｼｯｸM-PRO" w:eastAsia="HG丸ｺﾞｼｯｸM-PRO" w:hAnsi="HG丸ｺﾞｼｯｸM-PRO"/>
                <w:sz w:val="20"/>
                <w:szCs w:val="20"/>
              </w:rPr>
              <w:t>(２) 管外１回</w:t>
            </w:r>
            <w:r w:rsidRPr="0033103A">
              <w:rPr>
                <w:rFonts w:ascii="HG丸ｺﾞｼｯｸM-PRO" w:eastAsia="HG丸ｺﾞｼｯｸM-PRO" w:hAnsi="HG丸ｺﾞｼｯｸM-PRO" w:hint="eastAsia"/>
                <w:sz w:val="20"/>
                <w:szCs w:val="20"/>
              </w:rPr>
              <w:t>【△】</w:t>
            </w:r>
          </w:p>
          <w:p w14:paraId="5D0AE23A" w14:textId="77777777" w:rsidR="00086C8E" w:rsidRPr="0033103A" w:rsidRDefault="00086C8E" w:rsidP="008F23AC">
            <w:pPr>
              <w:spacing w:line="240" w:lineRule="exact"/>
              <w:ind w:left="200" w:hangingChars="100" w:hanging="200"/>
              <w:jc w:val="left"/>
              <w:rPr>
                <w:rFonts w:ascii="HG丸ｺﾞｼｯｸM-PRO" w:eastAsia="HG丸ｺﾞｼｯｸM-PRO" w:hAnsi="HG丸ｺﾞｼｯｸM-PRO"/>
                <w:sz w:val="20"/>
                <w:szCs w:val="20"/>
              </w:rPr>
            </w:pPr>
          </w:p>
          <w:p w14:paraId="588E1432" w14:textId="77777777" w:rsidR="00086C8E" w:rsidRPr="0033103A" w:rsidRDefault="00086C8E" w:rsidP="008F23AC">
            <w:pPr>
              <w:spacing w:line="240" w:lineRule="exact"/>
              <w:ind w:left="200" w:hangingChars="100" w:hanging="200"/>
              <w:jc w:val="left"/>
              <w:rPr>
                <w:rFonts w:ascii="HG丸ｺﾞｼｯｸM-PRO" w:eastAsia="HG丸ｺﾞｼｯｸM-PRO" w:hAnsi="HG丸ｺﾞｼｯｸM-PRO"/>
                <w:sz w:val="20"/>
                <w:szCs w:val="20"/>
              </w:rPr>
            </w:pPr>
          </w:p>
          <w:p w14:paraId="50091611" w14:textId="77777777" w:rsidR="00086C8E" w:rsidRPr="0033103A" w:rsidRDefault="00086C8E" w:rsidP="008F23AC">
            <w:pPr>
              <w:spacing w:line="240" w:lineRule="exact"/>
              <w:ind w:left="200" w:hangingChars="100" w:hanging="200"/>
              <w:jc w:val="left"/>
              <w:rPr>
                <w:rFonts w:ascii="HG丸ｺﾞｼｯｸM-PRO" w:eastAsia="HG丸ｺﾞｼｯｸM-PRO" w:hAnsi="HG丸ｺﾞｼｯｸM-PRO"/>
                <w:sz w:val="20"/>
                <w:szCs w:val="20"/>
              </w:rPr>
            </w:pPr>
          </w:p>
          <w:p w14:paraId="3162E585" w14:textId="77777777" w:rsidR="00086C8E" w:rsidRPr="0033103A" w:rsidRDefault="00086C8E" w:rsidP="008F23AC">
            <w:pPr>
              <w:spacing w:line="240" w:lineRule="exact"/>
              <w:ind w:left="200" w:hangingChars="100" w:hanging="200"/>
              <w:jc w:val="left"/>
              <w:rPr>
                <w:rFonts w:ascii="HG丸ｺﾞｼｯｸM-PRO" w:eastAsia="HG丸ｺﾞｼｯｸM-PRO" w:hAnsi="HG丸ｺﾞｼｯｸM-PRO"/>
                <w:sz w:val="20"/>
                <w:szCs w:val="20"/>
              </w:rPr>
            </w:pPr>
          </w:p>
          <w:p w14:paraId="76C457D3" w14:textId="77777777" w:rsidR="00086C8E" w:rsidRPr="0033103A" w:rsidRDefault="00086C8E" w:rsidP="008F23AC">
            <w:pPr>
              <w:spacing w:line="240" w:lineRule="exact"/>
              <w:ind w:left="200" w:hangingChars="100" w:hanging="200"/>
              <w:jc w:val="left"/>
              <w:rPr>
                <w:rFonts w:ascii="HG丸ｺﾞｼｯｸM-PRO" w:eastAsia="HG丸ｺﾞｼｯｸM-PRO" w:hAnsi="HG丸ｺﾞｼｯｸM-PRO"/>
                <w:sz w:val="20"/>
                <w:szCs w:val="20"/>
              </w:rPr>
            </w:pPr>
          </w:p>
          <w:p w14:paraId="49044AF8" w14:textId="3A0BEE5E" w:rsidR="008F23AC" w:rsidRPr="006F337A" w:rsidRDefault="008F23AC" w:rsidP="008F23AC">
            <w:pPr>
              <w:spacing w:line="240" w:lineRule="exact"/>
              <w:ind w:left="200" w:hangingChars="100" w:hanging="200"/>
              <w:jc w:val="left"/>
              <w:rPr>
                <w:rFonts w:ascii="HG丸ｺﾞｼｯｸM-PRO" w:eastAsia="HG丸ｺﾞｼｯｸM-PRO" w:hAnsi="HG丸ｺﾞｼｯｸM-PRO"/>
                <w:sz w:val="20"/>
                <w:szCs w:val="20"/>
              </w:rPr>
            </w:pPr>
            <w:r w:rsidRPr="0033103A">
              <w:rPr>
                <w:rFonts w:ascii="HG丸ｺﾞｼｯｸM-PRO" w:eastAsia="HG丸ｺﾞｼｯｸM-PRO" w:hAnsi="HG丸ｺﾞｼｯｸM-PRO"/>
                <w:sz w:val="20"/>
                <w:szCs w:val="20"/>
              </w:rPr>
              <w:t>(３) 16名【○】</w:t>
            </w:r>
          </w:p>
        </w:tc>
      </w:tr>
    </w:tbl>
    <w:p w14:paraId="61F04269" w14:textId="77777777" w:rsidR="00E02DB7" w:rsidRPr="003C36E7" w:rsidRDefault="00E02DB7">
      <w:pPr>
        <w:widowControl/>
        <w:jc w:val="left"/>
        <w:rPr>
          <w:color w:val="000000" w:themeColor="text1"/>
        </w:rPr>
      </w:pPr>
    </w:p>
    <w:sectPr w:rsidR="00E02DB7" w:rsidRPr="003C36E7" w:rsidSect="00ED784E">
      <w:headerReference w:type="default" r:id="rId8"/>
      <w:type w:val="evenPage"/>
      <w:pgSz w:w="16840" w:h="23814" w:code="8"/>
      <w:pgMar w:top="851" w:right="851" w:bottom="425"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2EBF" w14:textId="77777777" w:rsidR="00CF6C61" w:rsidRDefault="00CF6C61">
      <w:r>
        <w:separator/>
      </w:r>
    </w:p>
  </w:endnote>
  <w:endnote w:type="continuationSeparator" w:id="0">
    <w:p w14:paraId="5A257ECF" w14:textId="77777777" w:rsidR="00CF6C61" w:rsidRDefault="00CF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BADB" w14:textId="77777777" w:rsidR="00CF6C61" w:rsidRDefault="00CF6C61">
      <w:r>
        <w:separator/>
      </w:r>
    </w:p>
  </w:footnote>
  <w:footnote w:type="continuationSeparator" w:id="0">
    <w:p w14:paraId="0242E240" w14:textId="77777777" w:rsidR="00CF6C61" w:rsidRDefault="00CF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C1D8" w14:textId="25D6A625" w:rsidR="002554E5" w:rsidRDefault="002554E5" w:rsidP="00DA540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２００４</w:t>
    </w:r>
  </w:p>
  <w:p w14:paraId="3DA05070" w14:textId="77777777" w:rsidR="002554E5" w:rsidRPr="00DA5404" w:rsidRDefault="002554E5" w:rsidP="003A3356">
    <w:pPr>
      <w:spacing w:line="360" w:lineRule="exact"/>
      <w:ind w:rightChars="100" w:right="210"/>
      <w:jc w:val="left"/>
      <w:rPr>
        <w:rFonts w:ascii="ＭＳ ゴシック" w:eastAsia="ＭＳ ゴシック" w:hAnsi="ＭＳ ゴシック"/>
        <w:sz w:val="16"/>
        <w:szCs w:val="16"/>
      </w:rPr>
    </w:pPr>
  </w:p>
  <w:p w14:paraId="4A3AB1C7" w14:textId="77777777" w:rsidR="002554E5" w:rsidRPr="003A3356" w:rsidRDefault="002554E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鳳高等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DA72C7"/>
    <w:multiLevelType w:val="hybridMultilevel"/>
    <w:tmpl w:val="21E48078"/>
    <w:lvl w:ilvl="0" w:tplc="38DCC14C">
      <w:start w:val="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B018DC"/>
    <w:multiLevelType w:val="hybridMultilevel"/>
    <w:tmpl w:val="B1988B46"/>
    <w:lvl w:ilvl="0" w:tplc="4F422754">
      <w:start w:val="4"/>
      <w:numFmt w:val="bullet"/>
      <w:lvlText w:val="◎"/>
      <w:lvlJc w:val="left"/>
      <w:pPr>
        <w:ind w:left="470" w:hanging="360"/>
      </w:pPr>
      <w:rPr>
        <w:rFonts w:ascii="HG丸ｺﾞｼｯｸM-PRO" w:eastAsia="HG丸ｺﾞｼｯｸM-PRO" w:hAnsi="Century" w:cs="Times New Roman" w:hint="eastAsia"/>
        <w:u w:val="none"/>
      </w:rPr>
    </w:lvl>
    <w:lvl w:ilvl="1" w:tplc="5DB8C8E2">
      <w:start w:val="2"/>
      <w:numFmt w:val="bullet"/>
      <w:lvlText w:val="○"/>
      <w:lvlJc w:val="left"/>
      <w:pPr>
        <w:ind w:left="89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10431F0D"/>
    <w:multiLevelType w:val="hybridMultilevel"/>
    <w:tmpl w:val="17660B8C"/>
    <w:lvl w:ilvl="0" w:tplc="765663B0">
      <w:start w:val="1"/>
      <w:numFmt w:val="decimalFullWidth"/>
      <w:lvlText w:val="（%1）"/>
      <w:lvlJc w:val="left"/>
      <w:pPr>
        <w:ind w:left="1138" w:hanging="720"/>
      </w:pPr>
      <w:rPr>
        <w:rFonts w:hint="eastAsia"/>
        <w:color w:val="auto"/>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8B27B9"/>
    <w:multiLevelType w:val="hybridMultilevel"/>
    <w:tmpl w:val="957E8AA6"/>
    <w:lvl w:ilvl="0" w:tplc="9B0A7B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E10D2F"/>
    <w:multiLevelType w:val="hybridMultilevel"/>
    <w:tmpl w:val="613A4220"/>
    <w:lvl w:ilvl="0" w:tplc="48B0D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4945CF"/>
    <w:multiLevelType w:val="hybridMultilevel"/>
    <w:tmpl w:val="B0485630"/>
    <w:lvl w:ilvl="0" w:tplc="EF46E0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BE6518"/>
    <w:multiLevelType w:val="hybridMultilevel"/>
    <w:tmpl w:val="B44A2F2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070ABE"/>
    <w:multiLevelType w:val="hybridMultilevel"/>
    <w:tmpl w:val="048CE1BC"/>
    <w:lvl w:ilvl="0" w:tplc="79042F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E5514F"/>
    <w:multiLevelType w:val="hybridMultilevel"/>
    <w:tmpl w:val="AD622A6A"/>
    <w:lvl w:ilvl="0" w:tplc="3F644F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7A461D"/>
    <w:multiLevelType w:val="hybridMultilevel"/>
    <w:tmpl w:val="B20E7204"/>
    <w:lvl w:ilvl="0" w:tplc="5C82641A">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82F7187"/>
    <w:multiLevelType w:val="hybridMultilevel"/>
    <w:tmpl w:val="93CEAD76"/>
    <w:lvl w:ilvl="0" w:tplc="73AE43E8">
      <w:start w:val="3"/>
      <w:numFmt w:val="decimalFullWidth"/>
      <w:lvlText w:val="%1．"/>
      <w:lvlJc w:val="left"/>
      <w:pPr>
        <w:ind w:left="1223" w:hanging="72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9" w15:restartNumberingAfterBreak="0">
    <w:nsid w:val="492F49CA"/>
    <w:multiLevelType w:val="hybridMultilevel"/>
    <w:tmpl w:val="742AEF72"/>
    <w:lvl w:ilvl="0" w:tplc="A3300EA6">
      <w:start w:val="1"/>
      <w:numFmt w:val="decimalFullWidth"/>
      <w:lvlText w:val="%1．"/>
      <w:lvlJc w:val="left"/>
      <w:pPr>
        <w:ind w:left="503" w:hanging="390"/>
      </w:pPr>
      <w:rPr>
        <w:rFonts w:ascii="ＭＳ 明朝" w:hAnsi="ＭＳ 明朝" w:hint="eastAsia"/>
        <w:sz w:val="20"/>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FC7096"/>
    <w:multiLevelType w:val="hybridMultilevel"/>
    <w:tmpl w:val="11845600"/>
    <w:lvl w:ilvl="0" w:tplc="ED3821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E50C12"/>
    <w:multiLevelType w:val="hybridMultilevel"/>
    <w:tmpl w:val="767E4F8C"/>
    <w:lvl w:ilvl="0" w:tplc="0CA68388">
      <w:start w:val="1"/>
      <w:numFmt w:val="decimalFullWidth"/>
      <w:lvlText w:val="（%1）"/>
      <w:lvlJc w:val="left"/>
      <w:pPr>
        <w:ind w:left="1130" w:hanging="720"/>
      </w:pPr>
      <w:rPr>
        <w:rFonts w:ascii="HG丸ｺﾞｼｯｸM-PRO" w:eastAsia="HG丸ｺﾞｼｯｸM-PRO" w:hAnsiTheme="minorHAnsi" w:hint="eastAsia"/>
        <w:sz w:val="22"/>
        <w:szCs w:val="22"/>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4" w15:restartNumberingAfterBreak="0">
    <w:nsid w:val="5CE63B1A"/>
    <w:multiLevelType w:val="hybridMultilevel"/>
    <w:tmpl w:val="9F587FA0"/>
    <w:lvl w:ilvl="0" w:tplc="F6606C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0E1AB5"/>
    <w:multiLevelType w:val="hybridMultilevel"/>
    <w:tmpl w:val="E2627CD0"/>
    <w:lvl w:ilvl="0" w:tplc="F694243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0572732"/>
    <w:multiLevelType w:val="hybridMultilevel"/>
    <w:tmpl w:val="BE4281FE"/>
    <w:lvl w:ilvl="0" w:tplc="EC2E59F8">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684" w:hanging="420"/>
      </w:pPr>
      <w:rPr>
        <w:rFonts w:ascii="Wingdings" w:hAnsi="Wingdings" w:hint="default"/>
      </w:rPr>
    </w:lvl>
    <w:lvl w:ilvl="2" w:tplc="0409000D" w:tentative="1">
      <w:start w:val="1"/>
      <w:numFmt w:val="bullet"/>
      <w:lvlText w:val=""/>
      <w:lvlJc w:val="left"/>
      <w:pPr>
        <w:ind w:left="1104" w:hanging="420"/>
      </w:pPr>
      <w:rPr>
        <w:rFonts w:ascii="Wingdings" w:hAnsi="Wingdings" w:hint="default"/>
      </w:rPr>
    </w:lvl>
    <w:lvl w:ilvl="3" w:tplc="04090001" w:tentative="1">
      <w:start w:val="1"/>
      <w:numFmt w:val="bullet"/>
      <w:lvlText w:val=""/>
      <w:lvlJc w:val="left"/>
      <w:pPr>
        <w:ind w:left="1524" w:hanging="420"/>
      </w:pPr>
      <w:rPr>
        <w:rFonts w:ascii="Wingdings" w:hAnsi="Wingdings" w:hint="default"/>
      </w:rPr>
    </w:lvl>
    <w:lvl w:ilvl="4" w:tplc="0409000B" w:tentative="1">
      <w:start w:val="1"/>
      <w:numFmt w:val="bullet"/>
      <w:lvlText w:val=""/>
      <w:lvlJc w:val="left"/>
      <w:pPr>
        <w:ind w:left="1944" w:hanging="420"/>
      </w:pPr>
      <w:rPr>
        <w:rFonts w:ascii="Wingdings" w:hAnsi="Wingdings" w:hint="default"/>
      </w:rPr>
    </w:lvl>
    <w:lvl w:ilvl="5" w:tplc="0409000D" w:tentative="1">
      <w:start w:val="1"/>
      <w:numFmt w:val="bullet"/>
      <w:lvlText w:val=""/>
      <w:lvlJc w:val="left"/>
      <w:pPr>
        <w:ind w:left="2364" w:hanging="420"/>
      </w:pPr>
      <w:rPr>
        <w:rFonts w:ascii="Wingdings" w:hAnsi="Wingdings" w:hint="default"/>
      </w:rPr>
    </w:lvl>
    <w:lvl w:ilvl="6" w:tplc="04090001" w:tentative="1">
      <w:start w:val="1"/>
      <w:numFmt w:val="bullet"/>
      <w:lvlText w:val=""/>
      <w:lvlJc w:val="left"/>
      <w:pPr>
        <w:ind w:left="2784" w:hanging="420"/>
      </w:pPr>
      <w:rPr>
        <w:rFonts w:ascii="Wingdings" w:hAnsi="Wingdings" w:hint="default"/>
      </w:rPr>
    </w:lvl>
    <w:lvl w:ilvl="7" w:tplc="0409000B" w:tentative="1">
      <w:start w:val="1"/>
      <w:numFmt w:val="bullet"/>
      <w:lvlText w:val=""/>
      <w:lvlJc w:val="left"/>
      <w:pPr>
        <w:ind w:left="3204" w:hanging="420"/>
      </w:pPr>
      <w:rPr>
        <w:rFonts w:ascii="Wingdings" w:hAnsi="Wingdings" w:hint="default"/>
      </w:rPr>
    </w:lvl>
    <w:lvl w:ilvl="8" w:tplc="0409000D" w:tentative="1">
      <w:start w:val="1"/>
      <w:numFmt w:val="bullet"/>
      <w:lvlText w:val=""/>
      <w:lvlJc w:val="left"/>
      <w:pPr>
        <w:ind w:left="3624" w:hanging="420"/>
      </w:pPr>
      <w:rPr>
        <w:rFonts w:ascii="Wingdings" w:hAnsi="Wingdings" w:hint="default"/>
      </w:rPr>
    </w:lvl>
  </w:abstractNum>
  <w:abstractNum w:abstractNumId="2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61C1F44"/>
    <w:multiLevelType w:val="hybridMultilevel"/>
    <w:tmpl w:val="12CA0C68"/>
    <w:lvl w:ilvl="0" w:tplc="FCFAA5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9094FB9"/>
    <w:multiLevelType w:val="hybridMultilevel"/>
    <w:tmpl w:val="46E09286"/>
    <w:lvl w:ilvl="0" w:tplc="9B30071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DB65C9"/>
    <w:multiLevelType w:val="hybridMultilevel"/>
    <w:tmpl w:val="66DA5572"/>
    <w:lvl w:ilvl="0" w:tplc="5B80BCA4">
      <w:start w:val="6"/>
      <w:numFmt w:val="decimalFullWidth"/>
      <w:lvlText w:val="（%1）"/>
      <w:lvlJc w:val="left"/>
      <w:pPr>
        <w:ind w:left="1860" w:hanging="7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5" w15:restartNumberingAfterBreak="0">
    <w:nsid w:val="7C7609A1"/>
    <w:multiLevelType w:val="hybridMultilevel"/>
    <w:tmpl w:val="BDC82102"/>
    <w:lvl w:ilvl="0" w:tplc="933607E2">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29"/>
  </w:num>
  <w:num w:numId="4">
    <w:abstractNumId w:val="6"/>
  </w:num>
  <w:num w:numId="5">
    <w:abstractNumId w:val="26"/>
  </w:num>
  <w:num w:numId="6">
    <w:abstractNumId w:val="36"/>
  </w:num>
  <w:num w:numId="7">
    <w:abstractNumId w:val="30"/>
  </w:num>
  <w:num w:numId="8">
    <w:abstractNumId w:val="13"/>
  </w:num>
  <w:num w:numId="9">
    <w:abstractNumId w:val="31"/>
  </w:num>
  <w:num w:numId="10">
    <w:abstractNumId w:val="4"/>
  </w:num>
  <w:num w:numId="11">
    <w:abstractNumId w:val="10"/>
  </w:num>
  <w:num w:numId="12">
    <w:abstractNumId w:val="28"/>
  </w:num>
  <w:num w:numId="13">
    <w:abstractNumId w:val="22"/>
  </w:num>
  <w:num w:numId="14">
    <w:abstractNumId w:val="15"/>
  </w:num>
  <w:num w:numId="15">
    <w:abstractNumId w:val="20"/>
  </w:num>
  <w:num w:numId="16">
    <w:abstractNumId w:val="0"/>
  </w:num>
  <w:num w:numId="17">
    <w:abstractNumId w:val="27"/>
  </w:num>
  <w:num w:numId="18">
    <w:abstractNumId w:val="12"/>
  </w:num>
  <w:num w:numId="19">
    <w:abstractNumId w:val="32"/>
  </w:num>
  <w:num w:numId="20">
    <w:abstractNumId w:val="34"/>
  </w:num>
  <w:num w:numId="21">
    <w:abstractNumId w:val="33"/>
  </w:num>
  <w:num w:numId="22">
    <w:abstractNumId w:val="17"/>
  </w:num>
  <w:num w:numId="23">
    <w:abstractNumId w:val="3"/>
  </w:num>
  <w:num w:numId="24">
    <w:abstractNumId w:val="35"/>
  </w:num>
  <w:num w:numId="25">
    <w:abstractNumId w:val="19"/>
  </w:num>
  <w:num w:numId="26">
    <w:abstractNumId w:val="24"/>
  </w:num>
  <w:num w:numId="27">
    <w:abstractNumId w:val="18"/>
  </w:num>
  <w:num w:numId="28">
    <w:abstractNumId w:val="23"/>
  </w:num>
  <w:num w:numId="29">
    <w:abstractNumId w:val="1"/>
  </w:num>
  <w:num w:numId="30">
    <w:abstractNumId w:val="2"/>
  </w:num>
  <w:num w:numId="31">
    <w:abstractNumId w:val="8"/>
  </w:num>
  <w:num w:numId="32">
    <w:abstractNumId w:val="21"/>
  </w:num>
  <w:num w:numId="33">
    <w:abstractNumId w:val="25"/>
  </w:num>
  <w:num w:numId="34">
    <w:abstractNumId w:val="7"/>
  </w:num>
  <w:num w:numId="35">
    <w:abstractNumId w:val="14"/>
  </w:num>
  <w:num w:numId="36">
    <w:abstractNumId w:val="1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623C"/>
    <w:rsid w:val="000163EF"/>
    <w:rsid w:val="00021B11"/>
    <w:rsid w:val="00021F8B"/>
    <w:rsid w:val="00023553"/>
    <w:rsid w:val="00031A86"/>
    <w:rsid w:val="000320F4"/>
    <w:rsid w:val="00034EB2"/>
    <w:rsid w:val="000354D4"/>
    <w:rsid w:val="00035EE7"/>
    <w:rsid w:val="0003715E"/>
    <w:rsid w:val="000374B4"/>
    <w:rsid w:val="00043FF7"/>
    <w:rsid w:val="00045480"/>
    <w:rsid w:val="0004643F"/>
    <w:rsid w:val="000469CE"/>
    <w:rsid w:val="00047D5C"/>
    <w:rsid w:val="00050B8C"/>
    <w:rsid w:val="0005240E"/>
    <w:rsid w:val="000524AE"/>
    <w:rsid w:val="00052F0E"/>
    <w:rsid w:val="00054791"/>
    <w:rsid w:val="000551E2"/>
    <w:rsid w:val="000554D1"/>
    <w:rsid w:val="00063820"/>
    <w:rsid w:val="000638F8"/>
    <w:rsid w:val="00063B4C"/>
    <w:rsid w:val="00063EFA"/>
    <w:rsid w:val="00066B3A"/>
    <w:rsid w:val="000670B8"/>
    <w:rsid w:val="00067B2B"/>
    <w:rsid w:val="00070971"/>
    <w:rsid w:val="000722CD"/>
    <w:rsid w:val="000724B0"/>
    <w:rsid w:val="00076951"/>
    <w:rsid w:val="00077B3E"/>
    <w:rsid w:val="00077DD1"/>
    <w:rsid w:val="0008061A"/>
    <w:rsid w:val="00081232"/>
    <w:rsid w:val="000826E8"/>
    <w:rsid w:val="00084371"/>
    <w:rsid w:val="00084987"/>
    <w:rsid w:val="00084C36"/>
    <w:rsid w:val="00086C8E"/>
    <w:rsid w:val="00090C07"/>
    <w:rsid w:val="00091587"/>
    <w:rsid w:val="00093B2F"/>
    <w:rsid w:val="00093E69"/>
    <w:rsid w:val="0009658C"/>
    <w:rsid w:val="000967CE"/>
    <w:rsid w:val="00096D4A"/>
    <w:rsid w:val="00096F8E"/>
    <w:rsid w:val="0009785A"/>
    <w:rsid w:val="000A1890"/>
    <w:rsid w:val="000A1DDF"/>
    <w:rsid w:val="000A3DA3"/>
    <w:rsid w:val="000A5AC5"/>
    <w:rsid w:val="000A614D"/>
    <w:rsid w:val="000B0A26"/>
    <w:rsid w:val="000B0C54"/>
    <w:rsid w:val="000B2CBB"/>
    <w:rsid w:val="000B395F"/>
    <w:rsid w:val="000B3E67"/>
    <w:rsid w:val="000B4DBA"/>
    <w:rsid w:val="000B59ED"/>
    <w:rsid w:val="000B5AD8"/>
    <w:rsid w:val="000B7839"/>
    <w:rsid w:val="000B7F10"/>
    <w:rsid w:val="000C0CDB"/>
    <w:rsid w:val="000C3202"/>
    <w:rsid w:val="000C37B5"/>
    <w:rsid w:val="000C491C"/>
    <w:rsid w:val="000C4B0F"/>
    <w:rsid w:val="000C7F18"/>
    <w:rsid w:val="000D0429"/>
    <w:rsid w:val="000D05EB"/>
    <w:rsid w:val="000D1B70"/>
    <w:rsid w:val="000D40EC"/>
    <w:rsid w:val="000D60C1"/>
    <w:rsid w:val="000D740C"/>
    <w:rsid w:val="000D7707"/>
    <w:rsid w:val="000D7C02"/>
    <w:rsid w:val="000E1BF5"/>
    <w:rsid w:val="000E1F4D"/>
    <w:rsid w:val="000E5470"/>
    <w:rsid w:val="000E5703"/>
    <w:rsid w:val="000E6B9D"/>
    <w:rsid w:val="000E716C"/>
    <w:rsid w:val="000E7A86"/>
    <w:rsid w:val="000F466A"/>
    <w:rsid w:val="000F66E7"/>
    <w:rsid w:val="000F7917"/>
    <w:rsid w:val="000F7B2E"/>
    <w:rsid w:val="00100533"/>
    <w:rsid w:val="00100A3A"/>
    <w:rsid w:val="00100CC5"/>
    <w:rsid w:val="001027AF"/>
    <w:rsid w:val="0010353D"/>
    <w:rsid w:val="00103546"/>
    <w:rsid w:val="00104680"/>
    <w:rsid w:val="00105B2B"/>
    <w:rsid w:val="001112AC"/>
    <w:rsid w:val="00111DDE"/>
    <w:rsid w:val="00112A5C"/>
    <w:rsid w:val="00114865"/>
    <w:rsid w:val="001159E5"/>
    <w:rsid w:val="00115D67"/>
    <w:rsid w:val="001212E3"/>
    <w:rsid w:val="00121447"/>
    <w:rsid w:val="001218A7"/>
    <w:rsid w:val="001230B4"/>
    <w:rsid w:val="0012435E"/>
    <w:rsid w:val="00127BB5"/>
    <w:rsid w:val="00132D6F"/>
    <w:rsid w:val="0013361A"/>
    <w:rsid w:val="00134824"/>
    <w:rsid w:val="00135CE9"/>
    <w:rsid w:val="00135E08"/>
    <w:rsid w:val="00136EE4"/>
    <w:rsid w:val="00137359"/>
    <w:rsid w:val="00140185"/>
    <w:rsid w:val="00140C3F"/>
    <w:rsid w:val="00142E2F"/>
    <w:rsid w:val="0014345F"/>
    <w:rsid w:val="00145D50"/>
    <w:rsid w:val="0015326E"/>
    <w:rsid w:val="00153A64"/>
    <w:rsid w:val="00153CFD"/>
    <w:rsid w:val="00153FA9"/>
    <w:rsid w:val="00154DF1"/>
    <w:rsid w:val="00156096"/>
    <w:rsid w:val="00157860"/>
    <w:rsid w:val="00160F5A"/>
    <w:rsid w:val="00162BDE"/>
    <w:rsid w:val="00163F8D"/>
    <w:rsid w:val="001661E1"/>
    <w:rsid w:val="0017193D"/>
    <w:rsid w:val="001725E1"/>
    <w:rsid w:val="0017492A"/>
    <w:rsid w:val="00174EE8"/>
    <w:rsid w:val="00176179"/>
    <w:rsid w:val="0017681B"/>
    <w:rsid w:val="00176A1A"/>
    <w:rsid w:val="0018261A"/>
    <w:rsid w:val="00182B10"/>
    <w:rsid w:val="00182D1C"/>
    <w:rsid w:val="00183FF3"/>
    <w:rsid w:val="00184B1B"/>
    <w:rsid w:val="00186D2D"/>
    <w:rsid w:val="00187715"/>
    <w:rsid w:val="00192419"/>
    <w:rsid w:val="00193569"/>
    <w:rsid w:val="001950D9"/>
    <w:rsid w:val="001955E0"/>
    <w:rsid w:val="00195DCF"/>
    <w:rsid w:val="001963BE"/>
    <w:rsid w:val="001A04A7"/>
    <w:rsid w:val="001A3292"/>
    <w:rsid w:val="001A4539"/>
    <w:rsid w:val="001A6053"/>
    <w:rsid w:val="001A63F2"/>
    <w:rsid w:val="001A7B21"/>
    <w:rsid w:val="001A7D65"/>
    <w:rsid w:val="001B05E4"/>
    <w:rsid w:val="001B0904"/>
    <w:rsid w:val="001B2161"/>
    <w:rsid w:val="001B38EB"/>
    <w:rsid w:val="001C1991"/>
    <w:rsid w:val="001C1C5E"/>
    <w:rsid w:val="001C2A40"/>
    <w:rsid w:val="001C386D"/>
    <w:rsid w:val="001C6B84"/>
    <w:rsid w:val="001C7FE4"/>
    <w:rsid w:val="001D1AB1"/>
    <w:rsid w:val="001D1D9B"/>
    <w:rsid w:val="001D401B"/>
    <w:rsid w:val="001D44D9"/>
    <w:rsid w:val="001D5135"/>
    <w:rsid w:val="001D7473"/>
    <w:rsid w:val="001D7A3D"/>
    <w:rsid w:val="001E0276"/>
    <w:rsid w:val="001E1C82"/>
    <w:rsid w:val="001E22E7"/>
    <w:rsid w:val="001E37E5"/>
    <w:rsid w:val="001E4FDA"/>
    <w:rsid w:val="001E5AF7"/>
    <w:rsid w:val="001F0433"/>
    <w:rsid w:val="001F06DE"/>
    <w:rsid w:val="001F1274"/>
    <w:rsid w:val="001F3132"/>
    <w:rsid w:val="001F472F"/>
    <w:rsid w:val="001F5300"/>
    <w:rsid w:val="00200E0A"/>
    <w:rsid w:val="00201C86"/>
    <w:rsid w:val="00202410"/>
    <w:rsid w:val="00202B61"/>
    <w:rsid w:val="002034A6"/>
    <w:rsid w:val="002043DD"/>
    <w:rsid w:val="002107B0"/>
    <w:rsid w:val="00212543"/>
    <w:rsid w:val="0021285A"/>
    <w:rsid w:val="00213E1C"/>
    <w:rsid w:val="00214E3F"/>
    <w:rsid w:val="002150D5"/>
    <w:rsid w:val="002154A1"/>
    <w:rsid w:val="0021645A"/>
    <w:rsid w:val="00216B80"/>
    <w:rsid w:val="00217D75"/>
    <w:rsid w:val="00217F9A"/>
    <w:rsid w:val="0022073E"/>
    <w:rsid w:val="0022092B"/>
    <w:rsid w:val="00220AE7"/>
    <w:rsid w:val="00221AA2"/>
    <w:rsid w:val="00224AB0"/>
    <w:rsid w:val="00225C70"/>
    <w:rsid w:val="00226B0F"/>
    <w:rsid w:val="00230487"/>
    <w:rsid w:val="002317D0"/>
    <w:rsid w:val="002344B7"/>
    <w:rsid w:val="00235785"/>
    <w:rsid w:val="00235B86"/>
    <w:rsid w:val="002365DA"/>
    <w:rsid w:val="00236884"/>
    <w:rsid w:val="002370AD"/>
    <w:rsid w:val="00237948"/>
    <w:rsid w:val="0024006D"/>
    <w:rsid w:val="0024342D"/>
    <w:rsid w:val="002439A4"/>
    <w:rsid w:val="00243F36"/>
    <w:rsid w:val="0024505C"/>
    <w:rsid w:val="0025056F"/>
    <w:rsid w:val="0025180B"/>
    <w:rsid w:val="002554E5"/>
    <w:rsid w:val="00256770"/>
    <w:rsid w:val="002608E0"/>
    <w:rsid w:val="00260AD9"/>
    <w:rsid w:val="00262794"/>
    <w:rsid w:val="00263263"/>
    <w:rsid w:val="002632AD"/>
    <w:rsid w:val="00264C75"/>
    <w:rsid w:val="00267D3C"/>
    <w:rsid w:val="00270D64"/>
    <w:rsid w:val="00270E71"/>
    <w:rsid w:val="0027110F"/>
    <w:rsid w:val="00271252"/>
    <w:rsid w:val="0027129F"/>
    <w:rsid w:val="00272771"/>
    <w:rsid w:val="00274864"/>
    <w:rsid w:val="00277476"/>
    <w:rsid w:val="00277839"/>
    <w:rsid w:val="00277A70"/>
    <w:rsid w:val="00280F80"/>
    <w:rsid w:val="00281DE5"/>
    <w:rsid w:val="002847AF"/>
    <w:rsid w:val="00290FF8"/>
    <w:rsid w:val="00291DAA"/>
    <w:rsid w:val="00292284"/>
    <w:rsid w:val="002930EE"/>
    <w:rsid w:val="00295EB2"/>
    <w:rsid w:val="0029712A"/>
    <w:rsid w:val="002A0610"/>
    <w:rsid w:val="002A0AA7"/>
    <w:rsid w:val="002A148E"/>
    <w:rsid w:val="002A5F31"/>
    <w:rsid w:val="002A766F"/>
    <w:rsid w:val="002B0A74"/>
    <w:rsid w:val="002B0BC8"/>
    <w:rsid w:val="002B3BE1"/>
    <w:rsid w:val="002B3F04"/>
    <w:rsid w:val="002B4D38"/>
    <w:rsid w:val="002B690B"/>
    <w:rsid w:val="002B70AF"/>
    <w:rsid w:val="002C0BA1"/>
    <w:rsid w:val="002C40DD"/>
    <w:rsid w:val="002C423D"/>
    <w:rsid w:val="002C5018"/>
    <w:rsid w:val="002C62E0"/>
    <w:rsid w:val="002C67F5"/>
    <w:rsid w:val="002C6B51"/>
    <w:rsid w:val="002D052D"/>
    <w:rsid w:val="002D1BF5"/>
    <w:rsid w:val="002D2A8C"/>
    <w:rsid w:val="002D4C5A"/>
    <w:rsid w:val="002D4DC3"/>
    <w:rsid w:val="002D5C97"/>
    <w:rsid w:val="002E0A89"/>
    <w:rsid w:val="002E1943"/>
    <w:rsid w:val="002E2928"/>
    <w:rsid w:val="002E2B4A"/>
    <w:rsid w:val="002E6CCD"/>
    <w:rsid w:val="002E7586"/>
    <w:rsid w:val="002E77EB"/>
    <w:rsid w:val="002F17B8"/>
    <w:rsid w:val="002F19AE"/>
    <w:rsid w:val="002F4084"/>
    <w:rsid w:val="002F608A"/>
    <w:rsid w:val="002F62DD"/>
    <w:rsid w:val="002F6E1B"/>
    <w:rsid w:val="003005B9"/>
    <w:rsid w:val="00301498"/>
    <w:rsid w:val="00301B59"/>
    <w:rsid w:val="003029E3"/>
    <w:rsid w:val="00302EB2"/>
    <w:rsid w:val="00305103"/>
    <w:rsid w:val="0030555A"/>
    <w:rsid w:val="00305D0E"/>
    <w:rsid w:val="00310645"/>
    <w:rsid w:val="00310C33"/>
    <w:rsid w:val="00311BFC"/>
    <w:rsid w:val="003123F1"/>
    <w:rsid w:val="00313090"/>
    <w:rsid w:val="00313C50"/>
    <w:rsid w:val="00314125"/>
    <w:rsid w:val="0031492C"/>
    <w:rsid w:val="00317248"/>
    <w:rsid w:val="00320116"/>
    <w:rsid w:val="003216A4"/>
    <w:rsid w:val="0032217F"/>
    <w:rsid w:val="00324B67"/>
    <w:rsid w:val="0033103A"/>
    <w:rsid w:val="00333B1A"/>
    <w:rsid w:val="00334C19"/>
    <w:rsid w:val="00334F83"/>
    <w:rsid w:val="00335C64"/>
    <w:rsid w:val="00336089"/>
    <w:rsid w:val="00344277"/>
    <w:rsid w:val="00346705"/>
    <w:rsid w:val="00346B01"/>
    <w:rsid w:val="00346E39"/>
    <w:rsid w:val="00351A6E"/>
    <w:rsid w:val="00353056"/>
    <w:rsid w:val="0035354E"/>
    <w:rsid w:val="00355097"/>
    <w:rsid w:val="003551CD"/>
    <w:rsid w:val="00357617"/>
    <w:rsid w:val="00357D89"/>
    <w:rsid w:val="0036174C"/>
    <w:rsid w:val="00362821"/>
    <w:rsid w:val="00363463"/>
    <w:rsid w:val="00364F35"/>
    <w:rsid w:val="00365CF3"/>
    <w:rsid w:val="0036761E"/>
    <w:rsid w:val="00372903"/>
    <w:rsid w:val="00372C75"/>
    <w:rsid w:val="003730D3"/>
    <w:rsid w:val="0037367C"/>
    <w:rsid w:val="00374128"/>
    <w:rsid w:val="0037506F"/>
    <w:rsid w:val="003764C8"/>
    <w:rsid w:val="00380B6D"/>
    <w:rsid w:val="003828FD"/>
    <w:rsid w:val="00382DD0"/>
    <w:rsid w:val="00384C02"/>
    <w:rsid w:val="00384D24"/>
    <w:rsid w:val="00386133"/>
    <w:rsid w:val="003870E2"/>
    <w:rsid w:val="00387D41"/>
    <w:rsid w:val="00391E6C"/>
    <w:rsid w:val="00392EBD"/>
    <w:rsid w:val="00394A10"/>
    <w:rsid w:val="00396C5D"/>
    <w:rsid w:val="00397434"/>
    <w:rsid w:val="003A0421"/>
    <w:rsid w:val="003A0F16"/>
    <w:rsid w:val="003A3356"/>
    <w:rsid w:val="003A4BA3"/>
    <w:rsid w:val="003A62E8"/>
    <w:rsid w:val="003B04B6"/>
    <w:rsid w:val="003B39BE"/>
    <w:rsid w:val="003B57A3"/>
    <w:rsid w:val="003B6C6E"/>
    <w:rsid w:val="003C10D3"/>
    <w:rsid w:val="003C13A0"/>
    <w:rsid w:val="003C3061"/>
    <w:rsid w:val="003C36E7"/>
    <w:rsid w:val="003C4D23"/>
    <w:rsid w:val="003C503E"/>
    <w:rsid w:val="003C693E"/>
    <w:rsid w:val="003C6CA1"/>
    <w:rsid w:val="003D1964"/>
    <w:rsid w:val="003D20D8"/>
    <w:rsid w:val="003D288C"/>
    <w:rsid w:val="003D2C9D"/>
    <w:rsid w:val="003D71A7"/>
    <w:rsid w:val="003D7473"/>
    <w:rsid w:val="003E3EAF"/>
    <w:rsid w:val="003E55A0"/>
    <w:rsid w:val="003E5BBD"/>
    <w:rsid w:val="003E7D1A"/>
    <w:rsid w:val="003F7300"/>
    <w:rsid w:val="003F7BB7"/>
    <w:rsid w:val="004001CE"/>
    <w:rsid w:val="00400648"/>
    <w:rsid w:val="0040132C"/>
    <w:rsid w:val="00401B5C"/>
    <w:rsid w:val="00402645"/>
    <w:rsid w:val="004040B2"/>
    <w:rsid w:val="0040678E"/>
    <w:rsid w:val="00407905"/>
    <w:rsid w:val="0041048A"/>
    <w:rsid w:val="00410E13"/>
    <w:rsid w:val="0041452E"/>
    <w:rsid w:val="00414618"/>
    <w:rsid w:val="00415FF4"/>
    <w:rsid w:val="00416A59"/>
    <w:rsid w:val="00420573"/>
    <w:rsid w:val="00421264"/>
    <w:rsid w:val="004235F2"/>
    <w:rsid w:val="004243CF"/>
    <w:rsid w:val="004245A1"/>
    <w:rsid w:val="00424F36"/>
    <w:rsid w:val="004255B3"/>
    <w:rsid w:val="00427402"/>
    <w:rsid w:val="00427E0B"/>
    <w:rsid w:val="004312EE"/>
    <w:rsid w:val="0043186D"/>
    <w:rsid w:val="0043605D"/>
    <w:rsid w:val="004368AD"/>
    <w:rsid w:val="00436BBA"/>
    <w:rsid w:val="004376A4"/>
    <w:rsid w:val="00441743"/>
    <w:rsid w:val="00441A6E"/>
    <w:rsid w:val="00444E90"/>
    <w:rsid w:val="00445E74"/>
    <w:rsid w:val="00447BCF"/>
    <w:rsid w:val="00447BFE"/>
    <w:rsid w:val="004500BA"/>
    <w:rsid w:val="004521F5"/>
    <w:rsid w:val="00454814"/>
    <w:rsid w:val="00454AF4"/>
    <w:rsid w:val="004552E5"/>
    <w:rsid w:val="004566D9"/>
    <w:rsid w:val="00456DF6"/>
    <w:rsid w:val="00460710"/>
    <w:rsid w:val="00461F96"/>
    <w:rsid w:val="00465B85"/>
    <w:rsid w:val="00471C1C"/>
    <w:rsid w:val="004736B2"/>
    <w:rsid w:val="00473924"/>
    <w:rsid w:val="004747B5"/>
    <w:rsid w:val="004755FE"/>
    <w:rsid w:val="00476FB6"/>
    <w:rsid w:val="004772EB"/>
    <w:rsid w:val="00477CF3"/>
    <w:rsid w:val="00477D4C"/>
    <w:rsid w:val="00480EB4"/>
    <w:rsid w:val="00481440"/>
    <w:rsid w:val="004818F5"/>
    <w:rsid w:val="004846FD"/>
    <w:rsid w:val="004853B9"/>
    <w:rsid w:val="004856D8"/>
    <w:rsid w:val="004902FD"/>
    <w:rsid w:val="004930C6"/>
    <w:rsid w:val="0049358B"/>
    <w:rsid w:val="00493E1F"/>
    <w:rsid w:val="004949CC"/>
    <w:rsid w:val="00495D25"/>
    <w:rsid w:val="00497ABE"/>
    <w:rsid w:val="004A1605"/>
    <w:rsid w:val="004A1C5A"/>
    <w:rsid w:val="004A2230"/>
    <w:rsid w:val="004A7442"/>
    <w:rsid w:val="004A7621"/>
    <w:rsid w:val="004B03EA"/>
    <w:rsid w:val="004B0922"/>
    <w:rsid w:val="004B1D65"/>
    <w:rsid w:val="004B3825"/>
    <w:rsid w:val="004B5F17"/>
    <w:rsid w:val="004B65CD"/>
    <w:rsid w:val="004B6D45"/>
    <w:rsid w:val="004C1A92"/>
    <w:rsid w:val="004C1B92"/>
    <w:rsid w:val="004C208C"/>
    <w:rsid w:val="004C24BB"/>
    <w:rsid w:val="004C2F46"/>
    <w:rsid w:val="004C5A47"/>
    <w:rsid w:val="004C6D4A"/>
    <w:rsid w:val="004C7031"/>
    <w:rsid w:val="004C7A06"/>
    <w:rsid w:val="004D1BCF"/>
    <w:rsid w:val="004D28A8"/>
    <w:rsid w:val="004D5377"/>
    <w:rsid w:val="004D60C6"/>
    <w:rsid w:val="004D70F9"/>
    <w:rsid w:val="004E08FB"/>
    <w:rsid w:val="004E0AB3"/>
    <w:rsid w:val="004E3D3C"/>
    <w:rsid w:val="004E5B18"/>
    <w:rsid w:val="004E6A33"/>
    <w:rsid w:val="004E7C3F"/>
    <w:rsid w:val="004F1255"/>
    <w:rsid w:val="004F2B87"/>
    <w:rsid w:val="004F2FD3"/>
    <w:rsid w:val="004F3627"/>
    <w:rsid w:val="004F3BB2"/>
    <w:rsid w:val="004F608E"/>
    <w:rsid w:val="004F708D"/>
    <w:rsid w:val="00500AF9"/>
    <w:rsid w:val="00501034"/>
    <w:rsid w:val="00502EF2"/>
    <w:rsid w:val="00506AAE"/>
    <w:rsid w:val="00510B70"/>
    <w:rsid w:val="005128D6"/>
    <w:rsid w:val="00515CD6"/>
    <w:rsid w:val="0051649E"/>
    <w:rsid w:val="0051706C"/>
    <w:rsid w:val="00520226"/>
    <w:rsid w:val="0052222D"/>
    <w:rsid w:val="0052580C"/>
    <w:rsid w:val="005261C4"/>
    <w:rsid w:val="00526530"/>
    <w:rsid w:val="00534A14"/>
    <w:rsid w:val="00534F99"/>
    <w:rsid w:val="0054351D"/>
    <w:rsid w:val="00543CE6"/>
    <w:rsid w:val="00543E0B"/>
    <w:rsid w:val="00546FBC"/>
    <w:rsid w:val="0054712D"/>
    <w:rsid w:val="0054721E"/>
    <w:rsid w:val="005475FA"/>
    <w:rsid w:val="005514F2"/>
    <w:rsid w:val="00551F36"/>
    <w:rsid w:val="0055425C"/>
    <w:rsid w:val="00555580"/>
    <w:rsid w:val="005618DC"/>
    <w:rsid w:val="005628A6"/>
    <w:rsid w:val="00562C8F"/>
    <w:rsid w:val="005630CA"/>
    <w:rsid w:val="005641A1"/>
    <w:rsid w:val="00565B55"/>
    <w:rsid w:val="00566898"/>
    <w:rsid w:val="00566AD9"/>
    <w:rsid w:val="005674D3"/>
    <w:rsid w:val="0056763A"/>
    <w:rsid w:val="0057144B"/>
    <w:rsid w:val="00571C6A"/>
    <w:rsid w:val="0057205A"/>
    <w:rsid w:val="0057274B"/>
    <w:rsid w:val="0057411B"/>
    <w:rsid w:val="00574A41"/>
    <w:rsid w:val="00575298"/>
    <w:rsid w:val="005759CD"/>
    <w:rsid w:val="00577DE4"/>
    <w:rsid w:val="00581A46"/>
    <w:rsid w:val="00583DBF"/>
    <w:rsid w:val="0058453A"/>
    <w:rsid w:val="005846E8"/>
    <w:rsid w:val="00584A63"/>
    <w:rsid w:val="00584F1B"/>
    <w:rsid w:val="00585D6A"/>
    <w:rsid w:val="0058600A"/>
    <w:rsid w:val="00586254"/>
    <w:rsid w:val="005875B4"/>
    <w:rsid w:val="00587E9E"/>
    <w:rsid w:val="0059472B"/>
    <w:rsid w:val="00597BC3"/>
    <w:rsid w:val="00597E7D"/>
    <w:rsid w:val="00597FBA"/>
    <w:rsid w:val="005A19CC"/>
    <w:rsid w:val="005A1C68"/>
    <w:rsid w:val="005A24B3"/>
    <w:rsid w:val="005A2868"/>
    <w:rsid w:val="005A2B52"/>
    <w:rsid w:val="005A2C72"/>
    <w:rsid w:val="005A5820"/>
    <w:rsid w:val="005B0A83"/>
    <w:rsid w:val="005B0FAD"/>
    <w:rsid w:val="005B2385"/>
    <w:rsid w:val="005B2C41"/>
    <w:rsid w:val="005B4FCD"/>
    <w:rsid w:val="005B5D12"/>
    <w:rsid w:val="005B66F8"/>
    <w:rsid w:val="005B768F"/>
    <w:rsid w:val="005C2C84"/>
    <w:rsid w:val="005C51E8"/>
    <w:rsid w:val="005C535C"/>
    <w:rsid w:val="005C64D2"/>
    <w:rsid w:val="005C7687"/>
    <w:rsid w:val="005D2F23"/>
    <w:rsid w:val="005D41A3"/>
    <w:rsid w:val="005D4B27"/>
    <w:rsid w:val="005D5660"/>
    <w:rsid w:val="005D73BF"/>
    <w:rsid w:val="005D7BD9"/>
    <w:rsid w:val="005E218B"/>
    <w:rsid w:val="005E3C2A"/>
    <w:rsid w:val="005E535C"/>
    <w:rsid w:val="005E7218"/>
    <w:rsid w:val="005F1825"/>
    <w:rsid w:val="005F2C9F"/>
    <w:rsid w:val="005F43E8"/>
    <w:rsid w:val="005F5E86"/>
    <w:rsid w:val="00601F93"/>
    <w:rsid w:val="00602B29"/>
    <w:rsid w:val="00605300"/>
    <w:rsid w:val="00606705"/>
    <w:rsid w:val="0061051D"/>
    <w:rsid w:val="00610ACF"/>
    <w:rsid w:val="00611B70"/>
    <w:rsid w:val="0061528E"/>
    <w:rsid w:val="006206CE"/>
    <w:rsid w:val="00624A4E"/>
    <w:rsid w:val="00626AE2"/>
    <w:rsid w:val="00630EC1"/>
    <w:rsid w:val="00631815"/>
    <w:rsid w:val="00633D59"/>
    <w:rsid w:val="00634F9A"/>
    <w:rsid w:val="00636BF8"/>
    <w:rsid w:val="00636E63"/>
    <w:rsid w:val="00637161"/>
    <w:rsid w:val="00640AB9"/>
    <w:rsid w:val="00644AE0"/>
    <w:rsid w:val="00647631"/>
    <w:rsid w:val="006506EB"/>
    <w:rsid w:val="00650C05"/>
    <w:rsid w:val="00650F11"/>
    <w:rsid w:val="0065302E"/>
    <w:rsid w:val="006567B2"/>
    <w:rsid w:val="006569C6"/>
    <w:rsid w:val="00656B78"/>
    <w:rsid w:val="006613AF"/>
    <w:rsid w:val="006632F1"/>
    <w:rsid w:val="00664175"/>
    <w:rsid w:val="00667CF3"/>
    <w:rsid w:val="00670A8E"/>
    <w:rsid w:val="00671691"/>
    <w:rsid w:val="00671BD2"/>
    <w:rsid w:val="0067409C"/>
    <w:rsid w:val="00684D92"/>
    <w:rsid w:val="00685224"/>
    <w:rsid w:val="00690827"/>
    <w:rsid w:val="00691A43"/>
    <w:rsid w:val="00692B60"/>
    <w:rsid w:val="00693E8A"/>
    <w:rsid w:val="00693EE3"/>
    <w:rsid w:val="006941F8"/>
    <w:rsid w:val="006946C2"/>
    <w:rsid w:val="00696872"/>
    <w:rsid w:val="006971F3"/>
    <w:rsid w:val="0069746A"/>
    <w:rsid w:val="006A053E"/>
    <w:rsid w:val="006A09A2"/>
    <w:rsid w:val="006A0A6F"/>
    <w:rsid w:val="006A11A7"/>
    <w:rsid w:val="006A1F0F"/>
    <w:rsid w:val="006A2FCC"/>
    <w:rsid w:val="006A5FA4"/>
    <w:rsid w:val="006B2216"/>
    <w:rsid w:val="006B3BC5"/>
    <w:rsid w:val="006B413F"/>
    <w:rsid w:val="006B4B98"/>
    <w:rsid w:val="006B4E60"/>
    <w:rsid w:val="006B588F"/>
    <w:rsid w:val="006B5B51"/>
    <w:rsid w:val="006B6687"/>
    <w:rsid w:val="006C150A"/>
    <w:rsid w:val="006C220F"/>
    <w:rsid w:val="006C2285"/>
    <w:rsid w:val="006C274D"/>
    <w:rsid w:val="006C369E"/>
    <w:rsid w:val="006C416B"/>
    <w:rsid w:val="006C4884"/>
    <w:rsid w:val="006C4A74"/>
    <w:rsid w:val="006C4D15"/>
    <w:rsid w:val="006C559E"/>
    <w:rsid w:val="006C5797"/>
    <w:rsid w:val="006C7FE8"/>
    <w:rsid w:val="006D0246"/>
    <w:rsid w:val="006D0894"/>
    <w:rsid w:val="006D0B72"/>
    <w:rsid w:val="006D1697"/>
    <w:rsid w:val="006D2F81"/>
    <w:rsid w:val="006D4F17"/>
    <w:rsid w:val="006D54AE"/>
    <w:rsid w:val="006D5A31"/>
    <w:rsid w:val="006D5A6F"/>
    <w:rsid w:val="006D5CA7"/>
    <w:rsid w:val="006D6CEE"/>
    <w:rsid w:val="006D7B4B"/>
    <w:rsid w:val="006E3927"/>
    <w:rsid w:val="006F337A"/>
    <w:rsid w:val="006F44BC"/>
    <w:rsid w:val="006F4599"/>
    <w:rsid w:val="006F5218"/>
    <w:rsid w:val="006F5B2E"/>
    <w:rsid w:val="006F7B01"/>
    <w:rsid w:val="00701412"/>
    <w:rsid w:val="00701AD6"/>
    <w:rsid w:val="00703AEF"/>
    <w:rsid w:val="00704119"/>
    <w:rsid w:val="00704916"/>
    <w:rsid w:val="00710124"/>
    <w:rsid w:val="00711986"/>
    <w:rsid w:val="00713BCC"/>
    <w:rsid w:val="00716E64"/>
    <w:rsid w:val="00717125"/>
    <w:rsid w:val="0071748A"/>
    <w:rsid w:val="00717CB0"/>
    <w:rsid w:val="00717D96"/>
    <w:rsid w:val="00720F64"/>
    <w:rsid w:val="00722855"/>
    <w:rsid w:val="00724C8F"/>
    <w:rsid w:val="0072763C"/>
    <w:rsid w:val="00727B59"/>
    <w:rsid w:val="007338F2"/>
    <w:rsid w:val="00735E63"/>
    <w:rsid w:val="0074118C"/>
    <w:rsid w:val="0074177D"/>
    <w:rsid w:val="007435C4"/>
    <w:rsid w:val="00745ED5"/>
    <w:rsid w:val="007463D8"/>
    <w:rsid w:val="007476FA"/>
    <w:rsid w:val="007520A2"/>
    <w:rsid w:val="007541E8"/>
    <w:rsid w:val="0075446C"/>
    <w:rsid w:val="0075463F"/>
    <w:rsid w:val="00754E8D"/>
    <w:rsid w:val="007557A6"/>
    <w:rsid w:val="0075612D"/>
    <w:rsid w:val="00756A18"/>
    <w:rsid w:val="007578CC"/>
    <w:rsid w:val="007606A0"/>
    <w:rsid w:val="00761D3E"/>
    <w:rsid w:val="00762E57"/>
    <w:rsid w:val="00770D78"/>
    <w:rsid w:val="00771CF2"/>
    <w:rsid w:val="007729B1"/>
    <w:rsid w:val="00773D86"/>
    <w:rsid w:val="0077493A"/>
    <w:rsid w:val="00775D41"/>
    <w:rsid w:val="007765E0"/>
    <w:rsid w:val="00781F22"/>
    <w:rsid w:val="00782265"/>
    <w:rsid w:val="00784B06"/>
    <w:rsid w:val="00784B75"/>
    <w:rsid w:val="00786F0E"/>
    <w:rsid w:val="00791093"/>
    <w:rsid w:val="007922A7"/>
    <w:rsid w:val="0079254E"/>
    <w:rsid w:val="00792B44"/>
    <w:rsid w:val="00794002"/>
    <w:rsid w:val="00794561"/>
    <w:rsid w:val="00795C88"/>
    <w:rsid w:val="00796024"/>
    <w:rsid w:val="007973D7"/>
    <w:rsid w:val="007A1B91"/>
    <w:rsid w:val="007A3B1E"/>
    <w:rsid w:val="007A3E54"/>
    <w:rsid w:val="007A47FF"/>
    <w:rsid w:val="007A4D7B"/>
    <w:rsid w:val="007A697C"/>
    <w:rsid w:val="007A69E8"/>
    <w:rsid w:val="007A6CFE"/>
    <w:rsid w:val="007B131C"/>
    <w:rsid w:val="007B1DB6"/>
    <w:rsid w:val="007B2F18"/>
    <w:rsid w:val="007B4431"/>
    <w:rsid w:val="007B7BB4"/>
    <w:rsid w:val="007B7D40"/>
    <w:rsid w:val="007C05C7"/>
    <w:rsid w:val="007C12AD"/>
    <w:rsid w:val="007C5FE2"/>
    <w:rsid w:val="007C63C6"/>
    <w:rsid w:val="007C64B9"/>
    <w:rsid w:val="007C6797"/>
    <w:rsid w:val="007D291B"/>
    <w:rsid w:val="007D2CF9"/>
    <w:rsid w:val="007D53E1"/>
    <w:rsid w:val="007D59EA"/>
    <w:rsid w:val="007D6241"/>
    <w:rsid w:val="007D7C4A"/>
    <w:rsid w:val="007E01AF"/>
    <w:rsid w:val="007E240E"/>
    <w:rsid w:val="007E3AC9"/>
    <w:rsid w:val="007E47FA"/>
    <w:rsid w:val="007E4F98"/>
    <w:rsid w:val="007E7F2A"/>
    <w:rsid w:val="007F16DC"/>
    <w:rsid w:val="007F2ADF"/>
    <w:rsid w:val="007F36AF"/>
    <w:rsid w:val="007F450E"/>
    <w:rsid w:val="007F4C68"/>
    <w:rsid w:val="007F5A7B"/>
    <w:rsid w:val="007F7499"/>
    <w:rsid w:val="007F76BA"/>
    <w:rsid w:val="0080097E"/>
    <w:rsid w:val="00800EF6"/>
    <w:rsid w:val="00804575"/>
    <w:rsid w:val="00806A66"/>
    <w:rsid w:val="0080750A"/>
    <w:rsid w:val="0081016F"/>
    <w:rsid w:val="008101A4"/>
    <w:rsid w:val="008132C2"/>
    <w:rsid w:val="00815BED"/>
    <w:rsid w:val="008208D6"/>
    <w:rsid w:val="00823293"/>
    <w:rsid w:val="00823C68"/>
    <w:rsid w:val="00827729"/>
    <w:rsid w:val="00827C74"/>
    <w:rsid w:val="008302E0"/>
    <w:rsid w:val="00832981"/>
    <w:rsid w:val="008333AC"/>
    <w:rsid w:val="0083641A"/>
    <w:rsid w:val="0083736E"/>
    <w:rsid w:val="00837974"/>
    <w:rsid w:val="00841791"/>
    <w:rsid w:val="00842632"/>
    <w:rsid w:val="00842E14"/>
    <w:rsid w:val="00843D30"/>
    <w:rsid w:val="00844432"/>
    <w:rsid w:val="008451BC"/>
    <w:rsid w:val="008455F4"/>
    <w:rsid w:val="00845936"/>
    <w:rsid w:val="008506E3"/>
    <w:rsid w:val="00850B18"/>
    <w:rsid w:val="00850B5A"/>
    <w:rsid w:val="00853545"/>
    <w:rsid w:val="008563E0"/>
    <w:rsid w:val="00860A48"/>
    <w:rsid w:val="00861697"/>
    <w:rsid w:val="00864EFB"/>
    <w:rsid w:val="008664AE"/>
    <w:rsid w:val="00866790"/>
    <w:rsid w:val="0086696C"/>
    <w:rsid w:val="008678F7"/>
    <w:rsid w:val="0087018D"/>
    <w:rsid w:val="00870955"/>
    <w:rsid w:val="0087170D"/>
    <w:rsid w:val="00872ADB"/>
    <w:rsid w:val="00873542"/>
    <w:rsid w:val="008736EC"/>
    <w:rsid w:val="008741C2"/>
    <w:rsid w:val="00876FE6"/>
    <w:rsid w:val="0087715A"/>
    <w:rsid w:val="0087748B"/>
    <w:rsid w:val="00885FB9"/>
    <w:rsid w:val="00887B5D"/>
    <w:rsid w:val="0089116A"/>
    <w:rsid w:val="008912ED"/>
    <w:rsid w:val="0089387E"/>
    <w:rsid w:val="00896B6C"/>
    <w:rsid w:val="00897939"/>
    <w:rsid w:val="008A1B77"/>
    <w:rsid w:val="008A315D"/>
    <w:rsid w:val="008A5129"/>
    <w:rsid w:val="008A5A76"/>
    <w:rsid w:val="008A5D1C"/>
    <w:rsid w:val="008A63F1"/>
    <w:rsid w:val="008A7A58"/>
    <w:rsid w:val="008B091B"/>
    <w:rsid w:val="008B1393"/>
    <w:rsid w:val="008B2B18"/>
    <w:rsid w:val="008C1426"/>
    <w:rsid w:val="008C16C3"/>
    <w:rsid w:val="008C1DA7"/>
    <w:rsid w:val="008C34AE"/>
    <w:rsid w:val="008C3E81"/>
    <w:rsid w:val="008C45DE"/>
    <w:rsid w:val="008C481F"/>
    <w:rsid w:val="008C533F"/>
    <w:rsid w:val="008C6685"/>
    <w:rsid w:val="008C6D91"/>
    <w:rsid w:val="008D117E"/>
    <w:rsid w:val="008D22B3"/>
    <w:rsid w:val="008D3092"/>
    <w:rsid w:val="008D3E85"/>
    <w:rsid w:val="008D6567"/>
    <w:rsid w:val="008D664C"/>
    <w:rsid w:val="008D79F0"/>
    <w:rsid w:val="008E1182"/>
    <w:rsid w:val="008E21F1"/>
    <w:rsid w:val="008E5416"/>
    <w:rsid w:val="008E6982"/>
    <w:rsid w:val="008E72F0"/>
    <w:rsid w:val="008F083F"/>
    <w:rsid w:val="008F0B7E"/>
    <w:rsid w:val="008F23AC"/>
    <w:rsid w:val="008F317E"/>
    <w:rsid w:val="008F6B80"/>
    <w:rsid w:val="008F7854"/>
    <w:rsid w:val="00901CDC"/>
    <w:rsid w:val="00901D77"/>
    <w:rsid w:val="009046C2"/>
    <w:rsid w:val="009057BD"/>
    <w:rsid w:val="00906AD1"/>
    <w:rsid w:val="009110EE"/>
    <w:rsid w:val="009129A7"/>
    <w:rsid w:val="00912FE2"/>
    <w:rsid w:val="009142B2"/>
    <w:rsid w:val="009144AC"/>
    <w:rsid w:val="00923777"/>
    <w:rsid w:val="00925B2E"/>
    <w:rsid w:val="0092734C"/>
    <w:rsid w:val="009300E4"/>
    <w:rsid w:val="009332E1"/>
    <w:rsid w:val="0093508C"/>
    <w:rsid w:val="00936514"/>
    <w:rsid w:val="009369C4"/>
    <w:rsid w:val="00941B68"/>
    <w:rsid w:val="009422C1"/>
    <w:rsid w:val="00942A1C"/>
    <w:rsid w:val="009470D0"/>
    <w:rsid w:val="00947184"/>
    <w:rsid w:val="00947B3D"/>
    <w:rsid w:val="00947C4F"/>
    <w:rsid w:val="00950F5B"/>
    <w:rsid w:val="009523F6"/>
    <w:rsid w:val="00953790"/>
    <w:rsid w:val="00953941"/>
    <w:rsid w:val="0095569B"/>
    <w:rsid w:val="00965989"/>
    <w:rsid w:val="00971A46"/>
    <w:rsid w:val="00972E01"/>
    <w:rsid w:val="009817F2"/>
    <w:rsid w:val="009834DC"/>
    <w:rsid w:val="009835B8"/>
    <w:rsid w:val="009846C0"/>
    <w:rsid w:val="0098548C"/>
    <w:rsid w:val="009865D2"/>
    <w:rsid w:val="0098701D"/>
    <w:rsid w:val="009870A5"/>
    <w:rsid w:val="00990801"/>
    <w:rsid w:val="009919BC"/>
    <w:rsid w:val="009931FB"/>
    <w:rsid w:val="00993758"/>
    <w:rsid w:val="0099475A"/>
    <w:rsid w:val="009953D7"/>
    <w:rsid w:val="00997A4E"/>
    <w:rsid w:val="009A16A4"/>
    <w:rsid w:val="009A293F"/>
    <w:rsid w:val="009A2E26"/>
    <w:rsid w:val="009A41DB"/>
    <w:rsid w:val="009A46D6"/>
    <w:rsid w:val="009A510A"/>
    <w:rsid w:val="009A595B"/>
    <w:rsid w:val="009A755B"/>
    <w:rsid w:val="009B1C3D"/>
    <w:rsid w:val="009B294C"/>
    <w:rsid w:val="009B365C"/>
    <w:rsid w:val="009B46CB"/>
    <w:rsid w:val="009B4DEB"/>
    <w:rsid w:val="009B5AD2"/>
    <w:rsid w:val="009C21FB"/>
    <w:rsid w:val="009C35FF"/>
    <w:rsid w:val="009C3CE9"/>
    <w:rsid w:val="009D017B"/>
    <w:rsid w:val="009D31EC"/>
    <w:rsid w:val="009D6553"/>
    <w:rsid w:val="009E019A"/>
    <w:rsid w:val="009E0FA5"/>
    <w:rsid w:val="009E1379"/>
    <w:rsid w:val="009E3293"/>
    <w:rsid w:val="009E3EE8"/>
    <w:rsid w:val="009E43AE"/>
    <w:rsid w:val="009E4E4F"/>
    <w:rsid w:val="009E7391"/>
    <w:rsid w:val="009F0535"/>
    <w:rsid w:val="009F1B35"/>
    <w:rsid w:val="009F4BE1"/>
    <w:rsid w:val="009F5328"/>
    <w:rsid w:val="009F5818"/>
    <w:rsid w:val="009F5C3E"/>
    <w:rsid w:val="009F6678"/>
    <w:rsid w:val="009F7057"/>
    <w:rsid w:val="00A051FF"/>
    <w:rsid w:val="00A069BD"/>
    <w:rsid w:val="00A074DA"/>
    <w:rsid w:val="00A07A63"/>
    <w:rsid w:val="00A12A53"/>
    <w:rsid w:val="00A16036"/>
    <w:rsid w:val="00A163D5"/>
    <w:rsid w:val="00A16862"/>
    <w:rsid w:val="00A169A0"/>
    <w:rsid w:val="00A16E26"/>
    <w:rsid w:val="00A17734"/>
    <w:rsid w:val="00A204E1"/>
    <w:rsid w:val="00A225C1"/>
    <w:rsid w:val="00A24E2B"/>
    <w:rsid w:val="00A31C24"/>
    <w:rsid w:val="00A33501"/>
    <w:rsid w:val="00A34004"/>
    <w:rsid w:val="00A36069"/>
    <w:rsid w:val="00A4339B"/>
    <w:rsid w:val="00A439FE"/>
    <w:rsid w:val="00A45B8C"/>
    <w:rsid w:val="00A47818"/>
    <w:rsid w:val="00A47ADC"/>
    <w:rsid w:val="00A500A5"/>
    <w:rsid w:val="00A558A1"/>
    <w:rsid w:val="00A55CDE"/>
    <w:rsid w:val="00A60B1D"/>
    <w:rsid w:val="00A627CC"/>
    <w:rsid w:val="00A653FF"/>
    <w:rsid w:val="00A7010B"/>
    <w:rsid w:val="00A706CC"/>
    <w:rsid w:val="00A708EC"/>
    <w:rsid w:val="00A81BA8"/>
    <w:rsid w:val="00A839ED"/>
    <w:rsid w:val="00A85D87"/>
    <w:rsid w:val="00A87AEC"/>
    <w:rsid w:val="00A918DC"/>
    <w:rsid w:val="00A920A8"/>
    <w:rsid w:val="00A92C3A"/>
    <w:rsid w:val="00A951F5"/>
    <w:rsid w:val="00A9531F"/>
    <w:rsid w:val="00A966FD"/>
    <w:rsid w:val="00A9701C"/>
    <w:rsid w:val="00AA2D09"/>
    <w:rsid w:val="00AA3F24"/>
    <w:rsid w:val="00AA3FA3"/>
    <w:rsid w:val="00AA4028"/>
    <w:rsid w:val="00AA4BF8"/>
    <w:rsid w:val="00AA4E22"/>
    <w:rsid w:val="00AA540D"/>
    <w:rsid w:val="00AA6265"/>
    <w:rsid w:val="00AA6304"/>
    <w:rsid w:val="00AA7D77"/>
    <w:rsid w:val="00AB17EA"/>
    <w:rsid w:val="00AB1FF8"/>
    <w:rsid w:val="00AB241B"/>
    <w:rsid w:val="00AB2E00"/>
    <w:rsid w:val="00AB336F"/>
    <w:rsid w:val="00AB5BBE"/>
    <w:rsid w:val="00AB6E1E"/>
    <w:rsid w:val="00AC0812"/>
    <w:rsid w:val="00AC25FF"/>
    <w:rsid w:val="00AC2AEE"/>
    <w:rsid w:val="00AC3245"/>
    <w:rsid w:val="00AC3438"/>
    <w:rsid w:val="00AC3902"/>
    <w:rsid w:val="00AC4F7C"/>
    <w:rsid w:val="00AD0C48"/>
    <w:rsid w:val="00AD123A"/>
    <w:rsid w:val="00AD13C1"/>
    <w:rsid w:val="00AD1795"/>
    <w:rsid w:val="00AD1D21"/>
    <w:rsid w:val="00AD25D3"/>
    <w:rsid w:val="00AD3212"/>
    <w:rsid w:val="00AD3ADF"/>
    <w:rsid w:val="00AD5C53"/>
    <w:rsid w:val="00AD6301"/>
    <w:rsid w:val="00AD64C2"/>
    <w:rsid w:val="00AD6CC7"/>
    <w:rsid w:val="00AE0DFA"/>
    <w:rsid w:val="00AE2843"/>
    <w:rsid w:val="00AE29F2"/>
    <w:rsid w:val="00AE40BA"/>
    <w:rsid w:val="00AE5C24"/>
    <w:rsid w:val="00AE6171"/>
    <w:rsid w:val="00AE6C05"/>
    <w:rsid w:val="00AF093E"/>
    <w:rsid w:val="00AF17F7"/>
    <w:rsid w:val="00AF230C"/>
    <w:rsid w:val="00AF7084"/>
    <w:rsid w:val="00B00840"/>
    <w:rsid w:val="00B008B1"/>
    <w:rsid w:val="00B0106C"/>
    <w:rsid w:val="00B02060"/>
    <w:rsid w:val="00B02AD4"/>
    <w:rsid w:val="00B04B72"/>
    <w:rsid w:val="00B05652"/>
    <w:rsid w:val="00B06013"/>
    <w:rsid w:val="00B12144"/>
    <w:rsid w:val="00B12306"/>
    <w:rsid w:val="00B126B0"/>
    <w:rsid w:val="00B1319A"/>
    <w:rsid w:val="00B131DD"/>
    <w:rsid w:val="00B14E59"/>
    <w:rsid w:val="00B1746F"/>
    <w:rsid w:val="00B20413"/>
    <w:rsid w:val="00B20620"/>
    <w:rsid w:val="00B23D29"/>
    <w:rsid w:val="00B24BA4"/>
    <w:rsid w:val="00B24D83"/>
    <w:rsid w:val="00B25096"/>
    <w:rsid w:val="00B27B3C"/>
    <w:rsid w:val="00B3243C"/>
    <w:rsid w:val="00B32FBC"/>
    <w:rsid w:val="00B332B3"/>
    <w:rsid w:val="00B34710"/>
    <w:rsid w:val="00B350E4"/>
    <w:rsid w:val="00B36DC3"/>
    <w:rsid w:val="00B37D84"/>
    <w:rsid w:val="00B4040D"/>
    <w:rsid w:val="00B42334"/>
    <w:rsid w:val="00B42CBA"/>
    <w:rsid w:val="00B43DB1"/>
    <w:rsid w:val="00B4403D"/>
    <w:rsid w:val="00B44397"/>
    <w:rsid w:val="00B44B20"/>
    <w:rsid w:val="00B45AE3"/>
    <w:rsid w:val="00B47717"/>
    <w:rsid w:val="00B52BB6"/>
    <w:rsid w:val="00B606C5"/>
    <w:rsid w:val="00B60C37"/>
    <w:rsid w:val="00B60E17"/>
    <w:rsid w:val="00B6294D"/>
    <w:rsid w:val="00B66ED2"/>
    <w:rsid w:val="00B67600"/>
    <w:rsid w:val="00B706D1"/>
    <w:rsid w:val="00B7090D"/>
    <w:rsid w:val="00B71691"/>
    <w:rsid w:val="00B73D97"/>
    <w:rsid w:val="00B743B4"/>
    <w:rsid w:val="00B743E9"/>
    <w:rsid w:val="00B7544E"/>
    <w:rsid w:val="00B75528"/>
    <w:rsid w:val="00B8044F"/>
    <w:rsid w:val="00B814A7"/>
    <w:rsid w:val="00B8228A"/>
    <w:rsid w:val="00B8332B"/>
    <w:rsid w:val="00B850FE"/>
    <w:rsid w:val="00B854CE"/>
    <w:rsid w:val="00B87B17"/>
    <w:rsid w:val="00B902E3"/>
    <w:rsid w:val="00B90CDA"/>
    <w:rsid w:val="00B938D0"/>
    <w:rsid w:val="00B94DEA"/>
    <w:rsid w:val="00B95D7B"/>
    <w:rsid w:val="00B97632"/>
    <w:rsid w:val="00B97720"/>
    <w:rsid w:val="00BA0715"/>
    <w:rsid w:val="00BA3B97"/>
    <w:rsid w:val="00BA4D28"/>
    <w:rsid w:val="00BA6E86"/>
    <w:rsid w:val="00BB1121"/>
    <w:rsid w:val="00BB2FD2"/>
    <w:rsid w:val="00BB4244"/>
    <w:rsid w:val="00BB5396"/>
    <w:rsid w:val="00BB5CF1"/>
    <w:rsid w:val="00BB6132"/>
    <w:rsid w:val="00BB78BF"/>
    <w:rsid w:val="00BC1A3A"/>
    <w:rsid w:val="00BC40F4"/>
    <w:rsid w:val="00BC55F6"/>
    <w:rsid w:val="00BC68D9"/>
    <w:rsid w:val="00BD04D6"/>
    <w:rsid w:val="00BD194B"/>
    <w:rsid w:val="00BD5213"/>
    <w:rsid w:val="00BD6469"/>
    <w:rsid w:val="00BD6470"/>
    <w:rsid w:val="00BD69B1"/>
    <w:rsid w:val="00BE1991"/>
    <w:rsid w:val="00BE3466"/>
    <w:rsid w:val="00BE47DD"/>
    <w:rsid w:val="00BE49F0"/>
    <w:rsid w:val="00BE55B3"/>
    <w:rsid w:val="00BE62AE"/>
    <w:rsid w:val="00BE680D"/>
    <w:rsid w:val="00BF13A9"/>
    <w:rsid w:val="00BF3A51"/>
    <w:rsid w:val="00BF6BA3"/>
    <w:rsid w:val="00BF6F61"/>
    <w:rsid w:val="00C000D3"/>
    <w:rsid w:val="00C0019D"/>
    <w:rsid w:val="00C0026F"/>
    <w:rsid w:val="00C02630"/>
    <w:rsid w:val="00C035D7"/>
    <w:rsid w:val="00C03B40"/>
    <w:rsid w:val="00C03CE3"/>
    <w:rsid w:val="00C044A4"/>
    <w:rsid w:val="00C0740C"/>
    <w:rsid w:val="00C1064A"/>
    <w:rsid w:val="00C122CF"/>
    <w:rsid w:val="00C124E5"/>
    <w:rsid w:val="00C127DE"/>
    <w:rsid w:val="00C14E1B"/>
    <w:rsid w:val="00C17F2E"/>
    <w:rsid w:val="00C23AEE"/>
    <w:rsid w:val="00C2470F"/>
    <w:rsid w:val="00C33087"/>
    <w:rsid w:val="00C33FF4"/>
    <w:rsid w:val="00C346FA"/>
    <w:rsid w:val="00C34B30"/>
    <w:rsid w:val="00C37416"/>
    <w:rsid w:val="00C40573"/>
    <w:rsid w:val="00C43728"/>
    <w:rsid w:val="00C4635D"/>
    <w:rsid w:val="00C5153F"/>
    <w:rsid w:val="00C535EB"/>
    <w:rsid w:val="00C53E69"/>
    <w:rsid w:val="00C6231B"/>
    <w:rsid w:val="00C630EB"/>
    <w:rsid w:val="00C64115"/>
    <w:rsid w:val="00C65334"/>
    <w:rsid w:val="00C66073"/>
    <w:rsid w:val="00C7042B"/>
    <w:rsid w:val="00C705FE"/>
    <w:rsid w:val="00C718E8"/>
    <w:rsid w:val="00C763DC"/>
    <w:rsid w:val="00C76AFC"/>
    <w:rsid w:val="00C81CD5"/>
    <w:rsid w:val="00C83AE5"/>
    <w:rsid w:val="00C87770"/>
    <w:rsid w:val="00C904E6"/>
    <w:rsid w:val="00C90839"/>
    <w:rsid w:val="00C91700"/>
    <w:rsid w:val="00C93354"/>
    <w:rsid w:val="00C97C29"/>
    <w:rsid w:val="00C97E09"/>
    <w:rsid w:val="00CA097F"/>
    <w:rsid w:val="00CA1AD4"/>
    <w:rsid w:val="00CA3565"/>
    <w:rsid w:val="00CA55AC"/>
    <w:rsid w:val="00CA6534"/>
    <w:rsid w:val="00CA70DE"/>
    <w:rsid w:val="00CA7EB7"/>
    <w:rsid w:val="00CB27C9"/>
    <w:rsid w:val="00CB2D93"/>
    <w:rsid w:val="00CB4BC6"/>
    <w:rsid w:val="00CB5941"/>
    <w:rsid w:val="00CB5C15"/>
    <w:rsid w:val="00CB5D88"/>
    <w:rsid w:val="00CB5DEC"/>
    <w:rsid w:val="00CC0330"/>
    <w:rsid w:val="00CC03B1"/>
    <w:rsid w:val="00CC1696"/>
    <w:rsid w:val="00CC19D9"/>
    <w:rsid w:val="00CD0CE0"/>
    <w:rsid w:val="00CD13C8"/>
    <w:rsid w:val="00CD2DCA"/>
    <w:rsid w:val="00CD39F3"/>
    <w:rsid w:val="00CD40C3"/>
    <w:rsid w:val="00CD4424"/>
    <w:rsid w:val="00CD4C51"/>
    <w:rsid w:val="00CD58BA"/>
    <w:rsid w:val="00CE2D05"/>
    <w:rsid w:val="00CE323E"/>
    <w:rsid w:val="00CE5ADB"/>
    <w:rsid w:val="00CE5C78"/>
    <w:rsid w:val="00CE6161"/>
    <w:rsid w:val="00CE6CBD"/>
    <w:rsid w:val="00CE7F6B"/>
    <w:rsid w:val="00CF0218"/>
    <w:rsid w:val="00CF0DF2"/>
    <w:rsid w:val="00CF1922"/>
    <w:rsid w:val="00CF2FD9"/>
    <w:rsid w:val="00CF33FF"/>
    <w:rsid w:val="00CF4003"/>
    <w:rsid w:val="00CF5DFF"/>
    <w:rsid w:val="00CF6C61"/>
    <w:rsid w:val="00CF7662"/>
    <w:rsid w:val="00CF7FF3"/>
    <w:rsid w:val="00D0467C"/>
    <w:rsid w:val="00D0623F"/>
    <w:rsid w:val="00D0741B"/>
    <w:rsid w:val="00D077A7"/>
    <w:rsid w:val="00D07CEF"/>
    <w:rsid w:val="00D07F2D"/>
    <w:rsid w:val="00D103C1"/>
    <w:rsid w:val="00D1608B"/>
    <w:rsid w:val="00D164AE"/>
    <w:rsid w:val="00D1668A"/>
    <w:rsid w:val="00D2141C"/>
    <w:rsid w:val="00D23660"/>
    <w:rsid w:val="00D25DD4"/>
    <w:rsid w:val="00D30C01"/>
    <w:rsid w:val="00D31338"/>
    <w:rsid w:val="00D3163E"/>
    <w:rsid w:val="00D333B3"/>
    <w:rsid w:val="00D345E7"/>
    <w:rsid w:val="00D34743"/>
    <w:rsid w:val="00D34DC4"/>
    <w:rsid w:val="00D3594A"/>
    <w:rsid w:val="00D3669F"/>
    <w:rsid w:val="00D37257"/>
    <w:rsid w:val="00D4104F"/>
    <w:rsid w:val="00D416A5"/>
    <w:rsid w:val="00D41C37"/>
    <w:rsid w:val="00D4222E"/>
    <w:rsid w:val="00D462F1"/>
    <w:rsid w:val="00D463C4"/>
    <w:rsid w:val="00D4689B"/>
    <w:rsid w:val="00D51472"/>
    <w:rsid w:val="00D5226C"/>
    <w:rsid w:val="00D554C7"/>
    <w:rsid w:val="00D56406"/>
    <w:rsid w:val="00D61979"/>
    <w:rsid w:val="00D65D5C"/>
    <w:rsid w:val="00D666C0"/>
    <w:rsid w:val="00D6695A"/>
    <w:rsid w:val="00D66A0D"/>
    <w:rsid w:val="00D73B37"/>
    <w:rsid w:val="00D73C3A"/>
    <w:rsid w:val="00D77ABE"/>
    <w:rsid w:val="00D77C73"/>
    <w:rsid w:val="00D8247A"/>
    <w:rsid w:val="00D82509"/>
    <w:rsid w:val="00D82526"/>
    <w:rsid w:val="00D83577"/>
    <w:rsid w:val="00D84BFD"/>
    <w:rsid w:val="00D84CC8"/>
    <w:rsid w:val="00D86469"/>
    <w:rsid w:val="00D9067B"/>
    <w:rsid w:val="00D907E0"/>
    <w:rsid w:val="00D91B45"/>
    <w:rsid w:val="00D923B5"/>
    <w:rsid w:val="00D926BB"/>
    <w:rsid w:val="00D934A4"/>
    <w:rsid w:val="00D94781"/>
    <w:rsid w:val="00D954FD"/>
    <w:rsid w:val="00D96868"/>
    <w:rsid w:val="00D96CBB"/>
    <w:rsid w:val="00D974B0"/>
    <w:rsid w:val="00D97F9D"/>
    <w:rsid w:val="00DA13D1"/>
    <w:rsid w:val="00DA2795"/>
    <w:rsid w:val="00DA34D6"/>
    <w:rsid w:val="00DA4A8D"/>
    <w:rsid w:val="00DA4BFF"/>
    <w:rsid w:val="00DA5227"/>
    <w:rsid w:val="00DA5404"/>
    <w:rsid w:val="00DA72DE"/>
    <w:rsid w:val="00DB03CE"/>
    <w:rsid w:val="00DB17A3"/>
    <w:rsid w:val="00DB1858"/>
    <w:rsid w:val="00DB3D1A"/>
    <w:rsid w:val="00DB3DD8"/>
    <w:rsid w:val="00DB47CE"/>
    <w:rsid w:val="00DB5C28"/>
    <w:rsid w:val="00DB5CD1"/>
    <w:rsid w:val="00DB6A11"/>
    <w:rsid w:val="00DB6BBD"/>
    <w:rsid w:val="00DB7403"/>
    <w:rsid w:val="00DB799C"/>
    <w:rsid w:val="00DB7E82"/>
    <w:rsid w:val="00DC2E8D"/>
    <w:rsid w:val="00DC2FCD"/>
    <w:rsid w:val="00DC5025"/>
    <w:rsid w:val="00DC56DB"/>
    <w:rsid w:val="00DC59BD"/>
    <w:rsid w:val="00DC79BD"/>
    <w:rsid w:val="00DD192E"/>
    <w:rsid w:val="00DD454D"/>
    <w:rsid w:val="00DE1125"/>
    <w:rsid w:val="00DE1618"/>
    <w:rsid w:val="00DE27FC"/>
    <w:rsid w:val="00DE2872"/>
    <w:rsid w:val="00DE4EEB"/>
    <w:rsid w:val="00DE5D33"/>
    <w:rsid w:val="00DE626E"/>
    <w:rsid w:val="00DE6288"/>
    <w:rsid w:val="00DE64EF"/>
    <w:rsid w:val="00DE744C"/>
    <w:rsid w:val="00DF0B31"/>
    <w:rsid w:val="00DF3B21"/>
    <w:rsid w:val="00DF3D1D"/>
    <w:rsid w:val="00DF4961"/>
    <w:rsid w:val="00DF49F3"/>
    <w:rsid w:val="00DF7D0C"/>
    <w:rsid w:val="00E014CF"/>
    <w:rsid w:val="00E01E82"/>
    <w:rsid w:val="00E02DB7"/>
    <w:rsid w:val="00E03858"/>
    <w:rsid w:val="00E05623"/>
    <w:rsid w:val="00E05E5C"/>
    <w:rsid w:val="00E06ABF"/>
    <w:rsid w:val="00E06F7A"/>
    <w:rsid w:val="00E0711B"/>
    <w:rsid w:val="00E07F9B"/>
    <w:rsid w:val="00E11165"/>
    <w:rsid w:val="00E122DC"/>
    <w:rsid w:val="00E126A3"/>
    <w:rsid w:val="00E127CE"/>
    <w:rsid w:val="00E12D43"/>
    <w:rsid w:val="00E131CD"/>
    <w:rsid w:val="00E13867"/>
    <w:rsid w:val="00E1407A"/>
    <w:rsid w:val="00E14D49"/>
    <w:rsid w:val="00E15291"/>
    <w:rsid w:val="00E156E1"/>
    <w:rsid w:val="00E16498"/>
    <w:rsid w:val="00E1683E"/>
    <w:rsid w:val="00E2104D"/>
    <w:rsid w:val="00E212F1"/>
    <w:rsid w:val="00E2170F"/>
    <w:rsid w:val="00E231D8"/>
    <w:rsid w:val="00E251BF"/>
    <w:rsid w:val="00E27370"/>
    <w:rsid w:val="00E302B7"/>
    <w:rsid w:val="00E30F71"/>
    <w:rsid w:val="00E33185"/>
    <w:rsid w:val="00E331F1"/>
    <w:rsid w:val="00E34C87"/>
    <w:rsid w:val="00E354C2"/>
    <w:rsid w:val="00E35BCA"/>
    <w:rsid w:val="00E35D7C"/>
    <w:rsid w:val="00E36492"/>
    <w:rsid w:val="00E374CC"/>
    <w:rsid w:val="00E40815"/>
    <w:rsid w:val="00E442A4"/>
    <w:rsid w:val="00E44E74"/>
    <w:rsid w:val="00E44FD5"/>
    <w:rsid w:val="00E50B6C"/>
    <w:rsid w:val="00E51FE3"/>
    <w:rsid w:val="00E52C50"/>
    <w:rsid w:val="00E531FE"/>
    <w:rsid w:val="00E5358E"/>
    <w:rsid w:val="00E53EE3"/>
    <w:rsid w:val="00E544E8"/>
    <w:rsid w:val="00E56A95"/>
    <w:rsid w:val="00E56CD2"/>
    <w:rsid w:val="00E577DB"/>
    <w:rsid w:val="00E57C65"/>
    <w:rsid w:val="00E600AD"/>
    <w:rsid w:val="00E605C2"/>
    <w:rsid w:val="00E60A3E"/>
    <w:rsid w:val="00E61FC6"/>
    <w:rsid w:val="00E62815"/>
    <w:rsid w:val="00E63B86"/>
    <w:rsid w:val="00E63ED5"/>
    <w:rsid w:val="00E64959"/>
    <w:rsid w:val="00E66EF6"/>
    <w:rsid w:val="00E67370"/>
    <w:rsid w:val="00E70268"/>
    <w:rsid w:val="00E71D36"/>
    <w:rsid w:val="00E7265A"/>
    <w:rsid w:val="00E7268E"/>
    <w:rsid w:val="00E73DA5"/>
    <w:rsid w:val="00E745FF"/>
    <w:rsid w:val="00E75348"/>
    <w:rsid w:val="00E77A83"/>
    <w:rsid w:val="00E81EC7"/>
    <w:rsid w:val="00E82BD5"/>
    <w:rsid w:val="00E857E5"/>
    <w:rsid w:val="00E8760A"/>
    <w:rsid w:val="00E877A8"/>
    <w:rsid w:val="00E87E7A"/>
    <w:rsid w:val="00E913CA"/>
    <w:rsid w:val="00E92234"/>
    <w:rsid w:val="00E92928"/>
    <w:rsid w:val="00E9425D"/>
    <w:rsid w:val="00EA05FD"/>
    <w:rsid w:val="00EA1462"/>
    <w:rsid w:val="00EA2B01"/>
    <w:rsid w:val="00EA2D9F"/>
    <w:rsid w:val="00EA328A"/>
    <w:rsid w:val="00EA5C58"/>
    <w:rsid w:val="00EA622F"/>
    <w:rsid w:val="00EA6BCB"/>
    <w:rsid w:val="00EA716F"/>
    <w:rsid w:val="00EB0506"/>
    <w:rsid w:val="00EB3DB7"/>
    <w:rsid w:val="00EB4A00"/>
    <w:rsid w:val="00EB7054"/>
    <w:rsid w:val="00EC1A84"/>
    <w:rsid w:val="00EC229B"/>
    <w:rsid w:val="00EC23DB"/>
    <w:rsid w:val="00EC2B37"/>
    <w:rsid w:val="00EC5FAE"/>
    <w:rsid w:val="00EC75EC"/>
    <w:rsid w:val="00ED0EFD"/>
    <w:rsid w:val="00ED1D44"/>
    <w:rsid w:val="00ED2A3E"/>
    <w:rsid w:val="00ED2AB2"/>
    <w:rsid w:val="00ED594D"/>
    <w:rsid w:val="00ED784E"/>
    <w:rsid w:val="00ED7920"/>
    <w:rsid w:val="00EE2256"/>
    <w:rsid w:val="00EE2A06"/>
    <w:rsid w:val="00EE3102"/>
    <w:rsid w:val="00EE5220"/>
    <w:rsid w:val="00EE6F55"/>
    <w:rsid w:val="00EE74A1"/>
    <w:rsid w:val="00EE7E25"/>
    <w:rsid w:val="00EF01FF"/>
    <w:rsid w:val="00EF04F9"/>
    <w:rsid w:val="00EF105F"/>
    <w:rsid w:val="00EF10B0"/>
    <w:rsid w:val="00EF1275"/>
    <w:rsid w:val="00EF2065"/>
    <w:rsid w:val="00EF3372"/>
    <w:rsid w:val="00EF4002"/>
    <w:rsid w:val="00EF45C3"/>
    <w:rsid w:val="00EF45C4"/>
    <w:rsid w:val="00EF69A0"/>
    <w:rsid w:val="00EF6DB6"/>
    <w:rsid w:val="00EF6EF7"/>
    <w:rsid w:val="00F015CF"/>
    <w:rsid w:val="00F0172A"/>
    <w:rsid w:val="00F01768"/>
    <w:rsid w:val="00F0238C"/>
    <w:rsid w:val="00F03CA6"/>
    <w:rsid w:val="00F070B8"/>
    <w:rsid w:val="00F0750B"/>
    <w:rsid w:val="00F07CCC"/>
    <w:rsid w:val="00F11D3F"/>
    <w:rsid w:val="00F14B82"/>
    <w:rsid w:val="00F15844"/>
    <w:rsid w:val="00F21B19"/>
    <w:rsid w:val="00F21BD2"/>
    <w:rsid w:val="00F2332E"/>
    <w:rsid w:val="00F23724"/>
    <w:rsid w:val="00F24590"/>
    <w:rsid w:val="00F25FA0"/>
    <w:rsid w:val="00F304BF"/>
    <w:rsid w:val="00F322BB"/>
    <w:rsid w:val="00F33B2B"/>
    <w:rsid w:val="00F35E2E"/>
    <w:rsid w:val="00F36095"/>
    <w:rsid w:val="00F36299"/>
    <w:rsid w:val="00F3642B"/>
    <w:rsid w:val="00F40FBD"/>
    <w:rsid w:val="00F41C70"/>
    <w:rsid w:val="00F4328F"/>
    <w:rsid w:val="00F43F1E"/>
    <w:rsid w:val="00F44556"/>
    <w:rsid w:val="00F46010"/>
    <w:rsid w:val="00F4714A"/>
    <w:rsid w:val="00F479DC"/>
    <w:rsid w:val="00F50770"/>
    <w:rsid w:val="00F50A0D"/>
    <w:rsid w:val="00F50B3B"/>
    <w:rsid w:val="00F50FC1"/>
    <w:rsid w:val="00F516CE"/>
    <w:rsid w:val="00F52D05"/>
    <w:rsid w:val="00F5346E"/>
    <w:rsid w:val="00F605ED"/>
    <w:rsid w:val="00F62725"/>
    <w:rsid w:val="00F654D3"/>
    <w:rsid w:val="00F65672"/>
    <w:rsid w:val="00F65F11"/>
    <w:rsid w:val="00F667C8"/>
    <w:rsid w:val="00F6686B"/>
    <w:rsid w:val="00F66A28"/>
    <w:rsid w:val="00F66C27"/>
    <w:rsid w:val="00F70D38"/>
    <w:rsid w:val="00F711F5"/>
    <w:rsid w:val="00F71540"/>
    <w:rsid w:val="00F71E78"/>
    <w:rsid w:val="00F72314"/>
    <w:rsid w:val="00F72C7A"/>
    <w:rsid w:val="00F73A1A"/>
    <w:rsid w:val="00F73B38"/>
    <w:rsid w:val="00F73EA8"/>
    <w:rsid w:val="00F74005"/>
    <w:rsid w:val="00F74FFA"/>
    <w:rsid w:val="00F751BF"/>
    <w:rsid w:val="00F752E6"/>
    <w:rsid w:val="00F7539D"/>
    <w:rsid w:val="00F76B28"/>
    <w:rsid w:val="00F778BC"/>
    <w:rsid w:val="00F77AE0"/>
    <w:rsid w:val="00F77B43"/>
    <w:rsid w:val="00F77F28"/>
    <w:rsid w:val="00F80758"/>
    <w:rsid w:val="00F80DBA"/>
    <w:rsid w:val="00F80E7E"/>
    <w:rsid w:val="00F80F97"/>
    <w:rsid w:val="00F81A35"/>
    <w:rsid w:val="00F84E81"/>
    <w:rsid w:val="00F85189"/>
    <w:rsid w:val="00F85C27"/>
    <w:rsid w:val="00F93090"/>
    <w:rsid w:val="00F974C2"/>
    <w:rsid w:val="00F97DF0"/>
    <w:rsid w:val="00FA09AF"/>
    <w:rsid w:val="00FA1E74"/>
    <w:rsid w:val="00FB1B15"/>
    <w:rsid w:val="00FB3DC7"/>
    <w:rsid w:val="00FB55DF"/>
    <w:rsid w:val="00FB6D82"/>
    <w:rsid w:val="00FC105C"/>
    <w:rsid w:val="00FC1AB0"/>
    <w:rsid w:val="00FC1D89"/>
    <w:rsid w:val="00FC452B"/>
    <w:rsid w:val="00FC6A3D"/>
    <w:rsid w:val="00FC6B27"/>
    <w:rsid w:val="00FC71A1"/>
    <w:rsid w:val="00FD0F55"/>
    <w:rsid w:val="00FD3AFA"/>
    <w:rsid w:val="00FD57DF"/>
    <w:rsid w:val="00FD583C"/>
    <w:rsid w:val="00FD5C8E"/>
    <w:rsid w:val="00FD7E65"/>
    <w:rsid w:val="00FE0625"/>
    <w:rsid w:val="00FE11A5"/>
    <w:rsid w:val="00FE1412"/>
    <w:rsid w:val="00FE1C4A"/>
    <w:rsid w:val="00FE2430"/>
    <w:rsid w:val="00FE4763"/>
    <w:rsid w:val="00FE49DD"/>
    <w:rsid w:val="00FE512D"/>
    <w:rsid w:val="00FE606E"/>
    <w:rsid w:val="00FF271D"/>
    <w:rsid w:val="00FF2827"/>
    <w:rsid w:val="00FF3129"/>
    <w:rsid w:val="00FF31D3"/>
    <w:rsid w:val="00FF5DF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2BF65F"/>
  <w15:docId w15:val="{F19F7DE7-897A-4A22-8F29-4B92595C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63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13867"/>
    <w:pPr>
      <w:ind w:leftChars="400" w:left="840"/>
    </w:pPr>
  </w:style>
  <w:style w:type="paragraph" w:customStyle="1" w:styleId="Default">
    <w:name w:val="Default"/>
    <w:rsid w:val="00DE1125"/>
    <w:pPr>
      <w:widowControl w:val="0"/>
      <w:autoSpaceDE w:val="0"/>
      <w:autoSpaceDN w:val="0"/>
      <w:adjustRightInd w:val="0"/>
    </w:pPr>
    <w:rPr>
      <w:rFonts w:ascii="ＭＳ 明朝" w:cs="ＭＳ 明朝"/>
      <w:color w:val="000000"/>
      <w:sz w:val="24"/>
      <w:szCs w:val="24"/>
    </w:rPr>
  </w:style>
  <w:style w:type="character" w:styleId="ab">
    <w:name w:val="annotation reference"/>
    <w:basedOn w:val="a0"/>
    <w:semiHidden/>
    <w:unhideWhenUsed/>
    <w:rsid w:val="00176A1A"/>
    <w:rPr>
      <w:sz w:val="18"/>
      <w:szCs w:val="18"/>
    </w:rPr>
  </w:style>
  <w:style w:type="paragraph" w:styleId="ac">
    <w:name w:val="annotation text"/>
    <w:basedOn w:val="a"/>
    <w:link w:val="ad"/>
    <w:semiHidden/>
    <w:unhideWhenUsed/>
    <w:rsid w:val="00176A1A"/>
    <w:pPr>
      <w:jc w:val="left"/>
    </w:pPr>
  </w:style>
  <w:style w:type="character" w:customStyle="1" w:styleId="ad">
    <w:name w:val="コメント文字列 (文字)"/>
    <w:basedOn w:val="a0"/>
    <w:link w:val="ac"/>
    <w:semiHidden/>
    <w:rsid w:val="00176A1A"/>
    <w:rPr>
      <w:kern w:val="2"/>
      <w:sz w:val="21"/>
      <w:szCs w:val="24"/>
    </w:rPr>
  </w:style>
  <w:style w:type="paragraph" w:styleId="ae">
    <w:name w:val="annotation subject"/>
    <w:basedOn w:val="ac"/>
    <w:next w:val="ac"/>
    <w:link w:val="af"/>
    <w:semiHidden/>
    <w:unhideWhenUsed/>
    <w:rsid w:val="00176A1A"/>
    <w:rPr>
      <w:b/>
      <w:bCs/>
    </w:rPr>
  </w:style>
  <w:style w:type="character" w:customStyle="1" w:styleId="af">
    <w:name w:val="コメント内容 (文字)"/>
    <w:basedOn w:val="ad"/>
    <w:link w:val="ae"/>
    <w:semiHidden/>
    <w:rsid w:val="00176A1A"/>
    <w:rPr>
      <w:b/>
      <w:bCs/>
      <w:kern w:val="2"/>
      <w:sz w:val="21"/>
      <w:szCs w:val="24"/>
    </w:rPr>
  </w:style>
  <w:style w:type="paragraph" w:styleId="Web">
    <w:name w:val="Normal (Web)"/>
    <w:basedOn w:val="a"/>
    <w:uiPriority w:val="99"/>
    <w:semiHidden/>
    <w:unhideWhenUsed/>
    <w:rsid w:val="002154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Revision"/>
    <w:hidden/>
    <w:uiPriority w:val="99"/>
    <w:semiHidden/>
    <w:rsid w:val="008F23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01809">
      <w:bodyDiv w:val="1"/>
      <w:marLeft w:val="0"/>
      <w:marRight w:val="0"/>
      <w:marTop w:val="0"/>
      <w:marBottom w:val="0"/>
      <w:divBdr>
        <w:top w:val="none" w:sz="0" w:space="0" w:color="auto"/>
        <w:left w:val="none" w:sz="0" w:space="0" w:color="auto"/>
        <w:bottom w:val="none" w:sz="0" w:space="0" w:color="auto"/>
        <w:right w:val="none" w:sz="0" w:space="0" w:color="auto"/>
      </w:divBdr>
    </w:div>
    <w:div w:id="969476350">
      <w:bodyDiv w:val="1"/>
      <w:marLeft w:val="0"/>
      <w:marRight w:val="0"/>
      <w:marTop w:val="0"/>
      <w:marBottom w:val="0"/>
      <w:divBdr>
        <w:top w:val="none" w:sz="0" w:space="0" w:color="auto"/>
        <w:left w:val="none" w:sz="0" w:space="0" w:color="auto"/>
        <w:bottom w:val="none" w:sz="0" w:space="0" w:color="auto"/>
        <w:right w:val="none" w:sz="0" w:space="0" w:color="auto"/>
      </w:divBdr>
    </w:div>
    <w:div w:id="1160461833">
      <w:bodyDiv w:val="1"/>
      <w:marLeft w:val="0"/>
      <w:marRight w:val="0"/>
      <w:marTop w:val="0"/>
      <w:marBottom w:val="0"/>
      <w:divBdr>
        <w:top w:val="none" w:sz="0" w:space="0" w:color="auto"/>
        <w:left w:val="none" w:sz="0" w:space="0" w:color="auto"/>
        <w:bottom w:val="none" w:sz="0" w:space="0" w:color="auto"/>
        <w:right w:val="none" w:sz="0" w:space="0" w:color="auto"/>
      </w:divBdr>
    </w:div>
    <w:div w:id="1560090096">
      <w:bodyDiv w:val="1"/>
      <w:marLeft w:val="0"/>
      <w:marRight w:val="0"/>
      <w:marTop w:val="0"/>
      <w:marBottom w:val="0"/>
      <w:divBdr>
        <w:top w:val="none" w:sz="0" w:space="0" w:color="auto"/>
        <w:left w:val="none" w:sz="0" w:space="0" w:color="auto"/>
        <w:bottom w:val="none" w:sz="0" w:space="0" w:color="auto"/>
        <w:right w:val="none" w:sz="0" w:space="0" w:color="auto"/>
      </w:divBdr>
    </w:div>
    <w:div w:id="1631865227">
      <w:bodyDiv w:val="1"/>
      <w:marLeft w:val="0"/>
      <w:marRight w:val="0"/>
      <w:marTop w:val="0"/>
      <w:marBottom w:val="0"/>
      <w:divBdr>
        <w:top w:val="none" w:sz="0" w:space="0" w:color="auto"/>
        <w:left w:val="none" w:sz="0" w:space="0" w:color="auto"/>
        <w:bottom w:val="none" w:sz="0" w:space="0" w:color="auto"/>
        <w:right w:val="none" w:sz="0" w:space="0" w:color="auto"/>
      </w:divBdr>
    </w:div>
    <w:div w:id="1695836816">
      <w:bodyDiv w:val="1"/>
      <w:marLeft w:val="0"/>
      <w:marRight w:val="0"/>
      <w:marTop w:val="0"/>
      <w:marBottom w:val="0"/>
      <w:divBdr>
        <w:top w:val="none" w:sz="0" w:space="0" w:color="auto"/>
        <w:left w:val="none" w:sz="0" w:space="0" w:color="auto"/>
        <w:bottom w:val="none" w:sz="0" w:space="0" w:color="auto"/>
        <w:right w:val="none" w:sz="0" w:space="0" w:color="auto"/>
      </w:divBdr>
      <w:divsChild>
        <w:div w:id="255096326">
          <w:marLeft w:val="0"/>
          <w:marRight w:val="0"/>
          <w:marTop w:val="0"/>
          <w:marBottom w:val="0"/>
          <w:divBdr>
            <w:top w:val="none" w:sz="0" w:space="0" w:color="auto"/>
            <w:left w:val="none" w:sz="0" w:space="0" w:color="auto"/>
            <w:bottom w:val="none" w:sz="0" w:space="0" w:color="auto"/>
            <w:right w:val="none" w:sz="0" w:space="0" w:color="auto"/>
          </w:divBdr>
          <w:divsChild>
            <w:div w:id="832794749">
              <w:marLeft w:val="0"/>
              <w:marRight w:val="0"/>
              <w:marTop w:val="0"/>
              <w:marBottom w:val="0"/>
              <w:divBdr>
                <w:top w:val="none" w:sz="0" w:space="0" w:color="auto"/>
                <w:left w:val="none" w:sz="0" w:space="0" w:color="auto"/>
                <w:bottom w:val="none" w:sz="0" w:space="0" w:color="auto"/>
                <w:right w:val="none" w:sz="0" w:space="0" w:color="auto"/>
              </w:divBdr>
              <w:divsChild>
                <w:div w:id="158270773">
                  <w:marLeft w:val="0"/>
                  <w:marRight w:val="0"/>
                  <w:marTop w:val="0"/>
                  <w:marBottom w:val="0"/>
                  <w:divBdr>
                    <w:top w:val="none" w:sz="0" w:space="0" w:color="auto"/>
                    <w:left w:val="none" w:sz="0" w:space="0" w:color="auto"/>
                    <w:bottom w:val="none" w:sz="0" w:space="0" w:color="auto"/>
                    <w:right w:val="none" w:sz="0" w:space="0" w:color="auto"/>
                  </w:divBdr>
                </w:div>
                <w:div w:id="1505246936">
                  <w:marLeft w:val="0"/>
                  <w:marRight w:val="0"/>
                  <w:marTop w:val="0"/>
                  <w:marBottom w:val="0"/>
                  <w:divBdr>
                    <w:top w:val="none" w:sz="0" w:space="0" w:color="auto"/>
                    <w:left w:val="none" w:sz="0" w:space="0" w:color="auto"/>
                    <w:bottom w:val="none" w:sz="0" w:space="0" w:color="auto"/>
                    <w:right w:val="none" w:sz="0" w:space="0" w:color="auto"/>
                  </w:divBdr>
                  <w:divsChild>
                    <w:div w:id="1327828818">
                      <w:marLeft w:val="0"/>
                      <w:marRight w:val="0"/>
                      <w:marTop w:val="0"/>
                      <w:marBottom w:val="0"/>
                      <w:divBdr>
                        <w:top w:val="none" w:sz="0" w:space="0" w:color="auto"/>
                        <w:left w:val="none" w:sz="0" w:space="0" w:color="auto"/>
                        <w:bottom w:val="none" w:sz="0" w:space="0" w:color="auto"/>
                        <w:right w:val="none" w:sz="0" w:space="0" w:color="auto"/>
                      </w:divBdr>
                    </w:div>
                  </w:divsChild>
                </w:div>
                <w:div w:id="1873571108">
                  <w:marLeft w:val="0"/>
                  <w:marRight w:val="0"/>
                  <w:marTop w:val="0"/>
                  <w:marBottom w:val="0"/>
                  <w:divBdr>
                    <w:top w:val="none" w:sz="0" w:space="0" w:color="auto"/>
                    <w:left w:val="none" w:sz="0" w:space="0" w:color="auto"/>
                    <w:bottom w:val="none" w:sz="0" w:space="0" w:color="auto"/>
                    <w:right w:val="none" w:sz="0" w:space="0" w:color="auto"/>
                  </w:divBdr>
                </w:div>
                <w:div w:id="1555848516">
                  <w:marLeft w:val="0"/>
                  <w:marRight w:val="0"/>
                  <w:marTop w:val="0"/>
                  <w:marBottom w:val="0"/>
                  <w:divBdr>
                    <w:top w:val="none" w:sz="0" w:space="0" w:color="auto"/>
                    <w:left w:val="none" w:sz="0" w:space="0" w:color="auto"/>
                    <w:bottom w:val="none" w:sz="0" w:space="0" w:color="auto"/>
                    <w:right w:val="none" w:sz="0" w:space="0" w:color="auto"/>
                  </w:divBdr>
                  <w:divsChild>
                    <w:div w:id="456414817">
                      <w:marLeft w:val="0"/>
                      <w:marRight w:val="0"/>
                      <w:marTop w:val="0"/>
                      <w:marBottom w:val="0"/>
                      <w:divBdr>
                        <w:top w:val="none" w:sz="0" w:space="0" w:color="auto"/>
                        <w:left w:val="none" w:sz="0" w:space="0" w:color="auto"/>
                        <w:bottom w:val="none" w:sz="0" w:space="0" w:color="auto"/>
                        <w:right w:val="none" w:sz="0" w:space="0" w:color="auto"/>
                      </w:divBdr>
                    </w:div>
                  </w:divsChild>
                </w:div>
                <w:div w:id="648900316">
                  <w:marLeft w:val="0"/>
                  <w:marRight w:val="0"/>
                  <w:marTop w:val="0"/>
                  <w:marBottom w:val="0"/>
                  <w:divBdr>
                    <w:top w:val="none" w:sz="0" w:space="0" w:color="auto"/>
                    <w:left w:val="none" w:sz="0" w:space="0" w:color="auto"/>
                    <w:bottom w:val="none" w:sz="0" w:space="0" w:color="auto"/>
                    <w:right w:val="none" w:sz="0" w:space="0" w:color="auto"/>
                  </w:divBdr>
                </w:div>
                <w:div w:id="765423085">
                  <w:marLeft w:val="0"/>
                  <w:marRight w:val="0"/>
                  <w:marTop w:val="0"/>
                  <w:marBottom w:val="0"/>
                  <w:divBdr>
                    <w:top w:val="none" w:sz="0" w:space="0" w:color="auto"/>
                    <w:left w:val="none" w:sz="0" w:space="0" w:color="auto"/>
                    <w:bottom w:val="none" w:sz="0" w:space="0" w:color="auto"/>
                    <w:right w:val="none" w:sz="0" w:space="0" w:color="auto"/>
                  </w:divBdr>
                  <w:divsChild>
                    <w:div w:id="632097433">
                      <w:marLeft w:val="0"/>
                      <w:marRight w:val="0"/>
                      <w:marTop w:val="0"/>
                      <w:marBottom w:val="0"/>
                      <w:divBdr>
                        <w:top w:val="none" w:sz="0" w:space="0" w:color="auto"/>
                        <w:left w:val="none" w:sz="0" w:space="0" w:color="auto"/>
                        <w:bottom w:val="none" w:sz="0" w:space="0" w:color="auto"/>
                        <w:right w:val="none" w:sz="0" w:space="0" w:color="auto"/>
                      </w:divBdr>
                    </w:div>
                  </w:divsChild>
                </w:div>
                <w:div w:id="1029986058">
                  <w:marLeft w:val="0"/>
                  <w:marRight w:val="0"/>
                  <w:marTop w:val="0"/>
                  <w:marBottom w:val="0"/>
                  <w:divBdr>
                    <w:top w:val="none" w:sz="0" w:space="0" w:color="auto"/>
                    <w:left w:val="none" w:sz="0" w:space="0" w:color="auto"/>
                    <w:bottom w:val="none" w:sz="0" w:space="0" w:color="auto"/>
                    <w:right w:val="none" w:sz="0" w:space="0" w:color="auto"/>
                  </w:divBdr>
                </w:div>
                <w:div w:id="394010858">
                  <w:marLeft w:val="0"/>
                  <w:marRight w:val="0"/>
                  <w:marTop w:val="0"/>
                  <w:marBottom w:val="0"/>
                  <w:divBdr>
                    <w:top w:val="none" w:sz="0" w:space="0" w:color="auto"/>
                    <w:left w:val="none" w:sz="0" w:space="0" w:color="auto"/>
                    <w:bottom w:val="none" w:sz="0" w:space="0" w:color="auto"/>
                    <w:right w:val="none" w:sz="0" w:space="0" w:color="auto"/>
                  </w:divBdr>
                  <w:divsChild>
                    <w:div w:id="696395736">
                      <w:marLeft w:val="0"/>
                      <w:marRight w:val="0"/>
                      <w:marTop w:val="0"/>
                      <w:marBottom w:val="0"/>
                      <w:divBdr>
                        <w:top w:val="none" w:sz="0" w:space="0" w:color="auto"/>
                        <w:left w:val="none" w:sz="0" w:space="0" w:color="auto"/>
                        <w:bottom w:val="none" w:sz="0" w:space="0" w:color="auto"/>
                        <w:right w:val="none" w:sz="0" w:space="0" w:color="auto"/>
                      </w:divBdr>
                    </w:div>
                  </w:divsChild>
                </w:div>
                <w:div w:id="1374302871">
                  <w:marLeft w:val="0"/>
                  <w:marRight w:val="0"/>
                  <w:marTop w:val="0"/>
                  <w:marBottom w:val="0"/>
                  <w:divBdr>
                    <w:top w:val="none" w:sz="0" w:space="0" w:color="auto"/>
                    <w:left w:val="none" w:sz="0" w:space="0" w:color="auto"/>
                    <w:bottom w:val="none" w:sz="0" w:space="0" w:color="auto"/>
                    <w:right w:val="none" w:sz="0" w:space="0" w:color="auto"/>
                  </w:divBdr>
                </w:div>
                <w:div w:id="890388934">
                  <w:marLeft w:val="0"/>
                  <w:marRight w:val="0"/>
                  <w:marTop w:val="0"/>
                  <w:marBottom w:val="0"/>
                  <w:divBdr>
                    <w:top w:val="none" w:sz="0" w:space="0" w:color="auto"/>
                    <w:left w:val="none" w:sz="0" w:space="0" w:color="auto"/>
                    <w:bottom w:val="none" w:sz="0" w:space="0" w:color="auto"/>
                    <w:right w:val="none" w:sz="0" w:space="0" w:color="auto"/>
                  </w:divBdr>
                  <w:divsChild>
                    <w:div w:id="1595244464">
                      <w:marLeft w:val="0"/>
                      <w:marRight w:val="0"/>
                      <w:marTop w:val="0"/>
                      <w:marBottom w:val="0"/>
                      <w:divBdr>
                        <w:top w:val="none" w:sz="0" w:space="0" w:color="auto"/>
                        <w:left w:val="none" w:sz="0" w:space="0" w:color="auto"/>
                        <w:bottom w:val="none" w:sz="0" w:space="0" w:color="auto"/>
                        <w:right w:val="none" w:sz="0" w:space="0" w:color="auto"/>
                      </w:divBdr>
                    </w:div>
                  </w:divsChild>
                </w:div>
                <w:div w:id="1374496596">
                  <w:marLeft w:val="0"/>
                  <w:marRight w:val="0"/>
                  <w:marTop w:val="0"/>
                  <w:marBottom w:val="0"/>
                  <w:divBdr>
                    <w:top w:val="none" w:sz="0" w:space="0" w:color="auto"/>
                    <w:left w:val="none" w:sz="0" w:space="0" w:color="auto"/>
                    <w:bottom w:val="none" w:sz="0" w:space="0" w:color="auto"/>
                    <w:right w:val="none" w:sz="0" w:space="0" w:color="auto"/>
                  </w:divBdr>
                </w:div>
                <w:div w:id="795679700">
                  <w:marLeft w:val="0"/>
                  <w:marRight w:val="0"/>
                  <w:marTop w:val="0"/>
                  <w:marBottom w:val="0"/>
                  <w:divBdr>
                    <w:top w:val="none" w:sz="0" w:space="0" w:color="auto"/>
                    <w:left w:val="none" w:sz="0" w:space="0" w:color="auto"/>
                    <w:bottom w:val="none" w:sz="0" w:space="0" w:color="auto"/>
                    <w:right w:val="none" w:sz="0" w:space="0" w:color="auto"/>
                  </w:divBdr>
                  <w:divsChild>
                    <w:div w:id="1273316274">
                      <w:marLeft w:val="0"/>
                      <w:marRight w:val="0"/>
                      <w:marTop w:val="0"/>
                      <w:marBottom w:val="0"/>
                      <w:divBdr>
                        <w:top w:val="none" w:sz="0" w:space="0" w:color="auto"/>
                        <w:left w:val="none" w:sz="0" w:space="0" w:color="auto"/>
                        <w:bottom w:val="none" w:sz="0" w:space="0" w:color="auto"/>
                        <w:right w:val="none" w:sz="0" w:space="0" w:color="auto"/>
                      </w:divBdr>
                    </w:div>
                  </w:divsChild>
                </w:div>
                <w:div w:id="687953251">
                  <w:marLeft w:val="0"/>
                  <w:marRight w:val="0"/>
                  <w:marTop w:val="0"/>
                  <w:marBottom w:val="0"/>
                  <w:divBdr>
                    <w:top w:val="none" w:sz="0" w:space="0" w:color="auto"/>
                    <w:left w:val="none" w:sz="0" w:space="0" w:color="auto"/>
                    <w:bottom w:val="none" w:sz="0" w:space="0" w:color="auto"/>
                    <w:right w:val="none" w:sz="0" w:space="0" w:color="auto"/>
                  </w:divBdr>
                </w:div>
                <w:div w:id="92211184">
                  <w:marLeft w:val="0"/>
                  <w:marRight w:val="0"/>
                  <w:marTop w:val="0"/>
                  <w:marBottom w:val="0"/>
                  <w:divBdr>
                    <w:top w:val="none" w:sz="0" w:space="0" w:color="auto"/>
                    <w:left w:val="none" w:sz="0" w:space="0" w:color="auto"/>
                    <w:bottom w:val="none" w:sz="0" w:space="0" w:color="auto"/>
                    <w:right w:val="none" w:sz="0" w:space="0" w:color="auto"/>
                  </w:divBdr>
                  <w:divsChild>
                    <w:div w:id="1452672494">
                      <w:marLeft w:val="0"/>
                      <w:marRight w:val="0"/>
                      <w:marTop w:val="0"/>
                      <w:marBottom w:val="0"/>
                      <w:divBdr>
                        <w:top w:val="none" w:sz="0" w:space="0" w:color="auto"/>
                        <w:left w:val="none" w:sz="0" w:space="0" w:color="auto"/>
                        <w:bottom w:val="none" w:sz="0" w:space="0" w:color="auto"/>
                        <w:right w:val="none" w:sz="0" w:space="0" w:color="auto"/>
                      </w:divBdr>
                    </w:div>
                  </w:divsChild>
                </w:div>
                <w:div w:id="191262200">
                  <w:marLeft w:val="0"/>
                  <w:marRight w:val="0"/>
                  <w:marTop w:val="0"/>
                  <w:marBottom w:val="0"/>
                  <w:divBdr>
                    <w:top w:val="none" w:sz="0" w:space="0" w:color="auto"/>
                    <w:left w:val="none" w:sz="0" w:space="0" w:color="auto"/>
                    <w:bottom w:val="none" w:sz="0" w:space="0" w:color="auto"/>
                    <w:right w:val="none" w:sz="0" w:space="0" w:color="auto"/>
                  </w:divBdr>
                </w:div>
                <w:div w:id="1116825841">
                  <w:marLeft w:val="0"/>
                  <w:marRight w:val="0"/>
                  <w:marTop w:val="0"/>
                  <w:marBottom w:val="0"/>
                  <w:divBdr>
                    <w:top w:val="none" w:sz="0" w:space="0" w:color="auto"/>
                    <w:left w:val="none" w:sz="0" w:space="0" w:color="auto"/>
                    <w:bottom w:val="none" w:sz="0" w:space="0" w:color="auto"/>
                    <w:right w:val="none" w:sz="0" w:space="0" w:color="auto"/>
                  </w:divBdr>
                  <w:divsChild>
                    <w:div w:id="1495606653">
                      <w:marLeft w:val="0"/>
                      <w:marRight w:val="0"/>
                      <w:marTop w:val="0"/>
                      <w:marBottom w:val="0"/>
                      <w:divBdr>
                        <w:top w:val="none" w:sz="0" w:space="0" w:color="auto"/>
                        <w:left w:val="none" w:sz="0" w:space="0" w:color="auto"/>
                        <w:bottom w:val="none" w:sz="0" w:space="0" w:color="auto"/>
                        <w:right w:val="none" w:sz="0" w:space="0" w:color="auto"/>
                      </w:divBdr>
                    </w:div>
                  </w:divsChild>
                </w:div>
                <w:div w:id="509178671">
                  <w:marLeft w:val="0"/>
                  <w:marRight w:val="0"/>
                  <w:marTop w:val="0"/>
                  <w:marBottom w:val="0"/>
                  <w:divBdr>
                    <w:top w:val="none" w:sz="0" w:space="0" w:color="auto"/>
                    <w:left w:val="none" w:sz="0" w:space="0" w:color="auto"/>
                    <w:bottom w:val="none" w:sz="0" w:space="0" w:color="auto"/>
                    <w:right w:val="none" w:sz="0" w:space="0" w:color="auto"/>
                  </w:divBdr>
                </w:div>
                <w:div w:id="1126655464">
                  <w:marLeft w:val="0"/>
                  <w:marRight w:val="0"/>
                  <w:marTop w:val="0"/>
                  <w:marBottom w:val="0"/>
                  <w:divBdr>
                    <w:top w:val="none" w:sz="0" w:space="0" w:color="auto"/>
                    <w:left w:val="none" w:sz="0" w:space="0" w:color="auto"/>
                    <w:bottom w:val="none" w:sz="0" w:space="0" w:color="auto"/>
                    <w:right w:val="none" w:sz="0" w:space="0" w:color="auto"/>
                  </w:divBdr>
                  <w:divsChild>
                    <w:div w:id="2012683167">
                      <w:marLeft w:val="0"/>
                      <w:marRight w:val="0"/>
                      <w:marTop w:val="0"/>
                      <w:marBottom w:val="0"/>
                      <w:divBdr>
                        <w:top w:val="none" w:sz="0" w:space="0" w:color="auto"/>
                        <w:left w:val="none" w:sz="0" w:space="0" w:color="auto"/>
                        <w:bottom w:val="none" w:sz="0" w:space="0" w:color="auto"/>
                        <w:right w:val="none" w:sz="0" w:space="0" w:color="auto"/>
                      </w:divBdr>
                    </w:div>
                  </w:divsChild>
                </w:div>
                <w:div w:id="551699666">
                  <w:marLeft w:val="0"/>
                  <w:marRight w:val="0"/>
                  <w:marTop w:val="0"/>
                  <w:marBottom w:val="0"/>
                  <w:divBdr>
                    <w:top w:val="none" w:sz="0" w:space="0" w:color="auto"/>
                    <w:left w:val="none" w:sz="0" w:space="0" w:color="auto"/>
                    <w:bottom w:val="none" w:sz="0" w:space="0" w:color="auto"/>
                    <w:right w:val="none" w:sz="0" w:space="0" w:color="auto"/>
                  </w:divBdr>
                </w:div>
                <w:div w:id="743527968">
                  <w:marLeft w:val="0"/>
                  <w:marRight w:val="0"/>
                  <w:marTop w:val="0"/>
                  <w:marBottom w:val="0"/>
                  <w:divBdr>
                    <w:top w:val="none" w:sz="0" w:space="0" w:color="auto"/>
                    <w:left w:val="none" w:sz="0" w:space="0" w:color="auto"/>
                    <w:bottom w:val="none" w:sz="0" w:space="0" w:color="auto"/>
                    <w:right w:val="none" w:sz="0" w:space="0" w:color="auto"/>
                  </w:divBdr>
                  <w:divsChild>
                    <w:div w:id="1104226815">
                      <w:marLeft w:val="0"/>
                      <w:marRight w:val="0"/>
                      <w:marTop w:val="0"/>
                      <w:marBottom w:val="0"/>
                      <w:divBdr>
                        <w:top w:val="none" w:sz="0" w:space="0" w:color="auto"/>
                        <w:left w:val="none" w:sz="0" w:space="0" w:color="auto"/>
                        <w:bottom w:val="none" w:sz="0" w:space="0" w:color="auto"/>
                        <w:right w:val="none" w:sz="0" w:space="0" w:color="auto"/>
                      </w:divBdr>
                    </w:div>
                  </w:divsChild>
                </w:div>
                <w:div w:id="1024868789">
                  <w:marLeft w:val="0"/>
                  <w:marRight w:val="0"/>
                  <w:marTop w:val="0"/>
                  <w:marBottom w:val="0"/>
                  <w:divBdr>
                    <w:top w:val="none" w:sz="0" w:space="0" w:color="auto"/>
                    <w:left w:val="none" w:sz="0" w:space="0" w:color="auto"/>
                    <w:bottom w:val="none" w:sz="0" w:space="0" w:color="auto"/>
                    <w:right w:val="none" w:sz="0" w:space="0" w:color="auto"/>
                  </w:divBdr>
                </w:div>
                <w:div w:id="1364011783">
                  <w:marLeft w:val="0"/>
                  <w:marRight w:val="0"/>
                  <w:marTop w:val="0"/>
                  <w:marBottom w:val="0"/>
                  <w:divBdr>
                    <w:top w:val="none" w:sz="0" w:space="0" w:color="auto"/>
                    <w:left w:val="none" w:sz="0" w:space="0" w:color="auto"/>
                    <w:bottom w:val="none" w:sz="0" w:space="0" w:color="auto"/>
                    <w:right w:val="none" w:sz="0" w:space="0" w:color="auto"/>
                  </w:divBdr>
                  <w:divsChild>
                    <w:div w:id="1559125926">
                      <w:marLeft w:val="0"/>
                      <w:marRight w:val="0"/>
                      <w:marTop w:val="0"/>
                      <w:marBottom w:val="0"/>
                      <w:divBdr>
                        <w:top w:val="none" w:sz="0" w:space="0" w:color="auto"/>
                        <w:left w:val="none" w:sz="0" w:space="0" w:color="auto"/>
                        <w:bottom w:val="none" w:sz="0" w:space="0" w:color="auto"/>
                        <w:right w:val="none" w:sz="0" w:space="0" w:color="auto"/>
                      </w:divBdr>
                    </w:div>
                    <w:div w:id="153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E32F5-8D32-448A-8C0B-460EA483906E}">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6485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信雄</dc:creator>
  <cp:lastModifiedBy>木原　裕紀</cp:lastModifiedBy>
  <cp:revision>3</cp:revision>
  <dcterms:created xsi:type="dcterms:W3CDTF">2025-04-19T07:12:00Z</dcterms:created>
  <dcterms:modified xsi:type="dcterms:W3CDTF">2025-04-26T08:18:00Z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2024-12-14T08:40:52Z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ies>
</file>