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D21C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議題</w:t>
      </w:r>
      <w:r w:rsidR="00BD1197">
        <w:rPr>
          <w:rFonts w:asciiTheme="minorEastAsia" w:hAnsiTheme="minorEastAsia" w:hint="eastAsia"/>
          <w:sz w:val="24"/>
          <w:szCs w:val="24"/>
        </w:rPr>
        <w:t>２</w:t>
      </w:r>
      <w:r w:rsidRPr="00D87725">
        <w:rPr>
          <w:rFonts w:asciiTheme="minorEastAsia" w:hAnsiTheme="minorEastAsia" w:hint="eastAsia"/>
          <w:sz w:val="24"/>
          <w:szCs w:val="24"/>
        </w:rPr>
        <w:t>（</w:t>
      </w:r>
      <w:r w:rsidRPr="00D87725">
        <w:rPr>
          <w:rFonts w:hint="eastAsia"/>
          <w:sz w:val="24"/>
        </w:rPr>
        <w:t>委員会決裁事項（規則第３条第１号）</w:t>
      </w:r>
      <w:r w:rsidRPr="00D87725">
        <w:rPr>
          <w:rFonts w:asciiTheme="minorEastAsia" w:hAnsiTheme="minorEastAsia" w:hint="eastAsia"/>
          <w:sz w:val="24"/>
          <w:szCs w:val="24"/>
        </w:rPr>
        <w:t>）</w:t>
      </w:r>
    </w:p>
    <w:p w14:paraId="3C3A7389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29540CF5" w14:textId="77777777" w:rsidR="00CD514C" w:rsidRDefault="00CD514C" w:rsidP="00CD514C">
      <w:pPr>
        <w:rPr>
          <w:rFonts w:asciiTheme="minorEastAsia" w:hAnsiTheme="minorEastAsia"/>
          <w:sz w:val="24"/>
          <w:szCs w:val="24"/>
        </w:rPr>
      </w:pPr>
    </w:p>
    <w:p w14:paraId="1AE77474" w14:textId="1881D192" w:rsidR="00CD514C" w:rsidRDefault="00D71B93" w:rsidP="00FF3DF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</w:t>
      </w:r>
      <w:r w:rsidRPr="00D87725">
        <w:rPr>
          <w:rFonts w:asciiTheme="minorEastAsia" w:hAnsiTheme="minorEastAsia" w:hint="eastAsia"/>
          <w:sz w:val="24"/>
          <w:szCs w:val="24"/>
        </w:rPr>
        <w:t>府立学校条例及び府立高等学校再編整備計画に基づく</w:t>
      </w:r>
    </w:p>
    <w:p w14:paraId="25F7B3C8" w14:textId="3C6B4D79" w:rsidR="00D71B93" w:rsidRPr="00D87725" w:rsidRDefault="00D71B93" w:rsidP="00FF3DF6">
      <w:pPr>
        <w:ind w:left="168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令和</w:t>
      </w:r>
      <w:r w:rsidR="00272FEF">
        <w:rPr>
          <w:rFonts w:asciiTheme="minorEastAsia" w:hAnsiTheme="minorEastAsia" w:hint="eastAsia"/>
          <w:sz w:val="24"/>
          <w:szCs w:val="24"/>
        </w:rPr>
        <w:t>６</w:t>
      </w:r>
      <w:r w:rsidRPr="00D87725">
        <w:rPr>
          <w:rFonts w:asciiTheme="minorEastAsia" w:hAnsiTheme="minorEastAsia" w:hint="eastAsia"/>
          <w:sz w:val="24"/>
          <w:szCs w:val="24"/>
        </w:rPr>
        <w:t>年度実施対象校（案）</w:t>
      </w:r>
      <w:r>
        <w:rPr>
          <w:rFonts w:asciiTheme="minorEastAsia" w:hAnsiTheme="minorEastAsia" w:hint="eastAsia"/>
          <w:sz w:val="24"/>
          <w:szCs w:val="24"/>
        </w:rPr>
        <w:t>について</w:t>
      </w:r>
    </w:p>
    <w:p w14:paraId="2AB8B502" w14:textId="77777777" w:rsidR="00D71B93" w:rsidRPr="00D71B93" w:rsidRDefault="00D71B93" w:rsidP="00D71B93">
      <w:pPr>
        <w:rPr>
          <w:rFonts w:asciiTheme="minorEastAsia" w:hAnsiTheme="minorEastAsia"/>
          <w:sz w:val="24"/>
          <w:szCs w:val="24"/>
        </w:rPr>
      </w:pPr>
    </w:p>
    <w:p w14:paraId="0B04CDCB" w14:textId="77777777" w:rsidR="00D71B93" w:rsidRPr="00272FEF" w:rsidRDefault="00D71B93" w:rsidP="00D71B93">
      <w:pPr>
        <w:rPr>
          <w:rFonts w:asciiTheme="minorEastAsia" w:hAnsiTheme="minorEastAsia"/>
          <w:sz w:val="24"/>
          <w:szCs w:val="24"/>
        </w:rPr>
      </w:pPr>
    </w:p>
    <w:p w14:paraId="054783BD" w14:textId="6C8D4A77" w:rsidR="00B24A26" w:rsidRPr="00AF00EF" w:rsidRDefault="00D71B93" w:rsidP="00D71B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標記について、別紙のとおり方針を示し周知を行うことを決定する。その上で、様々な意見を踏まえ、令和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D87725">
        <w:rPr>
          <w:rFonts w:asciiTheme="minorEastAsia" w:hAnsiTheme="minorEastAsia" w:hint="eastAsia"/>
          <w:sz w:val="24"/>
          <w:szCs w:val="24"/>
        </w:rPr>
        <w:t>年11月の教育委員会会議において最終決定する。</w:t>
      </w:r>
    </w:p>
    <w:p w14:paraId="23959A4A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1561BD95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61B2B540" w14:textId="49844C48" w:rsidR="00B24A26" w:rsidRPr="00D87725" w:rsidRDefault="006015C2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令和</w:t>
      </w:r>
      <w:r w:rsidR="00AF00EF">
        <w:rPr>
          <w:rFonts w:asciiTheme="minorEastAsia" w:hAnsiTheme="minorEastAsia" w:hint="eastAsia"/>
          <w:sz w:val="24"/>
          <w:szCs w:val="24"/>
        </w:rPr>
        <w:t>６</w:t>
      </w:r>
      <w:r w:rsidR="00E369A2" w:rsidRPr="00D87725">
        <w:rPr>
          <w:rFonts w:asciiTheme="minorEastAsia" w:hAnsiTheme="minorEastAsia" w:hint="eastAsia"/>
          <w:sz w:val="24"/>
          <w:szCs w:val="24"/>
        </w:rPr>
        <w:t>年８</w:t>
      </w:r>
      <w:r w:rsidR="006640CD" w:rsidRPr="00D87725">
        <w:rPr>
          <w:rFonts w:asciiTheme="minorEastAsia" w:hAnsiTheme="minorEastAsia" w:hint="eastAsia"/>
          <w:sz w:val="24"/>
          <w:szCs w:val="24"/>
        </w:rPr>
        <w:t>月</w:t>
      </w:r>
      <w:r w:rsidR="00AF00EF">
        <w:rPr>
          <w:rFonts w:asciiTheme="minorEastAsia" w:hAnsiTheme="minorEastAsia" w:hint="eastAsia"/>
          <w:sz w:val="24"/>
          <w:szCs w:val="24"/>
        </w:rPr>
        <w:t>26</w:t>
      </w:r>
      <w:r w:rsidR="00B24A26" w:rsidRPr="00D87725">
        <w:rPr>
          <w:rFonts w:asciiTheme="minorEastAsia" w:hAnsiTheme="minorEastAsia" w:hint="eastAsia"/>
          <w:sz w:val="24"/>
          <w:szCs w:val="24"/>
        </w:rPr>
        <w:t>日</w:t>
      </w:r>
    </w:p>
    <w:p w14:paraId="1FE033F7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7364ACB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8E03332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14:paraId="4C190345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14:paraId="769F3C83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55E1749C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45436ACD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4665040D" w14:textId="77777777"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14:paraId="2C594ECD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930CD6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045252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7AF850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38EAC3F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3728C6F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C8243DC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C7217FB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00EAF7B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E6EDD7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E3331FD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D11983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70A5A90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3413090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6F0CD8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F092C8D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DFEF0C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8677D5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540999F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A523DF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B24A2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1FA7A3" wp14:editId="296EE492">
                <wp:simplePos x="0" y="0"/>
                <wp:positionH relativeFrom="margin">
                  <wp:align>center</wp:align>
                </wp:positionH>
                <wp:positionV relativeFrom="paragraph">
                  <wp:posOffset>243043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01486E" w14:textId="77777777" w:rsidR="00B24A26" w:rsidRPr="00454A47" w:rsidRDefault="008D6742" w:rsidP="00D608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3A53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B24A26" w:rsidRPr="00454A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FA7A3" id="正方形/長方形 5" o:spid="_x0000_s1026" style="position:absolute;left:0;text-align:left;margin-left:0;margin-top:19.15pt;width:73.5pt;height:23.25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" filled="f" stroked="f" strokeweight="2pt">
                <v:textbox>
                  <w:txbxContent>
                    <w:p w14:paraId="6101486E" w14:textId="77777777" w:rsidR="00B24A26" w:rsidRPr="00454A47" w:rsidRDefault="008D6742" w:rsidP="00D608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3A53DE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B24A26" w:rsidRPr="00454A47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48CE" w14:textId="77777777" w:rsidR="00EE475E" w:rsidRDefault="00EE475E">
      <w:r>
        <w:separator/>
      </w:r>
    </w:p>
  </w:endnote>
  <w:endnote w:type="continuationSeparator" w:id="0">
    <w:p w14:paraId="7AB6C464" w14:textId="77777777" w:rsidR="00EE475E" w:rsidRDefault="00E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004" w14:textId="77777777"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14:paraId="55202758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6C0A" w14:textId="77777777" w:rsidR="00EE475E" w:rsidRDefault="00EE475E">
      <w:r>
        <w:separator/>
      </w:r>
    </w:p>
  </w:footnote>
  <w:footnote w:type="continuationSeparator" w:id="0">
    <w:p w14:paraId="2A548161" w14:textId="77777777" w:rsidR="00EE475E" w:rsidRDefault="00EE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55649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2FEF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3DE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6742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0EF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197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514C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1B93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3DF6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84F3372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4986-CD05-45BA-9A67-CCD26D0D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152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cp:revision>57</cp:revision>
  <cp:lastPrinted>2022-08-17T06:21:00Z</cp:lastPrinted>
  <dcterms:created xsi:type="dcterms:W3CDTF">2021-08-06T03:14:00Z</dcterms:created>
  <dcterms:modified xsi:type="dcterms:W3CDTF">2024-07-08T09:43:00Z</dcterms:modified>
</cp:coreProperties>
</file>