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F649" w14:textId="77777777" w:rsidR="0037367C" w:rsidRPr="00B07B90" w:rsidRDefault="004B29AE" w:rsidP="004B29AE">
      <w:pPr>
        <w:wordWrap w:val="0"/>
        <w:spacing w:line="360" w:lineRule="exact"/>
        <w:ind w:rightChars="100" w:right="210"/>
        <w:jc w:val="right"/>
        <w:rPr>
          <w:rFonts w:ascii="ＭＳ 明朝" w:hAnsi="ＭＳ 明朝"/>
          <w:b/>
          <w:sz w:val="24"/>
        </w:rPr>
      </w:pPr>
      <w:r w:rsidRPr="00B07B90">
        <w:rPr>
          <w:rFonts w:ascii="ＭＳ 明朝" w:hAnsi="ＭＳ 明朝" w:hint="eastAsia"/>
          <w:b/>
          <w:sz w:val="24"/>
        </w:rPr>
        <w:t>校長　川村　典子</w:t>
      </w:r>
    </w:p>
    <w:p w14:paraId="338546EE" w14:textId="77777777" w:rsidR="00D77C73" w:rsidRPr="00B07B90" w:rsidRDefault="00D77C73" w:rsidP="00BB1121">
      <w:pPr>
        <w:spacing w:line="360" w:lineRule="exact"/>
        <w:ind w:rightChars="-326" w:right="-685"/>
        <w:rPr>
          <w:rFonts w:ascii="ＭＳ ゴシック" w:eastAsia="ＭＳ ゴシック" w:hAnsi="ＭＳ ゴシック"/>
          <w:b/>
          <w:sz w:val="28"/>
          <w:szCs w:val="28"/>
        </w:rPr>
      </w:pPr>
    </w:p>
    <w:p w14:paraId="1AFEEE55" w14:textId="77777777" w:rsidR="0037367C" w:rsidRPr="00B07B90" w:rsidRDefault="00C54F82" w:rsidP="009B365C">
      <w:pPr>
        <w:spacing w:line="360" w:lineRule="exact"/>
        <w:ind w:rightChars="-326" w:right="-685"/>
        <w:jc w:val="center"/>
        <w:rPr>
          <w:rFonts w:ascii="ＭＳ ゴシック" w:eastAsia="ＭＳ ゴシック" w:hAnsi="ＭＳ ゴシック"/>
          <w:b/>
          <w:sz w:val="32"/>
          <w:szCs w:val="32"/>
        </w:rPr>
      </w:pPr>
      <w:r w:rsidRPr="00B07B90">
        <w:rPr>
          <w:rFonts w:ascii="ＭＳ ゴシック" w:eastAsia="ＭＳ ゴシック" w:hAnsi="ＭＳ ゴシック" w:hint="eastAsia"/>
          <w:b/>
          <w:sz w:val="32"/>
          <w:szCs w:val="32"/>
        </w:rPr>
        <w:t>令和</w:t>
      </w:r>
      <w:r w:rsidR="005061AF" w:rsidRPr="00B07B90">
        <w:rPr>
          <w:rFonts w:ascii="ＭＳ ゴシック" w:eastAsia="ＭＳ ゴシック" w:hAnsi="ＭＳ ゴシック" w:hint="eastAsia"/>
          <w:b/>
          <w:sz w:val="32"/>
          <w:szCs w:val="32"/>
        </w:rPr>
        <w:t>６</w:t>
      </w:r>
      <w:r w:rsidR="00361497" w:rsidRPr="00B07B90">
        <w:rPr>
          <w:rFonts w:ascii="ＭＳ ゴシック" w:eastAsia="ＭＳ ゴシック" w:hAnsi="ＭＳ ゴシック" w:hint="eastAsia"/>
          <w:b/>
          <w:sz w:val="32"/>
          <w:szCs w:val="32"/>
        </w:rPr>
        <w:t xml:space="preserve">年度　</w:t>
      </w:r>
      <w:r w:rsidR="009B365C" w:rsidRPr="00B07B90">
        <w:rPr>
          <w:rFonts w:ascii="ＭＳ ゴシック" w:eastAsia="ＭＳ ゴシック" w:hAnsi="ＭＳ ゴシック" w:hint="eastAsia"/>
          <w:b/>
          <w:sz w:val="32"/>
          <w:szCs w:val="32"/>
        </w:rPr>
        <w:t>学校経営</w:t>
      </w:r>
      <w:r w:rsidR="00A920A8" w:rsidRPr="00B07B90">
        <w:rPr>
          <w:rFonts w:ascii="ＭＳ ゴシック" w:eastAsia="ＭＳ ゴシック" w:hAnsi="ＭＳ ゴシック" w:hint="eastAsia"/>
          <w:b/>
          <w:sz w:val="32"/>
          <w:szCs w:val="32"/>
        </w:rPr>
        <w:t>計画及び</w:t>
      </w:r>
      <w:r w:rsidR="00225A63" w:rsidRPr="00B07B90">
        <w:rPr>
          <w:rFonts w:ascii="ＭＳ ゴシック" w:eastAsia="ＭＳ ゴシック" w:hAnsi="ＭＳ ゴシック" w:hint="eastAsia"/>
          <w:b/>
          <w:sz w:val="32"/>
          <w:szCs w:val="32"/>
        </w:rPr>
        <w:t>学校</w:t>
      </w:r>
      <w:r w:rsidR="00A920A8" w:rsidRPr="00B07B90">
        <w:rPr>
          <w:rFonts w:ascii="ＭＳ ゴシック" w:eastAsia="ＭＳ ゴシック" w:hAnsi="ＭＳ ゴシック" w:hint="eastAsia"/>
          <w:b/>
          <w:sz w:val="32"/>
          <w:szCs w:val="32"/>
        </w:rPr>
        <w:t>評価</w:t>
      </w:r>
    </w:p>
    <w:p w14:paraId="4109EC80" w14:textId="77777777" w:rsidR="00A920A8" w:rsidRPr="00B07B90" w:rsidRDefault="00A920A8" w:rsidP="009B365C">
      <w:pPr>
        <w:spacing w:line="360" w:lineRule="exact"/>
        <w:ind w:rightChars="-326" w:right="-685"/>
        <w:jc w:val="center"/>
        <w:rPr>
          <w:rFonts w:ascii="ＭＳ ゴシック" w:eastAsia="ＭＳ ゴシック" w:hAnsi="ＭＳ ゴシック"/>
          <w:b/>
          <w:sz w:val="32"/>
          <w:szCs w:val="32"/>
        </w:rPr>
      </w:pPr>
    </w:p>
    <w:p w14:paraId="34C2B820" w14:textId="77777777" w:rsidR="000F7917" w:rsidRPr="00B07B90" w:rsidRDefault="005846E8" w:rsidP="004245A1">
      <w:pPr>
        <w:spacing w:line="300" w:lineRule="exact"/>
        <w:ind w:hanging="187"/>
        <w:jc w:val="left"/>
        <w:rPr>
          <w:rFonts w:ascii="ＭＳ ゴシック" w:eastAsia="ＭＳ ゴシック" w:hAnsi="ＭＳ ゴシック"/>
          <w:szCs w:val="21"/>
        </w:rPr>
      </w:pPr>
      <w:r w:rsidRPr="00B07B9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07B90" w14:paraId="364C7994" w14:textId="77777777" w:rsidTr="00AB00E6">
        <w:trPr>
          <w:jc w:val="center"/>
        </w:trPr>
        <w:tc>
          <w:tcPr>
            <w:tcW w:w="14944" w:type="dxa"/>
            <w:shd w:val="clear" w:color="auto" w:fill="auto"/>
            <w:tcMar>
              <w:top w:w="113" w:type="dxa"/>
              <w:left w:w="113" w:type="dxa"/>
              <w:bottom w:w="113" w:type="dxa"/>
              <w:right w:w="113" w:type="dxa"/>
            </w:tcMar>
          </w:tcPr>
          <w:p w14:paraId="2D1E845C" w14:textId="77777777" w:rsidR="000C08B1" w:rsidRPr="00B07B90" w:rsidRDefault="00EA7587" w:rsidP="00873637">
            <w:pPr>
              <w:spacing w:line="300" w:lineRule="exact"/>
              <w:rPr>
                <w:rFonts w:ascii="ＭＳ 明朝" w:hAnsi="ＭＳ 明朝"/>
                <w:sz w:val="20"/>
                <w:szCs w:val="20"/>
              </w:rPr>
            </w:pPr>
            <w:r w:rsidRPr="00B07B90">
              <w:rPr>
                <w:rFonts w:ascii="ＭＳ 明朝" w:hAnsi="ＭＳ 明朝" w:hint="eastAsia"/>
                <w:sz w:val="20"/>
                <w:szCs w:val="20"/>
              </w:rPr>
              <w:t>・</w:t>
            </w:r>
            <w:r w:rsidR="00D56947" w:rsidRPr="00B07B90">
              <w:rPr>
                <w:rFonts w:ascii="ＭＳ 明朝" w:hAnsi="ＭＳ 明朝" w:hint="eastAsia"/>
                <w:sz w:val="20"/>
                <w:szCs w:val="20"/>
              </w:rPr>
              <w:t>すべての児童生徒の実態に応じた教育により、</w:t>
            </w:r>
            <w:r w:rsidRPr="00B07B90">
              <w:rPr>
                <w:rFonts w:ascii="ＭＳ 明朝" w:hAnsi="ＭＳ 明朝" w:hint="eastAsia"/>
                <w:sz w:val="20"/>
                <w:szCs w:val="20"/>
              </w:rPr>
              <w:t>学校教育目標「主体的に豊かな生活を送る力を育む」</w:t>
            </w:r>
            <w:r w:rsidR="00D56947" w:rsidRPr="00B07B90">
              <w:rPr>
                <w:rFonts w:ascii="ＭＳ 明朝" w:hAnsi="ＭＳ 明朝" w:hint="eastAsia"/>
                <w:sz w:val="20"/>
                <w:szCs w:val="20"/>
              </w:rPr>
              <w:t>を実現する学校</w:t>
            </w:r>
          </w:p>
          <w:p w14:paraId="06C88402" w14:textId="77777777" w:rsidR="00D859D5" w:rsidRPr="00B07B90" w:rsidRDefault="00CB36D3" w:rsidP="00D859D5">
            <w:pPr>
              <w:spacing w:line="300" w:lineRule="exact"/>
              <w:rPr>
                <w:rFonts w:ascii="ＭＳ 明朝" w:hAnsi="ＭＳ 明朝"/>
                <w:sz w:val="20"/>
                <w:szCs w:val="20"/>
              </w:rPr>
            </w:pPr>
            <w:r w:rsidRPr="00B07B90">
              <w:rPr>
                <w:rFonts w:ascii="ＭＳ 明朝" w:hAnsi="ＭＳ 明朝" w:hint="eastAsia"/>
                <w:sz w:val="20"/>
                <w:szCs w:val="20"/>
              </w:rPr>
              <w:t>・ひらのスローガン「優しい言葉 優しい笑顔 みんなでつくろう素敵な学校」</w:t>
            </w:r>
            <w:r w:rsidR="00EA7587" w:rsidRPr="00B07B90">
              <w:rPr>
                <w:rFonts w:ascii="ＭＳ 明朝" w:hAnsi="ＭＳ 明朝" w:hint="eastAsia"/>
                <w:sz w:val="20"/>
                <w:szCs w:val="20"/>
              </w:rPr>
              <w:t>のもと、児童生徒・保護者・教職員にとって安全で安心な学校</w:t>
            </w:r>
          </w:p>
          <w:p w14:paraId="557CF83F" w14:textId="77777777" w:rsidR="000C08B1" w:rsidRPr="00B07B90" w:rsidRDefault="000C08B1" w:rsidP="00D859D5">
            <w:pPr>
              <w:spacing w:line="300" w:lineRule="exact"/>
              <w:rPr>
                <w:rFonts w:ascii="ＭＳ 明朝" w:hAnsi="ＭＳ 明朝"/>
                <w:sz w:val="20"/>
                <w:szCs w:val="20"/>
              </w:rPr>
            </w:pPr>
            <w:r w:rsidRPr="00B07B90">
              <w:rPr>
                <w:rFonts w:ascii="ＭＳ 明朝" w:hAnsi="ＭＳ 明朝" w:hint="eastAsia"/>
                <w:sz w:val="20"/>
                <w:szCs w:val="20"/>
              </w:rPr>
              <w:t>・センター的機能を発揮し、地域の特別支援教育の充実に貢献する学校</w:t>
            </w:r>
          </w:p>
        </w:tc>
      </w:tr>
    </w:tbl>
    <w:p w14:paraId="2EE103CD" w14:textId="77777777" w:rsidR="00324B67" w:rsidRPr="00B07B90" w:rsidRDefault="00324B67" w:rsidP="004245A1">
      <w:pPr>
        <w:spacing w:line="300" w:lineRule="exact"/>
        <w:ind w:hanging="187"/>
        <w:jc w:val="left"/>
        <w:rPr>
          <w:rFonts w:ascii="ＭＳ ゴシック" w:eastAsia="ＭＳ ゴシック" w:hAnsi="ＭＳ ゴシック"/>
          <w:szCs w:val="21"/>
        </w:rPr>
      </w:pPr>
    </w:p>
    <w:p w14:paraId="095B8B92" w14:textId="77777777" w:rsidR="009B365C" w:rsidRPr="00B07B90" w:rsidRDefault="009B365C" w:rsidP="004245A1">
      <w:pPr>
        <w:spacing w:line="300" w:lineRule="exact"/>
        <w:ind w:hanging="187"/>
        <w:jc w:val="left"/>
        <w:rPr>
          <w:rFonts w:ascii="ＭＳ ゴシック" w:eastAsia="ＭＳ ゴシック" w:hAnsi="ＭＳ ゴシック"/>
          <w:szCs w:val="21"/>
        </w:rPr>
      </w:pPr>
      <w:r w:rsidRPr="00B07B90">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07B90" w14:paraId="2552400E" w14:textId="77777777" w:rsidTr="00AB00E6">
        <w:trPr>
          <w:jc w:val="center"/>
        </w:trPr>
        <w:tc>
          <w:tcPr>
            <w:tcW w:w="14944" w:type="dxa"/>
            <w:shd w:val="clear" w:color="auto" w:fill="auto"/>
            <w:tcMar>
              <w:top w:w="113" w:type="dxa"/>
              <w:left w:w="113" w:type="dxa"/>
              <w:bottom w:w="113" w:type="dxa"/>
              <w:right w:w="113" w:type="dxa"/>
            </w:tcMar>
          </w:tcPr>
          <w:p w14:paraId="18060714" w14:textId="77777777" w:rsidR="00F40730" w:rsidRPr="00B07B90" w:rsidRDefault="00F40730" w:rsidP="00F40730">
            <w:pPr>
              <w:spacing w:line="300" w:lineRule="exact"/>
              <w:rPr>
                <w:rFonts w:ascii="ＭＳ 明朝" w:hAnsi="ＭＳ 明朝"/>
                <w:sz w:val="20"/>
                <w:szCs w:val="20"/>
              </w:rPr>
            </w:pPr>
            <w:r w:rsidRPr="00B07B90">
              <w:rPr>
                <w:rFonts w:ascii="ＭＳ 明朝" w:hAnsi="ＭＳ 明朝" w:hint="eastAsia"/>
                <w:sz w:val="20"/>
                <w:szCs w:val="20"/>
              </w:rPr>
              <w:t>１．質の高い教育の提供</w:t>
            </w:r>
          </w:p>
          <w:p w14:paraId="3A4A5618" w14:textId="77777777" w:rsidR="00F40730" w:rsidRPr="00B07B90" w:rsidRDefault="00F40730" w:rsidP="00F40730">
            <w:pPr>
              <w:spacing w:line="300" w:lineRule="exact"/>
              <w:ind w:firstLineChars="300" w:firstLine="600"/>
              <w:rPr>
                <w:rFonts w:ascii="ＭＳ 明朝" w:hAnsi="ＭＳ 明朝"/>
                <w:sz w:val="20"/>
                <w:szCs w:val="20"/>
              </w:rPr>
            </w:pPr>
            <w:r w:rsidRPr="00B07B90">
              <w:rPr>
                <w:rFonts w:ascii="ＭＳ 明朝" w:hAnsi="ＭＳ 明朝"/>
                <w:sz w:val="20"/>
                <w:szCs w:val="20"/>
              </w:rPr>
              <w:t>R</w:t>
            </w:r>
            <w:r w:rsidR="004B29AE" w:rsidRPr="00B07B90">
              <w:rPr>
                <w:rFonts w:ascii="ＭＳ 明朝" w:hAnsi="ＭＳ 明朝" w:hint="eastAsia"/>
                <w:sz w:val="20"/>
                <w:szCs w:val="20"/>
              </w:rPr>
              <w:t>４（３</w:t>
            </w:r>
            <w:r w:rsidRPr="00B07B90">
              <w:rPr>
                <w:rFonts w:ascii="ＭＳ 明朝" w:hAnsi="ＭＳ 明朝" w:hint="eastAsia"/>
                <w:sz w:val="20"/>
                <w:szCs w:val="20"/>
              </w:rPr>
              <w:t>年め）学校経営推進費事業「質の高い教育をみんなに ～音楽で育むライフキャリア～」</w:t>
            </w:r>
          </w:p>
          <w:p w14:paraId="50D5A9AA" w14:textId="77777777" w:rsidR="00F40730" w:rsidRPr="00B07B90" w:rsidRDefault="00F40730" w:rsidP="00F40730">
            <w:pPr>
              <w:spacing w:line="300" w:lineRule="exact"/>
              <w:rPr>
                <w:rFonts w:ascii="ＭＳ 明朝" w:hAnsi="ＭＳ 明朝"/>
                <w:sz w:val="20"/>
                <w:szCs w:val="20"/>
              </w:rPr>
            </w:pPr>
            <w:r w:rsidRPr="00B07B90">
              <w:rPr>
                <w:rFonts w:ascii="ＭＳ 明朝" w:hAnsi="ＭＳ 明朝" w:hint="eastAsia"/>
                <w:sz w:val="20"/>
                <w:szCs w:val="20"/>
              </w:rPr>
              <w:t xml:space="preserve">　　　　目標：・重度重複障がい児のキャリア教育（ライフキャリア）として「音楽療法」を導入した指導法の確立</w:t>
            </w:r>
          </w:p>
          <w:p w14:paraId="2FDABB85" w14:textId="77777777" w:rsidR="00F40730" w:rsidRPr="00B07B90" w:rsidRDefault="00F40730" w:rsidP="00F40730">
            <w:pPr>
              <w:spacing w:line="300" w:lineRule="exact"/>
              <w:rPr>
                <w:rFonts w:ascii="ＭＳ 明朝" w:hAnsi="ＭＳ 明朝"/>
                <w:sz w:val="20"/>
                <w:szCs w:val="20"/>
              </w:rPr>
            </w:pPr>
            <w:r w:rsidRPr="00B07B90">
              <w:rPr>
                <w:rFonts w:ascii="ＭＳ 明朝" w:hAnsi="ＭＳ 明朝" w:hint="eastAsia"/>
                <w:sz w:val="20"/>
                <w:szCs w:val="20"/>
              </w:rPr>
              <w:t xml:space="preserve">　　　　　　　・音楽療法を導入した「特色ある地域支援」を確立し、地域支援の充実と拡大を図る</w:t>
            </w:r>
          </w:p>
          <w:p w14:paraId="7558B235" w14:textId="77777777" w:rsidR="00F40730" w:rsidRPr="00B07B90" w:rsidRDefault="00F40730" w:rsidP="00F40730">
            <w:pPr>
              <w:spacing w:line="300" w:lineRule="exact"/>
              <w:rPr>
                <w:rFonts w:ascii="ＭＳ 明朝" w:hAnsi="ＭＳ 明朝"/>
                <w:sz w:val="20"/>
                <w:szCs w:val="20"/>
              </w:rPr>
            </w:pPr>
            <w:r w:rsidRPr="00B07B90">
              <w:rPr>
                <w:rFonts w:ascii="ＭＳ 明朝" w:hAnsi="ＭＳ 明朝" w:hint="eastAsia"/>
                <w:sz w:val="20"/>
                <w:szCs w:val="20"/>
              </w:rPr>
              <w:t xml:space="preserve">　　　　指標：学校教育自己診断における学校満足度の向上・地域連携と外部への情報発信</w:t>
            </w:r>
          </w:p>
          <w:p w14:paraId="66B993BD" w14:textId="77777777" w:rsidR="00F40730" w:rsidRPr="00B07B90" w:rsidRDefault="00F40730" w:rsidP="00F40730">
            <w:pPr>
              <w:spacing w:line="300" w:lineRule="exact"/>
              <w:rPr>
                <w:rFonts w:ascii="ＭＳ 明朝" w:hAnsi="ＭＳ 明朝"/>
                <w:sz w:val="20"/>
                <w:szCs w:val="20"/>
              </w:rPr>
            </w:pPr>
            <w:r w:rsidRPr="00B07B90">
              <w:rPr>
                <w:rFonts w:ascii="ＭＳ 明朝" w:hAnsi="ＭＳ 明朝" w:hint="eastAsia"/>
                <w:sz w:val="20"/>
                <w:szCs w:val="20"/>
              </w:rPr>
              <w:t xml:space="preserve">　　　　事業費　総額：969,995円　内訳：音楽療法関連の楽器等（約50種類）、共同研究者への報償（研究協議等を各年度３回実施）</w:t>
            </w:r>
          </w:p>
          <w:p w14:paraId="7865967E" w14:textId="77777777" w:rsidR="00F40730" w:rsidRPr="00B07B90" w:rsidRDefault="00F40730" w:rsidP="00F40730">
            <w:pPr>
              <w:spacing w:line="300" w:lineRule="exact"/>
              <w:rPr>
                <w:rFonts w:ascii="ＭＳ 明朝" w:hAnsi="ＭＳ 明朝"/>
                <w:sz w:val="20"/>
                <w:szCs w:val="20"/>
              </w:rPr>
            </w:pPr>
            <w:r w:rsidRPr="00B07B90">
              <w:rPr>
                <w:rFonts w:ascii="ＭＳ 明朝" w:hAnsi="ＭＳ 明朝" w:hint="eastAsia"/>
                <w:sz w:val="20"/>
                <w:szCs w:val="20"/>
              </w:rPr>
              <w:t xml:space="preserve">　（１）キャリア教育の構築と推進</w:t>
            </w:r>
          </w:p>
          <w:p w14:paraId="6C4B61FF" w14:textId="77777777" w:rsidR="00F40730" w:rsidRPr="00B07B90" w:rsidRDefault="00F40730" w:rsidP="00F40730">
            <w:pPr>
              <w:spacing w:line="300" w:lineRule="exact"/>
              <w:ind w:firstLineChars="300" w:firstLine="600"/>
              <w:rPr>
                <w:rFonts w:ascii="ＭＳ 明朝" w:hAnsi="ＭＳ 明朝"/>
                <w:sz w:val="20"/>
                <w:szCs w:val="20"/>
              </w:rPr>
            </w:pPr>
            <w:r w:rsidRPr="00B07B90">
              <w:rPr>
                <w:rFonts w:ascii="ＭＳ 明朝" w:hAnsi="ＭＳ 明朝" w:hint="eastAsia"/>
                <w:sz w:val="20"/>
                <w:szCs w:val="20"/>
              </w:rPr>
              <w:t>児童生徒の持続可能なライフスタイルの創造をめざした「ライフキャリア」を重点とする教育の研究・実践を進め、「ひらのスタンダード」を作る</w:t>
            </w:r>
          </w:p>
          <w:p w14:paraId="22FB6801" w14:textId="77777777" w:rsidR="00F40730" w:rsidRPr="00B07B90" w:rsidRDefault="00127DEE" w:rsidP="00F40730">
            <w:pPr>
              <w:spacing w:line="300" w:lineRule="exact"/>
              <w:rPr>
                <w:rFonts w:ascii="ＭＳ 明朝" w:hAnsi="ＭＳ 明朝"/>
                <w:sz w:val="20"/>
                <w:szCs w:val="20"/>
              </w:rPr>
            </w:pPr>
            <w:r w:rsidRPr="00B07B90">
              <w:rPr>
                <w:rFonts w:ascii="ＭＳ 明朝" w:hAnsi="ＭＳ 明朝" w:hint="eastAsia"/>
                <w:sz w:val="20"/>
                <w:szCs w:val="20"/>
              </w:rPr>
              <w:t xml:space="preserve">　　　　ア、キャリア教育の観点による</w:t>
            </w:r>
            <w:r w:rsidR="00EB51BD" w:rsidRPr="00B07B90">
              <w:rPr>
                <w:rFonts w:ascii="ＭＳ 明朝" w:hAnsi="ＭＳ 明朝" w:hint="eastAsia"/>
                <w:sz w:val="20"/>
                <w:szCs w:val="20"/>
              </w:rPr>
              <w:t>授業開発</w:t>
            </w:r>
          </w:p>
          <w:p w14:paraId="21D1A54A" w14:textId="77777777" w:rsidR="00C50F8A" w:rsidRPr="00B07B90" w:rsidRDefault="00F40730" w:rsidP="00F40730">
            <w:pPr>
              <w:spacing w:line="300" w:lineRule="exact"/>
              <w:rPr>
                <w:rFonts w:ascii="ＭＳ 明朝" w:hAnsi="ＭＳ 明朝"/>
                <w:sz w:val="20"/>
                <w:szCs w:val="20"/>
              </w:rPr>
            </w:pPr>
            <w:r w:rsidRPr="00B07B90">
              <w:rPr>
                <w:rFonts w:ascii="ＭＳ 明朝" w:hAnsi="ＭＳ 明朝" w:hint="eastAsia"/>
                <w:sz w:val="20"/>
                <w:szCs w:val="20"/>
              </w:rPr>
              <w:t xml:space="preserve">　　　　イ、</w:t>
            </w:r>
            <w:r w:rsidR="0059744C" w:rsidRPr="00B07B90">
              <w:rPr>
                <w:rFonts w:ascii="ＭＳ 明朝" w:hAnsi="ＭＳ 明朝" w:hint="eastAsia"/>
                <w:sz w:val="20"/>
                <w:szCs w:val="20"/>
              </w:rPr>
              <w:t>総合的な学習(探究)</w:t>
            </w:r>
            <w:r w:rsidR="00B857F0" w:rsidRPr="00B07B90">
              <w:rPr>
                <w:rFonts w:ascii="ＭＳ 明朝" w:hAnsi="ＭＳ 明朝" w:hint="eastAsia"/>
                <w:sz w:val="20"/>
                <w:szCs w:val="20"/>
              </w:rPr>
              <w:t>の時間の全学部系統化</w:t>
            </w:r>
          </w:p>
          <w:p w14:paraId="02BEC0D5" w14:textId="77777777" w:rsidR="00C50F8A" w:rsidRPr="00B07B90" w:rsidRDefault="00F40730" w:rsidP="005244B0">
            <w:pPr>
              <w:spacing w:line="300" w:lineRule="exact"/>
              <w:ind w:firstLineChars="400" w:firstLine="800"/>
              <w:rPr>
                <w:rFonts w:ascii="ＭＳ 明朝" w:hAnsi="ＭＳ 明朝"/>
                <w:sz w:val="20"/>
                <w:szCs w:val="20"/>
              </w:rPr>
            </w:pPr>
            <w:r w:rsidRPr="00B07B90">
              <w:rPr>
                <w:rFonts w:ascii="ＭＳ 明朝" w:hAnsi="ＭＳ 明朝" w:hint="eastAsia"/>
                <w:sz w:val="20"/>
                <w:szCs w:val="20"/>
              </w:rPr>
              <w:t>ウ、</w:t>
            </w:r>
            <w:r w:rsidR="00C50F8A" w:rsidRPr="00B07B90">
              <w:rPr>
                <w:rFonts w:ascii="ＭＳ 明朝" w:hAnsi="ＭＳ 明朝" w:hint="eastAsia"/>
                <w:sz w:val="20"/>
                <w:szCs w:val="20"/>
              </w:rPr>
              <w:t>将来を見据えた自立活動の指導</w:t>
            </w:r>
          </w:p>
          <w:p w14:paraId="6AF860A7" w14:textId="77777777" w:rsidR="00F40730" w:rsidRPr="00B07B90" w:rsidRDefault="00C50F8A" w:rsidP="005244B0">
            <w:pPr>
              <w:spacing w:line="300" w:lineRule="exact"/>
              <w:ind w:firstLineChars="400" w:firstLine="800"/>
              <w:rPr>
                <w:rFonts w:ascii="ＭＳ 明朝" w:hAnsi="ＭＳ 明朝"/>
                <w:sz w:val="20"/>
                <w:szCs w:val="20"/>
              </w:rPr>
            </w:pPr>
            <w:r w:rsidRPr="00B07B90">
              <w:rPr>
                <w:rFonts w:ascii="ＭＳ 明朝" w:hAnsi="ＭＳ 明朝" w:hint="eastAsia"/>
                <w:sz w:val="20"/>
                <w:szCs w:val="20"/>
              </w:rPr>
              <w:t>エ、</w:t>
            </w:r>
            <w:r w:rsidR="00F40730" w:rsidRPr="00B07B90">
              <w:rPr>
                <w:rFonts w:ascii="ＭＳ 明朝" w:hAnsi="ＭＳ 明朝" w:hint="eastAsia"/>
                <w:sz w:val="20"/>
                <w:szCs w:val="20"/>
              </w:rPr>
              <w:t>Ⅰ</w:t>
            </w:r>
            <w:r w:rsidR="00F40730" w:rsidRPr="00B07B90">
              <w:rPr>
                <w:rFonts w:ascii="ＭＳ 明朝" w:hAnsi="ＭＳ 明朝"/>
                <w:sz w:val="20"/>
                <w:szCs w:val="20"/>
              </w:rPr>
              <w:t>CT</w:t>
            </w:r>
            <w:r w:rsidR="00F40730" w:rsidRPr="00B07B90">
              <w:rPr>
                <w:rFonts w:ascii="ＭＳ 明朝" w:hAnsi="ＭＳ 明朝" w:hint="eastAsia"/>
                <w:sz w:val="20"/>
                <w:szCs w:val="20"/>
              </w:rPr>
              <w:t>を活用した学習活動の充実</w:t>
            </w:r>
          </w:p>
          <w:p w14:paraId="55A0C621" w14:textId="054635BA" w:rsidR="00F40730" w:rsidRPr="00B07B90" w:rsidRDefault="00F40730" w:rsidP="00F40730">
            <w:pPr>
              <w:spacing w:line="300" w:lineRule="exact"/>
              <w:rPr>
                <w:rFonts w:ascii="ＭＳ 明朝" w:hAnsi="ＭＳ 明朝"/>
                <w:sz w:val="20"/>
                <w:szCs w:val="20"/>
              </w:rPr>
            </w:pPr>
            <w:r w:rsidRPr="00B07B90">
              <w:rPr>
                <w:rFonts w:ascii="ＭＳ 明朝" w:hAnsi="ＭＳ 明朝" w:hint="eastAsia"/>
                <w:sz w:val="20"/>
                <w:szCs w:val="20"/>
              </w:rPr>
              <w:t xml:space="preserve">　</w:t>
            </w:r>
            <w:r w:rsidR="001372D9" w:rsidRPr="00B07B90">
              <w:rPr>
                <w:rFonts w:ascii="ＭＳ 明朝" w:hAnsi="ＭＳ 明朝" w:hint="eastAsia"/>
                <w:sz w:val="20"/>
                <w:szCs w:val="20"/>
              </w:rPr>
              <w:t xml:space="preserve">　　　</w:t>
            </w:r>
            <w:r w:rsidR="005244B0" w:rsidRPr="00B07B90">
              <w:rPr>
                <w:rFonts w:ascii="ＭＳ 明朝" w:hAnsi="ＭＳ 明朝" w:hint="eastAsia"/>
                <w:sz w:val="20"/>
                <w:szCs w:val="20"/>
              </w:rPr>
              <w:t>オ、</w:t>
            </w:r>
            <w:r w:rsidRPr="00B07B90">
              <w:rPr>
                <w:rFonts w:ascii="ＭＳ 明朝" w:hAnsi="ＭＳ 明朝" w:hint="eastAsia"/>
                <w:sz w:val="20"/>
                <w:szCs w:val="20"/>
              </w:rPr>
              <w:t>音楽療法</w:t>
            </w:r>
            <w:r w:rsidR="001372D9" w:rsidRPr="00B07B90">
              <w:rPr>
                <w:rFonts w:ascii="ＭＳ 明朝" w:hAnsi="ＭＳ 明朝" w:hint="eastAsia"/>
                <w:sz w:val="20"/>
                <w:szCs w:val="20"/>
              </w:rPr>
              <w:t>の視点と手法</w:t>
            </w:r>
            <w:r w:rsidRPr="00B07B90">
              <w:rPr>
                <w:rFonts w:ascii="ＭＳ 明朝" w:hAnsi="ＭＳ 明朝" w:hint="eastAsia"/>
                <w:sz w:val="20"/>
                <w:szCs w:val="20"/>
              </w:rPr>
              <w:t>を導入した指導法「</w:t>
            </w:r>
            <w:r w:rsidRPr="00B07B90">
              <w:rPr>
                <w:rFonts w:ascii="ＭＳ 明朝" w:hAnsi="ＭＳ 明朝"/>
                <w:sz w:val="20"/>
                <w:szCs w:val="20"/>
              </w:rPr>
              <w:t>HIRANO</w:t>
            </w:r>
            <w:r w:rsidRPr="00B07B90">
              <w:rPr>
                <w:rFonts w:ascii="ＭＳ 明朝" w:hAnsi="ＭＳ 明朝" w:hint="eastAsia"/>
                <w:sz w:val="20"/>
                <w:szCs w:val="20"/>
              </w:rPr>
              <w:t xml:space="preserve"> </w:t>
            </w:r>
            <w:r w:rsidRPr="00B07B90">
              <w:rPr>
                <w:rFonts w:ascii="ＭＳ 明朝" w:hAnsi="ＭＳ 明朝"/>
                <w:sz w:val="20"/>
                <w:szCs w:val="20"/>
              </w:rPr>
              <w:t>SMCs</w:t>
            </w:r>
            <w:r w:rsidRPr="00B07B90">
              <w:rPr>
                <w:rFonts w:ascii="ＭＳ 明朝" w:hAnsi="ＭＳ 明朝" w:hint="eastAsia"/>
                <w:sz w:val="20"/>
                <w:szCs w:val="20"/>
              </w:rPr>
              <w:t>」の実践、研究、普及　（</w:t>
            </w:r>
            <w:r w:rsidRPr="00B07B90">
              <w:rPr>
                <w:rFonts w:ascii="ＭＳ 明朝" w:hAnsi="ＭＳ 明朝"/>
                <w:sz w:val="20"/>
                <w:szCs w:val="20"/>
              </w:rPr>
              <w:t>SMCs</w:t>
            </w:r>
            <w:r w:rsidRPr="00B07B90">
              <w:rPr>
                <w:rFonts w:ascii="ＭＳ 明朝" w:hAnsi="ＭＳ 明朝" w:hint="eastAsia"/>
                <w:sz w:val="20"/>
                <w:szCs w:val="20"/>
              </w:rPr>
              <w:t>＝</w:t>
            </w:r>
            <w:r w:rsidRPr="00B07B90">
              <w:rPr>
                <w:rFonts w:ascii="ＭＳ 明朝" w:hAnsi="ＭＳ 明朝"/>
                <w:sz w:val="20"/>
                <w:szCs w:val="20"/>
              </w:rPr>
              <w:t>Support</w:t>
            </w:r>
            <w:r w:rsidRPr="00B07B90">
              <w:rPr>
                <w:rFonts w:ascii="ＭＳ 明朝" w:hAnsi="ＭＳ 明朝" w:hint="eastAsia"/>
                <w:sz w:val="20"/>
                <w:szCs w:val="20"/>
              </w:rPr>
              <w:t xml:space="preserve"> </w:t>
            </w:r>
            <w:r w:rsidRPr="00B07B90">
              <w:rPr>
                <w:rFonts w:ascii="ＭＳ 明朝" w:hAnsi="ＭＳ 明朝"/>
                <w:sz w:val="20"/>
                <w:szCs w:val="20"/>
              </w:rPr>
              <w:t>w</w:t>
            </w:r>
            <w:r w:rsidR="00E06F44" w:rsidRPr="00B07B90">
              <w:rPr>
                <w:rFonts w:ascii="ＭＳ 明朝" w:hAnsi="ＭＳ 明朝"/>
                <w:sz w:val="20"/>
                <w:szCs w:val="20"/>
              </w:rPr>
              <w:t>ith</w:t>
            </w:r>
            <w:r w:rsidRPr="00B07B90">
              <w:rPr>
                <w:rFonts w:ascii="ＭＳ 明朝" w:hAnsi="ＭＳ 明朝" w:hint="eastAsia"/>
                <w:sz w:val="20"/>
                <w:szCs w:val="20"/>
              </w:rPr>
              <w:t xml:space="preserve"> </w:t>
            </w:r>
            <w:r w:rsidRPr="00B07B90">
              <w:rPr>
                <w:rFonts w:ascii="ＭＳ 明朝" w:hAnsi="ＭＳ 明朝"/>
                <w:sz w:val="20"/>
                <w:szCs w:val="20"/>
              </w:rPr>
              <w:t>Musical</w:t>
            </w:r>
            <w:r w:rsidRPr="00B07B90">
              <w:rPr>
                <w:rFonts w:ascii="ＭＳ 明朝" w:hAnsi="ＭＳ 明朝" w:hint="eastAsia"/>
                <w:sz w:val="20"/>
                <w:szCs w:val="20"/>
              </w:rPr>
              <w:t xml:space="preserve"> </w:t>
            </w:r>
            <w:r w:rsidRPr="00B07B90">
              <w:rPr>
                <w:rFonts w:ascii="ＭＳ 明朝" w:hAnsi="ＭＳ 明朝"/>
                <w:sz w:val="20"/>
                <w:szCs w:val="20"/>
              </w:rPr>
              <w:t>Conversations</w:t>
            </w:r>
            <w:r w:rsidRPr="00B07B90">
              <w:rPr>
                <w:rFonts w:ascii="ＭＳ 明朝" w:hAnsi="ＭＳ 明朝" w:hint="eastAsia"/>
                <w:sz w:val="20"/>
                <w:szCs w:val="20"/>
              </w:rPr>
              <w:t>）</w:t>
            </w:r>
          </w:p>
          <w:p w14:paraId="13DDBA21" w14:textId="77777777" w:rsidR="00F40730" w:rsidRPr="00B07B90" w:rsidRDefault="00F40730" w:rsidP="00F40730">
            <w:pPr>
              <w:spacing w:line="300" w:lineRule="exact"/>
              <w:rPr>
                <w:rFonts w:ascii="ＭＳ 明朝" w:hAnsi="ＭＳ 明朝"/>
                <w:sz w:val="20"/>
                <w:szCs w:val="20"/>
              </w:rPr>
            </w:pPr>
            <w:r w:rsidRPr="00B07B90">
              <w:rPr>
                <w:rFonts w:ascii="ＭＳ 明朝" w:hAnsi="ＭＳ 明朝" w:hint="eastAsia"/>
                <w:sz w:val="20"/>
                <w:szCs w:val="20"/>
              </w:rPr>
              <w:t xml:space="preserve">　　　　　　※保護者向け学校教育自己診断「教職員は子どもの障がいを正しく理解して指導」の肯定的回答率</w:t>
            </w:r>
            <w:r w:rsidRPr="00B07B90">
              <w:rPr>
                <w:rFonts w:ascii="ＭＳ 明朝" w:hAnsi="ＭＳ 明朝"/>
                <w:sz w:val="20"/>
                <w:szCs w:val="20"/>
              </w:rPr>
              <w:t>R</w:t>
            </w:r>
            <w:r w:rsidRPr="00B07B90">
              <w:rPr>
                <w:rFonts w:ascii="ＭＳ 明朝" w:hAnsi="ＭＳ 明朝" w:hint="eastAsia"/>
                <w:sz w:val="20"/>
                <w:szCs w:val="20"/>
              </w:rPr>
              <w:t xml:space="preserve">６ 97％［ </w:t>
            </w:r>
            <w:r w:rsidRPr="00B07B90">
              <w:rPr>
                <w:rFonts w:ascii="ＭＳ 明朝" w:hAnsi="ＭＳ 明朝"/>
                <w:sz w:val="20"/>
                <w:szCs w:val="20"/>
              </w:rPr>
              <w:t>R</w:t>
            </w:r>
            <w:r w:rsidRPr="00B07B90">
              <w:rPr>
                <w:rFonts w:ascii="ＭＳ 明朝" w:hAnsi="ＭＳ 明朝" w:hint="eastAsia"/>
                <w:sz w:val="20"/>
                <w:szCs w:val="20"/>
              </w:rPr>
              <w:t xml:space="preserve">３ 91％ </w:t>
            </w:r>
            <w:r w:rsidRPr="00B07B90">
              <w:rPr>
                <w:rFonts w:ascii="ＭＳ 明朝" w:hAnsi="ＭＳ 明朝"/>
                <w:sz w:val="20"/>
                <w:szCs w:val="20"/>
              </w:rPr>
              <w:t>R</w:t>
            </w:r>
            <w:r w:rsidRPr="00B07B90">
              <w:rPr>
                <w:rFonts w:ascii="ＭＳ 明朝" w:hAnsi="ＭＳ 明朝" w:hint="eastAsia"/>
                <w:sz w:val="20"/>
                <w:szCs w:val="20"/>
              </w:rPr>
              <w:t>４ 95.7％</w:t>
            </w:r>
            <w:r w:rsidR="004B29AE" w:rsidRPr="00B07B90">
              <w:rPr>
                <w:rFonts w:ascii="ＭＳ 明朝" w:hAnsi="ＭＳ 明朝" w:hint="eastAsia"/>
                <w:sz w:val="20"/>
                <w:szCs w:val="20"/>
              </w:rPr>
              <w:t xml:space="preserve"> R５ 94.1%</w:t>
            </w:r>
            <w:r w:rsidRPr="00B07B90">
              <w:rPr>
                <w:rFonts w:ascii="ＭＳ 明朝" w:hAnsi="ＭＳ 明朝"/>
                <w:sz w:val="20"/>
                <w:szCs w:val="20"/>
              </w:rPr>
              <w:t>］</w:t>
            </w:r>
          </w:p>
          <w:p w14:paraId="3C3A4B2C" w14:textId="77777777" w:rsidR="00F40730" w:rsidRPr="00B07B90" w:rsidRDefault="00F40730" w:rsidP="00F40730">
            <w:pPr>
              <w:spacing w:line="300" w:lineRule="exact"/>
              <w:rPr>
                <w:rFonts w:ascii="ＭＳ 明朝" w:hAnsi="ＭＳ 明朝"/>
                <w:sz w:val="20"/>
                <w:szCs w:val="20"/>
              </w:rPr>
            </w:pPr>
            <w:r w:rsidRPr="00B07B90">
              <w:rPr>
                <w:rFonts w:ascii="ＭＳ 明朝" w:hAnsi="ＭＳ 明朝" w:hint="eastAsia"/>
                <w:sz w:val="20"/>
                <w:szCs w:val="20"/>
              </w:rPr>
              <w:t xml:space="preserve">　（２）「ともに学び、ともに育つ」教育の推進</w:t>
            </w:r>
          </w:p>
          <w:p w14:paraId="23629FE4" w14:textId="298DF529" w:rsidR="00F40730" w:rsidRPr="00B07B90" w:rsidRDefault="004B29AE" w:rsidP="00F40730">
            <w:pPr>
              <w:spacing w:line="300" w:lineRule="exact"/>
              <w:rPr>
                <w:rFonts w:ascii="ＭＳ 明朝" w:hAnsi="ＭＳ 明朝"/>
                <w:sz w:val="20"/>
                <w:szCs w:val="20"/>
              </w:rPr>
            </w:pPr>
            <w:r w:rsidRPr="00B07B90">
              <w:rPr>
                <w:rFonts w:ascii="ＭＳ 明朝" w:hAnsi="ＭＳ 明朝" w:hint="eastAsia"/>
                <w:sz w:val="20"/>
                <w:szCs w:val="20"/>
              </w:rPr>
              <w:t xml:space="preserve">　　　　ア、センター的機能の発揮　　</w:t>
            </w:r>
            <w:r w:rsidR="00F40730" w:rsidRPr="00B07B90">
              <w:rPr>
                <w:rFonts w:ascii="ＭＳ 明朝" w:hAnsi="ＭＳ 明朝" w:hint="eastAsia"/>
                <w:sz w:val="20"/>
                <w:szCs w:val="20"/>
              </w:rPr>
              <w:t xml:space="preserve">　※「</w:t>
            </w:r>
            <w:r w:rsidR="00F40730" w:rsidRPr="00B07B90">
              <w:rPr>
                <w:rFonts w:ascii="ＭＳ 明朝" w:hAnsi="ＭＳ 明朝"/>
                <w:sz w:val="20"/>
                <w:szCs w:val="20"/>
              </w:rPr>
              <w:t>HIRANO</w:t>
            </w:r>
            <w:r w:rsidR="00F40730" w:rsidRPr="00B07B90">
              <w:rPr>
                <w:rFonts w:ascii="ＭＳ 明朝" w:hAnsi="ＭＳ 明朝" w:hint="eastAsia"/>
                <w:sz w:val="20"/>
                <w:szCs w:val="20"/>
              </w:rPr>
              <w:t xml:space="preserve"> </w:t>
            </w:r>
            <w:r w:rsidR="00F40730" w:rsidRPr="00B07B90">
              <w:rPr>
                <w:rFonts w:ascii="ＭＳ 明朝" w:hAnsi="ＭＳ 明朝"/>
                <w:sz w:val="20"/>
                <w:szCs w:val="20"/>
              </w:rPr>
              <w:t>SMCs</w:t>
            </w:r>
            <w:r w:rsidR="00F40730" w:rsidRPr="00B07B90">
              <w:rPr>
                <w:rFonts w:ascii="ＭＳ 明朝" w:hAnsi="ＭＳ 明朝" w:hint="eastAsia"/>
                <w:sz w:val="20"/>
                <w:szCs w:val="20"/>
              </w:rPr>
              <w:t>」による地域支援の継続実施、新規実施校を毎年度１校以上増［</w:t>
            </w:r>
            <w:r w:rsidR="00F40730" w:rsidRPr="00B07B90">
              <w:rPr>
                <w:rFonts w:ascii="ＭＳ 明朝" w:hAnsi="ＭＳ 明朝"/>
                <w:sz w:val="20"/>
                <w:szCs w:val="20"/>
              </w:rPr>
              <w:t>R</w:t>
            </w:r>
            <w:r w:rsidR="00F40730" w:rsidRPr="00B07B90">
              <w:rPr>
                <w:rFonts w:ascii="ＭＳ 明朝" w:hAnsi="ＭＳ 明朝" w:hint="eastAsia"/>
                <w:sz w:val="20"/>
                <w:szCs w:val="20"/>
              </w:rPr>
              <w:t>４継続１新規１</w:t>
            </w:r>
            <w:r w:rsidRPr="00B07B90">
              <w:rPr>
                <w:rFonts w:ascii="ＭＳ 明朝" w:hAnsi="ＭＳ 明朝" w:hint="eastAsia"/>
                <w:sz w:val="20"/>
                <w:szCs w:val="20"/>
              </w:rPr>
              <w:t xml:space="preserve"> R５継続</w:t>
            </w:r>
            <w:r w:rsidR="007D51AA" w:rsidRPr="00B07B90">
              <w:rPr>
                <w:rFonts w:ascii="ＭＳ 明朝" w:hAnsi="ＭＳ 明朝" w:hint="eastAsia"/>
                <w:sz w:val="20"/>
                <w:szCs w:val="20"/>
              </w:rPr>
              <w:t>１</w:t>
            </w:r>
            <w:r w:rsidRPr="00B07B90">
              <w:rPr>
                <w:rFonts w:ascii="ＭＳ 明朝" w:hAnsi="ＭＳ 明朝" w:hint="eastAsia"/>
                <w:sz w:val="20"/>
                <w:szCs w:val="20"/>
              </w:rPr>
              <w:t>新規２</w:t>
            </w:r>
            <w:r w:rsidR="00F40730" w:rsidRPr="00B07B90">
              <w:rPr>
                <w:rFonts w:ascii="ＭＳ 明朝" w:hAnsi="ＭＳ 明朝" w:hint="eastAsia"/>
                <w:sz w:val="20"/>
                <w:szCs w:val="20"/>
              </w:rPr>
              <w:t>］</w:t>
            </w:r>
          </w:p>
          <w:p w14:paraId="199CBD8E" w14:textId="77777777" w:rsidR="00F40730" w:rsidRPr="00B07B90" w:rsidRDefault="00F40730" w:rsidP="00F40730">
            <w:pPr>
              <w:spacing w:line="300" w:lineRule="exact"/>
              <w:rPr>
                <w:rFonts w:ascii="ＭＳ 明朝" w:hAnsi="ＭＳ 明朝"/>
                <w:sz w:val="20"/>
                <w:szCs w:val="20"/>
              </w:rPr>
            </w:pPr>
            <w:r w:rsidRPr="00B07B90">
              <w:rPr>
                <w:rFonts w:ascii="ＭＳ 明朝" w:hAnsi="ＭＳ 明朝" w:hint="eastAsia"/>
                <w:sz w:val="20"/>
                <w:szCs w:val="20"/>
              </w:rPr>
              <w:t xml:space="preserve">　　　　イ、居住地校交流、学校間交流の促進と充実</w:t>
            </w:r>
          </w:p>
          <w:p w14:paraId="2D20AE41" w14:textId="77777777" w:rsidR="00F40730" w:rsidRPr="00B07B90" w:rsidRDefault="00F40730" w:rsidP="00F40730">
            <w:pPr>
              <w:spacing w:line="300" w:lineRule="exact"/>
              <w:rPr>
                <w:rFonts w:ascii="ＭＳ 明朝" w:hAnsi="ＭＳ 明朝"/>
                <w:sz w:val="20"/>
                <w:szCs w:val="20"/>
              </w:rPr>
            </w:pPr>
            <w:r w:rsidRPr="00B07B90">
              <w:rPr>
                <w:rFonts w:ascii="ＭＳ 明朝" w:hAnsi="ＭＳ 明朝" w:hint="eastAsia"/>
                <w:sz w:val="20"/>
                <w:szCs w:val="20"/>
              </w:rPr>
              <w:t xml:space="preserve">　　　　ウ、学校ホームページの改善と充実</w:t>
            </w:r>
          </w:p>
          <w:p w14:paraId="59C9B9E5" w14:textId="77777777" w:rsidR="00F40730" w:rsidRPr="00B07B90" w:rsidRDefault="00F40730" w:rsidP="00F40730">
            <w:pPr>
              <w:spacing w:line="300" w:lineRule="exact"/>
              <w:ind w:firstLineChars="600" w:firstLine="1200"/>
              <w:rPr>
                <w:rFonts w:ascii="ＭＳ 明朝" w:hAnsi="ＭＳ 明朝"/>
                <w:sz w:val="20"/>
                <w:szCs w:val="20"/>
              </w:rPr>
            </w:pPr>
            <w:r w:rsidRPr="00B07B90">
              <w:rPr>
                <w:rFonts w:ascii="ＭＳ 明朝" w:hAnsi="ＭＳ 明朝" w:hint="eastAsia"/>
                <w:sz w:val="20"/>
                <w:szCs w:val="20"/>
              </w:rPr>
              <w:t>※保護者向け学校教育自己診断「学校はホームページを活用して積極的に情報を発信」の肯定的回答率</w:t>
            </w:r>
            <w:r w:rsidRPr="00B07B90">
              <w:rPr>
                <w:rFonts w:ascii="ＭＳ 明朝" w:hAnsi="ＭＳ 明朝"/>
                <w:sz w:val="20"/>
                <w:szCs w:val="20"/>
              </w:rPr>
              <w:t>R</w:t>
            </w:r>
            <w:r w:rsidRPr="00B07B90">
              <w:rPr>
                <w:rFonts w:ascii="ＭＳ 明朝" w:hAnsi="ＭＳ 明朝" w:hint="eastAsia"/>
                <w:sz w:val="20"/>
                <w:szCs w:val="20"/>
              </w:rPr>
              <w:t>７ 90％［</w:t>
            </w:r>
            <w:r w:rsidRPr="00B07B90">
              <w:rPr>
                <w:rFonts w:ascii="ＭＳ 明朝" w:hAnsi="ＭＳ 明朝"/>
                <w:sz w:val="20"/>
                <w:szCs w:val="20"/>
              </w:rPr>
              <w:t>R</w:t>
            </w:r>
            <w:r w:rsidRPr="00B07B90">
              <w:rPr>
                <w:rFonts w:ascii="ＭＳ 明朝" w:hAnsi="ＭＳ 明朝" w:hint="eastAsia"/>
                <w:sz w:val="20"/>
                <w:szCs w:val="20"/>
              </w:rPr>
              <w:t xml:space="preserve">３ 83％ </w:t>
            </w:r>
            <w:r w:rsidRPr="00B07B90">
              <w:rPr>
                <w:rFonts w:ascii="ＭＳ 明朝" w:hAnsi="ＭＳ 明朝"/>
                <w:sz w:val="20"/>
                <w:szCs w:val="20"/>
              </w:rPr>
              <w:t>R</w:t>
            </w:r>
            <w:r w:rsidRPr="00B07B90">
              <w:rPr>
                <w:rFonts w:ascii="ＭＳ 明朝" w:hAnsi="ＭＳ 明朝" w:hint="eastAsia"/>
                <w:sz w:val="20"/>
                <w:szCs w:val="20"/>
              </w:rPr>
              <w:t>４ 76.1％</w:t>
            </w:r>
            <w:r w:rsidR="004B29AE" w:rsidRPr="00B07B90">
              <w:rPr>
                <w:rFonts w:ascii="ＭＳ 明朝" w:hAnsi="ＭＳ 明朝" w:hint="eastAsia"/>
                <w:sz w:val="20"/>
                <w:szCs w:val="20"/>
              </w:rPr>
              <w:t xml:space="preserve"> R５ 94.1%</w:t>
            </w:r>
            <w:r w:rsidRPr="00B07B90">
              <w:rPr>
                <w:rFonts w:ascii="ＭＳ 明朝" w:hAnsi="ＭＳ 明朝"/>
                <w:sz w:val="20"/>
                <w:szCs w:val="20"/>
              </w:rPr>
              <w:t>］</w:t>
            </w:r>
          </w:p>
          <w:p w14:paraId="2AED6E91" w14:textId="77777777" w:rsidR="00F40730" w:rsidRPr="00B07B90" w:rsidRDefault="00F40730" w:rsidP="00F40730">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（３）人権及び人権問題に関する教育と研修の推進</w:t>
            </w:r>
          </w:p>
          <w:p w14:paraId="71B78B7C" w14:textId="77777777" w:rsidR="00F40730" w:rsidRPr="00B07B90" w:rsidRDefault="00F40730" w:rsidP="00F40730">
            <w:pPr>
              <w:spacing w:line="300" w:lineRule="exact"/>
              <w:rPr>
                <w:rFonts w:ascii="ＭＳ 明朝" w:hAnsi="ＭＳ 明朝"/>
                <w:sz w:val="20"/>
                <w:szCs w:val="20"/>
              </w:rPr>
            </w:pPr>
          </w:p>
          <w:p w14:paraId="296F19F2" w14:textId="77777777" w:rsidR="00F40730" w:rsidRPr="00B07B90" w:rsidRDefault="00F40730" w:rsidP="00F40730">
            <w:pPr>
              <w:spacing w:line="300" w:lineRule="exact"/>
              <w:rPr>
                <w:rFonts w:ascii="ＭＳ 明朝" w:hAnsi="ＭＳ 明朝"/>
                <w:sz w:val="20"/>
                <w:szCs w:val="20"/>
              </w:rPr>
            </w:pPr>
            <w:r w:rsidRPr="00B07B90">
              <w:rPr>
                <w:rFonts w:ascii="ＭＳ 明朝" w:hAnsi="ＭＳ 明朝" w:hint="eastAsia"/>
                <w:sz w:val="20"/>
                <w:szCs w:val="20"/>
              </w:rPr>
              <w:t>２．安全で安心な教育環境の整備</w:t>
            </w:r>
          </w:p>
          <w:p w14:paraId="2643232B" w14:textId="77777777" w:rsidR="00F40730" w:rsidRPr="00B07B90" w:rsidRDefault="00F40730" w:rsidP="00F40730">
            <w:pPr>
              <w:spacing w:line="300" w:lineRule="exact"/>
              <w:rPr>
                <w:rFonts w:ascii="ＭＳ 明朝" w:hAnsi="ＭＳ 明朝"/>
                <w:sz w:val="20"/>
                <w:szCs w:val="20"/>
              </w:rPr>
            </w:pPr>
            <w:r w:rsidRPr="00B07B90">
              <w:rPr>
                <w:rFonts w:ascii="ＭＳ 明朝" w:hAnsi="ＭＳ 明朝" w:hint="eastAsia"/>
                <w:sz w:val="20"/>
                <w:szCs w:val="20"/>
              </w:rPr>
              <w:t xml:space="preserve">　（１）言語環境の整備</w:t>
            </w:r>
          </w:p>
          <w:p w14:paraId="78A902AF" w14:textId="77777777" w:rsidR="00F40730" w:rsidRPr="00B07B90" w:rsidRDefault="00F40730" w:rsidP="00F40730">
            <w:pPr>
              <w:spacing w:line="300" w:lineRule="exact"/>
              <w:rPr>
                <w:rFonts w:ascii="ＭＳ 明朝" w:hAnsi="ＭＳ 明朝"/>
                <w:sz w:val="20"/>
                <w:szCs w:val="20"/>
              </w:rPr>
            </w:pPr>
            <w:r w:rsidRPr="00B07B90">
              <w:rPr>
                <w:rFonts w:ascii="ＭＳ 明朝" w:hAnsi="ＭＳ 明朝" w:hint="eastAsia"/>
                <w:sz w:val="20"/>
                <w:szCs w:val="20"/>
              </w:rPr>
              <w:t xml:space="preserve">　　　　</w:t>
            </w:r>
            <w:r w:rsidR="004B29AE" w:rsidRPr="00B07B90">
              <w:rPr>
                <w:rFonts w:ascii="ＭＳ 明朝" w:hAnsi="ＭＳ 明朝" w:hint="eastAsia"/>
                <w:sz w:val="20"/>
                <w:szCs w:val="20"/>
              </w:rPr>
              <w:t>・</w:t>
            </w:r>
            <w:r w:rsidRPr="00B07B90">
              <w:rPr>
                <w:rFonts w:ascii="ＭＳ 明朝" w:hAnsi="ＭＳ 明朝" w:hint="eastAsia"/>
                <w:sz w:val="20"/>
                <w:szCs w:val="20"/>
              </w:rPr>
              <w:t>ひらのスローガン「優しい言葉 優しい笑顔 みんなでつくろう素敵な学校」に基づく人権を尊重した言動の徹底</w:t>
            </w:r>
          </w:p>
          <w:p w14:paraId="06D8DA28" w14:textId="77777777" w:rsidR="00F40730" w:rsidRPr="00B07B90" w:rsidRDefault="004B29AE" w:rsidP="00F40730">
            <w:pPr>
              <w:spacing w:line="300" w:lineRule="exact"/>
              <w:ind w:firstLineChars="400" w:firstLine="800"/>
              <w:rPr>
                <w:rFonts w:ascii="ＭＳ 明朝" w:hAnsi="ＭＳ 明朝"/>
                <w:sz w:val="20"/>
                <w:szCs w:val="20"/>
              </w:rPr>
            </w:pPr>
            <w:r w:rsidRPr="00B07B90">
              <w:rPr>
                <w:rFonts w:ascii="ＭＳ 明朝" w:hAnsi="ＭＳ 明朝" w:hint="eastAsia"/>
                <w:sz w:val="20"/>
                <w:szCs w:val="20"/>
              </w:rPr>
              <w:t>・</w:t>
            </w:r>
            <w:r w:rsidR="00F40730" w:rsidRPr="00B07B90">
              <w:rPr>
                <w:rFonts w:ascii="ＭＳ 明朝" w:hAnsi="ＭＳ 明朝" w:hint="eastAsia"/>
                <w:sz w:val="20"/>
                <w:szCs w:val="20"/>
              </w:rPr>
              <w:t>マルトリートメントの防止による心理的安全性の高い教育環境づくり</w:t>
            </w:r>
          </w:p>
          <w:p w14:paraId="4835D745" w14:textId="77777777" w:rsidR="00F40730" w:rsidRPr="00B07B90" w:rsidRDefault="00F40730" w:rsidP="001372D9">
            <w:pPr>
              <w:spacing w:line="300" w:lineRule="exact"/>
              <w:rPr>
                <w:rFonts w:ascii="ＭＳ 明朝" w:hAnsi="ＭＳ 明朝"/>
                <w:sz w:val="20"/>
                <w:szCs w:val="20"/>
              </w:rPr>
            </w:pPr>
            <w:r w:rsidRPr="00B07B90">
              <w:rPr>
                <w:rFonts w:ascii="ＭＳ 明朝" w:hAnsi="ＭＳ 明朝" w:hint="eastAsia"/>
                <w:sz w:val="20"/>
                <w:szCs w:val="20"/>
              </w:rPr>
              <w:t xml:space="preserve">　（２）</w:t>
            </w:r>
            <w:r w:rsidR="001372D9" w:rsidRPr="00B07B90">
              <w:rPr>
                <w:rFonts w:ascii="ＭＳ 明朝" w:hAnsi="ＭＳ 明朝" w:hint="eastAsia"/>
                <w:sz w:val="20"/>
                <w:szCs w:val="20"/>
              </w:rPr>
              <w:t>リスク管理と危機管理</w:t>
            </w:r>
          </w:p>
          <w:p w14:paraId="54904862" w14:textId="77777777" w:rsidR="001372D9" w:rsidRPr="00B07B90" w:rsidRDefault="001372D9" w:rsidP="001372D9">
            <w:pPr>
              <w:spacing w:line="300" w:lineRule="exact"/>
              <w:ind w:firstLineChars="500" w:firstLine="1000"/>
              <w:rPr>
                <w:rFonts w:ascii="ＭＳ 明朝" w:hAnsi="ＭＳ 明朝"/>
                <w:sz w:val="20"/>
                <w:szCs w:val="20"/>
              </w:rPr>
            </w:pPr>
            <w:r w:rsidRPr="00B07B90">
              <w:rPr>
                <w:rFonts w:ascii="ＭＳ 明朝" w:hAnsi="ＭＳ 明朝" w:hint="eastAsia"/>
                <w:sz w:val="20"/>
                <w:szCs w:val="20"/>
              </w:rPr>
              <w:t>医療的ケア　食物アレルギー対応　感染症対策　個人情報保護　災害時の地域連携の構築</w:t>
            </w:r>
          </w:p>
          <w:p w14:paraId="3E35BB08" w14:textId="77777777" w:rsidR="00F40730" w:rsidRPr="00B07B90" w:rsidRDefault="00F40730" w:rsidP="00F40730">
            <w:pPr>
              <w:spacing w:line="300" w:lineRule="exact"/>
              <w:rPr>
                <w:rFonts w:ascii="ＭＳ 明朝" w:hAnsi="ＭＳ 明朝"/>
                <w:sz w:val="20"/>
                <w:szCs w:val="20"/>
              </w:rPr>
            </w:pPr>
            <w:r w:rsidRPr="00B07B90">
              <w:rPr>
                <w:rFonts w:ascii="ＭＳ 明朝" w:hAnsi="ＭＳ 明朝" w:hint="eastAsia"/>
                <w:sz w:val="20"/>
                <w:szCs w:val="20"/>
              </w:rPr>
              <w:t xml:space="preserve">　（３）安全で安心な移乗支援</w:t>
            </w:r>
          </w:p>
          <w:p w14:paraId="2E54FD2C" w14:textId="77777777" w:rsidR="00F40730" w:rsidRPr="00B07B90" w:rsidRDefault="00F40730" w:rsidP="00F40730">
            <w:pPr>
              <w:spacing w:line="300" w:lineRule="exact"/>
              <w:rPr>
                <w:rFonts w:ascii="ＭＳ 明朝" w:hAnsi="ＭＳ 明朝"/>
                <w:sz w:val="20"/>
                <w:szCs w:val="20"/>
              </w:rPr>
            </w:pPr>
            <w:r w:rsidRPr="00B07B90">
              <w:rPr>
                <w:rFonts w:ascii="ＭＳ 明朝" w:hAnsi="ＭＳ 明朝" w:hint="eastAsia"/>
                <w:sz w:val="20"/>
                <w:szCs w:val="20"/>
              </w:rPr>
              <w:t xml:space="preserve">　　　　</w:t>
            </w:r>
            <w:r w:rsidR="004B29AE" w:rsidRPr="00B07B90">
              <w:rPr>
                <w:rFonts w:ascii="ＭＳ 明朝" w:hAnsi="ＭＳ 明朝" w:hint="eastAsia"/>
                <w:sz w:val="20"/>
                <w:szCs w:val="20"/>
              </w:rPr>
              <w:t xml:space="preserve">　</w:t>
            </w:r>
            <w:r w:rsidRPr="00B07B90">
              <w:rPr>
                <w:rFonts w:ascii="ＭＳ 明朝" w:hAnsi="ＭＳ 明朝" w:hint="eastAsia"/>
                <w:sz w:val="20"/>
                <w:szCs w:val="20"/>
              </w:rPr>
              <w:t>児童生徒の移乗時等における介護用リフトの活用</w:t>
            </w:r>
          </w:p>
          <w:p w14:paraId="0D813D9B" w14:textId="77777777" w:rsidR="00F40730" w:rsidRPr="00B07B90" w:rsidRDefault="00F40730" w:rsidP="00F40730">
            <w:pPr>
              <w:spacing w:line="300" w:lineRule="exact"/>
              <w:rPr>
                <w:rFonts w:ascii="ＭＳ 明朝" w:hAnsi="ＭＳ 明朝"/>
                <w:sz w:val="20"/>
                <w:szCs w:val="20"/>
              </w:rPr>
            </w:pPr>
          </w:p>
          <w:p w14:paraId="322514C3" w14:textId="77777777" w:rsidR="00F40730" w:rsidRPr="00B07B90" w:rsidRDefault="00F40730" w:rsidP="00F40730">
            <w:pPr>
              <w:spacing w:line="300" w:lineRule="exact"/>
              <w:rPr>
                <w:rFonts w:ascii="ＭＳ 明朝" w:hAnsi="ＭＳ 明朝"/>
                <w:sz w:val="20"/>
                <w:szCs w:val="20"/>
              </w:rPr>
            </w:pPr>
            <w:r w:rsidRPr="00B07B90">
              <w:rPr>
                <w:rFonts w:ascii="ＭＳ 明朝" w:hAnsi="ＭＳ 明朝" w:hint="eastAsia"/>
                <w:sz w:val="20"/>
                <w:szCs w:val="20"/>
              </w:rPr>
              <w:t>３．</w:t>
            </w:r>
            <w:r w:rsidRPr="00B07B90">
              <w:rPr>
                <w:rFonts w:ascii="ＭＳ 明朝" w:hAnsi="ＭＳ 明朝"/>
                <w:sz w:val="20"/>
                <w:szCs w:val="20"/>
              </w:rPr>
              <w:t xml:space="preserve"> </w:t>
            </w:r>
            <w:r w:rsidRPr="00B07B90">
              <w:rPr>
                <w:rFonts w:ascii="ＭＳ 明朝" w:hAnsi="ＭＳ 明朝" w:hint="eastAsia"/>
                <w:sz w:val="20"/>
                <w:szCs w:val="20"/>
              </w:rPr>
              <w:t>働き方改革による持続可能な組織づくり</w:t>
            </w:r>
          </w:p>
          <w:p w14:paraId="539A522F" w14:textId="77777777" w:rsidR="00F40730" w:rsidRPr="00B07B90" w:rsidRDefault="00F40730" w:rsidP="00F40730">
            <w:pPr>
              <w:spacing w:line="300" w:lineRule="exact"/>
              <w:rPr>
                <w:rFonts w:ascii="ＭＳ 明朝" w:hAnsi="ＭＳ 明朝"/>
                <w:sz w:val="20"/>
                <w:szCs w:val="20"/>
              </w:rPr>
            </w:pPr>
            <w:r w:rsidRPr="00B07B90">
              <w:rPr>
                <w:rFonts w:ascii="ＭＳ 明朝" w:hAnsi="ＭＳ 明朝" w:hint="eastAsia"/>
                <w:sz w:val="20"/>
                <w:szCs w:val="20"/>
              </w:rPr>
              <w:t xml:space="preserve">　（１）効率的で機能的な働き方の追求</w:t>
            </w:r>
          </w:p>
          <w:p w14:paraId="624FAAA4" w14:textId="77777777" w:rsidR="009B365C" w:rsidRPr="00B07B90" w:rsidRDefault="00F40730" w:rsidP="004B29AE">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（２）心理的安全性が確保された職場づくり</w:t>
            </w:r>
          </w:p>
        </w:tc>
      </w:tr>
    </w:tbl>
    <w:p w14:paraId="5F7010D5" w14:textId="77777777" w:rsidR="001D401B" w:rsidRPr="00B07B90" w:rsidRDefault="001D401B" w:rsidP="004245A1">
      <w:pPr>
        <w:spacing w:line="300" w:lineRule="exact"/>
        <w:ind w:leftChars="-342" w:left="-718" w:firstLineChars="250" w:firstLine="525"/>
        <w:rPr>
          <w:rFonts w:ascii="ＭＳ ゴシック" w:eastAsia="ＭＳ ゴシック" w:hAnsi="ＭＳ ゴシック"/>
          <w:szCs w:val="21"/>
        </w:rPr>
      </w:pPr>
    </w:p>
    <w:p w14:paraId="69429A9C" w14:textId="77777777" w:rsidR="00267D3C" w:rsidRPr="00B07B90" w:rsidRDefault="009B365C" w:rsidP="001D401B">
      <w:pPr>
        <w:spacing w:line="300" w:lineRule="exact"/>
        <w:ind w:leftChars="-342" w:left="-718" w:firstLineChars="250" w:firstLine="525"/>
        <w:rPr>
          <w:rFonts w:ascii="ＭＳ ゴシック" w:eastAsia="ＭＳ ゴシック" w:hAnsi="ＭＳ ゴシック"/>
          <w:szCs w:val="21"/>
        </w:rPr>
      </w:pPr>
      <w:r w:rsidRPr="00B07B90">
        <w:rPr>
          <w:rFonts w:ascii="ＭＳ ゴシック" w:eastAsia="ＭＳ ゴシック" w:hAnsi="ＭＳ ゴシック" w:hint="eastAsia"/>
          <w:szCs w:val="21"/>
        </w:rPr>
        <w:t>【</w:t>
      </w:r>
      <w:r w:rsidR="0037367C" w:rsidRPr="00B07B90">
        <w:rPr>
          <w:rFonts w:ascii="ＭＳ ゴシック" w:eastAsia="ＭＳ ゴシック" w:hAnsi="ＭＳ ゴシック" w:hint="eastAsia"/>
          <w:szCs w:val="21"/>
        </w:rPr>
        <w:t>学校教育自己診断</w:t>
      </w:r>
      <w:r w:rsidR="005E3C2A" w:rsidRPr="00B07B90">
        <w:rPr>
          <w:rFonts w:ascii="ＭＳ ゴシック" w:eastAsia="ＭＳ ゴシック" w:hAnsi="ＭＳ ゴシック" w:hint="eastAsia"/>
          <w:szCs w:val="21"/>
        </w:rPr>
        <w:t>の</w:t>
      </w:r>
      <w:r w:rsidR="0037367C" w:rsidRPr="00B07B90">
        <w:rPr>
          <w:rFonts w:ascii="ＭＳ ゴシック" w:eastAsia="ＭＳ ゴシック" w:hAnsi="ＭＳ ゴシック" w:hint="eastAsia"/>
          <w:szCs w:val="21"/>
        </w:rPr>
        <w:t>結果と分析・学校</w:t>
      </w:r>
      <w:r w:rsidR="00C158A6" w:rsidRPr="00B07B90">
        <w:rPr>
          <w:rFonts w:ascii="ＭＳ ゴシック" w:eastAsia="ＭＳ ゴシック" w:hAnsi="ＭＳ ゴシック" w:hint="eastAsia"/>
          <w:szCs w:val="21"/>
        </w:rPr>
        <w:t>運営</w:t>
      </w:r>
      <w:r w:rsidR="0037367C" w:rsidRPr="00B07B90">
        <w:rPr>
          <w:rFonts w:ascii="ＭＳ ゴシック" w:eastAsia="ＭＳ ゴシック" w:hAnsi="ＭＳ ゴシック" w:hint="eastAsia"/>
          <w:szCs w:val="21"/>
        </w:rPr>
        <w:t>協議会</w:t>
      </w:r>
      <w:r w:rsidR="0096649A" w:rsidRPr="00B07B90">
        <w:rPr>
          <w:rFonts w:ascii="ＭＳ ゴシック" w:eastAsia="ＭＳ ゴシック" w:hAnsi="ＭＳ ゴシック" w:hint="eastAsia"/>
          <w:szCs w:val="21"/>
        </w:rPr>
        <w:t>からの意見</w:t>
      </w:r>
      <w:r w:rsidRPr="00B07B9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07B90" w14:paraId="73AC744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B324DB4" w14:textId="77777777" w:rsidR="00267D3C" w:rsidRPr="00B07B90" w:rsidRDefault="00267D3C" w:rsidP="001D401B">
            <w:pPr>
              <w:spacing w:line="300" w:lineRule="exact"/>
              <w:jc w:val="center"/>
              <w:rPr>
                <w:rFonts w:ascii="ＭＳ 明朝" w:hAnsi="ＭＳ 明朝"/>
                <w:sz w:val="20"/>
                <w:szCs w:val="20"/>
              </w:rPr>
            </w:pPr>
            <w:r w:rsidRPr="00B07B90">
              <w:rPr>
                <w:rFonts w:ascii="ＭＳ 明朝" w:hAnsi="ＭＳ 明朝" w:hint="eastAsia"/>
                <w:sz w:val="20"/>
                <w:szCs w:val="20"/>
              </w:rPr>
              <w:t>学校教育自己診断の結果と分析［</w:t>
            </w:r>
            <w:r w:rsidR="001C0509" w:rsidRPr="00B07B90">
              <w:rPr>
                <w:rFonts w:ascii="ＭＳ 明朝" w:hAnsi="ＭＳ 明朝" w:hint="eastAsia"/>
                <w:sz w:val="20"/>
                <w:szCs w:val="20"/>
              </w:rPr>
              <w:t xml:space="preserve">令和　　</w:t>
            </w:r>
            <w:r w:rsidR="001D401B" w:rsidRPr="00B07B90">
              <w:rPr>
                <w:rFonts w:ascii="ＭＳ 明朝" w:hAnsi="ＭＳ 明朝" w:hint="eastAsia"/>
                <w:sz w:val="20"/>
                <w:szCs w:val="20"/>
              </w:rPr>
              <w:t xml:space="preserve">　</w:t>
            </w:r>
            <w:r w:rsidRPr="00B07B90">
              <w:rPr>
                <w:rFonts w:ascii="ＭＳ 明朝" w:hAnsi="ＭＳ 明朝" w:hint="eastAsia"/>
                <w:sz w:val="20"/>
                <w:szCs w:val="20"/>
              </w:rPr>
              <w:t>年</w:t>
            </w:r>
            <w:r w:rsidR="001D401B" w:rsidRPr="00B07B90">
              <w:rPr>
                <w:rFonts w:ascii="ＭＳ 明朝" w:hAnsi="ＭＳ 明朝" w:hint="eastAsia"/>
                <w:sz w:val="20"/>
                <w:szCs w:val="20"/>
              </w:rPr>
              <w:t xml:space="preserve">　</w:t>
            </w:r>
            <w:r w:rsidR="001C0509" w:rsidRPr="00B07B90">
              <w:rPr>
                <w:rFonts w:ascii="ＭＳ 明朝" w:hAnsi="ＭＳ 明朝" w:hint="eastAsia"/>
                <w:sz w:val="20"/>
                <w:szCs w:val="20"/>
              </w:rPr>
              <w:t xml:space="preserve">　</w:t>
            </w:r>
            <w:r w:rsidRPr="00B07B90">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3DBD5F9" w14:textId="77777777" w:rsidR="00267D3C" w:rsidRPr="00B07B90" w:rsidRDefault="00267D3C" w:rsidP="00225A63">
            <w:pPr>
              <w:spacing w:line="300" w:lineRule="exact"/>
              <w:jc w:val="center"/>
              <w:rPr>
                <w:rFonts w:ascii="ＭＳ 明朝" w:hAnsi="ＭＳ 明朝"/>
                <w:sz w:val="20"/>
                <w:szCs w:val="20"/>
              </w:rPr>
            </w:pPr>
            <w:r w:rsidRPr="00B07B90">
              <w:rPr>
                <w:rFonts w:ascii="ＭＳ 明朝" w:hAnsi="ＭＳ 明朝" w:hint="eastAsia"/>
                <w:sz w:val="20"/>
                <w:szCs w:val="20"/>
              </w:rPr>
              <w:t>学校</w:t>
            </w:r>
            <w:r w:rsidR="00B063A9" w:rsidRPr="00B07B90">
              <w:rPr>
                <w:rFonts w:ascii="ＭＳ 明朝" w:hAnsi="ＭＳ 明朝" w:hint="eastAsia"/>
                <w:sz w:val="20"/>
                <w:szCs w:val="20"/>
              </w:rPr>
              <w:t>運営</w:t>
            </w:r>
            <w:r w:rsidRPr="00B07B90">
              <w:rPr>
                <w:rFonts w:ascii="ＭＳ 明朝" w:hAnsi="ＭＳ 明朝" w:hint="eastAsia"/>
                <w:sz w:val="20"/>
                <w:szCs w:val="20"/>
              </w:rPr>
              <w:t>協議会</w:t>
            </w:r>
            <w:r w:rsidR="00225A63" w:rsidRPr="00B07B90">
              <w:rPr>
                <w:rFonts w:ascii="ＭＳ 明朝" w:hAnsi="ＭＳ 明朝" w:hint="eastAsia"/>
                <w:sz w:val="20"/>
                <w:szCs w:val="20"/>
              </w:rPr>
              <w:t>からの意見</w:t>
            </w:r>
          </w:p>
        </w:tc>
      </w:tr>
      <w:tr w:rsidR="0086696C" w:rsidRPr="00B07B90" w14:paraId="4F17AAB8" w14:textId="77777777" w:rsidTr="00BA07AB">
        <w:trPr>
          <w:trHeight w:val="1754"/>
          <w:jc w:val="center"/>
        </w:trPr>
        <w:tc>
          <w:tcPr>
            <w:tcW w:w="6771" w:type="dxa"/>
            <w:shd w:val="clear" w:color="auto" w:fill="auto"/>
            <w:tcMar>
              <w:top w:w="113" w:type="dxa"/>
              <w:left w:w="113" w:type="dxa"/>
              <w:bottom w:w="113" w:type="dxa"/>
              <w:right w:w="113" w:type="dxa"/>
            </w:tcMar>
          </w:tcPr>
          <w:p w14:paraId="39F63BFC" w14:textId="77777777" w:rsidR="00097B1D" w:rsidRPr="00B07B90" w:rsidRDefault="00097B1D" w:rsidP="00AB00E6">
            <w:pPr>
              <w:spacing w:line="280" w:lineRule="exact"/>
              <w:rPr>
                <w:rFonts w:ascii="ＭＳ 明朝" w:hAnsi="ＭＳ 明朝"/>
                <w:color w:val="D9D9D9"/>
                <w:sz w:val="20"/>
                <w:szCs w:val="20"/>
              </w:rPr>
            </w:pPr>
          </w:p>
          <w:p w14:paraId="36680B30" w14:textId="77777777" w:rsidR="003310D9" w:rsidRPr="00B07B90" w:rsidRDefault="003310D9" w:rsidP="00AB00E6">
            <w:pPr>
              <w:spacing w:line="280" w:lineRule="exact"/>
              <w:rPr>
                <w:rFonts w:ascii="ＭＳ 明朝" w:hAnsi="ＭＳ 明朝"/>
                <w:color w:val="D9D9D9"/>
                <w:sz w:val="20"/>
                <w:szCs w:val="20"/>
              </w:rPr>
            </w:pPr>
          </w:p>
          <w:p w14:paraId="508205B5" w14:textId="77777777" w:rsidR="003310D9" w:rsidRPr="00B07B90" w:rsidRDefault="003310D9" w:rsidP="00AB00E6">
            <w:pPr>
              <w:spacing w:line="280" w:lineRule="exact"/>
              <w:rPr>
                <w:rFonts w:ascii="ＭＳ 明朝" w:hAnsi="ＭＳ 明朝"/>
                <w:color w:val="D9D9D9"/>
                <w:sz w:val="20"/>
                <w:szCs w:val="20"/>
              </w:rPr>
            </w:pPr>
          </w:p>
          <w:p w14:paraId="2721BF5B" w14:textId="77777777" w:rsidR="003310D9" w:rsidRPr="00B07B90" w:rsidRDefault="003310D9" w:rsidP="00AB00E6">
            <w:pPr>
              <w:spacing w:line="280" w:lineRule="exact"/>
              <w:rPr>
                <w:rFonts w:ascii="ＭＳ 明朝" w:hAnsi="ＭＳ 明朝"/>
                <w:color w:val="D9D9D9"/>
                <w:sz w:val="20"/>
                <w:szCs w:val="20"/>
              </w:rPr>
            </w:pPr>
          </w:p>
          <w:p w14:paraId="54B6CE4A" w14:textId="77777777" w:rsidR="003310D9" w:rsidRPr="00B07B90" w:rsidRDefault="003310D9" w:rsidP="00AB00E6">
            <w:pPr>
              <w:spacing w:line="280" w:lineRule="exact"/>
              <w:rPr>
                <w:rFonts w:ascii="ＭＳ 明朝" w:hAnsi="ＭＳ 明朝"/>
                <w:color w:val="D9D9D9"/>
                <w:sz w:val="20"/>
                <w:szCs w:val="20"/>
              </w:rPr>
            </w:pPr>
          </w:p>
          <w:p w14:paraId="0414CA9F" w14:textId="77777777" w:rsidR="003310D9" w:rsidRPr="00B07B90" w:rsidRDefault="003310D9" w:rsidP="00AB00E6">
            <w:pPr>
              <w:spacing w:line="280" w:lineRule="exact"/>
              <w:rPr>
                <w:rFonts w:ascii="ＭＳ 明朝" w:hAnsi="ＭＳ 明朝"/>
                <w:color w:val="D9D9D9"/>
                <w:sz w:val="20"/>
                <w:szCs w:val="20"/>
              </w:rPr>
            </w:pPr>
          </w:p>
          <w:p w14:paraId="2CADF228" w14:textId="77777777" w:rsidR="003310D9" w:rsidRPr="00B07B90" w:rsidRDefault="003310D9" w:rsidP="00AB00E6">
            <w:pPr>
              <w:spacing w:line="280" w:lineRule="exact"/>
              <w:rPr>
                <w:rFonts w:ascii="ＭＳ 明朝" w:hAnsi="ＭＳ 明朝"/>
                <w:color w:val="D9D9D9"/>
                <w:sz w:val="20"/>
                <w:szCs w:val="20"/>
              </w:rPr>
            </w:pPr>
          </w:p>
          <w:p w14:paraId="282FAB72" w14:textId="77777777" w:rsidR="003310D9" w:rsidRPr="00B07B90" w:rsidRDefault="003310D9" w:rsidP="00AB00E6">
            <w:pPr>
              <w:spacing w:line="280" w:lineRule="exact"/>
              <w:rPr>
                <w:rFonts w:ascii="ＭＳ 明朝" w:hAnsi="ＭＳ 明朝"/>
                <w:color w:val="D9D9D9"/>
                <w:sz w:val="20"/>
                <w:szCs w:val="20"/>
              </w:rPr>
            </w:pPr>
          </w:p>
          <w:p w14:paraId="47D0EFC2" w14:textId="77777777" w:rsidR="003310D9" w:rsidRPr="00B07B90" w:rsidRDefault="003310D9" w:rsidP="00AB00E6">
            <w:pPr>
              <w:spacing w:line="280" w:lineRule="exact"/>
              <w:rPr>
                <w:rFonts w:ascii="ＭＳ 明朝" w:hAnsi="ＭＳ 明朝"/>
                <w:color w:val="D9D9D9"/>
                <w:sz w:val="20"/>
                <w:szCs w:val="20"/>
              </w:rPr>
            </w:pPr>
          </w:p>
          <w:p w14:paraId="358AB9EC" w14:textId="77777777" w:rsidR="00BA07AB" w:rsidRPr="00B07B90" w:rsidRDefault="00BA07AB" w:rsidP="00AB00E6">
            <w:pPr>
              <w:spacing w:line="280" w:lineRule="exact"/>
              <w:rPr>
                <w:rFonts w:ascii="ＭＳ 明朝" w:hAnsi="ＭＳ 明朝"/>
                <w:color w:val="D9D9D9"/>
                <w:sz w:val="20"/>
                <w:szCs w:val="20"/>
              </w:rPr>
            </w:pPr>
          </w:p>
          <w:p w14:paraId="260B6169" w14:textId="77777777" w:rsidR="00BA07AB" w:rsidRPr="00B07B90" w:rsidRDefault="00BA07AB" w:rsidP="00AB00E6">
            <w:pPr>
              <w:spacing w:line="280" w:lineRule="exact"/>
              <w:rPr>
                <w:rFonts w:ascii="ＭＳ 明朝" w:hAnsi="ＭＳ 明朝"/>
                <w:color w:val="D9D9D9"/>
                <w:sz w:val="20"/>
                <w:szCs w:val="20"/>
              </w:rPr>
            </w:pPr>
          </w:p>
          <w:p w14:paraId="1DA4C859" w14:textId="77777777" w:rsidR="00BA07AB" w:rsidRPr="00B07B90" w:rsidRDefault="00BA07AB" w:rsidP="00AB00E6">
            <w:pPr>
              <w:spacing w:line="280" w:lineRule="exact"/>
              <w:rPr>
                <w:rFonts w:ascii="ＭＳ 明朝" w:hAnsi="ＭＳ 明朝"/>
                <w:color w:val="D9D9D9"/>
                <w:sz w:val="20"/>
                <w:szCs w:val="20"/>
              </w:rPr>
            </w:pPr>
          </w:p>
          <w:p w14:paraId="55A6B195" w14:textId="77777777" w:rsidR="00BA07AB" w:rsidRPr="00B07B90" w:rsidRDefault="00BA07AB" w:rsidP="00AB00E6">
            <w:pPr>
              <w:spacing w:line="280" w:lineRule="exact"/>
              <w:rPr>
                <w:rFonts w:ascii="ＭＳ 明朝" w:hAnsi="ＭＳ 明朝"/>
                <w:color w:val="D9D9D9"/>
                <w:sz w:val="20"/>
                <w:szCs w:val="20"/>
              </w:rPr>
            </w:pPr>
          </w:p>
          <w:p w14:paraId="76F78442" w14:textId="77777777" w:rsidR="00BA07AB" w:rsidRPr="00B07B90" w:rsidRDefault="00BA07AB" w:rsidP="00AB00E6">
            <w:pPr>
              <w:spacing w:line="280" w:lineRule="exact"/>
              <w:rPr>
                <w:rFonts w:ascii="ＭＳ 明朝" w:hAnsi="ＭＳ 明朝"/>
                <w:color w:val="D9D9D9"/>
                <w:sz w:val="20"/>
                <w:szCs w:val="20"/>
              </w:rPr>
            </w:pPr>
          </w:p>
          <w:p w14:paraId="1099BDBB" w14:textId="77777777" w:rsidR="00BA07AB" w:rsidRPr="00B07B90" w:rsidRDefault="00BA07AB" w:rsidP="00AB00E6">
            <w:pPr>
              <w:spacing w:line="280" w:lineRule="exact"/>
              <w:rPr>
                <w:rFonts w:ascii="ＭＳ 明朝" w:hAnsi="ＭＳ 明朝"/>
                <w:color w:val="D9D9D9"/>
                <w:sz w:val="20"/>
                <w:szCs w:val="20"/>
              </w:rPr>
            </w:pPr>
          </w:p>
          <w:p w14:paraId="75107C08" w14:textId="77777777" w:rsidR="00C15F3E" w:rsidRPr="00B07B90" w:rsidRDefault="00C15F3E" w:rsidP="00AB00E6">
            <w:pPr>
              <w:spacing w:line="280" w:lineRule="exact"/>
              <w:rPr>
                <w:rFonts w:ascii="ＭＳ 明朝" w:hAnsi="ＭＳ 明朝"/>
                <w:color w:val="D9D9D9"/>
                <w:sz w:val="20"/>
                <w:szCs w:val="20"/>
              </w:rPr>
            </w:pPr>
          </w:p>
          <w:p w14:paraId="14733B97" w14:textId="77777777" w:rsidR="00C15F3E" w:rsidRPr="00B07B90" w:rsidRDefault="00C15F3E" w:rsidP="00AB00E6">
            <w:pPr>
              <w:spacing w:line="280" w:lineRule="exact"/>
              <w:rPr>
                <w:rFonts w:ascii="ＭＳ 明朝" w:hAnsi="ＭＳ 明朝"/>
                <w:color w:val="D9D9D9"/>
                <w:sz w:val="20"/>
                <w:szCs w:val="20"/>
              </w:rPr>
            </w:pPr>
          </w:p>
          <w:p w14:paraId="23C1CCED" w14:textId="77777777" w:rsidR="00C15F3E" w:rsidRPr="00B07B90" w:rsidRDefault="00C15F3E" w:rsidP="00AB00E6">
            <w:pPr>
              <w:spacing w:line="280" w:lineRule="exact"/>
              <w:rPr>
                <w:rFonts w:ascii="ＭＳ 明朝" w:hAnsi="ＭＳ 明朝"/>
                <w:color w:val="D9D9D9"/>
                <w:sz w:val="20"/>
                <w:szCs w:val="20"/>
              </w:rPr>
            </w:pPr>
          </w:p>
          <w:p w14:paraId="5CDF54FF" w14:textId="77777777" w:rsidR="00C15F3E" w:rsidRPr="00B07B90" w:rsidRDefault="00C15F3E" w:rsidP="00AB00E6">
            <w:pPr>
              <w:spacing w:line="280" w:lineRule="exact"/>
              <w:rPr>
                <w:rFonts w:ascii="ＭＳ 明朝" w:hAnsi="ＭＳ 明朝"/>
                <w:color w:val="D9D9D9"/>
                <w:sz w:val="20"/>
                <w:szCs w:val="20"/>
              </w:rPr>
            </w:pPr>
          </w:p>
          <w:p w14:paraId="7ECC9D9D" w14:textId="77777777" w:rsidR="000C08B1" w:rsidRPr="00B07B90" w:rsidRDefault="000C08B1" w:rsidP="00AB00E6">
            <w:pPr>
              <w:spacing w:line="280" w:lineRule="exact"/>
              <w:rPr>
                <w:rFonts w:ascii="ＭＳ 明朝" w:hAnsi="ＭＳ 明朝"/>
                <w:color w:val="D9D9D9"/>
                <w:sz w:val="20"/>
                <w:szCs w:val="20"/>
              </w:rPr>
            </w:pPr>
          </w:p>
          <w:p w14:paraId="0AC78E38" w14:textId="77777777" w:rsidR="00B86181" w:rsidRPr="00B07B90" w:rsidRDefault="00B86181"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4A7A953" w14:textId="77777777" w:rsidR="00AE2843" w:rsidRPr="00B07B90" w:rsidRDefault="00AE2843" w:rsidP="00AB00E6">
            <w:pPr>
              <w:spacing w:line="280" w:lineRule="exact"/>
              <w:rPr>
                <w:rFonts w:ascii="ＭＳ 明朝" w:hAnsi="ＭＳ 明朝"/>
                <w:color w:val="D9D9D9"/>
                <w:sz w:val="20"/>
                <w:szCs w:val="20"/>
              </w:rPr>
            </w:pPr>
          </w:p>
        </w:tc>
      </w:tr>
    </w:tbl>
    <w:p w14:paraId="59FD3F51" w14:textId="77777777" w:rsidR="00225A63" w:rsidRPr="00B07B90" w:rsidRDefault="00225A63" w:rsidP="005244B0">
      <w:pPr>
        <w:jc w:val="left"/>
        <w:rPr>
          <w:rFonts w:ascii="ＭＳ ゴシック" w:eastAsia="ＭＳ ゴシック" w:hAnsi="ＭＳ ゴシック"/>
          <w:szCs w:val="21"/>
        </w:rPr>
      </w:pPr>
    </w:p>
    <w:p w14:paraId="6372E489" w14:textId="77777777" w:rsidR="0086696C" w:rsidRPr="00B07B90" w:rsidRDefault="0037367C" w:rsidP="00B44397">
      <w:pPr>
        <w:ind w:leftChars="-92" w:left="-4" w:hangingChars="90" w:hanging="189"/>
        <w:jc w:val="left"/>
        <w:rPr>
          <w:rFonts w:ascii="ＭＳ ゴシック" w:eastAsia="ＭＳ ゴシック" w:hAnsi="ＭＳ ゴシック"/>
          <w:szCs w:val="21"/>
        </w:rPr>
      </w:pPr>
      <w:r w:rsidRPr="00B07B90">
        <w:rPr>
          <w:rFonts w:ascii="ＭＳ ゴシック" w:eastAsia="ＭＳ ゴシック" w:hAnsi="ＭＳ ゴシック" w:hint="eastAsia"/>
          <w:szCs w:val="21"/>
        </w:rPr>
        <w:lastRenderedPageBreak/>
        <w:t xml:space="preserve">３　</w:t>
      </w:r>
      <w:r w:rsidR="0086696C" w:rsidRPr="00B07B90">
        <w:rPr>
          <w:rFonts w:ascii="ＭＳ ゴシック" w:eastAsia="ＭＳ ゴシック" w:hAnsi="ＭＳ ゴシック" w:hint="eastAsia"/>
          <w:szCs w:val="21"/>
        </w:rPr>
        <w:t>本年度の取組</w:t>
      </w:r>
      <w:r w:rsidRPr="00B07B90">
        <w:rPr>
          <w:rFonts w:ascii="ＭＳ ゴシック" w:eastAsia="ＭＳ ゴシック" w:hAnsi="ＭＳ ゴシック" w:hint="eastAsia"/>
          <w:szCs w:val="21"/>
        </w:rPr>
        <w:t>内容</w:t>
      </w:r>
      <w:r w:rsidR="0086696C" w:rsidRPr="00B07B9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055"/>
        <w:gridCol w:w="4572"/>
        <w:gridCol w:w="2693"/>
        <w:gridCol w:w="4820"/>
      </w:tblGrid>
      <w:tr w:rsidR="00897939" w:rsidRPr="00B07B90" w14:paraId="355B5FCE" w14:textId="77777777" w:rsidTr="00AD23F3">
        <w:trPr>
          <w:jc w:val="center"/>
        </w:trPr>
        <w:tc>
          <w:tcPr>
            <w:tcW w:w="846" w:type="dxa"/>
            <w:shd w:val="clear" w:color="auto" w:fill="auto"/>
            <w:tcMar>
              <w:top w:w="85" w:type="dxa"/>
              <w:left w:w="85" w:type="dxa"/>
              <w:bottom w:w="85" w:type="dxa"/>
              <w:right w:w="85" w:type="dxa"/>
            </w:tcMar>
            <w:vAlign w:val="center"/>
          </w:tcPr>
          <w:p w14:paraId="49B63B01" w14:textId="77777777" w:rsidR="00897939" w:rsidRPr="00B07B90" w:rsidRDefault="00897939" w:rsidP="0054712D">
            <w:pPr>
              <w:spacing w:line="240" w:lineRule="exact"/>
              <w:jc w:val="center"/>
              <w:rPr>
                <w:rFonts w:ascii="ＭＳ 明朝" w:hAnsi="ＭＳ 明朝"/>
                <w:sz w:val="20"/>
                <w:szCs w:val="20"/>
              </w:rPr>
            </w:pPr>
            <w:r w:rsidRPr="00B07B90">
              <w:rPr>
                <w:rFonts w:ascii="ＭＳ 明朝" w:hAnsi="ＭＳ 明朝" w:hint="eastAsia"/>
                <w:sz w:val="20"/>
                <w:szCs w:val="20"/>
              </w:rPr>
              <w:t>中期的</w:t>
            </w:r>
          </w:p>
          <w:p w14:paraId="6F026A08" w14:textId="77777777" w:rsidR="00897939" w:rsidRPr="00B07B90" w:rsidRDefault="00897939" w:rsidP="0054712D">
            <w:pPr>
              <w:spacing w:line="240" w:lineRule="exact"/>
              <w:jc w:val="center"/>
              <w:rPr>
                <w:rFonts w:ascii="ＭＳ 明朝" w:hAnsi="ＭＳ 明朝"/>
                <w:spacing w:val="-20"/>
                <w:sz w:val="20"/>
                <w:szCs w:val="20"/>
              </w:rPr>
            </w:pPr>
            <w:r w:rsidRPr="00B07B90">
              <w:rPr>
                <w:rFonts w:ascii="ＭＳ 明朝" w:hAnsi="ＭＳ 明朝" w:hint="eastAsia"/>
                <w:sz w:val="20"/>
                <w:szCs w:val="20"/>
              </w:rPr>
              <w:t>目標</w:t>
            </w:r>
          </w:p>
        </w:tc>
        <w:tc>
          <w:tcPr>
            <w:tcW w:w="2055" w:type="dxa"/>
            <w:shd w:val="clear" w:color="auto" w:fill="auto"/>
            <w:tcMar>
              <w:top w:w="85" w:type="dxa"/>
              <w:left w:w="85" w:type="dxa"/>
              <w:bottom w:w="85" w:type="dxa"/>
              <w:right w:w="85" w:type="dxa"/>
            </w:tcMar>
            <w:vAlign w:val="center"/>
          </w:tcPr>
          <w:p w14:paraId="4AAA987C" w14:textId="77777777" w:rsidR="00897939" w:rsidRPr="00B07B90" w:rsidRDefault="00897939" w:rsidP="006B5B51">
            <w:pPr>
              <w:spacing w:line="320" w:lineRule="exact"/>
              <w:jc w:val="center"/>
              <w:rPr>
                <w:rFonts w:ascii="ＭＳ 明朝" w:hAnsi="ＭＳ 明朝"/>
                <w:sz w:val="20"/>
                <w:szCs w:val="20"/>
              </w:rPr>
            </w:pPr>
            <w:r w:rsidRPr="00B07B90">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DA8B653" w14:textId="77777777" w:rsidR="00897939" w:rsidRPr="00B07B90" w:rsidRDefault="00897939" w:rsidP="006B5B51">
            <w:pPr>
              <w:spacing w:line="320" w:lineRule="exact"/>
              <w:jc w:val="center"/>
              <w:rPr>
                <w:rFonts w:ascii="ＭＳ 明朝" w:hAnsi="ＭＳ 明朝"/>
                <w:sz w:val="20"/>
                <w:szCs w:val="20"/>
              </w:rPr>
            </w:pPr>
            <w:r w:rsidRPr="00B07B90">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C674980" w14:textId="77777777" w:rsidR="00897939" w:rsidRPr="00B07B90" w:rsidRDefault="00897939" w:rsidP="006B5B51">
            <w:pPr>
              <w:spacing w:line="320" w:lineRule="exact"/>
              <w:jc w:val="center"/>
              <w:rPr>
                <w:rFonts w:ascii="ＭＳ 明朝" w:hAnsi="ＭＳ 明朝"/>
                <w:sz w:val="20"/>
                <w:szCs w:val="20"/>
              </w:rPr>
            </w:pPr>
            <w:r w:rsidRPr="00B07B90">
              <w:rPr>
                <w:rFonts w:ascii="ＭＳ 明朝" w:hAnsi="ＭＳ 明朝" w:hint="eastAsia"/>
                <w:sz w:val="20"/>
                <w:szCs w:val="20"/>
              </w:rPr>
              <w:t>評価指標</w:t>
            </w:r>
            <w:r w:rsidR="00AB00E6" w:rsidRPr="00B07B90">
              <w:rPr>
                <w:rFonts w:ascii="ＭＳ 明朝" w:hAnsi="ＭＳ 明朝" w:hint="eastAsia"/>
                <w:sz w:val="20"/>
                <w:szCs w:val="20"/>
              </w:rPr>
              <w:t>[R</w:t>
            </w:r>
            <w:r w:rsidR="005061AF" w:rsidRPr="00B07B90">
              <w:rPr>
                <w:rFonts w:ascii="ＭＳ 明朝" w:hAnsi="ＭＳ 明朝" w:hint="eastAsia"/>
                <w:sz w:val="20"/>
                <w:szCs w:val="20"/>
              </w:rPr>
              <w:t>５</w:t>
            </w:r>
            <w:r w:rsidR="00AB00E6" w:rsidRPr="00B07B90">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17B6195" w14:textId="77777777" w:rsidR="00897939" w:rsidRPr="00B07B90" w:rsidRDefault="00897939" w:rsidP="006B5B51">
            <w:pPr>
              <w:spacing w:line="320" w:lineRule="exact"/>
              <w:jc w:val="center"/>
              <w:rPr>
                <w:rFonts w:ascii="ＭＳ 明朝" w:hAnsi="ＭＳ 明朝"/>
                <w:sz w:val="20"/>
                <w:szCs w:val="20"/>
              </w:rPr>
            </w:pPr>
            <w:r w:rsidRPr="00B07B90">
              <w:rPr>
                <w:rFonts w:ascii="ＭＳ 明朝" w:hAnsi="ＭＳ 明朝" w:hint="eastAsia"/>
                <w:sz w:val="20"/>
                <w:szCs w:val="20"/>
              </w:rPr>
              <w:t>自己評価</w:t>
            </w:r>
          </w:p>
        </w:tc>
      </w:tr>
      <w:tr w:rsidR="00BA07AB" w:rsidRPr="00B07B90" w14:paraId="74DF1E83" w14:textId="77777777" w:rsidTr="00AD23F3">
        <w:trPr>
          <w:cantSplit/>
          <w:trHeight w:val="1134"/>
          <w:jc w:val="center"/>
        </w:trPr>
        <w:tc>
          <w:tcPr>
            <w:tcW w:w="846" w:type="dxa"/>
            <w:shd w:val="clear" w:color="auto" w:fill="auto"/>
            <w:tcMar>
              <w:top w:w="85" w:type="dxa"/>
              <w:left w:w="85" w:type="dxa"/>
              <w:bottom w:w="85" w:type="dxa"/>
              <w:right w:w="85" w:type="dxa"/>
            </w:tcMar>
            <w:textDirection w:val="tbRlV"/>
            <w:vAlign w:val="center"/>
          </w:tcPr>
          <w:p w14:paraId="0D77310A" w14:textId="77777777" w:rsidR="00BA07AB" w:rsidRPr="00B07B90" w:rsidRDefault="00BA07AB" w:rsidP="00BA07AB">
            <w:pPr>
              <w:spacing w:line="300" w:lineRule="exact"/>
              <w:ind w:left="113" w:right="113"/>
              <w:jc w:val="center"/>
              <w:rPr>
                <w:rFonts w:ascii="ＭＳ 明朝" w:hAnsi="ＭＳ 明朝"/>
                <w:sz w:val="20"/>
                <w:szCs w:val="20"/>
              </w:rPr>
            </w:pPr>
            <w:r w:rsidRPr="00B07B90">
              <w:rPr>
                <w:rFonts w:ascii="ＭＳ 明朝" w:hAnsi="ＭＳ 明朝" w:hint="eastAsia"/>
                <w:sz w:val="20"/>
                <w:szCs w:val="20"/>
              </w:rPr>
              <w:t>１．質の高い教育の提供</w:t>
            </w:r>
          </w:p>
        </w:tc>
        <w:tc>
          <w:tcPr>
            <w:tcW w:w="2055" w:type="dxa"/>
            <w:shd w:val="clear" w:color="auto" w:fill="auto"/>
            <w:tcMar>
              <w:top w:w="85" w:type="dxa"/>
              <w:left w:w="85" w:type="dxa"/>
              <w:bottom w:w="85" w:type="dxa"/>
              <w:right w:w="85" w:type="dxa"/>
            </w:tcMar>
          </w:tcPr>
          <w:p w14:paraId="30A0FFE3"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（１）キャリア教育</w:t>
            </w:r>
          </w:p>
          <w:p w14:paraId="2B85643C"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の構築と推進</w:t>
            </w:r>
          </w:p>
          <w:p w14:paraId="37631130" w14:textId="77777777" w:rsidR="00BA07AB" w:rsidRPr="00B07B90" w:rsidRDefault="00BA07AB" w:rsidP="00BA07AB">
            <w:pPr>
              <w:spacing w:line="300" w:lineRule="exact"/>
              <w:ind w:left="200" w:hangingChars="100" w:hanging="200"/>
              <w:rPr>
                <w:rFonts w:ascii="ＭＳ 明朝" w:hAnsi="ＭＳ 明朝"/>
                <w:sz w:val="20"/>
                <w:szCs w:val="20"/>
              </w:rPr>
            </w:pPr>
          </w:p>
          <w:p w14:paraId="6E972B89" w14:textId="77777777" w:rsidR="00BA07AB" w:rsidRPr="00B07B90" w:rsidRDefault="00BA07AB" w:rsidP="00BA07AB">
            <w:pPr>
              <w:spacing w:line="300" w:lineRule="exact"/>
              <w:ind w:left="200" w:hangingChars="100" w:hanging="200"/>
              <w:rPr>
                <w:rFonts w:ascii="ＭＳ 明朝" w:hAnsi="ＭＳ 明朝"/>
                <w:sz w:val="20"/>
                <w:szCs w:val="20"/>
              </w:rPr>
            </w:pPr>
          </w:p>
          <w:p w14:paraId="386E2373" w14:textId="77777777" w:rsidR="00BA07AB" w:rsidRPr="00B07B90" w:rsidRDefault="00BA07AB" w:rsidP="00BA07AB">
            <w:pPr>
              <w:spacing w:line="300" w:lineRule="exact"/>
              <w:ind w:left="200" w:hangingChars="100" w:hanging="200"/>
              <w:rPr>
                <w:rFonts w:ascii="ＭＳ 明朝" w:hAnsi="ＭＳ 明朝"/>
                <w:sz w:val="20"/>
                <w:szCs w:val="20"/>
              </w:rPr>
            </w:pPr>
          </w:p>
          <w:p w14:paraId="7452D634" w14:textId="77777777" w:rsidR="00BA07AB" w:rsidRPr="00B07B90" w:rsidRDefault="00BA07AB" w:rsidP="00BA07AB">
            <w:pPr>
              <w:spacing w:line="300" w:lineRule="exact"/>
              <w:ind w:left="200" w:hangingChars="100" w:hanging="200"/>
              <w:rPr>
                <w:rFonts w:ascii="ＭＳ 明朝" w:hAnsi="ＭＳ 明朝"/>
                <w:sz w:val="20"/>
                <w:szCs w:val="20"/>
              </w:rPr>
            </w:pPr>
          </w:p>
          <w:p w14:paraId="28F08A85" w14:textId="77777777" w:rsidR="00BA07AB" w:rsidRPr="00B07B90" w:rsidRDefault="00BA07AB" w:rsidP="00BA07AB">
            <w:pPr>
              <w:spacing w:line="300" w:lineRule="exact"/>
              <w:ind w:left="200" w:hangingChars="100" w:hanging="200"/>
              <w:rPr>
                <w:rFonts w:ascii="ＭＳ 明朝" w:hAnsi="ＭＳ 明朝"/>
                <w:sz w:val="20"/>
                <w:szCs w:val="20"/>
              </w:rPr>
            </w:pPr>
          </w:p>
          <w:p w14:paraId="2EFECCEF" w14:textId="77777777" w:rsidR="00BA07AB" w:rsidRPr="00B07B90" w:rsidRDefault="00BA07AB" w:rsidP="00BA07AB">
            <w:pPr>
              <w:spacing w:line="300" w:lineRule="exact"/>
              <w:ind w:left="200" w:hangingChars="100" w:hanging="200"/>
              <w:rPr>
                <w:rFonts w:ascii="ＭＳ 明朝" w:hAnsi="ＭＳ 明朝"/>
                <w:sz w:val="20"/>
                <w:szCs w:val="20"/>
              </w:rPr>
            </w:pPr>
          </w:p>
          <w:p w14:paraId="0008C4A5" w14:textId="77777777" w:rsidR="00BA07AB" w:rsidRPr="00B07B90" w:rsidRDefault="00BA07AB" w:rsidP="00BA07AB">
            <w:pPr>
              <w:spacing w:line="300" w:lineRule="exact"/>
              <w:ind w:left="200" w:hangingChars="100" w:hanging="200"/>
              <w:rPr>
                <w:rFonts w:ascii="ＭＳ 明朝" w:hAnsi="ＭＳ 明朝"/>
                <w:sz w:val="20"/>
                <w:szCs w:val="20"/>
              </w:rPr>
            </w:pPr>
          </w:p>
          <w:p w14:paraId="6B6C9CEB" w14:textId="77777777" w:rsidR="00BA07AB" w:rsidRPr="00B07B90" w:rsidRDefault="00BA07AB" w:rsidP="00BA07AB">
            <w:pPr>
              <w:spacing w:line="300" w:lineRule="exact"/>
              <w:ind w:left="200" w:hangingChars="100" w:hanging="200"/>
              <w:rPr>
                <w:rFonts w:ascii="ＭＳ 明朝" w:hAnsi="ＭＳ 明朝"/>
                <w:sz w:val="20"/>
                <w:szCs w:val="20"/>
              </w:rPr>
            </w:pPr>
          </w:p>
          <w:p w14:paraId="40CCDF4E" w14:textId="77777777" w:rsidR="00BA07AB" w:rsidRPr="00B07B90" w:rsidRDefault="00BA07AB" w:rsidP="00BA07AB">
            <w:pPr>
              <w:spacing w:line="300" w:lineRule="exact"/>
              <w:ind w:left="200" w:hangingChars="100" w:hanging="200"/>
              <w:rPr>
                <w:rFonts w:ascii="ＭＳ 明朝" w:hAnsi="ＭＳ 明朝"/>
                <w:sz w:val="20"/>
                <w:szCs w:val="20"/>
              </w:rPr>
            </w:pPr>
          </w:p>
          <w:p w14:paraId="0E9F8516" w14:textId="77777777" w:rsidR="00BA07AB" w:rsidRPr="00B07B90" w:rsidRDefault="00BA07AB" w:rsidP="00BA07AB">
            <w:pPr>
              <w:spacing w:line="300" w:lineRule="exact"/>
              <w:ind w:left="200" w:hangingChars="100" w:hanging="200"/>
              <w:rPr>
                <w:rFonts w:ascii="ＭＳ 明朝" w:hAnsi="ＭＳ 明朝"/>
                <w:sz w:val="20"/>
                <w:szCs w:val="20"/>
              </w:rPr>
            </w:pPr>
          </w:p>
          <w:p w14:paraId="18C156FD" w14:textId="77777777" w:rsidR="00BA07AB" w:rsidRPr="00B07B90" w:rsidRDefault="00BA07AB" w:rsidP="00BA07AB">
            <w:pPr>
              <w:spacing w:line="300" w:lineRule="exact"/>
              <w:ind w:left="200" w:hangingChars="100" w:hanging="200"/>
              <w:rPr>
                <w:rFonts w:ascii="ＭＳ 明朝" w:hAnsi="ＭＳ 明朝"/>
                <w:sz w:val="20"/>
                <w:szCs w:val="20"/>
              </w:rPr>
            </w:pPr>
          </w:p>
          <w:p w14:paraId="4C32F204" w14:textId="77777777" w:rsidR="00BA07AB" w:rsidRPr="00B07B90" w:rsidRDefault="00BA07AB" w:rsidP="00BA07AB">
            <w:pPr>
              <w:spacing w:line="300" w:lineRule="exact"/>
              <w:ind w:left="200" w:hangingChars="100" w:hanging="200"/>
              <w:rPr>
                <w:rFonts w:ascii="ＭＳ 明朝" w:hAnsi="ＭＳ 明朝"/>
                <w:sz w:val="20"/>
                <w:szCs w:val="20"/>
              </w:rPr>
            </w:pPr>
          </w:p>
          <w:p w14:paraId="597B4F94" w14:textId="77777777" w:rsidR="00BA07AB" w:rsidRPr="00B07B90" w:rsidRDefault="00BA07AB" w:rsidP="00BA07AB">
            <w:pPr>
              <w:spacing w:line="300" w:lineRule="exact"/>
              <w:ind w:left="200" w:hangingChars="100" w:hanging="200"/>
              <w:rPr>
                <w:rFonts w:ascii="ＭＳ 明朝" w:hAnsi="ＭＳ 明朝"/>
                <w:sz w:val="20"/>
                <w:szCs w:val="20"/>
              </w:rPr>
            </w:pPr>
          </w:p>
          <w:p w14:paraId="6AA8CF95" w14:textId="77777777" w:rsidR="00BA07AB" w:rsidRPr="00B07B90" w:rsidRDefault="00BA07AB" w:rsidP="00BA07AB">
            <w:pPr>
              <w:spacing w:line="300" w:lineRule="exact"/>
              <w:ind w:left="200" w:hangingChars="100" w:hanging="200"/>
              <w:rPr>
                <w:rFonts w:ascii="ＭＳ 明朝" w:hAnsi="ＭＳ 明朝"/>
                <w:sz w:val="20"/>
                <w:szCs w:val="20"/>
              </w:rPr>
            </w:pPr>
          </w:p>
          <w:p w14:paraId="693079C4" w14:textId="77777777" w:rsidR="00BA07AB" w:rsidRPr="00B07B90" w:rsidRDefault="00BA07AB" w:rsidP="00BA07AB">
            <w:pPr>
              <w:spacing w:line="300" w:lineRule="exact"/>
              <w:ind w:left="200" w:hangingChars="100" w:hanging="200"/>
              <w:rPr>
                <w:rFonts w:ascii="ＭＳ 明朝" w:hAnsi="ＭＳ 明朝"/>
                <w:sz w:val="20"/>
                <w:szCs w:val="20"/>
              </w:rPr>
            </w:pPr>
          </w:p>
          <w:p w14:paraId="03BC50F6" w14:textId="77777777" w:rsidR="00BA07AB" w:rsidRPr="00B07B90" w:rsidRDefault="00BA07AB" w:rsidP="00BA07AB">
            <w:pPr>
              <w:spacing w:line="300" w:lineRule="exact"/>
              <w:ind w:left="200" w:hangingChars="100" w:hanging="200"/>
              <w:rPr>
                <w:rFonts w:ascii="ＭＳ 明朝" w:hAnsi="ＭＳ 明朝"/>
                <w:sz w:val="20"/>
                <w:szCs w:val="20"/>
              </w:rPr>
            </w:pPr>
          </w:p>
          <w:p w14:paraId="6A7AB166" w14:textId="77777777" w:rsidR="00BA07AB" w:rsidRPr="00B07B90" w:rsidRDefault="00BA07AB" w:rsidP="00BA07AB">
            <w:pPr>
              <w:spacing w:line="300" w:lineRule="exact"/>
              <w:ind w:left="200" w:hangingChars="100" w:hanging="200"/>
              <w:rPr>
                <w:rFonts w:ascii="ＭＳ 明朝" w:hAnsi="ＭＳ 明朝"/>
                <w:sz w:val="20"/>
                <w:szCs w:val="20"/>
              </w:rPr>
            </w:pPr>
          </w:p>
          <w:p w14:paraId="7FF4938E" w14:textId="77777777" w:rsidR="00BA07AB" w:rsidRPr="00B07B90" w:rsidRDefault="00BA07AB" w:rsidP="00BA07AB">
            <w:pPr>
              <w:spacing w:line="300" w:lineRule="exact"/>
              <w:ind w:left="200" w:hangingChars="100" w:hanging="200"/>
              <w:rPr>
                <w:rFonts w:ascii="ＭＳ 明朝" w:hAnsi="ＭＳ 明朝"/>
                <w:sz w:val="20"/>
                <w:szCs w:val="20"/>
              </w:rPr>
            </w:pPr>
          </w:p>
          <w:p w14:paraId="64CDB84D" w14:textId="77777777" w:rsidR="00BA07AB" w:rsidRPr="00B07B90" w:rsidRDefault="00BA07AB" w:rsidP="00BA07AB">
            <w:pPr>
              <w:spacing w:line="300" w:lineRule="exact"/>
              <w:ind w:left="200" w:hangingChars="100" w:hanging="200"/>
              <w:rPr>
                <w:rFonts w:ascii="ＭＳ 明朝" w:hAnsi="ＭＳ 明朝"/>
                <w:sz w:val="20"/>
                <w:szCs w:val="20"/>
              </w:rPr>
            </w:pPr>
          </w:p>
          <w:p w14:paraId="43245CA1" w14:textId="77777777" w:rsidR="00BA07AB" w:rsidRPr="00B07B90" w:rsidRDefault="00BA07AB" w:rsidP="00BA07AB">
            <w:pPr>
              <w:spacing w:line="300" w:lineRule="exact"/>
              <w:ind w:left="200" w:hangingChars="100" w:hanging="200"/>
              <w:rPr>
                <w:rFonts w:ascii="ＭＳ 明朝" w:hAnsi="ＭＳ 明朝"/>
                <w:sz w:val="20"/>
                <w:szCs w:val="20"/>
              </w:rPr>
            </w:pPr>
          </w:p>
          <w:p w14:paraId="65027396" w14:textId="77777777" w:rsidR="00BA07AB" w:rsidRPr="00B07B90" w:rsidRDefault="00BA07AB" w:rsidP="00BA07AB">
            <w:pPr>
              <w:spacing w:line="300" w:lineRule="exact"/>
              <w:ind w:left="200" w:hangingChars="100" w:hanging="200"/>
              <w:rPr>
                <w:rFonts w:ascii="ＭＳ 明朝" w:hAnsi="ＭＳ 明朝"/>
                <w:sz w:val="20"/>
                <w:szCs w:val="20"/>
              </w:rPr>
            </w:pPr>
          </w:p>
          <w:p w14:paraId="2A193F4C" w14:textId="77777777" w:rsidR="00BA07AB" w:rsidRPr="00B07B90" w:rsidRDefault="00BA07AB" w:rsidP="00BA07AB">
            <w:pPr>
              <w:spacing w:line="300" w:lineRule="exact"/>
              <w:ind w:left="200" w:hangingChars="100" w:hanging="200"/>
              <w:rPr>
                <w:rFonts w:ascii="ＭＳ 明朝" w:hAnsi="ＭＳ 明朝"/>
                <w:sz w:val="20"/>
                <w:szCs w:val="20"/>
              </w:rPr>
            </w:pPr>
          </w:p>
          <w:p w14:paraId="259E1F7A" w14:textId="77777777" w:rsidR="00BA07AB" w:rsidRPr="00B07B90" w:rsidRDefault="00BA07AB" w:rsidP="00BA07AB">
            <w:pPr>
              <w:spacing w:line="300" w:lineRule="exact"/>
              <w:ind w:left="200" w:hangingChars="100" w:hanging="200"/>
              <w:rPr>
                <w:rFonts w:ascii="ＭＳ 明朝" w:hAnsi="ＭＳ 明朝"/>
                <w:sz w:val="20"/>
                <w:szCs w:val="20"/>
              </w:rPr>
            </w:pPr>
          </w:p>
          <w:p w14:paraId="3E2A4F21" w14:textId="77777777" w:rsidR="00BA07AB" w:rsidRPr="00B07B90" w:rsidRDefault="00BA07AB" w:rsidP="00BA07AB">
            <w:pPr>
              <w:spacing w:line="300" w:lineRule="exact"/>
              <w:ind w:left="200" w:hangingChars="100" w:hanging="200"/>
              <w:rPr>
                <w:rFonts w:ascii="ＭＳ 明朝" w:hAnsi="ＭＳ 明朝"/>
                <w:sz w:val="20"/>
                <w:szCs w:val="20"/>
              </w:rPr>
            </w:pPr>
          </w:p>
          <w:p w14:paraId="782A8D96" w14:textId="77777777" w:rsidR="00BA07AB" w:rsidRPr="00B07B90" w:rsidRDefault="00BA07AB" w:rsidP="00BA07AB">
            <w:pPr>
              <w:spacing w:line="300" w:lineRule="exact"/>
              <w:ind w:left="200" w:hangingChars="100" w:hanging="200"/>
              <w:rPr>
                <w:rFonts w:ascii="ＭＳ 明朝" w:hAnsi="ＭＳ 明朝"/>
                <w:sz w:val="20"/>
                <w:szCs w:val="20"/>
              </w:rPr>
            </w:pPr>
          </w:p>
          <w:p w14:paraId="1386A337" w14:textId="77777777" w:rsidR="00BA07AB" w:rsidRPr="00B07B90" w:rsidRDefault="00BA07AB" w:rsidP="00BA07AB">
            <w:pPr>
              <w:spacing w:line="300" w:lineRule="exact"/>
              <w:ind w:left="200" w:hangingChars="100" w:hanging="200"/>
              <w:rPr>
                <w:rFonts w:ascii="ＭＳ 明朝" w:hAnsi="ＭＳ 明朝"/>
                <w:sz w:val="20"/>
                <w:szCs w:val="20"/>
              </w:rPr>
            </w:pPr>
          </w:p>
          <w:p w14:paraId="2F3021DD" w14:textId="77777777" w:rsidR="00BA07AB" w:rsidRPr="00B07B90" w:rsidRDefault="00BA07AB" w:rsidP="00BA07AB">
            <w:pPr>
              <w:spacing w:line="300" w:lineRule="exact"/>
              <w:ind w:left="200" w:hangingChars="100" w:hanging="200"/>
              <w:rPr>
                <w:rFonts w:ascii="ＭＳ 明朝" w:hAnsi="ＭＳ 明朝"/>
                <w:sz w:val="20"/>
                <w:szCs w:val="20"/>
              </w:rPr>
            </w:pPr>
          </w:p>
          <w:p w14:paraId="648FED8E" w14:textId="77777777" w:rsidR="00BA07AB" w:rsidRPr="00B07B90" w:rsidRDefault="00BA07AB" w:rsidP="00BA07AB">
            <w:pPr>
              <w:spacing w:line="300" w:lineRule="exact"/>
              <w:ind w:left="200" w:hangingChars="100" w:hanging="200"/>
              <w:rPr>
                <w:rFonts w:ascii="ＭＳ 明朝" w:hAnsi="ＭＳ 明朝"/>
                <w:sz w:val="20"/>
                <w:szCs w:val="20"/>
              </w:rPr>
            </w:pPr>
          </w:p>
          <w:p w14:paraId="00994B5D" w14:textId="77777777" w:rsidR="00BA07AB" w:rsidRPr="00B07B90" w:rsidRDefault="00BA07AB" w:rsidP="00BA07AB">
            <w:pPr>
              <w:spacing w:line="300" w:lineRule="exact"/>
              <w:ind w:left="200" w:hangingChars="100" w:hanging="200"/>
              <w:rPr>
                <w:rFonts w:ascii="ＭＳ 明朝" w:hAnsi="ＭＳ 明朝"/>
                <w:sz w:val="20"/>
                <w:szCs w:val="20"/>
              </w:rPr>
            </w:pPr>
          </w:p>
          <w:p w14:paraId="13ECDC0B" w14:textId="77777777" w:rsidR="00BA07AB" w:rsidRPr="00B07B90" w:rsidRDefault="00BA07AB" w:rsidP="00BA07AB">
            <w:pPr>
              <w:spacing w:line="300" w:lineRule="exact"/>
              <w:ind w:left="200" w:hangingChars="100" w:hanging="200"/>
              <w:rPr>
                <w:rFonts w:ascii="ＭＳ 明朝" w:hAnsi="ＭＳ 明朝"/>
                <w:sz w:val="20"/>
                <w:szCs w:val="20"/>
              </w:rPr>
            </w:pPr>
          </w:p>
          <w:p w14:paraId="00C260C0" w14:textId="77777777" w:rsidR="00BA07AB" w:rsidRPr="00B07B90" w:rsidRDefault="00BA07AB" w:rsidP="00BA07AB">
            <w:pPr>
              <w:spacing w:line="300" w:lineRule="exact"/>
              <w:ind w:left="200" w:hangingChars="100" w:hanging="200"/>
              <w:rPr>
                <w:rFonts w:ascii="ＭＳ 明朝" w:hAnsi="ＭＳ 明朝"/>
                <w:sz w:val="20"/>
                <w:szCs w:val="20"/>
              </w:rPr>
            </w:pPr>
          </w:p>
          <w:p w14:paraId="3C06610E" w14:textId="77777777" w:rsidR="00BA07AB" w:rsidRPr="00B07B90" w:rsidRDefault="00BA07AB" w:rsidP="00BA07AB">
            <w:pPr>
              <w:spacing w:line="300" w:lineRule="exact"/>
              <w:ind w:left="200" w:hangingChars="100" w:hanging="200"/>
              <w:rPr>
                <w:rFonts w:ascii="ＭＳ 明朝" w:hAnsi="ＭＳ 明朝"/>
                <w:sz w:val="20"/>
                <w:szCs w:val="20"/>
              </w:rPr>
            </w:pPr>
          </w:p>
          <w:p w14:paraId="5BC63A3A" w14:textId="77777777" w:rsidR="00BA07AB" w:rsidRPr="00B07B90" w:rsidRDefault="00BA07AB" w:rsidP="00BA07AB">
            <w:pPr>
              <w:spacing w:line="300" w:lineRule="exact"/>
              <w:ind w:left="200" w:hangingChars="100" w:hanging="200"/>
              <w:rPr>
                <w:rFonts w:ascii="ＭＳ 明朝" w:hAnsi="ＭＳ 明朝"/>
                <w:sz w:val="20"/>
                <w:szCs w:val="20"/>
              </w:rPr>
            </w:pPr>
          </w:p>
          <w:p w14:paraId="5EB4B27D" w14:textId="77777777" w:rsidR="00BA07AB" w:rsidRPr="00B07B90" w:rsidRDefault="00BA07AB" w:rsidP="00BA07AB">
            <w:pPr>
              <w:spacing w:line="300" w:lineRule="exact"/>
              <w:ind w:left="200" w:hangingChars="100" w:hanging="200"/>
              <w:rPr>
                <w:rFonts w:ascii="ＭＳ 明朝" w:hAnsi="ＭＳ 明朝"/>
                <w:sz w:val="20"/>
                <w:szCs w:val="20"/>
              </w:rPr>
            </w:pPr>
          </w:p>
          <w:p w14:paraId="55304312" w14:textId="77777777" w:rsidR="00BA07AB" w:rsidRPr="00B07B90" w:rsidRDefault="00BA07AB" w:rsidP="00BA07AB">
            <w:pPr>
              <w:spacing w:line="300" w:lineRule="exact"/>
              <w:ind w:left="200" w:hangingChars="100" w:hanging="200"/>
              <w:rPr>
                <w:rFonts w:ascii="ＭＳ 明朝" w:hAnsi="ＭＳ 明朝"/>
                <w:sz w:val="20"/>
                <w:szCs w:val="20"/>
              </w:rPr>
            </w:pPr>
          </w:p>
          <w:p w14:paraId="3789E554" w14:textId="77777777" w:rsidR="00BA07AB" w:rsidRPr="00B07B90" w:rsidRDefault="00BA07AB" w:rsidP="00BA07AB">
            <w:pPr>
              <w:spacing w:line="300" w:lineRule="exact"/>
              <w:rPr>
                <w:rFonts w:ascii="ＭＳ 明朝" w:hAnsi="ＭＳ 明朝"/>
                <w:sz w:val="20"/>
                <w:szCs w:val="20"/>
              </w:rPr>
            </w:pPr>
          </w:p>
          <w:p w14:paraId="402F8E8C" w14:textId="77777777" w:rsidR="00BA07AB" w:rsidRPr="00B07B90" w:rsidRDefault="00BA07AB" w:rsidP="00BA07AB">
            <w:pPr>
              <w:spacing w:line="300" w:lineRule="exact"/>
              <w:ind w:left="200" w:hangingChars="100" w:hanging="200"/>
              <w:rPr>
                <w:rFonts w:ascii="ＭＳ 明朝" w:hAnsi="ＭＳ 明朝"/>
                <w:sz w:val="20"/>
                <w:szCs w:val="20"/>
              </w:rPr>
            </w:pPr>
          </w:p>
          <w:p w14:paraId="7F9D1DBD" w14:textId="77777777" w:rsidR="008453D2" w:rsidRPr="00B07B90" w:rsidRDefault="008453D2" w:rsidP="00B44191">
            <w:pPr>
              <w:spacing w:line="300" w:lineRule="exact"/>
              <w:rPr>
                <w:rFonts w:ascii="ＭＳ 明朝" w:hAnsi="ＭＳ 明朝"/>
                <w:sz w:val="20"/>
                <w:szCs w:val="20"/>
              </w:rPr>
            </w:pPr>
          </w:p>
          <w:p w14:paraId="703599C4"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（２）「ともに学び、</w:t>
            </w:r>
          </w:p>
          <w:p w14:paraId="5358D77B" w14:textId="77777777" w:rsidR="00BA07AB" w:rsidRPr="00B07B90" w:rsidRDefault="00BA07AB" w:rsidP="00BA07AB">
            <w:pPr>
              <w:spacing w:line="300" w:lineRule="exact"/>
              <w:ind w:leftChars="100" w:left="210"/>
              <w:rPr>
                <w:rFonts w:ascii="ＭＳ 明朝" w:hAnsi="ＭＳ 明朝"/>
                <w:sz w:val="20"/>
                <w:szCs w:val="20"/>
              </w:rPr>
            </w:pPr>
            <w:r w:rsidRPr="00B07B90">
              <w:rPr>
                <w:rFonts w:ascii="ＭＳ 明朝" w:hAnsi="ＭＳ 明朝" w:hint="eastAsia"/>
                <w:sz w:val="20"/>
                <w:szCs w:val="20"/>
              </w:rPr>
              <w:t>ともに育つ」教育の推進</w:t>
            </w:r>
          </w:p>
          <w:p w14:paraId="124F7D73" w14:textId="77777777" w:rsidR="00BA07AB" w:rsidRPr="00B07B90" w:rsidRDefault="00BA07AB" w:rsidP="00BA07AB">
            <w:pPr>
              <w:spacing w:line="300" w:lineRule="exact"/>
              <w:ind w:left="200" w:hangingChars="100" w:hanging="200"/>
              <w:rPr>
                <w:rFonts w:ascii="ＭＳ 明朝" w:hAnsi="ＭＳ 明朝"/>
                <w:sz w:val="20"/>
                <w:szCs w:val="20"/>
              </w:rPr>
            </w:pPr>
          </w:p>
          <w:p w14:paraId="0E8C709C" w14:textId="77777777" w:rsidR="00BA07AB" w:rsidRPr="00B07B90" w:rsidRDefault="00BA07AB" w:rsidP="00BA07AB">
            <w:pPr>
              <w:spacing w:line="300" w:lineRule="exact"/>
              <w:ind w:left="200" w:hangingChars="100" w:hanging="200"/>
              <w:rPr>
                <w:rFonts w:ascii="ＭＳ 明朝" w:hAnsi="ＭＳ 明朝"/>
                <w:sz w:val="20"/>
                <w:szCs w:val="20"/>
              </w:rPr>
            </w:pPr>
          </w:p>
          <w:p w14:paraId="3CC8BD41" w14:textId="77777777" w:rsidR="00BA07AB" w:rsidRPr="00B07B90" w:rsidRDefault="00BA07AB" w:rsidP="00BA07AB">
            <w:pPr>
              <w:spacing w:line="300" w:lineRule="exact"/>
              <w:ind w:left="200" w:hangingChars="100" w:hanging="200"/>
              <w:rPr>
                <w:rFonts w:ascii="ＭＳ 明朝" w:hAnsi="ＭＳ 明朝"/>
                <w:sz w:val="20"/>
                <w:szCs w:val="20"/>
              </w:rPr>
            </w:pPr>
          </w:p>
          <w:p w14:paraId="7C11435F" w14:textId="77777777" w:rsidR="00BA07AB" w:rsidRPr="00B07B90" w:rsidRDefault="00BA07AB" w:rsidP="00BA07AB">
            <w:pPr>
              <w:spacing w:line="300" w:lineRule="exact"/>
              <w:rPr>
                <w:rFonts w:ascii="ＭＳ 明朝" w:hAnsi="ＭＳ 明朝"/>
                <w:sz w:val="20"/>
                <w:szCs w:val="20"/>
              </w:rPr>
            </w:pPr>
          </w:p>
          <w:p w14:paraId="3D528EC5" w14:textId="77777777" w:rsidR="00BA07AB" w:rsidRPr="00B07B90" w:rsidRDefault="00BA07AB" w:rsidP="00BA07AB">
            <w:pPr>
              <w:spacing w:line="300" w:lineRule="exact"/>
              <w:rPr>
                <w:rFonts w:ascii="ＭＳ 明朝" w:hAnsi="ＭＳ 明朝"/>
                <w:sz w:val="20"/>
                <w:szCs w:val="20"/>
              </w:rPr>
            </w:pPr>
          </w:p>
          <w:p w14:paraId="233BEDC4" w14:textId="77777777" w:rsidR="00BA07AB" w:rsidRPr="00B07B90" w:rsidRDefault="00BA07AB" w:rsidP="00BA07AB">
            <w:pPr>
              <w:spacing w:line="300" w:lineRule="exact"/>
              <w:rPr>
                <w:rFonts w:ascii="ＭＳ 明朝" w:hAnsi="ＭＳ 明朝"/>
                <w:sz w:val="20"/>
                <w:szCs w:val="20"/>
              </w:rPr>
            </w:pPr>
          </w:p>
          <w:p w14:paraId="4D1D35A5" w14:textId="77777777" w:rsidR="00BA07AB" w:rsidRPr="00B07B90" w:rsidRDefault="00BA07AB" w:rsidP="00BA07AB">
            <w:pPr>
              <w:spacing w:line="300" w:lineRule="exact"/>
              <w:rPr>
                <w:rFonts w:ascii="ＭＳ 明朝" w:hAnsi="ＭＳ 明朝"/>
                <w:sz w:val="20"/>
                <w:szCs w:val="20"/>
              </w:rPr>
            </w:pPr>
          </w:p>
          <w:p w14:paraId="749FD2AE" w14:textId="77777777" w:rsidR="00BA07AB" w:rsidRPr="00B07B90" w:rsidRDefault="00BA07AB" w:rsidP="00BA07AB">
            <w:pPr>
              <w:spacing w:line="300" w:lineRule="exact"/>
              <w:rPr>
                <w:rFonts w:ascii="ＭＳ 明朝" w:hAnsi="ＭＳ 明朝"/>
                <w:sz w:val="20"/>
                <w:szCs w:val="20"/>
              </w:rPr>
            </w:pPr>
          </w:p>
          <w:p w14:paraId="326251F3" w14:textId="77777777" w:rsidR="00BA07AB" w:rsidRPr="00B07B90" w:rsidRDefault="00BA07AB" w:rsidP="00BA07AB">
            <w:pPr>
              <w:spacing w:line="300" w:lineRule="exact"/>
              <w:rPr>
                <w:rFonts w:ascii="ＭＳ 明朝" w:hAnsi="ＭＳ 明朝"/>
                <w:sz w:val="20"/>
                <w:szCs w:val="20"/>
              </w:rPr>
            </w:pPr>
          </w:p>
          <w:p w14:paraId="6007DDD4" w14:textId="77777777" w:rsidR="00180F0C" w:rsidRPr="00B07B90" w:rsidRDefault="00180F0C" w:rsidP="00BA07AB">
            <w:pPr>
              <w:spacing w:line="300" w:lineRule="exact"/>
              <w:rPr>
                <w:rFonts w:ascii="ＭＳ 明朝" w:hAnsi="ＭＳ 明朝"/>
                <w:sz w:val="20"/>
                <w:szCs w:val="20"/>
              </w:rPr>
            </w:pPr>
          </w:p>
          <w:p w14:paraId="6DF31570" w14:textId="77777777" w:rsidR="00B44191" w:rsidRPr="00B07B90" w:rsidRDefault="00B44191" w:rsidP="00BA07AB">
            <w:pPr>
              <w:spacing w:line="300" w:lineRule="exact"/>
              <w:rPr>
                <w:rFonts w:ascii="ＭＳ 明朝" w:hAnsi="ＭＳ 明朝"/>
                <w:sz w:val="20"/>
                <w:szCs w:val="20"/>
              </w:rPr>
            </w:pPr>
          </w:p>
          <w:p w14:paraId="28D5EFA6" w14:textId="77777777" w:rsidR="00BA07AB" w:rsidRPr="00B07B90" w:rsidRDefault="00BA07AB" w:rsidP="00BA07AB">
            <w:pPr>
              <w:spacing w:line="300" w:lineRule="exact"/>
              <w:rPr>
                <w:rFonts w:ascii="ＭＳ 明朝" w:hAnsi="ＭＳ 明朝"/>
                <w:sz w:val="20"/>
                <w:szCs w:val="20"/>
              </w:rPr>
            </w:pPr>
          </w:p>
          <w:p w14:paraId="32578C3F"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（３）人権及び人権</w:t>
            </w:r>
          </w:p>
          <w:p w14:paraId="63AC17AA" w14:textId="77777777" w:rsidR="00BA07AB" w:rsidRPr="00B07B90" w:rsidRDefault="00BA07AB" w:rsidP="00BA07AB">
            <w:pPr>
              <w:spacing w:line="300" w:lineRule="exact"/>
              <w:ind w:leftChars="100" w:left="210"/>
              <w:rPr>
                <w:rFonts w:ascii="ＭＳ 明朝" w:hAnsi="ＭＳ 明朝"/>
                <w:sz w:val="20"/>
                <w:szCs w:val="20"/>
              </w:rPr>
            </w:pPr>
            <w:r w:rsidRPr="00B07B90">
              <w:rPr>
                <w:rFonts w:ascii="ＭＳ 明朝" w:hAnsi="ＭＳ 明朝" w:hint="eastAsia"/>
                <w:sz w:val="20"/>
                <w:szCs w:val="20"/>
              </w:rPr>
              <w:t>問題に関する教育と研修の推進</w:t>
            </w:r>
          </w:p>
          <w:p w14:paraId="5C14B93C" w14:textId="77777777" w:rsidR="00BA07AB" w:rsidRPr="00B07B90" w:rsidRDefault="00BA07AB" w:rsidP="00BA07AB">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21322E4" w14:textId="77777777" w:rsidR="00BA07AB" w:rsidRPr="00B07B90" w:rsidRDefault="0032158B" w:rsidP="00BA07AB">
            <w:pPr>
              <w:spacing w:line="300" w:lineRule="exact"/>
              <w:ind w:left="400" w:hangingChars="200" w:hanging="400"/>
              <w:rPr>
                <w:rFonts w:ascii="ＭＳ 明朝" w:hAnsi="ＭＳ 明朝"/>
                <w:sz w:val="20"/>
                <w:szCs w:val="20"/>
              </w:rPr>
            </w:pPr>
            <w:r w:rsidRPr="00B07B90">
              <w:rPr>
                <w:rFonts w:ascii="ＭＳ 明朝" w:hAnsi="ＭＳ 明朝" w:hint="eastAsia"/>
                <w:sz w:val="20"/>
                <w:szCs w:val="20"/>
              </w:rPr>
              <w:t>ア、キャリア教育の観点による授業開発</w:t>
            </w:r>
          </w:p>
          <w:p w14:paraId="532E547A" w14:textId="77777777" w:rsidR="00BA07AB" w:rsidRPr="00B07B90" w:rsidRDefault="00BA07AB" w:rsidP="00BA07AB">
            <w:pPr>
              <w:spacing w:line="300" w:lineRule="exact"/>
              <w:ind w:left="400" w:hangingChars="200" w:hanging="400"/>
              <w:rPr>
                <w:rFonts w:ascii="ＭＳ 明朝" w:hAnsi="ＭＳ 明朝"/>
                <w:sz w:val="20"/>
                <w:szCs w:val="20"/>
              </w:rPr>
            </w:pPr>
            <w:r w:rsidRPr="00B07B90">
              <w:rPr>
                <w:rFonts w:ascii="ＭＳ 明朝" w:hAnsi="ＭＳ 明朝" w:hint="eastAsia"/>
                <w:sz w:val="20"/>
                <w:szCs w:val="20"/>
              </w:rPr>
              <w:t>・授業の基礎基本に立ち返り、授業について探究</w:t>
            </w:r>
          </w:p>
          <w:p w14:paraId="336BA962" w14:textId="77777777" w:rsidR="00BA07AB" w:rsidRPr="00B07B90" w:rsidRDefault="00BA07AB" w:rsidP="00BA07AB">
            <w:pPr>
              <w:spacing w:line="300" w:lineRule="exact"/>
              <w:ind w:leftChars="100" w:left="410" w:hangingChars="100" w:hanging="200"/>
              <w:rPr>
                <w:rFonts w:ascii="ＭＳ 明朝" w:hAnsi="ＭＳ 明朝"/>
                <w:sz w:val="20"/>
                <w:szCs w:val="20"/>
              </w:rPr>
            </w:pPr>
            <w:r w:rsidRPr="00B07B90">
              <w:rPr>
                <w:rFonts w:ascii="ＭＳ 明朝" w:hAnsi="ＭＳ 明朝" w:hint="eastAsia"/>
                <w:sz w:val="20"/>
                <w:szCs w:val="20"/>
              </w:rPr>
              <w:t>することを通した授業改善と授業力の向上。</w:t>
            </w:r>
          </w:p>
          <w:p w14:paraId="444DDF01" w14:textId="77777777" w:rsidR="00BA07AB" w:rsidRPr="00B07B90" w:rsidRDefault="00BA07AB" w:rsidP="00BA07AB">
            <w:pPr>
              <w:spacing w:line="300" w:lineRule="exact"/>
              <w:ind w:left="400" w:hangingChars="200" w:hanging="400"/>
              <w:rPr>
                <w:rFonts w:ascii="ＭＳ 明朝" w:hAnsi="ＭＳ 明朝"/>
                <w:sz w:val="20"/>
                <w:szCs w:val="20"/>
              </w:rPr>
            </w:pPr>
            <w:r w:rsidRPr="00B07B90">
              <w:rPr>
                <w:rFonts w:ascii="ＭＳ 明朝" w:hAnsi="ＭＳ 明朝" w:hint="eastAsia"/>
                <w:sz w:val="20"/>
                <w:szCs w:val="20"/>
              </w:rPr>
              <w:t>・授業設計の基本となる「ひらのスタンダード」</w:t>
            </w:r>
          </w:p>
          <w:p w14:paraId="7A71115C"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の策定及び授業実践への導入。</w:t>
            </w:r>
          </w:p>
          <w:p w14:paraId="5EB3FB1E" w14:textId="77777777" w:rsidR="00BA07AB" w:rsidRPr="00B07B90" w:rsidRDefault="00BA07AB" w:rsidP="00BA07AB">
            <w:pPr>
              <w:spacing w:line="300" w:lineRule="exact"/>
              <w:ind w:left="400" w:hangingChars="200" w:hanging="400"/>
              <w:rPr>
                <w:rFonts w:ascii="ＭＳ 明朝" w:hAnsi="ＭＳ 明朝"/>
                <w:sz w:val="18"/>
                <w:szCs w:val="18"/>
              </w:rPr>
            </w:pPr>
            <w:r w:rsidRPr="00B07B90">
              <w:rPr>
                <w:rFonts w:ascii="ＭＳ 明朝" w:hAnsi="ＭＳ 明朝" w:hint="eastAsia"/>
                <w:sz w:val="20"/>
                <w:szCs w:val="20"/>
              </w:rPr>
              <w:t>・「ひらのキャリアプラン」</w:t>
            </w:r>
            <w:r w:rsidRPr="00B07B90">
              <w:rPr>
                <w:rFonts w:ascii="ＭＳ 明朝" w:hAnsi="ＭＳ 明朝" w:hint="eastAsia"/>
                <w:sz w:val="18"/>
                <w:szCs w:val="18"/>
              </w:rPr>
              <w:t>(本校版キャリアプラン</w:t>
            </w:r>
          </w:p>
          <w:p w14:paraId="39B5A21D" w14:textId="77777777" w:rsidR="00BA07AB" w:rsidRPr="00B07B90" w:rsidRDefault="00BA07AB" w:rsidP="00BA07AB">
            <w:pPr>
              <w:spacing w:line="300" w:lineRule="exact"/>
              <w:ind w:leftChars="100" w:left="390" w:hangingChars="100" w:hanging="180"/>
              <w:rPr>
                <w:rFonts w:ascii="ＭＳ 明朝" w:hAnsi="ＭＳ 明朝"/>
                <w:sz w:val="20"/>
                <w:szCs w:val="20"/>
              </w:rPr>
            </w:pPr>
            <w:r w:rsidRPr="00B07B90">
              <w:rPr>
                <w:rFonts w:ascii="ＭＳ 明朝" w:hAnsi="ＭＳ 明朝" w:hint="eastAsia"/>
                <w:sz w:val="18"/>
                <w:szCs w:val="18"/>
              </w:rPr>
              <w:t>ニングマトリックス)</w:t>
            </w:r>
            <w:r w:rsidRPr="00B07B90">
              <w:rPr>
                <w:rFonts w:ascii="ＭＳ 明朝" w:hAnsi="ＭＳ 明朝" w:hint="eastAsia"/>
                <w:sz w:val="20"/>
                <w:szCs w:val="20"/>
              </w:rPr>
              <w:t>に基づいて授業を計画し、</w:t>
            </w:r>
          </w:p>
          <w:p w14:paraId="081901D0" w14:textId="77777777" w:rsidR="00BA07AB" w:rsidRPr="00B07B90" w:rsidRDefault="00BA07AB" w:rsidP="00BA07AB">
            <w:pPr>
              <w:spacing w:line="300" w:lineRule="exact"/>
              <w:ind w:leftChars="100" w:left="410" w:hangingChars="100" w:hanging="200"/>
              <w:rPr>
                <w:rFonts w:ascii="ＭＳ 明朝" w:hAnsi="ＭＳ 明朝"/>
                <w:sz w:val="20"/>
                <w:szCs w:val="20"/>
              </w:rPr>
            </w:pPr>
            <w:r w:rsidRPr="00B07B90">
              <w:rPr>
                <w:rFonts w:ascii="ＭＳ 明朝" w:hAnsi="ＭＳ 明朝" w:hint="eastAsia"/>
                <w:sz w:val="20"/>
                <w:szCs w:val="20"/>
              </w:rPr>
              <w:t>ひらのキャリアプランと実践を往還しながら</w:t>
            </w:r>
          </w:p>
          <w:p w14:paraId="426742C8" w14:textId="77777777" w:rsidR="00BA07AB" w:rsidRPr="00B07B90" w:rsidRDefault="00BA07AB" w:rsidP="00BA07AB">
            <w:pPr>
              <w:spacing w:line="300" w:lineRule="exact"/>
              <w:ind w:leftChars="100" w:left="410" w:hangingChars="100" w:hanging="200"/>
              <w:rPr>
                <w:rFonts w:ascii="ＭＳ 明朝" w:hAnsi="ＭＳ 明朝"/>
                <w:sz w:val="18"/>
                <w:szCs w:val="18"/>
              </w:rPr>
            </w:pPr>
            <w:r w:rsidRPr="00B07B90">
              <w:rPr>
                <w:rFonts w:ascii="ＭＳ 明朝" w:hAnsi="ＭＳ 明朝" w:hint="eastAsia"/>
                <w:sz w:val="20"/>
                <w:szCs w:val="20"/>
              </w:rPr>
              <w:t>授業を行う。</w:t>
            </w:r>
            <w:r w:rsidRPr="00B07B90">
              <w:rPr>
                <w:rFonts w:ascii="ＭＳ 明朝" w:hAnsi="ＭＳ 明朝" w:hint="eastAsia"/>
                <w:sz w:val="18"/>
                <w:szCs w:val="18"/>
              </w:rPr>
              <w:t>（指導教諭、研究・支援部）</w:t>
            </w:r>
          </w:p>
          <w:p w14:paraId="0E79D1AB" w14:textId="77777777" w:rsidR="00BA07AB" w:rsidRPr="00B07B90" w:rsidRDefault="00BA07AB" w:rsidP="00BA07AB">
            <w:pPr>
              <w:spacing w:line="300" w:lineRule="exact"/>
              <w:ind w:leftChars="100" w:left="410" w:hangingChars="100" w:hanging="200"/>
              <w:rPr>
                <w:rFonts w:ascii="ＭＳ 明朝" w:hAnsi="ＭＳ 明朝"/>
                <w:sz w:val="20"/>
                <w:szCs w:val="20"/>
              </w:rPr>
            </w:pPr>
          </w:p>
          <w:p w14:paraId="726D4CE2" w14:textId="77777777" w:rsidR="00BA07AB" w:rsidRPr="00B07B90" w:rsidRDefault="00BA07AB" w:rsidP="00BA07AB">
            <w:pPr>
              <w:spacing w:line="300" w:lineRule="exact"/>
              <w:ind w:left="400" w:hangingChars="200" w:hanging="400"/>
              <w:rPr>
                <w:rFonts w:ascii="ＭＳ 明朝" w:hAnsi="ＭＳ 明朝"/>
                <w:sz w:val="20"/>
                <w:szCs w:val="20"/>
              </w:rPr>
            </w:pPr>
            <w:r w:rsidRPr="00B07B90">
              <w:rPr>
                <w:rFonts w:ascii="ＭＳ 明朝" w:hAnsi="ＭＳ 明朝" w:hint="eastAsia"/>
                <w:sz w:val="20"/>
                <w:szCs w:val="20"/>
              </w:rPr>
              <w:t>イ、総合的な学習(探究)の時間の全学部系統化</w:t>
            </w:r>
          </w:p>
          <w:p w14:paraId="662B6A0B" w14:textId="77777777" w:rsidR="00BA07AB" w:rsidRPr="00B07B90" w:rsidRDefault="00BA07AB" w:rsidP="00BA07AB">
            <w:pPr>
              <w:spacing w:line="300" w:lineRule="exact"/>
              <w:ind w:left="400" w:hangingChars="200" w:hanging="400"/>
              <w:rPr>
                <w:rFonts w:ascii="ＭＳ 明朝" w:hAnsi="ＭＳ 明朝"/>
                <w:sz w:val="20"/>
                <w:szCs w:val="20"/>
              </w:rPr>
            </w:pPr>
            <w:r w:rsidRPr="00B07B90">
              <w:rPr>
                <w:rFonts w:ascii="ＭＳ 明朝" w:hAnsi="ＭＳ 明朝" w:hint="eastAsia"/>
                <w:sz w:val="20"/>
                <w:szCs w:val="20"/>
              </w:rPr>
              <w:t>・「サークル活動」の在り方を見直し、総合的な学</w:t>
            </w:r>
          </w:p>
          <w:p w14:paraId="2A901013"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習(探究)の目標の下で取組むよう改定する。</w:t>
            </w:r>
          </w:p>
          <w:p w14:paraId="73C567D7"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・総合的な学習(探究)として「みっけまつり」の</w:t>
            </w:r>
          </w:p>
          <w:p w14:paraId="772D931F" w14:textId="0CF5C12A"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令和</w:t>
            </w:r>
            <w:r w:rsidR="008453D2" w:rsidRPr="00B07B90">
              <w:rPr>
                <w:rFonts w:ascii="ＭＳ 明朝" w:hAnsi="ＭＳ 明朝" w:hint="eastAsia"/>
                <w:sz w:val="20"/>
                <w:szCs w:val="20"/>
              </w:rPr>
              <w:t>７</w:t>
            </w:r>
            <w:r w:rsidRPr="00B07B90">
              <w:rPr>
                <w:rFonts w:ascii="ＭＳ 明朝" w:hAnsi="ＭＳ 明朝" w:hint="eastAsia"/>
                <w:sz w:val="20"/>
                <w:szCs w:val="20"/>
              </w:rPr>
              <w:t>年度以降の実施に向け、取組み内容や</w:t>
            </w:r>
          </w:p>
          <w:p w14:paraId="2A71FB62" w14:textId="77777777" w:rsidR="00BA07AB" w:rsidRPr="00B07B90" w:rsidRDefault="00BA07AB" w:rsidP="00BA07AB">
            <w:pPr>
              <w:spacing w:line="300" w:lineRule="exact"/>
              <w:ind w:firstLineChars="100" w:firstLine="200"/>
              <w:rPr>
                <w:rFonts w:ascii="ＭＳ 明朝" w:hAnsi="ＭＳ 明朝"/>
                <w:sz w:val="18"/>
                <w:szCs w:val="18"/>
              </w:rPr>
            </w:pPr>
            <w:r w:rsidRPr="00B07B90">
              <w:rPr>
                <w:rFonts w:ascii="ＭＳ 明朝" w:hAnsi="ＭＳ 明朝" w:hint="eastAsia"/>
                <w:sz w:val="20"/>
                <w:szCs w:val="20"/>
              </w:rPr>
              <w:t>方法等を検討する。</w:t>
            </w:r>
            <w:r w:rsidRPr="00B07B90">
              <w:rPr>
                <w:rFonts w:ascii="ＭＳ 明朝" w:hAnsi="ＭＳ 明朝" w:hint="eastAsia"/>
                <w:sz w:val="18"/>
                <w:szCs w:val="18"/>
              </w:rPr>
              <w:t>（全校教育課程検討委員会）</w:t>
            </w:r>
          </w:p>
          <w:p w14:paraId="71C5A076" w14:textId="77777777" w:rsidR="00BA07AB" w:rsidRPr="00B07B90" w:rsidRDefault="00BA07AB" w:rsidP="00BA07AB">
            <w:pPr>
              <w:spacing w:line="300" w:lineRule="exact"/>
              <w:ind w:firstLineChars="100" w:firstLine="200"/>
              <w:rPr>
                <w:rFonts w:ascii="ＭＳ 明朝" w:hAnsi="ＭＳ 明朝"/>
                <w:sz w:val="20"/>
                <w:szCs w:val="20"/>
              </w:rPr>
            </w:pPr>
          </w:p>
          <w:p w14:paraId="45A9C21B"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ウ、将来を見据えた自立活動の指導</w:t>
            </w:r>
          </w:p>
          <w:p w14:paraId="1C886D96" w14:textId="77777777" w:rsidR="00BA07AB" w:rsidRPr="00B07B90" w:rsidRDefault="00BA07AB" w:rsidP="00BA07AB">
            <w:pPr>
              <w:spacing w:line="300" w:lineRule="exact"/>
              <w:ind w:left="200" w:hangingChars="100" w:hanging="200"/>
              <w:rPr>
                <w:rFonts w:ascii="ＭＳ 明朝" w:hAnsi="ＭＳ 明朝"/>
                <w:sz w:val="18"/>
                <w:szCs w:val="18"/>
              </w:rPr>
            </w:pPr>
            <w:r w:rsidRPr="00B07B90">
              <w:rPr>
                <w:rFonts w:ascii="ＭＳ 明朝" w:hAnsi="ＭＳ 明朝" w:hint="eastAsia"/>
                <w:sz w:val="20"/>
                <w:szCs w:val="20"/>
              </w:rPr>
              <w:t>・個に応じた指導の質を深めるため、「実態把握チェック表」によるアセスメントの実施。</w:t>
            </w:r>
          </w:p>
          <w:p w14:paraId="2D57BED4" w14:textId="77777777" w:rsidR="008453D2"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・小</w:t>
            </w:r>
            <w:r w:rsidR="008453D2" w:rsidRPr="00B07B90">
              <w:rPr>
                <w:rFonts w:ascii="ＭＳ 明朝" w:hAnsi="ＭＳ 明朝" w:hint="eastAsia"/>
                <w:sz w:val="20"/>
                <w:szCs w:val="20"/>
              </w:rPr>
              <w:t>１</w:t>
            </w:r>
            <w:r w:rsidRPr="00B07B90">
              <w:rPr>
                <w:rFonts w:ascii="ＭＳ 明朝" w:hAnsi="ＭＳ 明朝" w:hint="eastAsia"/>
                <w:sz w:val="20"/>
                <w:szCs w:val="20"/>
              </w:rPr>
              <w:t>、小４、中１、高１（本年度、個別の教育</w:t>
            </w:r>
          </w:p>
          <w:p w14:paraId="7FC9D508" w14:textId="77777777" w:rsidR="008453D2" w:rsidRPr="00B07B90" w:rsidRDefault="00BA07AB" w:rsidP="008453D2">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支援計画の作成学年）を中心に、指導教諭及び</w:t>
            </w:r>
          </w:p>
          <w:p w14:paraId="4A9D69C6" w14:textId="77777777" w:rsidR="008453D2" w:rsidRPr="00B07B90" w:rsidRDefault="00BA07AB" w:rsidP="008453D2">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校内支援係が、個別の教育支援計画の作成等に</w:t>
            </w:r>
          </w:p>
          <w:p w14:paraId="72C2A9DA" w14:textId="13EFB33D" w:rsidR="00BA07AB" w:rsidRPr="00B07B90" w:rsidRDefault="00BA07AB" w:rsidP="008453D2">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係るアドバイスとフォローアップを実施。</w:t>
            </w:r>
          </w:p>
          <w:p w14:paraId="30FB065C" w14:textId="7E8C760C"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・自立活動に関する研修の実施。</w:t>
            </w:r>
          </w:p>
          <w:p w14:paraId="292FBC22" w14:textId="77777777" w:rsidR="00BA07AB" w:rsidRPr="00B07B90" w:rsidRDefault="00BA07AB" w:rsidP="00BA07AB">
            <w:pPr>
              <w:spacing w:line="300" w:lineRule="exact"/>
              <w:ind w:firstLineChars="100" w:firstLine="180"/>
              <w:rPr>
                <w:rFonts w:ascii="ＭＳ 明朝" w:hAnsi="ＭＳ 明朝"/>
                <w:sz w:val="18"/>
                <w:szCs w:val="18"/>
              </w:rPr>
            </w:pPr>
            <w:r w:rsidRPr="00B07B90">
              <w:rPr>
                <w:rFonts w:ascii="ＭＳ 明朝" w:hAnsi="ＭＳ 明朝" w:hint="eastAsia"/>
                <w:sz w:val="18"/>
                <w:szCs w:val="18"/>
              </w:rPr>
              <w:t>（指導教諭、校内支援係）</w:t>
            </w:r>
          </w:p>
          <w:p w14:paraId="27512D7C" w14:textId="77777777" w:rsidR="00BA07AB" w:rsidRPr="00B07B90" w:rsidRDefault="00BA07AB" w:rsidP="00BA07AB">
            <w:pPr>
              <w:spacing w:line="300" w:lineRule="exact"/>
              <w:ind w:firstLineChars="100" w:firstLine="200"/>
              <w:rPr>
                <w:rFonts w:ascii="ＭＳ 明朝" w:hAnsi="ＭＳ 明朝"/>
                <w:sz w:val="20"/>
                <w:szCs w:val="20"/>
              </w:rPr>
            </w:pPr>
          </w:p>
          <w:p w14:paraId="704AAC4F"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エ、ICTを活用した学習活動の充実</w:t>
            </w:r>
          </w:p>
          <w:p w14:paraId="7BC150BA"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・ICTの進化に対応した知識及びスキルの向上を</w:t>
            </w:r>
          </w:p>
          <w:p w14:paraId="4242DD57"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めざした研修の実施。</w:t>
            </w:r>
          </w:p>
          <w:p w14:paraId="1A32307E"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・授業等における活用事例を収集し、全教職員で</w:t>
            </w:r>
          </w:p>
          <w:p w14:paraId="127B1C1B" w14:textId="77777777" w:rsidR="00BA07AB" w:rsidRPr="00B07B90" w:rsidRDefault="00BA07AB" w:rsidP="00BA07AB">
            <w:pPr>
              <w:spacing w:line="300" w:lineRule="exact"/>
              <w:ind w:firstLineChars="100" w:firstLine="200"/>
              <w:rPr>
                <w:rFonts w:ascii="ＭＳ 明朝" w:hAnsi="ＭＳ 明朝"/>
                <w:sz w:val="18"/>
                <w:szCs w:val="18"/>
              </w:rPr>
            </w:pPr>
            <w:r w:rsidRPr="00B07B90">
              <w:rPr>
                <w:rFonts w:ascii="ＭＳ 明朝" w:hAnsi="ＭＳ 明朝" w:hint="eastAsia"/>
                <w:sz w:val="20"/>
                <w:szCs w:val="20"/>
              </w:rPr>
              <w:t xml:space="preserve">共有。　</w:t>
            </w:r>
            <w:r w:rsidRPr="00B07B90">
              <w:rPr>
                <w:rFonts w:ascii="ＭＳ 明朝" w:hAnsi="ＭＳ 明朝" w:hint="eastAsia"/>
                <w:sz w:val="18"/>
                <w:szCs w:val="18"/>
              </w:rPr>
              <w:t>（ICT主任、教務部）</w:t>
            </w:r>
          </w:p>
          <w:p w14:paraId="17F1F27B" w14:textId="77777777" w:rsidR="00BA07AB" w:rsidRPr="00B07B90" w:rsidRDefault="00BA07AB" w:rsidP="00BA07AB">
            <w:pPr>
              <w:spacing w:line="300" w:lineRule="exact"/>
              <w:ind w:firstLineChars="100" w:firstLine="200"/>
              <w:rPr>
                <w:rFonts w:ascii="ＭＳ 明朝" w:hAnsi="ＭＳ 明朝"/>
                <w:sz w:val="20"/>
                <w:szCs w:val="20"/>
              </w:rPr>
            </w:pPr>
          </w:p>
          <w:p w14:paraId="37F014C7" w14:textId="77777777" w:rsidR="00BA07AB" w:rsidRPr="00B07B90" w:rsidRDefault="00BA07AB" w:rsidP="00BA07AB">
            <w:pPr>
              <w:spacing w:line="300" w:lineRule="exact"/>
              <w:ind w:left="200" w:hangingChars="100" w:hanging="200"/>
              <w:rPr>
                <w:rFonts w:ascii="ＭＳ 明朝" w:hAnsi="ＭＳ 明朝"/>
                <w:sz w:val="20"/>
                <w:szCs w:val="20"/>
              </w:rPr>
            </w:pPr>
            <w:r w:rsidRPr="00B07B90">
              <w:rPr>
                <w:rFonts w:ascii="ＭＳ 明朝" w:hAnsi="ＭＳ 明朝" w:hint="eastAsia"/>
                <w:sz w:val="20"/>
                <w:szCs w:val="20"/>
              </w:rPr>
              <w:t>オ、［学校経営推進費事業］「</w:t>
            </w:r>
            <w:r w:rsidRPr="00B07B90">
              <w:rPr>
                <w:rFonts w:ascii="ＭＳ 明朝" w:hAnsi="ＭＳ 明朝"/>
                <w:sz w:val="20"/>
                <w:szCs w:val="20"/>
              </w:rPr>
              <w:t>HIRANO</w:t>
            </w:r>
            <w:r w:rsidRPr="00B07B90">
              <w:rPr>
                <w:rFonts w:ascii="ＭＳ 明朝" w:hAnsi="ＭＳ 明朝" w:hint="eastAsia"/>
                <w:sz w:val="20"/>
                <w:szCs w:val="20"/>
              </w:rPr>
              <w:t xml:space="preserve"> </w:t>
            </w:r>
            <w:r w:rsidRPr="00B07B90">
              <w:rPr>
                <w:rFonts w:ascii="ＭＳ 明朝" w:hAnsi="ＭＳ 明朝"/>
                <w:sz w:val="20"/>
                <w:szCs w:val="20"/>
              </w:rPr>
              <w:t>SMCs</w:t>
            </w:r>
            <w:r w:rsidRPr="00B07B90">
              <w:rPr>
                <w:rFonts w:ascii="ＭＳ 明朝" w:hAnsi="ＭＳ 明朝" w:hint="eastAsia"/>
                <w:sz w:val="20"/>
                <w:szCs w:val="20"/>
              </w:rPr>
              <w:t>」の実践と研究</w:t>
            </w:r>
          </w:p>
          <w:p w14:paraId="1059E3B2"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・実践記録の作成ならびに公表。</w:t>
            </w:r>
          </w:p>
          <w:p w14:paraId="6380EF7D"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・学校経営推進費事業の校内外への成果報告とし</w:t>
            </w:r>
          </w:p>
          <w:p w14:paraId="647087B8"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て、研究成果発表会の開催。</w:t>
            </w:r>
          </w:p>
          <w:p w14:paraId="4C137A9B" w14:textId="77777777" w:rsidR="00BA07AB" w:rsidRPr="00B07B90" w:rsidRDefault="00BA07AB" w:rsidP="00BA07AB">
            <w:pPr>
              <w:spacing w:line="300" w:lineRule="exact"/>
              <w:ind w:firstLineChars="100" w:firstLine="180"/>
              <w:rPr>
                <w:rFonts w:ascii="ＭＳ 明朝" w:hAnsi="ＭＳ 明朝"/>
                <w:sz w:val="18"/>
                <w:szCs w:val="18"/>
              </w:rPr>
            </w:pPr>
            <w:r w:rsidRPr="00B07B90">
              <w:rPr>
                <w:rFonts w:ascii="ＭＳ 明朝" w:hAnsi="ＭＳ 明朝" w:hint="eastAsia"/>
                <w:sz w:val="18"/>
                <w:szCs w:val="18"/>
              </w:rPr>
              <w:t>（チーム</w:t>
            </w:r>
            <w:r w:rsidRPr="00B07B90">
              <w:rPr>
                <w:rFonts w:ascii="ＭＳ 明朝" w:hAnsi="ＭＳ 明朝"/>
                <w:sz w:val="18"/>
                <w:szCs w:val="18"/>
              </w:rPr>
              <w:t>SMCs</w:t>
            </w:r>
            <w:r w:rsidRPr="00B07B90">
              <w:rPr>
                <w:rFonts w:ascii="ＭＳ 明朝" w:hAnsi="ＭＳ 明朝" w:hint="eastAsia"/>
                <w:sz w:val="18"/>
                <w:szCs w:val="18"/>
              </w:rPr>
              <w:t>、研究・支援部）</w:t>
            </w:r>
          </w:p>
          <w:p w14:paraId="22536134" w14:textId="77777777" w:rsidR="00BA07AB" w:rsidRPr="00B07B90" w:rsidRDefault="00BA07AB" w:rsidP="00BA07AB">
            <w:pPr>
              <w:spacing w:line="300" w:lineRule="exact"/>
              <w:ind w:firstLineChars="100" w:firstLine="180"/>
              <w:rPr>
                <w:rFonts w:ascii="ＭＳ 明朝" w:hAnsi="ＭＳ 明朝"/>
                <w:sz w:val="18"/>
                <w:szCs w:val="18"/>
              </w:rPr>
            </w:pPr>
          </w:p>
          <w:p w14:paraId="73C4DA02" w14:textId="77777777" w:rsidR="00BA07AB" w:rsidRPr="00B07B90" w:rsidRDefault="00BA07AB" w:rsidP="00BA07AB">
            <w:pPr>
              <w:ind w:left="200" w:hangingChars="100" w:hanging="200"/>
              <w:rPr>
                <w:rFonts w:ascii="ＭＳ 明朝" w:hAnsi="ＭＳ 明朝"/>
                <w:sz w:val="20"/>
                <w:szCs w:val="20"/>
              </w:rPr>
            </w:pPr>
            <w:r w:rsidRPr="00B07B90">
              <w:rPr>
                <w:rFonts w:ascii="ＭＳ 明朝" w:hAnsi="ＭＳ 明朝" w:hint="eastAsia"/>
                <w:sz w:val="20"/>
                <w:szCs w:val="20"/>
              </w:rPr>
              <w:t>ア、地域支援</w:t>
            </w:r>
          </w:p>
          <w:p w14:paraId="61EC81ED" w14:textId="77777777" w:rsidR="00BA07AB" w:rsidRPr="00B07B90" w:rsidRDefault="00BA07AB" w:rsidP="00BA07AB">
            <w:pPr>
              <w:ind w:left="200" w:hangingChars="100" w:hanging="200"/>
              <w:rPr>
                <w:rFonts w:ascii="ＭＳ 明朝" w:hAnsi="ＭＳ 明朝"/>
                <w:sz w:val="20"/>
                <w:szCs w:val="20"/>
              </w:rPr>
            </w:pPr>
            <w:r w:rsidRPr="00B07B90">
              <w:rPr>
                <w:rFonts w:ascii="ＭＳ 明朝" w:hAnsi="ＭＳ 明朝" w:hint="eastAsia"/>
                <w:sz w:val="20"/>
                <w:szCs w:val="20"/>
              </w:rPr>
              <w:t>・夏季公開講座を開催し、地域の学校の</w:t>
            </w:r>
            <w:r w:rsidR="000C08B1" w:rsidRPr="00B07B90">
              <w:rPr>
                <w:rFonts w:ascii="ＭＳ 明朝" w:hAnsi="ＭＳ 明朝" w:hint="eastAsia"/>
                <w:sz w:val="20"/>
                <w:szCs w:val="20"/>
              </w:rPr>
              <w:t>特別支援教育の</w:t>
            </w:r>
            <w:r w:rsidRPr="00B07B90">
              <w:rPr>
                <w:rFonts w:ascii="ＭＳ 明朝" w:hAnsi="ＭＳ 明朝" w:hint="eastAsia"/>
                <w:sz w:val="20"/>
                <w:szCs w:val="20"/>
              </w:rPr>
              <w:t>専門性向上に資する。</w:t>
            </w:r>
          </w:p>
          <w:p w14:paraId="49413D09" w14:textId="77777777" w:rsidR="000C08B1" w:rsidRPr="00B07B90" w:rsidRDefault="00BA07AB" w:rsidP="00BA07AB">
            <w:pPr>
              <w:ind w:left="200" w:hangingChars="100" w:hanging="200"/>
              <w:rPr>
                <w:rFonts w:ascii="ＭＳ 明朝" w:hAnsi="ＭＳ 明朝"/>
                <w:sz w:val="18"/>
                <w:szCs w:val="18"/>
              </w:rPr>
            </w:pPr>
            <w:r w:rsidRPr="00B07B90">
              <w:rPr>
                <w:rFonts w:ascii="ＭＳ 明朝" w:hAnsi="ＭＳ 明朝" w:hint="eastAsia"/>
                <w:sz w:val="20"/>
                <w:szCs w:val="20"/>
              </w:rPr>
              <w:t>・ホームページを活用して地域支援ならびに教材紹介等に関する情報発信を行い、地域の</w:t>
            </w:r>
            <w:r w:rsidR="000C08B1" w:rsidRPr="00B07B90">
              <w:rPr>
                <w:rFonts w:ascii="ＭＳ 明朝" w:hAnsi="ＭＳ 明朝" w:hint="eastAsia"/>
                <w:sz w:val="20"/>
                <w:szCs w:val="20"/>
              </w:rPr>
              <w:t>特別</w:t>
            </w:r>
            <w:r w:rsidRPr="00B07B90">
              <w:rPr>
                <w:rFonts w:ascii="ＭＳ 明朝" w:hAnsi="ＭＳ 明朝" w:hint="eastAsia"/>
                <w:sz w:val="20"/>
                <w:szCs w:val="20"/>
              </w:rPr>
              <w:t>支援教育の充実に寄与する。</w:t>
            </w:r>
            <w:r w:rsidRPr="00B07B90">
              <w:rPr>
                <w:rFonts w:ascii="ＭＳ 明朝" w:hAnsi="ＭＳ 明朝" w:hint="eastAsia"/>
                <w:sz w:val="18"/>
                <w:szCs w:val="18"/>
              </w:rPr>
              <w:t>（リーディングスタッフ、研究・支援部）</w:t>
            </w:r>
          </w:p>
          <w:p w14:paraId="66CF573C" w14:textId="77777777" w:rsidR="000C08B1" w:rsidRPr="00B07B90" w:rsidRDefault="000C08B1" w:rsidP="00BA07AB">
            <w:pPr>
              <w:ind w:left="180" w:hangingChars="100" w:hanging="180"/>
              <w:rPr>
                <w:rFonts w:ascii="ＭＳ 明朝" w:hAnsi="ＭＳ 明朝"/>
                <w:sz w:val="18"/>
                <w:szCs w:val="18"/>
              </w:rPr>
            </w:pPr>
          </w:p>
          <w:p w14:paraId="3B529840" w14:textId="77777777" w:rsidR="00BA07AB" w:rsidRPr="00B07B90" w:rsidRDefault="00BA07AB" w:rsidP="00BA07AB">
            <w:pPr>
              <w:ind w:left="200" w:hangingChars="100" w:hanging="200"/>
              <w:rPr>
                <w:rFonts w:ascii="ＭＳ 明朝" w:hAnsi="ＭＳ 明朝"/>
                <w:sz w:val="20"/>
                <w:szCs w:val="20"/>
              </w:rPr>
            </w:pPr>
            <w:r w:rsidRPr="00B07B90">
              <w:rPr>
                <w:rFonts w:ascii="ＭＳ 明朝" w:hAnsi="ＭＳ 明朝" w:hint="eastAsia"/>
                <w:sz w:val="20"/>
                <w:szCs w:val="20"/>
              </w:rPr>
              <w:t>イ、交流及び共同学習</w:t>
            </w:r>
          </w:p>
          <w:p w14:paraId="6AA7A7F6" w14:textId="77777777" w:rsidR="00BA07AB" w:rsidRPr="00B07B90" w:rsidRDefault="00BA07AB" w:rsidP="00BA07AB">
            <w:pPr>
              <w:ind w:left="200" w:hangingChars="100" w:hanging="200"/>
              <w:rPr>
                <w:rFonts w:ascii="ＭＳ 明朝" w:hAnsi="ＭＳ 明朝"/>
                <w:sz w:val="20"/>
                <w:szCs w:val="20"/>
              </w:rPr>
            </w:pPr>
            <w:r w:rsidRPr="00B07B90">
              <w:rPr>
                <w:rFonts w:ascii="ＭＳ 明朝" w:hAnsi="ＭＳ 明朝" w:hint="eastAsia"/>
                <w:sz w:val="20"/>
                <w:szCs w:val="20"/>
              </w:rPr>
              <w:t>・居住地校交流及び学校間交流について、</w:t>
            </w:r>
            <w:r w:rsidRPr="00B07B90">
              <w:rPr>
                <w:rFonts w:ascii="ＭＳ 明朝" w:hAnsi="ＭＳ 明朝"/>
                <w:sz w:val="20"/>
                <w:szCs w:val="20"/>
              </w:rPr>
              <w:t>ICT</w:t>
            </w:r>
            <w:r w:rsidRPr="00B07B90">
              <w:rPr>
                <w:rFonts w:ascii="ＭＳ 明朝" w:hAnsi="ＭＳ 明朝" w:hint="eastAsia"/>
                <w:sz w:val="20"/>
                <w:szCs w:val="20"/>
              </w:rPr>
              <w:t>も活用しながら維持継続と拡大を図る。</w:t>
            </w:r>
          </w:p>
          <w:p w14:paraId="3CE38AF8" w14:textId="77777777" w:rsidR="00BA07AB" w:rsidRPr="00B07B90" w:rsidRDefault="00BA07AB" w:rsidP="00BA07AB">
            <w:pPr>
              <w:ind w:left="200" w:hangingChars="100" w:hanging="200"/>
              <w:rPr>
                <w:rFonts w:ascii="ＭＳ 明朝" w:hAnsi="ＭＳ 明朝"/>
                <w:sz w:val="18"/>
                <w:szCs w:val="18"/>
              </w:rPr>
            </w:pPr>
            <w:r w:rsidRPr="00B07B90">
              <w:rPr>
                <w:rFonts w:ascii="ＭＳ 明朝" w:hAnsi="ＭＳ 明朝" w:hint="eastAsia"/>
                <w:sz w:val="20"/>
                <w:szCs w:val="20"/>
              </w:rPr>
              <w:t xml:space="preserve">・交流及び共同学習の意義等についての認識を深める。　</w:t>
            </w:r>
            <w:r w:rsidRPr="00B07B90">
              <w:rPr>
                <w:rFonts w:ascii="ＭＳ 明朝" w:hAnsi="ＭＳ 明朝" w:hint="eastAsia"/>
                <w:sz w:val="18"/>
                <w:szCs w:val="18"/>
              </w:rPr>
              <w:t>（交流委員会、各学年担任）</w:t>
            </w:r>
          </w:p>
          <w:p w14:paraId="00571694" w14:textId="77777777" w:rsidR="00BA07AB" w:rsidRPr="00B07B90" w:rsidRDefault="00BA07AB" w:rsidP="00BA07AB">
            <w:pPr>
              <w:ind w:left="180" w:hangingChars="100" w:hanging="180"/>
              <w:rPr>
                <w:rFonts w:ascii="ＭＳ 明朝" w:hAnsi="ＭＳ 明朝"/>
                <w:sz w:val="18"/>
                <w:szCs w:val="18"/>
              </w:rPr>
            </w:pPr>
          </w:p>
          <w:p w14:paraId="2809CE02" w14:textId="77777777" w:rsidR="00BA07AB" w:rsidRPr="00B07B90" w:rsidRDefault="00BA07AB" w:rsidP="00BA07AB">
            <w:pPr>
              <w:spacing w:line="300" w:lineRule="exact"/>
              <w:ind w:left="200" w:hangingChars="100" w:hanging="200"/>
              <w:rPr>
                <w:rFonts w:ascii="ＭＳ 明朝" w:hAnsi="ＭＳ 明朝"/>
                <w:sz w:val="18"/>
                <w:szCs w:val="18"/>
              </w:rPr>
            </w:pPr>
            <w:r w:rsidRPr="00B07B90">
              <w:rPr>
                <w:rFonts w:ascii="ＭＳ 明朝" w:hAnsi="ＭＳ 明朝" w:hint="eastAsia"/>
                <w:sz w:val="20"/>
                <w:szCs w:val="20"/>
              </w:rPr>
              <w:t>ア、児童生徒に対する人権教育を行い、児童生徒自身の人権意識を高める。</w:t>
            </w:r>
            <w:r w:rsidRPr="00B07B90">
              <w:rPr>
                <w:rFonts w:ascii="ＭＳ 明朝" w:hAnsi="ＭＳ 明朝" w:hint="eastAsia"/>
                <w:sz w:val="18"/>
                <w:szCs w:val="18"/>
              </w:rPr>
              <w:t>（首席、人権委員会）</w:t>
            </w:r>
          </w:p>
          <w:p w14:paraId="1B30FCF2" w14:textId="77777777" w:rsidR="00BA07AB" w:rsidRPr="00B07B90" w:rsidRDefault="00BA07AB" w:rsidP="00BA07AB">
            <w:pPr>
              <w:spacing w:line="300" w:lineRule="exact"/>
              <w:ind w:left="180" w:hangingChars="100" w:hanging="180"/>
              <w:rPr>
                <w:rFonts w:ascii="ＭＳ 明朝" w:hAnsi="ＭＳ 明朝"/>
                <w:sz w:val="18"/>
                <w:szCs w:val="18"/>
              </w:rPr>
            </w:pPr>
          </w:p>
          <w:p w14:paraId="41648616"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イ、人権に関する研修による、教職員の人権感覚</w:t>
            </w:r>
          </w:p>
          <w:p w14:paraId="4878E058" w14:textId="77777777" w:rsidR="00BA07AB" w:rsidRPr="00B07B90" w:rsidRDefault="00BA07AB" w:rsidP="00BA07AB">
            <w:pPr>
              <w:spacing w:line="300" w:lineRule="exact"/>
              <w:ind w:firstLineChars="100" w:firstLine="200"/>
              <w:rPr>
                <w:rFonts w:ascii="ＭＳ 明朝" w:hAnsi="ＭＳ 明朝"/>
                <w:sz w:val="18"/>
                <w:szCs w:val="18"/>
              </w:rPr>
            </w:pPr>
            <w:r w:rsidRPr="00B07B90">
              <w:rPr>
                <w:rFonts w:ascii="ＭＳ 明朝" w:hAnsi="ＭＳ 明朝" w:hint="eastAsia"/>
                <w:sz w:val="20"/>
                <w:szCs w:val="20"/>
              </w:rPr>
              <w:t>と意識の向上。</w:t>
            </w:r>
            <w:r w:rsidRPr="00B07B90">
              <w:rPr>
                <w:rFonts w:ascii="ＭＳ 明朝" w:hAnsi="ＭＳ 明朝" w:hint="eastAsia"/>
                <w:sz w:val="18"/>
                <w:szCs w:val="18"/>
              </w:rPr>
              <w:t>（首席、人権委員会）</w:t>
            </w:r>
          </w:p>
          <w:p w14:paraId="60436E74" w14:textId="77777777" w:rsidR="00BA07AB" w:rsidRPr="00B07B90" w:rsidRDefault="00BA07AB" w:rsidP="00BA07AB">
            <w:pPr>
              <w:spacing w:line="300" w:lineRule="exact"/>
              <w:rPr>
                <w:rFonts w:ascii="ＭＳ 明朝" w:hAnsi="ＭＳ 明朝"/>
                <w:sz w:val="18"/>
                <w:szCs w:val="18"/>
              </w:rPr>
            </w:pPr>
          </w:p>
          <w:p w14:paraId="15F133DB" w14:textId="77777777" w:rsidR="00BA07AB" w:rsidRPr="00B07B90" w:rsidRDefault="000C08B1" w:rsidP="00BA07AB">
            <w:pPr>
              <w:spacing w:line="300" w:lineRule="exact"/>
              <w:rPr>
                <w:rFonts w:ascii="ＭＳ 明朝" w:hAnsi="ＭＳ 明朝"/>
                <w:sz w:val="20"/>
                <w:szCs w:val="20"/>
              </w:rPr>
            </w:pPr>
            <w:r w:rsidRPr="00B07B90">
              <w:rPr>
                <w:rFonts w:ascii="ＭＳ 明朝" w:hAnsi="ＭＳ 明朝" w:hint="eastAsia"/>
                <w:sz w:val="20"/>
                <w:szCs w:val="20"/>
              </w:rPr>
              <w:t>ウ、児童生徒の変化を見取る力をつけ、</w:t>
            </w:r>
            <w:r w:rsidR="00BA07AB" w:rsidRPr="00B07B90">
              <w:rPr>
                <w:rFonts w:ascii="ＭＳ 明朝" w:hAnsi="ＭＳ 明朝" w:hint="eastAsia"/>
                <w:sz w:val="20"/>
                <w:szCs w:val="20"/>
              </w:rPr>
              <w:t>児童生徒</w:t>
            </w:r>
          </w:p>
          <w:p w14:paraId="615F189F"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 xml:space="preserve">　に係る事案への対応方法等を身につける。</w:t>
            </w:r>
          </w:p>
          <w:p w14:paraId="18407138" w14:textId="77777777" w:rsidR="00BA07AB" w:rsidRPr="00B07B90" w:rsidRDefault="00BA07AB" w:rsidP="003E4D41">
            <w:pPr>
              <w:ind w:leftChars="50" w:left="195" w:hangingChars="50" w:hanging="90"/>
              <w:rPr>
                <w:rFonts w:ascii="ＭＳ 明朝" w:hAnsi="ＭＳ 明朝"/>
                <w:sz w:val="20"/>
                <w:szCs w:val="20"/>
              </w:rPr>
            </w:pPr>
            <w:r w:rsidRPr="00B07B90">
              <w:rPr>
                <w:rFonts w:ascii="ＭＳ 明朝" w:hAnsi="ＭＳ 明朝" w:hint="eastAsia"/>
                <w:sz w:val="18"/>
                <w:szCs w:val="18"/>
              </w:rPr>
              <w:t>（教頭、ひらのマネジメント会議）</w:t>
            </w:r>
          </w:p>
        </w:tc>
        <w:tc>
          <w:tcPr>
            <w:tcW w:w="2693" w:type="dxa"/>
            <w:tcBorders>
              <w:right w:val="dashed" w:sz="4" w:space="0" w:color="auto"/>
            </w:tcBorders>
            <w:tcMar>
              <w:top w:w="85" w:type="dxa"/>
              <w:left w:w="85" w:type="dxa"/>
              <w:bottom w:w="85" w:type="dxa"/>
              <w:right w:w="85" w:type="dxa"/>
            </w:tcMar>
          </w:tcPr>
          <w:p w14:paraId="7B442291" w14:textId="77777777" w:rsidR="00BA07AB" w:rsidRPr="00B07B90" w:rsidRDefault="00BA07AB" w:rsidP="00BA07AB">
            <w:pPr>
              <w:spacing w:line="300" w:lineRule="exact"/>
              <w:ind w:left="400" w:hangingChars="200" w:hanging="400"/>
              <w:rPr>
                <w:rFonts w:ascii="ＭＳ 明朝" w:hAnsi="ＭＳ 明朝"/>
                <w:sz w:val="20"/>
                <w:szCs w:val="20"/>
              </w:rPr>
            </w:pPr>
          </w:p>
          <w:p w14:paraId="7FEF21D6" w14:textId="77777777" w:rsidR="00BA07AB" w:rsidRPr="00B07B90" w:rsidRDefault="00BA07AB" w:rsidP="00BA07AB">
            <w:pPr>
              <w:spacing w:line="300" w:lineRule="exact"/>
              <w:ind w:left="400" w:hangingChars="200" w:hanging="400"/>
              <w:rPr>
                <w:rFonts w:ascii="ＭＳ 明朝" w:hAnsi="ＭＳ 明朝"/>
                <w:sz w:val="20"/>
                <w:szCs w:val="20"/>
              </w:rPr>
            </w:pPr>
            <w:r w:rsidRPr="00B07B90">
              <w:rPr>
                <w:rFonts w:ascii="ＭＳ 明朝" w:hAnsi="ＭＳ 明朝" w:hint="eastAsia"/>
                <w:sz w:val="20"/>
                <w:szCs w:val="20"/>
              </w:rPr>
              <w:t>・授業とは何か？を考える</w:t>
            </w:r>
          </w:p>
          <w:p w14:paraId="13F2170A" w14:textId="67361A09" w:rsidR="00BA07AB" w:rsidRPr="00B07B90" w:rsidRDefault="00BA07AB" w:rsidP="00BA07AB">
            <w:pPr>
              <w:spacing w:line="300" w:lineRule="exact"/>
              <w:ind w:leftChars="100" w:left="410" w:hangingChars="100" w:hanging="200"/>
              <w:rPr>
                <w:rFonts w:ascii="ＭＳ 明朝" w:hAnsi="ＭＳ 明朝"/>
                <w:sz w:val="20"/>
                <w:szCs w:val="20"/>
              </w:rPr>
            </w:pPr>
            <w:r w:rsidRPr="00B07B90">
              <w:rPr>
                <w:rFonts w:ascii="ＭＳ 明朝" w:hAnsi="ＭＳ 明朝" w:hint="eastAsia"/>
                <w:sz w:val="20"/>
                <w:szCs w:val="20"/>
              </w:rPr>
              <w:t>研修の実施（</w:t>
            </w:r>
            <w:r w:rsidR="007D51AA" w:rsidRPr="00B07B90">
              <w:rPr>
                <w:rFonts w:ascii="ＭＳ 明朝" w:hAnsi="ＭＳ 明朝" w:hint="eastAsia"/>
                <w:sz w:val="20"/>
                <w:szCs w:val="20"/>
              </w:rPr>
              <w:t>１</w:t>
            </w:r>
            <w:r w:rsidRPr="00B07B90">
              <w:rPr>
                <w:rFonts w:ascii="ＭＳ 明朝" w:hAnsi="ＭＳ 明朝" w:hint="eastAsia"/>
                <w:sz w:val="20"/>
                <w:szCs w:val="20"/>
              </w:rPr>
              <w:t>回以上）</w:t>
            </w:r>
          </w:p>
          <w:p w14:paraId="496A9DB2" w14:textId="77777777" w:rsidR="00BA07AB" w:rsidRPr="00B07B90" w:rsidRDefault="00DD0CE1" w:rsidP="00BA07AB">
            <w:pPr>
              <w:spacing w:line="300" w:lineRule="exact"/>
              <w:rPr>
                <w:rFonts w:ascii="ＭＳ 明朝" w:hAnsi="ＭＳ 明朝"/>
                <w:sz w:val="20"/>
                <w:szCs w:val="20"/>
              </w:rPr>
            </w:pPr>
            <w:r w:rsidRPr="00B07B90">
              <w:rPr>
                <w:rFonts w:ascii="ＭＳ 明朝" w:hAnsi="ＭＳ 明朝" w:hint="eastAsia"/>
                <w:sz w:val="20"/>
                <w:szCs w:val="20"/>
              </w:rPr>
              <w:t>・９月をめど</w:t>
            </w:r>
            <w:r w:rsidR="00BA07AB" w:rsidRPr="00B07B90">
              <w:rPr>
                <w:rFonts w:ascii="ＭＳ 明朝" w:hAnsi="ＭＳ 明朝" w:hint="eastAsia"/>
                <w:sz w:val="20"/>
                <w:szCs w:val="20"/>
              </w:rPr>
              <w:t>に「ひらのスタ</w:t>
            </w:r>
          </w:p>
          <w:p w14:paraId="1A307EF2"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ンダード」を策定</w:t>
            </w:r>
          </w:p>
          <w:p w14:paraId="46FBCFF9" w14:textId="77777777" w:rsidR="008453D2"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・ひらのスタンダード</w:t>
            </w:r>
            <w:r w:rsidR="008453D2" w:rsidRPr="00B07B90">
              <w:rPr>
                <w:rFonts w:ascii="ＭＳ 明朝" w:hAnsi="ＭＳ 明朝" w:hint="eastAsia"/>
                <w:sz w:val="20"/>
                <w:szCs w:val="20"/>
              </w:rPr>
              <w:t>及び</w:t>
            </w:r>
          </w:p>
          <w:p w14:paraId="6927C15D" w14:textId="77777777" w:rsidR="008453D2" w:rsidRPr="00B07B90" w:rsidRDefault="00BA07AB" w:rsidP="008453D2">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ひらのキャリアプランを</w:t>
            </w:r>
          </w:p>
          <w:p w14:paraId="7C53C75C" w14:textId="77777777" w:rsidR="008453D2" w:rsidRPr="00B07B90" w:rsidRDefault="008453D2" w:rsidP="008453D2">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全ての授業における</w:t>
            </w:r>
            <w:r w:rsidR="00BA07AB" w:rsidRPr="00B07B90">
              <w:rPr>
                <w:rFonts w:ascii="ＭＳ 明朝" w:hAnsi="ＭＳ 明朝" w:hint="eastAsia"/>
                <w:sz w:val="20"/>
                <w:szCs w:val="20"/>
              </w:rPr>
              <w:t>指導</w:t>
            </w:r>
          </w:p>
          <w:p w14:paraId="43AE944F" w14:textId="3513FF45" w:rsidR="00BA07AB" w:rsidRPr="00B07B90" w:rsidRDefault="00BA07AB" w:rsidP="008453D2">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略案に反映しているか</w:t>
            </w:r>
          </w:p>
          <w:p w14:paraId="1019C91C" w14:textId="77777777" w:rsidR="00BA07AB" w:rsidRPr="00B07B90" w:rsidRDefault="00BA07AB" w:rsidP="00BA07AB">
            <w:pPr>
              <w:spacing w:line="300" w:lineRule="exact"/>
              <w:rPr>
                <w:rFonts w:ascii="ＭＳ 明朝" w:hAnsi="ＭＳ 明朝"/>
                <w:sz w:val="20"/>
                <w:szCs w:val="20"/>
              </w:rPr>
            </w:pPr>
          </w:p>
          <w:p w14:paraId="4844F9B5"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・１月を目途に総合的な学</w:t>
            </w:r>
          </w:p>
          <w:p w14:paraId="192C79FC"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習(探究)の全体計画の策</w:t>
            </w:r>
          </w:p>
          <w:p w14:paraId="5A507B3B" w14:textId="77777777" w:rsidR="00BA07AB" w:rsidRPr="00B07B90" w:rsidRDefault="00BA07AB" w:rsidP="00BA07AB">
            <w:pPr>
              <w:spacing w:line="300" w:lineRule="exact"/>
              <w:ind w:leftChars="100" w:left="210"/>
              <w:rPr>
                <w:rFonts w:ascii="ＭＳ 明朝" w:hAnsi="ＭＳ 明朝"/>
                <w:sz w:val="20"/>
                <w:szCs w:val="20"/>
              </w:rPr>
            </w:pPr>
            <w:r w:rsidRPr="00B07B90">
              <w:rPr>
                <w:rFonts w:ascii="ＭＳ 明朝" w:hAnsi="ＭＳ 明朝" w:hint="eastAsia"/>
                <w:sz w:val="20"/>
                <w:szCs w:val="20"/>
              </w:rPr>
              <w:t>定及び周知。（全体計画にサークル活動の目標改定とみっけまつりの計画を</w:t>
            </w:r>
          </w:p>
          <w:p w14:paraId="5C947999"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含む。）</w:t>
            </w:r>
          </w:p>
          <w:p w14:paraId="5C99A0E1" w14:textId="77777777" w:rsidR="00BA07AB" w:rsidRPr="00B07B90" w:rsidRDefault="00BA07AB" w:rsidP="008453D2">
            <w:pPr>
              <w:spacing w:line="300" w:lineRule="exact"/>
              <w:rPr>
                <w:rFonts w:ascii="ＭＳ 明朝" w:hAnsi="ＭＳ 明朝"/>
                <w:sz w:val="20"/>
                <w:szCs w:val="20"/>
              </w:rPr>
            </w:pPr>
          </w:p>
          <w:p w14:paraId="0CBDB181"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・学校教育自己診断「児童生</w:t>
            </w:r>
          </w:p>
          <w:p w14:paraId="644F6C91"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徒の障がいを理解して指</w:t>
            </w:r>
          </w:p>
          <w:p w14:paraId="5604D42F"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導」の教職員肯定的回答率</w:t>
            </w:r>
          </w:p>
          <w:p w14:paraId="124D034B"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100％［96.4％］</w:t>
            </w:r>
          </w:p>
          <w:p w14:paraId="2F83FD29"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・学校教育自己診断「個に応</w:t>
            </w:r>
          </w:p>
          <w:p w14:paraId="7593C81C"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じた教育」「障がい理解」</w:t>
            </w:r>
          </w:p>
          <w:p w14:paraId="4170DF8B"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に関する保護者肯定的回</w:t>
            </w:r>
          </w:p>
          <w:p w14:paraId="223CBDA0"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答率100％［97.1、94.1％］</w:t>
            </w:r>
          </w:p>
          <w:p w14:paraId="366BB3D5" w14:textId="7315C49B" w:rsidR="00B44191" w:rsidRPr="00B07B90" w:rsidRDefault="00B44191" w:rsidP="00BA07AB">
            <w:pPr>
              <w:spacing w:line="300" w:lineRule="exact"/>
              <w:rPr>
                <w:rFonts w:ascii="ＭＳ 明朝" w:hAnsi="ＭＳ 明朝"/>
                <w:sz w:val="20"/>
                <w:szCs w:val="20"/>
              </w:rPr>
            </w:pPr>
            <w:r w:rsidRPr="00B07B90">
              <w:rPr>
                <w:rFonts w:ascii="ＭＳ 明朝" w:hAnsi="ＭＳ 明朝" w:hint="eastAsia"/>
                <w:sz w:val="20"/>
                <w:szCs w:val="20"/>
              </w:rPr>
              <w:t>・</w:t>
            </w:r>
            <w:r w:rsidR="007A6ACB" w:rsidRPr="00B07B90">
              <w:rPr>
                <w:rFonts w:ascii="ＭＳ 明朝" w:hAnsi="ＭＳ 明朝" w:hint="eastAsia"/>
                <w:sz w:val="20"/>
                <w:szCs w:val="20"/>
              </w:rPr>
              <w:t>研修で学んだこと</w:t>
            </w:r>
            <w:r w:rsidRPr="00B07B90">
              <w:rPr>
                <w:rFonts w:ascii="ＭＳ 明朝" w:hAnsi="ＭＳ 明朝" w:hint="eastAsia"/>
                <w:sz w:val="20"/>
                <w:szCs w:val="20"/>
              </w:rPr>
              <w:t>を授業</w:t>
            </w:r>
          </w:p>
          <w:p w14:paraId="54E5820F" w14:textId="77777777" w:rsidR="007A6ACB" w:rsidRPr="00B07B90" w:rsidRDefault="00B44191" w:rsidP="00B44191">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及び日常生活</w:t>
            </w:r>
            <w:r w:rsidR="007A6ACB" w:rsidRPr="00B07B90">
              <w:rPr>
                <w:rFonts w:ascii="ＭＳ 明朝" w:hAnsi="ＭＳ 明朝" w:hint="eastAsia"/>
                <w:sz w:val="20"/>
                <w:szCs w:val="20"/>
              </w:rPr>
              <w:t>指導におい</w:t>
            </w:r>
          </w:p>
          <w:p w14:paraId="28AE1D78" w14:textId="029469B7" w:rsidR="00BA07AB" w:rsidRPr="00B07B90" w:rsidRDefault="007A6ACB" w:rsidP="007A6AC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て</w:t>
            </w:r>
            <w:r w:rsidR="00B44191" w:rsidRPr="00B07B90">
              <w:rPr>
                <w:rFonts w:ascii="ＭＳ 明朝" w:hAnsi="ＭＳ 明朝" w:hint="eastAsia"/>
                <w:sz w:val="20"/>
                <w:szCs w:val="20"/>
              </w:rPr>
              <w:t>実践できたか</w:t>
            </w:r>
          </w:p>
          <w:p w14:paraId="07583289" w14:textId="77777777" w:rsidR="00DB241E" w:rsidRPr="00B07B90" w:rsidRDefault="00DB241E" w:rsidP="00BA07AB">
            <w:pPr>
              <w:spacing w:line="300" w:lineRule="exact"/>
              <w:rPr>
                <w:rFonts w:ascii="ＭＳ 明朝" w:hAnsi="ＭＳ 明朝"/>
                <w:sz w:val="20"/>
                <w:szCs w:val="20"/>
              </w:rPr>
            </w:pPr>
          </w:p>
          <w:p w14:paraId="3AAD4389" w14:textId="497E24D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・研修の実施（１回以上）</w:t>
            </w:r>
          </w:p>
          <w:p w14:paraId="2404A86D"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・活用事例３件以上を本校</w:t>
            </w:r>
          </w:p>
          <w:p w14:paraId="61BE2647"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ホームページに掲載</w:t>
            </w:r>
          </w:p>
          <w:p w14:paraId="56CF52F9" w14:textId="77777777" w:rsidR="00BA07AB" w:rsidRPr="00B07B90" w:rsidRDefault="00BA07AB" w:rsidP="00BA07AB">
            <w:pPr>
              <w:spacing w:line="300" w:lineRule="exact"/>
              <w:rPr>
                <w:rFonts w:ascii="ＭＳ 明朝" w:hAnsi="ＭＳ 明朝"/>
                <w:sz w:val="20"/>
                <w:szCs w:val="20"/>
              </w:rPr>
            </w:pPr>
          </w:p>
          <w:p w14:paraId="6AAF0AD9" w14:textId="77777777" w:rsidR="00BA07AB" w:rsidRPr="00B07B90" w:rsidRDefault="00BA07AB" w:rsidP="00BA07AB">
            <w:pPr>
              <w:spacing w:line="300" w:lineRule="exact"/>
              <w:rPr>
                <w:rFonts w:ascii="ＭＳ 明朝" w:hAnsi="ＭＳ 明朝"/>
                <w:sz w:val="20"/>
                <w:szCs w:val="20"/>
              </w:rPr>
            </w:pPr>
          </w:p>
          <w:p w14:paraId="2D0CF9A3" w14:textId="77777777" w:rsidR="00BA07AB" w:rsidRPr="00B07B90" w:rsidRDefault="00BA07AB" w:rsidP="00BA07AB">
            <w:pPr>
              <w:spacing w:line="300" w:lineRule="exact"/>
              <w:rPr>
                <w:rFonts w:ascii="ＭＳ 明朝" w:hAnsi="ＭＳ 明朝"/>
                <w:sz w:val="20"/>
                <w:szCs w:val="20"/>
              </w:rPr>
            </w:pPr>
          </w:p>
          <w:p w14:paraId="65D1AE1D"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・日本音楽療法学会等での</w:t>
            </w:r>
          </w:p>
          <w:p w14:paraId="38118ED0"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実践報告</w:t>
            </w:r>
          </w:p>
          <w:p w14:paraId="14A09A35"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・夏季休業期間に成果報告</w:t>
            </w:r>
          </w:p>
          <w:p w14:paraId="70489228"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会を開催</w:t>
            </w:r>
          </w:p>
          <w:p w14:paraId="2B1BFD7F" w14:textId="77777777" w:rsidR="00BA07AB" w:rsidRPr="00B07B90" w:rsidRDefault="00BA07AB" w:rsidP="00BA07AB">
            <w:pPr>
              <w:spacing w:line="300" w:lineRule="exact"/>
              <w:rPr>
                <w:rFonts w:ascii="ＭＳ 明朝" w:hAnsi="ＭＳ 明朝"/>
                <w:sz w:val="20"/>
                <w:szCs w:val="20"/>
              </w:rPr>
            </w:pPr>
          </w:p>
          <w:p w14:paraId="6BD8B971" w14:textId="77777777" w:rsidR="00BA07AB" w:rsidRPr="00B07B90" w:rsidRDefault="00BA07AB" w:rsidP="00BA07AB">
            <w:pPr>
              <w:spacing w:line="300" w:lineRule="exact"/>
              <w:rPr>
                <w:rFonts w:ascii="ＭＳ 明朝" w:hAnsi="ＭＳ 明朝"/>
                <w:sz w:val="20"/>
                <w:szCs w:val="20"/>
              </w:rPr>
            </w:pPr>
          </w:p>
          <w:p w14:paraId="744F08C0"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・外部講師を招聘し、夏季休</w:t>
            </w:r>
          </w:p>
          <w:p w14:paraId="170FB2C0"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業期間に公開講座を実施</w:t>
            </w:r>
          </w:p>
          <w:p w14:paraId="12A6CC33" w14:textId="77777777" w:rsidR="008453D2" w:rsidRPr="00B07B90" w:rsidRDefault="00BA07AB" w:rsidP="008453D2">
            <w:pPr>
              <w:spacing w:line="300" w:lineRule="exact"/>
              <w:rPr>
                <w:rFonts w:ascii="ＭＳ 明朝" w:hAnsi="ＭＳ 明朝"/>
                <w:sz w:val="20"/>
                <w:szCs w:val="20"/>
              </w:rPr>
            </w:pPr>
            <w:r w:rsidRPr="00B07B90">
              <w:rPr>
                <w:rFonts w:ascii="ＭＳ 明朝" w:hAnsi="ＭＳ 明朝" w:hint="eastAsia"/>
                <w:sz w:val="20"/>
                <w:szCs w:val="20"/>
              </w:rPr>
              <w:t>・</w:t>
            </w:r>
            <w:r w:rsidR="008453D2" w:rsidRPr="00B07B90">
              <w:rPr>
                <w:rFonts w:ascii="ＭＳ 明朝" w:hAnsi="ＭＳ 明朝" w:hint="eastAsia"/>
                <w:sz w:val="20"/>
                <w:szCs w:val="20"/>
              </w:rPr>
              <w:t>ホームページ上の</w:t>
            </w:r>
            <w:r w:rsidRPr="00B07B90">
              <w:rPr>
                <w:rFonts w:ascii="ＭＳ 明朝" w:hAnsi="ＭＳ 明朝" w:hint="eastAsia"/>
                <w:sz w:val="20"/>
                <w:szCs w:val="20"/>
              </w:rPr>
              <w:t>「地域支</w:t>
            </w:r>
          </w:p>
          <w:p w14:paraId="515D6C4B" w14:textId="77777777" w:rsidR="008453D2" w:rsidRPr="00B07B90" w:rsidRDefault="00BA07AB" w:rsidP="008453D2">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援コラム」</w:t>
            </w:r>
            <w:r w:rsidR="008453D2" w:rsidRPr="00B07B90">
              <w:rPr>
                <w:rFonts w:ascii="ＭＳ 明朝" w:hAnsi="ＭＳ 明朝" w:hint="eastAsia"/>
                <w:sz w:val="20"/>
                <w:szCs w:val="20"/>
              </w:rPr>
              <w:t>にて可能な限り</w:t>
            </w:r>
          </w:p>
          <w:p w14:paraId="1AD8B83C" w14:textId="074085E6" w:rsidR="00BA07AB" w:rsidRPr="00B07B90" w:rsidRDefault="008453D2" w:rsidP="008453D2">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地域支援の報告を行う</w:t>
            </w:r>
          </w:p>
          <w:p w14:paraId="0720A6B9"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・ホームページ上での教材</w:t>
            </w:r>
          </w:p>
          <w:p w14:paraId="61E7B9A7" w14:textId="1458C350" w:rsidR="000C08B1" w:rsidRPr="00B07B90" w:rsidRDefault="00BA07AB" w:rsidP="008453D2">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紹介（各学期１回以上）</w:t>
            </w:r>
          </w:p>
          <w:p w14:paraId="7901FA1D" w14:textId="77777777" w:rsidR="008453D2" w:rsidRPr="00B07B90" w:rsidRDefault="008453D2" w:rsidP="008453D2">
            <w:pPr>
              <w:spacing w:line="300" w:lineRule="exact"/>
              <w:ind w:firstLineChars="100" w:firstLine="200"/>
              <w:rPr>
                <w:rFonts w:ascii="ＭＳ 明朝" w:hAnsi="ＭＳ 明朝"/>
                <w:sz w:val="20"/>
                <w:szCs w:val="20"/>
              </w:rPr>
            </w:pPr>
          </w:p>
          <w:p w14:paraId="5C343E44" w14:textId="77777777" w:rsidR="00B44191" w:rsidRPr="00B07B90" w:rsidRDefault="00B44191" w:rsidP="00B44191">
            <w:pPr>
              <w:spacing w:line="300" w:lineRule="exact"/>
              <w:rPr>
                <w:rFonts w:ascii="ＭＳ 明朝" w:hAnsi="ＭＳ 明朝"/>
                <w:sz w:val="20"/>
                <w:szCs w:val="20"/>
              </w:rPr>
            </w:pPr>
          </w:p>
          <w:p w14:paraId="11CA2ADD"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・交流及び共同学習に関す</w:t>
            </w:r>
          </w:p>
          <w:p w14:paraId="13DB290B"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る研修の実施（１回）</w:t>
            </w:r>
          </w:p>
          <w:p w14:paraId="59C24CC8"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・研修後にアンケートを実</w:t>
            </w:r>
          </w:p>
          <w:p w14:paraId="0E0880EE"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施（理解度80％以上）</w:t>
            </w:r>
          </w:p>
          <w:p w14:paraId="7746EFFE" w14:textId="77777777" w:rsidR="00BA07AB" w:rsidRPr="00B07B90" w:rsidRDefault="00BA07AB" w:rsidP="00BA07AB">
            <w:pPr>
              <w:spacing w:line="300" w:lineRule="exact"/>
              <w:rPr>
                <w:rFonts w:ascii="ＭＳ 明朝" w:hAnsi="ＭＳ 明朝"/>
                <w:sz w:val="20"/>
                <w:szCs w:val="20"/>
              </w:rPr>
            </w:pPr>
          </w:p>
          <w:p w14:paraId="7771D2B0"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・人権について学ぶ授業の</w:t>
            </w:r>
          </w:p>
          <w:p w14:paraId="64ACAE09"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実施（週１時間）</w:t>
            </w:r>
          </w:p>
          <w:p w14:paraId="4F9D7219" w14:textId="77777777" w:rsidR="00BA07AB" w:rsidRPr="00B07B90" w:rsidRDefault="00BA07AB" w:rsidP="00BA07AB">
            <w:pPr>
              <w:spacing w:line="300" w:lineRule="exact"/>
              <w:rPr>
                <w:rFonts w:ascii="ＭＳ 明朝" w:hAnsi="ＭＳ 明朝"/>
                <w:sz w:val="20"/>
                <w:szCs w:val="20"/>
              </w:rPr>
            </w:pPr>
          </w:p>
          <w:p w14:paraId="662F1953" w14:textId="77777777" w:rsidR="00BA07AB" w:rsidRPr="00B07B90" w:rsidRDefault="00BA07AB" w:rsidP="00BA07AB">
            <w:pPr>
              <w:spacing w:line="300" w:lineRule="exact"/>
              <w:ind w:left="200" w:hangingChars="100" w:hanging="200"/>
              <w:rPr>
                <w:rFonts w:ascii="ＭＳ 明朝" w:hAnsi="ＭＳ 明朝"/>
                <w:sz w:val="20"/>
                <w:szCs w:val="20"/>
              </w:rPr>
            </w:pPr>
            <w:r w:rsidRPr="00B07B90">
              <w:rPr>
                <w:rFonts w:ascii="ＭＳ 明朝" w:hAnsi="ＭＳ 明朝" w:hint="eastAsia"/>
                <w:sz w:val="20"/>
                <w:szCs w:val="20"/>
              </w:rPr>
              <w:t>・ジェンダー研修、同和研修の実施（各１回）</w:t>
            </w:r>
          </w:p>
          <w:p w14:paraId="37EB62BD" w14:textId="77777777" w:rsidR="00BA07AB" w:rsidRPr="00B07B90" w:rsidRDefault="00BA07AB" w:rsidP="00BA07AB">
            <w:pPr>
              <w:spacing w:line="300" w:lineRule="exact"/>
              <w:ind w:left="200" w:hangingChars="100" w:hanging="200"/>
              <w:rPr>
                <w:rFonts w:ascii="ＭＳ 明朝" w:hAnsi="ＭＳ 明朝"/>
                <w:sz w:val="20"/>
                <w:szCs w:val="20"/>
              </w:rPr>
            </w:pPr>
          </w:p>
          <w:p w14:paraId="5C37C17A"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・事案対応に係る研修（１回</w:t>
            </w:r>
          </w:p>
          <w:p w14:paraId="620656D6"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以上）</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83E30B4" w14:textId="77777777" w:rsidR="00BA07AB" w:rsidRPr="00B07B90" w:rsidRDefault="00BA07AB" w:rsidP="00BA07AB">
            <w:pPr>
              <w:spacing w:line="300" w:lineRule="exact"/>
              <w:rPr>
                <w:rFonts w:ascii="ＭＳ 明朝" w:hAnsi="ＭＳ 明朝"/>
                <w:sz w:val="20"/>
                <w:szCs w:val="20"/>
              </w:rPr>
            </w:pPr>
          </w:p>
        </w:tc>
      </w:tr>
      <w:tr w:rsidR="00BA07AB" w:rsidRPr="00B07B90" w14:paraId="3B678678" w14:textId="77777777" w:rsidTr="00BA07AB">
        <w:trPr>
          <w:cantSplit/>
          <w:trHeight w:val="1134"/>
          <w:jc w:val="center"/>
        </w:trPr>
        <w:tc>
          <w:tcPr>
            <w:tcW w:w="846" w:type="dxa"/>
            <w:shd w:val="clear" w:color="auto" w:fill="auto"/>
            <w:tcMar>
              <w:top w:w="85" w:type="dxa"/>
              <w:left w:w="85" w:type="dxa"/>
              <w:bottom w:w="85" w:type="dxa"/>
              <w:right w:w="85" w:type="dxa"/>
            </w:tcMar>
            <w:textDirection w:val="tbRlV"/>
            <w:vAlign w:val="center"/>
          </w:tcPr>
          <w:p w14:paraId="2EA27F7A" w14:textId="77777777" w:rsidR="00BA07AB" w:rsidRPr="00B07B90" w:rsidRDefault="00BA07AB" w:rsidP="00BA07AB">
            <w:pPr>
              <w:spacing w:line="300" w:lineRule="exact"/>
              <w:ind w:left="113" w:right="113"/>
              <w:jc w:val="center"/>
              <w:rPr>
                <w:rFonts w:ascii="ＭＳ 明朝" w:hAnsi="ＭＳ 明朝"/>
                <w:spacing w:val="-20"/>
                <w:sz w:val="20"/>
                <w:szCs w:val="20"/>
              </w:rPr>
            </w:pPr>
            <w:r w:rsidRPr="00B07B90">
              <w:rPr>
                <w:rFonts w:ascii="ＭＳ 明朝" w:hAnsi="ＭＳ 明朝" w:hint="eastAsia"/>
                <w:spacing w:val="-20"/>
                <w:sz w:val="20"/>
                <w:szCs w:val="20"/>
              </w:rPr>
              <w:lastRenderedPageBreak/>
              <w:t>２、安全で安心な教育環境の整備</w:t>
            </w:r>
          </w:p>
        </w:tc>
        <w:tc>
          <w:tcPr>
            <w:tcW w:w="2055" w:type="dxa"/>
            <w:shd w:val="clear" w:color="auto" w:fill="auto"/>
            <w:tcMar>
              <w:top w:w="85" w:type="dxa"/>
              <w:left w:w="85" w:type="dxa"/>
              <w:bottom w:w="85" w:type="dxa"/>
              <w:right w:w="85" w:type="dxa"/>
            </w:tcMar>
          </w:tcPr>
          <w:p w14:paraId="2B0136C6" w14:textId="77777777" w:rsidR="00BA07AB" w:rsidRPr="00B07B90" w:rsidRDefault="00BA07AB" w:rsidP="00BA07AB">
            <w:pPr>
              <w:spacing w:line="300" w:lineRule="exact"/>
              <w:ind w:left="200" w:hangingChars="100" w:hanging="200"/>
              <w:rPr>
                <w:rFonts w:ascii="ＭＳ 明朝" w:hAnsi="ＭＳ 明朝"/>
                <w:sz w:val="20"/>
                <w:szCs w:val="20"/>
              </w:rPr>
            </w:pPr>
            <w:r w:rsidRPr="00B07B90">
              <w:rPr>
                <w:rFonts w:ascii="ＭＳ 明朝" w:hAnsi="ＭＳ 明朝" w:hint="eastAsia"/>
                <w:sz w:val="20"/>
                <w:szCs w:val="20"/>
              </w:rPr>
              <w:t>（１）言語環境の整備</w:t>
            </w:r>
          </w:p>
          <w:p w14:paraId="689F2065" w14:textId="77777777" w:rsidR="00BA07AB" w:rsidRPr="00B07B90" w:rsidRDefault="00BA07AB" w:rsidP="00BA07AB">
            <w:pPr>
              <w:spacing w:line="300" w:lineRule="exact"/>
              <w:ind w:left="200" w:hangingChars="100" w:hanging="200"/>
              <w:rPr>
                <w:rFonts w:ascii="ＭＳ 明朝" w:hAnsi="ＭＳ 明朝"/>
                <w:sz w:val="20"/>
                <w:szCs w:val="20"/>
              </w:rPr>
            </w:pPr>
          </w:p>
          <w:p w14:paraId="3BAAB40F" w14:textId="77777777" w:rsidR="00BA07AB" w:rsidRPr="00B07B90" w:rsidRDefault="00BA07AB" w:rsidP="00BA07AB">
            <w:pPr>
              <w:spacing w:line="300" w:lineRule="exact"/>
              <w:ind w:left="200" w:hangingChars="100" w:hanging="200"/>
              <w:rPr>
                <w:rFonts w:ascii="ＭＳ 明朝" w:hAnsi="ＭＳ 明朝"/>
                <w:sz w:val="20"/>
                <w:szCs w:val="20"/>
              </w:rPr>
            </w:pPr>
          </w:p>
          <w:p w14:paraId="1ECA7679" w14:textId="77777777" w:rsidR="00BA07AB" w:rsidRPr="00B07B90" w:rsidRDefault="00BA07AB" w:rsidP="00BA07AB">
            <w:pPr>
              <w:spacing w:line="300" w:lineRule="exact"/>
              <w:ind w:left="200" w:hangingChars="100" w:hanging="200"/>
              <w:rPr>
                <w:rFonts w:ascii="ＭＳ 明朝" w:hAnsi="ＭＳ 明朝"/>
                <w:sz w:val="20"/>
                <w:szCs w:val="20"/>
              </w:rPr>
            </w:pPr>
          </w:p>
          <w:p w14:paraId="582FBD52" w14:textId="77777777" w:rsidR="00BA07AB" w:rsidRPr="00B07B90" w:rsidRDefault="00BA07AB" w:rsidP="00BA07AB">
            <w:pPr>
              <w:spacing w:line="300" w:lineRule="exact"/>
              <w:ind w:left="200" w:hangingChars="100" w:hanging="200"/>
              <w:rPr>
                <w:rFonts w:ascii="ＭＳ 明朝" w:hAnsi="ＭＳ 明朝"/>
                <w:sz w:val="20"/>
                <w:szCs w:val="20"/>
              </w:rPr>
            </w:pPr>
          </w:p>
          <w:p w14:paraId="3A7EE9ED" w14:textId="77777777" w:rsidR="00BA07AB" w:rsidRPr="00B07B90" w:rsidRDefault="00BA07AB" w:rsidP="00BA07AB">
            <w:pPr>
              <w:spacing w:line="300" w:lineRule="exact"/>
              <w:ind w:left="200" w:hangingChars="100" w:hanging="200"/>
              <w:rPr>
                <w:rFonts w:ascii="ＭＳ 明朝" w:hAnsi="ＭＳ 明朝"/>
                <w:sz w:val="20"/>
                <w:szCs w:val="20"/>
              </w:rPr>
            </w:pPr>
          </w:p>
          <w:p w14:paraId="31E0FB98" w14:textId="77777777" w:rsidR="00BA07AB" w:rsidRPr="00B07B90" w:rsidRDefault="00BA07AB" w:rsidP="00BA07AB">
            <w:pPr>
              <w:spacing w:line="300" w:lineRule="exact"/>
              <w:rPr>
                <w:rFonts w:ascii="ＭＳ 明朝" w:hAnsi="ＭＳ 明朝"/>
                <w:sz w:val="20"/>
                <w:szCs w:val="20"/>
              </w:rPr>
            </w:pPr>
          </w:p>
          <w:p w14:paraId="1F20CF89" w14:textId="77777777" w:rsidR="00BA07AB" w:rsidRPr="00B07B90" w:rsidRDefault="00BA07AB" w:rsidP="00BA07AB">
            <w:pPr>
              <w:spacing w:line="300" w:lineRule="exact"/>
              <w:rPr>
                <w:rFonts w:ascii="ＭＳ 明朝" w:hAnsi="ＭＳ 明朝"/>
                <w:sz w:val="20"/>
                <w:szCs w:val="20"/>
              </w:rPr>
            </w:pPr>
          </w:p>
          <w:p w14:paraId="48C68207" w14:textId="77777777" w:rsidR="00BA07AB" w:rsidRPr="00B07B90" w:rsidRDefault="00BA07AB" w:rsidP="00BA07AB">
            <w:pPr>
              <w:spacing w:line="300" w:lineRule="exact"/>
              <w:ind w:left="200" w:hangingChars="100" w:hanging="200"/>
              <w:rPr>
                <w:rFonts w:ascii="ＭＳ 明朝" w:hAnsi="ＭＳ 明朝"/>
                <w:sz w:val="20"/>
                <w:szCs w:val="20"/>
              </w:rPr>
            </w:pPr>
            <w:r w:rsidRPr="00B07B90">
              <w:rPr>
                <w:rFonts w:ascii="ＭＳ 明朝" w:hAnsi="ＭＳ 明朝" w:hint="eastAsia"/>
                <w:sz w:val="20"/>
                <w:szCs w:val="20"/>
              </w:rPr>
              <w:t>（２）リスク管理と危機管理</w:t>
            </w:r>
          </w:p>
          <w:p w14:paraId="0277166C" w14:textId="77777777" w:rsidR="00BA07AB" w:rsidRPr="00B07B90" w:rsidRDefault="00BA07AB" w:rsidP="00BA07AB">
            <w:pPr>
              <w:spacing w:line="300" w:lineRule="exact"/>
              <w:ind w:left="200" w:hangingChars="100" w:hanging="200"/>
              <w:rPr>
                <w:rFonts w:ascii="ＭＳ 明朝" w:hAnsi="ＭＳ 明朝"/>
                <w:sz w:val="20"/>
                <w:szCs w:val="20"/>
              </w:rPr>
            </w:pPr>
          </w:p>
          <w:p w14:paraId="2DA3D27A" w14:textId="77777777" w:rsidR="00BA07AB" w:rsidRPr="00B07B90" w:rsidRDefault="00BA07AB" w:rsidP="00BA07AB">
            <w:pPr>
              <w:spacing w:line="300" w:lineRule="exact"/>
              <w:ind w:left="200" w:hangingChars="100" w:hanging="200"/>
              <w:rPr>
                <w:rFonts w:ascii="ＭＳ 明朝" w:hAnsi="ＭＳ 明朝"/>
                <w:sz w:val="20"/>
                <w:szCs w:val="20"/>
              </w:rPr>
            </w:pPr>
          </w:p>
          <w:p w14:paraId="00CE505E" w14:textId="77777777" w:rsidR="00BA07AB" w:rsidRPr="00B07B90" w:rsidRDefault="00BA07AB" w:rsidP="00BA07AB">
            <w:pPr>
              <w:spacing w:line="300" w:lineRule="exact"/>
              <w:ind w:left="200" w:hangingChars="100" w:hanging="200"/>
              <w:rPr>
                <w:rFonts w:ascii="ＭＳ 明朝" w:hAnsi="ＭＳ 明朝"/>
                <w:sz w:val="20"/>
                <w:szCs w:val="20"/>
              </w:rPr>
            </w:pPr>
          </w:p>
          <w:p w14:paraId="05EDD98E" w14:textId="77777777" w:rsidR="00BA07AB" w:rsidRPr="00B07B90" w:rsidRDefault="00BA07AB" w:rsidP="00BA07AB">
            <w:pPr>
              <w:spacing w:line="300" w:lineRule="exact"/>
              <w:ind w:left="200" w:hangingChars="100" w:hanging="200"/>
              <w:rPr>
                <w:rFonts w:ascii="ＭＳ 明朝" w:hAnsi="ＭＳ 明朝"/>
                <w:sz w:val="20"/>
                <w:szCs w:val="20"/>
              </w:rPr>
            </w:pPr>
          </w:p>
          <w:p w14:paraId="10BFC0EE" w14:textId="77777777" w:rsidR="00BA07AB" w:rsidRPr="00B07B90" w:rsidRDefault="00BA07AB" w:rsidP="00BA07AB">
            <w:pPr>
              <w:spacing w:line="300" w:lineRule="exact"/>
              <w:ind w:left="200" w:hangingChars="100" w:hanging="200"/>
              <w:rPr>
                <w:rFonts w:ascii="ＭＳ 明朝" w:hAnsi="ＭＳ 明朝"/>
                <w:sz w:val="20"/>
                <w:szCs w:val="20"/>
              </w:rPr>
            </w:pPr>
          </w:p>
          <w:p w14:paraId="27592D1D" w14:textId="77777777" w:rsidR="00BA07AB" w:rsidRPr="00B07B90" w:rsidRDefault="00BA07AB" w:rsidP="00BA07AB">
            <w:pPr>
              <w:spacing w:line="300" w:lineRule="exact"/>
              <w:ind w:left="200" w:hangingChars="100" w:hanging="200"/>
              <w:rPr>
                <w:rFonts w:ascii="ＭＳ 明朝" w:hAnsi="ＭＳ 明朝"/>
                <w:sz w:val="20"/>
                <w:szCs w:val="20"/>
              </w:rPr>
            </w:pPr>
          </w:p>
          <w:p w14:paraId="232467AC" w14:textId="77777777" w:rsidR="00BA07AB" w:rsidRPr="00B07B90" w:rsidRDefault="00BA07AB" w:rsidP="00BA07AB">
            <w:pPr>
              <w:spacing w:line="300" w:lineRule="exact"/>
              <w:ind w:left="200" w:hangingChars="100" w:hanging="200"/>
              <w:rPr>
                <w:rFonts w:ascii="ＭＳ 明朝" w:hAnsi="ＭＳ 明朝"/>
                <w:sz w:val="20"/>
                <w:szCs w:val="20"/>
              </w:rPr>
            </w:pPr>
          </w:p>
          <w:p w14:paraId="46AA012C" w14:textId="77777777" w:rsidR="00BA07AB" w:rsidRPr="00B07B90" w:rsidRDefault="00BA07AB" w:rsidP="00BA07AB">
            <w:pPr>
              <w:spacing w:line="300" w:lineRule="exact"/>
              <w:ind w:left="200" w:hangingChars="100" w:hanging="200"/>
              <w:rPr>
                <w:rFonts w:ascii="ＭＳ 明朝" w:hAnsi="ＭＳ 明朝"/>
                <w:sz w:val="20"/>
                <w:szCs w:val="20"/>
              </w:rPr>
            </w:pPr>
          </w:p>
          <w:p w14:paraId="02FBC25A" w14:textId="77777777" w:rsidR="00BA07AB" w:rsidRPr="00B07B90" w:rsidRDefault="00BA07AB" w:rsidP="00BA07AB">
            <w:pPr>
              <w:spacing w:line="300" w:lineRule="exact"/>
              <w:ind w:left="200" w:hangingChars="100" w:hanging="200"/>
              <w:rPr>
                <w:rFonts w:ascii="ＭＳ 明朝" w:hAnsi="ＭＳ 明朝"/>
                <w:sz w:val="20"/>
                <w:szCs w:val="20"/>
              </w:rPr>
            </w:pPr>
          </w:p>
          <w:p w14:paraId="0F5BABE6" w14:textId="77777777" w:rsidR="00BA07AB" w:rsidRPr="00B07B90" w:rsidRDefault="00BA07AB" w:rsidP="00BA07AB">
            <w:pPr>
              <w:spacing w:line="300" w:lineRule="exact"/>
              <w:ind w:left="200" w:hangingChars="100" w:hanging="200"/>
              <w:rPr>
                <w:rFonts w:ascii="ＭＳ 明朝" w:hAnsi="ＭＳ 明朝"/>
                <w:sz w:val="20"/>
                <w:szCs w:val="20"/>
              </w:rPr>
            </w:pPr>
          </w:p>
          <w:p w14:paraId="4ADE48AF" w14:textId="77777777" w:rsidR="00BA07AB" w:rsidRPr="00B07B90" w:rsidRDefault="00BA07AB" w:rsidP="00BA07AB">
            <w:pPr>
              <w:spacing w:line="300" w:lineRule="exact"/>
              <w:ind w:left="200" w:hangingChars="100" w:hanging="200"/>
              <w:rPr>
                <w:rFonts w:ascii="ＭＳ 明朝" w:hAnsi="ＭＳ 明朝"/>
                <w:sz w:val="20"/>
                <w:szCs w:val="20"/>
              </w:rPr>
            </w:pPr>
          </w:p>
          <w:p w14:paraId="4C973FE9" w14:textId="77777777" w:rsidR="00BA07AB" w:rsidRPr="00B07B90" w:rsidRDefault="00BA07AB" w:rsidP="00BA07AB">
            <w:pPr>
              <w:spacing w:line="300" w:lineRule="exact"/>
              <w:ind w:left="200" w:hangingChars="100" w:hanging="200"/>
              <w:rPr>
                <w:rFonts w:ascii="ＭＳ 明朝" w:hAnsi="ＭＳ 明朝"/>
                <w:sz w:val="20"/>
                <w:szCs w:val="20"/>
              </w:rPr>
            </w:pPr>
          </w:p>
          <w:p w14:paraId="617B9B6B" w14:textId="77777777" w:rsidR="00BA07AB" w:rsidRPr="00B07B90" w:rsidRDefault="00BA07AB" w:rsidP="00BA07AB">
            <w:pPr>
              <w:spacing w:line="300" w:lineRule="exact"/>
              <w:ind w:left="200" w:hangingChars="100" w:hanging="200"/>
              <w:rPr>
                <w:rFonts w:ascii="ＭＳ 明朝" w:hAnsi="ＭＳ 明朝"/>
                <w:sz w:val="20"/>
                <w:szCs w:val="20"/>
              </w:rPr>
            </w:pPr>
          </w:p>
          <w:p w14:paraId="5E06468A" w14:textId="77777777" w:rsidR="00BA07AB" w:rsidRPr="00B07B90" w:rsidRDefault="00BA07AB" w:rsidP="00BA07AB">
            <w:pPr>
              <w:spacing w:line="300" w:lineRule="exact"/>
              <w:ind w:left="200" w:hangingChars="100" w:hanging="200"/>
              <w:rPr>
                <w:rFonts w:ascii="ＭＳ 明朝" w:hAnsi="ＭＳ 明朝"/>
                <w:sz w:val="20"/>
                <w:szCs w:val="20"/>
              </w:rPr>
            </w:pPr>
          </w:p>
          <w:p w14:paraId="31CD00D6" w14:textId="77777777" w:rsidR="00BA07AB" w:rsidRPr="00B07B90" w:rsidRDefault="00BA07AB" w:rsidP="00BA07AB">
            <w:pPr>
              <w:spacing w:line="300" w:lineRule="exact"/>
              <w:ind w:left="200" w:hangingChars="100" w:hanging="200"/>
              <w:rPr>
                <w:rFonts w:ascii="ＭＳ 明朝" w:hAnsi="ＭＳ 明朝"/>
                <w:sz w:val="20"/>
                <w:szCs w:val="20"/>
              </w:rPr>
            </w:pPr>
          </w:p>
          <w:p w14:paraId="20A5F061" w14:textId="77777777" w:rsidR="00BA07AB" w:rsidRPr="00B07B90" w:rsidRDefault="00BA07AB" w:rsidP="00BA07AB">
            <w:pPr>
              <w:spacing w:line="300" w:lineRule="exact"/>
              <w:ind w:left="200" w:hangingChars="100" w:hanging="200"/>
              <w:rPr>
                <w:rFonts w:ascii="ＭＳ 明朝" w:hAnsi="ＭＳ 明朝"/>
                <w:sz w:val="20"/>
                <w:szCs w:val="20"/>
              </w:rPr>
            </w:pPr>
          </w:p>
          <w:p w14:paraId="145A4A7E" w14:textId="77777777" w:rsidR="00BA07AB" w:rsidRPr="00B07B90" w:rsidRDefault="00BA07AB" w:rsidP="00BA07AB">
            <w:pPr>
              <w:spacing w:line="300" w:lineRule="exact"/>
              <w:ind w:left="200" w:hangingChars="100" w:hanging="200"/>
              <w:rPr>
                <w:rFonts w:ascii="ＭＳ 明朝" w:hAnsi="ＭＳ 明朝"/>
                <w:sz w:val="20"/>
                <w:szCs w:val="20"/>
              </w:rPr>
            </w:pPr>
          </w:p>
          <w:p w14:paraId="66E86DF5" w14:textId="151003EA" w:rsidR="00BA07AB" w:rsidRPr="00B07B90" w:rsidRDefault="00BA07AB" w:rsidP="00BA07AB">
            <w:pPr>
              <w:spacing w:line="300" w:lineRule="exact"/>
              <w:ind w:left="200" w:hangingChars="100" w:hanging="200"/>
              <w:rPr>
                <w:rFonts w:ascii="ＭＳ 明朝" w:hAnsi="ＭＳ 明朝"/>
                <w:sz w:val="20"/>
                <w:szCs w:val="20"/>
              </w:rPr>
            </w:pPr>
            <w:r w:rsidRPr="00B07B90">
              <w:rPr>
                <w:rFonts w:ascii="ＭＳ 明朝" w:hAnsi="ＭＳ 明朝" w:hint="eastAsia"/>
                <w:sz w:val="20"/>
                <w:szCs w:val="20"/>
              </w:rPr>
              <w:t>（</w:t>
            </w:r>
            <w:r w:rsidR="008453D2" w:rsidRPr="00B07B90">
              <w:rPr>
                <w:rFonts w:ascii="ＭＳ 明朝" w:hAnsi="ＭＳ 明朝" w:hint="eastAsia"/>
                <w:sz w:val="20"/>
                <w:szCs w:val="20"/>
              </w:rPr>
              <w:t>３</w:t>
            </w:r>
            <w:r w:rsidRPr="00B07B90">
              <w:rPr>
                <w:rFonts w:ascii="ＭＳ 明朝" w:hAnsi="ＭＳ 明朝" w:hint="eastAsia"/>
                <w:sz w:val="20"/>
                <w:szCs w:val="20"/>
              </w:rPr>
              <w:t>）安全で安心な移乗支援</w:t>
            </w:r>
          </w:p>
        </w:tc>
        <w:tc>
          <w:tcPr>
            <w:tcW w:w="4572" w:type="dxa"/>
            <w:tcBorders>
              <w:right w:val="dashed" w:sz="4" w:space="0" w:color="auto"/>
            </w:tcBorders>
            <w:shd w:val="clear" w:color="auto" w:fill="auto"/>
            <w:tcMar>
              <w:top w:w="85" w:type="dxa"/>
              <w:left w:w="85" w:type="dxa"/>
              <w:bottom w:w="85" w:type="dxa"/>
              <w:right w:w="85" w:type="dxa"/>
            </w:tcMar>
          </w:tcPr>
          <w:p w14:paraId="7DCF33F4" w14:textId="77777777" w:rsidR="00BA07AB" w:rsidRPr="00B07B90" w:rsidRDefault="00EA7587" w:rsidP="00BA07AB">
            <w:pPr>
              <w:spacing w:line="300" w:lineRule="exact"/>
              <w:ind w:left="400" w:hangingChars="200" w:hanging="400"/>
              <w:rPr>
                <w:rFonts w:ascii="ＭＳ 明朝" w:hAnsi="ＭＳ 明朝"/>
                <w:sz w:val="20"/>
                <w:szCs w:val="20"/>
              </w:rPr>
            </w:pPr>
            <w:r w:rsidRPr="00B07B90">
              <w:rPr>
                <w:rFonts w:ascii="ＭＳ 明朝" w:hAnsi="ＭＳ 明朝" w:hint="eastAsia"/>
                <w:sz w:val="20"/>
                <w:szCs w:val="20"/>
              </w:rPr>
              <w:t>ひらのスローガンのもと、教職員の適切な言動の</w:t>
            </w:r>
          </w:p>
          <w:p w14:paraId="110923AF" w14:textId="77777777" w:rsidR="00BA07AB" w:rsidRPr="00B07B90" w:rsidRDefault="00BA07AB" w:rsidP="00BA07AB">
            <w:pPr>
              <w:spacing w:line="300" w:lineRule="exact"/>
              <w:ind w:left="400" w:hangingChars="200" w:hanging="400"/>
              <w:rPr>
                <w:rFonts w:ascii="ＭＳ 明朝" w:hAnsi="ＭＳ 明朝"/>
                <w:sz w:val="20"/>
                <w:szCs w:val="20"/>
              </w:rPr>
            </w:pPr>
            <w:r w:rsidRPr="00B07B90">
              <w:rPr>
                <w:rFonts w:ascii="ＭＳ 明朝" w:hAnsi="ＭＳ 明朝" w:hint="eastAsia"/>
                <w:sz w:val="20"/>
                <w:szCs w:val="20"/>
              </w:rPr>
              <w:t>啓発及びマルトリートメントの防止に取</w:t>
            </w:r>
            <w:r w:rsidR="00EA7587" w:rsidRPr="00B07B90">
              <w:rPr>
                <w:rFonts w:ascii="ＭＳ 明朝" w:hAnsi="ＭＳ 明朝" w:hint="eastAsia"/>
                <w:sz w:val="20"/>
                <w:szCs w:val="20"/>
              </w:rPr>
              <w:t>り</w:t>
            </w:r>
            <w:r w:rsidRPr="00B07B90">
              <w:rPr>
                <w:rFonts w:ascii="ＭＳ 明朝" w:hAnsi="ＭＳ 明朝" w:hint="eastAsia"/>
                <w:sz w:val="20"/>
                <w:szCs w:val="20"/>
              </w:rPr>
              <w:t>組む。</w:t>
            </w:r>
          </w:p>
          <w:p w14:paraId="26AAB6C9" w14:textId="77777777" w:rsidR="00BA07AB" w:rsidRPr="00B07B90" w:rsidRDefault="00BA07AB" w:rsidP="00BA07AB">
            <w:pPr>
              <w:spacing w:line="300" w:lineRule="exact"/>
              <w:ind w:left="400" w:hangingChars="200" w:hanging="400"/>
              <w:rPr>
                <w:rFonts w:ascii="ＭＳ 明朝" w:hAnsi="ＭＳ 明朝"/>
                <w:sz w:val="20"/>
                <w:szCs w:val="20"/>
              </w:rPr>
            </w:pPr>
            <w:r w:rsidRPr="00B07B90">
              <w:rPr>
                <w:rFonts w:ascii="ＭＳ 明朝" w:hAnsi="ＭＳ 明朝" w:hint="eastAsia"/>
                <w:sz w:val="20"/>
                <w:szCs w:val="20"/>
              </w:rPr>
              <w:t>・児童生徒会が中心となり、全校集会やあいさつ</w:t>
            </w:r>
          </w:p>
          <w:p w14:paraId="7E32F80F"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運動におけるスローガンの周知及び啓発活動。</w:t>
            </w:r>
          </w:p>
          <w:p w14:paraId="04635CC0" w14:textId="77777777" w:rsidR="00BA07AB" w:rsidRPr="00B07B90" w:rsidRDefault="00BA07AB" w:rsidP="00BA07AB">
            <w:pPr>
              <w:spacing w:line="300" w:lineRule="exact"/>
              <w:ind w:leftChars="100" w:left="390" w:hangingChars="100" w:hanging="180"/>
              <w:rPr>
                <w:rFonts w:ascii="ＭＳ 明朝" w:hAnsi="ＭＳ 明朝"/>
                <w:sz w:val="20"/>
                <w:szCs w:val="20"/>
              </w:rPr>
            </w:pPr>
            <w:r w:rsidRPr="00B07B90">
              <w:rPr>
                <w:rFonts w:ascii="ＭＳ 明朝" w:hAnsi="ＭＳ 明朝" w:hint="eastAsia"/>
                <w:sz w:val="18"/>
                <w:szCs w:val="18"/>
              </w:rPr>
              <w:t>（生活指導部）</w:t>
            </w:r>
          </w:p>
          <w:p w14:paraId="72E9EA9E" w14:textId="77777777" w:rsidR="00BA07AB" w:rsidRPr="00B07B90" w:rsidRDefault="00BA07AB" w:rsidP="00BA07AB">
            <w:pPr>
              <w:spacing w:line="300" w:lineRule="exact"/>
              <w:ind w:left="400" w:hangingChars="200" w:hanging="400"/>
              <w:rPr>
                <w:rFonts w:ascii="ＭＳ 明朝" w:hAnsi="ＭＳ 明朝"/>
                <w:sz w:val="20"/>
                <w:szCs w:val="20"/>
              </w:rPr>
            </w:pPr>
            <w:r w:rsidRPr="00B07B90">
              <w:rPr>
                <w:rFonts w:ascii="ＭＳ 明朝" w:hAnsi="ＭＳ 明朝" w:hint="eastAsia"/>
                <w:sz w:val="20"/>
                <w:szCs w:val="20"/>
              </w:rPr>
              <w:t>・教職員の適切な言動による心理的安全性の確保</w:t>
            </w:r>
          </w:p>
          <w:p w14:paraId="12DAAA6F" w14:textId="77777777" w:rsidR="00BA07AB" w:rsidRPr="00B07B90" w:rsidRDefault="00BA07AB" w:rsidP="00BA07AB">
            <w:pPr>
              <w:spacing w:line="300" w:lineRule="exact"/>
              <w:ind w:leftChars="100" w:left="410" w:hangingChars="100" w:hanging="200"/>
              <w:rPr>
                <w:rFonts w:ascii="ＭＳ 明朝" w:hAnsi="ＭＳ 明朝"/>
                <w:sz w:val="20"/>
                <w:szCs w:val="20"/>
              </w:rPr>
            </w:pPr>
            <w:r w:rsidRPr="00B07B90">
              <w:rPr>
                <w:rFonts w:ascii="ＭＳ 明朝" w:hAnsi="ＭＳ 明朝" w:hint="eastAsia"/>
                <w:sz w:val="20"/>
                <w:szCs w:val="20"/>
              </w:rPr>
              <w:t>のため、毎月「</w:t>
            </w:r>
            <w:r w:rsidRPr="00B07B90">
              <w:rPr>
                <w:rFonts w:ascii="ＭＳ 明朝" w:hAnsi="ＭＳ 明朝"/>
                <w:sz w:val="20"/>
                <w:szCs w:val="20"/>
              </w:rPr>
              <w:t>NO</w:t>
            </w:r>
            <w:r w:rsidRPr="00B07B90">
              <w:rPr>
                <w:rFonts w:ascii="ＭＳ 明朝" w:hAnsi="ＭＳ 明朝" w:hint="eastAsia"/>
                <w:sz w:val="20"/>
                <w:szCs w:val="20"/>
              </w:rPr>
              <w:t>！マルトリートメント週間」</w:t>
            </w:r>
          </w:p>
          <w:p w14:paraId="69C9218A" w14:textId="77777777" w:rsidR="00BA07AB" w:rsidRPr="00B07B90" w:rsidRDefault="00BA07AB" w:rsidP="00BA07AB">
            <w:pPr>
              <w:spacing w:line="300" w:lineRule="exact"/>
              <w:ind w:leftChars="100" w:left="410" w:hangingChars="100" w:hanging="200"/>
              <w:rPr>
                <w:rFonts w:ascii="ＭＳ 明朝" w:hAnsi="ＭＳ 明朝"/>
                <w:sz w:val="20"/>
                <w:szCs w:val="20"/>
              </w:rPr>
            </w:pPr>
            <w:r w:rsidRPr="00B07B90">
              <w:rPr>
                <w:rFonts w:ascii="ＭＳ 明朝" w:hAnsi="ＭＳ 明朝" w:hint="eastAsia"/>
                <w:sz w:val="20"/>
                <w:szCs w:val="20"/>
              </w:rPr>
              <w:t xml:space="preserve">の実施。　</w:t>
            </w:r>
            <w:r w:rsidRPr="00B07B90">
              <w:rPr>
                <w:rFonts w:ascii="ＭＳ 明朝" w:hAnsi="ＭＳ 明朝" w:hint="eastAsia"/>
                <w:sz w:val="18"/>
                <w:szCs w:val="18"/>
              </w:rPr>
              <w:t>（首席、ひらのマネジメント会議）</w:t>
            </w:r>
          </w:p>
          <w:p w14:paraId="64189455" w14:textId="77777777" w:rsidR="00BA07AB" w:rsidRPr="00B07B90" w:rsidRDefault="00BA07AB" w:rsidP="00BA07AB">
            <w:pPr>
              <w:spacing w:line="300" w:lineRule="exact"/>
              <w:ind w:left="400" w:hangingChars="200" w:hanging="400"/>
              <w:rPr>
                <w:rFonts w:ascii="ＭＳ 明朝" w:hAnsi="ＭＳ 明朝"/>
                <w:sz w:val="20"/>
                <w:szCs w:val="20"/>
              </w:rPr>
            </w:pPr>
          </w:p>
          <w:p w14:paraId="1DFF5B9F" w14:textId="77777777" w:rsidR="00BA07AB" w:rsidRPr="00B07B90" w:rsidRDefault="00BA07AB" w:rsidP="00BA07AB">
            <w:pPr>
              <w:spacing w:line="300" w:lineRule="exact"/>
              <w:ind w:left="200" w:hangingChars="100" w:hanging="200"/>
              <w:rPr>
                <w:rFonts w:ascii="ＭＳ 明朝" w:hAnsi="ＭＳ 明朝"/>
                <w:sz w:val="20"/>
                <w:szCs w:val="20"/>
              </w:rPr>
            </w:pPr>
            <w:r w:rsidRPr="00B07B90">
              <w:rPr>
                <w:rFonts w:ascii="ＭＳ 明朝" w:hAnsi="ＭＳ 明朝" w:hint="eastAsia"/>
                <w:sz w:val="20"/>
                <w:szCs w:val="20"/>
              </w:rPr>
              <w:t>ア、リスク管理</w:t>
            </w:r>
          </w:p>
          <w:p w14:paraId="686A94F6" w14:textId="77777777" w:rsidR="00BA07AB" w:rsidRPr="00B07B90" w:rsidRDefault="00BA07AB" w:rsidP="00BA07AB">
            <w:pPr>
              <w:spacing w:line="300" w:lineRule="exact"/>
              <w:ind w:left="200" w:hangingChars="100" w:hanging="200"/>
              <w:rPr>
                <w:rFonts w:ascii="ＭＳ 明朝" w:hAnsi="ＭＳ 明朝"/>
                <w:sz w:val="20"/>
                <w:szCs w:val="20"/>
              </w:rPr>
            </w:pPr>
            <w:r w:rsidRPr="00B07B90">
              <w:rPr>
                <w:rFonts w:ascii="ＭＳ 明朝" w:hAnsi="ＭＳ 明朝" w:hint="eastAsia"/>
                <w:sz w:val="20"/>
                <w:szCs w:val="20"/>
              </w:rPr>
              <w:t>・過去のヒヤリハットを分析して周知し、事故の未然防止を啓発する。</w:t>
            </w:r>
            <w:r w:rsidRPr="00B07B90">
              <w:rPr>
                <w:rFonts w:ascii="ＭＳ 明朝" w:hAnsi="ＭＳ 明朝" w:hint="eastAsia"/>
                <w:sz w:val="18"/>
                <w:szCs w:val="18"/>
              </w:rPr>
              <w:t>（保健主事、健康教育部）</w:t>
            </w:r>
          </w:p>
          <w:p w14:paraId="1DD77F59" w14:textId="77777777" w:rsidR="00BA07AB" w:rsidRPr="00B07B90" w:rsidRDefault="00BA07AB" w:rsidP="00BA07AB">
            <w:pPr>
              <w:spacing w:line="300" w:lineRule="exact"/>
              <w:ind w:left="200" w:hangingChars="100" w:hanging="200"/>
              <w:rPr>
                <w:rFonts w:ascii="ＭＳ 明朝" w:hAnsi="ＭＳ 明朝"/>
                <w:sz w:val="20"/>
                <w:szCs w:val="20"/>
              </w:rPr>
            </w:pPr>
            <w:r w:rsidRPr="00B07B90">
              <w:rPr>
                <w:rFonts w:ascii="ＭＳ 明朝" w:hAnsi="ＭＳ 明朝" w:hint="eastAsia"/>
                <w:sz w:val="20"/>
                <w:szCs w:val="20"/>
              </w:rPr>
              <w:t>・医療的ケアの安全な実施をめざし組織的な取　組みを推進する。</w:t>
            </w:r>
            <w:r w:rsidRPr="00B07B90">
              <w:rPr>
                <w:rFonts w:ascii="ＭＳ 明朝" w:hAnsi="ＭＳ 明朝" w:hint="eastAsia"/>
                <w:sz w:val="18"/>
                <w:szCs w:val="18"/>
              </w:rPr>
              <w:t>（医療的ケア安全委員会）</w:t>
            </w:r>
          </w:p>
          <w:p w14:paraId="6F3D344C"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・令和５年度に変更した給食の食形態について、</w:t>
            </w:r>
          </w:p>
          <w:p w14:paraId="1A0C45F1"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 xml:space="preserve">　実施状況を見ながら必要に応じて検討し、児童</w:t>
            </w:r>
          </w:p>
          <w:p w14:paraId="63E3EB77" w14:textId="77777777" w:rsidR="00BA07AB" w:rsidRPr="00B07B90" w:rsidRDefault="00BA07AB" w:rsidP="00BA07AB">
            <w:pPr>
              <w:spacing w:line="300" w:lineRule="exact"/>
              <w:ind w:firstLineChars="100" w:firstLine="200"/>
              <w:rPr>
                <w:rFonts w:ascii="ＭＳ 明朝" w:hAnsi="ＭＳ 明朝"/>
                <w:sz w:val="18"/>
                <w:szCs w:val="18"/>
              </w:rPr>
            </w:pPr>
            <w:r w:rsidRPr="00B07B90">
              <w:rPr>
                <w:rFonts w:ascii="ＭＳ 明朝" w:hAnsi="ＭＳ 明朝" w:hint="eastAsia"/>
                <w:sz w:val="20"/>
                <w:szCs w:val="20"/>
              </w:rPr>
              <w:t>生徒にとって最適な食形態を追求する。</w:t>
            </w:r>
            <w:r w:rsidRPr="00B07B90">
              <w:rPr>
                <w:rFonts w:ascii="ＭＳ 明朝" w:hAnsi="ＭＳ 明朝" w:hint="eastAsia"/>
                <w:sz w:val="18"/>
                <w:szCs w:val="18"/>
              </w:rPr>
              <w:t>（校内支</w:t>
            </w:r>
          </w:p>
          <w:p w14:paraId="39CD27EC" w14:textId="77777777" w:rsidR="00BA07AB" w:rsidRPr="00B07B90" w:rsidRDefault="00BA07AB" w:rsidP="00BA07AB">
            <w:pPr>
              <w:spacing w:line="300" w:lineRule="exact"/>
              <w:ind w:firstLineChars="100" w:firstLine="180"/>
              <w:rPr>
                <w:rFonts w:ascii="ＭＳ 明朝" w:hAnsi="ＭＳ 明朝"/>
                <w:sz w:val="20"/>
                <w:szCs w:val="20"/>
              </w:rPr>
            </w:pPr>
            <w:r w:rsidRPr="00B07B90">
              <w:rPr>
                <w:rFonts w:ascii="ＭＳ 明朝" w:hAnsi="ＭＳ 明朝" w:hint="eastAsia"/>
                <w:sz w:val="18"/>
                <w:szCs w:val="18"/>
              </w:rPr>
              <w:t>援係、健康教育部）</w:t>
            </w:r>
          </w:p>
          <w:p w14:paraId="0E814D99"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・個人情報の保護と管理について周知徹底する。</w:t>
            </w:r>
          </w:p>
          <w:p w14:paraId="118A974A" w14:textId="77777777" w:rsidR="00BA07AB" w:rsidRPr="00B07B90" w:rsidRDefault="00BA07AB" w:rsidP="00BA07AB">
            <w:pPr>
              <w:spacing w:line="300" w:lineRule="exact"/>
              <w:ind w:firstLineChars="100" w:firstLine="180"/>
              <w:rPr>
                <w:rFonts w:ascii="ＭＳ 明朝" w:hAnsi="ＭＳ 明朝"/>
                <w:sz w:val="18"/>
                <w:szCs w:val="18"/>
              </w:rPr>
            </w:pPr>
            <w:r w:rsidRPr="00B07B90">
              <w:rPr>
                <w:rFonts w:ascii="ＭＳ 明朝" w:hAnsi="ＭＳ 明朝" w:hint="eastAsia"/>
                <w:sz w:val="18"/>
                <w:szCs w:val="18"/>
              </w:rPr>
              <w:t>（教頭）</w:t>
            </w:r>
          </w:p>
          <w:p w14:paraId="0CDAA7E9" w14:textId="77777777" w:rsidR="00BA07AB" w:rsidRPr="00B07B90" w:rsidRDefault="00BA07AB" w:rsidP="00BA07AB">
            <w:pPr>
              <w:spacing w:line="300" w:lineRule="exact"/>
              <w:ind w:left="200" w:hangingChars="100" w:hanging="200"/>
              <w:rPr>
                <w:rFonts w:ascii="ＭＳ 明朝" w:hAnsi="ＭＳ 明朝"/>
                <w:sz w:val="20"/>
                <w:szCs w:val="20"/>
              </w:rPr>
            </w:pPr>
          </w:p>
          <w:p w14:paraId="3B6847B2" w14:textId="77777777" w:rsidR="00BA07AB" w:rsidRPr="00B07B90" w:rsidRDefault="00BA07AB" w:rsidP="00BA07AB">
            <w:pPr>
              <w:spacing w:line="300" w:lineRule="exact"/>
              <w:ind w:left="200" w:hangingChars="100" w:hanging="200"/>
              <w:rPr>
                <w:rFonts w:ascii="ＭＳ 明朝" w:hAnsi="ＭＳ 明朝"/>
                <w:sz w:val="20"/>
                <w:szCs w:val="20"/>
              </w:rPr>
            </w:pPr>
            <w:r w:rsidRPr="00B07B90">
              <w:rPr>
                <w:rFonts w:ascii="ＭＳ 明朝" w:hAnsi="ＭＳ 明朝" w:hint="eastAsia"/>
                <w:sz w:val="20"/>
                <w:szCs w:val="20"/>
              </w:rPr>
              <w:t>イ、危機管理（意識とスキルの向上）</w:t>
            </w:r>
          </w:p>
          <w:p w14:paraId="2A935E64" w14:textId="77777777" w:rsidR="00BA07AB" w:rsidRPr="00B07B90" w:rsidRDefault="00BA07AB" w:rsidP="00BA07AB">
            <w:pPr>
              <w:spacing w:line="300" w:lineRule="exact"/>
              <w:ind w:left="400" w:hangingChars="200" w:hanging="400"/>
              <w:rPr>
                <w:rFonts w:ascii="ＭＳ 明朝" w:hAnsi="ＭＳ 明朝"/>
                <w:sz w:val="20"/>
                <w:szCs w:val="20"/>
              </w:rPr>
            </w:pPr>
            <w:r w:rsidRPr="00B07B90">
              <w:rPr>
                <w:rFonts w:ascii="ＭＳ 明朝" w:hAnsi="ＭＳ 明朝" w:hint="eastAsia"/>
                <w:sz w:val="20"/>
                <w:szCs w:val="20"/>
              </w:rPr>
              <w:t>・バトンタッチ訓練</w:t>
            </w:r>
            <w:r w:rsidRPr="00B07B90">
              <w:rPr>
                <w:rFonts w:ascii="ＭＳ 明朝" w:hAnsi="ＭＳ 明朝" w:hint="eastAsia"/>
                <w:sz w:val="18"/>
                <w:szCs w:val="18"/>
              </w:rPr>
              <w:t>（旧称：引き渡し訓練）</w:t>
            </w:r>
            <w:r w:rsidRPr="00B07B90">
              <w:rPr>
                <w:rFonts w:ascii="ＭＳ 明朝" w:hAnsi="ＭＳ 明朝" w:hint="eastAsia"/>
                <w:sz w:val="20"/>
                <w:szCs w:val="20"/>
              </w:rPr>
              <w:t>及び安</w:t>
            </w:r>
          </w:p>
          <w:p w14:paraId="7298FD4A" w14:textId="77777777" w:rsidR="00BA07AB" w:rsidRPr="00B07B90" w:rsidRDefault="00BA07AB" w:rsidP="00BA07AB">
            <w:pPr>
              <w:spacing w:line="300" w:lineRule="exact"/>
              <w:ind w:leftChars="100" w:left="410" w:hangingChars="100" w:hanging="200"/>
              <w:rPr>
                <w:rFonts w:ascii="ＭＳ 明朝" w:hAnsi="ＭＳ 明朝"/>
                <w:sz w:val="20"/>
                <w:szCs w:val="20"/>
              </w:rPr>
            </w:pPr>
            <w:r w:rsidRPr="00B07B90">
              <w:rPr>
                <w:rFonts w:ascii="ＭＳ 明朝" w:hAnsi="ＭＳ 明朝" w:hint="eastAsia"/>
                <w:sz w:val="20"/>
                <w:szCs w:val="20"/>
              </w:rPr>
              <w:t>否確認訓練を実施し、保護者とともに危機管理</w:t>
            </w:r>
          </w:p>
          <w:p w14:paraId="7239ED5A" w14:textId="77777777" w:rsidR="00BA07AB" w:rsidRPr="00B07B90" w:rsidRDefault="00BA07AB" w:rsidP="00BA07AB">
            <w:pPr>
              <w:spacing w:line="300" w:lineRule="exact"/>
              <w:ind w:leftChars="100" w:left="410" w:hangingChars="100" w:hanging="200"/>
              <w:rPr>
                <w:rFonts w:ascii="ＭＳ 明朝" w:hAnsi="ＭＳ 明朝"/>
                <w:sz w:val="20"/>
                <w:szCs w:val="20"/>
              </w:rPr>
            </w:pPr>
            <w:r w:rsidRPr="00B07B90">
              <w:rPr>
                <w:rFonts w:ascii="ＭＳ 明朝" w:hAnsi="ＭＳ 明朝" w:hint="eastAsia"/>
                <w:sz w:val="20"/>
                <w:szCs w:val="20"/>
              </w:rPr>
              <w:t>意識を高める。</w:t>
            </w:r>
            <w:r w:rsidRPr="00B07B90">
              <w:rPr>
                <w:rFonts w:ascii="ＭＳ 明朝" w:hAnsi="ＭＳ 明朝" w:hint="eastAsia"/>
                <w:sz w:val="18"/>
                <w:szCs w:val="18"/>
              </w:rPr>
              <w:t>（生活指導部、管理職）</w:t>
            </w:r>
          </w:p>
          <w:p w14:paraId="6665A9D3" w14:textId="77777777" w:rsidR="00B44191" w:rsidRPr="00B07B90" w:rsidRDefault="00BA07AB" w:rsidP="00B44191">
            <w:pPr>
              <w:spacing w:line="300" w:lineRule="exact"/>
              <w:rPr>
                <w:rFonts w:ascii="ＭＳ 明朝" w:hAnsi="ＭＳ 明朝"/>
                <w:sz w:val="20"/>
                <w:szCs w:val="20"/>
              </w:rPr>
            </w:pPr>
            <w:r w:rsidRPr="00B07B90">
              <w:rPr>
                <w:rFonts w:ascii="ＭＳ 明朝" w:hAnsi="ＭＳ 明朝" w:hint="eastAsia"/>
                <w:sz w:val="20"/>
                <w:szCs w:val="20"/>
              </w:rPr>
              <w:t>・教職員の意識とスキルの向上のため、さらに</w:t>
            </w:r>
            <w:r w:rsidR="00B44191" w:rsidRPr="00B07B90">
              <w:rPr>
                <w:rFonts w:ascii="ＭＳ 明朝" w:hAnsi="ＭＳ 明朝" w:hint="eastAsia"/>
                <w:sz w:val="20"/>
                <w:szCs w:val="20"/>
              </w:rPr>
              <w:t>実</w:t>
            </w:r>
          </w:p>
          <w:p w14:paraId="2518536E" w14:textId="2FFBB543" w:rsidR="00BA07AB" w:rsidRPr="00B07B90" w:rsidRDefault="00B44191" w:rsidP="00B44191">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効性</w:t>
            </w:r>
            <w:r w:rsidR="00BA07AB" w:rsidRPr="00B07B90">
              <w:rPr>
                <w:rFonts w:ascii="ＭＳ 明朝" w:hAnsi="ＭＳ 明朝" w:hint="eastAsia"/>
                <w:sz w:val="20"/>
                <w:szCs w:val="20"/>
              </w:rPr>
              <w:t>のある避難訓練に取組む。</w:t>
            </w:r>
            <w:r w:rsidR="00BA07AB" w:rsidRPr="00B07B90">
              <w:rPr>
                <w:rFonts w:ascii="ＭＳ 明朝" w:hAnsi="ＭＳ 明朝" w:hint="eastAsia"/>
                <w:sz w:val="18"/>
                <w:szCs w:val="18"/>
              </w:rPr>
              <w:t>（生活指導部）</w:t>
            </w:r>
          </w:p>
          <w:p w14:paraId="3145631A" w14:textId="77777777" w:rsidR="00BA07AB" w:rsidRPr="00B07B90" w:rsidRDefault="00BA07AB" w:rsidP="00BA07AB">
            <w:pPr>
              <w:spacing w:line="300" w:lineRule="exact"/>
              <w:ind w:firstLineChars="100" w:firstLine="180"/>
              <w:rPr>
                <w:rFonts w:ascii="ＭＳ 明朝" w:hAnsi="ＭＳ 明朝"/>
                <w:sz w:val="18"/>
                <w:szCs w:val="18"/>
              </w:rPr>
            </w:pPr>
          </w:p>
          <w:p w14:paraId="4DF7A281"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・児童生徒の身体状況等を鑑みたうえで、移乗等</w:t>
            </w:r>
          </w:p>
          <w:p w14:paraId="30220256" w14:textId="77777777" w:rsidR="00BA07AB" w:rsidRPr="00B07B90" w:rsidRDefault="00EA7587"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における介護用リフト活用に取り組む。併せて</w:t>
            </w:r>
          </w:p>
          <w:p w14:paraId="23C05E0F"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教職員室福利課「ノーリフティング検証事業」</w:t>
            </w:r>
          </w:p>
          <w:p w14:paraId="25E51D7F"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に協力する。</w:t>
            </w:r>
          </w:p>
          <w:p w14:paraId="61A965E1"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・使用した児童生徒の様子や変化、担任の意見等</w:t>
            </w:r>
          </w:p>
          <w:p w14:paraId="3AB65349"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を記録し、研究者（大学講師）の協力のもとで</w:t>
            </w:r>
          </w:p>
          <w:p w14:paraId="7FA5FC98"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効果等を検証する。</w:t>
            </w:r>
            <w:r w:rsidRPr="00B07B90">
              <w:rPr>
                <w:rFonts w:ascii="ＭＳ 明朝" w:hAnsi="ＭＳ 明朝" w:hint="eastAsia"/>
                <w:sz w:val="18"/>
                <w:szCs w:val="18"/>
              </w:rPr>
              <w:t>（首席、各担任）</w:t>
            </w:r>
          </w:p>
        </w:tc>
        <w:tc>
          <w:tcPr>
            <w:tcW w:w="2693" w:type="dxa"/>
            <w:tcBorders>
              <w:right w:val="dashed" w:sz="4" w:space="0" w:color="auto"/>
            </w:tcBorders>
            <w:tcMar>
              <w:top w:w="85" w:type="dxa"/>
              <w:left w:w="85" w:type="dxa"/>
              <w:bottom w:w="85" w:type="dxa"/>
              <w:right w:w="85" w:type="dxa"/>
            </w:tcMar>
          </w:tcPr>
          <w:p w14:paraId="1DD854B2" w14:textId="77777777" w:rsidR="00BA07AB" w:rsidRPr="00B07B90" w:rsidRDefault="00BA07AB" w:rsidP="00BA07AB">
            <w:pPr>
              <w:spacing w:line="300" w:lineRule="exact"/>
              <w:ind w:left="400" w:hangingChars="200" w:hanging="400"/>
              <w:rPr>
                <w:rFonts w:ascii="ＭＳ 明朝" w:hAnsi="ＭＳ 明朝"/>
                <w:sz w:val="20"/>
                <w:szCs w:val="20"/>
              </w:rPr>
            </w:pPr>
          </w:p>
          <w:p w14:paraId="0F3605B6" w14:textId="77777777" w:rsidR="00BA07AB" w:rsidRPr="00B07B90" w:rsidRDefault="00BA07AB" w:rsidP="00BA07AB">
            <w:pPr>
              <w:spacing w:line="300" w:lineRule="exact"/>
              <w:ind w:left="400" w:hangingChars="200" w:hanging="400"/>
              <w:rPr>
                <w:rFonts w:ascii="ＭＳ 明朝" w:hAnsi="ＭＳ 明朝"/>
                <w:sz w:val="20"/>
                <w:szCs w:val="20"/>
              </w:rPr>
            </w:pPr>
          </w:p>
          <w:p w14:paraId="2685D0D0" w14:textId="77777777" w:rsidR="00BA07AB" w:rsidRPr="00B07B90" w:rsidRDefault="00BA07AB" w:rsidP="00BA07AB">
            <w:pPr>
              <w:spacing w:line="300" w:lineRule="exact"/>
              <w:ind w:left="400" w:hangingChars="200" w:hanging="400"/>
              <w:rPr>
                <w:rFonts w:ascii="ＭＳ 明朝" w:hAnsi="ＭＳ 明朝"/>
                <w:sz w:val="20"/>
                <w:szCs w:val="20"/>
              </w:rPr>
            </w:pPr>
            <w:r w:rsidRPr="00B07B90">
              <w:rPr>
                <w:rFonts w:ascii="ＭＳ 明朝" w:hAnsi="ＭＳ 明朝" w:hint="eastAsia"/>
                <w:sz w:val="20"/>
                <w:szCs w:val="20"/>
              </w:rPr>
              <w:t>・全校集会にて児童生徒会</w:t>
            </w:r>
          </w:p>
          <w:p w14:paraId="76A89027" w14:textId="77777777" w:rsidR="00BA07AB" w:rsidRPr="00B07B90" w:rsidRDefault="00BA07AB" w:rsidP="00BA07AB">
            <w:pPr>
              <w:spacing w:line="300" w:lineRule="exact"/>
              <w:ind w:leftChars="100" w:left="410" w:hangingChars="100" w:hanging="200"/>
              <w:rPr>
                <w:rFonts w:ascii="ＭＳ 明朝" w:hAnsi="ＭＳ 明朝"/>
                <w:sz w:val="20"/>
                <w:szCs w:val="20"/>
              </w:rPr>
            </w:pPr>
            <w:r w:rsidRPr="00B07B90">
              <w:rPr>
                <w:rFonts w:ascii="ＭＳ 明朝" w:hAnsi="ＭＳ 明朝" w:hint="eastAsia"/>
                <w:sz w:val="20"/>
                <w:szCs w:val="20"/>
              </w:rPr>
              <w:t>役員が周知と啓発（毎回）</w:t>
            </w:r>
          </w:p>
          <w:p w14:paraId="3BAF2B25" w14:textId="77777777" w:rsidR="00BA07AB" w:rsidRPr="00B07B90" w:rsidRDefault="00BA07AB" w:rsidP="00BA07AB">
            <w:pPr>
              <w:spacing w:line="300" w:lineRule="exact"/>
              <w:rPr>
                <w:rFonts w:ascii="ＭＳ 明朝" w:hAnsi="ＭＳ 明朝"/>
                <w:sz w:val="20"/>
                <w:szCs w:val="20"/>
              </w:rPr>
            </w:pPr>
          </w:p>
          <w:p w14:paraId="4A16F166" w14:textId="77777777" w:rsidR="00BA07AB" w:rsidRPr="00B07B90" w:rsidRDefault="00BA07AB" w:rsidP="00BA07AB">
            <w:pPr>
              <w:spacing w:line="300" w:lineRule="exact"/>
              <w:ind w:left="400" w:hangingChars="200" w:hanging="400"/>
              <w:rPr>
                <w:rFonts w:ascii="ＭＳ 明朝" w:hAnsi="ＭＳ 明朝"/>
                <w:sz w:val="20"/>
                <w:szCs w:val="20"/>
              </w:rPr>
            </w:pPr>
            <w:r w:rsidRPr="00B07B90">
              <w:rPr>
                <w:rFonts w:ascii="ＭＳ 明朝" w:hAnsi="ＭＳ 明朝" w:hint="eastAsia"/>
                <w:sz w:val="20"/>
                <w:szCs w:val="20"/>
              </w:rPr>
              <w:t>・学校教育自己診断の、いじ</w:t>
            </w:r>
          </w:p>
          <w:p w14:paraId="6D37B06A" w14:textId="77777777" w:rsidR="00BA07AB" w:rsidRPr="00B07B90" w:rsidRDefault="00BA07AB" w:rsidP="00BA07AB">
            <w:pPr>
              <w:spacing w:line="300" w:lineRule="exact"/>
              <w:ind w:leftChars="100" w:left="410" w:hangingChars="100" w:hanging="200"/>
              <w:rPr>
                <w:rFonts w:ascii="ＭＳ 明朝" w:hAnsi="ＭＳ 明朝"/>
                <w:sz w:val="20"/>
                <w:szCs w:val="20"/>
              </w:rPr>
            </w:pPr>
            <w:r w:rsidRPr="00B07B90">
              <w:rPr>
                <w:rFonts w:ascii="ＭＳ 明朝" w:hAnsi="ＭＳ 明朝" w:hint="eastAsia"/>
                <w:sz w:val="20"/>
                <w:szCs w:val="20"/>
              </w:rPr>
              <w:t>め未然防止に係る項目の</w:t>
            </w:r>
          </w:p>
          <w:p w14:paraId="0C77D4F6" w14:textId="77777777" w:rsidR="00BA07AB" w:rsidRPr="00B07B90" w:rsidRDefault="00BA07AB" w:rsidP="00BA07AB">
            <w:pPr>
              <w:spacing w:line="300" w:lineRule="exact"/>
              <w:ind w:leftChars="100" w:left="410" w:hangingChars="100" w:hanging="200"/>
              <w:rPr>
                <w:rFonts w:ascii="ＭＳ 明朝" w:hAnsi="ＭＳ 明朝"/>
                <w:sz w:val="20"/>
                <w:szCs w:val="20"/>
              </w:rPr>
            </w:pPr>
            <w:r w:rsidRPr="00B07B90">
              <w:rPr>
                <w:rFonts w:ascii="ＭＳ 明朝" w:hAnsi="ＭＳ 明朝" w:hint="eastAsia"/>
                <w:sz w:val="20"/>
                <w:szCs w:val="20"/>
              </w:rPr>
              <w:t>教職員肯定的回答率90%</w:t>
            </w:r>
          </w:p>
          <w:p w14:paraId="6C319DFB" w14:textId="77777777" w:rsidR="00BA07AB" w:rsidRPr="00B07B90" w:rsidRDefault="00BA07AB" w:rsidP="00BA07AB">
            <w:pPr>
              <w:spacing w:line="300" w:lineRule="exact"/>
              <w:ind w:leftChars="100" w:left="410" w:hangingChars="100" w:hanging="200"/>
              <w:rPr>
                <w:rFonts w:ascii="ＭＳ 明朝" w:hAnsi="ＭＳ 明朝"/>
                <w:sz w:val="20"/>
                <w:szCs w:val="20"/>
              </w:rPr>
            </w:pPr>
            <w:r w:rsidRPr="00B07B90">
              <w:rPr>
                <w:rFonts w:ascii="ＭＳ 明朝" w:hAnsi="ＭＳ 明朝" w:hint="eastAsia"/>
                <w:sz w:val="20"/>
                <w:szCs w:val="20"/>
              </w:rPr>
              <w:t>［80%］</w:t>
            </w:r>
          </w:p>
          <w:p w14:paraId="4686A45D" w14:textId="77777777" w:rsidR="00BA07AB" w:rsidRPr="00B07B90" w:rsidRDefault="00BA07AB" w:rsidP="00BA07AB">
            <w:pPr>
              <w:spacing w:line="300" w:lineRule="exact"/>
              <w:rPr>
                <w:rFonts w:ascii="ＭＳ 明朝" w:hAnsi="ＭＳ 明朝"/>
                <w:sz w:val="20"/>
                <w:szCs w:val="20"/>
              </w:rPr>
            </w:pPr>
          </w:p>
          <w:p w14:paraId="365C5921"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・行事前等に過去事例を周</w:t>
            </w:r>
          </w:p>
          <w:p w14:paraId="0FD41C8F"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知及び啓発（３回以上）</w:t>
            </w:r>
          </w:p>
          <w:p w14:paraId="741D438E"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・医療的ケア保護者懇談会</w:t>
            </w:r>
          </w:p>
          <w:p w14:paraId="21B5A42F"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（１回）</w:t>
            </w:r>
          </w:p>
          <w:p w14:paraId="506873D1"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・医療・福祉関係者対象の学</w:t>
            </w:r>
          </w:p>
          <w:p w14:paraId="52300379"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校見学会（１回）</w:t>
            </w:r>
          </w:p>
          <w:p w14:paraId="17021E0A" w14:textId="77777777" w:rsidR="00BA07AB" w:rsidRPr="00B07B90" w:rsidRDefault="00BA07AB" w:rsidP="00BA07AB">
            <w:pPr>
              <w:spacing w:line="300" w:lineRule="exact"/>
              <w:rPr>
                <w:rFonts w:ascii="ＭＳ 明朝" w:hAnsi="ＭＳ 明朝"/>
                <w:sz w:val="20"/>
                <w:szCs w:val="20"/>
              </w:rPr>
            </w:pPr>
          </w:p>
          <w:p w14:paraId="0DCBF6A6" w14:textId="77777777" w:rsidR="00BA07AB" w:rsidRPr="00B07B90" w:rsidRDefault="00BA07AB" w:rsidP="00BA07AB">
            <w:pPr>
              <w:spacing w:line="300" w:lineRule="exact"/>
              <w:rPr>
                <w:rFonts w:ascii="ＭＳ 明朝" w:hAnsi="ＭＳ 明朝"/>
                <w:sz w:val="20"/>
                <w:szCs w:val="20"/>
              </w:rPr>
            </w:pPr>
          </w:p>
          <w:p w14:paraId="64C1F7FF"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・個人情報の保護等に関す</w:t>
            </w:r>
          </w:p>
          <w:p w14:paraId="0053EC99"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る研修の実施（１回以上）</w:t>
            </w:r>
          </w:p>
          <w:p w14:paraId="2EA85FD5" w14:textId="77777777" w:rsidR="00BA07AB" w:rsidRPr="00B07B90" w:rsidRDefault="00BA07AB" w:rsidP="00BA07AB">
            <w:pPr>
              <w:spacing w:line="300" w:lineRule="exact"/>
              <w:rPr>
                <w:rFonts w:ascii="ＭＳ 明朝" w:hAnsi="ＭＳ 明朝"/>
                <w:sz w:val="20"/>
                <w:szCs w:val="20"/>
              </w:rPr>
            </w:pPr>
          </w:p>
          <w:p w14:paraId="0C713557" w14:textId="77777777" w:rsidR="00BA07AB" w:rsidRPr="00B07B90" w:rsidRDefault="00BA07AB" w:rsidP="00BA07AB">
            <w:pPr>
              <w:spacing w:line="300" w:lineRule="exact"/>
              <w:rPr>
                <w:rFonts w:ascii="ＭＳ 明朝" w:hAnsi="ＭＳ 明朝"/>
                <w:sz w:val="20"/>
                <w:szCs w:val="20"/>
              </w:rPr>
            </w:pPr>
          </w:p>
          <w:p w14:paraId="6E180CFD"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・バトンタッチ訓練、安否確</w:t>
            </w:r>
          </w:p>
          <w:p w14:paraId="2BB74391"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認訓練の実施（各１回）</w:t>
            </w:r>
          </w:p>
          <w:p w14:paraId="30A7DCAE" w14:textId="77777777" w:rsidR="00BA07AB" w:rsidRPr="00B07B90" w:rsidRDefault="00BA07AB" w:rsidP="00BA07AB">
            <w:pPr>
              <w:spacing w:line="300" w:lineRule="exact"/>
              <w:ind w:firstLineChars="100" w:firstLine="200"/>
              <w:rPr>
                <w:rFonts w:ascii="ＭＳ 明朝" w:hAnsi="ＭＳ 明朝"/>
                <w:sz w:val="20"/>
                <w:szCs w:val="20"/>
              </w:rPr>
            </w:pPr>
          </w:p>
          <w:p w14:paraId="32C9D23C" w14:textId="77777777" w:rsidR="00BA07AB" w:rsidRPr="00B07B90" w:rsidRDefault="00A24EF6" w:rsidP="00BA07AB">
            <w:pPr>
              <w:spacing w:line="300" w:lineRule="exact"/>
              <w:ind w:left="200" w:hangingChars="100" w:hanging="200"/>
              <w:rPr>
                <w:rFonts w:ascii="ＭＳ 明朝" w:hAnsi="ＭＳ 明朝"/>
                <w:sz w:val="20"/>
                <w:szCs w:val="20"/>
              </w:rPr>
            </w:pPr>
            <w:r w:rsidRPr="00B07B90">
              <w:rPr>
                <w:rFonts w:ascii="ＭＳ 明朝" w:hAnsi="ＭＳ 明朝" w:hint="eastAsia"/>
                <w:sz w:val="20"/>
                <w:szCs w:val="20"/>
              </w:rPr>
              <w:t>・教職員の</w:t>
            </w:r>
            <w:r w:rsidR="00BA07AB" w:rsidRPr="00B07B90">
              <w:rPr>
                <w:rFonts w:ascii="ＭＳ 明朝" w:hAnsi="ＭＳ 明朝" w:hint="eastAsia"/>
                <w:sz w:val="20"/>
                <w:szCs w:val="20"/>
              </w:rPr>
              <w:t>対応力が向上したかどうか、実施後アンケートの回答から確認</w:t>
            </w:r>
          </w:p>
          <w:p w14:paraId="0393052B" w14:textId="77777777" w:rsidR="00BA07AB" w:rsidRPr="00B07B90" w:rsidRDefault="00BA07AB" w:rsidP="00BA07AB">
            <w:pPr>
              <w:spacing w:line="300" w:lineRule="exact"/>
              <w:ind w:left="200" w:hangingChars="100" w:hanging="200"/>
              <w:rPr>
                <w:rFonts w:ascii="ＭＳ 明朝" w:hAnsi="ＭＳ 明朝"/>
                <w:sz w:val="20"/>
                <w:szCs w:val="20"/>
              </w:rPr>
            </w:pPr>
          </w:p>
          <w:p w14:paraId="3A39ED08" w14:textId="77777777" w:rsidR="00BA07AB" w:rsidRPr="00B07B90" w:rsidRDefault="00BA07AB" w:rsidP="00BA07AB">
            <w:pPr>
              <w:spacing w:line="300" w:lineRule="exact"/>
              <w:ind w:left="200" w:hangingChars="100" w:hanging="200"/>
              <w:rPr>
                <w:rFonts w:ascii="ＭＳ 明朝" w:hAnsi="ＭＳ 明朝"/>
                <w:sz w:val="20"/>
                <w:szCs w:val="20"/>
              </w:rPr>
            </w:pPr>
          </w:p>
          <w:p w14:paraId="5B471E67" w14:textId="77777777" w:rsidR="00BA07AB" w:rsidRPr="00B07B90" w:rsidRDefault="00BA07AB" w:rsidP="00A24EF6">
            <w:pPr>
              <w:spacing w:line="300" w:lineRule="exact"/>
              <w:rPr>
                <w:rFonts w:ascii="ＭＳ 明朝" w:hAnsi="ＭＳ 明朝"/>
                <w:sz w:val="20"/>
                <w:szCs w:val="20"/>
              </w:rPr>
            </w:pPr>
          </w:p>
          <w:p w14:paraId="52662EBB" w14:textId="77777777" w:rsidR="00A24EF6" w:rsidRPr="00B07B90" w:rsidRDefault="00A24EF6" w:rsidP="00A24EF6">
            <w:pPr>
              <w:spacing w:line="300" w:lineRule="exact"/>
              <w:rPr>
                <w:rFonts w:ascii="ＭＳ 明朝" w:hAnsi="ＭＳ 明朝"/>
                <w:sz w:val="20"/>
                <w:szCs w:val="20"/>
              </w:rPr>
            </w:pPr>
          </w:p>
          <w:p w14:paraId="351BA98E" w14:textId="77777777" w:rsidR="00BA07AB" w:rsidRPr="00B07B90" w:rsidRDefault="00BA07AB" w:rsidP="00BA07AB">
            <w:pPr>
              <w:spacing w:line="300" w:lineRule="exact"/>
              <w:ind w:left="200" w:hangingChars="100" w:hanging="200"/>
              <w:rPr>
                <w:rFonts w:ascii="ＭＳ 明朝" w:hAnsi="ＭＳ 明朝"/>
                <w:sz w:val="20"/>
                <w:szCs w:val="20"/>
              </w:rPr>
            </w:pPr>
            <w:r w:rsidRPr="00B07B90">
              <w:rPr>
                <w:rFonts w:ascii="ＭＳ 明朝" w:hAnsi="ＭＳ 明朝" w:hint="eastAsia"/>
                <w:sz w:val="20"/>
                <w:szCs w:val="20"/>
              </w:rPr>
              <w:t>・介護用リフトの活用方法や効果等について、校内で共有</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1447C77" w14:textId="77777777" w:rsidR="00BA07AB" w:rsidRPr="00B07B90" w:rsidRDefault="00BA07AB" w:rsidP="00BA07AB">
            <w:pPr>
              <w:spacing w:line="300" w:lineRule="exact"/>
              <w:rPr>
                <w:rFonts w:ascii="ＭＳ 明朝" w:hAnsi="ＭＳ 明朝"/>
                <w:sz w:val="20"/>
                <w:szCs w:val="20"/>
              </w:rPr>
            </w:pPr>
          </w:p>
        </w:tc>
      </w:tr>
      <w:tr w:rsidR="00BA07AB" w:rsidRPr="00E50B6C" w14:paraId="550A3B4F" w14:textId="77777777" w:rsidTr="0077286B">
        <w:trPr>
          <w:cantSplit/>
          <w:trHeight w:val="1134"/>
          <w:jc w:val="center"/>
        </w:trPr>
        <w:tc>
          <w:tcPr>
            <w:tcW w:w="846" w:type="dxa"/>
            <w:shd w:val="clear" w:color="auto" w:fill="auto"/>
            <w:tcMar>
              <w:top w:w="85" w:type="dxa"/>
              <w:left w:w="85" w:type="dxa"/>
              <w:bottom w:w="85" w:type="dxa"/>
              <w:right w:w="85" w:type="dxa"/>
            </w:tcMar>
            <w:textDirection w:val="tbRlV"/>
            <w:vAlign w:val="center"/>
          </w:tcPr>
          <w:p w14:paraId="0D9E8E01" w14:textId="77777777" w:rsidR="00BA07AB" w:rsidRPr="00B07B90" w:rsidRDefault="00BA07AB" w:rsidP="00BA07AB">
            <w:pPr>
              <w:spacing w:line="300" w:lineRule="exact"/>
              <w:ind w:left="113" w:right="113"/>
              <w:jc w:val="center"/>
              <w:rPr>
                <w:rFonts w:ascii="ＭＳ 明朝" w:hAnsi="ＭＳ 明朝"/>
                <w:sz w:val="20"/>
                <w:szCs w:val="20"/>
              </w:rPr>
            </w:pPr>
            <w:r w:rsidRPr="00B07B90">
              <w:rPr>
                <w:rFonts w:ascii="ＭＳ 明朝" w:hAnsi="ＭＳ 明朝" w:hint="eastAsia"/>
                <w:sz w:val="20"/>
                <w:szCs w:val="20"/>
              </w:rPr>
              <w:t>３、働き方改革による持続可能な組織づくり</w:t>
            </w:r>
          </w:p>
        </w:tc>
        <w:tc>
          <w:tcPr>
            <w:tcW w:w="2055" w:type="dxa"/>
            <w:shd w:val="clear" w:color="auto" w:fill="auto"/>
            <w:tcMar>
              <w:top w:w="85" w:type="dxa"/>
              <w:left w:w="85" w:type="dxa"/>
              <w:bottom w:w="85" w:type="dxa"/>
              <w:right w:w="85" w:type="dxa"/>
            </w:tcMar>
          </w:tcPr>
          <w:p w14:paraId="16BA643A" w14:textId="77777777" w:rsidR="00BA07AB" w:rsidRPr="00B07B90" w:rsidRDefault="00BA07AB" w:rsidP="00BA07AB">
            <w:pPr>
              <w:spacing w:line="300" w:lineRule="exact"/>
              <w:ind w:left="200" w:hangingChars="100" w:hanging="200"/>
              <w:rPr>
                <w:rFonts w:ascii="ＭＳ 明朝" w:hAnsi="ＭＳ 明朝"/>
                <w:sz w:val="20"/>
                <w:szCs w:val="20"/>
              </w:rPr>
            </w:pPr>
            <w:r w:rsidRPr="00B07B90">
              <w:rPr>
                <w:rFonts w:ascii="ＭＳ 明朝" w:hAnsi="ＭＳ 明朝" w:hint="eastAsia"/>
                <w:sz w:val="20"/>
                <w:szCs w:val="20"/>
              </w:rPr>
              <w:t>（１）効率的で機能的な働き方の追求</w:t>
            </w:r>
          </w:p>
          <w:p w14:paraId="07A3D0D4" w14:textId="77777777" w:rsidR="00BA07AB" w:rsidRPr="00B07B90" w:rsidRDefault="00BA07AB" w:rsidP="00BA07AB">
            <w:pPr>
              <w:spacing w:line="300" w:lineRule="exact"/>
              <w:rPr>
                <w:rFonts w:ascii="ＭＳ 明朝" w:hAnsi="ＭＳ 明朝"/>
                <w:sz w:val="20"/>
                <w:szCs w:val="20"/>
              </w:rPr>
            </w:pPr>
          </w:p>
          <w:p w14:paraId="328EFAA1" w14:textId="77777777" w:rsidR="00BA07AB" w:rsidRPr="00B07B90" w:rsidRDefault="00BA07AB" w:rsidP="00BA07AB">
            <w:pPr>
              <w:spacing w:line="300" w:lineRule="exact"/>
              <w:rPr>
                <w:rFonts w:ascii="ＭＳ 明朝" w:hAnsi="ＭＳ 明朝"/>
                <w:sz w:val="20"/>
                <w:szCs w:val="20"/>
              </w:rPr>
            </w:pPr>
          </w:p>
          <w:p w14:paraId="3231D35F" w14:textId="77777777" w:rsidR="00BA07AB" w:rsidRPr="00B07B90" w:rsidRDefault="00BA07AB" w:rsidP="00BA07AB">
            <w:pPr>
              <w:spacing w:line="300" w:lineRule="exact"/>
              <w:rPr>
                <w:rFonts w:ascii="ＭＳ 明朝" w:hAnsi="ＭＳ 明朝"/>
                <w:sz w:val="20"/>
                <w:szCs w:val="20"/>
              </w:rPr>
            </w:pPr>
          </w:p>
          <w:p w14:paraId="3C86B808" w14:textId="77777777" w:rsidR="00BA07AB" w:rsidRPr="00B07B90" w:rsidRDefault="00BA07AB" w:rsidP="00BA07AB">
            <w:pPr>
              <w:spacing w:line="300" w:lineRule="exact"/>
              <w:rPr>
                <w:rFonts w:ascii="ＭＳ 明朝" w:hAnsi="ＭＳ 明朝"/>
                <w:sz w:val="20"/>
                <w:szCs w:val="20"/>
              </w:rPr>
            </w:pPr>
          </w:p>
          <w:p w14:paraId="174EE08D" w14:textId="77777777" w:rsidR="00BA07AB" w:rsidRPr="00B07B90" w:rsidRDefault="00BA07AB" w:rsidP="00BA07AB">
            <w:pPr>
              <w:spacing w:line="300" w:lineRule="exact"/>
              <w:rPr>
                <w:rFonts w:ascii="ＭＳ 明朝" w:hAnsi="ＭＳ 明朝"/>
                <w:sz w:val="20"/>
                <w:szCs w:val="20"/>
              </w:rPr>
            </w:pPr>
          </w:p>
          <w:p w14:paraId="48094C4D" w14:textId="77777777" w:rsidR="00BA07AB" w:rsidRPr="00B07B90" w:rsidRDefault="00BA07AB" w:rsidP="00BA07AB">
            <w:pPr>
              <w:spacing w:line="300" w:lineRule="exact"/>
              <w:rPr>
                <w:rFonts w:ascii="ＭＳ 明朝" w:hAnsi="ＭＳ 明朝"/>
                <w:sz w:val="20"/>
                <w:szCs w:val="20"/>
              </w:rPr>
            </w:pPr>
          </w:p>
          <w:p w14:paraId="27C0FFF7" w14:textId="77777777" w:rsidR="00BA07AB" w:rsidRPr="00B07B90" w:rsidRDefault="00BA07AB" w:rsidP="00BA07AB">
            <w:pPr>
              <w:spacing w:line="300" w:lineRule="exact"/>
              <w:rPr>
                <w:rFonts w:ascii="ＭＳ 明朝" w:hAnsi="ＭＳ 明朝"/>
                <w:sz w:val="20"/>
                <w:szCs w:val="20"/>
              </w:rPr>
            </w:pPr>
          </w:p>
          <w:p w14:paraId="32285FFA" w14:textId="77777777" w:rsidR="00BA07AB" w:rsidRPr="00B07B90" w:rsidRDefault="00BA07AB" w:rsidP="00BA07AB">
            <w:pPr>
              <w:spacing w:line="300" w:lineRule="exact"/>
              <w:rPr>
                <w:rFonts w:ascii="ＭＳ 明朝" w:hAnsi="ＭＳ 明朝"/>
                <w:sz w:val="20"/>
                <w:szCs w:val="20"/>
              </w:rPr>
            </w:pPr>
          </w:p>
          <w:p w14:paraId="51F6CAF8" w14:textId="77777777" w:rsidR="00BA07AB" w:rsidRPr="00B07B90" w:rsidRDefault="00BA07AB" w:rsidP="00BA07AB">
            <w:pPr>
              <w:spacing w:line="300" w:lineRule="exact"/>
              <w:rPr>
                <w:rFonts w:ascii="ＭＳ 明朝" w:hAnsi="ＭＳ 明朝"/>
                <w:sz w:val="20"/>
                <w:szCs w:val="20"/>
              </w:rPr>
            </w:pPr>
          </w:p>
          <w:p w14:paraId="03D55B12" w14:textId="77777777" w:rsidR="00BA07AB" w:rsidRPr="00B07B90" w:rsidRDefault="00BA07AB" w:rsidP="00BA07AB">
            <w:pPr>
              <w:spacing w:line="300" w:lineRule="exact"/>
              <w:rPr>
                <w:rFonts w:ascii="ＭＳ 明朝" w:hAnsi="ＭＳ 明朝"/>
                <w:sz w:val="20"/>
                <w:szCs w:val="20"/>
              </w:rPr>
            </w:pPr>
          </w:p>
          <w:p w14:paraId="2B138640" w14:textId="77777777" w:rsidR="00BA07AB" w:rsidRPr="00B07B90" w:rsidRDefault="00BA07AB" w:rsidP="00BA07AB">
            <w:pPr>
              <w:spacing w:line="300" w:lineRule="exact"/>
              <w:rPr>
                <w:rFonts w:ascii="ＭＳ 明朝" w:hAnsi="ＭＳ 明朝"/>
                <w:sz w:val="20"/>
                <w:szCs w:val="20"/>
              </w:rPr>
            </w:pPr>
          </w:p>
          <w:p w14:paraId="27120E62"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（２）心理的安全性</w:t>
            </w:r>
          </w:p>
          <w:p w14:paraId="7ABE83DD"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が確保された職場</w:t>
            </w:r>
          </w:p>
          <w:p w14:paraId="79D5B350"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づくり</w:t>
            </w:r>
          </w:p>
          <w:p w14:paraId="164CF1D6" w14:textId="77777777" w:rsidR="00BA07AB" w:rsidRPr="00B07B90" w:rsidRDefault="00BA07AB" w:rsidP="00BA07AB">
            <w:pPr>
              <w:spacing w:line="300" w:lineRule="exact"/>
              <w:ind w:firstLineChars="100" w:firstLine="200"/>
              <w:rPr>
                <w:rFonts w:ascii="ＭＳ 明朝" w:hAnsi="ＭＳ 明朝"/>
                <w:sz w:val="20"/>
                <w:szCs w:val="20"/>
              </w:rPr>
            </w:pPr>
          </w:p>
          <w:p w14:paraId="20E65644" w14:textId="77777777" w:rsidR="00BA07AB" w:rsidRPr="00B07B90" w:rsidRDefault="00BA07AB" w:rsidP="00BA07AB">
            <w:pPr>
              <w:spacing w:line="300" w:lineRule="exact"/>
              <w:rPr>
                <w:rFonts w:ascii="ＭＳ 明朝" w:hAnsi="ＭＳ 明朝"/>
                <w:sz w:val="20"/>
                <w:szCs w:val="20"/>
              </w:rPr>
            </w:pPr>
          </w:p>
          <w:p w14:paraId="3F883908" w14:textId="77777777" w:rsidR="00BA07AB" w:rsidRPr="00B07B90" w:rsidRDefault="00BA07AB" w:rsidP="00BA07AB">
            <w:pPr>
              <w:spacing w:line="300" w:lineRule="exact"/>
              <w:rPr>
                <w:rFonts w:ascii="ＭＳ 明朝" w:hAnsi="ＭＳ 明朝"/>
                <w:sz w:val="20"/>
                <w:szCs w:val="20"/>
              </w:rPr>
            </w:pPr>
          </w:p>
          <w:p w14:paraId="6800C8F0" w14:textId="77777777" w:rsidR="00BA07AB" w:rsidRPr="00B07B90" w:rsidRDefault="00BA07AB" w:rsidP="00A24EF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12981A6"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ア、校務運営の効率化により「教職員の児童生徒に向き合う時間の創出」を追求する。</w:t>
            </w:r>
          </w:p>
          <w:p w14:paraId="305F6458"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・学校行事の在り方を見直し、学校教育目標の具</w:t>
            </w:r>
          </w:p>
          <w:p w14:paraId="56994FCC"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現化に即したものに精選する。</w:t>
            </w:r>
          </w:p>
          <w:p w14:paraId="5297238E"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・研修や教材研究の時間の保障のため、会議の運</w:t>
            </w:r>
          </w:p>
          <w:p w14:paraId="0B3BEA09"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営方法等を改定して実施する。</w:t>
            </w:r>
          </w:p>
          <w:p w14:paraId="148E20E2"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・校務分掌等の業務について、その必要性を精査</w:t>
            </w:r>
          </w:p>
          <w:p w14:paraId="2B9027C3"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し、業務量の縮減に努める。</w:t>
            </w:r>
          </w:p>
          <w:p w14:paraId="54523D61" w14:textId="77777777" w:rsidR="00BA07AB" w:rsidRPr="00B07B90" w:rsidRDefault="00BA07AB" w:rsidP="00BA07AB">
            <w:pPr>
              <w:spacing w:line="300" w:lineRule="exact"/>
              <w:rPr>
                <w:rFonts w:ascii="ＭＳ 明朝" w:hAnsi="ＭＳ 明朝"/>
                <w:sz w:val="20"/>
                <w:szCs w:val="20"/>
              </w:rPr>
            </w:pPr>
          </w:p>
          <w:p w14:paraId="72098E66" w14:textId="77777777" w:rsidR="00BA07AB" w:rsidRPr="00B07B90" w:rsidRDefault="00BA07AB" w:rsidP="00BA07AB">
            <w:pPr>
              <w:spacing w:line="300" w:lineRule="exact"/>
              <w:ind w:left="200" w:hangingChars="100" w:hanging="200"/>
              <w:rPr>
                <w:rFonts w:ascii="ＭＳ 明朝" w:hAnsi="ＭＳ 明朝"/>
                <w:sz w:val="20"/>
                <w:szCs w:val="20"/>
              </w:rPr>
            </w:pPr>
            <w:r w:rsidRPr="00B07B90">
              <w:rPr>
                <w:rFonts w:ascii="ＭＳ 明朝" w:hAnsi="ＭＳ 明朝" w:hint="eastAsia"/>
                <w:sz w:val="20"/>
                <w:szCs w:val="20"/>
              </w:rPr>
              <w:t>イ、全校一斉定時退庁の取り組み</w:t>
            </w:r>
          </w:p>
          <w:p w14:paraId="73A8C8ED" w14:textId="77777777" w:rsidR="00BA07AB" w:rsidRPr="00B07B90" w:rsidRDefault="00BA07AB" w:rsidP="00BA07AB">
            <w:pPr>
              <w:spacing w:line="300" w:lineRule="exact"/>
              <w:ind w:left="200" w:hangingChars="100" w:hanging="200"/>
              <w:rPr>
                <w:rFonts w:ascii="ＭＳ 明朝" w:hAnsi="ＭＳ 明朝"/>
                <w:sz w:val="20"/>
                <w:szCs w:val="20"/>
              </w:rPr>
            </w:pPr>
            <w:r w:rsidRPr="00B07B90">
              <w:rPr>
                <w:rFonts w:ascii="ＭＳ 明朝" w:hAnsi="ＭＳ 明朝" w:hint="eastAsia"/>
                <w:sz w:val="20"/>
                <w:szCs w:val="20"/>
              </w:rPr>
              <w:t>・毎週水曜日と金曜日の週２日とし、設定日における17時台全員退勤をめざす。</w:t>
            </w:r>
            <w:r w:rsidRPr="00B07B90">
              <w:rPr>
                <w:rFonts w:ascii="ＭＳ 明朝" w:hAnsi="ＭＳ 明朝" w:hint="eastAsia"/>
                <w:sz w:val="18"/>
                <w:szCs w:val="18"/>
              </w:rPr>
              <w:t>（管理職）</w:t>
            </w:r>
          </w:p>
          <w:p w14:paraId="2D311F44" w14:textId="77777777" w:rsidR="00BA07AB" w:rsidRPr="00B07B90" w:rsidRDefault="00BA07AB" w:rsidP="00BA07AB">
            <w:pPr>
              <w:spacing w:line="300" w:lineRule="exact"/>
              <w:rPr>
                <w:rFonts w:ascii="ＭＳ 明朝" w:hAnsi="ＭＳ 明朝"/>
                <w:sz w:val="20"/>
                <w:szCs w:val="20"/>
              </w:rPr>
            </w:pPr>
          </w:p>
          <w:p w14:paraId="50892E39" w14:textId="77777777" w:rsidR="00BA07AB" w:rsidRPr="00B07B90" w:rsidRDefault="00BA07AB" w:rsidP="00BA07AB">
            <w:pPr>
              <w:spacing w:line="300" w:lineRule="exact"/>
              <w:ind w:left="200" w:hangingChars="100" w:hanging="200"/>
              <w:rPr>
                <w:rFonts w:ascii="ＭＳ 明朝" w:hAnsi="ＭＳ 明朝"/>
                <w:sz w:val="20"/>
                <w:szCs w:val="20"/>
              </w:rPr>
            </w:pPr>
            <w:r w:rsidRPr="00B07B90">
              <w:rPr>
                <w:rFonts w:ascii="ＭＳ 明朝" w:hAnsi="ＭＳ 明朝" w:hint="eastAsia"/>
                <w:sz w:val="20"/>
                <w:szCs w:val="20"/>
              </w:rPr>
              <w:t>ハラスメントの防止</w:t>
            </w:r>
          </w:p>
          <w:p w14:paraId="39BF153A" w14:textId="77777777" w:rsidR="00BA07AB" w:rsidRPr="00B07B90" w:rsidRDefault="00BA07AB" w:rsidP="00BA07AB">
            <w:pPr>
              <w:spacing w:line="300" w:lineRule="exact"/>
              <w:ind w:left="200" w:hangingChars="100" w:hanging="200"/>
              <w:rPr>
                <w:rFonts w:ascii="ＭＳ 明朝" w:hAnsi="ＭＳ 明朝"/>
                <w:sz w:val="20"/>
                <w:szCs w:val="20"/>
              </w:rPr>
            </w:pPr>
            <w:r w:rsidRPr="00B07B90">
              <w:rPr>
                <w:rFonts w:ascii="ＭＳ 明朝" w:hAnsi="ＭＳ 明朝" w:hint="eastAsia"/>
                <w:sz w:val="20"/>
                <w:szCs w:val="20"/>
              </w:rPr>
              <w:t>・校内相談窓口を設置し、校内体制を周知する。併せて、大阪府ハラスメント防止及び対応指針を周知し、教職員が相談しやすい環境を整える。</w:t>
            </w:r>
          </w:p>
          <w:p w14:paraId="729E27B6"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・校内研修の実施によりハラスメントへの認識を</w:t>
            </w:r>
          </w:p>
          <w:p w14:paraId="3866628F" w14:textId="77777777" w:rsidR="00BA07AB" w:rsidRPr="00B07B90" w:rsidRDefault="00BA07AB" w:rsidP="00BA07AB">
            <w:pPr>
              <w:spacing w:line="300" w:lineRule="exact"/>
              <w:rPr>
                <w:rFonts w:ascii="ＭＳ 明朝" w:hAnsi="ＭＳ 明朝"/>
                <w:sz w:val="18"/>
                <w:szCs w:val="18"/>
              </w:rPr>
            </w:pPr>
            <w:r w:rsidRPr="00B07B90">
              <w:rPr>
                <w:rFonts w:ascii="ＭＳ 明朝" w:hAnsi="ＭＳ 明朝" w:hint="eastAsia"/>
                <w:sz w:val="20"/>
                <w:szCs w:val="20"/>
              </w:rPr>
              <w:t xml:space="preserve">　深め、防止に努める。</w:t>
            </w:r>
            <w:r w:rsidRPr="00B07B90">
              <w:rPr>
                <w:rFonts w:ascii="ＭＳ 明朝" w:hAnsi="ＭＳ 明朝" w:hint="eastAsia"/>
                <w:sz w:val="18"/>
                <w:szCs w:val="18"/>
              </w:rPr>
              <w:t>（管理職）</w:t>
            </w:r>
          </w:p>
          <w:p w14:paraId="4ADFE1F0" w14:textId="77777777" w:rsidR="00BA07AB" w:rsidRPr="00B07B90" w:rsidRDefault="00BA07AB" w:rsidP="00BA07AB">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09EB93CD" w14:textId="77777777" w:rsidR="00BA07AB" w:rsidRPr="00B07B90" w:rsidRDefault="00BA07AB" w:rsidP="00BA07AB">
            <w:pPr>
              <w:spacing w:line="300" w:lineRule="exact"/>
              <w:rPr>
                <w:rFonts w:ascii="ＭＳ 明朝" w:hAnsi="ＭＳ 明朝"/>
                <w:sz w:val="20"/>
                <w:szCs w:val="20"/>
              </w:rPr>
            </w:pPr>
          </w:p>
          <w:p w14:paraId="2D91CA42" w14:textId="77777777" w:rsidR="00BA07AB" w:rsidRPr="00B07B90" w:rsidRDefault="00BA07AB" w:rsidP="00BA07AB">
            <w:pPr>
              <w:spacing w:line="300" w:lineRule="exact"/>
              <w:rPr>
                <w:rFonts w:ascii="ＭＳ 明朝" w:hAnsi="ＭＳ 明朝"/>
                <w:sz w:val="20"/>
                <w:szCs w:val="20"/>
              </w:rPr>
            </w:pPr>
          </w:p>
          <w:p w14:paraId="4D0914F3"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・行事を精選できたか</w:t>
            </w:r>
          </w:p>
          <w:p w14:paraId="70759959" w14:textId="77777777" w:rsidR="00BA07AB" w:rsidRPr="00B07B90" w:rsidRDefault="00BA07AB" w:rsidP="00BA07AB">
            <w:pPr>
              <w:spacing w:line="300" w:lineRule="exact"/>
              <w:rPr>
                <w:rFonts w:ascii="ＭＳ 明朝" w:hAnsi="ＭＳ 明朝"/>
                <w:sz w:val="20"/>
                <w:szCs w:val="20"/>
              </w:rPr>
            </w:pPr>
          </w:p>
          <w:p w14:paraId="6A88DAD3"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・会議の運営方法等を改定</w:t>
            </w:r>
          </w:p>
          <w:p w14:paraId="1F3FB549"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し実施できたか</w:t>
            </w:r>
          </w:p>
          <w:p w14:paraId="6A1A62D2"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・校務分掌等の業務を整理</w:t>
            </w:r>
          </w:p>
          <w:p w14:paraId="114E0010"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または縮減できたか</w:t>
            </w:r>
          </w:p>
          <w:p w14:paraId="78651D42" w14:textId="77777777" w:rsidR="00536D0E" w:rsidRPr="00B07B90" w:rsidRDefault="00536D0E" w:rsidP="00BA07AB">
            <w:pPr>
              <w:spacing w:line="300" w:lineRule="exact"/>
              <w:rPr>
                <w:rFonts w:ascii="ＭＳ 明朝" w:hAnsi="ＭＳ 明朝"/>
                <w:sz w:val="20"/>
                <w:szCs w:val="20"/>
              </w:rPr>
            </w:pPr>
          </w:p>
          <w:p w14:paraId="5A2056B3" w14:textId="38F203ED" w:rsidR="00BA07AB" w:rsidRPr="00B07B90" w:rsidRDefault="00BA07AB" w:rsidP="00536D0E">
            <w:pPr>
              <w:spacing w:line="300" w:lineRule="exact"/>
              <w:ind w:left="200" w:hangingChars="100" w:hanging="200"/>
              <w:rPr>
                <w:rFonts w:ascii="ＭＳ 明朝" w:hAnsi="ＭＳ 明朝"/>
                <w:sz w:val="20"/>
                <w:szCs w:val="20"/>
              </w:rPr>
            </w:pPr>
            <w:r w:rsidRPr="00B07B90">
              <w:rPr>
                <w:rFonts w:ascii="ＭＳ 明朝" w:hAnsi="ＭＳ 明朝" w:hint="eastAsia"/>
                <w:sz w:val="20"/>
                <w:szCs w:val="20"/>
              </w:rPr>
              <w:t>・</w:t>
            </w:r>
            <w:r w:rsidR="00536D0E" w:rsidRPr="00B07B90">
              <w:rPr>
                <w:rFonts w:ascii="ＭＳ 明朝" w:hAnsi="ＭＳ 明朝" w:hint="eastAsia"/>
                <w:sz w:val="20"/>
                <w:szCs w:val="20"/>
              </w:rPr>
              <w:t>働き方</w:t>
            </w:r>
            <w:r w:rsidR="00EA7587" w:rsidRPr="00B07B90">
              <w:rPr>
                <w:rFonts w:ascii="ＭＳ 明朝" w:hAnsi="ＭＳ 明朝" w:hint="eastAsia"/>
                <w:sz w:val="20"/>
                <w:szCs w:val="20"/>
              </w:rPr>
              <w:t>改革</w:t>
            </w:r>
            <w:r w:rsidR="00536D0E" w:rsidRPr="00B07B90">
              <w:rPr>
                <w:rFonts w:ascii="ＭＳ 明朝" w:hAnsi="ＭＳ 明朝" w:hint="eastAsia"/>
                <w:sz w:val="20"/>
                <w:szCs w:val="20"/>
              </w:rPr>
              <w:t>アンケートの回答で、水・</w:t>
            </w:r>
            <w:r w:rsidRPr="00B07B90">
              <w:rPr>
                <w:rFonts w:ascii="ＭＳ 明朝" w:hAnsi="ＭＳ 明朝" w:hint="eastAsia"/>
                <w:sz w:val="20"/>
                <w:szCs w:val="20"/>
              </w:rPr>
              <w:t>金曜日ともに17時台に退勤できた教職員の割合</w:t>
            </w:r>
            <w:r w:rsidR="00A24EF6" w:rsidRPr="00B07B90">
              <w:rPr>
                <w:rFonts w:ascii="ＭＳ 明朝" w:hAnsi="ＭＳ 明朝" w:hint="eastAsia"/>
                <w:sz w:val="20"/>
                <w:szCs w:val="20"/>
              </w:rPr>
              <w:t>が</w:t>
            </w:r>
            <w:r w:rsidR="00DB241E" w:rsidRPr="00B07B90">
              <w:rPr>
                <w:rFonts w:ascii="ＭＳ 明朝" w:hAnsi="ＭＳ 明朝" w:hint="eastAsia"/>
                <w:sz w:val="20"/>
                <w:szCs w:val="20"/>
              </w:rPr>
              <w:t>95</w:t>
            </w:r>
            <w:r w:rsidRPr="00B07B90">
              <w:rPr>
                <w:rFonts w:ascii="ＭＳ 明朝" w:hAnsi="ＭＳ 明朝" w:hint="eastAsia"/>
                <w:sz w:val="20"/>
                <w:szCs w:val="20"/>
              </w:rPr>
              <w:t>％以上</w:t>
            </w:r>
            <w:r w:rsidR="00DB241E" w:rsidRPr="00B07B90">
              <w:rPr>
                <w:rFonts w:ascii="ＭＳ 明朝" w:hAnsi="ＭＳ 明朝" w:hint="eastAsia"/>
                <w:sz w:val="20"/>
                <w:szCs w:val="20"/>
              </w:rPr>
              <w:t>［90％</w:t>
            </w:r>
            <w:r w:rsidRPr="00B07B90">
              <w:rPr>
                <w:rFonts w:ascii="ＭＳ 明朝" w:hAnsi="ＭＳ 明朝" w:hint="eastAsia"/>
                <w:sz w:val="20"/>
                <w:szCs w:val="20"/>
              </w:rPr>
              <w:t>］</w:t>
            </w:r>
          </w:p>
          <w:p w14:paraId="25AAF642" w14:textId="77777777" w:rsidR="00BA07AB" w:rsidRPr="00B07B90" w:rsidRDefault="00BA07AB" w:rsidP="00BA07AB">
            <w:pPr>
              <w:spacing w:line="300" w:lineRule="exact"/>
              <w:rPr>
                <w:rFonts w:ascii="ＭＳ 明朝" w:hAnsi="ＭＳ 明朝"/>
                <w:sz w:val="20"/>
                <w:szCs w:val="20"/>
              </w:rPr>
            </w:pPr>
          </w:p>
          <w:p w14:paraId="2AB604AA"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・校内相談窓口について、年</w:t>
            </w:r>
          </w:p>
          <w:p w14:paraId="23DDBA90" w14:textId="77777777" w:rsidR="00BA07AB" w:rsidRPr="00B07B90"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度当初に周知</w:t>
            </w:r>
          </w:p>
          <w:p w14:paraId="0C4AE0C3" w14:textId="77777777" w:rsidR="00BA07AB" w:rsidRPr="00B07B90" w:rsidRDefault="00BA07AB" w:rsidP="00BA07AB">
            <w:pPr>
              <w:spacing w:line="300" w:lineRule="exact"/>
              <w:rPr>
                <w:rFonts w:ascii="ＭＳ 明朝" w:hAnsi="ＭＳ 明朝"/>
                <w:sz w:val="20"/>
                <w:szCs w:val="20"/>
              </w:rPr>
            </w:pPr>
            <w:r w:rsidRPr="00B07B90">
              <w:rPr>
                <w:rFonts w:ascii="ＭＳ 明朝" w:hAnsi="ＭＳ 明朝" w:hint="eastAsia"/>
                <w:sz w:val="20"/>
                <w:szCs w:val="20"/>
              </w:rPr>
              <w:t>・ハラスメントに関する研</w:t>
            </w:r>
          </w:p>
          <w:p w14:paraId="2F9D4007" w14:textId="77777777" w:rsidR="00BA07AB" w:rsidRDefault="00BA07AB" w:rsidP="00BA07AB">
            <w:pPr>
              <w:spacing w:line="300" w:lineRule="exact"/>
              <w:ind w:firstLineChars="100" w:firstLine="200"/>
              <w:rPr>
                <w:rFonts w:ascii="ＭＳ 明朝" w:hAnsi="ＭＳ 明朝"/>
                <w:sz w:val="20"/>
                <w:szCs w:val="20"/>
              </w:rPr>
            </w:pPr>
            <w:r w:rsidRPr="00B07B90">
              <w:rPr>
                <w:rFonts w:ascii="ＭＳ 明朝" w:hAnsi="ＭＳ 明朝" w:hint="eastAsia"/>
                <w:sz w:val="20"/>
                <w:szCs w:val="20"/>
              </w:rPr>
              <w:t>修の実施（１回）</w:t>
            </w:r>
          </w:p>
          <w:p w14:paraId="3A006F67" w14:textId="378D7995" w:rsidR="00BA07AB" w:rsidRPr="00E50B6C" w:rsidRDefault="00BA07AB" w:rsidP="00BA07AB">
            <w:pPr>
              <w:spacing w:line="300" w:lineRule="exact"/>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DBE9FEE" w14:textId="77777777" w:rsidR="00BA07AB" w:rsidRPr="00E50B6C" w:rsidRDefault="00BA07AB" w:rsidP="00BA07AB">
            <w:pPr>
              <w:spacing w:line="300" w:lineRule="exact"/>
              <w:rPr>
                <w:rFonts w:ascii="ＭＳ 明朝" w:hAnsi="ＭＳ 明朝"/>
                <w:sz w:val="20"/>
                <w:szCs w:val="20"/>
              </w:rPr>
            </w:pPr>
          </w:p>
        </w:tc>
      </w:tr>
    </w:tbl>
    <w:p w14:paraId="04923B57" w14:textId="77777777" w:rsidR="0086696C" w:rsidRDefault="0086696C" w:rsidP="006206CE">
      <w:pPr>
        <w:spacing w:line="120" w:lineRule="exact"/>
      </w:pPr>
    </w:p>
    <w:sectPr w:rsidR="0086696C" w:rsidSect="007D14C8">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726D5" w14:textId="77777777" w:rsidR="008C49DD" w:rsidRDefault="008C49DD">
      <w:r>
        <w:separator/>
      </w:r>
    </w:p>
  </w:endnote>
  <w:endnote w:type="continuationSeparator" w:id="0">
    <w:p w14:paraId="50C9C03F" w14:textId="77777777" w:rsidR="008C49DD" w:rsidRDefault="008C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29E1" w14:textId="77777777" w:rsidR="008C49DD" w:rsidRDefault="008C49DD">
      <w:r>
        <w:separator/>
      </w:r>
    </w:p>
  </w:footnote>
  <w:footnote w:type="continuationSeparator" w:id="0">
    <w:p w14:paraId="721876D7" w14:textId="77777777" w:rsidR="008C49DD" w:rsidRDefault="008C4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35B8" w14:textId="77777777" w:rsidR="00180F0C" w:rsidRDefault="00180F0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Ｓ４２</w:t>
    </w:r>
  </w:p>
  <w:p w14:paraId="5E059900" w14:textId="77777777" w:rsidR="00180F0C" w:rsidRDefault="00180F0C" w:rsidP="00225A63">
    <w:pPr>
      <w:spacing w:line="360" w:lineRule="exact"/>
      <w:ind w:rightChars="100" w:right="210"/>
      <w:jc w:val="right"/>
      <w:rPr>
        <w:rFonts w:ascii="ＭＳ ゴシック" w:eastAsia="ＭＳ ゴシック" w:hAnsi="ＭＳ ゴシック"/>
        <w:sz w:val="20"/>
        <w:szCs w:val="20"/>
      </w:rPr>
    </w:pPr>
  </w:p>
  <w:p w14:paraId="17CB87F1" w14:textId="77777777" w:rsidR="00180F0C" w:rsidRPr="003A3356" w:rsidRDefault="00180F0C" w:rsidP="003A3356">
    <w:pPr>
      <w:spacing w:line="360" w:lineRule="exact"/>
      <w:ind w:rightChars="100" w:right="210"/>
      <w:jc w:val="right"/>
      <w:rPr>
        <w:rFonts w:ascii="ＭＳ 明朝" w:hAnsi="ＭＳ 明朝"/>
        <w:b/>
        <w:sz w:val="24"/>
      </w:rPr>
    </w:pPr>
    <w:r>
      <w:rPr>
        <w:rFonts w:ascii="ＭＳ 明朝" w:hAnsi="ＭＳ 明朝" w:hint="eastAsia"/>
        <w:b/>
        <w:sz w:val="24"/>
      </w:rPr>
      <w:t>府立平野支援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61D45"/>
    <w:rsid w:val="000724B0"/>
    <w:rsid w:val="00091587"/>
    <w:rsid w:val="0009658C"/>
    <w:rsid w:val="000967CE"/>
    <w:rsid w:val="00097B1D"/>
    <w:rsid w:val="000A1890"/>
    <w:rsid w:val="000B0C54"/>
    <w:rsid w:val="000B395F"/>
    <w:rsid w:val="000B7F10"/>
    <w:rsid w:val="000C08B1"/>
    <w:rsid w:val="000C0CDB"/>
    <w:rsid w:val="000D1B70"/>
    <w:rsid w:val="000D7707"/>
    <w:rsid w:val="000D7C02"/>
    <w:rsid w:val="000E1F4D"/>
    <w:rsid w:val="000E5470"/>
    <w:rsid w:val="000E6B9D"/>
    <w:rsid w:val="000F7917"/>
    <w:rsid w:val="000F7B2E"/>
    <w:rsid w:val="00100533"/>
    <w:rsid w:val="00100CC5"/>
    <w:rsid w:val="00103546"/>
    <w:rsid w:val="0010378C"/>
    <w:rsid w:val="001074DF"/>
    <w:rsid w:val="001112AC"/>
    <w:rsid w:val="0011216E"/>
    <w:rsid w:val="00112A5C"/>
    <w:rsid w:val="001218A7"/>
    <w:rsid w:val="00127BB5"/>
    <w:rsid w:val="00127DEE"/>
    <w:rsid w:val="00132D6F"/>
    <w:rsid w:val="00134824"/>
    <w:rsid w:val="00135CE9"/>
    <w:rsid w:val="001372D9"/>
    <w:rsid w:val="00137359"/>
    <w:rsid w:val="00145D50"/>
    <w:rsid w:val="00151D0D"/>
    <w:rsid w:val="00157860"/>
    <w:rsid w:val="00180F0C"/>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0DE2"/>
    <w:rsid w:val="00235785"/>
    <w:rsid w:val="00235B86"/>
    <w:rsid w:val="0024006D"/>
    <w:rsid w:val="002439A4"/>
    <w:rsid w:val="002479D4"/>
    <w:rsid w:val="00247CFC"/>
    <w:rsid w:val="00262794"/>
    <w:rsid w:val="00267D3C"/>
    <w:rsid w:val="00271252"/>
    <w:rsid w:val="0027129F"/>
    <w:rsid w:val="00274864"/>
    <w:rsid w:val="00277476"/>
    <w:rsid w:val="00277761"/>
    <w:rsid w:val="00293D69"/>
    <w:rsid w:val="00295EB2"/>
    <w:rsid w:val="0029712A"/>
    <w:rsid w:val="002A0AA7"/>
    <w:rsid w:val="002A148E"/>
    <w:rsid w:val="002A5F31"/>
    <w:rsid w:val="002A766F"/>
    <w:rsid w:val="002B0BC8"/>
    <w:rsid w:val="002B265A"/>
    <w:rsid w:val="002B3BE1"/>
    <w:rsid w:val="002B690B"/>
    <w:rsid w:val="002C36FA"/>
    <w:rsid w:val="002C40DD"/>
    <w:rsid w:val="002C423D"/>
    <w:rsid w:val="002D2830"/>
    <w:rsid w:val="002D2980"/>
    <w:rsid w:val="002F608A"/>
    <w:rsid w:val="002F62DD"/>
    <w:rsid w:val="002F6E1B"/>
    <w:rsid w:val="00301498"/>
    <w:rsid w:val="00301B59"/>
    <w:rsid w:val="003029E3"/>
    <w:rsid w:val="00302EB2"/>
    <w:rsid w:val="0030555A"/>
    <w:rsid w:val="00305D0E"/>
    <w:rsid w:val="00310645"/>
    <w:rsid w:val="0031492C"/>
    <w:rsid w:val="0032158B"/>
    <w:rsid w:val="00321E81"/>
    <w:rsid w:val="00324B67"/>
    <w:rsid w:val="003310D9"/>
    <w:rsid w:val="00334F83"/>
    <w:rsid w:val="00336089"/>
    <w:rsid w:val="003551CD"/>
    <w:rsid w:val="00361497"/>
    <w:rsid w:val="0036174C"/>
    <w:rsid w:val="00364F35"/>
    <w:rsid w:val="003730D3"/>
    <w:rsid w:val="0037367C"/>
    <w:rsid w:val="0037506F"/>
    <w:rsid w:val="00384C02"/>
    <w:rsid w:val="00386133"/>
    <w:rsid w:val="00387D41"/>
    <w:rsid w:val="00390607"/>
    <w:rsid w:val="003A3356"/>
    <w:rsid w:val="003A62E8"/>
    <w:rsid w:val="003C503E"/>
    <w:rsid w:val="003D288C"/>
    <w:rsid w:val="003D2C9D"/>
    <w:rsid w:val="003D71A7"/>
    <w:rsid w:val="003D7473"/>
    <w:rsid w:val="003E31AA"/>
    <w:rsid w:val="003E4D41"/>
    <w:rsid w:val="003E55A0"/>
    <w:rsid w:val="003F648A"/>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1F2B"/>
    <w:rsid w:val="004A7442"/>
    <w:rsid w:val="004A7940"/>
    <w:rsid w:val="004B29AE"/>
    <w:rsid w:val="004B5046"/>
    <w:rsid w:val="004C1B92"/>
    <w:rsid w:val="004C2F46"/>
    <w:rsid w:val="004C5A47"/>
    <w:rsid w:val="004C6D4A"/>
    <w:rsid w:val="004D1BCF"/>
    <w:rsid w:val="004D28A8"/>
    <w:rsid w:val="004D70F9"/>
    <w:rsid w:val="004E08FB"/>
    <w:rsid w:val="004E4D5E"/>
    <w:rsid w:val="004E533F"/>
    <w:rsid w:val="004F2B87"/>
    <w:rsid w:val="004F3627"/>
    <w:rsid w:val="004F60E2"/>
    <w:rsid w:val="00500AF9"/>
    <w:rsid w:val="00502EF2"/>
    <w:rsid w:val="005061AF"/>
    <w:rsid w:val="0051706C"/>
    <w:rsid w:val="005244B0"/>
    <w:rsid w:val="0052580C"/>
    <w:rsid w:val="005261C4"/>
    <w:rsid w:val="00526530"/>
    <w:rsid w:val="00536D0E"/>
    <w:rsid w:val="00544C4F"/>
    <w:rsid w:val="0054712D"/>
    <w:rsid w:val="00565B55"/>
    <w:rsid w:val="00575298"/>
    <w:rsid w:val="00577DE4"/>
    <w:rsid w:val="005846E8"/>
    <w:rsid w:val="00585D6A"/>
    <w:rsid w:val="00586254"/>
    <w:rsid w:val="005875B4"/>
    <w:rsid w:val="0059472B"/>
    <w:rsid w:val="0059744C"/>
    <w:rsid w:val="00597E7D"/>
    <w:rsid w:val="00597FBA"/>
    <w:rsid w:val="005A07B0"/>
    <w:rsid w:val="005A2C72"/>
    <w:rsid w:val="005B0FAD"/>
    <w:rsid w:val="005B25DE"/>
    <w:rsid w:val="005B443C"/>
    <w:rsid w:val="005B66F8"/>
    <w:rsid w:val="005C115A"/>
    <w:rsid w:val="005C2C84"/>
    <w:rsid w:val="005D41A3"/>
    <w:rsid w:val="005E218B"/>
    <w:rsid w:val="005E3C2A"/>
    <w:rsid w:val="005E535C"/>
    <w:rsid w:val="005F1CB6"/>
    <w:rsid w:val="005F2C9F"/>
    <w:rsid w:val="00601EC1"/>
    <w:rsid w:val="00606705"/>
    <w:rsid w:val="0061051D"/>
    <w:rsid w:val="00611B70"/>
    <w:rsid w:val="006206CE"/>
    <w:rsid w:val="00623D5A"/>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76D7E"/>
    <w:rsid w:val="006971F3"/>
    <w:rsid w:val="006B3CBA"/>
    <w:rsid w:val="006B4E60"/>
    <w:rsid w:val="006B5B51"/>
    <w:rsid w:val="006C220F"/>
    <w:rsid w:val="006C5797"/>
    <w:rsid w:val="006C7FE8"/>
    <w:rsid w:val="006D4F17"/>
    <w:rsid w:val="006D5116"/>
    <w:rsid w:val="006D54AE"/>
    <w:rsid w:val="006D5A31"/>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7286B"/>
    <w:rsid w:val="00775D41"/>
    <w:rsid w:val="00775EE3"/>
    <w:rsid w:val="007765E0"/>
    <w:rsid w:val="00781F22"/>
    <w:rsid w:val="00786F0E"/>
    <w:rsid w:val="007922A7"/>
    <w:rsid w:val="00792B44"/>
    <w:rsid w:val="00795C88"/>
    <w:rsid w:val="00796024"/>
    <w:rsid w:val="007A3E54"/>
    <w:rsid w:val="007A47FF"/>
    <w:rsid w:val="007A69E8"/>
    <w:rsid w:val="007A6ACB"/>
    <w:rsid w:val="007B1DB6"/>
    <w:rsid w:val="007C63C6"/>
    <w:rsid w:val="007D14C8"/>
    <w:rsid w:val="007D2295"/>
    <w:rsid w:val="007D51AA"/>
    <w:rsid w:val="007D6241"/>
    <w:rsid w:val="007D66F2"/>
    <w:rsid w:val="007F4C68"/>
    <w:rsid w:val="007F5A7B"/>
    <w:rsid w:val="007F7499"/>
    <w:rsid w:val="008101A4"/>
    <w:rsid w:val="00827C74"/>
    <w:rsid w:val="008333AC"/>
    <w:rsid w:val="008453D2"/>
    <w:rsid w:val="008455F4"/>
    <w:rsid w:val="00853545"/>
    <w:rsid w:val="008563E0"/>
    <w:rsid w:val="00866790"/>
    <w:rsid w:val="0086696C"/>
    <w:rsid w:val="008678F7"/>
    <w:rsid w:val="0087170D"/>
    <w:rsid w:val="00873637"/>
    <w:rsid w:val="008741C2"/>
    <w:rsid w:val="008770F2"/>
    <w:rsid w:val="00885FB9"/>
    <w:rsid w:val="008912ED"/>
    <w:rsid w:val="0089387E"/>
    <w:rsid w:val="00897939"/>
    <w:rsid w:val="008A315D"/>
    <w:rsid w:val="008A5D1C"/>
    <w:rsid w:val="008A63F1"/>
    <w:rsid w:val="008B091B"/>
    <w:rsid w:val="008C49DD"/>
    <w:rsid w:val="008C533F"/>
    <w:rsid w:val="008C6685"/>
    <w:rsid w:val="008D3E85"/>
    <w:rsid w:val="008E1182"/>
    <w:rsid w:val="008E62B7"/>
    <w:rsid w:val="008F317E"/>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B7C13"/>
    <w:rsid w:val="009D0AB9"/>
    <w:rsid w:val="009D31EC"/>
    <w:rsid w:val="009D38D7"/>
    <w:rsid w:val="009D6553"/>
    <w:rsid w:val="009E1CC7"/>
    <w:rsid w:val="009E6251"/>
    <w:rsid w:val="00A07A63"/>
    <w:rsid w:val="00A12A53"/>
    <w:rsid w:val="00A163D5"/>
    <w:rsid w:val="00A16862"/>
    <w:rsid w:val="00A16E26"/>
    <w:rsid w:val="00A204E1"/>
    <w:rsid w:val="00A225C1"/>
    <w:rsid w:val="00A24EF6"/>
    <w:rsid w:val="00A33A18"/>
    <w:rsid w:val="00A34AC8"/>
    <w:rsid w:val="00A47ADC"/>
    <w:rsid w:val="00A579C3"/>
    <w:rsid w:val="00A653FF"/>
    <w:rsid w:val="00A81BA8"/>
    <w:rsid w:val="00A87AEC"/>
    <w:rsid w:val="00A90FCE"/>
    <w:rsid w:val="00A920A8"/>
    <w:rsid w:val="00A9400C"/>
    <w:rsid w:val="00A942B6"/>
    <w:rsid w:val="00AA4BF8"/>
    <w:rsid w:val="00AA540D"/>
    <w:rsid w:val="00AB00E6"/>
    <w:rsid w:val="00AB2E00"/>
    <w:rsid w:val="00AC3438"/>
    <w:rsid w:val="00AC3902"/>
    <w:rsid w:val="00AD123A"/>
    <w:rsid w:val="00AD23F3"/>
    <w:rsid w:val="00AD3212"/>
    <w:rsid w:val="00AD64C2"/>
    <w:rsid w:val="00AD6CC7"/>
    <w:rsid w:val="00AE0DFA"/>
    <w:rsid w:val="00AE2843"/>
    <w:rsid w:val="00AE5E7B"/>
    <w:rsid w:val="00AF7084"/>
    <w:rsid w:val="00AF732C"/>
    <w:rsid w:val="00B00840"/>
    <w:rsid w:val="00B008B1"/>
    <w:rsid w:val="00B05652"/>
    <w:rsid w:val="00B063A9"/>
    <w:rsid w:val="00B07B90"/>
    <w:rsid w:val="00B131DD"/>
    <w:rsid w:val="00B20620"/>
    <w:rsid w:val="00B24BA4"/>
    <w:rsid w:val="00B25096"/>
    <w:rsid w:val="00B27B3C"/>
    <w:rsid w:val="00B3243C"/>
    <w:rsid w:val="00B34710"/>
    <w:rsid w:val="00B350E4"/>
    <w:rsid w:val="00B402B9"/>
    <w:rsid w:val="00B42334"/>
    <w:rsid w:val="00B42CBA"/>
    <w:rsid w:val="00B43DB1"/>
    <w:rsid w:val="00B44191"/>
    <w:rsid w:val="00B44397"/>
    <w:rsid w:val="00B44B20"/>
    <w:rsid w:val="00B466D8"/>
    <w:rsid w:val="00B52BB6"/>
    <w:rsid w:val="00B5616C"/>
    <w:rsid w:val="00B5764A"/>
    <w:rsid w:val="00B6294D"/>
    <w:rsid w:val="00B66ED2"/>
    <w:rsid w:val="00B7090D"/>
    <w:rsid w:val="00B75528"/>
    <w:rsid w:val="00B8044F"/>
    <w:rsid w:val="00B814A7"/>
    <w:rsid w:val="00B850FE"/>
    <w:rsid w:val="00B854CE"/>
    <w:rsid w:val="00B857F0"/>
    <w:rsid w:val="00B86181"/>
    <w:rsid w:val="00B90CDA"/>
    <w:rsid w:val="00B9314A"/>
    <w:rsid w:val="00B94DEA"/>
    <w:rsid w:val="00BA07AB"/>
    <w:rsid w:val="00BB1121"/>
    <w:rsid w:val="00BB5396"/>
    <w:rsid w:val="00BC40F4"/>
    <w:rsid w:val="00BC55F6"/>
    <w:rsid w:val="00BD6470"/>
    <w:rsid w:val="00BD69B1"/>
    <w:rsid w:val="00BE1991"/>
    <w:rsid w:val="00BE1C80"/>
    <w:rsid w:val="00BE47DD"/>
    <w:rsid w:val="00BE49F0"/>
    <w:rsid w:val="00BE62AE"/>
    <w:rsid w:val="00BF30C8"/>
    <w:rsid w:val="00BF3A51"/>
    <w:rsid w:val="00BF432C"/>
    <w:rsid w:val="00C0026F"/>
    <w:rsid w:val="00C02630"/>
    <w:rsid w:val="00C03CE3"/>
    <w:rsid w:val="00C0740C"/>
    <w:rsid w:val="00C158A6"/>
    <w:rsid w:val="00C15F3E"/>
    <w:rsid w:val="00C17F2E"/>
    <w:rsid w:val="00C33FF4"/>
    <w:rsid w:val="00C35060"/>
    <w:rsid w:val="00C37416"/>
    <w:rsid w:val="00C43728"/>
    <w:rsid w:val="00C4635D"/>
    <w:rsid w:val="00C50F8A"/>
    <w:rsid w:val="00C54F82"/>
    <w:rsid w:val="00C81CD5"/>
    <w:rsid w:val="00C87770"/>
    <w:rsid w:val="00C90FE2"/>
    <w:rsid w:val="00C97C29"/>
    <w:rsid w:val="00CA5CD2"/>
    <w:rsid w:val="00CA70DE"/>
    <w:rsid w:val="00CB2D93"/>
    <w:rsid w:val="00CB36D3"/>
    <w:rsid w:val="00CB4BC6"/>
    <w:rsid w:val="00CB5D88"/>
    <w:rsid w:val="00CB5DEC"/>
    <w:rsid w:val="00CC03B1"/>
    <w:rsid w:val="00CC19D9"/>
    <w:rsid w:val="00CD3940"/>
    <w:rsid w:val="00CD4A9E"/>
    <w:rsid w:val="00CE2D05"/>
    <w:rsid w:val="00CE323E"/>
    <w:rsid w:val="00CE5ADB"/>
    <w:rsid w:val="00CE6CBD"/>
    <w:rsid w:val="00CE7891"/>
    <w:rsid w:val="00CF0218"/>
    <w:rsid w:val="00CF1922"/>
    <w:rsid w:val="00CF1F27"/>
    <w:rsid w:val="00CF2FD9"/>
    <w:rsid w:val="00CF33FF"/>
    <w:rsid w:val="00D0467C"/>
    <w:rsid w:val="00D07F2D"/>
    <w:rsid w:val="00D1608B"/>
    <w:rsid w:val="00D23660"/>
    <w:rsid w:val="00D3474D"/>
    <w:rsid w:val="00D37257"/>
    <w:rsid w:val="00D41C37"/>
    <w:rsid w:val="00D56947"/>
    <w:rsid w:val="00D62464"/>
    <w:rsid w:val="00D6438B"/>
    <w:rsid w:val="00D726CB"/>
    <w:rsid w:val="00D77C73"/>
    <w:rsid w:val="00D81D6C"/>
    <w:rsid w:val="00D8247A"/>
    <w:rsid w:val="00D84CC8"/>
    <w:rsid w:val="00D859D5"/>
    <w:rsid w:val="00D926BB"/>
    <w:rsid w:val="00DA13D1"/>
    <w:rsid w:val="00DA34D6"/>
    <w:rsid w:val="00DA43FA"/>
    <w:rsid w:val="00DB1858"/>
    <w:rsid w:val="00DB241E"/>
    <w:rsid w:val="00DB3D1A"/>
    <w:rsid w:val="00DC22BA"/>
    <w:rsid w:val="00DC2FCD"/>
    <w:rsid w:val="00DC79BD"/>
    <w:rsid w:val="00DD0CE1"/>
    <w:rsid w:val="00DE27FC"/>
    <w:rsid w:val="00DE626E"/>
    <w:rsid w:val="00DE64EF"/>
    <w:rsid w:val="00DE744C"/>
    <w:rsid w:val="00DF3B21"/>
    <w:rsid w:val="00DF49F3"/>
    <w:rsid w:val="00E05623"/>
    <w:rsid w:val="00E06F44"/>
    <w:rsid w:val="00E15291"/>
    <w:rsid w:val="00E1683E"/>
    <w:rsid w:val="00E2104D"/>
    <w:rsid w:val="00E231D8"/>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A7587"/>
    <w:rsid w:val="00EB3DB7"/>
    <w:rsid w:val="00EB4A00"/>
    <w:rsid w:val="00EB51BD"/>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0730"/>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B076B"/>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DC21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Words>
  <Characters>4113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2024-04-23T03:52:00Z</dcterms:created>
  <dcterms:modified xsi:type="dcterms:W3CDTF">2024-05-01T12:45:00Z</dcterms:modified>
</cp:coreProperties>
</file>