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84A5D7" w14:textId="77777777" w:rsidR="0000072B" w:rsidRPr="0000072B" w:rsidRDefault="0000072B" w:rsidP="0000072B">
      <w:pPr>
        <w:pStyle w:val="af5"/>
        <w:keepNext/>
        <w:keepLines/>
        <w:widowControl/>
        <w:numPr>
          <w:ilvl w:val="0"/>
          <w:numId w:val="1"/>
        </w:numPr>
        <w:snapToGrid w:val="0"/>
        <w:ind w:leftChars="0"/>
        <w:outlineLvl w:val="0"/>
        <w:rPr>
          <w:rFonts w:hAnsi="HG丸ｺﾞｼｯｸM-PRO"/>
          <w:vanish/>
          <w:sz w:val="40"/>
          <w:szCs w:val="40"/>
        </w:rPr>
      </w:pPr>
      <w:bookmarkStart w:id="0" w:name="_Toc187228360"/>
    </w:p>
    <w:p w14:paraId="4B997DBD" w14:textId="77777777" w:rsidR="0000072B" w:rsidRPr="0000072B" w:rsidRDefault="0000072B" w:rsidP="0000072B">
      <w:pPr>
        <w:pStyle w:val="af5"/>
        <w:keepNext/>
        <w:keepLines/>
        <w:widowControl/>
        <w:numPr>
          <w:ilvl w:val="0"/>
          <w:numId w:val="1"/>
        </w:numPr>
        <w:snapToGrid w:val="0"/>
        <w:ind w:leftChars="0"/>
        <w:outlineLvl w:val="0"/>
        <w:rPr>
          <w:rFonts w:hAnsi="HG丸ｺﾞｼｯｸM-PRO"/>
          <w:vanish/>
          <w:sz w:val="40"/>
          <w:szCs w:val="40"/>
        </w:rPr>
      </w:pPr>
    </w:p>
    <w:p w14:paraId="065AAD51" w14:textId="77777777" w:rsidR="0000072B" w:rsidRPr="0000072B" w:rsidRDefault="0000072B" w:rsidP="0000072B">
      <w:pPr>
        <w:pStyle w:val="af5"/>
        <w:keepNext/>
        <w:keepLines/>
        <w:widowControl/>
        <w:numPr>
          <w:ilvl w:val="0"/>
          <w:numId w:val="1"/>
        </w:numPr>
        <w:snapToGrid w:val="0"/>
        <w:ind w:leftChars="0"/>
        <w:outlineLvl w:val="0"/>
        <w:rPr>
          <w:rFonts w:hAnsi="HG丸ｺﾞｼｯｸM-PRO"/>
          <w:vanish/>
          <w:sz w:val="40"/>
          <w:szCs w:val="40"/>
        </w:rPr>
      </w:pPr>
    </w:p>
    <w:p w14:paraId="54B3FA39" w14:textId="77777777" w:rsidR="0000072B" w:rsidRPr="0000072B" w:rsidRDefault="0000072B" w:rsidP="0000072B">
      <w:pPr>
        <w:pStyle w:val="af5"/>
        <w:keepNext/>
        <w:keepLines/>
        <w:widowControl/>
        <w:numPr>
          <w:ilvl w:val="1"/>
          <w:numId w:val="1"/>
        </w:numPr>
        <w:ind w:leftChars="0" w:left="686" w:hanging="573"/>
        <w:outlineLvl w:val="1"/>
        <w:rPr>
          <w:rFonts w:hAnsi="HG丸ｺﾞｼｯｸM-PRO"/>
          <w:vanish/>
          <w:sz w:val="28"/>
          <w:szCs w:val="28"/>
        </w:rPr>
      </w:pPr>
    </w:p>
    <w:p w14:paraId="34C20625" w14:textId="4615FDBC" w:rsidR="0000072B" w:rsidRPr="00863505" w:rsidRDefault="0000072B" w:rsidP="0000072B">
      <w:pPr>
        <w:pStyle w:val="2"/>
      </w:pPr>
      <w:r w:rsidRPr="00863505">
        <w:rPr>
          <w:rFonts w:hint="eastAsia"/>
        </w:rPr>
        <w:t>地下河川・地下調節池</w:t>
      </w:r>
      <w:bookmarkEnd w:id="0"/>
    </w:p>
    <w:p w14:paraId="127285F2" w14:textId="77777777" w:rsidR="0000072B" w:rsidRPr="00863505" w:rsidRDefault="0000072B" w:rsidP="0000072B">
      <w:pPr>
        <w:pStyle w:val="3"/>
        <w:ind w:left="1018"/>
      </w:pPr>
      <w:bookmarkStart w:id="1" w:name="_Toc187228361"/>
      <w:r w:rsidRPr="00863505">
        <w:t>施設の現状</w:t>
      </w:r>
      <w:bookmarkEnd w:id="1"/>
      <w:r w:rsidRPr="00863505">
        <w:tab/>
      </w:r>
    </w:p>
    <w:p w14:paraId="4E8959D9" w14:textId="77777777" w:rsidR="0000072B" w:rsidRPr="00863505" w:rsidRDefault="0000072B" w:rsidP="0000072B">
      <w:pPr>
        <w:pStyle w:val="4"/>
        <w:ind w:left="885"/>
        <w:rPr>
          <w:u w:val="none"/>
        </w:rPr>
      </w:pPr>
      <w:r w:rsidRPr="00863505">
        <w:rPr>
          <w:rFonts w:hint="eastAsia"/>
          <w:u w:val="none"/>
        </w:rPr>
        <w:t>管理施設数</w:t>
      </w:r>
    </w:p>
    <w:p w14:paraId="0648B7DF" w14:textId="512B4549" w:rsidR="0000072B" w:rsidRPr="00863505" w:rsidRDefault="0000072B" w:rsidP="0000072B">
      <w:pPr>
        <w:ind w:firstLineChars="300" w:firstLine="630"/>
        <w:rPr>
          <w:rFonts w:hAnsi="HG丸ｺﾞｼｯｸM-PRO"/>
          <w:szCs w:val="21"/>
        </w:rPr>
      </w:pPr>
      <w:r w:rsidRPr="00863505">
        <w:rPr>
          <w:rFonts w:hAnsi="HG丸ｺﾞｼｯｸM-PRO" w:hint="eastAsia"/>
          <w:szCs w:val="21"/>
        </w:rPr>
        <w:t>大阪府における地下河川・地下調節池の管理施設数を、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_Ref185423446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3.2</w:t>
      </w:r>
      <w:r w:rsidR="003E4054" w:rsidRPr="00863505">
        <w:rPr>
          <w:szCs w:val="21"/>
        </w:rPr>
        <w:noBreakHyphen/>
      </w:r>
      <w:r w:rsidR="003E4054">
        <w:rPr>
          <w:noProof/>
          <w:szCs w:val="21"/>
        </w:rPr>
        <w:t>1</w:t>
      </w:r>
      <w:r w:rsidRPr="00863505">
        <w:rPr>
          <w:rFonts w:hAnsi="HG丸ｺﾞｼｯｸM-PRO"/>
          <w:szCs w:val="21"/>
          <w:highlight w:val="cyan"/>
        </w:rPr>
        <w:fldChar w:fldCharType="end"/>
      </w:r>
      <w:r w:rsidRPr="00863505">
        <w:rPr>
          <w:rFonts w:hAnsi="HG丸ｺﾞｼｯｸM-PRO"/>
          <w:szCs w:val="21"/>
        </w:rPr>
        <w:t>に示す。</w:t>
      </w:r>
    </w:p>
    <w:p w14:paraId="2EC297EA" w14:textId="77777777" w:rsidR="0000072B" w:rsidRPr="00863505" w:rsidRDefault="0000072B" w:rsidP="0000072B">
      <w:pPr>
        <w:ind w:firstLineChars="300" w:firstLine="630"/>
        <w:rPr>
          <w:rFonts w:hAnsi="HG丸ｺﾞｼｯｸM-PRO"/>
          <w:szCs w:val="21"/>
        </w:rPr>
      </w:pPr>
    </w:p>
    <w:p w14:paraId="7A4AC4CB" w14:textId="1B9CA71F" w:rsidR="0000072B" w:rsidRPr="00863505" w:rsidRDefault="0000072B" w:rsidP="0000072B">
      <w:pPr>
        <w:pStyle w:val="ac"/>
        <w:rPr>
          <w:szCs w:val="21"/>
        </w:rPr>
      </w:pPr>
      <w:bookmarkStart w:id="2" w:name="_Ref185423446"/>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w:t>
      </w:r>
      <w:r w:rsidRPr="00863505">
        <w:rPr>
          <w:szCs w:val="21"/>
        </w:rPr>
        <w:fldChar w:fldCharType="end"/>
      </w:r>
      <w:bookmarkEnd w:id="2"/>
      <w:r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2437"/>
        <w:gridCol w:w="1700"/>
        <w:gridCol w:w="4248"/>
      </w:tblGrid>
      <w:tr w:rsidR="0000072B" w:rsidRPr="00863505" w14:paraId="2FCE5CB1" w14:textId="77777777" w:rsidTr="00F57134">
        <w:tc>
          <w:tcPr>
            <w:tcW w:w="2439" w:type="dxa"/>
            <w:tcBorders>
              <w:bottom w:val="double" w:sz="4" w:space="0" w:color="auto"/>
            </w:tcBorders>
            <w:shd w:val="clear" w:color="auto" w:fill="D9D9D9" w:themeFill="background1" w:themeFillShade="D9"/>
          </w:tcPr>
          <w:p w14:paraId="216CA951" w14:textId="77777777" w:rsidR="0000072B" w:rsidRPr="00863505" w:rsidRDefault="0000072B" w:rsidP="00F57134">
            <w:pPr>
              <w:jc w:val="center"/>
              <w:rPr>
                <w:rFonts w:hAnsi="HG丸ｺﾞｼｯｸM-PRO"/>
                <w:szCs w:val="21"/>
              </w:rPr>
            </w:pPr>
            <w:r w:rsidRPr="00863505">
              <w:rPr>
                <w:rFonts w:hAnsi="HG丸ｺﾞｼｯｸM-PRO" w:hint="eastAsia"/>
                <w:szCs w:val="21"/>
              </w:rPr>
              <w:t>河川管理施設</w:t>
            </w:r>
          </w:p>
        </w:tc>
        <w:tc>
          <w:tcPr>
            <w:tcW w:w="1701" w:type="dxa"/>
            <w:tcBorders>
              <w:bottom w:val="double" w:sz="4" w:space="0" w:color="auto"/>
            </w:tcBorders>
            <w:shd w:val="clear" w:color="auto" w:fill="D9D9D9" w:themeFill="background1" w:themeFillShade="D9"/>
          </w:tcPr>
          <w:p w14:paraId="60A84EC8" w14:textId="77777777" w:rsidR="0000072B" w:rsidRPr="00863505" w:rsidRDefault="0000072B" w:rsidP="00F57134">
            <w:pPr>
              <w:jc w:val="center"/>
              <w:rPr>
                <w:rFonts w:hAnsi="HG丸ｺﾞｼｯｸM-PRO"/>
                <w:szCs w:val="21"/>
              </w:rPr>
            </w:pPr>
            <w:r w:rsidRPr="00863505">
              <w:rPr>
                <w:rFonts w:hAnsi="HG丸ｺﾞｼｯｸM-PRO" w:hint="eastAsia"/>
                <w:szCs w:val="21"/>
              </w:rPr>
              <w:t>数量</w:t>
            </w:r>
          </w:p>
        </w:tc>
        <w:tc>
          <w:tcPr>
            <w:tcW w:w="4252" w:type="dxa"/>
            <w:tcBorders>
              <w:bottom w:val="double" w:sz="4" w:space="0" w:color="auto"/>
            </w:tcBorders>
            <w:shd w:val="clear" w:color="auto" w:fill="D9D9D9" w:themeFill="background1" w:themeFillShade="D9"/>
          </w:tcPr>
          <w:p w14:paraId="33E33E00" w14:textId="77777777" w:rsidR="0000072B" w:rsidRPr="00863505" w:rsidRDefault="0000072B" w:rsidP="00F57134">
            <w:pPr>
              <w:jc w:val="center"/>
              <w:rPr>
                <w:rFonts w:hAnsi="HG丸ｺﾞｼｯｸM-PRO"/>
                <w:szCs w:val="21"/>
              </w:rPr>
            </w:pPr>
            <w:r w:rsidRPr="00863505">
              <w:rPr>
                <w:rFonts w:hAnsi="HG丸ｺﾞｼｯｸM-PRO" w:hint="eastAsia"/>
                <w:szCs w:val="21"/>
              </w:rPr>
              <w:t>備考</w:t>
            </w:r>
          </w:p>
        </w:tc>
      </w:tr>
      <w:tr w:rsidR="0000072B" w:rsidRPr="00863505" w14:paraId="082798FB" w14:textId="77777777" w:rsidTr="00F57134">
        <w:trPr>
          <w:trHeight w:val="143"/>
        </w:trPr>
        <w:tc>
          <w:tcPr>
            <w:tcW w:w="2439" w:type="dxa"/>
            <w:tcBorders>
              <w:top w:val="double" w:sz="4" w:space="0" w:color="auto"/>
            </w:tcBorders>
            <w:vAlign w:val="center"/>
          </w:tcPr>
          <w:p w14:paraId="1AC6D236" w14:textId="77777777" w:rsidR="0000072B" w:rsidRPr="00863505" w:rsidRDefault="0000072B" w:rsidP="00F57134">
            <w:pPr>
              <w:rPr>
                <w:rFonts w:hAnsi="HG丸ｺﾞｼｯｸM-PRO"/>
                <w:szCs w:val="21"/>
              </w:rPr>
            </w:pPr>
            <w:r w:rsidRPr="00863505">
              <w:rPr>
                <w:rFonts w:hAnsi="HG丸ｺﾞｼｯｸM-PRO" w:hint="eastAsia"/>
                <w:szCs w:val="21"/>
              </w:rPr>
              <w:t>地下河川</w:t>
            </w:r>
          </w:p>
        </w:tc>
        <w:tc>
          <w:tcPr>
            <w:tcW w:w="1701" w:type="dxa"/>
            <w:tcBorders>
              <w:top w:val="double" w:sz="4" w:space="0" w:color="auto"/>
            </w:tcBorders>
            <w:vAlign w:val="center"/>
          </w:tcPr>
          <w:p w14:paraId="587B2846" w14:textId="77777777" w:rsidR="0000072B" w:rsidRPr="00863505" w:rsidRDefault="0000072B" w:rsidP="00F57134">
            <w:pPr>
              <w:rPr>
                <w:rFonts w:hAnsi="HG丸ｺﾞｼｯｸM-PRO"/>
                <w:szCs w:val="21"/>
              </w:rPr>
            </w:pPr>
            <w:r w:rsidRPr="00863505">
              <w:rPr>
                <w:rFonts w:hAnsi="HG丸ｺﾞｼｯｸM-PRO" w:hint="eastAsia"/>
                <w:szCs w:val="21"/>
              </w:rPr>
              <w:t>20.9㎞</w:t>
            </w:r>
          </w:p>
        </w:tc>
        <w:tc>
          <w:tcPr>
            <w:tcW w:w="4252" w:type="dxa"/>
            <w:tcBorders>
              <w:top w:val="double" w:sz="4" w:space="0" w:color="auto"/>
            </w:tcBorders>
            <w:vAlign w:val="center"/>
          </w:tcPr>
          <w:p w14:paraId="07C4EA49" w14:textId="77777777" w:rsidR="0000072B" w:rsidRPr="00863505" w:rsidRDefault="0000072B" w:rsidP="00F57134">
            <w:pPr>
              <w:spacing w:line="240" w:lineRule="exact"/>
              <w:rPr>
                <w:rFonts w:hAnsi="HG丸ｺﾞｼｯｸM-PRO"/>
                <w:sz w:val="16"/>
                <w:szCs w:val="16"/>
              </w:rPr>
            </w:pPr>
            <w:r w:rsidRPr="00863505">
              <w:rPr>
                <w:rFonts w:hAnsi="HG丸ｺﾞｼｯｸM-PRO" w:hint="eastAsia"/>
                <w:sz w:val="16"/>
                <w:szCs w:val="16"/>
              </w:rPr>
              <w:t>寝屋川北部地下河川9.7km（将来延長14.3km）</w:t>
            </w:r>
          </w:p>
          <w:p w14:paraId="285CB8BB" w14:textId="77777777" w:rsidR="0000072B" w:rsidRPr="00863505" w:rsidRDefault="0000072B" w:rsidP="00F57134">
            <w:pPr>
              <w:spacing w:line="240" w:lineRule="exact"/>
              <w:rPr>
                <w:rFonts w:hAnsi="HG丸ｺﾞｼｯｸM-PRO"/>
                <w:sz w:val="16"/>
                <w:szCs w:val="16"/>
              </w:rPr>
            </w:pPr>
            <w:r w:rsidRPr="00863505">
              <w:rPr>
                <w:rFonts w:hAnsi="HG丸ｺﾞｼｯｸM-PRO" w:hint="eastAsia"/>
                <w:sz w:val="16"/>
                <w:szCs w:val="16"/>
              </w:rPr>
              <w:t>寝屋川南部地下河川11.2km（将来延長13.4km）</w:t>
            </w:r>
          </w:p>
        </w:tc>
      </w:tr>
      <w:tr w:rsidR="0000072B" w:rsidRPr="00863505" w14:paraId="640CC87D" w14:textId="77777777" w:rsidTr="00F57134">
        <w:trPr>
          <w:trHeight w:val="217"/>
        </w:trPr>
        <w:tc>
          <w:tcPr>
            <w:tcW w:w="2439" w:type="dxa"/>
            <w:vAlign w:val="center"/>
          </w:tcPr>
          <w:p w14:paraId="72248DC0" w14:textId="77777777" w:rsidR="0000072B" w:rsidRPr="00863505" w:rsidRDefault="0000072B" w:rsidP="00F57134">
            <w:pPr>
              <w:rPr>
                <w:rFonts w:hAnsi="HG丸ｺﾞｼｯｸM-PRO"/>
                <w:szCs w:val="21"/>
              </w:rPr>
            </w:pPr>
            <w:r w:rsidRPr="00863505">
              <w:rPr>
                <w:rFonts w:hAnsi="HG丸ｺﾞｼｯｸM-PRO" w:hint="eastAsia"/>
                <w:szCs w:val="21"/>
              </w:rPr>
              <w:t>地下調節池</w:t>
            </w:r>
          </w:p>
        </w:tc>
        <w:tc>
          <w:tcPr>
            <w:tcW w:w="1701" w:type="dxa"/>
            <w:vAlign w:val="center"/>
          </w:tcPr>
          <w:p w14:paraId="7F5F0445" w14:textId="77777777" w:rsidR="0000072B" w:rsidRPr="00863505" w:rsidRDefault="0000072B" w:rsidP="00F57134">
            <w:pPr>
              <w:rPr>
                <w:rFonts w:hAnsi="HG丸ｺﾞｼｯｸM-PRO"/>
                <w:szCs w:val="21"/>
              </w:rPr>
            </w:pPr>
            <w:r w:rsidRPr="00863505">
              <w:rPr>
                <w:rFonts w:hAnsi="HG丸ｺﾞｼｯｸM-PRO" w:hint="eastAsia"/>
                <w:szCs w:val="21"/>
              </w:rPr>
              <w:t>2５箇所</w:t>
            </w:r>
          </w:p>
        </w:tc>
        <w:tc>
          <w:tcPr>
            <w:tcW w:w="4252" w:type="dxa"/>
            <w:vAlign w:val="center"/>
          </w:tcPr>
          <w:p w14:paraId="7B33BF47" w14:textId="77777777" w:rsidR="0000072B" w:rsidRPr="00863505" w:rsidRDefault="0000072B" w:rsidP="00F57134">
            <w:pPr>
              <w:spacing w:line="240" w:lineRule="exact"/>
              <w:rPr>
                <w:rFonts w:hAnsi="HG丸ｺﾞｼｯｸM-PRO"/>
                <w:sz w:val="16"/>
                <w:szCs w:val="16"/>
              </w:rPr>
            </w:pPr>
            <w:r w:rsidRPr="00863505">
              <w:rPr>
                <w:rFonts w:hAnsi="HG丸ｺﾞｼｯｸM-PRO" w:hint="eastAsia"/>
                <w:sz w:val="16"/>
                <w:szCs w:val="16"/>
              </w:rPr>
              <w:t>寝屋川流域　2３箇所、その他流域　2箇所</w:t>
            </w:r>
          </w:p>
          <w:p w14:paraId="0B3DFC82" w14:textId="77777777" w:rsidR="0000072B" w:rsidRPr="00863505" w:rsidRDefault="0000072B" w:rsidP="00F57134">
            <w:pPr>
              <w:spacing w:line="240" w:lineRule="exact"/>
              <w:rPr>
                <w:rFonts w:hAnsi="HG丸ｺﾞｼｯｸM-PRO"/>
                <w:sz w:val="16"/>
                <w:szCs w:val="16"/>
              </w:rPr>
            </w:pPr>
            <w:r w:rsidRPr="00863505">
              <w:rPr>
                <w:rFonts w:hAnsi="HG丸ｺﾞｼｯｸM-PRO" w:hint="eastAsia"/>
                <w:sz w:val="16"/>
                <w:szCs w:val="16"/>
              </w:rPr>
              <w:t>（現在：61.3万m</w:t>
            </w:r>
            <w:r w:rsidRPr="00863505">
              <w:rPr>
                <w:rFonts w:hAnsi="HG丸ｺﾞｼｯｸM-PRO" w:hint="eastAsia"/>
                <w:sz w:val="16"/>
                <w:szCs w:val="16"/>
                <w:vertAlign w:val="superscript"/>
              </w:rPr>
              <w:t>3</w:t>
            </w:r>
            <w:r w:rsidRPr="00863505">
              <w:rPr>
                <w:rFonts w:hAnsi="HG丸ｺﾞｼｯｸM-PRO" w:hint="eastAsia"/>
                <w:sz w:val="16"/>
                <w:szCs w:val="16"/>
              </w:rPr>
              <w:t>、将来192万m</w:t>
            </w:r>
            <w:r w:rsidRPr="00863505">
              <w:rPr>
                <w:rFonts w:hAnsi="HG丸ｺﾞｼｯｸM-PRO" w:hint="eastAsia"/>
                <w:sz w:val="16"/>
                <w:szCs w:val="16"/>
                <w:vertAlign w:val="superscript"/>
              </w:rPr>
              <w:t>3</w:t>
            </w:r>
            <w:r w:rsidRPr="00863505">
              <w:rPr>
                <w:rFonts w:hAnsi="HG丸ｺﾞｼｯｸM-PRO" w:hint="eastAsia"/>
                <w:sz w:val="16"/>
                <w:szCs w:val="16"/>
              </w:rPr>
              <w:t>）</w:t>
            </w:r>
          </w:p>
        </w:tc>
      </w:tr>
    </w:tbl>
    <w:p w14:paraId="59744544" w14:textId="77777777" w:rsidR="0000072B" w:rsidRPr="00863505" w:rsidRDefault="0000072B" w:rsidP="0000072B">
      <w:pPr>
        <w:rPr>
          <w:rFonts w:hAnsi="HG丸ｺﾞｼｯｸM-PRO"/>
          <w:szCs w:val="21"/>
        </w:rPr>
      </w:pPr>
    </w:p>
    <w:p w14:paraId="5C922415" w14:textId="77777777" w:rsidR="0000072B" w:rsidRPr="00863505" w:rsidRDefault="0000072B" w:rsidP="0000072B">
      <w:pPr>
        <w:pStyle w:val="4"/>
        <w:ind w:left="885"/>
        <w:rPr>
          <w:u w:val="none"/>
        </w:rPr>
      </w:pPr>
      <w:r w:rsidRPr="00863505">
        <w:rPr>
          <w:rFonts w:hint="eastAsia"/>
          <w:u w:val="none"/>
        </w:rPr>
        <w:t>施設の現状</w:t>
      </w:r>
    </w:p>
    <w:p w14:paraId="6D7F266C" w14:textId="2F4EE78E" w:rsidR="0000072B" w:rsidRPr="00E53D50" w:rsidRDefault="0000072B" w:rsidP="0000072B">
      <w:pPr>
        <w:ind w:leftChars="291" w:left="821" w:hangingChars="100" w:hanging="210"/>
        <w:rPr>
          <w:rFonts w:hAnsi="HG丸ｺﾞｼｯｸM-PRO"/>
          <w:szCs w:val="21"/>
        </w:rPr>
      </w:pPr>
      <w:r w:rsidRPr="00863505">
        <w:rPr>
          <w:rFonts w:hAnsi="HG丸ｺﾞｼｯｸM-PRO" w:hint="eastAsia"/>
          <w:szCs w:val="21"/>
        </w:rPr>
        <w:t>・寝屋川流域はその大部分が内水域であることから、河道改修や遊水池加え、地下河川や地下</w:t>
      </w:r>
      <w:r w:rsidRPr="00E53D50">
        <w:rPr>
          <w:rFonts w:hAnsi="HG丸ｺﾞｼｯｸM-PRO" w:hint="eastAsia"/>
          <w:szCs w:val="21"/>
        </w:rPr>
        <w:t>調節池などの施設整備を行っている。（</w:t>
      </w:r>
      <w:r w:rsidRPr="00E53D50">
        <w:rPr>
          <w:rFonts w:hAnsi="HG丸ｺﾞｼｯｸM-PRO"/>
          <w:szCs w:val="21"/>
          <w:highlight w:val="cyan"/>
        </w:rPr>
        <w:fldChar w:fldCharType="begin"/>
      </w:r>
      <w:r w:rsidRPr="00E53D50">
        <w:rPr>
          <w:rFonts w:hAnsi="HG丸ｺﾞｼｯｸM-PRO"/>
          <w:szCs w:val="21"/>
        </w:rPr>
        <w:instrText xml:space="preserve"> </w:instrText>
      </w:r>
      <w:r w:rsidRPr="00E53D50">
        <w:rPr>
          <w:rFonts w:hAnsi="HG丸ｺﾞｼｯｸM-PRO" w:hint="eastAsia"/>
          <w:szCs w:val="21"/>
        </w:rPr>
        <w:instrText>REF _Ref185417703 \h</w:instrText>
      </w:r>
      <w:r w:rsidRPr="00E53D50">
        <w:rPr>
          <w:rFonts w:hAnsi="HG丸ｺﾞｼｯｸM-PRO"/>
          <w:szCs w:val="21"/>
        </w:rPr>
        <w:instrText xml:space="preserve"> </w:instrText>
      </w:r>
      <w:r w:rsidRPr="00E53D50">
        <w:rPr>
          <w:rFonts w:hAnsi="HG丸ｺﾞｼｯｸM-PRO"/>
          <w:szCs w:val="21"/>
          <w:highlight w:val="cyan"/>
        </w:rPr>
      </w:r>
      <w:r w:rsidRPr="00E53D50">
        <w:rPr>
          <w:rFonts w:hAnsi="HG丸ｺﾞｼｯｸM-PRO"/>
          <w:szCs w:val="21"/>
          <w:highlight w:val="cyan"/>
        </w:rPr>
        <w:fldChar w:fldCharType="separate"/>
      </w:r>
      <w:r w:rsidR="003E4054" w:rsidRPr="00E53D50">
        <w:rPr>
          <w:szCs w:val="21"/>
        </w:rPr>
        <w:t xml:space="preserve">図 </w:t>
      </w:r>
      <w:r w:rsidR="003E4054">
        <w:rPr>
          <w:noProof/>
          <w:szCs w:val="21"/>
        </w:rPr>
        <w:t>3.2</w:t>
      </w:r>
      <w:r w:rsidR="003E4054" w:rsidRPr="00E53D50">
        <w:rPr>
          <w:szCs w:val="21"/>
        </w:rPr>
        <w:noBreakHyphen/>
      </w:r>
      <w:r w:rsidR="003E4054">
        <w:rPr>
          <w:noProof/>
          <w:szCs w:val="21"/>
        </w:rPr>
        <w:t>1</w:t>
      </w:r>
      <w:r w:rsidRPr="00E53D50">
        <w:rPr>
          <w:rFonts w:hAnsi="HG丸ｺﾞｼｯｸM-PRO"/>
          <w:szCs w:val="21"/>
          <w:highlight w:val="cyan"/>
        </w:rPr>
        <w:fldChar w:fldCharType="end"/>
      </w:r>
      <w:r w:rsidRPr="00E53D50">
        <w:rPr>
          <w:rFonts w:hAnsi="HG丸ｺﾞｼｯｸM-PRO" w:hint="eastAsia"/>
          <w:szCs w:val="21"/>
        </w:rPr>
        <w:t>、</w:t>
      </w:r>
      <w:r w:rsidRPr="00E53D50">
        <w:rPr>
          <w:rFonts w:hAnsi="HG丸ｺﾞｼｯｸM-PRO"/>
          <w:szCs w:val="21"/>
          <w:highlight w:val="cyan"/>
        </w:rPr>
        <w:fldChar w:fldCharType="begin"/>
      </w:r>
      <w:r w:rsidRPr="00E53D50">
        <w:rPr>
          <w:rFonts w:hAnsi="HG丸ｺﾞｼｯｸM-PRO"/>
          <w:szCs w:val="21"/>
          <w:highlight w:val="cyan"/>
        </w:rPr>
        <w:instrText xml:space="preserve"> REF _Ref185417706 \h </w:instrText>
      </w:r>
      <w:r w:rsidRPr="00E53D50">
        <w:rPr>
          <w:rFonts w:hAnsi="HG丸ｺﾞｼｯｸM-PRO"/>
          <w:szCs w:val="21"/>
          <w:highlight w:val="cyan"/>
        </w:rPr>
      </w:r>
      <w:r w:rsidRPr="00E53D50">
        <w:rPr>
          <w:rFonts w:hAnsi="HG丸ｺﾞｼｯｸM-PRO"/>
          <w:szCs w:val="21"/>
          <w:highlight w:val="cyan"/>
        </w:rPr>
        <w:fldChar w:fldCharType="separate"/>
      </w:r>
      <w:r w:rsidR="003E4054" w:rsidRPr="00863505">
        <w:rPr>
          <w:szCs w:val="21"/>
        </w:rPr>
        <w:t xml:space="preserve">図 </w:t>
      </w:r>
      <w:r w:rsidR="003E4054">
        <w:rPr>
          <w:noProof/>
          <w:szCs w:val="21"/>
        </w:rPr>
        <w:t>3.2</w:t>
      </w:r>
      <w:r w:rsidR="003E4054" w:rsidRPr="00863505">
        <w:rPr>
          <w:szCs w:val="21"/>
        </w:rPr>
        <w:noBreakHyphen/>
      </w:r>
      <w:r w:rsidR="003E4054">
        <w:rPr>
          <w:noProof/>
          <w:szCs w:val="21"/>
        </w:rPr>
        <w:t>2</w:t>
      </w:r>
      <w:r w:rsidRPr="00E53D50">
        <w:rPr>
          <w:rFonts w:hAnsi="HG丸ｺﾞｼｯｸM-PRO"/>
          <w:szCs w:val="21"/>
          <w:highlight w:val="cyan"/>
        </w:rPr>
        <w:fldChar w:fldCharType="end"/>
      </w:r>
      <w:r w:rsidRPr="00E53D50">
        <w:rPr>
          <w:rFonts w:hAnsi="HG丸ｺﾞｼｯｸM-PRO" w:hint="eastAsia"/>
          <w:szCs w:val="21"/>
        </w:rPr>
        <w:t>）</w:t>
      </w:r>
    </w:p>
    <w:p w14:paraId="41F1F38C" w14:textId="77777777" w:rsidR="0000072B" w:rsidRPr="00E53D50" w:rsidRDefault="0000072B" w:rsidP="0000072B">
      <w:pPr>
        <w:ind w:leftChars="200" w:left="630" w:hangingChars="100" w:hanging="210"/>
        <w:rPr>
          <w:rFonts w:hAnsi="HG丸ｺﾞｼｯｸM-PRO"/>
          <w:szCs w:val="21"/>
        </w:rPr>
      </w:pPr>
    </w:p>
    <w:p w14:paraId="7A191481" w14:textId="77777777" w:rsidR="0000072B" w:rsidRPr="00E53D50" w:rsidRDefault="0000072B" w:rsidP="0000072B">
      <w:pPr>
        <w:jc w:val="center"/>
        <w:rPr>
          <w:rFonts w:hAnsi="HG丸ｺﾞｼｯｸM-PRO"/>
          <w:sz w:val="20"/>
          <w:szCs w:val="21"/>
        </w:rPr>
      </w:pPr>
      <w:r w:rsidRPr="00E53D50">
        <w:rPr>
          <w:noProof/>
        </w:rPr>
        <w:drawing>
          <wp:anchor distT="0" distB="0" distL="114300" distR="114300" simplePos="0" relativeHeight="251660288" behindDoc="0" locked="0" layoutInCell="1" allowOverlap="1" wp14:anchorId="01675015" wp14:editId="7377F77D">
            <wp:simplePos x="0" y="0"/>
            <wp:positionH relativeFrom="column">
              <wp:posOffset>641235</wp:posOffset>
            </wp:positionH>
            <wp:positionV relativeFrom="paragraph">
              <wp:posOffset>7620</wp:posOffset>
            </wp:positionV>
            <wp:extent cx="1586865" cy="1461135"/>
            <wp:effectExtent l="19050" t="19050" r="13335" b="24765"/>
            <wp:wrapNone/>
            <wp:docPr id="1331169583" name="図 1" descr="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69583" name="図 1" descr="光 が含まれている画像&#10;&#10;自動的に生成された説明"/>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E53D50">
        <w:rPr>
          <w:noProof/>
        </w:rPr>
        <w:drawing>
          <wp:anchor distT="0" distB="0" distL="114300" distR="114300" simplePos="0" relativeHeight="251661312" behindDoc="0" locked="0" layoutInCell="1" allowOverlap="1" wp14:anchorId="5C5E69A6" wp14:editId="2D07F89F">
            <wp:simplePos x="0" y="0"/>
            <wp:positionH relativeFrom="column">
              <wp:posOffset>2990215</wp:posOffset>
            </wp:positionH>
            <wp:positionV relativeFrom="paragraph">
              <wp:posOffset>26670</wp:posOffset>
            </wp:positionV>
            <wp:extent cx="2064385" cy="1402715"/>
            <wp:effectExtent l="19050" t="19050" r="12065" b="26035"/>
            <wp:wrapNone/>
            <wp:docPr id="17" name="図 16" descr="建物, 床, 座る, 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descr="建物, 床, 座る, 空 が含まれている画像&#10;&#10;自動的に生成された説明"/>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2F34801E" w14:textId="77777777" w:rsidR="0000072B" w:rsidRPr="00E53D50" w:rsidRDefault="0000072B" w:rsidP="0000072B">
      <w:pPr>
        <w:rPr>
          <w:rFonts w:hAnsi="HG丸ｺﾞｼｯｸM-PRO"/>
          <w:szCs w:val="21"/>
        </w:rPr>
      </w:pPr>
    </w:p>
    <w:p w14:paraId="0C23BE11" w14:textId="77777777" w:rsidR="0000072B" w:rsidRPr="00E53D50" w:rsidRDefault="0000072B" w:rsidP="0000072B">
      <w:pPr>
        <w:rPr>
          <w:rFonts w:hAnsi="HG丸ｺﾞｼｯｸM-PRO"/>
          <w:szCs w:val="21"/>
        </w:rPr>
      </w:pPr>
    </w:p>
    <w:p w14:paraId="523F4A5F" w14:textId="77777777" w:rsidR="0000072B" w:rsidRPr="00E53D50" w:rsidRDefault="0000072B" w:rsidP="0000072B">
      <w:pPr>
        <w:rPr>
          <w:rFonts w:hAnsi="HG丸ｺﾞｼｯｸM-PRO"/>
          <w:szCs w:val="21"/>
        </w:rPr>
      </w:pPr>
    </w:p>
    <w:p w14:paraId="61150131" w14:textId="77777777" w:rsidR="0000072B" w:rsidRPr="00E53D50" w:rsidRDefault="0000072B" w:rsidP="0000072B">
      <w:pPr>
        <w:rPr>
          <w:rFonts w:hAnsi="HG丸ｺﾞｼｯｸM-PRO"/>
          <w:szCs w:val="21"/>
        </w:rPr>
      </w:pPr>
    </w:p>
    <w:p w14:paraId="7DDB971A" w14:textId="77777777" w:rsidR="0000072B" w:rsidRPr="00E53D50" w:rsidRDefault="0000072B" w:rsidP="0000072B">
      <w:pPr>
        <w:rPr>
          <w:rFonts w:hAnsi="HG丸ｺﾞｼｯｸM-PRO"/>
          <w:szCs w:val="21"/>
        </w:rPr>
      </w:pPr>
      <w:r w:rsidRPr="00E53D50">
        <w:rPr>
          <w:noProof/>
        </w:rPr>
        <mc:AlternateContent>
          <mc:Choice Requires="wps">
            <w:drawing>
              <wp:anchor distT="0" distB="0" distL="114300" distR="114300" simplePos="0" relativeHeight="251671552" behindDoc="0" locked="0" layoutInCell="1" allowOverlap="1" wp14:anchorId="25D9B425" wp14:editId="2BE0B4C0">
                <wp:simplePos x="0" y="0"/>
                <wp:positionH relativeFrom="column">
                  <wp:posOffset>2752725</wp:posOffset>
                </wp:positionH>
                <wp:positionV relativeFrom="paragraph">
                  <wp:posOffset>236220</wp:posOffset>
                </wp:positionV>
                <wp:extent cx="2524125" cy="441960"/>
                <wp:effectExtent l="0" t="0" r="0" b="0"/>
                <wp:wrapNone/>
                <wp:docPr id="7" name="テキスト ボックス 15">
                  <a:extLst xmlns:a="http://schemas.openxmlformats.org/drawingml/2006/main">
                    <a:ext uri="{FF2B5EF4-FFF2-40B4-BE49-F238E27FC236}">
                      <a16:creationId xmlns:a16="http://schemas.microsoft.com/office/drawing/2014/main" id="{B95B92D4-494F-4D9D-B18A-8ECE82003D68}"/>
                    </a:ext>
                  </a:extLst>
                </wp:docPr>
                <wp:cNvGraphicFramePr/>
                <a:graphic xmlns:a="http://schemas.openxmlformats.org/drawingml/2006/main">
                  <a:graphicData uri="http://schemas.microsoft.com/office/word/2010/wordprocessingShape">
                    <wps:wsp>
                      <wps:cNvSpPr txBox="1"/>
                      <wps:spPr>
                        <a:xfrm>
                          <a:off x="0" y="0"/>
                          <a:ext cx="2524125" cy="441960"/>
                        </a:xfrm>
                        <a:prstGeom prst="rect">
                          <a:avLst/>
                        </a:prstGeom>
                        <a:noFill/>
                        <a:ln w="19050">
                          <a:noFill/>
                        </a:ln>
                      </wps:spPr>
                      <wps:txbx>
                        <w:txbxContent>
                          <w:p w14:paraId="352ABB72"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地下調節池</w:t>
                            </w:r>
                          </w:p>
                          <w:p w14:paraId="4365C7A0"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wps:txbx>
                      <wps:bodyPr wrap="square" rtlCol="0">
                        <a:spAutoFit/>
                      </wps:bodyPr>
                    </wps:wsp>
                  </a:graphicData>
                </a:graphic>
                <wp14:sizeRelH relativeFrom="margin">
                  <wp14:pctWidth>0</wp14:pctWidth>
                </wp14:sizeRelH>
              </wp:anchor>
            </w:drawing>
          </mc:Choice>
          <mc:Fallback>
            <w:pict>
              <v:shapetype w14:anchorId="25D9B425" id="_x0000_t202" coordsize="21600,21600" o:spt="202" path="m,l,21600r21600,l21600,xe">
                <v:stroke joinstyle="miter"/>
                <v:path gradientshapeok="t" o:connecttype="rect"/>
              </v:shapetype>
              <v:shape id="テキスト ボックス 15" o:spid="_x0000_s1026" type="#_x0000_t202" style="position:absolute;left:0;text-align:left;margin-left:216.75pt;margin-top:18.6pt;width:198.75pt;height:34.8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" filled="f" stroked="f" strokeweight="1.5pt">
                <v:textbox style="mso-fit-shape-to-text:t">
                  <w:txbxContent>
                    <w:p w14:paraId="352ABB72"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地下調節池</w:t>
                      </w:r>
                    </w:p>
                    <w:p w14:paraId="4365C7A0"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v:textbox>
              </v:shape>
            </w:pict>
          </mc:Fallback>
        </mc:AlternateContent>
      </w:r>
    </w:p>
    <w:p w14:paraId="6C40CCA2" w14:textId="77777777" w:rsidR="0000072B" w:rsidRPr="00E53D50" w:rsidRDefault="0000072B" w:rsidP="0000072B">
      <w:pPr>
        <w:rPr>
          <w:rFonts w:hAnsi="HG丸ｺﾞｼｯｸM-PRO"/>
          <w:szCs w:val="21"/>
        </w:rPr>
      </w:pPr>
      <w:r w:rsidRPr="00E53D50">
        <w:rPr>
          <w:noProof/>
        </w:rPr>
        <mc:AlternateContent>
          <mc:Choice Requires="wps">
            <w:drawing>
              <wp:anchor distT="0" distB="0" distL="114300" distR="114300" simplePos="0" relativeHeight="251670528" behindDoc="0" locked="0" layoutInCell="1" allowOverlap="1" wp14:anchorId="66830443" wp14:editId="4B47685D">
                <wp:simplePos x="0" y="0"/>
                <wp:positionH relativeFrom="column">
                  <wp:posOffset>166370</wp:posOffset>
                </wp:positionH>
                <wp:positionV relativeFrom="paragraph">
                  <wp:posOffset>23206</wp:posOffset>
                </wp:positionV>
                <wp:extent cx="2536421" cy="441960"/>
                <wp:effectExtent l="0" t="0" r="0" b="0"/>
                <wp:wrapNone/>
                <wp:docPr id="6" name="テキスト ボックス 13">
                  <a:extLst xmlns:a="http://schemas.openxmlformats.org/drawingml/2006/main">
                    <a:ext uri="{FF2B5EF4-FFF2-40B4-BE49-F238E27FC236}">
                      <a16:creationId xmlns:a16="http://schemas.microsoft.com/office/drawing/2014/main" id="{50624124-F69B-4108-9724-6CBCC4CE3245}"/>
                    </a:ext>
                  </a:extLst>
                </wp:docPr>
                <wp:cNvGraphicFramePr/>
                <a:graphic xmlns:a="http://schemas.openxmlformats.org/drawingml/2006/main">
                  <a:graphicData uri="http://schemas.microsoft.com/office/word/2010/wordprocessingShape">
                    <wps:wsp>
                      <wps:cNvSpPr txBox="1"/>
                      <wps:spPr>
                        <a:xfrm>
                          <a:off x="0" y="0"/>
                          <a:ext cx="2536421" cy="441960"/>
                        </a:xfrm>
                        <a:prstGeom prst="rect">
                          <a:avLst/>
                        </a:prstGeom>
                        <a:noFill/>
                        <a:ln w="19050">
                          <a:noFill/>
                        </a:ln>
                      </wps:spPr>
                      <wps:txbx>
                        <w:txbxContent>
                          <w:p w14:paraId="76541FED"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地下河川</w:t>
                            </w:r>
                          </w:p>
                          <w:p w14:paraId="1459BDA3"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wps:txbx>
                      <wps:bodyPr wrap="square" rtlCol="0">
                        <a:spAutoFit/>
                      </wps:bodyPr>
                    </wps:wsp>
                  </a:graphicData>
                </a:graphic>
                <wp14:sizeRelH relativeFrom="margin">
                  <wp14:pctWidth>0</wp14:pctWidth>
                </wp14:sizeRelH>
              </wp:anchor>
            </w:drawing>
          </mc:Choice>
          <mc:Fallback>
            <w:pict>
              <v:shape w14:anchorId="66830443" id="テキスト ボックス 13" o:spid="_x0000_s1027" type="#_x0000_t202" style="position:absolute;left:0;text-align:left;margin-left:13.1pt;margin-top:1.85pt;width:199.7pt;height:34.8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" filled="f" stroked="f" strokeweight="1.5pt">
                <v:textbox style="mso-fit-shape-to-text:t">
                  <w:txbxContent>
                    <w:p w14:paraId="76541FED"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地下河川</w:t>
                      </w:r>
                    </w:p>
                    <w:p w14:paraId="1459BDA3" w14:textId="77777777" w:rsidR="0000072B" w:rsidRPr="00E53D50" w:rsidRDefault="0000072B" w:rsidP="0000072B">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v:textbox>
              </v:shape>
            </w:pict>
          </mc:Fallback>
        </mc:AlternateContent>
      </w:r>
    </w:p>
    <w:p w14:paraId="0CF75D5D" w14:textId="77777777" w:rsidR="0000072B" w:rsidRPr="00E53D50" w:rsidRDefault="0000072B" w:rsidP="0000072B">
      <w:pPr>
        <w:jc w:val="left"/>
        <w:rPr>
          <w:rFonts w:hAnsi="HG丸ｺﾞｼｯｸM-PRO"/>
          <w:szCs w:val="21"/>
        </w:rPr>
      </w:pPr>
    </w:p>
    <w:p w14:paraId="08C56BAA" w14:textId="77777777" w:rsidR="0000072B" w:rsidRPr="00E53D50" w:rsidRDefault="0000072B" w:rsidP="0000072B">
      <w:pPr>
        <w:jc w:val="left"/>
        <w:rPr>
          <w:rFonts w:hAnsi="HG丸ｺﾞｼｯｸM-PRO"/>
          <w:szCs w:val="21"/>
        </w:rPr>
      </w:pPr>
    </w:p>
    <w:p w14:paraId="18C0190D" w14:textId="16B5944A" w:rsidR="0000072B" w:rsidRPr="00E53D50" w:rsidRDefault="0000072B" w:rsidP="0000072B">
      <w:pPr>
        <w:pStyle w:val="ac"/>
        <w:rPr>
          <w:rFonts w:cs="Meiryo UI"/>
          <w:kern w:val="24"/>
          <w:szCs w:val="21"/>
        </w:rPr>
      </w:pPr>
      <w:bookmarkStart w:id="3" w:name="_Ref185417703"/>
      <w:r w:rsidRPr="00E53D50">
        <w:rPr>
          <w:szCs w:val="21"/>
        </w:rPr>
        <w:t xml:space="preserve">図 </w:t>
      </w:r>
      <w:r w:rsidRPr="00E53D50">
        <w:rPr>
          <w:szCs w:val="21"/>
        </w:rPr>
        <w:fldChar w:fldCharType="begin"/>
      </w:r>
      <w:r w:rsidRPr="00E53D50">
        <w:rPr>
          <w:szCs w:val="21"/>
        </w:rPr>
        <w:instrText xml:space="preserve"> STYLEREF 2 \s </w:instrText>
      </w:r>
      <w:r w:rsidRPr="00E53D50">
        <w:rPr>
          <w:szCs w:val="21"/>
        </w:rPr>
        <w:fldChar w:fldCharType="separate"/>
      </w:r>
      <w:r w:rsidR="003E4054">
        <w:rPr>
          <w:noProof/>
          <w:szCs w:val="21"/>
        </w:rPr>
        <w:t>3.2</w:t>
      </w:r>
      <w:r w:rsidRPr="00E53D50">
        <w:rPr>
          <w:szCs w:val="21"/>
        </w:rPr>
        <w:fldChar w:fldCharType="end"/>
      </w:r>
      <w:r w:rsidRPr="00E53D50">
        <w:rPr>
          <w:szCs w:val="21"/>
        </w:rPr>
        <w:noBreakHyphen/>
      </w:r>
      <w:r w:rsidRPr="00E53D50">
        <w:rPr>
          <w:szCs w:val="21"/>
        </w:rPr>
        <w:fldChar w:fldCharType="begin"/>
      </w:r>
      <w:r w:rsidRPr="00E53D50">
        <w:rPr>
          <w:szCs w:val="21"/>
        </w:rPr>
        <w:instrText xml:space="preserve"> SEQ 図 \* ARABIC \s 2 </w:instrText>
      </w:r>
      <w:r w:rsidRPr="00E53D50">
        <w:rPr>
          <w:szCs w:val="21"/>
        </w:rPr>
        <w:fldChar w:fldCharType="separate"/>
      </w:r>
      <w:r w:rsidR="003E4054">
        <w:rPr>
          <w:noProof/>
          <w:szCs w:val="21"/>
        </w:rPr>
        <w:t>1</w:t>
      </w:r>
      <w:r w:rsidRPr="00E53D50">
        <w:rPr>
          <w:szCs w:val="21"/>
        </w:rPr>
        <w:fldChar w:fldCharType="end"/>
      </w:r>
      <w:bookmarkEnd w:id="3"/>
      <w:r w:rsidRPr="00E53D50">
        <w:rPr>
          <w:rFonts w:cs="Meiryo UI" w:hint="eastAsia"/>
          <w:kern w:val="24"/>
          <w:szCs w:val="21"/>
        </w:rPr>
        <w:t xml:space="preserve">　放流・貯留施設</w:t>
      </w:r>
    </w:p>
    <w:p w14:paraId="1C8DB55B" w14:textId="77777777" w:rsidR="0000072B" w:rsidRPr="00E53D50" w:rsidRDefault="0000072B" w:rsidP="0000072B">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p>
    <w:p w14:paraId="03732F4A" w14:textId="77777777" w:rsidR="0000072B" w:rsidRPr="00863505" w:rsidRDefault="0000072B" w:rsidP="0000072B">
      <w:pPr>
        <w:pStyle w:val="Web"/>
        <w:spacing w:before="0" w:beforeAutospacing="0" w:after="0" w:afterAutospacing="0"/>
        <w:ind w:firstLine="210"/>
        <w:jc w:val="center"/>
        <w:rPr>
          <w:rFonts w:ascii="HG丸ｺﾞｼｯｸM-PRO" w:eastAsia="HG丸ｺﾞｼｯｸM-PRO" w:hAnsi="HG丸ｺﾞｼｯｸM-PRO" w:cs="Meiryo UI"/>
          <w:kern w:val="24"/>
          <w:sz w:val="20"/>
          <w:szCs w:val="21"/>
        </w:rPr>
      </w:pPr>
      <w:r w:rsidRPr="00863505">
        <w:rPr>
          <w:noProof/>
        </w:rPr>
        <mc:AlternateContent>
          <mc:Choice Requires="wps">
            <w:drawing>
              <wp:anchor distT="0" distB="0" distL="114300" distR="114300" simplePos="0" relativeHeight="251663360" behindDoc="0" locked="0" layoutInCell="1" allowOverlap="1" wp14:anchorId="0D7B9274" wp14:editId="58AE1760">
                <wp:simplePos x="0" y="0"/>
                <wp:positionH relativeFrom="column">
                  <wp:posOffset>3352800</wp:posOffset>
                </wp:positionH>
                <wp:positionV relativeFrom="paragraph">
                  <wp:posOffset>1485900</wp:posOffset>
                </wp:positionV>
                <wp:extent cx="2219325" cy="307340"/>
                <wp:effectExtent l="0" t="0" r="0" b="0"/>
                <wp:wrapNone/>
                <wp:docPr id="455113912" name="テキスト ボックス 13"/>
                <wp:cNvGraphicFramePr/>
                <a:graphic xmlns:a="http://schemas.openxmlformats.org/drawingml/2006/main">
                  <a:graphicData uri="http://schemas.microsoft.com/office/word/2010/wordprocessingShape">
                    <wps:wsp>
                      <wps:cNvSpPr txBox="1"/>
                      <wps:spPr>
                        <a:xfrm>
                          <a:off x="0" y="0"/>
                          <a:ext cx="2219325" cy="307340"/>
                        </a:xfrm>
                        <a:prstGeom prst="rect">
                          <a:avLst/>
                        </a:prstGeom>
                        <a:noFill/>
                        <a:ln w="19050">
                          <a:noFill/>
                        </a:ln>
                      </wps:spPr>
                      <wps:txbx>
                        <w:txbxContent>
                          <w:p w14:paraId="3A73452D"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wps:txbx>
                      <wps:bodyPr wrap="square" rtlCol="0">
                        <a:spAutoFit/>
                      </wps:bodyPr>
                    </wps:wsp>
                  </a:graphicData>
                </a:graphic>
                <wp14:sizeRelH relativeFrom="margin">
                  <wp14:pctWidth>0</wp14:pctWidth>
                </wp14:sizeRelH>
              </wp:anchor>
            </w:drawing>
          </mc:Choice>
          <mc:Fallback>
            <w:pict>
              <v:shape w14:anchorId="0D7B9274" id="_x0000_s1028" type="#_x0000_t202" style="position:absolute;left:0;text-align:left;margin-left:264pt;margin-top:117pt;width:174.75pt;height:24.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" filled="f" stroked="f" strokeweight="1.5pt">
                <v:textbox style="mso-fit-shape-to-text:t">
                  <w:txbxContent>
                    <w:p w14:paraId="3A73452D"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v:textbox>
              </v:shape>
            </w:pict>
          </mc:Fallback>
        </mc:AlternateContent>
      </w:r>
      <w:r w:rsidRPr="00863505">
        <w:rPr>
          <w:noProof/>
        </w:rPr>
        <mc:AlternateContent>
          <mc:Choice Requires="wps">
            <w:drawing>
              <wp:anchor distT="0" distB="0" distL="114300" distR="114300" simplePos="0" relativeHeight="251662336" behindDoc="0" locked="0" layoutInCell="1" allowOverlap="1" wp14:anchorId="29C3904C" wp14:editId="4E8385F4">
                <wp:simplePos x="0" y="0"/>
                <wp:positionH relativeFrom="column">
                  <wp:posOffset>1114425</wp:posOffset>
                </wp:positionH>
                <wp:positionV relativeFrom="paragraph">
                  <wp:posOffset>1485900</wp:posOffset>
                </wp:positionV>
                <wp:extent cx="1586865" cy="320040"/>
                <wp:effectExtent l="0" t="0" r="0" b="0"/>
                <wp:wrapNone/>
                <wp:docPr id="1721587857" name="テキスト ボックス 13"/>
                <wp:cNvGraphicFramePr/>
                <a:graphic xmlns:a="http://schemas.openxmlformats.org/drawingml/2006/main">
                  <a:graphicData uri="http://schemas.microsoft.com/office/word/2010/wordprocessingShape">
                    <wps:wsp>
                      <wps:cNvSpPr txBox="1"/>
                      <wps:spPr>
                        <a:xfrm>
                          <a:off x="0" y="0"/>
                          <a:ext cx="1586865" cy="320040"/>
                        </a:xfrm>
                        <a:prstGeom prst="rect">
                          <a:avLst/>
                        </a:prstGeom>
                        <a:noFill/>
                        <a:ln w="19050">
                          <a:noFill/>
                        </a:ln>
                      </wps:spPr>
                      <wps:txbx>
                        <w:txbxContent>
                          <w:p w14:paraId="547C195E" w14:textId="77777777" w:rsidR="0000072B" w:rsidRPr="00E53D50" w:rsidRDefault="0000072B" w:rsidP="0000072B">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C3904C" id="_x0000_s1029" type="#_x0000_t202" style="position:absolute;left:0;text-align:left;margin-left:87.75pt;margin-top:117pt;width:124.95pt;height:2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" filled="f" stroked="f" strokeweight="1.5pt">
                <v:textbox>
                  <w:txbxContent>
                    <w:p w14:paraId="547C195E" w14:textId="77777777" w:rsidR="0000072B" w:rsidRPr="00E53D50" w:rsidRDefault="0000072B" w:rsidP="0000072B">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v:textbox>
              </v:shape>
            </w:pict>
          </mc:Fallback>
        </mc:AlternateContent>
      </w:r>
      <w:r w:rsidRPr="00863505">
        <w:rPr>
          <w:rFonts w:ascii="HG丸ｺﾞｼｯｸM-PRO" w:eastAsia="HG丸ｺﾞｼｯｸM-PRO" w:hAnsi="HG丸ｺﾞｼｯｸM-PRO" w:cs="Meiryo UI"/>
          <w:noProof/>
          <w:kern w:val="24"/>
          <w:sz w:val="20"/>
          <w:szCs w:val="21"/>
        </w:rPr>
        <w:drawing>
          <wp:inline distT="0" distB="0" distL="0" distR="0" wp14:anchorId="26B6D362" wp14:editId="4ED8261A">
            <wp:extent cx="2155460" cy="1434317"/>
            <wp:effectExtent l="0" t="0" r="0" b="0"/>
            <wp:docPr id="24" name="図 23" descr="部屋の中にある建物&#10;&#10;低い精度で自動的に生成された説明">
              <a:extLst xmlns:a="http://schemas.openxmlformats.org/drawingml/2006/main">
                <a:ext uri="{FF2B5EF4-FFF2-40B4-BE49-F238E27FC236}">
                  <a16:creationId xmlns:a16="http://schemas.microsoft.com/office/drawing/2014/main" id="{2FFE1B7E-28E6-231D-18AD-CC94D6AD8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descr="部屋の中にある建物&#10;&#10;低い精度で自動的に生成された説明">
                      <a:extLst>
                        <a:ext uri="{FF2B5EF4-FFF2-40B4-BE49-F238E27FC236}">
                          <a16:creationId xmlns:a16="http://schemas.microsoft.com/office/drawing/2014/main" id="{2FFE1B7E-28E6-231D-18AD-CC94D6AD875C}"/>
                        </a:ext>
                      </a:extLst>
                    </pic:cNvPr>
                    <pic:cNvPicPr>
                      <a:picLocks noChangeAspect="1"/>
                    </pic:cNvPicPr>
                  </pic:nvPicPr>
                  <pic:blipFill>
                    <a:blip r:embed="rId10"/>
                    <a:stretch>
                      <a:fillRect/>
                    </a:stretch>
                  </pic:blipFill>
                  <pic:spPr>
                    <a:xfrm>
                      <a:off x="0" y="0"/>
                      <a:ext cx="2155460" cy="1434317"/>
                    </a:xfrm>
                    <a:prstGeom prst="rect">
                      <a:avLst/>
                    </a:prstGeom>
                    <a:ln w="9525">
                      <a:noFill/>
                    </a:ln>
                  </pic:spPr>
                </pic:pic>
              </a:graphicData>
            </a:graphic>
          </wp:inline>
        </w:drawing>
      </w:r>
      <w:r w:rsidRPr="00863505">
        <w:rPr>
          <w:rFonts w:ascii="HG丸ｺﾞｼｯｸM-PRO" w:eastAsia="HG丸ｺﾞｼｯｸM-PRO" w:hAnsi="HG丸ｺﾞｼｯｸM-PRO" w:cs="Meiryo UI" w:hint="eastAsia"/>
          <w:kern w:val="24"/>
          <w:sz w:val="20"/>
          <w:szCs w:val="21"/>
        </w:rPr>
        <w:t xml:space="preserve">　　　</w:t>
      </w:r>
      <w:r w:rsidRPr="00863505">
        <w:rPr>
          <w:rFonts w:ascii="HG丸ｺﾞｼｯｸM-PRO" w:eastAsia="HG丸ｺﾞｼｯｸM-PRO" w:hAnsi="HG丸ｺﾞｼｯｸM-PRO" w:cs="Meiryo UI"/>
          <w:noProof/>
          <w:kern w:val="24"/>
          <w:sz w:val="20"/>
          <w:szCs w:val="21"/>
        </w:rPr>
        <w:drawing>
          <wp:inline distT="0" distB="0" distL="0" distR="0" wp14:anchorId="553A8292" wp14:editId="40AFEDAF">
            <wp:extent cx="2155460" cy="1443949"/>
            <wp:effectExtent l="0" t="0" r="0" b="4445"/>
            <wp:docPr id="28" name="図 27">
              <a:extLst xmlns:a="http://schemas.openxmlformats.org/drawingml/2006/main">
                <a:ext uri="{FF2B5EF4-FFF2-40B4-BE49-F238E27FC236}">
                  <a16:creationId xmlns:a16="http://schemas.microsoft.com/office/drawing/2014/main" id="{EEEBF334-3F92-E549-8C9C-877E00830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a:extLst>
                        <a:ext uri="{FF2B5EF4-FFF2-40B4-BE49-F238E27FC236}">
                          <a16:creationId xmlns:a16="http://schemas.microsoft.com/office/drawing/2014/main" id="{EEEBF334-3F92-E549-8C9C-877E008305CB}"/>
                        </a:ext>
                      </a:extLst>
                    </pic:cNvPr>
                    <pic:cNvPicPr>
                      <a:picLocks noChangeAspect="1"/>
                    </pic:cNvPicPr>
                  </pic:nvPicPr>
                  <pic:blipFill>
                    <a:blip r:embed="rId11"/>
                    <a:stretch>
                      <a:fillRect/>
                    </a:stretch>
                  </pic:blipFill>
                  <pic:spPr>
                    <a:xfrm>
                      <a:off x="0" y="0"/>
                      <a:ext cx="2155460" cy="1443949"/>
                    </a:xfrm>
                    <a:prstGeom prst="rect">
                      <a:avLst/>
                    </a:prstGeom>
                  </pic:spPr>
                </pic:pic>
              </a:graphicData>
            </a:graphic>
          </wp:inline>
        </w:drawing>
      </w:r>
    </w:p>
    <w:p w14:paraId="74E9EB71" w14:textId="77777777" w:rsidR="0000072B" w:rsidRPr="00863505"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p>
    <w:p w14:paraId="4CFA4BC8" w14:textId="6B8BDA20" w:rsidR="0000072B" w:rsidRPr="00863505" w:rsidRDefault="0000072B" w:rsidP="0000072B">
      <w:pPr>
        <w:pStyle w:val="ac"/>
        <w:rPr>
          <w:rFonts w:cs="Meiryo UI"/>
          <w:kern w:val="24"/>
          <w:szCs w:val="21"/>
        </w:rPr>
      </w:pPr>
      <w:bookmarkStart w:id="4" w:name="_Ref185417706"/>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3E4054">
        <w:rPr>
          <w:noProof/>
          <w:szCs w:val="21"/>
        </w:rPr>
        <w:t>2</w:t>
      </w:r>
      <w:r w:rsidRPr="00863505">
        <w:rPr>
          <w:szCs w:val="21"/>
        </w:rPr>
        <w:fldChar w:fldCharType="end"/>
      </w:r>
      <w:bookmarkEnd w:id="4"/>
      <w:r w:rsidRPr="00863505">
        <w:rPr>
          <w:rFonts w:cs="Meiryo UI" w:hint="eastAsia"/>
          <w:kern w:val="24"/>
          <w:szCs w:val="21"/>
        </w:rPr>
        <w:t xml:space="preserve">　地下調節池</w:t>
      </w:r>
    </w:p>
    <w:p w14:paraId="393A09B4" w14:textId="77777777" w:rsidR="0000072B" w:rsidRPr="00863505"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r w:rsidRPr="00863505">
        <w:rPr>
          <w:rFonts w:ascii="HG丸ｺﾞｼｯｸM-PRO" w:eastAsia="HG丸ｺﾞｼｯｸM-PRO" w:hAnsi="HG丸ｺﾞｼｯｸM-PRO"/>
          <w:sz w:val="20"/>
          <w:szCs w:val="21"/>
        </w:rPr>
        <w:br w:type="page"/>
      </w:r>
    </w:p>
    <w:p w14:paraId="02931443" w14:textId="77777777" w:rsidR="0000072B" w:rsidRPr="00863505" w:rsidRDefault="0000072B" w:rsidP="0000072B">
      <w:pPr>
        <w:pStyle w:val="Web"/>
        <w:spacing w:before="0" w:beforeAutospacing="0" w:after="0" w:afterAutospacing="0"/>
        <w:ind w:firstLine="210"/>
        <w:jc w:val="center"/>
        <w:rPr>
          <w:rFonts w:ascii="HG丸ｺﾞｼｯｸM-PRO" w:eastAsia="HG丸ｺﾞｼｯｸM-PRO" w:hAnsi="HG丸ｺﾞｼｯｸM-PRO"/>
          <w:sz w:val="20"/>
          <w:szCs w:val="21"/>
        </w:rPr>
      </w:pPr>
      <w:r w:rsidRPr="00863505">
        <w:rPr>
          <w:noProof/>
        </w:rPr>
        <w:lastRenderedPageBreak/>
        <w:drawing>
          <wp:inline distT="0" distB="0" distL="0" distR="0" wp14:anchorId="383E39D4" wp14:editId="463D3908">
            <wp:extent cx="6192000" cy="2376232"/>
            <wp:effectExtent l="0" t="0" r="0" b="5080"/>
            <wp:docPr id="1071535523"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92000" cy="2376232"/>
                    </a:xfrm>
                    <a:prstGeom prst="rect">
                      <a:avLst/>
                    </a:prstGeom>
                    <a:noFill/>
                    <a:ln>
                      <a:noFill/>
                    </a:ln>
                  </pic:spPr>
                </pic:pic>
              </a:graphicData>
            </a:graphic>
          </wp:inline>
        </w:drawing>
      </w:r>
    </w:p>
    <w:p w14:paraId="5F7D07F5" w14:textId="77777777" w:rsidR="0000072B" w:rsidRPr="00863505" w:rsidRDefault="0000072B" w:rsidP="0000072B">
      <w:pPr>
        <w:jc w:val="center"/>
      </w:pPr>
      <w:r w:rsidRPr="00863505">
        <w:rPr>
          <w:noProof/>
        </w:rPr>
        <w:drawing>
          <wp:inline distT="0" distB="0" distL="0" distR="0" wp14:anchorId="35C1B888" wp14:editId="63D0FDF7">
            <wp:extent cx="5544000" cy="1480097"/>
            <wp:effectExtent l="0" t="0" r="0" b="6350"/>
            <wp:docPr id="1858689504"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4000" cy="1480097"/>
                    </a:xfrm>
                    <a:prstGeom prst="rect">
                      <a:avLst/>
                    </a:prstGeom>
                    <a:noFill/>
                    <a:ln>
                      <a:noFill/>
                    </a:ln>
                  </pic:spPr>
                </pic:pic>
              </a:graphicData>
            </a:graphic>
          </wp:inline>
        </w:drawing>
      </w:r>
    </w:p>
    <w:p w14:paraId="5AA735FE" w14:textId="21609DEF" w:rsidR="0000072B" w:rsidRPr="00863505" w:rsidRDefault="0000072B" w:rsidP="0000072B">
      <w:pPr>
        <w:pStyle w:val="ac"/>
        <w:rPr>
          <w:rFonts w:cs="Meiryo UI"/>
          <w:kern w:val="24"/>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3E4054">
        <w:rPr>
          <w:noProof/>
          <w:szCs w:val="21"/>
        </w:rPr>
        <w:t>3</w:t>
      </w:r>
      <w:r w:rsidRPr="00863505">
        <w:rPr>
          <w:szCs w:val="21"/>
        </w:rPr>
        <w:fldChar w:fldCharType="end"/>
      </w:r>
      <w:r w:rsidRPr="00863505">
        <w:rPr>
          <w:rFonts w:cs="Meiryo UI" w:hint="eastAsia"/>
          <w:kern w:val="24"/>
          <w:szCs w:val="21"/>
        </w:rPr>
        <w:t xml:space="preserve">　地下調節池の施工年度と施工数</w:t>
      </w:r>
    </w:p>
    <w:p w14:paraId="5BCF4902" w14:textId="77777777" w:rsidR="0000072B" w:rsidRPr="00863505" w:rsidRDefault="0000072B" w:rsidP="0000072B">
      <w:pPr>
        <w:jc w:val="left"/>
        <w:rPr>
          <w:rFonts w:hAnsi="HG丸ｺﾞｼｯｸM-PRO"/>
          <w:szCs w:val="21"/>
        </w:rPr>
      </w:pPr>
      <w:r w:rsidRPr="00863505">
        <w:rPr>
          <w:rFonts w:hAnsi="HG丸ｺﾞｼｯｸM-PRO"/>
          <w:noProof/>
          <w:szCs w:val="21"/>
        </w:rPr>
        <w:drawing>
          <wp:inline distT="0" distB="0" distL="0" distR="0" wp14:anchorId="63ABCE49" wp14:editId="5115B364">
            <wp:extent cx="5832000" cy="1942994"/>
            <wp:effectExtent l="0" t="0" r="0" b="635"/>
            <wp:docPr id="2064440523" name="図 2" descr="アイコン が含まれている画像&#10;&#10;自動的に生成された説明">
              <a:extLst xmlns:a="http://schemas.openxmlformats.org/drawingml/2006/main">
                <a:ext uri="{FF2B5EF4-FFF2-40B4-BE49-F238E27FC236}">
                  <a16:creationId xmlns:a16="http://schemas.microsoft.com/office/drawing/2014/main" id="{07E87B93-A1D3-C186-B9C2-4D9181785D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0523" name="図 2" descr="アイコン が含まれている画像&#10;&#10;自動的に生成された説明">
                      <a:extLst>
                        <a:ext uri="{FF2B5EF4-FFF2-40B4-BE49-F238E27FC236}">
                          <a16:creationId xmlns:a16="http://schemas.microsoft.com/office/drawing/2014/main" id="{07E87B93-A1D3-C186-B9C2-4D9181785D30}"/>
                        </a:ext>
                      </a:extLst>
                    </pic:cNvPr>
                    <pic:cNvPicPr>
                      <a:picLocks noChangeAspect="1"/>
                    </pic:cNvPicPr>
                  </pic:nvPicPr>
                  <pic:blipFill>
                    <a:blip r:embed="rId14"/>
                    <a:stretch>
                      <a:fillRect/>
                    </a:stretch>
                  </pic:blipFill>
                  <pic:spPr>
                    <a:xfrm>
                      <a:off x="0" y="0"/>
                      <a:ext cx="5832000" cy="1942994"/>
                    </a:xfrm>
                    <a:prstGeom prst="rect">
                      <a:avLst/>
                    </a:prstGeom>
                    <a:solidFill>
                      <a:schemeClr val="bg1"/>
                    </a:solidFill>
                  </pic:spPr>
                </pic:pic>
              </a:graphicData>
            </a:graphic>
          </wp:inline>
        </w:drawing>
      </w:r>
    </w:p>
    <w:p w14:paraId="3A30B59B" w14:textId="77777777" w:rsidR="0000072B" w:rsidRPr="00863505" w:rsidRDefault="0000072B" w:rsidP="0000072B">
      <w:pPr>
        <w:jc w:val="left"/>
        <w:rPr>
          <w:rFonts w:hAnsi="HG丸ｺﾞｼｯｸM-PRO"/>
          <w:szCs w:val="21"/>
        </w:rPr>
      </w:pPr>
      <w:r w:rsidRPr="00863505">
        <w:rPr>
          <w:rFonts w:hAnsi="HG丸ｺﾞｼｯｸM-PRO"/>
          <w:noProof/>
          <w:szCs w:val="21"/>
        </w:rPr>
        <w:drawing>
          <wp:inline distT="0" distB="0" distL="0" distR="0" wp14:anchorId="488FDA3F" wp14:editId="51B47156">
            <wp:extent cx="5832000" cy="2022363"/>
            <wp:effectExtent l="0" t="0" r="0" b="0"/>
            <wp:docPr id="861160588" name="図 3" descr="アイコン&#10;&#10;中程度の精度で自動的に生成された説明">
              <a:extLst xmlns:a="http://schemas.openxmlformats.org/drawingml/2006/main">
                <a:ext uri="{FF2B5EF4-FFF2-40B4-BE49-F238E27FC236}">
                  <a16:creationId xmlns:a16="http://schemas.microsoft.com/office/drawing/2014/main" id="{0351D7DC-8C76-BD3A-D5CE-D6015E497C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60588" name="図 3" descr="アイコン&#10;&#10;中程度の精度で自動的に生成された説明">
                      <a:extLst>
                        <a:ext uri="{FF2B5EF4-FFF2-40B4-BE49-F238E27FC236}">
                          <a16:creationId xmlns:a16="http://schemas.microsoft.com/office/drawing/2014/main" id="{0351D7DC-8C76-BD3A-D5CE-D6015E497CD7}"/>
                        </a:ext>
                      </a:extLst>
                    </pic:cNvPr>
                    <pic:cNvPicPr>
                      <a:picLocks noChangeAspect="1"/>
                    </pic:cNvPicPr>
                  </pic:nvPicPr>
                  <pic:blipFill>
                    <a:blip r:embed="rId15"/>
                    <a:stretch>
                      <a:fillRect/>
                    </a:stretch>
                  </pic:blipFill>
                  <pic:spPr>
                    <a:xfrm>
                      <a:off x="0" y="0"/>
                      <a:ext cx="5832000" cy="2022363"/>
                    </a:xfrm>
                    <a:prstGeom prst="rect">
                      <a:avLst/>
                    </a:prstGeom>
                    <a:solidFill>
                      <a:schemeClr val="bg1"/>
                    </a:solidFill>
                  </pic:spPr>
                </pic:pic>
              </a:graphicData>
            </a:graphic>
          </wp:inline>
        </w:drawing>
      </w:r>
    </w:p>
    <w:p w14:paraId="79B3DA04" w14:textId="4F0ED97C" w:rsidR="0000072B" w:rsidRPr="00863505" w:rsidRDefault="0000072B" w:rsidP="0000072B">
      <w:pPr>
        <w:pStyle w:val="ac"/>
        <w:rPr>
          <w:rFonts w:cs="Meiryo UI"/>
          <w:kern w:val="24"/>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3E4054">
        <w:rPr>
          <w:noProof/>
          <w:szCs w:val="21"/>
        </w:rPr>
        <w:t>4</w:t>
      </w:r>
      <w:r w:rsidRPr="00863505">
        <w:rPr>
          <w:szCs w:val="21"/>
        </w:rPr>
        <w:fldChar w:fldCharType="end"/>
      </w:r>
      <w:r w:rsidRPr="00863505">
        <w:rPr>
          <w:rFonts w:cs="Meiryo UI" w:hint="eastAsia"/>
          <w:kern w:val="24"/>
          <w:szCs w:val="21"/>
        </w:rPr>
        <w:t xml:space="preserve">　地下河川の施工年度と施工数</w:t>
      </w:r>
    </w:p>
    <w:p w14:paraId="03BFBC13" w14:textId="77777777" w:rsidR="0000072B" w:rsidRPr="00863505" w:rsidRDefault="0000072B" w:rsidP="0000072B">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p>
    <w:p w14:paraId="6D9ED8AD" w14:textId="77777777" w:rsidR="0000072B" w:rsidRPr="00863505" w:rsidRDefault="0000072B" w:rsidP="0000072B">
      <w:pPr>
        <w:rPr>
          <w:rFonts w:hAnsi="HG丸ｺﾞｼｯｸM-PRO"/>
          <w:szCs w:val="21"/>
        </w:rPr>
      </w:pPr>
      <w:r w:rsidRPr="00863505">
        <w:rPr>
          <w:rFonts w:hAnsi="HG丸ｺﾞｼｯｸM-PRO"/>
          <w:noProof/>
          <w:szCs w:val="21"/>
        </w:rPr>
        <w:lastRenderedPageBreak/>
        <w:drawing>
          <wp:anchor distT="0" distB="0" distL="114300" distR="114300" simplePos="0" relativeHeight="251682816" behindDoc="0" locked="0" layoutInCell="1" allowOverlap="1" wp14:anchorId="126CD0E7" wp14:editId="7396ED87">
            <wp:simplePos x="0" y="0"/>
            <wp:positionH relativeFrom="column">
              <wp:posOffset>4208145</wp:posOffset>
            </wp:positionH>
            <wp:positionV relativeFrom="paragraph">
              <wp:posOffset>-93980</wp:posOffset>
            </wp:positionV>
            <wp:extent cx="1599231" cy="1260000"/>
            <wp:effectExtent l="0" t="0" r="1270" b="0"/>
            <wp:wrapNone/>
            <wp:docPr id="11" name="図 10" descr="横たわる が含まれている画像&#10;&#10;自動的に生成された説明">
              <a:extLst xmlns:a="http://schemas.openxmlformats.org/drawingml/2006/main">
                <a:ext uri="{FF2B5EF4-FFF2-40B4-BE49-F238E27FC236}">
                  <a16:creationId xmlns:a16="http://schemas.microsoft.com/office/drawing/2014/main" id="{FC675A33-CAFE-421E-A711-42917542B9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横たわる が含まれている画像&#10;&#10;自動的に生成された説明">
                      <a:extLst>
                        <a:ext uri="{FF2B5EF4-FFF2-40B4-BE49-F238E27FC236}">
                          <a16:creationId xmlns:a16="http://schemas.microsoft.com/office/drawing/2014/main" id="{FC675A33-CAFE-421E-A711-42917542B9F1}"/>
                        </a:ext>
                      </a:extLst>
                    </pic:cNvPr>
                    <pic:cNvPicPr>
                      <a:picLocks noChangeAspect="1"/>
                    </pic:cNvPicPr>
                  </pic:nvPicPr>
                  <pic:blipFill>
                    <a:blip r:embed="rId16" cstate="print">
                      <a:extLst>
                        <a:ext uri="{28A0092B-C50C-407E-A947-70E740481C1C}">
                          <a14:useLocalDpi xmlns:a14="http://schemas.microsoft.com/office/drawing/2010/main" val="0"/>
                        </a:ext>
                      </a:extLst>
                    </a:blip>
                    <a:srcRect l="7151" t="3816" r="35432" b="2060"/>
                    <a:stretch/>
                  </pic:blipFill>
                  <pic:spPr>
                    <a:xfrm>
                      <a:off x="0" y="0"/>
                      <a:ext cx="1599231" cy="1260000"/>
                    </a:xfrm>
                    <a:prstGeom prst="rect">
                      <a:avLst/>
                    </a:prstGeom>
                  </pic:spPr>
                </pic:pic>
              </a:graphicData>
            </a:graphic>
            <wp14:sizeRelH relativeFrom="margin">
              <wp14:pctWidth>0</wp14:pctWidth>
            </wp14:sizeRelH>
            <wp14:sizeRelV relativeFrom="margin">
              <wp14:pctHeight>0</wp14:pctHeight>
            </wp14:sizeRelV>
          </wp:anchor>
        </w:drawing>
      </w:r>
      <w:r w:rsidRPr="00863505">
        <w:rPr>
          <w:rFonts w:hAnsi="HG丸ｺﾞｼｯｸM-PRO"/>
          <w:noProof/>
          <w:szCs w:val="21"/>
        </w:rPr>
        <w:drawing>
          <wp:anchor distT="0" distB="0" distL="114300" distR="114300" simplePos="0" relativeHeight="251681792" behindDoc="0" locked="0" layoutInCell="1" allowOverlap="1" wp14:anchorId="00235C6B" wp14:editId="679D1876">
            <wp:simplePos x="0" y="0"/>
            <wp:positionH relativeFrom="column">
              <wp:posOffset>207010</wp:posOffset>
            </wp:positionH>
            <wp:positionV relativeFrom="paragraph">
              <wp:posOffset>-90170</wp:posOffset>
            </wp:positionV>
            <wp:extent cx="1663199" cy="1260000"/>
            <wp:effectExtent l="0" t="0" r="0" b="0"/>
            <wp:wrapNone/>
            <wp:docPr id="1901617284" name="図 8" descr="建物, 座る, 汚い, 空 が含まれている画像&#10;&#10;自動的に生成された説明">
              <a:extLst xmlns:a="http://schemas.openxmlformats.org/drawingml/2006/main">
                <a:ext uri="{FF2B5EF4-FFF2-40B4-BE49-F238E27FC236}">
                  <a16:creationId xmlns:a16="http://schemas.microsoft.com/office/drawing/2014/main" id="{1A575EB9-66E6-4D12-9CB4-5C9A67AE42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建物, 座る, 汚い, 空 が含まれている画像&#10;&#10;自動的に生成された説明">
                      <a:extLst>
                        <a:ext uri="{FF2B5EF4-FFF2-40B4-BE49-F238E27FC236}">
                          <a16:creationId xmlns:a16="http://schemas.microsoft.com/office/drawing/2014/main" id="{1A575EB9-66E6-4D12-9CB4-5C9A67AE4287}"/>
                        </a:ext>
                      </a:extLst>
                    </pic:cNvPr>
                    <pic:cNvPicPr>
                      <a:picLocks noChangeAspect="1"/>
                    </pic:cNvPicPr>
                  </pic:nvPicPr>
                  <pic:blipFill>
                    <a:blip r:embed="rId17" cstate="print">
                      <a:extLst>
                        <a:ext uri="{28A0092B-C50C-407E-A947-70E740481C1C}">
                          <a14:useLocalDpi xmlns:a14="http://schemas.microsoft.com/office/drawing/2010/main" val="0"/>
                        </a:ext>
                      </a:extLst>
                    </a:blip>
                    <a:srcRect/>
                    <a:stretch/>
                  </pic:blipFill>
                  <pic:spPr>
                    <a:xfrm>
                      <a:off x="0" y="0"/>
                      <a:ext cx="1663199" cy="1260000"/>
                    </a:xfrm>
                    <a:prstGeom prst="rect">
                      <a:avLst/>
                    </a:prstGeom>
                  </pic:spPr>
                </pic:pic>
              </a:graphicData>
            </a:graphic>
            <wp14:sizeRelH relativeFrom="page">
              <wp14:pctWidth>0</wp14:pctWidth>
            </wp14:sizeRelH>
            <wp14:sizeRelV relativeFrom="page">
              <wp14:pctHeight>0</wp14:pctHeight>
            </wp14:sizeRelV>
          </wp:anchor>
        </w:drawing>
      </w:r>
    </w:p>
    <w:p w14:paraId="01EB5266" w14:textId="77777777" w:rsidR="0000072B" w:rsidRPr="00863505" w:rsidRDefault="0000072B" w:rsidP="0000072B">
      <w:pPr>
        <w:rPr>
          <w:rFonts w:hAnsi="HG丸ｺﾞｼｯｸM-PRO"/>
          <w:szCs w:val="21"/>
        </w:rPr>
      </w:pPr>
      <w:r w:rsidRPr="00863505">
        <w:rPr>
          <w:rFonts w:hAnsi="HG丸ｺﾞｼｯｸM-PRO"/>
          <w:noProof/>
          <w:szCs w:val="21"/>
        </w:rPr>
        <w:drawing>
          <wp:anchor distT="0" distB="0" distL="114300" distR="114300" simplePos="0" relativeHeight="251685888" behindDoc="0" locked="0" layoutInCell="1" allowOverlap="1" wp14:anchorId="10C04B6D" wp14:editId="3C1A4D52">
            <wp:simplePos x="0" y="0"/>
            <wp:positionH relativeFrom="column">
              <wp:posOffset>2266950</wp:posOffset>
            </wp:positionH>
            <wp:positionV relativeFrom="paragraph">
              <wp:posOffset>-317500</wp:posOffset>
            </wp:positionV>
            <wp:extent cx="1713230" cy="1259840"/>
            <wp:effectExtent l="0" t="0" r="1270" b="0"/>
            <wp:wrapNone/>
            <wp:docPr id="929516691" name="図 11">
              <a:extLst xmlns:a="http://schemas.openxmlformats.org/drawingml/2006/main">
                <a:ext uri="{FF2B5EF4-FFF2-40B4-BE49-F238E27FC236}">
                  <a16:creationId xmlns:a16="http://schemas.microsoft.com/office/drawing/2014/main" id="{9A4198DA-FC98-46CC-81E2-C6FA5B9CB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9A4198DA-FC98-46CC-81E2-C6FA5B9CBF49}"/>
                        </a:ext>
                      </a:extLst>
                    </pic:cNvPr>
                    <pic:cNvPicPr>
                      <a:picLocks noChangeAspect="1"/>
                    </pic:cNvPicPr>
                  </pic:nvPicPr>
                  <pic:blipFill>
                    <a:blip r:embed="rId18" cstate="print">
                      <a:extLst>
                        <a:ext uri="{28A0092B-C50C-407E-A947-70E740481C1C}">
                          <a14:useLocalDpi xmlns:a14="http://schemas.microsoft.com/office/drawing/2010/main" val="0"/>
                        </a:ext>
                      </a:extLst>
                    </a:blip>
                    <a:srcRect l="6361" t="3704" r="35077" b="3704"/>
                    <a:stretch/>
                  </pic:blipFill>
                  <pic:spPr>
                    <a:xfrm>
                      <a:off x="0" y="0"/>
                      <a:ext cx="1713230" cy="1259840"/>
                    </a:xfrm>
                    <a:prstGeom prst="rect">
                      <a:avLst/>
                    </a:prstGeom>
                  </pic:spPr>
                </pic:pic>
              </a:graphicData>
            </a:graphic>
            <wp14:sizeRelH relativeFrom="margin">
              <wp14:pctWidth>0</wp14:pctWidth>
            </wp14:sizeRelH>
            <wp14:sizeRelV relativeFrom="margin">
              <wp14:pctHeight>0</wp14:pctHeight>
            </wp14:sizeRelV>
          </wp:anchor>
        </w:drawing>
      </w:r>
    </w:p>
    <w:p w14:paraId="3BC4B5BF" w14:textId="77777777" w:rsidR="0000072B" w:rsidRPr="00863505" w:rsidRDefault="0000072B" w:rsidP="0000072B">
      <w:pPr>
        <w:rPr>
          <w:rFonts w:hAnsi="HG丸ｺﾞｼｯｸM-PRO"/>
          <w:szCs w:val="21"/>
        </w:rPr>
      </w:pPr>
    </w:p>
    <w:p w14:paraId="047D3E0E" w14:textId="77777777" w:rsidR="0000072B" w:rsidRPr="00863505" w:rsidRDefault="0000072B" w:rsidP="0000072B">
      <w:pPr>
        <w:rPr>
          <w:rFonts w:hAnsi="HG丸ｺﾞｼｯｸM-PRO"/>
          <w:szCs w:val="21"/>
        </w:rPr>
      </w:pPr>
    </w:p>
    <w:p w14:paraId="53C24526" w14:textId="77777777" w:rsidR="0000072B" w:rsidRPr="00863505" w:rsidRDefault="0000072B" w:rsidP="0000072B">
      <w:pPr>
        <w:rPr>
          <w:rFonts w:hAnsi="HG丸ｺﾞｼｯｸM-PRO"/>
          <w:szCs w:val="21"/>
        </w:rPr>
      </w:pPr>
    </w:p>
    <w:p w14:paraId="5EE3A722" w14:textId="77777777" w:rsidR="0000072B" w:rsidRPr="00863505" w:rsidRDefault="0000072B" w:rsidP="0000072B">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683840" behindDoc="0" locked="0" layoutInCell="1" allowOverlap="1" wp14:anchorId="58150985" wp14:editId="3A1B1F24">
                <wp:simplePos x="0" y="0"/>
                <wp:positionH relativeFrom="column">
                  <wp:posOffset>86139</wp:posOffset>
                </wp:positionH>
                <wp:positionV relativeFrom="paragraph">
                  <wp:posOffset>29210</wp:posOffset>
                </wp:positionV>
                <wp:extent cx="1828800" cy="307340"/>
                <wp:effectExtent l="0" t="0" r="0" b="0"/>
                <wp:wrapNone/>
                <wp:docPr id="329970792"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0CDEC0A8"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鉄筋露出（長瀬調節池）</w:t>
                            </w:r>
                          </w:p>
                        </w:txbxContent>
                      </wps:txbx>
                      <wps:bodyPr wrap="square" rtlCol="0">
                        <a:spAutoFit/>
                      </wps:bodyPr>
                    </wps:wsp>
                  </a:graphicData>
                </a:graphic>
                <wp14:sizeRelH relativeFrom="margin">
                  <wp14:pctWidth>0</wp14:pctWidth>
                </wp14:sizeRelH>
              </wp:anchor>
            </w:drawing>
          </mc:Choice>
          <mc:Fallback>
            <w:pict>
              <v:shape w14:anchorId="58150985" id="_x0000_s1030" type="#_x0000_t202" style="position:absolute;left:0;text-align:left;margin-left:6.8pt;margin-top:2.3pt;width:2in;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" filled="f" stroked="f" strokeweight="1.5pt">
                <v:textbox style="mso-fit-shape-to-text:t">
                  <w:txbxContent>
                    <w:p w14:paraId="0CDEC0A8"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鉄筋露出（長瀬調節池）</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686912" behindDoc="0" locked="0" layoutInCell="1" allowOverlap="1" wp14:anchorId="3D866A2A" wp14:editId="68A3AF09">
                <wp:simplePos x="0" y="0"/>
                <wp:positionH relativeFrom="column">
                  <wp:posOffset>2189259</wp:posOffset>
                </wp:positionH>
                <wp:positionV relativeFrom="paragraph">
                  <wp:posOffset>26670</wp:posOffset>
                </wp:positionV>
                <wp:extent cx="1828800" cy="307340"/>
                <wp:effectExtent l="0" t="0" r="0" b="0"/>
                <wp:wrapNone/>
                <wp:docPr id="766996191"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6BEA1C6"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剥離（大正川調節池）</w:t>
                            </w:r>
                          </w:p>
                        </w:txbxContent>
                      </wps:txbx>
                      <wps:bodyPr wrap="square" rtlCol="0">
                        <a:spAutoFit/>
                      </wps:bodyPr>
                    </wps:wsp>
                  </a:graphicData>
                </a:graphic>
                <wp14:sizeRelH relativeFrom="margin">
                  <wp14:pctWidth>0</wp14:pctWidth>
                </wp14:sizeRelH>
              </wp:anchor>
            </w:drawing>
          </mc:Choice>
          <mc:Fallback>
            <w:pict>
              <v:shape w14:anchorId="3D866A2A" id="_x0000_s1031" type="#_x0000_t202" style="position:absolute;left:0;text-align:left;margin-left:172.4pt;margin-top:2.1pt;width:2in;height:24.2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" filled="f" stroked="f" strokeweight="1.5pt">
                <v:textbox style="mso-fit-shape-to-text:t">
                  <w:txbxContent>
                    <w:p w14:paraId="66BEA1C6"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剥離（大正川調節池）</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684864" behindDoc="0" locked="0" layoutInCell="1" allowOverlap="1" wp14:anchorId="6A7EEE0B" wp14:editId="227F0CEA">
                <wp:simplePos x="0" y="0"/>
                <wp:positionH relativeFrom="column">
                  <wp:posOffset>4082415</wp:posOffset>
                </wp:positionH>
                <wp:positionV relativeFrom="paragraph">
                  <wp:posOffset>31750</wp:posOffset>
                </wp:positionV>
                <wp:extent cx="1828800" cy="307340"/>
                <wp:effectExtent l="0" t="0" r="0" b="0"/>
                <wp:wrapNone/>
                <wp:docPr id="21928786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5533DF93"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ひび割れ（今川立杭）</w:t>
                            </w:r>
                          </w:p>
                        </w:txbxContent>
                      </wps:txbx>
                      <wps:bodyPr wrap="square" rtlCol="0">
                        <a:spAutoFit/>
                      </wps:bodyPr>
                    </wps:wsp>
                  </a:graphicData>
                </a:graphic>
                <wp14:sizeRelH relativeFrom="margin">
                  <wp14:pctWidth>0</wp14:pctWidth>
                </wp14:sizeRelH>
              </wp:anchor>
            </w:drawing>
          </mc:Choice>
          <mc:Fallback>
            <w:pict>
              <v:shape w14:anchorId="6A7EEE0B" id="_x0000_s1032" type="#_x0000_t202" style="position:absolute;left:0;text-align:left;margin-left:321.45pt;margin-top:2.5pt;width:2in;height:24.2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" filled="f" stroked="f" strokeweight="1.5pt">
                <v:textbox style="mso-fit-shape-to-text:t">
                  <w:txbxContent>
                    <w:p w14:paraId="5533DF93"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ひび割れ（今川立杭）</w:t>
                      </w:r>
                    </w:p>
                  </w:txbxContent>
                </v:textbox>
              </v:shape>
            </w:pict>
          </mc:Fallback>
        </mc:AlternateContent>
      </w:r>
    </w:p>
    <w:p w14:paraId="5E8FA582" w14:textId="77777777" w:rsidR="0000072B" w:rsidRPr="00863505" w:rsidRDefault="0000072B" w:rsidP="0000072B">
      <w:pPr>
        <w:rPr>
          <w:rFonts w:hAnsi="HG丸ｺﾞｼｯｸM-PRO"/>
          <w:szCs w:val="21"/>
        </w:rPr>
      </w:pPr>
      <w:r w:rsidRPr="00863505">
        <w:rPr>
          <w:noProof/>
        </w:rPr>
        <w:drawing>
          <wp:anchor distT="0" distB="0" distL="114300" distR="114300" simplePos="0" relativeHeight="251666432" behindDoc="0" locked="0" layoutInCell="1" allowOverlap="1" wp14:anchorId="7F1F3C94" wp14:editId="6C63F638">
            <wp:simplePos x="0" y="0"/>
            <wp:positionH relativeFrom="column">
              <wp:posOffset>4377055</wp:posOffset>
            </wp:positionH>
            <wp:positionV relativeFrom="paragraph">
              <wp:posOffset>176530</wp:posOffset>
            </wp:positionV>
            <wp:extent cx="1499235" cy="1263015"/>
            <wp:effectExtent l="0" t="0" r="5715" b="0"/>
            <wp:wrapNone/>
            <wp:docPr id="1033" name="Picture 9" descr="石, 立つ, 水, フィール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石, 立つ, 水, フィールド が含まれている画像&#10;&#10;自動的に生成された説明"/>
                    <pic:cNvPicPr>
                      <a:picLocks noChangeAspect="1" noChangeArrowheads="1"/>
                    </pic:cNvPicPr>
                  </pic:nvPicPr>
                  <pic:blipFill>
                    <a:blip r:embed="rId19"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664384" behindDoc="0" locked="0" layoutInCell="1" allowOverlap="1" wp14:anchorId="51E9B74E" wp14:editId="0E2A1A02">
            <wp:simplePos x="0" y="0"/>
            <wp:positionH relativeFrom="column">
              <wp:posOffset>236855</wp:posOffset>
            </wp:positionH>
            <wp:positionV relativeFrom="paragraph">
              <wp:posOffset>176530</wp:posOffset>
            </wp:positionV>
            <wp:extent cx="1492250" cy="1262380"/>
            <wp:effectExtent l="0" t="0" r="0" b="0"/>
            <wp:wrapNone/>
            <wp:docPr id="40" name="Picture 5" descr="建物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 descr="建物の壁&#10;&#10;中程度の精度で自動的に生成された説明"/>
                    <pic:cNvPicPr>
                      <a:picLocks noChangeAspect="1" noChangeArrowheads="1"/>
                    </pic:cNvPicPr>
                  </pic:nvPicPr>
                  <pic:blipFill>
                    <a:blip r:embed="rId20"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665408" behindDoc="0" locked="0" layoutInCell="1" allowOverlap="1" wp14:anchorId="00347D12" wp14:editId="78AED3CF">
            <wp:simplePos x="0" y="0"/>
            <wp:positionH relativeFrom="column">
              <wp:posOffset>2324100</wp:posOffset>
            </wp:positionH>
            <wp:positionV relativeFrom="paragraph">
              <wp:posOffset>161290</wp:posOffset>
            </wp:positionV>
            <wp:extent cx="1499870" cy="1268095"/>
            <wp:effectExtent l="0" t="0" r="5080" b="8255"/>
            <wp:wrapNone/>
            <wp:docPr id="41" name="Picture 7" descr="建物, 屋外, 男,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 descr="建物, 屋外, 男, 立つ が含まれている画像&#10;&#10;自動的に生成された説明"/>
                    <pic:cNvPicPr>
                      <a:picLocks noChangeAspect="1" noChangeArrowheads="1"/>
                    </pic:cNvPicPr>
                  </pic:nvPicPr>
                  <pic:blipFill>
                    <a:blip r:embed="rId21"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47CD441E" w14:textId="77777777" w:rsidR="0000072B" w:rsidRPr="00863505" w:rsidRDefault="0000072B" w:rsidP="0000072B">
      <w:pPr>
        <w:rPr>
          <w:rFonts w:hAnsi="HG丸ｺﾞｼｯｸM-PRO"/>
          <w:szCs w:val="21"/>
        </w:rPr>
      </w:pPr>
    </w:p>
    <w:p w14:paraId="28BB0F36" w14:textId="77777777" w:rsidR="0000072B" w:rsidRPr="00863505" w:rsidRDefault="0000072B" w:rsidP="0000072B">
      <w:pPr>
        <w:rPr>
          <w:rFonts w:hAnsi="HG丸ｺﾞｼｯｸM-PRO"/>
          <w:szCs w:val="21"/>
        </w:rPr>
      </w:pPr>
    </w:p>
    <w:p w14:paraId="2B435C11" w14:textId="77777777" w:rsidR="0000072B" w:rsidRPr="00863505" w:rsidRDefault="0000072B" w:rsidP="0000072B">
      <w:pPr>
        <w:rPr>
          <w:rFonts w:hAnsi="HG丸ｺﾞｼｯｸM-PRO"/>
          <w:szCs w:val="21"/>
        </w:rPr>
      </w:pPr>
    </w:p>
    <w:p w14:paraId="522FBCA9" w14:textId="77777777" w:rsidR="0000072B" w:rsidRPr="00863505" w:rsidRDefault="0000072B" w:rsidP="0000072B">
      <w:pPr>
        <w:rPr>
          <w:rFonts w:hAnsi="HG丸ｺﾞｼｯｸM-PRO"/>
          <w:szCs w:val="21"/>
        </w:rPr>
      </w:pPr>
    </w:p>
    <w:p w14:paraId="0C6579FC" w14:textId="77777777" w:rsidR="0000072B" w:rsidRPr="00863505" w:rsidRDefault="0000072B" w:rsidP="0000072B">
      <w:pPr>
        <w:rPr>
          <w:rFonts w:hAnsi="HG丸ｺﾞｼｯｸM-PRO"/>
          <w:szCs w:val="21"/>
        </w:rPr>
      </w:pPr>
    </w:p>
    <w:p w14:paraId="2C05832D" w14:textId="77777777" w:rsidR="0000072B" w:rsidRPr="00863505" w:rsidRDefault="0000072B" w:rsidP="0000072B">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668480" behindDoc="0" locked="0" layoutInCell="1" allowOverlap="1" wp14:anchorId="660095D9" wp14:editId="3F819267">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3AC37F50"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ASR（今川立坑）</w:t>
                            </w:r>
                          </w:p>
                        </w:txbxContent>
                      </wps:txbx>
                      <wps:bodyPr wrap="square" rtlCol="0">
                        <a:spAutoFit/>
                      </wps:bodyPr>
                    </wps:wsp>
                  </a:graphicData>
                </a:graphic>
                <wp14:sizeRelH relativeFrom="margin">
                  <wp14:pctWidth>0</wp14:pctWidth>
                </wp14:sizeRelH>
              </wp:anchor>
            </w:drawing>
          </mc:Choice>
          <mc:Fallback>
            <w:pict>
              <v:shape w14:anchorId="660095D9" id="_x0000_s1033" type="#_x0000_t202" style="position:absolute;left:0;text-align:left;margin-left:344.8pt;margin-top:.75pt;width:117.5pt;height:24.2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" filled="f" stroked="f" strokeweight="1.5pt">
                <v:textbox style="mso-fit-shape-to-text:t">
                  <w:txbxContent>
                    <w:p w14:paraId="3AC37F50"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ASR（今川立坑）</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669504" behindDoc="0" locked="0" layoutInCell="1" allowOverlap="1" wp14:anchorId="68DA5AD3" wp14:editId="1BDB2F97">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58AE8D75"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漏水・錆汁（美園立坑）</w:t>
                            </w:r>
                          </w:p>
                        </w:txbxContent>
                      </wps:txbx>
                      <wps:bodyPr wrap="square" rtlCol="0">
                        <a:spAutoFit/>
                      </wps:bodyPr>
                    </wps:wsp>
                  </a:graphicData>
                </a:graphic>
                <wp14:sizeRelH relativeFrom="margin">
                  <wp14:pctWidth>0</wp14:pctWidth>
                </wp14:sizeRelH>
              </wp:anchor>
            </w:drawing>
          </mc:Choice>
          <mc:Fallback>
            <w:pict>
              <v:shape w14:anchorId="68DA5AD3" id="_x0000_s1034" type="#_x0000_t202" style="position:absolute;left:0;text-align:left;margin-left:168.85pt;margin-top:1.3pt;width:2in;height:24.2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" filled="f" stroked="f" strokeweight="1.5pt">
                <v:textbox style="mso-fit-shape-to-text:t">
                  <w:txbxContent>
                    <w:p w14:paraId="58AE8D75"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漏水・錆汁（美園立坑）</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667456" behindDoc="0" locked="0" layoutInCell="1" allowOverlap="1" wp14:anchorId="42BD6CA7" wp14:editId="77FE105E">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297954C8"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鋼材の発錆（久宝寺調節池）</w:t>
                            </w:r>
                          </w:p>
                        </w:txbxContent>
                      </wps:txbx>
                      <wps:bodyPr wrap="square" rtlCol="0">
                        <a:spAutoFit/>
                      </wps:bodyPr>
                    </wps:wsp>
                  </a:graphicData>
                </a:graphic>
                <wp14:sizeRelH relativeFrom="margin">
                  <wp14:pctWidth>0</wp14:pctWidth>
                </wp14:sizeRelH>
              </wp:anchor>
            </w:drawing>
          </mc:Choice>
          <mc:Fallback>
            <w:pict>
              <v:shape w14:anchorId="42BD6CA7" id="_x0000_s1035" type="#_x0000_t202" style="position:absolute;left:0;text-align:left;margin-left:9.05pt;margin-top:1.05pt;width:2in;height:24.2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" filled="f" stroked="f" strokeweight="1.5pt">
                <v:textbox style="mso-fit-shape-to-text:t">
                  <w:txbxContent>
                    <w:p w14:paraId="297954C8" w14:textId="77777777" w:rsidR="0000072B" w:rsidRPr="00E53D50" w:rsidRDefault="0000072B" w:rsidP="0000072B">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鋼材の発錆（久宝寺調節池）</w:t>
                      </w:r>
                    </w:p>
                  </w:txbxContent>
                </v:textbox>
              </v:shape>
            </w:pict>
          </mc:Fallback>
        </mc:AlternateContent>
      </w:r>
    </w:p>
    <w:p w14:paraId="6A862BE3" w14:textId="77777777" w:rsidR="0000072B" w:rsidRPr="00863505" w:rsidRDefault="0000072B" w:rsidP="0000072B">
      <w:pPr>
        <w:rPr>
          <w:sz w:val="20"/>
        </w:rPr>
      </w:pPr>
    </w:p>
    <w:p w14:paraId="384E9BCD" w14:textId="77777777" w:rsidR="0000072B" w:rsidRPr="00863505" w:rsidRDefault="0000072B" w:rsidP="0000072B">
      <w:r w:rsidRPr="00863505">
        <w:rPr>
          <w:noProof/>
        </w:rPr>
        <w:drawing>
          <wp:anchor distT="0" distB="0" distL="114300" distR="114300" simplePos="0" relativeHeight="251672576" behindDoc="0" locked="0" layoutInCell="1" allowOverlap="1" wp14:anchorId="68C6CDD9" wp14:editId="2DD3E6A8">
            <wp:simplePos x="0" y="0"/>
            <wp:positionH relativeFrom="column">
              <wp:posOffset>304800</wp:posOffset>
            </wp:positionH>
            <wp:positionV relativeFrom="paragraph">
              <wp:posOffset>142875</wp:posOffset>
            </wp:positionV>
            <wp:extent cx="1272989" cy="1239041"/>
            <wp:effectExtent l="0" t="0" r="3810" b="0"/>
            <wp:wrapNone/>
            <wp:docPr id="4" name="図 3" descr="屋内, 建物, 木製, 座る が含まれている画像&#10;&#10;自動的に生成された説明">
              <a:extLst xmlns:a="http://schemas.openxmlformats.org/drawingml/2006/main">
                <a:ext uri="{FF2B5EF4-FFF2-40B4-BE49-F238E27FC236}">
                  <a16:creationId xmlns:a16="http://schemas.microsoft.com/office/drawing/2014/main" id="{E19406B2-9437-4BF3-A157-2BF8CA425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屋内, 建物, 木製, 座る が含まれている画像&#10;&#10;自動的に生成された説明">
                      <a:extLst>
                        <a:ext uri="{FF2B5EF4-FFF2-40B4-BE49-F238E27FC236}">
                          <a16:creationId xmlns:a16="http://schemas.microsoft.com/office/drawing/2014/main" id="{E19406B2-9437-4BF3-A157-2BF8CA42516F}"/>
                        </a:ext>
                      </a:extLst>
                    </pic:cNvPr>
                    <pic:cNvPicPr>
                      <a:picLocks noChangeAspect="1"/>
                    </pic:cNvPicPr>
                  </pic:nvPicPr>
                  <pic:blipFill rotWithShape="1">
                    <a:blip r:embed="rId22">
                      <a:extLst>
                        <a:ext uri="{28A0092B-C50C-407E-A947-70E740481C1C}">
                          <a14:useLocalDpi xmlns:a14="http://schemas.microsoft.com/office/drawing/2010/main" val="0"/>
                        </a:ext>
                      </a:extLst>
                    </a:blip>
                    <a:srcRect l="18100" t="29648" r="45212" b="28326"/>
                    <a:stretch/>
                  </pic:blipFill>
                  <pic:spPr bwMode="auto">
                    <a:xfrm>
                      <a:off x="0" y="0"/>
                      <a:ext cx="1272989" cy="1239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863505">
        <w:rPr>
          <w:noProof/>
        </w:rPr>
        <w:drawing>
          <wp:anchor distT="0" distB="0" distL="114300" distR="114300" simplePos="0" relativeHeight="251673600" behindDoc="0" locked="0" layoutInCell="1" allowOverlap="1" wp14:anchorId="3544994B" wp14:editId="23B9990E">
            <wp:simplePos x="0" y="0"/>
            <wp:positionH relativeFrom="column">
              <wp:posOffset>2324100</wp:posOffset>
            </wp:positionH>
            <wp:positionV relativeFrom="paragraph">
              <wp:posOffset>66675</wp:posOffset>
            </wp:positionV>
            <wp:extent cx="1837765" cy="1253860"/>
            <wp:effectExtent l="0" t="0" r="0" b="3810"/>
            <wp:wrapNone/>
            <wp:docPr id="14" name="図 13" descr="建物, 座る, 汚い, 猫 が含まれている画像&#10;&#10;自動的に生成された説明">
              <a:extLst xmlns:a="http://schemas.openxmlformats.org/drawingml/2006/main">
                <a:ext uri="{FF2B5EF4-FFF2-40B4-BE49-F238E27FC236}">
                  <a16:creationId xmlns:a16="http://schemas.microsoft.com/office/drawing/2014/main" id="{C981C938-FA85-49AB-9C6E-AA7375F9C7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建物, 座る, 汚い, 猫 が含まれている画像&#10;&#10;自動的に生成された説明">
                      <a:extLst>
                        <a:ext uri="{FF2B5EF4-FFF2-40B4-BE49-F238E27FC236}">
                          <a16:creationId xmlns:a16="http://schemas.microsoft.com/office/drawing/2014/main" id="{C981C938-FA85-49AB-9C6E-AA7375F9C7C9}"/>
                        </a:ext>
                      </a:extLst>
                    </pic:cNvPr>
                    <pic:cNvPicPr>
                      <a:picLocks noChangeAspect="1"/>
                    </pic:cNvPicPr>
                  </pic:nvPicPr>
                  <pic:blipFill>
                    <a:blip r:embed="rId23"/>
                    <a:stretch>
                      <a:fillRect/>
                    </a:stretch>
                  </pic:blipFill>
                  <pic:spPr>
                    <a:xfrm>
                      <a:off x="0" y="0"/>
                      <a:ext cx="1837765" cy="1253860"/>
                    </a:xfrm>
                    <a:prstGeom prst="rect">
                      <a:avLst/>
                    </a:prstGeom>
                  </pic:spPr>
                </pic:pic>
              </a:graphicData>
            </a:graphic>
          </wp:anchor>
        </w:drawing>
      </w:r>
    </w:p>
    <w:p w14:paraId="3ABBD65F" w14:textId="77777777" w:rsidR="0000072B" w:rsidRPr="00863505" w:rsidRDefault="0000072B" w:rsidP="0000072B"/>
    <w:p w14:paraId="531BDE9D" w14:textId="77777777" w:rsidR="0000072B" w:rsidRPr="00863505" w:rsidRDefault="0000072B" w:rsidP="0000072B"/>
    <w:p w14:paraId="6F3820A6" w14:textId="77777777" w:rsidR="0000072B" w:rsidRPr="00863505" w:rsidRDefault="0000072B" w:rsidP="0000072B"/>
    <w:p w14:paraId="5749648F" w14:textId="77777777" w:rsidR="0000072B" w:rsidRPr="00863505" w:rsidRDefault="0000072B" w:rsidP="0000072B"/>
    <w:p w14:paraId="35A39D4A" w14:textId="77777777" w:rsidR="0000072B" w:rsidRPr="00863505" w:rsidRDefault="0000072B" w:rsidP="0000072B">
      <w:r w:rsidRPr="00863505">
        <w:rPr>
          <w:noProof/>
        </w:rPr>
        <mc:AlternateContent>
          <mc:Choice Requires="wps">
            <w:drawing>
              <wp:anchor distT="0" distB="0" distL="114300" distR="114300" simplePos="0" relativeHeight="251675648" behindDoc="0" locked="0" layoutInCell="1" allowOverlap="1" wp14:anchorId="22317A84" wp14:editId="5F35D7EB">
                <wp:simplePos x="0" y="0"/>
                <wp:positionH relativeFrom="column">
                  <wp:posOffset>2428875</wp:posOffset>
                </wp:positionH>
                <wp:positionV relativeFrom="paragraph">
                  <wp:posOffset>190500</wp:posOffset>
                </wp:positionV>
                <wp:extent cx="1657350" cy="242374"/>
                <wp:effectExtent l="0" t="0" r="0" b="0"/>
                <wp:wrapNone/>
                <wp:docPr id="437492794" name="テキスト ボックス 15"/>
                <wp:cNvGraphicFramePr/>
                <a:graphic xmlns:a="http://schemas.openxmlformats.org/drawingml/2006/main">
                  <a:graphicData uri="http://schemas.microsoft.com/office/word/2010/wordprocessingShape">
                    <wps:wsp>
                      <wps:cNvSpPr txBox="1"/>
                      <wps:spPr>
                        <a:xfrm>
                          <a:off x="0" y="0"/>
                          <a:ext cx="1657350" cy="242374"/>
                        </a:xfrm>
                        <a:prstGeom prst="rect">
                          <a:avLst/>
                        </a:prstGeom>
                        <a:noFill/>
                        <a:ln w="19050">
                          <a:noFill/>
                        </a:ln>
                      </wps:spPr>
                      <wps:txbx>
                        <w:txbxContent>
                          <w:p w14:paraId="20D3FDD5" w14:textId="77777777" w:rsidR="0000072B" w:rsidRPr="00E53D50" w:rsidRDefault="0000072B" w:rsidP="0000072B">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7FBD9DBB" w14:textId="77777777" w:rsidR="0000072B" w:rsidRPr="00E53D50" w:rsidRDefault="0000072B" w:rsidP="0000072B">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a:graphicData>
                </a:graphic>
                <wp14:sizeRelH relativeFrom="margin">
                  <wp14:pctWidth>0</wp14:pctWidth>
                </wp14:sizeRelH>
              </wp:anchor>
            </w:drawing>
          </mc:Choice>
          <mc:Fallback>
            <w:pict>
              <v:shape w14:anchorId="22317A84" id="_x0000_s1036" type="#_x0000_t202" style="position:absolute;left:0;text-align:left;margin-left:191.25pt;margin-top:15pt;width:130.5pt;height:19.1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" filled="f" stroked="f" strokeweight="1.5pt">
                <v:textbox style="mso-fit-shape-to-text:t">
                  <w:txbxContent>
                    <w:p w14:paraId="20D3FDD5" w14:textId="77777777" w:rsidR="0000072B" w:rsidRPr="00E53D50" w:rsidRDefault="0000072B" w:rsidP="0000072B">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7FBD9DBB" w14:textId="77777777" w:rsidR="0000072B" w:rsidRPr="00E53D50" w:rsidRDefault="0000072B" w:rsidP="0000072B">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v:textbox>
              </v:shape>
            </w:pict>
          </mc:Fallback>
        </mc:AlternateContent>
      </w:r>
    </w:p>
    <w:p w14:paraId="60D5E377" w14:textId="77777777" w:rsidR="0000072B" w:rsidRPr="00863505" w:rsidRDefault="0000072B" w:rsidP="0000072B">
      <w:r w:rsidRPr="00863505">
        <w:rPr>
          <w:noProof/>
        </w:rPr>
        <mc:AlternateContent>
          <mc:Choice Requires="wps">
            <w:drawing>
              <wp:anchor distT="0" distB="0" distL="114300" distR="114300" simplePos="0" relativeHeight="251674624" behindDoc="0" locked="0" layoutInCell="1" allowOverlap="1" wp14:anchorId="2FA93487" wp14:editId="0950F6F0">
                <wp:simplePos x="0" y="0"/>
                <wp:positionH relativeFrom="column">
                  <wp:posOffset>304799</wp:posOffset>
                </wp:positionH>
                <wp:positionV relativeFrom="paragraph">
                  <wp:posOffset>9525</wp:posOffset>
                </wp:positionV>
                <wp:extent cx="1425575" cy="241935"/>
                <wp:effectExtent l="0" t="0" r="0" b="0"/>
                <wp:wrapNone/>
                <wp:docPr id="966637612" name="テキスト ボックス 15"/>
                <wp:cNvGraphicFramePr/>
                <a:graphic xmlns:a="http://schemas.openxmlformats.org/drawingml/2006/main">
                  <a:graphicData uri="http://schemas.microsoft.com/office/word/2010/wordprocessingShape">
                    <wps:wsp>
                      <wps:cNvSpPr txBox="1"/>
                      <wps:spPr>
                        <a:xfrm>
                          <a:off x="0" y="0"/>
                          <a:ext cx="1425575" cy="241935"/>
                        </a:xfrm>
                        <a:prstGeom prst="rect">
                          <a:avLst/>
                        </a:prstGeom>
                        <a:noFill/>
                        <a:ln w="19050">
                          <a:noFill/>
                        </a:ln>
                      </wps:spPr>
                      <wps:txbx>
                        <w:txbxContent>
                          <w:p w14:paraId="7AA6AF0B" w14:textId="77777777" w:rsidR="0000072B" w:rsidRPr="00E53D50" w:rsidRDefault="0000072B" w:rsidP="0000072B">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679635D3" w14:textId="77777777" w:rsidR="0000072B" w:rsidRPr="00E53D50" w:rsidRDefault="0000072B" w:rsidP="0000072B">
                            <w:pPr>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a:graphicData>
                </a:graphic>
                <wp14:sizeRelH relativeFrom="margin">
                  <wp14:pctWidth>0</wp14:pctWidth>
                </wp14:sizeRelH>
              </wp:anchor>
            </w:drawing>
          </mc:Choice>
          <mc:Fallback>
            <w:pict>
              <v:shape w14:anchorId="2FA93487" id="_x0000_s1037" type="#_x0000_t202" style="position:absolute;left:0;text-align:left;margin-left:24pt;margin-top:.75pt;width:112.25pt;height:19.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" filled="f" stroked="f" strokeweight="1.5pt">
                <v:textbox style="mso-fit-shape-to-text:t">
                  <w:txbxContent>
                    <w:p w14:paraId="7AA6AF0B" w14:textId="77777777" w:rsidR="0000072B" w:rsidRPr="00E53D50" w:rsidRDefault="0000072B" w:rsidP="0000072B">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679635D3" w14:textId="77777777" w:rsidR="0000072B" w:rsidRPr="00E53D50" w:rsidRDefault="0000072B" w:rsidP="0000072B">
                      <w:pPr>
                        <w:jc w:val="center"/>
                        <w:rPr>
                          <w:rFonts w:hAnsi="HG丸ｺﾞｼｯｸM-PRO"/>
                          <w:kern w:val="24"/>
                          <w:sz w:val="18"/>
                          <w:szCs w:val="14"/>
                        </w:rPr>
                      </w:pPr>
                      <w:r w:rsidRPr="00E53D50">
                        <w:rPr>
                          <w:rFonts w:hAnsi="HG丸ｺﾞｼｯｸM-PRO" w:hint="eastAsia"/>
                          <w:kern w:val="24"/>
                          <w:sz w:val="18"/>
                          <w:szCs w:val="14"/>
                        </w:rPr>
                        <w:t>拡大写真</w:t>
                      </w:r>
                    </w:p>
                  </w:txbxContent>
                </v:textbox>
              </v:shape>
            </w:pict>
          </mc:Fallback>
        </mc:AlternateContent>
      </w:r>
    </w:p>
    <w:p w14:paraId="0884464B" w14:textId="77777777" w:rsidR="0000072B" w:rsidRPr="00863505" w:rsidRDefault="0000072B" w:rsidP="0000072B"/>
    <w:p w14:paraId="55895A9A" w14:textId="4D8B3F40" w:rsidR="0000072B" w:rsidRPr="00863505" w:rsidRDefault="0000072B" w:rsidP="0000072B">
      <w:pPr>
        <w:pStyle w:val="ac"/>
        <w:rPr>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3E4054">
        <w:rPr>
          <w:noProof/>
          <w:szCs w:val="21"/>
        </w:rPr>
        <w:t>5</w:t>
      </w:r>
      <w:r w:rsidRPr="00863505">
        <w:rPr>
          <w:szCs w:val="21"/>
        </w:rPr>
        <w:fldChar w:fldCharType="end"/>
      </w:r>
      <w:r w:rsidRPr="00863505">
        <w:rPr>
          <w:rFonts w:cs="Meiryo UI" w:hint="eastAsia"/>
          <w:kern w:val="24"/>
          <w:szCs w:val="21"/>
        </w:rPr>
        <w:t xml:space="preserve">　地下河川・地下調節池の損傷</w:t>
      </w:r>
    </w:p>
    <w:p w14:paraId="116597FF" w14:textId="77777777" w:rsidR="0000072B" w:rsidRPr="00863505" w:rsidRDefault="0000072B" w:rsidP="0000072B"/>
    <w:p w14:paraId="0184C125" w14:textId="77777777" w:rsidR="0000072B" w:rsidRPr="00863505" w:rsidRDefault="0000072B" w:rsidP="0000072B">
      <w:r w:rsidRPr="00863505">
        <w:br w:type="page"/>
      </w:r>
    </w:p>
    <w:p w14:paraId="5CF2620F" w14:textId="77777777" w:rsidR="0000072B" w:rsidRPr="00863505" w:rsidRDefault="0000072B" w:rsidP="0000072B">
      <w:pPr>
        <w:pStyle w:val="3"/>
        <w:ind w:left="1018"/>
      </w:pPr>
      <w:bookmarkStart w:id="5" w:name="_Toc187228362"/>
      <w:r w:rsidRPr="00863505">
        <w:lastRenderedPageBreak/>
        <w:t>点検、診断・評価</w:t>
      </w:r>
      <w:bookmarkEnd w:id="5"/>
      <w:r w:rsidRPr="00863505">
        <w:tab/>
      </w:r>
    </w:p>
    <w:p w14:paraId="59A8CD70" w14:textId="77777777" w:rsidR="0000072B" w:rsidRPr="00863505" w:rsidRDefault="0000072B" w:rsidP="0000072B">
      <w:pPr>
        <w:pStyle w:val="4"/>
        <w:ind w:left="885"/>
        <w:rPr>
          <w:u w:val="none"/>
        </w:rPr>
      </w:pPr>
      <w:r w:rsidRPr="00863505">
        <w:rPr>
          <w:rFonts w:hint="eastAsia"/>
          <w:u w:val="none"/>
        </w:rPr>
        <w:t>点検業務の目的・方針</w:t>
      </w:r>
    </w:p>
    <w:p w14:paraId="3BDE2DE2" w14:textId="77777777" w:rsidR="0000072B" w:rsidRPr="00863505" w:rsidRDefault="0000072B" w:rsidP="0000072B">
      <w:pPr>
        <w:pStyle w:val="5"/>
        <w:ind w:left="922"/>
      </w:pPr>
      <w:r w:rsidRPr="00863505">
        <w:rPr>
          <w:rFonts w:hint="eastAsia"/>
        </w:rPr>
        <w:t>点検業務の目的・方針</w:t>
      </w:r>
    </w:p>
    <w:p w14:paraId="55931C07" w14:textId="77777777" w:rsidR="0000072B" w:rsidRPr="00863505" w:rsidRDefault="0000072B" w:rsidP="0000072B">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等施設においては、その機能を確実に発揮させるため、きめ細かく点検し、施設の損傷を診断・評価のうえ、補修等の対策を施さなければならない。</w:t>
      </w:r>
    </w:p>
    <w:p w14:paraId="07A72C16" w14:textId="77777777" w:rsidR="0000072B" w:rsidRPr="00863505" w:rsidRDefault="0000072B" w:rsidP="0000072B">
      <w:pPr>
        <w:pStyle w:val="40"/>
        <w:ind w:leftChars="350" w:left="735" w:firstLine="210"/>
        <w:rPr>
          <w:rFonts w:hAnsi="HG丸ｺﾞｼｯｸM-PRO"/>
          <w:szCs w:val="21"/>
        </w:rPr>
      </w:pPr>
      <w:r w:rsidRPr="00863505">
        <w:rPr>
          <w:rFonts w:hAnsi="HG丸ｺﾞｼｯｸM-PRO" w:hint="eastAsia"/>
          <w:szCs w:val="21"/>
        </w:rPr>
        <w:t>今後は、</w:t>
      </w:r>
      <w:r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基礎資料とし、点検調査実施後に損傷度の進行を把握し優先順位をつけ効率的・効果的に補修を行うこととする。なお、初期（更新）点検結果については、確実に各地下構造物の損傷図に反映させ、定期点検等に活用していく。</w:t>
      </w:r>
    </w:p>
    <w:p w14:paraId="3352FEEA" w14:textId="77777777" w:rsidR="0000072B" w:rsidRPr="00863505" w:rsidRDefault="0000072B" w:rsidP="0000072B">
      <w:pPr>
        <w:pStyle w:val="40"/>
        <w:ind w:leftChars="0" w:left="420" w:hangingChars="200" w:hanging="420"/>
        <w:rPr>
          <w:rFonts w:hAnsi="HG丸ｺﾞｼｯｸM-PRO"/>
          <w:szCs w:val="21"/>
        </w:rPr>
      </w:pPr>
    </w:p>
    <w:p w14:paraId="120A3652" w14:textId="77777777" w:rsidR="0000072B" w:rsidRPr="00863505" w:rsidRDefault="0000072B" w:rsidP="0000072B">
      <w:pPr>
        <w:pStyle w:val="5"/>
        <w:ind w:left="922"/>
      </w:pPr>
      <w:r w:rsidRPr="00863505">
        <w:rPr>
          <w:rFonts w:hint="eastAsia"/>
        </w:rPr>
        <w:t>点検結果を踏まえた業務のフロー</w:t>
      </w:r>
    </w:p>
    <w:p w14:paraId="2CD29D11" w14:textId="77777777" w:rsidR="0000072B" w:rsidRPr="00863505" w:rsidRDefault="0000072B" w:rsidP="0000072B">
      <w:pPr>
        <w:pStyle w:val="40"/>
        <w:ind w:leftChars="0" w:left="0" w:firstLine="210"/>
        <w:rPr>
          <w:rFonts w:hAnsi="HG丸ｺﾞｼｯｸM-PRO"/>
        </w:rPr>
      </w:pPr>
      <w:r w:rsidRPr="00863505">
        <w:rPr>
          <w:noProof/>
        </w:rPr>
        <mc:AlternateContent>
          <mc:Choice Requires="wpg">
            <w:drawing>
              <wp:anchor distT="0" distB="0" distL="114300" distR="114300" simplePos="0" relativeHeight="251687936" behindDoc="0" locked="0" layoutInCell="1" allowOverlap="1" wp14:anchorId="021E0B24" wp14:editId="559E0F29">
                <wp:simplePos x="0" y="0"/>
                <wp:positionH relativeFrom="column">
                  <wp:posOffset>5963</wp:posOffset>
                </wp:positionH>
                <wp:positionV relativeFrom="paragraph">
                  <wp:posOffset>163002</wp:posOffset>
                </wp:positionV>
                <wp:extent cx="5509895" cy="3754120"/>
                <wp:effectExtent l="0" t="0" r="14605" b="36830"/>
                <wp:wrapNone/>
                <wp:docPr id="126" name="グループ化 125">
                  <a:extLst xmlns:a="http://schemas.openxmlformats.org/drawingml/2006/main">
                    <a:ext uri="{FF2B5EF4-FFF2-40B4-BE49-F238E27FC236}">
                      <a16:creationId xmlns:a16="http://schemas.microsoft.com/office/drawing/2014/main" id="{00000000-0008-0000-0500-00007E000000}"/>
                    </a:ext>
                  </a:extLst>
                </wp:docPr>
                <wp:cNvGraphicFramePr/>
                <a:graphic xmlns:a="http://schemas.openxmlformats.org/drawingml/2006/main">
                  <a:graphicData uri="http://schemas.microsoft.com/office/word/2010/wordprocessingGroup">
                    <wpg:wgp>
                      <wpg:cNvGrpSpPr/>
                      <wpg:grpSpPr>
                        <a:xfrm>
                          <a:off x="0" y="0"/>
                          <a:ext cx="5509895" cy="3754120"/>
                          <a:chOff x="310" y="-1"/>
                          <a:chExt cx="5510628" cy="3639663"/>
                        </a:xfrm>
                      </wpg:grpSpPr>
                      <wps:wsp>
                        <wps:cNvPr id="203333165" name="テキスト ボックス 3168">
                          <a:extLst>
                            <a:ext uri="{FF2B5EF4-FFF2-40B4-BE49-F238E27FC236}">
                              <a16:creationId xmlns:a16="http://schemas.microsoft.com/office/drawing/2014/main" id="{00000000-0008-0000-0500-00007F000000}"/>
                            </a:ext>
                          </a:extLst>
                        </wps:cNvPr>
                        <wps:cNvSpPr txBox="1"/>
                        <wps:spPr>
                          <a:xfrm>
                            <a:off x="686111" y="-1"/>
                            <a:ext cx="2626659" cy="523536"/>
                          </a:xfrm>
                          <a:prstGeom prst="rect">
                            <a:avLst/>
                          </a:prstGeom>
                          <a:solidFill>
                            <a:sysClr val="window" lastClr="FFFFFF"/>
                          </a:solidFill>
                          <a:ln w="6350">
                            <a:solidFill>
                              <a:prstClr val="black"/>
                            </a:solidFill>
                          </a:ln>
                          <a:effectLst/>
                        </wps:spPr>
                        <wps:txbx>
                          <w:txbxContent>
                            <w:p w14:paraId="5CB43F94" w14:textId="77777777" w:rsidR="0000072B" w:rsidRPr="00E53D50" w:rsidRDefault="0000072B" w:rsidP="0000072B">
                              <w:pPr>
                                <w:jc w:val="center"/>
                                <w:rPr>
                                  <w:rFonts w:hAnsi="HG丸ｺﾞｼｯｸM-PRO"/>
                                  <w:sz w:val="20"/>
                                </w:rPr>
                              </w:pPr>
                              <w:r w:rsidRPr="00E53D50">
                                <w:rPr>
                                  <w:rFonts w:hAnsi="HG丸ｺﾞｼｯｸM-PRO" w:hint="eastAsia"/>
                                  <w:sz w:val="20"/>
                                </w:rPr>
                                <w:t>初期（更新）点検、その他解析の実施</w:t>
                              </w:r>
                            </w:p>
                            <w:p w14:paraId="09F7EC42" w14:textId="77777777" w:rsidR="0000072B" w:rsidRPr="00E53D50" w:rsidRDefault="0000072B" w:rsidP="0000072B">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5838882" name="テキスト ボックス 3172">
                          <a:extLst>
                            <a:ext uri="{FF2B5EF4-FFF2-40B4-BE49-F238E27FC236}">
                              <a16:creationId xmlns:a16="http://schemas.microsoft.com/office/drawing/2014/main" id="{00000000-0008-0000-0500-000080000000}"/>
                            </a:ext>
                          </a:extLst>
                        </wps:cNvPr>
                        <wps:cNvSpPr txBox="1"/>
                        <wps:spPr>
                          <a:xfrm>
                            <a:off x="648011" y="1533525"/>
                            <a:ext cx="1866572" cy="419784"/>
                          </a:xfrm>
                          <a:prstGeom prst="rect">
                            <a:avLst/>
                          </a:prstGeom>
                          <a:solidFill>
                            <a:sysClr val="window" lastClr="FFFFFF"/>
                          </a:solidFill>
                          <a:ln w="6350">
                            <a:solidFill>
                              <a:prstClr val="black"/>
                            </a:solidFill>
                          </a:ln>
                          <a:effectLst/>
                        </wps:spPr>
                        <wps:txbx>
                          <w:txbxContent>
                            <w:p w14:paraId="3C62492B" w14:textId="77777777" w:rsidR="0000072B" w:rsidRPr="00E53D50" w:rsidRDefault="0000072B" w:rsidP="0000072B">
                              <w:pPr>
                                <w:jc w:val="center"/>
                                <w:rPr>
                                  <w:rFonts w:hAnsi="HG丸ｺﾞｼｯｸM-PRO"/>
                                  <w:sz w:val="20"/>
                                </w:rPr>
                              </w:pPr>
                              <w:r w:rsidRPr="00E53D50">
                                <w:rPr>
                                  <w:rFonts w:hAnsi="HG丸ｺﾞｼｯｸM-PRO" w:hint="eastAsia"/>
                                  <w:sz w:val="20"/>
                                </w:rPr>
                                <w:t>損傷図の作成・更新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9363972" name="テキスト ボックス 3173">
                          <a:extLst>
                            <a:ext uri="{FF2B5EF4-FFF2-40B4-BE49-F238E27FC236}">
                              <a16:creationId xmlns:a16="http://schemas.microsoft.com/office/drawing/2014/main" id="{00000000-0008-0000-0500-000081000000}"/>
                            </a:ext>
                          </a:extLst>
                        </wps:cNvPr>
                        <wps:cNvSpPr txBox="1"/>
                        <wps:spPr>
                          <a:xfrm>
                            <a:off x="888290" y="2324100"/>
                            <a:ext cx="1394350" cy="311479"/>
                          </a:xfrm>
                          <a:prstGeom prst="rect">
                            <a:avLst/>
                          </a:prstGeom>
                          <a:solidFill>
                            <a:sysClr val="window" lastClr="FFFFFF"/>
                          </a:solidFill>
                          <a:ln w="6350">
                            <a:solidFill>
                              <a:prstClr val="black"/>
                            </a:solidFill>
                            <a:prstDash val="dash"/>
                          </a:ln>
                          <a:effectLst/>
                        </wps:spPr>
                        <wps:txbx>
                          <w:txbxContent>
                            <w:p w14:paraId="3DD1B65C" w14:textId="77777777" w:rsidR="0000072B" w:rsidRPr="00E53D50" w:rsidRDefault="0000072B" w:rsidP="0000072B">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7445095" name="テキスト ボックス 3174">
                          <a:extLst>
                            <a:ext uri="{FF2B5EF4-FFF2-40B4-BE49-F238E27FC236}">
                              <a16:creationId xmlns:a16="http://schemas.microsoft.com/office/drawing/2014/main" id="{00000000-0008-0000-0500-000082000000}"/>
                            </a:ext>
                          </a:extLst>
                        </wps:cNvPr>
                        <wps:cNvSpPr txBox="1"/>
                        <wps:spPr>
                          <a:xfrm>
                            <a:off x="648011" y="2976625"/>
                            <a:ext cx="1866484" cy="311479"/>
                          </a:xfrm>
                          <a:prstGeom prst="rect">
                            <a:avLst/>
                          </a:prstGeom>
                          <a:solidFill>
                            <a:sysClr val="window" lastClr="FFFFFF"/>
                          </a:solidFill>
                          <a:ln w="6350">
                            <a:solidFill>
                              <a:prstClr val="black"/>
                            </a:solidFill>
                          </a:ln>
                          <a:effectLst/>
                        </wps:spPr>
                        <wps:txbx>
                          <w:txbxContent>
                            <w:p w14:paraId="0DF664C9" w14:textId="77777777" w:rsidR="0000072B" w:rsidRPr="00E53D50" w:rsidRDefault="0000072B" w:rsidP="0000072B">
                              <w:pPr>
                                <w:jc w:val="center"/>
                                <w:rPr>
                                  <w:rFonts w:hAnsi="HG丸ｺﾞｼｯｸM-PRO"/>
                                  <w:kern w:val="0"/>
                                  <w:sz w:val="20"/>
                                </w:rPr>
                              </w:pPr>
                              <w:r w:rsidRPr="00E53D50">
                                <w:rPr>
                                  <w:rFonts w:hAnsi="HG丸ｺﾞｼｯｸM-PRO" w:hint="eastAsia"/>
                                  <w:sz w:val="20"/>
                                </w:rPr>
                                <w:t>補修工事実施時期の調整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511125" name="直線矢印コネクタ 1130511125">
                          <a:extLst>
                            <a:ext uri="{FF2B5EF4-FFF2-40B4-BE49-F238E27FC236}">
                              <a16:creationId xmlns:a16="http://schemas.microsoft.com/office/drawing/2014/main" id="{00000000-0008-0000-0500-000083000000}"/>
                            </a:ext>
                          </a:extLst>
                        </wps:cNvPr>
                        <wps:cNvCnPr/>
                        <wps:spPr>
                          <a:xfrm>
                            <a:off x="1600511" y="539671"/>
                            <a:ext cx="1" cy="314122"/>
                          </a:xfrm>
                          <a:prstGeom prst="straightConnector1">
                            <a:avLst/>
                          </a:prstGeom>
                          <a:noFill/>
                          <a:ln w="9525" cap="flat" cmpd="sng" algn="ctr">
                            <a:solidFill>
                              <a:sysClr val="windowText" lastClr="000000"/>
                            </a:solidFill>
                            <a:prstDash val="solid"/>
                            <a:tailEnd type="arrow"/>
                          </a:ln>
                          <a:effectLst/>
                        </wps:spPr>
                        <wps:bodyPr/>
                      </wps:wsp>
                      <wps:wsp>
                        <wps:cNvPr id="627045188" name="直線矢印コネクタ 627045188">
                          <a:extLst>
                            <a:ext uri="{FF2B5EF4-FFF2-40B4-BE49-F238E27FC236}">
                              <a16:creationId xmlns:a16="http://schemas.microsoft.com/office/drawing/2014/main" id="{00000000-0008-0000-0500-000084000000}"/>
                            </a:ext>
                          </a:extLst>
                        </wps:cNvPr>
                        <wps:cNvCnPr/>
                        <wps:spPr>
                          <a:xfrm flipH="1">
                            <a:off x="1581461" y="1952625"/>
                            <a:ext cx="20" cy="372585"/>
                          </a:xfrm>
                          <a:prstGeom prst="straightConnector1">
                            <a:avLst/>
                          </a:prstGeom>
                          <a:noFill/>
                          <a:ln w="9525" cap="flat" cmpd="sng" algn="ctr">
                            <a:solidFill>
                              <a:sysClr val="windowText" lastClr="000000"/>
                            </a:solidFill>
                            <a:prstDash val="solid"/>
                            <a:tailEnd type="arrow"/>
                          </a:ln>
                          <a:effectLst/>
                        </wps:spPr>
                        <wps:bodyPr/>
                      </wps:wsp>
                      <wps:wsp>
                        <wps:cNvPr id="96805521" name="直線矢印コネクタ 96805521">
                          <a:extLst>
                            <a:ext uri="{FF2B5EF4-FFF2-40B4-BE49-F238E27FC236}">
                              <a16:creationId xmlns:a16="http://schemas.microsoft.com/office/drawing/2014/main" id="{00000000-0008-0000-0500-000085000000}"/>
                            </a:ext>
                          </a:extLst>
                        </wps:cNvPr>
                        <wps:cNvCnPr/>
                        <wps:spPr>
                          <a:xfrm>
                            <a:off x="1571936" y="2638425"/>
                            <a:ext cx="0" cy="349009"/>
                          </a:xfrm>
                          <a:prstGeom prst="straightConnector1">
                            <a:avLst/>
                          </a:prstGeom>
                          <a:noFill/>
                          <a:ln w="9525" cap="flat" cmpd="sng" algn="ctr">
                            <a:solidFill>
                              <a:sysClr val="windowText" lastClr="000000"/>
                            </a:solidFill>
                            <a:prstDash val="solid"/>
                            <a:tailEnd type="arrow"/>
                          </a:ln>
                          <a:effectLst/>
                        </wps:spPr>
                        <wps:bodyPr/>
                      </wps:wsp>
                      <wps:wsp>
                        <wps:cNvPr id="878931011" name="テキスト ボックス 3181">
                          <a:extLst>
                            <a:ext uri="{FF2B5EF4-FFF2-40B4-BE49-F238E27FC236}">
                              <a16:creationId xmlns:a16="http://schemas.microsoft.com/office/drawing/2014/main" id="{00000000-0008-0000-0500-000086000000}"/>
                            </a:ext>
                          </a:extLst>
                        </wps:cNvPr>
                        <wps:cNvSpPr txBox="1"/>
                        <wps:spPr>
                          <a:xfrm>
                            <a:off x="3324536" y="847725"/>
                            <a:ext cx="2186402" cy="311479"/>
                          </a:xfrm>
                          <a:prstGeom prst="rect">
                            <a:avLst/>
                          </a:prstGeom>
                          <a:solidFill>
                            <a:sysClr val="window" lastClr="FFFFFF"/>
                          </a:solidFill>
                          <a:ln w="6350">
                            <a:solidFill>
                              <a:prstClr val="black"/>
                            </a:solidFill>
                          </a:ln>
                          <a:effectLst/>
                        </wps:spPr>
                        <wps:txbx>
                          <w:txbxContent>
                            <w:p w14:paraId="4DC6D775" w14:textId="77777777" w:rsidR="0000072B" w:rsidRPr="00E53D50" w:rsidRDefault="0000072B" w:rsidP="0000072B">
                              <w:pPr>
                                <w:jc w:val="center"/>
                                <w:rPr>
                                  <w:rFonts w:hAnsi="HG丸ｺﾞｼｯｸM-PRO"/>
                                  <w:sz w:val="20"/>
                                </w:rPr>
                              </w:pPr>
                              <w:r w:rsidRPr="00E53D50">
                                <w:rPr>
                                  <w:rFonts w:hAnsi="HG丸ｺﾞｼｯｸM-PRO" w:hint="eastAsia"/>
                                  <w:sz w:val="20"/>
                                  <w:u w:val="single"/>
                                </w:rPr>
                                <w:t>定期点検等の実施（府職員）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01521" name="直線矢印コネクタ 106701521">
                          <a:extLst>
                            <a:ext uri="{FF2B5EF4-FFF2-40B4-BE49-F238E27FC236}">
                              <a16:creationId xmlns:a16="http://schemas.microsoft.com/office/drawing/2014/main" id="{00000000-0008-0000-0500-000087000000}"/>
                            </a:ext>
                          </a:extLst>
                        </wps:cNvPr>
                        <wps:cNvCnPr/>
                        <wps:spPr>
                          <a:xfrm>
                            <a:off x="2524436" y="1762125"/>
                            <a:ext cx="936175" cy="0"/>
                          </a:xfrm>
                          <a:prstGeom prst="straightConnector1">
                            <a:avLst/>
                          </a:prstGeom>
                          <a:noFill/>
                          <a:ln w="9525" cap="flat" cmpd="sng" algn="ctr">
                            <a:solidFill>
                              <a:sysClr val="windowText" lastClr="000000"/>
                            </a:solidFill>
                            <a:prstDash val="solid"/>
                            <a:tailEnd type="none"/>
                          </a:ln>
                          <a:effectLst/>
                        </wps:spPr>
                        <wps:bodyPr/>
                      </wps:wsp>
                      <wps:wsp>
                        <wps:cNvPr id="1518955" name="テキスト ボックス 3190">
                          <a:extLst>
                            <a:ext uri="{FF2B5EF4-FFF2-40B4-BE49-F238E27FC236}">
                              <a16:creationId xmlns:a16="http://schemas.microsoft.com/office/drawing/2014/main" id="{00000000-0008-0000-0500-000088000000}"/>
                            </a:ext>
                          </a:extLst>
                        </wps:cNvPr>
                        <wps:cNvSpPr txBox="1"/>
                        <wps:spPr>
                          <a:xfrm>
                            <a:off x="3438836" y="1981199"/>
                            <a:ext cx="1766975" cy="594377"/>
                          </a:xfrm>
                          <a:prstGeom prst="rect">
                            <a:avLst/>
                          </a:prstGeom>
                          <a:solidFill>
                            <a:sysClr val="window" lastClr="FFFFFF"/>
                          </a:solidFill>
                          <a:ln w="6350">
                            <a:solidFill>
                              <a:prstClr val="black"/>
                            </a:solidFill>
                          </a:ln>
                          <a:effectLst/>
                        </wps:spPr>
                        <wps:txbx>
                          <w:txbxContent>
                            <w:p w14:paraId="3E754B8C" w14:textId="77777777" w:rsidR="0000072B" w:rsidRPr="00E53D50" w:rsidRDefault="0000072B" w:rsidP="0000072B">
                              <w:pPr>
                                <w:jc w:val="center"/>
                                <w:rPr>
                                  <w:rFonts w:hAnsi="HG丸ｺﾞｼｯｸM-PRO"/>
                                  <w:sz w:val="20"/>
                                </w:rPr>
                              </w:pPr>
                              <w:r w:rsidRPr="00E53D50">
                                <w:rPr>
                                  <w:rFonts w:hAnsi="HG丸ｺﾞｼｯｸM-PRO" w:hint="eastAsia"/>
                                  <w:sz w:val="20"/>
                                </w:rPr>
                                <w:t>緊急対応・補修</w:t>
                              </w:r>
                            </w:p>
                            <w:p w14:paraId="34E009BC" w14:textId="77777777" w:rsidR="0000072B" w:rsidRPr="00E53D50" w:rsidRDefault="0000072B" w:rsidP="0000072B">
                              <w:pPr>
                                <w:jc w:val="center"/>
                                <w:rPr>
                                  <w:rFonts w:hAnsi="HG丸ｺﾞｼｯｸM-PRO"/>
                                  <w:sz w:val="20"/>
                                </w:rPr>
                              </w:pPr>
                              <w:r w:rsidRPr="00E53D50">
                                <w:rPr>
                                  <w:rFonts w:hAnsi="HG丸ｺﾞｼｯｸM-PRO" w:hint="eastAsia"/>
                                  <w:sz w:val="20"/>
                                </w:rPr>
                                <w:t>軽微な損傷の補修</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9386561" name="直線矢印コネクタ 1349386561">
                          <a:extLst>
                            <a:ext uri="{FF2B5EF4-FFF2-40B4-BE49-F238E27FC236}">
                              <a16:creationId xmlns:a16="http://schemas.microsoft.com/office/drawing/2014/main" id="{00000000-0008-0000-0500-000089000000}"/>
                            </a:ext>
                          </a:extLst>
                        </wps:cNvPr>
                        <wps:cNvCnPr/>
                        <wps:spPr>
                          <a:xfrm flipV="1">
                            <a:off x="3448361" y="1171688"/>
                            <a:ext cx="0" cy="612060"/>
                          </a:xfrm>
                          <a:prstGeom prst="straightConnector1">
                            <a:avLst/>
                          </a:prstGeom>
                          <a:noFill/>
                          <a:ln w="9525" cap="flat" cmpd="sng" algn="ctr">
                            <a:solidFill>
                              <a:sysClr val="windowText" lastClr="000000"/>
                            </a:solidFill>
                            <a:prstDash val="solid"/>
                            <a:tailEnd type="arrow"/>
                          </a:ln>
                          <a:effectLst/>
                        </wps:spPr>
                        <wps:bodyPr/>
                      </wps:wsp>
                      <wps:wsp>
                        <wps:cNvPr id="1727382590" name="直線コネクタ 1727382590">
                          <a:extLst>
                            <a:ext uri="{FF2B5EF4-FFF2-40B4-BE49-F238E27FC236}">
                              <a16:creationId xmlns:a16="http://schemas.microsoft.com/office/drawing/2014/main" id="{00000000-0008-0000-0500-00008A000000}"/>
                            </a:ext>
                          </a:extLst>
                        </wps:cNvPr>
                        <wps:cNvCnPr/>
                        <wps:spPr>
                          <a:xfrm>
                            <a:off x="2524440" y="1000115"/>
                            <a:ext cx="792014" cy="0"/>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338664015" name="直線矢印コネクタ 1338664015">
                          <a:extLst>
                            <a:ext uri="{FF2B5EF4-FFF2-40B4-BE49-F238E27FC236}">
                              <a16:creationId xmlns:a16="http://schemas.microsoft.com/office/drawing/2014/main" id="{00000000-0008-0000-0500-00008B000000}"/>
                            </a:ext>
                          </a:extLst>
                        </wps:cNvPr>
                        <wps:cNvCnPr/>
                        <wps:spPr>
                          <a:xfrm flipV="1">
                            <a:off x="4418012" y="1150173"/>
                            <a:ext cx="0" cy="792078"/>
                          </a:xfrm>
                          <a:prstGeom prst="straightConnector1">
                            <a:avLst/>
                          </a:prstGeom>
                          <a:noFill/>
                          <a:ln w="9525" cap="flat" cmpd="sng" algn="ctr">
                            <a:solidFill>
                              <a:sysClr val="windowText" lastClr="000000"/>
                            </a:solidFill>
                            <a:prstDash val="solid"/>
                            <a:headEnd type="arrow" w="med" len="med"/>
                            <a:tailEnd type="arrow" w="med" len="med"/>
                          </a:ln>
                          <a:effectLst/>
                        </wps:spPr>
                        <wps:bodyPr/>
                      </wps:wsp>
                      <wps:wsp>
                        <wps:cNvPr id="1137367693" name="テキスト ボックス 3173">
                          <a:extLst>
                            <a:ext uri="{FF2B5EF4-FFF2-40B4-BE49-F238E27FC236}">
                              <a16:creationId xmlns:a16="http://schemas.microsoft.com/office/drawing/2014/main" id="{00000000-0008-0000-0500-00008C000000}"/>
                            </a:ext>
                          </a:extLst>
                        </wps:cNvPr>
                        <wps:cNvSpPr txBox="1"/>
                        <wps:spPr>
                          <a:xfrm>
                            <a:off x="676586" y="847725"/>
                            <a:ext cx="1866483" cy="311479"/>
                          </a:xfrm>
                          <a:prstGeom prst="rect">
                            <a:avLst/>
                          </a:prstGeom>
                          <a:solidFill>
                            <a:sysClr val="window" lastClr="FFFFFF"/>
                          </a:solidFill>
                          <a:ln w="6350">
                            <a:solidFill>
                              <a:prstClr val="black"/>
                            </a:solidFill>
                          </a:ln>
                          <a:effectLst/>
                        </wps:spPr>
                        <wps:txbx>
                          <w:txbxContent>
                            <w:p w14:paraId="2F4727F6" w14:textId="77777777" w:rsidR="0000072B" w:rsidRPr="00E53D50" w:rsidRDefault="0000072B" w:rsidP="0000072B">
                              <w:pPr>
                                <w:jc w:val="center"/>
                                <w:rPr>
                                  <w:rFonts w:hAnsi="HG丸ｺﾞｼｯｸM-PRO"/>
                                  <w:sz w:val="20"/>
                                </w:rPr>
                              </w:pPr>
                              <w:r w:rsidRPr="00E53D50">
                                <w:rPr>
                                  <w:rFonts w:hAnsi="HG丸ｺﾞｼｯｸM-PRO" w:hint="eastAsia"/>
                                  <w:sz w:val="20"/>
                                </w:rPr>
                                <w:t>損傷度の評価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3817455" name="直線矢印コネクタ 803817455">
                          <a:extLst>
                            <a:ext uri="{FF2B5EF4-FFF2-40B4-BE49-F238E27FC236}">
                              <a16:creationId xmlns:a16="http://schemas.microsoft.com/office/drawing/2014/main" id="{00000000-0008-0000-0500-00008D000000}"/>
                            </a:ext>
                          </a:extLst>
                        </wps:cNvPr>
                        <wps:cNvCnPr/>
                        <wps:spPr>
                          <a:xfrm>
                            <a:off x="1581461" y="1162050"/>
                            <a:ext cx="1" cy="367375"/>
                          </a:xfrm>
                          <a:prstGeom prst="straightConnector1">
                            <a:avLst/>
                          </a:prstGeom>
                          <a:noFill/>
                          <a:ln w="9525" cap="flat" cmpd="sng" algn="ctr">
                            <a:solidFill>
                              <a:sysClr val="windowText" lastClr="000000"/>
                            </a:solidFill>
                            <a:prstDash val="solid"/>
                            <a:tailEnd type="arrow"/>
                          </a:ln>
                          <a:effectLst/>
                        </wps:spPr>
                        <wps:bodyPr/>
                      </wps:wsp>
                      <wps:wsp>
                        <wps:cNvPr id="583847003" name="テキスト ボックス 3181">
                          <a:extLst>
                            <a:ext uri="{FF2B5EF4-FFF2-40B4-BE49-F238E27FC236}">
                              <a16:creationId xmlns:a16="http://schemas.microsoft.com/office/drawing/2014/main" id="{00000000-0008-0000-0500-00008E000000}"/>
                            </a:ext>
                          </a:extLst>
                        </wps:cNvPr>
                        <wps:cNvSpPr txBox="1"/>
                        <wps:spPr>
                          <a:xfrm>
                            <a:off x="2543486" y="518166"/>
                            <a:ext cx="806825" cy="523536"/>
                          </a:xfrm>
                          <a:prstGeom prst="rect">
                            <a:avLst/>
                          </a:prstGeom>
                          <a:noFill/>
                          <a:ln w="6350">
                            <a:noFill/>
                          </a:ln>
                          <a:effectLst/>
                        </wps:spPr>
                        <wps:txbx>
                          <w:txbxContent>
                            <w:p w14:paraId="198184C3" w14:textId="77777777" w:rsidR="0000072B" w:rsidRPr="00E53D50" w:rsidRDefault="0000072B" w:rsidP="0000072B">
                              <w:pPr>
                                <w:jc w:val="center"/>
                                <w:rPr>
                                  <w:rFonts w:hAnsi="HG丸ｺﾞｼｯｸM-PRO"/>
                                  <w:sz w:val="20"/>
                                </w:rPr>
                              </w:pPr>
                              <w:r w:rsidRPr="00E53D50">
                                <w:rPr>
                                  <w:rFonts w:hAnsi="HG丸ｺﾞｼｯｸM-PRO" w:hint="eastAsia"/>
                                  <w:sz w:val="20"/>
                                </w:rPr>
                                <w:t>変状有の場合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8993074" name="直線矢印コネクタ 1828993074">
                          <a:extLst>
                            <a:ext uri="{FF2B5EF4-FFF2-40B4-BE49-F238E27FC236}">
                              <a16:creationId xmlns:a16="http://schemas.microsoft.com/office/drawing/2014/main" id="{00000000-0008-0000-0500-00008F000000}"/>
                            </a:ext>
                          </a:extLst>
                        </wps:cNvPr>
                        <wps:cNvCnPr/>
                        <wps:spPr>
                          <a:xfrm>
                            <a:off x="310" y="1742983"/>
                            <a:ext cx="0" cy="1896679"/>
                          </a:xfrm>
                          <a:prstGeom prst="straightConnector1">
                            <a:avLst/>
                          </a:prstGeom>
                          <a:noFill/>
                          <a:ln w="9525" cap="flat" cmpd="sng" algn="ctr">
                            <a:solidFill>
                              <a:sysClr val="windowText" lastClr="000000"/>
                            </a:solidFill>
                            <a:prstDash val="solid"/>
                            <a:tailEnd type="none"/>
                          </a:ln>
                          <a:effectLst/>
                        </wps:spPr>
                        <wps:bodyPr/>
                      </wps:wsp>
                      <wps:wsp>
                        <wps:cNvPr id="2083074701" name="直線コネクタ 2083074701">
                          <a:extLst>
                            <a:ext uri="{FF2B5EF4-FFF2-40B4-BE49-F238E27FC236}">
                              <a16:creationId xmlns:a16="http://schemas.microsoft.com/office/drawing/2014/main" id="{00000000-0008-0000-0500-000090000000}"/>
                            </a:ext>
                          </a:extLst>
                        </wps:cNvPr>
                        <wps:cNvCnPr/>
                        <wps:spPr>
                          <a:xfrm flipH="1" flipV="1">
                            <a:off x="312" y="1742120"/>
                            <a:ext cx="656890" cy="776"/>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203141200" name="直線矢印コネクタ 203141200">
                          <a:extLst>
                            <a:ext uri="{FF2B5EF4-FFF2-40B4-BE49-F238E27FC236}">
                              <a16:creationId xmlns:a16="http://schemas.microsoft.com/office/drawing/2014/main" id="{00000000-0008-0000-0500-000091000000}"/>
                            </a:ext>
                          </a:extLst>
                        </wps:cNvPr>
                        <wps:cNvCnPr/>
                        <wps:spPr>
                          <a:xfrm flipH="1" flipV="1">
                            <a:off x="311" y="3639245"/>
                            <a:ext cx="658934" cy="189"/>
                          </a:xfrm>
                          <a:prstGeom prst="straightConnector1">
                            <a:avLst/>
                          </a:prstGeom>
                          <a:noFill/>
                          <a:ln w="9525" cap="flat" cmpd="sng" algn="ctr">
                            <a:solidFill>
                              <a:sysClr val="windowText" lastClr="000000"/>
                            </a:solidFill>
                            <a:prstDash val="solid"/>
                            <a:tailEnd type="none"/>
                          </a:ln>
                          <a:effectLst/>
                        </wps:spPr>
                        <wps:bodyPr/>
                      </wps:wsp>
                    </wpg:wgp>
                  </a:graphicData>
                </a:graphic>
                <wp14:sizeRelH relativeFrom="margin">
                  <wp14:pctWidth>0</wp14:pctWidth>
                </wp14:sizeRelH>
                <wp14:sizeRelV relativeFrom="margin">
                  <wp14:pctHeight>0</wp14:pctHeight>
                </wp14:sizeRelV>
              </wp:anchor>
            </w:drawing>
          </mc:Choice>
          <mc:Fallback>
            <w:pict>
              <v:group w14:anchorId="021E0B24" id="グループ化 125" o:spid="_x0000_s1038" style="position:absolute;left:0;text-align:left;margin-left:.45pt;margin-top:12.85pt;width:433.85pt;height:295.6pt;z-index:251687936;mso-width-relative:margin;mso-height-relative:margin" coordorigin="3" coordsize="55106,3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">
                <v:shape id="テキスト ボックス 3168" o:spid="_x0000_s1039" type="#_x0000_t202" style="position:absolute;left:6861;width:26266;height:5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" fillcolor="window" strokeweight=".5pt">
                  <v:textbox>
                    <w:txbxContent>
                      <w:p w14:paraId="5CB43F94" w14:textId="77777777" w:rsidR="0000072B" w:rsidRPr="00E53D50" w:rsidRDefault="0000072B" w:rsidP="0000072B">
                        <w:pPr>
                          <w:jc w:val="center"/>
                          <w:rPr>
                            <w:rFonts w:hAnsi="HG丸ｺﾞｼｯｸM-PRO"/>
                            <w:sz w:val="20"/>
                          </w:rPr>
                        </w:pPr>
                        <w:r w:rsidRPr="00E53D50">
                          <w:rPr>
                            <w:rFonts w:hAnsi="HG丸ｺﾞｼｯｸM-PRO" w:hint="eastAsia"/>
                            <w:sz w:val="20"/>
                          </w:rPr>
                          <w:t>初期（更新）点検、その他解析の実施</w:t>
                        </w:r>
                      </w:p>
                      <w:p w14:paraId="09F7EC42" w14:textId="77777777" w:rsidR="0000072B" w:rsidRPr="00E53D50" w:rsidRDefault="0000072B" w:rsidP="0000072B">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v:textbox>
                </v:shape>
                <v:shape id="テキスト ボックス 3172" o:spid="_x0000_s1040" type="#_x0000_t202" style="position:absolute;left:6480;top:15335;width:18665;height:4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" fillcolor="window" strokeweight=".5pt">
                  <v:textbox>
                    <w:txbxContent>
                      <w:p w14:paraId="3C62492B" w14:textId="77777777" w:rsidR="0000072B" w:rsidRPr="00E53D50" w:rsidRDefault="0000072B" w:rsidP="0000072B">
                        <w:pPr>
                          <w:jc w:val="center"/>
                          <w:rPr>
                            <w:rFonts w:hAnsi="HG丸ｺﾞｼｯｸM-PRO"/>
                            <w:sz w:val="20"/>
                          </w:rPr>
                        </w:pPr>
                        <w:r w:rsidRPr="00E53D50">
                          <w:rPr>
                            <w:rFonts w:hAnsi="HG丸ｺﾞｼｯｸM-PRO" w:hint="eastAsia"/>
                            <w:sz w:val="20"/>
                          </w:rPr>
                          <w:t>損傷図の作成・更新</w:t>
                        </w:r>
                      </w:p>
                    </w:txbxContent>
                  </v:textbox>
                </v:shape>
                <v:shape id="テキスト ボックス 3173" o:spid="_x0000_s1041" type="#_x0000_t202" style="position:absolute;left:8882;top:23241;width:13944;height:3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" fillcolor="window" strokeweight=".5pt">
                  <v:stroke dashstyle="dash"/>
                  <v:textbox>
                    <w:txbxContent>
                      <w:p w14:paraId="3DD1B65C" w14:textId="77777777" w:rsidR="0000072B" w:rsidRPr="00E53D50" w:rsidRDefault="0000072B" w:rsidP="0000072B">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v:shape id="_x0000_s1042" type="#_x0000_t202" style="position:absolute;left:6480;top:29766;width:186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" fillcolor="window" strokeweight=".5pt">
                  <v:textbox>
                    <w:txbxContent>
                      <w:p w14:paraId="0DF664C9" w14:textId="77777777" w:rsidR="0000072B" w:rsidRPr="00E53D50" w:rsidRDefault="0000072B" w:rsidP="0000072B">
                        <w:pPr>
                          <w:jc w:val="center"/>
                          <w:rPr>
                            <w:rFonts w:hAnsi="HG丸ｺﾞｼｯｸM-PRO"/>
                            <w:kern w:val="0"/>
                            <w:sz w:val="20"/>
                          </w:rPr>
                        </w:pPr>
                        <w:r w:rsidRPr="00E53D50">
                          <w:rPr>
                            <w:rFonts w:hAnsi="HG丸ｺﾞｼｯｸM-PRO" w:hint="eastAsia"/>
                            <w:sz w:val="20"/>
                          </w:rPr>
                          <w:t>補修工事実施時期の調整</w:t>
                        </w:r>
                      </w:p>
                    </w:txbxContent>
                  </v:textbox>
                </v:shape>
                <v:shapetype id="_x0000_t32" coordsize="21600,21600" o:spt="32" o:oned="t" path="m,l21600,21600e" filled="f">
                  <v:path arrowok="t" fillok="f" o:connecttype="none"/>
                  <o:lock v:ext="edit" shapetype="t"/>
                </v:shapetype>
                <v:shape id="直線矢印コネクタ 1130511125" o:spid="_x0000_s1043" type="#_x0000_t32" style="position:absolute;left:16005;top:5396;width:0;height:3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" strokecolor="windowText">
                  <v:stroke endarrow="open"/>
                </v:shape>
                <v:shape id="直線矢印コネクタ 627045188" o:spid="_x0000_s1044" type="#_x0000_t32" style="position:absolute;left:15814;top:19526;width:0;height:37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" strokecolor="windowText">
                  <v:stroke endarrow="open"/>
                </v:shape>
                <v:shape id="直線矢印コネクタ 96805521" o:spid="_x0000_s1045" type="#_x0000_t32" style="position:absolute;left:15719;top:26384;width:0;height:34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" strokecolor="windowText">
                  <v:stroke endarrow="open"/>
                </v:shape>
                <v:shape id="_x0000_s1046" type="#_x0000_t202" style="position:absolute;left:33245;top:8477;width:218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" fillcolor="window" strokeweight=".5pt">
                  <v:textbox>
                    <w:txbxContent>
                      <w:p w14:paraId="4DC6D775" w14:textId="77777777" w:rsidR="0000072B" w:rsidRPr="00E53D50" w:rsidRDefault="0000072B" w:rsidP="0000072B">
                        <w:pPr>
                          <w:jc w:val="center"/>
                          <w:rPr>
                            <w:rFonts w:hAnsi="HG丸ｺﾞｼｯｸM-PRO"/>
                            <w:sz w:val="20"/>
                          </w:rPr>
                        </w:pPr>
                        <w:r w:rsidRPr="00E53D50">
                          <w:rPr>
                            <w:rFonts w:hAnsi="HG丸ｺﾞｼｯｸM-PRO" w:hint="eastAsia"/>
                            <w:sz w:val="20"/>
                            <w:u w:val="single"/>
                          </w:rPr>
                          <w:t>定期点検等の実施（府職員）</w:t>
                        </w:r>
                      </w:p>
                    </w:txbxContent>
                  </v:textbox>
                </v:shape>
                <v:shape id="直線矢印コネクタ 106701521" o:spid="_x0000_s1047" type="#_x0000_t32" style="position:absolute;left:25244;top:17621;width:9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" strokecolor="windowText"/>
                <v:shape id="テキスト ボックス 3190" o:spid="_x0000_s1048" type="#_x0000_t202" style="position:absolute;left:34388;top:19811;width:17670;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" fillcolor="window" strokeweight=".5pt">
                  <v:textbox>
                    <w:txbxContent>
                      <w:p w14:paraId="3E754B8C" w14:textId="77777777" w:rsidR="0000072B" w:rsidRPr="00E53D50" w:rsidRDefault="0000072B" w:rsidP="0000072B">
                        <w:pPr>
                          <w:jc w:val="center"/>
                          <w:rPr>
                            <w:rFonts w:hAnsi="HG丸ｺﾞｼｯｸM-PRO"/>
                            <w:sz w:val="20"/>
                          </w:rPr>
                        </w:pPr>
                        <w:r w:rsidRPr="00E53D50">
                          <w:rPr>
                            <w:rFonts w:hAnsi="HG丸ｺﾞｼｯｸM-PRO" w:hint="eastAsia"/>
                            <w:sz w:val="20"/>
                          </w:rPr>
                          <w:t>緊急対応・補修</w:t>
                        </w:r>
                      </w:p>
                      <w:p w14:paraId="34E009BC" w14:textId="77777777" w:rsidR="0000072B" w:rsidRPr="00E53D50" w:rsidRDefault="0000072B" w:rsidP="0000072B">
                        <w:pPr>
                          <w:jc w:val="center"/>
                          <w:rPr>
                            <w:rFonts w:hAnsi="HG丸ｺﾞｼｯｸM-PRO"/>
                            <w:sz w:val="20"/>
                          </w:rPr>
                        </w:pPr>
                        <w:r w:rsidRPr="00E53D50">
                          <w:rPr>
                            <w:rFonts w:hAnsi="HG丸ｺﾞｼｯｸM-PRO" w:hint="eastAsia"/>
                            <w:sz w:val="20"/>
                          </w:rPr>
                          <w:t>軽微な損傷の補修</w:t>
                        </w:r>
                      </w:p>
                    </w:txbxContent>
                  </v:textbox>
                </v:shape>
                <v:shape id="直線矢印コネクタ 1349386561" o:spid="_x0000_s1049" type="#_x0000_t32" style="position:absolute;left:34483;top:11716;width:0;height:6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" strokecolor="windowText">
                  <v:stroke endarrow="open"/>
                </v:shape>
                <v:line id="直線コネクタ 1727382590" o:spid="_x0000_s1050" style="position:absolute;visibility:visible;mso-wrap-style:square" from="25244,10001" to="33164,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" strokecolor="black [3213]" strokeweight=".5pt">
                  <v:stroke startarrow="open" joinstyle="miter"/>
                </v:line>
                <v:shape id="直線矢印コネクタ 1338664015" o:spid="_x0000_s1051" type="#_x0000_t32" style="position:absolute;left:44180;top:11501;width:0;height:7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" strokecolor="windowText">
                  <v:stroke startarrow="open" endarrow="open"/>
                </v:shape>
                <v:shape id="テキスト ボックス 3173" o:spid="_x0000_s1052" type="#_x0000_t202" style="position:absolute;left:6765;top:8477;width:18665;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" fillcolor="window" strokeweight=".5pt">
                  <v:textbox>
                    <w:txbxContent>
                      <w:p w14:paraId="2F4727F6" w14:textId="77777777" w:rsidR="0000072B" w:rsidRPr="00E53D50" w:rsidRDefault="0000072B" w:rsidP="0000072B">
                        <w:pPr>
                          <w:jc w:val="center"/>
                          <w:rPr>
                            <w:rFonts w:hAnsi="HG丸ｺﾞｼｯｸM-PRO"/>
                            <w:sz w:val="20"/>
                          </w:rPr>
                        </w:pPr>
                        <w:r w:rsidRPr="00E53D50">
                          <w:rPr>
                            <w:rFonts w:hAnsi="HG丸ｺﾞｼｯｸM-PRO" w:hint="eastAsia"/>
                            <w:sz w:val="20"/>
                          </w:rPr>
                          <w:t>損傷度の評価</w:t>
                        </w:r>
                      </w:p>
                    </w:txbxContent>
                  </v:textbox>
                </v:shape>
                <v:shape id="直線矢印コネクタ 803817455" o:spid="_x0000_s1053" type="#_x0000_t32" style="position:absolute;left:15814;top:11620;width:0;height:3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" strokecolor="windowText">
                  <v:stroke endarrow="open"/>
                </v:shape>
                <v:shape id="_x0000_s1054" type="#_x0000_t202" style="position:absolute;left:25434;top:5181;width:8069;height:5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" filled="f" stroked="f" strokeweight=".5pt">
                  <v:textbox>
                    <w:txbxContent>
                      <w:p w14:paraId="198184C3" w14:textId="77777777" w:rsidR="0000072B" w:rsidRPr="00E53D50" w:rsidRDefault="0000072B" w:rsidP="0000072B">
                        <w:pPr>
                          <w:jc w:val="center"/>
                          <w:rPr>
                            <w:rFonts w:hAnsi="HG丸ｺﾞｼｯｸM-PRO"/>
                            <w:sz w:val="20"/>
                          </w:rPr>
                        </w:pPr>
                        <w:r w:rsidRPr="00E53D50">
                          <w:rPr>
                            <w:rFonts w:hAnsi="HG丸ｺﾞｼｯｸM-PRO" w:hint="eastAsia"/>
                            <w:sz w:val="20"/>
                          </w:rPr>
                          <w:t>変状有の場合</w:t>
                        </w:r>
                      </w:p>
                    </w:txbxContent>
                  </v:textbox>
                </v:shape>
                <v:shape id="直線矢印コネクタ 1828993074" o:spid="_x0000_s1055" type="#_x0000_t32" style="position:absolute;left:3;top:17429;width:0;height:189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" strokecolor="windowText"/>
                <v:line id="直線コネクタ 2083074701" o:spid="_x0000_s1056" style="position:absolute;flip:x y;visibility:visible;mso-wrap-style:square" from="3,17421" to="6572,1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" strokecolor="black [3213]" strokeweight=".5pt">
                  <v:stroke startarrow="open" joinstyle="miter"/>
                </v:line>
                <v:shape id="直線矢印コネクタ 203141200" o:spid="_x0000_s1057" type="#_x0000_t32" style="position:absolute;left:3;top:36392;width:6589;height: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" strokecolor="windowText"/>
              </v:group>
            </w:pict>
          </mc:Fallback>
        </mc:AlternateContent>
      </w:r>
      <w:r w:rsidRPr="00863505">
        <w:rPr>
          <w:noProof/>
        </w:rPr>
        <mc:AlternateContent>
          <mc:Choice Requires="wps">
            <w:drawing>
              <wp:anchor distT="0" distB="0" distL="114300" distR="114300" simplePos="0" relativeHeight="251679744" behindDoc="0" locked="0" layoutInCell="1" allowOverlap="1" wp14:anchorId="2BB882BF" wp14:editId="607CA49D">
                <wp:simplePos x="0" y="0"/>
                <wp:positionH relativeFrom="column">
                  <wp:posOffset>657225</wp:posOffset>
                </wp:positionH>
                <wp:positionV relativeFrom="paragraph">
                  <wp:posOffset>3756660</wp:posOffset>
                </wp:positionV>
                <wp:extent cx="1866265" cy="304800"/>
                <wp:effectExtent l="0" t="0" r="19685" b="19050"/>
                <wp:wrapNone/>
                <wp:docPr id="148" name="テキスト ボックス 3174">
                  <a:extLst xmlns:a="http://schemas.openxmlformats.org/drawingml/2006/main">
                    <a:ext uri="{FF2B5EF4-FFF2-40B4-BE49-F238E27FC236}">
                      <a16:creationId xmlns:a16="http://schemas.microsoft.com/office/drawing/2014/main" id="{00000000-0008-0000-0500-000094000000}"/>
                    </a:ext>
                  </a:extLst>
                </wp:docPr>
                <wp:cNvGraphicFramePr/>
                <a:graphic xmlns:a="http://schemas.openxmlformats.org/drawingml/2006/main">
                  <a:graphicData uri="http://schemas.microsoft.com/office/word/2010/wordprocessingShape">
                    <wps:wsp>
                      <wps:cNvSpPr txBox="1"/>
                      <wps:spPr>
                        <a:xfrm>
                          <a:off x="0" y="0"/>
                          <a:ext cx="1866265" cy="304800"/>
                        </a:xfrm>
                        <a:prstGeom prst="rect">
                          <a:avLst/>
                        </a:prstGeom>
                        <a:solidFill>
                          <a:sysClr val="window" lastClr="FFFFFF"/>
                        </a:solidFill>
                        <a:ln w="6350">
                          <a:solidFill>
                            <a:prstClr val="black"/>
                          </a:solidFill>
                        </a:ln>
                        <a:effectLst/>
                      </wps:spPr>
                      <wps:txbx>
                        <w:txbxContent>
                          <w:p w14:paraId="53ED902F" w14:textId="77777777" w:rsidR="0000072B" w:rsidRPr="00E53D50" w:rsidRDefault="0000072B" w:rsidP="0000072B">
                            <w:pPr>
                              <w:jc w:val="center"/>
                              <w:rPr>
                                <w:rFonts w:hAnsi="HG丸ｺﾞｼｯｸM-PRO"/>
                                <w:sz w:val="20"/>
                              </w:rPr>
                            </w:pPr>
                            <w:r w:rsidRPr="00E53D50">
                              <w:rPr>
                                <w:rFonts w:hAnsi="HG丸ｺﾞｼｯｸM-PRO" w:hint="eastAsia"/>
                                <w:sz w:val="20"/>
                              </w:rPr>
                              <w:t>補修等の実施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B882BF" id="テキスト ボックス 3174" o:spid="_x0000_s1058" type="#_x0000_t202" style="position:absolute;left:0;text-align:left;margin-left:51.75pt;margin-top:295.8pt;width:146.95pt;height:2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" fillcolor="window" strokeweight=".5pt">
                <v:textbox>
                  <w:txbxContent>
                    <w:p w14:paraId="53ED902F" w14:textId="77777777" w:rsidR="0000072B" w:rsidRPr="00E53D50" w:rsidRDefault="0000072B" w:rsidP="0000072B">
                      <w:pPr>
                        <w:jc w:val="center"/>
                        <w:rPr>
                          <w:rFonts w:hAnsi="HG丸ｺﾞｼｯｸM-PRO"/>
                          <w:sz w:val="20"/>
                        </w:rPr>
                      </w:pPr>
                      <w:r w:rsidRPr="00E53D50">
                        <w:rPr>
                          <w:rFonts w:hAnsi="HG丸ｺﾞｼｯｸM-PRO" w:hint="eastAsia"/>
                          <w:sz w:val="20"/>
                        </w:rPr>
                        <w:t>補修等の実施</w:t>
                      </w:r>
                    </w:p>
                  </w:txbxContent>
                </v:textbox>
              </v:shape>
            </w:pict>
          </mc:Fallback>
        </mc:AlternateContent>
      </w:r>
      <w:r w:rsidRPr="00863505">
        <w:rPr>
          <w:noProof/>
        </w:rPr>
        <mc:AlternateContent>
          <mc:Choice Requires="wps">
            <w:drawing>
              <wp:anchor distT="0" distB="0" distL="114300" distR="114300" simplePos="0" relativeHeight="251677696" behindDoc="0" locked="0" layoutInCell="1" allowOverlap="1" wp14:anchorId="28C402F6" wp14:editId="02B26EBD">
                <wp:simplePos x="0" y="0"/>
                <wp:positionH relativeFrom="column">
                  <wp:posOffset>4543425</wp:posOffset>
                </wp:positionH>
                <wp:positionV relativeFrom="paragraph">
                  <wp:posOffset>548640</wp:posOffset>
                </wp:positionV>
                <wp:extent cx="806450" cy="540000"/>
                <wp:effectExtent l="0" t="0" r="0" b="0"/>
                <wp:wrapNone/>
                <wp:docPr id="146" name="テキスト ボックス 3181">
                  <a:extLst xmlns:a="http://schemas.openxmlformats.org/drawingml/2006/main">
                    <a:ext uri="{FF2B5EF4-FFF2-40B4-BE49-F238E27FC236}">
                      <a16:creationId xmlns:a16="http://schemas.microsoft.com/office/drawing/2014/main" id="{00000000-0008-0000-0500-000092000000}"/>
                    </a:ext>
                  </a:extLst>
                </wp:docPr>
                <wp:cNvGraphicFramePr/>
                <a:graphic xmlns:a="http://schemas.openxmlformats.org/drawingml/2006/main">
                  <a:graphicData uri="http://schemas.microsoft.com/office/word/2010/wordprocessingShape">
                    <wps:wsp>
                      <wps:cNvSpPr txBox="1"/>
                      <wps:spPr>
                        <a:xfrm>
                          <a:off x="0" y="0"/>
                          <a:ext cx="806450" cy="540000"/>
                        </a:xfrm>
                        <a:prstGeom prst="rect">
                          <a:avLst/>
                        </a:prstGeom>
                        <a:noFill/>
                        <a:ln w="6350">
                          <a:noFill/>
                        </a:ln>
                        <a:effectLst/>
                      </wps:spPr>
                      <wps:txbx>
                        <w:txbxContent>
                          <w:p w14:paraId="1D8DCCE4" w14:textId="77777777" w:rsidR="0000072B" w:rsidRPr="00E53D50" w:rsidRDefault="0000072B" w:rsidP="0000072B">
                            <w:pPr>
                              <w:jc w:val="center"/>
                              <w:rPr>
                                <w:rFonts w:hAnsi="HG丸ｺﾞｼｯｸM-PRO"/>
                                <w:sz w:val="20"/>
                              </w:rPr>
                            </w:pPr>
                            <w:r w:rsidRPr="00E53D50">
                              <w:rPr>
                                <w:rFonts w:hAnsi="HG丸ｺﾞｼｯｸM-PRO" w:hint="eastAsia"/>
                                <w:sz w:val="20"/>
                              </w:rPr>
                              <w:t>変状無の場合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C402F6" id="テキスト ボックス 3181" o:spid="_x0000_s1059" type="#_x0000_t202" style="position:absolute;left:0;text-align:left;margin-left:357.75pt;margin-top:43.2pt;width:63.5pt;height:4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" filled="f" stroked="f" strokeweight=".5pt">
                <v:textbox>
                  <w:txbxContent>
                    <w:p w14:paraId="1D8DCCE4" w14:textId="77777777" w:rsidR="0000072B" w:rsidRPr="00E53D50" w:rsidRDefault="0000072B" w:rsidP="0000072B">
                      <w:pPr>
                        <w:jc w:val="center"/>
                        <w:rPr>
                          <w:rFonts w:hAnsi="HG丸ｺﾞｼｯｸM-PRO"/>
                          <w:sz w:val="20"/>
                        </w:rPr>
                      </w:pPr>
                      <w:r w:rsidRPr="00E53D50">
                        <w:rPr>
                          <w:rFonts w:hAnsi="HG丸ｺﾞｼｯｸM-PRO" w:hint="eastAsia"/>
                          <w:sz w:val="20"/>
                        </w:rPr>
                        <w:t>変状無の場合</w:t>
                      </w:r>
                    </w:p>
                  </w:txbxContent>
                </v:textbox>
              </v:shape>
            </w:pict>
          </mc:Fallback>
        </mc:AlternateContent>
      </w:r>
      <w:r w:rsidRPr="00863505">
        <w:rPr>
          <w:noProof/>
        </w:rPr>
        <mc:AlternateContent>
          <mc:Choice Requires="wps">
            <w:drawing>
              <wp:anchor distT="0" distB="0" distL="114300" distR="114300" simplePos="0" relativeHeight="251676672" behindDoc="0" locked="0" layoutInCell="1" allowOverlap="1" wp14:anchorId="124EF432" wp14:editId="79FAEA18">
                <wp:simplePos x="0" y="0"/>
                <wp:positionH relativeFrom="column">
                  <wp:posOffset>3781425</wp:posOffset>
                </wp:positionH>
                <wp:positionV relativeFrom="paragraph">
                  <wp:posOffset>152400</wp:posOffset>
                </wp:positionV>
                <wp:extent cx="1272540" cy="373380"/>
                <wp:effectExtent l="0" t="0" r="22860" b="26670"/>
                <wp:wrapNone/>
                <wp:docPr id="418166689" name="テキスト ボックス 23"/>
                <wp:cNvGraphicFramePr/>
                <a:graphic xmlns:a="http://schemas.openxmlformats.org/drawingml/2006/main">
                  <a:graphicData uri="http://schemas.microsoft.com/office/word/2010/wordprocessingShape">
                    <wps:wsp>
                      <wps:cNvSpPr txBox="1"/>
                      <wps:spPr>
                        <a:xfrm>
                          <a:off x="0" y="0"/>
                          <a:ext cx="1272540" cy="373380"/>
                        </a:xfrm>
                        <a:prstGeom prst="rect">
                          <a:avLst/>
                        </a:prstGeom>
                        <a:solidFill>
                          <a:schemeClr val="lt1"/>
                        </a:solidFill>
                        <a:ln w="6350" cmpd="sng">
                          <a:solidFill>
                            <a:schemeClr val="tx1"/>
                          </a:solidFill>
                          <a:prstDash val="dash"/>
                        </a:ln>
                      </wps:spPr>
                      <wps:style>
                        <a:lnRef idx="0">
                          <a:scrgbClr r="0" g="0" b="0"/>
                        </a:lnRef>
                        <a:fillRef idx="0">
                          <a:scrgbClr r="0" g="0" b="0"/>
                        </a:fillRef>
                        <a:effectRef idx="0">
                          <a:scrgbClr r="0" g="0" b="0"/>
                        </a:effectRef>
                        <a:fontRef idx="minor">
                          <a:schemeClr val="dk1"/>
                        </a:fontRef>
                      </wps:style>
                      <wps:txbx>
                        <w:txbxContent>
                          <w:p w14:paraId="08D90A71" w14:textId="77777777" w:rsidR="0000072B" w:rsidRPr="00E53D50" w:rsidRDefault="0000072B" w:rsidP="0000072B">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vertOverflow="clip" horzOverflow="clip" wrap="square" rtlCol="0" anchor="ctr"/>
                    </wps:wsp>
                  </a:graphicData>
                </a:graphic>
              </wp:anchor>
            </w:drawing>
          </mc:Choice>
          <mc:Fallback>
            <w:pict>
              <v:shape w14:anchorId="124EF432" id="テキスト ボックス 23" o:spid="_x0000_s1060" type="#_x0000_t202" style="position:absolute;left:0;text-align:left;margin-left:297.75pt;margin-top:12pt;width:100.2pt;height:29.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" fillcolor="white [3201]" strokecolor="black [3213]" strokeweight=".5pt">
                <v:stroke dashstyle="dash"/>
                <v:textbox>
                  <w:txbxContent>
                    <w:p w14:paraId="08D90A71" w14:textId="77777777" w:rsidR="0000072B" w:rsidRPr="00E53D50" w:rsidRDefault="0000072B" w:rsidP="0000072B">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w:pict>
          </mc:Fallback>
        </mc:AlternateContent>
      </w:r>
    </w:p>
    <w:p w14:paraId="26E04E46" w14:textId="77777777" w:rsidR="0000072B" w:rsidRPr="00863505" w:rsidRDefault="0000072B" w:rsidP="0000072B">
      <w:pPr>
        <w:pStyle w:val="40"/>
        <w:ind w:leftChars="300" w:left="630" w:firstLineChars="0" w:firstLine="0"/>
        <w:rPr>
          <w:rFonts w:hAnsi="HG丸ｺﾞｼｯｸM-PRO"/>
        </w:rPr>
      </w:pPr>
    </w:p>
    <w:p w14:paraId="062796A5" w14:textId="77777777" w:rsidR="0000072B" w:rsidRPr="00863505" w:rsidRDefault="0000072B" w:rsidP="0000072B">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678720" behindDoc="0" locked="0" layoutInCell="1" allowOverlap="1" wp14:anchorId="29F399F3" wp14:editId="0165C33E">
                <wp:simplePos x="0" y="0"/>
                <wp:positionH relativeFrom="column">
                  <wp:posOffset>4417695</wp:posOffset>
                </wp:positionH>
                <wp:positionV relativeFrom="paragraph">
                  <wp:posOffset>123352</wp:posOffset>
                </wp:positionV>
                <wp:extent cx="1270" cy="457200"/>
                <wp:effectExtent l="95250" t="38100" r="74930" b="19050"/>
                <wp:wrapNone/>
                <wp:docPr id="147" name="直線矢印コネクタ 146">
                  <a:extLst xmlns:a="http://schemas.openxmlformats.org/drawingml/2006/main">
                    <a:ext uri="{FF2B5EF4-FFF2-40B4-BE49-F238E27FC236}">
                      <a16:creationId xmlns:a16="http://schemas.microsoft.com/office/drawing/2014/main" id="{00000000-0008-0000-0500-000093000000}"/>
                    </a:ext>
                  </a:extLst>
                </wp:docPr>
                <wp:cNvGraphicFramePr/>
                <a:graphic xmlns:a="http://schemas.openxmlformats.org/drawingml/2006/main">
                  <a:graphicData uri="http://schemas.microsoft.com/office/word/2010/wordprocessingShape">
                    <wps:wsp>
                      <wps:cNvCnPr/>
                      <wps:spPr>
                        <a:xfrm flipH="1" flipV="1">
                          <a:off x="0" y="0"/>
                          <a:ext cx="1270" cy="45720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w14:anchorId="6005ECE7" id="直線矢印コネクタ 146" o:spid="_x0000_s1026" type="#_x0000_t32" style="position:absolute;left:0;text-align:left;margin-left:347.85pt;margin-top:9.7pt;width:.1pt;height:36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" strokecolor="windowText">
                <v:stroke endarrow="open"/>
              </v:shape>
            </w:pict>
          </mc:Fallback>
        </mc:AlternateContent>
      </w:r>
    </w:p>
    <w:p w14:paraId="37CAE8CC" w14:textId="77777777" w:rsidR="0000072B" w:rsidRPr="00863505" w:rsidRDefault="0000072B" w:rsidP="0000072B">
      <w:pPr>
        <w:pStyle w:val="40"/>
        <w:ind w:leftChars="300" w:left="630" w:firstLineChars="0" w:firstLine="0"/>
        <w:rPr>
          <w:rFonts w:hAnsi="HG丸ｺﾞｼｯｸM-PRO"/>
        </w:rPr>
      </w:pPr>
    </w:p>
    <w:p w14:paraId="7E519E11" w14:textId="77777777" w:rsidR="0000072B" w:rsidRPr="00863505" w:rsidRDefault="0000072B" w:rsidP="0000072B">
      <w:pPr>
        <w:pStyle w:val="40"/>
        <w:ind w:leftChars="300" w:left="630" w:firstLineChars="0" w:firstLine="0"/>
        <w:rPr>
          <w:rFonts w:hAnsi="HG丸ｺﾞｼｯｸM-PRO"/>
        </w:rPr>
      </w:pPr>
    </w:p>
    <w:p w14:paraId="1C29E8B7" w14:textId="77777777" w:rsidR="0000072B" w:rsidRPr="00863505" w:rsidRDefault="0000072B" w:rsidP="0000072B">
      <w:pPr>
        <w:pStyle w:val="40"/>
        <w:ind w:leftChars="300" w:left="630" w:firstLineChars="0" w:firstLine="0"/>
        <w:rPr>
          <w:rFonts w:hAnsi="HG丸ｺﾞｼｯｸM-PRO"/>
        </w:rPr>
      </w:pPr>
    </w:p>
    <w:p w14:paraId="0ED175BF" w14:textId="77777777" w:rsidR="0000072B" w:rsidRPr="00863505" w:rsidRDefault="0000072B" w:rsidP="0000072B">
      <w:pPr>
        <w:pStyle w:val="40"/>
        <w:ind w:leftChars="300" w:left="630" w:firstLineChars="0" w:firstLine="0"/>
        <w:rPr>
          <w:rFonts w:hAnsi="HG丸ｺﾞｼｯｸM-PRO"/>
        </w:rPr>
      </w:pPr>
    </w:p>
    <w:p w14:paraId="149EDBE2" w14:textId="77777777" w:rsidR="0000072B" w:rsidRPr="00863505" w:rsidRDefault="0000072B" w:rsidP="0000072B">
      <w:pPr>
        <w:pStyle w:val="40"/>
        <w:ind w:leftChars="300" w:left="630" w:firstLineChars="0" w:firstLine="0"/>
        <w:rPr>
          <w:rFonts w:hAnsi="HG丸ｺﾞｼｯｸM-PRO"/>
        </w:rPr>
      </w:pPr>
    </w:p>
    <w:p w14:paraId="2D66291F" w14:textId="77777777" w:rsidR="0000072B" w:rsidRPr="00863505" w:rsidRDefault="0000072B" w:rsidP="0000072B">
      <w:pPr>
        <w:pStyle w:val="40"/>
        <w:ind w:leftChars="300" w:left="630" w:firstLineChars="0" w:firstLine="0"/>
        <w:rPr>
          <w:rFonts w:hAnsi="HG丸ｺﾞｼｯｸM-PRO"/>
        </w:rPr>
      </w:pPr>
    </w:p>
    <w:p w14:paraId="434450B2" w14:textId="77777777" w:rsidR="0000072B" w:rsidRPr="00863505" w:rsidRDefault="0000072B" w:rsidP="0000072B">
      <w:pPr>
        <w:pStyle w:val="40"/>
        <w:ind w:leftChars="300" w:left="630" w:firstLineChars="0" w:firstLine="0"/>
        <w:rPr>
          <w:rFonts w:hAnsi="HG丸ｺﾞｼｯｸM-PRO"/>
        </w:rPr>
      </w:pPr>
    </w:p>
    <w:p w14:paraId="2ED88C9D" w14:textId="77777777" w:rsidR="0000072B" w:rsidRPr="00863505" w:rsidRDefault="0000072B" w:rsidP="0000072B">
      <w:pPr>
        <w:pStyle w:val="40"/>
        <w:ind w:leftChars="300" w:left="630" w:firstLineChars="0" w:firstLine="0"/>
        <w:rPr>
          <w:rFonts w:hAnsi="HG丸ｺﾞｼｯｸM-PRO"/>
        </w:rPr>
      </w:pPr>
    </w:p>
    <w:p w14:paraId="4497359B" w14:textId="77777777" w:rsidR="0000072B" w:rsidRPr="00863505" w:rsidRDefault="0000072B" w:rsidP="0000072B">
      <w:pPr>
        <w:pStyle w:val="40"/>
        <w:ind w:leftChars="300" w:left="630" w:firstLineChars="0" w:firstLine="0"/>
        <w:rPr>
          <w:rFonts w:hAnsi="HG丸ｺﾞｼｯｸM-PRO"/>
        </w:rPr>
      </w:pPr>
    </w:p>
    <w:p w14:paraId="77F05B97" w14:textId="77777777" w:rsidR="0000072B" w:rsidRPr="00863505" w:rsidRDefault="0000072B" w:rsidP="0000072B">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680768" behindDoc="0" locked="0" layoutInCell="1" allowOverlap="1" wp14:anchorId="37FFCB56" wp14:editId="6B28635B">
                <wp:simplePos x="0" y="0"/>
                <wp:positionH relativeFrom="column">
                  <wp:posOffset>1552575</wp:posOffset>
                </wp:positionH>
                <wp:positionV relativeFrom="paragraph">
                  <wp:posOffset>104775</wp:posOffset>
                </wp:positionV>
                <wp:extent cx="1419225" cy="523875"/>
                <wp:effectExtent l="0" t="0" r="0" b="0"/>
                <wp:wrapNone/>
                <wp:docPr id="401441972" name="テキスト ボックス 33"/>
                <wp:cNvGraphicFramePr/>
                <a:graphic xmlns:a="http://schemas.openxmlformats.org/drawingml/2006/main">
                  <a:graphicData uri="http://schemas.microsoft.com/office/word/2010/wordprocessingShape">
                    <wps:wsp>
                      <wps:cNvSpPr txBox="1"/>
                      <wps:spPr>
                        <a:xfrm>
                          <a:off x="0" y="0"/>
                          <a:ext cx="1419225" cy="523875"/>
                        </a:xfrm>
                        <a:prstGeom prst="rect">
                          <a:avLst/>
                        </a:prstGeom>
                        <a:noFill/>
                        <a:ln w="6350">
                          <a:noFill/>
                        </a:ln>
                      </wps:spPr>
                      <wps:txbx>
                        <w:txbxContent>
                          <w:p w14:paraId="7FF53E20" w14:textId="77777777" w:rsidR="0000072B" w:rsidRPr="00E53D50" w:rsidRDefault="0000072B" w:rsidP="0000072B">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7E5D4BAE" w14:textId="77777777" w:rsidR="0000072B" w:rsidRPr="00E53D50" w:rsidRDefault="0000072B" w:rsidP="0000072B">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FCB56" id="テキスト ボックス 33" o:spid="_x0000_s1061" type="#_x0000_t202" style="position:absolute;left:0;text-align:left;margin-left:122.25pt;margin-top:8.25pt;width:111.75pt;height:4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" filled="f" stroked="f" strokeweight=".5pt">
                <v:textbox>
                  <w:txbxContent>
                    <w:p w14:paraId="7FF53E20" w14:textId="77777777" w:rsidR="0000072B" w:rsidRPr="00E53D50" w:rsidRDefault="0000072B" w:rsidP="0000072B">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7E5D4BAE" w14:textId="77777777" w:rsidR="0000072B" w:rsidRPr="00E53D50" w:rsidRDefault="0000072B" w:rsidP="0000072B">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v:textbox>
              </v:shape>
            </w:pict>
          </mc:Fallback>
        </mc:AlternateContent>
      </w:r>
    </w:p>
    <w:p w14:paraId="5AF6995A" w14:textId="77777777" w:rsidR="0000072B" w:rsidRPr="00863505" w:rsidRDefault="0000072B" w:rsidP="0000072B">
      <w:pPr>
        <w:pStyle w:val="40"/>
        <w:ind w:leftChars="300" w:left="630" w:firstLineChars="0" w:firstLine="0"/>
        <w:rPr>
          <w:rFonts w:hAnsi="HG丸ｺﾞｼｯｸM-PRO"/>
        </w:rPr>
      </w:pPr>
    </w:p>
    <w:p w14:paraId="4166084F" w14:textId="77777777" w:rsidR="0000072B" w:rsidRPr="00863505" w:rsidRDefault="0000072B" w:rsidP="0000072B">
      <w:pPr>
        <w:pStyle w:val="40"/>
        <w:ind w:leftChars="300" w:left="630" w:firstLineChars="0" w:firstLine="0"/>
        <w:rPr>
          <w:rFonts w:hAnsi="HG丸ｺﾞｼｯｸM-PRO"/>
        </w:rPr>
      </w:pPr>
    </w:p>
    <w:p w14:paraId="025986C9" w14:textId="77777777" w:rsidR="0000072B" w:rsidRPr="00863505" w:rsidRDefault="0000072B" w:rsidP="0000072B">
      <w:pPr>
        <w:pStyle w:val="40"/>
        <w:ind w:leftChars="300" w:left="630" w:firstLineChars="0" w:firstLine="0"/>
        <w:rPr>
          <w:rFonts w:hAnsi="HG丸ｺﾞｼｯｸM-PRO"/>
        </w:rPr>
      </w:pPr>
    </w:p>
    <w:p w14:paraId="3F947675" w14:textId="77777777" w:rsidR="0000072B" w:rsidRPr="00863505" w:rsidRDefault="0000072B" w:rsidP="0000072B">
      <w:pPr>
        <w:pStyle w:val="40"/>
        <w:ind w:leftChars="300" w:left="630" w:firstLineChars="0" w:firstLine="0"/>
        <w:rPr>
          <w:rFonts w:hAnsi="HG丸ｺﾞｼｯｸM-PRO"/>
        </w:rPr>
      </w:pPr>
    </w:p>
    <w:p w14:paraId="3D912B24" w14:textId="77777777" w:rsidR="0000072B" w:rsidRPr="00863505" w:rsidRDefault="0000072B" w:rsidP="0000072B">
      <w:pPr>
        <w:pStyle w:val="40"/>
        <w:ind w:leftChars="300" w:left="630" w:firstLineChars="0" w:firstLine="0"/>
        <w:rPr>
          <w:rFonts w:hAnsi="HG丸ｺﾞｼｯｸM-PRO"/>
        </w:rPr>
      </w:pPr>
    </w:p>
    <w:p w14:paraId="0530DD3F" w14:textId="77777777" w:rsidR="0000072B" w:rsidRPr="00863505" w:rsidRDefault="0000072B" w:rsidP="0000072B">
      <w:pPr>
        <w:pStyle w:val="40"/>
        <w:ind w:leftChars="300" w:left="630" w:firstLineChars="0" w:firstLine="0"/>
        <w:jc w:val="center"/>
        <w:rPr>
          <w:rFonts w:hAnsi="HG丸ｺﾞｼｯｸM-PRO"/>
        </w:rPr>
      </w:pPr>
    </w:p>
    <w:p w14:paraId="3EA47335" w14:textId="06C054CF" w:rsidR="0000072B" w:rsidRPr="00863505" w:rsidRDefault="0000072B" w:rsidP="0000072B">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6</w:t>
      </w:r>
      <w:r w:rsidRPr="00863505">
        <w:rPr>
          <w:szCs w:val="21"/>
        </w:rPr>
        <w:fldChar w:fldCharType="end"/>
      </w:r>
      <w:r w:rsidRPr="00863505">
        <w:rPr>
          <w:rFonts w:hint="eastAsia"/>
          <w:szCs w:val="21"/>
        </w:rPr>
        <w:t xml:space="preserve">　点検～診断・評価～対応実施のフロー</w:t>
      </w:r>
    </w:p>
    <w:p w14:paraId="45E4905F" w14:textId="77777777" w:rsidR="0000072B" w:rsidRPr="00863505" w:rsidRDefault="0000072B" w:rsidP="0000072B">
      <w:pPr>
        <w:pStyle w:val="40"/>
        <w:ind w:leftChars="300" w:left="630" w:firstLineChars="0" w:firstLine="0"/>
        <w:rPr>
          <w:rFonts w:hAnsi="HG丸ｺﾞｼｯｸM-PRO"/>
          <w:sz w:val="20"/>
          <w:szCs w:val="20"/>
        </w:rPr>
      </w:pPr>
    </w:p>
    <w:p w14:paraId="6C83575D" w14:textId="77777777" w:rsidR="0000072B" w:rsidRPr="00863505" w:rsidRDefault="0000072B" w:rsidP="0000072B">
      <w:pPr>
        <w:pStyle w:val="40"/>
        <w:ind w:leftChars="300" w:left="630" w:firstLineChars="0" w:firstLine="0"/>
        <w:rPr>
          <w:rFonts w:hAnsi="HG丸ｺﾞｼｯｸM-PRO"/>
        </w:rPr>
      </w:pPr>
    </w:p>
    <w:p w14:paraId="05BB763C" w14:textId="77777777" w:rsidR="0000072B" w:rsidRPr="00863505" w:rsidRDefault="0000072B" w:rsidP="0000072B">
      <w:r w:rsidRPr="00863505">
        <w:br w:type="page"/>
      </w:r>
    </w:p>
    <w:p w14:paraId="03B3A18F" w14:textId="77777777" w:rsidR="0000072B" w:rsidRPr="00863505" w:rsidRDefault="0000072B" w:rsidP="0000072B">
      <w:pPr>
        <w:pStyle w:val="4"/>
        <w:ind w:left="885"/>
        <w:rPr>
          <w:u w:val="none"/>
        </w:rPr>
      </w:pPr>
      <w:r w:rsidRPr="00863505">
        <w:rPr>
          <w:rFonts w:hint="eastAsia"/>
          <w:u w:val="none"/>
        </w:rPr>
        <w:lastRenderedPageBreak/>
        <w:t>点検</w:t>
      </w:r>
    </w:p>
    <w:p w14:paraId="1D49A28C" w14:textId="77777777" w:rsidR="0000072B" w:rsidRPr="00863505" w:rsidRDefault="0000072B" w:rsidP="0000072B">
      <w:pPr>
        <w:pStyle w:val="5"/>
        <w:ind w:left="922"/>
      </w:pPr>
      <w:r w:rsidRPr="00863505">
        <w:rPr>
          <w:rFonts w:hint="eastAsia"/>
        </w:rPr>
        <w:t>点検の種別等</w:t>
      </w:r>
    </w:p>
    <w:p w14:paraId="2CEDA628" w14:textId="77777777" w:rsidR="0000072B" w:rsidRPr="00863505" w:rsidRDefault="0000072B" w:rsidP="0000072B">
      <w:pPr>
        <w:pStyle w:val="6"/>
        <w:ind w:left="1044"/>
      </w:pPr>
      <w:r w:rsidRPr="00863505">
        <w:rPr>
          <w:rFonts w:hint="eastAsia"/>
        </w:rPr>
        <w:t>点検の種別</w:t>
      </w:r>
    </w:p>
    <w:p w14:paraId="340C2972" w14:textId="0D5B59E1" w:rsidR="0000072B" w:rsidRPr="00863505" w:rsidRDefault="0000072B" w:rsidP="0000072B">
      <w:pPr>
        <w:ind w:leftChars="350" w:left="735" w:firstLineChars="50" w:firstLine="105"/>
        <w:rPr>
          <w:rFonts w:hAnsi="HG丸ｺﾞｼｯｸM-PRO"/>
          <w:szCs w:val="21"/>
        </w:rPr>
      </w:pPr>
      <w:r w:rsidRPr="00863505">
        <w:rPr>
          <w:rFonts w:hAnsi="HG丸ｺﾞｼｯｸM-PRO" w:hint="eastAsia"/>
          <w:szCs w:val="21"/>
        </w:rPr>
        <w:t>各施設における点検の種別と概要は</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_Ref185423523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3.2</w:t>
      </w:r>
      <w:r w:rsidR="003E4054" w:rsidRPr="00863505">
        <w:rPr>
          <w:szCs w:val="21"/>
        </w:rPr>
        <w:noBreakHyphen/>
      </w:r>
      <w:r w:rsidR="003E4054">
        <w:rPr>
          <w:noProof/>
          <w:szCs w:val="21"/>
        </w:rPr>
        <w:t>2</w:t>
      </w:r>
      <w:r w:rsidRPr="00863505">
        <w:rPr>
          <w:rFonts w:hAnsi="HG丸ｺﾞｼｯｸM-PRO"/>
          <w:szCs w:val="21"/>
          <w:highlight w:val="cyan"/>
        </w:rPr>
        <w:fldChar w:fldCharType="end"/>
      </w:r>
      <w:r w:rsidRPr="00863505">
        <w:rPr>
          <w:rFonts w:hAnsi="HG丸ｺﾞｼｯｸM-PRO" w:hint="eastAsia"/>
          <w:szCs w:val="21"/>
        </w:rPr>
        <w:t>のとおりである。</w:t>
      </w:r>
    </w:p>
    <w:p w14:paraId="519EB6E1" w14:textId="77777777" w:rsidR="0000072B" w:rsidRPr="00863505" w:rsidRDefault="0000072B" w:rsidP="0000072B">
      <w:pPr>
        <w:ind w:firstLineChars="100" w:firstLine="210"/>
        <w:rPr>
          <w:rFonts w:hAnsi="HG丸ｺﾞｼｯｸM-PRO"/>
          <w:szCs w:val="21"/>
        </w:rPr>
      </w:pPr>
    </w:p>
    <w:p w14:paraId="50DAC5FB" w14:textId="2CA633A8" w:rsidR="0000072B" w:rsidRDefault="0000072B" w:rsidP="0000072B">
      <w:pPr>
        <w:pStyle w:val="ac"/>
        <w:rPr>
          <w:szCs w:val="21"/>
        </w:rPr>
      </w:pPr>
      <w:bookmarkStart w:id="6" w:name="_Ref185423523"/>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2</w:t>
      </w:r>
      <w:r w:rsidRPr="00863505">
        <w:rPr>
          <w:szCs w:val="21"/>
        </w:rPr>
        <w:fldChar w:fldCharType="end"/>
      </w:r>
      <w:bookmarkEnd w:id="6"/>
      <w:r w:rsidRPr="00863505">
        <w:rPr>
          <w:rFonts w:hint="eastAsia"/>
          <w:szCs w:val="21"/>
        </w:rPr>
        <w:t xml:space="preserve">　点検の種別と概要</w:t>
      </w:r>
    </w:p>
    <w:p w14:paraId="73EA0BC4" w14:textId="77777777" w:rsidR="0000072B" w:rsidRPr="00E53D50" w:rsidRDefault="0000072B" w:rsidP="0000072B">
      <w:r w:rsidRPr="00E53D50">
        <w:rPr>
          <w:rFonts w:hint="eastAsia"/>
          <w:noProof/>
        </w:rPr>
        <w:drawing>
          <wp:inline distT="0" distB="0" distL="0" distR="0" wp14:anchorId="07787972" wp14:editId="33D7C6BB">
            <wp:extent cx="5759450" cy="2053590"/>
            <wp:effectExtent l="0" t="0" r="0" b="3810"/>
            <wp:docPr id="986736645" name="図 98673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2053590"/>
                    </a:xfrm>
                    <a:prstGeom prst="rect">
                      <a:avLst/>
                    </a:prstGeom>
                    <a:noFill/>
                    <a:ln>
                      <a:noFill/>
                    </a:ln>
                  </pic:spPr>
                </pic:pic>
              </a:graphicData>
            </a:graphic>
          </wp:inline>
        </w:drawing>
      </w:r>
    </w:p>
    <w:p w14:paraId="74D25962" w14:textId="77777777" w:rsidR="0000072B" w:rsidRPr="00863505" w:rsidRDefault="0000072B" w:rsidP="0000072B">
      <w:pPr>
        <w:rPr>
          <w:rFonts w:hAnsi="HG丸ｺﾞｼｯｸM-PRO"/>
          <w:sz w:val="20"/>
          <w:szCs w:val="21"/>
        </w:rPr>
      </w:pPr>
    </w:p>
    <w:p w14:paraId="44BBF61E" w14:textId="77777777" w:rsidR="0000072B" w:rsidRPr="00863505" w:rsidRDefault="0000072B" w:rsidP="0000072B">
      <w:pPr>
        <w:ind w:leftChars="291" w:left="611"/>
        <w:rPr>
          <w:rFonts w:hAnsi="HG丸ｺﾞｼｯｸM-PRO"/>
          <w:szCs w:val="21"/>
        </w:rPr>
      </w:pPr>
      <w:r w:rsidRPr="00863505">
        <w:rPr>
          <w:rFonts w:hAnsi="HG丸ｺﾞｼｯｸM-PRO" w:hint="eastAsia"/>
          <w:szCs w:val="21"/>
        </w:rPr>
        <w:t>本府では、地下河川・地下調節池に対して下記の点検を実施する。</w:t>
      </w:r>
    </w:p>
    <w:p w14:paraId="79DDBDED" w14:textId="77777777" w:rsidR="0000072B" w:rsidRPr="00863505" w:rsidRDefault="0000072B" w:rsidP="0000072B">
      <w:pPr>
        <w:rPr>
          <w:rFonts w:hAnsi="HG丸ｺﾞｼｯｸM-PRO"/>
          <w:szCs w:val="21"/>
        </w:rPr>
      </w:pPr>
      <w:r w:rsidRPr="00863505">
        <w:rPr>
          <w:rFonts w:hAnsi="HG丸ｺﾞｼｯｸM-PRO" w:hint="eastAsia"/>
          <w:szCs w:val="21"/>
        </w:rPr>
        <w:t xml:space="preserve">　　　・初期（更新）点検</w:t>
      </w:r>
    </w:p>
    <w:p w14:paraId="4ACC35EB" w14:textId="77777777" w:rsidR="0000072B" w:rsidRPr="00863505" w:rsidRDefault="0000072B" w:rsidP="0000072B">
      <w:pPr>
        <w:rPr>
          <w:rFonts w:hAnsi="HG丸ｺﾞｼｯｸM-PRO"/>
          <w:szCs w:val="21"/>
        </w:rPr>
      </w:pPr>
      <w:r w:rsidRPr="00863505">
        <w:rPr>
          <w:rFonts w:hAnsi="HG丸ｺﾞｼｯｸM-PRO" w:hint="eastAsia"/>
          <w:szCs w:val="21"/>
        </w:rPr>
        <w:t xml:space="preserve">　　　・施設点検</w:t>
      </w:r>
    </w:p>
    <w:p w14:paraId="173D45ED" w14:textId="77777777" w:rsidR="0000072B" w:rsidRPr="00863505" w:rsidRDefault="0000072B" w:rsidP="0000072B">
      <w:pPr>
        <w:rPr>
          <w:rFonts w:hAnsi="HG丸ｺﾞｼｯｸM-PRO"/>
          <w:szCs w:val="21"/>
        </w:rPr>
      </w:pPr>
      <w:r w:rsidRPr="00863505">
        <w:rPr>
          <w:rFonts w:hAnsi="HG丸ｺﾞｼｯｸM-PRO" w:hint="eastAsia"/>
          <w:szCs w:val="21"/>
        </w:rPr>
        <w:t xml:space="preserve">　　　・定期点検</w:t>
      </w:r>
    </w:p>
    <w:p w14:paraId="24B04880" w14:textId="77777777" w:rsidR="0000072B" w:rsidRPr="00863505" w:rsidRDefault="0000072B" w:rsidP="0000072B">
      <w:pPr>
        <w:rPr>
          <w:rFonts w:hAnsi="HG丸ｺﾞｼｯｸM-PRO"/>
          <w:szCs w:val="21"/>
        </w:rPr>
      </w:pPr>
      <w:r w:rsidRPr="00863505">
        <w:rPr>
          <w:rFonts w:hAnsi="HG丸ｺﾞｼｯｸM-PRO" w:hint="eastAsia"/>
          <w:szCs w:val="21"/>
        </w:rPr>
        <w:t xml:space="preserve">　　　・出水期前点検</w:t>
      </w:r>
    </w:p>
    <w:p w14:paraId="19DA2135"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・緊急点検</w:t>
      </w:r>
    </w:p>
    <w:p w14:paraId="6038A566" w14:textId="77777777" w:rsidR="0000072B" w:rsidRPr="00863505" w:rsidRDefault="0000072B" w:rsidP="0000072B">
      <w:pPr>
        <w:rPr>
          <w:rFonts w:hAnsi="HG丸ｺﾞｼｯｸM-PRO"/>
          <w:szCs w:val="21"/>
        </w:rPr>
      </w:pPr>
      <w:r w:rsidRPr="00863505">
        <w:rPr>
          <w:rFonts w:hAnsi="HG丸ｺﾞｼｯｸM-PRO" w:hint="eastAsia"/>
          <w:szCs w:val="21"/>
        </w:rPr>
        <w:t xml:space="preserve">　　　・臨時点検</w:t>
      </w:r>
    </w:p>
    <w:p w14:paraId="782E2E44" w14:textId="77777777" w:rsidR="0000072B" w:rsidRPr="00863505" w:rsidRDefault="0000072B" w:rsidP="0000072B">
      <w:pPr>
        <w:rPr>
          <w:rFonts w:hAnsi="HG丸ｺﾞｼｯｸM-PRO"/>
          <w:szCs w:val="21"/>
        </w:rPr>
      </w:pPr>
    </w:p>
    <w:p w14:paraId="1EB1DC58" w14:textId="77777777" w:rsidR="0000072B" w:rsidRPr="00863505" w:rsidRDefault="0000072B" w:rsidP="0000072B">
      <w:pPr>
        <w:rPr>
          <w:rFonts w:hAnsi="HG丸ｺﾞｼｯｸM-PRO"/>
          <w:szCs w:val="21"/>
        </w:rPr>
      </w:pPr>
      <w:r w:rsidRPr="00863505">
        <w:rPr>
          <w:rFonts w:hAnsi="HG丸ｺﾞｼｯｸM-PRO" w:hint="eastAsia"/>
          <w:szCs w:val="21"/>
        </w:rPr>
        <w:t xml:space="preserve">　　　①初期（更新）点検</w:t>
      </w:r>
    </w:p>
    <w:p w14:paraId="285ED657"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【目的】維持管理開始時点での構造物の初期状態を把握することを目的とする。</w:t>
      </w:r>
    </w:p>
    <w:p w14:paraId="59518E30"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【点検者】コンサルタント</w:t>
      </w:r>
    </w:p>
    <w:p w14:paraId="28C8A553"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【方法】目視点検等</w:t>
      </w:r>
    </w:p>
    <w:p w14:paraId="347B2B7B"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【頻度】維持管理開始時、初回更新は概ね5年後</w:t>
      </w:r>
    </w:p>
    <w:p w14:paraId="743FEEB6"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【実施範囲】全施設</w:t>
      </w:r>
    </w:p>
    <w:p w14:paraId="53B5C4EF" w14:textId="77777777" w:rsidR="0000072B" w:rsidRPr="00863505" w:rsidRDefault="0000072B" w:rsidP="0000072B">
      <w:pPr>
        <w:rPr>
          <w:rFonts w:hAnsi="HG丸ｺﾞｼｯｸM-PRO"/>
          <w:szCs w:val="21"/>
        </w:rPr>
      </w:pPr>
    </w:p>
    <w:p w14:paraId="7F50F8BC" w14:textId="77777777" w:rsidR="0000072B" w:rsidRPr="00863505" w:rsidRDefault="0000072B" w:rsidP="0000072B">
      <w:pPr>
        <w:rPr>
          <w:rFonts w:hAnsi="HG丸ｺﾞｼｯｸM-PRO"/>
          <w:szCs w:val="21"/>
        </w:rPr>
      </w:pPr>
      <w:r w:rsidRPr="00863505">
        <w:rPr>
          <w:rFonts w:hAnsi="HG丸ｺﾞｼｯｸM-PRO" w:hint="eastAsia"/>
          <w:szCs w:val="21"/>
        </w:rPr>
        <w:t xml:space="preserve">　　　②施設点検</w:t>
      </w:r>
    </w:p>
    <w:p w14:paraId="6063446C"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【目的】地上施設の状態の変化を把握することを目的とする。</w:t>
      </w:r>
    </w:p>
    <w:p w14:paraId="5B44D473"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【点検者】府職員、市（受委託業者）</w:t>
      </w:r>
    </w:p>
    <w:p w14:paraId="7A972B39"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w:t>
      </w:r>
    </w:p>
    <w:p w14:paraId="146215AF"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【頻度】4回/年（5月、8月、11月、2月）</w:t>
      </w:r>
    </w:p>
    <w:p w14:paraId="11E68450" w14:textId="77777777" w:rsidR="0000072B" w:rsidRDefault="0000072B" w:rsidP="0000072B">
      <w:pPr>
        <w:rPr>
          <w:rFonts w:hAnsi="HG丸ｺﾞｼｯｸM-PRO"/>
          <w:szCs w:val="21"/>
        </w:rPr>
      </w:pPr>
      <w:r w:rsidRPr="00863505">
        <w:rPr>
          <w:rFonts w:hAnsi="HG丸ｺﾞｼｯｸM-PRO" w:hint="eastAsia"/>
          <w:szCs w:val="21"/>
        </w:rPr>
        <w:t xml:space="preserve">　　　【実施範囲】目視可能範囲（主に地上部の管理棟等の施設）</w:t>
      </w:r>
    </w:p>
    <w:p w14:paraId="536EAB35" w14:textId="77777777" w:rsidR="0000072B" w:rsidRPr="00863505" w:rsidRDefault="0000072B" w:rsidP="0000072B">
      <w:pPr>
        <w:rPr>
          <w:rFonts w:hAnsi="HG丸ｺﾞｼｯｸM-PRO"/>
          <w:szCs w:val="21"/>
        </w:rPr>
      </w:pPr>
    </w:p>
    <w:p w14:paraId="57AAE84B" w14:textId="77777777" w:rsidR="0000072B" w:rsidRPr="00863505" w:rsidRDefault="0000072B" w:rsidP="0000072B">
      <w:pPr>
        <w:rPr>
          <w:rFonts w:hAnsi="HG丸ｺﾞｼｯｸM-PRO"/>
          <w:szCs w:val="21"/>
        </w:rPr>
      </w:pPr>
      <w:r w:rsidRPr="00863505">
        <w:rPr>
          <w:rFonts w:hAnsi="HG丸ｺﾞｼｯｸM-PRO" w:hint="eastAsia"/>
          <w:szCs w:val="21"/>
        </w:rPr>
        <w:t xml:space="preserve">　　　③定期点検</w:t>
      </w:r>
    </w:p>
    <w:p w14:paraId="529E6F7E"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lastRenderedPageBreak/>
        <w:t xml:space="preserve">　　　【目的】初期点検時にコンサルタントが作成した施設ごとのチェックシート</w:t>
      </w:r>
      <w:r w:rsidRPr="00863505">
        <w:rPr>
          <w:rFonts w:hAnsi="HG丸ｺﾞｼｯｸM-PRO"/>
          <w:szCs w:val="21"/>
        </w:rPr>
        <w:t>に基づいて点検を行い、選定された損傷箇所において、変状に変化がないかを確認し記録する</w:t>
      </w:r>
      <w:r w:rsidRPr="00863505">
        <w:rPr>
          <w:rFonts w:hAnsi="HG丸ｺﾞｼｯｸM-PRO" w:hint="eastAsia"/>
          <w:szCs w:val="21"/>
        </w:rPr>
        <w:t>ことを目的とする。</w:t>
      </w:r>
    </w:p>
    <w:p w14:paraId="23282458"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w:t>
      </w:r>
    </w:p>
    <w:p w14:paraId="56070934"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w:t>
      </w:r>
    </w:p>
    <w:p w14:paraId="66F8E36F"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【頻度】1回/年</w:t>
      </w:r>
    </w:p>
    <w:p w14:paraId="753A0777"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【実施範囲】目視可能範囲</w:t>
      </w:r>
    </w:p>
    <w:p w14:paraId="4E3D60E2" w14:textId="77777777" w:rsidR="0000072B" w:rsidRPr="00863505" w:rsidRDefault="0000072B" w:rsidP="0000072B">
      <w:pPr>
        <w:rPr>
          <w:rFonts w:hAnsi="HG丸ｺﾞｼｯｸM-PRO"/>
          <w:szCs w:val="21"/>
        </w:rPr>
      </w:pPr>
    </w:p>
    <w:p w14:paraId="23BA934C" w14:textId="77777777" w:rsidR="0000072B" w:rsidRPr="00863505" w:rsidRDefault="0000072B" w:rsidP="0000072B">
      <w:pPr>
        <w:rPr>
          <w:rFonts w:hAnsi="HG丸ｺﾞｼｯｸM-PRO"/>
          <w:szCs w:val="21"/>
        </w:rPr>
      </w:pPr>
      <w:r w:rsidRPr="00863505">
        <w:rPr>
          <w:rFonts w:hAnsi="HG丸ｺﾞｼｯｸM-PRO" w:hint="eastAsia"/>
          <w:szCs w:val="21"/>
        </w:rPr>
        <w:t xml:space="preserve">　　　④出水期前点検</w:t>
      </w:r>
    </w:p>
    <w:p w14:paraId="47B1923E" w14:textId="77777777" w:rsidR="0000072B" w:rsidRPr="00863505" w:rsidRDefault="0000072B" w:rsidP="0000072B">
      <w:pPr>
        <w:ind w:left="1413" w:hangingChars="673" w:hanging="1413"/>
        <w:rPr>
          <w:rFonts w:hAnsi="HG丸ｺﾞｼｯｸM-PRO"/>
          <w:szCs w:val="21"/>
        </w:rPr>
      </w:pPr>
      <w:r w:rsidRPr="00863505">
        <w:rPr>
          <w:rFonts w:hAnsi="HG丸ｺﾞｼｯｸM-PRO" w:hint="eastAsia"/>
          <w:szCs w:val="21"/>
        </w:rPr>
        <w:t xml:space="preserve">　　　【目的】漏水による施設への影響、鋼製階段の損傷がないかを把握することを目的とする。</w:t>
      </w:r>
    </w:p>
    <w:p w14:paraId="024420E1"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w:t>
      </w:r>
    </w:p>
    <w:p w14:paraId="0AAE0EBD"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w:t>
      </w:r>
    </w:p>
    <w:p w14:paraId="52782893"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【頻度】1回/年（5月）</w:t>
      </w:r>
    </w:p>
    <w:p w14:paraId="66B97DE9"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【実施範囲】目視可能範囲（主に漏水による設備機器への影響、鋼製階段等）</w:t>
      </w:r>
    </w:p>
    <w:p w14:paraId="7520417D" w14:textId="77777777" w:rsidR="0000072B" w:rsidRPr="00863505" w:rsidRDefault="0000072B" w:rsidP="0000072B">
      <w:pPr>
        <w:rPr>
          <w:rFonts w:hAnsi="HG丸ｺﾞｼｯｸM-PRO"/>
          <w:szCs w:val="21"/>
        </w:rPr>
      </w:pPr>
    </w:p>
    <w:p w14:paraId="717D3D30" w14:textId="77777777" w:rsidR="0000072B" w:rsidRPr="00863505" w:rsidRDefault="0000072B" w:rsidP="0000072B">
      <w:pPr>
        <w:rPr>
          <w:rFonts w:hAnsi="HG丸ｺﾞｼｯｸM-PRO"/>
          <w:szCs w:val="21"/>
        </w:rPr>
      </w:pPr>
      <w:r w:rsidRPr="00863505">
        <w:rPr>
          <w:rFonts w:hAnsi="HG丸ｺﾞｼｯｸM-PRO" w:hint="eastAsia"/>
          <w:szCs w:val="21"/>
        </w:rPr>
        <w:t xml:space="preserve">　　　⑤緊急点検</w:t>
      </w:r>
    </w:p>
    <w:p w14:paraId="6CA1401D"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【目的】地震等が発生した場合、施設に異常が無いかを臨時・緊急点検チェックリストを活用し確認することを目的とする。</w:t>
      </w:r>
    </w:p>
    <w:p w14:paraId="0125851C"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w:t>
      </w:r>
    </w:p>
    <w:p w14:paraId="17703E4B"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w:t>
      </w:r>
    </w:p>
    <w:p w14:paraId="481282C9"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【頻度】緊急時</w:t>
      </w:r>
    </w:p>
    <w:p w14:paraId="09303F90"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【実施範囲】点検目的により異なる</w:t>
      </w:r>
    </w:p>
    <w:p w14:paraId="1B032DB7" w14:textId="77777777" w:rsidR="0000072B" w:rsidRPr="00863505" w:rsidRDefault="0000072B" w:rsidP="0000072B">
      <w:pPr>
        <w:rPr>
          <w:rFonts w:hAnsi="HG丸ｺﾞｼｯｸM-PRO"/>
          <w:szCs w:val="21"/>
        </w:rPr>
      </w:pPr>
    </w:p>
    <w:p w14:paraId="63FD7402" w14:textId="77777777" w:rsidR="0000072B" w:rsidRPr="00863505" w:rsidRDefault="0000072B" w:rsidP="0000072B">
      <w:pPr>
        <w:rPr>
          <w:rFonts w:hAnsi="HG丸ｺﾞｼｯｸM-PRO"/>
          <w:szCs w:val="21"/>
        </w:rPr>
      </w:pPr>
      <w:r w:rsidRPr="00863505">
        <w:rPr>
          <w:rFonts w:hAnsi="HG丸ｺﾞｼｯｸM-PRO" w:hint="eastAsia"/>
          <w:szCs w:val="21"/>
        </w:rPr>
        <w:t xml:space="preserve">　　　⑥臨時点検</w:t>
      </w:r>
    </w:p>
    <w:p w14:paraId="0D586937"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【目的】各種点検で損傷構造物が発見された場合、必要に応じて同様の異常が起きていないかを</w:t>
      </w:r>
      <w:r w:rsidRPr="00863505">
        <w:rPr>
          <w:rFonts w:hAnsi="HG丸ｺﾞｼｯｸM-PRO"/>
          <w:szCs w:val="21"/>
        </w:rPr>
        <w:t>確認する</w:t>
      </w:r>
      <w:r w:rsidRPr="00863505">
        <w:rPr>
          <w:rFonts w:hAnsi="HG丸ｺﾞｼｯｸM-PRO" w:hint="eastAsia"/>
          <w:szCs w:val="21"/>
        </w:rPr>
        <w:t>ことを目的とする。</w:t>
      </w:r>
    </w:p>
    <w:p w14:paraId="13C91975"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w:t>
      </w:r>
    </w:p>
    <w:p w14:paraId="24E25301"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w:t>
      </w:r>
    </w:p>
    <w:p w14:paraId="19971B5E"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【頻度】緊急時</w:t>
      </w:r>
    </w:p>
    <w:p w14:paraId="55019BFF"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【実施範囲】点検目的により異なる</w:t>
      </w:r>
    </w:p>
    <w:p w14:paraId="39CA5DFA" w14:textId="77777777" w:rsidR="0000072B" w:rsidRPr="00863505" w:rsidRDefault="0000072B" w:rsidP="0000072B">
      <w:pPr>
        <w:widowControl/>
        <w:rPr>
          <w:rFonts w:hAnsi="HG丸ｺﾞｼｯｸM-PRO"/>
          <w:szCs w:val="21"/>
        </w:rPr>
      </w:pPr>
    </w:p>
    <w:p w14:paraId="23841F95" w14:textId="77777777" w:rsidR="0000072B" w:rsidRPr="00863505" w:rsidRDefault="0000072B" w:rsidP="0000072B">
      <w:pPr>
        <w:rPr>
          <w:rFonts w:hAnsi="HG丸ｺﾞｼｯｸM-PRO"/>
          <w:szCs w:val="21"/>
        </w:rPr>
      </w:pPr>
      <w:r w:rsidRPr="00863505">
        <w:rPr>
          <w:rFonts w:hAnsi="HG丸ｺﾞｼｯｸM-PRO" w:hint="eastAsia"/>
          <w:szCs w:val="21"/>
        </w:rPr>
        <w:t>《参考》河川法改正による河川管理者の責務の明確化</w:t>
      </w:r>
    </w:p>
    <w:p w14:paraId="1EBC4FDA" w14:textId="77777777" w:rsidR="0000072B" w:rsidRPr="00863505" w:rsidRDefault="0000072B" w:rsidP="0000072B">
      <w:pPr>
        <w:ind w:leftChars="100" w:left="420"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395024EE" w14:textId="77777777" w:rsidR="0000072B" w:rsidRPr="00863505" w:rsidRDefault="0000072B" w:rsidP="0000072B">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688960" behindDoc="0" locked="0" layoutInCell="1" allowOverlap="1" wp14:anchorId="77EFD63D" wp14:editId="46FAC7FD">
                <wp:simplePos x="0" y="0"/>
                <wp:positionH relativeFrom="column">
                  <wp:posOffset>-82550</wp:posOffset>
                </wp:positionH>
                <wp:positionV relativeFrom="paragraph">
                  <wp:posOffset>13277</wp:posOffset>
                </wp:positionV>
                <wp:extent cx="5943600" cy="872837"/>
                <wp:effectExtent l="0" t="0" r="19050" b="22860"/>
                <wp:wrapNone/>
                <wp:docPr id="2110999248" name="正方形/長方形 576"/>
                <wp:cNvGraphicFramePr/>
                <a:graphic xmlns:a="http://schemas.openxmlformats.org/drawingml/2006/main">
                  <a:graphicData uri="http://schemas.microsoft.com/office/word/2010/wordprocessingShape">
                    <wps:wsp>
                      <wps:cNvSpPr/>
                      <wps:spPr>
                        <a:xfrm>
                          <a:off x="0" y="0"/>
                          <a:ext cx="5943600" cy="872837"/>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17E8C" id="正方形/長方形 576" o:spid="_x0000_s1026" style="position:absolute;left:0;text-align:left;margin-left:-6.5pt;margin-top:1.05pt;width:468pt;height:6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" filled="f" strokecolor="red" strokeweight="1pt">
                <v:stroke dashstyle="1 1"/>
              </v:rect>
            </w:pict>
          </mc:Fallback>
        </mc:AlternateContent>
      </w:r>
      <w:r w:rsidRPr="00863505">
        <w:rPr>
          <w:rFonts w:hAnsi="HG丸ｺﾞｼｯｸM-PRO" w:hint="eastAsia"/>
          <w:szCs w:val="21"/>
        </w:rPr>
        <w:t xml:space="preserve">　　【河川法】</w:t>
      </w:r>
    </w:p>
    <w:p w14:paraId="52A583EB" w14:textId="77777777" w:rsidR="0000072B" w:rsidRPr="00863505" w:rsidRDefault="0000072B" w:rsidP="0000072B">
      <w:pPr>
        <w:ind w:leftChars="300" w:left="1890" w:hangingChars="600" w:hanging="1260"/>
        <w:rPr>
          <w:rFonts w:hAnsi="HG丸ｺﾞｼｯｸM-PRO"/>
          <w:szCs w:val="21"/>
        </w:rPr>
      </w:pPr>
      <w:r w:rsidRPr="00863505">
        <w:rPr>
          <w:rFonts w:hAnsi="HG丸ｺﾞｼｯｸM-PRO" w:hint="eastAsia"/>
          <w:szCs w:val="21"/>
        </w:rPr>
        <w:t>第15条の2　河川管理者又は許可工作物の管理者は、河川管理施設又は許可工作物を良好な状態に保つように維持し、修繕し、もつて公共の安全が保持されるように努めなければならない。</w:t>
      </w:r>
    </w:p>
    <w:p w14:paraId="32C2B6D2" w14:textId="77777777" w:rsidR="0000072B" w:rsidRPr="00863505" w:rsidRDefault="0000072B" w:rsidP="0000072B">
      <w:pPr>
        <w:ind w:leftChars="300" w:left="1890" w:hangingChars="600" w:hanging="1260"/>
        <w:rPr>
          <w:rFonts w:hAnsi="HG丸ｺﾞｼｯｸM-PRO"/>
          <w:szCs w:val="21"/>
        </w:rPr>
      </w:pPr>
    </w:p>
    <w:p w14:paraId="72EC7811" w14:textId="77777777" w:rsidR="0000072B" w:rsidRPr="00863505" w:rsidRDefault="0000072B" w:rsidP="0000072B">
      <w:pPr>
        <w:rPr>
          <w:rFonts w:hAnsi="HG丸ｺﾞｼｯｸM-PRO"/>
          <w:szCs w:val="21"/>
        </w:rPr>
      </w:pPr>
      <w:r w:rsidRPr="00863505">
        <w:rPr>
          <w:rFonts w:hAnsi="HG丸ｺﾞｼｯｸM-PRO"/>
          <w:noProof/>
          <w:szCs w:val="21"/>
        </w:rPr>
        <w:lastRenderedPageBreak/>
        <mc:AlternateContent>
          <mc:Choice Requires="wps">
            <w:drawing>
              <wp:anchor distT="0" distB="0" distL="114300" distR="114300" simplePos="0" relativeHeight="251689984" behindDoc="0" locked="0" layoutInCell="1" allowOverlap="1" wp14:anchorId="1DD7090F" wp14:editId="5D833740">
                <wp:simplePos x="0" y="0"/>
                <wp:positionH relativeFrom="column">
                  <wp:posOffset>-83012</wp:posOffset>
                </wp:positionH>
                <wp:positionV relativeFrom="paragraph">
                  <wp:posOffset>-62231</wp:posOffset>
                </wp:positionV>
                <wp:extent cx="5943600" cy="2618509"/>
                <wp:effectExtent l="0" t="0" r="19050" b="10795"/>
                <wp:wrapNone/>
                <wp:docPr id="1389183718" name="正方形/長方形 576"/>
                <wp:cNvGraphicFramePr/>
                <a:graphic xmlns:a="http://schemas.openxmlformats.org/drawingml/2006/main">
                  <a:graphicData uri="http://schemas.microsoft.com/office/word/2010/wordprocessingShape">
                    <wps:wsp>
                      <wps:cNvSpPr/>
                      <wps:spPr>
                        <a:xfrm>
                          <a:off x="0" y="0"/>
                          <a:ext cx="5943600" cy="2618509"/>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0D523" id="正方形/長方形 576" o:spid="_x0000_s1026" style="position:absolute;left:0;text-align:left;margin-left:-6.55pt;margin-top:-4.9pt;width:468pt;height:20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" filled="f" strokecolor="red" strokeweight="1pt">
                <v:stroke dashstyle="1 1"/>
              </v:rect>
            </w:pict>
          </mc:Fallback>
        </mc:AlternateContent>
      </w:r>
      <w:r w:rsidRPr="00863505">
        <w:rPr>
          <w:rFonts w:hAnsi="HG丸ｺﾞｼｯｸM-PRO" w:hint="eastAsia"/>
          <w:szCs w:val="21"/>
        </w:rPr>
        <w:t xml:space="preserve">　　【河川法施行令】</w:t>
      </w:r>
    </w:p>
    <w:p w14:paraId="74C725F3" w14:textId="77777777" w:rsidR="0000072B" w:rsidRPr="00863505" w:rsidRDefault="0000072B" w:rsidP="0000072B">
      <w:pPr>
        <w:ind w:firstLineChars="200" w:firstLine="420"/>
        <w:rPr>
          <w:rFonts w:hAnsi="HG丸ｺﾞｼｯｸM-PRO"/>
          <w:szCs w:val="21"/>
        </w:rPr>
      </w:pPr>
      <w:r w:rsidRPr="00863505">
        <w:rPr>
          <w:rFonts w:hAnsi="HG丸ｺﾞｼｯｸM-PRO" w:hint="eastAsia"/>
          <w:szCs w:val="21"/>
        </w:rPr>
        <w:t>第9条の3</w:t>
      </w:r>
    </w:p>
    <w:p w14:paraId="1707CC32"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213169D1" w14:textId="77777777" w:rsidR="0000072B" w:rsidRPr="00863505" w:rsidRDefault="0000072B" w:rsidP="0000072B">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7FB52D9F" w14:textId="77777777" w:rsidR="0000072B" w:rsidRPr="00863505" w:rsidRDefault="0000072B" w:rsidP="0000072B">
      <w:pPr>
        <w:rPr>
          <w:rFonts w:hAnsi="HG丸ｺﾞｼｯｸM-PRO"/>
          <w:szCs w:val="21"/>
        </w:rPr>
      </w:pPr>
      <w:r w:rsidRPr="00863505">
        <w:rPr>
          <w:rFonts w:hAnsi="HG丸ｺﾞｼｯｸM-PRO" w:hint="eastAsia"/>
          <w:szCs w:val="21"/>
        </w:rPr>
        <w:t xml:space="preserve">　　【河川法施行規則】</w:t>
      </w:r>
    </w:p>
    <w:p w14:paraId="64A41D87" w14:textId="77777777" w:rsidR="0000072B" w:rsidRPr="00863505" w:rsidRDefault="0000072B" w:rsidP="0000072B">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070DAC1F"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3290E034"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三　前号に掲げる堤防が存する区間に設置された可動堰</w:t>
      </w:r>
    </w:p>
    <w:p w14:paraId="7AF5F48B" w14:textId="77777777" w:rsidR="0000072B" w:rsidRPr="00863505" w:rsidRDefault="0000072B" w:rsidP="0000072B">
      <w:pPr>
        <w:ind w:leftChars="300" w:left="840" w:hangingChars="100" w:hanging="21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48B3678A" w14:textId="77777777" w:rsidR="0000072B" w:rsidRPr="00863505" w:rsidRDefault="0000072B" w:rsidP="0000072B">
      <w:pPr>
        <w:widowControl/>
        <w:ind w:left="210" w:hangingChars="100" w:hanging="210"/>
        <w:rPr>
          <w:rFonts w:hAnsi="HG丸ｺﾞｼｯｸM-PRO"/>
          <w:szCs w:val="21"/>
          <w:highlight w:val="yellow"/>
        </w:rPr>
      </w:pPr>
    </w:p>
    <w:p w14:paraId="2597FA77" w14:textId="77777777" w:rsidR="0000072B" w:rsidRPr="00863505" w:rsidRDefault="0000072B" w:rsidP="0000072B">
      <w:pPr>
        <w:widowControl/>
        <w:ind w:left="210" w:hangingChars="100" w:hanging="210"/>
        <w:rPr>
          <w:rFonts w:hAnsi="HG丸ｺﾞｼｯｸM-PRO"/>
          <w:szCs w:val="21"/>
        </w:rPr>
      </w:pPr>
      <w:r w:rsidRPr="00863505">
        <w:rPr>
          <w:rFonts w:hAnsi="HG丸ｺﾞｼｯｸM-PRO" w:hint="eastAsia"/>
          <w:szCs w:val="21"/>
        </w:rPr>
        <w:t>※地下構造物は施設の重要性を考慮し、河川法に規定されている点検頻度と同様に、年に１回以上の点検を実施する。</w:t>
      </w:r>
    </w:p>
    <w:p w14:paraId="52707F32" w14:textId="77777777" w:rsidR="0000072B" w:rsidRPr="00863505" w:rsidRDefault="0000072B" w:rsidP="0000072B">
      <w:pPr>
        <w:widowControl/>
        <w:rPr>
          <w:rFonts w:hAnsi="HG丸ｺﾞｼｯｸM-PRO"/>
          <w:szCs w:val="21"/>
        </w:rPr>
      </w:pPr>
    </w:p>
    <w:p w14:paraId="40CC8472" w14:textId="77777777" w:rsidR="0000072B" w:rsidRPr="00863505" w:rsidRDefault="0000072B" w:rsidP="0000072B">
      <w:pPr>
        <w:pStyle w:val="6"/>
        <w:ind w:left="1044"/>
      </w:pPr>
      <w:r w:rsidRPr="00863505">
        <w:rPr>
          <w:rFonts w:hint="eastAsia"/>
        </w:rPr>
        <w:t>点検の分類と実施主体</w:t>
      </w:r>
    </w:p>
    <w:p w14:paraId="0101D6BF" w14:textId="53C44159" w:rsidR="0000072B" w:rsidRPr="00863505" w:rsidRDefault="0000072B" w:rsidP="0000072B">
      <w:pPr>
        <w:pStyle w:val="60"/>
        <w:ind w:left="735" w:firstLine="210"/>
      </w:pPr>
      <w:r w:rsidRPr="00863505">
        <w:rPr>
          <w:rFonts w:hAnsi="HG丸ｺﾞｼｯｸM-PRO" w:hint="eastAsia"/>
          <w:szCs w:val="21"/>
        </w:rPr>
        <w:t>施設の特性や状態、重要度等を考慮した上で、「</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_Ref185417745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図 </w:t>
      </w:r>
      <w:r w:rsidR="003E4054">
        <w:rPr>
          <w:noProof/>
          <w:szCs w:val="21"/>
        </w:rPr>
        <w:t>3.2</w:t>
      </w:r>
      <w:r w:rsidR="003E4054" w:rsidRPr="00863505">
        <w:rPr>
          <w:szCs w:val="21"/>
        </w:rPr>
        <w:noBreakHyphen/>
      </w:r>
      <w:r w:rsidR="003E4054">
        <w:rPr>
          <w:noProof/>
          <w:szCs w:val="21"/>
        </w:rPr>
        <w:t>7</w:t>
      </w:r>
      <w:r w:rsidR="003E4054" w:rsidRPr="00863505">
        <w:rPr>
          <w:rFonts w:hint="eastAsia"/>
          <w:szCs w:val="21"/>
        </w:rPr>
        <w:t xml:space="preserve">　点検の分類</w:t>
      </w:r>
      <w:r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」により、全ての管理施設を対象に、必要となる点検種別を選定し、点検を実施するものとし、地下河川・地下調節池で実施する点検の実施主体は、</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_Ref185423565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3.2</w:t>
      </w:r>
      <w:r w:rsidR="003E4054" w:rsidRPr="00863505">
        <w:rPr>
          <w:szCs w:val="21"/>
        </w:rPr>
        <w:noBreakHyphen/>
      </w:r>
      <w:r w:rsidR="003E4054">
        <w:rPr>
          <w:noProof/>
          <w:szCs w:val="21"/>
        </w:rPr>
        <w:t>3</w:t>
      </w:r>
      <w:r w:rsidRPr="00863505">
        <w:rPr>
          <w:rFonts w:hAnsi="HG丸ｺﾞｼｯｸM-PRO"/>
          <w:szCs w:val="21"/>
          <w:highlight w:val="cyan"/>
        </w:rPr>
        <w:fldChar w:fldCharType="end"/>
      </w:r>
      <w:r w:rsidRPr="00863505">
        <w:rPr>
          <w:rFonts w:hAnsi="HG丸ｺﾞｼｯｸM-PRO" w:hint="eastAsia"/>
          <w:szCs w:val="21"/>
        </w:rPr>
        <w:t>のとおりである。</w:t>
      </w:r>
    </w:p>
    <w:p w14:paraId="3E97FBE2" w14:textId="77777777" w:rsidR="0000072B" w:rsidRDefault="0000072B" w:rsidP="0000072B">
      <w:pPr>
        <w:ind w:firstLineChars="200" w:firstLine="420"/>
        <w:jc w:val="center"/>
        <w:rPr>
          <w:rFonts w:hAnsi="HG丸ｺﾞｼｯｸM-PRO"/>
          <w:szCs w:val="21"/>
        </w:rPr>
      </w:pPr>
    </w:p>
    <w:p w14:paraId="67A6E42B" w14:textId="77777777" w:rsidR="0000072B" w:rsidRPr="00863505" w:rsidRDefault="0000072B" w:rsidP="0000072B">
      <w:pPr>
        <w:ind w:firstLineChars="200" w:firstLine="420"/>
        <w:jc w:val="center"/>
        <w:rPr>
          <w:rFonts w:hAnsi="HG丸ｺﾞｼｯｸM-PRO"/>
          <w:szCs w:val="21"/>
        </w:rPr>
      </w:pPr>
      <w:r>
        <w:rPr>
          <w:rFonts w:hAnsi="HG丸ｺﾞｼｯｸM-PRO"/>
          <w:noProof/>
          <w:szCs w:val="21"/>
        </w:rPr>
        <w:drawing>
          <wp:inline distT="0" distB="0" distL="0" distR="0" wp14:anchorId="0DEB71F0" wp14:editId="1C7EB5F1">
            <wp:extent cx="4334510" cy="3103245"/>
            <wp:effectExtent l="0" t="0" r="8890" b="1905"/>
            <wp:docPr id="646013074" name="図 64601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34510" cy="3103245"/>
                    </a:xfrm>
                    <a:prstGeom prst="rect">
                      <a:avLst/>
                    </a:prstGeom>
                    <a:noFill/>
                    <a:ln>
                      <a:noFill/>
                    </a:ln>
                  </pic:spPr>
                </pic:pic>
              </a:graphicData>
            </a:graphic>
          </wp:inline>
        </w:drawing>
      </w:r>
    </w:p>
    <w:p w14:paraId="088C2D7A" w14:textId="04931AED" w:rsidR="0000072B" w:rsidRPr="00863505" w:rsidRDefault="0000072B" w:rsidP="0000072B">
      <w:pPr>
        <w:pStyle w:val="ac"/>
        <w:rPr>
          <w:szCs w:val="21"/>
        </w:rPr>
      </w:pPr>
      <w:bookmarkStart w:id="7" w:name="_Ref185417745"/>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7</w:t>
      </w:r>
      <w:r w:rsidRPr="00863505">
        <w:rPr>
          <w:szCs w:val="21"/>
        </w:rPr>
        <w:fldChar w:fldCharType="end"/>
      </w:r>
      <w:r w:rsidRPr="00863505">
        <w:rPr>
          <w:rFonts w:hint="eastAsia"/>
          <w:szCs w:val="21"/>
        </w:rPr>
        <w:t xml:space="preserve">　点検の分類</w:t>
      </w:r>
      <w:bookmarkEnd w:id="7"/>
    </w:p>
    <w:p w14:paraId="04B94B5C" w14:textId="77777777" w:rsidR="0000072B" w:rsidRPr="00863505" w:rsidRDefault="0000072B" w:rsidP="0000072B">
      <w:pPr>
        <w:ind w:firstLineChars="200" w:firstLine="420"/>
        <w:jc w:val="center"/>
        <w:rPr>
          <w:rFonts w:hAnsi="HG丸ｺﾞｼｯｸM-PRO"/>
          <w:szCs w:val="21"/>
        </w:rPr>
      </w:pPr>
      <w:r w:rsidRPr="00863505">
        <w:rPr>
          <w:rFonts w:hAnsi="HG丸ｺﾞｼｯｸM-PRO"/>
          <w:szCs w:val="21"/>
        </w:rPr>
        <w:br w:type="page"/>
      </w:r>
    </w:p>
    <w:p w14:paraId="538CB813" w14:textId="2CB3F255" w:rsidR="0000072B" w:rsidRDefault="0000072B" w:rsidP="0000072B">
      <w:pPr>
        <w:pStyle w:val="ac"/>
        <w:rPr>
          <w:szCs w:val="21"/>
        </w:rPr>
      </w:pPr>
      <w:bookmarkStart w:id="8" w:name="_Ref185423565"/>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3</w:t>
      </w:r>
      <w:r w:rsidRPr="00863505">
        <w:rPr>
          <w:szCs w:val="21"/>
        </w:rPr>
        <w:fldChar w:fldCharType="end"/>
      </w:r>
      <w:bookmarkEnd w:id="8"/>
      <w:r w:rsidRPr="00863505">
        <w:rPr>
          <w:rFonts w:hint="eastAsia"/>
          <w:szCs w:val="21"/>
        </w:rPr>
        <w:t xml:space="preserve">　点検種別と実施主体</w:t>
      </w:r>
    </w:p>
    <w:p w14:paraId="587E9ED2" w14:textId="77777777" w:rsidR="0000072B" w:rsidRPr="00E53D50" w:rsidRDefault="0000072B" w:rsidP="0000072B">
      <w:r w:rsidRPr="00E53D50">
        <w:rPr>
          <w:rFonts w:hint="eastAsia"/>
          <w:noProof/>
        </w:rPr>
        <w:drawing>
          <wp:inline distT="0" distB="0" distL="0" distR="0" wp14:anchorId="4416A967" wp14:editId="346DBFDE">
            <wp:extent cx="5759450" cy="1125855"/>
            <wp:effectExtent l="0" t="0" r="0" b="0"/>
            <wp:docPr id="986736646" name="図 98673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1125855"/>
                    </a:xfrm>
                    <a:prstGeom prst="rect">
                      <a:avLst/>
                    </a:prstGeom>
                    <a:noFill/>
                    <a:ln>
                      <a:noFill/>
                    </a:ln>
                  </pic:spPr>
                </pic:pic>
              </a:graphicData>
            </a:graphic>
          </wp:inline>
        </w:drawing>
      </w:r>
    </w:p>
    <w:p w14:paraId="0C9FCA0A" w14:textId="77777777" w:rsidR="0000072B" w:rsidRPr="00863505" w:rsidRDefault="0000072B" w:rsidP="0000072B">
      <w:pPr>
        <w:pStyle w:val="afff4"/>
        <w:rPr>
          <w:rFonts w:ascii="HG丸ｺﾞｼｯｸM-PRO" w:eastAsia="HG丸ｺﾞｼｯｸM-PRO" w:hAnsi="HG丸ｺﾞｼｯｸM-PRO"/>
          <w:szCs w:val="21"/>
        </w:rPr>
      </w:pPr>
    </w:p>
    <w:p w14:paraId="69169CC0" w14:textId="77777777" w:rsidR="0000072B" w:rsidRPr="00863505" w:rsidRDefault="0000072B" w:rsidP="0000072B">
      <w:pPr>
        <w:pStyle w:val="5"/>
        <w:ind w:left="922"/>
      </w:pPr>
      <w:r w:rsidRPr="00863505">
        <w:rPr>
          <w:rFonts w:hint="eastAsia"/>
        </w:rPr>
        <w:t>点検の実施</w:t>
      </w:r>
    </w:p>
    <w:p w14:paraId="238857A8"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0977CB5" w14:textId="77777777" w:rsidR="0000072B" w:rsidRPr="00863505" w:rsidRDefault="0000072B" w:rsidP="0000072B">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0E97F9D5" w14:textId="77777777" w:rsidR="0000072B" w:rsidRPr="00863505" w:rsidRDefault="0000072B" w:rsidP="0000072B">
      <w:pPr>
        <w:widowControl/>
        <w:jc w:val="left"/>
        <w:rPr>
          <w:rFonts w:hAnsi="HG丸ｺﾞｼｯｸM-PRO"/>
          <w:bCs/>
          <w:sz w:val="20"/>
        </w:rPr>
      </w:pPr>
    </w:p>
    <w:p w14:paraId="77581E31" w14:textId="2939812B" w:rsidR="0000072B"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4</w:t>
      </w:r>
      <w:r w:rsidRPr="00863505">
        <w:rPr>
          <w:szCs w:val="21"/>
        </w:rPr>
        <w:fldChar w:fldCharType="end"/>
      </w:r>
      <w:r w:rsidRPr="00863505">
        <w:rPr>
          <w:rFonts w:hint="eastAsia"/>
          <w:szCs w:val="21"/>
        </w:rPr>
        <w:t xml:space="preserve">　点検の実施主体と頻度</w:t>
      </w:r>
    </w:p>
    <w:p w14:paraId="0A8B3863" w14:textId="77777777" w:rsidR="0000072B" w:rsidRPr="00E53D50" w:rsidRDefault="0000072B" w:rsidP="0000072B">
      <w:r w:rsidRPr="00E53D50">
        <w:rPr>
          <w:rFonts w:hint="eastAsia"/>
          <w:noProof/>
        </w:rPr>
        <w:drawing>
          <wp:inline distT="0" distB="0" distL="0" distR="0" wp14:anchorId="71666D41" wp14:editId="017A4D01">
            <wp:extent cx="5759450" cy="2452370"/>
            <wp:effectExtent l="0" t="0" r="0" b="5080"/>
            <wp:docPr id="986736648" name="図 98673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452370"/>
                    </a:xfrm>
                    <a:prstGeom prst="rect">
                      <a:avLst/>
                    </a:prstGeom>
                    <a:noFill/>
                    <a:ln>
                      <a:noFill/>
                    </a:ln>
                  </pic:spPr>
                </pic:pic>
              </a:graphicData>
            </a:graphic>
          </wp:inline>
        </w:drawing>
      </w:r>
    </w:p>
    <w:p w14:paraId="19FEE7BD" w14:textId="77777777" w:rsidR="0000072B" w:rsidRPr="00863505" w:rsidRDefault="0000072B" w:rsidP="0000072B">
      <w:pPr>
        <w:ind w:leftChars="116" w:left="244"/>
        <w:rPr>
          <w:rFonts w:hAnsi="HG丸ｺﾞｼｯｸM-PRO"/>
          <w:szCs w:val="21"/>
        </w:rPr>
      </w:pPr>
      <w:r w:rsidRPr="00863505">
        <w:rPr>
          <w:rFonts w:hAnsi="HG丸ｺﾞｼｯｸM-PRO"/>
          <w:szCs w:val="21"/>
        </w:rPr>
        <w:br w:type="page"/>
      </w:r>
    </w:p>
    <w:p w14:paraId="630CF2DC" w14:textId="77777777" w:rsidR="0000072B" w:rsidRPr="00863505" w:rsidRDefault="0000072B" w:rsidP="0000072B">
      <w:pPr>
        <w:pStyle w:val="5"/>
        <w:ind w:left="922"/>
      </w:pPr>
      <w:r w:rsidRPr="00863505">
        <w:rPr>
          <w:rFonts w:hint="eastAsia"/>
        </w:rPr>
        <w:lastRenderedPageBreak/>
        <w:t>点検における留意事項</w:t>
      </w:r>
    </w:p>
    <w:p w14:paraId="02CDBA6B" w14:textId="77777777" w:rsidR="0000072B" w:rsidRPr="00863505" w:rsidRDefault="0000072B" w:rsidP="0000072B">
      <w:pPr>
        <w:ind w:leftChars="270" w:left="567"/>
        <w:rPr>
          <w:rFonts w:hAnsi="HG丸ｺﾞｼｯｸM-PRO"/>
          <w:szCs w:val="21"/>
        </w:rPr>
      </w:pPr>
      <w:r w:rsidRPr="00863505">
        <w:rPr>
          <w:rFonts w:hAnsi="HG丸ｺﾞｼｯｸM-PRO" w:hint="eastAsia"/>
          <w:szCs w:val="21"/>
        </w:rPr>
        <w:t>①点検一般</w:t>
      </w:r>
    </w:p>
    <w:p w14:paraId="29753BD7"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11857DF4"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・点検者が発見しやすいように、現地にマーキングするなどの工夫を行う。</w:t>
      </w:r>
    </w:p>
    <w:p w14:paraId="493DB1C3"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・近接目視が容易でない箇所については、ドローンや走行型画像計測等を活用し補完する。</w:t>
      </w:r>
    </w:p>
    <w:p w14:paraId="5ED9618D"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○社会的影響が大きい空洞化箇所の調査</w:t>
      </w:r>
    </w:p>
    <w:p w14:paraId="548044A6"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・著しい漏水等があり空洞化が疑われる場合は、施設内を緊急点検し必要に応じて調査方法等を検討し調査を行う。</w:t>
      </w:r>
    </w:p>
    <w:p w14:paraId="57D679C2"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○維持管理に資する点検およびデータ蓄積</w:t>
      </w:r>
    </w:p>
    <w:p w14:paraId="5A09DF11"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・様々な点検や調査の結果、整備・補修履歴など基礎的な情報を確実に損傷図等に記載し、より効率的な予防保全の取組、最適な補修・補強のタイミングの見極め等に活用する。</w:t>
      </w:r>
    </w:p>
    <w:p w14:paraId="47BF75FA" w14:textId="77777777" w:rsidR="0000072B" w:rsidRPr="00863505" w:rsidRDefault="0000072B" w:rsidP="0000072B">
      <w:pPr>
        <w:rPr>
          <w:rFonts w:hAnsi="HG丸ｺﾞｼｯｸM-PRO"/>
          <w:szCs w:val="21"/>
        </w:rPr>
      </w:pPr>
    </w:p>
    <w:p w14:paraId="171DD9C1" w14:textId="77777777" w:rsidR="0000072B" w:rsidRPr="00863505" w:rsidRDefault="0000072B" w:rsidP="0000072B">
      <w:pPr>
        <w:ind w:leftChars="270" w:left="567"/>
        <w:rPr>
          <w:rFonts w:hAnsi="HG丸ｺﾞｼｯｸM-PRO"/>
          <w:szCs w:val="21"/>
        </w:rPr>
      </w:pPr>
      <w:r w:rsidRPr="00863505">
        <w:rPr>
          <w:rFonts w:hAnsi="HG丸ｺﾞｼｯｸM-PRO" w:hint="eastAsia"/>
          <w:szCs w:val="21"/>
        </w:rPr>
        <w:t>②緊急事象への対応</w:t>
      </w:r>
    </w:p>
    <w:p w14:paraId="6F378419" w14:textId="77777777" w:rsidR="0000072B" w:rsidRPr="00863505" w:rsidRDefault="0000072B" w:rsidP="0000072B">
      <w:pPr>
        <w:ind w:leftChars="408" w:left="1067"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3FD39BC2" w14:textId="77777777" w:rsidR="0000072B" w:rsidRPr="00863505" w:rsidRDefault="0000072B" w:rsidP="0000072B">
      <w:pPr>
        <w:ind w:leftChars="408" w:left="1067"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340B31E0" w14:textId="77777777" w:rsidR="0000072B" w:rsidRPr="00863505" w:rsidRDefault="0000072B" w:rsidP="0000072B">
      <w:pPr>
        <w:rPr>
          <w:rFonts w:hAnsi="HG丸ｺﾞｼｯｸM-PRO"/>
          <w:szCs w:val="21"/>
        </w:rPr>
      </w:pPr>
    </w:p>
    <w:p w14:paraId="2C853465"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szCs w:val="21"/>
        </w:rPr>
        <w:br w:type="page"/>
      </w:r>
    </w:p>
    <w:p w14:paraId="0D37CE40" w14:textId="77777777" w:rsidR="0000072B" w:rsidRPr="00863505" w:rsidRDefault="0000072B" w:rsidP="0000072B">
      <w:pPr>
        <w:pStyle w:val="4"/>
        <w:ind w:left="885"/>
        <w:rPr>
          <w:u w:val="none"/>
        </w:rPr>
      </w:pPr>
      <w:r w:rsidRPr="00863505">
        <w:rPr>
          <w:rFonts w:hint="eastAsia"/>
          <w:u w:val="none"/>
        </w:rPr>
        <w:lastRenderedPageBreak/>
        <w:t>診断・評価</w:t>
      </w:r>
    </w:p>
    <w:p w14:paraId="30F032A3" w14:textId="77777777" w:rsidR="0000072B" w:rsidRPr="00863505" w:rsidRDefault="0000072B" w:rsidP="0000072B">
      <w:pPr>
        <w:pStyle w:val="5"/>
        <w:ind w:left="922"/>
      </w:pPr>
      <w:r w:rsidRPr="00863505">
        <w:rPr>
          <w:rFonts w:hint="eastAsia"/>
        </w:rPr>
        <w:t>診断・評価の現状</w:t>
      </w:r>
    </w:p>
    <w:p w14:paraId="09D35256" w14:textId="77777777" w:rsidR="0000072B" w:rsidRPr="00863505" w:rsidRDefault="0000072B" w:rsidP="0000072B">
      <w:pPr>
        <w:pStyle w:val="50"/>
        <w:ind w:left="735" w:firstLine="210"/>
      </w:pPr>
      <w:r w:rsidRPr="00863505">
        <w:rPr>
          <w:rFonts w:hAnsi="HG丸ｺﾞｼｯｸM-PRO" w:hint="eastAsia"/>
          <w:szCs w:val="21"/>
        </w:rPr>
        <w:t>「河川構造物（地下構造物）の維持管理マニュアル（案）平成</w:t>
      </w:r>
      <w:r w:rsidRPr="00863505">
        <w:rPr>
          <w:rFonts w:hAnsi="HG丸ｺﾞｼｯｸM-PRO"/>
          <w:szCs w:val="21"/>
        </w:rPr>
        <w:t>30年6月</w:t>
      </w:r>
      <w:r w:rsidRPr="00863505">
        <w:rPr>
          <w:rFonts w:hAnsi="HG丸ｺﾞｼｯｸM-PRO" w:hint="eastAsia"/>
          <w:szCs w:val="21"/>
        </w:rPr>
        <w:t>（令和</w:t>
      </w:r>
      <w:r w:rsidRPr="00863505">
        <w:rPr>
          <w:rFonts w:hAnsi="HG丸ｺﾞｼｯｸM-PRO"/>
          <w:szCs w:val="21"/>
        </w:rPr>
        <w:t>4年10月修正）</w:t>
      </w:r>
      <w:r w:rsidRPr="00863505">
        <w:rPr>
          <w:rFonts w:hAnsi="HG丸ｺﾞｼｯｸM-PRO" w:hint="eastAsia"/>
          <w:szCs w:val="21"/>
        </w:rPr>
        <w:t>河川室 寝屋川水系改修工営所」により診断・評価している。</w:t>
      </w:r>
    </w:p>
    <w:p w14:paraId="0B0A6CC9" w14:textId="77777777" w:rsidR="0000072B" w:rsidRPr="00863505" w:rsidRDefault="0000072B" w:rsidP="0000072B">
      <w:pPr>
        <w:ind w:left="210" w:hangingChars="100" w:hanging="210"/>
        <w:rPr>
          <w:rFonts w:hAnsi="HG丸ｺﾞｼｯｸM-PRO"/>
          <w:szCs w:val="21"/>
        </w:rPr>
      </w:pPr>
    </w:p>
    <w:p w14:paraId="29FC0FB2" w14:textId="7EC449FE"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5</w:t>
      </w:r>
      <w:r w:rsidRPr="00863505">
        <w:rPr>
          <w:szCs w:val="21"/>
        </w:rPr>
        <w:fldChar w:fldCharType="end"/>
      </w:r>
      <w:r w:rsidRPr="00863505">
        <w:rPr>
          <w:rFonts w:hint="eastAsia"/>
          <w:szCs w:val="21"/>
        </w:rPr>
        <w:t xml:space="preserve">　損傷度の判定フロー</w:t>
      </w:r>
    </w:p>
    <w:p w14:paraId="45F2EDBD" w14:textId="77777777" w:rsidR="0000072B" w:rsidRPr="00863505" w:rsidRDefault="0000072B" w:rsidP="0000072B">
      <w:pPr>
        <w:ind w:left="210" w:hangingChars="100" w:hanging="210"/>
        <w:jc w:val="center"/>
        <w:rPr>
          <w:rFonts w:hAnsi="HG丸ｺﾞｼｯｸM-PRO"/>
          <w:szCs w:val="21"/>
        </w:rPr>
      </w:pPr>
      <w:r w:rsidRPr="00863505">
        <w:rPr>
          <w:rFonts w:hAnsi="HG丸ｺﾞｼｯｸM-PRO"/>
          <w:noProof/>
          <w:szCs w:val="21"/>
        </w:rPr>
        <w:drawing>
          <wp:inline distT="0" distB="0" distL="0" distR="0" wp14:anchorId="4BE8D28A" wp14:editId="3DE1D44C">
            <wp:extent cx="5853935" cy="3883660"/>
            <wp:effectExtent l="0" t="0" r="0" b="0"/>
            <wp:docPr id="580805996" name="図 13">
              <a:extLst xmlns:a="http://schemas.openxmlformats.org/drawingml/2006/main">
                <a:ext uri="{FF2B5EF4-FFF2-40B4-BE49-F238E27FC236}">
                  <a16:creationId xmlns:a16="http://schemas.microsoft.com/office/drawing/2014/main" id="{CD474D9C-88C9-4D87-A986-E3A845110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CD474D9C-88C9-4D87-A986-E3A845110D43}"/>
                        </a:ext>
                      </a:extLst>
                    </pic:cNvPr>
                    <pic:cNvPicPr>
                      <a:picLocks noChangeAspect="1"/>
                    </pic:cNvPicPr>
                  </pic:nvPicPr>
                  <pic:blipFill rotWithShape="1">
                    <a:blip r:embed="rId28"/>
                    <a:srcRect l="7442" t="3635" r="4001"/>
                    <a:stretch/>
                  </pic:blipFill>
                  <pic:spPr>
                    <a:xfrm>
                      <a:off x="0" y="0"/>
                      <a:ext cx="5863309" cy="3889879"/>
                    </a:xfrm>
                    <a:prstGeom prst="rect">
                      <a:avLst/>
                    </a:prstGeom>
                  </pic:spPr>
                </pic:pic>
              </a:graphicData>
            </a:graphic>
          </wp:inline>
        </w:drawing>
      </w:r>
    </w:p>
    <w:p w14:paraId="13974FD8" w14:textId="77777777" w:rsidR="0000072B" w:rsidRPr="00863505" w:rsidRDefault="0000072B" w:rsidP="0000072B">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「河川構造物（地下構造物）の維持管理マニュアル（案）平成</w:t>
      </w:r>
      <w:r w:rsidRPr="00863505">
        <w:rPr>
          <w:rFonts w:hAnsi="HG丸ｺﾞｼｯｸM-PRO"/>
          <w:sz w:val="16"/>
          <w:szCs w:val="16"/>
        </w:rPr>
        <w:t>30年6月</w:t>
      </w:r>
      <w:r w:rsidRPr="00863505">
        <w:rPr>
          <w:rFonts w:hAnsi="HG丸ｺﾞｼｯｸM-PRO" w:hint="eastAsia"/>
          <w:sz w:val="16"/>
          <w:szCs w:val="16"/>
        </w:rPr>
        <w:t>（令和</w:t>
      </w:r>
      <w:r w:rsidRPr="00863505">
        <w:rPr>
          <w:rFonts w:hAnsi="HG丸ｺﾞｼｯｸM-PRO"/>
          <w:sz w:val="16"/>
          <w:szCs w:val="16"/>
        </w:rPr>
        <w:t>4年10月修正）</w:t>
      </w:r>
    </w:p>
    <w:p w14:paraId="2EDEBF54" w14:textId="77777777" w:rsidR="0000072B" w:rsidRPr="00863505" w:rsidRDefault="0000072B" w:rsidP="0000072B">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河川室 寝屋川水系改修工営所」より抜粋</w:t>
      </w:r>
    </w:p>
    <w:p w14:paraId="325EB349" w14:textId="77777777" w:rsidR="0000072B" w:rsidRPr="00863505" w:rsidRDefault="0000072B" w:rsidP="0000072B">
      <w:pPr>
        <w:jc w:val="center"/>
        <w:rPr>
          <w:rFonts w:hAnsi="HG丸ｺﾞｼｯｸM-PRO"/>
          <w:szCs w:val="21"/>
        </w:rPr>
      </w:pPr>
      <w:r w:rsidRPr="00863505">
        <w:rPr>
          <w:rFonts w:hAnsi="HG丸ｺﾞｼｯｸM-PRO"/>
          <w:szCs w:val="21"/>
        </w:rPr>
        <w:br w:type="page"/>
      </w:r>
    </w:p>
    <w:p w14:paraId="7610D314" w14:textId="5218F522" w:rsidR="0000072B" w:rsidRPr="00863505" w:rsidRDefault="0000072B" w:rsidP="0000072B">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6</w:t>
      </w:r>
      <w:r w:rsidRPr="00863505">
        <w:rPr>
          <w:szCs w:val="21"/>
        </w:rPr>
        <w:fldChar w:fldCharType="end"/>
      </w:r>
      <w:r w:rsidRPr="00863505">
        <w:rPr>
          <w:rFonts w:hint="eastAsia"/>
          <w:szCs w:val="21"/>
        </w:rPr>
        <w:t xml:space="preserve">　損傷度判定基準</w:t>
      </w:r>
    </w:p>
    <w:p w14:paraId="7E7EA51E" w14:textId="77777777" w:rsidR="0000072B" w:rsidRPr="00863505" w:rsidRDefault="0000072B" w:rsidP="0000072B">
      <w:pPr>
        <w:rPr>
          <w:rFonts w:hAnsi="HG丸ｺﾞｼｯｸM-PRO"/>
          <w:sz w:val="22"/>
          <w:szCs w:val="21"/>
        </w:rPr>
      </w:pPr>
      <w:r w:rsidRPr="00863505">
        <w:rPr>
          <w:rFonts w:hAnsi="HG丸ｺﾞｼｯｸM-PRO"/>
          <w:noProof/>
          <w:sz w:val="22"/>
          <w:szCs w:val="21"/>
        </w:rPr>
        <w:drawing>
          <wp:inline distT="0" distB="0" distL="0" distR="0" wp14:anchorId="1B9A3696" wp14:editId="062CDD35">
            <wp:extent cx="5966589" cy="4076700"/>
            <wp:effectExtent l="0" t="0" r="0" b="0"/>
            <wp:docPr id="15" name="図 14" descr="テーブル&#10;&#10;自動的に生成された説明">
              <a:extLst xmlns:a="http://schemas.openxmlformats.org/drawingml/2006/main">
                <a:ext uri="{FF2B5EF4-FFF2-40B4-BE49-F238E27FC236}">
                  <a16:creationId xmlns:a16="http://schemas.microsoft.com/office/drawing/2014/main" id="{FC49B80D-1D5D-47BB-A562-5C6669859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descr="テーブル&#10;&#10;自動的に生成された説明">
                      <a:extLst>
                        <a:ext uri="{FF2B5EF4-FFF2-40B4-BE49-F238E27FC236}">
                          <a16:creationId xmlns:a16="http://schemas.microsoft.com/office/drawing/2014/main" id="{FC49B80D-1D5D-47BB-A562-5C66698590C3}"/>
                        </a:ext>
                      </a:extLst>
                    </pic:cNvPr>
                    <pic:cNvPicPr>
                      <a:picLocks noChangeAspect="1"/>
                    </pic:cNvPicPr>
                  </pic:nvPicPr>
                  <pic:blipFill>
                    <a:blip r:embed="rId29"/>
                    <a:stretch>
                      <a:fillRect/>
                    </a:stretch>
                  </pic:blipFill>
                  <pic:spPr>
                    <a:xfrm>
                      <a:off x="0" y="0"/>
                      <a:ext cx="5969500" cy="4078689"/>
                    </a:xfrm>
                    <a:prstGeom prst="rect">
                      <a:avLst/>
                    </a:prstGeom>
                  </pic:spPr>
                </pic:pic>
              </a:graphicData>
            </a:graphic>
          </wp:inline>
        </w:drawing>
      </w:r>
    </w:p>
    <w:p w14:paraId="5B915DAB" w14:textId="77777777" w:rsidR="0000072B" w:rsidRPr="00863505" w:rsidRDefault="0000072B" w:rsidP="0000072B">
      <w:pPr>
        <w:jc w:val="right"/>
        <w:rPr>
          <w:rFonts w:hAnsi="HG丸ｺﾞｼｯｸM-PRO"/>
          <w:szCs w:val="18"/>
        </w:rPr>
      </w:pPr>
      <w:r w:rsidRPr="00863505">
        <w:rPr>
          <w:rFonts w:hAnsi="HG丸ｺﾞｼｯｸM-PRO" w:hint="eastAsia"/>
          <w:szCs w:val="18"/>
        </w:rPr>
        <w:t>「寝屋川北部地下河川外　地下構造物点検調査委託（Ｒ４・Ｒ５）」より抜粋</w:t>
      </w:r>
    </w:p>
    <w:p w14:paraId="72C34701" w14:textId="77777777" w:rsidR="0000072B" w:rsidRPr="00863505" w:rsidRDefault="0000072B" w:rsidP="0000072B">
      <w:pPr>
        <w:ind w:firstLineChars="100" w:firstLine="210"/>
        <w:rPr>
          <w:rFonts w:hAnsi="HG丸ｺﾞｼｯｸM-PRO"/>
          <w:szCs w:val="21"/>
        </w:rPr>
      </w:pPr>
    </w:p>
    <w:p w14:paraId="4887E20E" w14:textId="77777777" w:rsidR="0000072B" w:rsidRPr="00863505" w:rsidRDefault="0000072B" w:rsidP="0000072B">
      <w:pPr>
        <w:pStyle w:val="5"/>
        <w:ind w:left="922"/>
      </w:pPr>
      <w:r w:rsidRPr="00863505">
        <w:rPr>
          <w:rFonts w:hint="eastAsia"/>
        </w:rPr>
        <w:t>評価体制の確保</w:t>
      </w:r>
    </w:p>
    <w:p w14:paraId="1FF8141F"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0B28A55C"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補修工事を実施するかどうかの判断は、主として損傷度判定によって左右されるが、この判断（判定会議（設計審査会等で実施））には、経験と知識を有する各事務所の幹部クラスが参画していることから、今後も現在の体制での評価を継続していくこととする。</w:t>
      </w:r>
    </w:p>
    <w:p w14:paraId="315C6176" w14:textId="51798E93" w:rsidR="0000072B" w:rsidRPr="00863505" w:rsidRDefault="0000072B" w:rsidP="0000072B">
      <w:pPr>
        <w:pStyle w:val="50"/>
        <w:ind w:left="735" w:firstLine="210"/>
      </w:pPr>
      <w:r w:rsidRPr="00863505">
        <w:rPr>
          <w:rFonts w:hAnsi="HG丸ｺﾞｼｯｸM-PRO" w:hint="eastAsia"/>
          <w:szCs w:val="21"/>
        </w:rPr>
        <w:t>河川管理施設における、現在の点検から工事実施までの体制等については、</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_Ref185423673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rPr>
        <w:t xml:space="preserve">表 </w:t>
      </w:r>
      <w:r w:rsidR="003E4054">
        <w:rPr>
          <w:noProof/>
        </w:rPr>
        <w:t>3.2</w:t>
      </w:r>
      <w:r w:rsidR="003E4054" w:rsidRPr="00863505">
        <w:noBreakHyphen/>
      </w:r>
      <w:r w:rsidR="003E4054">
        <w:rPr>
          <w:noProof/>
        </w:rPr>
        <w:t>7</w:t>
      </w:r>
      <w:r w:rsidRPr="00863505">
        <w:rPr>
          <w:rFonts w:hAnsi="HG丸ｺﾞｼｯｸM-PRO"/>
          <w:szCs w:val="21"/>
          <w:highlight w:val="cyan"/>
        </w:rPr>
        <w:fldChar w:fldCharType="end"/>
      </w:r>
      <w:r w:rsidRPr="00863505">
        <w:rPr>
          <w:rFonts w:hAnsi="HG丸ｺﾞｼｯｸM-PRO" w:hint="eastAsia"/>
          <w:szCs w:val="21"/>
        </w:rPr>
        <w:t>のとおりである。</w:t>
      </w:r>
    </w:p>
    <w:p w14:paraId="4013B7B2" w14:textId="77777777" w:rsidR="0000072B" w:rsidRPr="00863505" w:rsidRDefault="0000072B" w:rsidP="0000072B">
      <w:pPr>
        <w:ind w:leftChars="233" w:left="489" w:firstLineChars="100" w:firstLine="210"/>
        <w:rPr>
          <w:rFonts w:hAnsi="HG丸ｺﾞｼｯｸM-PRO"/>
          <w:szCs w:val="21"/>
        </w:rPr>
      </w:pPr>
      <w:r w:rsidRPr="00863505">
        <w:rPr>
          <w:rFonts w:hAnsi="HG丸ｺﾞｼｯｸM-PRO"/>
          <w:szCs w:val="21"/>
        </w:rPr>
        <w:br w:type="page"/>
      </w:r>
    </w:p>
    <w:p w14:paraId="4F7AFA9C" w14:textId="1130720B" w:rsidR="0000072B" w:rsidRDefault="0000072B" w:rsidP="0000072B">
      <w:pPr>
        <w:pStyle w:val="ac"/>
        <w:rPr>
          <w:sz w:val="20"/>
          <w:szCs w:val="21"/>
        </w:rPr>
      </w:pPr>
      <w:bookmarkStart w:id="9" w:name="_Ref185423673"/>
      <w:r w:rsidRPr="00863505">
        <w:rPr>
          <w:rFonts w:hint="eastAsia"/>
        </w:rPr>
        <w:lastRenderedPageBreak/>
        <w:t xml:space="preserve">表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sidR="003E4054">
        <w:rPr>
          <w:noProof/>
        </w:rPr>
        <w:t>3.2</w:t>
      </w:r>
      <w:r w:rsidRPr="00863505">
        <w:fldChar w:fldCharType="end"/>
      </w:r>
      <w:r w:rsidRPr="00863505">
        <w:noBreakHyphen/>
      </w:r>
      <w:r w:rsidRPr="00863505">
        <w:fldChar w:fldCharType="begin"/>
      </w:r>
      <w:r w:rsidRPr="00863505">
        <w:instrText xml:space="preserve"> </w:instrText>
      </w:r>
      <w:r w:rsidRPr="00863505">
        <w:rPr>
          <w:rFonts w:hint="eastAsia"/>
        </w:rPr>
        <w:instrText>SEQ 表 \* ARABIC \s 2</w:instrText>
      </w:r>
      <w:r w:rsidRPr="00863505">
        <w:instrText xml:space="preserve"> </w:instrText>
      </w:r>
      <w:r w:rsidRPr="00863505">
        <w:fldChar w:fldCharType="separate"/>
      </w:r>
      <w:r w:rsidR="003E4054">
        <w:rPr>
          <w:noProof/>
        </w:rPr>
        <w:t>7</w:t>
      </w:r>
      <w:r w:rsidRPr="00863505">
        <w:fldChar w:fldCharType="end"/>
      </w:r>
      <w:bookmarkEnd w:id="9"/>
      <w:r w:rsidRPr="00863505">
        <w:rPr>
          <w:rFonts w:hint="eastAsia"/>
          <w:sz w:val="20"/>
          <w:szCs w:val="21"/>
        </w:rPr>
        <w:t xml:space="preserve">　損傷度の判定までの体制</w:t>
      </w:r>
    </w:p>
    <w:p w14:paraId="3BED0F6F" w14:textId="77777777" w:rsidR="0000072B" w:rsidRPr="00E8677C" w:rsidRDefault="0000072B" w:rsidP="0000072B">
      <w:r>
        <w:rPr>
          <w:rFonts w:hint="eastAsia"/>
        </w:rPr>
        <w:t xml:space="preserve">　</w:t>
      </w:r>
      <w:r w:rsidRPr="00E8677C">
        <w:rPr>
          <w:rFonts w:hint="eastAsia"/>
          <w:noProof/>
        </w:rPr>
        <w:drawing>
          <wp:inline distT="0" distB="0" distL="0" distR="0" wp14:anchorId="022EDD06" wp14:editId="5AE1ED72">
            <wp:extent cx="5554733" cy="3767052"/>
            <wp:effectExtent l="0" t="0" r="8255" b="0"/>
            <wp:docPr id="986736641" name="図 98673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0054" cy="3770661"/>
                    </a:xfrm>
                    <a:prstGeom prst="rect">
                      <a:avLst/>
                    </a:prstGeom>
                    <a:noFill/>
                    <a:ln>
                      <a:noFill/>
                    </a:ln>
                  </pic:spPr>
                </pic:pic>
              </a:graphicData>
            </a:graphic>
          </wp:inline>
        </w:drawing>
      </w:r>
    </w:p>
    <w:p w14:paraId="1075EA39" w14:textId="77777777" w:rsidR="0000072B" w:rsidRPr="00863505" w:rsidRDefault="0000072B" w:rsidP="0000072B">
      <w:pPr>
        <w:jc w:val="center"/>
        <w:rPr>
          <w:rFonts w:hAnsi="HG丸ｺﾞｼｯｸM-PRO"/>
          <w:szCs w:val="21"/>
        </w:rPr>
      </w:pPr>
    </w:p>
    <w:p w14:paraId="16A73878" w14:textId="77777777" w:rsidR="0000072B" w:rsidRPr="00863505" w:rsidRDefault="0000072B" w:rsidP="0000072B">
      <w:pPr>
        <w:jc w:val="center"/>
        <w:rPr>
          <w:rFonts w:hAnsi="HG丸ｺﾞｼｯｸM-PRO"/>
          <w:szCs w:val="21"/>
        </w:rPr>
      </w:pPr>
    </w:p>
    <w:p w14:paraId="282E0A12" w14:textId="77777777" w:rsidR="0000072B" w:rsidRPr="00863505" w:rsidRDefault="0000072B" w:rsidP="0000072B">
      <w:pPr>
        <w:rPr>
          <w:rFonts w:hAnsi="HG丸ｺﾞｼｯｸM-PRO"/>
          <w:szCs w:val="21"/>
        </w:rPr>
      </w:pPr>
    </w:p>
    <w:p w14:paraId="09450A0B" w14:textId="77777777" w:rsidR="0000072B" w:rsidRPr="00863505" w:rsidRDefault="0000072B" w:rsidP="0000072B">
      <w:pPr>
        <w:rPr>
          <w:rFonts w:hAnsi="HG丸ｺﾞｼｯｸM-PRO"/>
          <w:sz w:val="20"/>
        </w:rPr>
      </w:pPr>
    </w:p>
    <w:p w14:paraId="389EEFA2" w14:textId="77777777" w:rsidR="0000072B" w:rsidRPr="00863505" w:rsidRDefault="0000072B" w:rsidP="0000072B">
      <w:pPr>
        <w:rPr>
          <w:rFonts w:hAnsi="HG丸ｺﾞｼｯｸM-PRO"/>
          <w:szCs w:val="21"/>
        </w:rPr>
      </w:pPr>
    </w:p>
    <w:p w14:paraId="445BF710" w14:textId="77777777" w:rsidR="0000072B" w:rsidRPr="00863505" w:rsidRDefault="0000072B" w:rsidP="0000072B">
      <w:pPr>
        <w:rPr>
          <w:rFonts w:hAnsi="HG丸ｺﾞｼｯｸM-PRO"/>
          <w:szCs w:val="21"/>
        </w:rPr>
      </w:pPr>
    </w:p>
    <w:p w14:paraId="1721F928" w14:textId="77777777" w:rsidR="0000072B" w:rsidRPr="00863505" w:rsidRDefault="0000072B" w:rsidP="0000072B">
      <w:pPr>
        <w:rPr>
          <w:rFonts w:hAnsi="HG丸ｺﾞｼｯｸM-PRO"/>
          <w:szCs w:val="21"/>
        </w:rPr>
      </w:pPr>
    </w:p>
    <w:p w14:paraId="0D602CEE" w14:textId="77777777" w:rsidR="0000072B" w:rsidRPr="00863505" w:rsidRDefault="0000072B" w:rsidP="0000072B">
      <w:pPr>
        <w:rPr>
          <w:rFonts w:hAnsi="HG丸ｺﾞｼｯｸM-PRO"/>
          <w:szCs w:val="21"/>
        </w:rPr>
      </w:pPr>
    </w:p>
    <w:p w14:paraId="3DA85F2F" w14:textId="77777777" w:rsidR="0000072B" w:rsidRPr="00863505" w:rsidRDefault="0000072B" w:rsidP="0000072B">
      <w:r w:rsidRPr="00863505">
        <w:br w:type="page"/>
      </w:r>
    </w:p>
    <w:p w14:paraId="7F5854CE" w14:textId="77777777" w:rsidR="0000072B" w:rsidRPr="00863505" w:rsidRDefault="0000072B" w:rsidP="0000072B">
      <w:pPr>
        <w:pStyle w:val="3"/>
        <w:ind w:left="1018"/>
      </w:pPr>
      <w:bookmarkStart w:id="10" w:name="_Toc187228363"/>
      <w:r w:rsidRPr="00863505">
        <w:lastRenderedPageBreak/>
        <w:t>維持管理手法、維持管理水準</w:t>
      </w:r>
      <w:bookmarkEnd w:id="10"/>
    </w:p>
    <w:p w14:paraId="7ABA4EA8" w14:textId="77777777" w:rsidR="0000072B" w:rsidRPr="00863505" w:rsidRDefault="0000072B" w:rsidP="0000072B">
      <w:pPr>
        <w:pStyle w:val="4"/>
        <w:ind w:left="885"/>
        <w:rPr>
          <w:u w:val="none"/>
        </w:rPr>
      </w:pPr>
      <w:r w:rsidRPr="00863505">
        <w:rPr>
          <w:rFonts w:hint="eastAsia"/>
          <w:u w:val="none"/>
        </w:rPr>
        <w:t>地下河川・地下調節池の維持管理手法</w:t>
      </w:r>
    </w:p>
    <w:p w14:paraId="58686B8E" w14:textId="77777777" w:rsidR="0000072B" w:rsidRPr="00863505" w:rsidRDefault="0000072B" w:rsidP="0000072B">
      <w:pPr>
        <w:pStyle w:val="5"/>
        <w:ind w:left="922"/>
      </w:pPr>
      <w:r w:rsidRPr="00863505">
        <w:rPr>
          <w:rFonts w:hint="eastAsia"/>
        </w:rPr>
        <w:t>維持管理手法の選定</w:t>
      </w:r>
    </w:p>
    <w:p w14:paraId="38F30F69"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地下河川・地下調節池の維持管理手法を以下に示す。</w:t>
      </w:r>
    </w:p>
    <w:p w14:paraId="5FA30D67" w14:textId="77777777" w:rsidR="0000072B" w:rsidRPr="00863505" w:rsidRDefault="0000072B" w:rsidP="0000072B">
      <w:pPr>
        <w:pStyle w:val="50"/>
        <w:ind w:left="735" w:firstLine="210"/>
      </w:pPr>
      <w:r w:rsidRPr="00863505">
        <w:rPr>
          <w:rFonts w:hAnsi="HG丸ｺﾞｼｯｸM-PRO" w:hint="eastAsia"/>
          <w:szCs w:val="21"/>
        </w:rPr>
        <w:t>地下河川・地下調節池が有する治水機能を確実に維持するために、目標管理水準と限界管理水準を設定し、それぞれの管理水準に応じて適切に補修を行う。</w:t>
      </w:r>
    </w:p>
    <w:p w14:paraId="0D461598" w14:textId="77777777" w:rsidR="0000072B" w:rsidRPr="00863505" w:rsidRDefault="0000072B" w:rsidP="0000072B">
      <w:pPr>
        <w:ind w:leftChars="200" w:left="420" w:firstLineChars="100" w:firstLine="210"/>
        <w:rPr>
          <w:rFonts w:hAnsi="HG丸ｺﾞｼｯｸM-PRO"/>
          <w:szCs w:val="21"/>
        </w:rPr>
      </w:pPr>
    </w:p>
    <w:p w14:paraId="54B70E48" w14:textId="77A49521" w:rsidR="0000072B" w:rsidRDefault="0000072B" w:rsidP="0000072B">
      <w:pPr>
        <w:pStyle w:val="ac"/>
        <w:rPr>
          <w:szCs w:val="21"/>
        </w:rPr>
      </w:pPr>
      <w:bookmarkStart w:id="11" w:name="_Ref185424301"/>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8</w:t>
      </w:r>
      <w:r w:rsidRPr="00863505">
        <w:rPr>
          <w:szCs w:val="21"/>
        </w:rPr>
        <w:fldChar w:fldCharType="end"/>
      </w:r>
      <w:bookmarkEnd w:id="11"/>
      <w:r w:rsidRPr="00863505">
        <w:rPr>
          <w:rFonts w:hint="eastAsia"/>
          <w:szCs w:val="21"/>
        </w:rPr>
        <w:t xml:space="preserve">　地下河川・地下調節池の維持管理手法</w:t>
      </w:r>
    </w:p>
    <w:p w14:paraId="0DABC47D" w14:textId="77777777" w:rsidR="0000072B" w:rsidRPr="00062954" w:rsidRDefault="0000072B" w:rsidP="0000072B">
      <w:r w:rsidRPr="00062954">
        <w:rPr>
          <w:rFonts w:hint="eastAsia"/>
          <w:noProof/>
        </w:rPr>
        <w:drawing>
          <wp:inline distT="0" distB="0" distL="0" distR="0" wp14:anchorId="285F0616" wp14:editId="60793209">
            <wp:extent cx="5759450" cy="1146810"/>
            <wp:effectExtent l="0" t="0" r="0" b="0"/>
            <wp:docPr id="986736655" name="図 98673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1146810"/>
                    </a:xfrm>
                    <a:prstGeom prst="rect">
                      <a:avLst/>
                    </a:prstGeom>
                    <a:noFill/>
                    <a:ln>
                      <a:noFill/>
                    </a:ln>
                  </pic:spPr>
                </pic:pic>
              </a:graphicData>
            </a:graphic>
          </wp:inline>
        </w:drawing>
      </w:r>
    </w:p>
    <w:p w14:paraId="119DAB35" w14:textId="77777777" w:rsidR="0000072B" w:rsidRPr="00863505" w:rsidRDefault="0000072B" w:rsidP="0000072B">
      <w:pPr>
        <w:ind w:leftChars="400" w:left="840" w:firstLineChars="100" w:firstLine="210"/>
        <w:rPr>
          <w:rFonts w:hAnsi="HG丸ｺﾞｼｯｸM-PRO"/>
          <w:szCs w:val="21"/>
        </w:rPr>
      </w:pPr>
      <w:r w:rsidRPr="00863505">
        <w:rPr>
          <w:rFonts w:hAnsi="HG丸ｺﾞｼｯｸM-PRO"/>
          <w:szCs w:val="21"/>
        </w:rPr>
        <w:br w:type="page"/>
      </w:r>
    </w:p>
    <w:p w14:paraId="68BDC1C8" w14:textId="77777777" w:rsidR="0000072B" w:rsidRPr="00863505" w:rsidRDefault="0000072B" w:rsidP="0000072B">
      <w:pPr>
        <w:pStyle w:val="5"/>
        <w:ind w:left="922"/>
      </w:pPr>
      <w:r w:rsidRPr="00863505">
        <w:rPr>
          <w:rFonts w:hint="eastAsia"/>
        </w:rPr>
        <w:lastRenderedPageBreak/>
        <w:t>管理水準の設定</w:t>
      </w:r>
    </w:p>
    <w:p w14:paraId="52BFF1F8"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補修の実施にあたっては、その部位の損傷だけでなく、施設全体で治水機能が確保されているかどうかという視点で判断すべきであるが、その判断基準を定量的に設定することは困難であるため、損傷別毎の評価基準に基づき判断する。</w:t>
      </w:r>
    </w:p>
    <w:p w14:paraId="28B2888B" w14:textId="11BBC6DE"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目標管理水準及び限界管理水準は</w:t>
      </w:r>
      <w:r w:rsidRPr="00863505">
        <w:rPr>
          <w:rFonts w:hAnsi="HG丸ｺﾞｼｯｸM-PRO"/>
          <w:bCs/>
          <w:szCs w:val="21"/>
          <w:highlight w:val="cyan"/>
        </w:rPr>
        <w:fldChar w:fldCharType="begin"/>
      </w:r>
      <w:r w:rsidRPr="00863505">
        <w:rPr>
          <w:rFonts w:hAnsi="HG丸ｺﾞｼｯｸM-PRO"/>
          <w:bCs/>
          <w:szCs w:val="21"/>
          <w:highlight w:val="cyan"/>
        </w:rPr>
        <w:instrText xml:space="preserve"> </w:instrText>
      </w:r>
      <w:r w:rsidRPr="00863505">
        <w:rPr>
          <w:rFonts w:hAnsi="HG丸ｺﾞｼｯｸM-PRO" w:hint="eastAsia"/>
          <w:bCs/>
          <w:szCs w:val="21"/>
          <w:highlight w:val="cyan"/>
        </w:rPr>
        <w:instrText>REF _Ref185417790 \h</w:instrText>
      </w:r>
      <w:r w:rsidRPr="00863505">
        <w:rPr>
          <w:rFonts w:hAnsi="HG丸ｺﾞｼｯｸM-PRO"/>
          <w:bCs/>
          <w:szCs w:val="21"/>
          <w:highlight w:val="cyan"/>
        </w:rPr>
        <w:instrText xml:space="preserve"> </w:instrText>
      </w:r>
      <w:r w:rsidRPr="00863505">
        <w:rPr>
          <w:rFonts w:hAnsi="HG丸ｺﾞｼｯｸM-PRO"/>
          <w:bCs/>
          <w:szCs w:val="21"/>
          <w:highlight w:val="cyan"/>
        </w:rPr>
      </w:r>
      <w:r w:rsidRPr="00863505">
        <w:rPr>
          <w:rFonts w:hAnsi="HG丸ｺﾞｼｯｸM-PRO"/>
          <w:bCs/>
          <w:szCs w:val="21"/>
          <w:highlight w:val="cyan"/>
        </w:rPr>
        <w:fldChar w:fldCharType="separate"/>
      </w:r>
      <w:r w:rsidR="003E4054" w:rsidRPr="00863505">
        <w:rPr>
          <w:rFonts w:hint="eastAsia"/>
          <w:szCs w:val="21"/>
        </w:rPr>
        <w:t xml:space="preserve">図 </w:t>
      </w:r>
      <w:r w:rsidR="003E4054">
        <w:rPr>
          <w:noProof/>
          <w:szCs w:val="21"/>
        </w:rPr>
        <w:t>3.2</w:t>
      </w:r>
      <w:r w:rsidR="003E4054" w:rsidRPr="00863505">
        <w:rPr>
          <w:szCs w:val="21"/>
        </w:rPr>
        <w:noBreakHyphen/>
      </w:r>
      <w:r w:rsidR="003E4054">
        <w:rPr>
          <w:noProof/>
          <w:szCs w:val="21"/>
        </w:rPr>
        <w:t>8</w:t>
      </w:r>
      <w:r w:rsidRPr="00863505">
        <w:rPr>
          <w:rFonts w:hAnsi="HG丸ｺﾞｼｯｸM-PRO"/>
          <w:bCs/>
          <w:szCs w:val="21"/>
          <w:highlight w:val="cyan"/>
        </w:rPr>
        <w:fldChar w:fldCharType="end"/>
      </w:r>
      <w:r w:rsidRPr="00863505">
        <w:rPr>
          <w:rFonts w:hAnsi="HG丸ｺﾞｼｯｸM-PRO" w:hint="eastAsia"/>
          <w:bCs/>
          <w:szCs w:val="21"/>
        </w:rPr>
        <w:t>に示す。</w:t>
      </w:r>
    </w:p>
    <w:p w14:paraId="642D00FB" w14:textId="77777777" w:rsidR="0000072B" w:rsidRPr="00863505" w:rsidRDefault="0000072B" w:rsidP="0000072B">
      <w:pPr>
        <w:rPr>
          <w:rFonts w:hAnsi="HG丸ｺﾞｼｯｸM-PRO"/>
          <w:szCs w:val="21"/>
        </w:rPr>
      </w:pPr>
    </w:p>
    <w:p w14:paraId="2D8B77C6" w14:textId="77777777" w:rsidR="0000072B" w:rsidRPr="00863505" w:rsidRDefault="0000072B" w:rsidP="0000072B">
      <w:pPr>
        <w:rPr>
          <w:rFonts w:hAnsi="HG丸ｺﾞｼｯｸM-PRO"/>
          <w:szCs w:val="21"/>
        </w:rPr>
      </w:pPr>
      <w:r w:rsidRPr="00863505">
        <w:rPr>
          <w:rFonts w:hAnsi="HG丸ｺﾞｼｯｸM-PRO"/>
          <w:noProof/>
          <w:szCs w:val="21"/>
        </w:rPr>
        <w:drawing>
          <wp:inline distT="0" distB="0" distL="0" distR="0" wp14:anchorId="24817E61" wp14:editId="16DA136D">
            <wp:extent cx="5760000" cy="4309407"/>
            <wp:effectExtent l="0" t="0" r="0" b="0"/>
            <wp:docPr id="454691760"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00" cy="4309407"/>
                    </a:xfrm>
                    <a:prstGeom prst="rect">
                      <a:avLst/>
                    </a:prstGeom>
                    <a:noFill/>
                    <a:ln>
                      <a:noFill/>
                    </a:ln>
                  </pic:spPr>
                </pic:pic>
              </a:graphicData>
            </a:graphic>
          </wp:inline>
        </w:drawing>
      </w:r>
    </w:p>
    <w:p w14:paraId="5A7EB18F" w14:textId="1AC7B5CA" w:rsidR="0000072B" w:rsidRPr="00863505" w:rsidRDefault="0000072B" w:rsidP="0000072B">
      <w:pPr>
        <w:pStyle w:val="ac"/>
        <w:rPr>
          <w:bCs w:val="0"/>
          <w:szCs w:val="21"/>
        </w:rPr>
      </w:pPr>
      <w:bookmarkStart w:id="12" w:name="_Ref185417790"/>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8</w:t>
      </w:r>
      <w:r w:rsidRPr="00863505">
        <w:rPr>
          <w:szCs w:val="21"/>
        </w:rPr>
        <w:fldChar w:fldCharType="end"/>
      </w:r>
      <w:bookmarkEnd w:id="12"/>
      <w:r w:rsidRPr="00863505">
        <w:rPr>
          <w:rFonts w:hint="eastAsia"/>
          <w:szCs w:val="21"/>
        </w:rPr>
        <w:t xml:space="preserve">　目標管理水準及び限界管理水準の設定</w:t>
      </w:r>
    </w:p>
    <w:p w14:paraId="496E917E" w14:textId="77777777" w:rsidR="0000072B" w:rsidRPr="00863505" w:rsidRDefault="0000072B" w:rsidP="0000072B">
      <w:pPr>
        <w:ind w:leftChars="116" w:left="244"/>
        <w:rPr>
          <w:rFonts w:hAnsi="HG丸ｺﾞｼｯｸM-PRO"/>
          <w:szCs w:val="21"/>
        </w:rPr>
      </w:pPr>
    </w:p>
    <w:p w14:paraId="31D060BF" w14:textId="77777777" w:rsidR="0000072B" w:rsidRPr="00863505" w:rsidRDefault="0000072B" w:rsidP="0000072B">
      <w:pPr>
        <w:pStyle w:val="5"/>
        <w:ind w:left="922"/>
      </w:pPr>
      <w:r w:rsidRPr="00863505">
        <w:rPr>
          <w:rFonts w:hint="eastAsia"/>
        </w:rPr>
        <w:t>状態監視型の維持管理</w:t>
      </w:r>
    </w:p>
    <w:p w14:paraId="221C4E4A" w14:textId="77777777" w:rsidR="0000072B" w:rsidRPr="00863505" w:rsidRDefault="0000072B" w:rsidP="0000072B">
      <w:pPr>
        <w:pStyle w:val="50"/>
        <w:ind w:left="735" w:firstLine="210"/>
      </w:pPr>
      <w:r w:rsidRPr="00863505">
        <w:rPr>
          <w:rFonts w:hAnsi="HG丸ｺﾞｼｯｸM-PRO" w:hint="eastAsia"/>
          <w:szCs w:val="21"/>
        </w:rPr>
        <w:t>地下河川・地下調節池は、コンクリートを主たる部材とし、原則、構造物の配置上、再構築不可能な構造物であることから、損傷・劣化への早期対応を基本とした、状態監視型による維持管理を行う。</w:t>
      </w:r>
    </w:p>
    <w:p w14:paraId="32F42AA0" w14:textId="77777777" w:rsidR="0000072B" w:rsidRPr="00863505" w:rsidRDefault="0000072B" w:rsidP="0000072B">
      <w:pPr>
        <w:ind w:leftChars="200" w:left="420" w:firstLineChars="100" w:firstLine="210"/>
        <w:rPr>
          <w:rFonts w:hAnsi="HG丸ｺﾞｼｯｸM-PRO"/>
          <w:szCs w:val="21"/>
        </w:rPr>
      </w:pPr>
    </w:p>
    <w:p w14:paraId="5C140960" w14:textId="77777777" w:rsidR="0000072B" w:rsidRPr="00863505" w:rsidRDefault="0000072B" w:rsidP="0000072B">
      <w:pPr>
        <w:widowControl/>
        <w:ind w:left="420" w:hangingChars="200" w:hanging="420"/>
        <w:rPr>
          <w:rFonts w:hAnsi="HG丸ｺﾞｼｯｸM-PRO"/>
          <w:szCs w:val="21"/>
        </w:rPr>
      </w:pPr>
    </w:p>
    <w:p w14:paraId="07B88C22" w14:textId="77777777" w:rsidR="0000072B" w:rsidRPr="00863505" w:rsidRDefault="0000072B" w:rsidP="0000072B">
      <w:pPr>
        <w:rPr>
          <w:rFonts w:hAnsi="HG丸ｺﾞｼｯｸM-PRO"/>
          <w:sz w:val="22"/>
        </w:rPr>
      </w:pPr>
    </w:p>
    <w:p w14:paraId="4DE4A92D" w14:textId="77777777" w:rsidR="0000072B" w:rsidRPr="00863505" w:rsidRDefault="0000072B" w:rsidP="0000072B">
      <w:pPr>
        <w:ind w:firstLineChars="100" w:firstLine="220"/>
        <w:rPr>
          <w:rFonts w:hAnsi="HG丸ｺﾞｼｯｸM-PRO"/>
          <w:sz w:val="22"/>
        </w:rPr>
      </w:pPr>
      <w:r w:rsidRPr="00863505">
        <w:rPr>
          <w:rFonts w:hAnsi="HG丸ｺﾞｼｯｸM-PRO"/>
          <w:sz w:val="22"/>
        </w:rPr>
        <w:br w:type="page"/>
      </w:r>
    </w:p>
    <w:p w14:paraId="583AFF5C" w14:textId="77777777" w:rsidR="0000072B" w:rsidRPr="00863505" w:rsidRDefault="0000072B" w:rsidP="0000072B">
      <w:pPr>
        <w:pStyle w:val="3"/>
        <w:ind w:left="1018"/>
      </w:pPr>
      <w:bookmarkStart w:id="13" w:name="_Toc187228364"/>
      <w:r w:rsidRPr="00863505">
        <w:lastRenderedPageBreak/>
        <w:t>重点化指標</w:t>
      </w:r>
      <w:r w:rsidRPr="00863505">
        <w:rPr>
          <w:rFonts w:hint="eastAsia"/>
        </w:rPr>
        <w:t>・</w:t>
      </w:r>
      <w:r w:rsidRPr="00863505">
        <w:t>優先順位</w:t>
      </w:r>
      <w:bookmarkEnd w:id="13"/>
      <w:r w:rsidRPr="00863505">
        <w:tab/>
      </w:r>
    </w:p>
    <w:p w14:paraId="6A63485B" w14:textId="77777777" w:rsidR="0000072B" w:rsidRPr="00863505" w:rsidRDefault="0000072B" w:rsidP="0000072B">
      <w:pPr>
        <w:pStyle w:val="4"/>
        <w:ind w:left="885"/>
        <w:rPr>
          <w:u w:val="none"/>
        </w:rPr>
      </w:pPr>
      <w:r w:rsidRPr="00863505">
        <w:rPr>
          <w:rFonts w:hint="eastAsia"/>
          <w:u w:val="none"/>
        </w:rPr>
        <w:t>基本的な考え方</w:t>
      </w:r>
    </w:p>
    <w:p w14:paraId="7DDBC663" w14:textId="77777777" w:rsidR="0000072B" w:rsidRPr="00863505" w:rsidRDefault="0000072B" w:rsidP="0000072B">
      <w:pPr>
        <w:ind w:leftChars="175" w:left="368"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7356C36A" w14:textId="77777777" w:rsidR="0000072B" w:rsidRPr="00863505" w:rsidRDefault="0000072B" w:rsidP="0000072B">
      <w:pPr>
        <w:ind w:leftChars="175" w:left="368" w:firstLineChars="100" w:firstLine="210"/>
        <w:rPr>
          <w:rFonts w:hAnsi="HG丸ｺﾞｼｯｸM-PRO"/>
          <w:szCs w:val="21"/>
        </w:rPr>
      </w:pPr>
      <w:r w:rsidRPr="00863505">
        <w:rPr>
          <w:rFonts w:hAnsi="HG丸ｺﾞｼｯｸM-PRO" w:hint="eastAsia"/>
          <w:szCs w:val="21"/>
        </w:rPr>
        <w:t>計画的な維持管理として、初期（更新）点検に基づき、計画的に補修を行う。</w:t>
      </w:r>
    </w:p>
    <w:p w14:paraId="6293B8A9" w14:textId="77777777" w:rsidR="0000072B" w:rsidRPr="00863505" w:rsidRDefault="0000072B" w:rsidP="0000072B">
      <w:pPr>
        <w:ind w:leftChars="175" w:left="368" w:firstLineChars="100" w:firstLine="210"/>
        <w:rPr>
          <w:rFonts w:hAnsi="HG丸ｺﾞｼｯｸM-PRO"/>
          <w:bCs/>
          <w:szCs w:val="21"/>
        </w:rPr>
      </w:pPr>
      <w:r w:rsidRPr="00863505">
        <w:rPr>
          <w:rFonts w:hAnsi="HG丸ｺﾞｼｯｸM-PRO" w:hint="eastAsia"/>
          <w:bCs/>
          <w:szCs w:val="21"/>
        </w:rPr>
        <w:t>また、補修に当たっては、地下構造物については原則、再構築不可な構造であることから、施設全体の健全度は評価せず、個別の損傷度から補修を計画する。</w:t>
      </w:r>
    </w:p>
    <w:p w14:paraId="58200EAC" w14:textId="77777777" w:rsidR="0000072B" w:rsidRPr="00863505" w:rsidRDefault="0000072B" w:rsidP="0000072B">
      <w:pPr>
        <w:ind w:leftChars="100" w:left="210" w:firstLineChars="100" w:firstLine="210"/>
        <w:rPr>
          <w:rFonts w:hAnsi="HG丸ｺﾞｼｯｸM-PRO"/>
          <w:bCs/>
          <w:szCs w:val="21"/>
        </w:rPr>
      </w:pPr>
    </w:p>
    <w:p w14:paraId="60DFD02C" w14:textId="77777777" w:rsidR="0000072B" w:rsidRPr="00863505" w:rsidRDefault="0000072B" w:rsidP="0000072B">
      <w:pPr>
        <w:pStyle w:val="4"/>
        <w:ind w:left="885"/>
        <w:rPr>
          <w:u w:val="none"/>
        </w:rPr>
      </w:pPr>
      <w:r w:rsidRPr="00863505">
        <w:rPr>
          <w:rFonts w:hint="eastAsia"/>
          <w:u w:val="none"/>
        </w:rPr>
        <w:t>計画的な補修・部分更新における重点化指標・優先順位の考え方</w:t>
      </w:r>
    </w:p>
    <w:p w14:paraId="05421336" w14:textId="77777777" w:rsidR="0000072B" w:rsidRPr="00863505" w:rsidRDefault="0000072B" w:rsidP="0000072B">
      <w:pPr>
        <w:widowControl/>
        <w:ind w:leftChars="175" w:left="368" w:firstLineChars="100" w:firstLine="210"/>
        <w:rPr>
          <w:rFonts w:hAnsi="HG丸ｺﾞｼｯｸM-PRO"/>
          <w:szCs w:val="21"/>
        </w:rPr>
      </w:pPr>
      <w:r w:rsidRPr="00863505">
        <w:rPr>
          <w:rFonts w:hAnsi="HG丸ｺﾞｼｯｸM-PRO" w:hint="eastAsia"/>
          <w:bCs/>
          <w:szCs w:val="21"/>
        </w:rPr>
        <w:t>地下河川・地下調節池に不具合が発生した時の社会的影響度は、全施設において差が無いことから重点化指標を設けず、損傷度（優先順位）により補修を行っていく。</w:t>
      </w:r>
    </w:p>
    <w:p w14:paraId="52E7AF52" w14:textId="77777777" w:rsidR="0000072B" w:rsidRPr="00863505" w:rsidRDefault="0000072B" w:rsidP="0000072B">
      <w:pPr>
        <w:widowControl/>
        <w:ind w:left="420" w:hangingChars="200" w:hanging="420"/>
        <w:rPr>
          <w:rFonts w:hAnsi="HG丸ｺﾞｼｯｸM-PRO"/>
          <w:szCs w:val="21"/>
        </w:rPr>
      </w:pPr>
    </w:p>
    <w:p w14:paraId="1D3DB92E" w14:textId="77777777" w:rsidR="0000072B" w:rsidRPr="00863505" w:rsidRDefault="0000072B" w:rsidP="0000072B">
      <w:pPr>
        <w:widowControl/>
        <w:ind w:left="420" w:hangingChars="200" w:hanging="420"/>
        <w:rPr>
          <w:rFonts w:hAnsi="HG丸ｺﾞｼｯｸM-PRO"/>
          <w:szCs w:val="21"/>
        </w:rPr>
      </w:pPr>
    </w:p>
    <w:p w14:paraId="63F5CBC3" w14:textId="77777777" w:rsidR="0000072B" w:rsidRPr="00863505" w:rsidRDefault="0000072B" w:rsidP="0000072B">
      <w:pPr>
        <w:widowControl/>
        <w:ind w:left="420" w:hangingChars="200" w:hanging="420"/>
        <w:rPr>
          <w:rFonts w:hAnsi="HG丸ｺﾞｼｯｸM-PRO"/>
        </w:rPr>
      </w:pPr>
    </w:p>
    <w:p w14:paraId="6796DE90" w14:textId="77777777" w:rsidR="0000072B" w:rsidRPr="00863505" w:rsidRDefault="0000072B" w:rsidP="0000072B">
      <w:pPr>
        <w:rPr>
          <w:rFonts w:hAnsi="HG丸ｺﾞｼｯｸM-PRO"/>
          <w:sz w:val="22"/>
        </w:rPr>
      </w:pPr>
    </w:p>
    <w:p w14:paraId="21E53BA4" w14:textId="77777777" w:rsidR="0000072B" w:rsidRPr="00863505" w:rsidRDefault="0000072B" w:rsidP="0000072B">
      <w:pPr>
        <w:ind w:firstLineChars="100" w:firstLine="220"/>
        <w:rPr>
          <w:rFonts w:hAnsi="HG丸ｺﾞｼｯｸM-PRO"/>
          <w:sz w:val="22"/>
        </w:rPr>
      </w:pPr>
      <w:r w:rsidRPr="00863505">
        <w:rPr>
          <w:rFonts w:hAnsi="HG丸ｺﾞｼｯｸM-PRO"/>
          <w:sz w:val="22"/>
        </w:rPr>
        <w:br w:type="page"/>
      </w:r>
    </w:p>
    <w:p w14:paraId="722DC9AF" w14:textId="77777777" w:rsidR="0000072B" w:rsidRPr="00863505" w:rsidRDefault="0000072B" w:rsidP="0000072B">
      <w:pPr>
        <w:pStyle w:val="3"/>
        <w:ind w:left="1018"/>
      </w:pPr>
      <w:bookmarkStart w:id="14" w:name="_Toc187228365"/>
      <w:r w:rsidRPr="00863505">
        <w:lastRenderedPageBreak/>
        <w:t>日常的</w:t>
      </w:r>
      <w:r w:rsidRPr="00863505">
        <w:rPr>
          <w:rFonts w:hint="eastAsia"/>
        </w:rPr>
        <w:t>な</w:t>
      </w:r>
      <w:r w:rsidRPr="00863505">
        <w:t>維持管理</w:t>
      </w:r>
      <w:bookmarkEnd w:id="14"/>
    </w:p>
    <w:p w14:paraId="619F26DF" w14:textId="77777777" w:rsidR="0000072B" w:rsidRPr="00863505" w:rsidRDefault="0000072B" w:rsidP="0000072B">
      <w:pPr>
        <w:pStyle w:val="4"/>
        <w:ind w:left="885"/>
        <w:rPr>
          <w:u w:val="none"/>
        </w:rPr>
      </w:pPr>
      <w:r w:rsidRPr="00863505">
        <w:rPr>
          <w:rFonts w:hint="eastAsia"/>
          <w:u w:val="none"/>
        </w:rPr>
        <w:t>日常的な維持管理の着実な実践</w:t>
      </w:r>
    </w:p>
    <w:p w14:paraId="31A33339" w14:textId="77777777" w:rsidR="0000072B" w:rsidRPr="00863505" w:rsidRDefault="0000072B" w:rsidP="0000072B">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る。</w:t>
      </w:r>
    </w:p>
    <w:p w14:paraId="5CF0CEFF" w14:textId="77777777" w:rsidR="0000072B" w:rsidRPr="00863505" w:rsidRDefault="0000072B" w:rsidP="0000072B">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これらの取組を着実に実践していくために地域や施設の特性等を考慮し、新技術の活用を含め創意工夫を凝らしながら適切に対応するとともにPDCAサイクルによる継続的なマネジメントを行っていく。</w:t>
      </w:r>
    </w:p>
    <w:p w14:paraId="1D41FCCF" w14:textId="77777777" w:rsidR="0000072B" w:rsidRPr="00863505" w:rsidRDefault="0000072B" w:rsidP="0000072B">
      <w:pPr>
        <w:pStyle w:val="Web"/>
        <w:spacing w:before="0" w:beforeAutospacing="0" w:after="0" w:afterAutospacing="0"/>
        <w:ind w:leftChars="175" w:left="368"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hint="eastAsia"/>
          <w:sz w:val="21"/>
          <w:szCs w:val="21"/>
        </w:rPr>
        <w:t>以下に主な日常的な維持管理業務の基本的な考え方を示す。</w:t>
      </w:r>
    </w:p>
    <w:p w14:paraId="078C4175" w14:textId="77777777" w:rsidR="0000072B" w:rsidRPr="00863505" w:rsidRDefault="0000072B" w:rsidP="0000072B">
      <w:pPr>
        <w:rPr>
          <w:rFonts w:hAnsi="HG丸ｺﾞｼｯｸM-PRO"/>
          <w:szCs w:val="21"/>
        </w:rPr>
      </w:pPr>
    </w:p>
    <w:p w14:paraId="2AB7D815" w14:textId="77777777" w:rsidR="0000072B" w:rsidRPr="00863505" w:rsidRDefault="0000072B" w:rsidP="0000072B">
      <w:pPr>
        <w:pStyle w:val="5"/>
        <w:ind w:left="922"/>
      </w:pPr>
      <w:r w:rsidRPr="00863505">
        <w:rPr>
          <w:rFonts w:hint="eastAsia"/>
        </w:rPr>
        <w:t>日常的な維持管理作業</w:t>
      </w:r>
    </w:p>
    <w:p w14:paraId="69E96868" w14:textId="77777777" w:rsidR="0000072B" w:rsidRPr="00863505" w:rsidRDefault="0000072B" w:rsidP="0000072B">
      <w:pPr>
        <w:pStyle w:val="50"/>
        <w:ind w:left="735" w:firstLine="210"/>
      </w:pPr>
      <w:r w:rsidRPr="00863505">
        <w:rPr>
          <w:rFonts w:hAnsi="HG丸ｺﾞｼｯｸM-PRO" w:hint="eastAsia"/>
          <w:szCs w:val="21"/>
        </w:rPr>
        <w:t>維持管理作業は、施設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3A574243" w14:textId="77777777" w:rsidR="0000072B" w:rsidRPr="00863505" w:rsidRDefault="0000072B" w:rsidP="0000072B">
      <w:pPr>
        <w:widowControl/>
        <w:ind w:firstLineChars="300" w:firstLine="630"/>
        <w:rPr>
          <w:rFonts w:hAnsi="HG丸ｺﾞｼｯｸM-PRO"/>
          <w:szCs w:val="21"/>
        </w:rPr>
      </w:pPr>
      <w:r w:rsidRPr="00863505">
        <w:rPr>
          <w:rFonts w:hAnsi="HG丸ｺﾞｼｯｸM-PRO" w:hint="eastAsia"/>
          <w:szCs w:val="21"/>
        </w:rPr>
        <w:t>【留意事項】</w:t>
      </w:r>
    </w:p>
    <w:p w14:paraId="4095CE12" w14:textId="77777777" w:rsidR="0000072B" w:rsidRPr="00863505" w:rsidRDefault="0000072B" w:rsidP="0000072B">
      <w:pPr>
        <w:widowControl/>
        <w:ind w:leftChars="350" w:left="735" w:firstLineChars="100" w:firstLine="210"/>
        <w:rPr>
          <w:rFonts w:hAnsi="HG丸ｺﾞｼｯｸM-PRO"/>
          <w:szCs w:val="21"/>
        </w:rPr>
      </w:pPr>
      <w:r w:rsidRPr="00863505">
        <w:rPr>
          <w:rFonts w:hAnsi="HG丸ｺﾞｼｯｸM-PRO" w:hint="eastAsia"/>
          <w:szCs w:val="21"/>
        </w:rPr>
        <w:t>地上部の施設についてはこれまでの取組に加え、以下の内容に留意する必要がある。</w:t>
      </w:r>
    </w:p>
    <w:p w14:paraId="4E0F5830"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3DB70680"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318126E8"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・施設の清掃や除草は周辺の状況に応じて、施設の機能や環境や環境を損なわないよう維持管理する。</w:t>
      </w:r>
    </w:p>
    <w:p w14:paraId="42BE53EB"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・不法投棄等を防止するために、柵等を設置するとともに、美化活動（清掃、啓発等）を行い、環境の保全に努める。</w:t>
      </w:r>
    </w:p>
    <w:p w14:paraId="1AA63CB5"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w:t>
      </w:r>
    </w:p>
    <w:p w14:paraId="7673B987" w14:textId="77777777" w:rsidR="0000072B" w:rsidRPr="00863505" w:rsidRDefault="0000072B" w:rsidP="0000072B">
      <w:pPr>
        <w:widowControl/>
        <w:ind w:left="420" w:hangingChars="200" w:hanging="420"/>
        <w:rPr>
          <w:rFonts w:hAnsi="HG丸ｺﾞｼｯｸM-PRO"/>
          <w:szCs w:val="21"/>
        </w:rPr>
      </w:pPr>
    </w:p>
    <w:p w14:paraId="50A15EB6" w14:textId="77777777" w:rsidR="0000072B" w:rsidRPr="00863505" w:rsidRDefault="0000072B" w:rsidP="0000072B">
      <w:pPr>
        <w:widowControl/>
        <w:rPr>
          <w:rFonts w:hAnsi="HG丸ｺﾞｼｯｸM-PRO"/>
          <w:szCs w:val="21"/>
        </w:rPr>
      </w:pPr>
    </w:p>
    <w:p w14:paraId="59BB50E5" w14:textId="77777777" w:rsidR="0000072B" w:rsidRPr="00863505" w:rsidRDefault="0000072B" w:rsidP="0000072B">
      <w:pPr>
        <w:widowControl/>
        <w:rPr>
          <w:rFonts w:hAnsi="HG丸ｺﾞｼｯｸM-PRO"/>
        </w:rPr>
      </w:pPr>
    </w:p>
    <w:p w14:paraId="021B46CC" w14:textId="77777777" w:rsidR="0000072B" w:rsidRPr="00863505" w:rsidRDefault="0000072B" w:rsidP="0000072B">
      <w:pPr>
        <w:widowControl/>
        <w:rPr>
          <w:rFonts w:hAnsi="HG丸ｺﾞｼｯｸM-PRO"/>
        </w:rPr>
      </w:pPr>
    </w:p>
    <w:p w14:paraId="6B77BF46" w14:textId="77777777" w:rsidR="0000072B" w:rsidRPr="00863505" w:rsidRDefault="0000072B" w:rsidP="0000072B">
      <w:pPr>
        <w:rPr>
          <w:rFonts w:hAnsi="HG丸ｺﾞｼｯｸM-PRO"/>
          <w:sz w:val="20"/>
          <w:szCs w:val="21"/>
        </w:rPr>
      </w:pPr>
    </w:p>
    <w:p w14:paraId="6BF1BEFD" w14:textId="77777777" w:rsidR="0000072B" w:rsidRPr="00863505" w:rsidRDefault="0000072B" w:rsidP="0000072B">
      <w:pPr>
        <w:rPr>
          <w:rFonts w:hAnsi="HG丸ｺﾞｼｯｸM-PRO"/>
          <w:sz w:val="20"/>
          <w:szCs w:val="21"/>
        </w:rPr>
      </w:pPr>
    </w:p>
    <w:p w14:paraId="3438E9AB" w14:textId="77777777" w:rsidR="0000072B" w:rsidRPr="00863505" w:rsidRDefault="0000072B" w:rsidP="0000072B">
      <w:pPr>
        <w:ind w:firstLineChars="100" w:firstLine="220"/>
        <w:rPr>
          <w:rFonts w:hAnsi="HG丸ｺﾞｼｯｸM-PRO"/>
          <w:sz w:val="22"/>
        </w:rPr>
      </w:pPr>
      <w:r w:rsidRPr="00863505">
        <w:rPr>
          <w:rFonts w:hAnsi="HG丸ｺﾞｼｯｸM-PRO"/>
          <w:sz w:val="22"/>
        </w:rPr>
        <w:br w:type="page"/>
      </w:r>
    </w:p>
    <w:p w14:paraId="06692568" w14:textId="77777777" w:rsidR="0000072B" w:rsidRPr="00863505" w:rsidRDefault="0000072B" w:rsidP="0000072B">
      <w:pPr>
        <w:pStyle w:val="3"/>
        <w:ind w:left="1018"/>
      </w:pPr>
      <w:bookmarkStart w:id="15" w:name="_Toc187228366"/>
      <w:r w:rsidRPr="00863505">
        <w:lastRenderedPageBreak/>
        <w:t>長寿命化に資する工夫</w:t>
      </w:r>
      <w:bookmarkEnd w:id="15"/>
    </w:p>
    <w:p w14:paraId="0ACCC9EC" w14:textId="77777777" w:rsidR="0000072B" w:rsidRPr="00863505" w:rsidRDefault="0000072B" w:rsidP="0000072B">
      <w:pPr>
        <w:pStyle w:val="4"/>
        <w:ind w:left="885"/>
        <w:rPr>
          <w:u w:val="none"/>
        </w:rPr>
      </w:pPr>
      <w:r w:rsidRPr="00863505">
        <w:rPr>
          <w:rFonts w:hint="eastAsia"/>
          <w:u w:val="none"/>
        </w:rPr>
        <w:t>長寿命化に資する（劣化抑制）補修等の実施</w:t>
      </w:r>
    </w:p>
    <w:p w14:paraId="6D6B0C9E" w14:textId="77777777" w:rsidR="0000072B" w:rsidRPr="00863505" w:rsidRDefault="0000072B" w:rsidP="0000072B">
      <w:pPr>
        <w:pStyle w:val="Web"/>
        <w:spacing w:before="0" w:beforeAutospacing="0" w:after="0" w:afterAutospacing="0"/>
        <w:ind w:leftChars="291" w:left="611"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維持管理作業の実施にあたって、緊急性を要する応急措置や簡易な補修等は、その規模や状況を見極めた上で、損傷の程度が拡大する前に実施する。</w:t>
      </w:r>
    </w:p>
    <w:p w14:paraId="3ECFF7D8" w14:textId="77777777" w:rsidR="0000072B" w:rsidRPr="00863505" w:rsidRDefault="0000072B" w:rsidP="0000072B">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4B63E96B" w14:textId="77777777" w:rsidR="0000072B" w:rsidRPr="00863505" w:rsidRDefault="0000072B" w:rsidP="0000072B">
      <w:pPr>
        <w:pStyle w:val="4"/>
        <w:ind w:left="885"/>
        <w:rPr>
          <w:u w:val="none"/>
        </w:rPr>
      </w:pPr>
      <w:r w:rsidRPr="00863505">
        <w:rPr>
          <w:rFonts w:hint="eastAsia"/>
          <w:u w:val="none"/>
        </w:rPr>
        <w:t>維持管理段階における長寿命化に資する工夫</w:t>
      </w:r>
    </w:p>
    <w:p w14:paraId="52FE8071" w14:textId="77777777" w:rsidR="0000072B" w:rsidRPr="00863505" w:rsidRDefault="0000072B" w:rsidP="0000072B">
      <w:pPr>
        <w:pStyle w:val="Web"/>
        <w:spacing w:before="0" w:beforeAutospacing="0" w:after="0" w:afterAutospacing="0"/>
        <w:ind w:leftChars="300" w:left="630"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段階においても、こまめ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w:t>
      </w:r>
    </w:p>
    <w:p w14:paraId="08924F56" w14:textId="77777777" w:rsidR="0000072B" w:rsidRPr="00863505" w:rsidRDefault="0000072B" w:rsidP="0000072B">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6FFA5960" w14:textId="77777777" w:rsidR="0000072B" w:rsidRPr="00863505" w:rsidRDefault="0000072B" w:rsidP="0000072B">
      <w:pPr>
        <w:pStyle w:val="4"/>
        <w:ind w:left="885"/>
        <w:rPr>
          <w:u w:val="none"/>
        </w:rPr>
      </w:pPr>
      <w:r w:rsidRPr="00863505">
        <w:rPr>
          <w:rFonts w:hint="eastAsia"/>
          <w:u w:val="none"/>
        </w:rPr>
        <w:t>ライフサイクルコスト縮減</w:t>
      </w:r>
    </w:p>
    <w:p w14:paraId="7243AE7C" w14:textId="77777777" w:rsidR="0000072B" w:rsidRPr="00863505" w:rsidRDefault="0000072B" w:rsidP="0000072B">
      <w:pPr>
        <w:pStyle w:val="Web"/>
        <w:spacing w:before="0" w:beforeAutospacing="0" w:after="0" w:afterAutospacing="0"/>
        <w:ind w:leftChars="291" w:left="611"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cs="Times New Roman" w:hint="eastAsia"/>
          <w:kern w:val="2"/>
          <w:sz w:val="21"/>
          <w:szCs w:val="21"/>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2989B991" w14:textId="77777777" w:rsidR="0000072B" w:rsidRPr="00863505" w:rsidRDefault="0000072B" w:rsidP="0000072B">
      <w:pPr>
        <w:rPr>
          <w:rFonts w:hAnsi="HG丸ｺﾞｼｯｸM-PRO"/>
          <w:szCs w:val="21"/>
        </w:rPr>
      </w:pPr>
    </w:p>
    <w:p w14:paraId="23A0C685" w14:textId="77777777" w:rsidR="0000072B" w:rsidRPr="00863505" w:rsidRDefault="0000072B" w:rsidP="0000072B">
      <w:pPr>
        <w:pStyle w:val="4"/>
        <w:ind w:left="885"/>
        <w:rPr>
          <w:u w:val="none"/>
        </w:rPr>
      </w:pPr>
      <w:r w:rsidRPr="00863505">
        <w:rPr>
          <w:rFonts w:hint="eastAsia"/>
          <w:u w:val="none"/>
        </w:rPr>
        <w:t>技術力の向上</w:t>
      </w:r>
    </w:p>
    <w:p w14:paraId="69ECA3CC" w14:textId="77777777" w:rsidR="0000072B" w:rsidRPr="00863505" w:rsidRDefault="0000072B" w:rsidP="0000072B">
      <w:pPr>
        <w:ind w:leftChars="291" w:left="611" w:firstLineChars="100" w:firstLine="210"/>
        <w:rPr>
          <w:rFonts w:hAnsi="HG丸ｺﾞｼｯｸM-PRO"/>
          <w:szCs w:val="21"/>
        </w:rPr>
      </w:pPr>
      <w:r w:rsidRPr="00863505">
        <w:rPr>
          <w:rFonts w:hAnsi="HG丸ｺﾞｼｯｸM-PRO" w:hint="eastAsia"/>
          <w:szCs w:val="21"/>
        </w:rPr>
        <w:t>施設の治水機能を適切に維持・保全するためには、施設の状態を適切に診断・評価することが必要である。施設点検において施設の変状を発見した場合に、どのような手段で変状を診断するのか、その施設の変状が緊急的な対応が必要か、変状の原因が何か、変状が施設に対してどの程度影響を及ぼすかなどの評価を適切に行うためには、高度な知識と経験を必要とするが、これらを有する河川技術職員が減少している。</w:t>
      </w:r>
    </w:p>
    <w:p w14:paraId="3654ADE4" w14:textId="77777777" w:rsidR="0000072B" w:rsidRPr="00863505" w:rsidRDefault="0000072B" w:rsidP="0000072B">
      <w:pPr>
        <w:ind w:leftChars="291" w:left="611" w:firstLineChars="100" w:firstLine="210"/>
        <w:rPr>
          <w:rFonts w:hAnsi="HG丸ｺﾞｼｯｸM-PRO"/>
          <w:szCs w:val="21"/>
        </w:rPr>
      </w:pPr>
      <w:r w:rsidRPr="00863505">
        <w:rPr>
          <w:rFonts w:hAnsi="HG丸ｺﾞｼｯｸM-PRO" w:hint="eastAsia"/>
          <w:szCs w:val="21"/>
        </w:rPr>
        <w:t>初期（更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699FC311" w14:textId="77777777" w:rsidR="0000072B" w:rsidRPr="00863505" w:rsidRDefault="0000072B" w:rsidP="0000072B">
      <w:pPr>
        <w:ind w:firstLineChars="100" w:firstLine="200"/>
        <w:rPr>
          <w:rFonts w:hAnsi="HG丸ｺﾞｼｯｸM-PRO"/>
          <w:sz w:val="20"/>
        </w:rPr>
      </w:pPr>
    </w:p>
    <w:p w14:paraId="310B48B4" w14:textId="77777777" w:rsidR="0000072B" w:rsidRPr="00863505" w:rsidRDefault="0000072B" w:rsidP="0000072B">
      <w:pPr>
        <w:ind w:firstLineChars="100" w:firstLine="200"/>
        <w:rPr>
          <w:rFonts w:hAnsi="HG丸ｺﾞｼｯｸM-PRO"/>
          <w:sz w:val="20"/>
        </w:rPr>
      </w:pPr>
    </w:p>
    <w:p w14:paraId="18F0FFF4" w14:textId="77777777" w:rsidR="0000072B" w:rsidRPr="00863505" w:rsidRDefault="0000072B" w:rsidP="0000072B">
      <w:pPr>
        <w:ind w:firstLineChars="100" w:firstLine="220"/>
        <w:rPr>
          <w:rFonts w:hAnsi="HG丸ｺﾞｼｯｸM-PRO"/>
          <w:sz w:val="22"/>
        </w:rPr>
      </w:pPr>
    </w:p>
    <w:p w14:paraId="7097EFF5" w14:textId="77777777" w:rsidR="0000072B" w:rsidRPr="00863505" w:rsidRDefault="0000072B" w:rsidP="0000072B">
      <w:pPr>
        <w:widowControl/>
        <w:rPr>
          <w:rFonts w:hAnsi="HG丸ｺﾞｼｯｸM-PRO"/>
        </w:rPr>
      </w:pPr>
    </w:p>
    <w:p w14:paraId="0FDD6C50" w14:textId="77777777" w:rsidR="0000072B" w:rsidRPr="00863505" w:rsidRDefault="0000072B" w:rsidP="0000072B">
      <w:pPr>
        <w:widowControl/>
        <w:ind w:left="420" w:hangingChars="200" w:hanging="420"/>
        <w:rPr>
          <w:rFonts w:hAnsi="HG丸ｺﾞｼｯｸM-PRO"/>
        </w:rPr>
      </w:pPr>
    </w:p>
    <w:p w14:paraId="3C90F887" w14:textId="77777777" w:rsidR="0000072B" w:rsidRPr="00863505" w:rsidRDefault="0000072B" w:rsidP="0000072B">
      <w:pPr>
        <w:ind w:leftChars="300" w:left="630"/>
        <w:rPr>
          <w:rFonts w:hAnsi="HG丸ｺﾞｼｯｸM-PRO"/>
        </w:rPr>
      </w:pPr>
    </w:p>
    <w:p w14:paraId="209B271D" w14:textId="77777777" w:rsidR="0000072B" w:rsidRPr="00863505" w:rsidRDefault="0000072B" w:rsidP="0000072B">
      <w:pPr>
        <w:ind w:firstLineChars="100" w:firstLine="220"/>
        <w:rPr>
          <w:rFonts w:hAnsi="HG丸ｺﾞｼｯｸM-PRO"/>
          <w:sz w:val="22"/>
        </w:rPr>
      </w:pPr>
      <w:r w:rsidRPr="00863505">
        <w:rPr>
          <w:rFonts w:hAnsi="HG丸ｺﾞｼｯｸM-PRO"/>
          <w:sz w:val="22"/>
        </w:rPr>
        <w:br w:type="page"/>
      </w:r>
    </w:p>
    <w:p w14:paraId="7B3855BA" w14:textId="77777777" w:rsidR="0000072B" w:rsidRPr="00863505" w:rsidRDefault="0000072B" w:rsidP="0000072B">
      <w:pPr>
        <w:pStyle w:val="3"/>
        <w:ind w:left="1018"/>
      </w:pPr>
      <w:bookmarkStart w:id="16" w:name="_Toc187228367"/>
      <w:r w:rsidRPr="00863505">
        <w:lastRenderedPageBreak/>
        <w:t>新技術の活用</w:t>
      </w:r>
      <w:bookmarkEnd w:id="16"/>
      <w:r w:rsidRPr="00863505">
        <w:tab/>
      </w:r>
    </w:p>
    <w:p w14:paraId="3B3DCABD" w14:textId="77777777" w:rsidR="0000072B" w:rsidRPr="00863505" w:rsidRDefault="0000072B" w:rsidP="0000072B">
      <w:pPr>
        <w:pStyle w:val="4"/>
        <w:ind w:left="885"/>
        <w:rPr>
          <w:u w:val="none"/>
        </w:rPr>
      </w:pPr>
      <w:r w:rsidRPr="00863505">
        <w:rPr>
          <w:rFonts w:hint="eastAsia"/>
          <w:u w:val="none"/>
        </w:rPr>
        <w:t>基本的な考え方</w:t>
      </w:r>
    </w:p>
    <w:p w14:paraId="4C978C67" w14:textId="77777777" w:rsidR="0000072B" w:rsidRPr="00863505" w:rsidRDefault="0000072B" w:rsidP="0000072B">
      <w:pPr>
        <w:ind w:leftChars="291" w:left="611" w:firstLineChars="10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6CF219CA" w14:textId="77777777" w:rsidR="0000072B" w:rsidRPr="00863505" w:rsidRDefault="0000072B" w:rsidP="0000072B">
      <w:pPr>
        <w:ind w:firstLineChars="100" w:firstLine="210"/>
        <w:rPr>
          <w:rFonts w:hAnsi="HG丸ｺﾞｼｯｸM-PRO"/>
          <w:szCs w:val="21"/>
        </w:rPr>
      </w:pPr>
    </w:p>
    <w:p w14:paraId="1ED45A70" w14:textId="77777777" w:rsidR="0000072B" w:rsidRPr="00863505" w:rsidRDefault="0000072B" w:rsidP="0000072B">
      <w:pPr>
        <w:pStyle w:val="5"/>
        <w:ind w:left="922"/>
      </w:pPr>
      <w:r w:rsidRPr="00863505">
        <w:rPr>
          <w:rFonts w:hint="eastAsia"/>
        </w:rPr>
        <w:t>ドローン</w:t>
      </w:r>
      <w:r w:rsidRPr="00863505">
        <w:t>を用いた点検</w:t>
      </w:r>
    </w:p>
    <w:p w14:paraId="539E3E7F"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初期（更新）点検時は、全体をくまなくドローン</w:t>
      </w:r>
      <w:r w:rsidRPr="00863505">
        <w:rPr>
          <w:rFonts w:hAnsi="HG丸ｺﾞｼｯｸM-PRO"/>
          <w:bCs/>
          <w:szCs w:val="21"/>
        </w:rPr>
        <w:t>により調査し、変状箇所を記録するとともに、画像を撮影する。撮影した画像から展開画像を作成し、 AIと技術者の目でチェックすることで点検を行う手法</w:t>
      </w:r>
      <w:r w:rsidRPr="00863505">
        <w:rPr>
          <w:rFonts w:hAnsi="HG丸ｺﾞｼｯｸM-PRO" w:hint="eastAsia"/>
          <w:bCs/>
          <w:szCs w:val="21"/>
        </w:rPr>
        <w:t>。</w:t>
      </w:r>
    </w:p>
    <w:p w14:paraId="78D076BC" w14:textId="77777777" w:rsidR="0000072B" w:rsidRPr="00863505" w:rsidRDefault="0000072B" w:rsidP="0000072B">
      <w:pPr>
        <w:spacing w:line="360" w:lineRule="exact"/>
        <w:ind w:leftChars="341" w:left="941" w:hangingChars="107" w:hanging="225"/>
        <w:jc w:val="left"/>
        <w:rPr>
          <w:rFonts w:hAnsi="HG丸ｺﾞｼｯｸM-PRO"/>
          <w:szCs w:val="21"/>
        </w:rPr>
      </w:pPr>
      <w:r w:rsidRPr="00863505">
        <w:rPr>
          <w:rFonts w:hAnsi="HG丸ｺﾞｼｯｸM-PRO" w:hint="eastAsia"/>
          <w:bCs/>
          <w:szCs w:val="21"/>
        </w:rPr>
        <w:t>・</w:t>
      </w: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游ゴシック" w:eastAsia="游ゴシック" w:hAnsi="游ゴシック" w:cs="游ゴシック" w:hint="eastAsia"/>
          <w:szCs w:val="21"/>
        </w:rPr>
        <w:t>⽤</w:t>
      </w:r>
      <w:r w:rsidRPr="00863505">
        <w:rPr>
          <w:rFonts w:hAnsi="HG丸ｺﾞｼｯｸM-PRO" w:hint="eastAsia"/>
          <w:szCs w:val="21"/>
        </w:rPr>
        <w:t>拡</w:t>
      </w:r>
      <w:r w:rsidRPr="00863505">
        <w:rPr>
          <w:rFonts w:ascii="游ゴシック" w:eastAsia="游ゴシック" w:hAnsi="游ゴシック" w:cs="游ゴシック" w:hint="eastAsia"/>
          <w:szCs w:val="21"/>
        </w:rPr>
        <w:t>⼤</w:t>
      </w:r>
      <w:r w:rsidRPr="00863505">
        <w:rPr>
          <w:rFonts w:hAnsi="HG丸ｺﾞｼｯｸM-PRO" w:hint="eastAsia"/>
          <w:szCs w:val="21"/>
        </w:rPr>
        <w:t>に取組む。</w:t>
      </w:r>
    </w:p>
    <w:p w14:paraId="7067FA03" w14:textId="77777777" w:rsidR="0000072B" w:rsidRPr="00863505" w:rsidRDefault="0000072B" w:rsidP="0000072B">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・定期点検時及び出水期前点検時は、職員による目視困難箇所の点検にドローンを活用する。また、非</w:t>
      </w:r>
      <w:r w:rsidRPr="00863505">
        <w:rPr>
          <w:rFonts w:hAnsi="HG丸ｺﾞｼｯｸM-PRO"/>
          <w:bCs/>
          <w:szCs w:val="21"/>
        </w:rPr>
        <w:t>GNSS下でも飛行可能な機体の導入など更なる活用拡大に取組む。</w:t>
      </w:r>
    </w:p>
    <w:p w14:paraId="5FEF3EB2" w14:textId="77777777" w:rsidR="0000072B" w:rsidRPr="00863505" w:rsidRDefault="0000072B" w:rsidP="0000072B">
      <w:pPr>
        <w:rPr>
          <w:rFonts w:hAnsi="HG丸ｺﾞｼｯｸM-PRO"/>
          <w:szCs w:val="21"/>
        </w:rPr>
      </w:pPr>
    </w:p>
    <w:p w14:paraId="78452B5F" w14:textId="77777777" w:rsidR="0000072B" w:rsidRPr="00863505" w:rsidRDefault="0000072B" w:rsidP="0000072B">
      <w:pPr>
        <w:jc w:val="center"/>
        <w:rPr>
          <w:rFonts w:hAnsi="HG丸ｺﾞｼｯｸM-PRO"/>
          <w:szCs w:val="21"/>
        </w:rPr>
      </w:pPr>
      <w:r w:rsidRPr="00863505">
        <w:rPr>
          <w:rFonts w:hAnsi="HG丸ｺﾞｼｯｸM-PRO"/>
          <w:noProof/>
          <w:szCs w:val="21"/>
        </w:rPr>
        <w:drawing>
          <wp:inline distT="0" distB="0" distL="0" distR="0" wp14:anchorId="4727FB50" wp14:editId="63E1072C">
            <wp:extent cx="2402769" cy="1800000"/>
            <wp:effectExtent l="0" t="0" r="0" b="0"/>
            <wp:docPr id="8" name="図 7" descr="建物の壁&#10;&#10;中程度の精度で自動的に生成された説明">
              <a:extLst xmlns:a="http://schemas.openxmlformats.org/drawingml/2006/main">
                <a:ext uri="{FF2B5EF4-FFF2-40B4-BE49-F238E27FC236}">
                  <a16:creationId xmlns:a16="http://schemas.microsoft.com/office/drawing/2014/main" id="{526821AA-5627-4F9A-B9CB-E1051D291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建物の壁&#10;&#10;中程度の精度で自動的に生成された説明">
                      <a:extLst>
                        <a:ext uri="{FF2B5EF4-FFF2-40B4-BE49-F238E27FC236}">
                          <a16:creationId xmlns:a16="http://schemas.microsoft.com/office/drawing/2014/main" id="{526821AA-5627-4F9A-B9CB-E1051D291398}"/>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02769" cy="1800000"/>
                    </a:xfrm>
                    <a:prstGeom prst="rect">
                      <a:avLst/>
                    </a:prstGeom>
                  </pic:spPr>
                </pic:pic>
              </a:graphicData>
            </a:graphic>
          </wp:inline>
        </w:drawing>
      </w:r>
      <w:r w:rsidRPr="00863505">
        <w:rPr>
          <w:rFonts w:hAnsi="HG丸ｺﾞｼｯｸM-PRO"/>
          <w:noProof/>
          <w:szCs w:val="21"/>
        </w:rPr>
        <w:drawing>
          <wp:inline distT="0" distB="0" distL="0" distR="0" wp14:anchorId="4ADD1E64" wp14:editId="1FE3C263">
            <wp:extent cx="2406463" cy="1799640"/>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6463" cy="1799640"/>
                    </a:xfrm>
                    <a:prstGeom prst="rect">
                      <a:avLst/>
                    </a:prstGeom>
                    <a:noFill/>
                    <a:ln>
                      <a:noFill/>
                    </a:ln>
                  </pic:spPr>
                </pic:pic>
              </a:graphicData>
            </a:graphic>
          </wp:inline>
        </w:drawing>
      </w:r>
    </w:p>
    <w:p w14:paraId="109DCD42" w14:textId="77777777" w:rsidR="0000072B" w:rsidRPr="00863505" w:rsidRDefault="0000072B" w:rsidP="0000072B">
      <w:pPr>
        <w:jc w:val="center"/>
        <w:rPr>
          <w:rFonts w:hAnsi="HG丸ｺﾞｼｯｸM-PRO"/>
          <w:szCs w:val="21"/>
        </w:rPr>
      </w:pPr>
      <w:r w:rsidRPr="00863505">
        <w:rPr>
          <w:rFonts w:hAnsi="HG丸ｺﾞｼｯｸM-PRO"/>
          <w:noProof/>
          <w:szCs w:val="21"/>
        </w:rPr>
        <w:drawing>
          <wp:inline distT="0" distB="0" distL="0" distR="0" wp14:anchorId="7FA5248E" wp14:editId="7D785E8F">
            <wp:extent cx="5527080" cy="2957409"/>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7080" cy="2957409"/>
                    </a:xfrm>
                    <a:prstGeom prst="rect">
                      <a:avLst/>
                    </a:prstGeom>
                    <a:noFill/>
                    <a:ln>
                      <a:noFill/>
                    </a:ln>
                  </pic:spPr>
                </pic:pic>
              </a:graphicData>
            </a:graphic>
          </wp:inline>
        </w:drawing>
      </w:r>
    </w:p>
    <w:p w14:paraId="10D80644" w14:textId="77777777" w:rsidR="0000072B" w:rsidRPr="00863505" w:rsidRDefault="0000072B" w:rsidP="0000072B">
      <w:pPr>
        <w:widowControl/>
        <w:ind w:left="420" w:hangingChars="200" w:hanging="420"/>
        <w:rPr>
          <w:rFonts w:hAnsi="HG丸ｺﾞｼｯｸM-PRO"/>
          <w:szCs w:val="21"/>
        </w:rPr>
      </w:pPr>
    </w:p>
    <w:p w14:paraId="4A751567" w14:textId="77777777" w:rsidR="0000072B" w:rsidRPr="00863505" w:rsidRDefault="0000072B" w:rsidP="0000072B">
      <w:pPr>
        <w:widowControl/>
        <w:ind w:left="420" w:hangingChars="200" w:hanging="420"/>
        <w:rPr>
          <w:rFonts w:hAnsi="HG丸ｺﾞｼｯｸM-PRO"/>
          <w:szCs w:val="21"/>
        </w:rPr>
      </w:pPr>
      <w:r w:rsidRPr="00863505">
        <w:rPr>
          <w:rFonts w:hAnsi="HG丸ｺﾞｼｯｸM-PRO"/>
          <w:szCs w:val="21"/>
        </w:rPr>
        <w:br w:type="page"/>
      </w:r>
    </w:p>
    <w:p w14:paraId="08C2DAD3" w14:textId="77777777" w:rsidR="0000072B" w:rsidRPr="00863505" w:rsidRDefault="0000072B" w:rsidP="0000072B">
      <w:pPr>
        <w:pStyle w:val="5"/>
        <w:ind w:left="922"/>
      </w:pPr>
      <w:r w:rsidRPr="00863505">
        <w:rPr>
          <w:rFonts w:hint="eastAsia"/>
        </w:rPr>
        <w:lastRenderedPageBreak/>
        <w:t>走行型画像計測を用いた点検</w:t>
      </w:r>
    </w:p>
    <w:p w14:paraId="3651924A" w14:textId="77777777" w:rsidR="0000072B" w:rsidRPr="00863505" w:rsidRDefault="0000072B" w:rsidP="0000072B">
      <w:pPr>
        <w:pStyle w:val="50"/>
        <w:ind w:left="735" w:firstLine="210"/>
      </w:pPr>
      <w:r w:rsidRPr="00863505">
        <w:rPr>
          <w:rFonts w:hAnsi="HG丸ｺﾞｼｯｸM-PRO" w:hint="eastAsia"/>
          <w:szCs w:val="21"/>
        </w:rPr>
        <w:t>移動式画像・レーザー計測器を用いて、画像及び３次元点群データの取得を行い、取得したデータを解析し、</w:t>
      </w:r>
      <w:r w:rsidRPr="00863505">
        <w:rPr>
          <w:rFonts w:hAnsi="HG丸ｺﾞｼｯｸM-PRO"/>
          <w:szCs w:val="21"/>
        </w:rPr>
        <w:t>AIと技術者の目でチェックすることで点検を行う手法</w:t>
      </w:r>
      <w:r w:rsidRPr="00863505">
        <w:rPr>
          <w:rFonts w:hAnsi="HG丸ｺﾞｼｯｸM-PRO" w:hint="eastAsia"/>
          <w:szCs w:val="21"/>
        </w:rPr>
        <w:t>。</w:t>
      </w:r>
    </w:p>
    <w:p w14:paraId="7265FF37" w14:textId="77777777" w:rsidR="0000072B" w:rsidRPr="00863505" w:rsidRDefault="0000072B" w:rsidP="0000072B">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・地下河川の初期（更新）点検において走行型画像計測機器の活用を行っていく。</w:t>
      </w:r>
    </w:p>
    <w:p w14:paraId="4DFCD51E" w14:textId="77777777" w:rsidR="0000072B" w:rsidRPr="00863505" w:rsidRDefault="0000072B" w:rsidP="0000072B">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・硫化水素が発生する堆積土砂箇所での点検を想定し、走行型画像計測の無人化等を検討する。</w:t>
      </w:r>
    </w:p>
    <w:p w14:paraId="7788CEB7" w14:textId="77777777" w:rsidR="0000072B" w:rsidRPr="00863505" w:rsidRDefault="0000072B" w:rsidP="0000072B">
      <w:pPr>
        <w:ind w:leftChars="400" w:left="840" w:firstLineChars="100" w:firstLine="210"/>
        <w:rPr>
          <w:rFonts w:hAnsi="HG丸ｺﾞｼｯｸM-PRO"/>
          <w:szCs w:val="21"/>
        </w:rPr>
      </w:pPr>
    </w:p>
    <w:p w14:paraId="566F351F" w14:textId="77777777" w:rsidR="0000072B" w:rsidRPr="00863505" w:rsidRDefault="0000072B" w:rsidP="0000072B">
      <w:pPr>
        <w:rPr>
          <w:rFonts w:hAnsi="HG丸ｺﾞｼｯｸM-PRO"/>
          <w:szCs w:val="21"/>
        </w:rPr>
      </w:pPr>
      <w:r w:rsidRPr="00863505">
        <w:rPr>
          <w:rFonts w:hint="eastAsia"/>
          <w:noProof/>
        </w:rPr>
        <w:drawing>
          <wp:inline distT="0" distB="0" distL="0" distR="0" wp14:anchorId="0DD08146" wp14:editId="12FC0E82">
            <wp:extent cx="6188710" cy="3293745"/>
            <wp:effectExtent l="0" t="0" r="2540" b="1905"/>
            <wp:docPr id="136255641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88710" cy="3293745"/>
                    </a:xfrm>
                    <a:prstGeom prst="rect">
                      <a:avLst/>
                    </a:prstGeom>
                    <a:noFill/>
                    <a:ln>
                      <a:noFill/>
                    </a:ln>
                  </pic:spPr>
                </pic:pic>
              </a:graphicData>
            </a:graphic>
          </wp:inline>
        </w:drawing>
      </w:r>
    </w:p>
    <w:p w14:paraId="0355BCCF" w14:textId="77777777" w:rsidR="0000072B" w:rsidRPr="00863505" w:rsidRDefault="0000072B" w:rsidP="0000072B">
      <w:pPr>
        <w:rPr>
          <w:rFonts w:hAnsi="HG丸ｺﾞｼｯｸM-PRO"/>
          <w:szCs w:val="21"/>
        </w:rPr>
      </w:pPr>
      <w:r w:rsidRPr="00863505">
        <w:rPr>
          <w:rFonts w:hint="eastAsia"/>
          <w:noProof/>
        </w:rPr>
        <w:drawing>
          <wp:inline distT="0" distB="0" distL="0" distR="0" wp14:anchorId="6AC54DEB" wp14:editId="2E4B0F28">
            <wp:extent cx="6188710" cy="3145790"/>
            <wp:effectExtent l="0" t="0" r="2540" b="0"/>
            <wp:docPr id="1063325007"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88710" cy="3145790"/>
                    </a:xfrm>
                    <a:prstGeom prst="rect">
                      <a:avLst/>
                    </a:prstGeom>
                    <a:noFill/>
                    <a:ln>
                      <a:noFill/>
                    </a:ln>
                  </pic:spPr>
                </pic:pic>
              </a:graphicData>
            </a:graphic>
          </wp:inline>
        </w:drawing>
      </w:r>
    </w:p>
    <w:p w14:paraId="0B38FCD0" w14:textId="77777777" w:rsidR="0000072B" w:rsidRPr="00863505" w:rsidRDefault="0000072B" w:rsidP="0000072B">
      <w:pPr>
        <w:rPr>
          <w:rFonts w:hAnsi="HG丸ｺﾞｼｯｸM-PRO"/>
          <w:szCs w:val="21"/>
        </w:rPr>
      </w:pPr>
    </w:p>
    <w:p w14:paraId="2447601A" w14:textId="77777777" w:rsidR="0000072B" w:rsidRPr="00863505" w:rsidRDefault="0000072B" w:rsidP="0000072B">
      <w:pPr>
        <w:rPr>
          <w:rFonts w:hAnsi="HG丸ｺﾞｼｯｸM-PRO"/>
          <w:szCs w:val="21"/>
        </w:rPr>
      </w:pPr>
    </w:p>
    <w:p w14:paraId="613E832F" w14:textId="77777777" w:rsidR="0000072B" w:rsidRPr="00863505" w:rsidRDefault="0000072B" w:rsidP="0000072B">
      <w:pPr>
        <w:pStyle w:val="3"/>
        <w:ind w:left="1018"/>
      </w:pPr>
      <w:bookmarkStart w:id="17" w:name="_Toc187228368"/>
      <w:r w:rsidRPr="00863505">
        <w:lastRenderedPageBreak/>
        <w:t>効果検証</w:t>
      </w:r>
      <w:bookmarkEnd w:id="17"/>
    </w:p>
    <w:p w14:paraId="363B95B1" w14:textId="77777777" w:rsidR="0000072B" w:rsidRPr="00863505" w:rsidRDefault="0000072B" w:rsidP="0000072B">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26EA6532" w14:textId="77777777" w:rsidR="0000072B" w:rsidRPr="00863505" w:rsidRDefault="0000072B" w:rsidP="0000072B">
      <w:pPr>
        <w:pStyle w:val="20"/>
        <w:ind w:left="105" w:firstLine="211"/>
        <w:rPr>
          <w:rFonts w:hAnsi="HG丸ｺﾞｼｯｸM-PRO"/>
          <w:b/>
          <w:bCs/>
        </w:rPr>
      </w:pPr>
    </w:p>
    <w:p w14:paraId="0938E3FE" w14:textId="77777777" w:rsidR="0000072B" w:rsidRPr="00863505" w:rsidRDefault="0000072B" w:rsidP="0000072B">
      <w:pPr>
        <w:pStyle w:val="20"/>
        <w:ind w:left="105" w:firstLine="210"/>
        <w:rPr>
          <w:rFonts w:hAnsi="HG丸ｺﾞｼｯｸM-PRO"/>
        </w:rPr>
      </w:pPr>
    </w:p>
    <w:p w14:paraId="668F3CEC" w14:textId="77777777" w:rsidR="0000072B" w:rsidRPr="00863505" w:rsidRDefault="0000072B" w:rsidP="0000072B">
      <w:pPr>
        <w:widowControl/>
        <w:jc w:val="left"/>
        <w:rPr>
          <w:rFonts w:hAnsi="HG丸ｺﾞｼｯｸM-PRO"/>
        </w:rPr>
      </w:pPr>
      <w:r w:rsidRPr="00863505">
        <w:rPr>
          <w:rFonts w:hAnsi="HG丸ｺﾞｼｯｸM-PRO"/>
        </w:rPr>
        <w:br w:type="page"/>
      </w:r>
    </w:p>
    <w:p w14:paraId="202105AC" w14:textId="77777777" w:rsidR="0000072B" w:rsidRPr="00863505" w:rsidRDefault="0000072B" w:rsidP="0000072B">
      <w:pPr>
        <w:pStyle w:val="2"/>
      </w:pPr>
      <w:bookmarkStart w:id="18" w:name="_Toc187228369"/>
      <w:r w:rsidRPr="00863505">
        <w:rPr>
          <w:rFonts w:hint="eastAsia"/>
        </w:rPr>
        <w:lastRenderedPageBreak/>
        <w:t>砂防関係施設</w:t>
      </w:r>
      <w:bookmarkEnd w:id="18"/>
    </w:p>
    <w:p w14:paraId="2DE36C74" w14:textId="77777777" w:rsidR="0000072B" w:rsidRPr="00863505" w:rsidRDefault="0000072B" w:rsidP="0000072B">
      <w:pPr>
        <w:pStyle w:val="3"/>
        <w:ind w:left="1018"/>
      </w:pPr>
      <w:bookmarkStart w:id="19" w:name="_Toc187228370"/>
      <w:r w:rsidRPr="00863505">
        <w:t>施設の現状</w:t>
      </w:r>
      <w:bookmarkEnd w:id="19"/>
    </w:p>
    <w:p w14:paraId="08C4773C" w14:textId="77777777" w:rsidR="0000072B" w:rsidRPr="00863505" w:rsidRDefault="0000072B" w:rsidP="0000072B">
      <w:pPr>
        <w:pStyle w:val="4"/>
        <w:ind w:left="885"/>
        <w:rPr>
          <w:u w:val="none"/>
        </w:rPr>
      </w:pPr>
      <w:r w:rsidRPr="00863505">
        <w:rPr>
          <w:rFonts w:hint="eastAsia"/>
          <w:u w:val="none"/>
        </w:rPr>
        <w:t>管理施設数</w:t>
      </w:r>
    </w:p>
    <w:p w14:paraId="741EEB25" w14:textId="6EB2CD6C" w:rsidR="0000072B" w:rsidRPr="00863505" w:rsidRDefault="0000072B" w:rsidP="0000072B">
      <w:pPr>
        <w:pStyle w:val="40"/>
        <w:ind w:left="420" w:firstLine="210"/>
      </w:pPr>
      <w:r w:rsidRPr="00863505">
        <w:rPr>
          <w:rFonts w:hAnsi="HG丸ｺﾞｼｯｸM-PRO" w:hint="eastAsia"/>
          <w:szCs w:val="21"/>
        </w:rPr>
        <w:t>大阪府における砂防関係施設の管理施設数を、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_Ref185423759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3.3</w:t>
      </w:r>
      <w:r w:rsidR="003E4054" w:rsidRPr="00863505">
        <w:rPr>
          <w:szCs w:val="21"/>
        </w:rPr>
        <w:noBreakHyphen/>
      </w:r>
      <w:r w:rsidR="003E4054">
        <w:rPr>
          <w:noProof/>
          <w:szCs w:val="21"/>
        </w:rPr>
        <w:t>1</w:t>
      </w:r>
      <w:r w:rsidRPr="00863505">
        <w:rPr>
          <w:rFonts w:hAnsi="HG丸ｺﾞｼｯｸM-PRO"/>
          <w:szCs w:val="21"/>
          <w:highlight w:val="cyan"/>
        </w:rPr>
        <w:fldChar w:fldCharType="end"/>
      </w:r>
      <w:r w:rsidRPr="00863505">
        <w:rPr>
          <w:rFonts w:hAnsi="HG丸ｺﾞｼｯｸM-PRO"/>
          <w:szCs w:val="21"/>
        </w:rPr>
        <w:t>に示す。</w:t>
      </w:r>
    </w:p>
    <w:p w14:paraId="612FED0A" w14:textId="77777777" w:rsidR="0000072B" w:rsidRPr="00863505" w:rsidRDefault="0000072B" w:rsidP="0000072B">
      <w:pPr>
        <w:ind w:firstLineChars="200" w:firstLine="420"/>
        <w:rPr>
          <w:rFonts w:hAnsi="HG丸ｺﾞｼｯｸM-PRO"/>
          <w:szCs w:val="21"/>
        </w:rPr>
      </w:pPr>
    </w:p>
    <w:p w14:paraId="06A5898E" w14:textId="56851D99" w:rsidR="0000072B" w:rsidRPr="00863505" w:rsidRDefault="0000072B" w:rsidP="0000072B">
      <w:pPr>
        <w:pStyle w:val="ac"/>
        <w:rPr>
          <w:szCs w:val="21"/>
        </w:rPr>
      </w:pPr>
      <w:bookmarkStart w:id="20" w:name="_Ref185423759"/>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w:t>
      </w:r>
      <w:r w:rsidRPr="00863505">
        <w:rPr>
          <w:szCs w:val="21"/>
        </w:rPr>
        <w:fldChar w:fldCharType="end"/>
      </w:r>
      <w:bookmarkEnd w:id="20"/>
      <w:r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4849"/>
        <w:gridCol w:w="2409"/>
        <w:gridCol w:w="1127"/>
      </w:tblGrid>
      <w:tr w:rsidR="0000072B" w:rsidRPr="00863505" w14:paraId="7B989021" w14:textId="77777777" w:rsidTr="00F57134">
        <w:tc>
          <w:tcPr>
            <w:tcW w:w="4849" w:type="dxa"/>
            <w:tcBorders>
              <w:bottom w:val="double" w:sz="4" w:space="0" w:color="auto"/>
            </w:tcBorders>
            <w:shd w:val="clear" w:color="auto" w:fill="D9D9D9" w:themeFill="background1" w:themeFillShade="D9"/>
          </w:tcPr>
          <w:p w14:paraId="179AB5CD" w14:textId="77777777" w:rsidR="0000072B" w:rsidRPr="00863505" w:rsidRDefault="0000072B" w:rsidP="00F57134">
            <w:pPr>
              <w:jc w:val="center"/>
              <w:rPr>
                <w:rFonts w:hAnsi="HG丸ｺﾞｼｯｸM-PRO"/>
                <w:szCs w:val="21"/>
              </w:rPr>
            </w:pPr>
            <w:r w:rsidRPr="00863505">
              <w:rPr>
                <w:rFonts w:hAnsi="HG丸ｺﾞｼｯｸM-PRO" w:hint="eastAsia"/>
                <w:szCs w:val="21"/>
              </w:rPr>
              <w:t>砂防関係施設</w:t>
            </w:r>
          </w:p>
        </w:tc>
        <w:tc>
          <w:tcPr>
            <w:tcW w:w="2409" w:type="dxa"/>
            <w:tcBorders>
              <w:bottom w:val="double" w:sz="4" w:space="0" w:color="auto"/>
            </w:tcBorders>
            <w:shd w:val="clear" w:color="auto" w:fill="D9D9D9" w:themeFill="background1" w:themeFillShade="D9"/>
          </w:tcPr>
          <w:p w14:paraId="253D2934" w14:textId="77777777" w:rsidR="0000072B" w:rsidRPr="00863505" w:rsidRDefault="0000072B" w:rsidP="00F57134">
            <w:pPr>
              <w:jc w:val="center"/>
              <w:rPr>
                <w:rFonts w:hAnsi="HG丸ｺﾞｼｯｸM-PRO"/>
                <w:szCs w:val="21"/>
              </w:rPr>
            </w:pPr>
            <w:r w:rsidRPr="00863505">
              <w:rPr>
                <w:rFonts w:hAnsi="HG丸ｺﾞｼｯｸM-PRO" w:hint="eastAsia"/>
                <w:szCs w:val="21"/>
              </w:rPr>
              <w:t>数量</w:t>
            </w:r>
          </w:p>
        </w:tc>
        <w:tc>
          <w:tcPr>
            <w:tcW w:w="1127" w:type="dxa"/>
            <w:tcBorders>
              <w:bottom w:val="double" w:sz="4" w:space="0" w:color="auto"/>
            </w:tcBorders>
            <w:shd w:val="clear" w:color="auto" w:fill="D9D9D9" w:themeFill="background1" w:themeFillShade="D9"/>
          </w:tcPr>
          <w:p w14:paraId="36627E6B" w14:textId="77777777" w:rsidR="0000072B" w:rsidRPr="00863505" w:rsidRDefault="0000072B" w:rsidP="00F57134">
            <w:pPr>
              <w:jc w:val="center"/>
              <w:rPr>
                <w:rFonts w:hAnsi="HG丸ｺﾞｼｯｸM-PRO"/>
                <w:szCs w:val="21"/>
              </w:rPr>
            </w:pPr>
            <w:r w:rsidRPr="00863505">
              <w:rPr>
                <w:rFonts w:hAnsi="HG丸ｺﾞｼｯｸM-PRO" w:hint="eastAsia"/>
                <w:szCs w:val="21"/>
              </w:rPr>
              <w:t>備考</w:t>
            </w:r>
          </w:p>
        </w:tc>
      </w:tr>
      <w:tr w:rsidR="0000072B" w:rsidRPr="00863505" w14:paraId="54102809" w14:textId="77777777" w:rsidTr="00F57134">
        <w:trPr>
          <w:trHeight w:val="143"/>
        </w:trPr>
        <w:tc>
          <w:tcPr>
            <w:tcW w:w="4849" w:type="dxa"/>
            <w:tcBorders>
              <w:top w:val="double" w:sz="4" w:space="0" w:color="auto"/>
            </w:tcBorders>
          </w:tcPr>
          <w:p w14:paraId="26DE4A36" w14:textId="77777777" w:rsidR="0000072B" w:rsidRPr="00863505" w:rsidRDefault="0000072B" w:rsidP="00F57134">
            <w:pPr>
              <w:rPr>
                <w:rFonts w:hAnsi="HG丸ｺﾞｼｯｸM-PRO"/>
                <w:szCs w:val="21"/>
              </w:rPr>
            </w:pPr>
            <w:r w:rsidRPr="00863505">
              <w:rPr>
                <w:rFonts w:hAnsi="HG丸ｺﾞｼｯｸM-PRO" w:hint="eastAsia"/>
                <w:szCs w:val="21"/>
              </w:rPr>
              <w:t>砂防堰堤</w:t>
            </w:r>
          </w:p>
        </w:tc>
        <w:tc>
          <w:tcPr>
            <w:tcW w:w="2409" w:type="dxa"/>
            <w:tcBorders>
              <w:top w:val="double" w:sz="4" w:space="0" w:color="auto"/>
            </w:tcBorders>
          </w:tcPr>
          <w:p w14:paraId="38D1B5C9" w14:textId="77777777" w:rsidR="0000072B" w:rsidRPr="00863505" w:rsidRDefault="0000072B" w:rsidP="00F57134">
            <w:pPr>
              <w:jc w:val="center"/>
              <w:rPr>
                <w:rFonts w:hAnsi="HG丸ｺﾞｼｯｸM-PRO"/>
                <w:szCs w:val="21"/>
              </w:rPr>
            </w:pPr>
            <w:r w:rsidRPr="00863505">
              <w:rPr>
                <w:rFonts w:hAnsi="HG丸ｺﾞｼｯｸM-PRO" w:hint="eastAsia"/>
                <w:szCs w:val="21"/>
              </w:rPr>
              <w:t>1,041箇所</w:t>
            </w:r>
          </w:p>
        </w:tc>
        <w:tc>
          <w:tcPr>
            <w:tcW w:w="1127" w:type="dxa"/>
            <w:tcBorders>
              <w:top w:val="double" w:sz="4" w:space="0" w:color="auto"/>
            </w:tcBorders>
          </w:tcPr>
          <w:p w14:paraId="6037B463" w14:textId="77777777" w:rsidR="0000072B" w:rsidRPr="00863505" w:rsidRDefault="0000072B" w:rsidP="00F57134">
            <w:pPr>
              <w:jc w:val="center"/>
              <w:rPr>
                <w:rFonts w:hAnsi="HG丸ｺﾞｼｯｸM-PRO"/>
                <w:szCs w:val="21"/>
              </w:rPr>
            </w:pPr>
          </w:p>
        </w:tc>
      </w:tr>
      <w:tr w:rsidR="0000072B" w:rsidRPr="00863505" w14:paraId="67CF8181" w14:textId="77777777" w:rsidTr="00F57134">
        <w:trPr>
          <w:trHeight w:val="217"/>
        </w:trPr>
        <w:tc>
          <w:tcPr>
            <w:tcW w:w="4849" w:type="dxa"/>
          </w:tcPr>
          <w:p w14:paraId="0ADCB498" w14:textId="77777777" w:rsidR="0000072B" w:rsidRPr="00863505" w:rsidRDefault="0000072B" w:rsidP="00F57134">
            <w:pPr>
              <w:rPr>
                <w:rFonts w:hAnsi="HG丸ｺﾞｼｯｸM-PRO"/>
                <w:szCs w:val="21"/>
              </w:rPr>
            </w:pPr>
            <w:r w:rsidRPr="00863505">
              <w:rPr>
                <w:rFonts w:hAnsi="HG丸ｺﾞｼｯｸM-PRO" w:hint="eastAsia"/>
                <w:szCs w:val="21"/>
              </w:rPr>
              <w:t>渓流保全工</w:t>
            </w:r>
          </w:p>
        </w:tc>
        <w:tc>
          <w:tcPr>
            <w:tcW w:w="2409" w:type="dxa"/>
          </w:tcPr>
          <w:p w14:paraId="5008DE18" w14:textId="77777777" w:rsidR="0000072B" w:rsidRPr="00863505" w:rsidRDefault="0000072B" w:rsidP="00F57134">
            <w:pPr>
              <w:jc w:val="center"/>
              <w:rPr>
                <w:rFonts w:hAnsi="HG丸ｺﾞｼｯｸM-PRO"/>
                <w:szCs w:val="21"/>
              </w:rPr>
            </w:pPr>
            <w:r w:rsidRPr="00863505">
              <w:rPr>
                <w:rFonts w:hAnsi="HG丸ｺﾞｼｯｸM-PRO" w:hint="eastAsia"/>
                <w:szCs w:val="21"/>
              </w:rPr>
              <w:t>92.1km</w:t>
            </w:r>
          </w:p>
        </w:tc>
        <w:tc>
          <w:tcPr>
            <w:tcW w:w="1127" w:type="dxa"/>
          </w:tcPr>
          <w:p w14:paraId="7F3D255E" w14:textId="77777777" w:rsidR="0000072B" w:rsidRPr="00863505" w:rsidRDefault="0000072B" w:rsidP="00F57134">
            <w:pPr>
              <w:jc w:val="center"/>
              <w:rPr>
                <w:rFonts w:hAnsi="HG丸ｺﾞｼｯｸM-PRO"/>
                <w:szCs w:val="21"/>
              </w:rPr>
            </w:pPr>
          </w:p>
        </w:tc>
      </w:tr>
      <w:tr w:rsidR="0000072B" w:rsidRPr="00863505" w14:paraId="66C1B698" w14:textId="77777777" w:rsidTr="00F57134">
        <w:trPr>
          <w:trHeight w:val="217"/>
        </w:trPr>
        <w:tc>
          <w:tcPr>
            <w:tcW w:w="4849" w:type="dxa"/>
          </w:tcPr>
          <w:p w14:paraId="1EA82388" w14:textId="77777777" w:rsidR="0000072B" w:rsidRPr="00863505" w:rsidRDefault="0000072B" w:rsidP="00F57134">
            <w:pPr>
              <w:rPr>
                <w:rFonts w:hAnsi="HG丸ｺﾞｼｯｸM-PRO"/>
                <w:szCs w:val="21"/>
              </w:rPr>
            </w:pPr>
            <w:r w:rsidRPr="00863505">
              <w:rPr>
                <w:rFonts w:hAnsi="HG丸ｺﾞｼｯｸM-PRO" w:hint="eastAsia"/>
                <w:szCs w:val="21"/>
              </w:rPr>
              <w:t>急傾斜地崩壊防止施設（擁壁、法枠、アンカー等）</w:t>
            </w:r>
          </w:p>
        </w:tc>
        <w:tc>
          <w:tcPr>
            <w:tcW w:w="2409" w:type="dxa"/>
          </w:tcPr>
          <w:p w14:paraId="3367E0F0" w14:textId="77777777" w:rsidR="0000072B" w:rsidRPr="00863505" w:rsidRDefault="0000072B" w:rsidP="00F57134">
            <w:pPr>
              <w:jc w:val="center"/>
              <w:rPr>
                <w:rFonts w:hAnsi="HG丸ｺﾞｼｯｸM-PRO"/>
              </w:rPr>
            </w:pPr>
            <w:r w:rsidRPr="00863505">
              <w:rPr>
                <w:rFonts w:hAnsi="HG丸ｺﾞｼｯｸM-PRO" w:hint="eastAsia"/>
                <w:szCs w:val="21"/>
              </w:rPr>
              <w:t>204箇所</w:t>
            </w:r>
            <w:r w:rsidRPr="00863505">
              <w:rPr>
                <w:rFonts w:hAnsi="HG丸ｺﾞｼｯｸM-PRO" w:cs="Courier New" w:hint="eastAsia"/>
              </w:rPr>
              <w:t>、</w:t>
            </w:r>
            <w:r w:rsidRPr="00863505">
              <w:rPr>
                <w:rFonts w:hAnsi="HG丸ｺﾞｼｯｸM-PRO" w:hint="eastAsia"/>
              </w:rPr>
              <w:t>191地区</w:t>
            </w:r>
          </w:p>
        </w:tc>
        <w:tc>
          <w:tcPr>
            <w:tcW w:w="1127" w:type="dxa"/>
          </w:tcPr>
          <w:p w14:paraId="332D2A6F" w14:textId="77777777" w:rsidR="0000072B" w:rsidRPr="00863505" w:rsidRDefault="0000072B" w:rsidP="00F57134">
            <w:pPr>
              <w:jc w:val="center"/>
              <w:rPr>
                <w:rFonts w:hAnsi="HG丸ｺﾞｼｯｸM-PRO"/>
                <w:szCs w:val="21"/>
              </w:rPr>
            </w:pPr>
          </w:p>
        </w:tc>
      </w:tr>
      <w:tr w:rsidR="0000072B" w:rsidRPr="00863505" w14:paraId="24CE7CB8" w14:textId="77777777" w:rsidTr="00F57134">
        <w:trPr>
          <w:trHeight w:val="217"/>
        </w:trPr>
        <w:tc>
          <w:tcPr>
            <w:tcW w:w="4849" w:type="dxa"/>
          </w:tcPr>
          <w:p w14:paraId="3086CFFE" w14:textId="77777777" w:rsidR="0000072B" w:rsidRPr="00863505" w:rsidRDefault="0000072B" w:rsidP="00F57134">
            <w:pPr>
              <w:rPr>
                <w:rFonts w:hAnsi="HG丸ｺﾞｼｯｸM-PRO"/>
                <w:szCs w:val="21"/>
              </w:rPr>
            </w:pPr>
            <w:r w:rsidRPr="00863505">
              <w:rPr>
                <w:rFonts w:hAnsi="HG丸ｺﾞｼｯｸM-PRO" w:hint="eastAsia"/>
                <w:szCs w:val="21"/>
              </w:rPr>
              <w:t>地すべり防止施設（集水井、横ボーリング、杭等）</w:t>
            </w:r>
          </w:p>
        </w:tc>
        <w:tc>
          <w:tcPr>
            <w:tcW w:w="2409" w:type="dxa"/>
          </w:tcPr>
          <w:p w14:paraId="3EE616E5" w14:textId="77777777" w:rsidR="0000072B" w:rsidRPr="00863505" w:rsidRDefault="0000072B" w:rsidP="00F57134">
            <w:pPr>
              <w:jc w:val="center"/>
              <w:rPr>
                <w:rFonts w:hAnsi="HG丸ｺﾞｼｯｸM-PRO"/>
                <w:szCs w:val="21"/>
              </w:rPr>
            </w:pPr>
            <w:r w:rsidRPr="00863505">
              <w:rPr>
                <w:rFonts w:hAnsi="HG丸ｺﾞｼｯｸM-PRO" w:hint="eastAsia"/>
                <w:szCs w:val="21"/>
              </w:rPr>
              <w:t>15箇所</w:t>
            </w:r>
          </w:p>
        </w:tc>
        <w:tc>
          <w:tcPr>
            <w:tcW w:w="1127" w:type="dxa"/>
          </w:tcPr>
          <w:p w14:paraId="1C091DF2" w14:textId="77777777" w:rsidR="0000072B" w:rsidRPr="00863505" w:rsidRDefault="0000072B" w:rsidP="00F57134">
            <w:pPr>
              <w:jc w:val="center"/>
              <w:rPr>
                <w:rFonts w:hAnsi="HG丸ｺﾞｼｯｸM-PRO"/>
                <w:szCs w:val="21"/>
              </w:rPr>
            </w:pPr>
          </w:p>
        </w:tc>
      </w:tr>
    </w:tbl>
    <w:p w14:paraId="20937457" w14:textId="77777777" w:rsidR="0000072B" w:rsidRPr="00863505" w:rsidRDefault="0000072B" w:rsidP="0000072B">
      <w:pPr>
        <w:rPr>
          <w:rFonts w:hAnsi="HG丸ｺﾞｼｯｸM-PRO"/>
          <w:szCs w:val="21"/>
        </w:rPr>
      </w:pPr>
    </w:p>
    <w:p w14:paraId="53E2EABF" w14:textId="77777777" w:rsidR="0000072B" w:rsidRPr="00863505" w:rsidRDefault="0000072B" w:rsidP="0000072B">
      <w:pPr>
        <w:pStyle w:val="4"/>
        <w:ind w:left="885"/>
        <w:rPr>
          <w:u w:val="none"/>
        </w:rPr>
      </w:pPr>
      <w:r w:rsidRPr="00863505">
        <w:rPr>
          <w:rFonts w:hint="eastAsia"/>
          <w:u w:val="none"/>
        </w:rPr>
        <w:t>施設の現状</w:t>
      </w:r>
    </w:p>
    <w:p w14:paraId="4354839E" w14:textId="77777777" w:rsidR="0000072B" w:rsidRPr="00863505" w:rsidRDefault="0000072B" w:rsidP="0000072B">
      <w:pPr>
        <w:jc w:val="left"/>
        <w:rPr>
          <w:rFonts w:hAnsi="HG丸ｺﾞｼｯｸM-PRO"/>
          <w:szCs w:val="21"/>
        </w:rPr>
      </w:pPr>
      <w:r w:rsidRPr="00863505">
        <w:rPr>
          <w:noProof/>
        </w:rPr>
        <w:drawing>
          <wp:anchor distT="0" distB="0" distL="114300" distR="114300" simplePos="0" relativeHeight="251697152" behindDoc="0" locked="0" layoutInCell="1" allowOverlap="1" wp14:anchorId="109142D5" wp14:editId="2FBD9BEE">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698176" behindDoc="0" locked="0" layoutInCell="1" allowOverlap="1" wp14:anchorId="1813B5EE" wp14:editId="47373557">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39"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505">
        <w:rPr>
          <w:noProof/>
        </w:rPr>
        <w:drawing>
          <wp:anchor distT="0" distB="0" distL="114300" distR="114300" simplePos="0" relativeHeight="251696128" behindDoc="0" locked="0" layoutInCell="1" allowOverlap="1" wp14:anchorId="2C062831" wp14:editId="0340B4A0">
            <wp:simplePos x="0" y="0"/>
            <wp:positionH relativeFrom="column">
              <wp:posOffset>150495</wp:posOffset>
            </wp:positionH>
            <wp:positionV relativeFrom="paragraph">
              <wp:posOffset>110018</wp:posOffset>
            </wp:positionV>
            <wp:extent cx="1910080" cy="1431925"/>
            <wp:effectExtent l="19050" t="19050" r="13970" b="15875"/>
            <wp:wrapNone/>
            <wp:docPr id="281" name="Picture 7" descr="草, 屋外, フェンス,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7" descr="草, 屋外, フェンス, 建物 が含まれている画像&#10;&#10;自動的に生成された説明"/>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chemeClr val="bg1"/>
                      </a:solidFill>
                      <a:miter lim="800000"/>
                      <a:headEnd/>
                      <a:tailEnd/>
                    </a:ln>
                    <a:effectLst/>
                  </pic:spPr>
                </pic:pic>
              </a:graphicData>
            </a:graphic>
            <wp14:sizeRelH relativeFrom="margin">
              <wp14:pctWidth>0</wp14:pctWidth>
            </wp14:sizeRelH>
            <wp14:sizeRelV relativeFrom="margin">
              <wp14:pctHeight>0</wp14:pctHeight>
            </wp14:sizeRelV>
          </wp:anchor>
        </w:drawing>
      </w:r>
    </w:p>
    <w:p w14:paraId="1C4A2343" w14:textId="77777777" w:rsidR="0000072B" w:rsidRPr="00863505" w:rsidRDefault="0000072B" w:rsidP="0000072B">
      <w:pPr>
        <w:jc w:val="left"/>
        <w:rPr>
          <w:rFonts w:hAnsi="HG丸ｺﾞｼｯｸM-PRO"/>
          <w:szCs w:val="21"/>
        </w:rPr>
      </w:pPr>
    </w:p>
    <w:p w14:paraId="6337732A" w14:textId="77777777" w:rsidR="0000072B" w:rsidRPr="00863505" w:rsidRDefault="0000072B" w:rsidP="0000072B">
      <w:pPr>
        <w:jc w:val="left"/>
        <w:rPr>
          <w:rFonts w:hAnsi="HG丸ｺﾞｼｯｸM-PRO"/>
          <w:szCs w:val="21"/>
        </w:rPr>
      </w:pPr>
    </w:p>
    <w:p w14:paraId="614A0A71" w14:textId="77777777" w:rsidR="0000072B" w:rsidRPr="00863505" w:rsidRDefault="0000072B" w:rsidP="0000072B">
      <w:pPr>
        <w:jc w:val="left"/>
        <w:rPr>
          <w:rFonts w:hAnsi="HG丸ｺﾞｼｯｸM-PRO"/>
          <w:szCs w:val="21"/>
        </w:rPr>
      </w:pPr>
    </w:p>
    <w:p w14:paraId="707F7860" w14:textId="77777777" w:rsidR="0000072B" w:rsidRPr="00863505" w:rsidRDefault="0000072B" w:rsidP="0000072B">
      <w:pPr>
        <w:jc w:val="left"/>
        <w:rPr>
          <w:rFonts w:hAnsi="HG丸ｺﾞｼｯｸM-PRO"/>
          <w:szCs w:val="21"/>
        </w:rPr>
      </w:pPr>
    </w:p>
    <w:p w14:paraId="6539E738" w14:textId="77777777" w:rsidR="0000072B" w:rsidRPr="00863505" w:rsidRDefault="0000072B" w:rsidP="0000072B">
      <w:pPr>
        <w:jc w:val="left"/>
        <w:rPr>
          <w:rFonts w:hAnsi="HG丸ｺﾞｼｯｸM-PRO"/>
          <w:szCs w:val="21"/>
        </w:rPr>
      </w:pPr>
    </w:p>
    <w:p w14:paraId="7968425B" w14:textId="77777777" w:rsidR="0000072B" w:rsidRPr="00863505" w:rsidRDefault="0000072B" w:rsidP="0000072B">
      <w:pPr>
        <w:jc w:val="left"/>
        <w:rPr>
          <w:rFonts w:hAnsi="HG丸ｺﾞｼｯｸM-PRO"/>
          <w:szCs w:val="21"/>
        </w:rPr>
      </w:pPr>
      <w:r w:rsidRPr="00863505">
        <w:rPr>
          <w:noProof/>
        </w:rPr>
        <mc:AlternateContent>
          <mc:Choice Requires="wps">
            <w:drawing>
              <wp:anchor distT="0" distB="0" distL="114300" distR="114300" simplePos="0" relativeHeight="251700224" behindDoc="0" locked="0" layoutInCell="1" allowOverlap="1" wp14:anchorId="645E02EA" wp14:editId="05A2ABF9">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5124453D" w14:textId="77777777" w:rsidR="0000072B" w:rsidRPr="00E53D50"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r w:rsidRPr="00E53D50">
                              <w:rPr>
                                <w:rFonts w:ascii="HG丸ｺﾞｼｯｸM-PRO" w:eastAsia="HG丸ｺﾞｼｯｸM-PRO" w:hAnsi="HG丸ｺﾞｼｯｸM-PRO" w:cs="Meiryo UI" w:hint="eastAsia"/>
                                <w:kern w:val="24"/>
                                <w:sz w:val="20"/>
                                <w:szCs w:val="21"/>
                              </w:rPr>
                              <w:t>急傾斜地崩壊防止施設</w:t>
                            </w:r>
                          </w:p>
                        </w:txbxContent>
                      </wps:txbx>
                      <wps:bodyPr wrap="square" rtlCol="0">
                        <a:spAutoFit/>
                      </wps:bodyPr>
                    </wps:wsp>
                  </a:graphicData>
                </a:graphic>
                <wp14:sizeRelH relativeFrom="margin">
                  <wp14:pctWidth>0</wp14:pctWidth>
                </wp14:sizeRelH>
              </wp:anchor>
            </w:drawing>
          </mc:Choice>
          <mc:Fallback>
            <w:pict>
              <v:shape w14:anchorId="645E02EA" id="_x0000_s1062" type="#_x0000_t202" style="position:absolute;margin-left:172.9pt;margin-top:7.45pt;width:153.95pt;height:24.2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" filled="f" stroked="f" strokeweight="1.5pt">
                <v:textbox style="mso-fit-shape-to-text:t">
                  <w:txbxContent>
                    <w:p w14:paraId="5124453D" w14:textId="77777777" w:rsidR="0000072B" w:rsidRPr="00E53D50"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r w:rsidRPr="00E53D50">
                        <w:rPr>
                          <w:rFonts w:ascii="HG丸ｺﾞｼｯｸM-PRO" w:eastAsia="HG丸ｺﾞｼｯｸM-PRO" w:hAnsi="HG丸ｺﾞｼｯｸM-PRO" w:cs="Meiryo UI" w:hint="eastAsia"/>
                          <w:kern w:val="24"/>
                          <w:sz w:val="20"/>
                          <w:szCs w:val="21"/>
                        </w:rPr>
                        <w:t>急傾斜地崩壊防止施設</w:t>
                      </w:r>
                    </w:p>
                  </w:txbxContent>
                </v:textbox>
              </v:shape>
            </w:pict>
          </mc:Fallback>
        </mc:AlternateContent>
      </w:r>
      <w:r w:rsidRPr="00863505">
        <w:rPr>
          <w:noProof/>
        </w:rPr>
        <mc:AlternateContent>
          <mc:Choice Requires="wps">
            <w:drawing>
              <wp:anchor distT="0" distB="0" distL="114300" distR="114300" simplePos="0" relativeHeight="251701248" behindDoc="0" locked="0" layoutInCell="1" allowOverlap="1" wp14:anchorId="4CAC1538" wp14:editId="00B6F42B">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14:paraId="2CFE269D" w14:textId="77777777" w:rsidR="0000072B" w:rsidRPr="00E53D50"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r w:rsidRPr="00E53D50">
                              <w:rPr>
                                <w:rFonts w:ascii="HG丸ｺﾞｼｯｸM-PRO" w:eastAsia="HG丸ｺﾞｼｯｸM-PRO" w:hAnsi="HG丸ｺﾞｼｯｸM-PRO" w:cs="Meiryo UI" w:hint="eastAsia"/>
                                <w:kern w:val="24"/>
                                <w:sz w:val="20"/>
                                <w:szCs w:val="21"/>
                              </w:rPr>
                              <w:t>地すべり防止施設</w:t>
                            </w:r>
                          </w:p>
                        </w:txbxContent>
                      </wps:txbx>
                      <wps:bodyPr wrap="square" rtlCol="0">
                        <a:spAutoFit/>
                      </wps:bodyPr>
                    </wps:wsp>
                  </a:graphicData>
                </a:graphic>
                <wp14:sizeRelH relativeFrom="margin">
                  <wp14:pctWidth>0</wp14:pctWidth>
                </wp14:sizeRelH>
              </wp:anchor>
            </w:drawing>
          </mc:Choice>
          <mc:Fallback>
            <w:pict>
              <v:shape w14:anchorId="4CAC1538" id="_x0000_s1063" type="#_x0000_t202" style="position:absolute;margin-left:334pt;margin-top:8.85pt;width:131.85pt;height:24.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" filled="f" stroked="f" strokeweight="1.5pt">
                <v:textbox style="mso-fit-shape-to-text:t">
                  <w:txbxContent>
                    <w:p w14:paraId="2CFE269D" w14:textId="77777777" w:rsidR="0000072B" w:rsidRPr="00E53D50"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r w:rsidRPr="00E53D50">
                        <w:rPr>
                          <w:rFonts w:ascii="HG丸ｺﾞｼｯｸM-PRO" w:eastAsia="HG丸ｺﾞｼｯｸM-PRO" w:hAnsi="HG丸ｺﾞｼｯｸM-PRO" w:cs="Meiryo UI" w:hint="eastAsia"/>
                          <w:kern w:val="24"/>
                          <w:sz w:val="20"/>
                          <w:szCs w:val="21"/>
                        </w:rPr>
                        <w:t>地すべり防止施設</w:t>
                      </w:r>
                    </w:p>
                  </w:txbxContent>
                </v:textbox>
              </v:shape>
            </w:pict>
          </mc:Fallback>
        </mc:AlternateContent>
      </w:r>
      <w:r w:rsidRPr="00863505">
        <w:rPr>
          <w:noProof/>
        </w:rPr>
        <mc:AlternateContent>
          <mc:Choice Requires="wps">
            <w:drawing>
              <wp:anchor distT="0" distB="0" distL="114300" distR="114300" simplePos="0" relativeHeight="251699200" behindDoc="0" locked="0" layoutInCell="1" allowOverlap="1" wp14:anchorId="05C1BB8A" wp14:editId="74444D29">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2AF4B36E" w14:textId="77777777" w:rsidR="0000072B" w:rsidRPr="00E53D50"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r w:rsidRPr="00E53D50">
                              <w:rPr>
                                <w:rFonts w:ascii="HG丸ｺﾞｼｯｸM-PRO" w:eastAsia="HG丸ｺﾞｼｯｸM-PRO" w:hAnsi="HG丸ｺﾞｼｯｸM-PRO" w:cs="Meiryo UI" w:hint="eastAsia"/>
                                <w:kern w:val="24"/>
                                <w:sz w:val="20"/>
                                <w:szCs w:val="21"/>
                              </w:rPr>
                              <w:t>砂防堰堤</w:t>
                            </w:r>
                          </w:p>
                        </w:txbxContent>
                      </wps:txbx>
                      <wps:bodyPr wrap="square" rtlCol="0">
                        <a:spAutoFit/>
                      </wps:bodyPr>
                    </wps:wsp>
                  </a:graphicData>
                </a:graphic>
                <wp14:sizeRelH relativeFrom="margin">
                  <wp14:pctWidth>0</wp14:pctWidth>
                </wp14:sizeRelH>
              </wp:anchor>
            </w:drawing>
          </mc:Choice>
          <mc:Fallback>
            <w:pict>
              <v:shape w14:anchorId="05C1BB8A" id="_x0000_s1064" type="#_x0000_t202" style="position:absolute;margin-left:9.25pt;margin-top:7.3pt;width:163pt;height:24.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" filled="f" stroked="f" strokeweight="1.5pt">
                <v:textbox style="mso-fit-shape-to-text:t">
                  <w:txbxContent>
                    <w:p w14:paraId="2AF4B36E" w14:textId="77777777" w:rsidR="0000072B" w:rsidRPr="00E53D50" w:rsidRDefault="0000072B" w:rsidP="0000072B">
                      <w:pPr>
                        <w:pStyle w:val="Web"/>
                        <w:spacing w:before="0" w:beforeAutospacing="0" w:after="0" w:afterAutospacing="0"/>
                        <w:ind w:firstLine="200"/>
                        <w:jc w:val="center"/>
                        <w:rPr>
                          <w:rFonts w:ascii="HG丸ｺﾞｼｯｸM-PRO" w:eastAsia="HG丸ｺﾞｼｯｸM-PRO" w:hAnsi="HG丸ｺﾞｼｯｸM-PRO"/>
                          <w:sz w:val="20"/>
                          <w:szCs w:val="21"/>
                        </w:rPr>
                      </w:pPr>
                      <w:r w:rsidRPr="00E53D50">
                        <w:rPr>
                          <w:rFonts w:ascii="HG丸ｺﾞｼｯｸM-PRO" w:eastAsia="HG丸ｺﾞｼｯｸM-PRO" w:hAnsi="HG丸ｺﾞｼｯｸM-PRO" w:cs="Meiryo UI" w:hint="eastAsia"/>
                          <w:kern w:val="24"/>
                          <w:sz w:val="20"/>
                          <w:szCs w:val="21"/>
                        </w:rPr>
                        <w:t>砂防堰堤</w:t>
                      </w:r>
                    </w:p>
                  </w:txbxContent>
                </v:textbox>
              </v:shape>
            </w:pict>
          </mc:Fallback>
        </mc:AlternateContent>
      </w:r>
    </w:p>
    <w:p w14:paraId="2FC6964B" w14:textId="77777777" w:rsidR="0000072B" w:rsidRPr="00863505" w:rsidRDefault="0000072B" w:rsidP="0000072B">
      <w:pPr>
        <w:rPr>
          <w:rFonts w:hAnsi="HG丸ｺﾞｼｯｸM-PRO"/>
          <w:sz w:val="20"/>
          <w:szCs w:val="21"/>
        </w:rPr>
      </w:pPr>
    </w:p>
    <w:p w14:paraId="70809130" w14:textId="1C598D43" w:rsidR="0000072B" w:rsidRPr="00863505" w:rsidRDefault="0000072B" w:rsidP="0000072B">
      <w:pPr>
        <w:pStyle w:val="ac"/>
        <w:rPr>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3E4054">
        <w:rPr>
          <w:noProof/>
          <w:szCs w:val="21"/>
        </w:rPr>
        <w:t>1</w:t>
      </w:r>
      <w:r w:rsidRPr="00863505">
        <w:rPr>
          <w:szCs w:val="21"/>
        </w:rPr>
        <w:fldChar w:fldCharType="end"/>
      </w:r>
      <w:r w:rsidRPr="00863505">
        <w:rPr>
          <w:rFonts w:cs="Meiryo UI" w:hint="eastAsia"/>
          <w:kern w:val="24"/>
          <w:szCs w:val="21"/>
        </w:rPr>
        <w:t xml:space="preserve">　砂防関係施設</w:t>
      </w:r>
    </w:p>
    <w:p w14:paraId="0F4EC564" w14:textId="77777777" w:rsidR="0000072B" w:rsidRPr="00863505" w:rsidRDefault="0000072B" w:rsidP="0000072B">
      <w:pPr>
        <w:jc w:val="left"/>
        <w:rPr>
          <w:rFonts w:hAnsi="HG丸ｺﾞｼｯｸM-PRO"/>
          <w:szCs w:val="21"/>
        </w:rPr>
      </w:pPr>
      <w:r w:rsidRPr="00863505">
        <w:rPr>
          <w:rFonts w:hAnsi="HG丸ｺﾞｼｯｸM-PRO"/>
          <w:szCs w:val="21"/>
        </w:rPr>
        <w:br w:type="page"/>
      </w:r>
    </w:p>
    <w:p w14:paraId="5BF756FB" w14:textId="77777777" w:rsidR="0000072B" w:rsidRPr="00863505" w:rsidRDefault="0000072B" w:rsidP="0000072B">
      <w:pPr>
        <w:spacing w:line="360" w:lineRule="exact"/>
        <w:ind w:firstLineChars="100" w:firstLine="210"/>
        <w:jc w:val="left"/>
        <w:rPr>
          <w:rFonts w:hAnsi="HG丸ｺﾞｼｯｸM-PRO"/>
          <w:szCs w:val="21"/>
        </w:rPr>
      </w:pPr>
      <w:r w:rsidRPr="00863505">
        <w:rPr>
          <w:rFonts w:hAnsi="HG丸ｺﾞｼｯｸM-PRO" w:hint="eastAsia"/>
          <w:szCs w:val="21"/>
        </w:rPr>
        <w:lastRenderedPageBreak/>
        <w:t>○砂防堰堤</w:t>
      </w:r>
    </w:p>
    <w:p w14:paraId="3AD0CA3A" w14:textId="77777777" w:rsidR="0000072B" w:rsidRPr="00863505" w:rsidRDefault="0000072B" w:rsidP="0000072B">
      <w:pPr>
        <w:spacing w:line="360" w:lineRule="exact"/>
        <w:ind w:leftChars="175" w:left="368" w:firstLineChars="100" w:firstLine="210"/>
        <w:jc w:val="left"/>
        <w:rPr>
          <w:rFonts w:hAnsi="HG丸ｺﾞｼｯｸM-PRO" w:cs="HG丸ｺﾞｼｯｸM-PRO"/>
          <w:szCs w:val="21"/>
        </w:rPr>
      </w:pPr>
      <w:r w:rsidRPr="00863505">
        <w:rPr>
          <w:rFonts w:hAnsi="HG丸ｺﾞｼｯｸM-PRO" w:hint="eastAsia"/>
          <w:szCs w:val="21"/>
        </w:rPr>
        <w:t>戦前に作られた砂防えん堤など施工</w:t>
      </w:r>
      <w:r w:rsidRPr="00863505">
        <w:rPr>
          <w:rFonts w:hAnsi="HG丸ｺﾞｼｯｸM-PRO" w:cs="HG丸ｺﾞｼｯｸM-PRO" w:hint="eastAsia"/>
          <w:szCs w:val="21"/>
        </w:rPr>
        <w:t>後</w:t>
      </w:r>
      <w:r w:rsidRPr="00863505">
        <w:rPr>
          <w:rFonts w:hAnsi="HG丸ｺﾞｼｯｸM-PRO" w:hint="eastAsia"/>
          <w:szCs w:val="21"/>
        </w:rPr>
        <w:t>70年を超えるものもある（コンクリート構造が主体であるが鋼製部材を</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いている箇所もある）</w:t>
      </w:r>
    </w:p>
    <w:p w14:paraId="76EAF440" w14:textId="77777777" w:rsidR="0000072B" w:rsidRPr="00863505" w:rsidRDefault="0000072B" w:rsidP="0000072B">
      <w:pPr>
        <w:spacing w:line="360" w:lineRule="exact"/>
        <w:ind w:leftChars="100" w:left="210" w:firstLineChars="100" w:firstLine="210"/>
        <w:jc w:val="left"/>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707392" behindDoc="0" locked="0" layoutInCell="1" allowOverlap="1" wp14:anchorId="7B5113C9" wp14:editId="70710A91">
                <wp:simplePos x="0" y="0"/>
                <wp:positionH relativeFrom="column">
                  <wp:posOffset>2337435</wp:posOffset>
                </wp:positionH>
                <wp:positionV relativeFrom="paragraph">
                  <wp:posOffset>2208794</wp:posOffset>
                </wp:positionV>
                <wp:extent cx="1814195" cy="276860"/>
                <wp:effectExtent l="0" t="0" r="0" b="0"/>
                <wp:wrapNone/>
                <wp:docPr id="1214168290" name="テキスト ボックス 7"/>
                <wp:cNvGraphicFramePr/>
                <a:graphic xmlns:a="http://schemas.openxmlformats.org/drawingml/2006/main">
                  <a:graphicData uri="http://schemas.microsoft.com/office/word/2010/wordprocessingShape">
                    <wps:wsp>
                      <wps:cNvSpPr txBox="1"/>
                      <wps:spPr>
                        <a:xfrm rot="10800000" flipV="1">
                          <a:off x="0" y="0"/>
                          <a:ext cx="1814195" cy="276860"/>
                        </a:xfrm>
                        <a:prstGeom prst="rect">
                          <a:avLst/>
                        </a:prstGeom>
                        <a:noFill/>
                        <a:ln w="19050">
                          <a:noFill/>
                        </a:ln>
                      </wps:spPr>
                      <wps:txbx>
                        <w:txbxContent>
                          <w:p w14:paraId="3E293C9C"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不透過型砂防堰堤</w:t>
                            </w:r>
                          </w:p>
                        </w:txbxContent>
                      </wps:txbx>
                      <wps:bodyPr wrap="square" rtlCol="0">
                        <a:spAutoFit/>
                      </wps:bodyPr>
                    </wps:wsp>
                  </a:graphicData>
                </a:graphic>
              </wp:anchor>
            </w:drawing>
          </mc:Choice>
          <mc:Fallback>
            <w:pict>
              <v:shape w14:anchorId="7B5113C9" id="テキスト ボックス 7" o:spid="_x0000_s1065" type="#_x0000_t202" style="position:absolute;left:0;text-align:left;margin-left:184.05pt;margin-top:173.9pt;width:142.85pt;height:21.8pt;rotation:180;flip:y;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" filled="f" stroked="f" strokeweight="1.5pt">
                <v:textbox style="mso-fit-shape-to-text:t">
                  <w:txbxContent>
                    <w:p w14:paraId="3E293C9C"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不透過型砂防堰堤</w:t>
                      </w:r>
                    </w:p>
                  </w:txbxContent>
                </v:textbox>
              </v:shape>
            </w:pict>
          </mc:Fallback>
        </mc:AlternateContent>
      </w:r>
      <w:r w:rsidRPr="00863505">
        <w:rPr>
          <w:rFonts w:hAnsi="HG丸ｺﾞｼｯｸM-PRO"/>
          <w:noProof/>
          <w:szCs w:val="21"/>
        </w:rPr>
        <w:drawing>
          <wp:anchor distT="0" distB="0" distL="114300" distR="114300" simplePos="0" relativeHeight="251706368" behindDoc="0" locked="0" layoutInCell="1" allowOverlap="1" wp14:anchorId="3BAF42F4" wp14:editId="4DA8623B">
            <wp:simplePos x="0" y="0"/>
            <wp:positionH relativeFrom="column">
              <wp:posOffset>1876245</wp:posOffset>
            </wp:positionH>
            <wp:positionV relativeFrom="paragraph">
              <wp:posOffset>254794</wp:posOffset>
            </wp:positionV>
            <wp:extent cx="2647709" cy="1985781"/>
            <wp:effectExtent l="0" t="0" r="635" b="0"/>
            <wp:wrapTopAndBottom/>
            <wp:docPr id="1647883307" name="図 13" descr="草, 屋外, フィールド, 建物 が含まれている画像&#10;&#10;自動的に生成された説明">
              <a:extLst xmlns:a="http://schemas.openxmlformats.org/drawingml/2006/main">
                <a:ext uri="{FF2B5EF4-FFF2-40B4-BE49-F238E27FC236}">
                  <a16:creationId xmlns:a16="http://schemas.microsoft.com/office/drawing/2014/main" id="{B2BB8E12-E631-B387-7625-9B48F39B75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草, 屋外, フィールド, 建物 が含まれている画像&#10;&#10;自動的に生成された説明">
                      <a:extLst>
                        <a:ext uri="{FF2B5EF4-FFF2-40B4-BE49-F238E27FC236}">
                          <a16:creationId xmlns:a16="http://schemas.microsoft.com/office/drawing/2014/main" id="{B2BB8E12-E631-B387-7625-9B48F39B753D}"/>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47709" cy="1985781"/>
                    </a:xfrm>
                    <a:prstGeom prst="rect">
                      <a:avLst/>
                    </a:prstGeom>
                    <a:ln>
                      <a:noFill/>
                    </a:ln>
                  </pic:spPr>
                </pic:pic>
              </a:graphicData>
            </a:graphic>
          </wp:anchor>
        </w:drawing>
      </w:r>
    </w:p>
    <w:p w14:paraId="2EA92BA5" w14:textId="77777777" w:rsidR="0000072B" w:rsidRPr="00863505" w:rsidRDefault="0000072B" w:rsidP="0000072B">
      <w:pPr>
        <w:pStyle w:val="Web"/>
        <w:spacing w:before="240" w:beforeAutospacing="0" w:after="0" w:afterAutospacing="0"/>
        <w:ind w:firstLine="200"/>
        <w:rPr>
          <w:rFonts w:ascii="HG丸ｺﾞｼｯｸM-PRO" w:eastAsia="HG丸ｺﾞｼｯｸM-PRO" w:hAnsi="HG丸ｺﾞｼｯｸM-PRO" w:cs="Meiryo UI"/>
          <w:kern w:val="24"/>
          <w:sz w:val="20"/>
          <w:szCs w:val="21"/>
        </w:rPr>
      </w:pPr>
    </w:p>
    <w:p w14:paraId="2AFC1E1A" w14:textId="262501D1" w:rsidR="0000072B" w:rsidRPr="00863505" w:rsidRDefault="0000072B" w:rsidP="0000072B">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2</w:t>
      </w:r>
      <w:r w:rsidRPr="00863505">
        <w:rPr>
          <w:szCs w:val="21"/>
        </w:rPr>
        <w:fldChar w:fldCharType="end"/>
      </w:r>
      <w:r w:rsidRPr="00863505">
        <w:rPr>
          <w:rFonts w:cs="Meiryo UI" w:hint="eastAsia"/>
          <w:kern w:val="24"/>
          <w:szCs w:val="21"/>
        </w:rPr>
        <w:t xml:space="preserve">　砂防堰堤・</w:t>
      </w:r>
      <w:r w:rsidRPr="00863505">
        <w:rPr>
          <w:rFonts w:hint="eastAsia"/>
          <w:szCs w:val="21"/>
        </w:rPr>
        <w:t>地すべり防止</w:t>
      </w:r>
      <w:r w:rsidRPr="00863505">
        <w:rPr>
          <w:rFonts w:cs="HG丸ｺﾞｼｯｸM-PRO" w:hint="eastAsia"/>
          <w:szCs w:val="21"/>
        </w:rPr>
        <w:t>施設</w:t>
      </w:r>
    </w:p>
    <w:p w14:paraId="251B9806" w14:textId="77777777" w:rsidR="0000072B" w:rsidRPr="00863505" w:rsidRDefault="0000072B" w:rsidP="0000072B">
      <w:pPr>
        <w:jc w:val="left"/>
        <w:rPr>
          <w:rFonts w:hAnsi="HG丸ｺﾞｼｯｸM-PRO"/>
          <w:szCs w:val="21"/>
        </w:rPr>
      </w:pPr>
    </w:p>
    <w:p w14:paraId="2EA3EA15" w14:textId="77777777" w:rsidR="0000072B" w:rsidRPr="00863505" w:rsidRDefault="0000072B" w:rsidP="0000072B">
      <w:pPr>
        <w:ind w:firstLineChars="100" w:firstLine="210"/>
        <w:jc w:val="left"/>
        <w:rPr>
          <w:rFonts w:hAnsi="HG丸ｺﾞｼｯｸM-PRO"/>
          <w:szCs w:val="21"/>
        </w:rPr>
      </w:pPr>
      <w:r w:rsidRPr="00863505">
        <w:rPr>
          <w:rFonts w:hAnsi="HG丸ｺﾞｼｯｸM-PRO" w:hint="eastAsia"/>
          <w:szCs w:val="21"/>
        </w:rPr>
        <w:t>○</w:t>
      </w:r>
      <w:bookmarkStart w:id="21" w:name="_Hlk176792443"/>
      <w:r w:rsidRPr="00863505">
        <w:rPr>
          <w:rFonts w:hAnsi="HG丸ｺﾞｼｯｸM-PRO" w:hint="eastAsia"/>
          <w:szCs w:val="21"/>
        </w:rPr>
        <w:t>急傾斜地崩壊防止</w:t>
      </w:r>
      <w:r w:rsidRPr="00863505">
        <w:rPr>
          <w:rFonts w:hAnsi="HG丸ｺﾞｼｯｸM-PRO" w:cs="HG丸ｺﾞｼｯｸM-PRO" w:hint="eastAsia"/>
          <w:szCs w:val="21"/>
        </w:rPr>
        <w:t>施設</w:t>
      </w:r>
      <w:bookmarkEnd w:id="21"/>
    </w:p>
    <w:p w14:paraId="6158018B" w14:textId="77777777" w:rsidR="0000072B" w:rsidRPr="00863505" w:rsidRDefault="0000072B" w:rsidP="0000072B">
      <w:pPr>
        <w:ind w:leftChars="175" w:left="368" w:firstLineChars="100" w:firstLine="210"/>
        <w:jc w:val="left"/>
        <w:rPr>
          <w:rFonts w:hAnsi="HG丸ｺﾞｼｯｸM-PRO"/>
          <w:szCs w:val="21"/>
        </w:rPr>
      </w:pPr>
      <w:r w:rsidRPr="00863505">
        <w:rPr>
          <w:rFonts w:hAnsi="HG丸ｺﾞｼｯｸM-PRO" w:hint="eastAsia"/>
          <w:szCs w:val="21"/>
        </w:rPr>
        <w:t>急傾斜地法が昭和44年に公布され、古い施設では施工</w:t>
      </w:r>
      <w:r w:rsidRPr="00863505">
        <w:rPr>
          <w:rFonts w:hAnsi="HG丸ｺﾞｼｯｸM-PRO" w:cs="HG丸ｺﾞｼｯｸM-PRO" w:hint="eastAsia"/>
          <w:szCs w:val="21"/>
        </w:rPr>
        <w:t>後</w:t>
      </w:r>
      <w:r w:rsidRPr="00863505">
        <w:rPr>
          <w:rFonts w:hAnsi="HG丸ｺﾞｼｯｸM-PRO" w:hint="eastAsia"/>
          <w:szCs w:val="21"/>
        </w:rPr>
        <w:t>40年を超えている（擁壁</w:t>
      </w:r>
      <w:r w:rsidRPr="00863505">
        <w:rPr>
          <w:rFonts w:ascii="游ゴシック" w:eastAsia="游ゴシック" w:hAnsi="游ゴシック" w:cs="游ゴシック" w:hint="eastAsia"/>
          <w:szCs w:val="21"/>
        </w:rPr>
        <w:t>⼯</w:t>
      </w:r>
      <w:r w:rsidRPr="00863505">
        <w:rPr>
          <w:rFonts w:hAnsi="HG丸ｺﾞｼｯｸM-PRO" w:cs="HG丸ｺﾞｼｯｸM-PRO" w:hint="eastAsia"/>
          <w:szCs w:val="21"/>
        </w:rPr>
        <w:t>や法枠工、アンカー工が多い</w:t>
      </w:r>
      <w:r w:rsidRPr="00863505">
        <w:rPr>
          <w:rFonts w:hAnsi="HG丸ｺﾞｼｯｸM-PRO" w:hint="eastAsia"/>
          <w:szCs w:val="21"/>
        </w:rPr>
        <w:t>）</w:t>
      </w:r>
    </w:p>
    <w:p w14:paraId="08400A24" w14:textId="77777777" w:rsidR="0000072B" w:rsidRPr="00863505" w:rsidRDefault="0000072B" w:rsidP="0000072B">
      <w:pPr>
        <w:ind w:leftChars="100" w:left="210" w:firstLineChars="100" w:firstLine="210"/>
        <w:jc w:val="left"/>
        <w:rPr>
          <w:rFonts w:hAnsi="HG丸ｺﾞｼｯｸM-PRO"/>
          <w:szCs w:val="21"/>
        </w:rPr>
      </w:pPr>
    </w:p>
    <w:p w14:paraId="1BD1B5FC" w14:textId="77777777" w:rsidR="0000072B" w:rsidRPr="00863505" w:rsidRDefault="0000072B" w:rsidP="0000072B">
      <w:pPr>
        <w:jc w:val="cente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704320" behindDoc="0" locked="0" layoutInCell="1" allowOverlap="1" wp14:anchorId="4FCD583C" wp14:editId="13BED7BB">
                <wp:simplePos x="0" y="0"/>
                <wp:positionH relativeFrom="column">
                  <wp:posOffset>2954020</wp:posOffset>
                </wp:positionH>
                <wp:positionV relativeFrom="paragraph">
                  <wp:posOffset>1976756</wp:posOffset>
                </wp:positionV>
                <wp:extent cx="2647709" cy="461665"/>
                <wp:effectExtent l="0" t="0" r="0" b="0"/>
                <wp:wrapNone/>
                <wp:docPr id="1360684513" name="テキスト ボックス 9"/>
                <wp:cNvGraphicFramePr/>
                <a:graphic xmlns:a="http://schemas.openxmlformats.org/drawingml/2006/main">
                  <a:graphicData uri="http://schemas.microsoft.com/office/word/2010/wordprocessingShape">
                    <wps:wsp>
                      <wps:cNvSpPr txBox="1"/>
                      <wps:spPr>
                        <a:xfrm rot="10800000" flipV="1">
                          <a:off x="0" y="0"/>
                          <a:ext cx="2647709" cy="461665"/>
                        </a:xfrm>
                        <a:prstGeom prst="rect">
                          <a:avLst/>
                        </a:prstGeom>
                        <a:noFill/>
                        <a:ln w="19050">
                          <a:noFill/>
                        </a:ln>
                      </wps:spPr>
                      <wps:txbx>
                        <w:txbxContent>
                          <w:p w14:paraId="5DA28977"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急傾斜地崩壊防止施設</w:t>
                            </w:r>
                          </w:p>
                          <w:p w14:paraId="3F807C9D"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（法枠工）</w:t>
                            </w:r>
                          </w:p>
                        </w:txbxContent>
                      </wps:txbx>
                      <wps:bodyPr wrap="square" rtlCol="0">
                        <a:spAutoFit/>
                      </wps:bodyPr>
                    </wps:wsp>
                  </a:graphicData>
                </a:graphic>
              </wp:anchor>
            </w:drawing>
          </mc:Choice>
          <mc:Fallback>
            <w:pict>
              <v:shape w14:anchorId="4FCD583C" id="テキスト ボックス 9" o:spid="_x0000_s1066" type="#_x0000_t202" style="position:absolute;left:0;text-align:left;margin-left:232.6pt;margin-top:155.65pt;width:208.5pt;height:36.35pt;rotation:180;flip:y;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" filled="f" stroked="f" strokeweight="1.5pt">
                <v:textbox style="mso-fit-shape-to-text:t">
                  <w:txbxContent>
                    <w:p w14:paraId="5DA28977"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急傾斜地崩壊防止施設</w:t>
                      </w:r>
                    </w:p>
                    <w:p w14:paraId="3F807C9D"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（法枠工）</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703296" behindDoc="0" locked="0" layoutInCell="1" allowOverlap="1" wp14:anchorId="1B66E3EC" wp14:editId="5542970C">
                <wp:simplePos x="0" y="0"/>
                <wp:positionH relativeFrom="column">
                  <wp:posOffset>642620</wp:posOffset>
                </wp:positionH>
                <wp:positionV relativeFrom="paragraph">
                  <wp:posOffset>2010410</wp:posOffset>
                </wp:positionV>
                <wp:extent cx="2177694" cy="461665"/>
                <wp:effectExtent l="0" t="0" r="0" b="0"/>
                <wp:wrapNone/>
                <wp:docPr id="2081251711" name="テキスト ボックス 1"/>
                <wp:cNvGraphicFramePr/>
                <a:graphic xmlns:a="http://schemas.openxmlformats.org/drawingml/2006/main">
                  <a:graphicData uri="http://schemas.microsoft.com/office/word/2010/wordprocessingShape">
                    <wps:wsp>
                      <wps:cNvSpPr txBox="1"/>
                      <wps:spPr>
                        <a:xfrm rot="10800000" flipV="1">
                          <a:off x="0" y="0"/>
                          <a:ext cx="2177694" cy="461665"/>
                        </a:xfrm>
                        <a:prstGeom prst="rect">
                          <a:avLst/>
                        </a:prstGeom>
                        <a:noFill/>
                        <a:ln w="19050">
                          <a:noFill/>
                        </a:ln>
                      </wps:spPr>
                      <wps:txbx>
                        <w:txbxContent>
                          <w:p w14:paraId="162A208C"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急傾斜地崩壊防止施設</w:t>
                            </w:r>
                          </w:p>
                          <w:p w14:paraId="692F4711"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（擁壁工）</w:t>
                            </w:r>
                          </w:p>
                        </w:txbxContent>
                      </wps:txbx>
                      <wps:bodyPr wrap="square" rtlCol="0">
                        <a:spAutoFit/>
                      </wps:bodyPr>
                    </wps:wsp>
                  </a:graphicData>
                </a:graphic>
              </wp:anchor>
            </w:drawing>
          </mc:Choice>
          <mc:Fallback>
            <w:pict>
              <v:shape w14:anchorId="1B66E3EC" id="テキスト ボックス 1" o:spid="_x0000_s1067" type="#_x0000_t202" style="position:absolute;left:0;text-align:left;margin-left:50.6pt;margin-top:158.3pt;width:171.45pt;height:36.35pt;rotation:180;flip:y;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" filled="f" stroked="f" strokeweight="1.5pt">
                <v:textbox style="mso-fit-shape-to-text:t">
                  <w:txbxContent>
                    <w:p w14:paraId="162A208C"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急傾斜地崩壊防止施設</w:t>
                      </w:r>
                    </w:p>
                    <w:p w14:paraId="692F4711"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（擁壁工）</w:t>
                      </w:r>
                    </w:p>
                  </w:txbxContent>
                </v:textbox>
              </v:shape>
            </w:pict>
          </mc:Fallback>
        </mc:AlternateContent>
      </w:r>
      <w:r w:rsidRPr="00863505">
        <w:rPr>
          <w:rFonts w:hAnsi="HG丸ｺﾞｼｯｸM-PRO"/>
          <w:noProof/>
          <w:szCs w:val="21"/>
        </w:rPr>
        <w:drawing>
          <wp:inline distT="0" distB="0" distL="0" distR="0" wp14:anchorId="76A977AE" wp14:editId="5E61439F">
            <wp:extent cx="2162972" cy="1972706"/>
            <wp:effectExtent l="0" t="0" r="8890" b="8890"/>
            <wp:docPr id="13" name="図 12" descr="白い壁の家&#10;&#10;中程度の精度で自動的に生成された説明">
              <a:extLst xmlns:a="http://schemas.openxmlformats.org/drawingml/2006/main">
                <a:ext uri="{FF2B5EF4-FFF2-40B4-BE49-F238E27FC236}">
                  <a16:creationId xmlns:a16="http://schemas.microsoft.com/office/drawing/2014/main" id="{3EE62744-FC73-1029-33D0-37EEEFEF36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descr="白い壁の家&#10;&#10;中程度の精度で自動的に生成された説明">
                      <a:extLst>
                        <a:ext uri="{FF2B5EF4-FFF2-40B4-BE49-F238E27FC236}">
                          <a16:creationId xmlns:a16="http://schemas.microsoft.com/office/drawing/2014/main" id="{3EE62744-FC73-1029-33D0-37EEEFEF3645}"/>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r="17766"/>
                    <a:stretch/>
                  </pic:blipFill>
                  <pic:spPr>
                    <a:xfrm>
                      <a:off x="0" y="0"/>
                      <a:ext cx="2162972" cy="1972706"/>
                    </a:xfrm>
                    <a:prstGeom prst="rect">
                      <a:avLst/>
                    </a:prstGeom>
                    <a:ln>
                      <a:noFill/>
                    </a:ln>
                  </pic:spPr>
                </pic:pic>
              </a:graphicData>
            </a:graphic>
          </wp:inline>
        </w:drawing>
      </w:r>
      <w:r w:rsidRPr="00863505">
        <w:rPr>
          <w:rFonts w:hAnsi="HG丸ｺﾞｼｯｸM-PRO" w:hint="eastAsia"/>
          <w:szCs w:val="21"/>
        </w:rPr>
        <w:t xml:space="preserve">　</w:t>
      </w:r>
      <w:r w:rsidRPr="00863505">
        <w:rPr>
          <w:rFonts w:hAnsi="HG丸ｺﾞｼｯｸM-PRO"/>
          <w:noProof/>
          <w:szCs w:val="21"/>
        </w:rPr>
        <w:drawing>
          <wp:inline distT="0" distB="0" distL="0" distR="0" wp14:anchorId="546C1CE0" wp14:editId="529CAFB7">
            <wp:extent cx="2571361" cy="1928521"/>
            <wp:effectExtent l="0" t="0" r="635" b="0"/>
            <wp:docPr id="1702370202" name="図 11" descr="屋外, 草, 建物, 電車 が含まれている画像&#10;&#10;自動的に生成された説明">
              <a:extLst xmlns:a="http://schemas.openxmlformats.org/drawingml/2006/main">
                <a:ext uri="{FF2B5EF4-FFF2-40B4-BE49-F238E27FC236}">
                  <a16:creationId xmlns:a16="http://schemas.microsoft.com/office/drawing/2014/main" id="{CAE721BE-6A1D-0144-DF41-D70F7B89C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屋外, 草, 建物, 電車 が含まれている画像&#10;&#10;自動的に生成された説明">
                      <a:extLst>
                        <a:ext uri="{FF2B5EF4-FFF2-40B4-BE49-F238E27FC236}">
                          <a16:creationId xmlns:a16="http://schemas.microsoft.com/office/drawing/2014/main" id="{CAE721BE-6A1D-0144-DF41-D70F7B89CFEA}"/>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71361" cy="1928521"/>
                    </a:xfrm>
                    <a:prstGeom prst="rect">
                      <a:avLst/>
                    </a:prstGeom>
                  </pic:spPr>
                </pic:pic>
              </a:graphicData>
            </a:graphic>
          </wp:inline>
        </w:drawing>
      </w:r>
    </w:p>
    <w:p w14:paraId="573F5325" w14:textId="77777777" w:rsidR="0000072B" w:rsidRPr="00863505" w:rsidRDefault="0000072B" w:rsidP="0000072B">
      <w:pPr>
        <w:rPr>
          <w:rFonts w:hAnsi="HG丸ｺﾞｼｯｸM-PRO"/>
          <w:szCs w:val="21"/>
        </w:rPr>
      </w:pPr>
    </w:p>
    <w:p w14:paraId="3365A109" w14:textId="77777777" w:rsidR="0000072B" w:rsidRPr="00863505" w:rsidRDefault="0000072B" w:rsidP="0000072B">
      <w:pPr>
        <w:rPr>
          <w:rFonts w:hAnsi="HG丸ｺﾞｼｯｸM-PRO"/>
          <w:szCs w:val="21"/>
        </w:rPr>
      </w:pPr>
    </w:p>
    <w:p w14:paraId="5CDFB401" w14:textId="77777777" w:rsidR="0000072B" w:rsidRPr="00863505" w:rsidRDefault="0000072B" w:rsidP="0000072B">
      <w:pPr>
        <w:rPr>
          <w:rFonts w:hAnsi="HG丸ｺﾞｼｯｸM-PRO"/>
          <w:szCs w:val="21"/>
        </w:rPr>
      </w:pPr>
    </w:p>
    <w:p w14:paraId="0D096D1F" w14:textId="01EFF4D5" w:rsidR="0000072B" w:rsidRPr="00863505" w:rsidRDefault="0000072B" w:rsidP="0000072B">
      <w:pPr>
        <w:pStyle w:val="ac"/>
        <w:rPr>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3E4054">
        <w:rPr>
          <w:noProof/>
          <w:szCs w:val="21"/>
        </w:rPr>
        <w:t>3</w:t>
      </w:r>
      <w:r w:rsidRPr="00863505">
        <w:rPr>
          <w:szCs w:val="21"/>
        </w:rPr>
        <w:fldChar w:fldCharType="end"/>
      </w:r>
      <w:r w:rsidRPr="00863505">
        <w:rPr>
          <w:rFonts w:cs="Meiryo UI" w:hint="eastAsia"/>
          <w:kern w:val="24"/>
          <w:szCs w:val="21"/>
        </w:rPr>
        <w:t xml:space="preserve">　急傾斜地崩壊防止</w:t>
      </w:r>
      <w:r w:rsidRPr="00863505">
        <w:rPr>
          <w:rFonts w:cs="HG丸ｺﾞｼｯｸM-PRO" w:hint="eastAsia"/>
          <w:kern w:val="24"/>
          <w:szCs w:val="21"/>
        </w:rPr>
        <w:t>施設</w:t>
      </w:r>
    </w:p>
    <w:p w14:paraId="3DAC012C" w14:textId="77777777" w:rsidR="0000072B" w:rsidRPr="00863505" w:rsidRDefault="0000072B" w:rsidP="0000072B">
      <w:pPr>
        <w:spacing w:line="360" w:lineRule="exact"/>
        <w:jc w:val="left"/>
        <w:rPr>
          <w:rFonts w:hAnsi="HG丸ｺﾞｼｯｸM-PRO"/>
          <w:szCs w:val="21"/>
        </w:rPr>
      </w:pPr>
      <w:r w:rsidRPr="00863505">
        <w:rPr>
          <w:rFonts w:hAnsi="HG丸ｺﾞｼｯｸM-PRO"/>
          <w:szCs w:val="21"/>
        </w:rPr>
        <w:br w:type="page"/>
      </w:r>
    </w:p>
    <w:p w14:paraId="0AB5D6B2" w14:textId="77777777" w:rsidR="0000072B" w:rsidRPr="00863505" w:rsidRDefault="0000072B" w:rsidP="0000072B">
      <w:pPr>
        <w:spacing w:line="360" w:lineRule="exact"/>
        <w:ind w:firstLineChars="100" w:firstLine="210"/>
        <w:jc w:val="left"/>
        <w:rPr>
          <w:rFonts w:hAnsi="HG丸ｺﾞｼｯｸM-PRO"/>
          <w:szCs w:val="21"/>
        </w:rPr>
      </w:pPr>
      <w:r w:rsidRPr="00863505">
        <w:rPr>
          <w:rFonts w:hAnsi="HG丸ｺﾞｼｯｸM-PRO" w:hint="eastAsia"/>
          <w:szCs w:val="21"/>
        </w:rPr>
        <w:lastRenderedPageBreak/>
        <w:t>○地すべり防</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施設</w:t>
      </w:r>
    </w:p>
    <w:p w14:paraId="7CFA18BE" w14:textId="77777777" w:rsidR="0000072B" w:rsidRPr="00863505" w:rsidRDefault="0000072B" w:rsidP="0000072B">
      <w:pPr>
        <w:spacing w:line="360" w:lineRule="exact"/>
        <w:ind w:leftChars="175" w:left="368" w:firstLineChars="100" w:firstLine="210"/>
        <w:jc w:val="left"/>
        <w:rPr>
          <w:rFonts w:hAnsi="HG丸ｺﾞｼｯｸM-PRO" w:cs="HG丸ｺﾞｼｯｸM-PRO"/>
          <w:szCs w:val="21"/>
        </w:rPr>
      </w:pPr>
      <w:r w:rsidRPr="00863505">
        <w:rPr>
          <w:rFonts w:hAnsi="HG丸ｺﾞｼｯｸM-PRO" w:hint="eastAsia"/>
          <w:szCs w:val="21"/>
        </w:rPr>
        <w:t>概成後30年を超える地区もあり、施設としては施工</w:t>
      </w:r>
      <w:r w:rsidRPr="00863505">
        <w:rPr>
          <w:rFonts w:hAnsi="HG丸ｺﾞｼｯｸM-PRO" w:cs="HG丸ｺﾞｼｯｸM-PRO" w:hint="eastAsia"/>
          <w:szCs w:val="21"/>
        </w:rPr>
        <w:t>後</w:t>
      </w:r>
      <w:r w:rsidRPr="00863505">
        <w:rPr>
          <w:rFonts w:hAnsi="HG丸ｺﾞｼｯｸM-PRO" w:hint="eastAsia"/>
          <w:szCs w:val="21"/>
        </w:rPr>
        <w:t>40年を超える施設もある（杭工</w:t>
      </w:r>
      <w:r w:rsidRPr="00863505">
        <w:rPr>
          <w:rFonts w:hAnsi="HG丸ｺﾞｼｯｸM-PRO" w:cs="HG丸ｺﾞｼｯｸM-PRO" w:hint="eastAsia"/>
          <w:szCs w:val="21"/>
        </w:rPr>
        <w:t>、アンカー工、法面工、排水工などがある）</w:t>
      </w:r>
    </w:p>
    <w:p w14:paraId="21942610" w14:textId="77777777" w:rsidR="0000072B" w:rsidRPr="00863505" w:rsidRDefault="0000072B" w:rsidP="0000072B">
      <w:r w:rsidRPr="00863505">
        <w:rPr>
          <w:rFonts w:hint="eastAsia"/>
          <w:noProof/>
        </w:rPr>
        <w:drawing>
          <wp:anchor distT="0" distB="0" distL="114300" distR="114300" simplePos="0" relativeHeight="251709440" behindDoc="0" locked="0" layoutInCell="1" allowOverlap="1" wp14:anchorId="600DE05C" wp14:editId="0F65244F">
            <wp:simplePos x="0" y="0"/>
            <wp:positionH relativeFrom="column">
              <wp:posOffset>1587500</wp:posOffset>
            </wp:positionH>
            <wp:positionV relativeFrom="paragraph">
              <wp:posOffset>106680</wp:posOffset>
            </wp:positionV>
            <wp:extent cx="2552700" cy="1962150"/>
            <wp:effectExtent l="0" t="0" r="0" b="0"/>
            <wp:wrapNone/>
            <wp:docPr id="700856096"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52700" cy="1962150"/>
                    </a:xfrm>
                    <a:prstGeom prst="rect">
                      <a:avLst/>
                    </a:prstGeom>
                    <a:noFill/>
                    <a:ln>
                      <a:noFill/>
                    </a:ln>
                  </pic:spPr>
                </pic:pic>
              </a:graphicData>
            </a:graphic>
          </wp:anchor>
        </w:drawing>
      </w:r>
    </w:p>
    <w:p w14:paraId="4B850329" w14:textId="77777777" w:rsidR="0000072B" w:rsidRPr="00863505" w:rsidRDefault="0000072B" w:rsidP="0000072B"/>
    <w:p w14:paraId="48D72372" w14:textId="77777777" w:rsidR="0000072B" w:rsidRPr="00863505" w:rsidRDefault="0000072B" w:rsidP="0000072B"/>
    <w:p w14:paraId="0077A74E" w14:textId="77777777" w:rsidR="0000072B" w:rsidRPr="00863505" w:rsidRDefault="0000072B" w:rsidP="0000072B"/>
    <w:p w14:paraId="095A1B7A" w14:textId="77777777" w:rsidR="0000072B" w:rsidRPr="00863505" w:rsidRDefault="0000072B" w:rsidP="0000072B"/>
    <w:p w14:paraId="60DCDD61" w14:textId="77777777" w:rsidR="0000072B" w:rsidRPr="00863505" w:rsidRDefault="0000072B" w:rsidP="0000072B"/>
    <w:p w14:paraId="1425B136" w14:textId="77777777" w:rsidR="0000072B" w:rsidRPr="00863505" w:rsidRDefault="0000072B" w:rsidP="0000072B"/>
    <w:p w14:paraId="050C340C" w14:textId="77777777" w:rsidR="0000072B" w:rsidRPr="00863505" w:rsidRDefault="0000072B" w:rsidP="0000072B"/>
    <w:p w14:paraId="40355227" w14:textId="77777777" w:rsidR="0000072B" w:rsidRPr="00863505" w:rsidRDefault="0000072B" w:rsidP="0000072B">
      <w:r w:rsidRPr="00863505">
        <w:rPr>
          <w:rFonts w:hAnsi="HG丸ｺﾞｼｯｸM-PRO"/>
          <w:noProof/>
          <w:szCs w:val="21"/>
        </w:rPr>
        <mc:AlternateContent>
          <mc:Choice Requires="wps">
            <w:drawing>
              <wp:anchor distT="0" distB="0" distL="114300" distR="114300" simplePos="0" relativeHeight="251702272" behindDoc="0" locked="0" layoutInCell="1" allowOverlap="1" wp14:anchorId="362E99FB" wp14:editId="34D5FD43">
                <wp:simplePos x="0" y="0"/>
                <wp:positionH relativeFrom="column">
                  <wp:posOffset>1433195</wp:posOffset>
                </wp:positionH>
                <wp:positionV relativeFrom="paragraph">
                  <wp:posOffset>188595</wp:posOffset>
                </wp:positionV>
                <wp:extent cx="3030142" cy="438582"/>
                <wp:effectExtent l="0" t="0" r="0" b="0"/>
                <wp:wrapNone/>
                <wp:docPr id="1574294506" name="テキスト ボックス 10"/>
                <wp:cNvGraphicFramePr/>
                <a:graphic xmlns:a="http://schemas.openxmlformats.org/drawingml/2006/main">
                  <a:graphicData uri="http://schemas.microsoft.com/office/word/2010/wordprocessingShape">
                    <wps:wsp>
                      <wps:cNvSpPr txBox="1"/>
                      <wps:spPr>
                        <a:xfrm rot="10800000" flipV="1">
                          <a:off x="0" y="0"/>
                          <a:ext cx="3030142" cy="438582"/>
                        </a:xfrm>
                        <a:prstGeom prst="rect">
                          <a:avLst/>
                        </a:prstGeom>
                        <a:noFill/>
                        <a:ln w="19050">
                          <a:noFill/>
                        </a:ln>
                      </wps:spPr>
                      <wps:txbx>
                        <w:txbxContent>
                          <w:p w14:paraId="304A6D01"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地すべり対策施設</w:t>
                            </w:r>
                          </w:p>
                          <w:p w14:paraId="32448F9D"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（杭工・地山補強工・地下水排除工）</w:t>
                            </w:r>
                          </w:p>
                        </w:txbxContent>
                      </wps:txbx>
                      <wps:bodyPr wrap="square" rtlCol="0">
                        <a:spAutoFit/>
                      </wps:bodyPr>
                    </wps:wsp>
                  </a:graphicData>
                </a:graphic>
                <wp14:sizeRelH relativeFrom="margin">
                  <wp14:pctWidth>0</wp14:pctWidth>
                </wp14:sizeRelH>
              </wp:anchor>
            </w:drawing>
          </mc:Choice>
          <mc:Fallback>
            <w:pict>
              <v:shape w14:anchorId="362E99FB" id="テキスト ボックス 10" o:spid="_x0000_s1068" type="#_x0000_t202" style="position:absolute;left:0;text-align:left;margin-left:112.85pt;margin-top:14.85pt;width:238.6pt;height:34.55pt;rotation:180;flip:y;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" filled="f" stroked="f" strokeweight="1.5pt">
                <v:textbox style="mso-fit-shape-to-text:t">
                  <w:txbxContent>
                    <w:p w14:paraId="304A6D01"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地すべり対策施設</w:t>
                      </w:r>
                    </w:p>
                    <w:p w14:paraId="32448F9D" w14:textId="77777777" w:rsidR="0000072B" w:rsidRPr="00E53D50" w:rsidRDefault="0000072B" w:rsidP="0000072B">
                      <w:pPr>
                        <w:kinsoku w:val="0"/>
                        <w:overflowPunct w:val="0"/>
                        <w:jc w:val="center"/>
                        <w:textAlignment w:val="baseline"/>
                        <w:rPr>
                          <w:rFonts w:hAnsi="HG丸ｺﾞｼｯｸM-PRO" w:cs="Meiryo UI"/>
                          <w:kern w:val="24"/>
                          <w:sz w:val="20"/>
                        </w:rPr>
                      </w:pPr>
                      <w:r w:rsidRPr="00E53D50">
                        <w:rPr>
                          <w:rFonts w:hAnsi="HG丸ｺﾞｼｯｸM-PRO" w:cs="Meiryo UI" w:hint="eastAsia"/>
                          <w:kern w:val="24"/>
                          <w:sz w:val="20"/>
                        </w:rPr>
                        <w:t>（杭工・地山補強工・地下水排除工）</w:t>
                      </w:r>
                    </w:p>
                  </w:txbxContent>
                </v:textbox>
              </v:shape>
            </w:pict>
          </mc:Fallback>
        </mc:AlternateContent>
      </w:r>
    </w:p>
    <w:p w14:paraId="589D78EF" w14:textId="77777777" w:rsidR="0000072B" w:rsidRPr="00863505" w:rsidRDefault="0000072B" w:rsidP="0000072B"/>
    <w:p w14:paraId="2C354FB4" w14:textId="77777777" w:rsidR="0000072B" w:rsidRPr="00863505" w:rsidRDefault="0000072B" w:rsidP="0000072B"/>
    <w:p w14:paraId="143F6EEE" w14:textId="77777777" w:rsidR="0000072B" w:rsidRPr="00863505" w:rsidRDefault="0000072B" w:rsidP="0000072B">
      <w:pPr>
        <w:jc w:val="center"/>
        <w:rPr>
          <w:rFonts w:hAnsi="HG丸ｺﾞｼｯｸM-PRO" w:cs="Meiryo UI"/>
          <w:kern w:val="24"/>
          <w:sz w:val="20"/>
        </w:rPr>
      </w:pPr>
    </w:p>
    <w:p w14:paraId="608F5F53" w14:textId="73FAFE2A" w:rsidR="0000072B" w:rsidRPr="00863505" w:rsidRDefault="0000072B" w:rsidP="0000072B">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4</w:t>
      </w:r>
      <w:r w:rsidRPr="00863505">
        <w:rPr>
          <w:szCs w:val="21"/>
        </w:rPr>
        <w:fldChar w:fldCharType="end"/>
      </w:r>
      <w:r w:rsidRPr="00863505">
        <w:rPr>
          <w:rFonts w:cs="Meiryo UI" w:hint="eastAsia"/>
          <w:kern w:val="24"/>
          <w:szCs w:val="21"/>
        </w:rPr>
        <w:t xml:space="preserve">　砂防堰堤・</w:t>
      </w:r>
      <w:r w:rsidRPr="00863505">
        <w:rPr>
          <w:rFonts w:hint="eastAsia"/>
          <w:szCs w:val="21"/>
        </w:rPr>
        <w:t>地すべり防止</w:t>
      </w:r>
      <w:r w:rsidRPr="00863505">
        <w:rPr>
          <w:rFonts w:cs="HG丸ｺﾞｼｯｸM-PRO" w:hint="eastAsia"/>
          <w:szCs w:val="21"/>
        </w:rPr>
        <w:t>施設</w:t>
      </w:r>
    </w:p>
    <w:p w14:paraId="7748DC33" w14:textId="77777777" w:rsidR="0000072B" w:rsidRPr="00863505" w:rsidRDefault="0000072B" w:rsidP="0000072B"/>
    <w:p w14:paraId="413483B1" w14:textId="77777777" w:rsidR="0000072B" w:rsidRPr="00863505" w:rsidRDefault="0000072B" w:rsidP="0000072B">
      <w:r w:rsidRPr="00863505">
        <w:br w:type="page"/>
      </w:r>
    </w:p>
    <w:p w14:paraId="16ACFE30" w14:textId="77777777" w:rsidR="0000072B" w:rsidRPr="00863505" w:rsidRDefault="0000072B" w:rsidP="0000072B">
      <w:pPr>
        <w:pStyle w:val="3"/>
        <w:ind w:left="1018"/>
      </w:pPr>
      <w:bookmarkStart w:id="22" w:name="_Toc187228371"/>
      <w:r w:rsidRPr="00863505">
        <w:lastRenderedPageBreak/>
        <w:t>点検、診断・評価</w:t>
      </w:r>
      <w:bookmarkEnd w:id="22"/>
      <w:r w:rsidRPr="00863505">
        <w:tab/>
      </w:r>
    </w:p>
    <w:p w14:paraId="05A02599" w14:textId="77777777" w:rsidR="0000072B" w:rsidRPr="00863505" w:rsidRDefault="0000072B" w:rsidP="0000072B">
      <w:pPr>
        <w:pStyle w:val="4"/>
        <w:ind w:left="885"/>
        <w:rPr>
          <w:u w:val="none"/>
        </w:rPr>
      </w:pPr>
      <w:r w:rsidRPr="00863505">
        <w:rPr>
          <w:rFonts w:hint="eastAsia"/>
          <w:u w:val="none"/>
        </w:rPr>
        <w:t>点検業務の目的・方針</w:t>
      </w:r>
    </w:p>
    <w:p w14:paraId="6BCF0DDC" w14:textId="77777777" w:rsidR="0000072B" w:rsidRPr="00863505" w:rsidRDefault="0000072B" w:rsidP="0000072B">
      <w:pPr>
        <w:pStyle w:val="5"/>
        <w:ind w:left="922"/>
      </w:pPr>
      <w:r w:rsidRPr="00863505">
        <w:rPr>
          <w:rFonts w:hint="eastAsia"/>
        </w:rPr>
        <w:t>点検業務の目的・方針</w:t>
      </w:r>
    </w:p>
    <w:p w14:paraId="0153A25E" w14:textId="77777777" w:rsidR="0000072B" w:rsidRPr="00863505" w:rsidRDefault="0000072B" w:rsidP="0000072B">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砂防関係施設においては、その機能を確実に発揮させるため、きめ細かく点検し、施設の損傷を診断・評価のうえ、補修等の対策を施さなければならない。</w:t>
      </w:r>
    </w:p>
    <w:p w14:paraId="0088A3EE" w14:textId="77777777" w:rsidR="0000072B" w:rsidRPr="00863505" w:rsidRDefault="0000072B" w:rsidP="0000072B">
      <w:pPr>
        <w:pStyle w:val="40"/>
        <w:ind w:leftChars="350" w:left="735" w:firstLine="210"/>
        <w:rPr>
          <w:rFonts w:hAnsi="HG丸ｺﾞｼｯｸM-PRO"/>
          <w:szCs w:val="21"/>
        </w:rPr>
      </w:pPr>
      <w:r w:rsidRPr="00863505">
        <w:rPr>
          <w:rFonts w:hAnsi="HG丸ｺﾞｼｯｸM-PRO" w:hint="eastAsia"/>
          <w:szCs w:val="21"/>
        </w:rPr>
        <w:t>今後も引き続き、</w:t>
      </w:r>
      <w:r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砂防関係施設の維持管理計画（点検計画）に基づき、効果的に組み合わせ、効率的に実施することとする。なお、点検および診断・評価結果については、確実に維持管理DBに蓄積し、定期的に点検計画の見直しを図るものとする。</w:t>
      </w:r>
    </w:p>
    <w:p w14:paraId="15058249" w14:textId="77777777" w:rsidR="0000072B" w:rsidRPr="00863505" w:rsidRDefault="0000072B" w:rsidP="0000072B">
      <w:pPr>
        <w:pStyle w:val="40"/>
        <w:ind w:leftChars="300" w:left="630" w:firstLineChars="0" w:firstLine="0"/>
        <w:rPr>
          <w:rFonts w:hAnsi="HG丸ｺﾞｼｯｸM-PRO"/>
          <w:szCs w:val="21"/>
        </w:rPr>
      </w:pPr>
    </w:p>
    <w:p w14:paraId="0F63D890" w14:textId="77777777" w:rsidR="0000072B" w:rsidRPr="00863505" w:rsidRDefault="0000072B" w:rsidP="0000072B">
      <w:pPr>
        <w:pStyle w:val="5"/>
        <w:ind w:left="922"/>
      </w:pPr>
      <w:r w:rsidRPr="00863505">
        <w:rPr>
          <w:rFonts w:hint="eastAsia"/>
        </w:rPr>
        <w:t>点検結果を踏まえた業務のフロー</w:t>
      </w:r>
    </w:p>
    <w:p w14:paraId="0477D3B0" w14:textId="77777777" w:rsidR="0000072B" w:rsidRPr="00863505" w:rsidRDefault="0000072B" w:rsidP="0000072B">
      <w:pPr>
        <w:pStyle w:val="40"/>
        <w:ind w:leftChars="0" w:left="0" w:firstLine="210"/>
        <w:rPr>
          <w:rFonts w:hAnsi="HG丸ｺﾞｼｯｸM-PRO"/>
        </w:rPr>
      </w:pPr>
    </w:p>
    <w:p w14:paraId="0400A7B9" w14:textId="77777777" w:rsidR="0000072B" w:rsidRPr="00863505" w:rsidRDefault="0000072B" w:rsidP="0000072B">
      <w:pPr>
        <w:pStyle w:val="40"/>
        <w:ind w:leftChars="300" w:left="630" w:firstLineChars="0" w:firstLine="0"/>
        <w:rPr>
          <w:rFonts w:hAnsi="HG丸ｺﾞｼｯｸM-PRO"/>
        </w:rPr>
      </w:pPr>
      <w:r w:rsidRPr="00863505">
        <w:rPr>
          <w:rFonts w:hAnsi="HG丸ｺﾞｼｯｸM-PRO" w:hint="eastAsia"/>
          <w:noProof/>
        </w:rPr>
        <mc:AlternateContent>
          <mc:Choice Requires="wpg">
            <w:drawing>
              <wp:anchor distT="0" distB="0" distL="114300" distR="114300" simplePos="0" relativeHeight="251710464" behindDoc="0" locked="0" layoutInCell="1" allowOverlap="1" wp14:anchorId="1061CD55" wp14:editId="130EEF21">
                <wp:simplePos x="0" y="0"/>
                <wp:positionH relativeFrom="column">
                  <wp:posOffset>641291</wp:posOffset>
                </wp:positionH>
                <wp:positionV relativeFrom="paragraph">
                  <wp:posOffset>61817</wp:posOffset>
                </wp:positionV>
                <wp:extent cx="4181474" cy="2649229"/>
                <wp:effectExtent l="0" t="0" r="10160" b="17780"/>
                <wp:wrapNone/>
                <wp:docPr id="1186529551" name="グループ化 1186529551"/>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1133476454" name="テキスト ボックス 1133476454"/>
                        <wps:cNvSpPr txBox="1"/>
                        <wps:spPr>
                          <a:xfrm>
                            <a:off x="-536631" y="-83576"/>
                            <a:ext cx="3052763" cy="341644"/>
                          </a:xfrm>
                          <a:prstGeom prst="rect">
                            <a:avLst/>
                          </a:prstGeom>
                          <a:solidFill>
                            <a:sysClr val="window" lastClr="FFFFFF"/>
                          </a:solidFill>
                          <a:ln w="6350">
                            <a:solidFill>
                              <a:prstClr val="black"/>
                            </a:solidFill>
                          </a:ln>
                          <a:effectLst/>
                        </wps:spPr>
                        <wps:txbx>
                          <w:txbxContent>
                            <w:p w14:paraId="216348B3" w14:textId="77777777" w:rsidR="0000072B" w:rsidRPr="00C55674" w:rsidRDefault="0000072B" w:rsidP="0000072B">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261248" name="テキスト ボックス 1019261248"/>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140D9EEC" w14:textId="77777777" w:rsidR="0000072B" w:rsidRPr="00E53D50" w:rsidRDefault="0000072B" w:rsidP="0000072B">
                              <w:pPr>
                                <w:spacing w:line="0" w:lineRule="atLeast"/>
                                <w:jc w:val="center"/>
                                <w:rPr>
                                  <w:rFonts w:hAnsi="HG丸ｺﾞｼｯｸM-PRO"/>
                                  <w:sz w:val="20"/>
                                </w:rPr>
                              </w:pPr>
                              <w:r w:rsidRPr="00E53D50">
                                <w:rPr>
                                  <w:rFonts w:hAnsi="HG丸ｺﾞｼｯｸM-PRO" w:hint="eastAsia"/>
                                  <w:sz w:val="20"/>
                                </w:rPr>
                                <w:t>点検個票の作成・更新</w:t>
                              </w:r>
                            </w:p>
                            <w:p w14:paraId="69968632" w14:textId="77777777" w:rsidR="0000072B" w:rsidRPr="00E53D50" w:rsidRDefault="0000072B" w:rsidP="0000072B">
                              <w:pPr>
                                <w:spacing w:line="0" w:lineRule="atLeast"/>
                                <w:jc w:val="center"/>
                                <w:rPr>
                                  <w:rFonts w:hAnsi="HG丸ｺﾞｼｯｸM-PRO"/>
                                  <w:sz w:val="20"/>
                                </w:rPr>
                              </w:pPr>
                              <w:r w:rsidRPr="00E53D50">
                                <w:rPr>
                                  <w:rFonts w:hAnsi="HG丸ｺﾞｼｯｸM-PRO" w:hint="eastAsia"/>
                                  <w:sz w:val="20"/>
                                </w:rPr>
                                <w:t>（</w:t>
                              </w:r>
                              <w:r w:rsidRPr="00E53D50">
                                <w:rPr>
                                  <w:rFonts w:hAnsi="HG丸ｺﾞｼｯｸM-PRO"/>
                                  <w:sz w:val="20"/>
                                </w:rPr>
                                <w:t>3年毎に更新）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94028" name="テキスト ボックス 87194028"/>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7947BE67" w14:textId="77777777" w:rsidR="0000072B" w:rsidRPr="00C55674" w:rsidRDefault="0000072B" w:rsidP="0000072B">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764587" name="テキスト ボックス 532764587"/>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1D8A9D96" w14:textId="77777777" w:rsidR="0000072B" w:rsidRPr="00C55674" w:rsidRDefault="0000072B" w:rsidP="0000072B">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6304468" name="直線矢印コネクタ 2026304468"/>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450798050" name="直線矢印コネクタ 450798050"/>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59234780" name="直線矢印コネクタ 5923478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2086020464" name="テキスト ボックス 2086020464"/>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5BA4AB69" w14:textId="77777777" w:rsidR="0000072B" w:rsidRPr="00C55674" w:rsidRDefault="0000072B" w:rsidP="0000072B">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54993" name="直線矢印コネクタ 1748454993"/>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26241532" name="テキスト ボックス 126241532"/>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4E9AD4F3" w14:textId="77777777" w:rsidR="0000072B" w:rsidRDefault="0000072B" w:rsidP="0000072B">
                              <w:pPr>
                                <w:spacing w:line="0" w:lineRule="atLeast"/>
                                <w:jc w:val="center"/>
                                <w:rPr>
                                  <w:rFonts w:hAnsi="HG丸ｺﾞｼｯｸM-PRO"/>
                                  <w:sz w:val="20"/>
                                </w:rPr>
                              </w:pPr>
                              <w:r>
                                <w:rPr>
                                  <w:rFonts w:hAnsi="HG丸ｺﾞｼｯｸM-PRO" w:hint="eastAsia"/>
                                  <w:sz w:val="20"/>
                                </w:rPr>
                                <w:t>緊急対応・補修</w:t>
                              </w:r>
                            </w:p>
                            <w:p w14:paraId="24E85921" w14:textId="77777777" w:rsidR="0000072B" w:rsidRPr="00C55674" w:rsidRDefault="0000072B" w:rsidP="0000072B">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4389338" name="直線矢印コネクタ 2014389338"/>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1061CD55" id="グループ化 1186529551" o:spid="_x0000_s1069" style="position:absolute;left:0;text-align:left;margin-left:50.5pt;margin-top:4.85pt;width:329.25pt;height:208.6pt;z-index:251710464;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">
                <v:shape id="テキスト ボックス 1133476454" o:spid="_x0000_s1070"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" fillcolor="window" strokeweight=".5pt">
                  <v:textbox>
                    <w:txbxContent>
                      <w:p w14:paraId="216348B3" w14:textId="77777777" w:rsidR="0000072B" w:rsidRPr="00C55674" w:rsidRDefault="0000072B" w:rsidP="0000072B">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1019261248" o:spid="_x0000_s1071"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" fillcolor="window" strokeweight=".5pt">
                  <v:textbox>
                    <w:txbxContent>
                      <w:p w14:paraId="140D9EEC" w14:textId="77777777" w:rsidR="0000072B" w:rsidRPr="00E53D50" w:rsidRDefault="0000072B" w:rsidP="0000072B">
                        <w:pPr>
                          <w:spacing w:line="0" w:lineRule="atLeast"/>
                          <w:jc w:val="center"/>
                          <w:rPr>
                            <w:rFonts w:hAnsi="HG丸ｺﾞｼｯｸM-PRO"/>
                            <w:sz w:val="20"/>
                          </w:rPr>
                        </w:pPr>
                        <w:r w:rsidRPr="00E53D50">
                          <w:rPr>
                            <w:rFonts w:hAnsi="HG丸ｺﾞｼｯｸM-PRO" w:hint="eastAsia"/>
                            <w:sz w:val="20"/>
                          </w:rPr>
                          <w:t>点検個票の作成・更新</w:t>
                        </w:r>
                      </w:p>
                      <w:p w14:paraId="69968632" w14:textId="77777777" w:rsidR="0000072B" w:rsidRPr="00E53D50" w:rsidRDefault="0000072B" w:rsidP="0000072B">
                        <w:pPr>
                          <w:spacing w:line="0" w:lineRule="atLeast"/>
                          <w:jc w:val="center"/>
                          <w:rPr>
                            <w:rFonts w:hAnsi="HG丸ｺﾞｼｯｸM-PRO"/>
                            <w:sz w:val="20"/>
                          </w:rPr>
                        </w:pPr>
                        <w:r w:rsidRPr="00E53D50">
                          <w:rPr>
                            <w:rFonts w:hAnsi="HG丸ｺﾞｼｯｸM-PRO" w:hint="eastAsia"/>
                            <w:sz w:val="20"/>
                          </w:rPr>
                          <w:t>（</w:t>
                        </w:r>
                        <w:r w:rsidRPr="00E53D50">
                          <w:rPr>
                            <w:rFonts w:hAnsi="HG丸ｺﾞｼｯｸM-PRO"/>
                            <w:sz w:val="20"/>
                          </w:rPr>
                          <w:t>3年毎に更新）</w:t>
                        </w:r>
                      </w:p>
                    </w:txbxContent>
                  </v:textbox>
                </v:shape>
                <v:shape id="テキスト ボックス 87194028" o:spid="_x0000_s1072"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" fillcolor="window" strokeweight=".5pt">
                  <v:textbox>
                    <w:txbxContent>
                      <w:p w14:paraId="7947BE67" w14:textId="77777777" w:rsidR="0000072B" w:rsidRPr="00C55674" w:rsidRDefault="0000072B" w:rsidP="0000072B">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v:textbox>
                </v:shape>
                <v:shape id="テキスト ボックス 532764587" o:spid="_x0000_s1073"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" fillcolor="window" strokeweight=".5pt">
                  <v:textbox>
                    <w:txbxContent>
                      <w:p w14:paraId="1D8A9D96" w14:textId="77777777" w:rsidR="0000072B" w:rsidRPr="00C55674" w:rsidRDefault="0000072B" w:rsidP="0000072B">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 id="直線矢印コネクタ 2026304468" o:spid="_x0000_s1074"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" strokecolor="windowText">
                  <v:stroke endarrow="open"/>
                </v:shape>
                <v:shape id="直線矢印コネクタ 450798050" o:spid="_x0000_s1075"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" strokecolor="windowText">
                  <v:stroke endarrow="open"/>
                </v:shape>
                <v:shape id="直線矢印コネクタ 59234780" o:spid="_x0000_s1076"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" strokecolor="windowText">
                  <v:stroke endarrow="open"/>
                </v:shape>
                <v:shape id="テキスト ボックス 2086020464" o:spid="_x0000_s1077"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" fillcolor="window" strokeweight=".5pt">
                  <v:textbox>
                    <w:txbxContent>
                      <w:p w14:paraId="5BA4AB69" w14:textId="77777777" w:rsidR="0000072B" w:rsidRPr="00C55674" w:rsidRDefault="0000072B" w:rsidP="0000072B">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1748454993" o:spid="_x0000_s1078"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" strokecolor="windowText">
                  <v:stroke endarrow="open"/>
                </v:shape>
                <v:shape id="テキスト ボックス 126241532" o:spid="_x0000_s1079"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" fillcolor="window" strokeweight=".5pt">
                  <v:textbox>
                    <w:txbxContent>
                      <w:p w14:paraId="4E9AD4F3" w14:textId="77777777" w:rsidR="0000072B" w:rsidRDefault="0000072B" w:rsidP="0000072B">
                        <w:pPr>
                          <w:spacing w:line="0" w:lineRule="atLeast"/>
                          <w:jc w:val="center"/>
                          <w:rPr>
                            <w:rFonts w:hAnsi="HG丸ｺﾞｼｯｸM-PRO"/>
                            <w:sz w:val="20"/>
                          </w:rPr>
                        </w:pPr>
                        <w:r>
                          <w:rPr>
                            <w:rFonts w:hAnsi="HG丸ｺﾞｼｯｸM-PRO" w:hint="eastAsia"/>
                            <w:sz w:val="20"/>
                          </w:rPr>
                          <w:t>緊急対応・補修</w:t>
                        </w:r>
                      </w:p>
                      <w:p w14:paraId="24E85921" w14:textId="77777777" w:rsidR="0000072B" w:rsidRPr="00C55674" w:rsidRDefault="0000072B" w:rsidP="0000072B">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2014389338" o:spid="_x0000_s1080"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" strokecolor="windowText">
                  <v:stroke endarrow="open"/>
                </v:shape>
              </v:group>
            </w:pict>
          </mc:Fallback>
        </mc:AlternateContent>
      </w:r>
      <w:r w:rsidRPr="00863505">
        <w:rPr>
          <w:rFonts w:hAnsi="HG丸ｺﾞｼｯｸM-PRO" w:hint="eastAsia"/>
        </w:rPr>
        <w:t xml:space="preserve">　</w:t>
      </w:r>
    </w:p>
    <w:p w14:paraId="282F1673" w14:textId="77777777" w:rsidR="0000072B" w:rsidRPr="00863505" w:rsidRDefault="0000072B" w:rsidP="0000072B">
      <w:pPr>
        <w:pStyle w:val="40"/>
        <w:ind w:leftChars="300" w:left="630" w:firstLineChars="0" w:firstLine="0"/>
        <w:rPr>
          <w:rFonts w:hAnsi="HG丸ｺﾞｼｯｸM-PRO"/>
        </w:rPr>
      </w:pPr>
    </w:p>
    <w:p w14:paraId="317CF862" w14:textId="77777777" w:rsidR="0000072B" w:rsidRPr="00863505" w:rsidRDefault="0000072B" w:rsidP="0000072B">
      <w:pPr>
        <w:pStyle w:val="40"/>
        <w:ind w:leftChars="300" w:left="630" w:firstLineChars="0" w:firstLine="0"/>
        <w:rPr>
          <w:rFonts w:hAnsi="HG丸ｺﾞｼｯｸM-PRO"/>
        </w:rPr>
      </w:pPr>
    </w:p>
    <w:p w14:paraId="22518515" w14:textId="77777777" w:rsidR="0000072B" w:rsidRPr="00863505" w:rsidRDefault="0000072B" w:rsidP="0000072B">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691008" behindDoc="0" locked="0" layoutInCell="1" allowOverlap="1" wp14:anchorId="3EF86FC6" wp14:editId="5BE4CDE7">
                <wp:simplePos x="0" y="0"/>
                <wp:positionH relativeFrom="column">
                  <wp:posOffset>2997200</wp:posOffset>
                </wp:positionH>
                <wp:positionV relativeFrom="paragraph">
                  <wp:posOffset>26299</wp:posOffset>
                </wp:positionV>
                <wp:extent cx="1821815" cy="534838"/>
                <wp:effectExtent l="0" t="0" r="26035" b="17780"/>
                <wp:wrapNone/>
                <wp:docPr id="604261341" name="テキスト ボックス 604261341"/>
                <wp:cNvGraphicFramePr/>
                <a:graphic xmlns:a="http://schemas.openxmlformats.org/drawingml/2006/main">
                  <a:graphicData uri="http://schemas.microsoft.com/office/word/2010/wordprocessingShape">
                    <wps:wsp>
                      <wps:cNvSpPr txBox="1"/>
                      <wps:spPr>
                        <a:xfrm>
                          <a:off x="0" y="0"/>
                          <a:ext cx="1821815" cy="534838"/>
                        </a:xfrm>
                        <a:prstGeom prst="rect">
                          <a:avLst/>
                        </a:prstGeom>
                        <a:solidFill>
                          <a:sysClr val="window" lastClr="FFFFFF"/>
                        </a:solidFill>
                        <a:ln w="6350">
                          <a:solidFill>
                            <a:prstClr val="black"/>
                          </a:solidFill>
                        </a:ln>
                        <a:effectLst/>
                      </wps:spPr>
                      <wps:txbx>
                        <w:txbxContent>
                          <w:p w14:paraId="7A45379B" w14:textId="77777777" w:rsidR="0000072B" w:rsidRPr="00E53D50" w:rsidRDefault="0000072B" w:rsidP="0000072B">
                            <w:pPr>
                              <w:jc w:val="center"/>
                              <w:rPr>
                                <w:rFonts w:hAnsi="HG丸ｺﾞｼｯｸM-PRO"/>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への</w:t>
                            </w:r>
                          </w:p>
                          <w:p w14:paraId="4C733237" w14:textId="77777777" w:rsidR="0000072B" w:rsidRPr="00E53D50" w:rsidRDefault="0000072B" w:rsidP="0000072B">
                            <w:pPr>
                              <w:jc w:val="center"/>
                              <w:rPr>
                                <w:rFonts w:hAnsi="HG丸ｺﾞｼｯｸM-PRO"/>
                                <w:sz w:val="20"/>
                              </w:rPr>
                            </w:pPr>
                            <w:r w:rsidRPr="00E53D50">
                              <w:rPr>
                                <w:rFonts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F86FC6" id="テキスト ボックス 604261341" o:spid="_x0000_s1081" type="#_x0000_t202" style="position:absolute;left:0;text-align:left;margin-left:236pt;margin-top:2.05pt;width:143.45pt;height:42.1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" fillcolor="window" strokeweight=".5pt">
                <v:textbox>
                  <w:txbxContent>
                    <w:p w14:paraId="7A45379B" w14:textId="77777777" w:rsidR="0000072B" w:rsidRPr="00E53D50" w:rsidRDefault="0000072B" w:rsidP="0000072B">
                      <w:pPr>
                        <w:jc w:val="center"/>
                        <w:rPr>
                          <w:rFonts w:hAnsi="HG丸ｺﾞｼｯｸM-PRO"/>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への</w:t>
                      </w:r>
                    </w:p>
                    <w:p w14:paraId="4C733237" w14:textId="77777777" w:rsidR="0000072B" w:rsidRPr="00E53D50" w:rsidRDefault="0000072B" w:rsidP="0000072B">
                      <w:pPr>
                        <w:jc w:val="center"/>
                        <w:rPr>
                          <w:rFonts w:hAnsi="HG丸ｺﾞｼｯｸM-PRO"/>
                          <w:sz w:val="20"/>
                        </w:rPr>
                      </w:pPr>
                      <w:r w:rsidRPr="00E53D50">
                        <w:rPr>
                          <w:rFonts w:hAnsi="HG丸ｺﾞｼｯｸM-PRO" w:hint="eastAsia"/>
                          <w:sz w:val="20"/>
                        </w:rPr>
                        <w:t>データ入力</w:t>
                      </w:r>
                    </w:p>
                  </w:txbxContent>
                </v:textbox>
              </v:shape>
            </w:pict>
          </mc:Fallback>
        </mc:AlternateContent>
      </w:r>
    </w:p>
    <w:p w14:paraId="2C6B3EAD" w14:textId="77777777" w:rsidR="0000072B" w:rsidRPr="00863505" w:rsidRDefault="0000072B" w:rsidP="0000072B">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694080" behindDoc="0" locked="0" layoutInCell="1" allowOverlap="1" wp14:anchorId="73BC01FD" wp14:editId="0EA53668">
                <wp:simplePos x="0" y="0"/>
                <wp:positionH relativeFrom="column">
                  <wp:posOffset>1576401</wp:posOffset>
                </wp:positionH>
                <wp:positionV relativeFrom="paragraph">
                  <wp:posOffset>59690</wp:posOffset>
                </wp:positionV>
                <wp:extent cx="3678865" cy="1924493"/>
                <wp:effectExtent l="0" t="76200" r="17145" b="19050"/>
                <wp:wrapNone/>
                <wp:docPr id="174739691"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2EC8A2" id="フリーフォーム 44156" o:spid="_x0000_s1026" style="position:absolute;left:0;text-align:left;margin-left:124.15pt;margin-top:4.7pt;width:289.65pt;height:151.5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" path="m,1637413r,287080l3678865,1924493,3678865,,3246836,e" filled="f" strokecolor="black [3213]">
                <v:stroke endarrow="open" joinstyle="miter"/>
                <v:path arrowok="t" o:connecttype="custom" o:connectlocs="0,1637413;0,1924493;3678865,1924493;3678865,0;3246836,0" o:connectangles="0,0,0,0,0"/>
              </v:shape>
            </w:pict>
          </mc:Fallback>
        </mc:AlternateContent>
      </w:r>
      <w:r w:rsidRPr="00863505">
        <w:rPr>
          <w:noProof/>
        </w:rPr>
        <mc:AlternateContent>
          <mc:Choice Requires="wps">
            <w:drawing>
              <wp:anchor distT="0" distB="0" distL="114300" distR="114300" simplePos="0" relativeHeight="251693056" behindDoc="0" locked="0" layoutInCell="1" allowOverlap="1" wp14:anchorId="7324F20B" wp14:editId="6B668E06">
                <wp:simplePos x="0" y="0"/>
                <wp:positionH relativeFrom="column">
                  <wp:posOffset>2509520</wp:posOffset>
                </wp:positionH>
                <wp:positionV relativeFrom="paragraph">
                  <wp:posOffset>71120</wp:posOffset>
                </wp:positionV>
                <wp:extent cx="485140" cy="0"/>
                <wp:effectExtent l="38100" t="76200" r="0" b="114300"/>
                <wp:wrapNone/>
                <wp:docPr id="659207823" name="直線矢印コネクタ 659207823"/>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2ADA91A" id="直線矢印コネクタ 659207823" o:spid="_x0000_s1026" type="#_x0000_t32" style="position:absolute;left:0;text-align:left;margin-left:197.6pt;margin-top:5.6pt;width:38.2pt;height:0;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" strokecolor="windowText">
                <v:stroke endarrow="open"/>
              </v:shape>
            </w:pict>
          </mc:Fallback>
        </mc:AlternateContent>
      </w:r>
    </w:p>
    <w:p w14:paraId="29502BFB" w14:textId="77777777" w:rsidR="0000072B" w:rsidRPr="00863505" w:rsidRDefault="0000072B" w:rsidP="0000072B">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692032" behindDoc="0" locked="0" layoutInCell="1" allowOverlap="1" wp14:anchorId="58636A19" wp14:editId="78EA2CE7">
                <wp:simplePos x="0" y="0"/>
                <wp:positionH relativeFrom="column">
                  <wp:posOffset>3938270</wp:posOffset>
                </wp:positionH>
                <wp:positionV relativeFrom="paragraph">
                  <wp:posOffset>105781</wp:posOffset>
                </wp:positionV>
                <wp:extent cx="0" cy="324000"/>
                <wp:effectExtent l="95250" t="38100" r="57150" b="19050"/>
                <wp:wrapNone/>
                <wp:docPr id="1108743743" name="直線矢印コネクタ 1108743743"/>
                <wp:cNvGraphicFramePr/>
                <a:graphic xmlns:a="http://schemas.openxmlformats.org/drawingml/2006/main">
                  <a:graphicData uri="http://schemas.microsoft.com/office/word/2010/wordprocessingShape">
                    <wps:wsp>
                      <wps:cNvCnPr/>
                      <wps:spPr>
                        <a:xfrm flipV="1">
                          <a:off x="0" y="0"/>
                          <a:ext cx="0" cy="324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1A63DBDF" id="直線矢印コネクタ 1108743743" o:spid="_x0000_s1026" type="#_x0000_t32" style="position:absolute;left:0;text-align:left;margin-left:310.1pt;margin-top:8.35pt;width:0;height:25.5pt;flip:y;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" strokecolor="windowText">
                <v:stroke endarrow="open"/>
              </v:shape>
            </w:pict>
          </mc:Fallback>
        </mc:AlternateContent>
      </w:r>
    </w:p>
    <w:p w14:paraId="03B41610" w14:textId="77777777" w:rsidR="0000072B" w:rsidRPr="00863505" w:rsidRDefault="0000072B" w:rsidP="0000072B">
      <w:pPr>
        <w:pStyle w:val="40"/>
        <w:ind w:leftChars="300" w:left="630" w:firstLineChars="0" w:firstLine="0"/>
        <w:rPr>
          <w:rFonts w:hAnsi="HG丸ｺﾞｼｯｸM-PRO"/>
        </w:rPr>
      </w:pPr>
    </w:p>
    <w:p w14:paraId="2EBF25CA" w14:textId="77777777" w:rsidR="0000072B" w:rsidRPr="00863505" w:rsidRDefault="0000072B" w:rsidP="0000072B">
      <w:pPr>
        <w:pStyle w:val="40"/>
        <w:ind w:leftChars="300" w:left="630" w:firstLineChars="0" w:firstLine="0"/>
        <w:rPr>
          <w:rFonts w:hAnsi="HG丸ｺﾞｼｯｸM-PRO"/>
        </w:rPr>
      </w:pPr>
    </w:p>
    <w:p w14:paraId="76197A87" w14:textId="77777777" w:rsidR="0000072B" w:rsidRPr="00863505" w:rsidRDefault="0000072B" w:rsidP="0000072B">
      <w:pPr>
        <w:pStyle w:val="40"/>
        <w:ind w:leftChars="300" w:left="630" w:firstLineChars="0" w:firstLine="0"/>
        <w:rPr>
          <w:rFonts w:hAnsi="HG丸ｺﾞｼｯｸM-PRO"/>
        </w:rPr>
      </w:pPr>
    </w:p>
    <w:p w14:paraId="4A7E81D2" w14:textId="77777777" w:rsidR="0000072B" w:rsidRPr="00863505" w:rsidRDefault="0000072B" w:rsidP="0000072B">
      <w:pPr>
        <w:pStyle w:val="40"/>
        <w:ind w:leftChars="300" w:left="630" w:firstLineChars="0" w:firstLine="0"/>
        <w:rPr>
          <w:rFonts w:hAnsi="HG丸ｺﾞｼｯｸM-PRO"/>
        </w:rPr>
      </w:pPr>
    </w:p>
    <w:p w14:paraId="72471F64" w14:textId="77777777" w:rsidR="0000072B" w:rsidRPr="00863505" w:rsidRDefault="0000072B" w:rsidP="0000072B">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695104" behindDoc="0" locked="0" layoutInCell="1" allowOverlap="1" wp14:anchorId="4AC9825E" wp14:editId="2F9B3215">
                <wp:simplePos x="0" y="0"/>
                <wp:positionH relativeFrom="column">
                  <wp:posOffset>4822197</wp:posOffset>
                </wp:positionH>
                <wp:positionV relativeFrom="paragraph">
                  <wp:posOffset>217449</wp:posOffset>
                </wp:positionV>
                <wp:extent cx="432847" cy="0"/>
                <wp:effectExtent l="0" t="0" r="0" b="0"/>
                <wp:wrapNone/>
                <wp:docPr id="770153387" name="直線コネクタ 770153387"/>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68C9FA" id="直線コネクタ 770153387" o:spid="_x0000_s1026" style="position:absolute;left:0;text-align:left;z-index:251695104;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" strokecolor="black [3213]" strokeweight=".5pt">
                <v:stroke joinstyle="miter"/>
              </v:line>
            </w:pict>
          </mc:Fallback>
        </mc:AlternateContent>
      </w:r>
    </w:p>
    <w:p w14:paraId="2D8C31D2" w14:textId="77777777" w:rsidR="0000072B" w:rsidRPr="00863505" w:rsidRDefault="0000072B" w:rsidP="0000072B">
      <w:pPr>
        <w:pStyle w:val="40"/>
        <w:ind w:leftChars="300" w:left="630" w:firstLineChars="0" w:firstLine="0"/>
        <w:rPr>
          <w:rFonts w:hAnsi="HG丸ｺﾞｼｯｸM-PRO"/>
        </w:rPr>
      </w:pPr>
    </w:p>
    <w:p w14:paraId="76600DBE" w14:textId="77777777" w:rsidR="0000072B" w:rsidRPr="00863505" w:rsidRDefault="0000072B" w:rsidP="0000072B">
      <w:pPr>
        <w:pStyle w:val="40"/>
        <w:ind w:leftChars="300" w:left="630" w:firstLineChars="0" w:firstLine="0"/>
        <w:rPr>
          <w:rFonts w:hAnsi="HG丸ｺﾞｼｯｸM-PRO"/>
        </w:rPr>
      </w:pPr>
    </w:p>
    <w:p w14:paraId="5DFC24AA" w14:textId="77777777" w:rsidR="0000072B" w:rsidRPr="00863505" w:rsidRDefault="0000072B" w:rsidP="0000072B">
      <w:pPr>
        <w:pStyle w:val="40"/>
        <w:ind w:leftChars="300" w:left="630" w:firstLineChars="0" w:firstLine="0"/>
        <w:jc w:val="center"/>
        <w:rPr>
          <w:rFonts w:hAnsi="HG丸ｺﾞｼｯｸM-PRO"/>
        </w:rPr>
      </w:pPr>
    </w:p>
    <w:p w14:paraId="2D17644D" w14:textId="4C953B29" w:rsidR="0000072B" w:rsidRPr="00863505" w:rsidRDefault="0000072B" w:rsidP="0000072B">
      <w:pPr>
        <w:pStyle w:val="ac"/>
      </w:pPr>
      <w:r w:rsidRPr="00863505">
        <w:rPr>
          <w:rFonts w:hint="eastAsia"/>
        </w:rPr>
        <w:t xml:space="preserve">図 </w:t>
      </w:r>
      <w:r w:rsidRPr="00863505">
        <w:fldChar w:fldCharType="begin"/>
      </w:r>
      <w:r w:rsidRPr="00863505">
        <w:instrText xml:space="preserve"> </w:instrText>
      </w:r>
      <w:r w:rsidRPr="00863505">
        <w:rPr>
          <w:rFonts w:hint="eastAsia"/>
        </w:rPr>
        <w:instrText>STYLEREF 2 \s</w:instrText>
      </w:r>
      <w:r w:rsidRPr="00863505">
        <w:instrText xml:space="preserve"> </w:instrText>
      </w:r>
      <w:r w:rsidRPr="00863505">
        <w:fldChar w:fldCharType="separate"/>
      </w:r>
      <w:r w:rsidR="003E4054">
        <w:rPr>
          <w:noProof/>
        </w:rPr>
        <w:t>3.3</w:t>
      </w:r>
      <w:r w:rsidRPr="00863505">
        <w:fldChar w:fldCharType="end"/>
      </w:r>
      <w:r w:rsidRPr="00863505">
        <w:noBreakHyphen/>
      </w:r>
      <w:r w:rsidRPr="00863505">
        <w:fldChar w:fldCharType="begin"/>
      </w:r>
      <w:r w:rsidRPr="00863505">
        <w:instrText xml:space="preserve"> </w:instrText>
      </w:r>
      <w:r w:rsidRPr="00863505">
        <w:rPr>
          <w:rFonts w:hint="eastAsia"/>
        </w:rPr>
        <w:instrText>SEQ 図 \* ARABIC \s 2</w:instrText>
      </w:r>
      <w:r w:rsidRPr="00863505">
        <w:instrText xml:space="preserve"> </w:instrText>
      </w:r>
      <w:r w:rsidRPr="00863505">
        <w:fldChar w:fldCharType="separate"/>
      </w:r>
      <w:r w:rsidR="003E4054">
        <w:rPr>
          <w:noProof/>
        </w:rPr>
        <w:t>5</w:t>
      </w:r>
      <w:r w:rsidRPr="00863505">
        <w:fldChar w:fldCharType="end"/>
      </w:r>
      <w:r w:rsidRPr="00863505">
        <w:rPr>
          <w:rFonts w:hint="eastAsia"/>
        </w:rPr>
        <w:t xml:space="preserve">　点検～診断・評価～対応実施のフロー</w:t>
      </w:r>
    </w:p>
    <w:p w14:paraId="756FAFF1" w14:textId="77777777" w:rsidR="0000072B" w:rsidRPr="00863505" w:rsidRDefault="0000072B" w:rsidP="0000072B">
      <w:pPr>
        <w:pStyle w:val="40"/>
        <w:ind w:leftChars="300" w:left="630" w:firstLineChars="0" w:firstLine="0"/>
        <w:rPr>
          <w:rFonts w:hAnsi="HG丸ｺﾞｼｯｸM-PRO"/>
        </w:rPr>
      </w:pPr>
    </w:p>
    <w:p w14:paraId="58BDA5D0" w14:textId="77777777" w:rsidR="0000072B" w:rsidRPr="00863505" w:rsidRDefault="0000072B" w:rsidP="0000072B">
      <w:r w:rsidRPr="00863505">
        <w:br w:type="page"/>
      </w:r>
    </w:p>
    <w:p w14:paraId="7E8F00BD" w14:textId="77777777" w:rsidR="0000072B" w:rsidRPr="00863505" w:rsidRDefault="0000072B" w:rsidP="0000072B">
      <w:pPr>
        <w:pStyle w:val="4"/>
        <w:ind w:left="885"/>
        <w:rPr>
          <w:u w:val="none"/>
        </w:rPr>
      </w:pPr>
      <w:r w:rsidRPr="00863505">
        <w:rPr>
          <w:rFonts w:hint="eastAsia"/>
          <w:u w:val="none"/>
        </w:rPr>
        <w:lastRenderedPageBreak/>
        <w:t>点検</w:t>
      </w:r>
    </w:p>
    <w:p w14:paraId="4F1C4D3E" w14:textId="77777777" w:rsidR="0000072B" w:rsidRPr="00863505" w:rsidRDefault="0000072B" w:rsidP="0000072B">
      <w:pPr>
        <w:pStyle w:val="5"/>
        <w:ind w:left="922"/>
      </w:pPr>
      <w:r w:rsidRPr="00863505">
        <w:rPr>
          <w:rFonts w:hint="eastAsia"/>
        </w:rPr>
        <w:t>点検の種別等</w:t>
      </w:r>
    </w:p>
    <w:p w14:paraId="0BCC23A9" w14:textId="77777777" w:rsidR="0000072B" w:rsidRPr="00863505" w:rsidRDefault="0000072B" w:rsidP="0000072B">
      <w:pPr>
        <w:pStyle w:val="6"/>
        <w:ind w:left="1044"/>
      </w:pPr>
      <w:r w:rsidRPr="00863505">
        <w:rPr>
          <w:rFonts w:hint="eastAsia"/>
        </w:rPr>
        <w:t>点検の種別</w:t>
      </w:r>
    </w:p>
    <w:p w14:paraId="3180BF98" w14:textId="1D833F4C" w:rsidR="0000072B" w:rsidRPr="00863505" w:rsidRDefault="0000072B" w:rsidP="0000072B">
      <w:pPr>
        <w:pStyle w:val="60"/>
        <w:ind w:left="735" w:firstLine="210"/>
      </w:pPr>
      <w:r w:rsidRPr="00863505">
        <w:rPr>
          <w:rFonts w:hAnsi="HG丸ｺﾞｼｯｸM-PRO" w:hint="eastAsia"/>
          <w:szCs w:val="21"/>
        </w:rPr>
        <w:t>砂防関係施設における点検の種別と概要は</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_Ref185423790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3.3</w:t>
      </w:r>
      <w:r w:rsidR="003E4054" w:rsidRPr="00863505">
        <w:rPr>
          <w:szCs w:val="21"/>
        </w:rPr>
        <w:noBreakHyphen/>
      </w:r>
      <w:r w:rsidR="003E4054">
        <w:rPr>
          <w:noProof/>
          <w:szCs w:val="21"/>
        </w:rPr>
        <w:t>2</w:t>
      </w:r>
      <w:r w:rsidRPr="00863505">
        <w:rPr>
          <w:rFonts w:hAnsi="HG丸ｺﾞｼｯｸM-PRO"/>
          <w:szCs w:val="21"/>
          <w:highlight w:val="cyan"/>
        </w:rPr>
        <w:fldChar w:fldCharType="end"/>
      </w:r>
      <w:r w:rsidRPr="00863505">
        <w:rPr>
          <w:rFonts w:hAnsi="HG丸ｺﾞｼｯｸM-PRO" w:hint="eastAsia"/>
          <w:szCs w:val="21"/>
        </w:rPr>
        <w:t>のとおりである。</w:t>
      </w:r>
    </w:p>
    <w:p w14:paraId="334302B6" w14:textId="77777777" w:rsidR="0000072B" w:rsidRPr="00863505" w:rsidRDefault="0000072B" w:rsidP="0000072B">
      <w:pPr>
        <w:ind w:firstLineChars="100" w:firstLine="210"/>
        <w:rPr>
          <w:rFonts w:hAnsi="HG丸ｺﾞｼｯｸM-PRO"/>
          <w:szCs w:val="21"/>
        </w:rPr>
      </w:pPr>
    </w:p>
    <w:p w14:paraId="2CCBC773" w14:textId="51E2E767" w:rsidR="0000072B" w:rsidRDefault="0000072B" w:rsidP="0000072B">
      <w:pPr>
        <w:pStyle w:val="ac"/>
        <w:rPr>
          <w:szCs w:val="21"/>
        </w:rPr>
      </w:pPr>
      <w:bookmarkStart w:id="23" w:name="_Ref185423790"/>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2</w:t>
      </w:r>
      <w:r w:rsidRPr="00863505">
        <w:rPr>
          <w:szCs w:val="21"/>
        </w:rPr>
        <w:fldChar w:fldCharType="end"/>
      </w:r>
      <w:bookmarkEnd w:id="23"/>
      <w:r w:rsidRPr="00863505">
        <w:rPr>
          <w:rFonts w:hint="eastAsia"/>
          <w:szCs w:val="21"/>
        </w:rPr>
        <w:t xml:space="preserve">　点検の種別と概要</w:t>
      </w:r>
    </w:p>
    <w:p w14:paraId="20AF5D9F" w14:textId="77777777" w:rsidR="0000072B" w:rsidRPr="00E53D50" w:rsidRDefault="0000072B" w:rsidP="0000072B">
      <w:r w:rsidRPr="00E53D50">
        <w:rPr>
          <w:rFonts w:hint="eastAsia"/>
          <w:noProof/>
        </w:rPr>
        <w:drawing>
          <wp:inline distT="0" distB="0" distL="0" distR="0" wp14:anchorId="6FDD129D" wp14:editId="0F1FF9B7">
            <wp:extent cx="5759450" cy="887095"/>
            <wp:effectExtent l="0" t="0" r="0" b="8255"/>
            <wp:docPr id="986736651" name="図 98673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450" cy="887095"/>
                    </a:xfrm>
                    <a:prstGeom prst="rect">
                      <a:avLst/>
                    </a:prstGeom>
                    <a:noFill/>
                    <a:ln>
                      <a:noFill/>
                    </a:ln>
                  </pic:spPr>
                </pic:pic>
              </a:graphicData>
            </a:graphic>
          </wp:inline>
        </w:drawing>
      </w:r>
    </w:p>
    <w:p w14:paraId="02A7643F" w14:textId="77777777" w:rsidR="0000072B" w:rsidRPr="00863505" w:rsidRDefault="0000072B" w:rsidP="0000072B">
      <w:pPr>
        <w:rPr>
          <w:rFonts w:hAnsi="HG丸ｺﾞｼｯｸM-PRO"/>
          <w:szCs w:val="21"/>
        </w:rPr>
      </w:pPr>
    </w:p>
    <w:p w14:paraId="6ABD834D" w14:textId="77777777" w:rsidR="0000072B" w:rsidRPr="00863505" w:rsidRDefault="0000072B" w:rsidP="0000072B">
      <w:pPr>
        <w:rPr>
          <w:rFonts w:hAnsi="HG丸ｺﾞｼｯｸM-PRO"/>
          <w:szCs w:val="21"/>
        </w:rPr>
      </w:pPr>
      <w:r w:rsidRPr="00863505">
        <w:rPr>
          <w:rFonts w:hAnsi="HG丸ｺﾞｼｯｸM-PRO" w:hint="eastAsia"/>
          <w:szCs w:val="21"/>
        </w:rPr>
        <w:t xml:space="preserve">　　　本府では、砂防関係施設に対して下記の点検を実施する。</w:t>
      </w:r>
    </w:p>
    <w:p w14:paraId="03630695" w14:textId="77777777" w:rsidR="0000072B" w:rsidRPr="00863505" w:rsidRDefault="0000072B" w:rsidP="0000072B">
      <w:pPr>
        <w:ind w:leftChars="343" w:left="720"/>
        <w:rPr>
          <w:rFonts w:hAnsi="HG丸ｺﾞｼｯｸM-PRO"/>
          <w:szCs w:val="21"/>
        </w:rPr>
      </w:pPr>
      <w:r w:rsidRPr="00863505">
        <w:rPr>
          <w:rFonts w:hAnsi="HG丸ｺﾞｼｯｸM-PRO" w:hint="eastAsia"/>
          <w:szCs w:val="21"/>
        </w:rPr>
        <w:t>・定期点検</w:t>
      </w:r>
    </w:p>
    <w:p w14:paraId="090031F0" w14:textId="77777777" w:rsidR="0000072B" w:rsidRPr="00863505" w:rsidRDefault="0000072B" w:rsidP="0000072B">
      <w:pPr>
        <w:ind w:leftChars="343" w:left="720"/>
        <w:rPr>
          <w:rFonts w:hAnsi="HG丸ｺﾞｼｯｸM-PRO"/>
          <w:szCs w:val="21"/>
        </w:rPr>
      </w:pPr>
      <w:r w:rsidRPr="00863505">
        <w:rPr>
          <w:rFonts w:hAnsi="HG丸ｺﾞｼｯｸM-PRO" w:hint="eastAsia"/>
          <w:szCs w:val="21"/>
        </w:rPr>
        <w:t>・緊急点検</w:t>
      </w:r>
    </w:p>
    <w:p w14:paraId="67887351" w14:textId="77777777" w:rsidR="0000072B" w:rsidRPr="00863505" w:rsidRDefault="0000072B" w:rsidP="0000072B">
      <w:pPr>
        <w:ind w:leftChars="343" w:left="720"/>
        <w:rPr>
          <w:rFonts w:hAnsi="HG丸ｺﾞｼｯｸM-PRO"/>
          <w:szCs w:val="21"/>
        </w:rPr>
      </w:pPr>
      <w:r w:rsidRPr="00863505">
        <w:rPr>
          <w:rFonts w:hAnsi="HG丸ｺﾞｼｯｸM-PRO" w:hint="eastAsia"/>
          <w:szCs w:val="21"/>
        </w:rPr>
        <w:t>・詳細点検</w:t>
      </w:r>
    </w:p>
    <w:p w14:paraId="78BCCDED" w14:textId="77777777" w:rsidR="0000072B" w:rsidRPr="00863505" w:rsidRDefault="0000072B" w:rsidP="0000072B">
      <w:pPr>
        <w:rPr>
          <w:rFonts w:hAnsi="HG丸ｺﾞｼｯｸM-PRO"/>
          <w:szCs w:val="21"/>
        </w:rPr>
      </w:pPr>
    </w:p>
    <w:p w14:paraId="7E3505B0" w14:textId="77777777" w:rsidR="0000072B" w:rsidRPr="00863505" w:rsidRDefault="0000072B" w:rsidP="0000072B">
      <w:pPr>
        <w:ind w:leftChars="350" w:left="735"/>
        <w:rPr>
          <w:rFonts w:hAnsi="HG丸ｺﾞｼｯｸM-PRO"/>
          <w:szCs w:val="21"/>
        </w:rPr>
      </w:pPr>
      <w:r w:rsidRPr="00863505">
        <w:rPr>
          <w:rFonts w:hAnsi="HG丸ｺﾞｼｯｸM-PRO" w:hint="eastAsia"/>
          <w:szCs w:val="21"/>
        </w:rPr>
        <w:t>①定期点検</w:t>
      </w:r>
    </w:p>
    <w:p w14:paraId="5328363C"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【目的】砂防関係施設（砂防堰堤、渓流保全工や急傾斜地崩壊防止施設、地すべり防止施設）に損傷がないかを確認し、必要に応じ応急対策、補修工事を実施する。</w:t>
      </w:r>
    </w:p>
    <w:p w14:paraId="48B57B08"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【点検者】府職員等</w:t>
      </w:r>
    </w:p>
    <w:p w14:paraId="753DB693"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w:t>
      </w:r>
    </w:p>
    <w:p w14:paraId="5B9208FB"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【頻度】1回/3年</w:t>
      </w:r>
      <w:r w:rsidRPr="00863505">
        <w:rPr>
          <w:rFonts w:hAnsi="HG丸ｺﾞｼｯｸM-PRO" w:hint="eastAsia"/>
          <w:szCs w:val="21"/>
          <w:vertAlign w:val="superscript"/>
        </w:rPr>
        <w:t>※</w:t>
      </w:r>
    </w:p>
    <w:p w14:paraId="0C6F6E76" w14:textId="77777777" w:rsidR="0000072B" w:rsidRPr="00863505" w:rsidRDefault="0000072B" w:rsidP="0000072B">
      <w:pPr>
        <w:ind w:leftChars="808" w:left="1896" w:hangingChars="95" w:hanging="199"/>
        <w:rPr>
          <w:rFonts w:hAnsi="HG丸ｺﾞｼｯｸM-PRO"/>
          <w:szCs w:val="21"/>
        </w:rPr>
      </w:pPr>
      <w:r w:rsidRPr="00863505">
        <w:rPr>
          <w:rFonts w:hAnsi="HG丸ｺﾞｼｯｸM-PRO" w:hint="eastAsia"/>
          <w:szCs w:val="21"/>
        </w:rPr>
        <w:t>※前回の点検による健全度評価がＡの箇所は1回／6年とする。ただし、前回の点検実施以降に降雨等で損傷が生じた場合は、この限りではない。</w:t>
      </w:r>
    </w:p>
    <w:p w14:paraId="29ED6036"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【実施範囲】砂防堰堤においては、各渓流の最下流の砂防堰堤のみ点検を実施</w:t>
      </w:r>
    </w:p>
    <w:p w14:paraId="1290CC11" w14:textId="77777777" w:rsidR="0000072B" w:rsidRPr="00863505" w:rsidRDefault="0000072B" w:rsidP="0000072B">
      <w:pPr>
        <w:rPr>
          <w:rFonts w:hAnsi="HG丸ｺﾞｼｯｸM-PRO"/>
          <w:szCs w:val="21"/>
        </w:rPr>
      </w:pPr>
    </w:p>
    <w:p w14:paraId="57F1507C" w14:textId="77777777" w:rsidR="0000072B" w:rsidRPr="00863505" w:rsidRDefault="0000072B" w:rsidP="0000072B">
      <w:pPr>
        <w:ind w:leftChars="350" w:left="735"/>
        <w:rPr>
          <w:rFonts w:hAnsi="HG丸ｺﾞｼｯｸM-PRO"/>
          <w:szCs w:val="21"/>
        </w:rPr>
      </w:pPr>
      <w:r w:rsidRPr="00863505">
        <w:rPr>
          <w:rFonts w:hAnsi="HG丸ｺﾞｼｯｸM-PRO" w:hint="eastAsia"/>
          <w:szCs w:val="21"/>
        </w:rPr>
        <w:t>②緊急点検</w:t>
      </w:r>
    </w:p>
    <w:p w14:paraId="5FA99A9C"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【目的】豪雨発生時や大規模な地震発生後などに施設に損傷がないかを確認する。</w:t>
      </w:r>
    </w:p>
    <w:p w14:paraId="089D2C4A"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w:t>
      </w:r>
    </w:p>
    <w:p w14:paraId="10B8CFA7"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w:t>
      </w:r>
    </w:p>
    <w:p w14:paraId="1D02F90F"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【頻度】随時（必要な都度）</w:t>
      </w:r>
    </w:p>
    <w:p w14:paraId="1619818E"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【実施範囲】点検目的により異なる</w:t>
      </w:r>
    </w:p>
    <w:p w14:paraId="6B8BD48A" w14:textId="77777777" w:rsidR="0000072B" w:rsidRPr="00863505" w:rsidRDefault="0000072B" w:rsidP="0000072B">
      <w:pPr>
        <w:rPr>
          <w:rFonts w:hAnsi="HG丸ｺﾞｼｯｸM-PRO"/>
          <w:szCs w:val="21"/>
        </w:rPr>
      </w:pPr>
      <w:r w:rsidRPr="00863505">
        <w:rPr>
          <w:rFonts w:hAnsi="HG丸ｺﾞｼｯｸM-PRO"/>
          <w:szCs w:val="21"/>
        </w:rPr>
        <w:br w:type="page"/>
      </w:r>
    </w:p>
    <w:p w14:paraId="6E65958F" w14:textId="77777777" w:rsidR="0000072B" w:rsidRPr="00863505" w:rsidRDefault="0000072B" w:rsidP="0000072B">
      <w:pPr>
        <w:ind w:leftChars="330" w:left="693"/>
        <w:rPr>
          <w:rFonts w:hAnsi="HG丸ｺﾞｼｯｸM-PRO"/>
          <w:szCs w:val="21"/>
        </w:rPr>
      </w:pPr>
      <w:r w:rsidRPr="00863505">
        <w:rPr>
          <w:rFonts w:hAnsi="HG丸ｺﾞｼｯｸM-PRO" w:hint="eastAsia"/>
          <w:szCs w:val="21"/>
        </w:rPr>
        <w:lastRenderedPageBreak/>
        <w:t>③詳細点検</w:t>
      </w:r>
    </w:p>
    <w:p w14:paraId="4A2790A6"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【目的】定期点検や緊急点検ではその変状の程度や原因の把握が困難な場合に実施する。</w:t>
      </w:r>
    </w:p>
    <w:p w14:paraId="6AE51A53"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【点検者】府職員、点検業者等</w:t>
      </w:r>
    </w:p>
    <w:p w14:paraId="722FE32D"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【方法】目視点検、簡易測量、測量調査、破壊・非破壊検査など</w:t>
      </w:r>
    </w:p>
    <w:p w14:paraId="322B2D75"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【頻度】定期点検や緊急点検にて要対策施設と評価された場合について</w:t>
      </w:r>
    </w:p>
    <w:p w14:paraId="3D7BC1F0"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【実施範囲】砂防関係施設：健全度評価C2、C1の評価の施設</w:t>
      </w:r>
    </w:p>
    <w:p w14:paraId="4FCBE542" w14:textId="77777777" w:rsidR="0000072B" w:rsidRPr="00863505" w:rsidRDefault="0000072B" w:rsidP="0000072B">
      <w:pPr>
        <w:ind w:leftChars="1050" w:left="2205"/>
        <w:rPr>
          <w:rFonts w:hAnsi="HG丸ｺﾞｼｯｸM-PRO"/>
          <w:szCs w:val="21"/>
        </w:rPr>
      </w:pPr>
      <w:r w:rsidRPr="00863505">
        <w:rPr>
          <w:rFonts w:hAnsi="HG丸ｺﾞｼｯｸM-PRO" w:hint="eastAsia"/>
          <w:szCs w:val="21"/>
        </w:rPr>
        <w:t>急傾斜地崩壊防止施設・地すべり防止施設：健全度評価Cの施設</w:t>
      </w:r>
    </w:p>
    <w:p w14:paraId="5C270358" w14:textId="77777777" w:rsidR="0000072B" w:rsidRPr="00863505" w:rsidRDefault="0000072B" w:rsidP="0000072B">
      <w:pPr>
        <w:ind w:leftChars="998" w:left="2096"/>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708416" behindDoc="0" locked="0" layoutInCell="1" allowOverlap="1" wp14:anchorId="58BB8B84" wp14:editId="2DE41CF9">
                <wp:simplePos x="0" y="0"/>
                <wp:positionH relativeFrom="column">
                  <wp:posOffset>-69156</wp:posOffset>
                </wp:positionH>
                <wp:positionV relativeFrom="paragraph">
                  <wp:posOffset>110952</wp:posOffset>
                </wp:positionV>
                <wp:extent cx="6075218" cy="6400800"/>
                <wp:effectExtent l="0" t="0" r="20955" b="19050"/>
                <wp:wrapNone/>
                <wp:docPr id="923932395" name="正方形/長方形 576"/>
                <wp:cNvGraphicFramePr/>
                <a:graphic xmlns:a="http://schemas.openxmlformats.org/drawingml/2006/main">
                  <a:graphicData uri="http://schemas.microsoft.com/office/word/2010/wordprocessingShape">
                    <wps:wsp>
                      <wps:cNvSpPr/>
                      <wps:spPr>
                        <a:xfrm>
                          <a:off x="0" y="0"/>
                          <a:ext cx="6075218" cy="6400800"/>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75010" id="正方形/長方形 576" o:spid="_x0000_s1026" style="position:absolute;left:0;text-align:left;margin-left:-5.45pt;margin-top:8.75pt;width:478.35pt;height:7in;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" filled="f" strokecolor="red" strokeweight="1pt">
                <v:stroke dashstyle="1 1"/>
              </v:rect>
            </w:pict>
          </mc:Fallback>
        </mc:AlternateContent>
      </w:r>
    </w:p>
    <w:p w14:paraId="5FB83629" w14:textId="77777777" w:rsidR="0000072B" w:rsidRPr="00863505" w:rsidRDefault="0000072B" w:rsidP="0000072B">
      <w:pPr>
        <w:rPr>
          <w:rFonts w:hAnsi="HG丸ｺﾞｼｯｸM-PRO"/>
          <w:szCs w:val="21"/>
        </w:rPr>
      </w:pPr>
      <w:r w:rsidRPr="00863505">
        <w:rPr>
          <w:rFonts w:hAnsi="HG丸ｺﾞｼｯｸM-PRO" w:hint="eastAsia"/>
          <w:szCs w:val="21"/>
        </w:rPr>
        <w:t>《参考》「砂防関係施設点検要領（案）令和4年3月 国土交通省砂防部保全課」</w:t>
      </w:r>
    </w:p>
    <w:p w14:paraId="3902B204" w14:textId="77777777" w:rsidR="0000072B" w:rsidRPr="00863505" w:rsidRDefault="0000072B" w:rsidP="0000072B">
      <w:pPr>
        <w:jc w:val="center"/>
        <w:rPr>
          <w:rFonts w:hAnsi="HG丸ｺﾞｼｯｸM-PRO"/>
          <w:szCs w:val="21"/>
        </w:rPr>
      </w:pPr>
      <w:r w:rsidRPr="00863505">
        <w:rPr>
          <w:rFonts w:hAnsi="HG丸ｺﾞｼｯｸM-PRO" w:hint="eastAsia"/>
          <w:noProof/>
          <w:sz w:val="20"/>
        </w:rPr>
        <w:drawing>
          <wp:inline distT="0" distB="0" distL="0" distR="0" wp14:anchorId="23384404" wp14:editId="409612D6">
            <wp:extent cx="3560445" cy="2390056"/>
            <wp:effectExtent l="0" t="0" r="1905" b="0"/>
            <wp:docPr id="107021324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67111" cy="2394531"/>
                    </a:xfrm>
                    <a:prstGeom prst="rect">
                      <a:avLst/>
                    </a:prstGeom>
                    <a:noFill/>
                    <a:ln>
                      <a:noFill/>
                    </a:ln>
                  </pic:spPr>
                </pic:pic>
              </a:graphicData>
            </a:graphic>
          </wp:inline>
        </w:drawing>
      </w:r>
    </w:p>
    <w:p w14:paraId="3774053E" w14:textId="77777777" w:rsidR="0000072B" w:rsidRPr="00863505" w:rsidRDefault="0000072B" w:rsidP="0000072B">
      <w:pPr>
        <w:jc w:val="right"/>
        <w:rPr>
          <w:rFonts w:hAnsi="HG丸ｺﾞｼｯｸM-PRO"/>
          <w:sz w:val="20"/>
        </w:rPr>
      </w:pPr>
      <w:r w:rsidRPr="00863505">
        <w:rPr>
          <w:rFonts w:hAnsi="HG丸ｺﾞｼｯｸM-PRO" w:hint="eastAsia"/>
          <w:sz w:val="20"/>
        </w:rPr>
        <w:t>「砂防関係施設点検要領（案）令和</w:t>
      </w:r>
      <w:r w:rsidRPr="00863505">
        <w:rPr>
          <w:rFonts w:hAnsi="HG丸ｺﾞｼｯｸM-PRO"/>
          <w:sz w:val="20"/>
        </w:rPr>
        <w:t>4年3月 国土交通省砂防部保全課」P.9より抜粋</w:t>
      </w:r>
    </w:p>
    <w:p w14:paraId="78F9E16E" w14:textId="77777777" w:rsidR="0000072B" w:rsidRPr="00863505" w:rsidRDefault="0000072B" w:rsidP="0000072B">
      <w:pPr>
        <w:jc w:val="center"/>
        <w:rPr>
          <w:rFonts w:hAnsi="HG丸ｺﾞｼｯｸM-PRO"/>
          <w:szCs w:val="21"/>
        </w:rPr>
      </w:pPr>
      <w:r w:rsidRPr="00863505">
        <w:rPr>
          <w:rFonts w:hAnsi="HG丸ｺﾞｼｯｸM-PRO"/>
          <w:noProof/>
          <w:szCs w:val="21"/>
        </w:rPr>
        <w:drawing>
          <wp:inline distT="0" distB="0" distL="0" distR="0" wp14:anchorId="585D7D39" wp14:editId="1599D99D">
            <wp:extent cx="5732891" cy="2957033"/>
            <wp:effectExtent l="0" t="0" r="1270" b="0"/>
            <wp:docPr id="8718594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1050" cy="2961242"/>
                    </a:xfrm>
                    <a:prstGeom prst="rect">
                      <a:avLst/>
                    </a:prstGeom>
                    <a:noFill/>
                    <a:ln>
                      <a:noFill/>
                    </a:ln>
                  </pic:spPr>
                </pic:pic>
              </a:graphicData>
            </a:graphic>
          </wp:inline>
        </w:drawing>
      </w:r>
    </w:p>
    <w:p w14:paraId="254A24DC" w14:textId="77777777" w:rsidR="0000072B" w:rsidRPr="00863505" w:rsidRDefault="0000072B" w:rsidP="0000072B">
      <w:pPr>
        <w:jc w:val="right"/>
        <w:rPr>
          <w:rFonts w:hAnsi="HG丸ｺﾞｼｯｸM-PRO"/>
          <w:sz w:val="20"/>
        </w:rPr>
      </w:pPr>
      <w:r w:rsidRPr="00863505">
        <w:rPr>
          <w:rFonts w:hAnsi="HG丸ｺﾞｼｯｸM-PRO" w:hint="eastAsia"/>
          <w:sz w:val="20"/>
        </w:rPr>
        <w:t>「砂防関係施設点検要領（案）令和4年3月 国土交通省砂防部保全課」P.10より抜粋</w:t>
      </w:r>
    </w:p>
    <w:p w14:paraId="2874D4FB" w14:textId="77777777" w:rsidR="0000072B" w:rsidRPr="00863505" w:rsidRDefault="0000072B" w:rsidP="0000072B">
      <w:pPr>
        <w:rPr>
          <w:rFonts w:hAnsi="HG丸ｺﾞｼｯｸM-PRO"/>
          <w:szCs w:val="21"/>
        </w:rPr>
      </w:pPr>
      <w:r w:rsidRPr="00863505">
        <w:rPr>
          <w:rFonts w:hAnsi="HG丸ｺﾞｼｯｸM-PRO"/>
          <w:szCs w:val="21"/>
        </w:rPr>
        <w:br w:type="page"/>
      </w:r>
    </w:p>
    <w:p w14:paraId="251B587C" w14:textId="77777777" w:rsidR="0000072B" w:rsidRPr="00863505" w:rsidRDefault="0000072B" w:rsidP="0000072B">
      <w:pPr>
        <w:pStyle w:val="6"/>
        <w:ind w:left="1044"/>
      </w:pPr>
      <w:r w:rsidRPr="00863505">
        <w:rPr>
          <w:rFonts w:hint="eastAsia"/>
        </w:rPr>
        <w:lastRenderedPageBreak/>
        <w:t>砂防関係施設の点検の分類と実施主体</w:t>
      </w:r>
    </w:p>
    <w:p w14:paraId="251E4279" w14:textId="126B7AA0" w:rsidR="0000072B" w:rsidRPr="00863505" w:rsidRDefault="0000072B" w:rsidP="0000072B">
      <w:pPr>
        <w:widowControl/>
        <w:ind w:leftChars="300" w:left="630" w:firstLineChars="100" w:firstLine="210"/>
        <w:rPr>
          <w:rFonts w:hAnsi="HG丸ｺﾞｼｯｸM-PRO"/>
          <w:szCs w:val="21"/>
        </w:rPr>
      </w:pPr>
      <w:r w:rsidRPr="00863505">
        <w:rPr>
          <w:rFonts w:hAnsi="HG丸ｺﾞｼｯｸM-PRO" w:hint="eastAsia"/>
          <w:szCs w:val="21"/>
        </w:rPr>
        <w:t>施設の特性や状態、重要度等を考慮した上で、「</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_Ref185417842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003E4054" w:rsidRPr="00863505">
        <w:rPr>
          <w:rFonts w:hint="eastAsia"/>
          <w:szCs w:val="21"/>
        </w:rPr>
        <w:t xml:space="preserve">図 </w:t>
      </w:r>
      <w:r w:rsidR="003E4054">
        <w:rPr>
          <w:noProof/>
          <w:szCs w:val="21"/>
        </w:rPr>
        <w:t>3.3</w:t>
      </w:r>
      <w:r w:rsidR="003E4054" w:rsidRPr="00863505">
        <w:rPr>
          <w:szCs w:val="21"/>
        </w:rPr>
        <w:noBreakHyphen/>
      </w:r>
      <w:r w:rsidR="003E4054">
        <w:rPr>
          <w:noProof/>
          <w:szCs w:val="21"/>
        </w:rPr>
        <w:t>6</w:t>
      </w:r>
      <w:r w:rsidR="003E4054" w:rsidRPr="00863505">
        <w:rPr>
          <w:rFonts w:hint="eastAsia"/>
          <w:szCs w:val="21"/>
        </w:rPr>
        <w:t xml:space="preserve">　点検の分類</w:t>
      </w:r>
      <w:r w:rsidRPr="00863505">
        <w:rPr>
          <w:rFonts w:hAnsi="HG丸ｺﾞｼｯｸM-PRO"/>
          <w:szCs w:val="21"/>
        </w:rPr>
        <w:fldChar w:fldCharType="end"/>
      </w:r>
      <w:r w:rsidRPr="00863505">
        <w:rPr>
          <w:rFonts w:hAnsi="HG丸ｺﾞｼｯｸM-PRO" w:hint="eastAsia"/>
          <w:szCs w:val="21"/>
        </w:rPr>
        <w:t>」により、全ての管理施設を対象に、必要となる点検種別を選定し、点検を実施するものとし、砂防関係施設で実施する点検の実施主体は、</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_Ref185423835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3.3</w:t>
      </w:r>
      <w:r w:rsidR="003E4054" w:rsidRPr="00863505">
        <w:rPr>
          <w:szCs w:val="21"/>
        </w:rPr>
        <w:noBreakHyphen/>
      </w:r>
      <w:r w:rsidR="003E4054">
        <w:rPr>
          <w:noProof/>
          <w:szCs w:val="21"/>
        </w:rPr>
        <w:t>3</w:t>
      </w:r>
      <w:r w:rsidRPr="00863505">
        <w:rPr>
          <w:rFonts w:hAnsi="HG丸ｺﾞｼｯｸM-PRO"/>
          <w:szCs w:val="21"/>
          <w:highlight w:val="cyan"/>
        </w:rPr>
        <w:fldChar w:fldCharType="end"/>
      </w:r>
      <w:r w:rsidRPr="00863505">
        <w:rPr>
          <w:rFonts w:hAnsi="HG丸ｺﾞｼｯｸM-PRO"/>
          <w:szCs w:val="21"/>
        </w:rPr>
        <w:t>のとおりである。</w:t>
      </w:r>
    </w:p>
    <w:p w14:paraId="14E8E2FE" w14:textId="77777777" w:rsidR="0000072B" w:rsidRDefault="0000072B" w:rsidP="0000072B">
      <w:pPr>
        <w:rPr>
          <w:rFonts w:hAnsi="HG丸ｺﾞｼｯｸM-PRO"/>
          <w:szCs w:val="21"/>
        </w:rPr>
      </w:pPr>
    </w:p>
    <w:p w14:paraId="4558E53E" w14:textId="77777777" w:rsidR="0000072B" w:rsidRPr="00863505" w:rsidRDefault="0000072B" w:rsidP="0000072B">
      <w:pPr>
        <w:jc w:val="center"/>
        <w:rPr>
          <w:rFonts w:hAnsi="HG丸ｺﾞｼｯｸM-PRO"/>
          <w:szCs w:val="21"/>
        </w:rPr>
      </w:pPr>
      <w:r>
        <w:rPr>
          <w:rFonts w:hAnsi="HG丸ｺﾞｼｯｸM-PRO"/>
          <w:noProof/>
          <w:szCs w:val="21"/>
        </w:rPr>
        <w:drawing>
          <wp:inline distT="0" distB="0" distL="0" distR="0" wp14:anchorId="4A3E10B6" wp14:editId="4A13E431">
            <wp:extent cx="4334510" cy="3103245"/>
            <wp:effectExtent l="0" t="0" r="8890" b="1905"/>
            <wp:docPr id="646013075" name="図 64601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34510" cy="3103245"/>
                    </a:xfrm>
                    <a:prstGeom prst="rect">
                      <a:avLst/>
                    </a:prstGeom>
                    <a:noFill/>
                    <a:ln>
                      <a:noFill/>
                    </a:ln>
                  </pic:spPr>
                </pic:pic>
              </a:graphicData>
            </a:graphic>
          </wp:inline>
        </w:drawing>
      </w:r>
    </w:p>
    <w:p w14:paraId="7E5F537C" w14:textId="3A55943F" w:rsidR="0000072B" w:rsidRPr="00863505" w:rsidRDefault="0000072B" w:rsidP="0000072B">
      <w:pPr>
        <w:pStyle w:val="ac"/>
        <w:rPr>
          <w:szCs w:val="21"/>
        </w:rPr>
      </w:pPr>
      <w:bookmarkStart w:id="24" w:name="_Ref185417842"/>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6</w:t>
      </w:r>
      <w:r w:rsidRPr="00863505">
        <w:rPr>
          <w:szCs w:val="21"/>
        </w:rPr>
        <w:fldChar w:fldCharType="end"/>
      </w:r>
      <w:r w:rsidRPr="00863505">
        <w:rPr>
          <w:rFonts w:hint="eastAsia"/>
          <w:szCs w:val="21"/>
        </w:rPr>
        <w:t xml:space="preserve">　点検の分類</w:t>
      </w:r>
      <w:bookmarkEnd w:id="24"/>
    </w:p>
    <w:p w14:paraId="2A12C5B1" w14:textId="77777777" w:rsidR="0000072B" w:rsidRPr="00863505" w:rsidRDefault="0000072B" w:rsidP="0000072B">
      <w:pPr>
        <w:ind w:firstLineChars="200" w:firstLine="420"/>
        <w:jc w:val="center"/>
        <w:rPr>
          <w:rFonts w:hAnsi="HG丸ｺﾞｼｯｸM-PRO"/>
          <w:szCs w:val="21"/>
        </w:rPr>
      </w:pPr>
    </w:p>
    <w:p w14:paraId="2D36E4B4" w14:textId="532FD8E3" w:rsidR="0000072B" w:rsidRDefault="0000072B" w:rsidP="0000072B">
      <w:pPr>
        <w:pStyle w:val="ac"/>
        <w:rPr>
          <w:szCs w:val="21"/>
        </w:rPr>
      </w:pPr>
      <w:bookmarkStart w:id="25" w:name="_Ref185423835"/>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3</w:t>
      </w:r>
      <w:r w:rsidRPr="00863505">
        <w:rPr>
          <w:szCs w:val="21"/>
        </w:rPr>
        <w:fldChar w:fldCharType="end"/>
      </w:r>
      <w:bookmarkEnd w:id="25"/>
      <w:r w:rsidRPr="00863505">
        <w:rPr>
          <w:rFonts w:hint="eastAsia"/>
          <w:szCs w:val="21"/>
        </w:rPr>
        <w:t xml:space="preserve">　点検種別と実施主体</w:t>
      </w:r>
    </w:p>
    <w:p w14:paraId="2DF09938" w14:textId="77777777" w:rsidR="0000072B" w:rsidRPr="00E53D50" w:rsidRDefault="0000072B" w:rsidP="0000072B">
      <w:pPr>
        <w:jc w:val="center"/>
      </w:pPr>
      <w:r w:rsidRPr="00E53D50">
        <w:rPr>
          <w:rFonts w:hint="eastAsia"/>
          <w:noProof/>
        </w:rPr>
        <w:drawing>
          <wp:inline distT="0" distB="0" distL="0" distR="0" wp14:anchorId="78260FFA" wp14:editId="673FE467">
            <wp:extent cx="5227502" cy="1583812"/>
            <wp:effectExtent l="0" t="0" r="0" b="0"/>
            <wp:docPr id="986736652" name="図 98673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1212" cy="1597055"/>
                    </a:xfrm>
                    <a:prstGeom prst="rect">
                      <a:avLst/>
                    </a:prstGeom>
                    <a:noFill/>
                    <a:ln>
                      <a:noFill/>
                    </a:ln>
                  </pic:spPr>
                </pic:pic>
              </a:graphicData>
            </a:graphic>
          </wp:inline>
        </w:drawing>
      </w:r>
    </w:p>
    <w:p w14:paraId="0232CC4B" w14:textId="77777777" w:rsidR="0000072B" w:rsidRPr="00863505" w:rsidRDefault="0000072B" w:rsidP="0000072B">
      <w:pPr>
        <w:pStyle w:val="afff4"/>
        <w:rPr>
          <w:rFonts w:ascii="HG丸ｺﾞｼｯｸM-PRO" w:eastAsia="HG丸ｺﾞｼｯｸM-PRO" w:hAnsi="HG丸ｺﾞｼｯｸM-PRO"/>
          <w:szCs w:val="21"/>
        </w:rPr>
      </w:pPr>
    </w:p>
    <w:p w14:paraId="71D40FA4" w14:textId="77777777" w:rsidR="0000072B" w:rsidRPr="00863505" w:rsidRDefault="0000072B" w:rsidP="0000072B">
      <w:pPr>
        <w:pStyle w:val="5"/>
        <w:ind w:left="922"/>
      </w:pPr>
      <w:r w:rsidRPr="00863505">
        <w:rPr>
          <w:rFonts w:hint="eastAsia"/>
        </w:rPr>
        <w:t>点検の実施</w:t>
      </w:r>
    </w:p>
    <w:p w14:paraId="6F6901D6" w14:textId="77777777" w:rsidR="0000072B" w:rsidRPr="00863505" w:rsidRDefault="0000072B" w:rsidP="0000072B">
      <w:pPr>
        <w:widowControl/>
        <w:ind w:leftChars="200" w:left="420" w:firstLineChars="100" w:firstLine="210"/>
        <w:jc w:val="left"/>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2A7857DE" w14:textId="77777777" w:rsidR="0000072B" w:rsidRPr="00863505" w:rsidRDefault="0000072B" w:rsidP="0000072B">
      <w:pPr>
        <w:widowControl/>
        <w:ind w:leftChars="200" w:left="420" w:firstLineChars="100" w:firstLine="210"/>
        <w:jc w:val="left"/>
        <w:rPr>
          <w:rFonts w:hAnsi="HG丸ｺﾞｼｯｸM-PRO"/>
          <w:bCs/>
          <w:szCs w:val="21"/>
        </w:rPr>
      </w:pPr>
      <w:r w:rsidRPr="00863505">
        <w:rPr>
          <w:rFonts w:hAnsi="HG丸ｺﾞｼｯｸM-PRO" w:hint="eastAsia"/>
          <w:bCs/>
          <w:szCs w:val="21"/>
        </w:rPr>
        <w:t>そのため、</w:t>
      </w:r>
      <w:r w:rsidRPr="00863505">
        <w:rPr>
          <w:rFonts w:hAnsi="HG丸ｺﾞｼｯｸM-PRO" w:hint="eastAsia"/>
          <w:szCs w:val="21"/>
        </w:rPr>
        <w:t>施設の健全度を考慮した点検間隔を適切に設定するものとし、点検は</w:t>
      </w:r>
      <w:r w:rsidRPr="00863505">
        <w:rPr>
          <w:rFonts w:hAnsi="HG丸ｺﾞｼｯｸM-PRO" w:hint="eastAsia"/>
          <w:bCs/>
          <w:szCs w:val="21"/>
        </w:rPr>
        <w:t>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65CFB37E" w14:textId="77777777" w:rsidR="0000072B" w:rsidRPr="00863505" w:rsidRDefault="0000072B" w:rsidP="0000072B">
      <w:pPr>
        <w:widowControl/>
        <w:jc w:val="left"/>
        <w:rPr>
          <w:rFonts w:hAnsi="HG丸ｺﾞｼｯｸM-PRO"/>
          <w:bCs/>
          <w:szCs w:val="21"/>
        </w:rPr>
      </w:pPr>
    </w:p>
    <w:p w14:paraId="6C25CC6D" w14:textId="71CB2720" w:rsidR="0000072B" w:rsidRDefault="0000072B" w:rsidP="0000072B">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4</w:t>
      </w:r>
      <w:r w:rsidRPr="00863505">
        <w:rPr>
          <w:szCs w:val="21"/>
        </w:rPr>
        <w:fldChar w:fldCharType="end"/>
      </w:r>
      <w:r w:rsidRPr="00863505">
        <w:rPr>
          <w:rFonts w:hint="eastAsia"/>
          <w:szCs w:val="21"/>
        </w:rPr>
        <w:t xml:space="preserve">　点検の実施主体と頻度</w:t>
      </w:r>
    </w:p>
    <w:p w14:paraId="012061C5" w14:textId="77777777" w:rsidR="0000072B" w:rsidRPr="00062954" w:rsidRDefault="0000072B" w:rsidP="0000072B">
      <w:r w:rsidRPr="00062954">
        <w:rPr>
          <w:rFonts w:hint="eastAsia"/>
          <w:noProof/>
        </w:rPr>
        <w:drawing>
          <wp:inline distT="0" distB="0" distL="0" distR="0" wp14:anchorId="192A238E" wp14:editId="00A2B3CA">
            <wp:extent cx="5759450" cy="2215515"/>
            <wp:effectExtent l="0" t="0" r="0" b="0"/>
            <wp:docPr id="986736653" name="図 98673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450" cy="2215515"/>
                    </a:xfrm>
                    <a:prstGeom prst="rect">
                      <a:avLst/>
                    </a:prstGeom>
                    <a:noFill/>
                    <a:ln>
                      <a:noFill/>
                    </a:ln>
                  </pic:spPr>
                </pic:pic>
              </a:graphicData>
            </a:graphic>
          </wp:inline>
        </w:drawing>
      </w:r>
    </w:p>
    <w:p w14:paraId="525372E5" w14:textId="77777777" w:rsidR="0000072B" w:rsidRPr="00863505" w:rsidRDefault="0000072B" w:rsidP="0000072B">
      <w:pPr>
        <w:widowControl/>
        <w:ind w:leftChars="200" w:left="420"/>
        <w:jc w:val="left"/>
        <w:textAlignment w:val="top"/>
        <w:rPr>
          <w:rFonts w:ascii="Meiryo UI" w:eastAsia="Meiryo UI" w:hAnsi="Meiryo UI" w:cs="Arial"/>
          <w:kern w:val="24"/>
          <w:szCs w:val="18"/>
        </w:rPr>
      </w:pPr>
    </w:p>
    <w:p w14:paraId="666B9B19" w14:textId="77777777" w:rsidR="0000072B" w:rsidRPr="00863505" w:rsidRDefault="0000072B" w:rsidP="0000072B">
      <w:pPr>
        <w:widowControl/>
        <w:ind w:leftChars="200" w:left="420"/>
        <w:jc w:val="left"/>
        <w:textAlignment w:val="top"/>
        <w:rPr>
          <w:rFonts w:ascii="Meiryo UI" w:eastAsia="Meiryo UI" w:hAnsi="Meiryo UI" w:cs="Arial"/>
          <w:kern w:val="24"/>
          <w:szCs w:val="18"/>
        </w:rPr>
      </w:pPr>
    </w:p>
    <w:p w14:paraId="492A0691" w14:textId="77777777" w:rsidR="0000072B" w:rsidRPr="00863505" w:rsidRDefault="0000072B" w:rsidP="0000072B">
      <w:pPr>
        <w:rPr>
          <w:rFonts w:hAnsi="HG丸ｺﾞｼｯｸM-PRO"/>
          <w:szCs w:val="21"/>
        </w:rPr>
      </w:pPr>
      <w:r w:rsidRPr="00863505">
        <w:rPr>
          <w:rFonts w:hAnsi="HG丸ｺﾞｼｯｸM-PRO"/>
          <w:szCs w:val="21"/>
        </w:rPr>
        <w:br w:type="page"/>
      </w:r>
    </w:p>
    <w:p w14:paraId="6C4AC582" w14:textId="77777777" w:rsidR="0000072B" w:rsidRPr="00863505" w:rsidRDefault="0000072B" w:rsidP="0000072B">
      <w:pPr>
        <w:pStyle w:val="5"/>
        <w:ind w:left="922"/>
      </w:pPr>
      <w:r w:rsidRPr="00863505">
        <w:rPr>
          <w:rFonts w:hint="eastAsia"/>
        </w:rPr>
        <w:lastRenderedPageBreak/>
        <w:t>点検における留意事項</w:t>
      </w:r>
    </w:p>
    <w:p w14:paraId="0B880E75" w14:textId="77777777" w:rsidR="0000072B" w:rsidRPr="00863505" w:rsidRDefault="0000072B" w:rsidP="0000072B">
      <w:pPr>
        <w:ind w:leftChars="270" w:left="567"/>
        <w:rPr>
          <w:rFonts w:hAnsi="HG丸ｺﾞｼｯｸM-PRO"/>
          <w:szCs w:val="21"/>
        </w:rPr>
      </w:pPr>
      <w:r w:rsidRPr="00863505">
        <w:rPr>
          <w:rFonts w:hAnsi="HG丸ｺﾞｼｯｸM-PRO" w:hint="eastAsia"/>
          <w:szCs w:val="21"/>
        </w:rPr>
        <w:t>①点検一般</w:t>
      </w:r>
    </w:p>
    <w:p w14:paraId="7D9F464A"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62587007"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・定期点検等で確認された損傷箇所等は点検個票等に確実に記載し、確実に点検する。</w:t>
      </w:r>
    </w:p>
    <w:p w14:paraId="75CEB327"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15BBCD9D"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60CBCFFB"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・施設の不可視部分を明確化し、不可視部分に起因する不具合の可能性を把握する。</w:t>
      </w:r>
    </w:p>
    <w:p w14:paraId="05F6C91F"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・近接目視が容易でない箇所については、ドローン等を活用し補完する。</w:t>
      </w:r>
    </w:p>
    <w:p w14:paraId="678E642E" w14:textId="77777777" w:rsidR="0000072B" w:rsidRPr="00863505" w:rsidRDefault="0000072B" w:rsidP="0000072B">
      <w:pPr>
        <w:ind w:firstLineChars="400" w:firstLine="840"/>
        <w:rPr>
          <w:rFonts w:hAnsi="HG丸ｺﾞｼｯｸM-PRO"/>
          <w:szCs w:val="21"/>
        </w:rPr>
      </w:pPr>
    </w:p>
    <w:p w14:paraId="5CA62235"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6C7B41DD"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・様々な点検や調査の結果、整備・補修履歴など基礎的な情報を確実に維持管理DBに登録し、より効率的な予防保全の取組、最適な補修・補強のタイミング、更新時期の見極め等に活用する。</w:t>
      </w:r>
    </w:p>
    <w:p w14:paraId="4F9AA9BB" w14:textId="77777777" w:rsidR="0000072B" w:rsidRPr="00863505" w:rsidRDefault="0000072B" w:rsidP="0000072B">
      <w:pPr>
        <w:ind w:firstLineChars="400" w:firstLine="840"/>
        <w:rPr>
          <w:rFonts w:hAnsi="HG丸ｺﾞｼｯｸM-PRO"/>
          <w:szCs w:val="21"/>
        </w:rPr>
      </w:pPr>
    </w:p>
    <w:p w14:paraId="7B6E3AE1"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○点検のメリハリ（頻度等）の工夫</w:t>
      </w:r>
    </w:p>
    <w:p w14:paraId="4ED5C2AC"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砂防関係施設点検要領（案）などで定められた点検頻度は最低限度としてとらえ、施設の劣化状態など施設の不具合状況に着目するだけではなく、その不具合が周辺へ与える影響としての周囲の土地利用状況なども考慮して、施設毎に点検頻度を設定するなど、メリハリを付けた点検計画を策定する。そのため点検個票を活用するものとするが、この点検個票は、不断に見直していくこととし、定期点検時に点検・補修結果などのデータをそれまでのデータに積み重ね、更新するものとし、常に点検計画も改善していくこととする。</w:t>
      </w:r>
    </w:p>
    <w:p w14:paraId="799A20EA" w14:textId="77777777" w:rsidR="0000072B" w:rsidRPr="00863505" w:rsidRDefault="0000072B" w:rsidP="0000072B">
      <w:pPr>
        <w:ind w:leftChars="400" w:left="1050" w:hangingChars="100" w:hanging="210"/>
        <w:rPr>
          <w:rFonts w:hAnsi="HG丸ｺﾞｼｯｸM-PRO"/>
          <w:szCs w:val="21"/>
        </w:rPr>
      </w:pPr>
    </w:p>
    <w:p w14:paraId="28EDA872" w14:textId="77777777" w:rsidR="0000072B" w:rsidRPr="00863505" w:rsidRDefault="0000072B" w:rsidP="0000072B">
      <w:pPr>
        <w:ind w:leftChars="270" w:left="567"/>
        <w:rPr>
          <w:rFonts w:hAnsi="HG丸ｺﾞｼｯｸM-PRO"/>
          <w:szCs w:val="21"/>
        </w:rPr>
      </w:pPr>
      <w:r w:rsidRPr="00863505">
        <w:rPr>
          <w:rFonts w:hAnsi="HG丸ｺﾞｼｯｸM-PRO" w:hint="eastAsia"/>
          <w:szCs w:val="21"/>
        </w:rPr>
        <w:t>②緊急事象への対応</w:t>
      </w:r>
    </w:p>
    <w:p w14:paraId="4063E592"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536AE8CE"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47720DB6" w14:textId="77777777" w:rsidR="0000072B" w:rsidRPr="00863505" w:rsidRDefault="0000072B" w:rsidP="0000072B">
      <w:pPr>
        <w:rPr>
          <w:rFonts w:hAnsi="HG丸ｺﾞｼｯｸM-PRO"/>
          <w:szCs w:val="21"/>
        </w:rPr>
      </w:pPr>
      <w:r w:rsidRPr="00863505">
        <w:rPr>
          <w:rFonts w:hAnsi="HG丸ｺﾞｼｯｸM-PRO"/>
          <w:szCs w:val="21"/>
        </w:rPr>
        <w:br w:type="page"/>
      </w:r>
    </w:p>
    <w:p w14:paraId="7D84E803" w14:textId="77777777" w:rsidR="0000072B" w:rsidRPr="00863505" w:rsidRDefault="0000072B" w:rsidP="0000072B">
      <w:pPr>
        <w:pStyle w:val="4"/>
        <w:ind w:left="885"/>
        <w:rPr>
          <w:u w:val="none"/>
        </w:rPr>
      </w:pPr>
      <w:r w:rsidRPr="00863505">
        <w:rPr>
          <w:rFonts w:hint="eastAsia"/>
          <w:u w:val="none"/>
        </w:rPr>
        <w:lastRenderedPageBreak/>
        <w:t>診断・評価</w:t>
      </w:r>
    </w:p>
    <w:p w14:paraId="6EC5C6AE" w14:textId="77777777" w:rsidR="0000072B" w:rsidRPr="00863505" w:rsidRDefault="0000072B" w:rsidP="0000072B">
      <w:pPr>
        <w:pStyle w:val="5"/>
        <w:ind w:left="922"/>
      </w:pPr>
      <w:r w:rsidRPr="00863505">
        <w:rPr>
          <w:rFonts w:hint="eastAsia"/>
        </w:rPr>
        <w:t>診断・評価の現状</w:t>
      </w:r>
    </w:p>
    <w:p w14:paraId="3463EA56"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「大阪府砂防施設</w:t>
      </w:r>
      <w:r w:rsidRPr="00863505">
        <w:rPr>
          <w:rFonts w:hAnsi="HG丸ｺﾞｼｯｸM-PRO"/>
          <w:szCs w:val="21"/>
        </w:rPr>
        <w:t xml:space="preserve"> 点検マニュアル</w:t>
      </w:r>
      <w:r w:rsidRPr="00863505">
        <w:rPr>
          <w:rFonts w:hAnsi="HG丸ｺﾞｼｯｸM-PRO" w:hint="eastAsia"/>
          <w:szCs w:val="21"/>
        </w:rPr>
        <w:t xml:space="preserve"> 平成３０</w:t>
      </w:r>
      <w:r w:rsidRPr="00863505">
        <w:rPr>
          <w:rFonts w:hAnsi="HG丸ｺﾞｼｯｸM-PRO"/>
          <w:szCs w:val="21"/>
        </w:rPr>
        <w:t xml:space="preserve">年3月 </w:t>
      </w:r>
      <w:r w:rsidRPr="00863505">
        <w:rPr>
          <w:rFonts w:hAnsi="HG丸ｺﾞｼｯｸM-PRO" w:hint="eastAsia"/>
          <w:szCs w:val="21"/>
        </w:rPr>
        <w:t>大阪府</w:t>
      </w:r>
      <w:r w:rsidRPr="00863505">
        <w:rPr>
          <w:rFonts w:hAnsi="HG丸ｺﾞｼｯｸM-PRO"/>
          <w:szCs w:val="21"/>
        </w:rPr>
        <w:t>」</w:t>
      </w:r>
      <w:r w:rsidRPr="00863505">
        <w:rPr>
          <w:rFonts w:hAnsi="HG丸ｺﾞｼｯｸM-PRO" w:hint="eastAsia"/>
          <w:szCs w:val="21"/>
        </w:rPr>
        <w:t>「大阪府砂防施設長寿命化計画 平成30年3月 大阪府」</w:t>
      </w:r>
      <w:r w:rsidRPr="00863505">
        <w:rPr>
          <w:rFonts w:hAnsi="HG丸ｺﾞｼｯｸM-PRO"/>
          <w:szCs w:val="21"/>
        </w:rPr>
        <w:t>により</w:t>
      </w:r>
      <w:r w:rsidRPr="00863505">
        <w:rPr>
          <w:rFonts w:hAnsi="HG丸ｺﾞｼｯｸM-PRO" w:hint="eastAsia"/>
          <w:szCs w:val="21"/>
        </w:rPr>
        <w:t>診断・</w:t>
      </w:r>
      <w:r w:rsidRPr="00863505">
        <w:rPr>
          <w:rFonts w:hAnsi="HG丸ｺﾞｼｯｸM-PRO"/>
          <w:szCs w:val="21"/>
        </w:rPr>
        <w:t>評価</w:t>
      </w:r>
      <w:r w:rsidRPr="00863505">
        <w:rPr>
          <w:rFonts w:hAnsi="HG丸ｺﾞｼｯｸM-PRO" w:hint="eastAsia"/>
          <w:szCs w:val="21"/>
        </w:rPr>
        <w:t>する</w:t>
      </w:r>
      <w:r w:rsidRPr="00863505">
        <w:rPr>
          <w:rFonts w:hAnsi="HG丸ｺﾞｼｯｸM-PRO"/>
          <w:szCs w:val="21"/>
        </w:rPr>
        <w:t>。</w:t>
      </w:r>
    </w:p>
    <w:p w14:paraId="7821B915" w14:textId="60DC666A"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砂防関係施設の部位（または部位グループ）変状レベル評価を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_Ref185423922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3.3</w:t>
      </w:r>
      <w:r w:rsidR="003E4054" w:rsidRPr="00863505">
        <w:rPr>
          <w:szCs w:val="21"/>
        </w:rPr>
        <w:noBreakHyphen/>
      </w:r>
      <w:r w:rsidR="003E4054">
        <w:rPr>
          <w:noProof/>
          <w:szCs w:val="21"/>
        </w:rPr>
        <w:t>5</w:t>
      </w:r>
      <w:r w:rsidRPr="00863505">
        <w:rPr>
          <w:rFonts w:hAnsi="HG丸ｺﾞｼｯｸM-PRO"/>
          <w:szCs w:val="21"/>
          <w:highlight w:val="cyan"/>
        </w:rPr>
        <w:fldChar w:fldCharType="end"/>
      </w:r>
      <w:r w:rsidRPr="00863505">
        <w:rPr>
          <w:rFonts w:hAnsi="HG丸ｺﾞｼｯｸM-PRO" w:hint="eastAsia"/>
          <w:szCs w:val="21"/>
        </w:rPr>
        <w:t>に示す。</w:t>
      </w:r>
    </w:p>
    <w:p w14:paraId="40C664A6" w14:textId="77777777" w:rsidR="0000072B" w:rsidRPr="00863505" w:rsidRDefault="0000072B" w:rsidP="0000072B">
      <w:pPr>
        <w:ind w:left="424" w:hangingChars="202" w:hanging="424"/>
        <w:rPr>
          <w:rFonts w:hAnsi="HG丸ｺﾞｼｯｸM-PRO"/>
          <w:szCs w:val="21"/>
        </w:rPr>
      </w:pPr>
    </w:p>
    <w:p w14:paraId="160FFE43" w14:textId="794BED82" w:rsidR="0000072B" w:rsidRPr="00863505" w:rsidRDefault="0000072B" w:rsidP="0000072B">
      <w:pPr>
        <w:pStyle w:val="ac"/>
        <w:rPr>
          <w:szCs w:val="21"/>
        </w:rPr>
      </w:pPr>
      <w:bookmarkStart w:id="26" w:name="_Ref185423922"/>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5</w:t>
      </w:r>
      <w:r w:rsidRPr="00863505">
        <w:rPr>
          <w:szCs w:val="21"/>
        </w:rPr>
        <w:fldChar w:fldCharType="end"/>
      </w:r>
      <w:bookmarkEnd w:id="26"/>
      <w:r w:rsidRPr="00863505">
        <w:rPr>
          <w:rFonts w:hint="eastAsia"/>
          <w:szCs w:val="21"/>
        </w:rPr>
        <w:t xml:space="preserve">　砂防関係施設の部位（または部位グループ）変状レベル評価</w:t>
      </w:r>
    </w:p>
    <w:tbl>
      <w:tblPr>
        <w:tblStyle w:val="af6"/>
        <w:tblpPr w:leftFromText="142" w:rightFromText="142" w:vertAnchor="text" w:horzAnchor="margin" w:tblpXSpec="center" w:tblpY="28"/>
        <w:tblW w:w="0" w:type="auto"/>
        <w:tblLook w:val="04A0" w:firstRow="1" w:lastRow="0" w:firstColumn="1" w:lastColumn="0" w:noHBand="0" w:noVBand="1"/>
      </w:tblPr>
      <w:tblGrid>
        <w:gridCol w:w="1179"/>
        <w:gridCol w:w="6876"/>
        <w:gridCol w:w="796"/>
      </w:tblGrid>
      <w:tr w:rsidR="0000072B" w:rsidRPr="00863505" w14:paraId="6B11439F" w14:textId="77777777" w:rsidTr="00F57134">
        <w:tc>
          <w:tcPr>
            <w:tcW w:w="1179" w:type="dxa"/>
            <w:tcBorders>
              <w:bottom w:val="double" w:sz="4" w:space="0" w:color="auto"/>
            </w:tcBorders>
            <w:shd w:val="clear" w:color="auto" w:fill="D9D9D9" w:themeFill="background1" w:themeFillShade="D9"/>
          </w:tcPr>
          <w:p w14:paraId="7E9A0E87" w14:textId="77777777" w:rsidR="0000072B" w:rsidRPr="00863505" w:rsidRDefault="0000072B" w:rsidP="00F57134">
            <w:pPr>
              <w:jc w:val="center"/>
              <w:rPr>
                <w:rFonts w:hAnsi="HG丸ｺﾞｼｯｸM-PRO"/>
                <w:szCs w:val="21"/>
              </w:rPr>
            </w:pPr>
            <w:r w:rsidRPr="00863505">
              <w:rPr>
                <w:rFonts w:hAnsi="HG丸ｺﾞｼｯｸM-PRO" w:hint="eastAsia"/>
                <w:szCs w:val="21"/>
              </w:rPr>
              <w:t>分類</w:t>
            </w:r>
          </w:p>
        </w:tc>
        <w:tc>
          <w:tcPr>
            <w:tcW w:w="6876" w:type="dxa"/>
            <w:tcBorders>
              <w:bottom w:val="double" w:sz="4" w:space="0" w:color="auto"/>
            </w:tcBorders>
            <w:shd w:val="clear" w:color="auto" w:fill="D9D9D9" w:themeFill="background1" w:themeFillShade="D9"/>
          </w:tcPr>
          <w:p w14:paraId="772C481A" w14:textId="77777777" w:rsidR="0000072B" w:rsidRPr="00863505" w:rsidRDefault="0000072B" w:rsidP="00F57134">
            <w:pPr>
              <w:jc w:val="center"/>
              <w:rPr>
                <w:rFonts w:hAnsi="HG丸ｺﾞｼｯｸM-PRO"/>
                <w:szCs w:val="21"/>
              </w:rPr>
            </w:pPr>
            <w:r w:rsidRPr="00863505">
              <w:rPr>
                <w:rFonts w:hAnsi="HG丸ｺﾞｼｯｸM-PRO" w:hint="eastAsia"/>
                <w:szCs w:val="21"/>
              </w:rPr>
              <w:t>損傷等の程度</w:t>
            </w:r>
          </w:p>
        </w:tc>
        <w:tc>
          <w:tcPr>
            <w:tcW w:w="796" w:type="dxa"/>
            <w:tcBorders>
              <w:bottom w:val="double" w:sz="4" w:space="0" w:color="auto"/>
            </w:tcBorders>
            <w:shd w:val="clear" w:color="auto" w:fill="D9D9D9" w:themeFill="background1" w:themeFillShade="D9"/>
          </w:tcPr>
          <w:p w14:paraId="78D6FF68" w14:textId="77777777" w:rsidR="0000072B" w:rsidRPr="00863505" w:rsidRDefault="0000072B" w:rsidP="00F57134">
            <w:pPr>
              <w:jc w:val="center"/>
              <w:rPr>
                <w:rFonts w:hAnsi="HG丸ｺﾞｼｯｸM-PRO"/>
                <w:szCs w:val="21"/>
              </w:rPr>
            </w:pPr>
            <w:r w:rsidRPr="00863505">
              <w:rPr>
                <w:rFonts w:hAnsi="HG丸ｺﾞｼｯｸM-PRO" w:hint="eastAsia"/>
                <w:szCs w:val="21"/>
              </w:rPr>
              <w:t>備考</w:t>
            </w:r>
          </w:p>
        </w:tc>
      </w:tr>
      <w:tr w:rsidR="0000072B" w:rsidRPr="00863505" w14:paraId="539B68EC" w14:textId="77777777" w:rsidTr="00F57134">
        <w:tc>
          <w:tcPr>
            <w:tcW w:w="1179" w:type="dxa"/>
            <w:tcBorders>
              <w:top w:val="double" w:sz="4" w:space="0" w:color="auto"/>
            </w:tcBorders>
          </w:tcPr>
          <w:p w14:paraId="105C1AEF" w14:textId="77777777" w:rsidR="0000072B" w:rsidRPr="00863505" w:rsidRDefault="0000072B" w:rsidP="00F57134">
            <w:pPr>
              <w:jc w:val="center"/>
              <w:rPr>
                <w:rFonts w:hAnsi="HG丸ｺﾞｼｯｸM-PRO"/>
                <w:szCs w:val="21"/>
              </w:rPr>
            </w:pPr>
            <w:r w:rsidRPr="00863505">
              <w:rPr>
                <w:rFonts w:hAnsi="HG丸ｺﾞｼｯｸM-PRO" w:hint="eastAsia"/>
                <w:szCs w:val="21"/>
              </w:rPr>
              <w:t>aランク</w:t>
            </w:r>
          </w:p>
        </w:tc>
        <w:tc>
          <w:tcPr>
            <w:tcW w:w="6876" w:type="dxa"/>
            <w:tcBorders>
              <w:top w:val="double" w:sz="4" w:space="0" w:color="auto"/>
            </w:tcBorders>
          </w:tcPr>
          <w:p w14:paraId="3881F327" w14:textId="77777777" w:rsidR="0000072B" w:rsidRPr="00863505" w:rsidRDefault="0000072B" w:rsidP="00F57134">
            <w:pPr>
              <w:rPr>
                <w:rFonts w:hAnsi="HG丸ｺﾞｼｯｸM-PRO"/>
                <w:szCs w:val="21"/>
              </w:rPr>
            </w:pPr>
            <w:r w:rsidRPr="00863505">
              <w:rPr>
                <w:rFonts w:hAnsi="HG丸ｺﾞｼｯｸM-PRO" w:hint="eastAsia"/>
                <w:szCs w:val="21"/>
              </w:rPr>
              <w:t>当該部位に損傷等が発生しており、損傷等に伴い、当該部位の性能上の安定性や強度の低下が懸念される状態</w:t>
            </w:r>
          </w:p>
        </w:tc>
        <w:tc>
          <w:tcPr>
            <w:tcW w:w="796" w:type="dxa"/>
            <w:tcBorders>
              <w:top w:val="double" w:sz="4" w:space="0" w:color="auto"/>
            </w:tcBorders>
            <w:vAlign w:val="center"/>
          </w:tcPr>
          <w:p w14:paraId="6C59FF13" w14:textId="77777777" w:rsidR="0000072B" w:rsidRPr="00863505" w:rsidRDefault="0000072B" w:rsidP="00F57134">
            <w:pPr>
              <w:rPr>
                <w:rFonts w:hAnsi="HG丸ｺﾞｼｯｸM-PRO"/>
                <w:szCs w:val="21"/>
              </w:rPr>
            </w:pPr>
          </w:p>
        </w:tc>
      </w:tr>
      <w:tr w:rsidR="0000072B" w:rsidRPr="00863505" w14:paraId="49299D52" w14:textId="77777777" w:rsidTr="00F57134">
        <w:tc>
          <w:tcPr>
            <w:tcW w:w="1179" w:type="dxa"/>
          </w:tcPr>
          <w:p w14:paraId="0C150AAB" w14:textId="77777777" w:rsidR="0000072B" w:rsidRPr="00863505" w:rsidRDefault="0000072B" w:rsidP="00F57134">
            <w:pPr>
              <w:jc w:val="center"/>
              <w:rPr>
                <w:rFonts w:hAnsi="HG丸ｺﾞｼｯｸM-PRO"/>
                <w:szCs w:val="21"/>
              </w:rPr>
            </w:pPr>
            <w:r w:rsidRPr="00863505">
              <w:rPr>
                <w:rFonts w:hAnsi="HG丸ｺﾞｼｯｸM-PRO" w:hint="eastAsia"/>
                <w:szCs w:val="21"/>
              </w:rPr>
              <w:t>bランク</w:t>
            </w:r>
          </w:p>
        </w:tc>
        <w:tc>
          <w:tcPr>
            <w:tcW w:w="6876" w:type="dxa"/>
          </w:tcPr>
          <w:p w14:paraId="1E46E8F0" w14:textId="77777777" w:rsidR="0000072B" w:rsidRPr="00863505" w:rsidRDefault="0000072B" w:rsidP="00F57134">
            <w:pPr>
              <w:rPr>
                <w:rFonts w:hAnsi="HG丸ｺﾞｼｯｸM-PRO"/>
                <w:szCs w:val="21"/>
              </w:rPr>
            </w:pPr>
            <w:r w:rsidRPr="00863505">
              <w:rPr>
                <w:rFonts w:hAnsi="HG丸ｺﾞｼｯｸM-PRO" w:hint="eastAsia"/>
                <w:szCs w:val="21"/>
              </w:rPr>
              <w:t>当該部位に損傷等が発生しているが、問題となる性能の劣化が生じていない。</w:t>
            </w:r>
          </w:p>
          <w:p w14:paraId="2162F61D" w14:textId="77777777" w:rsidR="0000072B" w:rsidRPr="00863505" w:rsidRDefault="0000072B" w:rsidP="00F57134">
            <w:pPr>
              <w:rPr>
                <w:rFonts w:hAnsi="HG丸ｺﾞｼｯｸM-PRO"/>
                <w:szCs w:val="21"/>
              </w:rPr>
            </w:pPr>
            <w:r w:rsidRPr="00863505">
              <w:rPr>
                <w:rFonts w:hAnsi="HG丸ｺﾞｼｯｸM-PRO" w:hint="eastAsia"/>
                <w:szCs w:val="21"/>
              </w:rPr>
              <w:t>現状では対策を講じる必要はないが、今後の損傷等の進行を確認するため、定期点検や臨時点検等により、経過を観察する必要がある状態</w:t>
            </w:r>
          </w:p>
        </w:tc>
        <w:tc>
          <w:tcPr>
            <w:tcW w:w="796" w:type="dxa"/>
          </w:tcPr>
          <w:p w14:paraId="6C886F7A" w14:textId="77777777" w:rsidR="0000072B" w:rsidRPr="00863505" w:rsidRDefault="0000072B" w:rsidP="00F57134">
            <w:pPr>
              <w:rPr>
                <w:rFonts w:hAnsi="HG丸ｺﾞｼｯｸM-PRO"/>
                <w:szCs w:val="21"/>
              </w:rPr>
            </w:pPr>
          </w:p>
        </w:tc>
      </w:tr>
      <w:tr w:rsidR="0000072B" w:rsidRPr="00863505" w14:paraId="7EFFB23A" w14:textId="77777777" w:rsidTr="00F57134">
        <w:tc>
          <w:tcPr>
            <w:tcW w:w="1179" w:type="dxa"/>
          </w:tcPr>
          <w:p w14:paraId="5C853252" w14:textId="77777777" w:rsidR="0000072B" w:rsidRPr="00863505" w:rsidRDefault="0000072B" w:rsidP="00F57134">
            <w:pPr>
              <w:jc w:val="center"/>
              <w:rPr>
                <w:rFonts w:hAnsi="HG丸ｺﾞｼｯｸM-PRO"/>
                <w:szCs w:val="21"/>
              </w:rPr>
            </w:pPr>
            <w:r w:rsidRPr="00863505">
              <w:rPr>
                <w:rFonts w:hAnsi="HG丸ｺﾞｼｯｸM-PRO" w:hint="eastAsia"/>
                <w:szCs w:val="21"/>
              </w:rPr>
              <w:t>cランク</w:t>
            </w:r>
          </w:p>
        </w:tc>
        <w:tc>
          <w:tcPr>
            <w:tcW w:w="6876" w:type="dxa"/>
          </w:tcPr>
          <w:p w14:paraId="7CE86454" w14:textId="77777777" w:rsidR="0000072B" w:rsidRPr="00863505" w:rsidRDefault="0000072B" w:rsidP="00F57134">
            <w:pPr>
              <w:rPr>
                <w:rFonts w:hAnsi="HG丸ｺﾞｼｯｸM-PRO"/>
                <w:szCs w:val="21"/>
              </w:rPr>
            </w:pPr>
            <w:r w:rsidRPr="00863505">
              <w:rPr>
                <w:rFonts w:hAnsi="HG丸ｺﾞｼｯｸM-PRO" w:hint="eastAsia"/>
                <w:szCs w:val="21"/>
              </w:rPr>
              <w:t>当該部位に損傷等は発生していないもしくは軽微な損傷が発生しているものの、損傷等に伴う当該部位の性能の劣化が認められず、対策の必要がない状態</w:t>
            </w:r>
          </w:p>
        </w:tc>
        <w:tc>
          <w:tcPr>
            <w:tcW w:w="796" w:type="dxa"/>
          </w:tcPr>
          <w:p w14:paraId="7A5DE3F9" w14:textId="77777777" w:rsidR="0000072B" w:rsidRPr="00863505" w:rsidRDefault="0000072B" w:rsidP="00F57134">
            <w:pPr>
              <w:rPr>
                <w:rFonts w:hAnsi="HG丸ｺﾞｼｯｸM-PRO"/>
                <w:szCs w:val="21"/>
              </w:rPr>
            </w:pPr>
          </w:p>
        </w:tc>
      </w:tr>
    </w:tbl>
    <w:p w14:paraId="32655521" w14:textId="77777777" w:rsidR="0000072B" w:rsidRPr="00863505" w:rsidRDefault="0000072B" w:rsidP="0000072B">
      <w:pPr>
        <w:jc w:val="center"/>
        <w:rPr>
          <w:rFonts w:hAnsi="HG丸ｺﾞｼｯｸM-PRO"/>
          <w:sz w:val="20"/>
          <w:szCs w:val="21"/>
        </w:rPr>
      </w:pPr>
    </w:p>
    <w:p w14:paraId="747FA8C7" w14:textId="02143034"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6</w:t>
      </w:r>
      <w:r w:rsidRPr="00863505">
        <w:rPr>
          <w:szCs w:val="21"/>
        </w:rPr>
        <w:fldChar w:fldCharType="end"/>
      </w:r>
      <w:r w:rsidRPr="00863505">
        <w:rPr>
          <w:rFonts w:hint="eastAsia"/>
          <w:szCs w:val="21"/>
        </w:rPr>
        <w:t xml:space="preserve">　</w:t>
      </w:r>
      <w:r w:rsidRPr="00863505">
        <w:rPr>
          <w:szCs w:val="21"/>
        </w:rPr>
        <w:t>主な部位の変状レベルの評価基準</w:t>
      </w:r>
    </w:p>
    <w:p w14:paraId="607AD9AB" w14:textId="77777777" w:rsidR="0000072B" w:rsidRPr="00863505" w:rsidRDefault="0000072B" w:rsidP="0000072B">
      <w:pPr>
        <w:ind w:firstLineChars="100" w:firstLine="210"/>
        <w:rPr>
          <w:rFonts w:hAnsi="HG丸ｺﾞｼｯｸM-PRO"/>
          <w:szCs w:val="21"/>
        </w:rPr>
      </w:pPr>
      <w:r w:rsidRPr="00863505">
        <w:rPr>
          <w:rFonts w:hAnsi="HG丸ｺﾞｼｯｸM-PRO" w:hint="eastAsia"/>
          <w:noProof/>
          <w:szCs w:val="21"/>
        </w:rPr>
        <w:drawing>
          <wp:inline distT="0" distB="0" distL="0" distR="0" wp14:anchorId="7CD7FE82" wp14:editId="054BAEED">
            <wp:extent cx="5837221" cy="3838575"/>
            <wp:effectExtent l="0" t="0" r="0" b="0"/>
            <wp:docPr id="82791823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9463" cy="3840049"/>
                    </a:xfrm>
                    <a:prstGeom prst="rect">
                      <a:avLst/>
                    </a:prstGeom>
                    <a:noFill/>
                    <a:ln>
                      <a:noFill/>
                    </a:ln>
                  </pic:spPr>
                </pic:pic>
              </a:graphicData>
            </a:graphic>
          </wp:inline>
        </w:drawing>
      </w:r>
    </w:p>
    <w:p w14:paraId="63FD6D3B" w14:textId="77777777" w:rsidR="0000072B" w:rsidRPr="00863505" w:rsidRDefault="0000072B" w:rsidP="0000072B">
      <w:pPr>
        <w:ind w:firstLineChars="100" w:firstLine="210"/>
        <w:jc w:val="right"/>
        <w:rPr>
          <w:rFonts w:hAnsi="HG丸ｺﾞｼｯｸM-PRO"/>
          <w:szCs w:val="18"/>
        </w:rPr>
      </w:pPr>
      <w:r w:rsidRPr="00863505">
        <w:rPr>
          <w:rFonts w:hAnsi="HG丸ｺﾞｼｯｸM-PRO" w:hint="eastAsia"/>
          <w:szCs w:val="18"/>
        </w:rPr>
        <w:t>「大阪府砂防施設</w:t>
      </w:r>
      <w:r w:rsidRPr="00863505">
        <w:rPr>
          <w:rFonts w:hAnsi="HG丸ｺﾞｼｯｸM-PRO"/>
          <w:szCs w:val="18"/>
        </w:rPr>
        <w:t xml:space="preserve"> 点検マニュアル</w:t>
      </w:r>
      <w:r w:rsidRPr="00863505">
        <w:rPr>
          <w:rFonts w:hAnsi="HG丸ｺﾞｼｯｸM-PRO" w:hint="eastAsia"/>
          <w:szCs w:val="18"/>
        </w:rPr>
        <w:t xml:space="preserve"> 平成３０</w:t>
      </w:r>
      <w:r w:rsidRPr="00863505">
        <w:rPr>
          <w:rFonts w:hAnsi="HG丸ｺﾞｼｯｸM-PRO"/>
          <w:szCs w:val="18"/>
        </w:rPr>
        <w:t xml:space="preserve">年3月 </w:t>
      </w:r>
      <w:r w:rsidRPr="00863505">
        <w:rPr>
          <w:rFonts w:hAnsi="HG丸ｺﾞｼｯｸM-PRO" w:hint="eastAsia"/>
          <w:szCs w:val="18"/>
        </w:rPr>
        <w:t>大阪府</w:t>
      </w:r>
      <w:r w:rsidRPr="00863505">
        <w:rPr>
          <w:rFonts w:hAnsi="HG丸ｺﾞｼｯｸM-PRO"/>
          <w:szCs w:val="18"/>
        </w:rPr>
        <w:t>」</w:t>
      </w:r>
      <w:r w:rsidRPr="00863505">
        <w:rPr>
          <w:rFonts w:hAnsi="HG丸ｺﾞｼｯｸM-PRO" w:hint="eastAsia"/>
          <w:szCs w:val="18"/>
        </w:rPr>
        <w:t>より抜粋</w:t>
      </w:r>
    </w:p>
    <w:p w14:paraId="0C5450CB" w14:textId="77777777" w:rsidR="0000072B" w:rsidRPr="00863505" w:rsidRDefault="0000072B" w:rsidP="0000072B">
      <w:pPr>
        <w:jc w:val="center"/>
        <w:rPr>
          <w:rFonts w:hAnsi="HG丸ｺﾞｼｯｸM-PRO"/>
          <w:sz w:val="20"/>
          <w:szCs w:val="21"/>
        </w:rPr>
      </w:pPr>
      <w:r w:rsidRPr="00863505">
        <w:rPr>
          <w:rFonts w:hAnsi="HG丸ｺﾞｼｯｸM-PRO"/>
          <w:sz w:val="20"/>
          <w:szCs w:val="21"/>
        </w:rPr>
        <w:br w:type="page"/>
      </w:r>
    </w:p>
    <w:p w14:paraId="19AC45DA" w14:textId="7E1E1428" w:rsidR="0000072B" w:rsidRPr="00863505" w:rsidRDefault="0000072B" w:rsidP="0000072B">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7</w:t>
      </w:r>
      <w:r w:rsidRPr="00863505">
        <w:rPr>
          <w:szCs w:val="21"/>
        </w:rPr>
        <w:fldChar w:fldCharType="end"/>
      </w:r>
      <w:r w:rsidRPr="00863505">
        <w:rPr>
          <w:rFonts w:hint="eastAsia"/>
          <w:szCs w:val="21"/>
        </w:rPr>
        <w:t xml:space="preserve">　</w:t>
      </w:r>
      <w:r w:rsidRPr="00863505">
        <w:rPr>
          <w:szCs w:val="21"/>
        </w:rPr>
        <w:t>主な部位の変状レベルの評価基準</w:t>
      </w:r>
      <w:r w:rsidRPr="00863505">
        <w:rPr>
          <w:rFonts w:hint="eastAsia"/>
          <w:szCs w:val="21"/>
        </w:rPr>
        <w:t>（集水井工）（例）</w:t>
      </w:r>
    </w:p>
    <w:p w14:paraId="01008854" w14:textId="77777777" w:rsidR="0000072B" w:rsidRPr="00863505" w:rsidRDefault="0000072B" w:rsidP="0000072B">
      <w:pPr>
        <w:jc w:val="center"/>
        <w:rPr>
          <w:rFonts w:hAnsi="HG丸ｺﾞｼｯｸM-PRO"/>
          <w:sz w:val="20"/>
          <w:szCs w:val="21"/>
        </w:rPr>
      </w:pPr>
      <w:r w:rsidRPr="00863505">
        <w:rPr>
          <w:rFonts w:hAnsi="HG丸ｺﾞｼｯｸM-PRO"/>
          <w:noProof/>
          <w:sz w:val="20"/>
          <w:szCs w:val="21"/>
        </w:rPr>
        <w:drawing>
          <wp:inline distT="0" distB="0" distL="0" distR="0" wp14:anchorId="4382761E" wp14:editId="7EFA2354">
            <wp:extent cx="5879564" cy="3641090"/>
            <wp:effectExtent l="0" t="0" r="6985" b="0"/>
            <wp:docPr id="1797362693"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04761" cy="3656694"/>
                    </a:xfrm>
                    <a:prstGeom prst="rect">
                      <a:avLst/>
                    </a:prstGeom>
                    <a:noFill/>
                    <a:ln>
                      <a:noFill/>
                    </a:ln>
                  </pic:spPr>
                </pic:pic>
              </a:graphicData>
            </a:graphic>
          </wp:inline>
        </w:drawing>
      </w:r>
    </w:p>
    <w:p w14:paraId="0C7AA09D" w14:textId="77777777" w:rsidR="0000072B" w:rsidRPr="00863505" w:rsidRDefault="0000072B" w:rsidP="0000072B">
      <w:pPr>
        <w:ind w:firstLineChars="100" w:firstLine="210"/>
        <w:jc w:val="right"/>
        <w:rPr>
          <w:rFonts w:hAnsi="HG丸ｺﾞｼｯｸM-PRO"/>
          <w:szCs w:val="18"/>
        </w:rPr>
      </w:pPr>
      <w:r w:rsidRPr="00863505">
        <w:rPr>
          <w:rFonts w:hAnsi="HG丸ｺﾞｼｯｸM-PRO" w:hint="eastAsia"/>
          <w:szCs w:val="18"/>
        </w:rPr>
        <w:t>「大阪府砂防施設</w:t>
      </w:r>
      <w:r w:rsidRPr="00863505">
        <w:rPr>
          <w:rFonts w:hAnsi="HG丸ｺﾞｼｯｸM-PRO"/>
          <w:szCs w:val="18"/>
        </w:rPr>
        <w:t xml:space="preserve"> 点検マニュアル</w:t>
      </w:r>
      <w:r w:rsidRPr="00863505">
        <w:rPr>
          <w:rFonts w:hAnsi="HG丸ｺﾞｼｯｸM-PRO" w:hint="eastAsia"/>
          <w:szCs w:val="18"/>
        </w:rPr>
        <w:t xml:space="preserve"> 平成３０</w:t>
      </w:r>
      <w:r w:rsidRPr="00863505">
        <w:rPr>
          <w:rFonts w:hAnsi="HG丸ｺﾞｼｯｸM-PRO"/>
          <w:szCs w:val="18"/>
        </w:rPr>
        <w:t xml:space="preserve">年3月 </w:t>
      </w:r>
      <w:r w:rsidRPr="00863505">
        <w:rPr>
          <w:rFonts w:hAnsi="HG丸ｺﾞｼｯｸM-PRO" w:hint="eastAsia"/>
          <w:szCs w:val="18"/>
        </w:rPr>
        <w:t>大阪府</w:t>
      </w:r>
      <w:r w:rsidRPr="00863505">
        <w:rPr>
          <w:rFonts w:hAnsi="HG丸ｺﾞｼｯｸM-PRO"/>
          <w:szCs w:val="18"/>
        </w:rPr>
        <w:t>」</w:t>
      </w:r>
      <w:r w:rsidRPr="00863505">
        <w:rPr>
          <w:rFonts w:hAnsi="HG丸ｺﾞｼｯｸM-PRO" w:hint="eastAsia"/>
          <w:szCs w:val="18"/>
        </w:rPr>
        <w:t>P.38より抜粋</w:t>
      </w:r>
    </w:p>
    <w:p w14:paraId="57704CF3" w14:textId="77777777" w:rsidR="0000072B" w:rsidRPr="00863505" w:rsidRDefault="0000072B" w:rsidP="0000072B">
      <w:pPr>
        <w:ind w:firstLineChars="100" w:firstLine="200"/>
        <w:jc w:val="right"/>
        <w:rPr>
          <w:rFonts w:hAnsi="HG丸ｺﾞｼｯｸM-PRO"/>
          <w:sz w:val="20"/>
        </w:rPr>
      </w:pPr>
    </w:p>
    <w:p w14:paraId="0A44E82D" w14:textId="35FB72C8"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8</w:t>
      </w:r>
      <w:r w:rsidRPr="00863505">
        <w:rPr>
          <w:szCs w:val="21"/>
        </w:rPr>
        <w:fldChar w:fldCharType="end"/>
      </w:r>
      <w:r w:rsidRPr="00863505">
        <w:rPr>
          <w:rFonts w:hint="eastAsia"/>
          <w:szCs w:val="21"/>
        </w:rPr>
        <w:t xml:space="preserve">　</w:t>
      </w:r>
      <w:r w:rsidRPr="00863505">
        <w:rPr>
          <w:szCs w:val="21"/>
        </w:rPr>
        <w:t>主な部位の変状レベルの評価基準</w:t>
      </w:r>
      <w:r w:rsidRPr="00863505">
        <w:rPr>
          <w:rFonts w:hint="eastAsia"/>
          <w:szCs w:val="21"/>
        </w:rPr>
        <w:t>（擁壁工）（例）</w:t>
      </w:r>
    </w:p>
    <w:p w14:paraId="108BB2B5" w14:textId="77777777" w:rsidR="0000072B" w:rsidRPr="00863505" w:rsidRDefault="0000072B" w:rsidP="0000072B">
      <w:pPr>
        <w:jc w:val="center"/>
        <w:rPr>
          <w:rFonts w:hAnsi="HG丸ｺﾞｼｯｸM-PRO"/>
          <w:sz w:val="20"/>
        </w:rPr>
      </w:pPr>
      <w:r w:rsidRPr="00863505">
        <w:rPr>
          <w:rFonts w:hAnsi="HG丸ｺﾞｼｯｸM-PRO"/>
          <w:noProof/>
          <w:sz w:val="20"/>
        </w:rPr>
        <w:drawing>
          <wp:inline distT="0" distB="0" distL="0" distR="0" wp14:anchorId="5D2A43D3" wp14:editId="3978EEAA">
            <wp:extent cx="5883860" cy="3600450"/>
            <wp:effectExtent l="0" t="0" r="3175" b="0"/>
            <wp:docPr id="1025364749"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89623" cy="3603976"/>
                    </a:xfrm>
                    <a:prstGeom prst="rect">
                      <a:avLst/>
                    </a:prstGeom>
                    <a:noFill/>
                    <a:ln>
                      <a:noFill/>
                    </a:ln>
                  </pic:spPr>
                </pic:pic>
              </a:graphicData>
            </a:graphic>
          </wp:inline>
        </w:drawing>
      </w:r>
    </w:p>
    <w:p w14:paraId="5A53919C" w14:textId="77777777" w:rsidR="0000072B" w:rsidRPr="00863505" w:rsidRDefault="0000072B" w:rsidP="0000072B">
      <w:pPr>
        <w:ind w:firstLineChars="100" w:firstLine="210"/>
        <w:jc w:val="right"/>
        <w:rPr>
          <w:rFonts w:hAnsi="HG丸ｺﾞｼｯｸM-PRO"/>
          <w:szCs w:val="18"/>
        </w:rPr>
      </w:pPr>
      <w:r w:rsidRPr="00863505">
        <w:rPr>
          <w:rFonts w:hAnsi="HG丸ｺﾞｼｯｸM-PRO" w:hint="eastAsia"/>
          <w:szCs w:val="18"/>
        </w:rPr>
        <w:t>「大阪府砂防施設</w:t>
      </w:r>
      <w:r w:rsidRPr="00863505">
        <w:rPr>
          <w:rFonts w:hAnsi="HG丸ｺﾞｼｯｸM-PRO"/>
          <w:szCs w:val="18"/>
        </w:rPr>
        <w:t xml:space="preserve"> 点検マニュアル</w:t>
      </w:r>
      <w:r w:rsidRPr="00863505">
        <w:rPr>
          <w:rFonts w:hAnsi="HG丸ｺﾞｼｯｸM-PRO" w:hint="eastAsia"/>
          <w:szCs w:val="18"/>
        </w:rPr>
        <w:t xml:space="preserve"> 平成３０</w:t>
      </w:r>
      <w:r w:rsidRPr="00863505">
        <w:rPr>
          <w:rFonts w:hAnsi="HG丸ｺﾞｼｯｸM-PRO"/>
          <w:szCs w:val="18"/>
        </w:rPr>
        <w:t xml:space="preserve">年3月 </w:t>
      </w:r>
      <w:r w:rsidRPr="00863505">
        <w:rPr>
          <w:rFonts w:hAnsi="HG丸ｺﾞｼｯｸM-PRO" w:hint="eastAsia"/>
          <w:szCs w:val="18"/>
        </w:rPr>
        <w:t>大阪府</w:t>
      </w:r>
      <w:r w:rsidRPr="00863505">
        <w:rPr>
          <w:rFonts w:hAnsi="HG丸ｺﾞｼｯｸM-PRO"/>
          <w:szCs w:val="18"/>
        </w:rPr>
        <w:t>」</w:t>
      </w:r>
      <w:r w:rsidRPr="00863505">
        <w:rPr>
          <w:rFonts w:hAnsi="HG丸ｺﾞｼｯｸM-PRO" w:hint="eastAsia"/>
          <w:szCs w:val="18"/>
        </w:rPr>
        <w:t>P.47より抜粋</w:t>
      </w:r>
    </w:p>
    <w:p w14:paraId="5305EEEE" w14:textId="77777777" w:rsidR="0000072B" w:rsidRPr="00863505" w:rsidRDefault="0000072B" w:rsidP="0000072B">
      <w:pPr>
        <w:ind w:firstLineChars="100" w:firstLine="200"/>
        <w:rPr>
          <w:rFonts w:hAnsi="HG丸ｺﾞｼｯｸM-PRO"/>
          <w:sz w:val="20"/>
        </w:rPr>
      </w:pPr>
    </w:p>
    <w:p w14:paraId="25ABF176" w14:textId="77777777" w:rsidR="0000072B" w:rsidRPr="00863505" w:rsidRDefault="0000072B" w:rsidP="0000072B">
      <w:pPr>
        <w:ind w:firstLineChars="100" w:firstLine="200"/>
        <w:jc w:val="right"/>
        <w:rPr>
          <w:rFonts w:hAnsi="HG丸ｺﾞｼｯｸM-PRO"/>
          <w:sz w:val="20"/>
        </w:rPr>
      </w:pPr>
    </w:p>
    <w:p w14:paraId="505AFCE7"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lastRenderedPageBreak/>
        <w:t>また、施設全体としての評価を以下に示す。</w:t>
      </w:r>
    </w:p>
    <w:p w14:paraId="4DA51D3B" w14:textId="77777777" w:rsidR="0000072B" w:rsidRPr="00863505" w:rsidRDefault="0000072B" w:rsidP="0000072B">
      <w:pPr>
        <w:ind w:firstLineChars="100" w:firstLine="210"/>
        <w:rPr>
          <w:rFonts w:hAnsi="HG丸ｺﾞｼｯｸM-PRO"/>
          <w:szCs w:val="21"/>
        </w:rPr>
      </w:pPr>
    </w:p>
    <w:p w14:paraId="525F4F2D" w14:textId="6C455E63"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9</w:t>
      </w:r>
      <w:r w:rsidRPr="00863505">
        <w:rPr>
          <w:szCs w:val="21"/>
        </w:rPr>
        <w:fldChar w:fldCharType="end"/>
      </w:r>
      <w:r w:rsidRPr="00863505">
        <w:rPr>
          <w:rFonts w:hint="eastAsia"/>
          <w:szCs w:val="21"/>
        </w:rPr>
        <w:t xml:space="preserve">　健全度評価表（砂防堰堤）</w:t>
      </w:r>
    </w:p>
    <w:p w14:paraId="2D6D5D05" w14:textId="77777777" w:rsidR="0000072B" w:rsidRPr="00863505" w:rsidRDefault="0000072B" w:rsidP="0000072B">
      <w:pPr>
        <w:ind w:firstLineChars="100" w:firstLine="210"/>
        <w:jc w:val="center"/>
        <w:rPr>
          <w:rFonts w:hAnsi="HG丸ｺﾞｼｯｸM-PRO"/>
          <w:szCs w:val="21"/>
        </w:rPr>
      </w:pPr>
      <w:r w:rsidRPr="00863505">
        <w:rPr>
          <w:rFonts w:hint="eastAsia"/>
          <w:noProof/>
        </w:rPr>
        <w:drawing>
          <wp:anchor distT="0" distB="0" distL="114300" distR="114300" simplePos="0" relativeHeight="251705344" behindDoc="0" locked="0" layoutInCell="1" allowOverlap="1" wp14:anchorId="6F68B0A5" wp14:editId="1E4D8F52">
            <wp:simplePos x="0" y="0"/>
            <wp:positionH relativeFrom="column">
              <wp:posOffset>1075690</wp:posOffset>
            </wp:positionH>
            <wp:positionV relativeFrom="paragraph">
              <wp:posOffset>799465</wp:posOffset>
            </wp:positionV>
            <wp:extent cx="457200" cy="2412365"/>
            <wp:effectExtent l="0" t="0" r="0" b="0"/>
            <wp:wrapNone/>
            <wp:docPr id="327424227"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7200" cy="2412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505">
        <w:rPr>
          <w:rFonts w:hAnsi="HG丸ｺﾞｼｯｸM-PRO"/>
          <w:noProof/>
          <w:szCs w:val="21"/>
        </w:rPr>
        <w:drawing>
          <wp:inline distT="0" distB="0" distL="0" distR="0" wp14:anchorId="20800D7D" wp14:editId="6B923FEF">
            <wp:extent cx="3024335" cy="3735943"/>
            <wp:effectExtent l="0" t="0" r="5080" b="0"/>
            <wp:docPr id="135204895" name="図 5" descr="テーブル&#10;&#10;自動的に生成された説明">
              <a:extLst xmlns:a="http://schemas.openxmlformats.org/drawingml/2006/main">
                <a:ext uri="{FF2B5EF4-FFF2-40B4-BE49-F238E27FC236}">
                  <a16:creationId xmlns:a16="http://schemas.microsoft.com/office/drawing/2014/main" id="{C0EF29BD-153F-4A04-82F3-2DF0B7BF6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テーブル&#10;&#10;自動的に生成された説明">
                      <a:extLst>
                        <a:ext uri="{FF2B5EF4-FFF2-40B4-BE49-F238E27FC236}">
                          <a16:creationId xmlns:a16="http://schemas.microsoft.com/office/drawing/2014/main" id="{C0EF29BD-153F-4A04-82F3-2DF0B7BF6FBB}"/>
                        </a:ext>
                      </a:extLst>
                    </pic:cNvPr>
                    <pic:cNvPicPr>
                      <a:picLocks noChangeAspect="1"/>
                    </pic:cNvPicPr>
                  </pic:nvPicPr>
                  <pic:blipFill>
                    <a:blip r:embed="rId55"/>
                    <a:stretch>
                      <a:fillRect/>
                    </a:stretch>
                  </pic:blipFill>
                  <pic:spPr>
                    <a:xfrm>
                      <a:off x="0" y="0"/>
                      <a:ext cx="3024335" cy="3735943"/>
                    </a:xfrm>
                    <a:prstGeom prst="rect">
                      <a:avLst/>
                    </a:prstGeom>
                  </pic:spPr>
                </pic:pic>
              </a:graphicData>
            </a:graphic>
          </wp:inline>
        </w:drawing>
      </w:r>
    </w:p>
    <w:p w14:paraId="57966354" w14:textId="77777777" w:rsidR="0000072B" w:rsidRPr="00863505" w:rsidRDefault="0000072B" w:rsidP="0000072B">
      <w:pPr>
        <w:ind w:firstLineChars="100" w:firstLine="210"/>
        <w:jc w:val="center"/>
        <w:rPr>
          <w:rFonts w:hAnsi="HG丸ｺﾞｼｯｸM-PRO"/>
          <w:szCs w:val="21"/>
        </w:rPr>
      </w:pPr>
    </w:p>
    <w:p w14:paraId="3F6D778A" w14:textId="29EDE635"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10</w:t>
      </w:r>
      <w:r w:rsidRPr="00863505">
        <w:rPr>
          <w:szCs w:val="21"/>
        </w:rPr>
        <w:fldChar w:fldCharType="end"/>
      </w:r>
      <w:r w:rsidRPr="00863505">
        <w:rPr>
          <w:rFonts w:hint="eastAsia"/>
          <w:szCs w:val="21"/>
        </w:rPr>
        <w:t xml:space="preserve">　健全度評価表（急傾斜地崩壊防止施設・地すべり防止施設）</w:t>
      </w:r>
    </w:p>
    <w:p w14:paraId="658FC3CB" w14:textId="77777777" w:rsidR="0000072B" w:rsidRPr="00863505" w:rsidRDefault="0000072B" w:rsidP="0000072B">
      <w:pPr>
        <w:ind w:firstLineChars="100" w:firstLine="210"/>
        <w:jc w:val="center"/>
        <w:rPr>
          <w:rFonts w:hAnsi="HG丸ｺﾞｼｯｸM-PRO"/>
          <w:szCs w:val="21"/>
        </w:rPr>
      </w:pPr>
      <w:r w:rsidRPr="00863505">
        <w:rPr>
          <w:rFonts w:hAnsi="HG丸ｺﾞｼｯｸM-PRO"/>
          <w:noProof/>
          <w:szCs w:val="21"/>
        </w:rPr>
        <mc:AlternateContent>
          <mc:Choice Requires="wpg">
            <w:drawing>
              <wp:anchor distT="0" distB="0" distL="114300" distR="114300" simplePos="0" relativeHeight="251711488" behindDoc="0" locked="0" layoutInCell="1" allowOverlap="1" wp14:anchorId="64ABB79F" wp14:editId="2AB03C15">
                <wp:simplePos x="0" y="0"/>
                <wp:positionH relativeFrom="column">
                  <wp:posOffset>752475</wp:posOffset>
                </wp:positionH>
                <wp:positionV relativeFrom="paragraph">
                  <wp:posOffset>514350</wp:posOffset>
                </wp:positionV>
                <wp:extent cx="485775" cy="1619250"/>
                <wp:effectExtent l="0" t="0" r="0" b="0"/>
                <wp:wrapNone/>
                <wp:docPr id="1503931535" name="グループ化 27"/>
                <wp:cNvGraphicFramePr/>
                <a:graphic xmlns:a="http://schemas.openxmlformats.org/drawingml/2006/main">
                  <a:graphicData uri="http://schemas.microsoft.com/office/word/2010/wordprocessingGroup">
                    <wpg:wgp>
                      <wpg:cNvGrpSpPr/>
                      <wpg:grpSpPr>
                        <a:xfrm>
                          <a:off x="0" y="0"/>
                          <a:ext cx="485775" cy="1619250"/>
                          <a:chOff x="0" y="0"/>
                          <a:chExt cx="485775" cy="1619250"/>
                        </a:xfrm>
                      </wpg:grpSpPr>
                      <wps:wsp>
                        <wps:cNvPr id="316613723" name="上下矢印 63"/>
                        <wps:cNvSpPr/>
                        <wps:spPr>
                          <a:xfrm rot="10800000">
                            <a:off x="142875" y="342900"/>
                            <a:ext cx="184150" cy="95250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3673391" name="テキスト ボックス 1523673391"/>
                        <wps:cNvSpPr txBox="1"/>
                        <wps:spPr>
                          <a:xfrm>
                            <a:off x="0" y="129540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2BA07E" w14:textId="77777777" w:rsidR="0000072B" w:rsidRPr="0097199C" w:rsidRDefault="0000072B" w:rsidP="0000072B">
                              <w:pPr>
                                <w:jc w:val="center"/>
                                <w:rPr>
                                  <w:rFonts w:hAnsi="HG丸ｺﾞｼｯｸM-PRO"/>
                                  <w:sz w:val="16"/>
                                </w:rPr>
                              </w:pPr>
                              <w:r w:rsidRPr="0097199C">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7367327" name="テキスト ボックス 647367327"/>
                        <wps:cNvSpPr txBox="1"/>
                        <wps:spPr>
                          <a:xfrm>
                            <a:off x="9525" y="0"/>
                            <a:ext cx="476250" cy="323850"/>
                          </a:xfrm>
                          <a:prstGeom prst="rect">
                            <a:avLst/>
                          </a:prstGeom>
                          <a:noFill/>
                          <a:ln w="6350">
                            <a:noFill/>
                          </a:ln>
                          <a:effectLst/>
                        </wps:spPr>
                        <wps:txbx>
                          <w:txbxContent>
                            <w:p w14:paraId="7A5A3EE9" w14:textId="77777777" w:rsidR="0000072B" w:rsidRPr="0097199C" w:rsidRDefault="0000072B" w:rsidP="0000072B">
                              <w:pPr>
                                <w:jc w:val="center"/>
                                <w:rPr>
                                  <w:rFonts w:hAnsi="HG丸ｺﾞｼｯｸM-PRO"/>
                                  <w:sz w:val="16"/>
                                </w:rPr>
                              </w:pPr>
                              <w:r w:rsidRPr="0097199C">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ABB79F" id="グループ化 27" o:spid="_x0000_s1082" style="position:absolute;left:0;text-align:left;margin-left:59.25pt;margin-top:40.5pt;width:38.25pt;height:127.5pt;z-index:251711488" coordsize="4857,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83" type="#_x0000_t70" style="position:absolute;left:1428;top:3429;width:1842;height:952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" adj=",2088" fillcolor="red" strokecolor="black [3213]" strokeweight=".5pt">
                  <v:fill color2="yellow" focus="100%" type="gradient">
                    <o:fill v:ext="view" type="gradientUnscaled"/>
                  </v:fill>
                </v:shape>
                <v:shape id="テキスト ボックス 1523673391" o:spid="_x0000_s1084" type="#_x0000_t202" style="position:absolute;top:12954;width:4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" filled="f" stroked="f" strokeweight=".5pt">
                  <v:textbox>
                    <w:txbxContent>
                      <w:p w14:paraId="742BA07E" w14:textId="77777777" w:rsidR="0000072B" w:rsidRPr="0097199C" w:rsidRDefault="0000072B" w:rsidP="0000072B">
                        <w:pPr>
                          <w:jc w:val="center"/>
                          <w:rPr>
                            <w:rFonts w:hAnsi="HG丸ｺﾞｼｯｸM-PRO"/>
                            <w:sz w:val="16"/>
                          </w:rPr>
                        </w:pPr>
                        <w:r w:rsidRPr="0097199C">
                          <w:rPr>
                            <w:rFonts w:hAnsi="HG丸ｺﾞｼｯｸM-PRO" w:hint="eastAsia"/>
                            <w:sz w:val="16"/>
                          </w:rPr>
                          <w:t>悪い</w:t>
                        </w:r>
                      </w:p>
                    </w:txbxContent>
                  </v:textbox>
                </v:shape>
                <v:shape id="テキスト ボックス 647367327" o:spid="_x0000_s1085" type="#_x0000_t202" style="position:absolute;left:95;width:4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" filled="f" stroked="f" strokeweight=".5pt">
                  <v:textbox>
                    <w:txbxContent>
                      <w:p w14:paraId="7A5A3EE9" w14:textId="77777777" w:rsidR="0000072B" w:rsidRPr="0097199C" w:rsidRDefault="0000072B" w:rsidP="0000072B">
                        <w:pPr>
                          <w:jc w:val="center"/>
                          <w:rPr>
                            <w:rFonts w:hAnsi="HG丸ｺﾞｼｯｸM-PRO"/>
                            <w:sz w:val="16"/>
                          </w:rPr>
                        </w:pPr>
                        <w:r w:rsidRPr="0097199C">
                          <w:rPr>
                            <w:rFonts w:hAnsi="HG丸ｺﾞｼｯｸM-PRO" w:hint="eastAsia"/>
                            <w:sz w:val="16"/>
                          </w:rPr>
                          <w:t>良い</w:t>
                        </w:r>
                      </w:p>
                    </w:txbxContent>
                  </v:textbox>
                </v:shape>
              </v:group>
            </w:pict>
          </mc:Fallback>
        </mc:AlternateContent>
      </w:r>
      <w:r w:rsidRPr="00863505">
        <w:rPr>
          <w:rFonts w:hAnsi="HG丸ｺﾞｼｯｸM-PRO"/>
          <w:noProof/>
          <w:szCs w:val="21"/>
        </w:rPr>
        <w:drawing>
          <wp:inline distT="0" distB="0" distL="0" distR="0" wp14:anchorId="45FDCBFE" wp14:editId="3487AB5D">
            <wp:extent cx="3585955" cy="2295525"/>
            <wp:effectExtent l="0" t="0" r="0" b="0"/>
            <wp:docPr id="155810735"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0348" r="30855" b="4834"/>
                    <a:stretch/>
                  </pic:blipFill>
                  <pic:spPr bwMode="auto">
                    <a:xfrm>
                      <a:off x="0" y="0"/>
                      <a:ext cx="3619814" cy="2317200"/>
                    </a:xfrm>
                    <a:prstGeom prst="rect">
                      <a:avLst/>
                    </a:prstGeom>
                    <a:noFill/>
                    <a:ln>
                      <a:noFill/>
                    </a:ln>
                    <a:extLst>
                      <a:ext uri="{53640926-AAD7-44D8-BBD7-CCE9431645EC}">
                        <a14:shadowObscured xmlns:a14="http://schemas.microsoft.com/office/drawing/2010/main"/>
                      </a:ext>
                    </a:extLst>
                  </pic:spPr>
                </pic:pic>
              </a:graphicData>
            </a:graphic>
          </wp:inline>
        </w:drawing>
      </w:r>
    </w:p>
    <w:p w14:paraId="57573AB5" w14:textId="77777777" w:rsidR="0000072B" w:rsidRPr="00863505" w:rsidRDefault="0000072B" w:rsidP="0000072B">
      <w:pPr>
        <w:ind w:firstLineChars="100" w:firstLine="210"/>
        <w:rPr>
          <w:rFonts w:hAnsi="HG丸ｺﾞｼｯｸM-PRO"/>
          <w:szCs w:val="21"/>
        </w:rPr>
      </w:pPr>
      <w:r w:rsidRPr="00863505">
        <w:rPr>
          <w:rFonts w:hAnsi="HG丸ｺﾞｼｯｸM-PRO"/>
          <w:szCs w:val="21"/>
        </w:rPr>
        <w:br w:type="page"/>
      </w:r>
    </w:p>
    <w:p w14:paraId="4874042D" w14:textId="77777777" w:rsidR="0000072B" w:rsidRPr="00863505" w:rsidRDefault="0000072B" w:rsidP="0000072B">
      <w:pPr>
        <w:pStyle w:val="5"/>
        <w:ind w:left="922"/>
      </w:pPr>
      <w:r w:rsidRPr="00863505">
        <w:rPr>
          <w:rFonts w:hint="eastAsia"/>
        </w:rPr>
        <w:lastRenderedPageBreak/>
        <w:t>評価体制の確保</w:t>
      </w:r>
    </w:p>
    <w:p w14:paraId="25D104B2" w14:textId="77777777" w:rsidR="0000072B" w:rsidRPr="00863505" w:rsidRDefault="0000072B" w:rsidP="0000072B">
      <w:pPr>
        <w:pStyle w:val="50"/>
        <w:ind w:left="735" w:firstLine="210"/>
      </w:pPr>
      <w:r w:rsidRPr="00863505">
        <w:rPr>
          <w:rFonts w:hAnsi="HG丸ｺﾞｼｯｸM-PRO" w:hint="eastAsia"/>
          <w:szCs w:val="21"/>
        </w:rPr>
        <w:t>点検を実施する職員と、その点検結果を評価する職員では必要なスキルが異なる。点検は点検マニュアルや点検個票などを活用すれば、概ね機械的に実施することができる一方、評価を行うにあたっては、高度な知識と経験を必要とする。</w:t>
      </w:r>
    </w:p>
    <w:p w14:paraId="5EADEC0A" w14:textId="77777777" w:rsidR="0000072B" w:rsidRPr="00863505" w:rsidRDefault="0000072B" w:rsidP="0000072B">
      <w:pPr>
        <w:pStyle w:val="50"/>
        <w:ind w:left="735" w:firstLine="210"/>
      </w:pPr>
      <w:r w:rsidRPr="00863505">
        <w:rPr>
          <w:rFonts w:hAnsi="HG丸ｺﾞｼｯｸM-PRO" w:hint="eastAsia"/>
          <w:szCs w:val="21"/>
        </w:rPr>
        <w:t>補修工事を実施するかどうかの判断は、主として損傷度判定によって左右されるが、この判断は当該施設の維持管理業務を担当する補佐、主査及び本庁主管課による体制での評価を継続していくこととする。</w:t>
      </w:r>
    </w:p>
    <w:p w14:paraId="5145317F" w14:textId="77777777" w:rsidR="0000072B" w:rsidRPr="00863505" w:rsidRDefault="0000072B" w:rsidP="0000072B">
      <w:pPr>
        <w:ind w:left="630" w:hangingChars="300" w:hanging="630"/>
        <w:rPr>
          <w:rFonts w:hAnsi="HG丸ｺﾞｼｯｸM-PRO"/>
          <w:szCs w:val="21"/>
        </w:rPr>
      </w:pPr>
    </w:p>
    <w:p w14:paraId="6688A442" w14:textId="77777777" w:rsidR="0000072B" w:rsidRPr="00863505" w:rsidRDefault="0000072B" w:rsidP="0000072B">
      <w:pPr>
        <w:ind w:leftChars="233" w:left="489" w:firstLineChars="100" w:firstLine="210"/>
        <w:rPr>
          <w:rFonts w:hAnsi="HG丸ｺﾞｼｯｸM-PRO"/>
          <w:szCs w:val="21"/>
        </w:rPr>
      </w:pPr>
    </w:p>
    <w:p w14:paraId="231270FD" w14:textId="77777777" w:rsidR="0000072B" w:rsidRPr="00863505" w:rsidRDefault="0000072B" w:rsidP="0000072B">
      <w:pPr>
        <w:rPr>
          <w:rFonts w:hAnsi="HG丸ｺﾞｼｯｸM-PRO"/>
          <w:szCs w:val="21"/>
        </w:rPr>
      </w:pPr>
      <w:r w:rsidRPr="00863505">
        <w:rPr>
          <w:rFonts w:hAnsi="HG丸ｺﾞｼｯｸM-PRO"/>
          <w:szCs w:val="21"/>
        </w:rPr>
        <w:br w:type="page"/>
      </w:r>
    </w:p>
    <w:p w14:paraId="15855ACD" w14:textId="77777777" w:rsidR="0000072B" w:rsidRPr="00863505" w:rsidRDefault="0000072B" w:rsidP="0000072B">
      <w:pPr>
        <w:pStyle w:val="3"/>
        <w:ind w:left="1018"/>
      </w:pPr>
      <w:bookmarkStart w:id="27" w:name="_Toc187228372"/>
      <w:r w:rsidRPr="00863505">
        <w:lastRenderedPageBreak/>
        <w:t>維持管理手法、維持管理水準、更新フロー</w:t>
      </w:r>
      <w:bookmarkEnd w:id="27"/>
      <w:r w:rsidRPr="00863505">
        <w:tab/>
      </w:r>
    </w:p>
    <w:p w14:paraId="37F9297D" w14:textId="77777777" w:rsidR="0000072B" w:rsidRPr="00863505" w:rsidRDefault="0000072B" w:rsidP="0000072B">
      <w:pPr>
        <w:pStyle w:val="4"/>
        <w:ind w:left="885"/>
        <w:rPr>
          <w:u w:val="none"/>
        </w:rPr>
      </w:pPr>
      <w:r w:rsidRPr="00863505">
        <w:rPr>
          <w:rFonts w:hint="eastAsia"/>
          <w:u w:val="none"/>
        </w:rPr>
        <w:t>砂防関係施設の維持管理手法</w:t>
      </w:r>
    </w:p>
    <w:p w14:paraId="6CB97108" w14:textId="77777777" w:rsidR="0000072B" w:rsidRPr="00863505" w:rsidRDefault="0000072B" w:rsidP="0000072B">
      <w:pPr>
        <w:pStyle w:val="5"/>
        <w:ind w:left="922"/>
      </w:pPr>
      <w:r w:rsidRPr="00863505">
        <w:rPr>
          <w:rFonts w:hint="eastAsia"/>
        </w:rPr>
        <w:t>維持管理手法の選定</w:t>
      </w:r>
    </w:p>
    <w:p w14:paraId="21322AD5" w14:textId="77777777" w:rsidR="0000072B" w:rsidRPr="00863505" w:rsidRDefault="0000072B" w:rsidP="0000072B">
      <w:pPr>
        <w:pStyle w:val="50"/>
        <w:ind w:left="735" w:firstLine="210"/>
      </w:pPr>
      <w:r w:rsidRPr="00863505">
        <w:rPr>
          <w:rFonts w:hAnsi="HG丸ｺﾞｼｯｸM-PRO" w:hint="eastAsia"/>
          <w:szCs w:val="21"/>
        </w:rPr>
        <w:t>砂防関係施設の維持管理手法を以下に示す。なお、状態監視型については、評価基準、補修時期を明確化して行うものとする。</w:t>
      </w:r>
    </w:p>
    <w:p w14:paraId="1CA1E8A6" w14:textId="77777777" w:rsidR="0000072B" w:rsidRPr="00863505" w:rsidRDefault="0000072B" w:rsidP="0000072B">
      <w:pPr>
        <w:rPr>
          <w:rFonts w:hAnsi="HG丸ｺﾞｼｯｸM-PRO"/>
          <w:szCs w:val="21"/>
        </w:rPr>
      </w:pPr>
    </w:p>
    <w:p w14:paraId="0A66F5C9" w14:textId="7BFFA5AC" w:rsidR="0000072B"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11</w:t>
      </w:r>
      <w:r w:rsidRPr="00863505">
        <w:rPr>
          <w:szCs w:val="21"/>
        </w:rPr>
        <w:fldChar w:fldCharType="end"/>
      </w:r>
      <w:r w:rsidRPr="00863505">
        <w:rPr>
          <w:rFonts w:hint="eastAsia"/>
          <w:szCs w:val="21"/>
        </w:rPr>
        <w:t xml:space="preserve">　砂防関係施設の維持管理手法</w:t>
      </w:r>
    </w:p>
    <w:p w14:paraId="2AEFCC74" w14:textId="77777777" w:rsidR="0000072B" w:rsidRPr="005C5DD0" w:rsidRDefault="0000072B" w:rsidP="0000072B">
      <w:r w:rsidRPr="005C5DD0">
        <w:rPr>
          <w:rFonts w:hint="eastAsia"/>
          <w:noProof/>
        </w:rPr>
        <w:drawing>
          <wp:inline distT="0" distB="0" distL="0" distR="0" wp14:anchorId="53C5CB54" wp14:editId="6616265C">
            <wp:extent cx="5759450" cy="1575435"/>
            <wp:effectExtent l="0" t="0" r="0" b="5715"/>
            <wp:docPr id="986736656" name="図 98673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1575435"/>
                    </a:xfrm>
                    <a:prstGeom prst="rect">
                      <a:avLst/>
                    </a:prstGeom>
                    <a:noFill/>
                    <a:ln>
                      <a:noFill/>
                    </a:ln>
                  </pic:spPr>
                </pic:pic>
              </a:graphicData>
            </a:graphic>
          </wp:inline>
        </w:drawing>
      </w:r>
    </w:p>
    <w:p w14:paraId="4C834CF7" w14:textId="77777777" w:rsidR="0000072B" w:rsidRPr="00863505" w:rsidRDefault="0000072B" w:rsidP="0000072B">
      <w:pPr>
        <w:rPr>
          <w:rFonts w:hAnsi="HG丸ｺﾞｼｯｸM-PRO"/>
          <w:szCs w:val="21"/>
        </w:rPr>
      </w:pPr>
    </w:p>
    <w:p w14:paraId="642C7CDD" w14:textId="77777777" w:rsidR="0000072B" w:rsidRPr="00863505" w:rsidRDefault="0000072B" w:rsidP="0000072B">
      <w:pPr>
        <w:rPr>
          <w:rFonts w:hAnsi="HG丸ｺﾞｼｯｸM-PRO"/>
          <w:szCs w:val="21"/>
        </w:rPr>
      </w:pPr>
      <w:r w:rsidRPr="00863505">
        <w:rPr>
          <w:rFonts w:hAnsi="HG丸ｺﾞｼｯｸM-PRO"/>
          <w:szCs w:val="21"/>
        </w:rPr>
        <w:br w:type="page"/>
      </w:r>
    </w:p>
    <w:p w14:paraId="19BF2206" w14:textId="77777777" w:rsidR="0000072B" w:rsidRPr="00863505" w:rsidRDefault="0000072B" w:rsidP="0000072B">
      <w:pPr>
        <w:pStyle w:val="5"/>
        <w:ind w:left="922"/>
      </w:pPr>
      <w:r w:rsidRPr="00863505">
        <w:rPr>
          <w:rFonts w:hint="eastAsia"/>
        </w:rPr>
        <w:lastRenderedPageBreak/>
        <w:t>管理水準の設定</w:t>
      </w:r>
    </w:p>
    <w:p w14:paraId="5488FDB2" w14:textId="77777777" w:rsidR="0000072B" w:rsidRPr="00863505" w:rsidRDefault="0000072B" w:rsidP="0000072B">
      <w:pPr>
        <w:ind w:leftChars="291" w:left="611" w:firstLineChars="100" w:firstLine="210"/>
        <w:rPr>
          <w:rFonts w:hAnsi="HG丸ｺﾞｼｯｸM-PRO"/>
          <w:szCs w:val="21"/>
        </w:rPr>
      </w:pPr>
      <w:r w:rsidRPr="00863505">
        <w:rPr>
          <w:rFonts w:hAnsi="HG丸ｺﾞｼｯｸM-PRO" w:hint="eastAsia"/>
          <w:szCs w:val="21"/>
        </w:rPr>
        <w:t>補修の実施にあたっては、その部位の損傷だけでなく、施設全体で機能が確保されているかどうかという視点で判断すべきであるため、損傷毎の評価基準に基づき施設の健全度を評価し、さらに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26797460" w14:textId="77777777" w:rsidR="0000072B" w:rsidRPr="00863505" w:rsidRDefault="0000072B" w:rsidP="0000072B">
      <w:pPr>
        <w:ind w:leftChars="291" w:left="611" w:firstLineChars="100" w:firstLine="210"/>
        <w:rPr>
          <w:rFonts w:hAnsi="HG丸ｺﾞｼｯｸM-PRO"/>
          <w:szCs w:val="21"/>
        </w:rPr>
      </w:pPr>
      <w:r w:rsidRPr="00863505">
        <w:rPr>
          <w:rFonts w:hAnsi="HG丸ｺﾞｼｯｸM-PRO" w:hint="eastAsia"/>
          <w:szCs w:val="21"/>
        </w:rPr>
        <w:t>目標管理水準と限界管理水準を設定し、それぞれの管理水準に応じて、砂防関係施設が有する防災機能を確実に維持するために、適切に補修・部分更新を行う。</w:t>
      </w:r>
    </w:p>
    <w:p w14:paraId="1C725122" w14:textId="77777777" w:rsidR="0000072B" w:rsidRPr="00863505" w:rsidRDefault="0000072B" w:rsidP="0000072B">
      <w:pPr>
        <w:ind w:leftChars="291" w:left="611" w:firstLineChars="100" w:firstLine="210"/>
        <w:rPr>
          <w:rFonts w:hAnsi="HG丸ｺﾞｼｯｸM-PRO"/>
          <w:szCs w:val="21"/>
        </w:rPr>
      </w:pPr>
      <w:r w:rsidRPr="00863505">
        <w:rPr>
          <w:rFonts w:hAnsi="HG丸ｺﾞｼｯｸM-PRO" w:hint="eastAsia"/>
          <w:szCs w:val="21"/>
        </w:rPr>
        <w:t>また、目標管理水準の設定にあたっては、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r w:rsidRPr="00863505">
        <w:rPr>
          <w:rFonts w:hAnsi="HG丸ｺﾞｼｯｸM-PRO" w:hint="eastAsia"/>
          <w:szCs w:val="21"/>
        </w:rPr>
        <w:t>不測の事態が発生した場合でも対応可能となるよう、限界管理水準との間に適切な余裕を見込む。</w:t>
      </w:r>
    </w:p>
    <w:p w14:paraId="689F390D" w14:textId="747EC373" w:rsidR="0000072B" w:rsidRPr="00863505" w:rsidRDefault="0000072B" w:rsidP="0000072B">
      <w:pPr>
        <w:ind w:leftChars="291" w:left="611"/>
        <w:rPr>
          <w:rFonts w:hAnsi="HG丸ｺﾞｼｯｸM-PRO"/>
          <w:bCs/>
          <w:szCs w:val="21"/>
        </w:rPr>
      </w:pPr>
      <w:r w:rsidRPr="00863505">
        <w:rPr>
          <w:rFonts w:hAnsi="HG丸ｺﾞｼｯｸM-PRO" w:hint="eastAsia"/>
          <w:bCs/>
          <w:szCs w:val="21"/>
        </w:rPr>
        <w:t>目標管理水準及び限界管理水準は</w:t>
      </w:r>
      <w:r w:rsidRPr="00863505">
        <w:rPr>
          <w:rFonts w:hAnsi="HG丸ｺﾞｼｯｸM-PRO"/>
          <w:bCs/>
          <w:szCs w:val="21"/>
        </w:rPr>
        <w:fldChar w:fldCharType="begin"/>
      </w:r>
      <w:r w:rsidRPr="00863505">
        <w:rPr>
          <w:rFonts w:hAnsi="HG丸ｺﾞｼｯｸM-PRO"/>
          <w:bCs/>
          <w:szCs w:val="21"/>
        </w:rPr>
        <w:instrText xml:space="preserve"> </w:instrText>
      </w:r>
      <w:r w:rsidRPr="00863505">
        <w:rPr>
          <w:rFonts w:hAnsi="HG丸ｺﾞｼｯｸM-PRO" w:hint="eastAsia"/>
          <w:bCs/>
          <w:szCs w:val="21"/>
        </w:rPr>
        <w:instrText>REF _Ref185417887 \h</w:instrText>
      </w:r>
      <w:r w:rsidRPr="00863505">
        <w:rPr>
          <w:rFonts w:hAnsi="HG丸ｺﾞｼｯｸM-PRO"/>
          <w:bCs/>
          <w:szCs w:val="21"/>
        </w:rPr>
        <w:instrText xml:space="preserve">  \* MERGEFORMAT </w:instrText>
      </w:r>
      <w:r w:rsidRPr="00863505">
        <w:rPr>
          <w:rFonts w:hAnsi="HG丸ｺﾞｼｯｸM-PRO"/>
          <w:bCs/>
          <w:szCs w:val="21"/>
        </w:rPr>
      </w:r>
      <w:r w:rsidRPr="00863505">
        <w:rPr>
          <w:rFonts w:hAnsi="HG丸ｺﾞｼｯｸM-PRO"/>
          <w:bCs/>
          <w:szCs w:val="21"/>
        </w:rPr>
        <w:fldChar w:fldCharType="separate"/>
      </w:r>
      <w:r w:rsidR="003E4054" w:rsidRPr="003E4054">
        <w:rPr>
          <w:rFonts w:hint="eastAsia"/>
        </w:rPr>
        <w:t xml:space="preserve">図 </w:t>
      </w:r>
      <w:r w:rsidR="003E4054" w:rsidRPr="003E4054">
        <w:rPr>
          <w:noProof/>
        </w:rPr>
        <w:t>3.3</w:t>
      </w:r>
      <w:r w:rsidR="003E4054" w:rsidRPr="003E4054">
        <w:rPr>
          <w:noProof/>
        </w:rPr>
        <w:noBreakHyphen/>
        <w:t>7</w:t>
      </w:r>
      <w:r w:rsidRPr="00863505">
        <w:rPr>
          <w:rFonts w:hAnsi="HG丸ｺﾞｼｯｸM-PRO"/>
          <w:bCs/>
          <w:szCs w:val="21"/>
        </w:rPr>
        <w:fldChar w:fldCharType="end"/>
      </w:r>
      <w:r w:rsidRPr="00863505">
        <w:rPr>
          <w:rFonts w:hAnsi="HG丸ｺﾞｼｯｸM-PRO" w:hint="eastAsia"/>
          <w:bCs/>
          <w:szCs w:val="21"/>
        </w:rPr>
        <w:t>、</w:t>
      </w:r>
      <w:r w:rsidRPr="00863505">
        <w:rPr>
          <w:rFonts w:hAnsi="HG丸ｺﾞｼｯｸM-PRO"/>
          <w:bCs/>
          <w:szCs w:val="21"/>
        </w:rPr>
        <w:fldChar w:fldCharType="begin"/>
      </w:r>
      <w:r w:rsidRPr="00863505">
        <w:rPr>
          <w:rFonts w:hAnsi="HG丸ｺﾞｼｯｸM-PRO"/>
          <w:bCs/>
          <w:szCs w:val="21"/>
        </w:rPr>
        <w:instrText xml:space="preserve"> REF _Ref185417889 \h  \* MERGEFORMAT </w:instrText>
      </w:r>
      <w:r w:rsidRPr="00863505">
        <w:rPr>
          <w:rFonts w:hAnsi="HG丸ｺﾞｼｯｸM-PRO"/>
          <w:bCs/>
          <w:szCs w:val="21"/>
        </w:rPr>
      </w:r>
      <w:r w:rsidRPr="00863505">
        <w:rPr>
          <w:rFonts w:hAnsi="HG丸ｺﾞｼｯｸM-PRO"/>
          <w:bCs/>
          <w:szCs w:val="21"/>
        </w:rPr>
        <w:fldChar w:fldCharType="separate"/>
      </w:r>
      <w:r w:rsidR="003E4054" w:rsidRPr="003E4054">
        <w:rPr>
          <w:rFonts w:hint="eastAsia"/>
        </w:rPr>
        <w:t xml:space="preserve">図 </w:t>
      </w:r>
      <w:r w:rsidR="003E4054" w:rsidRPr="003E4054">
        <w:rPr>
          <w:noProof/>
        </w:rPr>
        <w:t>3.3</w:t>
      </w:r>
      <w:r w:rsidR="003E4054" w:rsidRPr="003E4054">
        <w:rPr>
          <w:noProof/>
        </w:rPr>
        <w:noBreakHyphen/>
        <w:t>8</w:t>
      </w:r>
      <w:r w:rsidRPr="00863505">
        <w:rPr>
          <w:rFonts w:hAnsi="HG丸ｺﾞｼｯｸM-PRO"/>
          <w:bCs/>
          <w:szCs w:val="21"/>
        </w:rPr>
        <w:fldChar w:fldCharType="end"/>
      </w:r>
      <w:r w:rsidRPr="00863505">
        <w:rPr>
          <w:rFonts w:hAnsi="HG丸ｺﾞｼｯｸM-PRO" w:hint="eastAsia"/>
          <w:bCs/>
          <w:szCs w:val="21"/>
        </w:rPr>
        <w:t>、</w:t>
      </w:r>
      <w:r w:rsidRPr="00863505">
        <w:rPr>
          <w:rFonts w:hAnsi="HG丸ｺﾞｼｯｸM-PRO"/>
          <w:bCs/>
          <w:szCs w:val="21"/>
          <w:highlight w:val="cyan"/>
        </w:rPr>
        <w:fldChar w:fldCharType="begin"/>
      </w:r>
      <w:r w:rsidRPr="00863505">
        <w:rPr>
          <w:rFonts w:hAnsi="HG丸ｺﾞｼｯｸM-PRO"/>
          <w:bCs/>
          <w:szCs w:val="21"/>
          <w:highlight w:val="cyan"/>
        </w:rPr>
        <w:instrText xml:space="preserve"> REF _Ref185417891 \h </w:instrText>
      </w:r>
      <w:r w:rsidRPr="00863505">
        <w:rPr>
          <w:rFonts w:hAnsi="HG丸ｺﾞｼｯｸM-PRO"/>
          <w:bCs/>
          <w:szCs w:val="21"/>
          <w:highlight w:val="cyan"/>
        </w:rPr>
      </w:r>
      <w:r w:rsidRPr="00863505">
        <w:rPr>
          <w:rFonts w:hAnsi="HG丸ｺﾞｼｯｸM-PRO"/>
          <w:bCs/>
          <w:szCs w:val="21"/>
          <w:highlight w:val="cyan"/>
        </w:rPr>
        <w:fldChar w:fldCharType="separate"/>
      </w:r>
      <w:r w:rsidR="003E4054" w:rsidRPr="00863505">
        <w:rPr>
          <w:rFonts w:hint="eastAsia"/>
          <w:szCs w:val="21"/>
        </w:rPr>
        <w:t xml:space="preserve">図 </w:t>
      </w:r>
      <w:r w:rsidR="003E4054">
        <w:rPr>
          <w:noProof/>
          <w:szCs w:val="21"/>
        </w:rPr>
        <w:t>3.3</w:t>
      </w:r>
      <w:r w:rsidR="003E4054" w:rsidRPr="00863505">
        <w:rPr>
          <w:szCs w:val="21"/>
        </w:rPr>
        <w:noBreakHyphen/>
      </w:r>
      <w:r w:rsidR="003E4054">
        <w:rPr>
          <w:noProof/>
          <w:szCs w:val="21"/>
        </w:rPr>
        <w:t>9</w:t>
      </w:r>
      <w:r w:rsidRPr="00863505">
        <w:rPr>
          <w:rFonts w:hAnsi="HG丸ｺﾞｼｯｸM-PRO"/>
          <w:bCs/>
          <w:szCs w:val="21"/>
          <w:highlight w:val="cyan"/>
        </w:rPr>
        <w:fldChar w:fldCharType="end"/>
      </w:r>
      <w:r w:rsidRPr="00863505">
        <w:rPr>
          <w:rFonts w:hAnsi="HG丸ｺﾞｼｯｸM-PRO" w:hint="eastAsia"/>
          <w:bCs/>
          <w:szCs w:val="21"/>
        </w:rPr>
        <w:t>に示す。</w:t>
      </w:r>
    </w:p>
    <w:p w14:paraId="3F5C8E4D" w14:textId="77777777" w:rsidR="0000072B" w:rsidRPr="00863505" w:rsidRDefault="0000072B" w:rsidP="0000072B">
      <w:pPr>
        <w:ind w:leftChars="-100" w:left="590" w:hangingChars="400" w:hanging="800"/>
        <w:jc w:val="left"/>
        <w:rPr>
          <w:rFonts w:hAnsi="HG丸ｺﾞｼｯｸM-PRO"/>
          <w:bCs/>
          <w:sz w:val="20"/>
        </w:rPr>
      </w:pPr>
    </w:p>
    <w:p w14:paraId="5CCBECFF" w14:textId="77777777" w:rsidR="0000072B" w:rsidRPr="00863505" w:rsidRDefault="0000072B" w:rsidP="0000072B">
      <w:pPr>
        <w:ind w:leftChars="-100" w:left="630" w:hangingChars="400" w:hanging="840"/>
        <w:jc w:val="center"/>
        <w:rPr>
          <w:rFonts w:hAnsi="HG丸ｺﾞｼｯｸM-PRO"/>
          <w:bCs/>
        </w:rPr>
      </w:pPr>
      <w:r w:rsidRPr="00863505">
        <w:rPr>
          <w:rFonts w:hAnsi="HG丸ｺﾞｼｯｸM-PRO"/>
          <w:bCs/>
          <w:noProof/>
        </w:rPr>
        <w:drawing>
          <wp:inline distT="0" distB="0" distL="0" distR="0" wp14:anchorId="7ACA973F" wp14:editId="49194771">
            <wp:extent cx="5688000" cy="3721808"/>
            <wp:effectExtent l="0" t="0" r="0" b="0"/>
            <wp:docPr id="261444346"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88000" cy="3721808"/>
                    </a:xfrm>
                    <a:prstGeom prst="rect">
                      <a:avLst/>
                    </a:prstGeom>
                    <a:noFill/>
                    <a:ln>
                      <a:noFill/>
                    </a:ln>
                  </pic:spPr>
                </pic:pic>
              </a:graphicData>
            </a:graphic>
          </wp:inline>
        </w:drawing>
      </w:r>
    </w:p>
    <w:p w14:paraId="164FE85A" w14:textId="1BFA7C5A" w:rsidR="0000072B" w:rsidRPr="00863505" w:rsidRDefault="0000072B" w:rsidP="0000072B">
      <w:pPr>
        <w:pStyle w:val="ac"/>
        <w:rPr>
          <w:bCs w:val="0"/>
          <w:szCs w:val="21"/>
        </w:rPr>
      </w:pPr>
      <w:bookmarkStart w:id="28" w:name="_Ref185417887"/>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7</w:t>
      </w:r>
      <w:r w:rsidRPr="00863505">
        <w:rPr>
          <w:szCs w:val="21"/>
        </w:rPr>
        <w:fldChar w:fldCharType="end"/>
      </w:r>
      <w:bookmarkEnd w:id="28"/>
      <w:r w:rsidRPr="00863505">
        <w:rPr>
          <w:rFonts w:hint="eastAsia"/>
          <w:szCs w:val="21"/>
        </w:rPr>
        <w:t xml:space="preserve">　目標管理水準及び限界管理水準の設定（砂防堰堤等）</w:t>
      </w:r>
    </w:p>
    <w:p w14:paraId="129185E3" w14:textId="77777777" w:rsidR="0000072B" w:rsidRPr="00863505" w:rsidRDefault="0000072B" w:rsidP="0000072B">
      <w:pPr>
        <w:jc w:val="center"/>
        <w:rPr>
          <w:rFonts w:hAnsi="HG丸ｺﾞｼｯｸM-PRO"/>
          <w:bCs/>
          <w:sz w:val="20"/>
        </w:rPr>
      </w:pPr>
    </w:p>
    <w:p w14:paraId="73CA09FD" w14:textId="77777777" w:rsidR="0000072B" w:rsidRPr="00863505" w:rsidRDefault="0000072B" w:rsidP="0000072B">
      <w:pPr>
        <w:jc w:val="center"/>
        <w:rPr>
          <w:rFonts w:hAnsi="HG丸ｺﾞｼｯｸM-PRO"/>
          <w:bCs/>
          <w:sz w:val="20"/>
        </w:rPr>
      </w:pPr>
      <w:r w:rsidRPr="00863505">
        <w:rPr>
          <w:rFonts w:hAnsi="HG丸ｺﾞｼｯｸM-PRO"/>
          <w:noProof/>
          <w:sz w:val="20"/>
        </w:rPr>
        <w:lastRenderedPageBreak/>
        <w:drawing>
          <wp:inline distT="0" distB="0" distL="0" distR="0" wp14:anchorId="69D6A81E" wp14:editId="6AFC8094">
            <wp:extent cx="5040000" cy="6947636"/>
            <wp:effectExtent l="0" t="0" r="8255" b="5715"/>
            <wp:docPr id="93916776"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40000" cy="6947636"/>
                    </a:xfrm>
                    <a:prstGeom prst="rect">
                      <a:avLst/>
                    </a:prstGeom>
                    <a:noFill/>
                    <a:ln>
                      <a:noFill/>
                    </a:ln>
                  </pic:spPr>
                </pic:pic>
              </a:graphicData>
            </a:graphic>
          </wp:inline>
        </w:drawing>
      </w:r>
    </w:p>
    <w:p w14:paraId="28EE156A" w14:textId="52C8A2CA" w:rsidR="0000072B" w:rsidRPr="00863505" w:rsidRDefault="0000072B" w:rsidP="0000072B">
      <w:pPr>
        <w:pStyle w:val="ac"/>
        <w:rPr>
          <w:bCs w:val="0"/>
          <w:szCs w:val="21"/>
        </w:rPr>
      </w:pPr>
      <w:bookmarkStart w:id="29" w:name="_Ref185417889"/>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8</w:t>
      </w:r>
      <w:r w:rsidRPr="00863505">
        <w:rPr>
          <w:szCs w:val="21"/>
        </w:rPr>
        <w:fldChar w:fldCharType="end"/>
      </w:r>
      <w:bookmarkEnd w:id="29"/>
      <w:r w:rsidRPr="00863505">
        <w:rPr>
          <w:rFonts w:hint="eastAsia"/>
          <w:szCs w:val="21"/>
        </w:rPr>
        <w:t xml:space="preserve">　目標管理水準及び限界管理水準の設定（急傾斜地崩壊防止施設）</w:t>
      </w:r>
    </w:p>
    <w:p w14:paraId="50B84991" w14:textId="77777777" w:rsidR="0000072B" w:rsidRPr="00863505" w:rsidRDefault="0000072B" w:rsidP="0000072B">
      <w:pPr>
        <w:jc w:val="center"/>
        <w:rPr>
          <w:rFonts w:hAnsi="HG丸ｺﾞｼｯｸM-PRO"/>
          <w:bCs/>
          <w:sz w:val="20"/>
        </w:rPr>
      </w:pPr>
    </w:p>
    <w:p w14:paraId="48EB1325" w14:textId="77777777" w:rsidR="0000072B" w:rsidRPr="00863505" w:rsidRDefault="0000072B" w:rsidP="0000072B">
      <w:pPr>
        <w:jc w:val="center"/>
        <w:rPr>
          <w:rFonts w:hAnsi="HG丸ｺﾞｼｯｸM-PRO"/>
          <w:bCs/>
          <w:sz w:val="20"/>
        </w:rPr>
      </w:pPr>
    </w:p>
    <w:p w14:paraId="7D4A599D" w14:textId="77777777" w:rsidR="0000072B" w:rsidRPr="00863505" w:rsidRDefault="0000072B" w:rsidP="0000072B">
      <w:pPr>
        <w:widowControl/>
        <w:jc w:val="center"/>
        <w:rPr>
          <w:rFonts w:hAnsi="HG丸ｺﾞｼｯｸM-PRO"/>
          <w:sz w:val="20"/>
        </w:rPr>
      </w:pPr>
      <w:r w:rsidRPr="00863505">
        <w:rPr>
          <w:rFonts w:hAnsi="HG丸ｺﾞｼｯｸM-PRO"/>
          <w:noProof/>
          <w:sz w:val="20"/>
        </w:rPr>
        <w:lastRenderedPageBreak/>
        <w:drawing>
          <wp:inline distT="0" distB="0" distL="0" distR="0" wp14:anchorId="73DDAD5E" wp14:editId="1A50D5E1">
            <wp:extent cx="4908550" cy="5899267"/>
            <wp:effectExtent l="0" t="0" r="6350" b="6350"/>
            <wp:docPr id="1340330294"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10227" cy="5901282"/>
                    </a:xfrm>
                    <a:prstGeom prst="rect">
                      <a:avLst/>
                    </a:prstGeom>
                    <a:noFill/>
                    <a:ln>
                      <a:noFill/>
                    </a:ln>
                  </pic:spPr>
                </pic:pic>
              </a:graphicData>
            </a:graphic>
          </wp:inline>
        </w:drawing>
      </w:r>
    </w:p>
    <w:p w14:paraId="285CE0CF" w14:textId="551A51CD" w:rsidR="0000072B" w:rsidRPr="00863505" w:rsidRDefault="0000072B" w:rsidP="0000072B">
      <w:pPr>
        <w:pStyle w:val="ac"/>
        <w:rPr>
          <w:bCs w:val="0"/>
          <w:szCs w:val="21"/>
        </w:rPr>
      </w:pPr>
      <w:bookmarkStart w:id="30" w:name="_Ref185417891"/>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9</w:t>
      </w:r>
      <w:r w:rsidRPr="00863505">
        <w:rPr>
          <w:szCs w:val="21"/>
        </w:rPr>
        <w:fldChar w:fldCharType="end"/>
      </w:r>
      <w:bookmarkEnd w:id="30"/>
      <w:r w:rsidRPr="00863505">
        <w:rPr>
          <w:rFonts w:hint="eastAsia"/>
          <w:szCs w:val="21"/>
        </w:rPr>
        <w:t xml:space="preserve">　目標管理水準及び限界管理水準の設定（地すべり防止施設）</w:t>
      </w:r>
    </w:p>
    <w:p w14:paraId="0E2939F2" w14:textId="77777777" w:rsidR="0000072B" w:rsidRPr="00863505" w:rsidRDefault="0000072B" w:rsidP="0000072B">
      <w:pPr>
        <w:jc w:val="center"/>
        <w:rPr>
          <w:rFonts w:hAnsi="HG丸ｺﾞｼｯｸM-PRO"/>
          <w:bCs/>
          <w:sz w:val="20"/>
        </w:rPr>
      </w:pPr>
    </w:p>
    <w:p w14:paraId="5EA0BD19" w14:textId="77777777" w:rsidR="0000072B" w:rsidRPr="00863505" w:rsidRDefault="0000072B" w:rsidP="0000072B">
      <w:pPr>
        <w:widowControl/>
        <w:jc w:val="center"/>
        <w:rPr>
          <w:rFonts w:hAnsi="HG丸ｺﾞｼｯｸM-PRO"/>
          <w:sz w:val="20"/>
        </w:rPr>
      </w:pPr>
    </w:p>
    <w:p w14:paraId="57834D29" w14:textId="77777777" w:rsidR="0000072B" w:rsidRPr="00863505" w:rsidRDefault="0000072B" w:rsidP="0000072B">
      <w:pPr>
        <w:widowControl/>
        <w:rPr>
          <w:rFonts w:hAnsi="HG丸ｺﾞｼｯｸM-PRO"/>
          <w:sz w:val="20"/>
        </w:rPr>
      </w:pPr>
      <w:r w:rsidRPr="00863505">
        <w:rPr>
          <w:rFonts w:hAnsi="HG丸ｺﾞｼｯｸM-PRO"/>
          <w:sz w:val="20"/>
        </w:rPr>
        <w:br w:type="page"/>
      </w:r>
    </w:p>
    <w:p w14:paraId="6333F901" w14:textId="77777777" w:rsidR="0000072B" w:rsidRPr="00863505" w:rsidRDefault="0000072B" w:rsidP="0000072B">
      <w:pPr>
        <w:pStyle w:val="5"/>
        <w:ind w:left="922"/>
      </w:pPr>
      <w:r w:rsidRPr="00863505">
        <w:rPr>
          <w:rFonts w:hint="eastAsia"/>
        </w:rPr>
        <w:lastRenderedPageBreak/>
        <w:t>状態監視型の維持管理</w:t>
      </w:r>
    </w:p>
    <w:p w14:paraId="5BE496C5"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砂防堰堤や急傾斜地崩壊防止施設、地すべり防止施設などの砂防関係施設は、コンクリートを主たる部材とする構造物が多いことから、状態監視型による維持管理を行う。また、砂防堰堤における鋼製型のスリットや急傾斜地崩壊防止施設等におけるアンカー（鋼材）についても、現時点ではその劣化予測は困難であることから、これらの施設についても、状態監視型による維持管理を行う。</w:t>
      </w:r>
    </w:p>
    <w:p w14:paraId="6B78E39F" w14:textId="77777777" w:rsidR="0000072B" w:rsidRPr="00863505" w:rsidRDefault="0000072B" w:rsidP="0000072B">
      <w:pPr>
        <w:ind w:left="840" w:hangingChars="400" w:hanging="840"/>
        <w:rPr>
          <w:rFonts w:hAnsi="HG丸ｺﾞｼｯｸM-PRO"/>
          <w:szCs w:val="21"/>
        </w:rPr>
      </w:pPr>
    </w:p>
    <w:p w14:paraId="17C145B9" w14:textId="0B390F42"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12</w:t>
      </w:r>
      <w:r w:rsidRPr="00863505">
        <w:rPr>
          <w:szCs w:val="21"/>
        </w:rPr>
        <w:fldChar w:fldCharType="end"/>
      </w:r>
      <w:r w:rsidRPr="00863505">
        <w:rPr>
          <w:rFonts w:hint="eastAsia"/>
          <w:szCs w:val="21"/>
        </w:rPr>
        <w:t xml:space="preserve">　点検時の留意点</w:t>
      </w:r>
    </w:p>
    <w:p w14:paraId="6C9C8087" w14:textId="77777777" w:rsidR="0000072B" w:rsidRPr="00863505" w:rsidRDefault="0000072B" w:rsidP="0000072B">
      <w:pPr>
        <w:rPr>
          <w:rFonts w:hAnsi="HG丸ｺﾞｼｯｸM-PRO"/>
          <w:szCs w:val="21"/>
        </w:rPr>
      </w:pPr>
      <w:r w:rsidRPr="00863505">
        <w:rPr>
          <w:noProof/>
        </w:rPr>
        <w:drawing>
          <wp:inline distT="0" distB="0" distL="0" distR="0" wp14:anchorId="2A29CD6A" wp14:editId="20BA2996">
            <wp:extent cx="5962650" cy="2936663"/>
            <wp:effectExtent l="0" t="0" r="0" b="0"/>
            <wp:docPr id="1989030066" name="図 1">
              <a:extLst xmlns:a="http://schemas.openxmlformats.org/drawingml/2006/main">
                <a:ext uri="{FF2B5EF4-FFF2-40B4-BE49-F238E27FC236}">
                  <a16:creationId xmlns:a16="http://schemas.microsoft.com/office/drawing/2014/main" id="{0520F654-C0AC-BDEC-AA29-D375CBB425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0520F654-C0AC-BDEC-AA29-D375CBB4255B}"/>
                        </a:ext>
                      </a:extLst>
                    </pic:cNvPr>
                    <pic:cNvPicPr>
                      <a:picLocks noChangeAspect="1"/>
                    </pic:cNvPicPr>
                  </pic:nvPicPr>
                  <pic:blipFill>
                    <a:blip r:embed="rId61"/>
                    <a:stretch>
                      <a:fillRect/>
                    </a:stretch>
                  </pic:blipFill>
                  <pic:spPr>
                    <a:xfrm>
                      <a:off x="0" y="0"/>
                      <a:ext cx="5968342" cy="2939466"/>
                    </a:xfrm>
                    <a:prstGeom prst="rect">
                      <a:avLst/>
                    </a:prstGeom>
                  </pic:spPr>
                </pic:pic>
              </a:graphicData>
            </a:graphic>
          </wp:inline>
        </w:drawing>
      </w:r>
    </w:p>
    <w:p w14:paraId="4AFBAF55" w14:textId="77777777" w:rsidR="0000072B" w:rsidRPr="00863505" w:rsidRDefault="0000072B" w:rsidP="0000072B">
      <w:pPr>
        <w:ind w:firstLineChars="300" w:firstLine="630"/>
        <w:rPr>
          <w:rFonts w:hAnsi="HG丸ｺﾞｼｯｸM-PRO"/>
          <w:szCs w:val="21"/>
        </w:rPr>
      </w:pPr>
    </w:p>
    <w:p w14:paraId="3482261F" w14:textId="77777777" w:rsidR="0000072B" w:rsidRPr="00863505" w:rsidRDefault="0000072B" w:rsidP="0000072B">
      <w:pPr>
        <w:widowControl/>
        <w:rPr>
          <w:rFonts w:hAnsi="HG丸ｺﾞｼｯｸM-PRO"/>
          <w:sz w:val="20"/>
        </w:rPr>
      </w:pPr>
    </w:p>
    <w:p w14:paraId="7FFD4FB8" w14:textId="77777777" w:rsidR="0000072B" w:rsidRPr="00863505" w:rsidRDefault="0000072B" w:rsidP="0000072B">
      <w:pPr>
        <w:rPr>
          <w:rFonts w:hAnsi="HG丸ｺﾞｼｯｸM-PRO"/>
          <w:szCs w:val="21"/>
        </w:rPr>
      </w:pPr>
    </w:p>
    <w:p w14:paraId="33E84B98" w14:textId="77777777" w:rsidR="0000072B" w:rsidRPr="00863505" w:rsidRDefault="0000072B" w:rsidP="0000072B">
      <w:pPr>
        <w:rPr>
          <w:rFonts w:hAnsi="HG丸ｺﾞｼｯｸM-PRO"/>
          <w:sz w:val="20"/>
        </w:rPr>
      </w:pPr>
    </w:p>
    <w:p w14:paraId="71A8C289" w14:textId="77777777" w:rsidR="0000072B" w:rsidRPr="00863505" w:rsidRDefault="0000072B" w:rsidP="0000072B">
      <w:pPr>
        <w:jc w:val="center"/>
        <w:rPr>
          <w:rFonts w:hAnsi="HG丸ｺﾞｼｯｸM-PRO"/>
          <w:bCs/>
          <w:sz w:val="20"/>
        </w:rPr>
      </w:pPr>
    </w:p>
    <w:p w14:paraId="723BE413" w14:textId="77777777" w:rsidR="0000072B" w:rsidRPr="00863505" w:rsidRDefault="0000072B" w:rsidP="0000072B">
      <w:pPr>
        <w:jc w:val="center"/>
        <w:rPr>
          <w:rFonts w:hAnsi="HG丸ｺﾞｼｯｸM-PRO"/>
          <w:bCs/>
          <w:sz w:val="20"/>
        </w:rPr>
      </w:pPr>
      <w:r w:rsidRPr="00863505">
        <w:rPr>
          <w:rFonts w:hAnsi="HG丸ｺﾞｼｯｸM-PRO"/>
          <w:bCs/>
          <w:sz w:val="20"/>
        </w:rPr>
        <w:br w:type="page"/>
      </w:r>
    </w:p>
    <w:p w14:paraId="7EA992BA" w14:textId="77777777" w:rsidR="0000072B" w:rsidRPr="00863505" w:rsidRDefault="0000072B" w:rsidP="0000072B">
      <w:pPr>
        <w:pStyle w:val="4"/>
        <w:ind w:left="885"/>
        <w:rPr>
          <w:u w:val="none"/>
        </w:rPr>
      </w:pPr>
      <w:r w:rsidRPr="00863505">
        <w:rPr>
          <w:rFonts w:hint="eastAsia"/>
          <w:u w:val="none"/>
        </w:rPr>
        <w:lastRenderedPageBreak/>
        <w:t>更新フロー</w:t>
      </w:r>
    </w:p>
    <w:p w14:paraId="4A6EE414"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「砂防関係施設点検要領（案）令和</w:t>
      </w:r>
      <w:r w:rsidRPr="00863505">
        <w:rPr>
          <w:rFonts w:hAnsi="HG丸ｺﾞｼｯｸM-PRO"/>
          <w:szCs w:val="21"/>
        </w:rPr>
        <w:t>4年3月 国土交通省砂防部保全課」、「砂防関係施設の長寿命化計画策定ガイドライン（案）令和4年3月 水管理・国土保全局砂防部保全課」に準じて更新等判断</w:t>
      </w:r>
      <w:r w:rsidRPr="00863505">
        <w:rPr>
          <w:rFonts w:hAnsi="HG丸ｺﾞｼｯｸM-PRO" w:hint="eastAsia"/>
          <w:szCs w:val="21"/>
        </w:rPr>
        <w:t>する</w:t>
      </w:r>
      <w:r w:rsidRPr="00863505">
        <w:rPr>
          <w:rFonts w:hAnsi="HG丸ｺﾞｼｯｸM-PRO"/>
          <w:szCs w:val="21"/>
        </w:rPr>
        <w:t>。</w:t>
      </w:r>
    </w:p>
    <w:p w14:paraId="1B30AC82" w14:textId="77777777" w:rsidR="0000072B" w:rsidRPr="00863505" w:rsidRDefault="0000072B" w:rsidP="0000072B">
      <w:pPr>
        <w:pStyle w:val="40"/>
        <w:ind w:left="420" w:firstLine="210"/>
      </w:pPr>
      <w:r w:rsidRPr="00863505">
        <w:rPr>
          <w:rFonts w:hAnsi="HG丸ｺﾞｼｯｸM-PRO" w:hint="eastAsia"/>
          <w:szCs w:val="21"/>
        </w:rPr>
        <w:t>更新フローを以下に示す。</w:t>
      </w:r>
    </w:p>
    <w:p w14:paraId="3556B784" w14:textId="77777777" w:rsidR="0000072B" w:rsidRPr="00863505" w:rsidRDefault="0000072B" w:rsidP="0000072B">
      <w:pPr>
        <w:ind w:leftChars="400" w:left="840" w:firstLineChars="100" w:firstLine="210"/>
        <w:rPr>
          <w:rFonts w:hAnsi="HG丸ｺﾞｼｯｸM-PRO" w:cs="HG丸ｺﾞｼｯｸM-PRO"/>
          <w:szCs w:val="21"/>
        </w:rPr>
      </w:pPr>
    </w:p>
    <w:p w14:paraId="5ACB16F2" w14:textId="77777777" w:rsidR="0000072B" w:rsidRPr="00863505" w:rsidRDefault="0000072B" w:rsidP="0000072B">
      <w:pPr>
        <w:jc w:val="center"/>
        <w:rPr>
          <w:rFonts w:hAnsi="HG丸ｺﾞｼｯｸM-PRO"/>
          <w:szCs w:val="21"/>
        </w:rPr>
      </w:pPr>
      <w:r w:rsidRPr="00863505">
        <w:rPr>
          <w:noProof/>
        </w:rPr>
        <w:drawing>
          <wp:inline distT="0" distB="0" distL="0" distR="0" wp14:anchorId="20DA1D4F" wp14:editId="6AA333EB">
            <wp:extent cx="4688840" cy="2510155"/>
            <wp:effectExtent l="0" t="0" r="0" b="4445"/>
            <wp:docPr id="1367293157"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88840" cy="2510155"/>
                    </a:xfrm>
                    <a:prstGeom prst="rect">
                      <a:avLst/>
                    </a:prstGeom>
                    <a:noFill/>
                    <a:ln>
                      <a:noFill/>
                    </a:ln>
                  </pic:spPr>
                </pic:pic>
              </a:graphicData>
            </a:graphic>
          </wp:inline>
        </w:drawing>
      </w:r>
    </w:p>
    <w:p w14:paraId="3C3C3382" w14:textId="77777777" w:rsidR="0000072B" w:rsidRPr="00863505" w:rsidRDefault="0000072B" w:rsidP="0000072B">
      <w:pPr>
        <w:jc w:val="right"/>
        <w:rPr>
          <w:rFonts w:hAnsi="HG丸ｺﾞｼｯｸM-PRO"/>
          <w:szCs w:val="18"/>
        </w:rPr>
      </w:pPr>
      <w:r w:rsidRPr="00863505">
        <w:rPr>
          <w:rFonts w:hAnsi="HG丸ｺﾞｼｯｸM-PRO" w:hint="eastAsia"/>
          <w:szCs w:val="18"/>
        </w:rPr>
        <w:t>「砂防関係施設点検要領（案）令和4年3月 国土交通省砂防部保全課」より抜粋</w:t>
      </w:r>
    </w:p>
    <w:p w14:paraId="6C90C3C9" w14:textId="334CEA31" w:rsidR="0000072B" w:rsidRPr="00863505" w:rsidRDefault="0000072B" w:rsidP="0000072B">
      <w:pPr>
        <w:pStyle w:val="ac"/>
        <w:rPr>
          <w:bCs w:val="0"/>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10</w:t>
      </w:r>
      <w:r w:rsidRPr="00863505">
        <w:rPr>
          <w:szCs w:val="21"/>
        </w:rPr>
        <w:fldChar w:fldCharType="end"/>
      </w:r>
      <w:r w:rsidRPr="00863505">
        <w:rPr>
          <w:rFonts w:hint="eastAsia"/>
          <w:szCs w:val="21"/>
        </w:rPr>
        <w:t xml:space="preserve">　更新等判定フロー</w:t>
      </w:r>
    </w:p>
    <w:p w14:paraId="08B3F3C1" w14:textId="77777777" w:rsidR="0000072B" w:rsidRPr="00863505" w:rsidRDefault="0000072B" w:rsidP="0000072B">
      <w:pPr>
        <w:jc w:val="center"/>
        <w:rPr>
          <w:rFonts w:hAnsi="HG丸ｺﾞｼｯｸM-PRO"/>
          <w:szCs w:val="21"/>
        </w:rPr>
      </w:pPr>
    </w:p>
    <w:p w14:paraId="7A9ADECB" w14:textId="4E1205A3"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13</w:t>
      </w:r>
      <w:r w:rsidRPr="00863505">
        <w:rPr>
          <w:szCs w:val="21"/>
        </w:rPr>
        <w:fldChar w:fldCharType="end"/>
      </w:r>
      <w:r w:rsidRPr="00863505">
        <w:rPr>
          <w:rFonts w:hint="eastAsia"/>
          <w:szCs w:val="21"/>
        </w:rPr>
        <w:t xml:space="preserve">　砂防関係施設の健全度評価</w:t>
      </w:r>
    </w:p>
    <w:p w14:paraId="22620DFB" w14:textId="77777777" w:rsidR="0000072B" w:rsidRPr="00863505" w:rsidRDefault="0000072B" w:rsidP="0000072B">
      <w:pPr>
        <w:jc w:val="center"/>
        <w:rPr>
          <w:rFonts w:hAnsi="HG丸ｺﾞｼｯｸM-PRO"/>
          <w:szCs w:val="21"/>
        </w:rPr>
      </w:pPr>
      <w:r w:rsidRPr="00863505">
        <w:rPr>
          <w:rFonts w:hAnsi="HG丸ｺﾞｼｯｸM-PRO"/>
          <w:noProof/>
          <w:szCs w:val="21"/>
        </w:rPr>
        <w:drawing>
          <wp:inline distT="0" distB="0" distL="0" distR="0" wp14:anchorId="120B9E82" wp14:editId="62CC966D">
            <wp:extent cx="5181600" cy="2123366"/>
            <wp:effectExtent l="0" t="0" r="0" b="0"/>
            <wp:docPr id="119186425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8472" cy="2130280"/>
                    </a:xfrm>
                    <a:prstGeom prst="rect">
                      <a:avLst/>
                    </a:prstGeom>
                    <a:noFill/>
                    <a:ln>
                      <a:noFill/>
                    </a:ln>
                  </pic:spPr>
                </pic:pic>
              </a:graphicData>
            </a:graphic>
          </wp:inline>
        </w:drawing>
      </w:r>
    </w:p>
    <w:p w14:paraId="26BF0FF5" w14:textId="77777777" w:rsidR="0000072B" w:rsidRPr="00863505" w:rsidRDefault="0000072B" w:rsidP="0000072B">
      <w:pPr>
        <w:jc w:val="right"/>
        <w:rPr>
          <w:rFonts w:hAnsi="HG丸ｺﾞｼｯｸM-PRO"/>
          <w:sz w:val="18"/>
          <w:szCs w:val="14"/>
        </w:rPr>
      </w:pPr>
      <w:r w:rsidRPr="00863505">
        <w:rPr>
          <w:rFonts w:hAnsi="HG丸ｺﾞｼｯｸM-PRO" w:hint="eastAsia"/>
          <w:sz w:val="18"/>
          <w:szCs w:val="14"/>
        </w:rPr>
        <w:t>「砂防関係施設の長寿命化計画策定ガイドライン（案）令和4年3月 水管理・国土保全局砂防部保全課」</w:t>
      </w:r>
    </w:p>
    <w:p w14:paraId="0AD3DF35" w14:textId="77777777" w:rsidR="0000072B" w:rsidRPr="00863505" w:rsidRDefault="0000072B" w:rsidP="0000072B">
      <w:pPr>
        <w:ind w:leftChars="400" w:left="840" w:firstLineChars="100" w:firstLine="210"/>
        <w:rPr>
          <w:rFonts w:hAnsi="HG丸ｺﾞｼｯｸM-PRO"/>
          <w:szCs w:val="21"/>
        </w:rPr>
      </w:pPr>
      <w:r w:rsidRPr="00863505">
        <w:rPr>
          <w:rFonts w:hAnsi="HG丸ｺﾞｼｯｸM-PRO"/>
          <w:szCs w:val="21"/>
        </w:rPr>
        <w:br w:type="page"/>
      </w:r>
    </w:p>
    <w:p w14:paraId="7D26A661" w14:textId="77777777" w:rsidR="0000072B" w:rsidRPr="00863505" w:rsidRDefault="0000072B" w:rsidP="0000072B">
      <w:pPr>
        <w:pStyle w:val="3"/>
        <w:ind w:left="1018"/>
      </w:pPr>
      <w:bookmarkStart w:id="31" w:name="_Toc187228373"/>
      <w:r w:rsidRPr="00863505">
        <w:lastRenderedPageBreak/>
        <w:t>重点化指標</w:t>
      </w:r>
      <w:r w:rsidRPr="00863505">
        <w:rPr>
          <w:rFonts w:hint="eastAsia"/>
        </w:rPr>
        <w:t>・</w:t>
      </w:r>
      <w:r w:rsidRPr="00863505">
        <w:t>優先順位</w:t>
      </w:r>
      <w:bookmarkEnd w:id="31"/>
      <w:r w:rsidRPr="00863505">
        <w:tab/>
      </w:r>
    </w:p>
    <w:p w14:paraId="4EC9C4EF" w14:textId="77777777" w:rsidR="0000072B" w:rsidRPr="00863505" w:rsidRDefault="0000072B" w:rsidP="0000072B">
      <w:pPr>
        <w:pStyle w:val="4"/>
        <w:ind w:left="885"/>
        <w:rPr>
          <w:u w:val="none"/>
        </w:rPr>
      </w:pPr>
      <w:r w:rsidRPr="00863505">
        <w:rPr>
          <w:rFonts w:hint="eastAsia"/>
          <w:u w:val="none"/>
        </w:rPr>
        <w:t>基本的な考え方</w:t>
      </w:r>
    </w:p>
    <w:p w14:paraId="2D94DBAB" w14:textId="77777777" w:rsidR="0000072B" w:rsidRPr="00863505" w:rsidRDefault="0000072B" w:rsidP="0000072B">
      <w:pPr>
        <w:ind w:leftChars="175" w:left="368"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42BBF69A" w14:textId="77777777" w:rsidR="0000072B" w:rsidRPr="00863505" w:rsidRDefault="0000072B" w:rsidP="0000072B">
      <w:pPr>
        <w:ind w:leftChars="175" w:left="368" w:firstLineChars="100" w:firstLine="210"/>
        <w:rPr>
          <w:rFonts w:hAnsi="HG丸ｺﾞｼｯｸM-PRO"/>
          <w:bCs/>
          <w:szCs w:val="21"/>
        </w:rPr>
      </w:pPr>
      <w:r w:rsidRPr="00863505">
        <w:rPr>
          <w:rFonts w:hAnsi="HG丸ｺﾞｼｯｸM-PRO" w:hint="eastAsia"/>
          <w:bCs/>
          <w:szCs w:val="21"/>
        </w:rPr>
        <w:t>計画的な維持管理として、維持管理計画に基づき、計画的に補修や部分更新を行う。</w:t>
      </w:r>
    </w:p>
    <w:p w14:paraId="3FF056B9" w14:textId="77777777" w:rsidR="0000072B" w:rsidRPr="00863505" w:rsidRDefault="0000072B" w:rsidP="0000072B">
      <w:pPr>
        <w:ind w:leftChars="100" w:left="210" w:firstLineChars="100" w:firstLine="210"/>
        <w:rPr>
          <w:rFonts w:hAnsi="HG丸ｺﾞｼｯｸM-PRO"/>
          <w:szCs w:val="21"/>
        </w:rPr>
      </w:pPr>
      <w:r w:rsidRPr="00863505">
        <w:rPr>
          <w:rFonts w:hAnsi="HG丸ｺﾞｼｯｸM-PRO" w:hint="eastAsia"/>
          <w:szCs w:val="21"/>
        </w:rPr>
        <w:t>また、補修等に当たっては、施設の管理レベルに応じて重点化（優先順位）を設定する。</w:t>
      </w:r>
    </w:p>
    <w:p w14:paraId="023BDCD0" w14:textId="77777777" w:rsidR="0000072B" w:rsidRPr="00863505" w:rsidRDefault="0000072B" w:rsidP="0000072B">
      <w:pPr>
        <w:rPr>
          <w:rFonts w:hAnsi="HG丸ｺﾞｼｯｸM-PRO"/>
          <w:szCs w:val="21"/>
        </w:rPr>
      </w:pPr>
    </w:p>
    <w:p w14:paraId="4D92D6BA" w14:textId="77777777" w:rsidR="0000072B" w:rsidRPr="00863505" w:rsidRDefault="0000072B" w:rsidP="0000072B">
      <w:pPr>
        <w:pStyle w:val="4"/>
        <w:ind w:left="885"/>
        <w:rPr>
          <w:u w:val="none"/>
        </w:rPr>
      </w:pPr>
      <w:r w:rsidRPr="00863505">
        <w:rPr>
          <w:rFonts w:hint="eastAsia"/>
          <w:u w:val="none"/>
        </w:rPr>
        <w:t>計画的な補修・部分更新における重点化指標・優先順位の考え方</w:t>
      </w:r>
    </w:p>
    <w:p w14:paraId="15447C23" w14:textId="77777777" w:rsidR="0000072B" w:rsidRPr="00863505" w:rsidRDefault="0000072B" w:rsidP="0000072B">
      <w:pPr>
        <w:ind w:leftChars="175" w:left="368"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7F5AF7AB" w14:textId="77777777" w:rsidR="0000072B" w:rsidRPr="00863505" w:rsidRDefault="0000072B" w:rsidP="0000072B">
      <w:pPr>
        <w:jc w:val="left"/>
        <w:rPr>
          <w:rFonts w:hAnsi="HG丸ｺﾞｼｯｸM-PRO"/>
          <w:bCs/>
          <w:szCs w:val="21"/>
        </w:rPr>
      </w:pPr>
    </w:p>
    <w:p w14:paraId="5FDC5AB9" w14:textId="77777777" w:rsidR="0000072B" w:rsidRPr="00863505" w:rsidRDefault="0000072B" w:rsidP="0000072B">
      <w:pPr>
        <w:pStyle w:val="5"/>
        <w:ind w:left="922"/>
      </w:pPr>
      <w:r w:rsidRPr="00863505">
        <w:rPr>
          <w:rFonts w:hint="eastAsia"/>
        </w:rPr>
        <w:t>基本方針</w:t>
      </w:r>
    </w:p>
    <w:p w14:paraId="239151F0" w14:textId="77777777" w:rsidR="0000072B" w:rsidRPr="00863505" w:rsidRDefault="0000072B" w:rsidP="0000072B">
      <w:pPr>
        <w:pStyle w:val="50"/>
        <w:ind w:leftChars="166" w:left="349" w:firstLineChars="147" w:firstLine="309"/>
        <w:rPr>
          <w:rFonts w:hAnsi="HG丸ｺﾞｼｯｸM-PRO"/>
          <w:bCs/>
          <w:szCs w:val="21"/>
        </w:rPr>
      </w:pPr>
      <w:r w:rsidRPr="00863505">
        <w:rPr>
          <w:rFonts w:hAnsi="HG丸ｺﾞｼｯｸM-PRO" w:hint="eastAsia"/>
          <w:bCs/>
          <w:szCs w:val="21"/>
        </w:rPr>
        <w:t>①　府民の安全確保</w:t>
      </w:r>
    </w:p>
    <w:p w14:paraId="190118CA"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5A20C47D" w14:textId="77777777" w:rsidR="0000072B" w:rsidRPr="00863505" w:rsidRDefault="0000072B" w:rsidP="0000072B">
      <w:pPr>
        <w:ind w:leftChars="200" w:left="420" w:firstLineChars="100" w:firstLine="210"/>
        <w:jc w:val="left"/>
        <w:rPr>
          <w:rFonts w:hAnsi="HG丸ｺﾞｼｯｸM-PRO"/>
          <w:bCs/>
          <w:szCs w:val="21"/>
        </w:rPr>
      </w:pPr>
    </w:p>
    <w:p w14:paraId="361ED7B6" w14:textId="77777777" w:rsidR="0000072B" w:rsidRPr="00863505" w:rsidRDefault="0000072B" w:rsidP="0000072B">
      <w:pPr>
        <w:pStyle w:val="50"/>
        <w:ind w:leftChars="202" w:left="424" w:firstLineChars="147" w:firstLine="309"/>
        <w:rPr>
          <w:rFonts w:hAnsi="HG丸ｺﾞｼｯｸM-PRO"/>
          <w:bCs/>
          <w:szCs w:val="21"/>
        </w:rPr>
      </w:pPr>
      <w:r w:rsidRPr="00863505">
        <w:rPr>
          <w:rFonts w:hAnsi="HG丸ｺﾞｼｯｸM-PRO" w:hint="eastAsia"/>
          <w:bCs/>
          <w:szCs w:val="21"/>
        </w:rPr>
        <w:t>②　効率的・効果的な維持管理</w:t>
      </w:r>
    </w:p>
    <w:p w14:paraId="584634F6"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砂防関係施設は防災施設であり、府民の生命・財産を守る施設である。各施設が損傷等した場合には、府民への影響の大きさが各施設で異なることから、健全度と影響度を考慮して、優先度を定め、効率的・効果的な維持管理を行っていく。</w:t>
      </w:r>
    </w:p>
    <w:p w14:paraId="186AA506"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4E49A0FC" w14:textId="77777777" w:rsidR="0000072B" w:rsidRPr="00863505" w:rsidRDefault="0000072B" w:rsidP="0000072B">
      <w:pPr>
        <w:ind w:firstLineChars="100" w:firstLine="210"/>
        <w:jc w:val="left"/>
        <w:rPr>
          <w:rFonts w:hAnsi="HG丸ｺﾞｼｯｸM-PRO"/>
          <w:bCs/>
          <w:szCs w:val="21"/>
        </w:rPr>
      </w:pPr>
    </w:p>
    <w:p w14:paraId="79B1BA29" w14:textId="77777777" w:rsidR="0000072B" w:rsidRPr="00863505" w:rsidRDefault="0000072B" w:rsidP="0000072B">
      <w:pPr>
        <w:pStyle w:val="5"/>
        <w:ind w:left="922"/>
      </w:pPr>
      <w:r w:rsidRPr="00863505">
        <w:rPr>
          <w:rFonts w:hint="eastAsia"/>
        </w:rPr>
        <w:t>リスクに着目した重点化</w:t>
      </w:r>
    </w:p>
    <w:p w14:paraId="323FB633" w14:textId="77777777" w:rsidR="0000072B" w:rsidRPr="00863505" w:rsidRDefault="0000072B" w:rsidP="0000072B">
      <w:pPr>
        <w:ind w:leftChars="175" w:left="368" w:firstLineChars="100" w:firstLine="210"/>
        <w:jc w:val="left"/>
        <w:rPr>
          <w:rFonts w:hAnsi="HG丸ｺﾞｼｯｸM-PRO"/>
          <w:bCs/>
          <w:szCs w:val="21"/>
        </w:rPr>
      </w:pPr>
      <w:r w:rsidRPr="00863505">
        <w:rPr>
          <w:rFonts w:hAnsi="HG丸ｺﾞｼｯｸM-PRO" w:hint="eastAsia"/>
          <w:bCs/>
          <w:szCs w:val="21"/>
        </w:rPr>
        <w:t>施設の維持管理のリスクは、劣化や損傷等の状況と施設重要度を勘案するものとし、発生した場合の社会的な影響が大きいほど重大なリスクとして評価する。</w:t>
      </w:r>
    </w:p>
    <w:p w14:paraId="513D8D61" w14:textId="77777777" w:rsidR="0000072B" w:rsidRPr="00863505" w:rsidRDefault="0000072B" w:rsidP="0000072B">
      <w:pPr>
        <w:ind w:leftChars="200" w:left="420" w:firstLineChars="100" w:firstLine="210"/>
        <w:jc w:val="left"/>
        <w:rPr>
          <w:rFonts w:hAnsi="HG丸ｺﾞｼｯｸM-PRO"/>
          <w:bCs/>
          <w:szCs w:val="21"/>
        </w:rPr>
      </w:pPr>
    </w:p>
    <w:p w14:paraId="4165ADB0" w14:textId="77777777" w:rsidR="0000072B" w:rsidRPr="00863505" w:rsidRDefault="0000072B" w:rsidP="0000072B">
      <w:pPr>
        <w:ind w:firstLineChars="200" w:firstLine="420"/>
        <w:jc w:val="left"/>
        <w:rPr>
          <w:rFonts w:hAnsi="HG丸ｺﾞｼｯｸM-PRO"/>
          <w:bCs/>
          <w:szCs w:val="21"/>
        </w:rPr>
      </w:pPr>
      <w:r w:rsidRPr="00863505">
        <w:rPr>
          <w:rFonts w:hAnsi="HG丸ｺﾞｼｯｸM-PRO" w:hint="eastAsia"/>
          <w:bCs/>
          <w:szCs w:val="21"/>
        </w:rPr>
        <w:t>優先度評価の考え方</w:t>
      </w:r>
    </w:p>
    <w:p w14:paraId="74C4FE8B" w14:textId="77777777" w:rsidR="0000072B" w:rsidRPr="00863505" w:rsidRDefault="0000072B" w:rsidP="0000072B">
      <w:pPr>
        <w:ind w:leftChars="225" w:left="473"/>
        <w:rPr>
          <w:rFonts w:hAnsi="HG丸ｺﾞｼｯｸM-PRO"/>
          <w:szCs w:val="21"/>
        </w:rPr>
      </w:pPr>
      <w:bookmarkStart w:id="32" w:name="_Toc507416562"/>
      <w:r w:rsidRPr="00863505">
        <w:rPr>
          <w:rFonts w:hAnsi="HG丸ｺﾞｼｯｸM-PRO" w:hint="eastAsia"/>
          <w:szCs w:val="21"/>
        </w:rPr>
        <w:t>① 健全度による優先度評価</w:t>
      </w:r>
      <w:bookmarkEnd w:id="32"/>
    </w:p>
    <w:p w14:paraId="446610E2" w14:textId="77777777" w:rsidR="0000072B" w:rsidRPr="00863505" w:rsidRDefault="0000072B" w:rsidP="0000072B">
      <w:pPr>
        <w:pStyle w:val="20"/>
        <w:ind w:leftChars="225" w:left="473" w:firstLine="210"/>
        <w:rPr>
          <w:rFonts w:hAnsi="HG丸ｺﾞｼｯｸM-PRO"/>
          <w:szCs w:val="21"/>
        </w:rPr>
      </w:pPr>
      <w:r w:rsidRPr="00863505">
        <w:rPr>
          <w:rFonts w:hAnsi="HG丸ｺﾞｼｯｸM-PRO" w:hint="eastAsia"/>
          <w:szCs w:val="21"/>
        </w:rPr>
        <w:t>健全度評価から各砂防関係施設の優先度は以下のように評価する。</w:t>
      </w:r>
    </w:p>
    <w:p w14:paraId="1AA287A5" w14:textId="77777777" w:rsidR="0000072B" w:rsidRPr="00863505" w:rsidRDefault="0000072B" w:rsidP="0000072B">
      <w:pPr>
        <w:pStyle w:val="20"/>
        <w:ind w:left="105" w:firstLine="210"/>
        <w:rPr>
          <w:rFonts w:hAnsi="HG丸ｺﾞｼｯｸM-PRO"/>
          <w:szCs w:val="21"/>
        </w:rPr>
      </w:pPr>
      <w:r w:rsidRPr="00863505">
        <w:rPr>
          <w:rFonts w:hAnsi="HG丸ｺﾞｼｯｸM-PRO" w:hint="eastAsia"/>
          <w:szCs w:val="21"/>
        </w:rPr>
        <w:t>【砂防堰堤・渓流保全工】</w:t>
      </w:r>
    </w:p>
    <w:p w14:paraId="683A7ABD" w14:textId="77777777" w:rsidR="0000072B" w:rsidRPr="00863505" w:rsidRDefault="0000072B" w:rsidP="0000072B">
      <w:pPr>
        <w:pStyle w:val="20"/>
        <w:ind w:leftChars="283" w:left="594" w:firstLine="210"/>
        <w:rPr>
          <w:rFonts w:hAnsi="HG丸ｺﾞｼｯｸM-PRO"/>
          <w:szCs w:val="21"/>
        </w:rPr>
      </w:pPr>
      <w:r w:rsidRPr="00863505">
        <w:rPr>
          <w:rFonts w:hAnsi="HG丸ｺﾞｼｯｸM-PRO" w:hint="eastAsia"/>
          <w:szCs w:val="21"/>
        </w:rPr>
        <w:t>砂防堰堤、渓流保全工は部位別の変状レベル評価により、健全度をA,B1,B2,C1,C2の5段階に評価している。要対策は健全度がC2、C1の施設である。対策は健全度がC2の施設を優先して実施して、C2施設の対策が完了してからC1の施設を実施する。</w:t>
      </w:r>
    </w:p>
    <w:p w14:paraId="26838E89" w14:textId="77777777" w:rsidR="0000072B" w:rsidRPr="00863505" w:rsidRDefault="0000072B" w:rsidP="0000072B">
      <w:pPr>
        <w:pStyle w:val="20"/>
        <w:ind w:left="105" w:firstLine="210"/>
        <w:rPr>
          <w:rFonts w:hAnsi="HG丸ｺﾞｼｯｸM-PRO"/>
          <w:szCs w:val="21"/>
        </w:rPr>
      </w:pPr>
    </w:p>
    <w:p w14:paraId="1FFFEA80" w14:textId="77777777" w:rsidR="0000072B" w:rsidRPr="00863505" w:rsidRDefault="0000072B" w:rsidP="0000072B">
      <w:pPr>
        <w:pStyle w:val="20"/>
        <w:ind w:left="105" w:firstLine="210"/>
        <w:rPr>
          <w:rFonts w:hAnsi="HG丸ｺﾞｼｯｸM-PRO"/>
          <w:szCs w:val="21"/>
        </w:rPr>
      </w:pPr>
    </w:p>
    <w:p w14:paraId="37D3E3FA" w14:textId="77777777" w:rsidR="0000072B" w:rsidRPr="00863505" w:rsidRDefault="0000072B" w:rsidP="0000072B">
      <w:pPr>
        <w:pStyle w:val="20"/>
        <w:ind w:leftChars="174" w:left="365" w:firstLine="210"/>
        <w:rPr>
          <w:rFonts w:hAnsi="HG丸ｺﾞｼｯｸM-PRO"/>
          <w:szCs w:val="21"/>
        </w:rPr>
      </w:pPr>
      <w:r w:rsidRPr="00863505">
        <w:rPr>
          <w:rFonts w:hAnsi="HG丸ｺﾞｼｯｸM-PRO" w:hint="eastAsia"/>
          <w:szCs w:val="21"/>
        </w:rPr>
        <w:lastRenderedPageBreak/>
        <w:t>【急傾斜地崩壊防止施設、地すべり防止施設】</w:t>
      </w:r>
    </w:p>
    <w:p w14:paraId="56DDBF7E" w14:textId="77777777" w:rsidR="0000072B" w:rsidRPr="00863505" w:rsidRDefault="0000072B" w:rsidP="0000072B">
      <w:pPr>
        <w:pStyle w:val="20"/>
        <w:ind w:leftChars="283" w:left="594" w:firstLine="210"/>
        <w:rPr>
          <w:rFonts w:hAnsi="HG丸ｺﾞｼｯｸM-PRO"/>
          <w:szCs w:val="21"/>
        </w:rPr>
      </w:pPr>
      <w:r w:rsidRPr="00863505">
        <w:rPr>
          <w:rFonts w:hAnsi="HG丸ｺﾞｼｯｸM-PRO" w:hint="eastAsia"/>
          <w:szCs w:val="21"/>
        </w:rPr>
        <w:t>急傾斜地崩壊防止施設、地すべり防止施設は変状レベルの評価により、健全度をA,B,Cの3段階に評価している。要対策は健全度がCの施設である。健全度Cの施設の中で施設の重要度を評価して、重要性が高い施設より対策を実施する。</w:t>
      </w:r>
    </w:p>
    <w:p w14:paraId="14081E2A" w14:textId="77777777" w:rsidR="0000072B" w:rsidRPr="00863505" w:rsidRDefault="0000072B" w:rsidP="0000072B">
      <w:pPr>
        <w:pStyle w:val="20"/>
        <w:ind w:leftChars="283" w:left="594" w:firstLine="210"/>
        <w:rPr>
          <w:rFonts w:hAnsi="HG丸ｺﾞｼｯｸM-PRO"/>
          <w:szCs w:val="21"/>
        </w:rPr>
      </w:pPr>
    </w:p>
    <w:p w14:paraId="1679FF7C" w14:textId="77777777" w:rsidR="0000072B" w:rsidRPr="00863505" w:rsidRDefault="0000072B" w:rsidP="0000072B">
      <w:pPr>
        <w:ind w:leftChars="225" w:left="473"/>
        <w:rPr>
          <w:rFonts w:hAnsi="HG丸ｺﾞｼｯｸM-PRO"/>
          <w:szCs w:val="21"/>
        </w:rPr>
      </w:pPr>
      <w:bookmarkStart w:id="33" w:name="_Toc507416563"/>
      <w:r w:rsidRPr="00863505">
        <w:rPr>
          <w:rFonts w:hAnsi="HG丸ｺﾞｼｯｸM-PRO" w:hint="eastAsia"/>
          <w:szCs w:val="21"/>
        </w:rPr>
        <w:t>② 施設重要度による優先度評価</w:t>
      </w:r>
      <w:bookmarkEnd w:id="33"/>
    </w:p>
    <w:p w14:paraId="614B03CC" w14:textId="77777777" w:rsidR="0000072B" w:rsidRPr="00863505" w:rsidRDefault="0000072B" w:rsidP="0000072B">
      <w:pPr>
        <w:pStyle w:val="20"/>
        <w:ind w:leftChars="291" w:left="611" w:firstLine="210"/>
        <w:rPr>
          <w:rFonts w:hAnsi="HG丸ｺﾞｼｯｸM-PRO"/>
          <w:szCs w:val="21"/>
        </w:rPr>
      </w:pPr>
      <w:r w:rsidRPr="00863505">
        <w:rPr>
          <w:rFonts w:hAnsi="HG丸ｺﾞｼｯｸM-PRO" w:hint="eastAsia"/>
          <w:szCs w:val="21"/>
        </w:rPr>
        <w:t>土砂災害警戒区域内に位置する施設を重要度上位として位置付け、優先度上位とする。その上で土砂災害警戒区域内・外それぞれの施設群を下記の指標により順位付けする。</w:t>
      </w:r>
    </w:p>
    <w:p w14:paraId="15DD9B74" w14:textId="77777777" w:rsidR="0000072B" w:rsidRPr="00863505" w:rsidRDefault="0000072B" w:rsidP="0000072B">
      <w:pPr>
        <w:pStyle w:val="20"/>
        <w:ind w:leftChars="166" w:left="349" w:firstLine="210"/>
        <w:rPr>
          <w:rFonts w:hAnsi="HG丸ｺﾞｼｯｸM-PRO"/>
          <w:szCs w:val="21"/>
        </w:rPr>
      </w:pPr>
      <w:r w:rsidRPr="00863505">
        <w:rPr>
          <w:rFonts w:hAnsi="HG丸ｺﾞｼｯｸM-PRO" w:hint="eastAsia"/>
          <w:szCs w:val="21"/>
        </w:rPr>
        <w:t>【土砂災害警戒区域内の施設】</w:t>
      </w:r>
    </w:p>
    <w:p w14:paraId="71A16BA8" w14:textId="77777777" w:rsidR="0000072B" w:rsidRPr="00863505" w:rsidRDefault="0000072B" w:rsidP="0000072B">
      <w:pPr>
        <w:pStyle w:val="20"/>
        <w:ind w:leftChars="291" w:left="611" w:firstLine="210"/>
        <w:rPr>
          <w:rFonts w:hAnsi="HG丸ｺﾞｼｯｸM-PRO"/>
          <w:szCs w:val="21"/>
        </w:rPr>
      </w:pPr>
      <w:r w:rsidRPr="00863505">
        <w:rPr>
          <w:rFonts w:hAnsi="HG丸ｺﾞｼｯｸM-PRO" w:hint="eastAsia"/>
          <w:szCs w:val="21"/>
        </w:rPr>
        <w:t>土砂災害警戒区域は保全対象や災害発生危険度等を点数によって評価して、災害発生時の影響が高い区域からA～Eの5段階の総合評価が行われている。</w:t>
      </w:r>
    </w:p>
    <w:p w14:paraId="58AC06EA" w14:textId="77777777" w:rsidR="0000072B" w:rsidRPr="00863505" w:rsidRDefault="0000072B" w:rsidP="0000072B">
      <w:pPr>
        <w:pStyle w:val="20"/>
        <w:ind w:leftChars="291" w:left="611" w:firstLine="210"/>
        <w:rPr>
          <w:rFonts w:hAnsi="HG丸ｺﾞｼｯｸM-PRO"/>
          <w:szCs w:val="21"/>
        </w:rPr>
      </w:pPr>
      <w:r w:rsidRPr="00863505">
        <w:rPr>
          <w:rFonts w:hAnsi="HG丸ｺﾞｼｯｸM-PRO" w:hint="eastAsia"/>
          <w:szCs w:val="21"/>
        </w:rPr>
        <w:t>土砂災害警戒区域内の施設は、土砂災害警戒区域の総合評価が高い施設を優先度上位とする。同じランクの施設は総合評価に用いられている「災害時の影響点数」と「災害時の危険度点数」の合計点が高い方を優先度上位とする。</w:t>
      </w:r>
    </w:p>
    <w:p w14:paraId="5A9214A6" w14:textId="77777777" w:rsidR="0000072B" w:rsidRPr="00863505" w:rsidRDefault="0000072B" w:rsidP="0000072B">
      <w:pPr>
        <w:pStyle w:val="20"/>
        <w:ind w:leftChars="166" w:left="349" w:firstLine="210"/>
        <w:rPr>
          <w:rFonts w:hAnsi="HG丸ｺﾞｼｯｸM-PRO"/>
          <w:szCs w:val="21"/>
        </w:rPr>
      </w:pPr>
      <w:r w:rsidRPr="00863505">
        <w:rPr>
          <w:rFonts w:hAnsi="HG丸ｺﾞｼｯｸM-PRO" w:hint="eastAsia"/>
          <w:szCs w:val="21"/>
        </w:rPr>
        <w:t>【土砂災害警戒区域外の施設】</w:t>
      </w:r>
    </w:p>
    <w:p w14:paraId="312F15BF" w14:textId="5B8C29BE" w:rsidR="0000072B" w:rsidRPr="00863505" w:rsidRDefault="0000072B" w:rsidP="0000072B">
      <w:pPr>
        <w:pStyle w:val="20"/>
        <w:ind w:leftChars="283" w:left="594" w:firstLine="210"/>
        <w:rPr>
          <w:rFonts w:hAnsi="HG丸ｺﾞｼｯｸM-PRO"/>
          <w:szCs w:val="21"/>
        </w:rPr>
      </w:pPr>
      <w:r w:rsidRPr="00863505">
        <w:rPr>
          <w:rFonts w:hAnsi="HG丸ｺﾞｼｯｸM-PRO" w:hint="eastAsia"/>
          <w:szCs w:val="21"/>
        </w:rPr>
        <w:t>施設の重要度は土石流危険渓流や急傾斜地崩壊危険箇所・地すべり危険箇所内に位置する施設であるかと、保全対象の戸数によって下記の</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_Ref185424041 \h</w:instrText>
      </w:r>
      <w:r w:rsidRPr="00863505">
        <w:rPr>
          <w:rFonts w:hAnsi="HG丸ｺﾞｼｯｸM-PRO"/>
          <w:szCs w:val="21"/>
        </w:rPr>
        <w:instrText xml:space="preserve">  \* MERGEFORMAT </w:instrText>
      </w:r>
      <w:r w:rsidRPr="00863505">
        <w:rPr>
          <w:rFonts w:hAnsi="HG丸ｺﾞｼｯｸM-PRO"/>
          <w:szCs w:val="21"/>
        </w:rPr>
      </w:r>
      <w:r w:rsidRPr="00863505">
        <w:rPr>
          <w:rFonts w:hAnsi="HG丸ｺﾞｼｯｸM-PRO"/>
          <w:szCs w:val="21"/>
        </w:rPr>
        <w:fldChar w:fldCharType="separate"/>
      </w:r>
      <w:r w:rsidR="003E4054" w:rsidRPr="003E4054">
        <w:rPr>
          <w:rFonts w:hint="eastAsia"/>
        </w:rPr>
        <w:t xml:space="preserve">表 </w:t>
      </w:r>
      <w:r w:rsidR="003E4054" w:rsidRPr="003E4054">
        <w:rPr>
          <w:noProof/>
        </w:rPr>
        <w:t>3.3</w:t>
      </w:r>
      <w:r w:rsidR="003E4054" w:rsidRPr="003E4054">
        <w:rPr>
          <w:noProof/>
        </w:rPr>
        <w:noBreakHyphen/>
        <w:t>14</w:t>
      </w:r>
      <w:r w:rsidRPr="00863505">
        <w:rPr>
          <w:rFonts w:hAnsi="HG丸ｺﾞｼｯｸM-PRO"/>
          <w:szCs w:val="21"/>
        </w:rPr>
        <w:fldChar w:fldCharType="end"/>
      </w:r>
      <w:r w:rsidRPr="00863505">
        <w:rPr>
          <w:rFonts w:hAnsi="HG丸ｺﾞｼｯｸM-PRO" w:hint="eastAsia"/>
          <w:szCs w:val="21"/>
        </w:rPr>
        <w:t>～</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_Ref185424048 \h</w:instrText>
      </w:r>
      <w:r w:rsidRPr="00863505">
        <w:rPr>
          <w:rFonts w:hAnsi="HG丸ｺﾞｼｯｸM-PRO"/>
          <w:szCs w:val="21"/>
        </w:rPr>
        <w:instrText xml:space="preserve">  \* MERGEFORMAT </w:instrText>
      </w:r>
      <w:r w:rsidRPr="00863505">
        <w:rPr>
          <w:rFonts w:hAnsi="HG丸ｺﾞｼｯｸM-PRO"/>
          <w:szCs w:val="21"/>
        </w:rPr>
      </w:r>
      <w:r w:rsidRPr="00863505">
        <w:rPr>
          <w:rFonts w:hAnsi="HG丸ｺﾞｼｯｸM-PRO"/>
          <w:szCs w:val="21"/>
        </w:rPr>
        <w:fldChar w:fldCharType="separate"/>
      </w:r>
      <w:r w:rsidR="003E4054" w:rsidRPr="003E4054">
        <w:rPr>
          <w:rFonts w:hint="eastAsia"/>
        </w:rPr>
        <w:t xml:space="preserve">表 </w:t>
      </w:r>
      <w:r w:rsidR="003E4054" w:rsidRPr="003E4054">
        <w:rPr>
          <w:noProof/>
        </w:rPr>
        <w:t>3.3</w:t>
      </w:r>
      <w:r w:rsidR="003E4054" w:rsidRPr="003E4054">
        <w:rPr>
          <w:noProof/>
        </w:rPr>
        <w:noBreakHyphen/>
        <w:t>16</w:t>
      </w:r>
      <w:r w:rsidRPr="00863505">
        <w:rPr>
          <w:rFonts w:hAnsi="HG丸ｺﾞｼｯｸM-PRO"/>
          <w:szCs w:val="21"/>
        </w:rPr>
        <w:fldChar w:fldCharType="end"/>
      </w:r>
      <w:r w:rsidRPr="00863505">
        <w:rPr>
          <w:rFonts w:hAnsi="HG丸ｺﾞｼｯｸM-PRO" w:hint="eastAsia"/>
          <w:szCs w:val="21"/>
        </w:rPr>
        <w:t>のように配点を決定した。各評価指標の合計点が大きい施設より優先的に対策を実施する。</w:t>
      </w:r>
    </w:p>
    <w:p w14:paraId="76621A5F" w14:textId="77777777" w:rsidR="0000072B" w:rsidRPr="00863505" w:rsidRDefault="0000072B" w:rsidP="0000072B">
      <w:pPr>
        <w:jc w:val="left"/>
        <w:rPr>
          <w:rFonts w:hAnsi="HG丸ｺﾞｼｯｸM-PRO"/>
          <w:szCs w:val="21"/>
        </w:rPr>
      </w:pPr>
    </w:p>
    <w:p w14:paraId="2C9AB47C" w14:textId="281BF8AE" w:rsidR="0000072B" w:rsidRPr="00863505" w:rsidRDefault="0000072B" w:rsidP="0000072B">
      <w:pPr>
        <w:pStyle w:val="ac"/>
        <w:rPr>
          <w:szCs w:val="21"/>
        </w:rPr>
      </w:pPr>
      <w:bookmarkStart w:id="34" w:name="_Ref185424041"/>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14</w:t>
      </w:r>
      <w:r w:rsidRPr="00863505">
        <w:rPr>
          <w:szCs w:val="21"/>
        </w:rPr>
        <w:fldChar w:fldCharType="end"/>
      </w:r>
      <w:bookmarkEnd w:id="34"/>
      <w:r w:rsidRPr="00863505">
        <w:rPr>
          <w:rFonts w:hint="eastAsia"/>
          <w:szCs w:val="21"/>
        </w:rPr>
        <w:t xml:space="preserve">　施設重要度の評価方法（砂防堰堤、渓流保全工）</w:t>
      </w:r>
    </w:p>
    <w:tbl>
      <w:tblPr>
        <w:tblStyle w:val="af6"/>
        <w:tblW w:w="0" w:type="auto"/>
        <w:tblInd w:w="108" w:type="dxa"/>
        <w:tblLook w:val="04A0" w:firstRow="1" w:lastRow="0" w:firstColumn="1" w:lastColumn="0" w:noHBand="0" w:noVBand="1"/>
      </w:tblPr>
      <w:tblGrid>
        <w:gridCol w:w="3357"/>
        <w:gridCol w:w="3915"/>
        <w:gridCol w:w="1680"/>
      </w:tblGrid>
      <w:tr w:rsidR="0000072B" w:rsidRPr="00863505" w14:paraId="1FA95A84" w14:textId="77777777" w:rsidTr="00F57134">
        <w:tc>
          <w:tcPr>
            <w:tcW w:w="3402" w:type="dxa"/>
            <w:tcBorders>
              <w:bottom w:val="double" w:sz="4" w:space="0" w:color="auto"/>
            </w:tcBorders>
            <w:shd w:val="clear" w:color="auto" w:fill="D9D9D9" w:themeFill="background1" w:themeFillShade="D9"/>
          </w:tcPr>
          <w:p w14:paraId="460ACA32" w14:textId="77777777" w:rsidR="0000072B" w:rsidRPr="00863505" w:rsidRDefault="0000072B" w:rsidP="00F57134">
            <w:pPr>
              <w:jc w:val="center"/>
              <w:rPr>
                <w:rFonts w:hAnsi="HG丸ｺﾞｼｯｸM-PRO"/>
              </w:rPr>
            </w:pPr>
            <w:r w:rsidRPr="00863505">
              <w:rPr>
                <w:rFonts w:hAnsi="HG丸ｺﾞｼｯｸM-PRO" w:hint="eastAsia"/>
              </w:rPr>
              <w:t>評価項目</w:t>
            </w:r>
          </w:p>
        </w:tc>
        <w:tc>
          <w:tcPr>
            <w:tcW w:w="3969" w:type="dxa"/>
            <w:tcBorders>
              <w:bottom w:val="double" w:sz="4" w:space="0" w:color="auto"/>
            </w:tcBorders>
            <w:shd w:val="clear" w:color="auto" w:fill="D9D9D9" w:themeFill="background1" w:themeFillShade="D9"/>
          </w:tcPr>
          <w:p w14:paraId="26FBAF24" w14:textId="77777777" w:rsidR="0000072B" w:rsidRPr="00863505" w:rsidRDefault="0000072B" w:rsidP="00F57134">
            <w:pPr>
              <w:jc w:val="center"/>
              <w:rPr>
                <w:rFonts w:hAnsi="HG丸ｺﾞｼｯｸM-PRO"/>
              </w:rPr>
            </w:pPr>
            <w:r w:rsidRPr="00863505">
              <w:rPr>
                <w:rFonts w:hAnsi="HG丸ｺﾞｼｯｸM-PRO" w:hint="eastAsia"/>
              </w:rPr>
              <w:t>評価</w:t>
            </w:r>
          </w:p>
        </w:tc>
        <w:tc>
          <w:tcPr>
            <w:tcW w:w="1701" w:type="dxa"/>
            <w:tcBorders>
              <w:bottom w:val="double" w:sz="4" w:space="0" w:color="auto"/>
            </w:tcBorders>
            <w:shd w:val="clear" w:color="auto" w:fill="D9D9D9" w:themeFill="background1" w:themeFillShade="D9"/>
          </w:tcPr>
          <w:p w14:paraId="207ABCCA" w14:textId="77777777" w:rsidR="0000072B" w:rsidRPr="00863505" w:rsidRDefault="0000072B" w:rsidP="00F57134">
            <w:pPr>
              <w:jc w:val="center"/>
              <w:rPr>
                <w:rFonts w:hAnsi="HG丸ｺﾞｼｯｸM-PRO"/>
              </w:rPr>
            </w:pPr>
            <w:r w:rsidRPr="00863505">
              <w:rPr>
                <w:rFonts w:hAnsi="HG丸ｺﾞｼｯｸM-PRO" w:hint="eastAsia"/>
              </w:rPr>
              <w:t>配点</w:t>
            </w:r>
          </w:p>
        </w:tc>
      </w:tr>
      <w:tr w:rsidR="0000072B" w:rsidRPr="00863505" w14:paraId="394D2BF3" w14:textId="77777777" w:rsidTr="00F57134">
        <w:tc>
          <w:tcPr>
            <w:tcW w:w="3402" w:type="dxa"/>
            <w:vMerge w:val="restart"/>
            <w:tcBorders>
              <w:top w:val="double" w:sz="4" w:space="0" w:color="auto"/>
            </w:tcBorders>
            <w:vAlign w:val="center"/>
          </w:tcPr>
          <w:p w14:paraId="3F023838" w14:textId="77777777" w:rsidR="0000072B" w:rsidRPr="00863505" w:rsidRDefault="0000072B" w:rsidP="00F57134">
            <w:pPr>
              <w:rPr>
                <w:rFonts w:hAnsi="HG丸ｺﾞｼｯｸM-PRO"/>
              </w:rPr>
            </w:pPr>
            <w:r w:rsidRPr="00863505">
              <w:rPr>
                <w:rFonts w:hAnsi="HG丸ｺﾞｼｯｸM-PRO" w:hint="eastAsia"/>
              </w:rPr>
              <w:t>土石流危険渓流</w:t>
            </w:r>
          </w:p>
        </w:tc>
        <w:tc>
          <w:tcPr>
            <w:tcW w:w="3969" w:type="dxa"/>
            <w:tcBorders>
              <w:top w:val="double" w:sz="4" w:space="0" w:color="auto"/>
            </w:tcBorders>
          </w:tcPr>
          <w:p w14:paraId="53339402" w14:textId="77777777" w:rsidR="0000072B" w:rsidRPr="00863505" w:rsidRDefault="0000072B" w:rsidP="00F57134">
            <w:pPr>
              <w:rPr>
                <w:rFonts w:hAnsi="HG丸ｺﾞｼｯｸM-PRO"/>
              </w:rPr>
            </w:pPr>
            <w:r w:rsidRPr="00863505">
              <w:rPr>
                <w:rFonts w:hAnsi="HG丸ｺﾞｼｯｸM-PRO"/>
              </w:rPr>
              <w:t>ランク</w:t>
            </w:r>
            <w:r w:rsidRPr="00863505">
              <w:rPr>
                <w:rFonts w:hAnsi="HG丸ｺﾞｼｯｸM-PRO" w:cs="ＭＳ 明朝" w:hint="eastAsia"/>
              </w:rPr>
              <w:t>Ⅰ</w:t>
            </w:r>
          </w:p>
        </w:tc>
        <w:tc>
          <w:tcPr>
            <w:tcW w:w="1701" w:type="dxa"/>
            <w:tcBorders>
              <w:top w:val="double" w:sz="4" w:space="0" w:color="auto"/>
            </w:tcBorders>
          </w:tcPr>
          <w:p w14:paraId="7CC1FE7E" w14:textId="77777777" w:rsidR="0000072B" w:rsidRPr="00863505" w:rsidRDefault="0000072B" w:rsidP="00F57134">
            <w:pPr>
              <w:jc w:val="center"/>
              <w:rPr>
                <w:rFonts w:hAnsi="HG丸ｺﾞｼｯｸM-PRO"/>
              </w:rPr>
            </w:pPr>
            <w:r w:rsidRPr="00863505">
              <w:rPr>
                <w:rFonts w:hAnsi="HG丸ｺﾞｼｯｸM-PRO"/>
              </w:rPr>
              <w:t>2</w:t>
            </w:r>
          </w:p>
        </w:tc>
      </w:tr>
      <w:tr w:rsidR="0000072B" w:rsidRPr="00863505" w14:paraId="3EF41E5B" w14:textId="77777777" w:rsidTr="00F57134">
        <w:tc>
          <w:tcPr>
            <w:tcW w:w="3402" w:type="dxa"/>
            <w:vMerge/>
            <w:vAlign w:val="center"/>
          </w:tcPr>
          <w:p w14:paraId="609BCCA3" w14:textId="77777777" w:rsidR="0000072B" w:rsidRPr="00863505" w:rsidRDefault="0000072B" w:rsidP="00F57134">
            <w:pPr>
              <w:rPr>
                <w:rFonts w:hAnsi="HG丸ｺﾞｼｯｸM-PRO"/>
              </w:rPr>
            </w:pPr>
          </w:p>
        </w:tc>
        <w:tc>
          <w:tcPr>
            <w:tcW w:w="3969" w:type="dxa"/>
          </w:tcPr>
          <w:p w14:paraId="54066E5E" w14:textId="77777777" w:rsidR="0000072B" w:rsidRPr="00863505" w:rsidRDefault="0000072B" w:rsidP="00F57134">
            <w:pPr>
              <w:rPr>
                <w:rFonts w:hAnsi="HG丸ｺﾞｼｯｸM-PRO"/>
              </w:rPr>
            </w:pPr>
            <w:r w:rsidRPr="00863505">
              <w:rPr>
                <w:rFonts w:hAnsi="HG丸ｺﾞｼｯｸM-PRO"/>
              </w:rPr>
              <w:t>ランク</w:t>
            </w:r>
            <w:r w:rsidRPr="00863505">
              <w:rPr>
                <w:rFonts w:hAnsi="HG丸ｺﾞｼｯｸM-PRO" w:cs="ＭＳ 明朝" w:hint="eastAsia"/>
              </w:rPr>
              <w:t>Ⅱ</w:t>
            </w:r>
          </w:p>
        </w:tc>
        <w:tc>
          <w:tcPr>
            <w:tcW w:w="1701" w:type="dxa"/>
          </w:tcPr>
          <w:p w14:paraId="15C4EE3C" w14:textId="77777777" w:rsidR="0000072B" w:rsidRPr="00863505" w:rsidRDefault="0000072B" w:rsidP="00F57134">
            <w:pPr>
              <w:jc w:val="center"/>
              <w:rPr>
                <w:rFonts w:hAnsi="HG丸ｺﾞｼｯｸM-PRO"/>
              </w:rPr>
            </w:pPr>
            <w:r w:rsidRPr="00863505">
              <w:rPr>
                <w:rFonts w:hAnsi="HG丸ｺﾞｼｯｸM-PRO"/>
              </w:rPr>
              <w:t>1</w:t>
            </w:r>
          </w:p>
        </w:tc>
      </w:tr>
      <w:tr w:rsidR="0000072B" w:rsidRPr="00863505" w14:paraId="48716C03" w14:textId="77777777" w:rsidTr="00F57134">
        <w:tc>
          <w:tcPr>
            <w:tcW w:w="3402" w:type="dxa"/>
            <w:vMerge/>
            <w:vAlign w:val="center"/>
          </w:tcPr>
          <w:p w14:paraId="363D697E" w14:textId="77777777" w:rsidR="0000072B" w:rsidRPr="00863505" w:rsidRDefault="0000072B" w:rsidP="00F57134">
            <w:pPr>
              <w:rPr>
                <w:rFonts w:hAnsi="HG丸ｺﾞｼｯｸM-PRO"/>
              </w:rPr>
            </w:pPr>
          </w:p>
        </w:tc>
        <w:tc>
          <w:tcPr>
            <w:tcW w:w="3969" w:type="dxa"/>
          </w:tcPr>
          <w:p w14:paraId="6D04D7D8" w14:textId="77777777" w:rsidR="0000072B" w:rsidRPr="00863505" w:rsidRDefault="0000072B" w:rsidP="00F57134">
            <w:pPr>
              <w:rPr>
                <w:rFonts w:hAnsi="HG丸ｺﾞｼｯｸM-PRO"/>
              </w:rPr>
            </w:pPr>
            <w:r w:rsidRPr="00863505">
              <w:rPr>
                <w:rFonts w:hAnsi="HG丸ｺﾞｼｯｸM-PRO"/>
              </w:rPr>
              <w:t>ランク</w:t>
            </w:r>
            <w:r w:rsidRPr="00863505">
              <w:rPr>
                <w:rFonts w:hAnsi="HG丸ｺﾞｼｯｸM-PRO" w:cs="ＭＳ 明朝" w:hint="eastAsia"/>
              </w:rPr>
              <w:t>Ⅲ</w:t>
            </w:r>
            <w:r w:rsidRPr="00863505">
              <w:rPr>
                <w:rFonts w:hAnsi="HG丸ｺﾞｼｯｸM-PRO"/>
              </w:rPr>
              <w:t>、未指定</w:t>
            </w:r>
          </w:p>
        </w:tc>
        <w:tc>
          <w:tcPr>
            <w:tcW w:w="1701" w:type="dxa"/>
          </w:tcPr>
          <w:p w14:paraId="6DD967D6" w14:textId="77777777" w:rsidR="0000072B" w:rsidRPr="00863505" w:rsidRDefault="0000072B" w:rsidP="00F57134">
            <w:pPr>
              <w:jc w:val="center"/>
              <w:rPr>
                <w:rFonts w:hAnsi="HG丸ｺﾞｼｯｸM-PRO"/>
              </w:rPr>
            </w:pPr>
            <w:r w:rsidRPr="00863505">
              <w:rPr>
                <w:rFonts w:hAnsi="HG丸ｺﾞｼｯｸM-PRO"/>
              </w:rPr>
              <w:t>0</w:t>
            </w:r>
          </w:p>
        </w:tc>
      </w:tr>
      <w:tr w:rsidR="0000072B" w:rsidRPr="00863505" w14:paraId="5ECEDD14" w14:textId="77777777" w:rsidTr="00F57134">
        <w:tc>
          <w:tcPr>
            <w:tcW w:w="3402" w:type="dxa"/>
            <w:vMerge w:val="restart"/>
            <w:vAlign w:val="center"/>
          </w:tcPr>
          <w:p w14:paraId="42497EE3" w14:textId="77777777" w:rsidR="0000072B" w:rsidRPr="00863505" w:rsidRDefault="0000072B" w:rsidP="00F57134">
            <w:pPr>
              <w:rPr>
                <w:rFonts w:hAnsi="HG丸ｺﾞｼｯｸM-PRO"/>
              </w:rPr>
            </w:pPr>
            <w:r w:rsidRPr="00863505">
              <w:rPr>
                <w:rFonts w:hAnsi="HG丸ｺﾞｼｯｸM-PRO" w:hint="eastAsia"/>
              </w:rPr>
              <w:t>保全対象数（人家）</w:t>
            </w:r>
          </w:p>
        </w:tc>
        <w:tc>
          <w:tcPr>
            <w:tcW w:w="3969" w:type="dxa"/>
          </w:tcPr>
          <w:p w14:paraId="1895B577" w14:textId="77777777" w:rsidR="0000072B" w:rsidRPr="00863505" w:rsidRDefault="0000072B" w:rsidP="00F57134">
            <w:pPr>
              <w:rPr>
                <w:rFonts w:hAnsi="HG丸ｺﾞｼｯｸM-PRO"/>
              </w:rPr>
            </w:pPr>
            <w:r w:rsidRPr="00863505">
              <w:rPr>
                <w:rFonts w:hAnsi="HG丸ｺﾞｼｯｸM-PRO"/>
              </w:rPr>
              <w:t>10戸以上</w:t>
            </w:r>
          </w:p>
        </w:tc>
        <w:tc>
          <w:tcPr>
            <w:tcW w:w="1701" w:type="dxa"/>
          </w:tcPr>
          <w:p w14:paraId="425F5864" w14:textId="77777777" w:rsidR="0000072B" w:rsidRPr="00863505" w:rsidRDefault="0000072B" w:rsidP="00F57134">
            <w:pPr>
              <w:jc w:val="center"/>
              <w:rPr>
                <w:rFonts w:hAnsi="HG丸ｺﾞｼｯｸM-PRO"/>
              </w:rPr>
            </w:pPr>
            <w:r w:rsidRPr="00863505">
              <w:rPr>
                <w:rFonts w:hAnsi="HG丸ｺﾞｼｯｸM-PRO"/>
              </w:rPr>
              <w:t>2</w:t>
            </w:r>
          </w:p>
        </w:tc>
      </w:tr>
      <w:tr w:rsidR="0000072B" w:rsidRPr="00863505" w14:paraId="4605573C" w14:textId="77777777" w:rsidTr="00F57134">
        <w:tc>
          <w:tcPr>
            <w:tcW w:w="3402" w:type="dxa"/>
            <w:vMerge/>
            <w:vAlign w:val="center"/>
          </w:tcPr>
          <w:p w14:paraId="41041F8F" w14:textId="77777777" w:rsidR="0000072B" w:rsidRPr="00863505" w:rsidRDefault="0000072B" w:rsidP="00F57134">
            <w:pPr>
              <w:rPr>
                <w:rFonts w:hAnsi="HG丸ｺﾞｼｯｸM-PRO"/>
              </w:rPr>
            </w:pPr>
          </w:p>
        </w:tc>
        <w:tc>
          <w:tcPr>
            <w:tcW w:w="3969" w:type="dxa"/>
          </w:tcPr>
          <w:p w14:paraId="563B7BE0" w14:textId="77777777" w:rsidR="0000072B" w:rsidRPr="00863505" w:rsidRDefault="0000072B" w:rsidP="00F57134">
            <w:pPr>
              <w:rPr>
                <w:rFonts w:hAnsi="HG丸ｺﾞｼｯｸM-PRO"/>
              </w:rPr>
            </w:pPr>
            <w:r w:rsidRPr="00863505">
              <w:rPr>
                <w:rFonts w:hAnsi="HG丸ｺﾞｼｯｸM-PRO"/>
              </w:rPr>
              <w:t>5戸以上10戸未満</w:t>
            </w:r>
          </w:p>
        </w:tc>
        <w:tc>
          <w:tcPr>
            <w:tcW w:w="1701" w:type="dxa"/>
          </w:tcPr>
          <w:p w14:paraId="430C32CA" w14:textId="77777777" w:rsidR="0000072B" w:rsidRPr="00863505" w:rsidRDefault="0000072B" w:rsidP="00F57134">
            <w:pPr>
              <w:jc w:val="center"/>
              <w:rPr>
                <w:rFonts w:hAnsi="HG丸ｺﾞｼｯｸM-PRO"/>
              </w:rPr>
            </w:pPr>
            <w:r w:rsidRPr="00863505">
              <w:rPr>
                <w:rFonts w:hAnsi="HG丸ｺﾞｼｯｸM-PRO"/>
              </w:rPr>
              <w:t>1</w:t>
            </w:r>
          </w:p>
        </w:tc>
      </w:tr>
      <w:tr w:rsidR="0000072B" w:rsidRPr="00863505" w14:paraId="5E38573C" w14:textId="77777777" w:rsidTr="00F57134">
        <w:tc>
          <w:tcPr>
            <w:tcW w:w="3402" w:type="dxa"/>
            <w:vMerge/>
            <w:vAlign w:val="center"/>
          </w:tcPr>
          <w:p w14:paraId="55F06932" w14:textId="77777777" w:rsidR="0000072B" w:rsidRPr="00863505" w:rsidRDefault="0000072B" w:rsidP="00F57134">
            <w:pPr>
              <w:rPr>
                <w:rFonts w:hAnsi="HG丸ｺﾞｼｯｸM-PRO"/>
              </w:rPr>
            </w:pPr>
          </w:p>
        </w:tc>
        <w:tc>
          <w:tcPr>
            <w:tcW w:w="3969" w:type="dxa"/>
          </w:tcPr>
          <w:p w14:paraId="03007930" w14:textId="77777777" w:rsidR="0000072B" w:rsidRPr="00863505" w:rsidRDefault="0000072B" w:rsidP="00F57134">
            <w:pPr>
              <w:rPr>
                <w:rFonts w:hAnsi="HG丸ｺﾞｼｯｸM-PRO"/>
              </w:rPr>
            </w:pPr>
            <w:r w:rsidRPr="00863505">
              <w:rPr>
                <w:rFonts w:hAnsi="HG丸ｺﾞｼｯｸM-PRO"/>
              </w:rPr>
              <w:t>5戸未満</w:t>
            </w:r>
          </w:p>
        </w:tc>
        <w:tc>
          <w:tcPr>
            <w:tcW w:w="1701" w:type="dxa"/>
          </w:tcPr>
          <w:p w14:paraId="4435C7A1" w14:textId="77777777" w:rsidR="0000072B" w:rsidRPr="00863505" w:rsidRDefault="0000072B" w:rsidP="00F57134">
            <w:pPr>
              <w:jc w:val="center"/>
              <w:rPr>
                <w:rFonts w:hAnsi="HG丸ｺﾞｼｯｸM-PRO"/>
              </w:rPr>
            </w:pPr>
            <w:r w:rsidRPr="00863505">
              <w:rPr>
                <w:rFonts w:hAnsi="HG丸ｺﾞｼｯｸM-PRO"/>
              </w:rPr>
              <w:t>0</w:t>
            </w:r>
          </w:p>
        </w:tc>
      </w:tr>
    </w:tbl>
    <w:p w14:paraId="32779148" w14:textId="77777777" w:rsidR="0000072B" w:rsidRPr="00863505" w:rsidRDefault="0000072B" w:rsidP="0000072B">
      <w:pPr>
        <w:rPr>
          <w:rFonts w:hAnsi="HG丸ｺﾞｼｯｸM-PRO"/>
          <w:bCs/>
          <w:szCs w:val="21"/>
        </w:rPr>
      </w:pPr>
    </w:p>
    <w:p w14:paraId="300D53FE" w14:textId="714229F3"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15</w:t>
      </w:r>
      <w:r w:rsidRPr="00863505">
        <w:rPr>
          <w:szCs w:val="21"/>
        </w:rPr>
        <w:fldChar w:fldCharType="end"/>
      </w:r>
      <w:r w:rsidRPr="00863505">
        <w:rPr>
          <w:rFonts w:hint="eastAsia"/>
          <w:szCs w:val="21"/>
        </w:rPr>
        <w:t xml:space="preserve">　施設重要度の評価方法（急傾斜地崩壊防止施設）</w:t>
      </w:r>
    </w:p>
    <w:tbl>
      <w:tblPr>
        <w:tblStyle w:val="af6"/>
        <w:tblW w:w="0" w:type="auto"/>
        <w:tblInd w:w="108" w:type="dxa"/>
        <w:tblLook w:val="04A0" w:firstRow="1" w:lastRow="0" w:firstColumn="1" w:lastColumn="0" w:noHBand="0" w:noVBand="1"/>
      </w:tblPr>
      <w:tblGrid>
        <w:gridCol w:w="3357"/>
        <w:gridCol w:w="3914"/>
        <w:gridCol w:w="1681"/>
      </w:tblGrid>
      <w:tr w:rsidR="0000072B" w:rsidRPr="00863505" w14:paraId="474BAEA4" w14:textId="77777777" w:rsidTr="00F57134">
        <w:tc>
          <w:tcPr>
            <w:tcW w:w="3402" w:type="dxa"/>
            <w:tcBorders>
              <w:bottom w:val="double" w:sz="4" w:space="0" w:color="auto"/>
            </w:tcBorders>
            <w:shd w:val="clear" w:color="auto" w:fill="D9D9D9" w:themeFill="background1" w:themeFillShade="D9"/>
          </w:tcPr>
          <w:p w14:paraId="0A5C1324" w14:textId="77777777" w:rsidR="0000072B" w:rsidRPr="00863505" w:rsidRDefault="0000072B" w:rsidP="00F57134">
            <w:pPr>
              <w:jc w:val="center"/>
              <w:rPr>
                <w:rFonts w:hAnsi="HG丸ｺﾞｼｯｸM-PRO"/>
              </w:rPr>
            </w:pPr>
            <w:r w:rsidRPr="00863505">
              <w:rPr>
                <w:rFonts w:hAnsi="HG丸ｺﾞｼｯｸM-PRO"/>
              </w:rPr>
              <w:t>評価項目</w:t>
            </w:r>
          </w:p>
        </w:tc>
        <w:tc>
          <w:tcPr>
            <w:tcW w:w="3969" w:type="dxa"/>
            <w:tcBorders>
              <w:bottom w:val="double" w:sz="4" w:space="0" w:color="auto"/>
            </w:tcBorders>
            <w:shd w:val="clear" w:color="auto" w:fill="D9D9D9" w:themeFill="background1" w:themeFillShade="D9"/>
          </w:tcPr>
          <w:p w14:paraId="0956F3B8" w14:textId="77777777" w:rsidR="0000072B" w:rsidRPr="00863505" w:rsidRDefault="0000072B" w:rsidP="00F57134">
            <w:pPr>
              <w:jc w:val="center"/>
              <w:rPr>
                <w:rFonts w:hAnsi="HG丸ｺﾞｼｯｸM-PRO"/>
              </w:rPr>
            </w:pPr>
            <w:r w:rsidRPr="00863505">
              <w:rPr>
                <w:rFonts w:hAnsi="HG丸ｺﾞｼｯｸM-PRO"/>
              </w:rPr>
              <w:t>評価</w:t>
            </w:r>
          </w:p>
        </w:tc>
        <w:tc>
          <w:tcPr>
            <w:tcW w:w="1701" w:type="dxa"/>
            <w:tcBorders>
              <w:bottom w:val="double" w:sz="4" w:space="0" w:color="auto"/>
            </w:tcBorders>
            <w:shd w:val="clear" w:color="auto" w:fill="D9D9D9" w:themeFill="background1" w:themeFillShade="D9"/>
          </w:tcPr>
          <w:p w14:paraId="67D090B0" w14:textId="77777777" w:rsidR="0000072B" w:rsidRPr="00863505" w:rsidRDefault="0000072B" w:rsidP="00F57134">
            <w:pPr>
              <w:jc w:val="center"/>
              <w:rPr>
                <w:rFonts w:hAnsi="HG丸ｺﾞｼｯｸM-PRO"/>
              </w:rPr>
            </w:pPr>
            <w:r w:rsidRPr="00863505">
              <w:rPr>
                <w:rFonts w:hAnsi="HG丸ｺﾞｼｯｸM-PRO"/>
              </w:rPr>
              <w:t>配点</w:t>
            </w:r>
          </w:p>
        </w:tc>
      </w:tr>
      <w:tr w:rsidR="0000072B" w:rsidRPr="00863505" w14:paraId="3AECC4B6" w14:textId="77777777" w:rsidTr="00F57134">
        <w:tc>
          <w:tcPr>
            <w:tcW w:w="3402" w:type="dxa"/>
            <w:vMerge w:val="restart"/>
            <w:tcBorders>
              <w:top w:val="double" w:sz="4" w:space="0" w:color="auto"/>
            </w:tcBorders>
            <w:vAlign w:val="center"/>
          </w:tcPr>
          <w:p w14:paraId="3D77A956" w14:textId="77777777" w:rsidR="0000072B" w:rsidRPr="00863505" w:rsidRDefault="0000072B" w:rsidP="00F57134">
            <w:pPr>
              <w:rPr>
                <w:rFonts w:hAnsi="HG丸ｺﾞｼｯｸM-PRO"/>
              </w:rPr>
            </w:pPr>
            <w:r w:rsidRPr="00863505">
              <w:rPr>
                <w:rFonts w:hAnsi="HG丸ｺﾞｼｯｸM-PRO"/>
              </w:rPr>
              <w:t>急傾斜地崩壊危険箇所</w:t>
            </w:r>
          </w:p>
        </w:tc>
        <w:tc>
          <w:tcPr>
            <w:tcW w:w="3969" w:type="dxa"/>
            <w:tcBorders>
              <w:top w:val="double" w:sz="4" w:space="0" w:color="auto"/>
            </w:tcBorders>
          </w:tcPr>
          <w:p w14:paraId="32A82754" w14:textId="77777777" w:rsidR="0000072B" w:rsidRPr="00863505" w:rsidRDefault="0000072B" w:rsidP="00F57134">
            <w:pPr>
              <w:rPr>
                <w:rFonts w:hAnsi="HG丸ｺﾞｼｯｸM-PRO"/>
              </w:rPr>
            </w:pPr>
            <w:r w:rsidRPr="00863505">
              <w:rPr>
                <w:rFonts w:hAnsi="HG丸ｺﾞｼｯｸM-PRO"/>
              </w:rPr>
              <w:t>ランク</w:t>
            </w:r>
            <w:r w:rsidRPr="00863505">
              <w:rPr>
                <w:rFonts w:hAnsi="HG丸ｺﾞｼｯｸM-PRO" w:cs="ＭＳ 明朝" w:hint="eastAsia"/>
              </w:rPr>
              <w:t>Ⅰ</w:t>
            </w:r>
          </w:p>
        </w:tc>
        <w:tc>
          <w:tcPr>
            <w:tcW w:w="1701" w:type="dxa"/>
            <w:tcBorders>
              <w:top w:val="double" w:sz="4" w:space="0" w:color="auto"/>
            </w:tcBorders>
          </w:tcPr>
          <w:p w14:paraId="77F9883F" w14:textId="77777777" w:rsidR="0000072B" w:rsidRPr="00863505" w:rsidRDefault="0000072B" w:rsidP="00F57134">
            <w:pPr>
              <w:jc w:val="center"/>
              <w:rPr>
                <w:rFonts w:hAnsi="HG丸ｺﾞｼｯｸM-PRO"/>
              </w:rPr>
            </w:pPr>
            <w:r w:rsidRPr="00863505">
              <w:rPr>
                <w:rFonts w:hAnsi="HG丸ｺﾞｼｯｸM-PRO"/>
              </w:rPr>
              <w:t>2</w:t>
            </w:r>
          </w:p>
        </w:tc>
      </w:tr>
      <w:tr w:rsidR="0000072B" w:rsidRPr="00863505" w14:paraId="55D1474F" w14:textId="77777777" w:rsidTr="00F57134">
        <w:tc>
          <w:tcPr>
            <w:tcW w:w="3402" w:type="dxa"/>
            <w:vMerge/>
            <w:vAlign w:val="center"/>
          </w:tcPr>
          <w:p w14:paraId="28433C48" w14:textId="77777777" w:rsidR="0000072B" w:rsidRPr="00863505" w:rsidRDefault="0000072B" w:rsidP="00F57134">
            <w:pPr>
              <w:rPr>
                <w:rFonts w:hAnsi="HG丸ｺﾞｼｯｸM-PRO"/>
              </w:rPr>
            </w:pPr>
          </w:p>
        </w:tc>
        <w:tc>
          <w:tcPr>
            <w:tcW w:w="3969" w:type="dxa"/>
          </w:tcPr>
          <w:p w14:paraId="366C588B" w14:textId="77777777" w:rsidR="0000072B" w:rsidRPr="00863505" w:rsidRDefault="0000072B" w:rsidP="00F57134">
            <w:pPr>
              <w:rPr>
                <w:rFonts w:hAnsi="HG丸ｺﾞｼｯｸM-PRO"/>
              </w:rPr>
            </w:pPr>
            <w:r w:rsidRPr="00863505">
              <w:rPr>
                <w:rFonts w:hAnsi="HG丸ｺﾞｼｯｸM-PRO"/>
              </w:rPr>
              <w:t>ランク</w:t>
            </w:r>
            <w:r w:rsidRPr="00863505">
              <w:rPr>
                <w:rFonts w:hAnsi="HG丸ｺﾞｼｯｸM-PRO" w:cs="ＭＳ 明朝" w:hint="eastAsia"/>
              </w:rPr>
              <w:t>Ⅱ</w:t>
            </w:r>
          </w:p>
        </w:tc>
        <w:tc>
          <w:tcPr>
            <w:tcW w:w="1701" w:type="dxa"/>
          </w:tcPr>
          <w:p w14:paraId="758DA3C9" w14:textId="77777777" w:rsidR="0000072B" w:rsidRPr="00863505" w:rsidRDefault="0000072B" w:rsidP="00F57134">
            <w:pPr>
              <w:jc w:val="center"/>
              <w:rPr>
                <w:rFonts w:hAnsi="HG丸ｺﾞｼｯｸM-PRO"/>
              </w:rPr>
            </w:pPr>
            <w:r w:rsidRPr="00863505">
              <w:rPr>
                <w:rFonts w:hAnsi="HG丸ｺﾞｼｯｸM-PRO"/>
              </w:rPr>
              <w:t>1</w:t>
            </w:r>
          </w:p>
        </w:tc>
      </w:tr>
      <w:tr w:rsidR="0000072B" w:rsidRPr="00863505" w14:paraId="7E8537E0" w14:textId="77777777" w:rsidTr="00F57134">
        <w:tc>
          <w:tcPr>
            <w:tcW w:w="3402" w:type="dxa"/>
            <w:vMerge/>
            <w:vAlign w:val="center"/>
          </w:tcPr>
          <w:p w14:paraId="58A9941D" w14:textId="77777777" w:rsidR="0000072B" w:rsidRPr="00863505" w:rsidRDefault="0000072B" w:rsidP="00F57134">
            <w:pPr>
              <w:rPr>
                <w:rFonts w:hAnsi="HG丸ｺﾞｼｯｸM-PRO"/>
              </w:rPr>
            </w:pPr>
          </w:p>
        </w:tc>
        <w:tc>
          <w:tcPr>
            <w:tcW w:w="3969" w:type="dxa"/>
          </w:tcPr>
          <w:p w14:paraId="7CA40462" w14:textId="77777777" w:rsidR="0000072B" w:rsidRPr="00863505" w:rsidRDefault="0000072B" w:rsidP="00F57134">
            <w:pPr>
              <w:rPr>
                <w:rFonts w:hAnsi="HG丸ｺﾞｼｯｸM-PRO"/>
              </w:rPr>
            </w:pPr>
            <w:r w:rsidRPr="00863505">
              <w:rPr>
                <w:rFonts w:hAnsi="HG丸ｺﾞｼｯｸM-PRO"/>
              </w:rPr>
              <w:t>ランク</w:t>
            </w:r>
            <w:r w:rsidRPr="00863505">
              <w:rPr>
                <w:rFonts w:hAnsi="HG丸ｺﾞｼｯｸM-PRO" w:cs="ＭＳ 明朝" w:hint="eastAsia"/>
              </w:rPr>
              <w:t>Ⅲ</w:t>
            </w:r>
          </w:p>
        </w:tc>
        <w:tc>
          <w:tcPr>
            <w:tcW w:w="1701" w:type="dxa"/>
          </w:tcPr>
          <w:p w14:paraId="3B491A5D" w14:textId="77777777" w:rsidR="0000072B" w:rsidRPr="00863505" w:rsidRDefault="0000072B" w:rsidP="00F57134">
            <w:pPr>
              <w:jc w:val="center"/>
              <w:rPr>
                <w:rFonts w:hAnsi="HG丸ｺﾞｼｯｸM-PRO"/>
              </w:rPr>
            </w:pPr>
            <w:r w:rsidRPr="00863505">
              <w:rPr>
                <w:rFonts w:hAnsi="HG丸ｺﾞｼｯｸM-PRO"/>
              </w:rPr>
              <w:t>0</w:t>
            </w:r>
          </w:p>
        </w:tc>
      </w:tr>
      <w:tr w:rsidR="0000072B" w:rsidRPr="00863505" w14:paraId="7EAD4BDF" w14:textId="77777777" w:rsidTr="00F57134">
        <w:tc>
          <w:tcPr>
            <w:tcW w:w="3402" w:type="dxa"/>
            <w:vMerge w:val="restart"/>
            <w:vAlign w:val="center"/>
          </w:tcPr>
          <w:p w14:paraId="57BD8143" w14:textId="77777777" w:rsidR="0000072B" w:rsidRPr="00863505" w:rsidRDefault="0000072B" w:rsidP="00F57134">
            <w:pPr>
              <w:rPr>
                <w:rFonts w:hAnsi="HG丸ｺﾞｼｯｸM-PRO"/>
              </w:rPr>
            </w:pPr>
            <w:r w:rsidRPr="00863505">
              <w:rPr>
                <w:rFonts w:hAnsi="HG丸ｺﾞｼｯｸM-PRO"/>
              </w:rPr>
              <w:t>保全対象数（人家）</w:t>
            </w:r>
          </w:p>
        </w:tc>
        <w:tc>
          <w:tcPr>
            <w:tcW w:w="3969" w:type="dxa"/>
          </w:tcPr>
          <w:p w14:paraId="1C14CEF8" w14:textId="77777777" w:rsidR="0000072B" w:rsidRPr="00863505" w:rsidRDefault="0000072B" w:rsidP="00F57134">
            <w:pPr>
              <w:rPr>
                <w:rFonts w:hAnsi="HG丸ｺﾞｼｯｸM-PRO"/>
              </w:rPr>
            </w:pPr>
            <w:r w:rsidRPr="00863505">
              <w:rPr>
                <w:rFonts w:hAnsi="HG丸ｺﾞｼｯｸM-PRO"/>
              </w:rPr>
              <w:t>10戸以上</w:t>
            </w:r>
          </w:p>
        </w:tc>
        <w:tc>
          <w:tcPr>
            <w:tcW w:w="1701" w:type="dxa"/>
          </w:tcPr>
          <w:p w14:paraId="6554BB96" w14:textId="77777777" w:rsidR="0000072B" w:rsidRPr="00863505" w:rsidRDefault="0000072B" w:rsidP="00F57134">
            <w:pPr>
              <w:jc w:val="center"/>
              <w:rPr>
                <w:rFonts w:hAnsi="HG丸ｺﾞｼｯｸM-PRO"/>
              </w:rPr>
            </w:pPr>
            <w:r w:rsidRPr="00863505">
              <w:rPr>
                <w:rFonts w:hAnsi="HG丸ｺﾞｼｯｸM-PRO"/>
              </w:rPr>
              <w:t>2</w:t>
            </w:r>
          </w:p>
        </w:tc>
      </w:tr>
      <w:tr w:rsidR="0000072B" w:rsidRPr="00863505" w14:paraId="429F6228" w14:textId="77777777" w:rsidTr="00F57134">
        <w:tc>
          <w:tcPr>
            <w:tcW w:w="3402" w:type="dxa"/>
            <w:vMerge/>
            <w:vAlign w:val="center"/>
          </w:tcPr>
          <w:p w14:paraId="594496CE" w14:textId="77777777" w:rsidR="0000072B" w:rsidRPr="00863505" w:rsidRDefault="0000072B" w:rsidP="00F57134">
            <w:pPr>
              <w:rPr>
                <w:rFonts w:hAnsi="HG丸ｺﾞｼｯｸM-PRO"/>
              </w:rPr>
            </w:pPr>
          </w:p>
        </w:tc>
        <w:tc>
          <w:tcPr>
            <w:tcW w:w="3969" w:type="dxa"/>
          </w:tcPr>
          <w:p w14:paraId="375A5326" w14:textId="77777777" w:rsidR="0000072B" w:rsidRPr="00863505" w:rsidRDefault="0000072B" w:rsidP="00F57134">
            <w:pPr>
              <w:rPr>
                <w:rFonts w:hAnsi="HG丸ｺﾞｼｯｸM-PRO"/>
              </w:rPr>
            </w:pPr>
            <w:r w:rsidRPr="00863505">
              <w:rPr>
                <w:rFonts w:hAnsi="HG丸ｺﾞｼｯｸM-PRO"/>
              </w:rPr>
              <w:t>5戸以上10戸未満</w:t>
            </w:r>
          </w:p>
        </w:tc>
        <w:tc>
          <w:tcPr>
            <w:tcW w:w="1701" w:type="dxa"/>
          </w:tcPr>
          <w:p w14:paraId="1F34AB61" w14:textId="77777777" w:rsidR="0000072B" w:rsidRPr="00863505" w:rsidRDefault="0000072B" w:rsidP="00F57134">
            <w:pPr>
              <w:jc w:val="center"/>
              <w:rPr>
                <w:rFonts w:hAnsi="HG丸ｺﾞｼｯｸM-PRO"/>
              </w:rPr>
            </w:pPr>
            <w:r w:rsidRPr="00863505">
              <w:rPr>
                <w:rFonts w:hAnsi="HG丸ｺﾞｼｯｸM-PRO"/>
              </w:rPr>
              <w:t>1</w:t>
            </w:r>
          </w:p>
        </w:tc>
      </w:tr>
      <w:tr w:rsidR="0000072B" w:rsidRPr="00863505" w14:paraId="56C009B4" w14:textId="77777777" w:rsidTr="00F57134">
        <w:tc>
          <w:tcPr>
            <w:tcW w:w="3402" w:type="dxa"/>
            <w:vMerge/>
            <w:vAlign w:val="center"/>
          </w:tcPr>
          <w:p w14:paraId="77858207" w14:textId="77777777" w:rsidR="0000072B" w:rsidRPr="00863505" w:rsidRDefault="0000072B" w:rsidP="00F57134">
            <w:pPr>
              <w:rPr>
                <w:rFonts w:hAnsi="HG丸ｺﾞｼｯｸM-PRO"/>
              </w:rPr>
            </w:pPr>
          </w:p>
        </w:tc>
        <w:tc>
          <w:tcPr>
            <w:tcW w:w="3969" w:type="dxa"/>
          </w:tcPr>
          <w:p w14:paraId="57DA3D27" w14:textId="77777777" w:rsidR="0000072B" w:rsidRPr="00863505" w:rsidRDefault="0000072B" w:rsidP="00F57134">
            <w:pPr>
              <w:rPr>
                <w:rFonts w:hAnsi="HG丸ｺﾞｼｯｸM-PRO"/>
              </w:rPr>
            </w:pPr>
            <w:r w:rsidRPr="00863505">
              <w:rPr>
                <w:rFonts w:hAnsi="HG丸ｺﾞｼｯｸM-PRO"/>
              </w:rPr>
              <w:t>5戸未満</w:t>
            </w:r>
          </w:p>
        </w:tc>
        <w:tc>
          <w:tcPr>
            <w:tcW w:w="1701" w:type="dxa"/>
          </w:tcPr>
          <w:p w14:paraId="6A68EFAF" w14:textId="77777777" w:rsidR="0000072B" w:rsidRPr="00863505" w:rsidRDefault="0000072B" w:rsidP="00F57134">
            <w:pPr>
              <w:jc w:val="center"/>
              <w:rPr>
                <w:rFonts w:hAnsi="HG丸ｺﾞｼｯｸM-PRO"/>
              </w:rPr>
            </w:pPr>
            <w:r w:rsidRPr="00863505">
              <w:rPr>
                <w:rFonts w:hAnsi="HG丸ｺﾞｼｯｸM-PRO"/>
              </w:rPr>
              <w:t>0</w:t>
            </w:r>
          </w:p>
        </w:tc>
      </w:tr>
    </w:tbl>
    <w:p w14:paraId="20412545" w14:textId="77777777" w:rsidR="0000072B" w:rsidRPr="00863505" w:rsidRDefault="0000072B" w:rsidP="0000072B">
      <w:pPr>
        <w:rPr>
          <w:rFonts w:hAnsi="HG丸ｺﾞｼｯｸM-PRO"/>
          <w:sz w:val="22"/>
        </w:rPr>
      </w:pPr>
    </w:p>
    <w:p w14:paraId="7E3F8A99" w14:textId="77777777" w:rsidR="0000072B" w:rsidRPr="00863505" w:rsidRDefault="0000072B" w:rsidP="0000072B">
      <w:pPr>
        <w:rPr>
          <w:rFonts w:hAnsi="HG丸ｺﾞｼｯｸM-PRO"/>
          <w:bCs/>
          <w:szCs w:val="21"/>
        </w:rPr>
      </w:pPr>
    </w:p>
    <w:p w14:paraId="66B51B2C" w14:textId="0977A8C6" w:rsidR="0000072B" w:rsidRPr="00863505" w:rsidRDefault="0000072B" w:rsidP="0000072B">
      <w:pPr>
        <w:pStyle w:val="ac"/>
        <w:rPr>
          <w:szCs w:val="21"/>
        </w:rPr>
      </w:pPr>
      <w:bookmarkStart w:id="35" w:name="_Ref185424048"/>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3.3</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16</w:t>
      </w:r>
      <w:r w:rsidRPr="00863505">
        <w:rPr>
          <w:szCs w:val="21"/>
        </w:rPr>
        <w:fldChar w:fldCharType="end"/>
      </w:r>
      <w:bookmarkEnd w:id="35"/>
      <w:r w:rsidRPr="00863505">
        <w:rPr>
          <w:rFonts w:hint="eastAsia"/>
          <w:szCs w:val="21"/>
        </w:rPr>
        <w:t xml:space="preserve">　施設重要度の評価方法（地すべり防止施設）</w:t>
      </w:r>
    </w:p>
    <w:tbl>
      <w:tblPr>
        <w:tblStyle w:val="af6"/>
        <w:tblW w:w="0" w:type="auto"/>
        <w:tblInd w:w="108" w:type="dxa"/>
        <w:tblLook w:val="04A0" w:firstRow="1" w:lastRow="0" w:firstColumn="1" w:lastColumn="0" w:noHBand="0" w:noVBand="1"/>
      </w:tblPr>
      <w:tblGrid>
        <w:gridCol w:w="3357"/>
        <w:gridCol w:w="3914"/>
        <w:gridCol w:w="1681"/>
      </w:tblGrid>
      <w:tr w:rsidR="0000072B" w:rsidRPr="00863505" w14:paraId="7BEC4115" w14:textId="77777777" w:rsidTr="00F57134">
        <w:tc>
          <w:tcPr>
            <w:tcW w:w="3402" w:type="dxa"/>
            <w:tcBorders>
              <w:bottom w:val="double" w:sz="4" w:space="0" w:color="auto"/>
            </w:tcBorders>
            <w:shd w:val="clear" w:color="auto" w:fill="D9D9D9" w:themeFill="background1" w:themeFillShade="D9"/>
          </w:tcPr>
          <w:p w14:paraId="4CE0501C" w14:textId="77777777" w:rsidR="0000072B" w:rsidRPr="00863505" w:rsidRDefault="0000072B" w:rsidP="00F57134">
            <w:pPr>
              <w:jc w:val="center"/>
              <w:rPr>
                <w:rFonts w:hAnsi="HG丸ｺﾞｼｯｸM-PRO"/>
              </w:rPr>
            </w:pPr>
            <w:r w:rsidRPr="00863505">
              <w:rPr>
                <w:rFonts w:hAnsi="HG丸ｺﾞｼｯｸM-PRO"/>
              </w:rPr>
              <w:t>評価項目</w:t>
            </w:r>
          </w:p>
        </w:tc>
        <w:tc>
          <w:tcPr>
            <w:tcW w:w="3969" w:type="dxa"/>
            <w:tcBorders>
              <w:bottom w:val="double" w:sz="4" w:space="0" w:color="auto"/>
            </w:tcBorders>
            <w:shd w:val="clear" w:color="auto" w:fill="D9D9D9" w:themeFill="background1" w:themeFillShade="D9"/>
          </w:tcPr>
          <w:p w14:paraId="546E15F1" w14:textId="77777777" w:rsidR="0000072B" w:rsidRPr="00863505" w:rsidRDefault="0000072B" w:rsidP="00F57134">
            <w:pPr>
              <w:jc w:val="center"/>
              <w:rPr>
                <w:rFonts w:hAnsi="HG丸ｺﾞｼｯｸM-PRO"/>
              </w:rPr>
            </w:pPr>
            <w:r w:rsidRPr="00863505">
              <w:rPr>
                <w:rFonts w:hAnsi="HG丸ｺﾞｼｯｸM-PRO"/>
              </w:rPr>
              <w:t>評価</w:t>
            </w:r>
          </w:p>
        </w:tc>
        <w:tc>
          <w:tcPr>
            <w:tcW w:w="1701" w:type="dxa"/>
            <w:tcBorders>
              <w:bottom w:val="double" w:sz="4" w:space="0" w:color="auto"/>
            </w:tcBorders>
            <w:shd w:val="clear" w:color="auto" w:fill="D9D9D9" w:themeFill="background1" w:themeFillShade="D9"/>
          </w:tcPr>
          <w:p w14:paraId="1E4C9B3D" w14:textId="77777777" w:rsidR="0000072B" w:rsidRPr="00863505" w:rsidRDefault="0000072B" w:rsidP="00F57134">
            <w:pPr>
              <w:jc w:val="center"/>
              <w:rPr>
                <w:rFonts w:hAnsi="HG丸ｺﾞｼｯｸM-PRO"/>
              </w:rPr>
            </w:pPr>
            <w:r w:rsidRPr="00863505">
              <w:rPr>
                <w:rFonts w:hAnsi="HG丸ｺﾞｼｯｸM-PRO"/>
              </w:rPr>
              <w:t>配点</w:t>
            </w:r>
          </w:p>
        </w:tc>
      </w:tr>
      <w:tr w:rsidR="0000072B" w:rsidRPr="00863505" w14:paraId="4F9AD1EB" w14:textId="77777777" w:rsidTr="00F57134">
        <w:tc>
          <w:tcPr>
            <w:tcW w:w="3402" w:type="dxa"/>
            <w:vMerge w:val="restart"/>
            <w:tcBorders>
              <w:top w:val="double" w:sz="4" w:space="0" w:color="auto"/>
            </w:tcBorders>
            <w:vAlign w:val="center"/>
          </w:tcPr>
          <w:p w14:paraId="3189BF3C" w14:textId="77777777" w:rsidR="0000072B" w:rsidRPr="00863505" w:rsidRDefault="0000072B" w:rsidP="00F57134">
            <w:pPr>
              <w:rPr>
                <w:rFonts w:hAnsi="HG丸ｺﾞｼｯｸM-PRO"/>
              </w:rPr>
            </w:pPr>
            <w:r w:rsidRPr="00863505">
              <w:rPr>
                <w:rFonts w:hAnsi="HG丸ｺﾞｼｯｸM-PRO" w:hint="eastAsia"/>
              </w:rPr>
              <w:t>地すべり危険箇所</w:t>
            </w:r>
          </w:p>
        </w:tc>
        <w:tc>
          <w:tcPr>
            <w:tcW w:w="3969" w:type="dxa"/>
            <w:tcBorders>
              <w:top w:val="double" w:sz="4" w:space="0" w:color="auto"/>
            </w:tcBorders>
          </w:tcPr>
          <w:p w14:paraId="0C7A3D56" w14:textId="77777777" w:rsidR="0000072B" w:rsidRPr="00863505" w:rsidRDefault="0000072B" w:rsidP="00F57134">
            <w:pPr>
              <w:rPr>
                <w:rFonts w:hAnsi="HG丸ｺﾞｼｯｸM-PRO"/>
              </w:rPr>
            </w:pPr>
            <w:r w:rsidRPr="00863505">
              <w:rPr>
                <w:rFonts w:hAnsi="HG丸ｺﾞｼｯｸM-PRO"/>
              </w:rPr>
              <w:t>指定</w:t>
            </w:r>
          </w:p>
        </w:tc>
        <w:tc>
          <w:tcPr>
            <w:tcW w:w="1701" w:type="dxa"/>
            <w:tcBorders>
              <w:top w:val="double" w:sz="4" w:space="0" w:color="auto"/>
            </w:tcBorders>
          </w:tcPr>
          <w:p w14:paraId="488FCC3B" w14:textId="77777777" w:rsidR="0000072B" w:rsidRPr="00863505" w:rsidRDefault="0000072B" w:rsidP="00F57134">
            <w:pPr>
              <w:jc w:val="center"/>
              <w:rPr>
                <w:rFonts w:hAnsi="HG丸ｺﾞｼｯｸM-PRO"/>
              </w:rPr>
            </w:pPr>
            <w:r w:rsidRPr="00863505">
              <w:rPr>
                <w:rFonts w:hAnsi="HG丸ｺﾞｼｯｸM-PRO"/>
              </w:rPr>
              <w:t>1</w:t>
            </w:r>
          </w:p>
        </w:tc>
      </w:tr>
      <w:tr w:rsidR="0000072B" w:rsidRPr="00863505" w14:paraId="5D014330" w14:textId="77777777" w:rsidTr="00F57134">
        <w:tc>
          <w:tcPr>
            <w:tcW w:w="3402" w:type="dxa"/>
            <w:vMerge/>
            <w:vAlign w:val="center"/>
          </w:tcPr>
          <w:p w14:paraId="01740016" w14:textId="77777777" w:rsidR="0000072B" w:rsidRPr="00863505" w:rsidRDefault="0000072B" w:rsidP="00F57134">
            <w:pPr>
              <w:rPr>
                <w:rFonts w:hAnsi="HG丸ｺﾞｼｯｸM-PRO"/>
              </w:rPr>
            </w:pPr>
          </w:p>
        </w:tc>
        <w:tc>
          <w:tcPr>
            <w:tcW w:w="3969" w:type="dxa"/>
          </w:tcPr>
          <w:p w14:paraId="5A340C0E" w14:textId="77777777" w:rsidR="0000072B" w:rsidRPr="00863505" w:rsidRDefault="0000072B" w:rsidP="00F57134">
            <w:pPr>
              <w:rPr>
                <w:rFonts w:hAnsi="HG丸ｺﾞｼｯｸM-PRO"/>
              </w:rPr>
            </w:pPr>
            <w:r w:rsidRPr="00863505">
              <w:rPr>
                <w:rFonts w:hAnsi="HG丸ｺﾞｼｯｸM-PRO"/>
              </w:rPr>
              <w:t>未指定</w:t>
            </w:r>
          </w:p>
        </w:tc>
        <w:tc>
          <w:tcPr>
            <w:tcW w:w="1701" w:type="dxa"/>
          </w:tcPr>
          <w:p w14:paraId="19BF5A8B" w14:textId="77777777" w:rsidR="0000072B" w:rsidRPr="00863505" w:rsidRDefault="0000072B" w:rsidP="00F57134">
            <w:pPr>
              <w:jc w:val="center"/>
              <w:rPr>
                <w:rFonts w:hAnsi="HG丸ｺﾞｼｯｸM-PRO"/>
              </w:rPr>
            </w:pPr>
            <w:r w:rsidRPr="00863505">
              <w:rPr>
                <w:rFonts w:hAnsi="HG丸ｺﾞｼｯｸM-PRO"/>
              </w:rPr>
              <w:t>0</w:t>
            </w:r>
          </w:p>
        </w:tc>
      </w:tr>
      <w:tr w:rsidR="0000072B" w:rsidRPr="00863505" w14:paraId="4F8F4C5E" w14:textId="77777777" w:rsidTr="00F57134">
        <w:tc>
          <w:tcPr>
            <w:tcW w:w="3402" w:type="dxa"/>
            <w:vMerge w:val="restart"/>
            <w:vAlign w:val="center"/>
          </w:tcPr>
          <w:p w14:paraId="147B673A" w14:textId="77777777" w:rsidR="0000072B" w:rsidRPr="00863505" w:rsidRDefault="0000072B" w:rsidP="00F57134">
            <w:pPr>
              <w:rPr>
                <w:rFonts w:hAnsi="HG丸ｺﾞｼｯｸM-PRO"/>
              </w:rPr>
            </w:pPr>
            <w:r w:rsidRPr="00863505">
              <w:rPr>
                <w:rFonts w:hAnsi="HG丸ｺﾞｼｯｸM-PRO"/>
              </w:rPr>
              <w:t>保全対象数（人家）</w:t>
            </w:r>
          </w:p>
        </w:tc>
        <w:tc>
          <w:tcPr>
            <w:tcW w:w="3969" w:type="dxa"/>
          </w:tcPr>
          <w:p w14:paraId="5D33C6EE" w14:textId="77777777" w:rsidR="0000072B" w:rsidRPr="00863505" w:rsidRDefault="0000072B" w:rsidP="00F57134">
            <w:pPr>
              <w:rPr>
                <w:rFonts w:hAnsi="HG丸ｺﾞｼｯｸM-PRO"/>
              </w:rPr>
            </w:pPr>
            <w:r w:rsidRPr="00863505">
              <w:rPr>
                <w:rFonts w:hAnsi="HG丸ｺﾞｼｯｸM-PRO"/>
              </w:rPr>
              <w:t>10戸以上</w:t>
            </w:r>
          </w:p>
        </w:tc>
        <w:tc>
          <w:tcPr>
            <w:tcW w:w="1701" w:type="dxa"/>
          </w:tcPr>
          <w:p w14:paraId="26636E68" w14:textId="77777777" w:rsidR="0000072B" w:rsidRPr="00863505" w:rsidRDefault="0000072B" w:rsidP="00F57134">
            <w:pPr>
              <w:jc w:val="center"/>
              <w:rPr>
                <w:rFonts w:hAnsi="HG丸ｺﾞｼｯｸM-PRO"/>
              </w:rPr>
            </w:pPr>
            <w:r w:rsidRPr="00863505">
              <w:rPr>
                <w:rFonts w:hAnsi="HG丸ｺﾞｼｯｸM-PRO"/>
              </w:rPr>
              <w:t>2</w:t>
            </w:r>
          </w:p>
        </w:tc>
      </w:tr>
      <w:tr w:rsidR="0000072B" w:rsidRPr="00863505" w14:paraId="77EDBB3A" w14:textId="77777777" w:rsidTr="00F57134">
        <w:tc>
          <w:tcPr>
            <w:tcW w:w="3402" w:type="dxa"/>
            <w:vMerge/>
            <w:vAlign w:val="center"/>
          </w:tcPr>
          <w:p w14:paraId="4771A204" w14:textId="77777777" w:rsidR="0000072B" w:rsidRPr="00863505" w:rsidRDefault="0000072B" w:rsidP="00F57134">
            <w:pPr>
              <w:rPr>
                <w:rFonts w:hAnsi="HG丸ｺﾞｼｯｸM-PRO"/>
              </w:rPr>
            </w:pPr>
          </w:p>
        </w:tc>
        <w:tc>
          <w:tcPr>
            <w:tcW w:w="3969" w:type="dxa"/>
          </w:tcPr>
          <w:p w14:paraId="6D61548F" w14:textId="77777777" w:rsidR="0000072B" w:rsidRPr="00863505" w:rsidRDefault="0000072B" w:rsidP="00F57134">
            <w:pPr>
              <w:rPr>
                <w:rFonts w:hAnsi="HG丸ｺﾞｼｯｸM-PRO"/>
              </w:rPr>
            </w:pPr>
            <w:r w:rsidRPr="00863505">
              <w:rPr>
                <w:rFonts w:hAnsi="HG丸ｺﾞｼｯｸM-PRO"/>
              </w:rPr>
              <w:t>5戸以上10戸未満</w:t>
            </w:r>
          </w:p>
        </w:tc>
        <w:tc>
          <w:tcPr>
            <w:tcW w:w="1701" w:type="dxa"/>
          </w:tcPr>
          <w:p w14:paraId="49F5DB60" w14:textId="77777777" w:rsidR="0000072B" w:rsidRPr="00863505" w:rsidRDefault="0000072B" w:rsidP="00F57134">
            <w:pPr>
              <w:jc w:val="center"/>
              <w:rPr>
                <w:rFonts w:hAnsi="HG丸ｺﾞｼｯｸM-PRO"/>
              </w:rPr>
            </w:pPr>
            <w:r w:rsidRPr="00863505">
              <w:rPr>
                <w:rFonts w:hAnsi="HG丸ｺﾞｼｯｸM-PRO"/>
              </w:rPr>
              <w:t>1</w:t>
            </w:r>
          </w:p>
        </w:tc>
      </w:tr>
      <w:tr w:rsidR="0000072B" w:rsidRPr="00863505" w14:paraId="5B24DE92" w14:textId="77777777" w:rsidTr="00F57134">
        <w:tc>
          <w:tcPr>
            <w:tcW w:w="3402" w:type="dxa"/>
            <w:vMerge/>
            <w:vAlign w:val="center"/>
          </w:tcPr>
          <w:p w14:paraId="7634999A" w14:textId="77777777" w:rsidR="0000072B" w:rsidRPr="00863505" w:rsidRDefault="0000072B" w:rsidP="00F57134">
            <w:pPr>
              <w:rPr>
                <w:rFonts w:hAnsi="HG丸ｺﾞｼｯｸM-PRO"/>
              </w:rPr>
            </w:pPr>
          </w:p>
        </w:tc>
        <w:tc>
          <w:tcPr>
            <w:tcW w:w="3969" w:type="dxa"/>
          </w:tcPr>
          <w:p w14:paraId="5AF59AC3" w14:textId="77777777" w:rsidR="0000072B" w:rsidRPr="00863505" w:rsidRDefault="0000072B" w:rsidP="00F57134">
            <w:pPr>
              <w:rPr>
                <w:rFonts w:hAnsi="HG丸ｺﾞｼｯｸM-PRO"/>
              </w:rPr>
            </w:pPr>
            <w:r w:rsidRPr="00863505">
              <w:rPr>
                <w:rFonts w:hAnsi="HG丸ｺﾞｼｯｸM-PRO"/>
              </w:rPr>
              <w:t>5戸未満</w:t>
            </w:r>
          </w:p>
        </w:tc>
        <w:tc>
          <w:tcPr>
            <w:tcW w:w="1701" w:type="dxa"/>
          </w:tcPr>
          <w:p w14:paraId="1B3F0162" w14:textId="77777777" w:rsidR="0000072B" w:rsidRPr="00863505" w:rsidRDefault="0000072B" w:rsidP="00F57134">
            <w:pPr>
              <w:jc w:val="center"/>
              <w:rPr>
                <w:rFonts w:hAnsi="HG丸ｺﾞｼｯｸM-PRO"/>
              </w:rPr>
            </w:pPr>
            <w:r w:rsidRPr="00863505">
              <w:rPr>
                <w:rFonts w:hAnsi="HG丸ｺﾞｼｯｸM-PRO"/>
              </w:rPr>
              <w:t>0</w:t>
            </w:r>
          </w:p>
        </w:tc>
      </w:tr>
    </w:tbl>
    <w:p w14:paraId="307B7C4E" w14:textId="77777777" w:rsidR="0000072B" w:rsidRPr="00863505" w:rsidRDefault="0000072B" w:rsidP="0000072B">
      <w:pPr>
        <w:rPr>
          <w:rFonts w:hAnsi="HG丸ｺﾞｼｯｸM-PRO"/>
          <w:sz w:val="20"/>
        </w:rPr>
      </w:pPr>
    </w:p>
    <w:p w14:paraId="0C5C7A15" w14:textId="77777777" w:rsidR="0000072B" w:rsidRPr="00863505" w:rsidRDefault="0000072B" w:rsidP="0000072B">
      <w:pPr>
        <w:pStyle w:val="3"/>
        <w:ind w:left="1018"/>
      </w:pPr>
      <w:bookmarkStart w:id="36" w:name="_Toc187228374"/>
      <w:r w:rsidRPr="00863505">
        <w:t>日常的</w:t>
      </w:r>
      <w:r w:rsidRPr="00863505">
        <w:rPr>
          <w:rFonts w:hint="eastAsia"/>
        </w:rPr>
        <w:t>な</w:t>
      </w:r>
      <w:r w:rsidRPr="00863505">
        <w:t>維持管理</w:t>
      </w:r>
      <w:bookmarkEnd w:id="36"/>
      <w:r w:rsidRPr="00863505">
        <w:tab/>
      </w:r>
    </w:p>
    <w:p w14:paraId="52C41E84" w14:textId="77777777" w:rsidR="0000072B" w:rsidRPr="00863505" w:rsidRDefault="0000072B" w:rsidP="0000072B">
      <w:pPr>
        <w:pStyle w:val="4"/>
        <w:ind w:left="885"/>
        <w:rPr>
          <w:u w:val="none"/>
        </w:rPr>
      </w:pPr>
      <w:r w:rsidRPr="00863505">
        <w:rPr>
          <w:rFonts w:hint="eastAsia"/>
          <w:u w:val="none"/>
        </w:rPr>
        <w:t>日常的な維持管理の着実な実践</w:t>
      </w:r>
    </w:p>
    <w:p w14:paraId="48D39235"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などの取組を引き続き着実に実施する。</w:t>
      </w:r>
    </w:p>
    <w:p w14:paraId="779CD670"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また、砂防関係施設が捕捉した土砂や流木等を撤去するための進入路を設定するなど、施設の長寿命化に資する取組を日常的な維持管理の中においても実践していく。</w:t>
      </w:r>
    </w:p>
    <w:p w14:paraId="56DB8910"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これらの取組を着実に実践していくために地域や施設の特性等を考慮し、新技術の活用も含め創意工夫を凝らしながら適切に対応するとともにPDCAサイクルによる継続的なマネジメントを行っていく。</w:t>
      </w:r>
    </w:p>
    <w:p w14:paraId="3F2606C0" w14:textId="77777777" w:rsidR="0000072B" w:rsidRPr="00863505" w:rsidRDefault="0000072B" w:rsidP="0000072B">
      <w:pPr>
        <w:pStyle w:val="40"/>
        <w:ind w:left="420" w:firstLine="210"/>
      </w:pPr>
      <w:r w:rsidRPr="00863505">
        <w:rPr>
          <w:rFonts w:hAnsi="HG丸ｺﾞｼｯｸM-PRO" w:hint="eastAsia"/>
          <w:szCs w:val="21"/>
        </w:rPr>
        <w:t>以下に主な日常的な維持管理業務の基本的な考え方を示す。</w:t>
      </w:r>
    </w:p>
    <w:p w14:paraId="30DDC8B8" w14:textId="77777777" w:rsidR="0000072B" w:rsidRPr="00863505" w:rsidRDefault="0000072B" w:rsidP="0000072B">
      <w:pPr>
        <w:widowControl/>
        <w:rPr>
          <w:rFonts w:hAnsi="HG丸ｺﾞｼｯｸM-PRO"/>
          <w:szCs w:val="21"/>
        </w:rPr>
      </w:pPr>
      <w:r w:rsidRPr="00863505">
        <w:rPr>
          <w:rFonts w:hAnsi="HG丸ｺﾞｼｯｸM-PRO" w:hint="eastAsia"/>
          <w:szCs w:val="21"/>
        </w:rPr>
        <w:t xml:space="preserve">　</w:t>
      </w:r>
    </w:p>
    <w:p w14:paraId="476A13EF" w14:textId="77777777" w:rsidR="0000072B" w:rsidRPr="00863505" w:rsidRDefault="0000072B" w:rsidP="0000072B">
      <w:pPr>
        <w:pStyle w:val="5"/>
        <w:ind w:left="922"/>
      </w:pPr>
      <w:r w:rsidRPr="00863505">
        <w:rPr>
          <w:rFonts w:hint="eastAsia"/>
        </w:rPr>
        <w:t>日常的な維持管理作業</w:t>
      </w:r>
    </w:p>
    <w:p w14:paraId="4B8B908A" w14:textId="77777777" w:rsidR="0000072B" w:rsidRPr="00863505" w:rsidRDefault="0000072B" w:rsidP="0000072B">
      <w:pPr>
        <w:pStyle w:val="50"/>
        <w:ind w:left="735" w:firstLine="210"/>
      </w:pPr>
      <w:r w:rsidRPr="00863505">
        <w:rPr>
          <w:rFonts w:hAnsi="HG丸ｺﾞｼｯｸM-PRO" w:hint="eastAsia"/>
          <w:szCs w:val="21"/>
        </w:rPr>
        <w:t>維持管理作業は、定期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4434DA5F" w14:textId="77777777" w:rsidR="0000072B" w:rsidRPr="00863505" w:rsidRDefault="0000072B" w:rsidP="0000072B">
      <w:pPr>
        <w:widowControl/>
        <w:ind w:firstLineChars="300" w:firstLine="630"/>
        <w:rPr>
          <w:rFonts w:hAnsi="HG丸ｺﾞｼｯｸM-PRO"/>
          <w:szCs w:val="21"/>
        </w:rPr>
      </w:pPr>
      <w:r w:rsidRPr="00863505">
        <w:rPr>
          <w:rFonts w:hAnsi="HG丸ｺﾞｼｯｸM-PRO" w:hint="eastAsia"/>
          <w:szCs w:val="21"/>
        </w:rPr>
        <w:t>【留意事項】</w:t>
      </w:r>
    </w:p>
    <w:p w14:paraId="3AAA38FE" w14:textId="77777777" w:rsidR="0000072B" w:rsidRPr="00863505" w:rsidRDefault="0000072B" w:rsidP="0000072B">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維持管理作業を実施する際には、引き続き、以下の内容に留意する必要がある。</w:t>
      </w:r>
    </w:p>
    <w:p w14:paraId="2F5930E1"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0BB501F5"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3A18BBCB"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・不法投棄等を防止するために、柵等を設置するとともに、著しく環境を損なわないよう、周辺の状況に応じて清掃、除草等を行い、環境の保全に努める。</w:t>
      </w:r>
    </w:p>
    <w:p w14:paraId="61E91F87"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r w:rsidRPr="00863505">
        <w:rPr>
          <w:rFonts w:hAnsi="HG丸ｺﾞｼｯｸM-PRO"/>
          <w:szCs w:val="21"/>
        </w:rPr>
        <w:br w:type="page"/>
      </w:r>
    </w:p>
    <w:p w14:paraId="476B7481" w14:textId="77777777" w:rsidR="0000072B" w:rsidRPr="00863505" w:rsidRDefault="0000072B" w:rsidP="0000072B">
      <w:pPr>
        <w:pStyle w:val="3"/>
        <w:ind w:left="1018"/>
      </w:pPr>
      <w:bookmarkStart w:id="37" w:name="_Toc187228375"/>
      <w:r w:rsidRPr="00863505">
        <w:lastRenderedPageBreak/>
        <w:t>長寿命化に資する工夫</w:t>
      </w:r>
      <w:bookmarkEnd w:id="37"/>
    </w:p>
    <w:p w14:paraId="00615960" w14:textId="77777777" w:rsidR="0000072B" w:rsidRPr="00863505" w:rsidRDefault="0000072B" w:rsidP="0000072B">
      <w:pPr>
        <w:pStyle w:val="4"/>
        <w:ind w:left="885"/>
        <w:rPr>
          <w:u w:val="none"/>
        </w:rPr>
      </w:pPr>
      <w:r w:rsidRPr="00863505">
        <w:rPr>
          <w:rFonts w:hint="eastAsia"/>
          <w:u w:val="none"/>
        </w:rPr>
        <w:t>維持管理段階における長寿命化に資する工夫</w:t>
      </w:r>
    </w:p>
    <w:p w14:paraId="31AE698E" w14:textId="77777777" w:rsidR="0000072B" w:rsidRPr="00863505" w:rsidRDefault="0000072B" w:rsidP="0000072B">
      <w:pPr>
        <w:pStyle w:val="40"/>
        <w:ind w:left="420" w:firstLine="210"/>
      </w:pPr>
      <w:r w:rsidRPr="00863505">
        <w:rPr>
          <w:rFonts w:hAnsi="HG丸ｺﾞｼｯｸM-PRO" w:hint="eastAsia"/>
          <w:szCs w:val="21"/>
        </w:rPr>
        <w:t>維持管理段階においても、きめ細やか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w:t>
      </w:r>
    </w:p>
    <w:p w14:paraId="0B14307A" w14:textId="77777777" w:rsidR="0000072B" w:rsidRPr="00863505" w:rsidRDefault="0000072B" w:rsidP="0000072B">
      <w:pPr>
        <w:ind w:leftChars="116" w:left="244"/>
        <w:rPr>
          <w:rFonts w:hAnsi="HG丸ｺﾞｼｯｸM-PRO"/>
          <w:szCs w:val="21"/>
        </w:rPr>
      </w:pPr>
    </w:p>
    <w:p w14:paraId="2094698D" w14:textId="77777777" w:rsidR="0000072B" w:rsidRPr="00863505" w:rsidRDefault="0000072B" w:rsidP="0000072B">
      <w:pPr>
        <w:pStyle w:val="4"/>
        <w:ind w:left="885"/>
        <w:rPr>
          <w:u w:val="none"/>
        </w:rPr>
      </w:pPr>
      <w:r w:rsidRPr="00863505">
        <w:rPr>
          <w:rFonts w:hint="eastAsia"/>
          <w:u w:val="none"/>
        </w:rPr>
        <w:t>ライフサイクルコストの縮減</w:t>
      </w:r>
    </w:p>
    <w:p w14:paraId="78A206A8" w14:textId="77777777" w:rsidR="0000072B" w:rsidRPr="00863505" w:rsidRDefault="0000072B" w:rsidP="0000072B">
      <w:pPr>
        <w:pStyle w:val="40"/>
        <w:ind w:left="420" w:firstLine="210"/>
      </w:pPr>
      <w:r w:rsidRPr="00863505">
        <w:rPr>
          <w:rFonts w:hAnsi="HG丸ｺﾞｼｯｸM-PRO" w:hint="eastAsia"/>
          <w:szCs w:val="21"/>
        </w:rPr>
        <w:t>建設及び補修・補強の計画、設計等の段階においては、最小限の維持管理でこれまで以上に施設の長寿命化が実現できる新たな技術、材料、工法の活用を検討し、ライフサイクルコストの縮減を図る必要がある。</w:t>
      </w:r>
    </w:p>
    <w:p w14:paraId="7AE66353" w14:textId="77777777" w:rsidR="0000072B" w:rsidRPr="00863505" w:rsidRDefault="0000072B" w:rsidP="0000072B">
      <w:pPr>
        <w:rPr>
          <w:rFonts w:hAnsi="HG丸ｺﾞｼｯｸM-PRO"/>
        </w:rPr>
      </w:pPr>
    </w:p>
    <w:p w14:paraId="737D5093" w14:textId="77777777" w:rsidR="0000072B" w:rsidRPr="00863505" w:rsidRDefault="0000072B" w:rsidP="0000072B">
      <w:pPr>
        <w:pStyle w:val="4"/>
        <w:ind w:left="885"/>
        <w:rPr>
          <w:u w:val="none"/>
        </w:rPr>
      </w:pPr>
      <w:r w:rsidRPr="00863505">
        <w:rPr>
          <w:rFonts w:hint="eastAsia"/>
          <w:u w:val="none"/>
        </w:rPr>
        <w:t>技術力の向上</w:t>
      </w:r>
    </w:p>
    <w:p w14:paraId="2989071F" w14:textId="77777777" w:rsidR="0000072B" w:rsidRPr="00863505" w:rsidRDefault="0000072B" w:rsidP="0000072B">
      <w:pPr>
        <w:ind w:leftChars="391" w:left="821"/>
        <w:rPr>
          <w:rFonts w:hAnsi="HG丸ｺﾞｼｯｸM-PRO"/>
          <w:szCs w:val="21"/>
        </w:rPr>
      </w:pPr>
      <w:r w:rsidRPr="00863505">
        <w:rPr>
          <w:rFonts w:hint="eastAsia"/>
        </w:rPr>
        <w:t xml:space="preserve">　</w:t>
      </w:r>
      <w:r w:rsidRPr="00863505">
        <w:rPr>
          <w:rFonts w:hAnsi="HG丸ｺﾞｼｯｸM-PRO" w:hint="eastAsia"/>
          <w:szCs w:val="21"/>
        </w:rPr>
        <w:t>施設の機能を適切に維持・保全するためには、施設の状態を適切に診断・評価することが必要である。施設点検において施設の変状を発見した場合に、どのような手段で変状を診断するのか、その施設の変状が緊急的な対応が必要か、変状の原因が何か、変状が施設に対してどの程度影響を及ぼすかなどの評価を適切に行うためには、高度な知識と経験を必要とするが、これらを有する技術職員が減少している。</w:t>
      </w:r>
    </w:p>
    <w:p w14:paraId="08E30383" w14:textId="77777777" w:rsidR="0000072B" w:rsidRPr="00863505" w:rsidRDefault="0000072B" w:rsidP="0000072B">
      <w:pPr>
        <w:pStyle w:val="50"/>
        <w:ind w:left="735" w:firstLine="210"/>
      </w:pPr>
      <w:r w:rsidRPr="00863505">
        <w:rPr>
          <w:rFonts w:hAnsi="HG丸ｺﾞｼｯｸM-PRO" w:hint="eastAsia"/>
          <w:szCs w:val="21"/>
        </w:rPr>
        <w:t>また、定期詳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080A6480" w14:textId="77777777" w:rsidR="0000072B" w:rsidRPr="00863505" w:rsidRDefault="0000072B" w:rsidP="0000072B">
      <w:pPr>
        <w:rPr>
          <w:rFonts w:hAnsi="HG丸ｺﾞｼｯｸM-PRO"/>
        </w:rPr>
      </w:pPr>
    </w:p>
    <w:p w14:paraId="11BE46EA" w14:textId="77777777" w:rsidR="0000072B" w:rsidRPr="00863505" w:rsidRDefault="0000072B" w:rsidP="0000072B">
      <w:pPr>
        <w:pStyle w:val="3"/>
        <w:ind w:left="1018"/>
      </w:pPr>
      <w:bookmarkStart w:id="38" w:name="_Toc187228376"/>
      <w:r w:rsidRPr="00863505">
        <w:t>新技術の活用</w:t>
      </w:r>
      <w:bookmarkEnd w:id="38"/>
    </w:p>
    <w:p w14:paraId="4BB32C44" w14:textId="77777777" w:rsidR="0000072B" w:rsidRPr="00863505" w:rsidRDefault="0000072B" w:rsidP="0000072B">
      <w:pPr>
        <w:pStyle w:val="4"/>
        <w:ind w:left="885"/>
        <w:rPr>
          <w:u w:val="none"/>
        </w:rPr>
      </w:pPr>
      <w:bookmarkStart w:id="39" w:name="_Hlk178776353"/>
      <w:r w:rsidRPr="00863505">
        <w:rPr>
          <w:rFonts w:hint="eastAsia"/>
          <w:u w:val="none"/>
        </w:rPr>
        <w:t>基本的な考え方</w:t>
      </w:r>
    </w:p>
    <w:p w14:paraId="33B5FB74" w14:textId="77777777" w:rsidR="0000072B" w:rsidRPr="00863505" w:rsidRDefault="0000072B" w:rsidP="0000072B">
      <w:pPr>
        <w:pStyle w:val="40"/>
        <w:ind w:left="420" w:firstLine="210"/>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bookmarkEnd w:id="39"/>
    <w:p w14:paraId="677C674E" w14:textId="77777777" w:rsidR="0000072B" w:rsidRPr="00863505" w:rsidRDefault="0000072B" w:rsidP="0000072B">
      <w:pPr>
        <w:ind w:firstLineChars="100" w:firstLine="210"/>
        <w:rPr>
          <w:rFonts w:hAnsi="HG丸ｺﾞｼｯｸM-PRO"/>
          <w:szCs w:val="21"/>
        </w:rPr>
      </w:pPr>
    </w:p>
    <w:p w14:paraId="2A941732" w14:textId="77777777" w:rsidR="0000072B" w:rsidRPr="00863505" w:rsidRDefault="0000072B" w:rsidP="0000072B">
      <w:pPr>
        <w:pStyle w:val="5"/>
        <w:ind w:left="922"/>
      </w:pPr>
      <w:r w:rsidRPr="00863505">
        <w:rPr>
          <w:rFonts w:hint="eastAsia"/>
        </w:rPr>
        <w:t>ドローンの活用</w:t>
      </w:r>
    </w:p>
    <w:p w14:paraId="0E4A964F" w14:textId="77777777" w:rsidR="0000072B" w:rsidRPr="00863505" w:rsidRDefault="0000072B" w:rsidP="0000072B">
      <w:pPr>
        <w:pStyle w:val="af5"/>
        <w:numPr>
          <w:ilvl w:val="0"/>
          <w:numId w:val="5"/>
        </w:numPr>
        <w:ind w:leftChars="0" w:left="945"/>
        <w:contextualSpacing/>
        <w:rPr>
          <w:rFonts w:hAnsi="HG丸ｺﾞｼｯｸM-PRO"/>
          <w:szCs w:val="21"/>
        </w:rPr>
      </w:pP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游ゴシック" w:eastAsia="游ゴシック" w:hAnsi="游ゴシック" w:cs="游ゴシック" w:hint="eastAsia"/>
          <w:szCs w:val="21"/>
        </w:rPr>
        <w:t>⽤</w:t>
      </w:r>
      <w:r w:rsidRPr="00863505">
        <w:rPr>
          <w:rFonts w:hAnsi="HG丸ｺﾞｼｯｸM-PRO" w:hint="eastAsia"/>
          <w:szCs w:val="21"/>
        </w:rPr>
        <w:t>拡</w:t>
      </w:r>
      <w:r w:rsidRPr="00863505">
        <w:rPr>
          <w:rFonts w:ascii="游ゴシック" w:eastAsia="游ゴシック" w:hAnsi="游ゴシック" w:cs="游ゴシック" w:hint="eastAsia"/>
          <w:szCs w:val="21"/>
        </w:rPr>
        <w:t>⼤</w:t>
      </w:r>
      <w:r w:rsidRPr="00863505">
        <w:rPr>
          <w:rFonts w:hAnsi="HG丸ｺﾞｼｯｸM-PRO" w:hint="eastAsia"/>
          <w:szCs w:val="21"/>
        </w:rPr>
        <w:t>に取組む。</w:t>
      </w:r>
    </w:p>
    <w:p w14:paraId="5E751091" w14:textId="77777777" w:rsidR="0000072B" w:rsidRPr="00863505" w:rsidRDefault="0000072B" w:rsidP="0000072B">
      <w:pPr>
        <w:pStyle w:val="af5"/>
        <w:numPr>
          <w:ilvl w:val="0"/>
          <w:numId w:val="5"/>
        </w:numPr>
        <w:ind w:leftChars="0" w:left="945"/>
        <w:contextualSpacing/>
        <w:rPr>
          <w:rFonts w:hAnsi="HG丸ｺﾞｼｯｸM-PRO"/>
          <w:szCs w:val="21"/>
        </w:rPr>
      </w:pPr>
      <w:r w:rsidRPr="00863505">
        <w:rPr>
          <w:rFonts w:hAnsi="HG丸ｺﾞｼｯｸM-PRO" w:hint="eastAsia"/>
          <w:szCs w:val="21"/>
        </w:rPr>
        <w:t>ドローンが撮影した映像・画像から損傷度を</w:t>
      </w:r>
      <w:r w:rsidRPr="00863505">
        <w:rPr>
          <w:rFonts w:ascii="游ゴシック" w:eastAsia="游ゴシック" w:hAnsi="游ゴシック" w:cs="游ゴシック" w:hint="eastAsia"/>
          <w:szCs w:val="21"/>
        </w:rPr>
        <w:t>⾃</w:t>
      </w:r>
      <w:r w:rsidRPr="00863505">
        <w:rPr>
          <w:rFonts w:hAnsi="HG丸ｺﾞｼｯｸM-PRO" w:cs="HG丸ｺﾞｼｯｸM-PRO" w:hint="eastAsia"/>
          <w:szCs w:val="21"/>
        </w:rPr>
        <w:t>動判別する</w:t>
      </w:r>
      <w:r w:rsidRPr="00863505">
        <w:rPr>
          <w:rFonts w:hAnsi="HG丸ｺﾞｼｯｸM-PRO" w:hint="eastAsia"/>
          <w:szCs w:val="21"/>
        </w:rPr>
        <w:t>AI解析等の技術の導</w:t>
      </w:r>
      <w:r w:rsidRPr="00863505">
        <w:rPr>
          <w:rFonts w:ascii="游ゴシック" w:eastAsia="游ゴシック" w:hAnsi="游ゴシック" w:cs="游ゴシック" w:hint="eastAsia"/>
          <w:szCs w:val="21"/>
        </w:rPr>
        <w:t>⼊</w:t>
      </w:r>
      <w:r w:rsidRPr="00863505">
        <w:rPr>
          <w:rFonts w:hAnsi="HG丸ｺﾞｼｯｸM-PRO" w:cs="HG丸ｺﾞｼｯｸM-PRO" w:hint="eastAsia"/>
          <w:szCs w:val="21"/>
        </w:rPr>
        <w:t>可能性を検討する</w:t>
      </w:r>
      <w:r w:rsidRPr="00863505">
        <w:rPr>
          <w:rFonts w:hAnsi="HG丸ｺﾞｼｯｸM-PRO" w:hint="eastAsia"/>
          <w:szCs w:val="21"/>
        </w:rPr>
        <w:t>。</w:t>
      </w:r>
    </w:p>
    <w:p w14:paraId="4C096989" w14:textId="77777777" w:rsidR="0000072B" w:rsidRPr="00863505" w:rsidRDefault="0000072B" w:rsidP="0000072B">
      <w:pPr>
        <w:rPr>
          <w:rFonts w:hAnsi="HG丸ｺﾞｼｯｸM-PRO"/>
          <w:sz w:val="22"/>
        </w:rPr>
      </w:pPr>
    </w:p>
    <w:p w14:paraId="202284F6" w14:textId="77777777" w:rsidR="0000072B" w:rsidRPr="00863505" w:rsidRDefault="0000072B" w:rsidP="0000072B">
      <w:pPr>
        <w:pStyle w:val="3"/>
        <w:ind w:left="1018"/>
      </w:pPr>
      <w:bookmarkStart w:id="40" w:name="_Toc187228377"/>
      <w:r w:rsidRPr="00863505">
        <w:t>効果検証</w:t>
      </w:r>
      <w:bookmarkEnd w:id="40"/>
    </w:p>
    <w:p w14:paraId="6753A330" w14:textId="77777777" w:rsidR="0000072B" w:rsidRPr="00863505" w:rsidRDefault="0000072B" w:rsidP="0000072B">
      <w:pPr>
        <w:pStyle w:val="20"/>
        <w:ind w:left="105" w:firstLine="210"/>
        <w:rPr>
          <w:rFonts w:hAnsi="HG丸ｺﾞｼｯｸM-PRO"/>
        </w:rPr>
      </w:pPr>
      <w:r w:rsidRPr="00863505">
        <w:rPr>
          <w:rFonts w:hAnsi="HG丸ｺﾞｼｯｸM-PRO" w:hint="eastAsia"/>
          <w:szCs w:val="21"/>
        </w:rPr>
        <w:t>効果検証については「3.1.8 効果検証」を参照。</w:t>
      </w:r>
    </w:p>
    <w:p w14:paraId="0EA84FC4" w14:textId="77777777" w:rsidR="0000072B" w:rsidRPr="00863505" w:rsidRDefault="0000072B" w:rsidP="0000072B">
      <w:pPr>
        <w:widowControl/>
        <w:jc w:val="left"/>
        <w:rPr>
          <w:rFonts w:hAnsi="HG丸ｺﾞｼｯｸM-PRO"/>
        </w:rPr>
      </w:pPr>
      <w:r w:rsidRPr="00863505">
        <w:rPr>
          <w:rFonts w:hAnsi="HG丸ｺﾞｼｯｸM-PRO"/>
        </w:rPr>
        <w:br w:type="page"/>
      </w:r>
    </w:p>
    <w:p w14:paraId="6A08D82F" w14:textId="77777777" w:rsidR="0000072B" w:rsidRPr="00863505" w:rsidRDefault="0000072B" w:rsidP="0000072B">
      <w:pPr>
        <w:pStyle w:val="2"/>
      </w:pPr>
      <w:bookmarkStart w:id="41" w:name="_Toc187228378"/>
      <w:r w:rsidRPr="00863505">
        <w:rPr>
          <w:rFonts w:hint="eastAsia"/>
        </w:rPr>
        <w:lastRenderedPageBreak/>
        <w:t>ダム施設</w:t>
      </w:r>
      <w:bookmarkEnd w:id="41"/>
    </w:p>
    <w:p w14:paraId="705A75F0" w14:textId="77777777" w:rsidR="0000072B" w:rsidRPr="00863505" w:rsidRDefault="0000072B" w:rsidP="0000072B">
      <w:pPr>
        <w:pStyle w:val="3"/>
        <w:ind w:left="1018"/>
      </w:pPr>
      <w:bookmarkStart w:id="42" w:name="_Toc187228379"/>
      <w:r w:rsidRPr="00863505">
        <w:t>施設の現状</w:t>
      </w:r>
      <w:bookmarkEnd w:id="42"/>
    </w:p>
    <w:p w14:paraId="596B637C" w14:textId="77777777" w:rsidR="0000072B" w:rsidRPr="00863505" w:rsidRDefault="0000072B" w:rsidP="0000072B">
      <w:pPr>
        <w:pStyle w:val="4"/>
        <w:ind w:left="885"/>
        <w:rPr>
          <w:u w:val="none"/>
        </w:rPr>
      </w:pPr>
      <w:r w:rsidRPr="00863505">
        <w:rPr>
          <w:rFonts w:hint="eastAsia"/>
          <w:u w:val="none"/>
        </w:rPr>
        <w:t>管理施設数</w:t>
      </w:r>
    </w:p>
    <w:p w14:paraId="07D46A16" w14:textId="3232A1E5" w:rsidR="0000072B" w:rsidRPr="00863505" w:rsidRDefault="0000072B" w:rsidP="0000072B">
      <w:pPr>
        <w:pStyle w:val="40"/>
        <w:ind w:left="420" w:firstLine="210"/>
      </w:pPr>
      <w:r w:rsidRPr="00863505">
        <w:rPr>
          <w:rFonts w:hAnsi="HG丸ｺﾞｼｯｸM-PRO" w:hint="eastAsia"/>
          <w:szCs w:val="21"/>
        </w:rPr>
        <w:t>大阪府におけるダム施設の管理施設数を、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_Ref185424106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3.4</w:t>
      </w:r>
      <w:r w:rsidR="003E4054" w:rsidRPr="00863505">
        <w:rPr>
          <w:szCs w:val="21"/>
        </w:rPr>
        <w:noBreakHyphen/>
      </w:r>
      <w:r w:rsidR="003E4054">
        <w:rPr>
          <w:noProof/>
          <w:szCs w:val="21"/>
        </w:rPr>
        <w:t>1</w:t>
      </w:r>
      <w:r w:rsidRPr="00863505">
        <w:rPr>
          <w:rFonts w:hAnsi="HG丸ｺﾞｼｯｸM-PRO"/>
          <w:szCs w:val="21"/>
          <w:highlight w:val="cyan"/>
        </w:rPr>
        <w:fldChar w:fldCharType="end"/>
      </w:r>
      <w:r w:rsidRPr="00863505">
        <w:rPr>
          <w:rFonts w:hAnsi="HG丸ｺﾞｼｯｸM-PRO"/>
          <w:szCs w:val="21"/>
        </w:rPr>
        <w:t>に示す。</w:t>
      </w:r>
    </w:p>
    <w:p w14:paraId="7AF67FE4" w14:textId="35DA86EF" w:rsidR="0000072B" w:rsidRPr="00863505" w:rsidRDefault="0000072B" w:rsidP="0000072B">
      <w:pPr>
        <w:pStyle w:val="ac"/>
        <w:rPr>
          <w:szCs w:val="21"/>
        </w:rPr>
      </w:pPr>
      <w:bookmarkStart w:id="43" w:name="_Ref185424106"/>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w:t>
      </w:r>
      <w:r w:rsidRPr="00863505">
        <w:rPr>
          <w:szCs w:val="21"/>
        </w:rPr>
        <w:fldChar w:fldCharType="end"/>
      </w:r>
      <w:bookmarkEnd w:id="43"/>
      <w:r w:rsidRPr="00863505">
        <w:rPr>
          <w:rFonts w:hint="eastAsia"/>
          <w:szCs w:val="21"/>
        </w:rPr>
        <w:t xml:space="preserve">　施設数量</w:t>
      </w:r>
    </w:p>
    <w:tbl>
      <w:tblPr>
        <w:tblStyle w:val="af6"/>
        <w:tblW w:w="0" w:type="auto"/>
        <w:jc w:val="center"/>
        <w:tblLook w:val="04A0" w:firstRow="1" w:lastRow="0" w:firstColumn="1" w:lastColumn="0" w:noHBand="0" w:noVBand="1"/>
      </w:tblPr>
      <w:tblGrid>
        <w:gridCol w:w="4536"/>
        <w:gridCol w:w="1788"/>
        <w:gridCol w:w="1842"/>
      </w:tblGrid>
      <w:tr w:rsidR="0000072B" w:rsidRPr="00863505" w14:paraId="3FC008CF" w14:textId="77777777" w:rsidTr="00F57134">
        <w:trPr>
          <w:jc w:val="center"/>
        </w:trPr>
        <w:tc>
          <w:tcPr>
            <w:tcW w:w="4536" w:type="dxa"/>
            <w:tcBorders>
              <w:bottom w:val="double" w:sz="4" w:space="0" w:color="auto"/>
            </w:tcBorders>
            <w:shd w:val="clear" w:color="auto" w:fill="D9D9D9" w:themeFill="background1" w:themeFillShade="D9"/>
          </w:tcPr>
          <w:p w14:paraId="5D954CFB" w14:textId="77777777" w:rsidR="0000072B" w:rsidRPr="00863505" w:rsidRDefault="0000072B" w:rsidP="00F57134">
            <w:pPr>
              <w:jc w:val="center"/>
              <w:rPr>
                <w:rFonts w:hAnsi="HG丸ｺﾞｼｯｸM-PRO"/>
                <w:szCs w:val="21"/>
              </w:rPr>
            </w:pPr>
            <w:r w:rsidRPr="00863505">
              <w:rPr>
                <w:rFonts w:hAnsi="HG丸ｺﾞｼｯｸM-PRO" w:hint="eastAsia"/>
                <w:szCs w:val="21"/>
              </w:rPr>
              <w:t>河川管理施設</w:t>
            </w:r>
          </w:p>
        </w:tc>
        <w:tc>
          <w:tcPr>
            <w:tcW w:w="1788" w:type="dxa"/>
            <w:tcBorders>
              <w:bottom w:val="double" w:sz="4" w:space="0" w:color="auto"/>
            </w:tcBorders>
            <w:shd w:val="clear" w:color="auto" w:fill="D9D9D9" w:themeFill="background1" w:themeFillShade="D9"/>
          </w:tcPr>
          <w:p w14:paraId="43B71C77" w14:textId="77777777" w:rsidR="0000072B" w:rsidRPr="00863505" w:rsidRDefault="0000072B" w:rsidP="00F57134">
            <w:pPr>
              <w:jc w:val="center"/>
              <w:rPr>
                <w:rFonts w:hAnsi="HG丸ｺﾞｼｯｸM-PRO"/>
                <w:szCs w:val="21"/>
              </w:rPr>
            </w:pPr>
            <w:r w:rsidRPr="00863505">
              <w:rPr>
                <w:rFonts w:hAnsi="HG丸ｺﾞｼｯｸM-PRO" w:hint="eastAsia"/>
                <w:szCs w:val="21"/>
              </w:rPr>
              <w:t>数量</w:t>
            </w:r>
          </w:p>
        </w:tc>
        <w:tc>
          <w:tcPr>
            <w:tcW w:w="1842" w:type="dxa"/>
            <w:tcBorders>
              <w:bottom w:val="double" w:sz="4" w:space="0" w:color="auto"/>
            </w:tcBorders>
            <w:shd w:val="clear" w:color="auto" w:fill="D9D9D9" w:themeFill="background1" w:themeFillShade="D9"/>
          </w:tcPr>
          <w:p w14:paraId="62CBCE8E" w14:textId="77777777" w:rsidR="0000072B" w:rsidRPr="00863505" w:rsidRDefault="0000072B" w:rsidP="00F57134">
            <w:pPr>
              <w:jc w:val="center"/>
              <w:rPr>
                <w:rFonts w:hAnsi="HG丸ｺﾞｼｯｸM-PRO"/>
                <w:szCs w:val="21"/>
              </w:rPr>
            </w:pPr>
            <w:r w:rsidRPr="00863505">
              <w:rPr>
                <w:rFonts w:hAnsi="HG丸ｺﾞｼｯｸM-PRO" w:hint="eastAsia"/>
                <w:szCs w:val="21"/>
              </w:rPr>
              <w:t>備考</w:t>
            </w:r>
          </w:p>
        </w:tc>
      </w:tr>
      <w:tr w:rsidR="0000072B" w:rsidRPr="00863505" w14:paraId="467D574B" w14:textId="77777777" w:rsidTr="00F57134">
        <w:trPr>
          <w:trHeight w:val="143"/>
          <w:jc w:val="center"/>
        </w:trPr>
        <w:tc>
          <w:tcPr>
            <w:tcW w:w="4536" w:type="dxa"/>
            <w:tcBorders>
              <w:top w:val="double" w:sz="4" w:space="0" w:color="auto"/>
            </w:tcBorders>
            <w:vAlign w:val="center"/>
          </w:tcPr>
          <w:p w14:paraId="451EC444" w14:textId="77777777" w:rsidR="0000072B" w:rsidRPr="00863505" w:rsidRDefault="0000072B" w:rsidP="00F57134">
            <w:pPr>
              <w:rPr>
                <w:rFonts w:hAnsi="HG丸ｺﾞｼｯｸM-PRO"/>
                <w:szCs w:val="21"/>
              </w:rPr>
            </w:pPr>
            <w:r w:rsidRPr="00863505">
              <w:rPr>
                <w:rFonts w:hAnsi="HG丸ｺﾞｼｯｸM-PRO" w:hint="eastAsia"/>
                <w:szCs w:val="21"/>
              </w:rPr>
              <w:t>均一型フィルダム</w:t>
            </w:r>
          </w:p>
        </w:tc>
        <w:tc>
          <w:tcPr>
            <w:tcW w:w="1788" w:type="dxa"/>
            <w:tcBorders>
              <w:top w:val="double" w:sz="4" w:space="0" w:color="auto"/>
            </w:tcBorders>
          </w:tcPr>
          <w:p w14:paraId="485C4117" w14:textId="77777777" w:rsidR="0000072B" w:rsidRPr="00863505" w:rsidRDefault="0000072B" w:rsidP="00F57134">
            <w:pPr>
              <w:jc w:val="center"/>
              <w:rPr>
                <w:rFonts w:hAnsi="HG丸ｺﾞｼｯｸM-PRO"/>
                <w:szCs w:val="21"/>
              </w:rPr>
            </w:pPr>
            <w:r w:rsidRPr="00863505">
              <w:rPr>
                <w:rFonts w:hAnsi="HG丸ｺﾞｼｯｸM-PRO" w:hint="eastAsia"/>
                <w:szCs w:val="21"/>
              </w:rPr>
              <w:t>1基</w:t>
            </w:r>
          </w:p>
        </w:tc>
        <w:tc>
          <w:tcPr>
            <w:tcW w:w="1842" w:type="dxa"/>
            <w:tcBorders>
              <w:top w:val="double" w:sz="4" w:space="0" w:color="auto"/>
            </w:tcBorders>
          </w:tcPr>
          <w:p w14:paraId="1639E7C6" w14:textId="77777777" w:rsidR="0000072B" w:rsidRPr="00863505" w:rsidRDefault="0000072B" w:rsidP="00F57134">
            <w:pPr>
              <w:jc w:val="center"/>
              <w:rPr>
                <w:rFonts w:hAnsi="HG丸ｺﾞｼｯｸM-PRO"/>
                <w:szCs w:val="21"/>
              </w:rPr>
            </w:pPr>
            <w:r w:rsidRPr="00863505">
              <w:rPr>
                <w:rFonts w:hAnsi="HG丸ｺﾞｼｯｸM-PRO" w:hint="eastAsia"/>
                <w:szCs w:val="21"/>
              </w:rPr>
              <w:t>狭山池ダム</w:t>
            </w:r>
          </w:p>
        </w:tc>
      </w:tr>
      <w:tr w:rsidR="0000072B" w:rsidRPr="00863505" w14:paraId="41632B32" w14:textId="77777777" w:rsidTr="00F57134">
        <w:trPr>
          <w:trHeight w:val="217"/>
          <w:jc w:val="center"/>
        </w:trPr>
        <w:tc>
          <w:tcPr>
            <w:tcW w:w="4536" w:type="dxa"/>
            <w:vAlign w:val="center"/>
          </w:tcPr>
          <w:p w14:paraId="518AB335" w14:textId="77777777" w:rsidR="0000072B" w:rsidRPr="00863505" w:rsidRDefault="0000072B" w:rsidP="00F57134">
            <w:pPr>
              <w:rPr>
                <w:rFonts w:hAnsi="HG丸ｺﾞｼｯｸM-PRO"/>
                <w:szCs w:val="21"/>
              </w:rPr>
            </w:pPr>
            <w:r w:rsidRPr="00863505">
              <w:rPr>
                <w:rFonts w:hAnsi="HG丸ｺﾞｼｯｸM-PRO" w:hint="eastAsia"/>
                <w:szCs w:val="21"/>
              </w:rPr>
              <w:t>中央コア（心壁）型ロックフィルダム</w:t>
            </w:r>
          </w:p>
        </w:tc>
        <w:tc>
          <w:tcPr>
            <w:tcW w:w="1788" w:type="dxa"/>
            <w:vAlign w:val="center"/>
          </w:tcPr>
          <w:p w14:paraId="5109E5B9" w14:textId="77777777" w:rsidR="0000072B" w:rsidRPr="00863505" w:rsidRDefault="0000072B" w:rsidP="00F57134">
            <w:pPr>
              <w:jc w:val="center"/>
              <w:rPr>
                <w:rFonts w:hAnsi="HG丸ｺﾞｼｯｸM-PRO"/>
                <w:szCs w:val="21"/>
              </w:rPr>
            </w:pPr>
            <w:r w:rsidRPr="00863505">
              <w:rPr>
                <w:rFonts w:hAnsi="HG丸ｺﾞｼｯｸM-PRO" w:hint="eastAsia"/>
                <w:szCs w:val="21"/>
              </w:rPr>
              <w:t>2基</w:t>
            </w:r>
          </w:p>
        </w:tc>
        <w:tc>
          <w:tcPr>
            <w:tcW w:w="1842" w:type="dxa"/>
          </w:tcPr>
          <w:p w14:paraId="03BED283" w14:textId="77777777" w:rsidR="0000072B" w:rsidRPr="00863505" w:rsidRDefault="0000072B" w:rsidP="00F57134">
            <w:pPr>
              <w:jc w:val="center"/>
              <w:rPr>
                <w:rFonts w:hAnsi="HG丸ｺﾞｼｯｸM-PRO"/>
                <w:szCs w:val="21"/>
              </w:rPr>
            </w:pPr>
            <w:r w:rsidRPr="00863505">
              <w:rPr>
                <w:rFonts w:hAnsi="HG丸ｺﾞｼｯｸM-PRO" w:hint="eastAsia"/>
                <w:szCs w:val="21"/>
              </w:rPr>
              <w:t>安威川ダム</w:t>
            </w:r>
          </w:p>
          <w:p w14:paraId="4A9E9912" w14:textId="77777777" w:rsidR="0000072B" w:rsidRPr="00863505" w:rsidRDefault="0000072B" w:rsidP="00F57134">
            <w:pPr>
              <w:jc w:val="center"/>
              <w:rPr>
                <w:rFonts w:hAnsi="HG丸ｺﾞｼｯｸM-PRO"/>
                <w:szCs w:val="21"/>
              </w:rPr>
            </w:pPr>
            <w:r w:rsidRPr="00863505">
              <w:rPr>
                <w:rFonts w:hAnsi="HG丸ｺﾞｼｯｸM-PRO" w:hint="eastAsia"/>
                <w:szCs w:val="21"/>
              </w:rPr>
              <w:t>箕面川ダム</w:t>
            </w:r>
          </w:p>
        </w:tc>
      </w:tr>
    </w:tbl>
    <w:p w14:paraId="147CE6F9" w14:textId="77777777" w:rsidR="0000072B" w:rsidRPr="00863505" w:rsidRDefault="0000072B" w:rsidP="0000072B">
      <w:pPr>
        <w:ind w:firstLineChars="400" w:firstLine="640"/>
        <w:rPr>
          <w:rFonts w:hAnsi="HG丸ｺﾞｼｯｸM-PRO"/>
          <w:sz w:val="16"/>
          <w:szCs w:val="16"/>
        </w:rPr>
      </w:pPr>
      <w:r w:rsidRPr="00863505">
        <w:rPr>
          <w:rFonts w:hAnsi="HG丸ｺﾞｼｯｸM-PRO" w:hint="eastAsia"/>
          <w:sz w:val="16"/>
          <w:szCs w:val="16"/>
        </w:rPr>
        <w:t>※ダム施設には、各々のダムに付帯する取水放流設備や発電設備、管理所等のダム管理に必要な全施設が含まれる。</w:t>
      </w:r>
    </w:p>
    <w:p w14:paraId="16B58EB7" w14:textId="77777777" w:rsidR="0000072B" w:rsidRPr="00863505" w:rsidRDefault="0000072B" w:rsidP="0000072B">
      <w:pPr>
        <w:rPr>
          <w:rFonts w:hAnsi="HG丸ｺﾞｼｯｸM-PRO"/>
          <w:szCs w:val="21"/>
        </w:rPr>
      </w:pPr>
    </w:p>
    <w:p w14:paraId="4E30B50E" w14:textId="77777777" w:rsidR="0000072B" w:rsidRPr="00863505" w:rsidRDefault="0000072B" w:rsidP="0000072B">
      <w:pPr>
        <w:pStyle w:val="4"/>
        <w:ind w:left="885"/>
        <w:rPr>
          <w:u w:val="none"/>
        </w:rPr>
      </w:pPr>
      <w:r w:rsidRPr="00863505">
        <w:rPr>
          <w:rFonts w:hint="eastAsia"/>
          <w:u w:val="none"/>
        </w:rPr>
        <w:t>施設の現状</w:t>
      </w:r>
    </w:p>
    <w:p w14:paraId="3D9ECB3A" w14:textId="77777777" w:rsidR="0000072B" w:rsidRPr="00863505" w:rsidRDefault="0000072B" w:rsidP="0000072B">
      <w:pPr>
        <w:jc w:val="left"/>
        <w:rPr>
          <w:rFonts w:hAnsi="HG丸ｺﾞｼｯｸM-PRO"/>
          <w:szCs w:val="21"/>
        </w:rPr>
      </w:pPr>
      <w:r w:rsidRPr="00863505">
        <w:rPr>
          <w:noProof/>
        </w:rPr>
        <w:drawing>
          <wp:anchor distT="0" distB="0" distL="114300" distR="114300" simplePos="0" relativeHeight="251718656" behindDoc="0" locked="0" layoutInCell="1" allowOverlap="1" wp14:anchorId="5DB3AC16" wp14:editId="50DDB5B0">
            <wp:simplePos x="0" y="0"/>
            <wp:positionH relativeFrom="column">
              <wp:posOffset>3267075</wp:posOffset>
            </wp:positionH>
            <wp:positionV relativeFrom="paragraph">
              <wp:posOffset>107950</wp:posOffset>
            </wp:positionV>
            <wp:extent cx="1962150" cy="1438910"/>
            <wp:effectExtent l="0" t="0" r="0" b="889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64"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63505">
        <w:rPr>
          <w:rFonts w:hAnsi="HG丸ｺﾞｼｯｸM-PRO"/>
          <w:noProof/>
          <w:szCs w:val="21"/>
        </w:rPr>
        <w:drawing>
          <wp:anchor distT="0" distB="0" distL="114300" distR="114300" simplePos="0" relativeHeight="251717632" behindDoc="0" locked="0" layoutInCell="1" allowOverlap="1" wp14:anchorId="648FF7C7" wp14:editId="02217B24">
            <wp:simplePos x="0" y="0"/>
            <wp:positionH relativeFrom="column">
              <wp:posOffset>699135</wp:posOffset>
            </wp:positionH>
            <wp:positionV relativeFrom="paragraph">
              <wp:posOffset>107315</wp:posOffset>
            </wp:positionV>
            <wp:extent cx="1949450" cy="1438910"/>
            <wp:effectExtent l="0" t="0" r="0" b="8890"/>
            <wp:wrapNone/>
            <wp:docPr id="3078" name="図 3078" descr="草, 写真, 水, グリー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図 3078" descr="草, 写真, 水, グリーン が含まれている画像&#10;&#10;自動的に生成された説明"/>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505">
        <w:rPr>
          <w:rFonts w:hAnsi="HG丸ｺﾞｼｯｸM-PRO"/>
          <w:noProof/>
          <w:szCs w:val="21"/>
        </w:rPr>
        <mc:AlternateContent>
          <mc:Choice Requires="wps">
            <w:drawing>
              <wp:anchor distT="0" distB="0" distL="114300" distR="114300" simplePos="0" relativeHeight="251719680" behindDoc="0" locked="0" layoutInCell="1" allowOverlap="1" wp14:anchorId="597DD27E" wp14:editId="4B011161">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0C3C97C9" w14:textId="77777777" w:rsidR="0000072B" w:rsidRPr="00716520" w:rsidRDefault="0000072B" w:rsidP="0000072B">
                            <w:pPr>
                              <w:jc w:val="center"/>
                              <w:rPr>
                                <w:rFonts w:hAnsi="HG丸ｺﾞｼｯｸM-PRO"/>
                                <w:szCs w:val="21"/>
                              </w:rPr>
                            </w:pPr>
                            <w:r>
                              <w:rPr>
                                <w:rFonts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 w14:anchorId="597DD27E" id="_x0000_s1086" type="#_x0000_t202" style="position:absolute;margin-left:55.25pt;margin-top:115.4pt;width:153.25pt;height:24.2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" filled="f" stroked="f" strokeweight="1.5pt">
                <v:textbox style="mso-fit-shape-to-text:t">
                  <w:txbxContent>
                    <w:p w14:paraId="0C3C97C9" w14:textId="77777777" w:rsidR="0000072B" w:rsidRPr="00716520" w:rsidRDefault="0000072B" w:rsidP="0000072B">
                      <w:pPr>
                        <w:jc w:val="center"/>
                        <w:rPr>
                          <w:rFonts w:hAnsi="HG丸ｺﾞｼｯｸM-PRO"/>
                          <w:szCs w:val="21"/>
                        </w:rPr>
                      </w:pPr>
                      <w:r>
                        <w:rPr>
                          <w:rFonts w:hAnsi="HG丸ｺﾞｼｯｸM-PRO" w:cs="Meiryo UI" w:hint="eastAsia"/>
                          <w:color w:val="000000" w:themeColor="text1"/>
                          <w:kern w:val="24"/>
                          <w:szCs w:val="21"/>
                        </w:rPr>
                        <w:t>箕面川ダム</w:t>
                      </w:r>
                    </w:p>
                  </w:txbxContent>
                </v:textbox>
              </v:shape>
            </w:pict>
          </mc:Fallback>
        </mc:AlternateContent>
      </w:r>
    </w:p>
    <w:p w14:paraId="0FE7548D" w14:textId="77777777" w:rsidR="0000072B" w:rsidRPr="00863505" w:rsidRDefault="0000072B" w:rsidP="0000072B">
      <w:pPr>
        <w:jc w:val="left"/>
        <w:rPr>
          <w:rFonts w:hAnsi="HG丸ｺﾞｼｯｸM-PRO"/>
          <w:szCs w:val="21"/>
        </w:rPr>
      </w:pPr>
    </w:p>
    <w:p w14:paraId="38A36EF4" w14:textId="77777777" w:rsidR="0000072B" w:rsidRPr="00863505" w:rsidRDefault="0000072B" w:rsidP="0000072B">
      <w:pPr>
        <w:jc w:val="left"/>
        <w:rPr>
          <w:rFonts w:hAnsi="HG丸ｺﾞｼｯｸM-PRO"/>
          <w:szCs w:val="21"/>
        </w:rPr>
      </w:pPr>
    </w:p>
    <w:p w14:paraId="70E45649" w14:textId="77777777" w:rsidR="0000072B" w:rsidRPr="00863505" w:rsidRDefault="0000072B" w:rsidP="0000072B">
      <w:pPr>
        <w:jc w:val="left"/>
        <w:rPr>
          <w:rFonts w:hAnsi="HG丸ｺﾞｼｯｸM-PRO"/>
          <w:szCs w:val="21"/>
        </w:rPr>
      </w:pPr>
    </w:p>
    <w:p w14:paraId="02CF31F3" w14:textId="77777777" w:rsidR="0000072B" w:rsidRPr="00863505" w:rsidRDefault="0000072B" w:rsidP="0000072B">
      <w:pPr>
        <w:jc w:val="left"/>
        <w:rPr>
          <w:rFonts w:hAnsi="HG丸ｺﾞｼｯｸM-PRO"/>
          <w:szCs w:val="21"/>
        </w:rPr>
      </w:pPr>
    </w:p>
    <w:p w14:paraId="61BBDB77" w14:textId="77777777" w:rsidR="0000072B" w:rsidRPr="00863505" w:rsidRDefault="0000072B" w:rsidP="0000072B">
      <w:pPr>
        <w:jc w:val="left"/>
        <w:rPr>
          <w:rFonts w:hAnsi="HG丸ｺﾞｼｯｸM-PRO"/>
          <w:szCs w:val="21"/>
        </w:rPr>
      </w:pPr>
    </w:p>
    <w:p w14:paraId="7EDF5A2B" w14:textId="77777777" w:rsidR="0000072B" w:rsidRPr="00863505" w:rsidRDefault="0000072B" w:rsidP="0000072B">
      <w:pPr>
        <w:jc w:val="left"/>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720704" behindDoc="0" locked="0" layoutInCell="1" allowOverlap="1" wp14:anchorId="03048C69" wp14:editId="608B4746">
                <wp:simplePos x="0" y="0"/>
                <wp:positionH relativeFrom="column">
                  <wp:posOffset>3261995</wp:posOffset>
                </wp:positionH>
                <wp:positionV relativeFrom="paragraph">
                  <wp:posOffset>95308</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54E7B2CF" w14:textId="77777777" w:rsidR="0000072B" w:rsidRPr="00716520" w:rsidRDefault="0000072B" w:rsidP="0000072B">
                            <w:pPr>
                              <w:jc w:val="center"/>
                              <w:rPr>
                                <w:rFonts w:hAnsi="HG丸ｺﾞｼｯｸM-PRO"/>
                                <w:szCs w:val="21"/>
                              </w:rPr>
                            </w:pPr>
                            <w:r>
                              <w:rPr>
                                <w:rFonts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w14:anchorId="03048C69" id="_x0000_s1087" type="#_x0000_t202" style="position:absolute;margin-left:256.85pt;margin-top:7.5pt;width:153.95pt;height:24.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" filled="f" stroked="f" strokeweight="1.5pt">
                <v:textbox style="mso-fit-shape-to-text:t">
                  <w:txbxContent>
                    <w:p w14:paraId="54E7B2CF" w14:textId="77777777" w:rsidR="0000072B" w:rsidRPr="00716520" w:rsidRDefault="0000072B" w:rsidP="0000072B">
                      <w:pPr>
                        <w:jc w:val="center"/>
                        <w:rPr>
                          <w:rFonts w:hAnsi="HG丸ｺﾞｼｯｸM-PRO"/>
                          <w:szCs w:val="21"/>
                        </w:rPr>
                      </w:pPr>
                      <w:r>
                        <w:rPr>
                          <w:rFonts w:hAnsi="HG丸ｺﾞｼｯｸM-PRO" w:hint="eastAsia"/>
                          <w:szCs w:val="21"/>
                        </w:rPr>
                        <w:t>狭山池ダム</w:t>
                      </w:r>
                    </w:p>
                  </w:txbxContent>
                </v:textbox>
              </v:shape>
            </w:pict>
          </mc:Fallback>
        </mc:AlternateContent>
      </w:r>
    </w:p>
    <w:p w14:paraId="599310B7" w14:textId="77777777" w:rsidR="0000072B" w:rsidRPr="00863505" w:rsidRDefault="0000072B" w:rsidP="0000072B">
      <w:pPr>
        <w:jc w:val="left"/>
        <w:rPr>
          <w:rFonts w:hAnsi="HG丸ｺﾞｼｯｸM-PRO"/>
          <w:szCs w:val="21"/>
        </w:rPr>
      </w:pPr>
    </w:p>
    <w:p w14:paraId="79F5284D" w14:textId="77777777" w:rsidR="0000072B" w:rsidRPr="00863505" w:rsidRDefault="0000072B" w:rsidP="0000072B">
      <w:pPr>
        <w:jc w:val="center"/>
      </w:pPr>
      <w:r w:rsidRPr="00863505">
        <w:rPr>
          <w:rFonts w:hAnsi="HG丸ｺﾞｼｯｸM-PRO"/>
          <w:noProof/>
          <w:szCs w:val="21"/>
        </w:rPr>
        <mc:AlternateContent>
          <mc:Choice Requires="wps">
            <w:drawing>
              <wp:anchor distT="0" distB="0" distL="114300" distR="114300" simplePos="0" relativeHeight="251721728" behindDoc="0" locked="0" layoutInCell="1" allowOverlap="1" wp14:anchorId="5A3A2BEF" wp14:editId="04B46910">
                <wp:simplePos x="0" y="0"/>
                <wp:positionH relativeFrom="column">
                  <wp:posOffset>1984433</wp:posOffset>
                </wp:positionH>
                <wp:positionV relativeFrom="paragraph">
                  <wp:posOffset>1311910</wp:posOffset>
                </wp:positionV>
                <wp:extent cx="1946275" cy="307340"/>
                <wp:effectExtent l="0" t="0" r="0" b="0"/>
                <wp:wrapNone/>
                <wp:docPr id="81445851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035BD716" w14:textId="77777777" w:rsidR="0000072B" w:rsidRPr="00260976" w:rsidRDefault="0000072B" w:rsidP="0000072B">
                            <w:pPr>
                              <w:jc w:val="center"/>
                              <w:rPr>
                                <w:rFonts w:hAnsi="HG丸ｺﾞｼｯｸM-PRO"/>
                                <w:szCs w:val="21"/>
                              </w:rPr>
                            </w:pPr>
                            <w:r w:rsidRPr="00260976">
                              <w:rPr>
                                <w:rFonts w:hAnsi="HG丸ｺﾞｼｯｸM-PRO" w:cs="Meiryo UI" w:hint="eastAsia"/>
                                <w:kern w:val="24"/>
                                <w:szCs w:val="21"/>
                              </w:rPr>
                              <w:t>安威川ダム</w:t>
                            </w:r>
                          </w:p>
                        </w:txbxContent>
                      </wps:txbx>
                      <wps:bodyPr wrap="square" rtlCol="0">
                        <a:spAutoFit/>
                      </wps:bodyPr>
                    </wps:wsp>
                  </a:graphicData>
                </a:graphic>
                <wp14:sizeRelH relativeFrom="margin">
                  <wp14:pctWidth>0</wp14:pctWidth>
                </wp14:sizeRelH>
              </wp:anchor>
            </w:drawing>
          </mc:Choice>
          <mc:Fallback>
            <w:pict>
              <v:shape w14:anchorId="5A3A2BEF" id="_x0000_s1088" type="#_x0000_t202" style="position:absolute;left:0;text-align:left;margin-left:156.25pt;margin-top:103.3pt;width:153.25pt;height:24.2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" filled="f" stroked="f" strokeweight="1.5pt">
                <v:textbox style="mso-fit-shape-to-text:t">
                  <w:txbxContent>
                    <w:p w14:paraId="035BD716" w14:textId="77777777" w:rsidR="0000072B" w:rsidRPr="00260976" w:rsidRDefault="0000072B" w:rsidP="0000072B">
                      <w:pPr>
                        <w:jc w:val="center"/>
                        <w:rPr>
                          <w:rFonts w:hAnsi="HG丸ｺﾞｼｯｸM-PRO"/>
                          <w:szCs w:val="21"/>
                        </w:rPr>
                      </w:pPr>
                      <w:r w:rsidRPr="00260976">
                        <w:rPr>
                          <w:rFonts w:hAnsi="HG丸ｺﾞｼｯｸM-PRO" w:cs="Meiryo UI" w:hint="eastAsia"/>
                          <w:kern w:val="24"/>
                          <w:szCs w:val="21"/>
                        </w:rPr>
                        <w:t>安威川ダム</w:t>
                      </w:r>
                    </w:p>
                  </w:txbxContent>
                </v:textbox>
              </v:shape>
            </w:pict>
          </mc:Fallback>
        </mc:AlternateContent>
      </w:r>
      <w:r w:rsidRPr="00863505">
        <w:rPr>
          <w:rFonts w:hAnsi="HG丸ｺﾞｼｯｸM-PRO"/>
          <w:noProof/>
          <w:szCs w:val="21"/>
        </w:rPr>
        <w:drawing>
          <wp:inline distT="0" distB="0" distL="0" distR="0" wp14:anchorId="182F3A3F" wp14:editId="66DA3589">
            <wp:extent cx="2016000" cy="1366026"/>
            <wp:effectExtent l="0" t="0" r="3810" b="5715"/>
            <wp:docPr id="46" name="図 45" descr="水, 屋外, 山, 自然 が含まれている画像&#10;&#10;自動的に生成された説明">
              <a:extLst xmlns:a="http://schemas.openxmlformats.org/drawingml/2006/main">
                <a:ext uri="{FF2B5EF4-FFF2-40B4-BE49-F238E27FC236}">
                  <a16:creationId xmlns:a16="http://schemas.microsoft.com/office/drawing/2014/main" id="{0932CCA9-A004-24AE-EE42-881C5E1F77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5" descr="水, 屋外, 山, 自然 が含まれている画像&#10;&#10;自動的に生成された説明">
                      <a:extLst>
                        <a:ext uri="{FF2B5EF4-FFF2-40B4-BE49-F238E27FC236}">
                          <a16:creationId xmlns:a16="http://schemas.microsoft.com/office/drawing/2014/main" id="{0932CCA9-A004-24AE-EE42-881C5E1F775C}"/>
                        </a:ext>
                      </a:extLst>
                    </pic:cNvPr>
                    <pic:cNvPicPr>
                      <a:picLocks noChangeAspect="1"/>
                    </pic:cNvPicPr>
                  </pic:nvPicPr>
                  <pic:blipFill rotWithShape="1">
                    <a:blip r:embed="rId66" cstate="print">
                      <a:extLst>
                        <a:ext uri="{28A0092B-C50C-407E-A947-70E740481C1C}">
                          <a14:useLocalDpi xmlns:a14="http://schemas.microsoft.com/office/drawing/2010/main" val="0"/>
                        </a:ext>
                      </a:extLst>
                    </a:blip>
                    <a:srcRect l="10161" t="5373" r="20434" b="31598"/>
                    <a:stretch/>
                  </pic:blipFill>
                  <pic:spPr>
                    <a:xfrm>
                      <a:off x="0" y="0"/>
                      <a:ext cx="2016000" cy="1366026"/>
                    </a:xfrm>
                    <a:prstGeom prst="rect">
                      <a:avLst/>
                    </a:prstGeom>
                    <a:ln>
                      <a:noFill/>
                    </a:ln>
                  </pic:spPr>
                </pic:pic>
              </a:graphicData>
            </a:graphic>
          </wp:inline>
        </w:drawing>
      </w:r>
    </w:p>
    <w:p w14:paraId="4D17FA6C" w14:textId="77777777" w:rsidR="0000072B" w:rsidRPr="00863505" w:rsidRDefault="0000072B" w:rsidP="0000072B">
      <w:pPr>
        <w:jc w:val="center"/>
      </w:pPr>
    </w:p>
    <w:p w14:paraId="2BEEE32B" w14:textId="2545660B" w:rsidR="0000072B" w:rsidRPr="00863505" w:rsidRDefault="0000072B" w:rsidP="0000072B">
      <w:pPr>
        <w:pStyle w:val="ac"/>
        <w:rPr>
          <w:rFonts w:cs="Meiryo UI"/>
          <w:kern w:val="24"/>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1</w:t>
      </w:r>
      <w:r w:rsidRPr="00863505">
        <w:rPr>
          <w:szCs w:val="21"/>
        </w:rPr>
        <w:fldChar w:fldCharType="end"/>
      </w:r>
      <w:r w:rsidRPr="00863505">
        <w:rPr>
          <w:rFonts w:cs="Meiryo UI" w:hint="eastAsia"/>
          <w:kern w:val="24"/>
          <w:szCs w:val="21"/>
        </w:rPr>
        <w:t xml:space="preserve">　ダム施設</w:t>
      </w:r>
    </w:p>
    <w:p w14:paraId="068DAB9C" w14:textId="77777777" w:rsidR="0000072B" w:rsidRPr="00863505" w:rsidRDefault="0000072B" w:rsidP="0000072B">
      <w:pPr>
        <w:jc w:val="center"/>
        <w:rPr>
          <w:rFonts w:hAnsi="HG丸ｺﾞｼｯｸM-PRO"/>
          <w:sz w:val="20"/>
          <w:szCs w:val="22"/>
        </w:rPr>
      </w:pPr>
    </w:p>
    <w:p w14:paraId="03FD41FD" w14:textId="77777777" w:rsidR="0000072B" w:rsidRPr="00863505" w:rsidRDefault="0000072B" w:rsidP="0000072B">
      <w:pPr>
        <w:pStyle w:val="4"/>
        <w:ind w:left="885"/>
        <w:rPr>
          <w:u w:val="none"/>
        </w:rPr>
      </w:pPr>
      <w:r w:rsidRPr="00863505">
        <w:rPr>
          <w:rFonts w:hint="eastAsia"/>
          <w:u w:val="none"/>
        </w:rPr>
        <w:t>ダム施設の概要</w:t>
      </w:r>
    </w:p>
    <w:p w14:paraId="25D930DF" w14:textId="77777777" w:rsidR="0000072B" w:rsidRPr="00863505" w:rsidRDefault="0000072B" w:rsidP="0000072B">
      <w:pPr>
        <w:ind w:leftChars="291" w:left="1871" w:hangingChars="600" w:hanging="1260"/>
        <w:rPr>
          <w:rFonts w:hAnsi="HG丸ｺﾞｼｯｸM-PRO"/>
          <w:szCs w:val="21"/>
        </w:rPr>
      </w:pPr>
      <w:r w:rsidRPr="00863505">
        <w:rPr>
          <w:rFonts w:hAnsi="HG丸ｺﾞｼｯｸM-PRO" w:hint="eastAsia"/>
          <w:szCs w:val="21"/>
        </w:rPr>
        <w:t>箕面川ダム：箕面川の治水対策については、昭和42年7月の北摂豪雨による多大な流域被害を契機に、ダム建設及び河川改修を推進。</w:t>
      </w:r>
    </w:p>
    <w:p w14:paraId="1834AA10" w14:textId="77777777" w:rsidR="0000072B" w:rsidRPr="00863505" w:rsidRDefault="0000072B" w:rsidP="0000072B">
      <w:pPr>
        <w:ind w:leftChars="291" w:left="1871" w:hangingChars="600" w:hanging="1260"/>
        <w:rPr>
          <w:rFonts w:hAnsi="HG丸ｺﾞｼｯｸM-PRO"/>
          <w:szCs w:val="21"/>
        </w:rPr>
      </w:pPr>
      <w:r w:rsidRPr="00863505">
        <w:rPr>
          <w:rFonts w:hAnsi="HG丸ｺﾞｼｯｸM-PRO" w:hint="eastAsia"/>
          <w:szCs w:val="21"/>
        </w:rPr>
        <w:t>狭山池ダム：西除川の治水対策については、昭和57年 8月の豪雨による西除川・東除川流域の多大な洪水被害を契機に、農業用ため池であった狭山池を、洪水調節機能を有するダムに改築するためのダム建設及び河川改修を推進。</w:t>
      </w:r>
    </w:p>
    <w:p w14:paraId="376CF37E" w14:textId="77777777" w:rsidR="0000072B" w:rsidRPr="00863505" w:rsidRDefault="0000072B" w:rsidP="0000072B">
      <w:pPr>
        <w:ind w:leftChars="291" w:left="1871" w:hangingChars="600" w:hanging="1260"/>
        <w:rPr>
          <w:rFonts w:hAnsi="HG丸ｺﾞｼｯｸM-PRO"/>
          <w:szCs w:val="21"/>
        </w:rPr>
      </w:pPr>
      <w:r w:rsidRPr="00863505">
        <w:rPr>
          <w:rFonts w:hAnsi="HG丸ｺﾞｼｯｸM-PRO" w:hint="eastAsia"/>
          <w:szCs w:val="21"/>
        </w:rPr>
        <w:t>安威川ダム：安威川の治水対策については、昭和42年の7月豪雨による多大な流域被害を契機に、ダム建設及び河川改修を推進。</w:t>
      </w:r>
      <w:r w:rsidRPr="00863505">
        <w:rPr>
          <w:rFonts w:hAnsi="HG丸ｺﾞｼｯｸM-PRO"/>
          <w:szCs w:val="21"/>
        </w:rPr>
        <w:br w:type="page"/>
      </w:r>
    </w:p>
    <w:p w14:paraId="69C5EDC8" w14:textId="77777777" w:rsidR="0000072B" w:rsidRPr="00863505" w:rsidRDefault="0000072B" w:rsidP="0000072B">
      <w:pPr>
        <w:pStyle w:val="3"/>
        <w:ind w:left="1018"/>
      </w:pPr>
      <w:bookmarkStart w:id="44" w:name="_Toc187228380"/>
      <w:r w:rsidRPr="00863505">
        <w:lastRenderedPageBreak/>
        <w:t>点検、診断・評価</w:t>
      </w:r>
      <w:bookmarkEnd w:id="44"/>
      <w:r w:rsidRPr="00863505">
        <w:tab/>
      </w:r>
    </w:p>
    <w:p w14:paraId="693FF6A8" w14:textId="77777777" w:rsidR="0000072B" w:rsidRPr="00863505" w:rsidRDefault="0000072B" w:rsidP="0000072B">
      <w:pPr>
        <w:pStyle w:val="4"/>
        <w:ind w:left="885"/>
        <w:rPr>
          <w:u w:val="none"/>
        </w:rPr>
      </w:pPr>
      <w:r w:rsidRPr="00863505">
        <w:rPr>
          <w:rFonts w:hint="eastAsia"/>
          <w:u w:val="none"/>
        </w:rPr>
        <w:t>点検業務の目的・方針</w:t>
      </w:r>
    </w:p>
    <w:p w14:paraId="55E6858A" w14:textId="77777777" w:rsidR="0000072B" w:rsidRPr="00863505" w:rsidRDefault="0000072B" w:rsidP="0000072B">
      <w:pPr>
        <w:pStyle w:val="5"/>
        <w:ind w:left="922"/>
      </w:pPr>
      <w:r w:rsidRPr="00863505">
        <w:rPr>
          <w:rFonts w:hint="eastAsia"/>
        </w:rPr>
        <w:t>点検業務の目的・方針</w:t>
      </w:r>
    </w:p>
    <w:p w14:paraId="079DD84D"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ダム施設においては、その機能を確実に発揮させるため、きめ細かく点検し、施設の損傷を診断・評価のうえ、補修等の対策を施さなければならない。</w:t>
      </w:r>
    </w:p>
    <w:p w14:paraId="4D7FBB4B" w14:textId="77777777" w:rsidR="0000072B" w:rsidRPr="00863505" w:rsidRDefault="0000072B" w:rsidP="0000072B">
      <w:pPr>
        <w:pStyle w:val="50"/>
        <w:ind w:left="735" w:firstLine="210"/>
      </w:pPr>
      <w:r w:rsidRPr="00863505">
        <w:rPr>
          <w:rFonts w:hAnsi="HG丸ｺﾞｼｯｸM-PRO" w:hint="eastAsia"/>
          <w:szCs w:val="21"/>
        </w:rPr>
        <w:t>今後も引き続き、</w:t>
      </w:r>
      <w:r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ダム施設の長寿命化計画等に基づき、効果的に組み合わせ、効率的に実施することとする。なお、点検および診断・評価結果については、確実に維持管理DBに蓄積し、定期的に点検計画の見直しを図るものとする。</w:t>
      </w:r>
    </w:p>
    <w:p w14:paraId="3841045D" w14:textId="77777777" w:rsidR="0000072B" w:rsidRPr="00863505" w:rsidRDefault="0000072B" w:rsidP="0000072B">
      <w:pPr>
        <w:pStyle w:val="40"/>
        <w:ind w:leftChars="300" w:left="630" w:firstLine="210"/>
        <w:rPr>
          <w:rFonts w:hAnsi="HG丸ｺﾞｼｯｸM-PRO"/>
          <w:szCs w:val="21"/>
        </w:rPr>
      </w:pPr>
    </w:p>
    <w:p w14:paraId="31512EA4" w14:textId="77777777" w:rsidR="0000072B" w:rsidRPr="00863505" w:rsidRDefault="0000072B" w:rsidP="0000072B">
      <w:pPr>
        <w:pStyle w:val="5"/>
        <w:ind w:left="922"/>
      </w:pPr>
      <w:r w:rsidRPr="00863505">
        <w:rPr>
          <w:rFonts w:hint="eastAsia"/>
        </w:rPr>
        <w:t>点検結果を踏まえた業務のフロー</w:t>
      </w:r>
    </w:p>
    <w:p w14:paraId="12770EAA" w14:textId="77777777" w:rsidR="0000072B" w:rsidRPr="00863505" w:rsidRDefault="0000072B" w:rsidP="0000072B">
      <w:pPr>
        <w:pStyle w:val="40"/>
        <w:ind w:leftChars="0" w:left="0" w:firstLine="210"/>
        <w:rPr>
          <w:rFonts w:hAnsi="HG丸ｺﾞｼｯｸM-PRO"/>
        </w:rPr>
      </w:pPr>
    </w:p>
    <w:p w14:paraId="7C7A555D" w14:textId="77777777" w:rsidR="0000072B" w:rsidRPr="00863505" w:rsidRDefault="0000072B" w:rsidP="0000072B">
      <w:pPr>
        <w:pStyle w:val="40"/>
        <w:ind w:leftChars="300" w:left="630" w:firstLineChars="0" w:firstLine="0"/>
        <w:rPr>
          <w:rFonts w:hAnsi="HG丸ｺﾞｼｯｸM-PRO"/>
        </w:rPr>
      </w:pPr>
      <w:r w:rsidRPr="00863505">
        <w:rPr>
          <w:rFonts w:hAnsi="HG丸ｺﾞｼｯｸM-PRO" w:hint="eastAsia"/>
          <w:noProof/>
        </w:rPr>
        <mc:AlternateContent>
          <mc:Choice Requires="wpg">
            <w:drawing>
              <wp:anchor distT="0" distB="0" distL="114300" distR="114300" simplePos="0" relativeHeight="251723776" behindDoc="0" locked="0" layoutInCell="1" allowOverlap="1" wp14:anchorId="5C44C0E1" wp14:editId="54A85818">
                <wp:simplePos x="0" y="0"/>
                <wp:positionH relativeFrom="column">
                  <wp:posOffset>641291</wp:posOffset>
                </wp:positionH>
                <wp:positionV relativeFrom="paragraph">
                  <wp:posOffset>61817</wp:posOffset>
                </wp:positionV>
                <wp:extent cx="4181474" cy="2649229"/>
                <wp:effectExtent l="0" t="0" r="10160" b="17780"/>
                <wp:wrapNone/>
                <wp:docPr id="1023670877" name="グループ化 1023670877"/>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1512298456" name="テキスト ボックス 1512298456"/>
                        <wps:cNvSpPr txBox="1"/>
                        <wps:spPr>
                          <a:xfrm>
                            <a:off x="-536631" y="-83576"/>
                            <a:ext cx="3052763" cy="341644"/>
                          </a:xfrm>
                          <a:prstGeom prst="rect">
                            <a:avLst/>
                          </a:prstGeom>
                          <a:solidFill>
                            <a:sysClr val="window" lastClr="FFFFFF"/>
                          </a:solidFill>
                          <a:ln w="6350">
                            <a:solidFill>
                              <a:prstClr val="black"/>
                            </a:solidFill>
                          </a:ln>
                          <a:effectLst/>
                        </wps:spPr>
                        <wps:txbx>
                          <w:txbxContent>
                            <w:p w14:paraId="2782D795" w14:textId="77777777" w:rsidR="0000072B" w:rsidRPr="00C55674" w:rsidRDefault="0000072B" w:rsidP="0000072B">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730158" name="テキスト ボックス 851730158"/>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32715991" w14:textId="77777777" w:rsidR="0000072B" w:rsidRPr="00260976" w:rsidRDefault="0000072B" w:rsidP="0000072B">
                              <w:pPr>
                                <w:spacing w:line="0" w:lineRule="atLeast"/>
                                <w:jc w:val="center"/>
                                <w:rPr>
                                  <w:rFonts w:hAnsi="HG丸ｺﾞｼｯｸM-PRO"/>
                                  <w:sz w:val="20"/>
                                </w:rPr>
                              </w:pPr>
                              <w:r w:rsidRPr="00260976">
                                <w:rPr>
                                  <w:rFonts w:hAnsi="HG丸ｺﾞｼｯｸM-PRO" w:hint="eastAsia"/>
                                  <w:sz w:val="20"/>
                                </w:rPr>
                                <w:t>定期検査資料等の作成・更新</w:t>
                              </w:r>
                            </w:p>
                            <w:p w14:paraId="4185DD14" w14:textId="77777777" w:rsidR="0000072B" w:rsidRPr="00260976" w:rsidRDefault="0000072B" w:rsidP="0000072B">
                              <w:pPr>
                                <w:spacing w:line="0" w:lineRule="atLeast"/>
                                <w:jc w:val="center"/>
                                <w:rPr>
                                  <w:rFonts w:hAnsi="HG丸ｺﾞｼｯｸM-PRO"/>
                                  <w:sz w:val="20"/>
                                </w:rPr>
                              </w:pPr>
                              <w:r w:rsidRPr="00260976">
                                <w:rPr>
                                  <w:rFonts w:hAnsi="HG丸ｺﾞｼｯｸM-PRO" w:hint="eastAsia"/>
                                  <w:sz w:val="20"/>
                                </w:rPr>
                                <w:t>（3年毎に更新）</w:t>
                              </w:r>
                            </w:p>
                            <w:p w14:paraId="477F1418" w14:textId="77777777" w:rsidR="0000072B" w:rsidRPr="00260976" w:rsidRDefault="0000072B" w:rsidP="0000072B">
                              <w:pPr>
                                <w:spacing w:line="0" w:lineRule="atLeast"/>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663833" name="テキスト ボックス 1382663833"/>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4089E985" w14:textId="77777777" w:rsidR="0000072B" w:rsidRPr="00260976" w:rsidRDefault="0000072B" w:rsidP="0000072B">
                              <w:pPr>
                                <w:jc w:val="center"/>
                                <w:rPr>
                                  <w:rFonts w:hAnsi="HG丸ｺﾞｼｯｸM-PRO"/>
                                  <w:sz w:val="20"/>
                                </w:rPr>
                              </w:pPr>
                              <w:r w:rsidRPr="00260976">
                                <w:rPr>
                                  <w:rFonts w:hAnsi="HG丸ｺﾞｼｯｸM-PRO" w:hint="eastAsia"/>
                                  <w:sz w:val="20"/>
                                </w:rPr>
                                <w:t>長寿命化計画等の作成・更新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4121985" name="テキスト ボックス 1754121985"/>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2740717B" w14:textId="77777777" w:rsidR="0000072B" w:rsidRPr="00C55674" w:rsidRDefault="0000072B" w:rsidP="0000072B">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42037" name="直線矢印コネクタ 98642037"/>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2027744802" name="直線矢印コネクタ 2027744802"/>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376800840" name="直線矢印コネクタ 137680084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092324434" name="テキスト ボックス 1092324434"/>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4D6A9067" w14:textId="77777777" w:rsidR="0000072B" w:rsidRPr="00C55674" w:rsidRDefault="0000072B" w:rsidP="0000072B">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1985175" name="直線矢印コネクタ 1741985175"/>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60879348" name="テキスト ボックス 16087934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0F19A907" w14:textId="77777777" w:rsidR="0000072B" w:rsidRDefault="0000072B" w:rsidP="0000072B">
                              <w:pPr>
                                <w:spacing w:line="0" w:lineRule="atLeast"/>
                                <w:jc w:val="center"/>
                                <w:rPr>
                                  <w:rFonts w:hAnsi="HG丸ｺﾞｼｯｸM-PRO"/>
                                  <w:sz w:val="20"/>
                                </w:rPr>
                              </w:pPr>
                              <w:r>
                                <w:rPr>
                                  <w:rFonts w:hAnsi="HG丸ｺﾞｼｯｸM-PRO" w:hint="eastAsia"/>
                                  <w:sz w:val="20"/>
                                </w:rPr>
                                <w:t>緊急対応・補修</w:t>
                              </w:r>
                            </w:p>
                            <w:p w14:paraId="66762744" w14:textId="77777777" w:rsidR="0000072B" w:rsidRPr="00C55674" w:rsidRDefault="0000072B" w:rsidP="0000072B">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869031" name="直線矢印コネクタ 1152869031"/>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5C44C0E1" id="グループ化 1023670877" o:spid="_x0000_s1089" style="position:absolute;left:0;text-align:left;margin-left:50.5pt;margin-top:4.85pt;width:329.25pt;height:208.6pt;z-index:251723776;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">
                <v:shape id="テキスト ボックス 1512298456" o:spid="_x0000_s1090"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" fillcolor="window" strokeweight=".5pt">
                  <v:textbox>
                    <w:txbxContent>
                      <w:p w14:paraId="2782D795" w14:textId="77777777" w:rsidR="0000072B" w:rsidRPr="00C55674" w:rsidRDefault="0000072B" w:rsidP="0000072B">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851730158" o:spid="_x0000_s1091"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" fillcolor="window" strokeweight=".5pt">
                  <v:textbox>
                    <w:txbxContent>
                      <w:p w14:paraId="32715991" w14:textId="77777777" w:rsidR="0000072B" w:rsidRPr="00260976" w:rsidRDefault="0000072B" w:rsidP="0000072B">
                        <w:pPr>
                          <w:spacing w:line="0" w:lineRule="atLeast"/>
                          <w:jc w:val="center"/>
                          <w:rPr>
                            <w:rFonts w:hAnsi="HG丸ｺﾞｼｯｸM-PRO"/>
                            <w:sz w:val="20"/>
                          </w:rPr>
                        </w:pPr>
                        <w:r w:rsidRPr="00260976">
                          <w:rPr>
                            <w:rFonts w:hAnsi="HG丸ｺﾞｼｯｸM-PRO" w:hint="eastAsia"/>
                            <w:sz w:val="20"/>
                          </w:rPr>
                          <w:t>定期検査資料等の作成・更新</w:t>
                        </w:r>
                      </w:p>
                      <w:p w14:paraId="4185DD14" w14:textId="77777777" w:rsidR="0000072B" w:rsidRPr="00260976" w:rsidRDefault="0000072B" w:rsidP="0000072B">
                        <w:pPr>
                          <w:spacing w:line="0" w:lineRule="atLeast"/>
                          <w:jc w:val="center"/>
                          <w:rPr>
                            <w:rFonts w:hAnsi="HG丸ｺﾞｼｯｸM-PRO"/>
                            <w:sz w:val="20"/>
                          </w:rPr>
                        </w:pPr>
                        <w:r w:rsidRPr="00260976">
                          <w:rPr>
                            <w:rFonts w:hAnsi="HG丸ｺﾞｼｯｸM-PRO" w:hint="eastAsia"/>
                            <w:sz w:val="20"/>
                          </w:rPr>
                          <w:t>（3年毎に更新）</w:t>
                        </w:r>
                      </w:p>
                      <w:p w14:paraId="477F1418" w14:textId="77777777" w:rsidR="0000072B" w:rsidRPr="00260976" w:rsidRDefault="0000072B" w:rsidP="0000072B">
                        <w:pPr>
                          <w:spacing w:line="0" w:lineRule="atLeast"/>
                          <w:jc w:val="center"/>
                          <w:rPr>
                            <w:rFonts w:hAnsi="HG丸ｺﾞｼｯｸM-PRO"/>
                            <w:sz w:val="20"/>
                          </w:rPr>
                        </w:pPr>
                      </w:p>
                    </w:txbxContent>
                  </v:textbox>
                </v:shape>
                <v:shape id="テキスト ボックス 1382663833" o:spid="_x0000_s1092"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" fillcolor="window" strokeweight=".5pt">
                  <v:textbox>
                    <w:txbxContent>
                      <w:p w14:paraId="4089E985" w14:textId="77777777" w:rsidR="0000072B" w:rsidRPr="00260976" w:rsidRDefault="0000072B" w:rsidP="0000072B">
                        <w:pPr>
                          <w:jc w:val="center"/>
                          <w:rPr>
                            <w:rFonts w:hAnsi="HG丸ｺﾞｼｯｸM-PRO"/>
                            <w:sz w:val="20"/>
                          </w:rPr>
                        </w:pPr>
                        <w:r w:rsidRPr="00260976">
                          <w:rPr>
                            <w:rFonts w:hAnsi="HG丸ｺﾞｼｯｸM-PRO" w:hint="eastAsia"/>
                            <w:sz w:val="20"/>
                          </w:rPr>
                          <w:t>長寿命化計画等の作成・更新</w:t>
                        </w:r>
                      </w:p>
                    </w:txbxContent>
                  </v:textbox>
                </v:shape>
                <v:shape id="テキスト ボックス 1754121985" o:spid="_x0000_s1093"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" fillcolor="window" strokeweight=".5pt">
                  <v:textbox>
                    <w:txbxContent>
                      <w:p w14:paraId="2740717B" w14:textId="77777777" w:rsidR="0000072B" w:rsidRPr="00C55674" w:rsidRDefault="0000072B" w:rsidP="0000072B">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 id="直線矢印コネクタ 98642037" o:spid="_x0000_s1094"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" strokecolor="windowText">
                  <v:stroke endarrow="open"/>
                </v:shape>
                <v:shape id="直線矢印コネクタ 2027744802" o:spid="_x0000_s1095"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" strokecolor="windowText">
                  <v:stroke endarrow="open"/>
                </v:shape>
                <v:shape id="直線矢印コネクタ 1376800840" o:spid="_x0000_s1096"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" strokecolor="windowText">
                  <v:stroke endarrow="open"/>
                </v:shape>
                <v:shape id="テキスト ボックス 1092324434" o:spid="_x0000_s1097"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" fillcolor="window" strokeweight=".5pt">
                  <v:textbox>
                    <w:txbxContent>
                      <w:p w14:paraId="4D6A9067" w14:textId="77777777" w:rsidR="0000072B" w:rsidRPr="00C55674" w:rsidRDefault="0000072B" w:rsidP="0000072B">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1741985175" o:spid="_x0000_s1098"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" strokecolor="windowText">
                  <v:stroke endarrow="open"/>
                </v:shape>
                <v:shape id="テキスト ボックス 160879348" o:spid="_x0000_s1099"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" fillcolor="window" strokeweight=".5pt">
                  <v:textbox>
                    <w:txbxContent>
                      <w:p w14:paraId="0F19A907" w14:textId="77777777" w:rsidR="0000072B" w:rsidRDefault="0000072B" w:rsidP="0000072B">
                        <w:pPr>
                          <w:spacing w:line="0" w:lineRule="atLeast"/>
                          <w:jc w:val="center"/>
                          <w:rPr>
                            <w:rFonts w:hAnsi="HG丸ｺﾞｼｯｸM-PRO"/>
                            <w:sz w:val="20"/>
                          </w:rPr>
                        </w:pPr>
                        <w:r>
                          <w:rPr>
                            <w:rFonts w:hAnsi="HG丸ｺﾞｼｯｸM-PRO" w:hint="eastAsia"/>
                            <w:sz w:val="20"/>
                          </w:rPr>
                          <w:t>緊急対応・補修</w:t>
                        </w:r>
                      </w:p>
                      <w:p w14:paraId="66762744" w14:textId="77777777" w:rsidR="0000072B" w:rsidRPr="00C55674" w:rsidRDefault="0000072B" w:rsidP="0000072B">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152869031" o:spid="_x0000_s1100"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" strokecolor="windowText">
                  <v:stroke endarrow="open"/>
                </v:shape>
              </v:group>
            </w:pict>
          </mc:Fallback>
        </mc:AlternateContent>
      </w:r>
      <w:r w:rsidRPr="00863505">
        <w:rPr>
          <w:rFonts w:hAnsi="HG丸ｺﾞｼｯｸM-PRO" w:hint="eastAsia"/>
        </w:rPr>
        <w:t xml:space="preserve">　</w:t>
      </w:r>
    </w:p>
    <w:p w14:paraId="7C29C72B" w14:textId="77777777" w:rsidR="0000072B" w:rsidRPr="00863505" w:rsidRDefault="0000072B" w:rsidP="0000072B">
      <w:pPr>
        <w:pStyle w:val="40"/>
        <w:ind w:leftChars="300" w:left="630" w:firstLineChars="0" w:firstLine="0"/>
        <w:rPr>
          <w:rFonts w:hAnsi="HG丸ｺﾞｼｯｸM-PRO"/>
        </w:rPr>
      </w:pPr>
    </w:p>
    <w:p w14:paraId="69CABC85" w14:textId="77777777" w:rsidR="0000072B" w:rsidRPr="00863505" w:rsidRDefault="0000072B" w:rsidP="0000072B">
      <w:pPr>
        <w:pStyle w:val="40"/>
        <w:ind w:leftChars="300" w:left="630" w:firstLineChars="0" w:firstLine="0"/>
        <w:rPr>
          <w:rFonts w:hAnsi="HG丸ｺﾞｼｯｸM-PRO"/>
        </w:rPr>
      </w:pPr>
    </w:p>
    <w:p w14:paraId="21AF3CEB" w14:textId="77777777" w:rsidR="0000072B" w:rsidRPr="00863505" w:rsidRDefault="0000072B" w:rsidP="0000072B">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12512" behindDoc="0" locked="0" layoutInCell="1" allowOverlap="1" wp14:anchorId="5948812F" wp14:editId="4D90DA90">
                <wp:simplePos x="0" y="0"/>
                <wp:positionH relativeFrom="column">
                  <wp:posOffset>2992755</wp:posOffset>
                </wp:positionH>
                <wp:positionV relativeFrom="paragraph">
                  <wp:posOffset>36357</wp:posOffset>
                </wp:positionV>
                <wp:extent cx="1821815" cy="520995"/>
                <wp:effectExtent l="0" t="0" r="26035" b="12700"/>
                <wp:wrapNone/>
                <wp:docPr id="633940168" name="テキスト ボックス 633940168"/>
                <wp:cNvGraphicFramePr/>
                <a:graphic xmlns:a="http://schemas.openxmlformats.org/drawingml/2006/main">
                  <a:graphicData uri="http://schemas.microsoft.com/office/word/2010/wordprocessingShape">
                    <wps:wsp>
                      <wps:cNvSpPr txBox="1"/>
                      <wps:spPr>
                        <a:xfrm>
                          <a:off x="0" y="0"/>
                          <a:ext cx="1821815" cy="520995"/>
                        </a:xfrm>
                        <a:prstGeom prst="rect">
                          <a:avLst/>
                        </a:prstGeom>
                        <a:solidFill>
                          <a:sysClr val="window" lastClr="FFFFFF"/>
                        </a:solidFill>
                        <a:ln w="6350">
                          <a:solidFill>
                            <a:prstClr val="black"/>
                          </a:solidFill>
                        </a:ln>
                        <a:effectLst/>
                      </wps:spPr>
                      <wps:txbx>
                        <w:txbxContent>
                          <w:p w14:paraId="25E7B785" w14:textId="77777777" w:rsidR="0000072B" w:rsidRPr="00260976" w:rsidRDefault="0000072B" w:rsidP="0000072B">
                            <w:pPr>
                              <w:jc w:val="center"/>
                              <w:rPr>
                                <w:rFonts w:hAnsi="HG丸ｺﾞｼｯｸM-PRO"/>
                                <w:sz w:val="20"/>
                              </w:rPr>
                            </w:pPr>
                            <w:r w:rsidRPr="00260976">
                              <w:rPr>
                                <w:rFonts w:hAnsi="HG丸ｺﾞｼｯｸM-PRO" w:hint="eastAsia"/>
                                <w:sz w:val="20"/>
                              </w:rPr>
                              <w:t>維持管理</w:t>
                            </w:r>
                            <w:r w:rsidRPr="00260976">
                              <w:rPr>
                                <w:rFonts w:hAnsi="HG丸ｺﾞｼｯｸM-PRO"/>
                                <w:sz w:val="20"/>
                              </w:rPr>
                              <w:t>DB</w:t>
                            </w:r>
                            <w:r w:rsidRPr="00260976">
                              <w:rPr>
                                <w:rFonts w:hAnsi="HG丸ｺﾞｼｯｸM-PRO" w:hint="eastAsia"/>
                                <w:sz w:val="20"/>
                              </w:rPr>
                              <w:t>への</w:t>
                            </w:r>
                          </w:p>
                          <w:p w14:paraId="457842C8" w14:textId="77777777" w:rsidR="0000072B" w:rsidRPr="00260976" w:rsidRDefault="0000072B" w:rsidP="0000072B">
                            <w:pPr>
                              <w:jc w:val="center"/>
                              <w:rPr>
                                <w:rFonts w:hAnsi="HG丸ｺﾞｼｯｸM-PRO"/>
                                <w:sz w:val="20"/>
                              </w:rPr>
                            </w:pPr>
                            <w:r w:rsidRPr="00260976">
                              <w:rPr>
                                <w:rFonts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48812F" id="テキスト ボックス 633940168" o:spid="_x0000_s1101" type="#_x0000_t202" style="position:absolute;left:0;text-align:left;margin-left:235.65pt;margin-top:2.85pt;width:143.45pt;height:41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" fillcolor="window" strokeweight=".5pt">
                <v:textbox>
                  <w:txbxContent>
                    <w:p w14:paraId="25E7B785" w14:textId="77777777" w:rsidR="0000072B" w:rsidRPr="00260976" w:rsidRDefault="0000072B" w:rsidP="0000072B">
                      <w:pPr>
                        <w:jc w:val="center"/>
                        <w:rPr>
                          <w:rFonts w:hAnsi="HG丸ｺﾞｼｯｸM-PRO"/>
                          <w:sz w:val="20"/>
                        </w:rPr>
                      </w:pPr>
                      <w:r w:rsidRPr="00260976">
                        <w:rPr>
                          <w:rFonts w:hAnsi="HG丸ｺﾞｼｯｸM-PRO" w:hint="eastAsia"/>
                          <w:sz w:val="20"/>
                        </w:rPr>
                        <w:t>維持管理</w:t>
                      </w:r>
                      <w:r w:rsidRPr="00260976">
                        <w:rPr>
                          <w:rFonts w:hAnsi="HG丸ｺﾞｼｯｸM-PRO"/>
                          <w:sz w:val="20"/>
                        </w:rPr>
                        <w:t>DB</w:t>
                      </w:r>
                      <w:r w:rsidRPr="00260976">
                        <w:rPr>
                          <w:rFonts w:hAnsi="HG丸ｺﾞｼｯｸM-PRO" w:hint="eastAsia"/>
                          <w:sz w:val="20"/>
                        </w:rPr>
                        <w:t>への</w:t>
                      </w:r>
                    </w:p>
                    <w:p w14:paraId="457842C8" w14:textId="77777777" w:rsidR="0000072B" w:rsidRPr="00260976" w:rsidRDefault="0000072B" w:rsidP="0000072B">
                      <w:pPr>
                        <w:jc w:val="center"/>
                        <w:rPr>
                          <w:rFonts w:hAnsi="HG丸ｺﾞｼｯｸM-PRO"/>
                          <w:sz w:val="20"/>
                        </w:rPr>
                      </w:pPr>
                      <w:r w:rsidRPr="00260976">
                        <w:rPr>
                          <w:rFonts w:hAnsi="HG丸ｺﾞｼｯｸM-PRO" w:hint="eastAsia"/>
                          <w:sz w:val="20"/>
                        </w:rPr>
                        <w:t>データ入力</w:t>
                      </w:r>
                    </w:p>
                  </w:txbxContent>
                </v:textbox>
              </v:shape>
            </w:pict>
          </mc:Fallback>
        </mc:AlternateContent>
      </w:r>
    </w:p>
    <w:p w14:paraId="5AC0CDD9" w14:textId="77777777" w:rsidR="0000072B" w:rsidRPr="00863505" w:rsidRDefault="0000072B" w:rsidP="0000072B">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15584" behindDoc="0" locked="0" layoutInCell="1" allowOverlap="1" wp14:anchorId="491DB522" wp14:editId="13BAA5A2">
                <wp:simplePos x="0" y="0"/>
                <wp:positionH relativeFrom="column">
                  <wp:posOffset>1576401</wp:posOffset>
                </wp:positionH>
                <wp:positionV relativeFrom="paragraph">
                  <wp:posOffset>59690</wp:posOffset>
                </wp:positionV>
                <wp:extent cx="3678865" cy="1924493"/>
                <wp:effectExtent l="0" t="76200" r="17145" b="19050"/>
                <wp:wrapNone/>
                <wp:docPr id="280825005"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38FE34" id="フリーフォーム 44156" o:spid="_x0000_s1026" style="position:absolute;left:0;text-align:left;margin-left:124.15pt;margin-top:4.7pt;width:289.65pt;height:151.55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" path="m,1637413r,287080l3678865,1924493,3678865,,3246836,e" filled="f" strokecolor="black [3213]">
                <v:stroke endarrow="open" joinstyle="miter"/>
                <v:path arrowok="t" o:connecttype="custom" o:connectlocs="0,1637413;0,1924493;3678865,1924493;3678865,0;3246836,0" o:connectangles="0,0,0,0,0"/>
              </v:shape>
            </w:pict>
          </mc:Fallback>
        </mc:AlternateContent>
      </w:r>
      <w:r w:rsidRPr="00863505">
        <w:rPr>
          <w:noProof/>
        </w:rPr>
        <mc:AlternateContent>
          <mc:Choice Requires="wps">
            <w:drawing>
              <wp:anchor distT="0" distB="0" distL="114300" distR="114300" simplePos="0" relativeHeight="251714560" behindDoc="0" locked="0" layoutInCell="1" allowOverlap="1" wp14:anchorId="7A70E7E1" wp14:editId="587C8D23">
                <wp:simplePos x="0" y="0"/>
                <wp:positionH relativeFrom="column">
                  <wp:posOffset>2509520</wp:posOffset>
                </wp:positionH>
                <wp:positionV relativeFrom="paragraph">
                  <wp:posOffset>71120</wp:posOffset>
                </wp:positionV>
                <wp:extent cx="485140" cy="0"/>
                <wp:effectExtent l="38100" t="76200" r="0" b="114300"/>
                <wp:wrapNone/>
                <wp:docPr id="1807241486" name="直線矢印コネクタ 1807241486"/>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A61D2BA" id="直線矢印コネクタ 1807241486" o:spid="_x0000_s1026" type="#_x0000_t32" style="position:absolute;left:0;text-align:left;margin-left:197.6pt;margin-top:5.6pt;width:38.2pt;height:0;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" strokecolor="windowText">
                <v:stroke endarrow="open"/>
              </v:shape>
            </w:pict>
          </mc:Fallback>
        </mc:AlternateContent>
      </w:r>
    </w:p>
    <w:p w14:paraId="31A5ECCD" w14:textId="77777777" w:rsidR="0000072B" w:rsidRPr="00863505" w:rsidRDefault="0000072B" w:rsidP="0000072B">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13536" behindDoc="0" locked="0" layoutInCell="1" allowOverlap="1" wp14:anchorId="3D3F4EDB" wp14:editId="40C10AEA">
                <wp:simplePos x="0" y="0"/>
                <wp:positionH relativeFrom="column">
                  <wp:posOffset>3927637</wp:posOffset>
                </wp:positionH>
                <wp:positionV relativeFrom="paragraph">
                  <wp:posOffset>75565</wp:posOffset>
                </wp:positionV>
                <wp:extent cx="0" cy="360000"/>
                <wp:effectExtent l="95250" t="38100" r="57150" b="21590"/>
                <wp:wrapNone/>
                <wp:docPr id="1255259211" name="直線矢印コネクタ 1255259211"/>
                <wp:cNvGraphicFramePr/>
                <a:graphic xmlns:a="http://schemas.openxmlformats.org/drawingml/2006/main">
                  <a:graphicData uri="http://schemas.microsoft.com/office/word/2010/wordprocessingShape">
                    <wps:wsp>
                      <wps:cNvCnPr/>
                      <wps:spPr>
                        <a:xfrm flipV="1">
                          <a:off x="0" y="0"/>
                          <a:ext cx="0" cy="360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1ED3A26C" id="直線矢印コネクタ 1255259211" o:spid="_x0000_s1026" type="#_x0000_t32" style="position:absolute;left:0;text-align:left;margin-left:309.25pt;margin-top:5.95pt;width:0;height:28.35pt;flip:y;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" strokecolor="windowText">
                <v:stroke endarrow="open"/>
              </v:shape>
            </w:pict>
          </mc:Fallback>
        </mc:AlternateContent>
      </w:r>
    </w:p>
    <w:p w14:paraId="457A4EB0" w14:textId="77777777" w:rsidR="0000072B" w:rsidRPr="00863505" w:rsidRDefault="0000072B" w:rsidP="0000072B">
      <w:pPr>
        <w:pStyle w:val="40"/>
        <w:ind w:leftChars="300" w:left="630" w:firstLineChars="0" w:firstLine="0"/>
        <w:rPr>
          <w:rFonts w:hAnsi="HG丸ｺﾞｼｯｸM-PRO"/>
        </w:rPr>
      </w:pPr>
    </w:p>
    <w:p w14:paraId="00298418" w14:textId="77777777" w:rsidR="0000072B" w:rsidRPr="00863505" w:rsidRDefault="0000072B" w:rsidP="0000072B">
      <w:pPr>
        <w:pStyle w:val="40"/>
        <w:ind w:leftChars="300" w:left="630" w:firstLineChars="0" w:firstLine="0"/>
        <w:rPr>
          <w:rFonts w:hAnsi="HG丸ｺﾞｼｯｸM-PRO"/>
        </w:rPr>
      </w:pPr>
    </w:p>
    <w:p w14:paraId="53BD2B24" w14:textId="77777777" w:rsidR="0000072B" w:rsidRPr="00863505" w:rsidRDefault="0000072B" w:rsidP="0000072B">
      <w:pPr>
        <w:pStyle w:val="40"/>
        <w:ind w:leftChars="300" w:left="630" w:firstLineChars="0" w:firstLine="0"/>
        <w:rPr>
          <w:rFonts w:hAnsi="HG丸ｺﾞｼｯｸM-PRO"/>
        </w:rPr>
      </w:pPr>
    </w:p>
    <w:p w14:paraId="1B2CD42E" w14:textId="77777777" w:rsidR="0000072B" w:rsidRPr="00863505" w:rsidRDefault="0000072B" w:rsidP="0000072B">
      <w:pPr>
        <w:pStyle w:val="40"/>
        <w:ind w:leftChars="300" w:left="630" w:firstLineChars="0" w:firstLine="0"/>
        <w:rPr>
          <w:rFonts w:hAnsi="HG丸ｺﾞｼｯｸM-PRO"/>
        </w:rPr>
      </w:pPr>
    </w:p>
    <w:p w14:paraId="21D4B13E" w14:textId="77777777" w:rsidR="0000072B" w:rsidRPr="00863505" w:rsidRDefault="0000072B" w:rsidP="0000072B">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716608" behindDoc="0" locked="0" layoutInCell="1" allowOverlap="1" wp14:anchorId="48CC874D" wp14:editId="696F7C12">
                <wp:simplePos x="0" y="0"/>
                <wp:positionH relativeFrom="column">
                  <wp:posOffset>4822197</wp:posOffset>
                </wp:positionH>
                <wp:positionV relativeFrom="paragraph">
                  <wp:posOffset>217449</wp:posOffset>
                </wp:positionV>
                <wp:extent cx="432847" cy="0"/>
                <wp:effectExtent l="0" t="0" r="0" b="0"/>
                <wp:wrapNone/>
                <wp:docPr id="428633601" name="直線コネクタ 428633601"/>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7994E3" id="直線コネクタ 428633601" o:spid="_x0000_s1026" style="position:absolute;left:0;text-align:left;z-index:251716608;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" strokecolor="black [3213]" strokeweight=".5pt">
                <v:stroke joinstyle="miter"/>
              </v:line>
            </w:pict>
          </mc:Fallback>
        </mc:AlternateContent>
      </w:r>
    </w:p>
    <w:p w14:paraId="77A06AC4" w14:textId="77777777" w:rsidR="0000072B" w:rsidRPr="00863505" w:rsidRDefault="0000072B" w:rsidP="0000072B">
      <w:pPr>
        <w:pStyle w:val="40"/>
        <w:ind w:leftChars="300" w:left="630" w:firstLineChars="0" w:firstLine="0"/>
        <w:rPr>
          <w:rFonts w:hAnsi="HG丸ｺﾞｼｯｸM-PRO"/>
        </w:rPr>
      </w:pPr>
    </w:p>
    <w:p w14:paraId="602CD9D6" w14:textId="77777777" w:rsidR="0000072B" w:rsidRPr="00863505" w:rsidRDefault="0000072B" w:rsidP="0000072B">
      <w:pPr>
        <w:pStyle w:val="40"/>
        <w:ind w:leftChars="300" w:left="630" w:firstLineChars="0" w:firstLine="0"/>
        <w:rPr>
          <w:rFonts w:hAnsi="HG丸ｺﾞｼｯｸM-PRO"/>
        </w:rPr>
      </w:pPr>
    </w:p>
    <w:p w14:paraId="33ADD1AA" w14:textId="77777777" w:rsidR="0000072B" w:rsidRPr="00863505" w:rsidRDefault="0000072B" w:rsidP="0000072B">
      <w:pPr>
        <w:pStyle w:val="40"/>
        <w:ind w:leftChars="300" w:left="630" w:firstLineChars="0" w:firstLine="0"/>
        <w:jc w:val="center"/>
        <w:rPr>
          <w:rFonts w:hAnsi="HG丸ｺﾞｼｯｸM-PRO"/>
        </w:rPr>
      </w:pPr>
    </w:p>
    <w:p w14:paraId="2E514851" w14:textId="367C5D7B" w:rsidR="0000072B" w:rsidRPr="00863505" w:rsidRDefault="0000072B" w:rsidP="0000072B">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2</w:t>
      </w:r>
      <w:r w:rsidRPr="00863505">
        <w:rPr>
          <w:szCs w:val="21"/>
        </w:rPr>
        <w:fldChar w:fldCharType="end"/>
      </w:r>
      <w:r w:rsidRPr="00863505">
        <w:rPr>
          <w:rFonts w:hint="eastAsia"/>
          <w:szCs w:val="21"/>
        </w:rPr>
        <w:t xml:space="preserve">　点検～診断・評価～対応実施のフロー</w:t>
      </w:r>
    </w:p>
    <w:p w14:paraId="7F5011EE" w14:textId="77777777" w:rsidR="0000072B" w:rsidRPr="00863505" w:rsidRDefault="0000072B" w:rsidP="0000072B">
      <w:pPr>
        <w:pStyle w:val="40"/>
        <w:ind w:leftChars="300" w:left="630" w:firstLineChars="0" w:firstLine="0"/>
        <w:rPr>
          <w:rFonts w:hAnsi="HG丸ｺﾞｼｯｸM-PRO"/>
        </w:rPr>
      </w:pPr>
    </w:p>
    <w:p w14:paraId="3DCCD4BE" w14:textId="77777777" w:rsidR="0000072B" w:rsidRPr="00863505" w:rsidRDefault="0000072B" w:rsidP="0000072B">
      <w:pPr>
        <w:pStyle w:val="40"/>
        <w:ind w:leftChars="300" w:left="630" w:firstLineChars="0" w:firstLine="0"/>
        <w:rPr>
          <w:rFonts w:hAnsi="HG丸ｺﾞｼｯｸM-PRO"/>
        </w:rPr>
      </w:pPr>
    </w:p>
    <w:p w14:paraId="760A4B78" w14:textId="77777777" w:rsidR="0000072B" w:rsidRPr="00863505" w:rsidRDefault="0000072B" w:rsidP="0000072B">
      <w:r w:rsidRPr="00863505">
        <w:br w:type="page"/>
      </w:r>
    </w:p>
    <w:p w14:paraId="03FE419E" w14:textId="77777777" w:rsidR="0000072B" w:rsidRPr="00863505" w:rsidRDefault="0000072B" w:rsidP="0000072B">
      <w:pPr>
        <w:pStyle w:val="4"/>
        <w:ind w:left="885"/>
        <w:rPr>
          <w:u w:val="none"/>
        </w:rPr>
      </w:pPr>
      <w:r w:rsidRPr="00863505">
        <w:rPr>
          <w:rFonts w:hint="eastAsia"/>
          <w:u w:val="none"/>
        </w:rPr>
        <w:lastRenderedPageBreak/>
        <w:t>点検</w:t>
      </w:r>
    </w:p>
    <w:p w14:paraId="4C280A29" w14:textId="77777777" w:rsidR="0000072B" w:rsidRPr="00863505" w:rsidRDefault="0000072B" w:rsidP="0000072B">
      <w:pPr>
        <w:pStyle w:val="5"/>
        <w:ind w:left="922"/>
      </w:pPr>
      <w:r w:rsidRPr="00863505">
        <w:rPr>
          <w:rFonts w:hint="eastAsia"/>
        </w:rPr>
        <w:t>点検の種別等</w:t>
      </w:r>
    </w:p>
    <w:p w14:paraId="371AB6D7" w14:textId="77777777" w:rsidR="0000072B" w:rsidRPr="00863505" w:rsidRDefault="0000072B" w:rsidP="0000072B">
      <w:pPr>
        <w:pStyle w:val="6"/>
        <w:ind w:left="1044"/>
      </w:pPr>
      <w:r w:rsidRPr="00863505">
        <w:rPr>
          <w:rFonts w:hint="eastAsia"/>
        </w:rPr>
        <w:t>点検の種別</w:t>
      </w:r>
    </w:p>
    <w:p w14:paraId="16E517D2" w14:textId="3BCC8A96" w:rsidR="0000072B" w:rsidRPr="00863505" w:rsidRDefault="0000072B" w:rsidP="0000072B">
      <w:pPr>
        <w:pStyle w:val="60"/>
        <w:ind w:left="735" w:firstLine="210"/>
      </w:pPr>
      <w:r w:rsidRPr="00863505">
        <w:rPr>
          <w:rFonts w:hAnsi="HG丸ｺﾞｼｯｸM-PRO" w:hint="eastAsia"/>
          <w:szCs w:val="21"/>
        </w:rPr>
        <w:t>各施設における点検の種別と概要は</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_Ref185424133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3E4054" w:rsidRPr="00863505">
        <w:rPr>
          <w:rFonts w:hint="eastAsia"/>
          <w:szCs w:val="21"/>
        </w:rPr>
        <w:t xml:space="preserve">表 </w:t>
      </w:r>
      <w:r w:rsidR="003E4054">
        <w:rPr>
          <w:noProof/>
          <w:szCs w:val="21"/>
        </w:rPr>
        <w:t>3.4</w:t>
      </w:r>
      <w:r w:rsidR="003E4054" w:rsidRPr="00863505">
        <w:rPr>
          <w:szCs w:val="21"/>
        </w:rPr>
        <w:noBreakHyphen/>
      </w:r>
      <w:r w:rsidR="003E4054">
        <w:rPr>
          <w:noProof/>
          <w:szCs w:val="21"/>
        </w:rPr>
        <w:t>2</w:t>
      </w:r>
      <w:r w:rsidRPr="00863505">
        <w:rPr>
          <w:rFonts w:hAnsi="HG丸ｺﾞｼｯｸM-PRO"/>
          <w:szCs w:val="21"/>
          <w:highlight w:val="cyan"/>
        </w:rPr>
        <w:fldChar w:fldCharType="end"/>
      </w:r>
      <w:r w:rsidRPr="00863505">
        <w:rPr>
          <w:rFonts w:hAnsi="HG丸ｺﾞｼｯｸM-PRO" w:hint="eastAsia"/>
          <w:szCs w:val="21"/>
        </w:rPr>
        <w:t>のとおりである。</w:t>
      </w:r>
    </w:p>
    <w:p w14:paraId="6DCF923A" w14:textId="77777777" w:rsidR="0000072B" w:rsidRPr="00863505" w:rsidRDefault="0000072B" w:rsidP="0000072B">
      <w:pPr>
        <w:ind w:firstLineChars="100" w:firstLine="210"/>
        <w:rPr>
          <w:rFonts w:hAnsi="HG丸ｺﾞｼｯｸM-PRO"/>
          <w:szCs w:val="21"/>
        </w:rPr>
      </w:pPr>
    </w:p>
    <w:p w14:paraId="4F29AB16" w14:textId="1FBB59C9" w:rsidR="0000072B" w:rsidRDefault="0000072B" w:rsidP="0000072B">
      <w:pPr>
        <w:pStyle w:val="ac"/>
        <w:rPr>
          <w:szCs w:val="21"/>
        </w:rPr>
      </w:pPr>
      <w:bookmarkStart w:id="45" w:name="_Ref185424133"/>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2</w:t>
      </w:r>
      <w:r w:rsidRPr="00863505">
        <w:rPr>
          <w:szCs w:val="21"/>
        </w:rPr>
        <w:fldChar w:fldCharType="end"/>
      </w:r>
      <w:bookmarkEnd w:id="45"/>
      <w:r w:rsidRPr="00863505">
        <w:rPr>
          <w:rFonts w:hint="eastAsia"/>
          <w:szCs w:val="21"/>
        </w:rPr>
        <w:t xml:space="preserve">　点検の種別と概要</w:t>
      </w:r>
    </w:p>
    <w:p w14:paraId="0C955A1D" w14:textId="77777777" w:rsidR="0000072B" w:rsidRPr="00260976" w:rsidRDefault="0000072B" w:rsidP="0000072B">
      <w:r w:rsidRPr="00260976">
        <w:rPr>
          <w:rFonts w:hint="eastAsia"/>
          <w:noProof/>
        </w:rPr>
        <w:drawing>
          <wp:inline distT="0" distB="0" distL="0" distR="0" wp14:anchorId="74F7BC57" wp14:editId="5F0154D5">
            <wp:extent cx="5759450" cy="1508760"/>
            <wp:effectExtent l="0" t="0" r="0" b="0"/>
            <wp:docPr id="986736657" name="図 98673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1508760"/>
                    </a:xfrm>
                    <a:prstGeom prst="rect">
                      <a:avLst/>
                    </a:prstGeom>
                    <a:noFill/>
                    <a:ln>
                      <a:noFill/>
                    </a:ln>
                  </pic:spPr>
                </pic:pic>
              </a:graphicData>
            </a:graphic>
          </wp:inline>
        </w:drawing>
      </w:r>
    </w:p>
    <w:p w14:paraId="58AECC52" w14:textId="77777777" w:rsidR="0000072B" w:rsidRPr="00863505" w:rsidRDefault="0000072B" w:rsidP="0000072B">
      <w:pPr>
        <w:rPr>
          <w:rFonts w:hAnsi="HG丸ｺﾞｼｯｸM-PRO"/>
          <w:szCs w:val="21"/>
        </w:rPr>
      </w:pPr>
    </w:p>
    <w:p w14:paraId="44E1520F" w14:textId="77777777" w:rsidR="0000072B" w:rsidRPr="00863505" w:rsidRDefault="0000072B" w:rsidP="0000072B">
      <w:pPr>
        <w:ind w:leftChars="233" w:left="489"/>
        <w:rPr>
          <w:rFonts w:hAnsi="HG丸ｺﾞｼｯｸM-PRO"/>
          <w:szCs w:val="21"/>
        </w:rPr>
      </w:pPr>
      <w:bookmarkStart w:id="46" w:name="_Hlk179383497"/>
      <w:r w:rsidRPr="00863505">
        <w:rPr>
          <w:rFonts w:hAnsi="HG丸ｺﾞｼｯｸM-PRO" w:hint="eastAsia"/>
          <w:szCs w:val="21"/>
        </w:rPr>
        <w:t>本府では、ダム施設に対して下記の点検を実施する。</w:t>
      </w:r>
    </w:p>
    <w:p w14:paraId="1315F559" w14:textId="77777777" w:rsidR="0000072B" w:rsidRPr="00863505" w:rsidRDefault="0000072B" w:rsidP="0000072B">
      <w:pPr>
        <w:rPr>
          <w:rFonts w:hAnsi="HG丸ｺﾞｼｯｸM-PRO"/>
          <w:szCs w:val="21"/>
        </w:rPr>
      </w:pPr>
      <w:r w:rsidRPr="00863505">
        <w:rPr>
          <w:rFonts w:hAnsi="HG丸ｺﾞｼｯｸM-PRO" w:hint="eastAsia"/>
          <w:szCs w:val="21"/>
        </w:rPr>
        <w:t xml:space="preserve">　　　・定期点検（日常点検）</w:t>
      </w:r>
    </w:p>
    <w:p w14:paraId="4C722063" w14:textId="77777777" w:rsidR="0000072B" w:rsidRPr="00863505" w:rsidRDefault="0000072B" w:rsidP="0000072B">
      <w:pPr>
        <w:rPr>
          <w:rFonts w:hAnsi="HG丸ｺﾞｼｯｸM-PRO"/>
          <w:szCs w:val="21"/>
        </w:rPr>
      </w:pPr>
      <w:r w:rsidRPr="00863505">
        <w:rPr>
          <w:rFonts w:hAnsi="HG丸ｺﾞｼｯｸM-PRO" w:hint="eastAsia"/>
          <w:szCs w:val="21"/>
        </w:rPr>
        <w:t xml:space="preserve">　　　・詳細点検（日常点検）</w:t>
      </w:r>
    </w:p>
    <w:p w14:paraId="515153A0" w14:textId="77777777" w:rsidR="0000072B" w:rsidRPr="00863505" w:rsidRDefault="0000072B" w:rsidP="0000072B">
      <w:pPr>
        <w:rPr>
          <w:rFonts w:hAnsi="HG丸ｺﾞｼｯｸM-PRO"/>
          <w:szCs w:val="21"/>
        </w:rPr>
      </w:pPr>
      <w:r w:rsidRPr="00863505">
        <w:rPr>
          <w:rFonts w:hAnsi="HG丸ｺﾞｼｯｸM-PRO" w:hint="eastAsia"/>
          <w:szCs w:val="21"/>
        </w:rPr>
        <w:t xml:space="preserve">　　　・臨時点検</w:t>
      </w:r>
    </w:p>
    <w:p w14:paraId="3801FCEA" w14:textId="77777777" w:rsidR="0000072B" w:rsidRPr="00863505" w:rsidRDefault="0000072B" w:rsidP="0000072B">
      <w:pPr>
        <w:rPr>
          <w:rFonts w:hAnsi="HG丸ｺﾞｼｯｸM-PRO"/>
          <w:szCs w:val="21"/>
        </w:rPr>
      </w:pPr>
      <w:r w:rsidRPr="00863505">
        <w:rPr>
          <w:rFonts w:hAnsi="HG丸ｺﾞｼｯｸM-PRO" w:hint="eastAsia"/>
          <w:szCs w:val="21"/>
        </w:rPr>
        <w:t xml:space="preserve">　　　・定期検査</w:t>
      </w:r>
    </w:p>
    <w:p w14:paraId="3F50640A" w14:textId="77777777" w:rsidR="0000072B" w:rsidRPr="00863505" w:rsidRDefault="0000072B" w:rsidP="0000072B">
      <w:pPr>
        <w:ind w:firstLineChars="300" w:firstLine="630"/>
        <w:rPr>
          <w:rFonts w:hAnsi="HG丸ｺﾞｼｯｸM-PRO"/>
          <w:szCs w:val="21"/>
        </w:rPr>
      </w:pPr>
      <w:r w:rsidRPr="00863505">
        <w:rPr>
          <w:rFonts w:hAnsi="HG丸ｺﾞｼｯｸM-PRO" w:hint="eastAsia"/>
          <w:szCs w:val="21"/>
        </w:rPr>
        <w:t>・総合点検</w:t>
      </w:r>
    </w:p>
    <w:p w14:paraId="0A1AB4F8" w14:textId="77777777" w:rsidR="0000072B" w:rsidRPr="00863505" w:rsidRDefault="0000072B" w:rsidP="0000072B">
      <w:pPr>
        <w:rPr>
          <w:rFonts w:hAnsi="HG丸ｺﾞｼｯｸM-PRO"/>
          <w:szCs w:val="21"/>
        </w:rPr>
      </w:pPr>
    </w:p>
    <w:p w14:paraId="3D9D3FB2" w14:textId="77777777" w:rsidR="0000072B" w:rsidRPr="00863505" w:rsidRDefault="0000072B" w:rsidP="0000072B">
      <w:pPr>
        <w:ind w:left="630"/>
        <w:rPr>
          <w:rFonts w:hAnsi="HG丸ｺﾞｼｯｸM-PRO"/>
          <w:szCs w:val="21"/>
        </w:rPr>
      </w:pPr>
      <w:r w:rsidRPr="00863505">
        <w:rPr>
          <w:rFonts w:hAnsi="HG丸ｺﾞｼｯｸM-PRO" w:hint="eastAsia"/>
          <w:szCs w:val="21"/>
        </w:rPr>
        <w:t>①定期点検（日常点検）</w:t>
      </w:r>
    </w:p>
    <w:p w14:paraId="54A172F1"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【目的】堤体等について、目視により施設の損傷等を点検する。</w:t>
      </w:r>
    </w:p>
    <w:p w14:paraId="50C37B3D"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w:t>
      </w:r>
    </w:p>
    <w:p w14:paraId="765BBE61"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【方法】目視点検（堤体等）</w:t>
      </w:r>
    </w:p>
    <w:p w14:paraId="38A38CAB"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【頻度】１回/月</w:t>
      </w:r>
    </w:p>
    <w:p w14:paraId="755858A8"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【実施範囲】堤体等</w:t>
      </w:r>
    </w:p>
    <w:p w14:paraId="594E0B62" w14:textId="77777777" w:rsidR="0000072B" w:rsidRPr="00863505" w:rsidRDefault="0000072B" w:rsidP="0000072B">
      <w:pPr>
        <w:rPr>
          <w:rFonts w:hAnsi="HG丸ｺﾞｼｯｸM-PRO"/>
          <w:szCs w:val="21"/>
        </w:rPr>
      </w:pPr>
    </w:p>
    <w:p w14:paraId="22178D3D" w14:textId="77777777" w:rsidR="0000072B" w:rsidRPr="00863505" w:rsidRDefault="0000072B" w:rsidP="0000072B">
      <w:pPr>
        <w:rPr>
          <w:rFonts w:hAnsi="HG丸ｺﾞｼｯｸM-PRO"/>
          <w:szCs w:val="21"/>
        </w:rPr>
      </w:pPr>
      <w:r w:rsidRPr="00863505">
        <w:rPr>
          <w:rFonts w:hAnsi="HG丸ｺﾞｼｯｸM-PRO" w:hint="eastAsia"/>
          <w:szCs w:val="21"/>
        </w:rPr>
        <w:t xml:space="preserve">　　　②詳細点検（日常点検）</w:t>
      </w:r>
    </w:p>
    <w:p w14:paraId="7C922071" w14:textId="77777777" w:rsidR="0000072B" w:rsidRPr="00863505" w:rsidRDefault="0000072B" w:rsidP="0000072B">
      <w:pPr>
        <w:ind w:left="1386" w:hangingChars="660" w:hanging="1386"/>
        <w:rPr>
          <w:rFonts w:hAnsi="HG丸ｺﾞｼｯｸM-PRO"/>
          <w:szCs w:val="21"/>
        </w:rPr>
      </w:pPr>
      <w:r w:rsidRPr="00863505">
        <w:rPr>
          <w:rFonts w:hAnsi="HG丸ｺﾞｼｯｸM-PRO" w:hint="eastAsia"/>
          <w:szCs w:val="21"/>
        </w:rPr>
        <w:t xml:space="preserve">　　　【目的】ダム施設の健全性を確認するために実施する点検であり、ダムの操作規則及び細則に規定するダム諸量の観測を指定の頻度で実施し、異常値の有無を確認。</w:t>
      </w:r>
    </w:p>
    <w:p w14:paraId="0CF3939A"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【点検者】府職員、コンサルタント</w:t>
      </w:r>
    </w:p>
    <w:p w14:paraId="77723ADB"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【方法】計測（漏水量、変位、浸潤線）</w:t>
      </w:r>
    </w:p>
    <w:p w14:paraId="7448E16F" w14:textId="77777777" w:rsidR="0000072B" w:rsidRPr="00863505" w:rsidRDefault="0000072B" w:rsidP="0000072B">
      <w:pPr>
        <w:ind w:left="1418" w:hangingChars="675" w:hanging="1418"/>
        <w:rPr>
          <w:rFonts w:hAnsi="HG丸ｺﾞｼｯｸM-PRO"/>
          <w:szCs w:val="21"/>
        </w:rPr>
      </w:pPr>
      <w:r w:rsidRPr="00863505">
        <w:rPr>
          <w:rFonts w:hAnsi="HG丸ｺﾞｼｯｸM-PRO" w:hint="eastAsia"/>
          <w:szCs w:val="21"/>
        </w:rPr>
        <w:t xml:space="preserve">　　　【頻度】漏水量計測：1回/月（狭山池ダム、箕面川ダム）1回/週（安威川ダム）、</w:t>
      </w:r>
    </w:p>
    <w:p w14:paraId="2AFD6586" w14:textId="77777777" w:rsidR="0000072B" w:rsidRPr="00863505" w:rsidRDefault="0000072B" w:rsidP="0000072B">
      <w:pPr>
        <w:ind w:leftChars="801" w:left="1682" w:firstLineChars="21" w:firstLine="44"/>
        <w:rPr>
          <w:rFonts w:hAnsi="HG丸ｺﾞｼｯｸM-PRO"/>
          <w:szCs w:val="21"/>
        </w:rPr>
      </w:pPr>
      <w:r w:rsidRPr="00863505">
        <w:rPr>
          <w:rFonts w:hAnsi="HG丸ｺﾞｼｯｸM-PRO" w:hint="eastAsia"/>
          <w:szCs w:val="21"/>
        </w:rPr>
        <w:t>変位計測：1回/3ヶ月（狭山池ダム、箕面川ダム）1回/月（安威川ダム）、</w:t>
      </w:r>
    </w:p>
    <w:p w14:paraId="562C8571" w14:textId="77777777" w:rsidR="0000072B" w:rsidRPr="00863505" w:rsidRDefault="0000072B" w:rsidP="0000072B">
      <w:pPr>
        <w:ind w:leftChars="801" w:left="1682" w:firstLineChars="21" w:firstLine="44"/>
        <w:rPr>
          <w:rFonts w:hAnsi="HG丸ｺﾞｼｯｸM-PRO"/>
          <w:szCs w:val="21"/>
        </w:rPr>
      </w:pPr>
      <w:r w:rsidRPr="00863505">
        <w:rPr>
          <w:rFonts w:hAnsi="HG丸ｺﾞｼｯｸM-PRO" w:hint="eastAsia"/>
          <w:szCs w:val="21"/>
        </w:rPr>
        <w:t>浸潤線計測：１回/3ヶ月（狭山池ダム）</w:t>
      </w:r>
    </w:p>
    <w:p w14:paraId="05082FFF"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【実施範囲】計測は定点監視</w:t>
      </w:r>
    </w:p>
    <w:p w14:paraId="26260B5A" w14:textId="77777777" w:rsidR="0000072B" w:rsidRPr="00863505" w:rsidRDefault="0000072B" w:rsidP="0000072B">
      <w:pPr>
        <w:widowControl/>
        <w:jc w:val="left"/>
        <w:rPr>
          <w:rFonts w:hAnsi="HG丸ｺﾞｼｯｸM-PRO"/>
          <w:szCs w:val="21"/>
        </w:rPr>
      </w:pPr>
      <w:r w:rsidRPr="00863505">
        <w:rPr>
          <w:rFonts w:hAnsi="HG丸ｺﾞｼｯｸM-PRO"/>
          <w:szCs w:val="21"/>
        </w:rPr>
        <w:br w:type="page"/>
      </w:r>
    </w:p>
    <w:p w14:paraId="1C8E3AA3" w14:textId="77777777" w:rsidR="0000072B" w:rsidRPr="00863505" w:rsidRDefault="0000072B" w:rsidP="0000072B">
      <w:pPr>
        <w:rPr>
          <w:rFonts w:hAnsi="HG丸ｺﾞｼｯｸM-PRO"/>
          <w:szCs w:val="21"/>
        </w:rPr>
      </w:pPr>
      <w:r w:rsidRPr="00863505">
        <w:rPr>
          <w:rFonts w:hAnsi="HG丸ｺﾞｼｯｸM-PRO" w:hint="eastAsia"/>
          <w:szCs w:val="21"/>
        </w:rPr>
        <w:lastRenderedPageBreak/>
        <w:t xml:space="preserve">　　　③臨時点検</w:t>
      </w:r>
    </w:p>
    <w:p w14:paraId="176C48DF"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【目的】大規模な地震発生後などに施設に損傷がないかを確認する。</w:t>
      </w:r>
    </w:p>
    <w:p w14:paraId="30345BB2"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【点検者】府職員、コンサルタント</w:t>
      </w:r>
    </w:p>
    <w:p w14:paraId="63AE767B"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【方法】目視点検、施設動作確認等</w:t>
      </w:r>
    </w:p>
    <w:p w14:paraId="37043D14"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【頻度】随時（必要な都度）</w:t>
      </w:r>
    </w:p>
    <w:p w14:paraId="38A7ED6D"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【実施範囲】点検目的により異なる</w:t>
      </w:r>
    </w:p>
    <w:p w14:paraId="1D4C3B2D" w14:textId="77777777" w:rsidR="0000072B" w:rsidRPr="00863505" w:rsidRDefault="0000072B" w:rsidP="0000072B">
      <w:pPr>
        <w:rPr>
          <w:szCs w:val="21"/>
        </w:rPr>
      </w:pPr>
    </w:p>
    <w:p w14:paraId="1086F941" w14:textId="77777777" w:rsidR="0000072B" w:rsidRPr="00863505" w:rsidRDefault="0000072B" w:rsidP="0000072B">
      <w:pPr>
        <w:ind w:left="630"/>
        <w:rPr>
          <w:rFonts w:hAnsi="HG丸ｺﾞｼｯｸM-PRO"/>
          <w:szCs w:val="21"/>
        </w:rPr>
      </w:pPr>
      <w:bookmarkStart w:id="47" w:name="_Hlk179383520"/>
      <w:bookmarkEnd w:id="46"/>
      <w:r w:rsidRPr="00863505">
        <w:rPr>
          <w:rFonts w:hAnsi="HG丸ｺﾞｼｯｸM-PRO" w:hint="eastAsia"/>
          <w:szCs w:val="21"/>
        </w:rPr>
        <w:t>④定期検査</w:t>
      </w:r>
    </w:p>
    <w:p w14:paraId="2514E62A"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【目的】ダム施設及び貯水池が適切に維持管理され、良好な状態に保持されているか、また、流水管理が適切に行われているかを確認する。</w:t>
      </w:r>
    </w:p>
    <w:p w14:paraId="2DCEB1E6"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【点検者】府職員、コンサルタント</w:t>
      </w:r>
    </w:p>
    <w:p w14:paraId="6D8B99D2"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【方法】目視点検（堤体等）、計測（漏水量、変位、浸潤線）データの分析等</w:t>
      </w:r>
    </w:p>
    <w:p w14:paraId="1F990241"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【頻度】１回/３年</w:t>
      </w:r>
    </w:p>
    <w:p w14:paraId="4BF83FEB"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【実施範囲】堤体等</w:t>
      </w:r>
    </w:p>
    <w:p w14:paraId="0DB8FF14" w14:textId="77777777" w:rsidR="0000072B" w:rsidRPr="00863505" w:rsidRDefault="0000072B" w:rsidP="0000072B">
      <w:pPr>
        <w:widowControl/>
        <w:ind w:left="420" w:hangingChars="200" w:hanging="420"/>
        <w:rPr>
          <w:rFonts w:hAnsi="HG丸ｺﾞｼｯｸM-PRO"/>
          <w:szCs w:val="21"/>
        </w:rPr>
      </w:pPr>
    </w:p>
    <w:p w14:paraId="0D1E5A8A" w14:textId="77777777" w:rsidR="0000072B" w:rsidRPr="00863505" w:rsidRDefault="0000072B" w:rsidP="0000072B">
      <w:pPr>
        <w:ind w:left="630"/>
        <w:rPr>
          <w:rFonts w:hAnsi="HG丸ｺﾞｼｯｸM-PRO"/>
          <w:szCs w:val="21"/>
        </w:rPr>
      </w:pPr>
      <w:r w:rsidRPr="00863505">
        <w:rPr>
          <w:rFonts w:hAnsi="HG丸ｺﾞｼｯｸM-PRO" w:hint="eastAsia"/>
          <w:szCs w:val="21"/>
        </w:rPr>
        <w:t>⑤総合点検</w:t>
      </w:r>
    </w:p>
    <w:p w14:paraId="6084236B" w14:textId="77777777" w:rsidR="0000072B" w:rsidRPr="00863505" w:rsidRDefault="0000072B" w:rsidP="0000072B">
      <w:pPr>
        <w:ind w:left="1470" w:hangingChars="700" w:hanging="1470"/>
        <w:rPr>
          <w:rFonts w:hAnsi="HG丸ｺﾞｼｯｸM-PRO"/>
          <w:szCs w:val="21"/>
        </w:rPr>
      </w:pPr>
      <w:r w:rsidRPr="00863505">
        <w:rPr>
          <w:rFonts w:hAnsi="HG丸ｺﾞｼｯｸM-PRO" w:hint="eastAsia"/>
          <w:szCs w:val="21"/>
        </w:rPr>
        <w:t xml:space="preserve">　　　【目的】ダム施設の長寿命化、長期的なダム施設の安全性及び機能の保持を目的に実施する。</w:t>
      </w:r>
    </w:p>
    <w:p w14:paraId="484F9E0E" w14:textId="77777777" w:rsidR="0000072B" w:rsidRPr="00863505" w:rsidRDefault="0000072B" w:rsidP="0000072B">
      <w:pPr>
        <w:rPr>
          <w:rFonts w:hAnsi="HG丸ｺﾞｼｯｸM-PRO"/>
          <w:szCs w:val="21"/>
        </w:rPr>
      </w:pPr>
      <w:r w:rsidRPr="00863505">
        <w:rPr>
          <w:rFonts w:hAnsi="HG丸ｺﾞｼｯｸM-PRO" w:hint="eastAsia"/>
          <w:szCs w:val="21"/>
        </w:rPr>
        <w:t xml:space="preserve">　　　【点検者】コンサルタント</w:t>
      </w:r>
    </w:p>
    <w:p w14:paraId="316F654A" w14:textId="77777777" w:rsidR="0000072B" w:rsidRPr="00863505" w:rsidRDefault="0000072B" w:rsidP="0000072B">
      <w:pPr>
        <w:rPr>
          <w:rFonts w:hAnsi="HG丸ｺﾞｼｯｸM-PRO"/>
          <w:szCs w:val="21"/>
        </w:rPr>
      </w:pPr>
      <w:r w:rsidRPr="00863505">
        <w:rPr>
          <w:rFonts w:hAnsi="HG丸ｺﾞｼｯｸM-PRO" w:hint="eastAsia"/>
          <w:szCs w:val="21"/>
        </w:rPr>
        <w:t xml:space="preserve">　　　【方法】目視点検（堤体等）、計測（漏水量、変位、浸潤線）データの分析等</w:t>
      </w:r>
    </w:p>
    <w:p w14:paraId="198D986F" w14:textId="77777777" w:rsidR="0000072B" w:rsidRPr="00863505" w:rsidRDefault="0000072B" w:rsidP="0000072B">
      <w:pPr>
        <w:rPr>
          <w:rFonts w:hAnsi="HG丸ｺﾞｼｯｸM-PRO"/>
          <w:szCs w:val="21"/>
        </w:rPr>
      </w:pPr>
      <w:r w:rsidRPr="00863505">
        <w:rPr>
          <w:rFonts w:hAnsi="HG丸ｺﾞｼｯｸM-PRO" w:hint="eastAsia"/>
          <w:szCs w:val="21"/>
        </w:rPr>
        <w:t xml:space="preserve">　　　【頻度】１回/概ね３０年</w:t>
      </w:r>
    </w:p>
    <w:p w14:paraId="681D97EA" w14:textId="77777777" w:rsidR="0000072B" w:rsidRPr="00863505" w:rsidRDefault="0000072B" w:rsidP="0000072B">
      <w:pPr>
        <w:rPr>
          <w:rFonts w:hAnsi="HG丸ｺﾞｼｯｸM-PRO"/>
          <w:szCs w:val="21"/>
        </w:rPr>
      </w:pPr>
      <w:r w:rsidRPr="00863505">
        <w:rPr>
          <w:rFonts w:hAnsi="HG丸ｺﾞｼｯｸM-PRO" w:hint="eastAsia"/>
          <w:szCs w:val="21"/>
        </w:rPr>
        <w:t xml:space="preserve">　　　【実施範囲】堤体等</w:t>
      </w:r>
    </w:p>
    <w:bookmarkStart w:id="48" w:name="_Hlk179383553"/>
    <w:bookmarkEnd w:id="47"/>
    <w:p w14:paraId="5259D1AF" w14:textId="77777777" w:rsidR="0000072B" w:rsidRPr="00863505" w:rsidRDefault="0000072B" w:rsidP="0000072B">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722752" behindDoc="0" locked="0" layoutInCell="1" allowOverlap="1" wp14:anchorId="512059B4" wp14:editId="611E1E90">
                <wp:simplePos x="0" y="0"/>
                <wp:positionH relativeFrom="column">
                  <wp:posOffset>-83012</wp:posOffset>
                </wp:positionH>
                <wp:positionV relativeFrom="paragraph">
                  <wp:posOffset>152515</wp:posOffset>
                </wp:positionV>
                <wp:extent cx="6026727" cy="3719946"/>
                <wp:effectExtent l="0" t="0" r="12700" b="13970"/>
                <wp:wrapNone/>
                <wp:docPr id="1662004766" name="正方形/長方形 576"/>
                <wp:cNvGraphicFramePr/>
                <a:graphic xmlns:a="http://schemas.openxmlformats.org/drawingml/2006/main">
                  <a:graphicData uri="http://schemas.microsoft.com/office/word/2010/wordprocessingShape">
                    <wps:wsp>
                      <wps:cNvSpPr/>
                      <wps:spPr>
                        <a:xfrm>
                          <a:off x="0" y="0"/>
                          <a:ext cx="6026727" cy="3719946"/>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DD879" id="正方形/長方形 576" o:spid="_x0000_s1026" style="position:absolute;left:0;text-align:left;margin-left:-6.55pt;margin-top:12pt;width:474.55pt;height:292.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" filled="f" strokecolor="red" strokeweight="1pt">
                <v:stroke dashstyle="1 1"/>
              </v:rect>
            </w:pict>
          </mc:Fallback>
        </mc:AlternateContent>
      </w:r>
    </w:p>
    <w:p w14:paraId="5ACE1312" w14:textId="77777777" w:rsidR="0000072B" w:rsidRPr="00863505" w:rsidRDefault="0000072B" w:rsidP="0000072B">
      <w:pPr>
        <w:rPr>
          <w:rFonts w:hAnsi="HG丸ｺﾞｼｯｸM-PRO"/>
          <w:szCs w:val="21"/>
        </w:rPr>
      </w:pPr>
      <w:r w:rsidRPr="00863505">
        <w:rPr>
          <w:rFonts w:hAnsi="HG丸ｺﾞｼｯｸM-PRO" w:hint="eastAsia"/>
          <w:szCs w:val="21"/>
        </w:rPr>
        <w:t>《参考》「河川砂防技術基準 維持管理編（ダム編）」</w:t>
      </w:r>
    </w:p>
    <w:p w14:paraId="2EBE73FB" w14:textId="77777777" w:rsidR="0000072B" w:rsidRPr="00863505" w:rsidRDefault="0000072B" w:rsidP="0000072B">
      <w:pPr>
        <w:ind w:leftChars="100" w:left="420" w:hangingChars="100" w:hanging="210"/>
        <w:rPr>
          <w:rFonts w:hAnsi="HG丸ｺﾞｼｯｸM-PRO"/>
          <w:szCs w:val="21"/>
        </w:rPr>
      </w:pPr>
      <w:r w:rsidRPr="00863505">
        <w:rPr>
          <w:rFonts w:hAnsi="HG丸ｺﾞｼｯｸM-PRO" w:hint="eastAsia"/>
          <w:szCs w:val="21"/>
        </w:rPr>
        <w:t>第2章 ダム施設及び貯水池の維持管理</w:t>
      </w:r>
    </w:p>
    <w:p w14:paraId="5B7420E0" w14:textId="77777777" w:rsidR="0000072B" w:rsidRPr="00863505" w:rsidRDefault="0000072B" w:rsidP="0000072B">
      <w:pPr>
        <w:ind w:leftChars="224" w:left="470" w:firstLineChars="1" w:firstLine="2"/>
        <w:rPr>
          <w:rFonts w:hAnsi="HG丸ｺﾞｼｯｸM-PRO"/>
          <w:szCs w:val="21"/>
        </w:rPr>
      </w:pPr>
      <w:r w:rsidRPr="00863505">
        <w:rPr>
          <w:rFonts w:hAnsi="HG丸ｺﾞｼｯｸM-PRO" w:hint="eastAsia"/>
          <w:szCs w:val="21"/>
        </w:rPr>
        <w:t>第1節 ダム施設及び貯水池の計画的な維持管理</w:t>
      </w:r>
    </w:p>
    <w:p w14:paraId="111E102A" w14:textId="77777777" w:rsidR="0000072B" w:rsidRPr="00863505" w:rsidRDefault="0000072B" w:rsidP="0000072B">
      <w:pPr>
        <w:ind w:leftChars="283" w:left="594"/>
        <w:rPr>
          <w:rFonts w:hAnsi="HG丸ｺﾞｼｯｸM-PRO"/>
          <w:szCs w:val="21"/>
        </w:rPr>
      </w:pPr>
      <w:r w:rsidRPr="00863505">
        <w:rPr>
          <w:rFonts w:hAnsi="HG丸ｺﾞｼｯｸM-PRO" w:hint="eastAsia"/>
          <w:szCs w:val="21"/>
        </w:rPr>
        <w:t>1．2 ダム施設の維持管理</w:t>
      </w:r>
    </w:p>
    <w:p w14:paraId="495EC61E" w14:textId="77777777" w:rsidR="0000072B" w:rsidRPr="00863505" w:rsidRDefault="0000072B" w:rsidP="0000072B">
      <w:pPr>
        <w:ind w:leftChars="341" w:left="716"/>
        <w:rPr>
          <w:rFonts w:hAnsi="HG丸ｺﾞｼｯｸM-PRO"/>
          <w:szCs w:val="21"/>
        </w:rPr>
      </w:pPr>
      <w:r w:rsidRPr="00863505">
        <w:rPr>
          <w:rFonts w:hAnsi="HG丸ｺﾞｼｯｸM-PRO" w:hint="eastAsia"/>
          <w:szCs w:val="21"/>
        </w:rPr>
        <w:t>1．2．1 ダム点検整備基準</w:t>
      </w:r>
    </w:p>
    <w:p w14:paraId="53E342D7" w14:textId="77777777" w:rsidR="0000072B" w:rsidRPr="00863505" w:rsidRDefault="0000072B" w:rsidP="0000072B">
      <w:pPr>
        <w:ind w:leftChars="341" w:left="716"/>
        <w:rPr>
          <w:rFonts w:hAnsi="HG丸ｺﾞｼｯｸM-PRO"/>
          <w:szCs w:val="21"/>
        </w:rPr>
      </w:pPr>
      <w:r w:rsidRPr="00863505">
        <w:rPr>
          <w:rFonts w:hAnsi="HG丸ｺﾞｼｯｸM-PRO" w:hint="eastAsia"/>
          <w:szCs w:val="21"/>
        </w:rPr>
        <w:t>＜考え方＞</w:t>
      </w:r>
    </w:p>
    <w:p w14:paraId="5088190E" w14:textId="77777777" w:rsidR="0000072B" w:rsidRPr="00863505" w:rsidRDefault="0000072B" w:rsidP="0000072B">
      <w:pPr>
        <w:ind w:leftChars="400" w:left="840" w:firstLineChars="116" w:firstLine="244"/>
        <w:rPr>
          <w:rFonts w:hAnsi="HG丸ｺﾞｼｯｸM-PRO"/>
          <w:szCs w:val="21"/>
        </w:rPr>
      </w:pPr>
      <w:r w:rsidRPr="00863505">
        <w:rPr>
          <w:rFonts w:hAnsi="HG丸ｺﾞｼｯｸM-PRO" w:hint="eastAsia"/>
          <w:szCs w:val="21"/>
        </w:rPr>
        <w:t>河川管理施設のダムは、河川法施行令、特定多目的ダム法施行令（昭和32 年政令第188 号）及び独立行政法人水資源機構法施行令（平成15 年政令第329 号）（以下「施行令」という。）の規定に基づき、操作規則等に施設及び施設を操作するため必要な機械、器具等の点検及び整備に関する事項等（以下「ダム点検整備基準」という。）を定めることとされており、ダム管理者は、ダム点検整備基準に基づき、ダム施設の日常管理における巡視・点検、維持・修繕等を行うことが必要である。</w:t>
      </w:r>
    </w:p>
    <w:p w14:paraId="10361DF5" w14:textId="77777777" w:rsidR="0000072B" w:rsidRPr="00863505" w:rsidRDefault="0000072B" w:rsidP="0000072B">
      <w:pPr>
        <w:ind w:leftChars="341" w:left="716"/>
        <w:rPr>
          <w:rFonts w:hAnsi="HG丸ｺﾞｼｯｸM-PRO"/>
          <w:szCs w:val="21"/>
        </w:rPr>
      </w:pPr>
      <w:r w:rsidRPr="00863505">
        <w:rPr>
          <w:rFonts w:hAnsi="HG丸ｺﾞｼｯｸM-PRO" w:hint="eastAsia"/>
          <w:szCs w:val="21"/>
        </w:rPr>
        <w:t>＜必須＞</w:t>
      </w:r>
    </w:p>
    <w:p w14:paraId="0727FAC0" w14:textId="77777777" w:rsidR="0000072B" w:rsidRPr="00863505" w:rsidRDefault="0000072B" w:rsidP="0000072B">
      <w:pPr>
        <w:ind w:leftChars="400" w:left="840" w:firstLineChars="116" w:firstLine="244"/>
        <w:rPr>
          <w:rFonts w:hAnsi="HG丸ｺﾞｼｯｸM-PRO"/>
          <w:szCs w:val="21"/>
        </w:rPr>
      </w:pPr>
      <w:r w:rsidRPr="00863505">
        <w:rPr>
          <w:rFonts w:hAnsi="HG丸ｺﾞｼｯｸM-PRO" w:hint="eastAsia"/>
          <w:szCs w:val="21"/>
        </w:rPr>
        <w:t>ダム管理者は、ダム点検整備基準に基づいて日常管理における巡視・点検を行い、その結果等に基づき、ダム施設の効率的な維持及び修繕が図られるよう必要な措置を講じるものとする。</w:t>
      </w:r>
    </w:p>
    <w:p w14:paraId="23CB5AD0" w14:textId="77777777" w:rsidR="0000072B" w:rsidRPr="00863505" w:rsidRDefault="0000072B" w:rsidP="0000072B">
      <w:pPr>
        <w:ind w:leftChars="400" w:left="840" w:firstLineChars="116" w:firstLine="244"/>
        <w:rPr>
          <w:rFonts w:hAnsi="HG丸ｺﾞｼｯｸM-PRO"/>
          <w:szCs w:val="21"/>
        </w:rPr>
      </w:pPr>
      <w:r w:rsidRPr="00863505">
        <w:rPr>
          <w:rFonts w:hAnsi="HG丸ｺﾞｼｯｸM-PRO"/>
          <w:noProof/>
          <w:szCs w:val="21"/>
        </w:rPr>
        <w:lastRenderedPageBreak/>
        <mc:AlternateContent>
          <mc:Choice Requires="wps">
            <w:drawing>
              <wp:anchor distT="0" distB="0" distL="114300" distR="114300" simplePos="0" relativeHeight="251835392" behindDoc="0" locked="0" layoutInCell="1" allowOverlap="1" wp14:anchorId="5B8761CA" wp14:editId="73BF564D">
                <wp:simplePos x="0" y="0"/>
                <wp:positionH relativeFrom="column">
                  <wp:posOffset>-83012</wp:posOffset>
                </wp:positionH>
                <wp:positionV relativeFrom="paragraph">
                  <wp:posOffset>-20666</wp:posOffset>
                </wp:positionV>
                <wp:extent cx="6026150" cy="8548254"/>
                <wp:effectExtent l="0" t="0" r="12700" b="24765"/>
                <wp:wrapNone/>
                <wp:docPr id="1621006123" name="正方形/長方形 576"/>
                <wp:cNvGraphicFramePr/>
                <a:graphic xmlns:a="http://schemas.openxmlformats.org/drawingml/2006/main">
                  <a:graphicData uri="http://schemas.microsoft.com/office/word/2010/wordprocessingShape">
                    <wps:wsp>
                      <wps:cNvSpPr/>
                      <wps:spPr>
                        <a:xfrm>
                          <a:off x="0" y="0"/>
                          <a:ext cx="6026150" cy="8548254"/>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E6A44" id="正方形/長方形 576" o:spid="_x0000_s1026" style="position:absolute;left:0;text-align:left;margin-left:-6.55pt;margin-top:-1.65pt;width:474.5pt;height:673.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" filled="f" strokecolor="red" strokeweight="1pt">
                <v:stroke dashstyle="1 1"/>
              </v:rect>
            </w:pict>
          </mc:Fallback>
        </mc:AlternateContent>
      </w:r>
      <w:r w:rsidRPr="00863505">
        <w:rPr>
          <w:rFonts w:hAnsi="HG丸ｺﾞｼｯｸM-PRO" w:hint="eastAsia"/>
          <w:szCs w:val="21"/>
        </w:rPr>
        <w:t>なお、ダム点検整備基準は、法令及び表2-1に示す一般的な技術基準に基づいて策定するものとする。</w:t>
      </w:r>
    </w:p>
    <w:bookmarkEnd w:id="48"/>
    <w:p w14:paraId="4B67A6D8" w14:textId="77777777" w:rsidR="0000072B" w:rsidRPr="00863505" w:rsidRDefault="0000072B" w:rsidP="0000072B">
      <w:pPr>
        <w:ind w:leftChars="100" w:left="410" w:hangingChars="100" w:hanging="200"/>
        <w:jc w:val="center"/>
        <w:rPr>
          <w:rFonts w:hAnsi="HG丸ｺﾞｼｯｸM-PRO"/>
          <w:szCs w:val="21"/>
        </w:rPr>
      </w:pPr>
      <w:r w:rsidRPr="00863505">
        <w:rPr>
          <w:rFonts w:hAnsi="HG丸ｺﾞｼｯｸM-PRO"/>
          <w:noProof/>
          <w:sz w:val="20"/>
        </w:rPr>
        <w:drawing>
          <wp:inline distT="0" distB="0" distL="0" distR="0" wp14:anchorId="0E5EB299" wp14:editId="61F65D57">
            <wp:extent cx="5225074" cy="7825114"/>
            <wp:effectExtent l="0" t="0" r="0" b="4445"/>
            <wp:docPr id="1928129754"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27299" cy="7828446"/>
                    </a:xfrm>
                    <a:prstGeom prst="rect">
                      <a:avLst/>
                    </a:prstGeom>
                    <a:noFill/>
                    <a:ln>
                      <a:noFill/>
                    </a:ln>
                  </pic:spPr>
                </pic:pic>
              </a:graphicData>
            </a:graphic>
          </wp:inline>
        </w:drawing>
      </w:r>
      <w:r w:rsidRPr="00863505">
        <w:rPr>
          <w:rFonts w:hAnsi="HG丸ｺﾞｼｯｸM-PRO"/>
          <w:szCs w:val="21"/>
        </w:rPr>
        <w:br w:type="page"/>
      </w:r>
    </w:p>
    <w:p w14:paraId="627878AB" w14:textId="77777777" w:rsidR="0000072B" w:rsidRPr="00863505" w:rsidRDefault="0000072B" w:rsidP="0000072B">
      <w:pPr>
        <w:pStyle w:val="6"/>
        <w:ind w:left="1044"/>
      </w:pPr>
      <w:r w:rsidRPr="00863505">
        <w:rPr>
          <w:rFonts w:hint="eastAsia"/>
        </w:rPr>
        <w:lastRenderedPageBreak/>
        <w:t>点検の分類と実施主体</w:t>
      </w:r>
    </w:p>
    <w:p w14:paraId="42BA2DE9" w14:textId="4B25B279" w:rsidR="0000072B" w:rsidRPr="00863505" w:rsidRDefault="0000072B" w:rsidP="0000072B">
      <w:pPr>
        <w:ind w:leftChars="341" w:left="716" w:firstLineChars="105" w:firstLine="220"/>
        <w:rPr>
          <w:rFonts w:hAnsi="HG丸ｺﾞｼｯｸM-PRO"/>
          <w:szCs w:val="21"/>
        </w:rPr>
      </w:pPr>
      <w:r w:rsidRPr="00863505">
        <w:rPr>
          <w:rFonts w:hAnsi="HG丸ｺﾞｼｯｸM-PRO" w:hint="eastAsia"/>
          <w:szCs w:val="21"/>
        </w:rPr>
        <w:t>施設の特性や状態、重要度等を考慮した上で、「</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_Ref185417960 \h</w:instrText>
      </w:r>
      <w:r w:rsidRPr="00863505">
        <w:rPr>
          <w:rFonts w:hAnsi="HG丸ｺﾞｼｯｸM-PRO"/>
          <w:szCs w:val="21"/>
        </w:rPr>
        <w:instrText xml:space="preserve">  \* MERGEFORMAT </w:instrText>
      </w:r>
      <w:r w:rsidRPr="00863505">
        <w:rPr>
          <w:rFonts w:hAnsi="HG丸ｺﾞｼｯｸM-PRO"/>
          <w:szCs w:val="21"/>
        </w:rPr>
      </w:r>
      <w:r w:rsidRPr="00863505">
        <w:rPr>
          <w:rFonts w:hAnsi="HG丸ｺﾞｼｯｸM-PRO"/>
          <w:szCs w:val="21"/>
        </w:rPr>
        <w:fldChar w:fldCharType="separate"/>
      </w:r>
      <w:r w:rsidR="003E4054" w:rsidRPr="00863505">
        <w:rPr>
          <w:rFonts w:hint="eastAsia"/>
          <w:szCs w:val="21"/>
        </w:rPr>
        <w:t xml:space="preserve">図 </w:t>
      </w:r>
      <w:r w:rsidR="003E4054">
        <w:rPr>
          <w:noProof/>
          <w:szCs w:val="21"/>
        </w:rPr>
        <w:t>3.4</w:t>
      </w:r>
      <w:r w:rsidR="003E4054" w:rsidRPr="00863505">
        <w:rPr>
          <w:noProof/>
          <w:szCs w:val="21"/>
        </w:rPr>
        <w:noBreakHyphen/>
      </w:r>
      <w:r w:rsidR="003E4054">
        <w:rPr>
          <w:noProof/>
          <w:szCs w:val="21"/>
        </w:rPr>
        <w:t>3</w:t>
      </w:r>
      <w:r w:rsidR="003E4054" w:rsidRPr="00863505">
        <w:rPr>
          <w:rFonts w:hint="eastAsia"/>
          <w:noProof/>
          <w:szCs w:val="21"/>
        </w:rPr>
        <w:t xml:space="preserve">　点検の分類</w:t>
      </w:r>
      <w:r w:rsidRPr="00863505">
        <w:rPr>
          <w:rFonts w:hAnsi="HG丸ｺﾞｼｯｸM-PRO"/>
          <w:szCs w:val="21"/>
        </w:rPr>
        <w:fldChar w:fldCharType="end"/>
      </w:r>
      <w:r w:rsidRPr="00863505">
        <w:rPr>
          <w:rFonts w:hAnsi="HG丸ｺﾞｼｯｸM-PRO" w:hint="eastAsia"/>
          <w:szCs w:val="21"/>
        </w:rPr>
        <w:t>」により、全ての管理施設を対象に、必要となる点検種別を選定し、点検を実施するものとし、ダム施設で実施する点検の実施主体は、施設の特性や状態、重要度等を考慮した</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_Ref185424158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003E4054" w:rsidRPr="00863505">
        <w:rPr>
          <w:rFonts w:hint="eastAsia"/>
          <w:szCs w:val="21"/>
        </w:rPr>
        <w:t xml:space="preserve">表 </w:t>
      </w:r>
      <w:r w:rsidR="003E4054">
        <w:rPr>
          <w:noProof/>
          <w:szCs w:val="21"/>
        </w:rPr>
        <w:t>3.4</w:t>
      </w:r>
      <w:r w:rsidR="003E4054" w:rsidRPr="00863505">
        <w:rPr>
          <w:szCs w:val="21"/>
        </w:rPr>
        <w:noBreakHyphen/>
      </w:r>
      <w:r w:rsidR="003E4054">
        <w:rPr>
          <w:noProof/>
          <w:szCs w:val="21"/>
        </w:rPr>
        <w:t>3</w:t>
      </w:r>
      <w:r w:rsidRPr="00863505">
        <w:rPr>
          <w:rFonts w:hAnsi="HG丸ｺﾞｼｯｸM-PRO"/>
          <w:szCs w:val="21"/>
        </w:rPr>
        <w:fldChar w:fldCharType="end"/>
      </w:r>
      <w:r w:rsidRPr="00863505">
        <w:rPr>
          <w:rFonts w:hAnsi="HG丸ｺﾞｼｯｸM-PRO"/>
          <w:szCs w:val="21"/>
        </w:rPr>
        <w:t>のとおりである</w:t>
      </w:r>
      <w:r w:rsidRPr="00863505">
        <w:rPr>
          <w:rFonts w:hAnsi="HG丸ｺﾞｼｯｸM-PRO" w:hint="eastAsia"/>
          <w:szCs w:val="21"/>
        </w:rPr>
        <w:t>。</w:t>
      </w:r>
    </w:p>
    <w:p w14:paraId="7B800BCC" w14:textId="77777777" w:rsidR="0000072B" w:rsidRDefault="0000072B" w:rsidP="0000072B">
      <w:pPr>
        <w:ind w:leftChars="341" w:left="716" w:firstLineChars="105" w:firstLine="220"/>
        <w:rPr>
          <w:rFonts w:hAnsi="HG丸ｺﾞｼｯｸM-PRO"/>
          <w:szCs w:val="21"/>
        </w:rPr>
      </w:pPr>
    </w:p>
    <w:p w14:paraId="7A518E3D" w14:textId="77777777" w:rsidR="0000072B" w:rsidRPr="00863505" w:rsidRDefault="0000072B" w:rsidP="0000072B">
      <w:pPr>
        <w:ind w:leftChars="341" w:left="716" w:firstLineChars="105" w:firstLine="220"/>
        <w:jc w:val="center"/>
        <w:rPr>
          <w:rFonts w:hAnsi="HG丸ｺﾞｼｯｸM-PRO"/>
          <w:szCs w:val="21"/>
        </w:rPr>
      </w:pPr>
      <w:r>
        <w:rPr>
          <w:rFonts w:hAnsi="HG丸ｺﾞｼｯｸM-PRO"/>
          <w:noProof/>
          <w:szCs w:val="21"/>
        </w:rPr>
        <w:drawing>
          <wp:inline distT="0" distB="0" distL="0" distR="0" wp14:anchorId="4367B091" wp14:editId="7BED7BF8">
            <wp:extent cx="4334510" cy="3103245"/>
            <wp:effectExtent l="0" t="0" r="8890" b="1905"/>
            <wp:docPr id="646013076" name="図 64601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34510" cy="3103245"/>
                    </a:xfrm>
                    <a:prstGeom prst="rect">
                      <a:avLst/>
                    </a:prstGeom>
                    <a:noFill/>
                    <a:ln>
                      <a:noFill/>
                    </a:ln>
                  </pic:spPr>
                </pic:pic>
              </a:graphicData>
            </a:graphic>
          </wp:inline>
        </w:drawing>
      </w:r>
    </w:p>
    <w:p w14:paraId="25CAA130" w14:textId="48098B83" w:rsidR="0000072B" w:rsidRPr="00863505" w:rsidRDefault="0000072B" w:rsidP="0000072B">
      <w:pPr>
        <w:pStyle w:val="ac"/>
        <w:rPr>
          <w:szCs w:val="21"/>
        </w:rPr>
      </w:pPr>
      <w:bookmarkStart w:id="49" w:name="_Ref185417960"/>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3</w:t>
      </w:r>
      <w:r w:rsidRPr="00863505">
        <w:rPr>
          <w:szCs w:val="21"/>
        </w:rPr>
        <w:fldChar w:fldCharType="end"/>
      </w:r>
      <w:r w:rsidRPr="00863505">
        <w:rPr>
          <w:rFonts w:hint="eastAsia"/>
          <w:szCs w:val="21"/>
        </w:rPr>
        <w:t xml:space="preserve">　点検の分類</w:t>
      </w:r>
      <w:bookmarkEnd w:id="49"/>
    </w:p>
    <w:p w14:paraId="69967EFC" w14:textId="77777777" w:rsidR="0000072B" w:rsidRPr="00863505" w:rsidRDefault="0000072B" w:rsidP="0000072B"/>
    <w:p w14:paraId="4D926D80" w14:textId="13D62524" w:rsidR="0000072B" w:rsidRDefault="0000072B" w:rsidP="0000072B">
      <w:pPr>
        <w:pStyle w:val="ac"/>
        <w:rPr>
          <w:szCs w:val="21"/>
        </w:rPr>
      </w:pPr>
      <w:bookmarkStart w:id="50" w:name="_Ref185424158"/>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3</w:t>
      </w:r>
      <w:r w:rsidRPr="00863505">
        <w:rPr>
          <w:szCs w:val="21"/>
        </w:rPr>
        <w:fldChar w:fldCharType="end"/>
      </w:r>
      <w:bookmarkEnd w:id="50"/>
      <w:r w:rsidRPr="00863505">
        <w:rPr>
          <w:rFonts w:hint="eastAsia"/>
          <w:szCs w:val="21"/>
        </w:rPr>
        <w:t xml:space="preserve">　点検種別と実施主体</w:t>
      </w:r>
    </w:p>
    <w:p w14:paraId="057FAD2E" w14:textId="77777777" w:rsidR="0000072B" w:rsidRPr="00260976" w:rsidRDefault="0000072B" w:rsidP="0000072B">
      <w:r w:rsidRPr="00260976">
        <w:rPr>
          <w:rFonts w:hint="eastAsia"/>
          <w:noProof/>
        </w:rPr>
        <w:drawing>
          <wp:inline distT="0" distB="0" distL="0" distR="0" wp14:anchorId="60B9DC5E" wp14:editId="5547E4FA">
            <wp:extent cx="5759450" cy="1061085"/>
            <wp:effectExtent l="0" t="0" r="0" b="0"/>
            <wp:docPr id="986736658" name="図 98673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9450" cy="1061085"/>
                    </a:xfrm>
                    <a:prstGeom prst="rect">
                      <a:avLst/>
                    </a:prstGeom>
                    <a:noFill/>
                    <a:ln>
                      <a:noFill/>
                    </a:ln>
                  </pic:spPr>
                </pic:pic>
              </a:graphicData>
            </a:graphic>
          </wp:inline>
        </w:drawing>
      </w:r>
    </w:p>
    <w:p w14:paraId="0E2383D9" w14:textId="77777777" w:rsidR="0000072B" w:rsidRPr="00863505" w:rsidRDefault="0000072B" w:rsidP="0000072B">
      <w:pPr>
        <w:rPr>
          <w:rFonts w:hAnsi="HG丸ｺﾞｼｯｸM-PRO"/>
          <w:szCs w:val="21"/>
        </w:rPr>
      </w:pPr>
      <w:bookmarkStart w:id="51" w:name="_Hlk179383697"/>
    </w:p>
    <w:p w14:paraId="0385CFE9" w14:textId="77777777" w:rsidR="0000072B" w:rsidRPr="00863505" w:rsidRDefault="0000072B" w:rsidP="0000072B">
      <w:pPr>
        <w:pStyle w:val="5"/>
        <w:ind w:left="922"/>
      </w:pPr>
      <w:r w:rsidRPr="00863505">
        <w:rPr>
          <w:rFonts w:hint="eastAsia"/>
        </w:rPr>
        <w:t>点検の実施</w:t>
      </w:r>
    </w:p>
    <w:p w14:paraId="3F85DA56"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0D15F408"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bookmarkEnd w:id="51"/>
      <w:r w:rsidRPr="00863505">
        <w:rPr>
          <w:rFonts w:hAnsi="HG丸ｺﾞｼｯｸM-PRO"/>
          <w:bCs/>
          <w:szCs w:val="21"/>
        </w:rPr>
        <w:br w:type="page"/>
      </w:r>
    </w:p>
    <w:p w14:paraId="1E3F81C5" w14:textId="1FD54814" w:rsidR="0000072B" w:rsidRDefault="0000072B" w:rsidP="0000072B">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4</w:t>
      </w:r>
      <w:r w:rsidRPr="00863505">
        <w:rPr>
          <w:szCs w:val="21"/>
        </w:rPr>
        <w:fldChar w:fldCharType="end"/>
      </w:r>
      <w:r w:rsidRPr="00863505">
        <w:rPr>
          <w:rFonts w:hint="eastAsia"/>
          <w:szCs w:val="21"/>
        </w:rPr>
        <w:t xml:space="preserve">　点検の実施主体と頻度</w:t>
      </w:r>
    </w:p>
    <w:p w14:paraId="05621226" w14:textId="77777777" w:rsidR="0000072B" w:rsidRPr="00260976" w:rsidRDefault="0000072B" w:rsidP="0000072B">
      <w:r w:rsidRPr="00260976">
        <w:rPr>
          <w:rFonts w:hint="eastAsia"/>
          <w:noProof/>
        </w:rPr>
        <w:drawing>
          <wp:inline distT="0" distB="0" distL="0" distR="0" wp14:anchorId="42283B10" wp14:editId="1C6EB267">
            <wp:extent cx="5759450" cy="2882265"/>
            <wp:effectExtent l="0" t="0" r="0" b="0"/>
            <wp:docPr id="986736659" name="図 98673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9450" cy="2882265"/>
                    </a:xfrm>
                    <a:prstGeom prst="rect">
                      <a:avLst/>
                    </a:prstGeom>
                    <a:noFill/>
                    <a:ln>
                      <a:noFill/>
                    </a:ln>
                  </pic:spPr>
                </pic:pic>
              </a:graphicData>
            </a:graphic>
          </wp:inline>
        </w:drawing>
      </w:r>
    </w:p>
    <w:p w14:paraId="1E5EFC65" w14:textId="77777777" w:rsidR="0000072B" w:rsidRPr="00863505" w:rsidRDefault="0000072B" w:rsidP="0000072B">
      <w:pPr>
        <w:rPr>
          <w:rFonts w:hAnsi="HG丸ｺﾞｼｯｸM-PRO"/>
          <w:szCs w:val="21"/>
        </w:rPr>
      </w:pPr>
    </w:p>
    <w:p w14:paraId="3D057832" w14:textId="77777777" w:rsidR="0000072B" w:rsidRPr="00863505" w:rsidRDefault="0000072B" w:rsidP="0000072B">
      <w:pPr>
        <w:pStyle w:val="5"/>
        <w:ind w:left="922"/>
      </w:pPr>
      <w:r w:rsidRPr="00863505">
        <w:rPr>
          <w:rFonts w:hint="eastAsia"/>
        </w:rPr>
        <w:t>点検における留意事項</w:t>
      </w:r>
    </w:p>
    <w:p w14:paraId="15E0F746" w14:textId="77777777" w:rsidR="0000072B" w:rsidRPr="00863505" w:rsidRDefault="0000072B" w:rsidP="0000072B">
      <w:pPr>
        <w:ind w:firstLineChars="250" w:firstLine="525"/>
        <w:rPr>
          <w:rFonts w:hAnsi="HG丸ｺﾞｼｯｸM-PRO"/>
          <w:szCs w:val="21"/>
        </w:rPr>
      </w:pPr>
      <w:bookmarkStart w:id="52" w:name="_Hlk179383755"/>
      <w:r w:rsidRPr="00863505">
        <w:rPr>
          <w:rFonts w:hAnsi="HG丸ｺﾞｼｯｸM-PRO" w:hint="eastAsia"/>
          <w:szCs w:val="21"/>
        </w:rPr>
        <w:t>①点検一般</w:t>
      </w:r>
    </w:p>
    <w:p w14:paraId="727AFB7D" w14:textId="77777777" w:rsidR="0000072B" w:rsidRPr="00863505" w:rsidRDefault="0000072B" w:rsidP="0000072B">
      <w:pPr>
        <w:ind w:firstLineChars="250" w:firstLine="525"/>
        <w:rPr>
          <w:rFonts w:hAnsi="HG丸ｺﾞｼｯｸM-PRO"/>
          <w:szCs w:val="21"/>
        </w:rPr>
      </w:pPr>
      <w:r w:rsidRPr="00863505">
        <w:rPr>
          <w:rFonts w:hAnsi="HG丸ｺﾞｼｯｸM-PRO" w:hint="eastAsia"/>
          <w:szCs w:val="21"/>
        </w:rPr>
        <w:t>○致命的な不具合を見逃さないための工夫</w:t>
      </w:r>
    </w:p>
    <w:p w14:paraId="730EDA0D"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・定期検査、総合点検で指摘された損傷箇所等は長寿命化計画書等に記載し、確実に点検する。</w:t>
      </w:r>
    </w:p>
    <w:p w14:paraId="1BD01771"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19200120"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7BD7EF81"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・施設の不可視部分を明確化し、不可視部分に起因する不具合の可能性を把握する。</w:t>
      </w:r>
    </w:p>
    <w:p w14:paraId="260C21A0" w14:textId="77777777" w:rsidR="0000072B" w:rsidRPr="00863505" w:rsidRDefault="0000072B" w:rsidP="0000072B">
      <w:pPr>
        <w:ind w:leftChars="400" w:left="1050" w:hangingChars="100" w:hanging="210"/>
        <w:rPr>
          <w:rFonts w:hAnsi="HG丸ｺﾞｼｯｸM-PRO"/>
          <w:szCs w:val="21"/>
        </w:rPr>
      </w:pPr>
      <w:bookmarkStart w:id="53" w:name="_Hlk176762426"/>
      <w:r w:rsidRPr="00863505">
        <w:rPr>
          <w:rFonts w:hAnsi="HG丸ｺﾞｼｯｸM-PRO" w:hint="eastAsia"/>
          <w:szCs w:val="21"/>
        </w:rPr>
        <w:t>・近接目視が容易でない箇所については、ドローン等を活用し補完する。</w:t>
      </w:r>
    </w:p>
    <w:bookmarkEnd w:id="53"/>
    <w:p w14:paraId="3A72B10C" w14:textId="77777777" w:rsidR="0000072B" w:rsidRPr="00863505" w:rsidRDefault="0000072B" w:rsidP="0000072B">
      <w:pPr>
        <w:ind w:firstLineChars="400" w:firstLine="840"/>
        <w:rPr>
          <w:rFonts w:hAnsi="HG丸ｺﾞｼｯｸM-PRO"/>
          <w:szCs w:val="21"/>
        </w:rPr>
      </w:pPr>
    </w:p>
    <w:p w14:paraId="5CFEDC7E" w14:textId="77777777" w:rsidR="0000072B" w:rsidRPr="00863505" w:rsidRDefault="0000072B" w:rsidP="0000072B">
      <w:pPr>
        <w:ind w:firstLineChars="250" w:firstLine="525"/>
        <w:rPr>
          <w:rFonts w:hAnsi="HG丸ｺﾞｼｯｸM-PRO"/>
          <w:szCs w:val="21"/>
        </w:rPr>
      </w:pPr>
      <w:r w:rsidRPr="00863505">
        <w:rPr>
          <w:rFonts w:hAnsi="HG丸ｺﾞｼｯｸM-PRO" w:hint="eastAsia"/>
          <w:szCs w:val="21"/>
        </w:rPr>
        <w:t>○維持管理・更新に資する点検およびデータ蓄積</w:t>
      </w:r>
    </w:p>
    <w:p w14:paraId="385DC463"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・様々な点検や調査の結果、整備・補修履歴など基礎的な情報を確実に長寿命化計画等に記載し、より効率的な予防保全の取組、最適な補修・補強のタイミング、更新時期の見極め等に活用する。</w:t>
      </w:r>
    </w:p>
    <w:p w14:paraId="0043D20D" w14:textId="77777777" w:rsidR="0000072B" w:rsidRPr="00863505" w:rsidRDefault="0000072B" w:rsidP="0000072B">
      <w:pPr>
        <w:ind w:firstLineChars="400" w:firstLine="840"/>
        <w:rPr>
          <w:rFonts w:hAnsi="HG丸ｺﾞｼｯｸM-PRO"/>
          <w:szCs w:val="21"/>
        </w:rPr>
      </w:pPr>
    </w:p>
    <w:p w14:paraId="44DDE628" w14:textId="77777777" w:rsidR="0000072B" w:rsidRPr="00863505" w:rsidRDefault="0000072B" w:rsidP="0000072B">
      <w:pPr>
        <w:ind w:firstLineChars="250" w:firstLine="525"/>
        <w:rPr>
          <w:rFonts w:hAnsi="HG丸ｺﾞｼｯｸM-PRO"/>
          <w:szCs w:val="21"/>
        </w:rPr>
      </w:pPr>
      <w:r w:rsidRPr="00863505">
        <w:rPr>
          <w:rFonts w:hAnsi="HG丸ｺﾞｼｯｸM-PRO" w:hint="eastAsia"/>
          <w:szCs w:val="21"/>
        </w:rPr>
        <w:t>○点検のメリハリ（頻度等）の工夫</w:t>
      </w:r>
    </w:p>
    <w:p w14:paraId="0FD37789"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・河川砂防技術基準 維持管理編（ダム編）など定められた点検頻度は最低限度としてとらえ、施設の劣化状態など施設の不具合状況に着目するだけではなく、その不具合が周辺へ与える影響としての周囲の土地利用状況なども考慮して、施設毎に点検頻度を設定するなど、メリハリを付けた点検計画を策定する。そのため長寿命化計画を活用するものとするが、この長寿命化計画は、不断に見直していくこととし、点検・補修結果などのデータを積み重ね、更新するものとし、常に点検計画も改善していくこととする。</w:t>
      </w:r>
      <w:r w:rsidRPr="00863505">
        <w:rPr>
          <w:rFonts w:hAnsi="HG丸ｺﾞｼｯｸM-PRO"/>
          <w:szCs w:val="21"/>
        </w:rPr>
        <w:br w:type="page"/>
      </w:r>
      <w:bookmarkStart w:id="54" w:name="_Hlk179383779"/>
      <w:bookmarkEnd w:id="52"/>
    </w:p>
    <w:p w14:paraId="3E9D6CF4" w14:textId="77777777" w:rsidR="0000072B" w:rsidRPr="00863505" w:rsidRDefault="0000072B" w:rsidP="0000072B">
      <w:pPr>
        <w:ind w:firstLineChars="200" w:firstLine="420"/>
        <w:rPr>
          <w:rFonts w:hAnsi="HG丸ｺﾞｼｯｸM-PRO"/>
          <w:szCs w:val="21"/>
        </w:rPr>
      </w:pPr>
      <w:r w:rsidRPr="00863505">
        <w:rPr>
          <w:rFonts w:hAnsi="HG丸ｺﾞｼｯｸM-PRO" w:hint="eastAsia"/>
          <w:szCs w:val="21"/>
        </w:rPr>
        <w:lastRenderedPageBreak/>
        <w:t>②緊急事象への対応</w:t>
      </w:r>
    </w:p>
    <w:p w14:paraId="3869B099"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臨時点検を実施するなど水平展開を行う。</w:t>
      </w:r>
    </w:p>
    <w:p w14:paraId="49A89CE5" w14:textId="77777777" w:rsidR="0000072B" w:rsidRPr="00863505" w:rsidRDefault="0000072B" w:rsidP="0000072B">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6497E9B0" w14:textId="77777777" w:rsidR="0000072B" w:rsidRPr="00863505" w:rsidRDefault="0000072B" w:rsidP="0000072B">
      <w:pPr>
        <w:ind w:leftChars="400" w:left="1050" w:hangingChars="100" w:hanging="210"/>
        <w:rPr>
          <w:rFonts w:hAnsi="HG丸ｺﾞｼｯｸM-PRO"/>
          <w:szCs w:val="21"/>
        </w:rPr>
      </w:pPr>
    </w:p>
    <w:bookmarkEnd w:id="54"/>
    <w:p w14:paraId="32ECDF61" w14:textId="77777777" w:rsidR="0000072B" w:rsidRPr="00863505" w:rsidRDefault="0000072B" w:rsidP="0000072B">
      <w:pPr>
        <w:pStyle w:val="4"/>
        <w:ind w:left="885"/>
        <w:rPr>
          <w:u w:val="none"/>
        </w:rPr>
      </w:pPr>
      <w:r w:rsidRPr="00863505">
        <w:rPr>
          <w:rFonts w:hint="eastAsia"/>
          <w:u w:val="none"/>
        </w:rPr>
        <w:t>診断・評価</w:t>
      </w:r>
    </w:p>
    <w:p w14:paraId="444248EE" w14:textId="77777777" w:rsidR="0000072B" w:rsidRPr="00863505" w:rsidRDefault="0000072B" w:rsidP="0000072B">
      <w:pPr>
        <w:pStyle w:val="5"/>
        <w:ind w:left="922"/>
      </w:pPr>
      <w:r w:rsidRPr="00863505">
        <w:rPr>
          <w:rFonts w:hint="eastAsia"/>
        </w:rPr>
        <w:t>診断・評価の現状</w:t>
      </w:r>
    </w:p>
    <w:p w14:paraId="3DF4B13F" w14:textId="77777777" w:rsidR="0000072B" w:rsidRPr="00863505" w:rsidRDefault="0000072B" w:rsidP="0000072B">
      <w:pPr>
        <w:pStyle w:val="50"/>
        <w:ind w:left="735" w:firstLine="210"/>
      </w:pPr>
      <w:r w:rsidRPr="00863505">
        <w:rPr>
          <w:rFonts w:hAnsi="HG丸ｺﾞｼｯｸM-PRO" w:hint="eastAsia"/>
          <w:szCs w:val="21"/>
        </w:rPr>
        <w:t>「ダム定期検査の手引き［河川管理施設のダム版］平成</w:t>
      </w:r>
      <w:r w:rsidRPr="00863505">
        <w:rPr>
          <w:rFonts w:hAnsi="HG丸ｺﾞｼｯｸM-PRO"/>
          <w:szCs w:val="21"/>
        </w:rPr>
        <w:t>28年3月 国土交通省 水管理・国土保全局河川環境課」</w:t>
      </w:r>
      <w:r w:rsidRPr="00863505">
        <w:rPr>
          <w:rFonts w:hAnsi="HG丸ｺﾞｼｯｸM-PRO" w:hint="eastAsia"/>
          <w:szCs w:val="21"/>
        </w:rPr>
        <w:t>、「ダム総合点検実施要領・同解説</w:t>
      </w:r>
      <w:r w:rsidRPr="00863505">
        <w:rPr>
          <w:rFonts w:hAnsi="HG丸ｺﾞｼｯｸM-PRO"/>
          <w:szCs w:val="21"/>
        </w:rPr>
        <w:t xml:space="preserve"> 平成25年10月 国土交通省水管理・国土保全局 河川環境課」</w:t>
      </w:r>
      <w:r w:rsidRPr="00863505">
        <w:rPr>
          <w:rFonts w:hAnsi="HG丸ｺﾞｼｯｸM-PRO" w:hint="eastAsia"/>
          <w:szCs w:val="21"/>
        </w:rPr>
        <w:t>により診断・評価する。</w:t>
      </w:r>
    </w:p>
    <w:p w14:paraId="6F408F1B" w14:textId="77777777" w:rsidR="0000072B" w:rsidRPr="00863505" w:rsidRDefault="0000072B" w:rsidP="0000072B">
      <w:pPr>
        <w:ind w:left="210" w:hangingChars="100" w:hanging="210"/>
        <w:rPr>
          <w:rFonts w:hAnsi="HG丸ｺﾞｼｯｸM-PRO"/>
          <w:szCs w:val="21"/>
        </w:rPr>
      </w:pPr>
    </w:p>
    <w:p w14:paraId="1ABEFB1E" w14:textId="77777777" w:rsidR="0000072B" w:rsidRPr="00863505" w:rsidRDefault="0000072B" w:rsidP="0000072B">
      <w:pPr>
        <w:kinsoku w:val="0"/>
        <w:overflowPunct w:val="0"/>
        <w:ind w:leftChars="135" w:left="283" w:firstLineChars="200" w:firstLine="420"/>
        <w:textAlignment w:val="baseline"/>
        <w:rPr>
          <w:rFonts w:hAnsi="HG丸ｺﾞｼｯｸM-PRO"/>
          <w:szCs w:val="21"/>
        </w:rPr>
      </w:pPr>
      <w:r w:rsidRPr="00863505">
        <w:rPr>
          <w:rFonts w:hAnsi="HG丸ｺﾞｼｯｸM-PRO" w:hint="eastAsia"/>
          <w:szCs w:val="21"/>
        </w:rPr>
        <w:t>①定期検査</w:t>
      </w:r>
    </w:p>
    <w:p w14:paraId="2BB46E90" w14:textId="600D9621" w:rsidR="0000072B" w:rsidRPr="00863505" w:rsidRDefault="0000072B" w:rsidP="0000072B">
      <w:pPr>
        <w:pStyle w:val="ac"/>
        <w:rPr>
          <w:szCs w:val="21"/>
        </w:rPr>
      </w:pPr>
      <w:bookmarkStart w:id="55" w:name="_Ref185424501"/>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5</w:t>
      </w:r>
      <w:r w:rsidRPr="00863505">
        <w:rPr>
          <w:szCs w:val="21"/>
        </w:rPr>
        <w:fldChar w:fldCharType="end"/>
      </w:r>
      <w:bookmarkEnd w:id="55"/>
      <w:r w:rsidRPr="00863505">
        <w:rPr>
          <w:rFonts w:hint="eastAsia"/>
          <w:szCs w:val="21"/>
        </w:rPr>
        <w:t xml:space="preserve">　ダム施設・貯水池の状態検査における検査箇所の個別判定区分</w:t>
      </w:r>
    </w:p>
    <w:p w14:paraId="44025AC9" w14:textId="77777777" w:rsidR="0000072B" w:rsidRPr="00863505" w:rsidRDefault="0000072B" w:rsidP="0000072B">
      <w:pPr>
        <w:jc w:val="center"/>
        <w:rPr>
          <w:rFonts w:hAnsi="HG丸ｺﾞｼｯｸM-PRO"/>
          <w:sz w:val="20"/>
          <w:szCs w:val="21"/>
        </w:rPr>
      </w:pPr>
      <w:r w:rsidRPr="00863505">
        <w:rPr>
          <w:rFonts w:hAnsi="HG丸ｺﾞｼｯｸM-PRO"/>
          <w:noProof/>
          <w:sz w:val="20"/>
          <w:szCs w:val="21"/>
        </w:rPr>
        <w:drawing>
          <wp:inline distT="0" distB="0" distL="0" distR="0" wp14:anchorId="5DBEC7DF" wp14:editId="7B06A786">
            <wp:extent cx="4896000" cy="2703192"/>
            <wp:effectExtent l="0" t="0" r="0" b="2540"/>
            <wp:docPr id="940640717" name="table" descr="テキスト&#10;&#10;自動的に生成された説明">
              <a:extLst xmlns:a="http://schemas.openxmlformats.org/drawingml/2006/main">
                <a:ext uri="{FF2B5EF4-FFF2-40B4-BE49-F238E27FC236}">
                  <a16:creationId xmlns:a16="http://schemas.microsoft.com/office/drawing/2014/main" id="{2F75DD2C-BC0C-7CAF-A274-EA3B94576E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0717" name="table" descr="テキスト&#10;&#10;自動的に生成された説明">
                      <a:extLst>
                        <a:ext uri="{FF2B5EF4-FFF2-40B4-BE49-F238E27FC236}">
                          <a16:creationId xmlns:a16="http://schemas.microsoft.com/office/drawing/2014/main" id="{2F75DD2C-BC0C-7CAF-A274-EA3B94576E06}"/>
                        </a:ext>
                      </a:extLst>
                    </pic:cNvPr>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896000" cy="2703192"/>
                    </a:xfrm>
                    <a:prstGeom prst="rect">
                      <a:avLst/>
                    </a:prstGeom>
                  </pic:spPr>
                </pic:pic>
              </a:graphicData>
            </a:graphic>
          </wp:inline>
        </w:drawing>
      </w:r>
    </w:p>
    <w:p w14:paraId="2961AE02" w14:textId="77777777" w:rsidR="0000072B" w:rsidRPr="00863505" w:rsidRDefault="0000072B" w:rsidP="0000072B">
      <w:pPr>
        <w:kinsoku w:val="0"/>
        <w:overflowPunct w:val="0"/>
        <w:spacing w:line="240" w:lineRule="exact"/>
        <w:jc w:val="right"/>
        <w:textAlignment w:val="baseline"/>
        <w:rPr>
          <w:rFonts w:hAnsi="HG丸ｺﾞｼｯｸM-PRO"/>
          <w:szCs w:val="18"/>
        </w:rPr>
      </w:pPr>
      <w:r w:rsidRPr="00863505">
        <w:rPr>
          <w:rFonts w:hAnsi="HG丸ｺﾞｼｯｸM-PRO" w:hint="eastAsia"/>
          <w:szCs w:val="18"/>
        </w:rPr>
        <w:t>「ダム定期検査の手引き［河川管理施設のダム版］</w:t>
      </w:r>
    </w:p>
    <w:p w14:paraId="235D462A" w14:textId="77777777" w:rsidR="0000072B" w:rsidRPr="00863505" w:rsidRDefault="0000072B" w:rsidP="0000072B">
      <w:pPr>
        <w:kinsoku w:val="0"/>
        <w:overflowPunct w:val="0"/>
        <w:spacing w:line="240" w:lineRule="exact"/>
        <w:jc w:val="right"/>
        <w:textAlignment w:val="baseline"/>
        <w:rPr>
          <w:rFonts w:hAnsi="HG丸ｺﾞｼｯｸM-PRO"/>
          <w:szCs w:val="18"/>
        </w:rPr>
      </w:pPr>
      <w:r w:rsidRPr="00863505">
        <w:rPr>
          <w:rFonts w:hAnsi="HG丸ｺﾞｼｯｸM-PRO" w:hint="eastAsia"/>
          <w:szCs w:val="18"/>
        </w:rPr>
        <w:t>平成28年3月 国土交通省 水管理・国土保全局河川環境課」より抜粋加工</w:t>
      </w:r>
    </w:p>
    <w:p w14:paraId="4C597F04" w14:textId="77777777" w:rsidR="0000072B" w:rsidRPr="00863505" w:rsidRDefault="0000072B" w:rsidP="0000072B">
      <w:pPr>
        <w:kinsoku w:val="0"/>
        <w:overflowPunct w:val="0"/>
        <w:ind w:right="800"/>
        <w:textAlignment w:val="baseline"/>
        <w:rPr>
          <w:rFonts w:hAnsi="HG丸ｺﾞｼｯｸM-PRO"/>
          <w:szCs w:val="21"/>
        </w:rPr>
      </w:pPr>
    </w:p>
    <w:p w14:paraId="206A9A6A" w14:textId="77777777" w:rsidR="0000072B" w:rsidRPr="00863505" w:rsidRDefault="0000072B" w:rsidP="0000072B">
      <w:pPr>
        <w:widowControl/>
        <w:jc w:val="left"/>
        <w:rPr>
          <w:rFonts w:hAnsi="HG丸ｺﾞｼｯｸM-PRO"/>
          <w:szCs w:val="21"/>
        </w:rPr>
      </w:pPr>
      <w:r w:rsidRPr="00863505">
        <w:rPr>
          <w:rFonts w:hAnsi="HG丸ｺﾞｼｯｸM-PRO"/>
          <w:szCs w:val="21"/>
        </w:rPr>
        <w:br w:type="page"/>
      </w:r>
    </w:p>
    <w:p w14:paraId="34B2A5CE" w14:textId="77777777" w:rsidR="0000072B" w:rsidRPr="00863505" w:rsidRDefault="0000072B" w:rsidP="0000072B">
      <w:pPr>
        <w:kinsoku w:val="0"/>
        <w:overflowPunct w:val="0"/>
        <w:ind w:right="800" w:firstLineChars="200" w:firstLine="420"/>
        <w:textAlignment w:val="baseline"/>
        <w:rPr>
          <w:rFonts w:hAnsi="HG丸ｺﾞｼｯｸM-PRO"/>
          <w:szCs w:val="21"/>
        </w:rPr>
      </w:pPr>
      <w:r w:rsidRPr="00863505">
        <w:rPr>
          <w:rFonts w:hAnsi="HG丸ｺﾞｼｯｸM-PRO" w:hint="eastAsia"/>
          <w:szCs w:val="21"/>
        </w:rPr>
        <w:lastRenderedPageBreak/>
        <w:t>②総合点検</w:t>
      </w:r>
    </w:p>
    <w:p w14:paraId="448FACBF" w14:textId="4025833C" w:rsidR="0000072B" w:rsidRPr="00863505" w:rsidRDefault="0000072B" w:rsidP="0000072B">
      <w:pPr>
        <w:pStyle w:val="ac"/>
        <w:rPr>
          <w:szCs w:val="21"/>
        </w:rPr>
      </w:pPr>
      <w:bookmarkStart w:id="56" w:name="_Ref185424494"/>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6</w:t>
      </w:r>
      <w:r w:rsidRPr="00863505">
        <w:rPr>
          <w:szCs w:val="21"/>
        </w:rPr>
        <w:fldChar w:fldCharType="end"/>
      </w:r>
      <w:bookmarkEnd w:id="56"/>
      <w:r w:rsidRPr="00863505">
        <w:rPr>
          <w:rFonts w:hint="eastAsia"/>
          <w:szCs w:val="21"/>
        </w:rPr>
        <w:t xml:space="preserve">　ダム施設の健全度評価区分</w:t>
      </w:r>
    </w:p>
    <w:p w14:paraId="56E2FE37" w14:textId="77777777" w:rsidR="0000072B" w:rsidRPr="00863505" w:rsidRDefault="0000072B" w:rsidP="0000072B">
      <w:pPr>
        <w:jc w:val="center"/>
        <w:rPr>
          <w:rFonts w:hAnsi="HG丸ｺﾞｼｯｸM-PRO"/>
          <w:sz w:val="22"/>
          <w:szCs w:val="21"/>
        </w:rPr>
      </w:pPr>
      <w:r w:rsidRPr="00863505">
        <w:rPr>
          <w:rFonts w:hAnsi="HG丸ｺﾞｼｯｸM-PRO"/>
          <w:noProof/>
          <w:sz w:val="22"/>
          <w:szCs w:val="21"/>
        </w:rPr>
        <w:drawing>
          <wp:inline distT="0" distB="0" distL="0" distR="0" wp14:anchorId="4955C700" wp14:editId="7AC026A2">
            <wp:extent cx="5267325" cy="2890922"/>
            <wp:effectExtent l="0" t="0" r="0" b="5080"/>
            <wp:docPr id="83016746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620" cy="2892730"/>
                    </a:xfrm>
                    <a:prstGeom prst="rect">
                      <a:avLst/>
                    </a:prstGeom>
                    <a:noFill/>
                    <a:ln>
                      <a:noFill/>
                    </a:ln>
                  </pic:spPr>
                </pic:pic>
              </a:graphicData>
            </a:graphic>
          </wp:inline>
        </w:drawing>
      </w:r>
    </w:p>
    <w:p w14:paraId="5D3F7439" w14:textId="77777777" w:rsidR="0000072B" w:rsidRPr="00863505" w:rsidRDefault="0000072B" w:rsidP="0000072B">
      <w:pPr>
        <w:kinsoku w:val="0"/>
        <w:overflowPunct w:val="0"/>
        <w:spacing w:line="240" w:lineRule="exact"/>
        <w:jc w:val="right"/>
        <w:textAlignment w:val="baseline"/>
        <w:rPr>
          <w:rFonts w:hAnsi="HG丸ｺﾞｼｯｸM-PRO"/>
          <w:szCs w:val="18"/>
        </w:rPr>
      </w:pPr>
      <w:r w:rsidRPr="00863505">
        <w:rPr>
          <w:rFonts w:hAnsi="HG丸ｺﾞｼｯｸM-PRO" w:hint="eastAsia"/>
          <w:szCs w:val="18"/>
        </w:rPr>
        <w:t>「ダム総合点検実施要領・同解説 平成25年10月 国土交通省水管理・国土保全局 河川環境課」より抜粋</w:t>
      </w:r>
    </w:p>
    <w:p w14:paraId="665A8C4A" w14:textId="77777777" w:rsidR="0000072B" w:rsidRPr="00863505" w:rsidRDefault="0000072B" w:rsidP="0000072B">
      <w:pPr>
        <w:kinsoku w:val="0"/>
        <w:overflowPunct w:val="0"/>
        <w:spacing w:line="240" w:lineRule="exact"/>
        <w:jc w:val="right"/>
        <w:textAlignment w:val="baseline"/>
        <w:rPr>
          <w:rFonts w:hAnsi="HG丸ｺﾞｼｯｸM-PRO"/>
          <w:szCs w:val="18"/>
        </w:rPr>
      </w:pPr>
    </w:p>
    <w:p w14:paraId="3AC4EE11" w14:textId="77777777" w:rsidR="0000072B" w:rsidRPr="00863505" w:rsidRDefault="0000072B" w:rsidP="0000072B">
      <w:pPr>
        <w:pStyle w:val="5"/>
        <w:numPr>
          <w:ilvl w:val="0"/>
          <w:numId w:val="0"/>
        </w:numPr>
      </w:pPr>
    </w:p>
    <w:p w14:paraId="2FEDCD55" w14:textId="77777777" w:rsidR="0000072B" w:rsidRPr="00863505" w:rsidRDefault="0000072B" w:rsidP="0000072B">
      <w:pPr>
        <w:pStyle w:val="5"/>
        <w:ind w:left="922"/>
      </w:pPr>
      <w:r w:rsidRPr="00863505">
        <w:rPr>
          <w:rFonts w:hint="eastAsia"/>
        </w:rPr>
        <w:t>評価体制の確保</w:t>
      </w:r>
    </w:p>
    <w:p w14:paraId="50EAF079" w14:textId="77777777" w:rsidR="0000072B" w:rsidRPr="00863505" w:rsidRDefault="0000072B" w:rsidP="0000072B">
      <w:pPr>
        <w:pStyle w:val="50"/>
        <w:ind w:left="735" w:firstLine="210"/>
      </w:pPr>
      <w:r w:rsidRPr="00863505">
        <w:rPr>
          <w:rFonts w:hAnsi="HG丸ｺﾞｼｯｸM-PRO" w:hint="eastAsia"/>
          <w:szCs w:val="21"/>
        </w:rPr>
        <w:t>点検を実施する職員と、その点検結果を評価する職員では必要なスキルが異なる。点検は点検マニュアルや過去の点検結果などを活用すれば、概ね機械的に実施することができる一方、評価を行うにあたっては、高度な知識と経験を必要とする。</w:t>
      </w:r>
    </w:p>
    <w:p w14:paraId="60182D71" w14:textId="77777777" w:rsidR="0000072B" w:rsidRPr="00863505" w:rsidRDefault="0000072B" w:rsidP="0000072B">
      <w:pPr>
        <w:pStyle w:val="50"/>
        <w:ind w:left="735" w:firstLine="210"/>
      </w:pPr>
      <w:r w:rsidRPr="00863505">
        <w:rPr>
          <w:rFonts w:hAnsi="HG丸ｺﾞｼｯｸM-PRO" w:hint="eastAsia"/>
          <w:szCs w:val="21"/>
        </w:rPr>
        <w:t>補修工事を実施するかどうかの判断は、主として損傷度判定によって左右されるが、この判断は当該施設の維持管理業務を担当する補佐、主査及び本庁主管課による体制での評価を継続していくこととする。</w:t>
      </w:r>
    </w:p>
    <w:p w14:paraId="1A943FF0" w14:textId="77777777" w:rsidR="0000072B" w:rsidRPr="00863505" w:rsidRDefault="0000072B" w:rsidP="0000072B">
      <w:pPr>
        <w:rPr>
          <w:rFonts w:hAnsi="HG丸ｺﾞｼｯｸM-PRO"/>
          <w:szCs w:val="21"/>
        </w:rPr>
      </w:pPr>
    </w:p>
    <w:p w14:paraId="4465A5A4" w14:textId="77777777" w:rsidR="0000072B" w:rsidRPr="00863505" w:rsidRDefault="0000072B" w:rsidP="0000072B">
      <w:pPr>
        <w:rPr>
          <w:rFonts w:hAnsi="HG丸ｺﾞｼｯｸM-PRO"/>
          <w:sz w:val="20"/>
        </w:rPr>
      </w:pPr>
    </w:p>
    <w:p w14:paraId="0A905B0D" w14:textId="77777777" w:rsidR="0000072B" w:rsidRPr="00863505" w:rsidRDefault="0000072B" w:rsidP="0000072B">
      <w:pPr>
        <w:rPr>
          <w:rFonts w:hAnsi="HG丸ｺﾞｼｯｸM-PRO"/>
          <w:sz w:val="20"/>
        </w:rPr>
      </w:pPr>
      <w:r w:rsidRPr="00863505">
        <w:rPr>
          <w:rFonts w:hAnsi="HG丸ｺﾞｼｯｸM-PRO"/>
          <w:sz w:val="20"/>
        </w:rPr>
        <w:br w:type="page"/>
      </w:r>
    </w:p>
    <w:p w14:paraId="5F01A65C" w14:textId="77777777" w:rsidR="0000072B" w:rsidRPr="00863505" w:rsidRDefault="0000072B" w:rsidP="0000072B">
      <w:pPr>
        <w:pStyle w:val="3"/>
        <w:ind w:left="1018"/>
      </w:pPr>
      <w:bookmarkStart w:id="57" w:name="_Toc187228381"/>
      <w:r w:rsidRPr="00863505">
        <w:lastRenderedPageBreak/>
        <w:t>維持管理手法、維持管理水準、更新フロー</w:t>
      </w:r>
      <w:bookmarkEnd w:id="57"/>
      <w:r w:rsidRPr="00863505">
        <w:tab/>
      </w:r>
    </w:p>
    <w:p w14:paraId="5D5810CE" w14:textId="77777777" w:rsidR="0000072B" w:rsidRPr="00863505" w:rsidRDefault="0000072B" w:rsidP="0000072B">
      <w:pPr>
        <w:pStyle w:val="4"/>
        <w:ind w:left="885"/>
        <w:rPr>
          <w:u w:val="none"/>
        </w:rPr>
      </w:pPr>
      <w:r w:rsidRPr="00863505">
        <w:rPr>
          <w:rFonts w:hint="eastAsia"/>
          <w:u w:val="none"/>
        </w:rPr>
        <w:t>ダム施設の維持管理手法</w:t>
      </w:r>
    </w:p>
    <w:p w14:paraId="16899291" w14:textId="77777777" w:rsidR="0000072B" w:rsidRPr="00863505" w:rsidRDefault="0000072B" w:rsidP="0000072B">
      <w:pPr>
        <w:pStyle w:val="5"/>
        <w:ind w:left="922"/>
      </w:pPr>
      <w:r w:rsidRPr="00863505">
        <w:rPr>
          <w:rFonts w:hint="eastAsia"/>
        </w:rPr>
        <w:t>維持管理手法の選定</w:t>
      </w:r>
    </w:p>
    <w:p w14:paraId="36C89573"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ダム施設の維持管理手法を以下に示す。</w:t>
      </w:r>
      <w:bookmarkStart w:id="58" w:name="_Hlk180664042"/>
      <w:r w:rsidRPr="00863505">
        <w:rPr>
          <w:rFonts w:hAnsi="HG丸ｺﾞｼｯｸM-PRO" w:hint="eastAsia"/>
          <w:szCs w:val="21"/>
        </w:rPr>
        <w:t>なお、状態監視型については、評価基準、補修時期を明確化して行うものとする。</w:t>
      </w:r>
      <w:bookmarkEnd w:id="58"/>
    </w:p>
    <w:p w14:paraId="481A2F46" w14:textId="77777777" w:rsidR="0000072B" w:rsidRPr="00863505" w:rsidRDefault="0000072B" w:rsidP="0000072B">
      <w:pPr>
        <w:pStyle w:val="50"/>
        <w:ind w:left="735" w:firstLine="210"/>
      </w:pPr>
      <w:r w:rsidRPr="00863505">
        <w:rPr>
          <w:rFonts w:hAnsi="HG丸ｺﾞｼｯｸM-PRO" w:hint="eastAsia"/>
          <w:szCs w:val="21"/>
        </w:rPr>
        <w:t>ダム施設が有する治水機能等を確実に維持するため、施設（構成要素）の管理レベル及び健全度により保全対策を設定し、それぞれの保全対策に応じて適切に補修・部分更新を行う。</w:t>
      </w:r>
    </w:p>
    <w:p w14:paraId="2F9469BF" w14:textId="77777777" w:rsidR="0000072B" w:rsidRPr="00863505" w:rsidRDefault="0000072B" w:rsidP="0000072B">
      <w:pPr>
        <w:rPr>
          <w:rFonts w:hAnsi="HG丸ｺﾞｼｯｸM-PRO"/>
          <w:szCs w:val="21"/>
        </w:rPr>
      </w:pPr>
    </w:p>
    <w:p w14:paraId="6BA98BA4" w14:textId="2E5FEA19" w:rsidR="0000072B"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7</w:t>
      </w:r>
      <w:r w:rsidRPr="00863505">
        <w:rPr>
          <w:szCs w:val="21"/>
        </w:rPr>
        <w:fldChar w:fldCharType="end"/>
      </w:r>
      <w:r w:rsidRPr="00863505">
        <w:rPr>
          <w:rFonts w:hint="eastAsia"/>
          <w:szCs w:val="21"/>
        </w:rPr>
        <w:t xml:space="preserve">　ダム施設の維持管理手法</w:t>
      </w:r>
    </w:p>
    <w:p w14:paraId="625F08D0" w14:textId="77777777" w:rsidR="0000072B" w:rsidRPr="00260976" w:rsidRDefault="0000072B" w:rsidP="0000072B">
      <w:r w:rsidRPr="00260976">
        <w:rPr>
          <w:rFonts w:hint="eastAsia"/>
          <w:noProof/>
        </w:rPr>
        <w:drawing>
          <wp:inline distT="0" distB="0" distL="0" distR="0" wp14:anchorId="38971AAD" wp14:editId="17E72236">
            <wp:extent cx="5759450" cy="1304925"/>
            <wp:effectExtent l="0" t="0" r="0" b="0"/>
            <wp:docPr id="986736660" name="図 98673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1304925"/>
                    </a:xfrm>
                    <a:prstGeom prst="rect">
                      <a:avLst/>
                    </a:prstGeom>
                    <a:noFill/>
                    <a:ln>
                      <a:noFill/>
                    </a:ln>
                  </pic:spPr>
                </pic:pic>
              </a:graphicData>
            </a:graphic>
          </wp:inline>
        </w:drawing>
      </w:r>
    </w:p>
    <w:p w14:paraId="72E205AD" w14:textId="77777777" w:rsidR="0000072B" w:rsidRPr="00863505" w:rsidRDefault="0000072B" w:rsidP="0000072B">
      <w:pPr>
        <w:ind w:leftChars="166" w:left="349"/>
        <w:rPr>
          <w:rFonts w:hAnsi="HG丸ｺﾞｼｯｸM-PRO"/>
          <w:szCs w:val="21"/>
        </w:rPr>
      </w:pPr>
    </w:p>
    <w:p w14:paraId="6400B030" w14:textId="77777777" w:rsidR="0000072B" w:rsidRPr="00863505" w:rsidRDefault="0000072B" w:rsidP="0000072B">
      <w:pPr>
        <w:pStyle w:val="5"/>
        <w:ind w:left="922"/>
      </w:pPr>
      <w:r w:rsidRPr="00863505">
        <w:rPr>
          <w:rFonts w:hint="eastAsia"/>
        </w:rPr>
        <w:t>維持管理水準の設定</w:t>
      </w:r>
    </w:p>
    <w:p w14:paraId="09740279" w14:textId="32E35E83" w:rsidR="0000072B" w:rsidRPr="00863505" w:rsidRDefault="0000072B" w:rsidP="0000072B">
      <w:pPr>
        <w:pStyle w:val="50"/>
        <w:ind w:left="735" w:firstLine="210"/>
      </w:pPr>
      <w:r w:rsidRPr="00863505">
        <w:rPr>
          <w:rFonts w:hAnsi="HG丸ｺﾞｼｯｸM-PRO" w:hint="eastAsia"/>
          <w:szCs w:val="21"/>
        </w:rPr>
        <w:t>補修等の実施にあたっては、構成要素（細別）別に設定された管理レベルと点検等の結果に基づき評価された健全度の組合せを踏まえ、</w:t>
      </w:r>
      <w:r w:rsidRPr="00863505">
        <w:rPr>
          <w:rFonts w:hAnsi="HG丸ｺﾞｼｯｸM-PRO"/>
          <w:szCs w:val="21"/>
          <w:highlight w:val="yellow"/>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_Ref185424301 \h</w:instrText>
      </w:r>
      <w:r w:rsidRPr="00863505">
        <w:rPr>
          <w:rFonts w:hAnsi="HG丸ｺﾞｼｯｸM-PRO"/>
          <w:szCs w:val="21"/>
        </w:rPr>
        <w:instrText xml:space="preserve"> </w:instrText>
      </w:r>
      <w:r w:rsidRPr="00863505">
        <w:rPr>
          <w:rFonts w:hAnsi="HG丸ｺﾞｼｯｸM-PRO"/>
          <w:szCs w:val="21"/>
          <w:highlight w:val="yellow"/>
        </w:rPr>
        <w:instrText xml:space="preserve"> \* MERGEFORMAT </w:instrText>
      </w:r>
      <w:r w:rsidRPr="00863505">
        <w:rPr>
          <w:rFonts w:hAnsi="HG丸ｺﾞｼｯｸM-PRO"/>
          <w:szCs w:val="21"/>
          <w:highlight w:val="yellow"/>
        </w:rPr>
      </w:r>
      <w:r w:rsidRPr="00863505">
        <w:rPr>
          <w:rFonts w:hAnsi="HG丸ｺﾞｼｯｸM-PRO"/>
          <w:szCs w:val="21"/>
          <w:highlight w:val="yellow"/>
        </w:rPr>
        <w:fldChar w:fldCharType="separate"/>
      </w:r>
      <w:r w:rsidR="003E4054" w:rsidRPr="00863505">
        <w:rPr>
          <w:rFonts w:hint="eastAsia"/>
          <w:szCs w:val="21"/>
        </w:rPr>
        <w:t xml:space="preserve">表 </w:t>
      </w:r>
      <w:r w:rsidR="003E4054">
        <w:rPr>
          <w:noProof/>
          <w:szCs w:val="21"/>
        </w:rPr>
        <w:t>3.2</w:t>
      </w:r>
      <w:r w:rsidR="003E4054" w:rsidRPr="00863505">
        <w:rPr>
          <w:noProof/>
          <w:szCs w:val="21"/>
        </w:rPr>
        <w:noBreakHyphen/>
      </w:r>
      <w:r w:rsidR="003E4054">
        <w:rPr>
          <w:noProof/>
          <w:szCs w:val="21"/>
        </w:rPr>
        <w:t>8</w:t>
      </w:r>
      <w:r w:rsidRPr="00863505">
        <w:rPr>
          <w:rFonts w:hAnsi="HG丸ｺﾞｼｯｸM-PRO"/>
          <w:szCs w:val="21"/>
          <w:highlight w:val="yellow"/>
        </w:rPr>
        <w:fldChar w:fldCharType="end"/>
      </w:r>
      <w:r w:rsidRPr="00863505">
        <w:rPr>
          <w:rFonts w:hAnsi="HG丸ｺﾞｼｯｸM-PRO" w:hint="eastAsia"/>
          <w:szCs w:val="21"/>
        </w:rPr>
        <w:t>に示した保全対策の基本的な考え方により判断する。また、必要に応じて施設の設置条件等を考慮し総合的に判断する。</w:t>
      </w:r>
    </w:p>
    <w:p w14:paraId="428F980D" w14:textId="77777777" w:rsidR="0000072B" w:rsidRPr="00863505" w:rsidRDefault="0000072B" w:rsidP="0000072B">
      <w:pPr>
        <w:ind w:firstLineChars="300" w:firstLine="630"/>
        <w:rPr>
          <w:rFonts w:hAnsi="HG丸ｺﾞｼｯｸM-PRO"/>
          <w:szCs w:val="21"/>
        </w:rPr>
      </w:pPr>
    </w:p>
    <w:p w14:paraId="19C8F820" w14:textId="77777777" w:rsidR="0000072B" w:rsidRPr="00863505" w:rsidRDefault="0000072B" w:rsidP="0000072B">
      <w:pPr>
        <w:widowControl/>
        <w:jc w:val="left"/>
        <w:rPr>
          <w:rFonts w:hAnsi="HG丸ｺﾞｼｯｸM-PRO"/>
          <w:szCs w:val="21"/>
        </w:rPr>
      </w:pPr>
      <w:r w:rsidRPr="00863505">
        <w:rPr>
          <w:rFonts w:hAnsi="HG丸ｺﾞｼｯｸM-PRO"/>
          <w:szCs w:val="21"/>
        </w:rPr>
        <w:br w:type="page"/>
      </w:r>
    </w:p>
    <w:p w14:paraId="4DE3AF74" w14:textId="7B459302" w:rsidR="0000072B" w:rsidRPr="00863505" w:rsidRDefault="0000072B" w:rsidP="0000072B">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8</w:t>
      </w:r>
      <w:r w:rsidRPr="00863505">
        <w:rPr>
          <w:szCs w:val="21"/>
        </w:rPr>
        <w:fldChar w:fldCharType="end"/>
      </w:r>
      <w:r w:rsidRPr="00863505">
        <w:rPr>
          <w:rFonts w:hint="eastAsia"/>
          <w:szCs w:val="21"/>
        </w:rPr>
        <w:t xml:space="preserve">　構成要素(細別)の管理レベルと健全度区分の組合せに基づく保全対策の基本的考え方</w:t>
      </w:r>
    </w:p>
    <w:p w14:paraId="32CEC816" w14:textId="77777777" w:rsidR="0000072B" w:rsidRPr="00863505" w:rsidRDefault="0000072B" w:rsidP="0000072B">
      <w:pPr>
        <w:jc w:val="center"/>
        <w:rPr>
          <w:rFonts w:hAnsi="HG丸ｺﾞｼｯｸM-PRO"/>
          <w:bCs/>
          <w:sz w:val="20"/>
        </w:rPr>
      </w:pPr>
      <w:r w:rsidRPr="00863505">
        <w:rPr>
          <w:rFonts w:hAnsi="HG丸ｺﾞｼｯｸM-PRO"/>
          <w:noProof/>
          <w:sz w:val="22"/>
          <w:szCs w:val="21"/>
        </w:rPr>
        <w:drawing>
          <wp:inline distT="0" distB="0" distL="0" distR="0" wp14:anchorId="19183069" wp14:editId="5005E7DD">
            <wp:extent cx="5570220" cy="2999961"/>
            <wp:effectExtent l="0" t="0" r="0" b="0"/>
            <wp:docPr id="1113431480"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1867" cy="3000848"/>
                    </a:xfrm>
                    <a:prstGeom prst="rect">
                      <a:avLst/>
                    </a:prstGeom>
                    <a:noFill/>
                    <a:ln>
                      <a:noFill/>
                    </a:ln>
                  </pic:spPr>
                </pic:pic>
              </a:graphicData>
            </a:graphic>
          </wp:inline>
        </w:drawing>
      </w:r>
    </w:p>
    <w:p w14:paraId="41DED0C1" w14:textId="77777777" w:rsidR="0000072B" w:rsidRPr="00863505" w:rsidRDefault="0000072B" w:rsidP="0000072B">
      <w:pPr>
        <w:jc w:val="center"/>
        <w:rPr>
          <w:rFonts w:hAnsi="HG丸ｺﾞｼｯｸM-PRO"/>
          <w:szCs w:val="21"/>
        </w:rPr>
      </w:pPr>
      <w:r w:rsidRPr="00863505">
        <w:rPr>
          <w:rFonts w:hint="eastAsia"/>
          <w:noProof/>
        </w:rPr>
        <w:drawing>
          <wp:inline distT="0" distB="0" distL="0" distR="0" wp14:anchorId="0D9CDA36" wp14:editId="556C03B0">
            <wp:extent cx="2606838" cy="1577975"/>
            <wp:effectExtent l="0" t="0" r="3175" b="317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a:stretch>
                      <a:fillRect/>
                    </a:stretch>
                  </pic:blipFill>
                  <pic:spPr bwMode="auto">
                    <a:xfrm>
                      <a:off x="0" y="0"/>
                      <a:ext cx="2609035" cy="1579305"/>
                    </a:xfrm>
                    <a:prstGeom prst="rect">
                      <a:avLst/>
                    </a:prstGeom>
                    <a:noFill/>
                    <a:ln w="9525">
                      <a:noFill/>
                      <a:miter lim="800000"/>
                      <a:headEnd/>
                      <a:tailEnd/>
                    </a:ln>
                  </pic:spPr>
                </pic:pic>
              </a:graphicData>
            </a:graphic>
          </wp:inline>
        </w:drawing>
      </w:r>
    </w:p>
    <w:p w14:paraId="1BFB5102" w14:textId="77777777" w:rsidR="0000072B" w:rsidRPr="00863505" w:rsidRDefault="0000072B" w:rsidP="0000072B">
      <w:pPr>
        <w:kinsoku w:val="0"/>
        <w:overflowPunct w:val="0"/>
        <w:spacing w:line="240" w:lineRule="exact"/>
        <w:jc w:val="right"/>
        <w:textAlignment w:val="baseline"/>
        <w:rPr>
          <w:rFonts w:hAnsi="HG丸ｺﾞｼｯｸM-PRO"/>
          <w:sz w:val="18"/>
          <w:szCs w:val="14"/>
        </w:rPr>
      </w:pPr>
      <w:r w:rsidRPr="00863505">
        <w:rPr>
          <w:rFonts w:hAnsi="HG丸ｺﾞｼｯｸM-PRO" w:hint="eastAsia"/>
          <w:sz w:val="18"/>
          <w:szCs w:val="14"/>
        </w:rPr>
        <w:t>「ダム総合点検実施要領・同解説 平成25年10月 国土交通省水管理・国土保全局 河川環境課」より抜粋</w:t>
      </w:r>
    </w:p>
    <w:p w14:paraId="135F8BDA" w14:textId="77777777" w:rsidR="0000072B" w:rsidRPr="00863505" w:rsidRDefault="0000072B" w:rsidP="0000072B">
      <w:pPr>
        <w:ind w:firstLineChars="200" w:firstLine="420"/>
        <w:rPr>
          <w:rFonts w:hAnsi="HG丸ｺﾞｼｯｸM-PRO"/>
          <w:szCs w:val="21"/>
        </w:rPr>
      </w:pPr>
    </w:p>
    <w:p w14:paraId="5384E0AB" w14:textId="77777777" w:rsidR="0000072B" w:rsidRPr="00863505" w:rsidRDefault="0000072B" w:rsidP="0000072B">
      <w:pPr>
        <w:pStyle w:val="5"/>
        <w:ind w:left="922"/>
      </w:pPr>
      <w:r w:rsidRPr="00863505">
        <w:rPr>
          <w:rFonts w:hint="eastAsia"/>
        </w:rPr>
        <w:t>状態監視型の維持管理</w:t>
      </w:r>
    </w:p>
    <w:p w14:paraId="2BABDBFC" w14:textId="77777777" w:rsidR="0000072B" w:rsidRPr="00863505" w:rsidRDefault="0000072B" w:rsidP="0000072B">
      <w:pPr>
        <w:pStyle w:val="50"/>
        <w:ind w:left="735" w:firstLine="210"/>
      </w:pPr>
      <w:r w:rsidRPr="00863505">
        <w:rPr>
          <w:rFonts w:hAnsi="HG丸ｺﾞｼｯｸM-PRO" w:hint="eastAsia"/>
          <w:szCs w:val="21"/>
        </w:rPr>
        <w:t>ダム施設（フィルダム及びロックフィルダム）については、これまでも操作規則及び細則に規定するダム諸量の観測（漏水、変位、浸潤線の計測）を指定の頻度（1回/月又は1回/3か月）で実施しており、今後とも状態監視型による維持管理を行う。</w:t>
      </w:r>
    </w:p>
    <w:p w14:paraId="7B23208B" w14:textId="77777777" w:rsidR="0000072B" w:rsidRPr="00863505" w:rsidRDefault="0000072B" w:rsidP="0000072B">
      <w:pPr>
        <w:ind w:firstLineChars="300" w:firstLine="630"/>
        <w:rPr>
          <w:rFonts w:hAnsi="HG丸ｺﾞｼｯｸM-PRO"/>
          <w:szCs w:val="21"/>
        </w:rPr>
      </w:pPr>
    </w:p>
    <w:p w14:paraId="0DA47813" w14:textId="77777777" w:rsidR="0000072B" w:rsidRPr="00863505" w:rsidRDefault="0000072B" w:rsidP="0000072B">
      <w:pPr>
        <w:ind w:leftChars="300" w:left="840" w:hangingChars="100" w:hanging="210"/>
        <w:rPr>
          <w:rFonts w:hAnsi="HG丸ｺﾞｼｯｸM-PRO"/>
          <w:szCs w:val="21"/>
        </w:rPr>
      </w:pPr>
      <w:r w:rsidRPr="00863505">
        <w:rPr>
          <w:rFonts w:hAnsi="HG丸ｺﾞｼｯｸM-PRO"/>
          <w:szCs w:val="21"/>
        </w:rPr>
        <w:br w:type="page"/>
      </w:r>
    </w:p>
    <w:p w14:paraId="799F22E0" w14:textId="77777777" w:rsidR="0000072B" w:rsidRPr="00863505" w:rsidRDefault="0000072B" w:rsidP="0000072B">
      <w:pPr>
        <w:ind w:leftChars="300" w:left="840" w:hangingChars="100" w:hanging="210"/>
        <w:rPr>
          <w:rFonts w:hAnsi="HG丸ｺﾞｼｯｸM-PRO"/>
          <w:szCs w:val="21"/>
        </w:rPr>
      </w:pPr>
      <w:r w:rsidRPr="00863505">
        <w:rPr>
          <w:rFonts w:hAnsi="HG丸ｺﾞｼｯｸM-PRO" w:hint="eastAsia"/>
          <w:szCs w:val="21"/>
        </w:rPr>
        <w:lastRenderedPageBreak/>
        <w:t>・計測解析（ダム本体）</w:t>
      </w:r>
    </w:p>
    <w:p w14:paraId="6909F17F" w14:textId="77777777" w:rsidR="0000072B" w:rsidRPr="00863505" w:rsidRDefault="0000072B" w:rsidP="0000072B">
      <w:pPr>
        <w:ind w:leftChars="400" w:left="840"/>
        <w:rPr>
          <w:rFonts w:hAnsi="HG丸ｺﾞｼｯｸM-PRO"/>
          <w:szCs w:val="21"/>
        </w:rPr>
      </w:pPr>
      <w:r w:rsidRPr="00863505">
        <w:rPr>
          <w:rFonts w:hAnsi="HG丸ｺﾞｼｯｸM-PRO" w:hint="eastAsia"/>
          <w:szCs w:val="21"/>
        </w:rPr>
        <w:t>漏水量、変形量を定期的に計測し、ダム本体に異常が生じていないかを監視する。</w:t>
      </w:r>
    </w:p>
    <w:p w14:paraId="3D82745F" w14:textId="77777777" w:rsidR="0000072B" w:rsidRPr="00863505" w:rsidRDefault="0000072B" w:rsidP="0000072B">
      <w:pPr>
        <w:ind w:leftChars="300" w:left="840" w:hangingChars="100" w:hanging="210"/>
        <w:rPr>
          <w:rFonts w:hAnsi="HG丸ｺﾞｼｯｸM-PRO"/>
          <w:szCs w:val="21"/>
        </w:rPr>
      </w:pPr>
    </w:p>
    <w:p w14:paraId="50B7352E" w14:textId="40C2A887" w:rsidR="0000072B" w:rsidRPr="00863505" w:rsidRDefault="0000072B" w:rsidP="0000072B">
      <w:pPr>
        <w:pStyle w:val="ac"/>
        <w:rPr>
          <w:szCs w:val="21"/>
        </w:rPr>
      </w:pPr>
      <w:r w:rsidRPr="00863505">
        <w:rPr>
          <w:rFonts w:hint="eastAsia"/>
          <w:szCs w:val="21"/>
        </w:rPr>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9</w:t>
      </w:r>
      <w:r w:rsidRPr="00863505">
        <w:rPr>
          <w:szCs w:val="21"/>
        </w:rPr>
        <w:fldChar w:fldCharType="end"/>
      </w:r>
      <w:r w:rsidRPr="00863505">
        <w:rPr>
          <w:rFonts w:hint="eastAsia"/>
          <w:szCs w:val="21"/>
        </w:rPr>
        <w:t xml:space="preserve">　</w:t>
      </w:r>
      <w:r w:rsidRPr="00863505">
        <w:rPr>
          <w:szCs w:val="21"/>
        </w:rPr>
        <w:t>ダム</w:t>
      </w:r>
      <w:r w:rsidRPr="00863505">
        <w:rPr>
          <w:rFonts w:hint="eastAsia"/>
          <w:szCs w:val="21"/>
        </w:rPr>
        <w:t>調査測定</w:t>
      </w:r>
      <w:r w:rsidRPr="00863505">
        <w:rPr>
          <w:szCs w:val="21"/>
        </w:rPr>
        <w:t>基準</w:t>
      </w:r>
      <w:r w:rsidRPr="00863505">
        <w:rPr>
          <w:rFonts w:hint="eastAsia"/>
          <w:szCs w:val="21"/>
        </w:rPr>
        <w:t>（箕面川ダム）</w:t>
      </w:r>
    </w:p>
    <w:p w14:paraId="1F80094B" w14:textId="77777777" w:rsidR="0000072B" w:rsidRPr="00863505" w:rsidRDefault="0000072B" w:rsidP="0000072B">
      <w:pPr>
        <w:jc w:val="center"/>
        <w:rPr>
          <w:rFonts w:hAnsi="HG丸ｺﾞｼｯｸM-PRO"/>
          <w:szCs w:val="21"/>
        </w:rPr>
      </w:pPr>
      <w:r w:rsidRPr="00863505">
        <w:rPr>
          <w:noProof/>
        </w:rPr>
        <w:drawing>
          <wp:inline distT="0" distB="0" distL="0" distR="0" wp14:anchorId="2BD64803" wp14:editId="56956318">
            <wp:extent cx="6188710" cy="5086985"/>
            <wp:effectExtent l="0" t="0" r="2540" b="0"/>
            <wp:docPr id="105960413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88710" cy="5086985"/>
                    </a:xfrm>
                    <a:prstGeom prst="rect">
                      <a:avLst/>
                    </a:prstGeom>
                    <a:noFill/>
                    <a:ln>
                      <a:noFill/>
                    </a:ln>
                  </pic:spPr>
                </pic:pic>
              </a:graphicData>
            </a:graphic>
          </wp:inline>
        </w:drawing>
      </w:r>
    </w:p>
    <w:p w14:paraId="0DF14516" w14:textId="77777777" w:rsidR="0000072B" w:rsidRPr="00863505" w:rsidRDefault="0000072B" w:rsidP="0000072B">
      <w:pPr>
        <w:jc w:val="center"/>
        <w:rPr>
          <w:rFonts w:hAnsi="HG丸ｺﾞｼｯｸM-PRO"/>
          <w:szCs w:val="21"/>
        </w:rPr>
      </w:pPr>
    </w:p>
    <w:p w14:paraId="7BF4115D" w14:textId="77777777" w:rsidR="0000072B" w:rsidRPr="00863505" w:rsidRDefault="0000072B" w:rsidP="0000072B">
      <w:pPr>
        <w:widowControl/>
        <w:jc w:val="left"/>
        <w:rPr>
          <w:rFonts w:hAnsi="HG丸ｺﾞｼｯｸM-PRO"/>
          <w:szCs w:val="21"/>
        </w:rPr>
      </w:pPr>
      <w:r w:rsidRPr="00863505">
        <w:rPr>
          <w:rFonts w:hAnsi="HG丸ｺﾞｼｯｸM-PRO"/>
          <w:szCs w:val="21"/>
        </w:rPr>
        <w:br w:type="page"/>
      </w:r>
    </w:p>
    <w:p w14:paraId="5D4B1BB6" w14:textId="45262209" w:rsidR="0000072B" w:rsidRPr="00863505" w:rsidRDefault="0000072B" w:rsidP="0000072B">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10</w:t>
      </w:r>
      <w:r w:rsidRPr="00863505">
        <w:rPr>
          <w:szCs w:val="21"/>
        </w:rPr>
        <w:fldChar w:fldCharType="end"/>
      </w:r>
      <w:r w:rsidRPr="00863505">
        <w:rPr>
          <w:rFonts w:hint="eastAsia"/>
          <w:szCs w:val="21"/>
        </w:rPr>
        <w:t xml:space="preserve">　</w:t>
      </w:r>
      <w:r w:rsidRPr="00863505">
        <w:rPr>
          <w:szCs w:val="21"/>
        </w:rPr>
        <w:t>ダム</w:t>
      </w:r>
      <w:r w:rsidRPr="00863505">
        <w:rPr>
          <w:rFonts w:hint="eastAsia"/>
          <w:szCs w:val="21"/>
        </w:rPr>
        <w:t>調査測定</w:t>
      </w:r>
      <w:r w:rsidRPr="00863505">
        <w:rPr>
          <w:szCs w:val="21"/>
        </w:rPr>
        <w:t>基準</w:t>
      </w:r>
      <w:r w:rsidRPr="00863505">
        <w:rPr>
          <w:rFonts w:hint="eastAsia"/>
          <w:szCs w:val="21"/>
        </w:rPr>
        <w:t>（狭山池ダム）</w:t>
      </w:r>
    </w:p>
    <w:p w14:paraId="257309EF" w14:textId="77777777" w:rsidR="0000072B" w:rsidRPr="00863505" w:rsidRDefault="0000072B" w:rsidP="0000072B">
      <w:pPr>
        <w:jc w:val="center"/>
        <w:rPr>
          <w:rFonts w:hAnsi="HG丸ｺﾞｼｯｸM-PRO"/>
          <w:szCs w:val="21"/>
        </w:rPr>
      </w:pPr>
      <w:r w:rsidRPr="00863505">
        <w:rPr>
          <w:noProof/>
        </w:rPr>
        <w:drawing>
          <wp:inline distT="0" distB="0" distL="0" distR="0" wp14:anchorId="3C077EEA" wp14:editId="069C9FC4">
            <wp:extent cx="6188710" cy="5354320"/>
            <wp:effectExtent l="0" t="0" r="2540" b="0"/>
            <wp:docPr id="140227858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88710" cy="5354320"/>
                    </a:xfrm>
                    <a:prstGeom prst="rect">
                      <a:avLst/>
                    </a:prstGeom>
                    <a:noFill/>
                    <a:ln>
                      <a:noFill/>
                    </a:ln>
                  </pic:spPr>
                </pic:pic>
              </a:graphicData>
            </a:graphic>
          </wp:inline>
        </w:drawing>
      </w:r>
    </w:p>
    <w:p w14:paraId="4950D01E" w14:textId="77777777" w:rsidR="0000072B" w:rsidRPr="00863505" w:rsidRDefault="0000072B" w:rsidP="0000072B">
      <w:pPr>
        <w:widowControl/>
        <w:jc w:val="left"/>
        <w:rPr>
          <w:rFonts w:hAnsi="HG丸ｺﾞｼｯｸM-PRO"/>
          <w:szCs w:val="21"/>
        </w:rPr>
      </w:pPr>
      <w:r w:rsidRPr="00863505">
        <w:rPr>
          <w:rFonts w:hAnsi="HG丸ｺﾞｼｯｸM-PRO"/>
          <w:szCs w:val="21"/>
        </w:rPr>
        <w:br w:type="page"/>
      </w:r>
    </w:p>
    <w:p w14:paraId="3C4CF4E0" w14:textId="09EA8D3F" w:rsidR="0000072B" w:rsidRPr="00863505" w:rsidRDefault="0000072B" w:rsidP="0000072B">
      <w:pPr>
        <w:pStyle w:val="ac"/>
        <w:rPr>
          <w:szCs w:val="21"/>
        </w:rPr>
      </w:pPr>
      <w:r w:rsidRPr="00863505">
        <w:rPr>
          <w:rFonts w:hint="eastAsia"/>
          <w:szCs w:val="21"/>
        </w:rPr>
        <w:lastRenderedPageBreak/>
        <w:t xml:space="preserve">表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表 \* ARABIC \s 2</w:instrText>
      </w:r>
      <w:r w:rsidRPr="00863505">
        <w:rPr>
          <w:szCs w:val="21"/>
        </w:rPr>
        <w:instrText xml:space="preserve"> </w:instrText>
      </w:r>
      <w:r w:rsidRPr="00863505">
        <w:rPr>
          <w:szCs w:val="21"/>
        </w:rPr>
        <w:fldChar w:fldCharType="separate"/>
      </w:r>
      <w:r w:rsidR="003E4054">
        <w:rPr>
          <w:noProof/>
          <w:szCs w:val="21"/>
        </w:rPr>
        <w:t>11</w:t>
      </w:r>
      <w:r w:rsidRPr="00863505">
        <w:rPr>
          <w:szCs w:val="21"/>
        </w:rPr>
        <w:fldChar w:fldCharType="end"/>
      </w:r>
      <w:r w:rsidRPr="00863505">
        <w:rPr>
          <w:rFonts w:hint="eastAsia"/>
          <w:szCs w:val="21"/>
        </w:rPr>
        <w:t xml:space="preserve">　</w:t>
      </w:r>
      <w:r w:rsidRPr="00863505">
        <w:rPr>
          <w:szCs w:val="21"/>
        </w:rPr>
        <w:t>ダム</w:t>
      </w:r>
      <w:r w:rsidRPr="00863505">
        <w:rPr>
          <w:rFonts w:hint="eastAsia"/>
          <w:szCs w:val="21"/>
        </w:rPr>
        <w:t>調査測定</w:t>
      </w:r>
      <w:r w:rsidRPr="00863505">
        <w:rPr>
          <w:szCs w:val="21"/>
        </w:rPr>
        <w:t>基準</w:t>
      </w:r>
      <w:r w:rsidRPr="00863505">
        <w:rPr>
          <w:rFonts w:hint="eastAsia"/>
          <w:szCs w:val="21"/>
        </w:rPr>
        <w:t>（安威川ダム）</w:t>
      </w:r>
    </w:p>
    <w:p w14:paraId="6F5B1761" w14:textId="77777777" w:rsidR="0000072B" w:rsidRPr="00863505" w:rsidRDefault="0000072B" w:rsidP="0000072B">
      <w:pPr>
        <w:jc w:val="center"/>
        <w:rPr>
          <w:rFonts w:hAnsi="HG丸ｺﾞｼｯｸM-PRO"/>
          <w:szCs w:val="21"/>
        </w:rPr>
      </w:pPr>
      <w:r w:rsidRPr="00863505">
        <w:rPr>
          <w:noProof/>
        </w:rPr>
        <w:drawing>
          <wp:inline distT="0" distB="0" distL="0" distR="0" wp14:anchorId="41A9E3FE" wp14:editId="2D9C4D2F">
            <wp:extent cx="4957376" cy="8362950"/>
            <wp:effectExtent l="0" t="0" r="0" b="0"/>
            <wp:docPr id="167027179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69568" cy="8383518"/>
                    </a:xfrm>
                    <a:prstGeom prst="rect">
                      <a:avLst/>
                    </a:prstGeom>
                    <a:noFill/>
                    <a:ln>
                      <a:noFill/>
                    </a:ln>
                  </pic:spPr>
                </pic:pic>
              </a:graphicData>
            </a:graphic>
          </wp:inline>
        </w:drawing>
      </w:r>
    </w:p>
    <w:p w14:paraId="149CD48F" w14:textId="77777777" w:rsidR="0000072B" w:rsidRPr="00863505" w:rsidRDefault="0000072B" w:rsidP="0000072B">
      <w:pPr>
        <w:widowControl/>
        <w:jc w:val="left"/>
        <w:rPr>
          <w:rFonts w:hAnsi="HG丸ｺﾞｼｯｸM-PRO"/>
          <w:szCs w:val="21"/>
        </w:rPr>
      </w:pPr>
      <w:r w:rsidRPr="00863505">
        <w:rPr>
          <w:rFonts w:hAnsi="HG丸ｺﾞｼｯｸM-PRO"/>
          <w:szCs w:val="21"/>
        </w:rPr>
        <w:br w:type="page"/>
      </w:r>
    </w:p>
    <w:p w14:paraId="5F933037" w14:textId="77777777" w:rsidR="0000072B" w:rsidRPr="00863505" w:rsidRDefault="0000072B" w:rsidP="0000072B">
      <w:pPr>
        <w:pStyle w:val="4"/>
        <w:ind w:left="885"/>
        <w:rPr>
          <w:u w:val="none"/>
        </w:rPr>
      </w:pPr>
      <w:r w:rsidRPr="00863505">
        <w:rPr>
          <w:rFonts w:hint="eastAsia"/>
          <w:u w:val="none"/>
        </w:rPr>
        <w:lastRenderedPageBreak/>
        <w:t>更新フロー</w:t>
      </w:r>
    </w:p>
    <w:p w14:paraId="2CAD85A6" w14:textId="77777777" w:rsidR="0000072B" w:rsidRPr="00863505" w:rsidRDefault="0000072B" w:rsidP="0000072B">
      <w:pPr>
        <w:pStyle w:val="40"/>
        <w:ind w:left="420" w:firstLine="210"/>
        <w:rPr>
          <w:rFonts w:hAnsi="HG丸ｺﾞｼｯｸM-PRO" w:cs="HG丸ｺﾞｼｯｸM-PRO"/>
          <w:szCs w:val="21"/>
        </w:rPr>
      </w:pPr>
      <w:r w:rsidRPr="00863505">
        <w:rPr>
          <w:rFonts w:hAnsi="HG丸ｺﾞｼｯｸM-PRO" w:cs="HG丸ｺﾞｼｯｸM-PRO" w:hint="eastAsia"/>
          <w:szCs w:val="21"/>
        </w:rPr>
        <w:t>堤体、堤体周辺斜面、減勢工等の更新等については、「ダム総合点検実施要領・同解説 平成25年10月 国土交通省 水管理・国土保全局 河川環境課」、「ダム定期検査の手引き［河川管理施設のダム版］平成28年3月 国土交通省 水管理・国土保全局 河川環境課」に準じて判断している。</w:t>
      </w:r>
    </w:p>
    <w:p w14:paraId="17ECF8B7" w14:textId="77777777" w:rsidR="0000072B" w:rsidRPr="00863505" w:rsidRDefault="0000072B" w:rsidP="0000072B">
      <w:pPr>
        <w:pStyle w:val="40"/>
        <w:ind w:left="420" w:firstLine="210"/>
      </w:pPr>
      <w:r w:rsidRPr="00863505">
        <w:rPr>
          <w:rFonts w:hAnsi="HG丸ｺﾞｼｯｸM-PRO" w:cs="HG丸ｺﾞｼｯｸM-PRO" w:hint="eastAsia"/>
          <w:szCs w:val="21"/>
        </w:rPr>
        <w:t>更新フローを以下に示す。</w:t>
      </w:r>
    </w:p>
    <w:p w14:paraId="790E3BED" w14:textId="77777777" w:rsidR="0000072B" w:rsidRPr="00863505" w:rsidRDefault="0000072B" w:rsidP="0000072B">
      <w:pPr>
        <w:ind w:leftChars="225" w:left="473" w:firstLineChars="100" w:firstLine="210"/>
        <w:rPr>
          <w:rFonts w:hAnsi="HG丸ｺﾞｼｯｸM-PRO" w:cs="HG丸ｺﾞｼｯｸM-PRO"/>
          <w:szCs w:val="21"/>
        </w:rPr>
      </w:pPr>
    </w:p>
    <w:p w14:paraId="321DDCD3" w14:textId="77777777" w:rsidR="0000072B" w:rsidRPr="00863505" w:rsidRDefault="0000072B" w:rsidP="0000072B">
      <w:pPr>
        <w:jc w:val="center"/>
        <w:rPr>
          <w:rFonts w:hAnsi="HG丸ｺﾞｼｯｸM-PRO"/>
          <w:bCs/>
          <w:sz w:val="20"/>
        </w:rPr>
      </w:pPr>
      <w:r w:rsidRPr="00863505">
        <w:rPr>
          <w:rFonts w:hAnsi="HG丸ｺﾞｼｯｸM-PRO" w:hint="eastAsia"/>
          <w:noProof/>
          <w:sz w:val="20"/>
        </w:rPr>
        <w:drawing>
          <wp:inline distT="0" distB="0" distL="0" distR="0" wp14:anchorId="6049C99B" wp14:editId="09C82EBB">
            <wp:extent cx="4909089" cy="2700000"/>
            <wp:effectExtent l="0" t="0" r="6350" b="5715"/>
            <wp:docPr id="1801355337"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09089" cy="2700000"/>
                    </a:xfrm>
                    <a:prstGeom prst="rect">
                      <a:avLst/>
                    </a:prstGeom>
                    <a:noFill/>
                    <a:ln>
                      <a:noFill/>
                    </a:ln>
                  </pic:spPr>
                </pic:pic>
              </a:graphicData>
            </a:graphic>
          </wp:inline>
        </w:drawing>
      </w:r>
    </w:p>
    <w:p w14:paraId="3EAD4985" w14:textId="77777777" w:rsidR="0000072B" w:rsidRPr="00863505" w:rsidRDefault="0000072B" w:rsidP="0000072B">
      <w:pPr>
        <w:jc w:val="center"/>
        <w:rPr>
          <w:rFonts w:hAnsi="HG丸ｺﾞｼｯｸM-PRO"/>
          <w:bCs/>
          <w:sz w:val="20"/>
        </w:rPr>
      </w:pPr>
    </w:p>
    <w:p w14:paraId="18EA3601" w14:textId="7F89B53A" w:rsidR="0000072B" w:rsidRPr="00863505" w:rsidRDefault="0000072B" w:rsidP="0000072B">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4</w:t>
      </w:r>
      <w:r w:rsidRPr="00863505">
        <w:rPr>
          <w:szCs w:val="21"/>
        </w:rPr>
        <w:fldChar w:fldCharType="end"/>
      </w:r>
      <w:r w:rsidRPr="00863505">
        <w:rPr>
          <w:rFonts w:hint="eastAsia"/>
          <w:szCs w:val="21"/>
        </w:rPr>
        <w:t xml:space="preserve">　更新等判定フロー</w:t>
      </w:r>
    </w:p>
    <w:p w14:paraId="6C26912A" w14:textId="77777777" w:rsidR="0000072B" w:rsidRPr="00863505" w:rsidRDefault="0000072B" w:rsidP="0000072B">
      <w:pPr>
        <w:jc w:val="center"/>
        <w:rPr>
          <w:rFonts w:hAnsi="HG丸ｺﾞｼｯｸM-PRO"/>
          <w:bCs/>
          <w:sz w:val="20"/>
        </w:rPr>
      </w:pPr>
    </w:p>
    <w:p w14:paraId="1E9BD911" w14:textId="77777777" w:rsidR="0000072B" w:rsidRPr="00863505" w:rsidRDefault="0000072B" w:rsidP="0000072B">
      <w:pPr>
        <w:ind w:leftChars="300" w:left="630" w:firstLineChars="100" w:firstLine="210"/>
        <w:jc w:val="center"/>
        <w:rPr>
          <w:rFonts w:hAnsi="HG丸ｺﾞｼｯｸM-PRO"/>
          <w:szCs w:val="21"/>
        </w:rPr>
      </w:pPr>
      <w:r w:rsidRPr="00863505">
        <w:rPr>
          <w:rFonts w:hAnsi="HG丸ｺﾞｼｯｸM-PRO"/>
          <w:szCs w:val="21"/>
        </w:rPr>
        <w:br w:type="page"/>
      </w:r>
    </w:p>
    <w:p w14:paraId="5BE32EBA" w14:textId="77777777" w:rsidR="0000072B" w:rsidRPr="00863505" w:rsidRDefault="0000072B" w:rsidP="0000072B">
      <w:pPr>
        <w:pStyle w:val="3"/>
        <w:ind w:left="1018"/>
      </w:pPr>
      <w:bookmarkStart w:id="59" w:name="_Toc187228382"/>
      <w:r w:rsidRPr="00863505">
        <w:lastRenderedPageBreak/>
        <w:t>重点化指標</w:t>
      </w:r>
      <w:r w:rsidRPr="00863505">
        <w:rPr>
          <w:rFonts w:hint="eastAsia"/>
        </w:rPr>
        <w:t>・</w:t>
      </w:r>
      <w:r w:rsidRPr="00863505">
        <w:t>優先順位</w:t>
      </w:r>
      <w:bookmarkEnd w:id="59"/>
    </w:p>
    <w:p w14:paraId="35846F56" w14:textId="77777777" w:rsidR="0000072B" w:rsidRPr="00863505" w:rsidRDefault="0000072B" w:rsidP="0000072B">
      <w:pPr>
        <w:pStyle w:val="4"/>
        <w:ind w:left="885"/>
        <w:rPr>
          <w:u w:val="none"/>
        </w:rPr>
      </w:pPr>
      <w:r w:rsidRPr="00863505">
        <w:rPr>
          <w:rFonts w:hint="eastAsia"/>
          <w:u w:val="none"/>
        </w:rPr>
        <w:t>基本的な考え方</w:t>
      </w:r>
    </w:p>
    <w:p w14:paraId="34B000F2" w14:textId="77777777" w:rsidR="0000072B" w:rsidRPr="00863505" w:rsidRDefault="0000072B" w:rsidP="0000072B">
      <w:pPr>
        <w:ind w:leftChars="233" w:left="489"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5F21216C" w14:textId="77777777" w:rsidR="0000072B" w:rsidRPr="00863505" w:rsidRDefault="0000072B" w:rsidP="0000072B">
      <w:pPr>
        <w:ind w:leftChars="233" w:left="489" w:firstLineChars="100" w:firstLine="210"/>
        <w:rPr>
          <w:rFonts w:hAnsi="HG丸ｺﾞｼｯｸM-PRO"/>
          <w:bCs/>
          <w:szCs w:val="21"/>
        </w:rPr>
      </w:pPr>
      <w:r w:rsidRPr="00863505">
        <w:rPr>
          <w:rFonts w:hAnsi="HG丸ｺﾞｼｯｸM-PRO" w:hint="eastAsia"/>
          <w:bCs/>
          <w:szCs w:val="21"/>
        </w:rPr>
        <w:t>計画的な維持管理として、長寿命化計画に基づき、計画的に補修や部分更新を行う。</w:t>
      </w:r>
    </w:p>
    <w:p w14:paraId="150C2073" w14:textId="77777777" w:rsidR="0000072B" w:rsidRPr="00863505" w:rsidRDefault="0000072B" w:rsidP="0000072B">
      <w:pPr>
        <w:ind w:leftChars="233" w:left="489" w:firstLineChars="100" w:firstLine="210"/>
        <w:rPr>
          <w:rFonts w:hAnsi="HG丸ｺﾞｼｯｸM-PRO"/>
          <w:szCs w:val="21"/>
        </w:rPr>
      </w:pPr>
      <w:r w:rsidRPr="00863505">
        <w:rPr>
          <w:rFonts w:hAnsi="HG丸ｺﾞｼｯｸM-PRO" w:hint="eastAsia"/>
          <w:szCs w:val="21"/>
        </w:rPr>
        <w:t>また、補修等に当たっては、施設の管理レベルに応じて重点化（優先順位）を設定する。</w:t>
      </w:r>
    </w:p>
    <w:p w14:paraId="0D45AB0E" w14:textId="77777777" w:rsidR="0000072B" w:rsidRPr="00863505" w:rsidRDefault="0000072B" w:rsidP="0000072B">
      <w:pPr>
        <w:ind w:leftChars="100" w:left="210" w:firstLineChars="100" w:firstLine="210"/>
        <w:rPr>
          <w:rFonts w:hAnsi="HG丸ｺﾞｼｯｸM-PRO"/>
          <w:szCs w:val="21"/>
        </w:rPr>
      </w:pPr>
    </w:p>
    <w:p w14:paraId="44BFF24E" w14:textId="77777777" w:rsidR="0000072B" w:rsidRPr="00863505" w:rsidRDefault="0000072B" w:rsidP="0000072B">
      <w:pPr>
        <w:pStyle w:val="4"/>
        <w:ind w:left="885"/>
        <w:rPr>
          <w:u w:val="none"/>
        </w:rPr>
      </w:pPr>
      <w:r w:rsidRPr="00863505">
        <w:rPr>
          <w:rFonts w:hint="eastAsia"/>
          <w:u w:val="none"/>
        </w:rPr>
        <w:t>計画的な補修・部分更新における重点化指標・優先順位の考え方</w:t>
      </w:r>
    </w:p>
    <w:p w14:paraId="12BF7959" w14:textId="77777777" w:rsidR="0000072B" w:rsidRPr="00863505" w:rsidRDefault="0000072B" w:rsidP="0000072B">
      <w:pPr>
        <w:ind w:leftChars="233" w:left="489"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569F0B18" w14:textId="77777777" w:rsidR="0000072B" w:rsidRPr="00863505" w:rsidRDefault="0000072B" w:rsidP="0000072B">
      <w:pPr>
        <w:jc w:val="left"/>
        <w:rPr>
          <w:rFonts w:hAnsi="HG丸ｺﾞｼｯｸM-PRO"/>
          <w:bCs/>
          <w:szCs w:val="21"/>
        </w:rPr>
      </w:pPr>
    </w:p>
    <w:p w14:paraId="2E7987AA" w14:textId="77777777" w:rsidR="0000072B" w:rsidRPr="00863505" w:rsidRDefault="0000072B" w:rsidP="0000072B">
      <w:pPr>
        <w:pStyle w:val="5"/>
        <w:ind w:left="922"/>
      </w:pPr>
      <w:r w:rsidRPr="00863505">
        <w:rPr>
          <w:rFonts w:hint="eastAsia"/>
        </w:rPr>
        <w:t>基本方針</w:t>
      </w:r>
    </w:p>
    <w:p w14:paraId="07564679" w14:textId="77777777" w:rsidR="0000072B" w:rsidRPr="00863505" w:rsidRDefault="0000072B" w:rsidP="0000072B">
      <w:pPr>
        <w:pStyle w:val="50"/>
        <w:ind w:leftChars="338" w:left="735" w:hangingChars="12" w:hanging="25"/>
      </w:pPr>
      <w:r w:rsidRPr="00863505">
        <w:rPr>
          <w:rFonts w:hAnsi="HG丸ｺﾞｼｯｸM-PRO" w:hint="eastAsia"/>
          <w:bCs/>
          <w:szCs w:val="21"/>
        </w:rPr>
        <w:t>①府民の安全確保</w:t>
      </w:r>
    </w:p>
    <w:p w14:paraId="13DA4EE6"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39119736" w14:textId="77777777" w:rsidR="0000072B" w:rsidRPr="00863505" w:rsidRDefault="0000072B" w:rsidP="0000072B">
      <w:pPr>
        <w:pStyle w:val="50"/>
        <w:ind w:left="735" w:firstLine="210"/>
        <w:rPr>
          <w:rFonts w:hAnsi="HG丸ｺﾞｼｯｸM-PRO"/>
          <w:bCs/>
          <w:szCs w:val="21"/>
        </w:rPr>
      </w:pPr>
    </w:p>
    <w:p w14:paraId="72E2BB4B" w14:textId="77777777" w:rsidR="0000072B" w:rsidRPr="00863505" w:rsidRDefault="0000072B" w:rsidP="0000072B">
      <w:pPr>
        <w:pStyle w:val="50"/>
        <w:ind w:leftChars="338" w:left="735" w:hangingChars="12" w:hanging="25"/>
        <w:rPr>
          <w:rFonts w:hAnsi="HG丸ｺﾞｼｯｸM-PRO"/>
          <w:bCs/>
          <w:szCs w:val="21"/>
        </w:rPr>
      </w:pPr>
      <w:r w:rsidRPr="00863505">
        <w:rPr>
          <w:rFonts w:hAnsi="HG丸ｺﾞｼｯｸM-PRO" w:hint="eastAsia"/>
          <w:bCs/>
          <w:szCs w:val="21"/>
        </w:rPr>
        <w:t>②効率的・効果的な維持管理</w:t>
      </w:r>
    </w:p>
    <w:p w14:paraId="7F3833CA" w14:textId="77777777" w:rsidR="0000072B" w:rsidRPr="00863505" w:rsidRDefault="0000072B" w:rsidP="0000072B">
      <w:pPr>
        <w:pStyle w:val="50"/>
        <w:ind w:left="735" w:firstLine="210"/>
        <w:rPr>
          <w:rFonts w:hAnsi="HG丸ｺﾞｼｯｸM-PRO"/>
          <w:bCs/>
          <w:szCs w:val="21"/>
        </w:rPr>
      </w:pPr>
      <w:r w:rsidRPr="00863505">
        <w:rPr>
          <w:rFonts w:hAnsi="HG丸ｺﾞｼｯｸM-PRO" w:hint="eastAsia"/>
          <w:bCs/>
          <w:szCs w:val="21"/>
        </w:rPr>
        <w:t>ダム施設は防災施設であり、府民の生命・財産を守る施設である。各施設が損傷等した場合には、府民への影響の大きさが各施設で異なることから、健全度と管理レベルを考慮して、優先度を定め、効率的・効果的な維持管理を行っていく。</w:t>
      </w:r>
    </w:p>
    <w:p w14:paraId="2A27BCDA" w14:textId="77777777" w:rsidR="0000072B" w:rsidRPr="00863505" w:rsidRDefault="0000072B" w:rsidP="0000072B">
      <w:pPr>
        <w:pStyle w:val="50"/>
        <w:ind w:left="735" w:firstLine="210"/>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5184C366" w14:textId="77777777" w:rsidR="0000072B" w:rsidRPr="00863505" w:rsidRDefault="0000072B" w:rsidP="0000072B">
      <w:pPr>
        <w:ind w:firstLineChars="100" w:firstLine="210"/>
        <w:jc w:val="left"/>
        <w:rPr>
          <w:rFonts w:hAnsi="HG丸ｺﾞｼｯｸM-PRO"/>
          <w:bCs/>
          <w:szCs w:val="21"/>
        </w:rPr>
      </w:pPr>
    </w:p>
    <w:p w14:paraId="6D48EF7A" w14:textId="77777777" w:rsidR="0000072B" w:rsidRPr="00863505" w:rsidRDefault="0000072B" w:rsidP="0000072B">
      <w:pPr>
        <w:pStyle w:val="5"/>
        <w:ind w:left="922"/>
      </w:pPr>
      <w:r w:rsidRPr="00863505">
        <w:rPr>
          <w:rFonts w:hint="eastAsia"/>
        </w:rPr>
        <w:t>リスクに着目した重点化</w:t>
      </w:r>
    </w:p>
    <w:p w14:paraId="221809D7" w14:textId="77777777" w:rsidR="0000072B" w:rsidRPr="00863505" w:rsidRDefault="0000072B" w:rsidP="0000072B">
      <w:pPr>
        <w:pStyle w:val="50"/>
        <w:ind w:left="735" w:firstLine="210"/>
      </w:pPr>
      <w:r w:rsidRPr="00863505">
        <w:rPr>
          <w:rFonts w:hAnsi="HG丸ｺﾞｼｯｸM-PRO" w:hint="eastAsia"/>
          <w:bCs/>
          <w:szCs w:val="21"/>
        </w:rPr>
        <w:t>施設の維持管理のリスクは、劣化や損傷等の状況と施設の管理レベルを勘案するものとし、発生した場合の社会的な影響が大きいほど重大なリスクとして評価する。</w:t>
      </w:r>
    </w:p>
    <w:p w14:paraId="0F3E53F3" w14:textId="77777777" w:rsidR="0000072B" w:rsidRPr="00863505" w:rsidRDefault="0000072B" w:rsidP="0000072B">
      <w:pPr>
        <w:ind w:leftChars="233" w:left="489" w:firstLineChars="100" w:firstLine="210"/>
        <w:jc w:val="left"/>
        <w:rPr>
          <w:rFonts w:hAnsi="HG丸ｺﾞｼｯｸM-PRO"/>
          <w:bCs/>
          <w:szCs w:val="21"/>
        </w:rPr>
      </w:pPr>
    </w:p>
    <w:p w14:paraId="652758C2" w14:textId="77777777" w:rsidR="0000072B" w:rsidRPr="00863505" w:rsidRDefault="0000072B" w:rsidP="0000072B">
      <w:pPr>
        <w:jc w:val="left"/>
        <w:rPr>
          <w:rFonts w:hAnsi="HG丸ｺﾞｼｯｸM-PRO"/>
          <w:bCs/>
        </w:rPr>
      </w:pPr>
    </w:p>
    <w:p w14:paraId="3184EF42" w14:textId="77777777" w:rsidR="0000072B" w:rsidRPr="00863505" w:rsidRDefault="0000072B" w:rsidP="0000072B">
      <w:r w:rsidRPr="00863505">
        <w:br w:type="page"/>
      </w:r>
    </w:p>
    <w:p w14:paraId="53DB7637" w14:textId="77777777" w:rsidR="0000072B" w:rsidRPr="00863505" w:rsidRDefault="0000072B" w:rsidP="0000072B">
      <w:pPr>
        <w:ind w:leftChars="166" w:left="349" w:firstLineChars="88" w:firstLine="185"/>
        <w:jc w:val="left"/>
        <w:rPr>
          <w:rFonts w:hAnsi="HG丸ｺﾞｼｯｸM-PRO"/>
          <w:bCs/>
          <w:szCs w:val="21"/>
        </w:rPr>
      </w:pPr>
      <w:bookmarkStart w:id="60" w:name="_Hlk176765523"/>
      <w:r w:rsidRPr="00863505">
        <w:rPr>
          <w:rFonts w:hAnsi="HG丸ｺﾞｼｯｸM-PRO" w:hint="eastAsia"/>
          <w:bCs/>
          <w:szCs w:val="21"/>
        </w:rPr>
        <w:lastRenderedPageBreak/>
        <w:t>優先度評価の考え方</w:t>
      </w:r>
    </w:p>
    <w:p w14:paraId="25530183" w14:textId="77777777" w:rsidR="0000072B" w:rsidRPr="00863505" w:rsidRDefault="0000072B" w:rsidP="0000072B">
      <w:pPr>
        <w:ind w:leftChars="408" w:left="857"/>
        <w:jc w:val="left"/>
        <w:rPr>
          <w:rFonts w:hAnsi="HG丸ｺﾞｼｯｸM-PRO"/>
          <w:bCs/>
          <w:szCs w:val="21"/>
        </w:rPr>
      </w:pPr>
      <w:r w:rsidRPr="00863505">
        <w:rPr>
          <w:rFonts w:hAnsi="HG丸ｺﾞｼｯｸM-PRO" w:hint="eastAsia"/>
          <w:bCs/>
          <w:szCs w:val="21"/>
        </w:rPr>
        <w:t>横軸；社会的影響度（管理レベル）として、以下の項目で評価</w:t>
      </w:r>
    </w:p>
    <w:p w14:paraId="7C6DB6C8" w14:textId="77777777" w:rsidR="0000072B" w:rsidRPr="00863505" w:rsidRDefault="0000072B" w:rsidP="0000072B">
      <w:pPr>
        <w:ind w:firstLineChars="400" w:firstLine="840"/>
        <w:rPr>
          <w:rFonts w:hAnsi="HG丸ｺﾞｼｯｸM-PRO"/>
          <w:szCs w:val="21"/>
        </w:rPr>
      </w:pPr>
      <w:r w:rsidRPr="00863505">
        <w:rPr>
          <w:rFonts w:hAnsi="HG丸ｺﾞｼｯｸM-PRO" w:hint="eastAsia"/>
          <w:szCs w:val="21"/>
        </w:rPr>
        <w:t>○施設特性</w:t>
      </w:r>
    </w:p>
    <w:p w14:paraId="180A1FB4" w14:textId="77777777" w:rsidR="0000072B" w:rsidRPr="00863505" w:rsidRDefault="0000072B" w:rsidP="0000072B">
      <w:pPr>
        <w:ind w:leftChars="500" w:left="1260" w:hangingChars="100" w:hanging="210"/>
        <w:rPr>
          <w:rFonts w:hAnsi="HG丸ｺﾞｼｯｸM-PRO"/>
          <w:szCs w:val="21"/>
        </w:rPr>
      </w:pPr>
      <w:r w:rsidRPr="00863505">
        <w:rPr>
          <w:rFonts w:hAnsi="HG丸ｺﾞｼｯｸM-PRO" w:hint="eastAsia"/>
          <w:szCs w:val="21"/>
        </w:rPr>
        <w:t>・「貯水機能」及び「洪水調節機能」を低下させる可能性のある構成要素、重要度の高い「利水機能」を低下させる可能性のある構成要素</w:t>
      </w:r>
    </w:p>
    <w:p w14:paraId="576EF868" w14:textId="77777777" w:rsidR="0000072B" w:rsidRPr="00863505" w:rsidRDefault="0000072B" w:rsidP="0000072B">
      <w:pPr>
        <w:ind w:leftChars="500" w:left="1260" w:hangingChars="100" w:hanging="210"/>
        <w:rPr>
          <w:rFonts w:hAnsi="HG丸ｺﾞｼｯｸM-PRO"/>
          <w:szCs w:val="21"/>
        </w:rPr>
      </w:pPr>
      <w:r w:rsidRPr="00863505">
        <w:rPr>
          <w:rFonts w:hAnsi="HG丸ｺﾞｼｯｸM-PRO" w:hint="eastAsia"/>
          <w:szCs w:val="21"/>
        </w:rPr>
        <w:t>・「利水機能」の低下につながる構成要素</w:t>
      </w:r>
    </w:p>
    <w:p w14:paraId="573C9A93" w14:textId="77777777" w:rsidR="0000072B" w:rsidRPr="00863505" w:rsidRDefault="0000072B" w:rsidP="0000072B">
      <w:pPr>
        <w:ind w:leftChars="500" w:left="1260" w:hangingChars="100" w:hanging="210"/>
        <w:rPr>
          <w:rFonts w:hAnsi="HG丸ｺﾞｼｯｸM-PRO"/>
          <w:szCs w:val="21"/>
        </w:rPr>
      </w:pPr>
      <w:r w:rsidRPr="00863505">
        <w:rPr>
          <w:rFonts w:hAnsi="HG丸ｺﾞｼｯｸM-PRO" w:hint="eastAsia"/>
          <w:szCs w:val="21"/>
        </w:rPr>
        <w:t>・何らかの変状が生じ、機能を失った場合、ダム管理者の業務に影響が生じるものの、｢貯水機能｣、｢洪水調節機能｣及び｢利水機能｣に直ちに影響を及ぼすおそれの少ない構成要素</w:t>
      </w:r>
    </w:p>
    <w:p w14:paraId="4B02EFB7" w14:textId="77777777" w:rsidR="0000072B" w:rsidRPr="00863505" w:rsidRDefault="0000072B" w:rsidP="0000072B">
      <w:pPr>
        <w:ind w:leftChars="408" w:left="857"/>
        <w:jc w:val="left"/>
        <w:rPr>
          <w:rFonts w:hAnsi="HG丸ｺﾞｼｯｸM-PRO"/>
          <w:bCs/>
          <w:szCs w:val="21"/>
        </w:rPr>
      </w:pPr>
      <w:r w:rsidRPr="00863505">
        <w:rPr>
          <w:rFonts w:hAnsi="HG丸ｺﾞｼｯｸM-PRO" w:hint="eastAsia"/>
          <w:bCs/>
          <w:szCs w:val="21"/>
        </w:rPr>
        <w:t>縦軸；健全度など不具合の程度を、以下の項目で評価</w:t>
      </w:r>
    </w:p>
    <w:p w14:paraId="4AB3120D" w14:textId="77777777" w:rsidR="0000072B" w:rsidRPr="00863505" w:rsidRDefault="0000072B" w:rsidP="0000072B">
      <w:pPr>
        <w:ind w:firstLineChars="400" w:firstLine="840"/>
        <w:rPr>
          <w:rFonts w:hAnsi="HG丸ｺﾞｼｯｸM-PRO" w:cs="ＭＳ 明朝"/>
          <w:szCs w:val="21"/>
        </w:rPr>
      </w:pPr>
      <w:r w:rsidRPr="00863505">
        <w:rPr>
          <w:rFonts w:hAnsi="HG丸ｺﾞｼｯｸM-PRO" w:cs="ＭＳ 明朝" w:hint="eastAsia"/>
          <w:szCs w:val="21"/>
        </w:rPr>
        <w:t>○健全度</w:t>
      </w:r>
    </w:p>
    <w:p w14:paraId="52C85D01" w14:textId="73C02686" w:rsidR="0000072B" w:rsidRPr="00863505" w:rsidRDefault="0000072B" w:rsidP="0000072B">
      <w:pPr>
        <w:ind w:leftChars="500" w:left="1260" w:hangingChars="100" w:hanging="21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健全度区分（a1～c（総合点検評価）</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_Ref185424494 \h</w:instrText>
      </w:r>
      <w:r w:rsidRPr="00863505">
        <w:rPr>
          <w:rFonts w:hAnsi="HG丸ｺﾞｼｯｸM-PRO"/>
          <w:szCs w:val="21"/>
        </w:rPr>
        <w:instrText xml:space="preserve">  \* MERGEFORMAT </w:instrText>
      </w:r>
      <w:r w:rsidRPr="00863505">
        <w:rPr>
          <w:rFonts w:hAnsi="HG丸ｺﾞｼｯｸM-PRO"/>
          <w:szCs w:val="21"/>
        </w:rPr>
      </w:r>
      <w:r w:rsidRPr="00863505">
        <w:rPr>
          <w:rFonts w:hAnsi="HG丸ｺﾞｼｯｸM-PRO"/>
          <w:szCs w:val="21"/>
        </w:rPr>
        <w:fldChar w:fldCharType="separate"/>
      </w:r>
      <w:r w:rsidR="003E4054" w:rsidRPr="00863505">
        <w:rPr>
          <w:rFonts w:hint="eastAsia"/>
          <w:szCs w:val="21"/>
        </w:rPr>
        <w:t xml:space="preserve">表 </w:t>
      </w:r>
      <w:r w:rsidR="003E4054">
        <w:rPr>
          <w:noProof/>
          <w:szCs w:val="21"/>
        </w:rPr>
        <w:t>3.4</w:t>
      </w:r>
      <w:r w:rsidR="003E4054" w:rsidRPr="00863505">
        <w:rPr>
          <w:noProof/>
          <w:szCs w:val="21"/>
        </w:rPr>
        <w:noBreakHyphen/>
      </w:r>
      <w:r w:rsidR="003E4054">
        <w:rPr>
          <w:noProof/>
          <w:szCs w:val="21"/>
        </w:rPr>
        <w:t>6</w:t>
      </w:r>
      <w:r w:rsidRPr="00863505">
        <w:rPr>
          <w:rFonts w:hAnsi="HG丸ｺﾞｼｯｸM-PRO"/>
          <w:szCs w:val="21"/>
        </w:rPr>
        <w:fldChar w:fldCharType="end"/>
      </w:r>
      <w:r w:rsidRPr="00863505">
        <w:rPr>
          <w:rFonts w:hAnsi="HG丸ｺﾞｼｯｸM-PRO" w:hint="eastAsia"/>
          <w:szCs w:val="21"/>
        </w:rPr>
        <w:t>参照、a～c（定期検査評価）</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_Ref185424501 \h</w:instrText>
      </w:r>
      <w:r w:rsidRPr="00863505">
        <w:rPr>
          <w:rFonts w:hAnsi="HG丸ｺﾞｼｯｸM-PRO"/>
          <w:szCs w:val="21"/>
        </w:rPr>
        <w:instrText xml:space="preserve">  \* MERGEFORMAT </w:instrText>
      </w:r>
      <w:r w:rsidRPr="00863505">
        <w:rPr>
          <w:rFonts w:hAnsi="HG丸ｺﾞｼｯｸM-PRO"/>
          <w:szCs w:val="21"/>
        </w:rPr>
      </w:r>
      <w:r w:rsidRPr="00863505">
        <w:rPr>
          <w:rFonts w:hAnsi="HG丸ｺﾞｼｯｸM-PRO"/>
          <w:szCs w:val="21"/>
        </w:rPr>
        <w:fldChar w:fldCharType="separate"/>
      </w:r>
      <w:r w:rsidR="003E4054" w:rsidRPr="00863505">
        <w:rPr>
          <w:rFonts w:hint="eastAsia"/>
          <w:szCs w:val="21"/>
        </w:rPr>
        <w:t xml:space="preserve">表 </w:t>
      </w:r>
      <w:r w:rsidR="003E4054">
        <w:rPr>
          <w:noProof/>
          <w:szCs w:val="21"/>
        </w:rPr>
        <w:t>3.4</w:t>
      </w:r>
      <w:r w:rsidR="003E4054" w:rsidRPr="00863505">
        <w:rPr>
          <w:noProof/>
          <w:szCs w:val="21"/>
        </w:rPr>
        <w:noBreakHyphen/>
      </w:r>
      <w:r w:rsidR="003E4054">
        <w:rPr>
          <w:noProof/>
          <w:szCs w:val="21"/>
        </w:rPr>
        <w:t>5</w:t>
      </w:r>
      <w:r w:rsidRPr="00863505">
        <w:rPr>
          <w:rFonts w:hAnsi="HG丸ｺﾞｼｯｸM-PRO"/>
          <w:szCs w:val="21"/>
        </w:rPr>
        <w:fldChar w:fldCharType="end"/>
      </w:r>
      <w:r w:rsidRPr="00863505">
        <w:rPr>
          <w:rFonts w:hAnsi="HG丸ｺﾞｼｯｸM-PRO" w:hint="eastAsia"/>
          <w:szCs w:val="21"/>
        </w:rPr>
        <w:t>参照）</w:t>
      </w:r>
    </w:p>
    <w:p w14:paraId="6BA4D8DC" w14:textId="77777777" w:rsidR="0000072B" w:rsidRPr="00863505" w:rsidRDefault="0000072B" w:rsidP="0000072B">
      <w:pPr>
        <w:ind w:firstLineChars="200" w:firstLine="420"/>
        <w:rPr>
          <w:rFonts w:hAnsi="HG丸ｺﾞｼｯｸM-PRO"/>
          <w:szCs w:val="21"/>
        </w:rPr>
      </w:pPr>
      <w:r w:rsidRPr="00863505">
        <w:rPr>
          <w:rFonts w:hAnsi="HG丸ｺﾞｼｯｸM-PRO" w:hint="eastAsia"/>
          <w:szCs w:val="21"/>
        </w:rPr>
        <w:t xml:space="preserve">　評価及び対応</w:t>
      </w:r>
    </w:p>
    <w:p w14:paraId="2E206689" w14:textId="77777777" w:rsidR="0000072B" w:rsidRPr="00863505" w:rsidRDefault="0000072B" w:rsidP="0000072B">
      <w:pPr>
        <w:ind w:firstLineChars="400" w:firstLine="840"/>
        <w:rPr>
          <w:rFonts w:hAnsi="HG丸ｺﾞｼｯｸM-PRO"/>
          <w:szCs w:val="21"/>
        </w:rPr>
      </w:pPr>
      <w:r w:rsidRPr="00863505">
        <w:rPr>
          <w:rFonts w:hAnsi="HG丸ｺﾞｼｯｸM-PRO" w:hint="eastAsia"/>
          <w:szCs w:val="21"/>
        </w:rPr>
        <w:t>○応急対応</w:t>
      </w:r>
    </w:p>
    <w:p w14:paraId="2C0A5DED" w14:textId="77777777" w:rsidR="0000072B" w:rsidRPr="00863505" w:rsidRDefault="0000072B" w:rsidP="0000072B">
      <w:pPr>
        <w:ind w:firstLineChars="450" w:firstLine="945"/>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24C223DE" w14:textId="77777777" w:rsidR="0000072B" w:rsidRPr="00863505" w:rsidRDefault="0000072B" w:rsidP="0000072B">
      <w:pPr>
        <w:ind w:firstLineChars="400" w:firstLine="840"/>
        <w:rPr>
          <w:rFonts w:hAnsi="HG丸ｺﾞｼｯｸM-PRO"/>
          <w:szCs w:val="21"/>
        </w:rPr>
      </w:pPr>
      <w:r w:rsidRPr="00863505">
        <w:rPr>
          <w:rFonts w:hAnsi="HG丸ｺﾞｼｯｸM-PRO" w:hint="eastAsia"/>
          <w:szCs w:val="21"/>
        </w:rPr>
        <w:t>○優先対応</w:t>
      </w:r>
    </w:p>
    <w:p w14:paraId="46E6BC29" w14:textId="77777777" w:rsidR="0000072B" w:rsidRPr="00863505" w:rsidRDefault="0000072B" w:rsidP="0000072B">
      <w:pPr>
        <w:ind w:leftChars="525" w:left="1267" w:hangingChars="78" w:hanging="164"/>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1CCD59CC" w14:textId="77777777" w:rsidR="0000072B" w:rsidRPr="00863505" w:rsidRDefault="0000072B" w:rsidP="0000072B">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0CFAA5FA" w14:textId="77777777" w:rsidR="0000072B" w:rsidRPr="00863505" w:rsidRDefault="0000072B" w:rsidP="0000072B">
      <w:pPr>
        <w:ind w:firstLineChars="450" w:firstLine="945"/>
        <w:rPr>
          <w:rFonts w:hAnsi="HG丸ｺﾞｼｯｸM-PRO"/>
          <w:szCs w:val="21"/>
        </w:rPr>
      </w:pPr>
      <w:r w:rsidRPr="00863505">
        <w:rPr>
          <w:rFonts w:hAnsi="HG丸ｺﾞｼｯｸM-PRO" w:hint="eastAsia"/>
          <w:szCs w:val="21"/>
        </w:rPr>
        <w:t>・速やかに詳細な調査を行い、補修計画に基づき必要な対策を実施する。</w:t>
      </w:r>
    </w:p>
    <w:p w14:paraId="06BE2A83" w14:textId="77777777" w:rsidR="0000072B" w:rsidRPr="00863505" w:rsidRDefault="0000072B" w:rsidP="0000072B">
      <w:pPr>
        <w:rPr>
          <w:rFonts w:hAnsi="HG丸ｺﾞｼｯｸM-PRO"/>
          <w:szCs w:val="21"/>
        </w:rPr>
      </w:pPr>
    </w:p>
    <w:p w14:paraId="48718A07" w14:textId="77777777" w:rsidR="0000072B" w:rsidRPr="00863505" w:rsidRDefault="0000072B" w:rsidP="0000072B">
      <w:pPr>
        <w:rPr>
          <w:rFonts w:hAnsi="HG丸ｺﾞｼｯｸM-PRO"/>
          <w:szCs w:val="21"/>
        </w:rPr>
      </w:pPr>
      <w:r w:rsidRPr="00863505">
        <w:rPr>
          <w:rFonts w:hAnsi="HG丸ｺﾞｼｯｸM-PRO" w:hint="eastAsia"/>
          <w:szCs w:val="21"/>
        </w:rPr>
        <w:t xml:space="preserve">　　　　</w:t>
      </w:r>
    </w:p>
    <w:p w14:paraId="46C90F5A" w14:textId="77777777" w:rsidR="0000072B" w:rsidRDefault="0000072B" w:rsidP="0000072B">
      <w:pPr>
        <w:ind w:firstLineChars="100" w:firstLine="210"/>
        <w:rPr>
          <w:rFonts w:hAnsi="HG丸ｺﾞｼｯｸM-PRO"/>
          <w:szCs w:val="21"/>
        </w:rPr>
      </w:pPr>
      <w:r w:rsidRPr="00863505">
        <w:rPr>
          <w:rFonts w:hAnsi="HG丸ｺﾞｼｯｸM-PRO" w:hint="eastAsia"/>
          <w:szCs w:val="21"/>
        </w:rPr>
        <w:t xml:space="preserve">　　　　　優先度評価のイメージ</w:t>
      </w:r>
    </w:p>
    <w:p w14:paraId="2A5EBD3F" w14:textId="77777777" w:rsidR="0000072B" w:rsidRPr="00863505" w:rsidRDefault="0000072B" w:rsidP="0000072B">
      <w:pPr>
        <w:ind w:firstLineChars="100" w:firstLine="210"/>
        <w:rPr>
          <w:rFonts w:hAnsi="HG丸ｺﾞｼｯｸM-PRO"/>
          <w:szCs w:val="21"/>
        </w:rPr>
      </w:pPr>
      <w:r>
        <w:rPr>
          <w:rFonts w:hAnsi="HG丸ｺﾞｼｯｸM-PRO"/>
          <w:noProof/>
          <w:szCs w:val="21"/>
        </w:rPr>
        <w:drawing>
          <wp:inline distT="0" distB="0" distL="0" distR="0" wp14:anchorId="5FB5733B" wp14:editId="4F127A38">
            <wp:extent cx="5636525" cy="2986597"/>
            <wp:effectExtent l="0" t="0" r="0" b="0"/>
            <wp:docPr id="646013116" name="図 64601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0899" cy="2999512"/>
                    </a:xfrm>
                    <a:prstGeom prst="rect">
                      <a:avLst/>
                    </a:prstGeom>
                    <a:noFill/>
                    <a:ln>
                      <a:noFill/>
                    </a:ln>
                  </pic:spPr>
                </pic:pic>
              </a:graphicData>
            </a:graphic>
          </wp:inline>
        </w:drawing>
      </w:r>
    </w:p>
    <w:p w14:paraId="0F8EF3A7" w14:textId="692C4F18" w:rsidR="0000072B" w:rsidRPr="00863505" w:rsidRDefault="0000072B" w:rsidP="0000072B">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3E4054">
        <w:rPr>
          <w:noProof/>
          <w:szCs w:val="21"/>
        </w:rPr>
        <w:t>3.4</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3E4054">
        <w:rPr>
          <w:noProof/>
          <w:szCs w:val="21"/>
        </w:rPr>
        <w:t>5</w:t>
      </w:r>
      <w:r w:rsidRPr="00863505">
        <w:rPr>
          <w:szCs w:val="21"/>
        </w:rPr>
        <w:fldChar w:fldCharType="end"/>
      </w:r>
      <w:r w:rsidRPr="00863505">
        <w:rPr>
          <w:rFonts w:hint="eastAsia"/>
          <w:szCs w:val="21"/>
        </w:rPr>
        <w:t xml:space="preserve">　優先度評価・対応方針</w:t>
      </w:r>
    </w:p>
    <w:p w14:paraId="7A26185E" w14:textId="77777777" w:rsidR="0000072B" w:rsidRPr="00863505" w:rsidRDefault="0000072B" w:rsidP="0000072B">
      <w:pPr>
        <w:ind w:firstLineChars="500" w:firstLine="1000"/>
        <w:rPr>
          <w:rFonts w:hAnsi="HG丸ｺﾞｼｯｸM-PRO"/>
          <w:sz w:val="20"/>
        </w:rPr>
      </w:pPr>
      <w:r w:rsidRPr="00863505">
        <w:rPr>
          <w:rFonts w:hAnsi="HG丸ｺﾞｼｯｸM-PRO"/>
          <w:sz w:val="20"/>
        </w:rPr>
        <w:br w:type="page"/>
      </w:r>
    </w:p>
    <w:p w14:paraId="2281D206" w14:textId="77777777" w:rsidR="0000072B" w:rsidRPr="00863505" w:rsidRDefault="0000072B" w:rsidP="0000072B">
      <w:pPr>
        <w:pStyle w:val="3"/>
        <w:ind w:left="1018"/>
      </w:pPr>
      <w:bookmarkStart w:id="61" w:name="_Toc187228383"/>
      <w:bookmarkEnd w:id="60"/>
      <w:r w:rsidRPr="00863505">
        <w:lastRenderedPageBreak/>
        <w:t>日常的</w:t>
      </w:r>
      <w:r w:rsidRPr="00863505">
        <w:rPr>
          <w:rFonts w:hint="eastAsia"/>
        </w:rPr>
        <w:t>な</w:t>
      </w:r>
      <w:r w:rsidRPr="00863505">
        <w:t>維持管理</w:t>
      </w:r>
      <w:bookmarkEnd w:id="61"/>
      <w:r w:rsidRPr="00863505">
        <w:tab/>
      </w:r>
    </w:p>
    <w:p w14:paraId="6962FE07" w14:textId="77777777" w:rsidR="0000072B" w:rsidRPr="00863505" w:rsidRDefault="0000072B" w:rsidP="0000072B">
      <w:pPr>
        <w:pStyle w:val="4"/>
        <w:ind w:left="885"/>
        <w:rPr>
          <w:u w:val="none"/>
        </w:rPr>
      </w:pPr>
      <w:r w:rsidRPr="00863505">
        <w:rPr>
          <w:rFonts w:hint="eastAsia"/>
          <w:u w:val="none"/>
        </w:rPr>
        <w:t>日常的な維持管理の着実な実践</w:t>
      </w:r>
    </w:p>
    <w:p w14:paraId="15B8482F"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59B5ED4B"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また、ダム施設が有する治水機能等を確実に維持するため、ロックフィルダムの外部変形（沈下量及び水平変位）計測に関して、GPSによる自動計測システムを導入する等、より効率的・効果的な施設の日常的維持管理に取組んでいく。</w:t>
      </w:r>
    </w:p>
    <w:p w14:paraId="335D3542"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も含め創意工夫を凝らしながら適切に対応するとともに、各種点検の実施などPDCAサイクルによる継続的なマネジメントを行っていく。</w:t>
      </w:r>
    </w:p>
    <w:p w14:paraId="19D0E4BE" w14:textId="77777777" w:rsidR="0000072B" w:rsidRPr="00863505" w:rsidRDefault="0000072B" w:rsidP="0000072B">
      <w:pPr>
        <w:pStyle w:val="40"/>
        <w:ind w:left="420" w:firstLine="210"/>
      </w:pPr>
      <w:r w:rsidRPr="00863505">
        <w:rPr>
          <w:rFonts w:hAnsi="HG丸ｺﾞｼｯｸM-PRO" w:hint="eastAsia"/>
          <w:szCs w:val="21"/>
        </w:rPr>
        <w:t>以下に主な日常的な維持管理業務の基本的な考え方を示す。</w:t>
      </w:r>
    </w:p>
    <w:p w14:paraId="7DE41699" w14:textId="77777777" w:rsidR="0000072B" w:rsidRPr="00863505" w:rsidRDefault="0000072B" w:rsidP="0000072B">
      <w:pPr>
        <w:widowControl/>
        <w:rPr>
          <w:rFonts w:hAnsi="HG丸ｺﾞｼｯｸM-PRO"/>
          <w:szCs w:val="21"/>
        </w:rPr>
      </w:pPr>
      <w:r w:rsidRPr="00863505">
        <w:rPr>
          <w:rFonts w:hAnsi="HG丸ｺﾞｼｯｸM-PRO" w:hint="eastAsia"/>
          <w:szCs w:val="21"/>
        </w:rPr>
        <w:t xml:space="preserve">　</w:t>
      </w:r>
    </w:p>
    <w:p w14:paraId="3243FA06" w14:textId="77777777" w:rsidR="0000072B" w:rsidRPr="00863505" w:rsidRDefault="0000072B" w:rsidP="0000072B">
      <w:pPr>
        <w:pStyle w:val="5"/>
        <w:ind w:left="922"/>
      </w:pPr>
      <w:r w:rsidRPr="00863505">
        <w:rPr>
          <w:rFonts w:hint="eastAsia"/>
        </w:rPr>
        <w:t>日常的な維持管理作業</w:t>
      </w:r>
    </w:p>
    <w:p w14:paraId="74DB7731" w14:textId="77777777" w:rsidR="0000072B" w:rsidRPr="00863505" w:rsidRDefault="0000072B" w:rsidP="0000072B">
      <w:pPr>
        <w:pStyle w:val="50"/>
        <w:ind w:left="735" w:firstLine="210"/>
        <w:rPr>
          <w:rFonts w:hAnsi="HG丸ｺﾞｼｯｸM-PRO"/>
          <w:szCs w:val="21"/>
        </w:rPr>
      </w:pPr>
      <w:r w:rsidRPr="00863505">
        <w:rPr>
          <w:rFonts w:hAnsi="HG丸ｺﾞｼｯｸM-PRO" w:hint="eastAsia"/>
          <w:szCs w:val="21"/>
        </w:rPr>
        <w:t>維持管理作業は、定期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227889CA" w14:textId="77777777" w:rsidR="0000072B" w:rsidRPr="00863505" w:rsidRDefault="0000072B" w:rsidP="0000072B">
      <w:pPr>
        <w:widowControl/>
        <w:ind w:firstLineChars="300" w:firstLine="630"/>
        <w:rPr>
          <w:rFonts w:hAnsi="HG丸ｺﾞｼｯｸM-PRO"/>
          <w:szCs w:val="21"/>
        </w:rPr>
      </w:pPr>
      <w:r w:rsidRPr="00863505">
        <w:rPr>
          <w:rFonts w:hAnsi="HG丸ｺﾞｼｯｸM-PRO" w:hint="eastAsia"/>
          <w:szCs w:val="21"/>
        </w:rPr>
        <w:t>【留意事項】</w:t>
      </w:r>
    </w:p>
    <w:p w14:paraId="054ACEF2" w14:textId="77777777" w:rsidR="0000072B" w:rsidRPr="00863505" w:rsidRDefault="0000072B" w:rsidP="0000072B">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維持管理作業を実施する際には、引き続き、以下の内容に留意する必要がある。</w:t>
      </w:r>
    </w:p>
    <w:p w14:paraId="21F1D51C"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・点検時に施設の状態を適切に把握するため、繁茂した草木が視認阻害となる場合には伐木、除草等を行う。</w:t>
      </w:r>
    </w:p>
    <w:p w14:paraId="558959AE"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11423F22"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357CA370"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・不法投棄等を防止するために、柵等を設置するとともに、著しく環境を損なわないよう、周辺の状況に応じて清掃、除草等を行い、環境の保全に努める。</w:t>
      </w:r>
    </w:p>
    <w:p w14:paraId="0996E059" w14:textId="77777777" w:rsidR="0000072B" w:rsidRPr="00863505" w:rsidRDefault="0000072B" w:rsidP="0000072B">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7C2975F1" w14:textId="77777777" w:rsidR="0000072B" w:rsidRPr="00863505" w:rsidRDefault="0000072B" w:rsidP="0000072B">
      <w:pPr>
        <w:rPr>
          <w:rFonts w:hAnsi="HG丸ｺﾞｼｯｸM-PRO"/>
          <w:sz w:val="20"/>
          <w:szCs w:val="21"/>
        </w:rPr>
      </w:pPr>
    </w:p>
    <w:p w14:paraId="5D9EA6EB" w14:textId="77777777" w:rsidR="0000072B" w:rsidRPr="00863505" w:rsidRDefault="0000072B" w:rsidP="0000072B">
      <w:pPr>
        <w:ind w:firstLineChars="100" w:firstLine="220"/>
        <w:rPr>
          <w:rFonts w:hAnsi="HG丸ｺﾞｼｯｸM-PRO"/>
          <w:sz w:val="22"/>
        </w:rPr>
      </w:pPr>
      <w:r w:rsidRPr="00863505">
        <w:rPr>
          <w:rFonts w:hAnsi="HG丸ｺﾞｼｯｸM-PRO"/>
          <w:sz w:val="22"/>
        </w:rPr>
        <w:br w:type="page"/>
      </w:r>
    </w:p>
    <w:p w14:paraId="2A7675B1" w14:textId="77777777" w:rsidR="0000072B" w:rsidRPr="00863505" w:rsidRDefault="0000072B" w:rsidP="0000072B">
      <w:pPr>
        <w:pStyle w:val="3"/>
        <w:ind w:left="1018"/>
      </w:pPr>
      <w:bookmarkStart w:id="62" w:name="_Toc187228384"/>
      <w:r w:rsidRPr="00863505">
        <w:lastRenderedPageBreak/>
        <w:t>長寿命化に資する工夫</w:t>
      </w:r>
      <w:bookmarkEnd w:id="62"/>
    </w:p>
    <w:p w14:paraId="1D8DC57E" w14:textId="77777777" w:rsidR="0000072B" w:rsidRPr="00863505" w:rsidRDefault="0000072B" w:rsidP="0000072B">
      <w:pPr>
        <w:pStyle w:val="4"/>
        <w:ind w:left="885"/>
        <w:rPr>
          <w:u w:val="none"/>
        </w:rPr>
      </w:pPr>
      <w:r w:rsidRPr="00863505">
        <w:rPr>
          <w:rFonts w:hint="eastAsia"/>
          <w:u w:val="none"/>
        </w:rPr>
        <w:t>建設段階での工夫（品質確保の維持）</w:t>
      </w:r>
    </w:p>
    <w:p w14:paraId="62DE4378" w14:textId="77777777" w:rsidR="0000072B" w:rsidRPr="00863505" w:rsidRDefault="0000072B" w:rsidP="0000072B">
      <w:pPr>
        <w:pStyle w:val="40"/>
        <w:ind w:left="420" w:firstLine="210"/>
      </w:pPr>
      <w:r w:rsidRPr="00863505">
        <w:rPr>
          <w:rFonts w:hAnsi="HG丸ｺﾞｼｯｸM-PRO" w:hint="eastAsia"/>
          <w:szCs w:val="21"/>
        </w:rPr>
        <w:t>安威川ダムでは、建設段階において、堤体材料採取時の迅速な画像解析による粒度確認や、材料全量の層状仮置きによる均質化などの工夫により、長寿命化に資する品質確保を図っている。</w:t>
      </w:r>
    </w:p>
    <w:p w14:paraId="03CF447D" w14:textId="77777777" w:rsidR="0000072B" w:rsidRPr="00863505" w:rsidRDefault="0000072B" w:rsidP="0000072B">
      <w:pPr>
        <w:widowControl/>
        <w:rPr>
          <w:rFonts w:hAnsi="HG丸ｺﾞｼｯｸM-PRO"/>
          <w:szCs w:val="21"/>
        </w:rPr>
      </w:pPr>
    </w:p>
    <w:p w14:paraId="4183267C" w14:textId="77777777" w:rsidR="0000072B" w:rsidRPr="00863505" w:rsidRDefault="0000072B" w:rsidP="0000072B">
      <w:pPr>
        <w:pStyle w:val="4"/>
        <w:ind w:left="885"/>
        <w:rPr>
          <w:u w:val="none"/>
        </w:rPr>
      </w:pPr>
      <w:r w:rsidRPr="00863505">
        <w:rPr>
          <w:rFonts w:hint="eastAsia"/>
          <w:u w:val="none"/>
        </w:rPr>
        <w:t>維持管理段階における長寿命化に資する工夫</w:t>
      </w:r>
    </w:p>
    <w:p w14:paraId="5F6829ED"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維持管理段階においても、きめ細やか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 </w:t>
      </w:r>
    </w:p>
    <w:p w14:paraId="3A1D62DB" w14:textId="77777777" w:rsidR="0000072B" w:rsidRPr="00863505" w:rsidRDefault="0000072B" w:rsidP="0000072B">
      <w:pPr>
        <w:widowControl/>
        <w:ind w:leftChars="150" w:left="315" w:firstLineChars="100" w:firstLine="210"/>
        <w:rPr>
          <w:rFonts w:hAnsi="HG丸ｺﾞｼｯｸM-PRO"/>
          <w:szCs w:val="21"/>
        </w:rPr>
      </w:pPr>
    </w:p>
    <w:p w14:paraId="14664BC5" w14:textId="77777777" w:rsidR="0000072B" w:rsidRPr="00863505" w:rsidRDefault="0000072B" w:rsidP="0000072B">
      <w:pPr>
        <w:pStyle w:val="4"/>
        <w:ind w:left="885"/>
        <w:rPr>
          <w:u w:val="none"/>
        </w:rPr>
      </w:pPr>
      <w:r w:rsidRPr="00863505">
        <w:rPr>
          <w:rFonts w:hint="eastAsia"/>
          <w:u w:val="none"/>
        </w:rPr>
        <w:t>ライフサイクルコスト縮減</w:t>
      </w:r>
    </w:p>
    <w:p w14:paraId="337580BC" w14:textId="77777777" w:rsidR="0000072B" w:rsidRPr="00863505" w:rsidRDefault="0000072B" w:rsidP="0000072B">
      <w:pPr>
        <w:pStyle w:val="40"/>
        <w:ind w:left="420" w:firstLine="210"/>
        <w:rPr>
          <w:rFonts w:hAnsi="HG丸ｺﾞｼｯｸM-PRO"/>
          <w:szCs w:val="21"/>
        </w:rPr>
      </w:pPr>
      <w:r w:rsidRPr="00863505">
        <w:rPr>
          <w:rFonts w:hAnsi="HG丸ｺﾞｼｯｸM-PRO" w:hint="eastAsia"/>
          <w:szCs w:val="21"/>
        </w:rPr>
        <w:t>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3DD880AB" w14:textId="77777777" w:rsidR="0000072B" w:rsidRPr="00863505" w:rsidRDefault="0000072B" w:rsidP="0000072B">
      <w:pPr>
        <w:widowControl/>
        <w:ind w:firstLineChars="200" w:firstLine="400"/>
        <w:rPr>
          <w:rFonts w:hAnsi="HG丸ｺﾞｼｯｸM-PRO"/>
          <w:sz w:val="20"/>
        </w:rPr>
      </w:pPr>
    </w:p>
    <w:p w14:paraId="35CCE7D4" w14:textId="77777777" w:rsidR="0000072B" w:rsidRPr="00863505" w:rsidRDefault="0000072B" w:rsidP="0000072B">
      <w:pPr>
        <w:pStyle w:val="4"/>
        <w:ind w:left="885"/>
        <w:rPr>
          <w:u w:val="none"/>
        </w:rPr>
      </w:pPr>
      <w:r w:rsidRPr="00863505">
        <w:rPr>
          <w:rFonts w:hint="eastAsia"/>
          <w:u w:val="none"/>
        </w:rPr>
        <w:t>技術力の向上</w:t>
      </w:r>
    </w:p>
    <w:p w14:paraId="10E68357" w14:textId="77777777" w:rsidR="0000072B" w:rsidRPr="00863505" w:rsidRDefault="0000072B" w:rsidP="0000072B">
      <w:pPr>
        <w:ind w:leftChars="200" w:left="420" w:firstLineChars="100" w:firstLine="210"/>
        <w:rPr>
          <w:rFonts w:hAnsi="HG丸ｺﾞｼｯｸM-PRO"/>
          <w:szCs w:val="21"/>
        </w:rPr>
      </w:pPr>
      <w:r w:rsidRPr="00863505">
        <w:rPr>
          <w:rFonts w:hAnsi="HG丸ｺﾞｼｯｸM-PRO" w:hint="eastAsia"/>
          <w:szCs w:val="21"/>
        </w:rPr>
        <w:t>施設の治水機能を適切に維持・保全するためには、施設の状態を適切に診断・評価することが必要である。施設点検において施設の変状を発見した場合に、どのような手段で変状を診断するのか、その施設の変状が緊急的な対応が必要か、変状の原因が何か、変状が施設に対してどの程度影響を及ぼすかなどの評価を適切に行うためには、高度な知識と経験を必要とするが、これらを有する河川技術職員が減少している。</w:t>
      </w:r>
    </w:p>
    <w:p w14:paraId="7649537B" w14:textId="77777777" w:rsidR="0000072B" w:rsidRPr="00863505" w:rsidRDefault="0000072B" w:rsidP="0000072B">
      <w:pPr>
        <w:ind w:leftChars="200" w:left="420" w:firstLineChars="100" w:firstLine="210"/>
        <w:rPr>
          <w:rFonts w:hAnsi="HG丸ｺﾞｼｯｸM-PRO"/>
          <w:szCs w:val="21"/>
        </w:rPr>
      </w:pPr>
      <w:r w:rsidRPr="00863505">
        <w:rPr>
          <w:rFonts w:hAnsi="HG丸ｺﾞｼｯｸM-PRO" w:hint="eastAsia"/>
          <w:szCs w:val="21"/>
        </w:rPr>
        <w:t>また、詳細点検などで業務委託先が実施した点検結果を職員がチェックすることとなるが、職員が損傷の程度による“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76147C55" w14:textId="77777777" w:rsidR="0000072B" w:rsidRPr="00863505" w:rsidRDefault="0000072B" w:rsidP="0000072B">
      <w:pPr>
        <w:widowControl/>
        <w:rPr>
          <w:rFonts w:hAnsi="HG丸ｺﾞｼｯｸM-PRO"/>
          <w:sz w:val="20"/>
        </w:rPr>
      </w:pPr>
    </w:p>
    <w:p w14:paraId="0AF2C364" w14:textId="77777777" w:rsidR="0000072B" w:rsidRPr="00863505" w:rsidRDefault="0000072B" w:rsidP="0000072B">
      <w:pPr>
        <w:pStyle w:val="3"/>
        <w:ind w:left="1018"/>
      </w:pPr>
      <w:bookmarkStart w:id="63" w:name="_Toc187228385"/>
      <w:r w:rsidRPr="00863505">
        <w:t>新技術の活用</w:t>
      </w:r>
      <w:bookmarkEnd w:id="63"/>
    </w:p>
    <w:p w14:paraId="1E3E8635" w14:textId="77777777" w:rsidR="0000072B" w:rsidRPr="00863505" w:rsidRDefault="0000072B" w:rsidP="0000072B">
      <w:pPr>
        <w:pStyle w:val="4"/>
        <w:ind w:left="885"/>
        <w:rPr>
          <w:u w:val="none"/>
        </w:rPr>
      </w:pPr>
      <w:r w:rsidRPr="00863505">
        <w:rPr>
          <w:rFonts w:hint="eastAsia"/>
          <w:u w:val="none"/>
        </w:rPr>
        <w:t>基本的な考え方</w:t>
      </w:r>
    </w:p>
    <w:p w14:paraId="5FAF5F8A" w14:textId="77777777" w:rsidR="0000072B" w:rsidRPr="00863505" w:rsidRDefault="0000072B" w:rsidP="0000072B">
      <w:pPr>
        <w:pStyle w:val="40"/>
        <w:ind w:left="420" w:firstLine="210"/>
      </w:pPr>
      <w:r w:rsidRPr="00863505">
        <w:rPr>
          <w:rFonts w:hAnsi="HG丸ｺﾞｼｯｸM-PRO" w:hint="eastAsia"/>
          <w:szCs w:val="21"/>
        </w:rPr>
        <w:t>維持管理業務の高度化及び省力化、また、業務を通じて抽出された課題解決等を目的として、試行実施を含めて国や他府県の事例等を参考に新技術の導入を検討する。</w:t>
      </w:r>
    </w:p>
    <w:p w14:paraId="65F12B7D" w14:textId="77777777" w:rsidR="0000072B" w:rsidRPr="00863505" w:rsidRDefault="0000072B" w:rsidP="0000072B">
      <w:pPr>
        <w:spacing w:line="320" w:lineRule="exact"/>
        <w:ind w:firstLineChars="200" w:firstLine="420"/>
        <w:rPr>
          <w:rFonts w:hAnsi="HG丸ｺﾞｼｯｸM-PRO"/>
          <w:szCs w:val="21"/>
        </w:rPr>
      </w:pPr>
    </w:p>
    <w:p w14:paraId="701E4C00" w14:textId="77777777" w:rsidR="0000072B" w:rsidRPr="00863505" w:rsidRDefault="0000072B" w:rsidP="0000072B">
      <w:pPr>
        <w:pStyle w:val="5"/>
        <w:ind w:left="922"/>
      </w:pPr>
      <w:r w:rsidRPr="00863505">
        <w:rPr>
          <w:rFonts w:hint="eastAsia"/>
        </w:rPr>
        <w:t>ドローンの活用</w:t>
      </w:r>
    </w:p>
    <w:p w14:paraId="555683ED" w14:textId="77777777" w:rsidR="0000072B" w:rsidRPr="00863505" w:rsidRDefault="0000072B" w:rsidP="0000072B">
      <w:pPr>
        <w:spacing w:line="320" w:lineRule="exact"/>
        <w:ind w:leftChars="300" w:left="840" w:hangingChars="100" w:hanging="210"/>
        <w:rPr>
          <w:rFonts w:hAnsi="HG丸ｺﾞｼｯｸM-PRO"/>
          <w:szCs w:val="21"/>
        </w:rPr>
      </w:pP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游ゴシック" w:eastAsia="游ゴシック" w:hAnsi="游ゴシック" w:cs="游ゴシック" w:hint="eastAsia"/>
          <w:szCs w:val="21"/>
        </w:rPr>
        <w:t>⽤</w:t>
      </w:r>
      <w:r w:rsidRPr="00863505">
        <w:rPr>
          <w:rFonts w:hAnsi="HG丸ｺﾞｼｯｸM-PRO" w:hint="eastAsia"/>
          <w:szCs w:val="21"/>
        </w:rPr>
        <w:t>拡</w:t>
      </w:r>
      <w:r w:rsidRPr="00863505">
        <w:rPr>
          <w:rFonts w:ascii="游ゴシック" w:eastAsia="游ゴシック" w:hAnsi="游ゴシック" w:cs="游ゴシック" w:hint="eastAsia"/>
          <w:szCs w:val="21"/>
        </w:rPr>
        <w:t>⼤</w:t>
      </w:r>
      <w:r w:rsidRPr="00863505">
        <w:rPr>
          <w:rFonts w:hAnsi="HG丸ｺﾞｼｯｸM-PRO" w:hint="eastAsia"/>
          <w:szCs w:val="21"/>
        </w:rPr>
        <w:t>に取組む。</w:t>
      </w:r>
    </w:p>
    <w:p w14:paraId="730FF289" w14:textId="77777777" w:rsidR="0000072B" w:rsidRPr="00863505" w:rsidRDefault="0000072B" w:rsidP="0000072B">
      <w:pPr>
        <w:spacing w:line="320" w:lineRule="exact"/>
        <w:ind w:leftChars="300" w:left="840" w:hangingChars="100" w:hanging="210"/>
        <w:rPr>
          <w:rFonts w:hAnsi="HG丸ｺﾞｼｯｸM-PRO"/>
          <w:szCs w:val="21"/>
        </w:rPr>
      </w:pPr>
      <w:r w:rsidRPr="00863505">
        <w:rPr>
          <w:rFonts w:hAnsi="HG丸ｺﾞｼｯｸM-PRO" w:hint="eastAsia"/>
          <w:szCs w:val="21"/>
        </w:rPr>
        <w:t>・船舶による定期巡視や大規模出水後の貯水池周辺の点検時において、近接目視が容易でない箇所の点検にドローンを活用する。</w:t>
      </w:r>
    </w:p>
    <w:p w14:paraId="45D870FF" w14:textId="77777777" w:rsidR="0000072B" w:rsidRPr="00863505" w:rsidRDefault="0000072B" w:rsidP="0000072B">
      <w:pPr>
        <w:spacing w:line="320" w:lineRule="exact"/>
        <w:ind w:leftChars="300" w:left="840" w:hangingChars="100" w:hanging="210"/>
        <w:rPr>
          <w:rFonts w:hAnsi="HG丸ｺﾞｼｯｸM-PRO"/>
          <w:szCs w:val="21"/>
        </w:rPr>
      </w:pPr>
      <w:r w:rsidRPr="00863505">
        <w:rPr>
          <w:rFonts w:hAnsi="HG丸ｺﾞｼｯｸM-PRO" w:hint="eastAsia"/>
          <w:szCs w:val="21"/>
        </w:rPr>
        <w:lastRenderedPageBreak/>
        <w:t>・ドローンが撮影した映像・画像から損傷度を</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動判別する</w:t>
      </w:r>
      <w:r w:rsidRPr="00863505">
        <w:rPr>
          <w:rFonts w:hAnsi="HG丸ｺﾞｼｯｸM-PRO" w:hint="eastAsia"/>
          <w:szCs w:val="21"/>
        </w:rPr>
        <w:t>AI解析等の技術の導</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可能性を検討する。</w:t>
      </w:r>
    </w:p>
    <w:p w14:paraId="1B73D0F6" w14:textId="77777777" w:rsidR="0000072B" w:rsidRPr="00863505" w:rsidRDefault="0000072B" w:rsidP="0000072B">
      <w:pPr>
        <w:spacing w:line="320" w:lineRule="exact"/>
        <w:ind w:firstLineChars="200" w:firstLine="420"/>
        <w:rPr>
          <w:rFonts w:hAnsi="HG丸ｺﾞｼｯｸM-PRO"/>
          <w:szCs w:val="21"/>
        </w:rPr>
      </w:pPr>
    </w:p>
    <w:p w14:paraId="45243D8A" w14:textId="77777777" w:rsidR="0000072B" w:rsidRPr="00863505" w:rsidRDefault="0000072B" w:rsidP="0000072B">
      <w:pPr>
        <w:pStyle w:val="5"/>
        <w:ind w:left="922"/>
      </w:pPr>
      <w:r w:rsidRPr="00863505">
        <w:rPr>
          <w:rFonts w:hint="eastAsia"/>
        </w:rPr>
        <w:t>非破壊検査技術の活用</w:t>
      </w:r>
    </w:p>
    <w:p w14:paraId="1A59BE9D" w14:textId="77777777" w:rsidR="0000072B" w:rsidRPr="00863505" w:rsidRDefault="0000072B" w:rsidP="0000072B">
      <w:pPr>
        <w:spacing w:line="320" w:lineRule="exact"/>
        <w:ind w:leftChars="300" w:left="840" w:hangingChars="100" w:hanging="210"/>
        <w:rPr>
          <w:rFonts w:hAnsi="HG丸ｺﾞｼｯｸM-PRO"/>
          <w:szCs w:val="21"/>
        </w:rPr>
      </w:pPr>
      <w:r w:rsidRPr="00863505">
        <w:rPr>
          <w:rFonts w:hAnsi="HG丸ｺﾞｼｯｸM-PRO" w:hint="eastAsia"/>
          <w:szCs w:val="21"/>
        </w:rPr>
        <w:t>・洪水吐き等大規模コンクリート構造物について、定期検査や総合点検時に非破壊検査技術の導入等を検討し、維持管理業務の効率化を図る。</w:t>
      </w:r>
    </w:p>
    <w:p w14:paraId="7FF23A97" w14:textId="77777777" w:rsidR="0000072B" w:rsidRPr="00863505" w:rsidRDefault="0000072B" w:rsidP="0000072B">
      <w:pPr>
        <w:spacing w:line="320" w:lineRule="exact"/>
        <w:ind w:firstLineChars="200" w:firstLine="420"/>
        <w:rPr>
          <w:rFonts w:hAnsi="HG丸ｺﾞｼｯｸM-PRO"/>
          <w:szCs w:val="21"/>
        </w:rPr>
      </w:pPr>
    </w:p>
    <w:p w14:paraId="0ABE9D7B" w14:textId="77777777" w:rsidR="0000072B" w:rsidRPr="00863505" w:rsidRDefault="0000072B" w:rsidP="0000072B">
      <w:pPr>
        <w:pStyle w:val="5"/>
        <w:ind w:left="922"/>
      </w:pPr>
      <w:r w:rsidRPr="00863505">
        <w:rPr>
          <w:rFonts w:hint="eastAsia"/>
        </w:rPr>
        <w:t>日常維持管理における新技術の活用</w:t>
      </w:r>
    </w:p>
    <w:p w14:paraId="4DAC3D71" w14:textId="77777777" w:rsidR="0000072B" w:rsidRPr="00863505" w:rsidRDefault="0000072B" w:rsidP="0000072B">
      <w:pPr>
        <w:spacing w:line="320" w:lineRule="exact"/>
        <w:ind w:leftChars="300" w:left="840" w:hangingChars="100" w:hanging="210"/>
        <w:rPr>
          <w:rFonts w:hAnsi="HG丸ｺﾞｼｯｸM-PRO"/>
          <w:szCs w:val="21"/>
        </w:rPr>
      </w:pPr>
      <w:r w:rsidRPr="00863505">
        <w:rPr>
          <w:rFonts w:hAnsi="HG丸ｺﾞｼｯｸM-PRO" w:hint="eastAsia"/>
          <w:szCs w:val="21"/>
        </w:rPr>
        <w:t>・GNSSによるダム堤体等の変形計測や、マルチビーム測探機搭載の無人ボートによる貯水池の深浅測量など、引き続き、日常的維持管理の省力化、効率化に資する新技術を模索する。</w:t>
      </w:r>
    </w:p>
    <w:p w14:paraId="63BDF602" w14:textId="77777777" w:rsidR="0000072B" w:rsidRPr="00863505" w:rsidRDefault="0000072B" w:rsidP="0000072B">
      <w:pPr>
        <w:rPr>
          <w:rFonts w:hAnsi="HG丸ｺﾞｼｯｸM-PRO"/>
          <w:sz w:val="20"/>
        </w:rPr>
      </w:pPr>
    </w:p>
    <w:p w14:paraId="0993A264" w14:textId="77777777" w:rsidR="0000072B" w:rsidRPr="00863505" w:rsidRDefault="0000072B" w:rsidP="0000072B">
      <w:pPr>
        <w:pStyle w:val="3"/>
        <w:ind w:left="1018"/>
      </w:pPr>
      <w:bookmarkStart w:id="64" w:name="_Toc187228386"/>
      <w:r w:rsidRPr="00863505">
        <w:t>効果検証</w:t>
      </w:r>
      <w:bookmarkEnd w:id="64"/>
    </w:p>
    <w:p w14:paraId="7FC98CDF" w14:textId="77777777" w:rsidR="0000072B" w:rsidRPr="00863505" w:rsidRDefault="0000072B" w:rsidP="0000072B">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722E5034" w14:textId="77777777" w:rsidR="0000072B" w:rsidRPr="00863505" w:rsidRDefault="0000072B" w:rsidP="0000072B">
      <w:pPr>
        <w:pStyle w:val="20"/>
        <w:ind w:left="105" w:firstLine="210"/>
        <w:rPr>
          <w:rFonts w:hAnsi="HG丸ｺﾞｼｯｸM-PRO"/>
        </w:rPr>
      </w:pPr>
    </w:p>
    <w:p w14:paraId="75C7CB35" w14:textId="77777777" w:rsidR="0000072B" w:rsidRPr="00863505" w:rsidRDefault="0000072B" w:rsidP="0000072B">
      <w:pPr>
        <w:pStyle w:val="20"/>
        <w:ind w:left="105" w:firstLine="210"/>
        <w:rPr>
          <w:rFonts w:hAnsi="HG丸ｺﾞｼｯｸM-PRO"/>
        </w:rPr>
      </w:pPr>
    </w:p>
    <w:p w14:paraId="0CCB94E3" w14:textId="77777777" w:rsidR="0000072B" w:rsidRPr="00863505" w:rsidRDefault="0000072B" w:rsidP="0000072B">
      <w:pPr>
        <w:pStyle w:val="20"/>
        <w:ind w:left="105" w:firstLine="210"/>
        <w:rPr>
          <w:rFonts w:hAnsi="HG丸ｺﾞｼｯｸM-PRO"/>
        </w:rPr>
      </w:pPr>
    </w:p>
    <w:p w14:paraId="791B79D7" w14:textId="641B498A" w:rsidR="0000072B" w:rsidRPr="00863505" w:rsidRDefault="0000072B" w:rsidP="0000072B">
      <w:pPr>
        <w:widowControl/>
        <w:jc w:val="left"/>
        <w:rPr>
          <w:rFonts w:hAnsi="HG丸ｺﾞｼｯｸM-PRO"/>
        </w:rPr>
      </w:pPr>
    </w:p>
    <w:sectPr w:rsidR="0000072B" w:rsidRPr="00863505" w:rsidSect="0000072B">
      <w:headerReference w:type="default" r:id="rId82"/>
      <w:footerReference w:type="default" r:id="rId83"/>
      <w:pgSz w:w="11906" w:h="16838" w:code="9"/>
      <w:pgMar w:top="1418" w:right="1418" w:bottom="1418" w:left="1418" w:header="851" w:footer="567" w:gutter="0"/>
      <w:pgNumType w:start="55"/>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DACD62" w14:textId="77777777" w:rsidR="0000072B" w:rsidRDefault="0000072B" w:rsidP="0000072B">
      <w:r>
        <w:separator/>
      </w:r>
    </w:p>
  </w:endnote>
  <w:endnote w:type="continuationSeparator" w:id="0">
    <w:p w14:paraId="018865B6" w14:textId="77777777" w:rsidR="0000072B" w:rsidRDefault="0000072B" w:rsidP="000007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Arial"/>
    <w:panose1 w:val="020B0604020202020204"/>
    <w:charset w:val="00"/>
    <w:family w:val="roman"/>
    <w:pitch w:val="variable"/>
    <w:sig w:usb0="00000003" w:usb1="00000000" w:usb2="00000000" w:usb3="00000000" w:csb0="00000001"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Microsoft JhengHei">
    <w:panose1 w:val="020B0604030504040204"/>
    <w:charset w:val="88"/>
    <w:family w:val="swiss"/>
    <w:pitch w:val="variable"/>
    <w:sig w:usb0="000002A7" w:usb1="28CF4400" w:usb2="00000016" w:usb3="00000000" w:csb0="00100009"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4117E" w14:textId="77777777" w:rsidR="008A5885" w:rsidRPr="003A5F2B" w:rsidRDefault="0000072B"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2F9E516D" wp14:editId="67A68907">
              <wp:simplePos x="0" y="0"/>
              <wp:positionH relativeFrom="column">
                <wp:posOffset>-5080</wp:posOffset>
              </wp:positionH>
              <wp:positionV relativeFrom="paragraph">
                <wp:posOffset>-57045</wp:posOffset>
              </wp:positionV>
              <wp:extent cx="5762625" cy="85725"/>
              <wp:effectExtent l="0" t="0" r="28575" b="28575"/>
              <wp:wrapNone/>
              <wp:docPr id="21056737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081BE3C4" w14:textId="77777777" w:rsidR="008A5885" w:rsidRPr="00D856E6" w:rsidRDefault="003E4054"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9E516D" id="_x0000_t202" coordsize="21600,21600" o:spt="202" path="m,l,21600r21600,l21600,xe">
              <v:stroke joinstyle="miter"/>
              <v:path gradientshapeok="t" o:connecttype="rect"/>
            </v:shapetype>
            <v:shape id="Text Box 7" o:spid="_x0000_s1103"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" fillcolor="black">
              <v:textbox inset="5.85pt,.7pt,5.85pt,.7pt">
                <w:txbxContent>
                  <w:p w14:paraId="081BE3C4" w14:textId="77777777" w:rsidR="008A5885" w:rsidRPr="00D856E6" w:rsidRDefault="003E4054"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3D0FE4DE" w14:textId="77777777" w:rsidR="008A5885" w:rsidRDefault="003E405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D73F4" w14:textId="77777777" w:rsidR="0000072B" w:rsidRDefault="0000072B" w:rsidP="0000072B">
      <w:r>
        <w:separator/>
      </w:r>
    </w:p>
  </w:footnote>
  <w:footnote w:type="continuationSeparator" w:id="0">
    <w:p w14:paraId="0EF50476" w14:textId="77777777" w:rsidR="0000072B" w:rsidRDefault="0000072B" w:rsidP="000007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85C2E" w14:textId="77777777" w:rsidR="008A5885" w:rsidRDefault="0000072B">
    <w:pPr>
      <w:pStyle w:val="aa"/>
    </w:pPr>
    <w:r>
      <w:rPr>
        <w:noProof/>
      </w:rPr>
      <mc:AlternateContent>
        <mc:Choice Requires="wps">
          <w:drawing>
            <wp:anchor distT="0" distB="0" distL="114300" distR="114300" simplePos="0" relativeHeight="251659264" behindDoc="0" locked="0" layoutInCell="1" allowOverlap="1" wp14:anchorId="1A706A9D" wp14:editId="65B6C487">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4FB0161" w14:textId="77777777" w:rsidR="008A5885" w:rsidRPr="00D856E6" w:rsidRDefault="0000072B"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706A9D" id="_x0000_t202" coordsize="21600,21600" o:spt="202" path="m,l,21600r21600,l21600,xe">
              <v:stroke joinstyle="miter"/>
              <v:path gradientshapeok="t" o:connecttype="rect"/>
            </v:shapetype>
            <v:shape id="Text Box 8" o:spid="_x0000_s1102" type="#_x0000_t202" style="position:absolute;left:0;text-align:left;margin-left:-.4pt;margin-top:-4.1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CVxTS4pAgAAVwQAAA4AAAAAAAAAAAAAAAAALgIAAGRycy9lMm9Eb2Mu&#10;eG1sUEsBAi0AFAAGAAgAAAAhAIwiP2XZAAAABwEAAA8AAAAAAAAAAAAAAAAAgwQAAGRycy9kb3du&#10;cmV2LnhtbFBLBQYAAAAABAAEAPMAAACJBQAAAAA=&#10;" fillcolor="black">
              <v:textbox inset="5.85pt,.7pt,5.85pt,.7pt">
                <w:txbxContent>
                  <w:p w14:paraId="14FB0161" w14:textId="77777777" w:rsidR="008A5885" w:rsidRPr="00D856E6" w:rsidRDefault="0000072B"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9B020C46"/>
    <w:lvl w:ilvl="0">
      <w:start w:val="1"/>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1"/>
  </w:num>
  <w:num w:numId="2">
    <w:abstractNumId w:val="20"/>
  </w:num>
  <w:num w:numId="3">
    <w:abstractNumId w:val="10"/>
  </w:num>
  <w:num w:numId="4">
    <w:abstractNumId w:val="6"/>
  </w:num>
  <w:num w:numId="5">
    <w:abstractNumId w:val="17"/>
  </w:num>
  <w:num w:numId="6">
    <w:abstractNumId w:val="8"/>
  </w:num>
  <w:num w:numId="7">
    <w:abstractNumId w:val="19"/>
  </w:num>
  <w:num w:numId="8">
    <w:abstractNumId w:val="11"/>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3"/>
  </w:num>
  <w:num w:numId="12">
    <w:abstractNumId w:val="18"/>
  </w:num>
  <w:num w:numId="13">
    <w:abstractNumId w:val="9"/>
  </w:num>
  <w:num w:numId="14">
    <w:abstractNumId w:val="15"/>
  </w:num>
  <w:num w:numId="15">
    <w:abstractNumId w:val="0"/>
  </w:num>
  <w:num w:numId="16">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7">
    <w:abstractNumId w:val="1"/>
  </w:num>
  <w:num w:numId="18">
    <w:abstractNumId w:val="13"/>
  </w:num>
  <w:num w:numId="19">
    <w:abstractNumId w:val="2"/>
  </w:num>
  <w:num w:numId="20">
    <w:abstractNumId w:val="14"/>
  </w:num>
  <w:num w:numId="21">
    <w:abstractNumId w:val="7"/>
  </w:num>
  <w:num w:numId="22">
    <w:abstractNumId w:val="5"/>
  </w:num>
  <w:num w:numId="23">
    <w:abstractNumId w:val="4"/>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72B"/>
    <w:rsid w:val="0000072B"/>
    <w:rsid w:val="003E4054"/>
    <w:rsid w:val="00B923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9DCAB80"/>
  <w15:chartTrackingRefBased/>
  <w15:docId w15:val="{34D522AF-6921-40A1-87BB-D05BA8414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00072B"/>
    <w:pPr>
      <w:widowControl w:val="0"/>
      <w:jc w:val="both"/>
    </w:pPr>
    <w:rPr>
      <w:rFonts w:ascii="HG丸ｺﾞｼｯｸM-PRO" w:eastAsia="HG丸ｺﾞｼｯｸM-PRO" w:hAnsi="Century" w:cs="Times New Roman"/>
      <w:szCs w:val="24"/>
    </w:rPr>
  </w:style>
  <w:style w:type="paragraph" w:styleId="1">
    <w:name w:val="heading 1"/>
    <w:basedOn w:val="a1"/>
    <w:next w:val="10"/>
    <w:link w:val="11"/>
    <w:qFormat/>
    <w:rsid w:val="0000072B"/>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00072B"/>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00072B"/>
    <w:pPr>
      <w:keepNext/>
      <w:keepLines/>
      <w:widowControl/>
      <w:numPr>
        <w:ilvl w:val="2"/>
        <w:numId w:val="1"/>
      </w:numPr>
      <w:ind w:leftChars="150" w:left="853"/>
      <w:outlineLvl w:val="2"/>
    </w:pPr>
    <w:rPr>
      <w:rFonts w:hAnsi="HG丸ｺﾞｼｯｸM-PRO"/>
      <w:sz w:val="24"/>
    </w:rPr>
  </w:style>
  <w:style w:type="paragraph" w:styleId="4">
    <w:name w:val="heading 4"/>
    <w:basedOn w:val="a1"/>
    <w:next w:val="40"/>
    <w:link w:val="41"/>
    <w:qFormat/>
    <w:rsid w:val="0000072B"/>
    <w:pPr>
      <w:keepNext/>
      <w:keepLines/>
      <w:widowControl/>
      <w:numPr>
        <w:ilvl w:val="3"/>
        <w:numId w:val="1"/>
      </w:numPr>
      <w:ind w:leftChars="200" w:left="665"/>
      <w:outlineLvl w:val="3"/>
    </w:pPr>
    <w:rPr>
      <w:rFonts w:hAnsi="HG丸ｺﾞｼｯｸM-PRO"/>
      <w:b/>
      <w:bCs/>
      <w:sz w:val="22"/>
      <w:szCs w:val="22"/>
      <w:u w:val="single"/>
    </w:rPr>
  </w:style>
  <w:style w:type="paragraph" w:styleId="5">
    <w:name w:val="heading 5"/>
    <w:basedOn w:val="a1"/>
    <w:next w:val="50"/>
    <w:link w:val="51"/>
    <w:qFormat/>
    <w:rsid w:val="0000072B"/>
    <w:pPr>
      <w:keepNext/>
      <w:keepLines/>
      <w:widowControl/>
      <w:numPr>
        <w:ilvl w:val="4"/>
        <w:numId w:val="1"/>
      </w:numPr>
      <w:ind w:leftChars="250" w:left="647"/>
      <w:outlineLvl w:val="4"/>
    </w:pPr>
    <w:rPr>
      <w:rFonts w:hAnsi="HG丸ｺﾞｼｯｸM-PRO"/>
      <w:u w:val="single"/>
    </w:rPr>
  </w:style>
  <w:style w:type="paragraph" w:styleId="6">
    <w:name w:val="heading 6"/>
    <w:basedOn w:val="a1"/>
    <w:next w:val="60"/>
    <w:link w:val="61"/>
    <w:qFormat/>
    <w:rsid w:val="0000072B"/>
    <w:pPr>
      <w:keepNext/>
      <w:keepLines/>
      <w:widowControl/>
      <w:numPr>
        <w:ilvl w:val="5"/>
        <w:numId w:val="1"/>
      </w:numPr>
      <w:ind w:leftChars="300" w:left="714"/>
      <w:outlineLvl w:val="5"/>
    </w:pPr>
    <w:rPr>
      <w:rFonts w:hAnsi="HG丸ｺﾞｼｯｸM-PRO"/>
      <w:bCs/>
    </w:rPr>
  </w:style>
  <w:style w:type="paragraph" w:styleId="7">
    <w:name w:val="heading 7"/>
    <w:basedOn w:val="a2"/>
    <w:next w:val="70"/>
    <w:link w:val="71"/>
    <w:qFormat/>
    <w:rsid w:val="0000072B"/>
    <w:pPr>
      <w:keepNext/>
      <w:keepLines/>
      <w:widowControl/>
      <w:numPr>
        <w:ilvl w:val="6"/>
        <w:numId w:val="1"/>
      </w:numPr>
      <w:ind w:leftChars="350" w:left="764"/>
      <w:outlineLvl w:val="6"/>
    </w:pPr>
    <w:rPr>
      <w:rFonts w:hAnsi="HG丸ｺﾞｼｯｸM-PRO"/>
      <w:u w:val="single"/>
    </w:rPr>
  </w:style>
  <w:style w:type="paragraph" w:styleId="8">
    <w:name w:val="heading 8"/>
    <w:basedOn w:val="a2"/>
    <w:next w:val="80"/>
    <w:link w:val="81"/>
    <w:qFormat/>
    <w:rsid w:val="0000072B"/>
    <w:pPr>
      <w:keepNext/>
      <w:keepLines/>
      <w:widowControl/>
      <w:numPr>
        <w:ilvl w:val="7"/>
        <w:numId w:val="1"/>
      </w:numPr>
      <w:ind w:leftChars="450" w:left="864"/>
      <w:outlineLvl w:val="7"/>
    </w:pPr>
    <w:rPr>
      <w:rFonts w:hAnsi="HG丸ｺﾞｼｯｸM-PRO"/>
    </w:rPr>
  </w:style>
  <w:style w:type="paragraph" w:styleId="9">
    <w:name w:val="heading 9"/>
    <w:basedOn w:val="a2"/>
    <w:next w:val="90"/>
    <w:link w:val="91"/>
    <w:qFormat/>
    <w:rsid w:val="0000072B"/>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5">
    <w:name w:val="No List"/>
    <w:uiPriority w:val="99"/>
    <w:semiHidden/>
    <w:unhideWhenUsed/>
  </w:style>
  <w:style w:type="character" w:customStyle="1" w:styleId="11">
    <w:name w:val="見出し 1 (文字)"/>
    <w:basedOn w:val="a3"/>
    <w:link w:val="1"/>
    <w:rsid w:val="0000072B"/>
    <w:rPr>
      <w:rFonts w:ascii="HG丸ｺﾞｼｯｸM-PRO" w:eastAsia="HG丸ｺﾞｼｯｸM-PRO" w:hAnsi="HG丸ｺﾞｼｯｸM-PRO" w:cs="Times New Roman"/>
      <w:sz w:val="40"/>
      <w:szCs w:val="40"/>
    </w:rPr>
  </w:style>
  <w:style w:type="character" w:customStyle="1" w:styleId="21">
    <w:name w:val="見出し 2 (文字)"/>
    <w:basedOn w:val="a3"/>
    <w:link w:val="2"/>
    <w:rsid w:val="0000072B"/>
    <w:rPr>
      <w:rFonts w:ascii="HG丸ｺﾞｼｯｸM-PRO" w:eastAsia="HG丸ｺﾞｼｯｸM-PRO" w:hAnsi="HG丸ｺﾞｼｯｸM-PRO" w:cs="Times New Roman"/>
      <w:sz w:val="28"/>
      <w:szCs w:val="28"/>
    </w:rPr>
  </w:style>
  <w:style w:type="character" w:customStyle="1" w:styleId="31">
    <w:name w:val="見出し 3 (文字)"/>
    <w:basedOn w:val="a3"/>
    <w:link w:val="3"/>
    <w:rsid w:val="0000072B"/>
    <w:rPr>
      <w:rFonts w:ascii="HG丸ｺﾞｼｯｸM-PRO" w:eastAsia="HG丸ｺﾞｼｯｸM-PRO" w:hAnsi="HG丸ｺﾞｼｯｸM-PRO" w:cs="Times New Roman"/>
      <w:sz w:val="24"/>
      <w:szCs w:val="24"/>
    </w:rPr>
  </w:style>
  <w:style w:type="character" w:customStyle="1" w:styleId="41">
    <w:name w:val="見出し 4 (文字)"/>
    <w:basedOn w:val="a3"/>
    <w:link w:val="4"/>
    <w:rsid w:val="0000072B"/>
    <w:rPr>
      <w:rFonts w:ascii="HG丸ｺﾞｼｯｸM-PRO" w:eastAsia="HG丸ｺﾞｼｯｸM-PRO" w:hAnsi="HG丸ｺﾞｼｯｸM-PRO" w:cs="Times New Roman"/>
      <w:b/>
      <w:bCs/>
      <w:sz w:val="22"/>
      <w:u w:val="single"/>
    </w:rPr>
  </w:style>
  <w:style w:type="character" w:customStyle="1" w:styleId="51">
    <w:name w:val="見出し 5 (文字)"/>
    <w:basedOn w:val="a3"/>
    <w:link w:val="5"/>
    <w:rsid w:val="0000072B"/>
    <w:rPr>
      <w:rFonts w:ascii="HG丸ｺﾞｼｯｸM-PRO" w:eastAsia="HG丸ｺﾞｼｯｸM-PRO" w:hAnsi="HG丸ｺﾞｼｯｸM-PRO" w:cs="Times New Roman"/>
      <w:szCs w:val="24"/>
      <w:u w:val="single"/>
    </w:rPr>
  </w:style>
  <w:style w:type="character" w:customStyle="1" w:styleId="61">
    <w:name w:val="見出し 6 (文字)"/>
    <w:basedOn w:val="a3"/>
    <w:link w:val="6"/>
    <w:rsid w:val="0000072B"/>
    <w:rPr>
      <w:rFonts w:ascii="HG丸ｺﾞｼｯｸM-PRO" w:eastAsia="HG丸ｺﾞｼｯｸM-PRO" w:hAnsi="HG丸ｺﾞｼｯｸM-PRO" w:cs="Times New Roman"/>
      <w:bCs/>
      <w:szCs w:val="24"/>
    </w:rPr>
  </w:style>
  <w:style w:type="character" w:customStyle="1" w:styleId="71">
    <w:name w:val="見出し 7 (文字)"/>
    <w:basedOn w:val="a3"/>
    <w:link w:val="7"/>
    <w:rsid w:val="0000072B"/>
    <w:rPr>
      <w:rFonts w:ascii="HG丸ｺﾞｼｯｸM-PRO" w:eastAsia="HG丸ｺﾞｼｯｸM-PRO" w:hAnsi="HG丸ｺﾞｼｯｸM-PRO" w:cs="Times New Roman"/>
      <w:szCs w:val="24"/>
      <w:u w:val="single"/>
    </w:rPr>
  </w:style>
  <w:style w:type="character" w:customStyle="1" w:styleId="81">
    <w:name w:val="見出し 8 (文字)"/>
    <w:basedOn w:val="a3"/>
    <w:link w:val="8"/>
    <w:rsid w:val="0000072B"/>
    <w:rPr>
      <w:rFonts w:ascii="HG丸ｺﾞｼｯｸM-PRO" w:eastAsia="HG丸ｺﾞｼｯｸM-PRO" w:hAnsi="HG丸ｺﾞｼｯｸM-PRO" w:cs="Times New Roman"/>
      <w:szCs w:val="24"/>
    </w:rPr>
  </w:style>
  <w:style w:type="character" w:customStyle="1" w:styleId="91">
    <w:name w:val="見出し 9 (文字)"/>
    <w:basedOn w:val="a3"/>
    <w:link w:val="9"/>
    <w:rsid w:val="0000072B"/>
    <w:rPr>
      <w:rFonts w:ascii="Arial" w:eastAsia="ＭＳ ゴシック" w:hAnsi="Arial" w:cs="Times New Roman"/>
      <w:szCs w:val="24"/>
    </w:rPr>
  </w:style>
  <w:style w:type="paragraph" w:styleId="a2">
    <w:name w:val="Body Text"/>
    <w:basedOn w:val="a1"/>
    <w:link w:val="a6"/>
    <w:rsid w:val="0000072B"/>
  </w:style>
  <w:style w:type="character" w:customStyle="1" w:styleId="a6">
    <w:name w:val="本文 (文字)"/>
    <w:basedOn w:val="a3"/>
    <w:link w:val="a2"/>
    <w:rsid w:val="0000072B"/>
    <w:rPr>
      <w:rFonts w:ascii="HG丸ｺﾞｼｯｸM-PRO" w:eastAsia="HG丸ｺﾞｼｯｸM-PRO" w:hAnsi="Century" w:cs="Times New Roman"/>
      <w:szCs w:val="24"/>
    </w:rPr>
  </w:style>
  <w:style w:type="paragraph" w:customStyle="1" w:styleId="10">
    <w:name w:val="本文 1"/>
    <w:basedOn w:val="a2"/>
    <w:rsid w:val="0000072B"/>
    <w:pPr>
      <w:widowControl/>
      <w:ind w:firstLineChars="100" w:firstLine="100"/>
    </w:pPr>
  </w:style>
  <w:style w:type="paragraph" w:styleId="20">
    <w:name w:val="Body Text 2"/>
    <w:basedOn w:val="a2"/>
    <w:link w:val="22"/>
    <w:uiPriority w:val="99"/>
    <w:rsid w:val="0000072B"/>
    <w:pPr>
      <w:widowControl/>
      <w:ind w:leftChars="50" w:left="50" w:firstLineChars="100" w:firstLine="100"/>
    </w:pPr>
  </w:style>
  <w:style w:type="character" w:customStyle="1" w:styleId="22">
    <w:name w:val="本文 2 (文字)"/>
    <w:basedOn w:val="a3"/>
    <w:link w:val="20"/>
    <w:uiPriority w:val="99"/>
    <w:rsid w:val="0000072B"/>
    <w:rPr>
      <w:rFonts w:ascii="HG丸ｺﾞｼｯｸM-PRO" w:eastAsia="HG丸ｺﾞｼｯｸM-PRO" w:hAnsi="Century" w:cs="Times New Roman"/>
      <w:szCs w:val="24"/>
    </w:rPr>
  </w:style>
  <w:style w:type="paragraph" w:styleId="30">
    <w:name w:val="Body Text 3"/>
    <w:basedOn w:val="a2"/>
    <w:link w:val="32"/>
    <w:uiPriority w:val="99"/>
    <w:rsid w:val="0000072B"/>
    <w:pPr>
      <w:widowControl/>
      <w:ind w:leftChars="50" w:left="50" w:firstLineChars="100" w:firstLine="100"/>
    </w:pPr>
    <w:rPr>
      <w:szCs w:val="16"/>
    </w:rPr>
  </w:style>
  <w:style w:type="character" w:customStyle="1" w:styleId="32">
    <w:name w:val="本文 3 (文字)"/>
    <w:basedOn w:val="a3"/>
    <w:link w:val="30"/>
    <w:uiPriority w:val="99"/>
    <w:rsid w:val="0000072B"/>
    <w:rPr>
      <w:rFonts w:ascii="HG丸ｺﾞｼｯｸM-PRO" w:eastAsia="HG丸ｺﾞｼｯｸM-PRO" w:hAnsi="Century" w:cs="Times New Roman"/>
      <w:szCs w:val="16"/>
    </w:rPr>
  </w:style>
  <w:style w:type="paragraph" w:customStyle="1" w:styleId="40">
    <w:name w:val="本文 4"/>
    <w:basedOn w:val="a2"/>
    <w:link w:val="42"/>
    <w:rsid w:val="0000072B"/>
    <w:pPr>
      <w:widowControl/>
      <w:ind w:leftChars="200" w:left="200" w:firstLineChars="100" w:firstLine="100"/>
    </w:pPr>
  </w:style>
  <w:style w:type="paragraph" w:customStyle="1" w:styleId="50">
    <w:name w:val="本文 5"/>
    <w:basedOn w:val="a2"/>
    <w:rsid w:val="0000072B"/>
    <w:pPr>
      <w:widowControl/>
      <w:ind w:leftChars="350" w:left="350" w:firstLineChars="100" w:firstLine="100"/>
    </w:pPr>
  </w:style>
  <w:style w:type="paragraph" w:customStyle="1" w:styleId="60">
    <w:name w:val="本文 6"/>
    <w:basedOn w:val="a2"/>
    <w:rsid w:val="0000072B"/>
    <w:pPr>
      <w:widowControl/>
      <w:ind w:leftChars="350" w:left="350" w:firstLineChars="100" w:firstLine="100"/>
    </w:pPr>
  </w:style>
  <w:style w:type="paragraph" w:customStyle="1" w:styleId="70">
    <w:name w:val="本文 7"/>
    <w:basedOn w:val="a2"/>
    <w:rsid w:val="0000072B"/>
    <w:pPr>
      <w:widowControl/>
      <w:ind w:leftChars="400" w:left="400" w:firstLineChars="100" w:firstLine="100"/>
    </w:pPr>
  </w:style>
  <w:style w:type="paragraph" w:customStyle="1" w:styleId="80">
    <w:name w:val="本文 8"/>
    <w:basedOn w:val="a2"/>
    <w:rsid w:val="0000072B"/>
    <w:pPr>
      <w:widowControl/>
      <w:ind w:leftChars="450" w:left="450" w:firstLineChars="100" w:firstLine="100"/>
    </w:pPr>
  </w:style>
  <w:style w:type="paragraph" w:customStyle="1" w:styleId="90">
    <w:name w:val="本文 9"/>
    <w:basedOn w:val="a1"/>
    <w:rsid w:val="0000072B"/>
    <w:pPr>
      <w:widowControl/>
      <w:ind w:leftChars="500" w:left="500" w:firstLineChars="100" w:firstLine="100"/>
    </w:pPr>
  </w:style>
  <w:style w:type="paragraph" w:styleId="a7">
    <w:name w:val="footer"/>
    <w:basedOn w:val="a1"/>
    <w:link w:val="a8"/>
    <w:uiPriority w:val="99"/>
    <w:rsid w:val="0000072B"/>
    <w:pPr>
      <w:tabs>
        <w:tab w:val="center" w:pos="4252"/>
        <w:tab w:val="right" w:pos="8504"/>
      </w:tabs>
      <w:snapToGrid w:val="0"/>
      <w:jc w:val="right"/>
    </w:pPr>
  </w:style>
  <w:style w:type="character" w:customStyle="1" w:styleId="a8">
    <w:name w:val="フッター (文字)"/>
    <w:basedOn w:val="a3"/>
    <w:link w:val="a7"/>
    <w:uiPriority w:val="99"/>
    <w:rsid w:val="0000072B"/>
    <w:rPr>
      <w:rFonts w:ascii="HG丸ｺﾞｼｯｸM-PRO" w:eastAsia="HG丸ｺﾞｼｯｸM-PRO" w:hAnsi="Century" w:cs="Times New Roman"/>
      <w:szCs w:val="24"/>
    </w:rPr>
  </w:style>
  <w:style w:type="character" w:styleId="a9">
    <w:name w:val="page number"/>
    <w:basedOn w:val="a3"/>
    <w:rsid w:val="0000072B"/>
  </w:style>
  <w:style w:type="paragraph" w:styleId="aa">
    <w:name w:val="header"/>
    <w:basedOn w:val="a1"/>
    <w:link w:val="ab"/>
    <w:uiPriority w:val="99"/>
    <w:rsid w:val="0000072B"/>
    <w:pPr>
      <w:tabs>
        <w:tab w:val="center" w:pos="4252"/>
        <w:tab w:val="right" w:pos="8504"/>
      </w:tabs>
      <w:snapToGrid w:val="0"/>
    </w:pPr>
  </w:style>
  <w:style w:type="character" w:customStyle="1" w:styleId="ab">
    <w:name w:val="ヘッダー (文字)"/>
    <w:basedOn w:val="a3"/>
    <w:link w:val="aa"/>
    <w:uiPriority w:val="99"/>
    <w:rsid w:val="0000072B"/>
    <w:rPr>
      <w:rFonts w:ascii="HG丸ｺﾞｼｯｸM-PRO" w:eastAsia="HG丸ｺﾞｼｯｸM-PRO" w:hAnsi="Century" w:cs="Times New Roman"/>
      <w:szCs w:val="24"/>
    </w:r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00072B"/>
    <w:pPr>
      <w:keepLines/>
      <w:jc w:val="center"/>
    </w:pPr>
    <w:rPr>
      <w:rFonts w:hAnsi="HG丸ｺﾞｼｯｸM-PRO"/>
      <w:bCs/>
      <w:szCs w:val="20"/>
    </w:rPr>
  </w:style>
  <w:style w:type="paragraph" w:customStyle="1" w:styleId="23">
    <w:name w:val="タイトル 2"/>
    <w:basedOn w:val="a2"/>
    <w:next w:val="a1"/>
    <w:rsid w:val="0000072B"/>
    <w:pPr>
      <w:jc w:val="center"/>
    </w:pPr>
    <w:rPr>
      <w:rFonts w:ascii="Arial" w:eastAsia="ＭＳ ゴシック" w:hAnsi="Arial"/>
      <w:sz w:val="44"/>
    </w:rPr>
  </w:style>
  <w:style w:type="paragraph" w:customStyle="1" w:styleId="12">
    <w:name w:val="タイトル 1"/>
    <w:basedOn w:val="a2"/>
    <w:next w:val="a1"/>
    <w:rsid w:val="0000072B"/>
    <w:pPr>
      <w:jc w:val="center"/>
    </w:pPr>
    <w:rPr>
      <w:rFonts w:ascii="Arial" w:eastAsia="ＭＳ ゴシック" w:hAnsi="Arial"/>
      <w:sz w:val="48"/>
    </w:rPr>
  </w:style>
  <w:style w:type="paragraph" w:customStyle="1" w:styleId="33">
    <w:name w:val="タイトル 3"/>
    <w:basedOn w:val="a2"/>
    <w:next w:val="a1"/>
    <w:rsid w:val="0000072B"/>
    <w:pPr>
      <w:jc w:val="center"/>
    </w:pPr>
    <w:rPr>
      <w:rFonts w:ascii="Arial" w:eastAsia="ＭＳ ゴシック" w:hAnsi="Arial"/>
      <w:sz w:val="40"/>
    </w:rPr>
  </w:style>
  <w:style w:type="paragraph" w:customStyle="1" w:styleId="43">
    <w:name w:val="タイトル 4"/>
    <w:basedOn w:val="a2"/>
    <w:next w:val="a1"/>
    <w:rsid w:val="0000072B"/>
    <w:pPr>
      <w:jc w:val="center"/>
    </w:pPr>
    <w:rPr>
      <w:rFonts w:ascii="Arial" w:eastAsia="ＭＳ ゴシック" w:hAnsi="Arial"/>
      <w:sz w:val="24"/>
    </w:rPr>
  </w:style>
  <w:style w:type="paragraph" w:customStyle="1" w:styleId="ae">
    <w:name w:val="サマリー"/>
    <w:basedOn w:val="a1"/>
    <w:rsid w:val="0000072B"/>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00072B"/>
    <w:pPr>
      <w:widowControl/>
      <w:ind w:leftChars="100" w:left="700" w:hangingChars="600" w:hanging="600"/>
    </w:pPr>
    <w:rPr>
      <w:sz w:val="24"/>
    </w:rPr>
  </w:style>
  <w:style w:type="paragraph" w:customStyle="1" w:styleId="24">
    <w:name w:val="はじめに 2"/>
    <w:basedOn w:val="a2"/>
    <w:next w:val="44"/>
    <w:rsid w:val="0000072B"/>
    <w:pPr>
      <w:keepNext/>
      <w:keepLines/>
      <w:widowControl/>
    </w:pPr>
    <w:rPr>
      <w:rFonts w:ascii="Arial" w:eastAsia="ＭＳ ゴシック" w:hAnsi="Arial"/>
      <w:sz w:val="24"/>
    </w:rPr>
  </w:style>
  <w:style w:type="paragraph" w:customStyle="1" w:styleId="34">
    <w:name w:val="はじめに 3"/>
    <w:basedOn w:val="a2"/>
    <w:rsid w:val="0000072B"/>
    <w:pPr>
      <w:widowControl/>
      <w:ind w:firstLineChars="100" w:firstLine="100"/>
    </w:pPr>
    <w:rPr>
      <w:sz w:val="24"/>
    </w:rPr>
  </w:style>
  <w:style w:type="paragraph" w:customStyle="1" w:styleId="13">
    <w:name w:val="はじめに 1"/>
    <w:basedOn w:val="a2"/>
    <w:next w:val="34"/>
    <w:rsid w:val="0000072B"/>
    <w:pPr>
      <w:keepNext/>
      <w:keepLines/>
      <w:widowControl/>
      <w:snapToGrid w:val="0"/>
    </w:pPr>
    <w:rPr>
      <w:rFonts w:ascii="Arial" w:eastAsia="ＭＳ ゴシック" w:hAnsi="Arial"/>
      <w:sz w:val="28"/>
    </w:rPr>
  </w:style>
  <w:style w:type="paragraph" w:styleId="14">
    <w:name w:val="toc 1"/>
    <w:basedOn w:val="a1"/>
    <w:next w:val="a1"/>
    <w:autoRedefine/>
    <w:uiPriority w:val="39"/>
    <w:rsid w:val="0000072B"/>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00072B"/>
    <w:pPr>
      <w:spacing w:beforeLines="50"/>
      <w:ind w:leftChars="100" w:left="210"/>
    </w:pPr>
    <w:rPr>
      <w:rFonts w:hAnsi="Arial"/>
    </w:rPr>
  </w:style>
  <w:style w:type="paragraph" w:styleId="35">
    <w:name w:val="toc 3"/>
    <w:basedOn w:val="a1"/>
    <w:next w:val="a1"/>
    <w:autoRedefine/>
    <w:uiPriority w:val="39"/>
    <w:rsid w:val="0000072B"/>
    <w:pPr>
      <w:ind w:leftChars="200" w:left="200"/>
    </w:pPr>
  </w:style>
  <w:style w:type="paragraph" w:customStyle="1" w:styleId="af">
    <w:name w:val="図表の番号"/>
    <w:basedOn w:val="a1"/>
    <w:semiHidden/>
    <w:rsid w:val="0000072B"/>
    <w:pPr>
      <w:spacing w:after="60"/>
      <w:jc w:val="center"/>
    </w:pPr>
    <w:rPr>
      <w:rFonts w:ascii="Arial" w:eastAsia="ＭＳ Ｐゴシック" w:hAnsi="Arial"/>
      <w:szCs w:val="21"/>
    </w:rPr>
  </w:style>
  <w:style w:type="paragraph" w:styleId="45">
    <w:name w:val="toc 4"/>
    <w:basedOn w:val="a1"/>
    <w:next w:val="a1"/>
    <w:autoRedefine/>
    <w:uiPriority w:val="39"/>
    <w:rsid w:val="0000072B"/>
    <w:pPr>
      <w:ind w:leftChars="300" w:left="630"/>
    </w:pPr>
  </w:style>
  <w:style w:type="paragraph" w:styleId="52">
    <w:name w:val="toc 5"/>
    <w:basedOn w:val="a1"/>
    <w:next w:val="a1"/>
    <w:autoRedefine/>
    <w:semiHidden/>
    <w:rsid w:val="0000072B"/>
    <w:pPr>
      <w:ind w:leftChars="400" w:left="840"/>
    </w:pPr>
  </w:style>
  <w:style w:type="paragraph" w:styleId="62">
    <w:name w:val="toc 6"/>
    <w:basedOn w:val="a1"/>
    <w:next w:val="a1"/>
    <w:autoRedefine/>
    <w:semiHidden/>
    <w:rsid w:val="0000072B"/>
    <w:pPr>
      <w:ind w:leftChars="500" w:left="1050"/>
    </w:pPr>
  </w:style>
  <w:style w:type="paragraph" w:styleId="72">
    <w:name w:val="toc 7"/>
    <w:basedOn w:val="a1"/>
    <w:next w:val="a1"/>
    <w:autoRedefine/>
    <w:semiHidden/>
    <w:rsid w:val="0000072B"/>
    <w:pPr>
      <w:ind w:leftChars="600" w:left="1260"/>
    </w:pPr>
  </w:style>
  <w:style w:type="paragraph" w:styleId="82">
    <w:name w:val="toc 8"/>
    <w:basedOn w:val="a1"/>
    <w:next w:val="a1"/>
    <w:autoRedefine/>
    <w:semiHidden/>
    <w:rsid w:val="0000072B"/>
    <w:pPr>
      <w:ind w:leftChars="700" w:left="1470"/>
    </w:pPr>
  </w:style>
  <w:style w:type="paragraph" w:styleId="92">
    <w:name w:val="toc 9"/>
    <w:basedOn w:val="a1"/>
    <w:next w:val="a1"/>
    <w:autoRedefine/>
    <w:semiHidden/>
    <w:rsid w:val="0000072B"/>
    <w:pPr>
      <w:ind w:leftChars="800" w:left="1680"/>
    </w:pPr>
  </w:style>
  <w:style w:type="paragraph" w:customStyle="1" w:styleId="15">
    <w:name w:val="引用箇所 1"/>
    <w:basedOn w:val="a2"/>
    <w:next w:val="26"/>
    <w:rsid w:val="0000072B"/>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00072B"/>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00072B"/>
    <w:pPr>
      <w:widowControl/>
      <w:ind w:leftChars="350" w:left="350"/>
    </w:pPr>
  </w:style>
  <w:style w:type="paragraph" w:customStyle="1" w:styleId="16">
    <w:name w:val="参考文献 1"/>
    <w:basedOn w:val="a2"/>
    <w:next w:val="27"/>
    <w:rsid w:val="0000072B"/>
    <w:pPr>
      <w:keepNext/>
      <w:keepLines/>
      <w:widowControl/>
      <w:ind w:leftChars="250" w:left="250"/>
    </w:pPr>
    <w:rPr>
      <w:rFonts w:ascii="Arial" w:eastAsia="ＭＳ ゴシック" w:hAnsi="Arial"/>
    </w:rPr>
  </w:style>
  <w:style w:type="character" w:styleId="af0">
    <w:name w:val="Hyperlink"/>
    <w:uiPriority w:val="99"/>
    <w:rsid w:val="0000072B"/>
    <w:rPr>
      <w:color w:val="0000FF"/>
      <w:u w:val="single"/>
    </w:rPr>
  </w:style>
  <w:style w:type="paragraph" w:customStyle="1" w:styleId="subsection">
    <w:name w:val="subsection"/>
    <w:rsid w:val="0000072B"/>
    <w:pPr>
      <w:numPr>
        <w:ilvl w:val="1"/>
        <w:numId w:val="2"/>
      </w:numPr>
    </w:pPr>
    <w:rPr>
      <w:rFonts w:ascii="Times New Roman" w:eastAsia="ＭＳ ゴシック" w:hAnsi="Times New Roman" w:cs="Times New Roman"/>
      <w:noProof/>
      <w:kern w:val="0"/>
      <w:sz w:val="24"/>
      <w:szCs w:val="20"/>
    </w:rPr>
  </w:style>
  <w:style w:type="paragraph" w:customStyle="1" w:styleId="subsubsection">
    <w:name w:val="subsubsection"/>
    <w:rsid w:val="0000072B"/>
    <w:pPr>
      <w:numPr>
        <w:ilvl w:val="2"/>
        <w:numId w:val="2"/>
      </w:numPr>
    </w:pPr>
    <w:rPr>
      <w:rFonts w:ascii="Times New Roman" w:eastAsia="HG丸ｺﾞｼｯｸM-PRO" w:hAnsi="Times New Roman" w:cs="Times New Roman"/>
      <w:noProof/>
      <w:kern w:val="0"/>
      <w:szCs w:val="21"/>
    </w:rPr>
  </w:style>
  <w:style w:type="paragraph" w:customStyle="1" w:styleId="paragraph">
    <w:name w:val="paragraph"/>
    <w:rsid w:val="0000072B"/>
    <w:pPr>
      <w:numPr>
        <w:ilvl w:val="3"/>
        <w:numId w:val="2"/>
      </w:numPr>
    </w:pPr>
    <w:rPr>
      <w:rFonts w:ascii="Times New Roman" w:eastAsia="ＭＳ ゴシック" w:hAnsi="Times New Roman" w:cs="Times New Roman"/>
      <w:noProof/>
      <w:kern w:val="0"/>
      <w:sz w:val="22"/>
      <w:szCs w:val="20"/>
    </w:rPr>
  </w:style>
  <w:style w:type="paragraph" w:customStyle="1" w:styleId="subparagraph">
    <w:name w:val="subparagraph"/>
    <w:basedOn w:val="a1"/>
    <w:rsid w:val="0000072B"/>
    <w:pPr>
      <w:numPr>
        <w:ilvl w:val="4"/>
        <w:numId w:val="2"/>
      </w:numPr>
    </w:pPr>
    <w:rPr>
      <w:rFonts w:ascii="Times New Roman" w:hAnsi="Times New Roman"/>
      <w:kern w:val="0"/>
      <w:szCs w:val="20"/>
    </w:rPr>
  </w:style>
  <w:style w:type="paragraph" w:styleId="af1">
    <w:name w:val="Balloon Text"/>
    <w:basedOn w:val="a1"/>
    <w:link w:val="af2"/>
    <w:uiPriority w:val="99"/>
    <w:rsid w:val="0000072B"/>
    <w:rPr>
      <w:rFonts w:asciiTheme="majorHAnsi" w:eastAsiaTheme="majorEastAsia" w:hAnsiTheme="majorHAnsi" w:cstheme="majorBidi"/>
      <w:sz w:val="18"/>
      <w:szCs w:val="18"/>
    </w:rPr>
  </w:style>
  <w:style w:type="character" w:customStyle="1" w:styleId="af2">
    <w:name w:val="吹き出し (文字)"/>
    <w:basedOn w:val="a3"/>
    <w:link w:val="af1"/>
    <w:uiPriority w:val="99"/>
    <w:rsid w:val="0000072B"/>
    <w:rPr>
      <w:rFonts w:asciiTheme="majorHAnsi" w:eastAsiaTheme="majorEastAsia" w:hAnsiTheme="majorHAnsi" w:cstheme="majorBidi"/>
      <w:sz w:val="18"/>
      <w:szCs w:val="18"/>
    </w:rPr>
  </w:style>
  <w:style w:type="paragraph" w:styleId="Web">
    <w:name w:val="Normal (Web)"/>
    <w:basedOn w:val="a1"/>
    <w:uiPriority w:val="99"/>
    <w:unhideWhenUsed/>
    <w:rsid w:val="0000072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f3">
    <w:name w:val="FollowedHyperlink"/>
    <w:basedOn w:val="a3"/>
    <w:uiPriority w:val="99"/>
    <w:unhideWhenUsed/>
    <w:rsid w:val="0000072B"/>
    <w:rPr>
      <w:color w:val="800080"/>
      <w:u w:val="single"/>
    </w:rPr>
  </w:style>
  <w:style w:type="paragraph" w:customStyle="1" w:styleId="font5">
    <w:name w:val="font5"/>
    <w:basedOn w:val="a1"/>
    <w:rsid w:val="0000072B"/>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00072B"/>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00072B"/>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00072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00072B"/>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00072B"/>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00072B"/>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00072B"/>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00072B"/>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00072B"/>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00072B"/>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00072B"/>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00072B"/>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00072B"/>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00072B"/>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00072B"/>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00072B"/>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00072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00072B"/>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00072B"/>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00072B"/>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00072B"/>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00072B"/>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00072B"/>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00072B"/>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00072B"/>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00072B"/>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00072B"/>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00072B"/>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00072B"/>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00072B"/>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00072B"/>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00072B"/>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00072B"/>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00072B"/>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00072B"/>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00072B"/>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00072B"/>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00072B"/>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00072B"/>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00072B"/>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00072B"/>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00072B"/>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f4">
    <w:name w:val="TOC Heading"/>
    <w:basedOn w:val="1"/>
    <w:next w:val="a1"/>
    <w:uiPriority w:val="39"/>
    <w:semiHidden/>
    <w:unhideWhenUsed/>
    <w:qFormat/>
    <w:rsid w:val="0000072B"/>
    <w:pPr>
      <w:numPr>
        <w:numId w:val="0"/>
      </w:numPr>
      <w:snapToGrid/>
      <w:spacing w:before="480" w:line="276" w:lineRule="auto"/>
      <w:jc w:val="left"/>
      <w:outlineLvl w:val="9"/>
    </w:pPr>
    <w:rPr>
      <w:rFonts w:asciiTheme="majorHAnsi" w:eastAsiaTheme="majorEastAsia" w:hAnsiTheme="majorHAnsi" w:cstheme="majorBidi"/>
      <w:b/>
      <w:bCs/>
      <w:color w:val="2F5496" w:themeColor="accent1" w:themeShade="BF"/>
      <w:kern w:val="0"/>
      <w:sz w:val="28"/>
      <w:szCs w:val="28"/>
    </w:rPr>
  </w:style>
  <w:style w:type="paragraph" w:styleId="af5">
    <w:name w:val="List Paragraph"/>
    <w:basedOn w:val="a1"/>
    <w:uiPriority w:val="34"/>
    <w:qFormat/>
    <w:rsid w:val="0000072B"/>
    <w:pPr>
      <w:ind w:leftChars="400" w:left="840"/>
    </w:pPr>
  </w:style>
  <w:style w:type="table" w:styleId="af6">
    <w:name w:val="Table Grid"/>
    <w:basedOn w:val="a4"/>
    <w:uiPriority w:val="59"/>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xl24">
    <w:name w:val="xl24"/>
    <w:basedOn w:val="a1"/>
    <w:rsid w:val="0000072B"/>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00072B"/>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00072B"/>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00072B"/>
    <w:pPr>
      <w:widowControl w:val="0"/>
      <w:autoSpaceDE w:val="0"/>
      <w:autoSpaceDN w:val="0"/>
      <w:adjustRightInd w:val="0"/>
    </w:pPr>
    <w:rPr>
      <w:rFonts w:ascii="ＭＳ 明朝" w:eastAsia="ＭＳ 明朝" w:hAnsi="Times New Roman" w:cs="Times New Roman"/>
      <w:color w:val="000000"/>
      <w:kern w:val="0"/>
      <w:sz w:val="24"/>
      <w:szCs w:val="24"/>
    </w:rPr>
  </w:style>
  <w:style w:type="paragraph" w:customStyle="1" w:styleId="320">
    <w:name w:val="本文 3++2"/>
    <w:basedOn w:val="Default"/>
    <w:next w:val="Default"/>
    <w:rsid w:val="0000072B"/>
    <w:rPr>
      <w:color w:val="auto"/>
      <w:sz w:val="20"/>
    </w:rPr>
  </w:style>
  <w:style w:type="paragraph" w:customStyle="1" w:styleId="af9">
    <w:name w:val="見出し文章３"/>
    <w:basedOn w:val="a1"/>
    <w:rsid w:val="0000072B"/>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00072B"/>
    <w:pPr>
      <w:adjustRightInd w:val="0"/>
      <w:textAlignment w:val="baseline"/>
    </w:pPr>
    <w:rPr>
      <w:rFonts w:hAnsi="Century Gothic"/>
      <w:kern w:val="0"/>
      <w:szCs w:val="20"/>
    </w:rPr>
  </w:style>
  <w:style w:type="paragraph" w:styleId="afa">
    <w:name w:val="Body Text Indent"/>
    <w:basedOn w:val="a1"/>
    <w:link w:val="afb"/>
    <w:rsid w:val="0000072B"/>
    <w:pPr>
      <w:ind w:leftChars="400" w:left="851"/>
    </w:pPr>
    <w:rPr>
      <w:rFonts w:ascii="Times New Roman" w:hAnsi="Times New Roman"/>
      <w:kern w:val="0"/>
      <w:szCs w:val="22"/>
    </w:rPr>
  </w:style>
  <w:style w:type="character" w:customStyle="1" w:styleId="afb">
    <w:name w:val="本文インデント (文字)"/>
    <w:basedOn w:val="a3"/>
    <w:link w:val="afa"/>
    <w:rsid w:val="0000072B"/>
    <w:rPr>
      <w:rFonts w:ascii="Times New Roman" w:eastAsia="HG丸ｺﾞｼｯｸM-PRO" w:hAnsi="Times New Roman" w:cs="Times New Roman"/>
      <w:kern w:val="0"/>
    </w:rPr>
  </w:style>
  <w:style w:type="paragraph" w:customStyle="1" w:styleId="title13">
    <w:name w:val="title13"/>
    <w:basedOn w:val="a1"/>
    <w:rsid w:val="0000072B"/>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00072B"/>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00072B"/>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00072B"/>
  </w:style>
  <w:style w:type="character" w:customStyle="1" w:styleId="num57">
    <w:name w:val="num57"/>
    <w:basedOn w:val="a3"/>
    <w:rsid w:val="0000072B"/>
  </w:style>
  <w:style w:type="character" w:customStyle="1" w:styleId="p20">
    <w:name w:val="p20"/>
    <w:basedOn w:val="a3"/>
    <w:rsid w:val="0000072B"/>
  </w:style>
  <w:style w:type="character" w:customStyle="1" w:styleId="num58">
    <w:name w:val="num58"/>
    <w:basedOn w:val="a3"/>
    <w:rsid w:val="0000072B"/>
  </w:style>
  <w:style w:type="character" w:customStyle="1" w:styleId="p21">
    <w:name w:val="p21"/>
    <w:basedOn w:val="a3"/>
    <w:rsid w:val="0000072B"/>
  </w:style>
  <w:style w:type="character" w:customStyle="1" w:styleId="num59">
    <w:name w:val="num59"/>
    <w:basedOn w:val="a3"/>
    <w:rsid w:val="0000072B"/>
  </w:style>
  <w:style w:type="character" w:customStyle="1" w:styleId="p22">
    <w:name w:val="p22"/>
    <w:basedOn w:val="a3"/>
    <w:rsid w:val="0000072B"/>
  </w:style>
  <w:style w:type="character" w:customStyle="1" w:styleId="num60">
    <w:name w:val="num60"/>
    <w:basedOn w:val="a3"/>
    <w:rsid w:val="0000072B"/>
  </w:style>
  <w:style w:type="character" w:customStyle="1" w:styleId="p23">
    <w:name w:val="p23"/>
    <w:basedOn w:val="a3"/>
    <w:rsid w:val="0000072B"/>
  </w:style>
  <w:style w:type="character" w:customStyle="1" w:styleId="num61">
    <w:name w:val="num61"/>
    <w:basedOn w:val="a3"/>
    <w:rsid w:val="0000072B"/>
  </w:style>
  <w:style w:type="character" w:customStyle="1" w:styleId="p24">
    <w:name w:val="p24"/>
    <w:basedOn w:val="a3"/>
    <w:rsid w:val="0000072B"/>
  </w:style>
  <w:style w:type="character" w:customStyle="1" w:styleId="num62">
    <w:name w:val="num62"/>
    <w:basedOn w:val="a3"/>
    <w:rsid w:val="0000072B"/>
  </w:style>
  <w:style w:type="character" w:customStyle="1" w:styleId="p25">
    <w:name w:val="p25"/>
    <w:basedOn w:val="a3"/>
    <w:rsid w:val="0000072B"/>
  </w:style>
  <w:style w:type="character" w:customStyle="1" w:styleId="num63">
    <w:name w:val="num63"/>
    <w:basedOn w:val="a3"/>
    <w:rsid w:val="0000072B"/>
  </w:style>
  <w:style w:type="character" w:customStyle="1" w:styleId="p26">
    <w:name w:val="p26"/>
    <w:basedOn w:val="a3"/>
    <w:rsid w:val="0000072B"/>
  </w:style>
  <w:style w:type="character" w:styleId="afc">
    <w:name w:val="annotation reference"/>
    <w:basedOn w:val="a3"/>
    <w:semiHidden/>
    <w:unhideWhenUsed/>
    <w:rsid w:val="0000072B"/>
    <w:rPr>
      <w:sz w:val="18"/>
      <w:szCs w:val="18"/>
    </w:rPr>
  </w:style>
  <w:style w:type="paragraph" w:styleId="afd">
    <w:name w:val="annotation text"/>
    <w:basedOn w:val="a1"/>
    <w:link w:val="afe"/>
    <w:unhideWhenUsed/>
    <w:rsid w:val="0000072B"/>
    <w:pPr>
      <w:jc w:val="left"/>
    </w:pPr>
  </w:style>
  <w:style w:type="character" w:customStyle="1" w:styleId="afe">
    <w:name w:val="コメント文字列 (文字)"/>
    <w:basedOn w:val="a3"/>
    <w:link w:val="afd"/>
    <w:rsid w:val="0000072B"/>
    <w:rPr>
      <w:rFonts w:ascii="HG丸ｺﾞｼｯｸM-PRO" w:eastAsia="HG丸ｺﾞｼｯｸM-PRO" w:hAnsi="Century" w:cs="Times New Roman"/>
      <w:szCs w:val="24"/>
    </w:rPr>
  </w:style>
  <w:style w:type="paragraph" w:styleId="aff">
    <w:name w:val="Revision"/>
    <w:hidden/>
    <w:uiPriority w:val="99"/>
    <w:semiHidden/>
    <w:rsid w:val="0000072B"/>
    <w:rPr>
      <w:rFonts w:ascii="Century" w:eastAsia="ＭＳ 明朝" w:hAnsi="Century" w:cs="Times New Roman"/>
      <w:szCs w:val="24"/>
    </w:rPr>
  </w:style>
  <w:style w:type="paragraph" w:styleId="aff0">
    <w:name w:val="annotation subject"/>
    <w:basedOn w:val="afd"/>
    <w:next w:val="afd"/>
    <w:link w:val="aff1"/>
    <w:semiHidden/>
    <w:unhideWhenUsed/>
    <w:rsid w:val="0000072B"/>
    <w:rPr>
      <w:b/>
      <w:bCs/>
    </w:rPr>
  </w:style>
  <w:style w:type="character" w:customStyle="1" w:styleId="aff1">
    <w:name w:val="コメント内容 (文字)"/>
    <w:basedOn w:val="afe"/>
    <w:link w:val="aff0"/>
    <w:semiHidden/>
    <w:rsid w:val="0000072B"/>
    <w:rPr>
      <w:rFonts w:ascii="HG丸ｺﾞｼｯｸM-PRO" w:eastAsia="HG丸ｺﾞｼｯｸM-PRO" w:hAnsi="Century" w:cs="Times New Roman"/>
      <w:b/>
      <w:bCs/>
      <w:szCs w:val="24"/>
    </w:rPr>
  </w:style>
  <w:style w:type="paragraph" w:styleId="aff2">
    <w:name w:val="table of figures"/>
    <w:basedOn w:val="a1"/>
    <w:next w:val="a1"/>
    <w:semiHidden/>
    <w:unhideWhenUsed/>
    <w:rsid w:val="0000072B"/>
    <w:pPr>
      <w:ind w:leftChars="200" w:left="200" w:hangingChars="200" w:hanging="200"/>
    </w:pPr>
  </w:style>
  <w:style w:type="paragraph" w:styleId="aff3">
    <w:name w:val="Title"/>
    <w:basedOn w:val="a1"/>
    <w:next w:val="a1"/>
    <w:link w:val="aff4"/>
    <w:uiPriority w:val="10"/>
    <w:qFormat/>
    <w:rsid w:val="0000072B"/>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00072B"/>
    <w:rPr>
      <w:rFonts w:asciiTheme="majorHAnsi" w:eastAsiaTheme="majorEastAsia" w:hAnsiTheme="majorHAnsi" w:cstheme="majorBidi"/>
      <w:sz w:val="32"/>
      <w:szCs w:val="32"/>
    </w:rPr>
  </w:style>
  <w:style w:type="character" w:styleId="aff5">
    <w:name w:val="line number"/>
    <w:basedOn w:val="a3"/>
    <w:semiHidden/>
    <w:unhideWhenUsed/>
    <w:rsid w:val="0000072B"/>
  </w:style>
  <w:style w:type="paragraph" w:customStyle="1" w:styleId="a0">
    <w:name w:val="ポチ標準"/>
    <w:basedOn w:val="a1"/>
    <w:qFormat/>
    <w:rsid w:val="0000072B"/>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00072B"/>
    <w:pPr>
      <w:tabs>
        <w:tab w:val="left" w:pos="231"/>
      </w:tabs>
      <w:ind w:left="990" w:hanging="360"/>
    </w:pPr>
  </w:style>
  <w:style w:type="character" w:customStyle="1" w:styleId="29">
    <w:name w:val="ポチ2（表中） (文字)"/>
    <w:basedOn w:val="a3"/>
    <w:link w:val="28"/>
    <w:rsid w:val="0000072B"/>
    <w:rPr>
      <w:rFonts w:ascii="ＭＳ Ｐゴシック" w:eastAsia="ＭＳ Ｐゴシック" w:hAnsi="ＭＳ Ｐゴシック" w:cs="Times New Roman"/>
      <w:kern w:val="0"/>
      <w:szCs w:val="20"/>
    </w:rPr>
  </w:style>
  <w:style w:type="table" w:customStyle="1" w:styleId="aff6">
    <w:name w:val="標準テーブル"/>
    <w:basedOn w:val="a4"/>
    <w:uiPriority w:val="99"/>
    <w:rsid w:val="0000072B"/>
    <w:pPr>
      <w:jc w:val="both"/>
    </w:pPr>
    <w:rPr>
      <w:rFonts w:cs="Times New Roman"/>
      <w:kern w:val="0"/>
      <w:szCs w:val="20"/>
    </w:rPr>
    <w:tblPr>
      <w:tblBorders>
        <w:top w:val="single" w:sz="12" w:space="0" w:color="auto"/>
        <w:bottom w:val="single" w:sz="4" w:space="0" w:color="auto"/>
        <w:insideH w:val="single" w:sz="4" w:space="0" w:color="auto"/>
        <w:insideV w:val="single" w:sz="4" w:space="0" w:color="auto"/>
      </w:tblBorders>
    </w:tblPr>
    <w:trPr>
      <w:hidden/>
    </w:trPr>
    <w:tcPr>
      <w:vAlign w:val="center"/>
    </w:tcPr>
    <w:tblStylePr w:type="firstRow">
      <w:pPr>
        <w:jc w:val="center"/>
      </w:pPr>
    </w:tblStylePr>
  </w:style>
  <w:style w:type="paragraph" w:customStyle="1" w:styleId="aff7">
    <w:name w:val="本文１"/>
    <w:basedOn w:val="a1"/>
    <w:link w:val="aff8"/>
    <w:qFormat/>
    <w:rsid w:val="0000072B"/>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00072B"/>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00072B"/>
    <w:rPr>
      <w:rFonts w:ascii="ＭＳ Ｐゴシック" w:eastAsia="ＭＳ Ｐゴシック" w:hAnsi="ＭＳ Ｐゴシック" w:cs="Times New Roman"/>
      <w:kern w:val="0"/>
      <w:szCs w:val="20"/>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00072B"/>
    <w:rPr>
      <w:rFonts w:ascii="HG丸ｺﾞｼｯｸM-PRO" w:eastAsia="HG丸ｺﾞｼｯｸM-PRO" w:hAnsi="HG丸ｺﾞｼｯｸM-PRO" w:cs="Times New Roman"/>
      <w:bCs/>
      <w:szCs w:val="20"/>
    </w:rPr>
  </w:style>
  <w:style w:type="character" w:customStyle="1" w:styleId="aff8">
    <w:name w:val="本文１ (文字)"/>
    <w:basedOn w:val="a3"/>
    <w:link w:val="aff7"/>
    <w:rsid w:val="0000072B"/>
    <w:rPr>
      <w:rFonts w:ascii="ＭＳ Ｐゴシック" w:eastAsia="ＭＳ Ｐゴシック" w:hAnsi="ＭＳ Ｐゴシック" w:cs="Times New Roman"/>
      <w:kern w:val="0"/>
      <w:szCs w:val="20"/>
    </w:rPr>
  </w:style>
  <w:style w:type="table" w:customStyle="1" w:styleId="18">
    <w:name w:val="表 (格子)1"/>
    <w:basedOn w:val="a4"/>
    <w:next w:val="af6"/>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styleId="a">
    <w:name w:val="List Bullet"/>
    <w:basedOn w:val="a1"/>
    <w:rsid w:val="0000072B"/>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36">
    <w:name w:val="表 (格子)3"/>
    <w:basedOn w:val="a4"/>
    <w:next w:val="af6"/>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46">
    <w:name w:val="表 (格子)4"/>
    <w:basedOn w:val="a4"/>
    <w:next w:val="af6"/>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53">
    <w:name w:val="表 (格子)5"/>
    <w:basedOn w:val="a4"/>
    <w:next w:val="af6"/>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63">
    <w:name w:val="表 (格子)6"/>
    <w:basedOn w:val="a4"/>
    <w:next w:val="af6"/>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73">
    <w:name w:val="表 (格子)7"/>
    <w:basedOn w:val="a4"/>
    <w:next w:val="af6"/>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83">
    <w:name w:val="表 (格子)8"/>
    <w:basedOn w:val="a4"/>
    <w:next w:val="af6"/>
    <w:uiPriority w:val="59"/>
    <w:rsid w:val="0000072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character" w:styleId="affb">
    <w:name w:val="Strong"/>
    <w:basedOn w:val="a3"/>
    <w:qFormat/>
    <w:rsid w:val="0000072B"/>
    <w:rPr>
      <w:b/>
      <w:bCs/>
    </w:rPr>
  </w:style>
  <w:style w:type="paragraph" w:customStyle="1" w:styleId="affc">
    <w:name w:val="凡例"/>
    <w:basedOn w:val="a1"/>
    <w:link w:val="affd"/>
    <w:qFormat/>
    <w:rsid w:val="0000072B"/>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00072B"/>
    <w:rPr>
      <w:rFonts w:ascii="HG丸ｺﾞｼｯｸM-PRO" w:eastAsia="HG丸ｺﾞｼｯｸM-PRO" w:hAnsi="HG丸ｺﾞｼｯｸM-PRO" w:cs="Times New Roman"/>
      <w:sz w:val="17"/>
      <w:szCs w:val="17"/>
    </w:rPr>
  </w:style>
  <w:style w:type="paragraph" w:customStyle="1" w:styleId="110">
    <w:name w:val="1.1.本文"/>
    <w:basedOn w:val="a1"/>
    <w:link w:val="111"/>
    <w:qFormat/>
    <w:rsid w:val="0000072B"/>
    <w:pPr>
      <w:ind w:firstLineChars="100" w:firstLine="180"/>
    </w:pPr>
    <w:rPr>
      <w:rFonts w:ascii="Century"/>
      <w:sz w:val="18"/>
      <w:szCs w:val="20"/>
    </w:rPr>
  </w:style>
  <w:style w:type="character" w:customStyle="1" w:styleId="111">
    <w:name w:val="1.1.本文 (文字)"/>
    <w:basedOn w:val="a3"/>
    <w:link w:val="110"/>
    <w:rsid w:val="0000072B"/>
    <w:rPr>
      <w:rFonts w:ascii="Century" w:eastAsia="HG丸ｺﾞｼｯｸM-PRO" w:hAnsi="Century" w:cs="Times New Roman"/>
      <w:sz w:val="18"/>
      <w:szCs w:val="20"/>
    </w:rPr>
  </w:style>
  <w:style w:type="paragraph" w:customStyle="1" w:styleId="85">
    <w:name w:val="図表8.5"/>
    <w:basedOn w:val="a1"/>
    <w:link w:val="850"/>
    <w:qFormat/>
    <w:rsid w:val="0000072B"/>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00072B"/>
    <w:rPr>
      <w:rFonts w:ascii="HG丸ｺﾞｼｯｸM-PRO" w:eastAsia="HG丸ｺﾞｼｯｸM-PRO" w:hAnsi="HG丸ｺﾞｼｯｸM-PRO" w:cs="Times New Roman"/>
      <w:sz w:val="17"/>
      <w:szCs w:val="17"/>
    </w:rPr>
  </w:style>
  <w:style w:type="paragraph" w:customStyle="1" w:styleId="19">
    <w:name w:val="1."/>
    <w:basedOn w:val="a1"/>
    <w:link w:val="1a"/>
    <w:qFormat/>
    <w:rsid w:val="0000072B"/>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00072B"/>
    <w:rPr>
      <w:rFonts w:ascii="HG丸ｺﾞｼｯｸM-PRO" w:eastAsia="HG丸ｺﾞｼｯｸM-PRO" w:hAnsi="HG丸ｺﾞｼｯｸM-PRO" w:cs="Times New Roman"/>
      <w:sz w:val="17"/>
      <w:szCs w:val="17"/>
    </w:rPr>
  </w:style>
  <w:style w:type="paragraph" w:customStyle="1" w:styleId="112">
    <w:name w:val="1.1."/>
    <w:basedOn w:val="a1"/>
    <w:link w:val="113"/>
    <w:qFormat/>
    <w:rsid w:val="0000072B"/>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00072B"/>
    <w:rPr>
      <w:rFonts w:ascii="HG丸ｺﾞｼｯｸM-PRO" w:eastAsia="HG丸ｺﾞｼｯｸM-PRO" w:hAnsi="HG丸ｺﾞｼｯｸM-PRO" w:cs="Times New Roman"/>
      <w:sz w:val="17"/>
      <w:szCs w:val="17"/>
    </w:rPr>
  </w:style>
  <w:style w:type="paragraph" w:customStyle="1" w:styleId="1b">
    <w:name w:val="(1)"/>
    <w:basedOn w:val="a1"/>
    <w:link w:val="1c"/>
    <w:qFormat/>
    <w:rsid w:val="0000072B"/>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00072B"/>
    <w:rPr>
      <w:rFonts w:ascii="Century" w:eastAsia="HG丸ｺﾞｼｯｸM-PRO" w:hAnsi="Century" w:cs="Times New Roman"/>
      <w:sz w:val="18"/>
      <w:szCs w:val="20"/>
    </w:rPr>
  </w:style>
  <w:style w:type="paragraph" w:customStyle="1" w:styleId="1d">
    <w:name w:val="(1)本文"/>
    <w:basedOn w:val="110"/>
    <w:link w:val="1e"/>
    <w:qFormat/>
    <w:rsid w:val="0000072B"/>
    <w:pPr>
      <w:framePr w:hSpace="142" w:wrap="around" w:vAnchor="text" w:hAnchor="text" w:y="1"/>
      <w:ind w:leftChars="100" w:left="180"/>
      <w:suppressOverlap/>
    </w:pPr>
  </w:style>
  <w:style w:type="character" w:customStyle="1" w:styleId="1e">
    <w:name w:val="(1)本文 (文字)"/>
    <w:basedOn w:val="111"/>
    <w:link w:val="1d"/>
    <w:rsid w:val="0000072B"/>
    <w:rPr>
      <w:rFonts w:ascii="Century" w:eastAsia="HG丸ｺﾞｼｯｸM-PRO" w:hAnsi="Century" w:cs="Times New Roman"/>
      <w:sz w:val="18"/>
      <w:szCs w:val="20"/>
    </w:rPr>
  </w:style>
  <w:style w:type="paragraph" w:customStyle="1" w:styleId="1f">
    <w:name w:val="【1】"/>
    <w:basedOn w:val="19"/>
    <w:link w:val="1f0"/>
    <w:qFormat/>
    <w:rsid w:val="0000072B"/>
    <w:pPr>
      <w:framePr w:wrap="around"/>
      <w:spacing w:afterLines="20" w:after="20"/>
    </w:pPr>
    <w:rPr>
      <w:sz w:val="18"/>
      <w:szCs w:val="18"/>
    </w:rPr>
  </w:style>
  <w:style w:type="character" w:customStyle="1" w:styleId="1f0">
    <w:name w:val="【1】 (文字)"/>
    <w:basedOn w:val="a3"/>
    <w:link w:val="1f"/>
    <w:rsid w:val="0000072B"/>
    <w:rPr>
      <w:rFonts w:ascii="HG丸ｺﾞｼｯｸM-PRO" w:eastAsia="HG丸ｺﾞｼｯｸM-PRO" w:hAnsi="HG丸ｺﾞｼｯｸM-PRO" w:cs="Times New Roman"/>
      <w:sz w:val="18"/>
      <w:szCs w:val="18"/>
    </w:rPr>
  </w:style>
  <w:style w:type="paragraph" w:customStyle="1" w:styleId="1f1">
    <w:name w:val="【1】本文"/>
    <w:basedOn w:val="a1"/>
    <w:link w:val="1f2"/>
    <w:qFormat/>
    <w:rsid w:val="0000072B"/>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00072B"/>
    <w:rPr>
      <w:rFonts w:ascii="Century" w:eastAsia="HG丸ｺﾞｼｯｸM-PRO" w:hAnsi="Century" w:cs="Times New Roman"/>
      <w:sz w:val="18"/>
      <w:szCs w:val="20"/>
    </w:rPr>
  </w:style>
  <w:style w:type="paragraph" w:customStyle="1" w:styleId="114">
    <w:name w:val="(1)の下レベル1."/>
    <w:basedOn w:val="a1"/>
    <w:link w:val="115"/>
    <w:qFormat/>
    <w:rsid w:val="0000072B"/>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00072B"/>
    <w:rPr>
      <w:rFonts w:ascii="HG丸ｺﾞｼｯｸM-PRO" w:eastAsia="HG丸ｺﾞｼｯｸM-PRO" w:hAnsi="HG丸ｺﾞｼｯｸM-PRO" w:cs="Times New Roman"/>
      <w:sz w:val="18"/>
      <w:szCs w:val="18"/>
    </w:rPr>
  </w:style>
  <w:style w:type="paragraph" w:customStyle="1" w:styleId="116">
    <w:name w:val="(1)の下レベル1.本文"/>
    <w:basedOn w:val="a1"/>
    <w:link w:val="117"/>
    <w:qFormat/>
    <w:rsid w:val="0000072B"/>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00072B"/>
    <w:rPr>
      <w:rFonts w:ascii="HG丸ｺﾞｼｯｸM-PRO" w:eastAsia="HG丸ｺﾞｼｯｸM-PRO" w:hAnsi="HG丸ｺﾞｼｯｸM-PRO" w:cs="Times New Roman"/>
      <w:sz w:val="18"/>
      <w:szCs w:val="18"/>
    </w:rPr>
  </w:style>
  <w:style w:type="character" w:customStyle="1" w:styleId="42">
    <w:name w:val="本文 4 (文字)"/>
    <w:basedOn w:val="a6"/>
    <w:link w:val="40"/>
    <w:rsid w:val="0000072B"/>
    <w:rPr>
      <w:rFonts w:ascii="HG丸ｺﾞｼｯｸM-PRO" w:eastAsia="HG丸ｺﾞｼｯｸM-PRO" w:hAnsi="Century" w:cs="Times New Roman"/>
      <w:szCs w:val="24"/>
    </w:rPr>
  </w:style>
  <w:style w:type="paragraph" w:customStyle="1" w:styleId="118">
    <w:name w:val="(1)の下レベル1.+本文"/>
    <w:basedOn w:val="114"/>
    <w:link w:val="119"/>
    <w:qFormat/>
    <w:rsid w:val="0000072B"/>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00072B"/>
    <w:rPr>
      <w:rFonts w:ascii="HG丸ｺﾞｼｯｸM-PRO" w:eastAsia="HG丸ｺﾞｼｯｸM-PRO" w:hAnsi="HG丸ｺﾞｼｯｸM-PRO" w:cs="Times New Roman"/>
      <w:sz w:val="18"/>
      <w:szCs w:val="18"/>
    </w:rPr>
  </w:style>
  <w:style w:type="paragraph" w:customStyle="1" w:styleId="affe">
    <w:name w:val="①+本文"/>
    <w:basedOn w:val="a1"/>
    <w:link w:val="afff"/>
    <w:rsid w:val="0000072B"/>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00072B"/>
    <w:rPr>
      <w:rFonts w:ascii="Century" w:eastAsia="HG丸ｺﾞｼｯｸM-PRO" w:hAnsi="Century" w:cs="Times New Roman"/>
      <w:sz w:val="18"/>
      <w:szCs w:val="20"/>
    </w:rPr>
  </w:style>
  <w:style w:type="paragraph" w:styleId="afff0">
    <w:name w:val="Subtitle"/>
    <w:basedOn w:val="a1"/>
    <w:next w:val="a1"/>
    <w:link w:val="afff1"/>
    <w:uiPriority w:val="11"/>
    <w:qFormat/>
    <w:rsid w:val="0000072B"/>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00072B"/>
    <w:rPr>
      <w:rFonts w:asciiTheme="majorHAnsi" w:eastAsiaTheme="majorEastAsia" w:hAnsiTheme="majorHAnsi" w:cstheme="majorBidi"/>
      <w:color w:val="595959" w:themeColor="text1" w:themeTint="A6"/>
      <w:spacing w:val="15"/>
      <w:sz w:val="28"/>
      <w:szCs w:val="28"/>
    </w:rPr>
  </w:style>
  <w:style w:type="paragraph" w:styleId="afff2">
    <w:name w:val="Quote"/>
    <w:basedOn w:val="a1"/>
    <w:next w:val="a1"/>
    <w:link w:val="afff3"/>
    <w:uiPriority w:val="29"/>
    <w:qFormat/>
    <w:rsid w:val="0000072B"/>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00072B"/>
    <w:rPr>
      <w:rFonts w:ascii="Century" w:eastAsia="HG丸ｺﾞｼｯｸM-PRO" w:hAnsi="Century" w:cs="Times New Roman"/>
      <w:i/>
      <w:iCs/>
      <w:color w:val="404040" w:themeColor="text1" w:themeTint="BF"/>
      <w:sz w:val="18"/>
      <w:szCs w:val="20"/>
    </w:rPr>
  </w:style>
  <w:style w:type="character" w:styleId="2b">
    <w:name w:val="Intense Emphasis"/>
    <w:basedOn w:val="a3"/>
    <w:uiPriority w:val="21"/>
    <w:qFormat/>
    <w:rsid w:val="0000072B"/>
    <w:rPr>
      <w:i/>
      <w:iCs/>
      <w:color w:val="2F5496" w:themeColor="accent1" w:themeShade="BF"/>
    </w:rPr>
  </w:style>
  <w:style w:type="paragraph" w:styleId="2c">
    <w:name w:val="Intense Quote"/>
    <w:basedOn w:val="a1"/>
    <w:next w:val="a1"/>
    <w:link w:val="2d"/>
    <w:uiPriority w:val="30"/>
    <w:qFormat/>
    <w:rsid w:val="0000072B"/>
    <w:pPr>
      <w:pBdr>
        <w:top w:val="single" w:sz="4" w:space="10" w:color="2F5496" w:themeColor="accent1" w:themeShade="BF"/>
        <w:bottom w:val="single" w:sz="4" w:space="10" w:color="2F5496" w:themeColor="accent1" w:themeShade="BF"/>
      </w:pBdr>
      <w:spacing w:before="360" w:after="360"/>
      <w:ind w:left="864" w:right="864"/>
      <w:jc w:val="center"/>
    </w:pPr>
    <w:rPr>
      <w:rFonts w:ascii="Century"/>
      <w:i/>
      <w:iCs/>
      <w:color w:val="2F5496" w:themeColor="accent1" w:themeShade="BF"/>
      <w:sz w:val="18"/>
      <w:szCs w:val="20"/>
    </w:rPr>
  </w:style>
  <w:style w:type="character" w:customStyle="1" w:styleId="2d">
    <w:name w:val="引用文 2 (文字)"/>
    <w:basedOn w:val="a3"/>
    <w:link w:val="2c"/>
    <w:uiPriority w:val="30"/>
    <w:rsid w:val="0000072B"/>
    <w:rPr>
      <w:rFonts w:ascii="Century" w:eastAsia="HG丸ｺﾞｼｯｸM-PRO" w:hAnsi="Century" w:cs="Times New Roman"/>
      <w:i/>
      <w:iCs/>
      <w:color w:val="2F5496" w:themeColor="accent1" w:themeShade="BF"/>
      <w:sz w:val="18"/>
      <w:szCs w:val="20"/>
    </w:rPr>
  </w:style>
  <w:style w:type="character" w:styleId="2e">
    <w:name w:val="Intense Reference"/>
    <w:basedOn w:val="a3"/>
    <w:uiPriority w:val="32"/>
    <w:qFormat/>
    <w:rsid w:val="0000072B"/>
    <w:rPr>
      <w:b/>
      <w:bCs/>
      <w:smallCaps/>
      <w:color w:val="2F5496" w:themeColor="accent1" w:themeShade="BF"/>
      <w:spacing w:val="5"/>
    </w:rPr>
  </w:style>
  <w:style w:type="paragraph" w:customStyle="1" w:styleId="1f3">
    <w:name w:val="1.本文"/>
    <w:basedOn w:val="110"/>
    <w:link w:val="1f4"/>
    <w:qFormat/>
    <w:rsid w:val="0000072B"/>
    <w:pPr>
      <w:framePr w:hSpace="142" w:wrap="around" w:vAnchor="text" w:hAnchor="text" w:y="1"/>
      <w:suppressOverlap/>
    </w:pPr>
  </w:style>
  <w:style w:type="character" w:customStyle="1" w:styleId="1f4">
    <w:name w:val="1.本文 (文字)"/>
    <w:basedOn w:val="111"/>
    <w:link w:val="1f3"/>
    <w:rsid w:val="0000072B"/>
    <w:rPr>
      <w:rFonts w:ascii="Century" w:eastAsia="HG丸ｺﾞｼｯｸM-PRO" w:hAnsi="Century" w:cs="Times New Roman"/>
      <w:sz w:val="18"/>
      <w:szCs w:val="20"/>
    </w:rPr>
  </w:style>
  <w:style w:type="paragraph" w:customStyle="1" w:styleId="512pt">
    <w:name w:val="スタイル 見出し 5 + 12 pt"/>
    <w:basedOn w:val="5"/>
    <w:rsid w:val="0000072B"/>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00072B"/>
    <w:pPr>
      <w:tabs>
        <w:tab w:val="num" w:pos="454"/>
      </w:tabs>
      <w:spacing w:line="360" w:lineRule="atLeast"/>
      <w:ind w:left="1248" w:hanging="454"/>
    </w:pPr>
    <w:rPr>
      <w:rFonts w:ascii="Century"/>
      <w:sz w:val="22"/>
      <w:szCs w:val="20"/>
    </w:rPr>
  </w:style>
  <w:style w:type="paragraph" w:customStyle="1" w:styleId="-">
    <w:name w:val="表紙-作成年月"/>
    <w:basedOn w:val="a1"/>
    <w:rsid w:val="0000072B"/>
    <w:pPr>
      <w:jc w:val="center"/>
    </w:pPr>
    <w:rPr>
      <w:rFonts w:ascii="Arial" w:eastAsia="ＭＳ ゴシック" w:hAnsi="Arial" w:cs="ＭＳ 明朝"/>
      <w:sz w:val="40"/>
      <w:szCs w:val="20"/>
    </w:rPr>
  </w:style>
  <w:style w:type="paragraph" w:styleId="afff4">
    <w:name w:val="No Spacing"/>
    <w:uiPriority w:val="1"/>
    <w:qFormat/>
    <w:rsid w:val="0000072B"/>
    <w:pPr>
      <w:widowControl w:val="0"/>
      <w:jc w:val="both"/>
    </w:pPr>
    <w:rPr>
      <w:rFonts w:ascii="Century" w:eastAsia="ＭＳ 明朝" w:hAnsi="Century" w:cs="Times New Roman"/>
      <w:szCs w:val="24"/>
    </w:rPr>
  </w:style>
  <w:style w:type="table" w:customStyle="1" w:styleId="93">
    <w:name w:val="表 (格子)9"/>
    <w:basedOn w:val="a4"/>
    <w:next w:val="af6"/>
    <w:uiPriority w:val="59"/>
    <w:rsid w:val="000007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100">
    <w:name w:val="表 (格子)10"/>
    <w:basedOn w:val="a4"/>
    <w:next w:val="af6"/>
    <w:uiPriority w:val="59"/>
    <w:rsid w:val="000007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afff5">
    <w:name w:val="日付１"/>
    <w:basedOn w:val="a1"/>
    <w:next w:val="a1"/>
    <w:rsid w:val="0000072B"/>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emf"/><Relationship Id="rId63" Type="http://schemas.openxmlformats.org/officeDocument/2006/relationships/image" Target="media/image56.png"/><Relationship Id="rId68" Type="http://schemas.openxmlformats.org/officeDocument/2006/relationships/image" Target="media/image61.emf"/><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emf"/><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emf"/><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emf"/><Relationship Id="rId8" Type="http://schemas.openxmlformats.org/officeDocument/2006/relationships/image" Target="media/image1.jpg"/><Relationship Id="rId51" Type="http://schemas.openxmlformats.org/officeDocument/2006/relationships/image" Target="media/image44.emf"/><Relationship Id="rId72" Type="http://schemas.openxmlformats.org/officeDocument/2006/relationships/image" Target="media/image65.png"/><Relationship Id="rId80" Type="http://schemas.openxmlformats.org/officeDocument/2006/relationships/image" Target="media/image73.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8.png"/><Relationship Id="rId76" Type="http://schemas.openxmlformats.org/officeDocument/2006/relationships/image" Target="media/image69.emf"/><Relationship Id="rId7" Type="http://schemas.openxmlformats.org/officeDocument/2006/relationships/endnotes" Target="endnotes.xml"/><Relationship Id="rId71" Type="http://schemas.openxmlformats.org/officeDocument/2006/relationships/image" Target="media/image64.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emf"/><Relationship Id="rId40" Type="http://schemas.openxmlformats.org/officeDocument/2006/relationships/image" Target="media/image33.jpeg"/><Relationship Id="rId45" Type="http://schemas.openxmlformats.org/officeDocument/2006/relationships/image" Target="media/image38.emf"/><Relationship Id="rId66" Type="http://schemas.openxmlformats.org/officeDocument/2006/relationships/image" Target="media/image59.jpeg"/><Relationship Id="rId61" Type="http://schemas.openxmlformats.org/officeDocument/2006/relationships/image" Target="media/image54.emf"/><Relationship Id="rId82"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3DC4AC-ED13-4804-B448-68BCBDF53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63</Pages>
  <Words>4098</Words>
  <Characters>23361</Characters>
  <Application>Microsoft Office Word</Application>
  <DocSecurity>0</DocSecurity>
  <Lines>194</Lines>
  <Paragraphs>54</Paragraphs>
  <ScaleCrop>false</ScaleCrop>
  <Company/>
  <LinksUpToDate>false</LinksUpToDate>
  <CharactersWithSpaces>27405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入谷　真弘</dc:creator>
  <cp:keywords/>
  <dc:description/>
  <cp:lastModifiedBy>入谷　真弘</cp:lastModifiedBy>
  <cp:revision>2</cp:revision>
  <cp:lastPrinted>2025-02-04T07:33:00Z</cp:lastPrinted>
  <dcterms:created xsi:type="dcterms:W3CDTF">2025-02-04T07:27:00Z</dcterms:created>
  <dcterms:modified xsi:type="dcterms:W3CDTF">2025-02-04T07:33:00Z</dcterms:modified>
</cp:coreProperties>
</file>