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4EC7" w14:textId="1176F962" w:rsidR="005B6C7F" w:rsidRPr="009942DB" w:rsidRDefault="00075505" w:rsidP="000716FA">
      <w:pPr>
        <w:pStyle w:val="1"/>
        <w:snapToGrid w:val="0"/>
        <w:jc w:val="both"/>
        <w:rPr>
          <w:rFonts w:ascii="Yu Gothic UI" w:hAnsi="Yu Gothic UI"/>
        </w:rPr>
      </w:pPr>
      <w:r>
        <w:rPr>
          <w:rFonts w:ascii="Yu Gothic UI" w:hAnsi="Yu Gothic UI" w:hint="eastAsia"/>
          <w:noProof/>
          <w:lang w:val="ja-JP"/>
        </w:rPr>
        <mc:AlternateContent>
          <mc:Choice Requires="wps">
            <w:drawing>
              <wp:anchor distT="0" distB="0" distL="114300" distR="114300" simplePos="0" relativeHeight="251662336" behindDoc="0" locked="0" layoutInCell="1" allowOverlap="1" wp14:anchorId="1C49E1D2" wp14:editId="177F35F0">
                <wp:simplePos x="0" y="0"/>
                <wp:positionH relativeFrom="column">
                  <wp:posOffset>4705350</wp:posOffset>
                </wp:positionH>
                <wp:positionV relativeFrom="paragraph">
                  <wp:posOffset>-752475</wp:posOffset>
                </wp:positionV>
                <wp:extent cx="1743075" cy="54292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43075" cy="542925"/>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A2E320" w14:textId="740D15D5" w:rsidR="00075505" w:rsidRPr="003F6382" w:rsidRDefault="00075505" w:rsidP="00075505">
                            <w:pPr>
                              <w:jc w:val="center"/>
                              <w:rPr>
                                <w:b/>
                                <w:bCs/>
                                <w:color w:val="FFFFFF" w:themeColor="background1"/>
                                <w:sz w:val="40"/>
                                <w:szCs w:val="44"/>
                              </w:rPr>
                            </w:pPr>
                            <w:r w:rsidRPr="003F6382">
                              <w:rPr>
                                <w:rFonts w:hint="eastAsia"/>
                                <w:b/>
                                <w:bCs/>
                                <w:color w:val="FFFFFF" w:themeColor="background1"/>
                                <w:sz w:val="40"/>
                                <w:szCs w:val="44"/>
                              </w:rPr>
                              <w:t>公表</w:t>
                            </w:r>
                            <w:r w:rsidR="00574A50">
                              <w:rPr>
                                <w:rFonts w:hint="eastAsia"/>
                                <w:b/>
                                <w:bCs/>
                                <w:color w:val="FFFFFF" w:themeColor="background1"/>
                                <w:sz w:val="40"/>
                                <w:szCs w:val="44"/>
                              </w:rPr>
                              <w:t>用</w:t>
                            </w:r>
                          </w:p>
                          <w:p w14:paraId="14761863" w14:textId="77777777" w:rsidR="00075505" w:rsidRPr="003F6382" w:rsidRDefault="00075505" w:rsidP="00075505">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49E1D2" id="正方形/長方形 1" o:spid="_x0000_s1026" style="position:absolute;left:0;text-align:left;margin-left:370.5pt;margin-top:-59.25pt;width:137.25pt;height:4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" fillcolor="#002060" stroked="f" strokeweight="1pt">
                <v:textbox>
                  <w:txbxContent>
                    <w:p w14:paraId="51A2E320" w14:textId="740D15D5" w:rsidR="00075505" w:rsidRPr="003F6382" w:rsidRDefault="00075505" w:rsidP="00075505">
                      <w:pPr>
                        <w:jc w:val="center"/>
                        <w:rPr>
                          <w:b/>
                          <w:bCs/>
                          <w:color w:val="FFFFFF" w:themeColor="background1"/>
                          <w:sz w:val="40"/>
                          <w:szCs w:val="44"/>
                        </w:rPr>
                      </w:pPr>
                      <w:r w:rsidRPr="003F6382">
                        <w:rPr>
                          <w:rFonts w:hint="eastAsia"/>
                          <w:b/>
                          <w:bCs/>
                          <w:color w:val="FFFFFF" w:themeColor="background1"/>
                          <w:sz w:val="40"/>
                          <w:szCs w:val="44"/>
                        </w:rPr>
                        <w:t>公表</w:t>
                      </w:r>
                      <w:r w:rsidR="00574A50">
                        <w:rPr>
                          <w:rFonts w:hint="eastAsia"/>
                          <w:b/>
                          <w:bCs/>
                          <w:color w:val="FFFFFF" w:themeColor="background1"/>
                          <w:sz w:val="40"/>
                          <w:szCs w:val="44"/>
                        </w:rPr>
                        <w:t>用</w:t>
                      </w:r>
                    </w:p>
                    <w:p w14:paraId="14761863" w14:textId="77777777" w:rsidR="00075505" w:rsidRPr="003F6382" w:rsidRDefault="00075505" w:rsidP="00075505">
                      <w:pPr>
                        <w:jc w:val="center"/>
                        <w:rPr>
                          <w:color w:val="FFFFFF" w:themeColor="background1"/>
                        </w:rPr>
                      </w:pPr>
                    </w:p>
                  </w:txbxContent>
                </v:textbox>
              </v:rect>
            </w:pict>
          </mc:Fallback>
        </mc:AlternateContent>
      </w:r>
      <w:r w:rsidR="005B6C7F" w:rsidRPr="009942DB">
        <w:rPr>
          <w:rFonts w:ascii="Yu Gothic UI" w:hAnsi="Yu Gothic UI" w:hint="eastAsia"/>
        </w:rPr>
        <w:t>令和６年度第２回大阪府立青少年海洋センター指定管理者評価委員会　議事概要</w:t>
      </w:r>
    </w:p>
    <w:p w14:paraId="40C63E3C" w14:textId="491CAA60" w:rsidR="005B6C7F" w:rsidRDefault="005B6C7F" w:rsidP="000716FA">
      <w:pPr>
        <w:snapToGrid w:val="0"/>
        <w:jc w:val="both"/>
        <w:rPr>
          <w:rFonts w:ascii="Yu Gothic UI" w:hAnsi="Yu Gothic UI"/>
          <w:szCs w:val="21"/>
        </w:rPr>
      </w:pPr>
    </w:p>
    <w:p w14:paraId="41424E31" w14:textId="02B27D3B" w:rsidR="005F328B" w:rsidRPr="005F328B" w:rsidRDefault="005B6C7F" w:rsidP="000716FA">
      <w:pPr>
        <w:pStyle w:val="a4"/>
        <w:numPr>
          <w:ilvl w:val="0"/>
          <w:numId w:val="1"/>
        </w:numPr>
        <w:snapToGrid w:val="0"/>
        <w:ind w:leftChars="0"/>
        <w:jc w:val="both"/>
        <w:rPr>
          <w:rFonts w:ascii="Yu Gothic UI" w:hAnsi="Yu Gothic UI"/>
          <w:b/>
          <w:bCs/>
          <w:sz w:val="28"/>
          <w:szCs w:val="28"/>
        </w:rPr>
      </w:pPr>
      <w:r w:rsidRPr="009942DB">
        <w:rPr>
          <w:rFonts w:ascii="Yu Gothic UI" w:hAnsi="Yu Gothic UI" w:hint="eastAsia"/>
          <w:b/>
          <w:bCs/>
          <w:sz w:val="28"/>
          <w:szCs w:val="28"/>
        </w:rPr>
        <w:t>開催</w:t>
      </w:r>
      <w:r w:rsidR="003F6382">
        <w:rPr>
          <w:rFonts w:ascii="Yu Gothic UI" w:hAnsi="Yu Gothic UI" w:hint="eastAsia"/>
          <w:b/>
          <w:bCs/>
          <w:sz w:val="28"/>
          <w:szCs w:val="28"/>
        </w:rPr>
        <w:t>概要</w:t>
      </w:r>
    </w:p>
    <w:p w14:paraId="053AA223" w14:textId="7B7E2400" w:rsidR="005B6C7F" w:rsidRPr="005B6C7F" w:rsidRDefault="005B6C7F" w:rsidP="000716FA">
      <w:pPr>
        <w:pStyle w:val="a4"/>
        <w:numPr>
          <w:ilvl w:val="0"/>
          <w:numId w:val="2"/>
        </w:numPr>
        <w:snapToGrid w:val="0"/>
        <w:ind w:leftChars="0"/>
        <w:jc w:val="both"/>
        <w:rPr>
          <w:rFonts w:ascii="Yu Gothic UI" w:hAnsi="Yu Gothic UI"/>
          <w:szCs w:val="21"/>
        </w:rPr>
      </w:pPr>
      <w:r>
        <w:rPr>
          <w:rFonts w:ascii="Yu Gothic UI" w:hAnsi="Yu Gothic UI" w:hint="eastAsia"/>
          <w:szCs w:val="21"/>
        </w:rPr>
        <w:t>開催日時：</w:t>
      </w:r>
      <w:r w:rsidR="003F6382">
        <w:rPr>
          <w:rFonts w:ascii="Yu Gothic UI" w:hAnsi="Yu Gothic UI" w:hint="eastAsia"/>
          <w:szCs w:val="21"/>
        </w:rPr>
        <w:t>令和７年</w:t>
      </w:r>
      <w:r>
        <w:rPr>
          <w:rFonts w:ascii="Yu Gothic UI" w:hAnsi="Yu Gothic UI" w:hint="eastAsia"/>
          <w:szCs w:val="21"/>
        </w:rPr>
        <w:t>２月２０日（木）　１５時００分　～　１６時３０分</w:t>
      </w:r>
    </w:p>
    <w:p w14:paraId="49833CD8" w14:textId="6031FA54" w:rsidR="005B6C7F" w:rsidRDefault="005B6C7F" w:rsidP="000716FA">
      <w:pPr>
        <w:pStyle w:val="a4"/>
        <w:numPr>
          <w:ilvl w:val="0"/>
          <w:numId w:val="2"/>
        </w:numPr>
        <w:snapToGrid w:val="0"/>
        <w:ind w:leftChars="0"/>
        <w:jc w:val="both"/>
        <w:rPr>
          <w:rFonts w:ascii="Yu Gothic UI" w:hAnsi="Yu Gothic UI"/>
          <w:szCs w:val="21"/>
        </w:rPr>
      </w:pPr>
      <w:r>
        <w:rPr>
          <w:rFonts w:ascii="Yu Gothic UI" w:hAnsi="Yu Gothic UI" w:hint="eastAsia"/>
          <w:szCs w:val="21"/>
        </w:rPr>
        <w:t>開催方法：現地</w:t>
      </w:r>
      <w:r w:rsidR="003F6382">
        <w:rPr>
          <w:rFonts w:ascii="Yu Gothic UI" w:hAnsi="Yu Gothic UI" w:hint="eastAsia"/>
          <w:szCs w:val="21"/>
        </w:rPr>
        <w:t>（大阪府庁別館６階会議室）</w:t>
      </w:r>
      <w:r>
        <w:rPr>
          <w:rFonts w:ascii="Yu Gothic UI" w:hAnsi="Yu Gothic UI" w:hint="eastAsia"/>
          <w:szCs w:val="21"/>
        </w:rPr>
        <w:t>及びオンライン開催</w:t>
      </w:r>
    </w:p>
    <w:p w14:paraId="5D412B5B" w14:textId="77B3FCAE" w:rsidR="009942DB" w:rsidRPr="003F6382" w:rsidRDefault="005B6C7F" w:rsidP="000716FA">
      <w:pPr>
        <w:pStyle w:val="a4"/>
        <w:numPr>
          <w:ilvl w:val="0"/>
          <w:numId w:val="2"/>
        </w:numPr>
        <w:snapToGrid w:val="0"/>
        <w:ind w:leftChars="0"/>
        <w:jc w:val="both"/>
        <w:rPr>
          <w:rFonts w:ascii="Yu Gothic UI" w:hAnsi="Yu Gothic UI"/>
          <w:szCs w:val="21"/>
        </w:rPr>
      </w:pPr>
      <w:r w:rsidRPr="009942DB">
        <w:rPr>
          <w:rFonts w:ascii="Yu Gothic UI" w:hAnsi="Yu Gothic UI" w:hint="eastAsia"/>
          <w:spacing w:val="52"/>
          <w:kern w:val="0"/>
          <w:szCs w:val="21"/>
          <w:fitText w:val="840" w:id="-757938944"/>
        </w:rPr>
        <w:t>出席</w:t>
      </w:r>
      <w:r w:rsidRPr="009942DB">
        <w:rPr>
          <w:rFonts w:ascii="Yu Gothic UI" w:hAnsi="Yu Gothic UI" w:hint="eastAsia"/>
          <w:spacing w:val="1"/>
          <w:kern w:val="0"/>
          <w:szCs w:val="21"/>
          <w:fitText w:val="840" w:id="-757938944"/>
        </w:rPr>
        <w:t>者</w:t>
      </w:r>
      <w:r>
        <w:rPr>
          <w:rFonts w:ascii="Yu Gothic UI" w:hAnsi="Yu Gothic UI" w:hint="eastAsia"/>
          <w:szCs w:val="21"/>
        </w:rPr>
        <w:t>：≪</w:t>
      </w:r>
      <w:r w:rsidRPr="00467D91">
        <w:rPr>
          <w:rFonts w:ascii="Yu Gothic UI" w:hAnsi="Yu Gothic UI" w:hint="eastAsia"/>
          <w:spacing w:val="35"/>
          <w:kern w:val="0"/>
          <w:szCs w:val="21"/>
          <w:fitText w:val="1050" w:id="-757933056"/>
        </w:rPr>
        <w:t>評価委</w:t>
      </w:r>
      <w:r w:rsidRPr="00467D91">
        <w:rPr>
          <w:rFonts w:ascii="Yu Gothic UI" w:hAnsi="Yu Gothic UI" w:hint="eastAsia"/>
          <w:kern w:val="0"/>
          <w:szCs w:val="21"/>
          <w:fitText w:val="1050" w:id="-757933056"/>
        </w:rPr>
        <w:t>員</w:t>
      </w:r>
      <w:r w:rsidRPr="00467D91">
        <w:rPr>
          <w:rFonts w:ascii="Yu Gothic UI" w:hAnsi="Yu Gothic UI" w:hint="eastAsia"/>
          <w:szCs w:val="21"/>
        </w:rPr>
        <w:t>≫</w:t>
      </w:r>
      <w:r w:rsidRPr="003F6382">
        <w:rPr>
          <w:rFonts w:ascii="Yu Gothic UI" w:hAnsi="Yu Gothic UI" w:hint="eastAsia"/>
          <w:szCs w:val="21"/>
        </w:rPr>
        <w:t xml:space="preserve">　蓬田委員長　伊藤委員　大江委員　竹内委員　橋本委員</w:t>
      </w:r>
      <w:r w:rsidR="009942DB" w:rsidRPr="00467D91">
        <w:rPr>
          <w:rFonts w:ascii="Yu Gothic UI" w:hAnsi="Yu Gothic UI"/>
          <w:szCs w:val="21"/>
        </w:rPr>
        <w:br/>
      </w:r>
      <w:r w:rsidR="009942DB" w:rsidRPr="00467D91">
        <w:rPr>
          <w:rFonts w:ascii="Yu Gothic UI" w:hAnsi="Yu Gothic UI" w:hint="eastAsia"/>
          <w:szCs w:val="21"/>
        </w:rPr>
        <w:t xml:space="preserve">　　　　　≪指定管理者≫　ナンブフードサービス㈱　</w:t>
      </w:r>
      <w:r w:rsidR="003F6382" w:rsidRPr="003F6382">
        <w:rPr>
          <w:rFonts w:ascii="Yu Gothic UI" w:hAnsi="Yu Gothic UI" w:hint="eastAsia"/>
          <w:szCs w:val="21"/>
        </w:rPr>
        <w:t>梁村</w:t>
      </w:r>
      <w:r w:rsidR="009942DB" w:rsidRPr="00467D91">
        <w:rPr>
          <w:rFonts w:ascii="Yu Gothic UI" w:hAnsi="Yu Gothic UI" w:hint="eastAsia"/>
          <w:szCs w:val="21"/>
        </w:rPr>
        <w:t xml:space="preserve">代表取締役　</w:t>
      </w:r>
      <w:r w:rsidR="009942DB" w:rsidRPr="00467D91">
        <w:rPr>
          <w:rFonts w:ascii="Yu Gothic UI" w:hAnsi="Yu Gothic UI"/>
          <w:szCs w:val="21"/>
        </w:rPr>
        <w:br/>
      </w:r>
      <w:r w:rsidR="009942DB" w:rsidRPr="00467D91">
        <w:rPr>
          <w:rFonts w:ascii="Yu Gothic UI" w:hAnsi="Yu Gothic UI" w:hint="eastAsia"/>
          <w:szCs w:val="21"/>
        </w:rPr>
        <w:t xml:space="preserve">　　　　　　　　　　　　　</w:t>
      </w:r>
      <w:r w:rsidR="003F6382">
        <w:rPr>
          <w:rFonts w:ascii="Yu Gothic UI" w:hAnsi="Yu Gothic UI" w:hint="eastAsia"/>
          <w:szCs w:val="21"/>
        </w:rPr>
        <w:t>大阪府立青少年</w:t>
      </w:r>
      <w:r w:rsidR="009942DB" w:rsidRPr="00467D91">
        <w:rPr>
          <w:rFonts w:ascii="Yu Gothic UI" w:hAnsi="Yu Gothic UI" w:hint="eastAsia"/>
          <w:szCs w:val="21"/>
        </w:rPr>
        <w:t xml:space="preserve">海洋センター　</w:t>
      </w:r>
      <w:r w:rsidR="003F6382" w:rsidRPr="003F6382">
        <w:rPr>
          <w:rFonts w:ascii="Yu Gothic UI" w:hAnsi="Yu Gothic UI" w:hint="eastAsia"/>
          <w:szCs w:val="21"/>
        </w:rPr>
        <w:t>赤木</w:t>
      </w:r>
      <w:r w:rsidR="009942DB" w:rsidRPr="00467D91">
        <w:rPr>
          <w:rFonts w:ascii="Yu Gothic UI" w:hAnsi="Yu Gothic UI" w:hint="eastAsia"/>
          <w:szCs w:val="21"/>
        </w:rPr>
        <w:t xml:space="preserve">所長　</w:t>
      </w:r>
      <w:r w:rsidR="003F6382">
        <w:rPr>
          <w:rFonts w:ascii="Yu Gothic UI" w:hAnsi="Yu Gothic UI" w:hint="eastAsia"/>
          <w:szCs w:val="21"/>
        </w:rPr>
        <w:t>山本</w:t>
      </w:r>
      <w:r w:rsidR="009942DB" w:rsidRPr="00467D91">
        <w:rPr>
          <w:rFonts w:ascii="Yu Gothic UI" w:hAnsi="Yu Gothic UI" w:hint="eastAsia"/>
          <w:szCs w:val="21"/>
        </w:rPr>
        <w:t>副所長</w:t>
      </w:r>
    </w:p>
    <w:p w14:paraId="2FD27726" w14:textId="34996E33" w:rsidR="003F6382" w:rsidRDefault="003F6382" w:rsidP="000716FA">
      <w:pPr>
        <w:pStyle w:val="a4"/>
        <w:snapToGrid w:val="0"/>
        <w:ind w:leftChars="0"/>
        <w:jc w:val="both"/>
        <w:rPr>
          <w:rFonts w:ascii="Yu Gothic UI" w:hAnsi="Yu Gothic UI"/>
          <w:szCs w:val="21"/>
        </w:rPr>
      </w:pPr>
    </w:p>
    <w:p w14:paraId="7D2578DC" w14:textId="77777777" w:rsidR="0053521F" w:rsidRPr="00467D91" w:rsidRDefault="0053521F" w:rsidP="000716FA">
      <w:pPr>
        <w:pStyle w:val="a4"/>
        <w:snapToGrid w:val="0"/>
        <w:ind w:leftChars="0"/>
        <w:jc w:val="both"/>
        <w:rPr>
          <w:rFonts w:ascii="Yu Gothic UI" w:hAnsi="Yu Gothic UI"/>
          <w:szCs w:val="21"/>
        </w:rPr>
      </w:pPr>
    </w:p>
    <w:p w14:paraId="29502233" w14:textId="28ED57F2" w:rsidR="00755F95" w:rsidRPr="007C0475" w:rsidRDefault="009942DB" w:rsidP="007C0475">
      <w:pPr>
        <w:pStyle w:val="a4"/>
        <w:numPr>
          <w:ilvl w:val="0"/>
          <w:numId w:val="1"/>
        </w:numPr>
        <w:snapToGrid w:val="0"/>
        <w:ind w:leftChars="0"/>
        <w:jc w:val="both"/>
        <w:rPr>
          <w:rFonts w:ascii="Yu Gothic UI" w:hAnsi="Yu Gothic UI"/>
          <w:b/>
          <w:bCs/>
          <w:sz w:val="28"/>
          <w:szCs w:val="28"/>
        </w:rPr>
      </w:pPr>
      <w:r w:rsidRPr="009942DB">
        <w:rPr>
          <w:rFonts w:ascii="Yu Gothic UI" w:hAnsi="Yu Gothic UI" w:hint="eastAsia"/>
          <w:b/>
          <w:bCs/>
          <w:sz w:val="28"/>
          <w:szCs w:val="28"/>
        </w:rPr>
        <w:t>議事概要</w:t>
      </w:r>
      <w:r w:rsidR="005F328B">
        <w:rPr>
          <w:rFonts w:ascii="Yu Gothic UI" w:hAnsi="Yu Gothic UI" w:hint="eastAsia"/>
          <w:b/>
          <w:bCs/>
          <w:sz w:val="28"/>
          <w:szCs w:val="28"/>
        </w:rPr>
        <w:t xml:space="preserve">　</w:t>
      </w:r>
      <w:r w:rsidR="005F328B" w:rsidRPr="005F328B">
        <w:rPr>
          <w:rFonts w:ascii="Yu Gothic UI" w:hAnsi="Yu Gothic UI" w:hint="eastAsia"/>
          <w:szCs w:val="21"/>
        </w:rPr>
        <w:t xml:space="preserve">（凡例　</w:t>
      </w:r>
      <w:r w:rsidR="007C0475" w:rsidRPr="005F328B">
        <w:rPr>
          <w:rFonts w:ascii="Yu Gothic UI" w:hAnsi="Yu Gothic UI" w:cs="ＭＳ 明朝" w:hint="eastAsia"/>
          <w:szCs w:val="21"/>
        </w:rPr>
        <w:t>◆</w:t>
      </w:r>
      <w:r w:rsidR="007C0475">
        <w:rPr>
          <w:rFonts w:ascii="Yu Gothic UI" w:hAnsi="Yu Gothic UI" w:cs="ＭＳ 明朝" w:hint="eastAsia"/>
          <w:szCs w:val="21"/>
        </w:rPr>
        <w:t>：</w:t>
      </w:r>
      <w:r w:rsidR="005F328B" w:rsidRPr="005F328B">
        <w:rPr>
          <w:rFonts w:ascii="Yu Gothic UI" w:hAnsi="Yu Gothic UI" w:hint="eastAsia"/>
          <w:szCs w:val="21"/>
        </w:rPr>
        <w:t>評価委員</w:t>
      </w:r>
      <w:r w:rsidR="007C0475">
        <w:rPr>
          <w:rFonts w:ascii="Yu Gothic UI" w:hAnsi="Yu Gothic UI" w:hint="eastAsia"/>
          <w:szCs w:val="21"/>
        </w:rPr>
        <w:t xml:space="preserve">　</w:t>
      </w:r>
      <w:r w:rsidR="007C0475">
        <w:rPr>
          <w:rFonts w:ascii="Yu Gothic UI" w:hAnsi="Yu Gothic UI" w:cs="ＭＳ 明朝" w:hint="eastAsia"/>
          <w:szCs w:val="21"/>
        </w:rPr>
        <w:t>□：</w:t>
      </w:r>
      <w:r w:rsidR="005F328B" w:rsidRPr="005F328B">
        <w:rPr>
          <w:rFonts w:ascii="Yu Gothic UI" w:hAnsi="Yu Gothic UI" w:cs="ＭＳ 明朝" w:hint="eastAsia"/>
          <w:szCs w:val="21"/>
        </w:rPr>
        <w:t xml:space="preserve">指定管理者　</w:t>
      </w:r>
      <w:r w:rsidR="007C0475">
        <w:rPr>
          <w:rFonts w:ascii="Yu Gothic UI" w:hAnsi="Yu Gothic UI" w:cs="ＭＳ 明朝" w:hint="eastAsia"/>
          <w:szCs w:val="21"/>
        </w:rPr>
        <w:t>〇：</w:t>
      </w:r>
      <w:r w:rsidR="005F328B" w:rsidRPr="007C0475">
        <w:rPr>
          <w:rFonts w:ascii="Yu Gothic UI" w:hAnsi="Yu Gothic UI" w:cs="ＭＳ 明朝" w:hint="eastAsia"/>
          <w:szCs w:val="21"/>
        </w:rPr>
        <w:t>施設所管課）</w:t>
      </w:r>
    </w:p>
    <w:p w14:paraId="49BA3E6A" w14:textId="5FFA32C3" w:rsidR="005F328B" w:rsidRPr="00467D91" w:rsidRDefault="00467D91" w:rsidP="000716FA">
      <w:pPr>
        <w:pStyle w:val="a4"/>
        <w:numPr>
          <w:ilvl w:val="0"/>
          <w:numId w:val="3"/>
        </w:numPr>
        <w:snapToGrid w:val="0"/>
        <w:ind w:leftChars="0"/>
        <w:jc w:val="both"/>
        <w:rPr>
          <w:rFonts w:ascii="Yu Gothic UI" w:hAnsi="Yu Gothic UI"/>
          <w:szCs w:val="21"/>
          <w:u w:val="single"/>
        </w:rPr>
      </w:pPr>
      <w:r w:rsidRPr="00467D91">
        <w:rPr>
          <w:rFonts w:ascii="Yu Gothic UI" w:hAnsi="Yu Gothic UI" w:hint="eastAsia"/>
          <w:szCs w:val="21"/>
          <w:u w:val="single"/>
        </w:rPr>
        <w:t>議題１　施設所管課による令和６年度施設運営業務に係る評価結果の報告</w:t>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hint="eastAsia"/>
          <w:szCs w:val="21"/>
          <w:u w:val="single"/>
        </w:rPr>
        <w:t xml:space="preserve">　　　</w:t>
      </w:r>
    </w:p>
    <w:p w14:paraId="482EEFEF" w14:textId="5B46FC46" w:rsidR="00421661" w:rsidRPr="003F6382" w:rsidRDefault="003F6382" w:rsidP="000716FA">
      <w:pPr>
        <w:snapToGrid w:val="0"/>
        <w:ind w:leftChars="202" w:left="424"/>
        <w:jc w:val="both"/>
        <w:rPr>
          <w:rFonts w:ascii="Yu Gothic UI" w:hAnsi="Yu Gothic UI"/>
          <w:szCs w:val="21"/>
        </w:rPr>
      </w:pPr>
      <w:r w:rsidRPr="003F6382">
        <w:rPr>
          <w:rFonts w:ascii="Yu Gothic UI" w:hAnsi="Yu Gothic UI" w:hint="eastAsia"/>
          <w:szCs w:val="21"/>
        </w:rPr>
        <w:t>〇　施設所管課から令和６年度施設運営業務に</w:t>
      </w:r>
      <w:r w:rsidR="002C1B03">
        <w:rPr>
          <w:rFonts w:ascii="Yu Gothic UI" w:hAnsi="Yu Gothic UI" w:hint="eastAsia"/>
          <w:szCs w:val="21"/>
        </w:rPr>
        <w:t>かか</w:t>
      </w:r>
      <w:r w:rsidRPr="003F6382">
        <w:rPr>
          <w:rFonts w:ascii="Yu Gothic UI" w:hAnsi="Yu Gothic UI" w:hint="eastAsia"/>
          <w:szCs w:val="21"/>
        </w:rPr>
        <w:t>る評価結果の報告を行う。</w:t>
      </w:r>
    </w:p>
    <w:p w14:paraId="7FABB156" w14:textId="77777777" w:rsidR="003F6382" w:rsidRPr="003F6382" w:rsidRDefault="003F6382" w:rsidP="000716FA">
      <w:pPr>
        <w:snapToGrid w:val="0"/>
        <w:ind w:leftChars="202" w:left="424"/>
        <w:jc w:val="both"/>
        <w:rPr>
          <w:rFonts w:ascii="Yu Gothic UI" w:hAnsi="Yu Gothic UI"/>
          <w:b/>
          <w:bCs/>
          <w:szCs w:val="21"/>
        </w:rPr>
      </w:pPr>
    </w:p>
    <w:p w14:paraId="4CC776F9" w14:textId="349D7833" w:rsidR="004E0FC5" w:rsidRPr="003F6382" w:rsidRDefault="004E0FC5" w:rsidP="000716FA">
      <w:pPr>
        <w:snapToGrid w:val="0"/>
        <w:ind w:leftChars="67" w:left="141"/>
        <w:jc w:val="both"/>
        <w:rPr>
          <w:rFonts w:ascii="Yu Gothic UI" w:hAnsi="Yu Gothic UI"/>
          <w:szCs w:val="21"/>
        </w:rPr>
      </w:pPr>
      <w:r w:rsidRPr="003F6382">
        <w:rPr>
          <w:rFonts w:ascii="Yu Gothic UI" w:hAnsi="Yu Gothic UI" w:hint="eastAsia"/>
          <w:szCs w:val="21"/>
        </w:rPr>
        <w:t>《</w:t>
      </w:r>
      <w:r w:rsidR="003F6382">
        <w:rPr>
          <w:rFonts w:ascii="Yu Gothic UI" w:hAnsi="Yu Gothic UI" w:hint="eastAsia"/>
          <w:szCs w:val="21"/>
        </w:rPr>
        <w:t>以下、</w:t>
      </w:r>
      <w:r w:rsidRPr="003F6382">
        <w:rPr>
          <w:rFonts w:ascii="Yu Gothic UI" w:hAnsi="Yu Gothic UI" w:hint="eastAsia"/>
          <w:szCs w:val="21"/>
        </w:rPr>
        <w:t>質疑応答》</w:t>
      </w:r>
    </w:p>
    <w:p w14:paraId="45FEC7AE" w14:textId="278FF06F" w:rsidR="00F36EF0" w:rsidRDefault="00F36EF0" w:rsidP="000716FA">
      <w:pPr>
        <w:snapToGrid w:val="0"/>
        <w:ind w:leftChars="202" w:left="850" w:hangingChars="203" w:hanging="426"/>
        <w:jc w:val="both"/>
        <w:rPr>
          <w:rFonts w:ascii="Yu Gothic UI" w:hAnsi="Yu Gothic UI"/>
          <w:szCs w:val="21"/>
        </w:rPr>
      </w:pPr>
      <w:r w:rsidRPr="00610E56">
        <w:rPr>
          <w:rFonts w:ascii="Yu Gothic UI" w:hAnsi="Yu Gothic UI" w:hint="eastAsia"/>
          <w:b/>
          <w:bCs/>
          <w:szCs w:val="21"/>
        </w:rPr>
        <w:t>◆</w:t>
      </w:r>
      <w:r w:rsidR="003F6382">
        <w:rPr>
          <w:rFonts w:ascii="Yu Gothic UI" w:hAnsi="Yu Gothic UI" w:hint="eastAsia"/>
          <w:b/>
          <w:bCs/>
          <w:szCs w:val="21"/>
        </w:rPr>
        <w:t xml:space="preserve">　</w:t>
      </w:r>
      <w:r>
        <w:rPr>
          <w:rFonts w:ascii="Yu Gothic UI" w:hAnsi="Yu Gothic UI" w:hint="eastAsia"/>
          <w:szCs w:val="21"/>
        </w:rPr>
        <w:t>指定管理者の評価では“S”をつけられている項目が多い一方で、施設所管課の評価では“S”が１つも無い状況。どのような場合に施設所管課として“S”の評価をつける</w:t>
      </w:r>
      <w:r w:rsidR="005C5A2E">
        <w:rPr>
          <w:rFonts w:ascii="Yu Gothic UI" w:hAnsi="Yu Gothic UI" w:hint="eastAsia"/>
          <w:szCs w:val="21"/>
        </w:rPr>
        <w:t>のか。</w:t>
      </w:r>
      <w:r>
        <w:rPr>
          <w:rFonts w:ascii="Yu Gothic UI" w:hAnsi="Yu Gothic UI" w:hint="eastAsia"/>
          <w:szCs w:val="21"/>
        </w:rPr>
        <w:t>基準はあるのか。</w:t>
      </w:r>
    </w:p>
    <w:p w14:paraId="5AF055AA" w14:textId="77777777" w:rsidR="003F6382" w:rsidRDefault="00F36EF0" w:rsidP="000716FA">
      <w:pPr>
        <w:snapToGrid w:val="0"/>
        <w:ind w:leftChars="203" w:left="850" w:hangingChars="202" w:hanging="424"/>
        <w:jc w:val="both"/>
        <w:rPr>
          <w:rFonts w:ascii="Yu Gothic UI" w:hAnsi="Yu Gothic UI"/>
          <w:szCs w:val="21"/>
        </w:rPr>
      </w:pPr>
      <w:r>
        <w:rPr>
          <w:rFonts w:ascii="Yu Gothic UI" w:hAnsi="Yu Gothic UI" w:hint="eastAsia"/>
          <w:szCs w:val="21"/>
        </w:rPr>
        <w:t>〇　基準そのものとしては、資料ウP３７ページに書かれている</w:t>
      </w:r>
      <w:r w:rsidR="005C5A2E">
        <w:rPr>
          <w:rFonts w:ascii="Yu Gothic UI" w:hAnsi="Yu Gothic UI" w:hint="eastAsia"/>
          <w:szCs w:val="21"/>
        </w:rPr>
        <w:t>とおり</w:t>
      </w:r>
      <w:r>
        <w:rPr>
          <w:rFonts w:ascii="Yu Gothic UI" w:hAnsi="Yu Gothic UI" w:hint="eastAsia"/>
          <w:szCs w:val="21"/>
        </w:rPr>
        <w:t>。</w:t>
      </w:r>
    </w:p>
    <w:p w14:paraId="178F75F1" w14:textId="4D76176C" w:rsidR="005C5A2E" w:rsidRDefault="007914A0" w:rsidP="000716FA">
      <w:pPr>
        <w:snapToGrid w:val="0"/>
        <w:ind w:leftChars="403" w:left="850" w:hangingChars="2" w:hanging="4"/>
        <w:jc w:val="both"/>
        <w:rPr>
          <w:rFonts w:ascii="Yu Gothic UI" w:hAnsi="Yu Gothic UI"/>
          <w:szCs w:val="21"/>
        </w:rPr>
      </w:pPr>
      <w:r>
        <w:rPr>
          <w:rFonts w:ascii="Yu Gothic UI" w:hAnsi="Yu Gothic UI" w:hint="eastAsia"/>
          <w:szCs w:val="21"/>
        </w:rPr>
        <w:t>両者を分ける明確な基準を設けるというのはなかなか難しいところではあるが、</w:t>
      </w:r>
      <w:r w:rsidR="007C0475">
        <w:rPr>
          <w:rFonts w:ascii="Yu Gothic UI" w:hAnsi="Yu Gothic UI" w:hint="eastAsia"/>
          <w:szCs w:val="21"/>
        </w:rPr>
        <w:t>たとえば、</w:t>
      </w:r>
      <w:r w:rsidR="003F6382">
        <w:rPr>
          <w:rFonts w:ascii="Yu Gothic UI" w:hAnsi="Yu Gothic UI" w:hint="eastAsia"/>
          <w:szCs w:val="21"/>
        </w:rPr>
        <w:t>S</w:t>
      </w:r>
      <w:r>
        <w:rPr>
          <w:rFonts w:ascii="Yu Gothic UI" w:hAnsi="Yu Gothic UI" w:hint="eastAsia"/>
          <w:szCs w:val="21"/>
        </w:rPr>
        <w:t>NSを活用した広報</w:t>
      </w:r>
      <w:r w:rsidR="003F6382">
        <w:rPr>
          <w:rFonts w:ascii="Yu Gothic UI" w:hAnsi="Yu Gothic UI" w:hint="eastAsia"/>
          <w:szCs w:val="21"/>
        </w:rPr>
        <w:t>に関して、</w:t>
      </w:r>
      <w:r>
        <w:rPr>
          <w:rFonts w:ascii="Yu Gothic UI" w:hAnsi="Yu Gothic UI" w:hint="eastAsia"/>
          <w:szCs w:val="21"/>
        </w:rPr>
        <w:t>今年度は新たに</w:t>
      </w:r>
      <w:r w:rsidR="0053521F">
        <w:rPr>
          <w:rFonts w:ascii="Yu Gothic UI" w:hAnsi="Yu Gothic UI" w:hint="eastAsia"/>
          <w:szCs w:val="21"/>
        </w:rPr>
        <w:t>TikTok</w:t>
      </w:r>
      <w:r>
        <w:rPr>
          <w:rFonts w:ascii="Yu Gothic UI" w:hAnsi="Yu Gothic UI" w:hint="eastAsia"/>
          <w:szCs w:val="21"/>
        </w:rPr>
        <w:t>に取り組まれてい</w:t>
      </w:r>
      <w:r w:rsidR="005C5A2E">
        <w:rPr>
          <w:rFonts w:ascii="Yu Gothic UI" w:hAnsi="Yu Gothic UI" w:hint="eastAsia"/>
          <w:szCs w:val="21"/>
        </w:rPr>
        <w:t>る</w:t>
      </w:r>
      <w:r>
        <w:rPr>
          <w:rFonts w:ascii="Yu Gothic UI" w:hAnsi="Yu Gothic UI" w:hint="eastAsia"/>
          <w:szCs w:val="21"/>
        </w:rPr>
        <w:t>。この点については大変評価できる点ではあるが、そこからさらに</w:t>
      </w:r>
      <w:r w:rsidR="0053521F">
        <w:rPr>
          <w:rFonts w:ascii="Yu Gothic UI" w:hAnsi="Yu Gothic UI" w:hint="eastAsia"/>
          <w:szCs w:val="21"/>
        </w:rPr>
        <w:t>TikTok</w:t>
      </w:r>
      <w:r>
        <w:rPr>
          <w:rFonts w:ascii="Yu Gothic UI" w:hAnsi="Yu Gothic UI" w:hint="eastAsia"/>
          <w:szCs w:val="21"/>
        </w:rPr>
        <w:t>の閲覧状況の分析を行いより効果的な広報を実施し利用者の増加につながるようなことができていれば、期待を上回るものとして“Ｓ”の評価ができるのでないかと考えて</w:t>
      </w:r>
      <w:r w:rsidR="005C5A2E">
        <w:rPr>
          <w:rFonts w:ascii="Yu Gothic UI" w:hAnsi="Yu Gothic UI" w:hint="eastAsia"/>
          <w:szCs w:val="21"/>
        </w:rPr>
        <w:t>いる</w:t>
      </w:r>
      <w:r>
        <w:rPr>
          <w:rFonts w:ascii="Yu Gothic UI" w:hAnsi="Yu Gothic UI" w:hint="eastAsia"/>
          <w:szCs w:val="21"/>
        </w:rPr>
        <w:t>。</w:t>
      </w:r>
    </w:p>
    <w:p w14:paraId="71EFE464" w14:textId="77777777" w:rsidR="005C5A2E" w:rsidRDefault="005C5A2E" w:rsidP="000716FA">
      <w:pPr>
        <w:snapToGrid w:val="0"/>
        <w:ind w:leftChars="203" w:left="850" w:hangingChars="202" w:hanging="424"/>
        <w:jc w:val="both"/>
        <w:rPr>
          <w:rFonts w:ascii="Yu Gothic UI" w:hAnsi="Yu Gothic UI"/>
          <w:szCs w:val="21"/>
        </w:rPr>
      </w:pPr>
    </w:p>
    <w:p w14:paraId="6A11C6D2" w14:textId="21C2D25F" w:rsidR="00E2408D" w:rsidRDefault="00E2408D" w:rsidP="000716FA">
      <w:pPr>
        <w:snapToGrid w:val="0"/>
        <w:ind w:leftChars="203" w:left="1274" w:hangingChars="404" w:hanging="848"/>
        <w:jc w:val="both"/>
        <w:rPr>
          <w:rFonts w:ascii="Yu Gothic UI" w:hAnsi="Yu Gothic UI"/>
          <w:szCs w:val="21"/>
        </w:rPr>
      </w:pPr>
      <w:r w:rsidRPr="00D64BE9">
        <w:rPr>
          <w:rFonts w:ascii="Yu Gothic UI" w:hAnsi="Yu Gothic UI" w:hint="eastAsia"/>
          <w:b/>
          <w:bCs/>
          <w:szCs w:val="21"/>
        </w:rPr>
        <w:t>◆</w:t>
      </w:r>
      <w:r w:rsidR="003F6382">
        <w:rPr>
          <w:rFonts w:ascii="Yu Gothic UI" w:hAnsi="Yu Gothic UI" w:hint="eastAsia"/>
          <w:b/>
          <w:bCs/>
          <w:szCs w:val="21"/>
        </w:rPr>
        <w:t xml:space="preserve">　</w:t>
      </w:r>
      <w:r>
        <w:rPr>
          <w:rFonts w:ascii="Yu Gothic UI" w:hAnsi="Yu Gothic UI" w:hint="eastAsia"/>
          <w:szCs w:val="21"/>
        </w:rPr>
        <w:t>評価について、施設所管課として指定管理者に求めていく評価水準は設定しているのか。</w:t>
      </w:r>
    </w:p>
    <w:p w14:paraId="067A646E" w14:textId="244E6100" w:rsidR="00755F95" w:rsidRDefault="00E2408D" w:rsidP="000716FA">
      <w:pPr>
        <w:snapToGrid w:val="0"/>
        <w:ind w:leftChars="202" w:left="850" w:hangingChars="203" w:hanging="426"/>
        <w:jc w:val="both"/>
        <w:rPr>
          <w:rFonts w:ascii="Yu Gothic UI" w:hAnsi="Yu Gothic UI"/>
          <w:szCs w:val="21"/>
        </w:rPr>
      </w:pPr>
      <w:r>
        <w:rPr>
          <w:rFonts w:ascii="Yu Gothic UI" w:hAnsi="Yu Gothic UI" w:hint="eastAsia"/>
          <w:szCs w:val="21"/>
        </w:rPr>
        <w:t>〇　指定管理者へ求める評価水準は特に設けてはいないが、</w:t>
      </w:r>
      <w:r w:rsidR="00755F95" w:rsidRPr="005B6C7F">
        <w:rPr>
          <w:rFonts w:ascii="Yu Gothic UI" w:hAnsi="Yu Gothic UI" w:hint="eastAsia"/>
          <w:szCs w:val="21"/>
        </w:rPr>
        <w:t>基本的には</w:t>
      </w:r>
      <w:r>
        <w:rPr>
          <w:rFonts w:ascii="Yu Gothic UI" w:hAnsi="Yu Gothic UI" w:hint="eastAsia"/>
          <w:szCs w:val="21"/>
        </w:rPr>
        <w:t>“</w:t>
      </w:r>
      <w:r w:rsidR="00755F95" w:rsidRPr="005B6C7F">
        <w:rPr>
          <w:rFonts w:ascii="Yu Gothic UI" w:hAnsi="Yu Gothic UI" w:hint="eastAsia"/>
          <w:szCs w:val="21"/>
        </w:rPr>
        <w:t>Ｂ</w:t>
      </w:r>
      <w:r>
        <w:rPr>
          <w:rFonts w:ascii="Yu Gothic UI" w:hAnsi="Yu Gothic UI" w:hint="eastAsia"/>
          <w:szCs w:val="21"/>
        </w:rPr>
        <w:t>”の評価になると</w:t>
      </w:r>
      <w:r w:rsidR="00755F95" w:rsidRPr="005B6C7F">
        <w:rPr>
          <w:rFonts w:ascii="Yu Gothic UI" w:hAnsi="Yu Gothic UI" w:hint="eastAsia"/>
          <w:szCs w:val="21"/>
        </w:rPr>
        <w:t>計画通りではない</w:t>
      </w:r>
      <w:r>
        <w:rPr>
          <w:rFonts w:ascii="Yu Gothic UI" w:hAnsi="Yu Gothic UI" w:hint="eastAsia"/>
          <w:szCs w:val="21"/>
        </w:rPr>
        <w:t>、</w:t>
      </w:r>
      <w:r w:rsidR="00755F95" w:rsidRPr="005B6C7F">
        <w:rPr>
          <w:rFonts w:ascii="Yu Gothic UI" w:hAnsi="Yu Gothic UI" w:hint="eastAsia"/>
          <w:szCs w:val="21"/>
        </w:rPr>
        <w:t>という評価</w:t>
      </w:r>
      <w:r>
        <w:rPr>
          <w:rFonts w:ascii="Yu Gothic UI" w:hAnsi="Yu Gothic UI" w:hint="eastAsia"/>
          <w:szCs w:val="21"/>
        </w:rPr>
        <w:t>となるので、</w:t>
      </w:r>
      <w:r w:rsidR="00755F95" w:rsidRPr="005B6C7F">
        <w:rPr>
          <w:rFonts w:ascii="Yu Gothic UI" w:hAnsi="Yu Gothic UI" w:hint="eastAsia"/>
          <w:szCs w:val="21"/>
        </w:rPr>
        <w:t>やはり</w:t>
      </w:r>
      <w:r>
        <w:rPr>
          <w:rFonts w:ascii="Yu Gothic UI" w:hAnsi="Yu Gothic UI" w:hint="eastAsia"/>
          <w:szCs w:val="21"/>
        </w:rPr>
        <w:t>“</w:t>
      </w:r>
      <w:r w:rsidR="005C5A2E">
        <w:rPr>
          <w:rFonts w:ascii="Yu Gothic UI" w:hAnsi="Yu Gothic UI" w:hint="eastAsia"/>
          <w:szCs w:val="21"/>
        </w:rPr>
        <w:t>A</w:t>
      </w:r>
      <w:r>
        <w:rPr>
          <w:rFonts w:ascii="Yu Gothic UI" w:hAnsi="Yu Gothic UI" w:hint="eastAsia"/>
          <w:szCs w:val="21"/>
        </w:rPr>
        <w:t>”</w:t>
      </w:r>
      <w:r w:rsidR="005C5A2E">
        <w:rPr>
          <w:rFonts w:ascii="Yu Gothic UI" w:hAnsi="Yu Gothic UI" w:hint="eastAsia"/>
          <w:szCs w:val="21"/>
        </w:rPr>
        <w:t>以上の評価</w:t>
      </w:r>
      <w:r>
        <w:rPr>
          <w:rFonts w:ascii="Yu Gothic UI" w:hAnsi="Yu Gothic UI" w:hint="eastAsia"/>
          <w:szCs w:val="21"/>
        </w:rPr>
        <w:t>を</w:t>
      </w:r>
      <w:r w:rsidR="00755F95" w:rsidRPr="005B6C7F">
        <w:rPr>
          <w:rFonts w:ascii="Yu Gothic UI" w:hAnsi="Yu Gothic UI" w:hint="eastAsia"/>
          <w:szCs w:val="21"/>
        </w:rPr>
        <w:t>目指して</w:t>
      </w:r>
      <w:r w:rsidR="003F6382">
        <w:rPr>
          <w:rFonts w:ascii="Yu Gothic UI" w:hAnsi="Yu Gothic UI" w:hint="eastAsia"/>
          <w:szCs w:val="21"/>
        </w:rPr>
        <w:t>いただきたい</w:t>
      </w:r>
      <w:r>
        <w:rPr>
          <w:rFonts w:ascii="Yu Gothic UI" w:hAnsi="Yu Gothic UI" w:hint="eastAsia"/>
          <w:szCs w:val="21"/>
        </w:rPr>
        <w:t>。</w:t>
      </w:r>
    </w:p>
    <w:p w14:paraId="13443119" w14:textId="17BC871F" w:rsidR="00E2408D" w:rsidRDefault="00E2408D" w:rsidP="000716FA">
      <w:pPr>
        <w:snapToGrid w:val="0"/>
        <w:jc w:val="both"/>
        <w:rPr>
          <w:rFonts w:ascii="Yu Gothic UI" w:hAnsi="Yu Gothic UI"/>
          <w:szCs w:val="21"/>
        </w:rPr>
      </w:pPr>
    </w:p>
    <w:p w14:paraId="77423C81" w14:textId="586131A1" w:rsidR="00E2408D" w:rsidRDefault="00141526" w:rsidP="000716FA">
      <w:pPr>
        <w:snapToGrid w:val="0"/>
        <w:ind w:leftChars="202" w:left="844" w:hangingChars="200" w:hanging="420"/>
        <w:jc w:val="both"/>
        <w:rPr>
          <w:rFonts w:ascii="Yu Gothic UI" w:hAnsi="Yu Gothic UI"/>
          <w:szCs w:val="21"/>
        </w:rPr>
      </w:pPr>
      <w:r w:rsidRPr="00D64BE9">
        <w:rPr>
          <w:rFonts w:ascii="Yu Gothic UI" w:hAnsi="Yu Gothic UI" w:hint="eastAsia"/>
          <w:b/>
          <w:bCs/>
          <w:szCs w:val="21"/>
        </w:rPr>
        <w:t>◆</w:t>
      </w:r>
      <w:r w:rsidR="0053521F">
        <w:rPr>
          <w:rFonts w:ascii="Yu Gothic UI" w:hAnsi="Yu Gothic UI" w:hint="eastAsia"/>
          <w:b/>
          <w:bCs/>
          <w:szCs w:val="21"/>
        </w:rPr>
        <w:t xml:space="preserve">　</w:t>
      </w:r>
      <w:r w:rsidR="0053521F">
        <w:rPr>
          <w:rFonts w:ascii="Yu Gothic UI" w:hAnsi="Yu Gothic UI" w:hint="eastAsia"/>
          <w:szCs w:val="21"/>
        </w:rPr>
        <w:t>今年度の収支は、</w:t>
      </w:r>
      <w:r w:rsidR="00BB250A">
        <w:rPr>
          <w:rFonts w:ascii="Yu Gothic UI" w:hAnsi="Yu Gothic UI" w:hint="eastAsia"/>
          <w:szCs w:val="21"/>
        </w:rPr>
        <w:t>支出超過</w:t>
      </w:r>
      <w:r w:rsidR="0053521F">
        <w:rPr>
          <w:rFonts w:ascii="Yu Gothic UI" w:hAnsi="Yu Gothic UI" w:hint="eastAsia"/>
          <w:szCs w:val="21"/>
        </w:rPr>
        <w:t>になる見込み</w:t>
      </w:r>
      <w:r w:rsidR="00BB250A">
        <w:rPr>
          <w:rFonts w:ascii="Yu Gothic UI" w:hAnsi="Yu Gothic UI" w:hint="eastAsia"/>
          <w:szCs w:val="21"/>
        </w:rPr>
        <w:t>。昨今の物価高等による影響かと思うが、ほかの指定管理施設でも</w:t>
      </w:r>
      <w:r w:rsidR="007C0475">
        <w:rPr>
          <w:rFonts w:ascii="Yu Gothic UI" w:hAnsi="Yu Gothic UI" w:hint="eastAsia"/>
          <w:szCs w:val="21"/>
        </w:rPr>
        <w:t>同様の</w:t>
      </w:r>
      <w:r w:rsidR="00BB250A">
        <w:rPr>
          <w:rFonts w:ascii="Yu Gothic UI" w:hAnsi="Yu Gothic UI" w:hint="eastAsia"/>
          <w:szCs w:val="21"/>
        </w:rPr>
        <w:t>状況なのか。</w:t>
      </w:r>
    </w:p>
    <w:p w14:paraId="77C10D1D" w14:textId="7538FB4A" w:rsidR="00610E56" w:rsidRPr="005C5A2E" w:rsidRDefault="00BB250A" w:rsidP="000716FA">
      <w:pPr>
        <w:snapToGrid w:val="0"/>
        <w:ind w:leftChars="202" w:left="850" w:hangingChars="203" w:hanging="426"/>
        <w:jc w:val="both"/>
        <w:rPr>
          <w:rFonts w:ascii="Yu Gothic UI" w:hAnsi="Yu Gothic UI"/>
          <w:szCs w:val="21"/>
        </w:rPr>
      </w:pPr>
      <w:r>
        <w:rPr>
          <w:rFonts w:ascii="Yu Gothic UI" w:hAnsi="Yu Gothic UI" w:hint="eastAsia"/>
          <w:szCs w:val="21"/>
        </w:rPr>
        <w:t xml:space="preserve">〇　</w:t>
      </w:r>
      <w:r w:rsidR="0053521F">
        <w:rPr>
          <w:rFonts w:ascii="Yu Gothic UI" w:hAnsi="Yu Gothic UI" w:hint="eastAsia"/>
          <w:szCs w:val="21"/>
        </w:rPr>
        <w:t>年間収支が赤字になる見込であるが、</w:t>
      </w:r>
      <w:r w:rsidR="00AB74EE">
        <w:rPr>
          <w:rFonts w:ascii="Yu Gothic UI" w:hAnsi="Yu Gothic UI" w:hint="eastAsia"/>
          <w:szCs w:val="21"/>
        </w:rPr>
        <w:t>物価・人件費の高騰</w:t>
      </w:r>
      <w:r w:rsidR="0053521F">
        <w:rPr>
          <w:rFonts w:ascii="Yu Gothic UI" w:hAnsi="Yu Gothic UI" w:hint="eastAsia"/>
          <w:szCs w:val="21"/>
        </w:rPr>
        <w:t>など</w:t>
      </w:r>
      <w:r w:rsidR="00AB74EE">
        <w:rPr>
          <w:rFonts w:ascii="Yu Gothic UI" w:hAnsi="Yu Gothic UI" w:hint="eastAsia"/>
          <w:szCs w:val="21"/>
        </w:rPr>
        <w:t>が</w:t>
      </w:r>
      <w:r w:rsidR="007C0475">
        <w:rPr>
          <w:rFonts w:ascii="Yu Gothic UI" w:hAnsi="Yu Gothic UI" w:hint="eastAsia"/>
          <w:szCs w:val="21"/>
        </w:rPr>
        <w:t>影響していると</w:t>
      </w:r>
      <w:r w:rsidR="0053521F">
        <w:rPr>
          <w:rFonts w:ascii="Yu Gothic UI" w:hAnsi="Yu Gothic UI" w:hint="eastAsia"/>
          <w:szCs w:val="21"/>
        </w:rPr>
        <w:t>認識</w:t>
      </w:r>
      <w:r w:rsidR="00AB74EE">
        <w:rPr>
          <w:rFonts w:ascii="Yu Gothic UI" w:hAnsi="Yu Gothic UI" w:hint="eastAsia"/>
          <w:szCs w:val="21"/>
        </w:rPr>
        <w:t>。物価高</w:t>
      </w:r>
      <w:r w:rsidR="005A7803">
        <w:rPr>
          <w:rFonts w:ascii="Yu Gothic UI" w:hAnsi="Yu Gothic UI" w:hint="eastAsia"/>
          <w:szCs w:val="21"/>
        </w:rPr>
        <w:t>などによる経費の圧迫については、どこの施設に</w:t>
      </w:r>
      <w:r w:rsidR="0053521F">
        <w:rPr>
          <w:rFonts w:ascii="Yu Gothic UI" w:hAnsi="Yu Gothic UI" w:hint="eastAsia"/>
          <w:szCs w:val="21"/>
        </w:rPr>
        <w:t>おいても</w:t>
      </w:r>
      <w:r w:rsidR="005A7803">
        <w:rPr>
          <w:rFonts w:ascii="Yu Gothic UI" w:hAnsi="Yu Gothic UI" w:hint="eastAsia"/>
          <w:szCs w:val="21"/>
        </w:rPr>
        <w:t>同様の状況かと思う。次年度以降については食材の値上げに応じて給食代を値上げする</w:t>
      </w:r>
      <w:r w:rsidR="005C5A2E">
        <w:rPr>
          <w:rFonts w:ascii="Yu Gothic UI" w:hAnsi="Yu Gothic UI" w:hint="eastAsia"/>
          <w:szCs w:val="21"/>
        </w:rPr>
        <w:t>予定になっている。</w:t>
      </w:r>
      <w:r w:rsidR="005A7803">
        <w:rPr>
          <w:rFonts w:ascii="Yu Gothic UI" w:hAnsi="Yu Gothic UI" w:hint="eastAsia"/>
          <w:szCs w:val="21"/>
        </w:rPr>
        <w:t>その値上げ</w:t>
      </w:r>
      <w:r w:rsidR="0053521F">
        <w:rPr>
          <w:rFonts w:ascii="Yu Gothic UI" w:hAnsi="Yu Gothic UI" w:hint="eastAsia"/>
          <w:szCs w:val="21"/>
        </w:rPr>
        <w:t>による</w:t>
      </w:r>
      <w:r w:rsidR="007C0475">
        <w:rPr>
          <w:rFonts w:ascii="Yu Gothic UI" w:hAnsi="Yu Gothic UI" w:hint="eastAsia"/>
          <w:szCs w:val="21"/>
        </w:rPr>
        <w:t>収支への</w:t>
      </w:r>
      <w:r w:rsidR="0053521F">
        <w:rPr>
          <w:rFonts w:ascii="Yu Gothic UI" w:hAnsi="Yu Gothic UI" w:hint="eastAsia"/>
          <w:szCs w:val="21"/>
        </w:rPr>
        <w:t>影響</w:t>
      </w:r>
      <w:r w:rsidR="005A7803">
        <w:rPr>
          <w:rFonts w:ascii="Yu Gothic UI" w:hAnsi="Yu Gothic UI" w:hint="eastAsia"/>
          <w:szCs w:val="21"/>
        </w:rPr>
        <w:t>を</w:t>
      </w:r>
      <w:r w:rsidR="005C5A2E">
        <w:rPr>
          <w:rFonts w:ascii="Yu Gothic UI" w:hAnsi="Yu Gothic UI" w:hint="eastAsia"/>
          <w:szCs w:val="21"/>
        </w:rPr>
        <w:t>注視</w:t>
      </w:r>
      <w:r w:rsidR="005A7803">
        <w:rPr>
          <w:rFonts w:ascii="Yu Gothic UI" w:hAnsi="Yu Gothic UI" w:hint="eastAsia"/>
          <w:szCs w:val="21"/>
        </w:rPr>
        <w:t>し</w:t>
      </w:r>
      <w:r w:rsidR="0053521F">
        <w:rPr>
          <w:rFonts w:ascii="Yu Gothic UI" w:hAnsi="Yu Gothic UI" w:hint="eastAsia"/>
          <w:szCs w:val="21"/>
        </w:rPr>
        <w:t>ていく</w:t>
      </w:r>
      <w:r w:rsidR="005A7803">
        <w:rPr>
          <w:rFonts w:ascii="Yu Gothic UI" w:hAnsi="Yu Gothic UI" w:hint="eastAsia"/>
          <w:szCs w:val="21"/>
        </w:rPr>
        <w:t>。</w:t>
      </w:r>
    </w:p>
    <w:p w14:paraId="2EA2D0B3" w14:textId="2A14F0BC" w:rsidR="0053521F" w:rsidRDefault="0053521F" w:rsidP="000716FA">
      <w:pPr>
        <w:jc w:val="both"/>
        <w:rPr>
          <w:rFonts w:ascii="Yu Gothic UI" w:hAnsi="Yu Gothic UI"/>
          <w:szCs w:val="21"/>
        </w:rPr>
      </w:pPr>
      <w:r>
        <w:rPr>
          <w:rFonts w:ascii="Yu Gothic UI" w:hAnsi="Yu Gothic UI"/>
          <w:szCs w:val="21"/>
        </w:rPr>
        <w:br w:type="page"/>
      </w:r>
    </w:p>
    <w:p w14:paraId="1DE0E8B0" w14:textId="2D009432" w:rsidR="00AF3556" w:rsidRPr="00467D91" w:rsidRDefault="00AF3556" w:rsidP="000716FA">
      <w:pPr>
        <w:pStyle w:val="a4"/>
        <w:numPr>
          <w:ilvl w:val="0"/>
          <w:numId w:val="3"/>
        </w:numPr>
        <w:snapToGrid w:val="0"/>
        <w:ind w:leftChars="0"/>
        <w:jc w:val="both"/>
        <w:rPr>
          <w:rFonts w:ascii="Yu Gothic UI" w:hAnsi="Yu Gothic UI"/>
          <w:szCs w:val="21"/>
          <w:u w:val="single"/>
        </w:rPr>
      </w:pPr>
      <w:r w:rsidRPr="00467D91">
        <w:rPr>
          <w:rFonts w:ascii="Yu Gothic UI" w:hAnsi="Yu Gothic UI" w:hint="eastAsia"/>
          <w:szCs w:val="21"/>
          <w:u w:val="single"/>
        </w:rPr>
        <w:lastRenderedPageBreak/>
        <w:t>議題</w:t>
      </w:r>
      <w:r>
        <w:rPr>
          <w:rFonts w:ascii="Yu Gothic UI" w:hAnsi="Yu Gothic UI" w:hint="eastAsia"/>
          <w:szCs w:val="21"/>
          <w:u w:val="single"/>
        </w:rPr>
        <w:t>２</w:t>
      </w:r>
      <w:r w:rsidRPr="00467D91">
        <w:rPr>
          <w:rFonts w:ascii="Yu Gothic UI" w:hAnsi="Yu Gothic UI" w:hint="eastAsia"/>
          <w:szCs w:val="21"/>
          <w:u w:val="single"/>
        </w:rPr>
        <w:t xml:space="preserve">　</w:t>
      </w:r>
      <w:r>
        <w:rPr>
          <w:rFonts w:ascii="Yu Gothic UI" w:hAnsi="Yu Gothic UI" w:hint="eastAsia"/>
          <w:szCs w:val="21"/>
          <w:u w:val="single"/>
        </w:rPr>
        <w:t>指定管理者による</w:t>
      </w:r>
      <w:r w:rsidRPr="00467D91">
        <w:rPr>
          <w:rFonts w:ascii="Yu Gothic UI" w:hAnsi="Yu Gothic UI" w:hint="eastAsia"/>
          <w:szCs w:val="21"/>
          <w:u w:val="single"/>
        </w:rPr>
        <w:t>令和６年度施設運営業務に係る</w:t>
      </w:r>
      <w:r>
        <w:rPr>
          <w:rFonts w:ascii="Yu Gothic UI" w:hAnsi="Yu Gothic UI" w:hint="eastAsia"/>
          <w:szCs w:val="21"/>
          <w:u w:val="single"/>
        </w:rPr>
        <w:t>自己</w:t>
      </w:r>
      <w:r w:rsidRPr="00467D91">
        <w:rPr>
          <w:rFonts w:ascii="Yu Gothic UI" w:hAnsi="Yu Gothic UI" w:hint="eastAsia"/>
          <w:szCs w:val="21"/>
          <w:u w:val="single"/>
        </w:rPr>
        <w:t>評価結果の報告</w:t>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hint="eastAsia"/>
          <w:szCs w:val="21"/>
          <w:u w:val="single"/>
        </w:rPr>
        <w:t xml:space="preserve">　　　</w:t>
      </w:r>
    </w:p>
    <w:p w14:paraId="59910FD7" w14:textId="492557FF" w:rsidR="00AF3556" w:rsidRPr="0053521F" w:rsidRDefault="0053521F" w:rsidP="000716FA">
      <w:pPr>
        <w:snapToGrid w:val="0"/>
        <w:ind w:leftChars="202" w:left="424"/>
        <w:jc w:val="both"/>
        <w:rPr>
          <w:rFonts w:ascii="Yu Gothic UI" w:hAnsi="Yu Gothic UI"/>
          <w:szCs w:val="21"/>
        </w:rPr>
      </w:pPr>
      <w:r w:rsidRPr="0053521F">
        <w:rPr>
          <w:rFonts w:ascii="Yu Gothic UI" w:hAnsi="Yu Gothic UI" w:hint="eastAsia"/>
          <w:szCs w:val="21"/>
        </w:rPr>
        <w:t xml:space="preserve">□　</w:t>
      </w:r>
      <w:r w:rsidR="00AF3556" w:rsidRPr="0053521F">
        <w:rPr>
          <w:rFonts w:ascii="Yu Gothic UI" w:hAnsi="Yu Gothic UI" w:hint="eastAsia"/>
          <w:szCs w:val="21"/>
        </w:rPr>
        <w:t>指定管理者から、令和６年度施設運営管理業務にかかる結果報告がなされた。</w:t>
      </w:r>
    </w:p>
    <w:p w14:paraId="51DF753E" w14:textId="5F11972F" w:rsidR="00D90D45" w:rsidRDefault="00D90D45" w:rsidP="000716FA">
      <w:pPr>
        <w:snapToGrid w:val="0"/>
        <w:jc w:val="both"/>
        <w:rPr>
          <w:rFonts w:ascii="Yu Gothic UI" w:hAnsi="Yu Gothic UI"/>
          <w:szCs w:val="21"/>
        </w:rPr>
      </w:pPr>
    </w:p>
    <w:p w14:paraId="40E1CE4D" w14:textId="43043148" w:rsidR="00396146" w:rsidRPr="0053521F" w:rsidRDefault="004E0FC5" w:rsidP="000716FA">
      <w:pPr>
        <w:snapToGrid w:val="0"/>
        <w:ind w:leftChars="67" w:left="141"/>
        <w:jc w:val="both"/>
        <w:rPr>
          <w:rFonts w:ascii="Yu Gothic UI" w:hAnsi="Yu Gothic UI"/>
          <w:szCs w:val="21"/>
        </w:rPr>
      </w:pPr>
      <w:r w:rsidRPr="0053521F">
        <w:rPr>
          <w:rFonts w:ascii="Yu Gothic UI" w:hAnsi="Yu Gothic UI" w:hint="eastAsia"/>
          <w:szCs w:val="21"/>
        </w:rPr>
        <w:t>《</w:t>
      </w:r>
      <w:r w:rsidR="0053521F">
        <w:rPr>
          <w:rFonts w:ascii="Yu Gothic UI" w:hAnsi="Yu Gothic UI" w:hint="eastAsia"/>
          <w:szCs w:val="21"/>
        </w:rPr>
        <w:t>以下、</w:t>
      </w:r>
      <w:r w:rsidRPr="0053521F">
        <w:rPr>
          <w:rFonts w:ascii="Yu Gothic UI" w:hAnsi="Yu Gothic UI" w:hint="eastAsia"/>
          <w:szCs w:val="21"/>
        </w:rPr>
        <w:t>質疑応答》</w:t>
      </w:r>
    </w:p>
    <w:p w14:paraId="7021C455" w14:textId="026218AC" w:rsidR="00755F95" w:rsidRDefault="00DF79A3" w:rsidP="000716FA">
      <w:pPr>
        <w:snapToGrid w:val="0"/>
        <w:ind w:leftChars="202" w:left="424"/>
        <w:jc w:val="both"/>
        <w:rPr>
          <w:rFonts w:ascii="Yu Gothic UI" w:hAnsi="Yu Gothic UI"/>
          <w:szCs w:val="21"/>
        </w:rPr>
      </w:pPr>
      <w:r w:rsidRPr="00D64BE9">
        <w:rPr>
          <w:rFonts w:ascii="Yu Gothic UI" w:hAnsi="Yu Gothic UI" w:hint="eastAsia"/>
          <w:b/>
          <w:bCs/>
          <w:szCs w:val="21"/>
        </w:rPr>
        <w:t>◆</w:t>
      </w:r>
      <w:r w:rsidR="0053521F">
        <w:rPr>
          <w:rFonts w:ascii="Yu Gothic UI" w:hAnsi="Yu Gothic UI" w:hint="eastAsia"/>
          <w:b/>
          <w:bCs/>
          <w:szCs w:val="21"/>
        </w:rPr>
        <w:t xml:space="preserve">　</w:t>
      </w:r>
      <w:r w:rsidR="0053521F" w:rsidRPr="0053521F">
        <w:rPr>
          <w:rFonts w:ascii="Yu Gothic UI" w:hAnsi="Yu Gothic UI" w:hint="eastAsia"/>
          <w:szCs w:val="21"/>
        </w:rPr>
        <w:t>資料の</w:t>
      </w:r>
      <w:r w:rsidR="000716FA">
        <w:rPr>
          <w:rFonts w:ascii="Yu Gothic UI" w:hAnsi="Yu Gothic UI" w:hint="eastAsia"/>
          <w:szCs w:val="21"/>
        </w:rPr>
        <w:t>収支実績明細では、</w:t>
      </w:r>
      <w:r>
        <w:rPr>
          <w:rFonts w:ascii="Yu Gothic UI" w:hAnsi="Yu Gothic UI" w:hint="eastAsia"/>
          <w:szCs w:val="21"/>
        </w:rPr>
        <w:t>“その他”の経費に給食材料費を</w:t>
      </w:r>
      <w:r w:rsidR="000716FA">
        <w:rPr>
          <w:rFonts w:ascii="Yu Gothic UI" w:hAnsi="Yu Gothic UI" w:hint="eastAsia"/>
          <w:szCs w:val="21"/>
        </w:rPr>
        <w:t>含めている</w:t>
      </w:r>
      <w:r>
        <w:rPr>
          <w:rFonts w:ascii="Yu Gothic UI" w:hAnsi="Yu Gothic UI" w:hint="eastAsia"/>
          <w:szCs w:val="21"/>
        </w:rPr>
        <w:t>。別書きにしていない</w:t>
      </w:r>
      <w:r w:rsidR="004E0FC5">
        <w:rPr>
          <w:rFonts w:ascii="Yu Gothic UI" w:hAnsi="Yu Gothic UI" w:hint="eastAsia"/>
          <w:szCs w:val="21"/>
        </w:rPr>
        <w:t>のはなぜか</w:t>
      </w:r>
      <w:r>
        <w:rPr>
          <w:rFonts w:ascii="Yu Gothic UI" w:hAnsi="Yu Gothic UI" w:hint="eastAsia"/>
          <w:szCs w:val="21"/>
        </w:rPr>
        <w:t>。</w:t>
      </w:r>
    </w:p>
    <w:p w14:paraId="04429B37" w14:textId="687FB97D" w:rsidR="00DF79A3" w:rsidRDefault="00DF79A3" w:rsidP="000716FA">
      <w:pPr>
        <w:snapToGrid w:val="0"/>
        <w:ind w:leftChars="202" w:left="424"/>
        <w:jc w:val="both"/>
        <w:rPr>
          <w:rFonts w:ascii="Yu Gothic UI" w:hAnsi="Yu Gothic UI"/>
          <w:szCs w:val="21"/>
        </w:rPr>
      </w:pPr>
      <w:r w:rsidRPr="00DF79A3">
        <w:rPr>
          <w:rFonts w:ascii="Yu Gothic UI" w:hAnsi="Yu Gothic UI" w:hint="eastAsia"/>
          <w:szCs w:val="21"/>
        </w:rPr>
        <w:t>□</w:t>
      </w:r>
      <w:r>
        <w:rPr>
          <w:rFonts w:ascii="Yu Gothic UI" w:hAnsi="Yu Gothic UI" w:hint="eastAsia"/>
          <w:szCs w:val="21"/>
        </w:rPr>
        <w:t xml:space="preserve">　従前からこの様式で資料を作成していたところだが</w:t>
      </w:r>
      <w:r w:rsidR="00755F95" w:rsidRPr="005B6C7F">
        <w:rPr>
          <w:rFonts w:ascii="Yu Gothic UI" w:hAnsi="Yu Gothic UI" w:hint="eastAsia"/>
          <w:szCs w:val="21"/>
        </w:rPr>
        <w:t>、必要に応じての変更は可能</w:t>
      </w:r>
    </w:p>
    <w:p w14:paraId="7EB57808" w14:textId="3A85FCD4" w:rsidR="00DF79A3" w:rsidRDefault="00DF79A3" w:rsidP="000716FA">
      <w:pPr>
        <w:snapToGrid w:val="0"/>
        <w:ind w:leftChars="202" w:left="424"/>
        <w:jc w:val="both"/>
        <w:rPr>
          <w:rFonts w:ascii="Yu Gothic UI" w:hAnsi="Yu Gothic UI"/>
          <w:szCs w:val="21"/>
        </w:rPr>
      </w:pPr>
      <w:r w:rsidRPr="00D64BE9">
        <w:rPr>
          <w:rFonts w:ascii="Yu Gothic UI" w:hAnsi="Yu Gothic UI" w:hint="eastAsia"/>
          <w:b/>
          <w:bCs/>
          <w:szCs w:val="21"/>
        </w:rPr>
        <w:t>◆</w:t>
      </w:r>
      <w:r w:rsidR="0053521F">
        <w:rPr>
          <w:rFonts w:ascii="Yu Gothic UI" w:hAnsi="Yu Gothic UI" w:hint="eastAsia"/>
          <w:b/>
          <w:bCs/>
          <w:szCs w:val="21"/>
        </w:rPr>
        <w:t xml:space="preserve">　</w:t>
      </w:r>
      <w:r>
        <w:rPr>
          <w:rFonts w:ascii="Yu Gothic UI" w:hAnsi="Yu Gothic UI" w:hint="eastAsia"/>
          <w:szCs w:val="21"/>
        </w:rPr>
        <w:t>“その他”の経費内で金額の多くを占めいている費目については別書きにしていただく方が分かりやすい。</w:t>
      </w:r>
    </w:p>
    <w:p w14:paraId="5C57F69E" w14:textId="55DC7124" w:rsidR="00755F95" w:rsidRPr="005B6C7F" w:rsidRDefault="00DF79A3" w:rsidP="000716FA">
      <w:pPr>
        <w:snapToGrid w:val="0"/>
        <w:ind w:leftChars="202" w:left="850" w:hangingChars="203" w:hanging="426"/>
        <w:jc w:val="both"/>
        <w:rPr>
          <w:rFonts w:ascii="Yu Gothic UI" w:hAnsi="Yu Gothic UI"/>
          <w:szCs w:val="21"/>
        </w:rPr>
      </w:pPr>
      <w:r>
        <w:rPr>
          <w:rFonts w:ascii="Yu Gothic UI" w:hAnsi="Yu Gothic UI" w:hint="eastAsia"/>
          <w:szCs w:val="21"/>
        </w:rPr>
        <w:t xml:space="preserve">〇　</w:t>
      </w:r>
      <w:r w:rsidR="00CD7997">
        <w:rPr>
          <w:rFonts w:ascii="Yu Gothic UI" w:hAnsi="Yu Gothic UI" w:hint="eastAsia"/>
          <w:szCs w:val="21"/>
        </w:rPr>
        <w:t>委員</w:t>
      </w:r>
      <w:r w:rsidR="004E0FC5">
        <w:rPr>
          <w:rFonts w:ascii="Yu Gothic UI" w:hAnsi="Yu Gothic UI" w:hint="eastAsia"/>
          <w:szCs w:val="21"/>
        </w:rPr>
        <w:t>の意見を踏まえ、</w:t>
      </w:r>
      <w:r w:rsidR="00755F95" w:rsidRPr="005B6C7F">
        <w:rPr>
          <w:rFonts w:ascii="Yu Gothic UI" w:hAnsi="Yu Gothic UI" w:hint="eastAsia"/>
          <w:szCs w:val="21"/>
        </w:rPr>
        <w:t>事務局の方</w:t>
      </w:r>
      <w:r>
        <w:rPr>
          <w:rFonts w:ascii="Yu Gothic UI" w:hAnsi="Yu Gothic UI" w:hint="eastAsia"/>
          <w:szCs w:val="21"/>
        </w:rPr>
        <w:t>で指定管理者と調整を行い来年度に向けて</w:t>
      </w:r>
      <w:r w:rsidR="0053521F">
        <w:rPr>
          <w:rFonts w:ascii="Yu Gothic UI" w:hAnsi="Yu Gothic UI" w:hint="eastAsia"/>
          <w:szCs w:val="21"/>
        </w:rPr>
        <w:t>資料を</w:t>
      </w:r>
      <w:r>
        <w:rPr>
          <w:rFonts w:ascii="Yu Gothic UI" w:hAnsi="Yu Gothic UI" w:hint="eastAsia"/>
          <w:szCs w:val="21"/>
        </w:rPr>
        <w:t>更新する。</w:t>
      </w:r>
    </w:p>
    <w:p w14:paraId="090B0F9B" w14:textId="26119D61" w:rsidR="001E547F" w:rsidRDefault="001E547F" w:rsidP="000716FA">
      <w:pPr>
        <w:snapToGrid w:val="0"/>
        <w:jc w:val="both"/>
        <w:rPr>
          <w:rFonts w:ascii="Yu Gothic UI" w:hAnsi="Yu Gothic UI"/>
          <w:szCs w:val="21"/>
        </w:rPr>
      </w:pPr>
    </w:p>
    <w:p w14:paraId="612CAEA5" w14:textId="218CF91B" w:rsidR="00755F95" w:rsidRDefault="001E547F" w:rsidP="000716FA">
      <w:pPr>
        <w:snapToGrid w:val="0"/>
        <w:ind w:leftChars="202" w:left="850" w:hangingChars="203" w:hanging="426"/>
        <w:jc w:val="both"/>
        <w:rPr>
          <w:rFonts w:ascii="Yu Gothic UI" w:hAnsi="Yu Gothic UI"/>
          <w:szCs w:val="21"/>
        </w:rPr>
      </w:pPr>
      <w:r w:rsidRPr="00D64BE9">
        <w:rPr>
          <w:rFonts w:ascii="Yu Gothic UI" w:hAnsi="Yu Gothic UI" w:hint="eastAsia"/>
          <w:b/>
          <w:bCs/>
          <w:szCs w:val="21"/>
        </w:rPr>
        <w:t>◆</w:t>
      </w:r>
      <w:r w:rsidR="000716FA">
        <w:rPr>
          <w:rFonts w:ascii="Yu Gothic UI" w:hAnsi="Yu Gothic UI" w:hint="eastAsia"/>
          <w:b/>
          <w:bCs/>
          <w:szCs w:val="21"/>
        </w:rPr>
        <w:t xml:space="preserve">　</w:t>
      </w:r>
      <w:r>
        <w:rPr>
          <w:rFonts w:ascii="Yu Gothic UI" w:hAnsi="Yu Gothic UI" w:hint="eastAsia"/>
          <w:szCs w:val="21"/>
        </w:rPr>
        <w:t>キャンセル</w:t>
      </w:r>
      <w:r w:rsidR="000716FA">
        <w:rPr>
          <w:rFonts w:ascii="Yu Gothic UI" w:hAnsi="Yu Gothic UI" w:hint="eastAsia"/>
          <w:szCs w:val="21"/>
        </w:rPr>
        <w:t>に対する現状の対応方針を</w:t>
      </w:r>
      <w:r>
        <w:rPr>
          <w:rFonts w:ascii="Yu Gothic UI" w:hAnsi="Yu Gothic UI" w:hint="eastAsia"/>
          <w:szCs w:val="21"/>
        </w:rPr>
        <w:t>教えてほしい。</w:t>
      </w:r>
    </w:p>
    <w:p w14:paraId="161B3F43" w14:textId="6297B628" w:rsidR="00397C4C" w:rsidRDefault="001E547F" w:rsidP="000716FA">
      <w:pPr>
        <w:snapToGrid w:val="0"/>
        <w:ind w:leftChars="202" w:left="850" w:hangingChars="203" w:hanging="426"/>
        <w:jc w:val="both"/>
        <w:rPr>
          <w:rFonts w:ascii="Yu Gothic UI" w:hAnsi="Yu Gothic UI"/>
          <w:szCs w:val="21"/>
        </w:rPr>
      </w:pPr>
      <w:r>
        <w:rPr>
          <w:rFonts w:ascii="Yu Gothic UI" w:hAnsi="Yu Gothic UI" w:hint="eastAsia"/>
          <w:szCs w:val="21"/>
        </w:rPr>
        <w:t>□　現状は、食事費用だけキャンセル</w:t>
      </w:r>
      <w:r w:rsidR="00F066DD">
        <w:rPr>
          <w:rFonts w:ascii="Yu Gothic UI" w:hAnsi="Yu Gothic UI" w:hint="eastAsia"/>
          <w:szCs w:val="21"/>
        </w:rPr>
        <w:t>料</w:t>
      </w:r>
      <w:r>
        <w:rPr>
          <w:rFonts w:ascii="Yu Gothic UI" w:hAnsi="Yu Gothic UI" w:hint="eastAsia"/>
          <w:szCs w:val="21"/>
        </w:rPr>
        <w:t>をとっており、それ以外についてはキャンセル料</w:t>
      </w:r>
      <w:r w:rsidR="00397C4C">
        <w:rPr>
          <w:rFonts w:ascii="Yu Gothic UI" w:hAnsi="Yu Gothic UI" w:hint="eastAsia"/>
          <w:szCs w:val="21"/>
        </w:rPr>
        <w:t>を</w:t>
      </w:r>
      <w:r>
        <w:rPr>
          <w:rFonts w:ascii="Yu Gothic UI" w:hAnsi="Yu Gothic UI" w:hint="eastAsia"/>
          <w:szCs w:val="21"/>
        </w:rPr>
        <w:t>とっていない。</w:t>
      </w:r>
    </w:p>
    <w:p w14:paraId="3FC5A017" w14:textId="6B55BFE7" w:rsidR="00755F95" w:rsidRDefault="000716FA" w:rsidP="000716FA">
      <w:pPr>
        <w:snapToGrid w:val="0"/>
        <w:ind w:leftChars="405" w:left="850"/>
        <w:jc w:val="both"/>
        <w:rPr>
          <w:rFonts w:ascii="Yu Gothic UI" w:hAnsi="Yu Gothic UI"/>
          <w:szCs w:val="21"/>
        </w:rPr>
      </w:pPr>
      <w:r>
        <w:rPr>
          <w:rFonts w:ascii="Yu Gothic UI" w:hAnsi="Yu Gothic UI" w:hint="eastAsia"/>
          <w:szCs w:val="21"/>
        </w:rPr>
        <w:t>今後府とも連携し、キャンセル料の導入について検討をしていきたい</w:t>
      </w:r>
      <w:r w:rsidR="00397C4C">
        <w:rPr>
          <w:rFonts w:ascii="Yu Gothic UI" w:hAnsi="Yu Gothic UI" w:hint="eastAsia"/>
          <w:szCs w:val="21"/>
        </w:rPr>
        <w:t>。</w:t>
      </w:r>
    </w:p>
    <w:p w14:paraId="2F5D6785" w14:textId="5F96A192" w:rsidR="00397C4C" w:rsidRDefault="00397C4C" w:rsidP="000716FA">
      <w:pPr>
        <w:snapToGrid w:val="0"/>
        <w:ind w:leftChars="202" w:left="424"/>
        <w:jc w:val="both"/>
        <w:rPr>
          <w:rFonts w:ascii="Yu Gothic UI" w:hAnsi="Yu Gothic UI"/>
          <w:szCs w:val="21"/>
        </w:rPr>
      </w:pPr>
      <w:r w:rsidRPr="00D64BE9">
        <w:rPr>
          <w:rFonts w:ascii="Yu Gothic UI" w:hAnsi="Yu Gothic UI" w:hint="eastAsia"/>
          <w:b/>
          <w:bCs/>
          <w:szCs w:val="21"/>
        </w:rPr>
        <w:t>◆</w:t>
      </w:r>
      <w:r w:rsidR="000716FA">
        <w:rPr>
          <w:rFonts w:ascii="Yu Gothic UI" w:hAnsi="Yu Gothic UI" w:hint="eastAsia"/>
          <w:b/>
          <w:bCs/>
          <w:szCs w:val="21"/>
        </w:rPr>
        <w:t xml:space="preserve">　</w:t>
      </w:r>
      <w:r>
        <w:rPr>
          <w:rFonts w:ascii="Yu Gothic UI" w:hAnsi="Yu Gothic UI" w:hint="eastAsia"/>
          <w:szCs w:val="21"/>
        </w:rPr>
        <w:t>条例</w:t>
      </w:r>
      <w:r w:rsidR="000716FA">
        <w:rPr>
          <w:rFonts w:ascii="Yu Gothic UI" w:hAnsi="Yu Gothic UI" w:hint="eastAsia"/>
          <w:szCs w:val="21"/>
        </w:rPr>
        <w:t>には、</w:t>
      </w:r>
      <w:r>
        <w:rPr>
          <w:rFonts w:ascii="Yu Gothic UI" w:hAnsi="Yu Gothic UI" w:hint="eastAsia"/>
          <w:szCs w:val="21"/>
        </w:rPr>
        <w:t>キャンセル料</w:t>
      </w:r>
      <w:r w:rsidR="000716FA">
        <w:rPr>
          <w:rFonts w:ascii="Yu Gothic UI" w:hAnsi="Yu Gothic UI" w:hint="eastAsia"/>
          <w:szCs w:val="21"/>
        </w:rPr>
        <w:t>に関する規定はあるのか</w:t>
      </w:r>
      <w:r>
        <w:rPr>
          <w:rFonts w:ascii="Yu Gothic UI" w:hAnsi="Yu Gothic UI" w:hint="eastAsia"/>
          <w:szCs w:val="21"/>
        </w:rPr>
        <w:t>。</w:t>
      </w:r>
    </w:p>
    <w:p w14:paraId="55915BEF" w14:textId="62FAC2EF" w:rsidR="00755F95" w:rsidRPr="005B6C7F" w:rsidRDefault="00504B00" w:rsidP="000716FA">
      <w:pPr>
        <w:snapToGrid w:val="0"/>
        <w:ind w:leftChars="202" w:left="850" w:hangingChars="203" w:hanging="426"/>
        <w:jc w:val="both"/>
        <w:rPr>
          <w:rFonts w:ascii="Yu Gothic UI" w:hAnsi="Yu Gothic UI"/>
          <w:szCs w:val="21"/>
        </w:rPr>
      </w:pPr>
      <w:r>
        <w:rPr>
          <w:rFonts w:ascii="Yu Gothic UI" w:hAnsi="Yu Gothic UI" w:hint="eastAsia"/>
          <w:szCs w:val="21"/>
        </w:rPr>
        <w:t>〇</w:t>
      </w:r>
      <w:r w:rsidR="00397C4C">
        <w:rPr>
          <w:rFonts w:ascii="Yu Gothic UI" w:hAnsi="Yu Gothic UI" w:hint="eastAsia"/>
          <w:szCs w:val="21"/>
        </w:rPr>
        <w:t xml:space="preserve">　</w:t>
      </w:r>
      <w:r w:rsidR="00E904C8">
        <w:rPr>
          <w:rFonts w:ascii="Yu Gothic UI" w:hAnsi="Yu Gothic UI" w:hint="eastAsia"/>
          <w:szCs w:val="21"/>
        </w:rPr>
        <w:t>条例</w:t>
      </w:r>
      <w:r w:rsidR="00F066DD">
        <w:rPr>
          <w:rFonts w:ascii="Yu Gothic UI" w:hAnsi="Yu Gothic UI" w:hint="eastAsia"/>
          <w:szCs w:val="21"/>
        </w:rPr>
        <w:t>にはキャンセル料に関する明記はないが、</w:t>
      </w:r>
      <w:r w:rsidR="00E904C8">
        <w:rPr>
          <w:rFonts w:ascii="Yu Gothic UI" w:hAnsi="Yu Gothic UI" w:hint="eastAsia"/>
          <w:szCs w:val="21"/>
        </w:rPr>
        <w:t>キャンセル料の設定自体は、可能だと考えている。キャンセル料については府全体の問題でもあ</w:t>
      </w:r>
      <w:r w:rsidR="000716FA">
        <w:rPr>
          <w:rFonts w:ascii="Yu Gothic UI" w:hAnsi="Yu Gothic UI" w:hint="eastAsia"/>
          <w:szCs w:val="21"/>
        </w:rPr>
        <w:t>る。</w:t>
      </w:r>
      <w:r w:rsidR="00E904C8">
        <w:rPr>
          <w:rFonts w:ascii="Yu Gothic UI" w:hAnsi="Yu Gothic UI" w:hint="eastAsia"/>
          <w:szCs w:val="21"/>
        </w:rPr>
        <w:t>指定管理者制度を所管している部署があるので、そ</w:t>
      </w:r>
      <w:r w:rsidR="00F066DD">
        <w:rPr>
          <w:rFonts w:ascii="Yu Gothic UI" w:hAnsi="Yu Gothic UI" w:hint="eastAsia"/>
          <w:szCs w:val="21"/>
        </w:rPr>
        <w:t>の部署と</w:t>
      </w:r>
      <w:r w:rsidR="000716FA">
        <w:rPr>
          <w:rFonts w:ascii="Yu Gothic UI" w:hAnsi="Yu Gothic UI" w:hint="eastAsia"/>
          <w:szCs w:val="21"/>
        </w:rPr>
        <w:t>も調整を行い、キャンセル料に関する検討を進めていきたい。</w:t>
      </w:r>
    </w:p>
    <w:p w14:paraId="202485E5" w14:textId="77777777" w:rsidR="00265C9A" w:rsidRDefault="00265C9A" w:rsidP="000716FA">
      <w:pPr>
        <w:snapToGrid w:val="0"/>
        <w:jc w:val="both"/>
        <w:rPr>
          <w:rFonts w:ascii="Yu Gothic UI" w:hAnsi="Yu Gothic UI"/>
          <w:szCs w:val="21"/>
        </w:rPr>
      </w:pPr>
    </w:p>
    <w:p w14:paraId="6A8581A6" w14:textId="132A9988" w:rsidR="00755F95" w:rsidRDefault="00265C9A" w:rsidP="000716FA">
      <w:pPr>
        <w:tabs>
          <w:tab w:val="left" w:pos="851"/>
        </w:tabs>
        <w:snapToGrid w:val="0"/>
        <w:ind w:leftChars="202" w:left="850" w:hangingChars="203" w:hanging="426"/>
        <w:jc w:val="both"/>
        <w:rPr>
          <w:rFonts w:ascii="Yu Gothic UI" w:hAnsi="Yu Gothic UI"/>
          <w:szCs w:val="21"/>
        </w:rPr>
      </w:pPr>
      <w:r w:rsidRPr="00D64BE9">
        <w:rPr>
          <w:rFonts w:ascii="Yu Gothic UI" w:hAnsi="Yu Gothic UI" w:hint="eastAsia"/>
          <w:b/>
          <w:bCs/>
          <w:szCs w:val="21"/>
        </w:rPr>
        <w:t>◆</w:t>
      </w:r>
      <w:r w:rsidR="000716FA">
        <w:rPr>
          <w:rFonts w:ascii="Yu Gothic UI" w:hAnsi="Yu Gothic UI" w:hint="eastAsia"/>
          <w:b/>
          <w:bCs/>
          <w:szCs w:val="21"/>
        </w:rPr>
        <w:t xml:space="preserve">　</w:t>
      </w:r>
      <w:r>
        <w:rPr>
          <w:rFonts w:ascii="Yu Gothic UI" w:hAnsi="Yu Gothic UI" w:hint="eastAsia"/>
          <w:szCs w:val="21"/>
        </w:rPr>
        <w:t>子どもがいる</w:t>
      </w:r>
      <w:r w:rsidR="00347AD2">
        <w:rPr>
          <w:rFonts w:ascii="Yu Gothic UI" w:hAnsi="Yu Gothic UI" w:hint="eastAsia"/>
          <w:szCs w:val="21"/>
        </w:rPr>
        <w:t>家庭に</w:t>
      </w:r>
      <w:r w:rsidR="00755F95" w:rsidRPr="005B6C7F">
        <w:rPr>
          <w:rFonts w:ascii="Yu Gothic UI" w:hAnsi="Yu Gothic UI" w:hint="eastAsia"/>
          <w:szCs w:val="21"/>
        </w:rPr>
        <w:t>とって海のプログラムは</w:t>
      </w:r>
      <w:r>
        <w:rPr>
          <w:rFonts w:ascii="Yu Gothic UI" w:hAnsi="Yu Gothic UI" w:hint="eastAsia"/>
          <w:szCs w:val="21"/>
        </w:rPr>
        <w:t>魅力</w:t>
      </w:r>
      <w:r w:rsidR="00347AD2">
        <w:rPr>
          <w:rFonts w:ascii="Yu Gothic UI" w:hAnsi="Yu Gothic UI" w:hint="eastAsia"/>
          <w:szCs w:val="21"/>
        </w:rPr>
        <w:t>的</w:t>
      </w:r>
      <w:r>
        <w:rPr>
          <w:rFonts w:ascii="Yu Gothic UI" w:hAnsi="Yu Gothic UI" w:hint="eastAsia"/>
          <w:szCs w:val="21"/>
        </w:rPr>
        <w:t>。冬場でも釣りなどのイベントなど</w:t>
      </w:r>
      <w:r w:rsidR="00347AD2">
        <w:rPr>
          <w:rFonts w:ascii="Yu Gothic UI" w:hAnsi="Yu Gothic UI" w:hint="eastAsia"/>
          <w:szCs w:val="21"/>
        </w:rPr>
        <w:t>が</w:t>
      </w:r>
      <w:r>
        <w:rPr>
          <w:rFonts w:ascii="Yu Gothic UI" w:hAnsi="Yu Gothic UI" w:hint="eastAsia"/>
          <w:szCs w:val="21"/>
        </w:rPr>
        <w:t>あれば府民にとってもありがたいとおもうので、そういう</w:t>
      </w:r>
      <w:r w:rsidR="003D6511">
        <w:rPr>
          <w:rFonts w:ascii="Yu Gothic UI" w:hAnsi="Yu Gothic UI" w:hint="eastAsia"/>
          <w:szCs w:val="21"/>
        </w:rPr>
        <w:t>機会</w:t>
      </w:r>
      <w:r>
        <w:rPr>
          <w:rFonts w:ascii="Yu Gothic UI" w:hAnsi="Yu Gothic UI" w:hint="eastAsia"/>
          <w:szCs w:val="21"/>
        </w:rPr>
        <w:t>も提供できるように</w:t>
      </w:r>
      <w:r w:rsidR="000716FA">
        <w:rPr>
          <w:rFonts w:ascii="Yu Gothic UI" w:hAnsi="Yu Gothic UI" w:hint="eastAsia"/>
          <w:szCs w:val="21"/>
        </w:rPr>
        <w:t>検討いただければと思う</w:t>
      </w:r>
      <w:r>
        <w:rPr>
          <w:rFonts w:ascii="Yu Gothic UI" w:hAnsi="Yu Gothic UI" w:hint="eastAsia"/>
          <w:szCs w:val="21"/>
        </w:rPr>
        <w:t>。</w:t>
      </w:r>
    </w:p>
    <w:p w14:paraId="521A4BF3" w14:textId="12A7853F" w:rsidR="00704443" w:rsidRDefault="00504B00" w:rsidP="000716FA">
      <w:pPr>
        <w:snapToGrid w:val="0"/>
        <w:ind w:leftChars="202" w:left="850" w:hangingChars="203" w:hanging="426"/>
        <w:jc w:val="both"/>
        <w:rPr>
          <w:rFonts w:ascii="Yu Gothic UI" w:hAnsi="Yu Gothic UI"/>
          <w:szCs w:val="21"/>
        </w:rPr>
      </w:pPr>
      <w:r>
        <w:rPr>
          <w:rFonts w:ascii="Yu Gothic UI" w:hAnsi="Yu Gothic UI" w:hint="eastAsia"/>
          <w:szCs w:val="21"/>
        </w:rPr>
        <w:t>□</w:t>
      </w:r>
      <w:r w:rsidR="00704443">
        <w:rPr>
          <w:rFonts w:ascii="Yu Gothic UI" w:hAnsi="Yu Gothic UI" w:hint="eastAsia"/>
          <w:szCs w:val="21"/>
        </w:rPr>
        <w:t xml:space="preserve">　冬季にも様々なプログラムを実施している。釣り</w:t>
      </w:r>
      <w:r w:rsidR="000716FA">
        <w:rPr>
          <w:rFonts w:ascii="Yu Gothic UI" w:hAnsi="Yu Gothic UI" w:hint="eastAsia"/>
          <w:szCs w:val="21"/>
        </w:rPr>
        <w:t>に関しても、</w:t>
      </w:r>
      <w:r w:rsidR="00704443">
        <w:rPr>
          <w:rFonts w:ascii="Yu Gothic UI" w:hAnsi="Yu Gothic UI" w:hint="eastAsia"/>
          <w:szCs w:val="21"/>
        </w:rPr>
        <w:t>親子フィッシングなどを実施している。</w:t>
      </w:r>
      <w:r w:rsidR="007C0475">
        <w:rPr>
          <w:rFonts w:ascii="Yu Gothic UI" w:hAnsi="Yu Gothic UI"/>
          <w:szCs w:val="21"/>
        </w:rPr>
        <w:br/>
      </w:r>
      <w:r w:rsidR="003D6511">
        <w:rPr>
          <w:rFonts w:ascii="Yu Gothic UI" w:hAnsi="Yu Gothic UI" w:hint="eastAsia"/>
          <w:szCs w:val="21"/>
        </w:rPr>
        <w:t>今後も様々な</w:t>
      </w:r>
      <w:r w:rsidR="007C0475">
        <w:rPr>
          <w:rFonts w:ascii="Yu Gothic UI" w:hAnsi="Yu Gothic UI" w:hint="eastAsia"/>
          <w:szCs w:val="21"/>
        </w:rPr>
        <w:t>イベントを企画して府民へ</w:t>
      </w:r>
      <w:r w:rsidR="003D6511">
        <w:rPr>
          <w:rFonts w:ascii="Yu Gothic UI" w:hAnsi="Yu Gothic UI" w:hint="eastAsia"/>
          <w:szCs w:val="21"/>
        </w:rPr>
        <w:t>参加の機会を提供していきたい。</w:t>
      </w:r>
    </w:p>
    <w:p w14:paraId="2446B6EB" w14:textId="77777777" w:rsidR="00D64BE9" w:rsidRPr="007C0475" w:rsidRDefault="00D64BE9" w:rsidP="000716FA">
      <w:pPr>
        <w:snapToGrid w:val="0"/>
        <w:jc w:val="both"/>
        <w:rPr>
          <w:rFonts w:ascii="Yu Gothic UI" w:hAnsi="Yu Gothic UI"/>
          <w:szCs w:val="21"/>
        </w:rPr>
      </w:pPr>
    </w:p>
    <w:p w14:paraId="0489886F" w14:textId="6B35380B" w:rsidR="00704443" w:rsidRDefault="00704443" w:rsidP="003D6511">
      <w:pPr>
        <w:snapToGrid w:val="0"/>
        <w:ind w:leftChars="202" w:left="850" w:hangingChars="203" w:hanging="426"/>
        <w:jc w:val="both"/>
        <w:rPr>
          <w:rFonts w:ascii="Yu Gothic UI" w:hAnsi="Yu Gothic UI"/>
          <w:szCs w:val="21"/>
        </w:rPr>
      </w:pPr>
      <w:r w:rsidRPr="00D64BE9">
        <w:rPr>
          <w:rFonts w:ascii="Yu Gothic UI" w:hAnsi="Yu Gothic UI" w:hint="eastAsia"/>
          <w:b/>
          <w:bCs/>
          <w:szCs w:val="21"/>
        </w:rPr>
        <w:t>◆</w:t>
      </w:r>
      <w:r w:rsidR="003D6511">
        <w:rPr>
          <w:rFonts w:ascii="Yu Gothic UI" w:hAnsi="Yu Gothic UI" w:hint="eastAsia"/>
          <w:b/>
          <w:bCs/>
          <w:szCs w:val="21"/>
        </w:rPr>
        <w:t xml:space="preserve">　</w:t>
      </w:r>
      <w:r w:rsidR="003D6511">
        <w:rPr>
          <w:rFonts w:ascii="Yu Gothic UI" w:hAnsi="Yu Gothic UI" w:hint="eastAsia"/>
          <w:szCs w:val="21"/>
        </w:rPr>
        <w:t>旅行会社との連携について具体的なことがあれば教えていただきたい。</w:t>
      </w:r>
    </w:p>
    <w:p w14:paraId="51045854" w14:textId="30A77E0E" w:rsidR="00755F95" w:rsidRPr="005B6C7F" w:rsidRDefault="00504B00" w:rsidP="000716FA">
      <w:pPr>
        <w:snapToGrid w:val="0"/>
        <w:ind w:leftChars="202" w:left="850" w:hangingChars="203" w:hanging="426"/>
        <w:jc w:val="both"/>
        <w:rPr>
          <w:rFonts w:ascii="Yu Gothic UI" w:hAnsi="Yu Gothic UI"/>
          <w:szCs w:val="21"/>
        </w:rPr>
      </w:pPr>
      <w:r>
        <w:rPr>
          <w:rFonts w:ascii="Yu Gothic UI" w:hAnsi="Yu Gothic UI" w:hint="eastAsia"/>
          <w:szCs w:val="21"/>
        </w:rPr>
        <w:t>□</w:t>
      </w:r>
      <w:r w:rsidR="00704443">
        <w:rPr>
          <w:rFonts w:ascii="Yu Gothic UI" w:hAnsi="Yu Gothic UI" w:hint="eastAsia"/>
          <w:szCs w:val="21"/>
        </w:rPr>
        <w:t xml:space="preserve">　</w:t>
      </w:r>
      <w:r w:rsidR="003D6511">
        <w:rPr>
          <w:rFonts w:ascii="Yu Gothic UI" w:hAnsi="Yu Gothic UI" w:hint="eastAsia"/>
          <w:szCs w:val="21"/>
        </w:rPr>
        <w:t>旅行会社の企画担当者の方に</w:t>
      </w:r>
      <w:r w:rsidR="007C0475">
        <w:rPr>
          <w:rFonts w:ascii="Yu Gothic UI" w:hAnsi="Yu Gothic UI" w:hint="eastAsia"/>
          <w:szCs w:val="21"/>
        </w:rPr>
        <w:t>施設</w:t>
      </w:r>
      <w:r w:rsidR="003D6511">
        <w:rPr>
          <w:rFonts w:ascii="Yu Gothic UI" w:hAnsi="Yu Gothic UI" w:hint="eastAsia"/>
          <w:szCs w:val="21"/>
        </w:rPr>
        <w:t>に</w:t>
      </w:r>
      <w:r w:rsidR="00704443">
        <w:rPr>
          <w:rFonts w:ascii="Yu Gothic UI" w:hAnsi="Yu Gothic UI" w:hint="eastAsia"/>
          <w:szCs w:val="21"/>
        </w:rPr>
        <w:t>見学に来ていただくことになっている。</w:t>
      </w:r>
      <w:r w:rsidR="003D6511">
        <w:rPr>
          <w:rFonts w:ascii="Yu Gothic UI" w:hAnsi="Yu Gothic UI" w:hint="eastAsia"/>
          <w:szCs w:val="21"/>
        </w:rPr>
        <w:t>今後は、</w:t>
      </w:r>
      <w:r w:rsidR="003B08E2">
        <w:rPr>
          <w:rFonts w:ascii="Yu Gothic UI" w:hAnsi="Yu Gothic UI" w:hint="eastAsia"/>
          <w:szCs w:val="21"/>
        </w:rPr>
        <w:t>環境をテーマに</w:t>
      </w:r>
      <w:r w:rsidR="003D6511">
        <w:rPr>
          <w:rFonts w:ascii="Yu Gothic UI" w:hAnsi="Yu Gothic UI" w:hint="eastAsia"/>
          <w:szCs w:val="21"/>
        </w:rPr>
        <w:t>した内容で</w:t>
      </w:r>
      <w:r w:rsidR="007C0475">
        <w:rPr>
          <w:rFonts w:ascii="Yu Gothic UI" w:hAnsi="Yu Gothic UI" w:hint="eastAsia"/>
          <w:szCs w:val="21"/>
        </w:rPr>
        <w:t>ツアーなどを企画していただくことを</w:t>
      </w:r>
      <w:r w:rsidR="003B08E2">
        <w:rPr>
          <w:rFonts w:ascii="Yu Gothic UI" w:hAnsi="Yu Gothic UI" w:hint="eastAsia"/>
          <w:szCs w:val="21"/>
        </w:rPr>
        <w:t>検討して</w:t>
      </w:r>
      <w:r w:rsidR="003D6511">
        <w:rPr>
          <w:rFonts w:ascii="Yu Gothic UI" w:hAnsi="Yu Gothic UI" w:hint="eastAsia"/>
          <w:szCs w:val="21"/>
        </w:rPr>
        <w:t>いる。</w:t>
      </w:r>
    </w:p>
    <w:p w14:paraId="3D7B7017" w14:textId="0C4822BF" w:rsidR="00755F95" w:rsidRPr="007C0475" w:rsidRDefault="00755F95" w:rsidP="000716FA">
      <w:pPr>
        <w:snapToGrid w:val="0"/>
        <w:jc w:val="both"/>
        <w:rPr>
          <w:rFonts w:ascii="Yu Gothic UI" w:hAnsi="Yu Gothic UI"/>
          <w:szCs w:val="21"/>
        </w:rPr>
      </w:pPr>
    </w:p>
    <w:p w14:paraId="5D320CD1" w14:textId="551984DF" w:rsidR="003B08E2" w:rsidRDefault="003B08E2" w:rsidP="003D6511">
      <w:pPr>
        <w:snapToGrid w:val="0"/>
        <w:ind w:leftChars="202" w:left="850" w:hangingChars="203" w:hanging="426"/>
        <w:jc w:val="both"/>
        <w:rPr>
          <w:rFonts w:ascii="Yu Gothic UI" w:hAnsi="Yu Gothic UI"/>
          <w:szCs w:val="21"/>
        </w:rPr>
      </w:pPr>
      <w:r w:rsidRPr="00D64BE9">
        <w:rPr>
          <w:rFonts w:ascii="Yu Gothic UI" w:hAnsi="Yu Gothic UI" w:hint="eastAsia"/>
          <w:b/>
          <w:bCs/>
          <w:szCs w:val="21"/>
        </w:rPr>
        <w:t>◆</w:t>
      </w:r>
      <w:r w:rsidR="003D6511">
        <w:rPr>
          <w:rFonts w:ascii="Yu Gothic UI" w:hAnsi="Yu Gothic UI" w:hint="eastAsia"/>
          <w:b/>
          <w:bCs/>
          <w:szCs w:val="21"/>
        </w:rPr>
        <w:t xml:space="preserve">　</w:t>
      </w:r>
      <w:r w:rsidR="00870516">
        <w:rPr>
          <w:rFonts w:ascii="Yu Gothic UI" w:hAnsi="Yu Gothic UI" w:hint="eastAsia"/>
          <w:szCs w:val="21"/>
        </w:rPr>
        <w:t>繁忙期である8月の利用者数について伺いたい。7月や9月と比べても利用者が少ないが、この理由とそれに対する対策を伺いたい。</w:t>
      </w:r>
    </w:p>
    <w:p w14:paraId="3F3C8124" w14:textId="09BFD07C" w:rsidR="00755F95" w:rsidRPr="005B6C7F" w:rsidRDefault="00504B00" w:rsidP="000716FA">
      <w:pPr>
        <w:snapToGrid w:val="0"/>
        <w:ind w:leftChars="202" w:left="850" w:hangingChars="203" w:hanging="426"/>
        <w:jc w:val="both"/>
        <w:rPr>
          <w:rFonts w:ascii="Yu Gothic UI" w:hAnsi="Yu Gothic UI"/>
          <w:szCs w:val="21"/>
        </w:rPr>
      </w:pPr>
      <w:r>
        <w:rPr>
          <w:rFonts w:ascii="Yu Gothic UI" w:hAnsi="Yu Gothic UI" w:hint="eastAsia"/>
          <w:szCs w:val="21"/>
        </w:rPr>
        <w:t>□</w:t>
      </w:r>
      <w:r w:rsidR="00870516">
        <w:rPr>
          <w:rFonts w:ascii="Yu Gothic UI" w:hAnsi="Yu Gothic UI" w:hint="eastAsia"/>
          <w:szCs w:val="21"/>
        </w:rPr>
        <w:t xml:space="preserve">　</w:t>
      </w:r>
      <w:r w:rsidR="007C0475">
        <w:rPr>
          <w:rFonts w:ascii="Yu Gothic UI" w:hAnsi="Yu Gothic UI" w:hint="eastAsia"/>
          <w:szCs w:val="21"/>
        </w:rPr>
        <w:t>施設が</w:t>
      </w:r>
      <w:r w:rsidR="005E1E74">
        <w:rPr>
          <w:rFonts w:ascii="Yu Gothic UI" w:hAnsi="Yu Gothic UI" w:hint="eastAsia"/>
          <w:szCs w:val="21"/>
        </w:rPr>
        <w:t>学校団体</w:t>
      </w:r>
      <w:r w:rsidR="003D6511">
        <w:rPr>
          <w:rFonts w:ascii="Yu Gothic UI" w:hAnsi="Yu Gothic UI" w:hint="eastAsia"/>
          <w:szCs w:val="21"/>
        </w:rPr>
        <w:t>の利用が</w:t>
      </w:r>
      <w:r w:rsidR="005E1E74">
        <w:rPr>
          <w:rFonts w:ascii="Yu Gothic UI" w:hAnsi="Yu Gothic UI" w:hint="eastAsia"/>
          <w:szCs w:val="21"/>
        </w:rPr>
        <w:t>中心の施設となって</w:t>
      </w:r>
      <w:r w:rsidR="003D6511">
        <w:rPr>
          <w:rFonts w:ascii="Yu Gothic UI" w:hAnsi="Yu Gothic UI" w:hint="eastAsia"/>
          <w:szCs w:val="21"/>
        </w:rPr>
        <w:t>おり、学校</w:t>
      </w:r>
      <w:r w:rsidR="00755F95" w:rsidRPr="005B6C7F">
        <w:rPr>
          <w:rFonts w:ascii="Yu Gothic UI" w:hAnsi="Yu Gothic UI" w:hint="eastAsia"/>
          <w:szCs w:val="21"/>
        </w:rPr>
        <w:t>が休みのときは</w:t>
      </w:r>
      <w:r w:rsidR="003D6511">
        <w:rPr>
          <w:rFonts w:ascii="Yu Gothic UI" w:hAnsi="Yu Gothic UI" w:hint="eastAsia"/>
          <w:szCs w:val="21"/>
        </w:rPr>
        <w:t>人が集まらない状況</w:t>
      </w:r>
      <w:r>
        <w:rPr>
          <w:rFonts w:ascii="Yu Gothic UI" w:hAnsi="Yu Gothic UI" w:hint="eastAsia"/>
          <w:szCs w:val="21"/>
        </w:rPr>
        <w:t>。</w:t>
      </w:r>
      <w:r w:rsidR="003D6511">
        <w:rPr>
          <w:rFonts w:ascii="Yu Gothic UI" w:hAnsi="Yu Gothic UI" w:hint="eastAsia"/>
          <w:szCs w:val="21"/>
        </w:rPr>
        <w:t>これについては</w:t>
      </w:r>
      <w:r>
        <w:rPr>
          <w:rFonts w:ascii="Yu Gothic UI" w:hAnsi="Yu Gothic UI" w:hint="eastAsia"/>
          <w:szCs w:val="21"/>
        </w:rPr>
        <w:t>、</w:t>
      </w:r>
      <w:r w:rsidR="00755F95" w:rsidRPr="005B6C7F">
        <w:rPr>
          <w:rFonts w:ascii="Yu Gothic UI" w:hAnsi="Yu Gothic UI" w:hint="eastAsia"/>
          <w:szCs w:val="21"/>
        </w:rPr>
        <w:t>学校団体しか利用できない</w:t>
      </w:r>
      <w:r>
        <w:rPr>
          <w:rFonts w:ascii="Yu Gothic UI" w:hAnsi="Yu Gothic UI" w:hint="eastAsia"/>
          <w:szCs w:val="21"/>
        </w:rPr>
        <w:t>というイメージ</w:t>
      </w:r>
      <w:r w:rsidR="00755F95" w:rsidRPr="005B6C7F">
        <w:rPr>
          <w:rFonts w:ascii="Yu Gothic UI" w:hAnsi="Yu Gothic UI" w:hint="eastAsia"/>
          <w:szCs w:val="21"/>
        </w:rPr>
        <w:t>が世の中にあるの</w:t>
      </w:r>
      <w:r w:rsidR="003D6511">
        <w:rPr>
          <w:rFonts w:ascii="Yu Gothic UI" w:hAnsi="Yu Gothic UI" w:hint="eastAsia"/>
          <w:szCs w:val="21"/>
        </w:rPr>
        <w:t>ではないか</w:t>
      </w:r>
      <w:r w:rsidR="00755F95" w:rsidRPr="005B6C7F">
        <w:rPr>
          <w:rFonts w:ascii="Yu Gothic UI" w:hAnsi="Yu Gothic UI" w:hint="eastAsia"/>
          <w:szCs w:val="21"/>
        </w:rPr>
        <w:t>と</w:t>
      </w:r>
      <w:r>
        <w:rPr>
          <w:rFonts w:ascii="Yu Gothic UI" w:hAnsi="Yu Gothic UI" w:hint="eastAsia"/>
          <w:szCs w:val="21"/>
        </w:rPr>
        <w:t>認識している。</w:t>
      </w:r>
    </w:p>
    <w:p w14:paraId="2319BAE3" w14:textId="77DBDB8C" w:rsidR="00755F95" w:rsidRPr="005B6C7F" w:rsidRDefault="00755F95" w:rsidP="000716FA">
      <w:pPr>
        <w:snapToGrid w:val="0"/>
        <w:ind w:leftChars="404" w:left="848" w:firstLine="1"/>
        <w:jc w:val="both"/>
        <w:rPr>
          <w:rFonts w:ascii="Yu Gothic UI" w:hAnsi="Yu Gothic UI"/>
          <w:szCs w:val="21"/>
        </w:rPr>
      </w:pPr>
      <w:r w:rsidRPr="005B6C7F">
        <w:rPr>
          <w:rFonts w:ascii="Yu Gothic UI" w:hAnsi="Yu Gothic UI" w:hint="eastAsia"/>
          <w:szCs w:val="21"/>
        </w:rPr>
        <w:t>この対策と</w:t>
      </w:r>
      <w:r w:rsidR="00504B00">
        <w:rPr>
          <w:rFonts w:ascii="Yu Gothic UI" w:hAnsi="Yu Gothic UI" w:hint="eastAsia"/>
          <w:szCs w:val="21"/>
        </w:rPr>
        <w:t>して</w:t>
      </w:r>
      <w:r w:rsidR="007C0475">
        <w:rPr>
          <w:rFonts w:ascii="Yu Gothic UI" w:hAnsi="Yu Gothic UI" w:hint="eastAsia"/>
          <w:szCs w:val="21"/>
        </w:rPr>
        <w:t>、今年度からは新たにTikTokを活用した広報を実施したり</w:t>
      </w:r>
      <w:r w:rsidRPr="005B6C7F">
        <w:rPr>
          <w:rFonts w:ascii="Yu Gothic UI" w:hAnsi="Yu Gothic UI" w:hint="eastAsia"/>
          <w:szCs w:val="21"/>
        </w:rPr>
        <w:t>、大阪</w:t>
      </w:r>
      <w:r w:rsidR="005E1E74">
        <w:rPr>
          <w:rFonts w:ascii="Yu Gothic UI" w:hAnsi="Yu Gothic UI" w:hint="eastAsia"/>
          <w:szCs w:val="21"/>
        </w:rPr>
        <w:t>観光</w:t>
      </w:r>
      <w:r w:rsidR="003039EA">
        <w:rPr>
          <w:rFonts w:ascii="Yu Gothic UI" w:hAnsi="Yu Gothic UI" w:hint="eastAsia"/>
          <w:szCs w:val="21"/>
        </w:rPr>
        <w:t>局</w:t>
      </w:r>
      <w:r w:rsidR="005E1E74">
        <w:rPr>
          <w:rFonts w:ascii="Yu Gothic UI" w:hAnsi="Yu Gothic UI" w:hint="eastAsia"/>
          <w:szCs w:val="21"/>
        </w:rPr>
        <w:t>や</w:t>
      </w:r>
      <w:r w:rsidR="00504B00">
        <w:rPr>
          <w:rFonts w:ascii="Yu Gothic UI" w:hAnsi="Yu Gothic UI" w:hint="eastAsia"/>
          <w:szCs w:val="21"/>
        </w:rPr>
        <w:t>旅行会社を含めた広報を実施している</w:t>
      </w:r>
      <w:r w:rsidRPr="005B6C7F">
        <w:rPr>
          <w:rFonts w:ascii="Yu Gothic UI" w:hAnsi="Yu Gothic UI" w:hint="eastAsia"/>
          <w:szCs w:val="21"/>
        </w:rPr>
        <w:t>。</w:t>
      </w:r>
      <w:r w:rsidR="00B93AD1">
        <w:rPr>
          <w:rFonts w:ascii="Yu Gothic UI" w:hAnsi="Yu Gothic UI" w:hint="eastAsia"/>
          <w:szCs w:val="21"/>
        </w:rPr>
        <w:t>今後は、</w:t>
      </w:r>
      <w:r w:rsidR="005E1E74">
        <w:rPr>
          <w:rFonts w:ascii="Yu Gothic UI" w:hAnsi="Yu Gothic UI" w:hint="eastAsia"/>
          <w:szCs w:val="21"/>
        </w:rPr>
        <w:t>家族で利用</w:t>
      </w:r>
      <w:r w:rsidR="00504B00">
        <w:rPr>
          <w:rFonts w:ascii="Yu Gothic UI" w:hAnsi="Yu Gothic UI" w:hint="eastAsia"/>
          <w:szCs w:val="21"/>
        </w:rPr>
        <w:t>できるという広報をどれだけ実施できるか、という点が重要だと認識し</w:t>
      </w:r>
      <w:r w:rsidR="00B93AD1">
        <w:rPr>
          <w:rFonts w:ascii="Yu Gothic UI" w:hAnsi="Yu Gothic UI" w:hint="eastAsia"/>
          <w:szCs w:val="21"/>
        </w:rPr>
        <w:t>ている。</w:t>
      </w:r>
    </w:p>
    <w:p w14:paraId="3F9934EB" w14:textId="738FEE2A" w:rsidR="005E1E74" w:rsidRDefault="005E1E74" w:rsidP="000716FA">
      <w:pPr>
        <w:snapToGrid w:val="0"/>
        <w:jc w:val="both"/>
        <w:rPr>
          <w:rFonts w:ascii="Yu Gothic UI" w:hAnsi="Yu Gothic UI"/>
          <w:szCs w:val="21"/>
        </w:rPr>
      </w:pPr>
    </w:p>
    <w:p w14:paraId="086D2999" w14:textId="065A3C3E" w:rsidR="005E1E74" w:rsidRDefault="005E1E74" w:rsidP="00B93AD1">
      <w:pPr>
        <w:snapToGrid w:val="0"/>
        <w:ind w:leftChars="202" w:left="424"/>
        <w:jc w:val="both"/>
        <w:rPr>
          <w:rFonts w:ascii="Yu Gothic UI" w:hAnsi="Yu Gothic UI"/>
          <w:szCs w:val="21"/>
        </w:rPr>
      </w:pPr>
      <w:r w:rsidRPr="00D64BE9">
        <w:rPr>
          <w:rFonts w:ascii="Yu Gothic UI" w:hAnsi="Yu Gothic UI" w:hint="eastAsia"/>
          <w:b/>
          <w:bCs/>
          <w:szCs w:val="21"/>
        </w:rPr>
        <w:t>◆</w:t>
      </w:r>
      <w:r w:rsidR="00B93AD1">
        <w:rPr>
          <w:rFonts w:ascii="Yu Gothic UI" w:hAnsi="Yu Gothic UI" w:hint="eastAsia"/>
          <w:b/>
          <w:bCs/>
          <w:szCs w:val="21"/>
        </w:rPr>
        <w:t xml:space="preserve">　</w:t>
      </w:r>
      <w:r>
        <w:rPr>
          <w:rFonts w:ascii="Yu Gothic UI" w:hAnsi="Yu Gothic UI" w:hint="eastAsia"/>
          <w:szCs w:val="21"/>
        </w:rPr>
        <w:t>8月に自主事業をより行うこと</w:t>
      </w:r>
      <w:r w:rsidR="00504B00">
        <w:rPr>
          <w:rFonts w:ascii="Yu Gothic UI" w:hAnsi="Yu Gothic UI" w:hint="eastAsia"/>
          <w:szCs w:val="21"/>
        </w:rPr>
        <w:t>で</w:t>
      </w:r>
      <w:r w:rsidR="00B93AD1">
        <w:rPr>
          <w:rFonts w:ascii="Yu Gothic UI" w:hAnsi="Yu Gothic UI" w:hint="eastAsia"/>
          <w:szCs w:val="21"/>
        </w:rPr>
        <w:t>、</w:t>
      </w:r>
      <w:r>
        <w:rPr>
          <w:rFonts w:ascii="Yu Gothic UI" w:hAnsi="Yu Gothic UI" w:hint="eastAsia"/>
          <w:szCs w:val="21"/>
        </w:rPr>
        <w:t>利用者を集めていく</w:t>
      </w:r>
      <w:r w:rsidR="00B93AD1">
        <w:rPr>
          <w:rFonts w:ascii="Yu Gothic UI" w:hAnsi="Yu Gothic UI" w:hint="eastAsia"/>
          <w:szCs w:val="21"/>
        </w:rPr>
        <w:t>のはどうか</w:t>
      </w:r>
      <w:r>
        <w:rPr>
          <w:rFonts w:ascii="Yu Gothic UI" w:hAnsi="Yu Gothic UI" w:hint="eastAsia"/>
          <w:szCs w:val="21"/>
        </w:rPr>
        <w:t>。</w:t>
      </w:r>
    </w:p>
    <w:p w14:paraId="68B79787" w14:textId="13671FB0" w:rsidR="00755F95" w:rsidRDefault="00504B00" w:rsidP="000716FA">
      <w:pPr>
        <w:snapToGrid w:val="0"/>
        <w:ind w:leftChars="202" w:left="850" w:hangingChars="203" w:hanging="426"/>
        <w:jc w:val="both"/>
        <w:rPr>
          <w:rFonts w:ascii="Yu Gothic UI" w:hAnsi="Yu Gothic UI"/>
          <w:szCs w:val="21"/>
        </w:rPr>
      </w:pPr>
      <w:r>
        <w:rPr>
          <w:rFonts w:ascii="Yu Gothic UI" w:hAnsi="Yu Gothic UI" w:hint="eastAsia"/>
          <w:szCs w:val="21"/>
        </w:rPr>
        <w:t>□</w:t>
      </w:r>
      <w:r w:rsidR="005E1E74">
        <w:rPr>
          <w:rFonts w:ascii="Yu Gothic UI" w:hAnsi="Yu Gothic UI" w:hint="eastAsia"/>
          <w:szCs w:val="21"/>
        </w:rPr>
        <w:t xml:space="preserve">　現在でも可能な限り実施しているところで、増やしすぎると利用者も分散してしまう</w:t>
      </w:r>
      <w:r w:rsidR="00B93AD1">
        <w:rPr>
          <w:rFonts w:ascii="Yu Gothic UI" w:hAnsi="Yu Gothic UI" w:hint="eastAsia"/>
          <w:szCs w:val="21"/>
        </w:rPr>
        <w:t>。</w:t>
      </w:r>
      <w:r w:rsidR="00C013D3">
        <w:rPr>
          <w:rFonts w:ascii="Yu Gothic UI" w:hAnsi="Yu Gothic UI" w:hint="eastAsia"/>
          <w:szCs w:val="21"/>
        </w:rPr>
        <w:t>どれくらいのイベント数が適当なのか</w:t>
      </w:r>
      <w:r w:rsidR="003039EA">
        <w:rPr>
          <w:rFonts w:ascii="Yu Gothic UI" w:hAnsi="Yu Gothic UI" w:hint="eastAsia"/>
          <w:szCs w:val="21"/>
        </w:rPr>
        <w:t>、職員の労務管理も踏まえて、</w:t>
      </w:r>
      <w:r w:rsidR="00C013D3">
        <w:rPr>
          <w:rFonts w:ascii="Yu Gothic UI" w:hAnsi="Yu Gothic UI" w:hint="eastAsia"/>
          <w:szCs w:val="21"/>
        </w:rPr>
        <w:t>検討しているところ。</w:t>
      </w:r>
    </w:p>
    <w:p w14:paraId="5AEB4FD0" w14:textId="1061B4E2" w:rsidR="00E20839" w:rsidRDefault="00E20839" w:rsidP="000716FA">
      <w:pPr>
        <w:snapToGrid w:val="0"/>
        <w:jc w:val="both"/>
        <w:rPr>
          <w:rFonts w:ascii="Yu Gothic UI" w:hAnsi="Yu Gothic UI"/>
          <w:szCs w:val="21"/>
        </w:rPr>
      </w:pPr>
    </w:p>
    <w:p w14:paraId="447B6E8C" w14:textId="29EDE4B3" w:rsidR="00257D7A" w:rsidRPr="00467D91" w:rsidRDefault="00257D7A" w:rsidP="000716FA">
      <w:pPr>
        <w:pStyle w:val="a4"/>
        <w:numPr>
          <w:ilvl w:val="0"/>
          <w:numId w:val="3"/>
        </w:numPr>
        <w:snapToGrid w:val="0"/>
        <w:ind w:leftChars="0"/>
        <w:jc w:val="both"/>
        <w:rPr>
          <w:rFonts w:ascii="Yu Gothic UI" w:hAnsi="Yu Gothic UI"/>
          <w:szCs w:val="21"/>
          <w:u w:val="single"/>
        </w:rPr>
      </w:pPr>
      <w:r w:rsidRPr="00467D91">
        <w:rPr>
          <w:rFonts w:ascii="Yu Gothic UI" w:hAnsi="Yu Gothic UI" w:hint="eastAsia"/>
          <w:szCs w:val="21"/>
          <w:u w:val="single"/>
        </w:rPr>
        <w:lastRenderedPageBreak/>
        <w:t>議題</w:t>
      </w:r>
      <w:r>
        <w:rPr>
          <w:rFonts w:ascii="Yu Gothic UI" w:hAnsi="Yu Gothic UI" w:hint="eastAsia"/>
          <w:szCs w:val="21"/>
          <w:u w:val="single"/>
        </w:rPr>
        <w:t>３</w:t>
      </w:r>
      <w:r w:rsidRPr="00467D91">
        <w:rPr>
          <w:rFonts w:ascii="Yu Gothic UI" w:hAnsi="Yu Gothic UI" w:hint="eastAsia"/>
          <w:szCs w:val="21"/>
          <w:u w:val="single"/>
        </w:rPr>
        <w:t xml:space="preserve">　</w:t>
      </w:r>
      <w:r>
        <w:rPr>
          <w:rFonts w:ascii="Yu Gothic UI" w:hAnsi="Yu Gothic UI" w:hint="eastAsia"/>
          <w:szCs w:val="21"/>
          <w:u w:val="single"/>
        </w:rPr>
        <w:t>評価委員からの提言</w:t>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szCs w:val="21"/>
          <w:u w:val="single"/>
        </w:rPr>
        <w:tab/>
      </w:r>
      <w:r>
        <w:rPr>
          <w:rFonts w:ascii="Yu Gothic UI" w:hAnsi="Yu Gothic UI" w:hint="eastAsia"/>
          <w:szCs w:val="21"/>
          <w:u w:val="single"/>
        </w:rPr>
        <w:t xml:space="preserve">　　　</w:t>
      </w:r>
    </w:p>
    <w:p w14:paraId="721247E9" w14:textId="425DACC8" w:rsidR="007A43D6" w:rsidRDefault="007A43D6" w:rsidP="000716FA">
      <w:pPr>
        <w:snapToGrid w:val="0"/>
        <w:jc w:val="both"/>
        <w:rPr>
          <w:rFonts w:ascii="Yu Gothic UI" w:hAnsi="Yu Gothic UI"/>
          <w:szCs w:val="21"/>
        </w:rPr>
      </w:pPr>
    </w:p>
    <w:p w14:paraId="59009832" w14:textId="67880035" w:rsidR="00B93AD1" w:rsidRDefault="007A43D6" w:rsidP="00B93AD1">
      <w:pPr>
        <w:snapToGrid w:val="0"/>
        <w:ind w:leftChars="202" w:left="707" w:hangingChars="135" w:hanging="283"/>
        <w:jc w:val="both"/>
        <w:rPr>
          <w:rFonts w:ascii="Yu Gothic UI" w:hAnsi="Yu Gothic UI"/>
          <w:szCs w:val="21"/>
        </w:rPr>
      </w:pPr>
      <w:r w:rsidRPr="00D64BE9">
        <w:rPr>
          <w:rFonts w:ascii="Yu Gothic UI" w:hAnsi="Yu Gothic UI" w:hint="eastAsia"/>
          <w:b/>
          <w:bCs/>
          <w:szCs w:val="21"/>
        </w:rPr>
        <w:t>◆</w:t>
      </w:r>
      <w:r w:rsidR="00B93AD1">
        <w:rPr>
          <w:rFonts w:ascii="Yu Gothic UI" w:hAnsi="Yu Gothic UI" w:hint="eastAsia"/>
          <w:b/>
          <w:bCs/>
          <w:szCs w:val="21"/>
        </w:rPr>
        <w:t xml:space="preserve">　</w:t>
      </w:r>
      <w:r>
        <w:rPr>
          <w:rFonts w:ascii="Yu Gothic UI" w:hAnsi="Yu Gothic UI" w:hint="eastAsia"/>
          <w:szCs w:val="21"/>
        </w:rPr>
        <w:t>収支が赤字である</w:t>
      </w:r>
      <w:r w:rsidR="00B93AD1">
        <w:rPr>
          <w:rFonts w:ascii="Yu Gothic UI" w:hAnsi="Yu Gothic UI" w:hint="eastAsia"/>
          <w:szCs w:val="21"/>
        </w:rPr>
        <w:t>が、</w:t>
      </w:r>
      <w:r w:rsidR="00EA0172">
        <w:rPr>
          <w:rFonts w:ascii="Yu Gothic UI" w:hAnsi="Yu Gothic UI" w:hint="eastAsia"/>
          <w:szCs w:val="21"/>
        </w:rPr>
        <w:t>大阪府からの補填はなされるのか。</w:t>
      </w:r>
    </w:p>
    <w:p w14:paraId="10673105" w14:textId="6BF80C93" w:rsidR="00755F95" w:rsidRPr="005B6C7F" w:rsidRDefault="00EA0172" w:rsidP="000716FA">
      <w:pPr>
        <w:snapToGrid w:val="0"/>
        <w:ind w:leftChars="202" w:left="850" w:hangingChars="203" w:hanging="426"/>
        <w:jc w:val="both"/>
        <w:rPr>
          <w:rFonts w:ascii="Yu Gothic UI" w:hAnsi="Yu Gothic UI"/>
          <w:szCs w:val="21"/>
        </w:rPr>
      </w:pPr>
      <w:r>
        <w:rPr>
          <w:rFonts w:ascii="Yu Gothic UI" w:hAnsi="Yu Gothic UI" w:hint="eastAsia"/>
          <w:szCs w:val="21"/>
        </w:rPr>
        <w:t>〇　予算を決定するにあたっては、物価等を一定考慮して決めている。加えて、</w:t>
      </w:r>
      <w:r w:rsidR="00A6225F">
        <w:rPr>
          <w:rFonts w:ascii="Yu Gothic UI" w:hAnsi="Yu Gothic UI" w:hint="eastAsia"/>
          <w:szCs w:val="21"/>
        </w:rPr>
        <w:t>大阪府と</w:t>
      </w:r>
      <w:r>
        <w:rPr>
          <w:rFonts w:ascii="Yu Gothic UI" w:hAnsi="Yu Gothic UI" w:hint="eastAsia"/>
          <w:szCs w:val="21"/>
        </w:rPr>
        <w:t>指定管理者との協定内で、社会的な</w:t>
      </w:r>
      <w:r w:rsidR="00A6225F">
        <w:rPr>
          <w:rFonts w:ascii="Yu Gothic UI" w:hAnsi="Yu Gothic UI" w:hint="eastAsia"/>
          <w:szCs w:val="21"/>
        </w:rPr>
        <w:t>事象</w:t>
      </w:r>
      <w:r>
        <w:rPr>
          <w:rFonts w:ascii="Yu Gothic UI" w:hAnsi="Yu Gothic UI" w:hint="eastAsia"/>
          <w:szCs w:val="21"/>
        </w:rPr>
        <w:t>に基づくリスク分担を定めており、物価高</w:t>
      </w:r>
      <w:r w:rsidR="00755F95" w:rsidRPr="005B6C7F">
        <w:rPr>
          <w:rFonts w:ascii="Yu Gothic UI" w:hAnsi="Yu Gothic UI" w:hint="eastAsia"/>
          <w:szCs w:val="21"/>
        </w:rPr>
        <w:t>の上昇は、指定管理者</w:t>
      </w:r>
      <w:r>
        <w:rPr>
          <w:rFonts w:ascii="Yu Gothic UI" w:hAnsi="Yu Gothic UI" w:hint="eastAsia"/>
          <w:szCs w:val="21"/>
        </w:rPr>
        <w:t>の</w:t>
      </w:r>
      <w:r w:rsidR="00755F95" w:rsidRPr="005B6C7F">
        <w:rPr>
          <w:rFonts w:ascii="Yu Gothic UI" w:hAnsi="Yu Gothic UI" w:hint="eastAsia"/>
          <w:szCs w:val="21"/>
        </w:rPr>
        <w:t>リスク</w:t>
      </w:r>
      <w:r>
        <w:rPr>
          <w:rFonts w:ascii="Yu Gothic UI" w:hAnsi="Yu Gothic UI" w:hint="eastAsia"/>
          <w:szCs w:val="21"/>
        </w:rPr>
        <w:t>となっている</w:t>
      </w:r>
      <w:r w:rsidR="00755F95" w:rsidRPr="005B6C7F">
        <w:rPr>
          <w:rFonts w:ascii="Yu Gothic UI" w:hAnsi="Yu Gothic UI" w:hint="eastAsia"/>
          <w:szCs w:val="21"/>
        </w:rPr>
        <w:t>。</w:t>
      </w:r>
    </w:p>
    <w:p w14:paraId="723F2B62" w14:textId="7941C42D" w:rsidR="009804C5" w:rsidRDefault="00755F95" w:rsidP="00B93AD1">
      <w:pPr>
        <w:snapToGrid w:val="0"/>
        <w:ind w:leftChars="405" w:left="850"/>
        <w:jc w:val="both"/>
        <w:rPr>
          <w:rFonts w:ascii="Yu Gothic UI" w:hAnsi="Yu Gothic UI"/>
          <w:szCs w:val="21"/>
        </w:rPr>
      </w:pPr>
      <w:r w:rsidRPr="005B6C7F">
        <w:rPr>
          <w:rFonts w:ascii="Yu Gothic UI" w:hAnsi="Yu Gothic UI" w:hint="eastAsia"/>
          <w:szCs w:val="21"/>
        </w:rPr>
        <w:t>これはこの</w:t>
      </w:r>
      <w:r w:rsidR="007C0475">
        <w:rPr>
          <w:rFonts w:ascii="Yu Gothic UI" w:hAnsi="Yu Gothic UI" w:hint="eastAsia"/>
          <w:szCs w:val="21"/>
        </w:rPr>
        <w:t>施設</w:t>
      </w:r>
      <w:r w:rsidRPr="005B6C7F">
        <w:rPr>
          <w:rFonts w:ascii="Yu Gothic UI" w:hAnsi="Yu Gothic UI" w:hint="eastAsia"/>
          <w:szCs w:val="21"/>
        </w:rPr>
        <w:t>だけではなくて、大阪府庁全体の指定管理者制度におけるリスク分担</w:t>
      </w:r>
      <w:r w:rsidR="00EA0172">
        <w:rPr>
          <w:rFonts w:ascii="Yu Gothic UI" w:hAnsi="Yu Gothic UI" w:hint="eastAsia"/>
          <w:szCs w:val="21"/>
        </w:rPr>
        <w:t>となっている。そういう状況のため、補填というのは難しい状況</w:t>
      </w:r>
      <w:r w:rsidRPr="005B6C7F">
        <w:rPr>
          <w:rFonts w:ascii="Yu Gothic UI" w:hAnsi="Yu Gothic UI" w:hint="eastAsia"/>
          <w:szCs w:val="21"/>
        </w:rPr>
        <w:t>。</w:t>
      </w:r>
    </w:p>
    <w:p w14:paraId="14CB68B6" w14:textId="77777777" w:rsidR="00B93AD1" w:rsidRDefault="00B93AD1" w:rsidP="00B93AD1">
      <w:pPr>
        <w:snapToGrid w:val="0"/>
        <w:ind w:leftChars="405" w:left="850"/>
        <w:jc w:val="both"/>
        <w:rPr>
          <w:rFonts w:ascii="Yu Gothic UI" w:hAnsi="Yu Gothic UI"/>
          <w:szCs w:val="21"/>
        </w:rPr>
      </w:pPr>
    </w:p>
    <w:p w14:paraId="43C34B42" w14:textId="645F3061" w:rsidR="001442FC" w:rsidRPr="001442FC" w:rsidRDefault="009804C5" w:rsidP="001442FC">
      <w:pPr>
        <w:snapToGrid w:val="0"/>
        <w:ind w:leftChars="202" w:left="850" w:hangingChars="203" w:hanging="426"/>
        <w:jc w:val="both"/>
        <w:rPr>
          <w:rFonts w:ascii="Yu Gothic UI" w:hAnsi="Yu Gothic UI"/>
          <w:szCs w:val="21"/>
        </w:rPr>
      </w:pPr>
      <w:r w:rsidRPr="00604463">
        <w:rPr>
          <w:rFonts w:ascii="Yu Gothic UI" w:hAnsi="Yu Gothic UI" w:hint="eastAsia"/>
          <w:b/>
          <w:bCs/>
          <w:szCs w:val="21"/>
        </w:rPr>
        <w:t>◆</w:t>
      </w:r>
      <w:r w:rsidR="00B93AD1">
        <w:rPr>
          <w:rFonts w:ascii="Yu Gothic UI" w:hAnsi="Yu Gothic UI" w:hint="eastAsia"/>
          <w:b/>
          <w:bCs/>
          <w:szCs w:val="21"/>
        </w:rPr>
        <w:t xml:space="preserve">　</w:t>
      </w:r>
      <w:r w:rsidR="001442FC" w:rsidRPr="001442FC">
        <w:rPr>
          <w:rFonts w:ascii="Yu Gothic UI" w:hAnsi="Yu Gothic UI"/>
          <w:szCs w:val="21"/>
        </w:rPr>
        <w:t>収入の面の改善に関係してキャンセルの取扱いについても改善して対応していく必要がある。</w:t>
      </w:r>
    </w:p>
    <w:p w14:paraId="362AE9DC" w14:textId="18F9E9EE" w:rsidR="001442FC" w:rsidRPr="001442FC" w:rsidRDefault="001442FC" w:rsidP="001442FC">
      <w:pPr>
        <w:snapToGrid w:val="0"/>
        <w:ind w:leftChars="402" w:left="850" w:hangingChars="3" w:hanging="6"/>
        <w:jc w:val="both"/>
        <w:rPr>
          <w:rFonts w:ascii="Yu Gothic UI" w:hAnsi="Yu Gothic UI"/>
          <w:szCs w:val="21"/>
        </w:rPr>
      </w:pPr>
      <w:r w:rsidRPr="001442FC">
        <w:rPr>
          <w:rFonts w:ascii="Yu Gothic UI" w:hAnsi="Yu Gothic UI"/>
          <w:szCs w:val="21"/>
        </w:rPr>
        <w:t>公の施設に求め</w:t>
      </w:r>
      <w:r w:rsidR="007C0475">
        <w:rPr>
          <w:rFonts w:ascii="Yu Gothic UI" w:hAnsi="Yu Gothic UI" w:hint="eastAsia"/>
          <w:szCs w:val="21"/>
        </w:rPr>
        <w:t>ら</w:t>
      </w:r>
      <w:r w:rsidRPr="001442FC">
        <w:rPr>
          <w:rFonts w:ascii="Yu Gothic UI" w:hAnsi="Yu Gothic UI"/>
          <w:szCs w:val="21"/>
        </w:rPr>
        <w:t>れる公正さ・公平さの点も考慮すると、個別の事業者では対応できない困難さもあるので、指定管理者は大阪府と相談しながら検討していくことが望ましいと考える。</w:t>
      </w:r>
    </w:p>
    <w:p w14:paraId="7CB2ED46" w14:textId="5CA2C8A3" w:rsidR="0053308D" w:rsidRDefault="001442FC" w:rsidP="001442FC">
      <w:pPr>
        <w:snapToGrid w:val="0"/>
        <w:ind w:leftChars="402" w:left="850" w:hangingChars="3" w:hanging="6"/>
        <w:jc w:val="both"/>
        <w:rPr>
          <w:rFonts w:ascii="Yu Gothic UI" w:hAnsi="Yu Gothic UI"/>
          <w:szCs w:val="21"/>
        </w:rPr>
      </w:pPr>
      <w:r w:rsidRPr="001442FC">
        <w:rPr>
          <w:rFonts w:ascii="Yu Gothic UI" w:hAnsi="Yu Gothic UI"/>
          <w:szCs w:val="21"/>
        </w:rPr>
        <w:t>なお指定管理者側での事務作業での対応も必要かと思うが、それだけで</w:t>
      </w:r>
      <w:r w:rsidR="007C0475">
        <w:rPr>
          <w:rFonts w:ascii="Yu Gothic UI" w:hAnsi="Yu Gothic UI" w:hint="eastAsia"/>
          <w:szCs w:val="21"/>
        </w:rPr>
        <w:t>は</w:t>
      </w:r>
      <w:r w:rsidRPr="001442FC">
        <w:rPr>
          <w:rFonts w:ascii="Yu Gothic UI" w:hAnsi="Yu Gothic UI"/>
          <w:szCs w:val="21"/>
        </w:rPr>
        <w:t>指定管理者の事務負担が増すばかりなので、</w:t>
      </w:r>
      <w:r w:rsidR="007C0475" w:rsidRPr="001442FC">
        <w:rPr>
          <w:rFonts w:ascii="Yu Gothic UI" w:hAnsi="Yu Gothic UI"/>
          <w:szCs w:val="21"/>
        </w:rPr>
        <w:t>検討するに際しては、</w:t>
      </w:r>
      <w:r w:rsidR="003039EA">
        <w:rPr>
          <w:rFonts w:ascii="Yu Gothic UI" w:hAnsi="Yu Gothic UI" w:hint="eastAsia"/>
          <w:szCs w:val="21"/>
        </w:rPr>
        <w:t>府と連携して</w:t>
      </w:r>
      <w:r w:rsidRPr="001442FC">
        <w:rPr>
          <w:rFonts w:ascii="Yu Gothic UI" w:hAnsi="Yu Gothic UI"/>
          <w:szCs w:val="21"/>
        </w:rPr>
        <w:t>全体としての枠組みを見直すという点での検討が必要だと考える。</w:t>
      </w:r>
    </w:p>
    <w:p w14:paraId="1D01334B" w14:textId="77777777" w:rsidR="001442FC" w:rsidRDefault="001442FC" w:rsidP="001442FC">
      <w:pPr>
        <w:snapToGrid w:val="0"/>
        <w:ind w:leftChars="402" w:left="850" w:hangingChars="3" w:hanging="6"/>
        <w:jc w:val="both"/>
        <w:rPr>
          <w:rFonts w:ascii="Yu Gothic UI" w:hAnsi="Yu Gothic UI"/>
          <w:szCs w:val="21"/>
        </w:rPr>
      </w:pPr>
    </w:p>
    <w:p w14:paraId="45C3599D" w14:textId="6DF70B5E" w:rsidR="001442FC" w:rsidRPr="001442FC" w:rsidRDefault="0053308D" w:rsidP="001442FC">
      <w:pPr>
        <w:snapToGrid w:val="0"/>
        <w:ind w:leftChars="202" w:left="850" w:hangingChars="203" w:hanging="426"/>
        <w:jc w:val="both"/>
        <w:rPr>
          <w:rFonts w:ascii="Yu Gothic UI" w:hAnsi="Yu Gothic UI"/>
          <w:szCs w:val="21"/>
        </w:rPr>
      </w:pPr>
      <w:r w:rsidRPr="00604463">
        <w:rPr>
          <w:rFonts w:ascii="Yu Gothic UI" w:hAnsi="Yu Gothic UI" w:hint="eastAsia"/>
          <w:b/>
          <w:bCs/>
          <w:szCs w:val="21"/>
        </w:rPr>
        <w:t>◆</w:t>
      </w:r>
      <w:r w:rsidR="00B93AD1">
        <w:rPr>
          <w:rFonts w:ascii="Yu Gothic UI" w:hAnsi="Yu Gothic UI" w:hint="eastAsia"/>
          <w:b/>
          <w:bCs/>
          <w:szCs w:val="21"/>
        </w:rPr>
        <w:t xml:space="preserve">　</w:t>
      </w:r>
      <w:r w:rsidR="001442FC" w:rsidRPr="001442FC">
        <w:rPr>
          <w:rFonts w:ascii="Yu Gothic UI" w:hAnsi="Yu Gothic UI"/>
          <w:szCs w:val="21"/>
        </w:rPr>
        <w:t>施設の利用に関して、学校などの団体利用のイメージが非常に強く個人での利用ができない、というような印象を持たれている可能性がある。</w:t>
      </w:r>
    </w:p>
    <w:p w14:paraId="7251AAEF" w14:textId="687FAD1D" w:rsidR="001442FC" w:rsidRPr="001442FC" w:rsidRDefault="001442FC" w:rsidP="001442FC">
      <w:pPr>
        <w:snapToGrid w:val="0"/>
        <w:ind w:leftChars="402" w:left="850" w:hangingChars="3" w:hanging="6"/>
        <w:jc w:val="both"/>
        <w:rPr>
          <w:rFonts w:ascii="Yu Gothic UI" w:hAnsi="Yu Gothic UI"/>
          <w:szCs w:val="21"/>
        </w:rPr>
      </w:pPr>
      <w:r w:rsidRPr="001442FC">
        <w:rPr>
          <w:rFonts w:ascii="Yu Gothic UI" w:hAnsi="Yu Gothic UI"/>
          <w:szCs w:val="21"/>
        </w:rPr>
        <w:t>どのようにして個人利用者数を伸ばしていくのかが課題。</w:t>
      </w:r>
    </w:p>
    <w:p w14:paraId="0C52709C" w14:textId="2275FA4E" w:rsidR="00755F95" w:rsidRPr="005B6C7F" w:rsidRDefault="001442FC" w:rsidP="001442FC">
      <w:pPr>
        <w:snapToGrid w:val="0"/>
        <w:ind w:leftChars="402" w:left="850" w:hangingChars="3" w:hanging="6"/>
        <w:jc w:val="both"/>
        <w:rPr>
          <w:rFonts w:ascii="Yu Gothic UI" w:hAnsi="Yu Gothic UI"/>
          <w:szCs w:val="21"/>
        </w:rPr>
      </w:pPr>
      <w:r w:rsidRPr="001442FC">
        <w:rPr>
          <w:rFonts w:ascii="Yu Gothic UI" w:hAnsi="Yu Gothic UI"/>
          <w:szCs w:val="21"/>
        </w:rPr>
        <w:t>学校などの団体利用だけではなく家庭でもマリンプログラムを利用できる</w:t>
      </w:r>
      <w:r w:rsidR="00603D73">
        <w:rPr>
          <w:rFonts w:ascii="Yu Gothic UI" w:hAnsi="Yu Gothic UI" w:hint="eastAsia"/>
          <w:szCs w:val="21"/>
        </w:rPr>
        <w:t>という</w:t>
      </w:r>
      <w:r w:rsidRPr="001442FC">
        <w:rPr>
          <w:rFonts w:ascii="Yu Gothic UI" w:hAnsi="Yu Gothic UI"/>
          <w:szCs w:val="21"/>
        </w:rPr>
        <w:t>イメージに転換していくような広報等を実施していくことが重要である。</w:t>
      </w:r>
    </w:p>
    <w:p w14:paraId="460A64DD" w14:textId="77777777" w:rsidR="00ED0346" w:rsidRDefault="00ED0346" w:rsidP="000716FA">
      <w:pPr>
        <w:snapToGrid w:val="0"/>
        <w:jc w:val="both"/>
        <w:rPr>
          <w:rFonts w:ascii="Yu Gothic UI" w:hAnsi="Yu Gothic UI"/>
          <w:szCs w:val="21"/>
        </w:rPr>
      </w:pPr>
    </w:p>
    <w:p w14:paraId="0CE19C72" w14:textId="431F85E5" w:rsidR="00755F95" w:rsidRPr="005B6C7F" w:rsidRDefault="00ED0346" w:rsidP="00B93AD1">
      <w:pPr>
        <w:snapToGrid w:val="0"/>
        <w:ind w:leftChars="203" w:left="848" w:hangingChars="201" w:hanging="422"/>
        <w:jc w:val="both"/>
        <w:rPr>
          <w:rFonts w:ascii="Yu Gothic UI" w:hAnsi="Yu Gothic UI"/>
          <w:szCs w:val="21"/>
        </w:rPr>
      </w:pPr>
      <w:r w:rsidRPr="00604463">
        <w:rPr>
          <w:rFonts w:ascii="Yu Gothic UI" w:hAnsi="Yu Gothic UI" w:hint="eastAsia"/>
          <w:b/>
          <w:bCs/>
          <w:szCs w:val="21"/>
        </w:rPr>
        <w:t>◆</w:t>
      </w:r>
      <w:r w:rsidR="00B93AD1">
        <w:rPr>
          <w:rFonts w:ascii="Yu Gothic UI" w:hAnsi="Yu Gothic UI" w:hint="eastAsia"/>
          <w:b/>
          <w:bCs/>
          <w:szCs w:val="21"/>
        </w:rPr>
        <w:t xml:space="preserve">　</w:t>
      </w:r>
      <w:r>
        <w:rPr>
          <w:rFonts w:ascii="Yu Gothic UI" w:hAnsi="Yu Gothic UI" w:hint="eastAsia"/>
          <w:szCs w:val="21"/>
        </w:rPr>
        <w:t>個人利用を促進するために</w:t>
      </w:r>
      <w:r w:rsidR="00B93AD1">
        <w:rPr>
          <w:rFonts w:ascii="Yu Gothic UI" w:hAnsi="Yu Gothic UI" w:hint="eastAsia"/>
          <w:szCs w:val="21"/>
        </w:rPr>
        <w:t>、</w:t>
      </w:r>
      <w:r w:rsidR="0076569B">
        <w:rPr>
          <w:rFonts w:ascii="Yu Gothic UI" w:hAnsi="Yu Gothic UI" w:hint="eastAsia"/>
          <w:szCs w:val="21"/>
        </w:rPr>
        <w:t>予約手続きを</w:t>
      </w:r>
      <w:r w:rsidR="00B93AD1">
        <w:rPr>
          <w:rFonts w:ascii="Yu Gothic UI" w:hAnsi="Yu Gothic UI" w:hint="eastAsia"/>
          <w:szCs w:val="21"/>
        </w:rPr>
        <w:t>よりデジタル化するなどして</w:t>
      </w:r>
      <w:r>
        <w:rPr>
          <w:rFonts w:ascii="Yu Gothic UI" w:hAnsi="Yu Gothic UI" w:hint="eastAsia"/>
          <w:szCs w:val="21"/>
        </w:rPr>
        <w:t>手続きをスムーズにする手立てが必要ではないか。学校であれば手続きが必要になってくる面もあるかと思うが、家族単位での予約であれば簡素化できる部分もあるのではないか</w:t>
      </w:r>
      <w:r w:rsidR="00B93AD1">
        <w:rPr>
          <w:rFonts w:ascii="Yu Gothic UI" w:hAnsi="Yu Gothic UI" w:hint="eastAsia"/>
          <w:szCs w:val="21"/>
        </w:rPr>
        <w:t>。</w:t>
      </w:r>
    </w:p>
    <w:p w14:paraId="560E5932" w14:textId="77777777" w:rsidR="00321BBD" w:rsidRPr="005B6C7F" w:rsidRDefault="00321BBD" w:rsidP="000716FA">
      <w:pPr>
        <w:snapToGrid w:val="0"/>
        <w:jc w:val="both"/>
        <w:rPr>
          <w:rFonts w:ascii="Yu Gothic UI" w:hAnsi="Yu Gothic UI"/>
          <w:szCs w:val="21"/>
        </w:rPr>
      </w:pPr>
    </w:p>
    <w:sectPr w:rsidR="00321BBD" w:rsidRPr="005B6C7F" w:rsidSect="00755F9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5AC3" w14:textId="77777777" w:rsidR="00CD0DBB" w:rsidRDefault="00CD0DBB" w:rsidP="00CD0DBB">
      <w:r>
        <w:separator/>
      </w:r>
    </w:p>
  </w:endnote>
  <w:endnote w:type="continuationSeparator" w:id="0">
    <w:p w14:paraId="71B46C66" w14:textId="77777777" w:rsidR="00CD0DBB" w:rsidRDefault="00CD0DBB" w:rsidP="00CD0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4D6FD" w14:textId="77777777" w:rsidR="00CD0DBB" w:rsidRDefault="00CD0DBB" w:rsidP="00CD0DBB">
      <w:r>
        <w:separator/>
      </w:r>
    </w:p>
  </w:footnote>
  <w:footnote w:type="continuationSeparator" w:id="0">
    <w:p w14:paraId="35415E32" w14:textId="77777777" w:rsidR="00CD0DBB" w:rsidRDefault="00CD0DBB" w:rsidP="00CD0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5BC"/>
    <w:multiLevelType w:val="hybridMultilevel"/>
    <w:tmpl w:val="5EA41C82"/>
    <w:lvl w:ilvl="0" w:tplc="04090001">
      <w:start w:val="1"/>
      <w:numFmt w:val="bullet"/>
      <w:lvlText w:val=""/>
      <w:lvlJc w:val="left"/>
      <w:pPr>
        <w:ind w:left="844" w:hanging="420"/>
      </w:pPr>
      <w:rPr>
        <w:rFonts w:ascii="Wingdings" w:hAnsi="Wingdings" w:hint="default"/>
      </w:rPr>
    </w:lvl>
    <w:lvl w:ilvl="1" w:tplc="09CEA4D2">
      <w:numFmt w:val="bullet"/>
      <w:lvlText w:val="□"/>
      <w:lvlJc w:val="left"/>
      <w:pPr>
        <w:ind w:left="1204" w:hanging="360"/>
      </w:pPr>
      <w:rPr>
        <w:rFonts w:ascii="Yu Gothic UI" w:eastAsia="Yu Gothic UI" w:hAnsi="Yu Gothic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290A3149"/>
    <w:multiLevelType w:val="hybridMultilevel"/>
    <w:tmpl w:val="D368FB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055683"/>
    <w:multiLevelType w:val="hybridMultilevel"/>
    <w:tmpl w:val="B1E635E0"/>
    <w:lvl w:ilvl="0" w:tplc="941431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287CD4"/>
    <w:multiLevelType w:val="hybridMultilevel"/>
    <w:tmpl w:val="C1709C8C"/>
    <w:lvl w:ilvl="0" w:tplc="2AC8A25C">
      <w:start w:val="1"/>
      <w:numFmt w:val="decimal"/>
      <w:lvlText w:val="(%1)."/>
      <w:lvlJc w:val="left"/>
      <w:pPr>
        <w:ind w:left="420" w:hanging="420"/>
      </w:pPr>
      <w:rPr>
        <w:rFonts w:hint="eastAsia"/>
      </w:rPr>
    </w:lvl>
    <w:lvl w:ilvl="1" w:tplc="4FEC6EF4">
      <w:numFmt w:val="bullet"/>
      <w:lvlText w:val="□"/>
      <w:lvlJc w:val="left"/>
      <w:pPr>
        <w:ind w:left="780" w:hanging="360"/>
      </w:pPr>
      <w:rPr>
        <w:rFonts w:ascii="Yu Gothic UI" w:eastAsia="Yu Gothic UI" w:hAnsi="Yu Gothic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F95"/>
    <w:rsid w:val="00056CF3"/>
    <w:rsid w:val="000716FA"/>
    <w:rsid w:val="00075505"/>
    <w:rsid w:val="000808CA"/>
    <w:rsid w:val="00141526"/>
    <w:rsid w:val="001442FC"/>
    <w:rsid w:val="001A1841"/>
    <w:rsid w:val="001E547F"/>
    <w:rsid w:val="00257D7A"/>
    <w:rsid w:val="00265C9A"/>
    <w:rsid w:val="0028245C"/>
    <w:rsid w:val="00282559"/>
    <w:rsid w:val="002C1B03"/>
    <w:rsid w:val="002D76DC"/>
    <w:rsid w:val="002E116D"/>
    <w:rsid w:val="003039EA"/>
    <w:rsid w:val="00321BBD"/>
    <w:rsid w:val="00330538"/>
    <w:rsid w:val="00340B28"/>
    <w:rsid w:val="00347AD2"/>
    <w:rsid w:val="00396146"/>
    <w:rsid w:val="00397C4C"/>
    <w:rsid w:val="003B08E2"/>
    <w:rsid w:val="003D2BA4"/>
    <w:rsid w:val="003D6511"/>
    <w:rsid w:val="003F6382"/>
    <w:rsid w:val="004068C6"/>
    <w:rsid w:val="00421661"/>
    <w:rsid w:val="00426572"/>
    <w:rsid w:val="00432FD7"/>
    <w:rsid w:val="00467D91"/>
    <w:rsid w:val="004778B8"/>
    <w:rsid w:val="00486D42"/>
    <w:rsid w:val="00492B97"/>
    <w:rsid w:val="004B0F93"/>
    <w:rsid w:val="004D31CE"/>
    <w:rsid w:val="004E0FC5"/>
    <w:rsid w:val="00504B00"/>
    <w:rsid w:val="0053308D"/>
    <w:rsid w:val="0053521F"/>
    <w:rsid w:val="0057459A"/>
    <w:rsid w:val="00574A50"/>
    <w:rsid w:val="005A7803"/>
    <w:rsid w:val="005B6C7F"/>
    <w:rsid w:val="005C5A2E"/>
    <w:rsid w:val="005E1E74"/>
    <w:rsid w:val="005F328B"/>
    <w:rsid w:val="00603D73"/>
    <w:rsid w:val="00604463"/>
    <w:rsid w:val="00610E56"/>
    <w:rsid w:val="00637541"/>
    <w:rsid w:val="00704443"/>
    <w:rsid w:val="0072527F"/>
    <w:rsid w:val="00755F95"/>
    <w:rsid w:val="0076569B"/>
    <w:rsid w:val="00782226"/>
    <w:rsid w:val="00790AF8"/>
    <w:rsid w:val="0079111B"/>
    <w:rsid w:val="007914A0"/>
    <w:rsid w:val="007A43D6"/>
    <w:rsid w:val="007C0475"/>
    <w:rsid w:val="00870516"/>
    <w:rsid w:val="008D7A61"/>
    <w:rsid w:val="00956B29"/>
    <w:rsid w:val="009804C5"/>
    <w:rsid w:val="0098542A"/>
    <w:rsid w:val="009942DB"/>
    <w:rsid w:val="00A428C8"/>
    <w:rsid w:val="00A6225F"/>
    <w:rsid w:val="00A64122"/>
    <w:rsid w:val="00A963DC"/>
    <w:rsid w:val="00AB74EE"/>
    <w:rsid w:val="00AF3556"/>
    <w:rsid w:val="00B21FB6"/>
    <w:rsid w:val="00B47824"/>
    <w:rsid w:val="00B93AD1"/>
    <w:rsid w:val="00BB250A"/>
    <w:rsid w:val="00BC21D0"/>
    <w:rsid w:val="00C013D3"/>
    <w:rsid w:val="00C920C5"/>
    <w:rsid w:val="00CD0DBB"/>
    <w:rsid w:val="00CD7997"/>
    <w:rsid w:val="00D64BE9"/>
    <w:rsid w:val="00D90D45"/>
    <w:rsid w:val="00DF79A3"/>
    <w:rsid w:val="00DF7C9E"/>
    <w:rsid w:val="00E20839"/>
    <w:rsid w:val="00E2408D"/>
    <w:rsid w:val="00E70911"/>
    <w:rsid w:val="00E904C8"/>
    <w:rsid w:val="00EA0172"/>
    <w:rsid w:val="00ED0346"/>
    <w:rsid w:val="00F066DD"/>
    <w:rsid w:val="00F36EF0"/>
    <w:rsid w:val="00FF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D5CCE7"/>
  <w15:chartTrackingRefBased/>
  <w15:docId w15:val="{B11852BF-A5BB-4FCF-8FA5-25AC7192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6C7F"/>
    <w:rPr>
      <w:rFonts w:eastAsia="Yu Gothic UI"/>
      <w:color w:val="000000" w:themeColor="text1"/>
    </w:rPr>
  </w:style>
  <w:style w:type="paragraph" w:styleId="1">
    <w:name w:val="heading 1"/>
    <w:basedOn w:val="a"/>
    <w:next w:val="a"/>
    <w:link w:val="10"/>
    <w:uiPriority w:val="9"/>
    <w:qFormat/>
    <w:rsid w:val="004778B8"/>
    <w:pPr>
      <w:keepNext/>
      <w:pBdr>
        <w:bottom w:val="single" w:sz="4" w:space="1" w:color="auto"/>
      </w:pBdr>
      <w:outlineLvl w:val="0"/>
    </w:pPr>
    <w:rPr>
      <w:rFonts w:asciiTheme="majorHAnsi" w:hAnsiTheme="majorHAnsi" w:cstheme="majorBidi"/>
      <w:b/>
      <w:sz w:val="24"/>
      <w:szCs w:val="24"/>
    </w:rPr>
  </w:style>
  <w:style w:type="paragraph" w:styleId="2">
    <w:name w:val="heading 2"/>
    <w:basedOn w:val="a"/>
    <w:next w:val="a"/>
    <w:link w:val="20"/>
    <w:uiPriority w:val="9"/>
    <w:unhideWhenUsed/>
    <w:qFormat/>
    <w:rsid w:val="0057459A"/>
    <w:pPr>
      <w:keepNext/>
      <w:pBdr>
        <w:left w:val="single" w:sz="48" w:space="4" w:color="FF0000"/>
      </w:pBdr>
      <w:outlineLvl w:val="1"/>
    </w:pPr>
    <w:rPr>
      <w:rFonts w:asciiTheme="majorHAnsi"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78B8"/>
    <w:rPr>
      <w:rFonts w:asciiTheme="majorHAnsi" w:eastAsia="Meiryo UI" w:hAnsiTheme="majorHAnsi" w:cstheme="majorBidi"/>
      <w:b/>
      <w:color w:val="000000" w:themeColor="text1"/>
      <w:sz w:val="24"/>
      <w:szCs w:val="24"/>
    </w:rPr>
  </w:style>
  <w:style w:type="character" w:customStyle="1" w:styleId="20">
    <w:name w:val="見出し 2 (文字)"/>
    <w:basedOn w:val="a0"/>
    <w:link w:val="2"/>
    <w:uiPriority w:val="9"/>
    <w:rsid w:val="0057459A"/>
    <w:rPr>
      <w:rFonts w:asciiTheme="majorHAnsi" w:eastAsia="Meiryo UI" w:hAnsiTheme="majorHAnsi" w:cstheme="majorBidi"/>
      <w:color w:val="000000" w:themeColor="text1"/>
      <w:sz w:val="24"/>
    </w:rPr>
  </w:style>
  <w:style w:type="paragraph" w:styleId="a3">
    <w:name w:val="No Spacing"/>
    <w:uiPriority w:val="1"/>
    <w:qFormat/>
    <w:rsid w:val="005B6C7F"/>
    <w:rPr>
      <w:rFonts w:eastAsia="Yu Gothic UI"/>
      <w:color w:val="000000" w:themeColor="text1"/>
    </w:rPr>
  </w:style>
  <w:style w:type="paragraph" w:styleId="a4">
    <w:name w:val="List Paragraph"/>
    <w:basedOn w:val="a"/>
    <w:uiPriority w:val="34"/>
    <w:qFormat/>
    <w:rsid w:val="005B6C7F"/>
    <w:pPr>
      <w:ind w:leftChars="400" w:left="840"/>
    </w:pPr>
  </w:style>
  <w:style w:type="paragraph" w:styleId="a5">
    <w:name w:val="header"/>
    <w:basedOn w:val="a"/>
    <w:link w:val="a6"/>
    <w:uiPriority w:val="99"/>
    <w:unhideWhenUsed/>
    <w:rsid w:val="00CD0DBB"/>
    <w:pPr>
      <w:tabs>
        <w:tab w:val="center" w:pos="4252"/>
        <w:tab w:val="right" w:pos="8504"/>
      </w:tabs>
      <w:snapToGrid w:val="0"/>
    </w:pPr>
  </w:style>
  <w:style w:type="character" w:customStyle="1" w:styleId="a6">
    <w:name w:val="ヘッダー (文字)"/>
    <w:basedOn w:val="a0"/>
    <w:link w:val="a5"/>
    <w:uiPriority w:val="99"/>
    <w:rsid w:val="00CD0DBB"/>
    <w:rPr>
      <w:rFonts w:eastAsia="Yu Gothic UI"/>
      <w:color w:val="000000" w:themeColor="text1"/>
    </w:rPr>
  </w:style>
  <w:style w:type="paragraph" w:styleId="a7">
    <w:name w:val="footer"/>
    <w:basedOn w:val="a"/>
    <w:link w:val="a8"/>
    <w:uiPriority w:val="99"/>
    <w:unhideWhenUsed/>
    <w:rsid w:val="00CD0DBB"/>
    <w:pPr>
      <w:tabs>
        <w:tab w:val="center" w:pos="4252"/>
        <w:tab w:val="right" w:pos="8504"/>
      </w:tabs>
      <w:snapToGrid w:val="0"/>
    </w:pPr>
  </w:style>
  <w:style w:type="character" w:customStyle="1" w:styleId="a8">
    <w:name w:val="フッター (文字)"/>
    <w:basedOn w:val="a0"/>
    <w:link w:val="a7"/>
    <w:uiPriority w:val="99"/>
    <w:rsid w:val="00CD0DBB"/>
    <w:rPr>
      <w:rFonts w:eastAsia="Yu Gothic U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288AC-DF15-4879-9B14-A1EBA44AE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3</Pages>
  <Words>438</Words>
  <Characters>2501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宏太</dc:creator>
  <cp:keywords/>
  <dc:description/>
  <cp:lastModifiedBy>小野　宏太</cp:lastModifiedBy>
  <cp:revision>34</cp:revision>
  <cp:lastPrinted>2025-03-05T04:52:00Z</cp:lastPrinted>
  <dcterms:created xsi:type="dcterms:W3CDTF">2025-02-26T07:08:00Z</dcterms:created>
  <dcterms:modified xsi:type="dcterms:W3CDTF">2025-03-10T08:26:00Z</dcterms:modified>
</cp:coreProperties>
</file>