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303FEC12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0855A6AD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5055F0">
              <w:rPr>
                <w:rFonts w:ascii="HG丸ｺﾞｼｯｸM-PRO" w:eastAsia="HG丸ｺﾞｼｯｸM-PRO"/>
              </w:rPr>
              <w:t>0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287C547A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2962E3">
              <w:rPr>
                <w:rFonts w:ascii="HG丸ｺﾞｼｯｸM-PRO" w:eastAsia="HG丸ｺﾞｼｯｸM-PRO" w:hint="eastAsia"/>
              </w:rPr>
              <w:t>９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5055F0">
              <w:rPr>
                <w:rFonts w:ascii="HG丸ｺﾞｼｯｸM-PRO" w:eastAsia="HG丸ｺﾞｼｯｸM-PRO" w:hint="eastAsia"/>
              </w:rPr>
              <w:t>2</w:t>
            </w:r>
            <w:r w:rsidR="002962E3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5055F0">
              <w:rPr>
                <w:rFonts w:ascii="HG丸ｺﾞｼｯｸM-PRO" w:eastAsia="HG丸ｺﾞｼｯｸM-PRO" w:hint="eastAsia"/>
              </w:rPr>
              <w:t>木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2962E3">
              <w:rPr>
                <w:rFonts w:ascii="HG丸ｺﾞｼｯｸM-PRO" w:eastAsia="HG丸ｺﾞｼｯｸM-PRO" w:hint="eastAsia"/>
              </w:rPr>
              <w:t>０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5055F0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70D33">
              <w:rPr>
                <w:rFonts w:ascii="HG丸ｺﾞｼｯｸM-PRO" w:eastAsia="HG丸ｺﾞｼｯｸM-PRO" w:hint="eastAsia"/>
              </w:rPr>
              <w:t>1</w:t>
            </w:r>
            <w:r w:rsidR="00D70D33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D70D33">
              <w:rPr>
                <w:rFonts w:ascii="HG丸ｺﾞｼｯｸM-PRO" w:eastAsia="HG丸ｺﾞｼｯｸM-PRO" w:hint="eastAsia"/>
              </w:rPr>
              <w:t>4</w:t>
            </w:r>
            <w:r w:rsidR="00D70D33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621900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048FF781" w:rsidR="00A344E0" w:rsidRP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3B06A75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33D62F5C" w14:textId="0BC09209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１号議案　令和６年度第</w:t>
            </w:r>
            <w:r w:rsidR="005055F0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3AE3B2BD" w14:textId="77777777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4CE017" w14:textId="48D7406F" w:rsidR="00DA11E4" w:rsidRP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２号議案　</w:t>
            </w:r>
            <w:r w:rsidR="005055F0" w:rsidRPr="005055F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例月現金出納検査の結果の決定</w:t>
            </w:r>
          </w:p>
          <w:p w14:paraId="3C3DAD9E" w14:textId="77C00249" w:rsidR="00DA11E4" w:rsidRDefault="00DA11E4" w:rsidP="00DA11E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F8209D" w14:textId="77777777" w:rsidR="002962E3" w:rsidRP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07F09E" w14:textId="0403CCA5" w:rsidR="002962E3" w:rsidRP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３号議案　</w:t>
            </w:r>
            <w:r w:rsidR="005055F0" w:rsidRPr="005055F0">
              <w:rPr>
                <w:rFonts w:ascii="HG丸ｺﾞｼｯｸM-PRO" w:eastAsia="HG丸ｺﾞｼｯｸM-PRO" w:hAnsi="HG丸ｺﾞｼｯｸM-PRO" w:hint="eastAsia"/>
                <w:szCs w:val="21"/>
              </w:rPr>
              <w:t>令和５年度内部統制評価報告書に対する意見の決定</w:t>
            </w:r>
          </w:p>
          <w:p w14:paraId="6CA69F1C" w14:textId="0FB79103" w:rsidR="002962E3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042CEB3" w14:textId="77777777" w:rsidR="00D70D33" w:rsidRPr="002962E3" w:rsidRDefault="00D70D3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4AD1F" w14:textId="7DA80862" w:rsidR="00DA11E4" w:rsidRDefault="002962E3" w:rsidP="002962E3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2962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４号議案　</w:t>
            </w:r>
            <w:r w:rsidR="005055F0" w:rsidRPr="005055F0">
              <w:rPr>
                <w:rFonts w:ascii="HG丸ｺﾞｼｯｸM-PRO" w:eastAsia="HG丸ｺﾞｼｯｸM-PRO" w:hAnsi="HG丸ｺﾞｼｯｸM-PRO" w:hint="eastAsia"/>
                <w:szCs w:val="21"/>
              </w:rPr>
              <w:t>出納取扱金融機関等の検査結果の報告及び監査の決定</w:t>
            </w:r>
          </w:p>
          <w:p w14:paraId="1CBD6AC6" w14:textId="32569089" w:rsidR="005055F0" w:rsidRPr="002F7457" w:rsidRDefault="005055F0" w:rsidP="005055F0">
            <w:pPr>
              <w:spacing w:line="280" w:lineRule="exact"/>
              <w:ind w:left="523" w:hangingChars="249" w:hanging="52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44C186FD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647A5E" w14:textId="6FE27B29" w:rsidR="00D70D33" w:rsidRDefault="00D70D33" w:rsidP="00D70D3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0D33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例月現金出納検査の結果の決定について、事務局から説明の後、案のとおり決定した。</w:t>
            </w:r>
          </w:p>
          <w:p w14:paraId="5E9BD5F8" w14:textId="1B6C7186" w:rsidR="00D70D33" w:rsidRDefault="00D70D33" w:rsidP="00D70D3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CAD97E" w14:textId="5D5205B1" w:rsidR="00D70D33" w:rsidRDefault="00D70D33" w:rsidP="00D70D3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0D33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Pr="00D70D33">
              <w:rPr>
                <w:rFonts w:ascii="HG丸ｺﾞｼｯｸM-PRO" w:eastAsia="HG丸ｺﾞｼｯｸM-PRO" w:hAnsi="HG丸ｺﾞｼｯｸM-PRO" w:hint="eastAsia"/>
                <w:szCs w:val="21"/>
              </w:rPr>
              <w:t>年度内部統制評価報告書に対する意見書案について、事務局から説明の後、案のとおり決定した。</w:t>
            </w:r>
          </w:p>
          <w:p w14:paraId="20860FFB" w14:textId="5C06763C" w:rsidR="00D70D33" w:rsidRPr="00D70D33" w:rsidRDefault="00D70D33" w:rsidP="00D70D3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4BE0C5" w14:textId="62DA47DB" w:rsidR="00D70D33" w:rsidRDefault="00D70D33" w:rsidP="00D70D3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70D33">
              <w:rPr>
                <w:rFonts w:ascii="HG丸ｺﾞｼｯｸM-PRO" w:eastAsia="HG丸ｺﾞｼｯｸM-PRO" w:hAnsi="HG丸ｺﾞｼｯｸM-PRO" w:hint="eastAsia"/>
                <w:szCs w:val="21"/>
              </w:rPr>
              <w:t>出納取扱金融機関等の検査結果の報告及び監査について、事務局から説明の後、案のとおり決定した。</w:t>
            </w:r>
          </w:p>
          <w:p w14:paraId="1D29F58E" w14:textId="2EB15256" w:rsidR="002962E3" w:rsidRPr="002962E3" w:rsidRDefault="002962E3" w:rsidP="002962E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40320D8C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3A96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16DCB-D9B2-46A8-8F7D-B45EABD4B91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451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2025-03-05T05:49:00Z</cp:lastPrinted>
  <dcterms:created xsi:type="dcterms:W3CDTF">2024-07-02T01:45:00Z</dcterms:created>
  <dcterms:modified xsi:type="dcterms:W3CDTF">2025-03-05T05:49:00Z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