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1C8D" w14:textId="608A4294" w:rsidR="00425106" w:rsidRPr="00443125" w:rsidRDefault="00425106" w:rsidP="00CC1CD4">
      <w:pPr>
        <w:rPr>
          <w:sz w:val="40"/>
          <w:szCs w:val="40"/>
        </w:rPr>
      </w:pPr>
    </w:p>
    <w:p w14:paraId="1048306E" w14:textId="77777777" w:rsidR="00425106" w:rsidRPr="00443125" w:rsidRDefault="00425106">
      <w:pPr>
        <w:rPr>
          <w:sz w:val="40"/>
          <w:szCs w:val="40"/>
        </w:rPr>
      </w:pPr>
    </w:p>
    <w:p w14:paraId="3C76B252" w14:textId="77777777" w:rsidR="00425106" w:rsidRPr="00443125" w:rsidRDefault="00425106">
      <w:pPr>
        <w:rPr>
          <w:sz w:val="40"/>
          <w:szCs w:val="40"/>
        </w:rPr>
      </w:pPr>
    </w:p>
    <w:p w14:paraId="06956C2F" w14:textId="77777777" w:rsidR="004248F7" w:rsidRPr="00443125" w:rsidRDefault="004248F7">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大和川下流流域下水道　大井水みらいセンター</w:t>
      </w:r>
    </w:p>
    <w:p w14:paraId="2D640E55" w14:textId="77777777" w:rsidR="004248F7" w:rsidRPr="00443125" w:rsidRDefault="004248F7">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汚泥処理施設包括管理事業</w:t>
      </w:r>
    </w:p>
    <w:p w14:paraId="7286A2C0" w14:textId="557E65A0" w:rsidR="004248F7" w:rsidRPr="00443125" w:rsidRDefault="004248F7">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（設計</w:t>
      </w:r>
      <w:r w:rsidR="00BD3847" w:rsidRPr="00186979">
        <w:rPr>
          <w:rFonts w:asciiTheme="majorEastAsia" w:eastAsiaTheme="majorEastAsia" w:hAnsiTheme="majorEastAsia" w:hint="eastAsia"/>
          <w:sz w:val="40"/>
          <w:szCs w:val="40"/>
        </w:rPr>
        <w:t>・</w:t>
      </w:r>
      <w:r w:rsidRPr="00443125">
        <w:rPr>
          <w:rFonts w:asciiTheme="majorEastAsia" w:eastAsiaTheme="majorEastAsia" w:hAnsiTheme="majorEastAsia" w:hint="eastAsia"/>
          <w:sz w:val="40"/>
          <w:szCs w:val="40"/>
        </w:rPr>
        <w:t>建設・維持管理）</w:t>
      </w:r>
    </w:p>
    <w:p w14:paraId="197CCBE3" w14:textId="77777777" w:rsidR="00425106" w:rsidRPr="00443125" w:rsidRDefault="00425106">
      <w:pPr>
        <w:jc w:val="center"/>
        <w:rPr>
          <w:rFonts w:asciiTheme="majorEastAsia" w:eastAsiaTheme="majorEastAsia" w:hAnsiTheme="majorEastAsia"/>
          <w:sz w:val="40"/>
          <w:szCs w:val="40"/>
        </w:rPr>
      </w:pPr>
    </w:p>
    <w:p w14:paraId="63A68A1F" w14:textId="77777777" w:rsidR="00425106" w:rsidRPr="002C1884" w:rsidRDefault="00425106">
      <w:pPr>
        <w:jc w:val="center"/>
        <w:rPr>
          <w:rFonts w:asciiTheme="majorEastAsia" w:eastAsiaTheme="majorEastAsia" w:hAnsiTheme="majorEastAsia"/>
          <w:sz w:val="40"/>
          <w:szCs w:val="40"/>
        </w:rPr>
      </w:pPr>
    </w:p>
    <w:p w14:paraId="070DAC1E" w14:textId="5D512684" w:rsidR="00425106" w:rsidRPr="00443125" w:rsidRDefault="00425106">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実施方針</w:t>
      </w:r>
    </w:p>
    <w:p w14:paraId="3290C11B" w14:textId="36ECBF6A" w:rsidR="00425106" w:rsidRPr="00443125" w:rsidRDefault="00425106">
      <w:pPr>
        <w:rPr>
          <w:sz w:val="40"/>
          <w:szCs w:val="40"/>
        </w:rPr>
      </w:pPr>
    </w:p>
    <w:p w14:paraId="764D0A36" w14:textId="77777777" w:rsidR="00425106" w:rsidRPr="00443125" w:rsidRDefault="00425106">
      <w:pPr>
        <w:rPr>
          <w:rFonts w:asciiTheme="majorEastAsia" w:eastAsiaTheme="majorEastAsia" w:hAnsiTheme="majorEastAsia"/>
          <w:sz w:val="40"/>
          <w:szCs w:val="40"/>
        </w:rPr>
      </w:pPr>
    </w:p>
    <w:p w14:paraId="048DBEEB" w14:textId="77777777" w:rsidR="00425106" w:rsidRPr="00443125" w:rsidRDefault="00425106">
      <w:pPr>
        <w:rPr>
          <w:rFonts w:asciiTheme="majorEastAsia" w:eastAsiaTheme="majorEastAsia" w:hAnsiTheme="majorEastAsia"/>
          <w:sz w:val="40"/>
          <w:szCs w:val="40"/>
        </w:rPr>
      </w:pPr>
    </w:p>
    <w:p w14:paraId="4CE1F63E" w14:textId="77777777" w:rsidR="00425106" w:rsidRPr="00443125" w:rsidRDefault="00425106">
      <w:pPr>
        <w:rPr>
          <w:rFonts w:asciiTheme="majorEastAsia" w:eastAsiaTheme="majorEastAsia" w:hAnsiTheme="majorEastAsia"/>
          <w:sz w:val="40"/>
          <w:szCs w:val="40"/>
        </w:rPr>
      </w:pPr>
    </w:p>
    <w:p w14:paraId="13B07D32" w14:textId="77777777" w:rsidR="00425106" w:rsidRPr="00443125" w:rsidRDefault="00425106">
      <w:pPr>
        <w:rPr>
          <w:rFonts w:asciiTheme="majorEastAsia" w:eastAsiaTheme="majorEastAsia" w:hAnsiTheme="majorEastAsia"/>
          <w:sz w:val="40"/>
          <w:szCs w:val="40"/>
        </w:rPr>
      </w:pPr>
    </w:p>
    <w:p w14:paraId="74BFA461" w14:textId="77777777" w:rsidR="00425106" w:rsidRPr="00443125" w:rsidRDefault="00425106">
      <w:pPr>
        <w:rPr>
          <w:rFonts w:asciiTheme="majorEastAsia" w:eastAsiaTheme="majorEastAsia" w:hAnsiTheme="majorEastAsia"/>
          <w:sz w:val="40"/>
          <w:szCs w:val="40"/>
        </w:rPr>
      </w:pPr>
    </w:p>
    <w:p w14:paraId="7712066F" w14:textId="77777777" w:rsidR="00425106" w:rsidRPr="00443125" w:rsidRDefault="00425106">
      <w:pPr>
        <w:rPr>
          <w:rFonts w:asciiTheme="majorEastAsia" w:eastAsiaTheme="majorEastAsia" w:hAnsiTheme="majorEastAsia"/>
          <w:sz w:val="40"/>
          <w:szCs w:val="40"/>
        </w:rPr>
      </w:pPr>
    </w:p>
    <w:p w14:paraId="098DD16E" w14:textId="252F619A" w:rsidR="00425106" w:rsidRPr="00443125" w:rsidRDefault="00425106">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令和</w:t>
      </w:r>
      <w:r w:rsidR="009073BD" w:rsidRPr="00443125">
        <w:rPr>
          <w:rFonts w:asciiTheme="majorEastAsia" w:eastAsiaTheme="majorEastAsia" w:hAnsiTheme="majorEastAsia" w:hint="eastAsia"/>
          <w:sz w:val="40"/>
          <w:szCs w:val="40"/>
        </w:rPr>
        <w:t>６</w:t>
      </w:r>
      <w:r w:rsidRPr="00443125">
        <w:rPr>
          <w:rFonts w:asciiTheme="majorEastAsia" w:eastAsiaTheme="majorEastAsia" w:hAnsiTheme="majorEastAsia" w:hint="eastAsia"/>
          <w:sz w:val="40"/>
          <w:szCs w:val="40"/>
        </w:rPr>
        <w:t>年</w:t>
      </w:r>
      <w:r w:rsidR="00F8737E" w:rsidRPr="00443125">
        <w:rPr>
          <w:rFonts w:asciiTheme="majorEastAsia" w:eastAsiaTheme="majorEastAsia" w:hAnsiTheme="majorEastAsia" w:hint="eastAsia"/>
          <w:sz w:val="40"/>
          <w:szCs w:val="40"/>
        </w:rPr>
        <w:t>７</w:t>
      </w:r>
      <w:r w:rsidRPr="00443125">
        <w:rPr>
          <w:rFonts w:asciiTheme="majorEastAsia" w:eastAsiaTheme="majorEastAsia" w:hAnsiTheme="majorEastAsia" w:hint="eastAsia"/>
          <w:sz w:val="40"/>
          <w:szCs w:val="40"/>
        </w:rPr>
        <w:t>月</w:t>
      </w:r>
    </w:p>
    <w:p w14:paraId="436E76DD" w14:textId="7FD2C650" w:rsidR="00AE0AF3" w:rsidRPr="00443125" w:rsidRDefault="00AE0AF3">
      <w:pPr>
        <w:jc w:val="center"/>
        <w:rPr>
          <w:rFonts w:asciiTheme="majorEastAsia" w:eastAsiaTheme="majorEastAsia" w:hAnsiTheme="majorEastAsia"/>
          <w:sz w:val="20"/>
          <w:szCs w:val="20"/>
        </w:rPr>
      </w:pPr>
    </w:p>
    <w:p w14:paraId="540ED695" w14:textId="77777777" w:rsidR="00AE0AF3" w:rsidRPr="00443125" w:rsidRDefault="00AE0AF3">
      <w:pPr>
        <w:jc w:val="center"/>
        <w:rPr>
          <w:rFonts w:asciiTheme="majorEastAsia" w:eastAsiaTheme="majorEastAsia" w:hAnsiTheme="majorEastAsia"/>
          <w:sz w:val="20"/>
          <w:szCs w:val="20"/>
        </w:rPr>
      </w:pPr>
    </w:p>
    <w:p w14:paraId="6C29C86D" w14:textId="77777777" w:rsidR="00425106" w:rsidRPr="00443125" w:rsidRDefault="00425106">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大</w:t>
      </w:r>
      <w:r w:rsidR="00566789" w:rsidRPr="00443125">
        <w:rPr>
          <w:rFonts w:asciiTheme="majorEastAsia" w:eastAsiaTheme="majorEastAsia" w:hAnsiTheme="majorEastAsia"/>
          <w:sz w:val="40"/>
          <w:szCs w:val="40"/>
        </w:rPr>
        <w:t xml:space="preserve"> </w:t>
      </w:r>
      <w:r w:rsidRPr="00443125">
        <w:rPr>
          <w:rFonts w:asciiTheme="majorEastAsia" w:eastAsiaTheme="majorEastAsia" w:hAnsiTheme="majorEastAsia" w:hint="eastAsia"/>
          <w:sz w:val="40"/>
          <w:szCs w:val="40"/>
        </w:rPr>
        <w:t>阪</w:t>
      </w:r>
      <w:r w:rsidR="00566789" w:rsidRPr="00443125">
        <w:rPr>
          <w:rFonts w:asciiTheme="majorEastAsia" w:eastAsiaTheme="majorEastAsia" w:hAnsiTheme="majorEastAsia"/>
          <w:sz w:val="40"/>
          <w:szCs w:val="40"/>
        </w:rPr>
        <w:t xml:space="preserve"> </w:t>
      </w:r>
      <w:r w:rsidRPr="00443125">
        <w:rPr>
          <w:rFonts w:asciiTheme="majorEastAsia" w:eastAsiaTheme="majorEastAsia" w:hAnsiTheme="majorEastAsia" w:hint="eastAsia"/>
          <w:sz w:val="40"/>
          <w:szCs w:val="40"/>
        </w:rPr>
        <w:t>府</w:t>
      </w:r>
    </w:p>
    <w:p w14:paraId="4B38469E" w14:textId="77777777" w:rsidR="00425106" w:rsidRPr="00443125" w:rsidRDefault="00425106">
      <w:pPr>
        <w:sectPr w:rsidR="00425106" w:rsidRPr="00443125" w:rsidSect="001E2548">
          <w:footerReference w:type="default" r:id="rId8"/>
          <w:pgSz w:w="11906" w:h="16838"/>
          <w:pgMar w:top="1134" w:right="1418" w:bottom="1134" w:left="1418" w:header="851" w:footer="992" w:gutter="0"/>
          <w:cols w:space="425"/>
          <w:docGrid w:type="lines" w:linePitch="360"/>
        </w:sectPr>
      </w:pPr>
    </w:p>
    <w:p w14:paraId="48FA001A" w14:textId="77777777" w:rsidR="00D61258" w:rsidRPr="00443125" w:rsidRDefault="00D61258">
      <w:pPr>
        <w:pStyle w:val="11"/>
      </w:pPr>
      <w:r w:rsidRPr="00443125">
        <w:rPr>
          <w:rFonts w:hint="eastAsia"/>
        </w:rPr>
        <w:lastRenderedPageBreak/>
        <w:t>目　次</w:t>
      </w:r>
    </w:p>
    <w:p w14:paraId="39E2C415" w14:textId="77777777" w:rsidR="00D61258" w:rsidRPr="00443125" w:rsidRDefault="00D61258"/>
    <w:p w14:paraId="4DEDCFA4" w14:textId="40138CB3" w:rsidR="005F7BFA" w:rsidRDefault="006707B3">
      <w:pPr>
        <w:pStyle w:val="11"/>
        <w:rPr>
          <w:noProof/>
          <w:szCs w:val="22"/>
        </w:rPr>
      </w:pPr>
      <w:r w:rsidRPr="00443125">
        <w:fldChar w:fldCharType="begin"/>
      </w:r>
      <w:r w:rsidRPr="00443125">
        <w:instrText xml:space="preserve"> TOC \o "1-2" \h \z \u </w:instrText>
      </w:r>
      <w:r w:rsidRPr="00443125">
        <w:fldChar w:fldCharType="separate"/>
      </w:r>
      <w:hyperlink w:anchor="_Toc166593529" w:history="1">
        <w:r w:rsidR="005F7BFA" w:rsidRPr="0070687B">
          <w:rPr>
            <w:rStyle w:val="ac"/>
            <w:rFonts w:ascii="ＭＳ ゴシック" w:eastAsia="ＭＳ ゴシック"/>
            <w:noProof/>
          </w:rPr>
          <w:t>第１</w:t>
        </w:r>
        <w:r w:rsidR="005F7BFA" w:rsidRPr="0070687B">
          <w:rPr>
            <w:rStyle w:val="ac"/>
            <w:noProof/>
          </w:rPr>
          <w:t xml:space="preserve"> </w:t>
        </w:r>
        <w:r w:rsidR="005F7BFA" w:rsidRPr="0070687B">
          <w:rPr>
            <w:rStyle w:val="ac"/>
            <w:noProof/>
          </w:rPr>
          <w:t>事業内容に関する事項</w:t>
        </w:r>
        <w:r w:rsidR="005F7BFA">
          <w:rPr>
            <w:noProof/>
            <w:webHidden/>
          </w:rPr>
          <w:tab/>
        </w:r>
        <w:r w:rsidR="005F7BFA">
          <w:rPr>
            <w:noProof/>
            <w:webHidden/>
          </w:rPr>
          <w:fldChar w:fldCharType="begin"/>
        </w:r>
        <w:r w:rsidR="005F7BFA">
          <w:rPr>
            <w:noProof/>
            <w:webHidden/>
          </w:rPr>
          <w:instrText xml:space="preserve"> PAGEREF _Toc166593529 \h </w:instrText>
        </w:r>
        <w:r w:rsidR="005F7BFA">
          <w:rPr>
            <w:noProof/>
            <w:webHidden/>
          </w:rPr>
        </w:r>
        <w:r w:rsidR="005F7BFA">
          <w:rPr>
            <w:noProof/>
            <w:webHidden/>
          </w:rPr>
          <w:fldChar w:fldCharType="separate"/>
        </w:r>
        <w:r w:rsidR="00B57FD8">
          <w:rPr>
            <w:noProof/>
            <w:webHidden/>
          </w:rPr>
          <w:t>1</w:t>
        </w:r>
        <w:r w:rsidR="005F7BFA">
          <w:rPr>
            <w:noProof/>
            <w:webHidden/>
          </w:rPr>
          <w:fldChar w:fldCharType="end"/>
        </w:r>
      </w:hyperlink>
    </w:p>
    <w:p w14:paraId="3743994D" w14:textId="3AF97E19" w:rsidR="005F7BFA" w:rsidRDefault="00A60984">
      <w:pPr>
        <w:pStyle w:val="22"/>
        <w:tabs>
          <w:tab w:val="right" w:leader="dot" w:pos="9060"/>
        </w:tabs>
        <w:rPr>
          <w:noProof/>
          <w:szCs w:val="22"/>
        </w:rPr>
      </w:pPr>
      <w:hyperlink w:anchor="_Toc166593530"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事業名称</w:t>
        </w:r>
        <w:r w:rsidR="005F7BFA">
          <w:rPr>
            <w:noProof/>
            <w:webHidden/>
          </w:rPr>
          <w:tab/>
        </w:r>
        <w:r w:rsidR="005F7BFA">
          <w:rPr>
            <w:noProof/>
            <w:webHidden/>
          </w:rPr>
          <w:fldChar w:fldCharType="begin"/>
        </w:r>
        <w:r w:rsidR="005F7BFA">
          <w:rPr>
            <w:noProof/>
            <w:webHidden/>
          </w:rPr>
          <w:instrText xml:space="preserve"> PAGEREF _Toc166593530 \h </w:instrText>
        </w:r>
        <w:r w:rsidR="005F7BFA">
          <w:rPr>
            <w:noProof/>
            <w:webHidden/>
          </w:rPr>
        </w:r>
        <w:r w:rsidR="005F7BFA">
          <w:rPr>
            <w:noProof/>
            <w:webHidden/>
          </w:rPr>
          <w:fldChar w:fldCharType="separate"/>
        </w:r>
        <w:r w:rsidR="00B57FD8">
          <w:rPr>
            <w:noProof/>
            <w:webHidden/>
          </w:rPr>
          <w:t>1</w:t>
        </w:r>
        <w:r w:rsidR="005F7BFA">
          <w:rPr>
            <w:noProof/>
            <w:webHidden/>
          </w:rPr>
          <w:fldChar w:fldCharType="end"/>
        </w:r>
      </w:hyperlink>
    </w:p>
    <w:p w14:paraId="375CE6D4" w14:textId="658C799E" w:rsidR="005F7BFA" w:rsidRDefault="00A60984">
      <w:pPr>
        <w:pStyle w:val="22"/>
        <w:tabs>
          <w:tab w:val="right" w:leader="dot" w:pos="9060"/>
        </w:tabs>
        <w:rPr>
          <w:noProof/>
          <w:szCs w:val="22"/>
        </w:rPr>
      </w:pPr>
      <w:hyperlink w:anchor="_Toc166593531"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事業の対象となる公共施設等の名称及び種類</w:t>
        </w:r>
        <w:r w:rsidR="005F7BFA">
          <w:rPr>
            <w:noProof/>
            <w:webHidden/>
          </w:rPr>
          <w:tab/>
        </w:r>
        <w:r w:rsidR="005F7BFA">
          <w:rPr>
            <w:noProof/>
            <w:webHidden/>
          </w:rPr>
          <w:fldChar w:fldCharType="begin"/>
        </w:r>
        <w:r w:rsidR="005F7BFA">
          <w:rPr>
            <w:noProof/>
            <w:webHidden/>
          </w:rPr>
          <w:instrText xml:space="preserve"> PAGEREF _Toc166593531 \h </w:instrText>
        </w:r>
        <w:r w:rsidR="005F7BFA">
          <w:rPr>
            <w:noProof/>
            <w:webHidden/>
          </w:rPr>
        </w:r>
        <w:r w:rsidR="005F7BFA">
          <w:rPr>
            <w:noProof/>
            <w:webHidden/>
          </w:rPr>
          <w:fldChar w:fldCharType="separate"/>
        </w:r>
        <w:r w:rsidR="00B57FD8">
          <w:rPr>
            <w:noProof/>
            <w:webHidden/>
          </w:rPr>
          <w:t>1</w:t>
        </w:r>
        <w:r w:rsidR="005F7BFA">
          <w:rPr>
            <w:noProof/>
            <w:webHidden/>
          </w:rPr>
          <w:fldChar w:fldCharType="end"/>
        </w:r>
      </w:hyperlink>
    </w:p>
    <w:p w14:paraId="02103447" w14:textId="1B66BD70" w:rsidR="005F7BFA" w:rsidRDefault="00A60984">
      <w:pPr>
        <w:pStyle w:val="22"/>
        <w:tabs>
          <w:tab w:val="right" w:leader="dot" w:pos="9060"/>
        </w:tabs>
        <w:rPr>
          <w:noProof/>
          <w:szCs w:val="22"/>
        </w:rPr>
      </w:pPr>
      <w:hyperlink w:anchor="_Toc166593532"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公共施設等の管理者</w:t>
        </w:r>
        <w:r w:rsidR="005F7BFA">
          <w:rPr>
            <w:noProof/>
            <w:webHidden/>
          </w:rPr>
          <w:tab/>
        </w:r>
        <w:r w:rsidR="005F7BFA">
          <w:rPr>
            <w:noProof/>
            <w:webHidden/>
          </w:rPr>
          <w:fldChar w:fldCharType="begin"/>
        </w:r>
        <w:r w:rsidR="005F7BFA">
          <w:rPr>
            <w:noProof/>
            <w:webHidden/>
          </w:rPr>
          <w:instrText xml:space="preserve"> PAGEREF _Toc166593532 \h </w:instrText>
        </w:r>
        <w:r w:rsidR="005F7BFA">
          <w:rPr>
            <w:noProof/>
            <w:webHidden/>
          </w:rPr>
        </w:r>
        <w:r w:rsidR="005F7BFA">
          <w:rPr>
            <w:noProof/>
            <w:webHidden/>
          </w:rPr>
          <w:fldChar w:fldCharType="separate"/>
        </w:r>
        <w:r w:rsidR="00B57FD8">
          <w:rPr>
            <w:noProof/>
            <w:webHidden/>
          </w:rPr>
          <w:t>1</w:t>
        </w:r>
        <w:r w:rsidR="005F7BFA">
          <w:rPr>
            <w:noProof/>
            <w:webHidden/>
          </w:rPr>
          <w:fldChar w:fldCharType="end"/>
        </w:r>
      </w:hyperlink>
    </w:p>
    <w:p w14:paraId="42B2326D" w14:textId="3752F7B0" w:rsidR="005F7BFA" w:rsidRDefault="00A60984">
      <w:pPr>
        <w:pStyle w:val="22"/>
        <w:tabs>
          <w:tab w:val="right" w:leader="dot" w:pos="9060"/>
        </w:tabs>
        <w:rPr>
          <w:noProof/>
          <w:szCs w:val="22"/>
        </w:rPr>
      </w:pPr>
      <w:hyperlink w:anchor="_Toc166593533"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事業目的</w:t>
        </w:r>
        <w:r w:rsidR="005F7BFA">
          <w:rPr>
            <w:noProof/>
            <w:webHidden/>
          </w:rPr>
          <w:tab/>
        </w:r>
        <w:r w:rsidR="005F7BFA">
          <w:rPr>
            <w:noProof/>
            <w:webHidden/>
          </w:rPr>
          <w:fldChar w:fldCharType="begin"/>
        </w:r>
        <w:r w:rsidR="005F7BFA">
          <w:rPr>
            <w:noProof/>
            <w:webHidden/>
          </w:rPr>
          <w:instrText xml:space="preserve"> PAGEREF _Toc166593533 \h </w:instrText>
        </w:r>
        <w:r w:rsidR="005F7BFA">
          <w:rPr>
            <w:noProof/>
            <w:webHidden/>
          </w:rPr>
        </w:r>
        <w:r w:rsidR="005F7BFA">
          <w:rPr>
            <w:noProof/>
            <w:webHidden/>
          </w:rPr>
          <w:fldChar w:fldCharType="separate"/>
        </w:r>
        <w:r w:rsidR="00B57FD8">
          <w:rPr>
            <w:noProof/>
            <w:webHidden/>
          </w:rPr>
          <w:t>1</w:t>
        </w:r>
        <w:r w:rsidR="005F7BFA">
          <w:rPr>
            <w:noProof/>
            <w:webHidden/>
          </w:rPr>
          <w:fldChar w:fldCharType="end"/>
        </w:r>
      </w:hyperlink>
    </w:p>
    <w:p w14:paraId="49456700" w14:textId="4190A84C" w:rsidR="005F7BFA" w:rsidRDefault="00A60984">
      <w:pPr>
        <w:pStyle w:val="22"/>
        <w:tabs>
          <w:tab w:val="right" w:leader="dot" w:pos="9060"/>
        </w:tabs>
        <w:rPr>
          <w:noProof/>
          <w:szCs w:val="22"/>
        </w:rPr>
      </w:pPr>
      <w:hyperlink w:anchor="_Toc166593534" w:history="1">
        <w:r w:rsidR="005F7BFA" w:rsidRPr="0070687B">
          <w:rPr>
            <w:rStyle w:val="ac"/>
            <w:rFonts w:ascii="ＭＳ ゴシック" w:eastAsia="ＭＳ ゴシック" w:hAnsi="ＭＳ ゴシック"/>
            <w:noProof/>
          </w:rPr>
          <w:t>５．</w:t>
        </w:r>
        <w:r w:rsidR="005F7BFA" w:rsidRPr="0070687B">
          <w:rPr>
            <w:rStyle w:val="ac"/>
            <w:noProof/>
          </w:rPr>
          <w:t xml:space="preserve"> </w:t>
        </w:r>
        <w:r w:rsidR="005F7BFA" w:rsidRPr="0070687B">
          <w:rPr>
            <w:rStyle w:val="ac"/>
            <w:noProof/>
          </w:rPr>
          <w:t>事業概要</w:t>
        </w:r>
        <w:r w:rsidR="005F7BFA">
          <w:rPr>
            <w:noProof/>
            <w:webHidden/>
          </w:rPr>
          <w:tab/>
        </w:r>
        <w:r w:rsidR="005F7BFA">
          <w:rPr>
            <w:noProof/>
            <w:webHidden/>
          </w:rPr>
          <w:fldChar w:fldCharType="begin"/>
        </w:r>
        <w:r w:rsidR="005F7BFA">
          <w:rPr>
            <w:noProof/>
            <w:webHidden/>
          </w:rPr>
          <w:instrText xml:space="preserve"> PAGEREF _Toc166593534 \h </w:instrText>
        </w:r>
        <w:r w:rsidR="005F7BFA">
          <w:rPr>
            <w:noProof/>
            <w:webHidden/>
          </w:rPr>
        </w:r>
        <w:r w:rsidR="005F7BFA">
          <w:rPr>
            <w:noProof/>
            <w:webHidden/>
          </w:rPr>
          <w:fldChar w:fldCharType="separate"/>
        </w:r>
        <w:r w:rsidR="00B57FD8">
          <w:rPr>
            <w:noProof/>
            <w:webHidden/>
          </w:rPr>
          <w:t>1</w:t>
        </w:r>
        <w:r w:rsidR="005F7BFA">
          <w:rPr>
            <w:noProof/>
            <w:webHidden/>
          </w:rPr>
          <w:fldChar w:fldCharType="end"/>
        </w:r>
      </w:hyperlink>
    </w:p>
    <w:p w14:paraId="068D4EF5" w14:textId="29B028CC" w:rsidR="005F7BFA" w:rsidRDefault="00A60984">
      <w:pPr>
        <w:pStyle w:val="22"/>
        <w:tabs>
          <w:tab w:val="right" w:leader="dot" w:pos="9060"/>
        </w:tabs>
        <w:rPr>
          <w:noProof/>
          <w:szCs w:val="22"/>
        </w:rPr>
      </w:pPr>
      <w:hyperlink w:anchor="_Toc166593535" w:history="1">
        <w:r w:rsidR="005F7BFA" w:rsidRPr="0070687B">
          <w:rPr>
            <w:rStyle w:val="ac"/>
            <w:rFonts w:ascii="ＭＳ ゴシック" w:eastAsia="ＭＳ ゴシック" w:hAnsi="ＭＳ ゴシック"/>
            <w:noProof/>
          </w:rPr>
          <w:t>６．</w:t>
        </w:r>
        <w:r w:rsidR="005F7BFA" w:rsidRPr="0070687B">
          <w:rPr>
            <w:rStyle w:val="ac"/>
            <w:noProof/>
          </w:rPr>
          <w:t xml:space="preserve"> </w:t>
        </w:r>
        <w:r w:rsidR="005F7BFA" w:rsidRPr="0070687B">
          <w:rPr>
            <w:rStyle w:val="ac"/>
            <w:noProof/>
          </w:rPr>
          <w:t>受注者の責任</w:t>
        </w:r>
        <w:r w:rsidR="005F7BFA">
          <w:rPr>
            <w:noProof/>
            <w:webHidden/>
          </w:rPr>
          <w:tab/>
        </w:r>
        <w:r w:rsidR="005F7BFA">
          <w:rPr>
            <w:noProof/>
            <w:webHidden/>
          </w:rPr>
          <w:fldChar w:fldCharType="begin"/>
        </w:r>
        <w:r w:rsidR="005F7BFA">
          <w:rPr>
            <w:noProof/>
            <w:webHidden/>
          </w:rPr>
          <w:instrText xml:space="preserve"> PAGEREF _Toc166593535 \h </w:instrText>
        </w:r>
        <w:r w:rsidR="005F7BFA">
          <w:rPr>
            <w:noProof/>
            <w:webHidden/>
          </w:rPr>
        </w:r>
        <w:r w:rsidR="005F7BFA">
          <w:rPr>
            <w:noProof/>
            <w:webHidden/>
          </w:rPr>
          <w:fldChar w:fldCharType="separate"/>
        </w:r>
        <w:r w:rsidR="00B57FD8">
          <w:rPr>
            <w:noProof/>
            <w:webHidden/>
          </w:rPr>
          <w:t>3</w:t>
        </w:r>
        <w:r w:rsidR="005F7BFA">
          <w:rPr>
            <w:noProof/>
            <w:webHidden/>
          </w:rPr>
          <w:fldChar w:fldCharType="end"/>
        </w:r>
      </w:hyperlink>
    </w:p>
    <w:p w14:paraId="761ACC51" w14:textId="0A495EA1" w:rsidR="005F7BFA" w:rsidRDefault="00A60984">
      <w:pPr>
        <w:pStyle w:val="22"/>
        <w:tabs>
          <w:tab w:val="right" w:leader="dot" w:pos="9060"/>
        </w:tabs>
        <w:rPr>
          <w:noProof/>
          <w:szCs w:val="22"/>
        </w:rPr>
      </w:pPr>
      <w:hyperlink w:anchor="_Toc166593536" w:history="1">
        <w:r w:rsidR="005F7BFA" w:rsidRPr="0070687B">
          <w:rPr>
            <w:rStyle w:val="ac"/>
            <w:rFonts w:ascii="ＭＳ ゴシック" w:eastAsia="ＭＳ ゴシック" w:hAnsi="ＭＳ ゴシック"/>
            <w:noProof/>
          </w:rPr>
          <w:t>７．</w:t>
        </w:r>
        <w:r w:rsidR="005F7BFA" w:rsidRPr="0070687B">
          <w:rPr>
            <w:rStyle w:val="ac"/>
            <w:noProof/>
          </w:rPr>
          <w:t xml:space="preserve"> </w:t>
        </w:r>
        <w:r w:rsidR="005F7BFA" w:rsidRPr="0070687B">
          <w:rPr>
            <w:rStyle w:val="ac"/>
            <w:noProof/>
          </w:rPr>
          <w:t>受注者の収入</w:t>
        </w:r>
        <w:r w:rsidR="005F7BFA">
          <w:rPr>
            <w:noProof/>
            <w:webHidden/>
          </w:rPr>
          <w:tab/>
        </w:r>
        <w:r w:rsidR="005F7BFA">
          <w:rPr>
            <w:noProof/>
            <w:webHidden/>
          </w:rPr>
          <w:fldChar w:fldCharType="begin"/>
        </w:r>
        <w:r w:rsidR="005F7BFA">
          <w:rPr>
            <w:noProof/>
            <w:webHidden/>
          </w:rPr>
          <w:instrText xml:space="preserve"> PAGEREF _Toc166593536 \h </w:instrText>
        </w:r>
        <w:r w:rsidR="005F7BFA">
          <w:rPr>
            <w:noProof/>
            <w:webHidden/>
          </w:rPr>
        </w:r>
        <w:r w:rsidR="005F7BFA">
          <w:rPr>
            <w:noProof/>
            <w:webHidden/>
          </w:rPr>
          <w:fldChar w:fldCharType="separate"/>
        </w:r>
        <w:r w:rsidR="00B57FD8">
          <w:rPr>
            <w:noProof/>
            <w:webHidden/>
          </w:rPr>
          <w:t>3</w:t>
        </w:r>
        <w:r w:rsidR="005F7BFA">
          <w:rPr>
            <w:noProof/>
            <w:webHidden/>
          </w:rPr>
          <w:fldChar w:fldCharType="end"/>
        </w:r>
      </w:hyperlink>
    </w:p>
    <w:p w14:paraId="7D1D2BEB" w14:textId="4EC2CBF4" w:rsidR="005F7BFA" w:rsidRDefault="00A60984">
      <w:pPr>
        <w:pStyle w:val="22"/>
        <w:tabs>
          <w:tab w:val="right" w:leader="dot" w:pos="9060"/>
        </w:tabs>
        <w:rPr>
          <w:noProof/>
          <w:szCs w:val="22"/>
        </w:rPr>
      </w:pPr>
      <w:hyperlink w:anchor="_Toc166593537" w:history="1">
        <w:r w:rsidR="005F7BFA" w:rsidRPr="0070687B">
          <w:rPr>
            <w:rStyle w:val="ac"/>
            <w:rFonts w:ascii="ＭＳ ゴシック" w:eastAsia="ＭＳ ゴシック" w:hAnsi="ＭＳ ゴシック"/>
            <w:noProof/>
          </w:rPr>
          <w:t>８．</w:t>
        </w:r>
        <w:r w:rsidR="005F7BFA" w:rsidRPr="0070687B">
          <w:rPr>
            <w:rStyle w:val="ac"/>
            <w:noProof/>
          </w:rPr>
          <w:t xml:space="preserve"> </w:t>
        </w:r>
        <w:r w:rsidR="005F7BFA" w:rsidRPr="0070687B">
          <w:rPr>
            <w:rStyle w:val="ac"/>
            <w:noProof/>
          </w:rPr>
          <w:t>遵守すべき法令等</w:t>
        </w:r>
        <w:r w:rsidR="005F7BFA">
          <w:rPr>
            <w:noProof/>
            <w:webHidden/>
          </w:rPr>
          <w:tab/>
        </w:r>
        <w:r w:rsidR="005F7BFA">
          <w:rPr>
            <w:noProof/>
            <w:webHidden/>
          </w:rPr>
          <w:fldChar w:fldCharType="begin"/>
        </w:r>
        <w:r w:rsidR="005F7BFA">
          <w:rPr>
            <w:noProof/>
            <w:webHidden/>
          </w:rPr>
          <w:instrText xml:space="preserve"> PAGEREF _Toc166593537 \h </w:instrText>
        </w:r>
        <w:r w:rsidR="005F7BFA">
          <w:rPr>
            <w:noProof/>
            <w:webHidden/>
          </w:rPr>
        </w:r>
        <w:r w:rsidR="005F7BFA">
          <w:rPr>
            <w:noProof/>
            <w:webHidden/>
          </w:rPr>
          <w:fldChar w:fldCharType="separate"/>
        </w:r>
        <w:r w:rsidR="00B57FD8">
          <w:rPr>
            <w:noProof/>
            <w:webHidden/>
          </w:rPr>
          <w:t>5</w:t>
        </w:r>
        <w:r w:rsidR="005F7BFA">
          <w:rPr>
            <w:noProof/>
            <w:webHidden/>
          </w:rPr>
          <w:fldChar w:fldCharType="end"/>
        </w:r>
      </w:hyperlink>
    </w:p>
    <w:p w14:paraId="632AD72C" w14:textId="6F3752FD" w:rsidR="005F7BFA" w:rsidRDefault="00A60984">
      <w:pPr>
        <w:pStyle w:val="22"/>
        <w:tabs>
          <w:tab w:val="right" w:leader="dot" w:pos="9060"/>
        </w:tabs>
        <w:rPr>
          <w:noProof/>
          <w:szCs w:val="22"/>
        </w:rPr>
      </w:pPr>
      <w:hyperlink w:anchor="_Toc166593538" w:history="1">
        <w:r w:rsidR="005F7BFA" w:rsidRPr="0070687B">
          <w:rPr>
            <w:rStyle w:val="ac"/>
            <w:rFonts w:ascii="ＭＳ ゴシック" w:eastAsia="ＭＳ ゴシック" w:hAnsi="ＭＳ ゴシック"/>
            <w:noProof/>
          </w:rPr>
          <w:t>９．</w:t>
        </w:r>
        <w:r w:rsidR="005F7BFA" w:rsidRPr="0070687B">
          <w:rPr>
            <w:rStyle w:val="ac"/>
            <w:rFonts w:ascii="ＭＳ 明朝" w:hAnsi="ＭＳ 明朝"/>
            <w:noProof/>
          </w:rPr>
          <w:t xml:space="preserve"> 事業</w:t>
        </w:r>
        <w:r w:rsidR="005F7BFA" w:rsidRPr="0070687B">
          <w:rPr>
            <w:rStyle w:val="ac"/>
            <w:noProof/>
          </w:rPr>
          <w:t>期間終了時の措置</w:t>
        </w:r>
        <w:r w:rsidR="005F7BFA">
          <w:rPr>
            <w:noProof/>
            <w:webHidden/>
          </w:rPr>
          <w:tab/>
        </w:r>
        <w:r w:rsidR="005F7BFA">
          <w:rPr>
            <w:noProof/>
            <w:webHidden/>
          </w:rPr>
          <w:fldChar w:fldCharType="begin"/>
        </w:r>
        <w:r w:rsidR="005F7BFA">
          <w:rPr>
            <w:noProof/>
            <w:webHidden/>
          </w:rPr>
          <w:instrText xml:space="preserve"> PAGEREF _Toc166593538 \h </w:instrText>
        </w:r>
        <w:r w:rsidR="005F7BFA">
          <w:rPr>
            <w:noProof/>
            <w:webHidden/>
          </w:rPr>
        </w:r>
        <w:r w:rsidR="005F7BFA">
          <w:rPr>
            <w:noProof/>
            <w:webHidden/>
          </w:rPr>
          <w:fldChar w:fldCharType="separate"/>
        </w:r>
        <w:r w:rsidR="00B57FD8">
          <w:rPr>
            <w:noProof/>
            <w:webHidden/>
          </w:rPr>
          <w:t>6</w:t>
        </w:r>
        <w:r w:rsidR="005F7BFA">
          <w:rPr>
            <w:noProof/>
            <w:webHidden/>
          </w:rPr>
          <w:fldChar w:fldCharType="end"/>
        </w:r>
      </w:hyperlink>
    </w:p>
    <w:p w14:paraId="7D8D961C" w14:textId="61BE9FDE" w:rsidR="005F7BFA" w:rsidRDefault="00A60984">
      <w:pPr>
        <w:pStyle w:val="11"/>
        <w:rPr>
          <w:noProof/>
          <w:szCs w:val="22"/>
        </w:rPr>
      </w:pPr>
      <w:hyperlink w:anchor="_Toc166593539" w:history="1">
        <w:r w:rsidR="005F7BFA" w:rsidRPr="0070687B">
          <w:rPr>
            <w:rStyle w:val="ac"/>
            <w:rFonts w:ascii="ＭＳ ゴシック" w:eastAsia="ＭＳ ゴシック"/>
            <w:noProof/>
          </w:rPr>
          <w:t>第２</w:t>
        </w:r>
        <w:r w:rsidR="005F7BFA" w:rsidRPr="0070687B">
          <w:rPr>
            <w:rStyle w:val="ac"/>
            <w:noProof/>
          </w:rPr>
          <w:t xml:space="preserve"> </w:t>
        </w:r>
        <w:r w:rsidR="005F7BFA" w:rsidRPr="0070687B">
          <w:rPr>
            <w:rStyle w:val="ac"/>
            <w:noProof/>
          </w:rPr>
          <w:t>民間事業者の募集及び選定に関する事項</w:t>
        </w:r>
        <w:r w:rsidR="005F7BFA">
          <w:rPr>
            <w:noProof/>
            <w:webHidden/>
          </w:rPr>
          <w:tab/>
        </w:r>
        <w:r w:rsidR="005F7BFA">
          <w:rPr>
            <w:noProof/>
            <w:webHidden/>
          </w:rPr>
          <w:fldChar w:fldCharType="begin"/>
        </w:r>
        <w:r w:rsidR="005F7BFA">
          <w:rPr>
            <w:noProof/>
            <w:webHidden/>
          </w:rPr>
          <w:instrText xml:space="preserve"> PAGEREF _Toc166593539 \h </w:instrText>
        </w:r>
        <w:r w:rsidR="005F7BFA">
          <w:rPr>
            <w:noProof/>
            <w:webHidden/>
          </w:rPr>
        </w:r>
        <w:r w:rsidR="005F7BFA">
          <w:rPr>
            <w:noProof/>
            <w:webHidden/>
          </w:rPr>
          <w:fldChar w:fldCharType="separate"/>
        </w:r>
        <w:r w:rsidR="00B57FD8">
          <w:rPr>
            <w:noProof/>
            <w:webHidden/>
          </w:rPr>
          <w:t>7</w:t>
        </w:r>
        <w:r w:rsidR="005F7BFA">
          <w:rPr>
            <w:noProof/>
            <w:webHidden/>
          </w:rPr>
          <w:fldChar w:fldCharType="end"/>
        </w:r>
      </w:hyperlink>
    </w:p>
    <w:p w14:paraId="3BC4BC4A" w14:textId="72DD367A" w:rsidR="005F7BFA" w:rsidRDefault="00A60984">
      <w:pPr>
        <w:pStyle w:val="22"/>
        <w:tabs>
          <w:tab w:val="right" w:leader="dot" w:pos="9060"/>
        </w:tabs>
        <w:rPr>
          <w:noProof/>
          <w:szCs w:val="22"/>
        </w:rPr>
      </w:pPr>
      <w:hyperlink w:anchor="_Toc166593540"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民間事業者の募集及び選定に関する基本的な考え方</w:t>
        </w:r>
        <w:r w:rsidR="005F7BFA">
          <w:rPr>
            <w:noProof/>
            <w:webHidden/>
          </w:rPr>
          <w:tab/>
        </w:r>
        <w:r w:rsidR="005F7BFA">
          <w:rPr>
            <w:noProof/>
            <w:webHidden/>
          </w:rPr>
          <w:fldChar w:fldCharType="begin"/>
        </w:r>
        <w:r w:rsidR="005F7BFA">
          <w:rPr>
            <w:noProof/>
            <w:webHidden/>
          </w:rPr>
          <w:instrText xml:space="preserve"> PAGEREF _Toc166593540 \h </w:instrText>
        </w:r>
        <w:r w:rsidR="005F7BFA">
          <w:rPr>
            <w:noProof/>
            <w:webHidden/>
          </w:rPr>
        </w:r>
        <w:r w:rsidR="005F7BFA">
          <w:rPr>
            <w:noProof/>
            <w:webHidden/>
          </w:rPr>
          <w:fldChar w:fldCharType="separate"/>
        </w:r>
        <w:r w:rsidR="00B57FD8">
          <w:rPr>
            <w:noProof/>
            <w:webHidden/>
          </w:rPr>
          <w:t>7</w:t>
        </w:r>
        <w:r w:rsidR="005F7BFA">
          <w:rPr>
            <w:noProof/>
            <w:webHidden/>
          </w:rPr>
          <w:fldChar w:fldCharType="end"/>
        </w:r>
      </w:hyperlink>
    </w:p>
    <w:p w14:paraId="05783023" w14:textId="65764BF2" w:rsidR="005F7BFA" w:rsidRDefault="00A60984">
      <w:pPr>
        <w:pStyle w:val="22"/>
        <w:tabs>
          <w:tab w:val="right" w:leader="dot" w:pos="9060"/>
        </w:tabs>
        <w:rPr>
          <w:noProof/>
          <w:szCs w:val="22"/>
        </w:rPr>
      </w:pPr>
      <w:hyperlink w:anchor="_Toc166593541"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選定の手順及びスケジュール</w:t>
        </w:r>
        <w:r w:rsidR="005F7BFA">
          <w:rPr>
            <w:noProof/>
            <w:webHidden/>
          </w:rPr>
          <w:tab/>
        </w:r>
        <w:r w:rsidR="005F7BFA">
          <w:rPr>
            <w:noProof/>
            <w:webHidden/>
          </w:rPr>
          <w:fldChar w:fldCharType="begin"/>
        </w:r>
        <w:r w:rsidR="005F7BFA">
          <w:rPr>
            <w:noProof/>
            <w:webHidden/>
          </w:rPr>
          <w:instrText xml:space="preserve"> PAGEREF _Toc166593541 \h </w:instrText>
        </w:r>
        <w:r w:rsidR="005F7BFA">
          <w:rPr>
            <w:noProof/>
            <w:webHidden/>
          </w:rPr>
        </w:r>
        <w:r w:rsidR="005F7BFA">
          <w:rPr>
            <w:noProof/>
            <w:webHidden/>
          </w:rPr>
          <w:fldChar w:fldCharType="separate"/>
        </w:r>
        <w:r w:rsidR="00B57FD8">
          <w:rPr>
            <w:noProof/>
            <w:webHidden/>
          </w:rPr>
          <w:t>7</w:t>
        </w:r>
        <w:r w:rsidR="005F7BFA">
          <w:rPr>
            <w:noProof/>
            <w:webHidden/>
          </w:rPr>
          <w:fldChar w:fldCharType="end"/>
        </w:r>
      </w:hyperlink>
    </w:p>
    <w:p w14:paraId="6EDB6C9A" w14:textId="3A97C966" w:rsidR="005F7BFA" w:rsidRDefault="00A60984">
      <w:pPr>
        <w:pStyle w:val="22"/>
        <w:tabs>
          <w:tab w:val="right" w:leader="dot" w:pos="9060"/>
        </w:tabs>
        <w:rPr>
          <w:noProof/>
          <w:szCs w:val="22"/>
        </w:rPr>
      </w:pPr>
      <w:hyperlink w:anchor="_Toc166593542"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応募手続き等</w:t>
        </w:r>
        <w:r w:rsidR="005F7BFA">
          <w:rPr>
            <w:noProof/>
            <w:webHidden/>
          </w:rPr>
          <w:tab/>
        </w:r>
        <w:r w:rsidR="005F7BFA">
          <w:rPr>
            <w:noProof/>
            <w:webHidden/>
          </w:rPr>
          <w:fldChar w:fldCharType="begin"/>
        </w:r>
        <w:r w:rsidR="005F7BFA">
          <w:rPr>
            <w:noProof/>
            <w:webHidden/>
          </w:rPr>
          <w:instrText xml:space="preserve"> PAGEREF _Toc166593542 \h </w:instrText>
        </w:r>
        <w:r w:rsidR="005F7BFA">
          <w:rPr>
            <w:noProof/>
            <w:webHidden/>
          </w:rPr>
        </w:r>
        <w:r w:rsidR="005F7BFA">
          <w:rPr>
            <w:noProof/>
            <w:webHidden/>
          </w:rPr>
          <w:fldChar w:fldCharType="separate"/>
        </w:r>
        <w:r w:rsidR="00B57FD8">
          <w:rPr>
            <w:noProof/>
            <w:webHidden/>
          </w:rPr>
          <w:t>8</w:t>
        </w:r>
        <w:r w:rsidR="005F7BFA">
          <w:rPr>
            <w:noProof/>
            <w:webHidden/>
          </w:rPr>
          <w:fldChar w:fldCharType="end"/>
        </w:r>
      </w:hyperlink>
    </w:p>
    <w:p w14:paraId="72E2517E" w14:textId="2719C3FB" w:rsidR="005F7BFA" w:rsidRDefault="00A60984">
      <w:pPr>
        <w:pStyle w:val="22"/>
        <w:tabs>
          <w:tab w:val="right" w:leader="dot" w:pos="9060"/>
        </w:tabs>
        <w:rPr>
          <w:noProof/>
          <w:szCs w:val="22"/>
        </w:rPr>
      </w:pPr>
      <w:hyperlink w:anchor="_Toc166593543"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入札参加資格（共通）</w:t>
        </w:r>
        <w:r w:rsidR="005F7BFA">
          <w:rPr>
            <w:noProof/>
            <w:webHidden/>
          </w:rPr>
          <w:tab/>
        </w:r>
        <w:r w:rsidR="005F7BFA">
          <w:rPr>
            <w:noProof/>
            <w:webHidden/>
          </w:rPr>
          <w:fldChar w:fldCharType="begin"/>
        </w:r>
        <w:r w:rsidR="005F7BFA">
          <w:rPr>
            <w:noProof/>
            <w:webHidden/>
          </w:rPr>
          <w:instrText xml:space="preserve"> PAGEREF _Toc166593543 \h </w:instrText>
        </w:r>
        <w:r w:rsidR="005F7BFA">
          <w:rPr>
            <w:noProof/>
            <w:webHidden/>
          </w:rPr>
        </w:r>
        <w:r w:rsidR="005F7BFA">
          <w:rPr>
            <w:noProof/>
            <w:webHidden/>
          </w:rPr>
          <w:fldChar w:fldCharType="separate"/>
        </w:r>
        <w:r w:rsidR="00B57FD8">
          <w:rPr>
            <w:noProof/>
            <w:webHidden/>
          </w:rPr>
          <w:t>11</w:t>
        </w:r>
        <w:r w:rsidR="005F7BFA">
          <w:rPr>
            <w:noProof/>
            <w:webHidden/>
          </w:rPr>
          <w:fldChar w:fldCharType="end"/>
        </w:r>
      </w:hyperlink>
    </w:p>
    <w:p w14:paraId="6F5D5139" w14:textId="2B8F3846" w:rsidR="005F7BFA" w:rsidRDefault="00A60984">
      <w:pPr>
        <w:pStyle w:val="22"/>
        <w:tabs>
          <w:tab w:val="right" w:leader="dot" w:pos="9060"/>
        </w:tabs>
        <w:rPr>
          <w:noProof/>
          <w:szCs w:val="22"/>
        </w:rPr>
      </w:pPr>
      <w:hyperlink w:anchor="_Toc166593544" w:history="1">
        <w:r w:rsidR="005F7BFA" w:rsidRPr="0070687B">
          <w:rPr>
            <w:rStyle w:val="ac"/>
            <w:rFonts w:ascii="ＭＳ ゴシック" w:eastAsia="ＭＳ ゴシック" w:hAnsi="ＭＳ ゴシック"/>
            <w:noProof/>
          </w:rPr>
          <w:t>５．</w:t>
        </w:r>
        <w:r w:rsidR="005F7BFA" w:rsidRPr="0070687B">
          <w:rPr>
            <w:rStyle w:val="ac"/>
            <w:noProof/>
          </w:rPr>
          <w:t xml:space="preserve"> </w:t>
        </w:r>
        <w:r w:rsidR="005F7BFA" w:rsidRPr="0070687B">
          <w:rPr>
            <w:rStyle w:val="ac"/>
            <w:noProof/>
          </w:rPr>
          <w:t>入札参加資格（設計建設業務）</w:t>
        </w:r>
        <w:r w:rsidR="005F7BFA">
          <w:rPr>
            <w:noProof/>
            <w:webHidden/>
          </w:rPr>
          <w:tab/>
        </w:r>
        <w:r w:rsidR="005F7BFA">
          <w:rPr>
            <w:noProof/>
            <w:webHidden/>
          </w:rPr>
          <w:fldChar w:fldCharType="begin"/>
        </w:r>
        <w:r w:rsidR="005F7BFA">
          <w:rPr>
            <w:noProof/>
            <w:webHidden/>
          </w:rPr>
          <w:instrText xml:space="preserve"> PAGEREF _Toc166593544 \h </w:instrText>
        </w:r>
        <w:r w:rsidR="005F7BFA">
          <w:rPr>
            <w:noProof/>
            <w:webHidden/>
          </w:rPr>
        </w:r>
        <w:r w:rsidR="005F7BFA">
          <w:rPr>
            <w:noProof/>
            <w:webHidden/>
          </w:rPr>
          <w:fldChar w:fldCharType="separate"/>
        </w:r>
        <w:r w:rsidR="00B57FD8">
          <w:rPr>
            <w:noProof/>
            <w:webHidden/>
          </w:rPr>
          <w:t>13</w:t>
        </w:r>
        <w:r w:rsidR="005F7BFA">
          <w:rPr>
            <w:noProof/>
            <w:webHidden/>
          </w:rPr>
          <w:fldChar w:fldCharType="end"/>
        </w:r>
      </w:hyperlink>
    </w:p>
    <w:p w14:paraId="6A01DAAF" w14:textId="1CCEAF36" w:rsidR="005F7BFA" w:rsidRDefault="00A60984">
      <w:pPr>
        <w:pStyle w:val="22"/>
        <w:tabs>
          <w:tab w:val="right" w:leader="dot" w:pos="9060"/>
        </w:tabs>
        <w:rPr>
          <w:noProof/>
          <w:szCs w:val="22"/>
        </w:rPr>
      </w:pPr>
      <w:hyperlink w:anchor="_Toc166593545" w:history="1">
        <w:r w:rsidR="005F7BFA" w:rsidRPr="0070687B">
          <w:rPr>
            <w:rStyle w:val="ac"/>
            <w:rFonts w:ascii="ＭＳ ゴシック" w:eastAsia="ＭＳ ゴシック" w:hAnsi="ＭＳ ゴシック"/>
            <w:noProof/>
          </w:rPr>
          <w:t>６．</w:t>
        </w:r>
        <w:r w:rsidR="005F7BFA" w:rsidRPr="0070687B">
          <w:rPr>
            <w:rStyle w:val="ac"/>
            <w:noProof/>
          </w:rPr>
          <w:t xml:space="preserve"> </w:t>
        </w:r>
        <w:r w:rsidR="005F7BFA" w:rsidRPr="0070687B">
          <w:rPr>
            <w:rStyle w:val="ac"/>
            <w:noProof/>
          </w:rPr>
          <w:t>入札参加資格（維持管理業務）</w:t>
        </w:r>
        <w:r w:rsidR="005F7BFA">
          <w:rPr>
            <w:noProof/>
            <w:webHidden/>
          </w:rPr>
          <w:tab/>
        </w:r>
        <w:r w:rsidR="005F7BFA">
          <w:rPr>
            <w:noProof/>
            <w:webHidden/>
          </w:rPr>
          <w:fldChar w:fldCharType="begin"/>
        </w:r>
        <w:r w:rsidR="005F7BFA">
          <w:rPr>
            <w:noProof/>
            <w:webHidden/>
          </w:rPr>
          <w:instrText xml:space="preserve"> PAGEREF _Toc166593545 \h </w:instrText>
        </w:r>
        <w:r w:rsidR="005F7BFA">
          <w:rPr>
            <w:noProof/>
            <w:webHidden/>
          </w:rPr>
        </w:r>
        <w:r w:rsidR="005F7BFA">
          <w:rPr>
            <w:noProof/>
            <w:webHidden/>
          </w:rPr>
          <w:fldChar w:fldCharType="separate"/>
        </w:r>
        <w:r w:rsidR="00B57FD8">
          <w:rPr>
            <w:noProof/>
            <w:webHidden/>
          </w:rPr>
          <w:t>16</w:t>
        </w:r>
        <w:r w:rsidR="005F7BFA">
          <w:rPr>
            <w:noProof/>
            <w:webHidden/>
          </w:rPr>
          <w:fldChar w:fldCharType="end"/>
        </w:r>
      </w:hyperlink>
    </w:p>
    <w:p w14:paraId="642F69D4" w14:textId="527EDF3F" w:rsidR="005F7BFA" w:rsidRDefault="00A60984">
      <w:pPr>
        <w:pStyle w:val="22"/>
        <w:tabs>
          <w:tab w:val="right" w:leader="dot" w:pos="9060"/>
        </w:tabs>
        <w:rPr>
          <w:noProof/>
          <w:szCs w:val="22"/>
        </w:rPr>
      </w:pPr>
      <w:hyperlink w:anchor="_Toc166593546" w:history="1">
        <w:r w:rsidR="005F7BFA" w:rsidRPr="0070687B">
          <w:rPr>
            <w:rStyle w:val="ac"/>
            <w:rFonts w:ascii="ＭＳ ゴシック" w:eastAsia="ＭＳ ゴシック" w:hAnsi="ＭＳ ゴシック"/>
            <w:noProof/>
          </w:rPr>
          <w:t>７．</w:t>
        </w:r>
        <w:r w:rsidR="005F7BFA" w:rsidRPr="0070687B">
          <w:rPr>
            <w:rStyle w:val="ac"/>
            <w:noProof/>
          </w:rPr>
          <w:t xml:space="preserve"> </w:t>
        </w:r>
        <w:r w:rsidR="005F7BFA" w:rsidRPr="0070687B">
          <w:rPr>
            <w:rStyle w:val="ac"/>
            <w:noProof/>
          </w:rPr>
          <w:t>提案の審査及び落札者の選定に関する事項</w:t>
        </w:r>
        <w:r w:rsidR="005F7BFA">
          <w:rPr>
            <w:noProof/>
            <w:webHidden/>
          </w:rPr>
          <w:tab/>
        </w:r>
        <w:r w:rsidR="005F7BFA">
          <w:rPr>
            <w:noProof/>
            <w:webHidden/>
          </w:rPr>
          <w:fldChar w:fldCharType="begin"/>
        </w:r>
        <w:r w:rsidR="005F7BFA">
          <w:rPr>
            <w:noProof/>
            <w:webHidden/>
          </w:rPr>
          <w:instrText xml:space="preserve"> PAGEREF _Toc166593546 \h </w:instrText>
        </w:r>
        <w:r w:rsidR="005F7BFA">
          <w:rPr>
            <w:noProof/>
            <w:webHidden/>
          </w:rPr>
        </w:r>
        <w:r w:rsidR="005F7BFA">
          <w:rPr>
            <w:noProof/>
            <w:webHidden/>
          </w:rPr>
          <w:fldChar w:fldCharType="separate"/>
        </w:r>
        <w:r w:rsidR="00B57FD8">
          <w:rPr>
            <w:noProof/>
            <w:webHidden/>
          </w:rPr>
          <w:t>19</w:t>
        </w:r>
        <w:r w:rsidR="005F7BFA">
          <w:rPr>
            <w:noProof/>
            <w:webHidden/>
          </w:rPr>
          <w:fldChar w:fldCharType="end"/>
        </w:r>
      </w:hyperlink>
    </w:p>
    <w:p w14:paraId="09FBC655" w14:textId="1374DF20" w:rsidR="005F7BFA" w:rsidRDefault="00A60984">
      <w:pPr>
        <w:pStyle w:val="22"/>
        <w:tabs>
          <w:tab w:val="right" w:leader="dot" w:pos="9060"/>
        </w:tabs>
        <w:rPr>
          <w:noProof/>
          <w:szCs w:val="22"/>
        </w:rPr>
      </w:pPr>
      <w:hyperlink w:anchor="_Toc166593547" w:history="1">
        <w:r w:rsidR="005F7BFA" w:rsidRPr="0070687B">
          <w:rPr>
            <w:rStyle w:val="ac"/>
            <w:rFonts w:ascii="ＭＳ ゴシック" w:eastAsia="ＭＳ ゴシック" w:hAnsi="ＭＳ ゴシック"/>
            <w:noProof/>
          </w:rPr>
          <w:t>８．</w:t>
        </w:r>
        <w:r w:rsidR="005F7BFA" w:rsidRPr="0070687B">
          <w:rPr>
            <w:rStyle w:val="ac"/>
            <w:noProof/>
          </w:rPr>
          <w:t xml:space="preserve"> </w:t>
        </w:r>
        <w:r w:rsidR="005F7BFA" w:rsidRPr="0070687B">
          <w:rPr>
            <w:rStyle w:val="ac"/>
            <w:noProof/>
          </w:rPr>
          <w:t>落札者選定後の手続</w:t>
        </w:r>
        <w:r w:rsidR="005F7BFA">
          <w:rPr>
            <w:noProof/>
            <w:webHidden/>
          </w:rPr>
          <w:tab/>
        </w:r>
        <w:r w:rsidR="005F7BFA">
          <w:rPr>
            <w:noProof/>
            <w:webHidden/>
          </w:rPr>
          <w:fldChar w:fldCharType="begin"/>
        </w:r>
        <w:r w:rsidR="005F7BFA">
          <w:rPr>
            <w:noProof/>
            <w:webHidden/>
          </w:rPr>
          <w:instrText xml:space="preserve"> PAGEREF _Toc166593547 \h </w:instrText>
        </w:r>
        <w:r w:rsidR="005F7BFA">
          <w:rPr>
            <w:noProof/>
            <w:webHidden/>
          </w:rPr>
        </w:r>
        <w:r w:rsidR="005F7BFA">
          <w:rPr>
            <w:noProof/>
            <w:webHidden/>
          </w:rPr>
          <w:fldChar w:fldCharType="separate"/>
        </w:r>
        <w:r w:rsidR="00B57FD8">
          <w:rPr>
            <w:noProof/>
            <w:webHidden/>
          </w:rPr>
          <w:t>21</w:t>
        </w:r>
        <w:r w:rsidR="005F7BFA">
          <w:rPr>
            <w:noProof/>
            <w:webHidden/>
          </w:rPr>
          <w:fldChar w:fldCharType="end"/>
        </w:r>
      </w:hyperlink>
    </w:p>
    <w:p w14:paraId="1AF455F7" w14:textId="783C01AB" w:rsidR="005F7BFA" w:rsidRDefault="00A60984">
      <w:pPr>
        <w:pStyle w:val="11"/>
        <w:rPr>
          <w:noProof/>
          <w:szCs w:val="22"/>
        </w:rPr>
      </w:pPr>
      <w:hyperlink w:anchor="_Toc166593548" w:history="1">
        <w:r w:rsidR="005F7BFA" w:rsidRPr="0070687B">
          <w:rPr>
            <w:rStyle w:val="ac"/>
            <w:rFonts w:ascii="ＭＳ ゴシック" w:eastAsia="ＭＳ ゴシック"/>
            <w:noProof/>
          </w:rPr>
          <w:t>第３</w:t>
        </w:r>
        <w:r w:rsidR="005F7BFA" w:rsidRPr="0070687B">
          <w:rPr>
            <w:rStyle w:val="ac"/>
            <w:noProof/>
          </w:rPr>
          <w:t xml:space="preserve"> </w:t>
        </w:r>
        <w:r w:rsidR="005F7BFA" w:rsidRPr="0070687B">
          <w:rPr>
            <w:rStyle w:val="ac"/>
            <w:noProof/>
          </w:rPr>
          <w:t>受注者の責任の明確化等業務の適正かつ確実な実施等の確保に関する事項</w:t>
        </w:r>
        <w:r w:rsidR="005F7BFA">
          <w:rPr>
            <w:noProof/>
            <w:webHidden/>
          </w:rPr>
          <w:tab/>
        </w:r>
        <w:r w:rsidR="005F7BFA">
          <w:rPr>
            <w:noProof/>
            <w:webHidden/>
          </w:rPr>
          <w:fldChar w:fldCharType="begin"/>
        </w:r>
        <w:r w:rsidR="005F7BFA">
          <w:rPr>
            <w:noProof/>
            <w:webHidden/>
          </w:rPr>
          <w:instrText xml:space="preserve"> PAGEREF _Toc166593548 \h </w:instrText>
        </w:r>
        <w:r w:rsidR="005F7BFA">
          <w:rPr>
            <w:noProof/>
            <w:webHidden/>
          </w:rPr>
        </w:r>
        <w:r w:rsidR="005F7BFA">
          <w:rPr>
            <w:noProof/>
            <w:webHidden/>
          </w:rPr>
          <w:fldChar w:fldCharType="separate"/>
        </w:r>
        <w:r w:rsidR="00B57FD8">
          <w:rPr>
            <w:noProof/>
            <w:webHidden/>
          </w:rPr>
          <w:t>22</w:t>
        </w:r>
        <w:r w:rsidR="005F7BFA">
          <w:rPr>
            <w:noProof/>
            <w:webHidden/>
          </w:rPr>
          <w:fldChar w:fldCharType="end"/>
        </w:r>
      </w:hyperlink>
    </w:p>
    <w:p w14:paraId="2A92A937" w14:textId="2539FC3B" w:rsidR="005F7BFA" w:rsidRDefault="00A60984">
      <w:pPr>
        <w:pStyle w:val="22"/>
        <w:tabs>
          <w:tab w:val="right" w:leader="dot" w:pos="9060"/>
        </w:tabs>
        <w:rPr>
          <w:noProof/>
          <w:szCs w:val="22"/>
        </w:rPr>
      </w:pPr>
      <w:hyperlink w:anchor="_Toc166593549"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リスク分担の基本的な考え方</w:t>
        </w:r>
        <w:r w:rsidR="005F7BFA">
          <w:rPr>
            <w:noProof/>
            <w:webHidden/>
          </w:rPr>
          <w:tab/>
        </w:r>
        <w:r w:rsidR="005F7BFA">
          <w:rPr>
            <w:noProof/>
            <w:webHidden/>
          </w:rPr>
          <w:fldChar w:fldCharType="begin"/>
        </w:r>
        <w:r w:rsidR="005F7BFA">
          <w:rPr>
            <w:noProof/>
            <w:webHidden/>
          </w:rPr>
          <w:instrText xml:space="preserve"> PAGEREF _Toc166593549 \h </w:instrText>
        </w:r>
        <w:r w:rsidR="005F7BFA">
          <w:rPr>
            <w:noProof/>
            <w:webHidden/>
          </w:rPr>
        </w:r>
        <w:r w:rsidR="005F7BFA">
          <w:rPr>
            <w:noProof/>
            <w:webHidden/>
          </w:rPr>
          <w:fldChar w:fldCharType="separate"/>
        </w:r>
        <w:r w:rsidR="00B57FD8">
          <w:rPr>
            <w:noProof/>
            <w:webHidden/>
          </w:rPr>
          <w:t>22</w:t>
        </w:r>
        <w:r w:rsidR="005F7BFA">
          <w:rPr>
            <w:noProof/>
            <w:webHidden/>
          </w:rPr>
          <w:fldChar w:fldCharType="end"/>
        </w:r>
      </w:hyperlink>
    </w:p>
    <w:p w14:paraId="57727D91" w14:textId="355074F1" w:rsidR="005F7BFA" w:rsidRDefault="00A60984">
      <w:pPr>
        <w:pStyle w:val="22"/>
        <w:tabs>
          <w:tab w:val="right" w:leader="dot" w:pos="9060"/>
        </w:tabs>
        <w:rPr>
          <w:noProof/>
          <w:szCs w:val="22"/>
        </w:rPr>
      </w:pPr>
      <w:hyperlink w:anchor="_Toc166593550"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受注者の義務等</w:t>
        </w:r>
        <w:r w:rsidR="005F7BFA">
          <w:rPr>
            <w:noProof/>
            <w:webHidden/>
          </w:rPr>
          <w:tab/>
        </w:r>
        <w:r w:rsidR="005F7BFA">
          <w:rPr>
            <w:noProof/>
            <w:webHidden/>
          </w:rPr>
          <w:fldChar w:fldCharType="begin"/>
        </w:r>
        <w:r w:rsidR="005F7BFA">
          <w:rPr>
            <w:noProof/>
            <w:webHidden/>
          </w:rPr>
          <w:instrText xml:space="preserve"> PAGEREF _Toc166593550 \h </w:instrText>
        </w:r>
        <w:r w:rsidR="005F7BFA">
          <w:rPr>
            <w:noProof/>
            <w:webHidden/>
          </w:rPr>
        </w:r>
        <w:r w:rsidR="005F7BFA">
          <w:rPr>
            <w:noProof/>
            <w:webHidden/>
          </w:rPr>
          <w:fldChar w:fldCharType="separate"/>
        </w:r>
        <w:r w:rsidR="00B57FD8">
          <w:rPr>
            <w:noProof/>
            <w:webHidden/>
          </w:rPr>
          <w:t>22</w:t>
        </w:r>
        <w:r w:rsidR="005F7BFA">
          <w:rPr>
            <w:noProof/>
            <w:webHidden/>
          </w:rPr>
          <w:fldChar w:fldCharType="end"/>
        </w:r>
      </w:hyperlink>
    </w:p>
    <w:p w14:paraId="5E4814AB" w14:textId="0E0B40C1" w:rsidR="005F7BFA" w:rsidRDefault="00A60984">
      <w:pPr>
        <w:pStyle w:val="22"/>
        <w:tabs>
          <w:tab w:val="right" w:leader="dot" w:pos="9060"/>
        </w:tabs>
        <w:rPr>
          <w:noProof/>
          <w:szCs w:val="22"/>
        </w:rPr>
      </w:pPr>
      <w:hyperlink w:anchor="_Toc166593551"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受注者の責任の履行の確保に関する事項</w:t>
        </w:r>
        <w:r w:rsidR="005F7BFA">
          <w:rPr>
            <w:noProof/>
            <w:webHidden/>
          </w:rPr>
          <w:tab/>
        </w:r>
        <w:r w:rsidR="005F7BFA">
          <w:rPr>
            <w:noProof/>
            <w:webHidden/>
          </w:rPr>
          <w:fldChar w:fldCharType="begin"/>
        </w:r>
        <w:r w:rsidR="005F7BFA">
          <w:rPr>
            <w:noProof/>
            <w:webHidden/>
          </w:rPr>
          <w:instrText xml:space="preserve"> PAGEREF _Toc166593551 \h </w:instrText>
        </w:r>
        <w:r w:rsidR="005F7BFA">
          <w:rPr>
            <w:noProof/>
            <w:webHidden/>
          </w:rPr>
        </w:r>
        <w:r w:rsidR="005F7BFA">
          <w:rPr>
            <w:noProof/>
            <w:webHidden/>
          </w:rPr>
          <w:fldChar w:fldCharType="separate"/>
        </w:r>
        <w:r w:rsidR="00B57FD8">
          <w:rPr>
            <w:noProof/>
            <w:webHidden/>
          </w:rPr>
          <w:t>22</w:t>
        </w:r>
        <w:r w:rsidR="005F7BFA">
          <w:rPr>
            <w:noProof/>
            <w:webHidden/>
          </w:rPr>
          <w:fldChar w:fldCharType="end"/>
        </w:r>
      </w:hyperlink>
    </w:p>
    <w:p w14:paraId="0E4DBAAB" w14:textId="3C89CEAC" w:rsidR="005F7BFA" w:rsidRDefault="00A60984">
      <w:pPr>
        <w:pStyle w:val="22"/>
        <w:tabs>
          <w:tab w:val="right" w:leader="dot" w:pos="9060"/>
        </w:tabs>
        <w:rPr>
          <w:noProof/>
          <w:szCs w:val="22"/>
        </w:rPr>
      </w:pPr>
      <w:hyperlink w:anchor="_Toc166593552"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業務の実施状況のモニタリングに関する事項</w:t>
        </w:r>
        <w:r w:rsidR="005F7BFA">
          <w:rPr>
            <w:noProof/>
            <w:webHidden/>
          </w:rPr>
          <w:tab/>
        </w:r>
        <w:r w:rsidR="005F7BFA">
          <w:rPr>
            <w:noProof/>
            <w:webHidden/>
          </w:rPr>
          <w:fldChar w:fldCharType="begin"/>
        </w:r>
        <w:r w:rsidR="005F7BFA">
          <w:rPr>
            <w:noProof/>
            <w:webHidden/>
          </w:rPr>
          <w:instrText xml:space="preserve"> PAGEREF _Toc166593552 \h </w:instrText>
        </w:r>
        <w:r w:rsidR="005F7BFA">
          <w:rPr>
            <w:noProof/>
            <w:webHidden/>
          </w:rPr>
        </w:r>
        <w:r w:rsidR="005F7BFA">
          <w:rPr>
            <w:noProof/>
            <w:webHidden/>
          </w:rPr>
          <w:fldChar w:fldCharType="separate"/>
        </w:r>
        <w:r w:rsidR="00B57FD8">
          <w:rPr>
            <w:noProof/>
            <w:webHidden/>
          </w:rPr>
          <w:t>22</w:t>
        </w:r>
        <w:r w:rsidR="005F7BFA">
          <w:rPr>
            <w:noProof/>
            <w:webHidden/>
          </w:rPr>
          <w:fldChar w:fldCharType="end"/>
        </w:r>
      </w:hyperlink>
    </w:p>
    <w:p w14:paraId="56FEDDBA" w14:textId="2CDC2C4C" w:rsidR="005F7BFA" w:rsidRDefault="00A60984">
      <w:pPr>
        <w:pStyle w:val="11"/>
        <w:rPr>
          <w:noProof/>
          <w:szCs w:val="22"/>
        </w:rPr>
      </w:pPr>
      <w:hyperlink w:anchor="_Toc166593553" w:history="1">
        <w:r w:rsidR="005F7BFA" w:rsidRPr="0070687B">
          <w:rPr>
            <w:rStyle w:val="ac"/>
            <w:rFonts w:ascii="ＭＳ ゴシック" w:eastAsia="ＭＳ ゴシック"/>
            <w:noProof/>
          </w:rPr>
          <w:t>第４</w:t>
        </w:r>
        <w:r w:rsidR="005F7BFA" w:rsidRPr="0070687B">
          <w:rPr>
            <w:rStyle w:val="ac"/>
            <w:noProof/>
          </w:rPr>
          <w:t xml:space="preserve"> </w:t>
        </w:r>
        <w:r w:rsidR="005F7BFA" w:rsidRPr="0070687B">
          <w:rPr>
            <w:rStyle w:val="ac"/>
            <w:noProof/>
          </w:rPr>
          <w:t>公共施設等の立地並びに規模及び配置に関する事項</w:t>
        </w:r>
        <w:r w:rsidR="005F7BFA">
          <w:rPr>
            <w:noProof/>
            <w:webHidden/>
          </w:rPr>
          <w:tab/>
        </w:r>
        <w:r w:rsidR="005F7BFA">
          <w:rPr>
            <w:noProof/>
            <w:webHidden/>
          </w:rPr>
          <w:fldChar w:fldCharType="begin"/>
        </w:r>
        <w:r w:rsidR="005F7BFA">
          <w:rPr>
            <w:noProof/>
            <w:webHidden/>
          </w:rPr>
          <w:instrText xml:space="preserve"> PAGEREF _Toc166593553 \h </w:instrText>
        </w:r>
        <w:r w:rsidR="005F7BFA">
          <w:rPr>
            <w:noProof/>
            <w:webHidden/>
          </w:rPr>
        </w:r>
        <w:r w:rsidR="005F7BFA">
          <w:rPr>
            <w:noProof/>
            <w:webHidden/>
          </w:rPr>
          <w:fldChar w:fldCharType="separate"/>
        </w:r>
        <w:r w:rsidR="00B57FD8">
          <w:rPr>
            <w:noProof/>
            <w:webHidden/>
          </w:rPr>
          <w:t>23</w:t>
        </w:r>
        <w:r w:rsidR="005F7BFA">
          <w:rPr>
            <w:noProof/>
            <w:webHidden/>
          </w:rPr>
          <w:fldChar w:fldCharType="end"/>
        </w:r>
      </w:hyperlink>
    </w:p>
    <w:p w14:paraId="0A8D1DD6" w14:textId="23FEB1D7" w:rsidR="005F7BFA" w:rsidRDefault="00A60984">
      <w:pPr>
        <w:pStyle w:val="22"/>
        <w:tabs>
          <w:tab w:val="right" w:leader="dot" w:pos="9060"/>
        </w:tabs>
        <w:rPr>
          <w:noProof/>
          <w:szCs w:val="22"/>
        </w:rPr>
      </w:pPr>
      <w:hyperlink w:anchor="_Toc166593554"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立地・本</w:t>
        </w:r>
        <w:r w:rsidR="005F7BFA" w:rsidRPr="0070687B">
          <w:rPr>
            <w:rStyle w:val="ac"/>
            <w:rFonts w:ascii="ＭＳ 明朝" w:hAnsi="ＭＳ 明朝"/>
            <w:noProof/>
          </w:rPr>
          <w:t>事業</w:t>
        </w:r>
        <w:r w:rsidR="005F7BFA" w:rsidRPr="0070687B">
          <w:rPr>
            <w:rStyle w:val="ac"/>
            <w:noProof/>
          </w:rPr>
          <w:t>の対象施設に関する事項</w:t>
        </w:r>
        <w:r w:rsidR="005F7BFA">
          <w:rPr>
            <w:noProof/>
            <w:webHidden/>
          </w:rPr>
          <w:tab/>
        </w:r>
        <w:r w:rsidR="005F7BFA">
          <w:rPr>
            <w:noProof/>
            <w:webHidden/>
          </w:rPr>
          <w:fldChar w:fldCharType="begin"/>
        </w:r>
        <w:r w:rsidR="005F7BFA">
          <w:rPr>
            <w:noProof/>
            <w:webHidden/>
          </w:rPr>
          <w:instrText xml:space="preserve"> PAGEREF _Toc166593554 \h </w:instrText>
        </w:r>
        <w:r w:rsidR="005F7BFA">
          <w:rPr>
            <w:noProof/>
            <w:webHidden/>
          </w:rPr>
        </w:r>
        <w:r w:rsidR="005F7BFA">
          <w:rPr>
            <w:noProof/>
            <w:webHidden/>
          </w:rPr>
          <w:fldChar w:fldCharType="separate"/>
        </w:r>
        <w:r w:rsidR="00B57FD8">
          <w:rPr>
            <w:noProof/>
            <w:webHidden/>
          </w:rPr>
          <w:t>23</w:t>
        </w:r>
        <w:r w:rsidR="005F7BFA">
          <w:rPr>
            <w:noProof/>
            <w:webHidden/>
          </w:rPr>
          <w:fldChar w:fldCharType="end"/>
        </w:r>
      </w:hyperlink>
    </w:p>
    <w:p w14:paraId="62BE587B" w14:textId="046BEAB9" w:rsidR="005F7BFA" w:rsidRDefault="00A60984">
      <w:pPr>
        <w:pStyle w:val="22"/>
        <w:tabs>
          <w:tab w:val="right" w:leader="dot" w:pos="9060"/>
        </w:tabs>
        <w:rPr>
          <w:noProof/>
          <w:szCs w:val="22"/>
        </w:rPr>
      </w:pPr>
      <w:hyperlink w:anchor="_Toc166593555"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システムの基本フロー</w:t>
        </w:r>
        <w:r w:rsidR="005F7BFA">
          <w:rPr>
            <w:noProof/>
            <w:webHidden/>
          </w:rPr>
          <w:tab/>
        </w:r>
        <w:r w:rsidR="005F7BFA">
          <w:rPr>
            <w:noProof/>
            <w:webHidden/>
          </w:rPr>
          <w:fldChar w:fldCharType="begin"/>
        </w:r>
        <w:r w:rsidR="005F7BFA">
          <w:rPr>
            <w:noProof/>
            <w:webHidden/>
          </w:rPr>
          <w:instrText xml:space="preserve"> PAGEREF _Toc166593555 \h </w:instrText>
        </w:r>
        <w:r w:rsidR="005F7BFA">
          <w:rPr>
            <w:noProof/>
            <w:webHidden/>
          </w:rPr>
        </w:r>
        <w:r w:rsidR="005F7BFA">
          <w:rPr>
            <w:noProof/>
            <w:webHidden/>
          </w:rPr>
          <w:fldChar w:fldCharType="separate"/>
        </w:r>
        <w:r w:rsidR="00B57FD8">
          <w:rPr>
            <w:noProof/>
            <w:webHidden/>
          </w:rPr>
          <w:t>23</w:t>
        </w:r>
        <w:r w:rsidR="005F7BFA">
          <w:rPr>
            <w:noProof/>
            <w:webHidden/>
          </w:rPr>
          <w:fldChar w:fldCharType="end"/>
        </w:r>
      </w:hyperlink>
    </w:p>
    <w:p w14:paraId="3B555A4C" w14:textId="30D15E7A" w:rsidR="005F7BFA" w:rsidRDefault="00A60984">
      <w:pPr>
        <w:pStyle w:val="11"/>
        <w:rPr>
          <w:noProof/>
          <w:szCs w:val="22"/>
        </w:rPr>
      </w:pPr>
      <w:hyperlink w:anchor="_Toc166593556" w:history="1">
        <w:r w:rsidR="005F7BFA" w:rsidRPr="0070687B">
          <w:rPr>
            <w:rStyle w:val="ac"/>
            <w:rFonts w:ascii="ＭＳ ゴシック" w:eastAsia="ＭＳ ゴシック"/>
            <w:noProof/>
          </w:rPr>
          <w:t>第５</w:t>
        </w:r>
        <w:r w:rsidR="005F7BFA" w:rsidRPr="0070687B">
          <w:rPr>
            <w:rStyle w:val="ac"/>
            <w:noProof/>
          </w:rPr>
          <w:t xml:space="preserve"> </w:t>
        </w:r>
        <w:r w:rsidR="005F7BFA" w:rsidRPr="0070687B">
          <w:rPr>
            <w:rStyle w:val="ac"/>
            <w:noProof/>
          </w:rPr>
          <w:t>契約の解釈について疑義が生じた場合における措置に関する事項</w:t>
        </w:r>
        <w:r w:rsidR="005F7BFA">
          <w:rPr>
            <w:noProof/>
            <w:webHidden/>
          </w:rPr>
          <w:tab/>
        </w:r>
        <w:r w:rsidR="005F7BFA">
          <w:rPr>
            <w:noProof/>
            <w:webHidden/>
          </w:rPr>
          <w:fldChar w:fldCharType="begin"/>
        </w:r>
        <w:r w:rsidR="005F7BFA">
          <w:rPr>
            <w:noProof/>
            <w:webHidden/>
          </w:rPr>
          <w:instrText xml:space="preserve"> PAGEREF _Toc166593556 \h </w:instrText>
        </w:r>
        <w:r w:rsidR="005F7BFA">
          <w:rPr>
            <w:noProof/>
            <w:webHidden/>
          </w:rPr>
        </w:r>
        <w:r w:rsidR="005F7BFA">
          <w:rPr>
            <w:noProof/>
            <w:webHidden/>
          </w:rPr>
          <w:fldChar w:fldCharType="separate"/>
        </w:r>
        <w:r w:rsidR="00B57FD8">
          <w:rPr>
            <w:noProof/>
            <w:webHidden/>
          </w:rPr>
          <w:t>23</w:t>
        </w:r>
        <w:r w:rsidR="005F7BFA">
          <w:rPr>
            <w:noProof/>
            <w:webHidden/>
          </w:rPr>
          <w:fldChar w:fldCharType="end"/>
        </w:r>
      </w:hyperlink>
    </w:p>
    <w:p w14:paraId="5475F9DD" w14:textId="18FE4F32" w:rsidR="005F7BFA" w:rsidRDefault="00A60984">
      <w:pPr>
        <w:pStyle w:val="22"/>
        <w:tabs>
          <w:tab w:val="right" w:leader="dot" w:pos="9060"/>
        </w:tabs>
        <w:rPr>
          <w:noProof/>
          <w:szCs w:val="22"/>
        </w:rPr>
      </w:pPr>
      <w:hyperlink w:anchor="_Toc166593557"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疑義が生じた場合の措置</w:t>
        </w:r>
        <w:r w:rsidR="005F7BFA">
          <w:rPr>
            <w:noProof/>
            <w:webHidden/>
          </w:rPr>
          <w:tab/>
        </w:r>
        <w:r w:rsidR="005F7BFA">
          <w:rPr>
            <w:noProof/>
            <w:webHidden/>
          </w:rPr>
          <w:fldChar w:fldCharType="begin"/>
        </w:r>
        <w:r w:rsidR="005F7BFA">
          <w:rPr>
            <w:noProof/>
            <w:webHidden/>
          </w:rPr>
          <w:instrText xml:space="preserve"> PAGEREF _Toc166593557 \h </w:instrText>
        </w:r>
        <w:r w:rsidR="005F7BFA">
          <w:rPr>
            <w:noProof/>
            <w:webHidden/>
          </w:rPr>
        </w:r>
        <w:r w:rsidR="005F7BFA">
          <w:rPr>
            <w:noProof/>
            <w:webHidden/>
          </w:rPr>
          <w:fldChar w:fldCharType="separate"/>
        </w:r>
        <w:r w:rsidR="00B57FD8">
          <w:rPr>
            <w:noProof/>
            <w:webHidden/>
          </w:rPr>
          <w:t>23</w:t>
        </w:r>
        <w:r w:rsidR="005F7BFA">
          <w:rPr>
            <w:noProof/>
            <w:webHidden/>
          </w:rPr>
          <w:fldChar w:fldCharType="end"/>
        </w:r>
      </w:hyperlink>
    </w:p>
    <w:p w14:paraId="4CFF6E79" w14:textId="43F39FE7" w:rsidR="005F7BFA" w:rsidRDefault="00A60984">
      <w:pPr>
        <w:pStyle w:val="22"/>
        <w:tabs>
          <w:tab w:val="right" w:leader="dot" w:pos="9060"/>
        </w:tabs>
        <w:rPr>
          <w:noProof/>
          <w:szCs w:val="22"/>
        </w:rPr>
      </w:pPr>
      <w:hyperlink w:anchor="_Toc166593558"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管轄裁判所の指定</w:t>
        </w:r>
        <w:r w:rsidR="005F7BFA">
          <w:rPr>
            <w:noProof/>
            <w:webHidden/>
          </w:rPr>
          <w:tab/>
        </w:r>
        <w:r w:rsidR="005F7BFA">
          <w:rPr>
            <w:noProof/>
            <w:webHidden/>
          </w:rPr>
          <w:fldChar w:fldCharType="begin"/>
        </w:r>
        <w:r w:rsidR="005F7BFA">
          <w:rPr>
            <w:noProof/>
            <w:webHidden/>
          </w:rPr>
          <w:instrText xml:space="preserve"> PAGEREF _Toc166593558 \h </w:instrText>
        </w:r>
        <w:r w:rsidR="005F7BFA">
          <w:rPr>
            <w:noProof/>
            <w:webHidden/>
          </w:rPr>
        </w:r>
        <w:r w:rsidR="005F7BFA">
          <w:rPr>
            <w:noProof/>
            <w:webHidden/>
          </w:rPr>
          <w:fldChar w:fldCharType="separate"/>
        </w:r>
        <w:r w:rsidR="00B57FD8">
          <w:rPr>
            <w:noProof/>
            <w:webHidden/>
          </w:rPr>
          <w:t>23</w:t>
        </w:r>
        <w:r w:rsidR="005F7BFA">
          <w:rPr>
            <w:noProof/>
            <w:webHidden/>
          </w:rPr>
          <w:fldChar w:fldCharType="end"/>
        </w:r>
      </w:hyperlink>
    </w:p>
    <w:p w14:paraId="7E3DF3F7" w14:textId="5E60FA49" w:rsidR="005F7BFA" w:rsidRDefault="00A60984">
      <w:pPr>
        <w:pStyle w:val="11"/>
        <w:rPr>
          <w:noProof/>
          <w:szCs w:val="22"/>
        </w:rPr>
      </w:pPr>
      <w:hyperlink w:anchor="_Toc166593559" w:history="1">
        <w:r w:rsidR="005F7BFA" w:rsidRPr="0070687B">
          <w:rPr>
            <w:rStyle w:val="ac"/>
            <w:rFonts w:ascii="ＭＳ ゴシック" w:eastAsia="ＭＳ ゴシック"/>
            <w:noProof/>
          </w:rPr>
          <w:t>第６</w:t>
        </w:r>
        <w:r w:rsidR="005F7BFA" w:rsidRPr="0070687B">
          <w:rPr>
            <w:rStyle w:val="ac"/>
            <w:noProof/>
          </w:rPr>
          <w:t xml:space="preserve"> </w:t>
        </w:r>
        <w:r w:rsidR="005F7BFA" w:rsidRPr="0070687B">
          <w:rPr>
            <w:rStyle w:val="ac"/>
            <w:noProof/>
          </w:rPr>
          <w:t>要求水準未達の場合の措置</w:t>
        </w:r>
        <w:r w:rsidR="005F7BFA">
          <w:rPr>
            <w:noProof/>
            <w:webHidden/>
          </w:rPr>
          <w:tab/>
        </w:r>
        <w:r w:rsidR="005F7BFA">
          <w:rPr>
            <w:noProof/>
            <w:webHidden/>
          </w:rPr>
          <w:fldChar w:fldCharType="begin"/>
        </w:r>
        <w:r w:rsidR="005F7BFA">
          <w:rPr>
            <w:noProof/>
            <w:webHidden/>
          </w:rPr>
          <w:instrText xml:space="preserve"> PAGEREF _Toc166593559 \h </w:instrText>
        </w:r>
        <w:r w:rsidR="005F7BFA">
          <w:rPr>
            <w:noProof/>
            <w:webHidden/>
          </w:rPr>
        </w:r>
        <w:r w:rsidR="005F7BFA">
          <w:rPr>
            <w:noProof/>
            <w:webHidden/>
          </w:rPr>
          <w:fldChar w:fldCharType="separate"/>
        </w:r>
        <w:r w:rsidR="00B57FD8">
          <w:rPr>
            <w:noProof/>
            <w:webHidden/>
          </w:rPr>
          <w:t>23</w:t>
        </w:r>
        <w:r w:rsidR="005F7BFA">
          <w:rPr>
            <w:noProof/>
            <w:webHidden/>
          </w:rPr>
          <w:fldChar w:fldCharType="end"/>
        </w:r>
      </w:hyperlink>
    </w:p>
    <w:p w14:paraId="29C54D08" w14:textId="35E9AAA5" w:rsidR="005F7BFA" w:rsidRDefault="00A60984">
      <w:pPr>
        <w:pStyle w:val="11"/>
        <w:rPr>
          <w:noProof/>
          <w:szCs w:val="22"/>
        </w:rPr>
      </w:pPr>
      <w:hyperlink w:anchor="_Toc166593560" w:history="1">
        <w:r w:rsidR="005F7BFA" w:rsidRPr="0070687B">
          <w:rPr>
            <w:rStyle w:val="ac"/>
            <w:rFonts w:ascii="ＭＳ ゴシック" w:eastAsia="ＭＳ ゴシック"/>
            <w:noProof/>
          </w:rPr>
          <w:t>第７</w:t>
        </w:r>
        <w:r w:rsidR="005F7BFA" w:rsidRPr="0070687B">
          <w:rPr>
            <w:rStyle w:val="ac"/>
            <w:noProof/>
          </w:rPr>
          <w:t xml:space="preserve"> </w:t>
        </w:r>
        <w:r w:rsidR="005F7BFA" w:rsidRPr="0070687B">
          <w:rPr>
            <w:rStyle w:val="ac"/>
            <w:noProof/>
          </w:rPr>
          <w:t>事業の継続が困難となった場合における措置に関する事項</w:t>
        </w:r>
        <w:r w:rsidR="005F7BFA">
          <w:rPr>
            <w:noProof/>
            <w:webHidden/>
          </w:rPr>
          <w:tab/>
        </w:r>
        <w:r w:rsidR="005F7BFA">
          <w:rPr>
            <w:noProof/>
            <w:webHidden/>
          </w:rPr>
          <w:fldChar w:fldCharType="begin"/>
        </w:r>
        <w:r w:rsidR="005F7BFA">
          <w:rPr>
            <w:noProof/>
            <w:webHidden/>
          </w:rPr>
          <w:instrText xml:space="preserve"> PAGEREF _Toc166593560 \h </w:instrText>
        </w:r>
        <w:r w:rsidR="005F7BFA">
          <w:rPr>
            <w:noProof/>
            <w:webHidden/>
          </w:rPr>
        </w:r>
        <w:r w:rsidR="005F7BFA">
          <w:rPr>
            <w:noProof/>
            <w:webHidden/>
          </w:rPr>
          <w:fldChar w:fldCharType="separate"/>
        </w:r>
        <w:r w:rsidR="00B57FD8">
          <w:rPr>
            <w:noProof/>
            <w:webHidden/>
          </w:rPr>
          <w:t>24</w:t>
        </w:r>
        <w:r w:rsidR="005F7BFA">
          <w:rPr>
            <w:noProof/>
            <w:webHidden/>
          </w:rPr>
          <w:fldChar w:fldCharType="end"/>
        </w:r>
      </w:hyperlink>
    </w:p>
    <w:p w14:paraId="112900F4" w14:textId="34E71602" w:rsidR="005F7BFA" w:rsidRDefault="00A60984">
      <w:pPr>
        <w:pStyle w:val="22"/>
        <w:tabs>
          <w:tab w:val="right" w:leader="dot" w:pos="9060"/>
        </w:tabs>
        <w:rPr>
          <w:noProof/>
          <w:szCs w:val="22"/>
        </w:rPr>
      </w:pPr>
      <w:hyperlink w:anchor="_Toc166593561"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事業の継続が困難となる事由が発生した場合の措置</w:t>
        </w:r>
        <w:r w:rsidR="005F7BFA">
          <w:rPr>
            <w:noProof/>
            <w:webHidden/>
          </w:rPr>
          <w:tab/>
        </w:r>
        <w:r w:rsidR="005F7BFA">
          <w:rPr>
            <w:noProof/>
            <w:webHidden/>
          </w:rPr>
          <w:fldChar w:fldCharType="begin"/>
        </w:r>
        <w:r w:rsidR="005F7BFA">
          <w:rPr>
            <w:noProof/>
            <w:webHidden/>
          </w:rPr>
          <w:instrText xml:space="preserve"> PAGEREF _Toc166593561 \h </w:instrText>
        </w:r>
        <w:r w:rsidR="005F7BFA">
          <w:rPr>
            <w:noProof/>
            <w:webHidden/>
          </w:rPr>
        </w:r>
        <w:r w:rsidR="005F7BFA">
          <w:rPr>
            <w:noProof/>
            <w:webHidden/>
          </w:rPr>
          <w:fldChar w:fldCharType="separate"/>
        </w:r>
        <w:r w:rsidR="00B57FD8">
          <w:rPr>
            <w:noProof/>
            <w:webHidden/>
          </w:rPr>
          <w:t>24</w:t>
        </w:r>
        <w:r w:rsidR="005F7BFA">
          <w:rPr>
            <w:noProof/>
            <w:webHidden/>
          </w:rPr>
          <w:fldChar w:fldCharType="end"/>
        </w:r>
      </w:hyperlink>
    </w:p>
    <w:p w14:paraId="6D164A55" w14:textId="6DFFC597" w:rsidR="005F7BFA" w:rsidRDefault="00A60984">
      <w:pPr>
        <w:pStyle w:val="22"/>
        <w:tabs>
          <w:tab w:val="right" w:leader="dot" w:pos="9060"/>
        </w:tabs>
        <w:rPr>
          <w:noProof/>
          <w:szCs w:val="22"/>
        </w:rPr>
      </w:pPr>
      <w:hyperlink w:anchor="_Toc166593562"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本事業の継続が困難となった場合の措置</w:t>
        </w:r>
        <w:r w:rsidR="005F7BFA">
          <w:rPr>
            <w:noProof/>
            <w:webHidden/>
          </w:rPr>
          <w:tab/>
        </w:r>
        <w:r w:rsidR="005F7BFA">
          <w:rPr>
            <w:noProof/>
            <w:webHidden/>
          </w:rPr>
          <w:fldChar w:fldCharType="begin"/>
        </w:r>
        <w:r w:rsidR="005F7BFA">
          <w:rPr>
            <w:noProof/>
            <w:webHidden/>
          </w:rPr>
          <w:instrText xml:space="preserve"> PAGEREF _Toc166593562 \h </w:instrText>
        </w:r>
        <w:r w:rsidR="005F7BFA">
          <w:rPr>
            <w:noProof/>
            <w:webHidden/>
          </w:rPr>
        </w:r>
        <w:r w:rsidR="005F7BFA">
          <w:rPr>
            <w:noProof/>
            <w:webHidden/>
          </w:rPr>
          <w:fldChar w:fldCharType="separate"/>
        </w:r>
        <w:r w:rsidR="00B57FD8">
          <w:rPr>
            <w:noProof/>
            <w:webHidden/>
          </w:rPr>
          <w:t>24</w:t>
        </w:r>
        <w:r w:rsidR="005F7BFA">
          <w:rPr>
            <w:noProof/>
            <w:webHidden/>
          </w:rPr>
          <w:fldChar w:fldCharType="end"/>
        </w:r>
      </w:hyperlink>
    </w:p>
    <w:p w14:paraId="0B2E99D7" w14:textId="6DBC001C" w:rsidR="005F7BFA" w:rsidRDefault="00A60984">
      <w:pPr>
        <w:pStyle w:val="22"/>
        <w:tabs>
          <w:tab w:val="right" w:leader="dot" w:pos="9060"/>
        </w:tabs>
        <w:rPr>
          <w:noProof/>
          <w:szCs w:val="22"/>
        </w:rPr>
      </w:pPr>
      <w:hyperlink w:anchor="_Toc166593563" w:history="1">
        <w:r w:rsidR="005F7BFA" w:rsidRPr="0070687B">
          <w:rPr>
            <w:rStyle w:val="ac"/>
            <w:rFonts w:ascii="ＭＳ ゴシック" w:eastAsia="ＭＳ ゴシック" w:hAnsi="ＭＳ ゴシック"/>
            <w:noProof/>
          </w:rPr>
          <w:t>３．</w:t>
        </w:r>
        <w:r w:rsidR="005F7BFA" w:rsidRPr="0070687B">
          <w:rPr>
            <w:rStyle w:val="ac"/>
            <w:noProof/>
          </w:rPr>
          <w:t xml:space="preserve"> SPC</w:t>
        </w:r>
        <w:r w:rsidR="005F7BFA" w:rsidRPr="0070687B">
          <w:rPr>
            <w:rStyle w:val="ac"/>
            <w:noProof/>
          </w:rPr>
          <w:t>の倒産隔離対策に関わる発注者との協議</w:t>
        </w:r>
        <w:r w:rsidR="005F7BFA">
          <w:rPr>
            <w:noProof/>
            <w:webHidden/>
          </w:rPr>
          <w:tab/>
        </w:r>
        <w:r w:rsidR="005F7BFA">
          <w:rPr>
            <w:noProof/>
            <w:webHidden/>
          </w:rPr>
          <w:fldChar w:fldCharType="begin"/>
        </w:r>
        <w:r w:rsidR="005F7BFA">
          <w:rPr>
            <w:noProof/>
            <w:webHidden/>
          </w:rPr>
          <w:instrText xml:space="preserve"> PAGEREF _Toc166593563 \h </w:instrText>
        </w:r>
        <w:r w:rsidR="005F7BFA">
          <w:rPr>
            <w:noProof/>
            <w:webHidden/>
          </w:rPr>
        </w:r>
        <w:r w:rsidR="005F7BFA">
          <w:rPr>
            <w:noProof/>
            <w:webHidden/>
          </w:rPr>
          <w:fldChar w:fldCharType="separate"/>
        </w:r>
        <w:r w:rsidR="00B57FD8">
          <w:rPr>
            <w:noProof/>
            <w:webHidden/>
          </w:rPr>
          <w:t>24</w:t>
        </w:r>
        <w:r w:rsidR="005F7BFA">
          <w:rPr>
            <w:noProof/>
            <w:webHidden/>
          </w:rPr>
          <w:fldChar w:fldCharType="end"/>
        </w:r>
      </w:hyperlink>
    </w:p>
    <w:p w14:paraId="15D0836E" w14:textId="6E157013" w:rsidR="005F7BFA" w:rsidRDefault="00A60984">
      <w:pPr>
        <w:pStyle w:val="11"/>
        <w:rPr>
          <w:noProof/>
          <w:szCs w:val="22"/>
        </w:rPr>
      </w:pPr>
      <w:hyperlink w:anchor="_Toc166593564" w:history="1">
        <w:r w:rsidR="005F7BFA" w:rsidRPr="0070687B">
          <w:rPr>
            <w:rStyle w:val="ac"/>
            <w:rFonts w:ascii="ＭＳ ゴシック" w:eastAsia="ＭＳ ゴシック"/>
            <w:noProof/>
          </w:rPr>
          <w:t>第８</w:t>
        </w:r>
        <w:r w:rsidR="005F7BFA" w:rsidRPr="0070687B">
          <w:rPr>
            <w:rStyle w:val="ac"/>
            <w:noProof/>
          </w:rPr>
          <w:t xml:space="preserve"> </w:t>
        </w:r>
        <w:r w:rsidR="005F7BFA" w:rsidRPr="0070687B">
          <w:rPr>
            <w:rStyle w:val="ac"/>
            <w:noProof/>
          </w:rPr>
          <w:t>法制上及び税制上の措置並びに財政上及び金融上の支援に関する事項</w:t>
        </w:r>
        <w:r w:rsidR="005F7BFA">
          <w:rPr>
            <w:noProof/>
            <w:webHidden/>
          </w:rPr>
          <w:tab/>
        </w:r>
        <w:r w:rsidR="005F7BFA">
          <w:rPr>
            <w:noProof/>
            <w:webHidden/>
          </w:rPr>
          <w:fldChar w:fldCharType="begin"/>
        </w:r>
        <w:r w:rsidR="005F7BFA">
          <w:rPr>
            <w:noProof/>
            <w:webHidden/>
          </w:rPr>
          <w:instrText xml:space="preserve"> PAGEREF _Toc166593564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7B4EE0E2" w14:textId="1D4E39F8" w:rsidR="005F7BFA" w:rsidRDefault="00A60984">
      <w:pPr>
        <w:pStyle w:val="22"/>
        <w:tabs>
          <w:tab w:val="right" w:leader="dot" w:pos="9060"/>
        </w:tabs>
        <w:rPr>
          <w:noProof/>
          <w:szCs w:val="22"/>
        </w:rPr>
      </w:pPr>
      <w:hyperlink w:anchor="_Toc166593565"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法制上及び税制上の措置に関する事項</w:t>
        </w:r>
        <w:r w:rsidR="005F7BFA">
          <w:rPr>
            <w:noProof/>
            <w:webHidden/>
          </w:rPr>
          <w:tab/>
        </w:r>
        <w:r w:rsidR="005F7BFA">
          <w:rPr>
            <w:noProof/>
            <w:webHidden/>
          </w:rPr>
          <w:fldChar w:fldCharType="begin"/>
        </w:r>
        <w:r w:rsidR="005F7BFA">
          <w:rPr>
            <w:noProof/>
            <w:webHidden/>
          </w:rPr>
          <w:instrText xml:space="preserve"> PAGEREF _Toc166593565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1C163AB6" w14:textId="2D70D27F" w:rsidR="005F7BFA" w:rsidRDefault="00A60984">
      <w:pPr>
        <w:pStyle w:val="22"/>
        <w:tabs>
          <w:tab w:val="right" w:leader="dot" w:pos="9060"/>
        </w:tabs>
        <w:rPr>
          <w:noProof/>
          <w:szCs w:val="22"/>
        </w:rPr>
      </w:pPr>
      <w:hyperlink w:anchor="_Toc166593566"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財政上及び金融上の支援に関する事項</w:t>
        </w:r>
        <w:r w:rsidR="005F7BFA">
          <w:rPr>
            <w:noProof/>
            <w:webHidden/>
          </w:rPr>
          <w:tab/>
        </w:r>
        <w:r w:rsidR="005F7BFA">
          <w:rPr>
            <w:noProof/>
            <w:webHidden/>
          </w:rPr>
          <w:fldChar w:fldCharType="begin"/>
        </w:r>
        <w:r w:rsidR="005F7BFA">
          <w:rPr>
            <w:noProof/>
            <w:webHidden/>
          </w:rPr>
          <w:instrText xml:space="preserve"> PAGEREF _Toc166593566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1BD70E4B" w14:textId="54EEE878" w:rsidR="005F7BFA" w:rsidRDefault="00A60984">
      <w:pPr>
        <w:pStyle w:val="22"/>
        <w:tabs>
          <w:tab w:val="right" w:leader="dot" w:pos="9060"/>
        </w:tabs>
        <w:rPr>
          <w:noProof/>
          <w:szCs w:val="22"/>
        </w:rPr>
      </w:pPr>
      <w:hyperlink w:anchor="_Toc166593567"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その他の支援に関する事項</w:t>
        </w:r>
        <w:r w:rsidR="005F7BFA">
          <w:rPr>
            <w:noProof/>
            <w:webHidden/>
          </w:rPr>
          <w:tab/>
        </w:r>
        <w:r w:rsidR="005F7BFA">
          <w:rPr>
            <w:noProof/>
            <w:webHidden/>
          </w:rPr>
          <w:fldChar w:fldCharType="begin"/>
        </w:r>
        <w:r w:rsidR="005F7BFA">
          <w:rPr>
            <w:noProof/>
            <w:webHidden/>
          </w:rPr>
          <w:instrText xml:space="preserve"> PAGEREF _Toc166593567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244C133D" w14:textId="33FB83C7" w:rsidR="005F7BFA" w:rsidRDefault="00A60984">
      <w:pPr>
        <w:pStyle w:val="11"/>
        <w:rPr>
          <w:noProof/>
          <w:szCs w:val="22"/>
        </w:rPr>
      </w:pPr>
      <w:hyperlink w:anchor="_Toc166593568" w:history="1">
        <w:r w:rsidR="005F7BFA" w:rsidRPr="0070687B">
          <w:rPr>
            <w:rStyle w:val="ac"/>
            <w:rFonts w:ascii="ＭＳ ゴシック" w:eastAsia="ＭＳ ゴシック"/>
            <w:noProof/>
          </w:rPr>
          <w:t>第９</w:t>
        </w:r>
        <w:r w:rsidR="005F7BFA" w:rsidRPr="0070687B">
          <w:rPr>
            <w:rStyle w:val="ac"/>
            <w:noProof/>
          </w:rPr>
          <w:t xml:space="preserve"> </w:t>
        </w:r>
        <w:r w:rsidR="005F7BFA" w:rsidRPr="0070687B">
          <w:rPr>
            <w:rStyle w:val="ac"/>
            <w:noProof/>
          </w:rPr>
          <w:t>その他事業の実施に関し必要な事項</w:t>
        </w:r>
        <w:r w:rsidR="005F7BFA">
          <w:rPr>
            <w:noProof/>
            <w:webHidden/>
          </w:rPr>
          <w:tab/>
        </w:r>
        <w:r w:rsidR="005F7BFA">
          <w:rPr>
            <w:noProof/>
            <w:webHidden/>
          </w:rPr>
          <w:fldChar w:fldCharType="begin"/>
        </w:r>
        <w:r w:rsidR="005F7BFA">
          <w:rPr>
            <w:noProof/>
            <w:webHidden/>
          </w:rPr>
          <w:instrText xml:space="preserve"> PAGEREF _Toc166593568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158AC349" w14:textId="0C8A7E2F" w:rsidR="005F7BFA" w:rsidRDefault="00A60984">
      <w:pPr>
        <w:pStyle w:val="22"/>
        <w:tabs>
          <w:tab w:val="right" w:leader="dot" w:pos="9060"/>
        </w:tabs>
        <w:rPr>
          <w:noProof/>
          <w:szCs w:val="22"/>
        </w:rPr>
      </w:pPr>
      <w:hyperlink w:anchor="_Toc166593569"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情報公開及び情報提供</w:t>
        </w:r>
        <w:r w:rsidR="005F7BFA">
          <w:rPr>
            <w:noProof/>
            <w:webHidden/>
          </w:rPr>
          <w:tab/>
        </w:r>
        <w:r w:rsidR="005F7BFA">
          <w:rPr>
            <w:noProof/>
            <w:webHidden/>
          </w:rPr>
          <w:fldChar w:fldCharType="begin"/>
        </w:r>
        <w:r w:rsidR="005F7BFA">
          <w:rPr>
            <w:noProof/>
            <w:webHidden/>
          </w:rPr>
          <w:instrText xml:space="preserve"> PAGEREF _Toc166593569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07727CDF" w14:textId="771CFFB9" w:rsidR="005F7BFA" w:rsidRDefault="00A60984">
      <w:pPr>
        <w:pStyle w:val="22"/>
        <w:tabs>
          <w:tab w:val="right" w:leader="dot" w:pos="9060"/>
        </w:tabs>
        <w:rPr>
          <w:noProof/>
          <w:szCs w:val="22"/>
        </w:rPr>
      </w:pPr>
      <w:hyperlink w:anchor="_Toc166593570"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議会の議決</w:t>
        </w:r>
        <w:r w:rsidR="005F7BFA">
          <w:rPr>
            <w:noProof/>
            <w:webHidden/>
          </w:rPr>
          <w:tab/>
        </w:r>
        <w:r w:rsidR="005F7BFA">
          <w:rPr>
            <w:noProof/>
            <w:webHidden/>
          </w:rPr>
          <w:fldChar w:fldCharType="begin"/>
        </w:r>
        <w:r w:rsidR="005F7BFA">
          <w:rPr>
            <w:noProof/>
            <w:webHidden/>
          </w:rPr>
          <w:instrText xml:space="preserve"> PAGEREF _Toc166593570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4E2D3713" w14:textId="312BD380" w:rsidR="005F7BFA" w:rsidRDefault="00A60984">
      <w:pPr>
        <w:pStyle w:val="22"/>
        <w:tabs>
          <w:tab w:val="right" w:leader="dot" w:pos="9060"/>
        </w:tabs>
        <w:rPr>
          <w:noProof/>
          <w:szCs w:val="22"/>
        </w:rPr>
      </w:pPr>
      <w:hyperlink w:anchor="_Toc166593571"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応募に関する費用負担</w:t>
        </w:r>
        <w:r w:rsidR="005F7BFA">
          <w:rPr>
            <w:noProof/>
            <w:webHidden/>
          </w:rPr>
          <w:tab/>
        </w:r>
        <w:r w:rsidR="005F7BFA">
          <w:rPr>
            <w:noProof/>
            <w:webHidden/>
          </w:rPr>
          <w:fldChar w:fldCharType="begin"/>
        </w:r>
        <w:r w:rsidR="005F7BFA">
          <w:rPr>
            <w:noProof/>
            <w:webHidden/>
          </w:rPr>
          <w:instrText xml:space="preserve"> PAGEREF _Toc166593571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37A6B95B" w14:textId="16E37366" w:rsidR="005F7BFA" w:rsidRDefault="00A60984">
      <w:pPr>
        <w:pStyle w:val="22"/>
        <w:tabs>
          <w:tab w:val="right" w:leader="dot" w:pos="9060"/>
        </w:tabs>
        <w:rPr>
          <w:noProof/>
          <w:szCs w:val="22"/>
        </w:rPr>
      </w:pPr>
      <w:hyperlink w:anchor="_Toc166593572"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使用言語、単位及び通貨</w:t>
        </w:r>
        <w:r w:rsidR="005F7BFA">
          <w:rPr>
            <w:noProof/>
            <w:webHidden/>
          </w:rPr>
          <w:tab/>
        </w:r>
        <w:r w:rsidR="005F7BFA">
          <w:rPr>
            <w:noProof/>
            <w:webHidden/>
          </w:rPr>
          <w:fldChar w:fldCharType="begin"/>
        </w:r>
        <w:r w:rsidR="005F7BFA">
          <w:rPr>
            <w:noProof/>
            <w:webHidden/>
          </w:rPr>
          <w:instrText xml:space="preserve"> PAGEREF _Toc166593572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1221AFA7" w14:textId="4C2795FA" w:rsidR="005F7BFA" w:rsidRDefault="00A60984">
      <w:pPr>
        <w:pStyle w:val="22"/>
        <w:tabs>
          <w:tab w:val="right" w:leader="dot" w:pos="9060"/>
        </w:tabs>
        <w:rPr>
          <w:noProof/>
          <w:szCs w:val="22"/>
        </w:rPr>
      </w:pPr>
      <w:hyperlink w:anchor="_Toc166593573" w:history="1">
        <w:r w:rsidR="005F7BFA" w:rsidRPr="0070687B">
          <w:rPr>
            <w:rStyle w:val="ac"/>
            <w:rFonts w:ascii="ＭＳ ゴシック" w:eastAsia="ＭＳ ゴシック" w:hAnsi="ＭＳ ゴシック"/>
            <w:noProof/>
          </w:rPr>
          <w:t>５．</w:t>
        </w:r>
        <w:r w:rsidR="005F7BFA" w:rsidRPr="0070687B">
          <w:rPr>
            <w:rStyle w:val="ac"/>
            <w:noProof/>
          </w:rPr>
          <w:t xml:space="preserve"> </w:t>
        </w:r>
        <w:r w:rsidR="005F7BFA" w:rsidRPr="0070687B">
          <w:rPr>
            <w:rStyle w:val="ac"/>
            <w:noProof/>
          </w:rPr>
          <w:t>緊急時の協力</w:t>
        </w:r>
        <w:r w:rsidR="005F7BFA">
          <w:rPr>
            <w:noProof/>
            <w:webHidden/>
          </w:rPr>
          <w:tab/>
        </w:r>
        <w:r w:rsidR="005F7BFA">
          <w:rPr>
            <w:noProof/>
            <w:webHidden/>
          </w:rPr>
          <w:fldChar w:fldCharType="begin"/>
        </w:r>
        <w:r w:rsidR="005F7BFA">
          <w:rPr>
            <w:noProof/>
            <w:webHidden/>
          </w:rPr>
          <w:instrText xml:space="preserve"> PAGEREF _Toc166593573 \h </w:instrText>
        </w:r>
        <w:r w:rsidR="005F7BFA">
          <w:rPr>
            <w:noProof/>
            <w:webHidden/>
          </w:rPr>
        </w:r>
        <w:r w:rsidR="005F7BFA">
          <w:rPr>
            <w:noProof/>
            <w:webHidden/>
          </w:rPr>
          <w:fldChar w:fldCharType="separate"/>
        </w:r>
        <w:r w:rsidR="00B57FD8">
          <w:rPr>
            <w:noProof/>
            <w:webHidden/>
          </w:rPr>
          <w:t>25</w:t>
        </w:r>
        <w:r w:rsidR="005F7BFA">
          <w:rPr>
            <w:noProof/>
            <w:webHidden/>
          </w:rPr>
          <w:fldChar w:fldCharType="end"/>
        </w:r>
      </w:hyperlink>
    </w:p>
    <w:p w14:paraId="315C5A1C" w14:textId="22A47A9B" w:rsidR="005F7BFA" w:rsidRDefault="00A60984">
      <w:pPr>
        <w:pStyle w:val="22"/>
        <w:tabs>
          <w:tab w:val="right" w:leader="dot" w:pos="9060"/>
        </w:tabs>
        <w:rPr>
          <w:noProof/>
          <w:szCs w:val="22"/>
        </w:rPr>
      </w:pPr>
      <w:hyperlink w:anchor="_Toc166593574" w:history="1">
        <w:r w:rsidR="005F7BFA" w:rsidRPr="0070687B">
          <w:rPr>
            <w:rStyle w:val="ac"/>
            <w:rFonts w:ascii="ＭＳ ゴシック" w:eastAsia="ＭＳ ゴシック" w:hAnsi="ＭＳ ゴシック"/>
            <w:noProof/>
          </w:rPr>
          <w:t>６．</w:t>
        </w:r>
        <w:r w:rsidR="005F7BFA" w:rsidRPr="0070687B">
          <w:rPr>
            <w:rStyle w:val="ac"/>
            <w:noProof/>
          </w:rPr>
          <w:t xml:space="preserve"> </w:t>
        </w:r>
        <w:r w:rsidR="005F7BFA" w:rsidRPr="0070687B">
          <w:rPr>
            <w:rStyle w:val="ac"/>
            <w:noProof/>
          </w:rPr>
          <w:t>問合せ先</w:t>
        </w:r>
        <w:r w:rsidR="005F7BFA">
          <w:rPr>
            <w:noProof/>
            <w:webHidden/>
          </w:rPr>
          <w:tab/>
        </w:r>
        <w:r w:rsidR="005F7BFA">
          <w:rPr>
            <w:noProof/>
            <w:webHidden/>
          </w:rPr>
          <w:fldChar w:fldCharType="begin"/>
        </w:r>
        <w:r w:rsidR="005F7BFA">
          <w:rPr>
            <w:noProof/>
            <w:webHidden/>
          </w:rPr>
          <w:instrText xml:space="preserve"> PAGEREF _Toc166593574 \h </w:instrText>
        </w:r>
        <w:r w:rsidR="005F7BFA">
          <w:rPr>
            <w:noProof/>
            <w:webHidden/>
          </w:rPr>
        </w:r>
        <w:r w:rsidR="005F7BFA">
          <w:rPr>
            <w:noProof/>
            <w:webHidden/>
          </w:rPr>
          <w:fldChar w:fldCharType="separate"/>
        </w:r>
        <w:r w:rsidR="00B57FD8">
          <w:rPr>
            <w:noProof/>
            <w:webHidden/>
          </w:rPr>
          <w:t>26</w:t>
        </w:r>
        <w:r w:rsidR="005F7BFA">
          <w:rPr>
            <w:noProof/>
            <w:webHidden/>
          </w:rPr>
          <w:fldChar w:fldCharType="end"/>
        </w:r>
      </w:hyperlink>
    </w:p>
    <w:p w14:paraId="4FAC33FE" w14:textId="61811549" w:rsidR="0033128C" w:rsidRPr="00443125" w:rsidRDefault="006707B3">
      <w:r w:rsidRPr="00443125">
        <w:fldChar w:fldCharType="end"/>
      </w:r>
    </w:p>
    <w:p w14:paraId="1C536461" w14:textId="77777777" w:rsidR="00201604" w:rsidRPr="00443125" w:rsidRDefault="00201604">
      <w:pPr>
        <w:autoSpaceDE w:val="0"/>
        <w:autoSpaceDN w:val="0"/>
        <w:adjustRightInd w:val="0"/>
        <w:jc w:val="left"/>
        <w:rPr>
          <w:rFonts w:ascii="ＭＳ ゴシック" w:eastAsia="ＭＳ ゴシック" w:hAnsi="ＭＳ ゴシック"/>
          <w:sz w:val="20"/>
          <w:szCs w:val="20"/>
        </w:rPr>
      </w:pPr>
      <w:r w:rsidRPr="00443125">
        <w:rPr>
          <w:rFonts w:ascii="ＭＳ ゴシック" w:eastAsia="ＭＳ ゴシック" w:hAnsi="ＭＳ ゴシック" w:hint="eastAsia"/>
          <w:sz w:val="20"/>
          <w:szCs w:val="20"/>
        </w:rPr>
        <w:t>別紙１　業務範囲区分表</w:t>
      </w:r>
    </w:p>
    <w:p w14:paraId="463E8D31" w14:textId="77777777" w:rsidR="00201604" w:rsidRPr="00443125" w:rsidRDefault="00201604">
      <w:r w:rsidRPr="00443125">
        <w:rPr>
          <w:rFonts w:ascii="ＭＳ ゴシック" w:eastAsia="ＭＳ ゴシック" w:hAnsi="ＭＳ ゴシック" w:hint="eastAsia"/>
          <w:sz w:val="20"/>
          <w:szCs w:val="20"/>
        </w:rPr>
        <w:t>別紙２　リスク分担表</w:t>
      </w:r>
    </w:p>
    <w:p w14:paraId="68BB743A" w14:textId="77777777" w:rsidR="00201604" w:rsidRPr="00443125" w:rsidRDefault="00201604">
      <w:pPr>
        <w:autoSpaceDE w:val="0"/>
        <w:autoSpaceDN w:val="0"/>
        <w:adjustRightInd w:val="0"/>
        <w:jc w:val="left"/>
        <w:rPr>
          <w:rFonts w:ascii="ＭＳ ゴシック" w:eastAsia="ＭＳ ゴシック" w:hAnsi="ＭＳ ゴシック"/>
          <w:sz w:val="20"/>
          <w:szCs w:val="20"/>
        </w:rPr>
      </w:pPr>
      <w:r w:rsidRPr="00443125">
        <w:rPr>
          <w:rFonts w:ascii="ＭＳ ゴシック" w:eastAsia="ＭＳ ゴシック" w:hAnsi="ＭＳ ゴシック" w:hint="eastAsia"/>
          <w:sz w:val="20"/>
          <w:szCs w:val="20"/>
        </w:rPr>
        <w:t>別紙３　対象</w:t>
      </w:r>
      <w:r w:rsidRPr="00443125">
        <w:rPr>
          <w:rFonts w:ascii="ＭＳ ゴシック" w:eastAsia="ＭＳ ゴシック" w:hAnsi="ＭＳ ゴシック"/>
          <w:sz w:val="20"/>
          <w:szCs w:val="20"/>
        </w:rPr>
        <w:t>施設の建設予定地</w:t>
      </w:r>
    </w:p>
    <w:p w14:paraId="7A66D6B1" w14:textId="77777777" w:rsidR="00201604" w:rsidRPr="00443125" w:rsidRDefault="00201604">
      <w:pPr>
        <w:autoSpaceDE w:val="0"/>
        <w:autoSpaceDN w:val="0"/>
        <w:adjustRightInd w:val="0"/>
        <w:jc w:val="left"/>
        <w:rPr>
          <w:rFonts w:ascii="ＭＳ ゴシック" w:eastAsia="ＭＳ ゴシック" w:hAnsi="ＭＳ ゴシック"/>
          <w:sz w:val="20"/>
          <w:szCs w:val="20"/>
          <w:bdr w:val="single" w:sz="4" w:space="0" w:color="auto"/>
        </w:rPr>
      </w:pPr>
      <w:r w:rsidRPr="00443125">
        <w:rPr>
          <w:rFonts w:ascii="ＭＳ ゴシック" w:eastAsia="ＭＳ ゴシック" w:hAnsi="ＭＳ ゴシック" w:hint="eastAsia"/>
          <w:sz w:val="20"/>
          <w:szCs w:val="20"/>
        </w:rPr>
        <w:t>別紙４　システムの基本フロー</w:t>
      </w:r>
    </w:p>
    <w:p w14:paraId="56474DA5" w14:textId="77777777" w:rsidR="003B2B33" w:rsidRPr="00443125" w:rsidRDefault="003B2B33">
      <w:pPr>
        <w:autoSpaceDE w:val="0"/>
        <w:autoSpaceDN w:val="0"/>
        <w:adjustRightInd w:val="0"/>
        <w:jc w:val="left"/>
        <w:rPr>
          <w:rFonts w:ascii="ＭＳ ゴシック" w:eastAsia="ＭＳ ゴシック" w:hAnsi="ＭＳ ゴシック"/>
          <w:sz w:val="20"/>
          <w:szCs w:val="20"/>
          <w:bdr w:val="single" w:sz="4" w:space="0" w:color="auto"/>
        </w:rPr>
      </w:pPr>
      <w:r w:rsidRPr="00443125">
        <w:rPr>
          <w:rFonts w:ascii="ＭＳ ゴシック" w:eastAsia="ＭＳ ゴシック" w:hAnsi="ＭＳ ゴシック" w:hint="eastAsia"/>
          <w:sz w:val="20"/>
          <w:szCs w:val="20"/>
        </w:rPr>
        <w:t>別紙５　要求水準未達の場合の措置</w:t>
      </w:r>
    </w:p>
    <w:p w14:paraId="087A8AD6" w14:textId="77777777" w:rsidR="00201604" w:rsidRPr="00443125" w:rsidRDefault="00201604">
      <w:pPr>
        <w:autoSpaceDE w:val="0"/>
        <w:autoSpaceDN w:val="0"/>
        <w:adjustRightInd w:val="0"/>
        <w:jc w:val="left"/>
        <w:rPr>
          <w:rFonts w:ascii="ＭＳ 明朝" w:hAnsi="ＭＳ 明朝"/>
          <w:sz w:val="20"/>
          <w:szCs w:val="20"/>
        </w:rPr>
      </w:pPr>
    </w:p>
    <w:p w14:paraId="602CE9B0" w14:textId="77777777" w:rsidR="00201604" w:rsidRPr="00443125" w:rsidRDefault="00201604">
      <w:pPr>
        <w:sectPr w:rsidR="00201604" w:rsidRPr="00443125" w:rsidSect="001E2548">
          <w:pgSz w:w="11906" w:h="16838"/>
          <w:pgMar w:top="1134" w:right="1418" w:bottom="1134" w:left="1418" w:header="851" w:footer="992" w:gutter="0"/>
          <w:cols w:space="425"/>
          <w:docGrid w:type="lines" w:linePitch="360"/>
        </w:sectPr>
      </w:pPr>
    </w:p>
    <w:p w14:paraId="360DFCC0" w14:textId="77777777" w:rsidR="001E2548" w:rsidRPr="00443125" w:rsidRDefault="00210608">
      <w:pPr>
        <w:pStyle w:val="1"/>
      </w:pPr>
      <w:bookmarkStart w:id="0" w:name="_Toc31043617"/>
      <w:bookmarkStart w:id="1" w:name="_Toc166593529"/>
      <w:r w:rsidRPr="00443125">
        <w:rPr>
          <w:rFonts w:hint="eastAsia"/>
        </w:rPr>
        <w:lastRenderedPageBreak/>
        <w:t>事業</w:t>
      </w:r>
      <w:r w:rsidR="001E2548" w:rsidRPr="00443125">
        <w:rPr>
          <w:rFonts w:hint="eastAsia"/>
        </w:rPr>
        <w:t>内容に関する事項</w:t>
      </w:r>
      <w:bookmarkEnd w:id="0"/>
      <w:bookmarkEnd w:id="1"/>
      <w:r w:rsidR="001E2548" w:rsidRPr="00443125">
        <w:rPr>
          <w:rFonts w:hint="eastAsia"/>
        </w:rPr>
        <w:t xml:space="preserve">　</w:t>
      </w:r>
    </w:p>
    <w:p w14:paraId="51A6163C" w14:textId="77777777" w:rsidR="001E2548" w:rsidRPr="00443125" w:rsidRDefault="001E2548" w:rsidP="00E0567B">
      <w:pPr>
        <w:autoSpaceDE w:val="0"/>
        <w:autoSpaceDN w:val="0"/>
        <w:adjustRightInd w:val="0"/>
        <w:rPr>
          <w:rFonts w:ascii="ＭＳ ゴシック" w:eastAsia="ＭＳ ゴシック" w:hAnsi="ＭＳ ゴシック"/>
          <w:sz w:val="20"/>
          <w:szCs w:val="20"/>
        </w:rPr>
      </w:pPr>
    </w:p>
    <w:p w14:paraId="6BAFD662" w14:textId="795B09A9" w:rsidR="001E2548" w:rsidRPr="00443125" w:rsidRDefault="00210608">
      <w:pPr>
        <w:pStyle w:val="2"/>
      </w:pPr>
      <w:bookmarkStart w:id="2" w:name="_Toc31043618"/>
      <w:bookmarkStart w:id="3" w:name="_Toc166593530"/>
      <w:r w:rsidRPr="00443125">
        <w:rPr>
          <w:rFonts w:hint="eastAsia"/>
        </w:rPr>
        <w:t>事業</w:t>
      </w:r>
      <w:r w:rsidR="001E2548" w:rsidRPr="00443125">
        <w:rPr>
          <w:rFonts w:hint="eastAsia"/>
        </w:rPr>
        <w:t>名称</w:t>
      </w:r>
      <w:bookmarkEnd w:id="2"/>
      <w:bookmarkEnd w:id="3"/>
    </w:p>
    <w:p w14:paraId="15F9C3C4" w14:textId="32BEB038" w:rsidR="001E2548" w:rsidRPr="00443125" w:rsidRDefault="00492332"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大和川下流流域下水道　大井水みらいセンター　汚泥処理施設包括管理事業（設計</w:t>
      </w:r>
      <w:r w:rsidR="00BD3847" w:rsidRPr="00186979">
        <w:rPr>
          <w:rFonts w:ascii="ＭＳ 明朝" w:hAnsi="ＭＳ 明朝" w:hint="eastAsia"/>
          <w:sz w:val="20"/>
          <w:szCs w:val="20"/>
        </w:rPr>
        <w:t>・</w:t>
      </w:r>
      <w:r w:rsidRPr="00443125">
        <w:rPr>
          <w:rFonts w:ascii="ＭＳ 明朝" w:hAnsi="ＭＳ 明朝" w:hint="eastAsia"/>
          <w:sz w:val="20"/>
          <w:szCs w:val="20"/>
        </w:rPr>
        <w:t>建設・維持管理）</w:t>
      </w:r>
      <w:r w:rsidR="0014124B" w:rsidRPr="00443125">
        <w:rPr>
          <w:rFonts w:ascii="ＭＳ 明朝" w:hAnsi="ＭＳ 明朝" w:hint="eastAsia"/>
          <w:sz w:val="20"/>
          <w:szCs w:val="20"/>
        </w:rPr>
        <w:t>（以下「本事業」という。）</w:t>
      </w:r>
    </w:p>
    <w:p w14:paraId="00BCCD72" w14:textId="77777777" w:rsidR="00886FA1" w:rsidRPr="00443125" w:rsidRDefault="00886FA1" w:rsidP="00E0567B">
      <w:pPr>
        <w:autoSpaceDE w:val="0"/>
        <w:autoSpaceDN w:val="0"/>
        <w:adjustRightInd w:val="0"/>
        <w:ind w:firstLineChars="200" w:firstLine="400"/>
        <w:rPr>
          <w:rFonts w:ascii="ＭＳ 明朝" w:hAnsi="ＭＳ 明朝"/>
          <w:sz w:val="20"/>
          <w:szCs w:val="20"/>
        </w:rPr>
      </w:pPr>
    </w:p>
    <w:p w14:paraId="29D7E1D0" w14:textId="23F2599E" w:rsidR="001E2548" w:rsidRPr="00443125" w:rsidRDefault="00210608">
      <w:pPr>
        <w:pStyle w:val="2"/>
      </w:pPr>
      <w:bookmarkStart w:id="4" w:name="_Toc31043619"/>
      <w:bookmarkStart w:id="5" w:name="_Toc166593531"/>
      <w:r w:rsidRPr="00443125">
        <w:rPr>
          <w:rFonts w:hint="eastAsia"/>
        </w:rPr>
        <w:t>事業</w:t>
      </w:r>
      <w:r w:rsidR="001E2548" w:rsidRPr="00443125">
        <w:rPr>
          <w:rFonts w:hint="eastAsia"/>
        </w:rPr>
        <w:t>の対象となる公共施設等の名称及び種類</w:t>
      </w:r>
      <w:bookmarkEnd w:id="4"/>
      <w:bookmarkEnd w:id="5"/>
    </w:p>
    <w:p w14:paraId="59FEB776" w14:textId="20268C24" w:rsidR="001E2548" w:rsidRPr="00443125" w:rsidRDefault="001E2548" w:rsidP="00E0567B">
      <w:pPr>
        <w:pStyle w:val="3"/>
      </w:pPr>
      <w:r w:rsidRPr="00443125">
        <w:rPr>
          <w:rFonts w:hint="eastAsia"/>
        </w:rPr>
        <w:t>名称</w:t>
      </w:r>
    </w:p>
    <w:p w14:paraId="38B46065" w14:textId="77777777" w:rsidR="00AE0AF3" w:rsidRPr="00443125" w:rsidRDefault="00AE0AF3" w:rsidP="00E0567B">
      <w:pPr>
        <w:autoSpaceDE w:val="0"/>
        <w:autoSpaceDN w:val="0"/>
        <w:adjustRightInd w:val="0"/>
        <w:ind w:leftChars="100" w:left="210" w:firstLineChars="100" w:firstLine="200"/>
        <w:rPr>
          <w:sz w:val="20"/>
        </w:rPr>
      </w:pPr>
      <w:bookmarkStart w:id="6" w:name="_Hlk116904258"/>
      <w:r w:rsidRPr="00443125">
        <w:rPr>
          <w:rFonts w:hint="eastAsia"/>
          <w:sz w:val="20"/>
        </w:rPr>
        <w:t>大井水みらいセンター</w:t>
      </w:r>
    </w:p>
    <w:bookmarkEnd w:id="6"/>
    <w:p w14:paraId="3E11D6B5" w14:textId="0037BF91" w:rsidR="001E2548" w:rsidRPr="00443125" w:rsidRDefault="001E2548" w:rsidP="00E0567B">
      <w:pPr>
        <w:pStyle w:val="3"/>
      </w:pPr>
      <w:r w:rsidRPr="00443125">
        <w:rPr>
          <w:rFonts w:hint="eastAsia"/>
        </w:rPr>
        <w:t>種類</w:t>
      </w:r>
    </w:p>
    <w:p w14:paraId="4D66C202" w14:textId="77777777"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下水処理施設</w:t>
      </w:r>
    </w:p>
    <w:p w14:paraId="7A2DA1E9" w14:textId="77777777" w:rsidR="001E2548" w:rsidRPr="00443125" w:rsidRDefault="001E2548" w:rsidP="00E0567B">
      <w:pPr>
        <w:autoSpaceDE w:val="0"/>
        <w:autoSpaceDN w:val="0"/>
        <w:adjustRightInd w:val="0"/>
        <w:rPr>
          <w:rFonts w:ascii="ＭＳ 明朝" w:hAnsi="ＭＳ 明朝"/>
          <w:sz w:val="20"/>
          <w:szCs w:val="20"/>
        </w:rPr>
      </w:pPr>
    </w:p>
    <w:p w14:paraId="43A96A05" w14:textId="20BC8F82" w:rsidR="001E2548" w:rsidRPr="00443125" w:rsidRDefault="001E2548">
      <w:pPr>
        <w:pStyle w:val="2"/>
      </w:pPr>
      <w:bookmarkStart w:id="7" w:name="_Toc31043620"/>
      <w:bookmarkStart w:id="8" w:name="_Toc166593532"/>
      <w:r w:rsidRPr="00443125">
        <w:rPr>
          <w:rFonts w:hint="eastAsia"/>
        </w:rPr>
        <w:t>公共施設等の管理者</w:t>
      </w:r>
      <w:bookmarkEnd w:id="7"/>
      <w:bookmarkEnd w:id="8"/>
    </w:p>
    <w:p w14:paraId="55551DC1" w14:textId="11341E3E" w:rsidR="001E2548" w:rsidRPr="00443125" w:rsidRDefault="001E2548" w:rsidP="00E0567B">
      <w:pPr>
        <w:autoSpaceDE w:val="0"/>
        <w:autoSpaceDN w:val="0"/>
        <w:adjustRightInd w:val="0"/>
        <w:ind w:firstLineChars="200" w:firstLine="400"/>
        <w:rPr>
          <w:rFonts w:ascii="ＭＳ 明朝" w:hAnsi="ＭＳ 明朝"/>
          <w:sz w:val="20"/>
          <w:szCs w:val="20"/>
        </w:rPr>
      </w:pPr>
      <w:r w:rsidRPr="00443125">
        <w:rPr>
          <w:rFonts w:ascii="ＭＳ 明朝" w:hAnsi="ＭＳ 明朝" w:hint="eastAsia"/>
          <w:sz w:val="20"/>
          <w:szCs w:val="20"/>
        </w:rPr>
        <w:t>大阪府</w:t>
      </w:r>
      <w:r w:rsidR="002F6337" w:rsidRPr="00443125">
        <w:rPr>
          <w:rFonts w:ascii="ＭＳ 明朝" w:hAnsi="ＭＳ 明朝" w:hint="eastAsia"/>
          <w:sz w:val="20"/>
          <w:szCs w:val="20"/>
        </w:rPr>
        <w:t>南部流域下水道事務所長</w:t>
      </w:r>
    </w:p>
    <w:p w14:paraId="3D634A15" w14:textId="77777777" w:rsidR="001E2548" w:rsidRPr="00443125" w:rsidRDefault="001E2548" w:rsidP="00E0567B">
      <w:pPr>
        <w:autoSpaceDE w:val="0"/>
        <w:autoSpaceDN w:val="0"/>
        <w:adjustRightInd w:val="0"/>
        <w:rPr>
          <w:rFonts w:ascii="ＭＳ 明朝" w:hAnsi="ＭＳ 明朝"/>
          <w:sz w:val="20"/>
          <w:szCs w:val="20"/>
        </w:rPr>
      </w:pPr>
    </w:p>
    <w:p w14:paraId="251DE0B8" w14:textId="47E3FCE4" w:rsidR="001E2548" w:rsidRPr="00443125" w:rsidRDefault="00210608">
      <w:pPr>
        <w:pStyle w:val="2"/>
      </w:pPr>
      <w:bookmarkStart w:id="9" w:name="_Toc31043621"/>
      <w:bookmarkStart w:id="10" w:name="_Toc166593533"/>
      <w:r w:rsidRPr="00443125">
        <w:rPr>
          <w:rFonts w:hint="eastAsia"/>
        </w:rPr>
        <w:t>事業</w:t>
      </w:r>
      <w:r w:rsidR="001E2548" w:rsidRPr="00443125">
        <w:rPr>
          <w:rFonts w:hint="eastAsia"/>
        </w:rPr>
        <w:t>目的</w:t>
      </w:r>
      <w:bookmarkEnd w:id="9"/>
      <w:bookmarkEnd w:id="10"/>
    </w:p>
    <w:p w14:paraId="541F7218" w14:textId="458FADBB" w:rsidR="00CC549F" w:rsidRPr="00443125" w:rsidRDefault="00CC549F" w:rsidP="00E0567B">
      <w:pPr>
        <w:autoSpaceDE w:val="0"/>
        <w:autoSpaceDN w:val="0"/>
        <w:ind w:leftChars="100" w:left="210" w:firstLineChars="100" w:firstLine="200"/>
        <w:rPr>
          <w:rFonts w:ascii="ＭＳ 明朝" w:hAnsi="ＭＳ 明朝"/>
          <w:sz w:val="20"/>
          <w:szCs w:val="20"/>
        </w:rPr>
      </w:pPr>
      <w:r w:rsidRPr="00443125">
        <w:rPr>
          <w:rFonts w:ascii="ＭＳ 明朝" w:hAnsi="ＭＳ 明朝" w:hint="eastAsia"/>
          <w:sz w:val="20"/>
          <w:szCs w:val="20"/>
        </w:rPr>
        <w:t>大和川下流流域下水道大井処理区では、大井水みらいセンターに設置している汚泥濃縮設備・脱水設備・焼却設備で汚泥を処理しているが、現在稼働している各設備は老朽化による安定的サービスの低下及び維持管理費の増加が課題となっており、改築更新が必要となっている。また、下水道事業は、処理の過程において温室効果ガスを排出するとともに、多くのエネルギーを消費することから、</w:t>
      </w:r>
      <w:r w:rsidRPr="00443125">
        <w:rPr>
          <w:rFonts w:ascii="ＭＳ 明朝" w:hAnsi="ＭＳ 明朝"/>
          <w:sz w:val="20"/>
          <w:szCs w:val="20"/>
        </w:rPr>
        <w:t>2050年カーボンニュートラル・脱炭素社会の実現に向け、脱炭素の取組をより一層強化することが求められている。</w:t>
      </w:r>
    </w:p>
    <w:p w14:paraId="277CD53E" w14:textId="689AAE86" w:rsidR="00CC549F" w:rsidRPr="00443125" w:rsidRDefault="00EF58FC" w:rsidP="00E0567B">
      <w:pPr>
        <w:autoSpaceDE w:val="0"/>
        <w:autoSpaceDN w:val="0"/>
        <w:ind w:leftChars="100" w:left="210" w:firstLineChars="100" w:firstLine="200"/>
        <w:rPr>
          <w:rFonts w:ascii="ＭＳ 明朝" w:hAnsi="ＭＳ 明朝"/>
          <w:sz w:val="20"/>
          <w:szCs w:val="20"/>
        </w:rPr>
      </w:pPr>
      <w:r w:rsidRPr="00443125">
        <w:rPr>
          <w:rFonts w:ascii="ＭＳ 明朝" w:hAnsi="ＭＳ 明朝" w:hint="eastAsia"/>
          <w:sz w:val="20"/>
          <w:szCs w:val="20"/>
        </w:rPr>
        <w:t>本事業は、大井水みらいセンターにおける汚泥濃縮設備・脱水設備・焼却設備の</w:t>
      </w:r>
      <w:r w:rsidR="00B6778E" w:rsidRPr="00443125">
        <w:rPr>
          <w:rFonts w:ascii="ＭＳ 明朝" w:hAnsi="ＭＳ 明朝" w:hint="eastAsia"/>
          <w:sz w:val="20"/>
          <w:szCs w:val="20"/>
        </w:rPr>
        <w:t>設計建設</w:t>
      </w:r>
      <w:r w:rsidRPr="00443125">
        <w:rPr>
          <w:rFonts w:ascii="ＭＳ 明朝" w:hAnsi="ＭＳ 明朝" w:hint="eastAsia"/>
          <w:sz w:val="20"/>
          <w:szCs w:val="20"/>
        </w:rPr>
        <w:t>、及び維持管理について、これまで個別に発注していた「汚泥処理施設の</w:t>
      </w:r>
      <w:r w:rsidR="00B6778E" w:rsidRPr="00443125">
        <w:rPr>
          <w:rFonts w:ascii="ＭＳ 明朝" w:hAnsi="ＭＳ 明朝" w:hint="eastAsia"/>
          <w:sz w:val="20"/>
          <w:szCs w:val="20"/>
        </w:rPr>
        <w:t>設計建設業務</w:t>
      </w:r>
      <w:r w:rsidRPr="00443125">
        <w:rPr>
          <w:rFonts w:ascii="ＭＳ 明朝" w:hAnsi="ＭＳ 明朝" w:hint="eastAsia"/>
          <w:sz w:val="20"/>
          <w:szCs w:val="20"/>
        </w:rPr>
        <w:t>」と「汚泥処理施設の</w:t>
      </w:r>
      <w:r w:rsidR="00B6778E" w:rsidRPr="00443125">
        <w:rPr>
          <w:rFonts w:ascii="ＭＳ 明朝" w:hAnsi="ＭＳ 明朝" w:hint="eastAsia"/>
          <w:sz w:val="20"/>
          <w:szCs w:val="20"/>
        </w:rPr>
        <w:t>維持管理</w:t>
      </w:r>
      <w:r w:rsidRPr="00443125">
        <w:rPr>
          <w:rFonts w:ascii="ＭＳ 明朝" w:hAnsi="ＭＳ 明朝" w:hint="eastAsia"/>
          <w:sz w:val="20"/>
          <w:szCs w:val="20"/>
        </w:rPr>
        <w:t>業務」を一括して民間事業者に委ね、民間事業者が保有する技術力やノウハウ等を最大限活用することで、長期的かつ安定した汚泥処理を実施するとともに、環境負荷の低減及び汚泥処理施設の運用の効率化を図るものである。</w:t>
      </w:r>
    </w:p>
    <w:p w14:paraId="2766151E" w14:textId="77777777" w:rsidR="00EF58FC" w:rsidRPr="00443125" w:rsidRDefault="00EF58FC" w:rsidP="00E0567B">
      <w:pPr>
        <w:autoSpaceDE w:val="0"/>
        <w:autoSpaceDN w:val="0"/>
        <w:adjustRightInd w:val="0"/>
        <w:ind w:leftChars="200" w:left="420" w:firstLineChars="100" w:firstLine="200"/>
        <w:rPr>
          <w:rFonts w:ascii="ＭＳ 明朝" w:hAnsi="ＭＳ 明朝"/>
          <w:sz w:val="20"/>
          <w:szCs w:val="20"/>
        </w:rPr>
      </w:pPr>
    </w:p>
    <w:p w14:paraId="07780B6C" w14:textId="1E450563" w:rsidR="001E2548" w:rsidRPr="00443125" w:rsidRDefault="00210608">
      <w:pPr>
        <w:pStyle w:val="2"/>
      </w:pPr>
      <w:bookmarkStart w:id="11" w:name="_Toc31043622"/>
      <w:bookmarkStart w:id="12" w:name="_Toc166593534"/>
      <w:r w:rsidRPr="00443125">
        <w:rPr>
          <w:rFonts w:hint="eastAsia"/>
        </w:rPr>
        <w:t>事業</w:t>
      </w:r>
      <w:r w:rsidR="001E2548" w:rsidRPr="00443125">
        <w:rPr>
          <w:rFonts w:hint="eastAsia"/>
        </w:rPr>
        <w:t>概要</w:t>
      </w:r>
      <w:bookmarkEnd w:id="11"/>
      <w:bookmarkEnd w:id="12"/>
    </w:p>
    <w:p w14:paraId="235AF305" w14:textId="77777777" w:rsidR="001E2548" w:rsidRPr="00443125" w:rsidRDefault="00210608">
      <w:pPr>
        <w:pStyle w:val="3"/>
      </w:pPr>
      <w:r w:rsidRPr="00443125">
        <w:rPr>
          <w:rFonts w:hint="eastAsia"/>
        </w:rPr>
        <w:t>事業</w:t>
      </w:r>
      <w:r w:rsidR="001E2548" w:rsidRPr="00443125">
        <w:rPr>
          <w:rFonts w:hint="eastAsia"/>
        </w:rPr>
        <w:t>方式</w:t>
      </w:r>
    </w:p>
    <w:p w14:paraId="515DE268" w14:textId="689CE0A6" w:rsidR="00EB2861" w:rsidRPr="00443125" w:rsidRDefault="00EB2861" w:rsidP="00E0567B">
      <w:pPr>
        <w:autoSpaceDE w:val="0"/>
        <w:autoSpaceDN w:val="0"/>
        <w:adjustRightInd w:val="0"/>
        <w:ind w:leftChars="100" w:left="210" w:firstLineChars="100" w:firstLine="200"/>
        <w:rPr>
          <w:sz w:val="20"/>
          <w:szCs w:val="20"/>
        </w:rPr>
      </w:pPr>
      <w:bookmarkStart w:id="13" w:name="_Hlk120173778"/>
      <w:r w:rsidRPr="00443125">
        <w:rPr>
          <w:rFonts w:hint="eastAsia"/>
          <w:sz w:val="20"/>
          <w:szCs w:val="20"/>
        </w:rPr>
        <w:t>本事業は、大井水みらいセンターで発生する汚泥を対象に、既存汚泥濃縮設備・脱水設備・焼却設備の</w:t>
      </w:r>
      <w:r w:rsidR="00187C8D" w:rsidRPr="00443125">
        <w:rPr>
          <w:rFonts w:hint="eastAsia"/>
          <w:sz w:val="20"/>
          <w:szCs w:val="20"/>
        </w:rPr>
        <w:t>設計建設</w:t>
      </w:r>
      <w:r w:rsidR="007B432B" w:rsidRPr="007B432B">
        <w:rPr>
          <w:rFonts w:hint="eastAsia"/>
          <w:sz w:val="20"/>
          <w:szCs w:val="20"/>
        </w:rPr>
        <w:t>（更新）</w:t>
      </w:r>
      <w:r w:rsidRPr="00443125">
        <w:rPr>
          <w:rFonts w:hint="eastAsia"/>
          <w:sz w:val="20"/>
          <w:szCs w:val="20"/>
        </w:rPr>
        <w:t>を行うとともに、汚泥処理施設の維持管理を行う</w:t>
      </w:r>
      <w:r w:rsidR="00043E6B" w:rsidRPr="00443125">
        <w:rPr>
          <w:rFonts w:asciiTheme="minorEastAsia" w:hAnsiTheme="minorEastAsia"/>
          <w:sz w:val="20"/>
          <w:szCs w:val="20"/>
        </w:rPr>
        <w:t>DBO（設計建設、維持管理一括発注：Design Build Operate）方式により実施する。</w:t>
      </w:r>
    </w:p>
    <w:bookmarkEnd w:id="13"/>
    <w:p w14:paraId="1E8EF0E8" w14:textId="5D64F40E" w:rsidR="001E2548" w:rsidRPr="00443125" w:rsidRDefault="00210608">
      <w:pPr>
        <w:pStyle w:val="3"/>
      </w:pPr>
      <w:r w:rsidRPr="00443125">
        <w:rPr>
          <w:rFonts w:hint="eastAsia"/>
        </w:rPr>
        <w:t>事業</w:t>
      </w:r>
      <w:r w:rsidR="001E2548" w:rsidRPr="00443125">
        <w:rPr>
          <w:rFonts w:hint="eastAsia"/>
        </w:rPr>
        <w:t>範囲</w:t>
      </w:r>
    </w:p>
    <w:p w14:paraId="31F458D5" w14:textId="40FABC0C" w:rsidR="00EB2861" w:rsidRPr="00443125" w:rsidRDefault="00EB2861">
      <w:pPr>
        <w:ind w:leftChars="100" w:left="210" w:firstLineChars="100" w:firstLine="200"/>
        <w:rPr>
          <w:sz w:val="20"/>
          <w:szCs w:val="20"/>
        </w:rPr>
      </w:pPr>
      <w:bookmarkStart w:id="14" w:name="_Hlk117599227"/>
      <w:r w:rsidRPr="00443125">
        <w:rPr>
          <w:rFonts w:hint="eastAsia"/>
          <w:sz w:val="20"/>
          <w:szCs w:val="20"/>
        </w:rPr>
        <w:t>本</w:t>
      </w:r>
      <w:r w:rsidR="007B432B">
        <w:rPr>
          <w:rFonts w:hint="eastAsia"/>
          <w:sz w:val="20"/>
          <w:szCs w:val="20"/>
        </w:rPr>
        <w:t>事業</w:t>
      </w:r>
      <w:r w:rsidRPr="00443125">
        <w:rPr>
          <w:rFonts w:hint="eastAsia"/>
          <w:sz w:val="20"/>
          <w:szCs w:val="20"/>
        </w:rPr>
        <w:t>の業務範囲については、以下のとおりである。</w:t>
      </w:r>
      <w:bookmarkStart w:id="15" w:name="_Hlk119935035"/>
      <w:r w:rsidR="002645CB" w:rsidRPr="00443125">
        <w:rPr>
          <w:rFonts w:hint="eastAsia"/>
          <w:sz w:val="20"/>
          <w:szCs w:val="20"/>
        </w:rPr>
        <w:t>詳細については要求水準書で提示する。</w:t>
      </w:r>
      <w:bookmarkEnd w:id="15"/>
    </w:p>
    <w:p w14:paraId="7C36250A" w14:textId="67FB9862" w:rsidR="00EB2861" w:rsidRPr="00443125" w:rsidRDefault="00003396" w:rsidP="00DC4273">
      <w:pPr>
        <w:pStyle w:val="4"/>
      </w:pPr>
      <w:r w:rsidRPr="00443125">
        <w:rPr>
          <w:rFonts w:hint="eastAsia"/>
        </w:rPr>
        <w:t>汚泥処理施設設計建設業務</w:t>
      </w:r>
      <w:r w:rsidRPr="00443125">
        <w:t xml:space="preserve"> </w:t>
      </w:r>
    </w:p>
    <w:p w14:paraId="31AC5AB7" w14:textId="09A6400B" w:rsidR="00100F65" w:rsidRPr="00443125" w:rsidRDefault="00100F65">
      <w:pPr>
        <w:pStyle w:val="5"/>
      </w:pPr>
      <w:r w:rsidRPr="00443125">
        <w:rPr>
          <w:rFonts w:hint="eastAsia"/>
        </w:rPr>
        <w:t>濃縮脱水設備</w:t>
      </w:r>
      <w:r w:rsidR="00187C8D" w:rsidRPr="00443125">
        <w:rPr>
          <w:rFonts w:hint="eastAsia"/>
        </w:rPr>
        <w:t>設計建設</w:t>
      </w:r>
      <w:r w:rsidRPr="00443125">
        <w:rPr>
          <w:rFonts w:hint="eastAsia"/>
        </w:rPr>
        <w:t>業務</w:t>
      </w:r>
    </w:p>
    <w:p w14:paraId="3C20FED7" w14:textId="0ACE8A6D" w:rsidR="00100F65" w:rsidRPr="00443125" w:rsidRDefault="00003396" w:rsidP="00DC4273">
      <w:pPr>
        <w:pStyle w:val="a1"/>
        <w:ind w:leftChars="0" w:left="907"/>
        <w:rPr>
          <w:szCs w:val="20"/>
        </w:rPr>
      </w:pPr>
      <w:r w:rsidRPr="00443125">
        <w:rPr>
          <w:rFonts w:hint="eastAsia"/>
          <w:sz w:val="20"/>
          <w:szCs w:val="20"/>
        </w:rPr>
        <w:t>施設稼働から約</w:t>
      </w:r>
      <w:r w:rsidRPr="00443125">
        <w:rPr>
          <w:sz w:val="20"/>
          <w:szCs w:val="20"/>
        </w:rPr>
        <w:t>25</w:t>
      </w:r>
      <w:r w:rsidRPr="00443125">
        <w:rPr>
          <w:rFonts w:hint="eastAsia"/>
          <w:sz w:val="20"/>
          <w:szCs w:val="20"/>
        </w:rPr>
        <w:t>年を経過し老朽化が懸念される</w:t>
      </w:r>
      <w:r w:rsidR="00750DE9" w:rsidRPr="00750DE9">
        <w:rPr>
          <w:rFonts w:hint="eastAsia"/>
          <w:sz w:val="20"/>
          <w:szCs w:val="20"/>
        </w:rPr>
        <w:t>重力濃縮設備、機械濃縮設備、脱水設備、汚泥搬送・貯留・搬出設備及び付帯設備（補器類・前処理・スカム処理等を含む）について、機械・</w:t>
      </w:r>
      <w:r w:rsidR="00750DE9">
        <w:rPr>
          <w:rFonts w:hint="eastAsia"/>
          <w:sz w:val="20"/>
          <w:szCs w:val="20"/>
        </w:rPr>
        <w:t>電気設備の更新（設計を含む）を行う。なお、既存設備の撤去を含む</w:t>
      </w:r>
      <w:r w:rsidR="00100F65" w:rsidRPr="00443125">
        <w:rPr>
          <w:rFonts w:hint="eastAsia"/>
          <w:sz w:val="20"/>
          <w:szCs w:val="20"/>
        </w:rPr>
        <w:t>。</w:t>
      </w:r>
    </w:p>
    <w:p w14:paraId="6C175000" w14:textId="7317D37D" w:rsidR="00100F65" w:rsidRPr="00443125" w:rsidRDefault="00100F65">
      <w:pPr>
        <w:pStyle w:val="5"/>
      </w:pPr>
      <w:r w:rsidRPr="00443125">
        <w:rPr>
          <w:rFonts w:hint="eastAsia"/>
        </w:rPr>
        <w:lastRenderedPageBreak/>
        <w:t>焼却炉施設</w:t>
      </w:r>
      <w:r w:rsidR="00187C8D" w:rsidRPr="00443125">
        <w:rPr>
          <w:rFonts w:hint="eastAsia"/>
        </w:rPr>
        <w:t>設計建設</w:t>
      </w:r>
      <w:r w:rsidRPr="00443125">
        <w:rPr>
          <w:rFonts w:hint="eastAsia"/>
        </w:rPr>
        <w:t>業務</w:t>
      </w:r>
    </w:p>
    <w:p w14:paraId="1D62AEE2" w14:textId="2F2E1BA3" w:rsidR="00B6778E" w:rsidRPr="00443125" w:rsidRDefault="00003396" w:rsidP="00390AF9">
      <w:pPr>
        <w:pStyle w:val="a1"/>
        <w:ind w:leftChars="0" w:left="907"/>
        <w:rPr>
          <w:sz w:val="20"/>
          <w:szCs w:val="20"/>
        </w:rPr>
      </w:pPr>
      <w:r w:rsidRPr="00443125">
        <w:rPr>
          <w:rFonts w:hint="eastAsia"/>
          <w:sz w:val="20"/>
          <w:szCs w:val="20"/>
        </w:rPr>
        <w:t>施設稼働から約</w:t>
      </w:r>
      <w:r w:rsidRPr="00443125">
        <w:rPr>
          <w:sz w:val="20"/>
          <w:szCs w:val="20"/>
        </w:rPr>
        <w:t>25</w:t>
      </w:r>
      <w:r w:rsidRPr="00443125">
        <w:rPr>
          <w:rFonts w:hint="eastAsia"/>
          <w:sz w:val="20"/>
          <w:szCs w:val="20"/>
        </w:rPr>
        <w:t>年を経過し老朽化が懸念される焼却炉施設について、機械・電気・土木・建築・建築附帯及び付帯設備の設計建設業務を実施する。</w:t>
      </w:r>
      <w:r w:rsidR="007B432B" w:rsidRPr="007B432B">
        <w:rPr>
          <w:rFonts w:hint="eastAsia"/>
          <w:sz w:val="20"/>
          <w:szCs w:val="20"/>
        </w:rPr>
        <w:t>既存焼却炉施設は廃止とし、その撤去は事業対象外とする。</w:t>
      </w:r>
      <w:r w:rsidR="00390AF9" w:rsidRPr="00390AF9">
        <w:rPr>
          <w:rFonts w:hint="eastAsia"/>
          <w:sz w:val="20"/>
          <w:szCs w:val="20"/>
        </w:rPr>
        <w:t>ただし、脱水機棟から既存焼却炉施設への搬送コンベヤ及び脱水機棟内の焼却電気設備は撤去対象とする。</w:t>
      </w:r>
    </w:p>
    <w:p w14:paraId="6A9FA315" w14:textId="5BFF1EC9" w:rsidR="00B6778E" w:rsidRPr="00443125" w:rsidRDefault="00B6778E" w:rsidP="00E0567B">
      <w:pPr>
        <w:pStyle w:val="4"/>
      </w:pPr>
      <w:r w:rsidRPr="00443125">
        <w:rPr>
          <w:rFonts w:hint="eastAsia"/>
        </w:rPr>
        <w:t>維持管理業務</w:t>
      </w:r>
    </w:p>
    <w:p w14:paraId="09404382" w14:textId="654CE0A8" w:rsidR="00B6778E" w:rsidRPr="00443125" w:rsidRDefault="00B6778E" w:rsidP="00E0567B">
      <w:pPr>
        <w:ind w:leftChars="300" w:left="630" w:firstLineChars="100" w:firstLine="200"/>
        <w:rPr>
          <w:sz w:val="20"/>
          <w:szCs w:val="20"/>
        </w:rPr>
      </w:pPr>
      <w:r w:rsidRPr="00443125">
        <w:rPr>
          <w:rFonts w:hint="eastAsia"/>
          <w:sz w:val="20"/>
          <w:szCs w:val="20"/>
        </w:rPr>
        <w:t>大井水みらいセンターにおける汚泥処理施設について、日常の運転管理業務、保全管理業務、物品調達業務、補修業務等を実施する。</w:t>
      </w:r>
    </w:p>
    <w:p w14:paraId="016A94C4" w14:textId="16E706C5" w:rsidR="00B6778E" w:rsidRDefault="007B432B" w:rsidP="00E0567B">
      <w:pPr>
        <w:ind w:leftChars="200" w:left="420" w:firstLineChars="200" w:firstLine="400"/>
        <w:rPr>
          <w:sz w:val="20"/>
          <w:szCs w:val="20"/>
        </w:rPr>
      </w:pPr>
      <w:r>
        <w:rPr>
          <w:rFonts w:hint="eastAsia"/>
          <w:sz w:val="20"/>
          <w:szCs w:val="20"/>
        </w:rPr>
        <w:t>維持管理</w:t>
      </w:r>
      <w:r w:rsidR="00B6778E" w:rsidRPr="00443125">
        <w:rPr>
          <w:rFonts w:hint="eastAsia"/>
          <w:sz w:val="20"/>
          <w:szCs w:val="20"/>
        </w:rPr>
        <w:t>業務に係る委託</w:t>
      </w:r>
      <w:r>
        <w:rPr>
          <w:rFonts w:hint="eastAsia"/>
          <w:sz w:val="20"/>
          <w:szCs w:val="20"/>
        </w:rPr>
        <w:t>業務</w:t>
      </w:r>
      <w:r w:rsidR="00B6778E" w:rsidRPr="00443125">
        <w:rPr>
          <w:rFonts w:hint="eastAsia"/>
          <w:sz w:val="20"/>
          <w:szCs w:val="20"/>
        </w:rPr>
        <w:t>範囲については「</w:t>
      </w:r>
      <w:r w:rsidR="00B6778E" w:rsidRPr="00443125">
        <w:rPr>
          <w:rFonts w:hint="eastAsia"/>
          <w:sz w:val="20"/>
          <w:szCs w:val="20"/>
          <w:bdr w:val="single" w:sz="4" w:space="0" w:color="auto"/>
        </w:rPr>
        <w:t>別紙１</w:t>
      </w:r>
      <w:r w:rsidR="00B6778E" w:rsidRPr="00443125">
        <w:rPr>
          <w:rFonts w:hint="eastAsia"/>
          <w:sz w:val="20"/>
          <w:szCs w:val="20"/>
        </w:rPr>
        <w:t xml:space="preserve">　業務範囲区分表」に示す。</w:t>
      </w:r>
    </w:p>
    <w:p w14:paraId="06AA877F" w14:textId="15D54F20" w:rsidR="007B432B" w:rsidRPr="00443125" w:rsidRDefault="007B432B" w:rsidP="00E0567B">
      <w:pPr>
        <w:ind w:leftChars="200" w:left="420" w:firstLineChars="200" w:firstLine="400"/>
        <w:rPr>
          <w:sz w:val="20"/>
          <w:szCs w:val="20"/>
        </w:rPr>
      </w:pPr>
    </w:p>
    <w:bookmarkEnd w:id="14"/>
    <w:p w14:paraId="7C06E989" w14:textId="1F45313D" w:rsidR="001E2548" w:rsidRPr="00443125" w:rsidRDefault="00210608">
      <w:pPr>
        <w:pStyle w:val="3"/>
      </w:pPr>
      <w:r w:rsidRPr="00443125">
        <w:rPr>
          <w:rFonts w:hint="eastAsia"/>
        </w:rPr>
        <w:t>事業</w:t>
      </w:r>
      <w:r w:rsidR="001E2548" w:rsidRPr="00443125">
        <w:rPr>
          <w:rFonts w:hint="eastAsia"/>
        </w:rPr>
        <w:t>期間・スケジュール（予定）</w:t>
      </w:r>
    </w:p>
    <w:p w14:paraId="53DFD814" w14:textId="77777777" w:rsidR="00EB2861" w:rsidRPr="00443125" w:rsidRDefault="00EB2861" w:rsidP="00E0567B">
      <w:pPr>
        <w:ind w:leftChars="100" w:left="210" w:firstLineChars="100" w:firstLine="200"/>
        <w:rPr>
          <w:rFonts w:asciiTheme="minorEastAsia" w:hAnsiTheme="minorEastAsia"/>
          <w:sz w:val="20"/>
          <w:szCs w:val="20"/>
        </w:rPr>
      </w:pPr>
      <w:r w:rsidRPr="00443125">
        <w:rPr>
          <w:rFonts w:asciiTheme="minorEastAsia" w:hAnsiTheme="minorEastAsia" w:hint="eastAsia"/>
          <w:sz w:val="20"/>
          <w:szCs w:val="20"/>
        </w:rPr>
        <w:t>本事業の事業期間は、以下のとおりとする。</w:t>
      </w:r>
    </w:p>
    <w:p w14:paraId="4D7154A0" w14:textId="3DF06497" w:rsidR="00EB2861" w:rsidRPr="00443125" w:rsidRDefault="00EB2861">
      <w:pPr>
        <w:autoSpaceDE w:val="0"/>
        <w:autoSpaceDN w:val="0"/>
        <w:adjustRightInd w:val="0"/>
        <w:ind w:leftChars="202" w:left="424" w:firstLineChars="100" w:firstLine="200"/>
        <w:rPr>
          <w:rFonts w:asciiTheme="minorEastAsia" w:hAnsiTheme="minorEastAsia"/>
          <w:sz w:val="20"/>
          <w:szCs w:val="20"/>
        </w:rPr>
      </w:pPr>
      <w:r w:rsidRPr="00443125">
        <w:rPr>
          <w:rFonts w:asciiTheme="minorEastAsia" w:hAnsiTheme="minorEastAsia"/>
          <w:sz w:val="20"/>
          <w:szCs w:val="20"/>
        </w:rPr>
        <w:t></w:t>
      </w:r>
      <w:r w:rsidRPr="00443125">
        <w:rPr>
          <w:rFonts w:asciiTheme="minorEastAsia" w:hAnsiTheme="minorEastAsia"/>
          <w:sz w:val="20"/>
          <w:szCs w:val="20"/>
        </w:rPr>
        <w:tab/>
      </w:r>
      <w:r w:rsidRPr="00443125">
        <w:rPr>
          <w:rFonts w:asciiTheme="minorEastAsia" w:hAnsiTheme="minorEastAsia" w:hint="eastAsia"/>
          <w:sz w:val="20"/>
          <w:szCs w:val="20"/>
        </w:rPr>
        <w:t>令和</w:t>
      </w:r>
      <w:r w:rsidR="00003396" w:rsidRPr="00443125">
        <w:rPr>
          <w:rFonts w:asciiTheme="minorEastAsia" w:hAnsiTheme="minorEastAsia"/>
          <w:sz w:val="20"/>
          <w:szCs w:val="20"/>
        </w:rPr>
        <w:t>7</w:t>
      </w:r>
      <w:r w:rsidRPr="00443125">
        <w:rPr>
          <w:rFonts w:asciiTheme="minorEastAsia" w:hAnsiTheme="minorEastAsia" w:hint="eastAsia"/>
          <w:sz w:val="20"/>
          <w:szCs w:val="20"/>
        </w:rPr>
        <w:t>年</w:t>
      </w:r>
      <w:r w:rsidR="00D30316" w:rsidRPr="00443125">
        <w:rPr>
          <w:rFonts w:asciiTheme="minorEastAsia" w:hAnsiTheme="minorEastAsia"/>
          <w:sz w:val="20"/>
          <w:szCs w:val="20"/>
        </w:rPr>
        <w:t>10</w:t>
      </w:r>
      <w:r w:rsidRPr="00443125">
        <w:rPr>
          <w:rFonts w:asciiTheme="minorEastAsia" w:hAnsiTheme="minorEastAsia" w:hint="eastAsia"/>
          <w:sz w:val="20"/>
          <w:szCs w:val="20"/>
        </w:rPr>
        <w:t>月（予定）</w:t>
      </w:r>
      <w:r w:rsidRPr="00443125">
        <w:rPr>
          <w:rFonts w:asciiTheme="minorEastAsia" w:hAnsiTheme="minorEastAsia"/>
          <w:sz w:val="20"/>
          <w:szCs w:val="20"/>
        </w:rPr>
        <w:tab/>
      </w:r>
      <w:r w:rsidRPr="00443125">
        <w:rPr>
          <w:rFonts w:asciiTheme="minorEastAsia" w:hAnsiTheme="minorEastAsia"/>
          <w:sz w:val="20"/>
          <w:szCs w:val="20"/>
        </w:rPr>
        <w:tab/>
      </w:r>
      <w:r w:rsidR="00B6778E" w:rsidRPr="00443125">
        <w:rPr>
          <w:rFonts w:asciiTheme="minorEastAsia" w:hAnsiTheme="minorEastAsia"/>
          <w:sz w:val="20"/>
          <w:szCs w:val="20"/>
        </w:rPr>
        <w:tab/>
      </w:r>
      <w:r w:rsidRPr="00443125">
        <w:rPr>
          <w:rFonts w:asciiTheme="minorEastAsia" w:hAnsiTheme="minorEastAsia" w:hint="eastAsia"/>
          <w:sz w:val="20"/>
          <w:szCs w:val="20"/>
        </w:rPr>
        <w:t>：事業契約の締結</w:t>
      </w:r>
    </w:p>
    <w:p w14:paraId="0FC86468" w14:textId="1F84570E" w:rsidR="00EB2861" w:rsidRPr="004469B1" w:rsidRDefault="00EB2861">
      <w:pPr>
        <w:autoSpaceDE w:val="0"/>
        <w:autoSpaceDN w:val="0"/>
        <w:adjustRightInd w:val="0"/>
        <w:ind w:leftChars="202" w:left="424" w:firstLineChars="100" w:firstLine="200"/>
        <w:rPr>
          <w:rFonts w:asciiTheme="minorEastAsia" w:hAnsiTheme="minorEastAsia"/>
          <w:sz w:val="20"/>
          <w:szCs w:val="20"/>
        </w:rPr>
      </w:pPr>
      <w:r w:rsidRPr="00443125">
        <w:rPr>
          <w:rFonts w:asciiTheme="minorEastAsia" w:hAnsiTheme="minorEastAsia"/>
          <w:sz w:val="20"/>
          <w:szCs w:val="20"/>
        </w:rPr>
        <w:t></w:t>
      </w:r>
      <w:r w:rsidRPr="00443125">
        <w:rPr>
          <w:rFonts w:asciiTheme="minorEastAsia" w:hAnsiTheme="minorEastAsia"/>
          <w:sz w:val="20"/>
          <w:szCs w:val="20"/>
        </w:rPr>
        <w:tab/>
      </w:r>
      <w:r w:rsidRPr="00443125">
        <w:rPr>
          <w:rFonts w:asciiTheme="minorEastAsia" w:hAnsiTheme="minorEastAsia" w:hint="eastAsia"/>
          <w:sz w:val="20"/>
          <w:szCs w:val="20"/>
        </w:rPr>
        <w:t>事業契約締結の</w:t>
      </w:r>
      <w:r w:rsidRPr="00CB4B23">
        <w:rPr>
          <w:rFonts w:asciiTheme="minorEastAsia" w:hAnsiTheme="minorEastAsia" w:hint="eastAsia"/>
          <w:sz w:val="20"/>
          <w:szCs w:val="20"/>
        </w:rPr>
        <w:t>日～令和</w:t>
      </w:r>
      <w:r w:rsidR="00CB4B23" w:rsidRPr="00446C57">
        <w:rPr>
          <w:rFonts w:asciiTheme="minorEastAsia" w:hAnsiTheme="minorEastAsia"/>
          <w:sz w:val="20"/>
          <w:szCs w:val="20"/>
        </w:rPr>
        <w:t>14</w:t>
      </w:r>
      <w:r w:rsidRPr="004469B1">
        <w:rPr>
          <w:rFonts w:asciiTheme="minorEastAsia" w:hAnsiTheme="minorEastAsia" w:hint="eastAsia"/>
          <w:sz w:val="20"/>
          <w:szCs w:val="20"/>
        </w:rPr>
        <w:t>年</w:t>
      </w:r>
      <w:r w:rsidR="00CB4B23" w:rsidRPr="004469B1">
        <w:rPr>
          <w:rFonts w:asciiTheme="minorEastAsia" w:hAnsiTheme="minorEastAsia"/>
          <w:sz w:val="20"/>
          <w:szCs w:val="20"/>
        </w:rPr>
        <w:t>2</w:t>
      </w:r>
      <w:r w:rsidRPr="004469B1">
        <w:rPr>
          <w:rFonts w:asciiTheme="minorEastAsia" w:hAnsiTheme="minorEastAsia" w:hint="eastAsia"/>
          <w:sz w:val="20"/>
          <w:szCs w:val="20"/>
        </w:rPr>
        <w:t>月</w:t>
      </w:r>
      <w:r w:rsidR="007C35E8">
        <w:rPr>
          <w:rFonts w:asciiTheme="minorEastAsia" w:hAnsiTheme="minorEastAsia" w:hint="eastAsia"/>
          <w:sz w:val="20"/>
          <w:szCs w:val="20"/>
        </w:rPr>
        <w:t>27</w:t>
      </w:r>
      <w:r w:rsidR="00D30316" w:rsidRPr="004469B1">
        <w:rPr>
          <w:rFonts w:asciiTheme="minorEastAsia" w:hAnsiTheme="minorEastAsia" w:hint="eastAsia"/>
          <w:sz w:val="20"/>
          <w:szCs w:val="20"/>
        </w:rPr>
        <w:t>日</w:t>
      </w:r>
      <w:r w:rsidRPr="004469B1">
        <w:rPr>
          <w:rFonts w:asciiTheme="minorEastAsia" w:hAnsiTheme="minorEastAsia"/>
          <w:sz w:val="20"/>
          <w:szCs w:val="20"/>
        </w:rPr>
        <w:tab/>
      </w:r>
      <w:r w:rsidR="00B6778E" w:rsidRPr="004469B1">
        <w:rPr>
          <w:rFonts w:asciiTheme="minorEastAsia" w:hAnsiTheme="minorEastAsia"/>
          <w:sz w:val="20"/>
          <w:szCs w:val="20"/>
        </w:rPr>
        <w:tab/>
      </w:r>
      <w:r w:rsidRPr="004469B1">
        <w:rPr>
          <w:rFonts w:asciiTheme="minorEastAsia" w:hAnsiTheme="minorEastAsia" w:hint="eastAsia"/>
          <w:sz w:val="20"/>
          <w:szCs w:val="20"/>
        </w:rPr>
        <w:t>：設計建設</w:t>
      </w:r>
      <w:r w:rsidR="004D684F" w:rsidRPr="004469B1">
        <w:rPr>
          <w:rFonts w:asciiTheme="minorEastAsia" w:hAnsiTheme="minorEastAsia" w:hint="eastAsia"/>
          <w:sz w:val="20"/>
          <w:szCs w:val="20"/>
        </w:rPr>
        <w:t>業務</w:t>
      </w:r>
      <w:r w:rsidRPr="004469B1">
        <w:rPr>
          <w:rFonts w:asciiTheme="minorEastAsia" w:hAnsiTheme="minorEastAsia" w:hint="eastAsia"/>
          <w:sz w:val="20"/>
          <w:szCs w:val="20"/>
        </w:rPr>
        <w:t>期間※</w:t>
      </w:r>
      <w:r w:rsidRPr="004469B1">
        <w:rPr>
          <w:rFonts w:asciiTheme="minorEastAsia" w:hAnsiTheme="minorEastAsia"/>
          <w:sz w:val="20"/>
          <w:szCs w:val="20"/>
        </w:rPr>
        <w:t>1</w:t>
      </w:r>
    </w:p>
    <w:p w14:paraId="15C09AF0" w14:textId="221E96FF" w:rsidR="00EB2861" w:rsidRPr="004469B1" w:rsidRDefault="00EB2861">
      <w:pPr>
        <w:autoSpaceDE w:val="0"/>
        <w:autoSpaceDN w:val="0"/>
        <w:adjustRightInd w:val="0"/>
        <w:ind w:leftChars="202" w:left="424" w:firstLineChars="100" w:firstLine="200"/>
        <w:rPr>
          <w:rFonts w:asciiTheme="minorEastAsia" w:hAnsiTheme="minorEastAsia"/>
          <w:sz w:val="20"/>
          <w:szCs w:val="20"/>
        </w:rPr>
      </w:pPr>
      <w:bookmarkStart w:id="16" w:name="_Hlk120176070"/>
      <w:r w:rsidRPr="004469B1">
        <w:rPr>
          <w:rFonts w:asciiTheme="minorEastAsia" w:hAnsiTheme="minorEastAsia"/>
          <w:sz w:val="20"/>
          <w:szCs w:val="20"/>
        </w:rPr>
        <w:t></w:t>
      </w:r>
      <w:r w:rsidRPr="004469B1">
        <w:rPr>
          <w:rFonts w:asciiTheme="minorEastAsia" w:hAnsiTheme="minorEastAsia"/>
          <w:sz w:val="20"/>
          <w:szCs w:val="20"/>
        </w:rPr>
        <w:tab/>
      </w:r>
      <w:r w:rsidRPr="004469B1">
        <w:rPr>
          <w:rFonts w:asciiTheme="minorEastAsia" w:hAnsiTheme="minorEastAsia" w:hint="eastAsia"/>
          <w:sz w:val="20"/>
          <w:szCs w:val="20"/>
        </w:rPr>
        <w:t>令和</w:t>
      </w:r>
      <w:r w:rsidRPr="00446C57">
        <w:rPr>
          <w:rFonts w:asciiTheme="minorEastAsia" w:hAnsiTheme="minorEastAsia"/>
          <w:sz w:val="20"/>
          <w:szCs w:val="20"/>
        </w:rPr>
        <w:t>1</w:t>
      </w:r>
      <w:r w:rsidR="00D30316" w:rsidRPr="00446C57">
        <w:rPr>
          <w:rFonts w:asciiTheme="minorEastAsia" w:hAnsiTheme="minorEastAsia"/>
          <w:sz w:val="20"/>
          <w:szCs w:val="20"/>
        </w:rPr>
        <w:t>2</w:t>
      </w:r>
      <w:r w:rsidRPr="004469B1">
        <w:rPr>
          <w:rFonts w:asciiTheme="minorEastAsia" w:hAnsiTheme="minorEastAsia" w:hint="eastAsia"/>
          <w:sz w:val="20"/>
          <w:szCs w:val="20"/>
        </w:rPr>
        <w:t>年</w:t>
      </w:r>
      <w:r w:rsidR="009373FF" w:rsidRPr="004469B1">
        <w:rPr>
          <w:rFonts w:asciiTheme="minorEastAsia" w:hAnsiTheme="minorEastAsia"/>
          <w:sz w:val="20"/>
          <w:szCs w:val="20"/>
        </w:rPr>
        <w:t>3</w:t>
      </w:r>
      <w:r w:rsidRPr="004469B1">
        <w:rPr>
          <w:rFonts w:asciiTheme="minorEastAsia" w:hAnsiTheme="minorEastAsia" w:hint="eastAsia"/>
          <w:sz w:val="20"/>
          <w:szCs w:val="20"/>
        </w:rPr>
        <w:t>月</w:t>
      </w:r>
      <w:r w:rsidR="009373FF" w:rsidRPr="004469B1">
        <w:rPr>
          <w:rFonts w:asciiTheme="minorEastAsia" w:hAnsiTheme="minorEastAsia"/>
          <w:sz w:val="20"/>
          <w:szCs w:val="20"/>
        </w:rPr>
        <w:t>3</w:t>
      </w:r>
      <w:r w:rsidR="00F2682D" w:rsidRPr="004469B1">
        <w:rPr>
          <w:rFonts w:asciiTheme="minorEastAsia" w:hAnsiTheme="minorEastAsia"/>
          <w:sz w:val="20"/>
          <w:szCs w:val="20"/>
        </w:rPr>
        <w:t>1</w:t>
      </w:r>
      <w:r w:rsidR="00F2682D" w:rsidRPr="004469B1">
        <w:rPr>
          <w:rFonts w:asciiTheme="minorEastAsia" w:hAnsiTheme="minorEastAsia" w:hint="eastAsia"/>
          <w:sz w:val="20"/>
          <w:szCs w:val="20"/>
        </w:rPr>
        <w:t>日</w:t>
      </w:r>
      <w:r w:rsidRPr="004469B1">
        <w:rPr>
          <w:rFonts w:asciiTheme="minorEastAsia" w:hAnsiTheme="minorEastAsia" w:hint="eastAsia"/>
          <w:sz w:val="20"/>
          <w:szCs w:val="20"/>
        </w:rPr>
        <w:t>～令和</w:t>
      </w:r>
      <w:r w:rsidRPr="00446C57">
        <w:rPr>
          <w:rFonts w:asciiTheme="minorEastAsia" w:hAnsiTheme="minorEastAsia"/>
          <w:sz w:val="20"/>
          <w:szCs w:val="20"/>
        </w:rPr>
        <w:t>2</w:t>
      </w:r>
      <w:r w:rsidR="003427D0" w:rsidRPr="00446C57">
        <w:rPr>
          <w:rFonts w:asciiTheme="minorEastAsia" w:hAnsiTheme="minorEastAsia"/>
          <w:sz w:val="20"/>
          <w:szCs w:val="20"/>
        </w:rPr>
        <w:t>3</w:t>
      </w:r>
      <w:r w:rsidRPr="004469B1">
        <w:rPr>
          <w:rFonts w:asciiTheme="minorEastAsia" w:hAnsiTheme="minorEastAsia" w:hint="eastAsia"/>
          <w:sz w:val="20"/>
          <w:szCs w:val="20"/>
        </w:rPr>
        <w:t>年</w:t>
      </w:r>
      <w:r w:rsidRPr="004469B1">
        <w:rPr>
          <w:rFonts w:asciiTheme="minorEastAsia" w:hAnsiTheme="minorEastAsia"/>
          <w:sz w:val="20"/>
          <w:szCs w:val="20"/>
        </w:rPr>
        <w:t>3</w:t>
      </w:r>
      <w:r w:rsidRPr="004469B1">
        <w:rPr>
          <w:rFonts w:asciiTheme="minorEastAsia" w:hAnsiTheme="minorEastAsia" w:hint="eastAsia"/>
          <w:sz w:val="20"/>
          <w:szCs w:val="20"/>
        </w:rPr>
        <w:t>月</w:t>
      </w:r>
      <w:r w:rsidR="00F2682D" w:rsidRPr="004469B1">
        <w:rPr>
          <w:rFonts w:asciiTheme="minorEastAsia" w:hAnsiTheme="minorEastAsia"/>
          <w:sz w:val="20"/>
          <w:szCs w:val="20"/>
        </w:rPr>
        <w:t>31</w:t>
      </w:r>
      <w:r w:rsidR="00F2682D" w:rsidRPr="004469B1">
        <w:rPr>
          <w:rFonts w:asciiTheme="minorEastAsia" w:hAnsiTheme="minorEastAsia" w:hint="eastAsia"/>
          <w:sz w:val="20"/>
          <w:szCs w:val="20"/>
        </w:rPr>
        <w:t>日</w:t>
      </w:r>
      <w:r w:rsidR="00DD3A07" w:rsidRPr="004469B1">
        <w:rPr>
          <w:rFonts w:asciiTheme="minorEastAsia" w:hAnsiTheme="minorEastAsia" w:hint="eastAsia"/>
          <w:sz w:val="20"/>
          <w:szCs w:val="20"/>
        </w:rPr>
        <w:t>※</w:t>
      </w:r>
      <w:r w:rsidR="00DD3A07" w:rsidRPr="004469B1">
        <w:rPr>
          <w:rFonts w:asciiTheme="minorEastAsia" w:hAnsiTheme="minorEastAsia"/>
          <w:sz w:val="20"/>
          <w:szCs w:val="20"/>
        </w:rPr>
        <w:t>2</w:t>
      </w:r>
      <w:r w:rsidRPr="004469B1">
        <w:rPr>
          <w:rFonts w:asciiTheme="minorEastAsia" w:hAnsiTheme="minorEastAsia"/>
          <w:sz w:val="20"/>
          <w:szCs w:val="20"/>
        </w:rPr>
        <w:tab/>
      </w:r>
      <w:r w:rsidRPr="004469B1">
        <w:rPr>
          <w:rFonts w:asciiTheme="minorEastAsia" w:hAnsiTheme="minorEastAsia" w:hint="eastAsia"/>
          <w:sz w:val="20"/>
          <w:szCs w:val="20"/>
        </w:rPr>
        <w:t>：</w:t>
      </w:r>
      <w:r w:rsidR="00FA3130" w:rsidRPr="004469B1">
        <w:rPr>
          <w:rFonts w:asciiTheme="minorEastAsia" w:hAnsiTheme="minorEastAsia" w:hint="eastAsia"/>
          <w:sz w:val="20"/>
          <w:szCs w:val="20"/>
        </w:rPr>
        <w:t>維持管理</w:t>
      </w:r>
      <w:r w:rsidR="00F30DD2" w:rsidRPr="004469B1">
        <w:rPr>
          <w:rFonts w:asciiTheme="minorEastAsia" w:hAnsiTheme="minorEastAsia" w:hint="eastAsia"/>
          <w:sz w:val="20"/>
          <w:szCs w:val="20"/>
        </w:rPr>
        <w:t>業務</w:t>
      </w:r>
      <w:r w:rsidRPr="004469B1">
        <w:rPr>
          <w:rFonts w:asciiTheme="minorEastAsia" w:hAnsiTheme="minorEastAsia" w:hint="eastAsia"/>
          <w:sz w:val="20"/>
          <w:szCs w:val="20"/>
        </w:rPr>
        <w:t>期間（</w:t>
      </w:r>
      <w:r w:rsidRPr="004469B1">
        <w:rPr>
          <w:rFonts w:asciiTheme="minorEastAsia" w:hAnsiTheme="minorEastAsia"/>
          <w:sz w:val="20"/>
          <w:szCs w:val="20"/>
        </w:rPr>
        <w:t>1</w:t>
      </w:r>
      <w:r w:rsidR="003427D0" w:rsidRPr="004469B1">
        <w:rPr>
          <w:rFonts w:asciiTheme="minorEastAsia" w:hAnsiTheme="minorEastAsia"/>
          <w:sz w:val="20"/>
          <w:szCs w:val="20"/>
        </w:rPr>
        <w:t>1</w:t>
      </w:r>
      <w:r w:rsidRPr="004469B1">
        <w:rPr>
          <w:rFonts w:asciiTheme="minorEastAsia" w:hAnsiTheme="minorEastAsia" w:hint="eastAsia"/>
          <w:sz w:val="20"/>
          <w:szCs w:val="20"/>
        </w:rPr>
        <w:t>年間）</w:t>
      </w:r>
      <w:r w:rsidR="00DD3A07" w:rsidRPr="004469B1">
        <w:rPr>
          <w:rFonts w:asciiTheme="minorEastAsia" w:hAnsiTheme="minorEastAsia" w:hint="eastAsia"/>
          <w:sz w:val="20"/>
          <w:szCs w:val="20"/>
        </w:rPr>
        <w:t>※</w:t>
      </w:r>
      <w:r w:rsidR="00DD3A07" w:rsidRPr="004469B1">
        <w:rPr>
          <w:rFonts w:asciiTheme="minorEastAsia" w:hAnsiTheme="minorEastAsia"/>
          <w:sz w:val="20"/>
          <w:szCs w:val="20"/>
        </w:rPr>
        <w:t>3</w:t>
      </w:r>
    </w:p>
    <w:bookmarkEnd w:id="16"/>
    <w:p w14:paraId="1904A2A9" w14:textId="2DB397C3" w:rsidR="00EB2861" w:rsidRPr="004469B1" w:rsidRDefault="00EB286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w:t>
      </w:r>
      <w:r w:rsidRPr="004469B1">
        <w:rPr>
          <w:rFonts w:asciiTheme="minorEastAsia" w:hAnsiTheme="minorEastAsia"/>
          <w:sz w:val="20"/>
          <w:szCs w:val="20"/>
        </w:rPr>
        <w:t>1</w:t>
      </w:r>
      <w:r w:rsidR="00074947" w:rsidRPr="004469B1">
        <w:rPr>
          <w:rFonts w:asciiTheme="minorEastAsia" w:hAnsiTheme="minorEastAsia"/>
          <w:sz w:val="20"/>
          <w:szCs w:val="20"/>
        </w:rPr>
        <w:t xml:space="preserve"> </w:t>
      </w:r>
      <w:r w:rsidRPr="00446C57">
        <w:rPr>
          <w:rFonts w:asciiTheme="minorEastAsia" w:hAnsiTheme="minorEastAsia" w:hint="eastAsia"/>
          <w:sz w:val="20"/>
          <w:szCs w:val="20"/>
        </w:rPr>
        <w:t>設計建設</w:t>
      </w:r>
      <w:r w:rsidR="004D684F" w:rsidRPr="00446C57">
        <w:rPr>
          <w:rFonts w:asciiTheme="minorEastAsia" w:hAnsiTheme="minorEastAsia" w:hint="eastAsia"/>
          <w:sz w:val="20"/>
          <w:szCs w:val="20"/>
        </w:rPr>
        <w:t>業務</w:t>
      </w:r>
      <w:r w:rsidRPr="00446C57">
        <w:rPr>
          <w:rFonts w:asciiTheme="minorEastAsia" w:hAnsiTheme="minorEastAsia" w:hint="eastAsia"/>
          <w:sz w:val="20"/>
          <w:szCs w:val="20"/>
        </w:rPr>
        <w:t>期間について、</w:t>
      </w:r>
      <w:r w:rsidR="00CB4B23" w:rsidRPr="004469B1">
        <w:rPr>
          <w:rFonts w:asciiTheme="minorEastAsia" w:hAnsiTheme="minorEastAsia" w:hint="eastAsia"/>
          <w:sz w:val="20"/>
          <w:szCs w:val="20"/>
        </w:rPr>
        <w:t>受注者による工期短縮の提案を可能とする。（「可能とする。」とは、必須の要求水準ではなく、提案の有無を含めて受注者の提案に委ねることを意味する。以下同じ。）</w:t>
      </w:r>
    </w:p>
    <w:p w14:paraId="657DB9E6" w14:textId="6A778278" w:rsidR="003F0A01" w:rsidRPr="004469B1" w:rsidRDefault="003F0A0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※1</w:t>
      </w:r>
      <w:r w:rsidRPr="004469B1">
        <w:rPr>
          <w:rFonts w:asciiTheme="minorEastAsia" w:hAnsiTheme="minorEastAsia"/>
          <w:sz w:val="20"/>
          <w:szCs w:val="20"/>
        </w:rPr>
        <w:t xml:space="preserve"> </w:t>
      </w:r>
      <w:r w:rsidRPr="004469B1">
        <w:rPr>
          <w:rFonts w:asciiTheme="minorEastAsia" w:hAnsiTheme="minorEastAsia" w:hint="eastAsia"/>
          <w:sz w:val="20"/>
          <w:szCs w:val="20"/>
        </w:rPr>
        <w:t>設計建設業務期間において、更新設備の試運転、撤去・解体工事、外構等の場内整備を完了すること。</w:t>
      </w:r>
      <w:r w:rsidR="00CB4B23" w:rsidRPr="004469B1">
        <w:rPr>
          <w:rFonts w:asciiTheme="minorEastAsia" w:hAnsiTheme="minorEastAsia" w:hint="eastAsia"/>
          <w:sz w:val="20"/>
          <w:szCs w:val="20"/>
        </w:rPr>
        <w:t>またその後、完了の検査を受け合格したのち、令和</w:t>
      </w:r>
      <w:r w:rsidR="00CB4B23" w:rsidRPr="004469B1">
        <w:rPr>
          <w:rFonts w:asciiTheme="minorEastAsia" w:hAnsiTheme="minorEastAsia"/>
          <w:sz w:val="20"/>
          <w:szCs w:val="20"/>
        </w:rPr>
        <w:t>14年3月31日までに引渡しを行うこと。</w:t>
      </w:r>
    </w:p>
    <w:p w14:paraId="1CEB4B44" w14:textId="770BAB55" w:rsidR="007B432B" w:rsidRDefault="003F0A0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※1</w:t>
      </w:r>
      <w:r w:rsidRPr="004469B1">
        <w:rPr>
          <w:rFonts w:asciiTheme="minorEastAsia" w:hAnsiTheme="minorEastAsia"/>
          <w:sz w:val="20"/>
          <w:szCs w:val="20"/>
        </w:rPr>
        <w:t xml:space="preserve"> </w:t>
      </w:r>
      <w:r w:rsidR="007B432B" w:rsidRPr="007B432B">
        <w:rPr>
          <w:rFonts w:asciiTheme="minorEastAsia" w:hAnsiTheme="minorEastAsia" w:hint="eastAsia"/>
          <w:sz w:val="20"/>
          <w:szCs w:val="20"/>
        </w:rPr>
        <w:t>設計建設業務期間において、令和11年度末までに機械濃縮設備（予備機を除く）、脱水設備、焼却炉設備について更新を完了すること。ただし、令和12年度から令和13年度において受注者が自らの負担により既存設備を適切に維持し維持管理業務を実施する場合は、機械濃縮設備（予備機を含む）、脱水設備、焼却炉設備について更新完了の時期を令和14年2月27日までとすることができるものとし、その場合には受注者は契約時に申し出ること。なお、いずれの場合にも令和11年度末までの期間において既存の機械濃縮設備、脱水設備、焼却炉設備を用いて汚泥処理の継続が可能な状態を保持し、既存の汚泥処理に支障をきたさないこと。</w:t>
      </w:r>
    </w:p>
    <w:p w14:paraId="0DA02B25" w14:textId="61045514" w:rsidR="00EB2861" w:rsidRPr="00443125" w:rsidRDefault="00EB286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w:t>
      </w:r>
      <w:r w:rsidRPr="004469B1">
        <w:rPr>
          <w:rFonts w:asciiTheme="minorEastAsia" w:hAnsiTheme="minorEastAsia"/>
          <w:sz w:val="20"/>
          <w:szCs w:val="20"/>
        </w:rPr>
        <w:t xml:space="preserve">2 </w:t>
      </w:r>
      <w:r w:rsidR="00CB4B23" w:rsidRPr="004469B1">
        <w:rPr>
          <w:rFonts w:asciiTheme="minorEastAsia" w:hAnsiTheme="minorEastAsia" w:hint="eastAsia"/>
          <w:sz w:val="20"/>
          <w:szCs w:val="20"/>
        </w:rPr>
        <w:t>工期短縮の提案により、設計業務及び建設業務の期間が短縮された場合においても、維持管理業務の開始時期及び終了時期は変更しない。維持管理業務期間は、本事業で設計・建設した設備と既設汚泥処理設備を含む汚泥処理施設を対象として実施するものとする。</w:t>
      </w:r>
    </w:p>
    <w:p w14:paraId="54A3E901" w14:textId="59716733" w:rsidR="00EB2861" w:rsidRDefault="00F2682D" w:rsidP="00443125">
      <w:pPr>
        <w:autoSpaceDE w:val="0"/>
        <w:autoSpaceDN w:val="0"/>
        <w:adjustRightInd w:val="0"/>
        <w:ind w:leftChars="297" w:left="992" w:hangingChars="184" w:hanging="368"/>
        <w:rPr>
          <w:rFonts w:asciiTheme="minorEastAsia" w:hAnsiTheme="minorEastAsia"/>
          <w:sz w:val="20"/>
          <w:szCs w:val="20"/>
        </w:rPr>
      </w:pPr>
      <w:r w:rsidRPr="00443125">
        <w:rPr>
          <w:rFonts w:asciiTheme="minorEastAsia" w:hAnsiTheme="minorEastAsia" w:hint="eastAsia"/>
          <w:sz w:val="20"/>
          <w:szCs w:val="20"/>
        </w:rPr>
        <w:t>※</w:t>
      </w:r>
      <w:r w:rsidRPr="00443125">
        <w:rPr>
          <w:rFonts w:asciiTheme="minorEastAsia" w:hAnsiTheme="minorEastAsia"/>
          <w:sz w:val="20"/>
          <w:szCs w:val="20"/>
        </w:rPr>
        <w:t xml:space="preserve">3 </w:t>
      </w:r>
      <w:r w:rsidR="00575CC4" w:rsidRPr="00443125">
        <w:rPr>
          <w:rFonts w:asciiTheme="minorEastAsia" w:hAnsiTheme="minorEastAsia" w:hint="eastAsia"/>
          <w:sz w:val="20"/>
          <w:szCs w:val="20"/>
        </w:rPr>
        <w:t>維持管理</w:t>
      </w:r>
      <w:r w:rsidRPr="00443125">
        <w:rPr>
          <w:rFonts w:asciiTheme="minorEastAsia" w:hAnsiTheme="minorEastAsia"/>
          <w:sz w:val="20"/>
          <w:szCs w:val="20"/>
        </w:rPr>
        <w:t>業務期間は、令和1</w:t>
      </w:r>
      <w:r w:rsidR="00D30316" w:rsidRPr="00443125">
        <w:rPr>
          <w:rFonts w:asciiTheme="minorEastAsia" w:hAnsiTheme="minorEastAsia"/>
          <w:sz w:val="20"/>
          <w:szCs w:val="20"/>
        </w:rPr>
        <w:t>2</w:t>
      </w:r>
      <w:r w:rsidRPr="00443125">
        <w:rPr>
          <w:rFonts w:asciiTheme="minorEastAsia" w:hAnsiTheme="minorEastAsia"/>
          <w:sz w:val="20"/>
          <w:szCs w:val="20"/>
        </w:rPr>
        <w:t>年3月31日17:00</w:t>
      </w:r>
      <w:r w:rsidRPr="00443125">
        <w:rPr>
          <w:rFonts w:asciiTheme="minorEastAsia" w:hAnsiTheme="minorEastAsia" w:hint="eastAsia"/>
          <w:sz w:val="20"/>
          <w:szCs w:val="20"/>
        </w:rPr>
        <w:t>～令和</w:t>
      </w:r>
      <w:r w:rsidRPr="00443125">
        <w:rPr>
          <w:rFonts w:asciiTheme="minorEastAsia" w:hAnsiTheme="minorEastAsia"/>
          <w:sz w:val="20"/>
          <w:szCs w:val="20"/>
        </w:rPr>
        <w:t>2</w:t>
      </w:r>
      <w:r w:rsidR="003427D0" w:rsidRPr="00443125">
        <w:rPr>
          <w:rFonts w:asciiTheme="minorEastAsia" w:hAnsiTheme="minorEastAsia"/>
          <w:sz w:val="20"/>
          <w:szCs w:val="20"/>
        </w:rPr>
        <w:t>3</w:t>
      </w:r>
      <w:r w:rsidRPr="00443125">
        <w:rPr>
          <w:rFonts w:asciiTheme="minorEastAsia" w:hAnsiTheme="minorEastAsia"/>
          <w:sz w:val="20"/>
          <w:szCs w:val="20"/>
        </w:rPr>
        <w:t>年3月31日17:00とする。</w:t>
      </w:r>
      <w:r w:rsidR="003F0A01" w:rsidRPr="00443125">
        <w:rPr>
          <w:rFonts w:asciiTheme="minorEastAsia" w:hAnsiTheme="minorEastAsia" w:hint="eastAsia"/>
          <w:sz w:val="20"/>
          <w:szCs w:val="20"/>
        </w:rPr>
        <w:t>ただし、ユーティリティ等調達業務で対象とする電力使用量と供給汚泥量は、令和</w:t>
      </w:r>
      <w:r w:rsidR="003F0A01" w:rsidRPr="00443125">
        <w:rPr>
          <w:rFonts w:asciiTheme="minorEastAsia" w:hAnsiTheme="minorEastAsia"/>
          <w:sz w:val="20"/>
          <w:szCs w:val="20"/>
        </w:rPr>
        <w:t>12年4月1日0:00～令和23年3月31日24:00とする。</w:t>
      </w:r>
    </w:p>
    <w:p w14:paraId="6E90EC49" w14:textId="63E70DC2" w:rsidR="00CB4B23" w:rsidRPr="00443125" w:rsidRDefault="00CB4B23" w:rsidP="00443125">
      <w:pPr>
        <w:autoSpaceDE w:val="0"/>
        <w:autoSpaceDN w:val="0"/>
        <w:adjustRightInd w:val="0"/>
        <w:ind w:leftChars="297" w:left="1010" w:hangingChars="184" w:hanging="386"/>
      </w:pPr>
      <w:r w:rsidRPr="00F34B45">
        <w:rPr>
          <w:noProof/>
        </w:rPr>
        <w:drawing>
          <wp:inline distT="0" distB="0" distL="0" distR="0" wp14:anchorId="5EBA04F6" wp14:editId="6EE451FA">
            <wp:extent cx="5580380" cy="766921"/>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766921"/>
                    </a:xfrm>
                    <a:prstGeom prst="rect">
                      <a:avLst/>
                    </a:prstGeom>
                    <a:noFill/>
                    <a:ln>
                      <a:noFill/>
                    </a:ln>
                  </pic:spPr>
                </pic:pic>
              </a:graphicData>
            </a:graphic>
          </wp:inline>
        </w:drawing>
      </w:r>
    </w:p>
    <w:p w14:paraId="06C54D78" w14:textId="75A37B66" w:rsidR="00A5635F" w:rsidRDefault="00A5635F">
      <w:pPr>
        <w:widowControl/>
        <w:jc w:val="left"/>
        <w:rPr>
          <w:rFonts w:ascii="ＭＳ 明朝" w:hAnsi="ＭＳ 明朝"/>
          <w:sz w:val="20"/>
          <w:szCs w:val="20"/>
        </w:rPr>
      </w:pPr>
      <w:r>
        <w:rPr>
          <w:rFonts w:ascii="ＭＳ 明朝" w:hAnsi="ＭＳ 明朝"/>
          <w:sz w:val="20"/>
          <w:szCs w:val="20"/>
        </w:rPr>
        <w:br w:type="page"/>
      </w:r>
    </w:p>
    <w:p w14:paraId="146429FC" w14:textId="39FE6301" w:rsidR="001E2548" w:rsidRPr="00443125" w:rsidRDefault="001E2548" w:rsidP="00A5635F">
      <w:pPr>
        <w:jc w:val="left"/>
        <w:rPr>
          <w:rFonts w:ascii="ＭＳ 明朝" w:hAnsi="ＭＳ 明朝"/>
          <w:sz w:val="20"/>
          <w:szCs w:val="20"/>
        </w:rPr>
      </w:pPr>
    </w:p>
    <w:p w14:paraId="5A39AA04" w14:textId="1A8C1E78" w:rsidR="001E2548" w:rsidRPr="00443125" w:rsidRDefault="00604AED">
      <w:pPr>
        <w:pStyle w:val="2"/>
      </w:pPr>
      <w:bookmarkStart w:id="17" w:name="_Toc31043623"/>
      <w:bookmarkStart w:id="18" w:name="_Toc166593535"/>
      <w:r w:rsidRPr="00443125">
        <w:rPr>
          <w:rFonts w:hint="eastAsia"/>
        </w:rPr>
        <w:t>受注者</w:t>
      </w:r>
      <w:r w:rsidR="001E2548" w:rsidRPr="00443125">
        <w:rPr>
          <w:rFonts w:hint="eastAsia"/>
        </w:rPr>
        <w:t>の責任</w:t>
      </w:r>
      <w:bookmarkEnd w:id="17"/>
      <w:bookmarkEnd w:id="18"/>
    </w:p>
    <w:p w14:paraId="713C48D9" w14:textId="73B89A73" w:rsidR="001E2548" w:rsidRPr="00443125" w:rsidRDefault="00AD67DE"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受注者は、要求水準書（案）及び自らの技術提案に基づく性能水準を確保するよう、誠実に業務を実施すること。</w:t>
      </w:r>
    </w:p>
    <w:p w14:paraId="30C38E2A" w14:textId="47FCF795" w:rsidR="001E2548" w:rsidRPr="00443125" w:rsidRDefault="001E2548" w:rsidP="00E0567B">
      <w:pPr>
        <w:autoSpaceDE w:val="0"/>
        <w:autoSpaceDN w:val="0"/>
        <w:adjustRightInd w:val="0"/>
        <w:ind w:left="400" w:hangingChars="200" w:hanging="400"/>
        <w:rPr>
          <w:rFonts w:ascii="ＭＳ 明朝" w:hAnsi="ＭＳ 明朝"/>
          <w:sz w:val="20"/>
          <w:szCs w:val="20"/>
          <w:bdr w:val="single" w:sz="4" w:space="0" w:color="auto"/>
        </w:rPr>
      </w:pPr>
    </w:p>
    <w:p w14:paraId="5931B94C" w14:textId="1C192F4A" w:rsidR="001E2548" w:rsidRPr="00443125" w:rsidRDefault="00604AED">
      <w:pPr>
        <w:pStyle w:val="2"/>
      </w:pPr>
      <w:bookmarkStart w:id="19" w:name="_Toc31043624"/>
      <w:bookmarkStart w:id="20" w:name="_Toc166593536"/>
      <w:r w:rsidRPr="00443125">
        <w:rPr>
          <w:rFonts w:hint="eastAsia"/>
        </w:rPr>
        <w:t>受注者</w:t>
      </w:r>
      <w:r w:rsidR="001E2548" w:rsidRPr="00443125">
        <w:rPr>
          <w:rFonts w:hint="eastAsia"/>
        </w:rPr>
        <w:t>の収入</w:t>
      </w:r>
      <w:bookmarkEnd w:id="19"/>
      <w:bookmarkEnd w:id="20"/>
    </w:p>
    <w:p w14:paraId="5575DF47" w14:textId="6796FD6D" w:rsidR="00B8247C" w:rsidRPr="00443125" w:rsidRDefault="00B8247C"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本事業における受注者の収入は、受注者が実施する</w:t>
      </w:r>
      <w:r w:rsidR="00E56074" w:rsidRPr="00443125">
        <w:rPr>
          <w:rFonts w:hint="eastAsia"/>
          <w:sz w:val="20"/>
          <w:szCs w:val="20"/>
        </w:rPr>
        <w:t>汚泥濃縮設備・脱水設備・焼却</w:t>
      </w:r>
      <w:r w:rsidR="00957ABD" w:rsidRPr="00443125">
        <w:rPr>
          <w:rFonts w:hint="eastAsia"/>
          <w:sz w:val="20"/>
          <w:szCs w:val="20"/>
        </w:rPr>
        <w:t>炉</w:t>
      </w:r>
      <w:r w:rsidR="00E56074" w:rsidRPr="00443125">
        <w:rPr>
          <w:rFonts w:hint="eastAsia"/>
          <w:sz w:val="20"/>
          <w:szCs w:val="20"/>
        </w:rPr>
        <w:t>設備の</w:t>
      </w:r>
      <w:r w:rsidRPr="00443125">
        <w:rPr>
          <w:rFonts w:ascii="ＭＳ 明朝" w:hAnsi="ＭＳ 明朝" w:hint="eastAsia"/>
          <w:sz w:val="20"/>
          <w:szCs w:val="20"/>
        </w:rPr>
        <w:t>設計建設に係る対価、</w:t>
      </w:r>
      <w:r w:rsidR="00DE290E" w:rsidRPr="00443125">
        <w:rPr>
          <w:rFonts w:ascii="ＭＳ 明朝" w:hAnsi="ＭＳ 明朝" w:hint="eastAsia"/>
          <w:sz w:val="20"/>
          <w:szCs w:val="20"/>
        </w:rPr>
        <w:t>維持管理</w:t>
      </w:r>
      <w:r w:rsidR="008F0644" w:rsidRPr="00443125">
        <w:rPr>
          <w:rFonts w:hint="eastAsia"/>
          <w:sz w:val="20"/>
          <w:szCs w:val="20"/>
        </w:rPr>
        <w:t>業務</w:t>
      </w:r>
      <w:r w:rsidRPr="00443125">
        <w:rPr>
          <w:rFonts w:ascii="ＭＳ 明朝" w:hAnsi="ＭＳ 明朝" w:hint="eastAsia"/>
          <w:sz w:val="20"/>
          <w:szCs w:val="20"/>
        </w:rPr>
        <w:t>に係る対価から構成される。</w:t>
      </w:r>
      <w:r w:rsidR="00AD67DE" w:rsidRPr="00443125">
        <w:rPr>
          <w:rFonts w:ascii="ＭＳ 明朝" w:hAnsi="ＭＳ 明朝" w:hint="eastAsia"/>
          <w:sz w:val="20"/>
          <w:szCs w:val="20"/>
        </w:rPr>
        <w:t>発注者</w:t>
      </w:r>
      <w:r w:rsidRPr="00443125">
        <w:rPr>
          <w:rFonts w:ascii="ＭＳ 明朝" w:hAnsi="ＭＳ 明朝" w:hint="eastAsia"/>
          <w:sz w:val="20"/>
          <w:szCs w:val="20"/>
        </w:rPr>
        <w:t>の支払いによる事業者の収入は、以下の</w:t>
      </w:r>
      <w:r w:rsidR="00E94550" w:rsidRPr="00443125">
        <w:rPr>
          <w:rFonts w:ascii="ＭＳ 明朝" w:hAnsi="ＭＳ 明朝" w:hint="eastAsia"/>
          <w:sz w:val="20"/>
          <w:szCs w:val="20"/>
        </w:rPr>
        <w:t>（１）</w:t>
      </w:r>
      <w:r w:rsidR="00DE290E" w:rsidRPr="00443125">
        <w:rPr>
          <w:rFonts w:ascii="ＭＳ 明朝" w:hAnsi="ＭＳ 明朝" w:hint="eastAsia"/>
          <w:sz w:val="20"/>
          <w:szCs w:val="20"/>
        </w:rPr>
        <w:t>～（３）</w:t>
      </w:r>
      <w:r w:rsidRPr="00443125">
        <w:rPr>
          <w:rFonts w:ascii="ＭＳ 明朝" w:hAnsi="ＭＳ 明朝" w:hint="eastAsia"/>
          <w:sz w:val="20"/>
          <w:szCs w:val="20"/>
        </w:rPr>
        <w:t>となる。</w:t>
      </w:r>
    </w:p>
    <w:p w14:paraId="26037D30" w14:textId="75A28AEC" w:rsidR="00B8247C" w:rsidRPr="00443125" w:rsidRDefault="00B8247C"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なお、詳細及び対価の上限等については、入札説明書等公表時に示す</w:t>
      </w:r>
      <w:r w:rsidR="00635098" w:rsidRPr="00443125">
        <w:rPr>
          <w:rFonts w:ascii="ＭＳ 明朝" w:hAnsi="ＭＳ 明朝" w:hint="eastAsia"/>
          <w:sz w:val="20"/>
          <w:szCs w:val="20"/>
        </w:rPr>
        <w:t>。</w:t>
      </w:r>
    </w:p>
    <w:p w14:paraId="6EE65E78" w14:textId="64ED5F04" w:rsidR="00B8247C" w:rsidRPr="00443125" w:rsidRDefault="00B8247C">
      <w:pPr>
        <w:pStyle w:val="3"/>
      </w:pPr>
      <w:r w:rsidRPr="00443125">
        <w:rPr>
          <w:rFonts w:hint="eastAsia"/>
        </w:rPr>
        <w:t>設計建設</w:t>
      </w:r>
      <w:r w:rsidR="00FE6B61" w:rsidRPr="00443125">
        <w:rPr>
          <w:rFonts w:hint="eastAsia"/>
        </w:rPr>
        <w:t>業務</w:t>
      </w:r>
      <w:r w:rsidRPr="00443125">
        <w:rPr>
          <w:rFonts w:hint="eastAsia"/>
        </w:rPr>
        <w:t>に係る対価</w:t>
      </w:r>
    </w:p>
    <w:p w14:paraId="4CC0815B" w14:textId="2988D4B2" w:rsidR="00E56074" w:rsidRPr="00443125" w:rsidRDefault="00E56074" w:rsidP="00E0567B">
      <w:pPr>
        <w:pStyle w:val="23"/>
        <w:snapToGrid/>
        <w:ind w:leftChars="100" w:left="210" w:firstLine="200"/>
      </w:pPr>
      <w:r w:rsidRPr="00443125">
        <w:rPr>
          <w:rFonts w:hint="eastAsia"/>
        </w:rPr>
        <w:t>発注者は、受注者に対して、汚泥濃縮設備・脱水設備・焼却</w:t>
      </w:r>
      <w:r w:rsidR="00957ABD" w:rsidRPr="00443125">
        <w:rPr>
          <w:rFonts w:hint="eastAsia"/>
        </w:rPr>
        <w:t>炉</w:t>
      </w:r>
      <w:r w:rsidRPr="00443125">
        <w:rPr>
          <w:rFonts w:hint="eastAsia"/>
        </w:rPr>
        <w:t>設備の</w:t>
      </w:r>
      <w:r w:rsidR="005678CF">
        <w:rPr>
          <w:rFonts w:hint="eastAsia"/>
        </w:rPr>
        <w:t>更新</w:t>
      </w:r>
      <w:r w:rsidRPr="00443125">
        <w:rPr>
          <w:rFonts w:hint="eastAsia"/>
        </w:rPr>
        <w:t>に係る設計建設業務に係る対価を以下の条件に従って、年度ごとの出来高に応じて部分払いを行い、設計業務及び建設業務完了時の発注者への施設引渡しの際に、出来高予定額の全額を支払う。これらの詳細については、事業契約書（案）に示す。</w:t>
      </w:r>
    </w:p>
    <w:p w14:paraId="102F6A3C" w14:textId="015DFF09" w:rsidR="00E56074" w:rsidRPr="00443125" w:rsidRDefault="00E56074" w:rsidP="00E0567B">
      <w:pPr>
        <w:pStyle w:val="23"/>
        <w:snapToGrid/>
        <w:ind w:leftChars="100" w:left="210" w:firstLine="200"/>
      </w:pPr>
      <w:r w:rsidRPr="00443125">
        <w:rPr>
          <w:rFonts w:hint="eastAsia"/>
        </w:rPr>
        <w:t>なお、発注者は、設計建設業務について、下水道事業に係る国の交付金制度を活用する予定である。受注者は、発注者が国の交付金を受領できるように必要な資料の作成等の協力を行うこととする。</w:t>
      </w:r>
    </w:p>
    <w:p w14:paraId="060B420A" w14:textId="6232DBF6" w:rsidR="00E56074" w:rsidRPr="00443125" w:rsidRDefault="00E56074" w:rsidP="00E0567B">
      <w:pPr>
        <w:pStyle w:val="4"/>
        <w:numPr>
          <w:ilvl w:val="0"/>
          <w:numId w:val="36"/>
        </w:numPr>
      </w:pPr>
      <w:r w:rsidRPr="00443125">
        <w:rPr>
          <w:rFonts w:hint="eastAsia"/>
        </w:rPr>
        <w:t>前金払及び中間前金払</w:t>
      </w:r>
    </w:p>
    <w:p w14:paraId="78F11C9F" w14:textId="1E1C848B" w:rsidR="00E56074" w:rsidRPr="00443125" w:rsidRDefault="00E56074" w:rsidP="00E0567B">
      <w:pPr>
        <w:pStyle w:val="23"/>
        <w:snapToGrid/>
        <w:ind w:left="630" w:firstLine="200"/>
      </w:pPr>
      <w:r w:rsidRPr="00443125">
        <w:rPr>
          <w:rFonts w:hint="eastAsia"/>
        </w:rPr>
        <w:t>請求することができる前金払の率は、設計業務については設計に係る</w:t>
      </w:r>
      <w:r w:rsidR="007C35E8" w:rsidRPr="007C35E8">
        <w:rPr>
          <w:rFonts w:hint="eastAsia"/>
        </w:rPr>
        <w:t>当該会計年度の支払い限度額</w:t>
      </w:r>
      <w:r w:rsidRPr="00443125">
        <w:rPr>
          <w:rFonts w:hint="eastAsia"/>
        </w:rPr>
        <w:t>の</w:t>
      </w:r>
      <w:r w:rsidRPr="00443125">
        <w:t>10分の３</w:t>
      </w:r>
      <w:r w:rsidRPr="00443125">
        <w:rPr>
          <w:rFonts w:hint="eastAsia"/>
        </w:rPr>
        <w:t>、建設業務については建設に係る</w:t>
      </w:r>
      <w:r w:rsidR="007C35E8" w:rsidRPr="007C35E8">
        <w:rPr>
          <w:rFonts w:hint="eastAsia"/>
        </w:rPr>
        <w:t>当該会計年度の支払い限度額</w:t>
      </w:r>
      <w:r w:rsidRPr="00443125">
        <w:rPr>
          <w:rFonts w:hint="eastAsia"/>
        </w:rPr>
        <w:t>の</w:t>
      </w:r>
      <w:r w:rsidRPr="00443125">
        <w:t>10分の４</w:t>
      </w:r>
      <w:r w:rsidRPr="00443125">
        <w:rPr>
          <w:rFonts w:hint="eastAsia"/>
        </w:rPr>
        <w:t>とする。</w:t>
      </w:r>
    </w:p>
    <w:p w14:paraId="54E3F94B" w14:textId="230A658A" w:rsidR="00E56074" w:rsidRPr="00443125" w:rsidRDefault="00E56074" w:rsidP="00E0567B">
      <w:pPr>
        <w:pStyle w:val="23"/>
        <w:snapToGrid/>
        <w:ind w:left="630" w:firstLine="200"/>
      </w:pPr>
      <w:r w:rsidRPr="00443125">
        <w:rPr>
          <w:rFonts w:hint="eastAsia"/>
        </w:rPr>
        <w:t>また、建設業務については、前払金の支払を受けた後、保証事業会社と中間前払金に関する保証契約を締結したときは、その保証証書を発注者に寄託して、中間前払金の支払を請求することができる。中間前払金の支払限度額は、</w:t>
      </w:r>
      <w:r w:rsidR="007C35E8" w:rsidRPr="007C35E8">
        <w:rPr>
          <w:rFonts w:hint="eastAsia"/>
        </w:rPr>
        <w:t>当該会計年度の支払い限度額</w:t>
      </w:r>
      <w:r w:rsidRPr="00443125">
        <w:rPr>
          <w:rFonts w:hint="eastAsia"/>
        </w:rPr>
        <w:t>に</w:t>
      </w:r>
      <w:r w:rsidRPr="00443125">
        <w:t>10分の２</w:t>
      </w:r>
      <w:r w:rsidRPr="00443125">
        <w:rPr>
          <w:rFonts w:hint="eastAsia"/>
        </w:rPr>
        <w:t>の割合を乗じて得た額とする。</w:t>
      </w:r>
    </w:p>
    <w:p w14:paraId="48DFA410" w14:textId="77777777" w:rsidR="00E56074" w:rsidRPr="00443125" w:rsidRDefault="00E56074" w:rsidP="00E0567B">
      <w:pPr>
        <w:pStyle w:val="4"/>
        <w:numPr>
          <w:ilvl w:val="0"/>
          <w:numId w:val="34"/>
        </w:numPr>
      </w:pPr>
      <w:r w:rsidRPr="00443125">
        <w:rPr>
          <w:rFonts w:hint="eastAsia"/>
        </w:rPr>
        <w:t>部分払（年度末払い）</w:t>
      </w:r>
    </w:p>
    <w:p w14:paraId="46A5D048" w14:textId="2252C65F" w:rsidR="00E56074" w:rsidRPr="00443125" w:rsidRDefault="00E56074" w:rsidP="00E0567B">
      <w:pPr>
        <w:pStyle w:val="23"/>
        <w:snapToGrid/>
        <w:ind w:left="630" w:firstLine="200"/>
      </w:pPr>
      <w:r w:rsidRPr="00443125">
        <w:rPr>
          <w:rFonts w:hint="eastAsia"/>
        </w:rPr>
        <w:t>設計建設業務については、各会計年度末に、一定の範囲内において出来高に応じた部分払を請求することができる。</w:t>
      </w:r>
    </w:p>
    <w:p w14:paraId="62342528" w14:textId="2F0204F3" w:rsidR="00E56074" w:rsidRPr="00443125" w:rsidRDefault="00E56074" w:rsidP="00E0567B">
      <w:pPr>
        <w:pStyle w:val="4"/>
        <w:numPr>
          <w:ilvl w:val="0"/>
          <w:numId w:val="34"/>
        </w:numPr>
      </w:pPr>
      <w:r w:rsidRPr="00443125">
        <w:rPr>
          <w:rFonts w:hint="eastAsia"/>
        </w:rPr>
        <w:t>物価変動</w:t>
      </w:r>
    </w:p>
    <w:p w14:paraId="65FAFA2F" w14:textId="4C32E738" w:rsidR="00E56074" w:rsidRPr="00443125" w:rsidRDefault="00E56074" w:rsidP="00E0567B">
      <w:pPr>
        <w:pStyle w:val="23"/>
        <w:snapToGrid/>
        <w:ind w:left="630" w:firstLine="200"/>
      </w:pPr>
      <w:r w:rsidRPr="00443125">
        <w:rPr>
          <w:rFonts w:hint="eastAsia"/>
        </w:rPr>
        <w:t>物価変動による改定は行うものとする。</w:t>
      </w:r>
    </w:p>
    <w:p w14:paraId="09018605" w14:textId="77777777" w:rsidR="00E94550" w:rsidRPr="00443125" w:rsidRDefault="00E94550" w:rsidP="00E0567B">
      <w:pPr>
        <w:pStyle w:val="23"/>
        <w:snapToGrid/>
        <w:ind w:left="630" w:firstLine="200"/>
      </w:pPr>
    </w:p>
    <w:p w14:paraId="5F0C84B2" w14:textId="40707C2C" w:rsidR="00566D7A" w:rsidRPr="00443125" w:rsidRDefault="00566D7A">
      <w:pPr>
        <w:pStyle w:val="af0"/>
        <w:jc w:val="center"/>
        <w:rPr>
          <w:rFonts w:asciiTheme="majorEastAsia" w:eastAsiaTheme="majorEastAsia" w:hAnsiTheme="majorEastAsia"/>
          <w:szCs w:val="20"/>
        </w:rPr>
      </w:pPr>
      <w:r w:rsidRPr="00443125">
        <w:rPr>
          <w:rFonts w:asciiTheme="majorEastAsia" w:eastAsiaTheme="majorEastAsia" w:hAnsiTheme="majorEastAsia" w:hint="eastAsia"/>
        </w:rPr>
        <w:t>表</w:t>
      </w:r>
      <w:r w:rsidRPr="00443125">
        <w:rPr>
          <w:rFonts w:asciiTheme="majorEastAsia" w:eastAsiaTheme="majorEastAsia" w:hAnsiTheme="majorEastAsia"/>
        </w:rPr>
        <w:t xml:space="preserve"> </w:t>
      </w:r>
      <w:r w:rsidRPr="00443125">
        <w:rPr>
          <w:rFonts w:asciiTheme="majorEastAsia" w:eastAsiaTheme="majorEastAsia" w:hAnsiTheme="majorEastAsia"/>
        </w:rPr>
        <w:fldChar w:fldCharType="begin"/>
      </w:r>
      <w:r w:rsidRPr="00443125">
        <w:rPr>
          <w:rFonts w:asciiTheme="majorEastAsia" w:eastAsiaTheme="majorEastAsia" w:hAnsiTheme="majorEastAsia"/>
        </w:rPr>
        <w:instrText xml:space="preserve"> SEQ </w:instrText>
      </w:r>
      <w:r w:rsidRPr="00443125">
        <w:rPr>
          <w:rFonts w:asciiTheme="majorEastAsia" w:eastAsiaTheme="majorEastAsia" w:hAnsiTheme="majorEastAsia" w:hint="eastAsia"/>
        </w:rPr>
        <w:instrText>表</w:instrText>
      </w:r>
      <w:r w:rsidRPr="00443125">
        <w:rPr>
          <w:rFonts w:asciiTheme="majorEastAsia" w:eastAsiaTheme="majorEastAsia" w:hAnsiTheme="majorEastAsia"/>
        </w:rPr>
        <w:instrText xml:space="preserve"> \* ARABIC </w:instrText>
      </w:r>
      <w:r w:rsidRPr="00443125">
        <w:rPr>
          <w:rFonts w:asciiTheme="majorEastAsia" w:eastAsiaTheme="majorEastAsia" w:hAnsiTheme="majorEastAsia"/>
        </w:rPr>
        <w:fldChar w:fldCharType="separate"/>
      </w:r>
      <w:r w:rsidR="00B57FD8">
        <w:rPr>
          <w:rFonts w:asciiTheme="majorEastAsia" w:eastAsiaTheme="majorEastAsia" w:hAnsiTheme="majorEastAsia"/>
          <w:noProof/>
        </w:rPr>
        <w:t>1</w:t>
      </w:r>
      <w:r w:rsidRPr="00443125">
        <w:rPr>
          <w:rFonts w:asciiTheme="majorEastAsia" w:eastAsiaTheme="majorEastAsia" w:hAnsiTheme="majorEastAsia"/>
        </w:rPr>
        <w:fldChar w:fldCharType="end"/>
      </w:r>
      <w:r w:rsidRPr="00443125">
        <w:rPr>
          <w:rFonts w:asciiTheme="majorEastAsia" w:eastAsiaTheme="majorEastAsia" w:hAnsiTheme="majorEastAsia" w:hint="eastAsia"/>
          <w:szCs w:val="20"/>
        </w:rPr>
        <w:t xml:space="preserve">　設計建設業務の対価の内訳</w:t>
      </w:r>
    </w:p>
    <w:tbl>
      <w:tblPr>
        <w:tblStyle w:val="a5"/>
        <w:tblW w:w="907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1701"/>
        <w:gridCol w:w="5386"/>
      </w:tblGrid>
      <w:tr w:rsidR="00443125" w:rsidRPr="00443125" w14:paraId="4CA726DE" w14:textId="77777777" w:rsidTr="00D2107B">
        <w:trPr>
          <w:trHeight w:val="340"/>
          <w:jc w:val="center"/>
        </w:trPr>
        <w:tc>
          <w:tcPr>
            <w:tcW w:w="1984" w:type="dxa"/>
            <w:tcBorders>
              <w:top w:val="single" w:sz="4" w:space="0" w:color="auto"/>
              <w:left w:val="single" w:sz="4" w:space="0" w:color="auto"/>
            </w:tcBorders>
            <w:shd w:val="clear" w:color="auto" w:fill="D9D9D9" w:themeFill="background1" w:themeFillShade="D9"/>
            <w:vAlign w:val="center"/>
          </w:tcPr>
          <w:p w14:paraId="7E4B97A6"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項目</w:t>
            </w:r>
          </w:p>
        </w:tc>
        <w:tc>
          <w:tcPr>
            <w:tcW w:w="1701" w:type="dxa"/>
            <w:tcBorders>
              <w:top w:val="single" w:sz="4" w:space="0" w:color="auto"/>
              <w:bottom w:val="single" w:sz="4" w:space="0" w:color="auto"/>
            </w:tcBorders>
            <w:shd w:val="clear" w:color="auto" w:fill="D9D9D9" w:themeFill="background1" w:themeFillShade="D9"/>
            <w:vAlign w:val="center"/>
          </w:tcPr>
          <w:p w14:paraId="3505A63A"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支払区分</w:t>
            </w:r>
          </w:p>
        </w:tc>
        <w:tc>
          <w:tcPr>
            <w:tcW w:w="5386" w:type="dxa"/>
            <w:tcBorders>
              <w:top w:val="single" w:sz="4" w:space="0" w:color="auto"/>
              <w:bottom w:val="single" w:sz="4" w:space="0" w:color="auto"/>
              <w:right w:val="single" w:sz="4" w:space="0" w:color="auto"/>
            </w:tcBorders>
            <w:shd w:val="clear" w:color="auto" w:fill="D9D9D9" w:themeFill="background1" w:themeFillShade="D9"/>
            <w:vAlign w:val="center"/>
          </w:tcPr>
          <w:p w14:paraId="34C6E0B4" w14:textId="0A704AC5"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費用の内容</w:t>
            </w:r>
          </w:p>
        </w:tc>
      </w:tr>
      <w:tr w:rsidR="00443125" w:rsidRPr="00443125" w14:paraId="4F0E1F85" w14:textId="77777777" w:rsidTr="00D2107B">
        <w:trPr>
          <w:trHeight w:val="567"/>
          <w:jc w:val="center"/>
        </w:trPr>
        <w:tc>
          <w:tcPr>
            <w:tcW w:w="1984" w:type="dxa"/>
            <w:vMerge w:val="restart"/>
            <w:tcBorders>
              <w:left w:val="single" w:sz="4" w:space="0" w:color="auto"/>
            </w:tcBorders>
            <w:vAlign w:val="center"/>
          </w:tcPr>
          <w:p w14:paraId="438AE572" w14:textId="77777777" w:rsidR="00566D7A" w:rsidRPr="00443125" w:rsidRDefault="00566D7A" w:rsidP="00E0567B">
            <w:pPr>
              <w:tabs>
                <w:tab w:val="left" w:leader="dot" w:pos="8400"/>
              </w:tabs>
              <w:jc w:val="center"/>
              <w:rPr>
                <w:rFonts w:asciiTheme="minorEastAsia" w:eastAsiaTheme="minorEastAsia" w:hAnsiTheme="minorEastAsia"/>
              </w:rPr>
            </w:pPr>
            <w:r w:rsidRPr="00443125">
              <w:rPr>
                <w:rFonts w:asciiTheme="minorEastAsia" w:hAnsiTheme="minorEastAsia" w:hint="eastAsia"/>
              </w:rPr>
              <w:t>施設整備費</w:t>
            </w:r>
          </w:p>
          <w:p w14:paraId="4291153D"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Ａ</w:t>
            </w:r>
          </w:p>
        </w:tc>
        <w:tc>
          <w:tcPr>
            <w:tcW w:w="1701" w:type="dxa"/>
            <w:tcBorders>
              <w:top w:val="single" w:sz="4" w:space="0" w:color="auto"/>
              <w:bottom w:val="dotted" w:sz="4" w:space="0" w:color="auto"/>
            </w:tcBorders>
            <w:vAlign w:val="center"/>
          </w:tcPr>
          <w:p w14:paraId="52E8A24C"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設計建設費</w:t>
            </w:r>
          </w:p>
          <w:p w14:paraId="41A70EFB"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rPr>
              <w:t>A-1</w:t>
            </w:r>
          </w:p>
        </w:tc>
        <w:tc>
          <w:tcPr>
            <w:tcW w:w="5386" w:type="dxa"/>
            <w:tcBorders>
              <w:top w:val="single" w:sz="4" w:space="0" w:color="auto"/>
              <w:bottom w:val="dotted" w:sz="4" w:space="0" w:color="auto"/>
              <w:right w:val="single" w:sz="4" w:space="0" w:color="auto"/>
            </w:tcBorders>
            <w:vAlign w:val="center"/>
          </w:tcPr>
          <w:p w14:paraId="40F69710" w14:textId="222D9D2C" w:rsidR="00566D7A" w:rsidRPr="00443125" w:rsidRDefault="00566D7A" w:rsidP="007C35E8">
            <w:pPr>
              <w:pStyle w:val="a1"/>
              <w:numPr>
                <w:ilvl w:val="0"/>
                <w:numId w:val="32"/>
              </w:numPr>
              <w:ind w:leftChars="0"/>
              <w:rPr>
                <w:rFonts w:hAnsi="ＭＳ 明朝"/>
                <w:kern w:val="2"/>
              </w:rPr>
            </w:pPr>
            <w:r w:rsidRPr="00443125">
              <w:rPr>
                <w:rFonts w:hAnsi="ＭＳ 明朝" w:hint="eastAsia"/>
              </w:rPr>
              <w:t>調査費、設計費、建設工事費、工事監理費、各種申請等業務費、</w:t>
            </w:r>
            <w:r w:rsidR="007C35E8" w:rsidRPr="00D2107B">
              <w:rPr>
                <w:rFonts w:ascii="ＭＳ 明朝" w:hAnsi="ＭＳ 明朝"/>
              </w:rPr>
              <w:t>SPC</w:t>
            </w:r>
            <w:r w:rsidR="007C35E8" w:rsidRPr="00D2107B">
              <w:rPr>
                <w:rFonts w:ascii="ＭＳ 明朝" w:hAnsi="ＭＳ 明朝" w:hint="eastAsia"/>
              </w:rPr>
              <w:t>運営</w:t>
            </w:r>
            <w:r w:rsidR="007C35E8" w:rsidRPr="007C35E8">
              <w:rPr>
                <w:rFonts w:hAnsi="ＭＳ 明朝" w:hint="eastAsia"/>
              </w:rPr>
              <w:t>費、</w:t>
            </w:r>
            <w:r w:rsidRPr="00443125">
              <w:rPr>
                <w:rFonts w:hAnsi="ＭＳ 明朝" w:hint="eastAsia"/>
              </w:rPr>
              <w:t>その他汚泥処理施設の建設に関する費用等</w:t>
            </w:r>
          </w:p>
        </w:tc>
      </w:tr>
      <w:tr w:rsidR="00566D7A" w:rsidRPr="00443125" w14:paraId="3A253721" w14:textId="77777777" w:rsidTr="00D2107B">
        <w:trPr>
          <w:trHeight w:val="567"/>
          <w:jc w:val="center"/>
        </w:trPr>
        <w:tc>
          <w:tcPr>
            <w:tcW w:w="1984" w:type="dxa"/>
            <w:vMerge/>
            <w:tcBorders>
              <w:left w:val="single" w:sz="4" w:space="0" w:color="auto"/>
              <w:bottom w:val="single" w:sz="4" w:space="0" w:color="auto"/>
            </w:tcBorders>
            <w:vAlign w:val="center"/>
          </w:tcPr>
          <w:p w14:paraId="38FE00A1" w14:textId="77777777" w:rsidR="00566D7A" w:rsidRPr="00443125" w:rsidRDefault="00566D7A" w:rsidP="00E0567B">
            <w:pPr>
              <w:tabs>
                <w:tab w:val="left" w:leader="dot" w:pos="8400"/>
              </w:tabs>
              <w:jc w:val="center"/>
              <w:rPr>
                <w:rFonts w:asciiTheme="minorEastAsia" w:eastAsiaTheme="minorEastAsia" w:hAnsiTheme="minorEastAsia"/>
              </w:rPr>
            </w:pPr>
          </w:p>
        </w:tc>
        <w:tc>
          <w:tcPr>
            <w:tcW w:w="1701" w:type="dxa"/>
            <w:tcBorders>
              <w:top w:val="dotted" w:sz="4" w:space="0" w:color="auto"/>
              <w:bottom w:val="single" w:sz="4" w:space="0" w:color="auto"/>
            </w:tcBorders>
            <w:vAlign w:val="center"/>
          </w:tcPr>
          <w:p w14:paraId="036AF756"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消費税等</w:t>
            </w:r>
          </w:p>
          <w:p w14:paraId="399F3F5C" w14:textId="60E629E9"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rPr>
              <w:t>A-</w:t>
            </w:r>
            <w:r w:rsidR="005678CF">
              <w:rPr>
                <w:rFonts w:asciiTheme="minorEastAsia" w:hAnsiTheme="minorEastAsia" w:hint="eastAsia"/>
              </w:rPr>
              <w:t>2</w:t>
            </w:r>
          </w:p>
        </w:tc>
        <w:tc>
          <w:tcPr>
            <w:tcW w:w="5386" w:type="dxa"/>
            <w:tcBorders>
              <w:top w:val="dotted" w:sz="4" w:space="0" w:color="auto"/>
              <w:bottom w:val="single" w:sz="4" w:space="0" w:color="auto"/>
              <w:right w:val="single" w:sz="4" w:space="0" w:color="auto"/>
            </w:tcBorders>
            <w:vAlign w:val="center"/>
          </w:tcPr>
          <w:p w14:paraId="2D4E9134" w14:textId="4ADCFA83" w:rsidR="00566D7A" w:rsidRPr="00443125" w:rsidRDefault="00566D7A" w:rsidP="00E0567B">
            <w:pPr>
              <w:pStyle w:val="a1"/>
              <w:numPr>
                <w:ilvl w:val="0"/>
                <w:numId w:val="32"/>
              </w:numPr>
              <w:ind w:leftChars="0" w:left="284" w:hanging="284"/>
              <w:rPr>
                <w:rFonts w:hAnsi="ＭＳ 明朝"/>
              </w:rPr>
            </w:pPr>
            <w:r w:rsidRPr="00443125">
              <w:rPr>
                <w:rFonts w:hAnsi="ＭＳ 明朝" w:hint="eastAsia"/>
              </w:rPr>
              <w:t>上記に係る消費税及び地方消費税</w:t>
            </w:r>
          </w:p>
        </w:tc>
      </w:tr>
    </w:tbl>
    <w:p w14:paraId="2AA49CFC" w14:textId="039813E9" w:rsidR="00957ABD" w:rsidRPr="00443125" w:rsidRDefault="00957ABD" w:rsidP="00E0567B">
      <w:pPr>
        <w:pStyle w:val="23"/>
        <w:snapToGrid/>
        <w:ind w:left="630" w:firstLine="200"/>
      </w:pPr>
    </w:p>
    <w:p w14:paraId="18AE7A7A" w14:textId="5F384247" w:rsidR="00F112D1" w:rsidRPr="00443125" w:rsidRDefault="00F112D1" w:rsidP="00E0567B">
      <w:pPr>
        <w:pStyle w:val="23"/>
        <w:snapToGrid/>
        <w:ind w:left="630" w:firstLine="200"/>
      </w:pPr>
    </w:p>
    <w:p w14:paraId="2E64D162" w14:textId="6DF2AE8A" w:rsidR="00F60623" w:rsidRPr="00CB4B23" w:rsidRDefault="00F60623" w:rsidP="00CB4B23">
      <w:pPr>
        <w:pStyle w:val="3"/>
      </w:pPr>
      <w:r w:rsidRPr="00CB4B23">
        <w:rPr>
          <w:rFonts w:hint="eastAsia"/>
        </w:rPr>
        <w:t>維持管理業務（令和</w:t>
      </w:r>
      <w:r w:rsidRPr="00CB4B23">
        <w:t>12</w:t>
      </w:r>
      <w:r w:rsidRPr="00CB4B23">
        <w:rPr>
          <w:rFonts w:hint="eastAsia"/>
        </w:rPr>
        <w:t>年度～令和</w:t>
      </w:r>
      <w:r w:rsidRPr="00CB4B23">
        <w:t>13</w:t>
      </w:r>
      <w:r w:rsidRPr="00CB4B23">
        <w:rPr>
          <w:rFonts w:hint="eastAsia"/>
        </w:rPr>
        <w:t>年度）に係る対価</w:t>
      </w:r>
    </w:p>
    <w:p w14:paraId="6CC15984" w14:textId="578A04A3" w:rsidR="00F60623" w:rsidRDefault="003A576C" w:rsidP="00CB4B23">
      <w:pPr>
        <w:ind w:leftChars="135" w:left="283"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発注者は、</w:t>
      </w:r>
      <w:r w:rsidR="00F60623" w:rsidRPr="007B25B6">
        <w:rPr>
          <w:rFonts w:ascii="ＭＳ 明朝" w:eastAsia="ＭＳ 明朝" w:hAnsi="ＭＳ 明朝" w:cs="Times New Roman" w:hint="eastAsia"/>
          <w:sz w:val="20"/>
          <w:szCs w:val="20"/>
        </w:rPr>
        <w:t>維持管理業務（</w:t>
      </w:r>
      <w:r w:rsidR="00F60623" w:rsidRPr="00CB4B23">
        <w:rPr>
          <w:rFonts w:ascii="ＭＳ 明朝" w:eastAsia="ＭＳ 明朝" w:hAnsi="ＭＳ 明朝" w:cs="Times New Roman" w:hint="eastAsia"/>
          <w:sz w:val="20"/>
          <w:szCs w:val="20"/>
        </w:rPr>
        <w:t>令和</w:t>
      </w:r>
      <w:r w:rsidR="00F60623" w:rsidRPr="00CB4B23">
        <w:rPr>
          <w:rFonts w:ascii="ＭＳ 明朝" w:eastAsia="ＭＳ 明朝" w:hAnsi="ＭＳ 明朝" w:cs="Times New Roman"/>
          <w:sz w:val="20"/>
          <w:szCs w:val="20"/>
        </w:rPr>
        <w:t>12年度～令和13年度</w:t>
      </w:r>
      <w:r w:rsidR="00F60623" w:rsidRPr="007B25B6">
        <w:rPr>
          <w:rFonts w:ascii="ＭＳ 明朝" w:eastAsia="ＭＳ 明朝" w:hAnsi="ＭＳ 明朝" w:cs="Times New Roman" w:hint="eastAsia"/>
          <w:sz w:val="20"/>
          <w:szCs w:val="20"/>
        </w:rPr>
        <w:t>）に係る対価について、事業契約書においてあらかじめ定める額を維持管理期間（</w:t>
      </w:r>
      <w:r w:rsidR="00F60623" w:rsidRPr="00CB4B23">
        <w:rPr>
          <w:rFonts w:ascii="ＭＳ 明朝" w:eastAsia="ＭＳ 明朝" w:hAnsi="ＭＳ 明朝" w:cs="Times New Roman" w:hint="eastAsia"/>
          <w:sz w:val="20"/>
          <w:szCs w:val="20"/>
        </w:rPr>
        <w:t>令和</w:t>
      </w:r>
      <w:r w:rsidR="00F60623" w:rsidRPr="00CB4B23">
        <w:rPr>
          <w:rFonts w:ascii="ＭＳ 明朝" w:eastAsia="ＭＳ 明朝" w:hAnsi="ＭＳ 明朝" w:cs="Times New Roman"/>
          <w:sz w:val="20"/>
          <w:szCs w:val="20"/>
        </w:rPr>
        <w:t>12年度～令和13年度</w:t>
      </w:r>
      <w:r w:rsidR="00F60623" w:rsidRPr="007B25B6">
        <w:rPr>
          <w:rFonts w:ascii="ＭＳ 明朝" w:eastAsia="ＭＳ 明朝" w:hAnsi="ＭＳ 明朝" w:cs="Times New Roman" w:hint="eastAsia"/>
          <w:sz w:val="20"/>
          <w:szCs w:val="20"/>
        </w:rPr>
        <w:t>）にわたって月ごとに、</w:t>
      </w:r>
      <w:r w:rsidR="00F60623">
        <w:rPr>
          <w:rFonts w:ascii="ＭＳ 明朝" w:eastAsia="ＭＳ 明朝" w:hAnsi="ＭＳ 明朝" w:cs="Times New Roman" w:hint="eastAsia"/>
          <w:sz w:val="20"/>
          <w:szCs w:val="20"/>
        </w:rPr>
        <w:t>受注者</w:t>
      </w:r>
      <w:r w:rsidR="00F60623" w:rsidRPr="007B25B6">
        <w:rPr>
          <w:rFonts w:ascii="ＭＳ 明朝" w:eastAsia="ＭＳ 明朝" w:hAnsi="ＭＳ 明朝" w:cs="Times New Roman" w:hint="eastAsia"/>
          <w:sz w:val="20"/>
          <w:szCs w:val="20"/>
        </w:rPr>
        <w:t>に支払う。</w:t>
      </w:r>
      <w:r w:rsidR="00F60623" w:rsidRPr="00446C57">
        <w:rPr>
          <w:rFonts w:ascii="ＭＳ 明朝" w:eastAsia="ＭＳ 明朝" w:hAnsi="ＭＳ 明朝" w:cs="Times New Roman" w:hint="eastAsia"/>
          <w:sz w:val="20"/>
          <w:szCs w:val="20"/>
        </w:rPr>
        <w:t>なお、維持管理業務（令和</w:t>
      </w:r>
      <w:r w:rsidR="00F60623" w:rsidRPr="00446C57">
        <w:rPr>
          <w:rFonts w:ascii="ＭＳ 明朝" w:eastAsia="ＭＳ 明朝" w:hAnsi="ＭＳ 明朝" w:cs="Times New Roman"/>
          <w:sz w:val="20"/>
          <w:szCs w:val="20"/>
        </w:rPr>
        <w:t>12年度～令和13年度</w:t>
      </w:r>
      <w:r w:rsidR="00F60623" w:rsidRPr="00446C57">
        <w:rPr>
          <w:rFonts w:ascii="ＭＳ 明朝" w:eastAsia="ＭＳ 明朝" w:hAnsi="ＭＳ 明朝" w:cs="Times New Roman" w:hint="eastAsia"/>
          <w:sz w:val="20"/>
          <w:szCs w:val="20"/>
        </w:rPr>
        <w:t>）に係る対価は、受注者の申出により既存施設等の併存利用を認めるものであり、固定費・変動費・資源化物</w:t>
      </w:r>
      <w:r w:rsidR="008319DB">
        <w:rPr>
          <w:rFonts w:ascii="ＭＳ 明朝" w:eastAsia="ＭＳ 明朝" w:hAnsi="ＭＳ 明朝" w:cs="Times New Roman" w:hint="eastAsia"/>
          <w:sz w:val="20"/>
          <w:szCs w:val="20"/>
        </w:rPr>
        <w:t>原料</w:t>
      </w:r>
      <w:r w:rsidR="00F60623" w:rsidRPr="00446C57">
        <w:rPr>
          <w:rFonts w:ascii="ＭＳ 明朝" w:eastAsia="ＭＳ 明朝" w:hAnsi="ＭＳ 明朝" w:cs="Times New Roman" w:hint="eastAsia"/>
          <w:sz w:val="20"/>
          <w:szCs w:val="20"/>
        </w:rPr>
        <w:t>対価から構成され、変動費・資源化物</w:t>
      </w:r>
      <w:r w:rsidR="008319DB">
        <w:rPr>
          <w:rFonts w:ascii="ＭＳ 明朝" w:eastAsia="ＭＳ 明朝" w:hAnsi="ＭＳ 明朝" w:cs="Times New Roman" w:hint="eastAsia"/>
          <w:sz w:val="20"/>
          <w:szCs w:val="20"/>
        </w:rPr>
        <w:t>原料</w:t>
      </w:r>
      <w:r w:rsidR="00AF19F0">
        <w:rPr>
          <w:rFonts w:ascii="ＭＳ 明朝" w:eastAsia="ＭＳ 明朝" w:hAnsi="ＭＳ 明朝" w:cs="Times New Roman" w:hint="eastAsia"/>
          <w:sz w:val="20"/>
          <w:szCs w:val="20"/>
        </w:rPr>
        <w:t>対価は各会計年度の業務実績に応じて変動させた金額とする</w:t>
      </w:r>
      <w:r w:rsidR="00F60623" w:rsidRPr="00446C57">
        <w:rPr>
          <w:rFonts w:ascii="ＭＳ 明朝" w:eastAsia="ＭＳ 明朝" w:hAnsi="ＭＳ 明朝" w:cs="Times New Roman" w:hint="eastAsia"/>
          <w:sz w:val="20"/>
          <w:szCs w:val="20"/>
        </w:rPr>
        <w:t>。</w:t>
      </w:r>
    </w:p>
    <w:p w14:paraId="370B2228" w14:textId="18DF1549" w:rsidR="005678CF" w:rsidRPr="007B25B6" w:rsidRDefault="005678CF" w:rsidP="00CB4B23">
      <w:pPr>
        <w:ind w:leftChars="135" w:left="283" w:firstLineChars="100" w:firstLine="200"/>
        <w:rPr>
          <w:rFonts w:ascii="ＭＳ 明朝" w:eastAsia="ＭＳ 明朝" w:hAnsi="ＭＳ 明朝" w:cs="Times New Roman"/>
          <w:sz w:val="20"/>
          <w:szCs w:val="20"/>
        </w:rPr>
      </w:pPr>
      <w:r w:rsidRPr="005678CF">
        <w:rPr>
          <w:rFonts w:ascii="ＭＳ 明朝" w:eastAsia="ＭＳ 明朝" w:hAnsi="ＭＳ 明朝" w:cs="Times New Roman" w:hint="eastAsia"/>
          <w:sz w:val="20"/>
          <w:szCs w:val="20"/>
        </w:rPr>
        <w:t>受注者の業務実施に必要な電気、水道の費用は受注者が負担するものとする。ただし契約は発注者で行う。受注者の支払い方法等詳細は、入札説明書等公表時に示す。</w:t>
      </w:r>
    </w:p>
    <w:p w14:paraId="54BFD611" w14:textId="0E245393" w:rsidR="003E1048" w:rsidRPr="00CB4B23" w:rsidRDefault="003E1048" w:rsidP="003E1048">
      <w:pPr>
        <w:ind w:leftChars="135" w:left="283" w:firstLineChars="100" w:firstLine="200"/>
        <w:rPr>
          <w:rFonts w:ascii="ＭＳ 明朝" w:eastAsia="ＭＳ 明朝" w:hAnsi="ＭＳ 明朝" w:cs="Times New Roman"/>
          <w:sz w:val="20"/>
          <w:szCs w:val="20"/>
        </w:rPr>
      </w:pPr>
      <w:r w:rsidRPr="00CB4B23">
        <w:rPr>
          <w:rFonts w:ascii="ＭＳ 明朝" w:eastAsia="ＭＳ 明朝" w:hAnsi="ＭＳ 明朝" w:cs="Times New Roman" w:hint="eastAsia"/>
          <w:sz w:val="20"/>
          <w:szCs w:val="20"/>
        </w:rPr>
        <w:t>また、受注者は、その他業務の実施に必要な備品、什器、物品その他の用役の費用を負担する。</w:t>
      </w:r>
    </w:p>
    <w:p w14:paraId="4EA5A9A3" w14:textId="4AE90202" w:rsidR="004E5796" w:rsidRPr="00443125" w:rsidRDefault="003E1048" w:rsidP="003E1048">
      <w:pPr>
        <w:ind w:leftChars="135" w:left="283" w:firstLineChars="100" w:firstLine="200"/>
        <w:rPr>
          <w:rFonts w:ascii="ＭＳ 明朝" w:eastAsia="ＭＳ 明朝" w:hAnsi="ＭＳ 明朝" w:cs="Times New Roman"/>
          <w:sz w:val="20"/>
          <w:szCs w:val="20"/>
        </w:rPr>
      </w:pPr>
      <w:r w:rsidRPr="00CB4B23">
        <w:rPr>
          <w:rFonts w:ascii="ＭＳ 明朝" w:eastAsia="ＭＳ 明朝" w:hAnsi="ＭＳ 明朝" w:cs="Times New Roman" w:hint="eastAsia"/>
          <w:sz w:val="20"/>
          <w:szCs w:val="20"/>
        </w:rPr>
        <w:t>物価変動による改定は行うものとする。詳細は入札説明書等公表時に示す。</w:t>
      </w:r>
    </w:p>
    <w:p w14:paraId="4469A3BD" w14:textId="6F76F717" w:rsidR="004E5796" w:rsidRPr="00443125" w:rsidRDefault="004E5796" w:rsidP="004E5796">
      <w:pPr>
        <w:ind w:firstLineChars="100" w:firstLine="200"/>
        <w:rPr>
          <w:rFonts w:ascii="ＭＳ 明朝" w:eastAsia="ＭＳ 明朝" w:hAnsi="ＭＳ 明朝" w:cs="Times New Roman"/>
          <w:sz w:val="20"/>
          <w:szCs w:val="20"/>
        </w:rPr>
      </w:pPr>
    </w:p>
    <w:p w14:paraId="23BB551D" w14:textId="623E7B1B" w:rsidR="004E5796" w:rsidRPr="00443125" w:rsidRDefault="004E5796" w:rsidP="00E0567B">
      <w:pPr>
        <w:pStyle w:val="af0"/>
        <w:keepNext/>
        <w:jc w:val="center"/>
      </w:pPr>
      <w:r w:rsidRPr="00CB4B23">
        <w:rPr>
          <w:rFonts w:hint="eastAsia"/>
        </w:rPr>
        <w:t>表</w:t>
      </w:r>
      <w:r w:rsidRPr="00CB4B23">
        <w:t xml:space="preserve"> 2</w:t>
      </w:r>
      <w:r w:rsidR="00F60623">
        <w:rPr>
          <w:rFonts w:hint="eastAsia"/>
        </w:rPr>
        <w:t xml:space="preserve">　</w:t>
      </w:r>
      <w:r w:rsidR="00F60623" w:rsidRPr="00F60623">
        <w:rPr>
          <w:rFonts w:hint="eastAsia"/>
        </w:rPr>
        <w:t>維持管理業務（令和</w:t>
      </w:r>
      <w:r w:rsidR="00F60623" w:rsidRPr="00F60623">
        <w:rPr>
          <w:rFonts w:hint="eastAsia"/>
        </w:rPr>
        <w:t>12</w:t>
      </w:r>
      <w:r w:rsidR="00F60623" w:rsidRPr="00F60623">
        <w:rPr>
          <w:rFonts w:hint="eastAsia"/>
        </w:rPr>
        <w:t>年度～令和</w:t>
      </w:r>
      <w:r w:rsidR="00F60623" w:rsidRPr="00F60623">
        <w:rPr>
          <w:rFonts w:hint="eastAsia"/>
        </w:rPr>
        <w:t>13</w:t>
      </w:r>
      <w:r w:rsidR="00F60623" w:rsidRPr="00F60623">
        <w:rPr>
          <w:rFonts w:hint="eastAsia"/>
        </w:rPr>
        <w:t>年度）</w:t>
      </w:r>
    </w:p>
    <w:tbl>
      <w:tblPr>
        <w:tblW w:w="878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437"/>
        <w:gridCol w:w="6031"/>
      </w:tblGrid>
      <w:tr w:rsidR="00F60623" w:rsidRPr="007B25B6" w14:paraId="78E8B50C" w14:textId="77777777" w:rsidTr="00CB4B23">
        <w:trPr>
          <w:trHeight w:val="340"/>
          <w:tblHeader/>
        </w:trPr>
        <w:tc>
          <w:tcPr>
            <w:tcW w:w="1315" w:type="dxa"/>
            <w:shd w:val="clear" w:color="auto" w:fill="D9D9D9" w:themeFill="background1" w:themeFillShade="D9"/>
            <w:vAlign w:val="center"/>
          </w:tcPr>
          <w:p w14:paraId="1FA16E5F" w14:textId="77777777" w:rsidR="00F60623" w:rsidRPr="007B25B6" w:rsidRDefault="00F60623" w:rsidP="00F60623">
            <w:pPr>
              <w:autoSpaceDE w:val="0"/>
              <w:autoSpaceDN w:val="0"/>
              <w:adjustRightInd w:val="0"/>
              <w:ind w:left="1" w:firstLineChars="11" w:firstLine="23"/>
              <w:jc w:val="center"/>
              <w:rPr>
                <w:rFonts w:ascii="ＭＳ 明朝" w:eastAsia="ＭＳ 明朝" w:hAnsi="ＭＳ 明朝"/>
                <w:sz w:val="20"/>
                <w:szCs w:val="20"/>
              </w:rPr>
            </w:pPr>
            <w:r w:rsidRPr="007B25B6">
              <w:rPr>
                <w:b/>
                <w:bCs/>
              </w:rPr>
              <w:br w:type="page"/>
            </w:r>
            <w:r w:rsidRPr="007B25B6">
              <w:rPr>
                <w:rFonts w:ascii="ＭＳ 明朝" w:eastAsia="ＭＳ 明朝" w:hAnsi="ＭＳ 明朝" w:hint="eastAsia"/>
                <w:sz w:val="20"/>
                <w:szCs w:val="20"/>
              </w:rPr>
              <w:t>契約金額</w:t>
            </w:r>
          </w:p>
        </w:tc>
        <w:tc>
          <w:tcPr>
            <w:tcW w:w="1437" w:type="dxa"/>
            <w:shd w:val="clear" w:color="auto" w:fill="D9D9D9" w:themeFill="background1" w:themeFillShade="D9"/>
            <w:vAlign w:val="center"/>
          </w:tcPr>
          <w:p w14:paraId="0F1405D6"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サービス対価</w:t>
            </w:r>
          </w:p>
        </w:tc>
        <w:tc>
          <w:tcPr>
            <w:tcW w:w="6031" w:type="dxa"/>
            <w:shd w:val="clear" w:color="auto" w:fill="D9D9D9" w:themeFill="background1" w:themeFillShade="D9"/>
            <w:vAlign w:val="center"/>
          </w:tcPr>
          <w:p w14:paraId="0E30959F" w14:textId="0CEA56A9"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rPr>
              <w:t>費用の内容</w:t>
            </w:r>
          </w:p>
        </w:tc>
      </w:tr>
      <w:tr w:rsidR="00F60623" w:rsidRPr="007B25B6" w14:paraId="604F922A" w14:textId="77777777" w:rsidTr="00D2107B">
        <w:trPr>
          <w:trHeight w:val="1332"/>
        </w:trPr>
        <w:tc>
          <w:tcPr>
            <w:tcW w:w="1315" w:type="dxa"/>
            <w:vMerge w:val="restart"/>
            <w:shd w:val="clear" w:color="auto" w:fill="auto"/>
            <w:vAlign w:val="center"/>
          </w:tcPr>
          <w:p w14:paraId="127687B8"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Ｂ</w:t>
            </w:r>
          </w:p>
        </w:tc>
        <w:tc>
          <w:tcPr>
            <w:tcW w:w="1437" w:type="dxa"/>
            <w:shd w:val="clear" w:color="auto" w:fill="auto"/>
            <w:vAlign w:val="center"/>
          </w:tcPr>
          <w:p w14:paraId="68416925"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306B9F56"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B-1</w:t>
            </w:r>
          </w:p>
        </w:tc>
        <w:tc>
          <w:tcPr>
            <w:tcW w:w="6031" w:type="dxa"/>
            <w:shd w:val="clear" w:color="auto" w:fill="auto"/>
            <w:vAlign w:val="center"/>
          </w:tcPr>
          <w:p w14:paraId="446B37FC" w14:textId="4698EB4A" w:rsidR="00F60623" w:rsidRPr="007B25B6" w:rsidRDefault="00F60623" w:rsidP="00186979">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人件費、保守点検費、清掃、保安、外構維持管理費、</w:t>
            </w:r>
            <w:r w:rsidRPr="007B25B6">
              <w:rPr>
                <w:rFonts w:ascii="ＭＳ 明朝" w:eastAsia="ＭＳ 明朝" w:hAnsi="ＭＳ 明朝"/>
                <w:sz w:val="20"/>
                <w:szCs w:val="20"/>
              </w:rPr>
              <w:t>SPC</w:t>
            </w:r>
            <w:r w:rsidRPr="007B25B6">
              <w:rPr>
                <w:rFonts w:ascii="ＭＳ 明朝" w:eastAsia="ＭＳ 明朝" w:hAnsi="ＭＳ 明朝" w:hint="eastAsia"/>
                <w:sz w:val="20"/>
                <w:szCs w:val="20"/>
              </w:rPr>
              <w:t>運営費、その他費用（引継対応等）</w:t>
            </w:r>
          </w:p>
        </w:tc>
      </w:tr>
      <w:tr w:rsidR="00186979" w:rsidRPr="007B25B6" w14:paraId="3FE7F569" w14:textId="77777777" w:rsidTr="00D2107B">
        <w:trPr>
          <w:trHeight w:val="1332"/>
        </w:trPr>
        <w:tc>
          <w:tcPr>
            <w:tcW w:w="1315" w:type="dxa"/>
            <w:vMerge/>
            <w:shd w:val="clear" w:color="auto" w:fill="auto"/>
            <w:vAlign w:val="center"/>
          </w:tcPr>
          <w:p w14:paraId="02347639" w14:textId="77777777" w:rsidR="00186979" w:rsidRPr="007B25B6" w:rsidRDefault="00186979"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240138FF" w14:textId="77777777" w:rsidR="00186979" w:rsidRPr="007B25B6" w:rsidRDefault="00186979" w:rsidP="00186979">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31A828C6" w14:textId="704F4907" w:rsidR="00186979" w:rsidRPr="007B25B6" w:rsidRDefault="00186979" w:rsidP="00186979">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Pr>
                <w:rFonts w:ascii="ＭＳ 明朝" w:eastAsia="ＭＳ 明朝" w:hAnsi="ＭＳ 明朝"/>
                <w:sz w:val="20"/>
                <w:szCs w:val="20"/>
              </w:rPr>
              <w:t>2</w:t>
            </w:r>
          </w:p>
        </w:tc>
        <w:tc>
          <w:tcPr>
            <w:tcW w:w="6031" w:type="dxa"/>
            <w:shd w:val="clear" w:color="auto" w:fill="auto"/>
            <w:vAlign w:val="center"/>
          </w:tcPr>
          <w:p w14:paraId="0ECAE7AB" w14:textId="77777777" w:rsidR="00186979" w:rsidRPr="00457A24" w:rsidRDefault="00186979">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既存汚泥処理施設</w:t>
            </w:r>
            <w:r w:rsidRPr="00457A24">
              <w:rPr>
                <w:rFonts w:ascii="ＭＳ 明朝" w:eastAsia="ＭＳ 明朝" w:hAnsi="ＭＳ 明朝" w:hint="eastAsia"/>
                <w:sz w:val="20"/>
                <w:szCs w:val="20"/>
              </w:rPr>
              <w:t>の</w:t>
            </w:r>
            <w:r w:rsidRPr="00326751">
              <w:rPr>
                <w:rFonts w:ascii="ＭＳ 明朝" w:eastAsia="ＭＳ 明朝" w:hAnsi="ＭＳ 明朝" w:hint="eastAsia"/>
                <w:sz w:val="20"/>
                <w:szCs w:val="20"/>
              </w:rPr>
              <w:t>点検整備費、</w:t>
            </w:r>
            <w:r w:rsidRPr="00457A24">
              <w:rPr>
                <w:rFonts w:ascii="ＭＳ 明朝" w:eastAsia="ＭＳ 明朝" w:hAnsi="ＭＳ 明朝" w:hint="eastAsia"/>
                <w:sz w:val="20"/>
                <w:szCs w:val="20"/>
              </w:rPr>
              <w:t>補修費</w:t>
            </w:r>
          </w:p>
          <w:p w14:paraId="1B30F306" w14:textId="19264186" w:rsidR="00186979" w:rsidRPr="00BD3847" w:rsidDel="00186979" w:rsidRDefault="00186979">
            <w:pPr>
              <w:numPr>
                <w:ilvl w:val="0"/>
                <w:numId w:val="32"/>
              </w:numPr>
              <w:ind w:left="284" w:hanging="284"/>
              <w:rPr>
                <w:rFonts w:ascii="ＭＳ 明朝" w:hAnsi="ＭＳ 明朝"/>
                <w:noProof/>
                <w:sz w:val="20"/>
                <w:szCs w:val="20"/>
              </w:rPr>
            </w:pPr>
            <w:r w:rsidRPr="00457A24">
              <w:rPr>
                <w:rFonts w:ascii="ＭＳ 明朝" w:eastAsia="ＭＳ 明朝" w:hAnsi="ＭＳ 明朝" w:hint="eastAsia"/>
                <w:sz w:val="20"/>
                <w:szCs w:val="20"/>
              </w:rPr>
              <w:t>更新施設等の</w:t>
            </w:r>
            <w:r w:rsidRPr="00326751">
              <w:rPr>
                <w:rFonts w:ascii="ＭＳ 明朝" w:eastAsia="ＭＳ 明朝" w:hAnsi="ＭＳ 明朝" w:hint="eastAsia"/>
                <w:sz w:val="20"/>
                <w:szCs w:val="20"/>
              </w:rPr>
              <w:t>点検整備費、</w:t>
            </w:r>
            <w:r w:rsidRPr="00457A24">
              <w:rPr>
                <w:rFonts w:ascii="ＭＳ 明朝" w:eastAsia="ＭＳ 明朝" w:hAnsi="ＭＳ 明朝" w:hint="eastAsia"/>
                <w:sz w:val="20"/>
                <w:szCs w:val="20"/>
              </w:rPr>
              <w:t>補修費</w:t>
            </w:r>
          </w:p>
        </w:tc>
      </w:tr>
      <w:tr w:rsidR="00F60623" w:rsidRPr="007B25B6" w14:paraId="39F9A178" w14:textId="77777777" w:rsidTr="00CB4B23">
        <w:trPr>
          <w:trHeight w:val="1332"/>
        </w:trPr>
        <w:tc>
          <w:tcPr>
            <w:tcW w:w="1315" w:type="dxa"/>
            <w:vMerge/>
            <w:shd w:val="clear" w:color="auto" w:fill="auto"/>
            <w:vAlign w:val="center"/>
          </w:tcPr>
          <w:p w14:paraId="67A74A5E" w14:textId="77777777" w:rsidR="00F60623" w:rsidRPr="007B25B6" w:rsidRDefault="00F60623"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17DCF4AF"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変動費１</w:t>
            </w:r>
          </w:p>
          <w:p w14:paraId="12A38CB5" w14:textId="738743A8"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hint="eastAsia"/>
                <w:sz w:val="20"/>
                <w:szCs w:val="20"/>
              </w:rPr>
              <w:t>3</w:t>
            </w:r>
          </w:p>
        </w:tc>
        <w:tc>
          <w:tcPr>
            <w:tcW w:w="6031" w:type="dxa"/>
            <w:tcBorders>
              <w:bottom w:val="single" w:sz="4" w:space="0" w:color="auto"/>
            </w:tcBorders>
            <w:shd w:val="clear" w:color="auto" w:fill="auto"/>
          </w:tcPr>
          <w:p w14:paraId="2759B8E6" w14:textId="77777777" w:rsidR="00F60623" w:rsidRPr="007B25B6" w:rsidRDefault="00F60623" w:rsidP="00F60623">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［重力濃縮処理］［機械濃縮処理］［脱水処理］［焼却処理（場内発生脱水汚泥</w:t>
            </w:r>
            <w:r w:rsidRPr="00457A24">
              <w:rPr>
                <w:rFonts w:ascii="ＭＳ 明朝" w:eastAsia="ＭＳ 明朝" w:hAnsi="ＭＳ 明朝" w:hint="eastAsia"/>
                <w:sz w:val="20"/>
                <w:szCs w:val="20"/>
              </w:rPr>
              <w:t>）</w:t>
            </w:r>
            <w:r w:rsidRPr="00457A24">
              <w:rPr>
                <w:rFonts w:ascii="ＭＳ 明朝" w:eastAsia="ＭＳ 明朝" w:hAnsi="ＭＳ 明朝"/>
                <w:sz w:val="20"/>
                <w:szCs w:val="20"/>
              </w:rPr>
              <w:t>］</w:t>
            </w:r>
            <w:r w:rsidRPr="00326751">
              <w:rPr>
                <w:rFonts w:ascii="ＭＳ 明朝" w:eastAsia="ＭＳ 明朝" w:hAnsi="ＭＳ 明朝" w:hint="eastAsia"/>
                <w:sz w:val="20"/>
                <w:szCs w:val="20"/>
              </w:rPr>
              <w:t>［フェニックス処分］</w:t>
            </w:r>
          </w:p>
          <w:p w14:paraId="38170B6C" w14:textId="77777777" w:rsidR="00F60623" w:rsidRPr="007B25B6" w:rsidRDefault="00F60623" w:rsidP="00F60623">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326751">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w:t>
            </w:r>
            <w:r w:rsidRPr="007B25B6">
              <w:rPr>
                <w:rFonts w:ascii="ＭＳ 明朝" w:eastAsia="ＭＳ 明朝" w:hAnsi="ＭＳ 明朝" w:hint="eastAsia"/>
                <w:sz w:val="20"/>
                <w:szCs w:val="20"/>
              </w:rPr>
              <w:t>搬費（大井～フェニックス）、焼却灰処分費、事務費</w:t>
            </w:r>
          </w:p>
          <w:p w14:paraId="671E0D17" w14:textId="77777777" w:rsidR="00F60623" w:rsidRPr="007B25B6"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06E929EA" w14:textId="77777777" w:rsidR="00F60623" w:rsidRPr="007B25B6" w:rsidDel="009D4EC4"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F60623" w:rsidRPr="007B25B6" w14:paraId="52F7C669" w14:textId="77777777" w:rsidTr="00CB4B23">
        <w:trPr>
          <w:trHeight w:val="1058"/>
        </w:trPr>
        <w:tc>
          <w:tcPr>
            <w:tcW w:w="1315" w:type="dxa"/>
            <w:vMerge/>
            <w:shd w:val="clear" w:color="auto" w:fill="auto"/>
            <w:vAlign w:val="center"/>
          </w:tcPr>
          <w:p w14:paraId="38B4398F" w14:textId="77777777" w:rsidR="00F60623" w:rsidRPr="007B25B6" w:rsidRDefault="00F60623"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7510E8EE"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変動費２</w:t>
            </w:r>
          </w:p>
          <w:p w14:paraId="24C4E554" w14:textId="273B72B4"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sz w:val="20"/>
                <w:szCs w:val="20"/>
              </w:rPr>
              <w:t>4</w:t>
            </w:r>
          </w:p>
        </w:tc>
        <w:tc>
          <w:tcPr>
            <w:tcW w:w="6031" w:type="dxa"/>
            <w:tcBorders>
              <w:bottom w:val="single" w:sz="4" w:space="0" w:color="auto"/>
            </w:tcBorders>
            <w:shd w:val="clear" w:color="auto" w:fill="auto"/>
          </w:tcPr>
          <w:p w14:paraId="309E8C87" w14:textId="77777777" w:rsidR="00F60623" w:rsidRPr="007B25B6" w:rsidRDefault="00F60623" w:rsidP="00F60623">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［重力濃縮処理］［機械濃縮処理］［脱水処理］［今池水みらいセンター処分（場内発生脱水汚泥）</w:t>
            </w:r>
            <w:r w:rsidRPr="007B25B6">
              <w:rPr>
                <w:rFonts w:ascii="ＭＳ 明朝" w:eastAsia="ＭＳ 明朝" w:hAnsi="ＭＳ 明朝"/>
                <w:sz w:val="20"/>
                <w:szCs w:val="20"/>
              </w:rPr>
              <w:t>］</w:t>
            </w:r>
          </w:p>
          <w:p w14:paraId="4D81D5AF" w14:textId="77777777" w:rsidR="00F60623" w:rsidRPr="007B25B6" w:rsidRDefault="00F60623" w:rsidP="00F60623">
            <w:pPr>
              <w:numPr>
                <w:ilvl w:val="0"/>
                <w:numId w:val="32"/>
              </w:numPr>
              <w:ind w:left="326" w:hanging="326"/>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326751">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運搬</w:t>
            </w:r>
            <w:r w:rsidRPr="007B25B6">
              <w:rPr>
                <w:rFonts w:ascii="ＭＳ 明朝" w:eastAsia="ＭＳ 明朝" w:hAnsi="ＭＳ 明朝" w:hint="eastAsia"/>
                <w:sz w:val="20"/>
                <w:szCs w:val="20"/>
              </w:rPr>
              <w:t>費（大井～今池）、今池水みらいセンター処分費、事務費</w:t>
            </w:r>
          </w:p>
          <w:p w14:paraId="08EF6EB9" w14:textId="77777777" w:rsidR="00F60623" w:rsidRPr="007B25B6"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64776202" w14:textId="77777777" w:rsidR="00F60623" w:rsidRPr="007B25B6" w:rsidDel="009D4EC4"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F60623" w:rsidRPr="007B25B6" w14:paraId="06AF063E" w14:textId="77777777" w:rsidTr="00CB4B23">
        <w:trPr>
          <w:trHeight w:val="1133"/>
        </w:trPr>
        <w:tc>
          <w:tcPr>
            <w:tcW w:w="1315" w:type="dxa"/>
            <w:vMerge/>
            <w:shd w:val="clear" w:color="auto" w:fill="auto"/>
            <w:vAlign w:val="center"/>
          </w:tcPr>
          <w:p w14:paraId="06838244" w14:textId="77777777" w:rsidR="00F60623" w:rsidRPr="007B25B6" w:rsidRDefault="00F60623"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7E290F31" w14:textId="2562B07A"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資源化物</w:t>
            </w:r>
            <w:r w:rsidR="008319DB">
              <w:rPr>
                <w:rFonts w:ascii="ＭＳ 明朝" w:eastAsia="ＭＳ 明朝" w:hAnsi="ＭＳ 明朝" w:cs="Times New Roman" w:hint="eastAsia"/>
                <w:sz w:val="20"/>
                <w:szCs w:val="20"/>
              </w:rPr>
              <w:t>原料</w:t>
            </w:r>
            <w:r w:rsidRPr="007B25B6">
              <w:rPr>
                <w:rFonts w:ascii="ＭＳ 明朝" w:eastAsia="ＭＳ 明朝" w:hAnsi="ＭＳ 明朝" w:hint="eastAsia"/>
                <w:sz w:val="20"/>
                <w:szCs w:val="20"/>
              </w:rPr>
              <w:t>対価</w:t>
            </w:r>
          </w:p>
          <w:p w14:paraId="0838B640" w14:textId="2EAC21CF"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sz w:val="20"/>
                <w:szCs w:val="20"/>
              </w:rPr>
              <w:t>5</w:t>
            </w:r>
          </w:p>
        </w:tc>
        <w:tc>
          <w:tcPr>
            <w:tcW w:w="6031" w:type="dxa"/>
            <w:shd w:val="clear" w:color="auto" w:fill="auto"/>
          </w:tcPr>
          <w:p w14:paraId="02B47B03" w14:textId="77777777" w:rsidR="00F60623" w:rsidRPr="007B25B6" w:rsidRDefault="00F60623" w:rsidP="00F60623">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［資源生成］</w:t>
            </w:r>
          </w:p>
          <w:p w14:paraId="60DFD9AF" w14:textId="08613A7B" w:rsidR="00F60623" w:rsidRPr="007B25B6" w:rsidDel="009D4EC4" w:rsidRDefault="00BD3847" w:rsidP="008319DB">
            <w:pPr>
              <w:numPr>
                <w:ilvl w:val="0"/>
                <w:numId w:val="32"/>
              </w:numPr>
              <w:rPr>
                <w:rFonts w:ascii="ＭＳ 明朝" w:eastAsia="ＭＳ 明朝" w:hAnsi="ＭＳ 明朝"/>
                <w:sz w:val="20"/>
                <w:szCs w:val="20"/>
              </w:rPr>
            </w:pPr>
            <w:r w:rsidRPr="00D2107B">
              <w:rPr>
                <w:rFonts w:ascii="ＭＳ 明朝" w:eastAsia="ＭＳ 明朝" w:hAnsi="ＭＳ 明朝" w:hint="eastAsia"/>
                <w:sz w:val="20"/>
                <w:szCs w:val="20"/>
              </w:rPr>
              <w:t>分離液</w:t>
            </w:r>
            <w:r w:rsidR="00F60623" w:rsidRPr="00186979">
              <w:rPr>
                <w:rFonts w:ascii="ＭＳ 明朝" w:eastAsia="ＭＳ 明朝" w:hAnsi="ＭＳ 明朝" w:hint="eastAsia"/>
                <w:sz w:val="20"/>
                <w:szCs w:val="20"/>
              </w:rPr>
              <w:t>排水または焼却灰等</w:t>
            </w:r>
            <w:r w:rsidR="008319DB" w:rsidRPr="00186979">
              <w:rPr>
                <w:rFonts w:ascii="ＭＳ 明朝" w:eastAsia="ＭＳ 明朝" w:hAnsi="ＭＳ 明朝" w:hint="eastAsia"/>
                <w:sz w:val="20"/>
                <w:szCs w:val="20"/>
              </w:rPr>
              <w:t>を利用したリン回収・資源化を実施する場合の原料の</w:t>
            </w:r>
            <w:r w:rsidR="00F60623" w:rsidRPr="00186979">
              <w:rPr>
                <w:rFonts w:ascii="ＭＳ 明朝" w:eastAsia="ＭＳ 明朝" w:hAnsi="ＭＳ 明朝" w:hint="eastAsia"/>
                <w:sz w:val="20"/>
                <w:szCs w:val="20"/>
              </w:rPr>
              <w:t>発注者からの買取対価</w:t>
            </w:r>
          </w:p>
        </w:tc>
      </w:tr>
      <w:tr w:rsidR="00F60623" w:rsidRPr="007B25B6" w14:paraId="63E1422E" w14:textId="77777777" w:rsidTr="00CB4B23">
        <w:trPr>
          <w:trHeight w:val="567"/>
        </w:trPr>
        <w:tc>
          <w:tcPr>
            <w:tcW w:w="1315" w:type="dxa"/>
            <w:vMerge/>
            <w:shd w:val="clear" w:color="auto" w:fill="auto"/>
            <w:vAlign w:val="center"/>
          </w:tcPr>
          <w:p w14:paraId="038F1FB7" w14:textId="77777777" w:rsidR="00F60623" w:rsidRPr="007B25B6" w:rsidRDefault="00F60623" w:rsidP="00F60623">
            <w:pPr>
              <w:autoSpaceDE w:val="0"/>
              <w:autoSpaceDN w:val="0"/>
              <w:adjustRightInd w:val="0"/>
              <w:jc w:val="left"/>
              <w:rPr>
                <w:rFonts w:ascii="ＭＳ 明朝" w:eastAsia="ＭＳ 明朝" w:hAnsi="ＭＳ 明朝"/>
                <w:sz w:val="20"/>
                <w:szCs w:val="20"/>
              </w:rPr>
            </w:pPr>
          </w:p>
        </w:tc>
        <w:tc>
          <w:tcPr>
            <w:tcW w:w="1437" w:type="dxa"/>
            <w:shd w:val="clear" w:color="auto" w:fill="auto"/>
            <w:vAlign w:val="center"/>
          </w:tcPr>
          <w:p w14:paraId="24C062E2"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消費税等</w:t>
            </w:r>
          </w:p>
          <w:p w14:paraId="039E42CF" w14:textId="150D2E65"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sz w:val="20"/>
                <w:szCs w:val="20"/>
              </w:rPr>
              <w:t>6</w:t>
            </w:r>
          </w:p>
        </w:tc>
        <w:tc>
          <w:tcPr>
            <w:tcW w:w="6031" w:type="dxa"/>
            <w:shd w:val="clear" w:color="auto" w:fill="auto"/>
            <w:vAlign w:val="center"/>
          </w:tcPr>
          <w:p w14:paraId="6975B658" w14:textId="77777777" w:rsidR="00F60623" w:rsidRPr="007B25B6" w:rsidRDefault="00F60623" w:rsidP="00F60623">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上記に係る消費税及び地方消費税</w:t>
            </w:r>
          </w:p>
        </w:tc>
      </w:tr>
    </w:tbl>
    <w:p w14:paraId="112CACF1" w14:textId="35B98487" w:rsidR="00F112D1" w:rsidRPr="00443125" w:rsidRDefault="00A5635F" w:rsidP="00D2107B">
      <w:pPr>
        <w:widowControl/>
        <w:jc w:val="left"/>
      </w:pPr>
      <w:r>
        <w:br w:type="page"/>
      </w:r>
    </w:p>
    <w:p w14:paraId="7A4464E9" w14:textId="77777777" w:rsidR="00F60623" w:rsidRDefault="00F60623" w:rsidP="00CB4B23">
      <w:pPr>
        <w:pStyle w:val="3"/>
      </w:pPr>
      <w:r w:rsidRPr="00F60623">
        <w:rPr>
          <w:rFonts w:hint="eastAsia"/>
        </w:rPr>
        <w:lastRenderedPageBreak/>
        <w:t>維持管理業務（令和</w:t>
      </w:r>
      <w:r w:rsidRPr="00F60623">
        <w:rPr>
          <w:rFonts w:hint="eastAsia"/>
        </w:rPr>
        <w:t>14</w:t>
      </w:r>
      <w:r w:rsidRPr="00F60623">
        <w:rPr>
          <w:rFonts w:hint="eastAsia"/>
        </w:rPr>
        <w:t>年度～令和</w:t>
      </w:r>
      <w:r w:rsidRPr="00F60623">
        <w:rPr>
          <w:rFonts w:hint="eastAsia"/>
        </w:rPr>
        <w:t>22</w:t>
      </w:r>
      <w:r w:rsidRPr="00F60623">
        <w:rPr>
          <w:rFonts w:hint="eastAsia"/>
        </w:rPr>
        <w:t>年度）に係る対価</w:t>
      </w:r>
    </w:p>
    <w:p w14:paraId="7714BC67" w14:textId="0B67544E" w:rsidR="00B8247C" w:rsidRDefault="00AD67DE" w:rsidP="00E0567B">
      <w:pPr>
        <w:pStyle w:val="23"/>
        <w:snapToGrid/>
        <w:ind w:leftChars="100" w:left="210" w:firstLine="200"/>
      </w:pPr>
      <w:r w:rsidRPr="00443125">
        <w:rPr>
          <w:rFonts w:hint="eastAsia"/>
        </w:rPr>
        <w:t>発注者</w:t>
      </w:r>
      <w:r w:rsidR="00B8247C" w:rsidRPr="00443125">
        <w:rPr>
          <w:rFonts w:hint="eastAsia"/>
        </w:rPr>
        <w:t>は、</w:t>
      </w:r>
      <w:r w:rsidR="00461E1D" w:rsidRPr="00461E1D">
        <w:rPr>
          <w:rFonts w:hint="eastAsia"/>
        </w:rPr>
        <w:t>維持管理業務（令和14年度～令和22年度）に係る対価について、事業契約書においてあらかじめ定める額を維持管理期間（令和14年度～令和22年度）にわたって月ごとに、受注者に支払う。なお、維持管理業務に係る対価は固定費・変動費・資源化物</w:t>
      </w:r>
      <w:r w:rsidR="008319DB">
        <w:rPr>
          <w:rFonts w:hint="eastAsia"/>
        </w:rPr>
        <w:t>原料</w:t>
      </w:r>
      <w:r w:rsidR="00461E1D" w:rsidRPr="00461E1D">
        <w:rPr>
          <w:rFonts w:hint="eastAsia"/>
        </w:rPr>
        <w:t>対価から構成され、変動費・資源化物</w:t>
      </w:r>
      <w:r w:rsidR="008319DB">
        <w:rPr>
          <w:rFonts w:hint="eastAsia"/>
        </w:rPr>
        <w:t>原料</w:t>
      </w:r>
      <w:r w:rsidR="00AF19F0">
        <w:rPr>
          <w:rFonts w:hint="eastAsia"/>
        </w:rPr>
        <w:t>対価は各会計年度の業務実績に応じて変動させた金額とする</w:t>
      </w:r>
      <w:r w:rsidR="00461E1D" w:rsidRPr="00461E1D">
        <w:rPr>
          <w:rFonts w:hint="eastAsia"/>
        </w:rPr>
        <w:t>。</w:t>
      </w:r>
    </w:p>
    <w:p w14:paraId="4C37C25A" w14:textId="712EB28E" w:rsidR="00202979" w:rsidRPr="00443125" w:rsidRDefault="00202979" w:rsidP="00E0567B">
      <w:pPr>
        <w:pStyle w:val="23"/>
        <w:snapToGrid/>
        <w:ind w:leftChars="100" w:left="210" w:firstLine="200"/>
      </w:pPr>
      <w:r w:rsidRPr="00202979">
        <w:rPr>
          <w:rFonts w:hint="eastAsia"/>
        </w:rPr>
        <w:t>受注者の業務実施に必要な電気、水道の費用は受注者が負担するものとする。ただし契約は発注者で行う。受注者の支払い方法等詳細は、入札説明書等公表時に示す。</w:t>
      </w:r>
    </w:p>
    <w:p w14:paraId="6AD2B978" w14:textId="77867BD2" w:rsidR="001B5343" w:rsidRPr="00443125" w:rsidRDefault="00B8247C" w:rsidP="00E0567B">
      <w:pPr>
        <w:pStyle w:val="23"/>
        <w:snapToGrid/>
        <w:ind w:leftChars="100" w:left="210" w:firstLine="200"/>
      </w:pPr>
      <w:r w:rsidRPr="00443125">
        <w:rPr>
          <w:rFonts w:hint="eastAsia"/>
        </w:rPr>
        <w:t>また、受注者は、その他業務の実施に必要な備品、什器、物品その他の用役の費用を負担する。</w:t>
      </w:r>
    </w:p>
    <w:p w14:paraId="015E89BC" w14:textId="76FB381F" w:rsidR="00566D7A" w:rsidRPr="00443125" w:rsidRDefault="00566D7A" w:rsidP="00E0567B">
      <w:pPr>
        <w:pStyle w:val="23"/>
        <w:snapToGrid/>
        <w:ind w:leftChars="100" w:left="210" w:firstLine="200"/>
      </w:pPr>
      <w:r w:rsidRPr="00443125">
        <w:rPr>
          <w:rFonts w:hint="eastAsia"/>
        </w:rPr>
        <w:t>物価変動による改定は行うものと</w:t>
      </w:r>
      <w:r w:rsidR="00F112D1" w:rsidRPr="00443125">
        <w:rPr>
          <w:rFonts w:hint="eastAsia"/>
        </w:rPr>
        <w:t>する。</w:t>
      </w:r>
      <w:r w:rsidRPr="00443125">
        <w:rPr>
          <w:rFonts w:hint="eastAsia"/>
        </w:rPr>
        <w:t>詳細は入札説明書等公表時に示す。</w:t>
      </w:r>
    </w:p>
    <w:p w14:paraId="0B32FF41" w14:textId="48460AD0" w:rsidR="00F112D1" w:rsidRPr="00443125" w:rsidRDefault="00F112D1" w:rsidP="00E0567B">
      <w:pPr>
        <w:pStyle w:val="23"/>
        <w:snapToGrid/>
        <w:ind w:leftChars="0" w:left="0" w:firstLineChars="0" w:firstLine="0"/>
      </w:pPr>
    </w:p>
    <w:p w14:paraId="37F47641" w14:textId="375535BE" w:rsidR="00566D7A" w:rsidRPr="00443125" w:rsidRDefault="00566D7A">
      <w:pPr>
        <w:pStyle w:val="af0"/>
        <w:keepNext/>
        <w:jc w:val="center"/>
        <w:rPr>
          <w:rFonts w:asciiTheme="majorEastAsia" w:eastAsiaTheme="majorEastAsia" w:hAnsiTheme="majorEastAsia"/>
          <w:szCs w:val="20"/>
        </w:rPr>
      </w:pPr>
      <w:r w:rsidRPr="00CB4B23">
        <w:rPr>
          <w:rFonts w:hint="eastAsia"/>
        </w:rPr>
        <w:t>表</w:t>
      </w:r>
      <w:r w:rsidRPr="00CB4B23">
        <w:t xml:space="preserve"> </w:t>
      </w:r>
      <w:r w:rsidR="003472B7" w:rsidRPr="00CB4B23">
        <w:t>3</w:t>
      </w:r>
      <w:r w:rsidRPr="00CB4B23">
        <w:rPr>
          <w:rFonts w:asciiTheme="majorEastAsia" w:eastAsiaTheme="majorEastAsia" w:hAnsiTheme="majorEastAsia" w:hint="eastAsia"/>
          <w:szCs w:val="20"/>
        </w:rPr>
        <w:t xml:space="preserve">　</w:t>
      </w:r>
      <w:r w:rsidR="00461E1D" w:rsidRPr="00461E1D">
        <w:rPr>
          <w:rFonts w:hint="eastAsia"/>
        </w:rPr>
        <w:t>維持管理業務（令和</w:t>
      </w:r>
      <w:r w:rsidR="00461E1D" w:rsidRPr="00461E1D">
        <w:rPr>
          <w:rFonts w:hint="eastAsia"/>
        </w:rPr>
        <w:t>14</w:t>
      </w:r>
      <w:r w:rsidR="00461E1D" w:rsidRPr="00461E1D">
        <w:rPr>
          <w:rFonts w:hint="eastAsia"/>
        </w:rPr>
        <w:t>年度～令和</w:t>
      </w:r>
      <w:r w:rsidR="00461E1D" w:rsidRPr="00461E1D">
        <w:rPr>
          <w:rFonts w:hint="eastAsia"/>
        </w:rPr>
        <w:t>22</w:t>
      </w:r>
      <w:r w:rsidR="00461E1D" w:rsidRPr="00461E1D">
        <w:rPr>
          <w:rFonts w:hint="eastAsia"/>
        </w:rPr>
        <w:t>年度）の対価の内訳</w:t>
      </w:r>
    </w:p>
    <w:tbl>
      <w:tblPr>
        <w:tblW w:w="878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442"/>
        <w:gridCol w:w="6026"/>
      </w:tblGrid>
      <w:tr w:rsidR="00461E1D" w:rsidRPr="007B25B6" w14:paraId="0470D416" w14:textId="77777777" w:rsidTr="00CB4B23">
        <w:trPr>
          <w:trHeight w:val="340"/>
          <w:tblHeader/>
        </w:trPr>
        <w:tc>
          <w:tcPr>
            <w:tcW w:w="1315" w:type="dxa"/>
            <w:shd w:val="clear" w:color="auto" w:fill="D9D9D9" w:themeFill="background1" w:themeFillShade="D9"/>
            <w:vAlign w:val="center"/>
          </w:tcPr>
          <w:p w14:paraId="3833EE9A" w14:textId="77777777" w:rsidR="00461E1D" w:rsidRPr="007B25B6" w:rsidRDefault="00461E1D" w:rsidP="00461E1D">
            <w:pPr>
              <w:autoSpaceDE w:val="0"/>
              <w:autoSpaceDN w:val="0"/>
              <w:adjustRightInd w:val="0"/>
              <w:ind w:left="1" w:firstLineChars="11" w:firstLine="22"/>
              <w:jc w:val="center"/>
              <w:rPr>
                <w:rFonts w:ascii="ＭＳ 明朝" w:eastAsia="ＭＳ 明朝" w:hAnsi="ＭＳ 明朝"/>
                <w:sz w:val="20"/>
                <w:szCs w:val="20"/>
              </w:rPr>
            </w:pPr>
            <w:r w:rsidRPr="007B25B6">
              <w:rPr>
                <w:rFonts w:ascii="ＭＳ 明朝" w:eastAsia="ＭＳ 明朝" w:hAnsi="ＭＳ 明朝" w:hint="eastAsia"/>
                <w:sz w:val="20"/>
                <w:szCs w:val="20"/>
              </w:rPr>
              <w:t>契約金額</w:t>
            </w:r>
          </w:p>
        </w:tc>
        <w:tc>
          <w:tcPr>
            <w:tcW w:w="1442" w:type="dxa"/>
            <w:shd w:val="clear" w:color="auto" w:fill="D9D9D9" w:themeFill="background1" w:themeFillShade="D9"/>
            <w:vAlign w:val="center"/>
          </w:tcPr>
          <w:p w14:paraId="3B554A29"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サービス対価</w:t>
            </w:r>
          </w:p>
        </w:tc>
        <w:tc>
          <w:tcPr>
            <w:tcW w:w="6026" w:type="dxa"/>
            <w:shd w:val="clear" w:color="auto" w:fill="D9D9D9" w:themeFill="background1" w:themeFillShade="D9"/>
            <w:vAlign w:val="center"/>
          </w:tcPr>
          <w:p w14:paraId="520AD3EC"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rPr>
              <w:t>費用の内容</w:t>
            </w:r>
          </w:p>
        </w:tc>
      </w:tr>
      <w:tr w:rsidR="00461E1D" w:rsidRPr="007B25B6" w14:paraId="79208840" w14:textId="77777777" w:rsidTr="00D2107B">
        <w:trPr>
          <w:trHeight w:val="1332"/>
        </w:trPr>
        <w:tc>
          <w:tcPr>
            <w:tcW w:w="1315" w:type="dxa"/>
            <w:vMerge w:val="restart"/>
            <w:shd w:val="clear" w:color="auto" w:fill="auto"/>
            <w:vAlign w:val="center"/>
          </w:tcPr>
          <w:p w14:paraId="7785112D" w14:textId="77777777" w:rsidR="00461E1D" w:rsidRPr="007B25B6" w:rsidRDefault="00461E1D" w:rsidP="00461E1D">
            <w:pPr>
              <w:autoSpaceDE w:val="0"/>
              <w:autoSpaceDN w:val="0"/>
              <w:adjustRightInd w:val="0"/>
              <w:ind w:leftChars="-49" w:left="-103" w:firstLineChars="52" w:firstLine="104"/>
              <w:rPr>
                <w:rFonts w:ascii="ＭＳ 明朝" w:eastAsia="ＭＳ 明朝" w:hAnsi="ＭＳ 明朝"/>
                <w:sz w:val="20"/>
                <w:szCs w:val="20"/>
              </w:rPr>
            </w:pPr>
          </w:p>
          <w:p w14:paraId="46F0EC99"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Ｃ</w:t>
            </w:r>
          </w:p>
          <w:p w14:paraId="23B19029" w14:textId="77777777" w:rsidR="00461E1D" w:rsidRPr="007B25B6" w:rsidRDefault="00461E1D" w:rsidP="00461E1D">
            <w:pPr>
              <w:autoSpaceDE w:val="0"/>
              <w:autoSpaceDN w:val="0"/>
              <w:adjustRightInd w:val="0"/>
              <w:jc w:val="center"/>
              <w:rPr>
                <w:rFonts w:ascii="ＭＳ 明朝" w:eastAsia="ＭＳ 明朝" w:hAnsi="ＭＳ 明朝"/>
                <w:w w:val="80"/>
                <w:sz w:val="20"/>
                <w:szCs w:val="20"/>
              </w:rPr>
            </w:pPr>
          </w:p>
        </w:tc>
        <w:tc>
          <w:tcPr>
            <w:tcW w:w="1442" w:type="dxa"/>
            <w:shd w:val="clear" w:color="auto" w:fill="auto"/>
            <w:vAlign w:val="center"/>
          </w:tcPr>
          <w:p w14:paraId="6DF441EB" w14:textId="77777777" w:rsidR="00461E1D" w:rsidRPr="007B25B6" w:rsidRDefault="00461E1D" w:rsidP="00461E1D">
            <w:pPr>
              <w:tabs>
                <w:tab w:val="num" w:pos="720"/>
              </w:tabs>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4E91CA15"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C-1</w:t>
            </w:r>
          </w:p>
        </w:tc>
        <w:tc>
          <w:tcPr>
            <w:tcW w:w="6026" w:type="dxa"/>
            <w:shd w:val="clear" w:color="auto" w:fill="auto"/>
            <w:vAlign w:val="center"/>
          </w:tcPr>
          <w:p w14:paraId="06CCC7FA" w14:textId="1B43AC2F" w:rsidR="00461E1D" w:rsidRPr="007B25B6" w:rsidRDefault="00461E1D">
            <w:pPr>
              <w:numPr>
                <w:ilvl w:val="0"/>
                <w:numId w:val="32"/>
              </w:numPr>
              <w:ind w:left="184" w:hanging="184"/>
              <w:rPr>
                <w:rFonts w:ascii="ＭＳ 明朝" w:eastAsia="ＭＳ 明朝" w:hAnsi="ＭＳ 明朝"/>
                <w:sz w:val="20"/>
                <w:szCs w:val="20"/>
              </w:rPr>
            </w:pPr>
            <w:r w:rsidRPr="007B25B6">
              <w:rPr>
                <w:rFonts w:ascii="ＭＳ 明朝" w:eastAsia="ＭＳ 明朝" w:hAnsi="ＭＳ 明朝" w:hint="eastAsia"/>
                <w:sz w:val="20"/>
                <w:szCs w:val="20"/>
              </w:rPr>
              <w:t>人件費、保守点検費、清掃、保安、外構維持管理費、</w:t>
            </w:r>
            <w:r w:rsidRPr="007B25B6">
              <w:rPr>
                <w:rFonts w:ascii="ＭＳ 明朝" w:eastAsia="ＭＳ 明朝" w:hAnsi="ＭＳ 明朝"/>
                <w:sz w:val="20"/>
                <w:szCs w:val="20"/>
              </w:rPr>
              <w:t>SPC</w:t>
            </w:r>
            <w:r w:rsidRPr="007B25B6">
              <w:rPr>
                <w:rFonts w:ascii="ＭＳ 明朝" w:eastAsia="ＭＳ 明朝" w:hAnsi="ＭＳ 明朝" w:hint="eastAsia"/>
                <w:sz w:val="20"/>
                <w:szCs w:val="20"/>
              </w:rPr>
              <w:t>運営費、その他費用（引継対応等）</w:t>
            </w:r>
          </w:p>
        </w:tc>
      </w:tr>
      <w:tr w:rsidR="00186979" w:rsidRPr="007B25B6" w14:paraId="3E81700A" w14:textId="77777777" w:rsidTr="00D2107B">
        <w:trPr>
          <w:trHeight w:val="1332"/>
        </w:trPr>
        <w:tc>
          <w:tcPr>
            <w:tcW w:w="1315" w:type="dxa"/>
            <w:vMerge/>
            <w:shd w:val="clear" w:color="auto" w:fill="auto"/>
            <w:vAlign w:val="center"/>
          </w:tcPr>
          <w:p w14:paraId="4D501296" w14:textId="77777777" w:rsidR="00186979" w:rsidRPr="007B25B6" w:rsidRDefault="00186979" w:rsidP="00186979">
            <w:pPr>
              <w:autoSpaceDE w:val="0"/>
              <w:autoSpaceDN w:val="0"/>
              <w:adjustRightInd w:val="0"/>
              <w:ind w:leftChars="-49" w:left="-103" w:firstLineChars="52" w:firstLine="104"/>
              <w:rPr>
                <w:rFonts w:ascii="ＭＳ 明朝" w:eastAsia="ＭＳ 明朝" w:hAnsi="ＭＳ 明朝"/>
                <w:sz w:val="20"/>
                <w:szCs w:val="20"/>
              </w:rPr>
            </w:pPr>
          </w:p>
        </w:tc>
        <w:tc>
          <w:tcPr>
            <w:tcW w:w="1442" w:type="dxa"/>
            <w:shd w:val="clear" w:color="auto" w:fill="auto"/>
            <w:vAlign w:val="center"/>
          </w:tcPr>
          <w:p w14:paraId="6D3DE3DF" w14:textId="77777777" w:rsidR="00186979" w:rsidRPr="007B25B6" w:rsidRDefault="00186979" w:rsidP="00186979">
            <w:pPr>
              <w:tabs>
                <w:tab w:val="num" w:pos="720"/>
              </w:tabs>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13E5E6F3" w14:textId="6D3A12FD" w:rsidR="00186979" w:rsidRPr="007B25B6" w:rsidRDefault="00186979" w:rsidP="00186979">
            <w:pPr>
              <w:tabs>
                <w:tab w:val="num" w:pos="720"/>
              </w:tabs>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Pr>
                <w:rFonts w:ascii="ＭＳ 明朝" w:eastAsia="ＭＳ 明朝" w:hAnsi="ＭＳ 明朝" w:hint="eastAsia"/>
                <w:sz w:val="20"/>
                <w:szCs w:val="20"/>
              </w:rPr>
              <w:t>2</w:t>
            </w:r>
          </w:p>
        </w:tc>
        <w:tc>
          <w:tcPr>
            <w:tcW w:w="6026" w:type="dxa"/>
            <w:shd w:val="clear" w:color="auto" w:fill="auto"/>
            <w:vAlign w:val="center"/>
          </w:tcPr>
          <w:p w14:paraId="1A490085" w14:textId="77777777" w:rsidR="00186979" w:rsidRPr="007B25B6" w:rsidRDefault="00186979">
            <w:pPr>
              <w:numPr>
                <w:ilvl w:val="0"/>
                <w:numId w:val="32"/>
              </w:numPr>
              <w:ind w:left="184" w:hanging="184"/>
              <w:rPr>
                <w:rFonts w:ascii="ＭＳ 明朝" w:eastAsia="ＭＳ 明朝" w:hAnsi="ＭＳ 明朝"/>
                <w:sz w:val="20"/>
                <w:szCs w:val="20"/>
              </w:rPr>
            </w:pPr>
            <w:r w:rsidRPr="007B25B6">
              <w:rPr>
                <w:rFonts w:ascii="ＭＳ 明朝" w:eastAsia="ＭＳ 明朝" w:hAnsi="ＭＳ 明朝" w:hint="eastAsia"/>
                <w:sz w:val="20"/>
                <w:szCs w:val="20"/>
              </w:rPr>
              <w:t>既存汚泥処理施設の</w:t>
            </w:r>
            <w:r>
              <w:rPr>
                <w:rFonts w:ascii="ＭＳ 明朝" w:eastAsia="ＭＳ 明朝" w:hAnsi="ＭＳ 明朝" w:hint="eastAsia"/>
                <w:sz w:val="20"/>
                <w:szCs w:val="20"/>
              </w:rPr>
              <w:t>点検整備費、</w:t>
            </w:r>
            <w:r w:rsidRPr="007B25B6">
              <w:rPr>
                <w:rFonts w:ascii="ＭＳ 明朝" w:eastAsia="ＭＳ 明朝" w:hAnsi="ＭＳ 明朝" w:hint="eastAsia"/>
                <w:sz w:val="20"/>
                <w:szCs w:val="20"/>
              </w:rPr>
              <w:t>補修費</w:t>
            </w:r>
          </w:p>
          <w:p w14:paraId="75D9C5AD" w14:textId="7DA5AE4D" w:rsidR="00186979" w:rsidRPr="00BD3847" w:rsidDel="00186979" w:rsidRDefault="00186979">
            <w:pPr>
              <w:numPr>
                <w:ilvl w:val="0"/>
                <w:numId w:val="32"/>
              </w:numPr>
              <w:ind w:left="184" w:hanging="184"/>
              <w:rPr>
                <w:rFonts w:ascii="ＭＳ 明朝" w:hAnsi="ＭＳ 明朝"/>
                <w:noProof/>
                <w:sz w:val="20"/>
                <w:szCs w:val="20"/>
              </w:rPr>
            </w:pPr>
            <w:r w:rsidRPr="007B25B6">
              <w:rPr>
                <w:rFonts w:ascii="ＭＳ 明朝" w:eastAsia="ＭＳ 明朝" w:hAnsi="ＭＳ 明朝" w:hint="eastAsia"/>
                <w:sz w:val="20"/>
                <w:szCs w:val="20"/>
              </w:rPr>
              <w:t>更新施設等</w:t>
            </w:r>
            <w:r w:rsidRPr="00457A24">
              <w:rPr>
                <w:rFonts w:ascii="ＭＳ 明朝" w:eastAsia="ＭＳ 明朝" w:hAnsi="ＭＳ 明朝" w:hint="eastAsia"/>
                <w:sz w:val="20"/>
                <w:szCs w:val="20"/>
              </w:rPr>
              <w:t>の</w:t>
            </w:r>
            <w:r w:rsidRPr="0027332C">
              <w:rPr>
                <w:rFonts w:ascii="ＭＳ 明朝" w:eastAsia="ＭＳ 明朝" w:hAnsi="ＭＳ 明朝" w:hint="eastAsia"/>
                <w:sz w:val="20"/>
                <w:szCs w:val="20"/>
              </w:rPr>
              <w:t>点検整備費、補修費</w:t>
            </w:r>
          </w:p>
        </w:tc>
      </w:tr>
      <w:tr w:rsidR="00461E1D" w:rsidRPr="007B25B6" w14:paraId="418A8C58" w14:textId="77777777" w:rsidTr="00CB4B23">
        <w:trPr>
          <w:trHeight w:val="1920"/>
        </w:trPr>
        <w:tc>
          <w:tcPr>
            <w:tcW w:w="1315" w:type="dxa"/>
            <w:vMerge/>
            <w:tcBorders>
              <w:bottom w:val="single" w:sz="4" w:space="0" w:color="auto"/>
            </w:tcBorders>
            <w:shd w:val="clear" w:color="auto" w:fill="auto"/>
            <w:vAlign w:val="center"/>
          </w:tcPr>
          <w:p w14:paraId="7017F58F" w14:textId="77777777" w:rsidR="00461E1D" w:rsidRPr="007B25B6" w:rsidRDefault="00461E1D" w:rsidP="00461E1D">
            <w:pPr>
              <w:autoSpaceDE w:val="0"/>
              <w:autoSpaceDN w:val="0"/>
              <w:adjustRightInd w:val="0"/>
              <w:jc w:val="center"/>
              <w:rPr>
                <w:rFonts w:ascii="ＭＳ 明朝" w:eastAsia="ＭＳ 明朝" w:hAnsi="ＭＳ 明朝"/>
                <w:sz w:val="20"/>
                <w:szCs w:val="20"/>
              </w:rPr>
            </w:pPr>
          </w:p>
        </w:tc>
        <w:tc>
          <w:tcPr>
            <w:tcW w:w="1442" w:type="dxa"/>
            <w:shd w:val="clear" w:color="auto" w:fill="auto"/>
            <w:vAlign w:val="center"/>
          </w:tcPr>
          <w:p w14:paraId="623467F5"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変動費１</w:t>
            </w:r>
          </w:p>
          <w:p w14:paraId="0F850955" w14:textId="0E3152D5" w:rsidR="00461E1D" w:rsidRPr="007B25B6" w:rsidRDefault="00461E1D" w:rsidP="00461E1D">
            <w:pPr>
              <w:tabs>
                <w:tab w:val="left" w:leader="dot" w:pos="8400"/>
              </w:tabs>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3</w:t>
            </w:r>
          </w:p>
          <w:p w14:paraId="7DC3C7DC" w14:textId="77777777" w:rsidR="00461E1D" w:rsidRPr="007B25B6" w:rsidRDefault="00461E1D" w:rsidP="00461E1D">
            <w:pPr>
              <w:autoSpaceDE w:val="0"/>
              <w:autoSpaceDN w:val="0"/>
              <w:adjustRightInd w:val="0"/>
              <w:rPr>
                <w:rFonts w:ascii="ＭＳ 明朝" w:eastAsia="ＭＳ 明朝" w:hAnsi="ＭＳ 明朝"/>
                <w:sz w:val="20"/>
                <w:szCs w:val="20"/>
              </w:rPr>
            </w:pPr>
          </w:p>
        </w:tc>
        <w:tc>
          <w:tcPr>
            <w:tcW w:w="6026" w:type="dxa"/>
            <w:tcBorders>
              <w:bottom w:val="single" w:sz="4" w:space="0" w:color="auto"/>
            </w:tcBorders>
            <w:shd w:val="clear" w:color="auto" w:fill="auto"/>
          </w:tcPr>
          <w:p w14:paraId="5AD735C9" w14:textId="77777777" w:rsidR="00461E1D" w:rsidRPr="007B25B6" w:rsidRDefault="00461E1D" w:rsidP="00461E1D">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［重力濃縮処理］［機械濃縮処理］［脱水処理］［焼却処理（場内発生脱水汚泥）</w:t>
            </w:r>
            <w:r w:rsidRPr="00457A24">
              <w:rPr>
                <w:rFonts w:ascii="ＭＳ 明朝" w:eastAsia="ＭＳ 明朝" w:hAnsi="ＭＳ 明朝"/>
                <w:sz w:val="20"/>
                <w:szCs w:val="20"/>
              </w:rPr>
              <w:t>］</w:t>
            </w:r>
            <w:r w:rsidRPr="00457A24">
              <w:rPr>
                <w:rFonts w:ascii="ＭＳ 明朝" w:eastAsia="ＭＳ 明朝" w:hAnsi="ＭＳ 明朝" w:hint="eastAsia"/>
                <w:sz w:val="20"/>
                <w:szCs w:val="20"/>
              </w:rPr>
              <w:t>［フェニックス処分］</w:t>
            </w:r>
          </w:p>
          <w:p w14:paraId="0D374B65" w14:textId="77777777" w:rsidR="00461E1D" w:rsidRPr="007B25B6" w:rsidRDefault="00461E1D" w:rsidP="00461E1D">
            <w:pPr>
              <w:numPr>
                <w:ilvl w:val="0"/>
                <w:numId w:val="32"/>
              </w:numPr>
              <w:ind w:left="184" w:hanging="142"/>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27332C">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運搬費（</w:t>
            </w:r>
            <w:r w:rsidRPr="007B25B6">
              <w:rPr>
                <w:rFonts w:ascii="ＭＳ 明朝" w:eastAsia="ＭＳ 明朝" w:hAnsi="ＭＳ 明朝" w:hint="eastAsia"/>
                <w:sz w:val="20"/>
                <w:szCs w:val="20"/>
              </w:rPr>
              <w:t>大井～フェニックス）、焼却灰処分費、事務費</w:t>
            </w:r>
          </w:p>
          <w:p w14:paraId="1D542055" w14:textId="77777777" w:rsidR="00461E1D" w:rsidRPr="007B25B6" w:rsidRDefault="00461E1D" w:rsidP="00461E1D">
            <w:pPr>
              <w:ind w:left="184" w:hanging="142"/>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3F693106" w14:textId="77777777" w:rsidR="00461E1D" w:rsidRPr="007B25B6" w:rsidRDefault="00461E1D" w:rsidP="00461E1D">
            <w:pPr>
              <w:ind w:left="184" w:hanging="142"/>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461E1D" w:rsidRPr="007B25B6" w14:paraId="53A29863" w14:textId="77777777" w:rsidTr="00CB4B23">
        <w:trPr>
          <w:trHeight w:val="1329"/>
        </w:trPr>
        <w:tc>
          <w:tcPr>
            <w:tcW w:w="1315" w:type="dxa"/>
            <w:vMerge/>
            <w:tcBorders>
              <w:bottom w:val="single" w:sz="4" w:space="0" w:color="auto"/>
            </w:tcBorders>
            <w:shd w:val="clear" w:color="auto" w:fill="auto"/>
            <w:vAlign w:val="center"/>
          </w:tcPr>
          <w:p w14:paraId="7B36EBA6" w14:textId="77777777" w:rsidR="00461E1D" w:rsidRPr="007B25B6" w:rsidRDefault="00461E1D" w:rsidP="00461E1D">
            <w:pPr>
              <w:autoSpaceDE w:val="0"/>
              <w:autoSpaceDN w:val="0"/>
              <w:adjustRightInd w:val="0"/>
              <w:jc w:val="center"/>
              <w:rPr>
                <w:rFonts w:ascii="ＭＳ 明朝" w:eastAsia="ＭＳ 明朝" w:hAnsi="ＭＳ 明朝"/>
                <w:sz w:val="20"/>
                <w:szCs w:val="20"/>
              </w:rPr>
            </w:pPr>
          </w:p>
        </w:tc>
        <w:tc>
          <w:tcPr>
            <w:tcW w:w="1442" w:type="dxa"/>
            <w:shd w:val="clear" w:color="auto" w:fill="auto"/>
            <w:vAlign w:val="center"/>
          </w:tcPr>
          <w:p w14:paraId="04FB3DCA"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変動費２</w:t>
            </w:r>
          </w:p>
          <w:p w14:paraId="357E12E0" w14:textId="15435AFF"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4</w:t>
            </w:r>
          </w:p>
        </w:tc>
        <w:tc>
          <w:tcPr>
            <w:tcW w:w="6026" w:type="dxa"/>
            <w:tcBorders>
              <w:bottom w:val="single" w:sz="4" w:space="0" w:color="auto"/>
            </w:tcBorders>
            <w:shd w:val="clear" w:color="auto" w:fill="auto"/>
          </w:tcPr>
          <w:p w14:paraId="40A6E076" w14:textId="77777777" w:rsidR="00461E1D" w:rsidRPr="007B25B6" w:rsidRDefault="00461E1D" w:rsidP="00461E1D">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［重力濃縮処理］［機械濃縮処理］［脱水処理］［今池水みらいセンター処分（場内発生脱水汚泥）］</w:t>
            </w:r>
          </w:p>
          <w:p w14:paraId="5CFDD479" w14:textId="77777777" w:rsidR="00461E1D" w:rsidRPr="007B25B6" w:rsidRDefault="00461E1D" w:rsidP="00461E1D">
            <w:pPr>
              <w:numPr>
                <w:ilvl w:val="0"/>
                <w:numId w:val="32"/>
              </w:numPr>
              <w:ind w:left="326" w:hanging="284"/>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27332C">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w:t>
            </w:r>
            <w:r w:rsidRPr="007B25B6">
              <w:rPr>
                <w:rFonts w:ascii="ＭＳ 明朝" w:eastAsia="ＭＳ 明朝" w:hAnsi="ＭＳ 明朝" w:hint="eastAsia"/>
                <w:sz w:val="20"/>
                <w:szCs w:val="20"/>
              </w:rPr>
              <w:t>搬費（大井～今池）、今池水みらいセンター処分費、事務費</w:t>
            </w:r>
          </w:p>
          <w:p w14:paraId="10CD1C59" w14:textId="77777777" w:rsidR="00461E1D" w:rsidRPr="007B25B6" w:rsidRDefault="00461E1D" w:rsidP="00461E1D">
            <w:pPr>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27C53583" w14:textId="77777777" w:rsidR="00461E1D" w:rsidRPr="007B25B6" w:rsidDel="009D4EC4" w:rsidRDefault="00461E1D" w:rsidP="00461E1D">
            <w:pPr>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461E1D" w:rsidRPr="007B25B6" w14:paraId="3AFBC36C" w14:textId="77777777" w:rsidTr="00CB4B23">
        <w:trPr>
          <w:trHeight w:val="567"/>
        </w:trPr>
        <w:tc>
          <w:tcPr>
            <w:tcW w:w="1315" w:type="dxa"/>
            <w:vMerge/>
            <w:shd w:val="clear" w:color="auto" w:fill="auto"/>
            <w:vAlign w:val="center"/>
          </w:tcPr>
          <w:p w14:paraId="1FBCF7D7" w14:textId="77777777" w:rsidR="00461E1D" w:rsidRPr="007B25B6" w:rsidRDefault="00461E1D" w:rsidP="00461E1D">
            <w:pPr>
              <w:autoSpaceDE w:val="0"/>
              <w:autoSpaceDN w:val="0"/>
              <w:adjustRightInd w:val="0"/>
              <w:ind w:left="22" w:hangingChars="11" w:hanging="22"/>
              <w:jc w:val="center"/>
              <w:rPr>
                <w:rFonts w:ascii="ＭＳ 明朝" w:eastAsia="ＭＳ 明朝" w:hAnsi="ＭＳ 明朝"/>
                <w:sz w:val="20"/>
                <w:szCs w:val="20"/>
              </w:rPr>
            </w:pPr>
          </w:p>
        </w:tc>
        <w:tc>
          <w:tcPr>
            <w:tcW w:w="1442" w:type="dxa"/>
            <w:shd w:val="clear" w:color="auto" w:fill="auto"/>
            <w:vAlign w:val="center"/>
          </w:tcPr>
          <w:p w14:paraId="2F7CBFD5" w14:textId="39DCA7B6"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資源化物</w:t>
            </w:r>
            <w:r w:rsidR="008319DB" w:rsidRPr="00D2107B">
              <w:rPr>
                <w:rFonts w:hint="eastAsia"/>
                <w:sz w:val="20"/>
              </w:rPr>
              <w:t>原料</w:t>
            </w:r>
          </w:p>
          <w:p w14:paraId="5FD82837"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対価</w:t>
            </w:r>
          </w:p>
          <w:p w14:paraId="028BBE05" w14:textId="5406A328"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5</w:t>
            </w:r>
          </w:p>
        </w:tc>
        <w:tc>
          <w:tcPr>
            <w:tcW w:w="6026" w:type="dxa"/>
            <w:shd w:val="clear" w:color="auto" w:fill="auto"/>
          </w:tcPr>
          <w:p w14:paraId="460578D8" w14:textId="77777777" w:rsidR="00461E1D" w:rsidRPr="007B25B6" w:rsidRDefault="00461E1D" w:rsidP="00461E1D">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［資源生成］</w:t>
            </w:r>
          </w:p>
          <w:p w14:paraId="5AF9C4B2" w14:textId="27FF6599" w:rsidR="00461E1D" w:rsidRPr="007B25B6" w:rsidRDefault="00BD3847" w:rsidP="008319DB">
            <w:pPr>
              <w:numPr>
                <w:ilvl w:val="0"/>
                <w:numId w:val="32"/>
              </w:numPr>
              <w:rPr>
                <w:rFonts w:ascii="ＭＳ 明朝" w:eastAsia="ＭＳ 明朝" w:hAnsi="ＭＳ 明朝"/>
                <w:sz w:val="20"/>
                <w:szCs w:val="20"/>
              </w:rPr>
            </w:pPr>
            <w:r w:rsidRPr="00D2107B">
              <w:rPr>
                <w:rFonts w:ascii="ＭＳ 明朝" w:eastAsia="ＭＳ 明朝" w:hAnsi="ＭＳ 明朝" w:hint="eastAsia"/>
                <w:sz w:val="20"/>
                <w:szCs w:val="20"/>
              </w:rPr>
              <w:t>分離液</w:t>
            </w:r>
            <w:r w:rsidR="00461E1D" w:rsidRPr="00186979">
              <w:rPr>
                <w:rFonts w:ascii="ＭＳ 明朝" w:eastAsia="ＭＳ 明朝" w:hAnsi="ＭＳ 明朝" w:hint="eastAsia"/>
                <w:sz w:val="20"/>
                <w:szCs w:val="20"/>
              </w:rPr>
              <w:t>排水または焼却灰等</w:t>
            </w:r>
            <w:r w:rsidR="008319DB" w:rsidRPr="00186979">
              <w:rPr>
                <w:rFonts w:ascii="ＭＳ 明朝" w:eastAsia="ＭＳ 明朝" w:hAnsi="ＭＳ 明朝" w:hint="eastAsia"/>
                <w:sz w:val="20"/>
                <w:szCs w:val="20"/>
              </w:rPr>
              <w:t>を利用したリン回収・資源化を実施する場合の原料の</w:t>
            </w:r>
            <w:r w:rsidR="00461E1D" w:rsidRPr="00186979">
              <w:rPr>
                <w:rFonts w:ascii="ＭＳ 明朝" w:eastAsia="ＭＳ 明朝" w:hAnsi="ＭＳ 明朝" w:hint="eastAsia"/>
                <w:sz w:val="20"/>
                <w:szCs w:val="20"/>
              </w:rPr>
              <w:t>発注者からの買取対価</w:t>
            </w:r>
          </w:p>
        </w:tc>
      </w:tr>
      <w:tr w:rsidR="00461E1D" w:rsidRPr="007B25B6" w14:paraId="0198543F" w14:textId="77777777" w:rsidTr="00CB4B23">
        <w:trPr>
          <w:trHeight w:val="567"/>
        </w:trPr>
        <w:tc>
          <w:tcPr>
            <w:tcW w:w="1315" w:type="dxa"/>
            <w:vMerge/>
            <w:shd w:val="clear" w:color="auto" w:fill="auto"/>
            <w:vAlign w:val="center"/>
          </w:tcPr>
          <w:p w14:paraId="6784C925" w14:textId="77777777" w:rsidR="00461E1D" w:rsidRPr="007B25B6" w:rsidRDefault="00461E1D" w:rsidP="00461E1D">
            <w:pPr>
              <w:autoSpaceDE w:val="0"/>
              <w:autoSpaceDN w:val="0"/>
              <w:adjustRightInd w:val="0"/>
              <w:ind w:left="22" w:hangingChars="11" w:hanging="22"/>
              <w:jc w:val="center"/>
              <w:rPr>
                <w:rFonts w:ascii="ＭＳ 明朝" w:eastAsia="ＭＳ 明朝" w:hAnsi="ＭＳ 明朝"/>
                <w:sz w:val="20"/>
                <w:szCs w:val="20"/>
              </w:rPr>
            </w:pPr>
          </w:p>
        </w:tc>
        <w:tc>
          <w:tcPr>
            <w:tcW w:w="1442" w:type="dxa"/>
            <w:shd w:val="clear" w:color="auto" w:fill="auto"/>
            <w:vAlign w:val="center"/>
          </w:tcPr>
          <w:p w14:paraId="6C257225"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消費税等</w:t>
            </w:r>
          </w:p>
          <w:p w14:paraId="7398F03F" w14:textId="0BE96D8F"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6</w:t>
            </w:r>
          </w:p>
        </w:tc>
        <w:tc>
          <w:tcPr>
            <w:tcW w:w="6026" w:type="dxa"/>
            <w:shd w:val="clear" w:color="auto" w:fill="auto"/>
            <w:vAlign w:val="center"/>
          </w:tcPr>
          <w:p w14:paraId="4D459600" w14:textId="77777777" w:rsidR="00461E1D" w:rsidRPr="007B25B6" w:rsidRDefault="00461E1D" w:rsidP="00461E1D">
            <w:pPr>
              <w:numPr>
                <w:ilvl w:val="0"/>
                <w:numId w:val="32"/>
              </w:numPr>
              <w:ind w:left="184" w:hanging="184"/>
              <w:rPr>
                <w:rFonts w:ascii="ＭＳ 明朝" w:eastAsia="ＭＳ 明朝" w:hAnsi="ＭＳ 明朝"/>
                <w:sz w:val="20"/>
                <w:szCs w:val="20"/>
              </w:rPr>
            </w:pPr>
            <w:r w:rsidRPr="007B25B6">
              <w:rPr>
                <w:rFonts w:ascii="ＭＳ 明朝" w:eastAsia="ＭＳ 明朝" w:hAnsi="ＭＳ 明朝" w:hint="eastAsia"/>
                <w:sz w:val="20"/>
                <w:szCs w:val="20"/>
              </w:rPr>
              <w:t>上記に係る消費税及び地方消費税</w:t>
            </w:r>
          </w:p>
        </w:tc>
      </w:tr>
    </w:tbl>
    <w:p w14:paraId="7C62F3B5" w14:textId="3996A3A2" w:rsidR="00566D7A" w:rsidRPr="00461E1D" w:rsidRDefault="00566D7A">
      <w:pPr>
        <w:widowControl/>
        <w:jc w:val="left"/>
      </w:pPr>
    </w:p>
    <w:p w14:paraId="2AC466DC" w14:textId="0DAA0551" w:rsidR="001E2548" w:rsidRPr="00443125" w:rsidRDefault="001E2548">
      <w:pPr>
        <w:pStyle w:val="2"/>
      </w:pPr>
      <w:bookmarkStart w:id="21" w:name="_Toc31043625"/>
      <w:bookmarkStart w:id="22" w:name="_Toc166593537"/>
      <w:r w:rsidRPr="00443125">
        <w:rPr>
          <w:rFonts w:hint="eastAsia"/>
        </w:rPr>
        <w:t>遵守すべき法令等</w:t>
      </w:r>
      <w:bookmarkEnd w:id="21"/>
      <w:bookmarkEnd w:id="22"/>
    </w:p>
    <w:p w14:paraId="4BAAC7EF" w14:textId="688CC0CC"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は、本</w:t>
      </w:r>
      <w:r w:rsidR="00DE2ABC" w:rsidRPr="00443125">
        <w:rPr>
          <w:rFonts w:ascii="ＭＳ 明朝" w:hAnsi="ＭＳ 明朝" w:hint="eastAsia"/>
          <w:sz w:val="20"/>
          <w:szCs w:val="20"/>
        </w:rPr>
        <w:t>事業</w:t>
      </w:r>
      <w:r w:rsidR="001E2548" w:rsidRPr="00443125">
        <w:rPr>
          <w:rFonts w:ascii="ＭＳ 明朝" w:hAnsi="ＭＳ 明朝" w:hint="eastAsia"/>
          <w:sz w:val="20"/>
          <w:szCs w:val="20"/>
        </w:rPr>
        <w:t>を実施するにあたり必要とされる関係法令（関連する施行令、規則、条例等を含</w:t>
      </w:r>
      <w:r w:rsidR="001E2548" w:rsidRPr="00443125">
        <w:rPr>
          <w:rFonts w:ascii="ＭＳ 明朝" w:hAnsi="ＭＳ 明朝" w:hint="eastAsia"/>
          <w:sz w:val="20"/>
          <w:szCs w:val="20"/>
        </w:rPr>
        <w:lastRenderedPageBreak/>
        <w:t>む。）等を遵守しなければならない。関係法令の具体名称は、要求水準書</w:t>
      </w:r>
      <w:r w:rsidR="001A6E33" w:rsidRPr="00443125">
        <w:rPr>
          <w:rFonts w:ascii="ＭＳ 明朝" w:hAnsi="ＭＳ 明朝" w:hint="eastAsia"/>
          <w:sz w:val="20"/>
          <w:szCs w:val="20"/>
        </w:rPr>
        <w:t>（案）</w:t>
      </w:r>
      <w:r w:rsidR="001E2548" w:rsidRPr="00443125">
        <w:rPr>
          <w:rFonts w:ascii="ＭＳ 明朝" w:hAnsi="ＭＳ 明朝" w:hint="eastAsia"/>
          <w:sz w:val="20"/>
          <w:szCs w:val="20"/>
        </w:rPr>
        <w:t>に示すものとする。</w:t>
      </w:r>
    </w:p>
    <w:p w14:paraId="71C4F6A2" w14:textId="3A487F4B" w:rsidR="001E2548" w:rsidRPr="00443125" w:rsidRDefault="001E2548" w:rsidP="00E0567B">
      <w:pPr>
        <w:autoSpaceDE w:val="0"/>
        <w:autoSpaceDN w:val="0"/>
        <w:adjustRightInd w:val="0"/>
        <w:rPr>
          <w:rFonts w:ascii="ＭＳ 明朝" w:hAnsi="ＭＳ 明朝"/>
          <w:sz w:val="20"/>
          <w:szCs w:val="20"/>
        </w:rPr>
      </w:pPr>
    </w:p>
    <w:p w14:paraId="2C36AAC0" w14:textId="489E67FD" w:rsidR="001E2548" w:rsidRPr="00443125" w:rsidRDefault="00DE2ABC">
      <w:pPr>
        <w:pStyle w:val="2"/>
      </w:pPr>
      <w:bookmarkStart w:id="23" w:name="_Toc31043626"/>
      <w:bookmarkStart w:id="24" w:name="_Toc166593538"/>
      <w:r w:rsidRPr="00443125">
        <w:rPr>
          <w:rFonts w:ascii="ＭＳ 明朝" w:hAnsi="ＭＳ 明朝" w:hint="eastAsia"/>
        </w:rPr>
        <w:t>事業</w:t>
      </w:r>
      <w:r w:rsidR="001E2548" w:rsidRPr="00443125">
        <w:rPr>
          <w:rFonts w:hint="eastAsia"/>
        </w:rPr>
        <w:t>期間終了時の</w:t>
      </w:r>
      <w:bookmarkEnd w:id="23"/>
      <w:r w:rsidR="00BF0289" w:rsidRPr="00443125">
        <w:rPr>
          <w:rFonts w:hint="eastAsia"/>
        </w:rPr>
        <w:t>措置</w:t>
      </w:r>
      <w:bookmarkEnd w:id="24"/>
    </w:p>
    <w:p w14:paraId="48415201" w14:textId="3E4D12D2"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w:t>
      </w:r>
      <w:r w:rsidR="00F92DC6" w:rsidRPr="00443125">
        <w:rPr>
          <w:rFonts w:ascii="ＭＳ 明朝" w:hAnsi="ＭＳ 明朝" w:hint="eastAsia"/>
          <w:sz w:val="20"/>
          <w:szCs w:val="20"/>
        </w:rPr>
        <w:t>維持管理</w:t>
      </w:r>
      <w:r w:rsidR="00AC594E" w:rsidRPr="00443125">
        <w:rPr>
          <w:rFonts w:ascii="ＭＳ 明朝" w:hAnsi="ＭＳ 明朝" w:hint="eastAsia"/>
          <w:sz w:val="20"/>
          <w:szCs w:val="20"/>
        </w:rPr>
        <w:t>業務</w:t>
      </w:r>
      <w:r w:rsidR="001E2548" w:rsidRPr="00443125">
        <w:rPr>
          <w:rFonts w:ascii="ＭＳ 明朝" w:hAnsi="ＭＳ 明朝" w:hint="eastAsia"/>
          <w:sz w:val="20"/>
          <w:szCs w:val="20"/>
        </w:rPr>
        <w:t>期間終了の</w:t>
      </w:r>
      <w:r w:rsidR="005A6E82" w:rsidRPr="00446C57">
        <w:rPr>
          <w:rFonts w:ascii="ＭＳ 明朝" w:hAnsi="ＭＳ 明朝" w:hint="eastAsia"/>
          <w:sz w:val="20"/>
          <w:szCs w:val="20"/>
        </w:rPr>
        <w:t>３</w:t>
      </w:r>
      <w:r w:rsidR="00102721" w:rsidRPr="00446C57">
        <w:rPr>
          <w:rFonts w:ascii="ＭＳ 明朝" w:hAnsi="ＭＳ 明朝" w:hint="eastAsia"/>
          <w:sz w:val="20"/>
          <w:szCs w:val="20"/>
        </w:rPr>
        <w:t>ヶ</w:t>
      </w:r>
      <w:r w:rsidR="005A6E82" w:rsidRPr="00446C57">
        <w:rPr>
          <w:rFonts w:ascii="ＭＳ 明朝" w:hAnsi="ＭＳ 明朝" w:hint="eastAsia"/>
          <w:sz w:val="20"/>
          <w:szCs w:val="20"/>
        </w:rPr>
        <w:t>月</w:t>
      </w:r>
      <w:r w:rsidR="001E2548" w:rsidRPr="00446C57">
        <w:rPr>
          <w:rFonts w:ascii="ＭＳ 明朝" w:hAnsi="ＭＳ 明朝" w:hint="eastAsia"/>
          <w:sz w:val="20"/>
          <w:szCs w:val="20"/>
        </w:rPr>
        <w:t>前</w:t>
      </w:r>
      <w:r w:rsidR="001E2548" w:rsidRPr="00443125">
        <w:rPr>
          <w:rFonts w:ascii="ＭＳ 明朝" w:hAnsi="ＭＳ 明朝" w:hint="eastAsia"/>
          <w:sz w:val="20"/>
          <w:szCs w:val="20"/>
        </w:rPr>
        <w:t>から引継業務期間として、次に</w:t>
      </w:r>
      <w:r w:rsidR="00F92DC6" w:rsidRPr="00443125">
        <w:rPr>
          <w:rFonts w:ascii="ＭＳ 明朝" w:hAnsi="ＭＳ 明朝" w:hint="eastAsia"/>
          <w:sz w:val="20"/>
          <w:szCs w:val="20"/>
        </w:rPr>
        <w:t>維持管理</w:t>
      </w:r>
      <w:r w:rsidR="001E2548" w:rsidRPr="00443125">
        <w:rPr>
          <w:rFonts w:ascii="ＭＳ 明朝" w:hAnsi="ＭＳ 明朝" w:hint="eastAsia"/>
          <w:sz w:val="20"/>
          <w:szCs w:val="20"/>
        </w:rPr>
        <w:t>業務を受託する者に対して引継ぎを行うものとし、</w:t>
      </w:r>
      <w:r w:rsidR="00517FB2" w:rsidRPr="00443125">
        <w:rPr>
          <w:rFonts w:ascii="ＭＳ 明朝" w:hAnsi="ＭＳ 明朝" w:hint="eastAsia"/>
          <w:sz w:val="20"/>
          <w:szCs w:val="20"/>
        </w:rPr>
        <w:t>発注者の指示に従い、十分な協力をしなければならない。</w:t>
      </w:r>
    </w:p>
    <w:p w14:paraId="0CF3CA6E" w14:textId="0EEEC190" w:rsidR="001E2548" w:rsidRPr="00443125" w:rsidRDefault="001E2548" w:rsidP="00E0567B">
      <w:pPr>
        <w:autoSpaceDE w:val="0"/>
        <w:autoSpaceDN w:val="0"/>
        <w:adjustRightInd w:val="0"/>
        <w:ind w:left="400" w:hangingChars="200" w:hanging="400"/>
        <w:rPr>
          <w:rFonts w:ascii="ＭＳ 明朝" w:hAnsi="ＭＳ 明朝"/>
          <w:sz w:val="20"/>
          <w:szCs w:val="20"/>
        </w:rPr>
      </w:pPr>
    </w:p>
    <w:p w14:paraId="7FA99E2C" w14:textId="6BF2AEBF" w:rsidR="005F7BFA" w:rsidRDefault="005F7BFA">
      <w:pPr>
        <w:widowControl/>
        <w:jc w:val="left"/>
        <w:rPr>
          <w:rFonts w:ascii="ＭＳ 明朝" w:hAnsi="ＭＳ 明朝"/>
          <w:sz w:val="20"/>
          <w:szCs w:val="20"/>
        </w:rPr>
      </w:pPr>
      <w:r>
        <w:rPr>
          <w:rFonts w:ascii="ＭＳ 明朝" w:hAnsi="ＭＳ 明朝"/>
          <w:sz w:val="20"/>
          <w:szCs w:val="20"/>
        </w:rPr>
        <w:br w:type="page"/>
      </w:r>
    </w:p>
    <w:p w14:paraId="5826BDE9" w14:textId="77777777" w:rsidR="008F22D3" w:rsidRPr="00443125" w:rsidRDefault="008F22D3" w:rsidP="00E0567B">
      <w:pPr>
        <w:autoSpaceDE w:val="0"/>
        <w:autoSpaceDN w:val="0"/>
        <w:adjustRightInd w:val="0"/>
        <w:ind w:left="400" w:hangingChars="200" w:hanging="400"/>
        <w:rPr>
          <w:rFonts w:ascii="ＭＳ 明朝" w:hAnsi="ＭＳ 明朝"/>
          <w:sz w:val="20"/>
          <w:szCs w:val="20"/>
        </w:rPr>
      </w:pPr>
    </w:p>
    <w:p w14:paraId="2925F160" w14:textId="25BBFDF2" w:rsidR="001E2548" w:rsidRPr="00443125" w:rsidRDefault="001E2548">
      <w:pPr>
        <w:pStyle w:val="1"/>
      </w:pPr>
      <w:bookmarkStart w:id="25" w:name="_Toc31043627"/>
      <w:bookmarkStart w:id="26" w:name="_Toc166593539"/>
      <w:r w:rsidRPr="00443125">
        <w:rPr>
          <w:rFonts w:hint="eastAsia"/>
        </w:rPr>
        <w:t>民間事業者の募集及び選定に関する事項</w:t>
      </w:r>
      <w:bookmarkEnd w:id="25"/>
      <w:bookmarkEnd w:id="26"/>
    </w:p>
    <w:p w14:paraId="2FA9BF3A" w14:textId="77777777" w:rsidR="001E2548" w:rsidRPr="00443125" w:rsidRDefault="001E2548">
      <w:pPr>
        <w:pStyle w:val="2"/>
      </w:pPr>
      <w:bookmarkStart w:id="27" w:name="_Toc31043628"/>
      <w:bookmarkStart w:id="28" w:name="_Toc166593540"/>
      <w:r w:rsidRPr="00443125">
        <w:rPr>
          <w:rFonts w:hint="eastAsia"/>
        </w:rPr>
        <w:t>民間事業者の募集及び選定に関する基本的な考え方</w:t>
      </w:r>
      <w:bookmarkEnd w:id="27"/>
      <w:bookmarkEnd w:id="28"/>
      <w:r w:rsidRPr="00443125">
        <w:t xml:space="preserve">  </w:t>
      </w:r>
    </w:p>
    <w:p w14:paraId="1E19D543" w14:textId="431FCEC9" w:rsidR="001E2548" w:rsidRPr="00443125" w:rsidRDefault="00362475"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は、本</w:t>
      </w:r>
      <w:r w:rsidR="00DE2ABC" w:rsidRPr="00443125">
        <w:rPr>
          <w:rFonts w:ascii="ＭＳ 明朝" w:hAnsi="ＭＳ 明朝" w:hint="eastAsia"/>
          <w:sz w:val="20"/>
          <w:szCs w:val="20"/>
        </w:rPr>
        <w:t>事業</w:t>
      </w:r>
      <w:r w:rsidR="001E2548" w:rsidRPr="00443125">
        <w:rPr>
          <w:rFonts w:ascii="ＭＳ 明朝" w:hAnsi="ＭＳ 明朝" w:hint="eastAsia"/>
          <w:sz w:val="20"/>
          <w:szCs w:val="20"/>
        </w:rPr>
        <w:t>の受託を希望する民間事業者を広く公募し、</w:t>
      </w:r>
      <w:r w:rsidR="006432A2" w:rsidRPr="00443125">
        <w:rPr>
          <w:rFonts w:ascii="ＭＳ 明朝" w:hAnsi="ＭＳ 明朝" w:hint="eastAsia"/>
          <w:sz w:val="20"/>
          <w:szCs w:val="20"/>
        </w:rPr>
        <w:t>事業</w:t>
      </w:r>
      <w:r w:rsidR="001E2548" w:rsidRPr="00443125">
        <w:rPr>
          <w:rFonts w:ascii="ＭＳ 明朝" w:hAnsi="ＭＳ 明朝" w:hint="eastAsia"/>
          <w:sz w:val="20"/>
          <w:szCs w:val="20"/>
        </w:rPr>
        <w:t>の透明性及び公平性の確保に配慮したうえで</w:t>
      </w:r>
      <w:r w:rsidR="00604AED" w:rsidRPr="00443125">
        <w:rPr>
          <w:rFonts w:ascii="ＭＳ 明朝" w:hAnsi="ＭＳ 明朝" w:hint="eastAsia"/>
          <w:sz w:val="20"/>
          <w:szCs w:val="20"/>
        </w:rPr>
        <w:t>受注者</w:t>
      </w:r>
      <w:r w:rsidR="001E2548" w:rsidRPr="00443125">
        <w:rPr>
          <w:rFonts w:ascii="ＭＳ 明朝" w:hAnsi="ＭＳ 明朝" w:hint="eastAsia"/>
          <w:sz w:val="20"/>
          <w:szCs w:val="20"/>
        </w:rPr>
        <w:t>を選定する。</w:t>
      </w:r>
    </w:p>
    <w:p w14:paraId="60171FDD" w14:textId="01D959FF"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は、設計建設及び</w:t>
      </w:r>
      <w:r w:rsidR="00F92DC6" w:rsidRPr="00443125">
        <w:rPr>
          <w:rFonts w:ascii="ＭＳ 明朝" w:hAnsi="ＭＳ 明朝" w:hint="eastAsia"/>
          <w:sz w:val="20"/>
          <w:szCs w:val="20"/>
        </w:rPr>
        <w:t>維持管理</w:t>
      </w:r>
      <w:r w:rsidRPr="00443125">
        <w:rPr>
          <w:rFonts w:ascii="ＭＳ 明朝" w:hAnsi="ＭＳ 明朝" w:hint="eastAsia"/>
          <w:sz w:val="20"/>
          <w:szCs w:val="20"/>
        </w:rPr>
        <w:t>業務を通じて、</w:t>
      </w:r>
      <w:r w:rsidR="00604AED" w:rsidRPr="00443125">
        <w:rPr>
          <w:rFonts w:ascii="ＭＳ 明朝" w:hAnsi="ＭＳ 明朝" w:hint="eastAsia"/>
          <w:sz w:val="20"/>
          <w:szCs w:val="20"/>
        </w:rPr>
        <w:t>受注者</w:t>
      </w:r>
      <w:r w:rsidRPr="00443125">
        <w:rPr>
          <w:rFonts w:ascii="ＭＳ 明朝" w:hAnsi="ＭＳ 明朝" w:hint="eastAsia"/>
          <w:sz w:val="20"/>
          <w:szCs w:val="20"/>
        </w:rPr>
        <w:t>に効率的・効果的かつ安定的・継続的なサービスの提供を求めるものであり、</w:t>
      </w:r>
      <w:r w:rsidR="00604AED" w:rsidRPr="00443125">
        <w:rPr>
          <w:rFonts w:ascii="ＭＳ 明朝" w:hAnsi="ＭＳ 明朝" w:hint="eastAsia"/>
          <w:sz w:val="20"/>
          <w:szCs w:val="20"/>
        </w:rPr>
        <w:t>受注者</w:t>
      </w:r>
      <w:r w:rsidRPr="00443125">
        <w:rPr>
          <w:rFonts w:ascii="ＭＳ 明朝" w:hAnsi="ＭＳ 明朝" w:hint="eastAsia"/>
          <w:sz w:val="20"/>
          <w:szCs w:val="20"/>
        </w:rPr>
        <w:t>の幅広い能力・ノウハウを総合的に評価して選定することが必要であることから、</w:t>
      </w:r>
      <w:r w:rsidR="00604AED" w:rsidRPr="00443125">
        <w:rPr>
          <w:rFonts w:ascii="ＭＳ 明朝" w:hAnsi="ＭＳ 明朝" w:hint="eastAsia"/>
          <w:sz w:val="20"/>
          <w:szCs w:val="20"/>
        </w:rPr>
        <w:t>受注者</w:t>
      </w:r>
      <w:r w:rsidRPr="00443125">
        <w:rPr>
          <w:rFonts w:ascii="ＭＳ 明朝" w:hAnsi="ＭＳ 明朝" w:hint="eastAsia"/>
          <w:sz w:val="20"/>
          <w:szCs w:val="20"/>
        </w:rPr>
        <w:t>の募集及び選定の方法は、競争性の担保及び透明性・公平性の確保に配慮した上で、総合評価一般競争入札方式を採用し</w:t>
      </w:r>
      <w:r w:rsidR="00604AED" w:rsidRPr="00443125">
        <w:rPr>
          <w:rFonts w:ascii="ＭＳ 明朝" w:hAnsi="ＭＳ 明朝" w:hint="eastAsia"/>
          <w:sz w:val="20"/>
          <w:szCs w:val="20"/>
        </w:rPr>
        <w:t>受注者</w:t>
      </w:r>
      <w:r w:rsidRPr="00443125">
        <w:rPr>
          <w:rFonts w:ascii="ＭＳ 明朝" w:hAnsi="ＭＳ 明朝" w:hint="eastAsia"/>
          <w:sz w:val="20"/>
          <w:szCs w:val="20"/>
        </w:rPr>
        <w:t>を選定する。</w:t>
      </w:r>
    </w:p>
    <w:p w14:paraId="3E79434B" w14:textId="1923E21B" w:rsidR="00E21174"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なお、本</w:t>
      </w:r>
      <w:r w:rsidR="00DE2ABC" w:rsidRPr="00443125">
        <w:rPr>
          <w:rFonts w:ascii="ＭＳ 明朝" w:hAnsi="ＭＳ 明朝" w:hint="eastAsia"/>
          <w:sz w:val="20"/>
          <w:szCs w:val="20"/>
        </w:rPr>
        <w:t>事業</w:t>
      </w:r>
      <w:r w:rsidRPr="00443125">
        <w:rPr>
          <w:rFonts w:ascii="ＭＳ 明朝" w:hAnsi="ＭＳ 明朝" w:hint="eastAsia"/>
          <w:sz w:val="20"/>
          <w:szCs w:val="20"/>
        </w:rPr>
        <w:t>は平成</w:t>
      </w:r>
      <w:r w:rsidR="00897E4E" w:rsidRPr="00443125">
        <w:rPr>
          <w:rFonts w:ascii="ＭＳ 明朝" w:hAnsi="ＭＳ 明朝" w:hint="eastAsia"/>
          <w:sz w:val="20"/>
          <w:szCs w:val="20"/>
        </w:rPr>
        <w:t>６</w:t>
      </w:r>
      <w:r w:rsidRPr="00443125">
        <w:rPr>
          <w:rFonts w:ascii="ＭＳ 明朝" w:hAnsi="ＭＳ 明朝" w:hint="eastAsia"/>
          <w:sz w:val="20"/>
          <w:szCs w:val="20"/>
        </w:rPr>
        <w:t>年</w:t>
      </w:r>
      <w:r w:rsidR="00897E4E" w:rsidRPr="00443125">
        <w:rPr>
          <w:rFonts w:ascii="ＭＳ 明朝" w:hAnsi="ＭＳ 明朝" w:hint="eastAsia"/>
          <w:sz w:val="20"/>
          <w:szCs w:val="20"/>
        </w:rPr>
        <w:t>４</w:t>
      </w:r>
      <w:r w:rsidRPr="00443125">
        <w:rPr>
          <w:rFonts w:ascii="ＭＳ 明朝" w:hAnsi="ＭＳ 明朝" w:hint="eastAsia"/>
          <w:sz w:val="20"/>
          <w:szCs w:val="20"/>
        </w:rPr>
        <w:t>月</w:t>
      </w:r>
      <w:r w:rsidRPr="00443125">
        <w:rPr>
          <w:rFonts w:ascii="ＭＳ 明朝" w:hAnsi="ＭＳ 明朝"/>
          <w:sz w:val="20"/>
          <w:szCs w:val="20"/>
        </w:rPr>
        <w:t>15日にマラケシュで作成された政府調達に関する協定（WTO政府調達協定）の対象</w:t>
      </w:r>
      <w:r w:rsidR="00DE2ABC" w:rsidRPr="00443125">
        <w:rPr>
          <w:rFonts w:ascii="ＭＳ 明朝" w:hAnsi="ＭＳ 明朝" w:hint="eastAsia"/>
          <w:sz w:val="20"/>
          <w:szCs w:val="20"/>
        </w:rPr>
        <w:t>事業</w:t>
      </w:r>
      <w:r w:rsidRPr="00443125">
        <w:rPr>
          <w:rFonts w:ascii="ＭＳ 明朝" w:hAnsi="ＭＳ 明朝" w:hint="eastAsia"/>
          <w:sz w:val="20"/>
          <w:szCs w:val="20"/>
        </w:rPr>
        <w:t>であり、入札手続きには、「地方公共団体の物品等又は特定役務の調達手続の特例を定める政令」（平成</w:t>
      </w:r>
      <w:r w:rsidR="00897E4E" w:rsidRPr="00443125">
        <w:rPr>
          <w:rFonts w:ascii="ＭＳ 明朝" w:hAnsi="ＭＳ 明朝" w:hint="eastAsia"/>
          <w:sz w:val="20"/>
          <w:szCs w:val="20"/>
        </w:rPr>
        <w:t>７</w:t>
      </w:r>
      <w:r w:rsidRPr="00443125">
        <w:rPr>
          <w:rFonts w:ascii="ＭＳ 明朝" w:hAnsi="ＭＳ 明朝" w:hint="eastAsia"/>
          <w:sz w:val="20"/>
          <w:szCs w:val="20"/>
        </w:rPr>
        <w:t>年政令</w:t>
      </w:r>
      <w:r w:rsidRPr="00443125">
        <w:rPr>
          <w:rFonts w:ascii="ＭＳ 明朝" w:hAnsi="ＭＳ 明朝"/>
          <w:sz w:val="20"/>
          <w:szCs w:val="20"/>
        </w:rPr>
        <w:t>372号）が適用される。</w:t>
      </w:r>
    </w:p>
    <w:p w14:paraId="085A2951" w14:textId="77777777" w:rsidR="008F22D3" w:rsidRPr="00443125" w:rsidRDefault="008F22D3" w:rsidP="00E0567B">
      <w:pPr>
        <w:autoSpaceDE w:val="0"/>
        <w:autoSpaceDN w:val="0"/>
        <w:adjustRightInd w:val="0"/>
        <w:rPr>
          <w:rFonts w:ascii="ＭＳ 明朝" w:hAnsi="ＭＳ 明朝"/>
          <w:sz w:val="20"/>
          <w:szCs w:val="20"/>
        </w:rPr>
      </w:pPr>
    </w:p>
    <w:p w14:paraId="530B3FB8" w14:textId="25CF44D0" w:rsidR="00EA5B83" w:rsidRPr="00443125" w:rsidRDefault="001E2548">
      <w:pPr>
        <w:pStyle w:val="2"/>
      </w:pPr>
      <w:bookmarkStart w:id="29" w:name="_Toc31043629"/>
      <w:bookmarkStart w:id="30" w:name="_Toc166593541"/>
      <w:r w:rsidRPr="00443125">
        <w:rPr>
          <w:rFonts w:hint="eastAsia"/>
        </w:rPr>
        <w:t>選定の手順及びスケジュール</w:t>
      </w:r>
      <w:bookmarkEnd w:id="29"/>
      <w:bookmarkEnd w:id="30"/>
    </w:p>
    <w:p w14:paraId="71985FDD" w14:textId="229E2104"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の募集・選定に関する手順及びスケジュールは、以下のとおり予定している。</w:t>
      </w:r>
    </w:p>
    <w:p w14:paraId="0D620736" w14:textId="0611D6DB" w:rsidR="002B3708" w:rsidRPr="00443125" w:rsidRDefault="002B3708" w:rsidP="00E0567B">
      <w:pPr>
        <w:autoSpaceDE w:val="0"/>
        <w:autoSpaceDN w:val="0"/>
        <w:adjustRightInd w:val="0"/>
        <w:rPr>
          <w:rFonts w:ascii="ＭＳ 明朝" w:hAnsi="ＭＳ 明朝"/>
          <w:sz w:val="20"/>
          <w:szCs w:val="20"/>
        </w:rPr>
      </w:pPr>
    </w:p>
    <w:p w14:paraId="6339A8CF" w14:textId="1F4EB8F4" w:rsidR="001E2548" w:rsidRPr="00443125" w:rsidRDefault="001E2548" w:rsidP="00E0567B">
      <w:pPr>
        <w:pStyle w:val="af0"/>
        <w:jc w:val="center"/>
      </w:pPr>
      <w:r w:rsidRPr="00443125">
        <w:rPr>
          <w:rFonts w:hint="eastAsia"/>
        </w:rPr>
        <w:t>表</w:t>
      </w:r>
      <w:r w:rsidRPr="00443125">
        <w:t xml:space="preserve"> </w:t>
      </w:r>
      <w:r w:rsidR="00025B93" w:rsidRPr="00443125">
        <w:rPr>
          <w:rFonts w:hint="eastAsia"/>
        </w:rPr>
        <w:t>４</w:t>
      </w:r>
      <w:r w:rsidRPr="00443125">
        <w:rPr>
          <w:rFonts w:hint="eastAsia"/>
        </w:rPr>
        <w:t xml:space="preserve">　</w:t>
      </w:r>
      <w:r w:rsidR="00604AED" w:rsidRPr="00446C57">
        <w:rPr>
          <w:rFonts w:hint="eastAsia"/>
        </w:rPr>
        <w:t>受注者</w:t>
      </w:r>
      <w:r w:rsidRPr="00446C57">
        <w:rPr>
          <w:rFonts w:hint="eastAsia"/>
        </w:rPr>
        <w:t>の募集・選定の手順及びスケジュール</w:t>
      </w:r>
      <w:r w:rsidR="006D2241" w:rsidRPr="00443125">
        <w:rPr>
          <w:rFonts w:hint="eastAsia"/>
        </w:rPr>
        <w:t xml:space="preserve">　</w:t>
      </w:r>
    </w:p>
    <w:tbl>
      <w:tblPr>
        <w:tblStyle w:val="a5"/>
        <w:tblW w:w="861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2268"/>
        <w:gridCol w:w="4649"/>
      </w:tblGrid>
      <w:tr w:rsidR="00443125" w:rsidRPr="00443125" w14:paraId="3835CD1C" w14:textId="77777777" w:rsidTr="00A5635F">
        <w:trPr>
          <w:trHeight w:val="283"/>
          <w:tblHeader/>
          <w:jc w:val="center"/>
        </w:trPr>
        <w:tc>
          <w:tcPr>
            <w:tcW w:w="3969" w:type="dxa"/>
            <w:gridSpan w:val="2"/>
            <w:shd w:val="clear" w:color="auto" w:fill="D9D9D9" w:themeFill="background1" w:themeFillShade="D9"/>
            <w:vAlign w:val="center"/>
          </w:tcPr>
          <w:p w14:paraId="069C93AF" w14:textId="77777777" w:rsidR="00517FB2" w:rsidRPr="00443125" w:rsidRDefault="00517FB2"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日程（予定）</w:t>
            </w:r>
          </w:p>
        </w:tc>
        <w:tc>
          <w:tcPr>
            <w:tcW w:w="4649" w:type="dxa"/>
            <w:shd w:val="clear" w:color="auto" w:fill="D9D9D9" w:themeFill="background1" w:themeFillShade="D9"/>
            <w:vAlign w:val="center"/>
          </w:tcPr>
          <w:p w14:paraId="3FDA63DC" w14:textId="77777777" w:rsidR="00517FB2" w:rsidRPr="00443125" w:rsidRDefault="00517FB2"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内容</w:t>
            </w:r>
          </w:p>
        </w:tc>
      </w:tr>
      <w:tr w:rsidR="00443125" w:rsidRPr="00443125" w14:paraId="48BDA667" w14:textId="77777777" w:rsidTr="003C3237">
        <w:trPr>
          <w:trHeight w:val="454"/>
          <w:jc w:val="center"/>
        </w:trPr>
        <w:tc>
          <w:tcPr>
            <w:tcW w:w="1701" w:type="dxa"/>
            <w:vMerge w:val="restart"/>
          </w:tcPr>
          <w:p w14:paraId="477CF373" w14:textId="343ADC0E" w:rsidR="007A3A4B" w:rsidRPr="00443125" w:rsidRDefault="007A3A4B" w:rsidP="00E672F3">
            <w:pPr>
              <w:autoSpaceDE w:val="0"/>
              <w:autoSpaceDN w:val="0"/>
              <w:adjustRightInd w:val="0"/>
              <w:jc w:val="center"/>
              <w:rPr>
                <w:rFonts w:asciiTheme="minorEastAsia" w:eastAsiaTheme="minorEastAsia" w:hAnsiTheme="minorEastAsia"/>
              </w:rPr>
            </w:pPr>
          </w:p>
          <w:p w14:paraId="1F945F2B" w14:textId="77777777" w:rsidR="007A3A4B" w:rsidRPr="00443125" w:rsidRDefault="007A3A4B" w:rsidP="00981C35">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令和６年</w:t>
            </w:r>
          </w:p>
          <w:p w14:paraId="41B822A3" w14:textId="1A13A6AD" w:rsidR="007A3A4B" w:rsidRPr="00443125" w:rsidRDefault="007A3A4B" w:rsidP="007A3A4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w:t>
            </w:r>
            <w:r w:rsidRPr="00443125">
              <w:rPr>
                <w:rFonts w:asciiTheme="minorEastAsia" w:hAnsiTheme="minorEastAsia"/>
              </w:rPr>
              <w:t>2024</w:t>
            </w:r>
            <w:r w:rsidRPr="00443125">
              <w:rPr>
                <w:rFonts w:asciiTheme="minorEastAsia" w:hAnsiTheme="minorEastAsia" w:hint="eastAsia"/>
              </w:rPr>
              <w:t>年）</w:t>
            </w:r>
          </w:p>
        </w:tc>
        <w:tc>
          <w:tcPr>
            <w:tcW w:w="2268" w:type="dxa"/>
            <w:vAlign w:val="center"/>
          </w:tcPr>
          <w:p w14:paraId="5015AB2C" w14:textId="12A9A7D3" w:rsidR="007A3A4B" w:rsidRPr="00443125" w:rsidRDefault="00ED2854">
            <w:pPr>
              <w:autoSpaceDE w:val="0"/>
              <w:autoSpaceDN w:val="0"/>
              <w:adjustRightInd w:val="0"/>
              <w:rPr>
                <w:rFonts w:asciiTheme="minorEastAsia" w:eastAsiaTheme="minorEastAsia" w:hAnsiTheme="minorEastAsia"/>
              </w:rPr>
            </w:pPr>
            <w:r w:rsidRPr="00443125">
              <w:rPr>
                <w:rFonts w:asciiTheme="minorEastAsia" w:hAnsiTheme="minorEastAsia" w:hint="eastAsia"/>
              </w:rPr>
              <w:t>７</w:t>
            </w:r>
            <w:r w:rsidR="007A3A4B" w:rsidRPr="00443125">
              <w:rPr>
                <w:rFonts w:asciiTheme="minorEastAsia" w:hAnsiTheme="minorEastAsia" w:hint="eastAsia"/>
              </w:rPr>
              <w:t>月</w:t>
            </w:r>
            <w:r w:rsidRPr="00443125">
              <w:rPr>
                <w:rFonts w:asciiTheme="minorEastAsia" w:hAnsiTheme="minorEastAsia"/>
              </w:rPr>
              <w:t>1</w:t>
            </w:r>
            <w:r w:rsidR="0045219B">
              <w:rPr>
                <w:rFonts w:asciiTheme="minorEastAsia" w:hAnsiTheme="minorEastAsia"/>
              </w:rPr>
              <w:t>9</w:t>
            </w:r>
            <w:r w:rsidR="007A3A4B" w:rsidRPr="00443125">
              <w:rPr>
                <w:rFonts w:asciiTheme="minorEastAsia" w:hAnsiTheme="minorEastAsia" w:hint="eastAsia"/>
              </w:rPr>
              <w:t>日</w:t>
            </w:r>
          </w:p>
        </w:tc>
        <w:tc>
          <w:tcPr>
            <w:tcW w:w="4649" w:type="dxa"/>
            <w:vAlign w:val="center"/>
          </w:tcPr>
          <w:p w14:paraId="6A548D4D" w14:textId="77777777" w:rsidR="007A3A4B" w:rsidRPr="00443125" w:rsidRDefault="007A3A4B" w:rsidP="00E0567B">
            <w:pPr>
              <w:rPr>
                <w:rFonts w:asciiTheme="minorEastAsia" w:eastAsiaTheme="minorEastAsia" w:hAnsiTheme="minorEastAsia"/>
              </w:rPr>
            </w:pPr>
            <w:r w:rsidRPr="00443125">
              <w:rPr>
                <w:rFonts w:asciiTheme="minorEastAsia" w:hAnsiTheme="minorEastAsia" w:hint="eastAsia"/>
              </w:rPr>
              <w:t>実施方針等（実施方針、要求水準書（案））の公表</w:t>
            </w:r>
          </w:p>
        </w:tc>
      </w:tr>
      <w:tr w:rsidR="00443125" w:rsidRPr="00D2107B" w14:paraId="1FA4B3BE" w14:textId="77777777" w:rsidTr="003C3237">
        <w:trPr>
          <w:trHeight w:val="454"/>
          <w:jc w:val="center"/>
        </w:trPr>
        <w:tc>
          <w:tcPr>
            <w:tcW w:w="1701" w:type="dxa"/>
            <w:vMerge/>
          </w:tcPr>
          <w:p w14:paraId="2EA598AF" w14:textId="07EDC3CB" w:rsidR="007A3A4B" w:rsidRPr="00443125" w:rsidRDefault="007A3A4B" w:rsidP="00981C35">
            <w:pPr>
              <w:autoSpaceDE w:val="0"/>
              <w:autoSpaceDN w:val="0"/>
              <w:adjustRightInd w:val="0"/>
              <w:jc w:val="center"/>
              <w:rPr>
                <w:rFonts w:asciiTheme="minorEastAsia" w:eastAsiaTheme="minorEastAsia" w:hAnsiTheme="minorEastAsia"/>
              </w:rPr>
            </w:pPr>
          </w:p>
        </w:tc>
        <w:tc>
          <w:tcPr>
            <w:tcW w:w="2268" w:type="dxa"/>
            <w:vAlign w:val="center"/>
          </w:tcPr>
          <w:p w14:paraId="21DF2E32" w14:textId="143E2A1C" w:rsidR="007A3A4B" w:rsidRPr="00D2107B" w:rsidRDefault="00422E1A">
            <w:pPr>
              <w:autoSpaceDE w:val="0"/>
              <w:autoSpaceDN w:val="0"/>
              <w:adjustRightInd w:val="0"/>
              <w:rPr>
                <w:rFonts w:asciiTheme="minorEastAsia" w:eastAsiaTheme="minorEastAsia" w:hAnsiTheme="minorEastAsia"/>
              </w:rPr>
            </w:pPr>
            <w:r>
              <w:rPr>
                <w:rFonts w:asciiTheme="minorEastAsia" w:hAnsiTheme="minorEastAsia" w:hint="eastAsia"/>
              </w:rPr>
              <w:t>８</w:t>
            </w:r>
            <w:r w:rsidR="007A3A4B" w:rsidRPr="00D2107B">
              <w:rPr>
                <w:rFonts w:asciiTheme="minorEastAsia" w:hAnsiTheme="minorEastAsia" w:hint="eastAsia"/>
              </w:rPr>
              <w:t>月</w:t>
            </w:r>
            <w:r>
              <w:rPr>
                <w:rFonts w:asciiTheme="minorEastAsia" w:hAnsiTheme="minorEastAsia" w:hint="eastAsia"/>
              </w:rPr>
              <w:t>１</w:t>
            </w:r>
            <w:r w:rsidR="007A3A4B" w:rsidRPr="00D2107B">
              <w:rPr>
                <w:rFonts w:asciiTheme="minorEastAsia" w:hAnsiTheme="minorEastAsia" w:hint="eastAsia"/>
              </w:rPr>
              <w:t>日～</w:t>
            </w:r>
            <w:r w:rsidR="00ED2854" w:rsidRPr="00D2107B">
              <w:rPr>
                <w:rFonts w:asciiTheme="minorEastAsia" w:hAnsiTheme="minorEastAsia" w:hint="eastAsia"/>
              </w:rPr>
              <w:t>８月</w:t>
            </w:r>
            <w:r w:rsidR="0052607E" w:rsidRPr="00D2107B">
              <w:rPr>
                <w:rFonts w:asciiTheme="minorEastAsia" w:hAnsiTheme="minorEastAsia" w:hint="eastAsia"/>
              </w:rPr>
              <w:t>６</w:t>
            </w:r>
            <w:r w:rsidR="007A3A4B" w:rsidRPr="00D2107B">
              <w:rPr>
                <w:rFonts w:asciiTheme="minorEastAsia" w:hAnsiTheme="minorEastAsia" w:hint="eastAsia"/>
              </w:rPr>
              <w:t>日</w:t>
            </w:r>
          </w:p>
        </w:tc>
        <w:tc>
          <w:tcPr>
            <w:tcW w:w="4649" w:type="dxa"/>
            <w:vAlign w:val="center"/>
          </w:tcPr>
          <w:p w14:paraId="09FBE59F" w14:textId="2645BBBE" w:rsidR="007A3A4B" w:rsidRPr="00D2107B" w:rsidRDefault="00F56B03" w:rsidP="00E0567B">
            <w:pPr>
              <w:autoSpaceDE w:val="0"/>
              <w:autoSpaceDN w:val="0"/>
              <w:adjustRightInd w:val="0"/>
              <w:rPr>
                <w:rFonts w:asciiTheme="minorEastAsia" w:eastAsiaTheme="minorEastAsia" w:hAnsiTheme="minorEastAsia"/>
              </w:rPr>
            </w:pPr>
            <w:r w:rsidRPr="00D2107B">
              <w:rPr>
                <w:rFonts w:asciiTheme="minorEastAsia" w:hAnsiTheme="minorEastAsia" w:hint="eastAsia"/>
              </w:rPr>
              <w:t>第１回</w:t>
            </w:r>
            <w:r w:rsidR="007A3A4B" w:rsidRPr="00D2107B">
              <w:rPr>
                <w:rFonts w:asciiTheme="minorEastAsia" w:hAnsiTheme="minorEastAsia" w:hint="eastAsia"/>
              </w:rPr>
              <w:t>現地見学会</w:t>
            </w:r>
          </w:p>
        </w:tc>
      </w:tr>
      <w:tr w:rsidR="00443125" w:rsidRPr="00D2107B" w14:paraId="0C5CC95D" w14:textId="77777777" w:rsidTr="003C3237">
        <w:trPr>
          <w:trHeight w:val="454"/>
          <w:jc w:val="center"/>
        </w:trPr>
        <w:tc>
          <w:tcPr>
            <w:tcW w:w="1701" w:type="dxa"/>
            <w:vMerge/>
          </w:tcPr>
          <w:p w14:paraId="0C905598" w14:textId="74CFC9A2" w:rsidR="007A3A4B" w:rsidRPr="00443125" w:rsidRDefault="007A3A4B" w:rsidP="00981C35">
            <w:pPr>
              <w:autoSpaceDE w:val="0"/>
              <w:autoSpaceDN w:val="0"/>
              <w:adjustRightInd w:val="0"/>
              <w:jc w:val="center"/>
              <w:rPr>
                <w:rFonts w:asciiTheme="minorEastAsia" w:eastAsiaTheme="minorEastAsia" w:hAnsiTheme="minorEastAsia"/>
              </w:rPr>
            </w:pPr>
          </w:p>
        </w:tc>
        <w:tc>
          <w:tcPr>
            <w:tcW w:w="2268" w:type="dxa"/>
            <w:vAlign w:val="center"/>
          </w:tcPr>
          <w:p w14:paraId="18306C55" w14:textId="3F931489" w:rsidR="007A3A4B" w:rsidRPr="00D2107B" w:rsidRDefault="00ED2854" w:rsidP="00E0567B">
            <w:pPr>
              <w:autoSpaceDE w:val="0"/>
              <w:autoSpaceDN w:val="0"/>
              <w:adjustRightInd w:val="0"/>
              <w:rPr>
                <w:rFonts w:asciiTheme="minorEastAsia" w:eastAsiaTheme="minorEastAsia" w:hAnsiTheme="minorEastAsia"/>
              </w:rPr>
            </w:pPr>
            <w:r w:rsidRPr="00D2107B">
              <w:rPr>
                <w:rFonts w:asciiTheme="minorEastAsia" w:hAnsiTheme="minorEastAsia" w:hint="eastAsia"/>
              </w:rPr>
              <w:t>７</w:t>
            </w:r>
            <w:r w:rsidR="007A3A4B" w:rsidRPr="00D2107B">
              <w:rPr>
                <w:rFonts w:asciiTheme="minorEastAsia" w:hAnsiTheme="minorEastAsia" w:hint="eastAsia"/>
              </w:rPr>
              <w:t>月</w:t>
            </w:r>
            <w:r w:rsidR="007A3A4B" w:rsidRPr="00D2107B">
              <w:rPr>
                <w:rFonts w:asciiTheme="minorEastAsia" w:hAnsiTheme="minorEastAsia"/>
              </w:rPr>
              <w:t>1</w:t>
            </w:r>
            <w:r w:rsidR="00F00120">
              <w:rPr>
                <w:rFonts w:asciiTheme="minorEastAsia" w:hAnsiTheme="minorEastAsia"/>
              </w:rPr>
              <w:t>9</w:t>
            </w:r>
            <w:r w:rsidR="007A3A4B" w:rsidRPr="00D2107B">
              <w:rPr>
                <w:rFonts w:asciiTheme="minorEastAsia" w:hAnsiTheme="minorEastAsia" w:hint="eastAsia"/>
              </w:rPr>
              <w:t>日～</w:t>
            </w:r>
            <w:r w:rsidRPr="00D2107B">
              <w:rPr>
                <w:rFonts w:asciiTheme="minorEastAsia" w:hAnsiTheme="minorEastAsia" w:hint="eastAsia"/>
              </w:rPr>
              <w:t>８</w:t>
            </w:r>
            <w:r w:rsidR="007A3A4B" w:rsidRPr="00D2107B">
              <w:rPr>
                <w:rFonts w:asciiTheme="minorEastAsia" w:hAnsiTheme="minorEastAsia" w:hint="eastAsia"/>
              </w:rPr>
              <w:t>月</w:t>
            </w:r>
            <w:r w:rsidRPr="00D2107B">
              <w:rPr>
                <w:rFonts w:asciiTheme="minorEastAsia" w:hAnsiTheme="minorEastAsia" w:hint="eastAsia"/>
              </w:rPr>
              <w:t>９</w:t>
            </w:r>
            <w:r w:rsidR="007A3A4B" w:rsidRPr="00D2107B">
              <w:rPr>
                <w:rFonts w:asciiTheme="minorEastAsia" w:hAnsiTheme="minorEastAsia" w:hint="eastAsia"/>
              </w:rPr>
              <w:t>日</w:t>
            </w:r>
          </w:p>
        </w:tc>
        <w:tc>
          <w:tcPr>
            <w:tcW w:w="4649" w:type="dxa"/>
            <w:vAlign w:val="center"/>
          </w:tcPr>
          <w:p w14:paraId="14B8B0A1" w14:textId="77777777" w:rsidR="007A3A4B" w:rsidRPr="00D2107B" w:rsidRDefault="007A3A4B" w:rsidP="00E0567B">
            <w:pPr>
              <w:autoSpaceDE w:val="0"/>
              <w:autoSpaceDN w:val="0"/>
              <w:adjustRightInd w:val="0"/>
              <w:rPr>
                <w:rFonts w:asciiTheme="minorEastAsia" w:eastAsiaTheme="minorEastAsia" w:hAnsiTheme="minorEastAsia"/>
              </w:rPr>
            </w:pPr>
            <w:r w:rsidRPr="00D2107B">
              <w:rPr>
                <w:rFonts w:asciiTheme="minorEastAsia" w:hAnsiTheme="minorEastAsia" w:hint="eastAsia"/>
              </w:rPr>
              <w:t>実施方針等に関する質問及び意見の受付</w:t>
            </w:r>
          </w:p>
        </w:tc>
      </w:tr>
      <w:tr w:rsidR="00443125" w:rsidRPr="00443125" w14:paraId="0A853EEC" w14:textId="77777777" w:rsidTr="003C3237">
        <w:trPr>
          <w:trHeight w:val="454"/>
          <w:jc w:val="center"/>
        </w:trPr>
        <w:tc>
          <w:tcPr>
            <w:tcW w:w="1701" w:type="dxa"/>
            <w:vMerge/>
          </w:tcPr>
          <w:p w14:paraId="5EA5A317" w14:textId="3A10F8C0" w:rsidR="007A3A4B" w:rsidRPr="00443125" w:rsidRDefault="007A3A4B" w:rsidP="00981C35">
            <w:pPr>
              <w:autoSpaceDE w:val="0"/>
              <w:autoSpaceDN w:val="0"/>
              <w:adjustRightInd w:val="0"/>
              <w:jc w:val="center"/>
              <w:rPr>
                <w:rFonts w:asciiTheme="minorEastAsia" w:eastAsiaTheme="minorEastAsia" w:hAnsiTheme="minorEastAsia"/>
              </w:rPr>
            </w:pPr>
          </w:p>
        </w:tc>
        <w:tc>
          <w:tcPr>
            <w:tcW w:w="2268" w:type="dxa"/>
            <w:vAlign w:val="center"/>
          </w:tcPr>
          <w:p w14:paraId="136E8CF0" w14:textId="5AACEFD7" w:rsidR="007A3A4B" w:rsidRPr="00443125" w:rsidRDefault="007A3A4B"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８月</w:t>
            </w:r>
            <w:r w:rsidR="00ED2854" w:rsidRPr="00443125">
              <w:rPr>
                <w:rFonts w:asciiTheme="minorEastAsia" w:hAnsiTheme="minorEastAsia"/>
              </w:rPr>
              <w:t>30</w:t>
            </w:r>
            <w:r w:rsidRPr="00443125">
              <w:rPr>
                <w:rFonts w:asciiTheme="minorEastAsia" w:hAnsiTheme="minorEastAsia" w:hint="eastAsia"/>
              </w:rPr>
              <w:t>日</w:t>
            </w:r>
          </w:p>
        </w:tc>
        <w:tc>
          <w:tcPr>
            <w:tcW w:w="4649" w:type="dxa"/>
            <w:vAlign w:val="center"/>
          </w:tcPr>
          <w:p w14:paraId="13219607" w14:textId="77777777" w:rsidR="007A3A4B" w:rsidRPr="00443125" w:rsidRDefault="007A3A4B"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実施方針等に関する質問回答</w:t>
            </w:r>
          </w:p>
        </w:tc>
      </w:tr>
      <w:tr w:rsidR="00443125" w:rsidRPr="00443125" w14:paraId="5DBA0C35" w14:textId="77777777" w:rsidTr="003C3237">
        <w:trPr>
          <w:trHeight w:val="454"/>
          <w:jc w:val="center"/>
        </w:trPr>
        <w:tc>
          <w:tcPr>
            <w:tcW w:w="1701" w:type="dxa"/>
            <w:vMerge/>
          </w:tcPr>
          <w:p w14:paraId="34CB95F0" w14:textId="60C0BB02" w:rsidR="007A3A4B" w:rsidRPr="00443125" w:rsidRDefault="007A3A4B" w:rsidP="00E0567B">
            <w:pPr>
              <w:autoSpaceDE w:val="0"/>
              <w:autoSpaceDN w:val="0"/>
              <w:adjustRightInd w:val="0"/>
              <w:jc w:val="center"/>
              <w:rPr>
                <w:rFonts w:asciiTheme="minorEastAsia" w:eastAsiaTheme="minorEastAsia" w:hAnsiTheme="minorEastAsia"/>
              </w:rPr>
            </w:pPr>
          </w:p>
        </w:tc>
        <w:tc>
          <w:tcPr>
            <w:tcW w:w="2268" w:type="dxa"/>
            <w:vAlign w:val="center"/>
          </w:tcPr>
          <w:p w14:paraId="0143E67E" w14:textId="41F01F4D" w:rsidR="007A3A4B" w:rsidRPr="00443125" w:rsidRDefault="007A3A4B">
            <w:pPr>
              <w:autoSpaceDE w:val="0"/>
              <w:autoSpaceDN w:val="0"/>
              <w:adjustRightInd w:val="0"/>
              <w:rPr>
                <w:rFonts w:asciiTheme="minorEastAsia" w:eastAsiaTheme="minorEastAsia" w:hAnsiTheme="minorEastAsia"/>
              </w:rPr>
            </w:pPr>
            <w:r w:rsidRPr="00443125">
              <w:rPr>
                <w:rFonts w:asciiTheme="minorEastAsia" w:hAnsiTheme="minorEastAsia"/>
              </w:rPr>
              <w:t>10</w:t>
            </w:r>
            <w:r w:rsidRPr="00443125">
              <w:rPr>
                <w:rFonts w:asciiTheme="minorEastAsia" w:hAnsiTheme="minorEastAsia" w:hint="eastAsia"/>
              </w:rPr>
              <w:t>月</w:t>
            </w:r>
            <w:r w:rsidR="00DE290E" w:rsidRPr="00443125">
              <w:rPr>
                <w:rFonts w:asciiTheme="minorEastAsia" w:hAnsiTheme="minorEastAsia" w:hint="eastAsia"/>
              </w:rPr>
              <w:t>下旬</w:t>
            </w:r>
          </w:p>
        </w:tc>
        <w:tc>
          <w:tcPr>
            <w:tcW w:w="4649" w:type="dxa"/>
            <w:vAlign w:val="center"/>
          </w:tcPr>
          <w:p w14:paraId="24EE1C22" w14:textId="77777777" w:rsidR="007A3A4B" w:rsidRPr="00443125" w:rsidRDefault="007A3A4B"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入札公告等（入札説明書、要求水準書、技術提案書作成要領、様式集等）の公表</w:t>
            </w:r>
          </w:p>
        </w:tc>
      </w:tr>
      <w:tr w:rsidR="00443125" w:rsidRPr="00443125" w14:paraId="1F1305BC" w14:textId="77777777" w:rsidTr="003C3237">
        <w:trPr>
          <w:trHeight w:val="454"/>
          <w:jc w:val="center"/>
        </w:trPr>
        <w:tc>
          <w:tcPr>
            <w:tcW w:w="1701" w:type="dxa"/>
            <w:vMerge/>
          </w:tcPr>
          <w:p w14:paraId="708564B2" w14:textId="1E679D2B" w:rsidR="007A3A4B" w:rsidRPr="00443125" w:rsidRDefault="007A3A4B" w:rsidP="00E0567B">
            <w:pPr>
              <w:autoSpaceDE w:val="0"/>
              <w:autoSpaceDN w:val="0"/>
              <w:adjustRightInd w:val="0"/>
              <w:jc w:val="center"/>
              <w:rPr>
                <w:rFonts w:asciiTheme="minorEastAsia" w:eastAsiaTheme="minorEastAsia" w:hAnsiTheme="minorEastAsia"/>
              </w:rPr>
            </w:pPr>
          </w:p>
        </w:tc>
        <w:tc>
          <w:tcPr>
            <w:tcW w:w="2268" w:type="dxa"/>
            <w:vAlign w:val="center"/>
          </w:tcPr>
          <w:p w14:paraId="4874F82D" w14:textId="4F19EB00" w:rsidR="007A3A4B" w:rsidRPr="00443125" w:rsidRDefault="007A3A4B">
            <w:pPr>
              <w:autoSpaceDE w:val="0"/>
              <w:autoSpaceDN w:val="0"/>
              <w:adjustRightInd w:val="0"/>
              <w:rPr>
                <w:rFonts w:asciiTheme="minorEastAsia" w:eastAsiaTheme="minorEastAsia" w:hAnsiTheme="minorEastAsia"/>
              </w:rPr>
            </w:pPr>
            <w:r w:rsidRPr="00443125">
              <w:rPr>
                <w:rFonts w:asciiTheme="minorEastAsia" w:hAnsiTheme="minorEastAsia"/>
              </w:rPr>
              <w:t>1</w:t>
            </w:r>
            <w:r w:rsidR="00DE290E" w:rsidRPr="00443125">
              <w:rPr>
                <w:rFonts w:asciiTheme="minorEastAsia" w:hAnsiTheme="minorEastAsia"/>
              </w:rPr>
              <w:t>1</w:t>
            </w:r>
            <w:r w:rsidRPr="00443125">
              <w:rPr>
                <w:rFonts w:asciiTheme="minorEastAsia" w:hAnsiTheme="minorEastAsia" w:hint="eastAsia"/>
              </w:rPr>
              <w:t>月</w:t>
            </w:r>
            <w:r w:rsidR="00DE290E" w:rsidRPr="00443125">
              <w:rPr>
                <w:rFonts w:asciiTheme="minorEastAsia" w:hAnsiTheme="minorEastAsia" w:hint="eastAsia"/>
              </w:rPr>
              <w:t>中旬</w:t>
            </w:r>
            <w:r w:rsidRPr="00443125">
              <w:rPr>
                <w:rFonts w:asciiTheme="minorEastAsia" w:hAnsiTheme="minorEastAsia" w:hint="eastAsia"/>
              </w:rPr>
              <w:t>～</w:t>
            </w:r>
            <w:r w:rsidRPr="00443125">
              <w:rPr>
                <w:rFonts w:asciiTheme="minorEastAsia" w:hAnsiTheme="minorEastAsia"/>
              </w:rPr>
              <w:t>1</w:t>
            </w:r>
            <w:r w:rsidRPr="00443125">
              <w:rPr>
                <w:rFonts w:asciiTheme="minorEastAsia" w:hAnsiTheme="minorEastAsia" w:hint="eastAsia"/>
              </w:rPr>
              <w:t>月</w:t>
            </w:r>
            <w:r w:rsidR="00DE290E" w:rsidRPr="00443125">
              <w:rPr>
                <w:rFonts w:asciiTheme="minorEastAsia" w:hAnsiTheme="minorEastAsia" w:hint="eastAsia"/>
              </w:rPr>
              <w:t>下旬</w:t>
            </w:r>
          </w:p>
        </w:tc>
        <w:tc>
          <w:tcPr>
            <w:tcW w:w="4649" w:type="dxa"/>
            <w:vAlign w:val="center"/>
          </w:tcPr>
          <w:p w14:paraId="4A61A566" w14:textId="77777777" w:rsidR="007A3A4B" w:rsidRPr="00443125" w:rsidRDefault="007A3A4B"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第２回現地見学会　※参加申請後随時</w:t>
            </w:r>
          </w:p>
        </w:tc>
      </w:tr>
      <w:tr w:rsidR="00443125" w:rsidRPr="00443125" w14:paraId="2E49AEEB" w14:textId="77777777" w:rsidTr="003C3237">
        <w:trPr>
          <w:trHeight w:val="454"/>
          <w:jc w:val="center"/>
        </w:trPr>
        <w:tc>
          <w:tcPr>
            <w:tcW w:w="1701" w:type="dxa"/>
            <w:vMerge/>
          </w:tcPr>
          <w:p w14:paraId="37CFC24F" w14:textId="77777777" w:rsidR="007A3A4B" w:rsidRPr="00443125" w:rsidRDefault="007A3A4B" w:rsidP="00E0567B">
            <w:pPr>
              <w:autoSpaceDE w:val="0"/>
              <w:autoSpaceDN w:val="0"/>
              <w:adjustRightInd w:val="0"/>
              <w:jc w:val="center"/>
              <w:rPr>
                <w:rFonts w:asciiTheme="minorEastAsia" w:eastAsiaTheme="minorEastAsia" w:hAnsiTheme="minorEastAsia"/>
              </w:rPr>
            </w:pPr>
          </w:p>
        </w:tc>
        <w:tc>
          <w:tcPr>
            <w:tcW w:w="2268" w:type="dxa"/>
            <w:vAlign w:val="center"/>
          </w:tcPr>
          <w:p w14:paraId="385E0F57" w14:textId="0E092FFE" w:rsidR="007A3A4B" w:rsidRPr="00443125" w:rsidRDefault="007A3A4B">
            <w:pPr>
              <w:autoSpaceDE w:val="0"/>
              <w:autoSpaceDN w:val="0"/>
              <w:adjustRightInd w:val="0"/>
              <w:rPr>
                <w:rFonts w:asciiTheme="minorEastAsia" w:eastAsiaTheme="minorEastAsia" w:hAnsiTheme="minorEastAsia"/>
              </w:rPr>
            </w:pPr>
            <w:r w:rsidRPr="00443125">
              <w:rPr>
                <w:rFonts w:asciiTheme="minorEastAsia" w:hAnsiTheme="minorEastAsia"/>
              </w:rPr>
              <w:t>1</w:t>
            </w:r>
            <w:r w:rsidR="00DE290E" w:rsidRPr="00443125">
              <w:rPr>
                <w:rFonts w:asciiTheme="minorEastAsia" w:hAnsiTheme="minorEastAsia"/>
              </w:rPr>
              <w:t>1</w:t>
            </w:r>
            <w:r w:rsidRPr="00443125">
              <w:rPr>
                <w:rFonts w:asciiTheme="minorEastAsia" w:hAnsiTheme="minorEastAsia" w:hint="eastAsia"/>
              </w:rPr>
              <w:t>月</w:t>
            </w:r>
            <w:r w:rsidR="00DE290E" w:rsidRPr="00443125">
              <w:rPr>
                <w:rFonts w:asciiTheme="minorEastAsia" w:hAnsiTheme="minorEastAsia" w:hint="eastAsia"/>
              </w:rPr>
              <w:t>下旬</w:t>
            </w:r>
          </w:p>
        </w:tc>
        <w:tc>
          <w:tcPr>
            <w:tcW w:w="4649" w:type="dxa"/>
            <w:vAlign w:val="center"/>
          </w:tcPr>
          <w:p w14:paraId="0B7F50C1" w14:textId="77777777" w:rsidR="007A3A4B" w:rsidRPr="00443125" w:rsidRDefault="007A3A4B"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入札説明書等に関する質問締切</w:t>
            </w:r>
          </w:p>
        </w:tc>
      </w:tr>
      <w:tr w:rsidR="00443125" w:rsidRPr="00443125" w14:paraId="3ADAD7A8" w14:textId="77777777" w:rsidTr="003C3237">
        <w:trPr>
          <w:trHeight w:val="454"/>
          <w:jc w:val="center"/>
        </w:trPr>
        <w:tc>
          <w:tcPr>
            <w:tcW w:w="1701" w:type="dxa"/>
            <w:vMerge/>
          </w:tcPr>
          <w:p w14:paraId="5BC826B1" w14:textId="77777777" w:rsidR="007A3A4B" w:rsidRPr="00443125" w:rsidRDefault="007A3A4B" w:rsidP="00E0567B">
            <w:pPr>
              <w:autoSpaceDE w:val="0"/>
              <w:autoSpaceDN w:val="0"/>
              <w:adjustRightInd w:val="0"/>
              <w:jc w:val="center"/>
              <w:rPr>
                <w:rFonts w:asciiTheme="minorEastAsia" w:eastAsiaTheme="minorEastAsia" w:hAnsiTheme="minorEastAsia"/>
              </w:rPr>
            </w:pPr>
          </w:p>
        </w:tc>
        <w:tc>
          <w:tcPr>
            <w:tcW w:w="2268" w:type="dxa"/>
            <w:vAlign w:val="center"/>
          </w:tcPr>
          <w:p w14:paraId="28812C6B" w14:textId="00D20D94" w:rsidR="007A3A4B" w:rsidRPr="00443125" w:rsidRDefault="007A3A4B">
            <w:pPr>
              <w:autoSpaceDE w:val="0"/>
              <w:autoSpaceDN w:val="0"/>
              <w:adjustRightInd w:val="0"/>
              <w:rPr>
                <w:rFonts w:asciiTheme="minorEastAsia" w:eastAsiaTheme="minorEastAsia" w:hAnsiTheme="minorEastAsia"/>
              </w:rPr>
            </w:pPr>
            <w:r w:rsidRPr="00443125">
              <w:rPr>
                <w:rFonts w:asciiTheme="minorEastAsia" w:hAnsiTheme="minorEastAsia"/>
              </w:rPr>
              <w:t>1</w:t>
            </w:r>
            <w:r w:rsidR="00DE290E" w:rsidRPr="00443125">
              <w:rPr>
                <w:rFonts w:asciiTheme="minorEastAsia" w:hAnsiTheme="minorEastAsia"/>
              </w:rPr>
              <w:t>2</w:t>
            </w:r>
            <w:r w:rsidRPr="00443125">
              <w:rPr>
                <w:rFonts w:asciiTheme="minorEastAsia" w:hAnsiTheme="minorEastAsia" w:hint="eastAsia"/>
              </w:rPr>
              <w:t>月</w:t>
            </w:r>
            <w:r w:rsidR="00DE290E" w:rsidRPr="00443125">
              <w:rPr>
                <w:rFonts w:asciiTheme="minorEastAsia" w:hAnsiTheme="minorEastAsia" w:hint="eastAsia"/>
              </w:rPr>
              <w:t>中旬</w:t>
            </w:r>
          </w:p>
        </w:tc>
        <w:tc>
          <w:tcPr>
            <w:tcW w:w="4649" w:type="dxa"/>
            <w:vAlign w:val="center"/>
          </w:tcPr>
          <w:p w14:paraId="7E91CFB9" w14:textId="77777777" w:rsidR="007A3A4B" w:rsidRPr="00443125" w:rsidRDefault="007A3A4B"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入札説明書等に関する質問回答</w:t>
            </w:r>
          </w:p>
        </w:tc>
      </w:tr>
      <w:tr w:rsidR="00443125" w:rsidRPr="00443125" w14:paraId="3662E65B" w14:textId="77777777" w:rsidTr="003C3237">
        <w:trPr>
          <w:trHeight w:val="454"/>
          <w:jc w:val="center"/>
        </w:trPr>
        <w:tc>
          <w:tcPr>
            <w:tcW w:w="1701" w:type="dxa"/>
            <w:vMerge/>
          </w:tcPr>
          <w:p w14:paraId="78900DC9" w14:textId="77777777" w:rsidR="0033699C" w:rsidRPr="00443125" w:rsidRDefault="0033699C" w:rsidP="00E0567B">
            <w:pPr>
              <w:autoSpaceDE w:val="0"/>
              <w:autoSpaceDN w:val="0"/>
              <w:adjustRightInd w:val="0"/>
              <w:jc w:val="center"/>
              <w:rPr>
                <w:rFonts w:asciiTheme="minorEastAsia" w:eastAsiaTheme="minorEastAsia" w:hAnsiTheme="minorEastAsia"/>
              </w:rPr>
            </w:pPr>
          </w:p>
        </w:tc>
        <w:tc>
          <w:tcPr>
            <w:tcW w:w="2268" w:type="dxa"/>
            <w:vMerge w:val="restart"/>
            <w:vAlign w:val="center"/>
          </w:tcPr>
          <w:p w14:paraId="496DDC58" w14:textId="3CF132CB" w:rsidR="0033699C" w:rsidRPr="00443125" w:rsidRDefault="0033699C" w:rsidP="003E1048">
            <w:pPr>
              <w:autoSpaceDE w:val="0"/>
              <w:autoSpaceDN w:val="0"/>
              <w:adjustRightInd w:val="0"/>
              <w:rPr>
                <w:rFonts w:asciiTheme="minorEastAsia" w:eastAsiaTheme="minorEastAsia" w:hAnsiTheme="minorEastAsia"/>
              </w:rPr>
            </w:pPr>
            <w:r w:rsidRPr="00443125">
              <w:rPr>
                <w:rFonts w:asciiTheme="minorEastAsia" w:hAnsiTheme="minorEastAsia"/>
              </w:rPr>
              <w:t>12</w:t>
            </w:r>
            <w:r w:rsidRPr="00443125">
              <w:rPr>
                <w:rFonts w:asciiTheme="minorEastAsia" w:hAnsiTheme="minorEastAsia" w:hint="eastAsia"/>
              </w:rPr>
              <w:t>月下旬</w:t>
            </w:r>
          </w:p>
        </w:tc>
        <w:tc>
          <w:tcPr>
            <w:tcW w:w="4649" w:type="dxa"/>
            <w:vAlign w:val="center"/>
          </w:tcPr>
          <w:p w14:paraId="16AAED6B" w14:textId="77777777" w:rsidR="0033699C" w:rsidRPr="00443125" w:rsidRDefault="0033699C"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入札参加申込書、資格審査資料の提出</w:t>
            </w:r>
          </w:p>
        </w:tc>
      </w:tr>
      <w:tr w:rsidR="00443125" w:rsidRPr="00443125" w14:paraId="5B1A441E" w14:textId="77777777" w:rsidTr="00443125">
        <w:trPr>
          <w:trHeight w:val="433"/>
          <w:jc w:val="center"/>
        </w:trPr>
        <w:tc>
          <w:tcPr>
            <w:tcW w:w="1701" w:type="dxa"/>
            <w:vMerge/>
          </w:tcPr>
          <w:p w14:paraId="0B2C0BA7" w14:textId="77777777" w:rsidR="0033699C" w:rsidRPr="00443125" w:rsidRDefault="0033699C" w:rsidP="00E0567B">
            <w:pPr>
              <w:autoSpaceDE w:val="0"/>
              <w:autoSpaceDN w:val="0"/>
              <w:adjustRightInd w:val="0"/>
              <w:jc w:val="center"/>
              <w:rPr>
                <w:rFonts w:asciiTheme="minorEastAsia" w:eastAsiaTheme="minorEastAsia" w:hAnsiTheme="minorEastAsia"/>
              </w:rPr>
            </w:pPr>
          </w:p>
        </w:tc>
        <w:tc>
          <w:tcPr>
            <w:tcW w:w="2268" w:type="dxa"/>
            <w:vMerge/>
            <w:vAlign w:val="center"/>
          </w:tcPr>
          <w:p w14:paraId="33C7A9EF" w14:textId="2BE06B6D" w:rsidR="0033699C" w:rsidRPr="00443125" w:rsidRDefault="0033699C" w:rsidP="003E1048">
            <w:pPr>
              <w:autoSpaceDE w:val="0"/>
              <w:autoSpaceDN w:val="0"/>
              <w:adjustRightInd w:val="0"/>
              <w:rPr>
                <w:rFonts w:asciiTheme="minorEastAsia" w:eastAsiaTheme="minorEastAsia" w:hAnsiTheme="minorEastAsia"/>
              </w:rPr>
            </w:pPr>
          </w:p>
        </w:tc>
        <w:tc>
          <w:tcPr>
            <w:tcW w:w="4649" w:type="dxa"/>
            <w:vAlign w:val="center"/>
          </w:tcPr>
          <w:p w14:paraId="0DCF0C5F" w14:textId="1E32ECE0" w:rsidR="0033699C" w:rsidRPr="00443125" w:rsidRDefault="0033699C"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技術提案書作成要領に関する質問締切</w:t>
            </w:r>
          </w:p>
        </w:tc>
      </w:tr>
      <w:tr w:rsidR="00443125" w:rsidRPr="00443125" w14:paraId="094BF4B2" w14:textId="77777777" w:rsidTr="003C3237">
        <w:trPr>
          <w:trHeight w:val="454"/>
          <w:jc w:val="center"/>
        </w:trPr>
        <w:tc>
          <w:tcPr>
            <w:tcW w:w="1701" w:type="dxa"/>
            <w:vMerge w:val="restart"/>
          </w:tcPr>
          <w:p w14:paraId="01908AB2" w14:textId="77777777" w:rsidR="0033699C" w:rsidRPr="00443125" w:rsidRDefault="0033699C" w:rsidP="0033699C">
            <w:pPr>
              <w:autoSpaceDE w:val="0"/>
              <w:autoSpaceDN w:val="0"/>
              <w:adjustRightInd w:val="0"/>
              <w:jc w:val="center"/>
              <w:rPr>
                <w:rFonts w:asciiTheme="minorEastAsia" w:eastAsiaTheme="minorEastAsia" w:hAnsiTheme="minorEastAsia"/>
              </w:rPr>
            </w:pPr>
          </w:p>
          <w:p w14:paraId="21257062" w14:textId="3A19A10A" w:rsidR="0033699C" w:rsidRPr="00443125" w:rsidRDefault="0033699C" w:rsidP="0033699C">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令和</w:t>
            </w:r>
            <w:r w:rsidR="0080600A">
              <w:rPr>
                <w:rFonts w:asciiTheme="minorEastAsia" w:hAnsiTheme="minorEastAsia" w:hint="eastAsia"/>
              </w:rPr>
              <w:t>７</w:t>
            </w:r>
            <w:r w:rsidRPr="00443125">
              <w:rPr>
                <w:rFonts w:asciiTheme="minorEastAsia" w:hAnsiTheme="minorEastAsia"/>
              </w:rPr>
              <w:t>年</w:t>
            </w:r>
          </w:p>
          <w:p w14:paraId="2435D6B4" w14:textId="7FE33685" w:rsidR="0033699C" w:rsidRPr="00443125" w:rsidRDefault="0033699C" w:rsidP="0033699C">
            <w:pPr>
              <w:autoSpaceDE w:val="0"/>
              <w:autoSpaceDN w:val="0"/>
              <w:adjustRightInd w:val="0"/>
              <w:jc w:val="center"/>
              <w:rPr>
                <w:rFonts w:asciiTheme="minorEastAsia" w:hAnsiTheme="minorEastAsia"/>
              </w:rPr>
            </w:pPr>
            <w:r w:rsidRPr="00443125">
              <w:rPr>
                <w:rFonts w:asciiTheme="minorEastAsia" w:hAnsiTheme="minorEastAsia" w:hint="eastAsia"/>
              </w:rPr>
              <w:t>（</w:t>
            </w:r>
            <w:r w:rsidRPr="00443125">
              <w:rPr>
                <w:rFonts w:asciiTheme="minorEastAsia" w:hAnsiTheme="minorEastAsia"/>
              </w:rPr>
              <w:t>2025年）</w:t>
            </w:r>
          </w:p>
        </w:tc>
        <w:tc>
          <w:tcPr>
            <w:tcW w:w="2268" w:type="dxa"/>
            <w:vAlign w:val="center"/>
          </w:tcPr>
          <w:p w14:paraId="407A853E" w14:textId="24AC92F8" w:rsidR="0033699C" w:rsidRPr="00443125" w:rsidRDefault="0033699C" w:rsidP="0033699C">
            <w:pPr>
              <w:autoSpaceDE w:val="0"/>
              <w:autoSpaceDN w:val="0"/>
              <w:adjustRightInd w:val="0"/>
              <w:rPr>
                <w:rFonts w:asciiTheme="minorEastAsia" w:hAnsiTheme="minorEastAsia"/>
              </w:rPr>
            </w:pPr>
            <w:r w:rsidRPr="00443125">
              <w:rPr>
                <w:rFonts w:asciiTheme="minorEastAsia" w:hAnsiTheme="minorEastAsia" w:hint="eastAsia"/>
              </w:rPr>
              <w:t>１月下旬</w:t>
            </w:r>
          </w:p>
        </w:tc>
        <w:tc>
          <w:tcPr>
            <w:tcW w:w="4649" w:type="dxa"/>
            <w:vAlign w:val="center"/>
          </w:tcPr>
          <w:p w14:paraId="37566ACC" w14:textId="04BE12B8" w:rsidR="0033699C" w:rsidRPr="00443125" w:rsidRDefault="0033699C" w:rsidP="0033699C">
            <w:pPr>
              <w:autoSpaceDE w:val="0"/>
              <w:autoSpaceDN w:val="0"/>
              <w:adjustRightInd w:val="0"/>
              <w:rPr>
                <w:rFonts w:asciiTheme="minorEastAsia" w:hAnsiTheme="minorEastAsia"/>
              </w:rPr>
            </w:pPr>
            <w:r w:rsidRPr="00443125">
              <w:rPr>
                <w:rFonts w:asciiTheme="minorEastAsia" w:hAnsiTheme="minorEastAsia" w:hint="eastAsia"/>
              </w:rPr>
              <w:t>技術提案書作成要領に関する質問回答</w:t>
            </w:r>
          </w:p>
        </w:tc>
      </w:tr>
      <w:tr w:rsidR="00443125" w:rsidRPr="00443125" w14:paraId="798CC5C3" w14:textId="77777777" w:rsidTr="003C3237">
        <w:trPr>
          <w:trHeight w:val="454"/>
          <w:jc w:val="center"/>
        </w:trPr>
        <w:tc>
          <w:tcPr>
            <w:tcW w:w="1701" w:type="dxa"/>
            <w:vMerge/>
          </w:tcPr>
          <w:p w14:paraId="3586A90D" w14:textId="5455FB25"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0A1033BD" w14:textId="0F0E44AB"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２月下旬</w:t>
            </w:r>
          </w:p>
        </w:tc>
        <w:tc>
          <w:tcPr>
            <w:tcW w:w="4649" w:type="dxa"/>
            <w:vAlign w:val="center"/>
          </w:tcPr>
          <w:p w14:paraId="2A9D8F3C" w14:textId="77777777"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技術提案書の提出</w:t>
            </w:r>
          </w:p>
        </w:tc>
      </w:tr>
      <w:tr w:rsidR="00443125" w:rsidRPr="00443125" w14:paraId="2F1D0DAE" w14:textId="77777777" w:rsidTr="003C3237">
        <w:trPr>
          <w:trHeight w:val="454"/>
          <w:jc w:val="center"/>
        </w:trPr>
        <w:tc>
          <w:tcPr>
            <w:tcW w:w="1701" w:type="dxa"/>
            <w:vMerge/>
          </w:tcPr>
          <w:p w14:paraId="288BC94B" w14:textId="22655C22"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15B61B0A" w14:textId="08E23DBB"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３月中旬</w:t>
            </w:r>
          </w:p>
        </w:tc>
        <w:tc>
          <w:tcPr>
            <w:tcW w:w="4649" w:type="dxa"/>
            <w:vAlign w:val="center"/>
          </w:tcPr>
          <w:p w14:paraId="06380B7A" w14:textId="77777777" w:rsidR="0033699C" w:rsidRPr="00443125" w:rsidRDefault="0033699C" w:rsidP="0033699C">
            <w:pPr>
              <w:rPr>
                <w:rFonts w:asciiTheme="minorEastAsia" w:eastAsiaTheme="minorEastAsia" w:hAnsiTheme="minorEastAsia"/>
              </w:rPr>
            </w:pPr>
            <w:r w:rsidRPr="00443125">
              <w:rPr>
                <w:rFonts w:asciiTheme="minorEastAsia" w:hAnsiTheme="minorEastAsia" w:hint="eastAsia"/>
              </w:rPr>
              <w:t>技術提案書ヒアリング（必要に応じて）</w:t>
            </w:r>
          </w:p>
        </w:tc>
      </w:tr>
      <w:tr w:rsidR="00443125" w:rsidRPr="00443125" w14:paraId="25B9243C" w14:textId="77777777" w:rsidTr="003C3237">
        <w:trPr>
          <w:trHeight w:val="454"/>
          <w:jc w:val="center"/>
        </w:trPr>
        <w:tc>
          <w:tcPr>
            <w:tcW w:w="1701" w:type="dxa"/>
            <w:vMerge/>
          </w:tcPr>
          <w:p w14:paraId="08A29532" w14:textId="41624118"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60424F7E" w14:textId="35C2A52A"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５月下旬</w:t>
            </w:r>
          </w:p>
        </w:tc>
        <w:tc>
          <w:tcPr>
            <w:tcW w:w="4649" w:type="dxa"/>
            <w:vAlign w:val="center"/>
          </w:tcPr>
          <w:p w14:paraId="6AF074AE" w14:textId="77777777"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技術提案の採否項目の通知</w:t>
            </w:r>
          </w:p>
        </w:tc>
      </w:tr>
      <w:tr w:rsidR="00443125" w:rsidRPr="00443125" w14:paraId="668B23FA" w14:textId="77777777" w:rsidTr="003C3237">
        <w:trPr>
          <w:trHeight w:val="454"/>
          <w:jc w:val="center"/>
        </w:trPr>
        <w:tc>
          <w:tcPr>
            <w:tcW w:w="1701" w:type="dxa"/>
            <w:vMerge/>
          </w:tcPr>
          <w:p w14:paraId="4AAFD05D" w14:textId="15FBDB70"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55D94CF6" w14:textId="54A6BAF7"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６月上旬</w:t>
            </w:r>
          </w:p>
        </w:tc>
        <w:tc>
          <w:tcPr>
            <w:tcW w:w="4649" w:type="dxa"/>
            <w:vAlign w:val="center"/>
          </w:tcPr>
          <w:p w14:paraId="0C6A56A8" w14:textId="77777777"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要求水準書、契約書等に関する質問締切</w:t>
            </w:r>
          </w:p>
        </w:tc>
      </w:tr>
      <w:tr w:rsidR="00443125" w:rsidRPr="00443125" w14:paraId="764C05C4" w14:textId="77777777" w:rsidTr="003C3237">
        <w:trPr>
          <w:trHeight w:val="454"/>
          <w:jc w:val="center"/>
        </w:trPr>
        <w:tc>
          <w:tcPr>
            <w:tcW w:w="1701" w:type="dxa"/>
            <w:vMerge/>
          </w:tcPr>
          <w:p w14:paraId="02F00976" w14:textId="34A33047"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4DA7ACF6" w14:textId="7647E531"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６月下旬</w:t>
            </w:r>
          </w:p>
        </w:tc>
        <w:tc>
          <w:tcPr>
            <w:tcW w:w="4649" w:type="dxa"/>
            <w:vAlign w:val="center"/>
          </w:tcPr>
          <w:p w14:paraId="34A342F2" w14:textId="77777777"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要求水準書、契約書等に関する質問回答</w:t>
            </w:r>
          </w:p>
        </w:tc>
      </w:tr>
      <w:tr w:rsidR="00443125" w:rsidRPr="00443125" w14:paraId="6865457C" w14:textId="77777777" w:rsidTr="003C3237">
        <w:trPr>
          <w:trHeight w:val="454"/>
          <w:jc w:val="center"/>
        </w:trPr>
        <w:tc>
          <w:tcPr>
            <w:tcW w:w="1701" w:type="dxa"/>
            <w:vMerge/>
          </w:tcPr>
          <w:p w14:paraId="5D8637D2" w14:textId="626FFFFA"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01186ACE" w14:textId="29EEE5E6"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７月上旬</w:t>
            </w:r>
          </w:p>
        </w:tc>
        <w:tc>
          <w:tcPr>
            <w:tcW w:w="4649" w:type="dxa"/>
            <w:vAlign w:val="center"/>
          </w:tcPr>
          <w:p w14:paraId="20C60973" w14:textId="77777777"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入札書の受付</w:t>
            </w:r>
          </w:p>
        </w:tc>
      </w:tr>
      <w:tr w:rsidR="00443125" w:rsidRPr="00443125" w14:paraId="4B3A7FD0" w14:textId="77777777" w:rsidTr="003C3237">
        <w:trPr>
          <w:trHeight w:val="454"/>
          <w:jc w:val="center"/>
        </w:trPr>
        <w:tc>
          <w:tcPr>
            <w:tcW w:w="1701" w:type="dxa"/>
            <w:vMerge/>
          </w:tcPr>
          <w:p w14:paraId="1027A10B" w14:textId="08DA49B4"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5B59EFDF" w14:textId="0BFC2764"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７月中旬</w:t>
            </w:r>
          </w:p>
        </w:tc>
        <w:tc>
          <w:tcPr>
            <w:tcW w:w="4649" w:type="dxa"/>
            <w:vAlign w:val="center"/>
          </w:tcPr>
          <w:p w14:paraId="245425CA" w14:textId="77777777"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落札者の選定・公表</w:t>
            </w:r>
          </w:p>
        </w:tc>
      </w:tr>
      <w:tr w:rsidR="00443125" w:rsidRPr="00443125" w14:paraId="6B32BE6C" w14:textId="77777777" w:rsidTr="003C3237">
        <w:trPr>
          <w:trHeight w:val="454"/>
          <w:jc w:val="center"/>
        </w:trPr>
        <w:tc>
          <w:tcPr>
            <w:tcW w:w="1701" w:type="dxa"/>
            <w:vMerge/>
          </w:tcPr>
          <w:p w14:paraId="1E4628B4" w14:textId="09212F60"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04944894" w14:textId="3A199211" w:rsidR="0033699C" w:rsidRPr="00443125" w:rsidRDefault="0033699C" w:rsidP="0033699C">
            <w:pPr>
              <w:autoSpaceDE w:val="0"/>
              <w:autoSpaceDN w:val="0"/>
              <w:adjustRightInd w:val="0"/>
              <w:rPr>
                <w:rFonts w:ascii="ＭＳ 明朝" w:hAnsi="ＭＳ 明朝"/>
              </w:rPr>
            </w:pPr>
            <w:r w:rsidRPr="00443125">
              <w:rPr>
                <w:rFonts w:ascii="ＭＳ 明朝" w:hAnsi="ＭＳ 明朝" w:hint="eastAsia"/>
              </w:rPr>
              <w:t>８月下旬</w:t>
            </w:r>
          </w:p>
        </w:tc>
        <w:tc>
          <w:tcPr>
            <w:tcW w:w="4649" w:type="dxa"/>
            <w:vAlign w:val="center"/>
          </w:tcPr>
          <w:p w14:paraId="47B0F84F" w14:textId="77777777" w:rsidR="0033699C" w:rsidRPr="00443125" w:rsidRDefault="0033699C" w:rsidP="0033699C">
            <w:pPr>
              <w:rPr>
                <w:rFonts w:asciiTheme="minorEastAsia" w:eastAsiaTheme="minorEastAsia" w:hAnsiTheme="minorEastAsia"/>
              </w:rPr>
            </w:pPr>
            <w:r w:rsidRPr="00443125">
              <w:rPr>
                <w:rFonts w:asciiTheme="minorEastAsia" w:hAnsiTheme="minorEastAsia" w:hint="eastAsia"/>
              </w:rPr>
              <w:t>基本協定の締結</w:t>
            </w:r>
          </w:p>
        </w:tc>
      </w:tr>
      <w:tr w:rsidR="0033699C" w:rsidRPr="00443125" w14:paraId="492E6470" w14:textId="77777777" w:rsidTr="003C3237">
        <w:trPr>
          <w:trHeight w:val="454"/>
          <w:jc w:val="center"/>
        </w:trPr>
        <w:tc>
          <w:tcPr>
            <w:tcW w:w="1701" w:type="dxa"/>
            <w:vMerge/>
          </w:tcPr>
          <w:p w14:paraId="14C01944" w14:textId="06AEEF83" w:rsidR="0033699C" w:rsidRPr="00443125" w:rsidRDefault="0033699C" w:rsidP="0033699C">
            <w:pPr>
              <w:autoSpaceDE w:val="0"/>
              <w:autoSpaceDN w:val="0"/>
              <w:adjustRightInd w:val="0"/>
              <w:jc w:val="center"/>
              <w:rPr>
                <w:rFonts w:asciiTheme="minorEastAsia" w:eastAsiaTheme="minorEastAsia" w:hAnsiTheme="minorEastAsia"/>
              </w:rPr>
            </w:pPr>
          </w:p>
        </w:tc>
        <w:tc>
          <w:tcPr>
            <w:tcW w:w="2268" w:type="dxa"/>
            <w:vAlign w:val="center"/>
          </w:tcPr>
          <w:p w14:paraId="28960C10" w14:textId="46BEDD01" w:rsidR="0033699C" w:rsidRPr="00443125" w:rsidRDefault="0033699C" w:rsidP="0033699C">
            <w:pPr>
              <w:autoSpaceDE w:val="0"/>
              <w:autoSpaceDN w:val="0"/>
              <w:adjustRightInd w:val="0"/>
              <w:rPr>
                <w:rFonts w:asciiTheme="minorEastAsia" w:eastAsiaTheme="minorEastAsia" w:hAnsiTheme="minorEastAsia"/>
              </w:rPr>
            </w:pPr>
            <w:r w:rsidRPr="00443125">
              <w:rPr>
                <w:rFonts w:asciiTheme="minorEastAsia" w:hAnsiTheme="minorEastAsia"/>
              </w:rPr>
              <w:t>10</w:t>
            </w:r>
            <w:r w:rsidRPr="00443125">
              <w:rPr>
                <w:rFonts w:asciiTheme="minorEastAsia" w:hAnsiTheme="minorEastAsia" w:hint="eastAsia"/>
              </w:rPr>
              <w:t>月下旬</w:t>
            </w:r>
          </w:p>
        </w:tc>
        <w:tc>
          <w:tcPr>
            <w:tcW w:w="4649" w:type="dxa"/>
            <w:vAlign w:val="center"/>
          </w:tcPr>
          <w:p w14:paraId="1F598ACC" w14:textId="77777777" w:rsidR="0033699C" w:rsidRPr="00443125" w:rsidRDefault="0033699C" w:rsidP="0033699C">
            <w:pPr>
              <w:rPr>
                <w:rFonts w:asciiTheme="minorEastAsia" w:eastAsiaTheme="minorEastAsia" w:hAnsiTheme="minorEastAsia"/>
              </w:rPr>
            </w:pPr>
            <w:r w:rsidRPr="00443125">
              <w:rPr>
                <w:rFonts w:asciiTheme="minorEastAsia" w:hAnsiTheme="minorEastAsia" w:hint="eastAsia"/>
              </w:rPr>
              <w:t>事業契約の締結</w:t>
            </w:r>
          </w:p>
        </w:tc>
      </w:tr>
    </w:tbl>
    <w:p w14:paraId="6966471A" w14:textId="643DA312" w:rsidR="00EA5B83" w:rsidRPr="00443125" w:rsidRDefault="00EA5B83" w:rsidP="00E0567B">
      <w:pPr>
        <w:autoSpaceDE w:val="0"/>
        <w:autoSpaceDN w:val="0"/>
        <w:adjustRightInd w:val="0"/>
        <w:rPr>
          <w:rFonts w:ascii="ＭＳ 明朝" w:hAnsi="ＭＳ 明朝"/>
          <w:sz w:val="20"/>
          <w:szCs w:val="20"/>
        </w:rPr>
      </w:pPr>
    </w:p>
    <w:p w14:paraId="13C2A6C3" w14:textId="738455E5" w:rsidR="001E2548" w:rsidRPr="00443125" w:rsidRDefault="00877FFB">
      <w:pPr>
        <w:pStyle w:val="2"/>
      </w:pPr>
      <w:bookmarkStart w:id="31" w:name="_Toc166593542"/>
      <w:r w:rsidRPr="00443125">
        <w:rPr>
          <w:rFonts w:hint="eastAsia"/>
        </w:rPr>
        <w:t>応募手続き等</w:t>
      </w:r>
      <w:bookmarkEnd w:id="31"/>
    </w:p>
    <w:p w14:paraId="2D84330D" w14:textId="51172162" w:rsidR="001E2548" w:rsidRPr="00443125" w:rsidRDefault="00637859">
      <w:pPr>
        <w:pStyle w:val="3"/>
        <w:rPr>
          <w:rFonts w:asciiTheme="majorEastAsia" w:hAnsiTheme="majorEastAsia"/>
        </w:rPr>
      </w:pPr>
      <w:bookmarkStart w:id="32" w:name="_Toc31043631"/>
      <w:r w:rsidRPr="00443125">
        <w:rPr>
          <w:rFonts w:asciiTheme="majorEastAsia" w:hAnsiTheme="majorEastAsia" w:hint="eastAsia"/>
        </w:rPr>
        <w:t>第</w:t>
      </w:r>
      <w:r w:rsidR="00897E4E" w:rsidRPr="00443125">
        <w:rPr>
          <w:rFonts w:asciiTheme="majorEastAsia" w:hAnsiTheme="majorEastAsia" w:hint="eastAsia"/>
        </w:rPr>
        <w:t>１</w:t>
      </w:r>
      <w:r w:rsidRPr="00443125">
        <w:rPr>
          <w:rFonts w:asciiTheme="majorEastAsia" w:hAnsiTheme="majorEastAsia" w:hint="eastAsia"/>
        </w:rPr>
        <w:t>回</w:t>
      </w:r>
      <w:r w:rsidR="001E2548" w:rsidRPr="00443125">
        <w:rPr>
          <w:rFonts w:asciiTheme="majorEastAsia" w:hAnsiTheme="majorEastAsia" w:hint="eastAsia"/>
        </w:rPr>
        <w:t>現地見学会</w:t>
      </w:r>
      <w:bookmarkEnd w:id="32"/>
    </w:p>
    <w:p w14:paraId="43A733A4" w14:textId="17CBCFC7"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に対する民間事業者の参画促進のため、以下のとおり、現地見学会を開催する。</w:t>
      </w:r>
    </w:p>
    <w:p w14:paraId="00750415" w14:textId="67E08C9F" w:rsidR="001E2548" w:rsidRPr="00443125" w:rsidRDefault="001E2548" w:rsidP="00E0567B">
      <w:pPr>
        <w:pStyle w:val="4"/>
        <w:numPr>
          <w:ilvl w:val="0"/>
          <w:numId w:val="37"/>
        </w:numPr>
      </w:pPr>
      <w:r w:rsidRPr="00443125">
        <w:rPr>
          <w:rFonts w:hint="eastAsia"/>
        </w:rPr>
        <w:t>開催日時</w:t>
      </w:r>
    </w:p>
    <w:p w14:paraId="4358B6DF" w14:textId="14B71268" w:rsidR="00647C8D" w:rsidRPr="00443125" w:rsidRDefault="009567CB" w:rsidP="00E0567B">
      <w:pPr>
        <w:autoSpaceDE w:val="0"/>
        <w:autoSpaceDN w:val="0"/>
        <w:adjustRightInd w:val="0"/>
        <w:ind w:firstLineChars="300" w:firstLine="600"/>
        <w:rPr>
          <w:rFonts w:ascii="ＭＳ 明朝" w:hAnsi="ＭＳ 明朝"/>
          <w:sz w:val="20"/>
          <w:szCs w:val="20"/>
        </w:rPr>
      </w:pPr>
      <w:r w:rsidRPr="00446C57">
        <w:rPr>
          <w:rFonts w:ascii="ＭＳ 明朝" w:hAnsi="ＭＳ 明朝" w:hint="eastAsia"/>
          <w:sz w:val="20"/>
          <w:szCs w:val="20"/>
        </w:rPr>
        <w:t>以</w:t>
      </w:r>
      <w:r w:rsidR="00647C8D" w:rsidRPr="00446C57">
        <w:rPr>
          <w:rFonts w:ascii="ＭＳ 明朝" w:hAnsi="ＭＳ 明朝" w:hint="eastAsia"/>
          <w:sz w:val="20"/>
          <w:szCs w:val="20"/>
        </w:rPr>
        <w:t>下の日時から選択</w:t>
      </w:r>
    </w:p>
    <w:p w14:paraId="5F52D78B" w14:textId="3C4EE1B3" w:rsidR="00647C8D" w:rsidRPr="00443125" w:rsidRDefault="00647C8D" w:rsidP="00E0567B">
      <w:pPr>
        <w:autoSpaceDE w:val="0"/>
        <w:autoSpaceDN w:val="0"/>
        <w:adjustRightInd w:val="0"/>
        <w:ind w:firstLineChars="350" w:firstLine="700"/>
        <w:rPr>
          <w:rFonts w:ascii="ＭＳ 明朝" w:hAnsi="ＭＳ 明朝"/>
          <w:sz w:val="20"/>
          <w:szCs w:val="20"/>
        </w:rPr>
      </w:pPr>
      <w:r w:rsidRPr="00443125">
        <w:rPr>
          <w:rFonts w:ascii="ＭＳ 明朝" w:hAnsi="ＭＳ 明朝" w:hint="eastAsia"/>
          <w:sz w:val="20"/>
          <w:szCs w:val="20"/>
        </w:rPr>
        <w:t>令和</w:t>
      </w:r>
      <w:r w:rsidR="00F56B03" w:rsidRPr="00443125">
        <w:rPr>
          <w:rFonts w:ascii="ＭＳ 明朝" w:hAnsi="ＭＳ 明朝" w:hint="eastAsia"/>
          <w:sz w:val="20"/>
          <w:szCs w:val="20"/>
        </w:rPr>
        <w:t>６</w:t>
      </w:r>
      <w:r w:rsidRPr="00443125">
        <w:rPr>
          <w:rFonts w:ascii="ＭＳ 明朝" w:hAnsi="ＭＳ 明朝" w:hint="eastAsia"/>
          <w:sz w:val="20"/>
          <w:szCs w:val="20"/>
        </w:rPr>
        <w:t>年</w:t>
      </w:r>
      <w:r w:rsidR="00ED2854" w:rsidRPr="00443125">
        <w:rPr>
          <w:rFonts w:ascii="ＭＳ 明朝" w:hAnsi="ＭＳ 明朝" w:hint="eastAsia"/>
          <w:sz w:val="20"/>
          <w:szCs w:val="20"/>
        </w:rPr>
        <w:t>８</w:t>
      </w:r>
      <w:r w:rsidRPr="00443125">
        <w:rPr>
          <w:rFonts w:ascii="ＭＳ 明朝" w:hAnsi="ＭＳ 明朝" w:hint="eastAsia"/>
          <w:sz w:val="20"/>
          <w:szCs w:val="20"/>
        </w:rPr>
        <w:t>月</w:t>
      </w:r>
      <w:r w:rsidR="00ED2854" w:rsidRPr="00443125">
        <w:rPr>
          <w:rFonts w:ascii="ＭＳ 明朝" w:hAnsi="ＭＳ 明朝" w:hint="eastAsia"/>
          <w:sz w:val="20"/>
          <w:szCs w:val="20"/>
        </w:rPr>
        <w:t>１</w:t>
      </w:r>
      <w:r w:rsidRPr="00443125">
        <w:rPr>
          <w:rFonts w:ascii="ＭＳ 明朝" w:hAnsi="ＭＳ 明朝" w:hint="eastAsia"/>
          <w:sz w:val="20"/>
          <w:szCs w:val="20"/>
        </w:rPr>
        <w:t>日</w:t>
      </w:r>
      <w:r w:rsidRPr="00443125">
        <w:rPr>
          <w:rFonts w:ascii="ＭＳ 明朝" w:hAnsi="ＭＳ 明朝"/>
          <w:sz w:val="20"/>
          <w:szCs w:val="20"/>
        </w:rPr>
        <w:t>(</w:t>
      </w:r>
      <w:r w:rsidR="00ED2854" w:rsidRPr="00443125">
        <w:rPr>
          <w:rFonts w:ascii="ＭＳ 明朝" w:hAnsi="ＭＳ 明朝" w:hint="eastAsia"/>
          <w:sz w:val="20"/>
          <w:szCs w:val="20"/>
        </w:rPr>
        <w:t>木</w:t>
      </w:r>
      <w:r w:rsidRPr="00443125">
        <w:rPr>
          <w:rFonts w:ascii="ＭＳ 明朝" w:hAnsi="ＭＳ 明朝"/>
          <w:sz w:val="20"/>
          <w:szCs w:val="20"/>
        </w:rPr>
        <w:t>)  10時00分から11時30分、13時00から14時30分、15時00分から16時30分</w:t>
      </w:r>
    </w:p>
    <w:p w14:paraId="62A2495F" w14:textId="52C9A930" w:rsidR="00647C8D" w:rsidRDefault="00647C8D" w:rsidP="00E0567B">
      <w:pPr>
        <w:autoSpaceDE w:val="0"/>
        <w:autoSpaceDN w:val="0"/>
        <w:adjustRightInd w:val="0"/>
        <w:ind w:firstLineChars="350" w:firstLine="700"/>
        <w:rPr>
          <w:rFonts w:ascii="ＭＳ 明朝" w:hAnsi="ＭＳ 明朝"/>
          <w:sz w:val="20"/>
          <w:szCs w:val="20"/>
        </w:rPr>
      </w:pPr>
      <w:r w:rsidRPr="00443125">
        <w:rPr>
          <w:rFonts w:ascii="ＭＳ 明朝" w:hAnsi="ＭＳ 明朝" w:hint="eastAsia"/>
          <w:sz w:val="20"/>
          <w:szCs w:val="20"/>
        </w:rPr>
        <w:t>令和</w:t>
      </w:r>
      <w:r w:rsidR="00F56B03" w:rsidRPr="00443125">
        <w:rPr>
          <w:rFonts w:ascii="ＭＳ 明朝" w:hAnsi="ＭＳ 明朝" w:hint="eastAsia"/>
          <w:sz w:val="20"/>
          <w:szCs w:val="20"/>
        </w:rPr>
        <w:t>６</w:t>
      </w:r>
      <w:r w:rsidRPr="00443125">
        <w:rPr>
          <w:rFonts w:ascii="ＭＳ 明朝" w:hAnsi="ＭＳ 明朝" w:hint="eastAsia"/>
          <w:sz w:val="20"/>
          <w:szCs w:val="20"/>
        </w:rPr>
        <w:t>年</w:t>
      </w:r>
      <w:r w:rsidR="00ED2854" w:rsidRPr="00443125">
        <w:rPr>
          <w:rFonts w:ascii="ＭＳ 明朝" w:hAnsi="ＭＳ 明朝" w:hint="eastAsia"/>
          <w:sz w:val="20"/>
          <w:szCs w:val="20"/>
        </w:rPr>
        <w:t>８</w:t>
      </w:r>
      <w:r w:rsidRPr="00443125">
        <w:rPr>
          <w:rFonts w:ascii="ＭＳ 明朝" w:hAnsi="ＭＳ 明朝" w:hint="eastAsia"/>
          <w:sz w:val="20"/>
          <w:szCs w:val="20"/>
        </w:rPr>
        <w:t>月</w:t>
      </w:r>
      <w:r w:rsidR="00ED2854" w:rsidRPr="00443125">
        <w:rPr>
          <w:rFonts w:ascii="ＭＳ 明朝" w:hAnsi="ＭＳ 明朝" w:hint="eastAsia"/>
          <w:sz w:val="20"/>
          <w:szCs w:val="20"/>
        </w:rPr>
        <w:t>２</w:t>
      </w:r>
      <w:r w:rsidRPr="00443125">
        <w:rPr>
          <w:rFonts w:ascii="ＭＳ 明朝" w:hAnsi="ＭＳ 明朝" w:hint="eastAsia"/>
          <w:sz w:val="20"/>
          <w:szCs w:val="20"/>
        </w:rPr>
        <w:t>日</w:t>
      </w:r>
      <w:r w:rsidRPr="00443125">
        <w:rPr>
          <w:rFonts w:ascii="ＭＳ 明朝" w:hAnsi="ＭＳ 明朝"/>
          <w:sz w:val="20"/>
          <w:szCs w:val="20"/>
        </w:rPr>
        <w:t>(</w:t>
      </w:r>
      <w:r w:rsidR="00ED2854" w:rsidRPr="00443125">
        <w:rPr>
          <w:rFonts w:ascii="ＭＳ 明朝" w:hAnsi="ＭＳ 明朝" w:hint="eastAsia"/>
          <w:sz w:val="20"/>
          <w:szCs w:val="20"/>
        </w:rPr>
        <w:t>金</w:t>
      </w:r>
      <w:r w:rsidRPr="00443125">
        <w:rPr>
          <w:rFonts w:ascii="ＭＳ 明朝" w:hAnsi="ＭＳ 明朝"/>
          <w:sz w:val="20"/>
          <w:szCs w:val="20"/>
        </w:rPr>
        <w:t>)  10時00分から11時30分、13時00から14時30分、15時00分から16時30分</w:t>
      </w:r>
    </w:p>
    <w:p w14:paraId="1D6C7D8B" w14:textId="67521104" w:rsidR="009571D0" w:rsidRPr="00D2107B" w:rsidRDefault="009571D0" w:rsidP="00E0567B">
      <w:pPr>
        <w:autoSpaceDE w:val="0"/>
        <w:autoSpaceDN w:val="0"/>
        <w:adjustRightInd w:val="0"/>
        <w:ind w:firstLineChars="350" w:firstLine="700"/>
        <w:rPr>
          <w:rFonts w:ascii="ＭＳ 明朝" w:hAnsi="ＭＳ 明朝"/>
          <w:sz w:val="20"/>
          <w:szCs w:val="20"/>
        </w:rPr>
      </w:pPr>
      <w:r w:rsidRPr="00D2107B">
        <w:rPr>
          <w:rFonts w:ascii="ＭＳ 明朝" w:hAnsi="ＭＳ 明朝" w:hint="eastAsia"/>
          <w:sz w:val="20"/>
          <w:szCs w:val="20"/>
        </w:rPr>
        <w:t>令和６年８月５日</w:t>
      </w:r>
      <w:r w:rsidRPr="00D2107B">
        <w:rPr>
          <w:rFonts w:ascii="ＭＳ 明朝" w:hAnsi="ＭＳ 明朝"/>
          <w:sz w:val="20"/>
          <w:szCs w:val="20"/>
        </w:rPr>
        <w:t>(</w:t>
      </w:r>
      <w:r w:rsidRPr="00D2107B">
        <w:rPr>
          <w:rFonts w:ascii="ＭＳ 明朝" w:hAnsi="ＭＳ 明朝" w:hint="eastAsia"/>
          <w:sz w:val="20"/>
          <w:szCs w:val="20"/>
        </w:rPr>
        <w:t>月</w:t>
      </w:r>
      <w:r w:rsidRPr="00D2107B">
        <w:rPr>
          <w:rFonts w:ascii="ＭＳ 明朝" w:hAnsi="ＭＳ 明朝"/>
          <w:sz w:val="20"/>
          <w:szCs w:val="20"/>
        </w:rPr>
        <w:t>)  10時00分から11時30分、13時00から14時30分、15時00分から16時30分</w:t>
      </w:r>
    </w:p>
    <w:p w14:paraId="5263B891" w14:textId="63B7F63C" w:rsidR="0052607E" w:rsidRPr="00443125" w:rsidRDefault="0052607E" w:rsidP="00E0567B">
      <w:pPr>
        <w:autoSpaceDE w:val="0"/>
        <w:autoSpaceDN w:val="0"/>
        <w:adjustRightInd w:val="0"/>
        <w:ind w:firstLineChars="350" w:firstLine="700"/>
        <w:rPr>
          <w:rFonts w:ascii="ＭＳ 明朝" w:hAnsi="ＭＳ 明朝"/>
          <w:sz w:val="20"/>
          <w:szCs w:val="20"/>
        </w:rPr>
      </w:pPr>
      <w:r w:rsidRPr="00D2107B">
        <w:rPr>
          <w:rFonts w:ascii="ＭＳ 明朝" w:hAnsi="ＭＳ 明朝" w:hint="eastAsia"/>
          <w:sz w:val="20"/>
          <w:szCs w:val="20"/>
        </w:rPr>
        <w:t>令和６年８月６日</w:t>
      </w:r>
      <w:r w:rsidRPr="00D2107B">
        <w:rPr>
          <w:rFonts w:ascii="ＭＳ 明朝" w:hAnsi="ＭＳ 明朝"/>
          <w:sz w:val="20"/>
          <w:szCs w:val="20"/>
        </w:rPr>
        <w:t>(</w:t>
      </w:r>
      <w:r w:rsidRPr="00D2107B">
        <w:rPr>
          <w:rFonts w:ascii="ＭＳ 明朝" w:hAnsi="ＭＳ 明朝" w:hint="eastAsia"/>
          <w:sz w:val="20"/>
          <w:szCs w:val="20"/>
        </w:rPr>
        <w:t>火</w:t>
      </w:r>
      <w:r w:rsidRPr="00D2107B">
        <w:rPr>
          <w:rFonts w:ascii="ＭＳ 明朝" w:hAnsi="ＭＳ 明朝"/>
          <w:sz w:val="20"/>
          <w:szCs w:val="20"/>
        </w:rPr>
        <w:t>)  10時00分から11時30分、13時00から14時30分、15時00分から16時30分</w:t>
      </w:r>
    </w:p>
    <w:p w14:paraId="72E73120" w14:textId="3E183D68" w:rsidR="00484E53" w:rsidRPr="00443125" w:rsidRDefault="001E2548" w:rsidP="00E0567B">
      <w:pPr>
        <w:pStyle w:val="4"/>
      </w:pPr>
      <w:r w:rsidRPr="00443125">
        <w:rPr>
          <w:rFonts w:hint="eastAsia"/>
        </w:rPr>
        <w:t>開催場所</w:t>
      </w:r>
    </w:p>
    <w:p w14:paraId="60E81F91" w14:textId="7007B63D" w:rsidR="001E2548" w:rsidRPr="00443125" w:rsidRDefault="00484E53" w:rsidP="00E0567B">
      <w:pPr>
        <w:pStyle w:val="a1"/>
        <w:autoSpaceDE w:val="0"/>
        <w:autoSpaceDN w:val="0"/>
        <w:adjustRightInd w:val="0"/>
        <w:ind w:leftChars="0" w:left="0" w:firstLineChars="300" w:firstLine="600"/>
        <w:rPr>
          <w:rFonts w:ascii="ＭＳ 明朝" w:hAnsi="ＭＳ 明朝"/>
          <w:sz w:val="20"/>
          <w:szCs w:val="20"/>
        </w:rPr>
      </w:pPr>
      <w:r w:rsidRPr="00443125">
        <w:rPr>
          <w:rFonts w:ascii="ＭＳ 明朝" w:hAnsi="ＭＳ 明朝" w:hint="eastAsia"/>
          <w:sz w:val="20"/>
          <w:szCs w:val="20"/>
        </w:rPr>
        <w:t>大井</w:t>
      </w:r>
      <w:r w:rsidR="001E2548" w:rsidRPr="00443125">
        <w:rPr>
          <w:rFonts w:ascii="ＭＳ 明朝" w:hAnsi="ＭＳ 明朝" w:hint="eastAsia"/>
          <w:sz w:val="20"/>
          <w:szCs w:val="20"/>
        </w:rPr>
        <w:t>水みらいセンター内</w:t>
      </w:r>
    </w:p>
    <w:p w14:paraId="440FF752" w14:textId="77777777" w:rsidR="001E2548" w:rsidRPr="00443125" w:rsidRDefault="001E2548" w:rsidP="00E0567B">
      <w:pPr>
        <w:autoSpaceDE w:val="0"/>
        <w:autoSpaceDN w:val="0"/>
        <w:adjustRightInd w:val="0"/>
        <w:ind w:firstLineChars="300" w:firstLine="600"/>
        <w:rPr>
          <w:rFonts w:ascii="ＭＳ 明朝" w:hAnsi="ＭＳ 明朝"/>
          <w:sz w:val="20"/>
          <w:szCs w:val="20"/>
        </w:rPr>
      </w:pPr>
    </w:p>
    <w:p w14:paraId="338FEDB1" w14:textId="6A9B884E" w:rsidR="001E2548" w:rsidRPr="00443125" w:rsidRDefault="001E2548"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現地見学会への参加希望者は、</w:t>
      </w:r>
      <w:r w:rsidR="008B0928" w:rsidRPr="00443125">
        <w:rPr>
          <w:rFonts w:ascii="ＭＳ 明朝" w:hAnsi="ＭＳ 明朝" w:hint="eastAsia"/>
          <w:sz w:val="20"/>
          <w:szCs w:val="20"/>
        </w:rPr>
        <w:t>第</w:t>
      </w:r>
      <w:r w:rsidR="001E4022" w:rsidRPr="00443125">
        <w:rPr>
          <w:rFonts w:ascii="ＭＳ 明朝" w:hAnsi="ＭＳ 明朝" w:hint="eastAsia"/>
          <w:sz w:val="20"/>
          <w:szCs w:val="20"/>
        </w:rPr>
        <w:t>１</w:t>
      </w:r>
      <w:r w:rsidR="008B0928" w:rsidRPr="00443125">
        <w:rPr>
          <w:rFonts w:ascii="ＭＳ 明朝" w:hAnsi="ＭＳ 明朝" w:hint="eastAsia"/>
          <w:sz w:val="20"/>
          <w:szCs w:val="20"/>
        </w:rPr>
        <w:t>回</w:t>
      </w:r>
      <w:r w:rsidRPr="00443125">
        <w:rPr>
          <w:rFonts w:ascii="ＭＳ 明朝" w:hAnsi="ＭＳ 明朝" w:hint="eastAsia"/>
          <w:sz w:val="20"/>
          <w:szCs w:val="20"/>
        </w:rPr>
        <w:t>現地見学会参加</w:t>
      </w:r>
      <w:r w:rsidRPr="00D2107B">
        <w:rPr>
          <w:rFonts w:ascii="ＭＳ 明朝" w:hAnsi="ＭＳ 明朝" w:hint="eastAsia"/>
          <w:sz w:val="20"/>
          <w:szCs w:val="20"/>
        </w:rPr>
        <w:t>申込書（</w:t>
      </w:r>
      <w:r w:rsidR="00870D8D" w:rsidRPr="00D2107B">
        <w:rPr>
          <w:rFonts w:ascii="ＭＳ 明朝" w:hAnsi="ＭＳ 明朝" w:hint="eastAsia"/>
          <w:sz w:val="20"/>
          <w:szCs w:val="20"/>
        </w:rPr>
        <w:t>様式</w:t>
      </w:r>
      <w:r w:rsidR="00534154" w:rsidRPr="00D2107B">
        <w:rPr>
          <w:rFonts w:ascii="ＭＳ 明朝" w:hAnsi="ＭＳ 明朝" w:hint="eastAsia"/>
          <w:sz w:val="20"/>
          <w:szCs w:val="20"/>
        </w:rPr>
        <w:t>１</w:t>
      </w:r>
      <w:r w:rsidRPr="00D2107B">
        <w:rPr>
          <w:rFonts w:ascii="ＭＳ 明朝" w:hAnsi="ＭＳ 明朝" w:hint="eastAsia"/>
          <w:sz w:val="20"/>
          <w:szCs w:val="20"/>
        </w:rPr>
        <w:t>）に必</w:t>
      </w:r>
      <w:r w:rsidRPr="00443125">
        <w:rPr>
          <w:rFonts w:ascii="ＭＳ 明朝" w:hAnsi="ＭＳ 明朝" w:hint="eastAsia"/>
          <w:sz w:val="20"/>
          <w:szCs w:val="20"/>
        </w:rPr>
        <w:t>要事項を記入し、電子メールにより提出すること。</w:t>
      </w:r>
      <w:r w:rsidR="001C32D1" w:rsidRPr="00443125">
        <w:rPr>
          <w:rFonts w:ascii="ＭＳ 明朝" w:hAnsi="ＭＳ 明朝" w:hint="eastAsia"/>
          <w:sz w:val="20"/>
          <w:szCs w:val="20"/>
        </w:rPr>
        <w:t>電子メールの件名の頭には【</w:t>
      </w:r>
      <w:r w:rsidR="007B0224" w:rsidRPr="00443125">
        <w:rPr>
          <w:rFonts w:ascii="ＭＳ 明朝" w:hAnsi="ＭＳ 明朝" w:hint="eastAsia"/>
          <w:sz w:val="20"/>
          <w:szCs w:val="20"/>
        </w:rPr>
        <w:t>大井</w:t>
      </w:r>
      <w:r w:rsidR="001C32D1" w:rsidRPr="00443125">
        <w:rPr>
          <w:rFonts w:ascii="ＭＳ 明朝" w:hAnsi="ＭＳ 明朝"/>
          <w:sz w:val="20"/>
          <w:szCs w:val="20"/>
        </w:rPr>
        <w:t>PPP】と記載すること。</w:t>
      </w:r>
    </w:p>
    <w:p w14:paraId="339E5E2B" w14:textId="3115789F" w:rsidR="00312393" w:rsidRPr="00443125" w:rsidRDefault="001E2548">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参加者は各社</w:t>
      </w:r>
      <w:r w:rsidR="005F1EBE" w:rsidRPr="00443125">
        <w:rPr>
          <w:rFonts w:ascii="ＭＳ 明朝" w:hAnsi="ＭＳ 明朝" w:hint="eastAsia"/>
          <w:sz w:val="20"/>
          <w:szCs w:val="20"/>
        </w:rPr>
        <w:t>３</w:t>
      </w:r>
      <w:r w:rsidR="003A097C" w:rsidRPr="00443125">
        <w:rPr>
          <w:rFonts w:ascii="ＭＳ 明朝" w:hAnsi="ＭＳ 明朝" w:hint="eastAsia"/>
          <w:sz w:val="20"/>
          <w:szCs w:val="20"/>
        </w:rPr>
        <w:t>名</w:t>
      </w:r>
      <w:r w:rsidRPr="00443125">
        <w:rPr>
          <w:rFonts w:ascii="ＭＳ 明朝" w:hAnsi="ＭＳ 明朝" w:hint="eastAsia"/>
          <w:sz w:val="20"/>
          <w:szCs w:val="20"/>
        </w:rPr>
        <w:t>までとする。</w:t>
      </w:r>
    </w:p>
    <w:p w14:paraId="5F885580" w14:textId="77777777" w:rsidR="00312393" w:rsidRPr="00443125" w:rsidRDefault="00312393" w:rsidP="00E0567B">
      <w:pPr>
        <w:autoSpaceDE w:val="0"/>
        <w:autoSpaceDN w:val="0"/>
        <w:adjustRightInd w:val="0"/>
        <w:ind w:firstLineChars="300" w:firstLine="600"/>
        <w:rPr>
          <w:rFonts w:ascii="ＭＳ 明朝" w:hAnsi="ＭＳ 明朝"/>
          <w:sz w:val="20"/>
          <w:szCs w:val="20"/>
        </w:rPr>
      </w:pPr>
    </w:p>
    <w:p w14:paraId="0C44F050" w14:textId="4867E894"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申込期限</w:t>
      </w:r>
      <w:r w:rsidRPr="00443125">
        <w:rPr>
          <w:rFonts w:ascii="ＭＳ 明朝" w:hAnsi="ＭＳ 明朝"/>
          <w:sz w:val="20"/>
          <w:szCs w:val="20"/>
        </w:rPr>
        <w:tab/>
      </w:r>
      <w:r w:rsidR="004C240F" w:rsidRPr="00443125">
        <w:rPr>
          <w:rFonts w:ascii="ＭＳ 明朝" w:hAnsi="ＭＳ 明朝"/>
          <w:sz w:val="20"/>
          <w:szCs w:val="20"/>
        </w:rPr>
        <w:tab/>
      </w:r>
      <w:r w:rsidRPr="00446C57">
        <w:rPr>
          <w:rFonts w:ascii="ＭＳ 明朝" w:hAnsi="ＭＳ 明朝" w:hint="eastAsia"/>
          <w:sz w:val="20"/>
          <w:szCs w:val="20"/>
        </w:rPr>
        <w:t>令和</w:t>
      </w:r>
      <w:r w:rsidR="005453C7" w:rsidRPr="00446C57">
        <w:rPr>
          <w:rFonts w:ascii="ＭＳ 明朝" w:hAnsi="ＭＳ 明朝" w:hint="eastAsia"/>
          <w:sz w:val="20"/>
          <w:szCs w:val="20"/>
        </w:rPr>
        <w:t>６</w:t>
      </w:r>
      <w:r w:rsidRPr="00446C57">
        <w:rPr>
          <w:rFonts w:ascii="ＭＳ 明朝" w:hAnsi="ＭＳ 明朝" w:hint="eastAsia"/>
          <w:sz w:val="20"/>
          <w:szCs w:val="20"/>
        </w:rPr>
        <w:t>年</w:t>
      </w:r>
      <w:r w:rsidR="00ED2854" w:rsidRPr="00446C57">
        <w:rPr>
          <w:rFonts w:ascii="ＭＳ 明朝" w:hAnsi="ＭＳ 明朝" w:hint="eastAsia"/>
          <w:sz w:val="20"/>
          <w:szCs w:val="20"/>
        </w:rPr>
        <w:t>７</w:t>
      </w:r>
      <w:r w:rsidRPr="00446C57">
        <w:rPr>
          <w:rFonts w:ascii="ＭＳ 明朝" w:hAnsi="ＭＳ 明朝" w:hint="eastAsia"/>
          <w:sz w:val="20"/>
          <w:szCs w:val="20"/>
        </w:rPr>
        <w:t>月</w:t>
      </w:r>
      <w:r w:rsidR="005F1EBE" w:rsidRPr="00446C57">
        <w:rPr>
          <w:rFonts w:ascii="ＭＳ 明朝" w:hAnsi="ＭＳ 明朝"/>
          <w:sz w:val="20"/>
          <w:szCs w:val="20"/>
        </w:rPr>
        <w:t>2</w:t>
      </w:r>
      <w:r w:rsidR="00ED2854" w:rsidRPr="00446C57">
        <w:rPr>
          <w:rFonts w:ascii="ＭＳ 明朝" w:hAnsi="ＭＳ 明朝"/>
          <w:sz w:val="20"/>
          <w:szCs w:val="20"/>
        </w:rPr>
        <w:t>6</w:t>
      </w:r>
      <w:r w:rsidRPr="00446C57">
        <w:rPr>
          <w:rFonts w:ascii="ＭＳ 明朝" w:hAnsi="ＭＳ 明朝" w:hint="eastAsia"/>
          <w:sz w:val="20"/>
          <w:szCs w:val="20"/>
        </w:rPr>
        <w:t>日</w:t>
      </w:r>
      <w:r w:rsidRPr="00443125">
        <w:rPr>
          <w:rFonts w:ascii="ＭＳ 明朝" w:hAnsi="ＭＳ 明朝" w:hint="eastAsia"/>
          <w:sz w:val="20"/>
          <w:szCs w:val="20"/>
        </w:rPr>
        <w:t>（</w:t>
      </w:r>
      <w:r w:rsidR="00ED2854" w:rsidRPr="00443125">
        <w:rPr>
          <w:rFonts w:ascii="ＭＳ 明朝" w:hAnsi="ＭＳ 明朝" w:hint="eastAsia"/>
          <w:sz w:val="20"/>
          <w:szCs w:val="20"/>
        </w:rPr>
        <w:t>金</w:t>
      </w:r>
      <w:r w:rsidRPr="00443125">
        <w:rPr>
          <w:rFonts w:ascii="ＭＳ 明朝" w:hAnsi="ＭＳ 明朝" w:hint="eastAsia"/>
          <w:sz w:val="20"/>
          <w:szCs w:val="20"/>
        </w:rPr>
        <w:t>）</w:t>
      </w:r>
      <w:r w:rsidRPr="00443125">
        <w:rPr>
          <w:rFonts w:ascii="ＭＳ 明朝" w:hAnsi="ＭＳ 明朝"/>
          <w:sz w:val="20"/>
          <w:szCs w:val="20"/>
        </w:rPr>
        <w:t xml:space="preserve">17 </w:t>
      </w:r>
      <w:r w:rsidRPr="00443125">
        <w:rPr>
          <w:rFonts w:ascii="ＭＳ 明朝" w:hAnsi="ＭＳ 明朝" w:hint="eastAsia"/>
          <w:sz w:val="20"/>
          <w:szCs w:val="20"/>
        </w:rPr>
        <w:t>時</w:t>
      </w:r>
      <w:r w:rsidRPr="00443125">
        <w:rPr>
          <w:rFonts w:ascii="ＭＳ 明朝" w:hAnsi="ＭＳ 明朝"/>
          <w:sz w:val="20"/>
          <w:szCs w:val="20"/>
        </w:rPr>
        <w:t xml:space="preserve">00 </w:t>
      </w:r>
      <w:r w:rsidRPr="00443125">
        <w:rPr>
          <w:rFonts w:ascii="ＭＳ 明朝" w:hAnsi="ＭＳ 明朝" w:hint="eastAsia"/>
          <w:sz w:val="20"/>
          <w:szCs w:val="20"/>
        </w:rPr>
        <w:t>分まで</w:t>
      </w:r>
    </w:p>
    <w:p w14:paraId="4BC3D440" w14:textId="1C6BDB8F"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申込先</w:t>
      </w:r>
      <w:r w:rsidRPr="00443125">
        <w:rPr>
          <w:rFonts w:ascii="ＭＳ 明朝" w:hAnsi="ＭＳ 明朝"/>
          <w:sz w:val="20"/>
          <w:szCs w:val="20"/>
        </w:rPr>
        <w:tab/>
      </w:r>
      <w:r w:rsidR="004C240F" w:rsidRPr="00443125">
        <w:rPr>
          <w:rFonts w:ascii="ＭＳ 明朝" w:hAnsi="ＭＳ 明朝"/>
          <w:sz w:val="20"/>
          <w:szCs w:val="20"/>
        </w:rPr>
        <w:tab/>
      </w:r>
      <w:r w:rsidRPr="00443125">
        <w:rPr>
          <w:rFonts w:ascii="ＭＳ 明朝" w:hAnsi="ＭＳ 明朝" w:hint="eastAsia"/>
          <w:sz w:val="20"/>
          <w:szCs w:val="20"/>
        </w:rPr>
        <w:t>大阪府</w:t>
      </w:r>
      <w:r w:rsidR="00D87B0E" w:rsidRPr="00443125">
        <w:rPr>
          <w:rFonts w:ascii="ＭＳ 明朝" w:hAnsi="ＭＳ 明朝" w:hint="eastAsia"/>
          <w:sz w:val="20"/>
          <w:szCs w:val="20"/>
        </w:rPr>
        <w:t xml:space="preserve">都市整備部　</w:t>
      </w:r>
      <w:r w:rsidRPr="00443125">
        <w:rPr>
          <w:rFonts w:ascii="ＭＳ 明朝" w:hAnsi="ＭＳ 明朝" w:hint="eastAsia"/>
          <w:sz w:val="20"/>
          <w:szCs w:val="20"/>
        </w:rPr>
        <w:t>南部流域下水道事務所</w:t>
      </w:r>
      <w:r w:rsidR="00D87B0E" w:rsidRPr="00443125">
        <w:rPr>
          <w:rFonts w:ascii="ＭＳ 明朝" w:hAnsi="ＭＳ 明朝" w:hint="eastAsia"/>
          <w:sz w:val="20"/>
          <w:szCs w:val="20"/>
        </w:rPr>
        <w:t xml:space="preserve">　</w:t>
      </w:r>
      <w:r w:rsidR="008319DB" w:rsidRPr="008319DB">
        <w:rPr>
          <w:rFonts w:ascii="ＭＳ 明朝" w:hAnsi="ＭＳ 明朝" w:hint="eastAsia"/>
          <w:sz w:val="20"/>
          <w:szCs w:val="20"/>
        </w:rPr>
        <w:t>建設課</w:t>
      </w:r>
      <w:r w:rsidRPr="00443125">
        <w:rPr>
          <w:rFonts w:ascii="ＭＳ 明朝" w:hAnsi="ＭＳ 明朝" w:hint="eastAsia"/>
          <w:sz w:val="20"/>
          <w:szCs w:val="20"/>
        </w:rPr>
        <w:t xml:space="preserve">　企画グループ</w:t>
      </w:r>
    </w:p>
    <w:p w14:paraId="033FE529" w14:textId="5A0F5EA1"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電話</w:t>
      </w:r>
      <w:r w:rsidRPr="00443125">
        <w:rPr>
          <w:rFonts w:ascii="ＭＳ 明朝" w:hAnsi="ＭＳ 明朝"/>
          <w:sz w:val="20"/>
          <w:szCs w:val="20"/>
        </w:rPr>
        <w:t xml:space="preserve"> </w:t>
      </w:r>
      <w:r w:rsidRPr="00443125">
        <w:rPr>
          <w:rFonts w:ascii="ＭＳ 明朝" w:hAnsi="ＭＳ 明朝"/>
          <w:sz w:val="20"/>
          <w:szCs w:val="20"/>
        </w:rPr>
        <w:tab/>
      </w:r>
      <w:r w:rsidR="004C240F" w:rsidRPr="00443125">
        <w:rPr>
          <w:rFonts w:ascii="ＭＳ 明朝" w:hAnsi="ＭＳ 明朝"/>
          <w:sz w:val="20"/>
          <w:szCs w:val="20"/>
        </w:rPr>
        <w:tab/>
      </w:r>
      <w:r w:rsidRPr="00443125">
        <w:rPr>
          <w:rFonts w:ascii="ＭＳ 明朝" w:hAnsi="ＭＳ 明朝"/>
          <w:sz w:val="20"/>
          <w:szCs w:val="20"/>
        </w:rPr>
        <w:t>072-438-7406</w:t>
      </w:r>
    </w:p>
    <w:p w14:paraId="45470D0B" w14:textId="20120C13"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メールアドレス</w:t>
      </w:r>
      <w:r w:rsidR="004C240F" w:rsidRPr="00443125">
        <w:rPr>
          <w:rFonts w:ascii="ＭＳ 明朝" w:hAnsi="ＭＳ 明朝"/>
          <w:sz w:val="20"/>
          <w:szCs w:val="20"/>
        </w:rPr>
        <w:tab/>
      </w:r>
      <w:hyperlink r:id="rId10" w:history="1">
        <w:r w:rsidR="00F92DC6" w:rsidRPr="00443125">
          <w:rPr>
            <w:rStyle w:val="ac"/>
            <w:rFonts w:ascii="ＭＳ 明朝" w:hAnsi="ＭＳ 明朝"/>
            <w:color w:val="auto"/>
            <w:sz w:val="20"/>
            <w:szCs w:val="20"/>
          </w:rPr>
          <w:t>nambugesui-g22@sbox.pref.osaka.lg.jp</w:t>
        </w:r>
      </w:hyperlink>
    </w:p>
    <w:p w14:paraId="20E1671D" w14:textId="7881DE63" w:rsidR="001E2548" w:rsidRPr="00443125" w:rsidRDefault="001E2548">
      <w:pPr>
        <w:pStyle w:val="3"/>
      </w:pPr>
      <w:bookmarkStart w:id="33" w:name="_Toc31043632"/>
      <w:r w:rsidRPr="00443125">
        <w:rPr>
          <w:rFonts w:hint="eastAsia"/>
        </w:rPr>
        <w:t>実施方針等に関する質問又は意見の受付</w:t>
      </w:r>
      <w:bookmarkEnd w:id="33"/>
    </w:p>
    <w:p w14:paraId="023D74B1" w14:textId="77777777"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実施方針、要求水準書（案）に関する質問又は意見の受付を以下のとおり行う。</w:t>
      </w:r>
    </w:p>
    <w:p w14:paraId="0AB263C6" w14:textId="7925FB84" w:rsidR="001E2548" w:rsidRPr="00443125" w:rsidRDefault="001E2548" w:rsidP="00E0567B">
      <w:pPr>
        <w:pStyle w:val="4"/>
        <w:numPr>
          <w:ilvl w:val="0"/>
          <w:numId w:val="38"/>
        </w:numPr>
      </w:pPr>
      <w:r w:rsidRPr="00443125">
        <w:rPr>
          <w:rFonts w:hint="eastAsia"/>
        </w:rPr>
        <w:t>受付期間</w:t>
      </w:r>
    </w:p>
    <w:p w14:paraId="78AA629E" w14:textId="41C67857" w:rsidR="001E2548" w:rsidRPr="00443125" w:rsidRDefault="001E2548" w:rsidP="00E0567B">
      <w:pPr>
        <w:autoSpaceDE w:val="0"/>
        <w:autoSpaceDN w:val="0"/>
        <w:adjustRightInd w:val="0"/>
        <w:ind w:firstLineChars="350" w:firstLine="700"/>
        <w:rPr>
          <w:rFonts w:ascii="ＭＳ 明朝" w:hAnsi="ＭＳ 明朝"/>
          <w:sz w:val="20"/>
          <w:szCs w:val="20"/>
        </w:rPr>
      </w:pPr>
      <w:r w:rsidRPr="00446C57">
        <w:rPr>
          <w:rFonts w:ascii="ＭＳ 明朝" w:hAnsi="ＭＳ 明朝" w:hint="eastAsia"/>
          <w:sz w:val="20"/>
          <w:szCs w:val="20"/>
        </w:rPr>
        <w:t>令和</w:t>
      </w:r>
      <w:r w:rsidR="005453C7" w:rsidRPr="00446C57">
        <w:rPr>
          <w:rFonts w:ascii="ＭＳ 明朝" w:hAnsi="ＭＳ 明朝" w:hint="eastAsia"/>
          <w:sz w:val="20"/>
          <w:szCs w:val="20"/>
        </w:rPr>
        <w:t>６</w:t>
      </w:r>
      <w:r w:rsidRPr="00446C57">
        <w:rPr>
          <w:rFonts w:ascii="ＭＳ 明朝" w:hAnsi="ＭＳ 明朝" w:hint="eastAsia"/>
          <w:sz w:val="20"/>
          <w:szCs w:val="20"/>
        </w:rPr>
        <w:t>年</w:t>
      </w:r>
      <w:r w:rsidR="00ED2854" w:rsidRPr="00446C57">
        <w:rPr>
          <w:rFonts w:ascii="ＭＳ 明朝" w:hAnsi="ＭＳ 明朝" w:hint="eastAsia"/>
          <w:sz w:val="20"/>
          <w:szCs w:val="20"/>
        </w:rPr>
        <w:t>７</w:t>
      </w:r>
      <w:r w:rsidRPr="00446C57">
        <w:rPr>
          <w:rFonts w:ascii="ＭＳ 明朝" w:hAnsi="ＭＳ 明朝" w:hint="eastAsia"/>
          <w:sz w:val="20"/>
          <w:szCs w:val="20"/>
        </w:rPr>
        <w:t>月</w:t>
      </w:r>
      <w:r w:rsidR="005453C7" w:rsidRPr="00446C57">
        <w:rPr>
          <w:rFonts w:ascii="ＭＳ 明朝" w:hAnsi="ＭＳ 明朝"/>
          <w:sz w:val="20"/>
          <w:szCs w:val="20"/>
        </w:rPr>
        <w:t>1</w:t>
      </w:r>
      <w:r w:rsidR="00F00120">
        <w:rPr>
          <w:rFonts w:ascii="ＭＳ 明朝" w:hAnsi="ＭＳ 明朝"/>
          <w:sz w:val="20"/>
          <w:szCs w:val="20"/>
        </w:rPr>
        <w:t>9</w:t>
      </w:r>
      <w:r w:rsidRPr="00446C57">
        <w:rPr>
          <w:rFonts w:ascii="ＭＳ 明朝" w:hAnsi="ＭＳ 明朝" w:hint="eastAsia"/>
          <w:sz w:val="20"/>
          <w:szCs w:val="20"/>
        </w:rPr>
        <w:t>日（</w:t>
      </w:r>
      <w:r w:rsidR="006242DA">
        <w:rPr>
          <w:rFonts w:ascii="ＭＳ 明朝" w:hAnsi="ＭＳ 明朝" w:hint="eastAsia"/>
          <w:sz w:val="20"/>
          <w:szCs w:val="20"/>
        </w:rPr>
        <w:t>金</w:t>
      </w:r>
      <w:r w:rsidRPr="00446C57">
        <w:rPr>
          <w:rFonts w:ascii="ＭＳ 明朝" w:hAnsi="ＭＳ 明朝" w:hint="eastAsia"/>
          <w:sz w:val="20"/>
          <w:szCs w:val="20"/>
        </w:rPr>
        <w:t>）～</w:t>
      </w:r>
      <w:r w:rsidR="00ED2854" w:rsidRPr="00446C57">
        <w:rPr>
          <w:rFonts w:ascii="ＭＳ 明朝" w:hAnsi="ＭＳ 明朝" w:hint="eastAsia"/>
          <w:sz w:val="20"/>
          <w:szCs w:val="20"/>
        </w:rPr>
        <w:t>８</w:t>
      </w:r>
      <w:r w:rsidRPr="00446C57">
        <w:rPr>
          <w:rFonts w:ascii="ＭＳ 明朝" w:hAnsi="ＭＳ 明朝" w:hint="eastAsia"/>
          <w:sz w:val="20"/>
          <w:szCs w:val="20"/>
        </w:rPr>
        <w:t>月</w:t>
      </w:r>
      <w:r w:rsidR="00ED2854" w:rsidRPr="00446C57">
        <w:rPr>
          <w:rFonts w:ascii="ＭＳ 明朝" w:hAnsi="ＭＳ 明朝" w:hint="eastAsia"/>
          <w:sz w:val="20"/>
          <w:szCs w:val="20"/>
        </w:rPr>
        <w:t>９</w:t>
      </w:r>
      <w:r w:rsidRPr="00446C57">
        <w:rPr>
          <w:rFonts w:ascii="ＭＳ 明朝" w:hAnsi="ＭＳ 明朝" w:hint="eastAsia"/>
          <w:sz w:val="20"/>
          <w:szCs w:val="20"/>
        </w:rPr>
        <w:t>日（</w:t>
      </w:r>
      <w:r w:rsidR="00E672F3" w:rsidRPr="00446C57">
        <w:rPr>
          <w:rFonts w:ascii="ＭＳ 明朝" w:hAnsi="ＭＳ 明朝" w:hint="eastAsia"/>
          <w:sz w:val="20"/>
          <w:szCs w:val="20"/>
        </w:rPr>
        <w:t>金</w:t>
      </w:r>
      <w:r w:rsidRPr="00446C57">
        <w:rPr>
          <w:rFonts w:ascii="ＭＳ 明朝" w:hAnsi="ＭＳ 明朝" w:hint="eastAsia"/>
          <w:sz w:val="20"/>
          <w:szCs w:val="20"/>
        </w:rPr>
        <w:t>）</w:t>
      </w:r>
      <w:r w:rsidRPr="00446C57">
        <w:rPr>
          <w:rFonts w:ascii="ＭＳ 明朝" w:hAnsi="ＭＳ 明朝"/>
          <w:sz w:val="20"/>
          <w:szCs w:val="20"/>
        </w:rPr>
        <w:t>17時00分</w:t>
      </w:r>
    </w:p>
    <w:p w14:paraId="26FE17AC" w14:textId="6BBC4861" w:rsidR="001E2548" w:rsidRPr="00443125" w:rsidRDefault="001E2548" w:rsidP="00E0567B">
      <w:pPr>
        <w:pStyle w:val="4"/>
      </w:pPr>
      <w:r w:rsidRPr="00443125">
        <w:rPr>
          <w:rFonts w:hint="eastAsia"/>
        </w:rPr>
        <w:t>受付方法</w:t>
      </w:r>
    </w:p>
    <w:p w14:paraId="7CDEE30B" w14:textId="77777777" w:rsidR="001E2548" w:rsidRPr="00443125" w:rsidRDefault="001E2548"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hint="eastAsia"/>
          <w:sz w:val="20"/>
          <w:szCs w:val="20"/>
        </w:rPr>
        <w:t>電子メールによる送信のみ受け付ける。</w:t>
      </w:r>
    </w:p>
    <w:p w14:paraId="0DB91ABB" w14:textId="56B6B8BC" w:rsidR="001E2548" w:rsidRPr="00443125" w:rsidRDefault="001E2548" w:rsidP="00E0567B">
      <w:pPr>
        <w:pStyle w:val="4"/>
      </w:pPr>
      <w:r w:rsidRPr="00443125">
        <w:rPr>
          <w:rFonts w:hint="eastAsia"/>
        </w:rPr>
        <w:t>質問及び意見の様式</w:t>
      </w:r>
    </w:p>
    <w:p w14:paraId="4B2BC966" w14:textId="4862C429" w:rsidR="00A13A9E" w:rsidRPr="00443125" w:rsidRDefault="001E2548" w:rsidP="00E0567B">
      <w:pPr>
        <w:autoSpaceDE w:val="0"/>
        <w:autoSpaceDN w:val="0"/>
        <w:adjustRightInd w:val="0"/>
        <w:ind w:leftChars="350" w:left="735"/>
        <w:rPr>
          <w:rFonts w:asciiTheme="minorEastAsia" w:hAnsiTheme="minorEastAsia"/>
          <w:sz w:val="20"/>
          <w:szCs w:val="20"/>
        </w:rPr>
      </w:pPr>
      <w:r w:rsidRPr="00443125">
        <w:rPr>
          <w:rFonts w:asciiTheme="minorEastAsia" w:hAnsiTheme="minorEastAsia" w:hint="eastAsia"/>
          <w:sz w:val="20"/>
          <w:szCs w:val="20"/>
        </w:rPr>
        <w:t>質問</w:t>
      </w:r>
      <w:r w:rsidR="00042A7B" w:rsidRPr="00443125">
        <w:rPr>
          <w:rFonts w:asciiTheme="minorEastAsia" w:hAnsiTheme="minorEastAsia" w:hint="eastAsia"/>
          <w:sz w:val="20"/>
          <w:szCs w:val="20"/>
        </w:rPr>
        <w:t>及び</w:t>
      </w:r>
      <w:r w:rsidRPr="00443125">
        <w:rPr>
          <w:rFonts w:asciiTheme="minorEastAsia" w:hAnsiTheme="minorEastAsia" w:hint="eastAsia"/>
          <w:sz w:val="20"/>
          <w:szCs w:val="20"/>
        </w:rPr>
        <w:t>意見につい</w:t>
      </w:r>
      <w:r w:rsidRPr="00D2107B">
        <w:rPr>
          <w:rFonts w:asciiTheme="minorEastAsia" w:hAnsiTheme="minorEastAsia" w:hint="eastAsia"/>
          <w:sz w:val="20"/>
          <w:szCs w:val="20"/>
        </w:rPr>
        <w:t>て、</w:t>
      </w:r>
      <w:r w:rsidR="009F2A1F" w:rsidRPr="00D2107B">
        <w:rPr>
          <w:rFonts w:asciiTheme="minorEastAsia" w:hAnsiTheme="minorEastAsia" w:hint="eastAsia"/>
          <w:sz w:val="20"/>
          <w:szCs w:val="20"/>
        </w:rPr>
        <w:t>様式</w:t>
      </w:r>
      <w:r w:rsidR="00534154" w:rsidRPr="00D2107B">
        <w:rPr>
          <w:rFonts w:asciiTheme="minorEastAsia" w:hAnsiTheme="minorEastAsia" w:hint="eastAsia"/>
          <w:sz w:val="20"/>
          <w:szCs w:val="20"/>
        </w:rPr>
        <w:t>２</w:t>
      </w:r>
      <w:r w:rsidR="009F2A1F" w:rsidRPr="00D2107B">
        <w:rPr>
          <w:rFonts w:asciiTheme="minorEastAsia" w:hAnsiTheme="minorEastAsia" w:hint="eastAsia"/>
          <w:sz w:val="20"/>
          <w:szCs w:val="20"/>
        </w:rPr>
        <w:t>の書</w:t>
      </w:r>
      <w:r w:rsidR="009F2A1F" w:rsidRPr="00443125">
        <w:rPr>
          <w:rFonts w:asciiTheme="minorEastAsia" w:hAnsiTheme="minorEastAsia" w:hint="eastAsia"/>
          <w:sz w:val="20"/>
          <w:szCs w:val="20"/>
        </w:rPr>
        <w:t>式（</w:t>
      </w:r>
      <w:r w:rsidR="009F2A1F" w:rsidRPr="00443125">
        <w:rPr>
          <w:rFonts w:asciiTheme="minorEastAsia" w:hAnsiTheme="minorEastAsia"/>
          <w:sz w:val="20"/>
          <w:szCs w:val="20"/>
        </w:rPr>
        <w:t>MS-</w:t>
      </w:r>
      <w:r w:rsidR="00E2117D">
        <w:rPr>
          <w:rFonts w:asciiTheme="minorEastAsia" w:hAnsiTheme="minorEastAsia" w:hint="eastAsia"/>
          <w:sz w:val="20"/>
          <w:szCs w:val="20"/>
        </w:rPr>
        <w:t>Excel</w:t>
      </w:r>
      <w:r w:rsidR="009F2A1F" w:rsidRPr="00443125">
        <w:rPr>
          <w:rFonts w:asciiTheme="minorEastAsia" w:hAnsiTheme="minorEastAsia"/>
          <w:sz w:val="20"/>
          <w:szCs w:val="20"/>
        </w:rPr>
        <w:t xml:space="preserve"> </w:t>
      </w:r>
      <w:r w:rsidR="009F2A1F" w:rsidRPr="00443125">
        <w:rPr>
          <w:rFonts w:asciiTheme="minorEastAsia" w:hAnsiTheme="minorEastAsia" w:hint="eastAsia"/>
          <w:sz w:val="20"/>
          <w:szCs w:val="20"/>
        </w:rPr>
        <w:t>により作成）</w:t>
      </w:r>
      <w:r w:rsidRPr="00443125">
        <w:rPr>
          <w:rFonts w:asciiTheme="minorEastAsia" w:hAnsiTheme="minorEastAsia" w:hint="eastAsia"/>
          <w:sz w:val="20"/>
          <w:szCs w:val="20"/>
        </w:rPr>
        <w:t>を用いて、電子メールの添付ファイルとして、下記アドレス宛に送信すること。なお、電子メール送信後、下記問合せ先に電話で着信確認を行なうこと。</w:t>
      </w:r>
    </w:p>
    <w:p w14:paraId="62A73A1A" w14:textId="52376161" w:rsidR="00A13A9E" w:rsidRPr="00443125" w:rsidRDefault="001E2548" w:rsidP="00E0567B">
      <w:pPr>
        <w:pStyle w:val="4"/>
      </w:pPr>
      <w:r w:rsidRPr="00443125">
        <w:rPr>
          <w:rFonts w:hint="eastAsia"/>
        </w:rPr>
        <w:t>質問及び意見の送付先アドレス</w:t>
      </w:r>
    </w:p>
    <w:p w14:paraId="65FA2D20" w14:textId="225137F0" w:rsidR="00A13A9E" w:rsidRPr="00443125" w:rsidRDefault="00031E56"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sz w:val="20"/>
          <w:szCs w:val="20"/>
        </w:rPr>
        <w:t>gesuido-ppp@gbox.pref.osaka.lg.jp</w:t>
      </w:r>
    </w:p>
    <w:p w14:paraId="4CE0F4F4" w14:textId="547C490C" w:rsidR="00A13A9E" w:rsidRPr="00443125" w:rsidRDefault="001E2548" w:rsidP="00E0567B">
      <w:pPr>
        <w:pStyle w:val="4"/>
      </w:pPr>
      <w:r w:rsidRPr="00443125">
        <w:rPr>
          <w:rFonts w:hint="eastAsia"/>
        </w:rPr>
        <w:lastRenderedPageBreak/>
        <w:t>電子メール到着確認に関する問合せ先</w:t>
      </w:r>
    </w:p>
    <w:p w14:paraId="2FC8240A" w14:textId="77777777" w:rsidR="0082054B" w:rsidRPr="00443125" w:rsidRDefault="0082054B"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hint="eastAsia"/>
          <w:sz w:val="20"/>
          <w:szCs w:val="20"/>
        </w:rPr>
        <w:t>大阪府都市整備部</w:t>
      </w:r>
      <w:r w:rsidRPr="00443125">
        <w:rPr>
          <w:rFonts w:asciiTheme="minorEastAsia" w:hAnsiTheme="minorEastAsia"/>
          <w:sz w:val="20"/>
          <w:szCs w:val="20"/>
        </w:rPr>
        <w:t xml:space="preserve"> </w:t>
      </w:r>
      <w:r w:rsidRPr="00443125">
        <w:rPr>
          <w:rFonts w:asciiTheme="minorEastAsia" w:hAnsiTheme="minorEastAsia" w:hint="eastAsia"/>
          <w:sz w:val="20"/>
          <w:szCs w:val="20"/>
        </w:rPr>
        <w:t>下水道室</w:t>
      </w:r>
      <w:r w:rsidRPr="00443125">
        <w:rPr>
          <w:rFonts w:asciiTheme="minorEastAsia" w:hAnsiTheme="minorEastAsia"/>
          <w:sz w:val="20"/>
          <w:szCs w:val="20"/>
        </w:rPr>
        <w:t xml:space="preserve"> </w:t>
      </w:r>
      <w:r w:rsidRPr="00443125">
        <w:rPr>
          <w:rFonts w:asciiTheme="minorEastAsia" w:hAnsiTheme="minorEastAsia" w:hint="eastAsia"/>
          <w:sz w:val="20"/>
          <w:szCs w:val="20"/>
        </w:rPr>
        <w:t>事業課</w:t>
      </w:r>
      <w:r w:rsidRPr="00443125">
        <w:rPr>
          <w:rFonts w:asciiTheme="minorEastAsia" w:hAnsiTheme="minorEastAsia"/>
          <w:sz w:val="20"/>
          <w:szCs w:val="20"/>
        </w:rPr>
        <w:t xml:space="preserve"> </w:t>
      </w:r>
      <w:r w:rsidRPr="00443125">
        <w:rPr>
          <w:rFonts w:asciiTheme="minorEastAsia" w:hAnsiTheme="minorEastAsia" w:hint="eastAsia"/>
          <w:sz w:val="20"/>
          <w:szCs w:val="20"/>
        </w:rPr>
        <w:t>維持管理グループ</w:t>
      </w:r>
    </w:p>
    <w:p w14:paraId="27C69C6E" w14:textId="2FA5F646" w:rsidR="001E2548" w:rsidRPr="00443125" w:rsidRDefault="0082054B"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hint="eastAsia"/>
          <w:sz w:val="20"/>
          <w:szCs w:val="20"/>
        </w:rPr>
        <w:t>電話</w:t>
      </w:r>
      <w:r w:rsidRPr="00443125">
        <w:rPr>
          <w:rFonts w:asciiTheme="minorEastAsia" w:hAnsiTheme="minorEastAsia"/>
          <w:sz w:val="20"/>
          <w:szCs w:val="20"/>
        </w:rPr>
        <w:t xml:space="preserve"> 06-6941-6546</w:t>
      </w:r>
    </w:p>
    <w:p w14:paraId="096C0074" w14:textId="02526B6B" w:rsidR="001E2548" w:rsidRPr="00443125" w:rsidRDefault="001E2548">
      <w:pPr>
        <w:pStyle w:val="3"/>
      </w:pPr>
      <w:bookmarkStart w:id="34" w:name="_Toc31043633"/>
      <w:r w:rsidRPr="00443125">
        <w:rPr>
          <w:rFonts w:hint="eastAsia"/>
        </w:rPr>
        <w:t>質問及び意見への回答</w:t>
      </w:r>
      <w:bookmarkEnd w:id="34"/>
    </w:p>
    <w:p w14:paraId="0F5A297A" w14:textId="020C658C" w:rsidR="001E2548" w:rsidRPr="00443125" w:rsidRDefault="001E2548"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上</w:t>
      </w:r>
      <w:r w:rsidRPr="00443125">
        <w:rPr>
          <w:rFonts w:asciiTheme="minorEastAsia" w:hAnsiTheme="minorEastAsia" w:hint="eastAsia"/>
          <w:sz w:val="20"/>
          <w:szCs w:val="20"/>
        </w:rPr>
        <w:t>記</w:t>
      </w:r>
      <w:r w:rsidR="00930FB9" w:rsidRPr="00443125">
        <w:rPr>
          <w:rFonts w:asciiTheme="minorEastAsia" w:hAnsiTheme="minorEastAsia" w:hint="eastAsia"/>
          <w:sz w:val="20"/>
          <w:szCs w:val="20"/>
        </w:rPr>
        <w:t>（２）</w:t>
      </w:r>
      <w:r w:rsidRPr="00443125">
        <w:rPr>
          <w:rFonts w:asciiTheme="minorEastAsia" w:hAnsiTheme="minorEastAsia" w:hint="eastAsia"/>
          <w:sz w:val="20"/>
          <w:szCs w:val="20"/>
        </w:rPr>
        <w:t>に</w:t>
      </w:r>
      <w:r w:rsidRPr="00443125">
        <w:rPr>
          <w:rFonts w:ascii="ＭＳ 明朝" w:hAnsi="ＭＳ 明朝" w:hint="eastAsia"/>
          <w:sz w:val="20"/>
          <w:szCs w:val="20"/>
        </w:rPr>
        <w:t>より受け付けた質問及び意見に対する回答は、</w:t>
      </w:r>
      <w:r w:rsidR="005815A8" w:rsidRPr="00443125">
        <w:rPr>
          <w:rFonts w:ascii="ＭＳ 明朝" w:hAnsi="ＭＳ 明朝" w:hint="eastAsia"/>
          <w:sz w:val="20"/>
          <w:szCs w:val="20"/>
        </w:rPr>
        <w:t>令和</w:t>
      </w:r>
      <w:r w:rsidR="00714A35" w:rsidRPr="00443125">
        <w:rPr>
          <w:rFonts w:ascii="ＭＳ 明朝" w:hAnsi="ＭＳ 明朝" w:hint="eastAsia"/>
          <w:sz w:val="20"/>
          <w:szCs w:val="20"/>
        </w:rPr>
        <w:t>６</w:t>
      </w:r>
      <w:r w:rsidR="005815A8" w:rsidRPr="00443125">
        <w:rPr>
          <w:rFonts w:ascii="ＭＳ 明朝" w:hAnsi="ＭＳ 明朝" w:hint="eastAsia"/>
          <w:sz w:val="20"/>
          <w:szCs w:val="20"/>
        </w:rPr>
        <w:t>年</w:t>
      </w:r>
      <w:r w:rsidR="00ED2854" w:rsidRPr="00443125">
        <w:rPr>
          <w:rFonts w:ascii="ＭＳ 明朝" w:hAnsi="ＭＳ 明朝" w:hint="eastAsia"/>
          <w:sz w:val="20"/>
          <w:szCs w:val="20"/>
        </w:rPr>
        <w:t>８</w:t>
      </w:r>
      <w:r w:rsidR="005815A8" w:rsidRPr="00443125">
        <w:rPr>
          <w:rFonts w:ascii="ＭＳ 明朝" w:hAnsi="ＭＳ 明朝" w:hint="eastAsia"/>
          <w:sz w:val="20"/>
          <w:szCs w:val="20"/>
        </w:rPr>
        <w:t>月</w:t>
      </w:r>
      <w:r w:rsidR="00ED2854" w:rsidRPr="00443125">
        <w:rPr>
          <w:rFonts w:ascii="ＭＳ 明朝" w:hAnsi="ＭＳ 明朝"/>
          <w:sz w:val="20"/>
          <w:szCs w:val="20"/>
        </w:rPr>
        <w:t>30</w:t>
      </w:r>
      <w:r w:rsidR="005815A8" w:rsidRPr="00443125">
        <w:rPr>
          <w:rFonts w:ascii="ＭＳ 明朝" w:hAnsi="ＭＳ 明朝" w:hint="eastAsia"/>
          <w:sz w:val="20"/>
          <w:szCs w:val="20"/>
        </w:rPr>
        <w:t>日（</w:t>
      </w:r>
      <w:r w:rsidR="00E672F3" w:rsidRPr="00443125">
        <w:rPr>
          <w:rFonts w:ascii="ＭＳ 明朝" w:hAnsi="ＭＳ 明朝" w:hint="eastAsia"/>
          <w:sz w:val="20"/>
          <w:szCs w:val="20"/>
        </w:rPr>
        <w:t>金</w:t>
      </w:r>
      <w:r w:rsidR="005815A8" w:rsidRPr="00443125">
        <w:rPr>
          <w:rFonts w:ascii="ＭＳ 明朝" w:hAnsi="ＭＳ 明朝" w:hint="eastAsia"/>
          <w:sz w:val="20"/>
          <w:szCs w:val="20"/>
        </w:rPr>
        <w:t>）</w:t>
      </w:r>
      <w:r w:rsidRPr="00443125">
        <w:rPr>
          <w:rFonts w:ascii="ＭＳ 明朝" w:hAnsi="ＭＳ 明朝" w:hint="eastAsia"/>
          <w:sz w:val="20"/>
          <w:szCs w:val="20"/>
        </w:rPr>
        <w:t>までに</w:t>
      </w:r>
      <w:r w:rsidR="0018401F" w:rsidRPr="00443125">
        <w:rPr>
          <w:rFonts w:ascii="ＭＳ 明朝" w:hAnsi="ＭＳ 明朝" w:hint="eastAsia"/>
          <w:sz w:val="20"/>
          <w:szCs w:val="20"/>
        </w:rPr>
        <w:t>、</w:t>
      </w:r>
      <w:r w:rsidR="00362475" w:rsidRPr="00443125">
        <w:rPr>
          <w:rFonts w:ascii="ＭＳ 明朝" w:hAnsi="ＭＳ 明朝" w:hint="eastAsia"/>
          <w:sz w:val="20"/>
          <w:szCs w:val="20"/>
        </w:rPr>
        <w:t>大阪</w:t>
      </w:r>
      <w:r w:rsidRPr="00443125">
        <w:rPr>
          <w:rFonts w:ascii="ＭＳ 明朝" w:hAnsi="ＭＳ 明朝" w:hint="eastAsia"/>
          <w:sz w:val="20"/>
          <w:szCs w:val="20"/>
        </w:rPr>
        <w:t>府ホームページにおいて公表する</w:t>
      </w:r>
      <w:r w:rsidR="0082054B" w:rsidRPr="00443125">
        <w:rPr>
          <w:rFonts w:ascii="ＭＳ 明朝" w:hAnsi="ＭＳ 明朝" w:hint="eastAsia"/>
          <w:sz w:val="20"/>
          <w:szCs w:val="20"/>
        </w:rPr>
        <w:t>。</w:t>
      </w:r>
    </w:p>
    <w:p w14:paraId="434AC8F4" w14:textId="0E719B8C" w:rsidR="001E2548" w:rsidRPr="00443125" w:rsidRDefault="001E2548">
      <w:pPr>
        <w:pStyle w:val="3"/>
      </w:pPr>
      <w:bookmarkStart w:id="35" w:name="_Toc31043634"/>
      <w:r w:rsidRPr="00443125">
        <w:rPr>
          <w:rFonts w:hint="eastAsia"/>
        </w:rPr>
        <w:t>実施方針等の変更</w:t>
      </w:r>
      <w:bookmarkEnd w:id="35"/>
    </w:p>
    <w:p w14:paraId="270C1D6C" w14:textId="77777777"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は、実施方針等公表後における民間事業者からの意見等を踏まえ、入札公告までに実施方針等の内容を見直し、変更することがある。なお、変更した場合は速やかに</w:t>
      </w:r>
      <w:r w:rsidRPr="00443125">
        <w:rPr>
          <w:rFonts w:ascii="ＭＳ 明朝" w:hAnsi="ＭＳ 明朝" w:hint="eastAsia"/>
          <w:sz w:val="20"/>
          <w:szCs w:val="20"/>
        </w:rPr>
        <w:t>大阪府</w:t>
      </w:r>
      <w:r w:rsidR="001E2548" w:rsidRPr="00443125">
        <w:rPr>
          <w:rFonts w:ascii="ＭＳ 明朝" w:hAnsi="ＭＳ 明朝" w:hint="eastAsia"/>
          <w:sz w:val="20"/>
          <w:szCs w:val="20"/>
        </w:rPr>
        <w:t>ホームページにおいて公表する。</w:t>
      </w:r>
    </w:p>
    <w:p w14:paraId="7CE1427B" w14:textId="5D13B7AC" w:rsidR="001E2548" w:rsidRPr="00443125" w:rsidRDefault="001E2548">
      <w:pPr>
        <w:pStyle w:val="3"/>
      </w:pPr>
      <w:bookmarkStart w:id="36" w:name="_Toc31043635"/>
      <w:r w:rsidRPr="00443125">
        <w:rPr>
          <w:rFonts w:hint="eastAsia"/>
        </w:rPr>
        <w:t>入札公告、入札説明書等の公表・交付</w:t>
      </w:r>
      <w:bookmarkEnd w:id="36"/>
    </w:p>
    <w:p w14:paraId="68C06D9B" w14:textId="77777777" w:rsidR="001E2548" w:rsidRPr="00443125" w:rsidRDefault="00362475"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は、実施方針等に対する民間事業者等からの意見を踏まえ入札公告を行い、入札説明書等を公表・交付する。</w:t>
      </w:r>
    </w:p>
    <w:p w14:paraId="760D4CF4" w14:textId="77777777" w:rsidR="001E2548" w:rsidRPr="00443125" w:rsidRDefault="001E2548">
      <w:pPr>
        <w:pStyle w:val="3"/>
      </w:pPr>
      <w:bookmarkStart w:id="37" w:name="_Toc31043636"/>
      <w:r w:rsidRPr="00443125">
        <w:rPr>
          <w:rFonts w:hint="eastAsia"/>
        </w:rPr>
        <w:t>第</w:t>
      </w:r>
      <w:r w:rsidR="00B16D6C" w:rsidRPr="00443125">
        <w:rPr>
          <w:rFonts w:hint="eastAsia"/>
        </w:rPr>
        <w:t>２</w:t>
      </w:r>
      <w:r w:rsidRPr="00443125">
        <w:rPr>
          <w:rFonts w:hint="eastAsia"/>
        </w:rPr>
        <w:t>回現地見学会</w:t>
      </w:r>
      <w:bookmarkEnd w:id="37"/>
      <w:r w:rsidRPr="00443125">
        <w:rPr>
          <w:rFonts w:hint="eastAsia"/>
        </w:rPr>
        <w:t xml:space="preserve">　</w:t>
      </w:r>
    </w:p>
    <w:p w14:paraId="774E3096" w14:textId="77777777"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希望者を対象に、第</w:t>
      </w:r>
      <w:r w:rsidR="002B4508" w:rsidRPr="00443125">
        <w:rPr>
          <w:rFonts w:ascii="ＭＳ 明朝" w:hAnsi="ＭＳ 明朝" w:hint="eastAsia"/>
          <w:sz w:val="20"/>
          <w:szCs w:val="20"/>
        </w:rPr>
        <w:t>２</w:t>
      </w:r>
      <w:r w:rsidRPr="00443125">
        <w:rPr>
          <w:rFonts w:ascii="ＭＳ 明朝" w:hAnsi="ＭＳ 明朝" w:hint="eastAsia"/>
          <w:sz w:val="20"/>
          <w:szCs w:val="20"/>
        </w:rPr>
        <w:t>回現地見学会を開催する。なお、現地見学会の開催日時、開催場所等については、入札説明書等において示す。</w:t>
      </w:r>
    </w:p>
    <w:p w14:paraId="703CC8F2" w14:textId="036C4A7E" w:rsidR="001E2548" w:rsidRPr="00443125" w:rsidRDefault="001E2548">
      <w:pPr>
        <w:pStyle w:val="3"/>
      </w:pPr>
      <w:bookmarkStart w:id="38" w:name="_Toc31043637"/>
      <w:r w:rsidRPr="00443125">
        <w:rPr>
          <w:rFonts w:hint="eastAsia"/>
        </w:rPr>
        <w:t>入札説明書等に対する質問受付・回答公表</w:t>
      </w:r>
      <w:bookmarkEnd w:id="38"/>
    </w:p>
    <w:p w14:paraId="7F2E9D95" w14:textId="13482B21"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入札説明書等に関する質問を受け付ける</w:t>
      </w:r>
      <w:r w:rsidR="00ED656D" w:rsidRPr="00443125">
        <w:rPr>
          <w:rFonts w:ascii="ＭＳ 明朝" w:hAnsi="ＭＳ 明朝" w:hint="eastAsia"/>
          <w:sz w:val="20"/>
          <w:szCs w:val="20"/>
        </w:rPr>
        <w:t>が、</w:t>
      </w: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の入札に係る内容以外の質問に関しては回答しない場合がある。</w:t>
      </w:r>
    </w:p>
    <w:p w14:paraId="3A6051DE" w14:textId="5747487F"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入札説明書等の内容に関する質問に対する回答は、</w:t>
      </w:r>
      <w:r w:rsidR="00F92DC6" w:rsidRPr="00443125">
        <w:rPr>
          <w:rFonts w:ascii="ＭＳ 明朝" w:hAnsi="ＭＳ 明朝" w:hint="eastAsia"/>
          <w:sz w:val="20"/>
          <w:szCs w:val="20"/>
        </w:rPr>
        <w:t>原則</w:t>
      </w:r>
      <w:r w:rsidR="003A31CA" w:rsidRPr="00443125">
        <w:rPr>
          <w:rFonts w:ascii="ＭＳ 明朝" w:hAnsi="ＭＳ 明朝" w:hint="eastAsia"/>
          <w:sz w:val="20"/>
          <w:szCs w:val="20"/>
        </w:rPr>
        <w:t>として</w:t>
      </w:r>
      <w:r w:rsidRPr="00443125">
        <w:rPr>
          <w:rFonts w:ascii="ＭＳ 明朝" w:hAnsi="ＭＳ 明朝" w:hint="eastAsia"/>
          <w:sz w:val="20"/>
          <w:szCs w:val="20"/>
        </w:rPr>
        <w:t>公表する。なお、質問の提出及び回答の公表方法については、入札説明書等において示す。</w:t>
      </w:r>
    </w:p>
    <w:p w14:paraId="33C10C15" w14:textId="2200A929" w:rsidR="001E2548" w:rsidRPr="00443125" w:rsidRDefault="005815A8">
      <w:pPr>
        <w:pStyle w:val="3"/>
      </w:pPr>
      <w:bookmarkStart w:id="39" w:name="_Toc31043638"/>
      <w:r w:rsidRPr="00443125">
        <w:rPr>
          <w:rFonts w:hint="eastAsia"/>
        </w:rPr>
        <w:t>入札</w:t>
      </w:r>
      <w:r w:rsidR="001E2548" w:rsidRPr="00443125">
        <w:rPr>
          <w:rFonts w:hint="eastAsia"/>
        </w:rPr>
        <w:t>参加申込書の受付、</w:t>
      </w:r>
      <w:r w:rsidR="006D5BDC" w:rsidRPr="00443125">
        <w:rPr>
          <w:rFonts w:hint="eastAsia"/>
        </w:rPr>
        <w:t>入札</w:t>
      </w:r>
      <w:r w:rsidR="001E2548" w:rsidRPr="00443125">
        <w:rPr>
          <w:rFonts w:hint="eastAsia"/>
        </w:rPr>
        <w:t>参加資格の確認、</w:t>
      </w:r>
      <w:r w:rsidR="006D5BDC" w:rsidRPr="00443125">
        <w:rPr>
          <w:rFonts w:hint="eastAsia"/>
        </w:rPr>
        <w:t>入札参加</w:t>
      </w:r>
      <w:r w:rsidR="001E2548" w:rsidRPr="00443125">
        <w:rPr>
          <w:rFonts w:hint="eastAsia"/>
        </w:rPr>
        <w:t>資格</w:t>
      </w:r>
      <w:r w:rsidR="00F95418" w:rsidRPr="00443125">
        <w:rPr>
          <w:rFonts w:hint="eastAsia"/>
        </w:rPr>
        <w:t>審査</w:t>
      </w:r>
      <w:r w:rsidR="001E2548" w:rsidRPr="00443125">
        <w:rPr>
          <w:rFonts w:hint="eastAsia"/>
        </w:rPr>
        <w:t>結果の通知</w:t>
      </w:r>
      <w:bookmarkEnd w:id="39"/>
    </w:p>
    <w:p w14:paraId="0FF95B06" w14:textId="5C80EE67"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の</w:t>
      </w:r>
      <w:r w:rsidR="00DB6471" w:rsidRPr="00443125">
        <w:rPr>
          <w:rFonts w:ascii="ＭＳ 明朝" w:hAnsi="ＭＳ 明朝" w:hint="eastAsia"/>
          <w:sz w:val="20"/>
          <w:szCs w:val="20"/>
        </w:rPr>
        <w:t>入札参加者</w:t>
      </w:r>
      <w:r w:rsidRPr="00443125">
        <w:rPr>
          <w:rFonts w:ascii="ＭＳ 明朝" w:hAnsi="ＭＳ 明朝" w:hint="eastAsia"/>
          <w:sz w:val="20"/>
          <w:szCs w:val="20"/>
        </w:rPr>
        <w:t>に</w:t>
      </w:r>
      <w:r w:rsidR="005815A8" w:rsidRPr="00443125">
        <w:rPr>
          <w:rFonts w:ascii="ＭＳ 明朝" w:hAnsi="ＭＳ 明朝" w:hint="eastAsia"/>
          <w:sz w:val="20"/>
          <w:szCs w:val="20"/>
        </w:rPr>
        <w:t>入札</w:t>
      </w:r>
      <w:r w:rsidRPr="00443125">
        <w:rPr>
          <w:rFonts w:ascii="ＭＳ 明朝" w:hAnsi="ＭＳ 明朝" w:hint="eastAsia"/>
          <w:sz w:val="20"/>
          <w:szCs w:val="20"/>
        </w:rPr>
        <w:t>参加申込書及び</w:t>
      </w:r>
      <w:r w:rsidR="006D5BDC" w:rsidRPr="00443125">
        <w:rPr>
          <w:rFonts w:ascii="ＭＳ 明朝" w:hAnsi="ＭＳ 明朝" w:hint="eastAsia"/>
          <w:sz w:val="20"/>
          <w:szCs w:val="20"/>
        </w:rPr>
        <w:t>入札参加資格</w:t>
      </w:r>
      <w:r w:rsidR="00F95418" w:rsidRPr="00443125">
        <w:rPr>
          <w:rFonts w:ascii="ＭＳ 明朝" w:hAnsi="ＭＳ 明朝" w:hint="eastAsia"/>
          <w:sz w:val="20"/>
          <w:szCs w:val="20"/>
        </w:rPr>
        <w:t>審査</w:t>
      </w:r>
      <w:r w:rsidRPr="00443125">
        <w:rPr>
          <w:rFonts w:ascii="ＭＳ 明朝" w:hAnsi="ＭＳ 明朝" w:hint="eastAsia"/>
          <w:sz w:val="20"/>
          <w:szCs w:val="20"/>
        </w:rPr>
        <w:t>に必要な書類の提出を求める。</w:t>
      </w:r>
      <w:r w:rsidR="006D5BDC" w:rsidRPr="00443125">
        <w:rPr>
          <w:rFonts w:ascii="ＭＳ 明朝" w:hAnsi="ＭＳ 明朝" w:hint="eastAsia"/>
          <w:sz w:val="20"/>
          <w:szCs w:val="20"/>
        </w:rPr>
        <w:t>入札参加資格</w:t>
      </w:r>
      <w:r w:rsidR="00F95418" w:rsidRPr="00443125">
        <w:rPr>
          <w:rFonts w:ascii="ＭＳ 明朝" w:hAnsi="ＭＳ 明朝" w:hint="eastAsia"/>
          <w:sz w:val="20"/>
          <w:szCs w:val="20"/>
        </w:rPr>
        <w:t>審査</w:t>
      </w:r>
      <w:r w:rsidRPr="00443125">
        <w:rPr>
          <w:rFonts w:ascii="ＭＳ 明朝" w:hAnsi="ＭＳ 明朝" w:hint="eastAsia"/>
          <w:sz w:val="20"/>
          <w:szCs w:val="20"/>
        </w:rPr>
        <w:t>の結果は、</w:t>
      </w:r>
      <w:r w:rsidR="00DB6471" w:rsidRPr="00443125">
        <w:rPr>
          <w:rFonts w:ascii="ＭＳ 明朝" w:hAnsi="ＭＳ 明朝" w:hint="eastAsia"/>
          <w:sz w:val="20"/>
          <w:szCs w:val="20"/>
        </w:rPr>
        <w:t>入札参加者</w:t>
      </w:r>
      <w:r w:rsidRPr="00443125">
        <w:rPr>
          <w:rFonts w:ascii="ＭＳ 明朝" w:hAnsi="ＭＳ 明朝" w:hint="eastAsia"/>
          <w:sz w:val="20"/>
          <w:szCs w:val="20"/>
        </w:rPr>
        <w:t>に通知する。また、</w:t>
      </w:r>
      <w:r w:rsidR="005815A8" w:rsidRPr="00443125">
        <w:rPr>
          <w:rFonts w:ascii="ＭＳ 明朝" w:hAnsi="ＭＳ 明朝" w:hint="eastAsia"/>
          <w:sz w:val="20"/>
          <w:szCs w:val="20"/>
        </w:rPr>
        <w:t>入札</w:t>
      </w:r>
      <w:r w:rsidRPr="00443125">
        <w:rPr>
          <w:rFonts w:ascii="ＭＳ 明朝" w:hAnsi="ＭＳ 明朝" w:hint="eastAsia"/>
          <w:sz w:val="20"/>
          <w:szCs w:val="20"/>
        </w:rPr>
        <w:t>参加申込書の提出方法、時期、</w:t>
      </w:r>
      <w:r w:rsidR="006D5BDC" w:rsidRPr="00443125">
        <w:rPr>
          <w:rFonts w:ascii="ＭＳ 明朝" w:hAnsi="ＭＳ 明朝" w:hint="eastAsia"/>
          <w:sz w:val="20"/>
          <w:szCs w:val="20"/>
        </w:rPr>
        <w:t>入札参加</w:t>
      </w:r>
      <w:r w:rsidRPr="00443125">
        <w:rPr>
          <w:rFonts w:ascii="ＭＳ 明朝" w:hAnsi="ＭＳ 明朝" w:hint="eastAsia"/>
          <w:sz w:val="20"/>
          <w:szCs w:val="20"/>
        </w:rPr>
        <w:t>資格</w:t>
      </w:r>
      <w:r w:rsidR="00F95418" w:rsidRPr="00443125">
        <w:rPr>
          <w:rFonts w:ascii="ＭＳ 明朝" w:hAnsi="ＭＳ 明朝" w:hint="eastAsia"/>
          <w:sz w:val="20"/>
          <w:szCs w:val="20"/>
        </w:rPr>
        <w:t>審査</w:t>
      </w:r>
      <w:r w:rsidRPr="00443125">
        <w:rPr>
          <w:rFonts w:ascii="ＭＳ 明朝" w:hAnsi="ＭＳ 明朝" w:hint="eastAsia"/>
          <w:sz w:val="20"/>
          <w:szCs w:val="20"/>
        </w:rPr>
        <w:t>に必要な書類の詳細等については、入札説明書等において示す。なお、</w:t>
      </w:r>
      <w:r w:rsidR="00CA43E4" w:rsidRPr="00443125">
        <w:rPr>
          <w:rFonts w:ascii="ＭＳ 明朝" w:hAnsi="ＭＳ 明朝" w:hint="eastAsia"/>
          <w:sz w:val="20"/>
          <w:szCs w:val="20"/>
        </w:rPr>
        <w:t>入札参加資格</w:t>
      </w:r>
      <w:r w:rsidR="00F95418" w:rsidRPr="00443125">
        <w:rPr>
          <w:rFonts w:ascii="ＭＳ 明朝" w:hAnsi="ＭＳ 明朝" w:hint="eastAsia"/>
          <w:sz w:val="20"/>
          <w:szCs w:val="20"/>
        </w:rPr>
        <w:t>審査を通過しなかった</w:t>
      </w:r>
      <w:r w:rsidR="00DB6471" w:rsidRPr="00443125">
        <w:rPr>
          <w:rFonts w:ascii="ＭＳ 明朝" w:hAnsi="ＭＳ 明朝" w:hint="eastAsia"/>
          <w:sz w:val="20"/>
          <w:szCs w:val="20"/>
        </w:rPr>
        <w:t>入札参加者</w:t>
      </w:r>
      <w:r w:rsidRPr="00443125">
        <w:rPr>
          <w:rFonts w:ascii="ＭＳ 明朝" w:hAnsi="ＭＳ 明朝" w:hint="eastAsia"/>
          <w:sz w:val="20"/>
          <w:szCs w:val="20"/>
        </w:rPr>
        <w:t>は、</w:t>
      </w:r>
      <w:r w:rsidR="00362475" w:rsidRPr="00443125">
        <w:rPr>
          <w:rFonts w:ascii="ＭＳ 明朝" w:hAnsi="ＭＳ 明朝" w:hint="eastAsia"/>
          <w:sz w:val="20"/>
          <w:szCs w:val="20"/>
        </w:rPr>
        <w:t>発注者</w:t>
      </w:r>
      <w:r w:rsidRPr="00443125">
        <w:rPr>
          <w:rFonts w:ascii="ＭＳ 明朝" w:hAnsi="ＭＳ 明朝" w:hint="eastAsia"/>
          <w:sz w:val="20"/>
          <w:szCs w:val="20"/>
        </w:rPr>
        <w:t>に対してその理由について書面により説明を求めることができる。</w:t>
      </w:r>
    </w:p>
    <w:p w14:paraId="7A067ABF" w14:textId="3D40B7EE" w:rsidR="001E2548" w:rsidRPr="00443125" w:rsidRDefault="005815A8">
      <w:pPr>
        <w:pStyle w:val="3"/>
      </w:pPr>
      <w:bookmarkStart w:id="40" w:name="_Toc31043639"/>
      <w:r w:rsidRPr="00443125">
        <w:rPr>
          <w:rFonts w:hint="eastAsia"/>
        </w:rPr>
        <w:t>技術</w:t>
      </w:r>
      <w:r w:rsidR="001E2548" w:rsidRPr="00443125">
        <w:rPr>
          <w:rFonts w:hint="eastAsia"/>
        </w:rPr>
        <w:t>提案書の受付</w:t>
      </w:r>
      <w:bookmarkEnd w:id="40"/>
    </w:p>
    <w:p w14:paraId="659FE3CD" w14:textId="7924C294" w:rsidR="001E2548" w:rsidRPr="00443125" w:rsidRDefault="00AA2A7A"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本事業は</w:t>
      </w:r>
      <w:r w:rsidR="006D24C2" w:rsidRPr="00443125">
        <w:rPr>
          <w:rFonts w:ascii="ＭＳ 明朝" w:hAnsi="ＭＳ 明朝" w:hint="eastAsia"/>
          <w:sz w:val="20"/>
          <w:szCs w:val="20"/>
        </w:rPr>
        <w:t>総合評価一般競争入札方式</w:t>
      </w:r>
      <w:r w:rsidRPr="00443125">
        <w:rPr>
          <w:rFonts w:ascii="ＭＳ 明朝" w:hAnsi="ＭＳ 明朝" w:hint="eastAsia"/>
          <w:sz w:val="20"/>
          <w:szCs w:val="20"/>
        </w:rPr>
        <w:t>を採用する為、</w:t>
      </w:r>
      <w:r w:rsidR="00667411" w:rsidRPr="00443125">
        <w:rPr>
          <w:rFonts w:ascii="ＭＳ 明朝" w:hAnsi="ＭＳ 明朝" w:hint="eastAsia"/>
          <w:sz w:val="20"/>
          <w:szCs w:val="20"/>
        </w:rPr>
        <w:t>入札参加資格審査を通過した</w:t>
      </w:r>
      <w:r w:rsidR="001A6E33" w:rsidRPr="00443125">
        <w:rPr>
          <w:rFonts w:ascii="ＭＳ 明朝" w:hAnsi="ＭＳ 明朝" w:hint="eastAsia"/>
          <w:sz w:val="20"/>
          <w:szCs w:val="20"/>
        </w:rPr>
        <w:t>入札参加者</w:t>
      </w:r>
      <w:r w:rsidR="001E2548" w:rsidRPr="00443125">
        <w:rPr>
          <w:rFonts w:ascii="ＭＳ 明朝" w:hAnsi="ＭＳ 明朝" w:hint="eastAsia"/>
          <w:sz w:val="20"/>
          <w:szCs w:val="20"/>
        </w:rPr>
        <w:t>に対し、</w:t>
      </w:r>
      <w:r w:rsidR="00A85061" w:rsidRPr="00443125">
        <w:rPr>
          <w:rFonts w:ascii="ＭＳ 明朝" w:hAnsi="ＭＳ 明朝" w:hint="eastAsia"/>
          <w:sz w:val="20"/>
          <w:szCs w:val="20"/>
        </w:rPr>
        <w:t>本事業において</w:t>
      </w:r>
      <w:r w:rsidR="00362475" w:rsidRPr="00443125">
        <w:rPr>
          <w:rFonts w:ascii="ＭＳ 明朝" w:hAnsi="ＭＳ 明朝" w:hint="eastAsia"/>
          <w:sz w:val="20"/>
          <w:szCs w:val="20"/>
        </w:rPr>
        <w:t>発注者</w:t>
      </w:r>
      <w:r w:rsidR="00A85061" w:rsidRPr="00443125">
        <w:rPr>
          <w:rFonts w:ascii="ＭＳ 明朝" w:hAnsi="ＭＳ 明朝" w:hint="eastAsia"/>
          <w:sz w:val="20"/>
          <w:szCs w:val="20"/>
        </w:rPr>
        <w:t>が要求する課題に対する技術提案内容を記載した技術提案資料（以下「技術</w:t>
      </w:r>
      <w:r w:rsidR="003A7095" w:rsidRPr="00443125">
        <w:rPr>
          <w:rFonts w:ascii="ＭＳ 明朝" w:hAnsi="ＭＳ 明朝" w:hint="eastAsia"/>
          <w:sz w:val="20"/>
          <w:szCs w:val="20"/>
        </w:rPr>
        <w:t>提案書</w:t>
      </w:r>
      <w:r w:rsidR="00A85061" w:rsidRPr="00443125">
        <w:rPr>
          <w:rFonts w:ascii="ＭＳ 明朝" w:hAnsi="ＭＳ 明朝" w:hint="eastAsia"/>
          <w:sz w:val="20"/>
          <w:szCs w:val="20"/>
        </w:rPr>
        <w:t>」という。）の提出</w:t>
      </w:r>
      <w:r w:rsidR="0069361D" w:rsidRPr="00443125">
        <w:rPr>
          <w:rFonts w:ascii="ＭＳ 明朝" w:hAnsi="ＭＳ 明朝" w:hint="eastAsia"/>
          <w:sz w:val="20"/>
          <w:szCs w:val="20"/>
        </w:rPr>
        <w:t>を求める</w:t>
      </w:r>
      <w:r w:rsidR="00A85061" w:rsidRPr="00443125">
        <w:rPr>
          <w:rFonts w:ascii="ＭＳ 明朝" w:hAnsi="ＭＳ 明朝" w:hint="eastAsia"/>
          <w:sz w:val="20"/>
          <w:szCs w:val="20"/>
        </w:rPr>
        <w:t>。</w:t>
      </w:r>
      <w:r w:rsidR="005815A8" w:rsidRPr="00443125">
        <w:rPr>
          <w:rFonts w:ascii="ＭＳ 明朝" w:hAnsi="ＭＳ 明朝" w:hint="eastAsia"/>
          <w:sz w:val="20"/>
          <w:szCs w:val="20"/>
        </w:rPr>
        <w:t>技術</w:t>
      </w:r>
      <w:r w:rsidR="001E2548" w:rsidRPr="00443125">
        <w:rPr>
          <w:rFonts w:ascii="ＭＳ 明朝" w:hAnsi="ＭＳ 明朝" w:hint="eastAsia"/>
          <w:sz w:val="20"/>
          <w:szCs w:val="20"/>
        </w:rPr>
        <w:t>提案書の提出方法、時期、提案に必要な書類の詳細等については、入札説明書等において示す。</w:t>
      </w:r>
    </w:p>
    <w:p w14:paraId="25D57B6C" w14:textId="0479619E" w:rsidR="001E2548" w:rsidRPr="00443125" w:rsidRDefault="0069361D">
      <w:pPr>
        <w:pStyle w:val="3"/>
      </w:pPr>
      <w:r w:rsidRPr="00443125">
        <w:rPr>
          <w:rFonts w:hint="eastAsia"/>
        </w:rPr>
        <w:t>技術提案書に係るヒアリング</w:t>
      </w:r>
    </w:p>
    <w:p w14:paraId="0DED0E40" w14:textId="45E291B2" w:rsidR="00AE41BA" w:rsidRPr="00443125" w:rsidRDefault="003168B6"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入札参加資格審査を通過した</w:t>
      </w:r>
      <w:r w:rsidR="00575CC4" w:rsidRPr="00443125">
        <w:rPr>
          <w:rFonts w:ascii="ＭＳ 明朝" w:hAnsi="ＭＳ 明朝" w:hint="eastAsia"/>
          <w:sz w:val="20"/>
          <w:szCs w:val="20"/>
        </w:rPr>
        <w:t>入札参加者</w:t>
      </w:r>
      <w:r w:rsidR="0069361D" w:rsidRPr="00443125">
        <w:rPr>
          <w:rFonts w:ascii="ＭＳ 明朝" w:hAnsi="ＭＳ 明朝" w:hint="eastAsia"/>
          <w:sz w:val="20"/>
          <w:szCs w:val="20"/>
        </w:rPr>
        <w:t>から提出された</w:t>
      </w:r>
      <w:r w:rsidR="00140E25" w:rsidRPr="00443125">
        <w:rPr>
          <w:rFonts w:ascii="ＭＳ 明朝" w:hAnsi="ＭＳ 明朝" w:hint="eastAsia"/>
          <w:sz w:val="20"/>
          <w:szCs w:val="20"/>
        </w:rPr>
        <w:t>技術提案書</w:t>
      </w:r>
      <w:r w:rsidR="0069361D" w:rsidRPr="00443125">
        <w:rPr>
          <w:rFonts w:ascii="ＭＳ 明朝" w:hAnsi="ＭＳ 明朝" w:hint="eastAsia"/>
          <w:sz w:val="20"/>
          <w:szCs w:val="20"/>
        </w:rPr>
        <w:t>について、発注者が必要と判断した場合、ヒアリングを行うことがある。</w:t>
      </w:r>
    </w:p>
    <w:p w14:paraId="39256E29" w14:textId="3DB3DD29" w:rsidR="00877FFB" w:rsidRPr="00443125" w:rsidRDefault="00877FFB">
      <w:pPr>
        <w:pStyle w:val="3"/>
      </w:pPr>
      <w:r w:rsidRPr="00443125">
        <w:rPr>
          <w:rFonts w:hint="eastAsia"/>
        </w:rPr>
        <w:t>技術提案の採否項目の通知</w:t>
      </w:r>
    </w:p>
    <w:p w14:paraId="523C2C36" w14:textId="7B2AF72B" w:rsidR="00877FFB" w:rsidRPr="00443125" w:rsidRDefault="00877FFB" w:rsidP="00E0567B">
      <w:pPr>
        <w:autoSpaceDE w:val="0"/>
        <w:autoSpaceDN w:val="0"/>
        <w:adjustRightInd w:val="0"/>
        <w:ind w:leftChars="200" w:left="420" w:firstLineChars="100" w:firstLine="200"/>
        <w:jc w:val="left"/>
        <w:rPr>
          <w:sz w:val="20"/>
          <w:szCs w:val="20"/>
        </w:rPr>
      </w:pPr>
      <w:r w:rsidRPr="00446C57">
        <w:rPr>
          <w:rFonts w:hint="eastAsia"/>
          <w:sz w:val="20"/>
          <w:szCs w:val="20"/>
        </w:rPr>
        <w:t>発注者による技術提案書の内容審査の結果、提案内容の採用可否について、</w:t>
      </w:r>
      <w:r w:rsidR="00575CC4" w:rsidRPr="00446C57">
        <w:rPr>
          <w:rFonts w:hint="eastAsia"/>
          <w:sz w:val="20"/>
          <w:szCs w:val="20"/>
        </w:rPr>
        <w:t>入札参加者</w:t>
      </w:r>
      <w:r w:rsidRPr="00446C57">
        <w:rPr>
          <w:rFonts w:hint="eastAsia"/>
          <w:sz w:val="20"/>
          <w:szCs w:val="20"/>
        </w:rPr>
        <w:t>に個別に通知する。</w:t>
      </w:r>
    </w:p>
    <w:p w14:paraId="3F9E1208" w14:textId="47A0B28E" w:rsidR="00A5635F" w:rsidRDefault="00A5635F">
      <w:pPr>
        <w:widowControl/>
        <w:jc w:val="left"/>
      </w:pPr>
      <w:r>
        <w:br w:type="page"/>
      </w:r>
    </w:p>
    <w:p w14:paraId="7AEECA4D" w14:textId="77777777" w:rsidR="00B94608" w:rsidRPr="00443125" w:rsidRDefault="00B94608" w:rsidP="00E0567B">
      <w:pPr>
        <w:ind w:left="420" w:hangingChars="200" w:hanging="420"/>
      </w:pPr>
    </w:p>
    <w:p w14:paraId="2E268151" w14:textId="6099AB76" w:rsidR="00B94608" w:rsidRPr="00443125" w:rsidRDefault="00B94608">
      <w:pPr>
        <w:pStyle w:val="3"/>
      </w:pPr>
      <w:r w:rsidRPr="00443125">
        <w:rPr>
          <w:rFonts w:hint="eastAsia"/>
        </w:rPr>
        <w:t>入札書の受付</w:t>
      </w:r>
    </w:p>
    <w:p w14:paraId="4731A477" w14:textId="6D265564" w:rsidR="001A6E33" w:rsidRPr="00443125" w:rsidRDefault="001A6E33" w:rsidP="00E0567B">
      <w:pPr>
        <w:autoSpaceDE w:val="0"/>
        <w:autoSpaceDN w:val="0"/>
        <w:adjustRightInd w:val="0"/>
        <w:ind w:leftChars="200" w:left="420" w:firstLineChars="100" w:firstLine="200"/>
        <w:jc w:val="left"/>
        <w:rPr>
          <w:sz w:val="20"/>
          <w:szCs w:val="20"/>
        </w:rPr>
      </w:pPr>
      <w:r w:rsidRPr="00443125">
        <w:rPr>
          <w:rFonts w:hint="eastAsia"/>
          <w:sz w:val="20"/>
          <w:szCs w:val="20"/>
        </w:rPr>
        <w:t>技術提案書を提出した入札参加者に対して、入札書の提出を求める。入札書の提出方法及び時期等については、入札説明書等に示す。</w:t>
      </w:r>
    </w:p>
    <w:p w14:paraId="29A0188B" w14:textId="3982E7ED" w:rsidR="001E2548" w:rsidRPr="00443125" w:rsidRDefault="001E2548">
      <w:pPr>
        <w:pStyle w:val="3"/>
      </w:pPr>
      <w:bookmarkStart w:id="41" w:name="_Toc31043642"/>
      <w:r w:rsidRPr="00443125">
        <w:rPr>
          <w:rFonts w:hint="eastAsia"/>
        </w:rPr>
        <w:t>入札の</w:t>
      </w:r>
      <w:r w:rsidR="00D75379" w:rsidRPr="00443125">
        <w:rPr>
          <w:rFonts w:hint="eastAsia"/>
        </w:rPr>
        <w:t>取り止め</w:t>
      </w:r>
      <w:r w:rsidRPr="00443125">
        <w:rPr>
          <w:rFonts w:hint="eastAsia"/>
        </w:rPr>
        <w:t>等</w:t>
      </w:r>
      <w:bookmarkEnd w:id="41"/>
    </w:p>
    <w:p w14:paraId="7DDA595E" w14:textId="6A3F1359" w:rsidR="001E2548" w:rsidRPr="00443125" w:rsidRDefault="00362475"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が公正に入札を執行できないと認められる場合、あるいは競争性が担保されないと認められる場合、</w:t>
      </w:r>
      <w:r w:rsidRPr="00443125">
        <w:rPr>
          <w:rFonts w:ascii="ＭＳ 明朝" w:hAnsi="ＭＳ 明朝" w:hint="eastAsia"/>
          <w:sz w:val="20"/>
          <w:szCs w:val="20"/>
        </w:rPr>
        <w:t>発注者</w:t>
      </w:r>
      <w:r w:rsidR="001E2548" w:rsidRPr="00443125">
        <w:rPr>
          <w:rFonts w:ascii="ＭＳ 明朝" w:hAnsi="ＭＳ 明朝" w:hint="eastAsia"/>
          <w:sz w:val="20"/>
          <w:szCs w:val="20"/>
        </w:rPr>
        <w:t>は入札の執行を延期</w:t>
      </w:r>
      <w:r w:rsidR="00F10549" w:rsidRPr="00443125">
        <w:rPr>
          <w:rFonts w:ascii="ＭＳ 明朝" w:hAnsi="ＭＳ 明朝" w:hint="eastAsia"/>
          <w:sz w:val="20"/>
          <w:szCs w:val="20"/>
        </w:rPr>
        <w:t>若しくは</w:t>
      </w:r>
      <w:r w:rsidR="00A80C28" w:rsidRPr="00443125">
        <w:rPr>
          <w:rFonts w:ascii="ＭＳ 明朝" w:hAnsi="ＭＳ 明朝" w:hint="eastAsia"/>
          <w:sz w:val="20"/>
          <w:szCs w:val="20"/>
        </w:rPr>
        <w:t>取り止め</w:t>
      </w:r>
      <w:r w:rsidR="001E2548" w:rsidRPr="00443125">
        <w:rPr>
          <w:rFonts w:ascii="ＭＳ 明朝" w:hAnsi="ＭＳ 明朝" w:hint="eastAsia"/>
          <w:sz w:val="20"/>
          <w:szCs w:val="20"/>
        </w:rPr>
        <w:t>ることがある。</w:t>
      </w:r>
    </w:p>
    <w:p w14:paraId="3CA3794A" w14:textId="77777777" w:rsidR="001E2548" w:rsidRPr="00443125" w:rsidRDefault="001E2548" w:rsidP="00E0567B">
      <w:pPr>
        <w:autoSpaceDE w:val="0"/>
        <w:autoSpaceDN w:val="0"/>
        <w:adjustRightInd w:val="0"/>
        <w:rPr>
          <w:rFonts w:ascii="ＭＳ 明朝" w:hAnsi="ＭＳ 明朝"/>
          <w:sz w:val="20"/>
          <w:szCs w:val="20"/>
        </w:rPr>
      </w:pPr>
    </w:p>
    <w:p w14:paraId="5B1AB09C" w14:textId="44AA8475" w:rsidR="00D16F3E" w:rsidRPr="00443125" w:rsidRDefault="00D16F3E">
      <w:pPr>
        <w:pStyle w:val="2"/>
      </w:pPr>
      <w:bookmarkStart w:id="42" w:name="_Toc166593543"/>
      <w:r w:rsidRPr="00443125">
        <w:rPr>
          <w:rFonts w:hint="eastAsia"/>
        </w:rPr>
        <w:t>入札参加資格（共通）</w:t>
      </w:r>
      <w:bookmarkEnd w:id="42"/>
    </w:p>
    <w:p w14:paraId="493B4C51" w14:textId="7CAEE18C" w:rsidR="000A57D3" w:rsidRPr="00443125" w:rsidRDefault="000A57D3" w:rsidP="00E0567B">
      <w:pPr>
        <w:autoSpaceDE w:val="0"/>
        <w:autoSpaceDN w:val="0"/>
        <w:adjustRightInd w:val="0"/>
        <w:ind w:leftChars="100" w:left="210" w:firstLineChars="100" w:firstLine="200"/>
      </w:pPr>
      <w:r w:rsidRPr="00443125">
        <w:rPr>
          <w:rFonts w:hint="eastAsia"/>
          <w:sz w:val="20"/>
        </w:rPr>
        <w:t>入札参加者は</w:t>
      </w:r>
      <w:r w:rsidR="00F77E64" w:rsidRPr="00186979">
        <w:rPr>
          <w:rFonts w:hint="eastAsia"/>
          <w:sz w:val="20"/>
        </w:rPr>
        <w:t>、</w:t>
      </w:r>
      <w:r w:rsidR="0025567E" w:rsidRPr="00186979">
        <w:rPr>
          <w:rFonts w:hint="eastAsia"/>
          <w:sz w:val="20"/>
        </w:rPr>
        <w:t>「大阪府建設工事一般競争入札（特定調達契約）参加資格登録者名簿」又は「大阪府物品・委託役務関係競争入札参加資格者名簿」に登録していること。</w:t>
      </w:r>
      <w:r w:rsidRPr="00186979">
        <w:rPr>
          <w:rFonts w:hint="eastAsia"/>
          <w:sz w:val="20"/>
        </w:rPr>
        <w:t>以下の（１）～（３）の項目をすべて満たし</w:t>
      </w:r>
      <w:r w:rsidRPr="00443125">
        <w:rPr>
          <w:rFonts w:hint="eastAsia"/>
          <w:sz w:val="20"/>
        </w:rPr>
        <w:t>ていること。</w:t>
      </w:r>
    </w:p>
    <w:p w14:paraId="11B71813" w14:textId="7DF3E497" w:rsidR="001E2548" w:rsidRPr="00443125" w:rsidRDefault="00D16F3E">
      <w:pPr>
        <w:pStyle w:val="3"/>
      </w:pPr>
      <w:r w:rsidRPr="00443125">
        <w:rPr>
          <w:rFonts w:hint="eastAsia"/>
        </w:rPr>
        <w:t>入札参加者の構成</w:t>
      </w:r>
    </w:p>
    <w:p w14:paraId="629CA8E3" w14:textId="6573C412" w:rsidR="00D16F3E" w:rsidRPr="00443125" w:rsidRDefault="00D16F3E"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入札参加者の構成等は、次のとおりとする。</w:t>
      </w:r>
    </w:p>
    <w:p w14:paraId="3155D543" w14:textId="109560C1" w:rsidR="00D16F3E" w:rsidRPr="00443125" w:rsidRDefault="00D16F3E" w:rsidP="00E0567B">
      <w:pPr>
        <w:pStyle w:val="4"/>
        <w:numPr>
          <w:ilvl w:val="0"/>
          <w:numId w:val="39"/>
        </w:numPr>
        <w:rPr>
          <w:rFonts w:ascii="ＭＳ 明朝" w:eastAsia="ＭＳ 明朝" w:hAnsi="ＭＳ 明朝"/>
        </w:rPr>
      </w:pPr>
      <w:r w:rsidRPr="00443125">
        <w:rPr>
          <w:rFonts w:ascii="ＭＳ 明朝" w:eastAsia="ＭＳ 明朝" w:hAnsi="ＭＳ 明朝" w:hint="eastAsia"/>
        </w:rPr>
        <w:t>入札参加者は、本事業を実施する単独企業又は複数企業により構成されるものとする。</w:t>
      </w:r>
    </w:p>
    <w:p w14:paraId="44E32F3A" w14:textId="55EC8DEA" w:rsidR="00D16F3E" w:rsidRPr="00443125" w:rsidRDefault="00D16F3E" w:rsidP="00443125">
      <w:pPr>
        <w:pStyle w:val="4"/>
        <w:numPr>
          <w:ilvl w:val="0"/>
          <w:numId w:val="39"/>
        </w:numPr>
        <w:rPr>
          <w:rFonts w:ascii="ＭＳ 明朝" w:eastAsia="ＭＳ 明朝" w:hAnsi="ＭＳ 明朝"/>
        </w:rPr>
      </w:pPr>
      <w:r w:rsidRPr="00443125">
        <w:rPr>
          <w:rFonts w:ascii="ＭＳ 明朝" w:eastAsia="ＭＳ 明朝" w:hAnsi="ＭＳ 明朝" w:hint="eastAsia"/>
        </w:rPr>
        <w:t>入札参加者は、</w:t>
      </w:r>
      <w:r w:rsidR="00C509E1" w:rsidRPr="00443125">
        <w:rPr>
          <w:rFonts w:ascii="ＭＳ 明朝" w:eastAsia="ＭＳ 明朝" w:hAnsi="ＭＳ 明朝" w:hint="eastAsia"/>
        </w:rPr>
        <w:t>会社法（平成</w:t>
      </w:r>
      <w:r w:rsidR="00C509E1" w:rsidRPr="00443125">
        <w:rPr>
          <w:rFonts w:ascii="ＭＳ 明朝" w:eastAsia="ＭＳ 明朝" w:hAnsi="ＭＳ 明朝"/>
        </w:rPr>
        <w:t>17年法律第86号）に定める株式会社として、本事業の実施を目的とする特別目的会社（以下「SPC」という。）を落札者決定後速やかに設立すること。</w:t>
      </w:r>
    </w:p>
    <w:p w14:paraId="5A978D46" w14:textId="17407049" w:rsidR="00D16F3E" w:rsidRPr="00443125" w:rsidRDefault="00D16F3E" w:rsidP="00E0567B">
      <w:pPr>
        <w:pStyle w:val="4"/>
        <w:rPr>
          <w:rFonts w:ascii="ＭＳ 明朝" w:eastAsia="ＭＳ 明朝" w:hAnsi="ＭＳ 明朝"/>
        </w:rPr>
      </w:pPr>
      <w:r w:rsidRPr="00443125">
        <w:rPr>
          <w:rFonts w:ascii="ＭＳ 明朝" w:eastAsia="ＭＳ 明朝" w:hAnsi="ＭＳ 明朝" w:hint="eastAsia"/>
        </w:rPr>
        <w:t>入札参加者は、</w:t>
      </w:r>
      <w:r w:rsidRPr="00443125">
        <w:rPr>
          <w:rFonts w:ascii="ＭＳ 明朝" w:eastAsia="ＭＳ 明朝" w:hAnsi="ＭＳ 明朝"/>
        </w:rPr>
        <w:t>SPCに出資する企業（以下「構成企業」という。）のみによって構成されるものとする。</w:t>
      </w:r>
    </w:p>
    <w:p w14:paraId="0313A208" w14:textId="635FA0C3" w:rsidR="00D16F3E" w:rsidRPr="00443125" w:rsidRDefault="00D16F3E" w:rsidP="0082775B">
      <w:pPr>
        <w:pStyle w:val="4"/>
        <w:rPr>
          <w:rFonts w:ascii="ＭＳ 明朝" w:eastAsia="ＭＳ 明朝" w:hAnsi="ＭＳ 明朝"/>
        </w:rPr>
      </w:pPr>
      <w:r w:rsidRPr="00443125">
        <w:rPr>
          <w:rFonts w:ascii="ＭＳ 明朝" w:eastAsia="ＭＳ 明朝" w:hAnsi="ＭＳ 明朝" w:hint="eastAsia"/>
        </w:rPr>
        <w:t>入札参加者は、複数企業で構成される場合には、構成企業の中の１者を当該</w:t>
      </w:r>
      <w:r w:rsidR="00DB6471" w:rsidRPr="00443125">
        <w:rPr>
          <w:rFonts w:ascii="ＭＳ 明朝" w:eastAsia="ＭＳ 明朝" w:hAnsi="ＭＳ 明朝" w:hint="eastAsia"/>
        </w:rPr>
        <w:t>入札参加者</w:t>
      </w:r>
      <w:r w:rsidRPr="00443125">
        <w:rPr>
          <w:rFonts w:ascii="ＭＳ 明朝" w:eastAsia="ＭＳ 明朝" w:hAnsi="ＭＳ 明朝" w:hint="eastAsia"/>
        </w:rPr>
        <w:t>の「代表企業」として定めるとともに、代表企業が応募手続きを行うこととする。ただし、代表企業は</w:t>
      </w:r>
      <w:r w:rsidR="00C97E4C" w:rsidRPr="00443125">
        <w:rPr>
          <w:rFonts w:ascii="ＭＳ 明朝" w:eastAsia="ＭＳ 明朝" w:hAnsi="ＭＳ 明朝" w:hint="eastAsia"/>
        </w:rPr>
        <w:t>設計建設業務</w:t>
      </w:r>
      <w:r w:rsidRPr="00443125">
        <w:rPr>
          <w:rFonts w:ascii="ＭＳ 明朝" w:eastAsia="ＭＳ 明朝" w:hAnsi="ＭＳ 明朝" w:hint="eastAsia"/>
        </w:rPr>
        <w:t>又は</w:t>
      </w:r>
      <w:r w:rsidR="00C97E4C" w:rsidRPr="00443125">
        <w:rPr>
          <w:rFonts w:ascii="ＭＳ 明朝" w:eastAsia="ＭＳ 明朝" w:hAnsi="ＭＳ 明朝" w:hint="eastAsia"/>
        </w:rPr>
        <w:t>維持管理業務</w:t>
      </w:r>
      <w:r w:rsidRPr="00443125">
        <w:rPr>
          <w:rFonts w:ascii="ＭＳ 明朝" w:eastAsia="ＭＳ 明朝" w:hAnsi="ＭＳ 明朝" w:hint="eastAsia"/>
        </w:rPr>
        <w:t>に直接携わること、及びを求めるものとする。</w:t>
      </w:r>
    </w:p>
    <w:p w14:paraId="233BBA17" w14:textId="335B3CDB" w:rsidR="00D16F3E" w:rsidRPr="00443125" w:rsidRDefault="00D16F3E" w:rsidP="00E0567B">
      <w:pPr>
        <w:pStyle w:val="4"/>
        <w:rPr>
          <w:rFonts w:ascii="ＭＳ 明朝" w:eastAsia="ＭＳ 明朝" w:hAnsi="ＭＳ 明朝"/>
        </w:rPr>
      </w:pPr>
      <w:r w:rsidRPr="00443125">
        <w:rPr>
          <w:rFonts w:ascii="ＭＳ 明朝" w:eastAsia="ＭＳ 明朝" w:hAnsi="ＭＳ 明朝" w:hint="eastAsia"/>
        </w:rPr>
        <w:t>入札参加者を構成する構成企業は、参加申込書において、企業名及び携わる業務を明記するものとする。</w:t>
      </w:r>
    </w:p>
    <w:p w14:paraId="455ECC24" w14:textId="2FADC7A6" w:rsidR="00D16F3E" w:rsidRPr="00443125" w:rsidRDefault="00D16F3E" w:rsidP="00E0567B">
      <w:pPr>
        <w:pStyle w:val="4"/>
      </w:pPr>
      <w:r w:rsidRPr="00443125">
        <w:rPr>
          <w:rFonts w:hint="eastAsia"/>
        </w:rPr>
        <w:t>入札参加者を構成する構成企業は、他の</w:t>
      </w:r>
      <w:r w:rsidR="00D47148" w:rsidRPr="00443125">
        <w:rPr>
          <w:rFonts w:ascii="ＭＳ 明朝" w:eastAsia="ＭＳ 明朝" w:hAnsi="ＭＳ 明朝" w:hint="eastAsia"/>
        </w:rPr>
        <w:t>入札参加者</w:t>
      </w:r>
      <w:r w:rsidRPr="00443125">
        <w:rPr>
          <w:rFonts w:hint="eastAsia"/>
        </w:rPr>
        <w:t>を構成する構成企業となることはできない。</w:t>
      </w:r>
    </w:p>
    <w:p w14:paraId="60CA4C01" w14:textId="64F17B57" w:rsidR="00D16F3E" w:rsidRPr="00443125" w:rsidRDefault="00D16F3E" w:rsidP="00E0567B">
      <w:pPr>
        <w:pStyle w:val="4"/>
        <w:rPr>
          <w:rFonts w:ascii="ＭＳ 明朝" w:eastAsia="ＭＳ 明朝" w:hAnsi="ＭＳ 明朝"/>
        </w:rPr>
      </w:pPr>
      <w:r w:rsidRPr="00443125">
        <w:rPr>
          <w:rFonts w:ascii="ＭＳ 明朝" w:eastAsia="ＭＳ 明朝" w:hAnsi="ＭＳ 明朝"/>
        </w:rPr>
        <w:t>SPC</w:t>
      </w:r>
      <w:r w:rsidRPr="00443125">
        <w:rPr>
          <w:rFonts w:ascii="ＭＳ 明朝" w:eastAsia="ＭＳ 明朝" w:hAnsi="ＭＳ 明朝" w:hint="eastAsia"/>
        </w:rPr>
        <w:t>を設立するにあたり、構成企業は</w:t>
      </w:r>
      <w:r w:rsidRPr="00443125">
        <w:rPr>
          <w:rFonts w:ascii="ＭＳ 明朝" w:eastAsia="ＭＳ 明朝" w:hAnsi="ＭＳ 明朝"/>
        </w:rPr>
        <w:t>SPC</w:t>
      </w:r>
      <w:r w:rsidRPr="00443125">
        <w:rPr>
          <w:rFonts w:ascii="ＭＳ 明朝" w:eastAsia="ＭＳ 明朝" w:hAnsi="ＭＳ 明朝" w:hint="eastAsia"/>
        </w:rPr>
        <w:t>設立時の議決権株式の全ての割当てを受けるものとする。また、代表企業（</w:t>
      </w:r>
      <w:r w:rsidR="00DB6471" w:rsidRPr="00443125">
        <w:rPr>
          <w:rFonts w:ascii="ＭＳ 明朝" w:eastAsia="ＭＳ 明朝" w:hAnsi="ＭＳ 明朝" w:hint="eastAsia"/>
        </w:rPr>
        <w:t>入札参加者</w:t>
      </w:r>
      <w:r w:rsidRPr="00443125">
        <w:rPr>
          <w:rFonts w:ascii="ＭＳ 明朝" w:eastAsia="ＭＳ 明朝" w:hAnsi="ＭＳ 明朝" w:hint="eastAsia"/>
        </w:rPr>
        <w:t>の代表企業に同じ）については、構成企業内で議決権比率が唯一最大とならなければならない。</w:t>
      </w:r>
    </w:p>
    <w:p w14:paraId="093438B9" w14:textId="429A5253" w:rsidR="00DF5B06" w:rsidRPr="00443125" w:rsidRDefault="00D16F3E" w:rsidP="00E0567B">
      <w:pPr>
        <w:pStyle w:val="4"/>
        <w:rPr>
          <w:rFonts w:ascii="ＭＳ 明朝" w:eastAsia="ＭＳ 明朝" w:hAnsi="ＭＳ 明朝"/>
        </w:rPr>
      </w:pPr>
      <w:r w:rsidRPr="00443125">
        <w:rPr>
          <w:rFonts w:ascii="ＭＳ 明朝" w:eastAsia="ＭＳ 明朝" w:hAnsi="ＭＳ 明朝" w:hint="eastAsia"/>
        </w:rPr>
        <w:t>入札参加者を構成する構成企業の変更について、参加申込書受付以降は原則として認めない。</w:t>
      </w:r>
    </w:p>
    <w:p w14:paraId="4BD2B4C7" w14:textId="3CD59DBE" w:rsidR="00D16F3E" w:rsidRPr="00443125" w:rsidRDefault="00D16F3E" w:rsidP="00E0567B">
      <w:pPr>
        <w:pStyle w:val="4"/>
        <w:numPr>
          <w:ilvl w:val="0"/>
          <w:numId w:val="0"/>
        </w:numPr>
        <w:ind w:left="760"/>
        <w:rPr>
          <w:rFonts w:ascii="ＭＳ 明朝" w:eastAsia="ＭＳ 明朝" w:hAnsi="ＭＳ 明朝"/>
        </w:rPr>
      </w:pPr>
      <w:r w:rsidRPr="00443125">
        <w:rPr>
          <w:rFonts w:ascii="ＭＳ 明朝" w:eastAsia="ＭＳ 明朝" w:hAnsi="ＭＳ 明朝" w:hint="eastAsia"/>
        </w:rPr>
        <w:t>但し、</w:t>
      </w:r>
      <w:r w:rsidR="00C65ABE" w:rsidRPr="00443125">
        <w:rPr>
          <w:rFonts w:ascii="ＭＳ 明朝" w:eastAsia="ＭＳ 明朝" w:hAnsi="ＭＳ 明朝" w:hint="eastAsia"/>
        </w:rPr>
        <w:t>入札</w:t>
      </w:r>
      <w:r w:rsidR="00826B39" w:rsidRPr="00443125">
        <w:rPr>
          <w:rFonts w:ascii="ＭＳ 明朝" w:eastAsia="ＭＳ 明朝" w:hAnsi="ＭＳ 明朝" w:hint="eastAsia"/>
        </w:rPr>
        <w:t>参加</w:t>
      </w:r>
      <w:r w:rsidRPr="00443125">
        <w:rPr>
          <w:rFonts w:ascii="ＭＳ 明朝" w:eastAsia="ＭＳ 明朝" w:hAnsi="ＭＳ 明朝" w:hint="eastAsia"/>
        </w:rPr>
        <w:t>資格確認基準日以降、事業契約締結までの間、やむを得ない事情が生じた場合、代表企業の変更は認めないが、代表企業以外の企業については、資格・能力等の面で支障がないと発注者が判断した場合には、追加及び変更を認めることがある。</w:t>
      </w:r>
    </w:p>
    <w:p w14:paraId="6D6E1E24" w14:textId="3555168A" w:rsidR="00D16F3E" w:rsidRPr="00443125" w:rsidRDefault="00D16F3E" w:rsidP="00E0567B">
      <w:pPr>
        <w:pStyle w:val="4"/>
        <w:rPr>
          <w:rFonts w:ascii="ＭＳ 明朝" w:eastAsia="ＭＳ 明朝" w:hAnsi="ＭＳ 明朝"/>
        </w:rPr>
      </w:pPr>
      <w:r w:rsidRPr="00443125">
        <w:rPr>
          <w:rFonts w:ascii="ＭＳ 明朝" w:eastAsia="ＭＳ 明朝" w:hAnsi="ＭＳ 明朝"/>
        </w:rPr>
        <w:t>SPC</w:t>
      </w:r>
      <w:r w:rsidRPr="00443125">
        <w:rPr>
          <w:rFonts w:ascii="ＭＳ 明朝" w:eastAsia="ＭＳ 明朝" w:hAnsi="ＭＳ 明朝" w:hint="eastAsia"/>
        </w:rPr>
        <w:t>を設立するにあたり、事業期間中の構成企業の変更は原則として認めないが、構成企業の出資比率については、発注者の承諾を得たうえで、変更を認めるものとする。また、出資比率変更に伴う代表企業の変更についても、発注者の承諾を得た上で認めるものとする。</w:t>
      </w:r>
    </w:p>
    <w:p w14:paraId="348741D7" w14:textId="66A7329A" w:rsidR="00D16F3E" w:rsidRPr="00443125" w:rsidRDefault="00D16F3E" w:rsidP="00E0567B">
      <w:pPr>
        <w:pStyle w:val="4"/>
        <w:rPr>
          <w:rFonts w:ascii="ＭＳ 明朝" w:eastAsia="ＭＳ 明朝" w:hAnsi="ＭＳ 明朝"/>
        </w:rPr>
      </w:pPr>
      <w:r w:rsidRPr="00443125">
        <w:rPr>
          <w:rFonts w:ascii="ＭＳ 明朝" w:eastAsia="ＭＳ 明朝" w:hAnsi="ＭＳ 明朝"/>
        </w:rPr>
        <w:t>SPC</w:t>
      </w:r>
      <w:r w:rsidRPr="00443125">
        <w:rPr>
          <w:rFonts w:ascii="ＭＳ 明朝" w:eastAsia="ＭＳ 明朝" w:hAnsi="ＭＳ 明朝" w:hint="eastAsia"/>
        </w:rPr>
        <w:t>は</w:t>
      </w:r>
      <w:r w:rsidR="008319DB">
        <w:rPr>
          <w:rFonts w:ascii="ＭＳ 明朝" w:eastAsia="ＭＳ 明朝" w:hAnsi="ＭＳ 明朝" w:hint="eastAsia"/>
        </w:rPr>
        <w:t>焼却炉</w:t>
      </w:r>
      <w:r w:rsidRPr="00443125">
        <w:rPr>
          <w:rFonts w:ascii="ＭＳ 明朝" w:eastAsia="ＭＳ 明朝" w:hAnsi="ＭＳ 明朝" w:hint="eastAsia"/>
        </w:rPr>
        <w:t>機械設備工事については、構成企業以外の者と契約を締結してはならない。</w:t>
      </w:r>
      <w:r w:rsidR="00CC0FC9" w:rsidRPr="00186979">
        <w:rPr>
          <w:rFonts w:ascii="ＭＳ 明朝" w:eastAsia="ＭＳ 明朝" w:hAnsi="ＭＳ 明朝" w:hint="eastAsia"/>
        </w:rPr>
        <w:t>運転管理業務については、構成企業、構成企業による共同企業体以外の者と契約を締結してはならない。</w:t>
      </w:r>
    </w:p>
    <w:p w14:paraId="4B89572F" w14:textId="77777777" w:rsidR="001E2548" w:rsidRPr="00443125" w:rsidRDefault="001E2548" w:rsidP="00E0567B">
      <w:pPr>
        <w:autoSpaceDE w:val="0"/>
        <w:autoSpaceDN w:val="0"/>
        <w:adjustRightInd w:val="0"/>
        <w:rPr>
          <w:rFonts w:ascii="ＭＳ 明朝" w:hAnsi="ＭＳ 明朝"/>
          <w:sz w:val="20"/>
          <w:szCs w:val="20"/>
        </w:rPr>
      </w:pPr>
    </w:p>
    <w:p w14:paraId="68136FEF" w14:textId="44C9BECF" w:rsidR="001E2548" w:rsidRPr="00443125" w:rsidRDefault="00D16F3E">
      <w:pPr>
        <w:pStyle w:val="3"/>
      </w:pPr>
      <w:bookmarkStart w:id="43" w:name="_Toc31043645"/>
      <w:r w:rsidRPr="00443125">
        <w:rPr>
          <w:rFonts w:hint="eastAsia"/>
        </w:rPr>
        <w:lastRenderedPageBreak/>
        <w:t>関係会社</w:t>
      </w:r>
      <w:r w:rsidR="001E2548" w:rsidRPr="00443125">
        <w:rPr>
          <w:rFonts w:hint="eastAsia"/>
        </w:rPr>
        <w:t>の</w:t>
      </w:r>
      <w:r w:rsidR="00FE6B61" w:rsidRPr="00443125">
        <w:rPr>
          <w:rFonts w:hint="eastAsia"/>
        </w:rPr>
        <w:t>参加</w:t>
      </w:r>
      <w:r w:rsidR="001E2548" w:rsidRPr="00443125">
        <w:rPr>
          <w:rFonts w:hint="eastAsia"/>
        </w:rPr>
        <w:t>制限</w:t>
      </w:r>
      <w:bookmarkEnd w:id="43"/>
    </w:p>
    <w:p w14:paraId="0AA9D3F5" w14:textId="68230FDC" w:rsidR="00FE6B61" w:rsidRPr="00443125" w:rsidRDefault="00FE6B61" w:rsidP="00E0567B">
      <w:pPr>
        <w:autoSpaceDE w:val="0"/>
        <w:autoSpaceDN w:val="0"/>
        <w:adjustRightInd w:val="0"/>
        <w:ind w:leftChars="200" w:left="420" w:firstLineChars="100" w:firstLine="200"/>
        <w:jc w:val="left"/>
      </w:pPr>
      <w:r w:rsidRPr="00443125">
        <w:rPr>
          <w:rFonts w:hint="eastAsia"/>
          <w:sz w:val="20"/>
        </w:rPr>
        <w:t>関係会社の参加制限は次のとおりとする。</w:t>
      </w:r>
    </w:p>
    <w:p w14:paraId="3EA8B2AD" w14:textId="77777777" w:rsidR="00D16F3E" w:rsidRPr="00443125" w:rsidRDefault="00D16F3E" w:rsidP="00E0567B">
      <w:pPr>
        <w:pStyle w:val="4"/>
        <w:numPr>
          <w:ilvl w:val="0"/>
          <w:numId w:val="40"/>
        </w:numPr>
        <w:rPr>
          <w:rFonts w:ascii="ＭＳ 明朝" w:eastAsia="ＭＳ 明朝" w:hAnsi="ＭＳ 明朝"/>
        </w:rPr>
      </w:pPr>
      <w:r w:rsidRPr="00443125">
        <w:rPr>
          <w:rFonts w:hint="eastAsia"/>
        </w:rPr>
        <w:t>本事業のアドバイザリー業務に関わっている法人又はそ</w:t>
      </w:r>
      <w:r w:rsidRPr="00443125">
        <w:rPr>
          <w:rFonts w:ascii="ＭＳ 明朝" w:eastAsia="ＭＳ 明朝" w:hAnsi="ＭＳ 明朝" w:hint="eastAsia"/>
        </w:rPr>
        <w:t>の子会社（会社法（平成</w:t>
      </w:r>
      <w:r w:rsidRPr="00443125">
        <w:rPr>
          <w:rFonts w:ascii="ＭＳ 明朝" w:eastAsia="ＭＳ 明朝" w:hAnsi="ＭＳ 明朝"/>
        </w:rPr>
        <w:t>17</w:t>
      </w:r>
      <w:r w:rsidRPr="00443125">
        <w:rPr>
          <w:rFonts w:ascii="ＭＳ 明朝" w:eastAsia="ＭＳ 明朝" w:hAnsi="ＭＳ 明朝" w:hint="eastAsia"/>
        </w:rPr>
        <w:t>年法律第</w:t>
      </w:r>
      <w:r w:rsidRPr="00443125">
        <w:rPr>
          <w:rFonts w:ascii="ＭＳ 明朝" w:eastAsia="ＭＳ 明朝" w:hAnsi="ＭＳ 明朝"/>
        </w:rPr>
        <w:t>86</w:t>
      </w:r>
      <w:r w:rsidRPr="00443125">
        <w:rPr>
          <w:rFonts w:ascii="ＭＳ 明朝" w:eastAsia="ＭＳ 明朝" w:hAnsi="ＭＳ 明朝" w:hint="eastAsia"/>
        </w:rPr>
        <w:t>号）第２条第３号及び会社法施行規則（平成</w:t>
      </w:r>
      <w:r w:rsidRPr="00443125">
        <w:rPr>
          <w:rFonts w:ascii="ＭＳ 明朝" w:eastAsia="ＭＳ 明朝" w:hAnsi="ＭＳ 明朝"/>
        </w:rPr>
        <w:t>18</w:t>
      </w:r>
      <w:r w:rsidRPr="00443125">
        <w:rPr>
          <w:rFonts w:ascii="ＭＳ 明朝" w:eastAsia="ＭＳ 明朝" w:hAnsi="ＭＳ 明朝" w:hint="eastAsia"/>
        </w:rPr>
        <w:t>年法務省令第</w:t>
      </w:r>
      <w:r w:rsidRPr="00443125">
        <w:rPr>
          <w:rFonts w:ascii="ＭＳ 明朝" w:eastAsia="ＭＳ 明朝" w:hAnsi="ＭＳ 明朝"/>
        </w:rPr>
        <w:t>12</w:t>
      </w:r>
      <w:r w:rsidRPr="00443125">
        <w:rPr>
          <w:rFonts w:ascii="ＭＳ 明朝" w:eastAsia="ＭＳ 明朝" w:hAnsi="ＭＳ 明朝" w:hint="eastAsia"/>
        </w:rPr>
        <w:t>号）第３条の規定による子会社をいう。以下同じ。）及びこれらの者と資本面若しくは人事面において関連する者（※）は本件入札に参加することはできない。</w:t>
      </w:r>
    </w:p>
    <w:p w14:paraId="68DB6AB1" w14:textId="77777777" w:rsidR="00D16F3E" w:rsidRPr="00443125" w:rsidRDefault="00D16F3E" w:rsidP="00E0567B">
      <w:pPr>
        <w:pStyle w:val="4"/>
        <w:numPr>
          <w:ilvl w:val="0"/>
          <w:numId w:val="0"/>
        </w:numPr>
        <w:ind w:left="760"/>
      </w:pPr>
      <w:r w:rsidRPr="00443125">
        <w:rPr>
          <w:rFonts w:ascii="ＭＳ 明朝" w:eastAsia="ＭＳ 明朝" w:hAnsi="ＭＳ 明朝" w:hint="eastAsia"/>
          <w:szCs w:val="20"/>
        </w:rPr>
        <w:t>なお、本事業のアドバイザリー業務に関わっている法人は、以下</w:t>
      </w:r>
      <w:r w:rsidRPr="00443125">
        <w:rPr>
          <w:rFonts w:hint="eastAsia"/>
          <w:szCs w:val="20"/>
        </w:rPr>
        <w:t>に示すとおりである。</w:t>
      </w:r>
    </w:p>
    <w:p w14:paraId="50837BA8" w14:textId="77777777" w:rsidR="00CC4E38" w:rsidRPr="00443125" w:rsidRDefault="00CC4E38" w:rsidP="00E0567B">
      <w:pPr>
        <w:autoSpaceDE w:val="0"/>
        <w:autoSpaceDN w:val="0"/>
        <w:adjustRightInd w:val="0"/>
        <w:ind w:leftChars="450" w:left="1145" w:hangingChars="100" w:hanging="200"/>
        <w:rPr>
          <w:rFonts w:ascii="ＭＳ 明朝" w:hAnsi="ＭＳ 明朝"/>
          <w:sz w:val="20"/>
          <w:szCs w:val="20"/>
        </w:rPr>
      </w:pPr>
      <w:r w:rsidRPr="00443125">
        <w:rPr>
          <w:rFonts w:ascii="ＭＳ 明朝" w:hAnsi="ＭＳ 明朝" w:hint="eastAsia"/>
          <w:sz w:val="20"/>
          <w:szCs w:val="20"/>
        </w:rPr>
        <w:t>株式会社ニュージェック</w:t>
      </w:r>
    </w:p>
    <w:p w14:paraId="5F2BC574" w14:textId="77777777" w:rsidR="00CC4E38" w:rsidRPr="00443125" w:rsidRDefault="00CC4E38" w:rsidP="00E0567B">
      <w:pPr>
        <w:autoSpaceDE w:val="0"/>
        <w:autoSpaceDN w:val="0"/>
        <w:adjustRightInd w:val="0"/>
        <w:ind w:leftChars="450" w:left="1145" w:hangingChars="100" w:hanging="200"/>
        <w:rPr>
          <w:rFonts w:ascii="ＭＳ 明朝" w:hAnsi="ＭＳ 明朝"/>
          <w:sz w:val="20"/>
          <w:szCs w:val="20"/>
        </w:rPr>
      </w:pPr>
      <w:r w:rsidRPr="00443125">
        <w:rPr>
          <w:rFonts w:ascii="ＭＳ 明朝" w:hAnsi="ＭＳ 明朝" w:hint="eastAsia"/>
          <w:sz w:val="20"/>
          <w:szCs w:val="20"/>
        </w:rPr>
        <w:t>弁護士法人御堂筋法律事務所</w:t>
      </w:r>
    </w:p>
    <w:p w14:paraId="6BB6DED0" w14:textId="5AA120DE" w:rsidR="00D16F3E" w:rsidRPr="00443125" w:rsidRDefault="00D16F3E" w:rsidP="00E0567B">
      <w:pPr>
        <w:autoSpaceDE w:val="0"/>
        <w:autoSpaceDN w:val="0"/>
        <w:adjustRightInd w:val="0"/>
        <w:ind w:leftChars="200" w:left="820" w:hangingChars="200" w:hanging="400"/>
        <w:jc w:val="left"/>
        <w:rPr>
          <w:rFonts w:ascii="ＭＳ 明朝" w:hAnsi="ＭＳ 明朝"/>
          <w:sz w:val="20"/>
          <w:szCs w:val="20"/>
        </w:rPr>
      </w:pPr>
      <w:r w:rsidRPr="00443125">
        <w:rPr>
          <w:rFonts w:ascii="ＭＳ 明朝" w:hAnsi="ＭＳ 明朝" w:hint="eastAsia"/>
          <w:sz w:val="20"/>
          <w:szCs w:val="20"/>
        </w:rPr>
        <w:t>（※）上記</w:t>
      </w:r>
      <w:r w:rsidR="00003396" w:rsidRPr="00443125">
        <w:rPr>
          <w:rFonts w:ascii="ＭＳ 明朝" w:hAnsi="ＭＳ 明朝" w:hint="eastAsia"/>
          <w:sz w:val="20"/>
          <w:szCs w:val="20"/>
        </w:rPr>
        <w:t>①</w:t>
      </w:r>
      <w:r w:rsidRPr="00443125">
        <w:rPr>
          <w:rFonts w:ascii="ＭＳ 明朝" w:hAnsi="ＭＳ 明朝" w:hint="eastAsia"/>
          <w:sz w:val="20"/>
          <w:szCs w:val="20"/>
        </w:rPr>
        <w:t>の要件に係る資本面若しくは人事面において関連がある者とは、次の</w:t>
      </w:r>
      <w:r w:rsidR="009725C0" w:rsidRPr="00443125">
        <w:rPr>
          <w:rFonts w:ascii="ＭＳ 明朝" w:hAnsi="ＭＳ 明朝" w:hint="eastAsia"/>
          <w:sz w:val="20"/>
          <w:szCs w:val="20"/>
        </w:rPr>
        <w:t>ア</w:t>
      </w:r>
      <w:r w:rsidRPr="00443125">
        <w:rPr>
          <w:rFonts w:ascii="ＭＳ 明朝" w:hAnsi="ＭＳ 明朝" w:hint="eastAsia"/>
          <w:sz w:val="20"/>
          <w:szCs w:val="20"/>
        </w:rPr>
        <w:t>、</w:t>
      </w:r>
      <w:r w:rsidR="009725C0" w:rsidRPr="00443125">
        <w:rPr>
          <w:rFonts w:ascii="ＭＳ 明朝" w:hAnsi="ＭＳ 明朝" w:hint="eastAsia"/>
          <w:sz w:val="20"/>
          <w:szCs w:val="20"/>
        </w:rPr>
        <w:t>イ</w:t>
      </w:r>
      <w:r w:rsidRPr="00443125">
        <w:rPr>
          <w:rFonts w:ascii="ＭＳ 明朝" w:hAnsi="ＭＳ 明朝" w:hint="eastAsia"/>
          <w:sz w:val="20"/>
          <w:szCs w:val="20"/>
        </w:rPr>
        <w:t>のいずれかに該当するものとする。</w:t>
      </w:r>
    </w:p>
    <w:p w14:paraId="618ED0DD" w14:textId="7B16524F" w:rsidR="00D16F3E" w:rsidRPr="00443125" w:rsidRDefault="00D16F3E" w:rsidP="00D2107B">
      <w:pPr>
        <w:pStyle w:val="5"/>
        <w:numPr>
          <w:ilvl w:val="0"/>
          <w:numId w:val="84"/>
        </w:numPr>
        <w:ind w:left="945"/>
      </w:pPr>
      <w:r w:rsidRPr="00443125">
        <w:rPr>
          <w:rFonts w:hint="eastAsia"/>
        </w:rPr>
        <w:t>当該企業の発行済株式総数の100</w:t>
      </w:r>
      <w:r w:rsidRPr="00443125">
        <w:t xml:space="preserve"> </w:t>
      </w:r>
      <w:r w:rsidRPr="00443125">
        <w:rPr>
          <w:rFonts w:hint="eastAsia"/>
        </w:rPr>
        <w:t>分50</w:t>
      </w:r>
      <w:r w:rsidRPr="00443125">
        <w:t xml:space="preserve"> </w:t>
      </w:r>
      <w:r w:rsidRPr="00443125">
        <w:rPr>
          <w:rFonts w:hint="eastAsia"/>
        </w:rPr>
        <w:t>を超える株式を有し、又はその出資総額の100</w:t>
      </w:r>
      <w:r w:rsidRPr="00443125">
        <w:t xml:space="preserve"> </w:t>
      </w:r>
      <w:r w:rsidRPr="00443125">
        <w:rPr>
          <w:rFonts w:hint="eastAsia"/>
        </w:rPr>
        <w:t>分の50</w:t>
      </w:r>
      <w:r w:rsidRPr="00443125">
        <w:t xml:space="preserve"> </w:t>
      </w:r>
      <w:r w:rsidRPr="00443125">
        <w:rPr>
          <w:rFonts w:hint="eastAsia"/>
        </w:rPr>
        <w:t>を超える出資をしている者（100</w:t>
      </w:r>
      <w:r w:rsidRPr="00443125">
        <w:t xml:space="preserve"> </w:t>
      </w:r>
      <w:r w:rsidRPr="00443125">
        <w:rPr>
          <w:rFonts w:hint="eastAsia"/>
        </w:rPr>
        <w:t>分の50</w:t>
      </w:r>
      <w:r w:rsidRPr="00443125">
        <w:t xml:space="preserve"> </w:t>
      </w:r>
      <w:r w:rsidRPr="00443125">
        <w:rPr>
          <w:rFonts w:hint="eastAsia"/>
        </w:rPr>
        <w:t>を超える株式保有者又は出資者が存在しない場合は他の株主又は出資者より特に抜きんでて株式を有し又は出資している者を含む。</w:t>
      </w:r>
    </w:p>
    <w:p w14:paraId="3EEF9F81" w14:textId="226090CB" w:rsidR="00D16F3E" w:rsidRPr="00443125" w:rsidRDefault="00D16F3E" w:rsidP="00D2107B">
      <w:pPr>
        <w:pStyle w:val="5"/>
      </w:pPr>
      <w:r w:rsidRPr="00443125">
        <w:rPr>
          <w:rFonts w:hint="eastAsia"/>
        </w:rPr>
        <w:t>入札参加者を構成する構成企業の代表権を有する役員が本事業のアドバイザリー業務に関わっている法人又はその子会社の代表権を有する役員を兼ねている場合における当該構成企業。</w:t>
      </w:r>
    </w:p>
    <w:p w14:paraId="2D171BE3" w14:textId="6D9F8B64" w:rsidR="00D16F3E" w:rsidRPr="00443125" w:rsidRDefault="00D16F3E" w:rsidP="00E0567B">
      <w:pPr>
        <w:pStyle w:val="4"/>
        <w:rPr>
          <w:rFonts w:ascii="ＭＳ 明朝" w:eastAsia="ＭＳ 明朝" w:hAnsi="ＭＳ 明朝"/>
        </w:rPr>
      </w:pPr>
      <w:r w:rsidRPr="00443125">
        <w:rPr>
          <w:rFonts w:hint="eastAsia"/>
        </w:rPr>
        <w:t>入</w:t>
      </w:r>
      <w:r w:rsidRPr="00443125">
        <w:rPr>
          <w:rFonts w:ascii="ＭＳ 明朝" w:eastAsia="ＭＳ 明朝" w:hAnsi="ＭＳ 明朝" w:hint="eastAsia"/>
        </w:rPr>
        <w:t>札参加者を構成する構成企業は、本件入札に他の入札参加者の構成企業として参加することはできない。</w:t>
      </w:r>
    </w:p>
    <w:p w14:paraId="6A95A37C" w14:textId="7D5B4840" w:rsidR="00D16F3E" w:rsidRPr="00443125" w:rsidRDefault="00D16F3E" w:rsidP="00E0567B">
      <w:pPr>
        <w:pStyle w:val="4"/>
        <w:numPr>
          <w:ilvl w:val="0"/>
          <w:numId w:val="0"/>
        </w:numPr>
        <w:ind w:left="760"/>
      </w:pPr>
      <w:r w:rsidRPr="00443125">
        <w:rPr>
          <w:rFonts w:ascii="ＭＳ 明朝" w:eastAsia="ＭＳ 明朝" w:hAnsi="ＭＳ 明朝" w:hint="eastAsia"/>
        </w:rPr>
        <w:t>なお、</w:t>
      </w:r>
      <w:r w:rsidRPr="00443125">
        <w:rPr>
          <w:rFonts w:ascii="ＭＳ 明朝" w:eastAsia="ＭＳ 明朝" w:hAnsi="ＭＳ 明朝"/>
        </w:rPr>
        <w:fldChar w:fldCharType="begin"/>
      </w:r>
      <w:r w:rsidRPr="00443125">
        <w:rPr>
          <w:rFonts w:ascii="ＭＳ 明朝" w:eastAsia="ＭＳ 明朝" w:hAnsi="ＭＳ 明朝"/>
        </w:rPr>
        <w:instrText xml:space="preserve"> REF _Ref103672480 \r \h  \* MERGEFORMAT </w:instrText>
      </w:r>
      <w:r w:rsidRPr="00443125">
        <w:rPr>
          <w:rFonts w:ascii="ＭＳ 明朝" w:eastAsia="ＭＳ 明朝" w:hAnsi="ＭＳ 明朝"/>
        </w:rPr>
      </w:r>
      <w:r w:rsidRPr="00443125">
        <w:rPr>
          <w:rFonts w:ascii="ＭＳ 明朝" w:eastAsia="ＭＳ 明朝" w:hAnsi="ＭＳ 明朝"/>
        </w:rPr>
        <w:fldChar w:fldCharType="separate"/>
      </w:r>
      <w:r w:rsidR="00B57FD8">
        <w:rPr>
          <w:rFonts w:ascii="ＭＳ 明朝" w:eastAsia="ＭＳ 明朝" w:hAnsi="ＭＳ 明朝"/>
        </w:rPr>
        <w:t>第２ ５．（４）</w:t>
      </w:r>
      <w:r w:rsidRPr="00443125">
        <w:rPr>
          <w:rFonts w:ascii="ＭＳ 明朝" w:eastAsia="ＭＳ 明朝" w:hAnsi="ＭＳ 明朝"/>
        </w:rPr>
        <w:fldChar w:fldCharType="end"/>
      </w:r>
      <w:r w:rsidRPr="00443125">
        <w:rPr>
          <w:rFonts w:ascii="ＭＳ 明朝" w:eastAsia="ＭＳ 明朝" w:hAnsi="ＭＳ 明朝" w:hint="eastAsia"/>
        </w:rPr>
        <w:t>※</w:t>
      </w:r>
      <w:r w:rsidR="00093B02" w:rsidRPr="00443125">
        <w:rPr>
          <w:rFonts w:ascii="ＭＳ 明朝" w:eastAsia="ＭＳ 明朝" w:hAnsi="ＭＳ 明朝"/>
        </w:rPr>
        <w:t>2</w:t>
      </w:r>
      <w:r w:rsidRPr="00443125">
        <w:rPr>
          <w:rFonts w:ascii="ＭＳ 明朝" w:eastAsia="ＭＳ 明朝" w:hAnsi="ＭＳ 明朝" w:hint="eastAsia"/>
        </w:rPr>
        <w:t>の</w:t>
      </w:r>
      <w:r w:rsidR="00093B02" w:rsidRPr="00443125">
        <w:rPr>
          <w:rFonts w:ascii="ＭＳ 明朝" w:eastAsia="ＭＳ 明朝" w:hAnsi="ＭＳ 明朝" w:hint="eastAsia"/>
        </w:rPr>
        <w:t>ⅰ</w:t>
      </w:r>
      <w:r w:rsidRPr="00443125">
        <w:rPr>
          <w:rFonts w:ascii="ＭＳ 明朝" w:eastAsia="ＭＳ 明朝" w:hAnsi="ＭＳ 明朝" w:hint="eastAsia"/>
        </w:rPr>
        <w:t>又は</w:t>
      </w:r>
      <w:r w:rsidR="00093B02" w:rsidRPr="00443125">
        <w:rPr>
          <w:rFonts w:ascii="ＭＳ 明朝" w:eastAsia="ＭＳ 明朝" w:hAnsi="ＭＳ 明朝" w:hint="eastAsia"/>
        </w:rPr>
        <w:t>ⅱ</w:t>
      </w:r>
      <w:r w:rsidRPr="00443125">
        <w:rPr>
          <w:rFonts w:hint="eastAsia"/>
        </w:rPr>
        <w:t>に該当する者と当該入札参加者についても同時に他の入札参加者の</w:t>
      </w:r>
      <w:r w:rsidRPr="00443125">
        <w:rPr>
          <w:rFonts w:asciiTheme="minorEastAsia" w:hAnsiTheme="minorEastAsia" w:hint="eastAsia"/>
        </w:rPr>
        <w:t>焼却炉</w:t>
      </w:r>
      <w:r w:rsidRPr="00443125">
        <w:rPr>
          <w:rFonts w:hint="eastAsia"/>
        </w:rPr>
        <w:t>機械設備工事を実施する企業として入札に参加することはできない。ただし、子会社又は子会社の一方が会社更生法第２条第７項に規定する更生会社（以下「更生会社」という。）又は民事再生法第２条第４号に規定する再生手続が存続中の会社である場合は除く。</w:t>
      </w:r>
    </w:p>
    <w:p w14:paraId="7B047030" w14:textId="26F7AB1E" w:rsidR="001E2548" w:rsidRPr="00443125" w:rsidRDefault="00D16F3E" w:rsidP="00E0567B">
      <w:pPr>
        <w:pStyle w:val="3"/>
        <w:ind w:firstLine="108"/>
        <w:rPr>
          <w:shd w:val="clear" w:color="auto" w:fill="FABF8F"/>
        </w:rPr>
      </w:pPr>
      <w:r w:rsidRPr="00443125">
        <w:rPr>
          <w:rFonts w:hint="eastAsia"/>
        </w:rPr>
        <w:t>配置技術者</w:t>
      </w:r>
    </w:p>
    <w:p w14:paraId="06A965C8" w14:textId="13245DE8" w:rsidR="007E0FEE" w:rsidRPr="00443125" w:rsidRDefault="007E0FEE" w:rsidP="00E0567B">
      <w:pPr>
        <w:pStyle w:val="4"/>
        <w:numPr>
          <w:ilvl w:val="0"/>
          <w:numId w:val="42"/>
        </w:numPr>
      </w:pPr>
      <w:r w:rsidRPr="00443125">
        <w:rPr>
          <w:rFonts w:hint="eastAsia"/>
        </w:rPr>
        <w:t>事業総括責任者</w:t>
      </w:r>
    </w:p>
    <w:p w14:paraId="2BB25531" w14:textId="49758528" w:rsidR="007E0FEE" w:rsidRPr="00443125" w:rsidRDefault="007E0FEE" w:rsidP="00E0567B">
      <w:pPr>
        <w:ind w:leftChars="300" w:left="630" w:firstLineChars="100" w:firstLine="200"/>
        <w:rPr>
          <w:rFonts w:ascii="ＭＳ 明朝" w:hAnsi="ＭＳ 明朝"/>
          <w:sz w:val="20"/>
          <w:szCs w:val="20"/>
        </w:rPr>
      </w:pPr>
      <w:r w:rsidRPr="00443125">
        <w:rPr>
          <w:rFonts w:hint="eastAsia"/>
          <w:sz w:val="20"/>
          <w:szCs w:val="20"/>
        </w:rPr>
        <w:t>代表企業又は構成企業のうち</w:t>
      </w:r>
      <w:r w:rsidR="00056087">
        <w:rPr>
          <w:rFonts w:hint="eastAsia"/>
          <w:sz w:val="20"/>
          <w:szCs w:val="20"/>
        </w:rPr>
        <w:t>焼却炉</w:t>
      </w:r>
      <w:r w:rsidR="00B12993" w:rsidRPr="00056087">
        <w:rPr>
          <w:rFonts w:ascii="ＭＳ 明朝" w:hAnsi="ＭＳ 明朝" w:hint="eastAsia"/>
          <w:sz w:val="20"/>
          <w:szCs w:val="20"/>
        </w:rPr>
        <w:t>機械設備工事</w:t>
      </w:r>
      <w:r w:rsidR="00B12993" w:rsidRPr="00443125">
        <w:rPr>
          <w:rFonts w:ascii="ＭＳ 明朝" w:hAnsi="ＭＳ 明朝" w:hint="eastAsia"/>
          <w:sz w:val="20"/>
          <w:szCs w:val="20"/>
        </w:rPr>
        <w:t>又は</w:t>
      </w:r>
      <w:r w:rsidRPr="00443125">
        <w:rPr>
          <w:rFonts w:hint="eastAsia"/>
          <w:sz w:val="20"/>
          <w:szCs w:val="20"/>
        </w:rPr>
        <w:t>運転管理業務を実施する企業（</w:t>
      </w:r>
      <w:r w:rsidR="00B12993" w:rsidRPr="00443125">
        <w:rPr>
          <w:rFonts w:hint="eastAsia"/>
          <w:sz w:val="20"/>
          <w:szCs w:val="20"/>
        </w:rPr>
        <w:t>運転管理業務</w:t>
      </w:r>
      <w:r w:rsidRPr="00443125">
        <w:rPr>
          <w:rFonts w:hint="eastAsia"/>
          <w:sz w:val="20"/>
          <w:szCs w:val="20"/>
        </w:rPr>
        <w:t>を</w:t>
      </w:r>
      <w:r w:rsidR="00CC0FC9" w:rsidRPr="00D2107B">
        <w:rPr>
          <w:rFonts w:ascii="ＭＳ 明朝" w:eastAsia="ＭＳ 明朝" w:hAnsi="ＭＳ 明朝" w:hint="eastAsia"/>
        </w:rPr>
        <w:t>共同企業体</w:t>
      </w:r>
      <w:r w:rsidRPr="00443125">
        <w:rPr>
          <w:rFonts w:hint="eastAsia"/>
          <w:sz w:val="20"/>
          <w:szCs w:val="20"/>
        </w:rPr>
        <w:t>で実施する場合は</w:t>
      </w:r>
      <w:r w:rsidRPr="00443125">
        <w:rPr>
          <w:rFonts w:ascii="ＭＳ 明朝" w:hAnsi="ＭＳ 明朝" w:hint="eastAsia"/>
          <w:sz w:val="20"/>
          <w:szCs w:val="20"/>
        </w:rPr>
        <w:t>主担当企業</w:t>
      </w:r>
      <w:r w:rsidRPr="00443125">
        <w:rPr>
          <w:rFonts w:hint="eastAsia"/>
          <w:sz w:val="20"/>
          <w:szCs w:val="20"/>
        </w:rPr>
        <w:t>）より、以下の</w:t>
      </w:r>
      <w:r w:rsidRPr="00443125">
        <w:rPr>
          <w:rFonts w:asciiTheme="minorEastAsia" w:hAnsiTheme="minorEastAsia" w:hint="eastAsia"/>
          <w:sz w:val="20"/>
          <w:szCs w:val="20"/>
        </w:rPr>
        <w:t>ア～オ全ての</w:t>
      </w:r>
      <w:r w:rsidRPr="00443125">
        <w:rPr>
          <w:rFonts w:hint="eastAsia"/>
          <w:sz w:val="20"/>
          <w:szCs w:val="20"/>
        </w:rPr>
        <w:t>要件を満たす技術者</w:t>
      </w:r>
      <w:r w:rsidRPr="00443125">
        <w:rPr>
          <w:rFonts w:asciiTheme="minorEastAsia" w:hAnsiTheme="minorEastAsia" w:hint="eastAsia"/>
          <w:sz w:val="20"/>
          <w:szCs w:val="20"/>
        </w:rPr>
        <w:t>を事業総括責任者と</w:t>
      </w:r>
      <w:r w:rsidRPr="00443125">
        <w:rPr>
          <w:rFonts w:hint="eastAsia"/>
          <w:sz w:val="20"/>
          <w:szCs w:val="20"/>
        </w:rPr>
        <w:t>して</w:t>
      </w:r>
      <w:r w:rsidRPr="00443125">
        <w:rPr>
          <w:rFonts w:asciiTheme="minorEastAsia" w:hAnsiTheme="minorEastAsia"/>
          <w:sz w:val="20"/>
          <w:szCs w:val="20"/>
        </w:rPr>
        <w:t>SPCに籍を置かせ、</w:t>
      </w:r>
      <w:r w:rsidRPr="00443125">
        <w:rPr>
          <w:rFonts w:hint="eastAsia"/>
          <w:sz w:val="20"/>
          <w:szCs w:val="20"/>
        </w:rPr>
        <w:t>本</w:t>
      </w:r>
      <w:r w:rsidRPr="00443125">
        <w:rPr>
          <w:rFonts w:ascii="ＭＳ 明朝" w:hAnsi="ＭＳ 明朝" w:hint="eastAsia"/>
          <w:sz w:val="20"/>
          <w:szCs w:val="20"/>
        </w:rPr>
        <w:t>事業</w:t>
      </w:r>
      <w:r w:rsidRPr="00443125">
        <w:rPr>
          <w:rFonts w:hint="eastAsia"/>
          <w:sz w:val="20"/>
          <w:szCs w:val="20"/>
        </w:rPr>
        <w:t>期間中において選任し配置し</w:t>
      </w:r>
      <w:r w:rsidRPr="00443125">
        <w:rPr>
          <w:rFonts w:ascii="ＭＳ 明朝" w:hAnsi="ＭＳ 明朝" w:hint="eastAsia"/>
          <w:sz w:val="20"/>
          <w:szCs w:val="20"/>
        </w:rPr>
        <w:t>なければならない。なお、現場への常駐は求めない。</w:t>
      </w:r>
    </w:p>
    <w:p w14:paraId="737B00BB" w14:textId="6679B842" w:rsidR="007E0FEE" w:rsidRPr="00443125" w:rsidRDefault="002F521A" w:rsidP="00E0567B">
      <w:pPr>
        <w:ind w:leftChars="300" w:left="630" w:firstLineChars="100" w:firstLine="200"/>
        <w:rPr>
          <w:sz w:val="20"/>
          <w:szCs w:val="20"/>
        </w:rPr>
      </w:pPr>
      <w:r w:rsidRPr="002F521A">
        <w:rPr>
          <w:rFonts w:hint="eastAsia"/>
          <w:sz w:val="20"/>
          <w:szCs w:val="20"/>
        </w:rPr>
        <w:t>事業総括責任者</w:t>
      </w:r>
      <w:r w:rsidR="007E0FEE" w:rsidRPr="00443125">
        <w:rPr>
          <w:rFonts w:hint="eastAsia"/>
          <w:sz w:val="20"/>
          <w:szCs w:val="20"/>
        </w:rPr>
        <w:t>は</w:t>
      </w:r>
      <w:r w:rsidR="00B12993" w:rsidRPr="00443125">
        <w:rPr>
          <w:rFonts w:hint="eastAsia"/>
          <w:sz w:val="20"/>
          <w:szCs w:val="20"/>
        </w:rPr>
        <w:t>設計業務</w:t>
      </w:r>
      <w:r w:rsidR="00B12993" w:rsidRPr="00443125">
        <w:rPr>
          <w:rFonts w:asciiTheme="minorEastAsia" w:hAnsiTheme="minorEastAsia" w:hint="eastAsia"/>
          <w:sz w:val="20"/>
          <w:szCs w:val="20"/>
        </w:rPr>
        <w:t>総括</w:t>
      </w:r>
      <w:r w:rsidR="00B12993" w:rsidRPr="00443125">
        <w:rPr>
          <w:rFonts w:hint="eastAsia"/>
          <w:sz w:val="20"/>
          <w:szCs w:val="20"/>
        </w:rPr>
        <w:t>責任者又は建設業務総括責任者又は</w:t>
      </w:r>
      <w:r w:rsidR="007E0FEE" w:rsidRPr="00443125">
        <w:rPr>
          <w:rFonts w:hint="eastAsia"/>
          <w:sz w:val="20"/>
          <w:szCs w:val="20"/>
        </w:rPr>
        <w:t>維持管理業務総括責任者のいずれかを兼ねることができるものとする。ただし、設計又は工場製作のみが行われている期間（※</w:t>
      </w:r>
      <w:r w:rsidR="001078A7" w:rsidRPr="00443125">
        <w:rPr>
          <w:rFonts w:ascii="ＭＳ 明朝" w:hAnsi="ＭＳ 明朝"/>
          <w:sz w:val="20"/>
          <w:szCs w:val="20"/>
        </w:rPr>
        <w:t>1</w:t>
      </w:r>
      <w:r w:rsidR="007E0FEE" w:rsidRPr="00443125">
        <w:rPr>
          <w:rFonts w:hint="eastAsia"/>
          <w:sz w:val="20"/>
          <w:szCs w:val="20"/>
        </w:rPr>
        <w:t>）については、</w:t>
      </w:r>
      <w:r w:rsidRPr="002F521A">
        <w:rPr>
          <w:rFonts w:hint="eastAsia"/>
          <w:sz w:val="20"/>
          <w:szCs w:val="20"/>
        </w:rPr>
        <w:t>事業総括責任者</w:t>
      </w:r>
      <w:r w:rsidR="007E0FEE" w:rsidRPr="00443125">
        <w:rPr>
          <w:rFonts w:hint="eastAsia"/>
          <w:sz w:val="20"/>
          <w:szCs w:val="20"/>
        </w:rPr>
        <w:t>は設計業務総括責任者及び建設業務総括責任者の両方を兼ねることができるものとする。</w:t>
      </w:r>
    </w:p>
    <w:p w14:paraId="50D7EE28" w14:textId="71868F50" w:rsidR="007E0FEE" w:rsidRPr="00443125" w:rsidRDefault="002F521A" w:rsidP="00E0567B">
      <w:pPr>
        <w:ind w:leftChars="300" w:left="630" w:firstLineChars="100" w:firstLine="200"/>
        <w:rPr>
          <w:sz w:val="20"/>
          <w:szCs w:val="20"/>
        </w:rPr>
      </w:pPr>
      <w:r w:rsidRPr="002F521A">
        <w:rPr>
          <w:rFonts w:hint="eastAsia"/>
          <w:sz w:val="20"/>
          <w:szCs w:val="20"/>
        </w:rPr>
        <w:t>事業総括責任者</w:t>
      </w:r>
      <w:r w:rsidR="007E0FEE" w:rsidRPr="00443125">
        <w:rPr>
          <w:rFonts w:hint="eastAsia"/>
          <w:sz w:val="20"/>
          <w:szCs w:val="20"/>
        </w:rPr>
        <w:t>が維持管理業務総括責任者</w:t>
      </w:r>
      <w:r w:rsidR="007E0FEE" w:rsidRPr="00443125">
        <w:rPr>
          <w:rFonts w:asciiTheme="minorEastAsia" w:hAnsiTheme="minorEastAsia" w:hint="eastAsia"/>
          <w:sz w:val="20"/>
          <w:szCs w:val="20"/>
        </w:rPr>
        <w:t>を兼ねる場合については、</w:t>
      </w:r>
      <w:r w:rsidR="007E0FEE" w:rsidRPr="00443125">
        <w:rPr>
          <w:rFonts w:hint="eastAsia"/>
          <w:sz w:val="20"/>
          <w:szCs w:val="20"/>
        </w:rPr>
        <w:t>運転管理業務総括責任者</w:t>
      </w:r>
      <w:r w:rsidR="007E0FEE" w:rsidRPr="00443125">
        <w:rPr>
          <w:rFonts w:ascii="ＭＳ 明朝" w:hAnsi="ＭＳ 明朝" w:hint="eastAsia"/>
          <w:sz w:val="20"/>
          <w:szCs w:val="20"/>
        </w:rPr>
        <w:t>を</w:t>
      </w:r>
      <w:r w:rsidR="007E0FEE" w:rsidRPr="00443125">
        <w:rPr>
          <w:rFonts w:hint="eastAsia"/>
          <w:sz w:val="20"/>
          <w:szCs w:val="20"/>
        </w:rPr>
        <w:t>兼ねることが</w:t>
      </w:r>
      <w:r w:rsidR="007E0FEE" w:rsidRPr="00443125">
        <w:rPr>
          <w:rFonts w:ascii="ＭＳ 明朝" w:hAnsi="ＭＳ 明朝" w:hint="eastAsia"/>
          <w:sz w:val="20"/>
          <w:szCs w:val="20"/>
        </w:rPr>
        <w:t>できるものとし、</w:t>
      </w:r>
      <w:r w:rsidR="007E0FEE" w:rsidRPr="00443125">
        <w:rPr>
          <w:rFonts w:asciiTheme="minorEastAsia" w:hAnsiTheme="minorEastAsia" w:hint="eastAsia"/>
          <w:sz w:val="20"/>
          <w:szCs w:val="20"/>
        </w:rPr>
        <w:t>設計業務総括責任者を兼ねる場合については、</w:t>
      </w:r>
      <w:r w:rsidR="007E0FEE" w:rsidRPr="00443125">
        <w:rPr>
          <w:rFonts w:ascii="ＭＳ 明朝" w:hAnsi="ＭＳ 明朝" w:hint="eastAsia"/>
          <w:sz w:val="20"/>
          <w:szCs w:val="20"/>
        </w:rPr>
        <w:t>システム設計技術者</w:t>
      </w:r>
      <w:r w:rsidR="001750EB" w:rsidRPr="00443125">
        <w:rPr>
          <w:rFonts w:hint="eastAsia"/>
          <w:sz w:val="20"/>
          <w:szCs w:val="20"/>
        </w:rPr>
        <w:t>（※</w:t>
      </w:r>
      <w:r w:rsidR="001750EB" w:rsidRPr="00443125">
        <w:rPr>
          <w:rFonts w:ascii="ＭＳ 明朝" w:hAnsi="ＭＳ 明朝"/>
          <w:sz w:val="20"/>
          <w:szCs w:val="20"/>
        </w:rPr>
        <w:t>2</w:t>
      </w:r>
      <w:r w:rsidR="001750EB" w:rsidRPr="00443125">
        <w:rPr>
          <w:rFonts w:hint="eastAsia"/>
          <w:sz w:val="20"/>
          <w:szCs w:val="20"/>
        </w:rPr>
        <w:t>）</w:t>
      </w:r>
      <w:r w:rsidR="007E0FEE" w:rsidRPr="00443125">
        <w:rPr>
          <w:rFonts w:ascii="ＭＳ 明朝" w:hAnsi="ＭＳ 明朝" w:hint="eastAsia"/>
          <w:sz w:val="20"/>
          <w:szCs w:val="20"/>
        </w:rPr>
        <w:t>を</w:t>
      </w:r>
      <w:r w:rsidR="007E0FEE" w:rsidRPr="00443125">
        <w:rPr>
          <w:rFonts w:hint="eastAsia"/>
          <w:sz w:val="20"/>
          <w:szCs w:val="20"/>
        </w:rPr>
        <w:t>兼ねることが</w:t>
      </w:r>
      <w:r w:rsidR="007E0FEE" w:rsidRPr="00443125">
        <w:rPr>
          <w:rFonts w:ascii="ＭＳ 明朝" w:hAnsi="ＭＳ 明朝" w:hint="eastAsia"/>
          <w:sz w:val="20"/>
          <w:szCs w:val="20"/>
        </w:rPr>
        <w:t>できるものとし、建設業務総括責任者を兼ねる場合については、</w:t>
      </w:r>
      <w:r w:rsidR="007E0FEE" w:rsidRPr="00443125">
        <w:rPr>
          <w:rFonts w:ascii="ＭＳ 明朝" w:hAnsi="ＭＳ 明朝"/>
          <w:sz w:val="20"/>
          <w:szCs w:val="20"/>
        </w:rPr>
        <w:t>SPCから発注される建設工事における配置技術者（主任技術者・監理技術者）を兼ねることができるものとする。</w:t>
      </w:r>
    </w:p>
    <w:p w14:paraId="06D867DA" w14:textId="15BFF5BA" w:rsidR="007E0FEE" w:rsidRPr="00443125" w:rsidRDefault="007E0FEE" w:rsidP="00E0567B">
      <w:pPr>
        <w:autoSpaceDE w:val="0"/>
        <w:autoSpaceDN w:val="0"/>
        <w:adjustRightInd w:val="0"/>
        <w:ind w:leftChars="300" w:left="1030" w:hangingChars="200" w:hanging="400"/>
        <w:rPr>
          <w:rFonts w:ascii="ＭＳ 明朝" w:hAnsi="ＭＳ 明朝"/>
          <w:sz w:val="20"/>
          <w:szCs w:val="20"/>
        </w:rPr>
      </w:pPr>
      <w:r w:rsidRPr="00443125">
        <w:rPr>
          <w:rFonts w:ascii="ＭＳ 明朝" w:hAnsi="ＭＳ 明朝" w:hint="eastAsia"/>
          <w:sz w:val="20"/>
          <w:szCs w:val="20"/>
        </w:rPr>
        <w:t>※</w:t>
      </w:r>
      <w:r w:rsidR="001078A7" w:rsidRPr="00443125">
        <w:rPr>
          <w:rFonts w:ascii="ＭＳ 明朝" w:hAnsi="ＭＳ 明朝"/>
          <w:sz w:val="20"/>
          <w:szCs w:val="20"/>
        </w:rPr>
        <w:t xml:space="preserve">1 </w:t>
      </w:r>
      <w:r w:rsidRPr="00443125">
        <w:rPr>
          <w:rFonts w:ascii="ＭＳ 明朝" w:hAnsi="ＭＳ 明朝" w:hint="eastAsia"/>
          <w:sz w:val="20"/>
          <w:szCs w:val="20"/>
        </w:rPr>
        <w:t>工場製作のみが行われている期間とは、機器等を調達する期間であり、現場施工に着手するまでの期間（現場事務所の設置、資機材の搬入又は仮設工事等が開始されるまでの間）</w:t>
      </w:r>
      <w:r w:rsidRPr="00443125">
        <w:rPr>
          <w:rFonts w:ascii="ＭＳ 明朝" w:hAnsi="ＭＳ 明朝" w:hint="eastAsia"/>
          <w:sz w:val="20"/>
          <w:szCs w:val="20"/>
        </w:rPr>
        <w:lastRenderedPageBreak/>
        <w:t>とする。</w:t>
      </w:r>
    </w:p>
    <w:p w14:paraId="68F7FF88" w14:textId="67229D97" w:rsidR="00EF5E36" w:rsidRPr="00443125" w:rsidRDefault="00EF5E36" w:rsidP="00E0567B">
      <w:pPr>
        <w:autoSpaceDE w:val="0"/>
        <w:autoSpaceDN w:val="0"/>
        <w:adjustRightInd w:val="0"/>
        <w:ind w:leftChars="300" w:left="1030" w:hangingChars="200" w:hanging="400"/>
        <w:rPr>
          <w:rFonts w:ascii="ＭＳ 明朝" w:hAnsi="ＭＳ 明朝"/>
          <w:sz w:val="20"/>
          <w:szCs w:val="20"/>
        </w:rPr>
      </w:pPr>
      <w:r w:rsidRPr="00443125">
        <w:rPr>
          <w:rFonts w:ascii="ＭＳ 明朝" w:hAnsi="ＭＳ 明朝" w:hint="eastAsia"/>
          <w:sz w:val="20"/>
          <w:szCs w:val="20"/>
        </w:rPr>
        <w:t>※</w:t>
      </w:r>
      <w:r w:rsidR="001078A7" w:rsidRPr="00443125">
        <w:rPr>
          <w:rFonts w:ascii="ＭＳ 明朝" w:hAnsi="ＭＳ 明朝"/>
          <w:sz w:val="20"/>
          <w:szCs w:val="20"/>
        </w:rPr>
        <w:t xml:space="preserve">2 </w:t>
      </w:r>
      <w:r w:rsidRPr="00443125">
        <w:rPr>
          <w:rFonts w:ascii="ＭＳ 明朝" w:hAnsi="ＭＳ 明朝" w:hint="eastAsia"/>
          <w:sz w:val="20"/>
          <w:szCs w:val="20"/>
        </w:rPr>
        <w:t>システム設計技術者とは、工場製作期間及び現場工事期間を通して、当該工事における機器単体及びプラントシステムの機能確保のためのシステム設計管理（※</w:t>
      </w:r>
      <w:r w:rsidR="009725C0" w:rsidRPr="00443125">
        <w:rPr>
          <w:rFonts w:ascii="ＭＳ 明朝" w:hAnsi="ＭＳ 明朝"/>
          <w:sz w:val="20"/>
          <w:szCs w:val="20"/>
        </w:rPr>
        <w:t>3</w:t>
      </w:r>
      <w:r w:rsidRPr="00443125">
        <w:rPr>
          <w:rFonts w:ascii="ＭＳ 明朝" w:hAnsi="ＭＳ 明朝"/>
          <w:sz w:val="20"/>
          <w:szCs w:val="20"/>
        </w:rPr>
        <w:t>）業務を行う責任者である。</w:t>
      </w:r>
    </w:p>
    <w:p w14:paraId="0D130570" w14:textId="6BEADBF2" w:rsidR="00EF5E36" w:rsidRPr="00443125" w:rsidRDefault="00EF5E36" w:rsidP="00E0567B">
      <w:pPr>
        <w:autoSpaceDE w:val="0"/>
        <w:autoSpaceDN w:val="0"/>
        <w:adjustRightInd w:val="0"/>
        <w:ind w:leftChars="300" w:left="1030" w:hangingChars="200" w:hanging="400"/>
        <w:rPr>
          <w:rFonts w:ascii="ＭＳ 明朝" w:hAnsi="ＭＳ 明朝"/>
          <w:sz w:val="20"/>
          <w:szCs w:val="20"/>
        </w:rPr>
      </w:pPr>
      <w:r w:rsidRPr="00443125">
        <w:rPr>
          <w:rFonts w:ascii="ＭＳ 明朝" w:hAnsi="ＭＳ 明朝" w:hint="eastAsia"/>
          <w:sz w:val="20"/>
          <w:szCs w:val="20"/>
        </w:rPr>
        <w:t>※</w:t>
      </w:r>
      <w:r w:rsidR="001078A7" w:rsidRPr="00443125">
        <w:rPr>
          <w:rFonts w:ascii="ＭＳ 明朝" w:hAnsi="ＭＳ 明朝"/>
          <w:sz w:val="20"/>
          <w:szCs w:val="20"/>
        </w:rPr>
        <w:t xml:space="preserve">3 </w:t>
      </w:r>
      <w:r w:rsidRPr="00443125">
        <w:rPr>
          <w:rFonts w:ascii="ＭＳ 明朝" w:hAnsi="ＭＳ 明朝" w:hint="eastAsia"/>
          <w:sz w:val="20"/>
          <w:szCs w:val="20"/>
        </w:rPr>
        <w:t>システム設計管理とは、一連の機器がシステムとしての機能を適正に発揮するため、設計図、設計計算、製作仕様、試運転等の確認及び個別装置の設計検証、性能検証等を行うことをいう。</w:t>
      </w:r>
    </w:p>
    <w:p w14:paraId="3714B837" w14:textId="0354FFF1" w:rsidR="007E0FEE" w:rsidRPr="00443125" w:rsidRDefault="007E0FEE" w:rsidP="00D2107B">
      <w:pPr>
        <w:pStyle w:val="5"/>
        <w:numPr>
          <w:ilvl w:val="0"/>
          <w:numId w:val="85"/>
        </w:numPr>
        <w:ind w:left="945"/>
      </w:pPr>
      <w:r w:rsidRPr="00443125">
        <w:rPr>
          <w:rFonts w:hint="eastAsia"/>
        </w:rPr>
        <w:t>「別紙１　業務範囲区分表」に示す本事業に係る各業務を一元的に統括管理し、本事業を取りまとめることができる者であること。</w:t>
      </w:r>
    </w:p>
    <w:p w14:paraId="30EBDB4A" w14:textId="10F00FFD" w:rsidR="007E0FEE" w:rsidRPr="00443125" w:rsidRDefault="007E0FEE" w:rsidP="00D2107B">
      <w:pPr>
        <w:pStyle w:val="5"/>
      </w:pPr>
      <w:r w:rsidRPr="00443125">
        <w:rPr>
          <w:rFonts w:hint="eastAsia"/>
        </w:rPr>
        <w:t>各業務について内容を理解しており、発注者との直接の窓口となり、業務を管理する能力がある者であること。</w:t>
      </w:r>
    </w:p>
    <w:p w14:paraId="63488065" w14:textId="4FA7CD45" w:rsidR="007E0FEE" w:rsidRPr="00443125" w:rsidRDefault="007E0FEE" w:rsidP="00D2107B">
      <w:pPr>
        <w:pStyle w:val="5"/>
      </w:pPr>
      <w:r w:rsidRPr="00443125">
        <w:rPr>
          <w:rFonts w:hint="eastAsia"/>
        </w:rPr>
        <w:t>現場で生じる各種課題や発注者からの求めに対し、相応かつ迅速な意思決定が可能となるよう努めることができるものであること。</w:t>
      </w:r>
    </w:p>
    <w:p w14:paraId="6F728CB6" w14:textId="77C92980" w:rsidR="007E0FEE" w:rsidRPr="00443125" w:rsidRDefault="007E0FEE" w:rsidP="00D2107B">
      <w:pPr>
        <w:pStyle w:val="5"/>
      </w:pPr>
      <w:r w:rsidRPr="00443125">
        <w:rPr>
          <w:rFonts w:hint="eastAsia"/>
        </w:rPr>
        <w:t>事業総括責任者の必要な資格要件は特に求めない。</w:t>
      </w:r>
    </w:p>
    <w:p w14:paraId="5F778C33" w14:textId="2C1A3AD7" w:rsidR="00CC1CD4" w:rsidRPr="00443125" w:rsidRDefault="007E0FEE" w:rsidP="00D2107B">
      <w:pPr>
        <w:pStyle w:val="5"/>
      </w:pPr>
      <w:r w:rsidRPr="00443125">
        <w:rPr>
          <w:rFonts w:hint="eastAsia"/>
        </w:rPr>
        <w:t>入札参加申請時点において代表企業又は構成企業のうち運転管理業務又は</w:t>
      </w:r>
      <w:r w:rsidR="008319DB">
        <w:rPr>
          <w:rFonts w:hint="eastAsia"/>
        </w:rPr>
        <w:t>焼却炉</w:t>
      </w:r>
      <w:r w:rsidRPr="00443125">
        <w:rPr>
          <w:rFonts w:hint="eastAsia"/>
        </w:rPr>
        <w:t>機械設備工事を実施する企業（運転管理業務を</w:t>
      </w:r>
      <w:r w:rsidR="00186979">
        <w:rPr>
          <w:rFonts w:hint="eastAsia"/>
        </w:rPr>
        <w:t>共同企業体</w:t>
      </w:r>
      <w:r w:rsidR="00D2445A">
        <w:rPr>
          <w:rFonts w:hint="eastAsia"/>
        </w:rPr>
        <w:t>で</w:t>
      </w:r>
      <w:r w:rsidRPr="00443125">
        <w:rPr>
          <w:rFonts w:hint="eastAsia"/>
        </w:rPr>
        <w:t>実施する場合は主担当企業）と直接的な雇用関係が３ヶ月以上ある者であること。</w:t>
      </w:r>
    </w:p>
    <w:p w14:paraId="1395FFDF" w14:textId="20D8915C" w:rsidR="006A797A" w:rsidRPr="00443125" w:rsidRDefault="006A797A" w:rsidP="00E0567B">
      <w:pPr>
        <w:autoSpaceDE w:val="0"/>
        <w:autoSpaceDN w:val="0"/>
        <w:adjustRightInd w:val="0"/>
        <w:rPr>
          <w:rFonts w:ascii="ＭＳ 明朝" w:hAnsi="ＭＳ 明朝"/>
          <w:sz w:val="20"/>
          <w:szCs w:val="20"/>
        </w:rPr>
      </w:pPr>
    </w:p>
    <w:p w14:paraId="00B92E92" w14:textId="77777777" w:rsidR="007E0FEE" w:rsidRPr="00443125" w:rsidRDefault="007E0FEE">
      <w:pPr>
        <w:pStyle w:val="2"/>
      </w:pPr>
      <w:bookmarkStart w:id="44" w:name="_Toc166593544"/>
      <w:r w:rsidRPr="00443125">
        <w:rPr>
          <w:rFonts w:hint="eastAsia"/>
        </w:rPr>
        <w:t>入札参加資格（設計建設業務）</w:t>
      </w:r>
      <w:bookmarkEnd w:id="44"/>
    </w:p>
    <w:p w14:paraId="5B3C5381" w14:textId="34738773" w:rsidR="007E0FEE" w:rsidRPr="00443125" w:rsidRDefault="007E0FEE" w:rsidP="00E0567B">
      <w:pPr>
        <w:pStyle w:val="13"/>
        <w:snapToGrid/>
        <w:ind w:left="210" w:firstLine="200"/>
      </w:pPr>
      <w:r w:rsidRPr="00443125">
        <w:rPr>
          <w:rFonts w:hint="eastAsia"/>
        </w:rPr>
        <w:t>入札参加者のうち、設計建設業務を実施する企業は以下の</w:t>
      </w:r>
      <w:r w:rsidR="006270D7" w:rsidRPr="00443125">
        <w:rPr>
          <w:rFonts w:hint="eastAsia"/>
        </w:rPr>
        <w:t>（１）</w:t>
      </w:r>
      <w:r w:rsidRPr="00443125">
        <w:rPr>
          <w:rFonts w:hint="eastAsia"/>
        </w:rPr>
        <w:t>～</w:t>
      </w:r>
      <w:r w:rsidR="006270D7" w:rsidRPr="00443125">
        <w:rPr>
          <w:rFonts w:hint="eastAsia"/>
        </w:rPr>
        <w:t>（５）</w:t>
      </w:r>
      <w:r w:rsidRPr="00443125">
        <w:rPr>
          <w:rFonts w:hint="eastAsia"/>
        </w:rPr>
        <w:t>の項目をすべて満たしていること。</w:t>
      </w:r>
    </w:p>
    <w:p w14:paraId="345C6C1C" w14:textId="77777777" w:rsidR="007E0FEE" w:rsidRPr="00443125" w:rsidRDefault="007E0FEE" w:rsidP="00E0567B">
      <w:pPr>
        <w:pStyle w:val="3"/>
        <w:numPr>
          <w:ilvl w:val="2"/>
          <w:numId w:val="17"/>
        </w:numPr>
        <w:ind w:firstLine="108"/>
      </w:pPr>
      <w:bookmarkStart w:id="45" w:name="_Ref104900153"/>
      <w:r w:rsidRPr="00443125">
        <w:rPr>
          <w:rFonts w:hint="eastAsia"/>
        </w:rPr>
        <w:t>登録業種</w:t>
      </w:r>
      <w:bookmarkStart w:id="46" w:name="_Ref103672450"/>
      <w:bookmarkEnd w:id="45"/>
    </w:p>
    <w:bookmarkEnd w:id="46"/>
    <w:p w14:paraId="58AC30DB" w14:textId="3DB42806" w:rsidR="007E0FEE" w:rsidRPr="00443125" w:rsidRDefault="002F521A" w:rsidP="00E0567B">
      <w:pPr>
        <w:pStyle w:val="4"/>
        <w:numPr>
          <w:ilvl w:val="0"/>
          <w:numId w:val="44"/>
        </w:numPr>
      </w:pPr>
      <w:r>
        <w:rPr>
          <w:rFonts w:hint="eastAsia"/>
        </w:rPr>
        <w:t>焼却炉</w:t>
      </w:r>
      <w:r w:rsidR="007E0FEE" w:rsidRPr="002F521A">
        <w:rPr>
          <w:rFonts w:hint="eastAsia"/>
        </w:rPr>
        <w:t>機械設備工事</w:t>
      </w:r>
      <w:r w:rsidR="007E0FEE" w:rsidRPr="00443125">
        <w:rPr>
          <w:rFonts w:hint="eastAsia"/>
        </w:rPr>
        <w:t>を実施する企業</w:t>
      </w:r>
    </w:p>
    <w:p w14:paraId="60DB34B9" w14:textId="77777777" w:rsidR="007E0FEE" w:rsidRPr="00443125" w:rsidRDefault="007E0FEE" w:rsidP="00E0567B">
      <w:pPr>
        <w:pStyle w:val="23"/>
        <w:snapToGrid/>
        <w:ind w:left="630" w:firstLine="200"/>
      </w:pPr>
      <w:r w:rsidRPr="00443125">
        <w:rPr>
          <w:rFonts w:hint="eastAsia"/>
        </w:rPr>
        <w:t>大阪府建設工事一般競争入札（特定調達契約）参加資格登録者名簿のうち、「水道施設工事業」又は「機械器具設置工事業」に登録されていること。</w:t>
      </w:r>
    </w:p>
    <w:p w14:paraId="4B5811B1" w14:textId="77777777" w:rsidR="007E0FEE" w:rsidRPr="00443125" w:rsidRDefault="007E0FEE" w:rsidP="00E0567B">
      <w:pPr>
        <w:pStyle w:val="23"/>
        <w:snapToGrid/>
        <w:ind w:left="630" w:firstLine="200"/>
      </w:pPr>
      <w:r w:rsidRPr="00443125">
        <w:rPr>
          <w:rFonts w:hint="eastAsia"/>
        </w:rPr>
        <w:t>なお、名簿に登録されていない者で本件入札に参加を希望する者は、入札参加資格審査の申請を行うこと。</w:t>
      </w:r>
    </w:p>
    <w:p w14:paraId="2CDF496A" w14:textId="256AE7F1" w:rsidR="007E0FEE" w:rsidRPr="00443125" w:rsidRDefault="007E0FEE" w:rsidP="00E0567B">
      <w:pPr>
        <w:pStyle w:val="3"/>
        <w:numPr>
          <w:ilvl w:val="2"/>
          <w:numId w:val="17"/>
        </w:numPr>
        <w:ind w:firstLine="108"/>
      </w:pPr>
      <w:bookmarkStart w:id="47" w:name="_Ref103336279"/>
      <w:r w:rsidRPr="00443125">
        <w:rPr>
          <w:rFonts w:hint="eastAsia"/>
        </w:rPr>
        <w:t>参加可能対象者等</w:t>
      </w:r>
      <w:bookmarkEnd w:id="47"/>
    </w:p>
    <w:p w14:paraId="0D1036C9" w14:textId="6A5B5C45" w:rsidR="007E0FEE" w:rsidRPr="00443125" w:rsidRDefault="008319DB" w:rsidP="00E0567B">
      <w:pPr>
        <w:pStyle w:val="4"/>
        <w:numPr>
          <w:ilvl w:val="0"/>
          <w:numId w:val="45"/>
        </w:numPr>
      </w:pPr>
      <w:r>
        <w:rPr>
          <w:rFonts w:hint="eastAsia"/>
        </w:rPr>
        <w:t>焼却炉</w:t>
      </w:r>
      <w:r w:rsidR="007E0FEE" w:rsidRPr="00443125">
        <w:rPr>
          <w:rFonts w:hint="eastAsia"/>
        </w:rPr>
        <w:t>機械設備工事を実施する企業</w:t>
      </w:r>
    </w:p>
    <w:p w14:paraId="0890F699" w14:textId="5437F3A4" w:rsidR="007E0FEE" w:rsidRPr="00D2107B" w:rsidRDefault="007E0FEE" w:rsidP="00D2107B">
      <w:pPr>
        <w:pStyle w:val="4"/>
        <w:numPr>
          <w:ilvl w:val="0"/>
          <w:numId w:val="0"/>
        </w:numPr>
        <w:ind w:left="760"/>
      </w:pPr>
      <w:r w:rsidRPr="00443125">
        <w:rPr>
          <w:rFonts w:hint="eastAsia"/>
        </w:rPr>
        <w:t>水道施設工事又は機械器具設置工事について、</w:t>
      </w:r>
      <w:r w:rsidR="00CE1A0C" w:rsidRPr="00CE1A0C">
        <w:rPr>
          <w:rFonts w:hint="eastAsia"/>
        </w:rPr>
        <w:t>建設業法第２７条の２３の規定による経営事項審査の審査基準日が</w:t>
      </w:r>
      <w:r w:rsidR="00CE1A0C" w:rsidRPr="000A5F7F">
        <w:rPr>
          <w:rFonts w:hint="eastAsia"/>
          <w:bCs w:val="0"/>
        </w:rPr>
        <w:t>令和</w:t>
      </w:r>
      <w:r w:rsidR="00CF107E" w:rsidRPr="000A5F7F">
        <w:rPr>
          <w:rFonts w:hint="eastAsia"/>
          <w:bCs w:val="0"/>
        </w:rPr>
        <w:t>５</w:t>
      </w:r>
      <w:r w:rsidR="00CE1A0C" w:rsidRPr="000A5F7F">
        <w:rPr>
          <w:rFonts w:hint="eastAsia"/>
          <w:bCs w:val="0"/>
        </w:rPr>
        <w:t>年</w:t>
      </w:r>
      <w:r w:rsidR="00CF107E" w:rsidRPr="000A5F7F">
        <w:rPr>
          <w:rFonts w:hint="eastAsia"/>
          <w:bCs w:val="0"/>
        </w:rPr>
        <w:t>１２</w:t>
      </w:r>
      <w:r w:rsidR="00CE1A0C" w:rsidRPr="000A5F7F">
        <w:rPr>
          <w:rFonts w:hint="eastAsia"/>
          <w:bCs w:val="0"/>
        </w:rPr>
        <w:t>月</w:t>
      </w:r>
      <w:r w:rsidR="00CF107E" w:rsidRPr="000A5F7F">
        <w:rPr>
          <w:rFonts w:hint="eastAsia"/>
          <w:bCs w:val="0"/>
        </w:rPr>
        <w:t>４</w:t>
      </w:r>
      <w:r w:rsidR="00CE1A0C" w:rsidRPr="000A5F7F">
        <w:rPr>
          <w:rFonts w:hint="eastAsia"/>
          <w:bCs w:val="0"/>
        </w:rPr>
        <w:t>日以</w:t>
      </w:r>
      <w:r w:rsidR="00CE1A0C" w:rsidRPr="00CE1A0C">
        <w:rPr>
          <w:rFonts w:hint="eastAsia"/>
        </w:rPr>
        <w:t>後の日であり、単体企業であること。</w:t>
      </w:r>
    </w:p>
    <w:p w14:paraId="3C50FB29" w14:textId="536BFB8C" w:rsidR="007E0FEE" w:rsidRPr="00443125" w:rsidRDefault="007E0FEE" w:rsidP="00E0567B">
      <w:pPr>
        <w:pStyle w:val="3"/>
        <w:numPr>
          <w:ilvl w:val="2"/>
          <w:numId w:val="17"/>
        </w:numPr>
        <w:ind w:firstLine="108"/>
      </w:pPr>
      <w:bookmarkStart w:id="48" w:name="_Ref103672468"/>
      <w:r w:rsidRPr="00443125">
        <w:rPr>
          <w:rFonts w:hint="eastAsia"/>
        </w:rPr>
        <w:t>建設業法の業種及び許可の種類</w:t>
      </w:r>
      <w:bookmarkEnd w:id="48"/>
    </w:p>
    <w:p w14:paraId="09C03ADA" w14:textId="3A7A34A9" w:rsidR="007E0FEE" w:rsidRPr="00443125" w:rsidRDefault="002F521A" w:rsidP="00E0567B">
      <w:pPr>
        <w:pStyle w:val="4"/>
        <w:numPr>
          <w:ilvl w:val="0"/>
          <w:numId w:val="48"/>
        </w:numPr>
      </w:pPr>
      <w:r>
        <w:rPr>
          <w:rFonts w:hint="eastAsia"/>
        </w:rPr>
        <w:t>焼却炉</w:t>
      </w:r>
      <w:r w:rsidR="007E0FEE" w:rsidRPr="002F521A">
        <w:rPr>
          <w:rFonts w:hint="eastAsia"/>
        </w:rPr>
        <w:t>機械設備工事</w:t>
      </w:r>
      <w:r w:rsidR="007E0FEE" w:rsidRPr="00443125">
        <w:rPr>
          <w:rFonts w:hint="eastAsia"/>
        </w:rPr>
        <w:t>を実施する企業</w:t>
      </w:r>
    </w:p>
    <w:p w14:paraId="6DC7D3C1" w14:textId="5476E38F" w:rsidR="007E0FEE" w:rsidRPr="00D2107B" w:rsidRDefault="007E0FEE">
      <w:pPr>
        <w:pStyle w:val="23"/>
        <w:snapToGrid/>
        <w:ind w:left="630" w:firstLine="200"/>
        <w:rPr>
          <w:strike/>
        </w:rPr>
      </w:pPr>
      <w:r w:rsidRPr="00443125">
        <w:rPr>
          <w:rFonts w:hint="eastAsia"/>
        </w:rPr>
        <w:t>上記</w:t>
      </w:r>
      <w:r w:rsidR="009A697B" w:rsidRPr="00443125">
        <w:fldChar w:fldCharType="begin"/>
      </w:r>
      <w:r w:rsidR="009A697B" w:rsidRPr="00443125">
        <w:instrText xml:space="preserve"> REF _Ref104900153 \r \h </w:instrText>
      </w:r>
      <w:r w:rsidR="00443125">
        <w:instrText xml:space="preserve"> \* MERGEFORMAT </w:instrText>
      </w:r>
      <w:r w:rsidR="009A697B" w:rsidRPr="00443125">
        <w:fldChar w:fldCharType="separate"/>
      </w:r>
      <w:r w:rsidR="00B57FD8">
        <w:t>（１）</w:t>
      </w:r>
      <w:r w:rsidR="009A697B" w:rsidRPr="00443125">
        <w:fldChar w:fldCharType="end"/>
      </w:r>
      <w:r w:rsidRPr="00443125">
        <w:rPr>
          <w:rFonts w:hint="eastAsia"/>
        </w:rPr>
        <w:t>に記載する要件を満たす登録業種の「特定建設業」の許可を有していること。</w:t>
      </w:r>
    </w:p>
    <w:p w14:paraId="558C18D4" w14:textId="42906367" w:rsidR="007E0FEE" w:rsidRPr="00443125" w:rsidRDefault="007E0FEE" w:rsidP="00E0567B">
      <w:pPr>
        <w:pStyle w:val="3"/>
        <w:numPr>
          <w:ilvl w:val="2"/>
          <w:numId w:val="17"/>
        </w:numPr>
        <w:ind w:firstLine="108"/>
      </w:pPr>
      <w:bookmarkStart w:id="49" w:name="_Ref103672480"/>
      <w:r w:rsidRPr="00443125">
        <w:rPr>
          <w:rFonts w:hint="eastAsia"/>
        </w:rPr>
        <w:t>施工実績等</w:t>
      </w:r>
      <w:bookmarkEnd w:id="49"/>
    </w:p>
    <w:p w14:paraId="7AA15A5F" w14:textId="3E0DC503" w:rsidR="007E0FEE" w:rsidRPr="00443125" w:rsidRDefault="007E0FEE" w:rsidP="00CE1A0C">
      <w:pPr>
        <w:autoSpaceDE w:val="0"/>
        <w:autoSpaceDN w:val="0"/>
        <w:adjustRightInd w:val="0"/>
        <w:ind w:leftChars="250" w:left="525" w:firstLineChars="100" w:firstLine="200"/>
        <w:rPr>
          <w:rFonts w:asciiTheme="minorEastAsia" w:hAnsiTheme="minorEastAsia"/>
          <w:sz w:val="20"/>
          <w:szCs w:val="20"/>
        </w:rPr>
      </w:pPr>
      <w:r w:rsidRPr="00443125">
        <w:rPr>
          <w:rFonts w:asciiTheme="minorEastAsia" w:hAnsiTheme="minorEastAsia" w:hint="eastAsia"/>
          <w:sz w:val="20"/>
          <w:szCs w:val="20"/>
        </w:rPr>
        <w:t>本事業のうち</w:t>
      </w:r>
      <w:r w:rsidR="002F521A" w:rsidRPr="002F521A">
        <w:rPr>
          <w:rFonts w:asciiTheme="minorEastAsia" w:hAnsiTheme="minorEastAsia" w:hint="eastAsia"/>
          <w:sz w:val="20"/>
          <w:szCs w:val="20"/>
        </w:rPr>
        <w:t>設計建設業務において構成企業として焼却炉機械設備工事を実施する者は、</w:t>
      </w:r>
      <w:bookmarkStart w:id="50" w:name="_Hlk167874176"/>
      <w:r w:rsidR="002F521A" w:rsidRPr="000A5F7F">
        <w:rPr>
          <w:rFonts w:asciiTheme="minorEastAsia" w:hAnsiTheme="minorEastAsia" w:hint="eastAsia"/>
          <w:sz w:val="20"/>
          <w:szCs w:val="20"/>
        </w:rPr>
        <w:t>平成２</w:t>
      </w:r>
      <w:r w:rsidR="006E0172" w:rsidRPr="000A5F7F">
        <w:rPr>
          <w:rFonts w:asciiTheme="minorEastAsia" w:hAnsiTheme="minorEastAsia" w:hint="eastAsia"/>
          <w:sz w:val="20"/>
          <w:szCs w:val="20"/>
        </w:rPr>
        <w:t>１</w:t>
      </w:r>
      <w:r w:rsidR="002F521A" w:rsidRPr="000A5F7F">
        <w:rPr>
          <w:rFonts w:asciiTheme="minorEastAsia" w:hAnsiTheme="minorEastAsia" w:hint="eastAsia"/>
          <w:sz w:val="20"/>
          <w:szCs w:val="20"/>
        </w:rPr>
        <w:t>年４月１日から入札参加申請期限までに、我が国又は効力を有する政府調達に関する協定を適用している国及び地域並びに我が国に対して建設市場が開放的であると認められる国及</w:t>
      </w:r>
      <w:r w:rsidR="002F521A" w:rsidRPr="002F521A">
        <w:rPr>
          <w:rFonts w:asciiTheme="minorEastAsia" w:hAnsiTheme="minorEastAsia" w:hint="eastAsia"/>
          <w:sz w:val="20"/>
          <w:szCs w:val="20"/>
        </w:rPr>
        <w:t>び地域において、元請として次の要件を満たす工事に係る請負契約（外国におけるこれに相当する請負契約を含む。）を単体企業で履行した実績（共同企業体の構成員としての実績にあっては、出</w:t>
      </w:r>
      <w:r w:rsidR="002F521A" w:rsidRPr="002F521A">
        <w:rPr>
          <w:rFonts w:asciiTheme="minorEastAsia" w:hAnsiTheme="minorEastAsia" w:hint="eastAsia"/>
          <w:sz w:val="20"/>
          <w:szCs w:val="20"/>
        </w:rPr>
        <w:lastRenderedPageBreak/>
        <w:t>資比率が２０パーセント以上のものに限る。）</w:t>
      </w:r>
      <w:r w:rsidRPr="00443125">
        <w:rPr>
          <w:rFonts w:asciiTheme="minorEastAsia" w:hAnsiTheme="minorEastAsia" w:hint="eastAsia"/>
          <w:sz w:val="20"/>
          <w:szCs w:val="20"/>
        </w:rPr>
        <w:t>を有すること。</w:t>
      </w:r>
      <w:bookmarkEnd w:id="50"/>
    </w:p>
    <w:p w14:paraId="0BC7D04C" w14:textId="51DCC165" w:rsidR="00CE1A0C" w:rsidRDefault="00CE1A0C" w:rsidP="00D2107B">
      <w:pPr>
        <w:pStyle w:val="4"/>
        <w:numPr>
          <w:ilvl w:val="0"/>
          <w:numId w:val="78"/>
        </w:numPr>
      </w:pPr>
      <w:r w:rsidRPr="00CE1A0C">
        <w:rPr>
          <w:rFonts w:hint="eastAsia"/>
        </w:rPr>
        <w:t>下水道法</w:t>
      </w:r>
      <w:r w:rsidRPr="00CE1A0C">
        <w:rPr>
          <w:rFonts w:hint="eastAsia"/>
        </w:rPr>
        <w:t>(</w:t>
      </w:r>
      <w:r w:rsidRPr="00CE1A0C">
        <w:rPr>
          <w:rFonts w:hint="eastAsia"/>
        </w:rPr>
        <w:t>昭和３３年法律第７９号）に基づく</w:t>
      </w:r>
      <w:r w:rsidR="000D788D" w:rsidRPr="00D2107B">
        <w:rPr>
          <w:rFonts w:hint="eastAsia"/>
        </w:rPr>
        <w:t>官公庁所管※</w:t>
      </w:r>
      <w:r w:rsidR="000D788D" w:rsidRPr="00D2107B">
        <w:t>1</w:t>
      </w:r>
      <w:r w:rsidR="000D788D" w:rsidRPr="00D2107B">
        <w:rPr>
          <w:rFonts w:hint="eastAsia"/>
        </w:rPr>
        <w:t>の下水</w:t>
      </w:r>
      <w:r w:rsidRPr="00D2107B">
        <w:rPr>
          <w:rFonts w:hint="eastAsia"/>
        </w:rPr>
        <w:t>終末</w:t>
      </w:r>
      <w:r w:rsidRPr="00CE1A0C">
        <w:rPr>
          <w:rFonts w:hint="eastAsia"/>
        </w:rPr>
        <w:t>処理場の焼却炉設備工事において、次に示す主要機器の製作を含む施工実績を有する者であること。</w:t>
      </w:r>
    </w:p>
    <w:p w14:paraId="5C32F279" w14:textId="1749CC51" w:rsidR="000C61D3" w:rsidRPr="00D2107B" w:rsidRDefault="000C61D3" w:rsidP="00D2107B">
      <w:pPr>
        <w:pStyle w:val="5"/>
        <w:numPr>
          <w:ilvl w:val="0"/>
          <w:numId w:val="83"/>
        </w:numPr>
        <w:ind w:left="945"/>
      </w:pPr>
      <w:r w:rsidRPr="00202979">
        <w:rPr>
          <w:rFonts w:hint="eastAsia"/>
        </w:rPr>
        <w:t>製作した実績を求める主要機器</w:t>
      </w:r>
    </w:p>
    <w:p w14:paraId="4E5AFCDC" w14:textId="369F85E5" w:rsidR="00CC0FC9" w:rsidRPr="00443125" w:rsidRDefault="00CE1A0C" w:rsidP="00D2107B">
      <w:pPr>
        <w:autoSpaceDE w:val="0"/>
        <w:autoSpaceDN w:val="0"/>
        <w:adjustRightInd w:val="0"/>
        <w:ind w:leftChars="420" w:left="882" w:firstLineChars="100" w:firstLine="200"/>
        <w:rPr>
          <w:rFonts w:asciiTheme="minorEastAsia" w:hAnsiTheme="minorEastAsia"/>
          <w:sz w:val="20"/>
          <w:szCs w:val="20"/>
        </w:rPr>
      </w:pPr>
      <w:r w:rsidRPr="00CE1A0C">
        <w:rPr>
          <w:rFonts w:asciiTheme="minorEastAsia" w:hAnsiTheme="minorEastAsia" w:hint="eastAsia"/>
          <w:sz w:val="20"/>
          <w:szCs w:val="20"/>
        </w:rPr>
        <w:t>焼却</w:t>
      </w:r>
      <w:r w:rsidRPr="000A5F7F">
        <w:rPr>
          <w:rFonts w:asciiTheme="minorEastAsia" w:hAnsiTheme="minorEastAsia" w:hint="eastAsia"/>
          <w:sz w:val="20"/>
          <w:szCs w:val="20"/>
        </w:rPr>
        <w:t>炉（</w:t>
      </w:r>
      <w:r w:rsidR="000D788D" w:rsidRPr="000A5F7F">
        <w:rPr>
          <w:rFonts w:asciiTheme="minorEastAsia" w:hAnsiTheme="minorEastAsia" w:hint="eastAsia"/>
          <w:sz w:val="20"/>
          <w:szCs w:val="20"/>
        </w:rPr>
        <w:t>下水</w:t>
      </w:r>
      <w:r w:rsidRPr="000A5F7F">
        <w:rPr>
          <w:rFonts w:asciiTheme="minorEastAsia" w:hAnsiTheme="minorEastAsia" w:hint="eastAsia"/>
          <w:sz w:val="20"/>
          <w:szCs w:val="20"/>
        </w:rPr>
        <w:t>終末処理</w:t>
      </w:r>
      <w:r w:rsidRPr="00CE1A0C">
        <w:rPr>
          <w:rFonts w:asciiTheme="minorEastAsia" w:hAnsiTheme="minorEastAsia" w:hint="eastAsia"/>
          <w:sz w:val="20"/>
          <w:szCs w:val="20"/>
        </w:rPr>
        <w:t>場における1炉当たり処理能力が脱水ケーキ３０t/日以上の焼却炉設備）</w:t>
      </w:r>
    </w:p>
    <w:p w14:paraId="526ECA8E" w14:textId="20E0846D" w:rsidR="007E0FEE" w:rsidRPr="00443125" w:rsidRDefault="007E0FEE" w:rsidP="00D2107B">
      <w:pPr>
        <w:autoSpaceDE w:val="0"/>
        <w:autoSpaceDN w:val="0"/>
        <w:adjustRightInd w:val="0"/>
        <w:ind w:leftChars="420" w:left="882" w:firstLineChars="100" w:firstLine="200"/>
        <w:rPr>
          <w:rFonts w:asciiTheme="minorEastAsia" w:hAnsiTheme="minorEastAsia"/>
          <w:sz w:val="20"/>
          <w:szCs w:val="20"/>
        </w:rPr>
      </w:pPr>
      <w:r w:rsidRPr="00443125">
        <w:rPr>
          <w:rFonts w:asciiTheme="minorEastAsia" w:hAnsiTheme="minorEastAsia" w:hint="eastAsia"/>
          <w:sz w:val="20"/>
          <w:szCs w:val="20"/>
        </w:rPr>
        <w:t>製作は次のいずれかに限る。</w:t>
      </w:r>
    </w:p>
    <w:p w14:paraId="7F5D9242" w14:textId="526E2AE9" w:rsidR="007E0FEE" w:rsidRPr="000A5F7F" w:rsidRDefault="007E0FEE" w:rsidP="00CE1A0C">
      <w:pPr>
        <w:numPr>
          <w:ilvl w:val="0"/>
          <w:numId w:val="13"/>
        </w:numPr>
        <w:autoSpaceDE w:val="0"/>
        <w:autoSpaceDN w:val="0"/>
        <w:adjustRightInd w:val="0"/>
        <w:ind w:leftChars="500" w:left="1076" w:hangingChars="13" w:hanging="26"/>
        <w:rPr>
          <w:rFonts w:asciiTheme="minorEastAsia" w:hAnsiTheme="minorEastAsia"/>
          <w:sz w:val="20"/>
          <w:szCs w:val="20"/>
        </w:rPr>
      </w:pPr>
      <w:r w:rsidRPr="00443125">
        <w:rPr>
          <w:rFonts w:asciiTheme="minorEastAsia" w:hAnsiTheme="minorEastAsia" w:hint="eastAsia"/>
          <w:sz w:val="20"/>
          <w:szCs w:val="20"/>
        </w:rPr>
        <w:t>設計、製造及び検査を自</w:t>
      </w:r>
      <w:r w:rsidRPr="000A5F7F">
        <w:rPr>
          <w:rFonts w:asciiTheme="minorEastAsia" w:hAnsiTheme="minorEastAsia" w:hint="eastAsia"/>
          <w:sz w:val="20"/>
          <w:szCs w:val="20"/>
        </w:rPr>
        <w:t>社（※</w:t>
      </w:r>
      <w:r w:rsidR="000D788D" w:rsidRPr="000A5F7F">
        <w:rPr>
          <w:rFonts w:asciiTheme="minorEastAsia" w:hAnsiTheme="minorEastAsia"/>
          <w:sz w:val="20"/>
          <w:szCs w:val="20"/>
        </w:rPr>
        <w:t>2</w:t>
      </w:r>
      <w:r w:rsidRPr="000A5F7F">
        <w:rPr>
          <w:rFonts w:asciiTheme="minorEastAsia" w:hAnsiTheme="minorEastAsia"/>
          <w:sz w:val="20"/>
          <w:szCs w:val="20"/>
        </w:rPr>
        <w:t>）で行っている場合</w:t>
      </w:r>
    </w:p>
    <w:p w14:paraId="43C0E4AA" w14:textId="6D28FB29" w:rsidR="007E0FEE" w:rsidRPr="000A5F7F" w:rsidRDefault="007E0FEE" w:rsidP="005C3B1C">
      <w:pPr>
        <w:numPr>
          <w:ilvl w:val="0"/>
          <w:numId w:val="13"/>
        </w:numPr>
        <w:autoSpaceDE w:val="0"/>
        <w:autoSpaceDN w:val="0"/>
        <w:adjustRightInd w:val="0"/>
        <w:ind w:leftChars="500" w:left="1076" w:hangingChars="13" w:hanging="26"/>
        <w:rPr>
          <w:rFonts w:asciiTheme="minorEastAsia" w:hAnsiTheme="minorEastAsia"/>
          <w:sz w:val="20"/>
          <w:szCs w:val="20"/>
        </w:rPr>
      </w:pPr>
      <w:r w:rsidRPr="000A5F7F">
        <w:rPr>
          <w:rFonts w:asciiTheme="minorEastAsia" w:hAnsiTheme="minorEastAsia" w:hint="eastAsia"/>
          <w:sz w:val="20"/>
          <w:szCs w:val="20"/>
        </w:rPr>
        <w:t>設計及び検査を当該構成企業で行い製造のみを外注に付している場合</w:t>
      </w:r>
    </w:p>
    <w:p w14:paraId="5A111CCE" w14:textId="74DF028E" w:rsidR="007E0FEE" w:rsidRPr="000A5F7F" w:rsidRDefault="007E0FEE" w:rsidP="00E0567B">
      <w:pPr>
        <w:numPr>
          <w:ilvl w:val="0"/>
          <w:numId w:val="13"/>
        </w:numPr>
        <w:autoSpaceDE w:val="0"/>
        <w:autoSpaceDN w:val="0"/>
        <w:adjustRightInd w:val="0"/>
        <w:ind w:leftChars="500" w:left="1076" w:hangingChars="13" w:hanging="26"/>
        <w:rPr>
          <w:rFonts w:asciiTheme="minorEastAsia" w:hAnsiTheme="minorEastAsia"/>
          <w:sz w:val="20"/>
          <w:szCs w:val="20"/>
        </w:rPr>
      </w:pPr>
      <w:r w:rsidRPr="000A5F7F">
        <w:rPr>
          <w:rFonts w:asciiTheme="minorEastAsia" w:hAnsiTheme="minorEastAsia"/>
          <w:sz w:val="20"/>
          <w:szCs w:val="20"/>
        </w:rPr>
        <w:t>OEM</w:t>
      </w:r>
      <w:r w:rsidRPr="000A5F7F">
        <w:rPr>
          <w:rFonts w:asciiTheme="minorEastAsia" w:hAnsiTheme="minorEastAsia" w:hint="eastAsia"/>
          <w:sz w:val="20"/>
          <w:szCs w:val="20"/>
        </w:rPr>
        <w:t>（※</w:t>
      </w:r>
      <w:r w:rsidR="000D788D" w:rsidRPr="000A5F7F">
        <w:rPr>
          <w:rFonts w:asciiTheme="minorEastAsia" w:hAnsiTheme="minorEastAsia"/>
          <w:sz w:val="20"/>
          <w:szCs w:val="20"/>
        </w:rPr>
        <w:t>3</w:t>
      </w:r>
      <w:r w:rsidRPr="000A5F7F">
        <w:rPr>
          <w:rFonts w:asciiTheme="minorEastAsia" w:hAnsiTheme="minorEastAsia" w:hint="eastAsia"/>
          <w:sz w:val="20"/>
          <w:szCs w:val="20"/>
        </w:rPr>
        <w:t>）契約に基づく外注により製作している場合</w:t>
      </w:r>
    </w:p>
    <w:p w14:paraId="6A75F955" w14:textId="1FD8E2BF" w:rsidR="000D788D" w:rsidRPr="000A5F7F" w:rsidRDefault="000D788D" w:rsidP="00D2107B">
      <w:pPr>
        <w:autoSpaceDE w:val="0"/>
        <w:autoSpaceDN w:val="0"/>
        <w:adjustRightInd w:val="0"/>
        <w:ind w:leftChars="450" w:left="1345" w:hangingChars="200" w:hanging="400"/>
        <w:rPr>
          <w:rFonts w:asciiTheme="minorEastAsia" w:hAnsiTheme="minorEastAsia"/>
          <w:sz w:val="20"/>
          <w:szCs w:val="20"/>
        </w:rPr>
      </w:pPr>
      <w:r w:rsidRPr="00D2107B">
        <w:rPr>
          <w:rFonts w:ascii="ＭＳ 明朝" w:hAnsi="ＭＳ 明朝" w:hint="eastAsia"/>
          <w:sz w:val="20"/>
          <w:szCs w:val="20"/>
        </w:rPr>
        <w:t>※</w:t>
      </w:r>
      <w:r w:rsidRPr="000A5F7F">
        <w:rPr>
          <w:rFonts w:ascii="ＭＳ 明朝" w:hAnsi="ＭＳ 明朝"/>
          <w:sz w:val="20"/>
          <w:szCs w:val="20"/>
        </w:rPr>
        <w:t xml:space="preserve">1 </w:t>
      </w:r>
      <w:r w:rsidRPr="000A5F7F">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6C6B0C78" w14:textId="2A554843" w:rsidR="007E0FEE" w:rsidRPr="000A5F7F" w:rsidRDefault="004B5218" w:rsidP="00E0567B">
      <w:pPr>
        <w:autoSpaceDE w:val="0"/>
        <w:autoSpaceDN w:val="0"/>
        <w:adjustRightInd w:val="0"/>
        <w:ind w:leftChars="450" w:left="1345" w:hangingChars="200" w:hanging="400"/>
        <w:rPr>
          <w:rFonts w:asciiTheme="minorEastAsia" w:hAnsiTheme="minorEastAsia"/>
          <w:sz w:val="20"/>
          <w:szCs w:val="20"/>
        </w:rPr>
      </w:pPr>
      <w:r w:rsidRPr="000A5F7F">
        <w:rPr>
          <w:rFonts w:ascii="ＭＳ 明朝" w:hAnsi="ＭＳ 明朝" w:hint="eastAsia"/>
          <w:sz w:val="20"/>
          <w:szCs w:val="20"/>
        </w:rPr>
        <w:t>※</w:t>
      </w:r>
      <w:r w:rsidR="000D788D" w:rsidRPr="000A5F7F">
        <w:rPr>
          <w:rFonts w:ascii="ＭＳ 明朝" w:hAnsi="ＭＳ 明朝"/>
          <w:sz w:val="20"/>
          <w:szCs w:val="20"/>
        </w:rPr>
        <w:t>2</w:t>
      </w:r>
      <w:r w:rsidR="00E0544D" w:rsidRPr="000A5F7F">
        <w:rPr>
          <w:rFonts w:ascii="ＭＳ 明朝" w:hAnsi="ＭＳ 明朝"/>
          <w:sz w:val="20"/>
          <w:szCs w:val="20"/>
        </w:rPr>
        <w:t xml:space="preserve"> </w:t>
      </w:r>
      <w:r w:rsidR="007E0FEE" w:rsidRPr="000A5F7F">
        <w:rPr>
          <w:rFonts w:asciiTheme="minorEastAsia" w:hAnsiTheme="minorEastAsia" w:hint="eastAsia"/>
          <w:sz w:val="20"/>
          <w:szCs w:val="20"/>
        </w:rPr>
        <w:t>自社とは、当該企業のほか、以下に示す者を含む。</w:t>
      </w:r>
    </w:p>
    <w:p w14:paraId="61CA5732" w14:textId="24C1E990" w:rsidR="007E0FEE" w:rsidRPr="000A5F7F" w:rsidRDefault="007E0FEE" w:rsidP="00443125">
      <w:pPr>
        <w:pStyle w:val="7"/>
      </w:pPr>
      <w:r w:rsidRPr="000A5F7F">
        <w:rPr>
          <w:rFonts w:hint="eastAsia"/>
        </w:rPr>
        <w:t>当該企業の親会社（会社法（平成</w:t>
      </w:r>
      <w:r w:rsidRPr="000A5F7F">
        <w:t>17</w:t>
      </w:r>
      <w:r w:rsidRPr="000A5F7F">
        <w:rPr>
          <w:rFonts w:hint="eastAsia"/>
        </w:rPr>
        <w:t>年法律第</w:t>
      </w:r>
      <w:r w:rsidRPr="000A5F7F">
        <w:t>86</w:t>
      </w:r>
      <w:r w:rsidRPr="000A5F7F">
        <w:rPr>
          <w:rFonts w:hint="eastAsia"/>
        </w:rPr>
        <w:t>号）第２条第４号に規定する法人をいう。以下同じ。）又は子会社となる者（上記記載の焼却炉の製作納入実績を有するものに限る。）</w:t>
      </w:r>
    </w:p>
    <w:p w14:paraId="2A7FFFE4" w14:textId="3E2A0E22" w:rsidR="007E0FEE" w:rsidRPr="000A5F7F" w:rsidRDefault="007E0FEE" w:rsidP="00443125">
      <w:pPr>
        <w:pStyle w:val="7"/>
      </w:pPr>
      <w:r w:rsidRPr="000A5F7F">
        <w:rPr>
          <w:rFonts w:hint="eastAsia"/>
        </w:rPr>
        <w:t>当該企業の親会社となる法人を親会社とする者（上記記載の焼却炉の製作納入実績を有する者に限る。）</w:t>
      </w:r>
    </w:p>
    <w:p w14:paraId="1391C5F5" w14:textId="65ACAAD2" w:rsidR="007E0FEE" w:rsidRPr="000A5F7F" w:rsidRDefault="00E0544D" w:rsidP="00E0567B">
      <w:pPr>
        <w:autoSpaceDE w:val="0"/>
        <w:autoSpaceDN w:val="0"/>
        <w:adjustRightInd w:val="0"/>
        <w:ind w:leftChars="450" w:left="1345" w:hangingChars="200" w:hanging="400"/>
        <w:rPr>
          <w:rFonts w:asciiTheme="minorEastAsia" w:hAnsiTheme="minorEastAsia"/>
          <w:sz w:val="20"/>
          <w:szCs w:val="20"/>
        </w:rPr>
      </w:pPr>
      <w:r w:rsidRPr="000A5F7F">
        <w:rPr>
          <w:rFonts w:ascii="ＭＳ 明朝" w:hAnsi="ＭＳ 明朝" w:hint="eastAsia"/>
          <w:sz w:val="20"/>
          <w:szCs w:val="20"/>
        </w:rPr>
        <w:t>※</w:t>
      </w:r>
      <w:r w:rsidR="000D788D" w:rsidRPr="000A5F7F">
        <w:rPr>
          <w:rFonts w:ascii="ＭＳ 明朝" w:hAnsi="ＭＳ 明朝"/>
          <w:sz w:val="20"/>
          <w:szCs w:val="20"/>
        </w:rPr>
        <w:t>3</w:t>
      </w:r>
      <w:r w:rsidRPr="000A5F7F">
        <w:rPr>
          <w:rFonts w:ascii="ＭＳ 明朝" w:hAnsi="ＭＳ 明朝"/>
          <w:sz w:val="20"/>
          <w:szCs w:val="20"/>
        </w:rPr>
        <w:t xml:space="preserve"> </w:t>
      </w:r>
      <w:r w:rsidR="007E0FEE" w:rsidRPr="000A5F7F">
        <w:rPr>
          <w:rFonts w:asciiTheme="minorEastAsia" w:hAnsiTheme="minorEastAsia"/>
          <w:sz w:val="20"/>
          <w:szCs w:val="20"/>
        </w:rPr>
        <w:t>OEM</w:t>
      </w:r>
      <w:r w:rsidR="007E0FEE" w:rsidRPr="000A5F7F">
        <w:rPr>
          <w:rFonts w:asciiTheme="minorEastAsia" w:hAnsiTheme="minorEastAsia" w:hint="eastAsia"/>
          <w:sz w:val="20"/>
          <w:szCs w:val="20"/>
        </w:rPr>
        <w:t>契約とは、相手先商標製品製造（</w:t>
      </w:r>
      <w:r w:rsidR="007E0FEE" w:rsidRPr="000A5F7F">
        <w:rPr>
          <w:rFonts w:asciiTheme="minorEastAsia" w:hAnsiTheme="minorEastAsia"/>
          <w:sz w:val="20"/>
          <w:szCs w:val="20"/>
        </w:rPr>
        <w:t>Original Equipment Manufacturing）契約をいう。</w:t>
      </w:r>
    </w:p>
    <w:p w14:paraId="7C85B9D7" w14:textId="56DC7F0C" w:rsidR="001E2548" w:rsidRPr="000A5F7F" w:rsidRDefault="007E0FEE" w:rsidP="00443125">
      <w:pPr>
        <w:pStyle w:val="3"/>
        <w:numPr>
          <w:ilvl w:val="2"/>
          <w:numId w:val="17"/>
        </w:numPr>
      </w:pPr>
      <w:r w:rsidRPr="000A5F7F">
        <w:rPr>
          <w:rFonts w:hint="eastAsia"/>
        </w:rPr>
        <w:t>配置技術者</w:t>
      </w:r>
    </w:p>
    <w:p w14:paraId="3010CCFD" w14:textId="5E413EAA" w:rsidR="007E0FEE" w:rsidRPr="00443125" w:rsidRDefault="007E0FEE" w:rsidP="00E0567B">
      <w:pPr>
        <w:pStyle w:val="23"/>
        <w:snapToGrid/>
        <w:ind w:left="630" w:firstLine="200"/>
      </w:pPr>
      <w:r w:rsidRPr="00443125">
        <w:rPr>
          <w:rFonts w:hint="eastAsia"/>
        </w:rPr>
        <w:t>本事業において、設計建設業務を実施する企業は、以下の技術者を配置しなければならない。</w:t>
      </w:r>
    </w:p>
    <w:p w14:paraId="0F94D6CB" w14:textId="77777777" w:rsidR="007E0FEE" w:rsidRPr="00443125" w:rsidRDefault="007E0FEE" w:rsidP="00E0567B">
      <w:pPr>
        <w:pStyle w:val="4"/>
        <w:numPr>
          <w:ilvl w:val="0"/>
          <w:numId w:val="52"/>
        </w:numPr>
      </w:pPr>
      <w:r w:rsidRPr="00443125">
        <w:rPr>
          <w:rFonts w:hint="eastAsia"/>
        </w:rPr>
        <w:t>設計業務総括責任者</w:t>
      </w:r>
    </w:p>
    <w:p w14:paraId="59362F64" w14:textId="44EBED1C" w:rsidR="000C4D8F" w:rsidRPr="00443125" w:rsidRDefault="000C4D8F" w:rsidP="00E0567B">
      <w:pPr>
        <w:pStyle w:val="23"/>
        <w:snapToGrid/>
        <w:ind w:left="630" w:firstLine="200"/>
      </w:pPr>
      <w:r w:rsidRPr="00443125">
        <w:rPr>
          <w:rFonts w:hint="eastAsia"/>
        </w:rPr>
        <w:t>構成企業のうち</w:t>
      </w:r>
      <w:r w:rsidR="00624F2F">
        <w:rPr>
          <w:rFonts w:hint="eastAsia"/>
        </w:rPr>
        <w:t>焼却炉</w:t>
      </w:r>
      <w:r w:rsidRPr="00624F2F">
        <w:rPr>
          <w:rFonts w:hint="eastAsia"/>
        </w:rPr>
        <w:t>機械設備工事</w:t>
      </w:r>
      <w:r w:rsidRPr="00443125">
        <w:rPr>
          <w:rFonts w:hint="eastAsia"/>
        </w:rPr>
        <w:t>を実施する企業より、以下のアからウの要件を全て満たす技術者を設計業務総括責任者として</w:t>
      </w:r>
      <w:r w:rsidRPr="00443125">
        <w:t>SPCに籍を置かせ、設計建設期間中において選任し配置できる者であること。なお、現場への常駐は求めない。</w:t>
      </w:r>
      <w:r w:rsidR="008A6324" w:rsidRPr="008A6324">
        <w:rPr>
          <w:rFonts w:hint="eastAsia"/>
        </w:rPr>
        <w:t>設計業務総括責任者</w:t>
      </w:r>
      <w:r w:rsidRPr="00443125">
        <w:t>の設計建設期間の途中での交代は原則認めないが、</w:t>
      </w:r>
      <w:r w:rsidR="008A6324" w:rsidRPr="008A6324">
        <w:rPr>
          <w:rFonts w:hint="eastAsia"/>
        </w:rPr>
        <w:t>設計業務総括責任者</w:t>
      </w:r>
      <w:r w:rsidRPr="00443125">
        <w:t>の死亡、疾病、出産、育児、介護又は退職等、真にやむを得ない場合は、発注者へ「理由書」を提出して発注者の承諾を得た後、参加資格に記載された要件を満たす者と途中交代することができるものとする。</w:t>
      </w:r>
    </w:p>
    <w:p w14:paraId="0EC4EF2A" w14:textId="29F4357F" w:rsidR="000C4D8F" w:rsidRPr="00443125" w:rsidRDefault="000C4D8F" w:rsidP="00E0567B">
      <w:pPr>
        <w:pStyle w:val="23"/>
        <w:snapToGrid/>
        <w:ind w:left="630" w:firstLine="200"/>
      </w:pPr>
      <w:r w:rsidRPr="00443125">
        <w:rPr>
          <w:rFonts w:hint="eastAsia"/>
        </w:rPr>
        <w:t>また、</w:t>
      </w:r>
      <w:r w:rsidR="008A6324" w:rsidRPr="008A6324">
        <w:rPr>
          <w:rFonts w:hint="eastAsia"/>
        </w:rPr>
        <w:t>設計業務総括責任者</w:t>
      </w:r>
      <w:r w:rsidRPr="00443125">
        <w:rPr>
          <w:rFonts w:hint="eastAsia"/>
        </w:rPr>
        <w:t>は</w:t>
      </w:r>
      <w:r w:rsidRPr="00443125">
        <w:t>SPCから発注される</w:t>
      </w:r>
      <w:r w:rsidR="00624F2F">
        <w:rPr>
          <w:rFonts w:hint="eastAsia"/>
        </w:rPr>
        <w:t>焼却炉</w:t>
      </w:r>
      <w:r w:rsidRPr="00624F2F">
        <w:t>機械設備工事</w:t>
      </w:r>
      <w:r w:rsidRPr="00443125">
        <w:t>におけるシステム設計技術者を兼ねることができるものとする。</w:t>
      </w:r>
    </w:p>
    <w:p w14:paraId="3417DDF3" w14:textId="77777777" w:rsidR="000C4D8F" w:rsidRPr="00443125" w:rsidRDefault="000C4D8F" w:rsidP="00D2107B">
      <w:pPr>
        <w:pStyle w:val="5"/>
        <w:numPr>
          <w:ilvl w:val="0"/>
          <w:numId w:val="80"/>
        </w:numPr>
        <w:ind w:left="945"/>
      </w:pPr>
      <w:bookmarkStart w:id="51" w:name="_Ref104901558"/>
      <w:r w:rsidRPr="00443125">
        <w:rPr>
          <w:rFonts w:hint="eastAsia"/>
        </w:rPr>
        <w:t>出身企業の設計部門に所属する者であること。</w:t>
      </w:r>
    </w:p>
    <w:p w14:paraId="12AA75E4" w14:textId="39B48740" w:rsidR="000C4D8F" w:rsidRPr="00443125" w:rsidRDefault="000C4D8F" w:rsidP="00D2107B">
      <w:pPr>
        <w:pStyle w:val="5"/>
      </w:pPr>
      <w:r w:rsidRPr="00443125">
        <w:rPr>
          <w:rFonts w:hint="eastAsia"/>
        </w:rPr>
        <w:t>以下に示すいずれかの要件を有する者であること。</w:t>
      </w:r>
      <w:bookmarkEnd w:id="51"/>
    </w:p>
    <w:p w14:paraId="307971AA" w14:textId="77777777" w:rsidR="000C4D8F" w:rsidRPr="00443125" w:rsidRDefault="000C4D8F" w:rsidP="00E0567B">
      <w:pPr>
        <w:pStyle w:val="6"/>
        <w:snapToGrid/>
        <w:ind w:left="1240" w:hanging="400"/>
      </w:pPr>
      <w:r w:rsidRPr="00443125">
        <w:rPr>
          <w:rFonts w:hint="eastAsia"/>
        </w:rPr>
        <w:t>入札参加資格登録業種について、主任技術者となるために必要な要件を満たす者</w:t>
      </w:r>
    </w:p>
    <w:p w14:paraId="3E0A4553" w14:textId="77777777" w:rsidR="000C4D8F" w:rsidRPr="000A5F7F" w:rsidRDefault="000C4D8F" w:rsidP="00E0567B">
      <w:pPr>
        <w:pStyle w:val="6"/>
        <w:snapToGrid/>
        <w:ind w:left="1240" w:hanging="400"/>
      </w:pPr>
      <w:r w:rsidRPr="00443125">
        <w:t>a</w:t>
      </w:r>
      <w:r w:rsidRPr="00443125">
        <w:rPr>
          <w:rFonts w:hint="eastAsia"/>
        </w:rPr>
        <w:t>と同等以上の資格を有す</w:t>
      </w:r>
      <w:r w:rsidRPr="000A5F7F">
        <w:rPr>
          <w:rFonts w:hint="eastAsia"/>
        </w:rPr>
        <w:t>る者と国土交通大臣が認定した者</w:t>
      </w:r>
    </w:p>
    <w:p w14:paraId="2B124E55" w14:textId="7592E7BA" w:rsidR="000C4D8F" w:rsidRPr="00443125" w:rsidRDefault="000C4D8F" w:rsidP="00E0567B">
      <w:pPr>
        <w:pStyle w:val="6"/>
        <w:snapToGrid/>
        <w:ind w:left="1240" w:hanging="400"/>
      </w:pPr>
      <w:r w:rsidRPr="000A5F7F">
        <w:rPr>
          <w:rFonts w:hint="eastAsia"/>
        </w:rPr>
        <w:t>入札参加資格登録業種について、</w:t>
      </w:r>
      <w:r w:rsidR="00283DBE" w:rsidRPr="000A5F7F">
        <w:rPr>
          <w:rFonts w:hint="eastAsia"/>
        </w:rPr>
        <w:t>学校教育法（昭和22年法律第26号）による</w:t>
      </w:r>
      <w:r w:rsidR="007F3A7B" w:rsidRPr="000A5F7F">
        <w:rPr>
          <w:rFonts w:hint="eastAsia"/>
        </w:rPr>
        <w:t>大学、高等専門学校の指定学科卒業後では３年以上、高等学校の指定学科卒業後では５年以上、その他は１０年以上の</w:t>
      </w:r>
      <w:r w:rsidRPr="000A5F7F">
        <w:rPr>
          <w:rFonts w:hint="eastAsia"/>
        </w:rPr>
        <w:t>設計</w:t>
      </w:r>
      <w:r w:rsidRPr="00443125">
        <w:rPr>
          <w:rFonts w:hint="eastAsia"/>
        </w:rPr>
        <w:t>業務の実務経験</w:t>
      </w:r>
      <w:r w:rsidR="007F3A7B">
        <w:rPr>
          <w:rFonts w:hint="eastAsia"/>
        </w:rPr>
        <w:t>を有する</w:t>
      </w:r>
      <w:r w:rsidRPr="00443125">
        <w:rPr>
          <w:rFonts w:hint="eastAsia"/>
        </w:rPr>
        <w:t>者</w:t>
      </w:r>
    </w:p>
    <w:p w14:paraId="7853C9CC" w14:textId="4DBF1B06" w:rsidR="000C4D8F" w:rsidRPr="00443125" w:rsidRDefault="000C4D8F" w:rsidP="00D2107B">
      <w:pPr>
        <w:pStyle w:val="5"/>
      </w:pPr>
      <w:r w:rsidRPr="00443125">
        <w:rPr>
          <w:rFonts w:hint="eastAsia"/>
        </w:rPr>
        <w:t>入札参加申請の時点において</w:t>
      </w:r>
      <w:r w:rsidR="00CE1A0C">
        <w:rPr>
          <w:rFonts w:hint="eastAsia"/>
        </w:rPr>
        <w:t>焼却炉</w:t>
      </w:r>
      <w:r w:rsidRPr="00443125">
        <w:rPr>
          <w:rFonts w:hint="eastAsia"/>
        </w:rPr>
        <w:t>機械設備工事を実施する企業と直接的な雇用関係が３ヶ月以上ある者であること。</w:t>
      </w:r>
    </w:p>
    <w:p w14:paraId="77EA01FC" w14:textId="77777777" w:rsidR="007E0FEE" w:rsidRPr="00443125" w:rsidRDefault="007E0FEE" w:rsidP="00E0567B">
      <w:pPr>
        <w:pStyle w:val="4"/>
      </w:pPr>
      <w:r w:rsidRPr="00443125">
        <w:rPr>
          <w:rFonts w:hint="eastAsia"/>
        </w:rPr>
        <w:lastRenderedPageBreak/>
        <w:t>建設業務総括責任者</w:t>
      </w:r>
    </w:p>
    <w:p w14:paraId="4594AC38" w14:textId="3E385856" w:rsidR="000C4D8F" w:rsidRPr="00443125" w:rsidRDefault="000C4D8F" w:rsidP="00E0567B">
      <w:pPr>
        <w:autoSpaceDE w:val="0"/>
        <w:autoSpaceDN w:val="0"/>
        <w:adjustRightInd w:val="0"/>
        <w:ind w:leftChars="300" w:left="630" w:firstLineChars="104" w:firstLine="208"/>
        <w:rPr>
          <w:rFonts w:ascii="ＭＳ 明朝" w:hAnsi="ＭＳ 明朝"/>
          <w:sz w:val="20"/>
          <w:szCs w:val="20"/>
        </w:rPr>
      </w:pPr>
      <w:r w:rsidRPr="00443125">
        <w:rPr>
          <w:rFonts w:ascii="ＭＳ 明朝" w:hAnsi="ＭＳ 明朝" w:hint="eastAsia"/>
          <w:sz w:val="20"/>
          <w:szCs w:val="20"/>
        </w:rPr>
        <w:t>構成企業のうち</w:t>
      </w:r>
      <w:r w:rsidR="008A6324">
        <w:rPr>
          <w:rFonts w:ascii="ＭＳ 明朝" w:hAnsi="ＭＳ 明朝" w:hint="eastAsia"/>
          <w:sz w:val="20"/>
          <w:szCs w:val="20"/>
        </w:rPr>
        <w:t>焼却炉</w:t>
      </w:r>
      <w:r w:rsidRPr="008A6324">
        <w:rPr>
          <w:rFonts w:ascii="ＭＳ 明朝" w:hAnsi="ＭＳ 明朝" w:hint="eastAsia"/>
          <w:sz w:val="20"/>
          <w:szCs w:val="20"/>
        </w:rPr>
        <w:t>機械設備工事</w:t>
      </w:r>
      <w:r w:rsidRPr="00443125">
        <w:rPr>
          <w:rFonts w:ascii="ＭＳ 明朝" w:hAnsi="ＭＳ 明朝" w:hint="eastAsia"/>
          <w:sz w:val="20"/>
          <w:szCs w:val="20"/>
        </w:rPr>
        <w:t>を実施する企業より、以下のア及びイの要件を満たす技術者を建設業務総括責任者として</w:t>
      </w:r>
      <w:r w:rsidRPr="00443125">
        <w:rPr>
          <w:rFonts w:ascii="ＭＳ 明朝" w:hAnsi="ＭＳ 明朝"/>
          <w:sz w:val="20"/>
          <w:szCs w:val="20"/>
        </w:rPr>
        <w:t>SPCに籍を置かせ、建設期間中において専任で配置できる者であること。また、</w:t>
      </w:r>
      <w:r w:rsidR="008A6324" w:rsidRPr="008A6324">
        <w:rPr>
          <w:rFonts w:ascii="ＭＳ 明朝" w:hAnsi="ＭＳ 明朝" w:hint="eastAsia"/>
          <w:sz w:val="20"/>
          <w:szCs w:val="20"/>
        </w:rPr>
        <w:t>建設業務総括責任者</w:t>
      </w:r>
      <w:r w:rsidRPr="00443125">
        <w:rPr>
          <w:rFonts w:ascii="ＭＳ 明朝" w:hAnsi="ＭＳ 明朝"/>
          <w:sz w:val="20"/>
          <w:szCs w:val="20"/>
        </w:rPr>
        <w:t>は現場常駐とするが、設計及び工場製作のみが行われている期間（※）については、当該技術者の配置について「専任」及び「常駐」を免除することができるとともに、設計業務総括責任者が当該技術者を兼ねることができるものとする。また、</w:t>
      </w:r>
      <w:r w:rsidR="008A6324" w:rsidRPr="008A6324">
        <w:rPr>
          <w:rFonts w:ascii="ＭＳ 明朝" w:hAnsi="ＭＳ 明朝" w:hint="eastAsia"/>
          <w:sz w:val="20"/>
          <w:szCs w:val="20"/>
        </w:rPr>
        <w:t>建設業務総括責任者</w:t>
      </w:r>
      <w:r w:rsidRPr="00443125">
        <w:rPr>
          <w:rFonts w:ascii="ＭＳ 明朝" w:hAnsi="ＭＳ 明朝"/>
          <w:sz w:val="20"/>
          <w:szCs w:val="20"/>
        </w:rPr>
        <w:t>の建設期間の途中での交代は原則認めないが、当該技術者の死亡、疾病、出産、育児、介護又は退職等、真にやむを得ない場合のほか、以下の場合等において、発注者へ「理由書」を提出して発注者の承諾を得た後、参加資格に記載された要件を満たす者と途中交代することができるものとする。</w:t>
      </w:r>
    </w:p>
    <w:p w14:paraId="739FAC05" w14:textId="77777777" w:rsidR="000C4D8F" w:rsidRPr="00443125" w:rsidRDefault="000C4D8F" w:rsidP="00E0567B">
      <w:pPr>
        <w:autoSpaceDE w:val="0"/>
        <w:autoSpaceDN w:val="0"/>
        <w:adjustRightInd w:val="0"/>
        <w:ind w:leftChars="450" w:left="1171" w:hangingChars="113" w:hanging="226"/>
        <w:rPr>
          <w:rFonts w:ascii="ＭＳ 明朝" w:hAnsi="ＭＳ 明朝"/>
          <w:sz w:val="20"/>
          <w:szCs w:val="20"/>
        </w:rPr>
      </w:pPr>
      <w:r w:rsidRPr="00443125">
        <w:rPr>
          <w:rFonts w:ascii="ＭＳ 明朝" w:hAnsi="ＭＳ 明朝" w:hint="eastAsia"/>
          <w:sz w:val="20"/>
          <w:szCs w:val="20"/>
        </w:rPr>
        <w:t>・受注者の責によらない理由により工事中止又は工事内容の大幅な変更が発生し、工期が延長された場合</w:t>
      </w:r>
    </w:p>
    <w:p w14:paraId="4F972730" w14:textId="77777777" w:rsidR="000C4D8F" w:rsidRPr="00443125" w:rsidRDefault="000C4D8F" w:rsidP="00E0567B">
      <w:pPr>
        <w:autoSpaceDE w:val="0"/>
        <w:autoSpaceDN w:val="0"/>
        <w:adjustRightInd w:val="0"/>
        <w:ind w:leftChars="450" w:left="1171" w:hangingChars="113" w:hanging="226"/>
        <w:rPr>
          <w:rFonts w:ascii="ＭＳ 明朝" w:hAnsi="ＭＳ 明朝"/>
          <w:sz w:val="20"/>
          <w:szCs w:val="20"/>
        </w:rPr>
      </w:pPr>
      <w:r w:rsidRPr="00443125">
        <w:rPr>
          <w:rFonts w:ascii="ＭＳ 明朝" w:hAnsi="ＭＳ 明朝" w:hint="eastAsia"/>
          <w:sz w:val="20"/>
          <w:szCs w:val="20"/>
        </w:rPr>
        <w:t>・工場製作を含む工事であって、工場のみから現地へ工事現場が移行する時点</w:t>
      </w:r>
    </w:p>
    <w:p w14:paraId="74C74183" w14:textId="77777777" w:rsidR="000C4D8F" w:rsidRPr="00443125" w:rsidRDefault="000C4D8F" w:rsidP="00E0567B">
      <w:pPr>
        <w:autoSpaceDE w:val="0"/>
        <w:autoSpaceDN w:val="0"/>
        <w:adjustRightInd w:val="0"/>
        <w:ind w:leftChars="450" w:left="1171" w:hangingChars="113" w:hanging="226"/>
        <w:rPr>
          <w:rFonts w:ascii="ＭＳ 明朝" w:hAnsi="ＭＳ 明朝"/>
          <w:sz w:val="20"/>
          <w:szCs w:val="20"/>
        </w:rPr>
      </w:pPr>
      <w:r w:rsidRPr="00443125">
        <w:rPr>
          <w:rFonts w:ascii="ＭＳ 明朝" w:hAnsi="ＭＳ 明朝" w:hint="eastAsia"/>
          <w:sz w:val="20"/>
          <w:szCs w:val="20"/>
        </w:rPr>
        <w:t>・現地での現場着手後、工事期間中に改めて工場製作のみの期間となるとき、現地から工場へ工事現場が移行する時点</w:t>
      </w:r>
    </w:p>
    <w:p w14:paraId="1B294012" w14:textId="12A1AC2B" w:rsidR="000C4D8F" w:rsidRPr="00443125" w:rsidRDefault="000C4D8F"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なお、</w:t>
      </w:r>
      <w:r w:rsidR="008A6324" w:rsidRPr="008A6324">
        <w:rPr>
          <w:rFonts w:ascii="ＭＳ 明朝" w:hAnsi="ＭＳ 明朝" w:hint="eastAsia"/>
          <w:sz w:val="20"/>
          <w:szCs w:val="20"/>
        </w:rPr>
        <w:t>建設業務総括責任者</w:t>
      </w:r>
      <w:r w:rsidRPr="00443125">
        <w:rPr>
          <w:rFonts w:ascii="ＭＳ 明朝" w:hAnsi="ＭＳ 明朝" w:hint="eastAsia"/>
          <w:sz w:val="20"/>
          <w:szCs w:val="20"/>
        </w:rPr>
        <w:t>は</w:t>
      </w:r>
      <w:r w:rsidRPr="00443125">
        <w:rPr>
          <w:rFonts w:ascii="ＭＳ 明朝" w:hAnsi="ＭＳ 明朝"/>
          <w:sz w:val="20"/>
          <w:szCs w:val="20"/>
        </w:rPr>
        <w:t>SPCから発注される</w:t>
      </w:r>
      <w:r w:rsidR="008A6324" w:rsidRPr="008A6324">
        <w:rPr>
          <w:rFonts w:ascii="ＭＳ 明朝" w:hAnsi="ＭＳ 明朝" w:hint="eastAsia"/>
          <w:sz w:val="20"/>
          <w:szCs w:val="20"/>
        </w:rPr>
        <w:t>焼却炉</w:t>
      </w:r>
      <w:r w:rsidRPr="008A6324">
        <w:rPr>
          <w:rFonts w:ascii="ＭＳ 明朝" w:hAnsi="ＭＳ 明朝"/>
          <w:sz w:val="20"/>
          <w:szCs w:val="20"/>
        </w:rPr>
        <w:t>機械設備工事</w:t>
      </w:r>
      <w:r w:rsidRPr="00443125">
        <w:rPr>
          <w:rFonts w:ascii="ＭＳ 明朝" w:hAnsi="ＭＳ 明朝"/>
          <w:sz w:val="20"/>
          <w:szCs w:val="20"/>
        </w:rPr>
        <w:t>における配置技術者（主任技術者・監理技術者）を兼ねることができるものとする。</w:t>
      </w:r>
    </w:p>
    <w:p w14:paraId="188BA139" w14:textId="77777777" w:rsidR="000C4D8F" w:rsidRPr="005019B5" w:rsidRDefault="000C4D8F" w:rsidP="00D2107B">
      <w:pPr>
        <w:pStyle w:val="5"/>
        <w:numPr>
          <w:ilvl w:val="0"/>
          <w:numId w:val="81"/>
        </w:numPr>
        <w:ind w:left="945"/>
      </w:pPr>
      <w:r w:rsidRPr="005019B5">
        <w:rPr>
          <w:rFonts w:hint="eastAsia"/>
        </w:rPr>
        <w:t>以下に示すいずれかの要件を有する者であること。</w:t>
      </w:r>
    </w:p>
    <w:p w14:paraId="3FB4C167" w14:textId="77777777" w:rsidR="000C4D8F" w:rsidRPr="00443125" w:rsidRDefault="000C4D8F" w:rsidP="00E0567B">
      <w:pPr>
        <w:pStyle w:val="6"/>
        <w:numPr>
          <w:ilvl w:val="0"/>
          <w:numId w:val="55"/>
        </w:numPr>
        <w:snapToGrid/>
        <w:ind w:left="1240" w:hanging="400"/>
        <w:rPr>
          <w:u w:val="single"/>
        </w:rPr>
      </w:pPr>
      <w:r w:rsidRPr="00443125">
        <w:rPr>
          <w:rFonts w:hint="eastAsia"/>
        </w:rPr>
        <w:t>入札参加資格登録業種について、監理技術者資格者証を取得するための要件を満たす者</w:t>
      </w:r>
    </w:p>
    <w:p w14:paraId="146C6104" w14:textId="77777777" w:rsidR="000C4D8F" w:rsidRPr="00443125" w:rsidRDefault="000C4D8F" w:rsidP="00E0567B">
      <w:pPr>
        <w:pStyle w:val="6"/>
        <w:snapToGrid/>
        <w:ind w:left="1240" w:hanging="400"/>
      </w:pPr>
      <w:r w:rsidRPr="00443125">
        <w:rPr>
          <w:rFonts w:hint="eastAsia"/>
        </w:rPr>
        <w:t>aと同等以上の資格を有する者と国土交通大臣が認定した者</w:t>
      </w:r>
    </w:p>
    <w:p w14:paraId="1CD28CB4" w14:textId="4DC3B783" w:rsidR="000C4D8F" w:rsidRPr="00443125" w:rsidRDefault="000C4D8F">
      <w:pPr>
        <w:pStyle w:val="a1"/>
        <w:numPr>
          <w:ilvl w:val="0"/>
          <w:numId w:val="25"/>
        </w:numPr>
        <w:ind w:leftChars="250" w:left="945"/>
        <w:rPr>
          <w:rFonts w:asciiTheme="minorEastAsia" w:hAnsiTheme="minorEastAsia"/>
          <w:sz w:val="20"/>
          <w:szCs w:val="20"/>
        </w:rPr>
      </w:pPr>
      <w:r w:rsidRPr="00443125">
        <w:rPr>
          <w:rFonts w:asciiTheme="minorEastAsia" w:hAnsiTheme="minorEastAsia" w:hint="eastAsia"/>
          <w:sz w:val="20"/>
          <w:szCs w:val="20"/>
        </w:rPr>
        <w:t>入札参加申請の時点において</w:t>
      </w:r>
      <w:r w:rsidR="008B09DE">
        <w:rPr>
          <w:rFonts w:asciiTheme="minorEastAsia" w:hAnsiTheme="minorEastAsia" w:hint="eastAsia"/>
          <w:sz w:val="20"/>
          <w:szCs w:val="20"/>
        </w:rPr>
        <w:t>焼却炉</w:t>
      </w:r>
      <w:r w:rsidRPr="00443125">
        <w:rPr>
          <w:rFonts w:asciiTheme="minorEastAsia" w:hAnsiTheme="minorEastAsia" w:hint="eastAsia"/>
          <w:sz w:val="20"/>
          <w:szCs w:val="20"/>
        </w:rPr>
        <w:t>機械設備工事を実施する企業と直接的な雇用関係が３ヶ月以上ある者であること。</w:t>
      </w:r>
    </w:p>
    <w:p w14:paraId="546C9C59" w14:textId="3A29928F" w:rsidR="000C4D8F" w:rsidRPr="00443125" w:rsidRDefault="000C4D8F" w:rsidP="00E0567B">
      <w:pPr>
        <w:pStyle w:val="a1"/>
        <w:numPr>
          <w:ilvl w:val="0"/>
          <w:numId w:val="24"/>
        </w:numPr>
        <w:autoSpaceDE w:val="0"/>
        <w:autoSpaceDN w:val="0"/>
        <w:adjustRightInd w:val="0"/>
        <w:ind w:leftChars="450" w:left="1345" w:hangingChars="200" w:hanging="400"/>
        <w:rPr>
          <w:rFonts w:asciiTheme="minorEastAsia" w:hAnsiTheme="minorEastAsia"/>
          <w:sz w:val="20"/>
          <w:szCs w:val="20"/>
        </w:rPr>
      </w:pPr>
      <w:r w:rsidRPr="00443125">
        <w:rPr>
          <w:rFonts w:asciiTheme="minorEastAsia" w:hAnsiTheme="minorEastAsia" w:hint="eastAsia"/>
          <w:sz w:val="20"/>
          <w:szCs w:val="20"/>
        </w:rPr>
        <w:t>工場製作のみが行われている期間とは、機器等を調達する期間であり、現場施工に着手するまでの期間（現場事務所の設置、資機材の搬入又は仮設工事等が開始されるまでの間）とする。</w:t>
      </w:r>
    </w:p>
    <w:p w14:paraId="3AF56F44" w14:textId="570B5BFF" w:rsidR="000C4D8F" w:rsidRPr="00443125" w:rsidRDefault="000C4D8F" w:rsidP="00E0567B">
      <w:pPr>
        <w:pStyle w:val="4"/>
      </w:pPr>
      <w:r w:rsidRPr="00443125">
        <w:rPr>
          <w:rFonts w:hint="eastAsia"/>
        </w:rPr>
        <w:t>設計建設業務に係るその他の配置技術者</w:t>
      </w:r>
    </w:p>
    <w:p w14:paraId="0DE8D3DA" w14:textId="1A6C0260" w:rsidR="00A5635F" w:rsidRDefault="007E0FEE" w:rsidP="00D2107B">
      <w:pPr>
        <w:pStyle w:val="23"/>
        <w:ind w:left="630" w:firstLine="200"/>
      </w:pPr>
      <w:r w:rsidRPr="00443125">
        <w:rPr>
          <w:rFonts w:asciiTheme="minorEastAsia" w:hAnsiTheme="minorEastAsia" w:hint="eastAsia"/>
        </w:rPr>
        <w:t>設計建設業務に係るその他の配置技術者について、各種法令に従って要件を満足する者を配置しなければならない。なお、これらの技術者については、入札参加資格の審査対象とはしない。</w:t>
      </w:r>
      <w:r w:rsidR="00A5635F">
        <w:br w:type="page"/>
      </w:r>
    </w:p>
    <w:p w14:paraId="235249B8" w14:textId="77777777" w:rsidR="007E1335" w:rsidRPr="00443125" w:rsidRDefault="007E1335" w:rsidP="00E0567B">
      <w:pPr>
        <w:autoSpaceDE w:val="0"/>
        <w:autoSpaceDN w:val="0"/>
        <w:adjustRightInd w:val="0"/>
        <w:ind w:left="400" w:hangingChars="200" w:hanging="400"/>
        <w:rPr>
          <w:rFonts w:ascii="ＭＳ 明朝" w:hAnsi="ＭＳ 明朝"/>
          <w:sz w:val="20"/>
          <w:szCs w:val="20"/>
        </w:rPr>
      </w:pPr>
    </w:p>
    <w:p w14:paraId="43AA9A90" w14:textId="78612A3C" w:rsidR="007E0FEE" w:rsidRPr="00443125" w:rsidRDefault="007E0FEE">
      <w:pPr>
        <w:pStyle w:val="2"/>
        <w:numPr>
          <w:ilvl w:val="1"/>
          <w:numId w:val="17"/>
        </w:numPr>
      </w:pPr>
      <w:bookmarkStart w:id="52" w:name="_Ref103672534"/>
      <w:bookmarkStart w:id="53" w:name="_Toc113473286"/>
      <w:bookmarkStart w:id="54" w:name="_Toc166593545"/>
      <w:r w:rsidRPr="00443125">
        <w:rPr>
          <w:rFonts w:hint="eastAsia"/>
        </w:rPr>
        <w:t>入札参加資格（</w:t>
      </w:r>
      <w:r w:rsidR="00325506" w:rsidRPr="00443125">
        <w:rPr>
          <w:rFonts w:hint="eastAsia"/>
        </w:rPr>
        <w:t>維持管理</w:t>
      </w:r>
      <w:r w:rsidRPr="00443125">
        <w:rPr>
          <w:rFonts w:hint="eastAsia"/>
        </w:rPr>
        <w:t>業務）</w:t>
      </w:r>
      <w:bookmarkEnd w:id="52"/>
      <w:bookmarkEnd w:id="53"/>
      <w:bookmarkEnd w:id="54"/>
    </w:p>
    <w:p w14:paraId="02F862C7" w14:textId="67653B4C" w:rsidR="007E0FEE" w:rsidRPr="00443125" w:rsidRDefault="007E0FEE" w:rsidP="00E0567B">
      <w:pPr>
        <w:pStyle w:val="13"/>
        <w:snapToGrid/>
        <w:ind w:left="210" w:firstLine="200"/>
      </w:pPr>
      <w:r w:rsidRPr="00443125">
        <w:rPr>
          <w:rFonts w:hint="eastAsia"/>
        </w:rPr>
        <w:t>入札参加者のうち、運転管理業務を実施する企業は以下の（１）～（３）の項目をすべて満たしていること。</w:t>
      </w:r>
    </w:p>
    <w:p w14:paraId="0DF22551" w14:textId="27BEC441" w:rsidR="007E0FEE" w:rsidRPr="00443125" w:rsidRDefault="007E0FEE" w:rsidP="00E0567B">
      <w:pPr>
        <w:pStyle w:val="3"/>
        <w:numPr>
          <w:ilvl w:val="2"/>
          <w:numId w:val="17"/>
        </w:numPr>
        <w:ind w:firstLine="108"/>
      </w:pPr>
      <w:bookmarkStart w:id="55" w:name="_Ref103672540"/>
      <w:r w:rsidRPr="00443125">
        <w:rPr>
          <w:rFonts w:hint="eastAsia"/>
        </w:rPr>
        <w:t>登録業種</w:t>
      </w:r>
      <w:bookmarkEnd w:id="55"/>
    </w:p>
    <w:p w14:paraId="1D8E50AC" w14:textId="3D53469C" w:rsidR="007E0FEE" w:rsidRPr="00443125" w:rsidRDefault="007E0FEE" w:rsidP="00E0567B">
      <w:pPr>
        <w:pStyle w:val="23"/>
        <w:snapToGrid/>
        <w:ind w:leftChars="200" w:left="420" w:firstLine="200"/>
      </w:pPr>
      <w:r w:rsidRPr="00443125">
        <w:rPr>
          <w:rFonts w:hint="eastAsia"/>
        </w:rPr>
        <w:t>令和</w:t>
      </w:r>
      <w:r w:rsidR="008B09DE">
        <w:rPr>
          <w:rFonts w:hint="eastAsia"/>
        </w:rPr>
        <w:t>４</w:t>
      </w:r>
      <w:r w:rsidRPr="00443125">
        <w:rPr>
          <w:rFonts w:hint="eastAsia"/>
        </w:rPr>
        <w:t>・</w:t>
      </w:r>
      <w:r w:rsidR="008B09DE">
        <w:rPr>
          <w:rFonts w:hint="eastAsia"/>
        </w:rPr>
        <w:t>５</w:t>
      </w:r>
      <w:r w:rsidRPr="00443125">
        <w:rPr>
          <w:rFonts w:hint="eastAsia"/>
        </w:rPr>
        <w:t>・</w:t>
      </w:r>
      <w:r w:rsidR="008B09DE">
        <w:rPr>
          <w:rFonts w:hint="eastAsia"/>
        </w:rPr>
        <w:t>６</w:t>
      </w:r>
      <w:r w:rsidRPr="00443125">
        <w:rPr>
          <w:rFonts w:hint="eastAsia"/>
        </w:rPr>
        <w:t>年度大阪府物品・委託役務関係競争入札参加資格者名簿のうち、「下水道施設運転操作管理（種目コード</w:t>
      </w:r>
      <w:r w:rsidRPr="00443125">
        <w:t>090）」に登録されている者であること。ただし、名簿に登録されていない者で本件入札に参加を希望する者は、入札参加資格審査の申請を行うこと</w:t>
      </w:r>
      <w:r w:rsidR="00A44593" w:rsidRPr="00443125">
        <w:rPr>
          <w:rFonts w:hint="eastAsia"/>
        </w:rPr>
        <w:t>。</w:t>
      </w:r>
    </w:p>
    <w:p w14:paraId="77B9A275" w14:textId="189BB3CD" w:rsidR="007E0FEE" w:rsidRPr="004C3725" w:rsidRDefault="007E0FEE" w:rsidP="00E0567B">
      <w:pPr>
        <w:pStyle w:val="3"/>
        <w:numPr>
          <w:ilvl w:val="2"/>
          <w:numId w:val="17"/>
        </w:numPr>
        <w:ind w:firstLine="108"/>
      </w:pPr>
      <w:bookmarkStart w:id="56" w:name="_Ref103672542"/>
      <w:r w:rsidRPr="004C3725">
        <w:rPr>
          <w:rFonts w:hint="eastAsia"/>
        </w:rPr>
        <w:t>履行実績等</w:t>
      </w:r>
      <w:bookmarkEnd w:id="56"/>
    </w:p>
    <w:p w14:paraId="7BF973B8" w14:textId="5369CEB1" w:rsidR="009F036B" w:rsidRPr="00D2107B" w:rsidRDefault="009F036B" w:rsidP="00D2107B">
      <w:pPr>
        <w:pStyle w:val="4"/>
        <w:numPr>
          <w:ilvl w:val="0"/>
          <w:numId w:val="79"/>
        </w:numPr>
        <w:rPr>
          <w:szCs w:val="20"/>
        </w:rPr>
      </w:pPr>
      <w:r w:rsidRPr="005678CF">
        <w:rPr>
          <w:rFonts w:hint="eastAsia"/>
          <w:szCs w:val="20"/>
        </w:rPr>
        <w:t>運転管理業務を単体企業で実施する場合は、以下のアに掲げる業務について締結した契約について、平成２６年４月１日から入札参加申請の前日までの間に、通算３年以上の期間について誠実に履行を完了した実績（複数年契約を履行中のものは契約期間の７割かつ３年以上、誠実に履行した</w:t>
      </w:r>
      <w:r w:rsidRPr="00D2107B">
        <w:rPr>
          <w:rFonts w:hint="eastAsia"/>
          <w:szCs w:val="20"/>
        </w:rPr>
        <w:t>実績を含む。）を有していること。ただし、共同企業体としての実績は、当該共同企業体への出資比率が</w:t>
      </w:r>
      <w:r w:rsidRPr="00D2107B">
        <w:rPr>
          <w:szCs w:val="20"/>
        </w:rPr>
        <w:t>50%</w:t>
      </w:r>
      <w:r w:rsidRPr="00D2107B">
        <w:rPr>
          <w:rFonts w:hint="eastAsia"/>
          <w:szCs w:val="20"/>
        </w:rPr>
        <w:t>以上であった場合のみ、履行完了実績として認める。</w:t>
      </w:r>
    </w:p>
    <w:p w14:paraId="2792B5C2" w14:textId="67439449" w:rsidR="00996D42" w:rsidRPr="00D2107B" w:rsidRDefault="00A67C0F">
      <w:pPr>
        <w:pStyle w:val="5"/>
        <w:numPr>
          <w:ilvl w:val="0"/>
          <w:numId w:val="86"/>
        </w:numPr>
        <w:ind w:left="945"/>
      </w:pPr>
      <w:r w:rsidRPr="000A5F7F">
        <w:rPr>
          <w:rFonts w:hint="eastAsia"/>
        </w:rPr>
        <w:t>下水道法</w:t>
      </w:r>
      <w:r w:rsidRPr="000A5F7F">
        <w:t>(昭和３３年法律第７９号）に基づく</w:t>
      </w:r>
      <w:r w:rsidR="000D788D" w:rsidRPr="00D2107B">
        <w:rPr>
          <w:rFonts w:hint="eastAsia"/>
        </w:rPr>
        <w:t>官公庁</w:t>
      </w:r>
      <w:r w:rsidR="0079021F" w:rsidRPr="00D2107B">
        <w:rPr>
          <w:rFonts w:hint="eastAsia"/>
        </w:rPr>
        <w:t>所管</w:t>
      </w:r>
      <w:r w:rsidR="000D788D" w:rsidRPr="00D2107B">
        <w:rPr>
          <w:rFonts w:hint="eastAsia"/>
        </w:rPr>
        <w:t>※</w:t>
      </w:r>
      <w:r w:rsidR="0079021F" w:rsidRPr="00D2107B">
        <w:t>1</w:t>
      </w:r>
      <w:r w:rsidR="000D788D" w:rsidRPr="00D2107B">
        <w:rPr>
          <w:rFonts w:hint="eastAsia"/>
        </w:rPr>
        <w:t>の下水</w:t>
      </w:r>
      <w:r w:rsidRPr="000A5F7F">
        <w:t>終末処理場</w:t>
      </w:r>
      <w:r w:rsidR="000C61D3" w:rsidRPr="000A5F7F">
        <w:rPr>
          <w:rFonts w:hint="eastAsia"/>
        </w:rPr>
        <w:t>における</w:t>
      </w:r>
      <w:r w:rsidR="0079021F" w:rsidRPr="00D2107B">
        <w:rPr>
          <w:rFonts w:hint="eastAsia"/>
        </w:rPr>
        <w:t>下記ⅰ及びⅱを含む</w:t>
      </w:r>
      <w:r w:rsidR="000C61D3" w:rsidRPr="000A5F7F">
        <w:rPr>
          <w:rFonts w:hint="eastAsia"/>
        </w:rPr>
        <w:t>汚泥処理施設の運転管理業務（運転操作及び保守点検を含む。）</w:t>
      </w:r>
      <w:r w:rsidR="00FF00AF" w:rsidRPr="00D2107B">
        <w:rPr>
          <w:rFonts w:hint="eastAsia"/>
        </w:rPr>
        <w:t>※</w:t>
      </w:r>
      <w:r w:rsidR="00FF00AF" w:rsidRPr="00D2107B">
        <w:t>2</w:t>
      </w:r>
    </w:p>
    <w:p w14:paraId="0F6ED56D" w14:textId="108D0159" w:rsidR="00664388" w:rsidRPr="00D2107B" w:rsidRDefault="00664388" w:rsidP="00664388">
      <w:pPr>
        <w:ind w:leftChars="550" w:left="1355" w:hangingChars="100" w:hanging="200"/>
        <w:rPr>
          <w:rFonts w:asciiTheme="minorEastAsia" w:hAnsiTheme="minorEastAsia"/>
          <w:sz w:val="20"/>
          <w:szCs w:val="20"/>
        </w:rPr>
      </w:pPr>
      <w:r w:rsidRPr="00D2107B">
        <w:rPr>
          <w:rFonts w:asciiTheme="minorEastAsia" w:hAnsiTheme="minorEastAsia" w:hint="eastAsia"/>
          <w:sz w:val="20"/>
          <w:szCs w:val="20"/>
        </w:rPr>
        <w:t>ⅰ．脱水ケーキ１日当たり３０ｔ</w:t>
      </w:r>
      <w:r w:rsidRPr="00D2107B">
        <w:rPr>
          <w:rFonts w:asciiTheme="minorEastAsia" w:hAnsiTheme="minorEastAsia"/>
          <w:sz w:val="20"/>
          <w:szCs w:val="20"/>
        </w:rPr>
        <w:t>/基以上の</w:t>
      </w:r>
      <w:r w:rsidRPr="00D2107B">
        <w:rPr>
          <w:rFonts w:asciiTheme="minorEastAsia" w:hAnsiTheme="minorEastAsia" w:hint="eastAsia"/>
          <w:sz w:val="20"/>
          <w:szCs w:val="20"/>
        </w:rPr>
        <w:t>焼却炉設備</w:t>
      </w:r>
    </w:p>
    <w:p w14:paraId="4108559C" w14:textId="77777777" w:rsidR="00664388" w:rsidRPr="00D2107B" w:rsidRDefault="00664388" w:rsidP="00664388">
      <w:pPr>
        <w:ind w:leftChars="550" w:left="1355" w:hangingChars="100" w:hanging="200"/>
      </w:pPr>
      <w:r w:rsidRPr="00D2107B">
        <w:rPr>
          <w:rFonts w:asciiTheme="minorEastAsia" w:hAnsiTheme="minorEastAsia" w:hint="eastAsia"/>
          <w:sz w:val="20"/>
          <w:szCs w:val="20"/>
        </w:rPr>
        <w:t>ⅱ．</w:t>
      </w:r>
      <w:r w:rsidRPr="00D2107B">
        <w:rPr>
          <w:rFonts w:hint="eastAsia"/>
        </w:rPr>
        <w:t>脱水ケーキ</w:t>
      </w:r>
      <w:r w:rsidRPr="00D2107B">
        <w:rPr>
          <w:rFonts w:asciiTheme="minorEastAsia" w:hAnsiTheme="minorEastAsia" w:hint="eastAsia"/>
          <w:sz w:val="20"/>
          <w:szCs w:val="20"/>
        </w:rPr>
        <w:t>１日当たり３０ｔ</w:t>
      </w:r>
      <w:r w:rsidRPr="00D2107B">
        <w:rPr>
          <w:rFonts w:hint="eastAsia"/>
        </w:rPr>
        <w:t>以上の汚泥脱水設備</w:t>
      </w:r>
    </w:p>
    <w:p w14:paraId="45E1C652" w14:textId="269CA534" w:rsidR="00664388" w:rsidRPr="00D2107B" w:rsidRDefault="00996D42" w:rsidP="00664388">
      <w:pPr>
        <w:ind w:leftChars="550" w:left="1555" w:hangingChars="200" w:hanging="400"/>
        <w:rPr>
          <w:rFonts w:asciiTheme="minorEastAsia" w:hAnsiTheme="minorEastAsia"/>
          <w:sz w:val="20"/>
          <w:szCs w:val="20"/>
        </w:rPr>
      </w:pPr>
      <w:r w:rsidRPr="00D2107B">
        <w:rPr>
          <w:rFonts w:ascii="ＭＳ 明朝" w:hAnsi="ＭＳ 明朝" w:hint="eastAsia"/>
          <w:sz w:val="20"/>
          <w:szCs w:val="20"/>
        </w:rPr>
        <w:t>※</w:t>
      </w:r>
      <w:r w:rsidR="0079021F" w:rsidRPr="00D2107B">
        <w:rPr>
          <w:rFonts w:ascii="ＭＳ 明朝" w:hAnsi="ＭＳ 明朝"/>
          <w:sz w:val="20"/>
          <w:szCs w:val="20"/>
        </w:rPr>
        <w:t>1</w:t>
      </w:r>
      <w:r w:rsidR="00664388" w:rsidRPr="00D2107B">
        <w:rPr>
          <w:rFonts w:ascii="ＭＳ 明朝" w:hAnsi="ＭＳ 明朝"/>
          <w:sz w:val="20"/>
          <w:szCs w:val="20"/>
        </w:rPr>
        <w:t xml:space="preserve"> </w:t>
      </w:r>
      <w:r w:rsidRPr="00D2107B">
        <w:rPr>
          <w:rFonts w:asciiTheme="minorEastAsia" w:hAnsiTheme="minorEastAsia" w:hint="eastAsia"/>
          <w:sz w:val="20"/>
          <w:szCs w:val="20"/>
        </w:rPr>
        <w:t>官公庁とは、国、地方公共団体、道路公社、住宅供給公社、土地開発公社、地方独立</w:t>
      </w:r>
    </w:p>
    <w:p w14:paraId="24121477" w14:textId="77777777" w:rsidR="00664388" w:rsidRPr="00D2107B" w:rsidRDefault="00996D42" w:rsidP="00664388">
      <w:pPr>
        <w:ind w:leftChars="750" w:left="1575"/>
        <w:rPr>
          <w:rFonts w:asciiTheme="minorEastAsia" w:hAnsiTheme="minorEastAsia"/>
          <w:sz w:val="20"/>
          <w:szCs w:val="20"/>
        </w:rPr>
      </w:pPr>
      <w:r w:rsidRPr="00D2107B">
        <w:rPr>
          <w:rFonts w:asciiTheme="minorEastAsia" w:hAnsiTheme="minorEastAsia" w:hint="eastAsia"/>
          <w:sz w:val="20"/>
          <w:szCs w:val="20"/>
        </w:rPr>
        <w:t>行政法人及び公共工事の入札及び契約の適正化の促進に関する法律施行令（平成１</w:t>
      </w:r>
    </w:p>
    <w:p w14:paraId="574E9D8F" w14:textId="627A76A2" w:rsidR="00E41879" w:rsidRPr="00D2107B" w:rsidRDefault="00996D42" w:rsidP="00664388">
      <w:pPr>
        <w:ind w:leftChars="650" w:left="1365" w:firstLineChars="100" w:firstLine="200"/>
        <w:rPr>
          <w:rFonts w:asciiTheme="minorEastAsia" w:hAnsiTheme="minorEastAsia"/>
          <w:sz w:val="20"/>
          <w:szCs w:val="20"/>
        </w:rPr>
      </w:pPr>
      <w:r w:rsidRPr="00D2107B">
        <w:rPr>
          <w:rFonts w:asciiTheme="minorEastAsia" w:hAnsiTheme="minorEastAsia" w:hint="eastAsia"/>
          <w:sz w:val="20"/>
          <w:szCs w:val="20"/>
        </w:rPr>
        <w:t>３年政令第３４号）第１条第１項各号に規定する法人をいう。</w:t>
      </w:r>
    </w:p>
    <w:p w14:paraId="436E3B83" w14:textId="6449D7CE" w:rsidR="00616548" w:rsidRPr="006823C2" w:rsidRDefault="00E41879" w:rsidP="00D2107B">
      <w:pPr>
        <w:ind w:leftChars="550" w:left="1555" w:hangingChars="200" w:hanging="400"/>
      </w:pPr>
      <w:r w:rsidRPr="00D2107B">
        <w:rPr>
          <w:rFonts w:ascii="ＭＳ 明朝" w:hAnsi="ＭＳ 明朝" w:hint="eastAsia"/>
          <w:sz w:val="20"/>
          <w:szCs w:val="20"/>
        </w:rPr>
        <w:t>※</w:t>
      </w:r>
      <w:r w:rsidRPr="00D2107B">
        <w:rPr>
          <w:rFonts w:ascii="ＭＳ 明朝" w:hAnsi="ＭＳ 明朝"/>
          <w:sz w:val="20"/>
          <w:szCs w:val="20"/>
        </w:rPr>
        <w:t xml:space="preserve">2 </w:t>
      </w:r>
      <w:r w:rsidRPr="00D2107B">
        <w:rPr>
          <w:rFonts w:ascii="ＭＳ 明朝" w:hAnsi="ＭＳ 明朝" w:hint="eastAsia"/>
          <w:sz w:val="20"/>
          <w:szCs w:val="20"/>
        </w:rPr>
        <w:t>ⅰ、ⅱの実績は、同一の契約で満たさなくても可とする。</w:t>
      </w:r>
    </w:p>
    <w:p w14:paraId="4C93C6BE" w14:textId="3DFFBABF" w:rsidR="00363FA2" w:rsidRPr="00D2107B" w:rsidRDefault="00363FA2" w:rsidP="00D2107B">
      <w:pPr>
        <w:pStyle w:val="4"/>
        <w:rPr>
          <w:szCs w:val="20"/>
        </w:rPr>
      </w:pPr>
      <w:bookmarkStart w:id="57" w:name="_Hlk167779815"/>
      <w:r w:rsidRPr="006823C2">
        <w:rPr>
          <w:rFonts w:hint="eastAsia"/>
        </w:rPr>
        <w:t>運転管</w:t>
      </w:r>
      <w:r w:rsidRPr="00D2107B">
        <w:rPr>
          <w:rFonts w:hint="eastAsia"/>
        </w:rPr>
        <w:t>理業務を</w:t>
      </w:r>
      <w:r w:rsidR="00D346AD" w:rsidRPr="00D2107B">
        <w:rPr>
          <w:rFonts w:ascii="ＭＳ 明朝" w:eastAsia="ＭＳ 明朝" w:hAnsi="ＭＳ 明朝" w:hint="eastAsia"/>
        </w:rPr>
        <w:t>共同企業体</w:t>
      </w:r>
      <w:r w:rsidRPr="00D2107B">
        <w:rPr>
          <w:rFonts w:hint="eastAsia"/>
        </w:rPr>
        <w:t>で実施する場</w:t>
      </w:r>
      <w:r w:rsidR="005B2FAC" w:rsidRPr="00D2107B">
        <w:rPr>
          <w:rFonts w:hint="eastAsia"/>
        </w:rPr>
        <w:t>合</w:t>
      </w:r>
      <w:r w:rsidRPr="00D2107B">
        <w:rPr>
          <w:rFonts w:hint="eastAsia"/>
        </w:rPr>
        <w:t>は、運転管理業務を実施する</w:t>
      </w:r>
      <w:r w:rsidR="00D346AD" w:rsidRPr="00D2107B">
        <w:rPr>
          <w:rFonts w:ascii="ＭＳ 明朝" w:eastAsia="ＭＳ 明朝" w:hAnsi="ＭＳ 明朝" w:hint="eastAsia"/>
        </w:rPr>
        <w:t>共同企業体の</w:t>
      </w:r>
      <w:r w:rsidRPr="00D2107B">
        <w:rPr>
          <w:rFonts w:hint="eastAsia"/>
        </w:rPr>
        <w:t>構成企業により以</w:t>
      </w:r>
      <w:r w:rsidRPr="00D2107B">
        <w:rPr>
          <w:rFonts w:hint="eastAsia"/>
          <w:szCs w:val="20"/>
        </w:rPr>
        <w:t>下の</w:t>
      </w:r>
      <w:r w:rsidR="005B2FAC" w:rsidRPr="00D2107B">
        <w:rPr>
          <w:rFonts w:hint="eastAsia"/>
          <w:szCs w:val="20"/>
        </w:rPr>
        <w:t>１）</w:t>
      </w:r>
      <w:r w:rsidRPr="00D2107B">
        <w:rPr>
          <w:rFonts w:hint="eastAsia"/>
          <w:szCs w:val="20"/>
        </w:rPr>
        <w:t>又は</w:t>
      </w:r>
      <w:r w:rsidR="005B2FAC" w:rsidRPr="00D2107B">
        <w:rPr>
          <w:rFonts w:hint="eastAsia"/>
          <w:szCs w:val="20"/>
        </w:rPr>
        <w:t>２）</w:t>
      </w:r>
      <w:r w:rsidRPr="00D2107B">
        <w:rPr>
          <w:rFonts w:hint="eastAsia"/>
          <w:szCs w:val="20"/>
        </w:rPr>
        <w:t>の</w:t>
      </w:r>
      <w:r w:rsidR="005B2FAC" w:rsidRPr="00D2107B">
        <w:rPr>
          <w:rFonts w:hint="eastAsia"/>
          <w:szCs w:val="20"/>
        </w:rPr>
        <w:t>いずれかの</w:t>
      </w:r>
      <w:r w:rsidRPr="00D2107B">
        <w:rPr>
          <w:rFonts w:hint="eastAsia"/>
          <w:szCs w:val="20"/>
        </w:rPr>
        <w:t>要件を満たすこと。</w:t>
      </w:r>
      <w:r w:rsidR="00B17E3D" w:rsidRPr="00D2107B">
        <w:rPr>
          <w:rFonts w:hint="eastAsia"/>
          <w:szCs w:val="20"/>
        </w:rPr>
        <w:t>また、</w:t>
      </w:r>
      <w:r w:rsidR="00BD4FAF" w:rsidRPr="00D2107B">
        <w:rPr>
          <w:rFonts w:hint="eastAsia"/>
          <w:szCs w:val="20"/>
        </w:rPr>
        <w:t>構成企業のうち主担</w:t>
      </w:r>
      <w:r w:rsidR="00B17E3D" w:rsidRPr="00D2107B">
        <w:rPr>
          <w:rFonts w:hint="eastAsia"/>
        </w:rPr>
        <w:t>企業は、共同企業体の構成企業間において出資比率１位となること。</w:t>
      </w:r>
    </w:p>
    <w:p w14:paraId="5C3C4D00" w14:textId="0EA18D31" w:rsidR="00363FA2" w:rsidRPr="00D2107B" w:rsidRDefault="005B2FAC" w:rsidP="00D2107B">
      <w:pPr>
        <w:ind w:leftChars="300" w:left="830" w:hangingChars="100" w:hanging="200"/>
        <w:rPr>
          <w:sz w:val="20"/>
          <w:szCs w:val="20"/>
        </w:rPr>
      </w:pPr>
      <w:r w:rsidRPr="000A5F7F">
        <w:rPr>
          <w:rFonts w:hint="eastAsia"/>
          <w:sz w:val="20"/>
          <w:szCs w:val="20"/>
        </w:rPr>
        <w:t>１）</w:t>
      </w:r>
      <w:r w:rsidRPr="00D2107B">
        <w:rPr>
          <w:rFonts w:hint="eastAsia"/>
          <w:sz w:val="20"/>
          <w:szCs w:val="20"/>
        </w:rPr>
        <w:t>構成企業のうち</w:t>
      </w:r>
      <w:r w:rsidR="00BD4FAF" w:rsidRPr="000A5F7F">
        <w:rPr>
          <w:rFonts w:hint="eastAsia"/>
          <w:sz w:val="20"/>
          <w:szCs w:val="20"/>
        </w:rPr>
        <w:t>主担</w:t>
      </w:r>
      <w:r w:rsidRPr="00D2107B">
        <w:rPr>
          <w:rFonts w:hint="eastAsia"/>
          <w:sz w:val="20"/>
          <w:szCs w:val="20"/>
        </w:rPr>
        <w:t>企業は、以下の</w:t>
      </w:r>
      <w:r w:rsidRPr="00D2107B">
        <w:rPr>
          <w:rFonts w:asciiTheme="minorEastAsia" w:hAnsiTheme="minorEastAsia"/>
          <w:sz w:val="20"/>
          <w:szCs w:val="20"/>
        </w:rPr>
        <w:t>a</w:t>
      </w:r>
      <w:r w:rsidR="00363FA2" w:rsidRPr="00D2107B">
        <w:rPr>
          <w:rFonts w:hint="eastAsia"/>
          <w:sz w:val="20"/>
          <w:szCs w:val="20"/>
        </w:rPr>
        <w:t>に掲げる業務について締結した契約について、</w:t>
      </w:r>
      <w:r w:rsidR="007B376B" w:rsidRPr="00D2107B">
        <w:rPr>
          <w:rFonts w:hint="eastAsia"/>
          <w:sz w:val="20"/>
          <w:szCs w:val="20"/>
        </w:rPr>
        <w:t>平成２６年４月１日</w:t>
      </w:r>
      <w:r w:rsidR="00363FA2" w:rsidRPr="00D2107B">
        <w:rPr>
          <w:rFonts w:hint="eastAsia"/>
          <w:sz w:val="20"/>
          <w:szCs w:val="20"/>
        </w:rPr>
        <w:t>から入札参加申請の前日までの間に、通算</w:t>
      </w:r>
      <w:r w:rsidR="007B376B" w:rsidRPr="000A5F7F">
        <w:rPr>
          <w:rFonts w:hint="eastAsia"/>
          <w:sz w:val="20"/>
          <w:szCs w:val="20"/>
        </w:rPr>
        <w:t>３</w:t>
      </w:r>
      <w:r w:rsidR="00363FA2" w:rsidRPr="00D2107B">
        <w:rPr>
          <w:rFonts w:hint="eastAsia"/>
          <w:sz w:val="20"/>
          <w:szCs w:val="20"/>
        </w:rPr>
        <w:t>年以上の期間について誠実に履行を完了した実績（複数年契約を履行中のものは契約期間の</w:t>
      </w:r>
      <w:r w:rsidR="007B376B" w:rsidRPr="000A5F7F">
        <w:rPr>
          <w:rFonts w:hint="eastAsia"/>
          <w:sz w:val="20"/>
          <w:szCs w:val="20"/>
        </w:rPr>
        <w:t>７</w:t>
      </w:r>
      <w:r w:rsidR="00363FA2" w:rsidRPr="00D2107B">
        <w:rPr>
          <w:rFonts w:hint="eastAsia"/>
          <w:sz w:val="20"/>
          <w:szCs w:val="20"/>
        </w:rPr>
        <w:t>割かつ</w:t>
      </w:r>
      <w:r w:rsidR="007B376B" w:rsidRPr="000A5F7F">
        <w:rPr>
          <w:rFonts w:hint="eastAsia"/>
          <w:sz w:val="20"/>
          <w:szCs w:val="20"/>
        </w:rPr>
        <w:t>３</w:t>
      </w:r>
      <w:r w:rsidR="00363FA2" w:rsidRPr="00D2107B">
        <w:rPr>
          <w:rFonts w:hint="eastAsia"/>
          <w:sz w:val="20"/>
          <w:szCs w:val="20"/>
        </w:rPr>
        <w:t>年以上、誠実に履行した実績を含む。）を有していること。ただし、共同企業体としての実績は、当該共同企業体への出資比率が５０％以上であった場合のみ、履行完了実績として認める。</w:t>
      </w:r>
    </w:p>
    <w:p w14:paraId="6590B8D3" w14:textId="77777777" w:rsidR="009F7A1F" w:rsidRPr="00D2107B" w:rsidRDefault="005B2FAC" w:rsidP="009F7A1F">
      <w:pPr>
        <w:pStyle w:val="5"/>
        <w:numPr>
          <w:ilvl w:val="0"/>
          <w:numId w:val="0"/>
        </w:numPr>
        <w:ind w:left="945" w:firstLineChars="200" w:firstLine="400"/>
      </w:pPr>
      <w:r w:rsidRPr="00D2107B">
        <w:t>a</w:t>
      </w:r>
      <w:r w:rsidRPr="00D2107B">
        <w:rPr>
          <w:rFonts w:hint="eastAsia"/>
        </w:rPr>
        <w:t xml:space="preserve">　</w:t>
      </w:r>
      <w:r w:rsidR="00960717" w:rsidRPr="00D2107B">
        <w:rPr>
          <w:rFonts w:hint="eastAsia"/>
        </w:rPr>
        <w:t>下水道法</w:t>
      </w:r>
      <w:r w:rsidR="00960717" w:rsidRPr="00D2107B">
        <w:t>(昭和３３年法律第７９号）に基づく</w:t>
      </w:r>
      <w:r w:rsidR="00960717" w:rsidRPr="00D2107B">
        <w:rPr>
          <w:rFonts w:hint="eastAsia"/>
        </w:rPr>
        <w:t>官公庁所管※</w:t>
      </w:r>
      <w:r w:rsidR="00960717" w:rsidRPr="00D2107B">
        <w:t>1の下水終末処理場</w:t>
      </w:r>
      <w:r w:rsidR="00960717" w:rsidRPr="00D2107B">
        <w:rPr>
          <w:rFonts w:hint="eastAsia"/>
        </w:rPr>
        <w:t>にお</w:t>
      </w:r>
    </w:p>
    <w:p w14:paraId="4F6E4286" w14:textId="77777777" w:rsidR="009F7A1F" w:rsidRPr="00D2107B" w:rsidRDefault="009F7A1F" w:rsidP="009F7A1F">
      <w:pPr>
        <w:pStyle w:val="5"/>
        <w:numPr>
          <w:ilvl w:val="0"/>
          <w:numId w:val="0"/>
        </w:numPr>
        <w:ind w:left="945" w:firstLineChars="200" w:firstLine="400"/>
      </w:pPr>
      <w:r w:rsidRPr="00D2107B">
        <w:rPr>
          <w:rFonts w:hint="eastAsia"/>
        </w:rPr>
        <w:t xml:space="preserve">　</w:t>
      </w:r>
      <w:r w:rsidR="00960717" w:rsidRPr="00D2107B">
        <w:rPr>
          <w:rFonts w:hint="eastAsia"/>
        </w:rPr>
        <w:t>ける下記ⅰ及びⅱを含む汚泥処理施設の運転管理業務（運転操作及び保守点検を含</w:t>
      </w:r>
    </w:p>
    <w:p w14:paraId="0AA884B7" w14:textId="2186E790" w:rsidR="00960717" w:rsidRPr="00D2107B" w:rsidRDefault="00960717" w:rsidP="00D2107B">
      <w:pPr>
        <w:pStyle w:val="5"/>
        <w:numPr>
          <w:ilvl w:val="0"/>
          <w:numId w:val="0"/>
        </w:numPr>
        <w:ind w:left="945" w:firstLineChars="300" w:firstLine="600"/>
      </w:pPr>
      <w:r w:rsidRPr="00D2107B">
        <w:rPr>
          <w:rFonts w:hint="eastAsia"/>
        </w:rPr>
        <w:t>む。）※</w:t>
      </w:r>
      <w:r w:rsidRPr="00D2107B">
        <w:t>2</w:t>
      </w:r>
    </w:p>
    <w:p w14:paraId="7DF828C8" w14:textId="77777777" w:rsidR="00960717" w:rsidRPr="00D2107B" w:rsidRDefault="00960717" w:rsidP="00D2107B">
      <w:pPr>
        <w:ind w:leftChars="650" w:left="1365" w:firstLineChars="200" w:firstLine="400"/>
        <w:rPr>
          <w:rFonts w:asciiTheme="minorEastAsia" w:hAnsiTheme="minorEastAsia"/>
          <w:sz w:val="20"/>
          <w:szCs w:val="20"/>
        </w:rPr>
      </w:pPr>
      <w:r w:rsidRPr="00D2107B">
        <w:rPr>
          <w:rFonts w:asciiTheme="minorEastAsia" w:hAnsiTheme="minorEastAsia" w:hint="eastAsia"/>
          <w:sz w:val="20"/>
          <w:szCs w:val="20"/>
        </w:rPr>
        <w:t>ⅰ．脱水ケーキ１日当たり３０ｔ</w:t>
      </w:r>
      <w:r w:rsidRPr="00D2107B">
        <w:rPr>
          <w:rFonts w:asciiTheme="minorEastAsia" w:hAnsiTheme="minorEastAsia"/>
          <w:sz w:val="20"/>
          <w:szCs w:val="20"/>
        </w:rPr>
        <w:t>/基以上の</w:t>
      </w:r>
      <w:r w:rsidRPr="00D2107B">
        <w:rPr>
          <w:rFonts w:asciiTheme="minorEastAsia" w:hAnsiTheme="minorEastAsia" w:hint="eastAsia"/>
          <w:sz w:val="20"/>
          <w:szCs w:val="20"/>
        </w:rPr>
        <w:t>焼却炉設備</w:t>
      </w:r>
    </w:p>
    <w:p w14:paraId="34418BB9" w14:textId="77777777" w:rsidR="00960717" w:rsidRPr="00D2107B" w:rsidRDefault="00960717" w:rsidP="00D2107B">
      <w:pPr>
        <w:ind w:leftChars="650" w:left="1365" w:firstLineChars="200" w:firstLine="400"/>
      </w:pPr>
      <w:r w:rsidRPr="00D2107B">
        <w:rPr>
          <w:rFonts w:asciiTheme="minorEastAsia" w:hAnsiTheme="minorEastAsia" w:hint="eastAsia"/>
          <w:sz w:val="20"/>
          <w:szCs w:val="20"/>
        </w:rPr>
        <w:t>ⅱ．</w:t>
      </w:r>
      <w:r w:rsidRPr="00D2107B">
        <w:rPr>
          <w:rFonts w:hint="eastAsia"/>
        </w:rPr>
        <w:t>脱水ケーキ</w:t>
      </w:r>
      <w:r w:rsidRPr="00D2107B">
        <w:rPr>
          <w:rFonts w:asciiTheme="minorEastAsia" w:hAnsiTheme="minorEastAsia" w:hint="eastAsia"/>
          <w:sz w:val="20"/>
          <w:szCs w:val="20"/>
        </w:rPr>
        <w:t>１日当たり３０ｔ</w:t>
      </w:r>
      <w:r w:rsidRPr="00D2107B">
        <w:rPr>
          <w:rFonts w:hint="eastAsia"/>
        </w:rPr>
        <w:t>以上の汚泥脱水設備</w:t>
      </w:r>
    </w:p>
    <w:p w14:paraId="6BAE0D4C" w14:textId="5B526C83" w:rsidR="00960717" w:rsidRPr="00D2107B" w:rsidRDefault="00960717" w:rsidP="00D2107B">
      <w:pPr>
        <w:ind w:leftChars="850" w:left="1985" w:hangingChars="100" w:hanging="200"/>
        <w:rPr>
          <w:rFonts w:asciiTheme="minorEastAsia" w:hAnsiTheme="minorEastAsia"/>
          <w:sz w:val="20"/>
          <w:szCs w:val="20"/>
        </w:rPr>
      </w:pPr>
      <w:r w:rsidRPr="00D2107B">
        <w:rPr>
          <w:rFonts w:ascii="ＭＳ 明朝" w:hAnsi="ＭＳ 明朝" w:hint="eastAsia"/>
          <w:sz w:val="20"/>
          <w:szCs w:val="20"/>
        </w:rPr>
        <w:t>※</w:t>
      </w:r>
      <w:r w:rsidRPr="00D2107B">
        <w:rPr>
          <w:rFonts w:ascii="ＭＳ 明朝" w:hAnsi="ＭＳ 明朝"/>
          <w:sz w:val="20"/>
          <w:szCs w:val="20"/>
        </w:rPr>
        <w:t xml:space="preserve">1 </w:t>
      </w:r>
      <w:r w:rsidRPr="00D2107B">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3160708D" w14:textId="0F928070" w:rsidR="00637B27" w:rsidRPr="00D2107B" w:rsidRDefault="00960717" w:rsidP="00D2107B">
      <w:pPr>
        <w:pStyle w:val="5"/>
        <w:numPr>
          <w:ilvl w:val="0"/>
          <w:numId w:val="0"/>
        </w:numPr>
        <w:ind w:leftChars="600" w:left="1260" w:firstLineChars="300" w:firstLine="600"/>
      </w:pPr>
      <w:r w:rsidRPr="00D2107B">
        <w:rPr>
          <w:rFonts w:ascii="ＭＳ 明朝" w:hAnsi="ＭＳ 明朝" w:hint="eastAsia"/>
        </w:rPr>
        <w:t>※</w:t>
      </w:r>
      <w:r w:rsidRPr="00D2107B">
        <w:rPr>
          <w:rFonts w:ascii="ＭＳ 明朝" w:hAnsi="ＭＳ 明朝"/>
        </w:rPr>
        <w:t xml:space="preserve">2 </w:t>
      </w:r>
      <w:r w:rsidRPr="00D2107B">
        <w:rPr>
          <w:rFonts w:ascii="ＭＳ 明朝" w:hAnsi="ＭＳ 明朝" w:hint="eastAsia"/>
        </w:rPr>
        <w:t>ⅰ、ⅱの実績は、同一の契約で満たさなくても可とする。</w:t>
      </w:r>
    </w:p>
    <w:p w14:paraId="3B7573D8" w14:textId="22BF3EC1" w:rsidR="009222C3" w:rsidRPr="00D2107B" w:rsidRDefault="005B2FAC" w:rsidP="00D2107B">
      <w:pPr>
        <w:ind w:leftChars="400" w:left="840"/>
        <w:rPr>
          <w:sz w:val="20"/>
          <w:szCs w:val="20"/>
        </w:rPr>
      </w:pPr>
      <w:r w:rsidRPr="000A5F7F">
        <w:rPr>
          <w:rFonts w:hint="eastAsia"/>
          <w:sz w:val="20"/>
          <w:szCs w:val="20"/>
        </w:rPr>
        <w:t>その他の構成企業は、以下</w:t>
      </w:r>
      <w:r w:rsidRPr="00D2107B">
        <w:rPr>
          <w:rFonts w:asciiTheme="minorEastAsia" w:hAnsiTheme="minorEastAsia"/>
          <w:sz w:val="20"/>
          <w:szCs w:val="20"/>
        </w:rPr>
        <w:t>b</w:t>
      </w:r>
      <w:r w:rsidR="00363FA2" w:rsidRPr="00D2107B">
        <w:rPr>
          <w:rFonts w:hint="eastAsia"/>
          <w:sz w:val="20"/>
          <w:szCs w:val="20"/>
        </w:rPr>
        <w:t>に掲げる業務について締結した契約について、平成２６年４月</w:t>
      </w:r>
      <w:r w:rsidR="00363FA2" w:rsidRPr="00D2107B">
        <w:rPr>
          <w:rFonts w:hint="eastAsia"/>
          <w:sz w:val="20"/>
          <w:szCs w:val="20"/>
        </w:rPr>
        <w:lastRenderedPageBreak/>
        <w:t>１日から入札参加申請の前日までの間に、通算３年以上の期間について、誠実に履行を完了した実績（複数年契約を履行中のものは契約期間の</w:t>
      </w:r>
      <w:r w:rsidR="00363FA2" w:rsidRPr="00D2107B">
        <w:rPr>
          <w:sz w:val="20"/>
          <w:szCs w:val="20"/>
        </w:rPr>
        <w:t>7</w:t>
      </w:r>
      <w:r w:rsidR="00363FA2" w:rsidRPr="00D2107B">
        <w:rPr>
          <w:rFonts w:hint="eastAsia"/>
          <w:sz w:val="20"/>
          <w:szCs w:val="20"/>
        </w:rPr>
        <w:t>割かつ</w:t>
      </w:r>
      <w:r w:rsidR="00363FA2" w:rsidRPr="00D2107B">
        <w:rPr>
          <w:sz w:val="20"/>
          <w:szCs w:val="20"/>
        </w:rPr>
        <w:t>3</w:t>
      </w:r>
      <w:r w:rsidR="00363FA2" w:rsidRPr="00D2107B">
        <w:rPr>
          <w:rFonts w:hint="eastAsia"/>
          <w:sz w:val="20"/>
          <w:szCs w:val="20"/>
        </w:rPr>
        <w:t>年以上、誠実に履行した実績を含む。）を有していること。ただし、共同企業体としての実績は、当該共同企業体への出資比率が２０</w:t>
      </w:r>
      <w:r w:rsidR="00363FA2" w:rsidRPr="00D2107B">
        <w:rPr>
          <w:sz w:val="20"/>
          <w:szCs w:val="20"/>
        </w:rPr>
        <w:t>%</w:t>
      </w:r>
      <w:r w:rsidR="00363FA2" w:rsidRPr="00D2107B">
        <w:rPr>
          <w:rFonts w:hint="eastAsia"/>
          <w:sz w:val="20"/>
          <w:szCs w:val="20"/>
        </w:rPr>
        <w:t>以上であった場合のみ、履行完了実績として認める。</w:t>
      </w:r>
    </w:p>
    <w:p w14:paraId="4EFCC2BC" w14:textId="77777777" w:rsidR="0024197D" w:rsidRPr="00D2107B" w:rsidRDefault="005B2FAC" w:rsidP="0024197D">
      <w:pPr>
        <w:pStyle w:val="5"/>
        <w:numPr>
          <w:ilvl w:val="0"/>
          <w:numId w:val="0"/>
        </w:numPr>
        <w:ind w:left="945" w:firstLineChars="200" w:firstLine="400"/>
      </w:pPr>
      <w:r w:rsidRPr="000A5F7F">
        <w:t>b</w:t>
      </w:r>
      <w:r w:rsidRPr="000A5F7F">
        <w:rPr>
          <w:rFonts w:hint="eastAsia"/>
        </w:rPr>
        <w:t xml:space="preserve">　</w:t>
      </w:r>
      <w:r w:rsidR="0024197D" w:rsidRPr="00D2107B">
        <w:rPr>
          <w:rFonts w:hint="eastAsia"/>
        </w:rPr>
        <w:t>下水道法</w:t>
      </w:r>
      <w:r w:rsidR="0024197D" w:rsidRPr="00D2107B">
        <w:t>(昭和３３年法律第７９号）に基づく</w:t>
      </w:r>
      <w:r w:rsidR="0024197D" w:rsidRPr="00D2107B">
        <w:rPr>
          <w:rFonts w:hint="eastAsia"/>
        </w:rPr>
        <w:t>官公庁所管※</w:t>
      </w:r>
      <w:r w:rsidR="0024197D" w:rsidRPr="00D2107B">
        <w:t>1の下水終末処理場</w:t>
      </w:r>
      <w:r w:rsidR="0024197D" w:rsidRPr="00D2107B">
        <w:rPr>
          <w:rFonts w:hint="eastAsia"/>
        </w:rPr>
        <w:t>にお</w:t>
      </w:r>
    </w:p>
    <w:p w14:paraId="6FCA7685" w14:textId="762A2D00" w:rsidR="0024197D" w:rsidRPr="00D2107B" w:rsidRDefault="0024197D" w:rsidP="00D2107B">
      <w:pPr>
        <w:pStyle w:val="5"/>
        <w:numPr>
          <w:ilvl w:val="0"/>
          <w:numId w:val="0"/>
        </w:numPr>
        <w:ind w:left="945" w:firstLineChars="200" w:firstLine="400"/>
      </w:pPr>
      <w:r w:rsidRPr="00D2107B">
        <w:rPr>
          <w:rFonts w:hint="eastAsia"/>
        </w:rPr>
        <w:t xml:space="preserve">　ける下記ⅰを含む汚泥処理施設の運転管理業務（運転操作及び保守点検を含む。）</w:t>
      </w:r>
    </w:p>
    <w:p w14:paraId="1FA5BCEA" w14:textId="4C1CEA2A" w:rsidR="0024197D" w:rsidRPr="00D2107B" w:rsidRDefault="0024197D">
      <w:pPr>
        <w:ind w:leftChars="650" w:left="1365" w:firstLineChars="200" w:firstLine="400"/>
        <w:rPr>
          <w:sz w:val="20"/>
          <w:szCs w:val="20"/>
        </w:rPr>
      </w:pPr>
      <w:r w:rsidRPr="00D2107B">
        <w:rPr>
          <w:rFonts w:asciiTheme="minorEastAsia" w:hAnsiTheme="minorEastAsia" w:hint="eastAsia"/>
          <w:sz w:val="20"/>
          <w:szCs w:val="20"/>
        </w:rPr>
        <w:t>ⅰ．</w:t>
      </w:r>
      <w:r w:rsidRPr="00D2107B">
        <w:rPr>
          <w:rFonts w:hint="eastAsia"/>
          <w:sz w:val="20"/>
          <w:szCs w:val="20"/>
        </w:rPr>
        <w:t>汚泥脱水設備</w:t>
      </w:r>
    </w:p>
    <w:p w14:paraId="4DCB15A2" w14:textId="77777777" w:rsidR="0024197D" w:rsidRPr="00D2107B" w:rsidRDefault="0024197D" w:rsidP="0024197D">
      <w:pPr>
        <w:pStyle w:val="5"/>
        <w:numPr>
          <w:ilvl w:val="0"/>
          <w:numId w:val="0"/>
        </w:numPr>
        <w:ind w:left="945" w:firstLineChars="400" w:firstLine="800"/>
      </w:pPr>
      <w:r w:rsidRPr="00D2107B">
        <w:rPr>
          <w:rFonts w:ascii="ＭＳ 明朝" w:hAnsi="ＭＳ 明朝" w:hint="eastAsia"/>
        </w:rPr>
        <w:t>※</w:t>
      </w:r>
      <w:r w:rsidRPr="00D2107B">
        <w:rPr>
          <w:rFonts w:ascii="ＭＳ 明朝" w:hAnsi="ＭＳ 明朝"/>
        </w:rPr>
        <w:t xml:space="preserve">1 </w:t>
      </w:r>
      <w:r w:rsidRPr="00D2107B">
        <w:rPr>
          <w:rFonts w:hint="eastAsia"/>
        </w:rPr>
        <w:t>官公庁とは、国、地方公共団体、道路公社、住宅供給公社、土地開発公社、地</w:t>
      </w:r>
    </w:p>
    <w:p w14:paraId="564B9273" w14:textId="77777777" w:rsidR="0024197D" w:rsidRPr="00D2107B" w:rsidRDefault="0024197D" w:rsidP="0024197D">
      <w:pPr>
        <w:pStyle w:val="5"/>
        <w:numPr>
          <w:ilvl w:val="0"/>
          <w:numId w:val="0"/>
        </w:numPr>
        <w:ind w:left="945" w:firstLineChars="500" w:firstLine="1000"/>
      </w:pPr>
      <w:r w:rsidRPr="00D2107B">
        <w:rPr>
          <w:rFonts w:hint="eastAsia"/>
        </w:rPr>
        <w:t>方独立行政法人及び公共工事の入札及び契約の適正化の促進に関する法律施行</w:t>
      </w:r>
    </w:p>
    <w:p w14:paraId="18A56A50" w14:textId="5A51ABC5" w:rsidR="00275FA9" w:rsidRPr="00D2107B" w:rsidRDefault="0024197D" w:rsidP="00D2107B">
      <w:pPr>
        <w:pStyle w:val="5"/>
        <w:numPr>
          <w:ilvl w:val="0"/>
          <w:numId w:val="0"/>
        </w:numPr>
        <w:ind w:left="945" w:firstLineChars="500" w:firstLine="1000"/>
      </w:pPr>
      <w:r w:rsidRPr="00D2107B">
        <w:rPr>
          <w:rFonts w:hint="eastAsia"/>
        </w:rPr>
        <w:t>令（平成１３年政令第３４号）第１条第１項各号に規定する法人をいう。</w:t>
      </w:r>
    </w:p>
    <w:p w14:paraId="04B2A473" w14:textId="2F3A2CE9" w:rsidR="00363FA2" w:rsidRPr="00D2107B" w:rsidRDefault="00DD4FE7" w:rsidP="00D2107B">
      <w:pPr>
        <w:pStyle w:val="4"/>
        <w:numPr>
          <w:ilvl w:val="0"/>
          <w:numId w:val="0"/>
        </w:numPr>
        <w:ind w:leftChars="300" w:left="830" w:hangingChars="100" w:hanging="200"/>
      </w:pPr>
      <w:r w:rsidRPr="00D2107B">
        <w:rPr>
          <w:rFonts w:hint="eastAsia"/>
        </w:rPr>
        <w:t>２）構成企業により以下のア及びイの要件を満たすこと。また、</w:t>
      </w:r>
      <w:r w:rsidR="0024197D" w:rsidRPr="00D2107B">
        <w:rPr>
          <w:rFonts w:hint="eastAsia"/>
        </w:rPr>
        <w:t>主担</w:t>
      </w:r>
      <w:r w:rsidRPr="00D2107B">
        <w:rPr>
          <w:rFonts w:hint="eastAsia"/>
        </w:rPr>
        <w:t>企業は、ア</w:t>
      </w:r>
      <w:r w:rsidRPr="00F143D0">
        <w:rPr>
          <w:rFonts w:hint="eastAsia"/>
        </w:rPr>
        <w:t>又はイの要件を満たす構成企業より定めること。</w:t>
      </w:r>
      <w:r w:rsidR="00D346AD" w:rsidRPr="00D2107B">
        <w:rPr>
          <w:rFonts w:hint="eastAsia"/>
        </w:rPr>
        <w:t>ア</w:t>
      </w:r>
      <w:r w:rsidR="00690049" w:rsidRPr="00D2107B">
        <w:rPr>
          <w:rFonts w:hint="eastAsia"/>
        </w:rPr>
        <w:t>又は</w:t>
      </w:r>
      <w:r w:rsidR="00D346AD" w:rsidRPr="00D2107B">
        <w:rPr>
          <w:rFonts w:hint="eastAsia"/>
        </w:rPr>
        <w:t>イのうち</w:t>
      </w:r>
      <w:r w:rsidR="0024197D" w:rsidRPr="00D2107B">
        <w:rPr>
          <w:rFonts w:hint="eastAsia"/>
        </w:rPr>
        <w:t>主担</w:t>
      </w:r>
      <w:r w:rsidR="00B17E3D" w:rsidRPr="00D2107B">
        <w:rPr>
          <w:rFonts w:hint="eastAsia"/>
        </w:rPr>
        <w:t>企業でない者は</w:t>
      </w:r>
      <w:r w:rsidR="00690049" w:rsidRPr="00D2107B">
        <w:rPr>
          <w:rFonts w:hint="eastAsia"/>
        </w:rPr>
        <w:t>、共同企業体の構成企業間において出資比率２位となること。</w:t>
      </w:r>
      <w:r w:rsidRPr="00D2107B">
        <w:rPr>
          <w:rFonts w:hint="eastAsia"/>
        </w:rPr>
        <w:t>運転管理業務を実施する構成企業のうち、アイのいずれの要件</w:t>
      </w:r>
      <w:r w:rsidR="005B30B6" w:rsidRPr="00D2107B">
        <w:rPr>
          <w:rFonts w:hint="eastAsia"/>
        </w:rPr>
        <w:t>も</w:t>
      </w:r>
      <w:r w:rsidRPr="00D2107B">
        <w:rPr>
          <w:rFonts w:hint="eastAsia"/>
        </w:rPr>
        <w:t>満たさない企業は、以下のウの要件を満たすこと。</w:t>
      </w:r>
    </w:p>
    <w:p w14:paraId="5488D1E4" w14:textId="69255B7B" w:rsidR="00615580" w:rsidRPr="000A5F7F" w:rsidRDefault="00363FA2" w:rsidP="00615580">
      <w:pPr>
        <w:ind w:leftChars="500" w:left="1250" w:hangingChars="100" w:hanging="200"/>
        <w:rPr>
          <w:sz w:val="20"/>
          <w:szCs w:val="20"/>
        </w:rPr>
      </w:pPr>
      <w:r w:rsidRPr="00D2107B">
        <w:rPr>
          <w:rFonts w:hint="eastAsia"/>
          <w:sz w:val="20"/>
          <w:szCs w:val="20"/>
        </w:rPr>
        <w:t>ア</w:t>
      </w:r>
      <w:r w:rsidR="00DD4FE7" w:rsidRPr="00D2107B">
        <w:rPr>
          <w:rFonts w:hint="eastAsia"/>
          <w:sz w:val="20"/>
          <w:szCs w:val="20"/>
        </w:rPr>
        <w:t xml:space="preserve">　</w:t>
      </w:r>
      <w:r w:rsidR="00407893" w:rsidRPr="000A5F7F">
        <w:rPr>
          <w:rFonts w:hint="eastAsia"/>
          <w:sz w:val="20"/>
          <w:szCs w:val="20"/>
        </w:rPr>
        <w:t>次の</w:t>
      </w:r>
      <w:r w:rsidR="00407893" w:rsidRPr="000A5F7F">
        <w:rPr>
          <w:rFonts w:asciiTheme="minorEastAsia" w:hAnsiTheme="minorEastAsia"/>
          <w:sz w:val="20"/>
          <w:szCs w:val="20"/>
        </w:rPr>
        <w:t>a</w:t>
      </w:r>
      <w:r w:rsidR="00407893" w:rsidRPr="000A5F7F">
        <w:rPr>
          <w:rFonts w:hint="eastAsia"/>
          <w:sz w:val="20"/>
          <w:szCs w:val="20"/>
        </w:rPr>
        <w:t>に掲げる工事について締結した契約について、</w:t>
      </w:r>
      <w:r w:rsidR="00615580" w:rsidRPr="000A5F7F">
        <w:rPr>
          <w:rFonts w:hint="eastAsia"/>
          <w:sz w:val="20"/>
          <w:szCs w:val="20"/>
        </w:rPr>
        <w:t>平成２</w:t>
      </w:r>
      <w:r w:rsidR="00CA29DC" w:rsidRPr="00D2107B">
        <w:rPr>
          <w:rFonts w:hint="eastAsia"/>
          <w:sz w:val="20"/>
          <w:szCs w:val="20"/>
        </w:rPr>
        <w:t>１</w:t>
      </w:r>
      <w:r w:rsidR="00615580" w:rsidRPr="000A5F7F">
        <w:rPr>
          <w:rFonts w:hint="eastAsia"/>
          <w:sz w:val="20"/>
          <w:szCs w:val="20"/>
        </w:rPr>
        <w:t>年４月１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に係る請負契約（外国におけるこれに相当する請負契約を含む。）を単体企業で履行した実績（共同企業体の構成員としての実績にあっては、出資比率が２０パーセント以上のものに限る。）を有すること。</w:t>
      </w:r>
    </w:p>
    <w:p w14:paraId="121D7FF7" w14:textId="1CF2C259" w:rsidR="002C381E" w:rsidRPr="000A5F7F" w:rsidRDefault="00615580" w:rsidP="00850539">
      <w:pPr>
        <w:ind w:leftChars="700" w:left="1670" w:hangingChars="100" w:hanging="200"/>
        <w:rPr>
          <w:rFonts w:asciiTheme="minorEastAsia" w:hAnsiTheme="minorEastAsia"/>
          <w:sz w:val="20"/>
          <w:szCs w:val="20"/>
        </w:rPr>
      </w:pPr>
      <w:r w:rsidRPr="000A5F7F">
        <w:rPr>
          <w:rFonts w:asciiTheme="minorEastAsia" w:hAnsiTheme="minorEastAsia"/>
          <w:sz w:val="20"/>
          <w:szCs w:val="20"/>
        </w:rPr>
        <w:t>a</w:t>
      </w:r>
      <w:r w:rsidRPr="000A5F7F">
        <w:rPr>
          <w:rFonts w:asciiTheme="minorEastAsia" w:hAnsiTheme="minorEastAsia" w:hint="eastAsia"/>
          <w:sz w:val="20"/>
          <w:szCs w:val="20"/>
        </w:rPr>
        <w:t xml:space="preserve">　</w:t>
      </w:r>
      <w:r w:rsidR="002C381E" w:rsidRPr="000A5F7F">
        <w:rPr>
          <w:rFonts w:asciiTheme="minorEastAsia" w:hAnsiTheme="minorEastAsia" w:hint="eastAsia"/>
          <w:sz w:val="20"/>
          <w:szCs w:val="20"/>
        </w:rPr>
        <w:t>下水道法</w:t>
      </w:r>
      <w:r w:rsidR="002C381E" w:rsidRPr="000A5F7F">
        <w:rPr>
          <w:rFonts w:asciiTheme="minorEastAsia" w:hAnsiTheme="minorEastAsia"/>
          <w:sz w:val="20"/>
          <w:szCs w:val="20"/>
        </w:rPr>
        <w:t>(昭和３３年法律第７９号）に基づく</w:t>
      </w:r>
      <w:r w:rsidR="00CC0FC9" w:rsidRPr="00D2107B">
        <w:rPr>
          <w:rFonts w:asciiTheme="minorEastAsia" w:hAnsiTheme="minorEastAsia" w:hint="eastAsia"/>
          <w:sz w:val="20"/>
          <w:szCs w:val="20"/>
        </w:rPr>
        <w:t>官公庁所管※</w:t>
      </w:r>
      <w:r w:rsidR="00CC0FC9" w:rsidRPr="00D2107B">
        <w:rPr>
          <w:rFonts w:asciiTheme="minorEastAsia" w:hAnsiTheme="minorEastAsia"/>
          <w:sz w:val="20"/>
          <w:szCs w:val="20"/>
        </w:rPr>
        <w:t>1</w:t>
      </w:r>
      <w:r w:rsidR="00CC0FC9" w:rsidRPr="00D2107B">
        <w:rPr>
          <w:rFonts w:asciiTheme="minorEastAsia" w:hAnsiTheme="minorEastAsia" w:hint="eastAsia"/>
          <w:sz w:val="20"/>
          <w:szCs w:val="20"/>
        </w:rPr>
        <w:t>の</w:t>
      </w:r>
      <w:r w:rsidR="00CA29DC" w:rsidRPr="00D2107B">
        <w:rPr>
          <w:rFonts w:asciiTheme="minorEastAsia" w:hAnsiTheme="minorEastAsia" w:hint="eastAsia"/>
          <w:sz w:val="20"/>
          <w:szCs w:val="20"/>
        </w:rPr>
        <w:t>下水</w:t>
      </w:r>
      <w:r w:rsidR="002C381E" w:rsidRPr="000A5F7F">
        <w:rPr>
          <w:rFonts w:asciiTheme="minorEastAsia" w:hAnsiTheme="minorEastAsia"/>
          <w:sz w:val="20"/>
          <w:szCs w:val="20"/>
        </w:rPr>
        <w:t>終末処理場の焼却炉設備工事において、次に示す主要機器の製作を含む施工実績を有する者であること。</w:t>
      </w:r>
    </w:p>
    <w:p w14:paraId="2C4000E0" w14:textId="3A70BD5E"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製作した実績を求める主要機器</w:t>
      </w:r>
    </w:p>
    <w:p w14:paraId="1EE94D0A" w14:textId="694212CD" w:rsidR="002C381E" w:rsidRPr="000A5F7F" w:rsidRDefault="002C381E" w:rsidP="00850539">
      <w:pPr>
        <w:ind w:leftChars="1000" w:left="2100"/>
        <w:rPr>
          <w:rFonts w:asciiTheme="minorEastAsia" w:hAnsiTheme="minorEastAsia"/>
          <w:sz w:val="20"/>
          <w:szCs w:val="20"/>
        </w:rPr>
      </w:pPr>
      <w:r w:rsidRPr="000A5F7F">
        <w:rPr>
          <w:rFonts w:asciiTheme="minorEastAsia" w:hAnsiTheme="minorEastAsia" w:hint="eastAsia"/>
          <w:sz w:val="20"/>
          <w:szCs w:val="20"/>
        </w:rPr>
        <w:t>焼却炉（</w:t>
      </w:r>
      <w:r w:rsidR="00CC0FC9" w:rsidRPr="00D2107B">
        <w:rPr>
          <w:rFonts w:asciiTheme="minorEastAsia" w:hAnsiTheme="minorEastAsia" w:hint="eastAsia"/>
          <w:sz w:val="20"/>
          <w:szCs w:val="20"/>
        </w:rPr>
        <w:t>下水</w:t>
      </w:r>
      <w:r w:rsidRPr="000A5F7F">
        <w:rPr>
          <w:rFonts w:asciiTheme="minorEastAsia" w:hAnsiTheme="minorEastAsia" w:hint="eastAsia"/>
          <w:sz w:val="20"/>
          <w:szCs w:val="20"/>
        </w:rPr>
        <w:t>終末処理場における</w:t>
      </w:r>
      <w:r w:rsidRPr="000A5F7F">
        <w:rPr>
          <w:rFonts w:asciiTheme="minorEastAsia" w:hAnsiTheme="minorEastAsia"/>
          <w:sz w:val="20"/>
          <w:szCs w:val="20"/>
        </w:rPr>
        <w:t>1炉当たり処理能力が脱水ケーキ３０t/日以上の焼却炉設備）</w:t>
      </w:r>
    </w:p>
    <w:p w14:paraId="2E6E6E10" w14:textId="10C2DEC8" w:rsidR="002C381E" w:rsidRPr="000A5F7F" w:rsidRDefault="002C381E" w:rsidP="00D2107B">
      <w:pPr>
        <w:ind w:firstLineChars="900" w:firstLine="1800"/>
        <w:rPr>
          <w:rFonts w:asciiTheme="minorEastAsia" w:hAnsiTheme="minorEastAsia"/>
          <w:sz w:val="20"/>
          <w:szCs w:val="20"/>
        </w:rPr>
      </w:pPr>
      <w:r w:rsidRPr="000A5F7F">
        <w:rPr>
          <w:rFonts w:asciiTheme="minorEastAsia" w:hAnsiTheme="minorEastAsia" w:hint="eastAsia"/>
          <w:sz w:val="20"/>
          <w:szCs w:val="20"/>
        </w:rPr>
        <w:t>製作は次のいずれかに限る。</w:t>
      </w:r>
    </w:p>
    <w:p w14:paraId="5D8129BD" w14:textId="593376D7"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・設計、製造及び検査を自社（※</w:t>
      </w:r>
      <w:r w:rsidR="00CC0FC9" w:rsidRPr="00D2107B">
        <w:rPr>
          <w:rFonts w:asciiTheme="minorEastAsia" w:hAnsiTheme="minorEastAsia"/>
          <w:sz w:val="20"/>
          <w:szCs w:val="20"/>
        </w:rPr>
        <w:t>2</w:t>
      </w:r>
      <w:r w:rsidRPr="000A5F7F">
        <w:rPr>
          <w:rFonts w:asciiTheme="minorEastAsia" w:hAnsiTheme="minorEastAsia" w:hint="eastAsia"/>
          <w:sz w:val="20"/>
          <w:szCs w:val="20"/>
        </w:rPr>
        <w:t>）で行っている場合</w:t>
      </w:r>
    </w:p>
    <w:p w14:paraId="3F2B0DE7" w14:textId="2DBB1417"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・設計及び検査を当該構成企業で行い製造のみを外注に付している場合</w:t>
      </w:r>
    </w:p>
    <w:p w14:paraId="71C13360" w14:textId="26630B4C"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w:t>
      </w:r>
      <w:r w:rsidRPr="000A5F7F">
        <w:rPr>
          <w:rFonts w:asciiTheme="minorEastAsia" w:hAnsiTheme="minorEastAsia"/>
          <w:sz w:val="20"/>
          <w:szCs w:val="20"/>
        </w:rPr>
        <w:t>OEM</w:t>
      </w:r>
      <w:r w:rsidRPr="000A5F7F">
        <w:rPr>
          <w:rFonts w:asciiTheme="minorEastAsia" w:hAnsiTheme="minorEastAsia" w:hint="eastAsia"/>
          <w:sz w:val="20"/>
          <w:szCs w:val="20"/>
        </w:rPr>
        <w:t>（※</w:t>
      </w:r>
      <w:r w:rsidR="00CC0FC9" w:rsidRPr="00D2107B">
        <w:rPr>
          <w:rFonts w:asciiTheme="minorEastAsia" w:hAnsiTheme="minorEastAsia"/>
          <w:sz w:val="20"/>
          <w:szCs w:val="20"/>
        </w:rPr>
        <w:t>3</w:t>
      </w:r>
      <w:r w:rsidRPr="000A5F7F">
        <w:rPr>
          <w:rFonts w:asciiTheme="minorEastAsia" w:hAnsiTheme="minorEastAsia" w:hint="eastAsia"/>
          <w:sz w:val="20"/>
          <w:szCs w:val="20"/>
        </w:rPr>
        <w:t>）契約に基づく外注により製作している場合</w:t>
      </w:r>
    </w:p>
    <w:p w14:paraId="75921D2B" w14:textId="6037A306" w:rsidR="00B17E3D" w:rsidRPr="00D2107B" w:rsidRDefault="00B17E3D" w:rsidP="00D2107B">
      <w:pPr>
        <w:ind w:leftChars="850" w:left="1985" w:hangingChars="100" w:hanging="200"/>
        <w:rPr>
          <w:rFonts w:ascii="ＭＳ 明朝" w:hAnsi="ＭＳ 明朝"/>
        </w:rPr>
      </w:pPr>
      <w:r w:rsidRPr="00D2107B">
        <w:rPr>
          <w:rFonts w:ascii="ＭＳ 明朝" w:hAnsi="ＭＳ 明朝" w:hint="eastAsia"/>
          <w:sz w:val="20"/>
          <w:szCs w:val="20"/>
        </w:rPr>
        <w:t>※</w:t>
      </w:r>
      <w:r w:rsidRPr="00D2107B">
        <w:rPr>
          <w:rFonts w:ascii="ＭＳ 明朝" w:hAnsi="ＭＳ 明朝"/>
          <w:sz w:val="20"/>
          <w:szCs w:val="20"/>
        </w:rPr>
        <w:t xml:space="preserve">1 </w:t>
      </w:r>
      <w:r w:rsidRPr="00D2107B">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1BDCEFA0" w14:textId="517614C4"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w:t>
      </w:r>
      <w:r w:rsidR="00CC0FC9" w:rsidRPr="00D2107B">
        <w:rPr>
          <w:rFonts w:asciiTheme="minorEastAsia" w:hAnsiTheme="minorEastAsia"/>
          <w:sz w:val="20"/>
          <w:szCs w:val="20"/>
        </w:rPr>
        <w:t>2</w:t>
      </w:r>
      <w:r w:rsidRPr="000A5F7F">
        <w:rPr>
          <w:rFonts w:asciiTheme="minorEastAsia" w:hAnsiTheme="minorEastAsia"/>
          <w:sz w:val="20"/>
          <w:szCs w:val="20"/>
        </w:rPr>
        <w:t xml:space="preserve"> </w:t>
      </w:r>
      <w:r w:rsidRPr="000A5F7F">
        <w:rPr>
          <w:rFonts w:asciiTheme="minorEastAsia" w:hAnsiTheme="minorEastAsia" w:hint="eastAsia"/>
          <w:sz w:val="20"/>
          <w:szCs w:val="20"/>
        </w:rPr>
        <w:t>自社とは、当該企業のほか、以下に示す者を含む。</w:t>
      </w:r>
    </w:p>
    <w:p w14:paraId="05E18972" w14:textId="6F354229" w:rsidR="002C381E" w:rsidRPr="000A5F7F" w:rsidRDefault="002C381E" w:rsidP="00D2107B">
      <w:pPr>
        <w:ind w:leftChars="1000" w:left="2300" w:hangingChars="100" w:hanging="200"/>
        <w:rPr>
          <w:rFonts w:asciiTheme="minorEastAsia" w:hAnsiTheme="minorEastAsia"/>
          <w:sz w:val="20"/>
          <w:szCs w:val="20"/>
        </w:rPr>
      </w:pPr>
      <w:proofErr w:type="spellStart"/>
      <w:r w:rsidRPr="000A5F7F">
        <w:rPr>
          <w:rFonts w:asciiTheme="minorEastAsia" w:hAnsiTheme="minorEastAsia"/>
          <w:sz w:val="20"/>
          <w:szCs w:val="20"/>
        </w:rPr>
        <w:t>i</w:t>
      </w:r>
      <w:proofErr w:type="spellEnd"/>
      <w:r w:rsidRPr="000A5F7F">
        <w:rPr>
          <w:rFonts w:asciiTheme="minorEastAsia" w:hAnsiTheme="minorEastAsia"/>
          <w:sz w:val="20"/>
          <w:szCs w:val="20"/>
        </w:rPr>
        <w:t>.当該企業の親会社（会社法（平成17年法律第86号）第２条第４号に規定する法人をいう。以下同じ。）又は子会社となる者（上記記載の焼却炉の製作納入実績を有するものに限る。）</w:t>
      </w:r>
    </w:p>
    <w:p w14:paraId="3862965C" w14:textId="693818E0" w:rsidR="002C381E" w:rsidRPr="000A5F7F" w:rsidRDefault="002C381E" w:rsidP="00D2107B">
      <w:pPr>
        <w:ind w:leftChars="1000" w:left="2300" w:hangingChars="100" w:hanging="200"/>
        <w:rPr>
          <w:rFonts w:asciiTheme="minorEastAsia" w:hAnsiTheme="minorEastAsia"/>
          <w:sz w:val="20"/>
          <w:szCs w:val="20"/>
        </w:rPr>
      </w:pPr>
      <w:r w:rsidRPr="000A5F7F">
        <w:rPr>
          <w:rFonts w:asciiTheme="minorEastAsia" w:hAnsiTheme="minorEastAsia"/>
          <w:sz w:val="20"/>
          <w:szCs w:val="20"/>
        </w:rPr>
        <w:t>ii.当該企業の親会社となる法人を親会社とする者（上記記載の焼却炉の製作納入実績を有する者に限る。）</w:t>
      </w:r>
    </w:p>
    <w:p w14:paraId="7081AFE5" w14:textId="3A077926" w:rsidR="00615580" w:rsidRPr="000A5F7F" w:rsidRDefault="002C381E" w:rsidP="00D2107B">
      <w:pPr>
        <w:ind w:leftChars="900" w:left="2090" w:hangingChars="100" w:hanging="200"/>
        <w:rPr>
          <w:sz w:val="20"/>
          <w:szCs w:val="20"/>
        </w:rPr>
      </w:pPr>
      <w:r w:rsidRPr="000A5F7F">
        <w:rPr>
          <w:rFonts w:asciiTheme="minorEastAsia" w:hAnsiTheme="minorEastAsia" w:hint="eastAsia"/>
          <w:sz w:val="20"/>
          <w:szCs w:val="20"/>
        </w:rPr>
        <w:t>※</w:t>
      </w:r>
      <w:r w:rsidR="00CC0FC9" w:rsidRPr="00D2107B">
        <w:rPr>
          <w:rFonts w:asciiTheme="minorEastAsia" w:hAnsiTheme="minorEastAsia"/>
          <w:sz w:val="20"/>
          <w:szCs w:val="20"/>
        </w:rPr>
        <w:t>3</w:t>
      </w:r>
      <w:r w:rsidRPr="000A5F7F">
        <w:rPr>
          <w:rFonts w:asciiTheme="minorEastAsia" w:hAnsiTheme="minorEastAsia"/>
          <w:sz w:val="20"/>
          <w:szCs w:val="20"/>
        </w:rPr>
        <w:t xml:space="preserve"> OEM契約とは、相手先商標製品製造（Original Equipment Manufacturing）</w:t>
      </w:r>
      <w:r w:rsidRPr="000A5F7F">
        <w:rPr>
          <w:rFonts w:asciiTheme="minorEastAsia" w:hAnsiTheme="minorEastAsia"/>
          <w:sz w:val="20"/>
          <w:szCs w:val="20"/>
        </w:rPr>
        <w:lastRenderedPageBreak/>
        <w:t>契約をいう。</w:t>
      </w:r>
    </w:p>
    <w:p w14:paraId="3DCE5CFB" w14:textId="259B18E3" w:rsidR="00524B46" w:rsidRPr="000A5F7F" w:rsidRDefault="00DD4FE7" w:rsidP="00524B46">
      <w:pPr>
        <w:ind w:leftChars="400" w:left="840" w:firstLineChars="100" w:firstLine="210"/>
        <w:rPr>
          <w:rFonts w:asciiTheme="minorEastAsia" w:hAnsiTheme="minorEastAsia"/>
          <w:sz w:val="20"/>
          <w:szCs w:val="20"/>
        </w:rPr>
      </w:pPr>
      <w:r w:rsidRPr="000A5F7F">
        <w:rPr>
          <w:rFonts w:hint="eastAsia"/>
        </w:rPr>
        <w:t xml:space="preserve">イ　</w:t>
      </w:r>
      <w:r w:rsidR="00A30264" w:rsidRPr="000A5F7F">
        <w:rPr>
          <w:rFonts w:hint="eastAsia"/>
        </w:rPr>
        <w:t>次の</w:t>
      </w:r>
      <w:r w:rsidR="002C381E" w:rsidRPr="000A5F7F">
        <w:t>b</w:t>
      </w:r>
      <w:r w:rsidR="002C381E" w:rsidRPr="000A5F7F" w:rsidDel="002C381E">
        <w:t xml:space="preserve"> </w:t>
      </w:r>
      <w:r w:rsidR="00363FA2" w:rsidRPr="000A5F7F">
        <w:rPr>
          <w:rFonts w:asciiTheme="minorEastAsia" w:hAnsiTheme="minorEastAsia" w:hint="eastAsia"/>
          <w:sz w:val="20"/>
          <w:szCs w:val="20"/>
        </w:rPr>
        <w:t>に掲げる業務について締結した契約について、平成</w:t>
      </w:r>
      <w:r w:rsidR="00363FA2" w:rsidRPr="000A5F7F">
        <w:rPr>
          <w:rFonts w:asciiTheme="minorEastAsia" w:hAnsiTheme="minorEastAsia"/>
          <w:sz w:val="20"/>
          <w:szCs w:val="20"/>
        </w:rPr>
        <w:t>26</w:t>
      </w:r>
      <w:r w:rsidR="00363FA2" w:rsidRPr="000A5F7F">
        <w:rPr>
          <w:rFonts w:asciiTheme="minorEastAsia" w:hAnsiTheme="minorEastAsia" w:hint="eastAsia"/>
          <w:sz w:val="20"/>
          <w:szCs w:val="20"/>
        </w:rPr>
        <w:t>年</w:t>
      </w:r>
      <w:r w:rsidR="00363FA2" w:rsidRPr="000A5F7F">
        <w:rPr>
          <w:rFonts w:asciiTheme="minorEastAsia" w:hAnsiTheme="minorEastAsia"/>
          <w:sz w:val="20"/>
          <w:szCs w:val="20"/>
        </w:rPr>
        <w:t>4</w:t>
      </w:r>
      <w:r w:rsidR="00363FA2" w:rsidRPr="000A5F7F">
        <w:rPr>
          <w:rFonts w:asciiTheme="minorEastAsia" w:hAnsiTheme="minorEastAsia" w:hint="eastAsia"/>
          <w:sz w:val="20"/>
          <w:szCs w:val="20"/>
        </w:rPr>
        <w:t>月</w:t>
      </w:r>
      <w:r w:rsidR="00363FA2" w:rsidRPr="000A5F7F">
        <w:rPr>
          <w:rFonts w:asciiTheme="minorEastAsia" w:hAnsiTheme="minorEastAsia"/>
          <w:sz w:val="20"/>
          <w:szCs w:val="20"/>
        </w:rPr>
        <w:t>1</w:t>
      </w:r>
      <w:r w:rsidR="00363FA2" w:rsidRPr="000A5F7F">
        <w:rPr>
          <w:rFonts w:asciiTheme="minorEastAsia" w:hAnsiTheme="minorEastAsia" w:hint="eastAsia"/>
          <w:sz w:val="20"/>
          <w:szCs w:val="20"/>
        </w:rPr>
        <w:t>日から入札参</w:t>
      </w:r>
    </w:p>
    <w:p w14:paraId="6BA1767D" w14:textId="5CA2C1C3" w:rsidR="00524B46" w:rsidRPr="000A5F7F" w:rsidRDefault="00524B46" w:rsidP="00524B46">
      <w:pPr>
        <w:ind w:leftChars="400" w:left="840" w:firstLineChars="100" w:firstLine="200"/>
        <w:rPr>
          <w:rFonts w:asciiTheme="minorEastAsia" w:hAnsiTheme="minorEastAsia"/>
          <w:sz w:val="20"/>
          <w:szCs w:val="20"/>
        </w:rPr>
      </w:pPr>
      <w:r w:rsidRPr="000A5F7F">
        <w:rPr>
          <w:rFonts w:asciiTheme="minorEastAsia" w:hAnsiTheme="minorEastAsia" w:hint="eastAsia"/>
          <w:sz w:val="20"/>
          <w:szCs w:val="20"/>
        </w:rPr>
        <w:t xml:space="preserve">　</w:t>
      </w:r>
      <w:r w:rsidR="00363FA2" w:rsidRPr="000A5F7F">
        <w:rPr>
          <w:rFonts w:asciiTheme="minorEastAsia" w:hAnsiTheme="minorEastAsia" w:hint="eastAsia"/>
          <w:sz w:val="20"/>
          <w:szCs w:val="20"/>
        </w:rPr>
        <w:t>加申請の前日までの間に、通算</w:t>
      </w:r>
      <w:r w:rsidR="00363FA2" w:rsidRPr="000A5F7F">
        <w:rPr>
          <w:rFonts w:asciiTheme="minorEastAsia" w:hAnsiTheme="minorEastAsia"/>
          <w:sz w:val="20"/>
          <w:szCs w:val="20"/>
        </w:rPr>
        <w:t>3</w:t>
      </w:r>
      <w:r w:rsidR="00363FA2" w:rsidRPr="000A5F7F">
        <w:rPr>
          <w:rFonts w:asciiTheme="minorEastAsia" w:hAnsiTheme="minorEastAsia" w:hint="eastAsia"/>
          <w:sz w:val="20"/>
          <w:szCs w:val="20"/>
        </w:rPr>
        <w:t>年以上の期間について誠実に履行を完了した実績（複</w:t>
      </w:r>
    </w:p>
    <w:p w14:paraId="0DA1BC6A" w14:textId="6AF030A7" w:rsidR="00363FA2" w:rsidRPr="00D2107B" w:rsidRDefault="00363FA2" w:rsidP="00D2107B">
      <w:pPr>
        <w:ind w:leftChars="600" w:left="1260"/>
      </w:pPr>
      <w:r w:rsidRPr="000A5F7F">
        <w:rPr>
          <w:rFonts w:asciiTheme="minorEastAsia" w:hAnsiTheme="minorEastAsia" w:hint="eastAsia"/>
          <w:sz w:val="20"/>
          <w:szCs w:val="20"/>
        </w:rPr>
        <w:t>数年契約を履行中のものは契約期間の</w:t>
      </w:r>
      <w:r w:rsidRPr="000A5F7F">
        <w:rPr>
          <w:rFonts w:asciiTheme="minorEastAsia" w:hAnsiTheme="minorEastAsia"/>
          <w:sz w:val="20"/>
          <w:szCs w:val="20"/>
        </w:rPr>
        <w:t>7</w:t>
      </w:r>
      <w:r w:rsidRPr="000A5F7F">
        <w:rPr>
          <w:rFonts w:asciiTheme="minorEastAsia" w:hAnsiTheme="minorEastAsia" w:hint="eastAsia"/>
          <w:sz w:val="20"/>
          <w:szCs w:val="20"/>
        </w:rPr>
        <w:t>割かつ</w:t>
      </w:r>
      <w:r w:rsidRPr="000A5F7F">
        <w:rPr>
          <w:rFonts w:asciiTheme="minorEastAsia" w:hAnsiTheme="minorEastAsia"/>
          <w:sz w:val="20"/>
          <w:szCs w:val="20"/>
        </w:rPr>
        <w:t>3</w:t>
      </w:r>
      <w:r w:rsidRPr="000A5F7F">
        <w:rPr>
          <w:rFonts w:asciiTheme="minorEastAsia" w:hAnsiTheme="minorEastAsia" w:hint="eastAsia"/>
          <w:sz w:val="20"/>
          <w:szCs w:val="20"/>
        </w:rPr>
        <w:t>年以上、誠実に履行した実績を含む。）を有していること。ただし、共同企業体としての実績は、当該共同企業体への出資比率が</w:t>
      </w:r>
      <w:r w:rsidRPr="000A5F7F">
        <w:rPr>
          <w:rFonts w:asciiTheme="minorEastAsia" w:hAnsiTheme="minorEastAsia"/>
          <w:sz w:val="20"/>
          <w:szCs w:val="20"/>
        </w:rPr>
        <w:t>20</w:t>
      </w:r>
      <w:r w:rsidRPr="000A5F7F">
        <w:rPr>
          <w:rFonts w:asciiTheme="minorEastAsia" w:hAnsiTheme="minorEastAsia" w:hint="eastAsia"/>
          <w:sz w:val="20"/>
          <w:szCs w:val="20"/>
        </w:rPr>
        <w:t>％以上であった場合のみ、履行完了実績として認める。</w:t>
      </w:r>
      <w:r w:rsidR="00A30264" w:rsidRPr="000A5F7F">
        <w:rPr>
          <w:rFonts w:asciiTheme="minorEastAsia" w:hAnsiTheme="minorEastAsia" w:hint="eastAsia"/>
          <w:sz w:val="20"/>
          <w:szCs w:val="20"/>
        </w:rPr>
        <w:t>さらに、イのみの要件を満たす構成企業が代表企業となる場合は、当該共同企業体への出資比率が</w:t>
      </w:r>
      <w:r w:rsidR="00A30264" w:rsidRPr="000A5F7F">
        <w:rPr>
          <w:rFonts w:asciiTheme="minorEastAsia" w:hAnsiTheme="minorEastAsia"/>
          <w:sz w:val="20"/>
          <w:szCs w:val="20"/>
        </w:rPr>
        <w:t>50%以上であった場合のみ、履行完了実績として認める。</w:t>
      </w:r>
    </w:p>
    <w:p w14:paraId="1BCD84D4" w14:textId="77777777" w:rsidR="00B17E3D" w:rsidRPr="00D2107B" w:rsidRDefault="00A30264" w:rsidP="00B17E3D">
      <w:pPr>
        <w:pStyle w:val="5"/>
        <w:numPr>
          <w:ilvl w:val="0"/>
          <w:numId w:val="0"/>
        </w:numPr>
        <w:ind w:left="945" w:firstLineChars="200" w:firstLine="400"/>
      </w:pPr>
      <w:r w:rsidRPr="000A5F7F">
        <w:t>b</w:t>
      </w:r>
      <w:r w:rsidRPr="000A5F7F">
        <w:rPr>
          <w:rFonts w:hint="eastAsia"/>
        </w:rPr>
        <w:t xml:space="preserve">　</w:t>
      </w:r>
      <w:r w:rsidR="00850539" w:rsidRPr="00D2107B">
        <w:rPr>
          <w:rFonts w:hint="eastAsia"/>
        </w:rPr>
        <w:t>下水道法</w:t>
      </w:r>
      <w:r w:rsidR="00850539" w:rsidRPr="00D2107B">
        <w:t>(昭和３３年法律第７９号）に基づく</w:t>
      </w:r>
      <w:r w:rsidR="00B17E3D" w:rsidRPr="00D2107B">
        <w:rPr>
          <w:rFonts w:hint="eastAsia"/>
        </w:rPr>
        <w:t>官公庁所管※</w:t>
      </w:r>
      <w:r w:rsidR="00B17E3D" w:rsidRPr="00D2107B">
        <w:t>1の下水</w:t>
      </w:r>
      <w:r w:rsidR="00850539" w:rsidRPr="00D2107B">
        <w:rPr>
          <w:rFonts w:hint="eastAsia"/>
        </w:rPr>
        <w:t>終末処理場にお</w:t>
      </w:r>
    </w:p>
    <w:p w14:paraId="21BE5C78" w14:textId="0B8CD397" w:rsidR="00B17E3D" w:rsidRPr="00D2107B" w:rsidRDefault="00850539" w:rsidP="00D2107B">
      <w:pPr>
        <w:pStyle w:val="5"/>
        <w:numPr>
          <w:ilvl w:val="0"/>
          <w:numId w:val="0"/>
        </w:numPr>
        <w:ind w:left="945" w:firstLineChars="300" w:firstLine="600"/>
      </w:pPr>
      <w:r w:rsidRPr="00D2107B">
        <w:rPr>
          <w:rFonts w:hint="eastAsia"/>
        </w:rPr>
        <w:t>ける</w:t>
      </w:r>
      <w:r w:rsidR="00B17E3D" w:rsidRPr="00D2107B">
        <w:rPr>
          <w:rFonts w:hint="eastAsia"/>
        </w:rPr>
        <w:t>下記ⅰを含む汚泥処理施設の運転管理業務（運転操作及び保守点検を含む。）</w:t>
      </w:r>
    </w:p>
    <w:p w14:paraId="326E523C" w14:textId="3667E5B3" w:rsidR="00B17E3D" w:rsidRPr="00D2107B" w:rsidRDefault="00B17E3D">
      <w:pPr>
        <w:ind w:leftChars="650" w:left="1365" w:firstLineChars="200" w:firstLine="400"/>
      </w:pPr>
      <w:r w:rsidRPr="00D2107B">
        <w:rPr>
          <w:rFonts w:asciiTheme="minorEastAsia" w:hAnsiTheme="minorEastAsia" w:hint="eastAsia"/>
          <w:sz w:val="20"/>
          <w:szCs w:val="20"/>
        </w:rPr>
        <w:t>ⅰ．</w:t>
      </w:r>
      <w:r w:rsidRPr="00D2107B">
        <w:rPr>
          <w:rFonts w:hint="eastAsia"/>
        </w:rPr>
        <w:t>脱水ケーキ</w:t>
      </w:r>
      <w:r w:rsidRPr="00D2107B">
        <w:rPr>
          <w:rFonts w:asciiTheme="minorEastAsia" w:hAnsiTheme="minorEastAsia" w:hint="eastAsia"/>
          <w:sz w:val="20"/>
          <w:szCs w:val="20"/>
        </w:rPr>
        <w:t>１日当たり３０ｔ</w:t>
      </w:r>
      <w:r w:rsidRPr="00D2107B">
        <w:rPr>
          <w:rFonts w:hint="eastAsia"/>
        </w:rPr>
        <w:t>以上の汚泥脱水設備</w:t>
      </w:r>
    </w:p>
    <w:p w14:paraId="4D559220" w14:textId="77777777" w:rsidR="00B17E3D" w:rsidRPr="00D2107B" w:rsidRDefault="00B17E3D" w:rsidP="00B17E3D">
      <w:pPr>
        <w:ind w:leftChars="850" w:left="1985" w:hangingChars="100" w:hanging="200"/>
        <w:rPr>
          <w:rFonts w:asciiTheme="minorEastAsia" w:hAnsiTheme="minorEastAsia"/>
          <w:sz w:val="20"/>
          <w:szCs w:val="20"/>
        </w:rPr>
      </w:pPr>
      <w:r w:rsidRPr="00D2107B">
        <w:rPr>
          <w:rFonts w:ascii="ＭＳ 明朝" w:hAnsi="ＭＳ 明朝" w:hint="eastAsia"/>
          <w:sz w:val="20"/>
          <w:szCs w:val="20"/>
        </w:rPr>
        <w:t>※</w:t>
      </w:r>
      <w:r w:rsidRPr="00D2107B">
        <w:rPr>
          <w:rFonts w:ascii="ＭＳ 明朝" w:hAnsi="ＭＳ 明朝"/>
          <w:sz w:val="20"/>
          <w:szCs w:val="20"/>
        </w:rPr>
        <w:t xml:space="preserve">1 </w:t>
      </w:r>
      <w:r w:rsidRPr="00D2107B">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650D7C1B" w14:textId="57AE9FCD" w:rsidR="00363FA2" w:rsidRPr="00D2107B" w:rsidRDefault="00363FA2" w:rsidP="00D2107B">
      <w:pPr>
        <w:ind w:leftChars="500" w:left="1250" w:hangingChars="100" w:hanging="200"/>
      </w:pPr>
      <w:r w:rsidRPr="000A5F7F">
        <w:rPr>
          <w:rFonts w:asciiTheme="minorEastAsia" w:hAnsiTheme="minorEastAsia" w:hint="eastAsia"/>
          <w:sz w:val="20"/>
          <w:szCs w:val="20"/>
        </w:rPr>
        <w:t>ウ</w:t>
      </w:r>
      <w:r w:rsidR="006E272E" w:rsidRPr="000A5F7F">
        <w:rPr>
          <w:rFonts w:asciiTheme="minorEastAsia" w:hAnsiTheme="minorEastAsia" w:hint="eastAsia"/>
          <w:sz w:val="20"/>
          <w:szCs w:val="20"/>
        </w:rPr>
        <w:t xml:space="preserve">　次の</w:t>
      </w:r>
      <w:r w:rsidR="006E272E" w:rsidRPr="000A5F7F">
        <w:rPr>
          <w:rFonts w:asciiTheme="minorEastAsia" w:hAnsiTheme="minorEastAsia"/>
          <w:sz w:val="20"/>
          <w:szCs w:val="20"/>
        </w:rPr>
        <w:t>cに掲げる</w:t>
      </w:r>
      <w:r w:rsidRPr="000A5F7F">
        <w:rPr>
          <w:rFonts w:asciiTheme="minorEastAsia" w:hAnsiTheme="minorEastAsia" w:hint="eastAsia"/>
          <w:sz w:val="20"/>
          <w:szCs w:val="20"/>
        </w:rPr>
        <w:t>業務について締結した契約について、平成</w:t>
      </w:r>
      <w:r w:rsidRPr="000A5F7F">
        <w:rPr>
          <w:rFonts w:asciiTheme="minorEastAsia" w:hAnsiTheme="minorEastAsia"/>
          <w:sz w:val="20"/>
          <w:szCs w:val="20"/>
        </w:rPr>
        <w:t>26</w:t>
      </w:r>
      <w:r w:rsidRPr="000A5F7F">
        <w:rPr>
          <w:rFonts w:asciiTheme="minorEastAsia" w:hAnsiTheme="minorEastAsia" w:hint="eastAsia"/>
          <w:sz w:val="20"/>
          <w:szCs w:val="20"/>
        </w:rPr>
        <w:t>年</w:t>
      </w:r>
      <w:r w:rsidRPr="000A5F7F">
        <w:rPr>
          <w:rFonts w:asciiTheme="minorEastAsia" w:hAnsiTheme="minorEastAsia"/>
          <w:sz w:val="20"/>
          <w:szCs w:val="20"/>
        </w:rPr>
        <w:t>4</w:t>
      </w:r>
      <w:r w:rsidRPr="000A5F7F">
        <w:rPr>
          <w:rFonts w:asciiTheme="minorEastAsia" w:hAnsiTheme="minorEastAsia" w:hint="eastAsia"/>
          <w:sz w:val="20"/>
          <w:szCs w:val="20"/>
        </w:rPr>
        <w:t>月</w:t>
      </w:r>
      <w:r w:rsidRPr="000A5F7F">
        <w:rPr>
          <w:rFonts w:asciiTheme="minorEastAsia" w:hAnsiTheme="minorEastAsia"/>
          <w:sz w:val="20"/>
          <w:szCs w:val="20"/>
        </w:rPr>
        <w:t>1</w:t>
      </w:r>
      <w:r w:rsidRPr="000A5F7F">
        <w:rPr>
          <w:rFonts w:asciiTheme="minorEastAsia" w:hAnsiTheme="minorEastAsia" w:hint="eastAsia"/>
          <w:sz w:val="20"/>
          <w:szCs w:val="20"/>
        </w:rPr>
        <w:t>日から入札参加申請の前日までの間に、通算</w:t>
      </w:r>
      <w:r w:rsidRPr="000A5F7F">
        <w:rPr>
          <w:rFonts w:asciiTheme="minorEastAsia" w:hAnsiTheme="minorEastAsia"/>
          <w:sz w:val="20"/>
          <w:szCs w:val="20"/>
        </w:rPr>
        <w:t>3</w:t>
      </w:r>
      <w:r w:rsidRPr="000A5F7F">
        <w:rPr>
          <w:rFonts w:asciiTheme="minorEastAsia" w:hAnsiTheme="minorEastAsia" w:hint="eastAsia"/>
          <w:sz w:val="20"/>
          <w:szCs w:val="20"/>
        </w:rPr>
        <w:t>年以上の期間について誠実に履行を完了した実績（複数年契約を履行中のものは契約期間の</w:t>
      </w:r>
      <w:r w:rsidRPr="000A5F7F">
        <w:rPr>
          <w:rFonts w:asciiTheme="minorEastAsia" w:hAnsiTheme="minorEastAsia"/>
          <w:sz w:val="20"/>
          <w:szCs w:val="20"/>
        </w:rPr>
        <w:t>7</w:t>
      </w:r>
      <w:r w:rsidRPr="000A5F7F">
        <w:rPr>
          <w:rFonts w:asciiTheme="minorEastAsia" w:hAnsiTheme="minorEastAsia" w:hint="eastAsia"/>
          <w:sz w:val="20"/>
          <w:szCs w:val="20"/>
        </w:rPr>
        <w:t>割かつ</w:t>
      </w:r>
      <w:r w:rsidRPr="000A5F7F">
        <w:rPr>
          <w:rFonts w:asciiTheme="minorEastAsia" w:hAnsiTheme="minorEastAsia"/>
          <w:sz w:val="20"/>
          <w:szCs w:val="20"/>
        </w:rPr>
        <w:t>3</w:t>
      </w:r>
      <w:r w:rsidRPr="000A5F7F">
        <w:rPr>
          <w:rFonts w:asciiTheme="minorEastAsia" w:hAnsiTheme="minorEastAsia" w:hint="eastAsia"/>
          <w:sz w:val="20"/>
          <w:szCs w:val="20"/>
        </w:rPr>
        <w:t>年以上、誠実に履行した実績を含む。）を有していること。ただし、共同企業体としての実績は、当該共同企業体への出資比率が</w:t>
      </w:r>
      <w:r w:rsidRPr="000A5F7F">
        <w:rPr>
          <w:rFonts w:asciiTheme="minorEastAsia" w:hAnsiTheme="minorEastAsia"/>
          <w:sz w:val="20"/>
          <w:szCs w:val="20"/>
        </w:rPr>
        <w:t>20</w:t>
      </w:r>
      <w:r w:rsidRPr="000A5F7F">
        <w:rPr>
          <w:rFonts w:asciiTheme="minorEastAsia" w:hAnsiTheme="minorEastAsia" w:hint="eastAsia"/>
          <w:sz w:val="20"/>
          <w:szCs w:val="20"/>
        </w:rPr>
        <w:t>％以上であった場合のみ、履行完了実績として認める。</w:t>
      </w:r>
    </w:p>
    <w:p w14:paraId="173A66E0" w14:textId="77777777" w:rsidR="00B17E3D" w:rsidRPr="00D2107B" w:rsidRDefault="006E272E" w:rsidP="00B17E3D">
      <w:pPr>
        <w:pStyle w:val="5"/>
        <w:numPr>
          <w:ilvl w:val="0"/>
          <w:numId w:val="0"/>
        </w:numPr>
        <w:ind w:left="945" w:firstLineChars="300" w:firstLine="600"/>
      </w:pPr>
      <w:r w:rsidRPr="00D2107B">
        <w:t>c</w:t>
      </w:r>
      <w:r w:rsidRPr="00D2107B">
        <w:rPr>
          <w:rFonts w:hint="eastAsia"/>
        </w:rPr>
        <w:t xml:space="preserve">　</w:t>
      </w:r>
      <w:r w:rsidR="00850539" w:rsidRPr="00D2107B">
        <w:rPr>
          <w:rFonts w:hint="eastAsia"/>
        </w:rPr>
        <w:t>下水道法</w:t>
      </w:r>
      <w:r w:rsidR="00850539" w:rsidRPr="00D2107B">
        <w:t>(昭和３３年法律第７９号）に基づく</w:t>
      </w:r>
      <w:r w:rsidR="00B17E3D" w:rsidRPr="00D2107B">
        <w:rPr>
          <w:rFonts w:hint="eastAsia"/>
        </w:rPr>
        <w:t>官公庁所管※</w:t>
      </w:r>
      <w:r w:rsidR="00B17E3D" w:rsidRPr="00D2107B">
        <w:t>1の下水</w:t>
      </w:r>
      <w:r w:rsidR="00850539" w:rsidRPr="00D2107B">
        <w:rPr>
          <w:rFonts w:hint="eastAsia"/>
        </w:rPr>
        <w:t>終末処理場に</w:t>
      </w:r>
    </w:p>
    <w:p w14:paraId="356D4BDC" w14:textId="73EE4783" w:rsidR="00B17E3D" w:rsidRPr="00D2107B" w:rsidRDefault="00850539" w:rsidP="00D2107B">
      <w:pPr>
        <w:pStyle w:val="5"/>
        <w:numPr>
          <w:ilvl w:val="0"/>
          <w:numId w:val="0"/>
        </w:numPr>
        <w:ind w:left="945" w:firstLineChars="400" w:firstLine="800"/>
      </w:pPr>
      <w:r w:rsidRPr="00D2107B">
        <w:rPr>
          <w:rFonts w:hint="eastAsia"/>
        </w:rPr>
        <w:t>おける</w:t>
      </w:r>
      <w:r w:rsidR="00B17E3D" w:rsidRPr="00D2107B">
        <w:rPr>
          <w:rFonts w:hint="eastAsia"/>
        </w:rPr>
        <w:t>下記ⅰを含む汚泥処理施設の運転管理業務（運転操作及び保守点検を含む。）</w:t>
      </w:r>
    </w:p>
    <w:p w14:paraId="3D041662" w14:textId="140A5748" w:rsidR="00B17E3D" w:rsidRPr="00D2107B" w:rsidRDefault="00B17E3D" w:rsidP="00B17E3D">
      <w:pPr>
        <w:ind w:leftChars="650" w:left="1365" w:firstLineChars="200" w:firstLine="400"/>
      </w:pPr>
      <w:r w:rsidRPr="00D2107B">
        <w:rPr>
          <w:rFonts w:asciiTheme="minorEastAsia" w:hAnsiTheme="minorEastAsia" w:hint="eastAsia"/>
          <w:sz w:val="20"/>
          <w:szCs w:val="20"/>
        </w:rPr>
        <w:t>ⅰ．</w:t>
      </w:r>
      <w:r w:rsidRPr="00D2107B">
        <w:rPr>
          <w:rFonts w:hint="eastAsia"/>
        </w:rPr>
        <w:t>汚泥脱水設備</w:t>
      </w:r>
    </w:p>
    <w:p w14:paraId="6E70371D" w14:textId="595D885A" w:rsidR="00363FA2" w:rsidRPr="00D2107B" w:rsidRDefault="00B17E3D" w:rsidP="00D2107B">
      <w:pPr>
        <w:pStyle w:val="5"/>
        <w:numPr>
          <w:ilvl w:val="0"/>
          <w:numId w:val="0"/>
        </w:numPr>
        <w:ind w:leftChars="850" w:left="1985" w:hangingChars="100" w:hanging="200"/>
      </w:pPr>
      <w:r w:rsidRPr="00D2107B">
        <w:rPr>
          <w:rFonts w:ascii="ＭＳ 明朝" w:hAnsi="ＭＳ 明朝" w:hint="eastAsia"/>
        </w:rPr>
        <w:t>※</w:t>
      </w:r>
      <w:r w:rsidRPr="00D2107B">
        <w:rPr>
          <w:rFonts w:ascii="ＭＳ 明朝" w:hAnsi="ＭＳ 明朝"/>
        </w:rPr>
        <w:t xml:space="preserve">1 </w:t>
      </w:r>
      <w:r w:rsidRPr="00D2107B">
        <w:rPr>
          <w:rFonts w:hint="eastAsia"/>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bookmarkEnd w:id="57"/>
    </w:p>
    <w:p w14:paraId="34C96E16" w14:textId="77777777" w:rsidR="007E0FEE" w:rsidRPr="000A5F7F" w:rsidRDefault="007E0FEE" w:rsidP="00E0567B">
      <w:pPr>
        <w:pStyle w:val="3"/>
        <w:numPr>
          <w:ilvl w:val="2"/>
          <w:numId w:val="17"/>
        </w:numPr>
        <w:ind w:firstLine="108"/>
      </w:pPr>
      <w:r w:rsidRPr="000A5F7F">
        <w:rPr>
          <w:rFonts w:hint="eastAsia"/>
        </w:rPr>
        <w:t>配置技術者</w:t>
      </w:r>
    </w:p>
    <w:p w14:paraId="2E911C5B" w14:textId="734B73C7" w:rsidR="007E0FEE" w:rsidRPr="000A5F7F" w:rsidRDefault="007E0FEE" w:rsidP="00E0567B">
      <w:pPr>
        <w:pStyle w:val="4"/>
        <w:numPr>
          <w:ilvl w:val="0"/>
          <w:numId w:val="57"/>
        </w:numPr>
      </w:pPr>
      <w:r w:rsidRPr="000A5F7F">
        <w:rPr>
          <w:rFonts w:hint="eastAsia"/>
        </w:rPr>
        <w:t>維持管理</w:t>
      </w:r>
      <w:r w:rsidR="00794097" w:rsidRPr="000A5F7F">
        <w:rPr>
          <w:rFonts w:hint="eastAsia"/>
        </w:rPr>
        <w:t>業務</w:t>
      </w:r>
      <w:r w:rsidR="002B3708" w:rsidRPr="000A5F7F">
        <w:rPr>
          <w:rFonts w:hint="eastAsia"/>
        </w:rPr>
        <w:t>総括</w:t>
      </w:r>
      <w:r w:rsidRPr="000A5F7F">
        <w:rPr>
          <w:rFonts w:hint="eastAsia"/>
        </w:rPr>
        <w:t>責任者</w:t>
      </w:r>
    </w:p>
    <w:p w14:paraId="0FF9AB26" w14:textId="7444D8AE" w:rsidR="007E0FEE" w:rsidRPr="000A5F7F" w:rsidRDefault="007E0FEE" w:rsidP="00E0567B">
      <w:pPr>
        <w:autoSpaceDE w:val="0"/>
        <w:autoSpaceDN w:val="0"/>
        <w:adjustRightInd w:val="0"/>
        <w:ind w:leftChars="300" w:left="630" w:firstLineChars="100" w:firstLine="200"/>
        <w:rPr>
          <w:rFonts w:asciiTheme="minorEastAsia" w:hAnsiTheme="minorEastAsia" w:cs="Myriad Pro"/>
          <w:kern w:val="0"/>
          <w:sz w:val="20"/>
          <w:szCs w:val="20"/>
        </w:rPr>
      </w:pPr>
      <w:r w:rsidRPr="000A5F7F">
        <w:rPr>
          <w:rFonts w:asciiTheme="minorEastAsia" w:hAnsiTheme="minorEastAsia" w:cs="Myriad Pro" w:hint="eastAsia"/>
          <w:kern w:val="0"/>
          <w:sz w:val="20"/>
          <w:szCs w:val="20"/>
        </w:rPr>
        <w:t>構</w:t>
      </w:r>
      <w:r w:rsidRPr="000A5F7F">
        <w:rPr>
          <w:rFonts w:asciiTheme="minorEastAsia" w:hAnsiTheme="minorEastAsia" w:cs="Myriad Pro"/>
          <w:kern w:val="0"/>
          <w:sz w:val="20"/>
          <w:szCs w:val="20"/>
        </w:rPr>
        <w:t>成企業のうち運転管理業務を実施する企業（運転</w:t>
      </w:r>
      <w:r w:rsidRPr="00443125">
        <w:rPr>
          <w:rFonts w:asciiTheme="minorEastAsia" w:hAnsiTheme="minorEastAsia" w:cs="Myriad Pro"/>
          <w:kern w:val="0"/>
          <w:sz w:val="20"/>
          <w:szCs w:val="20"/>
        </w:rPr>
        <w:t>管</w:t>
      </w:r>
      <w:r w:rsidRPr="000A5F7F">
        <w:rPr>
          <w:rFonts w:asciiTheme="minorEastAsia" w:hAnsiTheme="minorEastAsia" w:cs="Myriad Pro"/>
          <w:kern w:val="0"/>
          <w:sz w:val="20"/>
          <w:szCs w:val="20"/>
        </w:rPr>
        <w:t>理業務を</w:t>
      </w:r>
      <w:r w:rsidR="007842F9" w:rsidRPr="000A5F7F">
        <w:rPr>
          <w:rFonts w:asciiTheme="minorEastAsia" w:hAnsiTheme="minorEastAsia" w:cs="Myriad Pro" w:hint="eastAsia"/>
          <w:kern w:val="0"/>
          <w:sz w:val="20"/>
          <w:szCs w:val="20"/>
        </w:rPr>
        <w:t>共同企業体</w:t>
      </w:r>
      <w:r w:rsidRPr="000A5F7F">
        <w:rPr>
          <w:rFonts w:asciiTheme="minorEastAsia" w:hAnsiTheme="minorEastAsia" w:cs="Myriad Pro"/>
          <w:kern w:val="0"/>
          <w:sz w:val="20"/>
          <w:szCs w:val="20"/>
        </w:rPr>
        <w:t>で実施する場合は、その主担当企業）より、以下のア～エ全ての要件を満たす技術者を維持管理業務総括責任者としてSPCに籍を置かせ、</w:t>
      </w:r>
      <w:r w:rsidR="00EC10D0" w:rsidRPr="000A5F7F">
        <w:rPr>
          <w:rFonts w:asciiTheme="minorEastAsia" w:hAnsiTheme="minorEastAsia" w:cs="Myriad Pro" w:hint="eastAsia"/>
          <w:kern w:val="0"/>
          <w:sz w:val="20"/>
          <w:szCs w:val="20"/>
        </w:rPr>
        <w:t>維持管理</w:t>
      </w:r>
      <w:r w:rsidRPr="000A5F7F">
        <w:rPr>
          <w:rFonts w:asciiTheme="minorEastAsia" w:hAnsiTheme="minorEastAsia" w:cs="Myriad Pro"/>
          <w:kern w:val="0"/>
          <w:sz w:val="20"/>
          <w:szCs w:val="20"/>
        </w:rPr>
        <w:t>業務期間中において専任で配置し、現場へ常駐（土曜・日曜、祝日、12月29日～１月３日を除く日勤とする。）させなければならない。</w:t>
      </w:r>
      <w:r w:rsidRPr="000A5F7F">
        <w:rPr>
          <w:rFonts w:asciiTheme="minorEastAsia" w:hAnsiTheme="minorEastAsia" w:cs="Myriad Pro" w:hint="eastAsia"/>
          <w:kern w:val="0"/>
          <w:sz w:val="20"/>
          <w:szCs w:val="20"/>
        </w:rPr>
        <w:t>ま</w:t>
      </w:r>
      <w:r w:rsidRPr="000A5F7F">
        <w:rPr>
          <w:rFonts w:asciiTheme="minorEastAsia" w:hAnsiTheme="minorEastAsia" w:cs="Myriad Pro"/>
          <w:kern w:val="0"/>
          <w:sz w:val="20"/>
          <w:szCs w:val="20"/>
        </w:rPr>
        <w:t>た、当該技術者は運転管理業務総括責任者（</w:t>
      </w:r>
      <w:r w:rsidRPr="000A5F7F">
        <w:rPr>
          <w:rFonts w:asciiTheme="minorEastAsia" w:hAnsiTheme="minorEastAsia" w:cs="ＭＳ ゴシック" w:hint="eastAsia"/>
          <w:kern w:val="0"/>
          <w:sz w:val="20"/>
          <w:szCs w:val="20"/>
        </w:rPr>
        <w:t>※</w:t>
      </w:r>
      <w:r w:rsidRPr="000A5F7F">
        <w:rPr>
          <w:rFonts w:asciiTheme="minorEastAsia" w:hAnsiTheme="minorEastAsia" w:cs="Myriad Pro"/>
          <w:kern w:val="0"/>
          <w:sz w:val="20"/>
          <w:szCs w:val="20"/>
        </w:rPr>
        <w:t>）を兼ねることができるものとする。</w:t>
      </w:r>
    </w:p>
    <w:p w14:paraId="78278D58" w14:textId="465732E9" w:rsidR="007E0FEE" w:rsidRPr="00443125" w:rsidRDefault="007E0FEE" w:rsidP="00443125">
      <w:pPr>
        <w:autoSpaceDE w:val="0"/>
        <w:autoSpaceDN w:val="0"/>
        <w:adjustRightInd w:val="0"/>
        <w:ind w:leftChars="471" w:left="1389" w:hangingChars="200" w:hanging="400"/>
        <w:rPr>
          <w:rFonts w:asciiTheme="minorEastAsia" w:hAnsiTheme="minorEastAsia" w:cs="Myriad Pro"/>
          <w:kern w:val="0"/>
          <w:sz w:val="20"/>
          <w:szCs w:val="20"/>
        </w:rPr>
      </w:pPr>
      <w:r w:rsidRPr="000A5F7F">
        <w:rPr>
          <w:rFonts w:asciiTheme="minorEastAsia" w:hAnsiTheme="minorEastAsia" w:cs="Myriad Pro" w:hint="eastAsia"/>
          <w:kern w:val="0"/>
          <w:sz w:val="20"/>
          <w:szCs w:val="20"/>
        </w:rPr>
        <w:t>※</w:t>
      </w:r>
      <w:r w:rsidR="00B12993" w:rsidRPr="000A5F7F">
        <w:rPr>
          <w:rFonts w:asciiTheme="minorEastAsia" w:hAnsiTheme="minorEastAsia" w:cs="Myriad Pro" w:hint="eastAsia"/>
          <w:kern w:val="0"/>
          <w:sz w:val="20"/>
          <w:szCs w:val="20"/>
        </w:rPr>
        <w:t xml:space="preserve">　</w:t>
      </w:r>
      <w:r w:rsidRPr="000A5F7F">
        <w:rPr>
          <w:rFonts w:asciiTheme="minorEastAsia" w:hAnsiTheme="minorEastAsia" w:cs="Myriad Pro"/>
          <w:kern w:val="0"/>
          <w:sz w:val="20"/>
          <w:szCs w:val="20"/>
        </w:rPr>
        <w:t>運転管理業務総括責任者とは、構成企業のうち運転管理業務を実施する企業（運転管理業務を</w:t>
      </w:r>
      <w:r w:rsidR="007842F9" w:rsidRPr="00D2107B">
        <w:rPr>
          <w:rFonts w:asciiTheme="minorEastAsia" w:hAnsiTheme="minorEastAsia" w:cs="Myriad Pro" w:hint="eastAsia"/>
          <w:kern w:val="0"/>
          <w:sz w:val="20"/>
          <w:szCs w:val="20"/>
        </w:rPr>
        <w:t>共同企業体</w:t>
      </w:r>
      <w:r w:rsidRPr="000A5F7F">
        <w:rPr>
          <w:rFonts w:asciiTheme="minorEastAsia" w:hAnsiTheme="minorEastAsia" w:cs="Myriad Pro"/>
          <w:kern w:val="0"/>
          <w:sz w:val="20"/>
          <w:szCs w:val="20"/>
        </w:rPr>
        <w:t>で行う場合はその主担当企業）が、</w:t>
      </w:r>
      <w:r w:rsidR="004469B1" w:rsidRPr="000A5F7F">
        <w:rPr>
          <w:rFonts w:asciiTheme="minorEastAsia" w:hAnsiTheme="minorEastAsia" w:cs="Myriad Pro" w:hint="eastAsia"/>
          <w:kern w:val="0"/>
          <w:sz w:val="20"/>
          <w:szCs w:val="20"/>
        </w:rPr>
        <w:t>運転管理</w:t>
      </w:r>
      <w:r w:rsidRPr="000A5F7F">
        <w:rPr>
          <w:rFonts w:asciiTheme="minorEastAsia" w:hAnsiTheme="minorEastAsia" w:cs="Myriad Pro"/>
          <w:kern w:val="0"/>
          <w:sz w:val="20"/>
          <w:szCs w:val="20"/>
        </w:rPr>
        <w:t>業務全体を統括管理するために、現場に配置させる者であり、以下のア</w:t>
      </w:r>
      <w:r w:rsidRPr="00443125">
        <w:rPr>
          <w:rFonts w:asciiTheme="minorEastAsia" w:hAnsiTheme="minorEastAsia" w:cs="Myriad Pro"/>
          <w:kern w:val="0"/>
          <w:sz w:val="20"/>
          <w:szCs w:val="20"/>
        </w:rPr>
        <w:t>～ウの要件を満たし、かつ</w:t>
      </w:r>
      <w:r w:rsidR="007B641C">
        <w:rPr>
          <w:rFonts w:asciiTheme="minorEastAsia" w:hAnsiTheme="minorEastAsia" w:cs="Myriad Pro" w:hint="eastAsia"/>
          <w:kern w:val="0"/>
          <w:sz w:val="20"/>
          <w:szCs w:val="20"/>
        </w:rPr>
        <w:t>運転</w:t>
      </w:r>
      <w:r w:rsidR="00585447" w:rsidRPr="00443125">
        <w:rPr>
          <w:rFonts w:asciiTheme="minorEastAsia" w:hAnsiTheme="minorEastAsia" w:cs="Myriad Pro" w:hint="eastAsia"/>
          <w:kern w:val="0"/>
          <w:sz w:val="20"/>
          <w:szCs w:val="20"/>
        </w:rPr>
        <w:t>管理</w:t>
      </w:r>
      <w:r w:rsidRPr="00443125">
        <w:rPr>
          <w:rFonts w:asciiTheme="minorEastAsia" w:hAnsiTheme="minorEastAsia" w:cs="Myriad Pro"/>
          <w:kern w:val="0"/>
          <w:sz w:val="20"/>
          <w:szCs w:val="20"/>
        </w:rPr>
        <w:t>業務開始時点において直接的な雇用関係が３ヶ月以上ある者をいう。</w:t>
      </w:r>
    </w:p>
    <w:p w14:paraId="2066602F" w14:textId="19428163" w:rsidR="007E0FEE" w:rsidRPr="00443125" w:rsidRDefault="007E0FEE" w:rsidP="00D2107B">
      <w:pPr>
        <w:pStyle w:val="5"/>
        <w:numPr>
          <w:ilvl w:val="0"/>
          <w:numId w:val="89"/>
        </w:numPr>
        <w:ind w:left="945"/>
      </w:pPr>
      <w:r w:rsidRPr="00443125">
        <w:rPr>
          <w:rFonts w:hint="eastAsia"/>
        </w:rPr>
        <w:t>下水道法施行令（昭和</w:t>
      </w:r>
      <w:r w:rsidRPr="00443125">
        <w:t>34</w:t>
      </w:r>
      <w:r w:rsidRPr="00443125">
        <w:rPr>
          <w:rFonts w:hint="eastAsia"/>
        </w:rPr>
        <w:t>年政令第</w:t>
      </w:r>
      <w:r w:rsidRPr="00443125">
        <w:t>147</w:t>
      </w:r>
      <w:r w:rsidRPr="00443125">
        <w:rPr>
          <w:rFonts w:hint="eastAsia"/>
        </w:rPr>
        <w:t>号）第</w:t>
      </w:r>
      <w:r w:rsidRPr="00443125">
        <w:t>15</w:t>
      </w:r>
      <w:r w:rsidRPr="00443125">
        <w:rPr>
          <w:rFonts w:hint="eastAsia"/>
        </w:rPr>
        <w:t>条の３各号に規定する資格を有する者</w:t>
      </w:r>
    </w:p>
    <w:p w14:paraId="12849E41" w14:textId="276A6E76" w:rsidR="007E0FEE" w:rsidRPr="00443125" w:rsidRDefault="007E0FEE" w:rsidP="00D2107B">
      <w:pPr>
        <w:pStyle w:val="5"/>
      </w:pPr>
      <w:r w:rsidRPr="00443125">
        <w:rPr>
          <w:rFonts w:hint="eastAsia"/>
        </w:rPr>
        <w:t>副総括以上として下水終末処理場の運転管理業務の実務経験を１年以上有する者</w:t>
      </w:r>
    </w:p>
    <w:p w14:paraId="04B7D96A" w14:textId="391C60E3" w:rsidR="007E0FEE" w:rsidRPr="00443125" w:rsidRDefault="007E0FEE" w:rsidP="00D2107B">
      <w:pPr>
        <w:pStyle w:val="5"/>
      </w:pPr>
      <w:r w:rsidRPr="00443125">
        <w:rPr>
          <w:rFonts w:hint="eastAsia"/>
        </w:rPr>
        <w:t>次の</w:t>
      </w:r>
      <w:r w:rsidRPr="00443125">
        <w:t>a</w:t>
      </w:r>
      <w:r w:rsidRPr="00443125">
        <w:rPr>
          <w:rFonts w:hint="eastAsia"/>
        </w:rPr>
        <w:t>から</w:t>
      </w:r>
      <w:r w:rsidRPr="00443125">
        <w:t>d</w:t>
      </w:r>
      <w:r w:rsidRPr="00443125">
        <w:rPr>
          <w:rFonts w:hint="eastAsia"/>
        </w:rPr>
        <w:t>までのいずれかに該当する者</w:t>
      </w:r>
    </w:p>
    <w:p w14:paraId="1C1C7B05" w14:textId="57520981" w:rsidR="007E0FEE" w:rsidRPr="00443125" w:rsidRDefault="007E0FEE" w:rsidP="00E0567B">
      <w:pPr>
        <w:pStyle w:val="6"/>
        <w:numPr>
          <w:ilvl w:val="0"/>
          <w:numId w:val="59"/>
        </w:numPr>
        <w:snapToGrid/>
        <w:ind w:left="1240" w:hanging="400"/>
      </w:pPr>
      <w:r w:rsidRPr="00443125">
        <w:rPr>
          <w:rFonts w:hint="eastAsia"/>
        </w:rPr>
        <w:t>学校教育法（昭和22年法律第26号）による大学（短期大学を除く。）又はこれに相当す</w:t>
      </w:r>
      <w:r w:rsidRPr="00443125">
        <w:rPr>
          <w:rFonts w:hint="eastAsia"/>
        </w:rPr>
        <w:lastRenderedPageBreak/>
        <w:t>るものを卒業した後、下水終末処理場の運転管理業務に関し５年以上実務の経験を有する者</w:t>
      </w:r>
    </w:p>
    <w:p w14:paraId="0BA83B8C" w14:textId="01436C70" w:rsidR="007E0FEE" w:rsidRPr="00443125" w:rsidRDefault="007E0FEE" w:rsidP="00E0567B">
      <w:pPr>
        <w:pStyle w:val="6"/>
        <w:snapToGrid/>
        <w:ind w:left="1240" w:hanging="400"/>
      </w:pPr>
      <w:r w:rsidRPr="00443125">
        <w:rPr>
          <w:rFonts w:hint="eastAsia"/>
        </w:rPr>
        <w:t>学校教育法による短期大学若しくは高等専門学校又はこれに相当するものを卒業した後、下水終末処理場の運転管理業務に関し７年以上実務の経験を有する者</w:t>
      </w:r>
    </w:p>
    <w:p w14:paraId="50011D56" w14:textId="12A3BE9C" w:rsidR="007E0FEE" w:rsidRPr="00443125" w:rsidRDefault="007E0FEE" w:rsidP="00E0567B">
      <w:pPr>
        <w:pStyle w:val="6"/>
        <w:snapToGrid/>
        <w:ind w:left="1240" w:hanging="400"/>
      </w:pPr>
      <w:r w:rsidRPr="00443125">
        <w:rPr>
          <w:rFonts w:hint="eastAsia"/>
        </w:rPr>
        <w:t>学校教育法による高等学校又はこれに相当するものを卒業した後、下水終末処理場の運転管理業務に関し９年以上実務の経験を有する者</w:t>
      </w:r>
    </w:p>
    <w:p w14:paraId="55CF3DEA" w14:textId="2ED429CF" w:rsidR="007E0FEE" w:rsidRPr="000A5F7F" w:rsidRDefault="007E0FEE" w:rsidP="00E0567B">
      <w:pPr>
        <w:pStyle w:val="6"/>
        <w:snapToGrid/>
        <w:ind w:left="1240" w:hanging="400"/>
      </w:pPr>
      <w:r w:rsidRPr="00443125">
        <w:rPr>
          <w:rFonts w:hint="eastAsia"/>
        </w:rPr>
        <w:t>下水終末処理場の運転管理業務に関し12年以上実務の経験を有</w:t>
      </w:r>
      <w:r w:rsidRPr="000A5F7F">
        <w:rPr>
          <w:rFonts w:hint="eastAsia"/>
        </w:rPr>
        <w:t>する者</w:t>
      </w:r>
    </w:p>
    <w:p w14:paraId="0A871367" w14:textId="1A490138" w:rsidR="007E0FEE" w:rsidRPr="000A5F7F" w:rsidRDefault="007E0FEE" w:rsidP="00D2107B">
      <w:pPr>
        <w:pStyle w:val="5"/>
      </w:pPr>
      <w:r w:rsidRPr="000A5F7F">
        <w:rPr>
          <w:rFonts w:hint="eastAsia"/>
        </w:rPr>
        <w:t>入札参加申請時点において運転管理業務を実施する企業（運転管理業務を</w:t>
      </w:r>
      <w:r w:rsidR="00381C61" w:rsidRPr="00D2107B">
        <w:rPr>
          <w:rFonts w:hint="eastAsia"/>
        </w:rPr>
        <w:t>共同企業体</w:t>
      </w:r>
      <w:r w:rsidRPr="000A5F7F">
        <w:rPr>
          <w:rFonts w:hint="eastAsia"/>
        </w:rPr>
        <w:t>で実施する場合は、その主担当企業）と直接的な雇用関係が３ヶ月以上ある者</w:t>
      </w:r>
    </w:p>
    <w:p w14:paraId="7E70106B" w14:textId="77777777" w:rsidR="007E0FEE" w:rsidRPr="00443125" w:rsidRDefault="007E0FEE" w:rsidP="00E0567B">
      <w:pPr>
        <w:autoSpaceDE w:val="0"/>
        <w:autoSpaceDN w:val="0"/>
        <w:adjustRightInd w:val="0"/>
        <w:ind w:left="400" w:hangingChars="200" w:hanging="400"/>
        <w:rPr>
          <w:rFonts w:ascii="ＭＳ 明朝" w:hAnsi="ＭＳ 明朝"/>
          <w:sz w:val="20"/>
          <w:szCs w:val="20"/>
        </w:rPr>
      </w:pPr>
    </w:p>
    <w:p w14:paraId="381408F8" w14:textId="2A73E6B9" w:rsidR="001E2548" w:rsidRPr="00443125" w:rsidRDefault="001E2548" w:rsidP="00443125">
      <w:pPr>
        <w:pStyle w:val="2"/>
        <w:numPr>
          <w:ilvl w:val="1"/>
          <w:numId w:val="17"/>
        </w:numPr>
      </w:pPr>
      <w:bookmarkStart w:id="58" w:name="_Toc31043649"/>
      <w:bookmarkStart w:id="59" w:name="_Toc166593546"/>
      <w:r w:rsidRPr="00443125">
        <w:rPr>
          <w:rFonts w:hint="eastAsia"/>
        </w:rPr>
        <w:t>提案の審査及び落札者の選定に関する事項</w:t>
      </w:r>
      <w:bookmarkEnd w:id="58"/>
      <w:bookmarkEnd w:id="59"/>
    </w:p>
    <w:p w14:paraId="73A8E377" w14:textId="0385C911" w:rsidR="001E2548" w:rsidRPr="00443125" w:rsidRDefault="001E2548" w:rsidP="00443125">
      <w:pPr>
        <w:pStyle w:val="3"/>
        <w:numPr>
          <w:ilvl w:val="2"/>
          <w:numId w:val="17"/>
        </w:numPr>
      </w:pPr>
      <w:bookmarkStart w:id="60" w:name="_Toc31043650"/>
      <w:r w:rsidRPr="00443125">
        <w:rPr>
          <w:rFonts w:hint="eastAsia"/>
        </w:rPr>
        <w:t>審査に関する基本的な考え方</w:t>
      </w:r>
      <w:bookmarkEnd w:id="60"/>
    </w:p>
    <w:p w14:paraId="312B301C" w14:textId="6AFDF258" w:rsidR="001E2548" w:rsidRPr="00443125" w:rsidRDefault="001E2548"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落札者の決定に当たり、</w:t>
      </w:r>
      <w:r w:rsidR="00362475" w:rsidRPr="00443125">
        <w:rPr>
          <w:rFonts w:ascii="ＭＳ 明朝" w:hAnsi="ＭＳ 明朝" w:hint="eastAsia"/>
          <w:sz w:val="20"/>
          <w:szCs w:val="20"/>
        </w:rPr>
        <w:t>発注者</w:t>
      </w:r>
      <w:r w:rsidRPr="00443125">
        <w:rPr>
          <w:rFonts w:ascii="ＭＳ 明朝" w:hAnsi="ＭＳ 明朝" w:hint="eastAsia"/>
          <w:sz w:val="20"/>
          <w:szCs w:val="20"/>
        </w:rPr>
        <w:t>は、公平性及び透明性を確保することを目的として、学識経験者等の外部委員を含む</w:t>
      </w:r>
      <w:r w:rsidR="0082054B" w:rsidRPr="00443125">
        <w:rPr>
          <w:rFonts w:ascii="ＭＳ 明朝" w:hAnsi="ＭＳ 明朝" w:hint="eastAsia"/>
          <w:sz w:val="20"/>
          <w:szCs w:val="20"/>
        </w:rPr>
        <w:t>「大阪府流域下水道施設整備運営事業者選定評価委員会」（以下「事業者選定評価委員会」という。）</w:t>
      </w:r>
      <w:r w:rsidRPr="00443125">
        <w:rPr>
          <w:rFonts w:ascii="ＭＳ 明朝" w:hAnsi="ＭＳ 明朝" w:hint="eastAsia"/>
          <w:sz w:val="20"/>
          <w:szCs w:val="20"/>
        </w:rPr>
        <w:t>を設置する。</w:t>
      </w:r>
    </w:p>
    <w:p w14:paraId="60E180F4" w14:textId="59A4E0A7"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82054B"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から提案審査における評価項目の詳細に係る検討及び</w:t>
      </w:r>
      <w:r w:rsidR="00A419E0" w:rsidRPr="00443125">
        <w:rPr>
          <w:rFonts w:ascii="ＭＳ 明朝" w:hAnsi="ＭＳ 明朝" w:hint="eastAsia"/>
          <w:sz w:val="20"/>
          <w:szCs w:val="20"/>
        </w:rPr>
        <w:t>入札参加者</w:t>
      </w:r>
      <w:r w:rsidR="001E2548" w:rsidRPr="00443125">
        <w:rPr>
          <w:rFonts w:ascii="ＭＳ 明朝" w:hAnsi="ＭＳ 明朝" w:hint="eastAsia"/>
          <w:sz w:val="20"/>
          <w:szCs w:val="20"/>
        </w:rPr>
        <w:t>から提出された</w:t>
      </w:r>
      <w:r w:rsidR="00E540D2" w:rsidRPr="00443125">
        <w:rPr>
          <w:rFonts w:ascii="ＭＳ 明朝" w:hAnsi="ＭＳ 明朝" w:hint="eastAsia"/>
          <w:sz w:val="20"/>
          <w:szCs w:val="20"/>
        </w:rPr>
        <w:t>技術</w:t>
      </w:r>
      <w:r w:rsidR="001E2548" w:rsidRPr="00443125">
        <w:rPr>
          <w:rFonts w:ascii="ＭＳ 明朝" w:hAnsi="ＭＳ 明朝" w:hint="eastAsia"/>
          <w:sz w:val="20"/>
          <w:szCs w:val="20"/>
        </w:rPr>
        <w:t>提案書の審査等について意見聴取を行う。</w:t>
      </w:r>
      <w:r w:rsidR="0082054B"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の意見を受けて</w:t>
      </w:r>
      <w:r w:rsidRPr="00443125">
        <w:rPr>
          <w:rFonts w:ascii="ＭＳ 明朝" w:hAnsi="ＭＳ 明朝" w:hint="eastAsia"/>
          <w:sz w:val="20"/>
          <w:szCs w:val="20"/>
        </w:rPr>
        <w:t>発注者</w:t>
      </w:r>
      <w:r w:rsidR="001E2548" w:rsidRPr="00443125">
        <w:rPr>
          <w:rFonts w:ascii="ＭＳ 明朝" w:hAnsi="ＭＳ 明朝" w:hint="eastAsia"/>
          <w:sz w:val="20"/>
          <w:szCs w:val="20"/>
        </w:rPr>
        <w:t>が定める落札者決定基準は、入札説明書等において示す。</w:t>
      </w:r>
    </w:p>
    <w:p w14:paraId="461D083A" w14:textId="3C61E6E5" w:rsidR="001E2548" w:rsidRPr="00443125" w:rsidRDefault="001E2548"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また、</w:t>
      </w:r>
      <w:r w:rsidR="00362475" w:rsidRPr="00443125">
        <w:rPr>
          <w:rFonts w:ascii="ＭＳ 明朝" w:hAnsi="ＭＳ 明朝" w:hint="eastAsia"/>
          <w:sz w:val="20"/>
          <w:szCs w:val="20"/>
        </w:rPr>
        <w:t>発注者</w:t>
      </w:r>
      <w:r w:rsidRPr="00443125">
        <w:rPr>
          <w:rFonts w:ascii="ＭＳ 明朝" w:hAnsi="ＭＳ 明朝" w:hint="eastAsia"/>
          <w:sz w:val="20"/>
          <w:szCs w:val="20"/>
        </w:rPr>
        <w:t>は、</w:t>
      </w:r>
      <w:r w:rsidR="0082054B" w:rsidRPr="00443125">
        <w:rPr>
          <w:rFonts w:ascii="ＭＳ 明朝" w:hAnsi="ＭＳ 明朝" w:hint="eastAsia"/>
          <w:sz w:val="20"/>
          <w:szCs w:val="20"/>
        </w:rPr>
        <w:t>事業者選定評価委員会</w:t>
      </w:r>
      <w:r w:rsidRPr="00443125">
        <w:rPr>
          <w:rFonts w:ascii="ＭＳ 明朝" w:hAnsi="ＭＳ 明朝" w:hint="eastAsia"/>
          <w:sz w:val="20"/>
          <w:szCs w:val="20"/>
        </w:rPr>
        <w:t>の意見を踏まえ、落札者を決定する。</w:t>
      </w:r>
    </w:p>
    <w:p w14:paraId="179CAD0B" w14:textId="1BDA53F8" w:rsidR="001E2548" w:rsidRPr="00443125" w:rsidRDefault="001E2548" w:rsidP="00443125">
      <w:pPr>
        <w:pStyle w:val="3"/>
        <w:numPr>
          <w:ilvl w:val="2"/>
          <w:numId w:val="17"/>
        </w:numPr>
      </w:pPr>
      <w:bookmarkStart w:id="61" w:name="_Toc31043651"/>
      <w:r w:rsidRPr="00443125">
        <w:rPr>
          <w:rFonts w:hint="eastAsia"/>
        </w:rPr>
        <w:t>審査手順</w:t>
      </w:r>
      <w:bookmarkEnd w:id="61"/>
    </w:p>
    <w:p w14:paraId="70A74880" w14:textId="3A4A3666"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審査は、資格審査と</w:t>
      </w:r>
      <w:r w:rsidR="005C35EA" w:rsidRPr="00443125">
        <w:rPr>
          <w:rFonts w:ascii="ＭＳ 明朝" w:hAnsi="ＭＳ 明朝" w:hint="eastAsia"/>
          <w:sz w:val="20"/>
          <w:szCs w:val="20"/>
        </w:rPr>
        <w:t>技術</w:t>
      </w:r>
      <w:r w:rsidRPr="00443125">
        <w:rPr>
          <w:rFonts w:ascii="ＭＳ 明朝" w:hAnsi="ＭＳ 明朝" w:hint="eastAsia"/>
          <w:sz w:val="20"/>
          <w:szCs w:val="20"/>
        </w:rPr>
        <w:t>提案審査の</w:t>
      </w:r>
      <w:r w:rsidR="00EB2FF6" w:rsidRPr="00443125">
        <w:rPr>
          <w:rFonts w:ascii="ＭＳ 明朝" w:hAnsi="ＭＳ 明朝" w:hint="eastAsia"/>
          <w:sz w:val="20"/>
          <w:szCs w:val="20"/>
        </w:rPr>
        <w:t>２</w:t>
      </w:r>
      <w:r w:rsidRPr="00443125">
        <w:rPr>
          <w:rFonts w:ascii="ＭＳ 明朝" w:hAnsi="ＭＳ 明朝" w:hint="eastAsia"/>
          <w:sz w:val="20"/>
          <w:szCs w:val="20"/>
        </w:rPr>
        <w:t>段階で実施する。</w:t>
      </w:r>
    </w:p>
    <w:p w14:paraId="63831EBB" w14:textId="77777777" w:rsidR="001E2548" w:rsidRPr="00443125" w:rsidRDefault="001E2548" w:rsidP="00E0567B">
      <w:pPr>
        <w:pStyle w:val="4"/>
        <w:numPr>
          <w:ilvl w:val="0"/>
          <w:numId w:val="62"/>
        </w:numPr>
      </w:pPr>
      <w:r w:rsidRPr="00443125">
        <w:rPr>
          <w:rFonts w:hint="eastAsia"/>
        </w:rPr>
        <w:t>資格審査</w:t>
      </w:r>
    </w:p>
    <w:p w14:paraId="383EDB94" w14:textId="1B819F7D" w:rsidR="001E2548" w:rsidRPr="00443125" w:rsidRDefault="00FF4C29"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入札参加申込書</w:t>
      </w:r>
      <w:r w:rsidR="001E2548" w:rsidRPr="00443125">
        <w:rPr>
          <w:rFonts w:ascii="ＭＳ 明朝" w:hAnsi="ＭＳ 明朝" w:hint="eastAsia"/>
          <w:sz w:val="20"/>
          <w:szCs w:val="20"/>
        </w:rPr>
        <w:t>とあわせて</w:t>
      </w:r>
      <w:r w:rsidR="00A419E0" w:rsidRPr="00443125">
        <w:rPr>
          <w:rFonts w:ascii="ＭＳ 明朝" w:hAnsi="ＭＳ 明朝" w:hint="eastAsia"/>
          <w:sz w:val="20"/>
          <w:szCs w:val="20"/>
        </w:rPr>
        <w:t>入札参加者</w:t>
      </w:r>
      <w:r w:rsidR="001E2548" w:rsidRPr="00443125">
        <w:rPr>
          <w:rFonts w:ascii="ＭＳ 明朝" w:hAnsi="ＭＳ 明朝" w:hint="eastAsia"/>
          <w:sz w:val="20"/>
          <w:szCs w:val="20"/>
        </w:rPr>
        <w:t>から提出された資格審査書類をもとに、</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は入札説明書等で示した</w:t>
      </w:r>
      <w:r w:rsidR="00A419E0" w:rsidRPr="00443125">
        <w:rPr>
          <w:rFonts w:ascii="ＭＳ 明朝" w:hAnsi="ＭＳ 明朝" w:hint="eastAsia"/>
          <w:sz w:val="20"/>
          <w:szCs w:val="20"/>
        </w:rPr>
        <w:t>入札参加者</w:t>
      </w:r>
      <w:r w:rsidR="001E2548" w:rsidRPr="00443125">
        <w:rPr>
          <w:rFonts w:ascii="ＭＳ 明朝" w:hAnsi="ＭＳ 明朝" w:hint="eastAsia"/>
          <w:sz w:val="20"/>
          <w:szCs w:val="20"/>
        </w:rPr>
        <w:t>の資格についての確認審査を行う。</w:t>
      </w:r>
    </w:p>
    <w:p w14:paraId="5E7A88F7" w14:textId="77777777"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なお、</w:t>
      </w:r>
      <w:r w:rsidR="005C35EA" w:rsidRPr="00443125">
        <w:rPr>
          <w:rFonts w:ascii="ＭＳ 明朝" w:hAnsi="ＭＳ 明朝" w:hint="eastAsia"/>
          <w:sz w:val="20"/>
          <w:szCs w:val="20"/>
        </w:rPr>
        <w:t>資格審査にかかる</w:t>
      </w:r>
      <w:r w:rsidRPr="00443125">
        <w:rPr>
          <w:rFonts w:ascii="ＭＳ 明朝" w:hAnsi="ＭＳ 明朝" w:hint="eastAsia"/>
          <w:sz w:val="20"/>
          <w:szCs w:val="20"/>
        </w:rPr>
        <w:t>様式等の詳細については、入札説明書等において示す。</w:t>
      </w:r>
    </w:p>
    <w:p w14:paraId="1DE56185" w14:textId="77777777" w:rsidR="001E2548" w:rsidRPr="00443125" w:rsidRDefault="001E2548" w:rsidP="00E0567B">
      <w:pPr>
        <w:autoSpaceDE w:val="0"/>
        <w:autoSpaceDN w:val="0"/>
        <w:adjustRightInd w:val="0"/>
        <w:ind w:firstLineChars="300" w:firstLine="600"/>
        <w:rPr>
          <w:rFonts w:ascii="ＭＳ 明朝" w:hAnsi="ＭＳ 明朝"/>
          <w:sz w:val="20"/>
          <w:szCs w:val="20"/>
        </w:rPr>
      </w:pPr>
    </w:p>
    <w:p w14:paraId="03DAF37A" w14:textId="57345E2F" w:rsidR="001E2548" w:rsidRPr="00443125" w:rsidRDefault="005C35EA" w:rsidP="004A6CC3">
      <w:pPr>
        <w:pStyle w:val="4"/>
      </w:pPr>
      <w:r w:rsidRPr="00443125">
        <w:rPr>
          <w:rFonts w:hint="eastAsia"/>
        </w:rPr>
        <w:t>技術</w:t>
      </w:r>
      <w:r w:rsidR="001E2548" w:rsidRPr="00443125">
        <w:rPr>
          <w:rFonts w:hint="eastAsia"/>
        </w:rPr>
        <w:t>提案審査</w:t>
      </w:r>
    </w:p>
    <w:p w14:paraId="3CED895C" w14:textId="64CDDDC4"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において、入札参加者により提出された</w:t>
      </w:r>
      <w:r w:rsidR="00FF4C29" w:rsidRPr="00443125">
        <w:rPr>
          <w:rFonts w:ascii="ＭＳ 明朝" w:hAnsi="ＭＳ 明朝" w:hint="eastAsia"/>
          <w:sz w:val="20"/>
          <w:szCs w:val="20"/>
        </w:rPr>
        <w:t>技術</w:t>
      </w:r>
      <w:r w:rsidR="001E2548" w:rsidRPr="00443125">
        <w:rPr>
          <w:rFonts w:ascii="ＭＳ 明朝" w:hAnsi="ＭＳ 明朝" w:hint="eastAsia"/>
          <w:sz w:val="20"/>
          <w:szCs w:val="20"/>
        </w:rPr>
        <w:t>提案書について、</w:t>
      </w:r>
      <w:r w:rsidR="00877FFB" w:rsidRPr="00443125">
        <w:rPr>
          <w:rFonts w:ascii="ＭＳ 明朝" w:hAnsi="ＭＳ 明朝" w:hint="eastAsia"/>
          <w:sz w:val="20"/>
          <w:szCs w:val="20"/>
        </w:rPr>
        <w:t>提案内容の審査及び</w:t>
      </w:r>
      <w:r w:rsidR="001E2548" w:rsidRPr="00443125">
        <w:rPr>
          <w:rFonts w:ascii="ＭＳ 明朝" w:hAnsi="ＭＳ 明朝" w:hint="eastAsia"/>
          <w:sz w:val="20"/>
          <w:szCs w:val="20"/>
        </w:rPr>
        <w:t>評価を行い、</w:t>
      </w:r>
      <w:r w:rsidR="0082054B"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での意見等を踏まえ、</w:t>
      </w:r>
      <w:r w:rsidR="00936C9F" w:rsidRPr="00443125">
        <w:rPr>
          <w:rFonts w:ascii="ＭＳ 明朝" w:hAnsi="ＭＳ 明朝" w:hint="eastAsia"/>
          <w:sz w:val="20"/>
          <w:szCs w:val="20"/>
        </w:rPr>
        <w:t>技術提案に係る評価点を決定する</w:t>
      </w:r>
      <w:r w:rsidR="001E2548" w:rsidRPr="00443125">
        <w:rPr>
          <w:rFonts w:ascii="ＭＳ 明朝" w:hAnsi="ＭＳ 明朝" w:hint="eastAsia"/>
          <w:sz w:val="20"/>
          <w:szCs w:val="20"/>
        </w:rPr>
        <w:t>。</w:t>
      </w:r>
    </w:p>
    <w:p w14:paraId="7FBB6ABB" w14:textId="6C0AB770" w:rsidR="001E2548" w:rsidRPr="00443125" w:rsidRDefault="001E2548" w:rsidP="00E0567B">
      <w:pPr>
        <w:autoSpaceDE w:val="0"/>
        <w:autoSpaceDN w:val="0"/>
        <w:adjustRightInd w:val="0"/>
        <w:ind w:leftChars="202" w:left="424" w:firstLineChars="87" w:firstLine="174"/>
        <w:rPr>
          <w:rFonts w:ascii="ＭＳ 明朝" w:hAnsi="ＭＳ 明朝"/>
          <w:sz w:val="20"/>
          <w:szCs w:val="20"/>
        </w:rPr>
      </w:pPr>
      <w:r w:rsidRPr="00443125">
        <w:rPr>
          <w:rFonts w:ascii="ＭＳ 明朝" w:hAnsi="ＭＳ 明朝" w:hint="eastAsia"/>
          <w:sz w:val="20"/>
          <w:szCs w:val="20"/>
        </w:rPr>
        <w:t>審査基準等の詳細については、落札者決定基準として入札説明書等において示す。</w:t>
      </w:r>
      <w:r w:rsidR="000E6E58" w:rsidRPr="00443125">
        <w:rPr>
          <w:rFonts w:ascii="ＭＳ 明朝" w:hAnsi="ＭＳ 明朝" w:hint="eastAsia"/>
          <w:sz w:val="20"/>
          <w:szCs w:val="20"/>
        </w:rPr>
        <w:t>また、技術評価項目及び技術評価項目にかかる</w:t>
      </w:r>
      <w:r w:rsidR="00A419E0" w:rsidRPr="00443125">
        <w:rPr>
          <w:rFonts w:ascii="ＭＳ 明朝" w:hAnsi="ＭＳ 明朝" w:hint="eastAsia"/>
          <w:sz w:val="20"/>
          <w:szCs w:val="20"/>
        </w:rPr>
        <w:t>技術</w:t>
      </w:r>
      <w:r w:rsidR="000E6E58" w:rsidRPr="00443125">
        <w:rPr>
          <w:rFonts w:ascii="ＭＳ 明朝" w:hAnsi="ＭＳ 明朝" w:hint="eastAsia"/>
          <w:sz w:val="20"/>
          <w:szCs w:val="20"/>
        </w:rPr>
        <w:t>提案書様式等の詳細についても、入札説明書等において示す。</w:t>
      </w:r>
    </w:p>
    <w:p w14:paraId="77719F25" w14:textId="7D3EDFA7" w:rsidR="001E2548" w:rsidRPr="00443125" w:rsidRDefault="00AE241B" w:rsidP="00443125">
      <w:pPr>
        <w:pStyle w:val="3"/>
        <w:numPr>
          <w:ilvl w:val="2"/>
          <w:numId w:val="17"/>
        </w:numPr>
      </w:pPr>
      <w:bookmarkStart w:id="62" w:name="_Toc31043653"/>
      <w:r w:rsidRPr="00443125">
        <w:rPr>
          <w:rFonts w:hint="eastAsia"/>
        </w:rPr>
        <w:t>落札</w:t>
      </w:r>
      <w:r w:rsidR="001E2548" w:rsidRPr="00443125">
        <w:rPr>
          <w:rFonts w:hint="eastAsia"/>
        </w:rPr>
        <w:t>者の選定</w:t>
      </w:r>
      <w:bookmarkEnd w:id="62"/>
    </w:p>
    <w:p w14:paraId="5CF34341" w14:textId="02FDB8E8" w:rsidR="001E2548" w:rsidRPr="00443125" w:rsidRDefault="0082054B"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は、</w:t>
      </w:r>
      <w:r w:rsidR="00DB6471" w:rsidRPr="00443125">
        <w:rPr>
          <w:rFonts w:ascii="ＭＳ 明朝" w:hAnsi="ＭＳ 明朝" w:hint="eastAsia"/>
          <w:sz w:val="20"/>
          <w:szCs w:val="20"/>
        </w:rPr>
        <w:t>入札参加者</w:t>
      </w:r>
      <w:r w:rsidR="001E2548" w:rsidRPr="00443125">
        <w:rPr>
          <w:rFonts w:ascii="ＭＳ 明朝" w:hAnsi="ＭＳ 明朝" w:hint="eastAsia"/>
          <w:sz w:val="20"/>
          <w:szCs w:val="20"/>
        </w:rPr>
        <w:t>からの</w:t>
      </w:r>
      <w:r w:rsidR="00AE241B" w:rsidRPr="00443125">
        <w:rPr>
          <w:rFonts w:ascii="ＭＳ 明朝" w:hAnsi="ＭＳ 明朝" w:hint="eastAsia"/>
          <w:sz w:val="20"/>
          <w:szCs w:val="20"/>
        </w:rPr>
        <w:t>技術</w:t>
      </w:r>
      <w:r w:rsidR="001E2548" w:rsidRPr="00443125">
        <w:rPr>
          <w:rFonts w:ascii="ＭＳ 明朝" w:hAnsi="ＭＳ 明朝" w:hint="eastAsia"/>
          <w:sz w:val="20"/>
          <w:szCs w:val="20"/>
        </w:rPr>
        <w:t>提案</w:t>
      </w:r>
      <w:r w:rsidR="0001438B" w:rsidRPr="00443125">
        <w:rPr>
          <w:rFonts w:ascii="ＭＳ 明朝" w:hAnsi="ＭＳ 明朝" w:hint="eastAsia"/>
          <w:sz w:val="20"/>
          <w:szCs w:val="20"/>
        </w:rPr>
        <w:t>に係る評価点及び入札価格</w:t>
      </w:r>
      <w:r w:rsidR="001E2548" w:rsidRPr="00443125">
        <w:rPr>
          <w:rFonts w:ascii="ＭＳ 明朝" w:hAnsi="ＭＳ 明朝" w:hint="eastAsia"/>
          <w:sz w:val="20"/>
          <w:szCs w:val="20"/>
        </w:rPr>
        <w:t>を総合的に評価し、最も優れた提案を行ったと認められる者を</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として選定する。</w:t>
      </w:r>
    </w:p>
    <w:p w14:paraId="7B67F558" w14:textId="69D456EE"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と協議を行い、協議が整った場合には、</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と本</w:t>
      </w:r>
      <w:r w:rsidR="00F32A4F" w:rsidRPr="00443125">
        <w:rPr>
          <w:rFonts w:ascii="ＭＳ 明朝" w:hAnsi="ＭＳ 明朝" w:hint="eastAsia"/>
          <w:sz w:val="20"/>
          <w:szCs w:val="20"/>
        </w:rPr>
        <w:t>事業</w:t>
      </w:r>
      <w:r w:rsidR="001E2548" w:rsidRPr="00443125">
        <w:rPr>
          <w:rFonts w:ascii="ＭＳ 明朝" w:hAnsi="ＭＳ 明朝" w:hint="eastAsia"/>
          <w:sz w:val="20"/>
          <w:szCs w:val="20"/>
        </w:rPr>
        <w:t>の円滑遂行を果たすための基本的義務に関する事項、</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の各構成企業の本</w:t>
      </w:r>
      <w:r w:rsidR="00F32A4F" w:rsidRPr="00443125">
        <w:rPr>
          <w:rFonts w:ascii="ＭＳ 明朝" w:hAnsi="ＭＳ 明朝" w:hint="eastAsia"/>
          <w:sz w:val="20"/>
          <w:szCs w:val="20"/>
        </w:rPr>
        <w:t>事業</w:t>
      </w:r>
      <w:r w:rsidR="001E2548" w:rsidRPr="00443125">
        <w:rPr>
          <w:rFonts w:ascii="ＭＳ 明朝" w:hAnsi="ＭＳ 明朝" w:hint="eastAsia"/>
          <w:sz w:val="20"/>
          <w:szCs w:val="20"/>
        </w:rPr>
        <w:t>における役割に関する事項等を規定した基本協定（以下「基本協定」という。）を締結し、さらに基本協定を踏まえて、</w:t>
      </w:r>
      <w:r w:rsidR="001E2548" w:rsidRPr="00443125">
        <w:rPr>
          <w:rFonts w:ascii="ＭＳ 明朝" w:hAnsi="ＭＳ 明朝"/>
          <w:sz w:val="20"/>
          <w:szCs w:val="20"/>
        </w:rPr>
        <w:t>SPCと</w:t>
      </w:r>
      <w:r w:rsidR="00123D7B" w:rsidRPr="00443125">
        <w:rPr>
          <w:rFonts w:ascii="ＭＳ 明朝" w:hAnsi="ＭＳ 明朝" w:hint="eastAsia"/>
          <w:sz w:val="20"/>
          <w:szCs w:val="20"/>
        </w:rPr>
        <w:t>包括管理事業</w:t>
      </w:r>
      <w:r w:rsidR="001E2548" w:rsidRPr="00443125">
        <w:rPr>
          <w:rFonts w:ascii="ＭＳ 明朝" w:hAnsi="ＭＳ 明朝" w:hint="eastAsia"/>
          <w:sz w:val="20"/>
          <w:szCs w:val="20"/>
        </w:rPr>
        <w:t>契約</w:t>
      </w:r>
      <w:r w:rsidR="009F4F59" w:rsidRPr="00443125">
        <w:rPr>
          <w:rFonts w:ascii="ＭＳ 明朝" w:hAnsi="ＭＳ 明朝" w:hint="eastAsia"/>
          <w:sz w:val="20"/>
          <w:szCs w:val="20"/>
        </w:rPr>
        <w:t>（以下「</w:t>
      </w:r>
      <w:r w:rsidR="00E540D2" w:rsidRPr="00443125">
        <w:rPr>
          <w:rFonts w:ascii="ＭＳ 明朝" w:hAnsi="ＭＳ 明朝" w:hint="eastAsia"/>
          <w:sz w:val="20"/>
          <w:szCs w:val="20"/>
        </w:rPr>
        <w:t>事業</w:t>
      </w:r>
      <w:r w:rsidR="009F4F59" w:rsidRPr="00443125">
        <w:rPr>
          <w:rFonts w:ascii="ＭＳ 明朝" w:hAnsi="ＭＳ 明朝" w:hint="eastAsia"/>
          <w:sz w:val="20"/>
          <w:szCs w:val="20"/>
        </w:rPr>
        <w:t>契約」という。）</w:t>
      </w:r>
      <w:r w:rsidR="001E2548" w:rsidRPr="00443125">
        <w:rPr>
          <w:rFonts w:ascii="ＭＳ 明朝" w:hAnsi="ＭＳ 明朝" w:hint="eastAsia"/>
          <w:sz w:val="20"/>
          <w:szCs w:val="20"/>
        </w:rPr>
        <w:t>を締結する。</w:t>
      </w:r>
    </w:p>
    <w:p w14:paraId="44610A7E" w14:textId="77777777" w:rsidR="0001438B" w:rsidRPr="00443125" w:rsidRDefault="0001438B" w:rsidP="00443125">
      <w:pPr>
        <w:pStyle w:val="3"/>
        <w:numPr>
          <w:ilvl w:val="2"/>
          <w:numId w:val="17"/>
        </w:numPr>
      </w:pPr>
      <w:r w:rsidRPr="00443125">
        <w:rPr>
          <w:rFonts w:hint="eastAsia"/>
        </w:rPr>
        <w:lastRenderedPageBreak/>
        <w:t>審査結果の通知及び公表</w:t>
      </w:r>
    </w:p>
    <w:p w14:paraId="59DC5F42" w14:textId="5AAB602A" w:rsidR="0001438B" w:rsidRPr="00443125" w:rsidRDefault="0001438B"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発注者は、</w:t>
      </w:r>
      <w:r w:rsidR="0082054B" w:rsidRPr="00443125">
        <w:rPr>
          <w:rFonts w:ascii="ＭＳ 明朝" w:hAnsi="ＭＳ 明朝" w:hint="eastAsia"/>
          <w:sz w:val="20"/>
          <w:szCs w:val="20"/>
        </w:rPr>
        <w:t>事業者選定評価委員会</w:t>
      </w:r>
      <w:r w:rsidRPr="00443125">
        <w:rPr>
          <w:rFonts w:ascii="ＭＳ 明朝" w:hAnsi="ＭＳ 明朝" w:hint="eastAsia"/>
          <w:sz w:val="20"/>
          <w:szCs w:val="20"/>
        </w:rPr>
        <w:t>の意見を聴き、発注者が落札者を選定した後、大阪府のホームページにより速やかに公表する。公表する項目は、最終順位と評価点数とする。ただし、落札者以外の</w:t>
      </w:r>
      <w:r w:rsidR="00DB6471" w:rsidRPr="00443125">
        <w:rPr>
          <w:rFonts w:ascii="ＭＳ 明朝" w:hAnsi="ＭＳ 明朝" w:hint="eastAsia"/>
          <w:sz w:val="20"/>
          <w:szCs w:val="20"/>
        </w:rPr>
        <w:t>入札参加者</w:t>
      </w:r>
      <w:r w:rsidRPr="00443125">
        <w:rPr>
          <w:rFonts w:ascii="ＭＳ 明朝" w:hAnsi="ＭＳ 明朝" w:hint="eastAsia"/>
          <w:sz w:val="20"/>
          <w:szCs w:val="20"/>
        </w:rPr>
        <w:t>名は公表しない。</w:t>
      </w:r>
    </w:p>
    <w:p w14:paraId="4354780B" w14:textId="6F90AC0C" w:rsidR="001E2548" w:rsidRPr="00443125" w:rsidRDefault="009D6B8C" w:rsidP="00443125">
      <w:pPr>
        <w:pStyle w:val="3"/>
        <w:numPr>
          <w:ilvl w:val="2"/>
          <w:numId w:val="17"/>
        </w:numPr>
      </w:pPr>
      <w:bookmarkStart w:id="63" w:name="_Toc31043654"/>
      <w:r w:rsidRPr="00443125">
        <w:rPr>
          <w:rFonts w:hint="eastAsia"/>
        </w:rPr>
        <w:t>落札者</w:t>
      </w:r>
      <w:r w:rsidR="001E2548" w:rsidRPr="00443125">
        <w:rPr>
          <w:rFonts w:hint="eastAsia"/>
        </w:rPr>
        <w:t>を選定しない場合</w:t>
      </w:r>
      <w:bookmarkEnd w:id="63"/>
    </w:p>
    <w:p w14:paraId="1A8E1644" w14:textId="1BDBB6E9" w:rsidR="001E2548" w:rsidRPr="00443125" w:rsidRDefault="009D6B8C"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事業者</w:t>
      </w:r>
      <w:r w:rsidR="001E2548" w:rsidRPr="00443125">
        <w:rPr>
          <w:rFonts w:ascii="ＭＳ 明朝" w:hAnsi="ＭＳ 明朝" w:hint="eastAsia"/>
          <w:sz w:val="20"/>
          <w:szCs w:val="20"/>
        </w:rPr>
        <w:t>の募集、審査、評価及び選定の一連の手続きにおいて、入札参加者が無い等の理由により、</w:t>
      </w:r>
      <w:r w:rsidR="00F32A4F" w:rsidRPr="00443125">
        <w:rPr>
          <w:rFonts w:ascii="ＭＳ 明朝" w:hAnsi="ＭＳ 明朝" w:hint="eastAsia"/>
          <w:sz w:val="20"/>
          <w:szCs w:val="20"/>
        </w:rPr>
        <w:t>本事業</w:t>
      </w:r>
      <w:r w:rsidR="001E2548" w:rsidRPr="00443125">
        <w:rPr>
          <w:rFonts w:ascii="ＭＳ 明朝" w:hAnsi="ＭＳ 明朝" w:hint="eastAsia"/>
          <w:sz w:val="20"/>
          <w:szCs w:val="20"/>
        </w:rPr>
        <w:t>を</w:t>
      </w:r>
      <w:r w:rsidR="00A419E0" w:rsidRPr="00443125">
        <w:rPr>
          <w:rFonts w:ascii="ＭＳ 明朝" w:hAnsi="ＭＳ 明朝" w:hint="eastAsia"/>
          <w:sz w:val="20"/>
          <w:szCs w:val="20"/>
        </w:rPr>
        <w:t>民間委託業務</w:t>
      </w:r>
      <w:r w:rsidR="001E2548" w:rsidRPr="00443125">
        <w:rPr>
          <w:rFonts w:ascii="ＭＳ 明朝" w:hAnsi="ＭＳ 明朝" w:hint="eastAsia"/>
          <w:sz w:val="20"/>
          <w:szCs w:val="20"/>
        </w:rPr>
        <w:t>として実施することが適当でないと</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が判断した場合には、</w:t>
      </w:r>
      <w:r w:rsidRPr="00443125">
        <w:rPr>
          <w:rFonts w:ascii="ＭＳ 明朝" w:hAnsi="ＭＳ 明朝" w:hint="eastAsia"/>
          <w:sz w:val="20"/>
          <w:szCs w:val="20"/>
        </w:rPr>
        <w:t>落札者</w:t>
      </w:r>
      <w:r w:rsidR="001E2548" w:rsidRPr="00443125">
        <w:rPr>
          <w:rFonts w:ascii="ＭＳ 明朝" w:hAnsi="ＭＳ 明朝" w:hint="eastAsia"/>
          <w:sz w:val="20"/>
          <w:szCs w:val="20"/>
        </w:rPr>
        <w:t>を選定せず、この旨を速やかに公表する。</w:t>
      </w:r>
    </w:p>
    <w:p w14:paraId="57F8E121" w14:textId="151F491F" w:rsidR="00A5635F" w:rsidRDefault="00A5635F">
      <w:pPr>
        <w:widowControl/>
        <w:jc w:val="left"/>
        <w:rPr>
          <w:rFonts w:ascii="ＭＳ 明朝" w:hAnsi="ＭＳ 明朝"/>
          <w:sz w:val="20"/>
          <w:szCs w:val="20"/>
        </w:rPr>
      </w:pPr>
      <w:r>
        <w:rPr>
          <w:rFonts w:ascii="ＭＳ 明朝" w:hAnsi="ＭＳ 明朝"/>
          <w:sz w:val="20"/>
          <w:szCs w:val="20"/>
        </w:rPr>
        <w:br w:type="page"/>
      </w:r>
    </w:p>
    <w:p w14:paraId="6C44D86A" w14:textId="77777777" w:rsidR="001E2548" w:rsidRPr="00443125" w:rsidRDefault="001E2548" w:rsidP="00E0567B">
      <w:pPr>
        <w:autoSpaceDE w:val="0"/>
        <w:autoSpaceDN w:val="0"/>
        <w:adjustRightInd w:val="0"/>
        <w:rPr>
          <w:rFonts w:ascii="ＭＳ 明朝" w:hAnsi="ＭＳ 明朝"/>
          <w:sz w:val="20"/>
          <w:szCs w:val="20"/>
        </w:rPr>
      </w:pPr>
    </w:p>
    <w:p w14:paraId="01E19233" w14:textId="77777777" w:rsidR="001E2548" w:rsidRPr="00443125" w:rsidRDefault="00F17DCA" w:rsidP="00443125">
      <w:pPr>
        <w:pStyle w:val="2"/>
        <w:numPr>
          <w:ilvl w:val="1"/>
          <w:numId w:val="17"/>
        </w:numPr>
      </w:pPr>
      <w:bookmarkStart w:id="64" w:name="_Toc31043655"/>
      <w:bookmarkStart w:id="65" w:name="_Toc166593547"/>
      <w:r w:rsidRPr="00443125">
        <w:rPr>
          <w:rFonts w:hint="eastAsia"/>
        </w:rPr>
        <w:t>落札者選定後</w:t>
      </w:r>
      <w:r w:rsidR="001E2548" w:rsidRPr="00443125">
        <w:rPr>
          <w:rFonts w:hint="eastAsia"/>
        </w:rPr>
        <w:t>の手続</w:t>
      </w:r>
      <w:bookmarkEnd w:id="64"/>
      <w:bookmarkEnd w:id="65"/>
      <w:r w:rsidR="001E2548" w:rsidRPr="00443125">
        <w:rPr>
          <w:rFonts w:hint="eastAsia"/>
        </w:rPr>
        <w:t xml:space="preserve">　</w:t>
      </w:r>
    </w:p>
    <w:p w14:paraId="45B24E86" w14:textId="12FA5571" w:rsidR="001E2548" w:rsidRPr="00443125" w:rsidRDefault="001E2548" w:rsidP="00443125">
      <w:pPr>
        <w:pStyle w:val="3"/>
        <w:numPr>
          <w:ilvl w:val="2"/>
          <w:numId w:val="17"/>
        </w:numPr>
      </w:pPr>
      <w:bookmarkStart w:id="66" w:name="_Toc31043656"/>
      <w:r w:rsidRPr="00443125">
        <w:rPr>
          <w:rFonts w:hint="eastAsia"/>
        </w:rPr>
        <w:t>基本協定の締結</w:t>
      </w:r>
      <w:bookmarkEnd w:id="66"/>
    </w:p>
    <w:p w14:paraId="647B33A9" w14:textId="157222BF" w:rsidR="001E2548" w:rsidRPr="00443125" w:rsidRDefault="00F17DCA"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落札者</w:t>
      </w:r>
      <w:r w:rsidR="001E2548" w:rsidRPr="00443125">
        <w:rPr>
          <w:rFonts w:ascii="ＭＳ 明朝" w:hAnsi="ＭＳ 明朝" w:hint="eastAsia"/>
          <w:sz w:val="20"/>
          <w:szCs w:val="20"/>
        </w:rPr>
        <w:t>として選定された者は、</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契約の締結に先立って、基本協定を</w:t>
      </w:r>
      <w:r w:rsidRPr="00443125">
        <w:rPr>
          <w:rFonts w:ascii="ＭＳ 明朝" w:hAnsi="ＭＳ 明朝" w:hint="eastAsia"/>
          <w:sz w:val="20"/>
          <w:szCs w:val="20"/>
        </w:rPr>
        <w:t>落札者</w:t>
      </w:r>
      <w:r w:rsidR="001E2548" w:rsidRPr="00443125">
        <w:rPr>
          <w:rFonts w:ascii="ＭＳ 明朝" w:hAnsi="ＭＳ 明朝" w:hint="eastAsia"/>
          <w:sz w:val="20"/>
          <w:szCs w:val="20"/>
        </w:rPr>
        <w:t>選定後速やかに</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と締結しなければならない。なお、</w:t>
      </w:r>
      <w:r w:rsidR="001E2548" w:rsidRPr="00443125">
        <w:rPr>
          <w:rFonts w:ascii="ＭＳ 明朝" w:hAnsi="ＭＳ 明朝"/>
          <w:sz w:val="20"/>
          <w:szCs w:val="20"/>
        </w:rPr>
        <w:t>SPCの設立に係る確約等についても基本協定の内容に含めるものとする。</w:t>
      </w:r>
    </w:p>
    <w:p w14:paraId="0BFDF133" w14:textId="77777777" w:rsidR="001E2548" w:rsidRPr="00443125" w:rsidRDefault="001E2548" w:rsidP="00443125">
      <w:pPr>
        <w:pStyle w:val="3"/>
        <w:numPr>
          <w:ilvl w:val="2"/>
          <w:numId w:val="17"/>
        </w:numPr>
      </w:pPr>
      <w:bookmarkStart w:id="67" w:name="_Toc31043657"/>
      <w:r w:rsidRPr="00443125">
        <w:rPr>
          <w:rFonts w:asciiTheme="majorEastAsia" w:hAnsiTheme="majorEastAsia"/>
        </w:rPr>
        <w:t>SPC</w:t>
      </w:r>
      <w:bookmarkEnd w:id="67"/>
      <w:r w:rsidR="00F17DCA" w:rsidRPr="00443125">
        <w:rPr>
          <w:rFonts w:asciiTheme="majorEastAsia" w:hAnsiTheme="majorEastAsia" w:hint="eastAsia"/>
        </w:rPr>
        <w:t>の設立</w:t>
      </w:r>
    </w:p>
    <w:p w14:paraId="25961EF3" w14:textId="77777777" w:rsidR="00A21383" w:rsidRPr="00443125" w:rsidRDefault="00A21383"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sz w:val="20"/>
          <w:szCs w:val="20"/>
        </w:rPr>
        <w:t>SPCを設立するにあたり、落札者又は落札者を構成する構成企業は、基本協定締結後速やかに、会社法（平成17年法律第86号）に定める株式会社としてSPCを大阪府内に設立し、商業登記簿謄本を発注者に提出しなければならない。なお、設立するSPCは、発注者の事前の書面による承諾がある場合を除き、本事業以外の業務或いは事業を兼業することはできない。</w:t>
      </w:r>
    </w:p>
    <w:p w14:paraId="2DCFA682" w14:textId="015B1D62" w:rsidR="001E2548" w:rsidRPr="00443125" w:rsidRDefault="00A21383"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入札参加者の構成企業は、事業契約が終了するまで、</w:t>
      </w:r>
      <w:r w:rsidRPr="00443125">
        <w:rPr>
          <w:rFonts w:ascii="ＭＳ 明朝" w:hAnsi="ＭＳ 明朝"/>
          <w:sz w:val="20"/>
          <w:szCs w:val="20"/>
        </w:rPr>
        <w:t>SPCの本議決権株式を保有するものとし、発注者の事前の書面による承諾がある場合を除き、譲渡及び担保等の設定その他一切の処分を行ってはならない。</w:t>
      </w:r>
    </w:p>
    <w:p w14:paraId="5E0722C2" w14:textId="632FA56F" w:rsidR="001E2548" w:rsidRPr="00443125" w:rsidRDefault="00D81A64" w:rsidP="00443125">
      <w:pPr>
        <w:pStyle w:val="3"/>
        <w:numPr>
          <w:ilvl w:val="2"/>
          <w:numId w:val="17"/>
        </w:numPr>
        <w:rPr>
          <w:rFonts w:asciiTheme="majorEastAsia" w:hAnsiTheme="majorEastAsia"/>
        </w:rPr>
      </w:pPr>
      <w:bookmarkStart w:id="68" w:name="_Toc31043658"/>
      <w:r w:rsidRPr="00443125">
        <w:rPr>
          <w:rFonts w:asciiTheme="majorEastAsia" w:hAnsiTheme="majorEastAsia" w:hint="eastAsia"/>
        </w:rPr>
        <w:t>事業</w:t>
      </w:r>
      <w:r w:rsidR="001E2548" w:rsidRPr="00443125">
        <w:rPr>
          <w:rFonts w:asciiTheme="majorEastAsia" w:hAnsiTheme="majorEastAsia" w:hint="eastAsia"/>
        </w:rPr>
        <w:t>契約の締結</w:t>
      </w:r>
      <w:bookmarkEnd w:id="68"/>
    </w:p>
    <w:p w14:paraId="26E6B0D1" w14:textId="5FF49F19" w:rsidR="00A21383" w:rsidRPr="00443125" w:rsidRDefault="009854B8" w:rsidP="00E0567B">
      <w:pPr>
        <w:pStyle w:val="4"/>
        <w:numPr>
          <w:ilvl w:val="0"/>
          <w:numId w:val="63"/>
        </w:numPr>
      </w:pPr>
      <w:r w:rsidRPr="00443125">
        <w:rPr>
          <w:rFonts w:hint="eastAsia"/>
        </w:rPr>
        <w:t>発</w:t>
      </w:r>
      <w:r w:rsidR="00A21383" w:rsidRPr="00443125">
        <w:rPr>
          <w:rFonts w:hint="eastAsia"/>
        </w:rPr>
        <w:t>注者は、基本協定に基づき、本施設の設計建設業務及び本施設の維持管理業務に関し、選定された入札参加者が出資し設立</w:t>
      </w:r>
      <w:r w:rsidR="00A21383" w:rsidRPr="00443125">
        <w:rPr>
          <w:rFonts w:ascii="ＭＳ 明朝" w:eastAsia="ＭＳ 明朝" w:hAnsi="ＭＳ 明朝" w:hint="eastAsia"/>
        </w:rPr>
        <w:t>する</w:t>
      </w:r>
      <w:r w:rsidR="00A21383" w:rsidRPr="00443125">
        <w:rPr>
          <w:rFonts w:ascii="ＭＳ 明朝" w:eastAsia="ＭＳ 明朝" w:hAnsi="ＭＳ 明朝"/>
        </w:rPr>
        <w:t>SPC</w:t>
      </w:r>
      <w:r w:rsidR="00A21383" w:rsidRPr="00443125">
        <w:rPr>
          <w:rFonts w:hint="eastAsia"/>
        </w:rPr>
        <w:t>と、本事業に係る事業契約を締結する。</w:t>
      </w:r>
    </w:p>
    <w:p w14:paraId="3331A158" w14:textId="4688667C" w:rsidR="00886DCD" w:rsidRPr="00443125" w:rsidRDefault="00A21383" w:rsidP="00E0567B">
      <w:pPr>
        <w:pStyle w:val="4"/>
      </w:pPr>
      <w:r w:rsidRPr="00443125">
        <w:rPr>
          <w:rFonts w:hint="eastAsia"/>
        </w:rPr>
        <w:t>これら本事業に係る契約書（案）については、入札公告時に示す。</w:t>
      </w:r>
    </w:p>
    <w:p w14:paraId="63A99FF4" w14:textId="33FC1847" w:rsidR="001E2548" w:rsidRPr="00443125" w:rsidRDefault="001E2548" w:rsidP="00443125">
      <w:pPr>
        <w:pStyle w:val="3"/>
        <w:numPr>
          <w:ilvl w:val="2"/>
          <w:numId w:val="17"/>
        </w:numPr>
      </w:pPr>
      <w:bookmarkStart w:id="69" w:name="_Toc31043660"/>
      <w:r w:rsidRPr="00443125">
        <w:rPr>
          <w:rFonts w:ascii="ＭＳ 明朝" w:hAnsi="ＭＳ 明朝" w:hint="eastAsia"/>
        </w:rPr>
        <w:t>契約</w:t>
      </w:r>
      <w:r w:rsidRPr="00443125">
        <w:rPr>
          <w:rFonts w:hint="eastAsia"/>
        </w:rPr>
        <w:t>締結に係る留意事項等</w:t>
      </w:r>
      <w:bookmarkEnd w:id="69"/>
    </w:p>
    <w:p w14:paraId="7D6A4E12" w14:textId="5E6178A9" w:rsidR="001E2548" w:rsidRPr="00443125" w:rsidRDefault="0074091F" w:rsidP="00E0567B">
      <w:pPr>
        <w:pStyle w:val="4"/>
        <w:numPr>
          <w:ilvl w:val="0"/>
          <w:numId w:val="64"/>
        </w:numPr>
      </w:pPr>
      <w:r w:rsidRPr="00443125">
        <w:rPr>
          <w:rFonts w:hint="eastAsia"/>
        </w:rPr>
        <w:t>落札者</w:t>
      </w:r>
      <w:r w:rsidR="001E2548" w:rsidRPr="00443125">
        <w:rPr>
          <w:rFonts w:hint="eastAsia"/>
        </w:rPr>
        <w:t>選定から本</w:t>
      </w:r>
      <w:r w:rsidR="00D81A64" w:rsidRPr="00443125">
        <w:rPr>
          <w:rFonts w:hint="eastAsia"/>
        </w:rPr>
        <w:t>事業</w:t>
      </w:r>
      <w:r w:rsidR="001E2548" w:rsidRPr="00443125">
        <w:rPr>
          <w:rFonts w:hint="eastAsia"/>
        </w:rPr>
        <w:t>の契約締結までの間、</w:t>
      </w:r>
      <w:r w:rsidRPr="00443125">
        <w:rPr>
          <w:rFonts w:hint="eastAsia"/>
        </w:rPr>
        <w:t>技術</w:t>
      </w:r>
      <w:r w:rsidR="001E2548" w:rsidRPr="00443125">
        <w:rPr>
          <w:rFonts w:hint="eastAsia"/>
        </w:rPr>
        <w:t>提案書提出前に明示的に確定することができなかった事項について、必要に応じて</w:t>
      </w:r>
      <w:r w:rsidR="00362475" w:rsidRPr="00443125">
        <w:rPr>
          <w:rFonts w:hint="eastAsia"/>
        </w:rPr>
        <w:t>発注者</w:t>
      </w:r>
      <w:r w:rsidR="001E2548" w:rsidRPr="00443125">
        <w:rPr>
          <w:rFonts w:hint="eastAsia"/>
        </w:rPr>
        <w:t>と</w:t>
      </w:r>
      <w:r w:rsidRPr="00443125">
        <w:rPr>
          <w:rFonts w:hint="eastAsia"/>
        </w:rPr>
        <w:t>落札者</w:t>
      </w:r>
      <w:r w:rsidR="001E2548" w:rsidRPr="00443125">
        <w:rPr>
          <w:rFonts w:hint="eastAsia"/>
        </w:rPr>
        <w:t>との間で協議を行い、内容を定めるものとする。</w:t>
      </w:r>
    </w:p>
    <w:p w14:paraId="72420119" w14:textId="5C5ECB3A" w:rsidR="001E2548" w:rsidRPr="00443125" w:rsidRDefault="00F32A4F" w:rsidP="00E0567B">
      <w:pPr>
        <w:pStyle w:val="4"/>
      </w:pPr>
      <w:r w:rsidRPr="00443125">
        <w:rPr>
          <w:rFonts w:hint="eastAsia"/>
        </w:rPr>
        <w:t>本事業</w:t>
      </w:r>
      <w:r w:rsidR="001E2548" w:rsidRPr="00443125">
        <w:rPr>
          <w:rFonts w:hint="eastAsia"/>
        </w:rPr>
        <w:t>の契約の締結に係る印紙代等は、</w:t>
      </w:r>
      <w:r w:rsidR="0074091F" w:rsidRPr="00443125">
        <w:rPr>
          <w:rFonts w:hint="eastAsia"/>
        </w:rPr>
        <w:t>落札者</w:t>
      </w:r>
      <w:r w:rsidR="001E2548" w:rsidRPr="00443125">
        <w:rPr>
          <w:rFonts w:hint="eastAsia"/>
        </w:rPr>
        <w:t>の負担とする。</w:t>
      </w:r>
    </w:p>
    <w:p w14:paraId="17D85F27" w14:textId="775EC903" w:rsidR="001E2548" w:rsidRPr="00443125" w:rsidRDefault="001E2548" w:rsidP="00443125">
      <w:pPr>
        <w:pStyle w:val="3"/>
        <w:numPr>
          <w:ilvl w:val="2"/>
          <w:numId w:val="17"/>
        </w:numPr>
      </w:pPr>
      <w:bookmarkStart w:id="70" w:name="_Toc31043661"/>
      <w:r w:rsidRPr="00443125">
        <w:rPr>
          <w:rFonts w:hint="eastAsia"/>
        </w:rPr>
        <w:t>提出書類の取扱い</w:t>
      </w:r>
      <w:bookmarkEnd w:id="70"/>
    </w:p>
    <w:p w14:paraId="62C72C63" w14:textId="5B79E92D" w:rsidR="001E2548" w:rsidRPr="00443125" w:rsidRDefault="001E2548" w:rsidP="00E0567B">
      <w:pPr>
        <w:pStyle w:val="4"/>
        <w:numPr>
          <w:ilvl w:val="0"/>
          <w:numId w:val="65"/>
        </w:numPr>
      </w:pPr>
      <w:r w:rsidRPr="00443125">
        <w:rPr>
          <w:rFonts w:hint="eastAsia"/>
        </w:rPr>
        <w:t>著作権</w:t>
      </w:r>
    </w:p>
    <w:p w14:paraId="3446AB68" w14:textId="77777777" w:rsidR="003919A0" w:rsidRPr="00443125" w:rsidRDefault="003919A0"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入札参加者の提出書類に含まれる著作物の著作権は入札参加者に帰属する。</w:t>
      </w:r>
    </w:p>
    <w:p w14:paraId="162A96B7" w14:textId="77777777" w:rsidR="003919A0" w:rsidRPr="00443125" w:rsidRDefault="003919A0" w:rsidP="00E0567B">
      <w:pPr>
        <w:autoSpaceDE w:val="0"/>
        <w:autoSpaceDN w:val="0"/>
        <w:adjustRightInd w:val="0"/>
        <w:ind w:leftChars="300" w:left="630"/>
        <w:rPr>
          <w:rFonts w:ascii="ＭＳ 明朝" w:hAnsi="ＭＳ 明朝"/>
          <w:sz w:val="20"/>
          <w:szCs w:val="20"/>
        </w:rPr>
      </w:pPr>
      <w:r w:rsidRPr="00443125">
        <w:rPr>
          <w:rFonts w:ascii="ＭＳ 明朝" w:hAnsi="ＭＳ 明朝" w:hint="eastAsia"/>
          <w:sz w:val="20"/>
          <w:szCs w:val="20"/>
        </w:rPr>
        <w:t>ただし、発注者が本事業の公表等に関し必要と判断した場合には、無償で使用できる。また、受注者以外の提案については本事業の公表以外の目的には使用しない。</w:t>
      </w:r>
    </w:p>
    <w:p w14:paraId="27A828FF" w14:textId="31DF96E8" w:rsidR="005D7779" w:rsidRPr="00443125" w:rsidRDefault="003919A0"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なお、公表に当たっては、事前に入札参加者に確認、協議し、同意を得るものとする。</w:t>
      </w:r>
    </w:p>
    <w:p w14:paraId="32D8CD52" w14:textId="6EF33EFB" w:rsidR="001E2548" w:rsidRPr="00443125" w:rsidRDefault="001E2548" w:rsidP="00E0567B">
      <w:pPr>
        <w:pStyle w:val="4"/>
      </w:pPr>
      <w:r w:rsidRPr="00443125">
        <w:rPr>
          <w:rFonts w:hint="eastAsia"/>
        </w:rPr>
        <w:t>特許権等</w:t>
      </w:r>
    </w:p>
    <w:p w14:paraId="4249A3E6" w14:textId="36677498" w:rsidR="001E2548" w:rsidRPr="00443125" w:rsidRDefault="003919A0"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提案内容に含まれる特許権、実用新案権、意匠権、商標権等の日本国の法令に基づいて保護される第三者の権利となっている工事材料、施工方法、運転管理方法等を使用したことに起因する責任は、提案を行った入札参加者が負う。</w:t>
      </w:r>
    </w:p>
    <w:p w14:paraId="1E21889F" w14:textId="04C42902" w:rsidR="001E2548" w:rsidRPr="00443125" w:rsidRDefault="001E2548" w:rsidP="00E0567B">
      <w:pPr>
        <w:pStyle w:val="4"/>
      </w:pPr>
      <w:r w:rsidRPr="00443125">
        <w:rPr>
          <w:rFonts w:hint="eastAsia"/>
        </w:rPr>
        <w:t>その他</w:t>
      </w:r>
    </w:p>
    <w:p w14:paraId="0782FBFB" w14:textId="65F8EEEA" w:rsidR="001E2548" w:rsidRPr="00443125" w:rsidRDefault="003919A0"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なお、落札者以外の者が提出した技術提案書は、落札者決定後に受取りを希望する者に返却する。受け取りを希望しない者の技術提案書は発注者が速やかに廃棄処分する。</w:t>
      </w:r>
    </w:p>
    <w:p w14:paraId="470972D9" w14:textId="77777777" w:rsidR="001E2548" w:rsidRPr="00443125" w:rsidRDefault="001E2548" w:rsidP="00E0567B">
      <w:pPr>
        <w:autoSpaceDE w:val="0"/>
        <w:autoSpaceDN w:val="0"/>
        <w:adjustRightInd w:val="0"/>
        <w:rPr>
          <w:rFonts w:ascii="ＭＳ 明朝" w:hAnsi="ＭＳ 明朝"/>
          <w:sz w:val="20"/>
          <w:szCs w:val="20"/>
        </w:rPr>
      </w:pPr>
    </w:p>
    <w:p w14:paraId="5087BE2E" w14:textId="602E58F6" w:rsidR="00A5635F" w:rsidRDefault="00A5635F">
      <w:pPr>
        <w:widowControl/>
        <w:jc w:val="left"/>
        <w:rPr>
          <w:rFonts w:ascii="ＭＳ 明朝" w:hAnsi="ＭＳ 明朝"/>
          <w:sz w:val="20"/>
          <w:szCs w:val="20"/>
        </w:rPr>
      </w:pPr>
      <w:r>
        <w:rPr>
          <w:rFonts w:ascii="ＭＳ 明朝" w:hAnsi="ＭＳ 明朝"/>
          <w:sz w:val="20"/>
          <w:szCs w:val="20"/>
        </w:rPr>
        <w:br w:type="page"/>
      </w:r>
    </w:p>
    <w:p w14:paraId="0297D244" w14:textId="61A021B5" w:rsidR="001E2548" w:rsidRPr="00443125" w:rsidRDefault="00604AED" w:rsidP="00443125">
      <w:pPr>
        <w:pStyle w:val="1"/>
        <w:numPr>
          <w:ilvl w:val="0"/>
          <w:numId w:val="17"/>
        </w:numPr>
      </w:pPr>
      <w:bookmarkStart w:id="71" w:name="_Toc31043662"/>
      <w:bookmarkStart w:id="72" w:name="_Toc166593548"/>
      <w:r w:rsidRPr="00443125">
        <w:rPr>
          <w:rFonts w:hint="eastAsia"/>
        </w:rPr>
        <w:lastRenderedPageBreak/>
        <w:t>受注者</w:t>
      </w:r>
      <w:r w:rsidR="001E2548" w:rsidRPr="00443125">
        <w:rPr>
          <w:rFonts w:hint="eastAsia"/>
        </w:rPr>
        <w:t>の責任の明確化等業務の適正かつ確実な実施等の確保に関する事項</w:t>
      </w:r>
      <w:bookmarkEnd w:id="71"/>
      <w:bookmarkEnd w:id="72"/>
    </w:p>
    <w:p w14:paraId="156A2F3B" w14:textId="3D1A4D7C" w:rsidR="001E2548" w:rsidRPr="00443125" w:rsidRDefault="001E2548" w:rsidP="00443125">
      <w:pPr>
        <w:pStyle w:val="2"/>
        <w:numPr>
          <w:ilvl w:val="1"/>
          <w:numId w:val="17"/>
        </w:numPr>
      </w:pPr>
      <w:bookmarkStart w:id="73" w:name="_Toc31043663"/>
      <w:bookmarkStart w:id="74" w:name="_Toc166593549"/>
      <w:r w:rsidRPr="00443125">
        <w:rPr>
          <w:rFonts w:hint="eastAsia"/>
        </w:rPr>
        <w:t>リスク分担の基本的な考え方</w:t>
      </w:r>
      <w:bookmarkEnd w:id="73"/>
      <w:bookmarkEnd w:id="74"/>
    </w:p>
    <w:p w14:paraId="25A2AA94" w14:textId="527579CE"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におけるリスク分担の考え方は、リスクを最も良く管理することができる者が当該リスクを分担することで、より質の高いサービスの提供を目指すものであり、本</w:t>
      </w:r>
      <w:r w:rsidR="00D81A64" w:rsidRPr="00443125">
        <w:rPr>
          <w:rFonts w:ascii="ＭＳ 明朝" w:hAnsi="ＭＳ 明朝" w:hint="eastAsia"/>
          <w:sz w:val="20"/>
          <w:szCs w:val="20"/>
        </w:rPr>
        <w:t>事業</w:t>
      </w:r>
      <w:r w:rsidRPr="00443125">
        <w:rPr>
          <w:rFonts w:ascii="ＭＳ 明朝" w:hAnsi="ＭＳ 明朝" w:hint="eastAsia"/>
          <w:sz w:val="20"/>
          <w:szCs w:val="20"/>
        </w:rPr>
        <w:t>での対象施設の設計建設、</w:t>
      </w:r>
      <w:r w:rsidR="00A03A6D" w:rsidRPr="00443125">
        <w:rPr>
          <w:rFonts w:ascii="ＭＳ 明朝" w:hAnsi="ＭＳ 明朝" w:hint="eastAsia"/>
          <w:sz w:val="20"/>
          <w:szCs w:val="20"/>
        </w:rPr>
        <w:t>維持管理</w:t>
      </w:r>
      <w:r w:rsidRPr="00443125">
        <w:rPr>
          <w:rFonts w:ascii="ＭＳ 明朝" w:hAnsi="ＭＳ 明朝" w:hint="eastAsia"/>
          <w:sz w:val="20"/>
          <w:szCs w:val="20"/>
        </w:rPr>
        <w:t>上の責任は、原則として</w:t>
      </w:r>
      <w:r w:rsidR="00604AED" w:rsidRPr="00443125">
        <w:rPr>
          <w:rFonts w:ascii="ＭＳ 明朝" w:hAnsi="ＭＳ 明朝" w:hint="eastAsia"/>
          <w:sz w:val="20"/>
          <w:szCs w:val="20"/>
        </w:rPr>
        <w:t>受注者</w:t>
      </w:r>
      <w:r w:rsidRPr="00443125">
        <w:rPr>
          <w:rFonts w:ascii="ＭＳ 明朝" w:hAnsi="ＭＳ 明朝" w:hint="eastAsia"/>
          <w:sz w:val="20"/>
          <w:szCs w:val="20"/>
        </w:rPr>
        <w:t>が負うものとする。</w:t>
      </w:r>
    </w:p>
    <w:p w14:paraId="6C76A676" w14:textId="77777777"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ただし、</w:t>
      </w:r>
      <w:r w:rsidR="00362475" w:rsidRPr="00443125">
        <w:rPr>
          <w:rFonts w:ascii="ＭＳ 明朝" w:hAnsi="ＭＳ 明朝" w:hint="eastAsia"/>
          <w:sz w:val="20"/>
          <w:szCs w:val="20"/>
        </w:rPr>
        <w:t>発注者</w:t>
      </w:r>
      <w:r w:rsidRPr="00443125">
        <w:rPr>
          <w:rFonts w:ascii="ＭＳ 明朝" w:hAnsi="ＭＳ 明朝" w:hint="eastAsia"/>
          <w:sz w:val="20"/>
          <w:szCs w:val="20"/>
        </w:rPr>
        <w:t>が責任を負うべき合理的な理由がある事項については、</w:t>
      </w:r>
      <w:r w:rsidR="00362475" w:rsidRPr="00443125">
        <w:rPr>
          <w:rFonts w:ascii="ＭＳ 明朝" w:hAnsi="ＭＳ 明朝" w:hint="eastAsia"/>
          <w:sz w:val="20"/>
          <w:szCs w:val="20"/>
        </w:rPr>
        <w:t>発注者</w:t>
      </w:r>
      <w:r w:rsidRPr="00443125">
        <w:rPr>
          <w:rFonts w:ascii="ＭＳ 明朝" w:hAnsi="ＭＳ 明朝" w:hint="eastAsia"/>
          <w:sz w:val="20"/>
          <w:szCs w:val="20"/>
        </w:rPr>
        <w:t>が責任を負う。予想される主たるリスク及び</w:t>
      </w:r>
      <w:r w:rsidR="00362475" w:rsidRPr="00443125">
        <w:rPr>
          <w:rFonts w:ascii="ＭＳ 明朝" w:hAnsi="ＭＳ 明朝" w:hint="eastAsia"/>
          <w:sz w:val="20"/>
          <w:szCs w:val="20"/>
        </w:rPr>
        <w:t>発注者</w:t>
      </w:r>
      <w:r w:rsidRPr="00443125">
        <w:rPr>
          <w:rFonts w:ascii="ＭＳ 明朝" w:hAnsi="ＭＳ 明朝" w:hint="eastAsia"/>
          <w:sz w:val="20"/>
          <w:szCs w:val="20"/>
        </w:rPr>
        <w:t>と</w:t>
      </w:r>
      <w:r w:rsidR="00604AED" w:rsidRPr="00443125">
        <w:rPr>
          <w:rFonts w:ascii="ＭＳ 明朝" w:hAnsi="ＭＳ 明朝" w:hint="eastAsia"/>
          <w:sz w:val="20"/>
          <w:szCs w:val="20"/>
        </w:rPr>
        <w:t>受注者</w:t>
      </w:r>
      <w:r w:rsidRPr="00443125">
        <w:rPr>
          <w:rFonts w:ascii="ＭＳ 明朝" w:hAnsi="ＭＳ 明朝" w:hint="eastAsia"/>
          <w:sz w:val="20"/>
          <w:szCs w:val="20"/>
        </w:rPr>
        <w:t>の責任分担は、原則として</w:t>
      </w:r>
      <w:r w:rsidRPr="00443125">
        <w:rPr>
          <w:rFonts w:ascii="ＭＳ 明朝" w:eastAsia="ＭＳ 明朝" w:hAnsi="ＭＳ 明朝" w:hint="eastAsia"/>
          <w:sz w:val="20"/>
          <w:szCs w:val="20"/>
        </w:rPr>
        <w:t>「別紙２</w:t>
      </w:r>
      <w:r w:rsidRPr="00443125">
        <w:rPr>
          <w:rFonts w:ascii="ＭＳ 明朝" w:eastAsia="ＭＳ 明朝" w:hAnsi="ＭＳ 明朝"/>
          <w:sz w:val="20"/>
          <w:szCs w:val="20"/>
        </w:rPr>
        <w:t xml:space="preserve"> </w:t>
      </w:r>
      <w:r w:rsidRPr="00443125">
        <w:rPr>
          <w:rFonts w:ascii="ＭＳ 明朝" w:eastAsia="ＭＳ 明朝" w:hAnsi="ＭＳ 明朝" w:hint="eastAsia"/>
          <w:sz w:val="20"/>
          <w:szCs w:val="20"/>
        </w:rPr>
        <w:t>リスク分担表」</w:t>
      </w:r>
      <w:r w:rsidRPr="00443125">
        <w:rPr>
          <w:rFonts w:ascii="ＭＳ 明朝" w:hAnsi="ＭＳ 明朝" w:hint="eastAsia"/>
          <w:sz w:val="20"/>
          <w:szCs w:val="20"/>
        </w:rPr>
        <w:t>に定めるとおりとし、責任分担の程度や具体的な事項については、本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の契約書に提示する。</w:t>
      </w:r>
    </w:p>
    <w:p w14:paraId="1EDCEDA3" w14:textId="5235F378"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なお、本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の契約書の各条項等の解釈について疑義が生じたとき又は契約書に特別の定めのない事項については、</w:t>
      </w:r>
      <w:r w:rsidR="00362475" w:rsidRPr="00443125">
        <w:rPr>
          <w:rFonts w:ascii="ＭＳ 明朝" w:hAnsi="ＭＳ 明朝" w:hint="eastAsia"/>
          <w:sz w:val="20"/>
          <w:szCs w:val="20"/>
        </w:rPr>
        <w:t>発注者</w:t>
      </w:r>
      <w:r w:rsidRPr="00443125">
        <w:rPr>
          <w:rFonts w:ascii="ＭＳ 明朝" w:hAnsi="ＭＳ 明朝" w:hint="eastAsia"/>
          <w:sz w:val="20"/>
          <w:szCs w:val="20"/>
        </w:rPr>
        <w:t>及び</w:t>
      </w:r>
      <w:r w:rsidR="00604AED" w:rsidRPr="00443125">
        <w:rPr>
          <w:rFonts w:ascii="ＭＳ 明朝" w:hAnsi="ＭＳ 明朝" w:hint="eastAsia"/>
          <w:sz w:val="20"/>
          <w:szCs w:val="20"/>
        </w:rPr>
        <w:t>受注者</w:t>
      </w:r>
      <w:r w:rsidRPr="00443125">
        <w:rPr>
          <w:rFonts w:ascii="ＭＳ 明朝" w:hAnsi="ＭＳ 明朝" w:hint="eastAsia"/>
          <w:sz w:val="20"/>
          <w:szCs w:val="20"/>
        </w:rPr>
        <w:t>は、</w:t>
      </w:r>
      <w:r w:rsidR="000F155F" w:rsidRPr="00443125">
        <w:rPr>
          <w:rFonts w:ascii="ＭＳ 明朝" w:hAnsi="ＭＳ 明朝" w:hint="eastAsia"/>
          <w:sz w:val="20"/>
          <w:szCs w:val="20"/>
        </w:rPr>
        <w:t>誠意をもって協議し</w:t>
      </w:r>
      <w:r w:rsidRPr="00443125">
        <w:rPr>
          <w:rFonts w:ascii="ＭＳ 明朝" w:hAnsi="ＭＳ 明朝" w:hint="eastAsia"/>
          <w:sz w:val="20"/>
          <w:szCs w:val="20"/>
        </w:rPr>
        <w:t>、リスク分担を決定するものとする。</w:t>
      </w:r>
    </w:p>
    <w:p w14:paraId="1C9547EE" w14:textId="77777777" w:rsidR="001E2548" w:rsidRPr="00443125" w:rsidRDefault="001E2548" w:rsidP="00E0567B">
      <w:pPr>
        <w:autoSpaceDE w:val="0"/>
        <w:autoSpaceDN w:val="0"/>
        <w:adjustRightInd w:val="0"/>
        <w:rPr>
          <w:rFonts w:ascii="ＭＳ 明朝" w:hAnsi="ＭＳ 明朝"/>
          <w:sz w:val="20"/>
          <w:szCs w:val="20"/>
        </w:rPr>
      </w:pPr>
    </w:p>
    <w:p w14:paraId="25F53467" w14:textId="32591150" w:rsidR="001E2548" w:rsidRPr="00443125" w:rsidRDefault="00604AED" w:rsidP="00443125">
      <w:pPr>
        <w:pStyle w:val="2"/>
        <w:numPr>
          <w:ilvl w:val="1"/>
          <w:numId w:val="17"/>
        </w:numPr>
      </w:pPr>
      <w:bookmarkStart w:id="75" w:name="_Toc31043664"/>
      <w:bookmarkStart w:id="76" w:name="_Toc166593550"/>
      <w:r w:rsidRPr="00443125">
        <w:rPr>
          <w:rFonts w:hint="eastAsia"/>
        </w:rPr>
        <w:t>受注者</w:t>
      </w:r>
      <w:r w:rsidR="001E2548" w:rsidRPr="00443125">
        <w:rPr>
          <w:rFonts w:hint="eastAsia"/>
        </w:rPr>
        <w:t>の義務等</w:t>
      </w:r>
      <w:bookmarkEnd w:id="75"/>
      <w:bookmarkEnd w:id="76"/>
    </w:p>
    <w:p w14:paraId="4AE81D12" w14:textId="745B632E"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は入札説明書等及び提案内容に基づく諸条件を踏まえて、</w:t>
      </w:r>
      <w:r w:rsidR="00F32A4F" w:rsidRPr="00443125">
        <w:rPr>
          <w:rFonts w:ascii="ＭＳ 明朝" w:hAnsi="ＭＳ 明朝" w:hint="eastAsia"/>
          <w:sz w:val="20"/>
          <w:szCs w:val="20"/>
        </w:rPr>
        <w:t>本事業</w:t>
      </w:r>
      <w:r w:rsidR="001E2548" w:rsidRPr="00443125">
        <w:rPr>
          <w:rFonts w:ascii="ＭＳ 明朝" w:hAnsi="ＭＳ 明朝" w:hint="eastAsia"/>
          <w:sz w:val="20"/>
          <w:szCs w:val="20"/>
        </w:rPr>
        <w:t>での対象施設の機能が十分発揮でき、支障なくサービスが提供できるように、対象施設の設計建設及び</w:t>
      </w:r>
      <w:r w:rsidR="00F67214" w:rsidRPr="00443125">
        <w:rPr>
          <w:rFonts w:ascii="ＭＳ 明朝" w:hAnsi="ＭＳ 明朝" w:hint="eastAsia"/>
          <w:sz w:val="20"/>
          <w:szCs w:val="20"/>
        </w:rPr>
        <w:t>維持管理</w:t>
      </w:r>
      <w:r w:rsidR="001E2548" w:rsidRPr="00443125">
        <w:rPr>
          <w:rFonts w:ascii="ＭＳ 明朝" w:hAnsi="ＭＳ 明朝" w:hint="eastAsia"/>
          <w:sz w:val="20"/>
          <w:szCs w:val="20"/>
        </w:rPr>
        <w:t>を行う義務を負うこととなる。なお、実施方針等に関する質問、意見及び提案の結果を踏まえ、本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において実施する業務の詳細な要求性能等については、入札説明書等において示す。</w:t>
      </w:r>
    </w:p>
    <w:p w14:paraId="45B02A95" w14:textId="77777777" w:rsidR="001E2548" w:rsidRPr="00443125" w:rsidRDefault="001E2548" w:rsidP="00E0567B">
      <w:pPr>
        <w:autoSpaceDE w:val="0"/>
        <w:autoSpaceDN w:val="0"/>
        <w:adjustRightInd w:val="0"/>
        <w:rPr>
          <w:rFonts w:ascii="ＭＳ 明朝" w:hAnsi="ＭＳ 明朝"/>
          <w:sz w:val="20"/>
          <w:szCs w:val="20"/>
        </w:rPr>
      </w:pPr>
    </w:p>
    <w:p w14:paraId="125E7750" w14:textId="632C44CC" w:rsidR="001E2548" w:rsidRPr="00443125" w:rsidRDefault="00604AED" w:rsidP="00443125">
      <w:pPr>
        <w:pStyle w:val="2"/>
        <w:numPr>
          <w:ilvl w:val="1"/>
          <w:numId w:val="17"/>
        </w:numPr>
      </w:pPr>
      <w:bookmarkStart w:id="77" w:name="_Toc31043665"/>
      <w:bookmarkStart w:id="78" w:name="_Toc166593551"/>
      <w:r w:rsidRPr="00443125">
        <w:rPr>
          <w:rFonts w:hint="eastAsia"/>
        </w:rPr>
        <w:t>受注者</w:t>
      </w:r>
      <w:r w:rsidR="001E2548" w:rsidRPr="00443125">
        <w:rPr>
          <w:rFonts w:hint="eastAsia"/>
        </w:rPr>
        <w:t>の責任の履行の確保に関する事項</w:t>
      </w:r>
      <w:bookmarkEnd w:id="77"/>
      <w:bookmarkEnd w:id="78"/>
    </w:p>
    <w:p w14:paraId="4D140217" w14:textId="77777777"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の契約書に従って責任を履行することとする。なお、建設工事の履行を確保するために、履行保証保険等による建設工事期間中の履行保証を行うものとする。</w:t>
      </w:r>
    </w:p>
    <w:p w14:paraId="13A117E1" w14:textId="77777777" w:rsidR="001E2548" w:rsidRPr="00443125" w:rsidRDefault="001E2548" w:rsidP="00E0567B">
      <w:pPr>
        <w:autoSpaceDE w:val="0"/>
        <w:autoSpaceDN w:val="0"/>
        <w:adjustRightInd w:val="0"/>
        <w:ind w:firstLineChars="200" w:firstLine="400"/>
        <w:rPr>
          <w:rFonts w:ascii="ＭＳ 明朝" w:hAnsi="ＭＳ 明朝"/>
          <w:sz w:val="20"/>
          <w:szCs w:val="20"/>
        </w:rPr>
      </w:pPr>
      <w:r w:rsidRPr="00443125">
        <w:rPr>
          <w:rFonts w:ascii="ＭＳ 明朝" w:hAnsi="ＭＳ 明朝" w:hint="eastAsia"/>
          <w:sz w:val="20"/>
          <w:szCs w:val="20"/>
        </w:rPr>
        <w:t>なお、詳細については入札説明書等において示す。</w:t>
      </w:r>
    </w:p>
    <w:p w14:paraId="261DDF51" w14:textId="77777777" w:rsidR="001E2548" w:rsidRPr="00443125" w:rsidRDefault="001E2548" w:rsidP="00E0567B">
      <w:pPr>
        <w:autoSpaceDE w:val="0"/>
        <w:autoSpaceDN w:val="0"/>
        <w:adjustRightInd w:val="0"/>
        <w:rPr>
          <w:rFonts w:ascii="ＭＳ 明朝" w:hAnsi="ＭＳ 明朝"/>
          <w:sz w:val="20"/>
          <w:szCs w:val="20"/>
        </w:rPr>
      </w:pPr>
    </w:p>
    <w:p w14:paraId="630CF254" w14:textId="77777777" w:rsidR="001E2548" w:rsidRPr="00443125" w:rsidRDefault="001E2548" w:rsidP="00443125">
      <w:pPr>
        <w:pStyle w:val="2"/>
        <w:numPr>
          <w:ilvl w:val="1"/>
          <w:numId w:val="17"/>
        </w:numPr>
      </w:pPr>
      <w:bookmarkStart w:id="79" w:name="_Toc31043666"/>
      <w:bookmarkStart w:id="80" w:name="_Toc166593552"/>
      <w:r w:rsidRPr="00443125">
        <w:rPr>
          <w:rFonts w:hint="eastAsia"/>
        </w:rPr>
        <w:t>業務の実施状況のモニタリングに関する事項</w:t>
      </w:r>
      <w:bookmarkEnd w:id="79"/>
      <w:bookmarkEnd w:id="80"/>
      <w:r w:rsidRPr="00443125">
        <w:rPr>
          <w:rFonts w:hint="eastAsia"/>
        </w:rPr>
        <w:t xml:space="preserve">　</w:t>
      </w:r>
    </w:p>
    <w:p w14:paraId="7CB98C96" w14:textId="6F7E016E" w:rsidR="00D37368" w:rsidRPr="00443125" w:rsidRDefault="00604AED"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Pr="00443125">
        <w:rPr>
          <w:rFonts w:ascii="ＭＳ 明朝" w:hAnsi="ＭＳ 明朝" w:hint="eastAsia"/>
          <w:sz w:val="20"/>
          <w:szCs w:val="20"/>
        </w:rPr>
        <w:t>受注者</w:t>
      </w:r>
      <w:r w:rsidR="001E2548" w:rsidRPr="00443125">
        <w:rPr>
          <w:rFonts w:ascii="ＭＳ 明朝" w:hAnsi="ＭＳ 明朝" w:hint="eastAsia"/>
          <w:sz w:val="20"/>
          <w:szCs w:val="20"/>
        </w:rPr>
        <w:t>が本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の契約書に定められた業務を確実に遂行し、業務要求水準が達成されているか確認するために、設計建設業務及び</w:t>
      </w:r>
      <w:r w:rsidR="00A03A6D" w:rsidRPr="00443125">
        <w:rPr>
          <w:rFonts w:ascii="ＭＳ 明朝" w:hAnsi="ＭＳ 明朝" w:hint="eastAsia"/>
          <w:sz w:val="20"/>
          <w:szCs w:val="20"/>
        </w:rPr>
        <w:t>維持管理</w:t>
      </w:r>
      <w:r w:rsidR="001E2548" w:rsidRPr="00443125">
        <w:rPr>
          <w:rFonts w:ascii="ＭＳ 明朝" w:hAnsi="ＭＳ 明朝" w:hint="eastAsia"/>
          <w:sz w:val="20"/>
          <w:szCs w:val="20"/>
        </w:rPr>
        <w:t>業務の監視・確認（以下「モニタリング」という。）を行う。</w:t>
      </w:r>
      <w:r w:rsidRPr="00443125">
        <w:rPr>
          <w:rFonts w:ascii="ＭＳ 明朝" w:hAnsi="ＭＳ 明朝" w:hint="eastAsia"/>
          <w:sz w:val="20"/>
          <w:szCs w:val="20"/>
        </w:rPr>
        <w:t>受注者</w:t>
      </w:r>
      <w:r w:rsidR="001E2548" w:rsidRPr="00443125">
        <w:rPr>
          <w:rFonts w:ascii="ＭＳ 明朝" w:hAnsi="ＭＳ 明朝" w:hint="eastAsia"/>
          <w:sz w:val="20"/>
          <w:szCs w:val="20"/>
        </w:rPr>
        <w:t>は、</w:t>
      </w:r>
      <w:r w:rsidRPr="00443125">
        <w:rPr>
          <w:rFonts w:ascii="ＭＳ 明朝" w:hAnsi="ＭＳ 明朝" w:hint="eastAsia"/>
          <w:sz w:val="20"/>
          <w:szCs w:val="20"/>
        </w:rPr>
        <w:t>発注者</w:t>
      </w:r>
      <w:r w:rsidR="001E2548" w:rsidRPr="00443125">
        <w:rPr>
          <w:rFonts w:ascii="ＭＳ 明朝" w:hAnsi="ＭＳ 明朝" w:hint="eastAsia"/>
          <w:sz w:val="20"/>
          <w:szCs w:val="20"/>
        </w:rPr>
        <w:t>のモニタリングに協力しなければならない。</w:t>
      </w:r>
      <w:r w:rsidR="008F028B" w:rsidRPr="00443125">
        <w:rPr>
          <w:rFonts w:ascii="ＭＳ 明朝" w:hAnsi="ＭＳ 明朝" w:hint="eastAsia"/>
          <w:sz w:val="20"/>
          <w:szCs w:val="20"/>
        </w:rPr>
        <w:t>なお、項目については要求水準書</w:t>
      </w:r>
      <w:r w:rsidR="00625D2F" w:rsidRPr="00443125">
        <w:rPr>
          <w:rFonts w:ascii="ＭＳ 明朝" w:hAnsi="ＭＳ 明朝" w:hint="eastAsia"/>
          <w:sz w:val="20"/>
          <w:szCs w:val="20"/>
        </w:rPr>
        <w:t>（案）</w:t>
      </w:r>
      <w:r w:rsidR="008F028B" w:rsidRPr="00443125">
        <w:rPr>
          <w:rFonts w:ascii="ＭＳ 明朝" w:hAnsi="ＭＳ 明朝" w:hint="eastAsia"/>
          <w:sz w:val="20"/>
          <w:szCs w:val="20"/>
        </w:rPr>
        <w:t>に示す。</w:t>
      </w:r>
    </w:p>
    <w:p w14:paraId="6B3EA4EE" w14:textId="0AEF6964" w:rsidR="00A5635F" w:rsidRDefault="00A5635F">
      <w:pPr>
        <w:widowControl/>
        <w:jc w:val="left"/>
        <w:rPr>
          <w:rFonts w:ascii="ＭＳ 明朝" w:hAnsi="ＭＳ 明朝"/>
          <w:sz w:val="20"/>
          <w:szCs w:val="20"/>
        </w:rPr>
      </w:pPr>
      <w:r>
        <w:rPr>
          <w:rFonts w:ascii="ＭＳ 明朝" w:hAnsi="ＭＳ 明朝"/>
          <w:sz w:val="20"/>
          <w:szCs w:val="20"/>
        </w:rPr>
        <w:br w:type="page"/>
      </w:r>
    </w:p>
    <w:p w14:paraId="1DAAEB23" w14:textId="77777777" w:rsidR="00903A97" w:rsidRPr="00443125" w:rsidRDefault="00903A97" w:rsidP="00E0567B">
      <w:pPr>
        <w:autoSpaceDE w:val="0"/>
        <w:autoSpaceDN w:val="0"/>
        <w:adjustRightInd w:val="0"/>
        <w:jc w:val="left"/>
        <w:rPr>
          <w:rFonts w:ascii="ＭＳ 明朝" w:hAnsi="ＭＳ 明朝"/>
          <w:sz w:val="20"/>
          <w:szCs w:val="20"/>
        </w:rPr>
      </w:pPr>
    </w:p>
    <w:p w14:paraId="72B07E95" w14:textId="27F4907A" w:rsidR="001E2548" w:rsidRPr="00443125" w:rsidRDefault="001E2548" w:rsidP="00443125">
      <w:pPr>
        <w:pStyle w:val="1"/>
        <w:numPr>
          <w:ilvl w:val="0"/>
          <w:numId w:val="17"/>
        </w:numPr>
      </w:pPr>
      <w:bookmarkStart w:id="81" w:name="_Toc31043667"/>
      <w:bookmarkStart w:id="82" w:name="_Toc166593553"/>
      <w:r w:rsidRPr="00443125">
        <w:rPr>
          <w:rFonts w:hint="eastAsia"/>
        </w:rPr>
        <w:t>公共施設等の立地</w:t>
      </w:r>
      <w:r w:rsidR="00534186" w:rsidRPr="00443125">
        <w:rPr>
          <w:rFonts w:hint="eastAsia"/>
        </w:rPr>
        <w:t>並び</w:t>
      </w:r>
      <w:r w:rsidRPr="00443125">
        <w:rPr>
          <w:rFonts w:hint="eastAsia"/>
        </w:rPr>
        <w:t>に規模及び配置に関する事項</w:t>
      </w:r>
      <w:bookmarkEnd w:id="81"/>
      <w:bookmarkEnd w:id="82"/>
    </w:p>
    <w:p w14:paraId="77F4FFA7" w14:textId="01395C32" w:rsidR="001E2548" w:rsidRPr="00443125" w:rsidRDefault="001E2548" w:rsidP="00443125">
      <w:pPr>
        <w:pStyle w:val="2"/>
        <w:numPr>
          <w:ilvl w:val="1"/>
          <w:numId w:val="17"/>
        </w:numPr>
      </w:pPr>
      <w:bookmarkStart w:id="83" w:name="_Toc31043668"/>
      <w:bookmarkStart w:id="84" w:name="_Toc166593554"/>
      <w:r w:rsidRPr="00443125">
        <w:rPr>
          <w:rFonts w:hint="eastAsia"/>
        </w:rPr>
        <w:t>立地・本</w:t>
      </w:r>
      <w:r w:rsidR="00D81A64" w:rsidRPr="00443125">
        <w:rPr>
          <w:rFonts w:ascii="ＭＳ 明朝" w:hAnsi="ＭＳ 明朝" w:hint="eastAsia"/>
          <w:sz w:val="20"/>
          <w:szCs w:val="20"/>
        </w:rPr>
        <w:t>事業</w:t>
      </w:r>
      <w:r w:rsidRPr="00443125">
        <w:rPr>
          <w:rFonts w:hint="eastAsia"/>
        </w:rPr>
        <w:t>の対象施設に関する事項</w:t>
      </w:r>
      <w:bookmarkEnd w:id="83"/>
      <w:bookmarkEnd w:id="84"/>
    </w:p>
    <w:p w14:paraId="0D00AEAB" w14:textId="3EE75BA6"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の対象施設の立地に関する事項について、対象施設の所在地と立地条件は、表</w:t>
      </w:r>
      <w:r w:rsidR="000B5997" w:rsidRPr="00443125">
        <w:rPr>
          <w:rFonts w:ascii="ＭＳ 明朝" w:hAnsi="ＭＳ 明朝"/>
          <w:sz w:val="20"/>
          <w:szCs w:val="20"/>
        </w:rPr>
        <w:t>1</w:t>
      </w:r>
      <w:r w:rsidRPr="00443125">
        <w:rPr>
          <w:rFonts w:ascii="ＭＳ 明朝" w:hAnsi="ＭＳ 明朝" w:hint="eastAsia"/>
          <w:sz w:val="20"/>
          <w:szCs w:val="20"/>
        </w:rPr>
        <w:t>に示すとおりであり、</w:t>
      </w:r>
      <w:r w:rsidR="00C65ABE" w:rsidRPr="00443125">
        <w:rPr>
          <w:rFonts w:ascii="ＭＳ 明朝" w:hAnsi="ＭＳ 明朝" w:hint="eastAsia"/>
          <w:sz w:val="20"/>
          <w:szCs w:val="20"/>
        </w:rPr>
        <w:t>事業用地</w:t>
      </w:r>
      <w:r w:rsidRPr="00443125">
        <w:rPr>
          <w:rFonts w:ascii="ＭＳ 明朝" w:eastAsia="ＭＳ 明朝" w:hAnsi="ＭＳ 明朝" w:hint="eastAsia"/>
          <w:sz w:val="20"/>
          <w:szCs w:val="20"/>
        </w:rPr>
        <w:t>は「別紙３　対象施設の建設予定地」</w:t>
      </w:r>
      <w:r w:rsidRPr="00443125">
        <w:rPr>
          <w:rFonts w:ascii="ＭＳ 明朝" w:hAnsi="ＭＳ 明朝" w:hint="eastAsia"/>
          <w:sz w:val="20"/>
          <w:szCs w:val="20"/>
        </w:rPr>
        <w:t>に示すとおりである。</w:t>
      </w:r>
    </w:p>
    <w:p w14:paraId="6E39997B" w14:textId="77777777" w:rsidR="001E2548" w:rsidRPr="00443125" w:rsidRDefault="001E2548" w:rsidP="00E0567B">
      <w:pPr>
        <w:pStyle w:val="af0"/>
        <w:jc w:val="center"/>
      </w:pPr>
    </w:p>
    <w:p w14:paraId="32C1E8D7" w14:textId="0C8BA0B3" w:rsidR="001E2548" w:rsidRPr="00443125" w:rsidRDefault="001E2548" w:rsidP="00E0567B">
      <w:pPr>
        <w:pStyle w:val="af0"/>
        <w:jc w:val="center"/>
        <w:rPr>
          <w:rFonts w:ascii="ＭＳ ゴシック" w:eastAsia="ＭＳ ゴシック" w:hAnsi="ＭＳ ゴシック"/>
        </w:rPr>
      </w:pPr>
      <w:r w:rsidRPr="00443125">
        <w:rPr>
          <w:rFonts w:ascii="ＭＳ ゴシック" w:eastAsia="ＭＳ ゴシック" w:hAnsi="ＭＳ ゴシック" w:hint="eastAsia"/>
        </w:rPr>
        <w:t>表</w:t>
      </w:r>
      <w:r w:rsidRPr="00443125">
        <w:rPr>
          <w:rFonts w:ascii="ＭＳ ゴシック" w:eastAsia="ＭＳ ゴシック" w:hAnsi="ＭＳ ゴシック"/>
        </w:rPr>
        <w:t xml:space="preserve"> </w:t>
      </w:r>
      <w:r w:rsidR="000B5997" w:rsidRPr="00443125">
        <w:rPr>
          <w:rFonts w:ascii="ＭＳ ゴシック" w:eastAsia="ＭＳ ゴシック" w:hAnsi="ＭＳ ゴシック"/>
        </w:rPr>
        <w:t>1</w:t>
      </w:r>
      <w:r w:rsidRPr="00443125">
        <w:rPr>
          <w:rFonts w:ascii="ＭＳ ゴシック" w:eastAsia="ＭＳ ゴシック" w:hAnsi="ＭＳ ゴシック" w:hint="eastAsia"/>
        </w:rPr>
        <w:t xml:space="preserve">　対象施設の所在地と立地条件</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6786"/>
      </w:tblGrid>
      <w:tr w:rsidR="00443125" w:rsidRPr="00443125" w14:paraId="7509619D" w14:textId="77777777" w:rsidTr="00851013">
        <w:trPr>
          <w:cantSplit/>
          <w:trHeight w:val="20"/>
          <w:jc w:val="center"/>
        </w:trPr>
        <w:tc>
          <w:tcPr>
            <w:tcW w:w="1562" w:type="dxa"/>
            <w:tcBorders>
              <w:top w:val="single" w:sz="12" w:space="0" w:color="auto"/>
              <w:left w:val="single" w:sz="12" w:space="0" w:color="auto"/>
              <w:bottom w:val="double" w:sz="4" w:space="0" w:color="auto"/>
              <w:right w:val="single" w:sz="4" w:space="0" w:color="auto"/>
              <w:tl2br w:val="single" w:sz="2" w:space="0" w:color="auto"/>
            </w:tcBorders>
            <w:shd w:val="clear" w:color="auto" w:fill="F2F2F2"/>
            <w:vAlign w:val="center"/>
          </w:tcPr>
          <w:p w14:paraId="540E3BF9" w14:textId="77777777" w:rsidR="001E2548" w:rsidRPr="00443125" w:rsidRDefault="001E2548" w:rsidP="00E0567B">
            <w:pPr>
              <w:adjustRightInd w:val="0"/>
              <w:spacing w:beforeLines="20" w:before="72" w:afterLines="20" w:after="72" w:line="240" w:lineRule="exact"/>
              <w:rPr>
                <w:rFonts w:ascii="HGPｺﾞｼｯｸM" w:eastAsia="HGPｺﾞｼｯｸM" w:hAnsi="ＭＳ 明朝"/>
                <w:sz w:val="20"/>
                <w:szCs w:val="20"/>
              </w:rPr>
            </w:pPr>
          </w:p>
        </w:tc>
        <w:tc>
          <w:tcPr>
            <w:tcW w:w="6786" w:type="dxa"/>
            <w:tcBorders>
              <w:top w:val="single" w:sz="12" w:space="0" w:color="auto"/>
              <w:left w:val="single" w:sz="4" w:space="0" w:color="auto"/>
              <w:bottom w:val="double" w:sz="4" w:space="0" w:color="auto"/>
              <w:right w:val="single" w:sz="12" w:space="0" w:color="auto"/>
            </w:tcBorders>
            <w:shd w:val="clear" w:color="auto" w:fill="F2F2F2"/>
            <w:vAlign w:val="center"/>
          </w:tcPr>
          <w:p w14:paraId="411F9E51" w14:textId="77777777" w:rsidR="001E2548" w:rsidRPr="00443125" w:rsidRDefault="001E2548" w:rsidP="00E0567B">
            <w:pPr>
              <w:adjustRightInd w:val="0"/>
              <w:spacing w:beforeLines="20" w:before="72" w:afterLines="20" w:after="72" w:line="240" w:lineRule="exact"/>
              <w:jc w:val="center"/>
              <w:rPr>
                <w:rFonts w:ascii="HGPｺﾞｼｯｸM" w:eastAsia="HGPｺﾞｼｯｸM" w:hAnsi="ＭＳ 明朝"/>
                <w:sz w:val="20"/>
                <w:szCs w:val="20"/>
              </w:rPr>
            </w:pPr>
            <w:r w:rsidRPr="00443125">
              <w:rPr>
                <w:rFonts w:ascii="HGPｺﾞｼｯｸM" w:eastAsia="HGPｺﾞｼｯｸM" w:hAnsi="ＭＳ 明朝" w:hint="eastAsia"/>
                <w:sz w:val="20"/>
                <w:szCs w:val="20"/>
              </w:rPr>
              <w:t>概　　　要</w:t>
            </w:r>
          </w:p>
        </w:tc>
      </w:tr>
      <w:tr w:rsidR="00443125" w:rsidRPr="00443125" w14:paraId="2D666778" w14:textId="77777777" w:rsidTr="00851013">
        <w:trPr>
          <w:cantSplit/>
          <w:trHeight w:val="20"/>
          <w:jc w:val="center"/>
        </w:trPr>
        <w:tc>
          <w:tcPr>
            <w:tcW w:w="1562" w:type="dxa"/>
            <w:tcBorders>
              <w:top w:val="double" w:sz="4" w:space="0" w:color="auto"/>
              <w:left w:val="single" w:sz="12" w:space="0" w:color="auto"/>
              <w:bottom w:val="single" w:sz="4" w:space="0" w:color="auto"/>
            </w:tcBorders>
            <w:vAlign w:val="center"/>
          </w:tcPr>
          <w:p w14:paraId="03F2BC39"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所在地</w:t>
            </w:r>
          </w:p>
        </w:tc>
        <w:tc>
          <w:tcPr>
            <w:tcW w:w="6786" w:type="dxa"/>
            <w:tcBorders>
              <w:top w:val="double" w:sz="4" w:space="0" w:color="auto"/>
              <w:bottom w:val="single" w:sz="4" w:space="0" w:color="auto"/>
              <w:right w:val="single" w:sz="12" w:space="0" w:color="auto"/>
            </w:tcBorders>
            <w:vAlign w:val="center"/>
          </w:tcPr>
          <w:p w14:paraId="122B97AC" w14:textId="068DC029" w:rsidR="001E2548" w:rsidRPr="00443125" w:rsidRDefault="00163F8B" w:rsidP="00E0567B">
            <w:pPr>
              <w:adjustRightInd w:val="0"/>
              <w:spacing w:beforeLines="20" w:before="72" w:afterLines="20" w:after="72" w:line="240" w:lineRule="exact"/>
              <w:rPr>
                <w:rFonts w:ascii="HGPｺﾞｼｯｸM" w:eastAsia="HGPｺﾞｼｯｸM" w:hAnsi="ＭＳ 明朝"/>
                <w:sz w:val="20"/>
                <w:szCs w:val="20"/>
              </w:rPr>
            </w:pPr>
            <w:r w:rsidRPr="00443125">
              <w:rPr>
                <w:rFonts w:ascii="HGPｺﾞｼｯｸM" w:eastAsia="HGPｺﾞｼｯｸM" w:hAnsi="ＭＳ 明朝" w:hint="eastAsia"/>
              </w:rPr>
              <w:t>大阪府</w:t>
            </w:r>
            <w:r w:rsidR="00A81BA9" w:rsidRPr="00443125">
              <w:rPr>
                <w:rFonts w:ascii="HGPｺﾞｼｯｸM" w:eastAsia="HGPｺﾞｼｯｸM" w:hAnsi="ＭＳ 明朝" w:hint="eastAsia"/>
              </w:rPr>
              <w:t>藤井寺市西大井一丁目地内</w:t>
            </w:r>
          </w:p>
        </w:tc>
      </w:tr>
      <w:tr w:rsidR="00443125" w:rsidRPr="00443125" w14:paraId="68F0767C" w14:textId="77777777" w:rsidTr="00851013">
        <w:trPr>
          <w:cantSplit/>
          <w:trHeight w:val="384"/>
          <w:jc w:val="center"/>
        </w:trPr>
        <w:tc>
          <w:tcPr>
            <w:tcW w:w="1562" w:type="dxa"/>
            <w:tcBorders>
              <w:top w:val="single" w:sz="4" w:space="0" w:color="auto"/>
              <w:left w:val="single" w:sz="12" w:space="0" w:color="auto"/>
              <w:bottom w:val="single" w:sz="4" w:space="0" w:color="auto"/>
            </w:tcBorders>
            <w:vAlign w:val="center"/>
          </w:tcPr>
          <w:p w14:paraId="4C9C3318"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都市計画区域</w:t>
            </w:r>
          </w:p>
        </w:tc>
        <w:tc>
          <w:tcPr>
            <w:tcW w:w="6786" w:type="dxa"/>
            <w:tcBorders>
              <w:top w:val="single" w:sz="4" w:space="0" w:color="auto"/>
              <w:bottom w:val="single" w:sz="4" w:space="0" w:color="auto"/>
              <w:right w:val="single" w:sz="12" w:space="0" w:color="auto"/>
            </w:tcBorders>
            <w:vAlign w:val="center"/>
          </w:tcPr>
          <w:p w14:paraId="1F610B05" w14:textId="77777777" w:rsidR="001E2548" w:rsidRPr="00443125" w:rsidRDefault="001E2548" w:rsidP="00E0567B">
            <w:pPr>
              <w:adjustRightInd w:val="0"/>
              <w:spacing w:beforeLines="20" w:before="72" w:afterLines="20" w:after="72"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都市計画区域内</w:t>
            </w:r>
          </w:p>
        </w:tc>
      </w:tr>
      <w:tr w:rsidR="00443125" w:rsidRPr="00443125" w14:paraId="2CAC9A7F" w14:textId="77777777" w:rsidTr="00851013">
        <w:trPr>
          <w:cantSplit/>
          <w:trHeight w:val="384"/>
          <w:jc w:val="center"/>
        </w:trPr>
        <w:tc>
          <w:tcPr>
            <w:tcW w:w="1562" w:type="dxa"/>
            <w:tcBorders>
              <w:top w:val="single" w:sz="4" w:space="0" w:color="auto"/>
              <w:left w:val="single" w:sz="12" w:space="0" w:color="auto"/>
            </w:tcBorders>
            <w:vAlign w:val="center"/>
          </w:tcPr>
          <w:p w14:paraId="6BFE71AC"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用途地域等</w:t>
            </w:r>
          </w:p>
        </w:tc>
        <w:tc>
          <w:tcPr>
            <w:tcW w:w="6786" w:type="dxa"/>
            <w:tcBorders>
              <w:top w:val="single" w:sz="4" w:space="0" w:color="auto"/>
              <w:right w:val="single" w:sz="12" w:space="0" w:color="auto"/>
            </w:tcBorders>
            <w:vAlign w:val="center"/>
          </w:tcPr>
          <w:p w14:paraId="1B5BD2A4" w14:textId="77777777" w:rsidR="001E2548" w:rsidRPr="00443125" w:rsidRDefault="001E2548" w:rsidP="00E0567B">
            <w:pPr>
              <w:adjustRightInd w:val="0"/>
              <w:spacing w:beforeLines="20" w:before="72" w:afterLines="20" w:after="72" w:line="240" w:lineRule="exact"/>
              <w:rPr>
                <w:rFonts w:ascii="HGPｺﾞｼｯｸM" w:eastAsia="HGPｺﾞｼｯｸM"/>
                <w:sz w:val="20"/>
                <w:szCs w:val="20"/>
              </w:rPr>
            </w:pPr>
            <w:r w:rsidRPr="00443125">
              <w:rPr>
                <w:rFonts w:ascii="HGPｺﾞｼｯｸM" w:eastAsia="HGPｺﾞｼｯｸM" w:hAnsi="ＭＳ 明朝" w:hint="eastAsia"/>
                <w:sz w:val="20"/>
                <w:szCs w:val="20"/>
              </w:rPr>
              <w:t>準工業地域</w:t>
            </w:r>
          </w:p>
        </w:tc>
      </w:tr>
      <w:tr w:rsidR="00443125" w:rsidRPr="00443125" w14:paraId="5CF87A7F" w14:textId="77777777" w:rsidTr="00851013">
        <w:trPr>
          <w:cantSplit/>
          <w:trHeight w:val="384"/>
          <w:jc w:val="center"/>
        </w:trPr>
        <w:tc>
          <w:tcPr>
            <w:tcW w:w="1562" w:type="dxa"/>
            <w:tcBorders>
              <w:top w:val="single" w:sz="4" w:space="0" w:color="auto"/>
              <w:left w:val="single" w:sz="12" w:space="0" w:color="auto"/>
            </w:tcBorders>
            <w:vAlign w:val="center"/>
          </w:tcPr>
          <w:p w14:paraId="74AFC776"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防火地域</w:t>
            </w:r>
          </w:p>
        </w:tc>
        <w:tc>
          <w:tcPr>
            <w:tcW w:w="6786" w:type="dxa"/>
            <w:tcBorders>
              <w:top w:val="single" w:sz="4" w:space="0" w:color="auto"/>
              <w:right w:val="single" w:sz="12" w:space="0" w:color="auto"/>
            </w:tcBorders>
            <w:vAlign w:val="center"/>
          </w:tcPr>
          <w:p w14:paraId="1683E518" w14:textId="757E2D23" w:rsidR="001E2548" w:rsidRPr="00443125" w:rsidRDefault="0063784A" w:rsidP="00E0567B">
            <w:pPr>
              <w:adjustRightInd w:val="0"/>
              <w:spacing w:beforeLines="20" w:before="72" w:afterLines="20" w:after="72"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準防火地域</w:t>
            </w:r>
          </w:p>
        </w:tc>
      </w:tr>
      <w:tr w:rsidR="00443125" w:rsidRPr="00443125" w14:paraId="06F32BAA" w14:textId="77777777" w:rsidTr="00851013">
        <w:trPr>
          <w:cantSplit/>
          <w:trHeight w:val="384"/>
          <w:jc w:val="center"/>
        </w:trPr>
        <w:tc>
          <w:tcPr>
            <w:tcW w:w="1562" w:type="dxa"/>
            <w:tcBorders>
              <w:left w:val="single" w:sz="12" w:space="0" w:color="auto"/>
            </w:tcBorders>
            <w:vAlign w:val="center"/>
          </w:tcPr>
          <w:p w14:paraId="43803D7E"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敷地面積</w:t>
            </w:r>
          </w:p>
        </w:tc>
        <w:tc>
          <w:tcPr>
            <w:tcW w:w="6786" w:type="dxa"/>
            <w:tcBorders>
              <w:right w:val="single" w:sz="12" w:space="0" w:color="auto"/>
            </w:tcBorders>
            <w:vAlign w:val="center"/>
          </w:tcPr>
          <w:p w14:paraId="0233593D" w14:textId="1468180E" w:rsidR="001E2548" w:rsidRPr="00443125" w:rsidRDefault="00D24650"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約</w:t>
            </w:r>
            <w:r w:rsidRPr="00443125">
              <w:rPr>
                <w:rFonts w:ascii="HGPｺﾞｼｯｸM" w:eastAsia="HGPｺﾞｼｯｸM" w:hAnsi="ＭＳ 明朝"/>
                <w:sz w:val="20"/>
                <w:szCs w:val="20"/>
              </w:rPr>
              <w:t>14.5ha</w:t>
            </w:r>
            <w:r w:rsidRPr="00443125">
              <w:rPr>
                <w:rFonts w:ascii="HGPｺﾞｼｯｸM" w:eastAsia="HGPｺﾞｼｯｸM" w:hAnsi="ＭＳ 明朝" w:hint="eastAsia"/>
                <w:sz w:val="20"/>
                <w:szCs w:val="20"/>
              </w:rPr>
              <w:t>処理場全体内、焼却炉建替え用地は</w:t>
            </w:r>
            <w:r w:rsidR="008B09DE">
              <w:rPr>
                <w:rFonts w:ascii="HGPｺﾞｼｯｸM" w:eastAsia="HGPｺﾞｼｯｸM" w:hAnsi="ＭＳ 明朝" w:hint="eastAsia"/>
                <w:sz w:val="20"/>
                <w:szCs w:val="20"/>
              </w:rPr>
              <w:t>別紙</w:t>
            </w:r>
            <w:r w:rsidR="00392AF1">
              <w:rPr>
                <w:rFonts w:ascii="HGPｺﾞｼｯｸM" w:eastAsia="HGPｺﾞｼｯｸM" w:hAnsi="ＭＳ 明朝" w:hint="eastAsia"/>
                <w:sz w:val="20"/>
                <w:szCs w:val="20"/>
              </w:rPr>
              <w:t>３</w:t>
            </w:r>
            <w:r w:rsidRPr="00443125">
              <w:rPr>
                <w:rFonts w:ascii="HGPｺﾞｼｯｸM" w:eastAsia="HGPｺﾞｼｯｸM" w:hAnsi="ＭＳ 明朝"/>
                <w:sz w:val="20"/>
                <w:szCs w:val="20"/>
              </w:rPr>
              <w:t>参照</w:t>
            </w:r>
          </w:p>
        </w:tc>
      </w:tr>
      <w:tr w:rsidR="00443125" w:rsidRPr="00443125" w14:paraId="3AB77C6F" w14:textId="77777777" w:rsidTr="00851013">
        <w:trPr>
          <w:cantSplit/>
          <w:trHeight w:val="384"/>
          <w:jc w:val="center"/>
        </w:trPr>
        <w:tc>
          <w:tcPr>
            <w:tcW w:w="1562" w:type="dxa"/>
            <w:tcBorders>
              <w:left w:val="single" w:sz="12" w:space="0" w:color="auto"/>
            </w:tcBorders>
            <w:vAlign w:val="center"/>
          </w:tcPr>
          <w:p w14:paraId="39DEDC92"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容積率</w:t>
            </w:r>
          </w:p>
        </w:tc>
        <w:tc>
          <w:tcPr>
            <w:tcW w:w="6786" w:type="dxa"/>
            <w:tcBorders>
              <w:right w:val="single" w:sz="12" w:space="0" w:color="auto"/>
            </w:tcBorders>
            <w:vAlign w:val="center"/>
          </w:tcPr>
          <w:p w14:paraId="35C0A645"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sz w:val="20"/>
                <w:szCs w:val="20"/>
              </w:rPr>
              <w:t>200％</w:t>
            </w:r>
          </w:p>
        </w:tc>
      </w:tr>
      <w:tr w:rsidR="00443125" w:rsidRPr="00443125" w14:paraId="63499F70" w14:textId="77777777" w:rsidTr="00851013">
        <w:trPr>
          <w:cantSplit/>
          <w:trHeight w:val="384"/>
          <w:jc w:val="center"/>
        </w:trPr>
        <w:tc>
          <w:tcPr>
            <w:tcW w:w="1562" w:type="dxa"/>
            <w:tcBorders>
              <w:left w:val="single" w:sz="12" w:space="0" w:color="auto"/>
            </w:tcBorders>
            <w:vAlign w:val="center"/>
          </w:tcPr>
          <w:p w14:paraId="2C2D8039"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建ぺい率</w:t>
            </w:r>
          </w:p>
        </w:tc>
        <w:tc>
          <w:tcPr>
            <w:tcW w:w="6786" w:type="dxa"/>
            <w:tcBorders>
              <w:right w:val="single" w:sz="12" w:space="0" w:color="auto"/>
            </w:tcBorders>
            <w:vAlign w:val="center"/>
          </w:tcPr>
          <w:p w14:paraId="689CD2A3" w14:textId="7DF45E79"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sz w:val="20"/>
                <w:szCs w:val="20"/>
              </w:rPr>
              <w:t>60％</w:t>
            </w:r>
          </w:p>
        </w:tc>
      </w:tr>
      <w:tr w:rsidR="00443125" w:rsidRPr="00443125" w14:paraId="6FB627CD" w14:textId="77777777" w:rsidTr="00851013">
        <w:trPr>
          <w:cantSplit/>
          <w:trHeight w:val="384"/>
          <w:jc w:val="center"/>
        </w:trPr>
        <w:tc>
          <w:tcPr>
            <w:tcW w:w="1562" w:type="dxa"/>
            <w:tcBorders>
              <w:left w:val="single" w:sz="12" w:space="0" w:color="auto"/>
            </w:tcBorders>
            <w:vAlign w:val="center"/>
          </w:tcPr>
          <w:p w14:paraId="1A767EEE"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騒音</w:t>
            </w:r>
          </w:p>
        </w:tc>
        <w:tc>
          <w:tcPr>
            <w:tcW w:w="6786" w:type="dxa"/>
            <w:tcBorders>
              <w:right w:val="single" w:sz="12" w:space="0" w:color="auto"/>
            </w:tcBorders>
            <w:vAlign w:val="center"/>
          </w:tcPr>
          <w:p w14:paraId="4EF031DF"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第三種区域（準工業地域）</w:t>
            </w:r>
          </w:p>
        </w:tc>
      </w:tr>
      <w:tr w:rsidR="00443125" w:rsidRPr="00443125" w14:paraId="77B69023" w14:textId="77777777" w:rsidTr="00851013">
        <w:trPr>
          <w:cantSplit/>
          <w:trHeight w:val="384"/>
          <w:jc w:val="center"/>
        </w:trPr>
        <w:tc>
          <w:tcPr>
            <w:tcW w:w="1562" w:type="dxa"/>
            <w:tcBorders>
              <w:left w:val="single" w:sz="12" w:space="0" w:color="auto"/>
            </w:tcBorders>
            <w:vAlign w:val="center"/>
          </w:tcPr>
          <w:p w14:paraId="3A21E3FA"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振動</w:t>
            </w:r>
          </w:p>
        </w:tc>
        <w:tc>
          <w:tcPr>
            <w:tcW w:w="6786" w:type="dxa"/>
            <w:tcBorders>
              <w:right w:val="single" w:sz="12" w:space="0" w:color="auto"/>
            </w:tcBorders>
            <w:vAlign w:val="center"/>
          </w:tcPr>
          <w:p w14:paraId="4133B514"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第二種区域（準工業地域）</w:t>
            </w:r>
          </w:p>
        </w:tc>
      </w:tr>
      <w:tr w:rsidR="00443125" w:rsidRPr="00443125" w14:paraId="66C18B07" w14:textId="77777777" w:rsidTr="00851013">
        <w:trPr>
          <w:cantSplit/>
          <w:trHeight w:val="384"/>
          <w:jc w:val="center"/>
        </w:trPr>
        <w:tc>
          <w:tcPr>
            <w:tcW w:w="1562" w:type="dxa"/>
            <w:tcBorders>
              <w:left w:val="single" w:sz="12" w:space="0" w:color="auto"/>
            </w:tcBorders>
            <w:vAlign w:val="center"/>
          </w:tcPr>
          <w:p w14:paraId="31C480AF"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悪臭</w:t>
            </w:r>
          </w:p>
        </w:tc>
        <w:tc>
          <w:tcPr>
            <w:tcW w:w="6786" w:type="dxa"/>
            <w:tcBorders>
              <w:right w:val="single" w:sz="12" w:space="0" w:color="auto"/>
            </w:tcBorders>
            <w:vAlign w:val="center"/>
          </w:tcPr>
          <w:p w14:paraId="5A8977B0" w14:textId="38BF3B21"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規制あり（</w:t>
            </w:r>
            <w:r w:rsidR="00D24650" w:rsidRPr="00443125">
              <w:rPr>
                <w:rFonts w:ascii="HGPｺﾞｼｯｸM" w:eastAsia="HGPｺﾞｼｯｸM" w:hAnsi="ＭＳ 明朝" w:hint="eastAsia"/>
                <w:sz w:val="20"/>
                <w:szCs w:val="20"/>
              </w:rPr>
              <w:t>濃度規制</w:t>
            </w:r>
            <w:r w:rsidRPr="00443125">
              <w:rPr>
                <w:rFonts w:ascii="HGPｺﾞｼｯｸM" w:eastAsia="HGPｺﾞｼｯｸM" w:hAnsi="ＭＳ 明朝" w:hint="eastAsia"/>
                <w:sz w:val="20"/>
                <w:szCs w:val="20"/>
              </w:rPr>
              <w:t>）</w:t>
            </w:r>
          </w:p>
        </w:tc>
      </w:tr>
      <w:tr w:rsidR="001E2548" w:rsidRPr="00443125" w14:paraId="62BE07B5" w14:textId="77777777" w:rsidTr="00851013">
        <w:trPr>
          <w:cantSplit/>
          <w:trHeight w:val="384"/>
          <w:jc w:val="center"/>
        </w:trPr>
        <w:tc>
          <w:tcPr>
            <w:tcW w:w="1562" w:type="dxa"/>
            <w:tcBorders>
              <w:left w:val="single" w:sz="12" w:space="0" w:color="auto"/>
              <w:bottom w:val="single" w:sz="12" w:space="0" w:color="auto"/>
            </w:tcBorders>
            <w:vAlign w:val="center"/>
          </w:tcPr>
          <w:p w14:paraId="29FF818F"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その他</w:t>
            </w:r>
          </w:p>
        </w:tc>
        <w:tc>
          <w:tcPr>
            <w:tcW w:w="6786" w:type="dxa"/>
            <w:tcBorders>
              <w:bottom w:val="single" w:sz="12" w:space="0" w:color="auto"/>
              <w:right w:val="single" w:sz="12" w:space="0" w:color="auto"/>
            </w:tcBorders>
            <w:vAlign w:val="center"/>
          </w:tcPr>
          <w:p w14:paraId="4A1A01A6" w14:textId="0FC6D935" w:rsidR="001E2548" w:rsidRPr="00443125" w:rsidRDefault="001E2548" w:rsidP="00E0567B">
            <w:pPr>
              <w:spacing w:line="240" w:lineRule="exact"/>
              <w:rPr>
                <w:rFonts w:ascii="HGPｺﾞｼｯｸM" w:eastAsia="HGPｺﾞｼｯｸM" w:hAnsi="ＭＳ 明朝"/>
                <w:sz w:val="20"/>
                <w:szCs w:val="20"/>
              </w:rPr>
            </w:pPr>
          </w:p>
        </w:tc>
      </w:tr>
    </w:tbl>
    <w:p w14:paraId="2F3A92C1" w14:textId="77777777" w:rsidR="001E2548" w:rsidRPr="00443125" w:rsidRDefault="001E2548" w:rsidP="00E0567B">
      <w:pPr>
        <w:autoSpaceDE w:val="0"/>
        <w:autoSpaceDN w:val="0"/>
        <w:adjustRightInd w:val="0"/>
        <w:rPr>
          <w:rFonts w:ascii="ＭＳ 明朝" w:hAnsi="ＭＳ 明朝"/>
          <w:sz w:val="20"/>
          <w:szCs w:val="20"/>
        </w:rPr>
      </w:pPr>
    </w:p>
    <w:p w14:paraId="751CD472" w14:textId="05079D5E" w:rsidR="001E2548" w:rsidRPr="00443125" w:rsidRDefault="001E2548" w:rsidP="00443125">
      <w:pPr>
        <w:pStyle w:val="2"/>
        <w:numPr>
          <w:ilvl w:val="1"/>
          <w:numId w:val="17"/>
        </w:numPr>
      </w:pPr>
      <w:bookmarkStart w:id="85" w:name="_Toc31043669"/>
      <w:bookmarkStart w:id="86" w:name="_Toc166593555"/>
      <w:r w:rsidRPr="00443125">
        <w:rPr>
          <w:rFonts w:hint="eastAsia"/>
        </w:rPr>
        <w:t>システムの基本フロー</w:t>
      </w:r>
      <w:bookmarkEnd w:id="85"/>
      <w:bookmarkEnd w:id="86"/>
    </w:p>
    <w:p w14:paraId="5D158239" w14:textId="2B6CF0D5" w:rsidR="00CC1CD4"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対象施設（本</w:t>
      </w:r>
      <w:r w:rsidR="00D81A64" w:rsidRPr="00443125">
        <w:rPr>
          <w:rFonts w:ascii="ＭＳ 明朝" w:hAnsi="ＭＳ 明朝" w:hint="eastAsia"/>
          <w:sz w:val="20"/>
          <w:szCs w:val="20"/>
        </w:rPr>
        <w:t>事業</w:t>
      </w:r>
      <w:r w:rsidRPr="00443125">
        <w:rPr>
          <w:rFonts w:ascii="ＭＳ 明朝" w:hAnsi="ＭＳ 明朝" w:hint="eastAsia"/>
          <w:sz w:val="20"/>
          <w:szCs w:val="20"/>
        </w:rPr>
        <w:t>において</w:t>
      </w:r>
      <w:r w:rsidR="00604AED" w:rsidRPr="00443125">
        <w:rPr>
          <w:rFonts w:ascii="ＭＳ 明朝" w:hAnsi="ＭＳ 明朝" w:hint="eastAsia"/>
          <w:sz w:val="20"/>
          <w:szCs w:val="20"/>
        </w:rPr>
        <w:t>受注者</w:t>
      </w:r>
      <w:r w:rsidRPr="00443125">
        <w:rPr>
          <w:rFonts w:ascii="ＭＳ 明朝" w:hAnsi="ＭＳ 明朝" w:hint="eastAsia"/>
          <w:sz w:val="20"/>
          <w:szCs w:val="20"/>
        </w:rPr>
        <w:t>が新設する施設、以下同様）におけるシステムの基本フローについ</w:t>
      </w:r>
      <w:r w:rsidRPr="00D2107B">
        <w:rPr>
          <w:rFonts w:asciiTheme="minorEastAsia" w:hAnsiTheme="minorEastAsia" w:hint="eastAsia"/>
          <w:sz w:val="20"/>
          <w:szCs w:val="20"/>
        </w:rPr>
        <w:t>て、「別紙４　システムの基本フロー」に</w:t>
      </w:r>
      <w:r w:rsidRPr="00443125">
        <w:rPr>
          <w:rFonts w:ascii="ＭＳ 明朝" w:hAnsi="ＭＳ 明朝" w:hint="eastAsia"/>
          <w:sz w:val="20"/>
          <w:szCs w:val="20"/>
        </w:rPr>
        <w:t>示す。</w:t>
      </w:r>
    </w:p>
    <w:p w14:paraId="17476EB2" w14:textId="77777777" w:rsidR="001E2548" w:rsidRPr="00443125" w:rsidRDefault="001E2548" w:rsidP="00E0567B">
      <w:pPr>
        <w:autoSpaceDE w:val="0"/>
        <w:autoSpaceDN w:val="0"/>
        <w:adjustRightInd w:val="0"/>
        <w:rPr>
          <w:rFonts w:ascii="ＭＳ 明朝" w:hAnsi="ＭＳ 明朝"/>
          <w:sz w:val="20"/>
          <w:szCs w:val="20"/>
        </w:rPr>
      </w:pPr>
    </w:p>
    <w:p w14:paraId="2A6E6294" w14:textId="032E21DC" w:rsidR="001E2548" w:rsidRPr="00443125" w:rsidRDefault="001E2548" w:rsidP="00443125">
      <w:pPr>
        <w:pStyle w:val="1"/>
        <w:numPr>
          <w:ilvl w:val="0"/>
          <w:numId w:val="17"/>
        </w:numPr>
      </w:pPr>
      <w:bookmarkStart w:id="87" w:name="_Toc31043670"/>
      <w:bookmarkStart w:id="88" w:name="_Toc166593556"/>
      <w:r w:rsidRPr="00443125">
        <w:rPr>
          <w:rFonts w:hint="eastAsia"/>
        </w:rPr>
        <w:t>契約の解釈について疑義が生じた場合における措置に関する事項</w:t>
      </w:r>
      <w:bookmarkEnd w:id="87"/>
      <w:bookmarkEnd w:id="88"/>
    </w:p>
    <w:p w14:paraId="67C89F48" w14:textId="4E5B59D9" w:rsidR="001E2548" w:rsidRPr="00443125" w:rsidRDefault="001E2548" w:rsidP="00443125">
      <w:pPr>
        <w:pStyle w:val="2"/>
        <w:numPr>
          <w:ilvl w:val="1"/>
          <w:numId w:val="17"/>
        </w:numPr>
      </w:pPr>
      <w:bookmarkStart w:id="89" w:name="_Toc31043671"/>
      <w:bookmarkStart w:id="90" w:name="_Toc166593557"/>
      <w:r w:rsidRPr="00443125">
        <w:rPr>
          <w:rFonts w:hint="eastAsia"/>
        </w:rPr>
        <w:t>疑義が生じた場合の措置</w:t>
      </w:r>
      <w:bookmarkEnd w:id="89"/>
      <w:bookmarkEnd w:id="90"/>
    </w:p>
    <w:p w14:paraId="16936CFE"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事業計画又は契約の解釈について疑義が生じた場合は、</w:t>
      </w:r>
      <w:r w:rsidR="00362475" w:rsidRPr="00443125">
        <w:rPr>
          <w:rFonts w:ascii="ＭＳ 明朝" w:hAnsi="ＭＳ 明朝" w:hint="eastAsia"/>
          <w:sz w:val="20"/>
          <w:szCs w:val="20"/>
        </w:rPr>
        <w:t>発注者</w:t>
      </w:r>
      <w:r w:rsidRPr="00443125">
        <w:rPr>
          <w:rFonts w:ascii="ＭＳ 明朝" w:hAnsi="ＭＳ 明朝" w:hint="eastAsia"/>
          <w:sz w:val="20"/>
          <w:szCs w:val="20"/>
        </w:rPr>
        <w:t>と</w:t>
      </w:r>
      <w:r w:rsidR="00604AED" w:rsidRPr="00443125">
        <w:rPr>
          <w:rFonts w:ascii="ＭＳ 明朝" w:hAnsi="ＭＳ 明朝" w:hint="eastAsia"/>
          <w:sz w:val="20"/>
          <w:szCs w:val="20"/>
        </w:rPr>
        <w:t>受注者</w:t>
      </w:r>
      <w:r w:rsidRPr="00443125">
        <w:rPr>
          <w:rFonts w:ascii="ＭＳ 明朝" w:hAnsi="ＭＳ 明朝" w:hint="eastAsia"/>
          <w:sz w:val="20"/>
          <w:szCs w:val="20"/>
        </w:rPr>
        <w:t>は誠意をもって協議の上、その解決を図るものとする。</w:t>
      </w:r>
    </w:p>
    <w:p w14:paraId="30C90BF7" w14:textId="77777777" w:rsidR="001E2548" w:rsidRPr="00443125" w:rsidRDefault="001E2548" w:rsidP="00E0567B">
      <w:pPr>
        <w:autoSpaceDE w:val="0"/>
        <w:autoSpaceDN w:val="0"/>
        <w:adjustRightInd w:val="0"/>
        <w:jc w:val="left"/>
        <w:rPr>
          <w:rFonts w:ascii="ＭＳ 明朝" w:hAnsi="ＭＳ 明朝"/>
          <w:sz w:val="20"/>
          <w:szCs w:val="20"/>
        </w:rPr>
      </w:pPr>
    </w:p>
    <w:p w14:paraId="2BDCC558" w14:textId="2953E94E" w:rsidR="001E2548" w:rsidRPr="00443125" w:rsidRDefault="001E2548" w:rsidP="00443125">
      <w:pPr>
        <w:pStyle w:val="2"/>
        <w:numPr>
          <w:ilvl w:val="1"/>
          <w:numId w:val="17"/>
        </w:numPr>
      </w:pPr>
      <w:bookmarkStart w:id="91" w:name="_Toc31043672"/>
      <w:bookmarkStart w:id="92" w:name="_Toc166593558"/>
      <w:r w:rsidRPr="00443125">
        <w:rPr>
          <w:rFonts w:hint="eastAsia"/>
        </w:rPr>
        <w:t>管轄裁判所の指定</w:t>
      </w:r>
      <w:bookmarkEnd w:id="91"/>
      <w:bookmarkEnd w:id="92"/>
    </w:p>
    <w:p w14:paraId="4F8B86CD"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の契約に関するに関する紛争については、大阪地方裁判所を第一審の専属的管轄裁判所とする。</w:t>
      </w:r>
    </w:p>
    <w:p w14:paraId="63BC7B98" w14:textId="73C46D13" w:rsidR="00A30BE5" w:rsidRPr="00443125" w:rsidRDefault="00A30BE5" w:rsidP="00E0567B">
      <w:pPr>
        <w:autoSpaceDE w:val="0"/>
        <w:autoSpaceDN w:val="0"/>
        <w:adjustRightInd w:val="0"/>
        <w:jc w:val="left"/>
        <w:rPr>
          <w:rFonts w:ascii="ＭＳ 明朝" w:hAnsi="ＭＳ 明朝"/>
          <w:sz w:val="20"/>
          <w:szCs w:val="20"/>
        </w:rPr>
      </w:pPr>
    </w:p>
    <w:p w14:paraId="50DE5381" w14:textId="30098DA3" w:rsidR="00572342" w:rsidRPr="00443125" w:rsidRDefault="00572342" w:rsidP="00443125">
      <w:pPr>
        <w:pStyle w:val="1"/>
        <w:numPr>
          <w:ilvl w:val="0"/>
          <w:numId w:val="17"/>
        </w:numPr>
      </w:pPr>
      <w:bookmarkStart w:id="93" w:name="_Toc166593559"/>
      <w:r w:rsidRPr="00443125">
        <w:rPr>
          <w:rFonts w:hint="eastAsia"/>
        </w:rPr>
        <w:t>要求水準未達の場合の措置</w:t>
      </w:r>
      <w:bookmarkEnd w:id="93"/>
    </w:p>
    <w:p w14:paraId="7C365B2B" w14:textId="356B55B2" w:rsidR="00572342" w:rsidRPr="00443125" w:rsidRDefault="00572342"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本業務について要求未達が発生した場合は、「別紙５　要求水準未達の場合の措置」に示す</w:t>
      </w:r>
      <w:r w:rsidR="009A5225" w:rsidRPr="00443125">
        <w:rPr>
          <w:rFonts w:ascii="ＭＳ 明朝" w:hAnsi="ＭＳ 明朝" w:hint="eastAsia"/>
          <w:sz w:val="20"/>
          <w:szCs w:val="20"/>
        </w:rPr>
        <w:t>とお</w:t>
      </w:r>
      <w:r w:rsidRPr="00443125">
        <w:rPr>
          <w:rFonts w:ascii="ＭＳ 明朝" w:hAnsi="ＭＳ 明朝" w:hint="eastAsia"/>
          <w:sz w:val="20"/>
          <w:szCs w:val="20"/>
        </w:rPr>
        <w:t>りの措置を行う。</w:t>
      </w:r>
    </w:p>
    <w:p w14:paraId="6123ED4B" w14:textId="77777777" w:rsidR="001E2548" w:rsidRPr="00443125" w:rsidRDefault="001E2548" w:rsidP="00E0567B">
      <w:pPr>
        <w:autoSpaceDE w:val="0"/>
        <w:autoSpaceDN w:val="0"/>
        <w:adjustRightInd w:val="0"/>
        <w:jc w:val="left"/>
        <w:rPr>
          <w:rFonts w:ascii="ＭＳ 明朝" w:hAnsi="ＭＳ 明朝"/>
          <w:sz w:val="20"/>
          <w:szCs w:val="20"/>
        </w:rPr>
      </w:pPr>
    </w:p>
    <w:p w14:paraId="3A5346CA" w14:textId="6D86044E" w:rsidR="001E2548" w:rsidRPr="00443125" w:rsidRDefault="00D81A64" w:rsidP="00443125">
      <w:pPr>
        <w:pStyle w:val="1"/>
        <w:numPr>
          <w:ilvl w:val="0"/>
          <w:numId w:val="17"/>
        </w:numPr>
      </w:pPr>
      <w:bookmarkStart w:id="94" w:name="_Toc31043673"/>
      <w:bookmarkStart w:id="95" w:name="_Toc166593560"/>
      <w:r w:rsidRPr="00443125">
        <w:rPr>
          <w:rFonts w:hint="eastAsia"/>
        </w:rPr>
        <w:lastRenderedPageBreak/>
        <w:t>事業</w:t>
      </w:r>
      <w:r w:rsidR="001E2548" w:rsidRPr="00443125">
        <w:rPr>
          <w:rFonts w:hint="eastAsia"/>
        </w:rPr>
        <w:t>の継続が困難となった場合における措置に関する事項</w:t>
      </w:r>
      <w:bookmarkEnd w:id="94"/>
      <w:bookmarkEnd w:id="95"/>
    </w:p>
    <w:p w14:paraId="27CF867B" w14:textId="7F086983" w:rsidR="001E2548" w:rsidRPr="00443125" w:rsidRDefault="00D81A64" w:rsidP="00443125">
      <w:pPr>
        <w:pStyle w:val="2"/>
        <w:numPr>
          <w:ilvl w:val="1"/>
          <w:numId w:val="17"/>
        </w:numPr>
      </w:pPr>
      <w:bookmarkStart w:id="96" w:name="_Toc31043674"/>
      <w:bookmarkStart w:id="97" w:name="_Toc166593561"/>
      <w:r w:rsidRPr="00443125">
        <w:rPr>
          <w:rFonts w:hint="eastAsia"/>
        </w:rPr>
        <w:t>事業</w:t>
      </w:r>
      <w:r w:rsidR="001E2548" w:rsidRPr="00443125">
        <w:rPr>
          <w:rFonts w:hint="eastAsia"/>
        </w:rPr>
        <w:t>の継続が困難となる事由が発生した場合の措置</w:t>
      </w:r>
      <w:bookmarkEnd w:id="96"/>
      <w:bookmarkEnd w:id="97"/>
    </w:p>
    <w:p w14:paraId="5F66E104"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の継続が困難となる事由が発生した場合は、本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の契約書に定める事由ごとに、</w:t>
      </w:r>
      <w:r w:rsidR="00362475" w:rsidRPr="00443125">
        <w:rPr>
          <w:rFonts w:ascii="ＭＳ 明朝" w:hAnsi="ＭＳ 明朝" w:hint="eastAsia"/>
          <w:sz w:val="20"/>
          <w:szCs w:val="20"/>
        </w:rPr>
        <w:t>発注者</w:t>
      </w:r>
      <w:r w:rsidRPr="00443125">
        <w:rPr>
          <w:rFonts w:ascii="ＭＳ 明朝" w:hAnsi="ＭＳ 明朝" w:hint="eastAsia"/>
          <w:sz w:val="20"/>
          <w:szCs w:val="20"/>
        </w:rPr>
        <w:t>又は</w:t>
      </w:r>
      <w:r w:rsidR="00604AED" w:rsidRPr="00443125">
        <w:rPr>
          <w:rFonts w:ascii="ＭＳ 明朝" w:hAnsi="ＭＳ 明朝" w:hint="eastAsia"/>
          <w:sz w:val="20"/>
          <w:szCs w:val="20"/>
        </w:rPr>
        <w:t>受注者</w:t>
      </w:r>
      <w:r w:rsidRPr="00443125">
        <w:rPr>
          <w:rFonts w:ascii="ＭＳ 明朝" w:hAnsi="ＭＳ 明朝" w:hint="eastAsia"/>
          <w:sz w:val="20"/>
          <w:szCs w:val="20"/>
        </w:rPr>
        <w:t>の責任に応じて、必要な修復その他の措置を講じるものとする。</w:t>
      </w:r>
    </w:p>
    <w:p w14:paraId="08D34979" w14:textId="77777777" w:rsidR="001E2548" w:rsidRPr="00443125" w:rsidRDefault="001E2548" w:rsidP="00E0567B">
      <w:pPr>
        <w:autoSpaceDE w:val="0"/>
        <w:autoSpaceDN w:val="0"/>
        <w:adjustRightInd w:val="0"/>
        <w:jc w:val="left"/>
        <w:rPr>
          <w:rFonts w:ascii="ＭＳ 明朝" w:hAnsi="ＭＳ 明朝"/>
          <w:sz w:val="20"/>
          <w:szCs w:val="20"/>
        </w:rPr>
      </w:pPr>
    </w:p>
    <w:p w14:paraId="2CB65377" w14:textId="65C51433" w:rsidR="001E2548" w:rsidRPr="00443125" w:rsidRDefault="001E2548" w:rsidP="00443125">
      <w:pPr>
        <w:pStyle w:val="2"/>
        <w:numPr>
          <w:ilvl w:val="1"/>
          <w:numId w:val="17"/>
        </w:numPr>
      </w:pPr>
      <w:bookmarkStart w:id="98" w:name="_Toc31043675"/>
      <w:bookmarkStart w:id="99" w:name="_Toc166593562"/>
      <w:r w:rsidRPr="00443125">
        <w:rPr>
          <w:rFonts w:hint="eastAsia"/>
        </w:rPr>
        <w:t>本</w:t>
      </w:r>
      <w:r w:rsidR="00D81A64" w:rsidRPr="00443125">
        <w:rPr>
          <w:rFonts w:hint="eastAsia"/>
        </w:rPr>
        <w:t>事業</w:t>
      </w:r>
      <w:r w:rsidRPr="00443125">
        <w:rPr>
          <w:rFonts w:hint="eastAsia"/>
        </w:rPr>
        <w:t>の継続が困難となった場合の措置</w:t>
      </w:r>
      <w:bookmarkEnd w:id="98"/>
      <w:bookmarkEnd w:id="99"/>
    </w:p>
    <w:p w14:paraId="69ACD205"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上記１．の措置を講じたにもかかわらず、本</w:t>
      </w:r>
      <w:r w:rsidR="00D81A64" w:rsidRPr="00443125">
        <w:rPr>
          <w:rFonts w:ascii="ＭＳ 明朝" w:hAnsi="ＭＳ 明朝" w:hint="eastAsia"/>
          <w:sz w:val="20"/>
          <w:szCs w:val="20"/>
        </w:rPr>
        <w:t>事業</w:t>
      </w:r>
      <w:r w:rsidRPr="00443125">
        <w:rPr>
          <w:rFonts w:ascii="ＭＳ 明朝" w:hAnsi="ＭＳ 明朝" w:hint="eastAsia"/>
          <w:sz w:val="20"/>
          <w:szCs w:val="20"/>
        </w:rPr>
        <w:t>の継続が困難となった場合は、本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の契約書に定めるところに従い、本</w:t>
      </w:r>
      <w:r w:rsidR="00D81A64" w:rsidRPr="00443125">
        <w:rPr>
          <w:rFonts w:ascii="ＭＳ 明朝" w:hAnsi="ＭＳ 明朝" w:hint="eastAsia"/>
          <w:sz w:val="20"/>
          <w:szCs w:val="20"/>
        </w:rPr>
        <w:t>事業</w:t>
      </w:r>
      <w:r w:rsidRPr="00443125">
        <w:rPr>
          <w:rFonts w:ascii="ＭＳ 明朝" w:hAnsi="ＭＳ 明朝" w:hint="eastAsia"/>
          <w:sz w:val="20"/>
          <w:szCs w:val="20"/>
        </w:rPr>
        <w:t>を終了するものとする。</w:t>
      </w:r>
    </w:p>
    <w:p w14:paraId="372794E9" w14:textId="3C0504D0" w:rsidR="001E2548" w:rsidRPr="00443125" w:rsidRDefault="00604AED" w:rsidP="00443125">
      <w:pPr>
        <w:pStyle w:val="3"/>
        <w:numPr>
          <w:ilvl w:val="2"/>
          <w:numId w:val="17"/>
        </w:numPr>
      </w:pPr>
      <w:bookmarkStart w:id="100" w:name="_Toc31043676"/>
      <w:r w:rsidRPr="00443125">
        <w:rPr>
          <w:rFonts w:hint="eastAsia"/>
        </w:rPr>
        <w:t>受注者</w:t>
      </w:r>
      <w:r w:rsidR="001E2548" w:rsidRPr="00443125">
        <w:rPr>
          <w:rFonts w:hint="eastAsia"/>
        </w:rPr>
        <w:t>の責めに帰すべき事由により本</w:t>
      </w:r>
      <w:r w:rsidR="00D81A64" w:rsidRPr="00443125">
        <w:rPr>
          <w:rFonts w:hint="eastAsia"/>
        </w:rPr>
        <w:t>事業</w:t>
      </w:r>
      <w:r w:rsidR="001E2548" w:rsidRPr="00443125">
        <w:rPr>
          <w:rFonts w:hint="eastAsia"/>
        </w:rPr>
        <w:t>の継続が困難となった場合</w:t>
      </w:r>
      <w:bookmarkEnd w:id="100"/>
    </w:p>
    <w:p w14:paraId="04888F02" w14:textId="74497BC5" w:rsidR="001E2548" w:rsidRPr="00443125" w:rsidRDefault="00604AED" w:rsidP="00E0567B">
      <w:pPr>
        <w:pStyle w:val="4"/>
        <w:numPr>
          <w:ilvl w:val="0"/>
          <w:numId w:val="66"/>
        </w:numPr>
      </w:pPr>
      <w:r w:rsidRPr="00443125">
        <w:rPr>
          <w:rFonts w:hint="eastAsia"/>
        </w:rPr>
        <w:t>受注者</w:t>
      </w:r>
      <w:r w:rsidR="001E2548" w:rsidRPr="00443125">
        <w:rPr>
          <w:rFonts w:hint="eastAsia"/>
        </w:rPr>
        <w:t>の提供するサービスが要求水</w:t>
      </w:r>
      <w:r w:rsidR="00191A58" w:rsidRPr="00443125">
        <w:rPr>
          <w:rFonts w:hint="eastAsia"/>
        </w:rPr>
        <w:t>準書に示す要求水準を達成していないことが判明した場合、その他事業</w:t>
      </w:r>
      <w:r w:rsidR="001E2548" w:rsidRPr="00443125">
        <w:rPr>
          <w:rFonts w:hint="eastAsia"/>
        </w:rPr>
        <w:t>契約で定める</w:t>
      </w:r>
      <w:r w:rsidRPr="00443125">
        <w:rPr>
          <w:rFonts w:hint="eastAsia"/>
        </w:rPr>
        <w:t>受注者</w:t>
      </w:r>
      <w:r w:rsidR="001E2548" w:rsidRPr="00443125">
        <w:rPr>
          <w:rFonts w:hint="eastAsia"/>
        </w:rPr>
        <w:t>の責めに帰すべき事由により債務不履行又はその懸念が生じた場合は、</w:t>
      </w:r>
      <w:r w:rsidR="00362475" w:rsidRPr="00443125">
        <w:rPr>
          <w:rFonts w:hint="eastAsia"/>
        </w:rPr>
        <w:t>発注者</w:t>
      </w:r>
      <w:r w:rsidR="001E2548" w:rsidRPr="00443125">
        <w:rPr>
          <w:rFonts w:hint="eastAsia"/>
        </w:rPr>
        <w:t>は</w:t>
      </w:r>
      <w:r w:rsidRPr="00443125">
        <w:rPr>
          <w:rFonts w:hint="eastAsia"/>
        </w:rPr>
        <w:t>受注者</w:t>
      </w:r>
      <w:r w:rsidR="001E2548" w:rsidRPr="00443125">
        <w:rPr>
          <w:rFonts w:hint="eastAsia"/>
        </w:rPr>
        <w:t>に対して改善</w:t>
      </w:r>
      <w:r w:rsidR="00D81A64" w:rsidRPr="00443125">
        <w:rPr>
          <w:rFonts w:hint="eastAsia"/>
        </w:rPr>
        <w:t>指示</w:t>
      </w:r>
      <w:r w:rsidR="001E2548" w:rsidRPr="00443125">
        <w:rPr>
          <w:rFonts w:hint="eastAsia"/>
        </w:rPr>
        <w:t>を行い、一定期間内に改善計画の提出及び実施を求めることができるものとする。また、</w:t>
      </w:r>
      <w:r w:rsidRPr="00443125">
        <w:rPr>
          <w:rFonts w:hint="eastAsia"/>
        </w:rPr>
        <w:t>受注者</w:t>
      </w:r>
      <w:r w:rsidR="001E2548" w:rsidRPr="00443125">
        <w:rPr>
          <w:rFonts w:hint="eastAsia"/>
        </w:rPr>
        <w:t>が当該期間内に改善することができなかった場合は、</w:t>
      </w:r>
      <w:r w:rsidR="00362475" w:rsidRPr="00443125">
        <w:rPr>
          <w:rFonts w:hint="eastAsia"/>
        </w:rPr>
        <w:t>発注者</w:t>
      </w:r>
      <w:r w:rsidR="001E2548" w:rsidRPr="00443125">
        <w:rPr>
          <w:rFonts w:hint="eastAsia"/>
        </w:rPr>
        <w:t>は本</w:t>
      </w:r>
      <w:r w:rsidR="00D81A64" w:rsidRPr="00443125">
        <w:rPr>
          <w:rFonts w:hint="eastAsia"/>
        </w:rPr>
        <w:t>事業</w:t>
      </w:r>
      <w:r w:rsidR="001E2548" w:rsidRPr="00443125">
        <w:rPr>
          <w:rFonts w:hint="eastAsia"/>
        </w:rPr>
        <w:t>の契約を解除することができるものとする。</w:t>
      </w:r>
    </w:p>
    <w:p w14:paraId="05E2E379" w14:textId="421E39F1" w:rsidR="001E2548" w:rsidRPr="00443125" w:rsidRDefault="00604AED" w:rsidP="00E0567B">
      <w:pPr>
        <w:pStyle w:val="4"/>
      </w:pPr>
      <w:r w:rsidRPr="00443125">
        <w:rPr>
          <w:rFonts w:hint="eastAsia"/>
        </w:rPr>
        <w:t>受注者</w:t>
      </w:r>
      <w:r w:rsidR="001E2548" w:rsidRPr="00443125">
        <w:rPr>
          <w:rFonts w:hint="eastAsia"/>
        </w:rPr>
        <w:t>の財務状況が著しく悪化した場合等、その結果により本</w:t>
      </w:r>
      <w:r w:rsidR="00D81A64" w:rsidRPr="00443125">
        <w:rPr>
          <w:rFonts w:hint="eastAsia"/>
        </w:rPr>
        <w:t>事業</w:t>
      </w:r>
      <w:r w:rsidR="001E2548" w:rsidRPr="00443125">
        <w:rPr>
          <w:rFonts w:hint="eastAsia"/>
        </w:rPr>
        <w:t>の契約に基づく本</w:t>
      </w:r>
      <w:r w:rsidR="00D81A64" w:rsidRPr="00443125">
        <w:rPr>
          <w:rFonts w:hint="eastAsia"/>
        </w:rPr>
        <w:t>事業</w:t>
      </w:r>
      <w:r w:rsidR="001E2548" w:rsidRPr="00443125">
        <w:rPr>
          <w:rFonts w:hint="eastAsia"/>
        </w:rPr>
        <w:t>の継続的履行が困難と認められる場合は、</w:t>
      </w:r>
      <w:r w:rsidR="00362475" w:rsidRPr="00443125">
        <w:rPr>
          <w:rFonts w:hint="eastAsia"/>
        </w:rPr>
        <w:t>発注者</w:t>
      </w:r>
      <w:r w:rsidR="001E2548" w:rsidRPr="00443125">
        <w:rPr>
          <w:rFonts w:hint="eastAsia"/>
        </w:rPr>
        <w:t>は本</w:t>
      </w:r>
      <w:r w:rsidR="00D81A64" w:rsidRPr="00443125">
        <w:rPr>
          <w:rFonts w:hint="eastAsia"/>
        </w:rPr>
        <w:t>事業</w:t>
      </w:r>
      <w:r w:rsidR="001E2548" w:rsidRPr="00443125">
        <w:rPr>
          <w:rFonts w:hint="eastAsia"/>
        </w:rPr>
        <w:t>の契約を書面の通知により解除することができるものとする。</w:t>
      </w:r>
    </w:p>
    <w:p w14:paraId="6C3D3EB8" w14:textId="1CA1A965" w:rsidR="001E2548" w:rsidRPr="00443125" w:rsidRDefault="001E2548" w:rsidP="00E0567B">
      <w:pPr>
        <w:pStyle w:val="4"/>
      </w:pPr>
      <w:r w:rsidRPr="00443125">
        <w:rPr>
          <w:rFonts w:hint="eastAsia"/>
        </w:rPr>
        <w:t>上記①及び②の規定により</w:t>
      </w:r>
      <w:r w:rsidR="00362475" w:rsidRPr="00443125">
        <w:rPr>
          <w:rFonts w:hint="eastAsia"/>
        </w:rPr>
        <w:t>発注者</w:t>
      </w:r>
      <w:r w:rsidRPr="00443125">
        <w:rPr>
          <w:rFonts w:hint="eastAsia"/>
        </w:rPr>
        <w:t>が本</w:t>
      </w:r>
      <w:r w:rsidR="00D81A64" w:rsidRPr="00443125">
        <w:rPr>
          <w:rFonts w:hint="eastAsia"/>
        </w:rPr>
        <w:t>事業</w:t>
      </w:r>
      <w:r w:rsidRPr="00443125">
        <w:rPr>
          <w:rFonts w:hint="eastAsia"/>
        </w:rPr>
        <w:t>の契約を解除した場合は、本</w:t>
      </w:r>
      <w:r w:rsidR="00D81A64" w:rsidRPr="00443125">
        <w:rPr>
          <w:rFonts w:hint="eastAsia"/>
        </w:rPr>
        <w:t>事業</w:t>
      </w:r>
      <w:r w:rsidRPr="00443125">
        <w:rPr>
          <w:rFonts w:hint="eastAsia"/>
        </w:rPr>
        <w:t>の契約書に定めるところに従い、</w:t>
      </w:r>
      <w:r w:rsidR="00362475" w:rsidRPr="00443125">
        <w:rPr>
          <w:rFonts w:hint="eastAsia"/>
        </w:rPr>
        <w:t>発注者</w:t>
      </w:r>
      <w:r w:rsidRPr="00443125">
        <w:rPr>
          <w:rFonts w:hint="eastAsia"/>
        </w:rPr>
        <w:t>は</w:t>
      </w:r>
      <w:r w:rsidR="00604AED" w:rsidRPr="00443125">
        <w:rPr>
          <w:rFonts w:hint="eastAsia"/>
        </w:rPr>
        <w:t>受注者</w:t>
      </w:r>
      <w:r w:rsidRPr="00443125">
        <w:rPr>
          <w:rFonts w:hint="eastAsia"/>
        </w:rPr>
        <w:t>に対して、違約金及び損害賠償の請求等を行うことができるものとする。</w:t>
      </w:r>
    </w:p>
    <w:p w14:paraId="70DED11B" w14:textId="022E7751" w:rsidR="001E2548" w:rsidRPr="00443125" w:rsidRDefault="00362475" w:rsidP="00443125">
      <w:pPr>
        <w:pStyle w:val="3"/>
        <w:numPr>
          <w:ilvl w:val="2"/>
          <w:numId w:val="17"/>
        </w:numPr>
      </w:pPr>
      <w:bookmarkStart w:id="101" w:name="_Toc31043677"/>
      <w:r w:rsidRPr="00443125">
        <w:rPr>
          <w:rFonts w:hint="eastAsia"/>
        </w:rPr>
        <w:t>発注者</w:t>
      </w:r>
      <w:r w:rsidR="001E2548" w:rsidRPr="00443125">
        <w:rPr>
          <w:rFonts w:hint="eastAsia"/>
        </w:rPr>
        <w:t>の責めに帰すべき事由により本</w:t>
      </w:r>
      <w:r w:rsidR="00D81A64" w:rsidRPr="00443125">
        <w:rPr>
          <w:rFonts w:hint="eastAsia"/>
        </w:rPr>
        <w:t>事業</w:t>
      </w:r>
      <w:r w:rsidR="001E2548" w:rsidRPr="00443125">
        <w:rPr>
          <w:rFonts w:hint="eastAsia"/>
        </w:rPr>
        <w:t>の継続が困難となった場合</w:t>
      </w:r>
      <w:bookmarkEnd w:id="101"/>
    </w:p>
    <w:p w14:paraId="2F08FC89" w14:textId="75BCE5C6" w:rsidR="001E2548" w:rsidRPr="00443125" w:rsidRDefault="00362475" w:rsidP="00E0567B">
      <w:pPr>
        <w:pStyle w:val="4"/>
        <w:numPr>
          <w:ilvl w:val="0"/>
          <w:numId w:val="67"/>
        </w:numPr>
      </w:pPr>
      <w:r w:rsidRPr="00443125">
        <w:rPr>
          <w:rFonts w:hint="eastAsia"/>
        </w:rPr>
        <w:t>発注者</w:t>
      </w:r>
      <w:r w:rsidR="001E2548" w:rsidRPr="00443125">
        <w:rPr>
          <w:rFonts w:hint="eastAsia"/>
        </w:rPr>
        <w:t>の責めに帰すべき事由に基づく債務不履行により本</w:t>
      </w:r>
      <w:r w:rsidR="00D81A64" w:rsidRPr="00443125">
        <w:rPr>
          <w:rFonts w:hint="eastAsia"/>
        </w:rPr>
        <w:t>事業</w:t>
      </w:r>
      <w:r w:rsidR="001E2548" w:rsidRPr="00443125">
        <w:rPr>
          <w:rFonts w:hint="eastAsia"/>
        </w:rPr>
        <w:t>の継続が困難となった場合は、</w:t>
      </w:r>
      <w:r w:rsidR="00604AED" w:rsidRPr="00443125">
        <w:rPr>
          <w:rFonts w:hint="eastAsia"/>
        </w:rPr>
        <w:t>受注者</w:t>
      </w:r>
      <w:r w:rsidR="001E2548" w:rsidRPr="00443125">
        <w:rPr>
          <w:rFonts w:hint="eastAsia"/>
        </w:rPr>
        <w:t>は本</w:t>
      </w:r>
      <w:r w:rsidR="00D81A64" w:rsidRPr="00443125">
        <w:rPr>
          <w:rFonts w:hint="eastAsia"/>
        </w:rPr>
        <w:t>事業</w:t>
      </w:r>
      <w:r w:rsidR="001E2548" w:rsidRPr="00443125">
        <w:rPr>
          <w:rFonts w:hint="eastAsia"/>
        </w:rPr>
        <w:t>の契約を書面の通知により解除することができるものとする。</w:t>
      </w:r>
    </w:p>
    <w:p w14:paraId="06CCD3D6" w14:textId="6AC7E66C" w:rsidR="001E2548" w:rsidRPr="00443125" w:rsidRDefault="001E2548" w:rsidP="00E0567B">
      <w:pPr>
        <w:pStyle w:val="4"/>
      </w:pPr>
      <w:r w:rsidRPr="00443125">
        <w:rPr>
          <w:rFonts w:hint="eastAsia"/>
        </w:rPr>
        <w:t>上記①の規定により</w:t>
      </w:r>
      <w:r w:rsidR="00604AED" w:rsidRPr="00443125">
        <w:rPr>
          <w:rFonts w:hint="eastAsia"/>
        </w:rPr>
        <w:t>受注者</w:t>
      </w:r>
      <w:r w:rsidRPr="00443125">
        <w:rPr>
          <w:rFonts w:hint="eastAsia"/>
        </w:rPr>
        <w:t>が本</w:t>
      </w:r>
      <w:r w:rsidR="00D81A64" w:rsidRPr="00443125">
        <w:rPr>
          <w:rFonts w:hint="eastAsia"/>
        </w:rPr>
        <w:t>事業</w:t>
      </w:r>
      <w:r w:rsidRPr="00443125">
        <w:rPr>
          <w:rFonts w:hint="eastAsia"/>
        </w:rPr>
        <w:t>の契約を解除した場合は、本</w:t>
      </w:r>
      <w:r w:rsidR="00D81A64" w:rsidRPr="00443125">
        <w:rPr>
          <w:rFonts w:hint="eastAsia"/>
        </w:rPr>
        <w:t>事業</w:t>
      </w:r>
      <w:r w:rsidRPr="00443125">
        <w:rPr>
          <w:rFonts w:hint="eastAsia"/>
        </w:rPr>
        <w:t>の契約書に定めるところに従い、</w:t>
      </w:r>
      <w:r w:rsidR="00604AED" w:rsidRPr="00443125">
        <w:rPr>
          <w:rFonts w:hint="eastAsia"/>
        </w:rPr>
        <w:t>受注者</w:t>
      </w:r>
      <w:r w:rsidRPr="00443125">
        <w:rPr>
          <w:rFonts w:hint="eastAsia"/>
        </w:rPr>
        <w:t>は</w:t>
      </w:r>
      <w:r w:rsidR="00362475" w:rsidRPr="00443125">
        <w:rPr>
          <w:rFonts w:hint="eastAsia"/>
        </w:rPr>
        <w:t>発注者</w:t>
      </w:r>
      <w:r w:rsidRPr="00443125">
        <w:rPr>
          <w:rFonts w:hint="eastAsia"/>
        </w:rPr>
        <w:t>に対して、損害賠償の請求等を行うことができるものとする。</w:t>
      </w:r>
    </w:p>
    <w:p w14:paraId="1CECFDF9" w14:textId="163793C6" w:rsidR="001E2548" w:rsidRPr="00443125" w:rsidRDefault="001E2548" w:rsidP="00443125">
      <w:pPr>
        <w:pStyle w:val="3"/>
        <w:numPr>
          <w:ilvl w:val="2"/>
          <w:numId w:val="17"/>
        </w:numPr>
      </w:pPr>
      <w:bookmarkStart w:id="102" w:name="_Toc31043678"/>
      <w:r w:rsidRPr="00443125">
        <w:rPr>
          <w:rFonts w:hint="eastAsia"/>
        </w:rPr>
        <w:t>いずれの責めにも帰さない事由により本</w:t>
      </w:r>
      <w:r w:rsidR="00D81A64" w:rsidRPr="00443125">
        <w:rPr>
          <w:rFonts w:hint="eastAsia"/>
        </w:rPr>
        <w:t>事業</w:t>
      </w:r>
      <w:r w:rsidRPr="00443125">
        <w:rPr>
          <w:rFonts w:hint="eastAsia"/>
        </w:rPr>
        <w:t>の継続が困難となった場合</w:t>
      </w:r>
      <w:bookmarkEnd w:id="102"/>
    </w:p>
    <w:p w14:paraId="4AD7F9F8" w14:textId="59EBFE9C" w:rsidR="001E2548" w:rsidRPr="00443125" w:rsidRDefault="001E2548" w:rsidP="00E0567B">
      <w:pPr>
        <w:pStyle w:val="4"/>
        <w:numPr>
          <w:ilvl w:val="0"/>
          <w:numId w:val="68"/>
        </w:numPr>
      </w:pPr>
      <w:r w:rsidRPr="00443125">
        <w:rPr>
          <w:rFonts w:hint="eastAsia"/>
        </w:rPr>
        <w:t>不可抗力その他</w:t>
      </w:r>
      <w:r w:rsidR="00362475" w:rsidRPr="00443125">
        <w:rPr>
          <w:rFonts w:hint="eastAsia"/>
        </w:rPr>
        <w:t>発注者</w:t>
      </w:r>
      <w:r w:rsidRPr="00443125">
        <w:rPr>
          <w:rFonts w:hint="eastAsia"/>
        </w:rPr>
        <w:t>又は</w:t>
      </w:r>
      <w:r w:rsidR="00604AED" w:rsidRPr="00443125">
        <w:rPr>
          <w:rFonts w:hint="eastAsia"/>
        </w:rPr>
        <w:t>受注者</w:t>
      </w:r>
      <w:r w:rsidRPr="00443125">
        <w:rPr>
          <w:rFonts w:hint="eastAsia"/>
        </w:rPr>
        <w:t>のいずれの責めにも帰すことのできない事由により本</w:t>
      </w:r>
      <w:r w:rsidR="00D81A64" w:rsidRPr="00443125">
        <w:rPr>
          <w:rFonts w:hint="eastAsia"/>
        </w:rPr>
        <w:t>事業</w:t>
      </w:r>
      <w:r w:rsidRPr="00443125">
        <w:rPr>
          <w:rFonts w:hint="eastAsia"/>
        </w:rPr>
        <w:t>の継続が困難となった場合は、</w:t>
      </w:r>
      <w:r w:rsidR="00362475" w:rsidRPr="00443125">
        <w:rPr>
          <w:rFonts w:hint="eastAsia"/>
        </w:rPr>
        <w:t>発注者</w:t>
      </w:r>
      <w:r w:rsidRPr="00443125">
        <w:rPr>
          <w:rFonts w:hint="eastAsia"/>
        </w:rPr>
        <w:t>と</w:t>
      </w:r>
      <w:r w:rsidR="00604AED" w:rsidRPr="00443125">
        <w:rPr>
          <w:rFonts w:hint="eastAsia"/>
        </w:rPr>
        <w:t>受注者</w:t>
      </w:r>
      <w:r w:rsidRPr="00443125">
        <w:rPr>
          <w:rFonts w:hint="eastAsia"/>
        </w:rPr>
        <w:t>は、</w:t>
      </w:r>
      <w:r w:rsidR="00D81A64" w:rsidRPr="00443125">
        <w:rPr>
          <w:rFonts w:hint="eastAsia"/>
        </w:rPr>
        <w:t>事業</w:t>
      </w:r>
      <w:r w:rsidRPr="00443125">
        <w:rPr>
          <w:rFonts w:hint="eastAsia"/>
        </w:rPr>
        <w:t>継続の可否について協議を行うものとする。</w:t>
      </w:r>
    </w:p>
    <w:p w14:paraId="5A9D87FE" w14:textId="4D939305" w:rsidR="001E2548" w:rsidRPr="00443125" w:rsidRDefault="001E2548" w:rsidP="00E0567B">
      <w:pPr>
        <w:pStyle w:val="4"/>
      </w:pPr>
      <w:r w:rsidRPr="00443125">
        <w:rPr>
          <w:rFonts w:hint="eastAsia"/>
        </w:rPr>
        <w:t>一定の期間内に上記①の協議が整わないときは、</w:t>
      </w:r>
      <w:r w:rsidR="00362475" w:rsidRPr="00443125">
        <w:rPr>
          <w:rFonts w:hint="eastAsia"/>
        </w:rPr>
        <w:t>発注者</w:t>
      </w:r>
      <w:r w:rsidRPr="00443125">
        <w:rPr>
          <w:rFonts w:hint="eastAsia"/>
        </w:rPr>
        <w:t>は、事前に書面により相手方に通知することにより、本</w:t>
      </w:r>
      <w:r w:rsidR="00D81A64" w:rsidRPr="00443125">
        <w:rPr>
          <w:rFonts w:hint="eastAsia"/>
        </w:rPr>
        <w:t>事業</w:t>
      </w:r>
      <w:r w:rsidRPr="00443125">
        <w:rPr>
          <w:rFonts w:hint="eastAsia"/>
        </w:rPr>
        <w:t>の契約を解除することができるものとする。</w:t>
      </w:r>
    </w:p>
    <w:p w14:paraId="68770080" w14:textId="317BF352" w:rsidR="001E2548" w:rsidRPr="00443125" w:rsidRDefault="001E2548" w:rsidP="00E0567B">
      <w:pPr>
        <w:pStyle w:val="4"/>
      </w:pPr>
      <w:r w:rsidRPr="00443125">
        <w:rPr>
          <w:rFonts w:hint="eastAsia"/>
        </w:rPr>
        <w:t>上記②の規定により</w:t>
      </w:r>
      <w:r w:rsidR="00362475" w:rsidRPr="00443125">
        <w:rPr>
          <w:rFonts w:hint="eastAsia"/>
        </w:rPr>
        <w:t>発注者</w:t>
      </w:r>
      <w:r w:rsidRPr="00443125">
        <w:rPr>
          <w:rFonts w:hint="eastAsia"/>
        </w:rPr>
        <w:t>が本</w:t>
      </w:r>
      <w:r w:rsidR="00D81A64" w:rsidRPr="00443125">
        <w:rPr>
          <w:rFonts w:hint="eastAsia"/>
        </w:rPr>
        <w:t>事業</w:t>
      </w:r>
      <w:r w:rsidRPr="00443125">
        <w:rPr>
          <w:rFonts w:hint="eastAsia"/>
        </w:rPr>
        <w:t>の契約を解除した場合の措置は、本</w:t>
      </w:r>
      <w:r w:rsidR="00D81A64" w:rsidRPr="00443125">
        <w:rPr>
          <w:rFonts w:hint="eastAsia"/>
        </w:rPr>
        <w:t>事業</w:t>
      </w:r>
      <w:r w:rsidRPr="00443125">
        <w:rPr>
          <w:rFonts w:hint="eastAsia"/>
        </w:rPr>
        <w:t>の契約書に定めるところに従うものとする。</w:t>
      </w:r>
    </w:p>
    <w:p w14:paraId="385B178D" w14:textId="77777777" w:rsidR="001E2548" w:rsidRPr="00443125" w:rsidRDefault="001E2548" w:rsidP="00E0567B">
      <w:pPr>
        <w:autoSpaceDE w:val="0"/>
        <w:autoSpaceDN w:val="0"/>
        <w:adjustRightInd w:val="0"/>
        <w:jc w:val="left"/>
        <w:rPr>
          <w:rFonts w:ascii="ＭＳ 明朝" w:hAnsi="ＭＳ 明朝"/>
          <w:sz w:val="20"/>
          <w:szCs w:val="20"/>
        </w:rPr>
      </w:pPr>
    </w:p>
    <w:p w14:paraId="19A34907" w14:textId="62D150F7" w:rsidR="001E2548" w:rsidRPr="00443125" w:rsidRDefault="001E2548" w:rsidP="00443125">
      <w:pPr>
        <w:pStyle w:val="2"/>
        <w:numPr>
          <w:ilvl w:val="1"/>
          <w:numId w:val="17"/>
        </w:numPr>
      </w:pPr>
      <w:bookmarkStart w:id="103" w:name="_Toc31043679"/>
      <w:bookmarkStart w:id="104" w:name="_Toc166593563"/>
      <w:r w:rsidRPr="00443125">
        <w:t>SPC</w:t>
      </w:r>
      <w:r w:rsidRPr="00443125">
        <w:rPr>
          <w:rFonts w:hint="eastAsia"/>
        </w:rPr>
        <w:t>の倒産隔離対策に関わる</w:t>
      </w:r>
      <w:r w:rsidR="00362475" w:rsidRPr="00443125">
        <w:rPr>
          <w:rFonts w:hint="eastAsia"/>
        </w:rPr>
        <w:t>発注者</w:t>
      </w:r>
      <w:r w:rsidRPr="00443125">
        <w:rPr>
          <w:rFonts w:hint="eastAsia"/>
        </w:rPr>
        <w:t>との協議</w:t>
      </w:r>
      <w:bookmarkEnd w:id="103"/>
      <w:bookmarkEnd w:id="104"/>
    </w:p>
    <w:p w14:paraId="28354BFD" w14:textId="4E56B874" w:rsidR="001E2548" w:rsidRPr="00443125" w:rsidRDefault="00492710"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sz w:val="20"/>
          <w:szCs w:val="20"/>
        </w:rPr>
        <w:t>SPCの設立にあたって、事業の継続性を確保する目的で、発注者と受注者の間で締結する基本協定の中で、SPCの倒産隔離対策に関わる</w:t>
      </w:r>
      <w:r w:rsidR="005C1656" w:rsidRPr="00443125">
        <w:rPr>
          <w:rFonts w:ascii="ＭＳ 明朝" w:hAnsi="ＭＳ 明朝" w:hint="eastAsia"/>
          <w:sz w:val="20"/>
          <w:szCs w:val="20"/>
        </w:rPr>
        <w:t>取り決めを</w:t>
      </w:r>
      <w:r w:rsidRPr="00443125">
        <w:rPr>
          <w:rFonts w:ascii="ＭＳ 明朝" w:hAnsi="ＭＳ 明朝" w:hint="eastAsia"/>
          <w:sz w:val="20"/>
          <w:szCs w:val="20"/>
        </w:rPr>
        <w:t>交わす予定である。受注者は基本協定の締結にあたって、</w:t>
      </w:r>
      <w:r w:rsidRPr="00443125">
        <w:rPr>
          <w:rFonts w:ascii="ＭＳ 明朝" w:hAnsi="ＭＳ 明朝"/>
          <w:sz w:val="20"/>
          <w:szCs w:val="20"/>
        </w:rPr>
        <w:t>SPC倒産対策に関わる発注者との協議に応じ、速やかに基本協定を締結すること。</w:t>
      </w:r>
    </w:p>
    <w:p w14:paraId="62913A98" w14:textId="77777777" w:rsidR="001078A7" w:rsidRPr="00443125" w:rsidRDefault="001078A7" w:rsidP="00E0567B">
      <w:pPr>
        <w:autoSpaceDE w:val="0"/>
        <w:autoSpaceDN w:val="0"/>
        <w:adjustRightInd w:val="0"/>
        <w:jc w:val="left"/>
        <w:rPr>
          <w:rFonts w:ascii="ＭＳ 明朝" w:hAnsi="ＭＳ 明朝"/>
          <w:sz w:val="20"/>
          <w:szCs w:val="20"/>
        </w:rPr>
      </w:pPr>
    </w:p>
    <w:p w14:paraId="0EFB9F8F" w14:textId="3766BC9E" w:rsidR="001E2548" w:rsidRPr="00443125" w:rsidRDefault="001E2548" w:rsidP="00443125">
      <w:pPr>
        <w:pStyle w:val="1"/>
        <w:numPr>
          <w:ilvl w:val="0"/>
          <w:numId w:val="17"/>
        </w:numPr>
      </w:pPr>
      <w:bookmarkStart w:id="105" w:name="_Toc31043680"/>
      <w:bookmarkStart w:id="106" w:name="_Toc166593564"/>
      <w:r w:rsidRPr="00443125">
        <w:rPr>
          <w:rFonts w:hint="eastAsia"/>
        </w:rPr>
        <w:lastRenderedPageBreak/>
        <w:t>法制上及び税制上の措置並びに財政上及び金融上の支援に関する事項</w:t>
      </w:r>
      <w:bookmarkEnd w:id="105"/>
      <w:bookmarkEnd w:id="106"/>
    </w:p>
    <w:p w14:paraId="6624E818" w14:textId="34473CDB" w:rsidR="001E2548" w:rsidRPr="00443125" w:rsidRDefault="001E2548" w:rsidP="00443125">
      <w:pPr>
        <w:pStyle w:val="2"/>
        <w:numPr>
          <w:ilvl w:val="1"/>
          <w:numId w:val="17"/>
        </w:numPr>
      </w:pPr>
      <w:bookmarkStart w:id="107" w:name="_Toc31043681"/>
      <w:bookmarkStart w:id="108" w:name="_Toc166593565"/>
      <w:r w:rsidRPr="00443125">
        <w:rPr>
          <w:rFonts w:hint="eastAsia"/>
        </w:rPr>
        <w:t>法制上及び税制上の措置に関する事項</w:t>
      </w:r>
      <w:bookmarkEnd w:id="107"/>
      <w:bookmarkEnd w:id="108"/>
    </w:p>
    <w:p w14:paraId="30E8D4EF" w14:textId="77777777" w:rsidR="001E2548" w:rsidRPr="00443125" w:rsidRDefault="00604AED"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が本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を実施するにあたり、法令の改正等により、法制上又は税制上の措置が適用されることとなる場合は、それによることとする。</w:t>
      </w:r>
    </w:p>
    <w:p w14:paraId="6F3DA419" w14:textId="77777777" w:rsidR="001E2548" w:rsidRPr="00443125" w:rsidRDefault="001E2548" w:rsidP="00E0567B">
      <w:pPr>
        <w:autoSpaceDE w:val="0"/>
        <w:autoSpaceDN w:val="0"/>
        <w:adjustRightInd w:val="0"/>
        <w:jc w:val="left"/>
        <w:rPr>
          <w:rFonts w:ascii="ＭＳ 明朝" w:hAnsi="ＭＳ 明朝"/>
          <w:sz w:val="20"/>
          <w:szCs w:val="20"/>
        </w:rPr>
      </w:pPr>
    </w:p>
    <w:p w14:paraId="2ACD33AB" w14:textId="50651822" w:rsidR="001E2548" w:rsidRPr="00443125" w:rsidRDefault="001E2548" w:rsidP="00443125">
      <w:pPr>
        <w:pStyle w:val="2"/>
        <w:numPr>
          <w:ilvl w:val="1"/>
          <w:numId w:val="17"/>
        </w:numPr>
      </w:pPr>
      <w:bookmarkStart w:id="109" w:name="_Toc31043682"/>
      <w:bookmarkStart w:id="110" w:name="_Toc166593566"/>
      <w:r w:rsidRPr="00443125">
        <w:rPr>
          <w:rFonts w:hint="eastAsia"/>
        </w:rPr>
        <w:t>財政上及び金融上の支援に関する事項</w:t>
      </w:r>
      <w:bookmarkEnd w:id="109"/>
      <w:bookmarkEnd w:id="110"/>
    </w:p>
    <w:p w14:paraId="1D43DFD8" w14:textId="2A1B1632" w:rsidR="001E2548" w:rsidRPr="00443125" w:rsidRDefault="00604AED"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が本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を実施するにあたり、交付金等財政上及び金融上の支援を受けることができる可能性がある場合は、</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はこれらの支援を</w:t>
      </w:r>
      <w:r w:rsidRPr="00443125">
        <w:rPr>
          <w:rFonts w:ascii="ＭＳ 明朝" w:hAnsi="ＭＳ 明朝" w:hint="eastAsia"/>
          <w:sz w:val="20"/>
          <w:szCs w:val="20"/>
        </w:rPr>
        <w:t>受注者</w:t>
      </w:r>
      <w:r w:rsidR="001E2548" w:rsidRPr="00443125">
        <w:rPr>
          <w:rFonts w:ascii="ＭＳ 明朝" w:hAnsi="ＭＳ 明朝" w:hint="eastAsia"/>
          <w:sz w:val="20"/>
          <w:szCs w:val="20"/>
        </w:rPr>
        <w:t>が受けることができるように協力するものとする。なお、</w:t>
      </w:r>
      <w:r w:rsidRPr="00443125">
        <w:rPr>
          <w:rFonts w:ascii="ＭＳ 明朝" w:hAnsi="ＭＳ 明朝" w:hint="eastAsia"/>
          <w:sz w:val="20"/>
          <w:szCs w:val="20"/>
        </w:rPr>
        <w:t>受注者</w:t>
      </w:r>
      <w:r w:rsidR="001E2548" w:rsidRPr="00443125">
        <w:rPr>
          <w:rFonts w:ascii="ＭＳ 明朝" w:hAnsi="ＭＳ 明朝" w:hint="eastAsia"/>
          <w:sz w:val="20"/>
          <w:szCs w:val="20"/>
        </w:rPr>
        <w:t>は、</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が行う交付金申請業務に協力するとともに、会計</w:t>
      </w:r>
      <w:r w:rsidR="009A5225" w:rsidRPr="00443125">
        <w:rPr>
          <w:rFonts w:ascii="ＭＳ 明朝" w:hAnsi="ＭＳ 明朝" w:hint="eastAsia"/>
          <w:sz w:val="20"/>
          <w:szCs w:val="20"/>
        </w:rPr>
        <w:t>実地</w:t>
      </w:r>
      <w:r w:rsidR="001E2548" w:rsidRPr="00443125">
        <w:rPr>
          <w:rFonts w:ascii="ＭＳ 明朝" w:hAnsi="ＭＳ 明朝" w:hint="eastAsia"/>
          <w:sz w:val="20"/>
          <w:szCs w:val="20"/>
        </w:rPr>
        <w:t>検査等への対応にも協力すること。</w:t>
      </w:r>
    </w:p>
    <w:p w14:paraId="4FEF2833" w14:textId="77777777" w:rsidR="001E2548" w:rsidRPr="00443125" w:rsidRDefault="001E2548" w:rsidP="00E0567B">
      <w:pPr>
        <w:autoSpaceDE w:val="0"/>
        <w:autoSpaceDN w:val="0"/>
        <w:adjustRightInd w:val="0"/>
        <w:jc w:val="left"/>
        <w:rPr>
          <w:rFonts w:ascii="ＭＳ 明朝" w:hAnsi="ＭＳ 明朝"/>
          <w:sz w:val="20"/>
          <w:szCs w:val="20"/>
        </w:rPr>
      </w:pPr>
    </w:p>
    <w:p w14:paraId="24E6185A" w14:textId="725A7F3B" w:rsidR="001E2548" w:rsidRPr="00443125" w:rsidRDefault="001E2548" w:rsidP="00443125">
      <w:pPr>
        <w:pStyle w:val="2"/>
        <w:numPr>
          <w:ilvl w:val="1"/>
          <w:numId w:val="17"/>
        </w:numPr>
      </w:pPr>
      <w:bookmarkStart w:id="111" w:name="_Toc31043683"/>
      <w:bookmarkStart w:id="112" w:name="_Toc166593567"/>
      <w:r w:rsidRPr="00443125">
        <w:rPr>
          <w:rFonts w:hint="eastAsia"/>
        </w:rPr>
        <w:t>その他の支援に関する事項</w:t>
      </w:r>
      <w:bookmarkEnd w:id="111"/>
      <w:bookmarkEnd w:id="112"/>
    </w:p>
    <w:p w14:paraId="2A40F6C9" w14:textId="159A4270" w:rsidR="001E2548" w:rsidRPr="00443125" w:rsidRDefault="00362475"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604AED" w:rsidRPr="00443125">
        <w:rPr>
          <w:rFonts w:ascii="ＭＳ 明朝" w:hAnsi="ＭＳ 明朝" w:hint="eastAsia"/>
          <w:sz w:val="20"/>
          <w:szCs w:val="20"/>
        </w:rPr>
        <w:t>受注者</w:t>
      </w:r>
      <w:r w:rsidR="001E2548" w:rsidRPr="00443125">
        <w:rPr>
          <w:rFonts w:ascii="ＭＳ 明朝" w:hAnsi="ＭＳ 明朝" w:hint="eastAsia"/>
          <w:sz w:val="20"/>
          <w:szCs w:val="20"/>
        </w:rPr>
        <w:t>による</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実施に必要な許認可等の取得に関し、必要に応じて協力する。また、法改正等により、その他の支援が適用される可能性がある場合は、</w:t>
      </w:r>
      <w:r w:rsidRPr="00443125">
        <w:rPr>
          <w:rFonts w:ascii="ＭＳ 明朝" w:hAnsi="ＭＳ 明朝" w:hint="eastAsia"/>
          <w:sz w:val="20"/>
          <w:szCs w:val="20"/>
        </w:rPr>
        <w:t>発注者</w:t>
      </w:r>
      <w:r w:rsidR="001E2548" w:rsidRPr="00443125">
        <w:rPr>
          <w:rFonts w:ascii="ＭＳ 明朝" w:hAnsi="ＭＳ 明朝" w:hint="eastAsia"/>
          <w:sz w:val="20"/>
          <w:szCs w:val="20"/>
        </w:rPr>
        <w:t>は必要に応じて協力する。</w:t>
      </w:r>
    </w:p>
    <w:p w14:paraId="72001545" w14:textId="77777777" w:rsidR="001078A7" w:rsidRPr="00443125" w:rsidRDefault="001078A7" w:rsidP="00E0567B">
      <w:pPr>
        <w:autoSpaceDE w:val="0"/>
        <w:autoSpaceDN w:val="0"/>
        <w:adjustRightInd w:val="0"/>
        <w:jc w:val="left"/>
        <w:rPr>
          <w:rFonts w:ascii="ＭＳ 明朝" w:hAnsi="ＭＳ 明朝"/>
          <w:sz w:val="20"/>
          <w:szCs w:val="20"/>
        </w:rPr>
      </w:pPr>
    </w:p>
    <w:p w14:paraId="4E393C00" w14:textId="13F5092A" w:rsidR="001E2548" w:rsidRPr="00443125" w:rsidRDefault="001E2548" w:rsidP="00443125">
      <w:pPr>
        <w:pStyle w:val="1"/>
        <w:numPr>
          <w:ilvl w:val="0"/>
          <w:numId w:val="17"/>
        </w:numPr>
      </w:pPr>
      <w:bookmarkStart w:id="113" w:name="_Toc31043684"/>
      <w:bookmarkStart w:id="114" w:name="_Toc166593568"/>
      <w:r w:rsidRPr="00443125">
        <w:rPr>
          <w:rFonts w:hint="eastAsia"/>
        </w:rPr>
        <w:t>その他</w:t>
      </w:r>
      <w:r w:rsidR="00D81A64" w:rsidRPr="00443125">
        <w:rPr>
          <w:rFonts w:hint="eastAsia"/>
        </w:rPr>
        <w:t>事業</w:t>
      </w:r>
      <w:r w:rsidRPr="00443125">
        <w:rPr>
          <w:rFonts w:hint="eastAsia"/>
        </w:rPr>
        <w:t>の実施に関し必要な事項</w:t>
      </w:r>
      <w:bookmarkEnd w:id="113"/>
      <w:bookmarkEnd w:id="114"/>
    </w:p>
    <w:p w14:paraId="04BF9B95" w14:textId="461848E0" w:rsidR="001E2548" w:rsidRPr="00443125" w:rsidRDefault="001E2548" w:rsidP="00443125">
      <w:pPr>
        <w:pStyle w:val="2"/>
        <w:numPr>
          <w:ilvl w:val="1"/>
          <w:numId w:val="17"/>
        </w:numPr>
      </w:pPr>
      <w:bookmarkStart w:id="115" w:name="_Toc31043685"/>
      <w:bookmarkStart w:id="116" w:name="_Toc166593569"/>
      <w:r w:rsidRPr="00443125">
        <w:rPr>
          <w:rFonts w:hint="eastAsia"/>
        </w:rPr>
        <w:t>情報公開及び情報提供</w:t>
      </w:r>
      <w:bookmarkEnd w:id="115"/>
      <w:bookmarkEnd w:id="116"/>
    </w:p>
    <w:p w14:paraId="45C0437F"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に関する情報提供は、</w:t>
      </w:r>
      <w:r w:rsidR="00362475" w:rsidRPr="00443125">
        <w:rPr>
          <w:rFonts w:ascii="ＭＳ 明朝" w:hAnsi="ＭＳ 明朝" w:hint="eastAsia"/>
          <w:sz w:val="20"/>
          <w:szCs w:val="20"/>
        </w:rPr>
        <w:t>大阪</w:t>
      </w:r>
      <w:r w:rsidRPr="00443125">
        <w:rPr>
          <w:rFonts w:ascii="ＭＳ 明朝" w:hAnsi="ＭＳ 明朝" w:hint="eastAsia"/>
          <w:sz w:val="20"/>
          <w:szCs w:val="20"/>
        </w:rPr>
        <w:t>府ホームページ等を通じて適宜行う。</w:t>
      </w:r>
    </w:p>
    <w:p w14:paraId="7BEA4AF5" w14:textId="77777777" w:rsidR="001E2548" w:rsidRPr="00443125" w:rsidRDefault="001E2548" w:rsidP="00E0567B">
      <w:pPr>
        <w:autoSpaceDE w:val="0"/>
        <w:autoSpaceDN w:val="0"/>
        <w:adjustRightInd w:val="0"/>
        <w:jc w:val="left"/>
        <w:rPr>
          <w:rFonts w:ascii="ＭＳ ゴシック" w:eastAsia="ＭＳ ゴシック" w:hAnsi="ＭＳ ゴシック"/>
          <w:sz w:val="20"/>
          <w:szCs w:val="20"/>
        </w:rPr>
      </w:pPr>
    </w:p>
    <w:p w14:paraId="664A8174" w14:textId="22E83736" w:rsidR="001E2548" w:rsidRPr="00443125" w:rsidRDefault="001E2548" w:rsidP="00443125">
      <w:pPr>
        <w:pStyle w:val="2"/>
        <w:numPr>
          <w:ilvl w:val="1"/>
          <w:numId w:val="17"/>
        </w:numPr>
      </w:pPr>
      <w:bookmarkStart w:id="117" w:name="_Toc31043686"/>
      <w:bookmarkStart w:id="118" w:name="_Toc166593570"/>
      <w:r w:rsidRPr="00443125">
        <w:rPr>
          <w:rFonts w:hint="eastAsia"/>
        </w:rPr>
        <w:t>議会の議決</w:t>
      </w:r>
      <w:bookmarkEnd w:id="117"/>
      <w:bookmarkEnd w:id="118"/>
    </w:p>
    <w:p w14:paraId="53552112" w14:textId="786F8E73" w:rsidR="001E2548" w:rsidRPr="00443125" w:rsidRDefault="00362475"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契約範囲における財源確保について、令和</w:t>
      </w:r>
      <w:r w:rsidR="008B09DE">
        <w:rPr>
          <w:rFonts w:ascii="ＭＳ 明朝" w:hAnsi="ＭＳ 明朝" w:hint="eastAsia"/>
          <w:sz w:val="20"/>
          <w:szCs w:val="20"/>
        </w:rPr>
        <w:t>７</w:t>
      </w:r>
      <w:r w:rsidR="001E2548" w:rsidRPr="00443125">
        <w:rPr>
          <w:rFonts w:ascii="ＭＳ 明朝" w:hAnsi="ＭＳ 明朝" w:hint="eastAsia"/>
          <w:sz w:val="20"/>
          <w:szCs w:val="20"/>
        </w:rPr>
        <w:t>年</w:t>
      </w:r>
      <w:r w:rsidR="00B551EC" w:rsidRPr="00446C57">
        <w:rPr>
          <w:rFonts w:ascii="ＭＳ 明朝" w:hAnsi="ＭＳ 明朝" w:hint="eastAsia"/>
          <w:sz w:val="20"/>
          <w:szCs w:val="20"/>
        </w:rPr>
        <w:t>２</w:t>
      </w:r>
      <w:r w:rsidR="001E2548" w:rsidRPr="00443125">
        <w:rPr>
          <w:rFonts w:ascii="ＭＳ 明朝" w:hAnsi="ＭＳ 明朝" w:hint="eastAsia"/>
          <w:sz w:val="20"/>
          <w:szCs w:val="20"/>
        </w:rPr>
        <w:t>月の大阪府議会定例会にて債務負担行為の設定に関する議案を提出する予定である。</w:t>
      </w:r>
    </w:p>
    <w:p w14:paraId="03E298E4" w14:textId="77777777" w:rsidR="001E2548" w:rsidRPr="00443125" w:rsidRDefault="001E2548" w:rsidP="00E0567B">
      <w:pPr>
        <w:autoSpaceDE w:val="0"/>
        <w:autoSpaceDN w:val="0"/>
        <w:adjustRightInd w:val="0"/>
        <w:jc w:val="left"/>
        <w:rPr>
          <w:rFonts w:ascii="ＭＳ 明朝" w:hAnsi="ＭＳ 明朝"/>
          <w:sz w:val="20"/>
          <w:szCs w:val="20"/>
        </w:rPr>
      </w:pPr>
    </w:p>
    <w:p w14:paraId="27102524" w14:textId="52113580" w:rsidR="001E2548" w:rsidRPr="00443125" w:rsidRDefault="001E2548" w:rsidP="00443125">
      <w:pPr>
        <w:pStyle w:val="2"/>
        <w:numPr>
          <w:ilvl w:val="1"/>
          <w:numId w:val="17"/>
        </w:numPr>
      </w:pPr>
      <w:bookmarkStart w:id="119" w:name="_Toc31043687"/>
      <w:bookmarkStart w:id="120" w:name="_Toc166593571"/>
      <w:r w:rsidRPr="00443125">
        <w:rPr>
          <w:rFonts w:hint="eastAsia"/>
        </w:rPr>
        <w:t>応募に関する費用負担</w:t>
      </w:r>
      <w:bookmarkEnd w:id="119"/>
      <w:bookmarkEnd w:id="120"/>
    </w:p>
    <w:p w14:paraId="1B452573" w14:textId="3ED41F0F" w:rsidR="00830999" w:rsidRPr="00443125" w:rsidRDefault="00830999" w:rsidP="00E0567B">
      <w:pPr>
        <w:ind w:leftChars="-1" w:left="-2" w:firstLineChars="201" w:firstLine="402"/>
        <w:jc w:val="left"/>
        <w:rPr>
          <w:rFonts w:ascii="ＭＳ 明朝" w:hAnsi="ＭＳ 明朝"/>
          <w:sz w:val="20"/>
          <w:szCs w:val="20"/>
        </w:rPr>
      </w:pPr>
      <w:r w:rsidRPr="00443125">
        <w:rPr>
          <w:rFonts w:ascii="ＭＳ 明朝" w:hAnsi="ＭＳ 明朝" w:hint="eastAsia"/>
          <w:sz w:val="20"/>
          <w:szCs w:val="20"/>
        </w:rPr>
        <w:t>本事業への入札参加に係る費用は全て入札参加者の負担とする。</w:t>
      </w:r>
    </w:p>
    <w:p w14:paraId="56958C77"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p>
    <w:p w14:paraId="423AA346" w14:textId="77777777" w:rsidR="001E2548" w:rsidRPr="00443125" w:rsidRDefault="001E2548" w:rsidP="00443125">
      <w:pPr>
        <w:pStyle w:val="2"/>
        <w:numPr>
          <w:ilvl w:val="1"/>
          <w:numId w:val="17"/>
        </w:numPr>
      </w:pPr>
      <w:bookmarkStart w:id="121" w:name="_Toc31043688"/>
      <w:bookmarkStart w:id="122" w:name="_Toc166593572"/>
      <w:r w:rsidRPr="00443125">
        <w:rPr>
          <w:rFonts w:hint="eastAsia"/>
        </w:rPr>
        <w:t>使用言語、単位及び通貨</w:t>
      </w:r>
      <w:bookmarkEnd w:id="121"/>
      <w:bookmarkEnd w:id="122"/>
      <w:r w:rsidRPr="00443125">
        <w:rPr>
          <w:rFonts w:hint="eastAsia"/>
        </w:rPr>
        <w:t xml:space="preserve">　</w:t>
      </w:r>
    </w:p>
    <w:p w14:paraId="5E967970"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r w:rsidRPr="00443125">
        <w:rPr>
          <w:rFonts w:ascii="ＭＳ 明朝" w:hAnsi="ＭＳ 明朝" w:hint="eastAsia"/>
          <w:sz w:val="20"/>
          <w:szCs w:val="20"/>
        </w:rPr>
        <w:t>使用する言語は日本語、単位は</w:t>
      </w:r>
      <w:r w:rsidRPr="00443125">
        <w:rPr>
          <w:rFonts w:ascii="ＭＳ 明朝" w:hAnsi="ＭＳ 明朝"/>
          <w:sz w:val="20"/>
          <w:szCs w:val="20"/>
        </w:rPr>
        <w:t xml:space="preserve">SI </w:t>
      </w:r>
      <w:r w:rsidRPr="00443125">
        <w:rPr>
          <w:rFonts w:ascii="ＭＳ 明朝" w:hAnsi="ＭＳ 明朝" w:hint="eastAsia"/>
          <w:sz w:val="20"/>
          <w:szCs w:val="20"/>
        </w:rPr>
        <w:t>単位、及び通貨は円</w:t>
      </w:r>
      <w:r w:rsidR="00597C80" w:rsidRPr="00443125">
        <w:rPr>
          <w:rFonts w:ascii="ＭＳ 明朝" w:hAnsi="ＭＳ 明朝" w:hint="eastAsia"/>
          <w:sz w:val="20"/>
          <w:szCs w:val="20"/>
        </w:rPr>
        <w:t>とする</w:t>
      </w:r>
      <w:r w:rsidRPr="00443125">
        <w:rPr>
          <w:rFonts w:ascii="ＭＳ 明朝" w:hAnsi="ＭＳ 明朝" w:hint="eastAsia"/>
          <w:sz w:val="20"/>
          <w:szCs w:val="20"/>
        </w:rPr>
        <w:t>。</w:t>
      </w:r>
    </w:p>
    <w:p w14:paraId="4DBDA2B1"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p>
    <w:p w14:paraId="7F173471" w14:textId="6AB8C8E9" w:rsidR="001E2548" w:rsidRPr="00443125" w:rsidRDefault="008B09DE" w:rsidP="008B09DE">
      <w:pPr>
        <w:pStyle w:val="2"/>
      </w:pPr>
      <w:bookmarkStart w:id="123" w:name="_Toc166593573"/>
      <w:bookmarkStart w:id="124" w:name="_Toc31043689"/>
      <w:r w:rsidRPr="008B09DE">
        <w:rPr>
          <w:rFonts w:hint="eastAsia"/>
        </w:rPr>
        <w:t>緊急時の協力</w:t>
      </w:r>
      <w:bookmarkEnd w:id="123"/>
      <w:bookmarkEnd w:id="124"/>
      <w:r w:rsidR="001E2548" w:rsidRPr="00443125">
        <w:rPr>
          <w:rFonts w:hint="eastAsia"/>
        </w:rPr>
        <w:t xml:space="preserve">　</w:t>
      </w:r>
    </w:p>
    <w:p w14:paraId="737C2DDF" w14:textId="77777777" w:rsidR="00A5635F" w:rsidRDefault="008B09DE" w:rsidP="00D2107B">
      <w:pPr>
        <w:autoSpaceDE w:val="0"/>
        <w:autoSpaceDN w:val="0"/>
        <w:adjustRightInd w:val="0"/>
        <w:ind w:leftChars="100" w:left="210" w:firstLineChars="100" w:firstLine="200"/>
        <w:jc w:val="left"/>
        <w:rPr>
          <w:rFonts w:ascii="ＭＳ 明朝" w:hAnsi="ＭＳ 明朝"/>
          <w:sz w:val="20"/>
          <w:szCs w:val="20"/>
        </w:rPr>
      </w:pPr>
      <w:r w:rsidRPr="008B09DE">
        <w:rPr>
          <w:rFonts w:ascii="ＭＳ 明朝" w:hAnsi="ＭＳ 明朝" w:hint="eastAsia"/>
          <w:sz w:val="20"/>
          <w:szCs w:val="20"/>
        </w:rPr>
        <w:t>施設の突発的な故障や災害の発生により、大阪府内の市町村等が所管する汚泥処理施設の機能が停止した場合、大阪府所管の水みらいセンターにおいて、その下水汚泥を受け入れる場合があり大井水みらいセンターについても受け入れ対象施設としている。大阪府において緊急時に下水汚泥を受け入れる必要が発生した場合、汚泥処理に影響を与えない範囲で汚泥の受け入れに協力すること。精算項目、算出方法については別途、事業契約書によるものとする。</w:t>
      </w:r>
    </w:p>
    <w:p w14:paraId="7DBC0405" w14:textId="77777777" w:rsidR="00A5635F" w:rsidRDefault="00A5635F">
      <w:pPr>
        <w:widowControl/>
        <w:jc w:val="left"/>
        <w:rPr>
          <w:rFonts w:ascii="ＭＳ 明朝" w:hAnsi="ＭＳ 明朝"/>
          <w:sz w:val="20"/>
          <w:szCs w:val="20"/>
        </w:rPr>
      </w:pPr>
    </w:p>
    <w:p w14:paraId="4747D2F0" w14:textId="57BCB6C2" w:rsidR="00A5635F" w:rsidRDefault="00A5635F">
      <w:pPr>
        <w:widowControl/>
        <w:jc w:val="left"/>
        <w:rPr>
          <w:rFonts w:ascii="ＭＳ 明朝" w:hAnsi="ＭＳ 明朝"/>
          <w:sz w:val="20"/>
          <w:szCs w:val="20"/>
        </w:rPr>
      </w:pPr>
      <w:r>
        <w:rPr>
          <w:rFonts w:ascii="ＭＳ 明朝" w:hAnsi="ＭＳ 明朝"/>
          <w:sz w:val="20"/>
          <w:szCs w:val="20"/>
        </w:rPr>
        <w:br w:type="page"/>
      </w:r>
    </w:p>
    <w:p w14:paraId="1CF2579A"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p>
    <w:p w14:paraId="5C2198C2" w14:textId="77777777" w:rsidR="001E2548" w:rsidRPr="00443125" w:rsidRDefault="001E2548" w:rsidP="00443125">
      <w:pPr>
        <w:pStyle w:val="2"/>
        <w:numPr>
          <w:ilvl w:val="1"/>
          <w:numId w:val="17"/>
        </w:numPr>
      </w:pPr>
      <w:bookmarkStart w:id="125" w:name="_Toc31043691"/>
      <w:bookmarkStart w:id="126" w:name="_Toc166593574"/>
      <w:r w:rsidRPr="00443125">
        <w:rPr>
          <w:rFonts w:hint="eastAsia"/>
        </w:rPr>
        <w:t>問合せ先</w:t>
      </w:r>
      <w:bookmarkEnd w:id="125"/>
      <w:bookmarkEnd w:id="126"/>
      <w:r w:rsidRPr="00443125">
        <w:rPr>
          <w:rFonts w:hint="eastAsia"/>
        </w:rPr>
        <w:t xml:space="preserve">　</w:t>
      </w:r>
    </w:p>
    <w:p w14:paraId="0FEE3E05"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r w:rsidRPr="00443125">
        <w:rPr>
          <w:rFonts w:ascii="ＭＳ 明朝" w:hAnsi="ＭＳ 明朝" w:hint="eastAsia"/>
          <w:sz w:val="20"/>
          <w:szCs w:val="20"/>
        </w:rPr>
        <w:t>〒</w:t>
      </w:r>
      <w:r w:rsidRPr="00443125">
        <w:rPr>
          <w:rFonts w:ascii="ＭＳ 明朝" w:hAnsi="ＭＳ 明朝"/>
          <w:sz w:val="20"/>
          <w:szCs w:val="20"/>
        </w:rPr>
        <w:t>597-0095　貝塚市港25番地</w:t>
      </w:r>
    </w:p>
    <w:p w14:paraId="25CF247F" w14:textId="3682EBC9" w:rsidR="003A6503" w:rsidRPr="00443125" w:rsidRDefault="003A6503"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 xml:space="preserve">大阪府都市整備部　南部流域下水道事務所　</w:t>
      </w:r>
      <w:r w:rsidR="009F036B">
        <w:rPr>
          <w:rFonts w:ascii="ＭＳ 明朝" w:hAnsi="ＭＳ 明朝" w:hint="eastAsia"/>
          <w:sz w:val="20"/>
          <w:szCs w:val="20"/>
        </w:rPr>
        <w:t>建設課</w:t>
      </w:r>
      <w:r w:rsidRPr="00443125">
        <w:rPr>
          <w:rFonts w:ascii="ＭＳ 明朝" w:hAnsi="ＭＳ 明朝" w:hint="eastAsia"/>
          <w:sz w:val="20"/>
          <w:szCs w:val="20"/>
        </w:rPr>
        <w:t xml:space="preserve">　企画グループ</w:t>
      </w:r>
    </w:p>
    <w:p w14:paraId="16B7DED3" w14:textId="77777777" w:rsidR="003A6503" w:rsidRPr="00443125" w:rsidRDefault="003A6503"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電話</w:t>
      </w:r>
      <w:r w:rsidRPr="00443125">
        <w:rPr>
          <w:rFonts w:ascii="ＭＳ 明朝" w:hAnsi="ＭＳ 明朝"/>
          <w:sz w:val="20"/>
          <w:szCs w:val="20"/>
        </w:rPr>
        <w:t xml:space="preserve"> 072-438-7406</w:t>
      </w:r>
    </w:p>
    <w:p w14:paraId="1E7D1B65" w14:textId="1B65BEFC" w:rsidR="001E2548" w:rsidRPr="00443125" w:rsidRDefault="001E2548"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メールアドレス</w:t>
      </w:r>
      <w:r w:rsidR="004D5E87" w:rsidRPr="00443125">
        <w:rPr>
          <w:rFonts w:ascii="ＭＳ 明朝" w:hAnsi="ＭＳ 明朝" w:hint="eastAsia"/>
          <w:sz w:val="20"/>
          <w:szCs w:val="20"/>
        </w:rPr>
        <w:t xml:space="preserve">　</w:t>
      </w:r>
      <w:r w:rsidRPr="00443125">
        <w:rPr>
          <w:rFonts w:ascii="ＭＳ 明朝" w:hAnsi="ＭＳ 明朝"/>
          <w:sz w:val="20"/>
          <w:szCs w:val="20"/>
        </w:rPr>
        <w:t xml:space="preserve"> </w:t>
      </w:r>
      <w:r w:rsidR="003C3237" w:rsidRPr="00443125">
        <w:rPr>
          <w:rFonts w:ascii="ＭＳ 明朝" w:hAnsi="ＭＳ 明朝"/>
          <w:sz w:val="20"/>
          <w:szCs w:val="20"/>
        </w:rPr>
        <w:t>nambugesui-g22@sbox.pref.osaka.lg.jp</w:t>
      </w:r>
    </w:p>
    <w:p w14:paraId="592ED7AC" w14:textId="53892DA3" w:rsidR="001E2548" w:rsidRPr="00443125" w:rsidRDefault="001E2548" w:rsidP="00E0567B">
      <w:pPr>
        <w:autoSpaceDE w:val="0"/>
        <w:autoSpaceDN w:val="0"/>
        <w:adjustRightInd w:val="0"/>
        <w:jc w:val="left"/>
        <w:rPr>
          <w:rFonts w:ascii="ＭＳ 明朝" w:hAnsi="ＭＳ 明朝"/>
          <w:sz w:val="20"/>
          <w:szCs w:val="20"/>
        </w:rPr>
      </w:pPr>
    </w:p>
    <w:sectPr w:rsidR="001E2548" w:rsidRPr="00443125" w:rsidSect="008036BB">
      <w:headerReference w:type="default" r:id="rId11"/>
      <w:footerReference w:type="default" r:id="rId12"/>
      <w:pgSz w:w="11906" w:h="16838"/>
      <w:pgMar w:top="1134" w:right="1418"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BD22" w14:textId="77777777" w:rsidR="00A60984" w:rsidRDefault="00A60984" w:rsidP="00636560">
      <w:r>
        <w:separator/>
      </w:r>
    </w:p>
  </w:endnote>
  <w:endnote w:type="continuationSeparator" w:id="0">
    <w:p w14:paraId="524E4CE8" w14:textId="77777777" w:rsidR="00A60984" w:rsidRDefault="00A60984" w:rsidP="006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yriad Pro">
    <w:panose1 w:val="00000000000000000000"/>
    <w:charset w:val="00"/>
    <w:family w:val="swiss"/>
    <w:notTrueType/>
    <w:pitch w:val="variable"/>
    <w:sig w:usb0="20000287" w:usb1="00000001" w:usb2="00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8B76" w14:textId="77777777" w:rsidR="002109E4" w:rsidRDefault="002109E4">
    <w:pPr>
      <w:pStyle w:val="a8"/>
      <w:jc w:val="center"/>
    </w:pPr>
  </w:p>
  <w:p w14:paraId="1F6CDCA0" w14:textId="77777777" w:rsidR="002109E4" w:rsidRDefault="002109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93426"/>
      <w:docPartObj>
        <w:docPartGallery w:val="Page Numbers (Bottom of Page)"/>
        <w:docPartUnique/>
      </w:docPartObj>
    </w:sdtPr>
    <w:sdtEndPr/>
    <w:sdtContent>
      <w:p w14:paraId="3B575C86" w14:textId="582C6E48" w:rsidR="002109E4" w:rsidRDefault="002109E4">
        <w:pPr>
          <w:pStyle w:val="a8"/>
          <w:jc w:val="center"/>
        </w:pPr>
        <w:r>
          <w:fldChar w:fldCharType="begin"/>
        </w:r>
        <w:r>
          <w:instrText>PAGE   \* MERGEFORMAT</w:instrText>
        </w:r>
        <w:r>
          <w:fldChar w:fldCharType="separate"/>
        </w:r>
        <w:r w:rsidR="0083298E" w:rsidRPr="0083298E">
          <w:rPr>
            <w:noProof/>
            <w:lang w:val="ja-JP" w:eastAsia="ja-JP"/>
          </w:rPr>
          <w:t>22</w:t>
        </w:r>
        <w:r>
          <w:fldChar w:fldCharType="end"/>
        </w:r>
      </w:p>
    </w:sdtContent>
  </w:sdt>
  <w:p w14:paraId="2185617D" w14:textId="77777777" w:rsidR="002109E4" w:rsidRDefault="00210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EF07" w14:textId="77777777" w:rsidR="00A60984" w:rsidRDefault="00A60984" w:rsidP="00636560">
      <w:r>
        <w:separator/>
      </w:r>
    </w:p>
  </w:footnote>
  <w:footnote w:type="continuationSeparator" w:id="0">
    <w:p w14:paraId="48BAFECF" w14:textId="77777777" w:rsidR="00A60984" w:rsidRDefault="00A60984" w:rsidP="0063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800" w14:textId="77777777" w:rsidR="002109E4" w:rsidRDefault="002109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740D0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B82912"/>
    <w:multiLevelType w:val="hybridMultilevel"/>
    <w:tmpl w:val="BD2615AA"/>
    <w:lvl w:ilvl="0" w:tplc="676C0B2A">
      <w:start w:val="1"/>
      <w:numFmt w:val="bullet"/>
      <w:lvlText w:val="•"/>
      <w:lvlJc w:val="left"/>
      <w:pPr>
        <w:tabs>
          <w:tab w:val="num" w:pos="6816"/>
        </w:tabs>
        <w:ind w:left="6816" w:hanging="360"/>
      </w:pPr>
      <w:rPr>
        <w:rFonts w:ascii="Arial" w:hAnsi="Arial" w:hint="default"/>
      </w:rPr>
    </w:lvl>
    <w:lvl w:ilvl="1" w:tplc="B9207740" w:tentative="1">
      <w:start w:val="1"/>
      <w:numFmt w:val="bullet"/>
      <w:lvlText w:val="•"/>
      <w:lvlJc w:val="left"/>
      <w:pPr>
        <w:tabs>
          <w:tab w:val="num" w:pos="7536"/>
        </w:tabs>
        <w:ind w:left="7536" w:hanging="360"/>
      </w:pPr>
      <w:rPr>
        <w:rFonts w:ascii="Arial" w:hAnsi="Arial" w:hint="default"/>
      </w:rPr>
    </w:lvl>
    <w:lvl w:ilvl="2" w:tplc="519081DE" w:tentative="1">
      <w:start w:val="1"/>
      <w:numFmt w:val="bullet"/>
      <w:lvlText w:val="•"/>
      <w:lvlJc w:val="left"/>
      <w:pPr>
        <w:tabs>
          <w:tab w:val="num" w:pos="8256"/>
        </w:tabs>
        <w:ind w:left="8256" w:hanging="360"/>
      </w:pPr>
      <w:rPr>
        <w:rFonts w:ascii="Arial" w:hAnsi="Arial" w:hint="default"/>
      </w:rPr>
    </w:lvl>
    <w:lvl w:ilvl="3" w:tplc="B8787910" w:tentative="1">
      <w:start w:val="1"/>
      <w:numFmt w:val="bullet"/>
      <w:lvlText w:val="•"/>
      <w:lvlJc w:val="left"/>
      <w:pPr>
        <w:tabs>
          <w:tab w:val="num" w:pos="8976"/>
        </w:tabs>
        <w:ind w:left="8976" w:hanging="360"/>
      </w:pPr>
      <w:rPr>
        <w:rFonts w:ascii="Arial" w:hAnsi="Arial" w:hint="default"/>
      </w:rPr>
    </w:lvl>
    <w:lvl w:ilvl="4" w:tplc="C396CD60" w:tentative="1">
      <w:start w:val="1"/>
      <w:numFmt w:val="bullet"/>
      <w:lvlText w:val="•"/>
      <w:lvlJc w:val="left"/>
      <w:pPr>
        <w:tabs>
          <w:tab w:val="num" w:pos="9696"/>
        </w:tabs>
        <w:ind w:left="9696" w:hanging="360"/>
      </w:pPr>
      <w:rPr>
        <w:rFonts w:ascii="Arial" w:hAnsi="Arial" w:hint="default"/>
      </w:rPr>
    </w:lvl>
    <w:lvl w:ilvl="5" w:tplc="7A7EB090" w:tentative="1">
      <w:start w:val="1"/>
      <w:numFmt w:val="bullet"/>
      <w:lvlText w:val="•"/>
      <w:lvlJc w:val="left"/>
      <w:pPr>
        <w:tabs>
          <w:tab w:val="num" w:pos="10416"/>
        </w:tabs>
        <w:ind w:left="10416" w:hanging="360"/>
      </w:pPr>
      <w:rPr>
        <w:rFonts w:ascii="Arial" w:hAnsi="Arial" w:hint="default"/>
      </w:rPr>
    </w:lvl>
    <w:lvl w:ilvl="6" w:tplc="2FF67FAE" w:tentative="1">
      <w:start w:val="1"/>
      <w:numFmt w:val="bullet"/>
      <w:lvlText w:val="•"/>
      <w:lvlJc w:val="left"/>
      <w:pPr>
        <w:tabs>
          <w:tab w:val="num" w:pos="11136"/>
        </w:tabs>
        <w:ind w:left="11136" w:hanging="360"/>
      </w:pPr>
      <w:rPr>
        <w:rFonts w:ascii="Arial" w:hAnsi="Arial" w:hint="default"/>
      </w:rPr>
    </w:lvl>
    <w:lvl w:ilvl="7" w:tplc="B1C461A4" w:tentative="1">
      <w:start w:val="1"/>
      <w:numFmt w:val="bullet"/>
      <w:lvlText w:val="•"/>
      <w:lvlJc w:val="left"/>
      <w:pPr>
        <w:tabs>
          <w:tab w:val="num" w:pos="11856"/>
        </w:tabs>
        <w:ind w:left="11856" w:hanging="360"/>
      </w:pPr>
      <w:rPr>
        <w:rFonts w:ascii="Arial" w:hAnsi="Arial" w:hint="default"/>
      </w:rPr>
    </w:lvl>
    <w:lvl w:ilvl="8" w:tplc="55502EBA" w:tentative="1">
      <w:start w:val="1"/>
      <w:numFmt w:val="bullet"/>
      <w:lvlText w:val="•"/>
      <w:lvlJc w:val="left"/>
      <w:pPr>
        <w:tabs>
          <w:tab w:val="num" w:pos="12576"/>
        </w:tabs>
        <w:ind w:left="12576" w:hanging="360"/>
      </w:pPr>
      <w:rPr>
        <w:rFonts w:ascii="Arial" w:hAnsi="Arial" w:hint="default"/>
      </w:rPr>
    </w:lvl>
  </w:abstractNum>
  <w:abstractNum w:abstractNumId="2" w15:restartNumberingAfterBreak="0">
    <w:nsid w:val="0BAD2C62"/>
    <w:multiLevelType w:val="multilevel"/>
    <w:tmpl w:val="F2FEA068"/>
    <w:lvl w:ilvl="0">
      <w:start w:val="1"/>
      <w:numFmt w:val="decimalFullWidth"/>
      <w:lvlText w:val="第%1 "/>
      <w:lvlJc w:val="left"/>
      <w:pPr>
        <w:ind w:left="284" w:hanging="284"/>
      </w:pPr>
      <w:rPr>
        <w:rFonts w:ascii="ＭＳ ゴシック" w:eastAsia="ＭＳ ゴシック" w:hint="eastAsia"/>
        <w:b w:val="0"/>
        <w:i w:val="0"/>
        <w:color w:val="auto"/>
        <w:sz w:val="24"/>
        <w:lang w:val="en-US"/>
      </w:rPr>
    </w:lvl>
    <w:lvl w:ilvl="1">
      <w:start w:val="1"/>
      <w:numFmt w:val="decimalFullWidth"/>
      <w:lvlText w:val="%2．"/>
      <w:lvlJc w:val="left"/>
      <w:pPr>
        <w:ind w:left="454" w:hanging="454"/>
      </w:pPr>
      <w:rPr>
        <w:rFonts w:ascii="ＭＳ ゴシック" w:eastAsia="ＭＳ ゴシック" w:hAnsi="ＭＳ ゴシック" w:hint="eastAsia"/>
        <w:b w:val="0"/>
        <w:i w:val="0"/>
        <w:sz w:val="21"/>
      </w:rPr>
    </w:lvl>
    <w:lvl w:ilvl="2">
      <w:start w:val="1"/>
      <w:numFmt w:val="decimalFullWidth"/>
      <w:lvlText w:val="（%3）"/>
      <w:lvlJc w:val="left"/>
      <w:pPr>
        <w:ind w:left="0" w:firstLine="105"/>
      </w:pPr>
      <w:rPr>
        <w:rFonts w:ascii="ＭＳ ゴシック" w:eastAsia="ＭＳ ゴシック" w:hAnsi="ＭＳ ゴシック" w:hint="eastAsia"/>
        <w:b w:val="0"/>
        <w:i w:val="0"/>
        <w:sz w:val="21"/>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C780F13"/>
    <w:multiLevelType w:val="hybridMultilevel"/>
    <w:tmpl w:val="82BCE1EC"/>
    <w:lvl w:ilvl="0" w:tplc="EE06DAA4">
      <w:start w:val="1"/>
      <w:numFmt w:val="decimalEnclosedCircle"/>
      <w:lvlText w:val="%1"/>
      <w:lvlJc w:val="left"/>
      <w:pPr>
        <w:ind w:left="760" w:hanging="360"/>
      </w:pPr>
      <w:rPr>
        <w:rFonts w:ascii="ＭＳ 明朝" w:eastAsia="ＭＳ 明朝" w:hAnsi="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DB91C11"/>
    <w:multiLevelType w:val="hybridMultilevel"/>
    <w:tmpl w:val="3E7C74F4"/>
    <w:lvl w:ilvl="0" w:tplc="18E43080">
      <w:start w:val="1"/>
      <w:numFmt w:val="decimalEnclosedCircle"/>
      <w:lvlText w:val="%1"/>
      <w:lvlJc w:val="left"/>
      <w:pPr>
        <w:ind w:left="990" w:hanging="360"/>
      </w:pPr>
      <w:rPr>
        <w:rFonts w:hint="default"/>
      </w:rPr>
    </w:lvl>
    <w:lvl w:ilvl="1" w:tplc="1E08A332">
      <w:start w:val="2"/>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2724606"/>
    <w:multiLevelType w:val="hybridMultilevel"/>
    <w:tmpl w:val="3C4E0B2A"/>
    <w:lvl w:ilvl="0" w:tplc="AB463060">
      <w:start w:val="1"/>
      <w:numFmt w:val="lowerLetter"/>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420A4"/>
    <w:multiLevelType w:val="hybridMultilevel"/>
    <w:tmpl w:val="44BA1246"/>
    <w:lvl w:ilvl="0" w:tplc="4EFCB30C">
      <w:start w:val="1"/>
      <w:numFmt w:val="decimalFullWidth"/>
      <w:lvlText w:val="（%1）"/>
      <w:lvlJc w:val="left"/>
      <w:pPr>
        <w:tabs>
          <w:tab w:val="num" w:pos="720"/>
        </w:tabs>
        <w:ind w:left="720" w:hanging="720"/>
      </w:pPr>
      <w:rPr>
        <w:rFonts w:asciiTheme="majorEastAsia" w:eastAsiaTheme="majorEastAsia" w:hAnsiTheme="majorEastAsi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E4DA5"/>
    <w:multiLevelType w:val="hybridMultilevel"/>
    <w:tmpl w:val="31CEF2C4"/>
    <w:lvl w:ilvl="0" w:tplc="04090011">
      <w:start w:val="1"/>
      <w:numFmt w:val="decimalEnclosedCircle"/>
      <w:lvlText w:val="%1"/>
      <w:lvlJc w:val="left"/>
      <w:pPr>
        <w:ind w:left="420" w:hanging="420"/>
      </w:pPr>
    </w:lvl>
    <w:lvl w:ilvl="1" w:tplc="E1F624D2">
      <w:start w:val="1"/>
      <w:numFmt w:val="decimalEnclosedCircle"/>
      <w:lvlText w:val="%2"/>
      <w:lvlJc w:val="left"/>
      <w:pPr>
        <w:ind w:left="840" w:hanging="42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149F6"/>
    <w:multiLevelType w:val="hybridMultilevel"/>
    <w:tmpl w:val="4E84A0A2"/>
    <w:lvl w:ilvl="0" w:tplc="AB463060">
      <w:start w:val="1"/>
      <w:numFmt w:val="lowerLetter"/>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E40D6"/>
    <w:multiLevelType w:val="hybridMultilevel"/>
    <w:tmpl w:val="1BA26160"/>
    <w:lvl w:ilvl="0" w:tplc="3162E2D4">
      <w:start w:val="1"/>
      <w:numFmt w:val="bullet"/>
      <w:lvlText w:val="•"/>
      <w:lvlJc w:val="left"/>
      <w:pPr>
        <w:tabs>
          <w:tab w:val="num" w:pos="720"/>
        </w:tabs>
        <w:ind w:left="720" w:hanging="360"/>
      </w:pPr>
      <w:rPr>
        <w:rFonts w:ascii="Arial" w:hAnsi="Arial" w:hint="default"/>
      </w:rPr>
    </w:lvl>
    <w:lvl w:ilvl="1" w:tplc="9C2242E8" w:tentative="1">
      <w:start w:val="1"/>
      <w:numFmt w:val="bullet"/>
      <w:lvlText w:val="•"/>
      <w:lvlJc w:val="left"/>
      <w:pPr>
        <w:tabs>
          <w:tab w:val="num" w:pos="1440"/>
        </w:tabs>
        <w:ind w:left="1440" w:hanging="360"/>
      </w:pPr>
      <w:rPr>
        <w:rFonts w:ascii="Arial" w:hAnsi="Arial" w:hint="default"/>
      </w:rPr>
    </w:lvl>
    <w:lvl w:ilvl="2" w:tplc="177A21C0" w:tentative="1">
      <w:start w:val="1"/>
      <w:numFmt w:val="bullet"/>
      <w:lvlText w:val="•"/>
      <w:lvlJc w:val="left"/>
      <w:pPr>
        <w:tabs>
          <w:tab w:val="num" w:pos="2160"/>
        </w:tabs>
        <w:ind w:left="2160" w:hanging="360"/>
      </w:pPr>
      <w:rPr>
        <w:rFonts w:ascii="Arial" w:hAnsi="Arial" w:hint="default"/>
      </w:rPr>
    </w:lvl>
    <w:lvl w:ilvl="3" w:tplc="1A988956" w:tentative="1">
      <w:start w:val="1"/>
      <w:numFmt w:val="bullet"/>
      <w:lvlText w:val="•"/>
      <w:lvlJc w:val="left"/>
      <w:pPr>
        <w:tabs>
          <w:tab w:val="num" w:pos="2880"/>
        </w:tabs>
        <w:ind w:left="2880" w:hanging="360"/>
      </w:pPr>
      <w:rPr>
        <w:rFonts w:ascii="Arial" w:hAnsi="Arial" w:hint="default"/>
      </w:rPr>
    </w:lvl>
    <w:lvl w:ilvl="4" w:tplc="1DEE729E" w:tentative="1">
      <w:start w:val="1"/>
      <w:numFmt w:val="bullet"/>
      <w:lvlText w:val="•"/>
      <w:lvlJc w:val="left"/>
      <w:pPr>
        <w:tabs>
          <w:tab w:val="num" w:pos="3600"/>
        </w:tabs>
        <w:ind w:left="3600" w:hanging="360"/>
      </w:pPr>
      <w:rPr>
        <w:rFonts w:ascii="Arial" w:hAnsi="Arial" w:hint="default"/>
      </w:rPr>
    </w:lvl>
    <w:lvl w:ilvl="5" w:tplc="7FFECCFA" w:tentative="1">
      <w:start w:val="1"/>
      <w:numFmt w:val="bullet"/>
      <w:lvlText w:val="•"/>
      <w:lvlJc w:val="left"/>
      <w:pPr>
        <w:tabs>
          <w:tab w:val="num" w:pos="4320"/>
        </w:tabs>
        <w:ind w:left="4320" w:hanging="360"/>
      </w:pPr>
      <w:rPr>
        <w:rFonts w:ascii="Arial" w:hAnsi="Arial" w:hint="default"/>
      </w:rPr>
    </w:lvl>
    <w:lvl w:ilvl="6" w:tplc="205600DA" w:tentative="1">
      <w:start w:val="1"/>
      <w:numFmt w:val="bullet"/>
      <w:lvlText w:val="•"/>
      <w:lvlJc w:val="left"/>
      <w:pPr>
        <w:tabs>
          <w:tab w:val="num" w:pos="5040"/>
        </w:tabs>
        <w:ind w:left="5040" w:hanging="360"/>
      </w:pPr>
      <w:rPr>
        <w:rFonts w:ascii="Arial" w:hAnsi="Arial" w:hint="default"/>
      </w:rPr>
    </w:lvl>
    <w:lvl w:ilvl="7" w:tplc="052CC706" w:tentative="1">
      <w:start w:val="1"/>
      <w:numFmt w:val="bullet"/>
      <w:lvlText w:val="•"/>
      <w:lvlJc w:val="left"/>
      <w:pPr>
        <w:tabs>
          <w:tab w:val="num" w:pos="5760"/>
        </w:tabs>
        <w:ind w:left="5760" w:hanging="360"/>
      </w:pPr>
      <w:rPr>
        <w:rFonts w:ascii="Arial" w:hAnsi="Arial" w:hint="default"/>
      </w:rPr>
    </w:lvl>
    <w:lvl w:ilvl="8" w:tplc="CC742E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E03C3"/>
    <w:multiLevelType w:val="hybridMultilevel"/>
    <w:tmpl w:val="D7927476"/>
    <w:lvl w:ilvl="0" w:tplc="58504FEE">
      <w:start w:val="1"/>
      <w:numFmt w:val="decimalEnclosedCircle"/>
      <w:pStyle w:val="4"/>
      <w:lvlText w:val="%1"/>
      <w:lvlJc w:val="left"/>
      <w:pPr>
        <w:ind w:left="7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80" w:hanging="420"/>
      </w:pPr>
    </w:lvl>
    <w:lvl w:ilvl="2" w:tplc="0409001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1" w15:restartNumberingAfterBreak="0">
    <w:nsid w:val="27AE6C0E"/>
    <w:multiLevelType w:val="hybridMultilevel"/>
    <w:tmpl w:val="659A45DA"/>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2CCD7C51"/>
    <w:multiLevelType w:val="hybridMultilevel"/>
    <w:tmpl w:val="1B3424BA"/>
    <w:lvl w:ilvl="0" w:tplc="B21C83F2">
      <w:start w:val="1"/>
      <w:numFmt w:val="aiueoFullWidth"/>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CA31CE"/>
    <w:multiLevelType w:val="hybridMultilevel"/>
    <w:tmpl w:val="5E544A5C"/>
    <w:lvl w:ilvl="0" w:tplc="905ED4F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41017B2"/>
    <w:multiLevelType w:val="hybridMultilevel"/>
    <w:tmpl w:val="6FAC77B4"/>
    <w:lvl w:ilvl="0" w:tplc="D6D67F48">
      <w:start w:val="1"/>
      <w:numFmt w:val="decimalEnclosedCircle"/>
      <w:lvlText w:val="%1"/>
      <w:lvlJc w:val="left"/>
      <w:pPr>
        <w:ind w:left="664" w:hanging="36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5" w15:restartNumberingAfterBreak="0">
    <w:nsid w:val="378D4FE8"/>
    <w:multiLevelType w:val="hybridMultilevel"/>
    <w:tmpl w:val="8CE6D7A2"/>
    <w:lvl w:ilvl="0" w:tplc="A7F04E8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7619E8"/>
    <w:multiLevelType w:val="hybridMultilevel"/>
    <w:tmpl w:val="0C2EC660"/>
    <w:lvl w:ilvl="0" w:tplc="C7A6B284">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CF0CA7"/>
    <w:multiLevelType w:val="hybridMultilevel"/>
    <w:tmpl w:val="7D5A5F58"/>
    <w:lvl w:ilvl="0" w:tplc="2724DA32">
      <w:start w:val="1"/>
      <w:numFmt w:val="lowerLetter"/>
      <w:pStyle w:val="6"/>
      <w:lvlText w:val="%1"/>
      <w:lvlJc w:val="left"/>
      <w:pPr>
        <w:ind w:left="420"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B43B32"/>
    <w:multiLevelType w:val="hybridMultilevel"/>
    <w:tmpl w:val="3E583E72"/>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9" w15:restartNumberingAfterBreak="0">
    <w:nsid w:val="3E521FBC"/>
    <w:multiLevelType w:val="hybridMultilevel"/>
    <w:tmpl w:val="56FEC43C"/>
    <w:lvl w:ilvl="0" w:tplc="3580E786">
      <w:start w:val="1"/>
      <w:numFmt w:val="bullet"/>
      <w:lvlText w:val="※"/>
      <w:lvlJc w:val="left"/>
      <w:pPr>
        <w:ind w:left="1540" w:hanging="420"/>
      </w:pPr>
      <w:rPr>
        <w:rFonts w:ascii="ＭＳ 明朝" w:eastAsia="ＭＳ 明朝" w:hAnsi="ＭＳ 明朝" w:hint="eastAsia"/>
        <w:color w:val="auto"/>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20" w15:restartNumberingAfterBreak="0">
    <w:nsid w:val="3F2E063A"/>
    <w:multiLevelType w:val="hybridMultilevel"/>
    <w:tmpl w:val="21226B68"/>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F00BB"/>
    <w:multiLevelType w:val="hybridMultilevel"/>
    <w:tmpl w:val="DC182EFE"/>
    <w:lvl w:ilvl="0" w:tplc="366C21F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0114D5"/>
    <w:multiLevelType w:val="hybridMultilevel"/>
    <w:tmpl w:val="E02EDA5C"/>
    <w:lvl w:ilvl="0" w:tplc="AB463060">
      <w:start w:val="1"/>
      <w:numFmt w:val="lowerLetter"/>
      <w:lvlText w:val="%1"/>
      <w:lvlJc w:val="left"/>
      <w:pPr>
        <w:ind w:left="2405"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91F4D8B6">
      <w:start w:val="1"/>
      <w:numFmt w:val="decimalEnclosedCircle"/>
      <w:lvlText w:val="%2"/>
      <w:lvlJc w:val="left"/>
      <w:pPr>
        <w:ind w:left="2765" w:hanging="360"/>
      </w:pPr>
      <w:rPr>
        <w:rFonts w:hint="default"/>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3" w15:restartNumberingAfterBreak="0">
    <w:nsid w:val="4BDE3CF7"/>
    <w:multiLevelType w:val="hybridMultilevel"/>
    <w:tmpl w:val="C1D82B30"/>
    <w:lvl w:ilvl="0" w:tplc="49F24EC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4" w15:restartNumberingAfterBreak="0">
    <w:nsid w:val="4ECC2507"/>
    <w:multiLevelType w:val="hybridMultilevel"/>
    <w:tmpl w:val="7556F340"/>
    <w:lvl w:ilvl="0" w:tplc="638C4EAC">
      <w:start w:val="1"/>
      <w:numFmt w:val="aiueoFullWidth"/>
      <w:pStyle w:val="5"/>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6B286C"/>
    <w:multiLevelType w:val="hybridMultilevel"/>
    <w:tmpl w:val="30BE75BE"/>
    <w:lvl w:ilvl="0" w:tplc="23C20D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C750FA"/>
    <w:multiLevelType w:val="hybridMultilevel"/>
    <w:tmpl w:val="2038616E"/>
    <w:lvl w:ilvl="0" w:tplc="8F3A4A70">
      <w:start w:val="1"/>
      <w:numFmt w:val="bullet"/>
      <w:suff w:val="space"/>
      <w:lvlText w:val=""/>
      <w:lvlJc w:val="left"/>
      <w:pPr>
        <w:ind w:left="366" w:hanging="340"/>
      </w:pPr>
      <w:rPr>
        <w:rFonts w:ascii="Wingdings" w:hAnsi="Wingdings" w:hint="default"/>
        <w:color w:val="auto"/>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abstractNum w:abstractNumId="27" w15:restartNumberingAfterBreak="0">
    <w:nsid w:val="549C1E37"/>
    <w:multiLevelType w:val="hybridMultilevel"/>
    <w:tmpl w:val="9B92B8F4"/>
    <w:lvl w:ilvl="0" w:tplc="AB545F4A">
      <w:start w:val="1"/>
      <w:numFmt w:val="aiueoFullWidth"/>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8F072D"/>
    <w:multiLevelType w:val="hybridMultilevel"/>
    <w:tmpl w:val="2D94CDD0"/>
    <w:lvl w:ilvl="0" w:tplc="C48235A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9" w15:restartNumberingAfterBreak="0">
    <w:nsid w:val="5E936718"/>
    <w:multiLevelType w:val="hybridMultilevel"/>
    <w:tmpl w:val="9A4A9A96"/>
    <w:lvl w:ilvl="0" w:tplc="F20C6B74">
      <w:start w:val="1"/>
      <w:numFmt w:val="bullet"/>
      <w:lvlText w:val="•"/>
      <w:lvlJc w:val="left"/>
      <w:pPr>
        <w:tabs>
          <w:tab w:val="num" w:pos="720"/>
        </w:tabs>
        <w:ind w:left="720" w:hanging="360"/>
      </w:pPr>
      <w:rPr>
        <w:rFonts w:ascii="Arial" w:hAnsi="Arial" w:hint="default"/>
      </w:rPr>
    </w:lvl>
    <w:lvl w:ilvl="1" w:tplc="A7DAF320" w:tentative="1">
      <w:start w:val="1"/>
      <w:numFmt w:val="bullet"/>
      <w:lvlText w:val="•"/>
      <w:lvlJc w:val="left"/>
      <w:pPr>
        <w:tabs>
          <w:tab w:val="num" w:pos="1440"/>
        </w:tabs>
        <w:ind w:left="1440" w:hanging="360"/>
      </w:pPr>
      <w:rPr>
        <w:rFonts w:ascii="Arial" w:hAnsi="Arial" w:hint="default"/>
      </w:rPr>
    </w:lvl>
    <w:lvl w:ilvl="2" w:tplc="A178E3B6" w:tentative="1">
      <w:start w:val="1"/>
      <w:numFmt w:val="bullet"/>
      <w:lvlText w:val="•"/>
      <w:lvlJc w:val="left"/>
      <w:pPr>
        <w:tabs>
          <w:tab w:val="num" w:pos="2160"/>
        </w:tabs>
        <w:ind w:left="2160" w:hanging="360"/>
      </w:pPr>
      <w:rPr>
        <w:rFonts w:ascii="Arial" w:hAnsi="Arial" w:hint="default"/>
      </w:rPr>
    </w:lvl>
    <w:lvl w:ilvl="3" w:tplc="6D2C8E9C" w:tentative="1">
      <w:start w:val="1"/>
      <w:numFmt w:val="bullet"/>
      <w:lvlText w:val="•"/>
      <w:lvlJc w:val="left"/>
      <w:pPr>
        <w:tabs>
          <w:tab w:val="num" w:pos="2880"/>
        </w:tabs>
        <w:ind w:left="2880" w:hanging="360"/>
      </w:pPr>
      <w:rPr>
        <w:rFonts w:ascii="Arial" w:hAnsi="Arial" w:hint="default"/>
      </w:rPr>
    </w:lvl>
    <w:lvl w:ilvl="4" w:tplc="6B0C4CFC" w:tentative="1">
      <w:start w:val="1"/>
      <w:numFmt w:val="bullet"/>
      <w:lvlText w:val="•"/>
      <w:lvlJc w:val="left"/>
      <w:pPr>
        <w:tabs>
          <w:tab w:val="num" w:pos="3600"/>
        </w:tabs>
        <w:ind w:left="3600" w:hanging="360"/>
      </w:pPr>
      <w:rPr>
        <w:rFonts w:ascii="Arial" w:hAnsi="Arial" w:hint="default"/>
      </w:rPr>
    </w:lvl>
    <w:lvl w:ilvl="5" w:tplc="DB7CA098" w:tentative="1">
      <w:start w:val="1"/>
      <w:numFmt w:val="bullet"/>
      <w:lvlText w:val="•"/>
      <w:lvlJc w:val="left"/>
      <w:pPr>
        <w:tabs>
          <w:tab w:val="num" w:pos="4320"/>
        </w:tabs>
        <w:ind w:left="4320" w:hanging="360"/>
      </w:pPr>
      <w:rPr>
        <w:rFonts w:ascii="Arial" w:hAnsi="Arial" w:hint="default"/>
      </w:rPr>
    </w:lvl>
    <w:lvl w:ilvl="6" w:tplc="55668A7C" w:tentative="1">
      <w:start w:val="1"/>
      <w:numFmt w:val="bullet"/>
      <w:lvlText w:val="•"/>
      <w:lvlJc w:val="left"/>
      <w:pPr>
        <w:tabs>
          <w:tab w:val="num" w:pos="5040"/>
        </w:tabs>
        <w:ind w:left="5040" w:hanging="360"/>
      </w:pPr>
      <w:rPr>
        <w:rFonts w:ascii="Arial" w:hAnsi="Arial" w:hint="default"/>
      </w:rPr>
    </w:lvl>
    <w:lvl w:ilvl="7" w:tplc="5DA05A44" w:tentative="1">
      <w:start w:val="1"/>
      <w:numFmt w:val="bullet"/>
      <w:lvlText w:val="•"/>
      <w:lvlJc w:val="left"/>
      <w:pPr>
        <w:tabs>
          <w:tab w:val="num" w:pos="5760"/>
        </w:tabs>
        <w:ind w:left="5760" w:hanging="360"/>
      </w:pPr>
      <w:rPr>
        <w:rFonts w:ascii="Arial" w:hAnsi="Arial" w:hint="default"/>
      </w:rPr>
    </w:lvl>
    <w:lvl w:ilvl="8" w:tplc="677680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F763AE"/>
    <w:multiLevelType w:val="hybridMultilevel"/>
    <w:tmpl w:val="8EAABBEA"/>
    <w:lvl w:ilvl="0" w:tplc="AB545F4A">
      <w:start w:val="1"/>
      <w:numFmt w:val="aiueoFullWidth"/>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E86205"/>
    <w:multiLevelType w:val="hybridMultilevel"/>
    <w:tmpl w:val="87F074B6"/>
    <w:lvl w:ilvl="0" w:tplc="1256C724">
      <w:start w:val="1"/>
      <w:numFmt w:val="decimalEnclosedCircle"/>
      <w:lvlText w:val="%1"/>
      <w:lvlJc w:val="left"/>
      <w:pPr>
        <w:ind w:left="780" w:hanging="360"/>
      </w:pPr>
      <w:rPr>
        <w:rFonts w:hint="default"/>
      </w:rPr>
    </w:lvl>
    <w:lvl w:ilvl="1" w:tplc="D04204F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762C23"/>
    <w:multiLevelType w:val="hybridMultilevel"/>
    <w:tmpl w:val="3A66AB5A"/>
    <w:lvl w:ilvl="0" w:tplc="6EF40F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FF084E"/>
    <w:multiLevelType w:val="hybridMultilevel"/>
    <w:tmpl w:val="2E14FE9E"/>
    <w:lvl w:ilvl="0" w:tplc="7ECAB200">
      <w:start w:val="1"/>
      <w:numFmt w:val="aiueoFullWidth"/>
      <w:suff w:val="space"/>
      <w:lvlText w:val="%1"/>
      <w:lvlJc w:val="left"/>
      <w:pPr>
        <w:ind w:left="9351" w:hanging="420"/>
      </w:pPr>
      <w:rPr>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4" w15:restartNumberingAfterBreak="0">
    <w:nsid w:val="754773E5"/>
    <w:multiLevelType w:val="hybridMultilevel"/>
    <w:tmpl w:val="E092FBC8"/>
    <w:lvl w:ilvl="0" w:tplc="6EF40F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10378D"/>
    <w:multiLevelType w:val="multilevel"/>
    <w:tmpl w:val="C94ABE62"/>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 w:ilvl="3">
      <w:start w:val="1"/>
      <w:numFmt w:val="decimal"/>
      <w:suff w:val="space"/>
      <w:lvlText w:val="%4）"/>
      <w:lvlJc w:val="left"/>
      <w:pPr>
        <w:ind w:left="1701" w:hanging="1701"/>
      </w:pPr>
      <w:rPr>
        <w:rFonts w:ascii="ＭＳ ゴシック" w:eastAsia="ＭＳ ゴシック" w:hAnsi="ＭＳ ゴシック" w:hint="eastAsia"/>
        <w:b w:val="0"/>
        <w:i w:val="0"/>
        <w:sz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lowerRoman"/>
      <w:pStyle w:val="7"/>
      <w:lvlText w:val="%7."/>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35"/>
  </w:num>
  <w:num w:numId="2">
    <w:abstractNumId w:val="2"/>
  </w:num>
  <w:num w:numId="3">
    <w:abstractNumId w:val="35"/>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4">
    <w:abstractNumId w:val="13"/>
  </w:num>
  <w:num w:numId="5">
    <w:abstractNumId w:val="31"/>
  </w:num>
  <w:num w:numId="6">
    <w:abstractNumId w:val="20"/>
  </w:num>
  <w:num w:numId="7">
    <w:abstractNumId w:val="23"/>
  </w:num>
  <w:num w:numId="8">
    <w:abstractNumId w:val="6"/>
  </w:num>
  <w:num w:numId="9">
    <w:abstractNumId w:val="28"/>
  </w:num>
  <w:num w:numId="10">
    <w:abstractNumId w:val="3"/>
  </w:num>
  <w:num w:numId="11">
    <w:abstractNumId w:val="21"/>
  </w:num>
  <w:num w:numId="12">
    <w:abstractNumId w:val="14"/>
  </w:num>
  <w:num w:numId="13">
    <w:abstractNumId w:val="26"/>
  </w:num>
  <w:num w:numId="14">
    <w:abstractNumId w:val="16"/>
  </w:num>
  <w:num w:numId="15">
    <w:abstractNumId w:val="22"/>
  </w:num>
  <w:num w:numId="16">
    <w:abstractNumId w:val="7"/>
  </w:num>
  <w:num w:numId="17">
    <w:abstractNumId w:val="35"/>
  </w:num>
  <w:num w:numId="18">
    <w:abstractNumId w:val="4"/>
  </w:num>
  <w:num w:numId="19">
    <w:abstractNumId w:val="25"/>
  </w:num>
  <w:num w:numId="20">
    <w:abstractNumId w:val="12"/>
  </w:num>
  <w:num w:numId="21">
    <w:abstractNumId w:val="30"/>
  </w:num>
  <w:num w:numId="22">
    <w:abstractNumId w:val="27"/>
  </w:num>
  <w:num w:numId="23">
    <w:abstractNumId w:val="8"/>
  </w:num>
  <w:num w:numId="24">
    <w:abstractNumId w:val="19"/>
  </w:num>
  <w:num w:numId="25">
    <w:abstractNumId w:val="24"/>
  </w:num>
  <w:num w:numId="26">
    <w:abstractNumId w:val="5"/>
  </w:num>
  <w:num w:numId="27">
    <w:abstractNumId w:val="1"/>
  </w:num>
  <w:num w:numId="28">
    <w:abstractNumId w:val="9"/>
  </w:num>
  <w:num w:numId="29">
    <w:abstractNumId w:val="29"/>
  </w:num>
  <w:num w:numId="30">
    <w:abstractNumId w:val="35"/>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31">
    <w:abstractNumId w:val="35"/>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32">
    <w:abstractNumId w:val="34"/>
  </w:num>
  <w:num w:numId="33">
    <w:abstractNumId w:val="15"/>
  </w:num>
  <w:num w:numId="34">
    <w:abstractNumId w:val="10"/>
  </w:num>
  <w:num w:numId="35">
    <w:abstractNumId w:val="33"/>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33"/>
    <w:lvlOverride w:ilvl="0">
      <w:startOverride w:val="1"/>
    </w:lvlOverride>
  </w:num>
  <w:num w:numId="42">
    <w:abstractNumId w:val="10"/>
    <w:lvlOverride w:ilvl="0">
      <w:startOverride w:val="1"/>
    </w:lvlOverride>
  </w:num>
  <w:num w:numId="43">
    <w:abstractNumId w:val="33"/>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33"/>
    <w:lvlOverride w:ilvl="0">
      <w:startOverride w:val="1"/>
    </w:lvlOverride>
  </w:num>
  <w:num w:numId="47">
    <w:abstractNumId w:val="10"/>
  </w:num>
  <w:num w:numId="48">
    <w:abstractNumId w:val="10"/>
    <w:lvlOverride w:ilvl="0">
      <w:startOverride w:val="1"/>
    </w:lvlOverride>
  </w:num>
  <w:num w:numId="49">
    <w:abstractNumId w:val="11"/>
  </w:num>
  <w:num w:numId="50">
    <w:abstractNumId w:val="18"/>
  </w:num>
  <w:num w:numId="51">
    <w:abstractNumId w:val="33"/>
    <w:lvlOverride w:ilvl="0">
      <w:startOverride w:val="1"/>
    </w:lvlOverride>
  </w:num>
  <w:num w:numId="52">
    <w:abstractNumId w:val="10"/>
    <w:lvlOverride w:ilvl="0">
      <w:startOverride w:val="1"/>
    </w:lvlOverride>
  </w:num>
  <w:num w:numId="53">
    <w:abstractNumId w:val="33"/>
    <w:lvlOverride w:ilvl="0">
      <w:startOverride w:val="1"/>
    </w:lvlOverride>
  </w:num>
  <w:num w:numId="54">
    <w:abstractNumId w:val="17"/>
  </w:num>
  <w:num w:numId="55">
    <w:abstractNumId w:val="17"/>
    <w:lvlOverride w:ilvl="0">
      <w:startOverride w:val="1"/>
    </w:lvlOverride>
  </w:num>
  <w:num w:numId="56">
    <w:abstractNumId w:val="33"/>
    <w:lvlOverride w:ilvl="0">
      <w:startOverride w:val="1"/>
    </w:lvlOverride>
  </w:num>
  <w:num w:numId="57">
    <w:abstractNumId w:val="10"/>
    <w:lvlOverride w:ilvl="0">
      <w:startOverride w:val="1"/>
    </w:lvlOverride>
  </w:num>
  <w:num w:numId="58">
    <w:abstractNumId w:val="33"/>
    <w:lvlOverride w:ilvl="0">
      <w:startOverride w:val="1"/>
    </w:lvlOverride>
  </w:num>
  <w:num w:numId="59">
    <w:abstractNumId w:val="17"/>
    <w:lvlOverride w:ilvl="0">
      <w:startOverride w:val="1"/>
    </w:lvlOverride>
  </w:num>
  <w:num w:numId="60">
    <w:abstractNumId w:val="33"/>
    <w:lvlOverride w:ilvl="0">
      <w:startOverride w:val="1"/>
    </w:lvlOverride>
  </w:num>
  <w:num w:numId="61">
    <w:abstractNumId w:val="33"/>
    <w:lvlOverride w:ilvl="0">
      <w:startOverride w:val="1"/>
    </w:lvlOverride>
  </w:num>
  <w:num w:numId="62">
    <w:abstractNumId w:val="10"/>
    <w:lvlOverride w:ilvl="0">
      <w:startOverride w:val="1"/>
    </w:lvlOverride>
  </w:num>
  <w:num w:numId="63">
    <w:abstractNumId w:val="10"/>
    <w:lvlOverride w:ilvl="0">
      <w:startOverride w:val="1"/>
    </w:lvlOverride>
  </w:num>
  <w:num w:numId="64">
    <w:abstractNumId w:val="10"/>
    <w:lvlOverride w:ilvl="0">
      <w:startOverride w:val="1"/>
    </w:lvlOverride>
  </w:num>
  <w:num w:numId="65">
    <w:abstractNumId w:val="10"/>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0"/>
    <w:lvlOverride w:ilvl="0">
      <w:startOverride w:val="1"/>
    </w:lvlOverride>
  </w:num>
  <w:num w:numId="69">
    <w:abstractNumId w:val="33"/>
    <w:lvlOverride w:ilvl="0">
      <w:startOverride w:val="1"/>
    </w:lvlOverride>
  </w:num>
  <w:num w:numId="70">
    <w:abstractNumId w:val="0"/>
  </w:num>
  <w:num w:numId="71">
    <w:abstractNumId w:val="35"/>
  </w:num>
  <w:num w:numId="72">
    <w:abstractNumId w:val="10"/>
  </w:num>
  <w:num w:numId="73">
    <w:abstractNumId w:val="10"/>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num>
  <w:num w:numId="76">
    <w:abstractNumId w:val="35"/>
  </w:num>
  <w:num w:numId="77">
    <w:abstractNumId w:val="32"/>
  </w:num>
  <w:num w:numId="78">
    <w:abstractNumId w:val="10"/>
    <w:lvlOverride w:ilvl="0">
      <w:startOverride w:val="1"/>
    </w:lvlOverride>
  </w:num>
  <w:num w:numId="79">
    <w:abstractNumId w:val="10"/>
    <w:lvlOverride w:ilvl="0">
      <w:startOverride w:val="1"/>
    </w:lvlOverride>
  </w:num>
  <w:num w:numId="80">
    <w:abstractNumId w:val="24"/>
    <w:lvlOverride w:ilvl="0">
      <w:startOverride w:val="1"/>
    </w:lvlOverride>
  </w:num>
  <w:num w:numId="81">
    <w:abstractNumId w:val="24"/>
    <w:lvlOverride w:ilvl="0">
      <w:startOverride w:val="1"/>
    </w:lvlOverride>
  </w:num>
  <w:num w:numId="82">
    <w:abstractNumId w:val="24"/>
    <w:lvlOverride w:ilvl="0">
      <w:startOverride w:val="1"/>
    </w:lvlOverride>
  </w:num>
  <w:num w:numId="83">
    <w:abstractNumId w:val="24"/>
    <w:lvlOverride w:ilvl="0">
      <w:startOverride w:val="1"/>
    </w:lvlOverride>
  </w:num>
  <w:num w:numId="84">
    <w:abstractNumId w:val="24"/>
    <w:lvlOverride w:ilvl="0">
      <w:startOverride w:val="1"/>
    </w:lvlOverride>
  </w:num>
  <w:num w:numId="85">
    <w:abstractNumId w:val="24"/>
    <w:lvlOverride w:ilvl="0">
      <w:startOverride w:val="1"/>
    </w:lvlOverride>
  </w:num>
  <w:num w:numId="86">
    <w:abstractNumId w:val="24"/>
    <w:lvlOverride w:ilvl="0">
      <w:startOverride w:val="1"/>
    </w:lvlOverride>
  </w:num>
  <w:num w:numId="87">
    <w:abstractNumId w:val="24"/>
    <w:lvlOverride w:ilvl="0">
      <w:startOverride w:val="1"/>
    </w:lvlOverride>
  </w:num>
  <w:num w:numId="88">
    <w:abstractNumId w:val="24"/>
    <w:lvlOverride w:ilvl="0">
      <w:startOverride w:val="1"/>
    </w:lvlOverride>
  </w:num>
  <w:num w:numId="89">
    <w:abstractNumId w:val="24"/>
    <w:lvlOverride w:ilvl="0">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17"/>
    <w:rsid w:val="00000FAD"/>
    <w:rsid w:val="000024B6"/>
    <w:rsid w:val="00002AB8"/>
    <w:rsid w:val="00003396"/>
    <w:rsid w:val="00003602"/>
    <w:rsid w:val="00003EEF"/>
    <w:rsid w:val="00005569"/>
    <w:rsid w:val="00005A55"/>
    <w:rsid w:val="00005A8E"/>
    <w:rsid w:val="00006808"/>
    <w:rsid w:val="00006C69"/>
    <w:rsid w:val="00007028"/>
    <w:rsid w:val="00007439"/>
    <w:rsid w:val="00007A12"/>
    <w:rsid w:val="00007FDE"/>
    <w:rsid w:val="00007FE7"/>
    <w:rsid w:val="0001010D"/>
    <w:rsid w:val="00011B95"/>
    <w:rsid w:val="00012311"/>
    <w:rsid w:val="000136C5"/>
    <w:rsid w:val="000139CB"/>
    <w:rsid w:val="00013CA7"/>
    <w:rsid w:val="000142AE"/>
    <w:rsid w:val="0001438B"/>
    <w:rsid w:val="0001544C"/>
    <w:rsid w:val="0001560F"/>
    <w:rsid w:val="00015976"/>
    <w:rsid w:val="00015C0A"/>
    <w:rsid w:val="000169B1"/>
    <w:rsid w:val="00016C16"/>
    <w:rsid w:val="00017044"/>
    <w:rsid w:val="00017F91"/>
    <w:rsid w:val="0002170C"/>
    <w:rsid w:val="000217BA"/>
    <w:rsid w:val="000218E7"/>
    <w:rsid w:val="00022CEF"/>
    <w:rsid w:val="0002308C"/>
    <w:rsid w:val="00025B93"/>
    <w:rsid w:val="00025C78"/>
    <w:rsid w:val="0002608E"/>
    <w:rsid w:val="00026D67"/>
    <w:rsid w:val="00030A78"/>
    <w:rsid w:val="0003147A"/>
    <w:rsid w:val="00031AF6"/>
    <w:rsid w:val="00031E56"/>
    <w:rsid w:val="000324DA"/>
    <w:rsid w:val="00032AB7"/>
    <w:rsid w:val="00032C2D"/>
    <w:rsid w:val="0003376A"/>
    <w:rsid w:val="0003454A"/>
    <w:rsid w:val="000346E2"/>
    <w:rsid w:val="00034A21"/>
    <w:rsid w:val="000359E0"/>
    <w:rsid w:val="000367CE"/>
    <w:rsid w:val="00036B6D"/>
    <w:rsid w:val="000372BF"/>
    <w:rsid w:val="00040487"/>
    <w:rsid w:val="000405B7"/>
    <w:rsid w:val="00041FE3"/>
    <w:rsid w:val="00042094"/>
    <w:rsid w:val="00042130"/>
    <w:rsid w:val="00042A7B"/>
    <w:rsid w:val="00042B62"/>
    <w:rsid w:val="00043752"/>
    <w:rsid w:val="00043E6B"/>
    <w:rsid w:val="00043F7D"/>
    <w:rsid w:val="0004404D"/>
    <w:rsid w:val="00044747"/>
    <w:rsid w:val="000450CE"/>
    <w:rsid w:val="00045CA5"/>
    <w:rsid w:val="000463F9"/>
    <w:rsid w:val="00046863"/>
    <w:rsid w:val="000504D2"/>
    <w:rsid w:val="00051285"/>
    <w:rsid w:val="000515BC"/>
    <w:rsid w:val="000516FA"/>
    <w:rsid w:val="00052487"/>
    <w:rsid w:val="00052560"/>
    <w:rsid w:val="0005280F"/>
    <w:rsid w:val="000550BA"/>
    <w:rsid w:val="00055736"/>
    <w:rsid w:val="00056087"/>
    <w:rsid w:val="00056999"/>
    <w:rsid w:val="00056D80"/>
    <w:rsid w:val="0006087C"/>
    <w:rsid w:val="00060E04"/>
    <w:rsid w:val="00060E72"/>
    <w:rsid w:val="00062B9F"/>
    <w:rsid w:val="0006318E"/>
    <w:rsid w:val="00063487"/>
    <w:rsid w:val="00063864"/>
    <w:rsid w:val="00063A33"/>
    <w:rsid w:val="00064043"/>
    <w:rsid w:val="00067531"/>
    <w:rsid w:val="000678DF"/>
    <w:rsid w:val="00067CA2"/>
    <w:rsid w:val="000711DF"/>
    <w:rsid w:val="000723AB"/>
    <w:rsid w:val="00072961"/>
    <w:rsid w:val="000732B7"/>
    <w:rsid w:val="000738A9"/>
    <w:rsid w:val="000739CE"/>
    <w:rsid w:val="00073EB3"/>
    <w:rsid w:val="00074947"/>
    <w:rsid w:val="00074E80"/>
    <w:rsid w:val="0007652A"/>
    <w:rsid w:val="000776C6"/>
    <w:rsid w:val="00080F52"/>
    <w:rsid w:val="00081FBE"/>
    <w:rsid w:val="00082865"/>
    <w:rsid w:val="00082E38"/>
    <w:rsid w:val="0008357C"/>
    <w:rsid w:val="00083696"/>
    <w:rsid w:val="00083846"/>
    <w:rsid w:val="000838D8"/>
    <w:rsid w:val="00083C0A"/>
    <w:rsid w:val="00083D1F"/>
    <w:rsid w:val="00083F18"/>
    <w:rsid w:val="00084C63"/>
    <w:rsid w:val="00084E9C"/>
    <w:rsid w:val="000855F1"/>
    <w:rsid w:val="00086BD4"/>
    <w:rsid w:val="0008787A"/>
    <w:rsid w:val="00087F6C"/>
    <w:rsid w:val="000901DF"/>
    <w:rsid w:val="0009076C"/>
    <w:rsid w:val="00090871"/>
    <w:rsid w:val="00090C8F"/>
    <w:rsid w:val="00091B6E"/>
    <w:rsid w:val="00091C09"/>
    <w:rsid w:val="00091EBA"/>
    <w:rsid w:val="00091F61"/>
    <w:rsid w:val="0009266F"/>
    <w:rsid w:val="00092931"/>
    <w:rsid w:val="00093B02"/>
    <w:rsid w:val="00093DF3"/>
    <w:rsid w:val="000941F7"/>
    <w:rsid w:val="000947D6"/>
    <w:rsid w:val="000953DE"/>
    <w:rsid w:val="0009561A"/>
    <w:rsid w:val="000957F7"/>
    <w:rsid w:val="00095F5A"/>
    <w:rsid w:val="00096969"/>
    <w:rsid w:val="00096E61"/>
    <w:rsid w:val="000972B0"/>
    <w:rsid w:val="000A0849"/>
    <w:rsid w:val="000A0A67"/>
    <w:rsid w:val="000A0BC9"/>
    <w:rsid w:val="000A0C89"/>
    <w:rsid w:val="000A0F4A"/>
    <w:rsid w:val="000A1892"/>
    <w:rsid w:val="000A1F4C"/>
    <w:rsid w:val="000A31B6"/>
    <w:rsid w:val="000A369C"/>
    <w:rsid w:val="000A38D1"/>
    <w:rsid w:val="000A3DC8"/>
    <w:rsid w:val="000A4E9B"/>
    <w:rsid w:val="000A4F10"/>
    <w:rsid w:val="000A57D3"/>
    <w:rsid w:val="000A5F7F"/>
    <w:rsid w:val="000A6562"/>
    <w:rsid w:val="000A6669"/>
    <w:rsid w:val="000A6D2D"/>
    <w:rsid w:val="000A7477"/>
    <w:rsid w:val="000B08CF"/>
    <w:rsid w:val="000B0EEA"/>
    <w:rsid w:val="000B12A0"/>
    <w:rsid w:val="000B13E5"/>
    <w:rsid w:val="000B26D1"/>
    <w:rsid w:val="000B2CB9"/>
    <w:rsid w:val="000B2D8D"/>
    <w:rsid w:val="000B3A69"/>
    <w:rsid w:val="000B42C0"/>
    <w:rsid w:val="000B439B"/>
    <w:rsid w:val="000B47A9"/>
    <w:rsid w:val="000B5997"/>
    <w:rsid w:val="000B5F1F"/>
    <w:rsid w:val="000B63F4"/>
    <w:rsid w:val="000B6EA9"/>
    <w:rsid w:val="000C0588"/>
    <w:rsid w:val="000C078D"/>
    <w:rsid w:val="000C21ED"/>
    <w:rsid w:val="000C2BFD"/>
    <w:rsid w:val="000C30D8"/>
    <w:rsid w:val="000C35F6"/>
    <w:rsid w:val="000C3993"/>
    <w:rsid w:val="000C3EFD"/>
    <w:rsid w:val="000C402E"/>
    <w:rsid w:val="000C4AA2"/>
    <w:rsid w:val="000C4D8F"/>
    <w:rsid w:val="000C524C"/>
    <w:rsid w:val="000C5D62"/>
    <w:rsid w:val="000C5EB9"/>
    <w:rsid w:val="000C61D3"/>
    <w:rsid w:val="000C6E96"/>
    <w:rsid w:val="000C74EF"/>
    <w:rsid w:val="000C7E35"/>
    <w:rsid w:val="000D1E45"/>
    <w:rsid w:val="000D2298"/>
    <w:rsid w:val="000D27E4"/>
    <w:rsid w:val="000D366E"/>
    <w:rsid w:val="000D45C9"/>
    <w:rsid w:val="000D61C0"/>
    <w:rsid w:val="000D6A4A"/>
    <w:rsid w:val="000D788D"/>
    <w:rsid w:val="000E0C1C"/>
    <w:rsid w:val="000E120B"/>
    <w:rsid w:val="000E16D7"/>
    <w:rsid w:val="000E2311"/>
    <w:rsid w:val="000E2815"/>
    <w:rsid w:val="000E2816"/>
    <w:rsid w:val="000E2E04"/>
    <w:rsid w:val="000E2E6A"/>
    <w:rsid w:val="000E3BEC"/>
    <w:rsid w:val="000E6520"/>
    <w:rsid w:val="000E687D"/>
    <w:rsid w:val="000E6DAB"/>
    <w:rsid w:val="000E6E58"/>
    <w:rsid w:val="000E6FFB"/>
    <w:rsid w:val="000F0133"/>
    <w:rsid w:val="000F0315"/>
    <w:rsid w:val="000F155F"/>
    <w:rsid w:val="000F1FF9"/>
    <w:rsid w:val="000F27FF"/>
    <w:rsid w:val="000F3C10"/>
    <w:rsid w:val="000F4AD0"/>
    <w:rsid w:val="000F4F6E"/>
    <w:rsid w:val="000F59C0"/>
    <w:rsid w:val="000F654E"/>
    <w:rsid w:val="000F7D42"/>
    <w:rsid w:val="001000AA"/>
    <w:rsid w:val="00100130"/>
    <w:rsid w:val="001009ED"/>
    <w:rsid w:val="00100F65"/>
    <w:rsid w:val="00100F71"/>
    <w:rsid w:val="001016AD"/>
    <w:rsid w:val="0010218E"/>
    <w:rsid w:val="00102721"/>
    <w:rsid w:val="00102882"/>
    <w:rsid w:val="00102DC4"/>
    <w:rsid w:val="001032CA"/>
    <w:rsid w:val="00103BDE"/>
    <w:rsid w:val="00104993"/>
    <w:rsid w:val="00104C62"/>
    <w:rsid w:val="00105823"/>
    <w:rsid w:val="001067B3"/>
    <w:rsid w:val="00106C36"/>
    <w:rsid w:val="00106DAD"/>
    <w:rsid w:val="00106F34"/>
    <w:rsid w:val="001078A7"/>
    <w:rsid w:val="00110032"/>
    <w:rsid w:val="001104F0"/>
    <w:rsid w:val="0011147F"/>
    <w:rsid w:val="001123CD"/>
    <w:rsid w:val="00114B3C"/>
    <w:rsid w:val="00115136"/>
    <w:rsid w:val="001162E8"/>
    <w:rsid w:val="0011737F"/>
    <w:rsid w:val="0012076F"/>
    <w:rsid w:val="00120DD2"/>
    <w:rsid w:val="00120E76"/>
    <w:rsid w:val="0012127F"/>
    <w:rsid w:val="0012206A"/>
    <w:rsid w:val="00123741"/>
    <w:rsid w:val="001238B7"/>
    <w:rsid w:val="00123D7B"/>
    <w:rsid w:val="00124804"/>
    <w:rsid w:val="00124890"/>
    <w:rsid w:val="00124ECC"/>
    <w:rsid w:val="00125A54"/>
    <w:rsid w:val="00125C65"/>
    <w:rsid w:val="00127945"/>
    <w:rsid w:val="00127EA2"/>
    <w:rsid w:val="001307A9"/>
    <w:rsid w:val="0013090C"/>
    <w:rsid w:val="00130D5C"/>
    <w:rsid w:val="001317D0"/>
    <w:rsid w:val="00132824"/>
    <w:rsid w:val="00132F44"/>
    <w:rsid w:val="00133756"/>
    <w:rsid w:val="001347B6"/>
    <w:rsid w:val="00134BF4"/>
    <w:rsid w:val="00134C63"/>
    <w:rsid w:val="0013680E"/>
    <w:rsid w:val="0013737C"/>
    <w:rsid w:val="00137D60"/>
    <w:rsid w:val="00137EE0"/>
    <w:rsid w:val="00140CAD"/>
    <w:rsid w:val="00140E25"/>
    <w:rsid w:val="00140F60"/>
    <w:rsid w:val="0014124B"/>
    <w:rsid w:val="00142108"/>
    <w:rsid w:val="001428FB"/>
    <w:rsid w:val="00143294"/>
    <w:rsid w:val="00143D81"/>
    <w:rsid w:val="00143EE6"/>
    <w:rsid w:val="00143F62"/>
    <w:rsid w:val="0014408E"/>
    <w:rsid w:val="001441EF"/>
    <w:rsid w:val="00144680"/>
    <w:rsid w:val="001458FC"/>
    <w:rsid w:val="00145A1F"/>
    <w:rsid w:val="00145A95"/>
    <w:rsid w:val="00145C61"/>
    <w:rsid w:val="00145FBA"/>
    <w:rsid w:val="00146464"/>
    <w:rsid w:val="001476D8"/>
    <w:rsid w:val="0014798E"/>
    <w:rsid w:val="00147CEA"/>
    <w:rsid w:val="00147E95"/>
    <w:rsid w:val="001509BE"/>
    <w:rsid w:val="00151D79"/>
    <w:rsid w:val="0015210B"/>
    <w:rsid w:val="001526CD"/>
    <w:rsid w:val="00152ABB"/>
    <w:rsid w:val="00153DED"/>
    <w:rsid w:val="00154624"/>
    <w:rsid w:val="00154817"/>
    <w:rsid w:val="00154CA8"/>
    <w:rsid w:val="00154CC2"/>
    <w:rsid w:val="001556E3"/>
    <w:rsid w:val="001559F8"/>
    <w:rsid w:val="00155C43"/>
    <w:rsid w:val="0015649A"/>
    <w:rsid w:val="00156866"/>
    <w:rsid w:val="00157659"/>
    <w:rsid w:val="00157DBB"/>
    <w:rsid w:val="00160CC8"/>
    <w:rsid w:val="0016148E"/>
    <w:rsid w:val="0016167F"/>
    <w:rsid w:val="00161785"/>
    <w:rsid w:val="0016185B"/>
    <w:rsid w:val="00161A91"/>
    <w:rsid w:val="0016249B"/>
    <w:rsid w:val="001626B5"/>
    <w:rsid w:val="00163A59"/>
    <w:rsid w:val="00163F8B"/>
    <w:rsid w:val="001640CC"/>
    <w:rsid w:val="00164186"/>
    <w:rsid w:val="00165730"/>
    <w:rsid w:val="001657EC"/>
    <w:rsid w:val="00170F1A"/>
    <w:rsid w:val="001710CE"/>
    <w:rsid w:val="00171122"/>
    <w:rsid w:val="00171BA2"/>
    <w:rsid w:val="0017219D"/>
    <w:rsid w:val="0017389C"/>
    <w:rsid w:val="00173944"/>
    <w:rsid w:val="001740C4"/>
    <w:rsid w:val="001747C8"/>
    <w:rsid w:val="001750EB"/>
    <w:rsid w:val="0017537B"/>
    <w:rsid w:val="00175ADB"/>
    <w:rsid w:val="00176A32"/>
    <w:rsid w:val="00176C6E"/>
    <w:rsid w:val="00177190"/>
    <w:rsid w:val="00177AF6"/>
    <w:rsid w:val="0018250E"/>
    <w:rsid w:val="00182795"/>
    <w:rsid w:val="0018316C"/>
    <w:rsid w:val="00183EA5"/>
    <w:rsid w:val="0018401F"/>
    <w:rsid w:val="00184960"/>
    <w:rsid w:val="00184AC7"/>
    <w:rsid w:val="00184DB4"/>
    <w:rsid w:val="00185031"/>
    <w:rsid w:val="00186979"/>
    <w:rsid w:val="00187450"/>
    <w:rsid w:val="00187C8D"/>
    <w:rsid w:val="00187DBD"/>
    <w:rsid w:val="00191A58"/>
    <w:rsid w:val="00191D6A"/>
    <w:rsid w:val="0019237A"/>
    <w:rsid w:val="00192A1A"/>
    <w:rsid w:val="00193386"/>
    <w:rsid w:val="00194107"/>
    <w:rsid w:val="0019491A"/>
    <w:rsid w:val="001949C9"/>
    <w:rsid w:val="00194C73"/>
    <w:rsid w:val="001951ED"/>
    <w:rsid w:val="00195725"/>
    <w:rsid w:val="0019585D"/>
    <w:rsid w:val="00196D02"/>
    <w:rsid w:val="00196F86"/>
    <w:rsid w:val="0019713E"/>
    <w:rsid w:val="00197810"/>
    <w:rsid w:val="001979A6"/>
    <w:rsid w:val="00197E66"/>
    <w:rsid w:val="001A1559"/>
    <w:rsid w:val="001A1D5F"/>
    <w:rsid w:val="001A3745"/>
    <w:rsid w:val="001A40E1"/>
    <w:rsid w:val="001A49A0"/>
    <w:rsid w:val="001A4FE2"/>
    <w:rsid w:val="001A56B6"/>
    <w:rsid w:val="001A5B6D"/>
    <w:rsid w:val="001A6098"/>
    <w:rsid w:val="001A6961"/>
    <w:rsid w:val="001A6E33"/>
    <w:rsid w:val="001A7A23"/>
    <w:rsid w:val="001B09D6"/>
    <w:rsid w:val="001B11E5"/>
    <w:rsid w:val="001B1530"/>
    <w:rsid w:val="001B15F4"/>
    <w:rsid w:val="001B19B3"/>
    <w:rsid w:val="001B229F"/>
    <w:rsid w:val="001B29C1"/>
    <w:rsid w:val="001B439D"/>
    <w:rsid w:val="001B4842"/>
    <w:rsid w:val="001B5343"/>
    <w:rsid w:val="001B545F"/>
    <w:rsid w:val="001B5870"/>
    <w:rsid w:val="001B589D"/>
    <w:rsid w:val="001B5F81"/>
    <w:rsid w:val="001B6160"/>
    <w:rsid w:val="001B63EF"/>
    <w:rsid w:val="001B6CF3"/>
    <w:rsid w:val="001B7A80"/>
    <w:rsid w:val="001C02CC"/>
    <w:rsid w:val="001C03A5"/>
    <w:rsid w:val="001C046F"/>
    <w:rsid w:val="001C07F2"/>
    <w:rsid w:val="001C1AB5"/>
    <w:rsid w:val="001C2207"/>
    <w:rsid w:val="001C32D1"/>
    <w:rsid w:val="001C3698"/>
    <w:rsid w:val="001C3987"/>
    <w:rsid w:val="001C3FF4"/>
    <w:rsid w:val="001C4CD7"/>
    <w:rsid w:val="001C4EA0"/>
    <w:rsid w:val="001C58A2"/>
    <w:rsid w:val="001C5CF7"/>
    <w:rsid w:val="001C6804"/>
    <w:rsid w:val="001C6932"/>
    <w:rsid w:val="001C6FC1"/>
    <w:rsid w:val="001C702D"/>
    <w:rsid w:val="001C73B9"/>
    <w:rsid w:val="001C78EE"/>
    <w:rsid w:val="001D07A6"/>
    <w:rsid w:val="001D07E6"/>
    <w:rsid w:val="001D0B4A"/>
    <w:rsid w:val="001D0DD7"/>
    <w:rsid w:val="001D177E"/>
    <w:rsid w:val="001D1E2E"/>
    <w:rsid w:val="001D26CE"/>
    <w:rsid w:val="001D2C96"/>
    <w:rsid w:val="001D34E7"/>
    <w:rsid w:val="001D3E71"/>
    <w:rsid w:val="001D458C"/>
    <w:rsid w:val="001D4825"/>
    <w:rsid w:val="001D507B"/>
    <w:rsid w:val="001D663A"/>
    <w:rsid w:val="001D6730"/>
    <w:rsid w:val="001D6C25"/>
    <w:rsid w:val="001D785B"/>
    <w:rsid w:val="001D7FFE"/>
    <w:rsid w:val="001E0CF7"/>
    <w:rsid w:val="001E1143"/>
    <w:rsid w:val="001E18F7"/>
    <w:rsid w:val="001E1B04"/>
    <w:rsid w:val="001E1E89"/>
    <w:rsid w:val="001E2088"/>
    <w:rsid w:val="001E2548"/>
    <w:rsid w:val="001E349A"/>
    <w:rsid w:val="001E4022"/>
    <w:rsid w:val="001E514A"/>
    <w:rsid w:val="001E674A"/>
    <w:rsid w:val="001E7270"/>
    <w:rsid w:val="001E7779"/>
    <w:rsid w:val="001E7979"/>
    <w:rsid w:val="001F0F02"/>
    <w:rsid w:val="001F1274"/>
    <w:rsid w:val="001F1848"/>
    <w:rsid w:val="001F1EC7"/>
    <w:rsid w:val="001F1EE1"/>
    <w:rsid w:val="001F202B"/>
    <w:rsid w:val="001F2106"/>
    <w:rsid w:val="001F2FE5"/>
    <w:rsid w:val="001F439D"/>
    <w:rsid w:val="001F530D"/>
    <w:rsid w:val="001F54AA"/>
    <w:rsid w:val="001F54FB"/>
    <w:rsid w:val="001F6785"/>
    <w:rsid w:val="00201604"/>
    <w:rsid w:val="00201F70"/>
    <w:rsid w:val="002020E0"/>
    <w:rsid w:val="00202979"/>
    <w:rsid w:val="0020332D"/>
    <w:rsid w:val="0020372C"/>
    <w:rsid w:val="00203F0D"/>
    <w:rsid w:val="002042BF"/>
    <w:rsid w:val="00204BBB"/>
    <w:rsid w:val="00204EC0"/>
    <w:rsid w:val="002051BB"/>
    <w:rsid w:val="00206135"/>
    <w:rsid w:val="002074A0"/>
    <w:rsid w:val="0021025C"/>
    <w:rsid w:val="002105F6"/>
    <w:rsid w:val="00210608"/>
    <w:rsid w:val="0021099B"/>
    <w:rsid w:val="002109E4"/>
    <w:rsid w:val="00210EA7"/>
    <w:rsid w:val="00211A7F"/>
    <w:rsid w:val="00211C3F"/>
    <w:rsid w:val="002123AA"/>
    <w:rsid w:val="00212B9F"/>
    <w:rsid w:val="00212FCC"/>
    <w:rsid w:val="002135E6"/>
    <w:rsid w:val="00213A45"/>
    <w:rsid w:val="0021451F"/>
    <w:rsid w:val="00214587"/>
    <w:rsid w:val="002154E5"/>
    <w:rsid w:val="0021555B"/>
    <w:rsid w:val="002171FB"/>
    <w:rsid w:val="00217AB2"/>
    <w:rsid w:val="0022151E"/>
    <w:rsid w:val="00221AC1"/>
    <w:rsid w:val="00221DCE"/>
    <w:rsid w:val="00221FB2"/>
    <w:rsid w:val="0022248D"/>
    <w:rsid w:val="002224AD"/>
    <w:rsid w:val="00222B02"/>
    <w:rsid w:val="00222DF0"/>
    <w:rsid w:val="00222F41"/>
    <w:rsid w:val="00223E61"/>
    <w:rsid w:val="0022443E"/>
    <w:rsid w:val="00225165"/>
    <w:rsid w:val="00225970"/>
    <w:rsid w:val="00225D36"/>
    <w:rsid w:val="0022713D"/>
    <w:rsid w:val="00230416"/>
    <w:rsid w:val="00230C81"/>
    <w:rsid w:val="0023110C"/>
    <w:rsid w:val="00231B7E"/>
    <w:rsid w:val="00232384"/>
    <w:rsid w:val="00232AD5"/>
    <w:rsid w:val="00232EEB"/>
    <w:rsid w:val="0023321E"/>
    <w:rsid w:val="002332E3"/>
    <w:rsid w:val="00233A04"/>
    <w:rsid w:val="00233ED6"/>
    <w:rsid w:val="002358E2"/>
    <w:rsid w:val="00235A04"/>
    <w:rsid w:val="0023656F"/>
    <w:rsid w:val="00236A26"/>
    <w:rsid w:val="00236FC9"/>
    <w:rsid w:val="00237077"/>
    <w:rsid w:val="002377F0"/>
    <w:rsid w:val="00237A9B"/>
    <w:rsid w:val="00237EE7"/>
    <w:rsid w:val="0024070C"/>
    <w:rsid w:val="002414FC"/>
    <w:rsid w:val="00241625"/>
    <w:rsid w:val="0024197D"/>
    <w:rsid w:val="002420D6"/>
    <w:rsid w:val="0024258E"/>
    <w:rsid w:val="00242C1A"/>
    <w:rsid w:val="00242F16"/>
    <w:rsid w:val="0024392F"/>
    <w:rsid w:val="00244565"/>
    <w:rsid w:val="00244D77"/>
    <w:rsid w:val="002453D8"/>
    <w:rsid w:val="00245730"/>
    <w:rsid w:val="00245C4C"/>
    <w:rsid w:val="00245F77"/>
    <w:rsid w:val="00246664"/>
    <w:rsid w:val="00246D38"/>
    <w:rsid w:val="00250466"/>
    <w:rsid w:val="002505A8"/>
    <w:rsid w:val="00250D98"/>
    <w:rsid w:val="002511BC"/>
    <w:rsid w:val="0025147E"/>
    <w:rsid w:val="0025211A"/>
    <w:rsid w:val="00252597"/>
    <w:rsid w:val="002531FB"/>
    <w:rsid w:val="002533D6"/>
    <w:rsid w:val="00253784"/>
    <w:rsid w:val="00254617"/>
    <w:rsid w:val="0025481A"/>
    <w:rsid w:val="00254C8C"/>
    <w:rsid w:val="0025567E"/>
    <w:rsid w:val="00255A46"/>
    <w:rsid w:val="00255E68"/>
    <w:rsid w:val="0025660C"/>
    <w:rsid w:val="00256E56"/>
    <w:rsid w:val="00261049"/>
    <w:rsid w:val="0026105D"/>
    <w:rsid w:val="002625BD"/>
    <w:rsid w:val="00263A40"/>
    <w:rsid w:val="00263A93"/>
    <w:rsid w:val="002645CB"/>
    <w:rsid w:val="0026485A"/>
    <w:rsid w:val="002648C1"/>
    <w:rsid w:val="00264B6D"/>
    <w:rsid w:val="00264BB8"/>
    <w:rsid w:val="002658A2"/>
    <w:rsid w:val="00265AD0"/>
    <w:rsid w:val="00266133"/>
    <w:rsid w:val="00266BF4"/>
    <w:rsid w:val="0026783E"/>
    <w:rsid w:val="00267892"/>
    <w:rsid w:val="00270383"/>
    <w:rsid w:val="00272344"/>
    <w:rsid w:val="0027239A"/>
    <w:rsid w:val="002729E7"/>
    <w:rsid w:val="00272EC6"/>
    <w:rsid w:val="002730DD"/>
    <w:rsid w:val="0027394D"/>
    <w:rsid w:val="00273D44"/>
    <w:rsid w:val="00275DBE"/>
    <w:rsid w:val="00275FA9"/>
    <w:rsid w:val="00276333"/>
    <w:rsid w:val="002766F8"/>
    <w:rsid w:val="002767BC"/>
    <w:rsid w:val="00276DEE"/>
    <w:rsid w:val="002773FB"/>
    <w:rsid w:val="00277F12"/>
    <w:rsid w:val="00280A95"/>
    <w:rsid w:val="00281970"/>
    <w:rsid w:val="002838FC"/>
    <w:rsid w:val="002839A5"/>
    <w:rsid w:val="00283DBE"/>
    <w:rsid w:val="00283EE1"/>
    <w:rsid w:val="00284D53"/>
    <w:rsid w:val="0028563A"/>
    <w:rsid w:val="0028647B"/>
    <w:rsid w:val="002870B8"/>
    <w:rsid w:val="00287907"/>
    <w:rsid w:val="00287958"/>
    <w:rsid w:val="00287BB3"/>
    <w:rsid w:val="00287D03"/>
    <w:rsid w:val="0029125D"/>
    <w:rsid w:val="00291346"/>
    <w:rsid w:val="002918FE"/>
    <w:rsid w:val="00292821"/>
    <w:rsid w:val="00294320"/>
    <w:rsid w:val="00294F51"/>
    <w:rsid w:val="002966D5"/>
    <w:rsid w:val="00297C09"/>
    <w:rsid w:val="002A0794"/>
    <w:rsid w:val="002A1678"/>
    <w:rsid w:val="002A1A48"/>
    <w:rsid w:val="002A1DD2"/>
    <w:rsid w:val="002A31B8"/>
    <w:rsid w:val="002A34CB"/>
    <w:rsid w:val="002A3BED"/>
    <w:rsid w:val="002A3DD9"/>
    <w:rsid w:val="002A4340"/>
    <w:rsid w:val="002A544D"/>
    <w:rsid w:val="002A5466"/>
    <w:rsid w:val="002A61F2"/>
    <w:rsid w:val="002A6765"/>
    <w:rsid w:val="002A6940"/>
    <w:rsid w:val="002A7054"/>
    <w:rsid w:val="002A756A"/>
    <w:rsid w:val="002B02C2"/>
    <w:rsid w:val="002B0EEF"/>
    <w:rsid w:val="002B1304"/>
    <w:rsid w:val="002B15FB"/>
    <w:rsid w:val="002B1A9C"/>
    <w:rsid w:val="002B2A3B"/>
    <w:rsid w:val="002B2E9E"/>
    <w:rsid w:val="002B3160"/>
    <w:rsid w:val="002B34BF"/>
    <w:rsid w:val="002B3708"/>
    <w:rsid w:val="002B4508"/>
    <w:rsid w:val="002B529E"/>
    <w:rsid w:val="002B55C2"/>
    <w:rsid w:val="002B5A45"/>
    <w:rsid w:val="002B5DEA"/>
    <w:rsid w:val="002B6E2A"/>
    <w:rsid w:val="002B6EE8"/>
    <w:rsid w:val="002B701F"/>
    <w:rsid w:val="002B7075"/>
    <w:rsid w:val="002B7D0A"/>
    <w:rsid w:val="002B7E30"/>
    <w:rsid w:val="002C05B0"/>
    <w:rsid w:val="002C15FD"/>
    <w:rsid w:val="002C1884"/>
    <w:rsid w:val="002C20C1"/>
    <w:rsid w:val="002C381E"/>
    <w:rsid w:val="002C3E01"/>
    <w:rsid w:val="002C7317"/>
    <w:rsid w:val="002C7DE8"/>
    <w:rsid w:val="002D0145"/>
    <w:rsid w:val="002D02BB"/>
    <w:rsid w:val="002D0F4D"/>
    <w:rsid w:val="002D1212"/>
    <w:rsid w:val="002D1717"/>
    <w:rsid w:val="002D3173"/>
    <w:rsid w:val="002D346A"/>
    <w:rsid w:val="002D40C1"/>
    <w:rsid w:val="002D46CA"/>
    <w:rsid w:val="002D46E5"/>
    <w:rsid w:val="002D63BA"/>
    <w:rsid w:val="002D6703"/>
    <w:rsid w:val="002D67DB"/>
    <w:rsid w:val="002D69B0"/>
    <w:rsid w:val="002D7CD8"/>
    <w:rsid w:val="002D7E8A"/>
    <w:rsid w:val="002E09CD"/>
    <w:rsid w:val="002E1087"/>
    <w:rsid w:val="002E1657"/>
    <w:rsid w:val="002E1F9D"/>
    <w:rsid w:val="002E2496"/>
    <w:rsid w:val="002E25B9"/>
    <w:rsid w:val="002E27FF"/>
    <w:rsid w:val="002E2C7C"/>
    <w:rsid w:val="002E34F3"/>
    <w:rsid w:val="002E4412"/>
    <w:rsid w:val="002E538B"/>
    <w:rsid w:val="002E5E03"/>
    <w:rsid w:val="002E6AE4"/>
    <w:rsid w:val="002E73AD"/>
    <w:rsid w:val="002E7E56"/>
    <w:rsid w:val="002F0289"/>
    <w:rsid w:val="002F06B3"/>
    <w:rsid w:val="002F1B4C"/>
    <w:rsid w:val="002F3644"/>
    <w:rsid w:val="002F392D"/>
    <w:rsid w:val="002F4302"/>
    <w:rsid w:val="002F462C"/>
    <w:rsid w:val="002F481D"/>
    <w:rsid w:val="002F521A"/>
    <w:rsid w:val="002F5445"/>
    <w:rsid w:val="002F5493"/>
    <w:rsid w:val="002F5542"/>
    <w:rsid w:val="002F57A6"/>
    <w:rsid w:val="002F6337"/>
    <w:rsid w:val="002F63F7"/>
    <w:rsid w:val="002F6556"/>
    <w:rsid w:val="002F6865"/>
    <w:rsid w:val="002F6D99"/>
    <w:rsid w:val="003015D7"/>
    <w:rsid w:val="0030192E"/>
    <w:rsid w:val="00301A4B"/>
    <w:rsid w:val="0030270A"/>
    <w:rsid w:val="00302726"/>
    <w:rsid w:val="0030329F"/>
    <w:rsid w:val="00303381"/>
    <w:rsid w:val="003034B9"/>
    <w:rsid w:val="00303C00"/>
    <w:rsid w:val="00304354"/>
    <w:rsid w:val="0030441E"/>
    <w:rsid w:val="0030448C"/>
    <w:rsid w:val="00305BC5"/>
    <w:rsid w:val="003064D8"/>
    <w:rsid w:val="00306D50"/>
    <w:rsid w:val="00307DFE"/>
    <w:rsid w:val="0031024D"/>
    <w:rsid w:val="003106BC"/>
    <w:rsid w:val="00310B16"/>
    <w:rsid w:val="0031106A"/>
    <w:rsid w:val="0031115C"/>
    <w:rsid w:val="003118A0"/>
    <w:rsid w:val="003120AF"/>
    <w:rsid w:val="00312393"/>
    <w:rsid w:val="00312559"/>
    <w:rsid w:val="00313B33"/>
    <w:rsid w:val="00313B46"/>
    <w:rsid w:val="00313E56"/>
    <w:rsid w:val="00314441"/>
    <w:rsid w:val="00315697"/>
    <w:rsid w:val="00315C61"/>
    <w:rsid w:val="00316143"/>
    <w:rsid w:val="003164C1"/>
    <w:rsid w:val="003168B6"/>
    <w:rsid w:val="003172B9"/>
    <w:rsid w:val="003177FA"/>
    <w:rsid w:val="00320BC6"/>
    <w:rsid w:val="00320EE0"/>
    <w:rsid w:val="0032119D"/>
    <w:rsid w:val="0032132E"/>
    <w:rsid w:val="00321AC3"/>
    <w:rsid w:val="00322A70"/>
    <w:rsid w:val="00322CE9"/>
    <w:rsid w:val="003231B7"/>
    <w:rsid w:val="00323DC8"/>
    <w:rsid w:val="0032439F"/>
    <w:rsid w:val="003246CC"/>
    <w:rsid w:val="00325398"/>
    <w:rsid w:val="00325506"/>
    <w:rsid w:val="00325C56"/>
    <w:rsid w:val="00327444"/>
    <w:rsid w:val="003276BA"/>
    <w:rsid w:val="00327797"/>
    <w:rsid w:val="00330D14"/>
    <w:rsid w:val="00330DE1"/>
    <w:rsid w:val="0033120D"/>
    <w:rsid w:val="0033128C"/>
    <w:rsid w:val="00331796"/>
    <w:rsid w:val="00331B7F"/>
    <w:rsid w:val="00332351"/>
    <w:rsid w:val="003326BD"/>
    <w:rsid w:val="00335890"/>
    <w:rsid w:val="0033699C"/>
    <w:rsid w:val="00340808"/>
    <w:rsid w:val="003410EC"/>
    <w:rsid w:val="00341E4A"/>
    <w:rsid w:val="0034270F"/>
    <w:rsid w:val="003427D0"/>
    <w:rsid w:val="0034346C"/>
    <w:rsid w:val="00343631"/>
    <w:rsid w:val="00346130"/>
    <w:rsid w:val="00346CC8"/>
    <w:rsid w:val="003472B7"/>
    <w:rsid w:val="00347768"/>
    <w:rsid w:val="003503EF"/>
    <w:rsid w:val="00350758"/>
    <w:rsid w:val="00351025"/>
    <w:rsid w:val="00352ED4"/>
    <w:rsid w:val="00353C00"/>
    <w:rsid w:val="003541A5"/>
    <w:rsid w:val="00354EAC"/>
    <w:rsid w:val="0035587B"/>
    <w:rsid w:val="00356982"/>
    <w:rsid w:val="003575A5"/>
    <w:rsid w:val="00357861"/>
    <w:rsid w:val="00361BFC"/>
    <w:rsid w:val="00362475"/>
    <w:rsid w:val="003632B3"/>
    <w:rsid w:val="00363462"/>
    <w:rsid w:val="003635E7"/>
    <w:rsid w:val="00363726"/>
    <w:rsid w:val="00363B35"/>
    <w:rsid w:val="00363C70"/>
    <w:rsid w:val="00363FA2"/>
    <w:rsid w:val="00364792"/>
    <w:rsid w:val="00364916"/>
    <w:rsid w:val="003649C0"/>
    <w:rsid w:val="003656FC"/>
    <w:rsid w:val="00365734"/>
    <w:rsid w:val="00366C9F"/>
    <w:rsid w:val="00367253"/>
    <w:rsid w:val="0036732A"/>
    <w:rsid w:val="003678E5"/>
    <w:rsid w:val="003679C8"/>
    <w:rsid w:val="00367C6A"/>
    <w:rsid w:val="0037043A"/>
    <w:rsid w:val="003707CF"/>
    <w:rsid w:val="00371092"/>
    <w:rsid w:val="003712EF"/>
    <w:rsid w:val="00371580"/>
    <w:rsid w:val="00371741"/>
    <w:rsid w:val="0037194D"/>
    <w:rsid w:val="00371A81"/>
    <w:rsid w:val="00372291"/>
    <w:rsid w:val="003723DA"/>
    <w:rsid w:val="00373512"/>
    <w:rsid w:val="00374EE3"/>
    <w:rsid w:val="003760CA"/>
    <w:rsid w:val="003763E4"/>
    <w:rsid w:val="003777AB"/>
    <w:rsid w:val="00380594"/>
    <w:rsid w:val="00380FBE"/>
    <w:rsid w:val="00381281"/>
    <w:rsid w:val="00381B4A"/>
    <w:rsid w:val="00381C61"/>
    <w:rsid w:val="003820B4"/>
    <w:rsid w:val="00383676"/>
    <w:rsid w:val="003836E9"/>
    <w:rsid w:val="00386421"/>
    <w:rsid w:val="00386454"/>
    <w:rsid w:val="003866A0"/>
    <w:rsid w:val="00386DC9"/>
    <w:rsid w:val="00386E5E"/>
    <w:rsid w:val="003876AC"/>
    <w:rsid w:val="00387E1F"/>
    <w:rsid w:val="00390AF9"/>
    <w:rsid w:val="003919A0"/>
    <w:rsid w:val="00391D8F"/>
    <w:rsid w:val="00392AF1"/>
    <w:rsid w:val="00395150"/>
    <w:rsid w:val="003967E6"/>
    <w:rsid w:val="003968F1"/>
    <w:rsid w:val="0039699E"/>
    <w:rsid w:val="00396B4A"/>
    <w:rsid w:val="003978B7"/>
    <w:rsid w:val="003A097C"/>
    <w:rsid w:val="003A0B4C"/>
    <w:rsid w:val="003A0F58"/>
    <w:rsid w:val="003A31CA"/>
    <w:rsid w:val="003A337C"/>
    <w:rsid w:val="003A3E68"/>
    <w:rsid w:val="003A4A35"/>
    <w:rsid w:val="003A576C"/>
    <w:rsid w:val="003A5B97"/>
    <w:rsid w:val="003A6228"/>
    <w:rsid w:val="003A6503"/>
    <w:rsid w:val="003A66FE"/>
    <w:rsid w:val="003A689F"/>
    <w:rsid w:val="003A6E17"/>
    <w:rsid w:val="003A6E6D"/>
    <w:rsid w:val="003A7095"/>
    <w:rsid w:val="003A7E2D"/>
    <w:rsid w:val="003A7E4B"/>
    <w:rsid w:val="003B013C"/>
    <w:rsid w:val="003B0849"/>
    <w:rsid w:val="003B0C27"/>
    <w:rsid w:val="003B1242"/>
    <w:rsid w:val="003B1E07"/>
    <w:rsid w:val="003B2B33"/>
    <w:rsid w:val="003B40C0"/>
    <w:rsid w:val="003B53D3"/>
    <w:rsid w:val="003B6896"/>
    <w:rsid w:val="003C085C"/>
    <w:rsid w:val="003C3237"/>
    <w:rsid w:val="003C3CC0"/>
    <w:rsid w:val="003C4F61"/>
    <w:rsid w:val="003C51C9"/>
    <w:rsid w:val="003C5923"/>
    <w:rsid w:val="003C5C88"/>
    <w:rsid w:val="003C6E01"/>
    <w:rsid w:val="003C7440"/>
    <w:rsid w:val="003C7857"/>
    <w:rsid w:val="003D0166"/>
    <w:rsid w:val="003D178A"/>
    <w:rsid w:val="003D28C7"/>
    <w:rsid w:val="003D3C47"/>
    <w:rsid w:val="003D3FC6"/>
    <w:rsid w:val="003D47BE"/>
    <w:rsid w:val="003D4B99"/>
    <w:rsid w:val="003D4E0C"/>
    <w:rsid w:val="003D4E6A"/>
    <w:rsid w:val="003D62DB"/>
    <w:rsid w:val="003D62DE"/>
    <w:rsid w:val="003D63FC"/>
    <w:rsid w:val="003D6649"/>
    <w:rsid w:val="003D67D2"/>
    <w:rsid w:val="003D6C27"/>
    <w:rsid w:val="003D7082"/>
    <w:rsid w:val="003D70FF"/>
    <w:rsid w:val="003D79F3"/>
    <w:rsid w:val="003E00B1"/>
    <w:rsid w:val="003E08A2"/>
    <w:rsid w:val="003E1048"/>
    <w:rsid w:val="003E1D7E"/>
    <w:rsid w:val="003E23C5"/>
    <w:rsid w:val="003E3B7C"/>
    <w:rsid w:val="003E3DBF"/>
    <w:rsid w:val="003E40DD"/>
    <w:rsid w:val="003E4CD7"/>
    <w:rsid w:val="003E58D3"/>
    <w:rsid w:val="003E5BAB"/>
    <w:rsid w:val="003E618D"/>
    <w:rsid w:val="003E6A7C"/>
    <w:rsid w:val="003E6D62"/>
    <w:rsid w:val="003E6FE5"/>
    <w:rsid w:val="003F015B"/>
    <w:rsid w:val="003F08A2"/>
    <w:rsid w:val="003F0A01"/>
    <w:rsid w:val="003F15C1"/>
    <w:rsid w:val="003F17E2"/>
    <w:rsid w:val="003F335A"/>
    <w:rsid w:val="003F42EA"/>
    <w:rsid w:val="003F48AD"/>
    <w:rsid w:val="003F5220"/>
    <w:rsid w:val="003F5839"/>
    <w:rsid w:val="003F596A"/>
    <w:rsid w:val="004008B7"/>
    <w:rsid w:val="00400A5E"/>
    <w:rsid w:val="00401554"/>
    <w:rsid w:val="00401C08"/>
    <w:rsid w:val="00401D6B"/>
    <w:rsid w:val="004032D3"/>
    <w:rsid w:val="00403321"/>
    <w:rsid w:val="004035C6"/>
    <w:rsid w:val="00403685"/>
    <w:rsid w:val="004043E1"/>
    <w:rsid w:val="0040622F"/>
    <w:rsid w:val="0040675B"/>
    <w:rsid w:val="00406E57"/>
    <w:rsid w:val="00407893"/>
    <w:rsid w:val="00407B21"/>
    <w:rsid w:val="00407F87"/>
    <w:rsid w:val="00410BD0"/>
    <w:rsid w:val="004116DF"/>
    <w:rsid w:val="00411890"/>
    <w:rsid w:val="00411983"/>
    <w:rsid w:val="00412B79"/>
    <w:rsid w:val="00413224"/>
    <w:rsid w:val="00414004"/>
    <w:rsid w:val="00414748"/>
    <w:rsid w:val="00414DCC"/>
    <w:rsid w:val="0041593A"/>
    <w:rsid w:val="00415A6B"/>
    <w:rsid w:val="00417C93"/>
    <w:rsid w:val="00417DF2"/>
    <w:rsid w:val="00417EEB"/>
    <w:rsid w:val="00420D95"/>
    <w:rsid w:val="004211F2"/>
    <w:rsid w:val="00421301"/>
    <w:rsid w:val="004213DF"/>
    <w:rsid w:val="004215A1"/>
    <w:rsid w:val="004217A8"/>
    <w:rsid w:val="00421A55"/>
    <w:rsid w:val="00422E1A"/>
    <w:rsid w:val="0042327B"/>
    <w:rsid w:val="00423E1A"/>
    <w:rsid w:val="004248F7"/>
    <w:rsid w:val="00425106"/>
    <w:rsid w:val="0042564F"/>
    <w:rsid w:val="00426638"/>
    <w:rsid w:val="0042689B"/>
    <w:rsid w:val="004301F3"/>
    <w:rsid w:val="00430F2A"/>
    <w:rsid w:val="0043198A"/>
    <w:rsid w:val="00432551"/>
    <w:rsid w:val="004340C9"/>
    <w:rsid w:val="00434640"/>
    <w:rsid w:val="0043585C"/>
    <w:rsid w:val="00435CC6"/>
    <w:rsid w:val="004370FB"/>
    <w:rsid w:val="0044101E"/>
    <w:rsid w:val="004413C1"/>
    <w:rsid w:val="00442A36"/>
    <w:rsid w:val="00443125"/>
    <w:rsid w:val="00444B2F"/>
    <w:rsid w:val="00444D79"/>
    <w:rsid w:val="00445E46"/>
    <w:rsid w:val="004469B1"/>
    <w:rsid w:val="00446C54"/>
    <w:rsid w:val="00446C57"/>
    <w:rsid w:val="004473F3"/>
    <w:rsid w:val="00447870"/>
    <w:rsid w:val="004501B0"/>
    <w:rsid w:val="004505E8"/>
    <w:rsid w:val="00450681"/>
    <w:rsid w:val="00450B86"/>
    <w:rsid w:val="00451404"/>
    <w:rsid w:val="004517A9"/>
    <w:rsid w:val="0045219B"/>
    <w:rsid w:val="00453A31"/>
    <w:rsid w:val="00453E68"/>
    <w:rsid w:val="00454252"/>
    <w:rsid w:val="004545EC"/>
    <w:rsid w:val="00455435"/>
    <w:rsid w:val="00456BA1"/>
    <w:rsid w:val="004573E7"/>
    <w:rsid w:val="004603C2"/>
    <w:rsid w:val="0046109F"/>
    <w:rsid w:val="00461A40"/>
    <w:rsid w:val="00461E1D"/>
    <w:rsid w:val="00463947"/>
    <w:rsid w:val="004649BE"/>
    <w:rsid w:val="00464CA7"/>
    <w:rsid w:val="00464EF5"/>
    <w:rsid w:val="00465886"/>
    <w:rsid w:val="0046609F"/>
    <w:rsid w:val="0046761C"/>
    <w:rsid w:val="00467817"/>
    <w:rsid w:val="00467C2F"/>
    <w:rsid w:val="0047190C"/>
    <w:rsid w:val="00471932"/>
    <w:rsid w:val="00471BB0"/>
    <w:rsid w:val="00471FB6"/>
    <w:rsid w:val="00472863"/>
    <w:rsid w:val="00472BA0"/>
    <w:rsid w:val="00473091"/>
    <w:rsid w:val="00473E95"/>
    <w:rsid w:val="004740CE"/>
    <w:rsid w:val="00474512"/>
    <w:rsid w:val="0047526B"/>
    <w:rsid w:val="0047599E"/>
    <w:rsid w:val="00476B7E"/>
    <w:rsid w:val="00476FD1"/>
    <w:rsid w:val="00477902"/>
    <w:rsid w:val="004804C0"/>
    <w:rsid w:val="00480891"/>
    <w:rsid w:val="00480F19"/>
    <w:rsid w:val="004810C3"/>
    <w:rsid w:val="0048143D"/>
    <w:rsid w:val="00481AE7"/>
    <w:rsid w:val="00482372"/>
    <w:rsid w:val="0048280F"/>
    <w:rsid w:val="004829F8"/>
    <w:rsid w:val="00482D4F"/>
    <w:rsid w:val="00482FA3"/>
    <w:rsid w:val="00483214"/>
    <w:rsid w:val="0048338F"/>
    <w:rsid w:val="0048465D"/>
    <w:rsid w:val="00484E53"/>
    <w:rsid w:val="00485ECE"/>
    <w:rsid w:val="0048638D"/>
    <w:rsid w:val="00486702"/>
    <w:rsid w:val="00486880"/>
    <w:rsid w:val="00486DD9"/>
    <w:rsid w:val="00487F45"/>
    <w:rsid w:val="004912B2"/>
    <w:rsid w:val="00492250"/>
    <w:rsid w:val="00492332"/>
    <w:rsid w:val="00492604"/>
    <w:rsid w:val="00492710"/>
    <w:rsid w:val="00493180"/>
    <w:rsid w:val="004934D2"/>
    <w:rsid w:val="00493876"/>
    <w:rsid w:val="00493B08"/>
    <w:rsid w:val="00494559"/>
    <w:rsid w:val="004956E3"/>
    <w:rsid w:val="00495703"/>
    <w:rsid w:val="004960C8"/>
    <w:rsid w:val="00496F3E"/>
    <w:rsid w:val="004A004C"/>
    <w:rsid w:val="004A0F26"/>
    <w:rsid w:val="004A1492"/>
    <w:rsid w:val="004A1549"/>
    <w:rsid w:val="004A1DC5"/>
    <w:rsid w:val="004A2AA2"/>
    <w:rsid w:val="004A47C8"/>
    <w:rsid w:val="004A4D54"/>
    <w:rsid w:val="004A4EDB"/>
    <w:rsid w:val="004A6CC3"/>
    <w:rsid w:val="004A6F4B"/>
    <w:rsid w:val="004A72DD"/>
    <w:rsid w:val="004B0C59"/>
    <w:rsid w:val="004B0F5C"/>
    <w:rsid w:val="004B1024"/>
    <w:rsid w:val="004B1305"/>
    <w:rsid w:val="004B14DD"/>
    <w:rsid w:val="004B14F0"/>
    <w:rsid w:val="004B17E5"/>
    <w:rsid w:val="004B1EB8"/>
    <w:rsid w:val="004B1FCC"/>
    <w:rsid w:val="004B2B87"/>
    <w:rsid w:val="004B2CE6"/>
    <w:rsid w:val="004B30D6"/>
    <w:rsid w:val="004B38BF"/>
    <w:rsid w:val="004B41F5"/>
    <w:rsid w:val="004B46C1"/>
    <w:rsid w:val="004B4D53"/>
    <w:rsid w:val="004B4FC3"/>
    <w:rsid w:val="004B5218"/>
    <w:rsid w:val="004B5AB3"/>
    <w:rsid w:val="004B69CC"/>
    <w:rsid w:val="004B6C76"/>
    <w:rsid w:val="004B6CC1"/>
    <w:rsid w:val="004B7588"/>
    <w:rsid w:val="004B7680"/>
    <w:rsid w:val="004B7A43"/>
    <w:rsid w:val="004C0012"/>
    <w:rsid w:val="004C0C83"/>
    <w:rsid w:val="004C234E"/>
    <w:rsid w:val="004C240F"/>
    <w:rsid w:val="004C25AF"/>
    <w:rsid w:val="004C275C"/>
    <w:rsid w:val="004C3725"/>
    <w:rsid w:val="004C3DC2"/>
    <w:rsid w:val="004C412B"/>
    <w:rsid w:val="004C4ECF"/>
    <w:rsid w:val="004C5AC4"/>
    <w:rsid w:val="004C5DC4"/>
    <w:rsid w:val="004C5F33"/>
    <w:rsid w:val="004C66A8"/>
    <w:rsid w:val="004C706F"/>
    <w:rsid w:val="004D0565"/>
    <w:rsid w:val="004D0C53"/>
    <w:rsid w:val="004D17D2"/>
    <w:rsid w:val="004D369B"/>
    <w:rsid w:val="004D3770"/>
    <w:rsid w:val="004D38A8"/>
    <w:rsid w:val="004D3988"/>
    <w:rsid w:val="004D3EF7"/>
    <w:rsid w:val="004D484E"/>
    <w:rsid w:val="004D4DE0"/>
    <w:rsid w:val="004D5ACC"/>
    <w:rsid w:val="004D5BBA"/>
    <w:rsid w:val="004D5E87"/>
    <w:rsid w:val="004D680A"/>
    <w:rsid w:val="004D684F"/>
    <w:rsid w:val="004D6EF2"/>
    <w:rsid w:val="004E01A8"/>
    <w:rsid w:val="004E1E2B"/>
    <w:rsid w:val="004E310B"/>
    <w:rsid w:val="004E34C0"/>
    <w:rsid w:val="004E3DBE"/>
    <w:rsid w:val="004E52B5"/>
    <w:rsid w:val="004E5356"/>
    <w:rsid w:val="004E5377"/>
    <w:rsid w:val="004E5796"/>
    <w:rsid w:val="004E587D"/>
    <w:rsid w:val="004E59A9"/>
    <w:rsid w:val="004E5A4F"/>
    <w:rsid w:val="004E5EB8"/>
    <w:rsid w:val="004E5F4C"/>
    <w:rsid w:val="004E70EB"/>
    <w:rsid w:val="004F0908"/>
    <w:rsid w:val="004F0ADA"/>
    <w:rsid w:val="004F1670"/>
    <w:rsid w:val="004F17F6"/>
    <w:rsid w:val="004F20B8"/>
    <w:rsid w:val="004F2713"/>
    <w:rsid w:val="004F2839"/>
    <w:rsid w:val="004F2959"/>
    <w:rsid w:val="004F2DF7"/>
    <w:rsid w:val="004F3F44"/>
    <w:rsid w:val="004F4549"/>
    <w:rsid w:val="004F5487"/>
    <w:rsid w:val="004F624E"/>
    <w:rsid w:val="004F6990"/>
    <w:rsid w:val="004F6C8E"/>
    <w:rsid w:val="005007B2"/>
    <w:rsid w:val="0050109F"/>
    <w:rsid w:val="00501923"/>
    <w:rsid w:val="005019B5"/>
    <w:rsid w:val="00501CA7"/>
    <w:rsid w:val="0050223C"/>
    <w:rsid w:val="0050325A"/>
    <w:rsid w:val="005038D8"/>
    <w:rsid w:val="00504175"/>
    <w:rsid w:val="00504AAD"/>
    <w:rsid w:val="00506CD6"/>
    <w:rsid w:val="005077CC"/>
    <w:rsid w:val="00507A35"/>
    <w:rsid w:val="00507B20"/>
    <w:rsid w:val="00510EDD"/>
    <w:rsid w:val="0051117E"/>
    <w:rsid w:val="0051210A"/>
    <w:rsid w:val="00512781"/>
    <w:rsid w:val="00513AB0"/>
    <w:rsid w:val="00514150"/>
    <w:rsid w:val="005153F5"/>
    <w:rsid w:val="00516087"/>
    <w:rsid w:val="005164A2"/>
    <w:rsid w:val="005177D0"/>
    <w:rsid w:val="00517FB2"/>
    <w:rsid w:val="00521D0C"/>
    <w:rsid w:val="00521EA9"/>
    <w:rsid w:val="00522D54"/>
    <w:rsid w:val="00524414"/>
    <w:rsid w:val="0052442E"/>
    <w:rsid w:val="00524459"/>
    <w:rsid w:val="00524B46"/>
    <w:rsid w:val="00525BE8"/>
    <w:rsid w:val="00525CDF"/>
    <w:rsid w:val="00526029"/>
    <w:rsid w:val="0052607E"/>
    <w:rsid w:val="005265B8"/>
    <w:rsid w:val="00526647"/>
    <w:rsid w:val="00526656"/>
    <w:rsid w:val="005271D0"/>
    <w:rsid w:val="00527D02"/>
    <w:rsid w:val="005332F7"/>
    <w:rsid w:val="00534154"/>
    <w:rsid w:val="00534186"/>
    <w:rsid w:val="00535E82"/>
    <w:rsid w:val="00536FFA"/>
    <w:rsid w:val="0054297A"/>
    <w:rsid w:val="00543BB3"/>
    <w:rsid w:val="00544364"/>
    <w:rsid w:val="00544728"/>
    <w:rsid w:val="00544AFE"/>
    <w:rsid w:val="0054533A"/>
    <w:rsid w:val="005453C7"/>
    <w:rsid w:val="00545E4F"/>
    <w:rsid w:val="00546365"/>
    <w:rsid w:val="00546A0F"/>
    <w:rsid w:val="005474E9"/>
    <w:rsid w:val="00550D53"/>
    <w:rsid w:val="005523B3"/>
    <w:rsid w:val="00553122"/>
    <w:rsid w:val="00553A78"/>
    <w:rsid w:val="00553BC6"/>
    <w:rsid w:val="00555059"/>
    <w:rsid w:val="0055540A"/>
    <w:rsid w:val="00556881"/>
    <w:rsid w:val="00557011"/>
    <w:rsid w:val="0055752C"/>
    <w:rsid w:val="00557B73"/>
    <w:rsid w:val="00560CB0"/>
    <w:rsid w:val="0056113E"/>
    <w:rsid w:val="005613E3"/>
    <w:rsid w:val="00561937"/>
    <w:rsid w:val="005621A2"/>
    <w:rsid w:val="00563714"/>
    <w:rsid w:val="00564615"/>
    <w:rsid w:val="005648C7"/>
    <w:rsid w:val="0056549A"/>
    <w:rsid w:val="0056619A"/>
    <w:rsid w:val="0056665C"/>
    <w:rsid w:val="0056674E"/>
    <w:rsid w:val="00566789"/>
    <w:rsid w:val="00566D7A"/>
    <w:rsid w:val="00567508"/>
    <w:rsid w:val="005677C9"/>
    <w:rsid w:val="00567896"/>
    <w:rsid w:val="005678CF"/>
    <w:rsid w:val="00567E82"/>
    <w:rsid w:val="00570949"/>
    <w:rsid w:val="00570F48"/>
    <w:rsid w:val="005715E7"/>
    <w:rsid w:val="00572342"/>
    <w:rsid w:val="005733EE"/>
    <w:rsid w:val="0057438B"/>
    <w:rsid w:val="00574E2A"/>
    <w:rsid w:val="00575339"/>
    <w:rsid w:val="005757EA"/>
    <w:rsid w:val="00575CC4"/>
    <w:rsid w:val="00576EF8"/>
    <w:rsid w:val="00577364"/>
    <w:rsid w:val="00577A59"/>
    <w:rsid w:val="00580A57"/>
    <w:rsid w:val="005815A8"/>
    <w:rsid w:val="005816F1"/>
    <w:rsid w:val="00582598"/>
    <w:rsid w:val="00583039"/>
    <w:rsid w:val="00583AD3"/>
    <w:rsid w:val="00584588"/>
    <w:rsid w:val="00585447"/>
    <w:rsid w:val="00585919"/>
    <w:rsid w:val="00585C32"/>
    <w:rsid w:val="0058672E"/>
    <w:rsid w:val="00587771"/>
    <w:rsid w:val="005907FA"/>
    <w:rsid w:val="00590A00"/>
    <w:rsid w:val="0059171E"/>
    <w:rsid w:val="005919B6"/>
    <w:rsid w:val="00591E79"/>
    <w:rsid w:val="005928EF"/>
    <w:rsid w:val="00592C9E"/>
    <w:rsid w:val="005938E0"/>
    <w:rsid w:val="005942A2"/>
    <w:rsid w:val="005942AE"/>
    <w:rsid w:val="00595DB1"/>
    <w:rsid w:val="00596F2A"/>
    <w:rsid w:val="00597C80"/>
    <w:rsid w:val="00597DDA"/>
    <w:rsid w:val="005A035A"/>
    <w:rsid w:val="005A0E95"/>
    <w:rsid w:val="005A22E8"/>
    <w:rsid w:val="005A2876"/>
    <w:rsid w:val="005A3389"/>
    <w:rsid w:val="005A3410"/>
    <w:rsid w:val="005A3EB3"/>
    <w:rsid w:val="005A48F5"/>
    <w:rsid w:val="005A4B17"/>
    <w:rsid w:val="005A5733"/>
    <w:rsid w:val="005A58EE"/>
    <w:rsid w:val="005A6D9C"/>
    <w:rsid w:val="005A6E67"/>
    <w:rsid w:val="005A6E82"/>
    <w:rsid w:val="005B00A5"/>
    <w:rsid w:val="005B044E"/>
    <w:rsid w:val="005B051D"/>
    <w:rsid w:val="005B0572"/>
    <w:rsid w:val="005B0B06"/>
    <w:rsid w:val="005B1302"/>
    <w:rsid w:val="005B13C1"/>
    <w:rsid w:val="005B23FB"/>
    <w:rsid w:val="005B290A"/>
    <w:rsid w:val="005B2FAC"/>
    <w:rsid w:val="005B30B6"/>
    <w:rsid w:val="005B4B1F"/>
    <w:rsid w:val="005B4EAF"/>
    <w:rsid w:val="005B5633"/>
    <w:rsid w:val="005B696D"/>
    <w:rsid w:val="005B6C8D"/>
    <w:rsid w:val="005C0110"/>
    <w:rsid w:val="005C02DF"/>
    <w:rsid w:val="005C04BB"/>
    <w:rsid w:val="005C04D7"/>
    <w:rsid w:val="005C0715"/>
    <w:rsid w:val="005C148B"/>
    <w:rsid w:val="005C1656"/>
    <w:rsid w:val="005C1993"/>
    <w:rsid w:val="005C2513"/>
    <w:rsid w:val="005C2A63"/>
    <w:rsid w:val="005C2AEE"/>
    <w:rsid w:val="005C35EA"/>
    <w:rsid w:val="005C3B1C"/>
    <w:rsid w:val="005C4360"/>
    <w:rsid w:val="005C5222"/>
    <w:rsid w:val="005C55FE"/>
    <w:rsid w:val="005C63EF"/>
    <w:rsid w:val="005D064A"/>
    <w:rsid w:val="005D0B22"/>
    <w:rsid w:val="005D2283"/>
    <w:rsid w:val="005D2526"/>
    <w:rsid w:val="005D3827"/>
    <w:rsid w:val="005D42BC"/>
    <w:rsid w:val="005D56CE"/>
    <w:rsid w:val="005D66D1"/>
    <w:rsid w:val="005D6B14"/>
    <w:rsid w:val="005D7779"/>
    <w:rsid w:val="005E1423"/>
    <w:rsid w:val="005E25D6"/>
    <w:rsid w:val="005E2F75"/>
    <w:rsid w:val="005E33C9"/>
    <w:rsid w:val="005E3961"/>
    <w:rsid w:val="005E42D2"/>
    <w:rsid w:val="005E468A"/>
    <w:rsid w:val="005E4EC7"/>
    <w:rsid w:val="005E4FBC"/>
    <w:rsid w:val="005E5C4E"/>
    <w:rsid w:val="005E5ED1"/>
    <w:rsid w:val="005E6AC6"/>
    <w:rsid w:val="005E6C36"/>
    <w:rsid w:val="005E6EAF"/>
    <w:rsid w:val="005E7412"/>
    <w:rsid w:val="005F0034"/>
    <w:rsid w:val="005F0143"/>
    <w:rsid w:val="005F0EBC"/>
    <w:rsid w:val="005F13DB"/>
    <w:rsid w:val="005F15CF"/>
    <w:rsid w:val="005F1EBE"/>
    <w:rsid w:val="005F2914"/>
    <w:rsid w:val="005F2EF7"/>
    <w:rsid w:val="005F3DAB"/>
    <w:rsid w:val="005F446E"/>
    <w:rsid w:val="005F5609"/>
    <w:rsid w:val="005F5D46"/>
    <w:rsid w:val="005F609C"/>
    <w:rsid w:val="005F7717"/>
    <w:rsid w:val="005F782B"/>
    <w:rsid w:val="005F7BFA"/>
    <w:rsid w:val="00600AC8"/>
    <w:rsid w:val="00600FB3"/>
    <w:rsid w:val="0060108B"/>
    <w:rsid w:val="00601B26"/>
    <w:rsid w:val="0060309E"/>
    <w:rsid w:val="00604479"/>
    <w:rsid w:val="00604AED"/>
    <w:rsid w:val="00604D02"/>
    <w:rsid w:val="006054F4"/>
    <w:rsid w:val="00605B9E"/>
    <w:rsid w:val="00605C48"/>
    <w:rsid w:val="00605D83"/>
    <w:rsid w:val="00607238"/>
    <w:rsid w:val="00610314"/>
    <w:rsid w:val="00610FF3"/>
    <w:rsid w:val="00611306"/>
    <w:rsid w:val="006119E1"/>
    <w:rsid w:val="00611DB2"/>
    <w:rsid w:val="0061294B"/>
    <w:rsid w:val="0061353F"/>
    <w:rsid w:val="0061436D"/>
    <w:rsid w:val="00614AC6"/>
    <w:rsid w:val="0061509F"/>
    <w:rsid w:val="00615580"/>
    <w:rsid w:val="00615F8D"/>
    <w:rsid w:val="00616548"/>
    <w:rsid w:val="00616B63"/>
    <w:rsid w:val="00616DA4"/>
    <w:rsid w:val="00616F1B"/>
    <w:rsid w:val="0061720B"/>
    <w:rsid w:val="00617232"/>
    <w:rsid w:val="006177D5"/>
    <w:rsid w:val="00621128"/>
    <w:rsid w:val="006222D2"/>
    <w:rsid w:val="0062305B"/>
    <w:rsid w:val="006242DA"/>
    <w:rsid w:val="00624E29"/>
    <w:rsid w:val="00624F2F"/>
    <w:rsid w:val="00625D2F"/>
    <w:rsid w:val="006270D7"/>
    <w:rsid w:val="00627490"/>
    <w:rsid w:val="00627497"/>
    <w:rsid w:val="00630D94"/>
    <w:rsid w:val="0063115F"/>
    <w:rsid w:val="0063162C"/>
    <w:rsid w:val="0063173F"/>
    <w:rsid w:val="00631FC5"/>
    <w:rsid w:val="00632326"/>
    <w:rsid w:val="00632A94"/>
    <w:rsid w:val="00634824"/>
    <w:rsid w:val="00634FCF"/>
    <w:rsid w:val="00635098"/>
    <w:rsid w:val="00635D28"/>
    <w:rsid w:val="00636560"/>
    <w:rsid w:val="0063784A"/>
    <w:rsid w:val="00637859"/>
    <w:rsid w:val="00637B27"/>
    <w:rsid w:val="00637C8D"/>
    <w:rsid w:val="00637CCF"/>
    <w:rsid w:val="00640993"/>
    <w:rsid w:val="00641566"/>
    <w:rsid w:val="006425F7"/>
    <w:rsid w:val="00642617"/>
    <w:rsid w:val="0064300F"/>
    <w:rsid w:val="006432A2"/>
    <w:rsid w:val="00643F2B"/>
    <w:rsid w:val="006441F9"/>
    <w:rsid w:val="0064567B"/>
    <w:rsid w:val="006461C8"/>
    <w:rsid w:val="006469AD"/>
    <w:rsid w:val="0064712F"/>
    <w:rsid w:val="006478F2"/>
    <w:rsid w:val="00647C8D"/>
    <w:rsid w:val="006500B1"/>
    <w:rsid w:val="0065045C"/>
    <w:rsid w:val="0065098F"/>
    <w:rsid w:val="00651602"/>
    <w:rsid w:val="00651C78"/>
    <w:rsid w:val="00651CA7"/>
    <w:rsid w:val="00651DE4"/>
    <w:rsid w:val="006524E2"/>
    <w:rsid w:val="006525DE"/>
    <w:rsid w:val="00652F2F"/>
    <w:rsid w:val="00653B84"/>
    <w:rsid w:val="00653CDE"/>
    <w:rsid w:val="00653EB0"/>
    <w:rsid w:val="006543DC"/>
    <w:rsid w:val="00655018"/>
    <w:rsid w:val="006551FB"/>
    <w:rsid w:val="00660263"/>
    <w:rsid w:val="006604C3"/>
    <w:rsid w:val="00661608"/>
    <w:rsid w:val="00661727"/>
    <w:rsid w:val="00661734"/>
    <w:rsid w:val="006625CD"/>
    <w:rsid w:val="006626C0"/>
    <w:rsid w:val="00664388"/>
    <w:rsid w:val="00664895"/>
    <w:rsid w:val="00664B46"/>
    <w:rsid w:val="00664C10"/>
    <w:rsid w:val="00664CDB"/>
    <w:rsid w:val="0066511A"/>
    <w:rsid w:val="00665A2A"/>
    <w:rsid w:val="00665B8C"/>
    <w:rsid w:val="006667CC"/>
    <w:rsid w:val="00667411"/>
    <w:rsid w:val="0066744D"/>
    <w:rsid w:val="006676C9"/>
    <w:rsid w:val="006700C7"/>
    <w:rsid w:val="00670153"/>
    <w:rsid w:val="006707B3"/>
    <w:rsid w:val="0067164D"/>
    <w:rsid w:val="00671733"/>
    <w:rsid w:val="00671E22"/>
    <w:rsid w:val="00672013"/>
    <w:rsid w:val="00672728"/>
    <w:rsid w:val="00673BF2"/>
    <w:rsid w:val="00674217"/>
    <w:rsid w:val="00674366"/>
    <w:rsid w:val="00674B27"/>
    <w:rsid w:val="00674CCE"/>
    <w:rsid w:val="00675432"/>
    <w:rsid w:val="00675C03"/>
    <w:rsid w:val="00676554"/>
    <w:rsid w:val="00676582"/>
    <w:rsid w:val="00676853"/>
    <w:rsid w:val="006770E1"/>
    <w:rsid w:val="006770F3"/>
    <w:rsid w:val="006804D8"/>
    <w:rsid w:val="006811C8"/>
    <w:rsid w:val="006815AD"/>
    <w:rsid w:val="006816EA"/>
    <w:rsid w:val="006819B1"/>
    <w:rsid w:val="00681D53"/>
    <w:rsid w:val="006823C2"/>
    <w:rsid w:val="00682872"/>
    <w:rsid w:val="006830B2"/>
    <w:rsid w:val="006833C0"/>
    <w:rsid w:val="006833DA"/>
    <w:rsid w:val="006833DF"/>
    <w:rsid w:val="00683A24"/>
    <w:rsid w:val="00683A9E"/>
    <w:rsid w:val="00684976"/>
    <w:rsid w:val="00685215"/>
    <w:rsid w:val="006857A6"/>
    <w:rsid w:val="006857DB"/>
    <w:rsid w:val="0068581C"/>
    <w:rsid w:val="00686263"/>
    <w:rsid w:val="006869A8"/>
    <w:rsid w:val="00686CAE"/>
    <w:rsid w:val="00686DA3"/>
    <w:rsid w:val="00687F1E"/>
    <w:rsid w:val="00690049"/>
    <w:rsid w:val="006905E7"/>
    <w:rsid w:val="00690AB8"/>
    <w:rsid w:val="00691640"/>
    <w:rsid w:val="006928A6"/>
    <w:rsid w:val="00692C4A"/>
    <w:rsid w:val="00692C5B"/>
    <w:rsid w:val="0069361D"/>
    <w:rsid w:val="006939BD"/>
    <w:rsid w:val="006946A8"/>
    <w:rsid w:val="00694864"/>
    <w:rsid w:val="00694CEB"/>
    <w:rsid w:val="0069544B"/>
    <w:rsid w:val="00695851"/>
    <w:rsid w:val="006961E2"/>
    <w:rsid w:val="0069659F"/>
    <w:rsid w:val="00696A8B"/>
    <w:rsid w:val="0069765B"/>
    <w:rsid w:val="00697666"/>
    <w:rsid w:val="006979F4"/>
    <w:rsid w:val="006A00E7"/>
    <w:rsid w:val="006A0C38"/>
    <w:rsid w:val="006A18C5"/>
    <w:rsid w:val="006A29B9"/>
    <w:rsid w:val="006A2F0D"/>
    <w:rsid w:val="006A3724"/>
    <w:rsid w:val="006A3B26"/>
    <w:rsid w:val="006A4043"/>
    <w:rsid w:val="006A450D"/>
    <w:rsid w:val="006A4664"/>
    <w:rsid w:val="006A52FB"/>
    <w:rsid w:val="006A5682"/>
    <w:rsid w:val="006A675A"/>
    <w:rsid w:val="006A797A"/>
    <w:rsid w:val="006B0340"/>
    <w:rsid w:val="006B1D44"/>
    <w:rsid w:val="006B1E9C"/>
    <w:rsid w:val="006B233F"/>
    <w:rsid w:val="006B2444"/>
    <w:rsid w:val="006B3066"/>
    <w:rsid w:val="006B319D"/>
    <w:rsid w:val="006B401F"/>
    <w:rsid w:val="006B416F"/>
    <w:rsid w:val="006B4433"/>
    <w:rsid w:val="006B4C17"/>
    <w:rsid w:val="006B700E"/>
    <w:rsid w:val="006B7E74"/>
    <w:rsid w:val="006C06A7"/>
    <w:rsid w:val="006C1017"/>
    <w:rsid w:val="006C279B"/>
    <w:rsid w:val="006C2C46"/>
    <w:rsid w:val="006C3C1F"/>
    <w:rsid w:val="006C3CE0"/>
    <w:rsid w:val="006C45E2"/>
    <w:rsid w:val="006C48DF"/>
    <w:rsid w:val="006C5980"/>
    <w:rsid w:val="006C73E7"/>
    <w:rsid w:val="006C77B0"/>
    <w:rsid w:val="006C7EF0"/>
    <w:rsid w:val="006D0A82"/>
    <w:rsid w:val="006D1516"/>
    <w:rsid w:val="006D1DD3"/>
    <w:rsid w:val="006D2241"/>
    <w:rsid w:val="006D2324"/>
    <w:rsid w:val="006D2332"/>
    <w:rsid w:val="006D24C2"/>
    <w:rsid w:val="006D2700"/>
    <w:rsid w:val="006D44F5"/>
    <w:rsid w:val="006D4544"/>
    <w:rsid w:val="006D45AA"/>
    <w:rsid w:val="006D4703"/>
    <w:rsid w:val="006D4EC3"/>
    <w:rsid w:val="006D597D"/>
    <w:rsid w:val="006D5BDC"/>
    <w:rsid w:val="006D5EA7"/>
    <w:rsid w:val="006D5F9D"/>
    <w:rsid w:val="006D61DA"/>
    <w:rsid w:val="006D6A12"/>
    <w:rsid w:val="006D6FA4"/>
    <w:rsid w:val="006D7CFF"/>
    <w:rsid w:val="006D7FCE"/>
    <w:rsid w:val="006E0172"/>
    <w:rsid w:val="006E0B3A"/>
    <w:rsid w:val="006E118C"/>
    <w:rsid w:val="006E272E"/>
    <w:rsid w:val="006E29DA"/>
    <w:rsid w:val="006E3023"/>
    <w:rsid w:val="006E364A"/>
    <w:rsid w:val="006E3A96"/>
    <w:rsid w:val="006E42C5"/>
    <w:rsid w:val="006E53B9"/>
    <w:rsid w:val="006E5726"/>
    <w:rsid w:val="006E57C5"/>
    <w:rsid w:val="006E5915"/>
    <w:rsid w:val="006E5EE2"/>
    <w:rsid w:val="006E6056"/>
    <w:rsid w:val="006E621F"/>
    <w:rsid w:val="006F00DA"/>
    <w:rsid w:val="006F05A3"/>
    <w:rsid w:val="006F256A"/>
    <w:rsid w:val="006F287D"/>
    <w:rsid w:val="006F2A7E"/>
    <w:rsid w:val="006F2C35"/>
    <w:rsid w:val="006F2D5D"/>
    <w:rsid w:val="006F3700"/>
    <w:rsid w:val="006F4422"/>
    <w:rsid w:val="006F4484"/>
    <w:rsid w:val="006F65CD"/>
    <w:rsid w:val="006F69CB"/>
    <w:rsid w:val="006F6CF9"/>
    <w:rsid w:val="006F6FFD"/>
    <w:rsid w:val="006F7123"/>
    <w:rsid w:val="006F7350"/>
    <w:rsid w:val="006F73DB"/>
    <w:rsid w:val="006F741D"/>
    <w:rsid w:val="006F7ECF"/>
    <w:rsid w:val="00700C85"/>
    <w:rsid w:val="00700CE0"/>
    <w:rsid w:val="007017E8"/>
    <w:rsid w:val="007021E0"/>
    <w:rsid w:val="00702344"/>
    <w:rsid w:val="00702689"/>
    <w:rsid w:val="0070531D"/>
    <w:rsid w:val="00705D5C"/>
    <w:rsid w:val="00706D75"/>
    <w:rsid w:val="00706E51"/>
    <w:rsid w:val="007071B7"/>
    <w:rsid w:val="00707784"/>
    <w:rsid w:val="00711B6D"/>
    <w:rsid w:val="007124BF"/>
    <w:rsid w:val="00712517"/>
    <w:rsid w:val="00712D8B"/>
    <w:rsid w:val="007140FC"/>
    <w:rsid w:val="00714699"/>
    <w:rsid w:val="00714A35"/>
    <w:rsid w:val="00716318"/>
    <w:rsid w:val="007171CD"/>
    <w:rsid w:val="0071784C"/>
    <w:rsid w:val="00720AB1"/>
    <w:rsid w:val="00720D53"/>
    <w:rsid w:val="00721458"/>
    <w:rsid w:val="00721C8F"/>
    <w:rsid w:val="007221C9"/>
    <w:rsid w:val="00722332"/>
    <w:rsid w:val="0072451D"/>
    <w:rsid w:val="00724C0A"/>
    <w:rsid w:val="00724FF4"/>
    <w:rsid w:val="0072504A"/>
    <w:rsid w:val="00725887"/>
    <w:rsid w:val="00725A34"/>
    <w:rsid w:val="007260FA"/>
    <w:rsid w:val="0072755F"/>
    <w:rsid w:val="00727A3B"/>
    <w:rsid w:val="00727C5A"/>
    <w:rsid w:val="00731508"/>
    <w:rsid w:val="007316A8"/>
    <w:rsid w:val="007317BA"/>
    <w:rsid w:val="007319A1"/>
    <w:rsid w:val="007334E1"/>
    <w:rsid w:val="00733E84"/>
    <w:rsid w:val="00733F3C"/>
    <w:rsid w:val="00734AAE"/>
    <w:rsid w:val="00734F44"/>
    <w:rsid w:val="00735927"/>
    <w:rsid w:val="00735EA7"/>
    <w:rsid w:val="00735FC8"/>
    <w:rsid w:val="00736326"/>
    <w:rsid w:val="007368AA"/>
    <w:rsid w:val="00740658"/>
    <w:rsid w:val="007407B3"/>
    <w:rsid w:val="0074091F"/>
    <w:rsid w:val="007411C2"/>
    <w:rsid w:val="00741A7E"/>
    <w:rsid w:val="00742758"/>
    <w:rsid w:val="0074299D"/>
    <w:rsid w:val="00742B94"/>
    <w:rsid w:val="007430F3"/>
    <w:rsid w:val="007455BC"/>
    <w:rsid w:val="00746C10"/>
    <w:rsid w:val="00746DB8"/>
    <w:rsid w:val="00747D40"/>
    <w:rsid w:val="007505B1"/>
    <w:rsid w:val="00750DE9"/>
    <w:rsid w:val="00750F28"/>
    <w:rsid w:val="00750FBB"/>
    <w:rsid w:val="00751407"/>
    <w:rsid w:val="00751651"/>
    <w:rsid w:val="00751757"/>
    <w:rsid w:val="00751B08"/>
    <w:rsid w:val="00751FCA"/>
    <w:rsid w:val="007520A1"/>
    <w:rsid w:val="00752AA6"/>
    <w:rsid w:val="00753347"/>
    <w:rsid w:val="007533E0"/>
    <w:rsid w:val="0075367D"/>
    <w:rsid w:val="0075392A"/>
    <w:rsid w:val="00753BAE"/>
    <w:rsid w:val="007552F5"/>
    <w:rsid w:val="00755851"/>
    <w:rsid w:val="00755B1F"/>
    <w:rsid w:val="00755DE2"/>
    <w:rsid w:val="00756494"/>
    <w:rsid w:val="007564F5"/>
    <w:rsid w:val="007576AB"/>
    <w:rsid w:val="00757BF1"/>
    <w:rsid w:val="00761A32"/>
    <w:rsid w:val="00764572"/>
    <w:rsid w:val="00764644"/>
    <w:rsid w:val="0076535A"/>
    <w:rsid w:val="00765F4D"/>
    <w:rsid w:val="00766EB6"/>
    <w:rsid w:val="00767240"/>
    <w:rsid w:val="007673BC"/>
    <w:rsid w:val="00767478"/>
    <w:rsid w:val="00770465"/>
    <w:rsid w:val="00770C1A"/>
    <w:rsid w:val="00771034"/>
    <w:rsid w:val="0077149D"/>
    <w:rsid w:val="00771832"/>
    <w:rsid w:val="00772A62"/>
    <w:rsid w:val="00772BC2"/>
    <w:rsid w:val="0077306E"/>
    <w:rsid w:val="00773546"/>
    <w:rsid w:val="00773B81"/>
    <w:rsid w:val="007741D8"/>
    <w:rsid w:val="00774290"/>
    <w:rsid w:val="00775481"/>
    <w:rsid w:val="00775629"/>
    <w:rsid w:val="007758CD"/>
    <w:rsid w:val="0077634C"/>
    <w:rsid w:val="00776F7E"/>
    <w:rsid w:val="0077767B"/>
    <w:rsid w:val="00777938"/>
    <w:rsid w:val="00780CE3"/>
    <w:rsid w:val="00781ACA"/>
    <w:rsid w:val="00781EAC"/>
    <w:rsid w:val="00782FE1"/>
    <w:rsid w:val="0078329C"/>
    <w:rsid w:val="007842F9"/>
    <w:rsid w:val="007852C1"/>
    <w:rsid w:val="00785C50"/>
    <w:rsid w:val="00786175"/>
    <w:rsid w:val="00786417"/>
    <w:rsid w:val="00786CBD"/>
    <w:rsid w:val="00786D50"/>
    <w:rsid w:val="007874DF"/>
    <w:rsid w:val="00787B68"/>
    <w:rsid w:val="0079021F"/>
    <w:rsid w:val="00790544"/>
    <w:rsid w:val="00791A06"/>
    <w:rsid w:val="00792004"/>
    <w:rsid w:val="00792A5C"/>
    <w:rsid w:val="00792B6D"/>
    <w:rsid w:val="00792DB5"/>
    <w:rsid w:val="00793332"/>
    <w:rsid w:val="00793E56"/>
    <w:rsid w:val="00793E66"/>
    <w:rsid w:val="00794097"/>
    <w:rsid w:val="00794753"/>
    <w:rsid w:val="00794FB5"/>
    <w:rsid w:val="00794FF0"/>
    <w:rsid w:val="007966D6"/>
    <w:rsid w:val="0079747A"/>
    <w:rsid w:val="00797EA7"/>
    <w:rsid w:val="007A0B70"/>
    <w:rsid w:val="007A0BFB"/>
    <w:rsid w:val="007A0D12"/>
    <w:rsid w:val="007A191E"/>
    <w:rsid w:val="007A24F4"/>
    <w:rsid w:val="007A3A4B"/>
    <w:rsid w:val="007A4FB7"/>
    <w:rsid w:val="007A6796"/>
    <w:rsid w:val="007A68B6"/>
    <w:rsid w:val="007A6BA9"/>
    <w:rsid w:val="007B0224"/>
    <w:rsid w:val="007B0396"/>
    <w:rsid w:val="007B1B58"/>
    <w:rsid w:val="007B1E8C"/>
    <w:rsid w:val="007B2CB8"/>
    <w:rsid w:val="007B2EC1"/>
    <w:rsid w:val="007B3291"/>
    <w:rsid w:val="007B376B"/>
    <w:rsid w:val="007B3849"/>
    <w:rsid w:val="007B432B"/>
    <w:rsid w:val="007B4A68"/>
    <w:rsid w:val="007B4B33"/>
    <w:rsid w:val="007B4B41"/>
    <w:rsid w:val="007B4C84"/>
    <w:rsid w:val="007B545D"/>
    <w:rsid w:val="007B5709"/>
    <w:rsid w:val="007B5893"/>
    <w:rsid w:val="007B641C"/>
    <w:rsid w:val="007B7812"/>
    <w:rsid w:val="007C0284"/>
    <w:rsid w:val="007C0CB6"/>
    <w:rsid w:val="007C0CE2"/>
    <w:rsid w:val="007C313F"/>
    <w:rsid w:val="007C35E8"/>
    <w:rsid w:val="007C663E"/>
    <w:rsid w:val="007C6640"/>
    <w:rsid w:val="007C6B0A"/>
    <w:rsid w:val="007C6DB5"/>
    <w:rsid w:val="007C77A9"/>
    <w:rsid w:val="007D0878"/>
    <w:rsid w:val="007D0E4B"/>
    <w:rsid w:val="007D124A"/>
    <w:rsid w:val="007D16D9"/>
    <w:rsid w:val="007D2839"/>
    <w:rsid w:val="007D3624"/>
    <w:rsid w:val="007D3A53"/>
    <w:rsid w:val="007D3C4A"/>
    <w:rsid w:val="007D4E3B"/>
    <w:rsid w:val="007D5D1F"/>
    <w:rsid w:val="007D630D"/>
    <w:rsid w:val="007D6B20"/>
    <w:rsid w:val="007D6D88"/>
    <w:rsid w:val="007D7092"/>
    <w:rsid w:val="007E017E"/>
    <w:rsid w:val="007E057E"/>
    <w:rsid w:val="007E0EA3"/>
    <w:rsid w:val="007E0FEE"/>
    <w:rsid w:val="007E1335"/>
    <w:rsid w:val="007E1440"/>
    <w:rsid w:val="007E15C8"/>
    <w:rsid w:val="007E178E"/>
    <w:rsid w:val="007E1BB4"/>
    <w:rsid w:val="007E2134"/>
    <w:rsid w:val="007E3939"/>
    <w:rsid w:val="007E3DA2"/>
    <w:rsid w:val="007E44B8"/>
    <w:rsid w:val="007E4678"/>
    <w:rsid w:val="007E5900"/>
    <w:rsid w:val="007F094A"/>
    <w:rsid w:val="007F0F3D"/>
    <w:rsid w:val="007F11EF"/>
    <w:rsid w:val="007F16BF"/>
    <w:rsid w:val="007F1C70"/>
    <w:rsid w:val="007F1D52"/>
    <w:rsid w:val="007F1F98"/>
    <w:rsid w:val="007F24E4"/>
    <w:rsid w:val="007F27C4"/>
    <w:rsid w:val="007F2AC4"/>
    <w:rsid w:val="007F3749"/>
    <w:rsid w:val="007F3A7B"/>
    <w:rsid w:val="007F3E99"/>
    <w:rsid w:val="007F4137"/>
    <w:rsid w:val="007F43D8"/>
    <w:rsid w:val="007F55E6"/>
    <w:rsid w:val="007F5E32"/>
    <w:rsid w:val="007F6C65"/>
    <w:rsid w:val="007F767C"/>
    <w:rsid w:val="007F7E19"/>
    <w:rsid w:val="008011CC"/>
    <w:rsid w:val="00801663"/>
    <w:rsid w:val="00802103"/>
    <w:rsid w:val="0080327C"/>
    <w:rsid w:val="008036BB"/>
    <w:rsid w:val="00803B5A"/>
    <w:rsid w:val="00803CA7"/>
    <w:rsid w:val="0080553E"/>
    <w:rsid w:val="0080600A"/>
    <w:rsid w:val="0081100C"/>
    <w:rsid w:val="0081139B"/>
    <w:rsid w:val="00811FA9"/>
    <w:rsid w:val="008129B4"/>
    <w:rsid w:val="00813183"/>
    <w:rsid w:val="00813290"/>
    <w:rsid w:val="008134B6"/>
    <w:rsid w:val="00813EA9"/>
    <w:rsid w:val="00814AAA"/>
    <w:rsid w:val="00814BA0"/>
    <w:rsid w:val="00814EB6"/>
    <w:rsid w:val="00815DE5"/>
    <w:rsid w:val="0081601A"/>
    <w:rsid w:val="0081602B"/>
    <w:rsid w:val="008160B6"/>
    <w:rsid w:val="00817E6C"/>
    <w:rsid w:val="00820368"/>
    <w:rsid w:val="00820527"/>
    <w:rsid w:val="0082054B"/>
    <w:rsid w:val="00820871"/>
    <w:rsid w:val="00822147"/>
    <w:rsid w:val="008228EC"/>
    <w:rsid w:val="00822A10"/>
    <w:rsid w:val="0082382A"/>
    <w:rsid w:val="00823970"/>
    <w:rsid w:val="00823FCA"/>
    <w:rsid w:val="008254B0"/>
    <w:rsid w:val="00826B39"/>
    <w:rsid w:val="00826EB1"/>
    <w:rsid w:val="0082775B"/>
    <w:rsid w:val="00827954"/>
    <w:rsid w:val="00827AA8"/>
    <w:rsid w:val="00827B0E"/>
    <w:rsid w:val="00830999"/>
    <w:rsid w:val="00830B77"/>
    <w:rsid w:val="00830BF7"/>
    <w:rsid w:val="00831162"/>
    <w:rsid w:val="008315A7"/>
    <w:rsid w:val="0083165A"/>
    <w:rsid w:val="00831737"/>
    <w:rsid w:val="008319DB"/>
    <w:rsid w:val="0083265F"/>
    <w:rsid w:val="0083298E"/>
    <w:rsid w:val="00832F11"/>
    <w:rsid w:val="008334BA"/>
    <w:rsid w:val="008350AD"/>
    <w:rsid w:val="00835E26"/>
    <w:rsid w:val="0083661E"/>
    <w:rsid w:val="00836D84"/>
    <w:rsid w:val="00836EBF"/>
    <w:rsid w:val="008373CB"/>
    <w:rsid w:val="00837772"/>
    <w:rsid w:val="00837D81"/>
    <w:rsid w:val="008405AD"/>
    <w:rsid w:val="00840927"/>
    <w:rsid w:val="0084138F"/>
    <w:rsid w:val="008415FD"/>
    <w:rsid w:val="008424B9"/>
    <w:rsid w:val="008425B0"/>
    <w:rsid w:val="008431FA"/>
    <w:rsid w:val="008437C4"/>
    <w:rsid w:val="008452AD"/>
    <w:rsid w:val="00845B39"/>
    <w:rsid w:val="00845BB4"/>
    <w:rsid w:val="0084710D"/>
    <w:rsid w:val="00847D11"/>
    <w:rsid w:val="00850539"/>
    <w:rsid w:val="00851013"/>
    <w:rsid w:val="00851797"/>
    <w:rsid w:val="00852200"/>
    <w:rsid w:val="00852316"/>
    <w:rsid w:val="008525FE"/>
    <w:rsid w:val="00852B90"/>
    <w:rsid w:val="00853144"/>
    <w:rsid w:val="008537E3"/>
    <w:rsid w:val="00854BD4"/>
    <w:rsid w:val="008550DD"/>
    <w:rsid w:val="00856262"/>
    <w:rsid w:val="0085671B"/>
    <w:rsid w:val="0085686C"/>
    <w:rsid w:val="00856E0D"/>
    <w:rsid w:val="00856E5D"/>
    <w:rsid w:val="00857659"/>
    <w:rsid w:val="00857BFD"/>
    <w:rsid w:val="00857C1B"/>
    <w:rsid w:val="00857C75"/>
    <w:rsid w:val="0086020C"/>
    <w:rsid w:val="008604A4"/>
    <w:rsid w:val="00860529"/>
    <w:rsid w:val="008606F4"/>
    <w:rsid w:val="00860D26"/>
    <w:rsid w:val="00861A40"/>
    <w:rsid w:val="00863952"/>
    <w:rsid w:val="00864F77"/>
    <w:rsid w:val="00865216"/>
    <w:rsid w:val="0086569A"/>
    <w:rsid w:val="008660E1"/>
    <w:rsid w:val="008700DF"/>
    <w:rsid w:val="0087045E"/>
    <w:rsid w:val="0087067A"/>
    <w:rsid w:val="008709B0"/>
    <w:rsid w:val="00870D8D"/>
    <w:rsid w:val="00871762"/>
    <w:rsid w:val="00871900"/>
    <w:rsid w:val="00872096"/>
    <w:rsid w:val="0087256F"/>
    <w:rsid w:val="00875C3D"/>
    <w:rsid w:val="00876119"/>
    <w:rsid w:val="00876ED5"/>
    <w:rsid w:val="00877128"/>
    <w:rsid w:val="00877984"/>
    <w:rsid w:val="00877FFB"/>
    <w:rsid w:val="00880A6E"/>
    <w:rsid w:val="00881C75"/>
    <w:rsid w:val="00882108"/>
    <w:rsid w:val="00882533"/>
    <w:rsid w:val="00882A39"/>
    <w:rsid w:val="00882F07"/>
    <w:rsid w:val="008840DC"/>
    <w:rsid w:val="0088508E"/>
    <w:rsid w:val="008850F9"/>
    <w:rsid w:val="0088593E"/>
    <w:rsid w:val="008859E5"/>
    <w:rsid w:val="00886DCD"/>
    <w:rsid w:val="00886FA1"/>
    <w:rsid w:val="0088704C"/>
    <w:rsid w:val="008871BE"/>
    <w:rsid w:val="00887734"/>
    <w:rsid w:val="00891404"/>
    <w:rsid w:val="008915F7"/>
    <w:rsid w:val="00892036"/>
    <w:rsid w:val="0089348C"/>
    <w:rsid w:val="0089365E"/>
    <w:rsid w:val="00893A6A"/>
    <w:rsid w:val="00893C3B"/>
    <w:rsid w:val="00893FAA"/>
    <w:rsid w:val="00894AB2"/>
    <w:rsid w:val="00895071"/>
    <w:rsid w:val="00895DE9"/>
    <w:rsid w:val="008964E7"/>
    <w:rsid w:val="008965AD"/>
    <w:rsid w:val="008974BE"/>
    <w:rsid w:val="00897829"/>
    <w:rsid w:val="00897AEA"/>
    <w:rsid w:val="00897E4E"/>
    <w:rsid w:val="008A10EC"/>
    <w:rsid w:val="008A1356"/>
    <w:rsid w:val="008A4565"/>
    <w:rsid w:val="008A4BC7"/>
    <w:rsid w:val="008A53A4"/>
    <w:rsid w:val="008A5DD0"/>
    <w:rsid w:val="008A611C"/>
    <w:rsid w:val="008A6324"/>
    <w:rsid w:val="008A768A"/>
    <w:rsid w:val="008A7E38"/>
    <w:rsid w:val="008B01B2"/>
    <w:rsid w:val="008B0928"/>
    <w:rsid w:val="008B09DE"/>
    <w:rsid w:val="008B0BEF"/>
    <w:rsid w:val="008B0E21"/>
    <w:rsid w:val="008B1A05"/>
    <w:rsid w:val="008B1A1E"/>
    <w:rsid w:val="008B2330"/>
    <w:rsid w:val="008B2D0A"/>
    <w:rsid w:val="008B31FC"/>
    <w:rsid w:val="008B3361"/>
    <w:rsid w:val="008B354A"/>
    <w:rsid w:val="008B3582"/>
    <w:rsid w:val="008B4D39"/>
    <w:rsid w:val="008B4D7E"/>
    <w:rsid w:val="008B5231"/>
    <w:rsid w:val="008B55D1"/>
    <w:rsid w:val="008B6186"/>
    <w:rsid w:val="008B66A8"/>
    <w:rsid w:val="008B69EC"/>
    <w:rsid w:val="008B7DA6"/>
    <w:rsid w:val="008C02CF"/>
    <w:rsid w:val="008C0333"/>
    <w:rsid w:val="008C0F35"/>
    <w:rsid w:val="008C10E8"/>
    <w:rsid w:val="008C1D04"/>
    <w:rsid w:val="008C208D"/>
    <w:rsid w:val="008C2341"/>
    <w:rsid w:val="008C2749"/>
    <w:rsid w:val="008C276D"/>
    <w:rsid w:val="008C2BAD"/>
    <w:rsid w:val="008C39F8"/>
    <w:rsid w:val="008C6131"/>
    <w:rsid w:val="008C6587"/>
    <w:rsid w:val="008D0E30"/>
    <w:rsid w:val="008D1843"/>
    <w:rsid w:val="008D1B5A"/>
    <w:rsid w:val="008D2009"/>
    <w:rsid w:val="008D2903"/>
    <w:rsid w:val="008D2C16"/>
    <w:rsid w:val="008D2DF9"/>
    <w:rsid w:val="008D3108"/>
    <w:rsid w:val="008D4A2D"/>
    <w:rsid w:val="008D4CF6"/>
    <w:rsid w:val="008D5055"/>
    <w:rsid w:val="008D725D"/>
    <w:rsid w:val="008D799F"/>
    <w:rsid w:val="008E00E6"/>
    <w:rsid w:val="008E0202"/>
    <w:rsid w:val="008E08D9"/>
    <w:rsid w:val="008E15EE"/>
    <w:rsid w:val="008E1C18"/>
    <w:rsid w:val="008E2205"/>
    <w:rsid w:val="008E3CEA"/>
    <w:rsid w:val="008E4933"/>
    <w:rsid w:val="008E52FA"/>
    <w:rsid w:val="008E5425"/>
    <w:rsid w:val="008E776E"/>
    <w:rsid w:val="008F028B"/>
    <w:rsid w:val="008F0644"/>
    <w:rsid w:val="008F160C"/>
    <w:rsid w:val="008F2023"/>
    <w:rsid w:val="008F22D3"/>
    <w:rsid w:val="008F31E9"/>
    <w:rsid w:val="008F372E"/>
    <w:rsid w:val="008F3F44"/>
    <w:rsid w:val="008F533D"/>
    <w:rsid w:val="008F56D8"/>
    <w:rsid w:val="008F56DC"/>
    <w:rsid w:val="008F5CF4"/>
    <w:rsid w:val="008F6B57"/>
    <w:rsid w:val="008F7057"/>
    <w:rsid w:val="008F76BD"/>
    <w:rsid w:val="009000B5"/>
    <w:rsid w:val="00900450"/>
    <w:rsid w:val="009010EE"/>
    <w:rsid w:val="00901378"/>
    <w:rsid w:val="00901A50"/>
    <w:rsid w:val="00901E37"/>
    <w:rsid w:val="00902836"/>
    <w:rsid w:val="009030C2"/>
    <w:rsid w:val="00903A97"/>
    <w:rsid w:val="009047F0"/>
    <w:rsid w:val="00905E74"/>
    <w:rsid w:val="00906497"/>
    <w:rsid w:val="009064D0"/>
    <w:rsid w:val="009065DE"/>
    <w:rsid w:val="00906B85"/>
    <w:rsid w:val="00906CA8"/>
    <w:rsid w:val="009072A4"/>
    <w:rsid w:val="009073BD"/>
    <w:rsid w:val="009074DE"/>
    <w:rsid w:val="00910170"/>
    <w:rsid w:val="009113F4"/>
    <w:rsid w:val="00913147"/>
    <w:rsid w:val="0091373D"/>
    <w:rsid w:val="009139DE"/>
    <w:rsid w:val="00913D4E"/>
    <w:rsid w:val="00914C8A"/>
    <w:rsid w:val="00916A34"/>
    <w:rsid w:val="00916D62"/>
    <w:rsid w:val="00917B8D"/>
    <w:rsid w:val="0092000C"/>
    <w:rsid w:val="00920A4B"/>
    <w:rsid w:val="009210A0"/>
    <w:rsid w:val="009222B0"/>
    <w:rsid w:val="009222C3"/>
    <w:rsid w:val="0092269A"/>
    <w:rsid w:val="0092307F"/>
    <w:rsid w:val="009230A0"/>
    <w:rsid w:val="0092359B"/>
    <w:rsid w:val="009238D2"/>
    <w:rsid w:val="00923A60"/>
    <w:rsid w:val="00923F00"/>
    <w:rsid w:val="00924830"/>
    <w:rsid w:val="00924F9B"/>
    <w:rsid w:val="009253D3"/>
    <w:rsid w:val="00925766"/>
    <w:rsid w:val="009263C7"/>
    <w:rsid w:val="00927961"/>
    <w:rsid w:val="0093010F"/>
    <w:rsid w:val="009302C8"/>
    <w:rsid w:val="0093034C"/>
    <w:rsid w:val="00930961"/>
    <w:rsid w:val="00930E21"/>
    <w:rsid w:val="00930FB9"/>
    <w:rsid w:val="00931C6E"/>
    <w:rsid w:val="009320FA"/>
    <w:rsid w:val="00933F28"/>
    <w:rsid w:val="00934027"/>
    <w:rsid w:val="00934155"/>
    <w:rsid w:val="0093458B"/>
    <w:rsid w:val="00935344"/>
    <w:rsid w:val="0093542A"/>
    <w:rsid w:val="00936C87"/>
    <w:rsid w:val="00936C9F"/>
    <w:rsid w:val="009372F9"/>
    <w:rsid w:val="009373FF"/>
    <w:rsid w:val="0093764B"/>
    <w:rsid w:val="0094010C"/>
    <w:rsid w:val="00940197"/>
    <w:rsid w:val="0094047A"/>
    <w:rsid w:val="009408B9"/>
    <w:rsid w:val="0094193A"/>
    <w:rsid w:val="0094286A"/>
    <w:rsid w:val="00943EF0"/>
    <w:rsid w:val="00946067"/>
    <w:rsid w:val="009465A6"/>
    <w:rsid w:val="00946EC9"/>
    <w:rsid w:val="00947244"/>
    <w:rsid w:val="0094776E"/>
    <w:rsid w:val="00950101"/>
    <w:rsid w:val="00950586"/>
    <w:rsid w:val="00950DDB"/>
    <w:rsid w:val="00950E90"/>
    <w:rsid w:val="00950EE6"/>
    <w:rsid w:val="00951B43"/>
    <w:rsid w:val="00951C7D"/>
    <w:rsid w:val="00951CE5"/>
    <w:rsid w:val="009522A1"/>
    <w:rsid w:val="009546BF"/>
    <w:rsid w:val="00955939"/>
    <w:rsid w:val="00955E20"/>
    <w:rsid w:val="009563EF"/>
    <w:rsid w:val="009567CB"/>
    <w:rsid w:val="009568DF"/>
    <w:rsid w:val="009571D0"/>
    <w:rsid w:val="0095768F"/>
    <w:rsid w:val="00957ABD"/>
    <w:rsid w:val="00960594"/>
    <w:rsid w:val="009606C4"/>
    <w:rsid w:val="00960717"/>
    <w:rsid w:val="00960E1D"/>
    <w:rsid w:val="0096116C"/>
    <w:rsid w:val="0096140B"/>
    <w:rsid w:val="00962306"/>
    <w:rsid w:val="0096266A"/>
    <w:rsid w:val="00962AC8"/>
    <w:rsid w:val="0096319E"/>
    <w:rsid w:val="0096369A"/>
    <w:rsid w:val="0096392A"/>
    <w:rsid w:val="00963B3C"/>
    <w:rsid w:val="0096536B"/>
    <w:rsid w:val="00967320"/>
    <w:rsid w:val="0097258A"/>
    <w:rsid w:val="009725C0"/>
    <w:rsid w:val="00972FEC"/>
    <w:rsid w:val="0097344E"/>
    <w:rsid w:val="00973CD5"/>
    <w:rsid w:val="00973E61"/>
    <w:rsid w:val="00974004"/>
    <w:rsid w:val="00974806"/>
    <w:rsid w:val="0097482B"/>
    <w:rsid w:val="00975D2A"/>
    <w:rsid w:val="00976550"/>
    <w:rsid w:val="00976A97"/>
    <w:rsid w:val="00977F0F"/>
    <w:rsid w:val="00980DA0"/>
    <w:rsid w:val="009814BD"/>
    <w:rsid w:val="00981B55"/>
    <w:rsid w:val="00981C35"/>
    <w:rsid w:val="009823E7"/>
    <w:rsid w:val="0098264E"/>
    <w:rsid w:val="00983413"/>
    <w:rsid w:val="00983AB3"/>
    <w:rsid w:val="00984991"/>
    <w:rsid w:val="00985327"/>
    <w:rsid w:val="009854B8"/>
    <w:rsid w:val="0098554F"/>
    <w:rsid w:val="00985880"/>
    <w:rsid w:val="009865A2"/>
    <w:rsid w:val="00986C8D"/>
    <w:rsid w:val="0098799C"/>
    <w:rsid w:val="00987EF2"/>
    <w:rsid w:val="00990664"/>
    <w:rsid w:val="00990860"/>
    <w:rsid w:val="009908B8"/>
    <w:rsid w:val="00990FD1"/>
    <w:rsid w:val="009925E1"/>
    <w:rsid w:val="009926FC"/>
    <w:rsid w:val="009928DE"/>
    <w:rsid w:val="009934B3"/>
    <w:rsid w:val="0099364C"/>
    <w:rsid w:val="00993B88"/>
    <w:rsid w:val="00996208"/>
    <w:rsid w:val="00996D42"/>
    <w:rsid w:val="00997144"/>
    <w:rsid w:val="009A01DE"/>
    <w:rsid w:val="009A076F"/>
    <w:rsid w:val="009A1238"/>
    <w:rsid w:val="009A32B7"/>
    <w:rsid w:val="009A37F4"/>
    <w:rsid w:val="009A397D"/>
    <w:rsid w:val="009A4EFC"/>
    <w:rsid w:val="009A4F2A"/>
    <w:rsid w:val="009A5225"/>
    <w:rsid w:val="009A53EC"/>
    <w:rsid w:val="009A5C73"/>
    <w:rsid w:val="009A697B"/>
    <w:rsid w:val="009B01B4"/>
    <w:rsid w:val="009B1131"/>
    <w:rsid w:val="009B224A"/>
    <w:rsid w:val="009B284C"/>
    <w:rsid w:val="009B3728"/>
    <w:rsid w:val="009B410A"/>
    <w:rsid w:val="009B569D"/>
    <w:rsid w:val="009B5BD9"/>
    <w:rsid w:val="009C00F2"/>
    <w:rsid w:val="009C047E"/>
    <w:rsid w:val="009C0B1E"/>
    <w:rsid w:val="009C1AA4"/>
    <w:rsid w:val="009C238F"/>
    <w:rsid w:val="009C23BD"/>
    <w:rsid w:val="009C2446"/>
    <w:rsid w:val="009C24BE"/>
    <w:rsid w:val="009C27CD"/>
    <w:rsid w:val="009C46FF"/>
    <w:rsid w:val="009C48B6"/>
    <w:rsid w:val="009C4E5B"/>
    <w:rsid w:val="009C559F"/>
    <w:rsid w:val="009C5714"/>
    <w:rsid w:val="009C6278"/>
    <w:rsid w:val="009C65C0"/>
    <w:rsid w:val="009C6B58"/>
    <w:rsid w:val="009C6DFD"/>
    <w:rsid w:val="009C7ED7"/>
    <w:rsid w:val="009D0158"/>
    <w:rsid w:val="009D06AD"/>
    <w:rsid w:val="009D0E7C"/>
    <w:rsid w:val="009D162A"/>
    <w:rsid w:val="009D1711"/>
    <w:rsid w:val="009D2031"/>
    <w:rsid w:val="009D207C"/>
    <w:rsid w:val="009D26DE"/>
    <w:rsid w:val="009D2954"/>
    <w:rsid w:val="009D5442"/>
    <w:rsid w:val="009D6975"/>
    <w:rsid w:val="009D6B7E"/>
    <w:rsid w:val="009D6B8C"/>
    <w:rsid w:val="009D6FB3"/>
    <w:rsid w:val="009D72D8"/>
    <w:rsid w:val="009D76AC"/>
    <w:rsid w:val="009D7FD7"/>
    <w:rsid w:val="009E0B79"/>
    <w:rsid w:val="009E0FAA"/>
    <w:rsid w:val="009E1F9B"/>
    <w:rsid w:val="009E2156"/>
    <w:rsid w:val="009E28E3"/>
    <w:rsid w:val="009E3295"/>
    <w:rsid w:val="009E32B2"/>
    <w:rsid w:val="009E32FA"/>
    <w:rsid w:val="009E3BBA"/>
    <w:rsid w:val="009E4547"/>
    <w:rsid w:val="009E4C10"/>
    <w:rsid w:val="009E506E"/>
    <w:rsid w:val="009E529E"/>
    <w:rsid w:val="009E558E"/>
    <w:rsid w:val="009E644A"/>
    <w:rsid w:val="009E69BA"/>
    <w:rsid w:val="009E70BE"/>
    <w:rsid w:val="009E70DD"/>
    <w:rsid w:val="009E7322"/>
    <w:rsid w:val="009E7497"/>
    <w:rsid w:val="009E74B6"/>
    <w:rsid w:val="009E7A37"/>
    <w:rsid w:val="009E7FA6"/>
    <w:rsid w:val="009F018D"/>
    <w:rsid w:val="009F036B"/>
    <w:rsid w:val="009F03B5"/>
    <w:rsid w:val="009F049C"/>
    <w:rsid w:val="009F0B9E"/>
    <w:rsid w:val="009F0F2E"/>
    <w:rsid w:val="009F1A7F"/>
    <w:rsid w:val="009F1C57"/>
    <w:rsid w:val="009F212F"/>
    <w:rsid w:val="009F2A1F"/>
    <w:rsid w:val="009F2C84"/>
    <w:rsid w:val="009F3393"/>
    <w:rsid w:val="009F33A0"/>
    <w:rsid w:val="009F4F59"/>
    <w:rsid w:val="009F7A1F"/>
    <w:rsid w:val="00A000AC"/>
    <w:rsid w:val="00A0024E"/>
    <w:rsid w:val="00A00459"/>
    <w:rsid w:val="00A009CA"/>
    <w:rsid w:val="00A009E1"/>
    <w:rsid w:val="00A01057"/>
    <w:rsid w:val="00A01A67"/>
    <w:rsid w:val="00A01D26"/>
    <w:rsid w:val="00A01FC9"/>
    <w:rsid w:val="00A030AA"/>
    <w:rsid w:val="00A038C1"/>
    <w:rsid w:val="00A03A6D"/>
    <w:rsid w:val="00A04716"/>
    <w:rsid w:val="00A05136"/>
    <w:rsid w:val="00A0655F"/>
    <w:rsid w:val="00A065D9"/>
    <w:rsid w:val="00A072DA"/>
    <w:rsid w:val="00A104B3"/>
    <w:rsid w:val="00A105BF"/>
    <w:rsid w:val="00A10E7C"/>
    <w:rsid w:val="00A11C6F"/>
    <w:rsid w:val="00A11F8B"/>
    <w:rsid w:val="00A130C9"/>
    <w:rsid w:val="00A13A9E"/>
    <w:rsid w:val="00A148D4"/>
    <w:rsid w:val="00A1513D"/>
    <w:rsid w:val="00A164DB"/>
    <w:rsid w:val="00A202F7"/>
    <w:rsid w:val="00A20515"/>
    <w:rsid w:val="00A209C8"/>
    <w:rsid w:val="00A209CC"/>
    <w:rsid w:val="00A21383"/>
    <w:rsid w:val="00A21F8A"/>
    <w:rsid w:val="00A2217E"/>
    <w:rsid w:val="00A235B9"/>
    <w:rsid w:val="00A24C9A"/>
    <w:rsid w:val="00A24FB7"/>
    <w:rsid w:val="00A25605"/>
    <w:rsid w:val="00A25AF2"/>
    <w:rsid w:val="00A26160"/>
    <w:rsid w:val="00A27281"/>
    <w:rsid w:val="00A278D3"/>
    <w:rsid w:val="00A30144"/>
    <w:rsid w:val="00A30264"/>
    <w:rsid w:val="00A30BE5"/>
    <w:rsid w:val="00A31036"/>
    <w:rsid w:val="00A31A5C"/>
    <w:rsid w:val="00A3215D"/>
    <w:rsid w:val="00A32F98"/>
    <w:rsid w:val="00A33E4A"/>
    <w:rsid w:val="00A34575"/>
    <w:rsid w:val="00A34BA5"/>
    <w:rsid w:val="00A35958"/>
    <w:rsid w:val="00A35E55"/>
    <w:rsid w:val="00A36342"/>
    <w:rsid w:val="00A36A98"/>
    <w:rsid w:val="00A36D9C"/>
    <w:rsid w:val="00A3756C"/>
    <w:rsid w:val="00A4079D"/>
    <w:rsid w:val="00A41357"/>
    <w:rsid w:val="00A419E0"/>
    <w:rsid w:val="00A419FC"/>
    <w:rsid w:val="00A41AD2"/>
    <w:rsid w:val="00A41B91"/>
    <w:rsid w:val="00A41E08"/>
    <w:rsid w:val="00A43154"/>
    <w:rsid w:val="00A43BAD"/>
    <w:rsid w:val="00A43F45"/>
    <w:rsid w:val="00A44433"/>
    <w:rsid w:val="00A44593"/>
    <w:rsid w:val="00A44701"/>
    <w:rsid w:val="00A44BCD"/>
    <w:rsid w:val="00A44C8B"/>
    <w:rsid w:val="00A45AB0"/>
    <w:rsid w:val="00A47669"/>
    <w:rsid w:val="00A47C2D"/>
    <w:rsid w:val="00A50758"/>
    <w:rsid w:val="00A51818"/>
    <w:rsid w:val="00A51BFC"/>
    <w:rsid w:val="00A53900"/>
    <w:rsid w:val="00A54282"/>
    <w:rsid w:val="00A54B12"/>
    <w:rsid w:val="00A54E56"/>
    <w:rsid w:val="00A55021"/>
    <w:rsid w:val="00A55EEE"/>
    <w:rsid w:val="00A5635F"/>
    <w:rsid w:val="00A56368"/>
    <w:rsid w:val="00A56D10"/>
    <w:rsid w:val="00A57083"/>
    <w:rsid w:val="00A5744B"/>
    <w:rsid w:val="00A57DC5"/>
    <w:rsid w:val="00A60567"/>
    <w:rsid w:val="00A60608"/>
    <w:rsid w:val="00A60984"/>
    <w:rsid w:val="00A61394"/>
    <w:rsid w:val="00A62095"/>
    <w:rsid w:val="00A639C9"/>
    <w:rsid w:val="00A64BD4"/>
    <w:rsid w:val="00A651A8"/>
    <w:rsid w:val="00A653A9"/>
    <w:rsid w:val="00A65FC4"/>
    <w:rsid w:val="00A67A3E"/>
    <w:rsid w:val="00A67C0F"/>
    <w:rsid w:val="00A701A2"/>
    <w:rsid w:val="00A70302"/>
    <w:rsid w:val="00A708AB"/>
    <w:rsid w:val="00A71302"/>
    <w:rsid w:val="00A71A99"/>
    <w:rsid w:val="00A71BE7"/>
    <w:rsid w:val="00A74D22"/>
    <w:rsid w:val="00A76740"/>
    <w:rsid w:val="00A76DA5"/>
    <w:rsid w:val="00A8076B"/>
    <w:rsid w:val="00A80C28"/>
    <w:rsid w:val="00A8197A"/>
    <w:rsid w:val="00A81BA9"/>
    <w:rsid w:val="00A81CBD"/>
    <w:rsid w:val="00A81E2D"/>
    <w:rsid w:val="00A824C8"/>
    <w:rsid w:val="00A826BA"/>
    <w:rsid w:val="00A83385"/>
    <w:rsid w:val="00A83808"/>
    <w:rsid w:val="00A85061"/>
    <w:rsid w:val="00A851F6"/>
    <w:rsid w:val="00A86D71"/>
    <w:rsid w:val="00A87028"/>
    <w:rsid w:val="00A90D47"/>
    <w:rsid w:val="00A911AA"/>
    <w:rsid w:val="00A91213"/>
    <w:rsid w:val="00A9121C"/>
    <w:rsid w:val="00A939F0"/>
    <w:rsid w:val="00A940AD"/>
    <w:rsid w:val="00A94C3E"/>
    <w:rsid w:val="00A94C78"/>
    <w:rsid w:val="00A9531B"/>
    <w:rsid w:val="00A95BAB"/>
    <w:rsid w:val="00A965C9"/>
    <w:rsid w:val="00A969B0"/>
    <w:rsid w:val="00A9703D"/>
    <w:rsid w:val="00A978D4"/>
    <w:rsid w:val="00A97E57"/>
    <w:rsid w:val="00AA007F"/>
    <w:rsid w:val="00AA0B10"/>
    <w:rsid w:val="00AA2122"/>
    <w:rsid w:val="00AA280E"/>
    <w:rsid w:val="00AA2A7A"/>
    <w:rsid w:val="00AA4F25"/>
    <w:rsid w:val="00AA5709"/>
    <w:rsid w:val="00AA57C9"/>
    <w:rsid w:val="00AA5F78"/>
    <w:rsid w:val="00AA614E"/>
    <w:rsid w:val="00AA7848"/>
    <w:rsid w:val="00AB3667"/>
    <w:rsid w:val="00AB46C4"/>
    <w:rsid w:val="00AB4D56"/>
    <w:rsid w:val="00AB5920"/>
    <w:rsid w:val="00AB59A5"/>
    <w:rsid w:val="00AB673D"/>
    <w:rsid w:val="00AB78C1"/>
    <w:rsid w:val="00AC038D"/>
    <w:rsid w:val="00AC078D"/>
    <w:rsid w:val="00AC08B7"/>
    <w:rsid w:val="00AC1D94"/>
    <w:rsid w:val="00AC222E"/>
    <w:rsid w:val="00AC3094"/>
    <w:rsid w:val="00AC3ADE"/>
    <w:rsid w:val="00AC49E4"/>
    <w:rsid w:val="00AC4A2F"/>
    <w:rsid w:val="00AC566B"/>
    <w:rsid w:val="00AC594E"/>
    <w:rsid w:val="00AC64CF"/>
    <w:rsid w:val="00AC796E"/>
    <w:rsid w:val="00AC7FA4"/>
    <w:rsid w:val="00AD0084"/>
    <w:rsid w:val="00AD0447"/>
    <w:rsid w:val="00AD138D"/>
    <w:rsid w:val="00AD1789"/>
    <w:rsid w:val="00AD2B6F"/>
    <w:rsid w:val="00AD3BA1"/>
    <w:rsid w:val="00AD3CF5"/>
    <w:rsid w:val="00AD3DAA"/>
    <w:rsid w:val="00AD60FB"/>
    <w:rsid w:val="00AD6708"/>
    <w:rsid w:val="00AD67DE"/>
    <w:rsid w:val="00AD693A"/>
    <w:rsid w:val="00AD6B11"/>
    <w:rsid w:val="00AD79D9"/>
    <w:rsid w:val="00AE041C"/>
    <w:rsid w:val="00AE0AF3"/>
    <w:rsid w:val="00AE1E99"/>
    <w:rsid w:val="00AE234C"/>
    <w:rsid w:val="00AE241B"/>
    <w:rsid w:val="00AE283D"/>
    <w:rsid w:val="00AE2C5B"/>
    <w:rsid w:val="00AE3DC2"/>
    <w:rsid w:val="00AE41BA"/>
    <w:rsid w:val="00AE5117"/>
    <w:rsid w:val="00AE640E"/>
    <w:rsid w:val="00AE6E59"/>
    <w:rsid w:val="00AE784A"/>
    <w:rsid w:val="00AF19F0"/>
    <w:rsid w:val="00AF2E4E"/>
    <w:rsid w:val="00AF3F00"/>
    <w:rsid w:val="00AF46FE"/>
    <w:rsid w:val="00AF4DC8"/>
    <w:rsid w:val="00AF4F6F"/>
    <w:rsid w:val="00AF52E2"/>
    <w:rsid w:val="00AF6B30"/>
    <w:rsid w:val="00AF7F84"/>
    <w:rsid w:val="00B001A7"/>
    <w:rsid w:val="00B01E8E"/>
    <w:rsid w:val="00B0248F"/>
    <w:rsid w:val="00B028F2"/>
    <w:rsid w:val="00B03CE0"/>
    <w:rsid w:val="00B044BB"/>
    <w:rsid w:val="00B060E5"/>
    <w:rsid w:val="00B066E5"/>
    <w:rsid w:val="00B0696C"/>
    <w:rsid w:val="00B06BA3"/>
    <w:rsid w:val="00B07058"/>
    <w:rsid w:val="00B07A07"/>
    <w:rsid w:val="00B12133"/>
    <w:rsid w:val="00B12725"/>
    <w:rsid w:val="00B12993"/>
    <w:rsid w:val="00B12F37"/>
    <w:rsid w:val="00B134EF"/>
    <w:rsid w:val="00B1412B"/>
    <w:rsid w:val="00B141C0"/>
    <w:rsid w:val="00B15DE6"/>
    <w:rsid w:val="00B16D6C"/>
    <w:rsid w:val="00B16F47"/>
    <w:rsid w:val="00B177D7"/>
    <w:rsid w:val="00B17E3D"/>
    <w:rsid w:val="00B20052"/>
    <w:rsid w:val="00B206FA"/>
    <w:rsid w:val="00B22210"/>
    <w:rsid w:val="00B22236"/>
    <w:rsid w:val="00B2226D"/>
    <w:rsid w:val="00B22273"/>
    <w:rsid w:val="00B23456"/>
    <w:rsid w:val="00B23503"/>
    <w:rsid w:val="00B23C3C"/>
    <w:rsid w:val="00B241DF"/>
    <w:rsid w:val="00B24C71"/>
    <w:rsid w:val="00B2523E"/>
    <w:rsid w:val="00B26080"/>
    <w:rsid w:val="00B2612D"/>
    <w:rsid w:val="00B26217"/>
    <w:rsid w:val="00B305E1"/>
    <w:rsid w:val="00B31DCE"/>
    <w:rsid w:val="00B32136"/>
    <w:rsid w:val="00B3281C"/>
    <w:rsid w:val="00B32B93"/>
    <w:rsid w:val="00B3320A"/>
    <w:rsid w:val="00B35970"/>
    <w:rsid w:val="00B35DF3"/>
    <w:rsid w:val="00B375C3"/>
    <w:rsid w:val="00B402E3"/>
    <w:rsid w:val="00B40EA0"/>
    <w:rsid w:val="00B417D0"/>
    <w:rsid w:val="00B41DD5"/>
    <w:rsid w:val="00B42A6A"/>
    <w:rsid w:val="00B42EB1"/>
    <w:rsid w:val="00B43F31"/>
    <w:rsid w:val="00B45DB1"/>
    <w:rsid w:val="00B47E9A"/>
    <w:rsid w:val="00B47F6D"/>
    <w:rsid w:val="00B501AF"/>
    <w:rsid w:val="00B509A4"/>
    <w:rsid w:val="00B50C2F"/>
    <w:rsid w:val="00B512D9"/>
    <w:rsid w:val="00B52189"/>
    <w:rsid w:val="00B52BE6"/>
    <w:rsid w:val="00B533A6"/>
    <w:rsid w:val="00B5450D"/>
    <w:rsid w:val="00B5469C"/>
    <w:rsid w:val="00B54B84"/>
    <w:rsid w:val="00B551EC"/>
    <w:rsid w:val="00B55528"/>
    <w:rsid w:val="00B558F1"/>
    <w:rsid w:val="00B56F71"/>
    <w:rsid w:val="00B57499"/>
    <w:rsid w:val="00B576E4"/>
    <w:rsid w:val="00B57EE1"/>
    <w:rsid w:val="00B57FD8"/>
    <w:rsid w:val="00B6060F"/>
    <w:rsid w:val="00B60D4F"/>
    <w:rsid w:val="00B60DB2"/>
    <w:rsid w:val="00B60F20"/>
    <w:rsid w:val="00B60FC7"/>
    <w:rsid w:val="00B6336F"/>
    <w:rsid w:val="00B634AB"/>
    <w:rsid w:val="00B63595"/>
    <w:rsid w:val="00B6391C"/>
    <w:rsid w:val="00B6497D"/>
    <w:rsid w:val="00B64A0C"/>
    <w:rsid w:val="00B66FDA"/>
    <w:rsid w:val="00B67158"/>
    <w:rsid w:val="00B673A1"/>
    <w:rsid w:val="00B6756A"/>
    <w:rsid w:val="00B6778E"/>
    <w:rsid w:val="00B70246"/>
    <w:rsid w:val="00B70AD5"/>
    <w:rsid w:val="00B70BE8"/>
    <w:rsid w:val="00B713C7"/>
    <w:rsid w:val="00B717CE"/>
    <w:rsid w:val="00B720F3"/>
    <w:rsid w:val="00B7243A"/>
    <w:rsid w:val="00B728F3"/>
    <w:rsid w:val="00B735EA"/>
    <w:rsid w:val="00B742F7"/>
    <w:rsid w:val="00B7520D"/>
    <w:rsid w:val="00B75766"/>
    <w:rsid w:val="00B75BAB"/>
    <w:rsid w:val="00B764E3"/>
    <w:rsid w:val="00B76C3B"/>
    <w:rsid w:val="00B7735C"/>
    <w:rsid w:val="00B77FDF"/>
    <w:rsid w:val="00B80B99"/>
    <w:rsid w:val="00B810E5"/>
    <w:rsid w:val="00B811D2"/>
    <w:rsid w:val="00B8247C"/>
    <w:rsid w:val="00B83305"/>
    <w:rsid w:val="00B83327"/>
    <w:rsid w:val="00B838A0"/>
    <w:rsid w:val="00B839BF"/>
    <w:rsid w:val="00B83DFE"/>
    <w:rsid w:val="00B852AC"/>
    <w:rsid w:val="00B864CC"/>
    <w:rsid w:val="00B8736A"/>
    <w:rsid w:val="00B87B96"/>
    <w:rsid w:val="00B9022E"/>
    <w:rsid w:val="00B90A99"/>
    <w:rsid w:val="00B910A6"/>
    <w:rsid w:val="00B910DE"/>
    <w:rsid w:val="00B91B94"/>
    <w:rsid w:val="00B92675"/>
    <w:rsid w:val="00B92C49"/>
    <w:rsid w:val="00B92D2E"/>
    <w:rsid w:val="00B934B4"/>
    <w:rsid w:val="00B93D19"/>
    <w:rsid w:val="00B94608"/>
    <w:rsid w:val="00B94FF7"/>
    <w:rsid w:val="00B953BF"/>
    <w:rsid w:val="00B95952"/>
    <w:rsid w:val="00B962F0"/>
    <w:rsid w:val="00B9666A"/>
    <w:rsid w:val="00B9676D"/>
    <w:rsid w:val="00BA04E1"/>
    <w:rsid w:val="00BA09A3"/>
    <w:rsid w:val="00BA0F5D"/>
    <w:rsid w:val="00BA2725"/>
    <w:rsid w:val="00BA2D0B"/>
    <w:rsid w:val="00BA34BE"/>
    <w:rsid w:val="00BA37CC"/>
    <w:rsid w:val="00BA4F24"/>
    <w:rsid w:val="00BB1727"/>
    <w:rsid w:val="00BB3D7D"/>
    <w:rsid w:val="00BB445B"/>
    <w:rsid w:val="00BB4D61"/>
    <w:rsid w:val="00BB533F"/>
    <w:rsid w:val="00BB5C44"/>
    <w:rsid w:val="00BB5F84"/>
    <w:rsid w:val="00BB6520"/>
    <w:rsid w:val="00BB7B76"/>
    <w:rsid w:val="00BB7B99"/>
    <w:rsid w:val="00BC07BB"/>
    <w:rsid w:val="00BC1288"/>
    <w:rsid w:val="00BC24C9"/>
    <w:rsid w:val="00BC33AB"/>
    <w:rsid w:val="00BC3C94"/>
    <w:rsid w:val="00BC3D3E"/>
    <w:rsid w:val="00BC4ACE"/>
    <w:rsid w:val="00BC4EB6"/>
    <w:rsid w:val="00BC5107"/>
    <w:rsid w:val="00BC5842"/>
    <w:rsid w:val="00BC5D79"/>
    <w:rsid w:val="00BC63DF"/>
    <w:rsid w:val="00BC63F4"/>
    <w:rsid w:val="00BC690D"/>
    <w:rsid w:val="00BC7853"/>
    <w:rsid w:val="00BC7C97"/>
    <w:rsid w:val="00BC7EFA"/>
    <w:rsid w:val="00BD079A"/>
    <w:rsid w:val="00BD138A"/>
    <w:rsid w:val="00BD1AC8"/>
    <w:rsid w:val="00BD3847"/>
    <w:rsid w:val="00BD3BA2"/>
    <w:rsid w:val="00BD479F"/>
    <w:rsid w:val="00BD4BA0"/>
    <w:rsid w:val="00BD4CDB"/>
    <w:rsid w:val="00BD4FAF"/>
    <w:rsid w:val="00BD5080"/>
    <w:rsid w:val="00BD5505"/>
    <w:rsid w:val="00BD5C38"/>
    <w:rsid w:val="00BD5E5E"/>
    <w:rsid w:val="00BD728C"/>
    <w:rsid w:val="00BD7988"/>
    <w:rsid w:val="00BD7AA5"/>
    <w:rsid w:val="00BD7AC6"/>
    <w:rsid w:val="00BD7BF0"/>
    <w:rsid w:val="00BE3B41"/>
    <w:rsid w:val="00BE43EE"/>
    <w:rsid w:val="00BE5D4F"/>
    <w:rsid w:val="00BE5E6F"/>
    <w:rsid w:val="00BE65CF"/>
    <w:rsid w:val="00BE6E2E"/>
    <w:rsid w:val="00BE6EB9"/>
    <w:rsid w:val="00BE7236"/>
    <w:rsid w:val="00BE7D19"/>
    <w:rsid w:val="00BF0057"/>
    <w:rsid w:val="00BF0289"/>
    <w:rsid w:val="00BF1E24"/>
    <w:rsid w:val="00BF2680"/>
    <w:rsid w:val="00BF3382"/>
    <w:rsid w:val="00BF406A"/>
    <w:rsid w:val="00BF4B48"/>
    <w:rsid w:val="00BF4DEB"/>
    <w:rsid w:val="00BF4E1B"/>
    <w:rsid w:val="00BF5343"/>
    <w:rsid w:val="00BF56B7"/>
    <w:rsid w:val="00BF58A4"/>
    <w:rsid w:val="00BF6223"/>
    <w:rsid w:val="00BF6550"/>
    <w:rsid w:val="00BF6C22"/>
    <w:rsid w:val="00BF6F67"/>
    <w:rsid w:val="00BF71F2"/>
    <w:rsid w:val="00BF722C"/>
    <w:rsid w:val="00BF79FF"/>
    <w:rsid w:val="00BF7C3C"/>
    <w:rsid w:val="00BF7F7F"/>
    <w:rsid w:val="00C0065A"/>
    <w:rsid w:val="00C00740"/>
    <w:rsid w:val="00C01141"/>
    <w:rsid w:val="00C015AC"/>
    <w:rsid w:val="00C02116"/>
    <w:rsid w:val="00C02490"/>
    <w:rsid w:val="00C02A1F"/>
    <w:rsid w:val="00C033CE"/>
    <w:rsid w:val="00C038AA"/>
    <w:rsid w:val="00C04966"/>
    <w:rsid w:val="00C04A51"/>
    <w:rsid w:val="00C04AAD"/>
    <w:rsid w:val="00C05DA6"/>
    <w:rsid w:val="00C06064"/>
    <w:rsid w:val="00C06E57"/>
    <w:rsid w:val="00C0707E"/>
    <w:rsid w:val="00C07C8C"/>
    <w:rsid w:val="00C10A20"/>
    <w:rsid w:val="00C10BAE"/>
    <w:rsid w:val="00C10FE7"/>
    <w:rsid w:val="00C1194C"/>
    <w:rsid w:val="00C12855"/>
    <w:rsid w:val="00C128DF"/>
    <w:rsid w:val="00C12EC4"/>
    <w:rsid w:val="00C12F22"/>
    <w:rsid w:val="00C135C1"/>
    <w:rsid w:val="00C1381A"/>
    <w:rsid w:val="00C138AF"/>
    <w:rsid w:val="00C13CDA"/>
    <w:rsid w:val="00C13D24"/>
    <w:rsid w:val="00C13D27"/>
    <w:rsid w:val="00C1413E"/>
    <w:rsid w:val="00C1442F"/>
    <w:rsid w:val="00C14B26"/>
    <w:rsid w:val="00C1552C"/>
    <w:rsid w:val="00C155C2"/>
    <w:rsid w:val="00C16088"/>
    <w:rsid w:val="00C16EF9"/>
    <w:rsid w:val="00C17342"/>
    <w:rsid w:val="00C177C1"/>
    <w:rsid w:val="00C212DF"/>
    <w:rsid w:val="00C24A07"/>
    <w:rsid w:val="00C25A28"/>
    <w:rsid w:val="00C26482"/>
    <w:rsid w:val="00C270B3"/>
    <w:rsid w:val="00C273DC"/>
    <w:rsid w:val="00C30231"/>
    <w:rsid w:val="00C3055D"/>
    <w:rsid w:val="00C3317D"/>
    <w:rsid w:val="00C34AC4"/>
    <w:rsid w:val="00C34E4E"/>
    <w:rsid w:val="00C36347"/>
    <w:rsid w:val="00C36C87"/>
    <w:rsid w:val="00C36CFA"/>
    <w:rsid w:val="00C36E67"/>
    <w:rsid w:val="00C36E80"/>
    <w:rsid w:val="00C36ECB"/>
    <w:rsid w:val="00C36F25"/>
    <w:rsid w:val="00C370BC"/>
    <w:rsid w:val="00C3759D"/>
    <w:rsid w:val="00C37698"/>
    <w:rsid w:val="00C413B4"/>
    <w:rsid w:val="00C4188B"/>
    <w:rsid w:val="00C4198B"/>
    <w:rsid w:val="00C419B4"/>
    <w:rsid w:val="00C423D8"/>
    <w:rsid w:val="00C429E9"/>
    <w:rsid w:val="00C438A7"/>
    <w:rsid w:val="00C4463B"/>
    <w:rsid w:val="00C44A4D"/>
    <w:rsid w:val="00C457FD"/>
    <w:rsid w:val="00C45E23"/>
    <w:rsid w:val="00C46ABF"/>
    <w:rsid w:val="00C46DE5"/>
    <w:rsid w:val="00C46E67"/>
    <w:rsid w:val="00C47EAC"/>
    <w:rsid w:val="00C5025D"/>
    <w:rsid w:val="00C509E1"/>
    <w:rsid w:val="00C50FA5"/>
    <w:rsid w:val="00C5124C"/>
    <w:rsid w:val="00C51A67"/>
    <w:rsid w:val="00C51F64"/>
    <w:rsid w:val="00C5223D"/>
    <w:rsid w:val="00C52E98"/>
    <w:rsid w:val="00C53C87"/>
    <w:rsid w:val="00C53C9E"/>
    <w:rsid w:val="00C53E50"/>
    <w:rsid w:val="00C53EB0"/>
    <w:rsid w:val="00C551C1"/>
    <w:rsid w:val="00C556C5"/>
    <w:rsid w:val="00C565E2"/>
    <w:rsid w:val="00C566EF"/>
    <w:rsid w:val="00C5676F"/>
    <w:rsid w:val="00C56E61"/>
    <w:rsid w:val="00C57FD1"/>
    <w:rsid w:val="00C60002"/>
    <w:rsid w:val="00C60C3E"/>
    <w:rsid w:val="00C60EE6"/>
    <w:rsid w:val="00C612E5"/>
    <w:rsid w:val="00C615EF"/>
    <w:rsid w:val="00C61934"/>
    <w:rsid w:val="00C62428"/>
    <w:rsid w:val="00C626D3"/>
    <w:rsid w:val="00C62BA4"/>
    <w:rsid w:val="00C6351D"/>
    <w:rsid w:val="00C63799"/>
    <w:rsid w:val="00C6395B"/>
    <w:rsid w:val="00C63F1C"/>
    <w:rsid w:val="00C647F9"/>
    <w:rsid w:val="00C650D7"/>
    <w:rsid w:val="00C65ABE"/>
    <w:rsid w:val="00C65DE0"/>
    <w:rsid w:val="00C678F0"/>
    <w:rsid w:val="00C67BAF"/>
    <w:rsid w:val="00C70DA0"/>
    <w:rsid w:val="00C7285D"/>
    <w:rsid w:val="00C73F43"/>
    <w:rsid w:val="00C73F8B"/>
    <w:rsid w:val="00C745CD"/>
    <w:rsid w:val="00C75388"/>
    <w:rsid w:val="00C76BA0"/>
    <w:rsid w:val="00C77DE0"/>
    <w:rsid w:val="00C77F41"/>
    <w:rsid w:val="00C80646"/>
    <w:rsid w:val="00C8086C"/>
    <w:rsid w:val="00C80B0E"/>
    <w:rsid w:val="00C8224F"/>
    <w:rsid w:val="00C838FE"/>
    <w:rsid w:val="00C84123"/>
    <w:rsid w:val="00C84147"/>
    <w:rsid w:val="00C84243"/>
    <w:rsid w:val="00C8457A"/>
    <w:rsid w:val="00C84B65"/>
    <w:rsid w:val="00C84D93"/>
    <w:rsid w:val="00C84EF3"/>
    <w:rsid w:val="00C87D43"/>
    <w:rsid w:val="00C90282"/>
    <w:rsid w:val="00C91E0F"/>
    <w:rsid w:val="00C92134"/>
    <w:rsid w:val="00C92765"/>
    <w:rsid w:val="00C931D1"/>
    <w:rsid w:val="00C93571"/>
    <w:rsid w:val="00C93718"/>
    <w:rsid w:val="00C938F2"/>
    <w:rsid w:val="00C95736"/>
    <w:rsid w:val="00C96026"/>
    <w:rsid w:val="00C96623"/>
    <w:rsid w:val="00C96C6E"/>
    <w:rsid w:val="00C96CF0"/>
    <w:rsid w:val="00C97425"/>
    <w:rsid w:val="00C97998"/>
    <w:rsid w:val="00C97E4C"/>
    <w:rsid w:val="00CA07CF"/>
    <w:rsid w:val="00CA0DC5"/>
    <w:rsid w:val="00CA1B62"/>
    <w:rsid w:val="00CA1C62"/>
    <w:rsid w:val="00CA2253"/>
    <w:rsid w:val="00CA29DC"/>
    <w:rsid w:val="00CA309A"/>
    <w:rsid w:val="00CA40B2"/>
    <w:rsid w:val="00CA43E4"/>
    <w:rsid w:val="00CA44CB"/>
    <w:rsid w:val="00CA4795"/>
    <w:rsid w:val="00CA60A7"/>
    <w:rsid w:val="00CA6533"/>
    <w:rsid w:val="00CB035D"/>
    <w:rsid w:val="00CB1538"/>
    <w:rsid w:val="00CB161E"/>
    <w:rsid w:val="00CB2AAA"/>
    <w:rsid w:val="00CB3D2C"/>
    <w:rsid w:val="00CB4B23"/>
    <w:rsid w:val="00CB4EC1"/>
    <w:rsid w:val="00CB4EC9"/>
    <w:rsid w:val="00CB5619"/>
    <w:rsid w:val="00CB5A7C"/>
    <w:rsid w:val="00CB6D0F"/>
    <w:rsid w:val="00CB6E80"/>
    <w:rsid w:val="00CC06F5"/>
    <w:rsid w:val="00CC0F8E"/>
    <w:rsid w:val="00CC0FC9"/>
    <w:rsid w:val="00CC116B"/>
    <w:rsid w:val="00CC12F3"/>
    <w:rsid w:val="00CC178E"/>
    <w:rsid w:val="00CC18D4"/>
    <w:rsid w:val="00CC1CB7"/>
    <w:rsid w:val="00CC1CD4"/>
    <w:rsid w:val="00CC1FA5"/>
    <w:rsid w:val="00CC2290"/>
    <w:rsid w:val="00CC2638"/>
    <w:rsid w:val="00CC317E"/>
    <w:rsid w:val="00CC3D0A"/>
    <w:rsid w:val="00CC43CA"/>
    <w:rsid w:val="00CC4E38"/>
    <w:rsid w:val="00CC549F"/>
    <w:rsid w:val="00CC605E"/>
    <w:rsid w:val="00CC658E"/>
    <w:rsid w:val="00CC684D"/>
    <w:rsid w:val="00CC6FDD"/>
    <w:rsid w:val="00CC7295"/>
    <w:rsid w:val="00CC7638"/>
    <w:rsid w:val="00CD0E27"/>
    <w:rsid w:val="00CD2347"/>
    <w:rsid w:val="00CD3729"/>
    <w:rsid w:val="00CD51D2"/>
    <w:rsid w:val="00CD55A3"/>
    <w:rsid w:val="00CD6CC9"/>
    <w:rsid w:val="00CD766D"/>
    <w:rsid w:val="00CD775F"/>
    <w:rsid w:val="00CD77DF"/>
    <w:rsid w:val="00CD7CE3"/>
    <w:rsid w:val="00CD7D6A"/>
    <w:rsid w:val="00CD7D98"/>
    <w:rsid w:val="00CE1136"/>
    <w:rsid w:val="00CE120A"/>
    <w:rsid w:val="00CE1988"/>
    <w:rsid w:val="00CE1A0C"/>
    <w:rsid w:val="00CE1A74"/>
    <w:rsid w:val="00CE2F6E"/>
    <w:rsid w:val="00CE403B"/>
    <w:rsid w:val="00CE418A"/>
    <w:rsid w:val="00CE41AE"/>
    <w:rsid w:val="00CE4A9A"/>
    <w:rsid w:val="00CE4AE7"/>
    <w:rsid w:val="00CE6668"/>
    <w:rsid w:val="00CE6B9E"/>
    <w:rsid w:val="00CE6E34"/>
    <w:rsid w:val="00CE72B2"/>
    <w:rsid w:val="00CE767A"/>
    <w:rsid w:val="00CE7CF0"/>
    <w:rsid w:val="00CE7D5F"/>
    <w:rsid w:val="00CE7ECB"/>
    <w:rsid w:val="00CF026C"/>
    <w:rsid w:val="00CF107E"/>
    <w:rsid w:val="00CF1132"/>
    <w:rsid w:val="00CF1219"/>
    <w:rsid w:val="00CF2058"/>
    <w:rsid w:val="00CF208B"/>
    <w:rsid w:val="00CF5671"/>
    <w:rsid w:val="00CF5A1D"/>
    <w:rsid w:val="00CF641E"/>
    <w:rsid w:val="00CF7E6F"/>
    <w:rsid w:val="00D000C2"/>
    <w:rsid w:val="00D005C8"/>
    <w:rsid w:val="00D01F7B"/>
    <w:rsid w:val="00D028D1"/>
    <w:rsid w:val="00D031B8"/>
    <w:rsid w:val="00D0406B"/>
    <w:rsid w:val="00D04A4D"/>
    <w:rsid w:val="00D04B3D"/>
    <w:rsid w:val="00D04BC5"/>
    <w:rsid w:val="00D0511E"/>
    <w:rsid w:val="00D06665"/>
    <w:rsid w:val="00D07227"/>
    <w:rsid w:val="00D07EC9"/>
    <w:rsid w:val="00D11CE7"/>
    <w:rsid w:val="00D12041"/>
    <w:rsid w:val="00D128C0"/>
    <w:rsid w:val="00D12CF8"/>
    <w:rsid w:val="00D13D96"/>
    <w:rsid w:val="00D141E1"/>
    <w:rsid w:val="00D14361"/>
    <w:rsid w:val="00D14752"/>
    <w:rsid w:val="00D15273"/>
    <w:rsid w:val="00D15867"/>
    <w:rsid w:val="00D15F28"/>
    <w:rsid w:val="00D16DF9"/>
    <w:rsid w:val="00D16F3E"/>
    <w:rsid w:val="00D17468"/>
    <w:rsid w:val="00D177EB"/>
    <w:rsid w:val="00D17865"/>
    <w:rsid w:val="00D17ADA"/>
    <w:rsid w:val="00D2082B"/>
    <w:rsid w:val="00D20F69"/>
    <w:rsid w:val="00D2107B"/>
    <w:rsid w:val="00D2127D"/>
    <w:rsid w:val="00D22164"/>
    <w:rsid w:val="00D22E2C"/>
    <w:rsid w:val="00D22FCC"/>
    <w:rsid w:val="00D23322"/>
    <w:rsid w:val="00D2377B"/>
    <w:rsid w:val="00D23803"/>
    <w:rsid w:val="00D24347"/>
    <w:rsid w:val="00D2445A"/>
    <w:rsid w:val="00D24650"/>
    <w:rsid w:val="00D24898"/>
    <w:rsid w:val="00D25E38"/>
    <w:rsid w:val="00D27315"/>
    <w:rsid w:val="00D278D1"/>
    <w:rsid w:val="00D30316"/>
    <w:rsid w:val="00D30A75"/>
    <w:rsid w:val="00D3180F"/>
    <w:rsid w:val="00D31EBB"/>
    <w:rsid w:val="00D321D0"/>
    <w:rsid w:val="00D3227A"/>
    <w:rsid w:val="00D33212"/>
    <w:rsid w:val="00D33555"/>
    <w:rsid w:val="00D33723"/>
    <w:rsid w:val="00D33BBD"/>
    <w:rsid w:val="00D33C7B"/>
    <w:rsid w:val="00D33F79"/>
    <w:rsid w:val="00D346AD"/>
    <w:rsid w:val="00D34C79"/>
    <w:rsid w:val="00D35C5A"/>
    <w:rsid w:val="00D35FD5"/>
    <w:rsid w:val="00D36090"/>
    <w:rsid w:val="00D3689B"/>
    <w:rsid w:val="00D36E0E"/>
    <w:rsid w:val="00D37231"/>
    <w:rsid w:val="00D37368"/>
    <w:rsid w:val="00D37A1D"/>
    <w:rsid w:val="00D41081"/>
    <w:rsid w:val="00D413FD"/>
    <w:rsid w:val="00D41B51"/>
    <w:rsid w:val="00D41DB4"/>
    <w:rsid w:val="00D42D99"/>
    <w:rsid w:val="00D431EB"/>
    <w:rsid w:val="00D43627"/>
    <w:rsid w:val="00D43884"/>
    <w:rsid w:val="00D44086"/>
    <w:rsid w:val="00D4511E"/>
    <w:rsid w:val="00D457BA"/>
    <w:rsid w:val="00D466B1"/>
    <w:rsid w:val="00D47148"/>
    <w:rsid w:val="00D471A5"/>
    <w:rsid w:val="00D473A4"/>
    <w:rsid w:val="00D4779D"/>
    <w:rsid w:val="00D50FDE"/>
    <w:rsid w:val="00D518ED"/>
    <w:rsid w:val="00D51E3F"/>
    <w:rsid w:val="00D522E9"/>
    <w:rsid w:val="00D523B1"/>
    <w:rsid w:val="00D525C9"/>
    <w:rsid w:val="00D53525"/>
    <w:rsid w:val="00D53674"/>
    <w:rsid w:val="00D540E3"/>
    <w:rsid w:val="00D545DD"/>
    <w:rsid w:val="00D549F6"/>
    <w:rsid w:val="00D54F1C"/>
    <w:rsid w:val="00D5516F"/>
    <w:rsid w:val="00D55513"/>
    <w:rsid w:val="00D5574A"/>
    <w:rsid w:val="00D5740C"/>
    <w:rsid w:val="00D602B4"/>
    <w:rsid w:val="00D6079E"/>
    <w:rsid w:val="00D60C67"/>
    <w:rsid w:val="00D61258"/>
    <w:rsid w:val="00D61ECD"/>
    <w:rsid w:val="00D637D4"/>
    <w:rsid w:val="00D63E67"/>
    <w:rsid w:val="00D64379"/>
    <w:rsid w:val="00D65873"/>
    <w:rsid w:val="00D65DEE"/>
    <w:rsid w:val="00D66C01"/>
    <w:rsid w:val="00D66D7A"/>
    <w:rsid w:val="00D670EA"/>
    <w:rsid w:val="00D674A6"/>
    <w:rsid w:val="00D67E8C"/>
    <w:rsid w:val="00D70CCC"/>
    <w:rsid w:val="00D71787"/>
    <w:rsid w:val="00D72FB3"/>
    <w:rsid w:val="00D73099"/>
    <w:rsid w:val="00D74A38"/>
    <w:rsid w:val="00D75379"/>
    <w:rsid w:val="00D75902"/>
    <w:rsid w:val="00D76B9B"/>
    <w:rsid w:val="00D77B6E"/>
    <w:rsid w:val="00D77C1F"/>
    <w:rsid w:val="00D77F77"/>
    <w:rsid w:val="00D8063D"/>
    <w:rsid w:val="00D81A64"/>
    <w:rsid w:val="00D81A6B"/>
    <w:rsid w:val="00D824EB"/>
    <w:rsid w:val="00D825BD"/>
    <w:rsid w:val="00D83500"/>
    <w:rsid w:val="00D83DBA"/>
    <w:rsid w:val="00D84F52"/>
    <w:rsid w:val="00D85037"/>
    <w:rsid w:val="00D86183"/>
    <w:rsid w:val="00D869D5"/>
    <w:rsid w:val="00D86A96"/>
    <w:rsid w:val="00D86BB4"/>
    <w:rsid w:val="00D86BBA"/>
    <w:rsid w:val="00D876F8"/>
    <w:rsid w:val="00D87858"/>
    <w:rsid w:val="00D87B0E"/>
    <w:rsid w:val="00D87B6E"/>
    <w:rsid w:val="00D90325"/>
    <w:rsid w:val="00D906CE"/>
    <w:rsid w:val="00D91927"/>
    <w:rsid w:val="00D93406"/>
    <w:rsid w:val="00D935D6"/>
    <w:rsid w:val="00D941C4"/>
    <w:rsid w:val="00D95D02"/>
    <w:rsid w:val="00D96016"/>
    <w:rsid w:val="00D96565"/>
    <w:rsid w:val="00D96FF9"/>
    <w:rsid w:val="00DA0081"/>
    <w:rsid w:val="00DA075F"/>
    <w:rsid w:val="00DA14B5"/>
    <w:rsid w:val="00DA14FC"/>
    <w:rsid w:val="00DA1E19"/>
    <w:rsid w:val="00DA2381"/>
    <w:rsid w:val="00DA27B7"/>
    <w:rsid w:val="00DA2C36"/>
    <w:rsid w:val="00DA33F4"/>
    <w:rsid w:val="00DA3E83"/>
    <w:rsid w:val="00DA632D"/>
    <w:rsid w:val="00DB0614"/>
    <w:rsid w:val="00DB170D"/>
    <w:rsid w:val="00DB1E12"/>
    <w:rsid w:val="00DB1EB1"/>
    <w:rsid w:val="00DB1EE0"/>
    <w:rsid w:val="00DB22A3"/>
    <w:rsid w:val="00DB25E6"/>
    <w:rsid w:val="00DB2D21"/>
    <w:rsid w:val="00DB3C79"/>
    <w:rsid w:val="00DB58D7"/>
    <w:rsid w:val="00DB6471"/>
    <w:rsid w:val="00DB65D3"/>
    <w:rsid w:val="00DC0E79"/>
    <w:rsid w:val="00DC1A3A"/>
    <w:rsid w:val="00DC2A13"/>
    <w:rsid w:val="00DC2FA5"/>
    <w:rsid w:val="00DC324D"/>
    <w:rsid w:val="00DC40E7"/>
    <w:rsid w:val="00DC4273"/>
    <w:rsid w:val="00DC478C"/>
    <w:rsid w:val="00DC4854"/>
    <w:rsid w:val="00DC4F29"/>
    <w:rsid w:val="00DC533B"/>
    <w:rsid w:val="00DC64AA"/>
    <w:rsid w:val="00DD10BD"/>
    <w:rsid w:val="00DD1179"/>
    <w:rsid w:val="00DD143A"/>
    <w:rsid w:val="00DD14AC"/>
    <w:rsid w:val="00DD2607"/>
    <w:rsid w:val="00DD2DCE"/>
    <w:rsid w:val="00DD2E79"/>
    <w:rsid w:val="00DD3A07"/>
    <w:rsid w:val="00DD4A37"/>
    <w:rsid w:val="00DD4BD3"/>
    <w:rsid w:val="00DD4FE7"/>
    <w:rsid w:val="00DD524D"/>
    <w:rsid w:val="00DD70B6"/>
    <w:rsid w:val="00DD7729"/>
    <w:rsid w:val="00DE0129"/>
    <w:rsid w:val="00DE130E"/>
    <w:rsid w:val="00DE15E6"/>
    <w:rsid w:val="00DE1B89"/>
    <w:rsid w:val="00DE290E"/>
    <w:rsid w:val="00DE29C4"/>
    <w:rsid w:val="00DE2ABC"/>
    <w:rsid w:val="00DE3002"/>
    <w:rsid w:val="00DE39D7"/>
    <w:rsid w:val="00DE42AE"/>
    <w:rsid w:val="00DE48CA"/>
    <w:rsid w:val="00DE4AA7"/>
    <w:rsid w:val="00DE4B1A"/>
    <w:rsid w:val="00DE4CD8"/>
    <w:rsid w:val="00DE55BA"/>
    <w:rsid w:val="00DE5874"/>
    <w:rsid w:val="00DE621D"/>
    <w:rsid w:val="00DE67D6"/>
    <w:rsid w:val="00DE7045"/>
    <w:rsid w:val="00DE7810"/>
    <w:rsid w:val="00DE7F48"/>
    <w:rsid w:val="00DF002C"/>
    <w:rsid w:val="00DF00F8"/>
    <w:rsid w:val="00DF065D"/>
    <w:rsid w:val="00DF1CA8"/>
    <w:rsid w:val="00DF20D4"/>
    <w:rsid w:val="00DF2EED"/>
    <w:rsid w:val="00DF2F5F"/>
    <w:rsid w:val="00DF359E"/>
    <w:rsid w:val="00DF4046"/>
    <w:rsid w:val="00DF5047"/>
    <w:rsid w:val="00DF5112"/>
    <w:rsid w:val="00DF5B06"/>
    <w:rsid w:val="00DF7497"/>
    <w:rsid w:val="00DF79BE"/>
    <w:rsid w:val="00E0045D"/>
    <w:rsid w:val="00E007B3"/>
    <w:rsid w:val="00E008D4"/>
    <w:rsid w:val="00E00D6F"/>
    <w:rsid w:val="00E01104"/>
    <w:rsid w:val="00E01D70"/>
    <w:rsid w:val="00E02066"/>
    <w:rsid w:val="00E022F2"/>
    <w:rsid w:val="00E029FC"/>
    <w:rsid w:val="00E0544D"/>
    <w:rsid w:val="00E0567B"/>
    <w:rsid w:val="00E05B4A"/>
    <w:rsid w:val="00E06E82"/>
    <w:rsid w:val="00E072A0"/>
    <w:rsid w:val="00E107A6"/>
    <w:rsid w:val="00E10837"/>
    <w:rsid w:val="00E112F7"/>
    <w:rsid w:val="00E11F6F"/>
    <w:rsid w:val="00E121D9"/>
    <w:rsid w:val="00E128B3"/>
    <w:rsid w:val="00E12D27"/>
    <w:rsid w:val="00E132BE"/>
    <w:rsid w:val="00E14EB0"/>
    <w:rsid w:val="00E17278"/>
    <w:rsid w:val="00E17677"/>
    <w:rsid w:val="00E17CDF"/>
    <w:rsid w:val="00E20F0A"/>
    <w:rsid w:val="00E21174"/>
    <w:rsid w:val="00E2117D"/>
    <w:rsid w:val="00E21749"/>
    <w:rsid w:val="00E21F20"/>
    <w:rsid w:val="00E225AA"/>
    <w:rsid w:val="00E22CEC"/>
    <w:rsid w:val="00E230C3"/>
    <w:rsid w:val="00E23776"/>
    <w:rsid w:val="00E25118"/>
    <w:rsid w:val="00E25B40"/>
    <w:rsid w:val="00E25B6F"/>
    <w:rsid w:val="00E262FD"/>
    <w:rsid w:val="00E26657"/>
    <w:rsid w:val="00E26B2C"/>
    <w:rsid w:val="00E27354"/>
    <w:rsid w:val="00E27449"/>
    <w:rsid w:val="00E27E91"/>
    <w:rsid w:val="00E3115E"/>
    <w:rsid w:val="00E32C9B"/>
    <w:rsid w:val="00E33AE0"/>
    <w:rsid w:val="00E3418E"/>
    <w:rsid w:val="00E341BB"/>
    <w:rsid w:val="00E34260"/>
    <w:rsid w:val="00E34827"/>
    <w:rsid w:val="00E3543C"/>
    <w:rsid w:val="00E36904"/>
    <w:rsid w:val="00E37099"/>
    <w:rsid w:val="00E373D3"/>
    <w:rsid w:val="00E37476"/>
    <w:rsid w:val="00E37517"/>
    <w:rsid w:val="00E40942"/>
    <w:rsid w:val="00E41879"/>
    <w:rsid w:val="00E41B24"/>
    <w:rsid w:val="00E41D0A"/>
    <w:rsid w:val="00E4237D"/>
    <w:rsid w:val="00E42D2E"/>
    <w:rsid w:val="00E43109"/>
    <w:rsid w:val="00E44108"/>
    <w:rsid w:val="00E458B3"/>
    <w:rsid w:val="00E464F9"/>
    <w:rsid w:val="00E477F3"/>
    <w:rsid w:val="00E50195"/>
    <w:rsid w:val="00E501D7"/>
    <w:rsid w:val="00E50BA7"/>
    <w:rsid w:val="00E517C2"/>
    <w:rsid w:val="00E51940"/>
    <w:rsid w:val="00E5204B"/>
    <w:rsid w:val="00E540D2"/>
    <w:rsid w:val="00E554E7"/>
    <w:rsid w:val="00E55BB6"/>
    <w:rsid w:val="00E55FBB"/>
    <w:rsid w:val="00E56074"/>
    <w:rsid w:val="00E56F1B"/>
    <w:rsid w:val="00E57624"/>
    <w:rsid w:val="00E57817"/>
    <w:rsid w:val="00E57B68"/>
    <w:rsid w:val="00E57DE1"/>
    <w:rsid w:val="00E60A68"/>
    <w:rsid w:val="00E60F09"/>
    <w:rsid w:val="00E61046"/>
    <w:rsid w:val="00E6185A"/>
    <w:rsid w:val="00E631DA"/>
    <w:rsid w:val="00E63BA6"/>
    <w:rsid w:val="00E642A8"/>
    <w:rsid w:val="00E64A64"/>
    <w:rsid w:val="00E64AE1"/>
    <w:rsid w:val="00E65066"/>
    <w:rsid w:val="00E65501"/>
    <w:rsid w:val="00E66C12"/>
    <w:rsid w:val="00E672F3"/>
    <w:rsid w:val="00E70476"/>
    <w:rsid w:val="00E70898"/>
    <w:rsid w:val="00E70C51"/>
    <w:rsid w:val="00E72B65"/>
    <w:rsid w:val="00E730FB"/>
    <w:rsid w:val="00E734A8"/>
    <w:rsid w:val="00E74E5C"/>
    <w:rsid w:val="00E74FE3"/>
    <w:rsid w:val="00E75C4C"/>
    <w:rsid w:val="00E777AD"/>
    <w:rsid w:val="00E808A6"/>
    <w:rsid w:val="00E81274"/>
    <w:rsid w:val="00E831F9"/>
    <w:rsid w:val="00E833C8"/>
    <w:rsid w:val="00E838CC"/>
    <w:rsid w:val="00E84059"/>
    <w:rsid w:val="00E84122"/>
    <w:rsid w:val="00E8422D"/>
    <w:rsid w:val="00E84FD9"/>
    <w:rsid w:val="00E8699C"/>
    <w:rsid w:val="00E8771E"/>
    <w:rsid w:val="00E90AA9"/>
    <w:rsid w:val="00E921FB"/>
    <w:rsid w:val="00E9288F"/>
    <w:rsid w:val="00E929F1"/>
    <w:rsid w:val="00E92CFF"/>
    <w:rsid w:val="00E935B1"/>
    <w:rsid w:val="00E93694"/>
    <w:rsid w:val="00E94550"/>
    <w:rsid w:val="00E94956"/>
    <w:rsid w:val="00E94CA0"/>
    <w:rsid w:val="00E96D38"/>
    <w:rsid w:val="00E96F69"/>
    <w:rsid w:val="00E97219"/>
    <w:rsid w:val="00E97840"/>
    <w:rsid w:val="00EA14ED"/>
    <w:rsid w:val="00EA2436"/>
    <w:rsid w:val="00EA2582"/>
    <w:rsid w:val="00EA2987"/>
    <w:rsid w:val="00EA2E52"/>
    <w:rsid w:val="00EA3D59"/>
    <w:rsid w:val="00EA3D95"/>
    <w:rsid w:val="00EA4169"/>
    <w:rsid w:val="00EA42A7"/>
    <w:rsid w:val="00EA4BF7"/>
    <w:rsid w:val="00EA59E7"/>
    <w:rsid w:val="00EA5B83"/>
    <w:rsid w:val="00EA7E3C"/>
    <w:rsid w:val="00EB029E"/>
    <w:rsid w:val="00EB150D"/>
    <w:rsid w:val="00EB1DCD"/>
    <w:rsid w:val="00EB1E36"/>
    <w:rsid w:val="00EB201B"/>
    <w:rsid w:val="00EB2861"/>
    <w:rsid w:val="00EB2E08"/>
    <w:rsid w:val="00EB2F4D"/>
    <w:rsid w:val="00EB2FF6"/>
    <w:rsid w:val="00EB3982"/>
    <w:rsid w:val="00EB3AFA"/>
    <w:rsid w:val="00EB3EA3"/>
    <w:rsid w:val="00EB4A93"/>
    <w:rsid w:val="00EB5E94"/>
    <w:rsid w:val="00EB6E2E"/>
    <w:rsid w:val="00EC06B7"/>
    <w:rsid w:val="00EC0707"/>
    <w:rsid w:val="00EC07CF"/>
    <w:rsid w:val="00EC10D0"/>
    <w:rsid w:val="00EC1E1C"/>
    <w:rsid w:val="00EC2F8B"/>
    <w:rsid w:val="00EC32E6"/>
    <w:rsid w:val="00EC3A82"/>
    <w:rsid w:val="00EC41F0"/>
    <w:rsid w:val="00EC4A38"/>
    <w:rsid w:val="00EC5EDA"/>
    <w:rsid w:val="00EC676E"/>
    <w:rsid w:val="00EC722D"/>
    <w:rsid w:val="00EC75AA"/>
    <w:rsid w:val="00EC7C93"/>
    <w:rsid w:val="00ED258C"/>
    <w:rsid w:val="00ED2854"/>
    <w:rsid w:val="00ED4048"/>
    <w:rsid w:val="00ED5368"/>
    <w:rsid w:val="00ED54DB"/>
    <w:rsid w:val="00ED5957"/>
    <w:rsid w:val="00ED5D4C"/>
    <w:rsid w:val="00ED656D"/>
    <w:rsid w:val="00ED6AC7"/>
    <w:rsid w:val="00ED7D2D"/>
    <w:rsid w:val="00EE066C"/>
    <w:rsid w:val="00EE204E"/>
    <w:rsid w:val="00EE297E"/>
    <w:rsid w:val="00EE33CE"/>
    <w:rsid w:val="00EE3B25"/>
    <w:rsid w:val="00EE3E9E"/>
    <w:rsid w:val="00EE3F84"/>
    <w:rsid w:val="00EE5B18"/>
    <w:rsid w:val="00EF032F"/>
    <w:rsid w:val="00EF1894"/>
    <w:rsid w:val="00EF218B"/>
    <w:rsid w:val="00EF2436"/>
    <w:rsid w:val="00EF2A63"/>
    <w:rsid w:val="00EF3045"/>
    <w:rsid w:val="00EF30AC"/>
    <w:rsid w:val="00EF3B13"/>
    <w:rsid w:val="00EF5710"/>
    <w:rsid w:val="00EF58D7"/>
    <w:rsid w:val="00EF58FC"/>
    <w:rsid w:val="00EF5E36"/>
    <w:rsid w:val="00EF5F12"/>
    <w:rsid w:val="00EF6552"/>
    <w:rsid w:val="00EF68B7"/>
    <w:rsid w:val="00EF6AA8"/>
    <w:rsid w:val="00EF76BB"/>
    <w:rsid w:val="00EF7FC5"/>
    <w:rsid w:val="00F00120"/>
    <w:rsid w:val="00F00651"/>
    <w:rsid w:val="00F01015"/>
    <w:rsid w:val="00F01782"/>
    <w:rsid w:val="00F01EFB"/>
    <w:rsid w:val="00F021D9"/>
    <w:rsid w:val="00F02B5C"/>
    <w:rsid w:val="00F042B2"/>
    <w:rsid w:val="00F04790"/>
    <w:rsid w:val="00F051DB"/>
    <w:rsid w:val="00F06CBF"/>
    <w:rsid w:val="00F06F17"/>
    <w:rsid w:val="00F10549"/>
    <w:rsid w:val="00F10A2C"/>
    <w:rsid w:val="00F112D1"/>
    <w:rsid w:val="00F116FA"/>
    <w:rsid w:val="00F11963"/>
    <w:rsid w:val="00F128CB"/>
    <w:rsid w:val="00F128DA"/>
    <w:rsid w:val="00F13829"/>
    <w:rsid w:val="00F13836"/>
    <w:rsid w:val="00F14251"/>
    <w:rsid w:val="00F143D0"/>
    <w:rsid w:val="00F156C3"/>
    <w:rsid w:val="00F168C9"/>
    <w:rsid w:val="00F16E8A"/>
    <w:rsid w:val="00F1726A"/>
    <w:rsid w:val="00F176A3"/>
    <w:rsid w:val="00F17862"/>
    <w:rsid w:val="00F17900"/>
    <w:rsid w:val="00F17DCA"/>
    <w:rsid w:val="00F21320"/>
    <w:rsid w:val="00F21DB6"/>
    <w:rsid w:val="00F21E66"/>
    <w:rsid w:val="00F26763"/>
    <w:rsid w:val="00F2682D"/>
    <w:rsid w:val="00F26ED0"/>
    <w:rsid w:val="00F30DD2"/>
    <w:rsid w:val="00F32A4F"/>
    <w:rsid w:val="00F32FBD"/>
    <w:rsid w:val="00F351BB"/>
    <w:rsid w:val="00F35D58"/>
    <w:rsid w:val="00F3606E"/>
    <w:rsid w:val="00F36C39"/>
    <w:rsid w:val="00F36D13"/>
    <w:rsid w:val="00F36EB1"/>
    <w:rsid w:val="00F37143"/>
    <w:rsid w:val="00F3786F"/>
    <w:rsid w:val="00F40E90"/>
    <w:rsid w:val="00F41373"/>
    <w:rsid w:val="00F4210C"/>
    <w:rsid w:val="00F44164"/>
    <w:rsid w:val="00F44E90"/>
    <w:rsid w:val="00F46086"/>
    <w:rsid w:val="00F460B7"/>
    <w:rsid w:val="00F4727D"/>
    <w:rsid w:val="00F47F21"/>
    <w:rsid w:val="00F509C7"/>
    <w:rsid w:val="00F51030"/>
    <w:rsid w:val="00F5144B"/>
    <w:rsid w:val="00F51690"/>
    <w:rsid w:val="00F525B9"/>
    <w:rsid w:val="00F529F0"/>
    <w:rsid w:val="00F52EF9"/>
    <w:rsid w:val="00F53034"/>
    <w:rsid w:val="00F533D1"/>
    <w:rsid w:val="00F5410A"/>
    <w:rsid w:val="00F5415A"/>
    <w:rsid w:val="00F56B03"/>
    <w:rsid w:val="00F56E0A"/>
    <w:rsid w:val="00F60623"/>
    <w:rsid w:val="00F61138"/>
    <w:rsid w:val="00F61325"/>
    <w:rsid w:val="00F62A12"/>
    <w:rsid w:val="00F62DB7"/>
    <w:rsid w:val="00F630F9"/>
    <w:rsid w:val="00F63775"/>
    <w:rsid w:val="00F63E1B"/>
    <w:rsid w:val="00F65336"/>
    <w:rsid w:val="00F6575F"/>
    <w:rsid w:val="00F66941"/>
    <w:rsid w:val="00F66DC1"/>
    <w:rsid w:val="00F67214"/>
    <w:rsid w:val="00F67596"/>
    <w:rsid w:val="00F67714"/>
    <w:rsid w:val="00F67E1A"/>
    <w:rsid w:val="00F70608"/>
    <w:rsid w:val="00F70676"/>
    <w:rsid w:val="00F70D45"/>
    <w:rsid w:val="00F71AD9"/>
    <w:rsid w:val="00F720BE"/>
    <w:rsid w:val="00F723B6"/>
    <w:rsid w:val="00F7261E"/>
    <w:rsid w:val="00F727A3"/>
    <w:rsid w:val="00F727FF"/>
    <w:rsid w:val="00F72810"/>
    <w:rsid w:val="00F72E91"/>
    <w:rsid w:val="00F72F90"/>
    <w:rsid w:val="00F73336"/>
    <w:rsid w:val="00F73846"/>
    <w:rsid w:val="00F73947"/>
    <w:rsid w:val="00F75789"/>
    <w:rsid w:val="00F758D4"/>
    <w:rsid w:val="00F75CA2"/>
    <w:rsid w:val="00F76849"/>
    <w:rsid w:val="00F7695F"/>
    <w:rsid w:val="00F775E8"/>
    <w:rsid w:val="00F77E64"/>
    <w:rsid w:val="00F80940"/>
    <w:rsid w:val="00F80D01"/>
    <w:rsid w:val="00F80E74"/>
    <w:rsid w:val="00F81096"/>
    <w:rsid w:val="00F8112E"/>
    <w:rsid w:val="00F8139C"/>
    <w:rsid w:val="00F81811"/>
    <w:rsid w:val="00F81B68"/>
    <w:rsid w:val="00F81BC7"/>
    <w:rsid w:val="00F82179"/>
    <w:rsid w:val="00F823EC"/>
    <w:rsid w:val="00F8258D"/>
    <w:rsid w:val="00F82C69"/>
    <w:rsid w:val="00F82E83"/>
    <w:rsid w:val="00F833B9"/>
    <w:rsid w:val="00F83D6E"/>
    <w:rsid w:val="00F83E57"/>
    <w:rsid w:val="00F84551"/>
    <w:rsid w:val="00F8492E"/>
    <w:rsid w:val="00F85211"/>
    <w:rsid w:val="00F8551F"/>
    <w:rsid w:val="00F864F2"/>
    <w:rsid w:val="00F86A60"/>
    <w:rsid w:val="00F86E3D"/>
    <w:rsid w:val="00F86E42"/>
    <w:rsid w:val="00F86FD7"/>
    <w:rsid w:val="00F8737E"/>
    <w:rsid w:val="00F87547"/>
    <w:rsid w:val="00F87FAC"/>
    <w:rsid w:val="00F9040B"/>
    <w:rsid w:val="00F90FFA"/>
    <w:rsid w:val="00F9138A"/>
    <w:rsid w:val="00F9173B"/>
    <w:rsid w:val="00F92118"/>
    <w:rsid w:val="00F92A8F"/>
    <w:rsid w:val="00F92DC6"/>
    <w:rsid w:val="00F942EC"/>
    <w:rsid w:val="00F94B42"/>
    <w:rsid w:val="00F94B47"/>
    <w:rsid w:val="00F95418"/>
    <w:rsid w:val="00F96073"/>
    <w:rsid w:val="00F9621F"/>
    <w:rsid w:val="00F96809"/>
    <w:rsid w:val="00FA050A"/>
    <w:rsid w:val="00FA1AAD"/>
    <w:rsid w:val="00FA2150"/>
    <w:rsid w:val="00FA271C"/>
    <w:rsid w:val="00FA3130"/>
    <w:rsid w:val="00FA3289"/>
    <w:rsid w:val="00FA3793"/>
    <w:rsid w:val="00FA403D"/>
    <w:rsid w:val="00FA451F"/>
    <w:rsid w:val="00FA46AC"/>
    <w:rsid w:val="00FA52E0"/>
    <w:rsid w:val="00FA7B97"/>
    <w:rsid w:val="00FB06CF"/>
    <w:rsid w:val="00FB13FF"/>
    <w:rsid w:val="00FB18FF"/>
    <w:rsid w:val="00FB1A30"/>
    <w:rsid w:val="00FB1AF9"/>
    <w:rsid w:val="00FB23CC"/>
    <w:rsid w:val="00FB24D1"/>
    <w:rsid w:val="00FB3BC7"/>
    <w:rsid w:val="00FB439C"/>
    <w:rsid w:val="00FB56DD"/>
    <w:rsid w:val="00FB64BD"/>
    <w:rsid w:val="00FB651F"/>
    <w:rsid w:val="00FB67BC"/>
    <w:rsid w:val="00FB6F87"/>
    <w:rsid w:val="00FB70CA"/>
    <w:rsid w:val="00FB70E2"/>
    <w:rsid w:val="00FB7479"/>
    <w:rsid w:val="00FB7B81"/>
    <w:rsid w:val="00FB7D92"/>
    <w:rsid w:val="00FB7F68"/>
    <w:rsid w:val="00FC0F8F"/>
    <w:rsid w:val="00FC15D6"/>
    <w:rsid w:val="00FC19FD"/>
    <w:rsid w:val="00FC2031"/>
    <w:rsid w:val="00FC2A43"/>
    <w:rsid w:val="00FC38D2"/>
    <w:rsid w:val="00FC3ED2"/>
    <w:rsid w:val="00FC3FC0"/>
    <w:rsid w:val="00FC42DA"/>
    <w:rsid w:val="00FC4537"/>
    <w:rsid w:val="00FC5C3A"/>
    <w:rsid w:val="00FC5CAE"/>
    <w:rsid w:val="00FC5E9B"/>
    <w:rsid w:val="00FC6273"/>
    <w:rsid w:val="00FC68D7"/>
    <w:rsid w:val="00FC6A4F"/>
    <w:rsid w:val="00FC7DFD"/>
    <w:rsid w:val="00FD1A0F"/>
    <w:rsid w:val="00FD25BD"/>
    <w:rsid w:val="00FD30B8"/>
    <w:rsid w:val="00FD38BF"/>
    <w:rsid w:val="00FD79CF"/>
    <w:rsid w:val="00FE07E8"/>
    <w:rsid w:val="00FE0927"/>
    <w:rsid w:val="00FE1301"/>
    <w:rsid w:val="00FE1801"/>
    <w:rsid w:val="00FE1BFB"/>
    <w:rsid w:val="00FE2501"/>
    <w:rsid w:val="00FE3CC9"/>
    <w:rsid w:val="00FE3F52"/>
    <w:rsid w:val="00FE454E"/>
    <w:rsid w:val="00FE58EA"/>
    <w:rsid w:val="00FE66A4"/>
    <w:rsid w:val="00FE6B61"/>
    <w:rsid w:val="00FE73D1"/>
    <w:rsid w:val="00FE7CCF"/>
    <w:rsid w:val="00FF00AF"/>
    <w:rsid w:val="00FF1703"/>
    <w:rsid w:val="00FF1976"/>
    <w:rsid w:val="00FF1D65"/>
    <w:rsid w:val="00FF30C3"/>
    <w:rsid w:val="00FF3D32"/>
    <w:rsid w:val="00FF42EA"/>
    <w:rsid w:val="00FF4A9F"/>
    <w:rsid w:val="00FF4C29"/>
    <w:rsid w:val="00FF4DC2"/>
    <w:rsid w:val="00FF60C1"/>
    <w:rsid w:val="00FF6E33"/>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8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A3A4B"/>
    <w:pPr>
      <w:widowControl w:val="0"/>
      <w:jc w:val="both"/>
    </w:pPr>
  </w:style>
  <w:style w:type="paragraph" w:styleId="1">
    <w:name w:val="heading 1"/>
    <w:basedOn w:val="a0"/>
    <w:next w:val="a0"/>
    <w:link w:val="10"/>
    <w:uiPriority w:val="9"/>
    <w:qFormat/>
    <w:rsid w:val="00074947"/>
    <w:pPr>
      <w:keepNext/>
      <w:numPr>
        <w:numId w:val="1"/>
      </w:numPr>
      <w:outlineLvl w:val="0"/>
    </w:pPr>
    <w:rPr>
      <w:rFonts w:ascii="Arial" w:eastAsia="ＭＳ Ｐゴシック" w:hAnsi="Arial"/>
      <w:sz w:val="24"/>
      <w:szCs w:val="24"/>
    </w:rPr>
  </w:style>
  <w:style w:type="paragraph" w:styleId="2">
    <w:name w:val="heading 2"/>
    <w:basedOn w:val="a0"/>
    <w:next w:val="a0"/>
    <w:link w:val="20"/>
    <w:uiPriority w:val="9"/>
    <w:unhideWhenUsed/>
    <w:qFormat/>
    <w:rsid w:val="00074947"/>
    <w:pPr>
      <w:keepNext/>
      <w:numPr>
        <w:ilvl w:val="1"/>
        <w:numId w:val="1"/>
      </w:numPr>
      <w:outlineLvl w:val="1"/>
    </w:pPr>
    <w:rPr>
      <w:rFonts w:asciiTheme="majorEastAsia" w:eastAsia="ＭＳ Ｐゴシック" w:hAnsiTheme="majorEastAsia"/>
    </w:rPr>
  </w:style>
  <w:style w:type="paragraph" w:styleId="3">
    <w:name w:val="heading 3"/>
    <w:basedOn w:val="a0"/>
    <w:next w:val="a0"/>
    <w:link w:val="30"/>
    <w:uiPriority w:val="9"/>
    <w:unhideWhenUsed/>
    <w:qFormat/>
    <w:rsid w:val="00074947"/>
    <w:pPr>
      <w:keepNext/>
      <w:numPr>
        <w:ilvl w:val="2"/>
        <w:numId w:val="1"/>
      </w:numPr>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0A1F4C"/>
    <w:pPr>
      <w:keepNext/>
      <w:numPr>
        <w:numId w:val="47"/>
      </w:numPr>
      <w:adjustRightInd w:val="0"/>
      <w:outlineLvl w:val="3"/>
    </w:pPr>
    <w:rPr>
      <w:rFonts w:asciiTheme="majorEastAsia" w:hAnsiTheme="majorEastAsia"/>
      <w:bCs/>
      <w:sz w:val="20"/>
    </w:rPr>
  </w:style>
  <w:style w:type="paragraph" w:styleId="5">
    <w:name w:val="heading 5"/>
    <w:basedOn w:val="a1"/>
    <w:next w:val="a0"/>
    <w:link w:val="50"/>
    <w:uiPriority w:val="9"/>
    <w:unhideWhenUsed/>
    <w:qFormat/>
    <w:rsid w:val="000C61D3"/>
    <w:pPr>
      <w:numPr>
        <w:numId w:val="25"/>
      </w:numPr>
      <w:ind w:leftChars="250" w:left="945"/>
      <w:outlineLvl w:val="4"/>
    </w:pPr>
    <w:rPr>
      <w:rFonts w:asciiTheme="minorEastAsia" w:hAnsiTheme="minorEastAsia"/>
      <w:sz w:val="20"/>
      <w:szCs w:val="20"/>
    </w:rPr>
  </w:style>
  <w:style w:type="paragraph" w:styleId="6">
    <w:name w:val="heading 6"/>
    <w:basedOn w:val="a0"/>
    <w:next w:val="a0"/>
    <w:link w:val="60"/>
    <w:uiPriority w:val="9"/>
    <w:unhideWhenUsed/>
    <w:qFormat/>
    <w:rsid w:val="00E0544D"/>
    <w:pPr>
      <w:keepNext/>
      <w:numPr>
        <w:numId w:val="54"/>
      </w:numPr>
      <w:tabs>
        <w:tab w:val="num" w:pos="360"/>
      </w:tabs>
      <w:snapToGrid w:val="0"/>
      <w:ind w:leftChars="400" w:left="600" w:hangingChars="200" w:hanging="200"/>
      <w:outlineLvl w:val="5"/>
    </w:pPr>
    <w:rPr>
      <w:rFonts w:asciiTheme="minorEastAsia"/>
      <w:bCs/>
      <w:sz w:val="20"/>
    </w:rPr>
  </w:style>
  <w:style w:type="paragraph" w:styleId="7">
    <w:name w:val="heading 7"/>
    <w:basedOn w:val="a0"/>
    <w:next w:val="a0"/>
    <w:link w:val="70"/>
    <w:uiPriority w:val="9"/>
    <w:unhideWhenUsed/>
    <w:qFormat/>
    <w:rsid w:val="00C60002"/>
    <w:pPr>
      <w:keepNext/>
      <w:numPr>
        <w:ilvl w:val="6"/>
        <w:numId w:val="17"/>
      </w:numPr>
      <w:ind w:left="1531" w:hanging="284"/>
      <w:outlineLvl w:val="6"/>
    </w:pPr>
    <w:rPr>
      <w:sz w:val="20"/>
    </w:rPr>
  </w:style>
  <w:style w:type="paragraph" w:styleId="8">
    <w:name w:val="heading 8"/>
    <w:basedOn w:val="a0"/>
    <w:next w:val="a0"/>
    <w:link w:val="80"/>
    <w:uiPriority w:val="9"/>
    <w:unhideWhenUsed/>
    <w:qFormat/>
    <w:rsid w:val="005F5D46"/>
    <w:pPr>
      <w:keepNext/>
      <w:numPr>
        <w:ilvl w:val="7"/>
        <w:numId w:val="1"/>
      </w:numPr>
      <w:tabs>
        <w:tab w:val="num" w:pos="360"/>
      </w:tabs>
      <w:ind w:left="360" w:hangingChars="200" w:hanging="360"/>
      <w:outlineLvl w:val="7"/>
    </w:pPr>
  </w:style>
  <w:style w:type="paragraph" w:styleId="9">
    <w:name w:val="heading 9"/>
    <w:basedOn w:val="a0"/>
    <w:next w:val="a0"/>
    <w:link w:val="90"/>
    <w:uiPriority w:val="9"/>
    <w:unhideWhenUsed/>
    <w:qFormat/>
    <w:rsid w:val="005F5D46"/>
    <w:pPr>
      <w:keepNext/>
      <w:numPr>
        <w:ilvl w:val="8"/>
        <w:numId w:val="1"/>
      </w:numPr>
      <w:tabs>
        <w:tab w:val="num" w:pos="360"/>
      </w:tabs>
      <w:ind w:left="360" w:hangingChars="200" w:hanging="36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74947"/>
    <w:rPr>
      <w:rFonts w:ascii="Arial" w:eastAsia="ＭＳ Ｐゴシック" w:hAnsi="Arial"/>
      <w:sz w:val="24"/>
      <w:szCs w:val="24"/>
    </w:rPr>
  </w:style>
  <w:style w:type="character" w:customStyle="1" w:styleId="20">
    <w:name w:val="見出し 2 (文字)"/>
    <w:basedOn w:val="a2"/>
    <w:link w:val="2"/>
    <w:uiPriority w:val="9"/>
    <w:rsid w:val="00074947"/>
    <w:rPr>
      <w:rFonts w:asciiTheme="majorEastAsia" w:eastAsia="ＭＳ Ｐゴシック" w:hAnsiTheme="majorEastAsia"/>
    </w:rPr>
  </w:style>
  <w:style w:type="table" w:styleId="a5">
    <w:name w:val="Table Grid"/>
    <w:basedOn w:val="a3"/>
    <w:uiPriority w:val="59"/>
    <w:rsid w:val="00B262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nhideWhenUsed/>
    <w:rsid w:val="00B26217"/>
    <w:pPr>
      <w:tabs>
        <w:tab w:val="center" w:pos="4252"/>
        <w:tab w:val="right" w:pos="8504"/>
      </w:tabs>
      <w:snapToGrid w:val="0"/>
    </w:pPr>
    <w:rPr>
      <w:lang w:val="x-none" w:eastAsia="x-none"/>
    </w:rPr>
  </w:style>
  <w:style w:type="character" w:customStyle="1" w:styleId="a7">
    <w:name w:val="ヘッダー (文字)"/>
    <w:basedOn w:val="a2"/>
    <w:link w:val="a6"/>
    <w:rsid w:val="00B26217"/>
    <w:rPr>
      <w:rFonts w:ascii="Century" w:eastAsia="ＭＳ 明朝" w:hAnsi="Century" w:cs="Times New Roman"/>
      <w:lang w:val="x-none" w:eastAsia="x-none"/>
    </w:rPr>
  </w:style>
  <w:style w:type="paragraph" w:styleId="a8">
    <w:name w:val="footer"/>
    <w:basedOn w:val="a0"/>
    <w:link w:val="a9"/>
    <w:uiPriority w:val="99"/>
    <w:unhideWhenUsed/>
    <w:rsid w:val="00B26217"/>
    <w:pPr>
      <w:tabs>
        <w:tab w:val="center" w:pos="4252"/>
        <w:tab w:val="right" w:pos="8504"/>
      </w:tabs>
      <w:snapToGrid w:val="0"/>
    </w:pPr>
    <w:rPr>
      <w:lang w:val="x-none" w:eastAsia="x-none"/>
    </w:rPr>
  </w:style>
  <w:style w:type="character" w:customStyle="1" w:styleId="a9">
    <w:name w:val="フッター (文字)"/>
    <w:basedOn w:val="a2"/>
    <w:link w:val="a8"/>
    <w:uiPriority w:val="99"/>
    <w:rsid w:val="00B26217"/>
    <w:rPr>
      <w:rFonts w:ascii="Century" w:eastAsia="ＭＳ 明朝" w:hAnsi="Century" w:cs="Times New Roman"/>
      <w:lang w:val="x-none" w:eastAsia="x-none"/>
    </w:rPr>
  </w:style>
  <w:style w:type="paragraph" w:styleId="aa">
    <w:name w:val="Balloon Text"/>
    <w:basedOn w:val="a0"/>
    <w:link w:val="ab"/>
    <w:uiPriority w:val="99"/>
    <w:semiHidden/>
    <w:unhideWhenUsed/>
    <w:rsid w:val="00B26217"/>
    <w:rPr>
      <w:rFonts w:ascii="Arial" w:eastAsia="ＭＳ ゴシック" w:hAnsi="Arial"/>
      <w:sz w:val="18"/>
      <w:szCs w:val="18"/>
      <w:lang w:val="x-none" w:eastAsia="x-none"/>
    </w:rPr>
  </w:style>
  <w:style w:type="character" w:customStyle="1" w:styleId="ab">
    <w:name w:val="吹き出し (文字)"/>
    <w:basedOn w:val="a2"/>
    <w:link w:val="aa"/>
    <w:uiPriority w:val="99"/>
    <w:semiHidden/>
    <w:rsid w:val="00B26217"/>
    <w:rPr>
      <w:rFonts w:ascii="Arial" w:eastAsia="ＭＳ ゴシック" w:hAnsi="Arial" w:cs="Times New Roman"/>
      <w:sz w:val="18"/>
      <w:szCs w:val="18"/>
      <w:lang w:val="x-none" w:eastAsia="x-none"/>
    </w:rPr>
  </w:style>
  <w:style w:type="character" w:styleId="ac">
    <w:name w:val="Hyperlink"/>
    <w:uiPriority w:val="99"/>
    <w:unhideWhenUsed/>
    <w:rsid w:val="00B26217"/>
    <w:rPr>
      <w:color w:val="0000FF"/>
      <w:u w:val="single"/>
    </w:rPr>
  </w:style>
  <w:style w:type="paragraph" w:styleId="ad">
    <w:name w:val="Plain Text"/>
    <w:basedOn w:val="a0"/>
    <w:link w:val="ae"/>
    <w:uiPriority w:val="99"/>
    <w:unhideWhenUsed/>
    <w:rsid w:val="00B26217"/>
    <w:rPr>
      <w:rFonts w:ascii="ＭＳ 明朝" w:hAnsi="Courier New" w:cs="Courier New"/>
    </w:rPr>
  </w:style>
  <w:style w:type="character" w:customStyle="1" w:styleId="ae">
    <w:name w:val="書式なし (文字)"/>
    <w:basedOn w:val="a2"/>
    <w:link w:val="ad"/>
    <w:uiPriority w:val="99"/>
    <w:rsid w:val="00B26217"/>
    <w:rPr>
      <w:rFonts w:ascii="ＭＳ 明朝" w:eastAsia="ＭＳ 明朝" w:hAnsi="Courier New" w:cs="Courier New"/>
      <w:szCs w:val="21"/>
    </w:rPr>
  </w:style>
  <w:style w:type="paragraph" w:styleId="a1">
    <w:name w:val="List Paragraph"/>
    <w:basedOn w:val="a0"/>
    <w:uiPriority w:val="99"/>
    <w:qFormat/>
    <w:rsid w:val="00B26217"/>
    <w:pPr>
      <w:ind w:leftChars="400" w:left="840"/>
    </w:pPr>
  </w:style>
  <w:style w:type="character" w:styleId="af">
    <w:name w:val="FollowedHyperlink"/>
    <w:uiPriority w:val="99"/>
    <w:semiHidden/>
    <w:unhideWhenUsed/>
    <w:rsid w:val="00B26217"/>
    <w:rPr>
      <w:color w:val="800080"/>
      <w:u w:val="single"/>
    </w:rPr>
  </w:style>
  <w:style w:type="paragraph" w:styleId="af0">
    <w:name w:val="caption"/>
    <w:basedOn w:val="a0"/>
    <w:next w:val="a0"/>
    <w:qFormat/>
    <w:rsid w:val="00B26217"/>
    <w:rPr>
      <w:b/>
      <w:bCs/>
    </w:rPr>
  </w:style>
  <w:style w:type="paragraph" w:customStyle="1" w:styleId="21">
    <w:name w:val="スタイル2"/>
    <w:basedOn w:val="a0"/>
    <w:rsid w:val="00B26217"/>
    <w:pPr>
      <w:ind w:leftChars="100" w:left="210" w:firstLineChars="100" w:firstLine="210"/>
    </w:pPr>
    <w:rPr>
      <w:szCs w:val="24"/>
    </w:rPr>
  </w:style>
  <w:style w:type="character" w:styleId="af1">
    <w:name w:val="annotation reference"/>
    <w:semiHidden/>
    <w:unhideWhenUsed/>
    <w:rsid w:val="00B26217"/>
    <w:rPr>
      <w:sz w:val="18"/>
      <w:szCs w:val="18"/>
    </w:rPr>
  </w:style>
  <w:style w:type="paragraph" w:styleId="af2">
    <w:name w:val="annotation text"/>
    <w:basedOn w:val="a0"/>
    <w:link w:val="af3"/>
    <w:autoRedefine/>
    <w:unhideWhenUsed/>
    <w:rsid w:val="00157659"/>
    <w:pPr>
      <w:snapToGrid w:val="0"/>
      <w:spacing w:line="200" w:lineRule="exact"/>
      <w:jc w:val="left"/>
    </w:pPr>
  </w:style>
  <w:style w:type="character" w:customStyle="1" w:styleId="af3">
    <w:name w:val="コメント文字列 (文字)"/>
    <w:basedOn w:val="a2"/>
    <w:link w:val="af2"/>
    <w:rsid w:val="00157659"/>
    <w:rPr>
      <w:rFonts w:ascii="Century" w:eastAsia="ＭＳ 明朝" w:hAnsi="Century" w:cs="Times New Roman"/>
    </w:rPr>
  </w:style>
  <w:style w:type="paragraph" w:styleId="af4">
    <w:name w:val="annotation subject"/>
    <w:basedOn w:val="af2"/>
    <w:next w:val="af2"/>
    <w:link w:val="af5"/>
    <w:uiPriority w:val="99"/>
    <w:semiHidden/>
    <w:unhideWhenUsed/>
    <w:rsid w:val="00B26217"/>
    <w:rPr>
      <w:b/>
      <w:bCs/>
    </w:rPr>
  </w:style>
  <w:style w:type="character" w:customStyle="1" w:styleId="af5">
    <w:name w:val="コメント内容 (文字)"/>
    <w:basedOn w:val="af3"/>
    <w:link w:val="af4"/>
    <w:uiPriority w:val="99"/>
    <w:semiHidden/>
    <w:rsid w:val="00B26217"/>
    <w:rPr>
      <w:rFonts w:ascii="Century" w:eastAsia="ＭＳ 明朝" w:hAnsi="Century" w:cs="Times New Roman"/>
      <w:b/>
      <w:bCs/>
    </w:rPr>
  </w:style>
  <w:style w:type="character" w:customStyle="1" w:styleId="30">
    <w:name w:val="見出し 3 (文字)"/>
    <w:basedOn w:val="a2"/>
    <w:link w:val="3"/>
    <w:uiPriority w:val="9"/>
    <w:rsid w:val="00074947"/>
    <w:rPr>
      <w:rFonts w:asciiTheme="majorHAnsi" w:eastAsiaTheme="majorEastAsia" w:hAnsiTheme="majorHAnsi" w:cstheme="majorBidi"/>
    </w:rPr>
  </w:style>
  <w:style w:type="character" w:customStyle="1" w:styleId="40">
    <w:name w:val="見出し 4 (文字)"/>
    <w:basedOn w:val="a2"/>
    <w:link w:val="4"/>
    <w:uiPriority w:val="9"/>
    <w:rsid w:val="000A1F4C"/>
    <w:rPr>
      <w:rFonts w:asciiTheme="majorEastAsia" w:hAnsiTheme="majorEastAsia"/>
      <w:bCs/>
      <w:sz w:val="20"/>
    </w:rPr>
  </w:style>
  <w:style w:type="character" w:customStyle="1" w:styleId="50">
    <w:name w:val="見出し 5 (文字)"/>
    <w:basedOn w:val="a2"/>
    <w:link w:val="5"/>
    <w:uiPriority w:val="9"/>
    <w:rsid w:val="000C61D3"/>
    <w:rPr>
      <w:rFonts w:asciiTheme="minorEastAsia" w:hAnsiTheme="minorEastAsia"/>
      <w:sz w:val="20"/>
      <w:szCs w:val="20"/>
    </w:rPr>
  </w:style>
  <w:style w:type="character" w:customStyle="1" w:styleId="60">
    <w:name w:val="見出し 6 (文字)"/>
    <w:basedOn w:val="a2"/>
    <w:link w:val="6"/>
    <w:uiPriority w:val="9"/>
    <w:rsid w:val="00E0544D"/>
    <w:rPr>
      <w:rFonts w:asciiTheme="minorEastAsia"/>
      <w:bCs/>
      <w:sz w:val="20"/>
    </w:rPr>
  </w:style>
  <w:style w:type="character" w:customStyle="1" w:styleId="70">
    <w:name w:val="見出し 7 (文字)"/>
    <w:basedOn w:val="a2"/>
    <w:link w:val="7"/>
    <w:uiPriority w:val="9"/>
    <w:rsid w:val="00C60002"/>
    <w:rPr>
      <w:sz w:val="20"/>
    </w:rPr>
  </w:style>
  <w:style w:type="character" w:customStyle="1" w:styleId="80">
    <w:name w:val="見出し 8 (文字)"/>
    <w:basedOn w:val="a2"/>
    <w:link w:val="8"/>
    <w:uiPriority w:val="9"/>
    <w:semiHidden/>
    <w:rsid w:val="005F5D46"/>
    <w:rPr>
      <w:rFonts w:ascii="Century" w:eastAsia="ＭＳ 明朝" w:hAnsi="Century" w:cs="Times New Roman"/>
    </w:rPr>
  </w:style>
  <w:style w:type="character" w:customStyle="1" w:styleId="90">
    <w:name w:val="見出し 9 (文字)"/>
    <w:basedOn w:val="a2"/>
    <w:link w:val="9"/>
    <w:uiPriority w:val="9"/>
    <w:semiHidden/>
    <w:rsid w:val="005F5D46"/>
    <w:rPr>
      <w:rFonts w:ascii="Century" w:eastAsia="ＭＳ 明朝" w:hAnsi="Century" w:cs="Times New Roman"/>
    </w:rPr>
  </w:style>
  <w:style w:type="paragraph" w:styleId="af6">
    <w:name w:val="No Spacing"/>
    <w:uiPriority w:val="1"/>
    <w:qFormat/>
    <w:rsid w:val="001B6CF3"/>
    <w:pPr>
      <w:widowControl w:val="0"/>
      <w:jc w:val="both"/>
    </w:pPr>
    <w:rPr>
      <w:rFonts w:ascii="Century" w:eastAsia="ＭＳ 明朝" w:hAnsi="Century" w:cs="Times New Roman"/>
    </w:rPr>
  </w:style>
  <w:style w:type="paragraph" w:styleId="11">
    <w:name w:val="toc 1"/>
    <w:basedOn w:val="a0"/>
    <w:next w:val="a0"/>
    <w:autoRedefine/>
    <w:uiPriority w:val="39"/>
    <w:unhideWhenUsed/>
    <w:rsid w:val="00D61258"/>
    <w:pPr>
      <w:tabs>
        <w:tab w:val="right" w:leader="dot" w:pos="9060"/>
      </w:tabs>
      <w:jc w:val="center"/>
    </w:pPr>
  </w:style>
  <w:style w:type="paragraph" w:styleId="31">
    <w:name w:val="toc 3"/>
    <w:basedOn w:val="a0"/>
    <w:next w:val="a0"/>
    <w:autoRedefine/>
    <w:uiPriority w:val="39"/>
    <w:unhideWhenUsed/>
    <w:rsid w:val="00104C62"/>
    <w:pPr>
      <w:ind w:leftChars="200" w:left="420"/>
    </w:pPr>
  </w:style>
  <w:style w:type="paragraph" w:styleId="41">
    <w:name w:val="toc 4"/>
    <w:basedOn w:val="a0"/>
    <w:next w:val="a0"/>
    <w:autoRedefine/>
    <w:uiPriority w:val="39"/>
    <w:unhideWhenUsed/>
    <w:rsid w:val="00104C62"/>
    <w:pPr>
      <w:ind w:leftChars="300" w:left="630"/>
    </w:pPr>
  </w:style>
  <w:style w:type="paragraph" w:styleId="22">
    <w:name w:val="toc 2"/>
    <w:basedOn w:val="a0"/>
    <w:next w:val="a0"/>
    <w:autoRedefine/>
    <w:uiPriority w:val="39"/>
    <w:unhideWhenUsed/>
    <w:rsid w:val="00104C62"/>
    <w:pPr>
      <w:ind w:leftChars="100" w:left="210"/>
    </w:pPr>
  </w:style>
  <w:style w:type="paragraph" w:styleId="af7">
    <w:name w:val="Date"/>
    <w:basedOn w:val="a0"/>
    <w:next w:val="a0"/>
    <w:link w:val="af8"/>
    <w:uiPriority w:val="99"/>
    <w:semiHidden/>
    <w:unhideWhenUsed/>
    <w:rsid w:val="00425106"/>
  </w:style>
  <w:style w:type="character" w:customStyle="1" w:styleId="af8">
    <w:name w:val="日付 (文字)"/>
    <w:basedOn w:val="a2"/>
    <w:link w:val="af7"/>
    <w:uiPriority w:val="99"/>
    <w:semiHidden/>
    <w:rsid w:val="00425106"/>
    <w:rPr>
      <w:rFonts w:ascii="Century" w:eastAsia="ＭＳ 明朝" w:hAnsi="Century" w:cs="Times New Roman"/>
    </w:rPr>
  </w:style>
  <w:style w:type="paragraph" w:styleId="af9">
    <w:name w:val="Revision"/>
    <w:hidden/>
    <w:uiPriority w:val="99"/>
    <w:semiHidden/>
    <w:rsid w:val="00585919"/>
    <w:rPr>
      <w:rFonts w:ascii="Century" w:eastAsia="ＭＳ 明朝" w:hAnsi="Century" w:cs="Times New Roman"/>
    </w:rPr>
  </w:style>
  <w:style w:type="character" w:customStyle="1" w:styleId="12">
    <w:name w:val="未解決のメンション1"/>
    <w:basedOn w:val="a2"/>
    <w:uiPriority w:val="99"/>
    <w:semiHidden/>
    <w:unhideWhenUsed/>
    <w:rsid w:val="00A13A9E"/>
    <w:rPr>
      <w:color w:val="605E5C"/>
      <w:shd w:val="clear" w:color="auto" w:fill="E1DFDD"/>
    </w:rPr>
  </w:style>
  <w:style w:type="paragraph" w:customStyle="1" w:styleId="23">
    <w:name w:val="本文2"/>
    <w:basedOn w:val="a0"/>
    <w:qFormat/>
    <w:rsid w:val="000405B7"/>
    <w:pPr>
      <w:autoSpaceDE w:val="0"/>
      <w:autoSpaceDN w:val="0"/>
      <w:adjustRightInd w:val="0"/>
      <w:snapToGrid w:val="0"/>
      <w:ind w:leftChars="300" w:left="300" w:firstLineChars="100" w:firstLine="100"/>
    </w:pPr>
    <w:rPr>
      <w:rFonts w:ascii="ＭＳ 明朝" w:hAnsi="ＭＳ 明朝"/>
      <w:sz w:val="20"/>
      <w:szCs w:val="20"/>
    </w:rPr>
  </w:style>
  <w:style w:type="paragraph" w:customStyle="1" w:styleId="32">
    <w:name w:val="本文3"/>
    <w:basedOn w:val="23"/>
    <w:qFormat/>
    <w:rsid w:val="00D16F3E"/>
    <w:pPr>
      <w:ind w:leftChars="500" w:left="500"/>
    </w:pPr>
  </w:style>
  <w:style w:type="paragraph" w:customStyle="1" w:styleId="13">
    <w:name w:val="本文1"/>
    <w:basedOn w:val="a0"/>
    <w:qFormat/>
    <w:rsid w:val="007E0FEE"/>
    <w:pPr>
      <w:autoSpaceDE w:val="0"/>
      <w:autoSpaceDN w:val="0"/>
      <w:adjustRightInd w:val="0"/>
      <w:snapToGrid w:val="0"/>
      <w:ind w:leftChars="100" w:left="100" w:firstLineChars="100" w:firstLine="100"/>
    </w:pPr>
    <w:rPr>
      <w:rFonts w:ascii="ＭＳ 明朝" w:hAnsi="ＭＳ 明朝"/>
      <w:sz w:val="20"/>
      <w:szCs w:val="20"/>
    </w:rPr>
  </w:style>
  <w:style w:type="paragraph" w:styleId="a">
    <w:name w:val="List Bullet"/>
    <w:basedOn w:val="a0"/>
    <w:uiPriority w:val="99"/>
    <w:semiHidden/>
    <w:unhideWhenUsed/>
    <w:rsid w:val="004E5796"/>
    <w:pPr>
      <w:widowControl/>
      <w:numPr>
        <w:numId w:val="70"/>
      </w:numPr>
      <w:spacing w:after="78" w:line="248" w:lineRule="auto"/>
      <w:contextualSpacing/>
      <w:jc w:val="left"/>
    </w:pPr>
    <w:rPr>
      <w:rFonts w:ascii="ＭＳ 明朝" w:eastAsia="ＭＳ 明朝" w:hAnsi="ＭＳ 明朝" w:cs="Angsana New"/>
      <w:color w:val="000000"/>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20994">
      <w:bodyDiv w:val="1"/>
      <w:marLeft w:val="0"/>
      <w:marRight w:val="0"/>
      <w:marTop w:val="0"/>
      <w:marBottom w:val="0"/>
      <w:divBdr>
        <w:top w:val="none" w:sz="0" w:space="0" w:color="auto"/>
        <w:left w:val="none" w:sz="0" w:space="0" w:color="auto"/>
        <w:bottom w:val="none" w:sz="0" w:space="0" w:color="auto"/>
        <w:right w:val="none" w:sz="0" w:space="0" w:color="auto"/>
      </w:divBdr>
      <w:divsChild>
        <w:div w:id="1860393631">
          <w:marLeft w:val="274"/>
          <w:marRight w:val="0"/>
          <w:marTop w:val="0"/>
          <w:marBottom w:val="0"/>
          <w:divBdr>
            <w:top w:val="none" w:sz="0" w:space="0" w:color="auto"/>
            <w:left w:val="none" w:sz="0" w:space="0" w:color="auto"/>
            <w:bottom w:val="none" w:sz="0" w:space="0" w:color="auto"/>
            <w:right w:val="none" w:sz="0" w:space="0" w:color="auto"/>
          </w:divBdr>
        </w:div>
      </w:divsChild>
    </w:div>
    <w:div w:id="837576637">
      <w:bodyDiv w:val="1"/>
      <w:marLeft w:val="0"/>
      <w:marRight w:val="0"/>
      <w:marTop w:val="0"/>
      <w:marBottom w:val="0"/>
      <w:divBdr>
        <w:top w:val="none" w:sz="0" w:space="0" w:color="auto"/>
        <w:left w:val="none" w:sz="0" w:space="0" w:color="auto"/>
        <w:bottom w:val="none" w:sz="0" w:space="0" w:color="auto"/>
        <w:right w:val="none" w:sz="0" w:space="0" w:color="auto"/>
      </w:divBdr>
    </w:div>
    <w:div w:id="1199389372">
      <w:bodyDiv w:val="1"/>
      <w:marLeft w:val="0"/>
      <w:marRight w:val="0"/>
      <w:marTop w:val="0"/>
      <w:marBottom w:val="0"/>
      <w:divBdr>
        <w:top w:val="none" w:sz="0" w:space="0" w:color="auto"/>
        <w:left w:val="none" w:sz="0" w:space="0" w:color="auto"/>
        <w:bottom w:val="none" w:sz="0" w:space="0" w:color="auto"/>
        <w:right w:val="none" w:sz="0" w:space="0" w:color="auto"/>
      </w:divBdr>
    </w:div>
    <w:div w:id="1399598891">
      <w:bodyDiv w:val="1"/>
      <w:marLeft w:val="0"/>
      <w:marRight w:val="0"/>
      <w:marTop w:val="0"/>
      <w:marBottom w:val="0"/>
      <w:divBdr>
        <w:top w:val="none" w:sz="0" w:space="0" w:color="auto"/>
        <w:left w:val="none" w:sz="0" w:space="0" w:color="auto"/>
        <w:bottom w:val="none" w:sz="0" w:space="0" w:color="auto"/>
        <w:right w:val="none" w:sz="0" w:space="0" w:color="auto"/>
      </w:divBdr>
      <w:divsChild>
        <w:div w:id="1623266181">
          <w:marLeft w:val="274"/>
          <w:marRight w:val="0"/>
          <w:marTop w:val="0"/>
          <w:marBottom w:val="0"/>
          <w:divBdr>
            <w:top w:val="none" w:sz="0" w:space="0" w:color="auto"/>
            <w:left w:val="none" w:sz="0" w:space="0" w:color="auto"/>
            <w:bottom w:val="none" w:sz="0" w:space="0" w:color="auto"/>
            <w:right w:val="none" w:sz="0" w:space="0" w:color="auto"/>
          </w:divBdr>
        </w:div>
      </w:divsChild>
    </w:div>
    <w:div w:id="1698698579">
      <w:bodyDiv w:val="1"/>
      <w:marLeft w:val="0"/>
      <w:marRight w:val="0"/>
      <w:marTop w:val="0"/>
      <w:marBottom w:val="0"/>
      <w:divBdr>
        <w:top w:val="none" w:sz="0" w:space="0" w:color="auto"/>
        <w:left w:val="none" w:sz="0" w:space="0" w:color="auto"/>
        <w:bottom w:val="none" w:sz="0" w:space="0" w:color="auto"/>
        <w:right w:val="none" w:sz="0" w:space="0" w:color="auto"/>
      </w:divBdr>
    </w:div>
    <w:div w:id="1853761389">
      <w:bodyDiv w:val="1"/>
      <w:marLeft w:val="0"/>
      <w:marRight w:val="0"/>
      <w:marTop w:val="0"/>
      <w:marBottom w:val="0"/>
      <w:divBdr>
        <w:top w:val="none" w:sz="0" w:space="0" w:color="auto"/>
        <w:left w:val="none" w:sz="0" w:space="0" w:color="auto"/>
        <w:bottom w:val="none" w:sz="0" w:space="0" w:color="auto"/>
        <w:right w:val="none" w:sz="0" w:space="0" w:color="auto"/>
      </w:divBdr>
      <w:divsChild>
        <w:div w:id="1361975567">
          <w:marLeft w:val="274"/>
          <w:marRight w:val="0"/>
          <w:marTop w:val="0"/>
          <w:marBottom w:val="0"/>
          <w:divBdr>
            <w:top w:val="none" w:sz="0" w:space="0" w:color="auto"/>
            <w:left w:val="none" w:sz="0" w:space="0" w:color="auto"/>
            <w:bottom w:val="none" w:sz="0" w:space="0" w:color="auto"/>
            <w:right w:val="none" w:sz="0" w:space="0" w:color="auto"/>
          </w:divBdr>
        </w:div>
      </w:divsChild>
    </w:div>
    <w:div w:id="2123916521">
      <w:bodyDiv w:val="1"/>
      <w:marLeft w:val="0"/>
      <w:marRight w:val="0"/>
      <w:marTop w:val="0"/>
      <w:marBottom w:val="0"/>
      <w:divBdr>
        <w:top w:val="none" w:sz="0" w:space="0" w:color="auto"/>
        <w:left w:val="none" w:sz="0" w:space="0" w:color="auto"/>
        <w:bottom w:val="none" w:sz="0" w:space="0" w:color="auto"/>
        <w:right w:val="none" w:sz="0" w:space="0" w:color="auto"/>
      </w:divBdr>
      <w:divsChild>
        <w:div w:id="57208092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mbugesui-g22@sbox.pref.osaka.lg.j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2E18-FE38-4EC2-8E58-AE4976CC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4130</Words>
  <Characters>23546</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2024-06-07T02:22:00Z</dcterms:created>
  <dcterms:modified xsi:type="dcterms:W3CDTF">2024-07-12T02:08:00Z</dcterms:modified>
</cp:coreProperties>
</file>