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3FEC" w14:textId="5977202D" w:rsidR="00543328" w:rsidRDefault="00D75242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1A42C0" wp14:editId="56934698">
                <wp:simplePos x="0" y="0"/>
                <wp:positionH relativeFrom="column">
                  <wp:posOffset>8828405</wp:posOffset>
                </wp:positionH>
                <wp:positionV relativeFrom="paragraph">
                  <wp:posOffset>-339090</wp:posOffset>
                </wp:positionV>
                <wp:extent cx="775742" cy="265478"/>
                <wp:effectExtent l="0" t="0" r="24765" b="2032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42" cy="265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2C1B" w14:textId="77777777" w:rsidR="00D75242" w:rsidRPr="00D75242" w:rsidRDefault="00D75242" w:rsidP="00D75242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0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D75242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524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position w:val="-6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vertOverflow="clip"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42C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95.15pt;margin-top:-26.7pt;width:61.1pt;height:20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">
                <v:textbox inset="2.16pt,1.44pt,0,0">
                  <w:txbxContent>
                    <w:p w14:paraId="1B902C1B" w14:textId="77777777" w:rsidR="00D75242" w:rsidRPr="00D75242" w:rsidRDefault="00D75242" w:rsidP="00D75242">
                      <w:pPr>
                        <w:spacing w:line="260" w:lineRule="exact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/>
                          <w:kern w:val="0"/>
                          <w:position w:val="-6"/>
                          <w:sz w:val="22"/>
                          <w:szCs w:val="22"/>
                        </w:rPr>
                      </w:pPr>
                      <w:r w:rsidRPr="00D75242">
                        <w:rPr>
                          <w:rFonts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7524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position w:val="-6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543328" w:rsidRPr="0054332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F877BD" wp14:editId="2B1689D1">
                <wp:simplePos x="0" y="0"/>
                <wp:positionH relativeFrom="column">
                  <wp:posOffset>-6986</wp:posOffset>
                </wp:positionH>
                <wp:positionV relativeFrom="paragraph">
                  <wp:posOffset>-2540</wp:posOffset>
                </wp:positionV>
                <wp:extent cx="9610725" cy="333375"/>
                <wp:effectExtent l="0" t="0" r="28575" b="28575"/>
                <wp:wrapNone/>
                <wp:docPr id="2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BFE6" w14:textId="77777777" w:rsidR="00543328" w:rsidRPr="007E5481" w:rsidRDefault="00543328" w:rsidP="00694F57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 w:rsidRPr="0054332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グローバルリーダーズハイスクール（GLHS）の取組の評価について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77BD" id="Rectangle 207" o:spid="_x0000_s1027" style="position:absolute;left:0;text-align:left;margin-left:-.55pt;margin-top:-.2pt;width:756.7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" strokeweight="1.5pt">
                <v:textbox inset="5.85pt,1.35mm,5.85pt,.7pt">
                  <w:txbxContent>
                    <w:p w14:paraId="570BBFE6" w14:textId="77777777" w:rsidR="00543328" w:rsidRPr="007E5481" w:rsidRDefault="00543328" w:rsidP="00694F57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 w:rsidRPr="00543328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グローバルリーダーズハイスクール（GLHS）の取組の評価について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07E821EC" w14:textId="77777777" w:rsidR="00543328" w:rsidRDefault="00543328"/>
    <w:p w14:paraId="6F69FE66" w14:textId="77777777" w:rsidR="00543328" w:rsidRDefault="00B275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B1EFF1" wp14:editId="4B7854E0">
                <wp:simplePos x="0" y="0"/>
                <wp:positionH relativeFrom="column">
                  <wp:posOffset>5488940</wp:posOffset>
                </wp:positionH>
                <wp:positionV relativeFrom="paragraph">
                  <wp:posOffset>187960</wp:posOffset>
                </wp:positionV>
                <wp:extent cx="4114800" cy="38766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5A7E" w14:textId="29414D2C" w:rsidR="00694F57" w:rsidRDefault="00823576" w:rsidP="000235BE">
                            <w:pPr>
                              <w:spacing w:beforeLines="50" w:before="18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■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外部評価委員（５名）で構成</w:t>
                            </w:r>
                            <w:r w:rsidR="001B3610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</w:p>
                          <w:p w14:paraId="1F6A4DFF" w14:textId="0ABF146B" w:rsidR="00542FEF" w:rsidRDefault="00542FEF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村上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氏</w:t>
                            </w:r>
                          </w:p>
                          <w:p w14:paraId="4C3EE848" w14:textId="44D7AA73" w:rsidR="00542FEF" w:rsidRPr="00542FEF" w:rsidRDefault="00542FEF" w:rsidP="00542FEF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235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京都大学 </w:t>
                            </w:r>
                            <w:r w:rsidR="001F73A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大学院総合生存学館学館長</w:t>
                            </w:r>
                          </w:p>
                          <w:p w14:paraId="2461F849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菊地　栄治　氏</w:t>
                            </w:r>
                          </w:p>
                          <w:p w14:paraId="5D7ED219" w14:textId="77777777" w:rsidR="00694F57" w:rsidRPr="00823576" w:rsidRDefault="00694F57" w:rsidP="000235BE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235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早稲田大学 教育・総合科学学術院教授</w:t>
                            </w:r>
                          </w:p>
                          <w:p w14:paraId="654EF128" w14:textId="77777777" w:rsidR="00694F57" w:rsidRPr="00694F57" w:rsidRDefault="00330526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浅野　良一　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氏</w:t>
                            </w:r>
                          </w:p>
                          <w:p w14:paraId="208670D6" w14:textId="0E5A4592" w:rsidR="00875068" w:rsidRDefault="00891D77" w:rsidP="00875068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91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環太平洋大学次世代教育学部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4F57" w:rsidRPr="008235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教授</w:t>
                            </w:r>
                          </w:p>
                          <w:p w14:paraId="60A38B65" w14:textId="77777777" w:rsidR="00F94894" w:rsidRPr="00F94894" w:rsidRDefault="00F94894" w:rsidP="00F9489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9489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姫野　勉   氏</w:t>
                            </w:r>
                          </w:p>
                          <w:p w14:paraId="7D2790BB" w14:textId="530F1DCB" w:rsidR="00F94894" w:rsidRDefault="00F94894" w:rsidP="00F94894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9489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外務省政府代表/特命全権大使（関西担当）</w:t>
                            </w:r>
                          </w:p>
                          <w:p w14:paraId="630A7C1F" w14:textId="465DEC1C" w:rsidR="001B3610" w:rsidRPr="001B3610" w:rsidRDefault="006E1056" w:rsidP="001B361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6E105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髙矢　葉子</w:t>
                            </w:r>
                            <w:r w:rsidR="001B3610" w:rsidRPr="001B361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氏</w:t>
                            </w:r>
                          </w:p>
                          <w:p w14:paraId="05F6E298" w14:textId="51E1B71B" w:rsidR="001B3610" w:rsidRDefault="001B3610" w:rsidP="001B3610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B361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株式会社りそな銀行　</w:t>
                            </w:r>
                            <w:r w:rsidR="006E1056" w:rsidRPr="006E105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執行役員</w:t>
                            </w:r>
                          </w:p>
                          <w:p w14:paraId="7A5701C9" w14:textId="77777777" w:rsidR="00694F57" w:rsidRPr="00694F57" w:rsidRDefault="00823576" w:rsidP="00823576">
                            <w:pPr>
                              <w:spacing w:beforeLines="50" w:before="180"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■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毎年の評価</w:t>
                            </w:r>
                          </w:p>
                          <w:p w14:paraId="76EC6E95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○評価審議会の開催</w:t>
                            </w:r>
                          </w:p>
                          <w:p w14:paraId="675B3FFD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○委員による学校視察</w:t>
                            </w:r>
                          </w:p>
                          <w:p w14:paraId="32B2C279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○委員による校長ヒアリング</w:t>
                            </w:r>
                          </w:p>
                          <w:p w14:paraId="0EDB7593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・各校独自の取組及び共通の取組を評価　⇒　評価結果公表</w:t>
                            </w:r>
                          </w:p>
                          <w:p w14:paraId="143A452C" w14:textId="77777777" w:rsidR="00694F57" w:rsidRPr="00694F57" w:rsidRDefault="00823576" w:rsidP="00823576">
                            <w:pPr>
                              <w:spacing w:beforeLines="50" w:before="180"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■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3年間の総合評価</w:t>
                            </w:r>
                          </w:p>
                          <w:p w14:paraId="1A7C6860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各年の取組評価および実績評価に基づき総合評価</w:t>
                            </w:r>
                          </w:p>
                          <w:p w14:paraId="31BCF7FA" w14:textId="77777777" w:rsidR="00694F57" w:rsidRDefault="00694F57" w:rsidP="000235BE">
                            <w:pPr>
                              <w:spacing w:line="260" w:lineRule="exact"/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 xml:space="preserve"> 　（AAA</w:t>
                            </w:r>
                            <w:r w:rsidR="000235BE">
                              <w:rPr>
                                <w:rFonts w:ascii="Meiryo UI" w:eastAsia="Meiryo UI" w:hAnsi="Meiryo UI" w:cs="Meiryo UI" w:hint="eastAsia"/>
                              </w:rPr>
                              <w:t>・ＡＡ・Ａ・Ｂ・Ｃ　５段階評価）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EFF1" id="テキスト ボックス 19" o:spid="_x0000_s1028" type="#_x0000_t202" style="position:absolute;left:0;text-align:left;margin-left:432.2pt;margin-top:14.8pt;width:324pt;height:305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" fillcolor="white [3201]" strokeweight="1.5pt">
                <v:textbox>
                  <w:txbxContent>
                    <w:p w14:paraId="09265A7E" w14:textId="29414D2C" w:rsidR="00694F57" w:rsidRDefault="00823576" w:rsidP="000235BE">
                      <w:pPr>
                        <w:spacing w:beforeLines="50" w:before="18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■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外部評価委員（５名）で構成</w:t>
                      </w:r>
                      <w:r w:rsidR="001B3610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</w:p>
                    <w:p w14:paraId="1F6A4DFF" w14:textId="0ABF146B" w:rsidR="00542FEF" w:rsidRDefault="00542FEF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村上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章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氏</w:t>
                      </w:r>
                    </w:p>
                    <w:p w14:paraId="4C3EE848" w14:textId="44D7AA73" w:rsidR="00542FEF" w:rsidRPr="00542FEF" w:rsidRDefault="00542FEF" w:rsidP="00542FEF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</w:rPr>
                      </w:pPr>
                      <w:r w:rsidRPr="008235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京都大学 </w:t>
                      </w:r>
                      <w:r w:rsidR="001F73A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大学院総合生存学館学館長</w:t>
                      </w:r>
                    </w:p>
                    <w:p w14:paraId="2461F849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菊地　栄治　氏</w:t>
                      </w:r>
                    </w:p>
                    <w:p w14:paraId="5D7ED219" w14:textId="77777777" w:rsidR="00694F57" w:rsidRPr="00823576" w:rsidRDefault="00694F57" w:rsidP="000235BE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235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早稲田大学 教育・総合科学学術院教授</w:t>
                      </w:r>
                    </w:p>
                    <w:p w14:paraId="654EF128" w14:textId="77777777" w:rsidR="00694F57" w:rsidRPr="00694F57" w:rsidRDefault="00330526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浅野　良一　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氏</w:t>
                      </w:r>
                    </w:p>
                    <w:p w14:paraId="208670D6" w14:textId="0E5A4592" w:rsidR="00875068" w:rsidRDefault="00891D77" w:rsidP="00875068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91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環太平洋大学次世代教育学部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694F57" w:rsidRPr="008235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教授</w:t>
                      </w:r>
                    </w:p>
                    <w:p w14:paraId="60A38B65" w14:textId="77777777" w:rsidR="00F94894" w:rsidRPr="00F94894" w:rsidRDefault="00F94894" w:rsidP="00F94894">
                      <w:pPr>
                        <w:spacing w:line="2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9489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姫野　勉   氏</w:t>
                      </w:r>
                    </w:p>
                    <w:p w14:paraId="7D2790BB" w14:textId="530F1DCB" w:rsidR="00F94894" w:rsidRDefault="00F94894" w:rsidP="00F94894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9489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外務省政府代表/特命全権大使（関西担当）</w:t>
                      </w:r>
                    </w:p>
                    <w:p w14:paraId="630A7C1F" w14:textId="465DEC1C" w:rsidR="001B3610" w:rsidRPr="001B3610" w:rsidRDefault="006E1056" w:rsidP="001B3610">
                      <w:pPr>
                        <w:spacing w:line="2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6E105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髙矢　葉子</w:t>
                      </w:r>
                      <w:r w:rsidR="001B3610" w:rsidRPr="001B361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氏</w:t>
                      </w:r>
                    </w:p>
                    <w:p w14:paraId="05F6E298" w14:textId="51E1B71B" w:rsidR="001B3610" w:rsidRDefault="001B3610" w:rsidP="001B3610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B361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株式会社りそな銀行　</w:t>
                      </w:r>
                      <w:r w:rsidR="006E1056" w:rsidRPr="006E105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執行役員</w:t>
                      </w:r>
                    </w:p>
                    <w:p w14:paraId="7A5701C9" w14:textId="77777777" w:rsidR="00694F57" w:rsidRPr="00694F57" w:rsidRDefault="00823576" w:rsidP="00823576">
                      <w:pPr>
                        <w:spacing w:beforeLines="50" w:before="180" w:line="26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■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毎年の評価</w:t>
                      </w:r>
                    </w:p>
                    <w:p w14:paraId="76EC6E95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○評価審議会の開催</w:t>
                      </w:r>
                    </w:p>
                    <w:p w14:paraId="675B3FFD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○委員による学校視察</w:t>
                      </w:r>
                    </w:p>
                    <w:p w14:paraId="32B2C279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○委員による校長ヒアリング</w:t>
                      </w:r>
                    </w:p>
                    <w:p w14:paraId="0EDB7593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・各校独自の取組及び共通の取組を評価　⇒　評価結果公表</w:t>
                      </w:r>
                    </w:p>
                    <w:p w14:paraId="143A452C" w14:textId="77777777" w:rsidR="00694F57" w:rsidRPr="00694F57" w:rsidRDefault="00823576" w:rsidP="00823576">
                      <w:pPr>
                        <w:spacing w:beforeLines="50" w:before="180" w:line="26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■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3年間の総合評価</w:t>
                      </w:r>
                    </w:p>
                    <w:p w14:paraId="1A7C6860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各年の取組評価および実績評価に基づき総合評価</w:t>
                      </w:r>
                    </w:p>
                    <w:p w14:paraId="31BCF7FA" w14:textId="77777777" w:rsidR="00694F57" w:rsidRDefault="00694F57" w:rsidP="000235BE">
                      <w:pPr>
                        <w:spacing w:line="260" w:lineRule="exact"/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 xml:space="preserve"> 　（AAA</w:t>
                      </w:r>
                      <w:r w:rsidR="000235BE">
                        <w:rPr>
                          <w:rFonts w:ascii="Meiryo UI" w:eastAsia="Meiryo UI" w:hAnsi="Meiryo UI" w:cs="Meiryo UI" w:hint="eastAsia"/>
                        </w:rPr>
                        <w:t>・ＡＡ・Ａ・Ｂ・Ｃ　５段階評価）</w:t>
                      </w:r>
                    </w:p>
                  </w:txbxContent>
                </v:textbox>
              </v:shape>
            </w:pict>
          </mc:Fallback>
        </mc:AlternateContent>
      </w:r>
      <w:r w:rsidR="007B1F8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80BDF7" wp14:editId="5D049D32">
                <wp:simplePos x="0" y="0"/>
                <wp:positionH relativeFrom="column">
                  <wp:posOffset>1367790</wp:posOffset>
                </wp:positionH>
                <wp:positionV relativeFrom="paragraph">
                  <wp:posOffset>42545</wp:posOffset>
                </wp:positionV>
                <wp:extent cx="2403475" cy="254000"/>
                <wp:effectExtent l="0" t="0" r="15875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F0A25" w14:textId="77777777" w:rsidR="007B1F8B" w:rsidRPr="007B1F8B" w:rsidRDefault="007B1F8B" w:rsidP="007B1F8B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7B1F8B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</w:rPr>
                              <w:t>ＧＬＨＳとは、評価について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0BDF7" id="AutoShape 17" o:spid="_x0000_s1029" style="position:absolute;left:0;text-align:left;margin-left:107.7pt;margin-top:3.35pt;width:189.25pt;height: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" fillcolor="#d8d8d8" strokeweight="1.75pt">
                <v:textbox inset="5.85pt,.7pt,5.85pt,.7pt">
                  <w:txbxContent>
                    <w:p w14:paraId="4C7F0A25" w14:textId="77777777" w:rsidR="007B1F8B" w:rsidRPr="007B1F8B" w:rsidRDefault="007B1F8B" w:rsidP="007B1F8B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7B1F8B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</w:rPr>
                        <w:t>ＧＬＨＳとは、評価について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7B1F8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F79A8" wp14:editId="0DBAEA7E">
                <wp:simplePos x="0" y="0"/>
                <wp:positionH relativeFrom="column">
                  <wp:posOffset>6439535</wp:posOffset>
                </wp:positionH>
                <wp:positionV relativeFrom="paragraph">
                  <wp:posOffset>47321</wp:posOffset>
                </wp:positionV>
                <wp:extent cx="2403972" cy="254441"/>
                <wp:effectExtent l="0" t="0" r="1587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972" cy="2544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1BC45E" w14:textId="77777777" w:rsidR="007B1F8B" w:rsidRPr="007B1F8B" w:rsidRDefault="007B1F8B" w:rsidP="007B1F8B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評価審議会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F79A8" id="_x0000_s1030" style="position:absolute;left:0;text-align:left;margin-left:507.05pt;margin-top:3.75pt;width:189.3pt;height:2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" fillcolor="#d8d8d8" strokeweight="1.75pt">
                <v:textbox inset="5.85pt,.7pt,5.85pt,.7pt">
                  <w:txbxContent>
                    <w:p w14:paraId="7C1BC45E" w14:textId="77777777" w:rsidR="007B1F8B" w:rsidRPr="007B1F8B" w:rsidRDefault="007B1F8B" w:rsidP="007B1F8B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評価審議会</w:t>
                      </w:r>
                    </w:p>
                  </w:txbxContent>
                </v:textbox>
              </v:roundrect>
            </w:pict>
          </mc:Fallback>
        </mc:AlternateContent>
      </w:r>
      <w:r w:rsidR="008235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C289B0" wp14:editId="0028FB56">
                <wp:simplePos x="0" y="0"/>
                <wp:positionH relativeFrom="column">
                  <wp:posOffset>-7648</wp:posOffset>
                </wp:positionH>
                <wp:positionV relativeFrom="paragraph">
                  <wp:posOffset>179015</wp:posOffset>
                </wp:positionV>
                <wp:extent cx="5374640" cy="5878885"/>
                <wp:effectExtent l="0" t="0" r="1651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58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893DC" w14:textId="77777777" w:rsidR="00233CF4" w:rsidRDefault="00233CF4" w:rsidP="00233CF4">
                            <w:pPr>
                              <w:spacing w:line="280" w:lineRule="exact"/>
                              <w:ind w:left="1200" w:hangingChars="600" w:hanging="1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  <w:p w14:paraId="14FD347E" w14:textId="77777777" w:rsidR="00543328" w:rsidRPr="00233CF4" w:rsidRDefault="00543328" w:rsidP="00694F57">
                            <w:pPr>
                              <w:spacing w:line="240" w:lineRule="exact"/>
                              <w:ind w:left="1200" w:hangingChars="600" w:hanging="1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■事業目的：豊かな感性と幅広い教養を身に付け社会に貢献する志を持つ、知識を基盤とする</w:t>
                            </w:r>
                            <w:r w:rsidRPr="00233CF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br/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これからのグローバル社会をリードする人材を育成する</w:t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（平成22年３月教育委員会会議）</w:t>
                            </w:r>
                          </w:p>
                          <w:p w14:paraId="50D389E2" w14:textId="77777777" w:rsidR="00543328" w:rsidRP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E5D8136" w14:textId="77777777" w:rsidR="00543328" w:rsidRP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432D3DA" w14:textId="77777777" w:rsidR="00543328" w:rsidRP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6CF626DD" w14:textId="77777777" w:rsid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43328">
                              <w:rPr>
                                <w:rFonts w:ascii="Meiryo UI" w:eastAsia="Meiryo UI" w:hAnsi="Meiryo UI" w:cs="Meiryo UI" w:hint="eastAsia"/>
                              </w:rPr>
                              <w:t>■評価項目</w:t>
                            </w:r>
                          </w:p>
                          <w:p w14:paraId="3A3DCFDE" w14:textId="77777777" w:rsid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05C3A8F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D3F61A8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23923E7A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3C739CFF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3A5AB1D6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465385B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A2FDE2F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96BBD31" w14:textId="77777777" w:rsidR="00694F57" w:rsidRDefault="00694F57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545CE0D" w14:textId="77777777" w:rsidR="00694F57" w:rsidRDefault="00F94894" w:rsidP="00F9489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94894">
                              <w:rPr>
                                <w:noProof/>
                              </w:rPr>
                              <w:drawing>
                                <wp:inline distT="0" distB="0" distL="0" distR="0" wp14:anchorId="05A108B7" wp14:editId="0DD7FFDE">
                                  <wp:extent cx="4875291" cy="200079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0809" cy="200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EACF9" w14:textId="77777777" w:rsidR="00233CF4" w:rsidRPr="00233CF4" w:rsidRDefault="00543328" w:rsidP="00823576">
                            <w:pPr>
                              <w:spacing w:beforeLines="30" w:before="108"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■　評価</w:t>
                            </w:r>
                          </w:p>
                          <w:p w14:paraId="523ECE02" w14:textId="77777777" w:rsidR="00543328" w:rsidRPr="00233CF4" w:rsidRDefault="00543328" w:rsidP="00694F5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○各校独自の取組の評価（取組評価）</w:t>
                            </w:r>
                          </w:p>
                          <w:p w14:paraId="4E71FED0" w14:textId="77777777" w:rsidR="00543328" w:rsidRPr="00233CF4" w:rsidRDefault="00543328" w:rsidP="00694F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・大項目ごとに２～３の取組を計画。小項目は教育庁が示す項目を参考に設定</w:t>
                            </w:r>
                          </w:p>
                          <w:p w14:paraId="06495479" w14:textId="77777777" w:rsidR="00543328" w:rsidRPr="00233CF4" w:rsidRDefault="00543328" w:rsidP="00694F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・取組指標、取組指標の目標値、成果指標、成果指標の目標値を予め設定</w:t>
                            </w:r>
                          </w:p>
                          <w:p w14:paraId="463A5071" w14:textId="77777777" w:rsidR="00543328" w:rsidRPr="000235BE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→取組実績に基づき、各学校が自己評価（Ａ・Ｂ・Ｃ  3段階評価）</w:t>
                            </w:r>
                          </w:p>
                          <w:p w14:paraId="462CD884" w14:textId="77777777" w:rsidR="00543328" w:rsidRPr="000235BE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→評価審議会が大項目ごとに実績を評価（AA・Ａ・Ｂ・Ｃ　４段階評価）　</w:t>
                            </w:r>
                          </w:p>
                          <w:p w14:paraId="417B1526" w14:textId="77777777" w:rsidR="00543328" w:rsidRPr="00233CF4" w:rsidRDefault="00543328" w:rsidP="00823576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○共通の取組の評価（実績評価）</w:t>
                            </w:r>
                          </w:p>
                          <w:p w14:paraId="29E71A70" w14:textId="77777777" w:rsidR="00543328" w:rsidRPr="00233CF4" w:rsidRDefault="00543328" w:rsidP="00694F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・教育委員会が示した小項目に基づき、各校が成果指標を設定</w:t>
                            </w:r>
                          </w:p>
                          <w:p w14:paraId="21EE070B" w14:textId="77777777" w:rsidR="00233CF4" w:rsidRPr="00233CF4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→実績に基づき、各学校が自己評価（Ａ・Ｂ・Ｃ　3段階評価）</w:t>
                            </w:r>
                          </w:p>
                          <w:p w14:paraId="4390E7FE" w14:textId="77777777" w:rsidR="00543328" w:rsidRPr="00233CF4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→評価審議会が大項目ごとに実績を評価（AAA・AA・Ａ・Ｂ・Ｃ　５段階評価）</w:t>
                            </w:r>
                          </w:p>
                          <w:p w14:paraId="2920E18D" w14:textId="77777777" w:rsidR="00543328" w:rsidRPr="00233CF4" w:rsidRDefault="00543328" w:rsidP="00823576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 ○毎年の総合評価</w:t>
                            </w:r>
                          </w:p>
                          <w:p w14:paraId="6D79B5BD" w14:textId="77777777" w:rsidR="00543328" w:rsidRPr="00233CF4" w:rsidRDefault="00543328" w:rsidP="00694F57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 　　　各校独自の取組の評価（大項目ごとの４段階評価）　</w:t>
                            </w:r>
                          </w:p>
                          <w:p w14:paraId="713DF37E" w14:textId="77777777" w:rsidR="00543328" w:rsidRPr="00233CF4" w:rsidRDefault="00543328" w:rsidP="00823576">
                            <w:pPr>
                              <w:spacing w:line="2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　　　　　　　　　　+</w:t>
                            </w:r>
                          </w:p>
                          <w:p w14:paraId="70B30EE6" w14:textId="77777777" w:rsidR="00233CF4" w:rsidRPr="00233CF4" w:rsidRDefault="00543328" w:rsidP="00694F57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　共通の取組の評価（大項目ごとの５段階評価）</w:t>
                            </w:r>
                          </w:p>
                          <w:p w14:paraId="204F7D93" w14:textId="77777777" w:rsidR="00543328" w:rsidRPr="00233CF4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　総合評価（AAA・AA・Ａ・Ｂ・Ｃ　５段階評価）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89B0" id="テキスト ボックス 1" o:spid="_x0000_s1031" type="#_x0000_t202" style="position:absolute;left:0;text-align:left;margin-left:-.6pt;margin-top:14.1pt;width:423.2pt;height:462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" fillcolor="white [3201]" strokeweight="1.5pt">
                <v:textbox>
                  <w:txbxContent>
                    <w:p w14:paraId="266893DC" w14:textId="77777777" w:rsidR="00233CF4" w:rsidRDefault="00233CF4" w:rsidP="00233CF4">
                      <w:pPr>
                        <w:spacing w:line="280" w:lineRule="exact"/>
                        <w:ind w:left="1200" w:hangingChars="600" w:hanging="1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  <w:p w14:paraId="14FD347E" w14:textId="77777777" w:rsidR="00543328" w:rsidRPr="00233CF4" w:rsidRDefault="00543328" w:rsidP="00694F57">
                      <w:pPr>
                        <w:spacing w:line="240" w:lineRule="exact"/>
                        <w:ind w:left="1200" w:hangingChars="600" w:hanging="1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■事業目的：豊かな感性と幅広い教養を身に付け社会に貢献する志を持つ、知識を基盤とする</w:t>
                      </w:r>
                      <w:r w:rsidRPr="00233CF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br/>
                      </w: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これからのグローバル社会をリードする人材を育成する</w:t>
                      </w:r>
                      <w:r w:rsidRPr="00233CF4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（平成22年３月教育委員会会議）</w:t>
                      </w:r>
                    </w:p>
                    <w:p w14:paraId="50D389E2" w14:textId="77777777" w:rsidR="00543328" w:rsidRP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E5D8136" w14:textId="77777777" w:rsidR="00543328" w:rsidRP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432D3DA" w14:textId="77777777" w:rsidR="00543328" w:rsidRP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6CF626DD" w14:textId="77777777" w:rsid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 w:rsidRPr="00543328">
                        <w:rPr>
                          <w:rFonts w:ascii="Meiryo UI" w:eastAsia="Meiryo UI" w:hAnsi="Meiryo UI" w:cs="Meiryo UI" w:hint="eastAsia"/>
                        </w:rPr>
                        <w:t>■評価項目</w:t>
                      </w:r>
                    </w:p>
                    <w:p w14:paraId="3A3DCFDE" w14:textId="77777777" w:rsid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05C3A8F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D3F61A8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23923E7A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3C739CFF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3A5AB1D6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465385B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A2FDE2F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96BBD31" w14:textId="77777777" w:rsidR="00694F57" w:rsidRDefault="00694F57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545CE0D" w14:textId="77777777" w:rsidR="00694F57" w:rsidRDefault="00F94894" w:rsidP="00F94894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 w:rsidRPr="00F94894">
                        <w:rPr>
                          <w:noProof/>
                        </w:rPr>
                        <w:drawing>
                          <wp:inline distT="0" distB="0" distL="0" distR="0" wp14:anchorId="05A108B7" wp14:editId="0DD7FFDE">
                            <wp:extent cx="4875291" cy="2000795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0809" cy="200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FEACF9" w14:textId="77777777" w:rsidR="00233CF4" w:rsidRPr="00233CF4" w:rsidRDefault="00543328" w:rsidP="00823576">
                      <w:pPr>
                        <w:spacing w:beforeLines="30" w:before="108"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■　評価</w:t>
                      </w:r>
                    </w:p>
                    <w:p w14:paraId="523ECE02" w14:textId="77777777" w:rsidR="00543328" w:rsidRPr="00233CF4" w:rsidRDefault="00543328" w:rsidP="00694F57">
                      <w:pPr>
                        <w:spacing w:line="24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○各校独自の取組の評価（取組評価）</w:t>
                      </w:r>
                    </w:p>
                    <w:p w14:paraId="4E71FED0" w14:textId="77777777" w:rsidR="00543328" w:rsidRPr="00233CF4" w:rsidRDefault="00543328" w:rsidP="00694F57">
                      <w:pPr>
                        <w:spacing w:line="24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・大項目ごとに２～３の取組を計画。小項目は教育庁が示す項目を参考に設定</w:t>
                      </w:r>
                    </w:p>
                    <w:p w14:paraId="06495479" w14:textId="77777777" w:rsidR="00543328" w:rsidRPr="00233CF4" w:rsidRDefault="00543328" w:rsidP="00694F57">
                      <w:pPr>
                        <w:spacing w:line="24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・取組指標、取組指標の目標値、成果指標、成果指標の目標値を予め設定</w:t>
                      </w:r>
                    </w:p>
                    <w:p w14:paraId="463A5071" w14:textId="77777777" w:rsidR="00543328" w:rsidRPr="000235BE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0235B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→取組実績に基づき、各学校が自己評価（Ａ・Ｂ・Ｃ  3段階評価）</w:t>
                      </w:r>
                    </w:p>
                    <w:p w14:paraId="462CD884" w14:textId="77777777" w:rsidR="00543328" w:rsidRPr="000235BE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0235B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→評価審議会が大項目ごとに実績を評価（AA・Ａ・Ｂ・Ｃ　４段階評価）　</w:t>
                      </w:r>
                    </w:p>
                    <w:p w14:paraId="417B1526" w14:textId="77777777" w:rsidR="00543328" w:rsidRPr="00233CF4" w:rsidRDefault="00543328" w:rsidP="00823576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○共通の取組の評価（実績評価）</w:t>
                      </w:r>
                    </w:p>
                    <w:p w14:paraId="29E71A70" w14:textId="77777777" w:rsidR="00543328" w:rsidRPr="00233CF4" w:rsidRDefault="00543328" w:rsidP="00694F57">
                      <w:pPr>
                        <w:spacing w:line="24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・教育委員会が示した小項目に基づき、各校が成果指標を設定</w:t>
                      </w:r>
                    </w:p>
                    <w:p w14:paraId="21EE070B" w14:textId="77777777" w:rsidR="00233CF4" w:rsidRPr="00233CF4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→実績に基づき、各学校が自己評価（Ａ・Ｂ・Ｃ　3段階評価）</w:t>
                      </w:r>
                    </w:p>
                    <w:p w14:paraId="4390E7FE" w14:textId="77777777" w:rsidR="00543328" w:rsidRPr="00233CF4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→評価審議会が大項目ごとに実績を評価（AAA・AA・Ａ・Ｂ・Ｃ　５段階評価）</w:t>
                      </w:r>
                    </w:p>
                    <w:p w14:paraId="2920E18D" w14:textId="77777777" w:rsidR="00543328" w:rsidRPr="00233CF4" w:rsidRDefault="00543328" w:rsidP="00823576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 ○毎年の総合評価</w:t>
                      </w:r>
                    </w:p>
                    <w:p w14:paraId="6D79B5BD" w14:textId="77777777" w:rsidR="00543328" w:rsidRPr="00233CF4" w:rsidRDefault="00543328" w:rsidP="00694F57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 　　　各校独自の取組の評価（大項目ごとの４段階評価）　</w:t>
                      </w:r>
                    </w:p>
                    <w:p w14:paraId="713DF37E" w14:textId="77777777" w:rsidR="00543328" w:rsidRPr="00233CF4" w:rsidRDefault="00543328" w:rsidP="00823576">
                      <w:pPr>
                        <w:spacing w:line="20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　　　　　　　　　　+</w:t>
                      </w:r>
                    </w:p>
                    <w:p w14:paraId="70B30EE6" w14:textId="77777777" w:rsidR="00233CF4" w:rsidRPr="00233CF4" w:rsidRDefault="00543328" w:rsidP="00694F57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　共通の取組の評価（大項目ごとの５段階評価）</w:t>
                      </w:r>
                    </w:p>
                    <w:p w14:paraId="204F7D93" w14:textId="77777777" w:rsidR="00543328" w:rsidRPr="00233CF4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　総合評価（AAA・AA・Ａ・Ｂ・Ｃ　５段階評価）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517A93" w14:textId="77777777" w:rsidR="00543328" w:rsidRDefault="00543328"/>
    <w:p w14:paraId="60D84C6A" w14:textId="08B31250" w:rsidR="003C26E1" w:rsidRDefault="001F73A3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D24F5E" wp14:editId="308470E2">
                <wp:simplePos x="0" y="0"/>
                <wp:positionH relativeFrom="column">
                  <wp:posOffset>9489771</wp:posOffset>
                </wp:positionH>
                <wp:positionV relativeFrom="paragraph">
                  <wp:posOffset>4115202</wp:posOffset>
                </wp:positionV>
                <wp:extent cx="0" cy="81202"/>
                <wp:effectExtent l="0" t="0" r="38100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F0C8C" id="直線コネクタ 6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25pt,324.05pt" to="747.25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" strokecolor="black [3213]"/>
            </w:pict>
          </mc:Fallback>
        </mc:AlternateContent>
      </w:r>
      <w:r w:rsidR="0082357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3EAFEA" wp14:editId="0161AED5">
                <wp:simplePos x="0" y="0"/>
                <wp:positionH relativeFrom="column">
                  <wp:posOffset>5479415</wp:posOffset>
                </wp:positionH>
                <wp:positionV relativeFrom="paragraph">
                  <wp:posOffset>3788410</wp:posOffset>
                </wp:positionV>
                <wp:extent cx="4116641" cy="1811020"/>
                <wp:effectExtent l="0" t="0" r="17780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641" cy="1811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9BAE" w14:textId="73ED27AC" w:rsidR="000235BE" w:rsidRDefault="000235BE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【参考】指定のスケジュール（平成23</w:t>
                            </w:r>
                            <w:r w:rsidR="00B275E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年度～令和</w:t>
                            </w:r>
                            <w:r w:rsidR="005C358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年度）</w:t>
                            </w:r>
                          </w:p>
                          <w:p w14:paraId="33434E7C" w14:textId="0094ECE3" w:rsidR="00B275E6" w:rsidRPr="005C3586" w:rsidRDefault="005C3586" w:rsidP="005C358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5C3586">
                              <w:rPr>
                                <w:noProof/>
                              </w:rPr>
                              <w:drawing>
                                <wp:inline distT="0" distB="0" distL="0" distR="0" wp14:anchorId="03AA2308" wp14:editId="57FD6F59">
                                  <wp:extent cx="3969020" cy="128587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9560" cy="12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AFEA" id="テキスト ボックス 25" o:spid="_x0000_s1032" type="#_x0000_t202" style="position:absolute;left:0;text-align:left;margin-left:431.45pt;margin-top:298.3pt;width:324.15pt;height:14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" filled="f" strokeweight="1.5pt">
                <v:textbox>
                  <w:txbxContent>
                    <w:p w14:paraId="724A9BAE" w14:textId="73ED27AC" w:rsidR="000235BE" w:rsidRDefault="000235BE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0235B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【参考】指定のスケジュール（平成23</w:t>
                      </w:r>
                      <w:r w:rsidR="00B275E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年度～令和</w:t>
                      </w:r>
                      <w:r w:rsidR="005C358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８</w:t>
                      </w:r>
                      <w:r w:rsidRPr="000235B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年度）</w:t>
                      </w:r>
                    </w:p>
                    <w:p w14:paraId="33434E7C" w14:textId="0094ECE3" w:rsidR="00B275E6" w:rsidRPr="005C3586" w:rsidRDefault="005C3586" w:rsidP="005C3586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5C3586">
                        <w:rPr>
                          <w:noProof/>
                        </w:rPr>
                        <w:drawing>
                          <wp:inline distT="0" distB="0" distL="0" distR="0" wp14:anchorId="03AA2308" wp14:editId="57FD6F59">
                            <wp:extent cx="3969020" cy="128587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9560" cy="128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357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54528C" wp14:editId="75EF945B">
                <wp:simplePos x="0" y="0"/>
                <wp:positionH relativeFrom="column">
                  <wp:posOffset>913075</wp:posOffset>
                </wp:positionH>
                <wp:positionV relativeFrom="paragraph">
                  <wp:posOffset>318135</wp:posOffset>
                </wp:positionV>
                <wp:extent cx="3736340" cy="523875"/>
                <wp:effectExtent l="0" t="0" r="16510" b="28575"/>
                <wp:wrapNone/>
                <wp:docPr id="1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34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3ED0E" w14:textId="77777777" w:rsidR="00233CF4" w:rsidRDefault="00543328" w:rsidP="00233CF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育成されるべき力</w:t>
                            </w:r>
                            <w:r w:rsidR="00233CF4"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①　幅広い教養と高い専門性</w:t>
                            </w:r>
                          </w:p>
                          <w:p w14:paraId="11BA0BA1" w14:textId="77777777" w:rsidR="00543328" w:rsidRPr="00233CF4" w:rsidRDefault="00233CF4" w:rsidP="00233CF4">
                            <w:pPr>
                              <w:pStyle w:val="Web"/>
                              <w:tabs>
                                <w:tab w:val="left" w:pos="1498"/>
                              </w:tabs>
                              <w:spacing w:before="0" w:beforeAutospacing="0" w:after="0" w:afterAutospacing="0" w:line="240" w:lineRule="exact"/>
                              <w:ind w:firstLineChars="600" w:firstLine="108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543328"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②　高い志（社会貢献）と豊かな人間性</w:t>
                            </w:r>
                          </w:p>
                          <w:p w14:paraId="295CD54A" w14:textId="77777777" w:rsidR="00543328" w:rsidRPr="00233CF4" w:rsidRDefault="00543328" w:rsidP="00233CF4">
                            <w:pPr>
                              <w:pStyle w:val="Web"/>
                              <w:tabs>
                                <w:tab w:val="left" w:pos="1498"/>
                              </w:tabs>
                              <w:spacing w:before="0" w:beforeAutospacing="0" w:after="0" w:afterAutospacing="0" w:line="240" w:lineRule="exact"/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③　英語運用能力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4528C" id="角丸四角形 9" o:spid="_x0000_s1033" style="position:absolute;left:0;text-align:left;margin-left:71.9pt;margin-top:25.05pt;width:294.2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" fillcolor="white [3201]" strokecolor="#f79646 [3209]" strokeweight="2pt">
                <v:textbox inset=",0,,0">
                  <w:txbxContent>
                    <w:p w14:paraId="3F53ED0E" w14:textId="77777777" w:rsidR="00233CF4" w:rsidRDefault="00543328" w:rsidP="00233CF4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育成されるべき力</w:t>
                      </w:r>
                      <w:r w:rsidR="00233CF4"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 xml:space="preserve">　　</w:t>
                      </w: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①　幅広い教養と高い専門性</w:t>
                      </w:r>
                    </w:p>
                    <w:p w14:paraId="11BA0BA1" w14:textId="77777777" w:rsidR="00543328" w:rsidRPr="00233CF4" w:rsidRDefault="00233CF4" w:rsidP="00233CF4">
                      <w:pPr>
                        <w:pStyle w:val="Web"/>
                        <w:tabs>
                          <w:tab w:val="left" w:pos="1498"/>
                        </w:tabs>
                        <w:spacing w:before="0" w:beforeAutospacing="0" w:after="0" w:afterAutospacing="0" w:line="240" w:lineRule="exact"/>
                        <w:ind w:firstLineChars="600" w:firstLine="108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543328"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②　高い志（社会貢献）と豊かな人間性</w:t>
                      </w:r>
                    </w:p>
                    <w:p w14:paraId="295CD54A" w14:textId="77777777" w:rsidR="00543328" w:rsidRPr="00233CF4" w:rsidRDefault="00543328" w:rsidP="00233CF4">
                      <w:pPr>
                        <w:pStyle w:val="Web"/>
                        <w:tabs>
                          <w:tab w:val="left" w:pos="1498"/>
                        </w:tabs>
                        <w:spacing w:before="0" w:beforeAutospacing="0" w:after="0" w:afterAutospacing="0" w:line="240" w:lineRule="exact"/>
                      </w:pP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③　英語運用能力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C26E1" w:rsidSect="00823576">
      <w:pgSz w:w="16838" w:h="11906" w:orient="landscape" w:code="9"/>
      <w:pgMar w:top="964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BBED" w14:textId="77777777" w:rsidR="002E58F4" w:rsidRDefault="002E58F4" w:rsidP="007B1F8B">
      <w:r>
        <w:separator/>
      </w:r>
    </w:p>
  </w:endnote>
  <w:endnote w:type="continuationSeparator" w:id="0">
    <w:p w14:paraId="7B2265F2" w14:textId="77777777" w:rsidR="002E58F4" w:rsidRDefault="002E58F4" w:rsidP="007B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5C8D" w14:textId="77777777" w:rsidR="002E58F4" w:rsidRDefault="002E58F4" w:rsidP="007B1F8B">
      <w:r>
        <w:separator/>
      </w:r>
    </w:p>
  </w:footnote>
  <w:footnote w:type="continuationSeparator" w:id="0">
    <w:p w14:paraId="423CF11E" w14:textId="77777777" w:rsidR="002E58F4" w:rsidRDefault="002E58F4" w:rsidP="007B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328"/>
    <w:rsid w:val="000235BE"/>
    <w:rsid w:val="001B3610"/>
    <w:rsid w:val="001F73A3"/>
    <w:rsid w:val="00233CF4"/>
    <w:rsid w:val="002E58F4"/>
    <w:rsid w:val="00330526"/>
    <w:rsid w:val="003C26E1"/>
    <w:rsid w:val="003C5224"/>
    <w:rsid w:val="00542FEF"/>
    <w:rsid w:val="00543328"/>
    <w:rsid w:val="005C3586"/>
    <w:rsid w:val="00694F57"/>
    <w:rsid w:val="006E1056"/>
    <w:rsid w:val="007B1F8B"/>
    <w:rsid w:val="007C5C2E"/>
    <w:rsid w:val="00823576"/>
    <w:rsid w:val="00875068"/>
    <w:rsid w:val="00891D77"/>
    <w:rsid w:val="009255AB"/>
    <w:rsid w:val="009A3617"/>
    <w:rsid w:val="009A5002"/>
    <w:rsid w:val="00B275E6"/>
    <w:rsid w:val="00CA7FCF"/>
    <w:rsid w:val="00D076F6"/>
    <w:rsid w:val="00D75242"/>
    <w:rsid w:val="00D8677E"/>
    <w:rsid w:val="00F94894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2B84DD"/>
  <w15:docId w15:val="{6C09CE43-FB14-41FC-B998-48C413F0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C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43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43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3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F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1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F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阪口　巨基</cp:lastModifiedBy>
  <cp:revision>18</cp:revision>
  <cp:lastPrinted>2023-04-06T02:48:00Z</cp:lastPrinted>
  <dcterms:created xsi:type="dcterms:W3CDTF">2018-04-07T05:52:00Z</dcterms:created>
  <dcterms:modified xsi:type="dcterms:W3CDTF">2024-07-05T07:00:00Z</dcterms:modified>
</cp:coreProperties>
</file>