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31021" w14:textId="77777777" w:rsidR="0059136A" w:rsidRPr="00B90B5B" w:rsidRDefault="00BE4BD3">
      <w:pPr>
        <w:rPr>
          <w:rFonts w:ascii="ＭＳ ゴシック" w:eastAsia="ＭＳ ゴシック" w:hAnsi="ＭＳ ゴシック" w:hint="eastAsia"/>
          <w:b/>
          <w:sz w:val="28"/>
          <w:szCs w:val="28"/>
        </w:rPr>
      </w:pPr>
      <w:bookmarkStart w:id="0" w:name="_GoBack"/>
      <w:bookmarkEnd w:id="0"/>
      <w:r>
        <w:rPr>
          <w:rFonts w:ascii="ＭＳ ゴシック" w:eastAsia="ＭＳ ゴシック" w:hAnsi="ＭＳ ゴシック" w:hint="eastAsia"/>
          <w:b/>
          <w:sz w:val="28"/>
          <w:szCs w:val="28"/>
        </w:rPr>
        <w:t>平成</w:t>
      </w:r>
      <w:r w:rsidR="00E73A66">
        <w:rPr>
          <w:rFonts w:ascii="ＭＳ ゴシック" w:eastAsia="ＭＳ ゴシック" w:hAnsi="ＭＳ ゴシック" w:hint="eastAsia"/>
          <w:b/>
          <w:sz w:val="28"/>
          <w:szCs w:val="28"/>
        </w:rPr>
        <w:t>30</w:t>
      </w:r>
      <w:r>
        <w:rPr>
          <w:rFonts w:ascii="ＭＳ ゴシック" w:eastAsia="ＭＳ ゴシック" w:hAnsi="ＭＳ ゴシック" w:hint="eastAsia"/>
          <w:b/>
          <w:sz w:val="28"/>
          <w:szCs w:val="28"/>
        </w:rPr>
        <w:t xml:space="preserve">年度　</w:t>
      </w:r>
      <w:r w:rsidR="00513DC7">
        <w:rPr>
          <w:rFonts w:ascii="ＭＳ ゴシック" w:eastAsia="ＭＳ ゴシック" w:hAnsi="ＭＳ ゴシック" w:hint="eastAsia"/>
          <w:b/>
          <w:sz w:val="28"/>
          <w:szCs w:val="28"/>
        </w:rPr>
        <w:t>再</w:t>
      </w:r>
      <w:r w:rsidR="00B90B5B" w:rsidRPr="00B90B5B">
        <w:rPr>
          <w:rFonts w:ascii="ＭＳ ゴシック" w:eastAsia="ＭＳ ゴシック" w:hAnsi="ＭＳ ゴシック" w:hint="eastAsia"/>
          <w:b/>
          <w:sz w:val="28"/>
          <w:szCs w:val="28"/>
        </w:rPr>
        <w:t>評価</w:t>
      </w:r>
      <w:r w:rsidR="0089193E">
        <w:rPr>
          <w:rFonts w:ascii="ＭＳ ゴシック" w:eastAsia="ＭＳ ゴシック" w:hAnsi="ＭＳ ゴシック" w:hint="eastAsia"/>
          <w:b/>
          <w:sz w:val="28"/>
          <w:szCs w:val="28"/>
        </w:rPr>
        <w:t>点検表</w:t>
      </w:r>
      <w:r w:rsidR="00ED5F6E">
        <w:rPr>
          <w:rFonts w:ascii="ＭＳ ゴシック" w:eastAsia="ＭＳ ゴシック" w:hAnsi="ＭＳ ゴシック" w:hint="eastAsia"/>
          <w:b/>
          <w:sz w:val="28"/>
          <w:szCs w:val="28"/>
        </w:rPr>
        <w:t>（内部評価）</w:t>
      </w:r>
    </w:p>
    <w:p w14:paraId="705EABDC" w14:textId="77777777" w:rsidR="00B90B5B" w:rsidRPr="00BE4BD3" w:rsidRDefault="00B90B5B">
      <w:pPr>
        <w:rPr>
          <w:rFonts w:ascii="ＭＳ ゴシック" w:eastAsia="ＭＳ ゴシック" w:hAnsi="ＭＳ ゴシック" w:hint="eastAsia"/>
        </w:rPr>
      </w:pPr>
      <w:r w:rsidRPr="00BE4BD3">
        <w:rPr>
          <w:rFonts w:ascii="ＭＳ ゴシック" w:eastAsia="ＭＳ ゴシック" w:hAnsi="ＭＳ ゴシック" w:hint="eastAsia"/>
        </w:rPr>
        <w:t>１事業概要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1"/>
        <w:gridCol w:w="4398"/>
        <w:gridCol w:w="4140"/>
      </w:tblGrid>
      <w:tr w:rsidR="00B90B5B" w14:paraId="134AF236" w14:textId="77777777" w:rsidTr="002C7C0E">
        <w:tblPrEx>
          <w:tblCellMar>
            <w:top w:w="0" w:type="dxa"/>
            <w:bottom w:w="0" w:type="dxa"/>
          </w:tblCellMar>
        </w:tblPrEx>
        <w:trPr>
          <w:cantSplit/>
        </w:trPr>
        <w:tc>
          <w:tcPr>
            <w:tcW w:w="2028" w:type="dxa"/>
            <w:shd w:val="clear" w:color="auto" w:fill="E6E6E6"/>
            <w:vAlign w:val="center"/>
          </w:tcPr>
          <w:p w14:paraId="7AF40A02" w14:textId="77777777" w:rsidR="00B90B5B" w:rsidRPr="00E27AD2" w:rsidRDefault="00B90B5B" w:rsidP="00701A04">
            <w:pPr>
              <w:jc w:val="center"/>
              <w:rPr>
                <w:rFonts w:ascii="ＭＳ 明朝" w:hAnsi="ＭＳ 明朝" w:hint="eastAsia"/>
                <w:sz w:val="18"/>
                <w:szCs w:val="18"/>
              </w:rPr>
            </w:pPr>
            <w:r w:rsidRPr="00E27AD2">
              <w:rPr>
                <w:rFonts w:ascii="ＭＳ 明朝" w:hAnsi="ＭＳ 明朝" w:hint="eastAsia"/>
                <w:sz w:val="18"/>
                <w:szCs w:val="18"/>
              </w:rPr>
              <w:t>事業名</w:t>
            </w:r>
          </w:p>
        </w:tc>
        <w:tc>
          <w:tcPr>
            <w:tcW w:w="8719" w:type="dxa"/>
            <w:gridSpan w:val="2"/>
          </w:tcPr>
          <w:p w14:paraId="7F30EEED" w14:textId="77777777" w:rsidR="00B90B5B" w:rsidRPr="00E27AD2" w:rsidRDefault="005B4C4C" w:rsidP="00B80B74">
            <w:pPr>
              <w:spacing w:line="460" w:lineRule="exact"/>
              <w:rPr>
                <w:rFonts w:ascii="ＭＳ 明朝" w:hAnsi="ＭＳ 明朝" w:hint="eastAsia"/>
                <w:sz w:val="18"/>
                <w:szCs w:val="18"/>
              </w:rPr>
            </w:pPr>
            <w:r w:rsidRPr="00E27AD2">
              <w:rPr>
                <w:rFonts w:ascii="ＭＳ 明朝" w:hAnsi="ＭＳ 明朝" w:hint="eastAsia"/>
                <w:sz w:val="18"/>
                <w:szCs w:val="18"/>
              </w:rPr>
              <w:t>広域営農団地農道整備事業「岩湧</w:t>
            </w:r>
            <w:r w:rsidR="00B90B5B" w:rsidRPr="00E27AD2">
              <w:rPr>
                <w:rFonts w:ascii="ＭＳ 明朝" w:hAnsi="ＭＳ 明朝" w:hint="eastAsia"/>
                <w:sz w:val="18"/>
                <w:szCs w:val="18"/>
              </w:rPr>
              <w:t>地区</w:t>
            </w:r>
            <w:r w:rsidRPr="00E27AD2">
              <w:rPr>
                <w:rFonts w:ascii="ＭＳ 明朝" w:hAnsi="ＭＳ 明朝" w:hint="eastAsia"/>
                <w:sz w:val="18"/>
                <w:szCs w:val="18"/>
              </w:rPr>
              <w:t>」</w:t>
            </w:r>
          </w:p>
        </w:tc>
      </w:tr>
      <w:tr w:rsidR="00B90B5B" w:rsidRPr="00294575" w14:paraId="3DBBDB19" w14:textId="77777777" w:rsidTr="002C7C0E">
        <w:tblPrEx>
          <w:tblCellMar>
            <w:top w:w="0" w:type="dxa"/>
            <w:bottom w:w="0" w:type="dxa"/>
          </w:tblCellMar>
        </w:tblPrEx>
        <w:trPr>
          <w:cantSplit/>
        </w:trPr>
        <w:tc>
          <w:tcPr>
            <w:tcW w:w="2028" w:type="dxa"/>
            <w:shd w:val="clear" w:color="auto" w:fill="E6E6E6"/>
            <w:vAlign w:val="center"/>
          </w:tcPr>
          <w:p w14:paraId="3D3ABBB0" w14:textId="77777777" w:rsidR="00B90B5B" w:rsidRPr="00E27AD2" w:rsidRDefault="00B90B5B" w:rsidP="00701A04">
            <w:pPr>
              <w:jc w:val="center"/>
              <w:rPr>
                <w:rFonts w:ascii="ＭＳ 明朝" w:hAnsi="ＭＳ 明朝" w:hint="eastAsia"/>
                <w:sz w:val="18"/>
                <w:szCs w:val="18"/>
              </w:rPr>
            </w:pPr>
            <w:r w:rsidRPr="00E27AD2">
              <w:rPr>
                <w:rFonts w:ascii="ＭＳ 明朝" w:hAnsi="ＭＳ 明朝" w:hint="eastAsia"/>
                <w:sz w:val="18"/>
                <w:szCs w:val="18"/>
              </w:rPr>
              <w:t>担当部署</w:t>
            </w:r>
          </w:p>
        </w:tc>
        <w:tc>
          <w:tcPr>
            <w:tcW w:w="8719" w:type="dxa"/>
            <w:gridSpan w:val="2"/>
          </w:tcPr>
          <w:p w14:paraId="113F2003" w14:textId="77777777" w:rsidR="00B90B5B" w:rsidRPr="00E27AD2" w:rsidRDefault="005B4C4C" w:rsidP="00EB3D56">
            <w:pPr>
              <w:spacing w:line="460" w:lineRule="exact"/>
              <w:rPr>
                <w:rFonts w:ascii="ＭＳ 明朝" w:hAnsi="ＭＳ 明朝" w:hint="eastAsia"/>
                <w:sz w:val="18"/>
                <w:szCs w:val="18"/>
              </w:rPr>
            </w:pPr>
            <w:r w:rsidRPr="00E27AD2">
              <w:rPr>
                <w:rFonts w:ascii="ＭＳ 明朝" w:hAnsi="ＭＳ 明朝" w:hint="eastAsia"/>
                <w:sz w:val="18"/>
                <w:szCs w:val="18"/>
              </w:rPr>
              <w:t>環境農林水産部　南河内農と緑の総合事務所　耕地課</w:t>
            </w:r>
            <w:r w:rsidR="00B90B5B" w:rsidRPr="00E27AD2">
              <w:rPr>
                <w:rFonts w:ascii="ＭＳ 明朝" w:hAnsi="ＭＳ 明朝" w:hint="eastAsia"/>
                <w:sz w:val="18"/>
                <w:szCs w:val="18"/>
              </w:rPr>
              <w:t>（連絡先</w:t>
            </w:r>
            <w:r w:rsidRPr="00E27AD2">
              <w:rPr>
                <w:rFonts w:ascii="ＭＳ 明朝" w:hAnsi="ＭＳ 明朝" w:hint="eastAsia"/>
                <w:sz w:val="18"/>
                <w:szCs w:val="18"/>
              </w:rPr>
              <w:t>0721-25-1131内線278</w:t>
            </w:r>
            <w:r w:rsidR="00C41AF4" w:rsidRPr="00E27AD2">
              <w:rPr>
                <w:rFonts w:ascii="ＭＳ 明朝" w:hAnsi="ＭＳ 明朝" w:hint="eastAsia"/>
                <w:sz w:val="18"/>
                <w:szCs w:val="18"/>
              </w:rPr>
              <w:t>）</w:t>
            </w:r>
          </w:p>
        </w:tc>
      </w:tr>
      <w:tr w:rsidR="00B90B5B" w14:paraId="3B2A3C11" w14:textId="77777777" w:rsidTr="002C7C0E">
        <w:tblPrEx>
          <w:tblCellMar>
            <w:top w:w="0" w:type="dxa"/>
            <w:bottom w:w="0" w:type="dxa"/>
          </w:tblCellMar>
        </w:tblPrEx>
        <w:trPr>
          <w:cantSplit/>
        </w:trPr>
        <w:tc>
          <w:tcPr>
            <w:tcW w:w="2028" w:type="dxa"/>
            <w:shd w:val="clear" w:color="auto" w:fill="E6E6E6"/>
            <w:vAlign w:val="center"/>
          </w:tcPr>
          <w:p w14:paraId="6AD116E9" w14:textId="77777777" w:rsidR="00B90B5B" w:rsidRPr="00E27AD2" w:rsidRDefault="00B90B5B" w:rsidP="00701A04">
            <w:pPr>
              <w:jc w:val="center"/>
              <w:rPr>
                <w:rFonts w:ascii="ＭＳ 明朝" w:hAnsi="ＭＳ 明朝" w:hint="eastAsia"/>
                <w:sz w:val="18"/>
                <w:szCs w:val="18"/>
              </w:rPr>
            </w:pPr>
            <w:r w:rsidRPr="00E27AD2">
              <w:rPr>
                <w:rFonts w:ascii="ＭＳ 明朝" w:hAnsi="ＭＳ 明朝" w:hint="eastAsia"/>
                <w:sz w:val="18"/>
                <w:szCs w:val="18"/>
              </w:rPr>
              <w:t>事業箇所</w:t>
            </w:r>
          </w:p>
        </w:tc>
        <w:tc>
          <w:tcPr>
            <w:tcW w:w="8719" w:type="dxa"/>
            <w:gridSpan w:val="2"/>
          </w:tcPr>
          <w:p w14:paraId="7268D7C3" w14:textId="77777777" w:rsidR="00B90B5B" w:rsidRPr="00E27AD2" w:rsidRDefault="005B4C4C" w:rsidP="00EB3D56">
            <w:pPr>
              <w:spacing w:line="460" w:lineRule="exact"/>
              <w:rPr>
                <w:rFonts w:ascii="ＭＳ 明朝" w:hAnsi="ＭＳ 明朝" w:hint="eastAsia"/>
                <w:sz w:val="18"/>
                <w:szCs w:val="18"/>
              </w:rPr>
            </w:pPr>
            <w:r w:rsidRPr="00E27AD2">
              <w:rPr>
                <w:rFonts w:ascii="ＭＳ 明朝" w:hAnsi="ＭＳ 明朝" w:hint="eastAsia"/>
                <w:sz w:val="18"/>
                <w:szCs w:val="18"/>
              </w:rPr>
              <w:t>河内長野市清水～日野</w:t>
            </w:r>
          </w:p>
        </w:tc>
      </w:tr>
      <w:tr w:rsidR="00B90B5B" w14:paraId="279CA0D2" w14:textId="77777777" w:rsidTr="00653766">
        <w:tblPrEx>
          <w:tblCellMar>
            <w:top w:w="0" w:type="dxa"/>
            <w:bottom w:w="0" w:type="dxa"/>
          </w:tblCellMar>
        </w:tblPrEx>
        <w:trPr>
          <w:cantSplit/>
          <w:trHeight w:val="353"/>
        </w:trPr>
        <w:tc>
          <w:tcPr>
            <w:tcW w:w="2028" w:type="dxa"/>
            <w:shd w:val="clear" w:color="auto" w:fill="E6E6E6"/>
            <w:vAlign w:val="center"/>
          </w:tcPr>
          <w:p w14:paraId="5E4F2520" w14:textId="77777777" w:rsidR="00B90B5B" w:rsidRPr="00E27AD2" w:rsidRDefault="00B90B5B" w:rsidP="00701A04">
            <w:pPr>
              <w:jc w:val="center"/>
              <w:rPr>
                <w:rFonts w:ascii="ＭＳ 明朝" w:hAnsi="ＭＳ 明朝" w:hint="eastAsia"/>
                <w:sz w:val="18"/>
                <w:szCs w:val="18"/>
              </w:rPr>
            </w:pPr>
            <w:r w:rsidRPr="00E27AD2">
              <w:rPr>
                <w:rFonts w:ascii="ＭＳ 明朝" w:hAnsi="ＭＳ 明朝" w:hint="eastAsia"/>
                <w:sz w:val="18"/>
                <w:szCs w:val="18"/>
              </w:rPr>
              <w:t>再</w:t>
            </w:r>
            <w:r w:rsidR="004B4655" w:rsidRPr="00E27AD2">
              <w:rPr>
                <w:rFonts w:ascii="ＭＳ 明朝" w:hAnsi="ＭＳ 明朝" w:hint="eastAsia"/>
                <w:sz w:val="18"/>
                <w:szCs w:val="18"/>
              </w:rPr>
              <w:t>々</w:t>
            </w:r>
            <w:r w:rsidR="00533131" w:rsidRPr="00E27AD2">
              <w:rPr>
                <w:rFonts w:ascii="ＭＳ 明朝" w:hAnsi="ＭＳ 明朝" w:hint="eastAsia"/>
                <w:sz w:val="18"/>
                <w:szCs w:val="18"/>
              </w:rPr>
              <w:t>々</w:t>
            </w:r>
            <w:r w:rsidR="00584CD9" w:rsidRPr="00E27AD2">
              <w:rPr>
                <w:rFonts w:ascii="ＭＳ 明朝" w:hAnsi="ＭＳ 明朝" w:hint="eastAsia"/>
                <w:sz w:val="18"/>
                <w:szCs w:val="18"/>
              </w:rPr>
              <w:t>々</w:t>
            </w:r>
            <w:r w:rsidRPr="00E27AD2">
              <w:rPr>
                <w:rFonts w:ascii="ＭＳ 明朝" w:hAnsi="ＭＳ 明朝" w:hint="eastAsia"/>
                <w:sz w:val="18"/>
                <w:szCs w:val="18"/>
              </w:rPr>
              <w:t>評価理由</w:t>
            </w:r>
          </w:p>
        </w:tc>
        <w:tc>
          <w:tcPr>
            <w:tcW w:w="8719" w:type="dxa"/>
            <w:gridSpan w:val="2"/>
          </w:tcPr>
          <w:p w14:paraId="1D502B5F" w14:textId="77777777" w:rsidR="00653766" w:rsidRPr="00E27AD2" w:rsidRDefault="007F505B" w:rsidP="00EB3D56">
            <w:pPr>
              <w:spacing w:line="460" w:lineRule="exact"/>
              <w:rPr>
                <w:rFonts w:ascii="ＭＳ 明朝" w:hAnsi="ＭＳ 明朝" w:hint="eastAsia"/>
                <w:sz w:val="18"/>
                <w:szCs w:val="18"/>
              </w:rPr>
            </w:pPr>
            <w:r w:rsidRPr="00E27AD2">
              <w:rPr>
                <w:rFonts w:ascii="ＭＳ 明朝" w:hAnsi="ＭＳ 明朝" w:hint="eastAsia"/>
                <w:sz w:val="18"/>
                <w:szCs w:val="18"/>
              </w:rPr>
              <w:t>・</w:t>
            </w:r>
            <w:r w:rsidR="00513DC7" w:rsidRPr="00E27AD2">
              <w:rPr>
                <w:rFonts w:ascii="ＭＳ 明朝" w:hAnsi="ＭＳ 明朝" w:hint="eastAsia"/>
                <w:sz w:val="18"/>
                <w:szCs w:val="18"/>
              </w:rPr>
              <w:t>再</w:t>
            </w:r>
            <w:r w:rsidR="00533131" w:rsidRPr="00E27AD2">
              <w:rPr>
                <w:rFonts w:ascii="ＭＳ 明朝" w:hAnsi="ＭＳ 明朝" w:hint="eastAsia"/>
                <w:sz w:val="18"/>
                <w:szCs w:val="18"/>
              </w:rPr>
              <w:t>々</w:t>
            </w:r>
            <w:r w:rsidR="00584CD9" w:rsidRPr="00E27AD2">
              <w:rPr>
                <w:rFonts w:ascii="ＭＳ 明朝" w:hAnsi="ＭＳ 明朝" w:hint="eastAsia"/>
                <w:sz w:val="18"/>
                <w:szCs w:val="18"/>
              </w:rPr>
              <w:t>々</w:t>
            </w:r>
            <w:r w:rsidR="00513DC7" w:rsidRPr="00E27AD2">
              <w:rPr>
                <w:rFonts w:ascii="ＭＳ 明朝" w:hAnsi="ＭＳ 明朝" w:hint="eastAsia"/>
                <w:sz w:val="18"/>
                <w:szCs w:val="18"/>
              </w:rPr>
              <w:t>評価実施後</w:t>
            </w:r>
            <w:r w:rsidRPr="00E27AD2">
              <w:rPr>
                <w:rFonts w:ascii="ＭＳ 明朝" w:hAnsi="ＭＳ 明朝" w:hint="eastAsia"/>
                <w:sz w:val="18"/>
                <w:szCs w:val="18"/>
              </w:rPr>
              <w:t>5</w:t>
            </w:r>
            <w:r w:rsidR="00B90B5B" w:rsidRPr="00E27AD2">
              <w:rPr>
                <w:rFonts w:ascii="ＭＳ 明朝" w:hAnsi="ＭＳ 明朝" w:hint="eastAsia"/>
                <w:sz w:val="18"/>
                <w:szCs w:val="18"/>
              </w:rPr>
              <w:t>年</w:t>
            </w:r>
            <w:r w:rsidR="00513DC7" w:rsidRPr="00E27AD2">
              <w:rPr>
                <w:rFonts w:ascii="ＭＳ 明朝" w:hAnsi="ＭＳ 明朝" w:hint="eastAsia"/>
                <w:sz w:val="18"/>
                <w:szCs w:val="18"/>
              </w:rPr>
              <w:t>間が</w:t>
            </w:r>
            <w:r w:rsidR="00B90B5B" w:rsidRPr="00E27AD2">
              <w:rPr>
                <w:rFonts w:ascii="ＭＳ 明朝" w:hAnsi="ＭＳ 明朝" w:hint="eastAsia"/>
                <w:sz w:val="18"/>
                <w:szCs w:val="18"/>
              </w:rPr>
              <w:t>経過した時点で継続中</w:t>
            </w:r>
          </w:p>
        </w:tc>
      </w:tr>
      <w:tr w:rsidR="00B90B5B" w14:paraId="336B3ECD" w14:textId="77777777" w:rsidTr="0083580A">
        <w:tblPrEx>
          <w:tblCellMar>
            <w:top w:w="0" w:type="dxa"/>
            <w:bottom w:w="0" w:type="dxa"/>
          </w:tblCellMar>
        </w:tblPrEx>
        <w:trPr>
          <w:cantSplit/>
          <w:trHeight w:val="1711"/>
        </w:trPr>
        <w:tc>
          <w:tcPr>
            <w:tcW w:w="2028" w:type="dxa"/>
            <w:shd w:val="clear" w:color="auto" w:fill="E6E6E6"/>
            <w:vAlign w:val="center"/>
          </w:tcPr>
          <w:p w14:paraId="3ED272CE" w14:textId="77777777" w:rsidR="00B90B5B" w:rsidRPr="00E27AD2" w:rsidRDefault="00B90B5B" w:rsidP="00701A04">
            <w:pPr>
              <w:jc w:val="center"/>
              <w:rPr>
                <w:rFonts w:ascii="ＭＳ 明朝" w:hAnsi="ＭＳ 明朝" w:hint="eastAsia"/>
                <w:sz w:val="18"/>
                <w:szCs w:val="18"/>
              </w:rPr>
            </w:pPr>
            <w:r w:rsidRPr="00E27AD2">
              <w:rPr>
                <w:rFonts w:ascii="ＭＳ 明朝" w:hAnsi="ＭＳ 明朝" w:hint="eastAsia"/>
                <w:sz w:val="18"/>
                <w:szCs w:val="18"/>
              </w:rPr>
              <w:t>目的</w:t>
            </w:r>
          </w:p>
        </w:tc>
        <w:tc>
          <w:tcPr>
            <w:tcW w:w="8719" w:type="dxa"/>
            <w:gridSpan w:val="2"/>
          </w:tcPr>
          <w:p w14:paraId="2A8B0C7F" w14:textId="77777777" w:rsidR="005B4C4C" w:rsidRPr="00E27AD2" w:rsidRDefault="005B4C4C" w:rsidP="00EB3D56">
            <w:pPr>
              <w:spacing w:line="460" w:lineRule="exact"/>
              <w:ind w:firstLineChars="100" w:firstLine="180"/>
              <w:rPr>
                <w:rFonts w:ascii="ＭＳ 明朝" w:hAnsi="ＭＳ 明朝" w:hint="eastAsia"/>
                <w:i/>
                <w:sz w:val="18"/>
                <w:szCs w:val="18"/>
              </w:rPr>
            </w:pPr>
            <w:r w:rsidRPr="00E27AD2">
              <w:rPr>
                <w:rFonts w:ascii="ＭＳ 明朝" w:hAnsi="ＭＳ 明朝" w:hint="eastAsia"/>
                <w:sz w:val="18"/>
                <w:szCs w:val="18"/>
              </w:rPr>
              <w:t>南河内地域から泉州地域に至る基幹的農道網の一環として、河内長野市南部の急峻な山地により分断された農業集落や農地を相互に結びつける農道を整備し、農産物の輸送体制の強化、地域交流の促進及び生活利便性の向上等を図ることにより、農業・農村地域の振興と定住環境を改善する。</w:t>
            </w:r>
          </w:p>
        </w:tc>
      </w:tr>
      <w:tr w:rsidR="00B90B5B" w:rsidRPr="00AB00F8" w14:paraId="1EAF8E6E" w14:textId="77777777" w:rsidTr="00653766">
        <w:tblPrEx>
          <w:tblCellMar>
            <w:top w:w="0" w:type="dxa"/>
            <w:bottom w:w="0" w:type="dxa"/>
          </w:tblCellMar>
        </w:tblPrEx>
        <w:trPr>
          <w:cantSplit/>
          <w:trHeight w:val="1536"/>
        </w:trPr>
        <w:tc>
          <w:tcPr>
            <w:tcW w:w="2028" w:type="dxa"/>
            <w:shd w:val="clear" w:color="auto" w:fill="E6E6E6"/>
            <w:vAlign w:val="center"/>
          </w:tcPr>
          <w:p w14:paraId="34551012" w14:textId="77777777" w:rsidR="00B90B5B" w:rsidRPr="00E27AD2" w:rsidRDefault="00B90B5B" w:rsidP="00701A04">
            <w:pPr>
              <w:jc w:val="center"/>
              <w:rPr>
                <w:rFonts w:ascii="ＭＳ 明朝" w:hAnsi="ＭＳ 明朝" w:hint="eastAsia"/>
                <w:sz w:val="18"/>
                <w:szCs w:val="18"/>
              </w:rPr>
            </w:pPr>
            <w:r w:rsidRPr="00E27AD2">
              <w:rPr>
                <w:rFonts w:ascii="ＭＳ 明朝" w:hAnsi="ＭＳ 明朝" w:hint="eastAsia"/>
                <w:sz w:val="18"/>
                <w:szCs w:val="18"/>
              </w:rPr>
              <w:t>内容</w:t>
            </w:r>
          </w:p>
        </w:tc>
        <w:tc>
          <w:tcPr>
            <w:tcW w:w="8719" w:type="dxa"/>
            <w:gridSpan w:val="2"/>
            <w:tcBorders>
              <w:bottom w:val="single" w:sz="4" w:space="0" w:color="auto"/>
            </w:tcBorders>
          </w:tcPr>
          <w:p w14:paraId="3E5654F6" w14:textId="77777777" w:rsidR="005B4C4C" w:rsidRPr="00E27AD2" w:rsidRDefault="005B4C4C" w:rsidP="005E7749">
            <w:pPr>
              <w:spacing w:line="440" w:lineRule="exact"/>
              <w:rPr>
                <w:rFonts w:ascii="ＭＳ 明朝" w:hAnsi="ＭＳ 明朝" w:hint="eastAsia"/>
                <w:sz w:val="18"/>
                <w:szCs w:val="18"/>
              </w:rPr>
            </w:pPr>
            <w:r w:rsidRPr="00E27AD2">
              <w:rPr>
                <w:rFonts w:ascii="ＭＳ 明朝" w:hAnsi="ＭＳ 明朝" w:hint="eastAsia"/>
                <w:sz w:val="18"/>
                <w:szCs w:val="18"/>
              </w:rPr>
              <w:t>総延長　Ｌ＝５</w:t>
            </w:r>
            <w:r w:rsidR="00C5231A">
              <w:rPr>
                <w:rFonts w:ascii="ＭＳ 明朝" w:hAnsi="ＭＳ 明朝" w:hint="eastAsia"/>
                <w:sz w:val="18"/>
                <w:szCs w:val="18"/>
              </w:rPr>
              <w:t>.</w:t>
            </w:r>
            <w:r w:rsidRPr="00E27AD2">
              <w:rPr>
                <w:rFonts w:ascii="ＭＳ 明朝" w:hAnsi="ＭＳ 明朝" w:hint="eastAsia"/>
                <w:sz w:val="18"/>
                <w:szCs w:val="18"/>
              </w:rPr>
              <w:t xml:space="preserve">５ｋｍ　</w:t>
            </w:r>
            <w:r w:rsidR="00C5231A">
              <w:rPr>
                <w:rFonts w:ascii="ＭＳ 明朝" w:hAnsi="ＭＳ 明朝" w:hint="eastAsia"/>
                <w:sz w:val="18"/>
                <w:szCs w:val="18"/>
              </w:rPr>
              <w:t xml:space="preserve">　</w:t>
            </w:r>
            <w:r w:rsidRPr="00E27AD2">
              <w:rPr>
                <w:rFonts w:ascii="ＭＳ 明朝" w:hAnsi="ＭＳ 明朝" w:hint="eastAsia"/>
                <w:sz w:val="18"/>
                <w:szCs w:val="18"/>
              </w:rPr>
              <w:t>幅員　Ｗ＝９</w:t>
            </w:r>
            <w:r w:rsidR="00C5231A">
              <w:rPr>
                <w:rFonts w:ascii="ＭＳ 明朝" w:hAnsi="ＭＳ 明朝" w:hint="eastAsia"/>
                <w:sz w:val="18"/>
                <w:szCs w:val="18"/>
              </w:rPr>
              <w:t>.</w:t>
            </w:r>
            <w:r w:rsidRPr="00E27AD2">
              <w:rPr>
                <w:rFonts w:ascii="ＭＳ 明朝" w:hAnsi="ＭＳ 明朝" w:hint="eastAsia"/>
                <w:sz w:val="18"/>
                <w:szCs w:val="18"/>
              </w:rPr>
              <w:t>０ｍ</w:t>
            </w:r>
          </w:p>
          <w:p w14:paraId="110633B7" w14:textId="77777777" w:rsidR="005B4C4C" w:rsidRPr="00E27AD2" w:rsidRDefault="005B4C4C" w:rsidP="005E7749">
            <w:pPr>
              <w:spacing w:line="440" w:lineRule="exact"/>
              <w:ind w:firstLineChars="200" w:firstLine="360"/>
              <w:rPr>
                <w:rFonts w:ascii="ＭＳ 明朝" w:hAnsi="ＭＳ 明朝" w:hint="eastAsia"/>
                <w:sz w:val="18"/>
                <w:szCs w:val="18"/>
              </w:rPr>
            </w:pPr>
            <w:r w:rsidRPr="00E27AD2">
              <w:rPr>
                <w:rFonts w:ascii="ＭＳ 明朝" w:hAnsi="ＭＳ 明朝" w:hint="eastAsia"/>
                <w:sz w:val="18"/>
                <w:szCs w:val="18"/>
              </w:rPr>
              <w:t>道路築造工　L=4,57</w:t>
            </w:r>
            <w:r w:rsidR="00C5231A">
              <w:rPr>
                <w:rFonts w:ascii="ＭＳ 明朝" w:hAnsi="ＭＳ 明朝" w:hint="eastAsia"/>
                <w:sz w:val="18"/>
                <w:szCs w:val="18"/>
              </w:rPr>
              <w:t>2</w:t>
            </w:r>
            <w:r w:rsidRPr="00E27AD2">
              <w:rPr>
                <w:rFonts w:ascii="ＭＳ 明朝" w:hAnsi="ＭＳ 明朝" w:hint="eastAsia"/>
                <w:sz w:val="18"/>
                <w:szCs w:val="18"/>
              </w:rPr>
              <w:t>m</w:t>
            </w:r>
          </w:p>
          <w:p w14:paraId="35FABEDC" w14:textId="77777777" w:rsidR="005B4C4C" w:rsidRPr="00E27AD2" w:rsidRDefault="005B4C4C" w:rsidP="005E7749">
            <w:pPr>
              <w:spacing w:line="440" w:lineRule="exact"/>
              <w:ind w:firstLineChars="200" w:firstLine="360"/>
              <w:rPr>
                <w:rFonts w:ascii="ＭＳ 明朝" w:hAnsi="ＭＳ 明朝" w:hint="eastAsia"/>
                <w:sz w:val="18"/>
                <w:szCs w:val="18"/>
              </w:rPr>
            </w:pPr>
            <w:r w:rsidRPr="00E27AD2">
              <w:rPr>
                <w:rFonts w:ascii="ＭＳ 明朝" w:hAnsi="ＭＳ 明朝" w:hint="eastAsia"/>
                <w:sz w:val="18"/>
                <w:szCs w:val="18"/>
              </w:rPr>
              <w:t>橋　梁　工　2橋</w:t>
            </w:r>
            <w:r w:rsidR="007D604C" w:rsidRPr="00E27AD2">
              <w:rPr>
                <w:rFonts w:ascii="ＭＳ 明朝" w:hAnsi="ＭＳ 明朝" w:hint="eastAsia"/>
                <w:sz w:val="18"/>
                <w:szCs w:val="18"/>
              </w:rPr>
              <w:t xml:space="preserve">　</w:t>
            </w:r>
            <w:r w:rsidRPr="00E27AD2">
              <w:rPr>
                <w:rFonts w:ascii="ＭＳ 明朝" w:hAnsi="ＭＳ 明朝" w:hint="eastAsia"/>
                <w:sz w:val="18"/>
                <w:szCs w:val="18"/>
              </w:rPr>
              <w:t xml:space="preserve">　L=23</w:t>
            </w:r>
            <w:r w:rsidR="00C5231A">
              <w:rPr>
                <w:rFonts w:ascii="ＭＳ 明朝" w:hAnsi="ＭＳ 明朝" w:hint="eastAsia"/>
                <w:sz w:val="18"/>
                <w:szCs w:val="18"/>
              </w:rPr>
              <w:t>9</w:t>
            </w:r>
            <w:r w:rsidRPr="00E27AD2">
              <w:rPr>
                <w:rFonts w:ascii="ＭＳ 明朝" w:hAnsi="ＭＳ 明朝" w:hint="eastAsia"/>
                <w:sz w:val="18"/>
                <w:szCs w:val="18"/>
              </w:rPr>
              <w:t>m</w:t>
            </w:r>
            <w:r w:rsidR="00924266">
              <w:rPr>
                <w:rFonts w:ascii="ＭＳ 明朝" w:hAnsi="ＭＳ 明朝" w:hint="eastAsia"/>
                <w:sz w:val="18"/>
                <w:szCs w:val="18"/>
              </w:rPr>
              <w:t>（</w:t>
            </w:r>
            <w:r w:rsidR="00C5231A">
              <w:rPr>
                <w:rFonts w:ascii="ＭＳ 明朝" w:hAnsi="ＭＳ 明朝" w:hint="eastAsia"/>
                <w:sz w:val="18"/>
                <w:szCs w:val="18"/>
              </w:rPr>
              <w:t>岩湧大橋L=127m＋打越大橋L=112m</w:t>
            </w:r>
            <w:r w:rsidR="00924266">
              <w:rPr>
                <w:rFonts w:ascii="ＭＳ 明朝" w:hAnsi="ＭＳ 明朝" w:hint="eastAsia"/>
                <w:sz w:val="18"/>
                <w:szCs w:val="18"/>
              </w:rPr>
              <w:t>）</w:t>
            </w:r>
          </w:p>
          <w:p w14:paraId="6F78CD6B" w14:textId="77777777" w:rsidR="00B90B5B" w:rsidRDefault="005B4C4C" w:rsidP="005E7749">
            <w:pPr>
              <w:spacing w:line="440" w:lineRule="exact"/>
              <w:ind w:firstLineChars="200" w:firstLine="360"/>
              <w:rPr>
                <w:rFonts w:ascii="ＭＳ 明朝" w:hAnsi="ＭＳ 明朝" w:hint="eastAsia"/>
                <w:sz w:val="18"/>
                <w:szCs w:val="18"/>
              </w:rPr>
            </w:pPr>
            <w:r w:rsidRPr="00E27AD2">
              <w:rPr>
                <w:rFonts w:ascii="ＭＳ 明朝" w:hAnsi="ＭＳ 明朝" w:hint="eastAsia"/>
                <w:sz w:val="18"/>
                <w:szCs w:val="18"/>
              </w:rPr>
              <w:t>隧　道　工　2箇所　L=7</w:t>
            </w:r>
            <w:r w:rsidR="00C5231A">
              <w:rPr>
                <w:rFonts w:ascii="ＭＳ 明朝" w:hAnsi="ＭＳ 明朝" w:hint="eastAsia"/>
                <w:sz w:val="18"/>
                <w:szCs w:val="18"/>
              </w:rPr>
              <w:t>09</w:t>
            </w:r>
            <w:r w:rsidRPr="00E27AD2">
              <w:rPr>
                <w:rFonts w:ascii="ＭＳ 明朝" w:hAnsi="ＭＳ 明朝" w:hint="eastAsia"/>
                <w:sz w:val="18"/>
                <w:szCs w:val="18"/>
              </w:rPr>
              <w:t>m</w:t>
            </w:r>
            <w:r w:rsidR="00C5231A">
              <w:rPr>
                <w:rFonts w:ascii="ＭＳ 明朝" w:hAnsi="ＭＳ 明朝" w:hint="eastAsia"/>
                <w:sz w:val="18"/>
                <w:szCs w:val="18"/>
              </w:rPr>
              <w:t>（地蔵谷トンネルL=350m＋岩湧トンネルL=359m）</w:t>
            </w:r>
          </w:p>
          <w:p w14:paraId="086D775D" w14:textId="77777777" w:rsidR="00C5231A" w:rsidRDefault="00C5231A" w:rsidP="005E7749">
            <w:pPr>
              <w:spacing w:line="440" w:lineRule="exact"/>
              <w:ind w:firstLineChars="200" w:firstLine="360"/>
              <w:rPr>
                <w:rFonts w:ascii="ＭＳ 明朝" w:hAnsi="ＭＳ 明朝" w:hint="eastAsia"/>
                <w:sz w:val="18"/>
                <w:szCs w:val="18"/>
              </w:rPr>
            </w:pPr>
            <w:r>
              <w:rPr>
                <w:rFonts w:ascii="ＭＳ 明朝" w:hAnsi="ＭＳ 明朝" w:hint="eastAsia"/>
                <w:sz w:val="18"/>
                <w:szCs w:val="18"/>
              </w:rPr>
              <w:t>取付道路工　L=228m（神納木谷橋 L=31m含む）</w:t>
            </w:r>
          </w:p>
          <w:p w14:paraId="6A88D711" w14:textId="77777777" w:rsidR="005E7749" w:rsidRPr="00E27AD2" w:rsidRDefault="005E7749" w:rsidP="005E7749">
            <w:pPr>
              <w:spacing w:line="440" w:lineRule="exact"/>
              <w:rPr>
                <w:rFonts w:ascii="ＭＳ 明朝" w:hAnsi="ＭＳ 明朝" w:hint="eastAsia"/>
                <w:sz w:val="18"/>
                <w:szCs w:val="18"/>
              </w:rPr>
            </w:pPr>
          </w:p>
        </w:tc>
      </w:tr>
      <w:tr w:rsidR="00CC1443" w:rsidRPr="006672EA" w14:paraId="7CD0FDD4" w14:textId="77777777" w:rsidTr="00CC1443">
        <w:tblPrEx>
          <w:tblCellMar>
            <w:top w:w="0" w:type="dxa"/>
            <w:bottom w:w="0" w:type="dxa"/>
          </w:tblCellMar>
        </w:tblPrEx>
        <w:trPr>
          <w:cantSplit/>
          <w:trHeight w:val="485"/>
        </w:trPr>
        <w:tc>
          <w:tcPr>
            <w:tcW w:w="2028" w:type="dxa"/>
            <w:vMerge w:val="restart"/>
            <w:shd w:val="clear" w:color="auto" w:fill="E6E6E6"/>
            <w:vAlign w:val="center"/>
          </w:tcPr>
          <w:p w14:paraId="4FF7D0FA" w14:textId="77777777" w:rsidR="00CC1443" w:rsidRPr="00E27AD2" w:rsidRDefault="00CC1443" w:rsidP="00701A04">
            <w:pPr>
              <w:jc w:val="center"/>
              <w:rPr>
                <w:rFonts w:ascii="ＭＳ 明朝" w:hAnsi="ＭＳ 明朝" w:hint="eastAsia"/>
                <w:kern w:val="0"/>
                <w:sz w:val="18"/>
                <w:szCs w:val="18"/>
              </w:rPr>
            </w:pPr>
            <w:r w:rsidRPr="00E27AD2">
              <w:rPr>
                <w:rFonts w:ascii="ＭＳ 明朝" w:hAnsi="ＭＳ 明朝" w:hint="eastAsia"/>
                <w:kern w:val="0"/>
                <w:sz w:val="18"/>
                <w:szCs w:val="18"/>
              </w:rPr>
              <w:t>事業費</w:t>
            </w:r>
          </w:p>
          <w:p w14:paraId="7118D771" w14:textId="77777777" w:rsidR="00CC1443" w:rsidRPr="00E27AD2" w:rsidRDefault="00CC1443" w:rsidP="00701A04">
            <w:pPr>
              <w:jc w:val="center"/>
              <w:rPr>
                <w:rFonts w:ascii="ＭＳ 明朝" w:hAnsi="ＭＳ 明朝" w:hint="eastAsia"/>
                <w:sz w:val="18"/>
                <w:szCs w:val="18"/>
              </w:rPr>
            </w:pPr>
            <w:r w:rsidRPr="00E27AD2">
              <w:rPr>
                <w:rFonts w:ascii="ＭＳ 明朝" w:hAnsi="ＭＳ 明朝" w:hint="eastAsia"/>
                <w:sz w:val="18"/>
                <w:szCs w:val="18"/>
              </w:rPr>
              <w:t>（　）内の数値は</w:t>
            </w:r>
          </w:p>
          <w:p w14:paraId="610DF4F9" w14:textId="77777777" w:rsidR="00CC1443" w:rsidRPr="00E27AD2" w:rsidRDefault="00CC1443" w:rsidP="00701A04">
            <w:pPr>
              <w:jc w:val="center"/>
              <w:rPr>
                <w:rFonts w:ascii="ＭＳ 明朝" w:hAnsi="ＭＳ 明朝" w:hint="eastAsia"/>
                <w:kern w:val="0"/>
                <w:sz w:val="18"/>
                <w:szCs w:val="18"/>
              </w:rPr>
            </w:pPr>
            <w:r w:rsidRPr="00E27AD2">
              <w:rPr>
                <w:rFonts w:ascii="ＭＳ 明朝" w:hAnsi="ＭＳ 明朝" w:hint="eastAsia"/>
                <w:sz w:val="18"/>
                <w:szCs w:val="18"/>
              </w:rPr>
              <w:t>再々々評価時点のもの</w:t>
            </w:r>
          </w:p>
        </w:tc>
        <w:tc>
          <w:tcPr>
            <w:tcW w:w="8719" w:type="dxa"/>
            <w:gridSpan w:val="2"/>
            <w:tcBorders>
              <w:bottom w:val="nil"/>
            </w:tcBorders>
          </w:tcPr>
          <w:p w14:paraId="6F7BD616" w14:textId="77777777" w:rsidR="00CC1443" w:rsidRPr="00E27AD2" w:rsidRDefault="00CC1443" w:rsidP="008038E6">
            <w:pPr>
              <w:tabs>
                <w:tab w:val="right" w:pos="3563"/>
                <w:tab w:val="right" w:pos="7273"/>
              </w:tabs>
              <w:spacing w:line="440" w:lineRule="exact"/>
              <w:ind w:firstLineChars="100" w:firstLine="180"/>
              <w:rPr>
                <w:rFonts w:ascii="ＭＳ 明朝" w:hAnsi="ＭＳ 明朝" w:hint="eastAsia"/>
                <w:color w:val="000000"/>
                <w:sz w:val="18"/>
                <w:szCs w:val="18"/>
              </w:rPr>
            </w:pPr>
            <w:r w:rsidRPr="00CA0023">
              <w:rPr>
                <w:rFonts w:ascii="ＭＳ 明朝" w:hAnsi="ＭＳ 明朝" w:hint="eastAsia"/>
                <w:sz w:val="18"/>
                <w:szCs w:val="18"/>
              </w:rPr>
              <w:t>全体事業費</w:t>
            </w:r>
            <w:r>
              <w:rPr>
                <w:rFonts w:ascii="ＭＳ 明朝" w:hAnsi="ＭＳ 明朝" w:hint="eastAsia"/>
                <w:sz w:val="18"/>
                <w:szCs w:val="18"/>
              </w:rPr>
              <w:t xml:space="preserve">　</w:t>
            </w:r>
            <w:r w:rsidRPr="00CA0023">
              <w:rPr>
                <w:rFonts w:ascii="ＭＳ 明朝" w:hAnsi="ＭＳ 明朝" w:hint="eastAsia"/>
                <w:sz w:val="18"/>
                <w:szCs w:val="18"/>
              </w:rPr>
              <w:t>：</w:t>
            </w:r>
            <w:r>
              <w:rPr>
                <w:rFonts w:ascii="ＭＳ 明朝" w:hAnsi="ＭＳ 明朝" w:hint="eastAsia"/>
                <w:sz w:val="18"/>
                <w:szCs w:val="18"/>
              </w:rPr>
              <w:t xml:space="preserve">　</w:t>
            </w:r>
            <w:r w:rsidRPr="00CA0023">
              <w:rPr>
                <w:rFonts w:ascii="ＭＳ 明朝" w:hAnsi="ＭＳ 明朝"/>
                <w:sz w:val="18"/>
                <w:szCs w:val="18"/>
              </w:rPr>
              <w:tab/>
            </w:r>
            <w:r w:rsidRPr="00CF560F">
              <w:rPr>
                <w:rFonts w:ascii="ＭＳ 明朝" w:hAnsi="ＭＳ 明朝" w:hint="eastAsia"/>
                <w:sz w:val="18"/>
                <w:szCs w:val="18"/>
              </w:rPr>
              <w:t>約121.7億円（約117.6億円）</w:t>
            </w:r>
            <w:r w:rsidR="006D1E29">
              <w:rPr>
                <w:rFonts w:ascii="ＭＳ 明朝" w:hAnsi="ＭＳ 明朝" w:hint="eastAsia"/>
                <w:sz w:val="18"/>
                <w:szCs w:val="18"/>
              </w:rPr>
              <w:t xml:space="preserve">　</w:t>
            </w:r>
            <w:r w:rsidRPr="00CF560F">
              <w:rPr>
                <w:rFonts w:ascii="ＭＳ 明朝" w:hAnsi="ＭＳ 明朝" w:hint="eastAsia"/>
                <w:sz w:val="18"/>
                <w:szCs w:val="18"/>
              </w:rPr>
              <w:t>（</w:t>
            </w:r>
            <w:r w:rsidR="00132FC6">
              <w:rPr>
                <w:rFonts w:ascii="ＭＳ 明朝" w:hAnsi="ＭＳ 明朝" w:hint="eastAsia"/>
                <w:sz w:val="18"/>
                <w:szCs w:val="18"/>
              </w:rPr>
              <w:t>国</w:t>
            </w:r>
            <w:r w:rsidR="008038E6">
              <w:rPr>
                <w:rFonts w:ascii="ＭＳ 明朝" w:hAnsi="ＭＳ 明朝" w:hint="eastAsia"/>
                <w:sz w:val="18"/>
                <w:szCs w:val="18"/>
              </w:rPr>
              <w:t>：</w:t>
            </w:r>
            <w:r w:rsidR="006E3637">
              <w:rPr>
                <w:rFonts w:ascii="ＭＳ 明朝" w:hAnsi="ＭＳ 明朝" w:hint="eastAsia"/>
                <w:sz w:val="18"/>
                <w:szCs w:val="18"/>
              </w:rPr>
              <w:t>5</w:t>
            </w:r>
            <w:r w:rsidR="006D1E29">
              <w:rPr>
                <w:rFonts w:ascii="ＭＳ 明朝" w:hAnsi="ＭＳ 明朝" w:hint="eastAsia"/>
                <w:sz w:val="18"/>
                <w:szCs w:val="18"/>
              </w:rPr>
              <w:t>1.6億円</w:t>
            </w:r>
            <w:r w:rsidR="003A0A40">
              <w:rPr>
                <w:rFonts w:ascii="ＭＳ 明朝" w:hAnsi="ＭＳ 明朝" w:hint="eastAsia"/>
                <w:sz w:val="18"/>
                <w:szCs w:val="18"/>
              </w:rPr>
              <w:t xml:space="preserve">　</w:t>
            </w:r>
            <w:r w:rsidR="00132FC6">
              <w:rPr>
                <w:rFonts w:ascii="ＭＳ 明朝" w:hAnsi="ＭＳ 明朝" w:hint="eastAsia"/>
                <w:sz w:val="18"/>
                <w:szCs w:val="18"/>
              </w:rPr>
              <w:t>府</w:t>
            </w:r>
            <w:r w:rsidR="008038E6">
              <w:rPr>
                <w:rFonts w:ascii="ＭＳ 明朝" w:hAnsi="ＭＳ 明朝" w:hint="eastAsia"/>
                <w:sz w:val="18"/>
                <w:szCs w:val="18"/>
              </w:rPr>
              <w:t>：</w:t>
            </w:r>
            <w:r w:rsidR="006D1E29">
              <w:rPr>
                <w:rFonts w:ascii="ＭＳ 明朝" w:hAnsi="ＭＳ 明朝" w:hint="eastAsia"/>
                <w:sz w:val="18"/>
                <w:szCs w:val="18"/>
              </w:rPr>
              <w:t>42.6億円</w:t>
            </w:r>
            <w:r w:rsidR="003A0A40">
              <w:rPr>
                <w:rFonts w:ascii="ＭＳ 明朝" w:hAnsi="ＭＳ 明朝" w:hint="eastAsia"/>
                <w:sz w:val="18"/>
                <w:szCs w:val="18"/>
              </w:rPr>
              <w:t xml:space="preserve">　</w:t>
            </w:r>
            <w:r w:rsidR="00132FC6">
              <w:rPr>
                <w:rFonts w:ascii="ＭＳ 明朝" w:hAnsi="ＭＳ 明朝" w:hint="eastAsia"/>
                <w:sz w:val="18"/>
                <w:szCs w:val="18"/>
              </w:rPr>
              <w:t>市</w:t>
            </w:r>
            <w:r w:rsidR="008038E6">
              <w:rPr>
                <w:rFonts w:ascii="ＭＳ 明朝" w:hAnsi="ＭＳ 明朝" w:hint="eastAsia"/>
                <w:sz w:val="18"/>
                <w:szCs w:val="18"/>
              </w:rPr>
              <w:t>：</w:t>
            </w:r>
            <w:r w:rsidR="006D1E29">
              <w:rPr>
                <w:rFonts w:ascii="ＭＳ 明朝" w:hAnsi="ＭＳ 明朝" w:hint="eastAsia"/>
                <w:sz w:val="18"/>
                <w:szCs w:val="18"/>
              </w:rPr>
              <w:t>27.5億円</w:t>
            </w:r>
            <w:r w:rsidRPr="00CF560F">
              <w:rPr>
                <w:rFonts w:ascii="ＭＳ 明朝" w:hAnsi="ＭＳ 明朝" w:hint="eastAsia"/>
                <w:sz w:val="18"/>
                <w:szCs w:val="18"/>
              </w:rPr>
              <w:t>）</w:t>
            </w:r>
          </w:p>
        </w:tc>
      </w:tr>
      <w:tr w:rsidR="00CC1443" w:rsidRPr="008038E6" w14:paraId="0D389E23" w14:textId="77777777" w:rsidTr="003A0A40">
        <w:tblPrEx>
          <w:tblCellMar>
            <w:top w:w="0" w:type="dxa"/>
            <w:bottom w:w="0" w:type="dxa"/>
          </w:tblCellMar>
        </w:tblPrEx>
        <w:trPr>
          <w:cantSplit/>
          <w:trHeight w:val="1260"/>
        </w:trPr>
        <w:tc>
          <w:tcPr>
            <w:tcW w:w="2028" w:type="dxa"/>
            <w:vMerge/>
            <w:shd w:val="clear" w:color="auto" w:fill="E6E6E6"/>
            <w:vAlign w:val="center"/>
          </w:tcPr>
          <w:p w14:paraId="78A6A752" w14:textId="77777777" w:rsidR="00CC1443" w:rsidRPr="00E27AD2" w:rsidRDefault="00CC1443" w:rsidP="00701A04">
            <w:pPr>
              <w:jc w:val="center"/>
              <w:rPr>
                <w:rFonts w:ascii="ＭＳ 明朝" w:hAnsi="ＭＳ 明朝" w:hint="eastAsia"/>
                <w:kern w:val="0"/>
                <w:sz w:val="18"/>
                <w:szCs w:val="18"/>
              </w:rPr>
            </w:pPr>
          </w:p>
        </w:tc>
        <w:tc>
          <w:tcPr>
            <w:tcW w:w="4493" w:type="dxa"/>
            <w:tcBorders>
              <w:top w:val="nil"/>
              <w:bottom w:val="dotted" w:sz="4" w:space="0" w:color="auto"/>
              <w:right w:val="dotted" w:sz="4" w:space="0" w:color="auto"/>
            </w:tcBorders>
          </w:tcPr>
          <w:p w14:paraId="2C6DF7FD" w14:textId="77777777" w:rsidR="00CC1443" w:rsidRDefault="00CC1443" w:rsidP="005E7749">
            <w:pPr>
              <w:tabs>
                <w:tab w:val="right" w:pos="3563"/>
                <w:tab w:val="right" w:pos="7273"/>
              </w:tabs>
              <w:spacing w:line="440" w:lineRule="exact"/>
              <w:rPr>
                <w:rFonts w:ascii="ＭＳ 明朝" w:hAnsi="ＭＳ 明朝"/>
                <w:sz w:val="18"/>
                <w:szCs w:val="18"/>
              </w:rPr>
            </w:pPr>
            <w:r w:rsidRPr="00CA0023">
              <w:rPr>
                <w:rFonts w:ascii="ＭＳ 明朝" w:hAnsi="ＭＳ 明朝" w:hint="eastAsia"/>
                <w:sz w:val="18"/>
                <w:szCs w:val="18"/>
              </w:rPr>
              <w:t>（内訳）</w:t>
            </w:r>
            <w:r>
              <w:rPr>
                <w:rFonts w:ascii="ＭＳ 明朝" w:hAnsi="ＭＳ 明朝" w:hint="eastAsia"/>
                <w:sz w:val="18"/>
                <w:szCs w:val="18"/>
              </w:rPr>
              <w:t>工事費等</w:t>
            </w:r>
            <w:r w:rsidRPr="00CA0023">
              <w:rPr>
                <w:rFonts w:ascii="ＭＳ 明朝" w:hAnsi="ＭＳ 明朝"/>
                <w:sz w:val="18"/>
                <w:szCs w:val="18"/>
              </w:rPr>
              <w:tab/>
            </w:r>
            <w:r w:rsidR="00132FC6">
              <w:rPr>
                <w:rFonts w:ascii="ＭＳ 明朝" w:hAnsi="ＭＳ 明朝" w:hint="eastAsia"/>
                <w:sz w:val="18"/>
                <w:szCs w:val="18"/>
              </w:rPr>
              <w:t xml:space="preserve">　</w:t>
            </w:r>
            <w:r w:rsidRPr="00CA0023">
              <w:rPr>
                <w:rFonts w:ascii="ＭＳ 明朝" w:hAnsi="ＭＳ 明朝" w:hint="eastAsia"/>
                <w:sz w:val="18"/>
                <w:szCs w:val="18"/>
              </w:rPr>
              <w:t>約</w:t>
            </w:r>
            <w:r w:rsidR="008038E6">
              <w:rPr>
                <w:rFonts w:ascii="ＭＳ 明朝" w:hAnsi="ＭＳ 明朝" w:hint="eastAsia"/>
                <w:sz w:val="18"/>
                <w:szCs w:val="18"/>
              </w:rPr>
              <w:t>106</w:t>
            </w:r>
            <w:r w:rsidR="00314FD9">
              <w:rPr>
                <w:rFonts w:ascii="ＭＳ 明朝" w:hAnsi="ＭＳ 明朝" w:hint="eastAsia"/>
                <w:sz w:val="18"/>
                <w:szCs w:val="18"/>
              </w:rPr>
              <w:t>.</w:t>
            </w:r>
            <w:r w:rsidR="008038E6">
              <w:rPr>
                <w:rFonts w:ascii="ＭＳ 明朝" w:hAnsi="ＭＳ 明朝" w:hint="eastAsia"/>
                <w:sz w:val="18"/>
                <w:szCs w:val="18"/>
              </w:rPr>
              <w:t>1</w:t>
            </w:r>
            <w:r w:rsidRPr="00CA0023">
              <w:rPr>
                <w:rFonts w:ascii="ＭＳ 明朝" w:hAnsi="ＭＳ 明朝" w:hint="eastAsia"/>
                <w:sz w:val="18"/>
                <w:szCs w:val="18"/>
              </w:rPr>
              <w:t>億円（約</w:t>
            </w:r>
            <w:r w:rsidR="008038E6">
              <w:rPr>
                <w:rFonts w:ascii="ＭＳ 明朝" w:hAnsi="ＭＳ 明朝" w:hint="eastAsia"/>
                <w:sz w:val="18"/>
                <w:szCs w:val="18"/>
              </w:rPr>
              <w:t>102</w:t>
            </w:r>
            <w:r>
              <w:rPr>
                <w:rFonts w:ascii="ＭＳ 明朝" w:hAnsi="ＭＳ 明朝" w:hint="eastAsia"/>
                <w:sz w:val="18"/>
                <w:szCs w:val="18"/>
              </w:rPr>
              <w:t>.</w:t>
            </w:r>
            <w:r w:rsidR="008038E6">
              <w:rPr>
                <w:rFonts w:ascii="ＭＳ 明朝" w:hAnsi="ＭＳ 明朝" w:hint="eastAsia"/>
                <w:sz w:val="18"/>
                <w:szCs w:val="18"/>
              </w:rPr>
              <w:t>0</w:t>
            </w:r>
            <w:r w:rsidRPr="00CA0023">
              <w:rPr>
                <w:rFonts w:ascii="ＭＳ 明朝" w:hAnsi="ＭＳ 明朝" w:hint="eastAsia"/>
                <w:sz w:val="18"/>
                <w:szCs w:val="18"/>
              </w:rPr>
              <w:t>億円）</w:t>
            </w:r>
          </w:p>
          <w:p w14:paraId="11CF80DA" w14:textId="77777777" w:rsidR="00CC1443" w:rsidRPr="00CA0023" w:rsidRDefault="00CC1443" w:rsidP="008038E6">
            <w:pPr>
              <w:tabs>
                <w:tab w:val="right" w:pos="3563"/>
                <w:tab w:val="right" w:pos="7512"/>
              </w:tabs>
              <w:spacing w:line="440" w:lineRule="exact"/>
              <w:rPr>
                <w:rFonts w:ascii="ＭＳ 明朝" w:hAnsi="ＭＳ 明朝" w:hint="eastAsia"/>
                <w:sz w:val="18"/>
                <w:szCs w:val="18"/>
              </w:rPr>
            </w:pPr>
            <w:r w:rsidRPr="00CA0023">
              <w:rPr>
                <w:rFonts w:ascii="ＭＳ 明朝" w:hAnsi="ＭＳ 明朝" w:hint="eastAsia"/>
                <w:sz w:val="18"/>
                <w:szCs w:val="18"/>
              </w:rPr>
              <w:t xml:space="preserve">　　　　</w:t>
            </w:r>
            <w:r>
              <w:rPr>
                <w:rFonts w:ascii="ＭＳ 明朝" w:hAnsi="ＭＳ 明朝" w:hint="eastAsia"/>
                <w:sz w:val="18"/>
                <w:szCs w:val="18"/>
              </w:rPr>
              <w:t>用地費等</w:t>
            </w:r>
            <w:r w:rsidRPr="00CA0023">
              <w:rPr>
                <w:rFonts w:ascii="ＭＳ 明朝" w:hAnsi="ＭＳ 明朝"/>
                <w:sz w:val="18"/>
                <w:szCs w:val="18"/>
              </w:rPr>
              <w:tab/>
            </w:r>
            <w:r w:rsidR="00132FC6">
              <w:rPr>
                <w:rFonts w:ascii="ＭＳ 明朝" w:hAnsi="ＭＳ 明朝" w:hint="eastAsia"/>
                <w:sz w:val="18"/>
                <w:szCs w:val="18"/>
              </w:rPr>
              <w:t xml:space="preserve">　</w:t>
            </w:r>
            <w:r w:rsidRPr="00CA0023">
              <w:rPr>
                <w:rFonts w:ascii="ＭＳ 明朝" w:hAnsi="ＭＳ 明朝" w:hint="eastAsia"/>
                <w:sz w:val="18"/>
                <w:szCs w:val="18"/>
              </w:rPr>
              <w:t>約</w:t>
            </w:r>
            <w:r>
              <w:rPr>
                <w:rFonts w:ascii="ＭＳ 明朝" w:hAnsi="ＭＳ 明朝" w:hint="eastAsia"/>
                <w:sz w:val="18"/>
                <w:szCs w:val="18"/>
              </w:rPr>
              <w:t xml:space="preserve"> 15.6</w:t>
            </w:r>
            <w:r w:rsidRPr="00CA0023">
              <w:rPr>
                <w:rFonts w:ascii="ＭＳ 明朝" w:hAnsi="ＭＳ 明朝" w:hint="eastAsia"/>
                <w:sz w:val="18"/>
                <w:szCs w:val="18"/>
              </w:rPr>
              <w:t>億円（約</w:t>
            </w:r>
            <w:r>
              <w:rPr>
                <w:rFonts w:ascii="ＭＳ 明朝" w:hAnsi="ＭＳ 明朝" w:hint="eastAsia"/>
                <w:sz w:val="18"/>
                <w:szCs w:val="18"/>
              </w:rPr>
              <w:t xml:space="preserve"> 15.6</w:t>
            </w:r>
            <w:r w:rsidRPr="00CA0023">
              <w:rPr>
                <w:rFonts w:ascii="ＭＳ 明朝" w:hAnsi="ＭＳ 明朝" w:hint="eastAsia"/>
                <w:sz w:val="18"/>
                <w:szCs w:val="18"/>
              </w:rPr>
              <w:t>億円）</w:t>
            </w:r>
          </w:p>
        </w:tc>
        <w:tc>
          <w:tcPr>
            <w:tcW w:w="4226" w:type="dxa"/>
            <w:tcBorders>
              <w:top w:val="dotted" w:sz="4" w:space="0" w:color="auto"/>
              <w:left w:val="dotted" w:sz="4" w:space="0" w:color="auto"/>
              <w:bottom w:val="dotted" w:sz="4" w:space="0" w:color="auto"/>
            </w:tcBorders>
          </w:tcPr>
          <w:p w14:paraId="608ED9CD" w14:textId="77777777" w:rsidR="00CC1443" w:rsidRDefault="003A0A40" w:rsidP="00CC1443">
            <w:pPr>
              <w:tabs>
                <w:tab w:val="right" w:pos="3563"/>
                <w:tab w:val="right" w:pos="7273"/>
              </w:tabs>
              <w:spacing w:line="440" w:lineRule="exact"/>
              <w:ind w:left="6"/>
              <w:rPr>
                <w:rFonts w:ascii="ＭＳ 明朝" w:hAnsi="ＭＳ 明朝" w:hint="eastAsia"/>
                <w:sz w:val="18"/>
                <w:szCs w:val="18"/>
              </w:rPr>
            </w:pPr>
            <w:r>
              <w:rPr>
                <w:rFonts w:ascii="ＭＳ 明朝" w:hAnsi="ＭＳ 明朝" w:hint="eastAsia"/>
                <w:sz w:val="18"/>
                <w:szCs w:val="18"/>
              </w:rPr>
              <w:t>【</w:t>
            </w:r>
            <w:r w:rsidR="00CC1443">
              <w:rPr>
                <w:rFonts w:ascii="ＭＳ 明朝" w:hAnsi="ＭＳ 明朝" w:hint="eastAsia"/>
                <w:sz w:val="18"/>
                <w:szCs w:val="18"/>
              </w:rPr>
              <w:t>工事費等の</w:t>
            </w:r>
            <w:r w:rsidR="00CC1443" w:rsidRPr="00CA0023">
              <w:rPr>
                <w:rFonts w:ascii="ＭＳ 明朝" w:hAnsi="ＭＳ 明朝" w:hint="eastAsia"/>
                <w:sz w:val="18"/>
                <w:szCs w:val="18"/>
              </w:rPr>
              <w:t>内訳</w:t>
            </w:r>
            <w:r>
              <w:rPr>
                <w:rFonts w:ascii="ＭＳ 明朝" w:hAnsi="ＭＳ 明朝" w:hint="eastAsia"/>
                <w:sz w:val="18"/>
                <w:szCs w:val="18"/>
              </w:rPr>
              <w:t>】</w:t>
            </w:r>
          </w:p>
          <w:p w14:paraId="63466690" w14:textId="77777777" w:rsidR="00CC1443" w:rsidRPr="00CA0023" w:rsidRDefault="00FA2FA9" w:rsidP="00CC1443">
            <w:pPr>
              <w:tabs>
                <w:tab w:val="right" w:pos="3563"/>
                <w:tab w:val="right" w:pos="7273"/>
              </w:tabs>
              <w:spacing w:line="440" w:lineRule="exact"/>
              <w:ind w:left="6" w:firstLineChars="100" w:firstLine="180"/>
              <w:rPr>
                <w:rFonts w:ascii="ＭＳ 明朝" w:hAnsi="ＭＳ 明朝" w:hint="eastAsia"/>
                <w:sz w:val="18"/>
                <w:szCs w:val="18"/>
              </w:rPr>
            </w:pPr>
            <w:r>
              <w:rPr>
                <w:rFonts w:ascii="ＭＳ 明朝" w:hAnsi="ＭＳ 明朝" w:hint="eastAsia"/>
                <w:sz w:val="18"/>
                <w:szCs w:val="18"/>
              </w:rPr>
              <w:t>道路工</w:t>
            </w:r>
            <w:r w:rsidR="008038E6">
              <w:rPr>
                <w:rFonts w:ascii="ＭＳ 明朝" w:hAnsi="ＭＳ 明朝" w:hint="eastAsia"/>
                <w:sz w:val="18"/>
                <w:szCs w:val="18"/>
              </w:rPr>
              <w:t xml:space="preserve">等　</w:t>
            </w:r>
            <w:r w:rsidR="00CC1443" w:rsidRPr="00CA0023">
              <w:rPr>
                <w:rFonts w:ascii="ＭＳ 明朝" w:hAnsi="ＭＳ 明朝" w:hint="eastAsia"/>
                <w:sz w:val="18"/>
                <w:szCs w:val="18"/>
              </w:rPr>
              <w:t>約</w:t>
            </w:r>
            <w:r w:rsidR="00CC1443">
              <w:rPr>
                <w:rFonts w:ascii="ＭＳ 明朝" w:hAnsi="ＭＳ 明朝" w:hint="eastAsia"/>
                <w:sz w:val="18"/>
                <w:szCs w:val="18"/>
              </w:rPr>
              <w:t xml:space="preserve"> </w:t>
            </w:r>
            <w:r w:rsidR="008038E6">
              <w:rPr>
                <w:rFonts w:ascii="ＭＳ 明朝" w:hAnsi="ＭＳ 明朝" w:hint="eastAsia"/>
                <w:sz w:val="18"/>
                <w:szCs w:val="18"/>
              </w:rPr>
              <w:t>72.1</w:t>
            </w:r>
            <w:r w:rsidR="00CC1443" w:rsidRPr="00CA0023">
              <w:rPr>
                <w:rFonts w:ascii="ＭＳ 明朝" w:hAnsi="ＭＳ 明朝" w:hint="eastAsia"/>
                <w:sz w:val="18"/>
                <w:szCs w:val="18"/>
              </w:rPr>
              <w:t>億円</w:t>
            </w:r>
            <w:r w:rsidR="00CC1443">
              <w:rPr>
                <w:rFonts w:ascii="ＭＳ 明朝" w:hAnsi="ＭＳ 明朝" w:hint="eastAsia"/>
                <w:sz w:val="18"/>
                <w:szCs w:val="18"/>
              </w:rPr>
              <w:t>（</w:t>
            </w:r>
            <w:r w:rsidR="00CC1443" w:rsidRPr="00CA0023">
              <w:rPr>
                <w:rFonts w:ascii="ＭＳ 明朝" w:hAnsi="ＭＳ 明朝" w:hint="eastAsia"/>
                <w:sz w:val="18"/>
                <w:szCs w:val="18"/>
              </w:rPr>
              <w:t>約</w:t>
            </w:r>
            <w:r w:rsidR="00CC1443">
              <w:rPr>
                <w:rFonts w:ascii="ＭＳ 明朝" w:hAnsi="ＭＳ 明朝" w:hint="eastAsia"/>
                <w:sz w:val="18"/>
                <w:szCs w:val="18"/>
              </w:rPr>
              <w:t xml:space="preserve"> </w:t>
            </w:r>
            <w:r w:rsidR="008038E6">
              <w:rPr>
                <w:rFonts w:ascii="ＭＳ 明朝" w:hAnsi="ＭＳ 明朝" w:hint="eastAsia"/>
                <w:sz w:val="18"/>
                <w:szCs w:val="18"/>
              </w:rPr>
              <w:t>70.1</w:t>
            </w:r>
            <w:r w:rsidR="00CC1443" w:rsidRPr="00CA0023">
              <w:rPr>
                <w:rFonts w:ascii="ＭＳ 明朝" w:hAnsi="ＭＳ 明朝" w:hint="eastAsia"/>
                <w:sz w:val="18"/>
                <w:szCs w:val="18"/>
              </w:rPr>
              <w:t>億円</w:t>
            </w:r>
            <w:r w:rsidR="00CC1443">
              <w:rPr>
                <w:rFonts w:ascii="ＭＳ 明朝" w:hAnsi="ＭＳ 明朝" w:hint="eastAsia"/>
                <w:sz w:val="18"/>
                <w:szCs w:val="18"/>
              </w:rPr>
              <w:t>）</w:t>
            </w:r>
          </w:p>
          <w:p w14:paraId="1ED97B08" w14:textId="77777777" w:rsidR="00CC1443" w:rsidRDefault="00FA2FA9" w:rsidP="00FA2FA9">
            <w:pPr>
              <w:tabs>
                <w:tab w:val="right" w:pos="3563"/>
                <w:tab w:val="right" w:pos="7512"/>
              </w:tabs>
              <w:spacing w:line="440" w:lineRule="exact"/>
              <w:ind w:left="184"/>
              <w:rPr>
                <w:rFonts w:ascii="ＭＳ 明朝" w:hAnsi="ＭＳ 明朝" w:hint="eastAsia"/>
                <w:sz w:val="18"/>
                <w:szCs w:val="18"/>
              </w:rPr>
            </w:pPr>
            <w:r>
              <w:rPr>
                <w:rFonts w:ascii="ＭＳ 明朝" w:hAnsi="ＭＳ 明朝" w:hint="eastAsia"/>
                <w:sz w:val="18"/>
                <w:szCs w:val="18"/>
              </w:rPr>
              <w:lastRenderedPageBreak/>
              <w:t>橋</w:t>
            </w:r>
            <w:r w:rsidR="008038E6">
              <w:rPr>
                <w:rFonts w:ascii="ＭＳ 明朝" w:hAnsi="ＭＳ 明朝" w:hint="eastAsia"/>
                <w:sz w:val="18"/>
                <w:szCs w:val="18"/>
              </w:rPr>
              <w:t xml:space="preserve"> </w:t>
            </w:r>
            <w:r>
              <w:rPr>
                <w:rFonts w:ascii="ＭＳ 明朝" w:hAnsi="ＭＳ 明朝" w:hint="eastAsia"/>
                <w:sz w:val="18"/>
                <w:szCs w:val="18"/>
              </w:rPr>
              <w:t>梁</w:t>
            </w:r>
            <w:r w:rsidR="008038E6">
              <w:rPr>
                <w:rFonts w:ascii="ＭＳ 明朝" w:hAnsi="ＭＳ 明朝" w:hint="eastAsia"/>
                <w:sz w:val="18"/>
                <w:szCs w:val="18"/>
              </w:rPr>
              <w:t xml:space="preserve"> </w:t>
            </w:r>
            <w:r>
              <w:rPr>
                <w:rFonts w:ascii="ＭＳ 明朝" w:hAnsi="ＭＳ 明朝" w:hint="eastAsia"/>
                <w:sz w:val="18"/>
                <w:szCs w:val="18"/>
              </w:rPr>
              <w:t>工</w:t>
            </w:r>
            <w:r w:rsidR="00132FC6">
              <w:rPr>
                <w:rFonts w:ascii="ＭＳ 明朝" w:hAnsi="ＭＳ 明朝" w:hint="eastAsia"/>
                <w:sz w:val="18"/>
                <w:szCs w:val="18"/>
              </w:rPr>
              <w:t xml:space="preserve">　</w:t>
            </w:r>
            <w:r w:rsidR="00CC1443" w:rsidRPr="00CA0023">
              <w:rPr>
                <w:rFonts w:ascii="ＭＳ 明朝" w:hAnsi="ＭＳ 明朝" w:hint="eastAsia"/>
                <w:sz w:val="18"/>
                <w:szCs w:val="18"/>
              </w:rPr>
              <w:t>約</w:t>
            </w:r>
            <w:r w:rsidR="00CC1443">
              <w:rPr>
                <w:rFonts w:ascii="ＭＳ 明朝" w:hAnsi="ＭＳ 明朝" w:hint="eastAsia"/>
                <w:sz w:val="18"/>
                <w:szCs w:val="18"/>
              </w:rPr>
              <w:t xml:space="preserve"> 1</w:t>
            </w:r>
            <w:r w:rsidR="002D5C49">
              <w:rPr>
                <w:rFonts w:ascii="ＭＳ 明朝" w:hAnsi="ＭＳ 明朝" w:hint="eastAsia"/>
                <w:sz w:val="18"/>
                <w:szCs w:val="18"/>
              </w:rPr>
              <w:t>1.2</w:t>
            </w:r>
            <w:r w:rsidR="00CC1443" w:rsidRPr="00CA0023">
              <w:rPr>
                <w:rFonts w:ascii="ＭＳ 明朝" w:hAnsi="ＭＳ 明朝" w:hint="eastAsia"/>
                <w:sz w:val="18"/>
                <w:szCs w:val="18"/>
              </w:rPr>
              <w:t>億円</w:t>
            </w:r>
            <w:r w:rsidR="00CC1443">
              <w:rPr>
                <w:rFonts w:ascii="ＭＳ 明朝" w:hAnsi="ＭＳ 明朝" w:hint="eastAsia"/>
                <w:sz w:val="18"/>
                <w:szCs w:val="18"/>
              </w:rPr>
              <w:t>（</w:t>
            </w:r>
            <w:r w:rsidR="00CC1443" w:rsidRPr="00CA0023">
              <w:rPr>
                <w:rFonts w:ascii="ＭＳ 明朝" w:hAnsi="ＭＳ 明朝" w:hint="eastAsia"/>
                <w:sz w:val="18"/>
                <w:szCs w:val="18"/>
              </w:rPr>
              <w:t>約</w:t>
            </w:r>
            <w:r w:rsidR="00CC1443">
              <w:rPr>
                <w:rFonts w:ascii="ＭＳ 明朝" w:hAnsi="ＭＳ 明朝" w:hint="eastAsia"/>
                <w:sz w:val="18"/>
                <w:szCs w:val="18"/>
              </w:rPr>
              <w:t xml:space="preserve"> 1</w:t>
            </w:r>
            <w:r w:rsidR="002D5C49">
              <w:rPr>
                <w:rFonts w:ascii="ＭＳ 明朝" w:hAnsi="ＭＳ 明朝" w:hint="eastAsia"/>
                <w:sz w:val="18"/>
                <w:szCs w:val="18"/>
              </w:rPr>
              <w:t>1</w:t>
            </w:r>
            <w:r w:rsidR="00CC1443">
              <w:rPr>
                <w:rFonts w:ascii="ＭＳ 明朝" w:hAnsi="ＭＳ 明朝" w:hint="eastAsia"/>
                <w:sz w:val="18"/>
                <w:szCs w:val="18"/>
              </w:rPr>
              <w:t>.</w:t>
            </w:r>
            <w:r w:rsidR="002D5C49">
              <w:rPr>
                <w:rFonts w:ascii="ＭＳ 明朝" w:hAnsi="ＭＳ 明朝" w:hint="eastAsia"/>
                <w:sz w:val="18"/>
                <w:szCs w:val="18"/>
              </w:rPr>
              <w:t>2</w:t>
            </w:r>
            <w:r w:rsidR="00CC1443" w:rsidRPr="00CA0023">
              <w:rPr>
                <w:rFonts w:ascii="ＭＳ 明朝" w:hAnsi="ＭＳ 明朝" w:hint="eastAsia"/>
                <w:sz w:val="18"/>
                <w:szCs w:val="18"/>
              </w:rPr>
              <w:t>億円</w:t>
            </w:r>
            <w:r w:rsidR="00CC1443">
              <w:rPr>
                <w:rFonts w:ascii="ＭＳ 明朝" w:hAnsi="ＭＳ 明朝" w:hint="eastAsia"/>
                <w:sz w:val="18"/>
                <w:szCs w:val="18"/>
              </w:rPr>
              <w:t>）</w:t>
            </w:r>
          </w:p>
          <w:p w14:paraId="185197C8" w14:textId="77777777" w:rsidR="00FA2FA9" w:rsidRPr="00FA2FA9" w:rsidRDefault="00FA2FA9" w:rsidP="008038E6">
            <w:pPr>
              <w:tabs>
                <w:tab w:val="right" w:pos="3563"/>
                <w:tab w:val="right" w:pos="7512"/>
              </w:tabs>
              <w:spacing w:line="440" w:lineRule="exact"/>
              <w:ind w:left="184"/>
              <w:rPr>
                <w:rFonts w:ascii="ＭＳ 明朝" w:hAnsi="ＭＳ 明朝" w:hint="eastAsia"/>
                <w:sz w:val="18"/>
                <w:szCs w:val="18"/>
              </w:rPr>
            </w:pPr>
            <w:r>
              <w:rPr>
                <w:rFonts w:ascii="ＭＳ 明朝" w:hAnsi="ＭＳ 明朝" w:hint="eastAsia"/>
                <w:sz w:val="18"/>
                <w:szCs w:val="18"/>
              </w:rPr>
              <w:t>隧</w:t>
            </w:r>
            <w:r w:rsidR="008038E6">
              <w:rPr>
                <w:rFonts w:ascii="ＭＳ 明朝" w:hAnsi="ＭＳ 明朝" w:hint="eastAsia"/>
                <w:sz w:val="18"/>
                <w:szCs w:val="18"/>
              </w:rPr>
              <w:t xml:space="preserve"> </w:t>
            </w:r>
            <w:r>
              <w:rPr>
                <w:rFonts w:ascii="ＭＳ 明朝" w:hAnsi="ＭＳ 明朝" w:hint="eastAsia"/>
                <w:sz w:val="18"/>
                <w:szCs w:val="18"/>
              </w:rPr>
              <w:t>道</w:t>
            </w:r>
            <w:r w:rsidR="008038E6">
              <w:rPr>
                <w:rFonts w:ascii="ＭＳ 明朝" w:hAnsi="ＭＳ 明朝" w:hint="eastAsia"/>
                <w:sz w:val="18"/>
                <w:szCs w:val="18"/>
              </w:rPr>
              <w:t xml:space="preserve"> </w:t>
            </w:r>
            <w:r>
              <w:rPr>
                <w:rFonts w:ascii="ＭＳ 明朝" w:hAnsi="ＭＳ 明朝" w:hint="eastAsia"/>
                <w:sz w:val="18"/>
                <w:szCs w:val="18"/>
              </w:rPr>
              <w:t xml:space="preserve">工　</w:t>
            </w:r>
            <w:r w:rsidRPr="00CA0023">
              <w:rPr>
                <w:rFonts w:ascii="ＭＳ 明朝" w:hAnsi="ＭＳ 明朝" w:hint="eastAsia"/>
                <w:sz w:val="18"/>
                <w:szCs w:val="18"/>
              </w:rPr>
              <w:t>約</w:t>
            </w:r>
            <w:r>
              <w:rPr>
                <w:rFonts w:ascii="ＭＳ 明朝" w:hAnsi="ＭＳ 明朝" w:hint="eastAsia"/>
                <w:sz w:val="18"/>
                <w:szCs w:val="18"/>
              </w:rPr>
              <w:t xml:space="preserve"> 2</w:t>
            </w:r>
            <w:r w:rsidR="002D5C49">
              <w:rPr>
                <w:rFonts w:ascii="ＭＳ 明朝" w:hAnsi="ＭＳ 明朝" w:hint="eastAsia"/>
                <w:sz w:val="18"/>
                <w:szCs w:val="18"/>
              </w:rPr>
              <w:t>2</w:t>
            </w:r>
            <w:r>
              <w:rPr>
                <w:rFonts w:ascii="ＭＳ 明朝" w:hAnsi="ＭＳ 明朝" w:hint="eastAsia"/>
                <w:sz w:val="18"/>
                <w:szCs w:val="18"/>
              </w:rPr>
              <w:t>.</w:t>
            </w:r>
            <w:r w:rsidR="004C088C">
              <w:rPr>
                <w:rFonts w:ascii="ＭＳ 明朝" w:hAnsi="ＭＳ 明朝" w:hint="eastAsia"/>
                <w:sz w:val="18"/>
                <w:szCs w:val="18"/>
              </w:rPr>
              <w:t>8</w:t>
            </w:r>
            <w:r w:rsidRPr="00CA0023">
              <w:rPr>
                <w:rFonts w:ascii="ＭＳ 明朝" w:hAnsi="ＭＳ 明朝" w:hint="eastAsia"/>
                <w:sz w:val="18"/>
                <w:szCs w:val="18"/>
              </w:rPr>
              <w:t>億円</w:t>
            </w:r>
            <w:r>
              <w:rPr>
                <w:rFonts w:ascii="ＭＳ 明朝" w:hAnsi="ＭＳ 明朝" w:hint="eastAsia"/>
                <w:sz w:val="18"/>
                <w:szCs w:val="18"/>
              </w:rPr>
              <w:t>（</w:t>
            </w:r>
            <w:r w:rsidRPr="00CA0023">
              <w:rPr>
                <w:rFonts w:ascii="ＭＳ 明朝" w:hAnsi="ＭＳ 明朝" w:hint="eastAsia"/>
                <w:sz w:val="18"/>
                <w:szCs w:val="18"/>
              </w:rPr>
              <w:t>約</w:t>
            </w:r>
            <w:r>
              <w:rPr>
                <w:rFonts w:ascii="ＭＳ 明朝" w:hAnsi="ＭＳ 明朝" w:hint="eastAsia"/>
                <w:sz w:val="18"/>
                <w:szCs w:val="18"/>
              </w:rPr>
              <w:t xml:space="preserve"> </w:t>
            </w:r>
            <w:r w:rsidR="002D5C49">
              <w:rPr>
                <w:rFonts w:ascii="ＭＳ 明朝" w:hAnsi="ＭＳ 明朝" w:hint="eastAsia"/>
                <w:sz w:val="18"/>
                <w:szCs w:val="18"/>
              </w:rPr>
              <w:t>20.7</w:t>
            </w:r>
            <w:r w:rsidRPr="00CA0023">
              <w:rPr>
                <w:rFonts w:ascii="ＭＳ 明朝" w:hAnsi="ＭＳ 明朝" w:hint="eastAsia"/>
                <w:sz w:val="18"/>
                <w:szCs w:val="18"/>
              </w:rPr>
              <w:t>億円</w:t>
            </w:r>
            <w:r>
              <w:rPr>
                <w:rFonts w:ascii="ＭＳ 明朝" w:hAnsi="ＭＳ 明朝" w:hint="eastAsia"/>
                <w:sz w:val="18"/>
                <w:szCs w:val="18"/>
              </w:rPr>
              <w:t>）</w:t>
            </w:r>
          </w:p>
        </w:tc>
      </w:tr>
      <w:tr w:rsidR="003A0A40" w:rsidRPr="00E9518C" w14:paraId="719505AA" w14:textId="77777777" w:rsidTr="00DA6D23">
        <w:tblPrEx>
          <w:tblCellMar>
            <w:top w:w="0" w:type="dxa"/>
            <w:bottom w:w="0" w:type="dxa"/>
          </w:tblCellMar>
        </w:tblPrEx>
        <w:trPr>
          <w:cantSplit/>
          <w:trHeight w:val="4848"/>
        </w:trPr>
        <w:tc>
          <w:tcPr>
            <w:tcW w:w="2028" w:type="dxa"/>
            <w:shd w:val="clear" w:color="auto" w:fill="E6E6E6"/>
            <w:vAlign w:val="center"/>
          </w:tcPr>
          <w:p w14:paraId="50176D52" w14:textId="77777777" w:rsidR="003A0A40" w:rsidRPr="00E27AD2" w:rsidRDefault="003A0A40" w:rsidP="00BB701A">
            <w:pPr>
              <w:jc w:val="center"/>
              <w:rPr>
                <w:rFonts w:ascii="ＭＳ 明朝" w:hAnsi="ＭＳ 明朝" w:hint="eastAsia"/>
                <w:kern w:val="0"/>
                <w:sz w:val="18"/>
                <w:szCs w:val="18"/>
              </w:rPr>
            </w:pPr>
            <w:r w:rsidRPr="00E27AD2">
              <w:rPr>
                <w:rFonts w:ascii="ＭＳ 明朝" w:hAnsi="ＭＳ 明朝" w:hint="eastAsia"/>
                <w:kern w:val="0"/>
                <w:sz w:val="18"/>
                <w:szCs w:val="18"/>
              </w:rPr>
              <w:lastRenderedPageBreak/>
              <w:t>事業費の変更理由</w:t>
            </w:r>
          </w:p>
        </w:tc>
        <w:tc>
          <w:tcPr>
            <w:tcW w:w="8719" w:type="dxa"/>
            <w:gridSpan w:val="2"/>
            <w:tcBorders>
              <w:top w:val="single" w:sz="4" w:space="0" w:color="auto"/>
            </w:tcBorders>
          </w:tcPr>
          <w:p w14:paraId="2DC9BD01" w14:textId="77777777" w:rsidR="003A0A40" w:rsidRPr="00656D22" w:rsidRDefault="003A0A40" w:rsidP="005E7749">
            <w:pPr>
              <w:spacing w:line="440" w:lineRule="exact"/>
              <w:jc w:val="left"/>
              <w:rPr>
                <w:rFonts w:ascii="ＭＳ 明朝" w:hAnsi="ＭＳ 明朝" w:hint="eastAsia"/>
                <w:sz w:val="18"/>
                <w:szCs w:val="18"/>
              </w:rPr>
            </w:pPr>
            <w:r w:rsidRPr="008705BB">
              <w:rPr>
                <w:rFonts w:ascii="ＭＳ 明朝" w:hAnsi="ＭＳ 明朝" w:hint="eastAsia"/>
                <w:sz w:val="18"/>
                <w:szCs w:val="18"/>
              </w:rPr>
              <w:t>【</w:t>
            </w:r>
            <w:r w:rsidRPr="00656D22">
              <w:rPr>
                <w:rFonts w:ascii="ＭＳ 明朝" w:hAnsi="ＭＳ 明朝" w:hint="eastAsia"/>
                <w:sz w:val="18"/>
                <w:szCs w:val="18"/>
              </w:rPr>
              <w:t>事業費変動要因の状況】</w:t>
            </w:r>
          </w:p>
          <w:p w14:paraId="2F649D84" w14:textId="77777777" w:rsidR="003A0A40" w:rsidRPr="00881D3F" w:rsidRDefault="003A0A40" w:rsidP="005E7749">
            <w:pPr>
              <w:spacing w:line="440" w:lineRule="exact"/>
              <w:jc w:val="left"/>
              <w:rPr>
                <w:rFonts w:ascii="ＭＳ 明朝" w:hAnsi="ＭＳ 明朝" w:hint="eastAsia"/>
                <w:sz w:val="18"/>
                <w:szCs w:val="18"/>
              </w:rPr>
            </w:pPr>
            <w:r>
              <w:rPr>
                <w:rFonts w:ascii="ＭＳ 明朝" w:hAnsi="ＭＳ 明朝" w:hint="eastAsia"/>
                <w:sz w:val="18"/>
                <w:szCs w:val="18"/>
              </w:rPr>
              <w:t>①トンネル施工時の切羽対応による掘削補助工法及び断面構造変更等による増</w:t>
            </w:r>
          </w:p>
          <w:p w14:paraId="41FB95BD" w14:textId="77777777" w:rsidR="003A0A40" w:rsidRPr="00881D3F" w:rsidRDefault="003A0A40" w:rsidP="00401DC1">
            <w:pPr>
              <w:spacing w:line="440" w:lineRule="exact"/>
              <w:jc w:val="left"/>
              <w:rPr>
                <w:rFonts w:ascii="ＭＳ 明朝" w:hAnsi="ＭＳ 明朝" w:hint="eastAsia"/>
                <w:sz w:val="18"/>
                <w:szCs w:val="18"/>
              </w:rPr>
            </w:pPr>
            <w:r>
              <w:rPr>
                <w:rFonts w:ascii="ＭＳ 明朝" w:hAnsi="ＭＳ 明朝" w:hint="eastAsia"/>
                <w:sz w:val="18"/>
                <w:szCs w:val="18"/>
              </w:rPr>
              <w:t>②</w:t>
            </w:r>
            <w:r w:rsidRPr="00656D22">
              <w:rPr>
                <w:rFonts w:ascii="ＭＳ 明朝" w:hAnsi="ＭＳ 明朝" w:hint="eastAsia"/>
                <w:sz w:val="18"/>
                <w:szCs w:val="18"/>
              </w:rPr>
              <w:t>物価変動等（労務資材費、消費税）による自然増</w:t>
            </w:r>
            <w:r>
              <w:rPr>
                <w:rFonts w:ascii="ＭＳ 明朝" w:hAnsi="ＭＳ 明朝" w:hint="eastAsia"/>
                <w:sz w:val="18"/>
                <w:szCs w:val="18"/>
              </w:rPr>
              <w:t>等</w:t>
            </w:r>
          </w:p>
          <w:p w14:paraId="6BAC43C2" w14:textId="77777777" w:rsidR="003A0A40" w:rsidRPr="00881D3F" w:rsidRDefault="003A0A40" w:rsidP="00401DC1">
            <w:pPr>
              <w:spacing w:line="440" w:lineRule="exact"/>
              <w:jc w:val="left"/>
              <w:rPr>
                <w:rFonts w:ascii="ＭＳ 明朝" w:hAnsi="ＭＳ 明朝" w:hint="eastAsia"/>
                <w:sz w:val="18"/>
                <w:szCs w:val="18"/>
              </w:rPr>
            </w:pPr>
            <w:r>
              <w:rPr>
                <w:rFonts w:ascii="ＭＳ 明朝" w:hAnsi="ＭＳ 明朝" w:hint="eastAsia"/>
                <w:sz w:val="18"/>
                <w:szCs w:val="18"/>
              </w:rPr>
              <w:t>③法面保護工の工法変更による増</w:t>
            </w:r>
          </w:p>
          <w:p w14:paraId="4AB049FC" w14:textId="77777777" w:rsidR="003A0A40" w:rsidRPr="00656D22" w:rsidRDefault="003A0A40" w:rsidP="005E7749">
            <w:pPr>
              <w:spacing w:line="440" w:lineRule="exact"/>
              <w:jc w:val="left"/>
              <w:rPr>
                <w:rFonts w:ascii="ＭＳ 明朝" w:hAnsi="ＭＳ 明朝" w:hint="eastAsia"/>
                <w:sz w:val="18"/>
                <w:szCs w:val="18"/>
              </w:rPr>
            </w:pPr>
            <w:r>
              <w:rPr>
                <w:rFonts w:ascii="ＭＳ 明朝" w:hAnsi="ＭＳ 明朝" w:hint="eastAsia"/>
                <w:sz w:val="18"/>
                <w:szCs w:val="18"/>
              </w:rPr>
              <w:t>④豪雨災害により発生した被災に対応する法面補修工等による増</w:t>
            </w:r>
          </w:p>
          <w:p w14:paraId="68132096" w14:textId="77777777" w:rsidR="003A0A40" w:rsidRDefault="003A0A40" w:rsidP="005E7749">
            <w:pPr>
              <w:spacing w:line="440" w:lineRule="exact"/>
              <w:jc w:val="left"/>
              <w:rPr>
                <w:rFonts w:ascii="ＭＳ 明朝" w:hAnsi="ＭＳ 明朝" w:hint="eastAsia"/>
                <w:sz w:val="18"/>
                <w:szCs w:val="18"/>
              </w:rPr>
            </w:pPr>
          </w:p>
          <w:p w14:paraId="40D604BE" w14:textId="77777777" w:rsidR="003A0A40" w:rsidRDefault="003A0A40" w:rsidP="005E7749">
            <w:pPr>
              <w:spacing w:line="440" w:lineRule="exact"/>
              <w:jc w:val="left"/>
              <w:rPr>
                <w:rFonts w:ascii="ＭＳ 明朝" w:hAnsi="ＭＳ 明朝" w:hint="eastAsia"/>
                <w:sz w:val="18"/>
                <w:szCs w:val="18"/>
              </w:rPr>
            </w:pPr>
          </w:p>
          <w:p w14:paraId="6D80B63A" w14:textId="77777777" w:rsidR="003A0A40" w:rsidRPr="00656D22" w:rsidRDefault="003A0A40" w:rsidP="005E7749">
            <w:pPr>
              <w:spacing w:line="440" w:lineRule="exact"/>
              <w:jc w:val="left"/>
              <w:rPr>
                <w:rFonts w:ascii="ＭＳ 明朝" w:hAnsi="ＭＳ 明朝" w:hint="eastAsia"/>
                <w:sz w:val="18"/>
                <w:szCs w:val="18"/>
              </w:rPr>
            </w:pPr>
            <w:r w:rsidRPr="00656D22">
              <w:rPr>
                <w:rFonts w:ascii="ＭＳ 明朝" w:hAnsi="ＭＳ 明朝" w:hint="eastAsia"/>
                <w:sz w:val="18"/>
                <w:szCs w:val="18"/>
              </w:rPr>
              <w:t>【他事業者との協議状況】</w:t>
            </w:r>
          </w:p>
          <w:p w14:paraId="7DDBBAAA" w14:textId="77777777" w:rsidR="003A0A40" w:rsidRPr="00E27AD2" w:rsidRDefault="003A0A40" w:rsidP="005E7749">
            <w:pPr>
              <w:spacing w:line="440" w:lineRule="exact"/>
              <w:ind w:firstLineChars="200" w:firstLine="360"/>
              <w:jc w:val="left"/>
              <w:rPr>
                <w:rFonts w:ascii="ＭＳ 明朝" w:hAnsi="ＭＳ 明朝" w:hint="eastAsia"/>
                <w:sz w:val="18"/>
                <w:szCs w:val="18"/>
              </w:rPr>
            </w:pPr>
            <w:r w:rsidRPr="00656D22">
              <w:rPr>
                <w:rFonts w:ascii="ＭＳ 明朝" w:hAnsi="ＭＳ 明朝" w:hint="eastAsia"/>
                <w:sz w:val="18"/>
                <w:szCs w:val="18"/>
              </w:rPr>
              <w:t>－</w:t>
            </w:r>
          </w:p>
        </w:tc>
      </w:tr>
      <w:tr w:rsidR="006352D1" w:rsidRPr="00E9518C" w14:paraId="3C6FA036" w14:textId="77777777" w:rsidTr="005E7749">
        <w:tblPrEx>
          <w:tblCellMar>
            <w:top w:w="0" w:type="dxa"/>
            <w:bottom w:w="0" w:type="dxa"/>
          </w:tblCellMar>
        </w:tblPrEx>
        <w:trPr>
          <w:cantSplit/>
          <w:trHeight w:val="841"/>
        </w:trPr>
        <w:tc>
          <w:tcPr>
            <w:tcW w:w="2028" w:type="dxa"/>
            <w:shd w:val="clear" w:color="auto" w:fill="E6E6E6"/>
            <w:vAlign w:val="center"/>
          </w:tcPr>
          <w:p w14:paraId="7D0738F9" w14:textId="77777777" w:rsidR="006352D1" w:rsidRPr="00E27AD2" w:rsidRDefault="006352D1" w:rsidP="006352D1">
            <w:pPr>
              <w:jc w:val="center"/>
              <w:rPr>
                <w:rFonts w:ascii="ＭＳ 明朝" w:hAnsi="ＭＳ 明朝" w:hint="eastAsia"/>
                <w:kern w:val="0"/>
                <w:sz w:val="18"/>
                <w:szCs w:val="18"/>
              </w:rPr>
            </w:pPr>
            <w:r w:rsidRPr="00E27AD2">
              <w:rPr>
                <w:rFonts w:ascii="ＭＳ 明朝" w:hAnsi="ＭＳ 明朝" w:hint="eastAsia"/>
                <w:kern w:val="0"/>
                <w:sz w:val="18"/>
                <w:szCs w:val="18"/>
              </w:rPr>
              <w:t>維持管理費</w:t>
            </w:r>
          </w:p>
        </w:tc>
        <w:tc>
          <w:tcPr>
            <w:tcW w:w="8719" w:type="dxa"/>
            <w:gridSpan w:val="2"/>
            <w:tcBorders>
              <w:top w:val="single" w:sz="4" w:space="0" w:color="auto"/>
            </w:tcBorders>
            <w:vAlign w:val="center"/>
          </w:tcPr>
          <w:p w14:paraId="1921B028" w14:textId="77777777" w:rsidR="006352D1" w:rsidRPr="00E27AD2" w:rsidRDefault="00684BAD" w:rsidP="005E7749">
            <w:pPr>
              <w:spacing w:line="460" w:lineRule="exact"/>
              <w:rPr>
                <w:rFonts w:ascii="ＭＳ 明朝" w:hAnsi="ＭＳ 明朝" w:hint="eastAsia"/>
                <w:color w:val="FF0000"/>
                <w:sz w:val="18"/>
                <w:szCs w:val="18"/>
                <w:highlight w:val="yellow"/>
              </w:rPr>
            </w:pPr>
            <w:r w:rsidRPr="00E27AD2">
              <w:rPr>
                <w:rFonts w:ascii="ＭＳ 明朝" w:hAnsi="ＭＳ 明朝" w:hint="eastAsia"/>
                <w:sz w:val="18"/>
                <w:szCs w:val="18"/>
              </w:rPr>
              <w:t>－円／年（事業完了後、施設は河内長野市が管理する。）</w:t>
            </w:r>
          </w:p>
        </w:tc>
      </w:tr>
    </w:tbl>
    <w:p w14:paraId="2161FB81" w14:textId="77777777" w:rsidR="00E27AD2" w:rsidRDefault="00E27AD2" w:rsidP="00B90B5B">
      <w:pPr>
        <w:rPr>
          <w:rFonts w:ascii="ＭＳ ゴシック" w:eastAsia="ＭＳ ゴシック" w:hAnsi="ＭＳ ゴシック"/>
        </w:rPr>
      </w:pPr>
    </w:p>
    <w:p w14:paraId="46FA4D11" w14:textId="77777777" w:rsidR="00B90B5B" w:rsidRPr="00BE4BD3" w:rsidRDefault="00B90B5B" w:rsidP="00B90B5B">
      <w:pPr>
        <w:rPr>
          <w:rFonts w:ascii="ＭＳ ゴシック" w:eastAsia="ＭＳ ゴシック" w:hAnsi="ＭＳ ゴシック" w:hint="eastAsia"/>
        </w:rPr>
      </w:pPr>
      <w:r w:rsidRPr="00BE4BD3">
        <w:rPr>
          <w:rFonts w:ascii="ＭＳ ゴシック" w:eastAsia="ＭＳ ゴシック" w:hAnsi="ＭＳ ゴシック" w:hint="eastAsia"/>
        </w:rPr>
        <w:t>２事業の必要性等</w:t>
      </w:r>
      <w:r w:rsidR="00A00967" w:rsidRPr="00BE4BD3">
        <w:rPr>
          <w:rFonts w:ascii="ＭＳ ゴシック" w:eastAsia="ＭＳ ゴシック" w:hAnsi="ＭＳ ゴシック" w:hint="eastAsia"/>
        </w:rPr>
        <w:t>に関する視点</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560"/>
        <w:gridCol w:w="1559"/>
        <w:gridCol w:w="1559"/>
        <w:gridCol w:w="1559"/>
        <w:gridCol w:w="1560"/>
        <w:gridCol w:w="1842"/>
      </w:tblGrid>
      <w:tr w:rsidR="00127F40" w:rsidRPr="00B90B5B" w14:paraId="07C775F0" w14:textId="77777777" w:rsidTr="002E05E7">
        <w:tblPrEx>
          <w:tblCellMar>
            <w:top w:w="0" w:type="dxa"/>
            <w:bottom w:w="0" w:type="dxa"/>
          </w:tblCellMar>
        </w:tblPrEx>
        <w:trPr>
          <w:cantSplit/>
          <w:trHeight w:val="330"/>
        </w:trPr>
        <w:tc>
          <w:tcPr>
            <w:tcW w:w="1134" w:type="dxa"/>
            <w:tcBorders>
              <w:bottom w:val="single" w:sz="4" w:space="0" w:color="auto"/>
            </w:tcBorders>
            <w:shd w:val="clear" w:color="auto" w:fill="E6E6E6"/>
            <w:vAlign w:val="center"/>
          </w:tcPr>
          <w:p w14:paraId="0B6B70C7" w14:textId="77777777" w:rsidR="00D02DE5" w:rsidRPr="00E27AD2" w:rsidRDefault="00D02DE5" w:rsidP="00D02DE5">
            <w:pPr>
              <w:jc w:val="center"/>
              <w:rPr>
                <w:rFonts w:ascii="ＭＳ 明朝" w:hAnsi="ＭＳ 明朝" w:hint="eastAsia"/>
                <w:sz w:val="18"/>
                <w:szCs w:val="18"/>
              </w:rPr>
            </w:pPr>
          </w:p>
        </w:tc>
        <w:tc>
          <w:tcPr>
            <w:tcW w:w="1560" w:type="dxa"/>
            <w:tcBorders>
              <w:bottom w:val="single" w:sz="4" w:space="0" w:color="auto"/>
              <w:right w:val="dashSmallGap" w:sz="4" w:space="0" w:color="auto"/>
            </w:tcBorders>
            <w:shd w:val="clear" w:color="auto" w:fill="E6E6E6"/>
          </w:tcPr>
          <w:p w14:paraId="33D22F7A" w14:textId="77777777" w:rsidR="00E06884" w:rsidRDefault="00D02DE5" w:rsidP="00E06884">
            <w:pPr>
              <w:spacing w:line="280" w:lineRule="exact"/>
              <w:jc w:val="center"/>
              <w:rPr>
                <w:rFonts w:ascii="ＭＳ 明朝" w:hAnsi="ＭＳ 明朝" w:hint="eastAsia"/>
                <w:sz w:val="18"/>
                <w:szCs w:val="18"/>
              </w:rPr>
            </w:pPr>
            <w:r w:rsidRPr="00E27AD2">
              <w:rPr>
                <w:rFonts w:ascii="ＭＳ 明朝" w:hAnsi="ＭＳ 明朝" w:hint="eastAsia"/>
                <w:sz w:val="18"/>
                <w:szCs w:val="18"/>
              </w:rPr>
              <w:t>【事前評価時点】（H6)</w:t>
            </w:r>
            <w:r w:rsidR="00E06884" w:rsidRPr="00E27AD2">
              <w:rPr>
                <w:rFonts w:ascii="ＭＳ 明朝" w:hAnsi="ＭＳ 明朝" w:hint="eastAsia"/>
                <w:sz w:val="18"/>
                <w:szCs w:val="18"/>
              </w:rPr>
              <w:t xml:space="preserve"> </w:t>
            </w:r>
          </w:p>
          <w:p w14:paraId="2174231B" w14:textId="77777777" w:rsidR="00D02DE5" w:rsidRPr="00E27AD2" w:rsidRDefault="00E06884" w:rsidP="00E06884">
            <w:pPr>
              <w:spacing w:line="280" w:lineRule="exact"/>
              <w:jc w:val="center"/>
              <w:rPr>
                <w:rFonts w:ascii="ＭＳ 明朝" w:hAnsi="ＭＳ 明朝" w:hint="eastAsia"/>
                <w:sz w:val="18"/>
                <w:szCs w:val="18"/>
              </w:rPr>
            </w:pPr>
            <w:r w:rsidRPr="00E27AD2">
              <w:rPr>
                <w:rFonts w:ascii="ＭＳ 明朝" w:hAnsi="ＭＳ 明朝" w:hint="eastAsia"/>
                <w:sz w:val="18"/>
                <w:szCs w:val="18"/>
              </w:rPr>
              <w:t>（※評価なし）</w:t>
            </w:r>
          </w:p>
        </w:tc>
        <w:tc>
          <w:tcPr>
            <w:tcW w:w="1559" w:type="dxa"/>
            <w:tcBorders>
              <w:bottom w:val="single" w:sz="4" w:space="0" w:color="auto"/>
              <w:right w:val="dashSmallGap" w:sz="4" w:space="0" w:color="auto"/>
            </w:tcBorders>
            <w:shd w:val="clear" w:color="auto" w:fill="E6E6E6"/>
          </w:tcPr>
          <w:p w14:paraId="7F7376BB" w14:textId="77777777" w:rsidR="00D02DE5" w:rsidRPr="00E27AD2" w:rsidRDefault="00D02DE5" w:rsidP="00D02DE5">
            <w:pPr>
              <w:spacing w:line="280" w:lineRule="exact"/>
              <w:jc w:val="center"/>
              <w:rPr>
                <w:rFonts w:ascii="ＭＳ 明朝" w:hAnsi="ＭＳ 明朝" w:hint="eastAsia"/>
                <w:sz w:val="18"/>
                <w:szCs w:val="18"/>
              </w:rPr>
            </w:pPr>
            <w:r w:rsidRPr="00E27AD2">
              <w:rPr>
                <w:rFonts w:ascii="ＭＳ 明朝" w:hAnsi="ＭＳ 明朝" w:hint="eastAsia"/>
                <w:sz w:val="18"/>
                <w:szCs w:val="18"/>
              </w:rPr>
              <w:t>【再評価時点】</w:t>
            </w:r>
          </w:p>
          <w:p w14:paraId="0B9EDF6B" w14:textId="77777777" w:rsidR="00D02DE5" w:rsidRPr="00E27AD2" w:rsidRDefault="00D02DE5" w:rsidP="00D02DE5">
            <w:pPr>
              <w:spacing w:line="280" w:lineRule="exact"/>
              <w:jc w:val="center"/>
              <w:rPr>
                <w:rFonts w:ascii="ＭＳ 明朝" w:hAnsi="ＭＳ 明朝" w:hint="eastAsia"/>
                <w:sz w:val="18"/>
                <w:szCs w:val="18"/>
              </w:rPr>
            </w:pPr>
            <w:r w:rsidRPr="00E27AD2">
              <w:rPr>
                <w:rFonts w:ascii="ＭＳ 明朝" w:hAnsi="ＭＳ 明朝" w:hint="eastAsia"/>
                <w:sz w:val="18"/>
                <w:szCs w:val="18"/>
              </w:rPr>
              <w:t>（H16）</w:t>
            </w:r>
          </w:p>
        </w:tc>
        <w:tc>
          <w:tcPr>
            <w:tcW w:w="1559" w:type="dxa"/>
            <w:tcBorders>
              <w:left w:val="dashSmallGap" w:sz="4" w:space="0" w:color="auto"/>
              <w:bottom w:val="single" w:sz="4" w:space="0" w:color="auto"/>
            </w:tcBorders>
            <w:shd w:val="clear" w:color="auto" w:fill="E6E6E6"/>
          </w:tcPr>
          <w:p w14:paraId="68EDCC88" w14:textId="77777777" w:rsidR="00D02DE5" w:rsidRPr="00E27AD2" w:rsidRDefault="00D02DE5" w:rsidP="00D02DE5">
            <w:pPr>
              <w:spacing w:line="280" w:lineRule="exact"/>
              <w:jc w:val="center"/>
              <w:rPr>
                <w:rFonts w:ascii="ＭＳ 明朝" w:hAnsi="ＭＳ 明朝" w:hint="eastAsia"/>
                <w:sz w:val="18"/>
                <w:szCs w:val="18"/>
              </w:rPr>
            </w:pPr>
            <w:r w:rsidRPr="00E27AD2">
              <w:rPr>
                <w:rFonts w:ascii="ＭＳ 明朝" w:hAnsi="ＭＳ 明朝" w:hint="eastAsia"/>
                <w:sz w:val="18"/>
                <w:szCs w:val="18"/>
              </w:rPr>
              <w:t>【再々評価時点】(H20)</w:t>
            </w:r>
          </w:p>
        </w:tc>
        <w:tc>
          <w:tcPr>
            <w:tcW w:w="1559" w:type="dxa"/>
            <w:tcBorders>
              <w:left w:val="dashSmallGap" w:sz="4" w:space="0" w:color="auto"/>
              <w:bottom w:val="single" w:sz="4" w:space="0" w:color="auto"/>
            </w:tcBorders>
            <w:shd w:val="clear" w:color="auto" w:fill="E6E6E6"/>
          </w:tcPr>
          <w:p w14:paraId="05CC743F" w14:textId="77777777" w:rsidR="00E06884" w:rsidRDefault="00D02DE5" w:rsidP="00D02DE5">
            <w:pPr>
              <w:spacing w:line="280" w:lineRule="exact"/>
              <w:jc w:val="center"/>
              <w:rPr>
                <w:rFonts w:ascii="ＭＳ 明朝" w:hAnsi="ＭＳ 明朝" w:hint="eastAsia"/>
                <w:sz w:val="18"/>
                <w:szCs w:val="18"/>
              </w:rPr>
            </w:pPr>
            <w:r w:rsidRPr="00E27AD2">
              <w:rPr>
                <w:rFonts w:ascii="ＭＳ 明朝" w:hAnsi="ＭＳ 明朝" w:hint="eastAsia"/>
                <w:sz w:val="18"/>
                <w:szCs w:val="18"/>
              </w:rPr>
              <w:t>【再々々評価</w:t>
            </w:r>
          </w:p>
          <w:p w14:paraId="0F944B83" w14:textId="77777777" w:rsidR="00D02DE5" w:rsidRPr="00E27AD2" w:rsidRDefault="00D02DE5" w:rsidP="00D02DE5">
            <w:pPr>
              <w:spacing w:line="280" w:lineRule="exact"/>
              <w:jc w:val="center"/>
              <w:rPr>
                <w:rFonts w:ascii="ＭＳ 明朝" w:hAnsi="ＭＳ 明朝" w:hint="eastAsia"/>
                <w:sz w:val="18"/>
                <w:szCs w:val="18"/>
              </w:rPr>
            </w:pPr>
            <w:r w:rsidRPr="00E27AD2">
              <w:rPr>
                <w:rFonts w:ascii="ＭＳ 明朝" w:hAnsi="ＭＳ 明朝" w:hint="eastAsia"/>
                <w:sz w:val="18"/>
                <w:szCs w:val="18"/>
              </w:rPr>
              <w:t>時点】(H25)</w:t>
            </w:r>
          </w:p>
        </w:tc>
        <w:tc>
          <w:tcPr>
            <w:tcW w:w="1560" w:type="dxa"/>
            <w:tcBorders>
              <w:left w:val="dashSmallGap" w:sz="4" w:space="0" w:color="auto"/>
              <w:bottom w:val="single" w:sz="4" w:space="0" w:color="auto"/>
              <w:right w:val="dashSmallGap" w:sz="4" w:space="0" w:color="auto"/>
            </w:tcBorders>
            <w:shd w:val="clear" w:color="auto" w:fill="E6E6E6"/>
          </w:tcPr>
          <w:p w14:paraId="4721A406" w14:textId="77777777" w:rsidR="00D02DE5" w:rsidRPr="00E27AD2" w:rsidRDefault="00D02DE5" w:rsidP="00D02DE5">
            <w:pPr>
              <w:spacing w:line="280" w:lineRule="exact"/>
              <w:jc w:val="center"/>
              <w:rPr>
                <w:rFonts w:ascii="ＭＳ 明朝" w:hAnsi="ＭＳ 明朝" w:hint="eastAsia"/>
                <w:sz w:val="18"/>
                <w:szCs w:val="18"/>
              </w:rPr>
            </w:pPr>
            <w:r w:rsidRPr="00E27AD2">
              <w:rPr>
                <w:rFonts w:ascii="ＭＳ 明朝" w:hAnsi="ＭＳ 明朝" w:hint="eastAsia"/>
                <w:sz w:val="18"/>
                <w:szCs w:val="18"/>
              </w:rPr>
              <w:t>【再々</w:t>
            </w:r>
            <w:r w:rsidR="00127F40" w:rsidRPr="00E27AD2">
              <w:rPr>
                <w:rFonts w:ascii="ＭＳ 明朝" w:hAnsi="ＭＳ 明朝" w:hint="eastAsia"/>
                <w:sz w:val="18"/>
                <w:szCs w:val="18"/>
              </w:rPr>
              <w:t>々</w:t>
            </w:r>
            <w:r w:rsidRPr="00E27AD2">
              <w:rPr>
                <w:rFonts w:ascii="ＭＳ 明朝" w:hAnsi="ＭＳ 明朝" w:hint="eastAsia"/>
                <w:sz w:val="18"/>
                <w:szCs w:val="18"/>
              </w:rPr>
              <w:t>々評価時点】(H</w:t>
            </w:r>
            <w:r w:rsidR="00127F40" w:rsidRPr="00E27AD2">
              <w:rPr>
                <w:rFonts w:ascii="ＭＳ 明朝" w:hAnsi="ＭＳ 明朝" w:hint="eastAsia"/>
                <w:sz w:val="18"/>
                <w:szCs w:val="18"/>
              </w:rPr>
              <w:t>30</w:t>
            </w:r>
            <w:r w:rsidRPr="00E27AD2">
              <w:rPr>
                <w:rFonts w:ascii="ＭＳ 明朝" w:hAnsi="ＭＳ 明朝" w:hint="eastAsia"/>
                <w:sz w:val="18"/>
                <w:szCs w:val="18"/>
              </w:rPr>
              <w:t>)</w:t>
            </w:r>
          </w:p>
        </w:tc>
        <w:tc>
          <w:tcPr>
            <w:tcW w:w="1842" w:type="dxa"/>
            <w:tcBorders>
              <w:left w:val="dashSmallGap" w:sz="4" w:space="0" w:color="auto"/>
              <w:bottom w:val="single" w:sz="4" w:space="0" w:color="auto"/>
            </w:tcBorders>
            <w:shd w:val="clear" w:color="auto" w:fill="E6E6E6"/>
          </w:tcPr>
          <w:p w14:paraId="709E664C" w14:textId="77777777" w:rsidR="00D02DE5" w:rsidRPr="00E27AD2" w:rsidRDefault="00D02DE5" w:rsidP="00D02DE5">
            <w:pPr>
              <w:spacing w:line="280" w:lineRule="exact"/>
              <w:jc w:val="center"/>
              <w:rPr>
                <w:rFonts w:ascii="ＭＳ 明朝" w:hAnsi="ＭＳ 明朝" w:hint="eastAsia"/>
                <w:sz w:val="18"/>
                <w:szCs w:val="18"/>
              </w:rPr>
            </w:pPr>
            <w:r w:rsidRPr="00E27AD2">
              <w:rPr>
                <w:rFonts w:ascii="ＭＳ 明朝" w:hAnsi="ＭＳ 明朝" w:hint="eastAsia"/>
                <w:sz w:val="18"/>
                <w:szCs w:val="18"/>
              </w:rPr>
              <w:t>【変動要因の分析】</w:t>
            </w:r>
          </w:p>
        </w:tc>
      </w:tr>
      <w:tr w:rsidR="00127F40" w:rsidRPr="005A6DF2" w14:paraId="12E162C9" w14:textId="77777777" w:rsidTr="002E05E7">
        <w:tblPrEx>
          <w:tblCellMar>
            <w:top w:w="0" w:type="dxa"/>
            <w:bottom w:w="0" w:type="dxa"/>
          </w:tblCellMar>
        </w:tblPrEx>
        <w:trPr>
          <w:cantSplit/>
          <w:trHeight w:val="3552"/>
        </w:trPr>
        <w:tc>
          <w:tcPr>
            <w:tcW w:w="1134" w:type="dxa"/>
            <w:tcBorders>
              <w:top w:val="single" w:sz="4" w:space="0" w:color="auto"/>
              <w:bottom w:val="dashSmallGap" w:sz="4" w:space="0" w:color="auto"/>
            </w:tcBorders>
            <w:shd w:val="clear" w:color="auto" w:fill="E6E6E6"/>
            <w:vAlign w:val="center"/>
          </w:tcPr>
          <w:p w14:paraId="0A042346" w14:textId="77777777" w:rsidR="00D02DE5" w:rsidRPr="00E27AD2" w:rsidRDefault="00D02DE5" w:rsidP="00D02DE5">
            <w:pPr>
              <w:jc w:val="center"/>
              <w:rPr>
                <w:rFonts w:ascii="ＭＳ 明朝" w:hAnsi="ＭＳ 明朝"/>
                <w:sz w:val="18"/>
                <w:szCs w:val="18"/>
              </w:rPr>
            </w:pPr>
            <w:r w:rsidRPr="00E27AD2">
              <w:rPr>
                <w:rFonts w:ascii="ＭＳ 明朝" w:hAnsi="ＭＳ 明朝" w:hint="eastAsia"/>
                <w:sz w:val="18"/>
                <w:szCs w:val="18"/>
              </w:rPr>
              <w:lastRenderedPageBreak/>
              <w:t>事業を巡る社会経済情勢等の変化</w:t>
            </w:r>
          </w:p>
        </w:tc>
        <w:tc>
          <w:tcPr>
            <w:tcW w:w="1560" w:type="dxa"/>
            <w:tcBorders>
              <w:top w:val="single" w:sz="4" w:space="0" w:color="auto"/>
              <w:bottom w:val="dashSmallGap" w:sz="4" w:space="0" w:color="auto"/>
              <w:right w:val="dashSmallGap" w:sz="4" w:space="0" w:color="auto"/>
            </w:tcBorders>
          </w:tcPr>
          <w:p w14:paraId="5BC9F8EA" w14:textId="77777777" w:rsidR="00D02DE5" w:rsidRPr="00E27AD2" w:rsidRDefault="00D02DE5" w:rsidP="00D02DE5">
            <w:pPr>
              <w:snapToGrid w:val="0"/>
              <w:spacing w:line="240" w:lineRule="exact"/>
              <w:jc w:val="left"/>
              <w:rPr>
                <w:rFonts w:ascii="ＭＳ 明朝" w:hAnsi="ＭＳ 明朝" w:hint="eastAsia"/>
                <w:sz w:val="18"/>
                <w:szCs w:val="18"/>
              </w:rPr>
            </w:pPr>
            <w:r w:rsidRPr="00E27AD2">
              <w:rPr>
                <w:rFonts w:ascii="ＭＳ 明朝" w:hAnsi="ＭＳ 明朝" w:hint="eastAsia"/>
                <w:sz w:val="18"/>
                <w:szCs w:val="18"/>
              </w:rPr>
              <w:t>1.大阪の農空間の状況</w:t>
            </w:r>
          </w:p>
          <w:p w14:paraId="6E5F0398" w14:textId="77777777" w:rsidR="00E06884" w:rsidRDefault="00D02DE5" w:rsidP="002E05E7">
            <w:pPr>
              <w:snapToGrid w:val="0"/>
              <w:spacing w:line="240" w:lineRule="exact"/>
              <w:rPr>
                <w:rFonts w:ascii="ＭＳ 明朝" w:hAnsi="ＭＳ 明朝" w:hint="eastAsia"/>
                <w:sz w:val="18"/>
                <w:szCs w:val="18"/>
              </w:rPr>
            </w:pPr>
            <w:r w:rsidRPr="00E27AD2">
              <w:rPr>
                <w:rFonts w:ascii="ＭＳ 明朝" w:hAnsi="ＭＳ 明朝" w:hint="eastAsia"/>
                <w:sz w:val="18"/>
                <w:szCs w:val="18"/>
              </w:rPr>
              <w:t>農業振興地域</w:t>
            </w:r>
          </w:p>
          <w:p w14:paraId="4E19CF36" w14:textId="77777777" w:rsidR="00D02DE5" w:rsidRPr="00E27AD2" w:rsidRDefault="00D02DE5" w:rsidP="002E05E7">
            <w:pPr>
              <w:snapToGrid w:val="0"/>
              <w:spacing w:line="240" w:lineRule="exact"/>
              <w:rPr>
                <w:rFonts w:ascii="ＭＳ 明朝" w:hAnsi="ＭＳ 明朝" w:hint="eastAsia"/>
                <w:sz w:val="18"/>
                <w:szCs w:val="18"/>
              </w:rPr>
            </w:pPr>
            <w:r w:rsidRPr="00E27AD2">
              <w:rPr>
                <w:rFonts w:ascii="ＭＳ 明朝" w:hAnsi="ＭＳ 明朝" w:hint="eastAsia"/>
                <w:sz w:val="18"/>
                <w:szCs w:val="18"/>
              </w:rPr>
              <w:t>面積</w:t>
            </w:r>
            <w:r w:rsidR="002E05E7">
              <w:rPr>
                <w:rFonts w:ascii="ＭＳ 明朝" w:hAnsi="ＭＳ 明朝" w:hint="eastAsia"/>
                <w:sz w:val="18"/>
                <w:szCs w:val="18"/>
              </w:rPr>
              <w:t xml:space="preserve">　</w:t>
            </w:r>
            <w:r w:rsidRPr="00E27AD2">
              <w:rPr>
                <w:rFonts w:ascii="ＭＳ 明朝" w:hAnsi="ＭＳ 明朝" w:hint="eastAsia"/>
                <w:sz w:val="18"/>
                <w:szCs w:val="18"/>
              </w:rPr>
              <w:t>33,000</w:t>
            </w:r>
            <w:r w:rsidR="002E05E7" w:rsidRPr="00E27AD2">
              <w:rPr>
                <w:rFonts w:ascii="ＭＳ 明朝" w:hAnsi="ＭＳ 明朝"/>
                <w:sz w:val="18"/>
                <w:szCs w:val="18"/>
              </w:rPr>
              <w:t xml:space="preserve"> ha</w:t>
            </w:r>
            <w:r w:rsidR="002E05E7" w:rsidRPr="00E27AD2">
              <w:rPr>
                <w:rFonts w:ascii="ＭＳ 明朝" w:hAnsi="ＭＳ 明朝" w:hint="eastAsia"/>
                <w:sz w:val="18"/>
                <w:szCs w:val="18"/>
              </w:rPr>
              <w:t xml:space="preserve"> </w:t>
            </w:r>
          </w:p>
          <w:p w14:paraId="4F2F2129" w14:textId="77777777" w:rsidR="00D02DE5" w:rsidRPr="00E27AD2" w:rsidRDefault="00D02DE5" w:rsidP="00D02DE5">
            <w:pPr>
              <w:snapToGrid w:val="0"/>
              <w:spacing w:line="240" w:lineRule="exact"/>
              <w:jc w:val="left"/>
              <w:rPr>
                <w:rFonts w:ascii="ＭＳ 明朝" w:hAnsi="ＭＳ 明朝" w:hint="eastAsia"/>
                <w:sz w:val="18"/>
                <w:szCs w:val="18"/>
              </w:rPr>
            </w:pPr>
            <w:r w:rsidRPr="00E27AD2">
              <w:rPr>
                <w:rFonts w:ascii="ＭＳ 明朝" w:hAnsi="ＭＳ 明朝" w:hint="eastAsia"/>
                <w:sz w:val="18"/>
                <w:szCs w:val="18"/>
              </w:rPr>
              <w:t>農地面積</w:t>
            </w:r>
          </w:p>
          <w:p w14:paraId="5E17F3DD" w14:textId="77777777" w:rsidR="00D02DE5" w:rsidRPr="00E27AD2" w:rsidRDefault="00D02DE5" w:rsidP="00D02DE5">
            <w:pPr>
              <w:spacing w:line="240" w:lineRule="exact"/>
              <w:jc w:val="right"/>
              <w:rPr>
                <w:rFonts w:ascii="ＭＳ 明朝" w:hAnsi="ＭＳ 明朝" w:hint="eastAsia"/>
                <w:sz w:val="18"/>
                <w:szCs w:val="18"/>
              </w:rPr>
            </w:pPr>
            <w:r w:rsidRPr="00E27AD2">
              <w:rPr>
                <w:rFonts w:ascii="ＭＳ 明朝" w:hAnsi="ＭＳ 明朝" w:hint="eastAsia"/>
                <w:sz w:val="18"/>
                <w:szCs w:val="18"/>
              </w:rPr>
              <w:t>17,400ha</w:t>
            </w:r>
          </w:p>
          <w:p w14:paraId="57F35A8C" w14:textId="77777777" w:rsidR="00D02DE5" w:rsidRPr="00E27AD2" w:rsidRDefault="00D02DE5" w:rsidP="00D02DE5">
            <w:pPr>
              <w:spacing w:line="240" w:lineRule="exact"/>
              <w:rPr>
                <w:rFonts w:ascii="ＭＳ 明朝" w:hAnsi="ＭＳ 明朝" w:hint="eastAsia"/>
                <w:sz w:val="18"/>
                <w:szCs w:val="18"/>
              </w:rPr>
            </w:pPr>
          </w:p>
          <w:p w14:paraId="2DE590F7" w14:textId="77777777" w:rsidR="00D02DE5" w:rsidRPr="00E27AD2" w:rsidRDefault="00D02DE5" w:rsidP="00D02DE5">
            <w:pPr>
              <w:snapToGrid w:val="0"/>
              <w:spacing w:line="240" w:lineRule="exact"/>
              <w:rPr>
                <w:rFonts w:ascii="ＭＳ 明朝" w:hAnsi="ＭＳ 明朝" w:hint="eastAsia"/>
                <w:sz w:val="18"/>
                <w:szCs w:val="18"/>
              </w:rPr>
            </w:pPr>
            <w:r w:rsidRPr="00E27AD2">
              <w:rPr>
                <w:rFonts w:ascii="ＭＳ 明朝" w:hAnsi="ＭＳ 明朝" w:hint="eastAsia"/>
                <w:sz w:val="18"/>
                <w:szCs w:val="18"/>
              </w:rPr>
              <w:t>2.地域の状況</w:t>
            </w:r>
          </w:p>
          <w:p w14:paraId="5AF720FB" w14:textId="77777777" w:rsidR="00D02DE5" w:rsidRPr="00E27AD2" w:rsidRDefault="00D02DE5" w:rsidP="00D02DE5">
            <w:pPr>
              <w:snapToGrid w:val="0"/>
              <w:spacing w:line="240" w:lineRule="exact"/>
              <w:rPr>
                <w:rFonts w:ascii="ＭＳ 明朝" w:hAnsi="ＭＳ 明朝" w:hint="eastAsia"/>
                <w:sz w:val="18"/>
                <w:szCs w:val="18"/>
              </w:rPr>
            </w:pPr>
            <w:r w:rsidRPr="00E27AD2">
              <w:rPr>
                <w:rFonts w:ascii="ＭＳ 明朝" w:hAnsi="ＭＳ 明朝" w:hint="eastAsia"/>
                <w:sz w:val="18"/>
                <w:szCs w:val="18"/>
              </w:rPr>
              <w:t>河内長野市人口</w:t>
            </w:r>
          </w:p>
          <w:p w14:paraId="55B92170" w14:textId="77777777" w:rsidR="00D02DE5" w:rsidRPr="00E27AD2" w:rsidRDefault="00D02DE5" w:rsidP="00D02DE5">
            <w:pPr>
              <w:snapToGrid w:val="0"/>
              <w:spacing w:line="240" w:lineRule="exact"/>
              <w:jc w:val="right"/>
              <w:rPr>
                <w:rFonts w:ascii="ＭＳ 明朝" w:hAnsi="ＭＳ 明朝" w:hint="eastAsia"/>
                <w:sz w:val="18"/>
                <w:szCs w:val="18"/>
              </w:rPr>
            </w:pPr>
            <w:r w:rsidRPr="00E27AD2">
              <w:rPr>
                <w:rFonts w:ascii="ＭＳ 明朝" w:hAnsi="ＭＳ 明朝"/>
                <w:sz w:val="18"/>
                <w:szCs w:val="18"/>
              </w:rPr>
              <w:t>114,567</w:t>
            </w:r>
            <w:r w:rsidRPr="00E27AD2">
              <w:rPr>
                <w:rFonts w:ascii="ＭＳ 明朝" w:hAnsi="ＭＳ 明朝" w:hint="eastAsia"/>
                <w:sz w:val="18"/>
                <w:szCs w:val="18"/>
              </w:rPr>
              <w:t>人</w:t>
            </w:r>
          </w:p>
          <w:p w14:paraId="3A44A0E0" w14:textId="77777777" w:rsidR="00D02DE5" w:rsidRPr="00E27AD2" w:rsidRDefault="00D02DE5" w:rsidP="00D02DE5">
            <w:pPr>
              <w:snapToGrid w:val="0"/>
              <w:spacing w:line="240" w:lineRule="exact"/>
              <w:rPr>
                <w:rFonts w:ascii="ＭＳ 明朝" w:hAnsi="ＭＳ 明朝" w:hint="eastAsia"/>
                <w:sz w:val="18"/>
                <w:szCs w:val="18"/>
              </w:rPr>
            </w:pPr>
            <w:r w:rsidRPr="00E27AD2">
              <w:rPr>
                <w:rFonts w:ascii="ＭＳ 明朝" w:hAnsi="ＭＳ 明朝" w:hint="eastAsia"/>
                <w:sz w:val="18"/>
                <w:szCs w:val="18"/>
              </w:rPr>
              <w:t>隣接5集落</w:t>
            </w:r>
          </w:p>
          <w:p w14:paraId="75DC8D62" w14:textId="77777777" w:rsidR="00D02DE5" w:rsidRPr="00E27AD2" w:rsidRDefault="00D02DE5" w:rsidP="00D02DE5">
            <w:pPr>
              <w:spacing w:line="240" w:lineRule="exact"/>
              <w:jc w:val="right"/>
              <w:rPr>
                <w:rFonts w:ascii="ＭＳ 明朝" w:hAnsi="ＭＳ 明朝" w:hint="eastAsia"/>
                <w:sz w:val="18"/>
                <w:szCs w:val="18"/>
              </w:rPr>
            </w:pPr>
            <w:r w:rsidRPr="00E27AD2">
              <w:rPr>
                <w:rFonts w:ascii="ＭＳ 明朝" w:hAnsi="ＭＳ 明朝"/>
                <w:sz w:val="18"/>
                <w:szCs w:val="18"/>
              </w:rPr>
              <w:t>5,949</w:t>
            </w:r>
            <w:r w:rsidRPr="00E27AD2">
              <w:rPr>
                <w:rFonts w:ascii="ＭＳ 明朝" w:hAnsi="ＭＳ 明朝" w:hint="eastAsia"/>
                <w:sz w:val="18"/>
                <w:szCs w:val="18"/>
              </w:rPr>
              <w:t>人</w:t>
            </w:r>
          </w:p>
          <w:p w14:paraId="2928EAE7" w14:textId="77777777" w:rsidR="00D02DE5" w:rsidRPr="00E27AD2" w:rsidRDefault="00D02DE5" w:rsidP="00D02DE5">
            <w:pPr>
              <w:spacing w:line="240" w:lineRule="exact"/>
              <w:rPr>
                <w:rFonts w:ascii="ＭＳ 明朝" w:hAnsi="ＭＳ 明朝" w:hint="eastAsia"/>
                <w:sz w:val="18"/>
                <w:szCs w:val="18"/>
              </w:rPr>
            </w:pPr>
          </w:p>
          <w:p w14:paraId="21C874F7" w14:textId="77777777" w:rsidR="00D02DE5" w:rsidRPr="00E27AD2" w:rsidRDefault="00D02DE5" w:rsidP="00E06884">
            <w:pPr>
              <w:snapToGrid w:val="0"/>
              <w:spacing w:line="240" w:lineRule="exact"/>
              <w:ind w:left="81" w:hangingChars="45" w:hanging="81"/>
              <w:rPr>
                <w:rFonts w:ascii="ＭＳ 明朝" w:hAnsi="ＭＳ 明朝" w:hint="eastAsia"/>
                <w:sz w:val="18"/>
                <w:szCs w:val="18"/>
              </w:rPr>
            </w:pPr>
            <w:r w:rsidRPr="00E27AD2">
              <w:rPr>
                <w:rFonts w:ascii="ＭＳ 明朝" w:hAnsi="ＭＳ 明朝" w:hint="eastAsia"/>
                <w:sz w:val="18"/>
                <w:szCs w:val="18"/>
              </w:rPr>
              <w:t>3.南河内地域の「農」に関する状況</w:t>
            </w:r>
          </w:p>
          <w:p w14:paraId="223BE16D" w14:textId="77777777" w:rsidR="00D02DE5" w:rsidRPr="00E27AD2" w:rsidRDefault="00D02DE5" w:rsidP="00D02DE5">
            <w:pPr>
              <w:snapToGrid w:val="0"/>
              <w:spacing w:line="240" w:lineRule="exact"/>
              <w:ind w:leftChars="53" w:left="291" w:hangingChars="100" w:hanging="180"/>
              <w:rPr>
                <w:rFonts w:ascii="ＭＳ 明朝" w:hAnsi="ＭＳ 明朝" w:hint="eastAsia"/>
                <w:sz w:val="18"/>
                <w:szCs w:val="18"/>
              </w:rPr>
            </w:pPr>
            <w:r w:rsidRPr="00E27AD2">
              <w:rPr>
                <w:rFonts w:ascii="ＭＳ 明朝" w:hAnsi="ＭＳ 明朝" w:hint="eastAsia"/>
                <w:sz w:val="18"/>
                <w:szCs w:val="18"/>
              </w:rPr>
              <w:t>農家戸数</w:t>
            </w:r>
          </w:p>
          <w:p w14:paraId="6E43E730" w14:textId="77777777" w:rsidR="00D02DE5" w:rsidRPr="00E27AD2" w:rsidRDefault="00D02DE5" w:rsidP="00D02DE5">
            <w:pPr>
              <w:snapToGrid w:val="0"/>
              <w:spacing w:line="240" w:lineRule="exact"/>
              <w:ind w:leftChars="-47" w:left="81" w:hangingChars="100" w:hanging="180"/>
              <w:jc w:val="right"/>
              <w:rPr>
                <w:rFonts w:ascii="ＭＳ 明朝" w:hAnsi="ＭＳ 明朝" w:hint="eastAsia"/>
                <w:sz w:val="18"/>
                <w:szCs w:val="18"/>
              </w:rPr>
            </w:pPr>
            <w:r w:rsidRPr="00E27AD2">
              <w:rPr>
                <w:rFonts w:ascii="ＭＳ 明朝" w:hAnsi="ＭＳ 明朝"/>
                <w:sz w:val="18"/>
                <w:szCs w:val="18"/>
              </w:rPr>
              <w:t>8,505</w:t>
            </w:r>
            <w:r w:rsidRPr="00E27AD2">
              <w:rPr>
                <w:rFonts w:ascii="ＭＳ 明朝" w:hAnsi="ＭＳ 明朝" w:hint="eastAsia"/>
                <w:sz w:val="18"/>
                <w:szCs w:val="18"/>
              </w:rPr>
              <w:t>戸</w:t>
            </w:r>
          </w:p>
          <w:p w14:paraId="3E091F6A" w14:textId="77777777" w:rsidR="00D02DE5" w:rsidRPr="00E27AD2" w:rsidRDefault="00D02DE5" w:rsidP="00D02DE5">
            <w:pPr>
              <w:snapToGrid w:val="0"/>
              <w:spacing w:line="240" w:lineRule="exact"/>
              <w:ind w:leftChars="53" w:left="291" w:hangingChars="100" w:hanging="180"/>
              <w:rPr>
                <w:rFonts w:ascii="ＭＳ 明朝" w:hAnsi="ＭＳ 明朝" w:hint="eastAsia"/>
                <w:sz w:val="18"/>
                <w:szCs w:val="18"/>
              </w:rPr>
            </w:pPr>
            <w:r w:rsidRPr="00E27AD2">
              <w:rPr>
                <w:rFonts w:ascii="ＭＳ 明朝" w:hAnsi="ＭＳ 明朝" w:hint="eastAsia"/>
                <w:sz w:val="18"/>
                <w:szCs w:val="18"/>
              </w:rPr>
              <w:t>市民農園数</w:t>
            </w:r>
          </w:p>
          <w:p w14:paraId="7F06EC76" w14:textId="77777777" w:rsidR="00D02DE5" w:rsidRPr="00E27AD2" w:rsidRDefault="00D02DE5" w:rsidP="00D02DE5">
            <w:pPr>
              <w:snapToGrid w:val="0"/>
              <w:spacing w:line="240" w:lineRule="exact"/>
              <w:ind w:leftChars="-47" w:left="81" w:hangingChars="100" w:hanging="180"/>
              <w:jc w:val="right"/>
              <w:rPr>
                <w:rFonts w:ascii="ＭＳ 明朝" w:hAnsi="ＭＳ 明朝" w:hint="eastAsia"/>
                <w:sz w:val="18"/>
                <w:szCs w:val="18"/>
              </w:rPr>
            </w:pPr>
            <w:r w:rsidRPr="00E27AD2">
              <w:rPr>
                <w:rFonts w:ascii="ＭＳ 明朝" w:hAnsi="ＭＳ 明朝" w:hint="eastAsia"/>
                <w:sz w:val="18"/>
                <w:szCs w:val="18"/>
              </w:rPr>
              <w:t>70ヶ所</w:t>
            </w:r>
          </w:p>
          <w:p w14:paraId="47AA6B98" w14:textId="77777777" w:rsidR="00D02DE5" w:rsidRPr="00E27AD2" w:rsidRDefault="00D02DE5" w:rsidP="00D02DE5">
            <w:pPr>
              <w:snapToGrid w:val="0"/>
              <w:spacing w:line="240" w:lineRule="exact"/>
              <w:ind w:leftChars="53" w:left="291" w:hangingChars="100" w:hanging="180"/>
              <w:rPr>
                <w:rFonts w:ascii="ＭＳ 明朝" w:hAnsi="ＭＳ 明朝" w:hint="eastAsia"/>
                <w:sz w:val="18"/>
                <w:szCs w:val="18"/>
              </w:rPr>
            </w:pPr>
            <w:r w:rsidRPr="00E27AD2">
              <w:rPr>
                <w:rFonts w:ascii="ＭＳ 明朝" w:hAnsi="ＭＳ 明朝" w:hint="eastAsia"/>
                <w:sz w:val="18"/>
                <w:szCs w:val="18"/>
              </w:rPr>
              <w:t>朝市・直販所数</w:t>
            </w:r>
          </w:p>
          <w:p w14:paraId="6FEE8274" w14:textId="77777777" w:rsidR="00D02DE5" w:rsidRPr="00E27AD2" w:rsidRDefault="00D02DE5" w:rsidP="00D02DE5">
            <w:pPr>
              <w:spacing w:line="240" w:lineRule="exact"/>
              <w:jc w:val="right"/>
              <w:rPr>
                <w:rFonts w:ascii="ＭＳ 明朝" w:hAnsi="ＭＳ 明朝" w:hint="eastAsia"/>
                <w:sz w:val="18"/>
                <w:szCs w:val="18"/>
              </w:rPr>
            </w:pPr>
            <w:r w:rsidRPr="00E27AD2">
              <w:rPr>
                <w:rFonts w:ascii="ＭＳ 明朝" w:hAnsi="ＭＳ 明朝" w:hint="eastAsia"/>
                <w:sz w:val="18"/>
                <w:szCs w:val="18"/>
              </w:rPr>
              <w:t>14ヶ所</w:t>
            </w:r>
          </w:p>
          <w:p w14:paraId="2C0F8CFC" w14:textId="77777777" w:rsidR="00D02DE5" w:rsidRPr="00E27AD2" w:rsidRDefault="00D02DE5" w:rsidP="00D02DE5">
            <w:pPr>
              <w:ind w:left="180" w:hangingChars="100" w:hanging="180"/>
              <w:rPr>
                <w:rFonts w:ascii="ＭＳ 明朝" w:hAnsi="ＭＳ 明朝" w:hint="eastAsia"/>
                <w:color w:val="FF0000"/>
                <w:sz w:val="18"/>
                <w:szCs w:val="18"/>
              </w:rPr>
            </w:pPr>
          </w:p>
        </w:tc>
        <w:tc>
          <w:tcPr>
            <w:tcW w:w="1559" w:type="dxa"/>
            <w:tcBorders>
              <w:top w:val="single" w:sz="4" w:space="0" w:color="auto"/>
              <w:bottom w:val="dashSmallGap" w:sz="4" w:space="0" w:color="auto"/>
              <w:right w:val="dashSmallGap" w:sz="4" w:space="0" w:color="auto"/>
            </w:tcBorders>
          </w:tcPr>
          <w:p w14:paraId="6BA0684D" w14:textId="77777777" w:rsidR="00D02DE5" w:rsidRPr="00E27AD2" w:rsidRDefault="00D02DE5" w:rsidP="00D02DE5">
            <w:pPr>
              <w:spacing w:line="240" w:lineRule="exact"/>
              <w:rPr>
                <w:rFonts w:ascii="ＭＳ 明朝" w:hAnsi="ＭＳ 明朝" w:hint="eastAsia"/>
                <w:sz w:val="18"/>
                <w:szCs w:val="18"/>
              </w:rPr>
            </w:pPr>
            <w:r w:rsidRPr="00E27AD2">
              <w:rPr>
                <w:rFonts w:ascii="ＭＳ 明朝" w:hAnsi="ＭＳ 明朝" w:hint="eastAsia"/>
                <w:sz w:val="18"/>
                <w:szCs w:val="18"/>
              </w:rPr>
              <w:t>1.大阪の農空間の状況</w:t>
            </w:r>
          </w:p>
          <w:p w14:paraId="03CE3A21" w14:textId="77777777" w:rsidR="00E06884" w:rsidRDefault="00D02DE5" w:rsidP="002E05E7">
            <w:pPr>
              <w:snapToGrid w:val="0"/>
              <w:spacing w:line="240" w:lineRule="exact"/>
              <w:rPr>
                <w:rFonts w:ascii="ＭＳ 明朝" w:hAnsi="ＭＳ 明朝" w:hint="eastAsia"/>
                <w:sz w:val="18"/>
                <w:szCs w:val="18"/>
              </w:rPr>
            </w:pPr>
            <w:r w:rsidRPr="00E27AD2">
              <w:rPr>
                <w:rFonts w:ascii="ＭＳ 明朝" w:hAnsi="ＭＳ 明朝" w:hint="eastAsia"/>
                <w:sz w:val="18"/>
                <w:szCs w:val="18"/>
              </w:rPr>
              <w:t>農業振興地域</w:t>
            </w:r>
          </w:p>
          <w:p w14:paraId="1998A3B0" w14:textId="77777777" w:rsidR="00D02DE5" w:rsidRPr="00E27AD2" w:rsidRDefault="00D02DE5" w:rsidP="002E05E7">
            <w:pPr>
              <w:snapToGrid w:val="0"/>
              <w:spacing w:line="240" w:lineRule="exact"/>
              <w:rPr>
                <w:rFonts w:ascii="ＭＳ 明朝" w:hAnsi="ＭＳ 明朝"/>
                <w:sz w:val="18"/>
                <w:szCs w:val="18"/>
              </w:rPr>
            </w:pPr>
            <w:r w:rsidRPr="00E27AD2">
              <w:rPr>
                <w:rFonts w:ascii="ＭＳ 明朝" w:hAnsi="ＭＳ 明朝" w:hint="eastAsia"/>
                <w:sz w:val="18"/>
                <w:szCs w:val="18"/>
              </w:rPr>
              <w:t>面積</w:t>
            </w:r>
            <w:r w:rsidR="002E05E7">
              <w:rPr>
                <w:rFonts w:ascii="ＭＳ 明朝" w:hAnsi="ＭＳ 明朝" w:hint="eastAsia"/>
                <w:sz w:val="18"/>
                <w:szCs w:val="18"/>
              </w:rPr>
              <w:t xml:space="preserve">　</w:t>
            </w:r>
            <w:r w:rsidRPr="00E27AD2">
              <w:rPr>
                <w:rFonts w:ascii="ＭＳ 明朝" w:hAnsi="ＭＳ 明朝"/>
                <w:sz w:val="18"/>
                <w:szCs w:val="18"/>
              </w:rPr>
              <w:t>33,000ha</w:t>
            </w:r>
          </w:p>
          <w:p w14:paraId="0FCC440C" w14:textId="77777777" w:rsidR="00D02DE5" w:rsidRPr="00E27AD2" w:rsidRDefault="00D02DE5" w:rsidP="00D02DE5">
            <w:pPr>
              <w:spacing w:line="240" w:lineRule="exact"/>
              <w:rPr>
                <w:rFonts w:ascii="ＭＳ 明朝" w:hAnsi="ＭＳ 明朝" w:hint="eastAsia"/>
                <w:sz w:val="18"/>
                <w:szCs w:val="18"/>
              </w:rPr>
            </w:pPr>
            <w:r w:rsidRPr="00E27AD2">
              <w:rPr>
                <w:rFonts w:ascii="ＭＳ 明朝" w:hAnsi="ＭＳ 明朝" w:hint="eastAsia"/>
                <w:sz w:val="18"/>
                <w:szCs w:val="18"/>
              </w:rPr>
              <w:t>農地面積</w:t>
            </w:r>
          </w:p>
          <w:p w14:paraId="2A5B412D" w14:textId="77777777" w:rsidR="00D02DE5" w:rsidRPr="00E27AD2" w:rsidRDefault="00D02DE5" w:rsidP="002E05E7">
            <w:pPr>
              <w:spacing w:line="240" w:lineRule="exact"/>
              <w:ind w:firstLineChars="310" w:firstLine="558"/>
              <w:rPr>
                <w:rFonts w:ascii="ＭＳ 明朝" w:hAnsi="ＭＳ 明朝"/>
                <w:sz w:val="18"/>
                <w:szCs w:val="18"/>
              </w:rPr>
            </w:pPr>
            <w:r w:rsidRPr="00E27AD2">
              <w:rPr>
                <w:rFonts w:ascii="ＭＳ 明朝" w:hAnsi="ＭＳ 明朝"/>
                <w:sz w:val="18"/>
                <w:szCs w:val="18"/>
              </w:rPr>
              <w:t>15,000ha</w:t>
            </w:r>
          </w:p>
          <w:p w14:paraId="09E01366" w14:textId="77777777" w:rsidR="00D02DE5" w:rsidRPr="00E27AD2" w:rsidRDefault="00D02DE5" w:rsidP="00D02DE5">
            <w:pPr>
              <w:spacing w:line="240" w:lineRule="exact"/>
              <w:rPr>
                <w:rFonts w:ascii="ＭＳ 明朝" w:hAnsi="ＭＳ 明朝"/>
                <w:sz w:val="18"/>
                <w:szCs w:val="18"/>
              </w:rPr>
            </w:pPr>
          </w:p>
          <w:p w14:paraId="7454DE6F" w14:textId="77777777" w:rsidR="00D02DE5" w:rsidRPr="00E27AD2" w:rsidRDefault="00D02DE5" w:rsidP="00D02DE5">
            <w:pPr>
              <w:spacing w:line="240" w:lineRule="exact"/>
              <w:rPr>
                <w:rFonts w:ascii="ＭＳ 明朝" w:hAnsi="ＭＳ 明朝" w:hint="eastAsia"/>
                <w:sz w:val="18"/>
                <w:szCs w:val="18"/>
              </w:rPr>
            </w:pPr>
            <w:r w:rsidRPr="00E27AD2">
              <w:rPr>
                <w:rFonts w:ascii="ＭＳ 明朝" w:hAnsi="ＭＳ 明朝" w:hint="eastAsia"/>
                <w:sz w:val="18"/>
                <w:szCs w:val="18"/>
              </w:rPr>
              <w:t>2.地域の状況</w:t>
            </w:r>
          </w:p>
          <w:p w14:paraId="76E632DF" w14:textId="77777777" w:rsidR="00D02DE5" w:rsidRPr="00E27AD2" w:rsidRDefault="00D02DE5" w:rsidP="00D02DE5">
            <w:pPr>
              <w:spacing w:line="240" w:lineRule="exact"/>
              <w:rPr>
                <w:rFonts w:ascii="ＭＳ 明朝" w:hAnsi="ＭＳ 明朝" w:hint="eastAsia"/>
                <w:sz w:val="18"/>
                <w:szCs w:val="18"/>
              </w:rPr>
            </w:pPr>
            <w:r w:rsidRPr="00E27AD2">
              <w:rPr>
                <w:rFonts w:ascii="ＭＳ 明朝" w:hAnsi="ＭＳ 明朝" w:hint="eastAsia"/>
                <w:sz w:val="18"/>
                <w:szCs w:val="18"/>
              </w:rPr>
              <w:t>河内長野市人口</w:t>
            </w:r>
          </w:p>
          <w:p w14:paraId="783A7A3D" w14:textId="77777777" w:rsidR="00D02DE5" w:rsidRPr="00E27AD2" w:rsidRDefault="00D02DE5" w:rsidP="002E05E7">
            <w:pPr>
              <w:spacing w:line="240" w:lineRule="exact"/>
              <w:ind w:firstLineChars="231" w:firstLine="416"/>
              <w:rPr>
                <w:rFonts w:ascii="ＭＳ 明朝" w:hAnsi="ＭＳ 明朝" w:hint="eastAsia"/>
                <w:sz w:val="18"/>
                <w:szCs w:val="18"/>
              </w:rPr>
            </w:pPr>
            <w:r w:rsidRPr="00E27AD2">
              <w:rPr>
                <w:rFonts w:ascii="ＭＳ 明朝" w:hAnsi="ＭＳ 明朝" w:hint="eastAsia"/>
                <w:sz w:val="18"/>
                <w:szCs w:val="18"/>
              </w:rPr>
              <w:t>121,395人</w:t>
            </w:r>
          </w:p>
          <w:p w14:paraId="76705F48" w14:textId="77777777" w:rsidR="00D02DE5" w:rsidRPr="00E27AD2" w:rsidRDefault="00D02DE5" w:rsidP="00D02DE5">
            <w:pPr>
              <w:spacing w:line="240" w:lineRule="exact"/>
              <w:rPr>
                <w:rFonts w:ascii="ＭＳ 明朝" w:hAnsi="ＭＳ 明朝" w:hint="eastAsia"/>
                <w:sz w:val="18"/>
                <w:szCs w:val="18"/>
              </w:rPr>
            </w:pPr>
            <w:r w:rsidRPr="00E27AD2">
              <w:rPr>
                <w:rFonts w:ascii="ＭＳ 明朝" w:hAnsi="ＭＳ 明朝" w:hint="eastAsia"/>
                <w:sz w:val="18"/>
                <w:szCs w:val="18"/>
              </w:rPr>
              <w:t>隣接5集落</w:t>
            </w:r>
          </w:p>
          <w:p w14:paraId="5004475D" w14:textId="77777777" w:rsidR="00D02DE5" w:rsidRPr="00E27AD2" w:rsidRDefault="00D02DE5" w:rsidP="002E05E7">
            <w:pPr>
              <w:spacing w:line="240" w:lineRule="exact"/>
              <w:ind w:firstLineChars="338" w:firstLine="608"/>
              <w:rPr>
                <w:rFonts w:ascii="ＭＳ 明朝" w:hAnsi="ＭＳ 明朝" w:hint="eastAsia"/>
                <w:sz w:val="18"/>
                <w:szCs w:val="18"/>
              </w:rPr>
            </w:pPr>
            <w:r w:rsidRPr="00E27AD2">
              <w:rPr>
                <w:rFonts w:ascii="ＭＳ 明朝" w:hAnsi="ＭＳ 明朝" w:hint="eastAsia"/>
                <w:sz w:val="18"/>
                <w:szCs w:val="18"/>
              </w:rPr>
              <w:t>5,590人</w:t>
            </w:r>
          </w:p>
          <w:p w14:paraId="4F329E84" w14:textId="77777777" w:rsidR="00D02DE5" w:rsidRPr="00E27AD2" w:rsidRDefault="00D02DE5" w:rsidP="00D02DE5">
            <w:pPr>
              <w:spacing w:line="240" w:lineRule="exact"/>
              <w:rPr>
                <w:rFonts w:ascii="ＭＳ 明朝" w:hAnsi="ＭＳ 明朝" w:hint="eastAsia"/>
                <w:sz w:val="18"/>
                <w:szCs w:val="18"/>
              </w:rPr>
            </w:pPr>
          </w:p>
          <w:p w14:paraId="63F7FEB9" w14:textId="77777777" w:rsidR="00E06884" w:rsidRDefault="00D02DE5" w:rsidP="00D02DE5">
            <w:pPr>
              <w:spacing w:line="240" w:lineRule="exact"/>
              <w:rPr>
                <w:rFonts w:ascii="ＭＳ 明朝" w:hAnsi="ＭＳ 明朝" w:hint="eastAsia"/>
                <w:sz w:val="18"/>
                <w:szCs w:val="18"/>
              </w:rPr>
            </w:pPr>
            <w:r w:rsidRPr="00E27AD2">
              <w:rPr>
                <w:rFonts w:ascii="ＭＳ 明朝" w:hAnsi="ＭＳ 明朝" w:hint="eastAsia"/>
                <w:sz w:val="18"/>
                <w:szCs w:val="18"/>
              </w:rPr>
              <w:t>3.南河内地域の「農」に関する</w:t>
            </w:r>
          </w:p>
          <w:p w14:paraId="3BF3F811" w14:textId="77777777" w:rsidR="00D02DE5" w:rsidRPr="00E27AD2" w:rsidRDefault="00D02DE5" w:rsidP="00D02DE5">
            <w:pPr>
              <w:spacing w:line="240" w:lineRule="exact"/>
              <w:rPr>
                <w:rFonts w:ascii="ＭＳ 明朝" w:hAnsi="ＭＳ 明朝" w:hint="eastAsia"/>
                <w:sz w:val="18"/>
                <w:szCs w:val="18"/>
              </w:rPr>
            </w:pPr>
            <w:r w:rsidRPr="00E27AD2">
              <w:rPr>
                <w:rFonts w:ascii="ＭＳ 明朝" w:hAnsi="ＭＳ 明朝" w:hint="eastAsia"/>
                <w:sz w:val="18"/>
                <w:szCs w:val="18"/>
              </w:rPr>
              <w:t>状況</w:t>
            </w:r>
          </w:p>
          <w:p w14:paraId="19807D7E" w14:textId="77777777" w:rsidR="00D02DE5" w:rsidRPr="00E27AD2" w:rsidRDefault="00D02DE5" w:rsidP="00D02DE5">
            <w:pPr>
              <w:spacing w:line="240" w:lineRule="exact"/>
              <w:rPr>
                <w:rFonts w:ascii="ＭＳ 明朝" w:hAnsi="ＭＳ 明朝" w:hint="eastAsia"/>
                <w:sz w:val="18"/>
                <w:szCs w:val="18"/>
              </w:rPr>
            </w:pPr>
            <w:r w:rsidRPr="00E27AD2">
              <w:rPr>
                <w:rFonts w:ascii="ＭＳ 明朝" w:hAnsi="ＭＳ 明朝" w:hint="eastAsia"/>
                <w:sz w:val="18"/>
                <w:szCs w:val="18"/>
              </w:rPr>
              <w:t>農家戸数</w:t>
            </w:r>
          </w:p>
          <w:p w14:paraId="715B1207" w14:textId="77777777" w:rsidR="00D02DE5" w:rsidRPr="00E27AD2" w:rsidRDefault="00D02DE5" w:rsidP="00E06884">
            <w:pPr>
              <w:spacing w:line="240" w:lineRule="exact"/>
              <w:ind w:firstLineChars="300" w:firstLine="540"/>
              <w:jc w:val="right"/>
              <w:rPr>
                <w:rFonts w:ascii="ＭＳ 明朝" w:hAnsi="ＭＳ 明朝" w:hint="eastAsia"/>
                <w:sz w:val="18"/>
                <w:szCs w:val="18"/>
              </w:rPr>
            </w:pPr>
            <w:r w:rsidRPr="00E27AD2">
              <w:rPr>
                <w:rFonts w:ascii="ＭＳ 明朝" w:hAnsi="ＭＳ 明朝" w:hint="eastAsia"/>
                <w:sz w:val="18"/>
                <w:szCs w:val="18"/>
              </w:rPr>
              <w:t>6,982戸</w:t>
            </w:r>
          </w:p>
          <w:p w14:paraId="4DCF8CC8" w14:textId="77777777" w:rsidR="00D02DE5" w:rsidRPr="00E27AD2" w:rsidRDefault="00D02DE5" w:rsidP="00D02DE5">
            <w:pPr>
              <w:spacing w:line="240" w:lineRule="exact"/>
              <w:rPr>
                <w:rFonts w:ascii="ＭＳ 明朝" w:hAnsi="ＭＳ 明朝" w:hint="eastAsia"/>
                <w:sz w:val="18"/>
                <w:szCs w:val="18"/>
              </w:rPr>
            </w:pPr>
            <w:r w:rsidRPr="00E27AD2">
              <w:rPr>
                <w:rFonts w:ascii="ＭＳ 明朝" w:hAnsi="ＭＳ 明朝" w:hint="eastAsia"/>
                <w:sz w:val="18"/>
                <w:szCs w:val="18"/>
              </w:rPr>
              <w:t>市民農園数</w:t>
            </w:r>
          </w:p>
          <w:p w14:paraId="2E58A069" w14:textId="77777777" w:rsidR="00D02DE5" w:rsidRPr="00E27AD2" w:rsidRDefault="00D02DE5" w:rsidP="00E06884">
            <w:pPr>
              <w:spacing w:line="240" w:lineRule="exact"/>
              <w:ind w:firstLineChars="300" w:firstLine="540"/>
              <w:jc w:val="right"/>
              <w:rPr>
                <w:rFonts w:ascii="ＭＳ 明朝" w:hAnsi="ＭＳ 明朝" w:hint="eastAsia"/>
                <w:sz w:val="18"/>
                <w:szCs w:val="18"/>
              </w:rPr>
            </w:pPr>
            <w:r w:rsidRPr="00E27AD2">
              <w:rPr>
                <w:rFonts w:ascii="ＭＳ 明朝" w:hAnsi="ＭＳ 明朝" w:hint="eastAsia"/>
                <w:sz w:val="18"/>
                <w:szCs w:val="18"/>
              </w:rPr>
              <w:t>93ヶ所</w:t>
            </w:r>
          </w:p>
          <w:p w14:paraId="190EA820" w14:textId="77777777" w:rsidR="00D02DE5" w:rsidRPr="00E27AD2" w:rsidRDefault="00D02DE5" w:rsidP="00D02DE5">
            <w:pPr>
              <w:spacing w:line="240" w:lineRule="exact"/>
              <w:rPr>
                <w:rFonts w:ascii="ＭＳ 明朝" w:hAnsi="ＭＳ 明朝" w:hint="eastAsia"/>
                <w:sz w:val="18"/>
                <w:szCs w:val="18"/>
              </w:rPr>
            </w:pPr>
            <w:r w:rsidRPr="00E27AD2">
              <w:rPr>
                <w:rFonts w:ascii="ＭＳ 明朝" w:hAnsi="ＭＳ 明朝" w:hint="eastAsia"/>
                <w:sz w:val="18"/>
                <w:szCs w:val="18"/>
              </w:rPr>
              <w:t>朝市・直販所数</w:t>
            </w:r>
          </w:p>
          <w:p w14:paraId="62548E24" w14:textId="77777777" w:rsidR="00D02DE5" w:rsidRPr="00E27AD2" w:rsidRDefault="00D02DE5" w:rsidP="00E06884">
            <w:pPr>
              <w:spacing w:line="240" w:lineRule="exact"/>
              <w:ind w:firstLineChars="300" w:firstLine="540"/>
              <w:jc w:val="right"/>
              <w:rPr>
                <w:rFonts w:ascii="ＭＳ 明朝" w:hAnsi="ＭＳ 明朝" w:hint="eastAsia"/>
                <w:sz w:val="18"/>
                <w:szCs w:val="18"/>
              </w:rPr>
            </w:pPr>
            <w:r w:rsidRPr="00E27AD2">
              <w:rPr>
                <w:rFonts w:ascii="ＭＳ 明朝" w:hAnsi="ＭＳ 明朝" w:hint="eastAsia"/>
                <w:sz w:val="18"/>
                <w:szCs w:val="18"/>
              </w:rPr>
              <w:t>20ヶ所</w:t>
            </w:r>
          </w:p>
          <w:p w14:paraId="60DDF5F5" w14:textId="77777777" w:rsidR="00D02DE5" w:rsidRPr="00E27AD2" w:rsidRDefault="00D02DE5" w:rsidP="00D02DE5">
            <w:pPr>
              <w:spacing w:line="240" w:lineRule="exact"/>
              <w:rPr>
                <w:rFonts w:ascii="ＭＳ 明朝" w:hAnsi="ＭＳ 明朝"/>
                <w:sz w:val="18"/>
                <w:szCs w:val="18"/>
              </w:rPr>
            </w:pPr>
          </w:p>
          <w:p w14:paraId="3E31B403" w14:textId="77777777" w:rsidR="00E06884" w:rsidRDefault="00D02DE5" w:rsidP="00E06884">
            <w:pPr>
              <w:spacing w:line="240" w:lineRule="exact"/>
              <w:rPr>
                <w:rFonts w:ascii="ＭＳ 明朝" w:hAnsi="ＭＳ 明朝" w:hint="eastAsia"/>
                <w:sz w:val="18"/>
                <w:szCs w:val="18"/>
              </w:rPr>
            </w:pPr>
            <w:r w:rsidRPr="00E27AD2">
              <w:rPr>
                <w:rFonts w:ascii="ＭＳ 明朝" w:hAnsi="ＭＳ 明朝" w:hint="eastAsia"/>
                <w:sz w:val="18"/>
                <w:szCs w:val="18"/>
              </w:rPr>
              <w:t>4.周辺道路の</w:t>
            </w:r>
          </w:p>
          <w:p w14:paraId="13D3A22C" w14:textId="77777777" w:rsidR="00D02DE5" w:rsidRPr="00E27AD2" w:rsidRDefault="00D02DE5" w:rsidP="00E06884">
            <w:pPr>
              <w:spacing w:line="240" w:lineRule="exact"/>
              <w:rPr>
                <w:rFonts w:ascii="ＭＳ 明朝" w:hAnsi="ＭＳ 明朝" w:hint="eastAsia"/>
                <w:sz w:val="18"/>
                <w:szCs w:val="18"/>
              </w:rPr>
            </w:pPr>
            <w:r w:rsidRPr="00E27AD2">
              <w:rPr>
                <w:rFonts w:ascii="ＭＳ 明朝" w:hAnsi="ＭＳ 明朝" w:hint="eastAsia"/>
                <w:sz w:val="18"/>
                <w:szCs w:val="18"/>
              </w:rPr>
              <w:t>状況</w:t>
            </w:r>
          </w:p>
          <w:p w14:paraId="3901259C" w14:textId="77777777" w:rsidR="00D02DE5" w:rsidRPr="00E27AD2" w:rsidRDefault="00D02DE5" w:rsidP="00D02DE5">
            <w:pPr>
              <w:spacing w:line="240" w:lineRule="exact"/>
              <w:rPr>
                <w:rFonts w:ascii="ＭＳ 明朝" w:hAnsi="ＭＳ 明朝" w:hint="eastAsia"/>
                <w:sz w:val="18"/>
                <w:szCs w:val="18"/>
              </w:rPr>
            </w:pPr>
            <w:r w:rsidRPr="00E27AD2">
              <w:rPr>
                <w:rFonts w:ascii="ＭＳ 明朝" w:hAnsi="ＭＳ 明朝" w:hint="eastAsia"/>
                <w:sz w:val="18"/>
                <w:szCs w:val="18"/>
              </w:rPr>
              <w:t>国道３７１号</w:t>
            </w:r>
          </w:p>
          <w:p w14:paraId="7C0CB147" w14:textId="77777777" w:rsidR="00D02DE5" w:rsidRPr="00E27AD2" w:rsidRDefault="00D02DE5" w:rsidP="00D02DE5">
            <w:pPr>
              <w:spacing w:line="240" w:lineRule="exact"/>
              <w:rPr>
                <w:rFonts w:ascii="ＭＳ 明朝" w:hAnsi="ＭＳ 明朝" w:hint="eastAsia"/>
                <w:sz w:val="18"/>
                <w:szCs w:val="18"/>
              </w:rPr>
            </w:pPr>
            <w:r w:rsidRPr="00E27AD2">
              <w:rPr>
                <w:rFonts w:ascii="ＭＳ 明朝" w:hAnsi="ＭＳ 明朝" w:hint="eastAsia"/>
                <w:sz w:val="18"/>
                <w:szCs w:val="18"/>
              </w:rPr>
              <w:t>混雑度</w:t>
            </w:r>
          </w:p>
          <w:p w14:paraId="0DF9E84F" w14:textId="77777777" w:rsidR="00D02DE5" w:rsidRPr="00E27AD2" w:rsidRDefault="00D02DE5" w:rsidP="00D02DE5">
            <w:pPr>
              <w:spacing w:line="240" w:lineRule="exact"/>
              <w:ind w:firstLineChars="100" w:firstLine="180"/>
              <w:rPr>
                <w:rFonts w:ascii="ＭＳ 明朝" w:hAnsi="ＭＳ 明朝" w:hint="eastAsia"/>
                <w:sz w:val="18"/>
                <w:szCs w:val="18"/>
              </w:rPr>
            </w:pPr>
            <w:r w:rsidRPr="00E27AD2">
              <w:rPr>
                <w:rFonts w:ascii="ＭＳ 明朝" w:hAnsi="ＭＳ 明朝" w:hint="eastAsia"/>
                <w:sz w:val="18"/>
                <w:szCs w:val="18"/>
              </w:rPr>
              <w:t>2.07（H 6）</w:t>
            </w:r>
          </w:p>
          <w:p w14:paraId="4751C763" w14:textId="77777777" w:rsidR="00D02DE5" w:rsidRPr="00E27AD2" w:rsidRDefault="00D02DE5" w:rsidP="00D02DE5">
            <w:pPr>
              <w:spacing w:line="240" w:lineRule="exact"/>
              <w:ind w:firstLineChars="100" w:firstLine="180"/>
              <w:rPr>
                <w:rFonts w:ascii="ＭＳ 明朝" w:hAnsi="ＭＳ 明朝" w:hint="eastAsia"/>
                <w:sz w:val="18"/>
                <w:szCs w:val="18"/>
              </w:rPr>
            </w:pPr>
            <w:r w:rsidRPr="00E27AD2">
              <w:rPr>
                <w:rFonts w:ascii="ＭＳ 明朝" w:hAnsi="ＭＳ 明朝" w:hint="eastAsia"/>
                <w:sz w:val="18"/>
                <w:szCs w:val="18"/>
              </w:rPr>
              <w:t>1.95（H 9）</w:t>
            </w:r>
          </w:p>
          <w:p w14:paraId="275AECA5" w14:textId="77777777" w:rsidR="00D02DE5" w:rsidRPr="00E27AD2" w:rsidRDefault="00D02DE5" w:rsidP="00D02DE5">
            <w:pPr>
              <w:spacing w:line="240" w:lineRule="exact"/>
              <w:ind w:firstLineChars="100" w:firstLine="180"/>
              <w:rPr>
                <w:rFonts w:ascii="ＭＳ 明朝" w:hAnsi="ＭＳ 明朝" w:hint="eastAsia"/>
                <w:sz w:val="18"/>
                <w:szCs w:val="18"/>
              </w:rPr>
            </w:pPr>
            <w:r w:rsidRPr="00E27AD2">
              <w:rPr>
                <w:rFonts w:ascii="ＭＳ 明朝" w:hAnsi="ＭＳ 明朝" w:hint="eastAsia"/>
                <w:sz w:val="18"/>
                <w:szCs w:val="18"/>
              </w:rPr>
              <w:t>1.84（H11）</w:t>
            </w:r>
          </w:p>
        </w:tc>
        <w:tc>
          <w:tcPr>
            <w:tcW w:w="1559" w:type="dxa"/>
            <w:tcBorders>
              <w:top w:val="single" w:sz="4" w:space="0" w:color="auto"/>
              <w:left w:val="dashSmallGap" w:sz="4" w:space="0" w:color="auto"/>
              <w:bottom w:val="dashSmallGap" w:sz="4" w:space="0" w:color="auto"/>
            </w:tcBorders>
          </w:tcPr>
          <w:p w14:paraId="66353AF3" w14:textId="77777777" w:rsidR="00D02DE5" w:rsidRPr="00E27AD2" w:rsidRDefault="00D02DE5" w:rsidP="00D02DE5">
            <w:pPr>
              <w:snapToGrid w:val="0"/>
              <w:spacing w:line="240" w:lineRule="exact"/>
              <w:jc w:val="left"/>
              <w:rPr>
                <w:rFonts w:ascii="ＭＳ 明朝" w:hAnsi="ＭＳ 明朝" w:hint="eastAsia"/>
                <w:color w:val="000000"/>
                <w:sz w:val="18"/>
                <w:szCs w:val="18"/>
              </w:rPr>
            </w:pPr>
            <w:r w:rsidRPr="00E27AD2">
              <w:rPr>
                <w:rFonts w:ascii="ＭＳ 明朝" w:hAnsi="ＭＳ 明朝" w:hint="eastAsia"/>
                <w:color w:val="000000"/>
                <w:sz w:val="18"/>
                <w:szCs w:val="18"/>
              </w:rPr>
              <w:t>1.大阪の農空間の状況</w:t>
            </w:r>
          </w:p>
          <w:p w14:paraId="23236148" w14:textId="77777777" w:rsidR="00E06884" w:rsidRDefault="00D02DE5" w:rsidP="002E05E7">
            <w:pPr>
              <w:snapToGrid w:val="0"/>
              <w:spacing w:line="240" w:lineRule="exact"/>
              <w:rPr>
                <w:rFonts w:ascii="ＭＳ 明朝" w:hAnsi="ＭＳ 明朝" w:hint="eastAsia"/>
                <w:color w:val="000000"/>
                <w:sz w:val="18"/>
                <w:szCs w:val="18"/>
              </w:rPr>
            </w:pPr>
            <w:r w:rsidRPr="00E27AD2">
              <w:rPr>
                <w:rFonts w:ascii="ＭＳ 明朝" w:hAnsi="ＭＳ 明朝" w:hint="eastAsia"/>
                <w:color w:val="000000"/>
                <w:sz w:val="18"/>
                <w:szCs w:val="18"/>
              </w:rPr>
              <w:t>農業振興地域</w:t>
            </w:r>
          </w:p>
          <w:p w14:paraId="1F57DB4E" w14:textId="77777777" w:rsidR="00D02DE5" w:rsidRPr="00E27AD2" w:rsidRDefault="00D02DE5" w:rsidP="002E05E7">
            <w:pPr>
              <w:snapToGrid w:val="0"/>
              <w:spacing w:line="240" w:lineRule="exact"/>
              <w:rPr>
                <w:rFonts w:ascii="ＭＳ 明朝" w:hAnsi="ＭＳ 明朝" w:hint="eastAsia"/>
                <w:color w:val="000000"/>
                <w:sz w:val="18"/>
                <w:szCs w:val="18"/>
              </w:rPr>
            </w:pPr>
            <w:r w:rsidRPr="00E27AD2">
              <w:rPr>
                <w:rFonts w:ascii="ＭＳ 明朝" w:hAnsi="ＭＳ 明朝" w:hint="eastAsia"/>
                <w:color w:val="000000"/>
                <w:sz w:val="18"/>
                <w:szCs w:val="18"/>
              </w:rPr>
              <w:t>面積</w:t>
            </w:r>
            <w:r w:rsidR="002E05E7">
              <w:rPr>
                <w:rFonts w:ascii="ＭＳ 明朝" w:hAnsi="ＭＳ 明朝" w:hint="eastAsia"/>
                <w:color w:val="000000"/>
                <w:sz w:val="18"/>
                <w:szCs w:val="18"/>
              </w:rPr>
              <w:t xml:space="preserve">　</w:t>
            </w:r>
            <w:r w:rsidRPr="00E27AD2">
              <w:rPr>
                <w:rFonts w:ascii="ＭＳ 明朝" w:hAnsi="ＭＳ 明朝" w:hint="eastAsia"/>
                <w:color w:val="000000"/>
                <w:sz w:val="18"/>
                <w:szCs w:val="18"/>
              </w:rPr>
              <w:t>32,561ha</w:t>
            </w:r>
          </w:p>
          <w:p w14:paraId="0884F224" w14:textId="77777777" w:rsidR="00D02DE5" w:rsidRPr="00E27AD2" w:rsidRDefault="00D02DE5" w:rsidP="00D02DE5">
            <w:pPr>
              <w:snapToGrid w:val="0"/>
              <w:spacing w:line="240" w:lineRule="exact"/>
              <w:jc w:val="left"/>
              <w:rPr>
                <w:rFonts w:ascii="ＭＳ 明朝" w:hAnsi="ＭＳ 明朝" w:hint="eastAsia"/>
                <w:color w:val="000000"/>
                <w:sz w:val="18"/>
                <w:szCs w:val="18"/>
              </w:rPr>
            </w:pPr>
            <w:r w:rsidRPr="00E27AD2">
              <w:rPr>
                <w:rFonts w:ascii="ＭＳ 明朝" w:hAnsi="ＭＳ 明朝" w:hint="eastAsia"/>
                <w:color w:val="000000"/>
                <w:sz w:val="18"/>
                <w:szCs w:val="18"/>
              </w:rPr>
              <w:t>農地面積</w:t>
            </w:r>
          </w:p>
          <w:p w14:paraId="6F4A0865" w14:textId="77777777" w:rsidR="00D02DE5" w:rsidRPr="00E27AD2" w:rsidRDefault="00D02DE5" w:rsidP="002E05E7">
            <w:pPr>
              <w:spacing w:line="240" w:lineRule="exact"/>
              <w:ind w:right="90"/>
              <w:jc w:val="right"/>
              <w:rPr>
                <w:rFonts w:ascii="ＭＳ 明朝" w:hAnsi="ＭＳ 明朝" w:hint="eastAsia"/>
                <w:color w:val="000000"/>
                <w:sz w:val="18"/>
                <w:szCs w:val="18"/>
              </w:rPr>
            </w:pPr>
            <w:r w:rsidRPr="00E27AD2">
              <w:rPr>
                <w:rFonts w:ascii="ＭＳ 明朝" w:hAnsi="ＭＳ 明朝" w:hint="eastAsia"/>
                <w:color w:val="000000"/>
                <w:sz w:val="18"/>
                <w:szCs w:val="18"/>
              </w:rPr>
              <w:t>14,400ha</w:t>
            </w:r>
          </w:p>
          <w:p w14:paraId="0631092D" w14:textId="77777777" w:rsidR="00127F40" w:rsidRPr="00E27AD2" w:rsidRDefault="00127F40" w:rsidP="00D02DE5">
            <w:pPr>
              <w:snapToGrid w:val="0"/>
              <w:spacing w:line="240" w:lineRule="exact"/>
              <w:rPr>
                <w:rFonts w:ascii="ＭＳ 明朝" w:hAnsi="ＭＳ 明朝"/>
                <w:color w:val="000000"/>
                <w:sz w:val="18"/>
                <w:szCs w:val="18"/>
              </w:rPr>
            </w:pPr>
          </w:p>
          <w:p w14:paraId="2239A7D7" w14:textId="77777777" w:rsidR="00D02DE5" w:rsidRPr="00E27AD2" w:rsidRDefault="00D02DE5" w:rsidP="00D02DE5">
            <w:pPr>
              <w:snapToGrid w:val="0"/>
              <w:spacing w:line="240" w:lineRule="exact"/>
              <w:rPr>
                <w:rFonts w:ascii="ＭＳ 明朝" w:hAnsi="ＭＳ 明朝" w:hint="eastAsia"/>
                <w:color w:val="000000"/>
                <w:sz w:val="18"/>
                <w:szCs w:val="18"/>
              </w:rPr>
            </w:pPr>
            <w:r w:rsidRPr="00E27AD2">
              <w:rPr>
                <w:rFonts w:ascii="ＭＳ 明朝" w:hAnsi="ＭＳ 明朝" w:hint="eastAsia"/>
                <w:color w:val="000000"/>
                <w:sz w:val="18"/>
                <w:szCs w:val="18"/>
              </w:rPr>
              <w:t>2.地域の状況</w:t>
            </w:r>
          </w:p>
          <w:p w14:paraId="18E8A831" w14:textId="77777777" w:rsidR="00D02DE5" w:rsidRPr="00E27AD2" w:rsidRDefault="00D02DE5" w:rsidP="00D02DE5">
            <w:pPr>
              <w:snapToGrid w:val="0"/>
              <w:spacing w:line="240" w:lineRule="exact"/>
              <w:rPr>
                <w:rFonts w:ascii="ＭＳ 明朝" w:hAnsi="ＭＳ 明朝" w:hint="eastAsia"/>
                <w:color w:val="000000"/>
                <w:sz w:val="18"/>
                <w:szCs w:val="18"/>
              </w:rPr>
            </w:pPr>
            <w:r w:rsidRPr="00E27AD2">
              <w:rPr>
                <w:rFonts w:ascii="ＭＳ 明朝" w:hAnsi="ＭＳ 明朝" w:hint="eastAsia"/>
                <w:color w:val="000000"/>
                <w:sz w:val="18"/>
                <w:szCs w:val="18"/>
              </w:rPr>
              <w:t>河内長野市人口</w:t>
            </w:r>
          </w:p>
          <w:p w14:paraId="30892569" w14:textId="77777777" w:rsidR="00D02DE5" w:rsidRPr="00E27AD2" w:rsidRDefault="00D02DE5" w:rsidP="00D02DE5">
            <w:pPr>
              <w:snapToGrid w:val="0"/>
              <w:spacing w:line="240" w:lineRule="exact"/>
              <w:jc w:val="right"/>
              <w:rPr>
                <w:rFonts w:ascii="ＭＳ 明朝" w:hAnsi="ＭＳ 明朝" w:hint="eastAsia"/>
                <w:color w:val="000000"/>
                <w:sz w:val="18"/>
                <w:szCs w:val="18"/>
              </w:rPr>
            </w:pPr>
            <w:r w:rsidRPr="00E27AD2">
              <w:rPr>
                <w:rFonts w:ascii="ＭＳ 明朝" w:hAnsi="ＭＳ 明朝" w:hint="eastAsia"/>
                <w:color w:val="000000"/>
                <w:sz w:val="18"/>
                <w:szCs w:val="18"/>
              </w:rPr>
              <w:t>117,314人</w:t>
            </w:r>
          </w:p>
          <w:p w14:paraId="186CFD2C" w14:textId="77777777" w:rsidR="00D02DE5" w:rsidRPr="00E27AD2" w:rsidRDefault="00D02DE5" w:rsidP="00D02DE5">
            <w:pPr>
              <w:snapToGrid w:val="0"/>
              <w:spacing w:line="240" w:lineRule="exact"/>
              <w:rPr>
                <w:rFonts w:ascii="ＭＳ 明朝" w:hAnsi="ＭＳ 明朝" w:hint="eastAsia"/>
                <w:color w:val="000000"/>
                <w:sz w:val="18"/>
                <w:szCs w:val="18"/>
              </w:rPr>
            </w:pPr>
            <w:r w:rsidRPr="00E27AD2">
              <w:rPr>
                <w:rFonts w:ascii="ＭＳ 明朝" w:hAnsi="ＭＳ 明朝" w:hint="eastAsia"/>
                <w:color w:val="000000"/>
                <w:sz w:val="18"/>
                <w:szCs w:val="18"/>
              </w:rPr>
              <w:t>隣接5集落</w:t>
            </w:r>
          </w:p>
          <w:p w14:paraId="2839342A" w14:textId="77777777" w:rsidR="00D02DE5" w:rsidRPr="00E27AD2" w:rsidRDefault="00D02DE5" w:rsidP="00D02DE5">
            <w:pPr>
              <w:spacing w:line="240" w:lineRule="exact"/>
              <w:jc w:val="right"/>
              <w:rPr>
                <w:rFonts w:ascii="ＭＳ 明朝" w:hAnsi="ＭＳ 明朝" w:hint="eastAsia"/>
                <w:color w:val="000000"/>
                <w:sz w:val="18"/>
                <w:szCs w:val="18"/>
              </w:rPr>
            </w:pPr>
            <w:r w:rsidRPr="00E27AD2">
              <w:rPr>
                <w:rFonts w:ascii="ＭＳ 明朝" w:hAnsi="ＭＳ 明朝" w:hint="eastAsia"/>
                <w:color w:val="000000"/>
                <w:sz w:val="18"/>
                <w:szCs w:val="18"/>
              </w:rPr>
              <w:t>5,511人</w:t>
            </w:r>
          </w:p>
          <w:p w14:paraId="3592E50F" w14:textId="77777777" w:rsidR="00D02DE5" w:rsidRPr="00E27AD2" w:rsidRDefault="00D02DE5" w:rsidP="00D02DE5">
            <w:pPr>
              <w:spacing w:line="240" w:lineRule="exact"/>
              <w:rPr>
                <w:rFonts w:ascii="ＭＳ 明朝" w:hAnsi="ＭＳ 明朝" w:hint="eastAsia"/>
                <w:color w:val="000000"/>
                <w:sz w:val="18"/>
                <w:szCs w:val="18"/>
              </w:rPr>
            </w:pPr>
          </w:p>
          <w:p w14:paraId="5F6A33F5" w14:textId="77777777" w:rsidR="00D02DE5" w:rsidRPr="00E27AD2" w:rsidRDefault="00D02DE5" w:rsidP="00E06884">
            <w:pPr>
              <w:snapToGrid w:val="0"/>
              <w:spacing w:line="240" w:lineRule="exact"/>
              <w:ind w:left="81" w:hangingChars="45" w:hanging="81"/>
              <w:rPr>
                <w:rFonts w:ascii="ＭＳ 明朝" w:hAnsi="ＭＳ 明朝" w:hint="eastAsia"/>
                <w:color w:val="000000"/>
                <w:sz w:val="18"/>
                <w:szCs w:val="18"/>
              </w:rPr>
            </w:pPr>
            <w:r w:rsidRPr="00E27AD2">
              <w:rPr>
                <w:rFonts w:ascii="ＭＳ 明朝" w:hAnsi="ＭＳ 明朝" w:hint="eastAsia"/>
                <w:color w:val="000000"/>
                <w:sz w:val="18"/>
                <w:szCs w:val="18"/>
              </w:rPr>
              <w:t>3.南河内地域の「農」に関する状況</w:t>
            </w:r>
          </w:p>
          <w:p w14:paraId="08583119" w14:textId="77777777" w:rsidR="00D02DE5" w:rsidRPr="00E27AD2" w:rsidRDefault="00D02DE5" w:rsidP="00D02DE5">
            <w:pPr>
              <w:snapToGrid w:val="0"/>
              <w:spacing w:line="240" w:lineRule="exact"/>
              <w:ind w:leftChars="53" w:left="291" w:hangingChars="100" w:hanging="180"/>
              <w:rPr>
                <w:rFonts w:ascii="ＭＳ 明朝" w:hAnsi="ＭＳ 明朝" w:hint="eastAsia"/>
                <w:color w:val="000000"/>
                <w:sz w:val="18"/>
                <w:szCs w:val="18"/>
              </w:rPr>
            </w:pPr>
            <w:r w:rsidRPr="00E27AD2">
              <w:rPr>
                <w:rFonts w:ascii="ＭＳ 明朝" w:hAnsi="ＭＳ 明朝" w:hint="eastAsia"/>
                <w:color w:val="000000"/>
                <w:sz w:val="18"/>
                <w:szCs w:val="18"/>
              </w:rPr>
              <w:t>農家戸数</w:t>
            </w:r>
          </w:p>
          <w:p w14:paraId="3A603F8F" w14:textId="77777777" w:rsidR="00D02DE5" w:rsidRPr="00E27AD2" w:rsidRDefault="00D02DE5" w:rsidP="00E06884">
            <w:pPr>
              <w:snapToGrid w:val="0"/>
              <w:spacing w:line="240" w:lineRule="exact"/>
              <w:ind w:leftChars="-47" w:left="81" w:right="43" w:hangingChars="100" w:hanging="180"/>
              <w:jc w:val="right"/>
              <w:rPr>
                <w:rFonts w:ascii="ＭＳ 明朝" w:hAnsi="ＭＳ 明朝" w:hint="eastAsia"/>
                <w:color w:val="000000"/>
                <w:sz w:val="18"/>
                <w:szCs w:val="18"/>
              </w:rPr>
            </w:pPr>
            <w:r w:rsidRPr="00E27AD2">
              <w:rPr>
                <w:rFonts w:ascii="ＭＳ 明朝" w:hAnsi="ＭＳ 明朝" w:hint="eastAsia"/>
                <w:color w:val="000000"/>
                <w:sz w:val="18"/>
                <w:szCs w:val="18"/>
              </w:rPr>
              <w:t>6,072戸</w:t>
            </w:r>
          </w:p>
          <w:p w14:paraId="197322A0" w14:textId="77777777" w:rsidR="00D02DE5" w:rsidRPr="00E27AD2" w:rsidRDefault="00D02DE5" w:rsidP="00D02DE5">
            <w:pPr>
              <w:snapToGrid w:val="0"/>
              <w:spacing w:line="240" w:lineRule="exact"/>
              <w:ind w:leftChars="53" w:left="291" w:hangingChars="100" w:hanging="180"/>
              <w:rPr>
                <w:rFonts w:ascii="ＭＳ 明朝" w:hAnsi="ＭＳ 明朝" w:hint="eastAsia"/>
                <w:color w:val="000000"/>
                <w:sz w:val="18"/>
                <w:szCs w:val="18"/>
              </w:rPr>
            </w:pPr>
            <w:r w:rsidRPr="00E27AD2">
              <w:rPr>
                <w:rFonts w:ascii="ＭＳ 明朝" w:hAnsi="ＭＳ 明朝" w:hint="eastAsia"/>
                <w:color w:val="000000"/>
                <w:sz w:val="18"/>
                <w:szCs w:val="18"/>
              </w:rPr>
              <w:t>市民農園数</w:t>
            </w:r>
          </w:p>
          <w:p w14:paraId="71040726" w14:textId="77777777" w:rsidR="00D02DE5" w:rsidRPr="00E27AD2" w:rsidRDefault="00D02DE5" w:rsidP="00E06884">
            <w:pPr>
              <w:wordWrap w:val="0"/>
              <w:snapToGrid w:val="0"/>
              <w:spacing w:line="240" w:lineRule="exact"/>
              <w:ind w:leftChars="-47" w:left="81" w:right="43" w:hangingChars="100" w:hanging="180"/>
              <w:jc w:val="right"/>
              <w:rPr>
                <w:rFonts w:ascii="ＭＳ 明朝" w:hAnsi="ＭＳ 明朝" w:hint="eastAsia"/>
                <w:color w:val="000000"/>
                <w:sz w:val="18"/>
                <w:szCs w:val="18"/>
              </w:rPr>
            </w:pPr>
            <w:r w:rsidRPr="00E27AD2">
              <w:rPr>
                <w:rFonts w:ascii="ＭＳ 明朝" w:hAnsi="ＭＳ 明朝" w:hint="eastAsia"/>
                <w:color w:val="000000"/>
                <w:sz w:val="18"/>
                <w:szCs w:val="18"/>
              </w:rPr>
              <w:t>80ヶ所</w:t>
            </w:r>
          </w:p>
          <w:p w14:paraId="42933165" w14:textId="77777777" w:rsidR="00D02DE5" w:rsidRPr="00E27AD2" w:rsidRDefault="00D02DE5" w:rsidP="00D02DE5">
            <w:pPr>
              <w:snapToGrid w:val="0"/>
              <w:spacing w:line="240" w:lineRule="exact"/>
              <w:ind w:leftChars="53" w:left="291" w:hangingChars="100" w:hanging="180"/>
              <w:rPr>
                <w:rFonts w:ascii="ＭＳ 明朝" w:hAnsi="ＭＳ 明朝" w:hint="eastAsia"/>
                <w:color w:val="000000"/>
                <w:sz w:val="18"/>
                <w:szCs w:val="18"/>
              </w:rPr>
            </w:pPr>
            <w:r w:rsidRPr="00E27AD2">
              <w:rPr>
                <w:rFonts w:ascii="ＭＳ 明朝" w:hAnsi="ＭＳ 明朝" w:hint="eastAsia"/>
                <w:color w:val="000000"/>
                <w:sz w:val="18"/>
                <w:szCs w:val="18"/>
              </w:rPr>
              <w:t>朝市・直販所数</w:t>
            </w:r>
          </w:p>
          <w:p w14:paraId="23DABB72" w14:textId="77777777" w:rsidR="00D02DE5" w:rsidRPr="00E27AD2" w:rsidRDefault="00D02DE5" w:rsidP="00E06884">
            <w:pPr>
              <w:wordWrap w:val="0"/>
              <w:spacing w:line="240" w:lineRule="exact"/>
              <w:ind w:right="43"/>
              <w:jc w:val="right"/>
              <w:rPr>
                <w:rFonts w:ascii="ＭＳ 明朝" w:hAnsi="ＭＳ 明朝" w:hint="eastAsia"/>
                <w:color w:val="000000"/>
                <w:sz w:val="18"/>
                <w:szCs w:val="18"/>
              </w:rPr>
            </w:pPr>
            <w:r w:rsidRPr="00E27AD2">
              <w:rPr>
                <w:rFonts w:ascii="ＭＳ 明朝" w:hAnsi="ＭＳ 明朝" w:hint="eastAsia"/>
                <w:color w:val="000000"/>
                <w:sz w:val="18"/>
                <w:szCs w:val="18"/>
              </w:rPr>
              <w:t>17ヶ所</w:t>
            </w:r>
          </w:p>
          <w:p w14:paraId="1955D065" w14:textId="77777777" w:rsidR="00D02DE5" w:rsidRPr="00E27AD2" w:rsidRDefault="00D02DE5" w:rsidP="00D02DE5">
            <w:pPr>
              <w:spacing w:line="240" w:lineRule="exact"/>
              <w:rPr>
                <w:rFonts w:ascii="ＭＳ 明朝" w:hAnsi="ＭＳ 明朝" w:hint="eastAsia"/>
                <w:color w:val="000000"/>
                <w:sz w:val="18"/>
                <w:szCs w:val="18"/>
              </w:rPr>
            </w:pPr>
          </w:p>
          <w:p w14:paraId="0C286D37" w14:textId="77777777" w:rsidR="00E06884" w:rsidRDefault="00D02DE5" w:rsidP="00E06884">
            <w:pPr>
              <w:snapToGrid w:val="0"/>
              <w:spacing w:line="240" w:lineRule="exact"/>
              <w:ind w:left="81" w:hangingChars="45" w:hanging="81"/>
              <w:rPr>
                <w:rFonts w:ascii="ＭＳ 明朝" w:hAnsi="ＭＳ 明朝" w:hint="eastAsia"/>
                <w:color w:val="000000"/>
                <w:sz w:val="18"/>
                <w:szCs w:val="18"/>
              </w:rPr>
            </w:pPr>
            <w:r w:rsidRPr="00E27AD2">
              <w:rPr>
                <w:rFonts w:ascii="ＭＳ 明朝" w:hAnsi="ＭＳ 明朝" w:hint="eastAsia"/>
                <w:color w:val="000000"/>
                <w:sz w:val="18"/>
                <w:szCs w:val="18"/>
              </w:rPr>
              <w:t>4.周辺道路の</w:t>
            </w:r>
          </w:p>
          <w:p w14:paraId="05F28524" w14:textId="77777777" w:rsidR="00D02DE5" w:rsidRPr="00E27AD2" w:rsidRDefault="00D02DE5" w:rsidP="00E06884">
            <w:pPr>
              <w:snapToGrid w:val="0"/>
              <w:spacing w:line="240" w:lineRule="exact"/>
              <w:ind w:leftChars="20" w:left="80" w:hangingChars="21" w:hanging="38"/>
              <w:rPr>
                <w:rFonts w:ascii="ＭＳ 明朝" w:hAnsi="ＭＳ 明朝" w:hint="eastAsia"/>
                <w:color w:val="000000"/>
                <w:sz w:val="18"/>
                <w:szCs w:val="18"/>
              </w:rPr>
            </w:pPr>
            <w:r w:rsidRPr="00E27AD2">
              <w:rPr>
                <w:rFonts w:ascii="ＭＳ 明朝" w:hAnsi="ＭＳ 明朝" w:hint="eastAsia"/>
                <w:color w:val="000000"/>
                <w:sz w:val="18"/>
                <w:szCs w:val="18"/>
              </w:rPr>
              <w:t>状況</w:t>
            </w:r>
          </w:p>
          <w:p w14:paraId="43EA655C" w14:textId="77777777" w:rsidR="00D02DE5" w:rsidRPr="00E27AD2" w:rsidRDefault="00D02DE5" w:rsidP="00E06884">
            <w:pPr>
              <w:snapToGrid w:val="0"/>
              <w:spacing w:line="240" w:lineRule="exact"/>
              <w:ind w:leftChars="20" w:left="76" w:hangingChars="19" w:hanging="34"/>
              <w:rPr>
                <w:rFonts w:ascii="ＭＳ 明朝" w:hAnsi="ＭＳ 明朝" w:hint="eastAsia"/>
                <w:color w:val="000000"/>
                <w:sz w:val="18"/>
                <w:szCs w:val="18"/>
              </w:rPr>
            </w:pPr>
            <w:r w:rsidRPr="00E27AD2">
              <w:rPr>
                <w:rFonts w:ascii="ＭＳ 明朝" w:hAnsi="ＭＳ 明朝" w:hint="eastAsia"/>
                <w:color w:val="000000"/>
                <w:sz w:val="18"/>
                <w:szCs w:val="18"/>
              </w:rPr>
              <w:t>国道３７１号</w:t>
            </w:r>
          </w:p>
          <w:p w14:paraId="123F4581" w14:textId="77777777" w:rsidR="00D02DE5" w:rsidRPr="00E27AD2" w:rsidRDefault="00D02DE5" w:rsidP="00E06884">
            <w:pPr>
              <w:snapToGrid w:val="0"/>
              <w:spacing w:line="240" w:lineRule="exact"/>
              <w:ind w:leftChars="21" w:left="291" w:hangingChars="137" w:hanging="247"/>
              <w:rPr>
                <w:rFonts w:ascii="ＭＳ 明朝" w:hAnsi="ＭＳ 明朝" w:hint="eastAsia"/>
                <w:color w:val="000000"/>
                <w:sz w:val="18"/>
                <w:szCs w:val="18"/>
              </w:rPr>
            </w:pPr>
            <w:r w:rsidRPr="00E27AD2">
              <w:rPr>
                <w:rFonts w:ascii="ＭＳ 明朝" w:hAnsi="ＭＳ 明朝" w:hint="eastAsia"/>
                <w:color w:val="000000"/>
                <w:sz w:val="18"/>
                <w:szCs w:val="18"/>
              </w:rPr>
              <w:t>混雑度</w:t>
            </w:r>
          </w:p>
          <w:p w14:paraId="205A197E" w14:textId="77777777" w:rsidR="00D02DE5" w:rsidRPr="00E27AD2" w:rsidRDefault="00D02DE5" w:rsidP="00D02DE5">
            <w:pPr>
              <w:wordWrap w:val="0"/>
              <w:snapToGrid w:val="0"/>
              <w:spacing w:line="240" w:lineRule="exact"/>
              <w:ind w:leftChars="-47" w:left="81" w:right="200" w:hangingChars="100" w:hanging="180"/>
              <w:jc w:val="right"/>
              <w:rPr>
                <w:rFonts w:ascii="ＭＳ 明朝" w:hAnsi="ＭＳ 明朝" w:hint="eastAsia"/>
                <w:color w:val="000000"/>
                <w:sz w:val="18"/>
                <w:szCs w:val="18"/>
              </w:rPr>
            </w:pPr>
            <w:r w:rsidRPr="00E27AD2">
              <w:rPr>
                <w:rFonts w:ascii="ＭＳ 明朝" w:hAnsi="ＭＳ 明朝" w:hint="eastAsia"/>
                <w:color w:val="000000"/>
                <w:sz w:val="18"/>
                <w:szCs w:val="18"/>
              </w:rPr>
              <w:t>2.07（H 6）</w:t>
            </w:r>
          </w:p>
          <w:p w14:paraId="3B90B005" w14:textId="77777777" w:rsidR="00D02DE5" w:rsidRPr="00E27AD2" w:rsidRDefault="00D02DE5" w:rsidP="00D02DE5">
            <w:pPr>
              <w:wordWrap w:val="0"/>
              <w:snapToGrid w:val="0"/>
              <w:spacing w:line="240" w:lineRule="exact"/>
              <w:ind w:leftChars="-47" w:left="81" w:right="200" w:hangingChars="100" w:hanging="180"/>
              <w:jc w:val="right"/>
              <w:rPr>
                <w:rFonts w:ascii="ＭＳ 明朝" w:hAnsi="ＭＳ 明朝" w:hint="eastAsia"/>
                <w:color w:val="000000"/>
                <w:sz w:val="18"/>
                <w:szCs w:val="18"/>
              </w:rPr>
            </w:pPr>
            <w:r w:rsidRPr="00E27AD2">
              <w:rPr>
                <w:rFonts w:ascii="ＭＳ 明朝" w:hAnsi="ＭＳ 明朝" w:hint="eastAsia"/>
                <w:color w:val="000000"/>
                <w:sz w:val="18"/>
                <w:szCs w:val="18"/>
              </w:rPr>
              <w:t>1.84（H11）</w:t>
            </w:r>
          </w:p>
          <w:p w14:paraId="38BD80F7" w14:textId="77777777" w:rsidR="00D02DE5" w:rsidRPr="00E27AD2" w:rsidRDefault="00D02DE5" w:rsidP="00D02DE5">
            <w:pPr>
              <w:snapToGrid w:val="0"/>
              <w:spacing w:line="240" w:lineRule="exact"/>
              <w:ind w:leftChars="-47" w:left="81" w:right="200" w:hangingChars="100" w:hanging="180"/>
              <w:jc w:val="right"/>
              <w:rPr>
                <w:rFonts w:ascii="ＭＳ 明朝" w:hAnsi="ＭＳ 明朝" w:hint="eastAsia"/>
                <w:color w:val="000000"/>
                <w:sz w:val="18"/>
                <w:szCs w:val="18"/>
              </w:rPr>
            </w:pPr>
            <w:r w:rsidRPr="00E27AD2">
              <w:rPr>
                <w:rFonts w:ascii="ＭＳ 明朝" w:hAnsi="ＭＳ 明朝" w:hint="eastAsia"/>
                <w:color w:val="000000"/>
                <w:sz w:val="18"/>
                <w:szCs w:val="18"/>
              </w:rPr>
              <w:t>2.02（H17</w:t>
            </w:r>
            <w:r w:rsidRPr="00E27AD2">
              <w:rPr>
                <w:rFonts w:ascii="ＭＳ 明朝" w:hAnsi="ＭＳ 明朝"/>
                <w:color w:val="000000"/>
                <w:sz w:val="18"/>
                <w:szCs w:val="18"/>
              </w:rPr>
              <w:t>）</w:t>
            </w:r>
          </w:p>
        </w:tc>
        <w:tc>
          <w:tcPr>
            <w:tcW w:w="1559" w:type="dxa"/>
            <w:tcBorders>
              <w:top w:val="single" w:sz="4" w:space="0" w:color="auto"/>
              <w:left w:val="dashSmallGap" w:sz="4" w:space="0" w:color="auto"/>
              <w:bottom w:val="dashSmallGap" w:sz="4" w:space="0" w:color="auto"/>
            </w:tcBorders>
          </w:tcPr>
          <w:p w14:paraId="590952B4" w14:textId="77777777" w:rsidR="00D02DE5" w:rsidRPr="00E27AD2" w:rsidRDefault="00D02DE5" w:rsidP="00D02DE5">
            <w:pPr>
              <w:snapToGrid w:val="0"/>
              <w:spacing w:line="240" w:lineRule="exact"/>
              <w:jc w:val="left"/>
              <w:rPr>
                <w:rFonts w:ascii="ＭＳ 明朝" w:hAnsi="ＭＳ 明朝" w:hint="eastAsia"/>
                <w:color w:val="000000"/>
                <w:sz w:val="18"/>
                <w:szCs w:val="18"/>
              </w:rPr>
            </w:pPr>
            <w:r w:rsidRPr="00E27AD2">
              <w:rPr>
                <w:rFonts w:ascii="ＭＳ 明朝" w:hAnsi="ＭＳ 明朝" w:hint="eastAsia"/>
                <w:color w:val="000000"/>
                <w:sz w:val="18"/>
                <w:szCs w:val="18"/>
              </w:rPr>
              <w:t>1.大阪の農空間の状況</w:t>
            </w:r>
          </w:p>
          <w:p w14:paraId="55B6AE76" w14:textId="77777777" w:rsidR="00E06884" w:rsidRDefault="00D02DE5" w:rsidP="002E05E7">
            <w:pPr>
              <w:snapToGrid w:val="0"/>
              <w:spacing w:line="240" w:lineRule="exact"/>
              <w:rPr>
                <w:rFonts w:ascii="ＭＳ 明朝" w:hAnsi="ＭＳ 明朝" w:hint="eastAsia"/>
                <w:color w:val="000000"/>
                <w:sz w:val="18"/>
                <w:szCs w:val="18"/>
              </w:rPr>
            </w:pPr>
            <w:r w:rsidRPr="00E27AD2">
              <w:rPr>
                <w:rFonts w:ascii="ＭＳ 明朝" w:hAnsi="ＭＳ 明朝" w:hint="eastAsia"/>
                <w:color w:val="000000"/>
                <w:sz w:val="18"/>
                <w:szCs w:val="18"/>
              </w:rPr>
              <w:t>農業振興地域</w:t>
            </w:r>
          </w:p>
          <w:p w14:paraId="5C4FD45C" w14:textId="77777777" w:rsidR="00D02DE5" w:rsidRPr="00E27AD2" w:rsidRDefault="00D02DE5" w:rsidP="002E05E7">
            <w:pPr>
              <w:snapToGrid w:val="0"/>
              <w:spacing w:line="240" w:lineRule="exact"/>
              <w:rPr>
                <w:rFonts w:ascii="ＭＳ 明朝" w:hAnsi="ＭＳ 明朝" w:hint="eastAsia"/>
                <w:color w:val="000000"/>
                <w:sz w:val="18"/>
                <w:szCs w:val="18"/>
              </w:rPr>
            </w:pPr>
            <w:r w:rsidRPr="00E27AD2">
              <w:rPr>
                <w:rFonts w:ascii="ＭＳ 明朝" w:hAnsi="ＭＳ 明朝" w:hint="eastAsia"/>
                <w:color w:val="000000"/>
                <w:sz w:val="18"/>
                <w:szCs w:val="18"/>
              </w:rPr>
              <w:t>面積</w:t>
            </w:r>
            <w:r w:rsidR="002E05E7">
              <w:rPr>
                <w:rFonts w:ascii="ＭＳ 明朝" w:hAnsi="ＭＳ 明朝" w:hint="eastAsia"/>
                <w:color w:val="000000"/>
                <w:sz w:val="18"/>
                <w:szCs w:val="18"/>
              </w:rPr>
              <w:t xml:space="preserve">　</w:t>
            </w:r>
            <w:r w:rsidRPr="00E27AD2">
              <w:rPr>
                <w:rFonts w:ascii="ＭＳ 明朝" w:hAnsi="ＭＳ 明朝" w:hint="eastAsia"/>
                <w:sz w:val="18"/>
                <w:szCs w:val="18"/>
              </w:rPr>
              <w:t>32,505h</w:t>
            </w:r>
            <w:r w:rsidRPr="00E27AD2">
              <w:rPr>
                <w:rFonts w:ascii="ＭＳ 明朝" w:hAnsi="ＭＳ 明朝" w:hint="eastAsia"/>
                <w:color w:val="000000"/>
                <w:sz w:val="18"/>
                <w:szCs w:val="18"/>
              </w:rPr>
              <w:t>a</w:t>
            </w:r>
          </w:p>
          <w:p w14:paraId="7D92B20C" w14:textId="77777777" w:rsidR="00D02DE5" w:rsidRPr="00E27AD2" w:rsidRDefault="00D02DE5" w:rsidP="00D02DE5">
            <w:pPr>
              <w:snapToGrid w:val="0"/>
              <w:spacing w:line="240" w:lineRule="exact"/>
              <w:jc w:val="left"/>
              <w:rPr>
                <w:rFonts w:ascii="ＭＳ 明朝" w:hAnsi="ＭＳ 明朝" w:hint="eastAsia"/>
                <w:color w:val="000000"/>
                <w:sz w:val="18"/>
                <w:szCs w:val="18"/>
              </w:rPr>
            </w:pPr>
            <w:r w:rsidRPr="00E27AD2">
              <w:rPr>
                <w:rFonts w:ascii="ＭＳ 明朝" w:hAnsi="ＭＳ 明朝" w:hint="eastAsia"/>
                <w:color w:val="000000"/>
                <w:sz w:val="18"/>
                <w:szCs w:val="18"/>
              </w:rPr>
              <w:t>農地面積</w:t>
            </w:r>
          </w:p>
          <w:p w14:paraId="7FC57463" w14:textId="77777777" w:rsidR="00D02DE5" w:rsidRPr="00E27AD2" w:rsidRDefault="00D02DE5" w:rsidP="002E05E7">
            <w:pPr>
              <w:spacing w:line="240" w:lineRule="exact"/>
              <w:ind w:firstLineChars="323" w:firstLine="581"/>
              <w:rPr>
                <w:rFonts w:ascii="ＭＳ 明朝" w:hAnsi="ＭＳ 明朝" w:hint="eastAsia"/>
                <w:color w:val="000000"/>
                <w:sz w:val="18"/>
                <w:szCs w:val="18"/>
              </w:rPr>
            </w:pPr>
            <w:r w:rsidRPr="00E27AD2">
              <w:rPr>
                <w:rFonts w:ascii="ＭＳ 明朝" w:hAnsi="ＭＳ 明朝" w:hint="eastAsia"/>
                <w:color w:val="000000"/>
                <w:sz w:val="18"/>
                <w:szCs w:val="18"/>
              </w:rPr>
              <w:t>13,700ha</w:t>
            </w:r>
          </w:p>
          <w:p w14:paraId="550EE7E2" w14:textId="77777777" w:rsidR="00127F40" w:rsidRPr="00E27AD2" w:rsidRDefault="00127F40" w:rsidP="00D02DE5">
            <w:pPr>
              <w:snapToGrid w:val="0"/>
              <w:spacing w:line="240" w:lineRule="exact"/>
              <w:rPr>
                <w:rFonts w:ascii="ＭＳ 明朝" w:hAnsi="ＭＳ 明朝"/>
                <w:color w:val="000000"/>
                <w:sz w:val="18"/>
                <w:szCs w:val="18"/>
              </w:rPr>
            </w:pPr>
          </w:p>
          <w:p w14:paraId="37E2B4ED" w14:textId="77777777" w:rsidR="00D02DE5" w:rsidRPr="00E27AD2" w:rsidRDefault="00D02DE5" w:rsidP="00D02DE5">
            <w:pPr>
              <w:snapToGrid w:val="0"/>
              <w:spacing w:line="240" w:lineRule="exact"/>
              <w:rPr>
                <w:rFonts w:ascii="ＭＳ 明朝" w:hAnsi="ＭＳ 明朝" w:hint="eastAsia"/>
                <w:color w:val="000000"/>
                <w:sz w:val="18"/>
                <w:szCs w:val="18"/>
              </w:rPr>
            </w:pPr>
            <w:r w:rsidRPr="00E27AD2">
              <w:rPr>
                <w:rFonts w:ascii="ＭＳ 明朝" w:hAnsi="ＭＳ 明朝" w:hint="eastAsia"/>
                <w:color w:val="000000"/>
                <w:sz w:val="18"/>
                <w:szCs w:val="18"/>
              </w:rPr>
              <w:t>2.地域の状況</w:t>
            </w:r>
          </w:p>
          <w:p w14:paraId="0F43AA30" w14:textId="77777777" w:rsidR="00D02DE5" w:rsidRPr="00E27AD2" w:rsidRDefault="00D02DE5" w:rsidP="00D02DE5">
            <w:pPr>
              <w:snapToGrid w:val="0"/>
              <w:spacing w:line="240" w:lineRule="exact"/>
              <w:rPr>
                <w:rFonts w:ascii="ＭＳ 明朝" w:hAnsi="ＭＳ 明朝" w:hint="eastAsia"/>
                <w:color w:val="000000"/>
                <w:sz w:val="18"/>
                <w:szCs w:val="18"/>
              </w:rPr>
            </w:pPr>
            <w:r w:rsidRPr="00E27AD2">
              <w:rPr>
                <w:rFonts w:ascii="ＭＳ 明朝" w:hAnsi="ＭＳ 明朝" w:hint="eastAsia"/>
                <w:color w:val="000000"/>
                <w:sz w:val="18"/>
                <w:szCs w:val="18"/>
              </w:rPr>
              <w:t>河内長野市人口</w:t>
            </w:r>
          </w:p>
          <w:p w14:paraId="31E4AEDB" w14:textId="77777777" w:rsidR="00D02DE5" w:rsidRPr="00E27AD2" w:rsidRDefault="00D02DE5" w:rsidP="00D02DE5">
            <w:pPr>
              <w:snapToGrid w:val="0"/>
              <w:spacing w:line="240" w:lineRule="exact"/>
              <w:jc w:val="right"/>
              <w:rPr>
                <w:rFonts w:ascii="ＭＳ 明朝" w:hAnsi="ＭＳ 明朝" w:hint="eastAsia"/>
                <w:color w:val="000000"/>
                <w:sz w:val="18"/>
                <w:szCs w:val="18"/>
              </w:rPr>
            </w:pPr>
            <w:r w:rsidRPr="00E27AD2">
              <w:rPr>
                <w:rFonts w:ascii="ＭＳ 明朝" w:hAnsi="ＭＳ 明朝" w:hint="eastAsia"/>
                <w:color w:val="000000"/>
                <w:sz w:val="18"/>
                <w:szCs w:val="18"/>
              </w:rPr>
              <w:t>113,295人</w:t>
            </w:r>
          </w:p>
          <w:p w14:paraId="2D14E2F9" w14:textId="77777777" w:rsidR="00D02DE5" w:rsidRPr="00E27AD2" w:rsidRDefault="00D02DE5" w:rsidP="00D02DE5">
            <w:pPr>
              <w:snapToGrid w:val="0"/>
              <w:spacing w:line="240" w:lineRule="exact"/>
              <w:rPr>
                <w:rFonts w:ascii="ＭＳ 明朝" w:hAnsi="ＭＳ 明朝" w:hint="eastAsia"/>
                <w:color w:val="000000"/>
                <w:sz w:val="18"/>
                <w:szCs w:val="18"/>
              </w:rPr>
            </w:pPr>
            <w:r w:rsidRPr="00E27AD2">
              <w:rPr>
                <w:rFonts w:ascii="ＭＳ 明朝" w:hAnsi="ＭＳ 明朝" w:hint="eastAsia"/>
                <w:color w:val="000000"/>
                <w:sz w:val="18"/>
                <w:szCs w:val="18"/>
              </w:rPr>
              <w:t>隣接5集落</w:t>
            </w:r>
          </w:p>
          <w:p w14:paraId="15543503" w14:textId="77777777" w:rsidR="00D02DE5" w:rsidRPr="00E27AD2" w:rsidRDefault="00D02DE5" w:rsidP="00D02DE5">
            <w:pPr>
              <w:spacing w:line="240" w:lineRule="exact"/>
              <w:jc w:val="right"/>
              <w:rPr>
                <w:rFonts w:ascii="ＭＳ 明朝" w:hAnsi="ＭＳ 明朝" w:hint="eastAsia"/>
                <w:color w:val="000000"/>
                <w:sz w:val="18"/>
                <w:szCs w:val="18"/>
              </w:rPr>
            </w:pPr>
            <w:r w:rsidRPr="00E27AD2">
              <w:rPr>
                <w:rFonts w:ascii="ＭＳ 明朝" w:hAnsi="ＭＳ 明朝" w:hint="eastAsia"/>
                <w:color w:val="000000"/>
                <w:sz w:val="18"/>
                <w:szCs w:val="18"/>
              </w:rPr>
              <w:t>5,244人</w:t>
            </w:r>
          </w:p>
          <w:p w14:paraId="5A8283AA" w14:textId="77777777" w:rsidR="00D02DE5" w:rsidRPr="00E27AD2" w:rsidRDefault="00D02DE5" w:rsidP="00D02DE5">
            <w:pPr>
              <w:spacing w:line="240" w:lineRule="exact"/>
              <w:rPr>
                <w:rFonts w:ascii="ＭＳ 明朝" w:hAnsi="ＭＳ 明朝" w:hint="eastAsia"/>
                <w:color w:val="000000"/>
                <w:sz w:val="18"/>
                <w:szCs w:val="18"/>
              </w:rPr>
            </w:pPr>
          </w:p>
          <w:p w14:paraId="5C01E6D9" w14:textId="77777777" w:rsidR="00D02DE5" w:rsidRPr="00E27AD2" w:rsidRDefault="00D02DE5" w:rsidP="00E06884">
            <w:pPr>
              <w:snapToGrid w:val="0"/>
              <w:spacing w:line="240" w:lineRule="exact"/>
              <w:ind w:left="81" w:hangingChars="45" w:hanging="81"/>
              <w:rPr>
                <w:rFonts w:ascii="ＭＳ 明朝" w:hAnsi="ＭＳ 明朝" w:hint="eastAsia"/>
                <w:color w:val="000000"/>
                <w:sz w:val="18"/>
                <w:szCs w:val="18"/>
              </w:rPr>
            </w:pPr>
            <w:r w:rsidRPr="00E27AD2">
              <w:rPr>
                <w:rFonts w:ascii="ＭＳ 明朝" w:hAnsi="ＭＳ 明朝" w:hint="eastAsia"/>
                <w:color w:val="000000"/>
                <w:sz w:val="18"/>
                <w:szCs w:val="18"/>
              </w:rPr>
              <w:t>3.南河内地域の「農」に関する状況</w:t>
            </w:r>
          </w:p>
          <w:p w14:paraId="500207B8" w14:textId="77777777" w:rsidR="00D02DE5" w:rsidRPr="00E27AD2" w:rsidRDefault="00D02DE5" w:rsidP="00D02DE5">
            <w:pPr>
              <w:snapToGrid w:val="0"/>
              <w:spacing w:line="240" w:lineRule="exact"/>
              <w:ind w:leftChars="53" w:left="291" w:hangingChars="100" w:hanging="180"/>
              <w:rPr>
                <w:rFonts w:ascii="ＭＳ 明朝" w:hAnsi="ＭＳ 明朝" w:hint="eastAsia"/>
                <w:color w:val="000000"/>
                <w:sz w:val="18"/>
                <w:szCs w:val="18"/>
              </w:rPr>
            </w:pPr>
            <w:r w:rsidRPr="00E27AD2">
              <w:rPr>
                <w:rFonts w:ascii="ＭＳ 明朝" w:hAnsi="ＭＳ 明朝" w:hint="eastAsia"/>
                <w:color w:val="000000"/>
                <w:sz w:val="18"/>
                <w:szCs w:val="18"/>
              </w:rPr>
              <w:t>農家戸数</w:t>
            </w:r>
          </w:p>
          <w:p w14:paraId="78EF0577" w14:textId="77777777" w:rsidR="00D02DE5" w:rsidRPr="00E27AD2" w:rsidRDefault="00D02DE5" w:rsidP="00E06884">
            <w:pPr>
              <w:tabs>
                <w:tab w:val="left" w:pos="1319"/>
              </w:tabs>
              <w:snapToGrid w:val="0"/>
              <w:spacing w:line="240" w:lineRule="exact"/>
              <w:ind w:leftChars="-47" w:left="81" w:hangingChars="100" w:hanging="180"/>
              <w:jc w:val="right"/>
              <w:rPr>
                <w:rFonts w:ascii="ＭＳ 明朝" w:hAnsi="ＭＳ 明朝" w:hint="eastAsia"/>
                <w:color w:val="000000"/>
                <w:sz w:val="18"/>
                <w:szCs w:val="18"/>
              </w:rPr>
            </w:pPr>
            <w:r w:rsidRPr="00E27AD2">
              <w:rPr>
                <w:rFonts w:ascii="ＭＳ 明朝" w:hAnsi="ＭＳ 明朝" w:hint="eastAsia"/>
                <w:color w:val="000000"/>
                <w:sz w:val="18"/>
                <w:szCs w:val="18"/>
              </w:rPr>
              <w:t>5,691戸</w:t>
            </w:r>
          </w:p>
          <w:p w14:paraId="04B1AE74" w14:textId="77777777" w:rsidR="00D02DE5" w:rsidRPr="00E27AD2" w:rsidRDefault="00D02DE5" w:rsidP="00D02DE5">
            <w:pPr>
              <w:snapToGrid w:val="0"/>
              <w:spacing w:line="240" w:lineRule="exact"/>
              <w:ind w:leftChars="53" w:left="291" w:hangingChars="100" w:hanging="180"/>
              <w:rPr>
                <w:rFonts w:ascii="ＭＳ 明朝" w:hAnsi="ＭＳ 明朝" w:hint="eastAsia"/>
                <w:color w:val="000000"/>
                <w:sz w:val="18"/>
                <w:szCs w:val="18"/>
              </w:rPr>
            </w:pPr>
            <w:r w:rsidRPr="00E27AD2">
              <w:rPr>
                <w:rFonts w:ascii="ＭＳ 明朝" w:hAnsi="ＭＳ 明朝" w:hint="eastAsia"/>
                <w:color w:val="000000"/>
                <w:sz w:val="18"/>
                <w:szCs w:val="18"/>
              </w:rPr>
              <w:t>市民農園数</w:t>
            </w:r>
          </w:p>
          <w:p w14:paraId="2F7E544F" w14:textId="77777777" w:rsidR="00D02DE5" w:rsidRPr="00E27AD2" w:rsidRDefault="00D02DE5" w:rsidP="00E06884">
            <w:pPr>
              <w:wordWrap w:val="0"/>
              <w:snapToGrid w:val="0"/>
              <w:spacing w:line="240" w:lineRule="exact"/>
              <w:ind w:leftChars="-47" w:left="81" w:right="42" w:hangingChars="100" w:hanging="180"/>
              <w:jc w:val="right"/>
              <w:rPr>
                <w:rFonts w:ascii="ＭＳ 明朝" w:hAnsi="ＭＳ 明朝" w:hint="eastAsia"/>
                <w:color w:val="000000"/>
                <w:sz w:val="18"/>
                <w:szCs w:val="18"/>
              </w:rPr>
            </w:pPr>
            <w:r w:rsidRPr="00E27AD2">
              <w:rPr>
                <w:rFonts w:ascii="ＭＳ 明朝" w:hAnsi="ＭＳ 明朝" w:hint="eastAsia"/>
                <w:color w:val="000000"/>
                <w:sz w:val="18"/>
                <w:szCs w:val="18"/>
              </w:rPr>
              <w:t>81ヶ所</w:t>
            </w:r>
          </w:p>
          <w:p w14:paraId="1C752F12" w14:textId="77777777" w:rsidR="00D02DE5" w:rsidRPr="00E27AD2" w:rsidRDefault="00D02DE5" w:rsidP="00D02DE5">
            <w:pPr>
              <w:snapToGrid w:val="0"/>
              <w:spacing w:line="240" w:lineRule="exact"/>
              <w:ind w:leftChars="53" w:left="291" w:hangingChars="100" w:hanging="180"/>
              <w:rPr>
                <w:rFonts w:ascii="ＭＳ 明朝" w:hAnsi="ＭＳ 明朝" w:hint="eastAsia"/>
                <w:color w:val="000000"/>
                <w:sz w:val="18"/>
                <w:szCs w:val="18"/>
              </w:rPr>
            </w:pPr>
            <w:r w:rsidRPr="00E27AD2">
              <w:rPr>
                <w:rFonts w:ascii="ＭＳ 明朝" w:hAnsi="ＭＳ 明朝" w:hint="eastAsia"/>
                <w:color w:val="000000"/>
                <w:sz w:val="18"/>
                <w:szCs w:val="18"/>
              </w:rPr>
              <w:t>朝市・直販所数</w:t>
            </w:r>
          </w:p>
          <w:p w14:paraId="569B8D3F" w14:textId="77777777" w:rsidR="00D02DE5" w:rsidRPr="00E27AD2" w:rsidRDefault="00D02DE5" w:rsidP="00E06884">
            <w:pPr>
              <w:wordWrap w:val="0"/>
              <w:spacing w:line="240" w:lineRule="exact"/>
              <w:jc w:val="right"/>
              <w:rPr>
                <w:rFonts w:ascii="ＭＳ 明朝" w:hAnsi="ＭＳ 明朝" w:hint="eastAsia"/>
                <w:color w:val="000000"/>
                <w:sz w:val="18"/>
                <w:szCs w:val="18"/>
              </w:rPr>
            </w:pPr>
            <w:r w:rsidRPr="00E27AD2">
              <w:rPr>
                <w:rFonts w:ascii="ＭＳ 明朝" w:hAnsi="ＭＳ 明朝" w:hint="eastAsia"/>
                <w:color w:val="000000"/>
                <w:sz w:val="18"/>
                <w:szCs w:val="18"/>
              </w:rPr>
              <w:t>18ヶ所</w:t>
            </w:r>
          </w:p>
          <w:p w14:paraId="28867D35" w14:textId="77777777" w:rsidR="00D02DE5" w:rsidRPr="00E27AD2" w:rsidRDefault="00D02DE5" w:rsidP="00D02DE5">
            <w:pPr>
              <w:spacing w:line="240" w:lineRule="exact"/>
              <w:rPr>
                <w:rFonts w:ascii="ＭＳ 明朝" w:hAnsi="ＭＳ 明朝" w:hint="eastAsia"/>
                <w:color w:val="000000"/>
                <w:sz w:val="18"/>
                <w:szCs w:val="18"/>
              </w:rPr>
            </w:pPr>
          </w:p>
          <w:p w14:paraId="4A7E337E" w14:textId="77777777" w:rsidR="00E06884" w:rsidRDefault="00D02DE5" w:rsidP="00E06884">
            <w:pPr>
              <w:snapToGrid w:val="0"/>
              <w:spacing w:line="240" w:lineRule="exact"/>
              <w:ind w:left="81" w:hangingChars="45" w:hanging="81"/>
              <w:rPr>
                <w:rFonts w:ascii="ＭＳ 明朝" w:hAnsi="ＭＳ 明朝" w:hint="eastAsia"/>
                <w:color w:val="000000"/>
                <w:sz w:val="18"/>
                <w:szCs w:val="18"/>
              </w:rPr>
            </w:pPr>
            <w:r w:rsidRPr="00E27AD2">
              <w:rPr>
                <w:rFonts w:ascii="ＭＳ 明朝" w:hAnsi="ＭＳ 明朝" w:hint="eastAsia"/>
                <w:color w:val="000000"/>
                <w:sz w:val="18"/>
                <w:szCs w:val="18"/>
              </w:rPr>
              <w:t>4.周辺道路の</w:t>
            </w:r>
          </w:p>
          <w:p w14:paraId="668A4F6C" w14:textId="77777777" w:rsidR="00D02DE5" w:rsidRPr="00E27AD2" w:rsidRDefault="00D02DE5" w:rsidP="00E06884">
            <w:pPr>
              <w:snapToGrid w:val="0"/>
              <w:spacing w:line="240" w:lineRule="exact"/>
              <w:ind w:leftChars="20" w:left="80" w:hangingChars="21" w:hanging="38"/>
              <w:rPr>
                <w:rFonts w:ascii="ＭＳ 明朝" w:hAnsi="ＭＳ 明朝" w:hint="eastAsia"/>
                <w:color w:val="000000"/>
                <w:sz w:val="18"/>
                <w:szCs w:val="18"/>
              </w:rPr>
            </w:pPr>
            <w:r w:rsidRPr="00E27AD2">
              <w:rPr>
                <w:rFonts w:ascii="ＭＳ 明朝" w:hAnsi="ＭＳ 明朝" w:hint="eastAsia"/>
                <w:color w:val="000000"/>
                <w:sz w:val="18"/>
                <w:szCs w:val="18"/>
              </w:rPr>
              <w:t>状況</w:t>
            </w:r>
          </w:p>
          <w:p w14:paraId="6315DC97" w14:textId="77777777" w:rsidR="00D02DE5" w:rsidRPr="00E27AD2" w:rsidRDefault="00D02DE5" w:rsidP="00E06884">
            <w:pPr>
              <w:snapToGrid w:val="0"/>
              <w:spacing w:line="240" w:lineRule="exact"/>
              <w:ind w:leftChars="20" w:left="80" w:hangingChars="21" w:hanging="38"/>
              <w:rPr>
                <w:rFonts w:ascii="ＭＳ 明朝" w:hAnsi="ＭＳ 明朝" w:hint="eastAsia"/>
                <w:color w:val="000000"/>
                <w:sz w:val="18"/>
                <w:szCs w:val="18"/>
              </w:rPr>
            </w:pPr>
            <w:r w:rsidRPr="00E27AD2">
              <w:rPr>
                <w:rFonts w:ascii="ＭＳ 明朝" w:hAnsi="ＭＳ 明朝" w:hint="eastAsia"/>
                <w:color w:val="000000"/>
                <w:sz w:val="18"/>
                <w:szCs w:val="18"/>
              </w:rPr>
              <w:t>国道３７１号</w:t>
            </w:r>
          </w:p>
          <w:p w14:paraId="58BC7E72" w14:textId="77777777" w:rsidR="00D02DE5" w:rsidRPr="00E27AD2" w:rsidRDefault="00D02DE5" w:rsidP="00E06884">
            <w:pPr>
              <w:snapToGrid w:val="0"/>
              <w:spacing w:line="240" w:lineRule="exact"/>
              <w:ind w:leftChars="21" w:left="291" w:hangingChars="137" w:hanging="247"/>
              <w:rPr>
                <w:rFonts w:ascii="ＭＳ 明朝" w:hAnsi="ＭＳ 明朝" w:hint="eastAsia"/>
                <w:color w:val="000000"/>
                <w:sz w:val="18"/>
                <w:szCs w:val="18"/>
              </w:rPr>
            </w:pPr>
            <w:r w:rsidRPr="00E27AD2">
              <w:rPr>
                <w:rFonts w:ascii="ＭＳ 明朝" w:hAnsi="ＭＳ 明朝" w:hint="eastAsia"/>
                <w:color w:val="000000"/>
                <w:sz w:val="18"/>
                <w:szCs w:val="18"/>
              </w:rPr>
              <w:t>混雑度</w:t>
            </w:r>
          </w:p>
          <w:p w14:paraId="524BC357" w14:textId="77777777" w:rsidR="00D02DE5" w:rsidRPr="00E27AD2" w:rsidRDefault="00D02DE5" w:rsidP="00E06884">
            <w:pPr>
              <w:snapToGrid w:val="0"/>
              <w:spacing w:line="240" w:lineRule="exact"/>
              <w:ind w:leftChars="-47" w:left="81" w:right="110" w:hangingChars="100" w:hanging="180"/>
              <w:jc w:val="right"/>
              <w:rPr>
                <w:rFonts w:ascii="ＭＳ 明朝" w:hAnsi="ＭＳ 明朝" w:hint="eastAsia"/>
                <w:color w:val="000000"/>
                <w:sz w:val="18"/>
                <w:szCs w:val="18"/>
              </w:rPr>
            </w:pPr>
            <w:r w:rsidRPr="00E27AD2">
              <w:rPr>
                <w:rFonts w:ascii="ＭＳ 明朝" w:hAnsi="ＭＳ 明朝" w:hint="eastAsia"/>
                <w:color w:val="000000"/>
                <w:sz w:val="18"/>
                <w:szCs w:val="18"/>
              </w:rPr>
              <w:t>2.07（H 6）</w:t>
            </w:r>
          </w:p>
          <w:p w14:paraId="3F91B7F9" w14:textId="77777777" w:rsidR="00D02DE5" w:rsidRPr="00E27AD2" w:rsidRDefault="00D02DE5" w:rsidP="00D02DE5">
            <w:pPr>
              <w:spacing w:line="240" w:lineRule="exact"/>
              <w:ind w:firstLineChars="150" w:firstLine="270"/>
              <w:rPr>
                <w:rFonts w:ascii="ＭＳ 明朝" w:hAnsi="ＭＳ 明朝" w:hint="eastAsia"/>
                <w:color w:val="000000"/>
                <w:sz w:val="18"/>
                <w:szCs w:val="18"/>
              </w:rPr>
            </w:pPr>
            <w:r w:rsidRPr="00E27AD2">
              <w:rPr>
                <w:rFonts w:ascii="ＭＳ 明朝" w:hAnsi="ＭＳ 明朝" w:hint="eastAsia"/>
                <w:color w:val="000000"/>
                <w:sz w:val="18"/>
                <w:szCs w:val="18"/>
              </w:rPr>
              <w:t>2.02（H17</w:t>
            </w:r>
            <w:r w:rsidRPr="00E27AD2">
              <w:rPr>
                <w:rFonts w:ascii="ＭＳ 明朝" w:hAnsi="ＭＳ 明朝"/>
                <w:color w:val="000000"/>
                <w:sz w:val="18"/>
                <w:szCs w:val="18"/>
              </w:rPr>
              <w:t>）</w:t>
            </w:r>
          </w:p>
          <w:p w14:paraId="544B9D5A" w14:textId="77777777" w:rsidR="00D02DE5" w:rsidRPr="00E27AD2" w:rsidRDefault="00D02DE5" w:rsidP="00D02DE5">
            <w:pPr>
              <w:spacing w:line="240" w:lineRule="exact"/>
              <w:ind w:firstLineChars="150" w:firstLine="270"/>
              <w:rPr>
                <w:rFonts w:ascii="ＭＳ 明朝" w:hAnsi="ＭＳ 明朝" w:hint="eastAsia"/>
                <w:sz w:val="18"/>
                <w:szCs w:val="18"/>
              </w:rPr>
            </w:pPr>
            <w:r w:rsidRPr="00E27AD2">
              <w:rPr>
                <w:rFonts w:ascii="ＭＳ 明朝" w:hAnsi="ＭＳ 明朝" w:hint="eastAsia"/>
                <w:color w:val="000000"/>
                <w:sz w:val="18"/>
                <w:szCs w:val="18"/>
              </w:rPr>
              <w:t>2.12（H22）</w:t>
            </w:r>
          </w:p>
        </w:tc>
        <w:tc>
          <w:tcPr>
            <w:tcW w:w="1560" w:type="dxa"/>
            <w:tcBorders>
              <w:top w:val="single" w:sz="4" w:space="0" w:color="auto"/>
              <w:left w:val="dashSmallGap" w:sz="4" w:space="0" w:color="auto"/>
              <w:bottom w:val="dashSmallGap" w:sz="4" w:space="0" w:color="auto"/>
              <w:right w:val="dashSmallGap" w:sz="4" w:space="0" w:color="auto"/>
            </w:tcBorders>
          </w:tcPr>
          <w:p w14:paraId="73E073FD" w14:textId="77777777" w:rsidR="00D02DE5" w:rsidRPr="00E27AD2" w:rsidRDefault="00D02DE5" w:rsidP="00D02DE5">
            <w:pPr>
              <w:snapToGrid w:val="0"/>
              <w:spacing w:line="240" w:lineRule="exact"/>
              <w:jc w:val="left"/>
              <w:rPr>
                <w:rFonts w:ascii="ＭＳ 明朝" w:hAnsi="ＭＳ 明朝" w:hint="eastAsia"/>
                <w:color w:val="000000"/>
                <w:sz w:val="18"/>
                <w:szCs w:val="18"/>
              </w:rPr>
            </w:pPr>
            <w:r w:rsidRPr="00E27AD2">
              <w:rPr>
                <w:rFonts w:ascii="ＭＳ 明朝" w:hAnsi="ＭＳ 明朝" w:hint="eastAsia"/>
                <w:color w:val="000000"/>
                <w:sz w:val="18"/>
                <w:szCs w:val="18"/>
              </w:rPr>
              <w:t>1.大阪の農空間の状況</w:t>
            </w:r>
          </w:p>
          <w:p w14:paraId="04CE9924" w14:textId="77777777" w:rsidR="00E06884" w:rsidRDefault="00D02DE5" w:rsidP="002E05E7">
            <w:pPr>
              <w:snapToGrid w:val="0"/>
              <w:spacing w:line="240" w:lineRule="exact"/>
              <w:rPr>
                <w:rFonts w:ascii="ＭＳ 明朝" w:hAnsi="ＭＳ 明朝" w:hint="eastAsia"/>
                <w:color w:val="000000"/>
                <w:sz w:val="18"/>
                <w:szCs w:val="18"/>
              </w:rPr>
            </w:pPr>
            <w:r w:rsidRPr="00E27AD2">
              <w:rPr>
                <w:rFonts w:ascii="ＭＳ 明朝" w:hAnsi="ＭＳ 明朝" w:hint="eastAsia"/>
                <w:color w:val="000000"/>
                <w:sz w:val="18"/>
                <w:szCs w:val="18"/>
              </w:rPr>
              <w:t>農業振興地域</w:t>
            </w:r>
          </w:p>
          <w:p w14:paraId="04D5A0AC" w14:textId="77777777" w:rsidR="00D02DE5" w:rsidRPr="00E27AD2" w:rsidRDefault="00D02DE5" w:rsidP="002E05E7">
            <w:pPr>
              <w:snapToGrid w:val="0"/>
              <w:spacing w:line="240" w:lineRule="exact"/>
              <w:rPr>
                <w:rFonts w:ascii="ＭＳ 明朝" w:hAnsi="ＭＳ 明朝" w:hint="eastAsia"/>
                <w:color w:val="000000"/>
                <w:sz w:val="18"/>
                <w:szCs w:val="18"/>
              </w:rPr>
            </w:pPr>
            <w:r w:rsidRPr="00E27AD2">
              <w:rPr>
                <w:rFonts w:ascii="ＭＳ 明朝" w:hAnsi="ＭＳ 明朝" w:hint="eastAsia"/>
                <w:color w:val="000000"/>
                <w:sz w:val="18"/>
                <w:szCs w:val="18"/>
              </w:rPr>
              <w:t>面積</w:t>
            </w:r>
            <w:r w:rsidR="002E05E7">
              <w:rPr>
                <w:rFonts w:ascii="ＭＳ 明朝" w:hAnsi="ＭＳ 明朝" w:hint="eastAsia"/>
                <w:color w:val="000000"/>
                <w:sz w:val="18"/>
                <w:szCs w:val="18"/>
              </w:rPr>
              <w:t xml:space="preserve">　</w:t>
            </w:r>
            <w:r w:rsidRPr="00E27AD2">
              <w:rPr>
                <w:rFonts w:ascii="ＭＳ 明朝" w:hAnsi="ＭＳ 明朝" w:hint="eastAsia"/>
                <w:sz w:val="18"/>
                <w:szCs w:val="18"/>
              </w:rPr>
              <w:t>32,</w:t>
            </w:r>
            <w:r w:rsidR="009564FC">
              <w:rPr>
                <w:rFonts w:ascii="ＭＳ 明朝" w:hAnsi="ＭＳ 明朝" w:hint="eastAsia"/>
                <w:sz w:val="18"/>
                <w:szCs w:val="18"/>
              </w:rPr>
              <w:t>000</w:t>
            </w:r>
            <w:r w:rsidRPr="00E27AD2">
              <w:rPr>
                <w:rFonts w:ascii="ＭＳ 明朝" w:hAnsi="ＭＳ 明朝" w:hint="eastAsia"/>
                <w:sz w:val="18"/>
                <w:szCs w:val="18"/>
              </w:rPr>
              <w:t>h</w:t>
            </w:r>
            <w:r w:rsidRPr="00E27AD2">
              <w:rPr>
                <w:rFonts w:ascii="ＭＳ 明朝" w:hAnsi="ＭＳ 明朝" w:hint="eastAsia"/>
                <w:color w:val="000000"/>
                <w:sz w:val="18"/>
                <w:szCs w:val="18"/>
              </w:rPr>
              <w:t>a</w:t>
            </w:r>
          </w:p>
          <w:p w14:paraId="12818881" w14:textId="77777777" w:rsidR="00D02DE5" w:rsidRPr="00E27AD2" w:rsidRDefault="00D02DE5" w:rsidP="002E05E7">
            <w:pPr>
              <w:snapToGrid w:val="0"/>
              <w:spacing w:line="240" w:lineRule="exact"/>
              <w:ind w:left="540" w:hangingChars="300" w:hanging="540"/>
              <w:jc w:val="left"/>
              <w:rPr>
                <w:rFonts w:ascii="ＭＳ 明朝" w:hAnsi="ＭＳ 明朝" w:hint="eastAsia"/>
                <w:color w:val="000000"/>
                <w:sz w:val="18"/>
                <w:szCs w:val="18"/>
              </w:rPr>
            </w:pPr>
            <w:r w:rsidRPr="00E27AD2">
              <w:rPr>
                <w:rFonts w:ascii="ＭＳ 明朝" w:hAnsi="ＭＳ 明朝" w:hint="eastAsia"/>
                <w:color w:val="000000"/>
                <w:sz w:val="18"/>
                <w:szCs w:val="18"/>
              </w:rPr>
              <w:t>農地面積13,</w:t>
            </w:r>
            <w:r w:rsidR="009564FC">
              <w:rPr>
                <w:rFonts w:ascii="ＭＳ 明朝" w:hAnsi="ＭＳ 明朝" w:hint="eastAsia"/>
                <w:color w:val="000000"/>
                <w:sz w:val="18"/>
                <w:szCs w:val="18"/>
              </w:rPr>
              <w:t>1</w:t>
            </w:r>
            <w:r w:rsidRPr="00E27AD2">
              <w:rPr>
                <w:rFonts w:ascii="ＭＳ 明朝" w:hAnsi="ＭＳ 明朝" w:hint="eastAsia"/>
                <w:color w:val="000000"/>
                <w:sz w:val="18"/>
                <w:szCs w:val="18"/>
              </w:rPr>
              <w:t>00ha</w:t>
            </w:r>
          </w:p>
          <w:p w14:paraId="0E5E822D" w14:textId="77777777" w:rsidR="00127F40" w:rsidRPr="00E27AD2" w:rsidRDefault="00127F40" w:rsidP="00D02DE5">
            <w:pPr>
              <w:snapToGrid w:val="0"/>
              <w:spacing w:line="240" w:lineRule="exact"/>
              <w:rPr>
                <w:rFonts w:ascii="ＭＳ 明朝" w:hAnsi="ＭＳ 明朝"/>
                <w:color w:val="000000"/>
                <w:sz w:val="18"/>
                <w:szCs w:val="18"/>
              </w:rPr>
            </w:pPr>
          </w:p>
          <w:p w14:paraId="5AB4AC7F" w14:textId="77777777" w:rsidR="00D02DE5" w:rsidRPr="00E27AD2" w:rsidRDefault="00D02DE5" w:rsidP="00D02DE5">
            <w:pPr>
              <w:snapToGrid w:val="0"/>
              <w:spacing w:line="240" w:lineRule="exact"/>
              <w:rPr>
                <w:rFonts w:ascii="ＭＳ 明朝" w:hAnsi="ＭＳ 明朝" w:hint="eastAsia"/>
                <w:color w:val="000000"/>
                <w:sz w:val="18"/>
                <w:szCs w:val="18"/>
              </w:rPr>
            </w:pPr>
            <w:r w:rsidRPr="00E27AD2">
              <w:rPr>
                <w:rFonts w:ascii="ＭＳ 明朝" w:hAnsi="ＭＳ 明朝" w:hint="eastAsia"/>
                <w:color w:val="000000"/>
                <w:sz w:val="18"/>
                <w:szCs w:val="18"/>
              </w:rPr>
              <w:t>2.地域の状況</w:t>
            </w:r>
          </w:p>
          <w:p w14:paraId="604A6E29" w14:textId="77777777" w:rsidR="00D02DE5" w:rsidRPr="00E27AD2" w:rsidRDefault="00D02DE5" w:rsidP="00D02DE5">
            <w:pPr>
              <w:snapToGrid w:val="0"/>
              <w:spacing w:line="240" w:lineRule="exact"/>
              <w:rPr>
                <w:rFonts w:ascii="ＭＳ 明朝" w:hAnsi="ＭＳ 明朝" w:hint="eastAsia"/>
                <w:color w:val="000000"/>
                <w:sz w:val="18"/>
                <w:szCs w:val="18"/>
              </w:rPr>
            </w:pPr>
            <w:r w:rsidRPr="00E27AD2">
              <w:rPr>
                <w:rFonts w:ascii="ＭＳ 明朝" w:hAnsi="ＭＳ 明朝" w:hint="eastAsia"/>
                <w:color w:val="000000"/>
                <w:sz w:val="18"/>
                <w:szCs w:val="18"/>
              </w:rPr>
              <w:t>河内長野市人口</w:t>
            </w:r>
          </w:p>
          <w:p w14:paraId="2270F58F" w14:textId="77777777" w:rsidR="00D02DE5" w:rsidRPr="00E27AD2" w:rsidRDefault="00D02DE5" w:rsidP="00D02DE5">
            <w:pPr>
              <w:snapToGrid w:val="0"/>
              <w:spacing w:line="240" w:lineRule="exact"/>
              <w:jc w:val="right"/>
              <w:rPr>
                <w:rFonts w:ascii="ＭＳ 明朝" w:hAnsi="ＭＳ 明朝" w:hint="eastAsia"/>
                <w:color w:val="000000"/>
                <w:sz w:val="18"/>
                <w:szCs w:val="18"/>
              </w:rPr>
            </w:pPr>
            <w:r w:rsidRPr="00E27AD2">
              <w:rPr>
                <w:rFonts w:ascii="ＭＳ 明朝" w:hAnsi="ＭＳ 明朝" w:hint="eastAsia"/>
                <w:color w:val="000000"/>
                <w:sz w:val="18"/>
                <w:szCs w:val="18"/>
              </w:rPr>
              <w:t>1</w:t>
            </w:r>
            <w:r w:rsidR="009564FC">
              <w:rPr>
                <w:rFonts w:ascii="ＭＳ 明朝" w:hAnsi="ＭＳ 明朝" w:hint="eastAsia"/>
                <w:color w:val="000000"/>
                <w:sz w:val="18"/>
                <w:szCs w:val="18"/>
              </w:rPr>
              <w:t>0</w:t>
            </w:r>
            <w:r w:rsidR="004019F9">
              <w:rPr>
                <w:rFonts w:ascii="ＭＳ 明朝" w:hAnsi="ＭＳ 明朝" w:hint="eastAsia"/>
                <w:color w:val="000000"/>
                <w:sz w:val="18"/>
                <w:szCs w:val="18"/>
              </w:rPr>
              <w:t>7</w:t>
            </w:r>
            <w:r w:rsidRPr="00E27AD2">
              <w:rPr>
                <w:rFonts w:ascii="ＭＳ 明朝" w:hAnsi="ＭＳ 明朝" w:hint="eastAsia"/>
                <w:color w:val="000000"/>
                <w:sz w:val="18"/>
                <w:szCs w:val="18"/>
              </w:rPr>
              <w:t>,2</w:t>
            </w:r>
            <w:r w:rsidR="004019F9">
              <w:rPr>
                <w:rFonts w:ascii="ＭＳ 明朝" w:hAnsi="ＭＳ 明朝" w:hint="eastAsia"/>
                <w:color w:val="000000"/>
                <w:sz w:val="18"/>
                <w:szCs w:val="18"/>
              </w:rPr>
              <w:t>80</w:t>
            </w:r>
            <w:r w:rsidRPr="00E27AD2">
              <w:rPr>
                <w:rFonts w:ascii="ＭＳ 明朝" w:hAnsi="ＭＳ 明朝" w:hint="eastAsia"/>
                <w:color w:val="000000"/>
                <w:sz w:val="18"/>
                <w:szCs w:val="18"/>
              </w:rPr>
              <w:t>人</w:t>
            </w:r>
          </w:p>
          <w:p w14:paraId="6289408B" w14:textId="77777777" w:rsidR="00D02DE5" w:rsidRPr="00E27AD2" w:rsidRDefault="00D02DE5" w:rsidP="00D02DE5">
            <w:pPr>
              <w:snapToGrid w:val="0"/>
              <w:spacing w:line="240" w:lineRule="exact"/>
              <w:rPr>
                <w:rFonts w:ascii="ＭＳ 明朝" w:hAnsi="ＭＳ 明朝" w:hint="eastAsia"/>
                <w:color w:val="000000"/>
                <w:sz w:val="18"/>
                <w:szCs w:val="18"/>
              </w:rPr>
            </w:pPr>
            <w:r w:rsidRPr="00E27AD2">
              <w:rPr>
                <w:rFonts w:ascii="ＭＳ 明朝" w:hAnsi="ＭＳ 明朝" w:hint="eastAsia"/>
                <w:color w:val="000000"/>
                <w:sz w:val="18"/>
                <w:szCs w:val="18"/>
              </w:rPr>
              <w:t>隣接5集落</w:t>
            </w:r>
          </w:p>
          <w:p w14:paraId="467E0D48" w14:textId="77777777" w:rsidR="00D02DE5" w:rsidRPr="00E27AD2" w:rsidRDefault="004019F9" w:rsidP="00D02DE5">
            <w:pPr>
              <w:spacing w:line="240" w:lineRule="exact"/>
              <w:jc w:val="right"/>
              <w:rPr>
                <w:rFonts w:ascii="ＭＳ 明朝" w:hAnsi="ＭＳ 明朝" w:hint="eastAsia"/>
                <w:color w:val="000000"/>
                <w:sz w:val="18"/>
                <w:szCs w:val="18"/>
              </w:rPr>
            </w:pPr>
            <w:r>
              <w:rPr>
                <w:rFonts w:ascii="ＭＳ 明朝" w:hAnsi="ＭＳ 明朝" w:hint="eastAsia"/>
                <w:color w:val="000000"/>
                <w:sz w:val="18"/>
                <w:szCs w:val="18"/>
              </w:rPr>
              <w:t>4</w:t>
            </w:r>
            <w:r w:rsidR="00D02DE5" w:rsidRPr="00E27AD2">
              <w:rPr>
                <w:rFonts w:ascii="ＭＳ 明朝" w:hAnsi="ＭＳ 明朝" w:hint="eastAsia"/>
                <w:color w:val="000000"/>
                <w:sz w:val="18"/>
                <w:szCs w:val="18"/>
              </w:rPr>
              <w:t>,</w:t>
            </w:r>
            <w:r>
              <w:rPr>
                <w:rFonts w:ascii="ＭＳ 明朝" w:hAnsi="ＭＳ 明朝" w:hint="eastAsia"/>
                <w:color w:val="000000"/>
                <w:sz w:val="18"/>
                <w:szCs w:val="18"/>
              </w:rPr>
              <w:t>762</w:t>
            </w:r>
            <w:r w:rsidR="00D02DE5" w:rsidRPr="00E27AD2">
              <w:rPr>
                <w:rFonts w:ascii="ＭＳ 明朝" w:hAnsi="ＭＳ 明朝" w:hint="eastAsia"/>
                <w:color w:val="000000"/>
                <w:sz w:val="18"/>
                <w:szCs w:val="18"/>
              </w:rPr>
              <w:t>人</w:t>
            </w:r>
          </w:p>
          <w:p w14:paraId="6CD05580" w14:textId="77777777" w:rsidR="00D02DE5" w:rsidRPr="00E27AD2" w:rsidRDefault="00D02DE5" w:rsidP="00D02DE5">
            <w:pPr>
              <w:spacing w:line="240" w:lineRule="exact"/>
              <w:rPr>
                <w:rFonts w:ascii="ＭＳ 明朝" w:hAnsi="ＭＳ 明朝" w:hint="eastAsia"/>
                <w:color w:val="000000"/>
                <w:sz w:val="18"/>
                <w:szCs w:val="18"/>
              </w:rPr>
            </w:pPr>
          </w:p>
          <w:p w14:paraId="0F6D013F" w14:textId="77777777" w:rsidR="00D02DE5" w:rsidRPr="00E27AD2" w:rsidRDefault="00D02DE5" w:rsidP="00E06884">
            <w:pPr>
              <w:snapToGrid w:val="0"/>
              <w:spacing w:line="240" w:lineRule="exact"/>
              <w:ind w:left="81" w:hangingChars="45" w:hanging="81"/>
              <w:rPr>
                <w:rFonts w:ascii="ＭＳ 明朝" w:hAnsi="ＭＳ 明朝" w:hint="eastAsia"/>
                <w:color w:val="000000"/>
                <w:sz w:val="18"/>
                <w:szCs w:val="18"/>
              </w:rPr>
            </w:pPr>
            <w:r w:rsidRPr="00E27AD2">
              <w:rPr>
                <w:rFonts w:ascii="ＭＳ 明朝" w:hAnsi="ＭＳ 明朝" w:hint="eastAsia"/>
                <w:color w:val="000000"/>
                <w:sz w:val="18"/>
                <w:szCs w:val="18"/>
              </w:rPr>
              <w:t>3.南河内地域の「農」に関する状況</w:t>
            </w:r>
          </w:p>
          <w:p w14:paraId="63D5772C" w14:textId="77777777" w:rsidR="00D02DE5" w:rsidRPr="00E27AD2" w:rsidRDefault="00D02DE5" w:rsidP="00D02DE5">
            <w:pPr>
              <w:snapToGrid w:val="0"/>
              <w:spacing w:line="240" w:lineRule="exact"/>
              <w:ind w:leftChars="53" w:left="291" w:hangingChars="100" w:hanging="180"/>
              <w:rPr>
                <w:rFonts w:ascii="ＭＳ 明朝" w:hAnsi="ＭＳ 明朝" w:hint="eastAsia"/>
                <w:color w:val="000000"/>
                <w:sz w:val="18"/>
                <w:szCs w:val="18"/>
              </w:rPr>
            </w:pPr>
            <w:r w:rsidRPr="00E27AD2">
              <w:rPr>
                <w:rFonts w:ascii="ＭＳ 明朝" w:hAnsi="ＭＳ 明朝" w:hint="eastAsia"/>
                <w:color w:val="000000"/>
                <w:sz w:val="18"/>
                <w:szCs w:val="18"/>
              </w:rPr>
              <w:t>農家戸数</w:t>
            </w:r>
          </w:p>
          <w:p w14:paraId="0F49B00C" w14:textId="77777777" w:rsidR="00D02DE5" w:rsidRPr="00E27AD2" w:rsidRDefault="009564FC" w:rsidP="00E06884">
            <w:pPr>
              <w:snapToGrid w:val="0"/>
              <w:spacing w:line="240" w:lineRule="exact"/>
              <w:ind w:leftChars="-47" w:left="81" w:right="43" w:hangingChars="100" w:hanging="180"/>
              <w:jc w:val="right"/>
              <w:rPr>
                <w:rFonts w:ascii="ＭＳ 明朝" w:hAnsi="ＭＳ 明朝" w:hint="eastAsia"/>
                <w:color w:val="000000"/>
                <w:sz w:val="18"/>
                <w:szCs w:val="18"/>
              </w:rPr>
            </w:pPr>
            <w:r>
              <w:rPr>
                <w:rFonts w:ascii="ＭＳ 明朝" w:hAnsi="ＭＳ 明朝" w:hint="eastAsia"/>
                <w:color w:val="000000"/>
                <w:sz w:val="18"/>
                <w:szCs w:val="18"/>
              </w:rPr>
              <w:t>4</w:t>
            </w:r>
            <w:r w:rsidR="00D02DE5" w:rsidRPr="00E27AD2">
              <w:rPr>
                <w:rFonts w:ascii="ＭＳ 明朝" w:hAnsi="ＭＳ 明朝" w:hint="eastAsia"/>
                <w:color w:val="000000"/>
                <w:sz w:val="18"/>
                <w:szCs w:val="18"/>
              </w:rPr>
              <w:t>,</w:t>
            </w:r>
            <w:r>
              <w:rPr>
                <w:rFonts w:ascii="ＭＳ 明朝" w:hAnsi="ＭＳ 明朝" w:hint="eastAsia"/>
                <w:color w:val="000000"/>
                <w:sz w:val="18"/>
                <w:szCs w:val="18"/>
              </w:rPr>
              <w:t>057</w:t>
            </w:r>
            <w:r w:rsidR="00D02DE5" w:rsidRPr="00E27AD2">
              <w:rPr>
                <w:rFonts w:ascii="ＭＳ 明朝" w:hAnsi="ＭＳ 明朝" w:hint="eastAsia"/>
                <w:color w:val="000000"/>
                <w:sz w:val="18"/>
                <w:szCs w:val="18"/>
              </w:rPr>
              <w:t>戸</w:t>
            </w:r>
          </w:p>
          <w:p w14:paraId="18F386C4" w14:textId="77777777" w:rsidR="00D02DE5" w:rsidRPr="00E27AD2" w:rsidRDefault="00D02DE5" w:rsidP="00D02DE5">
            <w:pPr>
              <w:snapToGrid w:val="0"/>
              <w:spacing w:line="240" w:lineRule="exact"/>
              <w:ind w:leftChars="53" w:left="291" w:hangingChars="100" w:hanging="180"/>
              <w:rPr>
                <w:rFonts w:ascii="ＭＳ 明朝" w:hAnsi="ＭＳ 明朝" w:hint="eastAsia"/>
                <w:color w:val="000000"/>
                <w:sz w:val="18"/>
                <w:szCs w:val="18"/>
              </w:rPr>
            </w:pPr>
            <w:r w:rsidRPr="00E27AD2">
              <w:rPr>
                <w:rFonts w:ascii="ＭＳ 明朝" w:hAnsi="ＭＳ 明朝" w:hint="eastAsia"/>
                <w:color w:val="000000"/>
                <w:sz w:val="18"/>
                <w:szCs w:val="18"/>
              </w:rPr>
              <w:t>市民農園数</w:t>
            </w:r>
          </w:p>
          <w:p w14:paraId="5185CED7" w14:textId="77777777" w:rsidR="00D02DE5" w:rsidRPr="00E27AD2" w:rsidRDefault="003E545C" w:rsidP="00E06884">
            <w:pPr>
              <w:wordWrap w:val="0"/>
              <w:snapToGrid w:val="0"/>
              <w:spacing w:line="240" w:lineRule="exact"/>
              <w:ind w:leftChars="-47" w:left="81" w:right="43" w:hangingChars="100" w:hanging="180"/>
              <w:jc w:val="right"/>
              <w:rPr>
                <w:rFonts w:ascii="ＭＳ 明朝" w:hAnsi="ＭＳ 明朝" w:hint="eastAsia"/>
                <w:color w:val="000000"/>
                <w:sz w:val="18"/>
                <w:szCs w:val="18"/>
              </w:rPr>
            </w:pPr>
            <w:r>
              <w:rPr>
                <w:rFonts w:ascii="ＭＳ 明朝" w:hAnsi="ＭＳ 明朝" w:hint="eastAsia"/>
                <w:color w:val="000000"/>
                <w:sz w:val="18"/>
                <w:szCs w:val="18"/>
              </w:rPr>
              <w:t>64</w:t>
            </w:r>
            <w:r w:rsidR="00D02DE5" w:rsidRPr="00E27AD2">
              <w:rPr>
                <w:rFonts w:ascii="ＭＳ 明朝" w:hAnsi="ＭＳ 明朝" w:hint="eastAsia"/>
                <w:color w:val="000000"/>
                <w:sz w:val="18"/>
                <w:szCs w:val="18"/>
              </w:rPr>
              <w:t>ヶ所</w:t>
            </w:r>
          </w:p>
          <w:p w14:paraId="155CEC71" w14:textId="77777777" w:rsidR="00D02DE5" w:rsidRPr="00E27AD2" w:rsidRDefault="00D02DE5" w:rsidP="00D02DE5">
            <w:pPr>
              <w:snapToGrid w:val="0"/>
              <w:spacing w:line="240" w:lineRule="exact"/>
              <w:ind w:leftChars="53" w:left="291" w:hangingChars="100" w:hanging="180"/>
              <w:rPr>
                <w:rFonts w:ascii="ＭＳ 明朝" w:hAnsi="ＭＳ 明朝" w:hint="eastAsia"/>
                <w:color w:val="000000"/>
                <w:sz w:val="18"/>
                <w:szCs w:val="18"/>
              </w:rPr>
            </w:pPr>
            <w:r w:rsidRPr="00E27AD2">
              <w:rPr>
                <w:rFonts w:ascii="ＭＳ 明朝" w:hAnsi="ＭＳ 明朝" w:hint="eastAsia"/>
                <w:color w:val="000000"/>
                <w:sz w:val="18"/>
                <w:szCs w:val="18"/>
              </w:rPr>
              <w:t>朝市・直販所数</w:t>
            </w:r>
          </w:p>
          <w:p w14:paraId="28E778D4" w14:textId="77777777" w:rsidR="00D02DE5" w:rsidRPr="00E27AD2" w:rsidRDefault="00D02DE5" w:rsidP="00E06884">
            <w:pPr>
              <w:wordWrap w:val="0"/>
              <w:spacing w:line="240" w:lineRule="exact"/>
              <w:ind w:right="43"/>
              <w:jc w:val="right"/>
              <w:rPr>
                <w:rFonts w:ascii="ＭＳ 明朝" w:hAnsi="ＭＳ 明朝" w:hint="eastAsia"/>
                <w:color w:val="000000"/>
                <w:sz w:val="18"/>
                <w:szCs w:val="18"/>
              </w:rPr>
            </w:pPr>
            <w:r w:rsidRPr="00E27AD2">
              <w:rPr>
                <w:rFonts w:ascii="ＭＳ 明朝" w:hAnsi="ＭＳ 明朝" w:hint="eastAsia"/>
                <w:color w:val="000000"/>
                <w:sz w:val="18"/>
                <w:szCs w:val="18"/>
              </w:rPr>
              <w:t>1</w:t>
            </w:r>
            <w:r w:rsidR="009564FC">
              <w:rPr>
                <w:rFonts w:ascii="ＭＳ 明朝" w:hAnsi="ＭＳ 明朝" w:hint="eastAsia"/>
                <w:color w:val="000000"/>
                <w:sz w:val="18"/>
                <w:szCs w:val="18"/>
              </w:rPr>
              <w:t>6</w:t>
            </w:r>
            <w:r w:rsidRPr="00E27AD2">
              <w:rPr>
                <w:rFonts w:ascii="ＭＳ 明朝" w:hAnsi="ＭＳ 明朝" w:hint="eastAsia"/>
                <w:color w:val="000000"/>
                <w:sz w:val="18"/>
                <w:szCs w:val="18"/>
              </w:rPr>
              <w:t>ヶ所</w:t>
            </w:r>
          </w:p>
          <w:p w14:paraId="53132552" w14:textId="77777777" w:rsidR="00D02DE5" w:rsidRPr="00E27AD2" w:rsidRDefault="00D02DE5" w:rsidP="00D02DE5">
            <w:pPr>
              <w:spacing w:line="240" w:lineRule="exact"/>
              <w:rPr>
                <w:rFonts w:ascii="ＭＳ 明朝" w:hAnsi="ＭＳ 明朝" w:hint="eastAsia"/>
                <w:color w:val="000000"/>
                <w:sz w:val="18"/>
                <w:szCs w:val="18"/>
              </w:rPr>
            </w:pPr>
          </w:p>
          <w:p w14:paraId="208B9F7F" w14:textId="77777777" w:rsidR="00E06884" w:rsidRDefault="00D02DE5" w:rsidP="00E06884">
            <w:pPr>
              <w:snapToGrid w:val="0"/>
              <w:spacing w:line="240" w:lineRule="exact"/>
              <w:ind w:left="81" w:hangingChars="45" w:hanging="81"/>
              <w:rPr>
                <w:rFonts w:ascii="ＭＳ 明朝" w:hAnsi="ＭＳ 明朝" w:hint="eastAsia"/>
                <w:color w:val="000000"/>
                <w:sz w:val="18"/>
                <w:szCs w:val="18"/>
              </w:rPr>
            </w:pPr>
            <w:r w:rsidRPr="00E27AD2">
              <w:rPr>
                <w:rFonts w:ascii="ＭＳ 明朝" w:hAnsi="ＭＳ 明朝" w:hint="eastAsia"/>
                <w:color w:val="000000"/>
                <w:sz w:val="18"/>
                <w:szCs w:val="18"/>
              </w:rPr>
              <w:t>4.周辺道路の</w:t>
            </w:r>
          </w:p>
          <w:p w14:paraId="27728369" w14:textId="77777777" w:rsidR="00D02DE5" w:rsidRPr="00E27AD2" w:rsidRDefault="00D02DE5" w:rsidP="00E06884">
            <w:pPr>
              <w:snapToGrid w:val="0"/>
              <w:spacing w:line="240" w:lineRule="exact"/>
              <w:ind w:leftChars="20" w:left="80" w:hangingChars="21" w:hanging="38"/>
              <w:rPr>
                <w:rFonts w:ascii="ＭＳ 明朝" w:hAnsi="ＭＳ 明朝" w:hint="eastAsia"/>
                <w:color w:val="000000"/>
                <w:sz w:val="18"/>
                <w:szCs w:val="18"/>
              </w:rPr>
            </w:pPr>
            <w:r w:rsidRPr="00E27AD2">
              <w:rPr>
                <w:rFonts w:ascii="ＭＳ 明朝" w:hAnsi="ＭＳ 明朝" w:hint="eastAsia"/>
                <w:color w:val="000000"/>
                <w:sz w:val="18"/>
                <w:szCs w:val="18"/>
              </w:rPr>
              <w:t>状況</w:t>
            </w:r>
          </w:p>
          <w:p w14:paraId="6F28166D" w14:textId="77777777" w:rsidR="00D02DE5" w:rsidRPr="00E27AD2" w:rsidRDefault="00D02DE5" w:rsidP="00E06884">
            <w:pPr>
              <w:snapToGrid w:val="0"/>
              <w:spacing w:line="240" w:lineRule="exact"/>
              <w:ind w:leftChars="20" w:left="80" w:hangingChars="21" w:hanging="38"/>
              <w:rPr>
                <w:rFonts w:ascii="ＭＳ 明朝" w:hAnsi="ＭＳ 明朝" w:hint="eastAsia"/>
                <w:color w:val="000000"/>
                <w:sz w:val="18"/>
                <w:szCs w:val="18"/>
              </w:rPr>
            </w:pPr>
            <w:r w:rsidRPr="00E27AD2">
              <w:rPr>
                <w:rFonts w:ascii="ＭＳ 明朝" w:hAnsi="ＭＳ 明朝" w:hint="eastAsia"/>
                <w:color w:val="000000"/>
                <w:sz w:val="18"/>
                <w:szCs w:val="18"/>
              </w:rPr>
              <w:t>国道３７１号</w:t>
            </w:r>
          </w:p>
          <w:p w14:paraId="6FF15825" w14:textId="77777777" w:rsidR="00D02DE5" w:rsidRPr="00E27AD2" w:rsidRDefault="00D02DE5" w:rsidP="00E06884">
            <w:pPr>
              <w:snapToGrid w:val="0"/>
              <w:spacing w:line="240" w:lineRule="exact"/>
              <w:ind w:leftChars="21" w:left="291" w:hangingChars="137" w:hanging="247"/>
              <w:rPr>
                <w:rFonts w:ascii="ＭＳ 明朝" w:hAnsi="ＭＳ 明朝" w:hint="eastAsia"/>
                <w:color w:val="000000"/>
                <w:sz w:val="18"/>
                <w:szCs w:val="18"/>
              </w:rPr>
            </w:pPr>
            <w:r w:rsidRPr="00E27AD2">
              <w:rPr>
                <w:rFonts w:ascii="ＭＳ 明朝" w:hAnsi="ＭＳ 明朝" w:hint="eastAsia"/>
                <w:color w:val="000000"/>
                <w:sz w:val="18"/>
                <w:szCs w:val="18"/>
              </w:rPr>
              <w:t>混雑度</w:t>
            </w:r>
          </w:p>
          <w:p w14:paraId="18CF69B9" w14:textId="77777777" w:rsidR="00D02DE5" w:rsidRPr="00E27AD2" w:rsidRDefault="00D02DE5" w:rsidP="00E06884">
            <w:pPr>
              <w:snapToGrid w:val="0"/>
              <w:spacing w:line="240" w:lineRule="exact"/>
              <w:ind w:leftChars="-47" w:left="81" w:right="110" w:hangingChars="100" w:hanging="180"/>
              <w:jc w:val="right"/>
              <w:rPr>
                <w:rFonts w:ascii="ＭＳ 明朝" w:hAnsi="ＭＳ 明朝" w:hint="eastAsia"/>
                <w:color w:val="000000"/>
                <w:sz w:val="18"/>
                <w:szCs w:val="18"/>
              </w:rPr>
            </w:pPr>
            <w:r w:rsidRPr="00E27AD2">
              <w:rPr>
                <w:rFonts w:ascii="ＭＳ 明朝" w:hAnsi="ＭＳ 明朝" w:hint="eastAsia"/>
                <w:color w:val="000000"/>
                <w:sz w:val="18"/>
                <w:szCs w:val="18"/>
              </w:rPr>
              <w:t>2.07（H 6）</w:t>
            </w:r>
          </w:p>
          <w:p w14:paraId="68178F6F" w14:textId="77777777" w:rsidR="00127F40" w:rsidRPr="00E27AD2" w:rsidRDefault="00127F40" w:rsidP="00D02DE5">
            <w:pPr>
              <w:spacing w:line="240" w:lineRule="exact"/>
              <w:ind w:firstLineChars="150" w:firstLine="270"/>
              <w:rPr>
                <w:rFonts w:ascii="ＭＳ 明朝" w:hAnsi="ＭＳ 明朝"/>
                <w:color w:val="000000"/>
                <w:sz w:val="18"/>
                <w:szCs w:val="18"/>
              </w:rPr>
            </w:pPr>
            <w:r w:rsidRPr="00E27AD2">
              <w:rPr>
                <w:rFonts w:ascii="ＭＳ 明朝" w:hAnsi="ＭＳ 明朝" w:hint="eastAsia"/>
                <w:color w:val="000000"/>
                <w:sz w:val="18"/>
                <w:szCs w:val="18"/>
              </w:rPr>
              <w:t>2.12（H22）</w:t>
            </w:r>
          </w:p>
          <w:p w14:paraId="6AE67C20" w14:textId="77777777" w:rsidR="00D02DE5" w:rsidRDefault="00E77F22" w:rsidP="00127F40">
            <w:pPr>
              <w:spacing w:line="240" w:lineRule="exact"/>
              <w:ind w:firstLineChars="150" w:firstLine="270"/>
              <w:rPr>
                <w:rFonts w:ascii="ＭＳ 明朝" w:hAnsi="ＭＳ 明朝" w:hint="eastAsia"/>
                <w:color w:val="000000"/>
                <w:sz w:val="18"/>
                <w:szCs w:val="18"/>
              </w:rPr>
            </w:pPr>
            <w:r>
              <w:rPr>
                <w:rFonts w:ascii="ＭＳ 明朝" w:hAnsi="ＭＳ 明朝" w:hint="eastAsia"/>
                <w:color w:val="000000"/>
                <w:sz w:val="18"/>
                <w:szCs w:val="18"/>
              </w:rPr>
              <w:t>1.96</w:t>
            </w:r>
            <w:r w:rsidR="00127F40" w:rsidRPr="00E27AD2">
              <w:rPr>
                <w:rFonts w:ascii="ＭＳ 明朝" w:hAnsi="ＭＳ 明朝" w:hint="eastAsia"/>
                <w:color w:val="000000"/>
                <w:sz w:val="18"/>
                <w:szCs w:val="18"/>
              </w:rPr>
              <w:t>（H27）</w:t>
            </w:r>
          </w:p>
          <w:p w14:paraId="2734B98F" w14:textId="77777777" w:rsidR="00E06884" w:rsidRPr="00E27AD2" w:rsidRDefault="00E06884" w:rsidP="00127F40">
            <w:pPr>
              <w:spacing w:line="240" w:lineRule="exact"/>
              <w:ind w:firstLineChars="150" w:firstLine="270"/>
              <w:rPr>
                <w:rFonts w:ascii="ＭＳ 明朝" w:hAnsi="ＭＳ 明朝" w:hint="eastAsia"/>
                <w:color w:val="000000"/>
                <w:sz w:val="18"/>
                <w:szCs w:val="18"/>
              </w:rPr>
            </w:pPr>
          </w:p>
        </w:tc>
        <w:tc>
          <w:tcPr>
            <w:tcW w:w="1842" w:type="dxa"/>
            <w:tcBorders>
              <w:top w:val="single" w:sz="4" w:space="0" w:color="auto"/>
              <w:left w:val="dashSmallGap" w:sz="4" w:space="0" w:color="auto"/>
              <w:bottom w:val="dashSmallGap" w:sz="4" w:space="0" w:color="auto"/>
            </w:tcBorders>
          </w:tcPr>
          <w:p w14:paraId="2CBF6603" w14:textId="77777777" w:rsidR="00000208" w:rsidRDefault="00000208" w:rsidP="00D02DE5">
            <w:pPr>
              <w:pStyle w:val="a3"/>
              <w:tabs>
                <w:tab w:val="clear" w:pos="4252"/>
                <w:tab w:val="clear" w:pos="8504"/>
              </w:tabs>
              <w:snapToGrid/>
              <w:spacing w:line="220" w:lineRule="exact"/>
              <w:rPr>
                <w:rFonts w:ascii="ＭＳ 明朝" w:hAnsi="ＭＳ 明朝" w:hint="eastAsia"/>
                <w:sz w:val="18"/>
                <w:szCs w:val="18"/>
              </w:rPr>
            </w:pPr>
          </w:p>
          <w:p w14:paraId="45B94A5F" w14:textId="77777777" w:rsidR="00D02DE5" w:rsidRPr="00E27AD2" w:rsidRDefault="00D02DE5" w:rsidP="00D02DE5">
            <w:pPr>
              <w:pStyle w:val="a3"/>
              <w:tabs>
                <w:tab w:val="clear" w:pos="4252"/>
                <w:tab w:val="clear" w:pos="8504"/>
              </w:tabs>
              <w:snapToGrid/>
              <w:spacing w:line="220" w:lineRule="exact"/>
              <w:rPr>
                <w:rFonts w:ascii="ＭＳ 明朝" w:hAnsi="ＭＳ 明朝" w:hint="eastAsia"/>
                <w:sz w:val="18"/>
                <w:szCs w:val="18"/>
              </w:rPr>
            </w:pPr>
            <w:r w:rsidRPr="00E27AD2">
              <w:rPr>
                <w:rFonts w:ascii="ＭＳ 明朝" w:hAnsi="ＭＳ 明朝" w:hint="eastAsia"/>
                <w:sz w:val="18"/>
                <w:szCs w:val="18"/>
              </w:rPr>
              <w:t>１．農地面積は減少傾向にあるものの「大阪府都市農業の推進及び農空間の保全と活用に関する条例」に基づき、農地の保全・活用を図り、減少を抑制する。</w:t>
            </w:r>
          </w:p>
          <w:p w14:paraId="7066EAB6" w14:textId="77777777" w:rsidR="00355437" w:rsidRDefault="00355437" w:rsidP="00D02DE5">
            <w:pPr>
              <w:pStyle w:val="a3"/>
              <w:tabs>
                <w:tab w:val="clear" w:pos="4252"/>
                <w:tab w:val="clear" w:pos="8504"/>
              </w:tabs>
              <w:snapToGrid/>
              <w:spacing w:line="220" w:lineRule="exact"/>
              <w:rPr>
                <w:rFonts w:ascii="ＭＳ 明朝" w:hAnsi="ＭＳ 明朝" w:hint="eastAsia"/>
                <w:sz w:val="18"/>
                <w:szCs w:val="18"/>
              </w:rPr>
            </w:pPr>
          </w:p>
          <w:p w14:paraId="37473DE8" w14:textId="77777777" w:rsidR="00D02DE5" w:rsidRPr="00E27AD2" w:rsidRDefault="00D02DE5" w:rsidP="00D02DE5">
            <w:pPr>
              <w:pStyle w:val="a3"/>
              <w:tabs>
                <w:tab w:val="clear" w:pos="4252"/>
                <w:tab w:val="clear" w:pos="8504"/>
              </w:tabs>
              <w:snapToGrid/>
              <w:spacing w:line="220" w:lineRule="exact"/>
              <w:rPr>
                <w:rFonts w:ascii="ＭＳ 明朝" w:hAnsi="ＭＳ 明朝" w:hint="eastAsia"/>
                <w:sz w:val="18"/>
                <w:szCs w:val="18"/>
              </w:rPr>
            </w:pPr>
            <w:r w:rsidRPr="00E27AD2">
              <w:rPr>
                <w:rFonts w:ascii="ＭＳ 明朝" w:hAnsi="ＭＳ 明朝" w:hint="eastAsia"/>
                <w:sz w:val="18"/>
                <w:szCs w:val="18"/>
              </w:rPr>
              <w:t>２．人口</w:t>
            </w:r>
            <w:r w:rsidR="0001322B">
              <w:rPr>
                <w:rFonts w:ascii="ＭＳ 明朝" w:hAnsi="ＭＳ 明朝" w:hint="eastAsia"/>
                <w:sz w:val="18"/>
                <w:szCs w:val="18"/>
              </w:rPr>
              <w:t>は</w:t>
            </w:r>
            <w:r w:rsidR="003B3F88">
              <w:rPr>
                <w:rFonts w:ascii="ＭＳ 明朝" w:hAnsi="ＭＳ 明朝" w:hint="eastAsia"/>
                <w:sz w:val="18"/>
                <w:szCs w:val="18"/>
              </w:rPr>
              <w:t>減少</w:t>
            </w:r>
            <w:r w:rsidRPr="00E27AD2">
              <w:rPr>
                <w:rFonts w:ascii="ＭＳ 明朝" w:hAnsi="ＭＳ 明朝" w:hint="eastAsia"/>
                <w:sz w:val="18"/>
                <w:szCs w:val="18"/>
              </w:rPr>
              <w:t>傾向である。</w:t>
            </w:r>
          </w:p>
          <w:p w14:paraId="431EB570" w14:textId="77777777" w:rsidR="00355437" w:rsidRDefault="00355437" w:rsidP="00D02DE5">
            <w:pPr>
              <w:pStyle w:val="a3"/>
              <w:tabs>
                <w:tab w:val="clear" w:pos="4252"/>
                <w:tab w:val="clear" w:pos="8504"/>
              </w:tabs>
              <w:snapToGrid/>
              <w:spacing w:line="220" w:lineRule="exact"/>
              <w:rPr>
                <w:rFonts w:ascii="ＭＳ 明朝" w:hAnsi="ＭＳ 明朝" w:hint="eastAsia"/>
                <w:sz w:val="18"/>
                <w:szCs w:val="18"/>
              </w:rPr>
            </w:pPr>
          </w:p>
          <w:p w14:paraId="0C236075" w14:textId="77777777" w:rsidR="00D02DE5" w:rsidRPr="00E27AD2" w:rsidRDefault="00D02DE5" w:rsidP="00D02DE5">
            <w:pPr>
              <w:pStyle w:val="a3"/>
              <w:tabs>
                <w:tab w:val="clear" w:pos="4252"/>
                <w:tab w:val="clear" w:pos="8504"/>
              </w:tabs>
              <w:snapToGrid/>
              <w:spacing w:line="220" w:lineRule="exact"/>
              <w:rPr>
                <w:rFonts w:ascii="ＭＳ 明朝" w:hAnsi="ＭＳ 明朝" w:hint="eastAsia"/>
                <w:sz w:val="18"/>
                <w:szCs w:val="18"/>
              </w:rPr>
            </w:pPr>
            <w:r w:rsidRPr="00E27AD2">
              <w:rPr>
                <w:rFonts w:ascii="ＭＳ 明朝" w:hAnsi="ＭＳ 明朝" w:hint="eastAsia"/>
                <w:sz w:val="18"/>
                <w:szCs w:val="18"/>
              </w:rPr>
              <w:t>３．農家戸数は減少傾向</w:t>
            </w:r>
            <w:r w:rsidR="004019F9">
              <w:rPr>
                <w:rFonts w:ascii="ＭＳ 明朝" w:hAnsi="ＭＳ 明朝" w:hint="eastAsia"/>
                <w:sz w:val="18"/>
                <w:szCs w:val="18"/>
              </w:rPr>
              <w:t>に</w:t>
            </w:r>
            <w:r w:rsidRPr="00E27AD2">
              <w:rPr>
                <w:rFonts w:ascii="ＭＳ 明朝" w:hAnsi="ＭＳ 明朝" w:hint="eastAsia"/>
                <w:sz w:val="18"/>
                <w:szCs w:val="18"/>
              </w:rPr>
              <w:t>あるものの、</w:t>
            </w:r>
            <w:r w:rsidR="003B3F88">
              <w:rPr>
                <w:rFonts w:ascii="ＭＳ 明朝" w:hAnsi="ＭＳ 明朝" w:hint="eastAsia"/>
                <w:sz w:val="18"/>
                <w:szCs w:val="18"/>
              </w:rPr>
              <w:t>既存の</w:t>
            </w:r>
            <w:r w:rsidR="004019F9">
              <w:rPr>
                <w:rFonts w:ascii="ＭＳ 明朝" w:hAnsi="ＭＳ 明朝" w:hint="eastAsia"/>
                <w:sz w:val="18"/>
                <w:szCs w:val="18"/>
              </w:rPr>
              <w:t>南河内地域の</w:t>
            </w:r>
            <w:r w:rsidRPr="00E27AD2">
              <w:rPr>
                <w:rFonts w:ascii="ＭＳ 明朝" w:hAnsi="ＭＳ 明朝" w:hint="eastAsia"/>
                <w:sz w:val="18"/>
                <w:szCs w:val="18"/>
              </w:rPr>
              <w:t>「道の駅」</w:t>
            </w:r>
            <w:r w:rsidR="003B3F88">
              <w:rPr>
                <w:rFonts w:ascii="ＭＳ 明朝" w:hAnsi="ＭＳ 明朝" w:hint="eastAsia"/>
                <w:sz w:val="18"/>
                <w:szCs w:val="18"/>
              </w:rPr>
              <w:t>に加え、</w:t>
            </w:r>
            <w:r w:rsidRPr="00E27AD2">
              <w:rPr>
                <w:rFonts w:ascii="ＭＳ 明朝" w:hAnsi="ＭＳ 明朝" w:hint="eastAsia"/>
                <w:sz w:val="18"/>
                <w:szCs w:val="18"/>
              </w:rPr>
              <w:t>河内長野市</w:t>
            </w:r>
            <w:r w:rsidR="003B3F88">
              <w:rPr>
                <w:rFonts w:ascii="ＭＳ 明朝" w:hAnsi="ＭＳ 明朝" w:hint="eastAsia"/>
                <w:sz w:val="18"/>
                <w:szCs w:val="18"/>
              </w:rPr>
              <w:t>に</w:t>
            </w:r>
            <w:r w:rsidRPr="00E27AD2">
              <w:rPr>
                <w:rFonts w:ascii="ＭＳ 明朝" w:hAnsi="ＭＳ 明朝" w:hint="eastAsia"/>
                <w:sz w:val="18"/>
                <w:szCs w:val="18"/>
              </w:rPr>
              <w:t>大型</w:t>
            </w:r>
            <w:r w:rsidR="003E0808">
              <w:rPr>
                <w:rFonts w:ascii="ＭＳ 明朝" w:hAnsi="ＭＳ 明朝" w:hint="eastAsia"/>
                <w:sz w:val="18"/>
                <w:szCs w:val="18"/>
              </w:rPr>
              <w:t>農産物</w:t>
            </w:r>
            <w:r w:rsidRPr="00E27AD2">
              <w:rPr>
                <w:rFonts w:ascii="ＭＳ 明朝" w:hAnsi="ＭＳ 明朝" w:hint="eastAsia"/>
                <w:sz w:val="18"/>
                <w:szCs w:val="18"/>
              </w:rPr>
              <w:t>直売所</w:t>
            </w:r>
            <w:r w:rsidR="00127F40" w:rsidRPr="00E27AD2">
              <w:rPr>
                <w:rFonts w:ascii="ＭＳ 明朝" w:hAnsi="ＭＳ 明朝" w:hint="eastAsia"/>
                <w:sz w:val="18"/>
                <w:szCs w:val="18"/>
              </w:rPr>
              <w:t>が開設</w:t>
            </w:r>
            <w:r w:rsidRPr="00E27AD2">
              <w:rPr>
                <w:rFonts w:ascii="ＭＳ 明朝" w:hAnsi="ＭＳ 明朝" w:hint="eastAsia"/>
                <w:sz w:val="18"/>
                <w:szCs w:val="18"/>
              </w:rPr>
              <w:t>（H26</w:t>
            </w:r>
            <w:r w:rsidR="00127F40" w:rsidRPr="00E27AD2">
              <w:rPr>
                <w:rFonts w:ascii="ＭＳ 明朝" w:hAnsi="ＭＳ 明朝" w:hint="eastAsia"/>
                <w:sz w:val="18"/>
                <w:szCs w:val="18"/>
              </w:rPr>
              <w:t>.11</w:t>
            </w:r>
            <w:r w:rsidRPr="00E27AD2">
              <w:rPr>
                <w:rFonts w:ascii="ＭＳ 明朝" w:hAnsi="ＭＳ 明朝" w:hint="eastAsia"/>
                <w:sz w:val="18"/>
                <w:szCs w:val="18"/>
              </w:rPr>
              <w:t>）されるなど、都市住民のニーズが高い。</w:t>
            </w:r>
          </w:p>
          <w:p w14:paraId="44382904" w14:textId="77777777" w:rsidR="00355437" w:rsidRDefault="00355437" w:rsidP="003B3F88">
            <w:pPr>
              <w:spacing w:line="220" w:lineRule="exact"/>
              <w:rPr>
                <w:rFonts w:ascii="ＭＳ 明朝" w:hAnsi="ＭＳ 明朝" w:hint="eastAsia"/>
                <w:sz w:val="18"/>
                <w:szCs w:val="18"/>
              </w:rPr>
            </w:pPr>
          </w:p>
          <w:p w14:paraId="398A675A" w14:textId="77777777" w:rsidR="00D02DE5" w:rsidRDefault="00D02DE5" w:rsidP="003B3F88">
            <w:pPr>
              <w:spacing w:line="220" w:lineRule="exact"/>
              <w:rPr>
                <w:rFonts w:ascii="ＭＳ 明朝" w:hAnsi="ＭＳ 明朝" w:hint="eastAsia"/>
                <w:sz w:val="18"/>
                <w:szCs w:val="18"/>
              </w:rPr>
            </w:pPr>
            <w:r w:rsidRPr="00E27AD2">
              <w:rPr>
                <w:rFonts w:ascii="ＭＳ 明朝" w:hAnsi="ＭＳ 明朝" w:hint="eastAsia"/>
                <w:sz w:val="18"/>
                <w:szCs w:val="18"/>
              </w:rPr>
              <w:t>４．国道371号の混雑度は、依然として高い状況にある。</w:t>
            </w:r>
          </w:p>
          <w:p w14:paraId="0DABCCED" w14:textId="77777777" w:rsidR="004019F9" w:rsidRPr="00E27AD2" w:rsidRDefault="004019F9" w:rsidP="003B3F88">
            <w:pPr>
              <w:spacing w:line="220" w:lineRule="exact"/>
              <w:rPr>
                <w:rFonts w:ascii="ＭＳ 明朝" w:hAnsi="ＭＳ 明朝" w:hint="eastAsia"/>
                <w:sz w:val="18"/>
                <w:szCs w:val="18"/>
              </w:rPr>
            </w:pPr>
          </w:p>
        </w:tc>
      </w:tr>
      <w:tr w:rsidR="00127F40" w:rsidRPr="00B90B5B" w14:paraId="5B57561A" w14:textId="77777777" w:rsidTr="002E05E7">
        <w:tblPrEx>
          <w:tblCellMar>
            <w:top w:w="0" w:type="dxa"/>
            <w:bottom w:w="0" w:type="dxa"/>
          </w:tblCellMar>
        </w:tblPrEx>
        <w:trPr>
          <w:cantSplit/>
          <w:trHeight w:val="629"/>
        </w:trPr>
        <w:tc>
          <w:tcPr>
            <w:tcW w:w="1134" w:type="dxa"/>
            <w:tcBorders>
              <w:top w:val="dashSmallGap" w:sz="4" w:space="0" w:color="auto"/>
            </w:tcBorders>
            <w:shd w:val="clear" w:color="auto" w:fill="E6E6E6"/>
            <w:vAlign w:val="center"/>
          </w:tcPr>
          <w:p w14:paraId="6B9785D2" w14:textId="77777777" w:rsidR="00127F40" w:rsidRPr="00E27AD2" w:rsidRDefault="00127F40" w:rsidP="00D02DE5">
            <w:pPr>
              <w:spacing w:line="280" w:lineRule="exact"/>
              <w:jc w:val="center"/>
              <w:rPr>
                <w:rFonts w:ascii="ＭＳ 明朝" w:hAnsi="ＭＳ 明朝" w:hint="eastAsia"/>
                <w:sz w:val="18"/>
                <w:szCs w:val="18"/>
              </w:rPr>
            </w:pPr>
            <w:r w:rsidRPr="00E27AD2">
              <w:rPr>
                <w:rFonts w:ascii="ＭＳ 明朝" w:hAnsi="ＭＳ 明朝" w:hint="eastAsia"/>
                <w:sz w:val="18"/>
                <w:szCs w:val="18"/>
              </w:rPr>
              <w:t>地元等の</w:t>
            </w:r>
          </w:p>
          <w:p w14:paraId="2EF5AA19" w14:textId="77777777" w:rsidR="00127F40" w:rsidRPr="00E27AD2" w:rsidRDefault="00127F40" w:rsidP="00D02DE5">
            <w:pPr>
              <w:spacing w:line="280" w:lineRule="exact"/>
              <w:jc w:val="center"/>
              <w:rPr>
                <w:rFonts w:ascii="ＭＳ 明朝" w:hAnsi="ＭＳ 明朝" w:hint="eastAsia"/>
                <w:sz w:val="18"/>
                <w:szCs w:val="18"/>
              </w:rPr>
            </w:pPr>
            <w:r w:rsidRPr="00E27AD2">
              <w:rPr>
                <w:rFonts w:ascii="ＭＳ 明朝" w:hAnsi="ＭＳ 明朝" w:hint="eastAsia"/>
                <w:sz w:val="18"/>
                <w:szCs w:val="18"/>
              </w:rPr>
              <w:t>協力体制等</w:t>
            </w:r>
          </w:p>
        </w:tc>
        <w:tc>
          <w:tcPr>
            <w:tcW w:w="7797" w:type="dxa"/>
            <w:gridSpan w:val="5"/>
            <w:tcBorders>
              <w:top w:val="dashSmallGap" w:sz="4" w:space="0" w:color="auto"/>
              <w:right w:val="dashSmallGap" w:sz="4" w:space="0" w:color="auto"/>
            </w:tcBorders>
          </w:tcPr>
          <w:p w14:paraId="218B4EA3" w14:textId="77777777" w:rsidR="00127F40" w:rsidRPr="00E27AD2" w:rsidRDefault="00127F40" w:rsidP="00D02DE5">
            <w:pPr>
              <w:rPr>
                <w:rFonts w:ascii="ＭＳ 明朝" w:hAnsi="ＭＳ 明朝" w:hint="eastAsia"/>
                <w:sz w:val="18"/>
                <w:szCs w:val="18"/>
              </w:rPr>
            </w:pPr>
            <w:r w:rsidRPr="00F12F3D">
              <w:rPr>
                <w:rFonts w:ascii="ＭＳ 明朝" w:hAnsi="ＭＳ 明朝" w:hint="eastAsia"/>
                <w:sz w:val="18"/>
                <w:szCs w:val="18"/>
              </w:rPr>
              <w:t>河内長野市および</w:t>
            </w:r>
            <w:r w:rsidRPr="00E27AD2">
              <w:rPr>
                <w:rFonts w:ascii="ＭＳ 明朝" w:hAnsi="ＭＳ 明朝" w:hint="eastAsia"/>
                <w:sz w:val="18"/>
                <w:szCs w:val="18"/>
              </w:rPr>
              <w:t>隣接集落は、早期事業完了を望んでおり、事業推進に協力的である。</w:t>
            </w:r>
          </w:p>
        </w:tc>
        <w:tc>
          <w:tcPr>
            <w:tcW w:w="1842" w:type="dxa"/>
            <w:tcBorders>
              <w:top w:val="dashSmallGap" w:sz="4" w:space="0" w:color="auto"/>
              <w:left w:val="dashSmallGap" w:sz="4" w:space="0" w:color="auto"/>
            </w:tcBorders>
          </w:tcPr>
          <w:p w14:paraId="7854769D" w14:textId="77777777" w:rsidR="00127F40" w:rsidRPr="00E27AD2" w:rsidRDefault="00127F40" w:rsidP="00D02DE5">
            <w:pPr>
              <w:rPr>
                <w:rFonts w:ascii="ＭＳ 明朝" w:hAnsi="ＭＳ 明朝" w:hint="eastAsia"/>
                <w:sz w:val="18"/>
                <w:szCs w:val="18"/>
              </w:rPr>
            </w:pPr>
          </w:p>
        </w:tc>
      </w:tr>
      <w:tr w:rsidR="00127F40" w:rsidRPr="00B90B5B" w14:paraId="701F00AF" w14:textId="77777777" w:rsidTr="002E05E7">
        <w:tblPrEx>
          <w:tblCellMar>
            <w:top w:w="0" w:type="dxa"/>
            <w:bottom w:w="0" w:type="dxa"/>
          </w:tblCellMar>
        </w:tblPrEx>
        <w:trPr>
          <w:cantSplit/>
          <w:trHeight w:val="1543"/>
        </w:trPr>
        <w:tc>
          <w:tcPr>
            <w:tcW w:w="1134" w:type="dxa"/>
            <w:vMerge w:val="restart"/>
            <w:shd w:val="clear" w:color="auto" w:fill="E6E6E6"/>
            <w:vAlign w:val="center"/>
          </w:tcPr>
          <w:p w14:paraId="408F0108" w14:textId="77777777" w:rsidR="00D02DE5" w:rsidRPr="00E27AD2" w:rsidRDefault="00D02DE5" w:rsidP="00355437">
            <w:pPr>
              <w:jc w:val="left"/>
              <w:rPr>
                <w:rFonts w:ascii="ＭＳ 明朝" w:hAnsi="ＭＳ 明朝" w:hint="eastAsia"/>
                <w:sz w:val="18"/>
                <w:szCs w:val="18"/>
              </w:rPr>
            </w:pPr>
            <w:r w:rsidRPr="00E27AD2">
              <w:rPr>
                <w:rFonts w:ascii="ＭＳ 明朝" w:hAnsi="ＭＳ 明朝" w:hint="eastAsia"/>
                <w:sz w:val="18"/>
                <w:szCs w:val="18"/>
              </w:rPr>
              <w:t>事業の投資効果</w:t>
            </w:r>
          </w:p>
          <w:p w14:paraId="492764BA" w14:textId="77777777" w:rsidR="00D02DE5" w:rsidRPr="00E27AD2" w:rsidRDefault="00D02DE5" w:rsidP="00355437">
            <w:pPr>
              <w:jc w:val="left"/>
              <w:rPr>
                <w:rFonts w:ascii="ＭＳ 明朝" w:hAnsi="ＭＳ 明朝" w:hint="eastAsia"/>
                <w:sz w:val="18"/>
                <w:szCs w:val="18"/>
              </w:rPr>
            </w:pPr>
            <w:r w:rsidRPr="00E27AD2">
              <w:rPr>
                <w:rFonts w:ascii="ＭＳ 明朝" w:hAnsi="ＭＳ 明朝" w:hint="eastAsia"/>
                <w:sz w:val="18"/>
                <w:szCs w:val="18"/>
              </w:rPr>
              <w:t>＜費用便益</w:t>
            </w:r>
            <w:r w:rsidRPr="00E27AD2">
              <w:rPr>
                <w:rFonts w:ascii="ＭＳ 明朝" w:hAnsi="ＭＳ 明朝" w:hint="eastAsia"/>
                <w:sz w:val="18"/>
                <w:szCs w:val="18"/>
              </w:rPr>
              <w:lastRenderedPageBreak/>
              <w:t>分析＞</w:t>
            </w:r>
          </w:p>
          <w:p w14:paraId="074FFEBA" w14:textId="77777777" w:rsidR="00D02DE5" w:rsidRPr="00E27AD2" w:rsidRDefault="00D02DE5" w:rsidP="00355437">
            <w:pPr>
              <w:jc w:val="left"/>
              <w:rPr>
                <w:rFonts w:ascii="ＭＳ 明朝" w:hAnsi="ＭＳ 明朝" w:hint="eastAsia"/>
                <w:sz w:val="18"/>
                <w:szCs w:val="18"/>
              </w:rPr>
            </w:pPr>
            <w:r w:rsidRPr="00E27AD2">
              <w:rPr>
                <w:rFonts w:ascii="ＭＳ 明朝" w:hAnsi="ＭＳ 明朝" w:hint="eastAsia"/>
                <w:sz w:val="18"/>
                <w:szCs w:val="18"/>
              </w:rPr>
              <w:t>または</w:t>
            </w:r>
          </w:p>
          <w:p w14:paraId="22EBE02B" w14:textId="77777777" w:rsidR="00D02DE5" w:rsidRPr="00E27AD2" w:rsidRDefault="003475E5" w:rsidP="003475E5">
            <w:pPr>
              <w:jc w:val="center"/>
              <w:rPr>
                <w:rFonts w:ascii="ＭＳ 明朝" w:hAnsi="ＭＳ 明朝" w:hint="eastAsia"/>
                <w:sz w:val="18"/>
                <w:szCs w:val="18"/>
              </w:rPr>
            </w:pPr>
            <w:r>
              <w:rPr>
                <w:rFonts w:ascii="ＭＳ 明朝" w:hAnsi="ＭＳ 明朝" w:hint="eastAsia"/>
                <w:sz w:val="18"/>
                <w:szCs w:val="18"/>
              </w:rPr>
              <w:t>&lt;</w:t>
            </w:r>
            <w:r w:rsidR="00D02DE5" w:rsidRPr="00E27AD2">
              <w:rPr>
                <w:rFonts w:ascii="ＭＳ 明朝" w:hAnsi="ＭＳ 明朝" w:hint="eastAsia"/>
                <w:sz w:val="18"/>
                <w:szCs w:val="18"/>
              </w:rPr>
              <w:t>代替指標</w:t>
            </w:r>
            <w:r>
              <w:rPr>
                <w:rFonts w:ascii="ＭＳ 明朝" w:hAnsi="ＭＳ 明朝" w:hint="eastAsia"/>
                <w:sz w:val="18"/>
                <w:szCs w:val="18"/>
              </w:rPr>
              <w:t>&gt;</w:t>
            </w:r>
          </w:p>
        </w:tc>
        <w:tc>
          <w:tcPr>
            <w:tcW w:w="1560" w:type="dxa"/>
            <w:tcBorders>
              <w:bottom w:val="dashed" w:sz="4" w:space="0" w:color="auto"/>
              <w:right w:val="dashSmallGap" w:sz="4" w:space="0" w:color="auto"/>
            </w:tcBorders>
          </w:tcPr>
          <w:p w14:paraId="4E0386BF" w14:textId="77777777" w:rsidR="00D02DE5" w:rsidRPr="00E27AD2"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lastRenderedPageBreak/>
              <w:t>【効果項目】</w:t>
            </w:r>
          </w:p>
          <w:p w14:paraId="78551EE8" w14:textId="77777777" w:rsidR="00D02DE5" w:rsidRPr="00E27AD2" w:rsidRDefault="00D02DE5" w:rsidP="00D02DE5">
            <w:pPr>
              <w:spacing w:line="220" w:lineRule="exact"/>
              <w:rPr>
                <w:rFonts w:ascii="ＭＳ 明朝" w:hAnsi="ＭＳ 明朝"/>
                <w:sz w:val="18"/>
                <w:szCs w:val="18"/>
              </w:rPr>
            </w:pPr>
          </w:p>
          <w:p w14:paraId="748F9C18" w14:textId="77777777" w:rsidR="00D02DE5" w:rsidRPr="00E27AD2"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t xml:space="preserve">　　　　</w:t>
            </w:r>
          </w:p>
          <w:p w14:paraId="446441A0" w14:textId="77777777" w:rsidR="00D02DE5" w:rsidRPr="00E27AD2" w:rsidRDefault="00D02DE5" w:rsidP="00D02DE5">
            <w:pPr>
              <w:spacing w:line="220" w:lineRule="exact"/>
              <w:rPr>
                <w:rFonts w:ascii="ＭＳ 明朝" w:hAnsi="ＭＳ 明朝" w:hint="eastAsia"/>
                <w:sz w:val="18"/>
                <w:szCs w:val="18"/>
              </w:rPr>
            </w:pPr>
          </w:p>
          <w:p w14:paraId="5536692C" w14:textId="77777777" w:rsidR="00D02DE5" w:rsidRPr="00E27AD2" w:rsidRDefault="00D02DE5" w:rsidP="00D02DE5">
            <w:pPr>
              <w:spacing w:line="220" w:lineRule="exact"/>
              <w:ind w:firstLineChars="300" w:firstLine="540"/>
              <w:rPr>
                <w:rFonts w:ascii="ＭＳ 明朝" w:hAnsi="ＭＳ 明朝" w:hint="eastAsia"/>
                <w:sz w:val="18"/>
                <w:szCs w:val="18"/>
              </w:rPr>
            </w:pPr>
            <w:r w:rsidRPr="00E27AD2">
              <w:rPr>
                <w:rFonts w:ascii="ＭＳ 明朝" w:hAnsi="ＭＳ 明朝" w:hint="eastAsia"/>
                <w:sz w:val="18"/>
                <w:szCs w:val="18"/>
              </w:rPr>
              <w:t>－</w:t>
            </w:r>
          </w:p>
          <w:p w14:paraId="236D92DB" w14:textId="77777777" w:rsidR="00D02DE5" w:rsidRPr="00E27AD2" w:rsidRDefault="00D02DE5" w:rsidP="00D02DE5">
            <w:pPr>
              <w:spacing w:line="220" w:lineRule="exact"/>
              <w:rPr>
                <w:rFonts w:ascii="ＭＳ 明朝" w:hAnsi="ＭＳ 明朝" w:hint="eastAsia"/>
                <w:sz w:val="18"/>
                <w:szCs w:val="18"/>
              </w:rPr>
            </w:pPr>
          </w:p>
          <w:p w14:paraId="3DA7952E" w14:textId="77777777" w:rsidR="00D02DE5" w:rsidRPr="00E27AD2" w:rsidRDefault="00D02DE5" w:rsidP="00D02DE5">
            <w:pPr>
              <w:spacing w:line="220" w:lineRule="exact"/>
              <w:rPr>
                <w:rFonts w:ascii="ＭＳ 明朝" w:hAnsi="ＭＳ 明朝" w:hint="eastAsia"/>
                <w:sz w:val="18"/>
                <w:szCs w:val="18"/>
              </w:rPr>
            </w:pPr>
          </w:p>
          <w:p w14:paraId="6112D356" w14:textId="77777777" w:rsidR="00D02DE5" w:rsidRPr="00E27AD2" w:rsidRDefault="00D02DE5" w:rsidP="00D02DE5">
            <w:pPr>
              <w:spacing w:line="220" w:lineRule="exact"/>
              <w:ind w:left="180" w:hangingChars="100" w:hanging="180"/>
              <w:rPr>
                <w:rFonts w:ascii="ＭＳ 明朝" w:hAnsi="ＭＳ 明朝" w:hint="eastAsia"/>
                <w:sz w:val="18"/>
                <w:szCs w:val="18"/>
              </w:rPr>
            </w:pPr>
          </w:p>
        </w:tc>
        <w:tc>
          <w:tcPr>
            <w:tcW w:w="1559" w:type="dxa"/>
            <w:tcBorders>
              <w:bottom w:val="dashed" w:sz="4" w:space="0" w:color="auto"/>
              <w:right w:val="dashSmallGap" w:sz="4" w:space="0" w:color="auto"/>
            </w:tcBorders>
          </w:tcPr>
          <w:p w14:paraId="2A426AFA" w14:textId="77777777" w:rsidR="00D02DE5" w:rsidRPr="00E27AD2"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lastRenderedPageBreak/>
              <w:t>【効果項目】</w:t>
            </w:r>
          </w:p>
          <w:p w14:paraId="510EBF67" w14:textId="77777777" w:rsidR="003A42FD"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t>①走行経費節減</w:t>
            </w:r>
          </w:p>
          <w:p w14:paraId="3DD1B04E" w14:textId="77777777" w:rsidR="00D02DE5" w:rsidRPr="00E27AD2"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t>便益</w:t>
            </w:r>
          </w:p>
          <w:p w14:paraId="30656AAB" w14:textId="77777777" w:rsidR="00D02DE5" w:rsidRPr="00E27AD2" w:rsidRDefault="00D02DE5" w:rsidP="00D02DE5">
            <w:pPr>
              <w:spacing w:line="220" w:lineRule="exact"/>
              <w:rPr>
                <w:rFonts w:ascii="ＭＳ 明朝" w:hAnsi="ＭＳ 明朝" w:hint="eastAsia"/>
                <w:color w:val="FF0000"/>
                <w:sz w:val="18"/>
                <w:szCs w:val="18"/>
              </w:rPr>
            </w:pPr>
            <w:r w:rsidRPr="00E27AD2">
              <w:rPr>
                <w:rFonts w:ascii="ＭＳ 明朝" w:hAnsi="ＭＳ 明朝" w:hint="eastAsia"/>
                <w:sz w:val="18"/>
                <w:szCs w:val="18"/>
              </w:rPr>
              <w:t xml:space="preserve">　</w:t>
            </w:r>
            <w:r w:rsidR="003A42FD">
              <w:rPr>
                <w:rFonts w:ascii="ＭＳ 明朝" w:hAnsi="ＭＳ 明朝" w:hint="eastAsia"/>
                <w:sz w:val="18"/>
                <w:szCs w:val="18"/>
              </w:rPr>
              <w:t xml:space="preserve">　</w:t>
            </w:r>
            <w:r w:rsidR="003D1AD2">
              <w:rPr>
                <w:rFonts w:ascii="ＭＳ 明朝" w:hAnsi="ＭＳ 明朝" w:hint="eastAsia"/>
                <w:sz w:val="18"/>
                <w:szCs w:val="18"/>
              </w:rPr>
              <w:t xml:space="preserve"> </w:t>
            </w:r>
            <w:r w:rsidR="003A42FD">
              <w:rPr>
                <w:rFonts w:ascii="ＭＳ 明朝" w:hAnsi="ＭＳ 明朝" w:hint="eastAsia"/>
                <w:sz w:val="18"/>
                <w:szCs w:val="18"/>
              </w:rPr>
              <w:t>92.2億円</w:t>
            </w:r>
          </w:p>
          <w:p w14:paraId="3DB9DCCA" w14:textId="77777777" w:rsidR="00D02DE5" w:rsidRPr="00E27AD2"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t>②快適性利便性向</w:t>
            </w:r>
            <w:r w:rsidRPr="00E27AD2">
              <w:rPr>
                <w:rFonts w:ascii="ＭＳ 明朝" w:hAnsi="ＭＳ 明朝" w:hint="eastAsia"/>
                <w:sz w:val="18"/>
                <w:szCs w:val="18"/>
              </w:rPr>
              <w:lastRenderedPageBreak/>
              <w:t>上便益</w:t>
            </w:r>
          </w:p>
          <w:p w14:paraId="1E5813D7" w14:textId="77777777" w:rsidR="00D02DE5" w:rsidRPr="003A42FD" w:rsidRDefault="003A42FD" w:rsidP="002E05E7">
            <w:pPr>
              <w:spacing w:line="220" w:lineRule="exact"/>
              <w:ind w:firstLineChars="181" w:firstLine="326"/>
              <w:rPr>
                <w:rFonts w:ascii="ＭＳ 明朝" w:hAnsi="ＭＳ 明朝" w:hint="eastAsia"/>
                <w:sz w:val="18"/>
                <w:szCs w:val="18"/>
              </w:rPr>
            </w:pPr>
            <w:r w:rsidRPr="003A42FD">
              <w:rPr>
                <w:rFonts w:ascii="ＭＳ 明朝" w:hAnsi="ＭＳ 明朝" w:hint="eastAsia"/>
                <w:sz w:val="18"/>
                <w:szCs w:val="18"/>
              </w:rPr>
              <w:t>123.7</w:t>
            </w:r>
            <w:r>
              <w:rPr>
                <w:rFonts w:ascii="ＭＳ 明朝" w:hAnsi="ＭＳ 明朝" w:hint="eastAsia"/>
                <w:sz w:val="18"/>
                <w:szCs w:val="18"/>
              </w:rPr>
              <w:t>億円</w:t>
            </w:r>
          </w:p>
          <w:p w14:paraId="33FDEC82" w14:textId="77777777" w:rsidR="00D02DE5" w:rsidRPr="003A42FD"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t>③地域間交流促進便益</w:t>
            </w:r>
          </w:p>
          <w:p w14:paraId="2F67030E" w14:textId="77777777" w:rsidR="00D02DE5" w:rsidRPr="003A42FD" w:rsidRDefault="003A42FD" w:rsidP="002E05E7">
            <w:pPr>
              <w:spacing w:line="220" w:lineRule="exact"/>
              <w:ind w:firstLineChars="260" w:firstLine="468"/>
              <w:rPr>
                <w:rFonts w:ascii="ＭＳ 明朝" w:hAnsi="ＭＳ 明朝" w:hint="eastAsia"/>
                <w:sz w:val="18"/>
                <w:szCs w:val="18"/>
              </w:rPr>
            </w:pPr>
            <w:r w:rsidRPr="003A42FD">
              <w:rPr>
                <w:rFonts w:ascii="ＭＳ 明朝" w:hAnsi="ＭＳ 明朝" w:hint="eastAsia"/>
                <w:sz w:val="18"/>
                <w:szCs w:val="18"/>
              </w:rPr>
              <w:t>8.6</w:t>
            </w:r>
            <w:r>
              <w:rPr>
                <w:rFonts w:ascii="ＭＳ 明朝" w:hAnsi="ＭＳ 明朝" w:hint="eastAsia"/>
                <w:sz w:val="18"/>
                <w:szCs w:val="18"/>
              </w:rPr>
              <w:t>億円</w:t>
            </w:r>
          </w:p>
          <w:p w14:paraId="1DED0309" w14:textId="77777777" w:rsidR="002E05E7" w:rsidRDefault="00D02DE5" w:rsidP="0001322B">
            <w:pPr>
              <w:spacing w:line="220" w:lineRule="exact"/>
              <w:rPr>
                <w:rFonts w:ascii="ＭＳ 明朝" w:hAnsi="ＭＳ 明朝" w:hint="eastAsia"/>
                <w:sz w:val="18"/>
                <w:szCs w:val="18"/>
              </w:rPr>
            </w:pPr>
            <w:r w:rsidRPr="00E27AD2">
              <w:rPr>
                <w:rFonts w:ascii="ＭＳ 明朝" w:hAnsi="ＭＳ 明朝" w:hint="eastAsia"/>
                <w:sz w:val="18"/>
                <w:szCs w:val="18"/>
              </w:rPr>
              <w:t>④安全性向上</w:t>
            </w:r>
          </w:p>
          <w:p w14:paraId="289A26AB" w14:textId="77777777" w:rsidR="00D02DE5" w:rsidRDefault="00D02DE5" w:rsidP="0001322B">
            <w:pPr>
              <w:spacing w:line="220" w:lineRule="exact"/>
              <w:rPr>
                <w:rFonts w:ascii="ＭＳ 明朝" w:hAnsi="ＭＳ 明朝" w:hint="eastAsia"/>
                <w:sz w:val="18"/>
                <w:szCs w:val="18"/>
              </w:rPr>
            </w:pPr>
            <w:r w:rsidRPr="00E27AD2">
              <w:rPr>
                <w:rFonts w:ascii="ＭＳ 明朝" w:hAnsi="ＭＳ 明朝" w:hint="eastAsia"/>
                <w:sz w:val="18"/>
                <w:szCs w:val="18"/>
              </w:rPr>
              <w:t>便益</w:t>
            </w:r>
          </w:p>
          <w:p w14:paraId="3CCA4304" w14:textId="77777777" w:rsidR="003A42FD" w:rsidRPr="003A42FD" w:rsidRDefault="003A42FD" w:rsidP="00355437">
            <w:pPr>
              <w:spacing w:line="220" w:lineRule="exact"/>
              <w:ind w:firstLineChars="231" w:firstLine="416"/>
              <w:rPr>
                <w:rFonts w:ascii="ＭＳ 明朝" w:hAnsi="ＭＳ 明朝" w:hint="eastAsia"/>
                <w:sz w:val="18"/>
                <w:szCs w:val="18"/>
              </w:rPr>
            </w:pPr>
            <w:r w:rsidRPr="003A42FD">
              <w:rPr>
                <w:rFonts w:ascii="ＭＳ 明朝" w:hAnsi="ＭＳ 明朝" w:hint="eastAsia"/>
                <w:sz w:val="18"/>
                <w:szCs w:val="18"/>
              </w:rPr>
              <w:t>16.9</w:t>
            </w:r>
            <w:r>
              <w:rPr>
                <w:rFonts w:ascii="ＭＳ 明朝" w:hAnsi="ＭＳ 明朝" w:hint="eastAsia"/>
                <w:sz w:val="18"/>
                <w:szCs w:val="18"/>
              </w:rPr>
              <w:t>億円</w:t>
            </w:r>
          </w:p>
        </w:tc>
        <w:tc>
          <w:tcPr>
            <w:tcW w:w="1559" w:type="dxa"/>
            <w:tcBorders>
              <w:left w:val="dashSmallGap" w:sz="4" w:space="0" w:color="auto"/>
              <w:bottom w:val="dashed" w:sz="4" w:space="0" w:color="auto"/>
            </w:tcBorders>
          </w:tcPr>
          <w:p w14:paraId="3679C293" w14:textId="77777777" w:rsidR="00D02DE5" w:rsidRPr="00E27AD2"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lastRenderedPageBreak/>
              <w:t>【効果項目】</w:t>
            </w:r>
          </w:p>
          <w:p w14:paraId="782A5E3C" w14:textId="77777777" w:rsidR="003A42FD"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t>①走行経費節減</w:t>
            </w:r>
          </w:p>
          <w:p w14:paraId="0C6E2607" w14:textId="77777777" w:rsidR="00D02DE5" w:rsidRPr="00E27AD2"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t>便益</w:t>
            </w:r>
          </w:p>
          <w:p w14:paraId="78B58254" w14:textId="77777777" w:rsidR="00D02DE5" w:rsidRPr="003A42FD" w:rsidRDefault="00D02DE5" w:rsidP="003A42FD">
            <w:pPr>
              <w:spacing w:line="220" w:lineRule="exact"/>
              <w:ind w:firstLineChars="200" w:firstLine="360"/>
              <w:rPr>
                <w:rFonts w:ascii="ＭＳ 明朝" w:hAnsi="ＭＳ 明朝" w:hint="eastAsia"/>
                <w:sz w:val="18"/>
                <w:szCs w:val="18"/>
              </w:rPr>
            </w:pPr>
            <w:r w:rsidRPr="00E27AD2">
              <w:rPr>
                <w:rFonts w:ascii="ＭＳ 明朝" w:hAnsi="ＭＳ 明朝" w:hint="eastAsia"/>
                <w:sz w:val="18"/>
                <w:szCs w:val="18"/>
              </w:rPr>
              <w:t xml:space="preserve"> </w:t>
            </w:r>
            <w:r w:rsidR="003A42FD" w:rsidRPr="003A42FD">
              <w:rPr>
                <w:rFonts w:ascii="ＭＳ 明朝" w:hAnsi="ＭＳ 明朝" w:hint="eastAsia"/>
                <w:sz w:val="18"/>
                <w:szCs w:val="18"/>
              </w:rPr>
              <w:t>95.0</w:t>
            </w:r>
            <w:r w:rsidR="003A42FD">
              <w:rPr>
                <w:rFonts w:ascii="ＭＳ 明朝" w:hAnsi="ＭＳ 明朝" w:hint="eastAsia"/>
                <w:sz w:val="18"/>
                <w:szCs w:val="18"/>
              </w:rPr>
              <w:t>億円</w:t>
            </w:r>
          </w:p>
          <w:p w14:paraId="6655BBA9" w14:textId="77777777" w:rsidR="00D02DE5" w:rsidRPr="003A42FD" w:rsidRDefault="00D02DE5" w:rsidP="00D02DE5">
            <w:pPr>
              <w:spacing w:line="220" w:lineRule="exact"/>
              <w:rPr>
                <w:rFonts w:ascii="ＭＳ 明朝" w:hAnsi="ＭＳ 明朝" w:hint="eastAsia"/>
                <w:sz w:val="18"/>
                <w:szCs w:val="18"/>
              </w:rPr>
            </w:pPr>
            <w:r w:rsidRPr="003A42FD">
              <w:rPr>
                <w:rFonts w:ascii="ＭＳ 明朝" w:hAnsi="ＭＳ 明朝" w:hint="eastAsia"/>
                <w:sz w:val="18"/>
                <w:szCs w:val="18"/>
              </w:rPr>
              <w:t>②快適性利便性向</w:t>
            </w:r>
            <w:r w:rsidRPr="003A42FD">
              <w:rPr>
                <w:rFonts w:ascii="ＭＳ 明朝" w:hAnsi="ＭＳ 明朝" w:hint="eastAsia"/>
                <w:sz w:val="18"/>
                <w:szCs w:val="18"/>
              </w:rPr>
              <w:lastRenderedPageBreak/>
              <w:t>上便益</w:t>
            </w:r>
          </w:p>
          <w:p w14:paraId="020D3903" w14:textId="77777777" w:rsidR="00D02DE5" w:rsidRPr="003A42FD" w:rsidRDefault="003A42FD" w:rsidP="002E05E7">
            <w:pPr>
              <w:spacing w:line="220" w:lineRule="exact"/>
              <w:ind w:firstLineChars="181" w:firstLine="326"/>
              <w:rPr>
                <w:rFonts w:ascii="ＭＳ 明朝" w:hAnsi="ＭＳ 明朝" w:hint="eastAsia"/>
                <w:sz w:val="18"/>
                <w:szCs w:val="18"/>
              </w:rPr>
            </w:pPr>
            <w:r w:rsidRPr="003A42FD">
              <w:rPr>
                <w:rFonts w:ascii="ＭＳ 明朝" w:hAnsi="ＭＳ 明朝" w:hint="eastAsia"/>
                <w:sz w:val="18"/>
                <w:szCs w:val="18"/>
              </w:rPr>
              <w:t>126.8</w:t>
            </w:r>
            <w:r>
              <w:rPr>
                <w:rFonts w:ascii="ＭＳ 明朝" w:hAnsi="ＭＳ 明朝" w:hint="eastAsia"/>
                <w:sz w:val="18"/>
                <w:szCs w:val="18"/>
              </w:rPr>
              <w:t>億円</w:t>
            </w:r>
          </w:p>
          <w:p w14:paraId="5050C9CF" w14:textId="77777777" w:rsidR="00D02DE5" w:rsidRPr="003A42FD" w:rsidRDefault="00D02DE5" w:rsidP="00D02DE5">
            <w:pPr>
              <w:spacing w:line="220" w:lineRule="exact"/>
              <w:rPr>
                <w:rFonts w:ascii="ＭＳ 明朝" w:hAnsi="ＭＳ 明朝" w:hint="eastAsia"/>
                <w:sz w:val="18"/>
                <w:szCs w:val="18"/>
              </w:rPr>
            </w:pPr>
            <w:r w:rsidRPr="003A42FD">
              <w:rPr>
                <w:rFonts w:ascii="ＭＳ 明朝" w:hAnsi="ＭＳ 明朝" w:hint="eastAsia"/>
                <w:sz w:val="18"/>
                <w:szCs w:val="18"/>
              </w:rPr>
              <w:t>③地域間交流促進便益</w:t>
            </w:r>
          </w:p>
          <w:p w14:paraId="465ADA00" w14:textId="77777777" w:rsidR="00D02DE5" w:rsidRPr="003A42FD" w:rsidRDefault="003A42FD" w:rsidP="002E05E7">
            <w:pPr>
              <w:spacing w:line="220" w:lineRule="exact"/>
              <w:ind w:firstLineChars="260" w:firstLine="468"/>
              <w:rPr>
                <w:rFonts w:ascii="ＭＳ 明朝" w:hAnsi="ＭＳ 明朝" w:hint="eastAsia"/>
                <w:sz w:val="18"/>
                <w:szCs w:val="18"/>
              </w:rPr>
            </w:pPr>
            <w:r w:rsidRPr="003A42FD">
              <w:rPr>
                <w:rFonts w:ascii="ＭＳ 明朝" w:hAnsi="ＭＳ 明朝" w:hint="eastAsia"/>
                <w:sz w:val="18"/>
                <w:szCs w:val="18"/>
              </w:rPr>
              <w:t>7.2</w:t>
            </w:r>
            <w:r>
              <w:rPr>
                <w:rFonts w:ascii="ＭＳ 明朝" w:hAnsi="ＭＳ 明朝" w:hint="eastAsia"/>
                <w:sz w:val="18"/>
                <w:szCs w:val="18"/>
              </w:rPr>
              <w:t>億円</w:t>
            </w:r>
          </w:p>
          <w:p w14:paraId="266A0DA4" w14:textId="77777777" w:rsidR="002E05E7" w:rsidRDefault="00D02DE5" w:rsidP="00D02DE5">
            <w:pPr>
              <w:spacing w:line="220" w:lineRule="exact"/>
              <w:ind w:left="180" w:hangingChars="100" w:hanging="180"/>
              <w:rPr>
                <w:rFonts w:ascii="ＭＳ 明朝" w:hAnsi="ＭＳ 明朝" w:hint="eastAsia"/>
                <w:sz w:val="18"/>
                <w:szCs w:val="18"/>
              </w:rPr>
            </w:pPr>
            <w:r w:rsidRPr="00E27AD2">
              <w:rPr>
                <w:rFonts w:ascii="ＭＳ 明朝" w:hAnsi="ＭＳ 明朝" w:hint="eastAsia"/>
                <w:sz w:val="18"/>
                <w:szCs w:val="18"/>
              </w:rPr>
              <w:t>④安全性向上</w:t>
            </w:r>
          </w:p>
          <w:p w14:paraId="4D9A05AC" w14:textId="77777777" w:rsidR="00D02DE5" w:rsidRDefault="00D02DE5" w:rsidP="00D02DE5">
            <w:pPr>
              <w:spacing w:line="220" w:lineRule="exact"/>
              <w:ind w:left="180" w:hangingChars="100" w:hanging="180"/>
              <w:rPr>
                <w:rFonts w:ascii="ＭＳ 明朝" w:hAnsi="ＭＳ 明朝" w:hint="eastAsia"/>
                <w:sz w:val="18"/>
                <w:szCs w:val="18"/>
              </w:rPr>
            </w:pPr>
            <w:r w:rsidRPr="00E27AD2">
              <w:rPr>
                <w:rFonts w:ascii="ＭＳ 明朝" w:hAnsi="ＭＳ 明朝" w:hint="eastAsia"/>
                <w:sz w:val="18"/>
                <w:szCs w:val="18"/>
              </w:rPr>
              <w:t>便益</w:t>
            </w:r>
          </w:p>
          <w:p w14:paraId="28D8810F" w14:textId="77777777" w:rsidR="00EF012A" w:rsidRPr="00E27AD2" w:rsidRDefault="003A42FD" w:rsidP="00355437">
            <w:pPr>
              <w:spacing w:line="220" w:lineRule="exact"/>
              <w:ind w:leftChars="100" w:left="210" w:firstLineChars="114" w:firstLine="205"/>
              <w:rPr>
                <w:rFonts w:ascii="ＭＳ 明朝" w:hAnsi="ＭＳ 明朝" w:hint="eastAsia"/>
                <w:sz w:val="18"/>
                <w:szCs w:val="18"/>
              </w:rPr>
            </w:pPr>
            <w:r>
              <w:rPr>
                <w:rFonts w:ascii="ＭＳ 明朝" w:hAnsi="ＭＳ 明朝" w:hint="eastAsia"/>
                <w:sz w:val="18"/>
                <w:szCs w:val="18"/>
              </w:rPr>
              <w:t>17.1億円</w:t>
            </w:r>
          </w:p>
        </w:tc>
        <w:tc>
          <w:tcPr>
            <w:tcW w:w="1559" w:type="dxa"/>
            <w:tcBorders>
              <w:left w:val="dashSmallGap" w:sz="4" w:space="0" w:color="auto"/>
              <w:bottom w:val="dashed" w:sz="4" w:space="0" w:color="auto"/>
            </w:tcBorders>
          </w:tcPr>
          <w:p w14:paraId="14DBF3AB" w14:textId="77777777" w:rsidR="00D02DE5" w:rsidRPr="00E27AD2"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lastRenderedPageBreak/>
              <w:t>【効果項目】</w:t>
            </w:r>
          </w:p>
          <w:p w14:paraId="551FAB15" w14:textId="77777777" w:rsidR="003A42FD"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t>①走行経費節減</w:t>
            </w:r>
          </w:p>
          <w:p w14:paraId="3AF314CE" w14:textId="77777777" w:rsidR="00D02DE5" w:rsidRPr="00E27AD2"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t>便益</w:t>
            </w:r>
          </w:p>
          <w:p w14:paraId="1A71E3F4" w14:textId="77777777" w:rsidR="00D02DE5" w:rsidRPr="003A42FD"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t xml:space="preserve"> </w:t>
            </w:r>
            <w:r w:rsidRPr="00E27AD2">
              <w:rPr>
                <w:rFonts w:ascii="ＭＳ 明朝" w:hAnsi="ＭＳ 明朝" w:hint="eastAsia"/>
                <w:color w:val="FF0000"/>
                <w:sz w:val="18"/>
                <w:szCs w:val="18"/>
              </w:rPr>
              <w:t xml:space="preserve"> </w:t>
            </w:r>
            <w:r w:rsidR="003A42FD">
              <w:rPr>
                <w:rFonts w:ascii="ＭＳ 明朝" w:hAnsi="ＭＳ 明朝" w:hint="eastAsia"/>
                <w:color w:val="FF0000"/>
                <w:sz w:val="18"/>
                <w:szCs w:val="18"/>
              </w:rPr>
              <w:t xml:space="preserve">　</w:t>
            </w:r>
            <w:r w:rsidR="003D1AD2">
              <w:rPr>
                <w:rFonts w:ascii="ＭＳ 明朝" w:hAnsi="ＭＳ 明朝" w:hint="eastAsia"/>
                <w:color w:val="FF0000"/>
                <w:sz w:val="18"/>
                <w:szCs w:val="18"/>
              </w:rPr>
              <w:t xml:space="preserve"> </w:t>
            </w:r>
            <w:r w:rsidR="003A42FD" w:rsidRPr="003A42FD">
              <w:rPr>
                <w:rFonts w:ascii="ＭＳ 明朝" w:hAnsi="ＭＳ 明朝" w:hint="eastAsia"/>
                <w:sz w:val="18"/>
                <w:szCs w:val="18"/>
              </w:rPr>
              <w:t>91.7</w:t>
            </w:r>
            <w:r w:rsidR="003A42FD">
              <w:rPr>
                <w:rFonts w:ascii="ＭＳ 明朝" w:hAnsi="ＭＳ 明朝" w:hint="eastAsia"/>
                <w:sz w:val="18"/>
                <w:szCs w:val="18"/>
              </w:rPr>
              <w:t>億円</w:t>
            </w:r>
          </w:p>
          <w:p w14:paraId="1E42B533" w14:textId="77777777" w:rsidR="00D02DE5" w:rsidRPr="003A42FD" w:rsidRDefault="00D02DE5" w:rsidP="00D02DE5">
            <w:pPr>
              <w:spacing w:line="220" w:lineRule="exact"/>
              <w:rPr>
                <w:rFonts w:ascii="ＭＳ 明朝" w:hAnsi="ＭＳ 明朝" w:hint="eastAsia"/>
                <w:sz w:val="18"/>
                <w:szCs w:val="18"/>
              </w:rPr>
            </w:pPr>
            <w:r w:rsidRPr="003A42FD">
              <w:rPr>
                <w:rFonts w:ascii="ＭＳ 明朝" w:hAnsi="ＭＳ 明朝" w:hint="eastAsia"/>
                <w:sz w:val="18"/>
                <w:szCs w:val="18"/>
              </w:rPr>
              <w:t>②快適性利便性向</w:t>
            </w:r>
            <w:r w:rsidRPr="003A42FD">
              <w:rPr>
                <w:rFonts w:ascii="ＭＳ 明朝" w:hAnsi="ＭＳ 明朝" w:hint="eastAsia"/>
                <w:sz w:val="18"/>
                <w:szCs w:val="18"/>
              </w:rPr>
              <w:lastRenderedPageBreak/>
              <w:t>上便益</w:t>
            </w:r>
          </w:p>
          <w:p w14:paraId="002E29CB" w14:textId="77777777" w:rsidR="00D02DE5" w:rsidRPr="003A42FD" w:rsidRDefault="003A42FD" w:rsidP="002E05E7">
            <w:pPr>
              <w:spacing w:line="220" w:lineRule="exact"/>
              <w:ind w:firstLineChars="181" w:firstLine="326"/>
              <w:rPr>
                <w:rFonts w:ascii="ＭＳ 明朝" w:hAnsi="ＭＳ 明朝" w:hint="eastAsia"/>
                <w:sz w:val="18"/>
                <w:szCs w:val="18"/>
              </w:rPr>
            </w:pPr>
            <w:r w:rsidRPr="003A42FD">
              <w:rPr>
                <w:rFonts w:ascii="ＭＳ 明朝" w:hAnsi="ＭＳ 明朝" w:hint="eastAsia"/>
                <w:sz w:val="18"/>
                <w:szCs w:val="18"/>
              </w:rPr>
              <w:t>123.6</w:t>
            </w:r>
            <w:r>
              <w:rPr>
                <w:rFonts w:ascii="ＭＳ 明朝" w:hAnsi="ＭＳ 明朝" w:hint="eastAsia"/>
                <w:sz w:val="18"/>
                <w:szCs w:val="18"/>
              </w:rPr>
              <w:t>億円</w:t>
            </w:r>
          </w:p>
          <w:p w14:paraId="0605F012" w14:textId="77777777" w:rsidR="00D02DE5" w:rsidRPr="003A42FD" w:rsidRDefault="00D02DE5" w:rsidP="00D02DE5">
            <w:pPr>
              <w:spacing w:line="220" w:lineRule="exact"/>
              <w:rPr>
                <w:rFonts w:ascii="ＭＳ 明朝" w:hAnsi="ＭＳ 明朝" w:hint="eastAsia"/>
                <w:sz w:val="18"/>
                <w:szCs w:val="18"/>
              </w:rPr>
            </w:pPr>
            <w:r w:rsidRPr="003A42FD">
              <w:rPr>
                <w:rFonts w:ascii="ＭＳ 明朝" w:hAnsi="ＭＳ 明朝" w:hint="eastAsia"/>
                <w:sz w:val="18"/>
                <w:szCs w:val="18"/>
              </w:rPr>
              <w:t>③地域間交流促進便益</w:t>
            </w:r>
          </w:p>
          <w:p w14:paraId="2CD7932C" w14:textId="77777777" w:rsidR="00D02DE5" w:rsidRPr="003A42FD" w:rsidRDefault="003A42FD" w:rsidP="002E05E7">
            <w:pPr>
              <w:spacing w:line="220" w:lineRule="exact"/>
              <w:ind w:firstLineChars="260" w:firstLine="468"/>
              <w:rPr>
                <w:rFonts w:ascii="ＭＳ 明朝" w:hAnsi="ＭＳ 明朝" w:hint="eastAsia"/>
                <w:sz w:val="18"/>
                <w:szCs w:val="18"/>
              </w:rPr>
            </w:pPr>
            <w:r w:rsidRPr="003A42FD">
              <w:rPr>
                <w:rFonts w:ascii="ＭＳ 明朝" w:hAnsi="ＭＳ 明朝" w:hint="eastAsia"/>
                <w:sz w:val="18"/>
                <w:szCs w:val="18"/>
              </w:rPr>
              <w:t>7.0</w:t>
            </w:r>
            <w:r>
              <w:rPr>
                <w:rFonts w:ascii="ＭＳ 明朝" w:hAnsi="ＭＳ 明朝" w:hint="eastAsia"/>
                <w:sz w:val="18"/>
                <w:szCs w:val="18"/>
              </w:rPr>
              <w:t>億円</w:t>
            </w:r>
          </w:p>
          <w:p w14:paraId="6535BC69" w14:textId="77777777" w:rsidR="002E05E7" w:rsidRDefault="00D02DE5" w:rsidP="0001322B">
            <w:pPr>
              <w:spacing w:line="220" w:lineRule="exact"/>
              <w:ind w:left="180" w:hangingChars="100" w:hanging="180"/>
              <w:rPr>
                <w:rFonts w:ascii="ＭＳ 明朝" w:hAnsi="ＭＳ 明朝" w:hint="eastAsia"/>
                <w:sz w:val="18"/>
                <w:szCs w:val="18"/>
              </w:rPr>
            </w:pPr>
            <w:r w:rsidRPr="00E27AD2">
              <w:rPr>
                <w:rFonts w:ascii="ＭＳ 明朝" w:hAnsi="ＭＳ 明朝" w:hint="eastAsia"/>
                <w:sz w:val="18"/>
                <w:szCs w:val="18"/>
              </w:rPr>
              <w:t>④安全性向上</w:t>
            </w:r>
          </w:p>
          <w:p w14:paraId="5989EF5B" w14:textId="77777777" w:rsidR="00D02DE5" w:rsidRDefault="00D02DE5" w:rsidP="0001322B">
            <w:pPr>
              <w:spacing w:line="220" w:lineRule="exact"/>
              <w:ind w:left="180" w:hangingChars="100" w:hanging="180"/>
              <w:rPr>
                <w:rFonts w:ascii="ＭＳ 明朝" w:hAnsi="ＭＳ 明朝" w:hint="eastAsia"/>
                <w:sz w:val="18"/>
                <w:szCs w:val="18"/>
              </w:rPr>
            </w:pPr>
            <w:r w:rsidRPr="00E27AD2">
              <w:rPr>
                <w:rFonts w:ascii="ＭＳ 明朝" w:hAnsi="ＭＳ 明朝" w:hint="eastAsia"/>
                <w:sz w:val="18"/>
                <w:szCs w:val="18"/>
              </w:rPr>
              <w:t>便益</w:t>
            </w:r>
          </w:p>
          <w:p w14:paraId="1BB06B19" w14:textId="77777777" w:rsidR="00EF012A" w:rsidRPr="00E27AD2" w:rsidRDefault="003A42FD" w:rsidP="00355437">
            <w:pPr>
              <w:spacing w:line="220" w:lineRule="exact"/>
              <w:ind w:leftChars="100" w:left="210" w:firstLineChars="114" w:firstLine="205"/>
              <w:rPr>
                <w:rFonts w:ascii="ＭＳ 明朝" w:hAnsi="ＭＳ 明朝" w:hint="eastAsia"/>
                <w:sz w:val="18"/>
                <w:szCs w:val="18"/>
              </w:rPr>
            </w:pPr>
            <w:r>
              <w:rPr>
                <w:rFonts w:ascii="ＭＳ 明朝" w:hAnsi="ＭＳ 明朝" w:hint="eastAsia"/>
                <w:sz w:val="18"/>
                <w:szCs w:val="18"/>
              </w:rPr>
              <w:t>16.8億円</w:t>
            </w:r>
          </w:p>
        </w:tc>
        <w:tc>
          <w:tcPr>
            <w:tcW w:w="1560" w:type="dxa"/>
            <w:tcBorders>
              <w:left w:val="dashSmallGap" w:sz="4" w:space="0" w:color="auto"/>
              <w:bottom w:val="dashSmallGap" w:sz="4" w:space="0" w:color="auto"/>
              <w:right w:val="dashSmallGap" w:sz="4" w:space="0" w:color="auto"/>
            </w:tcBorders>
          </w:tcPr>
          <w:p w14:paraId="5A096D48" w14:textId="77777777" w:rsidR="00D02DE5" w:rsidRPr="00E27AD2"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lastRenderedPageBreak/>
              <w:t>【効果項目】</w:t>
            </w:r>
          </w:p>
          <w:p w14:paraId="36B23CC5" w14:textId="77777777" w:rsidR="003D1AD2"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t>①走行経費節減</w:t>
            </w:r>
          </w:p>
          <w:p w14:paraId="6ED234B2" w14:textId="77777777" w:rsidR="00D02DE5" w:rsidRPr="00E27AD2"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t>便益</w:t>
            </w:r>
          </w:p>
          <w:p w14:paraId="113C766B" w14:textId="77777777" w:rsidR="00D02DE5" w:rsidRPr="003A42FD"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t xml:space="preserve"> </w:t>
            </w:r>
            <w:r w:rsidR="003D1AD2">
              <w:rPr>
                <w:rFonts w:ascii="ＭＳ 明朝" w:hAnsi="ＭＳ 明朝" w:hint="eastAsia"/>
                <w:sz w:val="18"/>
                <w:szCs w:val="18"/>
              </w:rPr>
              <w:t xml:space="preserve">　　</w:t>
            </w:r>
            <w:r w:rsidR="003A42FD" w:rsidRPr="003A42FD">
              <w:rPr>
                <w:rFonts w:ascii="ＭＳ 明朝" w:hAnsi="ＭＳ 明朝" w:hint="eastAsia"/>
                <w:sz w:val="18"/>
                <w:szCs w:val="18"/>
              </w:rPr>
              <w:t>9</w:t>
            </w:r>
            <w:r w:rsidR="00375262">
              <w:rPr>
                <w:rFonts w:ascii="ＭＳ 明朝" w:hAnsi="ＭＳ 明朝" w:hint="eastAsia"/>
                <w:sz w:val="18"/>
                <w:szCs w:val="18"/>
              </w:rPr>
              <w:t>3</w:t>
            </w:r>
            <w:r w:rsidR="003A42FD" w:rsidRPr="003A42FD">
              <w:rPr>
                <w:rFonts w:ascii="ＭＳ 明朝" w:hAnsi="ＭＳ 明朝" w:hint="eastAsia"/>
                <w:sz w:val="18"/>
                <w:szCs w:val="18"/>
              </w:rPr>
              <w:t>.</w:t>
            </w:r>
            <w:r w:rsidR="00375262">
              <w:rPr>
                <w:rFonts w:ascii="ＭＳ 明朝" w:hAnsi="ＭＳ 明朝" w:hint="eastAsia"/>
                <w:sz w:val="18"/>
                <w:szCs w:val="18"/>
              </w:rPr>
              <w:t>0</w:t>
            </w:r>
            <w:r w:rsidR="003A42FD">
              <w:rPr>
                <w:rFonts w:ascii="ＭＳ 明朝" w:hAnsi="ＭＳ 明朝" w:hint="eastAsia"/>
                <w:sz w:val="18"/>
                <w:szCs w:val="18"/>
              </w:rPr>
              <w:t>億円</w:t>
            </w:r>
          </w:p>
          <w:p w14:paraId="5797B41F" w14:textId="77777777" w:rsidR="00D02DE5" w:rsidRPr="003A42FD" w:rsidRDefault="00D02DE5" w:rsidP="00D02DE5">
            <w:pPr>
              <w:spacing w:line="220" w:lineRule="exact"/>
              <w:rPr>
                <w:rFonts w:ascii="ＭＳ 明朝" w:hAnsi="ＭＳ 明朝" w:hint="eastAsia"/>
                <w:sz w:val="18"/>
                <w:szCs w:val="18"/>
              </w:rPr>
            </w:pPr>
            <w:r w:rsidRPr="003A42FD">
              <w:rPr>
                <w:rFonts w:ascii="ＭＳ 明朝" w:hAnsi="ＭＳ 明朝" w:hint="eastAsia"/>
                <w:sz w:val="18"/>
                <w:szCs w:val="18"/>
              </w:rPr>
              <w:t>②快適性利便性向</w:t>
            </w:r>
            <w:r w:rsidRPr="003A42FD">
              <w:rPr>
                <w:rFonts w:ascii="ＭＳ 明朝" w:hAnsi="ＭＳ 明朝" w:hint="eastAsia"/>
                <w:sz w:val="18"/>
                <w:szCs w:val="18"/>
              </w:rPr>
              <w:lastRenderedPageBreak/>
              <w:t>上便益</w:t>
            </w:r>
          </w:p>
          <w:p w14:paraId="71E5ED83" w14:textId="77777777" w:rsidR="00D02DE5" w:rsidRPr="003A42FD" w:rsidRDefault="003A42FD" w:rsidP="002E05E7">
            <w:pPr>
              <w:spacing w:line="220" w:lineRule="exact"/>
              <w:ind w:firstLineChars="181" w:firstLine="326"/>
              <w:rPr>
                <w:rFonts w:ascii="ＭＳ 明朝" w:hAnsi="ＭＳ 明朝" w:hint="eastAsia"/>
                <w:sz w:val="18"/>
                <w:szCs w:val="18"/>
              </w:rPr>
            </w:pPr>
            <w:r w:rsidRPr="003A42FD">
              <w:rPr>
                <w:rFonts w:ascii="ＭＳ 明朝" w:hAnsi="ＭＳ 明朝" w:hint="eastAsia"/>
                <w:sz w:val="18"/>
                <w:szCs w:val="18"/>
              </w:rPr>
              <w:t>123.2</w:t>
            </w:r>
            <w:r>
              <w:rPr>
                <w:rFonts w:ascii="ＭＳ 明朝" w:hAnsi="ＭＳ 明朝" w:hint="eastAsia"/>
                <w:sz w:val="18"/>
                <w:szCs w:val="18"/>
              </w:rPr>
              <w:t>億円</w:t>
            </w:r>
          </w:p>
          <w:p w14:paraId="1CD5BC25" w14:textId="77777777" w:rsidR="00D02DE5" w:rsidRPr="003A42FD" w:rsidRDefault="00D02DE5" w:rsidP="00D02DE5">
            <w:pPr>
              <w:spacing w:line="220" w:lineRule="exact"/>
              <w:rPr>
                <w:rFonts w:ascii="ＭＳ 明朝" w:hAnsi="ＭＳ 明朝" w:hint="eastAsia"/>
                <w:sz w:val="18"/>
                <w:szCs w:val="18"/>
              </w:rPr>
            </w:pPr>
            <w:r w:rsidRPr="003A42FD">
              <w:rPr>
                <w:rFonts w:ascii="ＭＳ 明朝" w:hAnsi="ＭＳ 明朝" w:hint="eastAsia"/>
                <w:sz w:val="18"/>
                <w:szCs w:val="18"/>
              </w:rPr>
              <w:t>③地域間交流促進便益</w:t>
            </w:r>
          </w:p>
          <w:p w14:paraId="4E9F8D2A" w14:textId="77777777" w:rsidR="00D02DE5" w:rsidRPr="003A42FD" w:rsidRDefault="003A42FD" w:rsidP="002E05E7">
            <w:pPr>
              <w:spacing w:line="220" w:lineRule="exact"/>
              <w:ind w:firstLineChars="260" w:firstLine="468"/>
              <w:rPr>
                <w:rFonts w:ascii="ＭＳ 明朝" w:hAnsi="ＭＳ 明朝" w:hint="eastAsia"/>
                <w:sz w:val="18"/>
                <w:szCs w:val="18"/>
              </w:rPr>
            </w:pPr>
            <w:r w:rsidRPr="003A42FD">
              <w:rPr>
                <w:rFonts w:ascii="ＭＳ 明朝" w:hAnsi="ＭＳ 明朝" w:hint="eastAsia"/>
                <w:sz w:val="18"/>
                <w:szCs w:val="18"/>
              </w:rPr>
              <w:t>7.0</w:t>
            </w:r>
            <w:r>
              <w:rPr>
                <w:rFonts w:ascii="ＭＳ 明朝" w:hAnsi="ＭＳ 明朝" w:hint="eastAsia"/>
                <w:sz w:val="18"/>
                <w:szCs w:val="18"/>
              </w:rPr>
              <w:t>億円</w:t>
            </w:r>
          </w:p>
          <w:p w14:paraId="59F76729" w14:textId="77777777" w:rsidR="002E05E7" w:rsidRDefault="00D02DE5" w:rsidP="0001322B">
            <w:pPr>
              <w:spacing w:line="220" w:lineRule="exact"/>
              <w:ind w:left="180" w:hangingChars="100" w:hanging="180"/>
              <w:rPr>
                <w:rFonts w:ascii="ＭＳ 明朝" w:hAnsi="ＭＳ 明朝" w:hint="eastAsia"/>
                <w:sz w:val="18"/>
                <w:szCs w:val="18"/>
              </w:rPr>
            </w:pPr>
            <w:r w:rsidRPr="00E27AD2">
              <w:rPr>
                <w:rFonts w:ascii="ＭＳ 明朝" w:hAnsi="ＭＳ 明朝" w:hint="eastAsia"/>
                <w:sz w:val="18"/>
                <w:szCs w:val="18"/>
              </w:rPr>
              <w:t>④安全性向上</w:t>
            </w:r>
          </w:p>
          <w:p w14:paraId="033D871C" w14:textId="77777777" w:rsidR="00D02DE5" w:rsidRDefault="00D02DE5" w:rsidP="0001322B">
            <w:pPr>
              <w:spacing w:line="220" w:lineRule="exact"/>
              <w:ind w:left="180" w:hangingChars="100" w:hanging="180"/>
              <w:rPr>
                <w:rFonts w:ascii="ＭＳ 明朝" w:hAnsi="ＭＳ 明朝" w:hint="eastAsia"/>
                <w:sz w:val="18"/>
                <w:szCs w:val="18"/>
              </w:rPr>
            </w:pPr>
            <w:r w:rsidRPr="00E27AD2">
              <w:rPr>
                <w:rFonts w:ascii="ＭＳ 明朝" w:hAnsi="ＭＳ 明朝" w:hint="eastAsia"/>
                <w:sz w:val="18"/>
                <w:szCs w:val="18"/>
              </w:rPr>
              <w:t>便益</w:t>
            </w:r>
          </w:p>
          <w:p w14:paraId="6A74F045" w14:textId="77777777" w:rsidR="00EF012A" w:rsidRDefault="003A42FD" w:rsidP="002E05E7">
            <w:pPr>
              <w:spacing w:line="220" w:lineRule="exact"/>
              <w:ind w:leftChars="100" w:left="210" w:firstLineChars="115" w:firstLine="207"/>
              <w:rPr>
                <w:rFonts w:ascii="ＭＳ 明朝" w:hAnsi="ＭＳ 明朝" w:hint="eastAsia"/>
                <w:sz w:val="18"/>
                <w:szCs w:val="18"/>
              </w:rPr>
            </w:pPr>
            <w:r>
              <w:rPr>
                <w:rFonts w:ascii="ＭＳ 明朝" w:hAnsi="ＭＳ 明朝" w:hint="eastAsia"/>
                <w:sz w:val="18"/>
                <w:szCs w:val="18"/>
              </w:rPr>
              <w:t>18.</w:t>
            </w:r>
            <w:r w:rsidR="00375262">
              <w:rPr>
                <w:rFonts w:ascii="ＭＳ 明朝" w:hAnsi="ＭＳ 明朝" w:hint="eastAsia"/>
                <w:sz w:val="18"/>
                <w:szCs w:val="18"/>
              </w:rPr>
              <w:t>4</w:t>
            </w:r>
            <w:r>
              <w:rPr>
                <w:rFonts w:ascii="ＭＳ 明朝" w:hAnsi="ＭＳ 明朝" w:hint="eastAsia"/>
                <w:sz w:val="18"/>
                <w:szCs w:val="18"/>
              </w:rPr>
              <w:t>億円</w:t>
            </w:r>
          </w:p>
          <w:p w14:paraId="233282A1" w14:textId="77777777" w:rsidR="00355437" w:rsidRPr="00E27AD2" w:rsidRDefault="00355437" w:rsidP="002E05E7">
            <w:pPr>
              <w:spacing w:line="220" w:lineRule="exact"/>
              <w:ind w:leftChars="100" w:left="210" w:firstLineChars="115" w:firstLine="207"/>
              <w:rPr>
                <w:rFonts w:ascii="ＭＳ 明朝" w:hAnsi="ＭＳ 明朝" w:hint="eastAsia"/>
                <w:sz w:val="18"/>
                <w:szCs w:val="18"/>
              </w:rPr>
            </w:pPr>
          </w:p>
        </w:tc>
        <w:tc>
          <w:tcPr>
            <w:tcW w:w="1842" w:type="dxa"/>
            <w:vMerge w:val="restart"/>
            <w:tcBorders>
              <w:left w:val="dashSmallGap" w:sz="4" w:space="0" w:color="auto"/>
            </w:tcBorders>
          </w:tcPr>
          <w:p w14:paraId="63CA12C2" w14:textId="77777777" w:rsidR="00D02DE5" w:rsidRPr="00E27AD2" w:rsidRDefault="00D02DE5" w:rsidP="00D02DE5">
            <w:pPr>
              <w:spacing w:line="220" w:lineRule="exact"/>
              <w:rPr>
                <w:rFonts w:ascii="ＭＳ 明朝" w:hAnsi="ＭＳ 明朝" w:hint="eastAsia"/>
                <w:color w:val="FF0000"/>
                <w:sz w:val="18"/>
                <w:szCs w:val="18"/>
              </w:rPr>
            </w:pPr>
          </w:p>
          <w:p w14:paraId="5A3E8620" w14:textId="77777777" w:rsidR="00D02DE5" w:rsidRPr="00E27AD2"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t>※総便益（B）は再評価時点と概ね同等（係数等修正のみ）</w:t>
            </w:r>
          </w:p>
          <w:p w14:paraId="2BAC57D0" w14:textId="77777777" w:rsidR="00D02DE5" w:rsidRPr="00E27AD2" w:rsidRDefault="00D02DE5" w:rsidP="00D02DE5">
            <w:pPr>
              <w:spacing w:line="220" w:lineRule="exact"/>
              <w:rPr>
                <w:rFonts w:ascii="ＭＳ 明朝" w:hAnsi="ＭＳ 明朝" w:hint="eastAsia"/>
                <w:sz w:val="18"/>
                <w:szCs w:val="18"/>
              </w:rPr>
            </w:pPr>
          </w:p>
          <w:p w14:paraId="0DB18668" w14:textId="77777777" w:rsidR="00D02DE5" w:rsidRPr="00E27AD2"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lastRenderedPageBreak/>
              <w:t>※Ｂ／Ｃは総費用（C）が増加したため、若干低くなっているものの、事業効果は依然として認められる。</w:t>
            </w:r>
          </w:p>
          <w:p w14:paraId="6E7DEDF7" w14:textId="77777777" w:rsidR="00D02DE5" w:rsidRPr="00E27AD2" w:rsidRDefault="00D02DE5" w:rsidP="00D02DE5">
            <w:pPr>
              <w:spacing w:line="220" w:lineRule="exact"/>
              <w:rPr>
                <w:rFonts w:ascii="ＭＳ 明朝" w:hAnsi="ＭＳ 明朝" w:hint="eastAsia"/>
                <w:color w:val="FF0000"/>
                <w:sz w:val="18"/>
                <w:szCs w:val="18"/>
              </w:rPr>
            </w:pPr>
          </w:p>
        </w:tc>
      </w:tr>
      <w:tr w:rsidR="00127F40" w:rsidRPr="00B90B5B" w14:paraId="51B4E0FA" w14:textId="77777777" w:rsidTr="002E05E7">
        <w:tblPrEx>
          <w:tblCellMar>
            <w:top w:w="0" w:type="dxa"/>
            <w:bottom w:w="0" w:type="dxa"/>
          </w:tblCellMar>
        </w:tblPrEx>
        <w:trPr>
          <w:cantSplit/>
          <w:trHeight w:val="1346"/>
        </w:trPr>
        <w:tc>
          <w:tcPr>
            <w:tcW w:w="1134" w:type="dxa"/>
            <w:vMerge/>
            <w:shd w:val="clear" w:color="auto" w:fill="E6E6E6"/>
            <w:vAlign w:val="center"/>
          </w:tcPr>
          <w:p w14:paraId="706A1F66" w14:textId="77777777" w:rsidR="00D02DE5" w:rsidRPr="00E27AD2" w:rsidRDefault="00D02DE5" w:rsidP="00D02DE5">
            <w:pPr>
              <w:jc w:val="center"/>
              <w:rPr>
                <w:rFonts w:ascii="ＭＳ 明朝" w:hAnsi="ＭＳ 明朝" w:hint="eastAsia"/>
                <w:sz w:val="18"/>
                <w:szCs w:val="18"/>
              </w:rPr>
            </w:pPr>
          </w:p>
        </w:tc>
        <w:tc>
          <w:tcPr>
            <w:tcW w:w="1560" w:type="dxa"/>
            <w:vMerge w:val="restart"/>
            <w:tcBorders>
              <w:top w:val="dashed" w:sz="4" w:space="0" w:color="auto"/>
              <w:right w:val="dashSmallGap" w:sz="4" w:space="0" w:color="auto"/>
            </w:tcBorders>
          </w:tcPr>
          <w:p w14:paraId="32438690" w14:textId="77777777" w:rsidR="00D02DE5" w:rsidRPr="00E27AD2"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t>【分析結果】</w:t>
            </w:r>
          </w:p>
          <w:p w14:paraId="638E1B8D" w14:textId="77777777" w:rsidR="00D02DE5" w:rsidRPr="00E27AD2" w:rsidRDefault="00D02DE5" w:rsidP="00D02DE5">
            <w:pPr>
              <w:spacing w:line="220" w:lineRule="exact"/>
              <w:ind w:left="180" w:hangingChars="100" w:hanging="180"/>
              <w:rPr>
                <w:rFonts w:ascii="ＭＳ 明朝" w:hAnsi="ＭＳ 明朝" w:hint="eastAsia"/>
                <w:sz w:val="18"/>
                <w:szCs w:val="18"/>
              </w:rPr>
            </w:pPr>
            <w:r w:rsidRPr="00E27AD2">
              <w:rPr>
                <w:rFonts w:ascii="ＭＳ 明朝" w:hAnsi="ＭＳ 明朝" w:hint="eastAsia"/>
                <w:sz w:val="18"/>
                <w:szCs w:val="18"/>
              </w:rPr>
              <w:t xml:space="preserve">　</w:t>
            </w:r>
          </w:p>
          <w:p w14:paraId="5DC3D6DF" w14:textId="77777777" w:rsidR="00D02DE5" w:rsidRPr="00E27AD2" w:rsidRDefault="00D02DE5" w:rsidP="00D02DE5">
            <w:pPr>
              <w:spacing w:line="220" w:lineRule="exact"/>
              <w:ind w:firstLineChars="100" w:firstLine="180"/>
              <w:rPr>
                <w:rFonts w:ascii="ＭＳ 明朝" w:hAnsi="ＭＳ 明朝" w:hint="eastAsia"/>
                <w:sz w:val="18"/>
                <w:szCs w:val="18"/>
              </w:rPr>
            </w:pPr>
            <w:r w:rsidRPr="00E27AD2">
              <w:rPr>
                <w:rFonts w:ascii="ＭＳ 明朝" w:hAnsi="ＭＳ 明朝" w:hint="eastAsia"/>
                <w:sz w:val="18"/>
                <w:szCs w:val="18"/>
              </w:rPr>
              <w:t>費用便益の分析手法が確立されておらず、算出していない。</w:t>
            </w:r>
          </w:p>
        </w:tc>
        <w:tc>
          <w:tcPr>
            <w:tcW w:w="1559" w:type="dxa"/>
            <w:tcBorders>
              <w:top w:val="dashed" w:sz="4" w:space="0" w:color="auto"/>
              <w:bottom w:val="dashed" w:sz="4" w:space="0" w:color="auto"/>
              <w:right w:val="dashSmallGap" w:sz="4" w:space="0" w:color="auto"/>
            </w:tcBorders>
          </w:tcPr>
          <w:p w14:paraId="3D17235F" w14:textId="77777777" w:rsidR="00D02DE5" w:rsidRPr="00E27AD2"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t>【分析結果】</w:t>
            </w:r>
          </w:p>
          <w:p w14:paraId="3BB4BEBE" w14:textId="77777777" w:rsidR="00D02DE5" w:rsidRPr="00E27AD2"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t>・B/C=2.77</w:t>
            </w:r>
          </w:p>
          <w:p w14:paraId="20064097" w14:textId="77777777" w:rsidR="00D02DE5" w:rsidRPr="00E27AD2"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t>総便益</w:t>
            </w:r>
          </w:p>
          <w:p w14:paraId="2AE891DC" w14:textId="77777777" w:rsidR="00D02DE5" w:rsidRPr="00E27AD2"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t xml:space="preserve">　B=241.4億円</w:t>
            </w:r>
          </w:p>
          <w:p w14:paraId="373076D2" w14:textId="77777777" w:rsidR="00D02DE5" w:rsidRPr="00E27AD2"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t>総費用</w:t>
            </w:r>
          </w:p>
          <w:p w14:paraId="594B1E38" w14:textId="77777777" w:rsidR="00D02DE5"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t xml:space="preserve">　C=87.2億円</w:t>
            </w:r>
          </w:p>
          <w:p w14:paraId="31D33292" w14:textId="77777777" w:rsidR="00EF012A" w:rsidRPr="00E27AD2" w:rsidRDefault="00EF012A" w:rsidP="00D02DE5">
            <w:pPr>
              <w:spacing w:line="220" w:lineRule="exact"/>
              <w:rPr>
                <w:rFonts w:ascii="ＭＳ 明朝" w:hAnsi="ＭＳ 明朝" w:hint="eastAsia"/>
                <w:sz w:val="18"/>
                <w:szCs w:val="18"/>
              </w:rPr>
            </w:pPr>
          </w:p>
        </w:tc>
        <w:tc>
          <w:tcPr>
            <w:tcW w:w="1559" w:type="dxa"/>
            <w:tcBorders>
              <w:top w:val="dashed" w:sz="4" w:space="0" w:color="auto"/>
              <w:left w:val="dashSmallGap" w:sz="4" w:space="0" w:color="auto"/>
              <w:bottom w:val="dashed" w:sz="4" w:space="0" w:color="auto"/>
            </w:tcBorders>
          </w:tcPr>
          <w:p w14:paraId="0E47D7EB" w14:textId="77777777" w:rsidR="00D02DE5" w:rsidRPr="00E27AD2"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t>【分析結果】</w:t>
            </w:r>
          </w:p>
          <w:p w14:paraId="753313C8" w14:textId="77777777" w:rsidR="00D02DE5" w:rsidRPr="00E27AD2"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t>・B/C=2.29</w:t>
            </w:r>
          </w:p>
          <w:p w14:paraId="438ACF73" w14:textId="77777777" w:rsidR="00D02DE5" w:rsidRPr="00E27AD2"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t xml:space="preserve">総便益　</w:t>
            </w:r>
          </w:p>
          <w:p w14:paraId="3F4548EB" w14:textId="77777777" w:rsidR="00D02DE5" w:rsidRPr="00E27AD2" w:rsidRDefault="00D02DE5" w:rsidP="00D02DE5">
            <w:pPr>
              <w:spacing w:line="220" w:lineRule="exact"/>
              <w:ind w:firstLineChars="50" w:firstLine="90"/>
              <w:rPr>
                <w:rFonts w:ascii="ＭＳ 明朝" w:hAnsi="ＭＳ 明朝" w:hint="eastAsia"/>
                <w:sz w:val="18"/>
                <w:szCs w:val="18"/>
              </w:rPr>
            </w:pPr>
            <w:r w:rsidRPr="00E27AD2">
              <w:rPr>
                <w:rFonts w:ascii="ＭＳ 明朝" w:hAnsi="ＭＳ 明朝" w:hint="eastAsia"/>
                <w:sz w:val="18"/>
                <w:szCs w:val="18"/>
              </w:rPr>
              <w:t>B=246.1億円</w:t>
            </w:r>
          </w:p>
          <w:p w14:paraId="600B268D" w14:textId="77777777" w:rsidR="00D02DE5" w:rsidRPr="00E27AD2"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t>総費用</w:t>
            </w:r>
          </w:p>
          <w:p w14:paraId="26D2DE7E" w14:textId="77777777" w:rsidR="00D02DE5" w:rsidRDefault="00D02DE5" w:rsidP="0001322B">
            <w:pPr>
              <w:spacing w:line="220" w:lineRule="exact"/>
              <w:ind w:firstLineChars="46" w:firstLine="83"/>
              <w:rPr>
                <w:rFonts w:ascii="ＭＳ 明朝" w:hAnsi="ＭＳ 明朝" w:hint="eastAsia"/>
                <w:sz w:val="18"/>
                <w:szCs w:val="18"/>
              </w:rPr>
            </w:pPr>
            <w:r w:rsidRPr="00E27AD2">
              <w:rPr>
                <w:rFonts w:ascii="ＭＳ 明朝" w:hAnsi="ＭＳ 明朝" w:hint="eastAsia"/>
                <w:sz w:val="18"/>
                <w:szCs w:val="18"/>
              </w:rPr>
              <w:t>C=107.6億円</w:t>
            </w:r>
          </w:p>
          <w:p w14:paraId="02AE5780" w14:textId="77777777" w:rsidR="00EF012A" w:rsidRPr="00E27AD2" w:rsidRDefault="00EF012A" w:rsidP="0001322B">
            <w:pPr>
              <w:spacing w:line="220" w:lineRule="exact"/>
              <w:ind w:firstLineChars="46" w:firstLine="83"/>
              <w:rPr>
                <w:rFonts w:ascii="ＭＳ 明朝" w:hAnsi="ＭＳ 明朝" w:hint="eastAsia"/>
                <w:sz w:val="18"/>
                <w:szCs w:val="18"/>
              </w:rPr>
            </w:pPr>
          </w:p>
        </w:tc>
        <w:tc>
          <w:tcPr>
            <w:tcW w:w="1559" w:type="dxa"/>
            <w:tcBorders>
              <w:top w:val="dashed" w:sz="4" w:space="0" w:color="auto"/>
              <w:left w:val="dashSmallGap" w:sz="4" w:space="0" w:color="auto"/>
              <w:bottom w:val="dashed" w:sz="4" w:space="0" w:color="auto"/>
            </w:tcBorders>
          </w:tcPr>
          <w:p w14:paraId="755F872A" w14:textId="77777777" w:rsidR="00D02DE5" w:rsidRPr="00E27AD2"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t>【分析結果】</w:t>
            </w:r>
          </w:p>
          <w:p w14:paraId="6CD142E7" w14:textId="77777777" w:rsidR="00D02DE5" w:rsidRPr="00E27AD2" w:rsidRDefault="00D02DE5" w:rsidP="00D02DE5">
            <w:pPr>
              <w:spacing w:line="220" w:lineRule="exact"/>
              <w:rPr>
                <w:rFonts w:ascii="ＭＳ 明朝" w:hAnsi="ＭＳ 明朝" w:hint="eastAsia"/>
                <w:color w:val="000000"/>
                <w:sz w:val="18"/>
                <w:szCs w:val="18"/>
              </w:rPr>
            </w:pPr>
            <w:r w:rsidRPr="00E27AD2">
              <w:rPr>
                <w:rFonts w:ascii="ＭＳ 明朝" w:hAnsi="ＭＳ 明朝" w:hint="eastAsia"/>
                <w:color w:val="000000"/>
                <w:sz w:val="18"/>
                <w:szCs w:val="18"/>
              </w:rPr>
              <w:t>・B/C=2.03</w:t>
            </w:r>
          </w:p>
          <w:p w14:paraId="3300975F" w14:textId="77777777" w:rsidR="00D02DE5" w:rsidRPr="00E27AD2" w:rsidRDefault="00D02DE5" w:rsidP="00D02DE5">
            <w:pPr>
              <w:spacing w:line="220" w:lineRule="exact"/>
              <w:rPr>
                <w:rFonts w:ascii="ＭＳ 明朝" w:hAnsi="ＭＳ 明朝" w:hint="eastAsia"/>
                <w:color w:val="000000"/>
                <w:sz w:val="18"/>
                <w:szCs w:val="18"/>
              </w:rPr>
            </w:pPr>
            <w:r w:rsidRPr="00E27AD2">
              <w:rPr>
                <w:rFonts w:ascii="ＭＳ 明朝" w:hAnsi="ＭＳ 明朝" w:hint="eastAsia"/>
                <w:color w:val="000000"/>
                <w:sz w:val="18"/>
                <w:szCs w:val="18"/>
              </w:rPr>
              <w:t xml:space="preserve">総便益　</w:t>
            </w:r>
          </w:p>
          <w:p w14:paraId="38BBF04D" w14:textId="77777777" w:rsidR="00D02DE5" w:rsidRPr="00E27AD2" w:rsidRDefault="00D02DE5" w:rsidP="00D02DE5">
            <w:pPr>
              <w:spacing w:line="220" w:lineRule="exact"/>
              <w:ind w:firstLineChars="50" w:firstLine="90"/>
              <w:rPr>
                <w:rFonts w:ascii="ＭＳ 明朝" w:hAnsi="ＭＳ 明朝" w:hint="eastAsia"/>
                <w:color w:val="000000"/>
                <w:sz w:val="18"/>
                <w:szCs w:val="18"/>
              </w:rPr>
            </w:pPr>
            <w:r w:rsidRPr="00E27AD2">
              <w:rPr>
                <w:rFonts w:ascii="ＭＳ 明朝" w:hAnsi="ＭＳ 明朝" w:hint="eastAsia"/>
                <w:color w:val="000000"/>
                <w:sz w:val="18"/>
                <w:szCs w:val="18"/>
              </w:rPr>
              <w:t>B=239.1億円</w:t>
            </w:r>
          </w:p>
          <w:p w14:paraId="1CFE9D2E" w14:textId="77777777" w:rsidR="00D02DE5" w:rsidRPr="00E27AD2"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t>総費用</w:t>
            </w:r>
          </w:p>
          <w:p w14:paraId="6EE0B411" w14:textId="77777777" w:rsidR="00D02DE5" w:rsidRDefault="00D02DE5" w:rsidP="0001322B">
            <w:pPr>
              <w:spacing w:line="220" w:lineRule="exact"/>
              <w:ind w:firstLineChars="52" w:firstLine="94"/>
              <w:rPr>
                <w:rFonts w:ascii="ＭＳ 明朝" w:hAnsi="ＭＳ 明朝" w:hint="eastAsia"/>
                <w:sz w:val="18"/>
                <w:szCs w:val="18"/>
              </w:rPr>
            </w:pPr>
            <w:r w:rsidRPr="00E27AD2">
              <w:rPr>
                <w:rFonts w:ascii="ＭＳ 明朝" w:hAnsi="ＭＳ 明朝" w:hint="eastAsia"/>
                <w:sz w:val="18"/>
                <w:szCs w:val="18"/>
              </w:rPr>
              <w:t>C=117.6億円</w:t>
            </w:r>
          </w:p>
          <w:p w14:paraId="3D68DF85" w14:textId="77777777" w:rsidR="00EF012A" w:rsidRPr="00E27AD2" w:rsidRDefault="00EF012A" w:rsidP="0001322B">
            <w:pPr>
              <w:spacing w:line="220" w:lineRule="exact"/>
              <w:ind w:firstLineChars="52" w:firstLine="94"/>
              <w:rPr>
                <w:rFonts w:ascii="ＭＳ 明朝" w:hAnsi="ＭＳ 明朝" w:hint="eastAsia"/>
                <w:sz w:val="18"/>
                <w:szCs w:val="18"/>
              </w:rPr>
            </w:pPr>
          </w:p>
        </w:tc>
        <w:tc>
          <w:tcPr>
            <w:tcW w:w="1560" w:type="dxa"/>
            <w:tcBorders>
              <w:top w:val="dashSmallGap" w:sz="4" w:space="0" w:color="auto"/>
              <w:left w:val="dashSmallGap" w:sz="4" w:space="0" w:color="auto"/>
              <w:bottom w:val="dashSmallGap" w:sz="4" w:space="0" w:color="auto"/>
              <w:right w:val="dashSmallGap" w:sz="4" w:space="0" w:color="auto"/>
            </w:tcBorders>
          </w:tcPr>
          <w:p w14:paraId="7B53C828" w14:textId="77777777" w:rsidR="00D02DE5" w:rsidRPr="00E27AD2"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t>【分析結果】</w:t>
            </w:r>
          </w:p>
          <w:p w14:paraId="58329460" w14:textId="77777777" w:rsidR="00D02DE5" w:rsidRPr="00E27AD2" w:rsidRDefault="00D02DE5" w:rsidP="00D02DE5">
            <w:pPr>
              <w:spacing w:line="220" w:lineRule="exact"/>
              <w:rPr>
                <w:rFonts w:ascii="ＭＳ 明朝" w:hAnsi="ＭＳ 明朝" w:hint="eastAsia"/>
                <w:color w:val="000000"/>
                <w:sz w:val="18"/>
                <w:szCs w:val="18"/>
              </w:rPr>
            </w:pPr>
            <w:r w:rsidRPr="00E27AD2">
              <w:rPr>
                <w:rFonts w:ascii="ＭＳ 明朝" w:hAnsi="ＭＳ 明朝" w:hint="eastAsia"/>
                <w:color w:val="000000"/>
                <w:sz w:val="18"/>
                <w:szCs w:val="18"/>
              </w:rPr>
              <w:t>・B/C=</w:t>
            </w:r>
            <w:r w:rsidR="00273CA9">
              <w:rPr>
                <w:rFonts w:ascii="ＭＳ 明朝" w:hAnsi="ＭＳ 明朝" w:hint="eastAsia"/>
                <w:color w:val="000000"/>
                <w:sz w:val="18"/>
                <w:szCs w:val="18"/>
              </w:rPr>
              <w:t>1</w:t>
            </w:r>
            <w:r w:rsidRPr="00E27AD2">
              <w:rPr>
                <w:rFonts w:ascii="ＭＳ 明朝" w:hAnsi="ＭＳ 明朝" w:hint="eastAsia"/>
                <w:color w:val="000000"/>
                <w:sz w:val="18"/>
                <w:szCs w:val="18"/>
              </w:rPr>
              <w:t>.</w:t>
            </w:r>
            <w:r w:rsidR="00273CA9">
              <w:rPr>
                <w:rFonts w:ascii="ＭＳ 明朝" w:hAnsi="ＭＳ 明朝" w:hint="eastAsia"/>
                <w:color w:val="000000"/>
                <w:sz w:val="18"/>
                <w:szCs w:val="18"/>
              </w:rPr>
              <w:t>99</w:t>
            </w:r>
          </w:p>
          <w:p w14:paraId="27730BCE" w14:textId="77777777" w:rsidR="00D02DE5" w:rsidRPr="00E27AD2" w:rsidRDefault="00D02DE5" w:rsidP="00D02DE5">
            <w:pPr>
              <w:spacing w:line="220" w:lineRule="exact"/>
              <w:rPr>
                <w:rFonts w:ascii="ＭＳ 明朝" w:hAnsi="ＭＳ 明朝" w:hint="eastAsia"/>
                <w:color w:val="000000"/>
                <w:sz w:val="18"/>
                <w:szCs w:val="18"/>
              </w:rPr>
            </w:pPr>
            <w:r w:rsidRPr="00E27AD2">
              <w:rPr>
                <w:rFonts w:ascii="ＭＳ 明朝" w:hAnsi="ＭＳ 明朝" w:hint="eastAsia"/>
                <w:color w:val="000000"/>
                <w:sz w:val="18"/>
                <w:szCs w:val="18"/>
              </w:rPr>
              <w:t xml:space="preserve">総便益　</w:t>
            </w:r>
          </w:p>
          <w:p w14:paraId="0398AB04" w14:textId="77777777" w:rsidR="00D02DE5" w:rsidRPr="00E27AD2" w:rsidRDefault="00D02DE5" w:rsidP="00D02DE5">
            <w:pPr>
              <w:spacing w:line="220" w:lineRule="exact"/>
              <w:ind w:firstLineChars="50" w:firstLine="90"/>
              <w:rPr>
                <w:rFonts w:ascii="ＭＳ 明朝" w:hAnsi="ＭＳ 明朝" w:hint="eastAsia"/>
                <w:color w:val="000000"/>
                <w:sz w:val="18"/>
                <w:szCs w:val="18"/>
              </w:rPr>
            </w:pPr>
            <w:r w:rsidRPr="00E27AD2">
              <w:rPr>
                <w:rFonts w:ascii="ＭＳ 明朝" w:hAnsi="ＭＳ 明朝" w:hint="eastAsia"/>
                <w:color w:val="000000"/>
                <w:sz w:val="18"/>
                <w:szCs w:val="18"/>
              </w:rPr>
              <w:t>B=2</w:t>
            </w:r>
            <w:r w:rsidR="009564FC">
              <w:rPr>
                <w:rFonts w:ascii="ＭＳ 明朝" w:hAnsi="ＭＳ 明朝" w:hint="eastAsia"/>
                <w:color w:val="000000"/>
                <w:sz w:val="18"/>
                <w:szCs w:val="18"/>
              </w:rPr>
              <w:t>4</w:t>
            </w:r>
            <w:r w:rsidR="001179B3">
              <w:rPr>
                <w:rFonts w:ascii="ＭＳ 明朝" w:hAnsi="ＭＳ 明朝" w:hint="eastAsia"/>
                <w:color w:val="000000"/>
                <w:sz w:val="18"/>
                <w:szCs w:val="18"/>
              </w:rPr>
              <w:t>1</w:t>
            </w:r>
            <w:r w:rsidRPr="00E27AD2">
              <w:rPr>
                <w:rFonts w:ascii="ＭＳ 明朝" w:hAnsi="ＭＳ 明朝" w:hint="eastAsia"/>
                <w:color w:val="000000"/>
                <w:sz w:val="18"/>
                <w:szCs w:val="18"/>
              </w:rPr>
              <w:t>.</w:t>
            </w:r>
            <w:r w:rsidR="001179B3">
              <w:rPr>
                <w:rFonts w:ascii="ＭＳ 明朝" w:hAnsi="ＭＳ 明朝" w:hint="eastAsia"/>
                <w:color w:val="000000"/>
                <w:sz w:val="18"/>
                <w:szCs w:val="18"/>
              </w:rPr>
              <w:t>6</w:t>
            </w:r>
            <w:r w:rsidRPr="00E27AD2">
              <w:rPr>
                <w:rFonts w:ascii="ＭＳ 明朝" w:hAnsi="ＭＳ 明朝" w:hint="eastAsia"/>
                <w:color w:val="000000"/>
                <w:sz w:val="18"/>
                <w:szCs w:val="18"/>
              </w:rPr>
              <w:t>億円</w:t>
            </w:r>
          </w:p>
          <w:p w14:paraId="12E56F61" w14:textId="77777777" w:rsidR="00D02DE5" w:rsidRPr="00E27AD2"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t>総費用</w:t>
            </w:r>
          </w:p>
          <w:p w14:paraId="06EE9530" w14:textId="77777777" w:rsidR="00D02DE5" w:rsidRDefault="00D02DE5" w:rsidP="00273CA9">
            <w:pPr>
              <w:spacing w:line="220" w:lineRule="exact"/>
              <w:ind w:firstLineChars="50" w:firstLine="90"/>
              <w:rPr>
                <w:rFonts w:ascii="ＭＳ 明朝" w:hAnsi="ＭＳ 明朝" w:hint="eastAsia"/>
                <w:sz w:val="18"/>
                <w:szCs w:val="18"/>
              </w:rPr>
            </w:pPr>
            <w:r w:rsidRPr="00E27AD2">
              <w:rPr>
                <w:rFonts w:ascii="ＭＳ 明朝" w:hAnsi="ＭＳ 明朝" w:hint="eastAsia"/>
                <w:sz w:val="18"/>
                <w:szCs w:val="18"/>
              </w:rPr>
              <w:t>C=</w:t>
            </w:r>
            <w:r w:rsidR="00656D22">
              <w:rPr>
                <w:rFonts w:ascii="ＭＳ 明朝" w:hAnsi="ＭＳ 明朝" w:hint="eastAsia"/>
                <w:sz w:val="18"/>
                <w:szCs w:val="18"/>
              </w:rPr>
              <w:t>12</w:t>
            </w:r>
            <w:r w:rsidR="00273CA9">
              <w:rPr>
                <w:rFonts w:ascii="ＭＳ 明朝" w:hAnsi="ＭＳ 明朝" w:hint="eastAsia"/>
                <w:sz w:val="18"/>
                <w:szCs w:val="18"/>
              </w:rPr>
              <w:t>1</w:t>
            </w:r>
            <w:r w:rsidRPr="00E27AD2">
              <w:rPr>
                <w:rFonts w:ascii="ＭＳ 明朝" w:hAnsi="ＭＳ 明朝" w:hint="eastAsia"/>
                <w:sz w:val="18"/>
                <w:szCs w:val="18"/>
              </w:rPr>
              <w:t>.</w:t>
            </w:r>
            <w:r w:rsidR="00273CA9">
              <w:rPr>
                <w:rFonts w:ascii="ＭＳ 明朝" w:hAnsi="ＭＳ 明朝" w:hint="eastAsia"/>
                <w:sz w:val="18"/>
                <w:szCs w:val="18"/>
              </w:rPr>
              <w:t>7</w:t>
            </w:r>
            <w:r w:rsidRPr="00E27AD2">
              <w:rPr>
                <w:rFonts w:ascii="ＭＳ 明朝" w:hAnsi="ＭＳ 明朝" w:hint="eastAsia"/>
                <w:sz w:val="18"/>
                <w:szCs w:val="18"/>
              </w:rPr>
              <w:t>億円</w:t>
            </w:r>
          </w:p>
          <w:p w14:paraId="09DE07B7" w14:textId="77777777" w:rsidR="00EF012A" w:rsidRPr="00E27AD2" w:rsidRDefault="00EF012A" w:rsidP="00273CA9">
            <w:pPr>
              <w:spacing w:line="220" w:lineRule="exact"/>
              <w:ind w:firstLineChars="50" w:firstLine="90"/>
              <w:rPr>
                <w:rFonts w:ascii="ＭＳ 明朝" w:hAnsi="ＭＳ 明朝" w:hint="eastAsia"/>
                <w:sz w:val="18"/>
                <w:szCs w:val="18"/>
              </w:rPr>
            </w:pPr>
          </w:p>
        </w:tc>
        <w:tc>
          <w:tcPr>
            <w:tcW w:w="1842" w:type="dxa"/>
            <w:vMerge/>
            <w:tcBorders>
              <w:left w:val="dashSmallGap" w:sz="4" w:space="0" w:color="auto"/>
            </w:tcBorders>
          </w:tcPr>
          <w:p w14:paraId="25DAB094" w14:textId="77777777" w:rsidR="00D02DE5" w:rsidRPr="00E27AD2" w:rsidRDefault="00D02DE5" w:rsidP="00D02DE5">
            <w:pPr>
              <w:spacing w:line="220" w:lineRule="exact"/>
              <w:rPr>
                <w:rFonts w:ascii="ＭＳ 明朝" w:hAnsi="ＭＳ 明朝" w:hint="eastAsia"/>
                <w:i/>
                <w:sz w:val="18"/>
                <w:szCs w:val="18"/>
                <w:highlight w:val="yellow"/>
              </w:rPr>
            </w:pPr>
          </w:p>
        </w:tc>
      </w:tr>
      <w:tr w:rsidR="00E27AD2" w:rsidRPr="00B90B5B" w14:paraId="1E112DF7" w14:textId="77777777" w:rsidTr="002E05E7">
        <w:tblPrEx>
          <w:tblCellMar>
            <w:top w:w="0" w:type="dxa"/>
            <w:bottom w:w="0" w:type="dxa"/>
          </w:tblCellMar>
        </w:tblPrEx>
        <w:trPr>
          <w:cantSplit/>
          <w:trHeight w:val="461"/>
        </w:trPr>
        <w:tc>
          <w:tcPr>
            <w:tcW w:w="1134" w:type="dxa"/>
            <w:vMerge/>
            <w:shd w:val="clear" w:color="auto" w:fill="E6E6E6"/>
            <w:vAlign w:val="center"/>
          </w:tcPr>
          <w:p w14:paraId="2327AE0A" w14:textId="77777777" w:rsidR="00D02DE5" w:rsidRPr="00E27AD2" w:rsidRDefault="00D02DE5" w:rsidP="00D02DE5">
            <w:pPr>
              <w:jc w:val="center"/>
              <w:rPr>
                <w:rFonts w:ascii="ＭＳ 明朝" w:hAnsi="ＭＳ 明朝" w:hint="eastAsia"/>
                <w:sz w:val="18"/>
                <w:szCs w:val="18"/>
              </w:rPr>
            </w:pPr>
          </w:p>
        </w:tc>
        <w:tc>
          <w:tcPr>
            <w:tcW w:w="1560" w:type="dxa"/>
            <w:vMerge/>
            <w:tcBorders>
              <w:bottom w:val="dashed" w:sz="4" w:space="0" w:color="auto"/>
              <w:right w:val="dashSmallGap" w:sz="4" w:space="0" w:color="auto"/>
            </w:tcBorders>
          </w:tcPr>
          <w:p w14:paraId="444C7998" w14:textId="77777777" w:rsidR="00D02DE5" w:rsidRPr="00E27AD2" w:rsidRDefault="00D02DE5" w:rsidP="00D02DE5">
            <w:pPr>
              <w:spacing w:line="220" w:lineRule="exact"/>
              <w:ind w:left="180" w:hangingChars="100" w:hanging="180"/>
              <w:rPr>
                <w:rFonts w:ascii="ＭＳ 明朝" w:hAnsi="ＭＳ 明朝" w:hint="eastAsia"/>
                <w:sz w:val="18"/>
                <w:szCs w:val="18"/>
              </w:rPr>
            </w:pPr>
          </w:p>
        </w:tc>
        <w:tc>
          <w:tcPr>
            <w:tcW w:w="6237" w:type="dxa"/>
            <w:gridSpan w:val="4"/>
            <w:tcBorders>
              <w:top w:val="dashed" w:sz="4" w:space="0" w:color="auto"/>
              <w:bottom w:val="dashed" w:sz="4" w:space="0" w:color="auto"/>
              <w:right w:val="dashSmallGap" w:sz="4" w:space="0" w:color="auto"/>
            </w:tcBorders>
          </w:tcPr>
          <w:p w14:paraId="44E18C64" w14:textId="77777777" w:rsidR="00D02DE5" w:rsidRPr="00E27AD2"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t>【算出方法】</w:t>
            </w:r>
          </w:p>
          <w:p w14:paraId="1BD3BFCE" w14:textId="77777777" w:rsidR="00D02DE5" w:rsidRPr="00E27AD2"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t>農林水産省「解説　土地改良の経済効果」</w:t>
            </w:r>
          </w:p>
          <w:p w14:paraId="257215C2" w14:textId="77777777" w:rsidR="00D02DE5" w:rsidRPr="00E27AD2"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t>国土交通省「費用便益分析マニュアル（案）」</w:t>
            </w:r>
          </w:p>
          <w:p w14:paraId="24B977BD" w14:textId="77777777" w:rsidR="00D02DE5" w:rsidRPr="00E27AD2" w:rsidRDefault="00D02DE5" w:rsidP="00D02DE5">
            <w:pPr>
              <w:spacing w:line="220" w:lineRule="exact"/>
              <w:rPr>
                <w:rFonts w:ascii="ＭＳ 明朝" w:hAnsi="ＭＳ 明朝" w:hint="eastAsia"/>
                <w:i/>
                <w:sz w:val="18"/>
                <w:szCs w:val="18"/>
                <w:highlight w:val="yellow"/>
              </w:rPr>
            </w:pPr>
            <w:r w:rsidRPr="00E27AD2">
              <w:rPr>
                <w:rFonts w:ascii="ＭＳ 明朝" w:hAnsi="ＭＳ 明朝" w:hint="eastAsia"/>
                <w:sz w:val="18"/>
                <w:szCs w:val="18"/>
              </w:rPr>
              <w:t>ＣＶＭ法、トラベルコスト法</w:t>
            </w:r>
          </w:p>
        </w:tc>
        <w:tc>
          <w:tcPr>
            <w:tcW w:w="1842" w:type="dxa"/>
            <w:vMerge/>
            <w:tcBorders>
              <w:left w:val="dashSmallGap" w:sz="4" w:space="0" w:color="auto"/>
            </w:tcBorders>
          </w:tcPr>
          <w:p w14:paraId="7A335357" w14:textId="77777777" w:rsidR="00D02DE5" w:rsidRPr="00E27AD2" w:rsidRDefault="00D02DE5" w:rsidP="00D02DE5">
            <w:pPr>
              <w:spacing w:line="220" w:lineRule="exact"/>
              <w:rPr>
                <w:rFonts w:ascii="ＭＳ 明朝" w:hAnsi="ＭＳ 明朝" w:hint="eastAsia"/>
                <w:i/>
                <w:sz w:val="18"/>
                <w:szCs w:val="18"/>
                <w:highlight w:val="yellow"/>
              </w:rPr>
            </w:pPr>
          </w:p>
        </w:tc>
      </w:tr>
      <w:tr w:rsidR="00D02DE5" w:rsidRPr="00B90B5B" w14:paraId="56431191" w14:textId="77777777" w:rsidTr="002E05E7">
        <w:tblPrEx>
          <w:tblCellMar>
            <w:top w:w="0" w:type="dxa"/>
            <w:bottom w:w="0" w:type="dxa"/>
          </w:tblCellMar>
        </w:tblPrEx>
        <w:trPr>
          <w:cantSplit/>
          <w:trHeight w:val="699"/>
        </w:trPr>
        <w:tc>
          <w:tcPr>
            <w:tcW w:w="1134" w:type="dxa"/>
            <w:vMerge/>
            <w:shd w:val="clear" w:color="auto" w:fill="E6E6E6"/>
            <w:vAlign w:val="center"/>
          </w:tcPr>
          <w:p w14:paraId="141D0BDD" w14:textId="77777777" w:rsidR="00D02DE5" w:rsidRPr="00E27AD2" w:rsidRDefault="00D02DE5" w:rsidP="00D02DE5">
            <w:pPr>
              <w:jc w:val="center"/>
              <w:rPr>
                <w:rFonts w:ascii="ＭＳ 明朝" w:hAnsi="ＭＳ 明朝" w:hint="eastAsia"/>
                <w:sz w:val="18"/>
                <w:szCs w:val="18"/>
              </w:rPr>
            </w:pPr>
          </w:p>
        </w:tc>
        <w:tc>
          <w:tcPr>
            <w:tcW w:w="7797" w:type="dxa"/>
            <w:gridSpan w:val="5"/>
            <w:tcBorders>
              <w:top w:val="dashed" w:sz="4" w:space="0" w:color="auto"/>
              <w:right w:val="dashSmallGap" w:sz="4" w:space="0" w:color="auto"/>
            </w:tcBorders>
          </w:tcPr>
          <w:p w14:paraId="395CDA6D" w14:textId="77777777" w:rsidR="00D02DE5" w:rsidRPr="00E27AD2" w:rsidRDefault="00D02DE5" w:rsidP="00D02DE5">
            <w:pPr>
              <w:spacing w:line="220" w:lineRule="exact"/>
              <w:rPr>
                <w:rFonts w:ascii="ＭＳ 明朝" w:hAnsi="ＭＳ 明朝" w:hint="eastAsia"/>
                <w:sz w:val="18"/>
                <w:szCs w:val="18"/>
              </w:rPr>
            </w:pPr>
            <w:r w:rsidRPr="00E27AD2">
              <w:rPr>
                <w:rFonts w:ascii="ＭＳ 明朝" w:hAnsi="ＭＳ 明朝" w:hint="eastAsia"/>
                <w:sz w:val="18"/>
                <w:szCs w:val="18"/>
              </w:rPr>
              <w:t>【受益者】</w:t>
            </w:r>
          </w:p>
          <w:p w14:paraId="3A3469D4" w14:textId="77777777" w:rsidR="00D02DE5" w:rsidRPr="00E27AD2" w:rsidRDefault="00D02DE5" w:rsidP="0001322B">
            <w:pPr>
              <w:spacing w:line="220" w:lineRule="exact"/>
              <w:rPr>
                <w:rFonts w:ascii="ＭＳ 明朝" w:hAnsi="ＭＳ 明朝" w:hint="eastAsia"/>
                <w:i/>
                <w:sz w:val="18"/>
                <w:szCs w:val="18"/>
                <w:highlight w:val="yellow"/>
              </w:rPr>
            </w:pPr>
            <w:r w:rsidRPr="00E27AD2">
              <w:rPr>
                <w:rFonts w:ascii="ＭＳ 明朝" w:hAnsi="ＭＳ 明朝" w:hint="eastAsia"/>
                <w:sz w:val="18"/>
                <w:szCs w:val="18"/>
              </w:rPr>
              <w:t>地域住民、府民、農家</w:t>
            </w:r>
          </w:p>
        </w:tc>
        <w:tc>
          <w:tcPr>
            <w:tcW w:w="1842" w:type="dxa"/>
            <w:vMerge/>
            <w:tcBorders>
              <w:left w:val="dashSmallGap" w:sz="4" w:space="0" w:color="auto"/>
            </w:tcBorders>
          </w:tcPr>
          <w:p w14:paraId="07CCC8E1" w14:textId="77777777" w:rsidR="00D02DE5" w:rsidRPr="00E27AD2" w:rsidRDefault="00D02DE5" w:rsidP="00D02DE5">
            <w:pPr>
              <w:spacing w:line="220" w:lineRule="exact"/>
              <w:rPr>
                <w:rFonts w:ascii="ＭＳ 明朝" w:hAnsi="ＭＳ 明朝" w:hint="eastAsia"/>
                <w:i/>
                <w:sz w:val="18"/>
                <w:szCs w:val="18"/>
                <w:highlight w:val="yellow"/>
              </w:rPr>
            </w:pPr>
          </w:p>
        </w:tc>
      </w:tr>
      <w:tr w:rsidR="00127F40" w:rsidRPr="00B90B5B" w14:paraId="24C09A7C" w14:textId="77777777" w:rsidTr="00355437">
        <w:tblPrEx>
          <w:tblCellMar>
            <w:top w:w="0" w:type="dxa"/>
            <w:bottom w:w="0" w:type="dxa"/>
          </w:tblCellMar>
        </w:tblPrEx>
        <w:trPr>
          <w:cantSplit/>
          <w:trHeight w:val="330"/>
        </w:trPr>
        <w:tc>
          <w:tcPr>
            <w:tcW w:w="1134" w:type="dxa"/>
            <w:tcBorders>
              <w:bottom w:val="single" w:sz="4" w:space="0" w:color="auto"/>
            </w:tcBorders>
            <w:shd w:val="clear" w:color="auto" w:fill="E6E6E6"/>
            <w:vAlign w:val="center"/>
          </w:tcPr>
          <w:p w14:paraId="6605B97F" w14:textId="77777777" w:rsidR="00D02DE5" w:rsidRPr="00E27AD2" w:rsidRDefault="00D02DE5" w:rsidP="00D02DE5">
            <w:pPr>
              <w:spacing w:line="320" w:lineRule="exact"/>
              <w:jc w:val="center"/>
              <w:rPr>
                <w:rFonts w:ascii="ＭＳ 明朝" w:hAnsi="ＭＳ 明朝" w:hint="eastAsia"/>
                <w:sz w:val="18"/>
                <w:szCs w:val="18"/>
              </w:rPr>
            </w:pPr>
          </w:p>
        </w:tc>
        <w:tc>
          <w:tcPr>
            <w:tcW w:w="1560" w:type="dxa"/>
            <w:tcBorders>
              <w:bottom w:val="single" w:sz="4" w:space="0" w:color="auto"/>
              <w:right w:val="dashSmallGap" w:sz="4" w:space="0" w:color="auto"/>
            </w:tcBorders>
            <w:shd w:val="clear" w:color="auto" w:fill="E6E6E6"/>
          </w:tcPr>
          <w:p w14:paraId="04AA2477" w14:textId="77777777" w:rsidR="00355437" w:rsidRDefault="00D02DE5" w:rsidP="00355437">
            <w:pPr>
              <w:spacing w:line="320" w:lineRule="exact"/>
              <w:jc w:val="center"/>
              <w:rPr>
                <w:rFonts w:ascii="ＭＳ 明朝" w:hAnsi="ＭＳ 明朝" w:hint="eastAsia"/>
                <w:sz w:val="18"/>
                <w:szCs w:val="18"/>
              </w:rPr>
            </w:pPr>
            <w:r w:rsidRPr="00E27AD2">
              <w:rPr>
                <w:rFonts w:ascii="ＭＳ 明朝" w:hAnsi="ＭＳ 明朝" w:hint="eastAsia"/>
                <w:sz w:val="18"/>
                <w:szCs w:val="18"/>
              </w:rPr>
              <w:t>【事前評価時点】（H6)</w:t>
            </w:r>
            <w:r w:rsidR="00355437" w:rsidRPr="00E27AD2">
              <w:rPr>
                <w:rFonts w:ascii="ＭＳ 明朝" w:hAnsi="ＭＳ 明朝" w:hint="eastAsia"/>
                <w:sz w:val="18"/>
                <w:szCs w:val="18"/>
              </w:rPr>
              <w:t xml:space="preserve"> </w:t>
            </w:r>
          </w:p>
          <w:p w14:paraId="0E45AF38" w14:textId="77777777" w:rsidR="00D02DE5" w:rsidRPr="00E27AD2" w:rsidRDefault="00355437" w:rsidP="00355437">
            <w:pPr>
              <w:spacing w:line="320" w:lineRule="exact"/>
              <w:jc w:val="center"/>
              <w:rPr>
                <w:rFonts w:ascii="ＭＳ 明朝" w:hAnsi="ＭＳ 明朝" w:hint="eastAsia"/>
                <w:sz w:val="18"/>
                <w:szCs w:val="18"/>
              </w:rPr>
            </w:pPr>
            <w:r w:rsidRPr="00E27AD2">
              <w:rPr>
                <w:rFonts w:ascii="ＭＳ 明朝" w:hAnsi="ＭＳ 明朝" w:hint="eastAsia"/>
                <w:sz w:val="18"/>
                <w:szCs w:val="18"/>
              </w:rPr>
              <w:t>（※評価なし）</w:t>
            </w:r>
          </w:p>
        </w:tc>
        <w:tc>
          <w:tcPr>
            <w:tcW w:w="1559" w:type="dxa"/>
            <w:tcBorders>
              <w:bottom w:val="single" w:sz="4" w:space="0" w:color="auto"/>
              <w:right w:val="dashSmallGap" w:sz="4" w:space="0" w:color="auto"/>
            </w:tcBorders>
            <w:shd w:val="clear" w:color="auto" w:fill="E6E6E6"/>
          </w:tcPr>
          <w:p w14:paraId="225F9D7C" w14:textId="77777777" w:rsidR="00D02DE5" w:rsidRPr="00E27AD2" w:rsidRDefault="00D02DE5" w:rsidP="00D02DE5">
            <w:pPr>
              <w:spacing w:line="320" w:lineRule="exact"/>
              <w:jc w:val="center"/>
              <w:rPr>
                <w:rFonts w:ascii="ＭＳ 明朝" w:hAnsi="ＭＳ 明朝" w:hint="eastAsia"/>
                <w:sz w:val="18"/>
                <w:szCs w:val="18"/>
              </w:rPr>
            </w:pPr>
            <w:r w:rsidRPr="00E27AD2">
              <w:rPr>
                <w:rFonts w:ascii="ＭＳ 明朝" w:hAnsi="ＭＳ 明朝" w:hint="eastAsia"/>
                <w:sz w:val="18"/>
                <w:szCs w:val="18"/>
              </w:rPr>
              <w:t>【再評価時点】</w:t>
            </w:r>
          </w:p>
          <w:p w14:paraId="492962FB" w14:textId="77777777" w:rsidR="00D02DE5" w:rsidRPr="00E27AD2" w:rsidRDefault="00D02DE5" w:rsidP="00D02DE5">
            <w:pPr>
              <w:spacing w:line="320" w:lineRule="exact"/>
              <w:jc w:val="center"/>
              <w:rPr>
                <w:rFonts w:ascii="ＭＳ 明朝" w:hAnsi="ＭＳ 明朝" w:hint="eastAsia"/>
                <w:sz w:val="18"/>
                <w:szCs w:val="18"/>
              </w:rPr>
            </w:pPr>
            <w:r w:rsidRPr="00E27AD2">
              <w:rPr>
                <w:rFonts w:ascii="ＭＳ 明朝" w:hAnsi="ＭＳ 明朝" w:hint="eastAsia"/>
                <w:sz w:val="18"/>
                <w:szCs w:val="18"/>
              </w:rPr>
              <w:t>（H16)</w:t>
            </w:r>
          </w:p>
        </w:tc>
        <w:tc>
          <w:tcPr>
            <w:tcW w:w="1559" w:type="dxa"/>
            <w:tcBorders>
              <w:left w:val="dashSmallGap" w:sz="4" w:space="0" w:color="auto"/>
              <w:bottom w:val="single" w:sz="4" w:space="0" w:color="auto"/>
            </w:tcBorders>
            <w:shd w:val="clear" w:color="auto" w:fill="E6E6E6"/>
          </w:tcPr>
          <w:p w14:paraId="53C71538" w14:textId="77777777" w:rsidR="00D02DE5" w:rsidRPr="00E27AD2" w:rsidRDefault="00D02DE5" w:rsidP="00D02DE5">
            <w:pPr>
              <w:spacing w:line="320" w:lineRule="exact"/>
              <w:jc w:val="center"/>
              <w:rPr>
                <w:rFonts w:ascii="ＭＳ 明朝" w:hAnsi="ＭＳ 明朝" w:hint="eastAsia"/>
                <w:sz w:val="18"/>
                <w:szCs w:val="18"/>
              </w:rPr>
            </w:pPr>
            <w:r w:rsidRPr="00E27AD2">
              <w:rPr>
                <w:rFonts w:ascii="ＭＳ 明朝" w:hAnsi="ＭＳ 明朝" w:hint="eastAsia"/>
                <w:sz w:val="18"/>
                <w:szCs w:val="18"/>
              </w:rPr>
              <w:t>【再々評価時点】（H20)</w:t>
            </w:r>
          </w:p>
        </w:tc>
        <w:tc>
          <w:tcPr>
            <w:tcW w:w="1559" w:type="dxa"/>
            <w:tcBorders>
              <w:left w:val="dashSmallGap" w:sz="4" w:space="0" w:color="auto"/>
              <w:bottom w:val="single" w:sz="4" w:space="0" w:color="auto"/>
            </w:tcBorders>
            <w:shd w:val="clear" w:color="auto" w:fill="E6E6E6"/>
          </w:tcPr>
          <w:p w14:paraId="1785DD9D" w14:textId="77777777" w:rsidR="005D7FB3" w:rsidRDefault="00D02DE5" w:rsidP="00D02DE5">
            <w:pPr>
              <w:spacing w:line="320" w:lineRule="exact"/>
              <w:jc w:val="center"/>
              <w:rPr>
                <w:rFonts w:ascii="ＭＳ 明朝" w:hAnsi="ＭＳ 明朝" w:hint="eastAsia"/>
                <w:sz w:val="18"/>
                <w:szCs w:val="18"/>
              </w:rPr>
            </w:pPr>
            <w:r w:rsidRPr="00E27AD2">
              <w:rPr>
                <w:rFonts w:ascii="ＭＳ 明朝" w:hAnsi="ＭＳ 明朝" w:hint="eastAsia"/>
                <w:sz w:val="18"/>
                <w:szCs w:val="18"/>
              </w:rPr>
              <w:t>【再々々評価</w:t>
            </w:r>
          </w:p>
          <w:p w14:paraId="05938277" w14:textId="77777777" w:rsidR="00D02DE5" w:rsidRPr="00E27AD2" w:rsidRDefault="00D02DE5" w:rsidP="00D02DE5">
            <w:pPr>
              <w:spacing w:line="320" w:lineRule="exact"/>
              <w:jc w:val="center"/>
              <w:rPr>
                <w:rFonts w:ascii="ＭＳ 明朝" w:hAnsi="ＭＳ 明朝" w:hint="eastAsia"/>
                <w:sz w:val="18"/>
                <w:szCs w:val="18"/>
              </w:rPr>
            </w:pPr>
            <w:r w:rsidRPr="00E27AD2">
              <w:rPr>
                <w:rFonts w:ascii="ＭＳ 明朝" w:hAnsi="ＭＳ 明朝" w:hint="eastAsia"/>
                <w:sz w:val="18"/>
                <w:szCs w:val="18"/>
              </w:rPr>
              <w:t>時点】（H25）</w:t>
            </w:r>
          </w:p>
        </w:tc>
        <w:tc>
          <w:tcPr>
            <w:tcW w:w="1560" w:type="dxa"/>
            <w:tcBorders>
              <w:left w:val="dashSmallGap" w:sz="4" w:space="0" w:color="auto"/>
              <w:bottom w:val="single" w:sz="4" w:space="0" w:color="auto"/>
              <w:right w:val="dashSmallGap" w:sz="4" w:space="0" w:color="auto"/>
            </w:tcBorders>
            <w:shd w:val="clear" w:color="auto" w:fill="E6E6E6"/>
          </w:tcPr>
          <w:p w14:paraId="0700CC13" w14:textId="77777777" w:rsidR="005D7FB3" w:rsidRDefault="00E27AD2" w:rsidP="00D02DE5">
            <w:pPr>
              <w:spacing w:line="320" w:lineRule="exact"/>
              <w:jc w:val="center"/>
              <w:rPr>
                <w:rFonts w:ascii="ＭＳ 明朝" w:hAnsi="ＭＳ 明朝" w:hint="eastAsia"/>
                <w:sz w:val="18"/>
                <w:szCs w:val="18"/>
              </w:rPr>
            </w:pPr>
            <w:r w:rsidRPr="00E27AD2">
              <w:rPr>
                <w:rFonts w:ascii="ＭＳ 明朝" w:hAnsi="ＭＳ 明朝" w:hint="eastAsia"/>
                <w:sz w:val="18"/>
                <w:szCs w:val="18"/>
              </w:rPr>
              <w:t>【再々々々評価</w:t>
            </w:r>
          </w:p>
          <w:p w14:paraId="44A1BB43" w14:textId="77777777" w:rsidR="00D02DE5" w:rsidRPr="00E27AD2" w:rsidRDefault="00E27AD2" w:rsidP="00D02DE5">
            <w:pPr>
              <w:spacing w:line="320" w:lineRule="exact"/>
              <w:jc w:val="center"/>
              <w:rPr>
                <w:rFonts w:ascii="ＭＳ 明朝" w:hAnsi="ＭＳ 明朝" w:hint="eastAsia"/>
                <w:sz w:val="18"/>
                <w:szCs w:val="18"/>
              </w:rPr>
            </w:pPr>
            <w:r w:rsidRPr="00E27AD2">
              <w:rPr>
                <w:rFonts w:ascii="ＭＳ 明朝" w:hAnsi="ＭＳ 明朝" w:hint="eastAsia"/>
                <w:sz w:val="18"/>
                <w:szCs w:val="18"/>
              </w:rPr>
              <w:t>時点】（H30）</w:t>
            </w:r>
          </w:p>
        </w:tc>
        <w:tc>
          <w:tcPr>
            <w:tcW w:w="1842" w:type="dxa"/>
            <w:tcBorders>
              <w:left w:val="dashSmallGap" w:sz="4" w:space="0" w:color="auto"/>
              <w:bottom w:val="single" w:sz="4" w:space="0" w:color="auto"/>
            </w:tcBorders>
            <w:shd w:val="clear" w:color="auto" w:fill="E6E6E6"/>
          </w:tcPr>
          <w:p w14:paraId="0B99C253" w14:textId="77777777" w:rsidR="00D02DE5" w:rsidRPr="00E27AD2" w:rsidRDefault="00D02DE5" w:rsidP="00355437">
            <w:pPr>
              <w:spacing w:line="320" w:lineRule="exact"/>
              <w:ind w:leftChars="-8" w:left="-17" w:firstLineChars="6" w:firstLine="11"/>
              <w:jc w:val="center"/>
              <w:rPr>
                <w:rFonts w:ascii="ＭＳ 明朝" w:hAnsi="ＭＳ 明朝" w:hint="eastAsia"/>
                <w:sz w:val="18"/>
                <w:szCs w:val="18"/>
              </w:rPr>
            </w:pPr>
            <w:r w:rsidRPr="00E27AD2">
              <w:rPr>
                <w:rFonts w:ascii="ＭＳ 明朝" w:hAnsi="ＭＳ 明朝" w:hint="eastAsia"/>
                <w:sz w:val="18"/>
                <w:szCs w:val="18"/>
              </w:rPr>
              <w:t>【変動要因の分析】</w:t>
            </w:r>
          </w:p>
        </w:tc>
      </w:tr>
      <w:tr w:rsidR="00E27AD2" w:rsidRPr="00B90B5B" w14:paraId="299E5BE2" w14:textId="77777777" w:rsidTr="002E05E7">
        <w:tblPrEx>
          <w:tblCellMar>
            <w:top w:w="0" w:type="dxa"/>
            <w:bottom w:w="0" w:type="dxa"/>
          </w:tblCellMar>
        </w:tblPrEx>
        <w:trPr>
          <w:cantSplit/>
          <w:trHeight w:val="330"/>
        </w:trPr>
        <w:tc>
          <w:tcPr>
            <w:tcW w:w="1134" w:type="dxa"/>
            <w:vMerge w:val="restart"/>
            <w:shd w:val="clear" w:color="auto" w:fill="E6E6E6"/>
            <w:vAlign w:val="center"/>
          </w:tcPr>
          <w:p w14:paraId="0BF34098" w14:textId="77777777" w:rsidR="00E27AD2" w:rsidRPr="00E27AD2" w:rsidRDefault="00E27AD2" w:rsidP="007010EB">
            <w:pPr>
              <w:spacing w:line="320" w:lineRule="exact"/>
              <w:jc w:val="left"/>
              <w:rPr>
                <w:rFonts w:ascii="ＭＳ 明朝" w:hAnsi="ＭＳ 明朝" w:hint="eastAsia"/>
                <w:sz w:val="18"/>
                <w:szCs w:val="18"/>
              </w:rPr>
            </w:pPr>
            <w:r w:rsidRPr="00E27AD2">
              <w:rPr>
                <w:rFonts w:ascii="ＭＳ 明朝" w:hAnsi="ＭＳ 明朝" w:hint="eastAsia"/>
                <w:sz w:val="18"/>
                <w:szCs w:val="18"/>
              </w:rPr>
              <w:t>事業効果の</w:t>
            </w:r>
          </w:p>
          <w:p w14:paraId="0E01CDE1" w14:textId="77777777" w:rsidR="00E27AD2" w:rsidRPr="00E27AD2" w:rsidRDefault="00E27AD2" w:rsidP="00D02DE5">
            <w:pPr>
              <w:spacing w:line="320" w:lineRule="exact"/>
              <w:jc w:val="center"/>
              <w:rPr>
                <w:rFonts w:ascii="ＭＳ 明朝" w:hAnsi="ＭＳ 明朝" w:hint="eastAsia"/>
                <w:sz w:val="18"/>
                <w:szCs w:val="18"/>
              </w:rPr>
            </w:pPr>
            <w:r w:rsidRPr="00E27AD2">
              <w:rPr>
                <w:rFonts w:ascii="ＭＳ 明朝" w:hAnsi="ＭＳ 明朝" w:hint="eastAsia"/>
                <w:sz w:val="18"/>
                <w:szCs w:val="18"/>
              </w:rPr>
              <w:t>定性的分析</w:t>
            </w:r>
          </w:p>
          <w:p w14:paraId="7643EF3A" w14:textId="77777777" w:rsidR="00E27AD2" w:rsidRPr="00E27AD2" w:rsidRDefault="00E27AD2" w:rsidP="007010EB">
            <w:pPr>
              <w:spacing w:line="320" w:lineRule="exact"/>
              <w:jc w:val="left"/>
              <w:rPr>
                <w:rFonts w:ascii="ＭＳ 明朝" w:hAnsi="ＭＳ 明朝" w:hint="eastAsia"/>
                <w:sz w:val="18"/>
                <w:szCs w:val="18"/>
              </w:rPr>
            </w:pPr>
            <w:r w:rsidRPr="00E27AD2">
              <w:rPr>
                <w:rFonts w:ascii="ＭＳ 明朝" w:hAnsi="ＭＳ 明朝" w:hint="eastAsia"/>
                <w:sz w:val="18"/>
                <w:szCs w:val="18"/>
              </w:rPr>
              <w:t>（安心・安全、活力、快適性等の有効性）</w:t>
            </w:r>
          </w:p>
        </w:tc>
        <w:tc>
          <w:tcPr>
            <w:tcW w:w="7797" w:type="dxa"/>
            <w:gridSpan w:val="5"/>
            <w:tcBorders>
              <w:top w:val="nil"/>
              <w:bottom w:val="nil"/>
              <w:right w:val="dashSmallGap" w:sz="4" w:space="0" w:color="auto"/>
            </w:tcBorders>
            <w:shd w:val="clear" w:color="auto" w:fill="auto"/>
          </w:tcPr>
          <w:p w14:paraId="273D70A5" w14:textId="77777777" w:rsidR="00E27AD2" w:rsidRPr="00E27AD2" w:rsidRDefault="00E27AD2" w:rsidP="00D02DE5">
            <w:pPr>
              <w:spacing w:line="320" w:lineRule="exact"/>
              <w:rPr>
                <w:rFonts w:ascii="ＭＳ 明朝" w:hAnsi="ＭＳ 明朝" w:hint="eastAsia"/>
                <w:sz w:val="18"/>
                <w:szCs w:val="18"/>
              </w:rPr>
            </w:pPr>
            <w:r w:rsidRPr="00E27AD2">
              <w:rPr>
                <w:rFonts w:ascii="ＭＳ 明朝" w:hAnsi="ＭＳ 明朝" w:hint="eastAsia"/>
                <w:sz w:val="18"/>
                <w:szCs w:val="18"/>
              </w:rPr>
              <w:t>【効果項目】</w:t>
            </w:r>
          </w:p>
          <w:p w14:paraId="7B17250E" w14:textId="77777777" w:rsidR="00E27AD2" w:rsidRPr="00E27AD2" w:rsidRDefault="00E27AD2" w:rsidP="00D02DE5">
            <w:pPr>
              <w:spacing w:line="320" w:lineRule="exact"/>
              <w:rPr>
                <w:rFonts w:ascii="ＭＳ 明朝" w:hAnsi="ＭＳ 明朝" w:hint="eastAsia"/>
                <w:sz w:val="18"/>
                <w:szCs w:val="18"/>
              </w:rPr>
            </w:pPr>
            <w:r w:rsidRPr="00E27AD2">
              <w:rPr>
                <w:rFonts w:ascii="ＭＳ 明朝" w:hAnsi="ＭＳ 明朝" w:hint="eastAsia"/>
                <w:sz w:val="18"/>
                <w:szCs w:val="18"/>
              </w:rPr>
              <w:t>&lt;安全・安心&gt;</w:t>
            </w:r>
          </w:p>
          <w:p w14:paraId="41F5965A" w14:textId="77777777" w:rsidR="00E27AD2" w:rsidRPr="00E27AD2" w:rsidRDefault="00E27AD2" w:rsidP="00D02DE5">
            <w:pPr>
              <w:spacing w:line="320" w:lineRule="exact"/>
              <w:rPr>
                <w:rFonts w:ascii="ＭＳ 明朝" w:hAnsi="ＭＳ 明朝" w:hint="eastAsia"/>
                <w:sz w:val="18"/>
                <w:szCs w:val="18"/>
              </w:rPr>
            </w:pPr>
            <w:r w:rsidRPr="00E27AD2">
              <w:rPr>
                <w:rFonts w:ascii="ＭＳ 明朝" w:hAnsi="ＭＳ 明朝" w:hint="eastAsia"/>
                <w:sz w:val="18"/>
                <w:szCs w:val="18"/>
              </w:rPr>
              <w:t>○安全で新鮮な農産物の提供</w:t>
            </w:r>
          </w:p>
          <w:p w14:paraId="0595D5BD" w14:textId="77777777" w:rsidR="00E27AD2" w:rsidRPr="00E27AD2" w:rsidRDefault="00E27AD2" w:rsidP="00D02DE5">
            <w:pPr>
              <w:spacing w:line="320" w:lineRule="exact"/>
              <w:jc w:val="left"/>
              <w:rPr>
                <w:rFonts w:ascii="ＭＳ 明朝" w:hAnsi="ＭＳ 明朝" w:hint="eastAsia"/>
                <w:sz w:val="18"/>
                <w:szCs w:val="18"/>
              </w:rPr>
            </w:pPr>
            <w:r w:rsidRPr="00E27AD2">
              <w:rPr>
                <w:rFonts w:ascii="ＭＳ 明朝" w:hAnsi="ＭＳ 明朝" w:hint="eastAsia"/>
                <w:sz w:val="18"/>
                <w:szCs w:val="18"/>
              </w:rPr>
              <w:t>・南河内地域で生産された安全で新鮮な農産物の提供</w:t>
            </w:r>
          </w:p>
          <w:p w14:paraId="60355B5F" w14:textId="77777777" w:rsidR="00E27AD2" w:rsidRPr="00E27AD2" w:rsidRDefault="00E27AD2" w:rsidP="00D02DE5">
            <w:pPr>
              <w:spacing w:line="320" w:lineRule="exact"/>
              <w:rPr>
                <w:rFonts w:ascii="ＭＳ 明朝" w:hAnsi="ＭＳ 明朝" w:hint="eastAsia"/>
                <w:sz w:val="18"/>
                <w:szCs w:val="18"/>
              </w:rPr>
            </w:pPr>
            <w:r w:rsidRPr="00E27AD2">
              <w:rPr>
                <w:rFonts w:ascii="ＭＳ 明朝" w:hAnsi="ＭＳ 明朝" w:hint="eastAsia"/>
                <w:sz w:val="18"/>
                <w:szCs w:val="18"/>
              </w:rPr>
              <w:t>○災害発生時の緊急輸送路、迂回路の確保</w:t>
            </w:r>
          </w:p>
          <w:p w14:paraId="79FF2FB0" w14:textId="77777777" w:rsidR="00E27AD2" w:rsidRPr="00E27AD2" w:rsidRDefault="00E27AD2" w:rsidP="00D02DE5">
            <w:pPr>
              <w:spacing w:line="320" w:lineRule="exact"/>
              <w:jc w:val="left"/>
              <w:rPr>
                <w:rFonts w:ascii="ＭＳ 明朝" w:hAnsi="ＭＳ 明朝" w:hint="eastAsia"/>
                <w:sz w:val="18"/>
                <w:szCs w:val="18"/>
              </w:rPr>
            </w:pPr>
          </w:p>
          <w:p w14:paraId="4DD56D85" w14:textId="77777777" w:rsidR="00E27AD2" w:rsidRPr="00E27AD2" w:rsidRDefault="00E27AD2" w:rsidP="00D02DE5">
            <w:pPr>
              <w:spacing w:line="320" w:lineRule="exact"/>
              <w:jc w:val="left"/>
              <w:rPr>
                <w:rFonts w:ascii="ＭＳ 明朝" w:hAnsi="ＭＳ 明朝" w:hint="eastAsia"/>
                <w:sz w:val="18"/>
                <w:szCs w:val="18"/>
              </w:rPr>
            </w:pPr>
            <w:r w:rsidRPr="00E27AD2">
              <w:rPr>
                <w:rFonts w:ascii="ＭＳ 明朝" w:hAnsi="ＭＳ 明朝" w:hint="eastAsia"/>
                <w:sz w:val="18"/>
                <w:szCs w:val="18"/>
              </w:rPr>
              <w:t>&lt;活力&gt;</w:t>
            </w:r>
          </w:p>
          <w:p w14:paraId="0FD76774" w14:textId="77777777" w:rsidR="00E27AD2" w:rsidRPr="00E27AD2" w:rsidRDefault="00E27AD2" w:rsidP="00D02DE5">
            <w:pPr>
              <w:spacing w:line="320" w:lineRule="exact"/>
              <w:jc w:val="left"/>
              <w:rPr>
                <w:rFonts w:ascii="ＭＳ 明朝" w:hAnsi="ＭＳ 明朝" w:hint="eastAsia"/>
                <w:sz w:val="18"/>
                <w:szCs w:val="18"/>
              </w:rPr>
            </w:pPr>
            <w:r w:rsidRPr="00E27AD2">
              <w:rPr>
                <w:rFonts w:ascii="ＭＳ 明朝" w:hAnsi="ＭＳ 明朝" w:hint="eastAsia"/>
                <w:sz w:val="18"/>
                <w:szCs w:val="18"/>
              </w:rPr>
              <w:t>○地域全体の活性化</w:t>
            </w:r>
          </w:p>
          <w:p w14:paraId="55A88257" w14:textId="77777777" w:rsidR="00E27AD2" w:rsidRPr="00E27AD2" w:rsidRDefault="00E27AD2" w:rsidP="00D02DE5">
            <w:pPr>
              <w:spacing w:line="320" w:lineRule="exact"/>
              <w:jc w:val="left"/>
              <w:rPr>
                <w:rFonts w:ascii="ＭＳ 明朝" w:hAnsi="ＭＳ 明朝" w:hint="eastAsia"/>
                <w:sz w:val="18"/>
                <w:szCs w:val="18"/>
              </w:rPr>
            </w:pPr>
            <w:r w:rsidRPr="00E27AD2">
              <w:rPr>
                <w:rFonts w:ascii="ＭＳ 明朝" w:hAnsi="ＭＳ 明朝" w:hint="eastAsia"/>
                <w:sz w:val="18"/>
                <w:szCs w:val="18"/>
              </w:rPr>
              <w:t>・５つの谷筋間の生活圏の連携・交流を促進</w:t>
            </w:r>
          </w:p>
          <w:p w14:paraId="3C9D1C19" w14:textId="77777777" w:rsidR="00E27AD2" w:rsidRPr="00E27AD2" w:rsidRDefault="00E27AD2" w:rsidP="00D02DE5">
            <w:pPr>
              <w:spacing w:line="320" w:lineRule="exact"/>
              <w:jc w:val="left"/>
              <w:rPr>
                <w:rFonts w:ascii="ＭＳ 明朝" w:hAnsi="ＭＳ 明朝" w:hint="eastAsia"/>
                <w:sz w:val="18"/>
                <w:szCs w:val="18"/>
              </w:rPr>
            </w:pPr>
            <w:r w:rsidRPr="00E27AD2">
              <w:rPr>
                <w:rFonts w:ascii="ＭＳ 明朝" w:hAnsi="ＭＳ 明朝" w:hint="eastAsia"/>
                <w:sz w:val="18"/>
                <w:szCs w:val="18"/>
              </w:rPr>
              <w:lastRenderedPageBreak/>
              <w:t>・市域の交通ネットワークの確立</w:t>
            </w:r>
          </w:p>
          <w:p w14:paraId="724BB269" w14:textId="77777777" w:rsidR="00E27AD2" w:rsidRPr="00E27AD2" w:rsidRDefault="00E27AD2" w:rsidP="00D02DE5">
            <w:pPr>
              <w:spacing w:line="320" w:lineRule="exact"/>
              <w:jc w:val="left"/>
              <w:rPr>
                <w:rFonts w:ascii="ＭＳ 明朝" w:hAnsi="ＭＳ 明朝" w:hint="eastAsia"/>
                <w:sz w:val="18"/>
                <w:szCs w:val="18"/>
              </w:rPr>
            </w:pPr>
            <w:r w:rsidRPr="00E27AD2">
              <w:rPr>
                <w:rFonts w:ascii="ＭＳ 明朝" w:hAnsi="ＭＳ 明朝" w:hint="eastAsia"/>
                <w:sz w:val="18"/>
                <w:szCs w:val="18"/>
              </w:rPr>
              <w:t>・</w:t>
            </w:r>
            <w:r w:rsidR="00F06659">
              <w:rPr>
                <w:rFonts w:ascii="ＭＳ 明朝" w:hAnsi="ＭＳ 明朝" w:hint="eastAsia"/>
                <w:sz w:val="18"/>
                <w:szCs w:val="18"/>
              </w:rPr>
              <w:t>都市住民との</w:t>
            </w:r>
            <w:r w:rsidRPr="00E27AD2">
              <w:rPr>
                <w:rFonts w:ascii="ＭＳ 明朝" w:hAnsi="ＭＳ 明朝" w:hint="eastAsia"/>
                <w:sz w:val="18"/>
                <w:szCs w:val="18"/>
              </w:rPr>
              <w:t>交流型農業の推進、森林管理作業の向上</w:t>
            </w:r>
          </w:p>
          <w:p w14:paraId="5D086359" w14:textId="77777777" w:rsidR="00E27AD2" w:rsidRPr="00E27AD2" w:rsidRDefault="00E27AD2" w:rsidP="00D02DE5">
            <w:pPr>
              <w:spacing w:line="320" w:lineRule="exact"/>
              <w:jc w:val="left"/>
              <w:rPr>
                <w:rFonts w:ascii="ＭＳ 明朝" w:hAnsi="ＭＳ 明朝" w:hint="eastAsia"/>
                <w:sz w:val="18"/>
                <w:szCs w:val="18"/>
              </w:rPr>
            </w:pPr>
          </w:p>
          <w:p w14:paraId="25D83B41" w14:textId="77777777" w:rsidR="00E27AD2" w:rsidRPr="00E27AD2" w:rsidRDefault="00E27AD2" w:rsidP="00D02DE5">
            <w:pPr>
              <w:spacing w:line="320" w:lineRule="exact"/>
              <w:jc w:val="left"/>
              <w:rPr>
                <w:rFonts w:ascii="ＭＳ 明朝" w:hAnsi="ＭＳ 明朝" w:hint="eastAsia"/>
                <w:sz w:val="18"/>
                <w:szCs w:val="18"/>
              </w:rPr>
            </w:pPr>
            <w:r w:rsidRPr="00E27AD2">
              <w:rPr>
                <w:rFonts w:ascii="ＭＳ 明朝" w:hAnsi="ＭＳ 明朝" w:hint="eastAsia"/>
                <w:sz w:val="18"/>
                <w:szCs w:val="18"/>
              </w:rPr>
              <w:t>&lt;快適性&gt;</w:t>
            </w:r>
          </w:p>
          <w:p w14:paraId="7365F1FE" w14:textId="77777777" w:rsidR="00E27AD2" w:rsidRPr="00E27AD2" w:rsidRDefault="00E27AD2" w:rsidP="00D02DE5">
            <w:pPr>
              <w:spacing w:line="320" w:lineRule="exact"/>
              <w:rPr>
                <w:rFonts w:ascii="ＭＳ 明朝" w:hAnsi="ＭＳ 明朝" w:hint="eastAsia"/>
                <w:sz w:val="18"/>
                <w:szCs w:val="18"/>
              </w:rPr>
            </w:pPr>
            <w:r w:rsidRPr="00E27AD2">
              <w:rPr>
                <w:rFonts w:ascii="ＭＳ 明朝" w:hAnsi="ＭＳ 明朝" w:hint="eastAsia"/>
                <w:sz w:val="18"/>
                <w:szCs w:val="18"/>
              </w:rPr>
              <w:t>○農山村地域の豊かな自然環境の維持・活用</w:t>
            </w:r>
          </w:p>
          <w:p w14:paraId="2901A51F" w14:textId="77777777" w:rsidR="00E27AD2" w:rsidRPr="00E27AD2" w:rsidRDefault="00E27AD2" w:rsidP="00D02DE5">
            <w:pPr>
              <w:spacing w:line="320" w:lineRule="exact"/>
              <w:rPr>
                <w:rFonts w:ascii="ＭＳ 明朝" w:hAnsi="ＭＳ 明朝" w:hint="eastAsia"/>
                <w:sz w:val="18"/>
                <w:szCs w:val="18"/>
              </w:rPr>
            </w:pPr>
            <w:r w:rsidRPr="00E27AD2">
              <w:rPr>
                <w:rFonts w:ascii="ＭＳ 明朝" w:hAnsi="ＭＳ 明朝" w:hint="eastAsia"/>
                <w:sz w:val="18"/>
                <w:szCs w:val="18"/>
              </w:rPr>
              <w:t>・農体験、自然体験活動等への参画機会の増大</w:t>
            </w:r>
          </w:p>
          <w:p w14:paraId="3F2855E0" w14:textId="77777777" w:rsidR="00E27AD2" w:rsidRPr="00E27AD2" w:rsidRDefault="00E27AD2" w:rsidP="00D02DE5">
            <w:pPr>
              <w:spacing w:line="320" w:lineRule="exact"/>
              <w:jc w:val="left"/>
              <w:rPr>
                <w:rFonts w:ascii="ＭＳ 明朝" w:hAnsi="ＭＳ 明朝" w:hint="eastAsia"/>
                <w:sz w:val="18"/>
                <w:szCs w:val="18"/>
              </w:rPr>
            </w:pPr>
            <w:r w:rsidRPr="00E27AD2">
              <w:rPr>
                <w:rFonts w:ascii="ＭＳ 明朝" w:hAnsi="ＭＳ 明朝" w:hint="eastAsia"/>
                <w:sz w:val="18"/>
                <w:szCs w:val="18"/>
              </w:rPr>
              <w:t>○幹線道路とのアクセス改善による生活利便性の向上</w:t>
            </w:r>
          </w:p>
          <w:p w14:paraId="09735463" w14:textId="77777777" w:rsidR="00E27AD2" w:rsidRDefault="00F06659" w:rsidP="00D02DE5">
            <w:pPr>
              <w:spacing w:line="320" w:lineRule="exact"/>
              <w:jc w:val="left"/>
              <w:rPr>
                <w:rFonts w:ascii="ＭＳ 明朝" w:hAnsi="ＭＳ 明朝" w:hint="eastAsia"/>
                <w:sz w:val="18"/>
                <w:szCs w:val="18"/>
              </w:rPr>
            </w:pPr>
            <w:r>
              <w:rPr>
                <w:rFonts w:ascii="ＭＳ 明朝" w:hAnsi="ＭＳ 明朝" w:hint="eastAsia"/>
                <w:sz w:val="18"/>
                <w:szCs w:val="18"/>
              </w:rPr>
              <w:t>○豊富な地域資源の利活用を通じた、都市と農村の交流促進</w:t>
            </w:r>
          </w:p>
          <w:p w14:paraId="2878FD8F" w14:textId="77777777" w:rsidR="00F06659" w:rsidRPr="00E27AD2" w:rsidRDefault="00F06659" w:rsidP="00D02DE5">
            <w:pPr>
              <w:spacing w:line="320" w:lineRule="exact"/>
              <w:jc w:val="left"/>
              <w:rPr>
                <w:rFonts w:ascii="ＭＳ 明朝" w:hAnsi="ＭＳ 明朝" w:hint="eastAsia"/>
                <w:sz w:val="18"/>
                <w:szCs w:val="18"/>
              </w:rPr>
            </w:pPr>
          </w:p>
          <w:p w14:paraId="44A41524" w14:textId="77777777" w:rsidR="00E27AD2" w:rsidRPr="00E27AD2" w:rsidRDefault="00E27AD2" w:rsidP="00D02DE5">
            <w:pPr>
              <w:spacing w:line="320" w:lineRule="exact"/>
              <w:rPr>
                <w:rFonts w:ascii="ＭＳ 明朝" w:hAnsi="ＭＳ 明朝" w:hint="eastAsia"/>
                <w:sz w:val="18"/>
                <w:szCs w:val="18"/>
              </w:rPr>
            </w:pPr>
            <w:r w:rsidRPr="00E27AD2">
              <w:rPr>
                <w:rFonts w:ascii="ＭＳ 明朝" w:hAnsi="ＭＳ 明朝" w:hint="eastAsia"/>
                <w:sz w:val="18"/>
                <w:szCs w:val="18"/>
              </w:rPr>
              <w:t>〈時間短縮効果〉</w:t>
            </w:r>
          </w:p>
          <w:p w14:paraId="65CBD6C6" w14:textId="77777777" w:rsidR="00E27AD2" w:rsidRPr="00E27AD2" w:rsidRDefault="00E27AD2" w:rsidP="00D02DE5">
            <w:pPr>
              <w:spacing w:line="320" w:lineRule="exact"/>
              <w:rPr>
                <w:rFonts w:ascii="ＭＳ 明朝" w:hAnsi="ＭＳ 明朝" w:hint="eastAsia"/>
                <w:sz w:val="18"/>
                <w:szCs w:val="18"/>
              </w:rPr>
            </w:pPr>
            <w:r w:rsidRPr="00E27AD2">
              <w:rPr>
                <w:rFonts w:ascii="ＭＳ 明朝" w:hAnsi="ＭＳ 明朝" w:hint="eastAsia"/>
                <w:sz w:val="18"/>
                <w:szCs w:val="18"/>
              </w:rPr>
              <w:t>○(現況）22分→（計画）11分　※11分間短縮</w:t>
            </w:r>
          </w:p>
          <w:p w14:paraId="57FB5BD2" w14:textId="77777777" w:rsidR="00E27AD2" w:rsidRDefault="00E27AD2" w:rsidP="00D02DE5">
            <w:pPr>
              <w:spacing w:line="320" w:lineRule="exact"/>
              <w:jc w:val="left"/>
              <w:rPr>
                <w:rFonts w:ascii="ＭＳ 明朝" w:hAnsi="ＭＳ 明朝" w:hint="eastAsia"/>
                <w:sz w:val="18"/>
                <w:szCs w:val="18"/>
              </w:rPr>
            </w:pPr>
            <w:r w:rsidRPr="00E27AD2">
              <w:rPr>
                <w:rFonts w:ascii="ＭＳ 明朝" w:hAnsi="ＭＳ 明朝" w:hint="eastAsia"/>
                <w:sz w:val="18"/>
                <w:szCs w:val="18"/>
              </w:rPr>
              <w:t>（区間：南河内グリーンロード（清水）→国道170号（天野町））</w:t>
            </w:r>
          </w:p>
          <w:p w14:paraId="60FE64B9" w14:textId="77777777" w:rsidR="007010EB" w:rsidRPr="00E27AD2" w:rsidRDefault="007010EB" w:rsidP="00D02DE5">
            <w:pPr>
              <w:spacing w:line="320" w:lineRule="exact"/>
              <w:jc w:val="left"/>
              <w:rPr>
                <w:rFonts w:ascii="ＭＳ 明朝" w:hAnsi="ＭＳ 明朝" w:hint="eastAsia"/>
                <w:sz w:val="18"/>
                <w:szCs w:val="18"/>
              </w:rPr>
            </w:pPr>
          </w:p>
        </w:tc>
        <w:tc>
          <w:tcPr>
            <w:tcW w:w="1842" w:type="dxa"/>
            <w:tcBorders>
              <w:top w:val="dashSmallGap" w:sz="4" w:space="0" w:color="auto"/>
              <w:left w:val="dashSmallGap" w:sz="4" w:space="0" w:color="auto"/>
              <w:bottom w:val="dashSmallGap" w:sz="4" w:space="0" w:color="auto"/>
            </w:tcBorders>
            <w:shd w:val="clear" w:color="auto" w:fill="auto"/>
          </w:tcPr>
          <w:p w14:paraId="1A6AFA75" w14:textId="77777777" w:rsidR="00B736E2" w:rsidRDefault="00B736E2" w:rsidP="00D02DE5">
            <w:pPr>
              <w:spacing w:line="320" w:lineRule="exact"/>
              <w:jc w:val="left"/>
              <w:rPr>
                <w:rFonts w:ascii="ＭＳ 明朝" w:hAnsi="ＭＳ 明朝" w:hint="eastAsia"/>
                <w:sz w:val="18"/>
                <w:szCs w:val="18"/>
              </w:rPr>
            </w:pPr>
          </w:p>
          <w:p w14:paraId="1517078A" w14:textId="77777777" w:rsidR="0037178D" w:rsidRDefault="00E27AD2" w:rsidP="00D02DE5">
            <w:pPr>
              <w:spacing w:line="320" w:lineRule="exact"/>
              <w:jc w:val="left"/>
              <w:rPr>
                <w:rFonts w:ascii="ＭＳ 明朝" w:hAnsi="ＭＳ 明朝" w:hint="eastAsia"/>
                <w:sz w:val="18"/>
                <w:szCs w:val="18"/>
              </w:rPr>
            </w:pPr>
            <w:r w:rsidRPr="006A7A7F">
              <w:rPr>
                <w:rFonts w:ascii="ＭＳ 明朝" w:hAnsi="ＭＳ 明朝" w:hint="eastAsia"/>
                <w:sz w:val="18"/>
                <w:szCs w:val="18"/>
              </w:rPr>
              <w:t>・</w:t>
            </w:r>
            <w:r w:rsidR="00EF012A">
              <w:rPr>
                <w:rFonts w:ascii="ＭＳ 明朝" w:hAnsi="ＭＳ 明朝" w:hint="eastAsia"/>
                <w:sz w:val="18"/>
                <w:szCs w:val="18"/>
              </w:rPr>
              <w:t>大型</w:t>
            </w:r>
            <w:r w:rsidR="003E0808">
              <w:rPr>
                <w:rFonts w:ascii="ＭＳ 明朝" w:hAnsi="ＭＳ 明朝" w:hint="eastAsia"/>
                <w:sz w:val="18"/>
                <w:szCs w:val="18"/>
              </w:rPr>
              <w:t>農産物</w:t>
            </w:r>
            <w:r w:rsidR="00EF012A">
              <w:rPr>
                <w:rFonts w:ascii="ＭＳ 明朝" w:hAnsi="ＭＳ 明朝" w:hint="eastAsia"/>
                <w:sz w:val="18"/>
                <w:szCs w:val="18"/>
              </w:rPr>
              <w:t>直売所</w:t>
            </w:r>
            <w:r w:rsidR="00F06659">
              <w:rPr>
                <w:rFonts w:ascii="ＭＳ 明朝" w:hAnsi="ＭＳ 明朝" w:hint="eastAsia"/>
                <w:sz w:val="18"/>
                <w:szCs w:val="18"/>
              </w:rPr>
              <w:t>や</w:t>
            </w:r>
            <w:r w:rsidR="003E0808">
              <w:rPr>
                <w:rFonts w:ascii="ＭＳ 明朝" w:hAnsi="ＭＳ 明朝" w:hint="eastAsia"/>
                <w:sz w:val="18"/>
                <w:szCs w:val="18"/>
              </w:rPr>
              <w:t>６次産業拠点</w:t>
            </w:r>
            <w:r w:rsidR="00F06659">
              <w:rPr>
                <w:rFonts w:ascii="ＭＳ 明朝" w:hAnsi="ＭＳ 明朝" w:hint="eastAsia"/>
                <w:sz w:val="18"/>
                <w:szCs w:val="18"/>
              </w:rPr>
              <w:t>の</w:t>
            </w:r>
            <w:r w:rsidRPr="006A7A7F">
              <w:rPr>
                <w:rFonts w:ascii="ＭＳ 明朝" w:hAnsi="ＭＳ 明朝" w:hint="eastAsia"/>
                <w:sz w:val="18"/>
                <w:szCs w:val="18"/>
              </w:rPr>
              <w:t>開設</w:t>
            </w:r>
            <w:r w:rsidR="00F06659">
              <w:rPr>
                <w:rFonts w:ascii="ＭＳ 明朝" w:hAnsi="ＭＳ 明朝" w:hint="eastAsia"/>
                <w:sz w:val="18"/>
                <w:szCs w:val="18"/>
              </w:rPr>
              <w:t>で</w:t>
            </w:r>
            <w:r w:rsidR="0037178D">
              <w:rPr>
                <w:rFonts w:ascii="ＭＳ 明朝" w:hAnsi="ＭＳ 明朝" w:hint="eastAsia"/>
                <w:sz w:val="18"/>
                <w:szCs w:val="18"/>
              </w:rPr>
              <w:t>、</w:t>
            </w:r>
            <w:r w:rsidR="001179B3">
              <w:rPr>
                <w:rFonts w:ascii="ＭＳ 明朝" w:hAnsi="ＭＳ 明朝" w:hint="eastAsia"/>
                <w:sz w:val="18"/>
                <w:szCs w:val="18"/>
              </w:rPr>
              <w:t>農産物等の流通改善が</w:t>
            </w:r>
            <w:r w:rsidR="0037178D">
              <w:rPr>
                <w:rFonts w:ascii="ＭＳ 明朝" w:hAnsi="ＭＳ 明朝" w:hint="eastAsia"/>
                <w:sz w:val="18"/>
                <w:szCs w:val="18"/>
              </w:rPr>
              <w:t>求められている。</w:t>
            </w:r>
          </w:p>
          <w:p w14:paraId="2F88F2FB" w14:textId="77777777" w:rsidR="00355437" w:rsidRDefault="00355437" w:rsidP="00F06659">
            <w:pPr>
              <w:spacing w:line="320" w:lineRule="exact"/>
              <w:jc w:val="left"/>
              <w:rPr>
                <w:rFonts w:ascii="ＭＳ 明朝" w:hAnsi="ＭＳ 明朝" w:hint="eastAsia"/>
                <w:sz w:val="18"/>
                <w:szCs w:val="18"/>
              </w:rPr>
            </w:pPr>
          </w:p>
          <w:p w14:paraId="33DE435A" w14:textId="77777777" w:rsidR="00E27AD2" w:rsidRDefault="0037178D" w:rsidP="00F06659">
            <w:pPr>
              <w:spacing w:line="320" w:lineRule="exact"/>
              <w:jc w:val="left"/>
              <w:rPr>
                <w:rFonts w:ascii="ＭＳ 明朝" w:hAnsi="ＭＳ 明朝" w:hint="eastAsia"/>
                <w:sz w:val="18"/>
                <w:szCs w:val="18"/>
              </w:rPr>
            </w:pPr>
            <w:r>
              <w:rPr>
                <w:rFonts w:ascii="ＭＳ 明朝" w:hAnsi="ＭＳ 明朝" w:hint="eastAsia"/>
                <w:sz w:val="18"/>
                <w:szCs w:val="18"/>
              </w:rPr>
              <w:t>・台風等による豪雨</w:t>
            </w:r>
            <w:r w:rsidR="00F06659">
              <w:rPr>
                <w:rFonts w:ascii="ＭＳ 明朝" w:hAnsi="ＭＳ 明朝" w:hint="eastAsia"/>
                <w:sz w:val="18"/>
                <w:szCs w:val="18"/>
              </w:rPr>
              <w:t>被害</w:t>
            </w:r>
            <w:r>
              <w:rPr>
                <w:rFonts w:ascii="ＭＳ 明朝" w:hAnsi="ＭＳ 明朝" w:hint="eastAsia"/>
                <w:sz w:val="18"/>
                <w:szCs w:val="18"/>
              </w:rPr>
              <w:t>や地震等</w:t>
            </w:r>
            <w:r w:rsidR="00E27AD2" w:rsidRPr="006A7A7F">
              <w:rPr>
                <w:rFonts w:ascii="ＭＳ 明朝" w:hAnsi="ＭＳ 明朝" w:hint="eastAsia"/>
                <w:sz w:val="18"/>
                <w:szCs w:val="18"/>
              </w:rPr>
              <w:t>を踏まえ</w:t>
            </w:r>
            <w:r w:rsidR="001179B3">
              <w:rPr>
                <w:rFonts w:ascii="ＭＳ 明朝" w:hAnsi="ＭＳ 明朝" w:hint="eastAsia"/>
                <w:sz w:val="18"/>
                <w:szCs w:val="18"/>
              </w:rPr>
              <w:t>た</w:t>
            </w:r>
            <w:r w:rsidR="00E27AD2" w:rsidRPr="006A7A7F">
              <w:rPr>
                <w:rFonts w:ascii="ＭＳ 明朝" w:hAnsi="ＭＳ 明朝" w:hint="eastAsia"/>
                <w:sz w:val="18"/>
                <w:szCs w:val="18"/>
              </w:rPr>
              <w:t>災害時の</w:t>
            </w:r>
            <w:r>
              <w:rPr>
                <w:rFonts w:ascii="ＭＳ 明朝" w:hAnsi="ＭＳ 明朝" w:hint="eastAsia"/>
                <w:sz w:val="18"/>
                <w:szCs w:val="18"/>
              </w:rPr>
              <w:t>緊急輸送路</w:t>
            </w:r>
            <w:r w:rsidR="001179B3">
              <w:rPr>
                <w:rFonts w:ascii="ＭＳ 明朝" w:hAnsi="ＭＳ 明朝" w:hint="eastAsia"/>
                <w:sz w:val="18"/>
                <w:szCs w:val="18"/>
              </w:rPr>
              <w:t>の</w:t>
            </w:r>
            <w:r w:rsidR="001179B3">
              <w:rPr>
                <w:rFonts w:ascii="ＭＳ 明朝" w:hAnsi="ＭＳ 明朝" w:hint="eastAsia"/>
                <w:sz w:val="18"/>
                <w:szCs w:val="18"/>
              </w:rPr>
              <w:lastRenderedPageBreak/>
              <w:t>確保や人口減少への対応に向け、</w:t>
            </w:r>
            <w:r w:rsidR="00E27AD2" w:rsidRPr="006A7A7F">
              <w:rPr>
                <w:rFonts w:ascii="ＭＳ 明朝" w:hAnsi="ＭＳ 明朝" w:hint="eastAsia"/>
                <w:sz w:val="18"/>
                <w:szCs w:val="18"/>
              </w:rPr>
              <w:t>安全</w:t>
            </w:r>
            <w:r>
              <w:rPr>
                <w:rFonts w:ascii="ＭＳ 明朝" w:hAnsi="ＭＳ 明朝" w:hint="eastAsia"/>
                <w:sz w:val="18"/>
                <w:szCs w:val="18"/>
              </w:rPr>
              <w:t>・</w:t>
            </w:r>
            <w:r w:rsidR="00E27AD2" w:rsidRPr="006A7A7F">
              <w:rPr>
                <w:rFonts w:ascii="ＭＳ 明朝" w:hAnsi="ＭＳ 明朝" w:hint="eastAsia"/>
                <w:sz w:val="18"/>
                <w:szCs w:val="18"/>
              </w:rPr>
              <w:t>安心、活力、快適性の各観点から</w:t>
            </w:r>
            <w:r w:rsidR="00F06659">
              <w:rPr>
                <w:rFonts w:ascii="ＭＳ 明朝" w:hAnsi="ＭＳ 明朝" w:hint="eastAsia"/>
                <w:sz w:val="18"/>
                <w:szCs w:val="18"/>
              </w:rPr>
              <w:t>、</w:t>
            </w:r>
            <w:r w:rsidR="00E27AD2" w:rsidRPr="006A7A7F">
              <w:rPr>
                <w:rFonts w:ascii="ＭＳ 明朝" w:hAnsi="ＭＳ 明朝" w:hint="eastAsia"/>
                <w:sz w:val="18"/>
                <w:szCs w:val="18"/>
              </w:rPr>
              <w:t>本路線</w:t>
            </w:r>
            <w:r w:rsidR="00F06659">
              <w:rPr>
                <w:rFonts w:ascii="ＭＳ 明朝" w:hAnsi="ＭＳ 明朝" w:hint="eastAsia"/>
                <w:sz w:val="18"/>
                <w:szCs w:val="18"/>
              </w:rPr>
              <w:t>早期</w:t>
            </w:r>
            <w:r w:rsidR="00E27AD2" w:rsidRPr="006A7A7F">
              <w:rPr>
                <w:rFonts w:ascii="ＭＳ 明朝" w:hAnsi="ＭＳ 明朝" w:hint="eastAsia"/>
                <w:sz w:val="18"/>
                <w:szCs w:val="18"/>
              </w:rPr>
              <w:t>完成へのニーズが高まっている。</w:t>
            </w:r>
          </w:p>
          <w:p w14:paraId="70CAA810" w14:textId="77777777" w:rsidR="00B736E2" w:rsidRPr="00E27AD2" w:rsidRDefault="00B736E2" w:rsidP="00F06659">
            <w:pPr>
              <w:spacing w:line="320" w:lineRule="exact"/>
              <w:jc w:val="left"/>
              <w:rPr>
                <w:rFonts w:ascii="ＭＳ 明朝" w:hAnsi="ＭＳ 明朝" w:hint="eastAsia"/>
                <w:sz w:val="18"/>
                <w:szCs w:val="18"/>
              </w:rPr>
            </w:pPr>
          </w:p>
        </w:tc>
      </w:tr>
      <w:tr w:rsidR="00E27AD2" w:rsidRPr="00B90B5B" w14:paraId="1E8056B8" w14:textId="77777777" w:rsidTr="002E05E7">
        <w:tblPrEx>
          <w:tblCellMar>
            <w:top w:w="0" w:type="dxa"/>
            <w:bottom w:w="0" w:type="dxa"/>
          </w:tblCellMar>
        </w:tblPrEx>
        <w:trPr>
          <w:cantSplit/>
          <w:trHeight w:val="866"/>
        </w:trPr>
        <w:tc>
          <w:tcPr>
            <w:tcW w:w="1134" w:type="dxa"/>
            <w:vMerge/>
            <w:tcBorders>
              <w:bottom w:val="single" w:sz="4" w:space="0" w:color="auto"/>
            </w:tcBorders>
            <w:shd w:val="clear" w:color="auto" w:fill="E6E6E6"/>
            <w:vAlign w:val="center"/>
          </w:tcPr>
          <w:p w14:paraId="3B37C07F" w14:textId="77777777" w:rsidR="00E27AD2" w:rsidRPr="00E27AD2" w:rsidRDefault="00E27AD2" w:rsidP="00D02DE5">
            <w:pPr>
              <w:spacing w:line="320" w:lineRule="exact"/>
              <w:jc w:val="center"/>
              <w:rPr>
                <w:rFonts w:ascii="ＭＳ 明朝" w:hAnsi="ＭＳ 明朝" w:hint="eastAsia"/>
                <w:sz w:val="18"/>
                <w:szCs w:val="18"/>
              </w:rPr>
            </w:pPr>
          </w:p>
        </w:tc>
        <w:tc>
          <w:tcPr>
            <w:tcW w:w="7797" w:type="dxa"/>
            <w:gridSpan w:val="5"/>
            <w:tcBorders>
              <w:top w:val="dashSmallGap" w:sz="4" w:space="0" w:color="auto"/>
              <w:bottom w:val="single" w:sz="4" w:space="0" w:color="auto"/>
              <w:right w:val="dashSmallGap" w:sz="4" w:space="0" w:color="auto"/>
            </w:tcBorders>
            <w:shd w:val="clear" w:color="auto" w:fill="auto"/>
          </w:tcPr>
          <w:p w14:paraId="64E0A858" w14:textId="77777777" w:rsidR="00E27AD2" w:rsidRPr="00E27AD2" w:rsidRDefault="00E27AD2" w:rsidP="00D02DE5">
            <w:pPr>
              <w:spacing w:line="320" w:lineRule="exact"/>
              <w:rPr>
                <w:rFonts w:ascii="ＭＳ 明朝" w:hAnsi="ＭＳ 明朝" w:hint="eastAsia"/>
                <w:sz w:val="18"/>
                <w:szCs w:val="18"/>
              </w:rPr>
            </w:pPr>
            <w:r w:rsidRPr="00E27AD2">
              <w:rPr>
                <w:rFonts w:ascii="ＭＳ 明朝" w:hAnsi="ＭＳ 明朝" w:hint="eastAsia"/>
                <w:sz w:val="18"/>
                <w:szCs w:val="18"/>
              </w:rPr>
              <w:t>【受益者】</w:t>
            </w:r>
          </w:p>
          <w:p w14:paraId="19A71A81" w14:textId="77777777" w:rsidR="00E27AD2" w:rsidRPr="00E27AD2" w:rsidRDefault="00E27AD2" w:rsidP="00E27AD2">
            <w:pPr>
              <w:spacing w:line="320" w:lineRule="exact"/>
              <w:jc w:val="left"/>
              <w:rPr>
                <w:rFonts w:ascii="ＭＳ 明朝" w:hAnsi="ＭＳ 明朝" w:hint="eastAsia"/>
                <w:sz w:val="18"/>
                <w:szCs w:val="18"/>
              </w:rPr>
            </w:pPr>
            <w:r w:rsidRPr="00E27AD2">
              <w:rPr>
                <w:rFonts w:ascii="ＭＳ 明朝" w:hAnsi="ＭＳ 明朝" w:hint="eastAsia"/>
                <w:sz w:val="18"/>
                <w:szCs w:val="18"/>
              </w:rPr>
              <w:t>地域住民、府民、農家</w:t>
            </w:r>
          </w:p>
        </w:tc>
        <w:tc>
          <w:tcPr>
            <w:tcW w:w="1842" w:type="dxa"/>
            <w:tcBorders>
              <w:top w:val="dashSmallGap" w:sz="4" w:space="0" w:color="auto"/>
              <w:left w:val="dashSmallGap" w:sz="4" w:space="0" w:color="auto"/>
              <w:bottom w:val="single" w:sz="4" w:space="0" w:color="auto"/>
            </w:tcBorders>
            <w:shd w:val="clear" w:color="auto" w:fill="auto"/>
          </w:tcPr>
          <w:p w14:paraId="3AB074DF" w14:textId="77777777" w:rsidR="00E27AD2" w:rsidRPr="00E27AD2" w:rsidRDefault="00E27AD2" w:rsidP="00D02DE5">
            <w:pPr>
              <w:spacing w:line="320" w:lineRule="exact"/>
              <w:jc w:val="center"/>
              <w:rPr>
                <w:rFonts w:ascii="ＭＳ 明朝" w:hAnsi="ＭＳ 明朝" w:hint="eastAsia"/>
                <w:sz w:val="18"/>
                <w:szCs w:val="18"/>
              </w:rPr>
            </w:pPr>
          </w:p>
        </w:tc>
      </w:tr>
      <w:tr w:rsidR="00E27AD2" w:rsidRPr="00B90B5B" w14:paraId="05EB6A7F" w14:textId="77777777" w:rsidTr="00355437">
        <w:tblPrEx>
          <w:tblCellMar>
            <w:top w:w="0" w:type="dxa"/>
            <w:bottom w:w="0" w:type="dxa"/>
          </w:tblCellMar>
        </w:tblPrEx>
        <w:trPr>
          <w:cantSplit/>
          <w:trHeight w:val="1478"/>
        </w:trPr>
        <w:tc>
          <w:tcPr>
            <w:tcW w:w="1134" w:type="dxa"/>
            <w:tcBorders>
              <w:top w:val="single" w:sz="4" w:space="0" w:color="auto"/>
              <w:bottom w:val="dashSmallGap" w:sz="4" w:space="0" w:color="auto"/>
            </w:tcBorders>
            <w:shd w:val="clear" w:color="auto" w:fill="E6E6E6"/>
            <w:vAlign w:val="center"/>
          </w:tcPr>
          <w:p w14:paraId="3C8BA42A" w14:textId="77777777" w:rsidR="00E27AD2" w:rsidRPr="00E27AD2" w:rsidRDefault="00E27AD2" w:rsidP="00355437">
            <w:pPr>
              <w:spacing w:line="320" w:lineRule="exact"/>
              <w:jc w:val="left"/>
              <w:rPr>
                <w:rFonts w:ascii="ＭＳ 明朝" w:hAnsi="ＭＳ 明朝" w:hint="eastAsia"/>
                <w:sz w:val="18"/>
                <w:szCs w:val="18"/>
              </w:rPr>
            </w:pPr>
            <w:r w:rsidRPr="00E27AD2">
              <w:rPr>
                <w:rFonts w:ascii="ＭＳ 明朝" w:hAnsi="ＭＳ 明朝" w:hint="eastAsia"/>
                <w:sz w:val="18"/>
                <w:szCs w:val="18"/>
              </w:rPr>
              <w:t>事業の進捗状況</w:t>
            </w:r>
          </w:p>
          <w:p w14:paraId="5425B87F" w14:textId="77777777" w:rsidR="00E27AD2" w:rsidRPr="00E27AD2" w:rsidRDefault="00E27AD2" w:rsidP="00E27AD2">
            <w:pPr>
              <w:spacing w:line="320" w:lineRule="exact"/>
              <w:jc w:val="center"/>
              <w:rPr>
                <w:rFonts w:ascii="ＭＳ 明朝" w:hAnsi="ＭＳ 明朝" w:hint="eastAsia"/>
                <w:sz w:val="18"/>
                <w:szCs w:val="18"/>
              </w:rPr>
            </w:pPr>
            <w:r w:rsidRPr="00E27AD2">
              <w:rPr>
                <w:rFonts w:ascii="ＭＳ 明朝" w:hAnsi="ＭＳ 明朝" w:hint="eastAsia"/>
                <w:sz w:val="18"/>
                <w:szCs w:val="18"/>
              </w:rPr>
              <w:t>＜経過＞</w:t>
            </w:r>
          </w:p>
          <w:p w14:paraId="4623C6CA" w14:textId="77777777" w:rsidR="00E27AD2" w:rsidRPr="00E27AD2" w:rsidRDefault="00E27AD2" w:rsidP="00E27AD2">
            <w:pPr>
              <w:spacing w:line="320" w:lineRule="exact"/>
              <w:rPr>
                <w:rFonts w:ascii="ＭＳ 明朝" w:hAnsi="ＭＳ 明朝" w:hint="eastAsia"/>
                <w:sz w:val="18"/>
                <w:szCs w:val="18"/>
              </w:rPr>
            </w:pPr>
            <w:r w:rsidRPr="00E27AD2">
              <w:rPr>
                <w:rFonts w:ascii="ＭＳ 明朝" w:hAnsi="ＭＳ 明朝" w:hint="eastAsia"/>
                <w:sz w:val="18"/>
                <w:szCs w:val="18"/>
              </w:rPr>
              <w:t>①事業採択年度</w:t>
            </w:r>
          </w:p>
          <w:p w14:paraId="658E0760" w14:textId="77777777" w:rsidR="00E27AD2" w:rsidRPr="00E27AD2" w:rsidRDefault="00E27AD2" w:rsidP="00E27AD2">
            <w:pPr>
              <w:spacing w:line="320" w:lineRule="exact"/>
              <w:rPr>
                <w:rFonts w:ascii="ＭＳ 明朝" w:hAnsi="ＭＳ 明朝" w:hint="eastAsia"/>
                <w:sz w:val="18"/>
                <w:szCs w:val="18"/>
              </w:rPr>
            </w:pPr>
            <w:r w:rsidRPr="00E27AD2">
              <w:rPr>
                <w:rFonts w:ascii="ＭＳ 明朝" w:hAnsi="ＭＳ 明朝" w:hint="eastAsia"/>
                <w:sz w:val="18"/>
                <w:szCs w:val="18"/>
              </w:rPr>
              <w:t>②事業着工年度</w:t>
            </w:r>
          </w:p>
          <w:p w14:paraId="14BDDF78" w14:textId="77777777" w:rsidR="00E27AD2" w:rsidRPr="00E27AD2" w:rsidRDefault="00E27AD2" w:rsidP="00E27AD2">
            <w:pPr>
              <w:spacing w:line="320" w:lineRule="exact"/>
              <w:rPr>
                <w:rFonts w:ascii="ＭＳ 明朝" w:hAnsi="ＭＳ 明朝" w:hint="eastAsia"/>
                <w:sz w:val="18"/>
                <w:szCs w:val="18"/>
              </w:rPr>
            </w:pPr>
            <w:r w:rsidRPr="00E27AD2">
              <w:rPr>
                <w:rFonts w:ascii="ＭＳ 明朝" w:hAnsi="ＭＳ 明朝" w:hint="eastAsia"/>
                <w:sz w:val="18"/>
                <w:szCs w:val="18"/>
              </w:rPr>
              <w:t>③完成予定年度</w:t>
            </w:r>
          </w:p>
        </w:tc>
        <w:tc>
          <w:tcPr>
            <w:tcW w:w="1560" w:type="dxa"/>
            <w:tcBorders>
              <w:top w:val="single" w:sz="4" w:space="0" w:color="auto"/>
              <w:bottom w:val="dashSmallGap" w:sz="4" w:space="0" w:color="auto"/>
              <w:right w:val="dashSmallGap" w:sz="4" w:space="0" w:color="auto"/>
            </w:tcBorders>
          </w:tcPr>
          <w:p w14:paraId="5332C028" w14:textId="77777777" w:rsidR="00E27AD2" w:rsidRPr="00E27AD2" w:rsidRDefault="00E27AD2" w:rsidP="00E27AD2">
            <w:pPr>
              <w:spacing w:line="320" w:lineRule="exact"/>
              <w:rPr>
                <w:rFonts w:ascii="ＭＳ 明朝" w:hAnsi="ＭＳ 明朝" w:hint="eastAsia"/>
                <w:sz w:val="18"/>
                <w:szCs w:val="18"/>
              </w:rPr>
            </w:pPr>
          </w:p>
          <w:p w14:paraId="5D0295E5" w14:textId="77777777" w:rsidR="00E27AD2" w:rsidRPr="00E27AD2" w:rsidRDefault="00E27AD2" w:rsidP="00E27AD2">
            <w:pPr>
              <w:spacing w:line="320" w:lineRule="exact"/>
              <w:rPr>
                <w:rFonts w:ascii="ＭＳ 明朝" w:hAnsi="ＭＳ 明朝" w:hint="eastAsia"/>
                <w:sz w:val="18"/>
                <w:szCs w:val="18"/>
              </w:rPr>
            </w:pPr>
            <w:r w:rsidRPr="00E27AD2">
              <w:rPr>
                <w:rFonts w:ascii="ＭＳ 明朝" w:hAnsi="ＭＳ 明朝" w:hint="eastAsia"/>
                <w:sz w:val="18"/>
                <w:szCs w:val="18"/>
              </w:rPr>
              <w:t>①平成　6年度</w:t>
            </w:r>
          </w:p>
          <w:p w14:paraId="473D6A74" w14:textId="77777777" w:rsidR="00E27AD2" w:rsidRPr="00E27AD2" w:rsidRDefault="00E27AD2" w:rsidP="00E27AD2">
            <w:pPr>
              <w:spacing w:line="320" w:lineRule="exact"/>
              <w:rPr>
                <w:rFonts w:ascii="ＭＳ 明朝" w:hAnsi="ＭＳ 明朝" w:hint="eastAsia"/>
                <w:sz w:val="18"/>
                <w:szCs w:val="18"/>
              </w:rPr>
            </w:pPr>
            <w:r w:rsidRPr="00E27AD2">
              <w:rPr>
                <w:rFonts w:ascii="ＭＳ 明朝" w:hAnsi="ＭＳ 明朝" w:hint="eastAsia"/>
                <w:sz w:val="18"/>
                <w:szCs w:val="18"/>
              </w:rPr>
              <w:t>②平成　8年度</w:t>
            </w:r>
          </w:p>
          <w:p w14:paraId="1A29AC13" w14:textId="77777777" w:rsidR="00E27AD2" w:rsidRPr="00E27AD2" w:rsidRDefault="00E27AD2" w:rsidP="00E27AD2">
            <w:pPr>
              <w:spacing w:line="320" w:lineRule="exact"/>
              <w:rPr>
                <w:rFonts w:ascii="ＭＳ 明朝" w:hAnsi="ＭＳ 明朝" w:hint="eastAsia"/>
                <w:sz w:val="18"/>
                <w:szCs w:val="18"/>
              </w:rPr>
            </w:pPr>
            <w:r w:rsidRPr="00E27AD2">
              <w:rPr>
                <w:rFonts w:ascii="ＭＳ 明朝" w:hAnsi="ＭＳ 明朝" w:hint="eastAsia"/>
                <w:sz w:val="18"/>
                <w:szCs w:val="18"/>
              </w:rPr>
              <w:t>③平成16年度</w:t>
            </w:r>
          </w:p>
        </w:tc>
        <w:tc>
          <w:tcPr>
            <w:tcW w:w="1559" w:type="dxa"/>
            <w:tcBorders>
              <w:top w:val="single" w:sz="4" w:space="0" w:color="auto"/>
              <w:bottom w:val="dashSmallGap" w:sz="4" w:space="0" w:color="auto"/>
              <w:right w:val="dashSmallGap" w:sz="4" w:space="0" w:color="auto"/>
            </w:tcBorders>
          </w:tcPr>
          <w:p w14:paraId="4BBB16C4" w14:textId="77777777" w:rsidR="00E27AD2" w:rsidRPr="00E27AD2" w:rsidRDefault="00E27AD2" w:rsidP="00E27AD2">
            <w:pPr>
              <w:spacing w:line="320" w:lineRule="exact"/>
              <w:rPr>
                <w:rFonts w:ascii="ＭＳ 明朝" w:hAnsi="ＭＳ 明朝" w:hint="eastAsia"/>
                <w:sz w:val="18"/>
                <w:szCs w:val="18"/>
              </w:rPr>
            </w:pPr>
          </w:p>
          <w:p w14:paraId="63652A14" w14:textId="77777777" w:rsidR="00E27AD2" w:rsidRPr="00E27AD2" w:rsidRDefault="00E27AD2" w:rsidP="00E27AD2">
            <w:pPr>
              <w:spacing w:line="320" w:lineRule="exact"/>
              <w:rPr>
                <w:rFonts w:ascii="ＭＳ 明朝" w:hAnsi="ＭＳ 明朝" w:hint="eastAsia"/>
                <w:sz w:val="18"/>
                <w:szCs w:val="18"/>
              </w:rPr>
            </w:pPr>
            <w:r w:rsidRPr="00E27AD2">
              <w:rPr>
                <w:rFonts w:ascii="ＭＳ 明朝" w:hAnsi="ＭＳ 明朝" w:hint="eastAsia"/>
                <w:sz w:val="18"/>
                <w:szCs w:val="18"/>
              </w:rPr>
              <w:t>①平成　6年度</w:t>
            </w:r>
          </w:p>
          <w:p w14:paraId="3B0C290B" w14:textId="77777777" w:rsidR="00E27AD2" w:rsidRPr="00E27AD2" w:rsidRDefault="00E27AD2" w:rsidP="00E27AD2">
            <w:pPr>
              <w:spacing w:line="320" w:lineRule="exact"/>
              <w:rPr>
                <w:rFonts w:ascii="ＭＳ 明朝" w:hAnsi="ＭＳ 明朝" w:hint="eastAsia"/>
                <w:sz w:val="18"/>
                <w:szCs w:val="18"/>
              </w:rPr>
            </w:pPr>
            <w:r w:rsidRPr="00E27AD2">
              <w:rPr>
                <w:rFonts w:ascii="ＭＳ 明朝" w:hAnsi="ＭＳ 明朝" w:hint="eastAsia"/>
                <w:sz w:val="18"/>
                <w:szCs w:val="18"/>
              </w:rPr>
              <w:t>②平成　8年度</w:t>
            </w:r>
          </w:p>
          <w:p w14:paraId="5C8F546D" w14:textId="77777777" w:rsidR="00E27AD2" w:rsidRPr="00E27AD2" w:rsidRDefault="00E27AD2" w:rsidP="00E27AD2">
            <w:pPr>
              <w:spacing w:line="320" w:lineRule="exact"/>
              <w:rPr>
                <w:rFonts w:ascii="ＭＳ 明朝" w:hAnsi="ＭＳ 明朝" w:hint="eastAsia"/>
                <w:sz w:val="18"/>
                <w:szCs w:val="18"/>
              </w:rPr>
            </w:pPr>
            <w:r w:rsidRPr="00E27AD2">
              <w:rPr>
                <w:rFonts w:ascii="ＭＳ 明朝" w:hAnsi="ＭＳ 明朝" w:hint="eastAsia"/>
                <w:sz w:val="18"/>
                <w:szCs w:val="18"/>
              </w:rPr>
              <w:t>③平成20年度</w:t>
            </w:r>
          </w:p>
        </w:tc>
        <w:tc>
          <w:tcPr>
            <w:tcW w:w="1559" w:type="dxa"/>
            <w:tcBorders>
              <w:top w:val="single" w:sz="4" w:space="0" w:color="auto"/>
              <w:left w:val="dashSmallGap" w:sz="4" w:space="0" w:color="auto"/>
              <w:bottom w:val="dashSmallGap" w:sz="4" w:space="0" w:color="auto"/>
            </w:tcBorders>
          </w:tcPr>
          <w:p w14:paraId="01A6B3BE" w14:textId="77777777" w:rsidR="00E27AD2" w:rsidRPr="00E27AD2" w:rsidRDefault="00E27AD2" w:rsidP="00E27AD2">
            <w:pPr>
              <w:spacing w:line="320" w:lineRule="exact"/>
              <w:rPr>
                <w:rFonts w:ascii="ＭＳ 明朝" w:hAnsi="ＭＳ 明朝" w:hint="eastAsia"/>
                <w:sz w:val="18"/>
                <w:szCs w:val="18"/>
              </w:rPr>
            </w:pPr>
          </w:p>
          <w:p w14:paraId="734A20D7" w14:textId="77777777" w:rsidR="00E27AD2" w:rsidRPr="00E27AD2" w:rsidRDefault="00E27AD2" w:rsidP="00E27AD2">
            <w:pPr>
              <w:spacing w:line="320" w:lineRule="exact"/>
              <w:rPr>
                <w:rFonts w:ascii="ＭＳ 明朝" w:hAnsi="ＭＳ 明朝" w:hint="eastAsia"/>
                <w:sz w:val="18"/>
                <w:szCs w:val="18"/>
              </w:rPr>
            </w:pPr>
            <w:r w:rsidRPr="00E27AD2">
              <w:rPr>
                <w:rFonts w:ascii="ＭＳ 明朝" w:hAnsi="ＭＳ 明朝" w:hint="eastAsia"/>
                <w:sz w:val="18"/>
                <w:szCs w:val="18"/>
              </w:rPr>
              <w:t>①平成 6年度</w:t>
            </w:r>
          </w:p>
          <w:p w14:paraId="7DDAC75F" w14:textId="77777777" w:rsidR="00E27AD2" w:rsidRPr="00E27AD2" w:rsidRDefault="00E27AD2" w:rsidP="00E27AD2">
            <w:pPr>
              <w:spacing w:line="320" w:lineRule="exact"/>
              <w:rPr>
                <w:rFonts w:ascii="ＭＳ 明朝" w:hAnsi="ＭＳ 明朝" w:hint="eastAsia"/>
                <w:sz w:val="18"/>
                <w:szCs w:val="18"/>
              </w:rPr>
            </w:pPr>
            <w:r w:rsidRPr="00E27AD2">
              <w:rPr>
                <w:rFonts w:ascii="ＭＳ 明朝" w:hAnsi="ＭＳ 明朝" w:hint="eastAsia"/>
                <w:sz w:val="18"/>
                <w:szCs w:val="18"/>
              </w:rPr>
              <w:t>②平成 8年度</w:t>
            </w:r>
          </w:p>
          <w:p w14:paraId="4D1F8936" w14:textId="77777777" w:rsidR="00E27AD2" w:rsidRPr="00E27AD2" w:rsidRDefault="00E27AD2" w:rsidP="00E27AD2">
            <w:pPr>
              <w:spacing w:line="320" w:lineRule="exact"/>
              <w:rPr>
                <w:rFonts w:ascii="ＭＳ 明朝" w:hAnsi="ＭＳ 明朝" w:hint="eastAsia"/>
                <w:sz w:val="18"/>
                <w:szCs w:val="18"/>
              </w:rPr>
            </w:pPr>
            <w:r w:rsidRPr="00E27AD2">
              <w:rPr>
                <w:rFonts w:ascii="ＭＳ 明朝" w:hAnsi="ＭＳ 明朝" w:hint="eastAsia"/>
                <w:sz w:val="18"/>
                <w:szCs w:val="18"/>
              </w:rPr>
              <w:t>③平成25年度</w:t>
            </w:r>
          </w:p>
        </w:tc>
        <w:tc>
          <w:tcPr>
            <w:tcW w:w="1559" w:type="dxa"/>
            <w:tcBorders>
              <w:top w:val="single" w:sz="4" w:space="0" w:color="auto"/>
              <w:left w:val="dashSmallGap" w:sz="4" w:space="0" w:color="auto"/>
              <w:bottom w:val="dashSmallGap" w:sz="4" w:space="0" w:color="auto"/>
            </w:tcBorders>
          </w:tcPr>
          <w:p w14:paraId="4DDFC6A4" w14:textId="77777777" w:rsidR="00E27AD2" w:rsidRPr="00E27AD2" w:rsidRDefault="00E27AD2" w:rsidP="00E27AD2">
            <w:pPr>
              <w:spacing w:line="320" w:lineRule="exact"/>
              <w:rPr>
                <w:rFonts w:ascii="ＭＳ 明朝" w:hAnsi="ＭＳ 明朝" w:hint="eastAsia"/>
                <w:sz w:val="18"/>
                <w:szCs w:val="18"/>
              </w:rPr>
            </w:pPr>
          </w:p>
          <w:p w14:paraId="1CD45C3E" w14:textId="77777777" w:rsidR="00E27AD2" w:rsidRPr="00E27AD2" w:rsidRDefault="00E27AD2" w:rsidP="00E27AD2">
            <w:pPr>
              <w:spacing w:line="320" w:lineRule="exact"/>
              <w:rPr>
                <w:rFonts w:ascii="ＭＳ 明朝" w:hAnsi="ＭＳ 明朝" w:hint="eastAsia"/>
                <w:sz w:val="18"/>
                <w:szCs w:val="18"/>
              </w:rPr>
            </w:pPr>
            <w:r w:rsidRPr="00E27AD2">
              <w:rPr>
                <w:rFonts w:ascii="ＭＳ 明朝" w:hAnsi="ＭＳ 明朝" w:hint="eastAsia"/>
                <w:sz w:val="18"/>
                <w:szCs w:val="18"/>
              </w:rPr>
              <w:t>①平成 6年度</w:t>
            </w:r>
          </w:p>
          <w:p w14:paraId="19E3881F" w14:textId="77777777" w:rsidR="00E27AD2" w:rsidRPr="00E27AD2" w:rsidRDefault="00E27AD2" w:rsidP="00E27AD2">
            <w:pPr>
              <w:spacing w:line="320" w:lineRule="exact"/>
              <w:rPr>
                <w:rFonts w:ascii="ＭＳ 明朝" w:hAnsi="ＭＳ 明朝" w:hint="eastAsia"/>
                <w:sz w:val="18"/>
                <w:szCs w:val="18"/>
              </w:rPr>
            </w:pPr>
            <w:r w:rsidRPr="00E27AD2">
              <w:rPr>
                <w:rFonts w:ascii="ＭＳ 明朝" w:hAnsi="ＭＳ 明朝" w:hint="eastAsia"/>
                <w:sz w:val="18"/>
                <w:szCs w:val="18"/>
              </w:rPr>
              <w:t>②平成 8年度</w:t>
            </w:r>
          </w:p>
          <w:p w14:paraId="48E9DFAF" w14:textId="77777777" w:rsidR="00E27AD2" w:rsidRPr="00E27AD2" w:rsidRDefault="00E27AD2" w:rsidP="00E27AD2">
            <w:pPr>
              <w:spacing w:line="320" w:lineRule="exact"/>
              <w:rPr>
                <w:rFonts w:ascii="ＭＳ 明朝" w:hAnsi="ＭＳ 明朝" w:hint="eastAsia"/>
                <w:sz w:val="18"/>
                <w:szCs w:val="18"/>
              </w:rPr>
            </w:pPr>
            <w:r w:rsidRPr="00E27AD2">
              <w:rPr>
                <w:rFonts w:ascii="ＭＳ 明朝" w:hAnsi="ＭＳ 明朝" w:hint="eastAsia"/>
                <w:sz w:val="18"/>
                <w:szCs w:val="18"/>
              </w:rPr>
              <w:t>③平成34年度</w:t>
            </w:r>
          </w:p>
        </w:tc>
        <w:tc>
          <w:tcPr>
            <w:tcW w:w="1560" w:type="dxa"/>
            <w:tcBorders>
              <w:top w:val="single" w:sz="4" w:space="0" w:color="auto"/>
              <w:left w:val="dashSmallGap" w:sz="4" w:space="0" w:color="auto"/>
              <w:bottom w:val="dashSmallGap" w:sz="4" w:space="0" w:color="auto"/>
              <w:right w:val="dashSmallGap" w:sz="4" w:space="0" w:color="auto"/>
            </w:tcBorders>
          </w:tcPr>
          <w:p w14:paraId="4F370EEB" w14:textId="77777777" w:rsidR="00E27AD2" w:rsidRPr="00E27AD2" w:rsidRDefault="00E27AD2" w:rsidP="00E27AD2">
            <w:pPr>
              <w:spacing w:line="320" w:lineRule="exact"/>
              <w:rPr>
                <w:rFonts w:ascii="ＭＳ 明朝" w:hAnsi="ＭＳ 明朝" w:hint="eastAsia"/>
                <w:sz w:val="18"/>
                <w:szCs w:val="18"/>
              </w:rPr>
            </w:pPr>
          </w:p>
          <w:p w14:paraId="0E443F1E" w14:textId="77777777" w:rsidR="00E27AD2" w:rsidRPr="00E27AD2" w:rsidRDefault="00E27AD2" w:rsidP="00E27AD2">
            <w:pPr>
              <w:spacing w:line="320" w:lineRule="exact"/>
              <w:rPr>
                <w:rFonts w:ascii="ＭＳ 明朝" w:hAnsi="ＭＳ 明朝" w:hint="eastAsia"/>
                <w:sz w:val="18"/>
                <w:szCs w:val="18"/>
              </w:rPr>
            </w:pPr>
            <w:r w:rsidRPr="00E27AD2">
              <w:rPr>
                <w:rFonts w:ascii="ＭＳ 明朝" w:hAnsi="ＭＳ 明朝" w:hint="eastAsia"/>
                <w:sz w:val="18"/>
                <w:szCs w:val="18"/>
              </w:rPr>
              <w:t>①平成 6年度</w:t>
            </w:r>
          </w:p>
          <w:p w14:paraId="6B360B08" w14:textId="77777777" w:rsidR="00E27AD2" w:rsidRPr="00E27AD2" w:rsidRDefault="00E27AD2" w:rsidP="00E27AD2">
            <w:pPr>
              <w:spacing w:line="320" w:lineRule="exact"/>
              <w:rPr>
                <w:rFonts w:ascii="ＭＳ 明朝" w:hAnsi="ＭＳ 明朝" w:hint="eastAsia"/>
                <w:sz w:val="18"/>
                <w:szCs w:val="18"/>
              </w:rPr>
            </w:pPr>
            <w:r w:rsidRPr="00E27AD2">
              <w:rPr>
                <w:rFonts w:ascii="ＭＳ 明朝" w:hAnsi="ＭＳ 明朝" w:hint="eastAsia"/>
                <w:sz w:val="18"/>
                <w:szCs w:val="18"/>
              </w:rPr>
              <w:t>②平成</w:t>
            </w:r>
            <w:r w:rsidR="00310E27">
              <w:rPr>
                <w:rFonts w:ascii="ＭＳ 明朝" w:hAnsi="ＭＳ 明朝" w:hint="eastAsia"/>
                <w:sz w:val="18"/>
                <w:szCs w:val="18"/>
              </w:rPr>
              <w:t xml:space="preserve"> 8</w:t>
            </w:r>
            <w:r w:rsidRPr="00E27AD2">
              <w:rPr>
                <w:rFonts w:ascii="ＭＳ 明朝" w:hAnsi="ＭＳ 明朝" w:hint="eastAsia"/>
                <w:sz w:val="18"/>
                <w:szCs w:val="18"/>
              </w:rPr>
              <w:t>年度</w:t>
            </w:r>
          </w:p>
          <w:p w14:paraId="13522766" w14:textId="77777777" w:rsidR="00E27AD2" w:rsidRPr="00E27AD2" w:rsidRDefault="00E27AD2" w:rsidP="00E27AD2">
            <w:pPr>
              <w:spacing w:line="320" w:lineRule="exact"/>
              <w:rPr>
                <w:rFonts w:ascii="ＭＳ 明朝" w:hAnsi="ＭＳ 明朝" w:hint="eastAsia"/>
                <w:sz w:val="18"/>
                <w:szCs w:val="18"/>
              </w:rPr>
            </w:pPr>
            <w:r w:rsidRPr="00E27AD2">
              <w:rPr>
                <w:rFonts w:ascii="ＭＳ 明朝" w:hAnsi="ＭＳ 明朝" w:hint="eastAsia"/>
                <w:sz w:val="18"/>
                <w:szCs w:val="18"/>
              </w:rPr>
              <w:t>③平成34年度</w:t>
            </w:r>
          </w:p>
        </w:tc>
        <w:tc>
          <w:tcPr>
            <w:tcW w:w="1842" w:type="dxa"/>
            <w:tcBorders>
              <w:top w:val="single" w:sz="4" w:space="0" w:color="auto"/>
              <w:left w:val="dashSmallGap" w:sz="4" w:space="0" w:color="auto"/>
              <w:bottom w:val="dashSmallGap" w:sz="4" w:space="0" w:color="auto"/>
            </w:tcBorders>
          </w:tcPr>
          <w:p w14:paraId="51BE2056" w14:textId="77777777" w:rsidR="00E27AD2" w:rsidRPr="00E27AD2" w:rsidRDefault="00E27AD2" w:rsidP="00E27AD2">
            <w:pPr>
              <w:spacing w:line="320" w:lineRule="exact"/>
              <w:rPr>
                <w:rFonts w:ascii="ＭＳ 明朝" w:hAnsi="ＭＳ 明朝" w:hint="eastAsia"/>
                <w:color w:val="000000"/>
                <w:sz w:val="18"/>
                <w:szCs w:val="18"/>
              </w:rPr>
            </w:pPr>
          </w:p>
        </w:tc>
      </w:tr>
      <w:tr w:rsidR="00E27AD2" w:rsidRPr="00B90B5B" w14:paraId="2BF19ABA" w14:textId="77777777" w:rsidTr="00355437">
        <w:tblPrEx>
          <w:tblCellMar>
            <w:top w:w="0" w:type="dxa"/>
            <w:bottom w:w="0" w:type="dxa"/>
          </w:tblCellMar>
        </w:tblPrEx>
        <w:trPr>
          <w:cantSplit/>
          <w:trHeight w:val="1975"/>
        </w:trPr>
        <w:tc>
          <w:tcPr>
            <w:tcW w:w="1134" w:type="dxa"/>
            <w:tcBorders>
              <w:top w:val="dashSmallGap" w:sz="4" w:space="0" w:color="auto"/>
              <w:bottom w:val="double" w:sz="4" w:space="0" w:color="auto"/>
            </w:tcBorders>
            <w:shd w:val="clear" w:color="auto" w:fill="E6E6E6"/>
            <w:vAlign w:val="center"/>
          </w:tcPr>
          <w:p w14:paraId="33614927" w14:textId="77777777" w:rsidR="00E27AD2" w:rsidRPr="00E27AD2" w:rsidRDefault="003475E5" w:rsidP="003475E5">
            <w:pPr>
              <w:spacing w:line="320" w:lineRule="exact"/>
              <w:jc w:val="center"/>
              <w:rPr>
                <w:rFonts w:ascii="ＭＳ 明朝" w:hAnsi="ＭＳ 明朝" w:hint="eastAsia"/>
                <w:sz w:val="18"/>
                <w:szCs w:val="18"/>
              </w:rPr>
            </w:pPr>
            <w:r>
              <w:rPr>
                <w:rFonts w:ascii="ＭＳ 明朝" w:hAnsi="ＭＳ 明朝" w:hint="eastAsia"/>
                <w:sz w:val="18"/>
                <w:szCs w:val="18"/>
              </w:rPr>
              <w:lastRenderedPageBreak/>
              <w:t>&lt;</w:t>
            </w:r>
            <w:r w:rsidR="00E27AD2" w:rsidRPr="00E27AD2">
              <w:rPr>
                <w:rFonts w:ascii="ＭＳ 明朝" w:hAnsi="ＭＳ 明朝" w:hint="eastAsia"/>
                <w:sz w:val="18"/>
                <w:szCs w:val="18"/>
              </w:rPr>
              <w:t>進捗状況</w:t>
            </w:r>
            <w:r>
              <w:rPr>
                <w:rFonts w:ascii="ＭＳ 明朝" w:hAnsi="ＭＳ 明朝" w:hint="eastAsia"/>
                <w:sz w:val="18"/>
                <w:szCs w:val="18"/>
              </w:rPr>
              <w:t>&gt;</w:t>
            </w:r>
          </w:p>
        </w:tc>
        <w:tc>
          <w:tcPr>
            <w:tcW w:w="1560" w:type="dxa"/>
            <w:tcBorders>
              <w:top w:val="dashSmallGap" w:sz="4" w:space="0" w:color="auto"/>
              <w:bottom w:val="double" w:sz="4" w:space="0" w:color="auto"/>
              <w:right w:val="dashSmallGap" w:sz="4" w:space="0" w:color="auto"/>
            </w:tcBorders>
          </w:tcPr>
          <w:p w14:paraId="36402DCB" w14:textId="77777777" w:rsidR="00E27AD2" w:rsidRPr="00F12F3D" w:rsidRDefault="00E27AD2" w:rsidP="00E27AD2">
            <w:pPr>
              <w:spacing w:line="320" w:lineRule="exact"/>
              <w:rPr>
                <w:rFonts w:ascii="ＭＳ 明朝" w:hAnsi="ＭＳ 明朝" w:hint="eastAsia"/>
                <w:sz w:val="18"/>
                <w:szCs w:val="18"/>
              </w:rPr>
            </w:pPr>
            <w:r w:rsidRPr="00F12F3D">
              <w:rPr>
                <w:rFonts w:ascii="ＭＳ 明朝" w:hAnsi="ＭＳ 明朝" w:hint="eastAsia"/>
                <w:sz w:val="18"/>
                <w:szCs w:val="18"/>
              </w:rPr>
              <w:t>・全体</w:t>
            </w:r>
            <w:r w:rsidR="007010EB">
              <w:rPr>
                <w:rFonts w:ascii="ＭＳ 明朝" w:hAnsi="ＭＳ 明朝" w:hint="eastAsia"/>
                <w:sz w:val="18"/>
                <w:szCs w:val="18"/>
              </w:rPr>
              <w:t xml:space="preserve">   </w:t>
            </w:r>
            <w:r w:rsidRPr="00F12F3D">
              <w:rPr>
                <w:rFonts w:ascii="ＭＳ 明朝" w:hAnsi="ＭＳ 明朝" w:hint="eastAsia"/>
                <w:sz w:val="18"/>
                <w:szCs w:val="18"/>
              </w:rPr>
              <w:t xml:space="preserve"> -　％</w:t>
            </w:r>
          </w:p>
          <w:p w14:paraId="5729894E" w14:textId="77777777" w:rsidR="00E27AD2" w:rsidRPr="00F12F3D" w:rsidRDefault="00E27AD2" w:rsidP="00E27AD2">
            <w:pPr>
              <w:spacing w:line="320" w:lineRule="exact"/>
              <w:rPr>
                <w:rFonts w:ascii="ＭＳ 明朝" w:hAnsi="ＭＳ 明朝" w:hint="eastAsia"/>
                <w:sz w:val="18"/>
                <w:szCs w:val="18"/>
              </w:rPr>
            </w:pPr>
          </w:p>
          <w:p w14:paraId="6F8556E4" w14:textId="77777777" w:rsidR="00E27AD2" w:rsidRPr="00F12F3D" w:rsidRDefault="00E27AD2" w:rsidP="00E27AD2">
            <w:pPr>
              <w:spacing w:line="320" w:lineRule="exact"/>
              <w:rPr>
                <w:rFonts w:ascii="ＭＳ 明朝" w:hAnsi="ＭＳ 明朝" w:hint="eastAsia"/>
                <w:sz w:val="18"/>
                <w:szCs w:val="18"/>
              </w:rPr>
            </w:pPr>
          </w:p>
          <w:p w14:paraId="696355B2" w14:textId="77777777" w:rsidR="00E27AD2" w:rsidRPr="00F12F3D" w:rsidRDefault="00E27AD2" w:rsidP="00E27AD2">
            <w:pPr>
              <w:spacing w:line="320" w:lineRule="exact"/>
              <w:rPr>
                <w:rFonts w:ascii="ＭＳ 明朝" w:hAnsi="ＭＳ 明朝" w:hint="eastAsia"/>
                <w:sz w:val="18"/>
                <w:szCs w:val="18"/>
              </w:rPr>
            </w:pPr>
            <w:r w:rsidRPr="00F12F3D">
              <w:rPr>
                <w:rFonts w:ascii="ＭＳ 明朝" w:hAnsi="ＭＳ 明朝" w:hint="eastAsia"/>
                <w:sz w:val="18"/>
                <w:szCs w:val="18"/>
              </w:rPr>
              <w:t>・</w:t>
            </w:r>
            <w:r w:rsidR="00B736E2">
              <w:rPr>
                <w:rFonts w:ascii="ＭＳ 明朝" w:hAnsi="ＭＳ 明朝" w:hint="eastAsia"/>
                <w:sz w:val="18"/>
                <w:szCs w:val="18"/>
              </w:rPr>
              <w:t>工事費</w:t>
            </w:r>
            <w:r w:rsidRPr="00F12F3D">
              <w:rPr>
                <w:rFonts w:ascii="ＭＳ 明朝" w:hAnsi="ＭＳ 明朝" w:hint="eastAsia"/>
                <w:sz w:val="18"/>
                <w:szCs w:val="18"/>
              </w:rPr>
              <w:t>等 - ％</w:t>
            </w:r>
          </w:p>
          <w:p w14:paraId="22DB8B05" w14:textId="77777777" w:rsidR="00E27AD2" w:rsidRPr="00F12F3D" w:rsidRDefault="00E27AD2" w:rsidP="00E27AD2">
            <w:pPr>
              <w:spacing w:line="320" w:lineRule="exact"/>
              <w:rPr>
                <w:rFonts w:ascii="ＭＳ 明朝" w:hAnsi="ＭＳ 明朝" w:hint="eastAsia"/>
                <w:sz w:val="18"/>
                <w:szCs w:val="18"/>
              </w:rPr>
            </w:pPr>
          </w:p>
          <w:p w14:paraId="5B71143C" w14:textId="77777777" w:rsidR="00E27AD2" w:rsidRDefault="00E27AD2" w:rsidP="00E27AD2">
            <w:pPr>
              <w:spacing w:line="320" w:lineRule="exact"/>
              <w:rPr>
                <w:rFonts w:ascii="ＭＳ 明朝" w:hAnsi="ＭＳ 明朝" w:hint="eastAsia"/>
                <w:sz w:val="18"/>
                <w:szCs w:val="18"/>
              </w:rPr>
            </w:pPr>
          </w:p>
          <w:p w14:paraId="1C221E56" w14:textId="77777777" w:rsidR="007010EB" w:rsidRPr="00F12F3D" w:rsidRDefault="007010EB" w:rsidP="00E27AD2">
            <w:pPr>
              <w:spacing w:line="320" w:lineRule="exact"/>
              <w:rPr>
                <w:rFonts w:ascii="ＭＳ 明朝" w:hAnsi="ＭＳ 明朝" w:hint="eastAsia"/>
                <w:sz w:val="18"/>
                <w:szCs w:val="18"/>
              </w:rPr>
            </w:pPr>
          </w:p>
          <w:p w14:paraId="63F2893B" w14:textId="77777777" w:rsidR="00E27AD2" w:rsidRPr="00F12F3D" w:rsidRDefault="00E27AD2" w:rsidP="00E27AD2">
            <w:pPr>
              <w:spacing w:line="320" w:lineRule="exact"/>
              <w:rPr>
                <w:rFonts w:ascii="ＭＳ 明朝" w:hAnsi="ＭＳ 明朝" w:hint="eastAsia"/>
                <w:sz w:val="18"/>
                <w:szCs w:val="18"/>
              </w:rPr>
            </w:pPr>
            <w:r w:rsidRPr="00F12F3D">
              <w:rPr>
                <w:rFonts w:ascii="ＭＳ 明朝" w:hAnsi="ＭＳ 明朝" w:hint="eastAsia"/>
                <w:sz w:val="18"/>
                <w:szCs w:val="18"/>
              </w:rPr>
              <w:t>・用地</w:t>
            </w:r>
            <w:r w:rsidR="00B736E2">
              <w:rPr>
                <w:rFonts w:ascii="ＭＳ 明朝" w:hAnsi="ＭＳ 明朝" w:hint="eastAsia"/>
                <w:sz w:val="18"/>
                <w:szCs w:val="18"/>
              </w:rPr>
              <w:t>費等</w:t>
            </w:r>
            <w:r w:rsidRPr="00F12F3D">
              <w:rPr>
                <w:rFonts w:ascii="ＭＳ 明朝" w:hAnsi="ＭＳ 明朝" w:hint="eastAsia"/>
                <w:sz w:val="18"/>
                <w:szCs w:val="18"/>
              </w:rPr>
              <w:t xml:space="preserve"> - ％</w:t>
            </w:r>
          </w:p>
          <w:p w14:paraId="6A877AEA" w14:textId="77777777" w:rsidR="00E27AD2" w:rsidRPr="00F12F3D" w:rsidRDefault="00E27AD2" w:rsidP="00E27AD2">
            <w:pPr>
              <w:spacing w:line="320" w:lineRule="exact"/>
              <w:ind w:left="180" w:hangingChars="100" w:hanging="180"/>
              <w:rPr>
                <w:rFonts w:ascii="ＭＳ 明朝" w:hAnsi="ＭＳ 明朝" w:hint="eastAsia"/>
                <w:sz w:val="18"/>
                <w:szCs w:val="18"/>
              </w:rPr>
            </w:pPr>
          </w:p>
          <w:p w14:paraId="6A836515" w14:textId="77777777" w:rsidR="00E27AD2" w:rsidRPr="00F12F3D" w:rsidRDefault="00E27AD2" w:rsidP="00E27AD2">
            <w:pPr>
              <w:spacing w:line="320" w:lineRule="exact"/>
              <w:jc w:val="center"/>
              <w:rPr>
                <w:rFonts w:ascii="ＭＳ 明朝" w:hAnsi="ＭＳ 明朝" w:hint="eastAsia"/>
                <w:sz w:val="18"/>
                <w:szCs w:val="18"/>
              </w:rPr>
            </w:pPr>
          </w:p>
        </w:tc>
        <w:tc>
          <w:tcPr>
            <w:tcW w:w="1559" w:type="dxa"/>
            <w:tcBorders>
              <w:top w:val="dashSmallGap" w:sz="4" w:space="0" w:color="auto"/>
              <w:bottom w:val="double" w:sz="4" w:space="0" w:color="auto"/>
              <w:right w:val="dashSmallGap" w:sz="4" w:space="0" w:color="auto"/>
            </w:tcBorders>
          </w:tcPr>
          <w:p w14:paraId="4DC9BD0E" w14:textId="77777777" w:rsidR="00E27AD2" w:rsidRPr="00F12F3D" w:rsidRDefault="00E27AD2" w:rsidP="00E27AD2">
            <w:pPr>
              <w:spacing w:line="320" w:lineRule="exact"/>
              <w:rPr>
                <w:rFonts w:ascii="ＭＳ 明朝" w:hAnsi="ＭＳ 明朝" w:hint="eastAsia"/>
                <w:sz w:val="18"/>
                <w:szCs w:val="18"/>
              </w:rPr>
            </w:pPr>
            <w:r w:rsidRPr="00F12F3D">
              <w:rPr>
                <w:rFonts w:ascii="ＭＳ 明朝" w:hAnsi="ＭＳ 明朝" w:hint="eastAsia"/>
                <w:sz w:val="18"/>
                <w:szCs w:val="18"/>
              </w:rPr>
              <w:t>・全体</w:t>
            </w:r>
            <w:r w:rsidR="007010EB">
              <w:rPr>
                <w:rFonts w:ascii="ＭＳ 明朝" w:hAnsi="ＭＳ 明朝" w:hint="eastAsia"/>
                <w:sz w:val="18"/>
                <w:szCs w:val="18"/>
              </w:rPr>
              <w:t xml:space="preserve">  </w:t>
            </w:r>
            <w:r w:rsidRPr="00F12F3D">
              <w:rPr>
                <w:rFonts w:ascii="ＭＳ 明朝" w:hAnsi="ＭＳ 明朝" w:hint="eastAsia"/>
                <w:sz w:val="18"/>
                <w:szCs w:val="18"/>
              </w:rPr>
              <w:t>51.0％</w:t>
            </w:r>
          </w:p>
          <w:p w14:paraId="4F66A78A" w14:textId="77777777" w:rsidR="007010EB" w:rsidRDefault="00E27AD2" w:rsidP="007010EB">
            <w:pPr>
              <w:spacing w:line="320" w:lineRule="exact"/>
              <w:ind w:left="180" w:hangingChars="100" w:hanging="180"/>
              <w:rPr>
                <w:rFonts w:ascii="ＭＳ 明朝" w:hAnsi="ＭＳ 明朝" w:hint="eastAsia"/>
                <w:sz w:val="18"/>
                <w:szCs w:val="18"/>
              </w:rPr>
            </w:pPr>
            <w:r w:rsidRPr="00F12F3D">
              <w:rPr>
                <w:rFonts w:ascii="ＭＳ 明朝" w:hAnsi="ＭＳ 明朝" w:hint="eastAsia"/>
                <w:sz w:val="18"/>
                <w:szCs w:val="18"/>
              </w:rPr>
              <w:t>（44.5億円／</w:t>
            </w:r>
          </w:p>
          <w:p w14:paraId="303630BA" w14:textId="77777777" w:rsidR="00E27AD2" w:rsidRPr="00F12F3D" w:rsidRDefault="00E27AD2" w:rsidP="007010EB">
            <w:pPr>
              <w:spacing w:line="320" w:lineRule="exact"/>
              <w:ind w:leftChars="100" w:left="210" w:firstLineChars="100" w:firstLine="180"/>
              <w:rPr>
                <w:rFonts w:ascii="ＭＳ 明朝" w:hAnsi="ＭＳ 明朝" w:hint="eastAsia"/>
                <w:sz w:val="18"/>
                <w:szCs w:val="18"/>
              </w:rPr>
            </w:pPr>
            <w:r w:rsidRPr="00F12F3D">
              <w:rPr>
                <w:rFonts w:ascii="ＭＳ 明朝" w:hAnsi="ＭＳ 明朝" w:hint="eastAsia"/>
                <w:sz w:val="18"/>
                <w:szCs w:val="18"/>
              </w:rPr>
              <w:t>87.2億円）</w:t>
            </w:r>
          </w:p>
          <w:p w14:paraId="29F81003" w14:textId="77777777" w:rsidR="007010EB" w:rsidRDefault="0083580A" w:rsidP="0083580A">
            <w:pPr>
              <w:spacing w:line="320" w:lineRule="exact"/>
              <w:ind w:left="180" w:hangingChars="100" w:hanging="180"/>
              <w:rPr>
                <w:rFonts w:ascii="ＭＳ 明朝" w:hAnsi="ＭＳ 明朝" w:hint="eastAsia"/>
                <w:sz w:val="18"/>
                <w:szCs w:val="18"/>
              </w:rPr>
            </w:pPr>
            <w:r w:rsidRPr="00F12F3D">
              <w:rPr>
                <w:rFonts w:ascii="ＭＳ 明朝" w:hAnsi="ＭＳ 明朝" w:hint="eastAsia"/>
                <w:sz w:val="18"/>
                <w:szCs w:val="18"/>
              </w:rPr>
              <w:t>・工事</w:t>
            </w:r>
            <w:r w:rsidR="00B736E2">
              <w:rPr>
                <w:rFonts w:ascii="ＭＳ 明朝" w:hAnsi="ＭＳ 明朝" w:hint="eastAsia"/>
                <w:sz w:val="18"/>
                <w:szCs w:val="18"/>
              </w:rPr>
              <w:t>費等</w:t>
            </w:r>
          </w:p>
          <w:p w14:paraId="2C8AFEA9" w14:textId="77777777" w:rsidR="0083580A" w:rsidRPr="00F12F3D" w:rsidRDefault="00B736E2" w:rsidP="007010EB">
            <w:pPr>
              <w:spacing w:line="320" w:lineRule="exact"/>
              <w:ind w:leftChars="100" w:left="210" w:firstLineChars="300" w:firstLine="540"/>
              <w:rPr>
                <w:rFonts w:ascii="ＭＳ 明朝" w:hAnsi="ＭＳ 明朝" w:hint="eastAsia"/>
                <w:sz w:val="18"/>
                <w:szCs w:val="18"/>
              </w:rPr>
            </w:pPr>
            <w:r>
              <w:rPr>
                <w:rFonts w:ascii="ＭＳ 明朝" w:hAnsi="ＭＳ 明朝" w:hint="eastAsia"/>
                <w:sz w:val="18"/>
                <w:szCs w:val="18"/>
              </w:rPr>
              <w:t>47</w:t>
            </w:r>
            <w:r w:rsidR="0083580A" w:rsidRPr="00F12F3D">
              <w:rPr>
                <w:rFonts w:ascii="ＭＳ 明朝" w:hAnsi="ＭＳ 明朝" w:hint="eastAsia"/>
                <w:sz w:val="18"/>
                <w:szCs w:val="18"/>
              </w:rPr>
              <w:t>.</w:t>
            </w:r>
            <w:r>
              <w:rPr>
                <w:rFonts w:ascii="ＭＳ 明朝" w:hAnsi="ＭＳ 明朝" w:hint="eastAsia"/>
                <w:sz w:val="18"/>
                <w:szCs w:val="18"/>
              </w:rPr>
              <w:t>3</w:t>
            </w:r>
            <w:r w:rsidR="0083580A" w:rsidRPr="00F12F3D">
              <w:rPr>
                <w:rFonts w:ascii="ＭＳ 明朝" w:hAnsi="ＭＳ 明朝" w:hint="eastAsia"/>
                <w:sz w:val="18"/>
                <w:szCs w:val="18"/>
              </w:rPr>
              <w:t>％</w:t>
            </w:r>
          </w:p>
          <w:p w14:paraId="6B585C61" w14:textId="77777777" w:rsidR="007010EB" w:rsidRDefault="0083580A" w:rsidP="007010EB">
            <w:pPr>
              <w:spacing w:line="320" w:lineRule="exact"/>
              <w:ind w:left="180" w:hangingChars="100" w:hanging="180"/>
              <w:rPr>
                <w:rFonts w:ascii="ＭＳ 明朝" w:hAnsi="ＭＳ 明朝" w:hint="eastAsia"/>
                <w:sz w:val="18"/>
                <w:szCs w:val="18"/>
              </w:rPr>
            </w:pPr>
            <w:r w:rsidRPr="00F12F3D">
              <w:rPr>
                <w:rFonts w:ascii="ＭＳ 明朝" w:hAnsi="ＭＳ 明朝" w:hint="eastAsia"/>
                <w:sz w:val="18"/>
                <w:szCs w:val="18"/>
              </w:rPr>
              <w:t>（37.</w:t>
            </w:r>
            <w:r w:rsidR="00B736E2">
              <w:rPr>
                <w:rFonts w:ascii="ＭＳ 明朝" w:hAnsi="ＭＳ 明朝" w:hint="eastAsia"/>
                <w:sz w:val="18"/>
                <w:szCs w:val="18"/>
              </w:rPr>
              <w:t>9</w:t>
            </w:r>
            <w:r w:rsidRPr="00F12F3D">
              <w:rPr>
                <w:rFonts w:ascii="ＭＳ 明朝" w:hAnsi="ＭＳ 明朝" w:hint="eastAsia"/>
                <w:sz w:val="18"/>
                <w:szCs w:val="18"/>
              </w:rPr>
              <w:t>億円／</w:t>
            </w:r>
          </w:p>
          <w:p w14:paraId="37DCDDEA" w14:textId="77777777" w:rsidR="00E27AD2" w:rsidRPr="00F12F3D" w:rsidRDefault="00B736E2" w:rsidP="007010EB">
            <w:pPr>
              <w:spacing w:line="320" w:lineRule="exact"/>
              <w:ind w:leftChars="100" w:left="210" w:firstLineChars="50" w:firstLine="90"/>
              <w:rPr>
                <w:rFonts w:ascii="ＭＳ 明朝" w:hAnsi="ＭＳ 明朝" w:hint="eastAsia"/>
                <w:sz w:val="18"/>
                <w:szCs w:val="18"/>
              </w:rPr>
            </w:pPr>
            <w:r>
              <w:rPr>
                <w:rFonts w:ascii="ＭＳ 明朝" w:hAnsi="ＭＳ 明朝" w:hint="eastAsia"/>
                <w:sz w:val="18"/>
                <w:szCs w:val="18"/>
              </w:rPr>
              <w:t>70</w:t>
            </w:r>
            <w:r w:rsidR="0083580A" w:rsidRPr="00F12F3D">
              <w:rPr>
                <w:rFonts w:ascii="ＭＳ 明朝" w:hAnsi="ＭＳ 明朝" w:hint="eastAsia"/>
                <w:sz w:val="18"/>
                <w:szCs w:val="18"/>
              </w:rPr>
              <w:t>.</w:t>
            </w:r>
            <w:r>
              <w:rPr>
                <w:rFonts w:ascii="ＭＳ 明朝" w:hAnsi="ＭＳ 明朝" w:hint="eastAsia"/>
                <w:sz w:val="18"/>
                <w:szCs w:val="18"/>
              </w:rPr>
              <w:t>1</w:t>
            </w:r>
            <w:r w:rsidR="0083580A" w:rsidRPr="00F12F3D">
              <w:rPr>
                <w:rFonts w:ascii="ＭＳ 明朝" w:hAnsi="ＭＳ 明朝" w:hint="eastAsia"/>
                <w:sz w:val="18"/>
                <w:szCs w:val="18"/>
              </w:rPr>
              <w:t xml:space="preserve">　億円)</w:t>
            </w:r>
          </w:p>
          <w:p w14:paraId="2F3A2A68" w14:textId="77777777" w:rsidR="007010EB" w:rsidRDefault="00E27AD2" w:rsidP="00E27AD2">
            <w:pPr>
              <w:spacing w:line="320" w:lineRule="exact"/>
              <w:rPr>
                <w:rFonts w:ascii="ＭＳ 明朝" w:hAnsi="ＭＳ 明朝" w:hint="eastAsia"/>
                <w:sz w:val="18"/>
                <w:szCs w:val="18"/>
              </w:rPr>
            </w:pPr>
            <w:r w:rsidRPr="00F12F3D">
              <w:rPr>
                <w:rFonts w:ascii="ＭＳ 明朝" w:hAnsi="ＭＳ 明朝" w:hint="eastAsia"/>
                <w:sz w:val="18"/>
                <w:szCs w:val="18"/>
              </w:rPr>
              <w:t>・用地</w:t>
            </w:r>
            <w:r w:rsidR="00B736E2">
              <w:rPr>
                <w:rFonts w:ascii="ＭＳ 明朝" w:hAnsi="ＭＳ 明朝" w:hint="eastAsia"/>
                <w:sz w:val="18"/>
                <w:szCs w:val="18"/>
              </w:rPr>
              <w:t>費等</w:t>
            </w:r>
          </w:p>
          <w:p w14:paraId="6579ADCC" w14:textId="77777777" w:rsidR="00E27AD2" w:rsidRPr="00F12F3D" w:rsidRDefault="00E27AD2" w:rsidP="007010EB">
            <w:pPr>
              <w:spacing w:line="320" w:lineRule="exact"/>
              <w:ind w:firstLineChars="400" w:firstLine="720"/>
              <w:rPr>
                <w:rFonts w:ascii="ＭＳ 明朝" w:hAnsi="ＭＳ 明朝" w:hint="eastAsia"/>
                <w:sz w:val="18"/>
                <w:szCs w:val="18"/>
              </w:rPr>
            </w:pPr>
            <w:r w:rsidRPr="00F12F3D">
              <w:rPr>
                <w:rFonts w:ascii="ＭＳ 明朝" w:hAnsi="ＭＳ 明朝" w:hint="eastAsia"/>
                <w:sz w:val="18"/>
                <w:szCs w:val="18"/>
              </w:rPr>
              <w:t>38.6％</w:t>
            </w:r>
          </w:p>
          <w:p w14:paraId="080D5908" w14:textId="77777777" w:rsidR="007010EB" w:rsidRDefault="00E27AD2" w:rsidP="007010EB">
            <w:pPr>
              <w:spacing w:line="320" w:lineRule="exact"/>
              <w:ind w:left="180" w:hangingChars="100" w:hanging="180"/>
              <w:rPr>
                <w:rFonts w:ascii="ＭＳ 明朝" w:hAnsi="ＭＳ 明朝" w:hint="eastAsia"/>
                <w:sz w:val="18"/>
                <w:szCs w:val="18"/>
              </w:rPr>
            </w:pPr>
            <w:r w:rsidRPr="00F12F3D">
              <w:rPr>
                <w:rFonts w:ascii="ＭＳ 明朝" w:hAnsi="ＭＳ 明朝" w:hint="eastAsia"/>
                <w:sz w:val="18"/>
                <w:szCs w:val="18"/>
              </w:rPr>
              <w:t>（6.6億円／</w:t>
            </w:r>
          </w:p>
          <w:p w14:paraId="031D4D4B" w14:textId="77777777" w:rsidR="00E27AD2" w:rsidRPr="00F12F3D" w:rsidRDefault="00E27AD2" w:rsidP="003B39A2">
            <w:pPr>
              <w:spacing w:line="320" w:lineRule="exact"/>
              <w:ind w:left="180" w:hangingChars="100" w:hanging="180"/>
              <w:rPr>
                <w:rFonts w:ascii="ＭＳ 明朝" w:hAnsi="ＭＳ 明朝" w:hint="eastAsia"/>
                <w:sz w:val="18"/>
                <w:szCs w:val="18"/>
              </w:rPr>
            </w:pPr>
            <w:r w:rsidRPr="00F12F3D">
              <w:rPr>
                <w:rFonts w:ascii="ＭＳ 明朝" w:hAnsi="ＭＳ 明朝" w:hint="eastAsia"/>
                <w:sz w:val="18"/>
                <w:szCs w:val="18"/>
              </w:rPr>
              <w:t xml:space="preserve">　</w:t>
            </w:r>
            <w:r w:rsidR="007010EB">
              <w:rPr>
                <w:rFonts w:ascii="ＭＳ 明朝" w:hAnsi="ＭＳ 明朝" w:hint="eastAsia"/>
                <w:sz w:val="18"/>
                <w:szCs w:val="18"/>
              </w:rPr>
              <w:t xml:space="preserve">  </w:t>
            </w:r>
            <w:r w:rsidRPr="00F12F3D">
              <w:rPr>
                <w:rFonts w:ascii="ＭＳ 明朝" w:hAnsi="ＭＳ 明朝" w:hint="eastAsia"/>
                <w:sz w:val="18"/>
                <w:szCs w:val="18"/>
              </w:rPr>
              <w:t>17.1億円）</w:t>
            </w:r>
          </w:p>
        </w:tc>
        <w:tc>
          <w:tcPr>
            <w:tcW w:w="1559" w:type="dxa"/>
            <w:tcBorders>
              <w:top w:val="dashSmallGap" w:sz="4" w:space="0" w:color="auto"/>
              <w:left w:val="dashSmallGap" w:sz="4" w:space="0" w:color="auto"/>
              <w:bottom w:val="double" w:sz="4" w:space="0" w:color="auto"/>
            </w:tcBorders>
          </w:tcPr>
          <w:p w14:paraId="162AF15E" w14:textId="77777777" w:rsidR="00E27AD2" w:rsidRPr="00F12F3D" w:rsidRDefault="00E27AD2" w:rsidP="00E27AD2">
            <w:pPr>
              <w:spacing w:line="320" w:lineRule="exact"/>
              <w:rPr>
                <w:rFonts w:ascii="ＭＳ 明朝" w:hAnsi="ＭＳ 明朝" w:hint="eastAsia"/>
                <w:sz w:val="18"/>
                <w:szCs w:val="18"/>
              </w:rPr>
            </w:pPr>
            <w:r w:rsidRPr="00F12F3D">
              <w:rPr>
                <w:rFonts w:ascii="ＭＳ 明朝" w:hAnsi="ＭＳ 明朝" w:hint="eastAsia"/>
                <w:sz w:val="18"/>
                <w:szCs w:val="18"/>
              </w:rPr>
              <w:t>・全体</w:t>
            </w:r>
            <w:r w:rsidR="007010EB">
              <w:rPr>
                <w:rFonts w:ascii="ＭＳ 明朝" w:hAnsi="ＭＳ 明朝" w:hint="eastAsia"/>
                <w:sz w:val="18"/>
                <w:szCs w:val="18"/>
              </w:rPr>
              <w:t xml:space="preserve">  </w:t>
            </w:r>
            <w:r w:rsidRPr="00F12F3D">
              <w:rPr>
                <w:rFonts w:ascii="ＭＳ 明朝" w:hAnsi="ＭＳ 明朝" w:hint="eastAsia"/>
                <w:sz w:val="18"/>
                <w:szCs w:val="18"/>
              </w:rPr>
              <w:t>62.9％</w:t>
            </w:r>
          </w:p>
          <w:p w14:paraId="087A62B2" w14:textId="77777777" w:rsidR="007010EB" w:rsidRDefault="00E27AD2" w:rsidP="007010EB">
            <w:pPr>
              <w:spacing w:line="320" w:lineRule="exact"/>
              <w:ind w:left="90" w:hangingChars="50" w:hanging="90"/>
              <w:rPr>
                <w:rFonts w:ascii="ＭＳ 明朝" w:hAnsi="ＭＳ 明朝" w:hint="eastAsia"/>
                <w:sz w:val="18"/>
                <w:szCs w:val="18"/>
              </w:rPr>
            </w:pPr>
            <w:r w:rsidRPr="00F12F3D">
              <w:rPr>
                <w:rFonts w:ascii="ＭＳ 明朝" w:hAnsi="ＭＳ 明朝" w:hint="eastAsia"/>
                <w:sz w:val="18"/>
                <w:szCs w:val="18"/>
              </w:rPr>
              <w:t>（67.9億円／</w:t>
            </w:r>
          </w:p>
          <w:p w14:paraId="5A28EBFA" w14:textId="77777777" w:rsidR="00E27AD2" w:rsidRPr="00F12F3D" w:rsidRDefault="00E27AD2" w:rsidP="007010EB">
            <w:pPr>
              <w:spacing w:line="320" w:lineRule="exact"/>
              <w:ind w:leftChars="50" w:left="105" w:firstLineChars="50" w:firstLine="90"/>
              <w:rPr>
                <w:rFonts w:ascii="ＭＳ 明朝" w:hAnsi="ＭＳ 明朝" w:hint="eastAsia"/>
                <w:sz w:val="18"/>
                <w:szCs w:val="18"/>
              </w:rPr>
            </w:pPr>
            <w:r w:rsidRPr="00F12F3D">
              <w:rPr>
                <w:rFonts w:ascii="ＭＳ 明朝" w:hAnsi="ＭＳ 明朝" w:hint="eastAsia"/>
                <w:sz w:val="18"/>
                <w:szCs w:val="18"/>
              </w:rPr>
              <w:t>107.6　億円）</w:t>
            </w:r>
          </w:p>
          <w:p w14:paraId="6EF1C131" w14:textId="77777777" w:rsidR="007010EB" w:rsidRDefault="00E27AD2" w:rsidP="00E27AD2">
            <w:pPr>
              <w:spacing w:line="320" w:lineRule="exact"/>
              <w:rPr>
                <w:rFonts w:ascii="ＭＳ 明朝" w:hAnsi="ＭＳ 明朝" w:hint="eastAsia"/>
                <w:sz w:val="18"/>
                <w:szCs w:val="18"/>
              </w:rPr>
            </w:pPr>
            <w:r w:rsidRPr="00F12F3D">
              <w:rPr>
                <w:rFonts w:ascii="ＭＳ 明朝" w:hAnsi="ＭＳ 明朝" w:hint="eastAsia"/>
                <w:sz w:val="18"/>
                <w:szCs w:val="18"/>
              </w:rPr>
              <w:t>・</w:t>
            </w:r>
            <w:r w:rsidR="00B736E2">
              <w:rPr>
                <w:rFonts w:ascii="ＭＳ 明朝" w:hAnsi="ＭＳ 明朝" w:hint="eastAsia"/>
                <w:sz w:val="18"/>
                <w:szCs w:val="18"/>
              </w:rPr>
              <w:t>工事費</w:t>
            </w:r>
            <w:r w:rsidRPr="00F12F3D">
              <w:rPr>
                <w:rFonts w:ascii="ＭＳ 明朝" w:hAnsi="ＭＳ 明朝" w:hint="eastAsia"/>
                <w:sz w:val="18"/>
                <w:szCs w:val="18"/>
              </w:rPr>
              <w:t>等</w:t>
            </w:r>
          </w:p>
          <w:p w14:paraId="4B8D59CE" w14:textId="77777777" w:rsidR="00E27AD2" w:rsidRPr="00F12F3D" w:rsidRDefault="00B736E2" w:rsidP="007010EB">
            <w:pPr>
              <w:spacing w:line="320" w:lineRule="exact"/>
              <w:ind w:firstLineChars="400" w:firstLine="720"/>
              <w:rPr>
                <w:rFonts w:ascii="ＭＳ 明朝" w:hAnsi="ＭＳ 明朝" w:hint="eastAsia"/>
                <w:sz w:val="18"/>
                <w:szCs w:val="18"/>
              </w:rPr>
            </w:pPr>
            <w:r>
              <w:rPr>
                <w:rFonts w:ascii="ＭＳ 明朝" w:hAnsi="ＭＳ 明朝" w:hint="eastAsia"/>
                <w:sz w:val="18"/>
                <w:szCs w:val="18"/>
              </w:rPr>
              <w:t>64</w:t>
            </w:r>
            <w:r w:rsidR="00E27AD2" w:rsidRPr="00F12F3D">
              <w:rPr>
                <w:rFonts w:ascii="ＭＳ 明朝" w:hAnsi="ＭＳ 明朝" w:hint="eastAsia"/>
                <w:sz w:val="18"/>
                <w:szCs w:val="18"/>
              </w:rPr>
              <w:t>.</w:t>
            </w:r>
            <w:r>
              <w:rPr>
                <w:rFonts w:ascii="ＭＳ 明朝" w:hAnsi="ＭＳ 明朝" w:hint="eastAsia"/>
                <w:sz w:val="18"/>
                <w:szCs w:val="18"/>
              </w:rPr>
              <w:t>1</w:t>
            </w:r>
            <w:r w:rsidR="00E27AD2" w:rsidRPr="00F12F3D">
              <w:rPr>
                <w:rFonts w:ascii="ＭＳ 明朝" w:hAnsi="ＭＳ 明朝" w:hint="eastAsia"/>
                <w:sz w:val="18"/>
                <w:szCs w:val="18"/>
              </w:rPr>
              <w:t>％</w:t>
            </w:r>
          </w:p>
          <w:p w14:paraId="08BB07FC" w14:textId="77777777" w:rsidR="007010EB" w:rsidRDefault="00E27AD2" w:rsidP="007010EB">
            <w:pPr>
              <w:spacing w:line="320" w:lineRule="exact"/>
              <w:ind w:left="180" w:hangingChars="100" w:hanging="180"/>
              <w:rPr>
                <w:rFonts w:ascii="ＭＳ 明朝" w:hAnsi="ＭＳ 明朝" w:hint="eastAsia"/>
                <w:sz w:val="18"/>
                <w:szCs w:val="18"/>
              </w:rPr>
            </w:pPr>
            <w:r w:rsidRPr="00F12F3D">
              <w:rPr>
                <w:rFonts w:ascii="ＭＳ 明朝" w:hAnsi="ＭＳ 明朝" w:hint="eastAsia"/>
                <w:sz w:val="18"/>
                <w:szCs w:val="18"/>
              </w:rPr>
              <w:t>（</w:t>
            </w:r>
            <w:r w:rsidR="00B736E2">
              <w:rPr>
                <w:rFonts w:ascii="ＭＳ 明朝" w:hAnsi="ＭＳ 明朝" w:hint="eastAsia"/>
                <w:sz w:val="18"/>
                <w:szCs w:val="18"/>
              </w:rPr>
              <w:t>57.6</w:t>
            </w:r>
            <w:r w:rsidRPr="00F12F3D">
              <w:rPr>
                <w:rFonts w:ascii="ＭＳ 明朝" w:hAnsi="ＭＳ 明朝" w:hint="eastAsia"/>
                <w:sz w:val="18"/>
                <w:szCs w:val="18"/>
              </w:rPr>
              <w:t>億円／</w:t>
            </w:r>
          </w:p>
          <w:p w14:paraId="0A2E015A" w14:textId="77777777" w:rsidR="00E27AD2" w:rsidRPr="00F12F3D" w:rsidRDefault="00E27AD2" w:rsidP="007010EB">
            <w:pPr>
              <w:spacing w:line="320" w:lineRule="exact"/>
              <w:ind w:left="180" w:hangingChars="100" w:hanging="180"/>
              <w:rPr>
                <w:rFonts w:ascii="ＭＳ 明朝" w:hAnsi="ＭＳ 明朝" w:hint="eastAsia"/>
                <w:sz w:val="18"/>
                <w:szCs w:val="18"/>
              </w:rPr>
            </w:pPr>
            <w:r w:rsidRPr="00F12F3D">
              <w:rPr>
                <w:rFonts w:ascii="ＭＳ 明朝" w:hAnsi="ＭＳ 明朝" w:hint="eastAsia"/>
                <w:sz w:val="18"/>
                <w:szCs w:val="18"/>
              </w:rPr>
              <w:t xml:space="preserve">　</w:t>
            </w:r>
            <w:r w:rsidR="007010EB">
              <w:rPr>
                <w:rFonts w:ascii="ＭＳ 明朝" w:hAnsi="ＭＳ 明朝" w:hint="eastAsia"/>
                <w:sz w:val="18"/>
                <w:szCs w:val="18"/>
              </w:rPr>
              <w:t xml:space="preserve">  </w:t>
            </w:r>
            <w:r w:rsidR="00B736E2">
              <w:rPr>
                <w:rFonts w:ascii="ＭＳ 明朝" w:hAnsi="ＭＳ 明朝" w:hint="eastAsia"/>
                <w:sz w:val="18"/>
                <w:szCs w:val="18"/>
              </w:rPr>
              <w:t>89.9</w:t>
            </w:r>
            <w:r w:rsidRPr="00F12F3D">
              <w:rPr>
                <w:rFonts w:ascii="ＭＳ 明朝" w:hAnsi="ＭＳ 明朝" w:hint="eastAsia"/>
                <w:sz w:val="18"/>
                <w:szCs w:val="18"/>
              </w:rPr>
              <w:t>億円）</w:t>
            </w:r>
          </w:p>
          <w:p w14:paraId="21F69305" w14:textId="77777777" w:rsidR="007010EB" w:rsidRDefault="00E27AD2" w:rsidP="00E27AD2">
            <w:pPr>
              <w:spacing w:line="320" w:lineRule="exact"/>
              <w:rPr>
                <w:rFonts w:ascii="ＭＳ 明朝" w:hAnsi="ＭＳ 明朝" w:hint="eastAsia"/>
                <w:sz w:val="18"/>
                <w:szCs w:val="18"/>
              </w:rPr>
            </w:pPr>
            <w:r w:rsidRPr="00F12F3D">
              <w:rPr>
                <w:rFonts w:ascii="ＭＳ 明朝" w:hAnsi="ＭＳ 明朝" w:hint="eastAsia"/>
                <w:sz w:val="18"/>
                <w:szCs w:val="18"/>
              </w:rPr>
              <w:t>・用地</w:t>
            </w:r>
            <w:r w:rsidR="00B736E2">
              <w:rPr>
                <w:rFonts w:ascii="ＭＳ 明朝" w:hAnsi="ＭＳ 明朝" w:hint="eastAsia"/>
                <w:sz w:val="18"/>
                <w:szCs w:val="18"/>
              </w:rPr>
              <w:t>費等</w:t>
            </w:r>
          </w:p>
          <w:p w14:paraId="0B72D893" w14:textId="77777777" w:rsidR="00E27AD2" w:rsidRPr="00F12F3D" w:rsidRDefault="00E27AD2" w:rsidP="007010EB">
            <w:pPr>
              <w:spacing w:line="320" w:lineRule="exact"/>
              <w:ind w:firstLineChars="400" w:firstLine="720"/>
              <w:rPr>
                <w:rFonts w:ascii="ＭＳ 明朝" w:hAnsi="ＭＳ 明朝" w:hint="eastAsia"/>
                <w:sz w:val="18"/>
                <w:szCs w:val="18"/>
              </w:rPr>
            </w:pPr>
            <w:r w:rsidRPr="00F12F3D">
              <w:rPr>
                <w:rFonts w:ascii="ＭＳ 明朝" w:hAnsi="ＭＳ 明朝" w:hint="eastAsia"/>
                <w:sz w:val="18"/>
                <w:szCs w:val="18"/>
              </w:rPr>
              <w:t>58.2％</w:t>
            </w:r>
          </w:p>
          <w:p w14:paraId="4FEB23E4" w14:textId="77777777" w:rsidR="007010EB" w:rsidRDefault="00E27AD2" w:rsidP="007010EB">
            <w:pPr>
              <w:spacing w:line="320" w:lineRule="exact"/>
              <w:ind w:left="270" w:hangingChars="150" w:hanging="270"/>
              <w:rPr>
                <w:rFonts w:ascii="ＭＳ 明朝" w:hAnsi="ＭＳ 明朝" w:hint="eastAsia"/>
                <w:sz w:val="18"/>
                <w:szCs w:val="18"/>
              </w:rPr>
            </w:pPr>
            <w:r w:rsidRPr="00F12F3D">
              <w:rPr>
                <w:rFonts w:ascii="ＭＳ 明朝" w:hAnsi="ＭＳ 明朝" w:hint="eastAsia"/>
                <w:sz w:val="18"/>
                <w:szCs w:val="18"/>
              </w:rPr>
              <w:t>（10.3億円／</w:t>
            </w:r>
          </w:p>
          <w:p w14:paraId="0ACCCD47" w14:textId="77777777" w:rsidR="00B736E2" w:rsidRPr="00F12F3D" w:rsidRDefault="00E27AD2" w:rsidP="003B39A2">
            <w:pPr>
              <w:spacing w:line="320" w:lineRule="exact"/>
              <w:ind w:leftChars="150" w:left="315"/>
              <w:rPr>
                <w:rFonts w:ascii="ＭＳ 明朝" w:hAnsi="ＭＳ 明朝" w:hint="eastAsia"/>
                <w:i/>
                <w:sz w:val="18"/>
                <w:szCs w:val="18"/>
              </w:rPr>
            </w:pPr>
            <w:r w:rsidRPr="00F12F3D">
              <w:rPr>
                <w:rFonts w:ascii="ＭＳ 明朝" w:hAnsi="ＭＳ 明朝" w:hint="eastAsia"/>
                <w:sz w:val="18"/>
                <w:szCs w:val="18"/>
              </w:rPr>
              <w:t>17.7億円）</w:t>
            </w:r>
          </w:p>
        </w:tc>
        <w:tc>
          <w:tcPr>
            <w:tcW w:w="1559" w:type="dxa"/>
            <w:tcBorders>
              <w:top w:val="dashSmallGap" w:sz="4" w:space="0" w:color="auto"/>
              <w:left w:val="dashSmallGap" w:sz="4" w:space="0" w:color="auto"/>
              <w:bottom w:val="double" w:sz="4" w:space="0" w:color="auto"/>
            </w:tcBorders>
          </w:tcPr>
          <w:p w14:paraId="6DEBE266" w14:textId="77777777" w:rsidR="00E27AD2" w:rsidRPr="00F12F3D" w:rsidRDefault="00E27AD2" w:rsidP="00E27AD2">
            <w:pPr>
              <w:spacing w:line="320" w:lineRule="exact"/>
              <w:rPr>
                <w:rFonts w:ascii="ＭＳ 明朝" w:hAnsi="ＭＳ 明朝" w:hint="eastAsia"/>
                <w:sz w:val="18"/>
                <w:szCs w:val="18"/>
              </w:rPr>
            </w:pPr>
            <w:r w:rsidRPr="00F12F3D">
              <w:rPr>
                <w:rFonts w:ascii="ＭＳ 明朝" w:hAnsi="ＭＳ 明朝" w:hint="eastAsia"/>
                <w:sz w:val="18"/>
                <w:szCs w:val="18"/>
              </w:rPr>
              <w:t>・全体</w:t>
            </w:r>
            <w:r w:rsidR="007010EB">
              <w:rPr>
                <w:rFonts w:ascii="ＭＳ 明朝" w:hAnsi="ＭＳ 明朝" w:hint="eastAsia"/>
                <w:sz w:val="18"/>
                <w:szCs w:val="18"/>
              </w:rPr>
              <w:t xml:space="preserve">  </w:t>
            </w:r>
            <w:r w:rsidRPr="00F12F3D">
              <w:rPr>
                <w:rFonts w:ascii="ＭＳ 明朝" w:hAnsi="ＭＳ 明朝" w:hint="eastAsia"/>
                <w:sz w:val="18"/>
                <w:szCs w:val="18"/>
              </w:rPr>
              <w:t>73.</w:t>
            </w:r>
            <w:r w:rsidR="009B773D">
              <w:rPr>
                <w:rFonts w:ascii="ＭＳ 明朝" w:hAnsi="ＭＳ 明朝" w:hint="eastAsia"/>
                <w:sz w:val="18"/>
                <w:szCs w:val="18"/>
              </w:rPr>
              <w:t>4</w:t>
            </w:r>
            <w:r w:rsidRPr="00F12F3D">
              <w:rPr>
                <w:rFonts w:ascii="ＭＳ 明朝" w:hAnsi="ＭＳ 明朝" w:hint="eastAsia"/>
                <w:sz w:val="18"/>
                <w:szCs w:val="18"/>
              </w:rPr>
              <w:t>％</w:t>
            </w:r>
          </w:p>
          <w:p w14:paraId="0D595972" w14:textId="77777777" w:rsidR="007010EB" w:rsidRDefault="00E27AD2" w:rsidP="007010EB">
            <w:pPr>
              <w:spacing w:line="320" w:lineRule="exact"/>
              <w:ind w:left="90" w:hangingChars="50" w:hanging="90"/>
              <w:rPr>
                <w:rFonts w:ascii="ＭＳ 明朝" w:hAnsi="ＭＳ 明朝" w:hint="eastAsia"/>
                <w:sz w:val="18"/>
                <w:szCs w:val="18"/>
              </w:rPr>
            </w:pPr>
            <w:r w:rsidRPr="00F12F3D">
              <w:rPr>
                <w:rFonts w:ascii="ＭＳ 明朝" w:hAnsi="ＭＳ 明朝" w:hint="eastAsia"/>
                <w:sz w:val="18"/>
                <w:szCs w:val="18"/>
              </w:rPr>
              <w:t>（86.</w:t>
            </w:r>
            <w:r w:rsidR="009B773D">
              <w:rPr>
                <w:rFonts w:ascii="ＭＳ 明朝" w:hAnsi="ＭＳ 明朝" w:hint="eastAsia"/>
                <w:sz w:val="18"/>
                <w:szCs w:val="18"/>
              </w:rPr>
              <w:t>3</w:t>
            </w:r>
            <w:r w:rsidRPr="00F12F3D">
              <w:rPr>
                <w:rFonts w:ascii="ＭＳ 明朝" w:hAnsi="ＭＳ 明朝" w:hint="eastAsia"/>
                <w:sz w:val="18"/>
                <w:szCs w:val="18"/>
              </w:rPr>
              <w:t>億円／</w:t>
            </w:r>
          </w:p>
          <w:p w14:paraId="37C91D97" w14:textId="77777777" w:rsidR="00E27AD2" w:rsidRPr="00F12F3D" w:rsidRDefault="00E27AD2" w:rsidP="007010EB">
            <w:pPr>
              <w:spacing w:line="320" w:lineRule="exact"/>
              <w:ind w:leftChars="50" w:left="105" w:firstLineChars="50" w:firstLine="90"/>
              <w:rPr>
                <w:rFonts w:ascii="ＭＳ 明朝" w:hAnsi="ＭＳ 明朝" w:hint="eastAsia"/>
                <w:sz w:val="18"/>
                <w:szCs w:val="18"/>
              </w:rPr>
            </w:pPr>
            <w:r w:rsidRPr="00F12F3D">
              <w:rPr>
                <w:rFonts w:ascii="ＭＳ 明朝" w:hAnsi="ＭＳ 明朝" w:hint="eastAsia"/>
                <w:sz w:val="18"/>
                <w:szCs w:val="18"/>
              </w:rPr>
              <w:t>117.6　億円）</w:t>
            </w:r>
          </w:p>
          <w:p w14:paraId="39810605" w14:textId="77777777" w:rsidR="007010EB" w:rsidRDefault="00E27AD2" w:rsidP="00E27AD2">
            <w:pPr>
              <w:spacing w:line="320" w:lineRule="exact"/>
              <w:rPr>
                <w:rFonts w:ascii="ＭＳ 明朝" w:hAnsi="ＭＳ 明朝" w:hint="eastAsia"/>
                <w:sz w:val="18"/>
                <w:szCs w:val="18"/>
              </w:rPr>
            </w:pPr>
            <w:r w:rsidRPr="00F12F3D">
              <w:rPr>
                <w:rFonts w:ascii="ＭＳ 明朝" w:hAnsi="ＭＳ 明朝" w:hint="eastAsia"/>
                <w:sz w:val="18"/>
                <w:szCs w:val="18"/>
              </w:rPr>
              <w:t>・</w:t>
            </w:r>
            <w:r w:rsidR="00B736E2">
              <w:rPr>
                <w:rFonts w:ascii="ＭＳ 明朝" w:hAnsi="ＭＳ 明朝" w:hint="eastAsia"/>
                <w:sz w:val="18"/>
                <w:szCs w:val="18"/>
              </w:rPr>
              <w:t>工事費</w:t>
            </w:r>
            <w:r w:rsidRPr="00F12F3D">
              <w:rPr>
                <w:rFonts w:ascii="ＭＳ 明朝" w:hAnsi="ＭＳ 明朝" w:hint="eastAsia"/>
                <w:sz w:val="18"/>
                <w:szCs w:val="18"/>
              </w:rPr>
              <w:t>等</w:t>
            </w:r>
          </w:p>
          <w:p w14:paraId="25D0B154" w14:textId="77777777" w:rsidR="00E27AD2" w:rsidRPr="00F12F3D" w:rsidRDefault="00B429A6" w:rsidP="007010EB">
            <w:pPr>
              <w:spacing w:line="320" w:lineRule="exact"/>
              <w:ind w:firstLineChars="400" w:firstLine="720"/>
              <w:rPr>
                <w:rFonts w:ascii="ＭＳ 明朝" w:hAnsi="ＭＳ 明朝" w:hint="eastAsia"/>
                <w:sz w:val="18"/>
                <w:szCs w:val="18"/>
              </w:rPr>
            </w:pPr>
            <w:r>
              <w:rPr>
                <w:rFonts w:ascii="ＭＳ 明朝" w:hAnsi="ＭＳ 明朝" w:hint="eastAsia"/>
                <w:sz w:val="18"/>
                <w:szCs w:val="18"/>
              </w:rPr>
              <w:t>70.2</w:t>
            </w:r>
            <w:r w:rsidR="00E27AD2" w:rsidRPr="00F12F3D">
              <w:rPr>
                <w:rFonts w:ascii="ＭＳ 明朝" w:hAnsi="ＭＳ 明朝" w:hint="eastAsia"/>
                <w:sz w:val="18"/>
                <w:szCs w:val="18"/>
              </w:rPr>
              <w:t>％</w:t>
            </w:r>
          </w:p>
          <w:p w14:paraId="522FB03E" w14:textId="77777777" w:rsidR="007010EB" w:rsidRDefault="00E27AD2" w:rsidP="007010EB">
            <w:pPr>
              <w:spacing w:line="320" w:lineRule="exact"/>
              <w:ind w:left="90" w:hangingChars="50" w:hanging="90"/>
              <w:rPr>
                <w:rFonts w:ascii="ＭＳ 明朝" w:hAnsi="ＭＳ 明朝" w:hint="eastAsia"/>
                <w:sz w:val="18"/>
                <w:szCs w:val="18"/>
              </w:rPr>
            </w:pPr>
            <w:r w:rsidRPr="00F12F3D">
              <w:rPr>
                <w:rFonts w:ascii="ＭＳ 明朝" w:hAnsi="ＭＳ 明朝" w:hint="eastAsia"/>
                <w:sz w:val="18"/>
                <w:szCs w:val="18"/>
              </w:rPr>
              <w:t>（</w:t>
            </w:r>
            <w:r w:rsidR="00B429A6">
              <w:rPr>
                <w:rFonts w:ascii="ＭＳ 明朝" w:hAnsi="ＭＳ 明朝" w:hint="eastAsia"/>
                <w:sz w:val="18"/>
                <w:szCs w:val="18"/>
              </w:rPr>
              <w:t>71.6</w:t>
            </w:r>
            <w:r w:rsidRPr="00F12F3D">
              <w:rPr>
                <w:rFonts w:ascii="ＭＳ 明朝" w:hAnsi="ＭＳ 明朝" w:hint="eastAsia"/>
                <w:sz w:val="18"/>
                <w:szCs w:val="18"/>
              </w:rPr>
              <w:t>億円／</w:t>
            </w:r>
          </w:p>
          <w:p w14:paraId="0A89145E" w14:textId="77777777" w:rsidR="00E27AD2" w:rsidRPr="00F12F3D" w:rsidRDefault="00E27AD2" w:rsidP="007010EB">
            <w:pPr>
              <w:spacing w:line="320" w:lineRule="exact"/>
              <w:ind w:leftChars="50" w:left="105"/>
              <w:rPr>
                <w:rFonts w:ascii="ＭＳ 明朝" w:hAnsi="ＭＳ 明朝" w:hint="eastAsia"/>
                <w:sz w:val="18"/>
                <w:szCs w:val="18"/>
              </w:rPr>
            </w:pPr>
            <w:r w:rsidRPr="00F12F3D">
              <w:rPr>
                <w:rFonts w:ascii="ＭＳ 明朝" w:hAnsi="ＭＳ 明朝" w:hint="eastAsia"/>
                <w:sz w:val="18"/>
                <w:szCs w:val="18"/>
              </w:rPr>
              <w:t xml:space="preserve">　</w:t>
            </w:r>
            <w:r w:rsidR="00B429A6">
              <w:rPr>
                <w:rFonts w:ascii="ＭＳ 明朝" w:hAnsi="ＭＳ 明朝" w:hint="eastAsia"/>
                <w:sz w:val="18"/>
                <w:szCs w:val="18"/>
              </w:rPr>
              <w:t>102</w:t>
            </w:r>
            <w:r w:rsidRPr="00F12F3D">
              <w:rPr>
                <w:rFonts w:ascii="ＭＳ 明朝" w:hAnsi="ＭＳ 明朝" w:hint="eastAsia"/>
                <w:sz w:val="18"/>
                <w:szCs w:val="18"/>
              </w:rPr>
              <w:t>.0億円）</w:t>
            </w:r>
          </w:p>
          <w:p w14:paraId="47DF0575" w14:textId="77777777" w:rsidR="007010EB" w:rsidRDefault="00E27AD2" w:rsidP="00E27AD2">
            <w:pPr>
              <w:spacing w:line="320" w:lineRule="exact"/>
              <w:rPr>
                <w:rFonts w:ascii="ＭＳ 明朝" w:hAnsi="ＭＳ 明朝" w:hint="eastAsia"/>
                <w:sz w:val="18"/>
                <w:szCs w:val="18"/>
              </w:rPr>
            </w:pPr>
            <w:r w:rsidRPr="00F12F3D">
              <w:rPr>
                <w:rFonts w:ascii="ＭＳ 明朝" w:hAnsi="ＭＳ 明朝" w:hint="eastAsia"/>
                <w:sz w:val="18"/>
                <w:szCs w:val="18"/>
              </w:rPr>
              <w:t>・用地</w:t>
            </w:r>
            <w:r w:rsidR="00B736E2">
              <w:rPr>
                <w:rFonts w:ascii="ＭＳ 明朝" w:hAnsi="ＭＳ 明朝" w:hint="eastAsia"/>
                <w:sz w:val="18"/>
                <w:szCs w:val="18"/>
              </w:rPr>
              <w:t>費等</w:t>
            </w:r>
          </w:p>
          <w:p w14:paraId="51E132E5" w14:textId="77777777" w:rsidR="00E27AD2" w:rsidRPr="00F12F3D" w:rsidRDefault="00E27AD2" w:rsidP="007010EB">
            <w:pPr>
              <w:spacing w:line="320" w:lineRule="exact"/>
              <w:ind w:firstLineChars="400" w:firstLine="720"/>
              <w:rPr>
                <w:rFonts w:ascii="ＭＳ 明朝" w:hAnsi="ＭＳ 明朝" w:hint="eastAsia"/>
                <w:sz w:val="18"/>
                <w:szCs w:val="18"/>
              </w:rPr>
            </w:pPr>
            <w:r w:rsidRPr="00F12F3D">
              <w:rPr>
                <w:rFonts w:ascii="ＭＳ 明朝" w:hAnsi="ＭＳ 明朝" w:hint="eastAsia"/>
                <w:sz w:val="18"/>
                <w:szCs w:val="18"/>
              </w:rPr>
              <w:t>94.</w:t>
            </w:r>
            <w:r w:rsidR="009B773D">
              <w:rPr>
                <w:rFonts w:ascii="ＭＳ 明朝" w:hAnsi="ＭＳ 明朝" w:hint="eastAsia"/>
                <w:sz w:val="18"/>
                <w:szCs w:val="18"/>
              </w:rPr>
              <w:t>2</w:t>
            </w:r>
            <w:r w:rsidRPr="00F12F3D">
              <w:rPr>
                <w:rFonts w:ascii="ＭＳ 明朝" w:hAnsi="ＭＳ 明朝" w:hint="eastAsia"/>
                <w:sz w:val="18"/>
                <w:szCs w:val="18"/>
              </w:rPr>
              <w:t>％</w:t>
            </w:r>
          </w:p>
          <w:p w14:paraId="476A496B" w14:textId="77777777" w:rsidR="007010EB" w:rsidRDefault="00E27AD2" w:rsidP="007010EB">
            <w:pPr>
              <w:spacing w:line="320" w:lineRule="exact"/>
              <w:ind w:left="180" w:hangingChars="100" w:hanging="180"/>
              <w:rPr>
                <w:rFonts w:ascii="ＭＳ 明朝" w:hAnsi="ＭＳ 明朝" w:hint="eastAsia"/>
                <w:sz w:val="18"/>
                <w:szCs w:val="18"/>
              </w:rPr>
            </w:pPr>
            <w:r w:rsidRPr="00F12F3D">
              <w:rPr>
                <w:rFonts w:ascii="ＭＳ 明朝" w:hAnsi="ＭＳ 明朝" w:hint="eastAsia"/>
                <w:sz w:val="18"/>
                <w:szCs w:val="18"/>
              </w:rPr>
              <w:t>（14.7億円／</w:t>
            </w:r>
          </w:p>
          <w:p w14:paraId="538F599F" w14:textId="77777777" w:rsidR="00B736E2" w:rsidRPr="00F12F3D" w:rsidRDefault="00E27AD2" w:rsidP="003B39A2">
            <w:pPr>
              <w:spacing w:line="320" w:lineRule="exact"/>
              <w:ind w:leftChars="100" w:left="210" w:firstLineChars="50" w:firstLine="90"/>
              <w:rPr>
                <w:rFonts w:ascii="ＭＳ 明朝" w:hAnsi="ＭＳ 明朝" w:hint="eastAsia"/>
                <w:sz w:val="18"/>
                <w:szCs w:val="18"/>
              </w:rPr>
            </w:pPr>
            <w:r w:rsidRPr="00F12F3D">
              <w:rPr>
                <w:rFonts w:ascii="ＭＳ 明朝" w:hAnsi="ＭＳ 明朝" w:hint="eastAsia"/>
                <w:sz w:val="18"/>
                <w:szCs w:val="18"/>
              </w:rPr>
              <w:t>15.</w:t>
            </w:r>
            <w:r w:rsidR="009B773D">
              <w:rPr>
                <w:rFonts w:ascii="ＭＳ 明朝" w:hAnsi="ＭＳ 明朝" w:hint="eastAsia"/>
                <w:sz w:val="18"/>
                <w:szCs w:val="18"/>
              </w:rPr>
              <w:t>6</w:t>
            </w:r>
            <w:r w:rsidRPr="00F12F3D">
              <w:rPr>
                <w:rFonts w:ascii="ＭＳ 明朝" w:hAnsi="ＭＳ 明朝" w:hint="eastAsia"/>
                <w:sz w:val="18"/>
                <w:szCs w:val="18"/>
              </w:rPr>
              <w:t>億円）</w:t>
            </w:r>
          </w:p>
        </w:tc>
        <w:tc>
          <w:tcPr>
            <w:tcW w:w="1560" w:type="dxa"/>
            <w:tcBorders>
              <w:top w:val="dashSmallGap" w:sz="4" w:space="0" w:color="auto"/>
              <w:left w:val="dashSmallGap" w:sz="4" w:space="0" w:color="auto"/>
              <w:bottom w:val="double" w:sz="4" w:space="0" w:color="auto"/>
              <w:right w:val="dashSmallGap" w:sz="4" w:space="0" w:color="auto"/>
            </w:tcBorders>
          </w:tcPr>
          <w:p w14:paraId="3D6E1B1A" w14:textId="77777777" w:rsidR="00E27AD2" w:rsidRPr="00F12F3D" w:rsidRDefault="00E27AD2" w:rsidP="00E27AD2">
            <w:pPr>
              <w:spacing w:line="320" w:lineRule="exact"/>
              <w:rPr>
                <w:rFonts w:ascii="ＭＳ 明朝" w:hAnsi="ＭＳ 明朝" w:hint="eastAsia"/>
                <w:sz w:val="18"/>
                <w:szCs w:val="18"/>
              </w:rPr>
            </w:pPr>
            <w:r w:rsidRPr="00F12F3D">
              <w:rPr>
                <w:rFonts w:ascii="ＭＳ 明朝" w:hAnsi="ＭＳ 明朝" w:hint="eastAsia"/>
                <w:sz w:val="18"/>
                <w:szCs w:val="18"/>
              </w:rPr>
              <w:t>・全体</w:t>
            </w:r>
            <w:r w:rsidR="007010EB">
              <w:rPr>
                <w:rFonts w:ascii="ＭＳ 明朝" w:hAnsi="ＭＳ 明朝" w:hint="eastAsia"/>
                <w:sz w:val="18"/>
                <w:szCs w:val="18"/>
              </w:rPr>
              <w:t xml:space="preserve">  </w:t>
            </w:r>
            <w:r w:rsidR="00CA0023" w:rsidRPr="00F12F3D">
              <w:rPr>
                <w:rFonts w:ascii="ＭＳ 明朝" w:hAnsi="ＭＳ 明朝" w:hint="eastAsia"/>
                <w:sz w:val="18"/>
                <w:szCs w:val="18"/>
              </w:rPr>
              <w:t>8</w:t>
            </w:r>
            <w:r w:rsidR="00A65ED6">
              <w:rPr>
                <w:rFonts w:ascii="ＭＳ 明朝" w:hAnsi="ＭＳ 明朝" w:hint="eastAsia"/>
                <w:sz w:val="18"/>
                <w:szCs w:val="18"/>
              </w:rPr>
              <w:t>8</w:t>
            </w:r>
            <w:r w:rsidRPr="00F12F3D">
              <w:rPr>
                <w:rFonts w:ascii="ＭＳ 明朝" w:hAnsi="ＭＳ 明朝" w:hint="eastAsia"/>
                <w:sz w:val="18"/>
                <w:szCs w:val="18"/>
              </w:rPr>
              <w:t>.</w:t>
            </w:r>
            <w:r w:rsidR="00A65ED6">
              <w:rPr>
                <w:rFonts w:ascii="ＭＳ 明朝" w:hAnsi="ＭＳ 明朝" w:hint="eastAsia"/>
                <w:sz w:val="18"/>
                <w:szCs w:val="18"/>
              </w:rPr>
              <w:t>0</w:t>
            </w:r>
            <w:r w:rsidRPr="00F12F3D">
              <w:rPr>
                <w:rFonts w:ascii="ＭＳ 明朝" w:hAnsi="ＭＳ 明朝" w:hint="eastAsia"/>
                <w:sz w:val="18"/>
                <w:szCs w:val="18"/>
              </w:rPr>
              <w:t>％</w:t>
            </w:r>
          </w:p>
          <w:p w14:paraId="44129554" w14:textId="77777777" w:rsidR="007010EB" w:rsidRDefault="00E27AD2" w:rsidP="007010EB">
            <w:pPr>
              <w:spacing w:line="320" w:lineRule="exact"/>
              <w:ind w:left="180" w:hangingChars="100" w:hanging="180"/>
              <w:rPr>
                <w:rFonts w:ascii="ＭＳ 明朝" w:hAnsi="ＭＳ 明朝" w:hint="eastAsia"/>
                <w:sz w:val="18"/>
                <w:szCs w:val="18"/>
              </w:rPr>
            </w:pPr>
            <w:r w:rsidRPr="00F12F3D">
              <w:rPr>
                <w:rFonts w:ascii="ＭＳ 明朝" w:hAnsi="ＭＳ 明朝" w:hint="eastAsia"/>
                <w:sz w:val="18"/>
                <w:szCs w:val="18"/>
              </w:rPr>
              <w:t>（</w:t>
            </w:r>
            <w:r w:rsidR="00CA0023" w:rsidRPr="00F12F3D">
              <w:rPr>
                <w:rFonts w:ascii="ＭＳ 明朝" w:hAnsi="ＭＳ 明朝" w:hint="eastAsia"/>
                <w:sz w:val="18"/>
                <w:szCs w:val="18"/>
              </w:rPr>
              <w:t>10</w:t>
            </w:r>
            <w:r w:rsidR="002A0321" w:rsidRPr="00F12F3D">
              <w:rPr>
                <w:rFonts w:ascii="ＭＳ 明朝" w:hAnsi="ＭＳ 明朝" w:hint="eastAsia"/>
                <w:sz w:val="18"/>
                <w:szCs w:val="18"/>
              </w:rPr>
              <w:t>7.</w:t>
            </w:r>
            <w:r w:rsidR="00B429A6">
              <w:rPr>
                <w:rFonts w:ascii="ＭＳ 明朝" w:hAnsi="ＭＳ 明朝" w:hint="eastAsia"/>
                <w:sz w:val="18"/>
                <w:szCs w:val="18"/>
              </w:rPr>
              <w:t>0</w:t>
            </w:r>
            <w:r w:rsidRPr="00F12F3D">
              <w:rPr>
                <w:rFonts w:ascii="ＭＳ 明朝" w:hAnsi="ＭＳ 明朝" w:hint="eastAsia"/>
                <w:sz w:val="18"/>
                <w:szCs w:val="18"/>
              </w:rPr>
              <w:t>億円／</w:t>
            </w:r>
          </w:p>
          <w:p w14:paraId="17F78C0A" w14:textId="77777777" w:rsidR="00E27AD2" w:rsidRPr="00F12F3D" w:rsidRDefault="00656D22" w:rsidP="007010EB">
            <w:pPr>
              <w:spacing w:line="320" w:lineRule="exact"/>
              <w:ind w:leftChars="100" w:left="210" w:firstLineChars="50" w:firstLine="90"/>
              <w:rPr>
                <w:rFonts w:ascii="ＭＳ 明朝" w:hAnsi="ＭＳ 明朝" w:hint="eastAsia"/>
                <w:sz w:val="18"/>
                <w:szCs w:val="18"/>
              </w:rPr>
            </w:pPr>
            <w:r w:rsidRPr="00F12F3D">
              <w:rPr>
                <w:rFonts w:ascii="ＭＳ 明朝" w:hAnsi="ＭＳ 明朝" w:hint="eastAsia"/>
                <w:sz w:val="18"/>
                <w:szCs w:val="18"/>
              </w:rPr>
              <w:t>12</w:t>
            </w:r>
            <w:r w:rsidR="00273CA9" w:rsidRPr="00F12F3D">
              <w:rPr>
                <w:rFonts w:ascii="ＭＳ 明朝" w:hAnsi="ＭＳ 明朝" w:hint="eastAsia"/>
                <w:sz w:val="18"/>
                <w:szCs w:val="18"/>
              </w:rPr>
              <w:t>1</w:t>
            </w:r>
            <w:r w:rsidR="00596D5A" w:rsidRPr="00F12F3D">
              <w:rPr>
                <w:rFonts w:ascii="ＭＳ 明朝" w:hAnsi="ＭＳ 明朝" w:hint="eastAsia"/>
                <w:sz w:val="18"/>
                <w:szCs w:val="18"/>
              </w:rPr>
              <w:t>.</w:t>
            </w:r>
            <w:r w:rsidR="00273CA9" w:rsidRPr="00F12F3D">
              <w:rPr>
                <w:rFonts w:ascii="ＭＳ 明朝" w:hAnsi="ＭＳ 明朝" w:hint="eastAsia"/>
                <w:sz w:val="18"/>
                <w:szCs w:val="18"/>
              </w:rPr>
              <w:t>7</w:t>
            </w:r>
            <w:r w:rsidR="00E27AD2" w:rsidRPr="00F12F3D">
              <w:rPr>
                <w:rFonts w:ascii="ＭＳ 明朝" w:hAnsi="ＭＳ 明朝" w:hint="eastAsia"/>
                <w:sz w:val="18"/>
                <w:szCs w:val="18"/>
              </w:rPr>
              <w:t>億円）</w:t>
            </w:r>
          </w:p>
          <w:p w14:paraId="0EC40AEA" w14:textId="77777777" w:rsidR="007010EB" w:rsidRDefault="00E27AD2" w:rsidP="00E27AD2">
            <w:pPr>
              <w:spacing w:line="320" w:lineRule="exact"/>
              <w:rPr>
                <w:rFonts w:ascii="ＭＳ 明朝" w:hAnsi="ＭＳ 明朝" w:hint="eastAsia"/>
                <w:sz w:val="18"/>
                <w:szCs w:val="18"/>
              </w:rPr>
            </w:pPr>
            <w:r w:rsidRPr="00F12F3D">
              <w:rPr>
                <w:rFonts w:ascii="ＭＳ 明朝" w:hAnsi="ＭＳ 明朝" w:hint="eastAsia"/>
                <w:sz w:val="18"/>
                <w:szCs w:val="18"/>
              </w:rPr>
              <w:t>・</w:t>
            </w:r>
            <w:r w:rsidR="00B736E2">
              <w:rPr>
                <w:rFonts w:ascii="ＭＳ 明朝" w:hAnsi="ＭＳ 明朝" w:hint="eastAsia"/>
                <w:sz w:val="18"/>
                <w:szCs w:val="18"/>
              </w:rPr>
              <w:t>工事費</w:t>
            </w:r>
            <w:r w:rsidRPr="00F12F3D">
              <w:rPr>
                <w:rFonts w:ascii="ＭＳ 明朝" w:hAnsi="ＭＳ 明朝" w:hint="eastAsia"/>
                <w:sz w:val="18"/>
                <w:szCs w:val="18"/>
              </w:rPr>
              <w:t>等</w:t>
            </w:r>
          </w:p>
          <w:p w14:paraId="11E37E17" w14:textId="77777777" w:rsidR="00E27AD2" w:rsidRPr="00F12F3D" w:rsidRDefault="004D731A" w:rsidP="007010EB">
            <w:pPr>
              <w:spacing w:line="320" w:lineRule="exact"/>
              <w:ind w:firstLineChars="400" w:firstLine="720"/>
              <w:rPr>
                <w:rFonts w:ascii="ＭＳ 明朝" w:hAnsi="ＭＳ 明朝" w:hint="eastAsia"/>
                <w:sz w:val="18"/>
                <w:szCs w:val="18"/>
              </w:rPr>
            </w:pPr>
            <w:r>
              <w:rPr>
                <w:rFonts w:ascii="ＭＳ 明朝" w:hAnsi="ＭＳ 明朝" w:hint="eastAsia"/>
                <w:sz w:val="18"/>
                <w:szCs w:val="18"/>
              </w:rPr>
              <w:t>86</w:t>
            </w:r>
            <w:r w:rsidR="00E27AD2" w:rsidRPr="00F12F3D">
              <w:rPr>
                <w:rFonts w:ascii="ＭＳ 明朝" w:hAnsi="ＭＳ 明朝" w:hint="eastAsia"/>
                <w:sz w:val="18"/>
                <w:szCs w:val="18"/>
              </w:rPr>
              <w:t>.</w:t>
            </w:r>
            <w:r>
              <w:rPr>
                <w:rFonts w:ascii="ＭＳ 明朝" w:hAnsi="ＭＳ 明朝" w:hint="eastAsia"/>
                <w:sz w:val="18"/>
                <w:szCs w:val="18"/>
              </w:rPr>
              <w:t>8</w:t>
            </w:r>
            <w:r w:rsidR="00E27AD2" w:rsidRPr="00F12F3D">
              <w:rPr>
                <w:rFonts w:ascii="ＭＳ 明朝" w:hAnsi="ＭＳ 明朝" w:hint="eastAsia"/>
                <w:sz w:val="18"/>
                <w:szCs w:val="18"/>
              </w:rPr>
              <w:t>％</w:t>
            </w:r>
          </w:p>
          <w:p w14:paraId="5F68EBFB" w14:textId="77777777" w:rsidR="007010EB" w:rsidRDefault="00E27AD2" w:rsidP="007010EB">
            <w:pPr>
              <w:spacing w:line="320" w:lineRule="exact"/>
              <w:ind w:left="90" w:hangingChars="50" w:hanging="90"/>
              <w:rPr>
                <w:rFonts w:ascii="ＭＳ 明朝" w:hAnsi="ＭＳ 明朝" w:hint="eastAsia"/>
                <w:sz w:val="18"/>
                <w:szCs w:val="18"/>
              </w:rPr>
            </w:pPr>
            <w:r w:rsidRPr="00F12F3D">
              <w:rPr>
                <w:rFonts w:ascii="ＭＳ 明朝" w:hAnsi="ＭＳ 明朝" w:hint="eastAsia"/>
                <w:sz w:val="18"/>
                <w:szCs w:val="18"/>
              </w:rPr>
              <w:t>（</w:t>
            </w:r>
            <w:r w:rsidR="00B429A6">
              <w:rPr>
                <w:rFonts w:ascii="ＭＳ 明朝" w:hAnsi="ＭＳ 明朝" w:hint="eastAsia"/>
                <w:sz w:val="18"/>
                <w:szCs w:val="18"/>
              </w:rPr>
              <w:t>92.1</w:t>
            </w:r>
            <w:r w:rsidRPr="00F12F3D">
              <w:rPr>
                <w:rFonts w:ascii="ＭＳ 明朝" w:hAnsi="ＭＳ 明朝" w:hint="eastAsia"/>
                <w:sz w:val="18"/>
                <w:szCs w:val="18"/>
              </w:rPr>
              <w:t>億円／</w:t>
            </w:r>
          </w:p>
          <w:p w14:paraId="5731DBCA" w14:textId="77777777" w:rsidR="00E27AD2" w:rsidRPr="00F12F3D" w:rsidRDefault="00E27AD2" w:rsidP="007010EB">
            <w:pPr>
              <w:spacing w:line="320" w:lineRule="exact"/>
              <w:ind w:left="90" w:hangingChars="50" w:hanging="90"/>
              <w:rPr>
                <w:rFonts w:ascii="ＭＳ 明朝" w:hAnsi="ＭＳ 明朝" w:hint="eastAsia"/>
                <w:sz w:val="18"/>
                <w:szCs w:val="18"/>
              </w:rPr>
            </w:pPr>
            <w:r w:rsidRPr="00F12F3D">
              <w:rPr>
                <w:rFonts w:ascii="ＭＳ 明朝" w:hAnsi="ＭＳ 明朝" w:hint="eastAsia"/>
                <w:sz w:val="18"/>
                <w:szCs w:val="18"/>
              </w:rPr>
              <w:t xml:space="preserve">　</w:t>
            </w:r>
            <w:r w:rsidR="007010EB">
              <w:rPr>
                <w:rFonts w:ascii="ＭＳ 明朝" w:hAnsi="ＭＳ 明朝" w:hint="eastAsia"/>
                <w:sz w:val="18"/>
                <w:szCs w:val="18"/>
              </w:rPr>
              <w:t xml:space="preserve"> </w:t>
            </w:r>
            <w:r w:rsidR="00B429A6">
              <w:rPr>
                <w:rFonts w:ascii="ＭＳ 明朝" w:hAnsi="ＭＳ 明朝" w:hint="eastAsia"/>
                <w:sz w:val="18"/>
                <w:szCs w:val="18"/>
              </w:rPr>
              <w:t>106.1</w:t>
            </w:r>
            <w:r w:rsidRPr="00F12F3D">
              <w:rPr>
                <w:rFonts w:ascii="ＭＳ 明朝" w:hAnsi="ＭＳ 明朝" w:hint="eastAsia"/>
                <w:sz w:val="18"/>
                <w:szCs w:val="18"/>
              </w:rPr>
              <w:t>億円）</w:t>
            </w:r>
          </w:p>
          <w:p w14:paraId="2EC9CBE5" w14:textId="77777777" w:rsidR="007010EB" w:rsidRDefault="00E27AD2" w:rsidP="00E27AD2">
            <w:pPr>
              <w:spacing w:line="320" w:lineRule="exact"/>
              <w:rPr>
                <w:rFonts w:ascii="ＭＳ 明朝" w:hAnsi="ＭＳ 明朝" w:hint="eastAsia"/>
                <w:sz w:val="18"/>
                <w:szCs w:val="18"/>
              </w:rPr>
            </w:pPr>
            <w:r w:rsidRPr="00F12F3D">
              <w:rPr>
                <w:rFonts w:ascii="ＭＳ 明朝" w:hAnsi="ＭＳ 明朝" w:hint="eastAsia"/>
                <w:sz w:val="18"/>
                <w:szCs w:val="18"/>
              </w:rPr>
              <w:t>・用地</w:t>
            </w:r>
            <w:r w:rsidR="00B736E2">
              <w:rPr>
                <w:rFonts w:ascii="ＭＳ 明朝" w:hAnsi="ＭＳ 明朝" w:hint="eastAsia"/>
                <w:sz w:val="18"/>
                <w:szCs w:val="18"/>
              </w:rPr>
              <w:t>費等</w:t>
            </w:r>
          </w:p>
          <w:p w14:paraId="0E9FDF2B" w14:textId="77777777" w:rsidR="00E27AD2" w:rsidRPr="00F12F3D" w:rsidRDefault="00E27AD2" w:rsidP="007010EB">
            <w:pPr>
              <w:spacing w:line="320" w:lineRule="exact"/>
              <w:ind w:firstLineChars="400" w:firstLine="720"/>
              <w:rPr>
                <w:rFonts w:ascii="ＭＳ 明朝" w:hAnsi="ＭＳ 明朝" w:hint="eastAsia"/>
                <w:sz w:val="18"/>
                <w:szCs w:val="18"/>
              </w:rPr>
            </w:pPr>
            <w:r w:rsidRPr="00F12F3D">
              <w:rPr>
                <w:rFonts w:ascii="ＭＳ 明朝" w:hAnsi="ＭＳ 明朝" w:hint="eastAsia"/>
                <w:sz w:val="18"/>
                <w:szCs w:val="18"/>
              </w:rPr>
              <w:t>9</w:t>
            </w:r>
            <w:r w:rsidR="00B429A6">
              <w:rPr>
                <w:rFonts w:ascii="ＭＳ 明朝" w:hAnsi="ＭＳ 明朝" w:hint="eastAsia"/>
                <w:sz w:val="18"/>
                <w:szCs w:val="18"/>
              </w:rPr>
              <w:t>5</w:t>
            </w:r>
            <w:r w:rsidRPr="00F12F3D">
              <w:rPr>
                <w:rFonts w:ascii="ＭＳ 明朝" w:hAnsi="ＭＳ 明朝" w:hint="eastAsia"/>
                <w:sz w:val="18"/>
                <w:szCs w:val="18"/>
              </w:rPr>
              <w:t>.</w:t>
            </w:r>
            <w:r w:rsidR="00B429A6">
              <w:rPr>
                <w:rFonts w:ascii="ＭＳ 明朝" w:hAnsi="ＭＳ 明朝" w:hint="eastAsia"/>
                <w:sz w:val="18"/>
                <w:szCs w:val="18"/>
              </w:rPr>
              <w:t>5</w:t>
            </w:r>
            <w:r w:rsidRPr="00F12F3D">
              <w:rPr>
                <w:rFonts w:ascii="ＭＳ 明朝" w:hAnsi="ＭＳ 明朝" w:hint="eastAsia"/>
                <w:sz w:val="18"/>
                <w:szCs w:val="18"/>
              </w:rPr>
              <w:t>％</w:t>
            </w:r>
          </w:p>
          <w:p w14:paraId="26413955" w14:textId="77777777" w:rsidR="007010EB" w:rsidRDefault="00E27AD2" w:rsidP="007010EB">
            <w:pPr>
              <w:spacing w:line="320" w:lineRule="exact"/>
              <w:ind w:left="180" w:hangingChars="100" w:hanging="180"/>
              <w:rPr>
                <w:rFonts w:ascii="ＭＳ 明朝" w:hAnsi="ＭＳ 明朝" w:hint="eastAsia"/>
                <w:sz w:val="18"/>
                <w:szCs w:val="18"/>
              </w:rPr>
            </w:pPr>
            <w:r w:rsidRPr="00F12F3D">
              <w:rPr>
                <w:rFonts w:ascii="ＭＳ 明朝" w:hAnsi="ＭＳ 明朝" w:hint="eastAsia"/>
                <w:sz w:val="18"/>
                <w:szCs w:val="18"/>
              </w:rPr>
              <w:t>（1</w:t>
            </w:r>
            <w:r w:rsidR="00596D5A" w:rsidRPr="00F12F3D">
              <w:rPr>
                <w:rFonts w:ascii="ＭＳ 明朝" w:hAnsi="ＭＳ 明朝" w:hint="eastAsia"/>
                <w:sz w:val="18"/>
                <w:szCs w:val="18"/>
              </w:rPr>
              <w:t>4.9</w:t>
            </w:r>
            <w:r w:rsidRPr="00F12F3D">
              <w:rPr>
                <w:rFonts w:ascii="ＭＳ 明朝" w:hAnsi="ＭＳ 明朝" w:hint="eastAsia"/>
                <w:sz w:val="18"/>
                <w:szCs w:val="18"/>
              </w:rPr>
              <w:t>億円／</w:t>
            </w:r>
          </w:p>
          <w:p w14:paraId="2F413B03" w14:textId="77777777" w:rsidR="00E27AD2" w:rsidRPr="00F12F3D" w:rsidRDefault="00E27AD2" w:rsidP="007010EB">
            <w:pPr>
              <w:spacing w:line="320" w:lineRule="exact"/>
              <w:ind w:leftChars="100" w:left="210" w:firstLineChars="50" w:firstLine="90"/>
              <w:rPr>
                <w:rFonts w:ascii="ＭＳ 明朝" w:hAnsi="ＭＳ 明朝" w:hint="eastAsia"/>
                <w:sz w:val="18"/>
                <w:szCs w:val="18"/>
              </w:rPr>
            </w:pPr>
            <w:r w:rsidRPr="00F12F3D">
              <w:rPr>
                <w:rFonts w:ascii="ＭＳ 明朝" w:hAnsi="ＭＳ 明朝" w:hint="eastAsia"/>
                <w:sz w:val="18"/>
                <w:szCs w:val="18"/>
              </w:rPr>
              <w:t>15.</w:t>
            </w:r>
            <w:r w:rsidR="00B429A6">
              <w:rPr>
                <w:rFonts w:ascii="ＭＳ 明朝" w:hAnsi="ＭＳ 明朝" w:hint="eastAsia"/>
                <w:sz w:val="18"/>
                <w:szCs w:val="18"/>
              </w:rPr>
              <w:t>6</w:t>
            </w:r>
            <w:r w:rsidRPr="00F12F3D">
              <w:rPr>
                <w:rFonts w:ascii="ＭＳ 明朝" w:hAnsi="ＭＳ 明朝" w:hint="eastAsia"/>
                <w:sz w:val="18"/>
                <w:szCs w:val="18"/>
              </w:rPr>
              <w:t>億円）</w:t>
            </w:r>
          </w:p>
        </w:tc>
        <w:tc>
          <w:tcPr>
            <w:tcW w:w="1842" w:type="dxa"/>
            <w:tcBorders>
              <w:top w:val="dashSmallGap" w:sz="4" w:space="0" w:color="auto"/>
              <w:left w:val="dashSmallGap" w:sz="4" w:space="0" w:color="auto"/>
              <w:bottom w:val="double" w:sz="4" w:space="0" w:color="auto"/>
            </w:tcBorders>
          </w:tcPr>
          <w:p w14:paraId="7481A05A" w14:textId="77777777" w:rsidR="00E27AD2" w:rsidRPr="00E27AD2" w:rsidRDefault="00E27AD2" w:rsidP="00E27AD2">
            <w:pPr>
              <w:spacing w:line="320" w:lineRule="exact"/>
              <w:rPr>
                <w:rFonts w:ascii="ＭＳ 明朝" w:hAnsi="ＭＳ 明朝" w:hint="eastAsia"/>
                <w:sz w:val="18"/>
                <w:szCs w:val="18"/>
              </w:rPr>
            </w:pPr>
          </w:p>
        </w:tc>
      </w:tr>
      <w:tr w:rsidR="007D2B64" w:rsidRPr="00E27AD2" w14:paraId="4FD19E8D" w14:textId="77777777" w:rsidTr="002E05E7">
        <w:tblPrEx>
          <w:tblCellMar>
            <w:top w:w="0" w:type="dxa"/>
            <w:bottom w:w="0" w:type="dxa"/>
          </w:tblCellMar>
        </w:tblPrEx>
        <w:trPr>
          <w:cantSplit/>
          <w:trHeight w:val="1318"/>
        </w:trPr>
        <w:tc>
          <w:tcPr>
            <w:tcW w:w="1134" w:type="dxa"/>
            <w:tcBorders>
              <w:top w:val="double" w:sz="4" w:space="0" w:color="auto"/>
            </w:tcBorders>
            <w:shd w:val="clear" w:color="auto" w:fill="E6E6E6"/>
            <w:vAlign w:val="center"/>
          </w:tcPr>
          <w:p w14:paraId="6EC99920" w14:textId="77777777" w:rsidR="007010EB" w:rsidRDefault="007D2B64" w:rsidP="007010EB">
            <w:pPr>
              <w:spacing w:line="320" w:lineRule="exact"/>
              <w:jc w:val="left"/>
              <w:rPr>
                <w:rFonts w:ascii="ＭＳ 明朝" w:hAnsi="ＭＳ 明朝" w:hint="eastAsia"/>
                <w:sz w:val="18"/>
                <w:szCs w:val="18"/>
              </w:rPr>
            </w:pPr>
            <w:r w:rsidRPr="00E27AD2">
              <w:rPr>
                <w:rFonts w:hint="eastAsia"/>
                <w:sz w:val="18"/>
                <w:szCs w:val="18"/>
              </w:rPr>
              <w:t>事業の必要性等に関する視点における</w:t>
            </w:r>
            <w:r w:rsidRPr="00E27AD2">
              <w:rPr>
                <w:rFonts w:ascii="ＭＳ 明朝" w:hAnsi="ＭＳ 明朝" w:hint="eastAsia"/>
                <w:sz w:val="18"/>
                <w:szCs w:val="18"/>
              </w:rPr>
              <w:t>判定</w:t>
            </w:r>
            <w:r w:rsidR="007010EB">
              <w:rPr>
                <w:rFonts w:ascii="ＭＳ 明朝" w:hAnsi="ＭＳ 明朝" w:hint="eastAsia"/>
                <w:sz w:val="18"/>
                <w:szCs w:val="18"/>
              </w:rPr>
              <w:t xml:space="preserve"> </w:t>
            </w:r>
          </w:p>
          <w:p w14:paraId="47044C5F" w14:textId="77777777" w:rsidR="007D2B64" w:rsidRPr="00E27AD2" w:rsidRDefault="007D2B64" w:rsidP="007010EB">
            <w:pPr>
              <w:spacing w:line="320" w:lineRule="exact"/>
              <w:ind w:firstLineChars="100" w:firstLine="180"/>
              <w:jc w:val="left"/>
              <w:rPr>
                <w:rFonts w:ascii="ＭＳ 明朝" w:hAnsi="ＭＳ 明朝" w:hint="eastAsia"/>
                <w:sz w:val="18"/>
                <w:szCs w:val="18"/>
              </w:rPr>
            </w:pPr>
            <w:r w:rsidRPr="00E27AD2">
              <w:rPr>
                <w:rFonts w:ascii="ＭＳ 明朝" w:hAnsi="ＭＳ 明朝" w:hint="eastAsia"/>
                <w:sz w:val="18"/>
                <w:szCs w:val="18"/>
              </w:rPr>
              <w:t>（案）</w:t>
            </w:r>
          </w:p>
        </w:tc>
        <w:tc>
          <w:tcPr>
            <w:tcW w:w="9639" w:type="dxa"/>
            <w:gridSpan w:val="6"/>
            <w:tcBorders>
              <w:top w:val="double" w:sz="4" w:space="0" w:color="auto"/>
            </w:tcBorders>
          </w:tcPr>
          <w:p w14:paraId="0AF2BA26" w14:textId="77777777" w:rsidR="009143CC" w:rsidRDefault="007D2B64" w:rsidP="00FE2D7F">
            <w:pPr>
              <w:spacing w:line="320" w:lineRule="exact"/>
              <w:rPr>
                <w:rFonts w:ascii="ＭＳ 明朝" w:hAnsi="ＭＳ 明朝" w:hint="eastAsia"/>
                <w:color w:val="000000"/>
                <w:sz w:val="18"/>
                <w:szCs w:val="18"/>
              </w:rPr>
            </w:pPr>
            <w:r w:rsidRPr="00E27AD2">
              <w:rPr>
                <w:rFonts w:ascii="ＭＳ 明朝" w:hAnsi="ＭＳ 明朝" w:hint="eastAsia"/>
                <w:color w:val="000000"/>
                <w:sz w:val="18"/>
                <w:szCs w:val="18"/>
              </w:rPr>
              <w:t>・農産物の輸送体制の強化、</w:t>
            </w:r>
            <w:r w:rsidR="001179B3">
              <w:rPr>
                <w:rFonts w:ascii="ＭＳ 明朝" w:hAnsi="ＭＳ 明朝" w:hint="eastAsia"/>
                <w:color w:val="000000"/>
                <w:sz w:val="18"/>
                <w:szCs w:val="18"/>
              </w:rPr>
              <w:t>生活利便性の向上</w:t>
            </w:r>
            <w:r w:rsidRPr="00E27AD2">
              <w:rPr>
                <w:rFonts w:ascii="ＭＳ 明朝" w:hAnsi="ＭＳ 明朝" w:hint="eastAsia"/>
                <w:color w:val="000000"/>
                <w:sz w:val="18"/>
                <w:szCs w:val="18"/>
              </w:rPr>
              <w:t>など、事業目的、必要性に変化はなく、事業効果も認められる。</w:t>
            </w:r>
          </w:p>
          <w:p w14:paraId="1CDBEAEB" w14:textId="77777777" w:rsidR="007D2B64" w:rsidRDefault="009143CC" w:rsidP="009143CC">
            <w:pPr>
              <w:spacing w:line="320" w:lineRule="exact"/>
              <w:rPr>
                <w:rFonts w:ascii="ＭＳ 明朝" w:hAnsi="ＭＳ 明朝" w:hint="eastAsia"/>
                <w:color w:val="000000"/>
                <w:sz w:val="18"/>
                <w:szCs w:val="18"/>
              </w:rPr>
            </w:pPr>
            <w:r>
              <w:rPr>
                <w:rFonts w:ascii="ＭＳ 明朝" w:hAnsi="ＭＳ 明朝" w:hint="eastAsia"/>
                <w:color w:val="000000"/>
                <w:sz w:val="18"/>
                <w:szCs w:val="18"/>
              </w:rPr>
              <w:t>・</w:t>
            </w:r>
            <w:r w:rsidR="007D2B64" w:rsidRPr="00E27AD2">
              <w:rPr>
                <w:rFonts w:ascii="ＭＳ 明朝" w:hAnsi="ＭＳ 明朝" w:hint="eastAsia"/>
                <w:color w:val="000000"/>
                <w:sz w:val="18"/>
                <w:szCs w:val="18"/>
              </w:rPr>
              <w:t>河内長野市高向</w:t>
            </w:r>
            <w:r w:rsidR="00FE2D7F">
              <w:rPr>
                <w:rFonts w:ascii="ＭＳ 明朝" w:hAnsi="ＭＳ 明朝" w:hint="eastAsia"/>
                <w:color w:val="000000"/>
                <w:sz w:val="18"/>
                <w:szCs w:val="18"/>
              </w:rPr>
              <w:t>にある</w:t>
            </w:r>
            <w:r w:rsidR="007D2B64" w:rsidRPr="00E27AD2">
              <w:rPr>
                <w:rFonts w:ascii="ＭＳ 明朝" w:hAnsi="ＭＳ 明朝" w:hint="eastAsia"/>
                <w:color w:val="000000"/>
                <w:sz w:val="18"/>
                <w:szCs w:val="18"/>
              </w:rPr>
              <w:t>大型</w:t>
            </w:r>
            <w:r w:rsidR="00FE2D7F">
              <w:rPr>
                <w:rFonts w:ascii="ＭＳ 明朝" w:hAnsi="ＭＳ 明朝" w:hint="eastAsia"/>
                <w:color w:val="000000"/>
                <w:sz w:val="18"/>
                <w:szCs w:val="18"/>
              </w:rPr>
              <w:t>農産物</w:t>
            </w:r>
            <w:r w:rsidR="007D2B64" w:rsidRPr="00E27AD2">
              <w:rPr>
                <w:rFonts w:ascii="ＭＳ 明朝" w:hAnsi="ＭＳ 明朝" w:hint="eastAsia"/>
                <w:color w:val="000000"/>
                <w:sz w:val="18"/>
                <w:szCs w:val="18"/>
              </w:rPr>
              <w:t>直売施設「</w:t>
            </w:r>
            <w:r w:rsidR="007D2B64" w:rsidRPr="007D2B64">
              <w:rPr>
                <w:rFonts w:ascii="ＭＳ 明朝" w:hAnsi="ＭＳ 明朝" w:hint="eastAsia"/>
                <w:color w:val="000000"/>
                <w:sz w:val="18"/>
                <w:szCs w:val="18"/>
              </w:rPr>
              <w:t>あすかてくるで</w:t>
            </w:r>
            <w:r w:rsidR="00FE2D7F">
              <w:rPr>
                <w:rFonts w:ascii="ＭＳ 明朝" w:hAnsi="ＭＳ 明朝" w:hint="eastAsia"/>
                <w:color w:val="000000"/>
                <w:sz w:val="18"/>
                <w:szCs w:val="18"/>
              </w:rPr>
              <w:t>河内長野店</w:t>
            </w:r>
            <w:r w:rsidR="007D2B64" w:rsidRPr="00E27AD2">
              <w:rPr>
                <w:rFonts w:ascii="ＭＳ 明朝" w:hAnsi="ＭＳ 明朝" w:hint="eastAsia"/>
                <w:color w:val="000000"/>
                <w:sz w:val="18"/>
                <w:szCs w:val="18"/>
              </w:rPr>
              <w:t>」</w:t>
            </w:r>
            <w:r w:rsidR="00FE2D7F">
              <w:rPr>
                <w:rFonts w:ascii="ＭＳ 明朝" w:hAnsi="ＭＳ 明朝" w:hint="eastAsia"/>
                <w:color w:val="000000"/>
                <w:sz w:val="18"/>
                <w:szCs w:val="18"/>
              </w:rPr>
              <w:t>や岩瀬にある６次産業拠点「大地の里友邦」の活性化、</w:t>
            </w:r>
            <w:r w:rsidR="00CF560F">
              <w:rPr>
                <w:rFonts w:ascii="ＭＳ 明朝" w:hAnsi="ＭＳ 明朝" w:hint="eastAsia"/>
                <w:color w:val="000000"/>
                <w:sz w:val="18"/>
                <w:szCs w:val="18"/>
              </w:rPr>
              <w:t>災害時等の</w:t>
            </w:r>
            <w:r w:rsidR="004A29F6">
              <w:rPr>
                <w:rFonts w:ascii="ＭＳ 明朝" w:hAnsi="ＭＳ 明朝" w:hint="eastAsia"/>
                <w:color w:val="000000"/>
                <w:sz w:val="18"/>
                <w:szCs w:val="18"/>
              </w:rPr>
              <w:t>緊急輸送路</w:t>
            </w:r>
            <w:r w:rsidR="00CF560F">
              <w:rPr>
                <w:rFonts w:ascii="ＭＳ 明朝" w:hAnsi="ＭＳ 明朝" w:hint="eastAsia"/>
                <w:color w:val="000000"/>
                <w:sz w:val="18"/>
                <w:szCs w:val="18"/>
              </w:rPr>
              <w:t>の確保など</w:t>
            </w:r>
            <w:r w:rsidR="007D2B64" w:rsidRPr="00E27AD2">
              <w:rPr>
                <w:rFonts w:ascii="ＭＳ 明朝" w:hAnsi="ＭＳ 明朝" w:hint="eastAsia"/>
                <w:color w:val="000000"/>
                <w:sz w:val="18"/>
                <w:szCs w:val="18"/>
              </w:rPr>
              <w:t>期待が高まっており、</w:t>
            </w:r>
            <w:r w:rsidR="00FE2D7F">
              <w:rPr>
                <w:rFonts w:ascii="ＭＳ 明朝" w:hAnsi="ＭＳ 明朝" w:hint="eastAsia"/>
                <w:color w:val="000000"/>
                <w:sz w:val="18"/>
                <w:szCs w:val="18"/>
              </w:rPr>
              <w:t>本農道での今夏（H30.7）の部分供用に続き、早期の全線</w:t>
            </w:r>
            <w:r w:rsidR="007D2B64" w:rsidRPr="00E27AD2">
              <w:rPr>
                <w:rFonts w:ascii="ＭＳ 明朝" w:hAnsi="ＭＳ 明朝" w:hint="eastAsia"/>
                <w:color w:val="000000"/>
                <w:sz w:val="18"/>
                <w:szCs w:val="18"/>
              </w:rPr>
              <w:t>完成</w:t>
            </w:r>
            <w:r w:rsidR="00FE2D7F">
              <w:rPr>
                <w:rFonts w:ascii="ＭＳ 明朝" w:hAnsi="ＭＳ 明朝" w:hint="eastAsia"/>
                <w:color w:val="000000"/>
                <w:sz w:val="18"/>
                <w:szCs w:val="18"/>
              </w:rPr>
              <w:t>供用が期待されている</w:t>
            </w:r>
            <w:r w:rsidR="007D2B64" w:rsidRPr="00E27AD2">
              <w:rPr>
                <w:rFonts w:ascii="ＭＳ 明朝" w:hAnsi="ＭＳ 明朝" w:hint="eastAsia"/>
                <w:color w:val="000000"/>
                <w:sz w:val="18"/>
                <w:szCs w:val="18"/>
              </w:rPr>
              <w:t>。</w:t>
            </w:r>
          </w:p>
          <w:p w14:paraId="3BD00C2B" w14:textId="77777777" w:rsidR="009143CC" w:rsidRDefault="009143CC" w:rsidP="009143CC">
            <w:pPr>
              <w:spacing w:line="320" w:lineRule="exact"/>
              <w:rPr>
                <w:rFonts w:ascii="ＭＳ 明朝" w:hAnsi="ＭＳ 明朝" w:hint="eastAsia"/>
                <w:color w:val="000000"/>
                <w:sz w:val="18"/>
                <w:szCs w:val="18"/>
              </w:rPr>
            </w:pPr>
            <w:r>
              <w:rPr>
                <w:rFonts w:ascii="ＭＳ 明朝" w:hAnsi="ＭＳ 明朝" w:hint="eastAsia"/>
                <w:color w:val="000000"/>
                <w:sz w:val="18"/>
                <w:szCs w:val="18"/>
              </w:rPr>
              <w:t>・市域に</w:t>
            </w:r>
            <w:r w:rsidR="00B94CF5">
              <w:rPr>
                <w:rFonts w:ascii="ＭＳ 明朝" w:hAnsi="ＭＳ 明朝" w:hint="eastAsia"/>
                <w:color w:val="000000"/>
                <w:sz w:val="18"/>
                <w:szCs w:val="18"/>
              </w:rPr>
              <w:t>は</w:t>
            </w:r>
            <w:r>
              <w:rPr>
                <w:rFonts w:ascii="ＭＳ 明朝" w:hAnsi="ＭＳ 明朝" w:hint="eastAsia"/>
                <w:color w:val="000000"/>
                <w:sz w:val="18"/>
                <w:szCs w:val="18"/>
              </w:rPr>
              <w:t>歴史遺産や文化財、府立花の文化園等の農業関連施設など</w:t>
            </w:r>
            <w:r w:rsidR="00B94CF5">
              <w:rPr>
                <w:rFonts w:ascii="ＭＳ 明朝" w:hAnsi="ＭＳ 明朝" w:hint="eastAsia"/>
                <w:color w:val="000000"/>
                <w:sz w:val="18"/>
                <w:szCs w:val="18"/>
              </w:rPr>
              <w:t>の貴重な地域資源があり、本農道</w:t>
            </w:r>
            <w:r w:rsidR="00252106">
              <w:rPr>
                <w:rFonts w:ascii="ＭＳ 明朝" w:hAnsi="ＭＳ 明朝" w:hint="eastAsia"/>
                <w:color w:val="000000"/>
                <w:sz w:val="18"/>
                <w:szCs w:val="18"/>
              </w:rPr>
              <w:t>の</w:t>
            </w:r>
            <w:r w:rsidR="00B94CF5">
              <w:rPr>
                <w:rFonts w:ascii="ＭＳ 明朝" w:hAnsi="ＭＳ 明朝" w:hint="eastAsia"/>
                <w:color w:val="000000"/>
                <w:sz w:val="18"/>
                <w:szCs w:val="18"/>
              </w:rPr>
              <w:t>完成により交通利便性が向上し、都市と農村の交流</w:t>
            </w:r>
            <w:r w:rsidR="006F35E2">
              <w:rPr>
                <w:rFonts w:ascii="ＭＳ 明朝" w:hAnsi="ＭＳ 明朝" w:hint="eastAsia"/>
                <w:color w:val="000000"/>
                <w:sz w:val="18"/>
                <w:szCs w:val="18"/>
              </w:rPr>
              <w:t>が</w:t>
            </w:r>
            <w:r w:rsidR="00B94CF5">
              <w:rPr>
                <w:rFonts w:ascii="ＭＳ 明朝" w:hAnsi="ＭＳ 明朝" w:hint="eastAsia"/>
                <w:color w:val="000000"/>
                <w:sz w:val="18"/>
                <w:szCs w:val="18"/>
              </w:rPr>
              <w:t>促進</w:t>
            </w:r>
            <w:r w:rsidR="006F35E2">
              <w:rPr>
                <w:rFonts w:ascii="ＭＳ 明朝" w:hAnsi="ＭＳ 明朝" w:hint="eastAsia"/>
                <w:color w:val="000000"/>
                <w:sz w:val="18"/>
                <w:szCs w:val="18"/>
              </w:rPr>
              <w:t>される。</w:t>
            </w:r>
          </w:p>
          <w:p w14:paraId="376F9C72" w14:textId="77777777" w:rsidR="009143CC" w:rsidRPr="00E27AD2" w:rsidRDefault="009143CC" w:rsidP="009143CC">
            <w:pPr>
              <w:spacing w:line="320" w:lineRule="exact"/>
              <w:rPr>
                <w:rFonts w:ascii="ＭＳ 明朝" w:hAnsi="ＭＳ 明朝" w:hint="eastAsia"/>
                <w:sz w:val="18"/>
                <w:szCs w:val="18"/>
              </w:rPr>
            </w:pPr>
          </w:p>
        </w:tc>
      </w:tr>
    </w:tbl>
    <w:p w14:paraId="37BC5898" w14:textId="77777777" w:rsidR="008E53DE" w:rsidRPr="00E27AD2" w:rsidRDefault="008E53DE">
      <w:pPr>
        <w:rPr>
          <w:rFonts w:ascii="ＭＳ ゴシック" w:eastAsia="ＭＳ ゴシック" w:hAnsi="ＭＳ ゴシック" w:hint="eastAsia"/>
          <w:sz w:val="18"/>
          <w:szCs w:val="18"/>
        </w:rPr>
      </w:pPr>
      <w:r w:rsidRPr="00E27AD2">
        <w:rPr>
          <w:rFonts w:ascii="ＭＳ ゴシック" w:eastAsia="ＭＳ ゴシック" w:hAnsi="ＭＳ ゴシック" w:hint="eastAsia"/>
          <w:sz w:val="18"/>
          <w:szCs w:val="18"/>
        </w:rPr>
        <w:t>３事業の進捗の見込みの視点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8718"/>
      </w:tblGrid>
      <w:tr w:rsidR="008E53DE" w:rsidRPr="00E27AD2" w14:paraId="64303A00" w14:textId="77777777" w:rsidTr="00F52FBE">
        <w:tblPrEx>
          <w:tblCellMar>
            <w:top w:w="0" w:type="dxa"/>
            <w:bottom w:w="0" w:type="dxa"/>
          </w:tblCellMar>
        </w:tblPrEx>
        <w:trPr>
          <w:cantSplit/>
          <w:trHeight w:val="1408"/>
        </w:trPr>
        <w:tc>
          <w:tcPr>
            <w:tcW w:w="2029" w:type="dxa"/>
            <w:shd w:val="clear" w:color="auto" w:fill="E6E6E6"/>
            <w:vAlign w:val="center"/>
          </w:tcPr>
          <w:p w14:paraId="4F9FA319" w14:textId="77777777" w:rsidR="008E53DE" w:rsidRPr="00E27AD2" w:rsidRDefault="003555ED" w:rsidP="003475E5">
            <w:pPr>
              <w:jc w:val="center"/>
              <w:rPr>
                <w:rFonts w:ascii="ＭＳ 明朝" w:hAnsi="ＭＳ 明朝" w:hint="eastAsia"/>
                <w:sz w:val="18"/>
                <w:szCs w:val="18"/>
              </w:rPr>
            </w:pPr>
            <w:r w:rsidRPr="00E27AD2">
              <w:rPr>
                <w:rFonts w:hint="eastAsia"/>
                <w:sz w:val="18"/>
                <w:szCs w:val="18"/>
              </w:rPr>
              <w:t>事業の進捗の見込みの視点における</w:t>
            </w:r>
            <w:r w:rsidRPr="00E27AD2">
              <w:rPr>
                <w:rFonts w:ascii="ＭＳ 明朝" w:hAnsi="ＭＳ 明朝" w:hint="eastAsia"/>
                <w:sz w:val="18"/>
                <w:szCs w:val="18"/>
              </w:rPr>
              <w:t>判定（案）</w:t>
            </w:r>
          </w:p>
        </w:tc>
        <w:tc>
          <w:tcPr>
            <w:tcW w:w="8718" w:type="dxa"/>
          </w:tcPr>
          <w:p w14:paraId="3A40D4CB" w14:textId="77777777" w:rsidR="002A7B78" w:rsidRPr="00CA0023" w:rsidRDefault="00E31351" w:rsidP="00D32E6C">
            <w:pPr>
              <w:rPr>
                <w:rFonts w:ascii="ＭＳ 明朝" w:hAnsi="ＭＳ 明朝" w:hint="eastAsia"/>
                <w:sz w:val="18"/>
                <w:szCs w:val="18"/>
              </w:rPr>
            </w:pPr>
            <w:r w:rsidRPr="00CA0023">
              <w:rPr>
                <w:rFonts w:ascii="ＭＳ 明朝" w:hAnsi="ＭＳ 明朝" w:hint="eastAsia"/>
                <w:sz w:val="18"/>
                <w:szCs w:val="18"/>
              </w:rPr>
              <w:t>・</w:t>
            </w:r>
            <w:r w:rsidR="00213D81" w:rsidRPr="00CA0023">
              <w:rPr>
                <w:rFonts w:ascii="ＭＳ 明朝" w:hAnsi="ＭＳ 明朝" w:hint="eastAsia"/>
                <w:sz w:val="18"/>
                <w:szCs w:val="18"/>
              </w:rPr>
              <w:t>本事業は国道371</w:t>
            </w:r>
            <w:r w:rsidR="002B665E" w:rsidRPr="00CA0023">
              <w:rPr>
                <w:rFonts w:ascii="ＭＳ 明朝" w:hAnsi="ＭＳ 明朝" w:hint="eastAsia"/>
                <w:sz w:val="18"/>
                <w:szCs w:val="18"/>
              </w:rPr>
              <w:t>号</w:t>
            </w:r>
            <w:r w:rsidR="00213D81" w:rsidRPr="00CA0023">
              <w:rPr>
                <w:rFonts w:ascii="ＭＳ 明朝" w:hAnsi="ＭＳ 明朝" w:hint="eastAsia"/>
                <w:sz w:val="18"/>
                <w:szCs w:val="18"/>
              </w:rPr>
              <w:t>側から着手し、</w:t>
            </w:r>
            <w:r w:rsidR="006C113D" w:rsidRPr="00CA0023">
              <w:rPr>
                <w:rFonts w:ascii="ＭＳ 明朝" w:hAnsi="ＭＳ 明朝" w:hint="eastAsia"/>
                <w:sz w:val="18"/>
                <w:szCs w:val="18"/>
              </w:rPr>
              <w:t>用地買収は</w:t>
            </w:r>
            <w:r w:rsidR="005D7FB3">
              <w:rPr>
                <w:rFonts w:ascii="ＭＳ 明朝" w:hAnsi="ＭＳ 明朝" w:hint="eastAsia"/>
                <w:sz w:val="18"/>
                <w:szCs w:val="18"/>
              </w:rPr>
              <w:t>100</w:t>
            </w:r>
            <w:r w:rsidR="006C113D" w:rsidRPr="00CA0023">
              <w:rPr>
                <w:rFonts w:ascii="ＭＳ 明朝" w:hAnsi="ＭＳ 明朝" w:hint="eastAsia"/>
                <w:sz w:val="18"/>
                <w:szCs w:val="18"/>
              </w:rPr>
              <w:t>％、工事は</w:t>
            </w:r>
            <w:r w:rsidR="00F12F3D">
              <w:rPr>
                <w:rFonts w:ascii="ＭＳ 明朝" w:hAnsi="ＭＳ 明朝" w:hint="eastAsia"/>
                <w:sz w:val="18"/>
                <w:szCs w:val="18"/>
              </w:rPr>
              <w:t>約</w:t>
            </w:r>
            <w:r w:rsidR="005D7FB3">
              <w:rPr>
                <w:rFonts w:ascii="ＭＳ 明朝" w:hAnsi="ＭＳ 明朝" w:hint="eastAsia"/>
                <w:sz w:val="18"/>
                <w:szCs w:val="18"/>
              </w:rPr>
              <w:t>9</w:t>
            </w:r>
            <w:r w:rsidR="00F12F3D">
              <w:rPr>
                <w:rFonts w:ascii="ＭＳ 明朝" w:hAnsi="ＭＳ 明朝" w:hint="eastAsia"/>
                <w:sz w:val="18"/>
                <w:szCs w:val="18"/>
              </w:rPr>
              <w:t>2</w:t>
            </w:r>
            <w:r w:rsidR="006C113D" w:rsidRPr="00CA0023">
              <w:rPr>
                <w:rFonts w:ascii="ＭＳ 明朝" w:hAnsi="ＭＳ 明朝" w:hint="eastAsia"/>
                <w:sz w:val="18"/>
                <w:szCs w:val="18"/>
              </w:rPr>
              <w:t>％</w:t>
            </w:r>
            <w:r w:rsidR="00D32E6C">
              <w:rPr>
                <w:rFonts w:ascii="ＭＳ 明朝" w:hAnsi="ＭＳ 明朝" w:hint="eastAsia"/>
                <w:sz w:val="18"/>
                <w:szCs w:val="18"/>
              </w:rPr>
              <w:t>（着手区間ベース）</w:t>
            </w:r>
            <w:r w:rsidR="00213D81" w:rsidRPr="00CA0023">
              <w:rPr>
                <w:rFonts w:ascii="ＭＳ 明朝" w:hAnsi="ＭＳ 明朝" w:hint="eastAsia"/>
                <w:sz w:val="18"/>
                <w:szCs w:val="18"/>
              </w:rPr>
              <w:t>の進捗があ</w:t>
            </w:r>
            <w:r w:rsidR="006F7CC4" w:rsidRPr="00CA0023">
              <w:rPr>
                <w:rFonts w:ascii="ＭＳ 明朝" w:hAnsi="ＭＳ 明朝" w:hint="eastAsia"/>
                <w:sz w:val="18"/>
                <w:szCs w:val="18"/>
              </w:rPr>
              <w:t>り、</w:t>
            </w:r>
            <w:r w:rsidR="00310E27">
              <w:rPr>
                <w:rFonts w:ascii="ＭＳ 明朝" w:hAnsi="ＭＳ 明朝" w:hint="eastAsia"/>
                <w:sz w:val="18"/>
                <w:szCs w:val="18"/>
              </w:rPr>
              <w:t>主要道路を結ぶ整備済み区間（国道371号～府道加賀田片添線）は</w:t>
            </w:r>
            <w:r w:rsidR="00D32E6C">
              <w:rPr>
                <w:rFonts w:ascii="ＭＳ 明朝" w:hAnsi="ＭＳ 明朝" w:hint="eastAsia"/>
                <w:sz w:val="18"/>
                <w:szCs w:val="18"/>
              </w:rPr>
              <w:t>部分</w:t>
            </w:r>
            <w:r w:rsidR="00310E27">
              <w:rPr>
                <w:rFonts w:ascii="ＭＳ 明朝" w:hAnsi="ＭＳ 明朝" w:hint="eastAsia"/>
                <w:sz w:val="18"/>
                <w:szCs w:val="18"/>
              </w:rPr>
              <w:t>供用開始（H30.7.30）しており、</w:t>
            </w:r>
            <w:r w:rsidR="006F7CC4" w:rsidRPr="00CA0023">
              <w:rPr>
                <w:rFonts w:ascii="ＭＳ 明朝" w:hAnsi="ＭＳ 明朝" w:hint="eastAsia"/>
                <w:sz w:val="18"/>
                <w:szCs w:val="18"/>
              </w:rPr>
              <w:t>残事業も計画的</w:t>
            </w:r>
            <w:r w:rsidR="00B50536" w:rsidRPr="00CA0023">
              <w:rPr>
                <w:rFonts w:ascii="ＭＳ 明朝" w:hAnsi="ＭＳ 明朝" w:hint="eastAsia"/>
                <w:sz w:val="18"/>
                <w:szCs w:val="18"/>
              </w:rPr>
              <w:t>な</w:t>
            </w:r>
            <w:r w:rsidR="006F7CC4" w:rsidRPr="00CA0023">
              <w:rPr>
                <w:rFonts w:ascii="ＭＳ 明朝" w:hAnsi="ＭＳ 明朝" w:hint="eastAsia"/>
                <w:sz w:val="18"/>
                <w:szCs w:val="18"/>
              </w:rPr>
              <w:t>実施</w:t>
            </w:r>
            <w:r w:rsidR="00B50536" w:rsidRPr="00CA0023">
              <w:rPr>
                <w:rFonts w:ascii="ＭＳ 明朝" w:hAnsi="ＭＳ 明朝" w:hint="eastAsia"/>
                <w:sz w:val="18"/>
                <w:szCs w:val="18"/>
              </w:rPr>
              <w:t>が見込まれることから</w:t>
            </w:r>
            <w:r w:rsidR="005A3796" w:rsidRPr="00CA0023">
              <w:rPr>
                <w:rFonts w:ascii="ＭＳ 明朝" w:hAnsi="ＭＳ 明朝" w:hint="eastAsia"/>
                <w:sz w:val="18"/>
                <w:szCs w:val="18"/>
              </w:rPr>
              <w:t>事業継続す</w:t>
            </w:r>
            <w:r w:rsidR="006F7CC4" w:rsidRPr="00CA0023">
              <w:rPr>
                <w:rFonts w:ascii="ＭＳ 明朝" w:hAnsi="ＭＳ 明朝" w:hint="eastAsia"/>
                <w:sz w:val="18"/>
                <w:szCs w:val="18"/>
              </w:rPr>
              <w:t>る</w:t>
            </w:r>
            <w:r w:rsidR="00213D81" w:rsidRPr="00CA0023">
              <w:rPr>
                <w:rFonts w:ascii="ＭＳ 明朝" w:hAnsi="ＭＳ 明朝" w:hint="eastAsia"/>
                <w:sz w:val="18"/>
                <w:szCs w:val="18"/>
              </w:rPr>
              <w:t>。</w:t>
            </w:r>
          </w:p>
        </w:tc>
      </w:tr>
    </w:tbl>
    <w:p w14:paraId="292DEC11" w14:textId="77777777" w:rsidR="002609E8" w:rsidRPr="00E27AD2" w:rsidRDefault="002609E8" w:rsidP="002609E8">
      <w:pPr>
        <w:rPr>
          <w:rFonts w:ascii="ＭＳ ゴシック" w:eastAsia="ＭＳ ゴシック" w:hAnsi="ＭＳ ゴシック" w:hint="eastAsia"/>
          <w:sz w:val="18"/>
          <w:szCs w:val="18"/>
        </w:rPr>
      </w:pPr>
      <w:r w:rsidRPr="00E27AD2">
        <w:rPr>
          <w:rFonts w:ascii="ＭＳ ゴシック" w:eastAsia="ＭＳ ゴシック" w:hAnsi="ＭＳ ゴシック" w:hint="eastAsia"/>
          <w:sz w:val="18"/>
          <w:szCs w:val="18"/>
        </w:rPr>
        <w:t>４コスト縮減や代替案立案等の可能性の視点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8718"/>
      </w:tblGrid>
      <w:tr w:rsidR="002609E8" w:rsidRPr="00E27AD2" w14:paraId="5AF7E055" w14:textId="77777777" w:rsidTr="002C5033">
        <w:tblPrEx>
          <w:tblCellMar>
            <w:top w:w="0" w:type="dxa"/>
            <w:bottom w:w="0" w:type="dxa"/>
          </w:tblCellMar>
        </w:tblPrEx>
        <w:trPr>
          <w:cantSplit/>
          <w:trHeight w:val="1476"/>
        </w:trPr>
        <w:tc>
          <w:tcPr>
            <w:tcW w:w="2029" w:type="dxa"/>
            <w:shd w:val="clear" w:color="auto" w:fill="E6E6E6"/>
            <w:vAlign w:val="center"/>
          </w:tcPr>
          <w:p w14:paraId="61C60863" w14:textId="77777777" w:rsidR="002609E8" w:rsidRPr="00E27AD2" w:rsidRDefault="003555ED" w:rsidP="007010EB">
            <w:pPr>
              <w:jc w:val="left"/>
              <w:rPr>
                <w:rFonts w:ascii="ＭＳ 明朝" w:hAnsi="ＭＳ 明朝" w:hint="eastAsia"/>
                <w:sz w:val="18"/>
                <w:szCs w:val="18"/>
              </w:rPr>
            </w:pPr>
            <w:r w:rsidRPr="00E27AD2">
              <w:rPr>
                <w:rFonts w:hint="eastAsia"/>
                <w:sz w:val="18"/>
                <w:szCs w:val="18"/>
              </w:rPr>
              <w:t>コスト縮減や代替案立案等の可能性の視点における</w:t>
            </w:r>
            <w:r w:rsidR="002609E8" w:rsidRPr="00E27AD2">
              <w:rPr>
                <w:rFonts w:ascii="ＭＳ 明朝" w:hAnsi="ＭＳ 明朝" w:hint="eastAsia"/>
                <w:sz w:val="18"/>
                <w:szCs w:val="18"/>
              </w:rPr>
              <w:t>判定（案）</w:t>
            </w:r>
          </w:p>
        </w:tc>
        <w:tc>
          <w:tcPr>
            <w:tcW w:w="8718" w:type="dxa"/>
          </w:tcPr>
          <w:p w14:paraId="053CB15C" w14:textId="77777777" w:rsidR="005A3796" w:rsidRDefault="005A3796" w:rsidP="00FE2D7F">
            <w:pPr>
              <w:rPr>
                <w:rFonts w:ascii="ＭＳ 明朝" w:hAnsi="ＭＳ 明朝" w:hint="eastAsia"/>
                <w:sz w:val="18"/>
                <w:szCs w:val="18"/>
              </w:rPr>
            </w:pPr>
            <w:r w:rsidRPr="008479F6">
              <w:rPr>
                <w:rFonts w:ascii="ＭＳ 明朝" w:hAnsi="ＭＳ 明朝" w:hint="eastAsia"/>
                <w:sz w:val="18"/>
                <w:szCs w:val="18"/>
              </w:rPr>
              <w:t>・</w:t>
            </w:r>
            <w:r w:rsidR="00C35303" w:rsidRPr="008479F6">
              <w:rPr>
                <w:rFonts w:ascii="ＭＳ 明朝" w:hAnsi="ＭＳ 明朝" w:hint="eastAsia"/>
                <w:sz w:val="18"/>
                <w:szCs w:val="18"/>
              </w:rPr>
              <w:t>本路線は、</w:t>
            </w:r>
            <w:r w:rsidR="009B70EC" w:rsidRPr="008479F6">
              <w:rPr>
                <w:rFonts w:ascii="ＭＳ 明朝" w:hAnsi="ＭＳ 明朝" w:hint="eastAsia"/>
                <w:sz w:val="18"/>
                <w:szCs w:val="18"/>
              </w:rPr>
              <w:t>用地買収の進捗率が</w:t>
            </w:r>
            <w:r w:rsidR="00310E27">
              <w:rPr>
                <w:rFonts w:ascii="ＭＳ 明朝" w:hAnsi="ＭＳ 明朝" w:hint="eastAsia"/>
                <w:sz w:val="18"/>
                <w:szCs w:val="18"/>
              </w:rPr>
              <w:t>100</w:t>
            </w:r>
            <w:r w:rsidR="009B70EC" w:rsidRPr="008479F6">
              <w:rPr>
                <w:rFonts w:ascii="ＭＳ 明朝" w:hAnsi="ＭＳ 明朝" w:hint="eastAsia"/>
                <w:sz w:val="18"/>
                <w:szCs w:val="18"/>
              </w:rPr>
              <w:t>％</w:t>
            </w:r>
            <w:r w:rsidR="00310E27">
              <w:rPr>
                <w:rFonts w:ascii="ＭＳ 明朝" w:hAnsi="ＭＳ 明朝" w:hint="eastAsia"/>
                <w:sz w:val="18"/>
                <w:szCs w:val="18"/>
              </w:rPr>
              <w:t>であり、</w:t>
            </w:r>
            <w:r w:rsidR="009B70EC" w:rsidRPr="008479F6">
              <w:rPr>
                <w:rFonts w:ascii="ＭＳ 明朝" w:hAnsi="ＭＳ 明朝" w:hint="eastAsia"/>
                <w:sz w:val="18"/>
                <w:szCs w:val="18"/>
              </w:rPr>
              <w:t>工事に</w:t>
            </w:r>
            <w:r w:rsidR="00FE2D7F">
              <w:rPr>
                <w:rFonts w:ascii="ＭＳ 明朝" w:hAnsi="ＭＳ 明朝" w:hint="eastAsia"/>
                <w:sz w:val="18"/>
                <w:szCs w:val="18"/>
              </w:rPr>
              <w:t>お</w:t>
            </w:r>
            <w:r w:rsidR="009B70EC" w:rsidRPr="008479F6">
              <w:rPr>
                <w:rFonts w:ascii="ＭＳ 明朝" w:hAnsi="ＭＳ 明朝" w:hint="eastAsia"/>
                <w:sz w:val="18"/>
                <w:szCs w:val="18"/>
              </w:rPr>
              <w:t>いては、</w:t>
            </w:r>
            <w:r w:rsidR="00FE2D7F">
              <w:rPr>
                <w:rFonts w:ascii="ＭＳ 明朝" w:hAnsi="ＭＳ 明朝" w:hint="eastAsia"/>
                <w:sz w:val="18"/>
                <w:szCs w:val="18"/>
              </w:rPr>
              <w:t>部分</w:t>
            </w:r>
            <w:r w:rsidR="002C5E2B">
              <w:rPr>
                <w:rFonts w:ascii="ＭＳ 明朝" w:hAnsi="ＭＳ 明朝" w:hint="eastAsia"/>
                <w:sz w:val="18"/>
                <w:szCs w:val="18"/>
              </w:rPr>
              <w:t>供用区間</w:t>
            </w:r>
            <w:r w:rsidR="00FE2D7F">
              <w:rPr>
                <w:rFonts w:ascii="ＭＳ 明朝" w:hAnsi="ＭＳ 明朝" w:hint="eastAsia"/>
                <w:sz w:val="18"/>
                <w:szCs w:val="18"/>
              </w:rPr>
              <w:t>（約2.4km）</w:t>
            </w:r>
            <w:r w:rsidR="004D731A">
              <w:rPr>
                <w:rFonts w:ascii="ＭＳ 明朝" w:hAnsi="ＭＳ 明朝" w:hint="eastAsia"/>
                <w:sz w:val="18"/>
                <w:szCs w:val="18"/>
              </w:rPr>
              <w:t>を</w:t>
            </w:r>
            <w:r w:rsidR="002C5E2B">
              <w:rPr>
                <w:rFonts w:ascii="ＭＳ 明朝" w:hAnsi="ＭＳ 明朝" w:hint="eastAsia"/>
                <w:sz w:val="18"/>
                <w:szCs w:val="18"/>
              </w:rPr>
              <w:t>含め</w:t>
            </w:r>
            <w:r w:rsidR="00FE2D7F">
              <w:rPr>
                <w:rFonts w:ascii="ＭＳ 明朝" w:hAnsi="ＭＳ 明朝" w:hint="eastAsia"/>
                <w:sz w:val="18"/>
                <w:szCs w:val="18"/>
              </w:rPr>
              <w:t>、平成30年度末には</w:t>
            </w:r>
            <w:r w:rsidR="002B665E" w:rsidRPr="008479F6">
              <w:rPr>
                <w:rFonts w:ascii="ＭＳ 明朝" w:hAnsi="ＭＳ 明朝" w:hint="eastAsia"/>
                <w:sz w:val="18"/>
                <w:szCs w:val="18"/>
              </w:rPr>
              <w:t>国道371号側から約</w:t>
            </w:r>
            <w:r w:rsidR="00656D22">
              <w:rPr>
                <w:rFonts w:ascii="ＭＳ 明朝" w:hAnsi="ＭＳ 明朝" w:hint="eastAsia"/>
                <w:sz w:val="18"/>
                <w:szCs w:val="18"/>
              </w:rPr>
              <w:t>3.</w:t>
            </w:r>
            <w:r w:rsidR="00310E27">
              <w:rPr>
                <w:rFonts w:ascii="ＭＳ 明朝" w:hAnsi="ＭＳ 明朝" w:hint="eastAsia"/>
                <w:sz w:val="18"/>
                <w:szCs w:val="18"/>
              </w:rPr>
              <w:t>8</w:t>
            </w:r>
            <w:r w:rsidR="002B665E" w:rsidRPr="008479F6">
              <w:rPr>
                <w:rFonts w:ascii="ＭＳ 明朝" w:hAnsi="ＭＳ 明朝" w:hint="eastAsia"/>
                <w:sz w:val="18"/>
                <w:szCs w:val="18"/>
              </w:rPr>
              <w:t>ｋｍで概成</w:t>
            </w:r>
            <w:r w:rsidR="004D731A">
              <w:rPr>
                <w:rFonts w:ascii="ＭＳ 明朝" w:hAnsi="ＭＳ 明朝" w:hint="eastAsia"/>
                <w:sz w:val="18"/>
                <w:szCs w:val="18"/>
              </w:rPr>
              <w:t>する。また</w:t>
            </w:r>
            <w:r w:rsidR="009B70EC" w:rsidRPr="008479F6">
              <w:rPr>
                <w:rFonts w:ascii="ＭＳ 明朝" w:hAnsi="ＭＳ 明朝" w:hint="eastAsia"/>
                <w:sz w:val="18"/>
                <w:szCs w:val="18"/>
              </w:rPr>
              <w:t>、</w:t>
            </w:r>
            <w:r w:rsidR="002B665E" w:rsidRPr="008479F6">
              <w:rPr>
                <w:rFonts w:ascii="ＭＳ 明朝" w:hAnsi="ＭＳ 明朝" w:hint="eastAsia"/>
                <w:sz w:val="18"/>
                <w:szCs w:val="18"/>
              </w:rPr>
              <w:t>日野地区側でも橋梁</w:t>
            </w:r>
            <w:r w:rsidR="00636876">
              <w:rPr>
                <w:rFonts w:ascii="ＭＳ 明朝" w:hAnsi="ＭＳ 明朝" w:hint="eastAsia"/>
                <w:sz w:val="18"/>
                <w:szCs w:val="18"/>
              </w:rPr>
              <w:t>が完成し、</w:t>
            </w:r>
            <w:r w:rsidR="009143CC">
              <w:rPr>
                <w:rFonts w:ascii="ＭＳ 明朝" w:hAnsi="ＭＳ 明朝" w:hint="eastAsia"/>
                <w:sz w:val="18"/>
                <w:szCs w:val="18"/>
              </w:rPr>
              <w:t>山間部の</w:t>
            </w:r>
            <w:r w:rsidR="00636876">
              <w:rPr>
                <w:rFonts w:ascii="ＭＳ 明朝" w:hAnsi="ＭＳ 明朝" w:hint="eastAsia"/>
                <w:sz w:val="18"/>
                <w:szCs w:val="18"/>
              </w:rPr>
              <w:t>切盛土工等</w:t>
            </w:r>
            <w:r w:rsidR="002B665E" w:rsidRPr="008479F6">
              <w:rPr>
                <w:rFonts w:ascii="ＭＳ 明朝" w:hAnsi="ＭＳ 明朝" w:hint="eastAsia"/>
                <w:sz w:val="18"/>
                <w:szCs w:val="18"/>
              </w:rPr>
              <w:t>に着手し</w:t>
            </w:r>
            <w:r w:rsidR="009B70EC" w:rsidRPr="008479F6">
              <w:rPr>
                <w:rFonts w:ascii="ＭＳ 明朝" w:hAnsi="ＭＳ 明朝" w:hint="eastAsia"/>
                <w:sz w:val="18"/>
                <w:szCs w:val="18"/>
              </w:rPr>
              <w:t>ており</w:t>
            </w:r>
            <w:r w:rsidR="006F35E2">
              <w:rPr>
                <w:rFonts w:ascii="ＭＳ 明朝" w:hAnsi="ＭＳ 明朝" w:hint="eastAsia"/>
                <w:sz w:val="18"/>
                <w:szCs w:val="18"/>
              </w:rPr>
              <w:t>（未着手区間は約0.4km　約8％）</w:t>
            </w:r>
            <w:r w:rsidR="002B665E" w:rsidRPr="008479F6">
              <w:rPr>
                <w:rFonts w:ascii="ＭＳ 明朝" w:hAnsi="ＭＳ 明朝" w:hint="eastAsia"/>
                <w:sz w:val="18"/>
                <w:szCs w:val="18"/>
              </w:rPr>
              <w:t>、</w:t>
            </w:r>
            <w:r w:rsidRPr="008479F6">
              <w:rPr>
                <w:rFonts w:ascii="ＭＳ 明朝" w:hAnsi="ＭＳ 明朝" w:hint="eastAsia"/>
                <w:sz w:val="18"/>
                <w:szCs w:val="18"/>
              </w:rPr>
              <w:t>代替案立案等の余地はなく、</w:t>
            </w:r>
            <w:r w:rsidR="004D731A">
              <w:rPr>
                <w:rFonts w:ascii="ＭＳ 明朝" w:hAnsi="ＭＳ 明朝" w:hint="eastAsia"/>
                <w:sz w:val="18"/>
                <w:szCs w:val="18"/>
              </w:rPr>
              <w:t>早期</w:t>
            </w:r>
            <w:r w:rsidR="005644DC" w:rsidRPr="008479F6">
              <w:rPr>
                <w:rFonts w:ascii="ＭＳ 明朝" w:hAnsi="ＭＳ 明朝" w:hint="eastAsia"/>
                <w:sz w:val="18"/>
                <w:szCs w:val="18"/>
              </w:rPr>
              <w:t>完成</w:t>
            </w:r>
            <w:r w:rsidRPr="008479F6">
              <w:rPr>
                <w:rFonts w:ascii="ＭＳ 明朝" w:hAnsi="ＭＳ 明朝" w:hint="eastAsia"/>
                <w:sz w:val="18"/>
                <w:szCs w:val="18"/>
              </w:rPr>
              <w:t>に向け</w:t>
            </w:r>
            <w:r w:rsidRPr="008479F6">
              <w:rPr>
                <w:rFonts w:ascii="ＭＳ 明朝" w:hAnsi="ＭＳ 明朝" w:hint="eastAsia"/>
                <w:sz w:val="18"/>
                <w:szCs w:val="18"/>
              </w:rPr>
              <w:lastRenderedPageBreak/>
              <w:t>事業継続する。</w:t>
            </w:r>
          </w:p>
          <w:p w14:paraId="046CBF69" w14:textId="77777777" w:rsidR="009143CC" w:rsidRPr="008479F6" w:rsidRDefault="009143CC" w:rsidP="00FE2D7F">
            <w:pPr>
              <w:rPr>
                <w:rFonts w:ascii="ＭＳ 明朝" w:hAnsi="ＭＳ 明朝" w:hint="eastAsia"/>
                <w:sz w:val="18"/>
                <w:szCs w:val="18"/>
              </w:rPr>
            </w:pPr>
          </w:p>
        </w:tc>
      </w:tr>
    </w:tbl>
    <w:p w14:paraId="7265F7C4" w14:textId="77777777" w:rsidR="002609E8" w:rsidRPr="00E27AD2" w:rsidRDefault="00C711F0" w:rsidP="002609E8">
      <w:pPr>
        <w:rPr>
          <w:rFonts w:ascii="ＭＳ ゴシック" w:eastAsia="ＭＳ ゴシック" w:hAnsi="ＭＳ ゴシック" w:hint="eastAsia"/>
          <w:sz w:val="18"/>
          <w:szCs w:val="18"/>
        </w:rPr>
      </w:pPr>
      <w:r w:rsidRPr="00E27AD2">
        <w:rPr>
          <w:rFonts w:ascii="ＭＳ ゴシック" w:eastAsia="ＭＳ ゴシック" w:hAnsi="ＭＳ ゴシック" w:hint="eastAsia"/>
          <w:sz w:val="18"/>
          <w:szCs w:val="18"/>
        </w:rPr>
        <w:lastRenderedPageBreak/>
        <w:t>５特記事項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7"/>
        <w:gridCol w:w="8720"/>
      </w:tblGrid>
      <w:tr w:rsidR="002609E8" w:rsidRPr="00E27AD2" w14:paraId="4B62BF50" w14:textId="77777777" w:rsidTr="00C711F0">
        <w:tblPrEx>
          <w:tblCellMar>
            <w:top w:w="0" w:type="dxa"/>
            <w:bottom w:w="0" w:type="dxa"/>
          </w:tblCellMar>
        </w:tblPrEx>
        <w:trPr>
          <w:cantSplit/>
          <w:trHeight w:val="1237"/>
        </w:trPr>
        <w:tc>
          <w:tcPr>
            <w:tcW w:w="2027" w:type="dxa"/>
            <w:tcBorders>
              <w:top w:val="single" w:sz="4" w:space="0" w:color="auto"/>
              <w:left w:val="single" w:sz="4" w:space="0" w:color="auto"/>
              <w:bottom w:val="single" w:sz="4" w:space="0" w:color="auto"/>
              <w:right w:val="single" w:sz="4" w:space="0" w:color="auto"/>
            </w:tcBorders>
            <w:shd w:val="clear" w:color="auto" w:fill="E6E6E6"/>
            <w:vAlign w:val="center"/>
          </w:tcPr>
          <w:p w14:paraId="4CDF00B4" w14:textId="77777777" w:rsidR="002609E8" w:rsidRPr="00E27AD2" w:rsidRDefault="002609E8" w:rsidP="00A90C04">
            <w:pPr>
              <w:jc w:val="center"/>
              <w:rPr>
                <w:rFonts w:ascii="ＭＳ 明朝" w:hAnsi="ＭＳ 明朝" w:hint="eastAsia"/>
                <w:sz w:val="18"/>
                <w:szCs w:val="18"/>
              </w:rPr>
            </w:pPr>
            <w:r w:rsidRPr="00E27AD2">
              <w:rPr>
                <w:rFonts w:ascii="ＭＳ 明朝" w:hAnsi="ＭＳ 明朝" w:hint="eastAsia"/>
                <w:sz w:val="18"/>
                <w:szCs w:val="18"/>
              </w:rPr>
              <w:t>自然環境等への</w:t>
            </w:r>
          </w:p>
          <w:p w14:paraId="222AE5D0" w14:textId="77777777" w:rsidR="002609E8" w:rsidRPr="00E27AD2" w:rsidRDefault="002609E8" w:rsidP="00A90C04">
            <w:pPr>
              <w:jc w:val="center"/>
              <w:rPr>
                <w:rFonts w:ascii="ＭＳ 明朝" w:hAnsi="ＭＳ 明朝" w:hint="eastAsia"/>
                <w:sz w:val="18"/>
                <w:szCs w:val="18"/>
              </w:rPr>
            </w:pPr>
            <w:r w:rsidRPr="00E27AD2">
              <w:rPr>
                <w:rFonts w:ascii="ＭＳ 明朝" w:hAnsi="ＭＳ 明朝" w:hint="eastAsia"/>
                <w:sz w:val="18"/>
                <w:szCs w:val="18"/>
              </w:rPr>
              <w:t>影響とその対策</w:t>
            </w:r>
          </w:p>
        </w:tc>
        <w:tc>
          <w:tcPr>
            <w:tcW w:w="8720" w:type="dxa"/>
            <w:tcBorders>
              <w:top w:val="single" w:sz="4" w:space="0" w:color="auto"/>
              <w:left w:val="single" w:sz="4" w:space="0" w:color="auto"/>
              <w:bottom w:val="single" w:sz="4" w:space="0" w:color="auto"/>
              <w:right w:val="single" w:sz="4" w:space="0" w:color="auto"/>
            </w:tcBorders>
          </w:tcPr>
          <w:p w14:paraId="62BF3008" w14:textId="77777777" w:rsidR="007D604C" w:rsidRPr="00E27AD2" w:rsidRDefault="007D604C" w:rsidP="007D604C">
            <w:pPr>
              <w:rPr>
                <w:rFonts w:ascii="ＭＳ 明朝" w:hAnsi="ＭＳ 明朝" w:hint="eastAsia"/>
                <w:sz w:val="18"/>
                <w:szCs w:val="18"/>
              </w:rPr>
            </w:pPr>
            <w:r w:rsidRPr="00E27AD2">
              <w:rPr>
                <w:rFonts w:ascii="ＭＳ 明朝" w:hAnsi="ＭＳ 明朝" w:hint="eastAsia"/>
                <w:sz w:val="18"/>
                <w:szCs w:val="18"/>
              </w:rPr>
              <w:t>①道路法面の緑化により、緑の回復に努める。</w:t>
            </w:r>
          </w:p>
          <w:p w14:paraId="5BA28A15" w14:textId="77777777" w:rsidR="007D604C" w:rsidRPr="00E27AD2" w:rsidRDefault="007D604C" w:rsidP="007D604C">
            <w:pPr>
              <w:rPr>
                <w:rFonts w:ascii="ＭＳ 明朝" w:hAnsi="ＭＳ 明朝" w:hint="eastAsia"/>
                <w:sz w:val="18"/>
                <w:szCs w:val="18"/>
              </w:rPr>
            </w:pPr>
            <w:r w:rsidRPr="00E27AD2">
              <w:rPr>
                <w:rFonts w:ascii="ＭＳ 明朝" w:hAnsi="ＭＳ 明朝" w:hint="eastAsia"/>
                <w:sz w:val="18"/>
                <w:szCs w:val="18"/>
              </w:rPr>
              <w:t>②掘削による発生土を有効活用し、営農条件の悪い周辺農地を改善</w:t>
            </w:r>
            <w:r w:rsidR="008332DB">
              <w:rPr>
                <w:rFonts w:ascii="ＭＳ 明朝" w:hAnsi="ＭＳ 明朝" w:hint="eastAsia"/>
                <w:sz w:val="18"/>
                <w:szCs w:val="18"/>
              </w:rPr>
              <w:t>した</w:t>
            </w:r>
            <w:r w:rsidRPr="00E27AD2">
              <w:rPr>
                <w:rFonts w:ascii="ＭＳ 明朝" w:hAnsi="ＭＳ 明朝" w:hint="eastAsia"/>
                <w:sz w:val="18"/>
                <w:szCs w:val="18"/>
              </w:rPr>
              <w:t>。</w:t>
            </w:r>
          </w:p>
          <w:p w14:paraId="0598260B" w14:textId="77777777" w:rsidR="002C5033" w:rsidRPr="00E27AD2" w:rsidRDefault="007D604C" w:rsidP="002C5033">
            <w:pPr>
              <w:rPr>
                <w:rFonts w:ascii="ＭＳ 明朝" w:hAnsi="ＭＳ 明朝" w:hint="eastAsia"/>
                <w:color w:val="000000"/>
                <w:sz w:val="18"/>
                <w:szCs w:val="18"/>
              </w:rPr>
            </w:pPr>
            <w:r w:rsidRPr="00E27AD2">
              <w:rPr>
                <w:rFonts w:ascii="ＭＳ 明朝" w:hAnsi="ＭＳ 明朝" w:hint="eastAsia"/>
                <w:sz w:val="18"/>
                <w:szCs w:val="18"/>
              </w:rPr>
              <w:t>③</w:t>
            </w:r>
            <w:r w:rsidRPr="00E27AD2">
              <w:rPr>
                <w:rFonts w:ascii="ＭＳ 明朝" w:hAnsi="ＭＳ 明朝" w:hint="eastAsia"/>
                <w:color w:val="000000"/>
                <w:sz w:val="18"/>
                <w:szCs w:val="18"/>
              </w:rPr>
              <w:t>小動物がはい上がれる構造とした水路整備を実施した。</w:t>
            </w:r>
          </w:p>
          <w:p w14:paraId="38F82261" w14:textId="77777777" w:rsidR="00CA6DF3" w:rsidRDefault="002C5033" w:rsidP="002C5033">
            <w:pPr>
              <w:rPr>
                <w:rFonts w:ascii="ＭＳ 明朝" w:hAnsi="ＭＳ 明朝" w:hint="eastAsia"/>
                <w:sz w:val="18"/>
                <w:szCs w:val="18"/>
              </w:rPr>
            </w:pPr>
            <w:r w:rsidRPr="00E27AD2">
              <w:rPr>
                <w:rFonts w:ascii="ＭＳ 明朝" w:hAnsi="ＭＳ 明朝" w:hint="eastAsia"/>
                <w:color w:val="000000"/>
                <w:sz w:val="18"/>
                <w:szCs w:val="18"/>
              </w:rPr>
              <w:t>④</w:t>
            </w:r>
            <w:r w:rsidRPr="00E27AD2">
              <w:rPr>
                <w:rFonts w:ascii="ＭＳ 明朝" w:hAnsi="ＭＳ 明朝" w:hint="eastAsia"/>
                <w:sz w:val="18"/>
                <w:szCs w:val="18"/>
              </w:rPr>
              <w:t>本路線の整備により、周辺道路が渋滞緩和され、大気質への不可物質の排出量の抑制などに寄与。</w:t>
            </w:r>
          </w:p>
          <w:p w14:paraId="224BA76D" w14:textId="77777777" w:rsidR="005C6073" w:rsidRPr="00E27AD2" w:rsidRDefault="005C6073" w:rsidP="002C5033">
            <w:pPr>
              <w:rPr>
                <w:rFonts w:ascii="ＭＳ 明朝" w:hAnsi="ＭＳ 明朝" w:hint="eastAsia"/>
                <w:color w:val="000000"/>
                <w:sz w:val="18"/>
                <w:szCs w:val="18"/>
              </w:rPr>
            </w:pPr>
          </w:p>
        </w:tc>
      </w:tr>
      <w:tr w:rsidR="002609E8" w:rsidRPr="00E27AD2" w14:paraId="0E4A226F" w14:textId="77777777" w:rsidTr="00C711F0">
        <w:tblPrEx>
          <w:tblCellMar>
            <w:top w:w="0" w:type="dxa"/>
            <w:bottom w:w="0" w:type="dxa"/>
          </w:tblCellMar>
        </w:tblPrEx>
        <w:trPr>
          <w:cantSplit/>
          <w:trHeight w:val="1250"/>
        </w:trPr>
        <w:tc>
          <w:tcPr>
            <w:tcW w:w="2027" w:type="dxa"/>
            <w:tcBorders>
              <w:top w:val="single" w:sz="4" w:space="0" w:color="auto"/>
              <w:left w:val="single" w:sz="4" w:space="0" w:color="auto"/>
              <w:bottom w:val="single" w:sz="4" w:space="0" w:color="auto"/>
              <w:right w:val="single" w:sz="4" w:space="0" w:color="auto"/>
            </w:tcBorders>
            <w:shd w:val="clear" w:color="auto" w:fill="E6E6E6"/>
            <w:vAlign w:val="center"/>
          </w:tcPr>
          <w:p w14:paraId="26523B2D" w14:textId="77777777" w:rsidR="002609E8" w:rsidRPr="00E27AD2" w:rsidRDefault="002609E8" w:rsidP="007010EB">
            <w:pPr>
              <w:jc w:val="left"/>
              <w:rPr>
                <w:rFonts w:ascii="ＭＳ 明朝" w:hAnsi="ＭＳ 明朝" w:hint="eastAsia"/>
                <w:sz w:val="18"/>
                <w:szCs w:val="18"/>
              </w:rPr>
            </w:pPr>
            <w:r w:rsidRPr="00E27AD2">
              <w:rPr>
                <w:rFonts w:ascii="ＭＳ 明朝" w:hAnsi="ＭＳ 明朝" w:hint="eastAsia"/>
                <w:sz w:val="18"/>
                <w:szCs w:val="18"/>
              </w:rPr>
              <w:t>前回評価時の意見具申と府の対応</w:t>
            </w:r>
          </w:p>
        </w:tc>
        <w:tc>
          <w:tcPr>
            <w:tcW w:w="8720" w:type="dxa"/>
            <w:tcBorders>
              <w:top w:val="single" w:sz="4" w:space="0" w:color="auto"/>
              <w:left w:val="single" w:sz="4" w:space="0" w:color="auto"/>
              <w:bottom w:val="single" w:sz="4" w:space="0" w:color="auto"/>
              <w:right w:val="single" w:sz="4" w:space="0" w:color="auto"/>
            </w:tcBorders>
          </w:tcPr>
          <w:p w14:paraId="3BB50264" w14:textId="77777777" w:rsidR="005C6073" w:rsidRDefault="005C6073" w:rsidP="00636B60">
            <w:pPr>
              <w:spacing w:line="260" w:lineRule="exact"/>
              <w:rPr>
                <w:rFonts w:ascii="ＭＳ 明朝" w:hAnsi="ＭＳ 明朝" w:hint="eastAsia"/>
                <w:sz w:val="18"/>
                <w:szCs w:val="18"/>
              </w:rPr>
            </w:pPr>
          </w:p>
          <w:p w14:paraId="2A299663" w14:textId="77777777" w:rsidR="00733DE1" w:rsidRDefault="005C6073" w:rsidP="005C6073">
            <w:pPr>
              <w:spacing w:line="260" w:lineRule="exact"/>
              <w:ind w:leftChars="100" w:left="210"/>
              <w:rPr>
                <w:rFonts w:ascii="ＭＳ 明朝" w:hAnsi="ＭＳ 明朝" w:hint="eastAsia"/>
                <w:sz w:val="18"/>
                <w:szCs w:val="18"/>
              </w:rPr>
            </w:pPr>
            <w:r>
              <w:rPr>
                <w:rFonts w:ascii="ＭＳ 明朝" w:hAnsi="ＭＳ 明朝" w:hint="eastAsia"/>
                <w:sz w:val="18"/>
                <w:szCs w:val="18"/>
              </w:rPr>
              <w:t>なし</w:t>
            </w:r>
          </w:p>
          <w:p w14:paraId="187B2890" w14:textId="77777777" w:rsidR="002C5E2B" w:rsidRPr="009143CC" w:rsidRDefault="002C5E2B" w:rsidP="00636B60">
            <w:pPr>
              <w:spacing w:line="260" w:lineRule="exact"/>
              <w:rPr>
                <w:rFonts w:ascii="ＭＳ 明朝" w:hAnsi="ＭＳ 明朝" w:hint="eastAsia"/>
                <w:sz w:val="18"/>
                <w:szCs w:val="18"/>
              </w:rPr>
            </w:pPr>
          </w:p>
          <w:p w14:paraId="47CFD28F" w14:textId="77777777" w:rsidR="003475E5" w:rsidRDefault="003475E5" w:rsidP="003475E5">
            <w:pPr>
              <w:spacing w:line="260" w:lineRule="exact"/>
              <w:ind w:leftChars="1" w:left="211" w:hangingChars="116" w:hanging="209"/>
              <w:rPr>
                <w:rFonts w:ascii="ＭＳ 明朝" w:hAnsi="ＭＳ 明朝" w:hint="eastAsia"/>
                <w:sz w:val="18"/>
                <w:szCs w:val="18"/>
              </w:rPr>
            </w:pPr>
          </w:p>
          <w:p w14:paraId="0ACDA546" w14:textId="77777777" w:rsidR="002C5E2B" w:rsidRPr="00E27AD2" w:rsidRDefault="002C5E2B" w:rsidP="003475E5">
            <w:pPr>
              <w:spacing w:line="260" w:lineRule="exact"/>
              <w:ind w:leftChars="1" w:left="211" w:hangingChars="116" w:hanging="209"/>
              <w:rPr>
                <w:rFonts w:ascii="ＭＳ 明朝" w:hAnsi="ＭＳ 明朝" w:hint="eastAsia"/>
                <w:sz w:val="18"/>
                <w:szCs w:val="18"/>
              </w:rPr>
            </w:pPr>
          </w:p>
        </w:tc>
      </w:tr>
      <w:tr w:rsidR="00C711F0" w:rsidRPr="00E27AD2" w14:paraId="5BEE6DEE" w14:textId="77777777" w:rsidTr="00C711F0">
        <w:tblPrEx>
          <w:tblCellMar>
            <w:top w:w="0" w:type="dxa"/>
            <w:bottom w:w="0" w:type="dxa"/>
          </w:tblCellMar>
        </w:tblPrEx>
        <w:trPr>
          <w:cantSplit/>
          <w:trHeight w:val="1250"/>
        </w:trPr>
        <w:tc>
          <w:tcPr>
            <w:tcW w:w="2027" w:type="dxa"/>
            <w:tcBorders>
              <w:top w:val="single" w:sz="4" w:space="0" w:color="auto"/>
              <w:left w:val="single" w:sz="4" w:space="0" w:color="auto"/>
              <w:bottom w:val="single" w:sz="4" w:space="0" w:color="auto"/>
              <w:right w:val="single" w:sz="4" w:space="0" w:color="auto"/>
            </w:tcBorders>
            <w:shd w:val="clear" w:color="auto" w:fill="E6E6E6"/>
            <w:vAlign w:val="center"/>
          </w:tcPr>
          <w:p w14:paraId="4D17B20C" w14:textId="77777777" w:rsidR="00C711F0" w:rsidRPr="00E27AD2" w:rsidRDefault="00C711F0" w:rsidP="00C711F0">
            <w:pPr>
              <w:jc w:val="center"/>
              <w:rPr>
                <w:rFonts w:ascii="ＭＳ 明朝" w:hAnsi="ＭＳ 明朝" w:hint="eastAsia"/>
                <w:sz w:val="18"/>
                <w:szCs w:val="18"/>
              </w:rPr>
            </w:pPr>
            <w:r w:rsidRPr="00E27AD2">
              <w:rPr>
                <w:rFonts w:ascii="ＭＳ 明朝" w:hAnsi="ＭＳ 明朝" w:hint="eastAsia"/>
                <w:sz w:val="18"/>
                <w:szCs w:val="18"/>
              </w:rPr>
              <w:t>その他</w:t>
            </w:r>
          </w:p>
        </w:tc>
        <w:tc>
          <w:tcPr>
            <w:tcW w:w="8720" w:type="dxa"/>
            <w:tcBorders>
              <w:top w:val="single" w:sz="4" w:space="0" w:color="auto"/>
              <w:left w:val="single" w:sz="4" w:space="0" w:color="auto"/>
              <w:bottom w:val="single" w:sz="4" w:space="0" w:color="auto"/>
              <w:right w:val="single" w:sz="4" w:space="0" w:color="auto"/>
            </w:tcBorders>
          </w:tcPr>
          <w:p w14:paraId="21165944" w14:textId="77777777" w:rsidR="00CA6DF3" w:rsidRPr="00E27AD2" w:rsidRDefault="00BE4BD3" w:rsidP="00636B60">
            <w:pPr>
              <w:spacing w:line="260" w:lineRule="exact"/>
              <w:rPr>
                <w:rFonts w:ascii="ＭＳ 明朝" w:hAnsi="ＭＳ 明朝" w:hint="eastAsia"/>
                <w:sz w:val="18"/>
                <w:szCs w:val="18"/>
              </w:rPr>
            </w:pPr>
            <w:r w:rsidRPr="00E27AD2">
              <w:rPr>
                <w:rFonts w:ascii="ＭＳ 明朝" w:hAnsi="ＭＳ 明朝" w:hint="eastAsia"/>
                <w:sz w:val="18"/>
                <w:szCs w:val="18"/>
              </w:rPr>
              <w:t>【上位計画】</w:t>
            </w:r>
          </w:p>
          <w:p w14:paraId="716B568C" w14:textId="77777777" w:rsidR="00684BAD" w:rsidRPr="00E27AD2" w:rsidRDefault="00684BAD" w:rsidP="00636B60">
            <w:pPr>
              <w:spacing w:line="260" w:lineRule="exact"/>
              <w:rPr>
                <w:rFonts w:ascii="ＭＳ 明朝" w:hAnsi="ＭＳ 明朝" w:hint="eastAsia"/>
                <w:color w:val="000000"/>
                <w:sz w:val="18"/>
                <w:szCs w:val="18"/>
              </w:rPr>
            </w:pPr>
            <w:r w:rsidRPr="00E27AD2">
              <w:rPr>
                <w:rFonts w:ascii="ＭＳ 明朝" w:hAnsi="ＭＳ 明朝" w:hint="eastAsia"/>
                <w:color w:val="000000"/>
                <w:sz w:val="18"/>
                <w:szCs w:val="18"/>
              </w:rPr>
              <w:t>・大阪府新農林水産業振興ビジョン（H</w:t>
            </w:r>
            <w:r w:rsidR="00DF55E2">
              <w:rPr>
                <w:rFonts w:ascii="ＭＳ 明朝" w:hAnsi="ＭＳ 明朝" w:hint="eastAsia"/>
                <w:color w:val="000000"/>
                <w:sz w:val="18"/>
                <w:szCs w:val="18"/>
              </w:rPr>
              <w:t>2</w:t>
            </w:r>
            <w:r w:rsidRPr="00E27AD2">
              <w:rPr>
                <w:rFonts w:ascii="ＭＳ 明朝" w:hAnsi="ＭＳ 明朝" w:hint="eastAsia"/>
                <w:color w:val="000000"/>
                <w:sz w:val="18"/>
                <w:szCs w:val="18"/>
              </w:rPr>
              <w:t>4.3）</w:t>
            </w:r>
          </w:p>
          <w:p w14:paraId="3DE438B0" w14:textId="77777777" w:rsidR="00BE4BD3" w:rsidRDefault="00684BAD" w:rsidP="00636B60">
            <w:pPr>
              <w:spacing w:line="260" w:lineRule="exact"/>
              <w:rPr>
                <w:rFonts w:ascii="ＭＳ 明朝" w:hAnsi="ＭＳ 明朝" w:hint="eastAsia"/>
                <w:color w:val="000000"/>
                <w:sz w:val="18"/>
                <w:szCs w:val="18"/>
              </w:rPr>
            </w:pPr>
            <w:r w:rsidRPr="00E27AD2">
              <w:rPr>
                <w:rFonts w:ascii="ＭＳ 明朝" w:hAnsi="ＭＳ 明朝" w:hint="eastAsia"/>
                <w:color w:val="000000"/>
                <w:sz w:val="18"/>
                <w:szCs w:val="18"/>
              </w:rPr>
              <w:t>・</w:t>
            </w:r>
            <w:r w:rsidR="00CF2F5A">
              <w:rPr>
                <w:rFonts w:ascii="ＭＳ 明朝" w:hAnsi="ＭＳ 明朝" w:hint="eastAsia"/>
                <w:color w:val="000000"/>
                <w:sz w:val="18"/>
                <w:szCs w:val="18"/>
              </w:rPr>
              <w:t>新たな</w:t>
            </w:r>
            <w:r w:rsidRPr="00E27AD2">
              <w:rPr>
                <w:rFonts w:ascii="ＭＳ 明朝" w:hAnsi="ＭＳ 明朝" w:hint="eastAsia"/>
                <w:color w:val="000000"/>
                <w:sz w:val="18"/>
                <w:szCs w:val="18"/>
              </w:rPr>
              <w:t>おおさか</w:t>
            </w:r>
            <w:r w:rsidR="002D3904" w:rsidRPr="00E27AD2">
              <w:rPr>
                <w:rFonts w:ascii="ＭＳ 明朝" w:hAnsi="ＭＳ 明朝" w:hint="eastAsia"/>
                <w:color w:val="000000"/>
                <w:sz w:val="18"/>
                <w:szCs w:val="18"/>
              </w:rPr>
              <w:t>農政</w:t>
            </w:r>
            <w:r w:rsidRPr="00E27AD2">
              <w:rPr>
                <w:rFonts w:ascii="ＭＳ 明朝" w:hAnsi="ＭＳ 明朝" w:hint="eastAsia"/>
                <w:color w:val="000000"/>
                <w:sz w:val="18"/>
                <w:szCs w:val="18"/>
              </w:rPr>
              <w:t>アクションプラン（</w:t>
            </w:r>
            <w:r w:rsidR="002D3904" w:rsidRPr="00E27AD2">
              <w:rPr>
                <w:rFonts w:ascii="ＭＳ 明朝" w:hAnsi="ＭＳ 明朝" w:hint="eastAsia"/>
                <w:color w:val="000000"/>
                <w:sz w:val="18"/>
                <w:szCs w:val="18"/>
              </w:rPr>
              <w:t>H2</w:t>
            </w:r>
            <w:r w:rsidR="009877AE">
              <w:rPr>
                <w:rFonts w:ascii="ＭＳ 明朝" w:hAnsi="ＭＳ 明朝" w:hint="eastAsia"/>
                <w:color w:val="000000"/>
                <w:sz w:val="18"/>
                <w:szCs w:val="18"/>
              </w:rPr>
              <w:t>9</w:t>
            </w:r>
            <w:r w:rsidRPr="00E27AD2">
              <w:rPr>
                <w:rFonts w:ascii="ＭＳ 明朝" w:hAnsi="ＭＳ 明朝" w:hint="eastAsia"/>
                <w:color w:val="000000"/>
                <w:sz w:val="18"/>
                <w:szCs w:val="18"/>
              </w:rPr>
              <w:t>.</w:t>
            </w:r>
            <w:r w:rsidR="009877AE">
              <w:rPr>
                <w:rFonts w:ascii="ＭＳ 明朝" w:hAnsi="ＭＳ 明朝" w:hint="eastAsia"/>
                <w:color w:val="000000"/>
                <w:sz w:val="18"/>
                <w:szCs w:val="18"/>
              </w:rPr>
              <w:t>8</w:t>
            </w:r>
            <w:r w:rsidRPr="00E27AD2">
              <w:rPr>
                <w:rFonts w:ascii="ＭＳ 明朝" w:hAnsi="ＭＳ 明朝"/>
                <w:color w:val="000000"/>
                <w:sz w:val="18"/>
                <w:szCs w:val="18"/>
              </w:rPr>
              <w:t>）</w:t>
            </w:r>
          </w:p>
          <w:p w14:paraId="775F8D47" w14:textId="77777777" w:rsidR="00DF55E2" w:rsidRPr="00E27AD2" w:rsidRDefault="00DF55E2" w:rsidP="00636B60">
            <w:pPr>
              <w:spacing w:line="260" w:lineRule="exact"/>
              <w:rPr>
                <w:rFonts w:ascii="ＭＳ 明朝" w:hAnsi="ＭＳ 明朝" w:hint="eastAsia"/>
                <w:color w:val="000000"/>
                <w:sz w:val="18"/>
                <w:szCs w:val="18"/>
              </w:rPr>
            </w:pPr>
            <w:r>
              <w:rPr>
                <w:rFonts w:ascii="ＭＳ 明朝" w:hAnsi="ＭＳ 明朝" w:hint="eastAsia"/>
                <w:color w:val="000000"/>
                <w:sz w:val="18"/>
                <w:szCs w:val="18"/>
              </w:rPr>
              <w:t>・大阪府まち・ひと・しごと創生総合戦略（H28.3）</w:t>
            </w:r>
          </w:p>
          <w:p w14:paraId="27BBD8BA" w14:textId="77777777" w:rsidR="009143CC" w:rsidRDefault="009143CC" w:rsidP="00636B60">
            <w:pPr>
              <w:spacing w:line="260" w:lineRule="exact"/>
              <w:rPr>
                <w:rFonts w:ascii="ＭＳ 明朝" w:hAnsi="ＭＳ 明朝" w:hint="eastAsia"/>
                <w:sz w:val="18"/>
                <w:szCs w:val="18"/>
              </w:rPr>
            </w:pPr>
          </w:p>
          <w:p w14:paraId="6C761BD4" w14:textId="77777777" w:rsidR="00BE4BD3" w:rsidRPr="00E27AD2" w:rsidRDefault="00BE4BD3" w:rsidP="00636B60">
            <w:pPr>
              <w:spacing w:line="260" w:lineRule="exact"/>
              <w:rPr>
                <w:rFonts w:ascii="ＭＳ 明朝" w:hAnsi="ＭＳ 明朝" w:hint="eastAsia"/>
                <w:sz w:val="18"/>
                <w:szCs w:val="18"/>
              </w:rPr>
            </w:pPr>
            <w:r w:rsidRPr="00E27AD2">
              <w:rPr>
                <w:rFonts w:ascii="ＭＳ 明朝" w:hAnsi="ＭＳ 明朝" w:hint="eastAsia"/>
                <w:sz w:val="18"/>
                <w:szCs w:val="18"/>
              </w:rPr>
              <w:t>【関連事業】</w:t>
            </w:r>
          </w:p>
          <w:p w14:paraId="0A168011" w14:textId="77777777" w:rsidR="00684BAD" w:rsidRPr="00E27AD2" w:rsidRDefault="00BE4BD3" w:rsidP="00636B60">
            <w:pPr>
              <w:pStyle w:val="a3"/>
              <w:tabs>
                <w:tab w:val="clear" w:pos="4252"/>
                <w:tab w:val="clear" w:pos="8504"/>
              </w:tabs>
              <w:snapToGrid/>
              <w:spacing w:line="260" w:lineRule="exact"/>
              <w:rPr>
                <w:rFonts w:ascii="ＭＳ 明朝" w:hAnsi="ＭＳ 明朝" w:hint="eastAsia"/>
                <w:sz w:val="18"/>
                <w:szCs w:val="18"/>
              </w:rPr>
            </w:pPr>
            <w:r w:rsidRPr="00E27AD2">
              <w:rPr>
                <w:rFonts w:ascii="ＭＳ 明朝" w:hAnsi="ＭＳ 明朝" w:hint="eastAsia"/>
                <w:color w:val="000000"/>
                <w:sz w:val="18"/>
                <w:szCs w:val="18"/>
              </w:rPr>
              <w:t>・</w:t>
            </w:r>
            <w:r w:rsidR="00684BAD" w:rsidRPr="00E27AD2">
              <w:rPr>
                <w:rFonts w:ascii="ＭＳ 明朝" w:hAnsi="ＭＳ 明朝" w:hint="eastAsia"/>
                <w:sz w:val="18"/>
                <w:szCs w:val="18"/>
              </w:rPr>
              <w:t>交流ネットワーク総合整備事業「河内長野・和泉地区」</w:t>
            </w:r>
          </w:p>
          <w:p w14:paraId="1C3BBCF5" w14:textId="77777777" w:rsidR="00CA6DF3" w:rsidRDefault="00684BAD" w:rsidP="00636B60">
            <w:pPr>
              <w:spacing w:line="260" w:lineRule="exact"/>
              <w:ind w:firstLineChars="100" w:firstLine="180"/>
              <w:rPr>
                <w:rFonts w:ascii="ＭＳ 明朝" w:hAnsi="ＭＳ 明朝" w:hint="eastAsia"/>
                <w:sz w:val="18"/>
                <w:szCs w:val="18"/>
              </w:rPr>
            </w:pPr>
            <w:r w:rsidRPr="00E27AD2">
              <w:rPr>
                <w:rFonts w:ascii="ＭＳ 明朝" w:hAnsi="ＭＳ 明朝" w:hint="eastAsia"/>
                <w:sz w:val="18"/>
                <w:szCs w:val="18"/>
              </w:rPr>
              <w:t>（本事業の建設発生土を活用した盛土工法によるほ場整備を実施）</w:t>
            </w:r>
          </w:p>
          <w:p w14:paraId="3ACCBFFF" w14:textId="77777777" w:rsidR="003475E5" w:rsidRPr="00E27AD2" w:rsidRDefault="003475E5" w:rsidP="003475E5">
            <w:pPr>
              <w:spacing w:line="260" w:lineRule="exact"/>
              <w:ind w:firstLine="1"/>
              <w:rPr>
                <w:rFonts w:ascii="ＭＳ 明朝" w:hAnsi="ＭＳ 明朝" w:hint="eastAsia"/>
                <w:sz w:val="18"/>
                <w:szCs w:val="18"/>
              </w:rPr>
            </w:pPr>
          </w:p>
        </w:tc>
      </w:tr>
    </w:tbl>
    <w:p w14:paraId="64FC2A8F" w14:textId="77777777" w:rsidR="002609E8" w:rsidRPr="00E27AD2" w:rsidRDefault="002609E8" w:rsidP="002609E8">
      <w:pPr>
        <w:rPr>
          <w:rFonts w:ascii="ＭＳ ゴシック" w:eastAsia="ＭＳ ゴシック" w:hAnsi="ＭＳ ゴシック" w:hint="eastAsia"/>
          <w:sz w:val="18"/>
          <w:szCs w:val="18"/>
        </w:rPr>
      </w:pPr>
      <w:r w:rsidRPr="00E27AD2">
        <w:rPr>
          <w:rFonts w:ascii="ＭＳ ゴシック" w:eastAsia="ＭＳ ゴシック" w:hAnsi="ＭＳ ゴシック" w:hint="eastAsia"/>
          <w:sz w:val="18"/>
          <w:szCs w:val="18"/>
        </w:rPr>
        <w:t>６</w:t>
      </w:r>
      <w:r w:rsidR="00ED5F6E" w:rsidRPr="00E27AD2">
        <w:rPr>
          <w:rFonts w:ascii="ＭＳ ゴシック" w:eastAsia="ＭＳ ゴシック" w:hAnsi="ＭＳ ゴシック" w:hint="eastAsia"/>
          <w:sz w:val="18"/>
          <w:szCs w:val="18"/>
        </w:rPr>
        <w:t>評価結果</w:t>
      </w:r>
    </w:p>
    <w:tbl>
      <w:tblPr>
        <w:tblW w:w="0" w:type="auto"/>
        <w:tblInd w:w="99" w:type="dxa"/>
        <w:tblBorders>
          <w:top w:val="double" w:sz="4" w:space="0" w:color="auto"/>
          <w:left w:val="double" w:sz="4" w:space="0" w:color="auto"/>
          <w:bottom w:val="double" w:sz="4" w:space="0" w:color="auto"/>
          <w:right w:val="double" w:sz="4" w:space="0" w:color="auto"/>
          <w:insideV w:val="single" w:sz="4" w:space="0" w:color="auto"/>
        </w:tblBorders>
        <w:tblCellMar>
          <w:left w:w="99" w:type="dxa"/>
          <w:right w:w="99" w:type="dxa"/>
        </w:tblCellMar>
        <w:tblLook w:val="0000" w:firstRow="0" w:lastRow="0" w:firstColumn="0" w:lastColumn="0" w:noHBand="0" w:noVBand="0"/>
      </w:tblPr>
      <w:tblGrid>
        <w:gridCol w:w="2027"/>
        <w:gridCol w:w="8720"/>
      </w:tblGrid>
      <w:tr w:rsidR="002609E8" w:rsidRPr="00E27AD2" w14:paraId="50FFE71C" w14:textId="77777777" w:rsidTr="003475E5">
        <w:tblPrEx>
          <w:tblCellMar>
            <w:top w:w="0" w:type="dxa"/>
            <w:bottom w:w="0" w:type="dxa"/>
          </w:tblCellMar>
        </w:tblPrEx>
        <w:trPr>
          <w:cantSplit/>
          <w:trHeight w:val="1548"/>
        </w:trPr>
        <w:tc>
          <w:tcPr>
            <w:tcW w:w="2036" w:type="dxa"/>
            <w:shd w:val="clear" w:color="auto" w:fill="E6E6E6"/>
            <w:vAlign w:val="center"/>
          </w:tcPr>
          <w:p w14:paraId="38F9ADC1" w14:textId="77777777" w:rsidR="002609E8" w:rsidRPr="00E27AD2" w:rsidRDefault="00ED5F6E" w:rsidP="00ED5F6E">
            <w:pPr>
              <w:jc w:val="center"/>
              <w:rPr>
                <w:rFonts w:ascii="ＭＳ 明朝" w:hAnsi="ＭＳ 明朝" w:hint="eastAsia"/>
                <w:sz w:val="18"/>
                <w:szCs w:val="18"/>
              </w:rPr>
            </w:pPr>
            <w:r w:rsidRPr="00E27AD2">
              <w:rPr>
                <w:rFonts w:ascii="ＭＳ 明朝" w:hAnsi="ＭＳ 明朝" w:hint="eastAsia"/>
                <w:sz w:val="18"/>
                <w:szCs w:val="18"/>
              </w:rPr>
              <w:t>評価結果</w:t>
            </w:r>
          </w:p>
        </w:tc>
        <w:tc>
          <w:tcPr>
            <w:tcW w:w="8766" w:type="dxa"/>
          </w:tcPr>
          <w:p w14:paraId="5D8B9DFA" w14:textId="77777777" w:rsidR="005B4C4C" w:rsidRPr="00E27AD2" w:rsidRDefault="00963EC8" w:rsidP="00A90C04">
            <w:pPr>
              <w:rPr>
                <w:rFonts w:ascii="ＭＳ 明朝" w:hAnsi="ＭＳ 明朝" w:hint="eastAsia"/>
                <w:color w:val="000000"/>
                <w:sz w:val="18"/>
                <w:szCs w:val="18"/>
              </w:rPr>
            </w:pPr>
            <w:r w:rsidRPr="00E27AD2">
              <w:rPr>
                <w:rFonts w:ascii="ＭＳ 明朝" w:hAnsi="ＭＳ 明朝" w:hint="eastAsia"/>
                <w:color w:val="000000"/>
                <w:sz w:val="18"/>
                <w:szCs w:val="18"/>
              </w:rPr>
              <w:t>○</w:t>
            </w:r>
            <w:r w:rsidR="002609E8" w:rsidRPr="00E27AD2">
              <w:rPr>
                <w:rFonts w:ascii="ＭＳ 明朝" w:hAnsi="ＭＳ 明朝" w:hint="eastAsia"/>
                <w:color w:val="000000"/>
                <w:sz w:val="18"/>
                <w:szCs w:val="18"/>
              </w:rPr>
              <w:t>継続</w:t>
            </w:r>
            <w:r w:rsidRPr="00E27AD2">
              <w:rPr>
                <w:rFonts w:ascii="ＭＳ 明朝" w:hAnsi="ＭＳ 明朝" w:hint="eastAsia"/>
                <w:color w:val="000000"/>
                <w:sz w:val="18"/>
                <w:szCs w:val="18"/>
              </w:rPr>
              <w:t xml:space="preserve">　</w:t>
            </w:r>
          </w:p>
          <w:p w14:paraId="503869FE" w14:textId="77777777" w:rsidR="002609E8" w:rsidRPr="00E27AD2" w:rsidRDefault="002609E8" w:rsidP="00A90C04">
            <w:pPr>
              <w:rPr>
                <w:rFonts w:ascii="ＭＳ 明朝" w:hAnsi="ＭＳ 明朝" w:hint="eastAsia"/>
                <w:sz w:val="18"/>
                <w:szCs w:val="18"/>
              </w:rPr>
            </w:pPr>
            <w:r w:rsidRPr="00E27AD2">
              <w:rPr>
                <w:rFonts w:ascii="ＭＳ 明朝" w:hAnsi="ＭＳ 明朝" w:hint="eastAsia"/>
                <w:sz w:val="18"/>
                <w:szCs w:val="18"/>
              </w:rPr>
              <w:t>＜判断の理由＞</w:t>
            </w:r>
          </w:p>
          <w:p w14:paraId="1F471DE0" w14:textId="77777777" w:rsidR="00CF560F" w:rsidRDefault="002C5033" w:rsidP="00E0524A">
            <w:pPr>
              <w:rPr>
                <w:rFonts w:ascii="ＭＳ 明朝" w:hAnsi="ＭＳ 明朝" w:hint="eastAsia"/>
                <w:sz w:val="18"/>
                <w:szCs w:val="18"/>
              </w:rPr>
            </w:pPr>
            <w:r w:rsidRPr="00F12F3D">
              <w:rPr>
                <w:rFonts w:ascii="ＭＳ 明朝" w:hAnsi="ＭＳ 明朝" w:hint="eastAsia"/>
                <w:sz w:val="18"/>
                <w:szCs w:val="18"/>
              </w:rPr>
              <w:t>・事業の必要性については変化がなく、</w:t>
            </w:r>
            <w:r w:rsidR="005644DC" w:rsidRPr="00F12F3D">
              <w:rPr>
                <w:rFonts w:ascii="ＭＳ 明朝" w:hAnsi="ＭＳ 明朝" w:hint="eastAsia"/>
                <w:sz w:val="18"/>
                <w:szCs w:val="18"/>
              </w:rPr>
              <w:t>事業効果が認められる。</w:t>
            </w:r>
          </w:p>
          <w:p w14:paraId="0651E3BC" w14:textId="77777777" w:rsidR="002A7B78" w:rsidRPr="00F12F3D" w:rsidRDefault="006F7CC4" w:rsidP="00CF560F">
            <w:pPr>
              <w:ind w:firstLineChars="100" w:firstLine="180"/>
              <w:rPr>
                <w:rFonts w:ascii="ＭＳ 明朝" w:hAnsi="ＭＳ 明朝" w:hint="eastAsia"/>
                <w:sz w:val="18"/>
                <w:szCs w:val="18"/>
              </w:rPr>
            </w:pPr>
            <w:r w:rsidRPr="00F12F3D">
              <w:rPr>
                <w:rFonts w:ascii="ＭＳ 明朝" w:hAnsi="ＭＳ 明朝" w:hint="eastAsia"/>
                <w:sz w:val="18"/>
                <w:szCs w:val="18"/>
              </w:rPr>
              <w:t>事業進捗も図られて</w:t>
            </w:r>
            <w:r w:rsidR="00C97B3E" w:rsidRPr="00F12F3D">
              <w:rPr>
                <w:rFonts w:ascii="ＭＳ 明朝" w:hAnsi="ＭＳ 明朝" w:hint="eastAsia"/>
                <w:sz w:val="18"/>
                <w:szCs w:val="18"/>
              </w:rPr>
              <w:t>いることから</w:t>
            </w:r>
            <w:r w:rsidRPr="00F12F3D">
              <w:rPr>
                <w:rFonts w:ascii="ＭＳ 明朝" w:hAnsi="ＭＳ 明朝" w:hint="eastAsia"/>
                <w:sz w:val="18"/>
                <w:szCs w:val="18"/>
              </w:rPr>
              <w:t>、</w:t>
            </w:r>
            <w:r w:rsidR="00C97B3E" w:rsidRPr="00F12F3D">
              <w:rPr>
                <w:rFonts w:ascii="ＭＳ 明朝" w:hAnsi="ＭＳ 明朝" w:hint="eastAsia"/>
                <w:sz w:val="18"/>
                <w:szCs w:val="18"/>
              </w:rPr>
              <w:t>事業効果</w:t>
            </w:r>
            <w:r w:rsidR="00B50536" w:rsidRPr="00F12F3D">
              <w:rPr>
                <w:rFonts w:ascii="ＭＳ 明朝" w:hAnsi="ＭＳ 明朝" w:hint="eastAsia"/>
                <w:sz w:val="18"/>
                <w:szCs w:val="18"/>
              </w:rPr>
              <w:t>の早期</w:t>
            </w:r>
            <w:r w:rsidR="00C97B3E" w:rsidRPr="00F12F3D">
              <w:rPr>
                <w:rFonts w:ascii="ＭＳ 明朝" w:hAnsi="ＭＳ 明朝" w:hint="eastAsia"/>
                <w:sz w:val="18"/>
                <w:szCs w:val="18"/>
              </w:rPr>
              <w:t>発現</w:t>
            </w:r>
            <w:r w:rsidR="00E0524A" w:rsidRPr="00F12F3D">
              <w:rPr>
                <w:rFonts w:ascii="ＭＳ 明朝" w:hAnsi="ＭＳ 明朝" w:hint="eastAsia"/>
                <w:sz w:val="18"/>
                <w:szCs w:val="18"/>
              </w:rPr>
              <w:t>をめざし</w:t>
            </w:r>
            <w:r w:rsidRPr="00F12F3D">
              <w:rPr>
                <w:rFonts w:ascii="ＭＳ 明朝" w:hAnsi="ＭＳ 明朝" w:hint="eastAsia"/>
                <w:sz w:val="18"/>
                <w:szCs w:val="18"/>
              </w:rPr>
              <w:t>事業を継続する。</w:t>
            </w:r>
          </w:p>
          <w:p w14:paraId="0E9A501B" w14:textId="77777777" w:rsidR="002C5E2B" w:rsidRPr="00E27AD2" w:rsidRDefault="002C5E2B" w:rsidP="00E0524A">
            <w:pPr>
              <w:rPr>
                <w:rFonts w:ascii="ＭＳ 明朝" w:hAnsi="ＭＳ 明朝" w:hint="eastAsia"/>
                <w:color w:val="FF0000"/>
                <w:sz w:val="18"/>
                <w:szCs w:val="18"/>
              </w:rPr>
            </w:pPr>
          </w:p>
        </w:tc>
      </w:tr>
    </w:tbl>
    <w:p w14:paraId="04520C12" w14:textId="77777777" w:rsidR="00264C30" w:rsidRPr="00E27AD2" w:rsidRDefault="00264C30" w:rsidP="00EC23CA">
      <w:pPr>
        <w:rPr>
          <w:rFonts w:hint="eastAsia"/>
          <w:sz w:val="18"/>
          <w:szCs w:val="18"/>
        </w:rPr>
      </w:pPr>
    </w:p>
    <w:sectPr w:rsidR="00264C30" w:rsidRPr="00E27AD2" w:rsidSect="00544CC7">
      <w:pgSz w:w="11907" w:h="16840" w:orient="landscape" w:code="8"/>
      <w:pgMar w:top="539" w:right="720" w:bottom="567" w:left="53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C82F2" w14:textId="77777777" w:rsidR="00245035" w:rsidRDefault="00245035" w:rsidP="00E24761">
      <w:r>
        <w:separator/>
      </w:r>
    </w:p>
  </w:endnote>
  <w:endnote w:type="continuationSeparator" w:id="0">
    <w:p w14:paraId="4904E281" w14:textId="77777777" w:rsidR="00245035" w:rsidRDefault="00245035" w:rsidP="00E24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3F082" w14:textId="77777777" w:rsidR="00245035" w:rsidRDefault="00245035" w:rsidP="00E24761">
      <w:r>
        <w:separator/>
      </w:r>
    </w:p>
  </w:footnote>
  <w:footnote w:type="continuationSeparator" w:id="0">
    <w:p w14:paraId="120D93D7" w14:textId="77777777" w:rsidR="00245035" w:rsidRDefault="00245035" w:rsidP="00E24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57287"/>
    <w:multiLevelType w:val="hybridMultilevel"/>
    <w:tmpl w:val="EAEAD764"/>
    <w:lvl w:ilvl="0" w:tplc="1E1A45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25185B"/>
    <w:multiLevelType w:val="hybridMultilevel"/>
    <w:tmpl w:val="57663EBE"/>
    <w:lvl w:ilvl="0" w:tplc="C122AD7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5834B45"/>
    <w:multiLevelType w:val="hybridMultilevel"/>
    <w:tmpl w:val="66146BE6"/>
    <w:lvl w:ilvl="0" w:tplc="50A2C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993252"/>
    <w:multiLevelType w:val="hybridMultilevel"/>
    <w:tmpl w:val="025CCAC6"/>
    <w:lvl w:ilvl="0" w:tplc="53CAF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70419C"/>
    <w:multiLevelType w:val="hybridMultilevel"/>
    <w:tmpl w:val="AA446B48"/>
    <w:lvl w:ilvl="0" w:tplc="F1307A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2EC389F"/>
    <w:multiLevelType w:val="hybridMultilevel"/>
    <w:tmpl w:val="7318E0D8"/>
    <w:lvl w:ilvl="0" w:tplc="877E5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8003DA"/>
    <w:multiLevelType w:val="hybridMultilevel"/>
    <w:tmpl w:val="CA7466EC"/>
    <w:lvl w:ilvl="0" w:tplc="FE6289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B37102"/>
    <w:multiLevelType w:val="hybridMultilevel"/>
    <w:tmpl w:val="AF4EDA3A"/>
    <w:lvl w:ilvl="0" w:tplc="A45AAD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2BF3D6C"/>
    <w:multiLevelType w:val="hybridMultilevel"/>
    <w:tmpl w:val="69403CF4"/>
    <w:lvl w:ilvl="0" w:tplc="1D1887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2310BF"/>
    <w:multiLevelType w:val="hybridMultilevel"/>
    <w:tmpl w:val="5CB88094"/>
    <w:lvl w:ilvl="0" w:tplc="E73461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82970AF"/>
    <w:multiLevelType w:val="hybridMultilevel"/>
    <w:tmpl w:val="88386816"/>
    <w:lvl w:ilvl="0" w:tplc="11BEF040">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66AE5EC2"/>
    <w:multiLevelType w:val="hybridMultilevel"/>
    <w:tmpl w:val="9F6CA394"/>
    <w:lvl w:ilvl="0" w:tplc="67EAE3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956D79"/>
    <w:multiLevelType w:val="hybridMultilevel"/>
    <w:tmpl w:val="CAB877C2"/>
    <w:lvl w:ilvl="0" w:tplc="F0DE0DF8">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FB5C87"/>
    <w:multiLevelType w:val="hybridMultilevel"/>
    <w:tmpl w:val="E6002120"/>
    <w:lvl w:ilvl="0" w:tplc="CA30156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7"/>
  </w:num>
  <w:num w:numId="4">
    <w:abstractNumId w:val="4"/>
  </w:num>
  <w:num w:numId="5">
    <w:abstractNumId w:val="9"/>
  </w:num>
  <w:num w:numId="6">
    <w:abstractNumId w:val="13"/>
  </w:num>
  <w:num w:numId="7">
    <w:abstractNumId w:val="2"/>
  </w:num>
  <w:num w:numId="8">
    <w:abstractNumId w:val="6"/>
  </w:num>
  <w:num w:numId="9">
    <w:abstractNumId w:val="11"/>
  </w:num>
  <w:num w:numId="10">
    <w:abstractNumId w:val="0"/>
  </w:num>
  <w:num w:numId="11">
    <w:abstractNumId w:val="12"/>
  </w:num>
  <w:num w:numId="12">
    <w:abstractNumId w:val="1"/>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printTwoOnOne/>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5B"/>
    <w:rsid w:val="00000208"/>
    <w:rsid w:val="000016C7"/>
    <w:rsid w:val="000022A9"/>
    <w:rsid w:val="0001322B"/>
    <w:rsid w:val="000404A0"/>
    <w:rsid w:val="00046B46"/>
    <w:rsid w:val="000728CE"/>
    <w:rsid w:val="0007308D"/>
    <w:rsid w:val="00097A9B"/>
    <w:rsid w:val="000A6CD7"/>
    <w:rsid w:val="000B0BD4"/>
    <w:rsid w:val="000E7A97"/>
    <w:rsid w:val="0010641D"/>
    <w:rsid w:val="00111423"/>
    <w:rsid w:val="00115935"/>
    <w:rsid w:val="001179B3"/>
    <w:rsid w:val="00127F40"/>
    <w:rsid w:val="00132FC6"/>
    <w:rsid w:val="00134091"/>
    <w:rsid w:val="00143D31"/>
    <w:rsid w:val="00150150"/>
    <w:rsid w:val="00155BFB"/>
    <w:rsid w:val="0015651A"/>
    <w:rsid w:val="0017377B"/>
    <w:rsid w:val="001813DF"/>
    <w:rsid w:val="0018262F"/>
    <w:rsid w:val="00184FB0"/>
    <w:rsid w:val="00194C35"/>
    <w:rsid w:val="001A2516"/>
    <w:rsid w:val="001A291B"/>
    <w:rsid w:val="001B3D08"/>
    <w:rsid w:val="001C3406"/>
    <w:rsid w:val="001D02E8"/>
    <w:rsid w:val="001D34AB"/>
    <w:rsid w:val="001D439D"/>
    <w:rsid w:val="001E2003"/>
    <w:rsid w:val="001E528C"/>
    <w:rsid w:val="001E5B48"/>
    <w:rsid w:val="001F5889"/>
    <w:rsid w:val="002066C9"/>
    <w:rsid w:val="00213D81"/>
    <w:rsid w:val="00237B53"/>
    <w:rsid w:val="0024446B"/>
    <w:rsid w:val="00245035"/>
    <w:rsid w:val="00246219"/>
    <w:rsid w:val="00252106"/>
    <w:rsid w:val="00256363"/>
    <w:rsid w:val="00257FC8"/>
    <w:rsid w:val="002609E8"/>
    <w:rsid w:val="00264C30"/>
    <w:rsid w:val="00273CA9"/>
    <w:rsid w:val="00274748"/>
    <w:rsid w:val="00290EB9"/>
    <w:rsid w:val="002A0321"/>
    <w:rsid w:val="002A7B78"/>
    <w:rsid w:val="002B665E"/>
    <w:rsid w:val="002C5033"/>
    <w:rsid w:val="002C5E2B"/>
    <w:rsid w:val="002C7C0E"/>
    <w:rsid w:val="002D3904"/>
    <w:rsid w:val="002D5C49"/>
    <w:rsid w:val="002E05E7"/>
    <w:rsid w:val="00310E27"/>
    <w:rsid w:val="00310F43"/>
    <w:rsid w:val="00314FD9"/>
    <w:rsid w:val="00323A00"/>
    <w:rsid w:val="00324CA5"/>
    <w:rsid w:val="00332983"/>
    <w:rsid w:val="003475E5"/>
    <w:rsid w:val="00355437"/>
    <w:rsid w:val="003555ED"/>
    <w:rsid w:val="0037178D"/>
    <w:rsid w:val="00375262"/>
    <w:rsid w:val="003753D6"/>
    <w:rsid w:val="00376E9B"/>
    <w:rsid w:val="00396E05"/>
    <w:rsid w:val="003A0A40"/>
    <w:rsid w:val="003A3713"/>
    <w:rsid w:val="003A42FD"/>
    <w:rsid w:val="003B39A2"/>
    <w:rsid w:val="003B3F88"/>
    <w:rsid w:val="003D1AD2"/>
    <w:rsid w:val="003D2097"/>
    <w:rsid w:val="003E0808"/>
    <w:rsid w:val="003E545C"/>
    <w:rsid w:val="003E67DF"/>
    <w:rsid w:val="003F0C7E"/>
    <w:rsid w:val="003F5B21"/>
    <w:rsid w:val="004019F9"/>
    <w:rsid w:val="00401DC1"/>
    <w:rsid w:val="00403C44"/>
    <w:rsid w:val="00417D89"/>
    <w:rsid w:val="0042427A"/>
    <w:rsid w:val="00426AF9"/>
    <w:rsid w:val="00430BE6"/>
    <w:rsid w:val="00437D93"/>
    <w:rsid w:val="00442505"/>
    <w:rsid w:val="00443746"/>
    <w:rsid w:val="00446E3D"/>
    <w:rsid w:val="004546C0"/>
    <w:rsid w:val="004546D6"/>
    <w:rsid w:val="00460D33"/>
    <w:rsid w:val="00477A0E"/>
    <w:rsid w:val="00477B38"/>
    <w:rsid w:val="0049239D"/>
    <w:rsid w:val="004A29F6"/>
    <w:rsid w:val="004A57F5"/>
    <w:rsid w:val="004B4655"/>
    <w:rsid w:val="004C088C"/>
    <w:rsid w:val="004D731A"/>
    <w:rsid w:val="004E3CD2"/>
    <w:rsid w:val="004E3E1C"/>
    <w:rsid w:val="004F192F"/>
    <w:rsid w:val="004F513F"/>
    <w:rsid w:val="0050576F"/>
    <w:rsid w:val="00513DC7"/>
    <w:rsid w:val="00533131"/>
    <w:rsid w:val="00544CC7"/>
    <w:rsid w:val="005644DC"/>
    <w:rsid w:val="00575FA3"/>
    <w:rsid w:val="005773B9"/>
    <w:rsid w:val="0058261C"/>
    <w:rsid w:val="005841A3"/>
    <w:rsid w:val="00584CD9"/>
    <w:rsid w:val="0059136A"/>
    <w:rsid w:val="00594776"/>
    <w:rsid w:val="00596D5A"/>
    <w:rsid w:val="005A3796"/>
    <w:rsid w:val="005A6DF2"/>
    <w:rsid w:val="005B2BC9"/>
    <w:rsid w:val="005B4C4C"/>
    <w:rsid w:val="005C6073"/>
    <w:rsid w:val="005D1C7A"/>
    <w:rsid w:val="005D1E34"/>
    <w:rsid w:val="005D44EF"/>
    <w:rsid w:val="005D7F12"/>
    <w:rsid w:val="005D7FB3"/>
    <w:rsid w:val="005E7749"/>
    <w:rsid w:val="005F4CAC"/>
    <w:rsid w:val="00611AF4"/>
    <w:rsid w:val="0061401F"/>
    <w:rsid w:val="00614432"/>
    <w:rsid w:val="0062012B"/>
    <w:rsid w:val="00625F68"/>
    <w:rsid w:val="006307A1"/>
    <w:rsid w:val="006352D1"/>
    <w:rsid w:val="00636876"/>
    <w:rsid w:val="00636B60"/>
    <w:rsid w:val="00653766"/>
    <w:rsid w:val="00656887"/>
    <w:rsid w:val="00656D22"/>
    <w:rsid w:val="006772F0"/>
    <w:rsid w:val="00684BAD"/>
    <w:rsid w:val="00692D08"/>
    <w:rsid w:val="006A613D"/>
    <w:rsid w:val="006A7A7F"/>
    <w:rsid w:val="006B011B"/>
    <w:rsid w:val="006C113D"/>
    <w:rsid w:val="006D01FC"/>
    <w:rsid w:val="006D1E29"/>
    <w:rsid w:val="006E3637"/>
    <w:rsid w:val="006E4B11"/>
    <w:rsid w:val="006F35E2"/>
    <w:rsid w:val="006F7CC4"/>
    <w:rsid w:val="007010EB"/>
    <w:rsid w:val="007016CE"/>
    <w:rsid w:val="00701A04"/>
    <w:rsid w:val="00711430"/>
    <w:rsid w:val="007122A7"/>
    <w:rsid w:val="00716001"/>
    <w:rsid w:val="00733DE1"/>
    <w:rsid w:val="0073667F"/>
    <w:rsid w:val="00741966"/>
    <w:rsid w:val="007535E4"/>
    <w:rsid w:val="00766BEE"/>
    <w:rsid w:val="00794117"/>
    <w:rsid w:val="007A05DE"/>
    <w:rsid w:val="007A302B"/>
    <w:rsid w:val="007A5FDB"/>
    <w:rsid w:val="007A6D75"/>
    <w:rsid w:val="007B477D"/>
    <w:rsid w:val="007B522D"/>
    <w:rsid w:val="007C0544"/>
    <w:rsid w:val="007C5D75"/>
    <w:rsid w:val="007D06E8"/>
    <w:rsid w:val="007D2B64"/>
    <w:rsid w:val="007D604C"/>
    <w:rsid w:val="007E2A34"/>
    <w:rsid w:val="007F505B"/>
    <w:rsid w:val="007F6BF6"/>
    <w:rsid w:val="00801859"/>
    <w:rsid w:val="008038E6"/>
    <w:rsid w:val="00803AE6"/>
    <w:rsid w:val="00816BBF"/>
    <w:rsid w:val="00817774"/>
    <w:rsid w:val="008332DB"/>
    <w:rsid w:val="0083580A"/>
    <w:rsid w:val="0083761E"/>
    <w:rsid w:val="00845F03"/>
    <w:rsid w:val="008479F6"/>
    <w:rsid w:val="00861A0A"/>
    <w:rsid w:val="00862767"/>
    <w:rsid w:val="008705BB"/>
    <w:rsid w:val="00871253"/>
    <w:rsid w:val="00871349"/>
    <w:rsid w:val="00871EFC"/>
    <w:rsid w:val="00874270"/>
    <w:rsid w:val="0087635F"/>
    <w:rsid w:val="00876DFB"/>
    <w:rsid w:val="00881D3F"/>
    <w:rsid w:val="00890E12"/>
    <w:rsid w:val="0089193E"/>
    <w:rsid w:val="00892D09"/>
    <w:rsid w:val="008A51CE"/>
    <w:rsid w:val="008A7043"/>
    <w:rsid w:val="008B04BA"/>
    <w:rsid w:val="008B36FF"/>
    <w:rsid w:val="008B54E2"/>
    <w:rsid w:val="008B5B4D"/>
    <w:rsid w:val="008C6AC4"/>
    <w:rsid w:val="008D7257"/>
    <w:rsid w:val="008E53DE"/>
    <w:rsid w:val="009059CE"/>
    <w:rsid w:val="009143CC"/>
    <w:rsid w:val="00916AB1"/>
    <w:rsid w:val="009174D8"/>
    <w:rsid w:val="00924266"/>
    <w:rsid w:val="00941377"/>
    <w:rsid w:val="009564FC"/>
    <w:rsid w:val="00963EC8"/>
    <w:rsid w:val="00970930"/>
    <w:rsid w:val="009812FC"/>
    <w:rsid w:val="009877AE"/>
    <w:rsid w:val="00992393"/>
    <w:rsid w:val="009A7C14"/>
    <w:rsid w:val="009B70EC"/>
    <w:rsid w:val="009B773D"/>
    <w:rsid w:val="009D2822"/>
    <w:rsid w:val="009D524F"/>
    <w:rsid w:val="009E7FDF"/>
    <w:rsid w:val="009F098B"/>
    <w:rsid w:val="009F431A"/>
    <w:rsid w:val="00A00967"/>
    <w:rsid w:val="00A0235E"/>
    <w:rsid w:val="00A15C13"/>
    <w:rsid w:val="00A2068C"/>
    <w:rsid w:val="00A24BC6"/>
    <w:rsid w:val="00A33B38"/>
    <w:rsid w:val="00A3475B"/>
    <w:rsid w:val="00A448C4"/>
    <w:rsid w:val="00A54485"/>
    <w:rsid w:val="00A62136"/>
    <w:rsid w:val="00A63900"/>
    <w:rsid w:val="00A65ED6"/>
    <w:rsid w:val="00A67C79"/>
    <w:rsid w:val="00A7171C"/>
    <w:rsid w:val="00A81130"/>
    <w:rsid w:val="00A90C04"/>
    <w:rsid w:val="00A93AAA"/>
    <w:rsid w:val="00A95833"/>
    <w:rsid w:val="00AC15C4"/>
    <w:rsid w:val="00AE0D38"/>
    <w:rsid w:val="00B10462"/>
    <w:rsid w:val="00B17931"/>
    <w:rsid w:val="00B32C18"/>
    <w:rsid w:val="00B33120"/>
    <w:rsid w:val="00B33D29"/>
    <w:rsid w:val="00B429A6"/>
    <w:rsid w:val="00B50536"/>
    <w:rsid w:val="00B5073D"/>
    <w:rsid w:val="00B601F0"/>
    <w:rsid w:val="00B666D1"/>
    <w:rsid w:val="00B729AA"/>
    <w:rsid w:val="00B736E2"/>
    <w:rsid w:val="00B73831"/>
    <w:rsid w:val="00B80B74"/>
    <w:rsid w:val="00B810AA"/>
    <w:rsid w:val="00B83605"/>
    <w:rsid w:val="00B90B5B"/>
    <w:rsid w:val="00B91E1A"/>
    <w:rsid w:val="00B922FC"/>
    <w:rsid w:val="00B94CF5"/>
    <w:rsid w:val="00BA11ED"/>
    <w:rsid w:val="00BB701A"/>
    <w:rsid w:val="00BC0FF9"/>
    <w:rsid w:val="00BC19E5"/>
    <w:rsid w:val="00BC491F"/>
    <w:rsid w:val="00BC6771"/>
    <w:rsid w:val="00BD062E"/>
    <w:rsid w:val="00BE4BD3"/>
    <w:rsid w:val="00BE5040"/>
    <w:rsid w:val="00BE6C92"/>
    <w:rsid w:val="00BE76CF"/>
    <w:rsid w:val="00C16AB7"/>
    <w:rsid w:val="00C215A2"/>
    <w:rsid w:val="00C27C22"/>
    <w:rsid w:val="00C341D8"/>
    <w:rsid w:val="00C35303"/>
    <w:rsid w:val="00C37F4E"/>
    <w:rsid w:val="00C41AF4"/>
    <w:rsid w:val="00C421D6"/>
    <w:rsid w:val="00C51AF3"/>
    <w:rsid w:val="00C5231A"/>
    <w:rsid w:val="00C711F0"/>
    <w:rsid w:val="00C76643"/>
    <w:rsid w:val="00C97B3E"/>
    <w:rsid w:val="00CA0023"/>
    <w:rsid w:val="00CA2654"/>
    <w:rsid w:val="00CA52FB"/>
    <w:rsid w:val="00CA6DF3"/>
    <w:rsid w:val="00CC1443"/>
    <w:rsid w:val="00CC5A88"/>
    <w:rsid w:val="00CD41DF"/>
    <w:rsid w:val="00CF2F5A"/>
    <w:rsid w:val="00CF560F"/>
    <w:rsid w:val="00D02DE5"/>
    <w:rsid w:val="00D036AB"/>
    <w:rsid w:val="00D1101A"/>
    <w:rsid w:val="00D1759E"/>
    <w:rsid w:val="00D32E6C"/>
    <w:rsid w:val="00D40202"/>
    <w:rsid w:val="00D4333D"/>
    <w:rsid w:val="00D47119"/>
    <w:rsid w:val="00D60BA1"/>
    <w:rsid w:val="00D641DA"/>
    <w:rsid w:val="00D81353"/>
    <w:rsid w:val="00DA0642"/>
    <w:rsid w:val="00DA6D23"/>
    <w:rsid w:val="00DB044E"/>
    <w:rsid w:val="00DB2682"/>
    <w:rsid w:val="00DB510E"/>
    <w:rsid w:val="00DD0264"/>
    <w:rsid w:val="00DD619F"/>
    <w:rsid w:val="00DF53F2"/>
    <w:rsid w:val="00DF55E2"/>
    <w:rsid w:val="00E00A30"/>
    <w:rsid w:val="00E0524A"/>
    <w:rsid w:val="00E05514"/>
    <w:rsid w:val="00E06884"/>
    <w:rsid w:val="00E1073C"/>
    <w:rsid w:val="00E24761"/>
    <w:rsid w:val="00E27AD2"/>
    <w:rsid w:val="00E31351"/>
    <w:rsid w:val="00E44C6E"/>
    <w:rsid w:val="00E504D6"/>
    <w:rsid w:val="00E52C03"/>
    <w:rsid w:val="00E578A3"/>
    <w:rsid w:val="00E6290E"/>
    <w:rsid w:val="00E7039C"/>
    <w:rsid w:val="00E72512"/>
    <w:rsid w:val="00E73A66"/>
    <w:rsid w:val="00E77F22"/>
    <w:rsid w:val="00EA43CC"/>
    <w:rsid w:val="00EB002F"/>
    <w:rsid w:val="00EB3D56"/>
    <w:rsid w:val="00EB4988"/>
    <w:rsid w:val="00EB7E74"/>
    <w:rsid w:val="00EC23CA"/>
    <w:rsid w:val="00EC598E"/>
    <w:rsid w:val="00ED04FC"/>
    <w:rsid w:val="00ED385A"/>
    <w:rsid w:val="00ED5F6E"/>
    <w:rsid w:val="00EE05B3"/>
    <w:rsid w:val="00EF012A"/>
    <w:rsid w:val="00EF15C3"/>
    <w:rsid w:val="00F06659"/>
    <w:rsid w:val="00F12F3D"/>
    <w:rsid w:val="00F174B0"/>
    <w:rsid w:val="00F21A18"/>
    <w:rsid w:val="00F254AF"/>
    <w:rsid w:val="00F3681C"/>
    <w:rsid w:val="00F40D7E"/>
    <w:rsid w:val="00F51358"/>
    <w:rsid w:val="00F52FBE"/>
    <w:rsid w:val="00F55CB4"/>
    <w:rsid w:val="00F574C9"/>
    <w:rsid w:val="00F64336"/>
    <w:rsid w:val="00F650C0"/>
    <w:rsid w:val="00F66283"/>
    <w:rsid w:val="00F662F4"/>
    <w:rsid w:val="00F8297A"/>
    <w:rsid w:val="00FA150B"/>
    <w:rsid w:val="00FA2FA9"/>
    <w:rsid w:val="00FA3A1F"/>
    <w:rsid w:val="00FA5456"/>
    <w:rsid w:val="00FC04AC"/>
    <w:rsid w:val="00FD6A26"/>
    <w:rsid w:val="00FE2D7F"/>
    <w:rsid w:val="00FE5833"/>
    <w:rsid w:val="00FF6206"/>
    <w:rsid w:val="00FF7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1D82443"/>
  <w15:chartTrackingRefBased/>
  <w15:docId w15:val="{0C980B95-2940-4064-8AB4-CBE3C611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E24761"/>
    <w:pPr>
      <w:tabs>
        <w:tab w:val="center" w:pos="4252"/>
        <w:tab w:val="right" w:pos="8504"/>
      </w:tabs>
      <w:snapToGrid w:val="0"/>
    </w:pPr>
  </w:style>
  <w:style w:type="character" w:customStyle="1" w:styleId="a4">
    <w:name w:val="ヘッダー (文字)"/>
    <w:link w:val="a3"/>
    <w:rsid w:val="00E24761"/>
    <w:rPr>
      <w:kern w:val="2"/>
      <w:sz w:val="21"/>
      <w:szCs w:val="24"/>
    </w:rPr>
  </w:style>
  <w:style w:type="paragraph" w:styleId="a5">
    <w:name w:val="footer"/>
    <w:basedOn w:val="a"/>
    <w:link w:val="a6"/>
    <w:rsid w:val="00E24761"/>
    <w:pPr>
      <w:tabs>
        <w:tab w:val="center" w:pos="4252"/>
        <w:tab w:val="right" w:pos="8504"/>
      </w:tabs>
      <w:snapToGrid w:val="0"/>
    </w:pPr>
  </w:style>
  <w:style w:type="character" w:customStyle="1" w:styleId="a6">
    <w:name w:val="フッター (文字)"/>
    <w:link w:val="a5"/>
    <w:rsid w:val="00E24761"/>
    <w:rPr>
      <w:kern w:val="2"/>
      <w:sz w:val="21"/>
      <w:szCs w:val="24"/>
    </w:rPr>
  </w:style>
  <w:style w:type="paragraph" w:styleId="a7">
    <w:name w:val="Balloon Text"/>
    <w:basedOn w:val="a"/>
    <w:link w:val="a8"/>
    <w:rsid w:val="007C5D75"/>
    <w:rPr>
      <w:rFonts w:ascii="Arial" w:eastAsia="ＭＳ ゴシック" w:hAnsi="Arial"/>
      <w:sz w:val="18"/>
      <w:szCs w:val="18"/>
    </w:rPr>
  </w:style>
  <w:style w:type="character" w:customStyle="1" w:styleId="a8">
    <w:name w:val="吹き出し (文字)"/>
    <w:link w:val="a7"/>
    <w:rsid w:val="007C5D7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1" ma:contentTypeDescription="新しいドキュメントを作成します。" ma:contentTypeScope="" ma:versionID="ead8e10e34c4706f51b7d0526c838c1e">
  <xsd:schema xmlns:xsd="http://www.w3.org/2001/XMLSchema" xmlns:xs="http://www.w3.org/2001/XMLSchema" xmlns:p="http://schemas.microsoft.com/office/2006/metadata/properties" xmlns:ns2="70d7d652-1edb-4486-adb7-569848e2bdac" targetNamespace="http://schemas.microsoft.com/office/2006/metadata/properties" ma:root="true" ma:fieldsID="7653f13637c21357c85f5d916816394c" ns2:_="">
    <xsd:import namespace="70d7d652-1edb-4486-adb7-569848e2bdac"/>
    <xsd:element name="properties">
      <xsd:complexType>
        <xsd:sequence>
          <xsd:element name="documentManagement">
            <xsd:complexType>
              <xsd:all>
                <xsd:element ref="ns2:_x65e5__x4ed8__x5165__x308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Props1.xml><?xml version="1.0" encoding="utf-8"?>
<ds:datastoreItem xmlns:ds="http://schemas.openxmlformats.org/officeDocument/2006/customXml" ds:itemID="{A2F4EB53-C098-4B5D-B98E-2D02D6746508}"/>
</file>

<file path=customXml/itemProps2.xml><?xml version="1.0" encoding="utf-8"?>
<ds:datastoreItem xmlns:ds="http://schemas.openxmlformats.org/officeDocument/2006/customXml" ds:itemID="{85CD3614-7486-4D28-B4E7-82184181F7CE}"/>
</file>

<file path=customXml/itemProps3.xml><?xml version="1.0" encoding="utf-8"?>
<ds:datastoreItem xmlns:ds="http://schemas.openxmlformats.org/officeDocument/2006/customXml" ds:itemID="{ADF32412-1F88-43DD-8D5B-9115B18F613D}"/>
</file>

<file path=docProps/app.xml><?xml version="1.0" encoding="utf-8"?>
<Properties xmlns="http://schemas.openxmlformats.org/officeDocument/2006/extended-properties" xmlns:vt="http://schemas.openxmlformats.org/officeDocument/2006/docPropsVTypes">
  <Template>Normal.dotm</Template>
  <TotalTime>0</TotalTime>
  <Pages>4</Pages>
  <Words>772</Words>
  <Characters>4403</Characters>
  <Application>Microsoft Office Word</Application>
  <DocSecurity>4</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再評価調書変更（案）</vt:lpstr>
      <vt:lpstr>再評価調書変更（案）</vt:lpstr>
    </vt:vector>
  </TitlesOfParts>
  <Company>大阪府</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再評価調書変更（案）</dc:title>
  <dc:subject/>
  <dc:creator>職員端末機20年度12月調達</dc:creator>
  <cp:keywords/>
  <cp:lastModifiedBy>吉田　博文</cp:lastModifiedBy>
  <cp:revision>2</cp:revision>
  <cp:lastPrinted>2018-12-04T02:40:00Z</cp:lastPrinted>
  <dcterms:created xsi:type="dcterms:W3CDTF">2018-12-04T04:30:00Z</dcterms:created>
  <dcterms:modified xsi:type="dcterms:W3CDTF">2018-12-04T04:30:00Z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