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E8C7" w14:textId="42B615C4" w:rsidR="0021794A" w:rsidRPr="006D6C90" w:rsidRDefault="00F832ED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大阪府石油コンビナート等防災計画進行管理検討部会</w:t>
      </w:r>
      <w:r w:rsidR="00097364" w:rsidRPr="006D6C90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71438F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20AC9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6745DB" w:rsidRPr="006D6C90">
        <w:rPr>
          <w:rFonts w:ascii="ＭＳ ゴシック" w:eastAsia="ＭＳ ゴシック" w:hAnsi="ＭＳ ゴシック" w:hint="eastAsia"/>
          <w:sz w:val="28"/>
          <w:szCs w:val="28"/>
        </w:rPr>
        <w:t>回）</w:t>
      </w:r>
    </w:p>
    <w:p w14:paraId="0A2A0299" w14:textId="77777777"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08B25511" w14:textId="77777777" w:rsidR="00614418" w:rsidRPr="006D6C90" w:rsidRDefault="00614418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C762A78" w14:textId="77777777"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480767" w14:textId="1617F22F" w:rsidR="006745DB" w:rsidRPr="006D6C90" w:rsidRDefault="00A36C00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E20AC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20AC9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20AC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20AC9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250AAAD" w14:textId="26E0E0AD" w:rsidR="00B41BD7" w:rsidRPr="006D6C90" w:rsidRDefault="00E20AC9" w:rsidP="00A55F34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2048B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1BD7"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分から</w:t>
      </w:r>
      <w:r w:rsidR="002048B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41BD7" w:rsidRPr="006D6C90">
        <w:rPr>
          <w:rFonts w:ascii="ＭＳ ゴシック" w:eastAsia="ＭＳ ゴシック" w:hAnsi="ＭＳ ゴシック" w:hint="eastAsia"/>
          <w:sz w:val="24"/>
          <w:szCs w:val="24"/>
        </w:rPr>
        <w:t>時まで</w:t>
      </w:r>
    </w:p>
    <w:p w14:paraId="3BB0616D" w14:textId="7DADF1EC" w:rsidR="00FF6281" w:rsidRDefault="006745DB" w:rsidP="00BC2F98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大阪府新別館北館</w:t>
      </w:r>
      <w:r w:rsidR="00BC2F9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E277E0">
        <w:rPr>
          <w:rFonts w:ascii="ＭＳ ゴシック" w:eastAsia="ＭＳ ゴシック" w:hAnsi="ＭＳ ゴシック" w:hint="eastAsia"/>
          <w:sz w:val="24"/>
          <w:szCs w:val="24"/>
        </w:rPr>
        <w:t>危機管理</w:t>
      </w:r>
      <w:r w:rsidR="00BC2F98">
        <w:rPr>
          <w:rFonts w:ascii="ＭＳ ゴシック" w:eastAsia="ＭＳ ゴシック" w:hAnsi="ＭＳ ゴシック" w:hint="eastAsia"/>
          <w:sz w:val="24"/>
          <w:szCs w:val="24"/>
        </w:rPr>
        <w:t>センターＢ</w:t>
      </w:r>
    </w:p>
    <w:p w14:paraId="78965D5F" w14:textId="77777777" w:rsidR="006745DB" w:rsidRPr="006D6C90" w:rsidRDefault="00942E05" w:rsidP="00FF6281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ウェ</w:t>
      </w:r>
      <w:r w:rsidR="005C237E">
        <w:rPr>
          <w:rFonts w:ascii="ＭＳ ゴシック" w:eastAsia="ＭＳ ゴシック" w:hAnsi="ＭＳ ゴシック" w:hint="eastAsia"/>
          <w:sz w:val="24"/>
          <w:szCs w:val="24"/>
        </w:rPr>
        <w:t>ブ会議</w:t>
      </w:r>
    </w:p>
    <w:p w14:paraId="3B89105B" w14:textId="77777777" w:rsidR="006745DB" w:rsidRPr="006D6C90" w:rsidRDefault="006745DB" w:rsidP="0070757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4453CDE" w14:textId="77777777" w:rsidR="006745DB" w:rsidRPr="004B2CE0" w:rsidRDefault="006745DB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C63D83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3F3CC0E7" w14:textId="77777777" w:rsidR="006745DB" w:rsidRPr="004B2CE0" w:rsidRDefault="006745DB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C801D5" w14:textId="77777777" w:rsidR="00270714" w:rsidRDefault="00C63D83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14:paraId="5FBE9DA6" w14:textId="77777777" w:rsidR="00270714" w:rsidRDefault="00E20AC9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20AC9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886200">
        <w:rPr>
          <w:rFonts w:ascii="ＭＳ ゴシック" w:eastAsia="ＭＳ ゴシック" w:hAnsi="ＭＳ ゴシック" w:hint="eastAsia"/>
          <w:sz w:val="24"/>
          <w:szCs w:val="24"/>
        </w:rPr>
        <w:t>第３期対策計画（</w:t>
      </w:r>
      <w:r w:rsidR="0008670C">
        <w:rPr>
          <w:rFonts w:ascii="ＭＳ ゴシック" w:eastAsia="ＭＳ ゴシック" w:hAnsi="ＭＳ ゴシック" w:hint="eastAsia"/>
          <w:sz w:val="24"/>
          <w:szCs w:val="24"/>
        </w:rPr>
        <w:t>令和５年度</w:t>
      </w:r>
      <w:r w:rsidR="00886200">
        <w:rPr>
          <w:rFonts w:ascii="ＭＳ ゴシック" w:eastAsia="ＭＳ ゴシック" w:hAnsi="ＭＳ ゴシック" w:hint="eastAsia"/>
          <w:sz w:val="24"/>
          <w:szCs w:val="24"/>
        </w:rPr>
        <w:t>分）</w:t>
      </w:r>
      <w:r w:rsidR="0008670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97E54">
        <w:rPr>
          <w:rFonts w:ascii="ＭＳ ゴシック" w:eastAsia="ＭＳ ゴシック" w:hAnsi="ＭＳ ゴシック" w:hint="eastAsia"/>
          <w:sz w:val="24"/>
          <w:szCs w:val="24"/>
        </w:rPr>
        <w:t>進捗状況</w:t>
      </w:r>
      <w:r w:rsidR="00886200">
        <w:rPr>
          <w:rFonts w:ascii="ＭＳ ゴシック" w:eastAsia="ＭＳ ゴシック" w:hAnsi="ＭＳ ゴシック" w:hint="eastAsia"/>
          <w:sz w:val="24"/>
          <w:szCs w:val="24"/>
        </w:rPr>
        <w:t>（案）について</w:t>
      </w:r>
    </w:p>
    <w:p w14:paraId="1D7400A8" w14:textId="1F6E2643" w:rsidR="0008670C" w:rsidRPr="00E20AC9" w:rsidRDefault="00886200" w:rsidP="00857758">
      <w:pPr>
        <w:spacing w:line="276" w:lineRule="auto"/>
        <w:ind w:leftChars="232" w:left="1207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8670C" w:rsidRPr="00E20AC9">
        <w:rPr>
          <w:rFonts w:ascii="ＭＳ ゴシック" w:eastAsia="ＭＳ ゴシック" w:hAnsi="ＭＳ ゴシック" w:hint="eastAsia"/>
          <w:sz w:val="24"/>
          <w:szCs w:val="24"/>
        </w:rPr>
        <w:t>第１～３期対策</w:t>
      </w:r>
      <w:r w:rsidR="00D80094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270714">
        <w:rPr>
          <w:rFonts w:ascii="ＭＳ ゴシック" w:eastAsia="ＭＳ ゴシック" w:hAnsi="ＭＳ ゴシック" w:hint="eastAsia"/>
          <w:sz w:val="24"/>
          <w:szCs w:val="24"/>
        </w:rPr>
        <w:t>に基づく対策</w:t>
      </w:r>
      <w:r w:rsidR="002048BD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270714">
        <w:rPr>
          <w:rFonts w:ascii="ＭＳ ゴシック" w:eastAsia="ＭＳ ゴシック" w:hAnsi="ＭＳ ゴシック" w:hint="eastAsia"/>
          <w:sz w:val="24"/>
          <w:szCs w:val="24"/>
        </w:rPr>
        <w:t>の評価</w:t>
      </w:r>
      <w:r w:rsidR="0008670C" w:rsidRPr="00E20AC9">
        <w:rPr>
          <w:rFonts w:ascii="ＭＳ ゴシック" w:eastAsia="ＭＳ ゴシック" w:hAnsi="ＭＳ ゴシック" w:hint="eastAsia"/>
          <w:sz w:val="24"/>
          <w:szCs w:val="24"/>
        </w:rPr>
        <w:t>と令和６年度以降</w:t>
      </w:r>
      <w:r w:rsidR="005F1CF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8670C" w:rsidRPr="00E20AC9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="00616E8C">
        <w:rPr>
          <w:rFonts w:ascii="ＭＳ ゴシック" w:eastAsia="ＭＳ ゴシック" w:hAnsi="ＭＳ ゴシック" w:hint="eastAsia"/>
          <w:sz w:val="24"/>
          <w:szCs w:val="24"/>
        </w:rPr>
        <w:t>（案）</w:t>
      </w:r>
      <w:r w:rsidR="0008670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707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670C">
        <w:rPr>
          <w:rFonts w:ascii="ＭＳ ゴシック" w:eastAsia="ＭＳ ゴシック" w:hAnsi="ＭＳ ゴシック" w:hint="eastAsia"/>
          <w:sz w:val="24"/>
          <w:szCs w:val="24"/>
        </w:rPr>
        <w:t>ついて</w:t>
      </w:r>
    </w:p>
    <w:p w14:paraId="77599C63" w14:textId="5C78CB44" w:rsidR="00E20AC9" w:rsidRPr="00E20AC9" w:rsidRDefault="00E20AC9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20AC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620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20AC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8670C" w:rsidRPr="00E20AC9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大阪府石油コンビナート等防災計画の修正</w:t>
      </w:r>
      <w:r w:rsidR="0008670C">
        <w:rPr>
          <w:rFonts w:ascii="ＭＳ ゴシック" w:eastAsia="ＭＳ ゴシック" w:hAnsi="ＭＳ ゴシック" w:hint="eastAsia"/>
          <w:sz w:val="24"/>
          <w:szCs w:val="24"/>
        </w:rPr>
        <w:t>（案）</w:t>
      </w:r>
      <w:r w:rsidR="0008670C" w:rsidRPr="00E20AC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ED01856" w14:textId="4A77EE52" w:rsidR="005536D6" w:rsidRDefault="0008670C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6200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）その他</w:t>
      </w:r>
      <w:r w:rsidR="00616E8C">
        <w:rPr>
          <w:rFonts w:ascii="ＭＳ ゴシック" w:eastAsia="ＭＳ ゴシック" w:hAnsi="ＭＳ ゴシック" w:hint="eastAsia"/>
          <w:sz w:val="24"/>
          <w:szCs w:val="24"/>
        </w:rPr>
        <w:t>（連絡事項）</w:t>
      </w:r>
    </w:p>
    <w:p w14:paraId="2A83FDE0" w14:textId="77777777" w:rsidR="0008670C" w:rsidRPr="00E20AC9" w:rsidRDefault="0008670C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428351" w14:textId="76423A19" w:rsidR="005536D6" w:rsidRDefault="00C63D83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３　閉　</w:t>
      </w:r>
      <w:r w:rsidR="00911091"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65BBC538" w14:textId="77777777" w:rsidR="00274C0C" w:rsidRPr="004B2CE0" w:rsidRDefault="00274C0C" w:rsidP="00270714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1E47389" w14:textId="727E4A85" w:rsidR="00E318D2" w:rsidRDefault="00D22BF0" w:rsidP="00270714">
      <w:pPr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【</w:t>
      </w:r>
      <w:r w:rsidR="00A67469">
        <w:rPr>
          <w:rFonts w:ascii="ＭＳ ゴシック" w:eastAsia="ＭＳ ゴシック" w:hAnsi="ＭＳ ゴシック" w:hint="eastAsia"/>
          <w:sz w:val="22"/>
        </w:rPr>
        <w:t>配付</w:t>
      </w:r>
      <w:r w:rsidR="005835B1" w:rsidRPr="006D6C90">
        <w:rPr>
          <w:rFonts w:ascii="ＭＳ ゴシック" w:eastAsia="ＭＳ ゴシック" w:hAnsi="ＭＳ ゴシック" w:hint="eastAsia"/>
          <w:sz w:val="22"/>
        </w:rPr>
        <w:t>資料】</w:t>
      </w:r>
    </w:p>
    <w:p w14:paraId="68022D63" w14:textId="77777777" w:rsidR="002048BD" w:rsidRDefault="00A61EB8" w:rsidP="00270714">
      <w:pPr>
        <w:spacing w:line="276" w:lineRule="auto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872E23" w:rsidRPr="006D6C90">
        <w:rPr>
          <w:rFonts w:ascii="ＭＳ ゴシック" w:eastAsia="ＭＳ ゴシック" w:hAnsi="ＭＳ ゴシック" w:hint="eastAsia"/>
          <w:sz w:val="22"/>
        </w:rPr>
        <w:t>議事</w:t>
      </w:r>
      <w:r w:rsidR="00626576" w:rsidRPr="006D6C90">
        <w:rPr>
          <w:rFonts w:ascii="ＭＳ ゴシック" w:eastAsia="ＭＳ ゴシック" w:hAnsi="ＭＳ ゴシック" w:hint="eastAsia"/>
          <w:sz w:val="22"/>
        </w:rPr>
        <w:t>次第</w:t>
      </w:r>
    </w:p>
    <w:p w14:paraId="23ABF3C1" w14:textId="77777777" w:rsidR="005F1CF6" w:rsidRDefault="0008670C" w:rsidP="00270714">
      <w:pPr>
        <w:spacing w:line="276" w:lineRule="auto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○資料</w:t>
      </w:r>
      <w:r w:rsidR="00886200">
        <w:rPr>
          <w:rFonts w:ascii="ＭＳ ゴシック" w:eastAsia="ＭＳ ゴシック" w:hAnsi="ＭＳ ゴシック" w:hint="eastAsia"/>
          <w:sz w:val="22"/>
        </w:rPr>
        <w:t>１</w:t>
      </w:r>
      <w:r w:rsidR="00397E54">
        <w:rPr>
          <w:rFonts w:ascii="ＭＳ ゴシック" w:eastAsia="ＭＳ ゴシック" w:hAnsi="ＭＳ ゴシック" w:hint="eastAsia"/>
          <w:sz w:val="22"/>
        </w:rPr>
        <w:t xml:space="preserve">　</w:t>
      </w:r>
      <w:r w:rsidR="00886200">
        <w:rPr>
          <w:rFonts w:ascii="ＭＳ ゴシック" w:eastAsia="ＭＳ ゴシック" w:hAnsi="ＭＳ ゴシック" w:hint="eastAsia"/>
          <w:sz w:val="22"/>
        </w:rPr>
        <w:t xml:space="preserve">　</w:t>
      </w:r>
      <w:r w:rsidR="005F1CF6">
        <w:rPr>
          <w:rFonts w:ascii="ＭＳ ゴシック" w:eastAsia="ＭＳ ゴシック" w:hAnsi="ＭＳ ゴシック" w:hint="eastAsia"/>
          <w:sz w:val="22"/>
        </w:rPr>
        <w:t>「</w:t>
      </w:r>
      <w:r w:rsidR="002048BD" w:rsidRPr="00E20AC9">
        <w:rPr>
          <w:rFonts w:ascii="ＭＳ ゴシック" w:eastAsia="ＭＳ ゴシック" w:hAnsi="ＭＳ ゴシック" w:hint="eastAsia"/>
          <w:sz w:val="22"/>
        </w:rPr>
        <w:t>大阪府石油コンビナート等防災計画</w:t>
      </w:r>
      <w:r w:rsidR="005F1CF6">
        <w:rPr>
          <w:rFonts w:ascii="ＭＳ ゴシック" w:eastAsia="ＭＳ ゴシック" w:hAnsi="ＭＳ ゴシック" w:hint="eastAsia"/>
          <w:sz w:val="22"/>
        </w:rPr>
        <w:t>」</w:t>
      </w:r>
      <w:r w:rsidR="002048BD" w:rsidRPr="002048BD">
        <w:rPr>
          <w:rFonts w:ascii="ＭＳ ゴシック" w:eastAsia="ＭＳ ゴシック" w:hAnsi="ＭＳ ゴシック" w:hint="eastAsia"/>
          <w:sz w:val="22"/>
        </w:rPr>
        <w:t>第３期対策計画（令和５年度分）</w:t>
      </w:r>
    </w:p>
    <w:p w14:paraId="03F67769" w14:textId="73B93826" w:rsidR="002048BD" w:rsidRDefault="002048BD" w:rsidP="00270714">
      <w:pPr>
        <w:spacing w:line="276" w:lineRule="auto"/>
        <w:ind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2048BD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進捗状況</w:t>
      </w:r>
      <w:r w:rsidR="00397E54">
        <w:rPr>
          <w:rFonts w:ascii="ＭＳ ゴシック" w:eastAsia="ＭＳ ゴシック" w:hAnsi="ＭＳ ゴシック" w:hint="eastAsia"/>
          <w:sz w:val="22"/>
        </w:rPr>
        <w:t>（案）</w:t>
      </w:r>
    </w:p>
    <w:p w14:paraId="71C3EF20" w14:textId="64F3C11E" w:rsidR="002048BD" w:rsidRDefault="00A61EB8" w:rsidP="00270714">
      <w:pPr>
        <w:spacing w:line="276" w:lineRule="auto"/>
        <w:ind w:leftChars="300" w:left="1950" w:hangingChars="600" w:hanging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F12134" w:rsidRPr="006D6C90">
        <w:rPr>
          <w:rFonts w:ascii="ＭＳ ゴシック" w:eastAsia="ＭＳ ゴシック" w:hAnsi="ＭＳ ゴシック" w:hint="eastAsia"/>
          <w:sz w:val="22"/>
        </w:rPr>
        <w:t>資料</w:t>
      </w:r>
      <w:r w:rsidR="00886200">
        <w:rPr>
          <w:rFonts w:ascii="ＭＳ ゴシック" w:eastAsia="ＭＳ ゴシック" w:hAnsi="ＭＳ ゴシック" w:hint="eastAsia"/>
          <w:sz w:val="22"/>
        </w:rPr>
        <w:t>２</w:t>
      </w:r>
      <w:r w:rsidR="00397E54">
        <w:rPr>
          <w:rFonts w:ascii="ＭＳ ゴシック" w:eastAsia="ＭＳ ゴシック" w:hAnsi="ＭＳ ゴシック" w:hint="eastAsia"/>
          <w:sz w:val="22"/>
        </w:rPr>
        <w:t xml:space="preserve">　</w:t>
      </w:r>
      <w:r w:rsidR="00886200">
        <w:rPr>
          <w:rFonts w:ascii="ＭＳ ゴシック" w:eastAsia="ＭＳ ゴシック" w:hAnsi="ＭＳ ゴシック" w:hint="eastAsia"/>
          <w:sz w:val="22"/>
        </w:rPr>
        <w:t xml:space="preserve">　</w:t>
      </w:r>
      <w:r w:rsidR="005F1CF6">
        <w:rPr>
          <w:rFonts w:ascii="ＭＳ ゴシック" w:eastAsia="ＭＳ ゴシック" w:hAnsi="ＭＳ ゴシック" w:hint="eastAsia"/>
          <w:sz w:val="22"/>
        </w:rPr>
        <w:t>「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大阪府石油コンビナート等防災計画</w:t>
      </w:r>
      <w:r w:rsidR="005F1CF6">
        <w:rPr>
          <w:rFonts w:ascii="ＭＳ ゴシック" w:eastAsia="ＭＳ ゴシック" w:hAnsi="ＭＳ ゴシック" w:hint="eastAsia"/>
          <w:sz w:val="22"/>
        </w:rPr>
        <w:t>」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第１～３期対策</w:t>
      </w:r>
      <w:r w:rsidR="00270714">
        <w:rPr>
          <w:rFonts w:ascii="ＭＳ ゴシック" w:eastAsia="ＭＳ ゴシック" w:hAnsi="ＭＳ ゴシック" w:hint="eastAsia"/>
          <w:sz w:val="22"/>
        </w:rPr>
        <w:t>計画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（平成27～令和５年度）</w:t>
      </w:r>
      <w:r w:rsidR="00270714">
        <w:rPr>
          <w:rFonts w:ascii="ＭＳ ゴシック" w:eastAsia="ＭＳ ゴシック" w:hAnsi="ＭＳ ゴシック" w:hint="eastAsia"/>
          <w:sz w:val="22"/>
        </w:rPr>
        <w:t>に基づく対策結果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の評価と令和６年度以降の取組</w:t>
      </w:r>
      <w:r w:rsidR="00397E54">
        <w:rPr>
          <w:rFonts w:ascii="ＭＳ ゴシック" w:eastAsia="ＭＳ ゴシック" w:hAnsi="ＭＳ ゴシック" w:hint="eastAsia"/>
          <w:sz w:val="22"/>
        </w:rPr>
        <w:t>（案）</w:t>
      </w:r>
    </w:p>
    <w:p w14:paraId="4FEA623F" w14:textId="12CE2563" w:rsidR="002048BD" w:rsidRDefault="00A61EB8" w:rsidP="00270714">
      <w:pPr>
        <w:spacing w:line="276" w:lineRule="auto"/>
        <w:ind w:leftChars="300" w:left="1730" w:hangingChars="500" w:hanging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63205D">
        <w:rPr>
          <w:rFonts w:ascii="ＭＳ ゴシック" w:eastAsia="ＭＳ ゴシック" w:hAnsi="ＭＳ ゴシック" w:hint="eastAsia"/>
          <w:sz w:val="22"/>
        </w:rPr>
        <w:t>資料</w:t>
      </w:r>
      <w:r w:rsidR="00886200">
        <w:rPr>
          <w:rFonts w:ascii="ＭＳ ゴシック" w:eastAsia="ＭＳ ゴシック" w:hAnsi="ＭＳ ゴシック" w:hint="eastAsia"/>
          <w:sz w:val="22"/>
        </w:rPr>
        <w:t>3-1</w:t>
      </w:r>
      <w:r w:rsidR="0063205D">
        <w:rPr>
          <w:rFonts w:ascii="ＭＳ ゴシック" w:eastAsia="ＭＳ ゴシック" w:hAnsi="ＭＳ ゴシック" w:hint="eastAsia"/>
          <w:sz w:val="22"/>
        </w:rPr>
        <w:t xml:space="preserve">　</w:t>
      </w:r>
      <w:r w:rsidR="00270714">
        <w:rPr>
          <w:rFonts w:ascii="ＭＳ ゴシック" w:eastAsia="ＭＳ ゴシック" w:hAnsi="ＭＳ ゴシック" w:hint="eastAsia"/>
          <w:sz w:val="22"/>
        </w:rPr>
        <w:t xml:space="preserve">　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大阪府石油コンビナート等防災計画</w:t>
      </w:r>
      <w:r w:rsidR="005F1CF6">
        <w:rPr>
          <w:rFonts w:ascii="ＭＳ ゴシック" w:eastAsia="ＭＳ ゴシック" w:hAnsi="ＭＳ ゴシック" w:hint="eastAsia"/>
          <w:sz w:val="22"/>
        </w:rPr>
        <w:t>の修正</w:t>
      </w:r>
      <w:r w:rsidR="00E20AC9" w:rsidRPr="00E20AC9">
        <w:rPr>
          <w:rFonts w:ascii="ＭＳ ゴシック" w:eastAsia="ＭＳ ゴシック" w:hAnsi="ＭＳ ゴシック" w:hint="eastAsia"/>
          <w:sz w:val="22"/>
        </w:rPr>
        <w:t>（案）</w:t>
      </w:r>
    </w:p>
    <w:p w14:paraId="3B429C81" w14:textId="1A3BF740" w:rsidR="002048BD" w:rsidRDefault="00BE1E5F" w:rsidP="00270714">
      <w:pPr>
        <w:spacing w:line="276" w:lineRule="auto"/>
        <w:ind w:leftChars="300" w:left="1730" w:hangingChars="500" w:hanging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○資料</w:t>
      </w:r>
      <w:r w:rsidR="00886200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 xml:space="preserve">-2　</w:t>
      </w:r>
      <w:r w:rsidR="00270714">
        <w:rPr>
          <w:rFonts w:ascii="ＭＳ ゴシック" w:eastAsia="ＭＳ ゴシック" w:hAnsi="ＭＳ ゴシック" w:hint="eastAsia"/>
          <w:sz w:val="22"/>
        </w:rPr>
        <w:t xml:space="preserve">　</w:t>
      </w:r>
      <w:r w:rsidR="002048BD" w:rsidRPr="00E20AC9">
        <w:rPr>
          <w:rFonts w:ascii="ＭＳ ゴシック" w:eastAsia="ＭＳ ゴシック" w:hAnsi="ＭＳ ゴシック" w:hint="eastAsia"/>
          <w:sz w:val="22"/>
        </w:rPr>
        <w:t>大阪府石油コンビナート等防災計画</w:t>
      </w:r>
      <w:r w:rsidR="002048B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新旧対照表</w:t>
      </w:r>
    </w:p>
    <w:p w14:paraId="0177991F" w14:textId="3AF574DD" w:rsidR="002048BD" w:rsidRDefault="00DC49CB" w:rsidP="00270714">
      <w:pPr>
        <w:spacing w:line="276" w:lineRule="auto"/>
        <w:ind w:leftChars="300" w:left="1730" w:hangingChars="500" w:hanging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○資料</w:t>
      </w:r>
      <w:r w:rsidR="00886200">
        <w:rPr>
          <w:rFonts w:ascii="ＭＳ ゴシック" w:eastAsia="ＭＳ ゴシック" w:hAnsi="ＭＳ ゴシック" w:hint="eastAsia"/>
          <w:sz w:val="22"/>
        </w:rPr>
        <w:t>４</w:t>
      </w:r>
      <w:r w:rsidR="0027071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D4283">
        <w:rPr>
          <w:rFonts w:ascii="ＭＳ ゴシック" w:eastAsia="ＭＳ ゴシック" w:hAnsi="ＭＳ ゴシック" w:hint="eastAsia"/>
          <w:sz w:val="22"/>
        </w:rPr>
        <w:t>令和６</w:t>
      </w:r>
      <w:r>
        <w:rPr>
          <w:rFonts w:ascii="ＭＳ ゴシック" w:eastAsia="ＭＳ ゴシック" w:hAnsi="ＭＳ ゴシック" w:hint="eastAsia"/>
          <w:sz w:val="22"/>
        </w:rPr>
        <w:t>年度のスケジュールについて</w:t>
      </w:r>
    </w:p>
    <w:p w14:paraId="15F1724C" w14:textId="77777777" w:rsidR="002048BD" w:rsidRDefault="00A61EB8" w:rsidP="00270714">
      <w:pPr>
        <w:spacing w:line="276" w:lineRule="auto"/>
        <w:ind w:leftChars="300" w:left="1730" w:hangingChars="500" w:hanging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○参考資料1　</w:t>
      </w:r>
      <w:r w:rsidRPr="006D6C90">
        <w:rPr>
          <w:rFonts w:ascii="ＭＳ ゴシック" w:eastAsia="ＭＳ ゴシック" w:hAnsi="ＭＳ ゴシック" w:hint="eastAsia"/>
          <w:sz w:val="22"/>
        </w:rPr>
        <w:t>大阪府石油コンビナート等防災計画進行管理検討部会設置要綱</w:t>
      </w:r>
    </w:p>
    <w:p w14:paraId="37978FD2" w14:textId="6ABA9550" w:rsidR="00A61EB8" w:rsidRPr="00A61EB8" w:rsidRDefault="00A61EB8" w:rsidP="00270714">
      <w:pPr>
        <w:spacing w:line="276" w:lineRule="auto"/>
        <w:ind w:leftChars="300" w:left="1730" w:hangingChars="500" w:hanging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○参考資料2　大阪府</w:t>
      </w:r>
      <w:r w:rsidRPr="00A61EB8">
        <w:rPr>
          <w:rFonts w:ascii="ＭＳ ゴシック" w:eastAsia="ＭＳ ゴシック" w:hAnsi="ＭＳ ゴシック" w:hint="eastAsia"/>
          <w:sz w:val="22"/>
        </w:rPr>
        <w:t>石油コンビナート等防災計画進行管理検討部会員名簿</w:t>
      </w:r>
    </w:p>
    <w:sectPr w:rsidR="00A61EB8" w:rsidRPr="00A61EB8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0F70" w14:textId="77777777" w:rsidR="00212420" w:rsidRDefault="00212420" w:rsidP="00911091">
      <w:r>
        <w:separator/>
      </w:r>
    </w:p>
  </w:endnote>
  <w:endnote w:type="continuationSeparator" w:id="0">
    <w:p w14:paraId="6F5926FD" w14:textId="77777777" w:rsidR="00212420" w:rsidRDefault="0021242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BA43" w14:textId="77777777" w:rsidR="00212420" w:rsidRDefault="00212420" w:rsidP="00911091">
      <w:r>
        <w:separator/>
      </w:r>
    </w:p>
  </w:footnote>
  <w:footnote w:type="continuationSeparator" w:id="0">
    <w:p w14:paraId="3380D8AB" w14:textId="77777777" w:rsidR="00212420" w:rsidRDefault="00212420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B"/>
    <w:rsid w:val="000029DD"/>
    <w:rsid w:val="00003868"/>
    <w:rsid w:val="0003236D"/>
    <w:rsid w:val="00053EBA"/>
    <w:rsid w:val="000609D8"/>
    <w:rsid w:val="00061C8A"/>
    <w:rsid w:val="000651DA"/>
    <w:rsid w:val="00082D59"/>
    <w:rsid w:val="0008651F"/>
    <w:rsid w:val="0008670C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754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48BD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0714"/>
    <w:rsid w:val="00272F0D"/>
    <w:rsid w:val="00274C0C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41F38"/>
    <w:rsid w:val="00344353"/>
    <w:rsid w:val="00353300"/>
    <w:rsid w:val="003558D9"/>
    <w:rsid w:val="00356934"/>
    <w:rsid w:val="00366269"/>
    <w:rsid w:val="0039144F"/>
    <w:rsid w:val="003924BF"/>
    <w:rsid w:val="00394AFD"/>
    <w:rsid w:val="00397E54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283"/>
    <w:rsid w:val="003D4B26"/>
    <w:rsid w:val="003D6ED8"/>
    <w:rsid w:val="003D70D4"/>
    <w:rsid w:val="003E0FC7"/>
    <w:rsid w:val="003E69B7"/>
    <w:rsid w:val="003F29DB"/>
    <w:rsid w:val="003F2FEA"/>
    <w:rsid w:val="004034B9"/>
    <w:rsid w:val="00411FE2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360E"/>
    <w:rsid w:val="00456BC1"/>
    <w:rsid w:val="0047078B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106B"/>
    <w:rsid w:val="004C5D7A"/>
    <w:rsid w:val="004C6C79"/>
    <w:rsid w:val="004C7A21"/>
    <w:rsid w:val="004E52A4"/>
    <w:rsid w:val="004E5EF4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4366"/>
    <w:rsid w:val="005A02C2"/>
    <w:rsid w:val="005A05FF"/>
    <w:rsid w:val="005A2ABF"/>
    <w:rsid w:val="005B1E26"/>
    <w:rsid w:val="005C237E"/>
    <w:rsid w:val="005D0674"/>
    <w:rsid w:val="005D29F9"/>
    <w:rsid w:val="005D543B"/>
    <w:rsid w:val="005D5DA6"/>
    <w:rsid w:val="005E2C2B"/>
    <w:rsid w:val="005F0907"/>
    <w:rsid w:val="005F1CF6"/>
    <w:rsid w:val="006035BE"/>
    <w:rsid w:val="00610FFA"/>
    <w:rsid w:val="0061370B"/>
    <w:rsid w:val="00614418"/>
    <w:rsid w:val="00614691"/>
    <w:rsid w:val="00615935"/>
    <w:rsid w:val="00616E8C"/>
    <w:rsid w:val="006172DA"/>
    <w:rsid w:val="00626576"/>
    <w:rsid w:val="00627EF5"/>
    <w:rsid w:val="00630D2C"/>
    <w:rsid w:val="0063205D"/>
    <w:rsid w:val="00633590"/>
    <w:rsid w:val="00634026"/>
    <w:rsid w:val="00637BCE"/>
    <w:rsid w:val="00641083"/>
    <w:rsid w:val="00651F53"/>
    <w:rsid w:val="006542A7"/>
    <w:rsid w:val="006573B1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582E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438F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0936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57758"/>
    <w:rsid w:val="0086227C"/>
    <w:rsid w:val="00865328"/>
    <w:rsid w:val="008712DB"/>
    <w:rsid w:val="00872E23"/>
    <w:rsid w:val="00886200"/>
    <w:rsid w:val="00891B91"/>
    <w:rsid w:val="00892629"/>
    <w:rsid w:val="0089536C"/>
    <w:rsid w:val="0089659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2E05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73BFA"/>
    <w:rsid w:val="0098035F"/>
    <w:rsid w:val="009813CA"/>
    <w:rsid w:val="009841F5"/>
    <w:rsid w:val="00984846"/>
    <w:rsid w:val="00985CEE"/>
    <w:rsid w:val="0098755B"/>
    <w:rsid w:val="0099545B"/>
    <w:rsid w:val="009A2F7B"/>
    <w:rsid w:val="009C277E"/>
    <w:rsid w:val="009D0691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1EB8"/>
    <w:rsid w:val="00A641BB"/>
    <w:rsid w:val="00A67469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3EE6"/>
    <w:rsid w:val="00B15451"/>
    <w:rsid w:val="00B17655"/>
    <w:rsid w:val="00B21135"/>
    <w:rsid w:val="00B23E04"/>
    <w:rsid w:val="00B31D94"/>
    <w:rsid w:val="00B352A6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C2F98"/>
    <w:rsid w:val="00BD0877"/>
    <w:rsid w:val="00BD1CCD"/>
    <w:rsid w:val="00BD29EE"/>
    <w:rsid w:val="00BD3BFC"/>
    <w:rsid w:val="00BD68AE"/>
    <w:rsid w:val="00BD7E3A"/>
    <w:rsid w:val="00BE11B2"/>
    <w:rsid w:val="00BE1E5F"/>
    <w:rsid w:val="00BE6005"/>
    <w:rsid w:val="00C1325A"/>
    <w:rsid w:val="00C15CF4"/>
    <w:rsid w:val="00C2238C"/>
    <w:rsid w:val="00C229F2"/>
    <w:rsid w:val="00C27BEC"/>
    <w:rsid w:val="00C32F59"/>
    <w:rsid w:val="00C33A5A"/>
    <w:rsid w:val="00C45A45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E5DD4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80094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49CB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0AC9"/>
    <w:rsid w:val="00E22816"/>
    <w:rsid w:val="00E22AD9"/>
    <w:rsid w:val="00E24188"/>
    <w:rsid w:val="00E24B71"/>
    <w:rsid w:val="00E2775E"/>
    <w:rsid w:val="00E277E0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E0D"/>
    <w:rsid w:val="00F51037"/>
    <w:rsid w:val="00F5575F"/>
    <w:rsid w:val="00F557AA"/>
    <w:rsid w:val="00F55F4B"/>
    <w:rsid w:val="00F57D4B"/>
    <w:rsid w:val="00F61286"/>
    <w:rsid w:val="00F63C50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A86C"/>
  <w15:chartTrackingRefBased/>
  <w15:docId w15:val="{EA2F70DD-31EA-4D26-A0C4-617F869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森本　栄一郎</cp:lastModifiedBy>
  <cp:revision>40</cp:revision>
  <cp:lastPrinted>2024-07-10T05:35:00Z</cp:lastPrinted>
  <dcterms:created xsi:type="dcterms:W3CDTF">2022-03-17T08:46:00Z</dcterms:created>
  <dcterms:modified xsi:type="dcterms:W3CDTF">2024-07-24T07:53:00Z</dcterms:modified>
</cp:coreProperties>
</file>