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D992D4" w14:textId="346B19C4" w:rsidR="00C4191A" w:rsidRDefault="006A4079" w:rsidP="00C4191A">
      <w:pPr>
        <w:jc w:val="center"/>
        <w:rPr>
          <w:rFonts w:ascii="HG丸ｺﾞｼｯｸM-PRO" w:hAnsi="HG丸ｺﾞｼｯｸM-PRO"/>
          <w:b/>
          <w:sz w:val="40"/>
          <w:szCs w:val="40"/>
        </w:rPr>
      </w:pPr>
      <w:r>
        <w:rPr>
          <w:rFonts w:ascii="HG丸ｺﾞｼｯｸM-PRO" w:hAnsi="HG丸ｺﾞｼｯｸM-PRO"/>
          <w:noProof/>
        </w:rPr>
        <mc:AlternateContent>
          <mc:Choice Requires="wps">
            <w:drawing>
              <wp:anchor distT="0" distB="0" distL="114300" distR="114300" simplePos="0" relativeHeight="251696128" behindDoc="0" locked="0" layoutInCell="1" allowOverlap="1" wp14:anchorId="4E65906C" wp14:editId="533A612A">
                <wp:simplePos x="0" y="0"/>
                <wp:positionH relativeFrom="margin">
                  <wp:align>right</wp:align>
                </wp:positionH>
                <wp:positionV relativeFrom="paragraph">
                  <wp:posOffset>-304800</wp:posOffset>
                </wp:positionV>
                <wp:extent cx="914400" cy="285750"/>
                <wp:effectExtent l="0" t="0" r="12065" b="19050"/>
                <wp:wrapNone/>
                <wp:docPr id="32" name="テキスト ボックス 32"/>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solidFill>
                            <a:prstClr val="black"/>
                          </a:solidFill>
                        </a:ln>
                      </wps:spPr>
                      <wps:txbx>
                        <w:txbxContent>
                          <w:p w14:paraId="6BBAF941" w14:textId="4F34B75C" w:rsidR="006A4079" w:rsidRPr="00BA2D57" w:rsidRDefault="006A4079" w:rsidP="006A4079">
                            <w:pPr>
                              <w:rPr>
                                <w:rFonts w:ascii="HG丸ｺﾞｼｯｸM-PRO" w:hAnsi="HG丸ｺﾞｼｯｸM-PRO"/>
                              </w:rPr>
                            </w:pPr>
                            <w:r w:rsidRPr="00BA2D57">
                              <w:rPr>
                                <w:rFonts w:ascii="HG丸ｺﾞｼｯｸM-PRO" w:hAnsi="HG丸ｺﾞｼｯｸM-PRO" w:hint="eastAsia"/>
                              </w:rPr>
                              <w:t>資料2-</w:t>
                            </w:r>
                            <w:r>
                              <w:rPr>
                                <w:rFonts w:ascii="HG丸ｺﾞｼｯｸM-PRO" w:hAnsi="HG丸ｺﾞｼｯｸM-PRO"/>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E65906C" id="_x0000_t202" coordsize="21600,21600" o:spt="202" path="m,l,21600r21600,l21600,xe">
                <v:stroke joinstyle="miter"/>
                <v:path gradientshapeok="t" o:connecttype="rect"/>
              </v:shapetype>
              <v:shape id="テキスト ボックス 32" o:spid="_x0000_s1026" type="#_x0000_t202" style="position:absolute;left:0;text-align:left;margin-left:20.8pt;margin-top:-24pt;width:1in;height:22.5pt;z-index:251696128;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" fillcolor="white [3201]" strokeweight=".5pt">
                <v:textbox>
                  <w:txbxContent>
                    <w:p w14:paraId="6BBAF941" w14:textId="4F34B75C" w:rsidR="006A4079" w:rsidRPr="00BA2D57" w:rsidRDefault="006A4079" w:rsidP="006A4079">
                      <w:pPr>
                        <w:rPr>
                          <w:rFonts w:ascii="HG丸ｺﾞｼｯｸM-PRO" w:hAnsi="HG丸ｺﾞｼｯｸM-PRO"/>
                        </w:rPr>
                      </w:pPr>
                      <w:r w:rsidRPr="00BA2D57">
                        <w:rPr>
                          <w:rFonts w:ascii="HG丸ｺﾞｼｯｸM-PRO" w:hAnsi="HG丸ｺﾞｼｯｸM-PRO" w:hint="eastAsia"/>
                        </w:rPr>
                        <w:t>資料2-</w:t>
                      </w:r>
                      <w:r>
                        <w:rPr>
                          <w:rFonts w:ascii="HG丸ｺﾞｼｯｸM-PRO" w:hAnsi="HG丸ｺﾞｼｯｸM-PRO"/>
                        </w:rPr>
                        <w:t>1</w:t>
                      </w:r>
                    </w:p>
                  </w:txbxContent>
                </v:textbox>
                <w10:wrap anchorx="margin"/>
              </v:shape>
            </w:pict>
          </mc:Fallback>
        </mc:AlternateContent>
      </w:r>
    </w:p>
    <w:p w14:paraId="0DE29DEB" w14:textId="77777777" w:rsidR="00C4191A" w:rsidRDefault="00C4191A" w:rsidP="00C4191A">
      <w:pPr>
        <w:jc w:val="center"/>
        <w:rPr>
          <w:rFonts w:ascii="HG丸ｺﾞｼｯｸM-PRO" w:hAnsi="HG丸ｺﾞｼｯｸM-PRO"/>
          <w:b/>
          <w:sz w:val="40"/>
          <w:szCs w:val="40"/>
        </w:rPr>
      </w:pPr>
    </w:p>
    <w:p w14:paraId="49D0FE1D" w14:textId="77777777" w:rsidR="00C4191A" w:rsidRDefault="00C4191A" w:rsidP="00C4191A">
      <w:pPr>
        <w:jc w:val="center"/>
        <w:rPr>
          <w:rFonts w:ascii="HG丸ｺﾞｼｯｸM-PRO" w:hAnsi="HG丸ｺﾞｼｯｸM-PRO"/>
          <w:b/>
          <w:sz w:val="40"/>
          <w:szCs w:val="40"/>
        </w:rPr>
      </w:pPr>
    </w:p>
    <w:p w14:paraId="71B16BC9" w14:textId="77777777" w:rsidR="00C4191A" w:rsidRDefault="00C4191A" w:rsidP="00C4191A">
      <w:pPr>
        <w:jc w:val="center"/>
        <w:rPr>
          <w:rFonts w:ascii="HG丸ｺﾞｼｯｸM-PRO" w:hAnsi="HG丸ｺﾞｼｯｸM-PRO"/>
          <w:b/>
          <w:sz w:val="40"/>
          <w:szCs w:val="40"/>
        </w:rPr>
      </w:pPr>
    </w:p>
    <w:p w14:paraId="3E80E246" w14:textId="77777777" w:rsidR="00C4191A" w:rsidRDefault="00C4191A" w:rsidP="00C4191A">
      <w:pPr>
        <w:jc w:val="center"/>
        <w:rPr>
          <w:rFonts w:ascii="HG丸ｺﾞｼｯｸM-PRO" w:hAnsi="HG丸ｺﾞｼｯｸM-PRO"/>
          <w:b/>
          <w:sz w:val="40"/>
          <w:szCs w:val="40"/>
        </w:rPr>
      </w:pPr>
    </w:p>
    <w:p w14:paraId="717572C4" w14:textId="77777777" w:rsidR="00C4191A" w:rsidRDefault="00C4191A" w:rsidP="00C4191A">
      <w:pPr>
        <w:jc w:val="center"/>
        <w:rPr>
          <w:rFonts w:ascii="HG丸ｺﾞｼｯｸM-PRO" w:hAnsi="HG丸ｺﾞｼｯｸM-PRO"/>
          <w:b/>
          <w:sz w:val="40"/>
          <w:szCs w:val="40"/>
        </w:rPr>
      </w:pPr>
    </w:p>
    <w:p w14:paraId="41C0B327" w14:textId="77777777" w:rsidR="00C4191A" w:rsidRDefault="00C4191A" w:rsidP="00C4191A">
      <w:pPr>
        <w:jc w:val="center"/>
        <w:rPr>
          <w:rFonts w:ascii="HG丸ｺﾞｼｯｸM-PRO" w:hAnsi="HG丸ｺﾞｼｯｸM-PRO"/>
          <w:b/>
          <w:sz w:val="40"/>
          <w:szCs w:val="40"/>
        </w:rPr>
      </w:pPr>
    </w:p>
    <w:p w14:paraId="1AA6CC47" w14:textId="56B240C1" w:rsidR="004F254D" w:rsidRDefault="004F254D" w:rsidP="004F254D">
      <w:pPr>
        <w:jc w:val="center"/>
        <w:rPr>
          <w:rFonts w:ascii="HG丸ｺﾞｼｯｸM-PRO" w:hAnsi="HG丸ｺﾞｼｯｸM-PRO" w:cs="Meiryo UI"/>
          <w:b/>
          <w:sz w:val="40"/>
          <w:szCs w:val="40"/>
        </w:rPr>
      </w:pPr>
      <w:r w:rsidRPr="004F254D">
        <w:rPr>
          <w:rFonts w:ascii="HG丸ｺﾞｼｯｸM-PRO" w:hAnsi="HG丸ｺﾞｼｯｸM-PRO" w:cs="Meiryo UI" w:hint="eastAsia"/>
          <w:b/>
          <w:sz w:val="40"/>
          <w:szCs w:val="40"/>
        </w:rPr>
        <w:t>２-2　河川管理施設長寿命化計画</w:t>
      </w:r>
    </w:p>
    <w:p w14:paraId="61B9EEB8" w14:textId="77777777" w:rsidR="00C4191A" w:rsidRPr="004F254D" w:rsidRDefault="00C4191A" w:rsidP="004F254D">
      <w:pPr>
        <w:jc w:val="center"/>
        <w:rPr>
          <w:rFonts w:ascii="HG丸ｺﾞｼｯｸM-PRO" w:hAnsi="HG丸ｺﾞｼｯｸM-PRO" w:cs="Meiryo UI"/>
          <w:b/>
          <w:sz w:val="40"/>
          <w:szCs w:val="40"/>
        </w:rPr>
      </w:pPr>
    </w:p>
    <w:p w14:paraId="0BF78CBF" w14:textId="172C5AB0" w:rsidR="004F254D" w:rsidRPr="00E54E59" w:rsidRDefault="004F254D" w:rsidP="004F254D">
      <w:pPr>
        <w:jc w:val="center"/>
        <w:rPr>
          <w:rFonts w:ascii="HG丸ｺﾞｼｯｸM-PRO" w:hAnsi="HG丸ｺﾞｼｯｸM-PRO"/>
          <w:color w:val="FF0000"/>
          <w:sz w:val="40"/>
          <w:szCs w:val="40"/>
          <w:u w:val="single"/>
        </w:rPr>
      </w:pPr>
    </w:p>
    <w:p w14:paraId="32DF43C5" w14:textId="77777777" w:rsidR="004F254D" w:rsidRPr="004F254D" w:rsidRDefault="004F254D" w:rsidP="004F254D">
      <w:pPr>
        <w:rPr>
          <w:rFonts w:ascii="HG丸ｺﾞｼｯｸM-PRO" w:hAnsi="HG丸ｺﾞｼｯｸM-PRO"/>
          <w:sz w:val="40"/>
          <w:szCs w:val="40"/>
        </w:rPr>
      </w:pPr>
    </w:p>
    <w:p w14:paraId="3A37A1E0" w14:textId="77777777" w:rsidR="004F254D" w:rsidRPr="004F254D" w:rsidRDefault="004F254D" w:rsidP="004F254D">
      <w:pPr>
        <w:rPr>
          <w:rFonts w:ascii="HG丸ｺﾞｼｯｸM-PRO" w:hAnsi="HG丸ｺﾞｼｯｸM-PRO"/>
          <w:sz w:val="40"/>
          <w:szCs w:val="40"/>
        </w:rPr>
      </w:pPr>
    </w:p>
    <w:p w14:paraId="0349E8E4" w14:textId="77777777" w:rsidR="004F254D" w:rsidRPr="004F254D" w:rsidRDefault="004F254D" w:rsidP="004F254D">
      <w:pPr>
        <w:rPr>
          <w:rFonts w:ascii="HG丸ｺﾞｼｯｸM-PRO" w:hAnsi="HG丸ｺﾞｼｯｸM-PRO"/>
          <w:sz w:val="40"/>
          <w:szCs w:val="40"/>
        </w:rPr>
      </w:pPr>
    </w:p>
    <w:p w14:paraId="4578367D" w14:textId="77777777" w:rsidR="004F254D" w:rsidRPr="004F254D" w:rsidRDefault="004F254D" w:rsidP="004F254D">
      <w:pPr>
        <w:rPr>
          <w:rFonts w:ascii="HG丸ｺﾞｼｯｸM-PRO" w:hAnsi="HG丸ｺﾞｼｯｸM-PRO"/>
          <w:sz w:val="40"/>
          <w:szCs w:val="40"/>
        </w:rPr>
      </w:pPr>
    </w:p>
    <w:p w14:paraId="2FCF3414" w14:textId="77777777" w:rsidR="004F254D" w:rsidRPr="004F254D" w:rsidRDefault="004F254D" w:rsidP="004F254D">
      <w:pPr>
        <w:rPr>
          <w:rFonts w:ascii="HG丸ｺﾞｼｯｸM-PRO" w:hAnsi="HG丸ｺﾞｼｯｸM-PRO"/>
          <w:sz w:val="40"/>
          <w:szCs w:val="40"/>
        </w:rPr>
      </w:pPr>
    </w:p>
    <w:p w14:paraId="3B0DA581" w14:textId="77777777" w:rsidR="004F254D" w:rsidRPr="004F254D" w:rsidRDefault="004F254D" w:rsidP="004F254D">
      <w:pPr>
        <w:rPr>
          <w:rFonts w:ascii="HG丸ｺﾞｼｯｸM-PRO" w:hAnsi="HG丸ｺﾞｼｯｸM-PRO"/>
          <w:sz w:val="40"/>
          <w:szCs w:val="40"/>
        </w:rPr>
      </w:pPr>
    </w:p>
    <w:p w14:paraId="15930F39" w14:textId="77777777" w:rsidR="004F254D" w:rsidRPr="004F254D" w:rsidRDefault="004F254D" w:rsidP="004F254D">
      <w:pPr>
        <w:rPr>
          <w:rFonts w:ascii="HG丸ｺﾞｼｯｸM-PRO" w:hAnsi="HG丸ｺﾞｼｯｸM-PRO"/>
          <w:sz w:val="40"/>
          <w:szCs w:val="40"/>
        </w:rPr>
      </w:pPr>
    </w:p>
    <w:p w14:paraId="45BBAA84" w14:textId="77777777" w:rsidR="004F254D" w:rsidRPr="004F254D" w:rsidRDefault="004F254D" w:rsidP="004F254D">
      <w:pPr>
        <w:rPr>
          <w:rFonts w:ascii="HG丸ｺﾞｼｯｸM-PRO" w:hAnsi="HG丸ｺﾞｼｯｸM-PRO"/>
        </w:rPr>
      </w:pPr>
    </w:p>
    <w:p w14:paraId="4B895541" w14:textId="77777777" w:rsidR="004F254D" w:rsidRPr="004F254D" w:rsidRDefault="004F254D" w:rsidP="004F254D">
      <w:pPr>
        <w:rPr>
          <w:rFonts w:ascii="HG丸ｺﾞｼｯｸM-PRO" w:hAnsi="HG丸ｺﾞｼｯｸM-PRO"/>
        </w:rPr>
      </w:pPr>
    </w:p>
    <w:p w14:paraId="6E988D81" w14:textId="77777777" w:rsidR="004F254D" w:rsidRPr="004F254D" w:rsidRDefault="004F254D" w:rsidP="004F254D">
      <w:pPr>
        <w:rPr>
          <w:rFonts w:ascii="HG丸ｺﾞｼｯｸM-PRO" w:hAnsi="HG丸ｺﾞｼｯｸM-PRO"/>
        </w:rPr>
      </w:pPr>
    </w:p>
    <w:p w14:paraId="73A51EC9" w14:textId="028E548C" w:rsidR="004F254D" w:rsidRPr="004F254D" w:rsidRDefault="004F254D" w:rsidP="004F254D">
      <w:pPr>
        <w:rPr>
          <w:rFonts w:ascii="HG丸ｺﾞｼｯｸM-PRO" w:hAnsi="HG丸ｺﾞｼｯｸM-PRO"/>
        </w:rPr>
      </w:pPr>
      <w:r w:rsidRPr="004F254D">
        <w:rPr>
          <w:rFonts w:ascii="HG丸ｺﾞｼｯｸM-PRO" w:hAnsi="HG丸ｺﾞｼｯｸM-PRO"/>
        </w:rPr>
        <w:br w:type="page"/>
      </w:r>
    </w:p>
    <w:p w14:paraId="38AB9662" w14:textId="77777777" w:rsidR="004F254D" w:rsidRPr="004F254D" w:rsidRDefault="004F254D" w:rsidP="004F254D">
      <w:pPr>
        <w:tabs>
          <w:tab w:val="right" w:leader="middleDot" w:pos="6318"/>
        </w:tabs>
        <w:spacing w:line="360" w:lineRule="auto"/>
        <w:rPr>
          <w:rFonts w:ascii="HG丸ｺﾞｼｯｸM-PRO" w:hAnsi="HG丸ｺﾞｼｯｸM-PRO"/>
          <w:sz w:val="21"/>
          <w:szCs w:val="21"/>
        </w:rPr>
      </w:pPr>
      <w:r w:rsidRPr="004F254D">
        <w:rPr>
          <w:rFonts w:ascii="HG丸ｺﾞｼｯｸM-PRO" w:hAnsi="HG丸ｺﾞｼｯｸM-PRO" w:hint="eastAsia"/>
          <w:sz w:val="21"/>
          <w:szCs w:val="21"/>
        </w:rPr>
        <w:lastRenderedPageBreak/>
        <w:t>１．長寿命化計画の構成</w:t>
      </w:r>
      <w:r w:rsidRPr="004F254D">
        <w:rPr>
          <w:rFonts w:ascii="HG丸ｺﾞｼｯｸM-PRO" w:hAnsi="HG丸ｺﾞｼｯｸM-PRO" w:hint="eastAsia"/>
          <w:sz w:val="21"/>
          <w:szCs w:val="21"/>
        </w:rPr>
        <w:tab/>
      </w:r>
    </w:p>
    <w:p w14:paraId="29B4F430" w14:textId="77777777" w:rsidR="004F254D" w:rsidRPr="004F254D" w:rsidRDefault="004F254D" w:rsidP="004F254D">
      <w:pPr>
        <w:tabs>
          <w:tab w:val="right" w:leader="middleDot" w:pos="6318"/>
        </w:tabs>
        <w:spacing w:line="360" w:lineRule="auto"/>
        <w:ind w:left="442" w:rightChars="51" w:right="92"/>
        <w:rPr>
          <w:rFonts w:ascii="HG丸ｺﾞｼｯｸM-PRO" w:hAnsi="HG丸ｺﾞｼｯｸM-PRO"/>
          <w:sz w:val="21"/>
          <w:szCs w:val="21"/>
        </w:rPr>
      </w:pPr>
      <w:r w:rsidRPr="004F254D">
        <w:rPr>
          <w:rFonts w:ascii="HG丸ｺﾞｼｯｸM-PRO" w:hAnsi="HG丸ｺﾞｼｯｸM-PRO" w:hint="eastAsia"/>
          <w:sz w:val="21"/>
          <w:szCs w:val="21"/>
        </w:rPr>
        <w:t>１.1　本計画の構成</w:t>
      </w:r>
      <w:r w:rsidRPr="004F254D">
        <w:rPr>
          <w:rFonts w:ascii="HG丸ｺﾞｼｯｸM-PRO" w:hAnsi="HG丸ｺﾞｼｯｸM-PRO" w:hint="eastAsia"/>
          <w:sz w:val="21"/>
          <w:szCs w:val="21"/>
        </w:rPr>
        <w:tab/>
      </w:r>
    </w:p>
    <w:p w14:paraId="1E088CF6" w14:textId="77777777" w:rsidR="004F254D" w:rsidRPr="004F254D" w:rsidRDefault="004F254D" w:rsidP="004F254D">
      <w:pPr>
        <w:tabs>
          <w:tab w:val="right" w:leader="middleDot" w:pos="6318"/>
        </w:tabs>
        <w:spacing w:line="360" w:lineRule="auto"/>
        <w:ind w:left="442" w:rightChars="51" w:right="92"/>
        <w:rPr>
          <w:rFonts w:ascii="HG丸ｺﾞｼｯｸM-PRO" w:hAnsi="HG丸ｺﾞｼｯｸM-PRO"/>
          <w:sz w:val="21"/>
          <w:szCs w:val="21"/>
        </w:rPr>
      </w:pPr>
      <w:r w:rsidRPr="004F254D">
        <w:rPr>
          <w:rFonts w:ascii="HG丸ｺﾞｼｯｸM-PRO" w:hAnsi="HG丸ｺﾞｼｯｸM-PRO" w:hint="eastAsia"/>
          <w:sz w:val="21"/>
          <w:szCs w:val="21"/>
        </w:rPr>
        <w:t>１.２　本計画の主な対象施設</w:t>
      </w:r>
      <w:r w:rsidRPr="004F254D">
        <w:rPr>
          <w:rFonts w:ascii="HG丸ｺﾞｼｯｸM-PRO" w:hAnsi="HG丸ｺﾞｼｯｸM-PRO" w:hint="eastAsia"/>
          <w:sz w:val="21"/>
          <w:szCs w:val="21"/>
        </w:rPr>
        <w:tab/>
      </w:r>
    </w:p>
    <w:p w14:paraId="491483B2" w14:textId="77777777" w:rsidR="004F254D" w:rsidRPr="004F254D" w:rsidRDefault="004F254D" w:rsidP="004F254D">
      <w:pPr>
        <w:tabs>
          <w:tab w:val="right" w:leader="middleDot" w:pos="6318"/>
        </w:tabs>
        <w:spacing w:line="360" w:lineRule="auto"/>
        <w:ind w:left="442" w:rightChars="51" w:right="92"/>
        <w:rPr>
          <w:rFonts w:ascii="HG丸ｺﾞｼｯｸM-PRO" w:hAnsi="HG丸ｺﾞｼｯｸM-PRO"/>
          <w:sz w:val="21"/>
          <w:szCs w:val="21"/>
        </w:rPr>
      </w:pPr>
      <w:r w:rsidRPr="004F254D">
        <w:rPr>
          <w:rFonts w:ascii="HG丸ｺﾞｼｯｸM-PRO" w:hAnsi="HG丸ｺﾞｼｯｸM-PRO" w:hint="eastAsia"/>
          <w:sz w:val="21"/>
          <w:szCs w:val="21"/>
        </w:rPr>
        <w:t>１.３　本計画の対象期間</w:t>
      </w:r>
      <w:r w:rsidRPr="004F254D">
        <w:rPr>
          <w:rFonts w:ascii="HG丸ｺﾞｼｯｸM-PRO" w:hAnsi="HG丸ｺﾞｼｯｸM-PRO" w:hint="eastAsia"/>
          <w:sz w:val="21"/>
          <w:szCs w:val="21"/>
        </w:rPr>
        <w:tab/>
      </w:r>
    </w:p>
    <w:p w14:paraId="330D24B3" w14:textId="77777777" w:rsidR="004F254D" w:rsidRPr="004F254D" w:rsidRDefault="004F254D" w:rsidP="004F254D">
      <w:pPr>
        <w:tabs>
          <w:tab w:val="right" w:leader="middleDot" w:pos="6318"/>
        </w:tabs>
        <w:spacing w:line="360" w:lineRule="auto"/>
        <w:ind w:left="442" w:rightChars="51" w:right="92"/>
        <w:rPr>
          <w:rFonts w:ascii="HG丸ｺﾞｼｯｸM-PRO" w:hAnsi="HG丸ｺﾞｼｯｸM-PRO"/>
          <w:sz w:val="21"/>
          <w:szCs w:val="21"/>
        </w:rPr>
      </w:pPr>
      <w:r w:rsidRPr="004F254D">
        <w:rPr>
          <w:rFonts w:ascii="HG丸ｺﾞｼｯｸM-PRO" w:hAnsi="HG丸ｺﾞｼｯｸM-PRO" w:hint="eastAsia"/>
          <w:sz w:val="21"/>
          <w:szCs w:val="21"/>
        </w:rPr>
        <w:t>１.４　参照すべき基準類</w:t>
      </w:r>
      <w:r w:rsidRPr="004F254D">
        <w:rPr>
          <w:rFonts w:ascii="HG丸ｺﾞｼｯｸM-PRO" w:hAnsi="HG丸ｺﾞｼｯｸM-PRO" w:hint="eastAsia"/>
          <w:sz w:val="21"/>
          <w:szCs w:val="21"/>
        </w:rPr>
        <w:tab/>
      </w:r>
    </w:p>
    <w:p w14:paraId="1A45A31F" w14:textId="77777777" w:rsidR="004F254D" w:rsidRPr="004F254D" w:rsidRDefault="004F254D" w:rsidP="004F254D">
      <w:pPr>
        <w:tabs>
          <w:tab w:val="right" w:leader="middleDot" w:pos="6318"/>
        </w:tabs>
        <w:spacing w:line="360" w:lineRule="auto"/>
        <w:ind w:left="442" w:rightChars="51" w:right="92"/>
        <w:rPr>
          <w:rFonts w:ascii="HG丸ｺﾞｼｯｸM-PRO" w:hAnsi="HG丸ｺﾞｼｯｸM-PRO"/>
          <w:sz w:val="21"/>
          <w:szCs w:val="21"/>
        </w:rPr>
      </w:pPr>
    </w:p>
    <w:p w14:paraId="7C8FA9A9" w14:textId="77777777" w:rsidR="004F254D" w:rsidRPr="004F254D" w:rsidRDefault="004F254D" w:rsidP="004F254D">
      <w:pPr>
        <w:tabs>
          <w:tab w:val="right" w:leader="middleDot" w:pos="6318"/>
        </w:tabs>
        <w:spacing w:line="360" w:lineRule="auto"/>
        <w:rPr>
          <w:rFonts w:ascii="HG丸ｺﾞｼｯｸM-PRO" w:hAnsi="HG丸ｺﾞｼｯｸM-PRO"/>
          <w:sz w:val="21"/>
          <w:szCs w:val="21"/>
        </w:rPr>
      </w:pPr>
      <w:r w:rsidRPr="004F254D">
        <w:rPr>
          <w:rFonts w:ascii="HG丸ｺﾞｼｯｸM-PRO" w:hAnsi="HG丸ｺﾞｼｯｸM-PRO" w:hint="eastAsia"/>
          <w:sz w:val="21"/>
          <w:szCs w:val="21"/>
        </w:rPr>
        <w:t>２．戦略的維持管理の方針</w:t>
      </w:r>
      <w:r w:rsidRPr="004F254D">
        <w:rPr>
          <w:rFonts w:ascii="HG丸ｺﾞｼｯｸM-PRO" w:hAnsi="HG丸ｺﾞｼｯｸM-PRO" w:hint="eastAsia"/>
          <w:sz w:val="21"/>
          <w:szCs w:val="21"/>
        </w:rPr>
        <w:tab/>
      </w:r>
    </w:p>
    <w:p w14:paraId="2E6CAA96" w14:textId="77777777" w:rsidR="004F254D" w:rsidRPr="004F254D" w:rsidRDefault="004F254D" w:rsidP="004F254D">
      <w:pPr>
        <w:tabs>
          <w:tab w:val="right" w:leader="middleDot" w:pos="6318"/>
        </w:tabs>
        <w:spacing w:line="360" w:lineRule="auto"/>
        <w:ind w:left="442" w:rightChars="51" w:right="92"/>
        <w:rPr>
          <w:rFonts w:ascii="HG丸ｺﾞｼｯｸM-PRO" w:hAnsi="HG丸ｺﾞｼｯｸM-PRO"/>
          <w:sz w:val="21"/>
          <w:szCs w:val="21"/>
        </w:rPr>
      </w:pPr>
      <w:r w:rsidRPr="004F254D">
        <w:rPr>
          <w:rFonts w:ascii="HG丸ｺﾞｼｯｸM-PRO" w:hAnsi="HG丸ｺﾞｼｯｸM-PRO" w:hint="eastAsia"/>
          <w:sz w:val="21"/>
          <w:szCs w:val="21"/>
        </w:rPr>
        <w:t>2.1　維持管理にあたっての基本理念</w:t>
      </w:r>
      <w:r w:rsidRPr="004F254D">
        <w:rPr>
          <w:rFonts w:ascii="HG丸ｺﾞｼｯｸM-PRO" w:hAnsi="HG丸ｺﾞｼｯｸM-PRO" w:hint="eastAsia"/>
          <w:sz w:val="21"/>
          <w:szCs w:val="21"/>
        </w:rPr>
        <w:tab/>
      </w:r>
    </w:p>
    <w:p w14:paraId="19D90F71" w14:textId="77777777" w:rsidR="004F254D" w:rsidRPr="004F254D" w:rsidRDefault="004F254D" w:rsidP="004F254D">
      <w:pPr>
        <w:tabs>
          <w:tab w:val="right" w:leader="middleDot" w:pos="6318"/>
        </w:tabs>
        <w:spacing w:line="360" w:lineRule="auto"/>
        <w:ind w:left="442" w:rightChars="51" w:right="92"/>
        <w:rPr>
          <w:rFonts w:ascii="HG丸ｺﾞｼｯｸM-PRO" w:hAnsi="HG丸ｺﾞｼｯｸM-PRO"/>
          <w:sz w:val="21"/>
          <w:szCs w:val="21"/>
        </w:rPr>
      </w:pPr>
      <w:r w:rsidRPr="004F254D">
        <w:rPr>
          <w:rFonts w:ascii="HG丸ｺﾞｼｯｸM-PRO" w:hAnsi="HG丸ｺﾞｼｯｸM-PRO" w:hint="eastAsia"/>
          <w:sz w:val="21"/>
          <w:szCs w:val="21"/>
        </w:rPr>
        <w:t>2.2　維持管理戦略の概要</w:t>
      </w:r>
      <w:r w:rsidRPr="004F254D">
        <w:rPr>
          <w:rFonts w:ascii="HG丸ｺﾞｼｯｸM-PRO" w:hAnsi="HG丸ｺﾞｼｯｸM-PRO" w:hint="eastAsia"/>
          <w:sz w:val="21"/>
          <w:szCs w:val="21"/>
        </w:rPr>
        <w:tab/>
      </w:r>
    </w:p>
    <w:p w14:paraId="294E3748" w14:textId="77777777" w:rsidR="004F254D" w:rsidRPr="004F254D" w:rsidRDefault="004F254D" w:rsidP="004F254D">
      <w:pPr>
        <w:rPr>
          <w:rFonts w:ascii="HG丸ｺﾞｼｯｸM-PRO" w:hAnsi="HG丸ｺﾞｼｯｸM-PRO"/>
          <w:sz w:val="21"/>
          <w:szCs w:val="21"/>
        </w:rPr>
      </w:pPr>
    </w:p>
    <w:p w14:paraId="37321873" w14:textId="77777777" w:rsidR="004F254D" w:rsidRPr="004F254D" w:rsidRDefault="004F254D" w:rsidP="004F254D">
      <w:pPr>
        <w:rPr>
          <w:rFonts w:ascii="HG丸ｺﾞｼｯｸM-PRO" w:hAnsi="HG丸ｺﾞｼｯｸM-PRO"/>
        </w:rPr>
        <w:sectPr w:rsidR="004F254D" w:rsidRPr="004F254D" w:rsidSect="004F254D">
          <w:pgSz w:w="11906" w:h="16838"/>
          <w:pgMar w:top="1440" w:right="1080" w:bottom="1440" w:left="1080" w:header="851" w:footer="992" w:gutter="0"/>
          <w:cols w:space="425"/>
          <w:docGrid w:type="lines" w:linePitch="360"/>
        </w:sectPr>
      </w:pPr>
    </w:p>
    <w:p w14:paraId="1F8E760D" w14:textId="77777777" w:rsidR="004F254D" w:rsidRPr="004F254D" w:rsidRDefault="004F254D" w:rsidP="004F254D">
      <w:pPr>
        <w:pStyle w:val="12"/>
        <w:framePr w:hSpace="0" w:wrap="auto" w:vAnchor="margin" w:yAlign="inline"/>
        <w:spacing w:after="108"/>
        <w:suppressOverlap w:val="0"/>
        <w:rPr>
          <w:sz w:val="22"/>
          <w:szCs w:val="22"/>
        </w:rPr>
      </w:pPr>
      <w:r w:rsidRPr="004F254D">
        <w:rPr>
          <w:rFonts w:hint="eastAsia"/>
          <w:sz w:val="22"/>
          <w:szCs w:val="22"/>
        </w:rPr>
        <w:lastRenderedPageBreak/>
        <w:t>1. 長寿命化計画の構成</w:t>
      </w:r>
    </w:p>
    <w:p w14:paraId="375385EC" w14:textId="77777777" w:rsidR="004F254D" w:rsidRPr="004F254D" w:rsidRDefault="004F254D" w:rsidP="004F254D">
      <w:pPr>
        <w:pStyle w:val="111"/>
        <w:framePr w:hSpace="0" w:wrap="auto" w:vAnchor="margin" w:yAlign="inline"/>
        <w:spacing w:after="72"/>
        <w:ind w:firstLine="110"/>
        <w:suppressOverlap w:val="0"/>
        <w:rPr>
          <w:sz w:val="22"/>
          <w:szCs w:val="22"/>
        </w:rPr>
      </w:pPr>
      <w:r w:rsidRPr="004F254D">
        <w:rPr>
          <w:rFonts w:hint="eastAsia"/>
          <w:sz w:val="22"/>
          <w:szCs w:val="22"/>
        </w:rPr>
        <w:t>1.1 本計画の構成</w:t>
      </w:r>
    </w:p>
    <w:p w14:paraId="7A4F5F4F" w14:textId="77777777" w:rsidR="00C73052" w:rsidRPr="00C73052" w:rsidRDefault="00C73052" w:rsidP="00C73052">
      <w:pPr>
        <w:rPr>
          <w:rFonts w:ascii="HG丸ｺﾞｼｯｸM-PRO" w:hAnsi="HG丸ｺﾞｼｯｸM-PRO"/>
          <w:sz w:val="21"/>
          <w:szCs w:val="21"/>
        </w:rPr>
      </w:pPr>
      <w:r w:rsidRPr="00C73052">
        <w:rPr>
          <w:rFonts w:ascii="HG丸ｺﾞｼｯｸM-PRO" w:hAnsi="HG丸ｺﾞｼｯｸM-PRO" w:hint="eastAsia"/>
          <w:sz w:val="21"/>
          <w:szCs w:val="21"/>
        </w:rPr>
        <w:t>本行動計画は</w:t>
      </w:r>
      <w:r w:rsidRPr="00C73052">
        <w:rPr>
          <w:rFonts w:ascii="HG丸ｺﾞｼｯｸM-PRO" w:hAnsi="HG丸ｺﾞｼｯｸM-PRO" w:hint="eastAsia"/>
          <w:color w:val="FF0000"/>
          <w:sz w:val="21"/>
          <w:szCs w:val="21"/>
          <w:u w:val="single"/>
        </w:rPr>
        <w:t>「大阪府都市基盤施設長寿命化計画」</w:t>
      </w:r>
      <w:r w:rsidRPr="00C73052">
        <w:rPr>
          <w:rFonts w:ascii="HG丸ｺﾞｼｯｸM-PRO" w:hAnsi="HG丸ｺﾞｼｯｸM-PRO" w:hint="eastAsia"/>
          <w:sz w:val="21"/>
          <w:szCs w:val="21"/>
        </w:rPr>
        <w:t>第1編基本方針に沿った分野毎行動計画の河川</w:t>
      </w:r>
      <w:r w:rsidRPr="00C73052">
        <w:rPr>
          <w:rFonts w:ascii="HG丸ｺﾞｼｯｸM-PRO" w:hAnsi="HG丸ｺﾞｼｯｸM-PRO" w:hint="eastAsia"/>
          <w:color w:val="FF0000"/>
          <w:sz w:val="21"/>
          <w:szCs w:val="21"/>
          <w:u w:val="single"/>
        </w:rPr>
        <w:t>管理施設</w:t>
      </w:r>
      <w:r w:rsidRPr="00C73052">
        <w:rPr>
          <w:rFonts w:ascii="HG丸ｺﾞｼｯｸM-PRO" w:hAnsi="HG丸ｺﾞｼｯｸM-PRO" w:hint="eastAsia"/>
          <w:sz w:val="21"/>
          <w:szCs w:val="21"/>
        </w:rPr>
        <w:t>編である。</w:t>
      </w:r>
    </w:p>
    <w:p w14:paraId="78618366" w14:textId="77777777" w:rsidR="004F254D" w:rsidRPr="00C73052" w:rsidRDefault="004F254D" w:rsidP="004F254D">
      <w:pPr>
        <w:spacing w:line="0" w:lineRule="atLeast"/>
        <w:ind w:left="360"/>
        <w:rPr>
          <w:rFonts w:ascii="HG丸ｺﾞｼｯｸM-PRO" w:hAnsi="HG丸ｺﾞｼｯｸM-PRO"/>
          <w:szCs w:val="18"/>
        </w:rPr>
      </w:pPr>
    </w:p>
    <w:p w14:paraId="4FFADD42" w14:textId="504A9306" w:rsidR="004F254D" w:rsidRPr="004F254D" w:rsidRDefault="004F254D" w:rsidP="004F254D">
      <w:pPr>
        <w:spacing w:line="0" w:lineRule="atLeast"/>
        <w:jc w:val="center"/>
        <w:rPr>
          <w:rFonts w:ascii="HG丸ｺﾞｼｯｸM-PRO" w:hAnsi="HG丸ｺﾞｼｯｸM-PRO"/>
          <w:szCs w:val="18"/>
        </w:rPr>
      </w:pPr>
    </w:p>
    <w:p w14:paraId="52DCDD3B" w14:textId="77777777" w:rsidR="00D26237" w:rsidRPr="00C73052" w:rsidRDefault="00D26237" w:rsidP="00D26237">
      <w:pPr>
        <w:ind w:firstLineChars="200" w:firstLine="360"/>
        <w:rPr>
          <w:rFonts w:ascii="HG丸ｺﾞｼｯｸM-PRO" w:hAnsi="HG丸ｺﾞｼｯｸM-PRO"/>
          <w:szCs w:val="21"/>
        </w:rPr>
      </w:pPr>
    </w:p>
    <w:p w14:paraId="7E2014F2" w14:textId="5F1E054D" w:rsidR="00D26237" w:rsidRDefault="00783FA7" w:rsidP="00D26237">
      <w:pPr>
        <w:jc w:val="center"/>
        <w:rPr>
          <w:rFonts w:ascii="HG丸ｺﾞｼｯｸM-PRO" w:hAnsi="HG丸ｺﾞｼｯｸM-PRO"/>
          <w:szCs w:val="21"/>
        </w:rPr>
      </w:pPr>
      <w:r w:rsidRPr="008865A6">
        <w:rPr>
          <w:rFonts w:ascii="HG丸ｺﾞｼｯｸM-PRO" w:hAnsi="HG丸ｺﾞｼｯｸM-PRO"/>
          <w:noProof/>
          <w:szCs w:val="21"/>
        </w:rPr>
        <mc:AlternateContent>
          <mc:Choice Requires="wps">
            <w:drawing>
              <wp:anchor distT="0" distB="0" distL="114300" distR="114300" simplePos="0" relativeHeight="251655168" behindDoc="0" locked="0" layoutInCell="1" allowOverlap="1" wp14:anchorId="2FD07310" wp14:editId="56FD3C7F">
                <wp:simplePos x="0" y="0"/>
                <wp:positionH relativeFrom="column">
                  <wp:posOffset>4453255</wp:posOffset>
                </wp:positionH>
                <wp:positionV relativeFrom="paragraph">
                  <wp:posOffset>2276637</wp:posOffset>
                </wp:positionV>
                <wp:extent cx="845185" cy="353060"/>
                <wp:effectExtent l="0" t="0" r="0" b="0"/>
                <wp:wrapNone/>
                <wp:docPr id="2074" name="テキスト ボックス 1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14:paraId="57F73E05" w14:textId="77777777" w:rsidR="00D26237" w:rsidRPr="00D71A97" w:rsidRDefault="00D26237" w:rsidP="00D2623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D07310" id="テキスト ボックス 15" o:spid="_x0000_s1027" type="#_x0000_t202" style="position:absolute;left:0;text-align:left;margin-left:350.65pt;margin-top:179.25pt;width:66.55pt;height:27.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" filled="f" stroked="f" strokeweight="1.75pt">
                <v:textbox>
                  <w:txbxContent>
                    <w:p w14:paraId="57F73E05" w14:textId="77777777" w:rsidR="00D26237" w:rsidRPr="00D71A97" w:rsidRDefault="00D26237" w:rsidP="00D2623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v:textbox>
              </v:shape>
            </w:pict>
          </mc:Fallback>
        </mc:AlternateContent>
      </w:r>
      <w:r w:rsidR="00D26237">
        <w:rPr>
          <w:rFonts w:ascii="HG丸ｺﾞｼｯｸM-PRO" w:hAnsi="HG丸ｺﾞｼｯｸM-PRO"/>
          <w:noProof/>
        </w:rPr>
        <w:drawing>
          <wp:inline distT="0" distB="0" distL="0" distR="0" wp14:anchorId="33297ABA" wp14:editId="44585EB0">
            <wp:extent cx="5759450" cy="4330853"/>
            <wp:effectExtent l="0" t="0" r="0" b="0"/>
            <wp:docPr id="44160" name="図 44160" descr="ゲーム画面のスクリーンショッ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0" name="図 44160" descr="ゲーム画面のスクリーンショット&#10;&#10;中程度の精度で自動的に生成された説明"/>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9450" cy="4330853"/>
                    </a:xfrm>
                    <a:prstGeom prst="rect">
                      <a:avLst/>
                    </a:prstGeom>
                    <a:noFill/>
                    <a:ln>
                      <a:noFill/>
                    </a:ln>
                  </pic:spPr>
                </pic:pic>
              </a:graphicData>
            </a:graphic>
          </wp:inline>
        </w:drawing>
      </w:r>
    </w:p>
    <w:p w14:paraId="38915338" w14:textId="64C962DE" w:rsidR="00C73052" w:rsidRPr="004F254D" w:rsidRDefault="00C73052" w:rsidP="00C73052">
      <w:pPr>
        <w:pStyle w:val="85"/>
        <w:framePr w:hSpace="0" w:wrap="auto" w:vAnchor="margin" w:yAlign="inline"/>
        <w:spacing w:before="36" w:after="36"/>
        <w:suppressOverlap w:val="0"/>
        <w:rPr>
          <w:sz w:val="20"/>
          <w:szCs w:val="20"/>
        </w:rPr>
      </w:pPr>
      <w:r w:rsidRPr="004F254D">
        <w:rPr>
          <w:rFonts w:hint="eastAsia"/>
          <w:sz w:val="20"/>
          <w:szCs w:val="20"/>
        </w:rPr>
        <w:t>図</w:t>
      </w:r>
      <w:r w:rsidRPr="004F254D">
        <w:rPr>
          <w:sz w:val="20"/>
          <w:szCs w:val="20"/>
        </w:rPr>
        <w:t>1.1-1</w:t>
      </w:r>
      <w:r w:rsidRPr="004F254D">
        <w:rPr>
          <w:rFonts w:hint="eastAsia"/>
          <w:sz w:val="20"/>
          <w:szCs w:val="20"/>
        </w:rPr>
        <w:t xml:space="preserve">　</w:t>
      </w:r>
      <w:r w:rsidR="009C6E1D">
        <w:rPr>
          <w:rFonts w:hint="eastAsia"/>
          <w:sz w:val="20"/>
          <w:szCs w:val="20"/>
        </w:rPr>
        <w:t>大阪府</w:t>
      </w:r>
      <w:r w:rsidRPr="004F254D">
        <w:rPr>
          <w:rFonts w:hint="eastAsia"/>
          <w:sz w:val="20"/>
          <w:szCs w:val="20"/>
        </w:rPr>
        <w:t>都市基盤施設長寿命化計画の構成</w:t>
      </w:r>
    </w:p>
    <w:p w14:paraId="399FAEF0" w14:textId="77777777" w:rsidR="004F254D" w:rsidRPr="00C73052" w:rsidRDefault="004F254D" w:rsidP="004F254D">
      <w:pPr>
        <w:spacing w:line="0" w:lineRule="atLeast"/>
        <w:rPr>
          <w:rFonts w:ascii="HG丸ｺﾞｼｯｸM-PRO" w:hAnsi="HG丸ｺﾞｼｯｸM-PRO"/>
          <w:sz w:val="20"/>
        </w:rPr>
      </w:pPr>
    </w:p>
    <w:p w14:paraId="3E070EAB" w14:textId="77777777" w:rsidR="004F254D" w:rsidRPr="004F254D" w:rsidRDefault="004F254D" w:rsidP="004F254D">
      <w:pPr>
        <w:spacing w:line="0" w:lineRule="atLeast"/>
        <w:rPr>
          <w:rFonts w:ascii="HG丸ｺﾞｼｯｸM-PRO" w:hAnsi="HG丸ｺﾞｼｯｸM-PRO"/>
          <w:szCs w:val="18"/>
        </w:rPr>
      </w:pPr>
    </w:p>
    <w:p w14:paraId="2FCA9C06" w14:textId="77777777" w:rsidR="004F254D" w:rsidRPr="004F254D" w:rsidRDefault="004F254D" w:rsidP="004F254D">
      <w:pPr>
        <w:spacing w:line="0" w:lineRule="atLeast"/>
        <w:rPr>
          <w:rFonts w:ascii="HG丸ｺﾞｼｯｸM-PRO" w:hAnsi="HG丸ｺﾞｼｯｸM-PRO"/>
          <w:szCs w:val="18"/>
        </w:rPr>
      </w:pPr>
    </w:p>
    <w:p w14:paraId="0AD06D39" w14:textId="77777777" w:rsidR="004F254D" w:rsidRPr="004F254D" w:rsidRDefault="004F254D" w:rsidP="004F254D">
      <w:pPr>
        <w:spacing w:line="0" w:lineRule="atLeast"/>
        <w:rPr>
          <w:rFonts w:ascii="HG丸ｺﾞｼｯｸM-PRO" w:hAnsi="HG丸ｺﾞｼｯｸM-PRO"/>
          <w:szCs w:val="18"/>
        </w:rPr>
      </w:pPr>
    </w:p>
    <w:p w14:paraId="209B01DA" w14:textId="77777777" w:rsidR="004F254D" w:rsidRPr="004F254D" w:rsidRDefault="004F254D" w:rsidP="004F254D">
      <w:pPr>
        <w:rPr>
          <w:rFonts w:ascii="HG丸ｺﾞｼｯｸM-PRO" w:hAnsi="HG丸ｺﾞｼｯｸM-PRO"/>
        </w:rPr>
      </w:pPr>
    </w:p>
    <w:p w14:paraId="36CF3ABF" w14:textId="793C8143" w:rsidR="004F254D" w:rsidRPr="004F254D" w:rsidRDefault="004F254D">
      <w:pPr>
        <w:rPr>
          <w:rFonts w:ascii="HG丸ｺﾞｼｯｸM-PRO" w:hAnsi="HG丸ｺﾞｼｯｸM-PRO"/>
        </w:rPr>
      </w:pPr>
      <w:r w:rsidRPr="004F254D">
        <w:rPr>
          <w:rFonts w:ascii="HG丸ｺﾞｼｯｸM-PRO" w:hAnsi="HG丸ｺﾞｼｯｸM-PRO"/>
        </w:rPr>
        <w:br w:type="page"/>
      </w:r>
    </w:p>
    <w:p w14:paraId="3DA5C506" w14:textId="6AAB31DA" w:rsidR="004F254D" w:rsidRPr="004F254D" w:rsidRDefault="004F254D" w:rsidP="004F254D">
      <w:pPr>
        <w:pStyle w:val="111"/>
        <w:framePr w:hSpace="0" w:wrap="auto" w:vAnchor="margin" w:yAlign="inline"/>
        <w:spacing w:after="72"/>
        <w:ind w:firstLineChars="0" w:firstLine="0"/>
        <w:suppressOverlap w:val="0"/>
        <w:rPr>
          <w:sz w:val="22"/>
          <w:szCs w:val="22"/>
        </w:rPr>
      </w:pPr>
      <w:r w:rsidRPr="004F254D">
        <w:rPr>
          <w:sz w:val="22"/>
          <w:szCs w:val="22"/>
        </w:rPr>
        <w:lastRenderedPageBreak/>
        <w:t>1.2</w:t>
      </w:r>
      <w:r w:rsidRPr="004F254D">
        <w:rPr>
          <w:rFonts w:hint="eastAsia"/>
          <w:sz w:val="22"/>
          <w:szCs w:val="22"/>
        </w:rPr>
        <w:t xml:space="preserve"> 本計画の主な対象施設</w:t>
      </w:r>
    </w:p>
    <w:p w14:paraId="1B844329" w14:textId="2B0842BC" w:rsidR="004F254D" w:rsidRPr="004F254D" w:rsidRDefault="004F254D" w:rsidP="004F254D">
      <w:pPr>
        <w:pStyle w:val="11"/>
        <w:ind w:firstLine="210"/>
        <w:rPr>
          <w:rFonts w:ascii="HG丸ｺﾞｼｯｸM-PRO" w:hAnsi="HG丸ｺﾞｼｯｸM-PRO"/>
          <w:sz w:val="21"/>
          <w:szCs w:val="21"/>
        </w:rPr>
      </w:pPr>
      <w:r w:rsidRPr="004F254D">
        <w:rPr>
          <w:rFonts w:ascii="HG丸ｺﾞｼｯｸM-PRO" w:hAnsi="HG丸ｺﾞｼｯｸM-PRO" w:hint="eastAsia"/>
          <w:sz w:val="21"/>
          <w:szCs w:val="21"/>
        </w:rPr>
        <w:t>本計画では、表1.2-1に示す河川</w:t>
      </w:r>
      <w:r w:rsidR="003E0033">
        <w:rPr>
          <w:rFonts w:ascii="HG丸ｺﾞｼｯｸM-PRO" w:hAnsi="HG丸ｺﾞｼｯｸM-PRO" w:hint="eastAsia"/>
          <w:sz w:val="21"/>
          <w:szCs w:val="21"/>
        </w:rPr>
        <w:t>管理</w:t>
      </w:r>
      <w:r w:rsidRPr="004F254D">
        <w:rPr>
          <w:rFonts w:ascii="HG丸ｺﾞｼｯｸM-PRO" w:hAnsi="HG丸ｺﾞｼｯｸM-PRO" w:hint="eastAsia"/>
          <w:sz w:val="21"/>
          <w:szCs w:val="21"/>
        </w:rPr>
        <w:t>施設を主な対象とする。</w:t>
      </w:r>
    </w:p>
    <w:p w14:paraId="7B615506" w14:textId="72661402" w:rsidR="004F254D" w:rsidRPr="004F254D" w:rsidRDefault="004F254D" w:rsidP="000F378C">
      <w:pPr>
        <w:pStyle w:val="11"/>
        <w:ind w:firstLine="210"/>
        <w:rPr>
          <w:rFonts w:ascii="HG丸ｺﾞｼｯｸM-PRO" w:hAnsi="HG丸ｺﾞｼｯｸM-PRO"/>
          <w:sz w:val="21"/>
          <w:szCs w:val="21"/>
        </w:rPr>
      </w:pPr>
      <w:r w:rsidRPr="004F254D">
        <w:rPr>
          <w:rFonts w:ascii="HG丸ｺﾞｼｯｸM-PRO" w:hAnsi="HG丸ｺﾞｼｯｸM-PRO" w:hint="eastAsia"/>
          <w:sz w:val="21"/>
          <w:szCs w:val="21"/>
        </w:rPr>
        <w:t>また、表1.2-2に本計画における主な管理対象施設の役割と主たる材料構成を示す。</w:t>
      </w:r>
    </w:p>
    <w:p w14:paraId="6007C32F" w14:textId="77777777" w:rsidR="004F254D" w:rsidRPr="00C73052" w:rsidRDefault="004F254D" w:rsidP="004F254D">
      <w:pPr>
        <w:pStyle w:val="85"/>
        <w:framePr w:hSpace="0" w:wrap="auto" w:vAnchor="margin" w:yAlign="inline"/>
        <w:spacing w:before="36" w:after="36"/>
        <w:suppressOverlap w:val="0"/>
        <w:rPr>
          <w:color w:val="FF0000"/>
          <w:sz w:val="20"/>
          <w:szCs w:val="20"/>
          <w:u w:val="single"/>
        </w:rPr>
      </w:pPr>
      <w:r w:rsidRPr="00C73052">
        <w:rPr>
          <w:rFonts w:hint="eastAsia"/>
          <w:color w:val="FF0000"/>
          <w:sz w:val="20"/>
          <w:szCs w:val="20"/>
          <w:u w:val="single"/>
        </w:rPr>
        <w:t>表 1.2-1　対象施設</w:t>
      </w:r>
    </w:p>
    <w:tbl>
      <w:tblPr>
        <w:tblStyle w:val="25"/>
        <w:tblW w:w="0" w:type="auto"/>
        <w:tblLook w:val="04A0" w:firstRow="1" w:lastRow="0" w:firstColumn="1" w:lastColumn="0" w:noHBand="0" w:noVBand="1"/>
      </w:tblPr>
      <w:tblGrid>
        <w:gridCol w:w="1446"/>
        <w:gridCol w:w="7763"/>
      </w:tblGrid>
      <w:tr w:rsidR="00783FA7" w:rsidRPr="002C4546" w14:paraId="3C2D6C11" w14:textId="77777777" w:rsidTr="00783FA7">
        <w:tc>
          <w:tcPr>
            <w:tcW w:w="1446" w:type="dxa"/>
            <w:tcBorders>
              <w:bottom w:val="double" w:sz="4" w:space="0" w:color="auto"/>
            </w:tcBorders>
            <w:shd w:val="clear" w:color="auto" w:fill="D9D9D9" w:themeFill="background1" w:themeFillShade="D9"/>
          </w:tcPr>
          <w:p w14:paraId="16201C40" w14:textId="77777777" w:rsidR="00783FA7" w:rsidRPr="002C4546" w:rsidRDefault="00783FA7" w:rsidP="00783FA7">
            <w:pPr>
              <w:spacing w:line="0" w:lineRule="atLeast"/>
              <w:jc w:val="center"/>
              <w:rPr>
                <w:rFonts w:ascii="HG丸ｺﾞｼｯｸM-PRO" w:hAnsi="HG丸ｺﾞｼｯｸM-PRO"/>
                <w:szCs w:val="18"/>
              </w:rPr>
            </w:pPr>
            <w:r w:rsidRPr="002C4546">
              <w:rPr>
                <w:rFonts w:ascii="HG丸ｺﾞｼｯｸM-PRO" w:hAnsi="HG丸ｺﾞｼｯｸM-PRO" w:hint="eastAsia"/>
                <w:szCs w:val="18"/>
              </w:rPr>
              <w:t>分野</w:t>
            </w:r>
          </w:p>
        </w:tc>
        <w:tc>
          <w:tcPr>
            <w:tcW w:w="7763" w:type="dxa"/>
            <w:tcBorders>
              <w:bottom w:val="double" w:sz="4" w:space="0" w:color="auto"/>
            </w:tcBorders>
            <w:shd w:val="clear" w:color="auto" w:fill="D9D9D9" w:themeFill="background1" w:themeFillShade="D9"/>
          </w:tcPr>
          <w:p w14:paraId="68E88B1B" w14:textId="77777777" w:rsidR="00783FA7" w:rsidRPr="002C4546" w:rsidRDefault="00783FA7" w:rsidP="00783FA7">
            <w:pPr>
              <w:spacing w:line="0" w:lineRule="atLeast"/>
              <w:jc w:val="center"/>
              <w:rPr>
                <w:rFonts w:ascii="HG丸ｺﾞｼｯｸM-PRO" w:hAnsi="HG丸ｺﾞｼｯｸM-PRO"/>
                <w:szCs w:val="18"/>
              </w:rPr>
            </w:pPr>
            <w:r w:rsidRPr="002C4546">
              <w:rPr>
                <w:rFonts w:ascii="HG丸ｺﾞｼｯｸM-PRO" w:hAnsi="HG丸ｺﾞｼｯｸM-PRO" w:hint="eastAsia"/>
                <w:szCs w:val="18"/>
              </w:rPr>
              <w:t>対象施設例</w:t>
            </w:r>
          </w:p>
        </w:tc>
      </w:tr>
      <w:tr w:rsidR="00783FA7" w:rsidRPr="002C4546" w14:paraId="7D06E6EA" w14:textId="77777777" w:rsidTr="00783FA7">
        <w:tc>
          <w:tcPr>
            <w:tcW w:w="1446" w:type="dxa"/>
          </w:tcPr>
          <w:p w14:paraId="3597992D" w14:textId="77777777" w:rsidR="00783FA7" w:rsidRPr="00655793" w:rsidRDefault="00783FA7" w:rsidP="00783FA7">
            <w:pPr>
              <w:spacing w:line="0" w:lineRule="atLeast"/>
              <w:rPr>
                <w:rFonts w:ascii="HG丸ｺﾞｼｯｸM-PRO" w:hAnsi="HG丸ｺﾞｼｯｸM-PRO"/>
                <w:szCs w:val="18"/>
                <w:u w:val="single"/>
              </w:rPr>
            </w:pPr>
            <w:r w:rsidRPr="00655793">
              <w:rPr>
                <w:rFonts w:ascii="HG丸ｺﾞｼｯｸM-PRO" w:hAnsi="HG丸ｺﾞｼｯｸM-PRO" w:hint="eastAsia"/>
                <w:color w:val="FF0000"/>
                <w:szCs w:val="18"/>
                <w:u w:val="single"/>
              </w:rPr>
              <w:t>土木構造物</w:t>
            </w:r>
          </w:p>
        </w:tc>
        <w:tc>
          <w:tcPr>
            <w:tcW w:w="7763" w:type="dxa"/>
          </w:tcPr>
          <w:p w14:paraId="13DC1463" w14:textId="77777777" w:rsidR="00783FA7" w:rsidRPr="00462B06" w:rsidRDefault="00783FA7" w:rsidP="00783FA7">
            <w:pPr>
              <w:spacing w:line="0" w:lineRule="atLeast"/>
              <w:rPr>
                <w:rFonts w:ascii="HG丸ｺﾞｼｯｸM-PRO" w:hAnsi="HG丸ｺﾞｼｯｸM-PRO"/>
                <w:szCs w:val="18"/>
              </w:rPr>
            </w:pPr>
            <w:r w:rsidRPr="00462B06">
              <w:rPr>
                <w:rFonts w:ascii="HG丸ｺﾞｼｯｸM-PRO" w:hAnsi="HG丸ｺﾞｼｯｸM-PRO" w:hint="eastAsia"/>
                <w:szCs w:val="18"/>
              </w:rPr>
              <w:t>堤防・護岸、地下河川等、水門等、砂防堰堤、急傾斜</w:t>
            </w:r>
            <w:r w:rsidRPr="00462B06">
              <w:rPr>
                <w:rFonts w:ascii="HG丸ｺﾞｼｯｸM-PRO" w:hAnsi="HG丸ｺﾞｼｯｸM-PRO" w:hint="eastAsia"/>
                <w:color w:val="FF0000"/>
                <w:szCs w:val="18"/>
                <w:u w:val="single"/>
              </w:rPr>
              <w:t>地崩壊防止</w:t>
            </w:r>
            <w:r w:rsidRPr="00462B06">
              <w:rPr>
                <w:rFonts w:ascii="HG丸ｺﾞｼｯｸM-PRO" w:hAnsi="HG丸ｺﾞｼｯｸM-PRO" w:hint="eastAsia"/>
                <w:szCs w:val="18"/>
              </w:rPr>
              <w:t>施設、地すべり</w:t>
            </w:r>
            <w:r w:rsidRPr="00462B06">
              <w:rPr>
                <w:rFonts w:ascii="HG丸ｺﾞｼｯｸM-PRO" w:hAnsi="HG丸ｺﾞｼｯｸM-PRO" w:hint="eastAsia"/>
                <w:color w:val="FF0000"/>
                <w:szCs w:val="18"/>
                <w:u w:val="single"/>
              </w:rPr>
              <w:t>防止</w:t>
            </w:r>
            <w:r w:rsidRPr="00462B06">
              <w:rPr>
                <w:rFonts w:ascii="HG丸ｺﾞｼｯｸM-PRO" w:hAnsi="HG丸ｺﾞｼｯｸM-PRO" w:hint="eastAsia"/>
                <w:szCs w:val="18"/>
              </w:rPr>
              <w:t xml:space="preserve">施設、ダム　</w:t>
            </w:r>
            <w:r w:rsidRPr="00462B06">
              <w:rPr>
                <w:rFonts w:ascii="HG丸ｺﾞｼｯｸM-PRO" w:hAnsi="HG丸ｺﾞｼｯｸM-PRO" w:hint="eastAsia"/>
                <w:color w:val="FF0000"/>
                <w:szCs w:val="18"/>
                <w:u w:val="single"/>
              </w:rPr>
              <w:t>等</w:t>
            </w:r>
          </w:p>
        </w:tc>
      </w:tr>
      <w:tr w:rsidR="00783FA7" w:rsidRPr="002C4546" w14:paraId="18555C58" w14:textId="77777777" w:rsidTr="00783FA7">
        <w:tc>
          <w:tcPr>
            <w:tcW w:w="1446" w:type="dxa"/>
          </w:tcPr>
          <w:p w14:paraId="0CD58DC1" w14:textId="77777777" w:rsidR="00783FA7" w:rsidRPr="00655793" w:rsidRDefault="00783FA7" w:rsidP="00783FA7">
            <w:pPr>
              <w:rPr>
                <w:rFonts w:ascii="HG丸ｺﾞｼｯｸM-PRO" w:hAnsi="HG丸ｺﾞｼｯｸM-PRO"/>
                <w:color w:val="FF0000"/>
                <w:szCs w:val="18"/>
                <w:u w:val="single"/>
              </w:rPr>
            </w:pPr>
            <w:r w:rsidRPr="00655793">
              <w:rPr>
                <w:rFonts w:ascii="HG丸ｺﾞｼｯｸM-PRO" w:hAnsi="HG丸ｺﾞｼｯｸM-PRO" w:hint="eastAsia"/>
                <w:color w:val="FF0000"/>
                <w:szCs w:val="18"/>
                <w:u w:val="single"/>
              </w:rPr>
              <w:t>設備</w:t>
            </w:r>
          </w:p>
          <w:p w14:paraId="77ABEA92" w14:textId="77777777" w:rsidR="00783FA7" w:rsidRPr="002C4546" w:rsidRDefault="00783FA7" w:rsidP="00783FA7">
            <w:pPr>
              <w:spacing w:line="0" w:lineRule="atLeast"/>
              <w:rPr>
                <w:rFonts w:ascii="HG丸ｺﾞｼｯｸM-PRO" w:hAnsi="HG丸ｺﾞｼｯｸM-PRO"/>
                <w:szCs w:val="18"/>
              </w:rPr>
            </w:pPr>
          </w:p>
        </w:tc>
        <w:tc>
          <w:tcPr>
            <w:tcW w:w="7763" w:type="dxa"/>
          </w:tcPr>
          <w:p w14:paraId="1952CB7E" w14:textId="77777777" w:rsidR="00783FA7" w:rsidRPr="00462B06" w:rsidRDefault="00783FA7" w:rsidP="00783FA7">
            <w:pPr>
              <w:spacing w:line="0" w:lineRule="atLeast"/>
              <w:rPr>
                <w:rFonts w:ascii="HG丸ｺﾞｼｯｸM-PRO" w:hAnsi="HG丸ｺﾞｼｯｸM-PRO"/>
                <w:szCs w:val="18"/>
              </w:rPr>
            </w:pPr>
            <w:r w:rsidRPr="00462B06">
              <w:rPr>
                <w:rFonts w:ascii="HG丸ｺﾞｼｯｸM-PRO" w:hAnsi="HG丸ｺﾞｼｯｸM-PRO" w:hint="eastAsia"/>
                <w:szCs w:val="18"/>
              </w:rPr>
              <w:t>水門（樋門含む）、排水機場、防潮扉、堰、河川浄化施設、受変電設備、自家発電設備、監視制御設備、テレメータ設備、負荷設備、遠隔操作通信設備、昇降設備、ダム設備 等</w:t>
            </w:r>
          </w:p>
        </w:tc>
      </w:tr>
    </w:tbl>
    <w:p w14:paraId="66D275B8" w14:textId="048A37FC" w:rsidR="00C73052" w:rsidRPr="00783FA7" w:rsidRDefault="00C73052" w:rsidP="00C73052"/>
    <w:p w14:paraId="60101A6D" w14:textId="39E6274A" w:rsidR="004F254D" w:rsidRPr="00C73052" w:rsidRDefault="004F254D" w:rsidP="004F254D">
      <w:pPr>
        <w:pStyle w:val="85"/>
        <w:framePr w:hSpace="0" w:wrap="auto" w:vAnchor="margin" w:yAlign="inline"/>
        <w:spacing w:before="36" w:after="36"/>
        <w:suppressOverlap w:val="0"/>
        <w:rPr>
          <w:color w:val="FF0000"/>
          <w:sz w:val="21"/>
          <w:szCs w:val="21"/>
          <w:u w:val="single"/>
        </w:rPr>
      </w:pPr>
      <w:r w:rsidRPr="00C73052">
        <w:rPr>
          <w:rFonts w:hint="eastAsia"/>
          <w:color w:val="FF0000"/>
          <w:sz w:val="21"/>
          <w:szCs w:val="21"/>
          <w:u w:val="single"/>
        </w:rPr>
        <w:t>表1.2-2　主な管理対象施設の役割と主たる材料構成</w:t>
      </w:r>
    </w:p>
    <w:p w14:paraId="126C9853" w14:textId="05E40451" w:rsidR="004F254D" w:rsidRDefault="00C73052" w:rsidP="004F254D">
      <w:pPr>
        <w:spacing w:line="0" w:lineRule="atLeast"/>
        <w:jc w:val="center"/>
        <w:rPr>
          <w:rFonts w:ascii="HG丸ｺﾞｼｯｸM-PRO" w:hAnsi="HG丸ｺﾞｼｯｸM-PRO"/>
          <w:szCs w:val="18"/>
        </w:rPr>
      </w:pPr>
      <w:r w:rsidRPr="004F254D">
        <w:rPr>
          <w:rFonts w:ascii="HG丸ｺﾞｼｯｸM-PRO" w:hAnsi="HG丸ｺﾞｼｯｸM-PRO"/>
          <w:noProof/>
        </w:rPr>
        <mc:AlternateContent>
          <mc:Choice Requires="wps">
            <w:drawing>
              <wp:anchor distT="0" distB="0" distL="114300" distR="114300" simplePos="0" relativeHeight="251675648" behindDoc="0" locked="0" layoutInCell="1" allowOverlap="1" wp14:anchorId="31B2788D" wp14:editId="5C240E63">
                <wp:simplePos x="0" y="0"/>
                <wp:positionH relativeFrom="column">
                  <wp:posOffset>1558925</wp:posOffset>
                </wp:positionH>
                <wp:positionV relativeFrom="paragraph">
                  <wp:posOffset>6079711</wp:posOffset>
                </wp:positionV>
                <wp:extent cx="1522095" cy="638175"/>
                <wp:effectExtent l="0" t="0" r="0" b="0"/>
                <wp:wrapNone/>
                <wp:docPr id="1780074280" name="テキスト ボックス 15"/>
                <wp:cNvGraphicFramePr/>
                <a:graphic xmlns:a="http://schemas.openxmlformats.org/drawingml/2006/main">
                  <a:graphicData uri="http://schemas.microsoft.com/office/word/2010/wordprocessingShape">
                    <wps:wsp>
                      <wps:cNvSpPr txBox="1"/>
                      <wps:spPr>
                        <a:xfrm>
                          <a:off x="0" y="0"/>
                          <a:ext cx="1522095" cy="638175"/>
                        </a:xfrm>
                        <a:prstGeom prst="rect">
                          <a:avLst/>
                        </a:prstGeom>
                        <a:noFill/>
                        <a:ln w="22225">
                          <a:noFill/>
                        </a:ln>
                      </wps:spPr>
                      <wps:txbx>
                        <w:txbxContent>
                          <w:p w14:paraId="1B0AF619" w14:textId="77777777" w:rsidR="004F254D" w:rsidRPr="00784EBD" w:rsidRDefault="004F254D" w:rsidP="004F254D">
                            <w:pPr>
                              <w:pStyle w:val="ab"/>
                            </w:pPr>
                            <w:r w:rsidRPr="00784EBD">
                              <w:rPr>
                                <w:rFonts w:hint="eastAsia"/>
                              </w:rPr>
                              <w:t>施設の役割における凡例</w:t>
                            </w:r>
                          </w:p>
                          <w:p w14:paraId="0E8FDCA0" w14:textId="77777777" w:rsidR="004F254D" w:rsidRPr="00784EBD" w:rsidRDefault="004F254D" w:rsidP="004F254D">
                            <w:pPr>
                              <w:pStyle w:val="ab"/>
                            </w:pPr>
                            <w:r w:rsidRPr="00784EBD">
                              <w:rPr>
                                <w:rFonts w:hint="eastAsia"/>
                              </w:rPr>
                              <w:t>●：主目的、○：目的</w:t>
                            </w:r>
                          </w:p>
                        </w:txbxContent>
                      </wps:txbx>
                      <wps:bodyPr wrap="square" rtlCol="0">
                        <a:noAutofit/>
                      </wps:bodyPr>
                    </wps:wsp>
                  </a:graphicData>
                </a:graphic>
              </wp:anchor>
            </w:drawing>
          </mc:Choice>
          <mc:Fallback>
            <w:pict>
              <v:shape w14:anchorId="31B2788D" id="_x0000_s1028" type="#_x0000_t202" style="position:absolute;left:0;text-align:left;margin-left:122.75pt;margin-top:478.7pt;width:119.85pt;height:50.2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" filled="f" stroked="f" strokeweight="1.75pt">
                <v:textbox>
                  <w:txbxContent>
                    <w:p w14:paraId="1B0AF619" w14:textId="77777777" w:rsidR="004F254D" w:rsidRPr="00784EBD" w:rsidRDefault="004F254D" w:rsidP="004F254D">
                      <w:pPr>
                        <w:pStyle w:val="ab"/>
                      </w:pPr>
                      <w:r w:rsidRPr="00784EBD">
                        <w:rPr>
                          <w:rFonts w:hint="eastAsia"/>
                        </w:rPr>
                        <w:t>施設の役割における凡例</w:t>
                      </w:r>
                    </w:p>
                    <w:p w14:paraId="0E8FDCA0" w14:textId="77777777" w:rsidR="004F254D" w:rsidRPr="00784EBD" w:rsidRDefault="004F254D" w:rsidP="004F254D">
                      <w:pPr>
                        <w:pStyle w:val="ab"/>
                      </w:pPr>
                      <w:r w:rsidRPr="00784EBD">
                        <w:rPr>
                          <w:rFonts w:hint="eastAsia"/>
                        </w:rPr>
                        <w:t>●：主目的、○：目的</w:t>
                      </w:r>
                    </w:p>
                  </w:txbxContent>
                </v:textbox>
              </v:shape>
            </w:pict>
          </mc:Fallback>
        </mc:AlternateContent>
      </w:r>
      <w:r w:rsidRPr="004F254D">
        <w:rPr>
          <w:rFonts w:ascii="HG丸ｺﾞｼｯｸM-PRO" w:hAnsi="HG丸ｺﾞｼｯｸM-PRO"/>
          <w:noProof/>
        </w:rPr>
        <mc:AlternateContent>
          <mc:Choice Requires="wps">
            <w:drawing>
              <wp:anchor distT="0" distB="0" distL="114300" distR="114300" simplePos="0" relativeHeight="251676672" behindDoc="0" locked="0" layoutInCell="1" allowOverlap="1" wp14:anchorId="3E59AE6B" wp14:editId="6E48CB1F">
                <wp:simplePos x="0" y="0"/>
                <wp:positionH relativeFrom="column">
                  <wp:posOffset>3216275</wp:posOffset>
                </wp:positionH>
                <wp:positionV relativeFrom="paragraph">
                  <wp:posOffset>6084791</wp:posOffset>
                </wp:positionV>
                <wp:extent cx="2607310" cy="590550"/>
                <wp:effectExtent l="0" t="0" r="0" b="0"/>
                <wp:wrapNone/>
                <wp:docPr id="138771156" name="テキスト ボックス 15"/>
                <wp:cNvGraphicFramePr/>
                <a:graphic xmlns:a="http://schemas.openxmlformats.org/drawingml/2006/main">
                  <a:graphicData uri="http://schemas.microsoft.com/office/word/2010/wordprocessingShape">
                    <wps:wsp>
                      <wps:cNvSpPr txBox="1"/>
                      <wps:spPr>
                        <a:xfrm>
                          <a:off x="0" y="0"/>
                          <a:ext cx="2607310" cy="590550"/>
                        </a:xfrm>
                        <a:prstGeom prst="rect">
                          <a:avLst/>
                        </a:prstGeom>
                        <a:noFill/>
                        <a:ln w="22225">
                          <a:noFill/>
                        </a:ln>
                      </wps:spPr>
                      <wps:txbx>
                        <w:txbxContent>
                          <w:p w14:paraId="76E0621D" w14:textId="77777777" w:rsidR="00C73052" w:rsidRPr="00784EBD" w:rsidRDefault="00C73052" w:rsidP="00C73052">
                            <w:pPr>
                              <w:pStyle w:val="ab"/>
                            </w:pPr>
                            <w:r w:rsidRPr="00784EBD">
                              <w:rPr>
                                <w:rFonts w:hint="eastAsia"/>
                              </w:rPr>
                              <w:t>主たる材料構成における凡例</w:t>
                            </w:r>
                          </w:p>
                          <w:p w14:paraId="1920D9CA" w14:textId="77777777" w:rsidR="00C73052" w:rsidRPr="00784EBD" w:rsidRDefault="00C73052" w:rsidP="00C73052">
                            <w:pPr>
                              <w:pStyle w:val="ab"/>
                            </w:pPr>
                            <w:r w:rsidRPr="00784EBD">
                              <w:rPr>
                                <w:rFonts w:hint="eastAsia"/>
                              </w:rPr>
                              <w:t>○：該当、Co：コンクリート、As:アスファルト</w:t>
                            </w:r>
                          </w:p>
                        </w:txbxContent>
                      </wps:txbx>
                      <wps:bodyPr wrap="square" rtlCol="0">
                        <a:noAutofit/>
                      </wps:bodyPr>
                    </wps:wsp>
                  </a:graphicData>
                </a:graphic>
              </wp:anchor>
            </w:drawing>
          </mc:Choice>
          <mc:Fallback>
            <w:pict>
              <v:shape w14:anchorId="3E59AE6B" id="_x0000_s1029" type="#_x0000_t202" style="position:absolute;left:0;text-align:left;margin-left:253.25pt;margin-top:479.1pt;width:205.3pt;height:46.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" filled="f" stroked="f" strokeweight="1.75pt">
                <v:textbox>
                  <w:txbxContent>
                    <w:p w14:paraId="76E0621D" w14:textId="77777777" w:rsidR="00C73052" w:rsidRPr="00784EBD" w:rsidRDefault="00C73052" w:rsidP="00C73052">
                      <w:pPr>
                        <w:pStyle w:val="ab"/>
                      </w:pPr>
                      <w:r w:rsidRPr="00784EBD">
                        <w:rPr>
                          <w:rFonts w:hint="eastAsia"/>
                        </w:rPr>
                        <w:t>主たる材料構成における凡例</w:t>
                      </w:r>
                    </w:p>
                    <w:p w14:paraId="1920D9CA" w14:textId="77777777" w:rsidR="00C73052" w:rsidRPr="00784EBD" w:rsidRDefault="00C73052" w:rsidP="00C73052">
                      <w:pPr>
                        <w:pStyle w:val="ab"/>
                      </w:pPr>
                      <w:r w:rsidRPr="00784EBD">
                        <w:rPr>
                          <w:rFonts w:hint="eastAsia"/>
                        </w:rPr>
                        <w:t>○：該当、Co：コンクリート、As:アスファルト</w:t>
                      </w:r>
                    </w:p>
                  </w:txbxContent>
                </v:textbox>
              </v:shape>
            </w:pict>
          </mc:Fallback>
        </mc:AlternateContent>
      </w:r>
      <w:r w:rsidR="0005242C" w:rsidRPr="00040B8B">
        <w:rPr>
          <w:noProof/>
        </w:rPr>
        <w:drawing>
          <wp:inline distT="0" distB="0" distL="0" distR="0" wp14:anchorId="3C2270C8" wp14:editId="104D8DAA">
            <wp:extent cx="5491099" cy="6057900"/>
            <wp:effectExtent l="0" t="0" r="0" b="0"/>
            <wp:docPr id="2026207557"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92709" cy="6059676"/>
                    </a:xfrm>
                    <a:prstGeom prst="rect">
                      <a:avLst/>
                    </a:prstGeom>
                    <a:noFill/>
                    <a:ln>
                      <a:noFill/>
                    </a:ln>
                  </pic:spPr>
                </pic:pic>
              </a:graphicData>
            </a:graphic>
          </wp:inline>
        </w:drawing>
      </w:r>
    </w:p>
    <w:p w14:paraId="0E69192E" w14:textId="77777777" w:rsidR="00C73052" w:rsidRDefault="00C73052" w:rsidP="004F254D">
      <w:pPr>
        <w:spacing w:line="0" w:lineRule="atLeast"/>
        <w:jc w:val="center"/>
        <w:rPr>
          <w:rFonts w:ascii="HG丸ｺﾞｼｯｸM-PRO" w:hAnsi="HG丸ｺﾞｼｯｸM-PRO"/>
          <w:szCs w:val="18"/>
        </w:rPr>
      </w:pPr>
    </w:p>
    <w:p w14:paraId="2EF03597" w14:textId="3D1DD804" w:rsidR="004F254D" w:rsidRDefault="004F254D" w:rsidP="00F946AE">
      <w:pPr>
        <w:spacing w:line="0" w:lineRule="atLeast"/>
        <w:rPr>
          <w:rFonts w:ascii="HG丸ｺﾞｼｯｸM-PRO" w:hAnsi="HG丸ｺﾞｼｯｸM-PRO"/>
          <w:szCs w:val="18"/>
        </w:rPr>
      </w:pPr>
    </w:p>
    <w:p w14:paraId="7279AA57" w14:textId="77777777" w:rsidR="00FF2021" w:rsidRPr="00FF2021" w:rsidRDefault="00FF2021" w:rsidP="00FF2021">
      <w:pPr>
        <w:pStyle w:val="111"/>
        <w:framePr w:hSpace="0" w:wrap="auto" w:vAnchor="margin" w:yAlign="inline"/>
        <w:spacing w:after="72"/>
        <w:ind w:firstLine="105"/>
        <w:suppressOverlap w:val="0"/>
        <w:rPr>
          <w:sz w:val="21"/>
          <w:szCs w:val="21"/>
        </w:rPr>
      </w:pPr>
      <w:r w:rsidRPr="00FF2021">
        <w:rPr>
          <w:rFonts w:hint="eastAsia"/>
          <w:sz w:val="21"/>
          <w:szCs w:val="21"/>
        </w:rPr>
        <w:lastRenderedPageBreak/>
        <w:t>1.3 本計画の対象期間</w:t>
      </w:r>
    </w:p>
    <w:p w14:paraId="4088AFEF" w14:textId="77777777" w:rsidR="00FF2021" w:rsidRPr="00FF2021" w:rsidRDefault="00FF2021" w:rsidP="00FF2021">
      <w:pPr>
        <w:pStyle w:val="11"/>
        <w:ind w:firstLine="210"/>
        <w:rPr>
          <w:rFonts w:ascii="HG丸ｺﾞｼｯｸM-PRO" w:hAnsi="HG丸ｺﾞｼｯｸM-PRO"/>
          <w:sz w:val="21"/>
          <w:szCs w:val="21"/>
        </w:rPr>
      </w:pPr>
      <w:r w:rsidRPr="00FF2021">
        <w:rPr>
          <w:rFonts w:ascii="HG丸ｺﾞｼｯｸM-PRO" w:hAnsi="HG丸ｺﾞｼｯｸM-PRO" w:hint="eastAsia"/>
          <w:sz w:val="21"/>
          <w:szCs w:val="21"/>
        </w:rPr>
        <w:t>河川管理施設は必ずしも一定の速度で劣化、損傷するという性格のものではなく、</w:t>
      </w:r>
      <w:r w:rsidRPr="00FF2021">
        <w:rPr>
          <w:rFonts w:ascii="HG丸ｺﾞｼｯｸM-PRO" w:hAnsi="HG丸ｺﾞｼｯｸM-PRO" w:hint="eastAsia"/>
          <w:color w:val="FF0000"/>
          <w:sz w:val="21"/>
          <w:szCs w:val="21"/>
          <w:u w:val="single"/>
        </w:rPr>
        <w:t>洪水や地震、土砂災害などの自然災害、浸水、異物噛み込みなどの突発的な事象によっても</w:t>
      </w:r>
      <w:r w:rsidRPr="00FF2021">
        <w:rPr>
          <w:rFonts w:ascii="HG丸ｺﾞｼｯｸM-PRO" w:hAnsi="HG丸ｺﾞｼｯｸM-PRO" w:hint="eastAsia"/>
          <w:sz w:val="21"/>
          <w:szCs w:val="21"/>
        </w:rPr>
        <w:t>急激に損傷や機能の低下が生じる可能性がある。また、社会経済情勢変化に柔軟に対応することや、新技術、材料、工法の開発など技術的進歩に追従することが必要である。</w:t>
      </w:r>
    </w:p>
    <w:p w14:paraId="56D2460E" w14:textId="73214DEA" w:rsidR="00FF2021" w:rsidRPr="00FF2021" w:rsidRDefault="00FF2021" w:rsidP="00FF2021">
      <w:pPr>
        <w:pStyle w:val="11"/>
        <w:ind w:firstLine="210"/>
        <w:rPr>
          <w:rFonts w:ascii="HG丸ｺﾞｼｯｸM-PRO" w:hAnsi="HG丸ｺﾞｼｯｸM-PRO"/>
          <w:sz w:val="21"/>
          <w:szCs w:val="21"/>
        </w:rPr>
      </w:pPr>
      <w:r w:rsidRPr="00FF2021">
        <w:rPr>
          <w:rFonts w:ascii="HG丸ｺﾞｼｯｸM-PRO" w:hAnsi="HG丸ｺﾞｼｯｸM-PRO" w:hint="eastAsia"/>
          <w:sz w:val="21"/>
          <w:szCs w:val="21"/>
        </w:rPr>
        <w:t>これらを考慮し、本行動計画は、中長期的な維持管理・更新を見据えつつ、今後</w:t>
      </w:r>
      <w:r w:rsidRPr="00FF2021">
        <w:rPr>
          <w:rFonts w:ascii="HG丸ｺﾞｼｯｸM-PRO" w:hAnsi="HG丸ｺﾞｼｯｸM-PRO"/>
          <w:sz w:val="21"/>
          <w:szCs w:val="21"/>
        </w:rPr>
        <w:t>10年程度の取組</w:t>
      </w:r>
      <w:r w:rsidRPr="00FF2021">
        <w:rPr>
          <w:rFonts w:ascii="HG丸ｺﾞｼｯｸM-PRO" w:hAnsi="HG丸ｺﾞｼｯｸM-PRO" w:hint="eastAsia"/>
          <w:sz w:val="21"/>
          <w:szCs w:val="21"/>
        </w:rPr>
        <w:t>み</w:t>
      </w:r>
      <w:r w:rsidRPr="00FF2021">
        <w:rPr>
          <w:rFonts w:ascii="HG丸ｺﾞｼｯｸM-PRO" w:hAnsi="HG丸ｺﾞｼｯｸM-PRO"/>
          <w:sz w:val="21"/>
          <w:szCs w:val="21"/>
        </w:rPr>
        <w:t>を着実に進めるために策定する。ただし、PDCAサイクルに基づき</w:t>
      </w:r>
      <w:r w:rsidRPr="00FF2021">
        <w:rPr>
          <w:rFonts w:ascii="HG丸ｺﾞｼｯｸM-PRO" w:hAnsi="HG丸ｺﾞｼｯｸM-PRO" w:hint="eastAsia"/>
          <w:sz w:val="21"/>
          <w:szCs w:val="21"/>
        </w:rPr>
        <w:t>概ね</w:t>
      </w:r>
      <w:r w:rsidR="005124BE" w:rsidRPr="005124BE">
        <w:rPr>
          <w:rFonts w:ascii="HG丸ｺﾞｼｯｸM-PRO" w:hAnsi="HG丸ｺﾞｼｯｸM-PRO" w:hint="eastAsia"/>
          <w:color w:val="FF0000"/>
          <w:sz w:val="21"/>
          <w:szCs w:val="21"/>
          <w:u w:val="single"/>
        </w:rPr>
        <w:t>３～</w:t>
      </w:r>
      <w:r w:rsidRPr="00FF2021">
        <w:rPr>
          <w:rFonts w:ascii="HG丸ｺﾞｼｯｸM-PRO" w:hAnsi="HG丸ｺﾞｼｯｸM-PRO" w:hint="eastAsia"/>
          <w:sz w:val="21"/>
          <w:szCs w:val="21"/>
        </w:rPr>
        <w:t>5</w:t>
      </w:r>
      <w:r w:rsidRPr="00FF2021">
        <w:rPr>
          <w:rFonts w:ascii="HG丸ｺﾞｼｯｸM-PRO" w:hAnsi="HG丸ｺﾞｼｯｸM-PRO"/>
          <w:sz w:val="21"/>
          <w:szCs w:val="21"/>
        </w:rPr>
        <w:t>年毎に見直</w:t>
      </w:r>
      <w:r w:rsidRPr="00FF2021">
        <w:rPr>
          <w:rFonts w:ascii="HG丸ｺﾞｼｯｸM-PRO" w:hAnsi="HG丸ｺﾞｼｯｸM-PRO" w:hint="eastAsia"/>
          <w:sz w:val="21"/>
          <w:szCs w:val="21"/>
        </w:rPr>
        <w:t>すことを基本とする。</w:t>
      </w:r>
    </w:p>
    <w:p w14:paraId="5BD665F2" w14:textId="77777777" w:rsidR="00FF2021" w:rsidRPr="00FF2021" w:rsidRDefault="00FF2021" w:rsidP="00FF2021">
      <w:pPr>
        <w:pStyle w:val="11"/>
        <w:ind w:firstLine="210"/>
        <w:rPr>
          <w:rFonts w:ascii="HG丸ｺﾞｼｯｸM-PRO" w:hAnsi="HG丸ｺﾞｼｯｸM-PRO"/>
          <w:sz w:val="21"/>
          <w:szCs w:val="21"/>
        </w:rPr>
      </w:pPr>
    </w:p>
    <w:p w14:paraId="639128E8" w14:textId="77777777" w:rsidR="00FF2021" w:rsidRPr="00FF2021" w:rsidRDefault="00FF2021" w:rsidP="00FF2021">
      <w:pPr>
        <w:pStyle w:val="11"/>
        <w:ind w:leftChars="50" w:left="90" w:firstLine="210"/>
        <w:rPr>
          <w:rFonts w:ascii="HG丸ｺﾞｼｯｸM-PRO" w:hAnsi="HG丸ｺﾞｼｯｸM-PRO"/>
          <w:sz w:val="21"/>
          <w:szCs w:val="21"/>
        </w:rPr>
      </w:pPr>
    </w:p>
    <w:p w14:paraId="49CF9A4A" w14:textId="77777777" w:rsidR="00ED04D4" w:rsidRDefault="00ED04D4" w:rsidP="004F254D">
      <w:pPr>
        <w:pStyle w:val="111"/>
        <w:framePr w:hSpace="0" w:wrap="auto" w:vAnchor="margin" w:yAlign="inline"/>
        <w:spacing w:after="72"/>
        <w:ind w:firstLine="110"/>
        <w:suppressOverlap w:val="0"/>
        <w:rPr>
          <w:sz w:val="22"/>
          <w:szCs w:val="22"/>
        </w:rPr>
      </w:pPr>
      <w:r>
        <w:rPr>
          <w:sz w:val="22"/>
          <w:szCs w:val="22"/>
        </w:rPr>
        <w:br w:type="page"/>
      </w:r>
    </w:p>
    <w:p w14:paraId="30A014BC" w14:textId="4EAFD01C" w:rsidR="004F254D" w:rsidRPr="004F254D" w:rsidRDefault="004F254D" w:rsidP="004F254D">
      <w:pPr>
        <w:pStyle w:val="111"/>
        <w:framePr w:hSpace="0" w:wrap="auto" w:vAnchor="margin" w:yAlign="inline"/>
        <w:spacing w:after="72"/>
        <w:ind w:firstLine="110"/>
        <w:suppressOverlap w:val="0"/>
        <w:rPr>
          <w:sz w:val="22"/>
          <w:szCs w:val="22"/>
        </w:rPr>
      </w:pPr>
      <w:r w:rsidRPr="004F254D">
        <w:rPr>
          <w:rFonts w:hint="eastAsia"/>
          <w:sz w:val="22"/>
          <w:szCs w:val="22"/>
        </w:rPr>
        <w:lastRenderedPageBreak/>
        <w:t>1.4 参照すべき基準類</w:t>
      </w:r>
    </w:p>
    <w:p w14:paraId="08482FB1" w14:textId="13B128EE" w:rsidR="004F254D" w:rsidRPr="00783FA7" w:rsidRDefault="004F254D" w:rsidP="004F254D">
      <w:pPr>
        <w:pStyle w:val="14"/>
        <w:framePr w:hSpace="0" w:wrap="auto" w:vAnchor="margin" w:yAlign="inline"/>
        <w:spacing w:after="72"/>
        <w:ind w:firstLine="210"/>
        <w:suppressOverlap w:val="0"/>
        <w:rPr>
          <w:rFonts w:ascii="HG丸ｺﾞｼｯｸM-PRO" w:hAnsi="HG丸ｺﾞｼｯｸM-PRO"/>
          <w:sz w:val="21"/>
          <w:szCs w:val="21"/>
        </w:rPr>
      </w:pPr>
      <w:r w:rsidRPr="00783FA7">
        <w:rPr>
          <w:rFonts w:ascii="HG丸ｺﾞｼｯｸM-PRO" w:hAnsi="HG丸ｺﾞｼｯｸM-PRO" w:hint="eastAsia"/>
          <w:sz w:val="21"/>
          <w:szCs w:val="21"/>
        </w:rPr>
        <w:t>（１） 国の基準</w:t>
      </w:r>
    </w:p>
    <w:p w14:paraId="781A1BE3" w14:textId="77777777" w:rsidR="00783FA7" w:rsidRPr="00783FA7" w:rsidRDefault="00783FA7" w:rsidP="00783FA7">
      <w:pPr>
        <w:pStyle w:val="16"/>
        <w:framePr w:hSpace="0" w:wrap="auto" w:vAnchor="margin" w:yAlign="inline"/>
        <w:ind w:firstLine="210"/>
        <w:suppressOverlap w:val="0"/>
        <w:rPr>
          <w:rFonts w:ascii="HG丸ｺﾞｼｯｸM-PRO" w:hAnsi="HG丸ｺﾞｼｯｸM-PRO"/>
          <w:sz w:val="21"/>
          <w:szCs w:val="21"/>
        </w:rPr>
      </w:pPr>
      <w:r w:rsidRPr="00783FA7">
        <w:rPr>
          <w:rFonts w:ascii="HG丸ｺﾞｼｯｸM-PRO" w:hAnsi="HG丸ｺﾞｼｯｸM-PRO" w:hint="eastAsia"/>
          <w:sz w:val="21"/>
          <w:szCs w:val="21"/>
        </w:rPr>
        <w:t>国土交通省「インフラ長寿命化計画（行動計画）平成26年5月21日」の「２．基準類の整備」</w:t>
      </w:r>
      <w:r w:rsidRPr="00783FA7">
        <w:rPr>
          <w:rFonts w:ascii="HG丸ｺﾞｼｯｸM-PRO" w:hAnsi="HG丸ｺﾞｼｯｸM-PRO" w:hint="eastAsia"/>
          <w:color w:val="FF0000"/>
          <w:sz w:val="21"/>
          <w:szCs w:val="21"/>
          <w:u w:val="single"/>
        </w:rPr>
        <w:t>及び、「インフラ長寿命化計画（行動計画）令和6年４月1日改訂」の「7．基準類の整備」</w:t>
      </w:r>
      <w:r w:rsidRPr="00783FA7">
        <w:rPr>
          <w:rFonts w:ascii="HG丸ｺﾞｼｯｸM-PRO" w:hAnsi="HG丸ｺﾞｼｯｸM-PRO" w:hint="eastAsia"/>
          <w:sz w:val="21"/>
          <w:szCs w:val="21"/>
        </w:rPr>
        <w:t>で示される河川分野の基準類を表1.4-1に示す。</w:t>
      </w:r>
    </w:p>
    <w:p w14:paraId="255795F4" w14:textId="77777777" w:rsidR="004F254D" w:rsidRPr="00783FA7" w:rsidRDefault="004F254D" w:rsidP="004F254D">
      <w:pPr>
        <w:pStyle w:val="11"/>
        <w:ind w:leftChars="50" w:left="90"/>
        <w:rPr>
          <w:rFonts w:ascii="HG丸ｺﾞｼｯｸM-PRO" w:hAnsi="HG丸ｺﾞｼｯｸM-PRO"/>
        </w:rPr>
      </w:pPr>
    </w:p>
    <w:p w14:paraId="2C206EB5" w14:textId="77777777" w:rsidR="004F254D" w:rsidRPr="00C73052" w:rsidRDefault="004F254D" w:rsidP="004F254D">
      <w:pPr>
        <w:pStyle w:val="85"/>
        <w:framePr w:hSpace="0" w:wrap="auto" w:vAnchor="margin" w:yAlign="inline"/>
        <w:spacing w:before="36" w:after="36"/>
        <w:suppressOverlap w:val="0"/>
        <w:rPr>
          <w:color w:val="FF0000"/>
          <w:sz w:val="20"/>
          <w:szCs w:val="20"/>
          <w:u w:val="single"/>
        </w:rPr>
      </w:pPr>
      <w:r w:rsidRPr="00C73052">
        <w:rPr>
          <w:rFonts w:hint="eastAsia"/>
          <w:color w:val="FF0000"/>
          <w:sz w:val="20"/>
          <w:szCs w:val="20"/>
          <w:u w:val="single"/>
        </w:rPr>
        <w:t>表1.4-1　国土交通省「インフラ長寿命化計画（行動計画）」に示される各分野の基準類</w:t>
      </w:r>
    </w:p>
    <w:p w14:paraId="2686937D" w14:textId="56AB0BAF" w:rsidR="00F156D6" w:rsidRDefault="00783FA7" w:rsidP="00F156D6">
      <w:pPr>
        <w:spacing w:line="0" w:lineRule="atLeast"/>
        <w:jc w:val="center"/>
        <w:rPr>
          <w:rFonts w:ascii="HG丸ｺﾞｼｯｸM-PRO" w:hAnsi="HG丸ｺﾞｼｯｸM-PRO"/>
          <w:szCs w:val="18"/>
        </w:rPr>
      </w:pPr>
      <w:r w:rsidRPr="00663882">
        <w:rPr>
          <w:rFonts w:ascii="HG丸ｺﾞｼｯｸM-PRO" w:hAnsi="HG丸ｺﾞｼｯｸM-PRO"/>
          <w:noProof/>
          <w:szCs w:val="18"/>
        </w:rPr>
        <w:drawing>
          <wp:inline distT="0" distB="0" distL="0" distR="0" wp14:anchorId="7AEC2032" wp14:editId="31CEB9C7">
            <wp:extent cx="5339430" cy="6941259"/>
            <wp:effectExtent l="0" t="0" r="0" b="0"/>
            <wp:docPr id="1410199035"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54012" cy="6960216"/>
                    </a:xfrm>
                    <a:prstGeom prst="rect">
                      <a:avLst/>
                    </a:prstGeom>
                    <a:noFill/>
                    <a:ln>
                      <a:noFill/>
                    </a:ln>
                  </pic:spPr>
                </pic:pic>
              </a:graphicData>
            </a:graphic>
          </wp:inline>
        </w:drawing>
      </w:r>
      <w:r w:rsidR="00F156D6">
        <w:rPr>
          <w:rFonts w:ascii="HG丸ｺﾞｼｯｸM-PRO" w:hAnsi="HG丸ｺﾞｼｯｸM-PRO"/>
          <w:szCs w:val="18"/>
        </w:rPr>
        <w:br w:type="page"/>
      </w:r>
    </w:p>
    <w:p w14:paraId="431FA07B" w14:textId="77777777" w:rsidR="00C4191A" w:rsidRPr="00F156D6" w:rsidRDefault="00C4191A" w:rsidP="00F156D6">
      <w:pPr>
        <w:spacing w:line="0" w:lineRule="atLeast"/>
        <w:jc w:val="center"/>
        <w:rPr>
          <w:rFonts w:ascii="HG丸ｺﾞｼｯｸM-PRO" w:hAnsi="HG丸ｺﾞｼｯｸM-PRO"/>
          <w:szCs w:val="18"/>
        </w:rPr>
      </w:pPr>
    </w:p>
    <w:p w14:paraId="70EEAED4" w14:textId="5146DC84" w:rsidR="004F254D" w:rsidRPr="004F254D" w:rsidRDefault="004F254D" w:rsidP="004F254D">
      <w:pPr>
        <w:pStyle w:val="14"/>
        <w:framePr w:hSpace="0" w:wrap="auto" w:vAnchor="margin" w:yAlign="inline"/>
        <w:spacing w:after="72"/>
        <w:ind w:firstLine="210"/>
        <w:suppressOverlap w:val="0"/>
        <w:rPr>
          <w:rFonts w:ascii="HG丸ｺﾞｼｯｸM-PRO" w:hAnsi="HG丸ｺﾞｼｯｸM-PRO"/>
          <w:sz w:val="21"/>
          <w:szCs w:val="21"/>
        </w:rPr>
      </w:pPr>
      <w:r>
        <w:rPr>
          <w:rFonts w:ascii="HG丸ｺﾞｼｯｸM-PRO" w:hAnsi="HG丸ｺﾞｼｯｸM-PRO" w:hint="eastAsia"/>
          <w:sz w:val="21"/>
          <w:szCs w:val="21"/>
        </w:rPr>
        <w:t>（２）</w:t>
      </w:r>
      <w:r w:rsidRPr="004F254D">
        <w:rPr>
          <w:rFonts w:ascii="HG丸ｺﾞｼｯｸM-PRO" w:hAnsi="HG丸ｺﾞｼｯｸM-PRO" w:hint="eastAsia"/>
          <w:sz w:val="21"/>
          <w:szCs w:val="21"/>
        </w:rPr>
        <w:t xml:space="preserve"> 大阪府の基準</w:t>
      </w:r>
    </w:p>
    <w:p w14:paraId="0FB5E26C" w14:textId="517A8697" w:rsidR="004F254D" w:rsidRPr="004F254D" w:rsidRDefault="004F254D" w:rsidP="004F254D">
      <w:pPr>
        <w:pStyle w:val="16"/>
        <w:framePr w:hSpace="0" w:wrap="auto" w:vAnchor="margin" w:yAlign="inline"/>
        <w:ind w:firstLine="210"/>
        <w:suppressOverlap w:val="0"/>
        <w:rPr>
          <w:rFonts w:ascii="HG丸ｺﾞｼｯｸM-PRO" w:hAnsi="HG丸ｺﾞｼｯｸM-PRO"/>
          <w:sz w:val="21"/>
          <w:szCs w:val="21"/>
        </w:rPr>
      </w:pPr>
      <w:r w:rsidRPr="004F254D">
        <w:rPr>
          <w:rFonts w:ascii="HG丸ｺﾞｼｯｸM-PRO" w:hAnsi="HG丸ｺﾞｼｯｸM-PRO" w:hint="eastAsia"/>
          <w:sz w:val="21"/>
          <w:szCs w:val="21"/>
        </w:rPr>
        <w:t>大阪府の維持管理上の基準を表</w:t>
      </w:r>
      <w:r w:rsidRPr="00C73052">
        <w:rPr>
          <w:rFonts w:ascii="HG丸ｺﾞｼｯｸM-PRO" w:hAnsi="HG丸ｺﾞｼｯｸM-PRO" w:hint="eastAsia"/>
          <w:color w:val="FF0000"/>
          <w:sz w:val="21"/>
          <w:szCs w:val="21"/>
          <w:u w:val="single"/>
        </w:rPr>
        <w:t>1.4-</w:t>
      </w:r>
      <w:r w:rsidR="00DC04CF" w:rsidRPr="00C73052">
        <w:rPr>
          <w:rFonts w:ascii="HG丸ｺﾞｼｯｸM-PRO" w:hAnsi="HG丸ｺﾞｼｯｸM-PRO" w:hint="eastAsia"/>
          <w:color w:val="FF0000"/>
          <w:sz w:val="21"/>
          <w:szCs w:val="21"/>
          <w:u w:val="single"/>
        </w:rPr>
        <w:t>2</w:t>
      </w:r>
      <w:r w:rsidRPr="004F254D">
        <w:rPr>
          <w:rFonts w:ascii="HG丸ｺﾞｼｯｸM-PRO" w:hAnsi="HG丸ｺﾞｼｯｸM-PRO" w:hint="eastAsia"/>
          <w:sz w:val="21"/>
          <w:szCs w:val="21"/>
        </w:rPr>
        <w:t>に示す。</w:t>
      </w:r>
    </w:p>
    <w:p w14:paraId="4FBBEFD2" w14:textId="77777777" w:rsidR="004F254D" w:rsidRPr="004F254D" w:rsidRDefault="004F254D" w:rsidP="004F254D">
      <w:pPr>
        <w:pStyle w:val="16"/>
        <w:framePr w:hSpace="0" w:wrap="auto" w:vAnchor="margin" w:yAlign="inline"/>
        <w:suppressOverlap w:val="0"/>
        <w:rPr>
          <w:rFonts w:ascii="HG丸ｺﾞｼｯｸM-PRO" w:hAnsi="HG丸ｺﾞｼｯｸM-PRO"/>
        </w:rPr>
      </w:pPr>
    </w:p>
    <w:p w14:paraId="77EC3A08" w14:textId="3857F038" w:rsidR="004F254D" w:rsidRPr="00C73052" w:rsidRDefault="004F254D" w:rsidP="004F254D">
      <w:pPr>
        <w:pStyle w:val="85"/>
        <w:framePr w:hSpace="0" w:wrap="auto" w:vAnchor="margin" w:yAlign="inline"/>
        <w:spacing w:before="36" w:after="36"/>
        <w:suppressOverlap w:val="0"/>
        <w:rPr>
          <w:color w:val="FF0000"/>
          <w:sz w:val="20"/>
          <w:szCs w:val="20"/>
          <w:u w:val="single"/>
        </w:rPr>
      </w:pPr>
      <w:r w:rsidRPr="00C73052">
        <w:rPr>
          <w:rFonts w:hint="eastAsia"/>
          <w:color w:val="FF0000"/>
          <w:sz w:val="20"/>
          <w:szCs w:val="20"/>
          <w:u w:val="single"/>
        </w:rPr>
        <w:t>表 1.4-</w:t>
      </w:r>
      <w:r w:rsidR="00DC04CF" w:rsidRPr="00C73052">
        <w:rPr>
          <w:rFonts w:hint="eastAsia"/>
          <w:color w:val="FF0000"/>
          <w:sz w:val="20"/>
          <w:szCs w:val="20"/>
          <w:u w:val="single"/>
        </w:rPr>
        <w:t>2</w:t>
      </w:r>
      <w:r w:rsidRPr="00C73052">
        <w:rPr>
          <w:rFonts w:hint="eastAsia"/>
          <w:color w:val="FF0000"/>
          <w:sz w:val="20"/>
          <w:szCs w:val="20"/>
          <w:u w:val="single"/>
        </w:rPr>
        <w:t xml:space="preserve"> 大阪府の維持管理上の基準類</w:t>
      </w:r>
    </w:p>
    <w:p w14:paraId="3C7B3094" w14:textId="22D095F1" w:rsidR="004F254D" w:rsidRPr="004F254D" w:rsidRDefault="00783FA7" w:rsidP="004F254D">
      <w:pPr>
        <w:spacing w:line="0" w:lineRule="atLeast"/>
        <w:jc w:val="center"/>
        <w:rPr>
          <w:rFonts w:ascii="HG丸ｺﾞｼｯｸM-PRO" w:hAnsi="HG丸ｺﾞｼｯｸM-PRO"/>
          <w:szCs w:val="18"/>
        </w:rPr>
      </w:pPr>
      <w:r w:rsidRPr="00663882">
        <w:rPr>
          <w:rFonts w:ascii="HG丸ｺﾞｼｯｸM-PRO" w:hAnsi="HG丸ｺﾞｼｯｸM-PRO"/>
          <w:noProof/>
          <w:szCs w:val="18"/>
        </w:rPr>
        <w:drawing>
          <wp:inline distT="0" distB="0" distL="0" distR="0" wp14:anchorId="37150FC6" wp14:editId="7354CF30">
            <wp:extent cx="5993786" cy="1658679"/>
            <wp:effectExtent l="0" t="0" r="6985" b="0"/>
            <wp:docPr id="2021076438"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49307" cy="1674044"/>
                    </a:xfrm>
                    <a:prstGeom prst="rect">
                      <a:avLst/>
                    </a:prstGeom>
                    <a:noFill/>
                    <a:ln>
                      <a:noFill/>
                    </a:ln>
                  </pic:spPr>
                </pic:pic>
              </a:graphicData>
            </a:graphic>
          </wp:inline>
        </w:drawing>
      </w:r>
    </w:p>
    <w:p w14:paraId="7F40077A" w14:textId="77777777" w:rsidR="004F254D" w:rsidRPr="004F254D" w:rsidRDefault="004F254D" w:rsidP="004F254D">
      <w:pPr>
        <w:rPr>
          <w:rFonts w:ascii="HG丸ｺﾞｼｯｸM-PRO" w:hAnsi="HG丸ｺﾞｼｯｸM-PRO"/>
        </w:rPr>
      </w:pPr>
    </w:p>
    <w:p w14:paraId="58E8B4C8" w14:textId="77777777" w:rsidR="00DC04CF" w:rsidRDefault="00DC04CF" w:rsidP="004F254D">
      <w:pPr>
        <w:pStyle w:val="12"/>
        <w:framePr w:hSpace="0" w:wrap="auto" w:vAnchor="margin" w:yAlign="inline"/>
        <w:spacing w:after="108"/>
        <w:suppressOverlap w:val="0"/>
        <w:rPr>
          <w:sz w:val="22"/>
          <w:szCs w:val="22"/>
        </w:rPr>
      </w:pPr>
      <w:r>
        <w:rPr>
          <w:sz w:val="22"/>
          <w:szCs w:val="22"/>
        </w:rPr>
        <w:br w:type="page"/>
      </w:r>
    </w:p>
    <w:p w14:paraId="48AEAA5E" w14:textId="77777777" w:rsidR="00FF2021" w:rsidRPr="00FF2021" w:rsidRDefault="00FF2021" w:rsidP="00FF2021">
      <w:pPr>
        <w:pStyle w:val="12"/>
        <w:framePr w:hSpace="0" w:wrap="auto" w:vAnchor="margin" w:yAlign="inline"/>
        <w:spacing w:after="108"/>
        <w:suppressOverlap w:val="0"/>
        <w:rPr>
          <w:sz w:val="21"/>
          <w:szCs w:val="21"/>
        </w:rPr>
      </w:pPr>
      <w:r w:rsidRPr="00FF2021">
        <w:rPr>
          <w:rFonts w:hint="eastAsia"/>
          <w:sz w:val="21"/>
          <w:szCs w:val="21"/>
        </w:rPr>
        <w:lastRenderedPageBreak/>
        <w:t>2．戦略的維持管理の方針</w:t>
      </w:r>
    </w:p>
    <w:p w14:paraId="6FCAC491" w14:textId="77777777" w:rsidR="00FF2021" w:rsidRPr="00FF2021" w:rsidRDefault="00FF2021" w:rsidP="00FF2021">
      <w:pPr>
        <w:pStyle w:val="111"/>
        <w:framePr w:hSpace="0" w:wrap="auto" w:vAnchor="margin" w:yAlign="inline"/>
        <w:spacing w:after="72"/>
        <w:ind w:firstLine="105"/>
        <w:suppressOverlap w:val="0"/>
        <w:rPr>
          <w:sz w:val="21"/>
          <w:szCs w:val="21"/>
        </w:rPr>
      </w:pPr>
      <w:r w:rsidRPr="00FF2021">
        <w:rPr>
          <w:rFonts w:hint="eastAsia"/>
          <w:sz w:val="21"/>
          <w:szCs w:val="21"/>
        </w:rPr>
        <w:t>2.1　維持管理にあたっての基本理念</w:t>
      </w:r>
    </w:p>
    <w:p w14:paraId="76D3F909" w14:textId="77777777" w:rsidR="002662FB" w:rsidRDefault="00FF2021" w:rsidP="002662FB">
      <w:pPr>
        <w:pStyle w:val="111"/>
        <w:framePr w:hSpace="0" w:wrap="auto" w:vAnchor="margin" w:yAlign="inline"/>
        <w:spacing w:after="72"/>
        <w:ind w:firstLine="105"/>
        <w:suppressOverlap w:val="0"/>
        <w:rPr>
          <w:color w:val="FF0000"/>
          <w:sz w:val="21"/>
          <w:szCs w:val="21"/>
          <w:u w:val="single"/>
        </w:rPr>
      </w:pPr>
      <w:r w:rsidRPr="00FF2021">
        <w:rPr>
          <w:rFonts w:hint="eastAsia"/>
          <w:color w:val="FF0000"/>
          <w:sz w:val="21"/>
          <w:szCs w:val="21"/>
          <w:u w:val="single"/>
        </w:rPr>
        <w:t>【土木構造物】</w:t>
      </w:r>
      <w:bookmarkStart w:id="0" w:name="_Hlk179277636"/>
    </w:p>
    <w:p w14:paraId="12007D0E" w14:textId="77777777" w:rsidR="002662FB" w:rsidRDefault="002662FB" w:rsidP="002662FB">
      <w:pPr>
        <w:pStyle w:val="111"/>
        <w:framePr w:hSpace="0" w:wrap="auto" w:vAnchor="margin" w:yAlign="inline"/>
        <w:spacing w:after="72"/>
        <w:ind w:firstLine="105"/>
        <w:suppressOverlap w:val="0"/>
        <w:rPr>
          <w:rFonts w:cs="+mn-cs"/>
          <w:color w:val="000000"/>
          <w:kern w:val="24"/>
          <w:sz w:val="21"/>
          <w:szCs w:val="21"/>
        </w:rPr>
      </w:pPr>
      <w:r w:rsidRPr="002662FB">
        <w:rPr>
          <w:rFonts w:cs="+mn-cs" w:hint="eastAsia"/>
          <w:color w:val="000000"/>
          <w:kern w:val="24"/>
          <w:sz w:val="21"/>
          <w:szCs w:val="21"/>
        </w:rPr>
        <w:t>河川は、洪水、高潮等による災害を防止し、地域住民の生命・財産を守るための重要な防災施設であ</w:t>
      </w:r>
      <w:r w:rsidRPr="002662FB">
        <w:rPr>
          <w:rFonts w:cs="+mn-cs" w:hint="eastAsia"/>
          <w:color w:val="FF0000"/>
          <w:kern w:val="24"/>
          <w:sz w:val="21"/>
          <w:szCs w:val="21"/>
          <w:u w:val="single"/>
        </w:rPr>
        <w:t>り、砂防関係施設は、土砂災害から住民の生命・財産、社会生活や経済活動に大きく影響する公共インフラ等を保全するための重要な施設である。また、河川は</w:t>
      </w:r>
      <w:r w:rsidRPr="002662FB">
        <w:rPr>
          <w:rFonts w:cs="+mn-cs" w:hint="eastAsia"/>
          <w:color w:val="000000"/>
          <w:kern w:val="24"/>
          <w:sz w:val="21"/>
          <w:szCs w:val="21"/>
        </w:rPr>
        <w:t>地域の貴重な水辺空間として利用される憩いの空間でもあることから、</w:t>
      </w:r>
      <w:r w:rsidRPr="002662FB">
        <w:rPr>
          <w:rFonts w:cs="+mn-cs" w:hint="eastAsia"/>
          <w:color w:val="FF0000"/>
          <w:kern w:val="24"/>
          <w:sz w:val="21"/>
          <w:szCs w:val="21"/>
          <w:u w:val="single"/>
        </w:rPr>
        <w:t>堤防や護岸等の河川管理施設は、</w:t>
      </w:r>
      <w:r w:rsidRPr="002662FB">
        <w:rPr>
          <w:rFonts w:cs="+mn-cs" w:hint="eastAsia"/>
          <w:color w:val="000000"/>
          <w:kern w:val="24"/>
          <w:sz w:val="21"/>
          <w:szCs w:val="21"/>
        </w:rPr>
        <w:t>常にその治水機能を発揮するとともに、流水の正常な機能維持など適切な河川環境の保全がなされることが重要である。</w:t>
      </w:r>
    </w:p>
    <w:p w14:paraId="401007E4" w14:textId="20846417" w:rsidR="009B2575" w:rsidRPr="002662FB" w:rsidRDefault="002662FB" w:rsidP="002662FB">
      <w:pPr>
        <w:pStyle w:val="111"/>
        <w:framePr w:hSpace="0" w:wrap="auto" w:vAnchor="margin" w:yAlign="inline"/>
        <w:spacing w:after="72"/>
        <w:ind w:firstLine="105"/>
        <w:suppressOverlap w:val="0"/>
        <w:rPr>
          <w:rFonts w:cs="+mn-cs"/>
          <w:color w:val="000000"/>
          <w:kern w:val="24"/>
          <w:sz w:val="21"/>
          <w:szCs w:val="21"/>
        </w:rPr>
      </w:pPr>
      <w:r w:rsidRPr="002662FB">
        <w:rPr>
          <w:rFonts w:cs="+mn-cs" w:hint="eastAsia"/>
          <w:color w:val="000000"/>
          <w:kern w:val="24"/>
          <w:sz w:val="21"/>
          <w:szCs w:val="21"/>
        </w:rPr>
        <w:t>このため、点検や調査を適宜実施し、常に河川管理施設の状況把握に努め、異常を発見した際には、補修等の必要な措置を講じて災害を未然に防ぐとともに、</w:t>
      </w:r>
      <w:r w:rsidRPr="002662FB">
        <w:rPr>
          <w:rFonts w:cs="+mn-cs" w:hint="eastAsia"/>
          <w:color w:val="FF0000"/>
          <w:kern w:val="24"/>
          <w:sz w:val="21"/>
          <w:szCs w:val="21"/>
          <w:u w:val="single"/>
        </w:rPr>
        <w:t>関係機関と協力し、</w:t>
      </w:r>
      <w:r w:rsidRPr="002662FB">
        <w:rPr>
          <w:rFonts w:cs="+mn-cs" w:hint="eastAsia"/>
          <w:color w:val="000000"/>
          <w:kern w:val="24"/>
          <w:sz w:val="21"/>
          <w:szCs w:val="21"/>
        </w:rPr>
        <w:t>府民が河川空間を利活用できるよう適切な維持管理に努めなければならない。</w:t>
      </w:r>
    </w:p>
    <w:p w14:paraId="30E9E08B" w14:textId="77777777" w:rsidR="00FF2021" w:rsidRPr="00FF2021" w:rsidRDefault="00FF2021" w:rsidP="00FF2021">
      <w:pPr>
        <w:pStyle w:val="11"/>
        <w:ind w:firstLine="210"/>
        <w:rPr>
          <w:rFonts w:ascii="HG丸ｺﾞｼｯｸM-PRO" w:hAnsi="HG丸ｺﾞｼｯｸM-PRO"/>
          <w:color w:val="FF0000"/>
          <w:sz w:val="21"/>
          <w:szCs w:val="21"/>
          <w:u w:val="single"/>
        </w:rPr>
      </w:pPr>
      <w:r w:rsidRPr="00FF2021">
        <w:rPr>
          <w:rFonts w:ascii="HG丸ｺﾞｼｯｸM-PRO" w:hAnsi="HG丸ｺﾞｼｯｸM-PRO" w:hint="eastAsia"/>
          <w:color w:val="FF0000"/>
          <w:sz w:val="21"/>
          <w:szCs w:val="21"/>
          <w:u w:val="single"/>
        </w:rPr>
        <w:t>【設備】</w:t>
      </w:r>
    </w:p>
    <w:bookmarkEnd w:id="0"/>
    <w:p w14:paraId="1757F96F" w14:textId="77777777" w:rsidR="00FF2021" w:rsidRPr="00FF2021" w:rsidRDefault="00FF2021" w:rsidP="00FF2021">
      <w:pPr>
        <w:pStyle w:val="16"/>
        <w:framePr w:hSpace="0" w:wrap="auto" w:vAnchor="margin" w:yAlign="inline"/>
        <w:ind w:leftChars="0" w:left="0" w:firstLine="210"/>
        <w:suppressOverlap w:val="0"/>
        <w:rPr>
          <w:rFonts w:ascii="HG丸ｺﾞｼｯｸM-PRO" w:hAnsi="HG丸ｺﾞｼｯｸM-PRO"/>
          <w:color w:val="FF0000"/>
          <w:sz w:val="21"/>
          <w:szCs w:val="21"/>
          <w:u w:val="single"/>
        </w:rPr>
      </w:pPr>
      <w:r w:rsidRPr="00FF2021">
        <w:rPr>
          <w:rFonts w:ascii="HG丸ｺﾞｼｯｸM-PRO" w:hAnsi="HG丸ｺﾞｼｯｸM-PRO" w:hint="eastAsia"/>
          <w:color w:val="000000" w:themeColor="text1"/>
          <w:sz w:val="21"/>
          <w:szCs w:val="21"/>
        </w:rPr>
        <w:t>機械・電気設備の維持管理は「運転管理」と「保全管理」の二つの業務で構成されており、それぞれの業務が互いに連携・補完しあうことにより、維持管理業務全体が成り立つものである。</w:t>
      </w:r>
    </w:p>
    <w:p w14:paraId="2508CEFF" w14:textId="77777777" w:rsidR="00FF2021" w:rsidRPr="00FF2021" w:rsidRDefault="00FF2021" w:rsidP="00FF2021">
      <w:pPr>
        <w:pStyle w:val="16"/>
        <w:framePr w:hSpace="0" w:wrap="auto" w:vAnchor="margin" w:yAlign="inline"/>
        <w:ind w:leftChars="0" w:left="0" w:firstLine="210"/>
        <w:suppressOverlap w:val="0"/>
        <w:rPr>
          <w:rFonts w:ascii="HG丸ｺﾞｼｯｸM-PRO" w:hAnsi="HG丸ｺﾞｼｯｸM-PRO"/>
          <w:color w:val="000000" w:themeColor="text1"/>
          <w:sz w:val="21"/>
          <w:szCs w:val="21"/>
        </w:rPr>
      </w:pPr>
      <w:r w:rsidRPr="00FF2021">
        <w:rPr>
          <w:rFonts w:ascii="HG丸ｺﾞｼｯｸM-PRO" w:hAnsi="HG丸ｺﾞｼｯｸM-PRO" w:hint="eastAsia"/>
          <w:color w:val="000000" w:themeColor="text1"/>
          <w:sz w:val="21"/>
          <w:szCs w:val="21"/>
        </w:rPr>
        <w:t>土木施設と大きく異なる点は、土木施設は固定的な静止状態で機能を発揮できるものであり、数十年という長期間において徐々に物理的劣化が進むのに対し、機械・電気設備は自らが稼動しなければ機能を発揮することができず、また比較的短期間に物理的劣化や社会的劣化が急激に進行するという特性がある。更には、設備を構成する機器や部品の点数が非常に多く常に故障発生の危険性を抱えているという宿命を負っている。</w:t>
      </w:r>
    </w:p>
    <w:p w14:paraId="5DF9E4E7" w14:textId="77777777" w:rsidR="00FF2021" w:rsidRPr="00FF2021" w:rsidRDefault="00FF2021" w:rsidP="00FF2021">
      <w:pPr>
        <w:pStyle w:val="16"/>
        <w:framePr w:hSpace="0" w:wrap="auto" w:vAnchor="margin" w:yAlign="inline"/>
        <w:ind w:leftChars="0" w:left="0" w:firstLine="210"/>
        <w:suppressOverlap w:val="0"/>
        <w:rPr>
          <w:rFonts w:ascii="HG丸ｺﾞｼｯｸM-PRO" w:hAnsi="HG丸ｺﾞｼｯｸM-PRO"/>
          <w:color w:val="000000" w:themeColor="text1"/>
          <w:sz w:val="21"/>
          <w:szCs w:val="21"/>
        </w:rPr>
      </w:pPr>
      <w:r w:rsidRPr="00FF2021">
        <w:rPr>
          <w:rFonts w:ascii="HG丸ｺﾞｼｯｸM-PRO" w:hAnsi="HG丸ｺﾞｼｯｸM-PRO" w:hint="eastAsia"/>
          <w:color w:val="000000" w:themeColor="text1"/>
          <w:sz w:val="21"/>
          <w:szCs w:val="21"/>
        </w:rPr>
        <w:t>こうした特殊性を有する防災施設等の設備を、どのような場合でも確実に機能発揮させなければならないという社会や環境に対する責務と経験は、「行政」に課せられた重要かつ特殊な分野である。</w:t>
      </w:r>
    </w:p>
    <w:p w14:paraId="56CF4AB5" w14:textId="77777777" w:rsidR="00FF2021" w:rsidRPr="00FF2021" w:rsidRDefault="00FF2021" w:rsidP="00FF2021">
      <w:pPr>
        <w:pStyle w:val="16"/>
        <w:framePr w:hSpace="0" w:wrap="auto" w:vAnchor="margin" w:yAlign="inline"/>
        <w:ind w:leftChars="-8" w:left="-14" w:firstLine="210"/>
        <w:suppressOverlap w:val="0"/>
        <w:rPr>
          <w:rFonts w:ascii="HG丸ｺﾞｼｯｸM-PRO" w:hAnsi="HG丸ｺﾞｼｯｸM-PRO"/>
          <w:color w:val="000000" w:themeColor="text1"/>
          <w:sz w:val="21"/>
          <w:szCs w:val="21"/>
        </w:rPr>
      </w:pPr>
      <w:r w:rsidRPr="00FF2021">
        <w:rPr>
          <w:rFonts w:ascii="HG丸ｺﾞｼｯｸM-PRO" w:hAnsi="HG丸ｺﾞｼｯｸM-PRO" w:hint="eastAsia"/>
          <w:color w:val="000000" w:themeColor="text1"/>
          <w:sz w:val="21"/>
          <w:szCs w:val="21"/>
        </w:rPr>
        <w:t>上述の設備の特性を踏まえ、以下の基本理念を定めるものとする。</w:t>
      </w:r>
    </w:p>
    <w:p w14:paraId="6971E4F5" w14:textId="77777777" w:rsidR="00FF2021" w:rsidRPr="00FF2021" w:rsidRDefault="00FF2021" w:rsidP="00FF2021">
      <w:pPr>
        <w:pStyle w:val="16"/>
        <w:framePr w:hSpace="0" w:wrap="auto" w:vAnchor="margin" w:yAlign="inline"/>
        <w:ind w:leftChars="-8" w:left="-14" w:firstLine="210"/>
        <w:suppressOverlap w:val="0"/>
        <w:rPr>
          <w:rFonts w:ascii="HG丸ｺﾞｼｯｸM-PRO" w:hAnsi="HG丸ｺﾞｼｯｸM-PRO"/>
          <w:color w:val="FF0000"/>
          <w:sz w:val="21"/>
          <w:szCs w:val="21"/>
          <w:u w:val="single"/>
        </w:rPr>
      </w:pPr>
    </w:p>
    <w:p w14:paraId="516977B9" w14:textId="77777777" w:rsidR="00FF2021" w:rsidRPr="00FF2021" w:rsidRDefault="00FF2021" w:rsidP="00FF2021">
      <w:pPr>
        <w:pStyle w:val="113"/>
        <w:ind w:leftChars="16" w:left="344" w:hanging="315"/>
        <w:rPr>
          <w:color w:val="000000" w:themeColor="text1"/>
          <w:sz w:val="21"/>
          <w:szCs w:val="21"/>
        </w:rPr>
      </w:pPr>
      <w:r w:rsidRPr="00FF2021">
        <w:rPr>
          <w:rFonts w:hint="eastAsia"/>
          <w:color w:val="000000" w:themeColor="text1"/>
          <w:sz w:val="21"/>
          <w:szCs w:val="21"/>
        </w:rPr>
        <w:t>1. 安全性・信頼性の高い「運転管理」の実施</w:t>
      </w:r>
    </w:p>
    <w:p w14:paraId="5622E38D" w14:textId="77777777" w:rsidR="00FF2021" w:rsidRPr="00FF2021" w:rsidRDefault="00FF2021" w:rsidP="00FF2021">
      <w:pPr>
        <w:pStyle w:val="115"/>
        <w:framePr w:hSpace="0" w:wrap="auto" w:vAnchor="margin" w:yAlign="inline"/>
        <w:spacing w:before="72" w:after="72"/>
        <w:ind w:leftChars="16" w:left="29" w:firstLine="210"/>
        <w:suppressOverlap w:val="0"/>
        <w:rPr>
          <w:color w:val="000000" w:themeColor="text1"/>
          <w:sz w:val="21"/>
          <w:szCs w:val="21"/>
        </w:rPr>
      </w:pPr>
      <w:r w:rsidRPr="00FF2021">
        <w:rPr>
          <w:rFonts w:hint="eastAsia"/>
          <w:color w:val="000000" w:themeColor="text1"/>
          <w:sz w:val="21"/>
          <w:szCs w:val="21"/>
        </w:rPr>
        <w:t>設備の中でも、防災施設は府民の生命と財産を守る上で重要であり、常に安全性・信頼性の高い運転管理を行う必要がある。</w:t>
      </w:r>
    </w:p>
    <w:p w14:paraId="13806EEB" w14:textId="77777777" w:rsidR="00FF2021" w:rsidRPr="00FF2021" w:rsidRDefault="00FF2021" w:rsidP="00FF2021">
      <w:pPr>
        <w:pStyle w:val="113"/>
        <w:spacing w:beforeLines="20" w:before="72"/>
        <w:ind w:leftChars="16" w:left="344" w:hanging="315"/>
        <w:rPr>
          <w:color w:val="000000" w:themeColor="text1"/>
          <w:sz w:val="21"/>
          <w:szCs w:val="21"/>
        </w:rPr>
      </w:pPr>
      <w:r w:rsidRPr="00FF2021">
        <w:rPr>
          <w:rFonts w:hint="eastAsia"/>
          <w:color w:val="000000" w:themeColor="text1"/>
          <w:sz w:val="21"/>
          <w:szCs w:val="21"/>
        </w:rPr>
        <w:t>2. 計画的で合理的な「保全管理」の実施</w:t>
      </w:r>
    </w:p>
    <w:p w14:paraId="412BE6EB" w14:textId="77777777" w:rsidR="00FF2021" w:rsidRPr="00FF2021" w:rsidRDefault="00FF2021" w:rsidP="00FF2021">
      <w:pPr>
        <w:pStyle w:val="115"/>
        <w:framePr w:hSpace="0" w:wrap="auto" w:vAnchor="margin" w:yAlign="inline"/>
        <w:spacing w:before="72" w:after="72"/>
        <w:ind w:leftChars="16" w:left="29" w:firstLine="210"/>
        <w:suppressOverlap w:val="0"/>
        <w:rPr>
          <w:color w:val="000000" w:themeColor="text1"/>
          <w:sz w:val="21"/>
          <w:szCs w:val="21"/>
        </w:rPr>
      </w:pPr>
      <w:r w:rsidRPr="00FF2021">
        <w:rPr>
          <w:rFonts w:hint="eastAsia"/>
          <w:color w:val="000000" w:themeColor="text1"/>
          <w:sz w:val="21"/>
          <w:szCs w:val="21"/>
        </w:rPr>
        <w:t>設備状態を常に所定の機能・性能を発揮できる状態に維持できるよう、機械・電気設備の特性を踏まえ、また、資産管理の視点を併せ持ちコストの無駄を極力省いた、計画的で合理的な「保全管理」を行なう必要がある。</w:t>
      </w:r>
    </w:p>
    <w:p w14:paraId="4C468C07" w14:textId="77777777" w:rsidR="00FF2021" w:rsidRPr="00FF2021" w:rsidRDefault="00FF2021" w:rsidP="00FF2021">
      <w:pPr>
        <w:pStyle w:val="113"/>
        <w:spacing w:beforeLines="20" w:before="72"/>
        <w:ind w:leftChars="16" w:left="344" w:hanging="315"/>
        <w:rPr>
          <w:color w:val="000000" w:themeColor="text1"/>
          <w:sz w:val="21"/>
          <w:szCs w:val="21"/>
        </w:rPr>
      </w:pPr>
      <w:r w:rsidRPr="00FF2021">
        <w:rPr>
          <w:rFonts w:hint="eastAsia"/>
          <w:color w:val="000000" w:themeColor="text1"/>
          <w:sz w:val="21"/>
          <w:szCs w:val="21"/>
        </w:rPr>
        <w:t>3. 維持管理手法の高度化</w:t>
      </w:r>
    </w:p>
    <w:p w14:paraId="4976CD65" w14:textId="77777777" w:rsidR="00FF2021" w:rsidRPr="00FF2021" w:rsidRDefault="00FF2021" w:rsidP="00FF2021">
      <w:pPr>
        <w:pStyle w:val="115"/>
        <w:framePr w:hSpace="0" w:wrap="auto" w:vAnchor="margin" w:yAlign="inline"/>
        <w:spacing w:before="72" w:after="72"/>
        <w:ind w:leftChars="16" w:left="29" w:firstLine="210"/>
        <w:suppressOverlap w:val="0"/>
        <w:rPr>
          <w:color w:val="000000" w:themeColor="text1"/>
          <w:sz w:val="21"/>
          <w:szCs w:val="21"/>
        </w:rPr>
      </w:pPr>
      <w:r w:rsidRPr="00FF2021">
        <w:rPr>
          <w:rFonts w:hint="eastAsia"/>
          <w:color w:val="000000" w:themeColor="text1"/>
          <w:sz w:val="21"/>
          <w:szCs w:val="21"/>
        </w:rPr>
        <w:t>継続的な状態監視、計測（温度、振動、騒音等）による設備の機能診断の充実や、難易度の高い操作や運転に付随する作業に関するマニュアル整備など、維持管理手法の高度化を図る必要がある。</w:t>
      </w:r>
    </w:p>
    <w:p w14:paraId="5BF3627E" w14:textId="77777777" w:rsidR="00FF2021" w:rsidRPr="00FF2021" w:rsidRDefault="00FF2021" w:rsidP="00FF2021">
      <w:pPr>
        <w:pStyle w:val="113"/>
        <w:spacing w:beforeLines="20" w:before="72"/>
        <w:ind w:leftChars="16" w:left="344" w:hanging="315"/>
        <w:rPr>
          <w:color w:val="000000" w:themeColor="text1"/>
          <w:sz w:val="21"/>
          <w:szCs w:val="21"/>
        </w:rPr>
      </w:pPr>
      <w:r w:rsidRPr="00FF2021">
        <w:rPr>
          <w:rFonts w:hint="eastAsia"/>
          <w:color w:val="000000" w:themeColor="text1"/>
          <w:sz w:val="21"/>
          <w:szCs w:val="21"/>
        </w:rPr>
        <w:t>4. リスクマネジメントを意識した、維持管理体制の再構築</w:t>
      </w:r>
    </w:p>
    <w:p w14:paraId="23167263" w14:textId="77777777" w:rsidR="00FF2021" w:rsidRPr="00FF2021" w:rsidRDefault="00FF2021" w:rsidP="00FF2021">
      <w:pPr>
        <w:pStyle w:val="115"/>
        <w:framePr w:hSpace="0" w:wrap="auto" w:vAnchor="margin" w:yAlign="inline"/>
        <w:spacing w:before="72" w:after="72"/>
        <w:ind w:leftChars="16" w:left="29" w:firstLine="210"/>
        <w:suppressOverlap w:val="0"/>
        <w:rPr>
          <w:color w:val="000000" w:themeColor="text1"/>
          <w:sz w:val="21"/>
          <w:szCs w:val="21"/>
        </w:rPr>
      </w:pPr>
      <w:r w:rsidRPr="00FF2021">
        <w:rPr>
          <w:rFonts w:hint="eastAsia"/>
          <w:color w:val="000000" w:themeColor="text1"/>
          <w:sz w:val="21"/>
          <w:szCs w:val="21"/>
        </w:rPr>
        <w:t>供用期間の経過とともに設備の故障や事故発生のリスクは増大していく。特に防災施設は運転機会が試運転や非常時運転に限られるため連続運転している施設よりも劣化状況の判定が困難であり、異常発</w:t>
      </w:r>
      <w:r w:rsidRPr="00FF2021">
        <w:rPr>
          <w:rFonts w:hint="eastAsia"/>
          <w:color w:val="000000" w:themeColor="text1"/>
          <w:sz w:val="21"/>
          <w:szCs w:val="21"/>
        </w:rPr>
        <w:lastRenderedPageBreak/>
        <w:t>生につながる小さな予兆も見逃さないための、維持管理業務の定型化《“計画”、“点検・調査”、“検証・評価”、“整備・補修”のメンテナンスサイクルの構築》により日常の維持管理を積み重ねることで維持管理の質がシステマチックに改善されていく体制の構築が重要である。</w:t>
      </w:r>
    </w:p>
    <w:p w14:paraId="2F2F080C" w14:textId="77777777" w:rsidR="00FF2021" w:rsidRPr="00FF2021" w:rsidRDefault="00FF2021" w:rsidP="00FF2021">
      <w:pPr>
        <w:pStyle w:val="16"/>
        <w:framePr w:hSpace="0" w:wrap="auto" w:vAnchor="margin" w:yAlign="inline"/>
        <w:ind w:leftChars="16" w:left="29" w:firstLine="210"/>
        <w:suppressOverlap w:val="0"/>
        <w:rPr>
          <w:rFonts w:ascii="HG丸ｺﾞｼｯｸM-PRO" w:hAnsi="HG丸ｺﾞｼｯｸM-PRO"/>
          <w:color w:val="000000" w:themeColor="text1"/>
          <w:sz w:val="21"/>
          <w:szCs w:val="21"/>
        </w:rPr>
      </w:pPr>
      <w:r w:rsidRPr="00FF2021">
        <w:rPr>
          <w:rFonts w:ascii="HG丸ｺﾞｼｯｸM-PRO" w:hAnsi="HG丸ｺﾞｼｯｸM-PRO" w:hint="eastAsia"/>
          <w:color w:val="000000" w:themeColor="text1"/>
          <w:sz w:val="21"/>
          <w:szCs w:val="21"/>
        </w:rPr>
        <w:t>また、機能停止が許されない防災施設について確実に機能を発揮させるためには、操作に習熟した職員配置の体制整備、的確な判断や操作のための気象情報等の整備と運転支援機能の整備、そして万一故障が発生した場合にも速やかに対応するための予備品の確保や処置方案の整備といったバックアップ機能の充実を図ることで異常事態を未然に防ぎ、もし発生した場合にも影響を最小限に留めるためのリスクマネジメントを十分に認識した維持管理体制を構築する必要がある。</w:t>
      </w:r>
    </w:p>
    <w:p w14:paraId="3A548429" w14:textId="77777777" w:rsidR="00FF2021" w:rsidRPr="005F1558" w:rsidRDefault="00FF2021" w:rsidP="00FF2021">
      <w:pPr>
        <w:pStyle w:val="16"/>
        <w:framePr w:hSpace="0" w:wrap="auto" w:vAnchor="margin" w:yAlign="inline"/>
        <w:ind w:leftChars="16" w:left="29"/>
        <w:suppressOverlap w:val="0"/>
        <w:rPr>
          <w:rFonts w:ascii="HG丸ｺﾞｼｯｸM-PRO" w:hAnsi="HG丸ｺﾞｼｯｸM-PRO"/>
          <w:color w:val="000000" w:themeColor="text1"/>
        </w:rPr>
      </w:pPr>
    </w:p>
    <w:p w14:paraId="2327A123" w14:textId="77777777" w:rsidR="004F254D" w:rsidRPr="00FF2021" w:rsidRDefault="004F254D" w:rsidP="00783FA7">
      <w:pPr>
        <w:pStyle w:val="16"/>
        <w:framePr w:hSpace="0" w:wrap="auto" w:vAnchor="margin" w:yAlign="inline"/>
        <w:ind w:leftChars="0" w:left="0" w:firstLineChars="0" w:firstLine="0"/>
        <w:suppressOverlap w:val="0"/>
        <w:rPr>
          <w:rFonts w:ascii="HG丸ｺﾞｼｯｸM-PRO" w:hAnsi="HG丸ｺﾞｼｯｸM-PRO"/>
          <w:sz w:val="21"/>
          <w:szCs w:val="21"/>
        </w:rPr>
      </w:pPr>
    </w:p>
    <w:p w14:paraId="425D909C" w14:textId="77777777" w:rsidR="004F254D" w:rsidRPr="004F254D" w:rsidRDefault="004F254D" w:rsidP="004F254D">
      <w:pPr>
        <w:tabs>
          <w:tab w:val="right" w:leader="middleDot" w:pos="6318"/>
        </w:tabs>
        <w:spacing w:line="0" w:lineRule="atLeast"/>
        <w:ind w:rightChars="51" w:right="92"/>
        <w:jc w:val="center"/>
        <w:rPr>
          <w:rFonts w:ascii="HG丸ｺﾞｼｯｸM-PRO" w:hAnsi="HG丸ｺﾞｼｯｸM-PRO"/>
          <w:szCs w:val="18"/>
        </w:rPr>
      </w:pPr>
      <w:r w:rsidRPr="004F254D">
        <w:rPr>
          <w:rFonts w:ascii="HG丸ｺﾞｼｯｸM-PRO" w:hAnsi="HG丸ｺﾞｼｯｸM-PRO" w:hint="eastAsia"/>
          <w:noProof/>
          <w:szCs w:val="18"/>
        </w:rPr>
        <w:drawing>
          <wp:inline distT="0" distB="0" distL="0" distR="0" wp14:anchorId="75838294" wp14:editId="513569FE">
            <wp:extent cx="4127661" cy="1924050"/>
            <wp:effectExtent l="0" t="0" r="6350" b="0"/>
            <wp:docPr id="546787689"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38929" cy="1929303"/>
                    </a:xfrm>
                    <a:prstGeom prst="rect">
                      <a:avLst/>
                    </a:prstGeom>
                    <a:noFill/>
                    <a:ln>
                      <a:noFill/>
                    </a:ln>
                  </pic:spPr>
                </pic:pic>
              </a:graphicData>
            </a:graphic>
          </wp:inline>
        </w:drawing>
      </w:r>
    </w:p>
    <w:p w14:paraId="1A8182CC" w14:textId="1E9FA29C" w:rsidR="004F254D" w:rsidRPr="00DC04CF" w:rsidRDefault="004F254D" w:rsidP="004F254D">
      <w:pPr>
        <w:pStyle w:val="85"/>
        <w:framePr w:hSpace="0" w:wrap="auto" w:vAnchor="margin" w:yAlign="inline"/>
        <w:spacing w:before="36" w:after="36"/>
        <w:suppressOverlap w:val="0"/>
        <w:rPr>
          <w:sz w:val="20"/>
          <w:szCs w:val="20"/>
        </w:rPr>
      </w:pPr>
      <w:r w:rsidRPr="00DC04CF">
        <w:rPr>
          <w:rFonts w:hint="eastAsia"/>
          <w:sz w:val="20"/>
          <w:szCs w:val="20"/>
        </w:rPr>
        <w:t>図</w:t>
      </w:r>
      <w:r w:rsidR="00DC04CF">
        <w:rPr>
          <w:rFonts w:hint="eastAsia"/>
          <w:sz w:val="20"/>
          <w:szCs w:val="20"/>
        </w:rPr>
        <w:t>2.1</w:t>
      </w:r>
      <w:r w:rsidRPr="00DC04CF">
        <w:rPr>
          <w:rFonts w:hint="eastAsia"/>
          <w:sz w:val="20"/>
          <w:szCs w:val="20"/>
        </w:rPr>
        <w:t>-</w:t>
      </w:r>
      <w:r w:rsidR="00DC04CF">
        <w:rPr>
          <w:rFonts w:hint="eastAsia"/>
          <w:sz w:val="20"/>
          <w:szCs w:val="20"/>
        </w:rPr>
        <w:t>2</w:t>
      </w:r>
      <w:r w:rsidRPr="00DC04CF">
        <w:rPr>
          <w:rFonts w:hint="eastAsia"/>
          <w:sz w:val="20"/>
          <w:szCs w:val="20"/>
        </w:rPr>
        <w:t xml:space="preserve">　維持管理業務の流れ</w:t>
      </w:r>
    </w:p>
    <w:p w14:paraId="03F0A1DA" w14:textId="77777777" w:rsidR="00783FA7" w:rsidRPr="00783FA7" w:rsidRDefault="00783FA7" w:rsidP="00783FA7">
      <w:pPr>
        <w:pStyle w:val="16"/>
        <w:framePr w:hSpace="0" w:wrap="auto" w:vAnchor="margin" w:yAlign="inline"/>
        <w:ind w:leftChars="0" w:left="0" w:firstLineChars="0" w:firstLine="0"/>
        <w:suppressOverlap w:val="0"/>
        <w:rPr>
          <w:rFonts w:ascii="HG丸ｺﾞｼｯｸM-PRO" w:hAnsi="HG丸ｺﾞｼｯｸM-PRO"/>
          <w:color w:val="FF0000"/>
          <w:sz w:val="21"/>
          <w:szCs w:val="21"/>
          <w:u w:val="single"/>
        </w:rPr>
      </w:pPr>
    </w:p>
    <w:p w14:paraId="417DDB5F" w14:textId="77777777" w:rsidR="00783FA7" w:rsidRPr="00783FA7" w:rsidRDefault="00783FA7" w:rsidP="00783FA7">
      <w:pPr>
        <w:pStyle w:val="16"/>
        <w:framePr w:hSpace="0" w:wrap="auto" w:vAnchor="margin" w:yAlign="inline"/>
        <w:ind w:firstLine="210"/>
        <w:suppressOverlap w:val="0"/>
        <w:rPr>
          <w:rFonts w:ascii="HG丸ｺﾞｼｯｸM-PRO" w:hAnsi="HG丸ｺﾞｼｯｸM-PRO"/>
          <w:color w:val="FF0000"/>
          <w:sz w:val="21"/>
          <w:szCs w:val="21"/>
          <w:u w:val="single"/>
        </w:rPr>
      </w:pPr>
      <w:r w:rsidRPr="00783FA7">
        <w:rPr>
          <w:rFonts w:ascii="HG丸ｺﾞｼｯｸM-PRO" w:hAnsi="HG丸ｺﾞｼｯｸM-PRO" w:hint="eastAsia"/>
          <w:color w:val="000000" w:themeColor="text1"/>
          <w:sz w:val="21"/>
          <w:szCs w:val="21"/>
        </w:rPr>
        <w:t>前述したように、機械・電気設備は土木施設とは異なる能動的な特性を有して</w:t>
      </w:r>
      <w:r w:rsidRPr="00783FA7">
        <w:rPr>
          <w:rFonts w:ascii="HG丸ｺﾞｼｯｸM-PRO" w:hAnsi="HG丸ｺﾞｼｯｸM-PRO" w:hint="eastAsia"/>
          <w:color w:val="FF0000"/>
          <w:sz w:val="21"/>
          <w:szCs w:val="21"/>
          <w:u w:val="single"/>
        </w:rPr>
        <w:t>いることから、維持管理にあたって以下の点に留意する。</w:t>
      </w:r>
    </w:p>
    <w:p w14:paraId="1455A7AD" w14:textId="77777777" w:rsidR="00783FA7" w:rsidRPr="00783FA7" w:rsidRDefault="00783FA7" w:rsidP="00783FA7">
      <w:pPr>
        <w:pStyle w:val="16"/>
        <w:framePr w:hSpace="0" w:wrap="auto" w:vAnchor="margin" w:yAlign="inline"/>
        <w:ind w:firstLine="210"/>
        <w:suppressOverlap w:val="0"/>
        <w:rPr>
          <w:rFonts w:ascii="HG丸ｺﾞｼｯｸM-PRO" w:hAnsi="HG丸ｺﾞｼｯｸM-PRO"/>
          <w:color w:val="FF0000"/>
          <w:sz w:val="21"/>
          <w:szCs w:val="21"/>
          <w:u w:val="single"/>
        </w:rPr>
      </w:pPr>
    </w:p>
    <w:p w14:paraId="02363AAF" w14:textId="77777777" w:rsidR="00FF2021" w:rsidRPr="00FF2021" w:rsidRDefault="00FF2021" w:rsidP="00FF2021">
      <w:pPr>
        <w:pStyle w:val="117"/>
        <w:framePr w:hSpace="0" w:wrap="auto" w:vAnchor="margin" w:yAlign="inline"/>
        <w:spacing w:before="72" w:after="72"/>
        <w:ind w:left="375" w:hanging="105"/>
        <w:suppressOverlap w:val="0"/>
        <w:rPr>
          <w:color w:val="000000" w:themeColor="text1"/>
          <w:sz w:val="21"/>
          <w:szCs w:val="21"/>
        </w:rPr>
      </w:pPr>
      <w:r w:rsidRPr="00FF2021">
        <w:rPr>
          <w:rFonts w:hint="eastAsia"/>
          <w:color w:val="000000" w:themeColor="text1"/>
          <w:sz w:val="21"/>
          <w:szCs w:val="21"/>
        </w:rPr>
        <w:t>1. 非常時等、不定期かつ突発の運転に備えて、常に速やかな起動を想定した良好な状態を維持する必要がある。（いざという時に動かなければ意味がない）</w:t>
      </w:r>
    </w:p>
    <w:p w14:paraId="757605CA" w14:textId="77777777" w:rsidR="00FF2021" w:rsidRPr="00FF2021" w:rsidRDefault="00FF2021" w:rsidP="00FF2021">
      <w:pPr>
        <w:pStyle w:val="117"/>
        <w:framePr w:hSpace="0" w:wrap="auto" w:vAnchor="margin" w:yAlign="inline"/>
        <w:spacing w:before="72" w:after="72"/>
        <w:ind w:left="375" w:hanging="105"/>
        <w:suppressOverlap w:val="0"/>
        <w:rPr>
          <w:color w:val="000000" w:themeColor="text1"/>
          <w:sz w:val="21"/>
          <w:szCs w:val="21"/>
        </w:rPr>
      </w:pPr>
      <w:r w:rsidRPr="00FF2021">
        <w:rPr>
          <w:rFonts w:hint="eastAsia"/>
          <w:color w:val="000000" w:themeColor="text1"/>
          <w:sz w:val="21"/>
          <w:szCs w:val="21"/>
        </w:rPr>
        <w:t>2. 稼動時の運転条件は様々であり、常に柔軟に対応する必要がある。</w:t>
      </w:r>
    </w:p>
    <w:p w14:paraId="4BC91BC2" w14:textId="77777777" w:rsidR="00FF2021" w:rsidRPr="00FF2021" w:rsidRDefault="00FF2021" w:rsidP="00FF2021">
      <w:pPr>
        <w:pStyle w:val="117"/>
        <w:framePr w:hSpace="0" w:wrap="auto" w:vAnchor="margin" w:yAlign="inline"/>
        <w:spacing w:before="72" w:after="72"/>
        <w:ind w:left="375" w:hanging="105"/>
        <w:suppressOverlap w:val="0"/>
        <w:rPr>
          <w:color w:val="000000" w:themeColor="text1"/>
          <w:sz w:val="21"/>
          <w:szCs w:val="21"/>
        </w:rPr>
      </w:pPr>
      <w:r w:rsidRPr="00FF2021">
        <w:rPr>
          <w:rFonts w:hint="eastAsia"/>
          <w:color w:val="000000" w:themeColor="text1"/>
          <w:sz w:val="21"/>
          <w:szCs w:val="21"/>
        </w:rPr>
        <w:t>3. 突発のトラブル等にも速やかに対応し、設備の機能を維持する必要がある。</w:t>
      </w:r>
    </w:p>
    <w:p w14:paraId="7D3AB851" w14:textId="77777777" w:rsidR="00FF2021" w:rsidRPr="00FF2021" w:rsidRDefault="00FF2021" w:rsidP="00FF2021">
      <w:pPr>
        <w:pStyle w:val="117"/>
        <w:framePr w:hSpace="0" w:wrap="auto" w:vAnchor="margin" w:yAlign="inline"/>
        <w:spacing w:before="72" w:after="72"/>
        <w:ind w:left="375" w:hanging="105"/>
        <w:suppressOverlap w:val="0"/>
        <w:rPr>
          <w:color w:val="000000" w:themeColor="text1"/>
          <w:sz w:val="21"/>
          <w:szCs w:val="21"/>
        </w:rPr>
      </w:pPr>
      <w:r w:rsidRPr="00FF2021">
        <w:rPr>
          <w:rFonts w:hint="eastAsia"/>
          <w:color w:val="000000" w:themeColor="text1"/>
          <w:sz w:val="21"/>
          <w:szCs w:val="21"/>
        </w:rPr>
        <w:t>4. 機械・電気設備は操作や保守における専門性が非常に高く、固定的な土木施設と比較して人為的な措置や判断に伴うリスクが大きい。設備の維持管理を適正に行なうには、個々の設備に対応した高度な知識と習熟した技術力が必要であり、日常の運転操作訓練等も重要である。</w:t>
      </w:r>
    </w:p>
    <w:p w14:paraId="50BDE945" w14:textId="77777777" w:rsidR="00FF2021" w:rsidRPr="00FF2021" w:rsidRDefault="00FF2021" w:rsidP="00FF2021">
      <w:pPr>
        <w:pStyle w:val="117"/>
        <w:framePr w:hSpace="0" w:wrap="auto" w:vAnchor="margin" w:yAlign="inline"/>
        <w:spacing w:before="72" w:after="72"/>
        <w:ind w:left="375" w:hanging="105"/>
        <w:suppressOverlap w:val="0"/>
        <w:rPr>
          <w:color w:val="000000" w:themeColor="text1"/>
          <w:sz w:val="21"/>
          <w:szCs w:val="21"/>
        </w:rPr>
      </w:pPr>
      <w:r w:rsidRPr="00FF2021">
        <w:rPr>
          <w:rFonts w:hint="eastAsia"/>
          <w:color w:val="000000" w:themeColor="text1"/>
          <w:sz w:val="21"/>
          <w:szCs w:val="21"/>
        </w:rPr>
        <w:t>5. 運転機会が過小な場合にも設備の劣化は進行するものであり、計画的かつ日常的な運転操作が必要である。</w:t>
      </w:r>
    </w:p>
    <w:p w14:paraId="20AAE0FF" w14:textId="77777777" w:rsidR="00FF2021" w:rsidRPr="00FF2021" w:rsidRDefault="00FF2021" w:rsidP="00FF2021">
      <w:pPr>
        <w:pStyle w:val="117"/>
        <w:framePr w:hSpace="0" w:wrap="auto" w:vAnchor="margin" w:yAlign="inline"/>
        <w:spacing w:before="72" w:after="72"/>
        <w:ind w:left="375" w:hanging="105"/>
        <w:suppressOverlap w:val="0"/>
        <w:rPr>
          <w:color w:val="000000" w:themeColor="text1"/>
          <w:sz w:val="21"/>
          <w:szCs w:val="21"/>
        </w:rPr>
      </w:pPr>
      <w:r w:rsidRPr="00FF2021">
        <w:rPr>
          <w:rFonts w:hint="eastAsia"/>
          <w:color w:val="000000" w:themeColor="text1"/>
          <w:sz w:val="21"/>
          <w:szCs w:val="21"/>
        </w:rPr>
        <w:t>6. 設備のライフサイクルは土木施設と比べて短いため、精度が高く、且つ効率的な維持管理を実施し、ライフサイクルコストの低減を図る必要がある。</w:t>
      </w:r>
    </w:p>
    <w:p w14:paraId="568663D0" w14:textId="77777777" w:rsidR="00FF2021" w:rsidRPr="00FF2021" w:rsidRDefault="00FF2021" w:rsidP="00FF2021">
      <w:pPr>
        <w:pStyle w:val="117"/>
        <w:framePr w:hSpace="0" w:wrap="auto" w:vAnchor="margin" w:yAlign="inline"/>
        <w:spacing w:before="72" w:after="72"/>
        <w:ind w:left="375" w:hanging="105"/>
        <w:suppressOverlap w:val="0"/>
        <w:rPr>
          <w:color w:val="000000" w:themeColor="text1"/>
          <w:sz w:val="21"/>
          <w:szCs w:val="21"/>
        </w:rPr>
      </w:pPr>
      <w:r w:rsidRPr="00FF2021">
        <w:rPr>
          <w:rFonts w:hint="eastAsia"/>
          <w:color w:val="000000" w:themeColor="text1"/>
          <w:sz w:val="21"/>
          <w:szCs w:val="21"/>
        </w:rPr>
        <w:lastRenderedPageBreak/>
        <w:t>7. 設備の維持管理に精通した技術者の配置が必要である。特に、防災施設の維持管理については “行政”の重大な責務であり、レベルの高い知識と技術力を有する技術者の育成と、適正な配置が重要である。</w:t>
      </w:r>
    </w:p>
    <w:p w14:paraId="7CAFFFD8" w14:textId="77777777" w:rsidR="00FF2021" w:rsidRPr="00FF2021" w:rsidRDefault="00FF2021" w:rsidP="00FF2021">
      <w:pPr>
        <w:pStyle w:val="117"/>
        <w:framePr w:hSpace="0" w:wrap="auto" w:vAnchor="margin" w:yAlign="inline"/>
        <w:spacing w:before="72" w:after="72"/>
        <w:ind w:left="375" w:hanging="105"/>
        <w:suppressOverlap w:val="0"/>
        <w:rPr>
          <w:color w:val="000000" w:themeColor="text1"/>
          <w:sz w:val="21"/>
          <w:szCs w:val="21"/>
        </w:rPr>
      </w:pPr>
      <w:r w:rsidRPr="00FF2021">
        <w:rPr>
          <w:rFonts w:hint="eastAsia"/>
          <w:color w:val="000000" w:themeColor="text1"/>
          <w:sz w:val="21"/>
          <w:szCs w:val="21"/>
        </w:rPr>
        <w:t>8. 設備の状態に合わせて、タイムリーかつ効率的な維持管理投資を行なうため、柔軟性のある予算措置が必要である。</w:t>
      </w:r>
    </w:p>
    <w:p w14:paraId="06F70725" w14:textId="77777777" w:rsidR="00FF2021" w:rsidRPr="00FF2021" w:rsidRDefault="00FF2021" w:rsidP="00FF2021">
      <w:pPr>
        <w:pStyle w:val="16"/>
        <w:framePr w:hSpace="0" w:wrap="auto" w:vAnchor="margin" w:yAlign="inline"/>
        <w:ind w:leftChars="0" w:left="0" w:firstLine="210"/>
        <w:suppressOverlap w:val="0"/>
        <w:rPr>
          <w:rFonts w:ascii="HG丸ｺﾞｼｯｸM-PRO" w:hAnsi="HG丸ｺﾞｼｯｸM-PRO"/>
          <w:sz w:val="21"/>
          <w:szCs w:val="21"/>
        </w:rPr>
      </w:pPr>
    </w:p>
    <w:p w14:paraId="7EC7C3A5" w14:textId="12003163" w:rsidR="004F254D" w:rsidRPr="004F254D" w:rsidRDefault="004F254D">
      <w:pPr>
        <w:rPr>
          <w:rFonts w:ascii="HG丸ｺﾞｼｯｸM-PRO" w:hAnsi="HG丸ｺﾞｼｯｸM-PRO"/>
        </w:rPr>
      </w:pPr>
      <w:r w:rsidRPr="004F254D">
        <w:rPr>
          <w:rFonts w:ascii="HG丸ｺﾞｼｯｸM-PRO" w:hAnsi="HG丸ｺﾞｼｯｸM-PRO"/>
        </w:rPr>
        <w:br w:type="page"/>
      </w:r>
    </w:p>
    <w:p w14:paraId="104F54AF" w14:textId="0CD3D398" w:rsidR="004F254D" w:rsidRDefault="004F254D" w:rsidP="004F254D">
      <w:pPr>
        <w:pStyle w:val="111"/>
        <w:framePr w:hSpace="0" w:wrap="auto" w:vAnchor="margin" w:yAlign="inline"/>
        <w:spacing w:after="72"/>
        <w:ind w:firstLine="110"/>
        <w:suppressOverlap w:val="0"/>
        <w:rPr>
          <w:sz w:val="22"/>
          <w:szCs w:val="22"/>
        </w:rPr>
      </w:pPr>
      <w:r w:rsidRPr="004F254D">
        <w:rPr>
          <w:rFonts w:hint="eastAsia"/>
          <w:sz w:val="22"/>
          <w:szCs w:val="22"/>
        </w:rPr>
        <w:lastRenderedPageBreak/>
        <w:t>2.2　維持管理戦略の概要</w:t>
      </w:r>
    </w:p>
    <w:p w14:paraId="4E707206" w14:textId="3724F1AA" w:rsidR="004F254D" w:rsidRPr="004F254D" w:rsidRDefault="00C2690E" w:rsidP="004F254D">
      <w:pPr>
        <w:pStyle w:val="14"/>
        <w:framePr w:hSpace="0" w:wrap="auto" w:vAnchor="margin" w:yAlign="inline"/>
        <w:spacing w:after="72"/>
        <w:ind w:firstLine="210"/>
        <w:suppressOverlap w:val="0"/>
        <w:rPr>
          <w:rFonts w:ascii="HG丸ｺﾞｼｯｸM-PRO" w:hAnsi="HG丸ｺﾞｼｯｸM-PRO"/>
          <w:sz w:val="21"/>
          <w:szCs w:val="21"/>
        </w:rPr>
      </w:pPr>
      <w:r>
        <w:rPr>
          <w:rFonts w:ascii="HG丸ｺﾞｼｯｸM-PRO" w:hAnsi="HG丸ｺﾞｼｯｸM-PRO" w:hint="eastAsia"/>
          <w:sz w:val="21"/>
          <w:szCs w:val="21"/>
        </w:rPr>
        <w:t>（１）</w:t>
      </w:r>
      <w:r w:rsidR="004F254D" w:rsidRPr="004F254D">
        <w:rPr>
          <w:rFonts w:ascii="HG丸ｺﾞｼｯｸM-PRO" w:hAnsi="HG丸ｺﾞｼｯｸM-PRO" w:hint="eastAsia"/>
          <w:sz w:val="21"/>
          <w:szCs w:val="21"/>
        </w:rPr>
        <w:t xml:space="preserve"> 基本方針</w:t>
      </w:r>
    </w:p>
    <w:p w14:paraId="00EF834E" w14:textId="65DDC00A" w:rsidR="004F254D" w:rsidRPr="004F254D" w:rsidRDefault="00783FA7" w:rsidP="004F254D">
      <w:pPr>
        <w:rPr>
          <w:rFonts w:ascii="HG丸ｺﾞｼｯｸM-PRO" w:hAnsi="HG丸ｺﾞｼｯｸM-PRO"/>
        </w:rPr>
      </w:pPr>
      <w:r w:rsidRPr="002C4546">
        <w:rPr>
          <w:rFonts w:ascii="HG丸ｺﾞｼｯｸM-PRO" w:hAnsi="HG丸ｺﾞｼｯｸM-PRO"/>
          <w:noProof/>
        </w:rPr>
        <mc:AlternateContent>
          <mc:Choice Requires="wps">
            <w:drawing>
              <wp:inline distT="0" distB="0" distL="0" distR="0" wp14:anchorId="071D2863" wp14:editId="3CC91438">
                <wp:extent cx="6230679" cy="4057650"/>
                <wp:effectExtent l="0" t="0" r="17780" b="19050"/>
                <wp:docPr id="2073341143" name="テキスト ボックス 4"/>
                <wp:cNvGraphicFramePr/>
                <a:graphic xmlns:a="http://schemas.openxmlformats.org/drawingml/2006/main">
                  <a:graphicData uri="http://schemas.microsoft.com/office/word/2010/wordprocessingShape">
                    <wps:wsp>
                      <wps:cNvSpPr txBox="1"/>
                      <wps:spPr>
                        <a:xfrm>
                          <a:off x="0" y="0"/>
                          <a:ext cx="6230679" cy="4057650"/>
                        </a:xfrm>
                        <a:prstGeom prst="rect">
                          <a:avLst/>
                        </a:prstGeom>
                        <a:solidFill>
                          <a:schemeClr val="lt1"/>
                        </a:solidFill>
                        <a:ln w="6350">
                          <a:solidFill>
                            <a:prstClr val="black"/>
                          </a:solidFill>
                        </a:ln>
                      </wps:spPr>
                      <wps:txbx>
                        <w:txbxContent>
                          <w:p w14:paraId="7827C692" w14:textId="0F1B2F56" w:rsidR="00FF2021" w:rsidRPr="00FF2021" w:rsidRDefault="00766C20" w:rsidP="00FF2021">
                            <w:pPr>
                              <w:pStyle w:val="1c"/>
                              <w:ind w:firstLineChars="0" w:firstLine="0"/>
                              <w:rPr>
                                <w:rFonts w:ascii="HG丸ｺﾞｼｯｸM-PRO" w:hAnsi="HG丸ｺﾞｼｯｸM-PRO"/>
                                <w:sz w:val="21"/>
                                <w:szCs w:val="21"/>
                              </w:rPr>
                            </w:pPr>
                            <w:r w:rsidRPr="00FF2021">
                              <w:rPr>
                                <w:rFonts w:ascii="HG丸ｺﾞｼｯｸM-PRO" w:hAnsi="HG丸ｺﾞｼｯｸM-PRO" w:hint="eastAsia"/>
                                <w:sz w:val="21"/>
                                <w:szCs w:val="21"/>
                              </w:rPr>
                              <w:t>【土木構造物】</w:t>
                            </w:r>
                          </w:p>
                          <w:p w14:paraId="3531904D" w14:textId="77777777" w:rsidR="009562BF" w:rsidRPr="009562BF" w:rsidRDefault="009562BF" w:rsidP="009562BF">
                            <w:pPr>
                              <w:pStyle w:val="1c"/>
                              <w:spacing w:line="0" w:lineRule="atLeast"/>
                              <w:ind w:firstLine="210"/>
                              <w:rPr>
                                <w:color w:val="FF0000"/>
                                <w:sz w:val="21"/>
                                <w:szCs w:val="21"/>
                                <w:u w:val="single"/>
                              </w:rPr>
                            </w:pPr>
                            <w:r w:rsidRPr="009562BF">
                              <w:rPr>
                                <w:rFonts w:hint="eastAsia"/>
                                <w:sz w:val="21"/>
                                <w:szCs w:val="21"/>
                              </w:rPr>
                              <w:t>河川管理施設の老朽化が急激に進行</w:t>
                            </w:r>
                            <w:r w:rsidRPr="009562BF">
                              <w:rPr>
                                <w:rFonts w:hint="eastAsia"/>
                                <w:color w:val="FF0000"/>
                                <w:sz w:val="21"/>
                                <w:szCs w:val="21"/>
                                <w:u w:val="single"/>
                              </w:rPr>
                              <w:t>し、河床低下や河床洗堀に起因する護岸の被災が多数発生している状況に鑑み、河道特性を踏まえた河道と堤防・護岸の一体的な維持管理を行う。加えて、全ての施設がその機能を確実に発揮するよう、きめ細かく点検・調査を実施し、適切に補修を行うなど、日常的維持管理を充実させることにより、予防保全による長寿命化への本格転換を目指す。</w:t>
                            </w:r>
                          </w:p>
                          <w:p w14:paraId="49799DDC" w14:textId="77777777" w:rsidR="009562BF" w:rsidRPr="009562BF" w:rsidRDefault="009562BF" w:rsidP="009562BF">
                            <w:pPr>
                              <w:pStyle w:val="1c"/>
                              <w:spacing w:line="0" w:lineRule="atLeast"/>
                              <w:ind w:firstLine="210"/>
                              <w:rPr>
                                <w:color w:val="FF0000"/>
                                <w:sz w:val="21"/>
                                <w:szCs w:val="21"/>
                                <w:u w:val="single"/>
                              </w:rPr>
                            </w:pPr>
                            <w:r w:rsidRPr="009562BF">
                              <w:rPr>
                                <w:rFonts w:hint="eastAsia"/>
                                <w:color w:val="FF0000"/>
                                <w:sz w:val="21"/>
                                <w:szCs w:val="21"/>
                                <w:u w:val="single"/>
                              </w:rPr>
                              <w:t>また、ドローンや走行型画像計測機器を活用した点検の導入に併せて、</w:t>
                            </w:r>
                            <w:r w:rsidRPr="009562BF">
                              <w:rPr>
                                <w:rFonts w:hint="eastAsia"/>
                                <w:color w:val="FF0000"/>
                                <w:sz w:val="21"/>
                                <w:szCs w:val="21"/>
                                <w:u w:val="single"/>
                              </w:rPr>
                              <w:t xml:space="preserve"> AI</w:t>
                            </w:r>
                            <w:r w:rsidRPr="009562BF">
                              <w:rPr>
                                <w:rFonts w:hint="eastAsia"/>
                                <w:color w:val="FF0000"/>
                                <w:sz w:val="21"/>
                                <w:szCs w:val="21"/>
                                <w:u w:val="single"/>
                              </w:rPr>
                              <w:t>技術の損傷評価への適用を目指す。この他、</w:t>
                            </w:r>
                            <w:r w:rsidRPr="009562BF">
                              <w:rPr>
                                <w:rFonts w:hint="eastAsia"/>
                                <w:color w:val="FF0000"/>
                                <w:sz w:val="21"/>
                                <w:szCs w:val="21"/>
                                <w:u w:val="single"/>
                              </w:rPr>
                              <w:t>VR</w:t>
                            </w:r>
                            <w:r w:rsidRPr="009562BF">
                              <w:rPr>
                                <w:rFonts w:hint="eastAsia"/>
                                <w:color w:val="FF0000"/>
                                <w:sz w:val="21"/>
                                <w:szCs w:val="21"/>
                                <w:u w:val="single"/>
                              </w:rPr>
                              <w:t>等を活用した技術職員研修を実施するなど、これら新技術の活用を進めつつ、民間とも連携し、維持管理業務の高度化及び省力化を図る。</w:t>
                            </w:r>
                          </w:p>
                          <w:p w14:paraId="676DD8E1" w14:textId="77777777" w:rsidR="009562BF" w:rsidRPr="009562BF" w:rsidRDefault="009562BF" w:rsidP="009562BF">
                            <w:pPr>
                              <w:pStyle w:val="1c"/>
                              <w:spacing w:line="0" w:lineRule="atLeast"/>
                              <w:ind w:firstLine="210"/>
                              <w:rPr>
                                <w:rFonts w:ascii="HG丸ｺﾞｼｯｸM-PRO" w:hAnsi="HG丸ｺﾞｼｯｸM-PRO" w:cs="+mn-cs"/>
                                <w:color w:val="FF0000"/>
                                <w:kern w:val="24"/>
                                <w:sz w:val="21"/>
                                <w:szCs w:val="21"/>
                                <w:u w:val="single"/>
                              </w:rPr>
                            </w:pPr>
                            <w:r w:rsidRPr="009562BF">
                              <w:rPr>
                                <w:rFonts w:ascii="HG丸ｺﾞｼｯｸM-PRO" w:hAnsi="HG丸ｺﾞｼｯｸM-PRO" w:cs="+mn-cs" w:hint="eastAsia"/>
                                <w:color w:val="FF0000"/>
                                <w:kern w:val="24"/>
                                <w:sz w:val="21"/>
                                <w:szCs w:val="21"/>
                                <w:u w:val="single"/>
                              </w:rPr>
                              <w:t>さらに、</w:t>
                            </w:r>
                            <w:r w:rsidRPr="009562BF">
                              <w:rPr>
                                <w:rFonts w:ascii="HG丸ｺﾞｼｯｸM-PRO" w:hAnsi="HG丸ｺﾞｼｯｸM-PRO" w:cs="+mn-cs"/>
                                <w:color w:val="FF0000"/>
                                <w:kern w:val="24"/>
                                <w:sz w:val="21"/>
                                <w:szCs w:val="21"/>
                                <w:u w:val="single"/>
                              </w:rPr>
                              <w:t>PDCA</w:t>
                            </w:r>
                            <w:r w:rsidRPr="009562BF">
                              <w:rPr>
                                <w:rFonts w:ascii="HG丸ｺﾞｼｯｸM-PRO" w:hAnsi="HG丸ｺﾞｼｯｸM-PRO" w:cs="+mn-cs" w:hint="eastAsia"/>
                                <w:color w:val="FF0000"/>
                                <w:kern w:val="24"/>
                                <w:sz w:val="21"/>
                                <w:szCs w:val="21"/>
                                <w:u w:val="single"/>
                              </w:rPr>
                              <w:t>サイクルにより維持管理業務の継続的な見直しを図るため、点検、診断・評価、補修履歴等の</w:t>
                            </w:r>
                            <w:r w:rsidRPr="009562BF">
                              <w:rPr>
                                <w:rFonts w:ascii="HG丸ｺﾞｼｯｸM-PRO" w:hAnsi="HG丸ｺﾞｼｯｸM-PRO" w:cs="+mn-cs" w:hint="eastAsia"/>
                                <w:color w:val="000000"/>
                                <w:kern w:val="24"/>
                                <w:sz w:val="21"/>
                                <w:szCs w:val="21"/>
                              </w:rPr>
                              <w:t>データを</w:t>
                            </w:r>
                            <w:r w:rsidRPr="009562BF">
                              <w:rPr>
                                <w:rFonts w:ascii="HG丸ｺﾞｼｯｸM-PRO" w:hAnsi="HG丸ｺﾞｼｯｸM-PRO" w:cs="+mn-cs" w:hint="eastAsia"/>
                                <w:color w:val="FF0000"/>
                                <w:kern w:val="24"/>
                                <w:sz w:val="21"/>
                                <w:szCs w:val="21"/>
                                <w:u w:val="single"/>
                              </w:rPr>
                              <w:t>維持管理</w:t>
                            </w:r>
                            <w:r w:rsidRPr="009562BF">
                              <w:rPr>
                                <w:rFonts w:ascii="HG丸ｺﾞｼｯｸM-PRO" w:hAnsi="HG丸ｺﾞｼｯｸM-PRO" w:cs="+mn-cs"/>
                                <w:color w:val="FF0000"/>
                                <w:kern w:val="24"/>
                                <w:sz w:val="21"/>
                                <w:szCs w:val="21"/>
                                <w:u w:val="single"/>
                              </w:rPr>
                              <w:t>DB</w:t>
                            </w:r>
                            <w:r w:rsidRPr="009562BF">
                              <w:rPr>
                                <w:rFonts w:ascii="HG丸ｺﾞｼｯｸM-PRO" w:hAnsi="HG丸ｺﾞｼｯｸM-PRO" w:cs="+mn-cs" w:hint="eastAsia"/>
                                <w:color w:val="FF0000"/>
                                <w:kern w:val="24"/>
                                <w:sz w:val="21"/>
                                <w:szCs w:val="21"/>
                                <w:u w:val="single"/>
                              </w:rPr>
                              <w:t>に</w:t>
                            </w:r>
                            <w:r w:rsidRPr="009562BF">
                              <w:rPr>
                                <w:rFonts w:ascii="HG丸ｺﾞｼｯｸM-PRO" w:hAnsi="HG丸ｺﾞｼｯｸM-PRO" w:cs="+mn-cs" w:hint="eastAsia"/>
                                <w:color w:val="000000"/>
                                <w:kern w:val="24"/>
                                <w:sz w:val="21"/>
                                <w:szCs w:val="21"/>
                              </w:rPr>
                              <w:t>確実に蓄積し、</w:t>
                            </w:r>
                            <w:r w:rsidRPr="009562BF">
                              <w:rPr>
                                <w:rFonts w:ascii="HG丸ｺﾞｼｯｸM-PRO" w:hAnsi="HG丸ｺﾞｼｯｸM-PRO" w:cs="+mn-cs" w:hint="eastAsia"/>
                                <w:color w:val="FF0000"/>
                                <w:kern w:val="24"/>
                                <w:sz w:val="21"/>
                                <w:szCs w:val="21"/>
                                <w:u w:val="single"/>
                              </w:rPr>
                              <w:t>データの分析、検証を踏まえて維持管理計画の更新を行</w:t>
                            </w:r>
                            <w:r w:rsidRPr="009562BF">
                              <w:rPr>
                                <w:rFonts w:ascii="HG丸ｺﾞｼｯｸM-PRO" w:hAnsi="HG丸ｺﾞｼｯｸM-PRO" w:cs="+mn-cs" w:hint="eastAsia"/>
                                <w:color w:val="000000"/>
                                <w:kern w:val="24"/>
                                <w:sz w:val="21"/>
                                <w:szCs w:val="21"/>
                              </w:rPr>
                              <w:t>うとともに、</w:t>
                            </w:r>
                            <w:r w:rsidRPr="009562BF">
                              <w:rPr>
                                <w:rFonts w:ascii="HG丸ｺﾞｼｯｸM-PRO" w:hAnsi="HG丸ｺﾞｼｯｸM-PRO" w:cs="+mn-cs" w:hint="eastAsia"/>
                                <w:color w:val="FF0000"/>
                                <w:kern w:val="24"/>
                                <w:sz w:val="21"/>
                                <w:szCs w:val="21"/>
                                <w:u w:val="single"/>
                              </w:rPr>
                              <w:t>維持管理に係る一連の業務の</w:t>
                            </w:r>
                            <w:r w:rsidRPr="009562BF">
                              <w:rPr>
                                <w:rFonts w:ascii="HG丸ｺﾞｼｯｸM-PRO" w:hAnsi="HG丸ｺﾞｼｯｸM-PRO" w:cs="+mn-cs"/>
                                <w:color w:val="FF0000"/>
                                <w:kern w:val="24"/>
                                <w:sz w:val="21"/>
                                <w:szCs w:val="21"/>
                                <w:u w:val="single"/>
                              </w:rPr>
                              <w:t>DX</w:t>
                            </w:r>
                            <w:r w:rsidRPr="009562BF">
                              <w:rPr>
                                <w:rFonts w:ascii="HG丸ｺﾞｼｯｸM-PRO" w:hAnsi="HG丸ｺﾞｼｯｸM-PRO" w:cs="+mn-cs" w:hint="eastAsia"/>
                                <w:color w:val="FF0000"/>
                                <w:kern w:val="24"/>
                                <w:sz w:val="21"/>
                                <w:szCs w:val="21"/>
                                <w:u w:val="single"/>
                              </w:rPr>
                              <w:t>化を推進する。</w:t>
                            </w:r>
                          </w:p>
                          <w:p w14:paraId="637CF550" w14:textId="2C522BFA" w:rsidR="009B2575" w:rsidRPr="00FA64E5" w:rsidRDefault="009B2575" w:rsidP="009562BF">
                            <w:pPr>
                              <w:pStyle w:val="1c"/>
                              <w:spacing w:line="0" w:lineRule="atLeast"/>
                              <w:ind w:firstLine="210"/>
                              <w:rPr>
                                <w:rFonts w:ascii="HG丸ｺﾞｼｯｸM-PRO" w:hAnsi="HG丸ｺﾞｼｯｸM-PRO"/>
                                <w:sz w:val="21"/>
                                <w:szCs w:val="21"/>
                              </w:rPr>
                            </w:pPr>
                            <w:r w:rsidRPr="009562BF">
                              <w:rPr>
                                <w:rFonts w:ascii="HG丸ｺﾞｼｯｸM-PRO" w:hAnsi="HG丸ｺﾞｼｯｸM-PRO" w:hint="eastAsia"/>
                                <w:color w:val="FF0000"/>
                                <w:sz w:val="21"/>
                                <w:szCs w:val="21"/>
                                <w:u w:val="single"/>
                              </w:rPr>
                              <w:t>なお、</w:t>
                            </w:r>
                            <w:r w:rsidRPr="009562BF">
                              <w:rPr>
                                <w:rFonts w:ascii="HG丸ｺﾞｼｯｸM-PRO" w:hAnsi="HG丸ｺﾞｼｯｸM-PRO" w:hint="eastAsia"/>
                                <w:sz w:val="21"/>
                                <w:szCs w:val="21"/>
                              </w:rPr>
                              <w:t>各</w:t>
                            </w:r>
                            <w:r w:rsidRPr="009562BF">
                              <w:rPr>
                                <w:rFonts w:ascii="HG丸ｺﾞｼｯｸM-PRO" w:hAnsi="HG丸ｺﾞｼｯｸM-PRO" w:hint="eastAsia"/>
                                <w:color w:val="FF0000"/>
                                <w:sz w:val="21"/>
                                <w:szCs w:val="21"/>
                                <w:u w:val="single"/>
                              </w:rPr>
                              <w:t>施設</w:t>
                            </w:r>
                            <w:r w:rsidRPr="009562BF">
                              <w:rPr>
                                <w:rFonts w:ascii="HG丸ｺﾞｼｯｸM-PRO" w:hAnsi="HG丸ｺﾞｼｯｸM-PRO" w:hint="eastAsia"/>
                                <w:sz w:val="21"/>
                                <w:szCs w:val="21"/>
                              </w:rPr>
                              <w:t>の維持管理計画の策定</w:t>
                            </w:r>
                            <w:r w:rsidRPr="009562BF">
                              <w:rPr>
                                <w:rFonts w:ascii="HG丸ｺﾞｼｯｸM-PRO" w:hAnsi="HG丸ｺﾞｼｯｸM-PRO" w:hint="eastAsia"/>
                                <w:color w:val="FF0000"/>
                                <w:sz w:val="21"/>
                                <w:szCs w:val="21"/>
                                <w:u w:val="single"/>
                              </w:rPr>
                              <w:t>・更新</w:t>
                            </w:r>
                            <w:r w:rsidRPr="009562BF">
                              <w:rPr>
                                <w:rFonts w:ascii="HG丸ｺﾞｼｯｸM-PRO" w:hAnsi="HG丸ｺﾞｼｯｸM-PRO" w:hint="eastAsia"/>
                                <w:sz w:val="21"/>
                                <w:szCs w:val="21"/>
                              </w:rPr>
                              <w:t>にあたっては、</w:t>
                            </w:r>
                            <w:r w:rsidRPr="009562BF">
                              <w:rPr>
                                <w:rFonts w:ascii="HG丸ｺﾞｼｯｸM-PRO" w:hAnsi="HG丸ｺﾞｼｯｸM-PRO" w:hint="eastAsia"/>
                                <w:color w:val="FF0000"/>
                                <w:sz w:val="21"/>
                                <w:szCs w:val="21"/>
                                <w:u w:val="single"/>
                              </w:rPr>
                              <w:t>施設</w:t>
                            </w:r>
                            <w:r w:rsidRPr="009562BF">
                              <w:rPr>
                                <w:rFonts w:ascii="HG丸ｺﾞｼｯｸM-PRO" w:hAnsi="HG丸ｺﾞｼｯｸM-PRO" w:hint="eastAsia"/>
                                <w:sz w:val="21"/>
                                <w:szCs w:val="21"/>
                              </w:rPr>
                              <w:t>の特性に着目した適切な維持管理手法を選択することと</w:t>
                            </w:r>
                            <w:r w:rsidRPr="00FA64E5">
                              <w:rPr>
                                <w:rFonts w:ascii="HG丸ｺﾞｼｯｸM-PRO" w:hAnsi="HG丸ｺﾞｼｯｸM-PRO" w:hint="eastAsia"/>
                                <w:sz w:val="21"/>
                                <w:szCs w:val="21"/>
                              </w:rPr>
                              <w:t>し、様々な不具合事象に対し適切な診断・評価が可能となるよう判断の目安を明確化する。併せて、補修・更新工事等の実施にあたっての重点化の考え方を明示する</w:t>
                            </w:r>
                            <w:r w:rsidRPr="00FA64E5">
                              <w:rPr>
                                <w:rFonts w:ascii="HG丸ｺﾞｼｯｸM-PRO" w:hAnsi="HG丸ｺﾞｼｯｸM-PRO" w:hint="eastAsia"/>
                                <w:color w:val="FF0000"/>
                                <w:sz w:val="21"/>
                                <w:szCs w:val="21"/>
                                <w:u w:val="single"/>
                              </w:rPr>
                              <w:t>ものとする</w:t>
                            </w:r>
                            <w:r w:rsidRPr="00FA64E5">
                              <w:rPr>
                                <w:rFonts w:ascii="HG丸ｺﾞｼｯｸM-PRO" w:hAnsi="HG丸ｺﾞｼｯｸM-PRO" w:hint="eastAsia"/>
                                <w:sz w:val="21"/>
                                <w:szCs w:val="21"/>
                              </w:rPr>
                              <w:t>。</w:t>
                            </w:r>
                          </w:p>
                          <w:p w14:paraId="4BDBD73A" w14:textId="77777777" w:rsidR="009B2575" w:rsidRPr="00FA64E5" w:rsidRDefault="009B2575" w:rsidP="009B2575">
                            <w:pPr>
                              <w:pStyle w:val="1c"/>
                              <w:spacing w:line="0" w:lineRule="atLeast"/>
                              <w:ind w:firstLine="210"/>
                              <w:rPr>
                                <w:rFonts w:ascii="HG丸ｺﾞｼｯｸM-PRO" w:hAnsi="HG丸ｺﾞｼｯｸM-PRO"/>
                                <w:sz w:val="21"/>
                                <w:szCs w:val="21"/>
                              </w:rPr>
                            </w:pPr>
                            <w:r w:rsidRPr="00FA64E5">
                              <w:rPr>
                                <w:rFonts w:ascii="HG丸ｺﾞｼｯｸM-PRO" w:hAnsi="HG丸ｺﾞｼｯｸM-PRO" w:hint="eastAsia"/>
                                <w:sz w:val="21"/>
                                <w:szCs w:val="21"/>
                              </w:rPr>
                              <w:t>【設備】</w:t>
                            </w:r>
                          </w:p>
                          <w:p w14:paraId="4BDCABC1" w14:textId="77777777" w:rsidR="009B2575" w:rsidRPr="00FA64E5" w:rsidRDefault="009B2575" w:rsidP="009B2575">
                            <w:pPr>
                              <w:pStyle w:val="1c"/>
                              <w:spacing w:line="0" w:lineRule="atLeast"/>
                              <w:ind w:leftChars="100" w:left="338" w:hangingChars="75" w:hanging="158"/>
                              <w:rPr>
                                <w:rFonts w:ascii="HG丸ｺﾞｼｯｸM-PRO" w:hAnsi="HG丸ｺﾞｼｯｸM-PRO"/>
                                <w:sz w:val="21"/>
                                <w:szCs w:val="21"/>
                              </w:rPr>
                            </w:pPr>
                            <w:r w:rsidRPr="00FA64E5">
                              <w:rPr>
                                <w:rFonts w:ascii="HG丸ｺﾞｼｯｸM-PRO" w:hAnsi="HG丸ｺﾞｼｯｸM-PRO"/>
                                <w:sz w:val="21"/>
                                <w:szCs w:val="21"/>
                              </w:rPr>
                              <w:t xml:space="preserve">1. </w:t>
                            </w:r>
                            <w:r w:rsidRPr="00FA64E5">
                              <w:rPr>
                                <w:rFonts w:ascii="HG丸ｺﾞｼｯｸM-PRO" w:hAnsi="HG丸ｺﾞｼｯｸM-PRO" w:hint="eastAsia"/>
                                <w:sz w:val="21"/>
                                <w:szCs w:val="21"/>
                              </w:rPr>
                              <w:t>防災施設については府民の生命・財産を確実に守るべく、設備が稼働すべき時に必ず稼働するよう、着実な維持管理を実践するとともに、予防保全を中心とした計画的な維持管理による都市基盤施設の長寿命化を基本としつつ、更新についても的確に見極めていく等、効率的・効果的な維持管理を推進する。</w:t>
                            </w:r>
                          </w:p>
                          <w:p w14:paraId="6BB5E33A" w14:textId="77777777" w:rsidR="009B2575" w:rsidRPr="00FA64E5" w:rsidRDefault="009B2575" w:rsidP="009B2575">
                            <w:pPr>
                              <w:pStyle w:val="1c"/>
                              <w:spacing w:line="0" w:lineRule="atLeast"/>
                              <w:ind w:firstLine="210"/>
                              <w:rPr>
                                <w:rFonts w:ascii="HG丸ｺﾞｼｯｸM-PRO" w:hAnsi="HG丸ｺﾞｼｯｸM-PRO"/>
                                <w:sz w:val="21"/>
                                <w:szCs w:val="21"/>
                              </w:rPr>
                            </w:pPr>
                            <w:r w:rsidRPr="00FA64E5">
                              <w:rPr>
                                <w:rFonts w:ascii="HG丸ｺﾞｼｯｸM-PRO" w:hAnsi="HG丸ｺﾞｼｯｸM-PRO" w:hint="eastAsia"/>
                                <w:sz w:val="21"/>
                                <w:szCs w:val="21"/>
                              </w:rPr>
                              <w:t>（　⇒　４．効率的・効果的な維持管理の推進　参照　）</w:t>
                            </w:r>
                          </w:p>
                          <w:p w14:paraId="3BDB194A" w14:textId="77777777" w:rsidR="009B2575" w:rsidRPr="00FA64E5" w:rsidRDefault="009B2575" w:rsidP="009B2575">
                            <w:pPr>
                              <w:pStyle w:val="1c"/>
                              <w:spacing w:line="0" w:lineRule="atLeast"/>
                              <w:ind w:leftChars="100" w:left="338" w:hangingChars="75" w:hanging="158"/>
                              <w:rPr>
                                <w:rFonts w:ascii="HG丸ｺﾞｼｯｸM-PRO" w:hAnsi="HG丸ｺﾞｼｯｸM-PRO"/>
                                <w:sz w:val="21"/>
                                <w:szCs w:val="21"/>
                              </w:rPr>
                            </w:pPr>
                            <w:r w:rsidRPr="00FA64E5">
                              <w:rPr>
                                <w:rFonts w:ascii="HG丸ｺﾞｼｯｸM-PRO" w:hAnsi="HG丸ｺﾞｼｯｸM-PRO"/>
                                <w:sz w:val="21"/>
                                <w:szCs w:val="21"/>
                              </w:rPr>
                              <w:t xml:space="preserve">2. </w:t>
                            </w:r>
                            <w:r w:rsidRPr="00FA64E5">
                              <w:rPr>
                                <w:rFonts w:ascii="HG丸ｺﾞｼｯｸM-PRO" w:hAnsi="HG丸ｺﾞｼｯｸM-PRO" w:hint="eastAsia"/>
                                <w:sz w:val="21"/>
                                <w:szCs w:val="21"/>
                              </w:rPr>
                              <w:t>将来にわたり的確に維持管理を実践するため、持続可能な仕組みを構築する。</w:t>
                            </w:r>
                          </w:p>
                          <w:p w14:paraId="77008978" w14:textId="1C7E6141" w:rsidR="007A6CC1" w:rsidRPr="009B2575" w:rsidRDefault="009B2575" w:rsidP="009562BF">
                            <w:pPr>
                              <w:pStyle w:val="1c"/>
                              <w:spacing w:line="0" w:lineRule="atLeast"/>
                              <w:ind w:firstLine="210"/>
                              <w:rPr>
                                <w:rFonts w:ascii="HG丸ｺﾞｼｯｸM-PRO" w:hAnsi="HG丸ｺﾞｼｯｸM-PRO"/>
                                <w:sz w:val="21"/>
                                <w:szCs w:val="21"/>
                              </w:rPr>
                            </w:pPr>
                            <w:r w:rsidRPr="00FA64E5">
                              <w:rPr>
                                <w:rFonts w:ascii="HG丸ｺﾞｼｯｸM-PRO" w:hAnsi="HG丸ｺﾞｼｯｸM-PRO" w:hint="eastAsia"/>
                                <w:sz w:val="21"/>
                                <w:szCs w:val="21"/>
                              </w:rPr>
                              <w:t>（　⇒　５．持続可能な維持管理の仕組みづくり　参照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71D2863" id="テキスト ボックス 4" o:spid="_x0000_s1030" type="#_x0000_t202" style="width:490.6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" fillcolor="white [3201]" strokeweight=".5pt">
                <v:textbox>
                  <w:txbxContent>
                    <w:p w14:paraId="7827C692" w14:textId="0F1B2F56" w:rsidR="00FF2021" w:rsidRPr="00FF2021" w:rsidRDefault="00766C20" w:rsidP="00FF2021">
                      <w:pPr>
                        <w:pStyle w:val="1c"/>
                        <w:ind w:firstLineChars="0" w:firstLine="0"/>
                        <w:rPr>
                          <w:rFonts w:ascii="HG丸ｺﾞｼｯｸM-PRO" w:hAnsi="HG丸ｺﾞｼｯｸM-PRO"/>
                          <w:sz w:val="21"/>
                          <w:szCs w:val="21"/>
                        </w:rPr>
                      </w:pPr>
                      <w:r w:rsidRPr="00FF2021">
                        <w:rPr>
                          <w:rFonts w:ascii="HG丸ｺﾞｼｯｸM-PRO" w:hAnsi="HG丸ｺﾞｼｯｸM-PRO" w:hint="eastAsia"/>
                          <w:sz w:val="21"/>
                          <w:szCs w:val="21"/>
                        </w:rPr>
                        <w:t>【土木構造物】</w:t>
                      </w:r>
                    </w:p>
                    <w:p w14:paraId="3531904D" w14:textId="77777777" w:rsidR="009562BF" w:rsidRPr="009562BF" w:rsidRDefault="009562BF" w:rsidP="009562BF">
                      <w:pPr>
                        <w:pStyle w:val="1c"/>
                        <w:spacing w:line="0" w:lineRule="atLeast"/>
                        <w:ind w:firstLine="210"/>
                        <w:rPr>
                          <w:color w:val="FF0000"/>
                          <w:sz w:val="21"/>
                          <w:szCs w:val="21"/>
                          <w:u w:val="single"/>
                        </w:rPr>
                      </w:pPr>
                      <w:r w:rsidRPr="009562BF">
                        <w:rPr>
                          <w:rFonts w:hint="eastAsia"/>
                          <w:sz w:val="21"/>
                          <w:szCs w:val="21"/>
                        </w:rPr>
                        <w:t>河川管理施設の老朽化が急激に進行</w:t>
                      </w:r>
                      <w:r w:rsidRPr="009562BF">
                        <w:rPr>
                          <w:rFonts w:hint="eastAsia"/>
                          <w:color w:val="FF0000"/>
                          <w:sz w:val="21"/>
                          <w:szCs w:val="21"/>
                          <w:u w:val="single"/>
                        </w:rPr>
                        <w:t>し、河床低下や河床洗堀に起因する護岸の被災が多数発生している状況に鑑み、河道特性を踏まえた河道と堤防・護岸の一体的な維持管理を行う。加えて、全ての施設がその機能を確実に発揮するよう、きめ細かく点検・調査を実施し、適切に補修を行うなど、日常的維持管理を充実させることにより、予防保全による長寿命化への本格転換を目指す。</w:t>
                      </w:r>
                    </w:p>
                    <w:p w14:paraId="49799DDC" w14:textId="77777777" w:rsidR="009562BF" w:rsidRPr="009562BF" w:rsidRDefault="009562BF" w:rsidP="009562BF">
                      <w:pPr>
                        <w:pStyle w:val="1c"/>
                        <w:spacing w:line="0" w:lineRule="atLeast"/>
                        <w:ind w:firstLine="210"/>
                        <w:rPr>
                          <w:color w:val="FF0000"/>
                          <w:sz w:val="21"/>
                          <w:szCs w:val="21"/>
                          <w:u w:val="single"/>
                        </w:rPr>
                      </w:pPr>
                      <w:r w:rsidRPr="009562BF">
                        <w:rPr>
                          <w:rFonts w:hint="eastAsia"/>
                          <w:color w:val="FF0000"/>
                          <w:sz w:val="21"/>
                          <w:szCs w:val="21"/>
                          <w:u w:val="single"/>
                        </w:rPr>
                        <w:t>また、ドローンや走行型画像計測機器を活用した点検の導入に併せて、</w:t>
                      </w:r>
                      <w:r w:rsidRPr="009562BF">
                        <w:rPr>
                          <w:rFonts w:hint="eastAsia"/>
                          <w:color w:val="FF0000"/>
                          <w:sz w:val="21"/>
                          <w:szCs w:val="21"/>
                          <w:u w:val="single"/>
                        </w:rPr>
                        <w:t xml:space="preserve"> AI</w:t>
                      </w:r>
                      <w:r w:rsidRPr="009562BF">
                        <w:rPr>
                          <w:rFonts w:hint="eastAsia"/>
                          <w:color w:val="FF0000"/>
                          <w:sz w:val="21"/>
                          <w:szCs w:val="21"/>
                          <w:u w:val="single"/>
                        </w:rPr>
                        <w:t>技術の損傷評価への適用を目指す。この他、</w:t>
                      </w:r>
                      <w:r w:rsidRPr="009562BF">
                        <w:rPr>
                          <w:rFonts w:hint="eastAsia"/>
                          <w:color w:val="FF0000"/>
                          <w:sz w:val="21"/>
                          <w:szCs w:val="21"/>
                          <w:u w:val="single"/>
                        </w:rPr>
                        <w:t>VR</w:t>
                      </w:r>
                      <w:r w:rsidRPr="009562BF">
                        <w:rPr>
                          <w:rFonts w:hint="eastAsia"/>
                          <w:color w:val="FF0000"/>
                          <w:sz w:val="21"/>
                          <w:szCs w:val="21"/>
                          <w:u w:val="single"/>
                        </w:rPr>
                        <w:t>等を活用した技術職員研修を実施するなど、これら新技術の活用を進めつつ、民間とも連携し、維持管理業務の高度化及び省力化を図る。</w:t>
                      </w:r>
                    </w:p>
                    <w:p w14:paraId="676DD8E1" w14:textId="77777777" w:rsidR="009562BF" w:rsidRPr="009562BF" w:rsidRDefault="009562BF" w:rsidP="009562BF">
                      <w:pPr>
                        <w:pStyle w:val="1c"/>
                        <w:spacing w:line="0" w:lineRule="atLeast"/>
                        <w:ind w:firstLine="210"/>
                        <w:rPr>
                          <w:rFonts w:ascii="HG丸ｺﾞｼｯｸM-PRO" w:hAnsi="HG丸ｺﾞｼｯｸM-PRO" w:cs="+mn-cs"/>
                          <w:color w:val="FF0000"/>
                          <w:kern w:val="24"/>
                          <w:sz w:val="21"/>
                          <w:szCs w:val="21"/>
                          <w:u w:val="single"/>
                        </w:rPr>
                      </w:pPr>
                      <w:r w:rsidRPr="009562BF">
                        <w:rPr>
                          <w:rFonts w:ascii="HG丸ｺﾞｼｯｸM-PRO" w:hAnsi="HG丸ｺﾞｼｯｸM-PRO" w:cs="+mn-cs" w:hint="eastAsia"/>
                          <w:color w:val="FF0000"/>
                          <w:kern w:val="24"/>
                          <w:sz w:val="21"/>
                          <w:szCs w:val="21"/>
                          <w:u w:val="single"/>
                        </w:rPr>
                        <w:t>さらに、</w:t>
                      </w:r>
                      <w:r w:rsidRPr="009562BF">
                        <w:rPr>
                          <w:rFonts w:ascii="HG丸ｺﾞｼｯｸM-PRO" w:hAnsi="HG丸ｺﾞｼｯｸM-PRO" w:cs="+mn-cs"/>
                          <w:color w:val="FF0000"/>
                          <w:kern w:val="24"/>
                          <w:sz w:val="21"/>
                          <w:szCs w:val="21"/>
                          <w:u w:val="single"/>
                        </w:rPr>
                        <w:t>PDCA</w:t>
                      </w:r>
                      <w:r w:rsidRPr="009562BF">
                        <w:rPr>
                          <w:rFonts w:ascii="HG丸ｺﾞｼｯｸM-PRO" w:hAnsi="HG丸ｺﾞｼｯｸM-PRO" w:cs="+mn-cs" w:hint="eastAsia"/>
                          <w:color w:val="FF0000"/>
                          <w:kern w:val="24"/>
                          <w:sz w:val="21"/>
                          <w:szCs w:val="21"/>
                          <w:u w:val="single"/>
                        </w:rPr>
                        <w:t>サイクルにより維持管理業務の継続的な見直しを図るため、点検、診断・評価、補修履歴等の</w:t>
                      </w:r>
                      <w:r w:rsidRPr="009562BF">
                        <w:rPr>
                          <w:rFonts w:ascii="HG丸ｺﾞｼｯｸM-PRO" w:hAnsi="HG丸ｺﾞｼｯｸM-PRO" w:cs="+mn-cs" w:hint="eastAsia"/>
                          <w:color w:val="000000"/>
                          <w:kern w:val="24"/>
                          <w:sz w:val="21"/>
                          <w:szCs w:val="21"/>
                        </w:rPr>
                        <w:t>データを</w:t>
                      </w:r>
                      <w:r w:rsidRPr="009562BF">
                        <w:rPr>
                          <w:rFonts w:ascii="HG丸ｺﾞｼｯｸM-PRO" w:hAnsi="HG丸ｺﾞｼｯｸM-PRO" w:cs="+mn-cs" w:hint="eastAsia"/>
                          <w:color w:val="FF0000"/>
                          <w:kern w:val="24"/>
                          <w:sz w:val="21"/>
                          <w:szCs w:val="21"/>
                          <w:u w:val="single"/>
                        </w:rPr>
                        <w:t>維持管理</w:t>
                      </w:r>
                      <w:r w:rsidRPr="009562BF">
                        <w:rPr>
                          <w:rFonts w:ascii="HG丸ｺﾞｼｯｸM-PRO" w:hAnsi="HG丸ｺﾞｼｯｸM-PRO" w:cs="+mn-cs"/>
                          <w:color w:val="FF0000"/>
                          <w:kern w:val="24"/>
                          <w:sz w:val="21"/>
                          <w:szCs w:val="21"/>
                          <w:u w:val="single"/>
                        </w:rPr>
                        <w:t>DB</w:t>
                      </w:r>
                      <w:r w:rsidRPr="009562BF">
                        <w:rPr>
                          <w:rFonts w:ascii="HG丸ｺﾞｼｯｸM-PRO" w:hAnsi="HG丸ｺﾞｼｯｸM-PRO" w:cs="+mn-cs" w:hint="eastAsia"/>
                          <w:color w:val="FF0000"/>
                          <w:kern w:val="24"/>
                          <w:sz w:val="21"/>
                          <w:szCs w:val="21"/>
                          <w:u w:val="single"/>
                        </w:rPr>
                        <w:t>に</w:t>
                      </w:r>
                      <w:r w:rsidRPr="009562BF">
                        <w:rPr>
                          <w:rFonts w:ascii="HG丸ｺﾞｼｯｸM-PRO" w:hAnsi="HG丸ｺﾞｼｯｸM-PRO" w:cs="+mn-cs" w:hint="eastAsia"/>
                          <w:color w:val="000000"/>
                          <w:kern w:val="24"/>
                          <w:sz w:val="21"/>
                          <w:szCs w:val="21"/>
                        </w:rPr>
                        <w:t>確実に蓄積し、</w:t>
                      </w:r>
                      <w:r w:rsidRPr="009562BF">
                        <w:rPr>
                          <w:rFonts w:ascii="HG丸ｺﾞｼｯｸM-PRO" w:hAnsi="HG丸ｺﾞｼｯｸM-PRO" w:cs="+mn-cs" w:hint="eastAsia"/>
                          <w:color w:val="FF0000"/>
                          <w:kern w:val="24"/>
                          <w:sz w:val="21"/>
                          <w:szCs w:val="21"/>
                          <w:u w:val="single"/>
                        </w:rPr>
                        <w:t>データの分析、検証を踏まえて維持管理計画の更新を行</w:t>
                      </w:r>
                      <w:r w:rsidRPr="009562BF">
                        <w:rPr>
                          <w:rFonts w:ascii="HG丸ｺﾞｼｯｸM-PRO" w:hAnsi="HG丸ｺﾞｼｯｸM-PRO" w:cs="+mn-cs" w:hint="eastAsia"/>
                          <w:color w:val="000000"/>
                          <w:kern w:val="24"/>
                          <w:sz w:val="21"/>
                          <w:szCs w:val="21"/>
                        </w:rPr>
                        <w:t>うとともに、</w:t>
                      </w:r>
                      <w:r w:rsidRPr="009562BF">
                        <w:rPr>
                          <w:rFonts w:ascii="HG丸ｺﾞｼｯｸM-PRO" w:hAnsi="HG丸ｺﾞｼｯｸM-PRO" w:cs="+mn-cs" w:hint="eastAsia"/>
                          <w:color w:val="FF0000"/>
                          <w:kern w:val="24"/>
                          <w:sz w:val="21"/>
                          <w:szCs w:val="21"/>
                          <w:u w:val="single"/>
                        </w:rPr>
                        <w:t>維持管理に係る一連の業務の</w:t>
                      </w:r>
                      <w:r w:rsidRPr="009562BF">
                        <w:rPr>
                          <w:rFonts w:ascii="HG丸ｺﾞｼｯｸM-PRO" w:hAnsi="HG丸ｺﾞｼｯｸM-PRO" w:cs="+mn-cs"/>
                          <w:color w:val="FF0000"/>
                          <w:kern w:val="24"/>
                          <w:sz w:val="21"/>
                          <w:szCs w:val="21"/>
                          <w:u w:val="single"/>
                        </w:rPr>
                        <w:t>DX</w:t>
                      </w:r>
                      <w:r w:rsidRPr="009562BF">
                        <w:rPr>
                          <w:rFonts w:ascii="HG丸ｺﾞｼｯｸM-PRO" w:hAnsi="HG丸ｺﾞｼｯｸM-PRO" w:cs="+mn-cs" w:hint="eastAsia"/>
                          <w:color w:val="FF0000"/>
                          <w:kern w:val="24"/>
                          <w:sz w:val="21"/>
                          <w:szCs w:val="21"/>
                          <w:u w:val="single"/>
                        </w:rPr>
                        <w:t>化を推進する。</w:t>
                      </w:r>
                    </w:p>
                    <w:p w14:paraId="637CF550" w14:textId="2C522BFA" w:rsidR="009B2575" w:rsidRPr="00FA64E5" w:rsidRDefault="009B2575" w:rsidP="009562BF">
                      <w:pPr>
                        <w:pStyle w:val="1c"/>
                        <w:spacing w:line="0" w:lineRule="atLeast"/>
                        <w:ind w:firstLine="210"/>
                        <w:rPr>
                          <w:rFonts w:ascii="HG丸ｺﾞｼｯｸM-PRO" w:hAnsi="HG丸ｺﾞｼｯｸM-PRO"/>
                          <w:sz w:val="21"/>
                          <w:szCs w:val="21"/>
                        </w:rPr>
                      </w:pPr>
                      <w:r w:rsidRPr="009562BF">
                        <w:rPr>
                          <w:rFonts w:ascii="HG丸ｺﾞｼｯｸM-PRO" w:hAnsi="HG丸ｺﾞｼｯｸM-PRO" w:hint="eastAsia"/>
                          <w:color w:val="FF0000"/>
                          <w:sz w:val="21"/>
                          <w:szCs w:val="21"/>
                          <w:u w:val="single"/>
                        </w:rPr>
                        <w:t>なお、</w:t>
                      </w:r>
                      <w:r w:rsidRPr="009562BF">
                        <w:rPr>
                          <w:rFonts w:ascii="HG丸ｺﾞｼｯｸM-PRO" w:hAnsi="HG丸ｺﾞｼｯｸM-PRO" w:hint="eastAsia"/>
                          <w:sz w:val="21"/>
                          <w:szCs w:val="21"/>
                        </w:rPr>
                        <w:t>各</w:t>
                      </w:r>
                      <w:r w:rsidRPr="009562BF">
                        <w:rPr>
                          <w:rFonts w:ascii="HG丸ｺﾞｼｯｸM-PRO" w:hAnsi="HG丸ｺﾞｼｯｸM-PRO" w:hint="eastAsia"/>
                          <w:color w:val="FF0000"/>
                          <w:sz w:val="21"/>
                          <w:szCs w:val="21"/>
                          <w:u w:val="single"/>
                        </w:rPr>
                        <w:t>施設</w:t>
                      </w:r>
                      <w:r w:rsidRPr="009562BF">
                        <w:rPr>
                          <w:rFonts w:ascii="HG丸ｺﾞｼｯｸM-PRO" w:hAnsi="HG丸ｺﾞｼｯｸM-PRO" w:hint="eastAsia"/>
                          <w:sz w:val="21"/>
                          <w:szCs w:val="21"/>
                        </w:rPr>
                        <w:t>の維持管理計画の策定</w:t>
                      </w:r>
                      <w:r w:rsidRPr="009562BF">
                        <w:rPr>
                          <w:rFonts w:ascii="HG丸ｺﾞｼｯｸM-PRO" w:hAnsi="HG丸ｺﾞｼｯｸM-PRO" w:hint="eastAsia"/>
                          <w:color w:val="FF0000"/>
                          <w:sz w:val="21"/>
                          <w:szCs w:val="21"/>
                          <w:u w:val="single"/>
                        </w:rPr>
                        <w:t>・更新</w:t>
                      </w:r>
                      <w:r w:rsidRPr="009562BF">
                        <w:rPr>
                          <w:rFonts w:ascii="HG丸ｺﾞｼｯｸM-PRO" w:hAnsi="HG丸ｺﾞｼｯｸM-PRO" w:hint="eastAsia"/>
                          <w:sz w:val="21"/>
                          <w:szCs w:val="21"/>
                        </w:rPr>
                        <w:t>にあたっては、</w:t>
                      </w:r>
                      <w:r w:rsidRPr="009562BF">
                        <w:rPr>
                          <w:rFonts w:ascii="HG丸ｺﾞｼｯｸM-PRO" w:hAnsi="HG丸ｺﾞｼｯｸM-PRO" w:hint="eastAsia"/>
                          <w:color w:val="FF0000"/>
                          <w:sz w:val="21"/>
                          <w:szCs w:val="21"/>
                          <w:u w:val="single"/>
                        </w:rPr>
                        <w:t>施設</w:t>
                      </w:r>
                      <w:r w:rsidRPr="009562BF">
                        <w:rPr>
                          <w:rFonts w:ascii="HG丸ｺﾞｼｯｸM-PRO" w:hAnsi="HG丸ｺﾞｼｯｸM-PRO" w:hint="eastAsia"/>
                          <w:sz w:val="21"/>
                          <w:szCs w:val="21"/>
                        </w:rPr>
                        <w:t>の特性に着目した適切な維持管理手法を選択することと</w:t>
                      </w:r>
                      <w:r w:rsidRPr="00FA64E5">
                        <w:rPr>
                          <w:rFonts w:ascii="HG丸ｺﾞｼｯｸM-PRO" w:hAnsi="HG丸ｺﾞｼｯｸM-PRO" w:hint="eastAsia"/>
                          <w:sz w:val="21"/>
                          <w:szCs w:val="21"/>
                        </w:rPr>
                        <w:t>し、様々な不具合事象に対し適切な診断・評価が可能となるよう判断の目安を明確化する。併せて、補修・更新工事等の実施にあたっての重点化の考え方を明示する</w:t>
                      </w:r>
                      <w:r w:rsidRPr="00FA64E5">
                        <w:rPr>
                          <w:rFonts w:ascii="HG丸ｺﾞｼｯｸM-PRO" w:hAnsi="HG丸ｺﾞｼｯｸM-PRO" w:hint="eastAsia"/>
                          <w:color w:val="FF0000"/>
                          <w:sz w:val="21"/>
                          <w:szCs w:val="21"/>
                          <w:u w:val="single"/>
                        </w:rPr>
                        <w:t>ものとする</w:t>
                      </w:r>
                      <w:r w:rsidRPr="00FA64E5">
                        <w:rPr>
                          <w:rFonts w:ascii="HG丸ｺﾞｼｯｸM-PRO" w:hAnsi="HG丸ｺﾞｼｯｸM-PRO" w:hint="eastAsia"/>
                          <w:sz w:val="21"/>
                          <w:szCs w:val="21"/>
                        </w:rPr>
                        <w:t>。</w:t>
                      </w:r>
                    </w:p>
                    <w:p w14:paraId="4BDBD73A" w14:textId="77777777" w:rsidR="009B2575" w:rsidRPr="00FA64E5" w:rsidRDefault="009B2575" w:rsidP="009B2575">
                      <w:pPr>
                        <w:pStyle w:val="1c"/>
                        <w:spacing w:line="0" w:lineRule="atLeast"/>
                        <w:ind w:firstLine="210"/>
                        <w:rPr>
                          <w:rFonts w:ascii="HG丸ｺﾞｼｯｸM-PRO" w:hAnsi="HG丸ｺﾞｼｯｸM-PRO"/>
                          <w:sz w:val="21"/>
                          <w:szCs w:val="21"/>
                        </w:rPr>
                      </w:pPr>
                      <w:r w:rsidRPr="00FA64E5">
                        <w:rPr>
                          <w:rFonts w:ascii="HG丸ｺﾞｼｯｸM-PRO" w:hAnsi="HG丸ｺﾞｼｯｸM-PRO" w:hint="eastAsia"/>
                          <w:sz w:val="21"/>
                          <w:szCs w:val="21"/>
                        </w:rPr>
                        <w:t>【設備】</w:t>
                      </w:r>
                    </w:p>
                    <w:p w14:paraId="4BDCABC1" w14:textId="77777777" w:rsidR="009B2575" w:rsidRPr="00FA64E5" w:rsidRDefault="009B2575" w:rsidP="009B2575">
                      <w:pPr>
                        <w:pStyle w:val="1c"/>
                        <w:spacing w:line="0" w:lineRule="atLeast"/>
                        <w:ind w:leftChars="100" w:left="338" w:hangingChars="75" w:hanging="158"/>
                        <w:rPr>
                          <w:rFonts w:ascii="HG丸ｺﾞｼｯｸM-PRO" w:hAnsi="HG丸ｺﾞｼｯｸM-PRO"/>
                          <w:sz w:val="21"/>
                          <w:szCs w:val="21"/>
                        </w:rPr>
                      </w:pPr>
                      <w:r w:rsidRPr="00FA64E5">
                        <w:rPr>
                          <w:rFonts w:ascii="HG丸ｺﾞｼｯｸM-PRO" w:hAnsi="HG丸ｺﾞｼｯｸM-PRO"/>
                          <w:sz w:val="21"/>
                          <w:szCs w:val="21"/>
                        </w:rPr>
                        <w:t xml:space="preserve">1. </w:t>
                      </w:r>
                      <w:r w:rsidRPr="00FA64E5">
                        <w:rPr>
                          <w:rFonts w:ascii="HG丸ｺﾞｼｯｸM-PRO" w:hAnsi="HG丸ｺﾞｼｯｸM-PRO" w:hint="eastAsia"/>
                          <w:sz w:val="21"/>
                          <w:szCs w:val="21"/>
                        </w:rPr>
                        <w:t>防災施設については府民の生命・財産を確実に守るべく、設備が稼働すべき時に必ず稼働するよう、着実な維持管理を実践するとともに、予防保全を中心とした計画的な維持管理による都市基盤施設の長寿命化を基本としつつ、更新についても的確に見極めていく等、効率的・効果的な維持管理を推進する。</w:t>
                      </w:r>
                    </w:p>
                    <w:p w14:paraId="6BB5E33A" w14:textId="77777777" w:rsidR="009B2575" w:rsidRPr="00FA64E5" w:rsidRDefault="009B2575" w:rsidP="009B2575">
                      <w:pPr>
                        <w:pStyle w:val="1c"/>
                        <w:spacing w:line="0" w:lineRule="atLeast"/>
                        <w:ind w:firstLine="210"/>
                        <w:rPr>
                          <w:rFonts w:ascii="HG丸ｺﾞｼｯｸM-PRO" w:hAnsi="HG丸ｺﾞｼｯｸM-PRO"/>
                          <w:sz w:val="21"/>
                          <w:szCs w:val="21"/>
                        </w:rPr>
                      </w:pPr>
                      <w:r w:rsidRPr="00FA64E5">
                        <w:rPr>
                          <w:rFonts w:ascii="HG丸ｺﾞｼｯｸM-PRO" w:hAnsi="HG丸ｺﾞｼｯｸM-PRO" w:hint="eastAsia"/>
                          <w:sz w:val="21"/>
                          <w:szCs w:val="21"/>
                        </w:rPr>
                        <w:t>（　⇒　４．効率的・効果的な維持管理の推進　参照　）</w:t>
                      </w:r>
                    </w:p>
                    <w:p w14:paraId="3BDB194A" w14:textId="77777777" w:rsidR="009B2575" w:rsidRPr="00FA64E5" w:rsidRDefault="009B2575" w:rsidP="009B2575">
                      <w:pPr>
                        <w:pStyle w:val="1c"/>
                        <w:spacing w:line="0" w:lineRule="atLeast"/>
                        <w:ind w:leftChars="100" w:left="338" w:hangingChars="75" w:hanging="158"/>
                        <w:rPr>
                          <w:rFonts w:ascii="HG丸ｺﾞｼｯｸM-PRO" w:hAnsi="HG丸ｺﾞｼｯｸM-PRO"/>
                          <w:sz w:val="21"/>
                          <w:szCs w:val="21"/>
                        </w:rPr>
                      </w:pPr>
                      <w:r w:rsidRPr="00FA64E5">
                        <w:rPr>
                          <w:rFonts w:ascii="HG丸ｺﾞｼｯｸM-PRO" w:hAnsi="HG丸ｺﾞｼｯｸM-PRO"/>
                          <w:sz w:val="21"/>
                          <w:szCs w:val="21"/>
                        </w:rPr>
                        <w:t xml:space="preserve">2. </w:t>
                      </w:r>
                      <w:r w:rsidRPr="00FA64E5">
                        <w:rPr>
                          <w:rFonts w:ascii="HG丸ｺﾞｼｯｸM-PRO" w:hAnsi="HG丸ｺﾞｼｯｸM-PRO" w:hint="eastAsia"/>
                          <w:sz w:val="21"/>
                          <w:szCs w:val="21"/>
                        </w:rPr>
                        <w:t>将来にわたり的確に維持管理を実践するため、持続可能な仕組みを構築する。</w:t>
                      </w:r>
                    </w:p>
                    <w:p w14:paraId="77008978" w14:textId="1C7E6141" w:rsidR="007A6CC1" w:rsidRPr="009B2575" w:rsidRDefault="009B2575" w:rsidP="009562BF">
                      <w:pPr>
                        <w:pStyle w:val="1c"/>
                        <w:spacing w:line="0" w:lineRule="atLeast"/>
                        <w:ind w:firstLine="210"/>
                        <w:rPr>
                          <w:rFonts w:ascii="HG丸ｺﾞｼｯｸM-PRO" w:hAnsi="HG丸ｺﾞｼｯｸM-PRO"/>
                          <w:sz w:val="21"/>
                          <w:szCs w:val="21"/>
                        </w:rPr>
                      </w:pPr>
                      <w:r w:rsidRPr="00FA64E5">
                        <w:rPr>
                          <w:rFonts w:ascii="HG丸ｺﾞｼｯｸM-PRO" w:hAnsi="HG丸ｺﾞｼｯｸM-PRO" w:hint="eastAsia"/>
                          <w:sz w:val="21"/>
                          <w:szCs w:val="21"/>
                        </w:rPr>
                        <w:t>（　⇒　５．持続可能な維持管理の仕組みづくり　参照　）</w:t>
                      </w:r>
                    </w:p>
                  </w:txbxContent>
                </v:textbox>
                <w10:anchorlock/>
              </v:shape>
            </w:pict>
          </mc:Fallback>
        </mc:AlternateContent>
      </w:r>
    </w:p>
    <w:p w14:paraId="5228AC94" w14:textId="77777777" w:rsidR="00FF2021" w:rsidRPr="00FF2021" w:rsidRDefault="00FF2021" w:rsidP="00FF2021">
      <w:pPr>
        <w:pStyle w:val="1a"/>
        <w:framePr w:hSpace="0" w:wrap="auto" w:vAnchor="margin" w:yAlign="inline"/>
        <w:spacing w:after="72"/>
        <w:suppressOverlap w:val="0"/>
        <w:rPr>
          <w:sz w:val="21"/>
          <w:szCs w:val="21"/>
        </w:rPr>
      </w:pPr>
      <w:r w:rsidRPr="00FF2021">
        <w:rPr>
          <w:rFonts w:hint="eastAsia"/>
          <w:sz w:val="21"/>
          <w:szCs w:val="21"/>
        </w:rPr>
        <w:t>（２）取組方針</w:t>
      </w:r>
    </w:p>
    <w:p w14:paraId="7D718D58" w14:textId="77777777" w:rsidR="00FF2021" w:rsidRPr="00FF2021" w:rsidRDefault="00FF2021" w:rsidP="00FF2021">
      <w:pPr>
        <w:pStyle w:val="1a"/>
        <w:framePr w:hSpace="0" w:wrap="auto" w:vAnchor="margin" w:yAlign="inline"/>
        <w:spacing w:after="72"/>
        <w:suppressOverlap w:val="0"/>
        <w:rPr>
          <w:sz w:val="21"/>
          <w:szCs w:val="21"/>
        </w:rPr>
      </w:pPr>
      <w:r w:rsidRPr="00FF2021">
        <w:rPr>
          <w:rFonts w:hint="eastAsia"/>
          <w:sz w:val="21"/>
          <w:szCs w:val="21"/>
        </w:rPr>
        <w:t>【土木構造物】</w:t>
      </w:r>
    </w:p>
    <w:p w14:paraId="0848522C" w14:textId="77777777" w:rsidR="00FF2021" w:rsidRPr="00FF2021" w:rsidRDefault="00FF2021" w:rsidP="00FF2021">
      <w:pPr>
        <w:pStyle w:val="1a"/>
        <w:framePr w:hSpace="0" w:wrap="auto" w:vAnchor="margin" w:yAlign="inline"/>
        <w:spacing w:after="72"/>
        <w:suppressOverlap w:val="0"/>
        <w:rPr>
          <w:sz w:val="21"/>
          <w:szCs w:val="21"/>
        </w:rPr>
      </w:pPr>
      <w:r w:rsidRPr="00FF2021">
        <w:rPr>
          <w:rFonts w:hint="eastAsia"/>
          <w:sz w:val="21"/>
          <w:szCs w:val="21"/>
        </w:rPr>
        <w:t xml:space="preserve">　１）河川管理施設の機能と維持管理</w:t>
      </w:r>
    </w:p>
    <w:p w14:paraId="5985165C" w14:textId="77777777" w:rsidR="00FF2021" w:rsidRPr="00FF2021" w:rsidRDefault="00FF2021" w:rsidP="00FF2021">
      <w:pPr>
        <w:pStyle w:val="1c"/>
        <w:framePr w:hSpace="0" w:wrap="auto" w:vAnchor="margin" w:yAlign="inline"/>
        <w:ind w:firstLine="210"/>
        <w:suppressOverlap w:val="0"/>
        <w:rPr>
          <w:rFonts w:ascii="HG丸ｺﾞｼｯｸM-PRO" w:hAnsi="HG丸ｺﾞｼｯｸM-PRO"/>
          <w:sz w:val="21"/>
          <w:szCs w:val="21"/>
        </w:rPr>
      </w:pPr>
      <w:bookmarkStart w:id="1" w:name="_Hlk179277945"/>
      <w:r w:rsidRPr="00FF2021">
        <w:rPr>
          <w:rFonts w:ascii="HG丸ｺﾞｼｯｸM-PRO" w:hAnsi="HG丸ｺﾞｼｯｸM-PRO" w:hint="eastAsia"/>
          <w:sz w:val="21"/>
          <w:szCs w:val="21"/>
        </w:rPr>
        <w:t>河川管理施設は、上記のとおり治水機能と憩いの空間としての機能を有しており、適切に維持管理を行い、それぞれの機能を確実に確保しなければならない。</w:t>
      </w:r>
    </w:p>
    <w:p w14:paraId="61B79FFC" w14:textId="77777777" w:rsidR="00FF2021" w:rsidRPr="00FF2021" w:rsidRDefault="00FF2021" w:rsidP="00FF2021">
      <w:pPr>
        <w:pStyle w:val="1c"/>
        <w:framePr w:hSpace="0" w:wrap="auto" w:vAnchor="margin" w:yAlign="inline"/>
        <w:ind w:firstLine="210"/>
        <w:suppressOverlap w:val="0"/>
        <w:rPr>
          <w:rFonts w:ascii="HG丸ｺﾞｼｯｸM-PRO" w:hAnsi="HG丸ｺﾞｼｯｸM-PRO"/>
          <w:sz w:val="21"/>
          <w:szCs w:val="21"/>
        </w:rPr>
      </w:pPr>
      <w:r w:rsidRPr="00FF2021">
        <w:rPr>
          <w:rFonts w:ascii="HG丸ｺﾞｼｯｸM-PRO" w:hAnsi="HG丸ｺﾞｼｯｸM-PRO" w:hint="eastAsia"/>
          <w:sz w:val="21"/>
          <w:szCs w:val="21"/>
        </w:rPr>
        <w:t>特に洪水等から府民の生命・財産を守るため、河川管理施設の機能</w:t>
      </w:r>
      <w:r w:rsidRPr="00FF2021">
        <w:rPr>
          <w:rFonts w:ascii="HG丸ｺﾞｼｯｸM-PRO" w:hAnsi="HG丸ｺﾞｼｯｸM-PRO" w:hint="eastAsia"/>
          <w:color w:val="FF0000"/>
          <w:sz w:val="21"/>
          <w:szCs w:val="21"/>
          <w:u w:val="single"/>
        </w:rPr>
        <w:t>を</w:t>
      </w:r>
      <w:r w:rsidRPr="00FF2021">
        <w:rPr>
          <w:rFonts w:ascii="HG丸ｺﾞｼｯｸM-PRO" w:hAnsi="HG丸ｺﾞｼｯｸM-PRO" w:hint="eastAsia"/>
          <w:sz w:val="21"/>
          <w:szCs w:val="21"/>
        </w:rPr>
        <w:t>確保することが河川管理者として最も重要な使命であり、そのためには、適切な維持管理を行うことが必要である。</w:t>
      </w:r>
    </w:p>
    <w:p w14:paraId="5C817B35" w14:textId="77777777" w:rsidR="00FF2021" w:rsidRPr="00FF2021" w:rsidRDefault="00FF2021" w:rsidP="00FF2021">
      <w:pPr>
        <w:pStyle w:val="1c"/>
        <w:framePr w:hSpace="0" w:wrap="auto" w:vAnchor="margin" w:yAlign="inline"/>
        <w:ind w:firstLine="210"/>
        <w:suppressOverlap w:val="0"/>
        <w:rPr>
          <w:rFonts w:ascii="HG丸ｺﾞｼｯｸM-PRO" w:hAnsi="HG丸ｺﾞｼｯｸM-PRO"/>
          <w:sz w:val="21"/>
          <w:szCs w:val="21"/>
        </w:rPr>
      </w:pPr>
    </w:p>
    <w:p w14:paraId="6E609956" w14:textId="77777777" w:rsidR="00FF2021" w:rsidRPr="00FF2021" w:rsidRDefault="00FF2021" w:rsidP="00FF2021">
      <w:pPr>
        <w:pStyle w:val="1c"/>
        <w:framePr w:hSpace="0" w:wrap="auto" w:vAnchor="margin" w:yAlign="inline"/>
        <w:ind w:firstLine="210"/>
        <w:suppressOverlap w:val="0"/>
        <w:rPr>
          <w:rFonts w:ascii="HG丸ｺﾞｼｯｸM-PRO" w:hAnsi="HG丸ｺﾞｼｯｸM-PRO"/>
          <w:sz w:val="21"/>
          <w:szCs w:val="21"/>
        </w:rPr>
      </w:pPr>
      <w:r w:rsidRPr="00FF2021">
        <w:rPr>
          <w:rFonts w:ascii="HG丸ｺﾞｼｯｸM-PRO" w:hAnsi="HG丸ｺﾞｼｯｸM-PRO" w:hint="eastAsia"/>
          <w:sz w:val="21"/>
          <w:szCs w:val="21"/>
        </w:rPr>
        <w:t>本行動計画は、</w:t>
      </w:r>
      <w:r w:rsidRPr="00FF2021">
        <w:rPr>
          <w:rFonts w:ascii="HG丸ｺﾞｼｯｸM-PRO" w:hAnsi="HG丸ｺﾞｼｯｸM-PRO" w:hint="eastAsia"/>
          <w:color w:val="FF0000"/>
          <w:sz w:val="21"/>
          <w:szCs w:val="21"/>
          <w:u w:val="single"/>
        </w:rPr>
        <w:t>施設の</w:t>
      </w:r>
      <w:r w:rsidRPr="00FF2021">
        <w:rPr>
          <w:rFonts w:ascii="HG丸ｺﾞｼｯｸM-PRO" w:hAnsi="HG丸ｺﾞｼｯｸM-PRO" w:hint="eastAsia"/>
          <w:sz w:val="21"/>
          <w:szCs w:val="21"/>
        </w:rPr>
        <w:t>機能を確実に維持しつつ、効率的</w:t>
      </w:r>
      <w:r w:rsidRPr="00FF2021">
        <w:rPr>
          <w:rFonts w:ascii="HG丸ｺﾞｼｯｸM-PRO" w:hAnsi="HG丸ｺﾞｼｯｸM-PRO" w:hint="eastAsia"/>
          <w:color w:val="FF0000"/>
          <w:sz w:val="21"/>
          <w:szCs w:val="21"/>
          <w:u w:val="single"/>
        </w:rPr>
        <w:t>・効果的</w:t>
      </w:r>
      <w:r w:rsidRPr="00FF2021">
        <w:rPr>
          <w:rFonts w:ascii="HG丸ｺﾞｼｯｸM-PRO" w:hAnsi="HG丸ｺﾞｼｯｸM-PRO" w:hint="eastAsia"/>
          <w:sz w:val="21"/>
          <w:szCs w:val="21"/>
        </w:rPr>
        <w:t>な維持管理によって施設の長寿命化を図ることを目的としたものであることから、</w:t>
      </w:r>
      <w:r w:rsidRPr="00FF2021">
        <w:rPr>
          <w:rFonts w:ascii="HG丸ｺﾞｼｯｸM-PRO" w:hAnsi="HG丸ｺﾞｼｯｸM-PRO" w:hint="eastAsia"/>
          <w:color w:val="FF0000"/>
          <w:sz w:val="21"/>
          <w:szCs w:val="21"/>
          <w:u w:val="single"/>
        </w:rPr>
        <w:t>引続き</w:t>
      </w:r>
      <w:r w:rsidRPr="00FF2021">
        <w:rPr>
          <w:rFonts w:ascii="HG丸ｺﾞｼｯｸM-PRO" w:hAnsi="HG丸ｺﾞｼｯｸM-PRO" w:hint="eastAsia"/>
          <w:sz w:val="21"/>
          <w:szCs w:val="21"/>
        </w:rPr>
        <w:t>本行動計画に基づいた維持管理を実施していくものとする。</w:t>
      </w:r>
    </w:p>
    <w:bookmarkEnd w:id="1"/>
    <w:p w14:paraId="079BAA70" w14:textId="2BE00605" w:rsidR="004F254D" w:rsidRPr="004F254D" w:rsidRDefault="00B769D8" w:rsidP="004F254D">
      <w:pPr>
        <w:tabs>
          <w:tab w:val="right" w:leader="middleDot" w:pos="6318"/>
        </w:tabs>
        <w:spacing w:line="0" w:lineRule="atLeast"/>
        <w:ind w:rightChars="51" w:right="92"/>
        <w:jc w:val="center"/>
        <w:rPr>
          <w:rFonts w:ascii="HG丸ｺﾞｼｯｸM-PRO" w:hAnsi="HG丸ｺﾞｼｯｸM-PRO"/>
          <w:szCs w:val="21"/>
        </w:rPr>
      </w:pPr>
      <w:r>
        <w:rPr>
          <w:rFonts w:ascii="HG丸ｺﾞｼｯｸM-PRO" w:hAnsi="HG丸ｺﾞｼｯｸM-PRO"/>
          <w:noProof/>
        </w:rPr>
        <w:lastRenderedPageBreak/>
        <mc:AlternateContent>
          <mc:Choice Requires="wpg">
            <w:drawing>
              <wp:anchor distT="0" distB="0" distL="114300" distR="114300" simplePos="0" relativeHeight="251683840" behindDoc="0" locked="0" layoutInCell="1" allowOverlap="1" wp14:anchorId="4C53AD35" wp14:editId="6053091E">
                <wp:simplePos x="0" y="0"/>
                <wp:positionH relativeFrom="column">
                  <wp:posOffset>2918298</wp:posOffset>
                </wp:positionH>
                <wp:positionV relativeFrom="paragraph">
                  <wp:posOffset>1113277</wp:posOffset>
                </wp:positionV>
                <wp:extent cx="1272209" cy="1393921"/>
                <wp:effectExtent l="0" t="0" r="0" b="0"/>
                <wp:wrapNone/>
                <wp:docPr id="1431644964" name="グループ化 62"/>
                <wp:cNvGraphicFramePr/>
                <a:graphic xmlns:a="http://schemas.openxmlformats.org/drawingml/2006/main">
                  <a:graphicData uri="http://schemas.microsoft.com/office/word/2010/wordprocessingGroup">
                    <wpg:wgp>
                      <wpg:cNvGrpSpPr/>
                      <wpg:grpSpPr>
                        <a:xfrm>
                          <a:off x="0" y="0"/>
                          <a:ext cx="1272209" cy="1393921"/>
                          <a:chOff x="0" y="0"/>
                          <a:chExt cx="1272209" cy="1393921"/>
                        </a:xfrm>
                      </wpg:grpSpPr>
                      <pic:pic xmlns:pic="http://schemas.openxmlformats.org/drawingml/2006/picture">
                        <pic:nvPicPr>
                          <pic:cNvPr id="1145339258" name="図 8"/>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301557" y="184825"/>
                            <a:ext cx="743585" cy="1141730"/>
                          </a:xfrm>
                          <a:prstGeom prst="rect">
                            <a:avLst/>
                          </a:prstGeom>
                          <a:noFill/>
                        </pic:spPr>
                      </pic:pic>
                      <wps:wsp>
                        <wps:cNvPr id="756429557" name="テキスト ボックス 48"/>
                        <wps:cNvSpPr txBox="1"/>
                        <wps:spPr>
                          <a:xfrm>
                            <a:off x="0" y="0"/>
                            <a:ext cx="1272209" cy="430883"/>
                          </a:xfrm>
                          <a:prstGeom prst="rect">
                            <a:avLst/>
                          </a:prstGeom>
                          <a:noFill/>
                          <a:ln w="6350">
                            <a:noFill/>
                          </a:ln>
                        </wps:spPr>
                        <wps:txbx>
                          <w:txbxContent>
                            <w:p w14:paraId="1E1A5E32" w14:textId="77777777" w:rsidR="00B769D8" w:rsidRPr="00B769D8" w:rsidRDefault="00B769D8" w:rsidP="00B769D8">
                              <w:pPr>
                                <w:jc w:val="center"/>
                                <w:rPr>
                                  <w:rFonts w:ascii="HG丸ｺﾞｼｯｸM-PRO" w:hAnsi="HG丸ｺﾞｼｯｸM-PRO"/>
                                  <w:sz w:val="12"/>
                                  <w:szCs w:val="12"/>
                                </w:rPr>
                              </w:pPr>
                              <w:r w:rsidRPr="00B769D8">
                                <w:rPr>
                                  <w:rFonts w:ascii="HG丸ｺﾞｼｯｸM-PRO" w:hAnsi="HG丸ｺﾞｼｯｸM-PRO" w:hint="eastAsia"/>
                                  <w:sz w:val="12"/>
                                  <w:szCs w:val="12"/>
                                </w:rPr>
                                <w:t>デ－タ蓄積・管理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1284499" name="テキスト ボックス 48"/>
                        <wps:cNvSpPr txBox="1"/>
                        <wps:spPr>
                          <a:xfrm>
                            <a:off x="0" y="963038"/>
                            <a:ext cx="1272209" cy="430883"/>
                          </a:xfrm>
                          <a:prstGeom prst="rect">
                            <a:avLst/>
                          </a:prstGeom>
                          <a:noFill/>
                          <a:ln w="6350">
                            <a:noFill/>
                          </a:ln>
                        </wps:spPr>
                        <wps:txbx>
                          <w:txbxContent>
                            <w:p w14:paraId="749C601B" w14:textId="77777777" w:rsidR="00B769D8" w:rsidRPr="00B769D8" w:rsidRDefault="00B769D8" w:rsidP="00B769D8">
                              <w:pPr>
                                <w:jc w:val="center"/>
                                <w:rPr>
                                  <w:rFonts w:ascii="HG丸ｺﾞｼｯｸM-PRO" w:hAnsi="HG丸ｺﾞｼｯｸM-PRO"/>
                                  <w:sz w:val="12"/>
                                  <w:szCs w:val="12"/>
                                </w:rPr>
                              </w:pPr>
                              <w:r w:rsidRPr="00B769D8">
                                <w:rPr>
                                  <w:rFonts w:ascii="HG丸ｺﾞｼｯｸM-PRO" w:hAnsi="HG丸ｺﾞｼｯｸM-PRO" w:hint="eastAsia"/>
                                  <w:sz w:val="12"/>
                                  <w:szCs w:val="12"/>
                                </w:rPr>
                                <w:t>維持管理DB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C53AD35" id="グループ化 62" o:spid="_x0000_s1031" style="position:absolute;left:0;text-align:left;margin-left:229.8pt;margin-top:87.65pt;width:100.15pt;height:109.75pt;z-index:251683840;mso-position-horizontal-relative:text;mso-position-vertical-relative:text" coordsize="12722,139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 o:spid="_x0000_s1032" type="#_x0000_t75" style="position:absolute;left:3015;top:1848;width:7436;height:1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">
                  <v:imagedata r:id="rId16" o:title=""/>
                </v:shape>
                <v:shape id="テキスト ボックス 48" o:spid="_x0000_s1033" type="#_x0000_t202" style="position:absolute;width:12722;height:4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" filled="f" stroked="f" strokeweight=".5pt">
                  <v:textbox>
                    <w:txbxContent>
                      <w:p w14:paraId="1E1A5E32" w14:textId="77777777" w:rsidR="00B769D8" w:rsidRPr="00B769D8" w:rsidRDefault="00B769D8" w:rsidP="00B769D8">
                        <w:pPr>
                          <w:jc w:val="center"/>
                          <w:rPr>
                            <w:rFonts w:ascii="HG丸ｺﾞｼｯｸM-PRO" w:hAnsi="HG丸ｺﾞｼｯｸM-PRO"/>
                            <w:sz w:val="12"/>
                            <w:szCs w:val="12"/>
                          </w:rPr>
                        </w:pPr>
                        <w:r w:rsidRPr="00B769D8">
                          <w:rPr>
                            <w:rFonts w:ascii="HG丸ｺﾞｼｯｸM-PRO" w:hAnsi="HG丸ｺﾞｼｯｸM-PRO" w:hint="eastAsia"/>
                            <w:sz w:val="12"/>
                            <w:szCs w:val="12"/>
                          </w:rPr>
                          <w:t>デ－タ蓄積・管理</w:t>
                        </w:r>
                      </w:p>
                    </w:txbxContent>
                  </v:textbox>
                </v:shape>
                <v:shape id="テキスト ボックス 48" o:spid="_x0000_s1034" type="#_x0000_t202" style="position:absolute;top:9630;width:12722;height:4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" filled="f" stroked="f" strokeweight=".5pt">
                  <v:textbox>
                    <w:txbxContent>
                      <w:p w14:paraId="749C601B" w14:textId="77777777" w:rsidR="00B769D8" w:rsidRPr="00B769D8" w:rsidRDefault="00B769D8" w:rsidP="00B769D8">
                        <w:pPr>
                          <w:jc w:val="center"/>
                          <w:rPr>
                            <w:rFonts w:ascii="HG丸ｺﾞｼｯｸM-PRO" w:hAnsi="HG丸ｺﾞｼｯｸM-PRO"/>
                            <w:sz w:val="12"/>
                            <w:szCs w:val="12"/>
                          </w:rPr>
                        </w:pPr>
                        <w:r w:rsidRPr="00B769D8">
                          <w:rPr>
                            <w:rFonts w:ascii="HG丸ｺﾞｼｯｸM-PRO" w:hAnsi="HG丸ｺﾞｼｯｸM-PRO" w:hint="eastAsia"/>
                            <w:sz w:val="12"/>
                            <w:szCs w:val="12"/>
                          </w:rPr>
                          <w:t>維持管理DB</w:t>
                        </w:r>
                      </w:p>
                    </w:txbxContent>
                  </v:textbox>
                </v:shape>
              </v:group>
            </w:pict>
          </mc:Fallback>
        </mc:AlternateContent>
      </w:r>
      <w:r>
        <w:rPr>
          <w:rFonts w:ascii="HG丸ｺﾞｼｯｸM-PRO" w:hAnsi="HG丸ｺﾞｼｯｸM-PRO"/>
          <w:noProof/>
        </w:rPr>
        <mc:AlternateContent>
          <mc:Choice Requires="wps">
            <w:drawing>
              <wp:anchor distT="0" distB="0" distL="114300" distR="114300" simplePos="0" relativeHeight="251679744" behindDoc="0" locked="0" layoutInCell="1" allowOverlap="1" wp14:anchorId="332E1D59" wp14:editId="26F8B2D7">
                <wp:simplePos x="0" y="0"/>
                <wp:positionH relativeFrom="column">
                  <wp:posOffset>3188970</wp:posOffset>
                </wp:positionH>
                <wp:positionV relativeFrom="paragraph">
                  <wp:posOffset>1203960</wp:posOffset>
                </wp:positionV>
                <wp:extent cx="755650" cy="1115695"/>
                <wp:effectExtent l="0" t="0" r="25400" b="27305"/>
                <wp:wrapNone/>
                <wp:docPr id="1549159997" name="テキスト ボックス 47"/>
                <wp:cNvGraphicFramePr/>
                <a:graphic xmlns:a="http://schemas.openxmlformats.org/drawingml/2006/main">
                  <a:graphicData uri="http://schemas.microsoft.com/office/word/2010/wordprocessingShape">
                    <wps:wsp>
                      <wps:cNvSpPr txBox="1"/>
                      <wps:spPr>
                        <a:xfrm>
                          <a:off x="0" y="0"/>
                          <a:ext cx="755650" cy="1115695"/>
                        </a:xfrm>
                        <a:prstGeom prst="rect">
                          <a:avLst/>
                        </a:prstGeom>
                        <a:solidFill>
                          <a:schemeClr val="accent2">
                            <a:lumMod val="40000"/>
                            <a:lumOff val="60000"/>
                          </a:schemeClr>
                        </a:solidFill>
                        <a:ln w="12700">
                          <a:solidFill>
                            <a:schemeClr val="accent2"/>
                          </a:solidFill>
                        </a:ln>
                      </wps:spPr>
                      <wps:txbx>
                        <w:txbxContent>
                          <w:p w14:paraId="16AA4B60" w14:textId="77777777" w:rsidR="00B769D8" w:rsidRPr="008B5764" w:rsidRDefault="00B769D8" w:rsidP="00B769D8">
                            <w:pPr>
                              <w:rPr>
                                <w:sz w:val="8"/>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E1D59" id="テキスト ボックス 47" o:spid="_x0000_s1035" type="#_x0000_t202" style="position:absolute;left:0;text-align:left;margin-left:251.1pt;margin-top:94.8pt;width:59.5pt;height:87.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" fillcolor="#f6c5ac [1301]" strokecolor="#e97132 [3205]" strokeweight="1pt">
                <v:textbox>
                  <w:txbxContent>
                    <w:p w14:paraId="16AA4B60" w14:textId="77777777" w:rsidR="00B769D8" w:rsidRPr="008B5764" w:rsidRDefault="00B769D8" w:rsidP="00B769D8">
                      <w:pPr>
                        <w:rPr>
                          <w:sz w:val="8"/>
                          <w:szCs w:val="8"/>
                        </w:rPr>
                      </w:pPr>
                    </w:p>
                  </w:txbxContent>
                </v:textbox>
              </v:shape>
            </w:pict>
          </mc:Fallback>
        </mc:AlternateContent>
      </w:r>
      <w:r w:rsidR="004F254D" w:rsidRPr="004F254D">
        <w:rPr>
          <w:rFonts w:ascii="HG丸ｺﾞｼｯｸM-PRO" w:hAnsi="HG丸ｺﾞｼｯｸM-PRO"/>
          <w:noProof/>
        </w:rPr>
        <w:drawing>
          <wp:inline distT="0" distB="0" distL="0" distR="0" wp14:anchorId="2405B7CB" wp14:editId="2DF1A52B">
            <wp:extent cx="5643797" cy="2952750"/>
            <wp:effectExtent l="0" t="0" r="0" b="0"/>
            <wp:docPr id="380026007" name="図 380026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r="4558"/>
                    <a:stretch/>
                  </pic:blipFill>
                  <pic:spPr bwMode="auto">
                    <a:xfrm>
                      <a:off x="0" y="0"/>
                      <a:ext cx="5649864" cy="2955924"/>
                    </a:xfrm>
                    <a:prstGeom prst="rect">
                      <a:avLst/>
                    </a:prstGeom>
                    <a:noFill/>
                    <a:ln>
                      <a:noFill/>
                    </a:ln>
                    <a:extLst>
                      <a:ext uri="{53640926-AAD7-44D8-BBD7-CCE9431645EC}">
                        <a14:shadowObscured xmlns:a14="http://schemas.microsoft.com/office/drawing/2010/main"/>
                      </a:ext>
                    </a:extLst>
                  </pic:spPr>
                </pic:pic>
              </a:graphicData>
            </a:graphic>
          </wp:inline>
        </w:drawing>
      </w:r>
    </w:p>
    <w:p w14:paraId="79E6511E" w14:textId="5B69819A" w:rsidR="004F254D" w:rsidRPr="00E44F8A" w:rsidRDefault="00AB5654" w:rsidP="00E44F8A">
      <w:pPr>
        <w:pStyle w:val="85"/>
        <w:framePr w:hSpace="0" w:wrap="auto" w:vAnchor="margin" w:yAlign="inline"/>
        <w:spacing w:before="36" w:after="36"/>
        <w:suppressOverlap w:val="0"/>
        <w:rPr>
          <w:color w:val="FF0000"/>
          <w:sz w:val="20"/>
          <w:szCs w:val="20"/>
          <w:u w:val="single"/>
        </w:rPr>
      </w:pPr>
      <w:r w:rsidRPr="00E44F8A">
        <w:rPr>
          <w:rFonts w:hint="eastAsia"/>
          <w:color w:val="FF0000"/>
          <w:sz w:val="20"/>
          <w:szCs w:val="20"/>
          <w:u w:val="single"/>
        </w:rPr>
        <w:t>図</w:t>
      </w:r>
      <w:r w:rsidR="00DC04CF" w:rsidRPr="00E44F8A">
        <w:rPr>
          <w:rFonts w:hint="eastAsia"/>
          <w:color w:val="FF0000"/>
          <w:sz w:val="20"/>
          <w:szCs w:val="20"/>
          <w:u w:val="single"/>
        </w:rPr>
        <w:t>2.2</w:t>
      </w:r>
      <w:r w:rsidRPr="00E44F8A">
        <w:rPr>
          <w:rFonts w:hint="eastAsia"/>
          <w:color w:val="FF0000"/>
          <w:sz w:val="20"/>
          <w:szCs w:val="20"/>
          <w:u w:val="single"/>
        </w:rPr>
        <w:t>-1　維持管理業務フロー</w:t>
      </w:r>
      <w:r w:rsidR="00E44F8A" w:rsidRPr="00E44F8A">
        <w:rPr>
          <w:rFonts w:hint="eastAsia"/>
          <w:color w:val="FF0000"/>
          <w:sz w:val="20"/>
          <w:szCs w:val="20"/>
          <w:u w:val="single"/>
        </w:rPr>
        <w:t xml:space="preserve">  </w:t>
      </w:r>
    </w:p>
    <w:p w14:paraId="4A8B00DF" w14:textId="77777777" w:rsidR="00FF2021" w:rsidRPr="00FF2021" w:rsidRDefault="00FF2021" w:rsidP="00FF2021">
      <w:pPr>
        <w:pStyle w:val="14"/>
        <w:framePr w:hSpace="0" w:wrap="auto" w:vAnchor="margin" w:yAlign="inline"/>
        <w:spacing w:after="72"/>
        <w:ind w:firstLineChars="200" w:firstLine="420"/>
        <w:suppressOverlap w:val="0"/>
        <w:rPr>
          <w:rFonts w:ascii="HG丸ｺﾞｼｯｸM-PRO" w:hAnsi="HG丸ｺﾞｼｯｸM-PRO"/>
          <w:sz w:val="21"/>
          <w:szCs w:val="21"/>
        </w:rPr>
      </w:pPr>
      <w:r w:rsidRPr="00FF2021">
        <w:rPr>
          <w:rFonts w:ascii="HG丸ｺﾞｼｯｸM-PRO" w:hAnsi="HG丸ｺﾞｼｯｸM-PRO" w:hint="eastAsia"/>
          <w:sz w:val="21"/>
          <w:szCs w:val="21"/>
        </w:rPr>
        <w:t xml:space="preserve">2） 管理水準の設定　</w:t>
      </w:r>
    </w:p>
    <w:p w14:paraId="51AD41DA" w14:textId="77777777" w:rsidR="00FF2021" w:rsidRPr="00FF2021" w:rsidRDefault="00FF2021" w:rsidP="00FF2021">
      <w:pPr>
        <w:pStyle w:val="16"/>
        <w:framePr w:hSpace="0" w:wrap="auto" w:vAnchor="margin" w:yAlign="inline"/>
        <w:ind w:firstLine="210"/>
        <w:suppressOverlap w:val="0"/>
        <w:rPr>
          <w:rFonts w:ascii="HG丸ｺﾞｼｯｸM-PRO" w:hAnsi="HG丸ｺﾞｼｯｸM-PRO"/>
          <w:sz w:val="21"/>
          <w:szCs w:val="21"/>
        </w:rPr>
      </w:pPr>
      <w:r w:rsidRPr="00FF2021">
        <w:rPr>
          <w:rFonts w:ascii="HG丸ｺﾞｼｯｸM-PRO" w:hAnsi="HG丸ｺﾞｼｯｸM-PRO" w:hint="eastAsia"/>
          <w:sz w:val="21"/>
          <w:szCs w:val="21"/>
        </w:rPr>
        <w:t>河川管理施設が有する治水機能を確実に維持するために、目標管理水準と限界管理水準を設定し、それぞれの管理水準に応じて適切に補修・部分更新を行う。</w:t>
      </w:r>
    </w:p>
    <w:p w14:paraId="7EC43609" w14:textId="77777777" w:rsidR="00FF2021" w:rsidRPr="00FF2021" w:rsidRDefault="00FF2021" w:rsidP="00FF2021">
      <w:pPr>
        <w:pStyle w:val="16"/>
        <w:framePr w:hSpace="0" w:wrap="auto" w:vAnchor="margin" w:yAlign="inline"/>
        <w:ind w:firstLine="210"/>
        <w:suppressOverlap w:val="0"/>
        <w:rPr>
          <w:rFonts w:ascii="HG丸ｺﾞｼｯｸM-PRO" w:hAnsi="HG丸ｺﾞｼｯｸM-PRO"/>
          <w:sz w:val="21"/>
          <w:szCs w:val="21"/>
        </w:rPr>
      </w:pPr>
      <w:r w:rsidRPr="00FF2021">
        <w:rPr>
          <w:rFonts w:ascii="HG丸ｺﾞｼｯｸM-PRO" w:hAnsi="HG丸ｺﾞｼｯｸM-PRO" w:hint="eastAsia"/>
          <w:sz w:val="21"/>
          <w:szCs w:val="21"/>
        </w:rPr>
        <w:t>各管理水準の設定は、河川管理施設が洪水</w:t>
      </w:r>
      <w:r w:rsidRPr="00FF2021">
        <w:rPr>
          <w:rFonts w:ascii="HG丸ｺﾞｼｯｸM-PRO" w:hAnsi="HG丸ｺﾞｼｯｸM-PRO" w:hint="eastAsia"/>
          <w:color w:val="FF0000"/>
          <w:sz w:val="21"/>
          <w:szCs w:val="21"/>
          <w:u w:val="single"/>
        </w:rPr>
        <w:t>等</w:t>
      </w:r>
      <w:r w:rsidRPr="00FF2021">
        <w:rPr>
          <w:rFonts w:ascii="HG丸ｺﾞｼｯｸM-PRO" w:hAnsi="HG丸ｺﾞｼｯｸM-PRO" w:hint="eastAsia"/>
          <w:sz w:val="21"/>
          <w:szCs w:val="21"/>
        </w:rPr>
        <w:t>から府民の生命・財産を守る防災施設であることを考慮し、適切に行うものとする。</w:t>
      </w:r>
    </w:p>
    <w:p w14:paraId="485A0269" w14:textId="77777777" w:rsidR="00FF2021" w:rsidRPr="00FF2021" w:rsidRDefault="00FF2021" w:rsidP="00FF2021">
      <w:pPr>
        <w:pStyle w:val="16"/>
        <w:framePr w:hSpace="0" w:wrap="auto" w:vAnchor="margin" w:yAlign="inline"/>
        <w:ind w:firstLine="210"/>
        <w:suppressOverlap w:val="0"/>
        <w:rPr>
          <w:rFonts w:ascii="HG丸ｺﾞｼｯｸM-PRO" w:hAnsi="HG丸ｺﾞｼｯｸM-PRO"/>
          <w:sz w:val="21"/>
          <w:szCs w:val="21"/>
        </w:rPr>
      </w:pPr>
      <w:r w:rsidRPr="00FF2021">
        <w:rPr>
          <w:rFonts w:ascii="HG丸ｺﾞｼｯｸM-PRO" w:hAnsi="HG丸ｺﾞｼｯｸM-PRO" w:hint="eastAsia"/>
          <w:color w:val="FF0000"/>
          <w:sz w:val="21"/>
          <w:szCs w:val="21"/>
          <w:u w:val="single"/>
        </w:rPr>
        <w:t>また、</w:t>
      </w:r>
      <w:r w:rsidRPr="00FF2021">
        <w:rPr>
          <w:rFonts w:ascii="HG丸ｺﾞｼｯｸM-PRO" w:hAnsi="HG丸ｺﾞｼｯｸM-PRO" w:hint="eastAsia"/>
          <w:sz w:val="21"/>
          <w:szCs w:val="21"/>
        </w:rPr>
        <w:t>それぞれの水準を設定するにあたっての課題・留意点や、その対応策についても整理しておくことする。管理水準の基本的な考え方を表2.2-1に示す。</w:t>
      </w:r>
    </w:p>
    <w:p w14:paraId="401B5BD3" w14:textId="77777777" w:rsidR="00FF2021" w:rsidRPr="00FF2021" w:rsidRDefault="00FF2021" w:rsidP="00FF2021">
      <w:pPr>
        <w:pStyle w:val="16"/>
        <w:framePr w:hSpace="0" w:wrap="auto" w:vAnchor="margin" w:yAlign="inline"/>
        <w:ind w:firstLine="210"/>
        <w:suppressOverlap w:val="0"/>
        <w:rPr>
          <w:rFonts w:ascii="HG丸ｺﾞｼｯｸM-PRO" w:hAnsi="HG丸ｺﾞｼｯｸM-PRO"/>
          <w:sz w:val="21"/>
          <w:szCs w:val="21"/>
        </w:rPr>
      </w:pPr>
    </w:p>
    <w:p w14:paraId="194E3AA6" w14:textId="77777777" w:rsidR="00783FA7" w:rsidRPr="00783FA7" w:rsidRDefault="00783FA7" w:rsidP="00783FA7">
      <w:pPr>
        <w:pStyle w:val="85"/>
        <w:framePr w:hSpace="0" w:wrap="auto" w:vAnchor="margin" w:yAlign="inline"/>
        <w:spacing w:before="36" w:after="36"/>
        <w:suppressOverlap w:val="0"/>
        <w:rPr>
          <w:sz w:val="20"/>
          <w:szCs w:val="20"/>
        </w:rPr>
      </w:pPr>
      <w:r w:rsidRPr="00783FA7">
        <w:rPr>
          <w:rFonts w:hint="eastAsia"/>
          <w:sz w:val="20"/>
          <w:szCs w:val="20"/>
        </w:rPr>
        <w:t>表２.2-1　管理水準の区分と基本的な考え方（定義）</w:t>
      </w:r>
    </w:p>
    <w:p w14:paraId="692CABC6" w14:textId="77777777" w:rsidR="00783FA7" w:rsidRPr="002C4546" w:rsidRDefault="00783FA7" w:rsidP="00783FA7">
      <w:pPr>
        <w:tabs>
          <w:tab w:val="right" w:leader="middleDot" w:pos="6318"/>
        </w:tabs>
        <w:spacing w:line="0" w:lineRule="atLeast"/>
        <w:ind w:rightChars="51" w:right="92"/>
        <w:jc w:val="center"/>
        <w:rPr>
          <w:rFonts w:ascii="HG丸ｺﾞｼｯｸM-PRO" w:hAnsi="HG丸ｺﾞｼｯｸM-PRO"/>
          <w:szCs w:val="21"/>
        </w:rPr>
      </w:pPr>
      <w:r w:rsidRPr="002C4546">
        <w:rPr>
          <w:rFonts w:ascii="HG丸ｺﾞｼｯｸM-PRO" w:hAnsi="HG丸ｺﾞｼｯｸM-PRO"/>
          <w:noProof/>
        </w:rPr>
        <w:drawing>
          <wp:inline distT="0" distB="0" distL="0" distR="0" wp14:anchorId="6E807628" wp14:editId="4449901D">
            <wp:extent cx="5199321" cy="2064553"/>
            <wp:effectExtent l="0" t="0" r="0" b="0"/>
            <wp:docPr id="1029316995"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538" r="56434" b="5826"/>
                    <a:stretch/>
                  </pic:blipFill>
                  <pic:spPr bwMode="auto">
                    <a:xfrm>
                      <a:off x="0" y="0"/>
                      <a:ext cx="5249679" cy="2084549"/>
                    </a:xfrm>
                    <a:prstGeom prst="rect">
                      <a:avLst/>
                    </a:prstGeom>
                    <a:noFill/>
                    <a:ln>
                      <a:noFill/>
                    </a:ln>
                    <a:extLst>
                      <a:ext uri="{53640926-AAD7-44D8-BBD7-CCE9431645EC}">
                        <a14:shadowObscured xmlns:a14="http://schemas.microsoft.com/office/drawing/2010/main"/>
                      </a:ext>
                    </a:extLst>
                  </pic:spPr>
                </pic:pic>
              </a:graphicData>
            </a:graphic>
          </wp:inline>
        </w:drawing>
      </w:r>
    </w:p>
    <w:p w14:paraId="1DC927D9" w14:textId="77777777" w:rsidR="004F254D" w:rsidRPr="004F254D" w:rsidRDefault="004F254D" w:rsidP="004F254D">
      <w:pPr>
        <w:rPr>
          <w:rFonts w:ascii="HG丸ｺﾞｼｯｸM-PRO" w:hAnsi="HG丸ｺﾞｼｯｸM-PRO"/>
          <w:szCs w:val="18"/>
        </w:rPr>
      </w:pPr>
    </w:p>
    <w:p w14:paraId="6ACB183C" w14:textId="77777777" w:rsidR="00FF2021" w:rsidRPr="00FF2021" w:rsidRDefault="00FF2021" w:rsidP="00FF2021">
      <w:pPr>
        <w:pStyle w:val="14"/>
        <w:framePr w:hSpace="0" w:wrap="auto" w:vAnchor="margin" w:yAlign="inline"/>
        <w:spacing w:after="72"/>
        <w:ind w:firstLine="210"/>
        <w:suppressOverlap w:val="0"/>
        <w:rPr>
          <w:rFonts w:ascii="HG丸ｺﾞｼｯｸM-PRO" w:hAnsi="HG丸ｺﾞｼｯｸM-PRO"/>
          <w:sz w:val="21"/>
          <w:szCs w:val="21"/>
        </w:rPr>
      </w:pPr>
      <w:r w:rsidRPr="00FF2021">
        <w:rPr>
          <w:rFonts w:ascii="HG丸ｺﾞｼｯｸM-PRO" w:hAnsi="HG丸ｺﾞｼｯｸM-PRO" w:hint="eastAsia"/>
          <w:sz w:val="21"/>
          <w:szCs w:val="21"/>
        </w:rPr>
        <w:t>3） 維持管理手法の設定</w:t>
      </w:r>
    </w:p>
    <w:p w14:paraId="0C6DA704" w14:textId="77777777" w:rsidR="00FF2021" w:rsidRPr="00FF2021" w:rsidRDefault="00FF2021" w:rsidP="00FF2021">
      <w:pPr>
        <w:pStyle w:val="11"/>
        <w:ind w:leftChars="150" w:left="270" w:firstLine="210"/>
        <w:rPr>
          <w:rStyle w:val="17"/>
          <w:rFonts w:ascii="HG丸ｺﾞｼｯｸM-PRO" w:hAnsi="HG丸ｺﾞｼｯｸM-PRO"/>
          <w:sz w:val="21"/>
          <w:szCs w:val="21"/>
        </w:rPr>
      </w:pPr>
      <w:r w:rsidRPr="00FF2021">
        <w:rPr>
          <w:rFonts w:ascii="HG丸ｺﾞｼｯｸM-PRO" w:hAnsi="HG丸ｺﾞｼｯｸM-PRO" w:hint="eastAsia"/>
          <w:sz w:val="21"/>
          <w:szCs w:val="21"/>
        </w:rPr>
        <w:t>安全</w:t>
      </w:r>
      <w:r w:rsidRPr="00FF2021">
        <w:rPr>
          <w:rStyle w:val="17"/>
          <w:rFonts w:ascii="HG丸ｺﾞｼｯｸM-PRO" w:hAnsi="HG丸ｺﾞｼｯｸM-PRO" w:hint="eastAsia"/>
          <w:sz w:val="21"/>
          <w:szCs w:val="21"/>
        </w:rPr>
        <w:t>性・信頼性の確保やLCC最小化の観点から、適切な維持管理手法や最適な補修更新時期を導くために、以下の要素を考慮し、施設毎の特性に応じて状態監視型若しくは予測計画型など最適な維持管理手法を設定する。</w:t>
      </w:r>
    </w:p>
    <w:p w14:paraId="65AD099C" w14:textId="77777777" w:rsidR="00FF2021" w:rsidRPr="00FF2021" w:rsidRDefault="00FF2021" w:rsidP="00FF2021">
      <w:pPr>
        <w:pStyle w:val="11"/>
        <w:ind w:leftChars="50" w:left="90" w:firstLine="210"/>
        <w:rPr>
          <w:rStyle w:val="17"/>
          <w:rFonts w:ascii="HG丸ｺﾞｼｯｸM-PRO" w:hAnsi="HG丸ｺﾞｼｯｸM-PRO"/>
          <w:sz w:val="21"/>
          <w:szCs w:val="21"/>
        </w:rPr>
      </w:pPr>
    </w:p>
    <w:p w14:paraId="3A56989D" w14:textId="77777777" w:rsidR="00FF2021" w:rsidRPr="00FF2021" w:rsidRDefault="00FF2021" w:rsidP="00FF2021">
      <w:pPr>
        <w:pStyle w:val="af"/>
        <w:spacing w:after="72"/>
        <w:ind w:leftChars="0" w:firstLineChars="0"/>
        <w:rPr>
          <w:rFonts w:ascii="HG丸ｺﾞｼｯｸM-PRO" w:hAnsi="HG丸ｺﾞｼｯｸM-PRO"/>
          <w:sz w:val="21"/>
          <w:szCs w:val="21"/>
        </w:rPr>
      </w:pPr>
      <w:r w:rsidRPr="00FF2021">
        <w:rPr>
          <w:rFonts w:ascii="HG丸ｺﾞｼｯｸM-PRO" w:hAnsi="HG丸ｺﾞｼｯｸM-PRO" w:hint="eastAsia"/>
          <w:sz w:val="21"/>
          <w:szCs w:val="21"/>
        </w:rPr>
        <w:t>①点検により判明した損傷・不具合の程度（損傷度等）など損傷データの蓄積状況</w:t>
      </w:r>
    </w:p>
    <w:p w14:paraId="27298AF0" w14:textId="77777777" w:rsidR="00FF2021" w:rsidRPr="00FF2021" w:rsidRDefault="00FF2021" w:rsidP="00FF2021">
      <w:pPr>
        <w:pStyle w:val="af"/>
        <w:spacing w:after="72"/>
        <w:ind w:leftChars="0" w:left="200" w:firstLineChars="0" w:firstLine="0"/>
        <w:rPr>
          <w:rFonts w:ascii="HG丸ｺﾞｼｯｸM-PRO" w:hAnsi="HG丸ｺﾞｼｯｸM-PRO"/>
          <w:sz w:val="21"/>
          <w:szCs w:val="21"/>
        </w:rPr>
      </w:pPr>
      <w:r w:rsidRPr="00FF2021">
        <w:rPr>
          <w:rFonts w:ascii="HG丸ｺﾞｼｯｸM-PRO" w:hAnsi="HG丸ｺﾞｼｯｸM-PRO" w:hint="eastAsia"/>
          <w:sz w:val="21"/>
          <w:szCs w:val="21"/>
        </w:rPr>
        <w:t>②施設の特性（材料、設計基準（設置時の施工技術）</w:t>
      </w:r>
    </w:p>
    <w:p w14:paraId="7FC3F319" w14:textId="77777777" w:rsidR="00FF2021" w:rsidRPr="00FF2021" w:rsidRDefault="00FF2021" w:rsidP="00FF2021">
      <w:pPr>
        <w:pStyle w:val="af"/>
        <w:spacing w:after="72"/>
        <w:ind w:leftChars="111" w:left="315" w:hangingChars="55" w:hanging="115"/>
        <w:rPr>
          <w:rFonts w:ascii="HG丸ｺﾞｼｯｸM-PRO" w:hAnsi="HG丸ｺﾞｼｯｸM-PRO"/>
          <w:sz w:val="21"/>
          <w:szCs w:val="21"/>
        </w:rPr>
      </w:pPr>
      <w:r w:rsidRPr="00FF2021">
        <w:rPr>
          <w:rFonts w:ascii="HG丸ｺﾞｼｯｸM-PRO" w:hAnsi="HG丸ｺﾞｼｯｸM-PRO" w:hint="eastAsia"/>
          <w:sz w:val="21"/>
          <w:szCs w:val="21"/>
        </w:rPr>
        <w:t>③使用環境</w:t>
      </w:r>
    </w:p>
    <w:p w14:paraId="1B520517" w14:textId="77777777" w:rsidR="00FF2021" w:rsidRPr="00FF2021" w:rsidRDefault="00FF2021" w:rsidP="00FF2021">
      <w:pPr>
        <w:pStyle w:val="af"/>
        <w:spacing w:after="72"/>
        <w:ind w:leftChars="111" w:left="315" w:hangingChars="55" w:hanging="115"/>
        <w:rPr>
          <w:rFonts w:ascii="HG丸ｺﾞｼｯｸM-PRO" w:hAnsi="HG丸ｺﾞｼｯｸM-PRO"/>
          <w:sz w:val="21"/>
          <w:szCs w:val="21"/>
        </w:rPr>
      </w:pPr>
      <w:r w:rsidRPr="00FF2021">
        <w:rPr>
          <w:rFonts w:ascii="HG丸ｺﾞｼｯｸM-PRO" w:hAnsi="HG丸ｺﾞｼｯｸM-PRO" w:hint="eastAsia"/>
          <w:sz w:val="21"/>
          <w:szCs w:val="21"/>
        </w:rPr>
        <w:t>④経過年数、施設が受ける作用など</w:t>
      </w:r>
    </w:p>
    <w:p w14:paraId="3499F256" w14:textId="77777777" w:rsidR="00FF2021" w:rsidRPr="00FF2021" w:rsidRDefault="00FF2021" w:rsidP="00FF2021">
      <w:pPr>
        <w:pStyle w:val="af"/>
        <w:spacing w:after="72"/>
        <w:ind w:leftChars="111" w:left="397" w:hangingChars="94" w:hanging="197"/>
        <w:rPr>
          <w:rFonts w:ascii="HG丸ｺﾞｼｯｸM-PRO" w:hAnsi="HG丸ｺﾞｼｯｸM-PRO"/>
          <w:sz w:val="21"/>
          <w:szCs w:val="21"/>
        </w:rPr>
      </w:pPr>
      <w:r w:rsidRPr="00FF2021">
        <w:rPr>
          <w:rFonts w:ascii="HG丸ｺﾞｼｯｸM-PRO" w:hAnsi="HG丸ｺﾞｼｯｸM-PRO" w:hint="eastAsia"/>
          <w:sz w:val="21"/>
          <w:szCs w:val="21"/>
        </w:rPr>
        <w:t>⑤影響度（施設の利用状況、不具合が発生した場合の社会的影響や代替性、補修・更新コスト、防災上の位置づけ等）</w:t>
      </w:r>
    </w:p>
    <w:p w14:paraId="10F2A2D0" w14:textId="77777777" w:rsidR="00FF2021" w:rsidRPr="00FF2021" w:rsidRDefault="00FF2021" w:rsidP="00FF2021">
      <w:pPr>
        <w:pStyle w:val="16"/>
        <w:framePr w:hSpace="0" w:wrap="auto" w:vAnchor="margin" w:yAlign="inline"/>
        <w:ind w:firstLine="210"/>
        <w:suppressOverlap w:val="0"/>
        <w:rPr>
          <w:rFonts w:ascii="HG丸ｺﾞｼｯｸM-PRO" w:hAnsi="HG丸ｺﾞｼｯｸM-PRO"/>
          <w:sz w:val="21"/>
          <w:szCs w:val="21"/>
        </w:rPr>
      </w:pPr>
      <w:r w:rsidRPr="00FF2021">
        <w:rPr>
          <w:rFonts w:ascii="HG丸ｺﾞｼｯｸM-PRO" w:hAnsi="HG丸ｺﾞｼｯｸM-PRO" w:hint="eastAsia"/>
          <w:sz w:val="21"/>
          <w:szCs w:val="21"/>
        </w:rPr>
        <w:t>なお、日常的に行われるパトロール等で発見される軽微な損傷は、その都度補修を行うなど、こまめに補修し、損傷の拡大を防ぐものとする。</w:t>
      </w:r>
    </w:p>
    <w:p w14:paraId="073529C8" w14:textId="7C3020E2" w:rsidR="00FF2021" w:rsidRPr="00FF2021" w:rsidRDefault="00FF2021" w:rsidP="00FF2021">
      <w:pPr>
        <w:pStyle w:val="11"/>
        <w:ind w:firstLineChars="0" w:firstLine="0"/>
        <w:rPr>
          <w:rFonts w:ascii="HG丸ｺﾞｼｯｸM-PRO" w:hAnsi="HG丸ｺﾞｼｯｸM-PRO"/>
          <w:sz w:val="21"/>
          <w:szCs w:val="21"/>
        </w:rPr>
      </w:pPr>
      <w:r>
        <w:rPr>
          <w:rFonts w:ascii="HG丸ｺﾞｼｯｸM-PRO" w:hAnsi="HG丸ｺﾞｼｯｸM-PRO"/>
          <w:sz w:val="21"/>
          <w:szCs w:val="21"/>
        </w:rPr>
        <w:br w:type="page"/>
      </w:r>
    </w:p>
    <w:p w14:paraId="2FE9C9F4" w14:textId="3C5E9135" w:rsidR="004F254D" w:rsidRPr="004F254D" w:rsidRDefault="004F254D" w:rsidP="004F254D">
      <w:pPr>
        <w:pStyle w:val="85"/>
        <w:framePr w:hSpace="0" w:wrap="auto" w:vAnchor="margin" w:yAlign="inline"/>
        <w:spacing w:before="36" w:after="36"/>
        <w:suppressOverlap w:val="0"/>
        <w:rPr>
          <w:sz w:val="20"/>
          <w:szCs w:val="20"/>
        </w:rPr>
      </w:pPr>
      <w:r w:rsidRPr="004F254D">
        <w:rPr>
          <w:rFonts w:hint="eastAsia"/>
          <w:sz w:val="20"/>
          <w:szCs w:val="20"/>
        </w:rPr>
        <w:lastRenderedPageBreak/>
        <w:t xml:space="preserve">表 </w:t>
      </w:r>
      <w:r w:rsidR="00DC04CF">
        <w:rPr>
          <w:rFonts w:hint="eastAsia"/>
          <w:sz w:val="20"/>
          <w:szCs w:val="20"/>
        </w:rPr>
        <w:t>2.2</w:t>
      </w:r>
      <w:r w:rsidRPr="004F254D">
        <w:rPr>
          <w:rFonts w:hint="eastAsia"/>
          <w:sz w:val="20"/>
          <w:szCs w:val="20"/>
        </w:rPr>
        <w:t>-2　維持管理手法の区分と定義</w:t>
      </w:r>
    </w:p>
    <w:p w14:paraId="755F398F" w14:textId="4A9C9D06" w:rsidR="004F254D" w:rsidRDefault="004F254D" w:rsidP="00C2690E">
      <w:pPr>
        <w:jc w:val="center"/>
        <w:rPr>
          <w:rFonts w:ascii="HG丸ｺﾞｼｯｸM-PRO" w:hAnsi="HG丸ｺﾞｼｯｸM-PRO"/>
        </w:rPr>
      </w:pPr>
      <w:r w:rsidRPr="004F254D">
        <w:rPr>
          <w:rFonts w:ascii="HG丸ｺﾞｼｯｸM-PRO" w:hAnsi="HG丸ｺﾞｼｯｸM-PRO" w:hint="eastAsia"/>
          <w:noProof/>
        </w:rPr>
        <w:drawing>
          <wp:inline distT="0" distB="0" distL="0" distR="0" wp14:anchorId="36239958" wp14:editId="16A4BB42">
            <wp:extent cx="5810250" cy="7666590"/>
            <wp:effectExtent l="0" t="0" r="0" b="0"/>
            <wp:docPr id="129673870"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8041" r="28199" b="22234"/>
                    <a:stretch/>
                  </pic:blipFill>
                  <pic:spPr bwMode="auto">
                    <a:xfrm>
                      <a:off x="0" y="0"/>
                      <a:ext cx="5829364" cy="7691811"/>
                    </a:xfrm>
                    <a:prstGeom prst="rect">
                      <a:avLst/>
                    </a:prstGeom>
                    <a:noFill/>
                    <a:ln>
                      <a:noFill/>
                    </a:ln>
                    <a:extLst>
                      <a:ext uri="{53640926-AAD7-44D8-BBD7-CCE9431645EC}">
                        <a14:shadowObscured xmlns:a14="http://schemas.microsoft.com/office/drawing/2010/main"/>
                      </a:ext>
                    </a:extLst>
                  </pic:spPr>
                </pic:pic>
              </a:graphicData>
            </a:graphic>
          </wp:inline>
        </w:drawing>
      </w:r>
    </w:p>
    <w:p w14:paraId="0E31CC1A" w14:textId="38361971" w:rsidR="00C2690E" w:rsidRPr="00E44F8A" w:rsidRDefault="00C2690E" w:rsidP="00E44F8A">
      <w:pPr>
        <w:ind w:firstLineChars="100" w:firstLine="210"/>
        <w:rPr>
          <w:rFonts w:ascii="HG丸ｺﾞｼｯｸM-PRO" w:hAnsi="HG丸ｺﾞｼｯｸM-PRO"/>
          <w:sz w:val="21"/>
          <w:szCs w:val="21"/>
        </w:rPr>
      </w:pPr>
      <w:r w:rsidRPr="00E44F8A">
        <w:rPr>
          <w:rFonts w:ascii="HG丸ｺﾞｼｯｸM-PRO" w:hAnsi="HG丸ｺﾞｼｯｸM-PRO" w:hint="eastAsia"/>
          <w:sz w:val="21"/>
          <w:szCs w:val="21"/>
        </w:rPr>
        <w:t>予防保全：管理上、目標となる水準を定め、安全性・信頼性を損なうなど機能保持の支障となる不具合が発生する前（限界管理水準を下回る前）に対策を講じる。</w:t>
      </w:r>
    </w:p>
    <w:p w14:paraId="72A4F9C0" w14:textId="77777777" w:rsidR="00F156D6" w:rsidRDefault="00F156D6" w:rsidP="00C2690E">
      <w:pPr>
        <w:pStyle w:val="16"/>
        <w:framePr w:hSpace="0" w:wrap="auto" w:vAnchor="margin" w:yAlign="inline"/>
        <w:ind w:leftChars="0" w:left="0" w:firstLine="200"/>
        <w:suppressOverlap w:val="0"/>
        <w:rPr>
          <w:rFonts w:ascii="HG丸ｺﾞｼｯｸM-PRO" w:hAnsi="HG丸ｺﾞｼｯｸM-PRO"/>
          <w:sz w:val="20"/>
        </w:rPr>
      </w:pPr>
      <w:r>
        <w:rPr>
          <w:rFonts w:ascii="HG丸ｺﾞｼｯｸM-PRO" w:hAnsi="HG丸ｺﾞｼｯｸM-PRO"/>
          <w:sz w:val="20"/>
        </w:rPr>
        <w:br w:type="page"/>
      </w:r>
    </w:p>
    <w:p w14:paraId="2576F496" w14:textId="77777777" w:rsidR="00FF2021" w:rsidRPr="00FF2021" w:rsidRDefault="00FF2021" w:rsidP="00FF2021">
      <w:pPr>
        <w:widowControl/>
        <w:ind w:firstLineChars="100" w:firstLine="210"/>
        <w:contextualSpacing/>
        <w:rPr>
          <w:rFonts w:ascii="HG丸ｺﾞｼｯｸM-PRO" w:hAnsi="HG丸ｺﾞｼｯｸM-PRO"/>
          <w:color w:val="FF0000"/>
          <w:sz w:val="21"/>
          <w:szCs w:val="21"/>
          <w:u w:val="single"/>
        </w:rPr>
      </w:pPr>
      <w:r w:rsidRPr="00FF2021">
        <w:rPr>
          <w:rFonts w:ascii="HG丸ｺﾞｼｯｸM-PRO" w:hAnsi="HG丸ｺﾞｼｯｸM-PRO" w:hint="eastAsia"/>
          <w:color w:val="000000" w:themeColor="text1"/>
          <w:sz w:val="21"/>
          <w:szCs w:val="21"/>
        </w:rPr>
        <w:lastRenderedPageBreak/>
        <w:t>①</w:t>
      </w:r>
      <w:r w:rsidRPr="00FF2021">
        <w:rPr>
          <w:rFonts w:ascii="HG丸ｺﾞｼｯｸM-PRO" w:hAnsi="HG丸ｺﾞｼｯｸM-PRO" w:hint="eastAsia"/>
          <w:color w:val="FF0000"/>
          <w:sz w:val="21"/>
          <w:szCs w:val="21"/>
          <w:u w:val="single"/>
        </w:rPr>
        <w:t>点検計画の立案</w:t>
      </w:r>
    </w:p>
    <w:p w14:paraId="5F91D809" w14:textId="77777777" w:rsidR="00FF2021" w:rsidRPr="00FF2021" w:rsidRDefault="00FF2021" w:rsidP="00FF2021">
      <w:pPr>
        <w:pStyle w:val="16"/>
        <w:framePr w:hSpace="0" w:wrap="auto" w:vAnchor="margin" w:yAlign="inline"/>
        <w:ind w:firstLine="210"/>
        <w:suppressOverlap w:val="0"/>
        <w:rPr>
          <w:rFonts w:ascii="HG丸ｺﾞｼｯｸM-PRO" w:hAnsi="HG丸ｺﾞｼｯｸM-PRO"/>
          <w:color w:val="FF0000"/>
          <w:sz w:val="21"/>
          <w:szCs w:val="21"/>
          <w:u w:val="single"/>
        </w:rPr>
      </w:pPr>
      <w:r w:rsidRPr="00FF2021">
        <w:rPr>
          <w:rFonts w:ascii="HG丸ｺﾞｼｯｸM-PRO" w:hAnsi="HG丸ｺﾞｼｯｸM-PRO" w:hint="eastAsia"/>
          <w:sz w:val="21"/>
          <w:szCs w:val="21"/>
        </w:rPr>
        <w:t>各施設で作成する河川カルテ、維持管理計画</w:t>
      </w:r>
      <w:r w:rsidRPr="00FF2021">
        <w:rPr>
          <w:rFonts w:ascii="HG丸ｺﾞｼｯｸM-PRO" w:hAnsi="HG丸ｺﾞｼｯｸM-PRO" w:hint="eastAsia"/>
          <w:color w:val="FF0000"/>
          <w:sz w:val="21"/>
          <w:szCs w:val="21"/>
          <w:u w:val="single"/>
        </w:rPr>
        <w:t>等</w:t>
      </w:r>
      <w:r w:rsidRPr="00FF2021">
        <w:rPr>
          <w:rFonts w:ascii="HG丸ｺﾞｼｯｸM-PRO" w:hAnsi="HG丸ｺﾞｼｯｸM-PRO" w:hint="eastAsia"/>
          <w:sz w:val="21"/>
          <w:szCs w:val="21"/>
        </w:rPr>
        <w:t>に基づいて、日常的に実施する点検の重点化を図るなど、効率的</w:t>
      </w:r>
      <w:r w:rsidRPr="00FF2021">
        <w:rPr>
          <w:rFonts w:ascii="HG丸ｺﾞｼｯｸM-PRO" w:hAnsi="HG丸ｺﾞｼｯｸM-PRO" w:hint="eastAsia"/>
          <w:color w:val="FF0000"/>
          <w:sz w:val="21"/>
          <w:szCs w:val="21"/>
          <w:u w:val="single"/>
        </w:rPr>
        <w:t>・効果的</w:t>
      </w:r>
      <w:r w:rsidRPr="00FF2021">
        <w:rPr>
          <w:rFonts w:ascii="HG丸ｺﾞｼｯｸM-PRO" w:hAnsi="HG丸ｺﾞｼｯｸM-PRO" w:hint="eastAsia"/>
          <w:sz w:val="21"/>
          <w:szCs w:val="21"/>
        </w:rPr>
        <w:t>な</w:t>
      </w:r>
      <w:r w:rsidRPr="00FF2021">
        <w:rPr>
          <w:rFonts w:ascii="HG丸ｺﾞｼｯｸM-PRO" w:hAnsi="HG丸ｺﾞｼｯｸM-PRO" w:hint="eastAsia"/>
          <w:color w:val="FF0000"/>
          <w:sz w:val="21"/>
          <w:szCs w:val="21"/>
          <w:u w:val="single"/>
        </w:rPr>
        <w:t>点検</w:t>
      </w:r>
      <w:r w:rsidRPr="00FF2021">
        <w:rPr>
          <w:rFonts w:ascii="HG丸ｺﾞｼｯｸM-PRO" w:hAnsi="HG丸ｺﾞｼｯｸM-PRO" w:hint="eastAsia"/>
          <w:sz w:val="21"/>
          <w:szCs w:val="21"/>
        </w:rPr>
        <w:t>計画（事務所メンテナンスマネジメント計画。</w:t>
      </w:r>
      <w:r w:rsidRPr="00FF2021">
        <w:rPr>
          <w:rFonts w:ascii="HG丸ｺﾞｼｯｸM-PRO" w:hAnsi="HG丸ｺﾞｼｯｸM-PRO" w:hint="eastAsia"/>
          <w:color w:val="FF0000"/>
          <w:sz w:val="21"/>
          <w:szCs w:val="21"/>
          <w:u w:val="single"/>
        </w:rPr>
        <w:t>3章の「効果検証」</w:t>
      </w:r>
      <w:r w:rsidRPr="00FF2021">
        <w:rPr>
          <w:rFonts w:ascii="HG丸ｺﾞｼｯｸM-PRO" w:hAnsi="HG丸ｺﾞｼｯｸM-PRO" w:hint="eastAsia"/>
          <w:sz w:val="21"/>
          <w:szCs w:val="21"/>
        </w:rPr>
        <w:t>参照）を立案</w:t>
      </w:r>
      <w:r w:rsidRPr="00FF2021">
        <w:rPr>
          <w:rFonts w:ascii="HG丸ｺﾞｼｯｸM-PRO" w:hAnsi="HG丸ｺﾞｼｯｸM-PRO" w:hint="eastAsia"/>
          <w:color w:val="FF0000"/>
          <w:sz w:val="21"/>
          <w:szCs w:val="21"/>
          <w:u w:val="single"/>
        </w:rPr>
        <w:t>する。</w:t>
      </w:r>
    </w:p>
    <w:p w14:paraId="7919BE49" w14:textId="77777777" w:rsidR="00FF2021" w:rsidRPr="00FF2021" w:rsidRDefault="00FF2021" w:rsidP="00FF2021">
      <w:pPr>
        <w:widowControl/>
        <w:ind w:firstLineChars="100" w:firstLine="210"/>
        <w:rPr>
          <w:rFonts w:ascii="HG丸ｺﾞｼｯｸM-PRO" w:hAnsi="HG丸ｺﾞｼｯｸM-PRO"/>
          <w:color w:val="FF0000"/>
          <w:sz w:val="21"/>
          <w:szCs w:val="21"/>
          <w:u w:val="single"/>
        </w:rPr>
      </w:pPr>
      <w:r w:rsidRPr="00FF2021">
        <w:rPr>
          <w:rFonts w:ascii="HG丸ｺﾞｼｯｸM-PRO" w:hAnsi="HG丸ｺﾞｼｯｸM-PRO" w:hint="eastAsia"/>
          <w:color w:val="000000" w:themeColor="text1"/>
          <w:sz w:val="21"/>
          <w:szCs w:val="21"/>
        </w:rPr>
        <w:t>②</w:t>
      </w:r>
      <w:r w:rsidRPr="00FF2021">
        <w:rPr>
          <w:rFonts w:ascii="HG丸ｺﾞｼｯｸM-PRO" w:hAnsi="HG丸ｺﾞｼｯｸM-PRO" w:hint="eastAsia"/>
          <w:color w:val="FF0000"/>
          <w:sz w:val="21"/>
          <w:szCs w:val="21"/>
          <w:u w:val="single"/>
        </w:rPr>
        <w:t>点検等の実施</w:t>
      </w:r>
    </w:p>
    <w:p w14:paraId="6BA601BC" w14:textId="77777777" w:rsidR="00FF2021" w:rsidRPr="00FF2021" w:rsidRDefault="00FF2021" w:rsidP="00FF2021">
      <w:pPr>
        <w:pStyle w:val="16"/>
        <w:framePr w:hSpace="0" w:wrap="auto" w:vAnchor="margin" w:yAlign="inline"/>
        <w:ind w:firstLine="210"/>
        <w:suppressOverlap w:val="0"/>
        <w:rPr>
          <w:rFonts w:ascii="HG丸ｺﾞｼｯｸM-PRO" w:hAnsi="HG丸ｺﾞｼｯｸM-PRO"/>
          <w:color w:val="FF0000"/>
          <w:sz w:val="21"/>
          <w:szCs w:val="21"/>
          <w:u w:val="single"/>
        </w:rPr>
      </w:pPr>
      <w:r w:rsidRPr="00FF2021">
        <w:rPr>
          <w:rFonts w:ascii="HG丸ｺﾞｼｯｸM-PRO" w:hAnsi="HG丸ｺﾞｼｯｸM-PRO" w:hint="eastAsia"/>
          <w:color w:val="FF0000"/>
          <w:sz w:val="21"/>
          <w:szCs w:val="21"/>
          <w:u w:val="single"/>
        </w:rPr>
        <w:t>計画に基づいた点検及び必要な補修等を実施し、「大阪府建設CALSシステム」及び「維持管理ＤＢ」に実施結果を蓄積する。</w:t>
      </w:r>
    </w:p>
    <w:p w14:paraId="5A9D7604" w14:textId="77777777" w:rsidR="00FF2021" w:rsidRPr="00FF2021" w:rsidRDefault="00FF2021" w:rsidP="00FF2021">
      <w:pPr>
        <w:widowControl/>
        <w:ind w:firstLineChars="100" w:firstLine="210"/>
        <w:rPr>
          <w:rFonts w:ascii="HG丸ｺﾞｼｯｸM-PRO" w:hAnsi="HG丸ｺﾞｼｯｸM-PRO"/>
          <w:color w:val="000000" w:themeColor="text1"/>
          <w:sz w:val="21"/>
          <w:szCs w:val="21"/>
        </w:rPr>
      </w:pPr>
      <w:r w:rsidRPr="00FF2021">
        <w:rPr>
          <w:rFonts w:ascii="HG丸ｺﾞｼｯｸM-PRO" w:hAnsi="HG丸ｺﾞｼｯｸM-PRO" w:hint="eastAsia"/>
          <w:color w:val="000000" w:themeColor="text1"/>
          <w:sz w:val="21"/>
          <w:szCs w:val="21"/>
        </w:rPr>
        <w:t>③</w:t>
      </w:r>
      <w:r w:rsidRPr="00FF2021">
        <w:rPr>
          <w:rFonts w:ascii="HG丸ｺﾞｼｯｸM-PRO" w:hAnsi="HG丸ｺﾞｼｯｸM-PRO" w:hint="eastAsia"/>
          <w:color w:val="FF0000"/>
          <w:sz w:val="21"/>
          <w:szCs w:val="21"/>
          <w:u w:val="single"/>
        </w:rPr>
        <w:t>点検等の効果検証</w:t>
      </w:r>
    </w:p>
    <w:p w14:paraId="65C566DF" w14:textId="77777777" w:rsidR="00FF2021" w:rsidRPr="00FF2021" w:rsidRDefault="00FF2021" w:rsidP="00FF2021">
      <w:pPr>
        <w:pStyle w:val="16"/>
        <w:framePr w:hSpace="0" w:wrap="auto" w:vAnchor="margin" w:yAlign="inline"/>
        <w:ind w:firstLine="210"/>
        <w:suppressOverlap w:val="0"/>
        <w:rPr>
          <w:rFonts w:ascii="HG丸ｺﾞｼｯｸM-PRO" w:hAnsi="HG丸ｺﾞｼｯｸM-PRO"/>
          <w:color w:val="FF0000"/>
          <w:sz w:val="21"/>
          <w:szCs w:val="21"/>
          <w:u w:val="single"/>
        </w:rPr>
      </w:pPr>
      <w:r w:rsidRPr="00FF2021">
        <w:rPr>
          <w:rFonts w:ascii="HG丸ｺﾞｼｯｸM-PRO" w:hAnsi="HG丸ｺﾞｼｯｸM-PRO" w:hint="eastAsia"/>
          <w:color w:val="FF0000"/>
          <w:sz w:val="21"/>
          <w:szCs w:val="21"/>
          <w:u w:val="single"/>
        </w:rPr>
        <w:t>蓄積された点検及び補修等の結果及び、管理瑕疵や苦情、事故等の状況を集計し、河川・区間・施設等毎に不具合の発生状況を</w:t>
      </w:r>
      <w:bookmarkStart w:id="2" w:name="_Hlk180420715"/>
      <w:r w:rsidRPr="00FF2021">
        <w:rPr>
          <w:rFonts w:ascii="HG丸ｺﾞｼｯｸM-PRO" w:hAnsi="HG丸ｺﾞｼｯｸM-PRO" w:hint="eastAsia"/>
          <w:color w:val="FF0000"/>
          <w:sz w:val="21"/>
          <w:szCs w:val="21"/>
          <w:u w:val="single"/>
        </w:rPr>
        <w:t>分析・</w:t>
      </w:r>
      <w:bookmarkEnd w:id="2"/>
      <w:r w:rsidRPr="00FF2021">
        <w:rPr>
          <w:rFonts w:ascii="HG丸ｺﾞｼｯｸM-PRO" w:hAnsi="HG丸ｺﾞｼｯｸM-PRO" w:hint="eastAsia"/>
          <w:color w:val="FF0000"/>
          <w:sz w:val="21"/>
          <w:szCs w:val="21"/>
          <w:u w:val="single"/>
        </w:rPr>
        <w:t>評価し、点検等の効果を検証する。</w:t>
      </w:r>
    </w:p>
    <w:p w14:paraId="610856AC" w14:textId="77777777" w:rsidR="00FF2021" w:rsidRPr="00FF2021" w:rsidRDefault="00FF2021" w:rsidP="00FF2021">
      <w:pPr>
        <w:widowControl/>
        <w:ind w:firstLineChars="100" w:firstLine="210"/>
        <w:rPr>
          <w:rFonts w:ascii="HG丸ｺﾞｼｯｸM-PRO" w:hAnsi="HG丸ｺﾞｼｯｸM-PRO"/>
          <w:color w:val="000000" w:themeColor="text1"/>
          <w:sz w:val="21"/>
          <w:szCs w:val="21"/>
        </w:rPr>
      </w:pPr>
      <w:r w:rsidRPr="00FF2021">
        <w:rPr>
          <w:rFonts w:ascii="HG丸ｺﾞｼｯｸM-PRO" w:hAnsi="HG丸ｺﾞｼｯｸM-PRO" w:hint="eastAsia"/>
          <w:color w:val="000000" w:themeColor="text1"/>
          <w:sz w:val="21"/>
          <w:szCs w:val="21"/>
        </w:rPr>
        <w:t>④</w:t>
      </w:r>
      <w:r w:rsidRPr="00FF2021">
        <w:rPr>
          <w:rFonts w:ascii="HG丸ｺﾞｼｯｸM-PRO" w:hAnsi="HG丸ｺﾞｼｯｸM-PRO" w:hint="eastAsia"/>
          <w:color w:val="FF0000"/>
          <w:sz w:val="21"/>
          <w:szCs w:val="21"/>
          <w:u w:val="single"/>
        </w:rPr>
        <w:t>検証に基づく点検計画の見直し</w:t>
      </w:r>
    </w:p>
    <w:p w14:paraId="17F1E046" w14:textId="77777777" w:rsidR="00FF2021" w:rsidRPr="00FF2021" w:rsidRDefault="00FF2021" w:rsidP="00FF2021">
      <w:pPr>
        <w:pStyle w:val="16"/>
        <w:framePr w:hSpace="0" w:wrap="auto" w:vAnchor="margin" w:yAlign="inline"/>
        <w:ind w:firstLine="210"/>
        <w:suppressOverlap w:val="0"/>
        <w:rPr>
          <w:rFonts w:ascii="HG丸ｺﾞｼｯｸM-PRO" w:hAnsi="HG丸ｺﾞｼｯｸM-PRO"/>
          <w:sz w:val="21"/>
          <w:szCs w:val="21"/>
        </w:rPr>
      </w:pPr>
      <w:r w:rsidRPr="00FF2021">
        <w:rPr>
          <w:rFonts w:ascii="HG丸ｺﾞｼｯｸM-PRO" w:hAnsi="HG丸ｺﾞｼｯｸM-PRO" w:hint="eastAsia"/>
          <w:color w:val="FF0000"/>
          <w:sz w:val="21"/>
          <w:szCs w:val="21"/>
          <w:u w:val="single"/>
        </w:rPr>
        <w:t>効果検証の結果に基づき、必要に応じ点検計画を見直すほか、</w:t>
      </w:r>
      <w:r w:rsidRPr="00FF2021">
        <w:rPr>
          <w:rFonts w:ascii="HG丸ｺﾞｼｯｸM-PRO" w:hAnsi="HG丸ｺﾞｼｯｸM-PRO" w:hint="eastAsia"/>
          <w:sz w:val="21"/>
          <w:szCs w:val="21"/>
        </w:rPr>
        <w:t>課題を解決するための改善策を</w:t>
      </w:r>
      <w:r w:rsidRPr="00FF2021">
        <w:rPr>
          <w:rFonts w:ascii="HG丸ｺﾞｼｯｸM-PRO" w:hAnsi="HG丸ｺﾞｼｯｸM-PRO" w:hint="eastAsia"/>
          <w:color w:val="FF0000"/>
          <w:sz w:val="21"/>
          <w:szCs w:val="21"/>
          <w:u w:val="single"/>
        </w:rPr>
        <w:t>点検</w:t>
      </w:r>
      <w:r w:rsidRPr="00FF2021">
        <w:rPr>
          <w:rFonts w:ascii="HG丸ｺﾞｼｯｸM-PRO" w:hAnsi="HG丸ｺﾞｼｯｸM-PRO" w:hint="eastAsia"/>
          <w:sz w:val="21"/>
          <w:szCs w:val="21"/>
        </w:rPr>
        <w:t>以外の方法も含めて検討し、次期計画に確実に反映する。</w:t>
      </w:r>
    </w:p>
    <w:p w14:paraId="3BC0907E" w14:textId="77777777" w:rsidR="00FF2021" w:rsidRPr="00FF2021" w:rsidRDefault="00FF2021" w:rsidP="00FF2021">
      <w:pPr>
        <w:widowControl/>
        <w:rPr>
          <w:rFonts w:ascii="HG丸ｺﾞｼｯｸM-PRO" w:hAnsi="HG丸ｺﾞｼｯｸM-PRO"/>
          <w:color w:val="000000" w:themeColor="text1"/>
          <w:sz w:val="21"/>
          <w:szCs w:val="21"/>
        </w:rPr>
      </w:pPr>
    </w:p>
    <w:p w14:paraId="6574150D" w14:textId="77777777" w:rsidR="00FF2021" w:rsidRPr="00FF2021" w:rsidRDefault="00FF2021" w:rsidP="00FF2021">
      <w:pPr>
        <w:pStyle w:val="16"/>
        <w:framePr w:hSpace="0" w:wrap="auto" w:vAnchor="margin" w:yAlign="inline"/>
        <w:ind w:firstLine="210"/>
        <w:suppressOverlap w:val="0"/>
        <w:rPr>
          <w:rFonts w:ascii="HG丸ｺﾞｼｯｸM-PRO" w:hAnsi="HG丸ｺﾞｼｯｸM-PRO"/>
          <w:sz w:val="21"/>
          <w:szCs w:val="21"/>
        </w:rPr>
      </w:pPr>
      <w:r w:rsidRPr="00FF2021">
        <w:rPr>
          <w:rFonts w:ascii="HG丸ｺﾞｼｯｸM-PRO" w:hAnsi="HG丸ｺﾞｼｯｸM-PRO" w:hint="eastAsia"/>
          <w:sz w:val="21"/>
          <w:szCs w:val="21"/>
        </w:rPr>
        <w:t>なお、日常的維持管理に加え、河川カルテ等に基づく維持管理計画についても、その業務が計画に基づいて確実に実施されたか、また適切に補修が実施されたかなど、その実施内容・成果を評価するとともに、そのデータを建設CALS</w:t>
      </w:r>
      <w:r w:rsidRPr="00FF2021">
        <w:rPr>
          <w:rFonts w:ascii="HG丸ｺﾞｼｯｸM-PRO" w:hAnsi="HG丸ｺﾞｼｯｸM-PRO" w:hint="eastAsia"/>
          <w:color w:val="FF0000"/>
          <w:sz w:val="21"/>
          <w:szCs w:val="21"/>
          <w:u w:val="single"/>
        </w:rPr>
        <w:t>及び「維持管理ＤＢ」に</w:t>
      </w:r>
      <w:r w:rsidRPr="00FF2021">
        <w:rPr>
          <w:rFonts w:ascii="HG丸ｺﾞｼｯｸM-PRO" w:hAnsi="HG丸ｺﾞｼｯｸM-PRO" w:hint="eastAsia"/>
          <w:sz w:val="21"/>
          <w:szCs w:val="21"/>
        </w:rPr>
        <w:t>蓄積</w:t>
      </w:r>
      <w:r w:rsidRPr="00FF2021">
        <w:rPr>
          <w:rFonts w:ascii="HG丸ｺﾞｼｯｸM-PRO" w:hAnsi="HG丸ｺﾞｼｯｸM-PRO" w:hint="eastAsia"/>
          <w:color w:val="FF0000"/>
          <w:sz w:val="21"/>
          <w:szCs w:val="21"/>
          <w:u w:val="single"/>
        </w:rPr>
        <w:t>し、</w:t>
      </w:r>
      <w:r w:rsidRPr="00FF2021">
        <w:rPr>
          <w:rFonts w:ascii="HG丸ｺﾞｼｯｸM-PRO" w:hAnsi="HG丸ｺﾞｼｯｸM-PRO" w:hint="eastAsia"/>
          <w:sz w:val="21"/>
          <w:szCs w:val="21"/>
        </w:rPr>
        <w:t>河川カルテ</w:t>
      </w:r>
      <w:r w:rsidRPr="00FF2021">
        <w:rPr>
          <w:rFonts w:ascii="HG丸ｺﾞｼｯｸM-PRO" w:hAnsi="HG丸ｺﾞｼｯｸM-PRO" w:hint="eastAsia"/>
          <w:color w:val="FF0000"/>
          <w:sz w:val="21"/>
          <w:szCs w:val="21"/>
          <w:u w:val="single"/>
        </w:rPr>
        <w:t>等</w:t>
      </w:r>
      <w:r w:rsidRPr="00FF2021">
        <w:rPr>
          <w:rFonts w:ascii="HG丸ｺﾞｼｯｸM-PRO" w:hAnsi="HG丸ｺﾞｼｯｸM-PRO" w:hint="eastAsia"/>
          <w:sz w:val="21"/>
          <w:szCs w:val="21"/>
        </w:rPr>
        <w:t>に反映して、改善すべき部分がある場合には、その改善策を検討のうえ維持管理計画等に反映し、より効率的・効果的な維持管理が実施できるようにしていかなければならない。（PDCAに基づく維持管理マネジメントについては</w:t>
      </w:r>
      <w:r w:rsidRPr="00FF2021">
        <w:rPr>
          <w:rFonts w:ascii="HG丸ｺﾞｼｯｸM-PRO" w:hAnsi="HG丸ｺﾞｼｯｸM-PRO" w:hint="eastAsia"/>
          <w:color w:val="FF0000"/>
          <w:sz w:val="21"/>
          <w:szCs w:val="21"/>
          <w:u w:val="single"/>
        </w:rPr>
        <w:t>3章の「効果検証」</w:t>
      </w:r>
      <w:r w:rsidRPr="00FF2021">
        <w:rPr>
          <w:rFonts w:ascii="HG丸ｺﾞｼｯｸM-PRO" w:hAnsi="HG丸ｺﾞｼｯｸM-PRO" w:hint="eastAsia"/>
          <w:sz w:val="21"/>
          <w:szCs w:val="21"/>
        </w:rPr>
        <w:t>を参照）</w:t>
      </w:r>
    </w:p>
    <w:p w14:paraId="3359D73B" w14:textId="4C497995" w:rsidR="00355420" w:rsidRDefault="00355420" w:rsidP="00783FA7">
      <w:pPr>
        <w:widowControl/>
        <w:rPr>
          <w:rFonts w:ascii="HG丸ｺﾞｼｯｸM-PRO" w:hAnsi="HG丸ｺﾞｼｯｸM-PRO"/>
          <w:color w:val="000000" w:themeColor="text1"/>
          <w:sz w:val="21"/>
          <w:szCs w:val="21"/>
        </w:rPr>
      </w:pPr>
      <w:r>
        <w:rPr>
          <w:rFonts w:ascii="HG丸ｺﾞｼｯｸM-PRO" w:hAnsi="HG丸ｺﾞｼｯｸM-PRO"/>
          <w:color w:val="000000" w:themeColor="text1"/>
          <w:sz w:val="21"/>
          <w:szCs w:val="21"/>
        </w:rPr>
        <w:br w:type="page"/>
      </w:r>
    </w:p>
    <w:p w14:paraId="1D109A39" w14:textId="523EAF5F" w:rsidR="00355420" w:rsidRPr="00783FA7" w:rsidRDefault="00355420" w:rsidP="00355420">
      <w:pPr>
        <w:widowControl/>
        <w:ind w:firstLineChars="100" w:firstLine="210"/>
        <w:rPr>
          <w:rFonts w:ascii="HG丸ｺﾞｼｯｸM-PRO" w:hAnsi="HG丸ｺﾞｼｯｸM-PRO"/>
          <w:color w:val="000000" w:themeColor="text1"/>
          <w:sz w:val="21"/>
          <w:szCs w:val="21"/>
        </w:rPr>
      </w:pPr>
      <w:r w:rsidRPr="00783FA7">
        <w:rPr>
          <w:rFonts w:ascii="HG丸ｺﾞｼｯｸM-PRO" w:hAnsi="HG丸ｺﾞｼｯｸM-PRO" w:hint="eastAsia"/>
          <w:color w:val="000000" w:themeColor="text1"/>
          <w:sz w:val="21"/>
          <w:szCs w:val="21"/>
        </w:rPr>
        <w:lastRenderedPageBreak/>
        <w:t>５）　データの蓄積・管理・</w:t>
      </w:r>
      <w:r w:rsidR="004767AA" w:rsidRPr="004767AA">
        <w:rPr>
          <w:rFonts w:ascii="HG丸ｺﾞｼｯｸM-PRO" w:hAnsi="HG丸ｺﾞｼｯｸM-PRO" w:hint="eastAsia"/>
          <w:color w:val="FF0000"/>
          <w:sz w:val="21"/>
          <w:szCs w:val="21"/>
          <w:u w:val="single"/>
        </w:rPr>
        <w:t>分析・</w:t>
      </w:r>
      <w:r w:rsidRPr="00783FA7">
        <w:rPr>
          <w:rFonts w:ascii="HG丸ｺﾞｼｯｸM-PRO" w:hAnsi="HG丸ｺﾞｼｯｸM-PRO" w:hint="eastAsia"/>
          <w:color w:val="000000" w:themeColor="text1"/>
          <w:sz w:val="21"/>
          <w:szCs w:val="21"/>
        </w:rPr>
        <w:t>活用</w:t>
      </w:r>
    </w:p>
    <w:p w14:paraId="20F9344E" w14:textId="668A6505" w:rsidR="00355420" w:rsidRPr="00783FA7" w:rsidRDefault="00355420" w:rsidP="00355420">
      <w:pPr>
        <w:ind w:firstLineChars="100" w:firstLine="210"/>
        <w:rPr>
          <w:rFonts w:ascii="HG丸ｺﾞｼｯｸM-PRO" w:hAnsi="HG丸ｺﾞｼｯｸM-PRO"/>
          <w:sz w:val="21"/>
          <w:szCs w:val="21"/>
        </w:rPr>
      </w:pPr>
      <w:r>
        <w:rPr>
          <w:rFonts w:ascii="HG丸ｺﾞｼｯｸM-PRO" w:hAnsi="HG丸ｺﾞｼｯｸM-PRO" w:hint="eastAsia"/>
          <w:sz w:val="21"/>
          <w:szCs w:val="21"/>
        </w:rPr>
        <w:t>ⅰ</w:t>
      </w:r>
      <w:r w:rsidRPr="00783FA7">
        <w:rPr>
          <w:rFonts w:ascii="HG丸ｺﾞｼｯｸM-PRO" w:hAnsi="HG丸ｺﾞｼｯｸM-PRO" w:hint="eastAsia"/>
          <w:sz w:val="21"/>
          <w:szCs w:val="21"/>
        </w:rPr>
        <w:t>）データの蓄積・管理</w:t>
      </w:r>
    </w:p>
    <w:p w14:paraId="413FD4C3" w14:textId="13FA4065" w:rsidR="00355420" w:rsidRPr="00783FA7" w:rsidRDefault="00355420" w:rsidP="00355420">
      <w:pPr>
        <w:ind w:leftChars="113" w:left="203" w:firstLineChars="117" w:firstLine="246"/>
        <w:rPr>
          <w:rFonts w:ascii="HG丸ｺﾞｼｯｸM-PRO" w:hAnsi="HG丸ｺﾞｼｯｸM-PRO"/>
          <w:sz w:val="21"/>
          <w:szCs w:val="21"/>
        </w:rPr>
      </w:pPr>
      <w:r w:rsidRPr="00783FA7">
        <w:rPr>
          <w:rFonts w:ascii="HG丸ｺﾞｼｯｸM-PRO" w:hAnsi="HG丸ｺﾞｼｯｸM-PRO" w:hint="eastAsia"/>
          <w:sz w:val="21"/>
          <w:szCs w:val="21"/>
        </w:rPr>
        <w:t>点検結果や河道管理等、様々な点検データが蓄積されているが、これらを別の媒体で管理するのではなく、一元的に管理することが重要である。データの一元化は技術者間での引継ぎ、継承にも有用であることから、</w:t>
      </w:r>
      <w:r w:rsidRPr="00783FA7">
        <w:rPr>
          <w:rFonts w:ascii="HG丸ｺﾞｼｯｸM-PRO" w:hAnsi="HG丸ｺﾞｼｯｸM-PRO" w:hint="eastAsia"/>
          <w:color w:val="FF0000"/>
          <w:sz w:val="21"/>
          <w:szCs w:val="21"/>
          <w:u w:val="single"/>
        </w:rPr>
        <w:t>引続き情報の一元化が図られるよう、維持管理ＤＢ（図2.2-3）に点検データの蓄積を進めることとする。</w:t>
      </w:r>
    </w:p>
    <w:p w14:paraId="48D21FAC" w14:textId="77777777" w:rsidR="00355420" w:rsidRPr="00783FA7" w:rsidRDefault="00355420" w:rsidP="00355420">
      <w:pPr>
        <w:jc w:val="center"/>
        <w:rPr>
          <w:sz w:val="21"/>
          <w:szCs w:val="21"/>
        </w:rPr>
      </w:pPr>
      <w:r w:rsidRPr="00D54009">
        <w:rPr>
          <w:rFonts w:ascii="HG丸ｺﾞｼｯｸM-PRO" w:hAnsi="HG丸ｺﾞｼｯｸM-PRO"/>
          <w:noProof/>
        </w:rPr>
        <w:drawing>
          <wp:inline distT="0" distB="0" distL="0" distR="0" wp14:anchorId="1CE4B1C6" wp14:editId="09E758F8">
            <wp:extent cx="5905022" cy="5049079"/>
            <wp:effectExtent l="0" t="0" r="635" b="0"/>
            <wp:docPr id="1922769227" name="図 4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69227" name="図 49" descr="グラフィカル ユーザー インターフェイス, アプリケーション&#10;&#10;自動的に生成された説明"/>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31038" cy="5156829"/>
                    </a:xfrm>
                    <a:prstGeom prst="rect">
                      <a:avLst/>
                    </a:prstGeom>
                    <a:noFill/>
                    <a:ln>
                      <a:noFill/>
                    </a:ln>
                  </pic:spPr>
                </pic:pic>
              </a:graphicData>
            </a:graphic>
          </wp:inline>
        </w:drawing>
      </w:r>
    </w:p>
    <w:p w14:paraId="205A745F" w14:textId="02851C64" w:rsidR="00355420" w:rsidRPr="00355420" w:rsidRDefault="00355420" w:rsidP="00355420">
      <w:pPr>
        <w:jc w:val="center"/>
        <w:rPr>
          <w:rFonts w:ascii="HG丸ｺﾞｼｯｸM-PRO" w:hAnsi="HG丸ｺﾞｼｯｸM-PRO"/>
          <w:color w:val="FF0000"/>
          <w:sz w:val="20"/>
          <w:u w:val="single"/>
        </w:rPr>
      </w:pPr>
      <w:r w:rsidRPr="00783FA7">
        <w:rPr>
          <w:rFonts w:ascii="HG丸ｺﾞｼｯｸM-PRO" w:hAnsi="HG丸ｺﾞｼｯｸM-PRO" w:hint="eastAsia"/>
          <w:color w:val="FF0000"/>
          <w:sz w:val="20"/>
          <w:u w:val="single"/>
        </w:rPr>
        <w:t>図2.2-3　維持管理DBの入力例</w:t>
      </w:r>
    </w:p>
    <w:p w14:paraId="492F3555" w14:textId="201DE5A5" w:rsidR="00355420" w:rsidRPr="00783FA7" w:rsidRDefault="00355420" w:rsidP="00355420">
      <w:pPr>
        <w:ind w:firstLineChars="100" w:firstLine="210"/>
        <w:rPr>
          <w:rFonts w:ascii="HG丸ｺﾞｼｯｸM-PRO" w:hAnsi="HG丸ｺﾞｼｯｸM-PRO"/>
          <w:sz w:val="21"/>
          <w:szCs w:val="21"/>
        </w:rPr>
      </w:pPr>
      <w:r>
        <w:rPr>
          <w:rFonts w:ascii="HG丸ｺﾞｼｯｸM-PRO" w:hAnsi="HG丸ｺﾞｼｯｸM-PRO" w:hint="eastAsia"/>
          <w:sz w:val="21"/>
          <w:szCs w:val="21"/>
        </w:rPr>
        <w:t>ⅱ</w:t>
      </w:r>
      <w:r w:rsidRPr="00783FA7">
        <w:rPr>
          <w:rFonts w:ascii="HG丸ｺﾞｼｯｸM-PRO" w:hAnsi="HG丸ｺﾞｼｯｸM-PRO" w:hint="eastAsia"/>
          <w:sz w:val="21"/>
          <w:szCs w:val="21"/>
        </w:rPr>
        <w:t>）データの</w:t>
      </w:r>
      <w:r w:rsidR="004767AA" w:rsidRPr="004767AA">
        <w:rPr>
          <w:rFonts w:ascii="HG丸ｺﾞｼｯｸM-PRO" w:hAnsi="HG丸ｺﾞｼｯｸM-PRO" w:hint="eastAsia"/>
          <w:color w:val="FF0000"/>
          <w:sz w:val="21"/>
          <w:szCs w:val="21"/>
          <w:u w:val="single"/>
        </w:rPr>
        <w:t>分析・</w:t>
      </w:r>
      <w:r w:rsidRPr="00783FA7">
        <w:rPr>
          <w:rFonts w:ascii="HG丸ｺﾞｼｯｸM-PRO" w:hAnsi="HG丸ｺﾞｼｯｸM-PRO" w:hint="eastAsia"/>
          <w:sz w:val="21"/>
          <w:szCs w:val="21"/>
        </w:rPr>
        <w:t>活用</w:t>
      </w:r>
    </w:p>
    <w:p w14:paraId="331DC908" w14:textId="1E8E1C92" w:rsidR="00355420" w:rsidRPr="00783FA7" w:rsidRDefault="00355420" w:rsidP="00355420">
      <w:pPr>
        <w:rPr>
          <w:rFonts w:ascii="HG丸ｺﾞｼｯｸM-PRO" w:hAnsi="HG丸ｺﾞｼｯｸM-PRO"/>
          <w:sz w:val="21"/>
          <w:szCs w:val="21"/>
        </w:rPr>
      </w:pPr>
      <w:r w:rsidRPr="00783FA7">
        <w:rPr>
          <w:rFonts w:ascii="HG丸ｺﾞｼｯｸM-PRO" w:hAnsi="HG丸ｺﾞｼｯｸM-PRO" w:hint="eastAsia"/>
          <w:sz w:val="21"/>
          <w:szCs w:val="21"/>
        </w:rPr>
        <w:t>一般的には、同じ年代に作られた構造物は同じような劣化傾向にあるが、河川の場合は流水による影響や河道特性等によっても劣化の進行が異なる。護岸の崩壊等、重大な事象が発生した場合には、河川カルテ</w:t>
      </w:r>
      <w:r w:rsidRPr="00783FA7">
        <w:rPr>
          <w:rFonts w:ascii="HG丸ｺﾞｼｯｸM-PRO" w:hAnsi="HG丸ｺﾞｼｯｸM-PRO" w:hint="eastAsia"/>
          <w:color w:val="FF0000"/>
          <w:sz w:val="21"/>
          <w:szCs w:val="21"/>
          <w:u w:val="single"/>
        </w:rPr>
        <w:t>等</w:t>
      </w:r>
      <w:r w:rsidRPr="00783FA7">
        <w:rPr>
          <w:rFonts w:ascii="HG丸ｺﾞｼｯｸM-PRO" w:hAnsi="HG丸ｺﾞｼｯｸM-PRO" w:hint="eastAsia"/>
          <w:sz w:val="21"/>
          <w:szCs w:val="21"/>
        </w:rPr>
        <w:t>を活用して</w:t>
      </w:r>
      <w:r w:rsidR="004767AA" w:rsidRPr="004767AA">
        <w:rPr>
          <w:rFonts w:ascii="HG丸ｺﾞｼｯｸM-PRO" w:hAnsi="HG丸ｺﾞｼｯｸM-PRO" w:hint="eastAsia"/>
          <w:color w:val="FF0000"/>
          <w:sz w:val="21"/>
          <w:szCs w:val="21"/>
          <w:u w:val="single"/>
        </w:rPr>
        <w:t>分析し</w:t>
      </w:r>
      <w:r w:rsidRPr="00783FA7">
        <w:rPr>
          <w:rFonts w:ascii="HG丸ｺﾞｼｯｸM-PRO" w:hAnsi="HG丸ｺﾞｼｯｸM-PRO" w:hint="eastAsia"/>
          <w:sz w:val="21"/>
          <w:szCs w:val="21"/>
        </w:rPr>
        <w:t>、同様な施設を把握し、点検等への活用につなげていく。</w:t>
      </w:r>
    </w:p>
    <w:p w14:paraId="39CA32EE" w14:textId="069335D9" w:rsidR="00783FA7" w:rsidRPr="00355420" w:rsidRDefault="00355420" w:rsidP="00355420">
      <w:pPr>
        <w:rPr>
          <w:rFonts w:ascii="HG丸ｺﾞｼｯｸM-PRO" w:hAnsi="HG丸ｺﾞｼｯｸM-PRO"/>
          <w:sz w:val="21"/>
          <w:szCs w:val="21"/>
        </w:rPr>
      </w:pPr>
      <w:r w:rsidRPr="00783FA7">
        <w:rPr>
          <w:rFonts w:ascii="HG丸ｺﾞｼｯｸM-PRO" w:hAnsi="HG丸ｺﾞｼｯｸM-PRO" w:hint="eastAsia"/>
          <w:sz w:val="21"/>
          <w:szCs w:val="21"/>
        </w:rPr>
        <w:t>また、修繕工事を実施した場合は、修繕後に期待した効果が得られているかを確認することが重要であるため、写真撮影等により経過を確認し、以降の維持管理に活用していく必要がある。しかし、修繕箇所すべてを日常的に確認することは困難であることから、定期点検において、補修完了箇所の状況を確認するなど、簡易な手法を検討する。</w:t>
      </w:r>
      <w:r>
        <w:rPr>
          <w:rFonts w:ascii="HG丸ｺﾞｼｯｸM-PRO" w:hAnsi="HG丸ｺﾞｼｯｸM-PRO"/>
          <w:sz w:val="21"/>
          <w:szCs w:val="21"/>
        </w:rPr>
        <w:br w:type="page"/>
      </w:r>
    </w:p>
    <w:p w14:paraId="339A0890" w14:textId="0B4D121E" w:rsidR="00355420" w:rsidRDefault="00355420" w:rsidP="00783FA7">
      <w:pPr>
        <w:widowControl/>
        <w:rPr>
          <w:rFonts w:ascii="HG丸ｺﾞｼｯｸM-PRO" w:hAnsi="HG丸ｺﾞｼｯｸM-PRO"/>
          <w:color w:val="000000" w:themeColor="text1"/>
          <w:sz w:val="21"/>
          <w:szCs w:val="21"/>
        </w:rPr>
      </w:pPr>
      <w:r>
        <w:rPr>
          <w:rFonts w:ascii="HG丸ｺﾞｼｯｸM-PRO" w:hAnsi="HG丸ｺﾞｼｯｸM-PRO" w:hint="eastAsia"/>
          <w:noProof/>
          <w:szCs w:val="21"/>
        </w:rPr>
        <w:lastRenderedPageBreak/>
        <mc:AlternateContent>
          <mc:Choice Requires="wps">
            <w:drawing>
              <wp:inline distT="0" distB="0" distL="0" distR="0" wp14:anchorId="26BCD09B" wp14:editId="128C8A53">
                <wp:extent cx="6066845" cy="4198289"/>
                <wp:effectExtent l="0" t="0" r="10160" b="12065"/>
                <wp:docPr id="8" name="テキスト ボックス 24"/>
                <wp:cNvGraphicFramePr/>
                <a:graphic xmlns:a="http://schemas.openxmlformats.org/drawingml/2006/main">
                  <a:graphicData uri="http://schemas.microsoft.com/office/word/2010/wordprocessingShape">
                    <wps:wsp>
                      <wps:cNvSpPr txBox="1"/>
                      <wps:spPr>
                        <a:xfrm>
                          <a:off x="0" y="0"/>
                          <a:ext cx="6066845" cy="4198289"/>
                        </a:xfrm>
                        <a:prstGeom prst="rect">
                          <a:avLst/>
                        </a:prstGeom>
                        <a:solidFill>
                          <a:sysClr val="window" lastClr="FFFFFF"/>
                        </a:solidFill>
                        <a:ln w="6350">
                          <a:solidFill>
                            <a:prstClr val="black"/>
                          </a:solidFill>
                        </a:ln>
                      </wps:spPr>
                      <wps:txbx>
                        <w:txbxContent>
                          <w:p w14:paraId="22ABBC7C" w14:textId="77777777" w:rsidR="00355420" w:rsidRPr="00355420" w:rsidRDefault="00355420" w:rsidP="00355420">
                            <w:pPr>
                              <w:pStyle w:val="26"/>
                              <w:spacing w:line="240" w:lineRule="exact"/>
                              <w:ind w:left="105" w:firstLine="180"/>
                              <w:rPr>
                                <w:rFonts w:ascii="HG丸ｺﾞｼｯｸM-PRO" w:hAnsi="HG丸ｺﾞｼｯｸM-PRO"/>
                                <w:sz w:val="21"/>
                                <w:szCs w:val="21"/>
                                <w:u w:val="single"/>
                              </w:rPr>
                            </w:pPr>
                            <w:r w:rsidRPr="00355420">
                              <w:rPr>
                                <w:rFonts w:ascii="HG丸ｺﾞｼｯｸM-PRO" w:hAnsi="HG丸ｺﾞｼｯｸM-PRO" w:hint="eastAsia"/>
                                <w:sz w:val="21"/>
                                <w:szCs w:val="21"/>
                                <w:u w:val="single"/>
                              </w:rPr>
                              <w:t>（保全管理方針）：効果的な維持管理の推進</w:t>
                            </w:r>
                          </w:p>
                          <w:p w14:paraId="316A9D84" w14:textId="77777777" w:rsidR="00355420" w:rsidRPr="00355420" w:rsidRDefault="00355420" w:rsidP="00355420">
                            <w:pPr>
                              <w:pStyle w:val="26"/>
                              <w:spacing w:line="240" w:lineRule="exact"/>
                              <w:ind w:left="210" w:hangingChars="100" w:hanging="210"/>
                              <w:rPr>
                                <w:rFonts w:ascii="HG丸ｺﾞｼｯｸM-PRO" w:hAnsi="HG丸ｺﾞｼｯｸM-PRO"/>
                                <w:sz w:val="21"/>
                                <w:szCs w:val="21"/>
                              </w:rPr>
                            </w:pPr>
                            <w:r w:rsidRPr="00355420">
                              <w:rPr>
                                <w:rFonts w:ascii="HG丸ｺﾞｼｯｸM-PRO" w:hAnsi="HG丸ｺﾞｼｯｸM-PRO" w:hint="eastAsia"/>
                                <w:sz w:val="21"/>
                                <w:szCs w:val="21"/>
                              </w:rPr>
                              <w:t>・河川管理施設（設備）は特性上、万一その機能が失われた場合の社会的影響が大きいため、予防保全による維持管理を基本とし、「揚排水機場設備点検・整備指針（案）」、「ゲート点検・整備要領（案）」、「電気通信施設点検基準（案）」等に基づき着実に点検を実施する。</w:t>
                            </w:r>
                          </w:p>
                          <w:p w14:paraId="62299AD5" w14:textId="77777777" w:rsidR="00355420" w:rsidRPr="00355420" w:rsidRDefault="00355420" w:rsidP="00355420">
                            <w:pPr>
                              <w:pStyle w:val="26"/>
                              <w:spacing w:line="240" w:lineRule="exact"/>
                              <w:ind w:left="210" w:hangingChars="100" w:hanging="210"/>
                              <w:rPr>
                                <w:rFonts w:ascii="HG丸ｺﾞｼｯｸM-PRO" w:hAnsi="HG丸ｺﾞｼｯｸM-PRO"/>
                                <w:sz w:val="21"/>
                                <w:szCs w:val="21"/>
                              </w:rPr>
                            </w:pPr>
                            <w:r w:rsidRPr="00355420">
                              <w:rPr>
                                <w:rFonts w:ascii="HG丸ｺﾞｼｯｸM-PRO" w:hAnsi="HG丸ｺﾞｼｯｸM-PRO" w:hint="eastAsia"/>
                                <w:sz w:val="21"/>
                                <w:szCs w:val="21"/>
                              </w:rPr>
                              <w:t>・不可視部の点検については分解整備による点検を確実に実施する。</w:t>
                            </w:r>
                          </w:p>
                          <w:p w14:paraId="7125BAF6"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rPr>
                            </w:pPr>
                            <w:r w:rsidRPr="00355420">
                              <w:rPr>
                                <w:rFonts w:ascii="HG丸ｺﾞｼｯｸM-PRO" w:hAnsi="HG丸ｺﾞｼｯｸM-PRO" w:hint="eastAsia"/>
                                <w:sz w:val="21"/>
                                <w:szCs w:val="21"/>
                              </w:rPr>
                              <w:t>・河川管理施設（設備）は稼働頻度が低いことから、劣化予測による寿命予測が困難であるが、今後１０年間を目途に傾向管理データを蓄積し、劣化予測手法の検討に役立てる。また、状態の把握については、数少ない試運転の機会に可能な限りの状態把握に努める。</w:t>
                            </w:r>
                          </w:p>
                          <w:p w14:paraId="4F826A8C"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u w:val="single"/>
                              </w:rPr>
                            </w:pPr>
                          </w:p>
                          <w:p w14:paraId="593E6E60"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u w:val="single"/>
                              </w:rPr>
                            </w:pPr>
                            <w:r w:rsidRPr="00355420">
                              <w:rPr>
                                <w:rFonts w:ascii="HG丸ｺﾞｼｯｸM-PRO" w:hAnsi="HG丸ｺﾞｼｯｸM-PRO" w:hint="eastAsia"/>
                                <w:sz w:val="21"/>
                                <w:szCs w:val="21"/>
                                <w:u w:val="single"/>
                              </w:rPr>
                              <w:t>（予算方針）：効率的な維持管理の推進</w:t>
                            </w:r>
                          </w:p>
                          <w:p w14:paraId="4B1D39D5"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rPr>
                            </w:pPr>
                            <w:r w:rsidRPr="00355420">
                              <w:rPr>
                                <w:rFonts w:ascii="HG丸ｺﾞｼｯｸM-PRO" w:hAnsi="HG丸ｺﾞｼｯｸM-PRO" w:hint="eastAsia"/>
                                <w:sz w:val="21"/>
                                <w:szCs w:val="21"/>
                              </w:rPr>
                              <w:t>・「河川ポンプ設備　点検・整備・更新検討マニュアル（案）」、「河川用ゲート設備点検・整備・更新検討マニュアル（案）」、「ダム用ゲート設備等点検・整備・更新検討要領」に基づき、機場毎に長寿命化のための保全計画を策定し、保全計画に定めた長寿命化のための大規模補修・部分更新等の事業実施に当たっては毎年の現況調査票によりその必要性を精査したうえで事業実施し、大規模補修・部分更新の時期を見極めていく。</w:t>
                            </w:r>
                          </w:p>
                          <w:p w14:paraId="3B407BDE"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rPr>
                            </w:pPr>
                            <w:r w:rsidRPr="00355420">
                              <w:rPr>
                                <w:rFonts w:ascii="HG丸ｺﾞｼｯｸM-PRO" w:hAnsi="HG丸ｺﾞｼｯｸM-PRO" w:hint="eastAsia"/>
                                <w:sz w:val="21"/>
                                <w:szCs w:val="21"/>
                              </w:rPr>
                              <w:t>・予算の重点化は「不具合発生の可能性」と「社会への影響度」で評価した「重点化指標」により実施し、機能確保と予算の平準化を両立する。</w:t>
                            </w:r>
                          </w:p>
                          <w:p w14:paraId="33DCC52C"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rPr>
                            </w:pPr>
                          </w:p>
                          <w:p w14:paraId="3784F470"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u w:val="single"/>
                              </w:rPr>
                            </w:pPr>
                            <w:r w:rsidRPr="00355420">
                              <w:rPr>
                                <w:rFonts w:ascii="HG丸ｺﾞｼｯｸM-PRO" w:hAnsi="HG丸ｺﾞｼｯｸM-PRO" w:hint="eastAsia"/>
                                <w:sz w:val="21"/>
                                <w:szCs w:val="21"/>
                                <w:u w:val="single"/>
                              </w:rPr>
                              <w:t>（危機管理方針）：危機管理を考慮した維持管理の推進</w:t>
                            </w:r>
                          </w:p>
                          <w:p w14:paraId="02A24329"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rPr>
                            </w:pPr>
                            <w:r w:rsidRPr="00355420">
                              <w:rPr>
                                <w:rFonts w:ascii="HG丸ｺﾞｼｯｸM-PRO" w:hAnsi="HG丸ｺﾞｼｯｸM-PRO" w:hint="eastAsia"/>
                                <w:sz w:val="21"/>
                                <w:szCs w:val="21"/>
                              </w:rPr>
                              <w:t>・河川管理施設（設備）の一部機能を停止する必要のある「点検整備、修繕、補修工事、更新工事等」を実施するにあたっては、出水期を避けるのはもちろんのこと、非出水期であって過去の稼働実績等も考慮し、機能停止を最小限に留めるなど、危機管理の観点を前提に取り組む。</w:t>
                            </w:r>
                          </w:p>
                          <w:p w14:paraId="25F72089"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rPr>
                            </w:pPr>
                            <w:r w:rsidRPr="00355420">
                              <w:rPr>
                                <w:rFonts w:ascii="HG丸ｺﾞｼｯｸM-PRO" w:hAnsi="HG丸ｺﾞｼｯｸM-PRO" w:hint="eastAsia"/>
                                <w:sz w:val="21"/>
                                <w:szCs w:val="21"/>
                              </w:rPr>
                              <w:t xml:space="preserve">　　また、新たに津波で閉鎖が必要となった水門等の「点検整備、修繕、補修工事、更新工事等」についても、津波発生時に閉鎖が可能となるように仮設や工期及び方法を検討する。設備の形式上、万が一機能を維持したまま大規模な長寿命化工事等が不可能な場合は、実施可能な最善の長寿命化策を実施しながら、新たな施設への移行も検討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6BCD09B" id="テキスト ボックス 24" o:spid="_x0000_s1036" type="#_x0000_t202" style="width:477.7pt;height:33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" fillcolor="window" strokeweight=".5pt">
                <v:textbox>
                  <w:txbxContent>
                    <w:p w14:paraId="22ABBC7C" w14:textId="77777777" w:rsidR="00355420" w:rsidRPr="00355420" w:rsidRDefault="00355420" w:rsidP="00355420">
                      <w:pPr>
                        <w:pStyle w:val="26"/>
                        <w:spacing w:line="240" w:lineRule="exact"/>
                        <w:ind w:left="105" w:firstLine="180"/>
                        <w:rPr>
                          <w:rFonts w:ascii="HG丸ｺﾞｼｯｸM-PRO" w:hAnsi="HG丸ｺﾞｼｯｸM-PRO"/>
                          <w:sz w:val="21"/>
                          <w:szCs w:val="21"/>
                          <w:u w:val="single"/>
                        </w:rPr>
                      </w:pPr>
                      <w:r w:rsidRPr="00355420">
                        <w:rPr>
                          <w:rFonts w:ascii="HG丸ｺﾞｼｯｸM-PRO" w:hAnsi="HG丸ｺﾞｼｯｸM-PRO" w:hint="eastAsia"/>
                          <w:sz w:val="21"/>
                          <w:szCs w:val="21"/>
                          <w:u w:val="single"/>
                        </w:rPr>
                        <w:t>（保全管理方針）：効果的な維持管理の推進</w:t>
                      </w:r>
                    </w:p>
                    <w:p w14:paraId="316A9D84" w14:textId="77777777" w:rsidR="00355420" w:rsidRPr="00355420" w:rsidRDefault="00355420" w:rsidP="00355420">
                      <w:pPr>
                        <w:pStyle w:val="26"/>
                        <w:spacing w:line="240" w:lineRule="exact"/>
                        <w:ind w:left="210" w:hangingChars="100" w:hanging="210"/>
                        <w:rPr>
                          <w:rFonts w:ascii="HG丸ｺﾞｼｯｸM-PRO" w:hAnsi="HG丸ｺﾞｼｯｸM-PRO"/>
                          <w:sz w:val="21"/>
                          <w:szCs w:val="21"/>
                        </w:rPr>
                      </w:pPr>
                      <w:r w:rsidRPr="00355420">
                        <w:rPr>
                          <w:rFonts w:ascii="HG丸ｺﾞｼｯｸM-PRO" w:hAnsi="HG丸ｺﾞｼｯｸM-PRO" w:hint="eastAsia"/>
                          <w:sz w:val="21"/>
                          <w:szCs w:val="21"/>
                        </w:rPr>
                        <w:t>・河川管理施設（設備）は特性上、万一その機能が失われた場合の社会的影響が大きいため、予防保全による維持管理を基本とし、「揚排水機場設備点検・整備指針（案）」、「ゲート点検・整備要領（案）」、「電気通信施設点検基準（案）」等に基づき着実に点検を実施する。</w:t>
                      </w:r>
                    </w:p>
                    <w:p w14:paraId="62299AD5" w14:textId="77777777" w:rsidR="00355420" w:rsidRPr="00355420" w:rsidRDefault="00355420" w:rsidP="00355420">
                      <w:pPr>
                        <w:pStyle w:val="26"/>
                        <w:spacing w:line="240" w:lineRule="exact"/>
                        <w:ind w:left="210" w:hangingChars="100" w:hanging="210"/>
                        <w:rPr>
                          <w:rFonts w:ascii="HG丸ｺﾞｼｯｸM-PRO" w:hAnsi="HG丸ｺﾞｼｯｸM-PRO"/>
                          <w:sz w:val="21"/>
                          <w:szCs w:val="21"/>
                        </w:rPr>
                      </w:pPr>
                      <w:r w:rsidRPr="00355420">
                        <w:rPr>
                          <w:rFonts w:ascii="HG丸ｺﾞｼｯｸM-PRO" w:hAnsi="HG丸ｺﾞｼｯｸM-PRO" w:hint="eastAsia"/>
                          <w:sz w:val="21"/>
                          <w:szCs w:val="21"/>
                        </w:rPr>
                        <w:t>・不可視部の点検については分解整備による点検を確実に実施する。</w:t>
                      </w:r>
                    </w:p>
                    <w:p w14:paraId="7125BAF6"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rPr>
                      </w:pPr>
                      <w:r w:rsidRPr="00355420">
                        <w:rPr>
                          <w:rFonts w:ascii="HG丸ｺﾞｼｯｸM-PRO" w:hAnsi="HG丸ｺﾞｼｯｸM-PRO" w:hint="eastAsia"/>
                          <w:sz w:val="21"/>
                          <w:szCs w:val="21"/>
                        </w:rPr>
                        <w:t>・河川管理施設（設備）は稼働頻度が低いことから、劣化予測による寿命予測が困難であるが、今後１０年間を目途に傾向管理データを蓄積し、劣化予測手法の検討に役立てる。また、状態の把握については、数少ない試運転の機会に可能な限りの状態把握に努める。</w:t>
                      </w:r>
                    </w:p>
                    <w:p w14:paraId="4F826A8C"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u w:val="single"/>
                        </w:rPr>
                      </w:pPr>
                    </w:p>
                    <w:p w14:paraId="593E6E60"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u w:val="single"/>
                        </w:rPr>
                      </w:pPr>
                      <w:r w:rsidRPr="00355420">
                        <w:rPr>
                          <w:rFonts w:ascii="HG丸ｺﾞｼｯｸM-PRO" w:hAnsi="HG丸ｺﾞｼｯｸM-PRO" w:hint="eastAsia"/>
                          <w:sz w:val="21"/>
                          <w:szCs w:val="21"/>
                          <w:u w:val="single"/>
                        </w:rPr>
                        <w:t>（予算方針）：効率的な維持管理の推進</w:t>
                      </w:r>
                    </w:p>
                    <w:p w14:paraId="4B1D39D5"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rPr>
                      </w:pPr>
                      <w:r w:rsidRPr="00355420">
                        <w:rPr>
                          <w:rFonts w:ascii="HG丸ｺﾞｼｯｸM-PRO" w:hAnsi="HG丸ｺﾞｼｯｸM-PRO" w:hint="eastAsia"/>
                          <w:sz w:val="21"/>
                          <w:szCs w:val="21"/>
                        </w:rPr>
                        <w:t>・「河川ポンプ設備　点検・整備・更新検討マニュアル（案）」、「河川用ゲート設備点検・整備・更新検討マニュアル（案）」、「ダム用ゲート設備等点検・整備・更新検討要領」に基づき、機場毎に長寿命化のための保全計画を策定し、保全計画に定めた長寿命化のための大規模補修・部分更新等の事業実施に当たっては毎年の現況調査票によりその必要性を精査したうえで事業実施し、大規模補修・部分更新の時期を見極めていく。</w:t>
                      </w:r>
                    </w:p>
                    <w:p w14:paraId="3B407BDE"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rPr>
                      </w:pPr>
                      <w:r w:rsidRPr="00355420">
                        <w:rPr>
                          <w:rFonts w:ascii="HG丸ｺﾞｼｯｸM-PRO" w:hAnsi="HG丸ｺﾞｼｯｸM-PRO" w:hint="eastAsia"/>
                          <w:sz w:val="21"/>
                          <w:szCs w:val="21"/>
                        </w:rPr>
                        <w:t>・予算の重点化は「不具合発生の可能性」と「社会への影響度」で評価した「重点化指標」により実施し、機能確保と予算の平準化を両立する。</w:t>
                      </w:r>
                    </w:p>
                    <w:p w14:paraId="33DCC52C"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rPr>
                      </w:pPr>
                    </w:p>
                    <w:p w14:paraId="3784F470"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u w:val="single"/>
                        </w:rPr>
                      </w:pPr>
                      <w:r w:rsidRPr="00355420">
                        <w:rPr>
                          <w:rFonts w:ascii="HG丸ｺﾞｼｯｸM-PRO" w:hAnsi="HG丸ｺﾞｼｯｸM-PRO" w:hint="eastAsia"/>
                          <w:sz w:val="21"/>
                          <w:szCs w:val="21"/>
                          <w:u w:val="single"/>
                        </w:rPr>
                        <w:t>（危機管理方針）：危機管理を考慮した維持管理の推進</w:t>
                      </w:r>
                    </w:p>
                    <w:p w14:paraId="02A24329"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rPr>
                      </w:pPr>
                      <w:r w:rsidRPr="00355420">
                        <w:rPr>
                          <w:rFonts w:ascii="HG丸ｺﾞｼｯｸM-PRO" w:hAnsi="HG丸ｺﾞｼｯｸM-PRO" w:hint="eastAsia"/>
                          <w:sz w:val="21"/>
                          <w:szCs w:val="21"/>
                        </w:rPr>
                        <w:t>・河川管理施設（設備）の一部機能を停止する必要のある「点検整備、修繕、補修工事、更新工事等」を実施するにあたっては、出水期を避けるのはもちろんのこと、非出水期であって過去の稼働実績等も考慮し、機能停止を最小限に留めるなど、危機管理の観点を前提に取り組む。</w:t>
                      </w:r>
                    </w:p>
                    <w:p w14:paraId="25F72089" w14:textId="77777777" w:rsidR="00355420" w:rsidRPr="00355420" w:rsidRDefault="00355420" w:rsidP="00355420">
                      <w:pPr>
                        <w:pStyle w:val="26"/>
                        <w:spacing w:line="240" w:lineRule="exact"/>
                        <w:ind w:leftChars="70" w:left="336" w:hangingChars="100" w:hanging="210"/>
                        <w:rPr>
                          <w:rFonts w:ascii="HG丸ｺﾞｼｯｸM-PRO" w:hAnsi="HG丸ｺﾞｼｯｸM-PRO"/>
                          <w:sz w:val="21"/>
                          <w:szCs w:val="21"/>
                        </w:rPr>
                      </w:pPr>
                      <w:r w:rsidRPr="00355420">
                        <w:rPr>
                          <w:rFonts w:ascii="HG丸ｺﾞｼｯｸM-PRO" w:hAnsi="HG丸ｺﾞｼｯｸM-PRO" w:hint="eastAsia"/>
                          <w:sz w:val="21"/>
                          <w:szCs w:val="21"/>
                        </w:rPr>
                        <w:t xml:space="preserve">　　また、新たに津波で閉鎖が必要となった水門等の「点検整備、修繕、補修工事、更新工事等」についても、津波発生時に閉鎖が可能となるように仮設や工期及び方法を検討する。設備の形式上、万が一機能を維持したまま大規模な長寿命化工事等が不可能な場合は、実施可能な最善の長寿命化策を実施しながら、新たな施設への移行も検討する。</w:t>
                      </w:r>
                    </w:p>
                  </w:txbxContent>
                </v:textbox>
                <w10:anchorlock/>
              </v:shape>
            </w:pict>
          </mc:Fallback>
        </mc:AlternateContent>
      </w:r>
    </w:p>
    <w:p w14:paraId="6F9507AD" w14:textId="6AA1A608" w:rsidR="00355420" w:rsidRDefault="00355420" w:rsidP="00355420">
      <w:pPr>
        <w:tabs>
          <w:tab w:val="right" w:leader="middleDot" w:pos="6318"/>
        </w:tabs>
        <w:spacing w:line="360" w:lineRule="auto"/>
        <w:ind w:rightChars="51" w:right="92" w:firstLineChars="100" w:firstLine="210"/>
        <w:rPr>
          <w:rFonts w:ascii="HG丸ｺﾞｼｯｸM-PRO" w:hAnsi="HG丸ｺﾞｼｯｸM-PRO"/>
          <w:sz w:val="21"/>
          <w:szCs w:val="21"/>
        </w:rPr>
      </w:pPr>
      <w:r w:rsidRPr="00355420">
        <w:rPr>
          <w:rFonts w:ascii="HG丸ｺﾞｼｯｸM-PRO" w:hAnsi="HG丸ｺﾞｼｯｸM-PRO" w:hint="eastAsia"/>
          <w:sz w:val="21"/>
          <w:szCs w:val="21"/>
        </w:rPr>
        <w:t>上記取組方針を実行するための業務フロー及び業務実施プロセスは以下の通り。</w:t>
      </w:r>
    </w:p>
    <w:p w14:paraId="32B48B79" w14:textId="53577B65" w:rsidR="00355420" w:rsidRPr="00355420" w:rsidRDefault="00355420" w:rsidP="00355420">
      <w:pPr>
        <w:tabs>
          <w:tab w:val="right" w:leader="middleDot" w:pos="6318"/>
        </w:tabs>
        <w:spacing w:line="360" w:lineRule="auto"/>
        <w:ind w:rightChars="51" w:right="92" w:firstLineChars="100" w:firstLine="210"/>
        <w:rPr>
          <w:rFonts w:ascii="HG丸ｺﾞｼｯｸM-PRO" w:hAnsi="HG丸ｺﾞｼｯｸM-PRO"/>
          <w:sz w:val="21"/>
          <w:szCs w:val="21"/>
        </w:rPr>
      </w:pPr>
      <w:r>
        <w:rPr>
          <w:rFonts w:ascii="HG丸ｺﾞｼｯｸM-PRO" w:hAnsi="HG丸ｺﾞｼｯｸM-PRO"/>
          <w:sz w:val="21"/>
          <w:szCs w:val="21"/>
        </w:rPr>
        <w:br w:type="page"/>
      </w:r>
    </w:p>
    <w:p w14:paraId="43546744" w14:textId="77777777" w:rsidR="00355420" w:rsidRPr="00355420" w:rsidRDefault="00355420" w:rsidP="00355420">
      <w:pPr>
        <w:pStyle w:val="4"/>
        <w:rPr>
          <w:rFonts w:ascii="HG丸ｺﾞｼｯｸM-PRO" w:eastAsia="HG丸ｺﾞｼｯｸM-PRO" w:hAnsi="HG丸ｺﾞｼｯｸM-PRO"/>
          <w:sz w:val="21"/>
          <w:szCs w:val="21"/>
        </w:rPr>
      </w:pPr>
      <w:r w:rsidRPr="00355420">
        <w:rPr>
          <w:rFonts w:ascii="HG丸ｺﾞｼｯｸM-PRO" w:eastAsia="HG丸ｺﾞｼｯｸM-PRO" w:hAnsi="HG丸ｺﾞｼｯｸM-PRO" w:hint="eastAsia"/>
          <w:sz w:val="21"/>
          <w:szCs w:val="21"/>
        </w:rPr>
        <w:lastRenderedPageBreak/>
        <w:t>（1）維持管理業務フロー</w:t>
      </w:r>
    </w:p>
    <w:p w14:paraId="180A7971" w14:textId="77777777" w:rsidR="00355420" w:rsidRPr="00355420" w:rsidRDefault="00355420" w:rsidP="00355420">
      <w:pPr>
        <w:widowControl/>
        <w:ind w:leftChars="175" w:left="315"/>
        <w:jc w:val="left"/>
        <w:rPr>
          <w:rFonts w:ascii="HG丸ｺﾞｼｯｸM-PRO" w:hAnsi="HG丸ｺﾞｼｯｸM-PRO"/>
          <w:sz w:val="21"/>
          <w:szCs w:val="21"/>
        </w:rPr>
      </w:pPr>
      <w:r w:rsidRPr="00355420">
        <w:rPr>
          <w:rFonts w:ascii="HG丸ｺﾞｼｯｸM-PRO" w:hAnsi="HG丸ｺﾞｼｯｸM-PRO" w:hint="eastAsia"/>
          <w:sz w:val="21"/>
          <w:szCs w:val="21"/>
        </w:rPr>
        <w:t>維持管理業務の標準的な実施フローを以下に示す。</w:t>
      </w:r>
    </w:p>
    <w:p w14:paraId="64E1A071" w14:textId="77777777" w:rsidR="00355420" w:rsidRPr="00355420" w:rsidRDefault="00355420" w:rsidP="00355420">
      <w:pPr>
        <w:widowControl/>
        <w:ind w:leftChars="175" w:left="315"/>
        <w:jc w:val="left"/>
        <w:rPr>
          <w:rFonts w:ascii="HG丸ｺﾞｼｯｸM-PRO" w:hAnsi="HG丸ｺﾞｼｯｸM-PRO"/>
          <w:sz w:val="21"/>
          <w:szCs w:val="21"/>
        </w:rPr>
      </w:pPr>
      <w:r w:rsidRPr="00355420">
        <w:rPr>
          <w:rFonts w:ascii="HG丸ｺﾞｼｯｸM-PRO" w:hAnsi="HG丸ｺﾞｼｯｸM-PRO" w:hint="eastAsia"/>
          <w:sz w:val="21"/>
          <w:szCs w:val="21"/>
        </w:rPr>
        <w:t>河川管理施設（設備）の維持管理業務は、日々の点検や修繕など概ね１年のサイクルで構成される日常的維持管理と、大規模修繕や更新など中長期的なサイクルで構成される計画的維持管理の両輪で成り立っており、互いにデータを通じて密接に連携し、事業を進めていく。</w:t>
      </w:r>
    </w:p>
    <w:p w14:paraId="4448125C" w14:textId="62D98A62" w:rsidR="00355420" w:rsidRDefault="00355420" w:rsidP="00783FA7">
      <w:pPr>
        <w:widowControl/>
        <w:rPr>
          <w:rFonts w:ascii="HG丸ｺﾞｼｯｸM-PRO" w:hAnsi="HG丸ｺﾞｼｯｸM-PRO"/>
          <w:color w:val="000000" w:themeColor="text1"/>
          <w:sz w:val="21"/>
          <w:szCs w:val="21"/>
        </w:rPr>
      </w:pPr>
      <w:r>
        <w:rPr>
          <w:noProof/>
        </w:rPr>
        <w:drawing>
          <wp:anchor distT="0" distB="0" distL="114300" distR="114300" simplePos="0" relativeHeight="251693056" behindDoc="0" locked="0" layoutInCell="1" allowOverlap="1" wp14:anchorId="7D68B195" wp14:editId="38631A86">
            <wp:simplePos x="0" y="0"/>
            <wp:positionH relativeFrom="column">
              <wp:posOffset>2431415</wp:posOffset>
            </wp:positionH>
            <wp:positionV relativeFrom="paragraph">
              <wp:posOffset>1954861</wp:posOffset>
            </wp:positionV>
            <wp:extent cx="684000" cy="1107979"/>
            <wp:effectExtent l="0" t="0" r="1905" b="0"/>
            <wp:wrapNone/>
            <wp:docPr id="1662979334"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4000" cy="1107979"/>
                    </a:xfrm>
                    <a:prstGeom prst="rect">
                      <a:avLst/>
                    </a:prstGeom>
                    <a:noFill/>
                  </pic:spPr>
                </pic:pic>
              </a:graphicData>
            </a:graphic>
            <wp14:sizeRelH relativeFrom="page">
              <wp14:pctWidth>0</wp14:pctWidth>
            </wp14:sizeRelH>
            <wp14:sizeRelV relativeFrom="page">
              <wp14:pctHeight>0</wp14:pctHeight>
            </wp14:sizeRelV>
          </wp:anchor>
        </w:drawing>
      </w:r>
      <w:r w:rsidRPr="00D4591C">
        <w:rPr>
          <w:noProof/>
        </w:rPr>
        <w:drawing>
          <wp:inline distT="0" distB="0" distL="0" distR="0" wp14:anchorId="2F347D1D" wp14:editId="3A7F6C15">
            <wp:extent cx="5814013" cy="3904090"/>
            <wp:effectExtent l="0" t="0" r="0" b="1270"/>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21736" cy="3909276"/>
                    </a:xfrm>
                    <a:prstGeom prst="rect">
                      <a:avLst/>
                    </a:prstGeom>
                    <a:noFill/>
                    <a:ln>
                      <a:noFill/>
                    </a:ln>
                  </pic:spPr>
                </pic:pic>
              </a:graphicData>
            </a:graphic>
          </wp:inline>
        </w:drawing>
      </w:r>
    </w:p>
    <w:p w14:paraId="7F658704" w14:textId="58154EF3" w:rsidR="00355420" w:rsidRPr="00355420" w:rsidRDefault="00355420" w:rsidP="00355420">
      <w:pPr>
        <w:pStyle w:val="af5"/>
        <w:rPr>
          <w:sz w:val="20"/>
        </w:rPr>
      </w:pPr>
      <w:r w:rsidRPr="00355420">
        <w:rPr>
          <w:rFonts w:hint="eastAsia"/>
          <w:sz w:val="20"/>
        </w:rPr>
        <w:t>図 4-1　維持管理業務全体フロー</w:t>
      </w:r>
    </w:p>
    <w:p w14:paraId="74F9A567" w14:textId="77777777" w:rsidR="00355420" w:rsidRPr="001A4364" w:rsidRDefault="00355420" w:rsidP="00355420">
      <w:pPr>
        <w:pStyle w:val="4"/>
        <w:rPr>
          <w:rFonts w:ascii="HG丸ｺﾞｼｯｸM-PRO" w:eastAsia="HG丸ｺﾞｼｯｸM-PRO" w:hAnsi="HG丸ｺﾞｼｯｸM-PRO"/>
          <w:sz w:val="10"/>
          <w:szCs w:val="10"/>
        </w:rPr>
      </w:pPr>
    </w:p>
    <w:p w14:paraId="284B517D" w14:textId="28C47A58" w:rsidR="00355420" w:rsidRPr="00355420" w:rsidRDefault="00355420" w:rsidP="00355420">
      <w:pPr>
        <w:pStyle w:val="4"/>
        <w:rPr>
          <w:rFonts w:ascii="HG丸ｺﾞｼｯｸM-PRO" w:eastAsia="HG丸ｺﾞｼｯｸM-PRO" w:hAnsi="HG丸ｺﾞｼｯｸM-PRO"/>
          <w:sz w:val="21"/>
          <w:szCs w:val="21"/>
        </w:rPr>
      </w:pPr>
      <w:r w:rsidRPr="00355420">
        <w:rPr>
          <w:rFonts w:ascii="HG丸ｺﾞｼｯｸM-PRO" w:eastAsia="HG丸ｺﾞｼｯｸM-PRO" w:hAnsi="HG丸ｺﾞｼｯｸM-PRO" w:hint="eastAsia"/>
          <w:sz w:val="21"/>
          <w:szCs w:val="21"/>
        </w:rPr>
        <w:t>2）維持管理計画フロー</w:t>
      </w:r>
    </w:p>
    <w:p w14:paraId="6C81DFA1" w14:textId="3702007D" w:rsidR="00355420" w:rsidRPr="00355420" w:rsidRDefault="00355420" w:rsidP="00355420">
      <w:pPr>
        <w:pStyle w:val="41"/>
        <w:ind w:leftChars="0" w:left="0" w:firstLineChars="0" w:firstLine="0"/>
        <w:rPr>
          <w:rFonts w:ascii="HG丸ｺﾞｼｯｸM-PRO" w:hAnsi="HG丸ｺﾞｼｯｸM-PRO"/>
          <w:sz w:val="21"/>
          <w:szCs w:val="21"/>
        </w:rPr>
      </w:pPr>
      <w:r w:rsidRPr="00355420">
        <w:rPr>
          <w:rFonts w:ascii="HG丸ｺﾞｼｯｸM-PRO" w:hAnsi="HG丸ｺﾞｼｯｸM-PRO" w:hint="eastAsia"/>
          <w:sz w:val="21"/>
          <w:szCs w:val="21"/>
        </w:rPr>
        <w:t>各維持管理業務の計画フローは以下を標準とし、機能維持と予算の平準化を両立させる。</w:t>
      </w:r>
    </w:p>
    <w:p w14:paraId="6B21812D" w14:textId="77777777" w:rsidR="00355420" w:rsidRPr="00355420" w:rsidRDefault="00355420" w:rsidP="00783FA7">
      <w:pPr>
        <w:widowControl/>
        <w:rPr>
          <w:rFonts w:ascii="HG丸ｺﾞｼｯｸM-PRO" w:hAnsi="HG丸ｺﾞｼｯｸM-PRO"/>
          <w:color w:val="000000" w:themeColor="text1"/>
          <w:sz w:val="21"/>
          <w:szCs w:val="21"/>
        </w:rPr>
      </w:pPr>
    </w:p>
    <w:p w14:paraId="19A12CC3" w14:textId="573EF37B" w:rsidR="00F946AE" w:rsidRPr="00783FA7" w:rsidRDefault="00F946AE" w:rsidP="00783FA7">
      <w:pPr>
        <w:widowControl/>
        <w:rPr>
          <w:rFonts w:ascii="HG丸ｺﾞｼｯｸM-PRO" w:hAnsi="HG丸ｺﾞｼｯｸM-PRO"/>
          <w:color w:val="000000" w:themeColor="text1"/>
          <w:sz w:val="21"/>
          <w:szCs w:val="21"/>
        </w:rPr>
      </w:pPr>
      <w:r>
        <w:rPr>
          <w:rFonts w:ascii="HG丸ｺﾞｼｯｸM-PRO" w:hAnsi="HG丸ｺﾞｼｯｸM-PRO"/>
          <w:color w:val="000000" w:themeColor="text1"/>
          <w:sz w:val="21"/>
          <w:szCs w:val="21"/>
        </w:rPr>
        <w:br w:type="page"/>
      </w:r>
    </w:p>
    <w:p w14:paraId="6F05D836" w14:textId="77777777" w:rsidR="00783FA7" w:rsidRPr="00783FA7" w:rsidRDefault="00783FA7" w:rsidP="00783FA7">
      <w:pPr>
        <w:widowControl/>
        <w:rPr>
          <w:rFonts w:ascii="HG丸ｺﾞｼｯｸM-PRO" w:hAnsi="HG丸ｺﾞｼｯｸM-PRO"/>
          <w:color w:val="FF0000"/>
          <w:sz w:val="21"/>
          <w:szCs w:val="21"/>
          <w:u w:val="single"/>
        </w:rPr>
      </w:pPr>
    </w:p>
    <w:p w14:paraId="4043F0AB" w14:textId="0A769C14" w:rsidR="00783FA7" w:rsidRDefault="00783FA7" w:rsidP="00783FA7">
      <w:pPr>
        <w:widowControl/>
        <w:rPr>
          <w:rFonts w:ascii="HG丸ｺﾞｼｯｸM-PRO" w:hAnsi="HG丸ｺﾞｼｯｸM-PRO"/>
          <w:color w:val="FF0000"/>
          <w:sz w:val="21"/>
          <w:szCs w:val="21"/>
          <w:u w:val="single"/>
        </w:rPr>
      </w:pPr>
      <w:r w:rsidRPr="001145B9">
        <w:rPr>
          <w:rFonts w:ascii="HG丸ｺﾞｼｯｸM-PRO" w:hAnsi="HG丸ｺﾞｼｯｸM-PRO"/>
          <w:noProof/>
        </w:rPr>
        <mc:AlternateContent>
          <mc:Choice Requires="wpc">
            <w:drawing>
              <wp:inline distT="0" distB="0" distL="0" distR="0" wp14:anchorId="034E572D" wp14:editId="209A6A8F">
                <wp:extent cx="6188710" cy="4678036"/>
                <wp:effectExtent l="0" t="0" r="193040" b="0"/>
                <wp:docPr id="3" name="キャンバス 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84" name="対角する 2 つの角を丸めた四角形 584"/>
                        <wps:cNvSpPr>
                          <a:spLocks/>
                        </wps:cNvSpPr>
                        <wps:spPr>
                          <a:xfrm>
                            <a:off x="135360" y="3744788"/>
                            <a:ext cx="1448833" cy="603323"/>
                          </a:xfrm>
                          <a:prstGeom prst="round2DiagRect">
                            <a:avLst/>
                          </a:prstGeom>
                          <a:solidFill>
                            <a:schemeClr val="accent2">
                              <a:lumMod val="40000"/>
                              <a:lumOff val="60000"/>
                            </a:schemeClr>
                          </a:solidFill>
                          <a:ln w="19050" cap="flat" cmpd="sng" algn="ctr">
                            <a:solidFill>
                              <a:srgbClr val="4F81BD">
                                <a:shade val="50000"/>
                              </a:srgbClr>
                            </a:solidFill>
                            <a:prstDash val="solid"/>
                          </a:ln>
                          <a:effectLst/>
                        </wps:spPr>
                        <wps:txbx>
                          <w:txbxContent>
                            <w:p w14:paraId="5D344719" w14:textId="77777777" w:rsidR="00783FA7" w:rsidRPr="008D4238" w:rsidRDefault="00783FA7" w:rsidP="00783FA7">
                              <w:pPr>
                                <w:pStyle w:val="Web"/>
                                <w:spacing w:before="0" w:beforeAutospacing="0" w:after="0" w:afterAutospacing="0" w:line="240" w:lineRule="exact"/>
                                <w:jc w:val="both"/>
                              </w:pPr>
                              <w:r w:rsidRPr="008D4238">
                                <w:rPr>
                                  <w:rFonts w:ascii="Century" w:eastAsia="Meiryo UI" w:hAnsi="Meiryo UI" w:cs="Times New Roman" w:hint="eastAsia"/>
                                  <w:kern w:val="24"/>
                                  <w:sz w:val="18"/>
                                  <w:szCs w:val="18"/>
                                </w:rPr>
                                <w:t xml:space="preserve">点検実施　　　　</w:t>
                              </w:r>
                              <w:r w:rsidRPr="008D4238">
                                <w:rPr>
                                  <w:rFonts w:ascii="ＭＳ 明朝" w:eastAsia="ＭＳ 明朝" w:hAnsi="ＭＳ 明朝" w:cs="ＭＳ 明朝" w:hint="eastAsia"/>
                                  <w:kern w:val="24"/>
                                  <w:sz w:val="18"/>
                                  <w:szCs w:val="18"/>
                                </w:rPr>
                                <w:t>※</w:t>
                              </w:r>
                              <w:r w:rsidRPr="008D4238">
                                <w:rPr>
                                  <w:rFonts w:ascii="Century" w:eastAsia="Meiryo UI" w:hAnsi="Century" w:cs="Times New Roman"/>
                                  <w:kern w:val="24"/>
                                  <w:sz w:val="18"/>
                                  <w:szCs w:val="18"/>
                                </w:rPr>
                                <w:t>4</w:t>
                              </w:r>
                            </w:p>
                            <w:p w14:paraId="39987FF2" w14:textId="77777777" w:rsidR="00783FA7" w:rsidRPr="008D4238" w:rsidRDefault="00783FA7" w:rsidP="00783FA7">
                              <w:pPr>
                                <w:pStyle w:val="Web"/>
                                <w:spacing w:before="0" w:beforeAutospacing="0" w:after="0" w:afterAutospacing="0" w:line="240" w:lineRule="exact"/>
                                <w:jc w:val="both"/>
                              </w:pPr>
                              <w:r w:rsidRPr="008D4238">
                                <w:rPr>
                                  <w:rFonts w:ascii="Century" w:eastAsia="Meiryo UI" w:hAnsi="Meiryo UI" w:cs="Times New Roman" w:hint="eastAsia"/>
                                  <w:kern w:val="24"/>
                                  <w:sz w:val="18"/>
                                  <w:szCs w:val="18"/>
                                </w:rPr>
                                <w:t>試運転実施</w:t>
                              </w:r>
                            </w:p>
                            <w:p w14:paraId="2A71360A" w14:textId="77777777" w:rsidR="00783FA7" w:rsidRPr="008D4238" w:rsidRDefault="00783FA7" w:rsidP="00783FA7">
                              <w:pPr>
                                <w:pStyle w:val="Web"/>
                                <w:spacing w:before="0" w:beforeAutospacing="0" w:after="0" w:afterAutospacing="0" w:line="240" w:lineRule="exact"/>
                                <w:jc w:val="both"/>
                              </w:pPr>
                              <w:r w:rsidRPr="008D4238">
                                <w:rPr>
                                  <w:rFonts w:ascii="Century" w:eastAsia="Meiryo UI" w:hAnsi="Meiryo UI" w:cs="Times New Roman" w:hint="eastAsia"/>
                                  <w:kern w:val="24"/>
                                  <w:sz w:val="18"/>
                                  <w:szCs w:val="18"/>
                                </w:rPr>
                                <w:t>修繕実施</w:t>
                              </w:r>
                            </w:p>
                          </w:txbxContent>
                        </wps:txbx>
                        <wps:bodyPr wrap="square" tIns="0" rtlCol="0" anchor="ctr">
                          <a:noAutofit/>
                        </wps:bodyPr>
                      </wps:wsp>
                      <wps:wsp>
                        <wps:cNvPr id="585" name="カギ線コネクタ 585"/>
                        <wps:cNvCnPr>
                          <a:stCxn id="594" idx="1"/>
                          <a:endCxn id="584" idx="3"/>
                        </wps:cNvCnPr>
                        <wps:spPr>
                          <a:xfrm rot="16200000" flipH="1">
                            <a:off x="473310" y="3358320"/>
                            <a:ext cx="772849" cy="85"/>
                          </a:xfrm>
                          <a:prstGeom prst="bentConnector3">
                            <a:avLst>
                              <a:gd name="adj1" fmla="val 50000"/>
                            </a:avLst>
                          </a:prstGeom>
                          <a:noFill/>
                          <a:ln w="25400" cap="flat" cmpd="sng" algn="ctr">
                            <a:solidFill>
                              <a:srgbClr val="FF0000"/>
                            </a:solidFill>
                            <a:prstDash val="solid"/>
                            <a:tailEnd type="arrow"/>
                          </a:ln>
                          <a:effectLst/>
                        </wps:spPr>
                        <wps:bodyPr/>
                      </wps:wsp>
                      <wps:wsp>
                        <wps:cNvPr id="586" name="対角する 2 つの角を丸めた四角形 586"/>
                        <wps:cNvSpPr>
                          <a:spLocks/>
                        </wps:cNvSpPr>
                        <wps:spPr>
                          <a:xfrm>
                            <a:off x="1904382" y="2347240"/>
                            <a:ext cx="1191512" cy="624602"/>
                          </a:xfrm>
                          <a:prstGeom prst="round2DiagRect">
                            <a:avLst/>
                          </a:prstGeom>
                          <a:solidFill>
                            <a:schemeClr val="accent2">
                              <a:lumMod val="40000"/>
                              <a:lumOff val="60000"/>
                            </a:schemeClr>
                          </a:solidFill>
                          <a:ln w="19050" cap="flat" cmpd="sng" algn="ctr">
                            <a:solidFill>
                              <a:srgbClr val="4F81BD">
                                <a:shade val="50000"/>
                              </a:srgbClr>
                            </a:solidFill>
                            <a:prstDash val="solid"/>
                          </a:ln>
                          <a:effectLst/>
                        </wps:spPr>
                        <wps:txbx>
                          <w:txbxContent>
                            <w:p w14:paraId="5432F047"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4"/>
                                  <w:sz w:val="16"/>
                                  <w:szCs w:val="16"/>
                                </w:rPr>
                                <w:t xml:space="preserve">点検計画見直し　</w:t>
                              </w:r>
                              <w:r w:rsidRPr="008D4238">
                                <w:rPr>
                                  <w:rFonts w:ascii="ＭＳ 明朝" w:eastAsia="ＭＳ 明朝" w:hAnsi="ＭＳ 明朝" w:cs="ＭＳ 明朝" w:hint="eastAsia"/>
                                  <w:kern w:val="24"/>
                                  <w:sz w:val="16"/>
                                  <w:szCs w:val="16"/>
                                </w:rPr>
                                <w:t>※</w:t>
                              </w:r>
                              <w:r w:rsidRPr="008D4238">
                                <w:rPr>
                                  <w:rFonts w:ascii="Century" w:eastAsia="Meiryo UI" w:hAnsi="Century" w:cs="Times New Roman"/>
                                  <w:kern w:val="24"/>
                                  <w:sz w:val="16"/>
                                  <w:szCs w:val="16"/>
                                </w:rPr>
                                <w:t>6</w:t>
                              </w:r>
                            </w:p>
                            <w:p w14:paraId="4138BB0B"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4"/>
                                  <w:sz w:val="16"/>
                                  <w:szCs w:val="16"/>
                                </w:rPr>
                                <w:t>試運転計画見直し</w:t>
                              </w:r>
                            </w:p>
                            <w:p w14:paraId="386C7A60"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4"/>
                                  <w:sz w:val="16"/>
                                  <w:szCs w:val="16"/>
                                </w:rPr>
                                <w:t>修繕計画見直し</w:t>
                              </w:r>
                            </w:p>
                          </w:txbxContent>
                        </wps:txbx>
                        <wps:bodyPr wrap="square" rtlCol="0" anchor="ctr">
                          <a:noAutofit/>
                        </wps:bodyPr>
                      </wps:wsp>
                      <wps:wsp>
                        <wps:cNvPr id="587" name="直線コネクタ 587"/>
                        <wps:cNvCnPr>
                          <a:stCxn id="584" idx="0"/>
                          <a:endCxn id="595" idx="2"/>
                        </wps:cNvCnPr>
                        <wps:spPr>
                          <a:xfrm flipV="1">
                            <a:off x="1584193" y="4046110"/>
                            <a:ext cx="320354" cy="340"/>
                          </a:xfrm>
                          <a:prstGeom prst="line">
                            <a:avLst/>
                          </a:prstGeom>
                          <a:noFill/>
                          <a:ln w="25400" cap="flat" cmpd="sng" algn="ctr">
                            <a:solidFill>
                              <a:srgbClr val="FF0000"/>
                            </a:solidFill>
                            <a:prstDash val="solid"/>
                            <a:tailEnd type="arrow"/>
                          </a:ln>
                          <a:effectLst/>
                        </wps:spPr>
                        <wps:bodyPr/>
                      </wps:wsp>
                      <wps:wsp>
                        <wps:cNvPr id="588" name="カギ線コネクタ 15"/>
                        <wps:cNvCnPr>
                          <a:stCxn id="586" idx="1"/>
                          <a:endCxn id="595" idx="3"/>
                        </wps:cNvCnPr>
                        <wps:spPr>
                          <a:xfrm>
                            <a:off x="2500138" y="2971842"/>
                            <a:ext cx="47" cy="772605"/>
                          </a:xfrm>
                          <a:prstGeom prst="straightConnector1">
                            <a:avLst/>
                          </a:prstGeom>
                          <a:noFill/>
                          <a:ln w="25400" cap="flat" cmpd="sng" algn="ctr">
                            <a:solidFill>
                              <a:srgbClr val="FF0000"/>
                            </a:solidFill>
                            <a:prstDash val="solid"/>
                            <a:headEnd type="arrow"/>
                          </a:ln>
                          <a:effectLst/>
                        </wps:spPr>
                        <wps:bodyPr/>
                      </wps:wsp>
                      <wps:wsp>
                        <wps:cNvPr id="589" name="カギ線コネクタ 15"/>
                        <wps:cNvCnPr>
                          <a:stCxn id="594" idx="0"/>
                          <a:endCxn id="586" idx="2"/>
                        </wps:cNvCnPr>
                        <wps:spPr>
                          <a:xfrm>
                            <a:off x="1584053" y="2659473"/>
                            <a:ext cx="320329" cy="63"/>
                          </a:xfrm>
                          <a:prstGeom prst="straightConnector1">
                            <a:avLst/>
                          </a:prstGeom>
                          <a:noFill/>
                          <a:ln w="25400" cap="flat" cmpd="sng" algn="ctr">
                            <a:solidFill>
                              <a:srgbClr val="4F81BD">
                                <a:shade val="95000"/>
                                <a:satMod val="105000"/>
                              </a:srgbClr>
                            </a:solidFill>
                            <a:prstDash val="solid"/>
                            <a:headEnd type="arrow"/>
                          </a:ln>
                          <a:effectLst/>
                        </wps:spPr>
                        <wps:bodyPr/>
                      </wps:wsp>
                      <wps:wsp>
                        <wps:cNvPr id="590" name="対角する 2 つの角を丸めた四角形 590"/>
                        <wps:cNvSpPr>
                          <a:spLocks/>
                        </wps:cNvSpPr>
                        <wps:spPr>
                          <a:xfrm>
                            <a:off x="1463681" y="534361"/>
                            <a:ext cx="2091226" cy="587602"/>
                          </a:xfrm>
                          <a:prstGeom prst="round2DiagRect">
                            <a:avLst/>
                          </a:prstGeom>
                          <a:solidFill>
                            <a:schemeClr val="tx2">
                              <a:lumMod val="40000"/>
                              <a:lumOff val="60000"/>
                            </a:schemeClr>
                          </a:solidFill>
                          <a:ln w="19050" cap="flat" cmpd="sng" algn="ctr">
                            <a:solidFill>
                              <a:schemeClr val="accent1">
                                <a:lumMod val="75000"/>
                              </a:schemeClr>
                            </a:solidFill>
                            <a:prstDash val="solid"/>
                          </a:ln>
                          <a:effectLst/>
                        </wps:spPr>
                        <wps:txbx>
                          <w:txbxContent>
                            <w:p w14:paraId="349F8580" w14:textId="77777777" w:rsidR="00783FA7" w:rsidRDefault="00783FA7" w:rsidP="00783FA7">
                              <w:pPr>
                                <w:pStyle w:val="Web"/>
                                <w:spacing w:before="0" w:beforeAutospacing="0" w:after="0" w:afterAutospacing="0" w:line="220" w:lineRule="exact"/>
                                <w:rPr>
                                  <w:rFonts w:ascii="Century" w:eastAsia="Meiryo UI" w:hAnsi="Meiryo UI" w:cs="Times New Roman"/>
                                  <w:kern w:val="24"/>
                                  <w:sz w:val="16"/>
                                  <w:szCs w:val="16"/>
                                </w:rPr>
                              </w:pPr>
                              <w:r w:rsidRPr="00BE41A9">
                                <w:rPr>
                                  <w:rFonts w:ascii="Century" w:eastAsia="Meiryo UI" w:hAnsi="Meiryo UI" w:cs="Times New Roman" w:hint="eastAsia"/>
                                  <w:color w:val="000000" w:themeColor="text1"/>
                                  <w:kern w:val="24"/>
                                  <w:sz w:val="12"/>
                                  <w:szCs w:val="16"/>
                                </w:rPr>
                                <w:t>【要対策設備の精査】</w:t>
                              </w:r>
                              <w:r w:rsidRPr="008D4238">
                                <w:rPr>
                                  <w:rFonts w:ascii="Century" w:eastAsia="Meiryo UI" w:hAnsi="Meiryo UI" w:cs="Times New Roman" w:hint="eastAsia"/>
                                  <w:kern w:val="24"/>
                                  <w:sz w:val="16"/>
                                  <w:szCs w:val="16"/>
                                </w:rPr>
                                <w:t xml:space="preserve">　</w:t>
                              </w:r>
                            </w:p>
                            <w:p w14:paraId="66D1440F" w14:textId="77777777" w:rsidR="00783FA7" w:rsidRPr="001864E7" w:rsidRDefault="00783FA7" w:rsidP="00783FA7">
                              <w:pPr>
                                <w:pStyle w:val="Web"/>
                                <w:spacing w:before="0" w:beforeAutospacing="0" w:after="0" w:afterAutospacing="0" w:line="220" w:lineRule="exact"/>
                                <w:rPr>
                                  <w:rFonts w:ascii="Century" w:eastAsia="Meiryo UI" w:hAnsi="Meiryo UI" w:cs="Times New Roman"/>
                                  <w:kern w:val="24"/>
                                  <w:sz w:val="16"/>
                                  <w:szCs w:val="16"/>
                                </w:rPr>
                              </w:pPr>
                              <w:r w:rsidRPr="008D4238">
                                <w:rPr>
                                  <w:rFonts w:ascii="Century" w:eastAsia="Meiryo UI" w:hAnsi="Meiryo UI" w:cs="Times New Roman" w:hint="eastAsia"/>
                                  <w:kern w:val="24"/>
                                  <w:sz w:val="16"/>
                                  <w:szCs w:val="16"/>
                                </w:rPr>
                                <w:t>施設カルテ（河川カルテ様式３）</w:t>
                              </w:r>
                            </w:p>
                            <w:p w14:paraId="052CD503" w14:textId="77777777" w:rsidR="00783FA7" w:rsidRPr="008D4238" w:rsidRDefault="00783FA7" w:rsidP="00783FA7">
                              <w:pPr>
                                <w:pStyle w:val="Web"/>
                                <w:spacing w:before="0" w:beforeAutospacing="0" w:after="0" w:afterAutospacing="0" w:line="220" w:lineRule="exact"/>
                                <w:rPr>
                                  <w:sz w:val="16"/>
                                  <w:szCs w:val="16"/>
                                </w:rPr>
                              </w:pPr>
                              <w:r w:rsidRPr="008D4238">
                                <w:rPr>
                                  <w:rFonts w:ascii="Century" w:eastAsia="Meiryo UI" w:hAnsi="Meiryo UI" w:cs="Times New Roman" w:hint="eastAsia"/>
                                  <w:kern w:val="24"/>
                                  <w:sz w:val="16"/>
                                  <w:szCs w:val="16"/>
                                </w:rPr>
                                <w:t xml:space="preserve">　現況調査票</w:t>
                              </w:r>
                              <w:r>
                                <w:rPr>
                                  <w:rFonts w:ascii="Century" w:eastAsia="Meiryo UI" w:hAnsi="Meiryo UI" w:cs="Times New Roman" w:hint="eastAsia"/>
                                  <w:kern w:val="24"/>
                                  <w:sz w:val="16"/>
                                  <w:szCs w:val="16"/>
                                </w:rPr>
                                <w:t xml:space="preserve">　　　　　　　</w:t>
                              </w:r>
                              <w:r w:rsidRPr="008D4238">
                                <w:rPr>
                                  <w:rFonts w:ascii="Meiryo UI" w:eastAsia="Meiryo UI" w:hAnsi="Meiryo UI" w:cs="Meiryo UI" w:hint="eastAsia"/>
                                  <w:kern w:val="24"/>
                                  <w:sz w:val="16"/>
                                  <w:szCs w:val="16"/>
                                </w:rPr>
                                <w:t>※１</w:t>
                              </w:r>
                            </w:p>
                          </w:txbxContent>
                        </wps:txbx>
                        <wps:bodyPr wrap="square" rtlCol="0" anchor="ctr">
                          <a:noAutofit/>
                        </wps:bodyPr>
                      </wps:wsp>
                      <wps:wsp>
                        <wps:cNvPr id="591" name="対角する 2 つの角を丸めた四角形 591"/>
                        <wps:cNvSpPr>
                          <a:spLocks/>
                        </wps:cNvSpPr>
                        <wps:spPr>
                          <a:xfrm>
                            <a:off x="1073601" y="0"/>
                            <a:ext cx="2868241" cy="364153"/>
                          </a:xfrm>
                          <a:prstGeom prst="round2DiagRect">
                            <a:avLst/>
                          </a:prstGeom>
                          <a:solidFill>
                            <a:schemeClr val="tx2">
                              <a:lumMod val="40000"/>
                              <a:lumOff val="60000"/>
                            </a:schemeClr>
                          </a:solidFill>
                          <a:ln w="19050" cap="flat" cmpd="sng" algn="ctr">
                            <a:solidFill>
                              <a:srgbClr val="4F81BD">
                                <a:shade val="50000"/>
                              </a:srgbClr>
                            </a:solidFill>
                            <a:prstDash val="solid"/>
                          </a:ln>
                          <a:effectLst/>
                        </wps:spPr>
                        <wps:txbx>
                          <w:txbxContent>
                            <w:p w14:paraId="23F4743C" w14:textId="77777777" w:rsidR="00783FA7" w:rsidRPr="008D4238" w:rsidRDefault="00783FA7" w:rsidP="00783FA7">
                              <w:pPr>
                                <w:pStyle w:val="Web"/>
                                <w:spacing w:before="0" w:beforeAutospacing="0" w:after="0" w:afterAutospacing="0" w:line="240" w:lineRule="exact"/>
                                <w:jc w:val="center"/>
                              </w:pPr>
                              <w:r w:rsidRPr="008D4238">
                                <w:rPr>
                                  <w:rFonts w:ascii="Century" w:eastAsia="Meiryo UI" w:hAnsi="Meiryo UI" w:cs="Times New Roman" w:hint="eastAsia"/>
                                  <w:kern w:val="24"/>
                                  <w:sz w:val="18"/>
                                  <w:szCs w:val="18"/>
                                </w:rPr>
                                <w:t>長寿命化計画で作成した機場毎の長期的な保全計画</w:t>
                              </w:r>
                            </w:p>
                          </w:txbxContent>
                        </wps:txbx>
                        <wps:bodyPr wrap="square" rtlCol="0" anchor="ctr"/>
                      </wps:wsp>
                      <wps:wsp>
                        <wps:cNvPr id="594" name="対角する 2 つの角を丸めた四角形 594"/>
                        <wps:cNvSpPr>
                          <a:spLocks/>
                        </wps:cNvSpPr>
                        <wps:spPr>
                          <a:xfrm>
                            <a:off x="135331" y="2347006"/>
                            <a:ext cx="1448722" cy="624933"/>
                          </a:xfrm>
                          <a:prstGeom prst="round2DiagRect">
                            <a:avLst/>
                          </a:prstGeom>
                          <a:solidFill>
                            <a:schemeClr val="tx2">
                              <a:lumMod val="40000"/>
                              <a:lumOff val="60000"/>
                            </a:schemeClr>
                          </a:solidFill>
                          <a:ln w="19050" cap="flat" cmpd="sng" algn="ctr">
                            <a:solidFill>
                              <a:srgbClr val="4F81BD">
                                <a:shade val="50000"/>
                              </a:srgbClr>
                            </a:solidFill>
                            <a:prstDash val="solid"/>
                          </a:ln>
                          <a:effectLst/>
                        </wps:spPr>
                        <wps:txbx>
                          <w:txbxContent>
                            <w:p w14:paraId="741BF8B6" w14:textId="77777777" w:rsidR="00783FA7" w:rsidRPr="00BE41A9" w:rsidRDefault="00783FA7" w:rsidP="00783FA7">
                              <w:pPr>
                                <w:pStyle w:val="Web"/>
                                <w:spacing w:before="0" w:beforeAutospacing="0" w:after="0" w:afterAutospacing="0" w:line="200" w:lineRule="exact"/>
                                <w:rPr>
                                  <w:rFonts w:ascii="Meiryo UI" w:eastAsia="Meiryo UI" w:hAnsi="Meiryo UI" w:cs="Meiryo UI"/>
                                  <w:color w:val="000000" w:themeColor="text1"/>
                                  <w:kern w:val="24"/>
                                  <w:sz w:val="12"/>
                                  <w:szCs w:val="12"/>
                                </w:rPr>
                              </w:pPr>
                              <w:r w:rsidRPr="00BE41A9">
                                <w:rPr>
                                  <w:rFonts w:ascii="Meiryo UI" w:eastAsia="Meiryo UI" w:hAnsi="Meiryo UI" w:cs="Meiryo UI" w:hint="eastAsia"/>
                                  <w:color w:val="000000" w:themeColor="text1"/>
                                  <w:kern w:val="24"/>
                                  <w:sz w:val="12"/>
                                  <w:szCs w:val="12"/>
                                </w:rPr>
                                <w:t>【日常的維持管理の計画】</w:t>
                              </w:r>
                            </w:p>
                            <w:p w14:paraId="702152EE" w14:textId="77777777" w:rsidR="00783FA7" w:rsidRPr="008D4238" w:rsidRDefault="00783FA7" w:rsidP="00783FA7">
                              <w:pPr>
                                <w:pStyle w:val="Web"/>
                                <w:spacing w:before="0" w:beforeAutospacing="0" w:after="0" w:afterAutospacing="0" w:line="200" w:lineRule="exact"/>
                                <w:rPr>
                                  <w:rFonts w:ascii="Meiryo UI" w:eastAsia="Meiryo UI" w:hAnsi="Meiryo UI" w:cs="Meiryo UI"/>
                                  <w:sz w:val="16"/>
                                  <w:szCs w:val="16"/>
                                </w:rPr>
                              </w:pPr>
                              <w:r w:rsidRPr="008D4238">
                                <w:rPr>
                                  <w:rFonts w:ascii="Meiryo UI" w:eastAsia="Meiryo UI" w:hAnsi="Meiryo UI" w:cs="Meiryo UI" w:hint="eastAsia"/>
                                  <w:kern w:val="24"/>
                                  <w:sz w:val="16"/>
                                  <w:szCs w:val="16"/>
                                </w:rPr>
                                <w:t xml:space="preserve">点検計画　　</w:t>
                              </w:r>
                              <w:r>
                                <w:rPr>
                                  <w:rFonts w:ascii="Meiryo UI" w:eastAsia="Meiryo UI" w:hAnsi="Meiryo UI" w:cs="Meiryo UI" w:hint="eastAsia"/>
                                  <w:kern w:val="24"/>
                                  <w:sz w:val="16"/>
                                  <w:szCs w:val="16"/>
                                </w:rPr>
                                <w:t xml:space="preserve">　　　　　</w:t>
                              </w:r>
                              <w:r w:rsidRPr="008D4238">
                                <w:rPr>
                                  <w:rFonts w:ascii="Meiryo UI" w:eastAsia="Meiryo UI" w:hAnsi="Meiryo UI" w:cs="Meiryo UI" w:hint="eastAsia"/>
                                  <w:kern w:val="24"/>
                                  <w:sz w:val="16"/>
                                  <w:szCs w:val="16"/>
                                </w:rPr>
                                <w:t>※</w:t>
                              </w:r>
                              <w:r w:rsidRPr="008D4238">
                                <w:rPr>
                                  <w:rFonts w:ascii="Meiryo UI" w:eastAsia="Meiryo UI" w:hAnsi="Meiryo UI" w:cs="Meiryo UI"/>
                                  <w:kern w:val="24"/>
                                  <w:sz w:val="16"/>
                                  <w:szCs w:val="16"/>
                                </w:rPr>
                                <w:t>3</w:t>
                              </w:r>
                            </w:p>
                            <w:p w14:paraId="49775531" w14:textId="77777777" w:rsidR="00783FA7" w:rsidRPr="008D4238" w:rsidRDefault="00783FA7" w:rsidP="00783FA7">
                              <w:pPr>
                                <w:pStyle w:val="Web"/>
                                <w:spacing w:before="0" w:beforeAutospacing="0" w:after="0" w:afterAutospacing="0" w:line="200" w:lineRule="exact"/>
                                <w:rPr>
                                  <w:rFonts w:ascii="Meiryo UI" w:eastAsia="Meiryo UI" w:hAnsi="Meiryo UI" w:cs="Meiryo UI"/>
                                  <w:sz w:val="16"/>
                                  <w:szCs w:val="16"/>
                                </w:rPr>
                              </w:pPr>
                              <w:r w:rsidRPr="008D4238">
                                <w:rPr>
                                  <w:rFonts w:ascii="Meiryo UI" w:eastAsia="Meiryo UI" w:hAnsi="Meiryo UI" w:cs="Meiryo UI" w:hint="eastAsia"/>
                                  <w:kern w:val="24"/>
                                  <w:sz w:val="16"/>
                                  <w:szCs w:val="16"/>
                                </w:rPr>
                                <w:t>試運転計画</w:t>
                              </w:r>
                            </w:p>
                            <w:p w14:paraId="020C25D3" w14:textId="77777777" w:rsidR="00783FA7" w:rsidRPr="008D4238" w:rsidRDefault="00783FA7" w:rsidP="00783FA7">
                              <w:pPr>
                                <w:pStyle w:val="Web"/>
                                <w:spacing w:before="0" w:beforeAutospacing="0" w:after="0" w:afterAutospacing="0" w:line="200" w:lineRule="exact"/>
                                <w:rPr>
                                  <w:rFonts w:ascii="Meiryo UI" w:eastAsia="Meiryo UI" w:hAnsi="Meiryo UI" w:cs="Meiryo UI"/>
                                  <w:sz w:val="16"/>
                                  <w:szCs w:val="16"/>
                                </w:rPr>
                              </w:pPr>
                              <w:r w:rsidRPr="008D4238">
                                <w:rPr>
                                  <w:rFonts w:ascii="Meiryo UI" w:eastAsia="Meiryo UI" w:hAnsi="Meiryo UI" w:cs="Meiryo UI" w:hint="eastAsia"/>
                                  <w:kern w:val="24"/>
                                  <w:sz w:val="16"/>
                                  <w:szCs w:val="16"/>
                                </w:rPr>
                                <w:t>修繕計画（</w:t>
                              </w:r>
                              <w:r w:rsidRPr="00F264C1">
                                <w:rPr>
                                  <w:rFonts w:ascii="Meiryo UI" w:eastAsia="Meiryo UI" w:hAnsi="Meiryo UI" w:cs="Meiryo UI" w:hint="eastAsia"/>
                                  <w:kern w:val="24"/>
                                  <w:sz w:val="14"/>
                                  <w:szCs w:val="16"/>
                                </w:rPr>
                                <w:t>仕様書等含む</w:t>
                              </w:r>
                              <w:r w:rsidRPr="008D4238">
                                <w:rPr>
                                  <w:rFonts w:ascii="Meiryo UI" w:eastAsia="Meiryo UI" w:hAnsi="Meiryo UI" w:cs="Meiryo UI" w:hint="eastAsia"/>
                                  <w:kern w:val="24"/>
                                  <w:sz w:val="16"/>
                                  <w:szCs w:val="16"/>
                                </w:rPr>
                                <w:t>）</w:t>
                              </w:r>
                            </w:p>
                          </w:txbxContent>
                        </wps:txbx>
                        <wps:bodyPr wrap="square" tIns="0" bIns="0" rtlCol="0" anchor="ctr">
                          <a:noAutofit/>
                        </wps:bodyPr>
                      </wps:wsp>
                      <wps:wsp>
                        <wps:cNvPr id="595" name="対角する 2 つの角を丸めた四角形 595"/>
                        <wps:cNvSpPr>
                          <a:spLocks/>
                        </wps:cNvSpPr>
                        <wps:spPr>
                          <a:xfrm>
                            <a:off x="1904547" y="3744447"/>
                            <a:ext cx="1191276" cy="603325"/>
                          </a:xfrm>
                          <a:prstGeom prst="round2DiagRect">
                            <a:avLst/>
                          </a:prstGeom>
                          <a:solidFill>
                            <a:schemeClr val="tx2">
                              <a:lumMod val="40000"/>
                              <a:lumOff val="60000"/>
                            </a:schemeClr>
                          </a:solidFill>
                          <a:ln w="19050" cap="flat" cmpd="sng" algn="ctr">
                            <a:solidFill>
                              <a:srgbClr val="4F81BD">
                                <a:shade val="50000"/>
                              </a:srgbClr>
                            </a:solidFill>
                            <a:prstDash val="solid"/>
                          </a:ln>
                          <a:effectLst/>
                        </wps:spPr>
                        <wps:txbx>
                          <w:txbxContent>
                            <w:p w14:paraId="2713CE25"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4"/>
                                  <w:sz w:val="16"/>
                                  <w:szCs w:val="16"/>
                                </w:rPr>
                                <w:t xml:space="preserve">点検計画の検証　</w:t>
                              </w:r>
                              <w:r w:rsidRPr="008D4238">
                                <w:rPr>
                                  <w:rFonts w:ascii="ＭＳ 明朝" w:eastAsia="ＭＳ 明朝" w:hAnsi="ＭＳ 明朝" w:cs="ＭＳ 明朝" w:hint="eastAsia"/>
                                  <w:kern w:val="24"/>
                                  <w:sz w:val="16"/>
                                  <w:szCs w:val="16"/>
                                </w:rPr>
                                <w:t>※</w:t>
                              </w:r>
                              <w:r w:rsidRPr="008D4238">
                                <w:rPr>
                                  <w:rFonts w:ascii="Century" w:eastAsia="Meiryo UI" w:hAnsi="Century" w:cs="Times New Roman"/>
                                  <w:kern w:val="24"/>
                                  <w:sz w:val="16"/>
                                  <w:szCs w:val="16"/>
                                </w:rPr>
                                <w:t>5</w:t>
                              </w:r>
                            </w:p>
                            <w:p w14:paraId="3DD827A7"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4"/>
                                  <w:sz w:val="16"/>
                                  <w:szCs w:val="16"/>
                                </w:rPr>
                                <w:t>試運転計画の検証</w:t>
                              </w:r>
                            </w:p>
                            <w:p w14:paraId="287603B7"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
                                  <w:sz w:val="16"/>
                                  <w:szCs w:val="16"/>
                                </w:rPr>
                                <w:t>修繕計画の検証</w:t>
                              </w:r>
                            </w:p>
                          </w:txbxContent>
                        </wps:txbx>
                        <wps:bodyPr wrap="square" tIns="0" rtlCol="0" anchor="ctr">
                          <a:noAutofit/>
                        </wps:bodyPr>
                      </wps:wsp>
                      <wps:wsp>
                        <wps:cNvPr id="596" name="カギ線コネクタ 596"/>
                        <wps:cNvCnPr>
                          <a:stCxn id="591" idx="1"/>
                          <a:endCxn id="590" idx="3"/>
                        </wps:cNvCnPr>
                        <wps:spPr>
                          <a:xfrm rot="16200000" flipH="1">
                            <a:off x="2423363" y="448512"/>
                            <a:ext cx="170208" cy="1490"/>
                          </a:xfrm>
                          <a:prstGeom prst="bentConnector3">
                            <a:avLst>
                              <a:gd name="adj1" fmla="val 50000"/>
                            </a:avLst>
                          </a:prstGeom>
                          <a:noFill/>
                          <a:ln w="19050" cap="flat" cmpd="sng" algn="ctr">
                            <a:solidFill>
                              <a:srgbClr val="FF0000"/>
                            </a:solidFill>
                            <a:prstDash val="solid"/>
                            <a:tailEnd type="arrow"/>
                          </a:ln>
                          <a:effectLst/>
                        </wps:spPr>
                        <wps:bodyPr/>
                      </wps:wsp>
                      <wps:wsp>
                        <wps:cNvPr id="597" name="カギ線コネクタ 597"/>
                        <wps:cNvCnPr>
                          <a:stCxn id="599" idx="4"/>
                          <a:endCxn id="609" idx="3"/>
                        </wps:cNvCnPr>
                        <wps:spPr>
                          <a:xfrm rot="16200000" flipH="1">
                            <a:off x="2806366" y="1236245"/>
                            <a:ext cx="822374" cy="1417953"/>
                          </a:xfrm>
                          <a:prstGeom prst="bentConnector3">
                            <a:avLst>
                              <a:gd name="adj1" fmla="val 65657"/>
                            </a:avLst>
                          </a:prstGeom>
                          <a:noFill/>
                          <a:ln w="25400" cap="flat" cmpd="sng" algn="ctr">
                            <a:solidFill>
                              <a:srgbClr val="FF0000"/>
                            </a:solidFill>
                            <a:prstDash val="solid"/>
                            <a:tailEnd type="arrow"/>
                          </a:ln>
                          <a:effectLst/>
                        </wps:spPr>
                        <wps:bodyPr/>
                      </wps:wsp>
                      <wps:wsp>
                        <wps:cNvPr id="598" name="正方形/長方形 598"/>
                        <wps:cNvSpPr>
                          <a:spLocks/>
                        </wps:cNvSpPr>
                        <wps:spPr>
                          <a:xfrm>
                            <a:off x="2652241" y="176589"/>
                            <a:ext cx="1371854" cy="247106"/>
                          </a:xfrm>
                          <a:prstGeom prst="rect">
                            <a:avLst/>
                          </a:prstGeom>
                        </wps:spPr>
                        <wps:txbx>
                          <w:txbxContent>
                            <w:p w14:paraId="52795959" w14:textId="77777777" w:rsidR="00783FA7" w:rsidRPr="00D8226A" w:rsidRDefault="00783FA7" w:rsidP="00783FA7">
                              <w:pPr>
                                <w:pStyle w:val="Web"/>
                                <w:spacing w:before="0" w:beforeAutospacing="0" w:after="0" w:afterAutospacing="0" w:line="240" w:lineRule="exact"/>
                                <w:jc w:val="both"/>
                              </w:pPr>
                              <w:r w:rsidRPr="00D8226A">
                                <w:rPr>
                                  <w:rFonts w:ascii="Century" w:eastAsia="Meiryo UI" w:hAnsi="Century" w:cs="Times New Roman"/>
                                  <w:bCs/>
                                  <w:color w:val="FF0000"/>
                                  <w:kern w:val="24"/>
                                  <w:sz w:val="16"/>
                                  <w:szCs w:val="16"/>
                                </w:rPr>
                                <w:t>(</w:t>
                              </w:r>
                              <w:r w:rsidRPr="00D8226A">
                                <w:rPr>
                                  <w:rFonts w:ascii="Century" w:eastAsia="Meiryo UI" w:hAnsi="Meiryo UI" w:cs="Times New Roman" w:hint="eastAsia"/>
                                  <w:bCs/>
                                  <w:color w:val="FF0000"/>
                                  <w:kern w:val="24"/>
                                  <w:sz w:val="16"/>
                                  <w:szCs w:val="16"/>
                                </w:rPr>
                                <w:t>国マニュアルによる）</w:t>
                              </w:r>
                            </w:p>
                          </w:txbxContent>
                        </wps:txbx>
                        <wps:bodyPr wrap="square">
                          <a:noAutofit/>
                        </wps:bodyPr>
                      </wps:wsp>
                      <wps:wsp>
                        <wps:cNvPr id="599" name="円/楕円 599"/>
                        <wps:cNvSpPr/>
                        <wps:spPr>
                          <a:xfrm>
                            <a:off x="2450781" y="1411957"/>
                            <a:ext cx="115591" cy="12207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4658B51" w14:textId="77777777" w:rsidR="00783FA7" w:rsidRDefault="00783FA7" w:rsidP="00783FA7"/>
                          </w:txbxContent>
                        </wps:txbx>
                        <wps:bodyPr rtlCol="0" anchor="t"/>
                      </wps:wsp>
                      <wps:wsp>
                        <wps:cNvPr id="600" name="カギ線コネクタ 600"/>
                        <wps:cNvCnPr>
                          <a:stCxn id="590" idx="1"/>
                          <a:endCxn id="599" idx="0"/>
                        </wps:cNvCnPr>
                        <wps:spPr>
                          <a:xfrm rot="5400000">
                            <a:off x="2363939" y="1266602"/>
                            <a:ext cx="289994" cy="717"/>
                          </a:xfrm>
                          <a:prstGeom prst="bentConnector3">
                            <a:avLst>
                              <a:gd name="adj1" fmla="val 50000"/>
                            </a:avLst>
                          </a:prstGeom>
                          <a:noFill/>
                          <a:ln w="19050" cap="flat" cmpd="sng" algn="ctr">
                            <a:solidFill>
                              <a:srgbClr val="FF0000"/>
                            </a:solidFill>
                            <a:prstDash val="solid"/>
                            <a:tailEnd type="arrow"/>
                          </a:ln>
                          <a:effectLst/>
                        </wps:spPr>
                        <wps:bodyPr/>
                      </wps:wsp>
                      <wps:wsp>
                        <wps:cNvPr id="601" name="カギ線コネクタ 601"/>
                        <wps:cNvCnPr>
                          <a:stCxn id="599" idx="4"/>
                          <a:endCxn id="594" idx="3"/>
                        </wps:cNvCnPr>
                        <wps:spPr>
                          <a:xfrm rot="5400000">
                            <a:off x="1277650" y="1116078"/>
                            <a:ext cx="812971" cy="1648885"/>
                          </a:xfrm>
                          <a:prstGeom prst="bentConnector3">
                            <a:avLst>
                              <a:gd name="adj1" fmla="val 66524"/>
                            </a:avLst>
                          </a:prstGeom>
                          <a:noFill/>
                          <a:ln w="25400" cap="flat" cmpd="sng" algn="ctr">
                            <a:solidFill>
                              <a:srgbClr val="FF0000"/>
                            </a:solidFill>
                            <a:prstDash val="solid"/>
                            <a:tailEnd type="arrow"/>
                          </a:ln>
                          <a:effectLst/>
                        </wps:spPr>
                        <wps:bodyPr/>
                      </wps:wsp>
                      <wps:wsp>
                        <wps:cNvPr id="602" name="対角する 2 つの角を丸めた四角形 602"/>
                        <wps:cNvSpPr>
                          <a:spLocks/>
                        </wps:cNvSpPr>
                        <wps:spPr>
                          <a:xfrm>
                            <a:off x="3264636" y="3732779"/>
                            <a:ext cx="1323144" cy="625244"/>
                          </a:xfrm>
                          <a:prstGeom prst="round2DiagRect">
                            <a:avLst/>
                          </a:prstGeom>
                          <a:solidFill>
                            <a:schemeClr val="accent2">
                              <a:lumMod val="40000"/>
                              <a:lumOff val="60000"/>
                            </a:schemeClr>
                          </a:solidFill>
                          <a:ln w="19050" cap="flat" cmpd="sng" algn="ctr">
                            <a:solidFill>
                              <a:srgbClr val="4F81BD">
                                <a:shade val="50000"/>
                              </a:srgbClr>
                            </a:solidFill>
                            <a:prstDash val="solid"/>
                          </a:ln>
                          <a:effectLst/>
                        </wps:spPr>
                        <wps:txbx>
                          <w:txbxContent>
                            <w:p w14:paraId="169E700E" w14:textId="77777777" w:rsidR="00783FA7" w:rsidRPr="008D4238" w:rsidRDefault="00783FA7" w:rsidP="00783FA7">
                              <w:pPr>
                                <w:pStyle w:val="Web"/>
                                <w:spacing w:before="0" w:beforeAutospacing="0" w:after="0" w:afterAutospacing="0" w:line="240" w:lineRule="exact"/>
                                <w:rPr>
                                  <w:rFonts w:ascii="Meiryo UI" w:eastAsia="Meiryo UI" w:hAnsi="Meiryo UI" w:cs="Meiryo UI"/>
                                  <w:sz w:val="16"/>
                                  <w:szCs w:val="16"/>
                                </w:rPr>
                              </w:pPr>
                              <w:r w:rsidRPr="008D4238">
                                <w:rPr>
                                  <w:rFonts w:ascii="Meiryo UI" w:eastAsia="Meiryo UI" w:hAnsi="Meiryo UI" w:cs="Meiryo UI" w:hint="eastAsia"/>
                                  <w:kern w:val="24"/>
                                  <w:sz w:val="16"/>
                                  <w:szCs w:val="16"/>
                                </w:rPr>
                                <w:t>大規模補修・更新実施</w:t>
                              </w:r>
                            </w:p>
                            <w:p w14:paraId="573D8374" w14:textId="77777777" w:rsidR="00783FA7" w:rsidRPr="008D4238" w:rsidRDefault="00783FA7" w:rsidP="00783FA7">
                              <w:pPr>
                                <w:pStyle w:val="Web"/>
                                <w:spacing w:before="0" w:beforeAutospacing="0" w:after="0" w:afterAutospacing="0" w:line="240" w:lineRule="exact"/>
                                <w:jc w:val="center"/>
                                <w:rPr>
                                  <w:rFonts w:ascii="Meiryo UI" w:eastAsia="Meiryo UI" w:hAnsi="Meiryo UI" w:cs="Meiryo UI"/>
                                  <w:sz w:val="16"/>
                                  <w:szCs w:val="16"/>
                                </w:rPr>
                              </w:pPr>
                              <w:r w:rsidRPr="008D4238">
                                <w:rPr>
                                  <w:rFonts w:ascii="Meiryo UI" w:eastAsia="Meiryo UI" w:hAnsi="Meiryo UI" w:cs="Meiryo UI" w:hint="eastAsia"/>
                                  <w:kern w:val="24"/>
                                  <w:sz w:val="16"/>
                                  <w:szCs w:val="16"/>
                                </w:rPr>
                                <w:t xml:space="preserve">　※</w:t>
                              </w:r>
                              <w:r w:rsidRPr="008D4238">
                                <w:rPr>
                                  <w:rFonts w:ascii="Meiryo UI" w:eastAsia="Meiryo UI" w:hAnsi="Meiryo UI" w:cs="Meiryo UI"/>
                                  <w:kern w:val="24"/>
                                  <w:sz w:val="16"/>
                                  <w:szCs w:val="16"/>
                                </w:rPr>
                                <w:t>8</w:t>
                              </w:r>
                            </w:p>
                          </w:txbxContent>
                        </wps:txbx>
                        <wps:bodyPr wrap="square" rtlCol="0" anchor="ctr">
                          <a:noAutofit/>
                        </wps:bodyPr>
                      </wps:wsp>
                      <wps:wsp>
                        <wps:cNvPr id="603" name="カギ線コネクタ 603"/>
                        <wps:cNvCnPr>
                          <a:stCxn id="609" idx="1"/>
                          <a:endCxn id="602" idx="3"/>
                        </wps:cNvCnPr>
                        <wps:spPr>
                          <a:xfrm rot="5400000">
                            <a:off x="3543162" y="3349411"/>
                            <a:ext cx="766362" cy="374"/>
                          </a:xfrm>
                          <a:prstGeom prst="bentConnector3">
                            <a:avLst>
                              <a:gd name="adj1" fmla="val 50000"/>
                            </a:avLst>
                          </a:prstGeom>
                          <a:noFill/>
                          <a:ln w="25400" cap="flat" cmpd="sng" algn="ctr">
                            <a:solidFill>
                              <a:srgbClr val="FF0000"/>
                            </a:solidFill>
                            <a:prstDash val="solid"/>
                            <a:tailEnd type="arrow"/>
                          </a:ln>
                          <a:effectLst/>
                        </wps:spPr>
                        <wps:bodyPr/>
                      </wps:wsp>
                      <wps:wsp>
                        <wps:cNvPr id="604" name="対角する 2 つの角を丸めた四角形 604"/>
                        <wps:cNvSpPr>
                          <a:spLocks/>
                        </wps:cNvSpPr>
                        <wps:spPr>
                          <a:xfrm>
                            <a:off x="4849958" y="2346406"/>
                            <a:ext cx="1483900" cy="619037"/>
                          </a:xfrm>
                          <a:prstGeom prst="round2DiagRect">
                            <a:avLst/>
                          </a:prstGeom>
                          <a:solidFill>
                            <a:schemeClr val="accent2">
                              <a:lumMod val="40000"/>
                              <a:lumOff val="60000"/>
                            </a:schemeClr>
                          </a:solidFill>
                          <a:ln w="19050" cap="flat" cmpd="sng" algn="ctr">
                            <a:solidFill>
                              <a:srgbClr val="4F81BD">
                                <a:shade val="50000"/>
                              </a:srgbClr>
                            </a:solidFill>
                            <a:prstDash val="solid"/>
                          </a:ln>
                          <a:effectLst/>
                        </wps:spPr>
                        <wps:txbx>
                          <w:txbxContent>
                            <w:p w14:paraId="6DE8E615" w14:textId="77777777" w:rsidR="00783FA7" w:rsidRPr="008D4238" w:rsidRDefault="00783FA7" w:rsidP="00783FA7">
                              <w:pPr>
                                <w:pStyle w:val="Web"/>
                                <w:spacing w:before="0" w:beforeAutospacing="0" w:after="0" w:afterAutospacing="0" w:line="240" w:lineRule="exact"/>
                                <w:jc w:val="center"/>
                                <w:rPr>
                                  <w:rFonts w:ascii="Meiryo UI" w:eastAsia="Meiryo UI" w:hAnsi="Meiryo UI" w:cs="Meiryo UI"/>
                                  <w:sz w:val="16"/>
                                  <w:szCs w:val="16"/>
                                </w:rPr>
                              </w:pPr>
                              <w:r w:rsidRPr="008D4238">
                                <w:rPr>
                                  <w:rFonts w:ascii="Meiryo UI" w:eastAsia="Meiryo UI" w:hAnsi="Meiryo UI" w:cs="Meiryo UI" w:hint="eastAsia"/>
                                  <w:kern w:val="24"/>
                                  <w:sz w:val="16"/>
                                  <w:szCs w:val="16"/>
                                </w:rPr>
                                <w:t>大規模補修・更新計画</w:t>
                              </w:r>
                            </w:p>
                            <w:p w14:paraId="1ACFB7E1" w14:textId="77777777" w:rsidR="00783FA7" w:rsidRPr="008D4238" w:rsidRDefault="00783FA7" w:rsidP="00783FA7">
                              <w:pPr>
                                <w:pStyle w:val="Web"/>
                                <w:spacing w:before="0" w:beforeAutospacing="0" w:after="0" w:afterAutospacing="0" w:line="240" w:lineRule="exact"/>
                                <w:jc w:val="center"/>
                                <w:rPr>
                                  <w:rFonts w:ascii="Meiryo UI" w:eastAsia="Meiryo UI" w:hAnsi="Meiryo UI" w:cs="Meiryo UI"/>
                                  <w:sz w:val="16"/>
                                  <w:szCs w:val="16"/>
                                </w:rPr>
                              </w:pPr>
                              <w:r w:rsidRPr="008D4238">
                                <w:rPr>
                                  <w:rFonts w:ascii="Meiryo UI" w:eastAsia="Meiryo UI" w:hAnsi="Meiryo UI" w:cs="Meiryo UI" w:hint="eastAsia"/>
                                  <w:kern w:val="2"/>
                                  <w:sz w:val="16"/>
                                  <w:szCs w:val="16"/>
                                </w:rPr>
                                <w:t>（</w:t>
                              </w:r>
                              <w:r w:rsidRPr="00F264C1">
                                <w:rPr>
                                  <w:rFonts w:ascii="Meiryo UI" w:eastAsia="Meiryo UI" w:hAnsi="Meiryo UI" w:cs="Meiryo UI" w:hint="eastAsia"/>
                                  <w:kern w:val="2"/>
                                  <w:sz w:val="14"/>
                                  <w:szCs w:val="16"/>
                                </w:rPr>
                                <w:t>仕様書等含む</w:t>
                              </w:r>
                              <w:r w:rsidRPr="008D4238">
                                <w:rPr>
                                  <w:rFonts w:ascii="Meiryo UI" w:eastAsia="Meiryo UI" w:hAnsi="Meiryo UI" w:cs="Meiryo UI" w:hint="eastAsia"/>
                                  <w:kern w:val="2"/>
                                  <w:sz w:val="16"/>
                                  <w:szCs w:val="16"/>
                                </w:rPr>
                                <w:t>）の見直し</w:t>
                              </w:r>
                              <w:r w:rsidRPr="008D4238">
                                <w:rPr>
                                  <w:rFonts w:ascii="Meiryo UI" w:eastAsia="Meiryo UI" w:hAnsi="Meiryo UI" w:cs="Meiryo UI" w:hint="eastAsia"/>
                                  <w:kern w:val="24"/>
                                  <w:sz w:val="16"/>
                                  <w:szCs w:val="16"/>
                                </w:rPr>
                                <w:t xml:space="preserve">　</w:t>
                              </w:r>
                              <w:r w:rsidRPr="008D4238">
                                <w:rPr>
                                  <w:rFonts w:ascii="Meiryo UI" w:eastAsia="Meiryo UI" w:hAnsi="Meiryo UI" w:cs="Meiryo UI"/>
                                  <w:kern w:val="24"/>
                                  <w:sz w:val="16"/>
                                  <w:szCs w:val="16"/>
                                </w:rPr>
                                <w:t xml:space="preserve">  </w:t>
                              </w:r>
                              <w:r w:rsidRPr="008D4238">
                                <w:rPr>
                                  <w:rFonts w:ascii="Meiryo UI" w:eastAsia="Meiryo UI" w:hAnsi="Meiryo UI" w:cs="Meiryo UI" w:hint="eastAsia"/>
                                  <w:kern w:val="24"/>
                                  <w:sz w:val="16"/>
                                  <w:szCs w:val="16"/>
                                </w:rPr>
                                <w:t>※</w:t>
                              </w:r>
                              <w:r w:rsidRPr="008D4238">
                                <w:rPr>
                                  <w:rFonts w:ascii="Meiryo UI" w:eastAsia="Meiryo UI" w:hAnsi="Meiryo UI" w:cs="Meiryo UI"/>
                                  <w:kern w:val="24"/>
                                  <w:sz w:val="16"/>
                                  <w:szCs w:val="16"/>
                                </w:rPr>
                                <w:t xml:space="preserve"> 10</w:t>
                              </w:r>
                            </w:p>
                          </w:txbxContent>
                        </wps:txbx>
                        <wps:bodyPr wrap="square" rtlCol="0" anchor="ctr">
                          <a:noAutofit/>
                        </wps:bodyPr>
                      </wps:wsp>
                      <wps:wsp>
                        <wps:cNvPr id="605" name="直線コネクタ 605"/>
                        <wps:cNvCnPr>
                          <a:stCxn id="602" idx="0"/>
                          <a:endCxn id="610" idx="2"/>
                        </wps:cNvCnPr>
                        <wps:spPr>
                          <a:xfrm>
                            <a:off x="4587676" y="4045401"/>
                            <a:ext cx="261884" cy="771"/>
                          </a:xfrm>
                          <a:prstGeom prst="line">
                            <a:avLst/>
                          </a:prstGeom>
                          <a:noFill/>
                          <a:ln w="25400" cap="flat" cmpd="sng" algn="ctr">
                            <a:solidFill>
                              <a:srgbClr val="FF0000"/>
                            </a:solidFill>
                            <a:prstDash val="solid"/>
                            <a:tailEnd type="arrow"/>
                          </a:ln>
                          <a:effectLst/>
                        </wps:spPr>
                        <wps:bodyPr/>
                      </wps:wsp>
                      <wps:wsp>
                        <wps:cNvPr id="606" name="カギ線コネクタ 15"/>
                        <wps:cNvCnPr>
                          <a:stCxn id="604" idx="1"/>
                          <a:endCxn id="610" idx="3"/>
                        </wps:cNvCnPr>
                        <wps:spPr>
                          <a:xfrm flipH="1">
                            <a:off x="5591449" y="2965443"/>
                            <a:ext cx="459" cy="779276"/>
                          </a:xfrm>
                          <a:prstGeom prst="straightConnector1">
                            <a:avLst/>
                          </a:prstGeom>
                          <a:noFill/>
                          <a:ln w="25400" cap="flat" cmpd="sng" algn="ctr">
                            <a:solidFill>
                              <a:srgbClr val="FF0000"/>
                            </a:solidFill>
                            <a:prstDash val="solid"/>
                            <a:headEnd type="arrow"/>
                          </a:ln>
                          <a:effectLst/>
                        </wps:spPr>
                        <wps:bodyPr/>
                      </wps:wsp>
                      <wps:wsp>
                        <wps:cNvPr id="607" name="カギ線コネクタ 15"/>
                        <wps:cNvCnPr>
                          <a:stCxn id="609" idx="0"/>
                          <a:endCxn id="604" idx="2"/>
                        </wps:cNvCnPr>
                        <wps:spPr>
                          <a:xfrm flipV="1">
                            <a:off x="4588700" y="2655919"/>
                            <a:ext cx="261258" cy="5494"/>
                          </a:xfrm>
                          <a:prstGeom prst="straightConnector1">
                            <a:avLst/>
                          </a:prstGeom>
                          <a:noFill/>
                          <a:ln w="25400" cap="flat" cmpd="sng" algn="ctr">
                            <a:solidFill>
                              <a:srgbClr val="4F81BD">
                                <a:shade val="95000"/>
                                <a:satMod val="105000"/>
                              </a:srgbClr>
                            </a:solidFill>
                            <a:prstDash val="solid"/>
                            <a:headEnd type="arrow"/>
                          </a:ln>
                          <a:effectLst/>
                        </wps:spPr>
                        <wps:bodyPr/>
                      </wps:wsp>
                      <wps:wsp>
                        <wps:cNvPr id="609" name="対角する 2 つの角を丸めた四角形 609"/>
                        <wps:cNvSpPr>
                          <a:spLocks/>
                        </wps:cNvSpPr>
                        <wps:spPr>
                          <a:xfrm>
                            <a:off x="3264360" y="2356409"/>
                            <a:ext cx="1324340" cy="610008"/>
                          </a:xfrm>
                          <a:prstGeom prst="round2DiagRect">
                            <a:avLst/>
                          </a:prstGeom>
                          <a:solidFill>
                            <a:schemeClr val="tx2">
                              <a:lumMod val="40000"/>
                              <a:lumOff val="60000"/>
                            </a:schemeClr>
                          </a:solidFill>
                          <a:ln w="19050" cap="flat" cmpd="sng" algn="ctr">
                            <a:solidFill>
                              <a:srgbClr val="4F81BD">
                                <a:shade val="50000"/>
                              </a:srgbClr>
                            </a:solidFill>
                            <a:prstDash val="solid"/>
                          </a:ln>
                          <a:effectLst/>
                        </wps:spPr>
                        <wps:txbx>
                          <w:txbxContent>
                            <w:p w14:paraId="2DCDFD25" w14:textId="77777777" w:rsidR="00783FA7" w:rsidRPr="00BE41A9" w:rsidRDefault="00783FA7" w:rsidP="00783FA7">
                              <w:pPr>
                                <w:pStyle w:val="Web"/>
                                <w:spacing w:before="0" w:beforeAutospacing="0" w:after="0" w:afterAutospacing="0" w:line="200" w:lineRule="exact"/>
                                <w:rPr>
                                  <w:rFonts w:ascii="Meiryo UI" w:eastAsia="Meiryo UI" w:hAnsi="Meiryo UI" w:cs="Meiryo UI"/>
                                  <w:color w:val="000000" w:themeColor="text1"/>
                                  <w:kern w:val="24"/>
                                  <w:sz w:val="12"/>
                                  <w:szCs w:val="12"/>
                                </w:rPr>
                              </w:pPr>
                              <w:r w:rsidRPr="00BE41A9">
                                <w:rPr>
                                  <w:rFonts w:ascii="Meiryo UI" w:eastAsia="Meiryo UI" w:hAnsi="Meiryo UI" w:cs="Meiryo UI" w:hint="eastAsia"/>
                                  <w:color w:val="000000" w:themeColor="text1"/>
                                  <w:kern w:val="24"/>
                                  <w:sz w:val="12"/>
                                  <w:szCs w:val="12"/>
                                </w:rPr>
                                <w:t>【計画的維持管理の計画】</w:t>
                              </w:r>
                            </w:p>
                            <w:p w14:paraId="52753614"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4"/>
                                  <w:sz w:val="16"/>
                                  <w:szCs w:val="16"/>
                                </w:rPr>
                                <w:t>大規模補修・更新計画</w:t>
                              </w:r>
                            </w:p>
                            <w:p w14:paraId="75A87B99"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4"/>
                                  <w:sz w:val="16"/>
                                  <w:szCs w:val="16"/>
                                </w:rPr>
                                <w:t>（</w:t>
                              </w:r>
                              <w:r w:rsidRPr="00F264C1">
                                <w:rPr>
                                  <w:rFonts w:ascii="Century" w:eastAsia="Meiryo UI" w:hAnsi="Meiryo UI" w:cs="Times New Roman" w:hint="eastAsia"/>
                                  <w:kern w:val="24"/>
                                  <w:sz w:val="14"/>
                                  <w:szCs w:val="16"/>
                                </w:rPr>
                                <w:t>仕様書等含む</w:t>
                              </w:r>
                              <w:r w:rsidRPr="008D4238">
                                <w:rPr>
                                  <w:rFonts w:ascii="Century" w:eastAsia="Meiryo UI" w:hAnsi="Meiryo UI" w:cs="Times New Roman" w:hint="eastAsia"/>
                                  <w:kern w:val="24"/>
                                  <w:sz w:val="16"/>
                                  <w:szCs w:val="16"/>
                                </w:rPr>
                                <w:t xml:space="preserve">）　</w:t>
                              </w:r>
                              <w:r w:rsidRPr="008D4238">
                                <w:rPr>
                                  <w:rFonts w:ascii="ＭＳ 明朝" w:eastAsia="ＭＳ 明朝" w:hAnsi="ＭＳ 明朝" w:cs="ＭＳ 明朝" w:hint="eastAsia"/>
                                  <w:kern w:val="24"/>
                                  <w:sz w:val="16"/>
                                  <w:szCs w:val="16"/>
                                </w:rPr>
                                <w:t>※</w:t>
                              </w:r>
                              <w:r w:rsidRPr="008D4238">
                                <w:rPr>
                                  <w:rFonts w:ascii="Century" w:eastAsia="Meiryo UI" w:hAnsi="Century" w:cs="Times New Roman"/>
                                  <w:kern w:val="24"/>
                                  <w:sz w:val="16"/>
                                  <w:szCs w:val="16"/>
                                </w:rPr>
                                <w:t>7</w:t>
                              </w:r>
                            </w:p>
                          </w:txbxContent>
                        </wps:txbx>
                        <wps:bodyPr wrap="square" rtlCol="0" anchor="ctr">
                          <a:noAutofit/>
                        </wps:bodyPr>
                      </wps:wsp>
                      <wps:wsp>
                        <wps:cNvPr id="610" name="対角する 2 つの角を丸めた四角形 610"/>
                        <wps:cNvSpPr>
                          <a:spLocks/>
                        </wps:cNvSpPr>
                        <wps:spPr>
                          <a:xfrm>
                            <a:off x="4849560" y="3744719"/>
                            <a:ext cx="1483777" cy="602905"/>
                          </a:xfrm>
                          <a:prstGeom prst="round2DiagRect">
                            <a:avLst/>
                          </a:prstGeom>
                          <a:solidFill>
                            <a:schemeClr val="tx2">
                              <a:lumMod val="40000"/>
                              <a:lumOff val="60000"/>
                            </a:schemeClr>
                          </a:solidFill>
                          <a:ln w="19050" cap="flat" cmpd="sng" algn="ctr">
                            <a:solidFill>
                              <a:srgbClr val="4F81BD">
                                <a:shade val="50000"/>
                              </a:srgbClr>
                            </a:solidFill>
                            <a:prstDash val="solid"/>
                          </a:ln>
                          <a:effectLst/>
                        </wps:spPr>
                        <wps:txbx>
                          <w:txbxContent>
                            <w:p w14:paraId="5B9A90B8" w14:textId="77777777" w:rsidR="00783FA7" w:rsidRPr="008D4238" w:rsidRDefault="00783FA7" w:rsidP="00783FA7">
                              <w:pPr>
                                <w:pStyle w:val="Web"/>
                                <w:spacing w:before="0" w:beforeAutospacing="0" w:after="0" w:afterAutospacing="0" w:line="240" w:lineRule="exact"/>
                                <w:jc w:val="center"/>
                                <w:rPr>
                                  <w:rFonts w:ascii="Meiryo UI" w:eastAsia="Meiryo UI" w:hAnsi="Meiryo UI" w:cs="Meiryo UI"/>
                                  <w:sz w:val="16"/>
                                  <w:szCs w:val="16"/>
                                </w:rPr>
                              </w:pPr>
                              <w:r w:rsidRPr="008D4238">
                                <w:rPr>
                                  <w:rFonts w:ascii="Meiryo UI" w:eastAsia="Meiryo UI" w:hAnsi="Meiryo UI" w:cs="Meiryo UI" w:hint="eastAsia"/>
                                  <w:kern w:val="24"/>
                                  <w:sz w:val="16"/>
                                  <w:szCs w:val="16"/>
                                </w:rPr>
                                <w:t>大規模補修・更新計画</w:t>
                              </w:r>
                            </w:p>
                            <w:p w14:paraId="53AED1A9" w14:textId="77777777" w:rsidR="00783FA7" w:rsidRPr="008D4238" w:rsidRDefault="00783FA7" w:rsidP="00783FA7">
                              <w:pPr>
                                <w:pStyle w:val="Web"/>
                                <w:spacing w:before="0" w:beforeAutospacing="0" w:after="0" w:afterAutospacing="0" w:line="240" w:lineRule="exact"/>
                                <w:jc w:val="center"/>
                                <w:rPr>
                                  <w:rFonts w:ascii="Meiryo UI" w:eastAsia="Meiryo UI" w:hAnsi="Meiryo UI" w:cs="Meiryo UI"/>
                                  <w:sz w:val="16"/>
                                  <w:szCs w:val="16"/>
                                </w:rPr>
                              </w:pPr>
                              <w:r w:rsidRPr="008D4238">
                                <w:rPr>
                                  <w:rFonts w:ascii="Meiryo UI" w:eastAsia="Meiryo UI" w:hAnsi="Meiryo UI" w:cs="Meiryo UI" w:hint="eastAsia"/>
                                  <w:kern w:val="2"/>
                                  <w:sz w:val="16"/>
                                  <w:szCs w:val="16"/>
                                </w:rPr>
                                <w:t xml:space="preserve">の検証 </w:t>
                              </w:r>
                              <w:r w:rsidRPr="008D4238">
                                <w:rPr>
                                  <w:rFonts w:ascii="Meiryo UI" w:eastAsia="Meiryo UI" w:hAnsi="Meiryo UI" w:cs="Meiryo UI" w:hint="eastAsia"/>
                                  <w:kern w:val="24"/>
                                  <w:sz w:val="16"/>
                                  <w:szCs w:val="16"/>
                                </w:rPr>
                                <w:t xml:space="preserve">　※</w:t>
                              </w:r>
                              <w:r w:rsidRPr="008D4238">
                                <w:rPr>
                                  <w:rFonts w:ascii="Meiryo UI" w:eastAsia="Meiryo UI" w:hAnsi="Meiryo UI" w:cs="Meiryo UI"/>
                                  <w:kern w:val="24"/>
                                  <w:sz w:val="16"/>
                                  <w:szCs w:val="16"/>
                                </w:rPr>
                                <w:t>9</w:t>
                              </w:r>
                            </w:p>
                          </w:txbxContent>
                        </wps:txbx>
                        <wps:bodyPr wrap="square" rtlCol="0" anchor="ctr">
                          <a:noAutofit/>
                        </wps:bodyPr>
                      </wps:wsp>
                      <wps:wsp>
                        <wps:cNvPr id="611" name="正方形/長方形 611"/>
                        <wps:cNvSpPr>
                          <a:spLocks/>
                        </wps:cNvSpPr>
                        <wps:spPr>
                          <a:xfrm>
                            <a:off x="854031" y="1846266"/>
                            <a:ext cx="1735331" cy="222172"/>
                          </a:xfrm>
                          <a:prstGeom prst="rect">
                            <a:avLst/>
                          </a:prstGeom>
                        </wps:spPr>
                        <wps:txbx>
                          <w:txbxContent>
                            <w:p w14:paraId="74AE3308" w14:textId="77777777" w:rsidR="00783FA7" w:rsidRPr="008D4238" w:rsidRDefault="00783FA7" w:rsidP="00783FA7">
                              <w:pPr>
                                <w:pStyle w:val="Web"/>
                                <w:spacing w:before="0" w:beforeAutospacing="0" w:after="0" w:afterAutospacing="0" w:line="240" w:lineRule="exact"/>
                                <w:jc w:val="both"/>
                              </w:pPr>
                              <w:r w:rsidRPr="008D4238">
                                <w:rPr>
                                  <w:rFonts w:ascii="Meiryo UI" w:eastAsia="Meiryo UI" w:hAnsi="Meiryo UI" w:cs="Meiryo UI" w:hint="eastAsia"/>
                                  <w:bCs/>
                                  <w:kern w:val="2"/>
                                  <w:sz w:val="18"/>
                                  <w:szCs w:val="18"/>
                                </w:rPr>
                                <w:t>維持管理水準の照合</w:t>
                              </w:r>
                            </w:p>
                          </w:txbxContent>
                        </wps:txbx>
                        <wps:bodyPr wrap="square">
                          <a:noAutofit/>
                        </wps:bodyPr>
                      </wps:wsp>
                      <wps:wsp>
                        <wps:cNvPr id="612" name="正方形/長方形 612"/>
                        <wps:cNvSpPr>
                          <a:spLocks/>
                        </wps:cNvSpPr>
                        <wps:spPr>
                          <a:xfrm>
                            <a:off x="2450778" y="1829436"/>
                            <a:ext cx="2069581" cy="246236"/>
                          </a:xfrm>
                          <a:prstGeom prst="rect">
                            <a:avLst/>
                          </a:prstGeom>
                        </wps:spPr>
                        <wps:txbx>
                          <w:txbxContent>
                            <w:p w14:paraId="59E8B6A9" w14:textId="77777777" w:rsidR="00783FA7" w:rsidRPr="008D4238" w:rsidRDefault="00783FA7" w:rsidP="00783FA7">
                              <w:pPr>
                                <w:pStyle w:val="Web"/>
                                <w:spacing w:before="0" w:beforeAutospacing="0" w:after="0" w:afterAutospacing="0" w:line="240" w:lineRule="exact"/>
                                <w:jc w:val="both"/>
                                <w:rPr>
                                  <w:sz w:val="16"/>
                                  <w:szCs w:val="16"/>
                                </w:rPr>
                              </w:pPr>
                              <w:r w:rsidRPr="008D4238">
                                <w:rPr>
                                  <w:rFonts w:ascii="Meiryo UI" w:eastAsia="Meiryo UI" w:hAnsi="Meiryo UI" w:cs="Meiryo UI" w:hint="eastAsia"/>
                                  <w:bCs/>
                                  <w:kern w:val="2"/>
                                  <w:sz w:val="16"/>
                                  <w:szCs w:val="16"/>
                                </w:rPr>
                                <w:t>現況調査・重点化指標により事業選定</w:t>
                              </w:r>
                            </w:p>
                          </w:txbxContent>
                        </wps:txbx>
                        <wps:bodyPr wrap="square">
                          <a:noAutofit/>
                        </wps:bodyPr>
                      </wps:wsp>
                      <wps:wsp>
                        <wps:cNvPr id="613" name="カギ線コネクタ 613"/>
                        <wps:cNvCnPr>
                          <a:endCxn id="591" idx="2"/>
                        </wps:cNvCnPr>
                        <wps:spPr>
                          <a:xfrm rot="5400000" flipH="1" flipV="1">
                            <a:off x="-358591" y="926316"/>
                            <a:ext cx="2176430" cy="687953"/>
                          </a:xfrm>
                          <a:prstGeom prst="bentConnector2">
                            <a:avLst/>
                          </a:prstGeom>
                          <a:noFill/>
                          <a:ln w="25400" cap="flat" cmpd="sng" algn="ctr">
                            <a:solidFill>
                              <a:srgbClr val="FF0000"/>
                            </a:solidFill>
                            <a:prstDash val="solid"/>
                            <a:tailEnd type="arrow"/>
                          </a:ln>
                          <a:effectLst/>
                        </wps:spPr>
                        <wps:bodyPr/>
                      </wps:wsp>
                      <wps:wsp>
                        <wps:cNvPr id="614" name="カギ線コネクタ 614"/>
                        <wps:cNvCnPr>
                          <a:endCxn id="591" idx="0"/>
                        </wps:cNvCnPr>
                        <wps:spPr>
                          <a:xfrm rot="16200000" flipV="1">
                            <a:off x="3105522" y="1018397"/>
                            <a:ext cx="2165120" cy="492479"/>
                          </a:xfrm>
                          <a:prstGeom prst="bentConnector2">
                            <a:avLst/>
                          </a:prstGeom>
                          <a:noFill/>
                          <a:ln w="25400" cap="flat" cmpd="sng" algn="ctr">
                            <a:solidFill>
                              <a:srgbClr val="FF0000"/>
                            </a:solidFill>
                            <a:prstDash val="solid"/>
                            <a:tailEnd type="arrow"/>
                          </a:ln>
                          <a:effectLst/>
                        </wps:spPr>
                        <wps:bodyPr/>
                      </wps:wsp>
                      <wps:wsp>
                        <wps:cNvPr id="615" name="正方形/長方形 615"/>
                        <wps:cNvSpPr>
                          <a:spLocks/>
                        </wps:cNvSpPr>
                        <wps:spPr>
                          <a:xfrm>
                            <a:off x="4035706" y="639800"/>
                            <a:ext cx="450171" cy="1189636"/>
                          </a:xfrm>
                          <a:prstGeom prst="rect">
                            <a:avLst/>
                          </a:prstGeom>
                        </wps:spPr>
                        <wps:txbx>
                          <w:txbxContent>
                            <w:p w14:paraId="4FB45BDE" w14:textId="77777777" w:rsidR="00783FA7" w:rsidRPr="008D4238" w:rsidRDefault="00783FA7" w:rsidP="00783FA7">
                              <w:pPr>
                                <w:pStyle w:val="Web"/>
                                <w:spacing w:before="0" w:beforeAutospacing="0" w:after="0" w:afterAutospacing="0" w:line="240" w:lineRule="exact"/>
                                <w:jc w:val="both"/>
                              </w:pPr>
                              <w:r w:rsidRPr="008D4238">
                                <w:rPr>
                                  <w:rFonts w:ascii="Meiryo UI" w:eastAsia="Meiryo UI" w:hAnsi="Meiryo UI" w:cs="Meiryo UI" w:hint="eastAsia"/>
                                  <w:bCs/>
                                  <w:kern w:val="2"/>
                                  <w:sz w:val="18"/>
                                  <w:szCs w:val="18"/>
                                </w:rPr>
                                <w:t>保全計画の見直し</w:t>
                              </w:r>
                            </w:p>
                          </w:txbxContent>
                        </wps:txbx>
                        <wps:bodyPr vert="wordArtVertRtl" wrap="square" anchor="ctr" anchorCtr="0">
                          <a:noAutofit/>
                        </wps:bodyPr>
                      </wps:wsp>
                      <wps:wsp>
                        <wps:cNvPr id="616" name="正方形/長方形 616"/>
                        <wps:cNvSpPr>
                          <a:spLocks/>
                        </wps:cNvSpPr>
                        <wps:spPr>
                          <a:xfrm>
                            <a:off x="371452" y="534385"/>
                            <a:ext cx="386760" cy="1189636"/>
                          </a:xfrm>
                          <a:prstGeom prst="rect">
                            <a:avLst/>
                          </a:prstGeom>
                        </wps:spPr>
                        <wps:txbx>
                          <w:txbxContent>
                            <w:p w14:paraId="553531C2" w14:textId="77777777" w:rsidR="00783FA7" w:rsidRPr="008D4238" w:rsidRDefault="00783FA7" w:rsidP="00783FA7">
                              <w:pPr>
                                <w:pStyle w:val="Web"/>
                                <w:spacing w:before="0" w:beforeAutospacing="0" w:after="0" w:afterAutospacing="0" w:line="240" w:lineRule="exact"/>
                                <w:jc w:val="center"/>
                              </w:pPr>
                              <w:r w:rsidRPr="008D4238">
                                <w:rPr>
                                  <w:rFonts w:ascii="Meiryo UI" w:eastAsia="Meiryo UI" w:hAnsi="Meiryo UI" w:cs="Meiryo UI" w:hint="eastAsia"/>
                                  <w:bCs/>
                                  <w:kern w:val="2"/>
                                  <w:sz w:val="18"/>
                                  <w:szCs w:val="18"/>
                                </w:rPr>
                                <w:t>保全計画の見直し</w:t>
                              </w:r>
                            </w:p>
                          </w:txbxContent>
                        </wps:txbx>
                        <wps:bodyPr vert="wordArtVertRtl" wrap="square" anchor="ctr" anchorCtr="0">
                          <a:noAutofit/>
                        </wps:bodyPr>
                      </wps:wsp>
                      <wps:wsp>
                        <wps:cNvPr id="617" name="カギ線コネクタ 15"/>
                        <wps:cNvCnPr>
                          <a:stCxn id="618" idx="0"/>
                          <a:endCxn id="599" idx="2"/>
                        </wps:cNvCnPr>
                        <wps:spPr>
                          <a:xfrm>
                            <a:off x="2221976" y="1470331"/>
                            <a:ext cx="228805" cy="2665"/>
                          </a:xfrm>
                          <a:prstGeom prst="straightConnector1">
                            <a:avLst/>
                          </a:prstGeom>
                          <a:noFill/>
                          <a:ln w="19050" cap="flat" cmpd="sng" algn="ctr">
                            <a:solidFill>
                              <a:srgbClr val="FF0000"/>
                            </a:solidFill>
                            <a:prstDash val="solid"/>
                            <a:headEnd type="none"/>
                            <a:tailEnd type="arrow"/>
                          </a:ln>
                          <a:effectLst/>
                        </wps:spPr>
                        <wps:bodyPr/>
                      </wps:wsp>
                      <wps:wsp>
                        <wps:cNvPr id="618" name="対角する 2 つの角を丸めた四角形 618"/>
                        <wps:cNvSpPr>
                          <a:spLocks/>
                        </wps:cNvSpPr>
                        <wps:spPr>
                          <a:xfrm>
                            <a:off x="1116297" y="1216725"/>
                            <a:ext cx="1105679" cy="507220"/>
                          </a:xfrm>
                          <a:prstGeom prst="round2DiagRect">
                            <a:avLst/>
                          </a:prstGeom>
                          <a:solidFill>
                            <a:schemeClr val="tx2">
                              <a:lumMod val="40000"/>
                              <a:lumOff val="60000"/>
                            </a:schemeClr>
                          </a:solidFill>
                          <a:ln w="19050" cap="flat" cmpd="sng" algn="ctr">
                            <a:solidFill>
                              <a:schemeClr val="accent1">
                                <a:lumMod val="75000"/>
                              </a:schemeClr>
                            </a:solidFill>
                            <a:prstDash val="solid"/>
                          </a:ln>
                          <a:effectLst/>
                        </wps:spPr>
                        <wps:txbx>
                          <w:txbxContent>
                            <w:p w14:paraId="74C2BEB5" w14:textId="77777777" w:rsidR="00783FA7" w:rsidRPr="00BE41A9" w:rsidRDefault="00783FA7" w:rsidP="00783FA7">
                              <w:pPr>
                                <w:pStyle w:val="Web"/>
                                <w:spacing w:before="0" w:beforeAutospacing="0" w:after="0" w:afterAutospacing="0" w:line="220" w:lineRule="exact"/>
                                <w:rPr>
                                  <w:rFonts w:ascii="Century" w:eastAsia="Meiryo UI" w:hAnsi="Meiryo UI" w:cs="Times New Roman"/>
                                  <w:color w:val="000000" w:themeColor="text1"/>
                                  <w:kern w:val="24"/>
                                  <w:sz w:val="12"/>
                                  <w:szCs w:val="16"/>
                                </w:rPr>
                              </w:pPr>
                              <w:r w:rsidRPr="00BE41A9">
                                <w:rPr>
                                  <w:rFonts w:ascii="Century" w:eastAsia="Meiryo UI" w:hAnsi="Meiryo UI" w:cs="Times New Roman" w:hint="eastAsia"/>
                                  <w:color w:val="000000" w:themeColor="text1"/>
                                  <w:kern w:val="24"/>
                                  <w:sz w:val="12"/>
                                  <w:szCs w:val="16"/>
                                </w:rPr>
                                <w:t>【実施事業の重点化】</w:t>
                              </w:r>
                            </w:p>
                            <w:p w14:paraId="6E1B20C9" w14:textId="77777777" w:rsidR="00783FA7" w:rsidRPr="001864E7" w:rsidRDefault="00783FA7" w:rsidP="00783FA7">
                              <w:pPr>
                                <w:pStyle w:val="Web"/>
                                <w:spacing w:before="0" w:beforeAutospacing="0" w:after="0" w:afterAutospacing="0" w:line="220" w:lineRule="exact"/>
                                <w:jc w:val="center"/>
                                <w:rPr>
                                  <w:sz w:val="16"/>
                                  <w:szCs w:val="16"/>
                                </w:rPr>
                              </w:pPr>
                              <w:r w:rsidRPr="001864E7">
                                <w:rPr>
                                  <w:rFonts w:ascii="Century" w:eastAsia="Meiryo UI" w:hAnsi="Meiryo UI" w:cs="Times New Roman" w:hint="eastAsia"/>
                                  <w:kern w:val="24"/>
                                  <w:sz w:val="16"/>
                                  <w:szCs w:val="16"/>
                                </w:rPr>
                                <w:t>重点化指標</w:t>
                              </w:r>
                            </w:p>
                            <w:p w14:paraId="21C5A2C0" w14:textId="77777777" w:rsidR="00783FA7" w:rsidRPr="001864E7" w:rsidRDefault="00783FA7" w:rsidP="00783FA7">
                              <w:pPr>
                                <w:pStyle w:val="Web"/>
                                <w:spacing w:before="0" w:beforeAutospacing="0" w:after="0" w:afterAutospacing="0" w:line="220" w:lineRule="exact"/>
                                <w:jc w:val="center"/>
                                <w:rPr>
                                  <w:sz w:val="16"/>
                                  <w:szCs w:val="16"/>
                                </w:rPr>
                              </w:pPr>
                              <w:r w:rsidRPr="001864E7">
                                <w:rPr>
                                  <w:rFonts w:ascii="Meiryo UI" w:eastAsia="Meiryo UI" w:hAnsi="Meiryo UI" w:cs="Meiryo UI" w:hint="eastAsia"/>
                                  <w:kern w:val="24"/>
                                  <w:sz w:val="16"/>
                                  <w:szCs w:val="16"/>
                                </w:rPr>
                                <w:t>※2</w:t>
                              </w:r>
                            </w:p>
                          </w:txbxContent>
                        </wps:txbx>
                        <wps:bodyPr wrap="square" tIns="0" bIns="0" rtlCol="0" anchor="ctr">
                          <a:noAutofit/>
                        </wps:bodyPr>
                      </wps:wsp>
                      <wps:wsp>
                        <wps:cNvPr id="619" name="対角する 2 つの角を丸めた四角形 619"/>
                        <wps:cNvSpPr>
                          <a:spLocks/>
                        </wps:cNvSpPr>
                        <wps:spPr>
                          <a:xfrm>
                            <a:off x="4575811" y="95973"/>
                            <a:ext cx="1757666" cy="2029710"/>
                          </a:xfrm>
                          <a:prstGeom prst="round2DiagRect">
                            <a:avLst/>
                          </a:prstGeom>
                          <a:solidFill>
                            <a:schemeClr val="tx2">
                              <a:lumMod val="40000"/>
                              <a:lumOff val="60000"/>
                            </a:schemeClr>
                          </a:solidFill>
                          <a:ln w="19050" cap="flat" cmpd="sng" algn="ctr">
                            <a:solidFill>
                              <a:srgbClr val="4F81BD">
                                <a:shade val="50000"/>
                              </a:srgbClr>
                            </a:solidFill>
                            <a:prstDash val="solid"/>
                          </a:ln>
                          <a:effectLst/>
                        </wps:spPr>
                        <wps:txbx>
                          <w:txbxContent>
                            <w:p w14:paraId="36017099" w14:textId="77777777" w:rsidR="00783FA7" w:rsidRPr="00BE41A9" w:rsidRDefault="00783FA7" w:rsidP="00783FA7">
                              <w:pPr>
                                <w:pStyle w:val="Web"/>
                                <w:spacing w:before="0" w:beforeAutospacing="0" w:after="0" w:afterAutospacing="0" w:line="220" w:lineRule="exact"/>
                                <w:rPr>
                                  <w:rFonts w:ascii="Meiryo UI" w:eastAsia="Meiryo UI" w:hAnsi="Meiryo UI" w:cs="Meiryo UI"/>
                                  <w:color w:val="000000" w:themeColor="text1"/>
                                  <w:sz w:val="16"/>
                                  <w:szCs w:val="16"/>
                                </w:rPr>
                              </w:pPr>
                              <w:r w:rsidRPr="00BE41A9">
                                <w:rPr>
                                  <w:rFonts w:ascii="Meiryo UI" w:eastAsia="Meiryo UI" w:hAnsi="Meiryo UI" w:cs="Meiryo UI" w:hint="eastAsia"/>
                                  <w:color w:val="000000" w:themeColor="text1"/>
                                  <w:kern w:val="24"/>
                                  <w:sz w:val="16"/>
                                  <w:szCs w:val="16"/>
                                </w:rPr>
                                <w:t>【管理データ】</w:t>
                              </w:r>
                            </w:p>
                            <w:p w14:paraId="7049770B"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・河川現況台帳</w:t>
                              </w:r>
                            </w:p>
                            <w:p w14:paraId="4D68DC8D"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・施設カルテ（河川カルテ様式</w:t>
                              </w:r>
                              <w:r w:rsidRPr="00D8226A">
                                <w:rPr>
                                  <w:rFonts w:ascii="Meiryo UI" w:eastAsia="Meiryo UI" w:hAnsi="Meiryo UI" w:cs="Meiryo UI"/>
                                  <w:kern w:val="24"/>
                                  <w:sz w:val="16"/>
                                  <w:szCs w:val="16"/>
                                </w:rPr>
                                <w:t>3)</w:t>
                              </w:r>
                              <w:r w:rsidRPr="00D8226A">
                                <w:rPr>
                                  <w:rFonts w:ascii="Meiryo UI" w:eastAsia="Meiryo UI" w:hAnsi="Meiryo UI" w:cs="Meiryo UI" w:hint="eastAsia"/>
                                  <w:kern w:val="24"/>
                                  <w:sz w:val="16"/>
                                  <w:szCs w:val="16"/>
                                </w:rPr>
                                <w:t xml:space="preserve">　</w:t>
                              </w:r>
                            </w:p>
                            <w:p w14:paraId="4AE1FB4B"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・機器台帳</w:t>
                              </w:r>
                            </w:p>
                            <w:p w14:paraId="5A723F91"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・補修、更新履歴</w:t>
                              </w:r>
                            </w:p>
                            <w:p w14:paraId="6BFD76EA"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・現況調査票</w:t>
                              </w:r>
                            </w:p>
                            <w:p w14:paraId="75C7D5A8"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・建設工事完成図書</w:t>
                              </w:r>
                            </w:p>
                            <w:p w14:paraId="0E5C888B"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・補修工事完成図書</w:t>
                              </w:r>
                            </w:p>
                            <w:p w14:paraId="0EEEEF60"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・修繕報告書</w:t>
                              </w:r>
                            </w:p>
                            <w:p w14:paraId="7F61F629"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・点検整備報告書（月・年・定期）</w:t>
                              </w:r>
                            </w:p>
                            <w:p w14:paraId="6C2D7D40"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・試運転協議誌</w:t>
                              </w:r>
                            </w:p>
                            <w:p w14:paraId="282AF1EB"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w:t>
                              </w:r>
                              <w:r w:rsidRPr="00430CCE">
                                <w:rPr>
                                  <w:rFonts w:ascii="Meiryo UI" w:eastAsia="Meiryo UI" w:hAnsi="Meiryo UI" w:cs="Meiryo UI" w:hint="eastAsia"/>
                                  <w:color w:val="FF0000"/>
                                  <w:kern w:val="24"/>
                                  <w:sz w:val="16"/>
                                  <w:szCs w:val="16"/>
                                </w:rPr>
                                <w:t>傾向管理データ　等</w:t>
                              </w:r>
                            </w:p>
                          </w:txbxContent>
                        </wps:txbx>
                        <wps:bodyPr wrap="square" lIns="36000" rIns="0" rtlCol="0" anchor="ctr">
                          <a:noAutofit/>
                        </wps:bodyPr>
                      </wps:wsp>
                      <wps:wsp>
                        <wps:cNvPr id="620" name="正方形/長方形 620"/>
                        <wps:cNvSpPr>
                          <a:spLocks/>
                        </wps:cNvSpPr>
                        <wps:spPr>
                          <a:xfrm>
                            <a:off x="135416" y="2966730"/>
                            <a:ext cx="857070" cy="246236"/>
                          </a:xfrm>
                          <a:prstGeom prst="rect">
                            <a:avLst/>
                          </a:prstGeom>
                        </wps:spPr>
                        <wps:txbx>
                          <w:txbxContent>
                            <w:p w14:paraId="128F8CFB" w14:textId="77777777" w:rsidR="00783FA7" w:rsidRDefault="00783FA7" w:rsidP="00783FA7">
                              <w:pPr>
                                <w:pStyle w:val="Web"/>
                                <w:spacing w:before="0" w:beforeAutospacing="0" w:after="0" w:afterAutospacing="0" w:line="240" w:lineRule="exact"/>
                                <w:jc w:val="both"/>
                              </w:pPr>
                              <w:r>
                                <w:rPr>
                                  <w:rFonts w:ascii="Century" w:eastAsia="ＭＳ 明朝" w:hAnsi="Century" w:cs="Times New Roman"/>
                                  <w:color w:val="000000" w:themeColor="text1"/>
                                  <w:kern w:val="2"/>
                                  <w:sz w:val="21"/>
                                  <w:szCs w:val="21"/>
                                </w:rPr>
                                <w:t>( Plan )</w:t>
                              </w:r>
                            </w:p>
                          </w:txbxContent>
                        </wps:txbx>
                        <wps:bodyPr wrap="square">
                          <a:noAutofit/>
                        </wps:bodyPr>
                      </wps:wsp>
                      <wps:wsp>
                        <wps:cNvPr id="621" name="正方形/長方形 621"/>
                        <wps:cNvSpPr>
                          <a:spLocks/>
                        </wps:cNvSpPr>
                        <wps:spPr>
                          <a:xfrm>
                            <a:off x="135395" y="4356697"/>
                            <a:ext cx="806135" cy="246237"/>
                          </a:xfrm>
                          <a:prstGeom prst="rect">
                            <a:avLst/>
                          </a:prstGeom>
                        </wps:spPr>
                        <wps:txbx>
                          <w:txbxContent>
                            <w:p w14:paraId="28202D09" w14:textId="77777777" w:rsidR="00783FA7" w:rsidRDefault="00783FA7" w:rsidP="00783FA7">
                              <w:pPr>
                                <w:pStyle w:val="Web"/>
                                <w:spacing w:before="0" w:beforeAutospacing="0" w:after="0" w:afterAutospacing="0" w:line="240" w:lineRule="exact"/>
                                <w:jc w:val="both"/>
                              </w:pPr>
                              <w:r>
                                <w:rPr>
                                  <w:rFonts w:ascii="Century" w:eastAsia="ＭＳ 明朝" w:hAnsi="Century" w:cs="Times New Roman"/>
                                  <w:color w:val="000000" w:themeColor="text1"/>
                                  <w:kern w:val="2"/>
                                  <w:sz w:val="21"/>
                                  <w:szCs w:val="21"/>
                                </w:rPr>
                                <w:t>( Do )</w:t>
                              </w:r>
                            </w:p>
                          </w:txbxContent>
                        </wps:txbx>
                        <wps:bodyPr wrap="square">
                          <a:noAutofit/>
                        </wps:bodyPr>
                      </wps:wsp>
                      <wps:wsp>
                        <wps:cNvPr id="622" name="正方形/長方形 622"/>
                        <wps:cNvSpPr>
                          <a:spLocks/>
                        </wps:cNvSpPr>
                        <wps:spPr>
                          <a:xfrm>
                            <a:off x="2092819" y="4335731"/>
                            <a:ext cx="1002995" cy="318807"/>
                          </a:xfrm>
                          <a:prstGeom prst="rect">
                            <a:avLst/>
                          </a:prstGeom>
                        </wps:spPr>
                        <wps:txbx>
                          <w:txbxContent>
                            <w:p w14:paraId="756C806B" w14:textId="77777777" w:rsidR="00783FA7" w:rsidRDefault="00783FA7" w:rsidP="00783FA7">
                              <w:pPr>
                                <w:pStyle w:val="Web"/>
                                <w:spacing w:before="0" w:beforeAutospacing="0" w:after="0" w:afterAutospacing="0" w:line="240" w:lineRule="exact"/>
                                <w:jc w:val="right"/>
                              </w:pPr>
                              <w:r>
                                <w:rPr>
                                  <w:rFonts w:ascii="Century" w:eastAsia="ＭＳ 明朝" w:hAnsi="Century" w:cs="Times New Roman"/>
                                  <w:color w:val="000000" w:themeColor="text1"/>
                                  <w:kern w:val="2"/>
                                  <w:sz w:val="21"/>
                                  <w:szCs w:val="21"/>
                                </w:rPr>
                                <w:t>( Check )</w:t>
                              </w:r>
                            </w:p>
                          </w:txbxContent>
                        </wps:txbx>
                        <wps:bodyPr wrap="square">
                          <a:noAutofit/>
                        </wps:bodyPr>
                      </wps:wsp>
                      <wps:wsp>
                        <wps:cNvPr id="623" name="正方形/長方形 623"/>
                        <wps:cNvSpPr>
                          <a:spLocks/>
                        </wps:cNvSpPr>
                        <wps:spPr>
                          <a:xfrm>
                            <a:off x="2450788" y="2953286"/>
                            <a:ext cx="873402" cy="253275"/>
                          </a:xfrm>
                          <a:prstGeom prst="rect">
                            <a:avLst/>
                          </a:prstGeom>
                        </wps:spPr>
                        <wps:txbx>
                          <w:txbxContent>
                            <w:p w14:paraId="5E877404" w14:textId="77777777" w:rsidR="00783FA7" w:rsidRDefault="00783FA7" w:rsidP="00783FA7">
                              <w:pPr>
                                <w:pStyle w:val="Web"/>
                                <w:spacing w:before="0" w:beforeAutospacing="0" w:after="0" w:afterAutospacing="0" w:line="240" w:lineRule="exact"/>
                                <w:jc w:val="both"/>
                              </w:pPr>
                              <w:r>
                                <w:rPr>
                                  <w:rFonts w:ascii="Century" w:eastAsia="ＭＳ 明朝" w:hAnsi="Century" w:cs="Times New Roman"/>
                                  <w:color w:val="000000" w:themeColor="text1"/>
                                  <w:kern w:val="2"/>
                                  <w:sz w:val="21"/>
                                  <w:szCs w:val="21"/>
                                </w:rPr>
                                <w:t>( Action )</w:t>
                              </w:r>
                            </w:p>
                          </w:txbxContent>
                        </wps:txbx>
                        <wps:bodyPr wrap="square">
                          <a:noAutofit/>
                        </wps:bodyPr>
                      </wps:wsp>
                      <wps:wsp>
                        <wps:cNvPr id="624" name="正方形/長方形 624"/>
                        <wps:cNvSpPr>
                          <a:spLocks/>
                        </wps:cNvSpPr>
                        <wps:spPr>
                          <a:xfrm>
                            <a:off x="3265449" y="2966729"/>
                            <a:ext cx="907531" cy="496096"/>
                          </a:xfrm>
                          <a:prstGeom prst="rect">
                            <a:avLst/>
                          </a:prstGeom>
                        </wps:spPr>
                        <wps:txbx>
                          <w:txbxContent>
                            <w:p w14:paraId="0D7AB411" w14:textId="77777777" w:rsidR="00783FA7" w:rsidRDefault="00783FA7" w:rsidP="00783FA7">
                              <w:pPr>
                                <w:pStyle w:val="Web"/>
                                <w:spacing w:before="0" w:beforeAutospacing="0" w:after="0" w:afterAutospacing="0" w:line="240" w:lineRule="exact"/>
                                <w:jc w:val="both"/>
                              </w:pPr>
                              <w:r>
                                <w:rPr>
                                  <w:rFonts w:ascii="Century" w:eastAsia="ＭＳ 明朝" w:hAnsi="Century" w:cs="Times New Roman"/>
                                  <w:color w:val="000000" w:themeColor="text1"/>
                                  <w:kern w:val="2"/>
                                  <w:sz w:val="21"/>
                                  <w:szCs w:val="21"/>
                                </w:rPr>
                                <w:t>( Plan )</w:t>
                              </w:r>
                            </w:p>
                          </w:txbxContent>
                        </wps:txbx>
                        <wps:bodyPr wrap="square">
                          <a:noAutofit/>
                        </wps:bodyPr>
                      </wps:wsp>
                      <wps:wsp>
                        <wps:cNvPr id="625" name="正方形/長方形 625"/>
                        <wps:cNvSpPr>
                          <a:spLocks/>
                        </wps:cNvSpPr>
                        <wps:spPr>
                          <a:xfrm>
                            <a:off x="3307490" y="4335731"/>
                            <a:ext cx="982995" cy="358127"/>
                          </a:xfrm>
                          <a:prstGeom prst="rect">
                            <a:avLst/>
                          </a:prstGeom>
                        </wps:spPr>
                        <wps:txbx>
                          <w:txbxContent>
                            <w:p w14:paraId="375AB842" w14:textId="77777777" w:rsidR="00783FA7" w:rsidRDefault="00783FA7" w:rsidP="00783FA7">
                              <w:pPr>
                                <w:pStyle w:val="Web"/>
                                <w:spacing w:before="0" w:beforeAutospacing="0" w:after="0" w:afterAutospacing="0" w:line="240" w:lineRule="exact"/>
                                <w:jc w:val="both"/>
                              </w:pPr>
                              <w:r>
                                <w:rPr>
                                  <w:rFonts w:ascii="Century" w:eastAsia="ＭＳ 明朝" w:hAnsi="Century" w:cs="Times New Roman"/>
                                  <w:color w:val="000000" w:themeColor="text1"/>
                                  <w:kern w:val="2"/>
                                  <w:sz w:val="21"/>
                                  <w:szCs w:val="21"/>
                                </w:rPr>
                                <w:t>( Do )</w:t>
                              </w:r>
                            </w:p>
                          </w:txbxContent>
                        </wps:txbx>
                        <wps:bodyPr wrap="square">
                          <a:noAutofit/>
                        </wps:bodyPr>
                      </wps:wsp>
                      <wps:wsp>
                        <wps:cNvPr id="626" name="正方形/長方形 626"/>
                        <wps:cNvSpPr>
                          <a:spLocks/>
                        </wps:cNvSpPr>
                        <wps:spPr>
                          <a:xfrm>
                            <a:off x="5281649" y="4358103"/>
                            <a:ext cx="981475" cy="427974"/>
                          </a:xfrm>
                          <a:prstGeom prst="rect">
                            <a:avLst/>
                          </a:prstGeom>
                        </wps:spPr>
                        <wps:txbx>
                          <w:txbxContent>
                            <w:p w14:paraId="2E5B8BC7" w14:textId="77777777" w:rsidR="00783FA7" w:rsidRDefault="00783FA7" w:rsidP="00783FA7">
                              <w:pPr>
                                <w:pStyle w:val="Web"/>
                                <w:spacing w:before="0" w:beforeAutospacing="0" w:after="0" w:afterAutospacing="0" w:line="240" w:lineRule="exact"/>
                                <w:jc w:val="right"/>
                              </w:pPr>
                              <w:r>
                                <w:rPr>
                                  <w:rFonts w:ascii="Century" w:eastAsia="ＭＳ 明朝" w:hAnsi="Century" w:cs="Times New Roman"/>
                                  <w:color w:val="000000" w:themeColor="text1"/>
                                  <w:kern w:val="2"/>
                                  <w:sz w:val="21"/>
                                  <w:szCs w:val="21"/>
                                </w:rPr>
                                <w:t>( Check )</w:t>
                              </w:r>
                            </w:p>
                          </w:txbxContent>
                        </wps:txbx>
                        <wps:bodyPr wrap="square">
                          <a:noAutofit/>
                        </wps:bodyPr>
                      </wps:wsp>
                      <wps:wsp>
                        <wps:cNvPr id="627" name="正方形/長方形 627"/>
                        <wps:cNvSpPr>
                          <a:spLocks/>
                        </wps:cNvSpPr>
                        <wps:spPr>
                          <a:xfrm>
                            <a:off x="5578823" y="2987384"/>
                            <a:ext cx="800240" cy="237723"/>
                          </a:xfrm>
                          <a:prstGeom prst="rect">
                            <a:avLst/>
                          </a:prstGeom>
                        </wps:spPr>
                        <wps:txbx>
                          <w:txbxContent>
                            <w:p w14:paraId="090E15EE" w14:textId="77777777" w:rsidR="00783FA7" w:rsidRDefault="00783FA7" w:rsidP="00783FA7">
                              <w:pPr>
                                <w:pStyle w:val="Web"/>
                                <w:spacing w:before="0" w:beforeAutospacing="0" w:after="0" w:afterAutospacing="0" w:line="240" w:lineRule="exact"/>
                                <w:jc w:val="both"/>
                              </w:pPr>
                              <w:r>
                                <w:rPr>
                                  <w:rFonts w:ascii="Century" w:eastAsia="ＭＳ 明朝" w:hAnsi="Century" w:cs="Times New Roman"/>
                                  <w:color w:val="000000" w:themeColor="text1"/>
                                  <w:kern w:val="2"/>
                                  <w:sz w:val="21"/>
                                  <w:szCs w:val="21"/>
                                </w:rPr>
                                <w:t>( Action )</w:t>
                              </w:r>
                            </w:p>
                          </w:txbxContent>
                        </wps:txbx>
                        <wps:bodyPr wrap="square">
                          <a:noAutofit/>
                        </wps:bodyPr>
                      </wps:wsp>
                      <wps:wsp>
                        <wps:cNvPr id="629" name="環状矢印 629"/>
                        <wps:cNvSpPr/>
                        <wps:spPr>
                          <a:xfrm rot="4737718" flipH="1">
                            <a:off x="3044949" y="844390"/>
                            <a:ext cx="759314" cy="788860"/>
                          </a:xfrm>
                          <a:prstGeom prst="circularArrow">
                            <a:avLst>
                              <a:gd name="adj1" fmla="val 9847"/>
                              <a:gd name="adj2" fmla="val 972980"/>
                              <a:gd name="adj3" fmla="val 19900429"/>
                              <a:gd name="adj4" fmla="val 4254608"/>
                              <a:gd name="adj5" fmla="val 11729"/>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7C6C0D9F" w14:textId="77777777" w:rsidR="00783FA7" w:rsidRDefault="00783FA7" w:rsidP="00783FA7"/>
                          </w:txbxContent>
                        </wps:txbx>
                        <wps:bodyPr wrap="square" rtlCol="0" anchor="ctr"/>
                      </wps:wsp>
                      <wps:wsp>
                        <wps:cNvPr id="631" name="環状矢印 631"/>
                        <wps:cNvSpPr/>
                        <wps:spPr>
                          <a:xfrm rot="5400000" flipH="1">
                            <a:off x="4044008" y="2657198"/>
                            <a:ext cx="1301755" cy="1352407"/>
                          </a:xfrm>
                          <a:prstGeom prst="circularArrow">
                            <a:avLst>
                              <a:gd name="adj1" fmla="val 6270"/>
                              <a:gd name="adj2" fmla="val 1142319"/>
                              <a:gd name="adj3" fmla="val 19975513"/>
                              <a:gd name="adj4" fmla="val 4254608"/>
                              <a:gd name="adj5" fmla="val 12500"/>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58537583" w14:textId="77777777" w:rsidR="00783FA7" w:rsidRDefault="00783FA7" w:rsidP="00783FA7"/>
                          </w:txbxContent>
                        </wps:txbx>
                        <wps:bodyPr wrap="square" rtlCol="0" anchor="ctr"/>
                      </wps:wsp>
                      <wps:wsp>
                        <wps:cNvPr id="632" name="環状矢印 632"/>
                        <wps:cNvSpPr/>
                        <wps:spPr>
                          <a:xfrm rot="5400000" flipH="1">
                            <a:off x="1099120" y="2669075"/>
                            <a:ext cx="1301755" cy="1352407"/>
                          </a:xfrm>
                          <a:prstGeom prst="circularArrow">
                            <a:avLst>
                              <a:gd name="adj1" fmla="val 6270"/>
                              <a:gd name="adj2" fmla="val 1142319"/>
                              <a:gd name="adj3" fmla="val 19975513"/>
                              <a:gd name="adj4" fmla="val 4254608"/>
                              <a:gd name="adj5" fmla="val 12500"/>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14CFFA09" w14:textId="77777777" w:rsidR="00783FA7" w:rsidRDefault="00783FA7" w:rsidP="00783FA7"/>
                          </w:txbxContent>
                        </wps:txbx>
                        <wps:bodyPr wrap="square" rtlCol="0" anchor="ctr"/>
                      </wps:wsp>
                      <wps:wsp>
                        <wps:cNvPr id="630" name="正方形/長方形 630"/>
                        <wps:cNvSpPr>
                          <a:spLocks/>
                        </wps:cNvSpPr>
                        <wps:spPr>
                          <a:xfrm>
                            <a:off x="2956908" y="1077478"/>
                            <a:ext cx="933127" cy="530262"/>
                          </a:xfrm>
                          <a:prstGeom prst="rect">
                            <a:avLst/>
                          </a:prstGeom>
                        </wps:spPr>
                        <wps:txbx>
                          <w:txbxContent>
                            <w:p w14:paraId="09B7DDC6" w14:textId="77777777" w:rsidR="00783FA7" w:rsidRPr="002C552F" w:rsidRDefault="00783FA7" w:rsidP="00783FA7">
                              <w:pPr>
                                <w:pStyle w:val="Web"/>
                                <w:spacing w:before="0" w:beforeAutospacing="0" w:after="0" w:afterAutospacing="0" w:line="240" w:lineRule="exact"/>
                                <w:jc w:val="center"/>
                                <w:rPr>
                                  <w:sz w:val="16"/>
                                  <w:szCs w:val="16"/>
                                </w:rPr>
                              </w:pPr>
                              <w:r w:rsidRPr="002C552F">
                                <w:rPr>
                                  <w:rFonts w:ascii="Meiryo UI" w:eastAsia="Meiryo UI" w:hAnsi="Meiryo UI" w:cs="Meiryo UI" w:hint="eastAsia"/>
                                  <w:color w:val="FF0000"/>
                                  <w:kern w:val="2"/>
                                  <w:sz w:val="16"/>
                                  <w:szCs w:val="16"/>
                                </w:rPr>
                                <w:t>定期的に</w:t>
                              </w:r>
                            </w:p>
                            <w:p w14:paraId="6DC3B8BD" w14:textId="77777777" w:rsidR="00783FA7" w:rsidRPr="002C552F" w:rsidRDefault="00783FA7" w:rsidP="00783FA7">
                              <w:pPr>
                                <w:pStyle w:val="Web"/>
                                <w:spacing w:before="0" w:beforeAutospacing="0" w:after="0" w:afterAutospacing="0" w:line="240" w:lineRule="exact"/>
                                <w:jc w:val="center"/>
                                <w:rPr>
                                  <w:sz w:val="16"/>
                                  <w:szCs w:val="16"/>
                                </w:rPr>
                              </w:pPr>
                              <w:r w:rsidRPr="002C552F">
                                <w:rPr>
                                  <w:rFonts w:ascii="Meiryo UI" w:eastAsia="Meiryo UI" w:hAnsi="Meiryo UI" w:cs="Meiryo UI" w:hint="eastAsia"/>
                                  <w:color w:val="FF0000"/>
                                  <w:kern w:val="2"/>
                                  <w:sz w:val="16"/>
                                  <w:szCs w:val="16"/>
                                </w:rPr>
                                <w:t>見直し</w:t>
                              </w:r>
                            </w:p>
                          </w:txbxContent>
                        </wps:txbx>
                        <wps:bodyPr wrap="square">
                          <a:noAutofit/>
                        </wps:bodyPr>
                      </wps:wsp>
                      <wps:wsp>
                        <wps:cNvPr id="592" name="正方形/長方形 592"/>
                        <wps:cNvSpPr>
                          <a:spLocks/>
                        </wps:cNvSpPr>
                        <wps:spPr>
                          <a:xfrm>
                            <a:off x="1178833" y="3125599"/>
                            <a:ext cx="1185085" cy="649553"/>
                          </a:xfrm>
                          <a:prstGeom prst="rect">
                            <a:avLst/>
                          </a:prstGeom>
                        </wps:spPr>
                        <wps:txbx>
                          <w:txbxContent>
                            <w:p w14:paraId="08931344" w14:textId="77777777" w:rsidR="00783FA7" w:rsidRPr="00A748E0" w:rsidRDefault="00783FA7" w:rsidP="00783FA7">
                              <w:pPr>
                                <w:pStyle w:val="Web"/>
                                <w:spacing w:before="0" w:beforeAutospacing="0" w:after="0" w:afterAutospacing="0" w:line="240" w:lineRule="exact"/>
                                <w:jc w:val="center"/>
                                <w:rPr>
                                  <w:sz w:val="18"/>
                                  <w:szCs w:val="18"/>
                                </w:rPr>
                              </w:pPr>
                              <w:r w:rsidRPr="00A748E0">
                                <w:rPr>
                                  <w:rFonts w:ascii="Meiryo UI" w:eastAsia="Meiryo UI" w:hAnsi="Meiryo UI" w:cs="Meiryo UI" w:hint="eastAsia"/>
                                  <w:color w:val="FF0000"/>
                                  <w:kern w:val="2"/>
                                  <w:sz w:val="18"/>
                                  <w:szCs w:val="18"/>
                                </w:rPr>
                                <w:t>日常の維持管理</w:t>
                              </w:r>
                            </w:p>
                            <w:p w14:paraId="0D56BAB3" w14:textId="77777777" w:rsidR="00783FA7" w:rsidRPr="00A748E0" w:rsidRDefault="00783FA7" w:rsidP="00783FA7">
                              <w:pPr>
                                <w:pStyle w:val="Web"/>
                                <w:spacing w:before="0" w:beforeAutospacing="0" w:after="0" w:afterAutospacing="0" w:line="240" w:lineRule="exact"/>
                                <w:jc w:val="center"/>
                                <w:rPr>
                                  <w:sz w:val="18"/>
                                  <w:szCs w:val="18"/>
                                </w:rPr>
                              </w:pPr>
                              <w:r w:rsidRPr="00A748E0">
                                <w:rPr>
                                  <w:rFonts w:ascii="Meiryo UI" w:eastAsia="Meiryo UI" w:hAnsi="Meiryo UI" w:cs="Meiryo UI" w:hint="eastAsia"/>
                                  <w:color w:val="FF0000"/>
                                  <w:kern w:val="2"/>
                                  <w:sz w:val="18"/>
                                  <w:szCs w:val="18"/>
                                </w:rPr>
                                <w:t>（点検・修繕）</w:t>
                              </w:r>
                            </w:p>
                          </w:txbxContent>
                        </wps:txbx>
                        <wps:bodyPr wrap="square">
                          <a:noAutofit/>
                        </wps:bodyPr>
                      </wps:wsp>
                      <wps:wsp>
                        <wps:cNvPr id="608" name="正方形/長方形 608"/>
                        <wps:cNvSpPr>
                          <a:spLocks/>
                        </wps:cNvSpPr>
                        <wps:spPr>
                          <a:xfrm>
                            <a:off x="4089136" y="3107340"/>
                            <a:ext cx="1191065" cy="611502"/>
                          </a:xfrm>
                          <a:prstGeom prst="rect">
                            <a:avLst/>
                          </a:prstGeom>
                        </wps:spPr>
                        <wps:txbx>
                          <w:txbxContent>
                            <w:p w14:paraId="534511D5" w14:textId="77777777" w:rsidR="00783FA7" w:rsidRPr="00A748E0" w:rsidRDefault="00783FA7" w:rsidP="00783FA7">
                              <w:pPr>
                                <w:pStyle w:val="Web"/>
                                <w:spacing w:before="0" w:beforeAutospacing="0" w:after="0" w:afterAutospacing="0" w:line="240" w:lineRule="exact"/>
                                <w:jc w:val="center"/>
                                <w:rPr>
                                  <w:sz w:val="18"/>
                                  <w:szCs w:val="18"/>
                                </w:rPr>
                              </w:pPr>
                              <w:r w:rsidRPr="00A748E0">
                                <w:rPr>
                                  <w:rFonts w:ascii="Meiryo UI" w:eastAsia="Meiryo UI" w:hAnsi="Meiryo UI" w:cs="Meiryo UI" w:hint="eastAsia"/>
                                  <w:color w:val="FF0000"/>
                                  <w:kern w:val="2"/>
                                  <w:sz w:val="18"/>
                                  <w:szCs w:val="18"/>
                                </w:rPr>
                                <w:t>計画的維持管理</w:t>
                              </w:r>
                            </w:p>
                            <w:p w14:paraId="1BCA0A0C" w14:textId="77777777" w:rsidR="00783FA7" w:rsidRPr="00A748E0" w:rsidRDefault="00783FA7" w:rsidP="00783FA7">
                              <w:pPr>
                                <w:pStyle w:val="Web"/>
                                <w:spacing w:before="0" w:beforeAutospacing="0" w:after="0" w:afterAutospacing="0" w:line="240" w:lineRule="exact"/>
                                <w:jc w:val="center"/>
                                <w:rPr>
                                  <w:sz w:val="18"/>
                                  <w:szCs w:val="18"/>
                                </w:rPr>
                              </w:pPr>
                              <w:r w:rsidRPr="00A748E0">
                                <w:rPr>
                                  <w:rFonts w:ascii="Meiryo UI" w:eastAsia="Meiryo UI" w:hAnsi="Meiryo UI" w:cs="Meiryo UI" w:hint="eastAsia"/>
                                  <w:color w:val="FF0000"/>
                                  <w:kern w:val="2"/>
                                  <w:sz w:val="18"/>
                                  <w:szCs w:val="18"/>
                                </w:rPr>
                                <w:t>（大規模補修・</w:t>
                              </w:r>
                            </w:p>
                            <w:p w14:paraId="30F036E4" w14:textId="77777777" w:rsidR="00783FA7" w:rsidRPr="00A748E0" w:rsidRDefault="00783FA7" w:rsidP="00783FA7">
                              <w:pPr>
                                <w:pStyle w:val="Web"/>
                                <w:spacing w:before="0" w:beforeAutospacing="0" w:after="0" w:afterAutospacing="0" w:line="240" w:lineRule="exact"/>
                                <w:jc w:val="center"/>
                                <w:rPr>
                                  <w:sz w:val="18"/>
                                  <w:szCs w:val="18"/>
                                </w:rPr>
                              </w:pPr>
                              <w:r w:rsidRPr="00A748E0">
                                <w:rPr>
                                  <w:rFonts w:ascii="Meiryo UI" w:eastAsia="Meiryo UI" w:hAnsi="Meiryo UI" w:cs="Meiryo UI" w:hint="eastAsia"/>
                                  <w:color w:val="FF0000"/>
                                  <w:kern w:val="2"/>
                                  <w:sz w:val="18"/>
                                  <w:szCs w:val="18"/>
                                </w:rPr>
                                <w:t>更新）</w:t>
                              </w:r>
                            </w:p>
                          </w:txbxContent>
                        </wps:txbx>
                        <wps:bodyPr wrap="square">
                          <a:noAutofit/>
                        </wps:bodyPr>
                      </wps:wsp>
                    </wpc:wpc>
                  </a:graphicData>
                </a:graphic>
              </wp:inline>
            </w:drawing>
          </mc:Choice>
          <mc:Fallback>
            <w:pict>
              <v:group w14:anchorId="034E572D" id="キャンバス 3" o:spid="_x0000_s1037" editas="canvas" style="width:487.3pt;height:368.35pt;mso-position-horizontal-relative:char;mso-position-vertical-relative:line" coordsize="61887,46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">
                <v:shape id="_x0000_s1038" type="#_x0000_t75" style="position:absolute;width:61887;height:46774;visibility:visible;mso-wrap-style:square">
                  <v:fill o:detectmouseclick="t"/>
                  <v:path o:connecttype="none"/>
                </v:shape>
                <v:shape id="対角する 2 つの角を丸めた四角形 584" o:spid="_x0000_s1039" style="position:absolute;left:1353;top:37447;width:14488;height:6034;visibility:visible;mso-wrap-style:square;v-text-anchor:middle" coordsize="1448833,6033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" adj="-11796480,,5400" path="m100556,l1448833,r,l1448833,502767v,55536,-45020,100556,-100556,100556l,603323r,l,100556c,45020,45020,,100556,xe" fillcolor="#f6c5ac [1301]" strokecolor="#385d8a" strokeweight="1.5pt">
                  <v:stroke joinstyle="miter"/>
                  <v:formulas/>
                  <v:path arrowok="t" o:connecttype="custom" o:connectlocs="100556,0;1448833,0;1448833,0;1448833,502767;1348277,603323;0,603323;0,603323;0,100556;100556,0" o:connectangles="0,0,0,0,0,0,0,0,0" textboxrect="0,0,1448833,603323"/>
                  <v:textbox inset=",0">
                    <w:txbxContent>
                      <w:p w14:paraId="5D344719" w14:textId="77777777" w:rsidR="00783FA7" w:rsidRPr="008D4238" w:rsidRDefault="00783FA7" w:rsidP="00783FA7">
                        <w:pPr>
                          <w:pStyle w:val="Web"/>
                          <w:spacing w:before="0" w:beforeAutospacing="0" w:after="0" w:afterAutospacing="0" w:line="240" w:lineRule="exact"/>
                          <w:jc w:val="both"/>
                        </w:pPr>
                        <w:r w:rsidRPr="008D4238">
                          <w:rPr>
                            <w:rFonts w:ascii="Century" w:eastAsia="Meiryo UI" w:hAnsi="Meiryo UI" w:cs="Times New Roman" w:hint="eastAsia"/>
                            <w:kern w:val="24"/>
                            <w:sz w:val="18"/>
                            <w:szCs w:val="18"/>
                          </w:rPr>
                          <w:t xml:space="preserve">点検実施　　　　</w:t>
                        </w:r>
                        <w:r w:rsidRPr="008D4238">
                          <w:rPr>
                            <w:rFonts w:ascii="ＭＳ 明朝" w:eastAsia="ＭＳ 明朝" w:hAnsi="ＭＳ 明朝" w:cs="ＭＳ 明朝" w:hint="eastAsia"/>
                            <w:kern w:val="24"/>
                            <w:sz w:val="18"/>
                            <w:szCs w:val="18"/>
                          </w:rPr>
                          <w:t>※</w:t>
                        </w:r>
                        <w:r w:rsidRPr="008D4238">
                          <w:rPr>
                            <w:rFonts w:ascii="Century" w:eastAsia="Meiryo UI" w:hAnsi="Century" w:cs="Times New Roman"/>
                            <w:kern w:val="24"/>
                            <w:sz w:val="18"/>
                            <w:szCs w:val="18"/>
                          </w:rPr>
                          <w:t>4</w:t>
                        </w:r>
                      </w:p>
                      <w:p w14:paraId="39987FF2" w14:textId="77777777" w:rsidR="00783FA7" w:rsidRPr="008D4238" w:rsidRDefault="00783FA7" w:rsidP="00783FA7">
                        <w:pPr>
                          <w:pStyle w:val="Web"/>
                          <w:spacing w:before="0" w:beforeAutospacing="0" w:after="0" w:afterAutospacing="0" w:line="240" w:lineRule="exact"/>
                          <w:jc w:val="both"/>
                        </w:pPr>
                        <w:r w:rsidRPr="008D4238">
                          <w:rPr>
                            <w:rFonts w:ascii="Century" w:eastAsia="Meiryo UI" w:hAnsi="Meiryo UI" w:cs="Times New Roman" w:hint="eastAsia"/>
                            <w:kern w:val="24"/>
                            <w:sz w:val="18"/>
                            <w:szCs w:val="18"/>
                          </w:rPr>
                          <w:t>試運転実施</w:t>
                        </w:r>
                      </w:p>
                      <w:p w14:paraId="2A71360A" w14:textId="77777777" w:rsidR="00783FA7" w:rsidRPr="008D4238" w:rsidRDefault="00783FA7" w:rsidP="00783FA7">
                        <w:pPr>
                          <w:pStyle w:val="Web"/>
                          <w:spacing w:before="0" w:beforeAutospacing="0" w:after="0" w:afterAutospacing="0" w:line="240" w:lineRule="exact"/>
                          <w:jc w:val="both"/>
                        </w:pPr>
                        <w:r w:rsidRPr="008D4238">
                          <w:rPr>
                            <w:rFonts w:ascii="Century" w:eastAsia="Meiryo UI" w:hAnsi="Meiryo UI" w:cs="Times New Roman" w:hint="eastAsia"/>
                            <w:kern w:val="24"/>
                            <w:sz w:val="18"/>
                            <w:szCs w:val="18"/>
                          </w:rPr>
                          <w:t>修繕実施</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585" o:spid="_x0000_s1040" type="#_x0000_t34" style="position:absolute;left:4733;top:33582;width:7728;height: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" strokecolor="red" strokeweight="2pt">
                  <v:stroke endarrow="open"/>
                </v:shape>
                <v:shape id="対角する 2 つの角を丸めた四角形 586" o:spid="_x0000_s1041" style="position:absolute;left:19043;top:23472;width:11915;height:6246;visibility:visible;mso-wrap-style:square;v-text-anchor:middle" coordsize="1191512,6246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" adj="-11796480,,5400" path="m104102,l1191512,r,l1191512,520500v,57494,-46608,104102,-104102,104102l,624602r,l,104102c,46608,46608,,104102,xe" fillcolor="#f6c5ac [1301]" strokecolor="#385d8a" strokeweight="1.5pt">
                  <v:stroke joinstyle="miter"/>
                  <v:formulas/>
                  <v:path arrowok="t" o:connecttype="custom" o:connectlocs="104102,0;1191512,0;1191512,0;1191512,520500;1087410,624602;0,624602;0,624602;0,104102;104102,0" o:connectangles="0,0,0,0,0,0,0,0,0" textboxrect="0,0,1191512,624602"/>
                  <v:textbox>
                    <w:txbxContent>
                      <w:p w14:paraId="5432F047"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4"/>
                            <w:sz w:val="16"/>
                            <w:szCs w:val="16"/>
                          </w:rPr>
                          <w:t xml:space="preserve">点検計画見直し　</w:t>
                        </w:r>
                        <w:r w:rsidRPr="008D4238">
                          <w:rPr>
                            <w:rFonts w:ascii="ＭＳ 明朝" w:eastAsia="ＭＳ 明朝" w:hAnsi="ＭＳ 明朝" w:cs="ＭＳ 明朝" w:hint="eastAsia"/>
                            <w:kern w:val="24"/>
                            <w:sz w:val="16"/>
                            <w:szCs w:val="16"/>
                          </w:rPr>
                          <w:t>※</w:t>
                        </w:r>
                        <w:r w:rsidRPr="008D4238">
                          <w:rPr>
                            <w:rFonts w:ascii="Century" w:eastAsia="Meiryo UI" w:hAnsi="Century" w:cs="Times New Roman"/>
                            <w:kern w:val="24"/>
                            <w:sz w:val="16"/>
                            <w:szCs w:val="16"/>
                          </w:rPr>
                          <w:t>6</w:t>
                        </w:r>
                      </w:p>
                      <w:p w14:paraId="4138BB0B"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4"/>
                            <w:sz w:val="16"/>
                            <w:szCs w:val="16"/>
                          </w:rPr>
                          <w:t>試運転計画見直し</w:t>
                        </w:r>
                      </w:p>
                      <w:p w14:paraId="386C7A60"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4"/>
                            <w:sz w:val="16"/>
                            <w:szCs w:val="16"/>
                          </w:rPr>
                          <w:t>修繕計画見直し</w:t>
                        </w:r>
                      </w:p>
                    </w:txbxContent>
                  </v:textbox>
                </v:shape>
                <v:line id="直線コネクタ 587" o:spid="_x0000_s1042" style="position:absolute;flip:y;visibility:visible;mso-wrap-style:square" from="15841,40461" to="19045,40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" strokecolor="red" strokeweight="2pt">
                  <v:stroke endarrow="open"/>
                </v:line>
                <v:shapetype id="_x0000_t32" coordsize="21600,21600" o:spt="32" o:oned="t" path="m,l21600,21600e" filled="f">
                  <v:path arrowok="t" fillok="f" o:connecttype="none"/>
                  <o:lock v:ext="edit" shapetype="t"/>
                </v:shapetype>
                <v:shape id="カギ線コネクタ 15" o:spid="_x0000_s1043" type="#_x0000_t32" style="position:absolute;left:25001;top:29718;width:0;height:77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" strokecolor="red" strokeweight="2pt">
                  <v:stroke startarrow="open"/>
                </v:shape>
                <v:shape id="カギ線コネクタ 15" o:spid="_x0000_s1044" type="#_x0000_t32" style="position:absolute;left:15840;top:26594;width:320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" strokecolor="#4a7ebb" strokeweight="2pt">
                  <v:stroke startarrow="open"/>
                </v:shape>
                <v:shape id="対角する 2 つの角を丸めた四角形 590" o:spid="_x0000_s1045" style="position:absolute;left:14636;top:5343;width:20913;height:5876;visibility:visible;mso-wrap-style:square;v-text-anchor:middle" coordsize="2091226,5876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" adj="-11796480,,5400" path="m97936,l2091226,r,l2091226,489666v,54089,-43847,97936,-97936,97936l,587602r,l,97936c,43847,43847,,97936,xe" fillcolor="#70a9e0 [1311]" strokecolor="#0f4761 [2404]" strokeweight="1.5pt">
                  <v:stroke joinstyle="miter"/>
                  <v:formulas/>
                  <v:path arrowok="t" o:connecttype="custom" o:connectlocs="97936,0;2091226,0;2091226,0;2091226,489666;1993290,587602;0,587602;0,587602;0,97936;97936,0" o:connectangles="0,0,0,0,0,0,0,0,0" textboxrect="0,0,2091226,587602"/>
                  <v:textbox>
                    <w:txbxContent>
                      <w:p w14:paraId="349F8580" w14:textId="77777777" w:rsidR="00783FA7" w:rsidRDefault="00783FA7" w:rsidP="00783FA7">
                        <w:pPr>
                          <w:pStyle w:val="Web"/>
                          <w:spacing w:before="0" w:beforeAutospacing="0" w:after="0" w:afterAutospacing="0" w:line="220" w:lineRule="exact"/>
                          <w:rPr>
                            <w:rFonts w:ascii="Century" w:eastAsia="Meiryo UI" w:hAnsi="Meiryo UI" w:cs="Times New Roman"/>
                            <w:kern w:val="24"/>
                            <w:sz w:val="16"/>
                            <w:szCs w:val="16"/>
                          </w:rPr>
                        </w:pPr>
                        <w:r w:rsidRPr="00BE41A9">
                          <w:rPr>
                            <w:rFonts w:ascii="Century" w:eastAsia="Meiryo UI" w:hAnsi="Meiryo UI" w:cs="Times New Roman" w:hint="eastAsia"/>
                            <w:color w:val="000000" w:themeColor="text1"/>
                            <w:kern w:val="24"/>
                            <w:sz w:val="12"/>
                            <w:szCs w:val="16"/>
                          </w:rPr>
                          <w:t>【要対策設備の精査】</w:t>
                        </w:r>
                        <w:r w:rsidRPr="008D4238">
                          <w:rPr>
                            <w:rFonts w:ascii="Century" w:eastAsia="Meiryo UI" w:hAnsi="Meiryo UI" w:cs="Times New Roman" w:hint="eastAsia"/>
                            <w:kern w:val="24"/>
                            <w:sz w:val="16"/>
                            <w:szCs w:val="16"/>
                          </w:rPr>
                          <w:t xml:space="preserve">　</w:t>
                        </w:r>
                      </w:p>
                      <w:p w14:paraId="66D1440F" w14:textId="77777777" w:rsidR="00783FA7" w:rsidRPr="001864E7" w:rsidRDefault="00783FA7" w:rsidP="00783FA7">
                        <w:pPr>
                          <w:pStyle w:val="Web"/>
                          <w:spacing w:before="0" w:beforeAutospacing="0" w:after="0" w:afterAutospacing="0" w:line="220" w:lineRule="exact"/>
                          <w:rPr>
                            <w:rFonts w:ascii="Century" w:eastAsia="Meiryo UI" w:hAnsi="Meiryo UI" w:cs="Times New Roman"/>
                            <w:kern w:val="24"/>
                            <w:sz w:val="16"/>
                            <w:szCs w:val="16"/>
                          </w:rPr>
                        </w:pPr>
                        <w:r w:rsidRPr="008D4238">
                          <w:rPr>
                            <w:rFonts w:ascii="Century" w:eastAsia="Meiryo UI" w:hAnsi="Meiryo UI" w:cs="Times New Roman" w:hint="eastAsia"/>
                            <w:kern w:val="24"/>
                            <w:sz w:val="16"/>
                            <w:szCs w:val="16"/>
                          </w:rPr>
                          <w:t>施設カルテ（河川カルテ様式３）</w:t>
                        </w:r>
                      </w:p>
                      <w:p w14:paraId="052CD503" w14:textId="77777777" w:rsidR="00783FA7" w:rsidRPr="008D4238" w:rsidRDefault="00783FA7" w:rsidP="00783FA7">
                        <w:pPr>
                          <w:pStyle w:val="Web"/>
                          <w:spacing w:before="0" w:beforeAutospacing="0" w:after="0" w:afterAutospacing="0" w:line="220" w:lineRule="exact"/>
                          <w:rPr>
                            <w:sz w:val="16"/>
                            <w:szCs w:val="16"/>
                          </w:rPr>
                        </w:pPr>
                        <w:r w:rsidRPr="008D4238">
                          <w:rPr>
                            <w:rFonts w:ascii="Century" w:eastAsia="Meiryo UI" w:hAnsi="Meiryo UI" w:cs="Times New Roman" w:hint="eastAsia"/>
                            <w:kern w:val="24"/>
                            <w:sz w:val="16"/>
                            <w:szCs w:val="16"/>
                          </w:rPr>
                          <w:t xml:space="preserve">　現況調査票</w:t>
                        </w:r>
                        <w:r>
                          <w:rPr>
                            <w:rFonts w:ascii="Century" w:eastAsia="Meiryo UI" w:hAnsi="Meiryo UI" w:cs="Times New Roman" w:hint="eastAsia"/>
                            <w:kern w:val="24"/>
                            <w:sz w:val="16"/>
                            <w:szCs w:val="16"/>
                          </w:rPr>
                          <w:t xml:space="preserve">　　　　　　　</w:t>
                        </w:r>
                        <w:r w:rsidRPr="008D4238">
                          <w:rPr>
                            <w:rFonts w:ascii="Meiryo UI" w:eastAsia="Meiryo UI" w:hAnsi="Meiryo UI" w:cs="Meiryo UI" w:hint="eastAsia"/>
                            <w:kern w:val="24"/>
                            <w:sz w:val="16"/>
                            <w:szCs w:val="16"/>
                          </w:rPr>
                          <w:t>※１</w:t>
                        </w:r>
                      </w:p>
                    </w:txbxContent>
                  </v:textbox>
                </v:shape>
                <v:shape id="対角する 2 つの角を丸めた四角形 591" o:spid="_x0000_s1046" style="position:absolute;left:10736;width:28682;height:3641;visibility:visible;mso-wrap-style:square;v-text-anchor:middle" coordsize="2868241,3641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" adj="-11796480,,5400" path="m60693,l2868241,r,l2868241,303460v,33520,-27173,60693,-60693,60693l,364153r,l,60693c,27173,27173,,60693,xe" fillcolor="#70a9e0 [1311]" strokecolor="#385d8a" strokeweight="1.5pt">
                  <v:stroke joinstyle="miter"/>
                  <v:formulas/>
                  <v:path arrowok="t" o:connecttype="custom" o:connectlocs="60693,0;2868241,0;2868241,0;2868241,303460;2807548,364153;0,364153;0,364153;0,60693;60693,0" o:connectangles="0,0,0,0,0,0,0,0,0" textboxrect="0,0,2868241,364153"/>
                  <v:textbox>
                    <w:txbxContent>
                      <w:p w14:paraId="23F4743C" w14:textId="77777777" w:rsidR="00783FA7" w:rsidRPr="008D4238" w:rsidRDefault="00783FA7" w:rsidP="00783FA7">
                        <w:pPr>
                          <w:pStyle w:val="Web"/>
                          <w:spacing w:before="0" w:beforeAutospacing="0" w:after="0" w:afterAutospacing="0" w:line="240" w:lineRule="exact"/>
                          <w:jc w:val="center"/>
                        </w:pPr>
                        <w:r w:rsidRPr="008D4238">
                          <w:rPr>
                            <w:rFonts w:ascii="Century" w:eastAsia="Meiryo UI" w:hAnsi="Meiryo UI" w:cs="Times New Roman" w:hint="eastAsia"/>
                            <w:kern w:val="24"/>
                            <w:sz w:val="18"/>
                            <w:szCs w:val="18"/>
                          </w:rPr>
                          <w:t>長寿命化計画で作成した機場毎の長期的な保全計画</w:t>
                        </w:r>
                      </w:p>
                    </w:txbxContent>
                  </v:textbox>
                </v:shape>
                <v:shape id="対角する 2 つの角を丸めた四角形 594" o:spid="_x0000_s1047" style="position:absolute;left:1353;top:23470;width:14487;height:6249;visibility:visible;mso-wrap-style:square;v-text-anchor:middle" coordsize="1448722,62493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" adj="-11796480,,5400" path="m104158,l1448722,r,l1448722,520775v,57525,-46633,104158,-104158,104158l,624933r,l,104158c,46633,46633,,104158,xe" fillcolor="#70a9e0 [1311]" strokecolor="#385d8a" strokeweight="1.5pt">
                  <v:stroke joinstyle="miter"/>
                  <v:formulas/>
                  <v:path arrowok="t" o:connecttype="custom" o:connectlocs="104158,0;1448722,0;1448722,0;1448722,520775;1344564,624933;0,624933;0,624933;0,104158;104158,0" o:connectangles="0,0,0,0,0,0,0,0,0" textboxrect="0,0,1448722,624933"/>
                  <v:textbox inset=",0,,0">
                    <w:txbxContent>
                      <w:p w14:paraId="741BF8B6" w14:textId="77777777" w:rsidR="00783FA7" w:rsidRPr="00BE41A9" w:rsidRDefault="00783FA7" w:rsidP="00783FA7">
                        <w:pPr>
                          <w:pStyle w:val="Web"/>
                          <w:spacing w:before="0" w:beforeAutospacing="0" w:after="0" w:afterAutospacing="0" w:line="200" w:lineRule="exact"/>
                          <w:rPr>
                            <w:rFonts w:ascii="Meiryo UI" w:eastAsia="Meiryo UI" w:hAnsi="Meiryo UI" w:cs="Meiryo UI"/>
                            <w:color w:val="000000" w:themeColor="text1"/>
                            <w:kern w:val="24"/>
                            <w:sz w:val="12"/>
                            <w:szCs w:val="12"/>
                          </w:rPr>
                        </w:pPr>
                        <w:r w:rsidRPr="00BE41A9">
                          <w:rPr>
                            <w:rFonts w:ascii="Meiryo UI" w:eastAsia="Meiryo UI" w:hAnsi="Meiryo UI" w:cs="Meiryo UI" w:hint="eastAsia"/>
                            <w:color w:val="000000" w:themeColor="text1"/>
                            <w:kern w:val="24"/>
                            <w:sz w:val="12"/>
                            <w:szCs w:val="12"/>
                          </w:rPr>
                          <w:t>【日常的維持管理の計画】</w:t>
                        </w:r>
                      </w:p>
                      <w:p w14:paraId="702152EE" w14:textId="77777777" w:rsidR="00783FA7" w:rsidRPr="008D4238" w:rsidRDefault="00783FA7" w:rsidP="00783FA7">
                        <w:pPr>
                          <w:pStyle w:val="Web"/>
                          <w:spacing w:before="0" w:beforeAutospacing="0" w:after="0" w:afterAutospacing="0" w:line="200" w:lineRule="exact"/>
                          <w:rPr>
                            <w:rFonts w:ascii="Meiryo UI" w:eastAsia="Meiryo UI" w:hAnsi="Meiryo UI" w:cs="Meiryo UI"/>
                            <w:sz w:val="16"/>
                            <w:szCs w:val="16"/>
                          </w:rPr>
                        </w:pPr>
                        <w:r w:rsidRPr="008D4238">
                          <w:rPr>
                            <w:rFonts w:ascii="Meiryo UI" w:eastAsia="Meiryo UI" w:hAnsi="Meiryo UI" w:cs="Meiryo UI" w:hint="eastAsia"/>
                            <w:kern w:val="24"/>
                            <w:sz w:val="16"/>
                            <w:szCs w:val="16"/>
                          </w:rPr>
                          <w:t xml:space="preserve">点検計画　　</w:t>
                        </w:r>
                        <w:r>
                          <w:rPr>
                            <w:rFonts w:ascii="Meiryo UI" w:eastAsia="Meiryo UI" w:hAnsi="Meiryo UI" w:cs="Meiryo UI" w:hint="eastAsia"/>
                            <w:kern w:val="24"/>
                            <w:sz w:val="16"/>
                            <w:szCs w:val="16"/>
                          </w:rPr>
                          <w:t xml:space="preserve">　　　　　</w:t>
                        </w:r>
                        <w:r w:rsidRPr="008D4238">
                          <w:rPr>
                            <w:rFonts w:ascii="Meiryo UI" w:eastAsia="Meiryo UI" w:hAnsi="Meiryo UI" w:cs="Meiryo UI" w:hint="eastAsia"/>
                            <w:kern w:val="24"/>
                            <w:sz w:val="16"/>
                            <w:szCs w:val="16"/>
                          </w:rPr>
                          <w:t>※</w:t>
                        </w:r>
                        <w:r w:rsidRPr="008D4238">
                          <w:rPr>
                            <w:rFonts w:ascii="Meiryo UI" w:eastAsia="Meiryo UI" w:hAnsi="Meiryo UI" w:cs="Meiryo UI"/>
                            <w:kern w:val="24"/>
                            <w:sz w:val="16"/>
                            <w:szCs w:val="16"/>
                          </w:rPr>
                          <w:t>3</w:t>
                        </w:r>
                      </w:p>
                      <w:p w14:paraId="49775531" w14:textId="77777777" w:rsidR="00783FA7" w:rsidRPr="008D4238" w:rsidRDefault="00783FA7" w:rsidP="00783FA7">
                        <w:pPr>
                          <w:pStyle w:val="Web"/>
                          <w:spacing w:before="0" w:beforeAutospacing="0" w:after="0" w:afterAutospacing="0" w:line="200" w:lineRule="exact"/>
                          <w:rPr>
                            <w:rFonts w:ascii="Meiryo UI" w:eastAsia="Meiryo UI" w:hAnsi="Meiryo UI" w:cs="Meiryo UI"/>
                            <w:sz w:val="16"/>
                            <w:szCs w:val="16"/>
                          </w:rPr>
                        </w:pPr>
                        <w:r w:rsidRPr="008D4238">
                          <w:rPr>
                            <w:rFonts w:ascii="Meiryo UI" w:eastAsia="Meiryo UI" w:hAnsi="Meiryo UI" w:cs="Meiryo UI" w:hint="eastAsia"/>
                            <w:kern w:val="24"/>
                            <w:sz w:val="16"/>
                            <w:szCs w:val="16"/>
                          </w:rPr>
                          <w:t>試運転計画</w:t>
                        </w:r>
                      </w:p>
                      <w:p w14:paraId="020C25D3" w14:textId="77777777" w:rsidR="00783FA7" w:rsidRPr="008D4238" w:rsidRDefault="00783FA7" w:rsidP="00783FA7">
                        <w:pPr>
                          <w:pStyle w:val="Web"/>
                          <w:spacing w:before="0" w:beforeAutospacing="0" w:after="0" w:afterAutospacing="0" w:line="200" w:lineRule="exact"/>
                          <w:rPr>
                            <w:rFonts w:ascii="Meiryo UI" w:eastAsia="Meiryo UI" w:hAnsi="Meiryo UI" w:cs="Meiryo UI"/>
                            <w:sz w:val="16"/>
                            <w:szCs w:val="16"/>
                          </w:rPr>
                        </w:pPr>
                        <w:r w:rsidRPr="008D4238">
                          <w:rPr>
                            <w:rFonts w:ascii="Meiryo UI" w:eastAsia="Meiryo UI" w:hAnsi="Meiryo UI" w:cs="Meiryo UI" w:hint="eastAsia"/>
                            <w:kern w:val="24"/>
                            <w:sz w:val="16"/>
                            <w:szCs w:val="16"/>
                          </w:rPr>
                          <w:t>修繕計画（</w:t>
                        </w:r>
                        <w:r w:rsidRPr="00F264C1">
                          <w:rPr>
                            <w:rFonts w:ascii="Meiryo UI" w:eastAsia="Meiryo UI" w:hAnsi="Meiryo UI" w:cs="Meiryo UI" w:hint="eastAsia"/>
                            <w:kern w:val="24"/>
                            <w:sz w:val="14"/>
                            <w:szCs w:val="16"/>
                          </w:rPr>
                          <w:t>仕様書等含む</w:t>
                        </w:r>
                        <w:r w:rsidRPr="008D4238">
                          <w:rPr>
                            <w:rFonts w:ascii="Meiryo UI" w:eastAsia="Meiryo UI" w:hAnsi="Meiryo UI" w:cs="Meiryo UI" w:hint="eastAsia"/>
                            <w:kern w:val="24"/>
                            <w:sz w:val="16"/>
                            <w:szCs w:val="16"/>
                          </w:rPr>
                          <w:t>）</w:t>
                        </w:r>
                      </w:p>
                    </w:txbxContent>
                  </v:textbox>
                </v:shape>
                <v:shape id="対角する 2 つの角を丸めた四角形 595" o:spid="_x0000_s1048" style="position:absolute;left:19045;top:37444;width:11913;height:6033;visibility:visible;mso-wrap-style:square;v-text-anchor:middle" coordsize="1191276,603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" adj="-11796480,,5400" path="m100556,l1191276,r,l1191276,502769v,55536,-45020,100556,-100556,100556l,603325r,l,100556c,45020,45020,,100556,xe" fillcolor="#70a9e0 [1311]" strokecolor="#385d8a" strokeweight="1.5pt">
                  <v:stroke joinstyle="miter"/>
                  <v:formulas/>
                  <v:path arrowok="t" o:connecttype="custom" o:connectlocs="100556,0;1191276,0;1191276,0;1191276,502769;1090720,603325;0,603325;0,603325;0,100556;100556,0" o:connectangles="0,0,0,0,0,0,0,0,0" textboxrect="0,0,1191276,603325"/>
                  <v:textbox inset=",0">
                    <w:txbxContent>
                      <w:p w14:paraId="2713CE25"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4"/>
                            <w:sz w:val="16"/>
                            <w:szCs w:val="16"/>
                          </w:rPr>
                          <w:t xml:space="preserve">点検計画の検証　</w:t>
                        </w:r>
                        <w:r w:rsidRPr="008D4238">
                          <w:rPr>
                            <w:rFonts w:ascii="ＭＳ 明朝" w:eastAsia="ＭＳ 明朝" w:hAnsi="ＭＳ 明朝" w:cs="ＭＳ 明朝" w:hint="eastAsia"/>
                            <w:kern w:val="24"/>
                            <w:sz w:val="16"/>
                            <w:szCs w:val="16"/>
                          </w:rPr>
                          <w:t>※</w:t>
                        </w:r>
                        <w:r w:rsidRPr="008D4238">
                          <w:rPr>
                            <w:rFonts w:ascii="Century" w:eastAsia="Meiryo UI" w:hAnsi="Century" w:cs="Times New Roman"/>
                            <w:kern w:val="24"/>
                            <w:sz w:val="16"/>
                            <w:szCs w:val="16"/>
                          </w:rPr>
                          <w:t>5</w:t>
                        </w:r>
                      </w:p>
                      <w:p w14:paraId="3DD827A7"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4"/>
                            <w:sz w:val="16"/>
                            <w:szCs w:val="16"/>
                          </w:rPr>
                          <w:t>試運転計画の検証</w:t>
                        </w:r>
                      </w:p>
                      <w:p w14:paraId="287603B7"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
                            <w:sz w:val="16"/>
                            <w:szCs w:val="16"/>
                          </w:rPr>
                          <w:t>修繕計画の検証</w:t>
                        </w:r>
                      </w:p>
                    </w:txbxContent>
                  </v:textbox>
                </v:shape>
                <v:shape id="カギ線コネクタ 596" o:spid="_x0000_s1049" type="#_x0000_t34" style="position:absolute;left:24234;top:4484;width:1702;height:1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" strokecolor="red" strokeweight="1.5pt">
                  <v:stroke endarrow="open"/>
                </v:shape>
                <v:shape id="カギ線コネクタ 597" o:spid="_x0000_s1050" type="#_x0000_t34" style="position:absolute;left:28063;top:12362;width:8224;height:1418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" adj="14182" strokecolor="red" strokeweight="2pt">
                  <v:stroke endarrow="open"/>
                </v:shape>
                <v:rect id="正方形/長方形 598" o:spid="_x0000_s1051" style="position:absolute;left:26522;top:1765;width:13718;height:2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" filled="f" stroked="f">
                  <v:textbox>
                    <w:txbxContent>
                      <w:p w14:paraId="52795959" w14:textId="77777777" w:rsidR="00783FA7" w:rsidRPr="00D8226A" w:rsidRDefault="00783FA7" w:rsidP="00783FA7">
                        <w:pPr>
                          <w:pStyle w:val="Web"/>
                          <w:spacing w:before="0" w:beforeAutospacing="0" w:after="0" w:afterAutospacing="0" w:line="240" w:lineRule="exact"/>
                          <w:jc w:val="both"/>
                        </w:pPr>
                        <w:r w:rsidRPr="00D8226A">
                          <w:rPr>
                            <w:rFonts w:ascii="Century" w:eastAsia="Meiryo UI" w:hAnsi="Century" w:cs="Times New Roman"/>
                            <w:bCs/>
                            <w:color w:val="FF0000"/>
                            <w:kern w:val="24"/>
                            <w:sz w:val="16"/>
                            <w:szCs w:val="16"/>
                          </w:rPr>
                          <w:t>(</w:t>
                        </w:r>
                        <w:r w:rsidRPr="00D8226A">
                          <w:rPr>
                            <w:rFonts w:ascii="Century" w:eastAsia="Meiryo UI" w:hAnsi="Meiryo UI" w:cs="Times New Roman" w:hint="eastAsia"/>
                            <w:bCs/>
                            <w:color w:val="FF0000"/>
                            <w:kern w:val="24"/>
                            <w:sz w:val="16"/>
                            <w:szCs w:val="16"/>
                          </w:rPr>
                          <w:t>国マニュアルによる）</w:t>
                        </w:r>
                      </w:p>
                    </w:txbxContent>
                  </v:textbox>
                </v:rect>
                <v:oval id="円/楕円 599" o:spid="_x0000_s1052" style="position:absolute;left:24507;top:14119;width:1156;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" fillcolor="#156082 [3204]" strokecolor="#0a2f40 [1604]" strokeweight="1pt">
                  <v:stroke joinstyle="miter"/>
                  <v:textbox>
                    <w:txbxContent>
                      <w:p w14:paraId="14658B51" w14:textId="77777777" w:rsidR="00783FA7" w:rsidRDefault="00783FA7" w:rsidP="00783FA7"/>
                    </w:txbxContent>
                  </v:textbox>
                </v:oval>
                <v:shape id="カギ線コネクタ 600" o:spid="_x0000_s1053" type="#_x0000_t34" style="position:absolute;left:23639;top:12665;width:2900;height: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" strokecolor="red" strokeweight="1.5pt">
                  <v:stroke endarrow="open"/>
                </v:shape>
                <v:shape id="カギ線コネクタ 601" o:spid="_x0000_s1054" type="#_x0000_t34" style="position:absolute;left:12776;top:11160;width:8130;height:1648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" adj="14369" strokecolor="red" strokeweight="2pt">
                  <v:stroke endarrow="open"/>
                </v:shape>
                <v:shape id="対角する 2 つの角を丸めた四角形 602" o:spid="_x0000_s1055" style="position:absolute;left:32646;top:37327;width:13231;height:6253;visibility:visible;mso-wrap-style:square;v-text-anchor:middle" coordsize="1323144,6252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" adj="-11796480,,5400" path="m104209,l1323144,r,l1323144,521035v,57553,-46656,104209,-104209,104209l,625244r,l,104209c,46656,46656,,104209,xe" fillcolor="#f6c5ac [1301]" strokecolor="#385d8a" strokeweight="1.5pt">
                  <v:stroke joinstyle="miter"/>
                  <v:formulas/>
                  <v:path arrowok="t" o:connecttype="custom" o:connectlocs="104209,0;1323144,0;1323144,0;1323144,521035;1218935,625244;0,625244;0,625244;0,104209;104209,0" o:connectangles="0,0,0,0,0,0,0,0,0" textboxrect="0,0,1323144,625244"/>
                  <v:textbox>
                    <w:txbxContent>
                      <w:p w14:paraId="169E700E" w14:textId="77777777" w:rsidR="00783FA7" w:rsidRPr="008D4238" w:rsidRDefault="00783FA7" w:rsidP="00783FA7">
                        <w:pPr>
                          <w:pStyle w:val="Web"/>
                          <w:spacing w:before="0" w:beforeAutospacing="0" w:after="0" w:afterAutospacing="0" w:line="240" w:lineRule="exact"/>
                          <w:rPr>
                            <w:rFonts w:ascii="Meiryo UI" w:eastAsia="Meiryo UI" w:hAnsi="Meiryo UI" w:cs="Meiryo UI"/>
                            <w:sz w:val="16"/>
                            <w:szCs w:val="16"/>
                          </w:rPr>
                        </w:pPr>
                        <w:r w:rsidRPr="008D4238">
                          <w:rPr>
                            <w:rFonts w:ascii="Meiryo UI" w:eastAsia="Meiryo UI" w:hAnsi="Meiryo UI" w:cs="Meiryo UI" w:hint="eastAsia"/>
                            <w:kern w:val="24"/>
                            <w:sz w:val="16"/>
                            <w:szCs w:val="16"/>
                          </w:rPr>
                          <w:t>大規模補修・更新実施</w:t>
                        </w:r>
                      </w:p>
                      <w:p w14:paraId="573D8374" w14:textId="77777777" w:rsidR="00783FA7" w:rsidRPr="008D4238" w:rsidRDefault="00783FA7" w:rsidP="00783FA7">
                        <w:pPr>
                          <w:pStyle w:val="Web"/>
                          <w:spacing w:before="0" w:beforeAutospacing="0" w:after="0" w:afterAutospacing="0" w:line="240" w:lineRule="exact"/>
                          <w:jc w:val="center"/>
                          <w:rPr>
                            <w:rFonts w:ascii="Meiryo UI" w:eastAsia="Meiryo UI" w:hAnsi="Meiryo UI" w:cs="Meiryo UI"/>
                            <w:sz w:val="16"/>
                            <w:szCs w:val="16"/>
                          </w:rPr>
                        </w:pPr>
                        <w:r w:rsidRPr="008D4238">
                          <w:rPr>
                            <w:rFonts w:ascii="Meiryo UI" w:eastAsia="Meiryo UI" w:hAnsi="Meiryo UI" w:cs="Meiryo UI" w:hint="eastAsia"/>
                            <w:kern w:val="24"/>
                            <w:sz w:val="16"/>
                            <w:szCs w:val="16"/>
                          </w:rPr>
                          <w:t xml:space="preserve">　※</w:t>
                        </w:r>
                        <w:r w:rsidRPr="008D4238">
                          <w:rPr>
                            <w:rFonts w:ascii="Meiryo UI" w:eastAsia="Meiryo UI" w:hAnsi="Meiryo UI" w:cs="Meiryo UI"/>
                            <w:kern w:val="24"/>
                            <w:sz w:val="16"/>
                            <w:szCs w:val="16"/>
                          </w:rPr>
                          <w:t>8</w:t>
                        </w:r>
                      </w:p>
                    </w:txbxContent>
                  </v:textbox>
                </v:shape>
                <v:shape id="カギ線コネクタ 603" o:spid="_x0000_s1056" type="#_x0000_t34" style="position:absolute;left:35431;top:33494;width:7663;height: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" strokecolor="red" strokeweight="2pt">
                  <v:stroke endarrow="open"/>
                </v:shape>
                <v:shape id="対角する 2 つの角を丸めた四角形 604" o:spid="_x0000_s1057" style="position:absolute;left:48499;top:23464;width:14839;height:6190;visibility:visible;mso-wrap-style:square;v-text-anchor:middle" coordsize="1483900,6190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" adj="-11796480,,5400" path="m103175,l1483900,r,l1483900,515862v,56982,-46193,103175,-103175,103175l,619037r,l,103175c,46193,46193,,103175,xe" fillcolor="#f6c5ac [1301]" strokecolor="#385d8a" strokeweight="1.5pt">
                  <v:stroke joinstyle="miter"/>
                  <v:formulas/>
                  <v:path arrowok="t" o:connecttype="custom" o:connectlocs="103175,0;1483900,0;1483900,0;1483900,515862;1380725,619037;0,619037;0,619037;0,103175;103175,0" o:connectangles="0,0,0,0,0,0,0,0,0" textboxrect="0,0,1483900,619037"/>
                  <v:textbox>
                    <w:txbxContent>
                      <w:p w14:paraId="6DE8E615" w14:textId="77777777" w:rsidR="00783FA7" w:rsidRPr="008D4238" w:rsidRDefault="00783FA7" w:rsidP="00783FA7">
                        <w:pPr>
                          <w:pStyle w:val="Web"/>
                          <w:spacing w:before="0" w:beforeAutospacing="0" w:after="0" w:afterAutospacing="0" w:line="240" w:lineRule="exact"/>
                          <w:jc w:val="center"/>
                          <w:rPr>
                            <w:rFonts w:ascii="Meiryo UI" w:eastAsia="Meiryo UI" w:hAnsi="Meiryo UI" w:cs="Meiryo UI"/>
                            <w:sz w:val="16"/>
                            <w:szCs w:val="16"/>
                          </w:rPr>
                        </w:pPr>
                        <w:r w:rsidRPr="008D4238">
                          <w:rPr>
                            <w:rFonts w:ascii="Meiryo UI" w:eastAsia="Meiryo UI" w:hAnsi="Meiryo UI" w:cs="Meiryo UI" w:hint="eastAsia"/>
                            <w:kern w:val="24"/>
                            <w:sz w:val="16"/>
                            <w:szCs w:val="16"/>
                          </w:rPr>
                          <w:t>大規模補修・更新計画</w:t>
                        </w:r>
                      </w:p>
                      <w:p w14:paraId="1ACFB7E1" w14:textId="77777777" w:rsidR="00783FA7" w:rsidRPr="008D4238" w:rsidRDefault="00783FA7" w:rsidP="00783FA7">
                        <w:pPr>
                          <w:pStyle w:val="Web"/>
                          <w:spacing w:before="0" w:beforeAutospacing="0" w:after="0" w:afterAutospacing="0" w:line="240" w:lineRule="exact"/>
                          <w:jc w:val="center"/>
                          <w:rPr>
                            <w:rFonts w:ascii="Meiryo UI" w:eastAsia="Meiryo UI" w:hAnsi="Meiryo UI" w:cs="Meiryo UI"/>
                            <w:sz w:val="16"/>
                            <w:szCs w:val="16"/>
                          </w:rPr>
                        </w:pPr>
                        <w:r w:rsidRPr="008D4238">
                          <w:rPr>
                            <w:rFonts w:ascii="Meiryo UI" w:eastAsia="Meiryo UI" w:hAnsi="Meiryo UI" w:cs="Meiryo UI" w:hint="eastAsia"/>
                            <w:kern w:val="2"/>
                            <w:sz w:val="16"/>
                            <w:szCs w:val="16"/>
                          </w:rPr>
                          <w:t>（</w:t>
                        </w:r>
                        <w:r w:rsidRPr="00F264C1">
                          <w:rPr>
                            <w:rFonts w:ascii="Meiryo UI" w:eastAsia="Meiryo UI" w:hAnsi="Meiryo UI" w:cs="Meiryo UI" w:hint="eastAsia"/>
                            <w:kern w:val="2"/>
                            <w:sz w:val="14"/>
                            <w:szCs w:val="16"/>
                          </w:rPr>
                          <w:t>仕様書等含む</w:t>
                        </w:r>
                        <w:r w:rsidRPr="008D4238">
                          <w:rPr>
                            <w:rFonts w:ascii="Meiryo UI" w:eastAsia="Meiryo UI" w:hAnsi="Meiryo UI" w:cs="Meiryo UI" w:hint="eastAsia"/>
                            <w:kern w:val="2"/>
                            <w:sz w:val="16"/>
                            <w:szCs w:val="16"/>
                          </w:rPr>
                          <w:t>）の見直し</w:t>
                        </w:r>
                        <w:r w:rsidRPr="008D4238">
                          <w:rPr>
                            <w:rFonts w:ascii="Meiryo UI" w:eastAsia="Meiryo UI" w:hAnsi="Meiryo UI" w:cs="Meiryo UI" w:hint="eastAsia"/>
                            <w:kern w:val="24"/>
                            <w:sz w:val="16"/>
                            <w:szCs w:val="16"/>
                          </w:rPr>
                          <w:t xml:space="preserve">　</w:t>
                        </w:r>
                        <w:r w:rsidRPr="008D4238">
                          <w:rPr>
                            <w:rFonts w:ascii="Meiryo UI" w:eastAsia="Meiryo UI" w:hAnsi="Meiryo UI" w:cs="Meiryo UI"/>
                            <w:kern w:val="24"/>
                            <w:sz w:val="16"/>
                            <w:szCs w:val="16"/>
                          </w:rPr>
                          <w:t xml:space="preserve">  </w:t>
                        </w:r>
                        <w:r w:rsidRPr="008D4238">
                          <w:rPr>
                            <w:rFonts w:ascii="Meiryo UI" w:eastAsia="Meiryo UI" w:hAnsi="Meiryo UI" w:cs="Meiryo UI" w:hint="eastAsia"/>
                            <w:kern w:val="24"/>
                            <w:sz w:val="16"/>
                            <w:szCs w:val="16"/>
                          </w:rPr>
                          <w:t>※</w:t>
                        </w:r>
                        <w:r w:rsidRPr="008D4238">
                          <w:rPr>
                            <w:rFonts w:ascii="Meiryo UI" w:eastAsia="Meiryo UI" w:hAnsi="Meiryo UI" w:cs="Meiryo UI"/>
                            <w:kern w:val="24"/>
                            <w:sz w:val="16"/>
                            <w:szCs w:val="16"/>
                          </w:rPr>
                          <w:t xml:space="preserve"> 10</w:t>
                        </w:r>
                      </w:p>
                    </w:txbxContent>
                  </v:textbox>
                </v:shape>
                <v:line id="直線コネクタ 605" o:spid="_x0000_s1058" style="position:absolute;visibility:visible;mso-wrap-style:square" from="45876,40454" to="48495,40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" strokecolor="red" strokeweight="2pt">
                  <v:stroke endarrow="open"/>
                </v:line>
                <v:shape id="カギ線コネクタ 15" o:spid="_x0000_s1059" type="#_x0000_t32" style="position:absolute;left:55914;top:29654;width:5;height:77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" strokecolor="red" strokeweight="2pt">
                  <v:stroke startarrow="open"/>
                </v:shape>
                <v:shape id="カギ線コネクタ 15" o:spid="_x0000_s1060" type="#_x0000_t32" style="position:absolute;left:45887;top:26559;width:2612;height: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" strokecolor="#4a7ebb" strokeweight="2pt">
                  <v:stroke startarrow="open"/>
                </v:shape>
                <v:shape id="対角する 2 つの角を丸めた四角形 609" o:spid="_x0000_s1061" style="position:absolute;left:32643;top:23564;width:13244;height:6100;visibility:visible;mso-wrap-style:square;v-text-anchor:middle" coordsize="1324340,610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" adj="-11796480,,5400" path="m101670,l1324340,r,l1324340,508338v,56151,-45519,101670,-101670,101670l,610008r,l,101670c,45519,45519,,101670,xe" fillcolor="#70a9e0 [1311]" strokecolor="#385d8a" strokeweight="1.5pt">
                  <v:stroke joinstyle="miter"/>
                  <v:formulas/>
                  <v:path arrowok="t" o:connecttype="custom" o:connectlocs="101670,0;1324340,0;1324340,0;1324340,508338;1222670,610008;0,610008;0,610008;0,101670;101670,0" o:connectangles="0,0,0,0,0,0,0,0,0" textboxrect="0,0,1324340,610008"/>
                  <v:textbox>
                    <w:txbxContent>
                      <w:p w14:paraId="2DCDFD25" w14:textId="77777777" w:rsidR="00783FA7" w:rsidRPr="00BE41A9" w:rsidRDefault="00783FA7" w:rsidP="00783FA7">
                        <w:pPr>
                          <w:pStyle w:val="Web"/>
                          <w:spacing w:before="0" w:beforeAutospacing="0" w:after="0" w:afterAutospacing="0" w:line="200" w:lineRule="exact"/>
                          <w:rPr>
                            <w:rFonts w:ascii="Meiryo UI" w:eastAsia="Meiryo UI" w:hAnsi="Meiryo UI" w:cs="Meiryo UI"/>
                            <w:color w:val="000000" w:themeColor="text1"/>
                            <w:kern w:val="24"/>
                            <w:sz w:val="12"/>
                            <w:szCs w:val="12"/>
                          </w:rPr>
                        </w:pPr>
                        <w:r w:rsidRPr="00BE41A9">
                          <w:rPr>
                            <w:rFonts w:ascii="Meiryo UI" w:eastAsia="Meiryo UI" w:hAnsi="Meiryo UI" w:cs="Meiryo UI" w:hint="eastAsia"/>
                            <w:color w:val="000000" w:themeColor="text1"/>
                            <w:kern w:val="24"/>
                            <w:sz w:val="12"/>
                            <w:szCs w:val="12"/>
                          </w:rPr>
                          <w:t>【計画的維持管理の計画】</w:t>
                        </w:r>
                      </w:p>
                      <w:p w14:paraId="52753614"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4"/>
                            <w:sz w:val="16"/>
                            <w:szCs w:val="16"/>
                          </w:rPr>
                          <w:t>大規模補修・更新計画</w:t>
                        </w:r>
                      </w:p>
                      <w:p w14:paraId="75A87B99" w14:textId="77777777" w:rsidR="00783FA7" w:rsidRPr="008D4238" w:rsidRDefault="00783FA7" w:rsidP="00783FA7">
                        <w:pPr>
                          <w:pStyle w:val="Web"/>
                          <w:spacing w:before="0" w:beforeAutospacing="0" w:after="0" w:afterAutospacing="0" w:line="240" w:lineRule="exact"/>
                          <w:rPr>
                            <w:sz w:val="16"/>
                            <w:szCs w:val="16"/>
                          </w:rPr>
                        </w:pPr>
                        <w:r w:rsidRPr="008D4238">
                          <w:rPr>
                            <w:rFonts w:ascii="Century" w:eastAsia="Meiryo UI" w:hAnsi="Meiryo UI" w:cs="Times New Roman" w:hint="eastAsia"/>
                            <w:kern w:val="24"/>
                            <w:sz w:val="16"/>
                            <w:szCs w:val="16"/>
                          </w:rPr>
                          <w:t>（</w:t>
                        </w:r>
                        <w:r w:rsidRPr="00F264C1">
                          <w:rPr>
                            <w:rFonts w:ascii="Century" w:eastAsia="Meiryo UI" w:hAnsi="Meiryo UI" w:cs="Times New Roman" w:hint="eastAsia"/>
                            <w:kern w:val="24"/>
                            <w:sz w:val="14"/>
                            <w:szCs w:val="16"/>
                          </w:rPr>
                          <w:t>仕様書等含む</w:t>
                        </w:r>
                        <w:r w:rsidRPr="008D4238">
                          <w:rPr>
                            <w:rFonts w:ascii="Century" w:eastAsia="Meiryo UI" w:hAnsi="Meiryo UI" w:cs="Times New Roman" w:hint="eastAsia"/>
                            <w:kern w:val="24"/>
                            <w:sz w:val="16"/>
                            <w:szCs w:val="16"/>
                          </w:rPr>
                          <w:t xml:space="preserve">）　</w:t>
                        </w:r>
                        <w:r w:rsidRPr="008D4238">
                          <w:rPr>
                            <w:rFonts w:ascii="ＭＳ 明朝" w:eastAsia="ＭＳ 明朝" w:hAnsi="ＭＳ 明朝" w:cs="ＭＳ 明朝" w:hint="eastAsia"/>
                            <w:kern w:val="24"/>
                            <w:sz w:val="16"/>
                            <w:szCs w:val="16"/>
                          </w:rPr>
                          <w:t>※</w:t>
                        </w:r>
                        <w:r w:rsidRPr="008D4238">
                          <w:rPr>
                            <w:rFonts w:ascii="Century" w:eastAsia="Meiryo UI" w:hAnsi="Century" w:cs="Times New Roman"/>
                            <w:kern w:val="24"/>
                            <w:sz w:val="16"/>
                            <w:szCs w:val="16"/>
                          </w:rPr>
                          <w:t>7</w:t>
                        </w:r>
                      </w:p>
                    </w:txbxContent>
                  </v:textbox>
                </v:shape>
                <v:shape id="対角する 2 つの角を丸めた四角形 610" o:spid="_x0000_s1062" style="position:absolute;left:48495;top:37447;width:14838;height:6029;visibility:visible;mso-wrap-style:square;v-text-anchor:middle" coordsize="1483777,6029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" adj="-11796480,,5400" path="m100486,l1483777,r,l1483777,502419v,55497,-44989,100486,-100486,100486l,602905r,l,100486c,44989,44989,,100486,xe" fillcolor="#70a9e0 [1311]" strokecolor="#385d8a" strokeweight="1.5pt">
                  <v:stroke joinstyle="miter"/>
                  <v:formulas/>
                  <v:path arrowok="t" o:connecttype="custom" o:connectlocs="100486,0;1483777,0;1483777,0;1483777,502419;1383291,602905;0,602905;0,602905;0,100486;100486,0" o:connectangles="0,0,0,0,0,0,0,0,0" textboxrect="0,0,1483777,602905"/>
                  <v:textbox>
                    <w:txbxContent>
                      <w:p w14:paraId="5B9A90B8" w14:textId="77777777" w:rsidR="00783FA7" w:rsidRPr="008D4238" w:rsidRDefault="00783FA7" w:rsidP="00783FA7">
                        <w:pPr>
                          <w:pStyle w:val="Web"/>
                          <w:spacing w:before="0" w:beforeAutospacing="0" w:after="0" w:afterAutospacing="0" w:line="240" w:lineRule="exact"/>
                          <w:jc w:val="center"/>
                          <w:rPr>
                            <w:rFonts w:ascii="Meiryo UI" w:eastAsia="Meiryo UI" w:hAnsi="Meiryo UI" w:cs="Meiryo UI"/>
                            <w:sz w:val="16"/>
                            <w:szCs w:val="16"/>
                          </w:rPr>
                        </w:pPr>
                        <w:r w:rsidRPr="008D4238">
                          <w:rPr>
                            <w:rFonts w:ascii="Meiryo UI" w:eastAsia="Meiryo UI" w:hAnsi="Meiryo UI" w:cs="Meiryo UI" w:hint="eastAsia"/>
                            <w:kern w:val="24"/>
                            <w:sz w:val="16"/>
                            <w:szCs w:val="16"/>
                          </w:rPr>
                          <w:t>大規模補修・更新計画</w:t>
                        </w:r>
                      </w:p>
                      <w:p w14:paraId="53AED1A9" w14:textId="77777777" w:rsidR="00783FA7" w:rsidRPr="008D4238" w:rsidRDefault="00783FA7" w:rsidP="00783FA7">
                        <w:pPr>
                          <w:pStyle w:val="Web"/>
                          <w:spacing w:before="0" w:beforeAutospacing="0" w:after="0" w:afterAutospacing="0" w:line="240" w:lineRule="exact"/>
                          <w:jc w:val="center"/>
                          <w:rPr>
                            <w:rFonts w:ascii="Meiryo UI" w:eastAsia="Meiryo UI" w:hAnsi="Meiryo UI" w:cs="Meiryo UI"/>
                            <w:sz w:val="16"/>
                            <w:szCs w:val="16"/>
                          </w:rPr>
                        </w:pPr>
                        <w:r w:rsidRPr="008D4238">
                          <w:rPr>
                            <w:rFonts w:ascii="Meiryo UI" w:eastAsia="Meiryo UI" w:hAnsi="Meiryo UI" w:cs="Meiryo UI" w:hint="eastAsia"/>
                            <w:kern w:val="2"/>
                            <w:sz w:val="16"/>
                            <w:szCs w:val="16"/>
                          </w:rPr>
                          <w:t xml:space="preserve">の検証 </w:t>
                        </w:r>
                        <w:r w:rsidRPr="008D4238">
                          <w:rPr>
                            <w:rFonts w:ascii="Meiryo UI" w:eastAsia="Meiryo UI" w:hAnsi="Meiryo UI" w:cs="Meiryo UI" w:hint="eastAsia"/>
                            <w:kern w:val="24"/>
                            <w:sz w:val="16"/>
                            <w:szCs w:val="16"/>
                          </w:rPr>
                          <w:t xml:space="preserve">　※</w:t>
                        </w:r>
                        <w:r w:rsidRPr="008D4238">
                          <w:rPr>
                            <w:rFonts w:ascii="Meiryo UI" w:eastAsia="Meiryo UI" w:hAnsi="Meiryo UI" w:cs="Meiryo UI"/>
                            <w:kern w:val="24"/>
                            <w:sz w:val="16"/>
                            <w:szCs w:val="16"/>
                          </w:rPr>
                          <w:t>9</w:t>
                        </w:r>
                      </w:p>
                    </w:txbxContent>
                  </v:textbox>
                </v:shape>
                <v:rect id="正方形/長方形 611" o:spid="_x0000_s1063" style="position:absolute;left:8540;top:18462;width:17353;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" filled="f" stroked="f">
                  <v:textbox>
                    <w:txbxContent>
                      <w:p w14:paraId="74AE3308" w14:textId="77777777" w:rsidR="00783FA7" w:rsidRPr="008D4238" w:rsidRDefault="00783FA7" w:rsidP="00783FA7">
                        <w:pPr>
                          <w:pStyle w:val="Web"/>
                          <w:spacing w:before="0" w:beforeAutospacing="0" w:after="0" w:afterAutospacing="0" w:line="240" w:lineRule="exact"/>
                          <w:jc w:val="both"/>
                        </w:pPr>
                        <w:r w:rsidRPr="008D4238">
                          <w:rPr>
                            <w:rFonts w:ascii="Meiryo UI" w:eastAsia="Meiryo UI" w:hAnsi="Meiryo UI" w:cs="Meiryo UI" w:hint="eastAsia"/>
                            <w:bCs/>
                            <w:kern w:val="2"/>
                            <w:sz w:val="18"/>
                            <w:szCs w:val="18"/>
                          </w:rPr>
                          <w:t>維持管理水準の照合</w:t>
                        </w:r>
                      </w:p>
                    </w:txbxContent>
                  </v:textbox>
                </v:rect>
                <v:rect id="正方形/長方形 612" o:spid="_x0000_s1064" style="position:absolute;left:24507;top:18294;width:20696;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" filled="f" stroked="f">
                  <v:textbox>
                    <w:txbxContent>
                      <w:p w14:paraId="59E8B6A9" w14:textId="77777777" w:rsidR="00783FA7" w:rsidRPr="008D4238" w:rsidRDefault="00783FA7" w:rsidP="00783FA7">
                        <w:pPr>
                          <w:pStyle w:val="Web"/>
                          <w:spacing w:before="0" w:beforeAutospacing="0" w:after="0" w:afterAutospacing="0" w:line="240" w:lineRule="exact"/>
                          <w:jc w:val="both"/>
                          <w:rPr>
                            <w:sz w:val="16"/>
                            <w:szCs w:val="16"/>
                          </w:rPr>
                        </w:pPr>
                        <w:r w:rsidRPr="008D4238">
                          <w:rPr>
                            <w:rFonts w:ascii="Meiryo UI" w:eastAsia="Meiryo UI" w:hAnsi="Meiryo UI" w:cs="Meiryo UI" w:hint="eastAsia"/>
                            <w:bCs/>
                            <w:kern w:val="2"/>
                            <w:sz w:val="16"/>
                            <w:szCs w:val="16"/>
                          </w:rPr>
                          <w:t>現況調査・重点化指標により事業選定</w:t>
                        </w:r>
                      </w:p>
                    </w:txbxContent>
                  </v:textbox>
                </v:rect>
                <v:shapetype id="_x0000_t33" coordsize="21600,21600" o:spt="33" o:oned="t" path="m,l21600,r,21600e" filled="f">
                  <v:stroke joinstyle="miter"/>
                  <v:path arrowok="t" fillok="f" o:connecttype="none"/>
                  <o:lock v:ext="edit" shapetype="t"/>
                </v:shapetype>
                <v:shape id="カギ線コネクタ 613" o:spid="_x0000_s1065" type="#_x0000_t33" style="position:absolute;left:-3587;top:9263;width:21765;height:6880;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" strokecolor="red" strokeweight="2pt">
                  <v:stroke endarrow="open"/>
                </v:shape>
                <v:shape id="カギ線コネクタ 614" o:spid="_x0000_s1066" type="#_x0000_t33" style="position:absolute;left:31055;top:10183;width:21651;height:4925;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" strokecolor="red" strokeweight="2pt">
                  <v:stroke endarrow="open"/>
                </v:shape>
                <v:rect id="正方形/長方形 615" o:spid="_x0000_s1067" style="position:absolute;left:40357;top:6398;width:4501;height:11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" filled="f" stroked="f">
                  <v:textbox style="layout-flow:vertical;mso-layout-flow-alt:top-to-bottom">
                    <w:txbxContent>
                      <w:p w14:paraId="4FB45BDE" w14:textId="77777777" w:rsidR="00783FA7" w:rsidRPr="008D4238" w:rsidRDefault="00783FA7" w:rsidP="00783FA7">
                        <w:pPr>
                          <w:pStyle w:val="Web"/>
                          <w:spacing w:before="0" w:beforeAutospacing="0" w:after="0" w:afterAutospacing="0" w:line="240" w:lineRule="exact"/>
                          <w:jc w:val="both"/>
                        </w:pPr>
                        <w:r w:rsidRPr="008D4238">
                          <w:rPr>
                            <w:rFonts w:ascii="Meiryo UI" w:eastAsia="Meiryo UI" w:hAnsi="Meiryo UI" w:cs="Meiryo UI" w:hint="eastAsia"/>
                            <w:bCs/>
                            <w:kern w:val="2"/>
                            <w:sz w:val="18"/>
                            <w:szCs w:val="18"/>
                          </w:rPr>
                          <w:t>保全計画の見直し</w:t>
                        </w:r>
                      </w:p>
                    </w:txbxContent>
                  </v:textbox>
                </v:rect>
                <v:rect id="正方形/長方形 616" o:spid="_x0000_s1068" style="position:absolute;left:3714;top:5343;width:3868;height:1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" filled="f" stroked="f">
                  <v:textbox style="layout-flow:vertical;mso-layout-flow-alt:top-to-bottom">
                    <w:txbxContent>
                      <w:p w14:paraId="553531C2" w14:textId="77777777" w:rsidR="00783FA7" w:rsidRPr="008D4238" w:rsidRDefault="00783FA7" w:rsidP="00783FA7">
                        <w:pPr>
                          <w:pStyle w:val="Web"/>
                          <w:spacing w:before="0" w:beforeAutospacing="0" w:after="0" w:afterAutospacing="0" w:line="240" w:lineRule="exact"/>
                          <w:jc w:val="center"/>
                        </w:pPr>
                        <w:r w:rsidRPr="008D4238">
                          <w:rPr>
                            <w:rFonts w:ascii="Meiryo UI" w:eastAsia="Meiryo UI" w:hAnsi="Meiryo UI" w:cs="Meiryo UI" w:hint="eastAsia"/>
                            <w:bCs/>
                            <w:kern w:val="2"/>
                            <w:sz w:val="18"/>
                            <w:szCs w:val="18"/>
                          </w:rPr>
                          <w:t>保全計画の見直し</w:t>
                        </w:r>
                      </w:p>
                    </w:txbxContent>
                  </v:textbox>
                </v:rect>
                <v:shape id="カギ線コネクタ 15" o:spid="_x0000_s1069" type="#_x0000_t32" style="position:absolute;left:22219;top:14703;width:2288;height: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" strokecolor="red" strokeweight="1.5pt">
                  <v:stroke endarrow="open"/>
                </v:shape>
                <v:shape id="対角する 2 つの角を丸めた四角形 618" o:spid="_x0000_s1070" style="position:absolute;left:11162;top:12167;width:11057;height:5072;visibility:visible;mso-wrap-style:square;v-text-anchor:middle" coordsize="1105679,5072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" adj="-11796480,,5400" path="m84538,l1105679,r,l1105679,422682v,46689,-37849,84538,-84538,84538l,507220r,l,84538c,37849,37849,,84538,xe" fillcolor="#70a9e0 [1311]" strokecolor="#0f4761 [2404]" strokeweight="1.5pt">
                  <v:stroke joinstyle="miter"/>
                  <v:formulas/>
                  <v:path arrowok="t" o:connecttype="custom" o:connectlocs="84538,0;1105679,0;1105679,0;1105679,422682;1021141,507220;0,507220;0,507220;0,84538;84538,0" o:connectangles="0,0,0,0,0,0,0,0,0" textboxrect="0,0,1105679,507220"/>
                  <v:textbox inset=",0,,0">
                    <w:txbxContent>
                      <w:p w14:paraId="74C2BEB5" w14:textId="77777777" w:rsidR="00783FA7" w:rsidRPr="00BE41A9" w:rsidRDefault="00783FA7" w:rsidP="00783FA7">
                        <w:pPr>
                          <w:pStyle w:val="Web"/>
                          <w:spacing w:before="0" w:beforeAutospacing="0" w:after="0" w:afterAutospacing="0" w:line="220" w:lineRule="exact"/>
                          <w:rPr>
                            <w:rFonts w:ascii="Century" w:eastAsia="Meiryo UI" w:hAnsi="Meiryo UI" w:cs="Times New Roman"/>
                            <w:color w:val="000000" w:themeColor="text1"/>
                            <w:kern w:val="24"/>
                            <w:sz w:val="12"/>
                            <w:szCs w:val="16"/>
                          </w:rPr>
                        </w:pPr>
                        <w:r w:rsidRPr="00BE41A9">
                          <w:rPr>
                            <w:rFonts w:ascii="Century" w:eastAsia="Meiryo UI" w:hAnsi="Meiryo UI" w:cs="Times New Roman" w:hint="eastAsia"/>
                            <w:color w:val="000000" w:themeColor="text1"/>
                            <w:kern w:val="24"/>
                            <w:sz w:val="12"/>
                            <w:szCs w:val="16"/>
                          </w:rPr>
                          <w:t>【実施事業の重点化】</w:t>
                        </w:r>
                      </w:p>
                      <w:p w14:paraId="6E1B20C9" w14:textId="77777777" w:rsidR="00783FA7" w:rsidRPr="001864E7" w:rsidRDefault="00783FA7" w:rsidP="00783FA7">
                        <w:pPr>
                          <w:pStyle w:val="Web"/>
                          <w:spacing w:before="0" w:beforeAutospacing="0" w:after="0" w:afterAutospacing="0" w:line="220" w:lineRule="exact"/>
                          <w:jc w:val="center"/>
                          <w:rPr>
                            <w:sz w:val="16"/>
                            <w:szCs w:val="16"/>
                          </w:rPr>
                        </w:pPr>
                        <w:r w:rsidRPr="001864E7">
                          <w:rPr>
                            <w:rFonts w:ascii="Century" w:eastAsia="Meiryo UI" w:hAnsi="Meiryo UI" w:cs="Times New Roman" w:hint="eastAsia"/>
                            <w:kern w:val="24"/>
                            <w:sz w:val="16"/>
                            <w:szCs w:val="16"/>
                          </w:rPr>
                          <w:t>重点化指標</w:t>
                        </w:r>
                      </w:p>
                      <w:p w14:paraId="21C5A2C0" w14:textId="77777777" w:rsidR="00783FA7" w:rsidRPr="001864E7" w:rsidRDefault="00783FA7" w:rsidP="00783FA7">
                        <w:pPr>
                          <w:pStyle w:val="Web"/>
                          <w:spacing w:before="0" w:beforeAutospacing="0" w:after="0" w:afterAutospacing="0" w:line="220" w:lineRule="exact"/>
                          <w:jc w:val="center"/>
                          <w:rPr>
                            <w:sz w:val="16"/>
                            <w:szCs w:val="16"/>
                          </w:rPr>
                        </w:pPr>
                        <w:r w:rsidRPr="001864E7">
                          <w:rPr>
                            <w:rFonts w:ascii="Meiryo UI" w:eastAsia="Meiryo UI" w:hAnsi="Meiryo UI" w:cs="Meiryo UI" w:hint="eastAsia"/>
                            <w:kern w:val="24"/>
                            <w:sz w:val="16"/>
                            <w:szCs w:val="16"/>
                          </w:rPr>
                          <w:t>※2</w:t>
                        </w:r>
                      </w:p>
                    </w:txbxContent>
                  </v:textbox>
                </v:shape>
                <v:shape id="対角する 2 つの角を丸めた四角形 619" o:spid="_x0000_s1071" style="position:absolute;left:45758;top:959;width:17576;height:20297;visibility:visible;mso-wrap-style:square;v-text-anchor:middle" coordsize="1757666,20297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" adj="-11796480,,5400" path="m292950,l1757666,r,l1757666,1736760v,161792,-131158,292950,-292950,292950l,2029710r,l,292950c,131158,131158,,292950,xe" fillcolor="#70a9e0 [1311]" strokecolor="#385d8a" strokeweight="1.5pt">
                  <v:stroke joinstyle="miter"/>
                  <v:formulas/>
                  <v:path arrowok="t" o:connecttype="custom" o:connectlocs="292950,0;1757666,0;1757666,0;1757666,1736760;1464716,2029710;0,2029710;0,2029710;0,292950;292950,0" o:connectangles="0,0,0,0,0,0,0,0,0" textboxrect="0,0,1757666,2029710"/>
                  <v:textbox inset="1mm,,0">
                    <w:txbxContent>
                      <w:p w14:paraId="36017099" w14:textId="77777777" w:rsidR="00783FA7" w:rsidRPr="00BE41A9" w:rsidRDefault="00783FA7" w:rsidP="00783FA7">
                        <w:pPr>
                          <w:pStyle w:val="Web"/>
                          <w:spacing w:before="0" w:beforeAutospacing="0" w:after="0" w:afterAutospacing="0" w:line="220" w:lineRule="exact"/>
                          <w:rPr>
                            <w:rFonts w:ascii="Meiryo UI" w:eastAsia="Meiryo UI" w:hAnsi="Meiryo UI" w:cs="Meiryo UI"/>
                            <w:color w:val="000000" w:themeColor="text1"/>
                            <w:sz w:val="16"/>
                            <w:szCs w:val="16"/>
                          </w:rPr>
                        </w:pPr>
                        <w:r w:rsidRPr="00BE41A9">
                          <w:rPr>
                            <w:rFonts w:ascii="Meiryo UI" w:eastAsia="Meiryo UI" w:hAnsi="Meiryo UI" w:cs="Meiryo UI" w:hint="eastAsia"/>
                            <w:color w:val="000000" w:themeColor="text1"/>
                            <w:kern w:val="24"/>
                            <w:sz w:val="16"/>
                            <w:szCs w:val="16"/>
                          </w:rPr>
                          <w:t>【管理データ】</w:t>
                        </w:r>
                      </w:p>
                      <w:p w14:paraId="7049770B"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・河川現況台帳</w:t>
                        </w:r>
                      </w:p>
                      <w:p w14:paraId="4D68DC8D"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・施設カルテ（河川カルテ様式</w:t>
                        </w:r>
                        <w:r w:rsidRPr="00D8226A">
                          <w:rPr>
                            <w:rFonts w:ascii="Meiryo UI" w:eastAsia="Meiryo UI" w:hAnsi="Meiryo UI" w:cs="Meiryo UI"/>
                            <w:kern w:val="24"/>
                            <w:sz w:val="16"/>
                            <w:szCs w:val="16"/>
                          </w:rPr>
                          <w:t>3)</w:t>
                        </w:r>
                        <w:r w:rsidRPr="00D8226A">
                          <w:rPr>
                            <w:rFonts w:ascii="Meiryo UI" w:eastAsia="Meiryo UI" w:hAnsi="Meiryo UI" w:cs="Meiryo UI" w:hint="eastAsia"/>
                            <w:kern w:val="24"/>
                            <w:sz w:val="16"/>
                            <w:szCs w:val="16"/>
                          </w:rPr>
                          <w:t xml:space="preserve">　</w:t>
                        </w:r>
                      </w:p>
                      <w:p w14:paraId="4AE1FB4B"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・機器台帳</w:t>
                        </w:r>
                      </w:p>
                      <w:p w14:paraId="5A723F91"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・補修、更新履歴</w:t>
                        </w:r>
                      </w:p>
                      <w:p w14:paraId="6BFD76EA"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・現況調査票</w:t>
                        </w:r>
                      </w:p>
                      <w:p w14:paraId="75C7D5A8"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・建設工事完成図書</w:t>
                        </w:r>
                      </w:p>
                      <w:p w14:paraId="0E5C888B"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・補修工事完成図書</w:t>
                        </w:r>
                      </w:p>
                      <w:p w14:paraId="0EEEEF60"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・修繕報告書</w:t>
                        </w:r>
                      </w:p>
                      <w:p w14:paraId="7F61F629"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・点検整備報告書（月・年・定期）</w:t>
                        </w:r>
                      </w:p>
                      <w:p w14:paraId="6C2D7D40"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・試運転協議誌</w:t>
                        </w:r>
                      </w:p>
                      <w:p w14:paraId="282AF1EB" w14:textId="77777777" w:rsidR="00783FA7" w:rsidRPr="00D8226A" w:rsidRDefault="00783FA7" w:rsidP="00783FA7">
                        <w:pPr>
                          <w:pStyle w:val="Web"/>
                          <w:spacing w:before="0" w:beforeAutospacing="0" w:after="0" w:afterAutospacing="0" w:line="220" w:lineRule="exact"/>
                          <w:rPr>
                            <w:rFonts w:ascii="Meiryo UI" w:eastAsia="Meiryo UI" w:hAnsi="Meiryo UI" w:cs="Meiryo UI"/>
                            <w:sz w:val="16"/>
                            <w:szCs w:val="16"/>
                          </w:rPr>
                        </w:pPr>
                        <w:r w:rsidRPr="00D8226A">
                          <w:rPr>
                            <w:rFonts w:ascii="Meiryo UI" w:eastAsia="Meiryo UI" w:hAnsi="Meiryo UI" w:cs="Meiryo UI" w:hint="eastAsia"/>
                            <w:kern w:val="24"/>
                            <w:sz w:val="16"/>
                            <w:szCs w:val="16"/>
                          </w:rPr>
                          <w:t>・</w:t>
                        </w:r>
                        <w:r w:rsidRPr="00430CCE">
                          <w:rPr>
                            <w:rFonts w:ascii="Meiryo UI" w:eastAsia="Meiryo UI" w:hAnsi="Meiryo UI" w:cs="Meiryo UI" w:hint="eastAsia"/>
                            <w:color w:val="FF0000"/>
                            <w:kern w:val="24"/>
                            <w:sz w:val="16"/>
                            <w:szCs w:val="16"/>
                          </w:rPr>
                          <w:t>傾向管理データ　等</w:t>
                        </w:r>
                      </w:p>
                    </w:txbxContent>
                  </v:textbox>
                </v:shape>
                <v:rect id="正方形/長方形 620" o:spid="_x0000_s1072" style="position:absolute;left:1354;top:29667;width:8570;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" filled="f" stroked="f">
                  <v:textbox>
                    <w:txbxContent>
                      <w:p w14:paraId="128F8CFB" w14:textId="77777777" w:rsidR="00783FA7" w:rsidRDefault="00783FA7" w:rsidP="00783FA7">
                        <w:pPr>
                          <w:pStyle w:val="Web"/>
                          <w:spacing w:before="0" w:beforeAutospacing="0" w:after="0" w:afterAutospacing="0" w:line="240" w:lineRule="exact"/>
                          <w:jc w:val="both"/>
                        </w:pPr>
                        <w:r>
                          <w:rPr>
                            <w:rFonts w:ascii="Century" w:eastAsia="ＭＳ 明朝" w:hAnsi="Century" w:cs="Times New Roman"/>
                            <w:color w:val="000000" w:themeColor="text1"/>
                            <w:kern w:val="2"/>
                            <w:sz w:val="21"/>
                            <w:szCs w:val="21"/>
                          </w:rPr>
                          <w:t>( Plan )</w:t>
                        </w:r>
                      </w:p>
                    </w:txbxContent>
                  </v:textbox>
                </v:rect>
                <v:rect id="正方形/長方形 621" o:spid="_x0000_s1073" style="position:absolute;left:1353;top:43566;width:8062;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" filled="f" stroked="f">
                  <v:textbox>
                    <w:txbxContent>
                      <w:p w14:paraId="28202D09" w14:textId="77777777" w:rsidR="00783FA7" w:rsidRDefault="00783FA7" w:rsidP="00783FA7">
                        <w:pPr>
                          <w:pStyle w:val="Web"/>
                          <w:spacing w:before="0" w:beforeAutospacing="0" w:after="0" w:afterAutospacing="0" w:line="240" w:lineRule="exact"/>
                          <w:jc w:val="both"/>
                        </w:pPr>
                        <w:r>
                          <w:rPr>
                            <w:rFonts w:ascii="Century" w:eastAsia="ＭＳ 明朝" w:hAnsi="Century" w:cs="Times New Roman"/>
                            <w:color w:val="000000" w:themeColor="text1"/>
                            <w:kern w:val="2"/>
                            <w:sz w:val="21"/>
                            <w:szCs w:val="21"/>
                          </w:rPr>
                          <w:t>( Do )</w:t>
                        </w:r>
                      </w:p>
                    </w:txbxContent>
                  </v:textbox>
                </v:rect>
                <v:rect id="正方形/長方形 622" o:spid="_x0000_s1074" style="position:absolute;left:20928;top:43357;width:10030;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" filled="f" stroked="f">
                  <v:textbox>
                    <w:txbxContent>
                      <w:p w14:paraId="756C806B" w14:textId="77777777" w:rsidR="00783FA7" w:rsidRDefault="00783FA7" w:rsidP="00783FA7">
                        <w:pPr>
                          <w:pStyle w:val="Web"/>
                          <w:spacing w:before="0" w:beforeAutospacing="0" w:after="0" w:afterAutospacing="0" w:line="240" w:lineRule="exact"/>
                          <w:jc w:val="right"/>
                        </w:pPr>
                        <w:r>
                          <w:rPr>
                            <w:rFonts w:ascii="Century" w:eastAsia="ＭＳ 明朝" w:hAnsi="Century" w:cs="Times New Roman"/>
                            <w:color w:val="000000" w:themeColor="text1"/>
                            <w:kern w:val="2"/>
                            <w:sz w:val="21"/>
                            <w:szCs w:val="21"/>
                          </w:rPr>
                          <w:t>( Check )</w:t>
                        </w:r>
                      </w:p>
                    </w:txbxContent>
                  </v:textbox>
                </v:rect>
                <v:rect id="正方形/長方形 623" o:spid="_x0000_s1075" style="position:absolute;left:24507;top:29532;width:8734;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" filled="f" stroked="f">
                  <v:textbox>
                    <w:txbxContent>
                      <w:p w14:paraId="5E877404" w14:textId="77777777" w:rsidR="00783FA7" w:rsidRDefault="00783FA7" w:rsidP="00783FA7">
                        <w:pPr>
                          <w:pStyle w:val="Web"/>
                          <w:spacing w:before="0" w:beforeAutospacing="0" w:after="0" w:afterAutospacing="0" w:line="240" w:lineRule="exact"/>
                          <w:jc w:val="both"/>
                        </w:pPr>
                        <w:r>
                          <w:rPr>
                            <w:rFonts w:ascii="Century" w:eastAsia="ＭＳ 明朝" w:hAnsi="Century" w:cs="Times New Roman"/>
                            <w:color w:val="000000" w:themeColor="text1"/>
                            <w:kern w:val="2"/>
                            <w:sz w:val="21"/>
                            <w:szCs w:val="21"/>
                          </w:rPr>
                          <w:t>( Action )</w:t>
                        </w:r>
                      </w:p>
                    </w:txbxContent>
                  </v:textbox>
                </v:rect>
                <v:rect id="正方形/長方形 624" o:spid="_x0000_s1076" style="position:absolute;left:32654;top:29667;width:9075;height:4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" filled="f" stroked="f">
                  <v:textbox>
                    <w:txbxContent>
                      <w:p w14:paraId="0D7AB411" w14:textId="77777777" w:rsidR="00783FA7" w:rsidRDefault="00783FA7" w:rsidP="00783FA7">
                        <w:pPr>
                          <w:pStyle w:val="Web"/>
                          <w:spacing w:before="0" w:beforeAutospacing="0" w:after="0" w:afterAutospacing="0" w:line="240" w:lineRule="exact"/>
                          <w:jc w:val="both"/>
                        </w:pPr>
                        <w:r>
                          <w:rPr>
                            <w:rFonts w:ascii="Century" w:eastAsia="ＭＳ 明朝" w:hAnsi="Century" w:cs="Times New Roman"/>
                            <w:color w:val="000000" w:themeColor="text1"/>
                            <w:kern w:val="2"/>
                            <w:sz w:val="21"/>
                            <w:szCs w:val="21"/>
                          </w:rPr>
                          <w:t>( Plan )</w:t>
                        </w:r>
                      </w:p>
                    </w:txbxContent>
                  </v:textbox>
                </v:rect>
                <v:rect id="正方形/長方形 625" o:spid="_x0000_s1077" style="position:absolute;left:33074;top:43357;width:9830;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" filled="f" stroked="f">
                  <v:textbox>
                    <w:txbxContent>
                      <w:p w14:paraId="375AB842" w14:textId="77777777" w:rsidR="00783FA7" w:rsidRDefault="00783FA7" w:rsidP="00783FA7">
                        <w:pPr>
                          <w:pStyle w:val="Web"/>
                          <w:spacing w:before="0" w:beforeAutospacing="0" w:after="0" w:afterAutospacing="0" w:line="240" w:lineRule="exact"/>
                          <w:jc w:val="both"/>
                        </w:pPr>
                        <w:r>
                          <w:rPr>
                            <w:rFonts w:ascii="Century" w:eastAsia="ＭＳ 明朝" w:hAnsi="Century" w:cs="Times New Roman"/>
                            <w:color w:val="000000" w:themeColor="text1"/>
                            <w:kern w:val="2"/>
                            <w:sz w:val="21"/>
                            <w:szCs w:val="21"/>
                          </w:rPr>
                          <w:t>( Do )</w:t>
                        </w:r>
                      </w:p>
                    </w:txbxContent>
                  </v:textbox>
                </v:rect>
                <v:rect id="正方形/長方形 626" o:spid="_x0000_s1078" style="position:absolute;left:52816;top:43581;width:9815;height: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" filled="f" stroked="f">
                  <v:textbox>
                    <w:txbxContent>
                      <w:p w14:paraId="2E5B8BC7" w14:textId="77777777" w:rsidR="00783FA7" w:rsidRDefault="00783FA7" w:rsidP="00783FA7">
                        <w:pPr>
                          <w:pStyle w:val="Web"/>
                          <w:spacing w:before="0" w:beforeAutospacing="0" w:after="0" w:afterAutospacing="0" w:line="240" w:lineRule="exact"/>
                          <w:jc w:val="right"/>
                        </w:pPr>
                        <w:r>
                          <w:rPr>
                            <w:rFonts w:ascii="Century" w:eastAsia="ＭＳ 明朝" w:hAnsi="Century" w:cs="Times New Roman"/>
                            <w:color w:val="000000" w:themeColor="text1"/>
                            <w:kern w:val="2"/>
                            <w:sz w:val="21"/>
                            <w:szCs w:val="21"/>
                          </w:rPr>
                          <w:t>( Check )</w:t>
                        </w:r>
                      </w:p>
                    </w:txbxContent>
                  </v:textbox>
                </v:rect>
                <v:rect id="正方形/長方形 627" o:spid="_x0000_s1079" style="position:absolute;left:55788;top:29873;width:8002;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" filled="f" stroked="f">
                  <v:textbox>
                    <w:txbxContent>
                      <w:p w14:paraId="090E15EE" w14:textId="77777777" w:rsidR="00783FA7" w:rsidRDefault="00783FA7" w:rsidP="00783FA7">
                        <w:pPr>
                          <w:pStyle w:val="Web"/>
                          <w:spacing w:before="0" w:beforeAutospacing="0" w:after="0" w:afterAutospacing="0" w:line="240" w:lineRule="exact"/>
                          <w:jc w:val="both"/>
                        </w:pPr>
                        <w:r>
                          <w:rPr>
                            <w:rFonts w:ascii="Century" w:eastAsia="ＭＳ 明朝" w:hAnsi="Century" w:cs="Times New Roman"/>
                            <w:color w:val="000000" w:themeColor="text1"/>
                            <w:kern w:val="2"/>
                            <w:sz w:val="21"/>
                            <w:szCs w:val="21"/>
                          </w:rPr>
                          <w:t>( Action )</w:t>
                        </w:r>
                      </w:p>
                    </w:txbxContent>
                  </v:textbox>
                </v:rect>
                <v:shape id="環状矢印 629" o:spid="_x0000_s1080" style="position:absolute;left:30449;top:8443;width:7593;height:7889;rotation:-5174851fd;flip:x;visibility:visible;mso-wrap-style:square;v-text-anchor:middle" coordsize="759314,7888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" adj="-11796480,,5400" path="m491207,716752c322582,780486,136237,690884,72850,515592,12160,347755,85595,159408,241246,83692,404425,4313,598331,77194,675749,247004r49550,-10632l664380,333340,551143,273739r49271,-10572c532881,135950,381588,89300,260060,158220,146360,222701,96636,367336,144598,494070v50902,134501,193596,201828,322146,151996l491207,716752xe" fillcolor="white [3212]" strokecolor="#0a2f40 [1604]" strokeweight="1.5pt">
                  <v:stroke joinstyle="miter"/>
                  <v:formulas/>
                  <v:path arrowok="t" o:connecttype="custom" o:connectlocs="491207,716752;72850,515592;241246,83692;675749,247004;725299,236372;664380,333340;551143,273739;600414,263167;260060,158220;144598,494070;466744,646066;491207,716752" o:connectangles="0,0,0,0,0,0,0,0,0,0,0,0" textboxrect="0,0,759314,788860"/>
                  <v:textbox>
                    <w:txbxContent>
                      <w:p w14:paraId="7C6C0D9F" w14:textId="77777777" w:rsidR="00783FA7" w:rsidRDefault="00783FA7" w:rsidP="00783FA7"/>
                    </w:txbxContent>
                  </v:textbox>
                </v:shape>
                <v:shape id="環状矢印 631" o:spid="_x0000_s1081" style="position:absolute;left:40439;top:26572;width:13017;height:13524;rotation:-90;flip:x;visibility:visible;mso-wrap-style:square;v-text-anchor:middle" coordsize="1301755,13524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" adj="-11796480,,5400" path="m831217,1197290c558042,1301101,256101,1154566,154975,869103,58350,596346,179419,291726,432243,171472v265546,-126305,578551,-3582,699753,274359l1251059,429021,1134697,607896,928816,474517r118766,-16768c934364,228211,667477,137583,448896,254452,243503,364270,150512,620854,233952,847537v88269,239803,341856,360957,570560,272590l831217,1197290xe" fillcolor="white [3212]" strokecolor="#0a2f40 [1604]" strokeweight="1.5pt">
                  <v:stroke joinstyle="miter"/>
                  <v:formulas/>
                  <v:path arrowok="t" o:connecttype="custom" o:connectlocs="831217,1197290;154975,869103;432243,171472;1131996,445831;1251059,429021;1134697,607896;928816,474517;1047582,457749;448896,254452;233952,847537;804512,1120127;831217,1197290" o:connectangles="0,0,0,0,0,0,0,0,0,0,0,0" textboxrect="0,0,1301755,1352407"/>
                  <v:textbox>
                    <w:txbxContent>
                      <w:p w14:paraId="58537583" w14:textId="77777777" w:rsidR="00783FA7" w:rsidRDefault="00783FA7" w:rsidP="00783FA7"/>
                    </w:txbxContent>
                  </v:textbox>
                </v:shape>
                <v:shape id="環状矢印 632" o:spid="_x0000_s1082" style="position:absolute;left:10991;top:26690;width:13017;height:13525;rotation:-90;flip:x;visibility:visible;mso-wrap-style:square;v-text-anchor:middle" coordsize="1301755,13524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" adj="-11796480,,5400" path="m831217,1197290c558042,1301101,256101,1154566,154975,869103,58350,596346,179419,291726,432243,171472v265546,-126305,578551,-3582,699753,274359l1251059,429021,1134697,607896,928816,474517r118766,-16768c934364,228211,667477,137583,448896,254452,243503,364270,150512,620854,233952,847537v88269,239803,341856,360957,570560,272590l831217,1197290xe" fillcolor="white [3212]" strokecolor="#0a2f40 [1604]" strokeweight="1.5pt">
                  <v:stroke joinstyle="miter"/>
                  <v:formulas/>
                  <v:path arrowok="t" o:connecttype="custom" o:connectlocs="831217,1197290;154975,869103;432243,171472;1131996,445831;1251059,429021;1134697,607896;928816,474517;1047582,457749;448896,254452;233952,847537;804512,1120127;831217,1197290" o:connectangles="0,0,0,0,0,0,0,0,0,0,0,0" textboxrect="0,0,1301755,1352407"/>
                  <v:textbox>
                    <w:txbxContent>
                      <w:p w14:paraId="14CFFA09" w14:textId="77777777" w:rsidR="00783FA7" w:rsidRDefault="00783FA7" w:rsidP="00783FA7"/>
                    </w:txbxContent>
                  </v:textbox>
                </v:shape>
                <v:rect id="正方形/長方形 630" o:spid="_x0000_s1083" style="position:absolute;left:29569;top:10774;width:9331;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" filled="f" stroked="f">
                  <v:textbox>
                    <w:txbxContent>
                      <w:p w14:paraId="09B7DDC6" w14:textId="77777777" w:rsidR="00783FA7" w:rsidRPr="002C552F" w:rsidRDefault="00783FA7" w:rsidP="00783FA7">
                        <w:pPr>
                          <w:pStyle w:val="Web"/>
                          <w:spacing w:before="0" w:beforeAutospacing="0" w:after="0" w:afterAutospacing="0" w:line="240" w:lineRule="exact"/>
                          <w:jc w:val="center"/>
                          <w:rPr>
                            <w:sz w:val="16"/>
                            <w:szCs w:val="16"/>
                          </w:rPr>
                        </w:pPr>
                        <w:r w:rsidRPr="002C552F">
                          <w:rPr>
                            <w:rFonts w:ascii="Meiryo UI" w:eastAsia="Meiryo UI" w:hAnsi="Meiryo UI" w:cs="Meiryo UI" w:hint="eastAsia"/>
                            <w:color w:val="FF0000"/>
                            <w:kern w:val="2"/>
                            <w:sz w:val="16"/>
                            <w:szCs w:val="16"/>
                          </w:rPr>
                          <w:t>定期的に</w:t>
                        </w:r>
                      </w:p>
                      <w:p w14:paraId="6DC3B8BD" w14:textId="77777777" w:rsidR="00783FA7" w:rsidRPr="002C552F" w:rsidRDefault="00783FA7" w:rsidP="00783FA7">
                        <w:pPr>
                          <w:pStyle w:val="Web"/>
                          <w:spacing w:before="0" w:beforeAutospacing="0" w:after="0" w:afterAutospacing="0" w:line="240" w:lineRule="exact"/>
                          <w:jc w:val="center"/>
                          <w:rPr>
                            <w:sz w:val="16"/>
                            <w:szCs w:val="16"/>
                          </w:rPr>
                        </w:pPr>
                        <w:r w:rsidRPr="002C552F">
                          <w:rPr>
                            <w:rFonts w:ascii="Meiryo UI" w:eastAsia="Meiryo UI" w:hAnsi="Meiryo UI" w:cs="Meiryo UI" w:hint="eastAsia"/>
                            <w:color w:val="FF0000"/>
                            <w:kern w:val="2"/>
                            <w:sz w:val="16"/>
                            <w:szCs w:val="16"/>
                          </w:rPr>
                          <w:t>見直し</w:t>
                        </w:r>
                      </w:p>
                    </w:txbxContent>
                  </v:textbox>
                </v:rect>
                <v:rect id="正方形/長方形 592" o:spid="_x0000_s1084" style="position:absolute;left:11788;top:31255;width:11851;height:6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" filled="f" stroked="f">
                  <v:textbox>
                    <w:txbxContent>
                      <w:p w14:paraId="08931344" w14:textId="77777777" w:rsidR="00783FA7" w:rsidRPr="00A748E0" w:rsidRDefault="00783FA7" w:rsidP="00783FA7">
                        <w:pPr>
                          <w:pStyle w:val="Web"/>
                          <w:spacing w:before="0" w:beforeAutospacing="0" w:after="0" w:afterAutospacing="0" w:line="240" w:lineRule="exact"/>
                          <w:jc w:val="center"/>
                          <w:rPr>
                            <w:sz w:val="18"/>
                            <w:szCs w:val="18"/>
                          </w:rPr>
                        </w:pPr>
                        <w:r w:rsidRPr="00A748E0">
                          <w:rPr>
                            <w:rFonts w:ascii="Meiryo UI" w:eastAsia="Meiryo UI" w:hAnsi="Meiryo UI" w:cs="Meiryo UI" w:hint="eastAsia"/>
                            <w:color w:val="FF0000"/>
                            <w:kern w:val="2"/>
                            <w:sz w:val="18"/>
                            <w:szCs w:val="18"/>
                          </w:rPr>
                          <w:t>日常の維持管理</w:t>
                        </w:r>
                      </w:p>
                      <w:p w14:paraId="0D56BAB3" w14:textId="77777777" w:rsidR="00783FA7" w:rsidRPr="00A748E0" w:rsidRDefault="00783FA7" w:rsidP="00783FA7">
                        <w:pPr>
                          <w:pStyle w:val="Web"/>
                          <w:spacing w:before="0" w:beforeAutospacing="0" w:after="0" w:afterAutospacing="0" w:line="240" w:lineRule="exact"/>
                          <w:jc w:val="center"/>
                          <w:rPr>
                            <w:sz w:val="18"/>
                            <w:szCs w:val="18"/>
                          </w:rPr>
                        </w:pPr>
                        <w:r w:rsidRPr="00A748E0">
                          <w:rPr>
                            <w:rFonts w:ascii="Meiryo UI" w:eastAsia="Meiryo UI" w:hAnsi="Meiryo UI" w:cs="Meiryo UI" w:hint="eastAsia"/>
                            <w:color w:val="FF0000"/>
                            <w:kern w:val="2"/>
                            <w:sz w:val="18"/>
                            <w:szCs w:val="18"/>
                          </w:rPr>
                          <w:t>（点検・修繕）</w:t>
                        </w:r>
                      </w:p>
                    </w:txbxContent>
                  </v:textbox>
                </v:rect>
                <v:rect id="正方形/長方形 608" o:spid="_x0000_s1085" style="position:absolute;left:40891;top:31073;width:11911;height:6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" filled="f" stroked="f">
                  <v:textbox>
                    <w:txbxContent>
                      <w:p w14:paraId="534511D5" w14:textId="77777777" w:rsidR="00783FA7" w:rsidRPr="00A748E0" w:rsidRDefault="00783FA7" w:rsidP="00783FA7">
                        <w:pPr>
                          <w:pStyle w:val="Web"/>
                          <w:spacing w:before="0" w:beforeAutospacing="0" w:after="0" w:afterAutospacing="0" w:line="240" w:lineRule="exact"/>
                          <w:jc w:val="center"/>
                          <w:rPr>
                            <w:sz w:val="18"/>
                            <w:szCs w:val="18"/>
                          </w:rPr>
                        </w:pPr>
                        <w:r w:rsidRPr="00A748E0">
                          <w:rPr>
                            <w:rFonts w:ascii="Meiryo UI" w:eastAsia="Meiryo UI" w:hAnsi="Meiryo UI" w:cs="Meiryo UI" w:hint="eastAsia"/>
                            <w:color w:val="FF0000"/>
                            <w:kern w:val="2"/>
                            <w:sz w:val="18"/>
                            <w:szCs w:val="18"/>
                          </w:rPr>
                          <w:t>計画的維持管理</w:t>
                        </w:r>
                      </w:p>
                      <w:p w14:paraId="1BCA0A0C" w14:textId="77777777" w:rsidR="00783FA7" w:rsidRPr="00A748E0" w:rsidRDefault="00783FA7" w:rsidP="00783FA7">
                        <w:pPr>
                          <w:pStyle w:val="Web"/>
                          <w:spacing w:before="0" w:beforeAutospacing="0" w:after="0" w:afterAutospacing="0" w:line="240" w:lineRule="exact"/>
                          <w:jc w:val="center"/>
                          <w:rPr>
                            <w:sz w:val="18"/>
                            <w:szCs w:val="18"/>
                          </w:rPr>
                        </w:pPr>
                        <w:r w:rsidRPr="00A748E0">
                          <w:rPr>
                            <w:rFonts w:ascii="Meiryo UI" w:eastAsia="Meiryo UI" w:hAnsi="Meiryo UI" w:cs="Meiryo UI" w:hint="eastAsia"/>
                            <w:color w:val="FF0000"/>
                            <w:kern w:val="2"/>
                            <w:sz w:val="18"/>
                            <w:szCs w:val="18"/>
                          </w:rPr>
                          <w:t>（大規模補修・</w:t>
                        </w:r>
                      </w:p>
                      <w:p w14:paraId="30F036E4" w14:textId="77777777" w:rsidR="00783FA7" w:rsidRPr="00A748E0" w:rsidRDefault="00783FA7" w:rsidP="00783FA7">
                        <w:pPr>
                          <w:pStyle w:val="Web"/>
                          <w:spacing w:before="0" w:beforeAutospacing="0" w:after="0" w:afterAutospacing="0" w:line="240" w:lineRule="exact"/>
                          <w:jc w:val="center"/>
                          <w:rPr>
                            <w:sz w:val="18"/>
                            <w:szCs w:val="18"/>
                          </w:rPr>
                        </w:pPr>
                        <w:r w:rsidRPr="00A748E0">
                          <w:rPr>
                            <w:rFonts w:ascii="Meiryo UI" w:eastAsia="Meiryo UI" w:hAnsi="Meiryo UI" w:cs="Meiryo UI" w:hint="eastAsia"/>
                            <w:color w:val="FF0000"/>
                            <w:kern w:val="2"/>
                            <w:sz w:val="18"/>
                            <w:szCs w:val="18"/>
                          </w:rPr>
                          <w:t>更新）</w:t>
                        </w:r>
                      </w:p>
                    </w:txbxContent>
                  </v:textbox>
                </v:rect>
                <w10:anchorlock/>
              </v:group>
            </w:pict>
          </mc:Fallback>
        </mc:AlternateContent>
      </w:r>
    </w:p>
    <w:p w14:paraId="56DBBD33" w14:textId="77777777" w:rsidR="00783FA7" w:rsidRDefault="00783FA7" w:rsidP="00783FA7">
      <w:pPr>
        <w:pStyle w:val="af5"/>
        <w:rPr>
          <w:sz w:val="20"/>
        </w:rPr>
      </w:pPr>
      <w:r w:rsidRPr="00783FA7">
        <w:rPr>
          <w:rFonts w:hint="eastAsia"/>
          <w:sz w:val="20"/>
        </w:rPr>
        <w:t>図 2.2-2　維持管理計画ＰＤＣＡフロー</w:t>
      </w:r>
    </w:p>
    <w:p w14:paraId="1D210DAA" w14:textId="77777777" w:rsidR="00783FA7" w:rsidRPr="004804A3" w:rsidRDefault="00783FA7" w:rsidP="00783FA7">
      <w:pPr>
        <w:pStyle w:val="41"/>
        <w:ind w:leftChars="0" w:left="0" w:firstLineChars="0" w:firstLine="0"/>
        <w:rPr>
          <w:rFonts w:ascii="HG丸ｺﾞｼｯｸM-PRO" w:hAnsi="HG丸ｺﾞｼｯｸM-PRO"/>
          <w:sz w:val="21"/>
          <w:szCs w:val="21"/>
        </w:rPr>
      </w:pPr>
      <w:r w:rsidRPr="004804A3">
        <w:rPr>
          <w:rFonts w:ascii="HG丸ｺﾞｼｯｸM-PRO" w:hAnsi="HG丸ｺﾞｼｯｸM-PRO" w:hint="eastAsia"/>
          <w:sz w:val="21"/>
          <w:szCs w:val="21"/>
        </w:rPr>
        <w:t>★維持管理計画ＰＤＣＡフローで特に参照すべき章は以下の通り</w:t>
      </w:r>
    </w:p>
    <w:p w14:paraId="1815FD3D" w14:textId="77777777" w:rsidR="00783FA7" w:rsidRPr="00D0031C" w:rsidRDefault="00783FA7" w:rsidP="00783FA7">
      <w:pPr>
        <w:widowControl/>
        <w:jc w:val="left"/>
        <w:rPr>
          <w:rFonts w:ascii="HG丸ｺﾞｼｯｸM-PRO" w:hAnsi="HG丸ｺﾞｼｯｸM-PRO"/>
          <w:color w:val="FF0000"/>
          <w:sz w:val="21"/>
          <w:szCs w:val="21"/>
        </w:rPr>
      </w:pPr>
      <w:r w:rsidRPr="004804A3">
        <w:rPr>
          <w:rFonts w:ascii="HG丸ｺﾞｼｯｸM-PRO" w:hAnsi="HG丸ｺﾞｼｯｸM-PRO" w:hint="eastAsia"/>
          <w:sz w:val="21"/>
          <w:szCs w:val="21"/>
        </w:rPr>
        <w:t xml:space="preserve">※１　⇒　</w:t>
      </w:r>
      <w:r w:rsidRPr="00E54E59">
        <w:rPr>
          <w:rFonts w:ascii="HG丸ｺﾞｼｯｸM-PRO" w:hAnsi="HG丸ｺﾞｼｯｸM-PRO" w:hint="eastAsia"/>
          <w:color w:val="FF0000"/>
          <w:sz w:val="21"/>
          <w:szCs w:val="21"/>
          <w:u w:val="single"/>
        </w:rPr>
        <w:t>３.6.２(5)点検業務における留意事項、３.６.３(3)更新フロー</w:t>
      </w:r>
    </w:p>
    <w:p w14:paraId="1EA0D5C5" w14:textId="77777777" w:rsidR="00783FA7" w:rsidRPr="00E54E59" w:rsidRDefault="00783FA7" w:rsidP="00783FA7">
      <w:pPr>
        <w:widowControl/>
        <w:jc w:val="left"/>
        <w:rPr>
          <w:rFonts w:ascii="HG丸ｺﾞｼｯｸM-PRO" w:hAnsi="HG丸ｺﾞｼｯｸM-PRO"/>
          <w:color w:val="FF0000"/>
          <w:sz w:val="21"/>
          <w:szCs w:val="21"/>
          <w:u w:val="single"/>
        </w:rPr>
      </w:pPr>
      <w:r w:rsidRPr="004804A3">
        <w:rPr>
          <w:rFonts w:ascii="HG丸ｺﾞｼｯｸM-PRO" w:hAnsi="HG丸ｺﾞｼｯｸM-PRO" w:hint="eastAsia"/>
          <w:sz w:val="21"/>
          <w:szCs w:val="21"/>
        </w:rPr>
        <w:t xml:space="preserve">※２　⇒　</w:t>
      </w:r>
      <w:r w:rsidRPr="00E54E59">
        <w:rPr>
          <w:rFonts w:ascii="HG丸ｺﾞｼｯｸM-PRO" w:hAnsi="HG丸ｺﾞｼｯｸM-PRO" w:hint="eastAsia"/>
          <w:color w:val="FF0000"/>
          <w:sz w:val="21"/>
          <w:szCs w:val="21"/>
          <w:u w:val="single"/>
        </w:rPr>
        <w:t>３.６.４　重点化指標・優先順位</w:t>
      </w:r>
    </w:p>
    <w:p w14:paraId="1B359A6B" w14:textId="77777777" w:rsidR="00783FA7" w:rsidRPr="00E54E59" w:rsidRDefault="00783FA7" w:rsidP="00783FA7">
      <w:pPr>
        <w:widowControl/>
        <w:jc w:val="left"/>
        <w:rPr>
          <w:rFonts w:ascii="HG丸ｺﾞｼｯｸM-PRO" w:hAnsi="HG丸ｺﾞｼｯｸM-PRO"/>
          <w:color w:val="FF0000"/>
          <w:sz w:val="21"/>
          <w:szCs w:val="21"/>
          <w:u w:val="single"/>
        </w:rPr>
      </w:pPr>
      <w:r w:rsidRPr="001145B9">
        <w:rPr>
          <w:rFonts w:ascii="HG丸ｺﾞｼｯｸM-PRO" w:hAnsi="HG丸ｺﾞｼｯｸM-PRO" w:hint="eastAsia"/>
          <w:noProof/>
        </w:rPr>
        <mc:AlternateContent>
          <mc:Choice Requires="wps">
            <w:drawing>
              <wp:anchor distT="0" distB="0" distL="114300" distR="114300" simplePos="0" relativeHeight="251691008" behindDoc="0" locked="0" layoutInCell="1" allowOverlap="1" wp14:anchorId="3229F025" wp14:editId="0DEE92E3">
                <wp:simplePos x="0" y="0"/>
                <wp:positionH relativeFrom="column">
                  <wp:posOffset>339887</wp:posOffset>
                </wp:positionH>
                <wp:positionV relativeFrom="paragraph">
                  <wp:posOffset>187325</wp:posOffset>
                </wp:positionV>
                <wp:extent cx="914400" cy="299720"/>
                <wp:effectExtent l="0" t="0" r="0" b="5080"/>
                <wp:wrapNone/>
                <wp:docPr id="257" name="テキスト ボックス 257"/>
                <wp:cNvGraphicFramePr/>
                <a:graphic xmlns:a="http://schemas.openxmlformats.org/drawingml/2006/main">
                  <a:graphicData uri="http://schemas.microsoft.com/office/word/2010/wordprocessingShape">
                    <wps:wsp>
                      <wps:cNvSpPr txBox="1"/>
                      <wps:spPr>
                        <a:xfrm>
                          <a:off x="0" y="0"/>
                          <a:ext cx="914400" cy="299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CB8572" w14:textId="77777777" w:rsidR="00783FA7" w:rsidRDefault="00783FA7" w:rsidP="00783FA7">
                            <w:r>
                              <w:rPr>
                                <w:rFonts w:ascii="HG丸ｺﾞｼｯｸM-PRO" w:hAnsi="HG丸ｺﾞｼｯｸM-PRO" w:hint="eastAsia"/>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29F025" id="テキスト ボックス 257" o:spid="_x0000_s1086" type="#_x0000_t202" style="position:absolute;margin-left:26.75pt;margin-top:14.75pt;width:1in;height:23.6pt;z-index:251691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" filled="f" stroked="f" strokeweight=".5pt">
                <v:textbox>
                  <w:txbxContent>
                    <w:p w14:paraId="6DCB8572" w14:textId="77777777" w:rsidR="00783FA7" w:rsidRDefault="00783FA7" w:rsidP="00783FA7">
                      <w:r>
                        <w:rPr>
                          <w:rFonts w:ascii="HG丸ｺﾞｼｯｸM-PRO" w:hAnsi="HG丸ｺﾞｼｯｸM-PRO" w:hint="eastAsia"/>
                        </w:rPr>
                        <w:t>⇒</w:t>
                      </w:r>
                    </w:p>
                  </w:txbxContent>
                </v:textbox>
              </v:shape>
            </w:pict>
          </mc:Fallback>
        </mc:AlternateContent>
      </w:r>
      <w:r w:rsidRPr="004804A3">
        <w:rPr>
          <w:rFonts w:ascii="HG丸ｺﾞｼｯｸM-PRO" w:hAnsi="HG丸ｺﾞｼｯｸM-PRO" w:hint="eastAsia"/>
          <w:noProof/>
          <w:sz w:val="21"/>
          <w:szCs w:val="21"/>
        </w:rPr>
        <mc:AlternateContent>
          <mc:Choice Requires="wps">
            <w:drawing>
              <wp:anchor distT="0" distB="0" distL="114300" distR="114300" simplePos="0" relativeHeight="251685888" behindDoc="0" locked="0" layoutInCell="1" allowOverlap="1" wp14:anchorId="1485C0F8" wp14:editId="6A48ADE7">
                <wp:simplePos x="0" y="0"/>
                <wp:positionH relativeFrom="column">
                  <wp:posOffset>702310</wp:posOffset>
                </wp:positionH>
                <wp:positionV relativeFrom="paragraph">
                  <wp:posOffset>58420</wp:posOffset>
                </wp:positionV>
                <wp:extent cx="48895" cy="652780"/>
                <wp:effectExtent l="0" t="0" r="27305" b="13970"/>
                <wp:wrapNone/>
                <wp:docPr id="258" name="左大かっこ 258"/>
                <wp:cNvGraphicFramePr/>
                <a:graphic xmlns:a="http://schemas.openxmlformats.org/drawingml/2006/main">
                  <a:graphicData uri="http://schemas.microsoft.com/office/word/2010/wordprocessingShape">
                    <wps:wsp>
                      <wps:cNvSpPr/>
                      <wps:spPr>
                        <a:xfrm>
                          <a:off x="0" y="0"/>
                          <a:ext cx="48895" cy="652780"/>
                        </a:xfrm>
                        <a:prstGeom prst="lef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shapetype w14:anchorId="6DB2E571"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258" o:spid="_x0000_s1026" type="#_x0000_t85" style="position:absolute;margin-left:55.3pt;margin-top:4.6pt;width:3.85pt;height:51.4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" adj="135" strokecolor="black [3213]" strokeweight=".5pt">
                <v:stroke joinstyle="miter"/>
              </v:shape>
            </w:pict>
          </mc:Fallback>
        </mc:AlternateContent>
      </w:r>
      <w:r w:rsidRPr="004804A3">
        <w:rPr>
          <w:rFonts w:ascii="HG丸ｺﾞｼｯｸM-PRO" w:hAnsi="HG丸ｺﾞｼｯｸM-PRO" w:hint="eastAsia"/>
          <w:noProof/>
          <w:sz w:val="21"/>
          <w:szCs w:val="21"/>
        </w:rPr>
        <mc:AlternateContent>
          <mc:Choice Requires="wps">
            <w:drawing>
              <wp:anchor distT="0" distB="0" distL="114300" distR="114300" simplePos="0" relativeHeight="251686912" behindDoc="0" locked="0" layoutInCell="1" allowOverlap="1" wp14:anchorId="01445F86" wp14:editId="37113AAC">
                <wp:simplePos x="0" y="0"/>
                <wp:positionH relativeFrom="column">
                  <wp:posOffset>322728</wp:posOffset>
                </wp:positionH>
                <wp:positionV relativeFrom="paragraph">
                  <wp:posOffset>64440</wp:posOffset>
                </wp:positionV>
                <wp:extent cx="53439" cy="771525"/>
                <wp:effectExtent l="0" t="0" r="22860" b="28575"/>
                <wp:wrapNone/>
                <wp:docPr id="260" name="右大かっこ 260"/>
                <wp:cNvGraphicFramePr/>
                <a:graphic xmlns:a="http://schemas.openxmlformats.org/drawingml/2006/main">
                  <a:graphicData uri="http://schemas.microsoft.com/office/word/2010/wordprocessingShape">
                    <wps:wsp>
                      <wps:cNvSpPr/>
                      <wps:spPr>
                        <a:xfrm>
                          <a:off x="0" y="0"/>
                          <a:ext cx="53439" cy="771525"/>
                        </a:xfrm>
                        <a:prstGeom prst="righ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shapetype w14:anchorId="4A822386"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260" o:spid="_x0000_s1026" type="#_x0000_t86" style="position:absolute;margin-left:25.4pt;margin-top:5.05pt;width:4.2pt;height:60.7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" adj="125" strokecolor="black [3213]" strokeweight=".5pt">
                <v:stroke joinstyle="miter"/>
              </v:shape>
            </w:pict>
          </mc:Fallback>
        </mc:AlternateContent>
      </w:r>
      <w:r w:rsidRPr="004804A3">
        <w:rPr>
          <w:rFonts w:ascii="HG丸ｺﾞｼｯｸM-PRO" w:hAnsi="HG丸ｺﾞｼｯｸM-PRO" w:hint="eastAsia"/>
          <w:sz w:val="21"/>
          <w:szCs w:val="21"/>
        </w:rPr>
        <w:t xml:space="preserve">※３　　　　</w:t>
      </w:r>
      <w:r w:rsidRPr="00E54E59">
        <w:rPr>
          <w:rFonts w:ascii="HG丸ｺﾞｼｯｸM-PRO" w:hAnsi="HG丸ｺﾞｼｯｸM-PRO" w:hint="eastAsia"/>
          <w:color w:val="FF0000"/>
          <w:sz w:val="21"/>
          <w:szCs w:val="21"/>
          <w:u w:val="single"/>
        </w:rPr>
        <w:t>３.６.２ 点検、診断・評価</w:t>
      </w:r>
    </w:p>
    <w:p w14:paraId="7271C905" w14:textId="77777777" w:rsidR="00783FA7" w:rsidRPr="00E54E59" w:rsidRDefault="00783FA7" w:rsidP="00783FA7">
      <w:pPr>
        <w:widowControl/>
        <w:jc w:val="left"/>
        <w:rPr>
          <w:rFonts w:ascii="HG丸ｺﾞｼｯｸM-PRO" w:hAnsi="HG丸ｺﾞｼｯｸM-PRO"/>
          <w:sz w:val="21"/>
          <w:szCs w:val="21"/>
          <w:u w:val="single"/>
        </w:rPr>
      </w:pPr>
      <w:r w:rsidRPr="004804A3">
        <w:rPr>
          <w:rFonts w:ascii="HG丸ｺﾞｼｯｸM-PRO" w:hAnsi="HG丸ｺﾞｼｯｸM-PRO" w:hint="eastAsia"/>
          <w:sz w:val="21"/>
          <w:szCs w:val="21"/>
        </w:rPr>
        <w:t xml:space="preserve">※４　　　　</w:t>
      </w:r>
      <w:r w:rsidRPr="00E54E59">
        <w:rPr>
          <w:rFonts w:ascii="HG丸ｺﾞｼｯｸM-PRO" w:hAnsi="HG丸ｺﾞｼｯｸM-PRO" w:hint="eastAsia"/>
          <w:color w:val="FF0000"/>
          <w:sz w:val="21"/>
          <w:szCs w:val="21"/>
          <w:u w:val="single"/>
        </w:rPr>
        <w:t>３.６.３ 維持管理手法、維持管理水準、更新フロー</w:t>
      </w:r>
    </w:p>
    <w:p w14:paraId="1239AFF8" w14:textId="77777777" w:rsidR="00783FA7" w:rsidRPr="00D0031C" w:rsidRDefault="00783FA7" w:rsidP="00783FA7">
      <w:pPr>
        <w:widowControl/>
        <w:jc w:val="left"/>
        <w:rPr>
          <w:rFonts w:ascii="HG丸ｺﾞｼｯｸM-PRO" w:hAnsi="HG丸ｺﾞｼｯｸM-PRO"/>
          <w:color w:val="FF0000"/>
          <w:sz w:val="21"/>
          <w:szCs w:val="21"/>
        </w:rPr>
      </w:pPr>
      <w:r w:rsidRPr="004804A3">
        <w:rPr>
          <w:rFonts w:ascii="HG丸ｺﾞｼｯｸM-PRO" w:hAnsi="HG丸ｺﾞｼｯｸM-PRO" w:hint="eastAsia"/>
          <w:sz w:val="21"/>
          <w:szCs w:val="21"/>
        </w:rPr>
        <w:t xml:space="preserve">※５　　　　</w:t>
      </w:r>
      <w:r w:rsidRPr="00E54E59">
        <w:rPr>
          <w:rFonts w:ascii="HG丸ｺﾞｼｯｸM-PRO" w:hAnsi="HG丸ｺﾞｼｯｸM-PRO" w:hint="eastAsia"/>
          <w:color w:val="FF0000"/>
          <w:sz w:val="21"/>
          <w:szCs w:val="21"/>
          <w:u w:val="single"/>
        </w:rPr>
        <w:t>３.６.５ 日常的維持管理</w:t>
      </w:r>
    </w:p>
    <w:p w14:paraId="4A2066FA" w14:textId="77777777" w:rsidR="00783FA7" w:rsidRPr="004804A3" w:rsidRDefault="00783FA7" w:rsidP="00783FA7">
      <w:pPr>
        <w:widowControl/>
        <w:jc w:val="left"/>
        <w:rPr>
          <w:rFonts w:ascii="HG丸ｺﾞｼｯｸM-PRO" w:hAnsi="HG丸ｺﾞｼｯｸM-PRO"/>
          <w:sz w:val="21"/>
          <w:szCs w:val="21"/>
        </w:rPr>
      </w:pPr>
      <w:r w:rsidRPr="004804A3">
        <w:rPr>
          <w:rFonts w:ascii="HG丸ｺﾞｼｯｸM-PRO" w:hAnsi="HG丸ｺﾞｼｯｸM-PRO" w:hint="eastAsia"/>
          <w:sz w:val="21"/>
          <w:szCs w:val="21"/>
        </w:rPr>
        <w:t xml:space="preserve">※６　　　　</w:t>
      </w:r>
    </w:p>
    <w:p w14:paraId="581B7343" w14:textId="77777777" w:rsidR="00783FA7" w:rsidRPr="004804A3" w:rsidRDefault="00783FA7" w:rsidP="00783FA7">
      <w:pPr>
        <w:widowControl/>
        <w:jc w:val="left"/>
        <w:rPr>
          <w:rFonts w:ascii="HG丸ｺﾞｼｯｸM-PRO" w:hAnsi="HG丸ｺﾞｼｯｸM-PRO"/>
          <w:sz w:val="21"/>
          <w:szCs w:val="21"/>
        </w:rPr>
      </w:pPr>
      <w:r w:rsidRPr="004804A3">
        <w:rPr>
          <w:rFonts w:ascii="HG丸ｺﾞｼｯｸM-PRO" w:hAnsi="HG丸ｺﾞｼｯｸM-PRO" w:hint="eastAsia"/>
          <w:noProof/>
          <w:sz w:val="21"/>
          <w:szCs w:val="21"/>
        </w:rPr>
        <mc:AlternateContent>
          <mc:Choice Requires="wps">
            <w:drawing>
              <wp:anchor distT="0" distB="0" distL="114300" distR="114300" simplePos="0" relativeHeight="251688960" behindDoc="0" locked="0" layoutInCell="1" allowOverlap="1" wp14:anchorId="2B04ABA8" wp14:editId="6D3A22CC">
                <wp:simplePos x="0" y="0"/>
                <wp:positionH relativeFrom="column">
                  <wp:posOffset>703977</wp:posOffset>
                </wp:positionH>
                <wp:positionV relativeFrom="paragraph">
                  <wp:posOffset>32202</wp:posOffset>
                </wp:positionV>
                <wp:extent cx="58334" cy="841472"/>
                <wp:effectExtent l="0" t="0" r="18415" b="15875"/>
                <wp:wrapNone/>
                <wp:docPr id="262" name="左大かっこ 262"/>
                <wp:cNvGraphicFramePr/>
                <a:graphic xmlns:a="http://schemas.openxmlformats.org/drawingml/2006/main">
                  <a:graphicData uri="http://schemas.microsoft.com/office/word/2010/wordprocessingShape">
                    <wps:wsp>
                      <wps:cNvSpPr/>
                      <wps:spPr>
                        <a:xfrm>
                          <a:off x="0" y="0"/>
                          <a:ext cx="58334" cy="841472"/>
                        </a:xfrm>
                        <a:prstGeom prst="lef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AA2C5D1" id="左大かっこ 262" o:spid="_x0000_s1026" type="#_x0000_t85" style="position:absolute;margin-left:55.45pt;margin-top:2.55pt;width:4.6pt;height:66.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" adj="125" strokecolor="black [3213]" strokeweight=".5pt">
                <v:stroke joinstyle="miter"/>
              </v:shape>
            </w:pict>
          </mc:Fallback>
        </mc:AlternateContent>
      </w:r>
      <w:r w:rsidRPr="004804A3">
        <w:rPr>
          <w:rFonts w:ascii="HG丸ｺﾞｼｯｸM-PRO" w:hAnsi="HG丸ｺﾞｼｯｸM-PRO" w:hint="eastAsia"/>
          <w:noProof/>
          <w:sz w:val="21"/>
          <w:szCs w:val="21"/>
        </w:rPr>
        <mc:AlternateContent>
          <mc:Choice Requires="wps">
            <w:drawing>
              <wp:anchor distT="0" distB="0" distL="114300" distR="114300" simplePos="0" relativeHeight="251687936" behindDoc="0" locked="0" layoutInCell="1" allowOverlap="1" wp14:anchorId="6A55D2FC" wp14:editId="798BF685">
                <wp:simplePos x="0" y="0"/>
                <wp:positionH relativeFrom="column">
                  <wp:posOffset>322728</wp:posOffset>
                </wp:positionH>
                <wp:positionV relativeFrom="paragraph">
                  <wp:posOffset>31783</wp:posOffset>
                </wp:positionV>
                <wp:extent cx="45719" cy="878774"/>
                <wp:effectExtent l="0" t="0" r="12065" b="17145"/>
                <wp:wrapNone/>
                <wp:docPr id="261" name="右大かっこ 261"/>
                <wp:cNvGraphicFramePr/>
                <a:graphic xmlns:a="http://schemas.openxmlformats.org/drawingml/2006/main">
                  <a:graphicData uri="http://schemas.microsoft.com/office/word/2010/wordprocessingShape">
                    <wps:wsp>
                      <wps:cNvSpPr/>
                      <wps:spPr>
                        <a:xfrm>
                          <a:off x="0" y="0"/>
                          <a:ext cx="45719" cy="878774"/>
                        </a:xfrm>
                        <a:prstGeom prst="righ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AE57948" id="右大かっこ 261" o:spid="_x0000_s1026" type="#_x0000_t86" style="position:absolute;margin-left:25.4pt;margin-top:2.5pt;width:3.6pt;height:69.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" adj="94" strokecolor="black [3213]" strokeweight=".5pt">
                <v:stroke joinstyle="miter"/>
              </v:shape>
            </w:pict>
          </mc:Fallback>
        </mc:AlternateContent>
      </w:r>
      <w:r w:rsidRPr="004804A3">
        <w:rPr>
          <w:rFonts w:ascii="HG丸ｺﾞｼｯｸM-PRO" w:hAnsi="HG丸ｺﾞｼｯｸM-PRO" w:hint="eastAsia"/>
          <w:sz w:val="21"/>
          <w:szCs w:val="21"/>
        </w:rPr>
        <w:t xml:space="preserve">※７　　　　</w:t>
      </w:r>
      <w:r w:rsidRPr="00E54E59">
        <w:rPr>
          <w:rFonts w:ascii="HG丸ｺﾞｼｯｸM-PRO" w:hAnsi="HG丸ｺﾞｼｯｸM-PRO" w:hint="eastAsia"/>
          <w:color w:val="FF0000"/>
          <w:sz w:val="21"/>
          <w:szCs w:val="21"/>
          <w:u w:val="single"/>
        </w:rPr>
        <w:t>３.６.３ 維持管理手法、維持管理水準、更新フロー</w:t>
      </w:r>
    </w:p>
    <w:p w14:paraId="3021C781" w14:textId="77777777" w:rsidR="00783FA7" w:rsidRPr="004804A3" w:rsidRDefault="00783FA7" w:rsidP="00783FA7">
      <w:pPr>
        <w:widowControl/>
        <w:jc w:val="left"/>
        <w:rPr>
          <w:rFonts w:ascii="HG丸ｺﾞｼｯｸM-PRO" w:hAnsi="HG丸ｺﾞｼｯｸM-PRO"/>
          <w:sz w:val="21"/>
          <w:szCs w:val="21"/>
        </w:rPr>
      </w:pPr>
      <w:r w:rsidRPr="004804A3">
        <w:rPr>
          <w:rFonts w:ascii="HG丸ｺﾞｼｯｸM-PRO" w:hAnsi="HG丸ｺﾞｼｯｸM-PRO" w:hint="eastAsia"/>
          <w:noProof/>
          <w:sz w:val="21"/>
          <w:szCs w:val="21"/>
        </w:rPr>
        <mc:AlternateContent>
          <mc:Choice Requires="wps">
            <w:drawing>
              <wp:anchor distT="0" distB="0" distL="114300" distR="114300" simplePos="0" relativeHeight="251689984" behindDoc="0" locked="0" layoutInCell="1" allowOverlap="1" wp14:anchorId="097D3884" wp14:editId="23EDDE85">
                <wp:simplePos x="0" y="0"/>
                <wp:positionH relativeFrom="column">
                  <wp:posOffset>382905</wp:posOffset>
                </wp:positionH>
                <wp:positionV relativeFrom="paragraph">
                  <wp:posOffset>48037</wp:posOffset>
                </wp:positionV>
                <wp:extent cx="914400" cy="299720"/>
                <wp:effectExtent l="0" t="0" r="0" b="5080"/>
                <wp:wrapNone/>
                <wp:docPr id="263" name="テキスト ボックス 263"/>
                <wp:cNvGraphicFramePr/>
                <a:graphic xmlns:a="http://schemas.openxmlformats.org/drawingml/2006/main">
                  <a:graphicData uri="http://schemas.microsoft.com/office/word/2010/wordprocessingShape">
                    <wps:wsp>
                      <wps:cNvSpPr txBox="1"/>
                      <wps:spPr>
                        <a:xfrm>
                          <a:off x="0" y="0"/>
                          <a:ext cx="914400" cy="299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CB6651" w14:textId="77777777" w:rsidR="00783FA7" w:rsidRDefault="00783FA7" w:rsidP="00783FA7">
                            <w:r>
                              <w:rPr>
                                <w:rFonts w:ascii="HG丸ｺﾞｼｯｸM-PRO" w:hAnsi="HG丸ｺﾞｼｯｸM-PRO" w:hint="eastAsia"/>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7D3884" id="テキスト ボックス 263" o:spid="_x0000_s1087" type="#_x0000_t202" style="position:absolute;margin-left:30.15pt;margin-top:3.8pt;width:1in;height:23.6pt;z-index:251689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" filled="f" stroked="f" strokeweight=".5pt">
                <v:textbox>
                  <w:txbxContent>
                    <w:p w14:paraId="33CB6651" w14:textId="77777777" w:rsidR="00783FA7" w:rsidRDefault="00783FA7" w:rsidP="00783FA7">
                      <w:r>
                        <w:rPr>
                          <w:rFonts w:ascii="HG丸ｺﾞｼｯｸM-PRO" w:hAnsi="HG丸ｺﾞｼｯｸM-PRO" w:hint="eastAsia"/>
                        </w:rPr>
                        <w:t>⇒</w:t>
                      </w:r>
                    </w:p>
                  </w:txbxContent>
                </v:textbox>
              </v:shape>
            </w:pict>
          </mc:Fallback>
        </mc:AlternateContent>
      </w:r>
      <w:r w:rsidRPr="004804A3">
        <w:rPr>
          <w:rFonts w:ascii="HG丸ｺﾞｼｯｸM-PRO" w:hAnsi="HG丸ｺﾞｼｯｸM-PRO" w:hint="eastAsia"/>
          <w:sz w:val="21"/>
          <w:szCs w:val="21"/>
        </w:rPr>
        <w:t xml:space="preserve">※８　　　　</w:t>
      </w:r>
      <w:r w:rsidRPr="00E54E59">
        <w:rPr>
          <w:rFonts w:ascii="HG丸ｺﾞｼｯｸM-PRO" w:hAnsi="HG丸ｺﾞｼｯｸM-PRO" w:hint="eastAsia"/>
          <w:color w:val="FF0000"/>
          <w:sz w:val="21"/>
          <w:szCs w:val="21"/>
          <w:u w:val="single"/>
        </w:rPr>
        <w:t>３.６.５</w:t>
      </w:r>
      <w:r w:rsidRPr="004804A3">
        <w:rPr>
          <w:rFonts w:ascii="HG丸ｺﾞｼｯｸM-PRO" w:hAnsi="HG丸ｺﾞｼｯｸM-PRO" w:hint="eastAsia"/>
          <w:sz w:val="21"/>
          <w:szCs w:val="21"/>
        </w:rPr>
        <w:t>(3)データの蓄積・管理</w:t>
      </w:r>
    </w:p>
    <w:p w14:paraId="1AEF6480" w14:textId="77777777" w:rsidR="00783FA7" w:rsidRPr="00E54E59" w:rsidRDefault="00783FA7" w:rsidP="00783FA7">
      <w:pPr>
        <w:widowControl/>
        <w:jc w:val="left"/>
        <w:rPr>
          <w:rFonts w:ascii="HG丸ｺﾞｼｯｸM-PRO" w:hAnsi="HG丸ｺﾞｼｯｸM-PRO"/>
          <w:sz w:val="21"/>
          <w:szCs w:val="21"/>
          <w:u w:val="single"/>
        </w:rPr>
      </w:pPr>
      <w:r w:rsidRPr="004804A3">
        <w:rPr>
          <w:rFonts w:ascii="HG丸ｺﾞｼｯｸM-PRO" w:hAnsi="HG丸ｺﾞｼｯｸM-PRO" w:hint="eastAsia"/>
          <w:sz w:val="21"/>
          <w:szCs w:val="21"/>
        </w:rPr>
        <w:t xml:space="preserve">※９　　　　</w:t>
      </w:r>
      <w:r w:rsidRPr="00E54E59">
        <w:rPr>
          <w:rFonts w:ascii="HG丸ｺﾞｼｯｸM-PRO" w:hAnsi="HG丸ｺﾞｼｯｸM-PRO" w:hint="eastAsia"/>
          <w:color w:val="FF0000"/>
          <w:sz w:val="21"/>
          <w:szCs w:val="21"/>
          <w:u w:val="single"/>
        </w:rPr>
        <w:t>３.６.６ 長寿命化に資する工夫</w:t>
      </w:r>
    </w:p>
    <w:p w14:paraId="6CEF44A9" w14:textId="77777777" w:rsidR="00783FA7" w:rsidRPr="00E54E59" w:rsidRDefault="00783FA7" w:rsidP="00783FA7">
      <w:pPr>
        <w:widowControl/>
        <w:jc w:val="left"/>
        <w:rPr>
          <w:rFonts w:ascii="HG丸ｺﾞｼｯｸM-PRO" w:hAnsi="HG丸ｺﾞｼｯｸM-PRO"/>
          <w:sz w:val="21"/>
          <w:szCs w:val="21"/>
          <w:u w:val="single"/>
        </w:rPr>
      </w:pPr>
      <w:r w:rsidRPr="004804A3">
        <w:rPr>
          <w:rFonts w:ascii="HG丸ｺﾞｼｯｸM-PRO" w:hAnsi="HG丸ｺﾞｼｯｸM-PRO" w:hint="eastAsia"/>
          <w:sz w:val="21"/>
          <w:szCs w:val="21"/>
        </w:rPr>
        <w:t xml:space="preserve">※10　　　 </w:t>
      </w:r>
      <w:r w:rsidRPr="00E54E59">
        <w:rPr>
          <w:rFonts w:ascii="HG丸ｺﾞｼｯｸM-PRO" w:hAnsi="HG丸ｺﾞｼｯｸM-PRO" w:hint="eastAsia"/>
          <w:color w:val="FF0000"/>
          <w:sz w:val="21"/>
          <w:szCs w:val="21"/>
          <w:u w:val="single"/>
        </w:rPr>
        <w:t>３.６.７ 新技術の活用</w:t>
      </w:r>
    </w:p>
    <w:p w14:paraId="7BC5C961" w14:textId="77777777" w:rsidR="00783FA7" w:rsidRPr="00783FA7" w:rsidRDefault="00783FA7" w:rsidP="00783FA7"/>
    <w:p w14:paraId="0FF220A9" w14:textId="09570667" w:rsidR="00783FA7" w:rsidRPr="00E54E59" w:rsidRDefault="00783FA7" w:rsidP="00783FA7">
      <w:pPr>
        <w:widowControl/>
        <w:rPr>
          <w:rFonts w:ascii="HG丸ｺﾞｼｯｸM-PRO" w:hAnsi="HG丸ｺﾞｼｯｸM-PRO"/>
          <w:color w:val="FF0000"/>
          <w:sz w:val="21"/>
          <w:szCs w:val="21"/>
        </w:rPr>
      </w:pPr>
      <w:r w:rsidRPr="00E54E59">
        <w:rPr>
          <w:rFonts w:ascii="HG丸ｺﾞｼｯｸM-PRO" w:hAnsi="HG丸ｺﾞｼｯｸM-PRO"/>
          <w:color w:val="FF0000"/>
          <w:sz w:val="21"/>
          <w:szCs w:val="21"/>
        </w:rPr>
        <w:br w:type="page"/>
      </w:r>
    </w:p>
    <w:p w14:paraId="1D3FDF53" w14:textId="77777777" w:rsidR="00355420" w:rsidRPr="00355420" w:rsidRDefault="00355420" w:rsidP="00783FA7">
      <w:pPr>
        <w:pStyle w:val="41"/>
        <w:ind w:leftChars="113" w:left="203" w:firstLine="210"/>
        <w:rPr>
          <w:rFonts w:ascii="HG丸ｺﾞｼｯｸM-PRO" w:hAnsi="HG丸ｺﾞｼｯｸM-PRO"/>
          <w:sz w:val="21"/>
          <w:szCs w:val="21"/>
        </w:rPr>
      </w:pPr>
      <w:r w:rsidRPr="00355420">
        <w:rPr>
          <w:rFonts w:ascii="HG丸ｺﾞｼｯｸM-PRO" w:hAnsi="HG丸ｺﾞｼｯｸM-PRO" w:hint="eastAsia"/>
          <w:sz w:val="21"/>
          <w:szCs w:val="21"/>
        </w:rPr>
        <w:lastRenderedPageBreak/>
        <w:t>（３）維持管理業務プロセス</w:t>
      </w:r>
    </w:p>
    <w:p w14:paraId="2ECB0329" w14:textId="74528832" w:rsidR="00783FA7" w:rsidRPr="00783FA7" w:rsidRDefault="00783FA7" w:rsidP="00783FA7">
      <w:pPr>
        <w:pStyle w:val="41"/>
        <w:ind w:leftChars="113" w:left="203" w:firstLine="210"/>
        <w:rPr>
          <w:rFonts w:ascii="HG丸ｺﾞｼｯｸM-PRO" w:hAnsi="HG丸ｺﾞｼｯｸM-PRO"/>
          <w:sz w:val="21"/>
          <w:szCs w:val="21"/>
        </w:rPr>
      </w:pPr>
      <w:r w:rsidRPr="00783FA7">
        <w:rPr>
          <w:rFonts w:ascii="HG丸ｺﾞｼｯｸM-PRO" w:hAnsi="HG丸ｺﾞｼｯｸM-PRO" w:hint="eastAsia"/>
          <w:sz w:val="21"/>
          <w:szCs w:val="21"/>
        </w:rPr>
        <w:t>なお、前項に示したフローにおける維持管理の各プロセスは、以下のとおりである。</w:t>
      </w:r>
    </w:p>
    <w:p w14:paraId="3D450374" w14:textId="77777777" w:rsidR="00783FA7" w:rsidRDefault="00783FA7" w:rsidP="00783FA7">
      <w:pPr>
        <w:pStyle w:val="af5"/>
        <w:rPr>
          <w:sz w:val="20"/>
        </w:rPr>
      </w:pPr>
      <w:r w:rsidRPr="00783FA7">
        <w:rPr>
          <w:rFonts w:hint="eastAsia"/>
          <w:sz w:val="20"/>
        </w:rPr>
        <w:t>表 2.2-3　維持管理業務プロセス</w:t>
      </w:r>
    </w:p>
    <w:tbl>
      <w:tblPr>
        <w:tblStyle w:val="aa"/>
        <w:tblW w:w="0" w:type="auto"/>
        <w:tblInd w:w="108" w:type="dxa"/>
        <w:tblLook w:val="04A0" w:firstRow="1" w:lastRow="0" w:firstColumn="1" w:lastColumn="0" w:noHBand="0" w:noVBand="1"/>
      </w:tblPr>
      <w:tblGrid>
        <w:gridCol w:w="1116"/>
        <w:gridCol w:w="2016"/>
        <w:gridCol w:w="5940"/>
      </w:tblGrid>
      <w:tr w:rsidR="00783FA7" w:rsidRPr="001145B9" w14:paraId="6A50BCB5" w14:textId="77777777" w:rsidTr="008C528C">
        <w:tc>
          <w:tcPr>
            <w:tcW w:w="3132" w:type="dxa"/>
            <w:gridSpan w:val="2"/>
            <w:tcBorders>
              <w:bottom w:val="double" w:sz="4" w:space="0" w:color="auto"/>
            </w:tcBorders>
            <w:shd w:val="clear" w:color="auto" w:fill="D9D9D9" w:themeFill="background1" w:themeFillShade="D9"/>
          </w:tcPr>
          <w:p w14:paraId="5A79A775" w14:textId="77777777" w:rsidR="00783FA7" w:rsidRPr="001145B9" w:rsidRDefault="00783FA7" w:rsidP="008C528C">
            <w:pPr>
              <w:pStyle w:val="26"/>
              <w:spacing w:line="280" w:lineRule="exact"/>
              <w:jc w:val="center"/>
              <w:rPr>
                <w:rFonts w:ascii="HG丸ｺﾞｼｯｸM-PRO" w:hAnsi="HG丸ｺﾞｼｯｸM-PRO"/>
                <w:szCs w:val="18"/>
              </w:rPr>
            </w:pPr>
            <w:r w:rsidRPr="001145B9">
              <w:rPr>
                <w:rFonts w:ascii="HG丸ｺﾞｼｯｸM-PRO" w:hAnsi="HG丸ｺﾞｼｯｸM-PRO" w:hint="eastAsia"/>
                <w:szCs w:val="18"/>
              </w:rPr>
              <w:t>業務プロセス</w:t>
            </w:r>
          </w:p>
        </w:tc>
        <w:tc>
          <w:tcPr>
            <w:tcW w:w="5940" w:type="dxa"/>
            <w:tcBorders>
              <w:bottom w:val="double" w:sz="4" w:space="0" w:color="auto"/>
            </w:tcBorders>
            <w:shd w:val="clear" w:color="auto" w:fill="D9D9D9" w:themeFill="background1" w:themeFillShade="D9"/>
          </w:tcPr>
          <w:p w14:paraId="081A0C26" w14:textId="77777777" w:rsidR="00783FA7" w:rsidRPr="001145B9" w:rsidRDefault="00783FA7" w:rsidP="008C528C">
            <w:pPr>
              <w:pStyle w:val="26"/>
              <w:spacing w:line="280" w:lineRule="exact"/>
              <w:jc w:val="center"/>
              <w:rPr>
                <w:rFonts w:ascii="HG丸ｺﾞｼｯｸM-PRO" w:hAnsi="HG丸ｺﾞｼｯｸM-PRO"/>
                <w:szCs w:val="18"/>
              </w:rPr>
            </w:pPr>
            <w:r w:rsidRPr="001145B9">
              <w:rPr>
                <w:rFonts w:ascii="HG丸ｺﾞｼｯｸM-PRO" w:hAnsi="HG丸ｺﾞｼｯｸM-PRO" w:hint="eastAsia"/>
                <w:szCs w:val="18"/>
              </w:rPr>
              <w:t>内容</w:t>
            </w:r>
          </w:p>
        </w:tc>
      </w:tr>
      <w:tr w:rsidR="00783FA7" w:rsidRPr="001145B9" w14:paraId="7EA1D35D" w14:textId="77777777" w:rsidTr="008C528C">
        <w:trPr>
          <w:trHeight w:val="44"/>
        </w:trPr>
        <w:tc>
          <w:tcPr>
            <w:tcW w:w="1116" w:type="dxa"/>
            <w:vMerge w:val="restart"/>
          </w:tcPr>
          <w:p w14:paraId="366460B8"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日常的</w:t>
            </w:r>
          </w:p>
          <w:p w14:paraId="43DF3B13"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維持管理</w:t>
            </w:r>
          </w:p>
        </w:tc>
        <w:tc>
          <w:tcPr>
            <w:tcW w:w="2016" w:type="dxa"/>
          </w:tcPr>
          <w:p w14:paraId="65EA25A3" w14:textId="77777777" w:rsidR="00783FA7" w:rsidRPr="001145B9" w:rsidRDefault="00783FA7" w:rsidP="008C528C">
            <w:pPr>
              <w:pStyle w:val="26"/>
              <w:spacing w:line="280" w:lineRule="exact"/>
              <w:ind w:leftChars="23" w:left="41"/>
              <w:rPr>
                <w:rFonts w:ascii="HG丸ｺﾞｼｯｸM-PRO" w:hAnsi="HG丸ｺﾞｼｯｸM-PRO"/>
                <w:szCs w:val="18"/>
              </w:rPr>
            </w:pPr>
            <w:r w:rsidRPr="001145B9">
              <w:rPr>
                <w:rFonts w:ascii="HG丸ｺﾞｼｯｸM-PRO" w:hAnsi="HG丸ｺﾞｼｯｸM-PRO" w:hint="eastAsia"/>
                <w:szCs w:val="18"/>
              </w:rPr>
              <w:t>日常点検計画策定</w:t>
            </w:r>
          </w:p>
        </w:tc>
        <w:tc>
          <w:tcPr>
            <w:tcW w:w="5940" w:type="dxa"/>
          </w:tcPr>
          <w:p w14:paraId="62B2C0F8"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設備の特性や重要度、点検、補修データ等を評価、検証し、日常の点検計画を立てる。</w:t>
            </w:r>
          </w:p>
        </w:tc>
      </w:tr>
      <w:tr w:rsidR="00783FA7" w:rsidRPr="001145B9" w14:paraId="42AEFA67" w14:textId="77777777" w:rsidTr="008C528C">
        <w:tc>
          <w:tcPr>
            <w:tcW w:w="1116" w:type="dxa"/>
            <w:vMerge/>
          </w:tcPr>
          <w:p w14:paraId="21369EDB" w14:textId="77777777" w:rsidR="00783FA7" w:rsidRPr="001145B9" w:rsidRDefault="00783FA7" w:rsidP="008C528C">
            <w:pPr>
              <w:pStyle w:val="26"/>
              <w:spacing w:line="280" w:lineRule="exact"/>
              <w:rPr>
                <w:rFonts w:ascii="HG丸ｺﾞｼｯｸM-PRO" w:hAnsi="HG丸ｺﾞｼｯｸM-PRO"/>
                <w:szCs w:val="18"/>
              </w:rPr>
            </w:pPr>
          </w:p>
        </w:tc>
        <w:tc>
          <w:tcPr>
            <w:tcW w:w="2016" w:type="dxa"/>
          </w:tcPr>
          <w:p w14:paraId="47790C01"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月・年点検計画策定</w:t>
            </w:r>
          </w:p>
        </w:tc>
        <w:tc>
          <w:tcPr>
            <w:tcW w:w="5940" w:type="dxa"/>
          </w:tcPr>
          <w:p w14:paraId="09CE510B"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点検・整備指針等に基づき月・年点検の計画を策定する。</w:t>
            </w:r>
          </w:p>
          <w:p w14:paraId="4B07BBD5"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（メンテナンス業者の業務計画書）</w:t>
            </w:r>
          </w:p>
          <w:p w14:paraId="02BDB3FF"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※点検計画書の内容は防災機能に支障が無いように注意する。</w:t>
            </w:r>
          </w:p>
        </w:tc>
      </w:tr>
      <w:tr w:rsidR="00783FA7" w:rsidRPr="001145B9" w14:paraId="52A32090" w14:textId="77777777" w:rsidTr="008C528C">
        <w:tc>
          <w:tcPr>
            <w:tcW w:w="1116" w:type="dxa"/>
            <w:vMerge/>
          </w:tcPr>
          <w:p w14:paraId="4DC9272C" w14:textId="77777777" w:rsidR="00783FA7" w:rsidRPr="001145B9" w:rsidRDefault="00783FA7" w:rsidP="008C528C">
            <w:pPr>
              <w:pStyle w:val="26"/>
              <w:spacing w:line="280" w:lineRule="exact"/>
              <w:rPr>
                <w:rFonts w:ascii="HG丸ｺﾞｼｯｸM-PRO" w:hAnsi="HG丸ｺﾞｼｯｸM-PRO"/>
                <w:szCs w:val="18"/>
              </w:rPr>
            </w:pPr>
          </w:p>
        </w:tc>
        <w:tc>
          <w:tcPr>
            <w:tcW w:w="2016" w:type="dxa"/>
          </w:tcPr>
          <w:p w14:paraId="38F0A717"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試運転計画策定</w:t>
            </w:r>
          </w:p>
        </w:tc>
        <w:tc>
          <w:tcPr>
            <w:tcW w:w="5940" w:type="dxa"/>
          </w:tcPr>
          <w:p w14:paraId="0346EA9C"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設備の試運転計画を策定する。</w:t>
            </w:r>
          </w:p>
        </w:tc>
      </w:tr>
      <w:tr w:rsidR="00783FA7" w:rsidRPr="001145B9" w14:paraId="74E89A71" w14:textId="77777777" w:rsidTr="008C528C">
        <w:tc>
          <w:tcPr>
            <w:tcW w:w="1116" w:type="dxa"/>
            <w:vMerge/>
          </w:tcPr>
          <w:p w14:paraId="57250F80" w14:textId="77777777" w:rsidR="00783FA7" w:rsidRPr="001145B9" w:rsidRDefault="00783FA7" w:rsidP="008C528C">
            <w:pPr>
              <w:pStyle w:val="26"/>
              <w:spacing w:line="280" w:lineRule="exact"/>
              <w:rPr>
                <w:rFonts w:ascii="HG丸ｺﾞｼｯｸM-PRO" w:hAnsi="HG丸ｺﾞｼｯｸM-PRO"/>
                <w:szCs w:val="18"/>
              </w:rPr>
            </w:pPr>
          </w:p>
        </w:tc>
        <w:tc>
          <w:tcPr>
            <w:tcW w:w="2016" w:type="dxa"/>
          </w:tcPr>
          <w:p w14:paraId="43D09484"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点検、運転・評価</w:t>
            </w:r>
          </w:p>
        </w:tc>
        <w:tc>
          <w:tcPr>
            <w:tcW w:w="5940" w:type="dxa"/>
          </w:tcPr>
          <w:p w14:paraId="33DE5ED3"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点検結果や試運転結果を評価し、維持管理水準と照合し、継続監視や緊急対応または詳細調査、修繕・更新など対策の要否を診断・評価する。</w:t>
            </w:r>
          </w:p>
        </w:tc>
      </w:tr>
      <w:tr w:rsidR="00783FA7" w:rsidRPr="001145B9" w14:paraId="22D4F7A4" w14:textId="77777777" w:rsidTr="008C528C">
        <w:tc>
          <w:tcPr>
            <w:tcW w:w="1116" w:type="dxa"/>
            <w:vMerge/>
          </w:tcPr>
          <w:p w14:paraId="1A79E06E" w14:textId="77777777" w:rsidR="00783FA7" w:rsidRPr="001145B9" w:rsidRDefault="00783FA7" w:rsidP="008C528C">
            <w:pPr>
              <w:pStyle w:val="26"/>
              <w:spacing w:line="280" w:lineRule="exact"/>
              <w:rPr>
                <w:rFonts w:ascii="HG丸ｺﾞｼｯｸM-PRO" w:hAnsi="HG丸ｺﾞｼｯｸM-PRO"/>
                <w:szCs w:val="18"/>
              </w:rPr>
            </w:pPr>
          </w:p>
        </w:tc>
        <w:tc>
          <w:tcPr>
            <w:tcW w:w="2016" w:type="dxa"/>
          </w:tcPr>
          <w:p w14:paraId="50A3ADB5"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対策計画策定</w:t>
            </w:r>
          </w:p>
        </w:tc>
        <w:tc>
          <w:tcPr>
            <w:tcW w:w="5940" w:type="dxa"/>
          </w:tcPr>
          <w:p w14:paraId="324BD91D"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点検・診断・評価結果や重点化指標等に基づき、補修・更新等の対策計画を策定する。</w:t>
            </w:r>
          </w:p>
        </w:tc>
      </w:tr>
      <w:tr w:rsidR="00783FA7" w:rsidRPr="001145B9" w14:paraId="0D5B6688" w14:textId="77777777" w:rsidTr="008C528C">
        <w:tc>
          <w:tcPr>
            <w:tcW w:w="1116" w:type="dxa"/>
            <w:vMerge/>
          </w:tcPr>
          <w:p w14:paraId="5F2D1AB4" w14:textId="77777777" w:rsidR="00783FA7" w:rsidRPr="001145B9" w:rsidRDefault="00783FA7" w:rsidP="008C528C">
            <w:pPr>
              <w:pStyle w:val="26"/>
              <w:spacing w:line="280" w:lineRule="exact"/>
              <w:rPr>
                <w:rFonts w:ascii="HG丸ｺﾞｼｯｸM-PRO" w:hAnsi="HG丸ｺﾞｼｯｸM-PRO"/>
                <w:szCs w:val="18"/>
              </w:rPr>
            </w:pPr>
          </w:p>
        </w:tc>
        <w:tc>
          <w:tcPr>
            <w:tcW w:w="2016" w:type="dxa"/>
          </w:tcPr>
          <w:p w14:paraId="60665A35"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修繕等</w:t>
            </w:r>
          </w:p>
          <w:p w14:paraId="519F95E5"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（検討・設計含む）</w:t>
            </w:r>
          </w:p>
        </w:tc>
        <w:tc>
          <w:tcPr>
            <w:tcW w:w="5940" w:type="dxa"/>
          </w:tcPr>
          <w:p w14:paraId="72464895"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対策計画に基づき、修繕等の対策を実施する。</w:t>
            </w:r>
          </w:p>
        </w:tc>
      </w:tr>
      <w:tr w:rsidR="00783FA7" w:rsidRPr="001145B9" w14:paraId="7B5632C9" w14:textId="77777777" w:rsidTr="008C528C">
        <w:tc>
          <w:tcPr>
            <w:tcW w:w="1116" w:type="dxa"/>
            <w:vMerge/>
          </w:tcPr>
          <w:p w14:paraId="06792030" w14:textId="77777777" w:rsidR="00783FA7" w:rsidRPr="001145B9" w:rsidRDefault="00783FA7" w:rsidP="008C528C">
            <w:pPr>
              <w:pStyle w:val="26"/>
              <w:spacing w:line="280" w:lineRule="exact"/>
              <w:rPr>
                <w:rFonts w:ascii="HG丸ｺﾞｼｯｸM-PRO" w:hAnsi="HG丸ｺﾞｼｯｸM-PRO"/>
                <w:szCs w:val="18"/>
              </w:rPr>
            </w:pPr>
          </w:p>
        </w:tc>
        <w:tc>
          <w:tcPr>
            <w:tcW w:w="2016" w:type="dxa"/>
          </w:tcPr>
          <w:p w14:paraId="6FD48E6D"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データ蓄積・管理</w:t>
            </w:r>
          </w:p>
        </w:tc>
        <w:tc>
          <w:tcPr>
            <w:tcW w:w="5940" w:type="dxa"/>
          </w:tcPr>
          <w:p w14:paraId="4868E641"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点検結果や修繕履歴などデータの一元的に蓄積・管理する。</w:t>
            </w:r>
          </w:p>
        </w:tc>
      </w:tr>
      <w:tr w:rsidR="00783FA7" w:rsidRPr="001145B9" w14:paraId="2F5C8C12" w14:textId="77777777" w:rsidTr="008C528C">
        <w:tc>
          <w:tcPr>
            <w:tcW w:w="1116" w:type="dxa"/>
            <w:vMerge w:val="restart"/>
          </w:tcPr>
          <w:p w14:paraId="34E74DCB"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計画的</w:t>
            </w:r>
          </w:p>
          <w:p w14:paraId="28A0397E"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維持管理</w:t>
            </w:r>
          </w:p>
          <w:p w14:paraId="25CA5AF6" w14:textId="77777777" w:rsidR="00783FA7" w:rsidRPr="001145B9" w:rsidRDefault="00783FA7" w:rsidP="008C528C">
            <w:pPr>
              <w:pStyle w:val="26"/>
              <w:spacing w:line="280" w:lineRule="exact"/>
              <w:rPr>
                <w:rFonts w:ascii="HG丸ｺﾞｼｯｸM-PRO" w:hAnsi="HG丸ｺﾞｼｯｸM-PRO"/>
                <w:szCs w:val="18"/>
              </w:rPr>
            </w:pPr>
          </w:p>
        </w:tc>
        <w:tc>
          <w:tcPr>
            <w:tcW w:w="2016" w:type="dxa"/>
          </w:tcPr>
          <w:p w14:paraId="5F104E15"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長寿命化計画で作成した長期的な保全計画</w:t>
            </w:r>
          </w:p>
        </w:tc>
        <w:tc>
          <w:tcPr>
            <w:tcW w:w="5940" w:type="dxa"/>
          </w:tcPr>
          <w:p w14:paraId="0F9056BF"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国のマニュアルに基づいて策定した機場毎の長寿命化計画で作成した長期的な保全計画（国に提出しているもの）。</w:t>
            </w:r>
          </w:p>
        </w:tc>
      </w:tr>
      <w:tr w:rsidR="00783FA7" w:rsidRPr="001145B9" w14:paraId="2319A683" w14:textId="77777777" w:rsidTr="008C528C">
        <w:tc>
          <w:tcPr>
            <w:tcW w:w="1116" w:type="dxa"/>
            <w:vMerge/>
          </w:tcPr>
          <w:p w14:paraId="0C76483D" w14:textId="77777777" w:rsidR="00783FA7" w:rsidRPr="001145B9" w:rsidRDefault="00783FA7" w:rsidP="008C528C">
            <w:pPr>
              <w:pStyle w:val="26"/>
              <w:spacing w:line="280" w:lineRule="exact"/>
              <w:rPr>
                <w:rFonts w:ascii="HG丸ｺﾞｼｯｸM-PRO" w:hAnsi="HG丸ｺﾞｼｯｸM-PRO"/>
                <w:szCs w:val="18"/>
              </w:rPr>
            </w:pPr>
          </w:p>
        </w:tc>
        <w:tc>
          <w:tcPr>
            <w:tcW w:w="2016" w:type="dxa"/>
          </w:tcPr>
          <w:p w14:paraId="30BDFA64"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現況調査・評価</w:t>
            </w:r>
          </w:p>
        </w:tc>
        <w:tc>
          <w:tcPr>
            <w:tcW w:w="5940" w:type="dxa"/>
          </w:tcPr>
          <w:p w14:paraId="033BAAF2"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現況調査基準に基づき、設備の現況を調査し、管理水準と照合し、修繕・大規模補修・更新などの対策の要否を診断・評価する。</w:t>
            </w:r>
          </w:p>
        </w:tc>
      </w:tr>
      <w:tr w:rsidR="00783FA7" w:rsidRPr="001145B9" w14:paraId="4B60825F" w14:textId="77777777" w:rsidTr="008C528C">
        <w:tc>
          <w:tcPr>
            <w:tcW w:w="1116" w:type="dxa"/>
            <w:vMerge/>
          </w:tcPr>
          <w:p w14:paraId="2A15A398" w14:textId="77777777" w:rsidR="00783FA7" w:rsidRPr="001145B9" w:rsidRDefault="00783FA7" w:rsidP="008C528C">
            <w:pPr>
              <w:pStyle w:val="26"/>
              <w:spacing w:line="280" w:lineRule="exact"/>
              <w:rPr>
                <w:rFonts w:ascii="HG丸ｺﾞｼｯｸM-PRO" w:hAnsi="HG丸ｺﾞｼｯｸM-PRO"/>
                <w:szCs w:val="18"/>
              </w:rPr>
            </w:pPr>
          </w:p>
        </w:tc>
        <w:tc>
          <w:tcPr>
            <w:tcW w:w="2016" w:type="dxa"/>
          </w:tcPr>
          <w:p w14:paraId="1B31CAF3"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大規模補修・更新計画</w:t>
            </w:r>
          </w:p>
          <w:p w14:paraId="60437FC0"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（分解整備等を含む）</w:t>
            </w:r>
          </w:p>
        </w:tc>
        <w:tc>
          <w:tcPr>
            <w:tcW w:w="5940" w:type="dxa"/>
          </w:tcPr>
          <w:p w14:paraId="1888E0CA"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現況調査の結果に基づき大規模補修・更新が必要となったものについて、大規模補修・更新等の計画を策定する。</w:t>
            </w:r>
          </w:p>
          <w:p w14:paraId="56245868"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※大規模補修・更新の際は、防災機能に支障が無いよう計画を策定する。</w:t>
            </w:r>
          </w:p>
        </w:tc>
      </w:tr>
      <w:tr w:rsidR="00783FA7" w:rsidRPr="001145B9" w14:paraId="3561F4CE" w14:textId="77777777" w:rsidTr="008C528C">
        <w:tc>
          <w:tcPr>
            <w:tcW w:w="1116" w:type="dxa"/>
            <w:vMerge/>
          </w:tcPr>
          <w:p w14:paraId="50764243" w14:textId="77777777" w:rsidR="00783FA7" w:rsidRPr="001145B9" w:rsidRDefault="00783FA7" w:rsidP="008C528C">
            <w:pPr>
              <w:pStyle w:val="26"/>
              <w:spacing w:line="280" w:lineRule="exact"/>
              <w:rPr>
                <w:rFonts w:ascii="HG丸ｺﾞｼｯｸM-PRO" w:hAnsi="HG丸ｺﾞｼｯｸM-PRO"/>
                <w:szCs w:val="18"/>
              </w:rPr>
            </w:pPr>
          </w:p>
        </w:tc>
        <w:tc>
          <w:tcPr>
            <w:tcW w:w="2016" w:type="dxa"/>
          </w:tcPr>
          <w:p w14:paraId="63D8F6AE"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大規模補修・更新実施（検討・設計含む）</w:t>
            </w:r>
          </w:p>
        </w:tc>
        <w:tc>
          <w:tcPr>
            <w:tcW w:w="5940" w:type="dxa"/>
          </w:tcPr>
          <w:p w14:paraId="157C5219"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大規模補修・更新計画に基づき、大規模補修・更新等を行う</w:t>
            </w:r>
          </w:p>
          <w:p w14:paraId="5D66373D"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（大規模分解整備を含む）</w:t>
            </w:r>
          </w:p>
        </w:tc>
      </w:tr>
      <w:tr w:rsidR="00783FA7" w:rsidRPr="001145B9" w14:paraId="4D507B09" w14:textId="77777777" w:rsidTr="008C528C">
        <w:tc>
          <w:tcPr>
            <w:tcW w:w="1116" w:type="dxa"/>
            <w:vMerge/>
          </w:tcPr>
          <w:p w14:paraId="09F94DEB" w14:textId="77777777" w:rsidR="00783FA7" w:rsidRPr="001145B9" w:rsidRDefault="00783FA7" w:rsidP="008C528C">
            <w:pPr>
              <w:pStyle w:val="26"/>
              <w:spacing w:line="280" w:lineRule="exact"/>
              <w:rPr>
                <w:rFonts w:ascii="HG丸ｺﾞｼｯｸM-PRO" w:hAnsi="HG丸ｺﾞｼｯｸM-PRO"/>
                <w:szCs w:val="18"/>
              </w:rPr>
            </w:pPr>
          </w:p>
        </w:tc>
        <w:tc>
          <w:tcPr>
            <w:tcW w:w="2016" w:type="dxa"/>
          </w:tcPr>
          <w:p w14:paraId="3C2EE3FF"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データ蓄積・管理</w:t>
            </w:r>
          </w:p>
        </w:tc>
        <w:tc>
          <w:tcPr>
            <w:tcW w:w="5940" w:type="dxa"/>
          </w:tcPr>
          <w:p w14:paraId="6DED8D3E"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大規模補修・更新の履歴などデータの一元的に蓄積・管理する。</w:t>
            </w:r>
          </w:p>
        </w:tc>
      </w:tr>
      <w:tr w:rsidR="00783FA7" w:rsidRPr="001145B9" w14:paraId="79A93099" w14:textId="77777777" w:rsidTr="008C528C">
        <w:tc>
          <w:tcPr>
            <w:tcW w:w="3132" w:type="dxa"/>
            <w:gridSpan w:val="2"/>
            <w:tcBorders>
              <w:top w:val="single" w:sz="4" w:space="0" w:color="auto"/>
              <w:bottom w:val="single" w:sz="4" w:space="0" w:color="auto"/>
            </w:tcBorders>
          </w:tcPr>
          <w:p w14:paraId="238CD752"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評価・検証</w:t>
            </w:r>
          </w:p>
        </w:tc>
        <w:tc>
          <w:tcPr>
            <w:tcW w:w="5940" w:type="dxa"/>
          </w:tcPr>
          <w:p w14:paraId="6D2D3077" w14:textId="77777777" w:rsidR="00783FA7" w:rsidRPr="001145B9" w:rsidRDefault="00783FA7" w:rsidP="008C528C">
            <w:pPr>
              <w:pStyle w:val="26"/>
              <w:spacing w:line="280" w:lineRule="exact"/>
              <w:rPr>
                <w:rFonts w:ascii="HG丸ｺﾞｼｯｸM-PRO" w:hAnsi="HG丸ｺﾞｼｯｸM-PRO"/>
                <w:szCs w:val="18"/>
              </w:rPr>
            </w:pPr>
            <w:r w:rsidRPr="001145B9">
              <w:rPr>
                <w:rFonts w:ascii="HG丸ｺﾞｼｯｸM-PRO" w:hAnsi="HG丸ｺﾞｼｯｸM-PRO" w:hint="eastAsia"/>
                <w:szCs w:val="18"/>
              </w:rPr>
              <w:t>日常的維持管理、大規模補修・更新の実施を踏まえ、評価、検証を行い、継続的にPDCAサイクルにより業務を向上させる。</w:t>
            </w:r>
          </w:p>
        </w:tc>
      </w:tr>
    </w:tbl>
    <w:p w14:paraId="30B65E93" w14:textId="77777777" w:rsidR="00783FA7" w:rsidRPr="00783FA7" w:rsidRDefault="00783FA7" w:rsidP="00783FA7"/>
    <w:p w14:paraId="0484A797" w14:textId="77777777" w:rsidR="00783FA7" w:rsidRPr="00783FA7" w:rsidRDefault="00783FA7" w:rsidP="00783FA7">
      <w:pPr>
        <w:rPr>
          <w:rFonts w:ascii="HG丸ｺﾞｼｯｸM-PRO" w:hAnsi="HG丸ｺﾞｼｯｸM-PRO"/>
          <w:sz w:val="21"/>
          <w:szCs w:val="21"/>
        </w:rPr>
      </w:pPr>
    </w:p>
    <w:p w14:paraId="6214BB65" w14:textId="77777777" w:rsidR="00F946AE" w:rsidRPr="00E54E59" w:rsidRDefault="00F946AE" w:rsidP="00783FA7">
      <w:pPr>
        <w:pStyle w:val="1a"/>
        <w:framePr w:hSpace="0" w:wrap="auto" w:vAnchor="margin" w:yAlign="inline"/>
        <w:spacing w:after="72"/>
        <w:suppressOverlap w:val="0"/>
        <w:rPr>
          <w:color w:val="FF0000"/>
          <w:sz w:val="21"/>
          <w:szCs w:val="21"/>
        </w:rPr>
      </w:pPr>
      <w:r w:rsidRPr="00E54E59">
        <w:rPr>
          <w:color w:val="FF0000"/>
          <w:sz w:val="21"/>
          <w:szCs w:val="21"/>
        </w:rPr>
        <w:br w:type="page"/>
      </w:r>
    </w:p>
    <w:p w14:paraId="701E10DD" w14:textId="6027632E" w:rsidR="00783FA7" w:rsidRPr="00783FA7" w:rsidRDefault="00783FA7" w:rsidP="00783FA7">
      <w:pPr>
        <w:pStyle w:val="1a"/>
        <w:framePr w:hSpace="0" w:wrap="auto" w:vAnchor="margin" w:yAlign="inline"/>
        <w:spacing w:after="72"/>
        <w:suppressOverlap w:val="0"/>
        <w:rPr>
          <w:color w:val="FF0000"/>
          <w:sz w:val="21"/>
          <w:szCs w:val="21"/>
          <w:u w:val="single"/>
        </w:rPr>
      </w:pPr>
      <w:r w:rsidRPr="00783FA7">
        <w:rPr>
          <w:rFonts w:hint="eastAsia"/>
          <w:color w:val="FF0000"/>
          <w:sz w:val="21"/>
          <w:szCs w:val="21"/>
          <w:u w:val="single"/>
        </w:rPr>
        <w:lastRenderedPageBreak/>
        <w:t>【第２章と第３章の関係】</w:t>
      </w:r>
    </w:p>
    <w:p w14:paraId="4C79D34A" w14:textId="77777777" w:rsidR="00783FA7" w:rsidRPr="00783FA7" w:rsidRDefault="00783FA7" w:rsidP="00783FA7">
      <w:pPr>
        <w:pStyle w:val="1c"/>
        <w:framePr w:hSpace="0" w:wrap="auto" w:vAnchor="margin" w:yAlign="inline"/>
        <w:ind w:firstLine="210"/>
        <w:suppressOverlap w:val="0"/>
        <w:rPr>
          <w:rFonts w:ascii="HG丸ｺﾞｼｯｸM-PRO" w:hAnsi="HG丸ｺﾞｼｯｸM-PRO"/>
          <w:sz w:val="21"/>
          <w:szCs w:val="21"/>
        </w:rPr>
      </w:pPr>
      <w:r w:rsidRPr="00783FA7">
        <w:rPr>
          <w:rFonts w:ascii="HG丸ｺﾞｼｯｸM-PRO" w:hAnsi="HG丸ｺﾞｼｯｸM-PRO" w:hint="eastAsia"/>
          <w:color w:val="FF0000"/>
          <w:sz w:val="21"/>
          <w:szCs w:val="21"/>
          <w:u w:val="single"/>
        </w:rPr>
        <w:t>第2章</w:t>
      </w:r>
      <w:r w:rsidRPr="00783FA7">
        <w:rPr>
          <w:rFonts w:ascii="HG丸ｺﾞｼｯｸM-PRO" w:hAnsi="HG丸ｺﾞｼｯｸM-PRO" w:hint="eastAsia"/>
          <w:sz w:val="21"/>
          <w:szCs w:val="21"/>
        </w:rPr>
        <w:t>「戦略的維持管理の方針」では維持管理の総論について、</w:t>
      </w:r>
      <w:r w:rsidRPr="00783FA7">
        <w:rPr>
          <w:rFonts w:ascii="HG丸ｺﾞｼｯｸM-PRO" w:hAnsi="HG丸ｺﾞｼｯｸM-PRO" w:hint="eastAsia"/>
          <w:color w:val="FF0000"/>
          <w:sz w:val="21"/>
          <w:szCs w:val="21"/>
          <w:u w:val="single"/>
        </w:rPr>
        <w:t>第3章</w:t>
      </w:r>
      <w:r w:rsidRPr="00783FA7">
        <w:rPr>
          <w:rFonts w:ascii="HG丸ｺﾞｼｯｸM-PRO" w:hAnsi="HG丸ｺﾞｼｯｸM-PRO" w:hint="eastAsia"/>
          <w:sz w:val="21"/>
          <w:szCs w:val="21"/>
        </w:rPr>
        <w:t>「効率的・効果的な維持管理の推進」では各論について主に記載したものであるが、これらは相互に関連する項目であり、適宜適切に、両章とも見直していくこととする。その概念図2.1-4に示す。</w:t>
      </w:r>
    </w:p>
    <w:p w14:paraId="6CE956F6" w14:textId="3D5F9DE6" w:rsidR="00783FA7" w:rsidRDefault="00783FA7" w:rsidP="00783FA7">
      <w:pPr>
        <w:tabs>
          <w:tab w:val="right" w:leader="middleDot" w:pos="6318"/>
        </w:tabs>
        <w:spacing w:line="360" w:lineRule="auto"/>
        <w:ind w:rightChars="51" w:right="92"/>
        <w:jc w:val="center"/>
        <w:rPr>
          <w:rFonts w:ascii="HG丸ｺﾞｼｯｸM-PRO" w:hAnsi="HG丸ｺﾞｼｯｸM-PRO"/>
          <w:szCs w:val="18"/>
        </w:rPr>
      </w:pPr>
      <w:r w:rsidRPr="002C4546">
        <w:rPr>
          <w:rFonts w:ascii="HG丸ｺﾞｼｯｸM-PRO" w:hAnsi="HG丸ｺﾞｼｯｸM-PRO"/>
          <w:noProof/>
          <w:szCs w:val="18"/>
        </w:rPr>
        <w:drawing>
          <wp:inline distT="0" distB="0" distL="0" distR="0" wp14:anchorId="18395454" wp14:editId="580D80F3">
            <wp:extent cx="5154215" cy="3391786"/>
            <wp:effectExtent l="0" t="0" r="0" b="0"/>
            <wp:docPr id="921974431"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64372" cy="3398470"/>
                    </a:xfrm>
                    <a:prstGeom prst="rect">
                      <a:avLst/>
                    </a:prstGeom>
                    <a:noFill/>
                    <a:ln>
                      <a:noFill/>
                    </a:ln>
                  </pic:spPr>
                </pic:pic>
              </a:graphicData>
            </a:graphic>
          </wp:inline>
        </w:drawing>
      </w:r>
    </w:p>
    <w:p w14:paraId="5B11E720" w14:textId="77777777" w:rsidR="00783FA7" w:rsidRPr="00783FA7" w:rsidRDefault="00783FA7" w:rsidP="00783FA7">
      <w:pPr>
        <w:pStyle w:val="85"/>
        <w:framePr w:hSpace="0" w:wrap="auto" w:vAnchor="margin" w:yAlign="inline"/>
        <w:spacing w:before="36" w:after="36"/>
        <w:suppressOverlap w:val="0"/>
        <w:rPr>
          <w:color w:val="FF0000"/>
          <w:sz w:val="20"/>
          <w:szCs w:val="20"/>
          <w:u w:val="single"/>
        </w:rPr>
      </w:pPr>
      <w:r w:rsidRPr="00783FA7">
        <w:rPr>
          <w:rFonts w:hint="eastAsia"/>
          <w:color w:val="FF0000"/>
          <w:sz w:val="20"/>
          <w:szCs w:val="20"/>
          <w:u w:val="single"/>
        </w:rPr>
        <w:t>図 2.1-4　維持管理の概念図</w:t>
      </w:r>
    </w:p>
    <w:p w14:paraId="58DCA0F2" w14:textId="77777777" w:rsidR="00783FA7" w:rsidRDefault="00783FA7" w:rsidP="00783FA7">
      <w:pPr>
        <w:pStyle w:val="16"/>
        <w:framePr w:hSpace="0" w:wrap="auto" w:vAnchor="margin" w:yAlign="inline"/>
        <w:ind w:leftChars="0" w:left="0" w:firstLineChars="0" w:firstLine="0"/>
        <w:suppressOverlap w:val="0"/>
        <w:rPr>
          <w:rFonts w:ascii="HG丸ｺﾞｼｯｸM-PRO" w:hAnsi="HG丸ｺﾞｼｯｸM-PRO"/>
          <w:color w:val="FF0000"/>
          <w:u w:val="single"/>
        </w:rPr>
      </w:pPr>
    </w:p>
    <w:p w14:paraId="23175A74" w14:textId="77777777" w:rsidR="00783FA7" w:rsidRDefault="00783FA7" w:rsidP="00783FA7">
      <w:pPr>
        <w:tabs>
          <w:tab w:val="right" w:leader="middleDot" w:pos="6318"/>
        </w:tabs>
        <w:spacing w:line="360" w:lineRule="auto"/>
        <w:ind w:rightChars="51" w:right="92"/>
        <w:rPr>
          <w:rFonts w:ascii="HG丸ｺﾞｼｯｸM-PRO" w:hAnsi="HG丸ｺﾞｼｯｸM-PRO"/>
          <w:szCs w:val="21"/>
        </w:rPr>
      </w:pPr>
    </w:p>
    <w:p w14:paraId="5C21C75F" w14:textId="484F8EFD" w:rsidR="0055504E" w:rsidRDefault="0055504E">
      <w:pPr>
        <w:widowControl/>
        <w:jc w:val="left"/>
        <w:rPr>
          <w:rFonts w:ascii="HG丸ｺﾞｼｯｸM-PRO" w:hAnsi="HG丸ｺﾞｼｯｸM-PRO"/>
          <w:szCs w:val="18"/>
        </w:rPr>
      </w:pPr>
      <w:r>
        <w:rPr>
          <w:rFonts w:ascii="HG丸ｺﾞｼｯｸM-PRO" w:hAnsi="HG丸ｺﾞｼｯｸM-PRO"/>
          <w:szCs w:val="18"/>
        </w:rPr>
        <w:br w:type="page"/>
      </w:r>
    </w:p>
    <w:p w14:paraId="6D11DA13" w14:textId="77777777" w:rsidR="0055504E" w:rsidRPr="0055504E" w:rsidRDefault="0055504E" w:rsidP="0055504E">
      <w:pPr>
        <w:jc w:val="center"/>
        <w:rPr>
          <w:rFonts w:ascii="HG丸ｺﾞｼｯｸM-PRO" w:hAnsi="HG丸ｺﾞｼｯｸM-PRO" w:cstheme="minorBidi"/>
          <w:b/>
          <w:sz w:val="40"/>
          <w:szCs w:val="40"/>
        </w:rPr>
      </w:pPr>
    </w:p>
    <w:p w14:paraId="60E80B2E" w14:textId="77777777" w:rsidR="0055504E" w:rsidRPr="0055504E" w:rsidRDefault="0055504E" w:rsidP="0055504E">
      <w:pPr>
        <w:jc w:val="center"/>
        <w:rPr>
          <w:rFonts w:ascii="HG丸ｺﾞｼｯｸM-PRO" w:hAnsi="HG丸ｺﾞｼｯｸM-PRO" w:cstheme="minorBidi"/>
          <w:b/>
          <w:sz w:val="40"/>
          <w:szCs w:val="40"/>
        </w:rPr>
      </w:pPr>
    </w:p>
    <w:p w14:paraId="4101BC5A" w14:textId="77777777" w:rsidR="0055504E" w:rsidRPr="0055504E" w:rsidRDefault="0055504E" w:rsidP="0055504E">
      <w:pPr>
        <w:jc w:val="center"/>
        <w:rPr>
          <w:rFonts w:ascii="HG丸ｺﾞｼｯｸM-PRO" w:hAnsi="HG丸ｺﾞｼｯｸM-PRO" w:cstheme="minorBidi"/>
          <w:b/>
          <w:sz w:val="40"/>
          <w:szCs w:val="40"/>
        </w:rPr>
      </w:pPr>
    </w:p>
    <w:p w14:paraId="7AA39DF6" w14:textId="77777777" w:rsidR="0055504E" w:rsidRPr="0055504E" w:rsidRDefault="0055504E" w:rsidP="0055504E">
      <w:pPr>
        <w:jc w:val="center"/>
        <w:rPr>
          <w:rFonts w:ascii="HG丸ｺﾞｼｯｸM-PRO" w:hAnsi="HG丸ｺﾞｼｯｸM-PRO" w:cstheme="minorBidi"/>
          <w:b/>
          <w:sz w:val="40"/>
          <w:szCs w:val="40"/>
        </w:rPr>
      </w:pPr>
    </w:p>
    <w:p w14:paraId="71EFDB54" w14:textId="77777777" w:rsidR="0055504E" w:rsidRPr="0055504E" w:rsidRDefault="0055504E" w:rsidP="0055504E">
      <w:pPr>
        <w:jc w:val="center"/>
        <w:rPr>
          <w:rFonts w:ascii="HG丸ｺﾞｼｯｸM-PRO" w:hAnsi="HG丸ｺﾞｼｯｸM-PRO" w:cstheme="minorBidi"/>
          <w:b/>
          <w:sz w:val="40"/>
          <w:szCs w:val="40"/>
        </w:rPr>
      </w:pPr>
    </w:p>
    <w:p w14:paraId="19BE1430" w14:textId="77777777" w:rsidR="0055504E" w:rsidRPr="0055504E" w:rsidRDefault="0055504E" w:rsidP="0055504E">
      <w:pPr>
        <w:jc w:val="center"/>
        <w:rPr>
          <w:rFonts w:ascii="HG丸ｺﾞｼｯｸM-PRO" w:hAnsi="HG丸ｺﾞｼｯｸM-PRO" w:cstheme="minorBidi"/>
          <w:b/>
          <w:sz w:val="40"/>
          <w:szCs w:val="40"/>
        </w:rPr>
      </w:pPr>
    </w:p>
    <w:p w14:paraId="2C1933DB" w14:textId="77777777" w:rsidR="0055504E" w:rsidRPr="0055504E" w:rsidRDefault="0055504E" w:rsidP="0055504E">
      <w:pPr>
        <w:jc w:val="center"/>
        <w:rPr>
          <w:rFonts w:ascii="HG丸ｺﾞｼｯｸM-PRO" w:hAnsi="HG丸ｺﾞｼｯｸM-PRO" w:cstheme="minorBidi"/>
          <w:b/>
          <w:sz w:val="40"/>
          <w:szCs w:val="40"/>
        </w:rPr>
      </w:pPr>
    </w:p>
    <w:p w14:paraId="5DE717CC" w14:textId="77777777" w:rsidR="0055504E" w:rsidRPr="0055504E" w:rsidRDefault="0055504E" w:rsidP="0055504E">
      <w:pPr>
        <w:jc w:val="center"/>
        <w:rPr>
          <w:rFonts w:ascii="HG丸ｺﾞｼｯｸM-PRO" w:hAnsi="HG丸ｺﾞｼｯｸM-PRO" w:cstheme="minorBidi"/>
          <w:b/>
          <w:sz w:val="40"/>
          <w:szCs w:val="40"/>
        </w:rPr>
      </w:pPr>
      <w:r w:rsidRPr="0055504E">
        <w:rPr>
          <w:rFonts w:ascii="HG丸ｺﾞｼｯｸM-PRO" w:hAnsi="HG丸ｺﾞｼｯｸM-PRO" w:cstheme="minorBidi" w:hint="eastAsia"/>
          <w:b/>
          <w:sz w:val="40"/>
          <w:szCs w:val="40"/>
        </w:rPr>
        <w:t>2－２　河川管理施設長寿命化計画</w:t>
      </w:r>
    </w:p>
    <w:p w14:paraId="0588D2A4" w14:textId="77777777" w:rsidR="0055504E" w:rsidRPr="0055504E" w:rsidRDefault="0055504E" w:rsidP="0055504E">
      <w:pPr>
        <w:jc w:val="center"/>
        <w:rPr>
          <w:rFonts w:ascii="HG丸ｺﾞｼｯｸM-PRO" w:hAnsi="HG丸ｺﾞｼｯｸM-PRO" w:cstheme="minorBidi"/>
          <w:color w:val="FF0000"/>
          <w:sz w:val="44"/>
          <w:szCs w:val="44"/>
          <w:u w:val="single"/>
        </w:rPr>
      </w:pPr>
      <w:r w:rsidRPr="0055504E">
        <w:rPr>
          <w:rFonts w:ascii="HG丸ｺﾞｼｯｸM-PRO" w:hAnsi="HG丸ｺﾞｼｯｸM-PRO" w:cstheme="minorBidi" w:hint="eastAsia"/>
          <w:b/>
          <w:color w:val="FF0000"/>
          <w:sz w:val="40"/>
          <w:szCs w:val="40"/>
          <w:u w:val="single"/>
        </w:rPr>
        <w:t>3.1 堤防・護岸・河道等</w:t>
      </w:r>
    </w:p>
    <w:p w14:paraId="6D0595C6" w14:textId="77777777" w:rsidR="0055504E" w:rsidRPr="0055504E" w:rsidRDefault="0055504E" w:rsidP="0055504E">
      <w:pPr>
        <w:rPr>
          <w:rFonts w:ascii="HG丸ｺﾞｼｯｸM-PRO" w:hAnsi="HG丸ｺﾞｼｯｸM-PRO" w:cstheme="minorBidi"/>
          <w:sz w:val="21"/>
          <w:szCs w:val="22"/>
        </w:rPr>
      </w:pPr>
    </w:p>
    <w:p w14:paraId="0A4FAF9D" w14:textId="77777777" w:rsidR="0055504E" w:rsidRPr="0055504E" w:rsidRDefault="0055504E" w:rsidP="0055504E">
      <w:pPr>
        <w:rPr>
          <w:rFonts w:ascii="HG丸ｺﾞｼｯｸM-PRO" w:hAnsi="HG丸ｺﾞｼｯｸM-PRO" w:cstheme="minorBidi"/>
          <w:sz w:val="21"/>
          <w:szCs w:val="22"/>
        </w:rPr>
      </w:pPr>
    </w:p>
    <w:p w14:paraId="2E10D60E" w14:textId="77777777" w:rsidR="0055504E" w:rsidRPr="0055504E" w:rsidRDefault="0055504E" w:rsidP="0055504E">
      <w:pPr>
        <w:rPr>
          <w:rFonts w:ascii="HG丸ｺﾞｼｯｸM-PRO" w:hAnsi="HG丸ｺﾞｼｯｸM-PRO" w:cstheme="minorBidi"/>
          <w:sz w:val="21"/>
          <w:szCs w:val="22"/>
        </w:rPr>
      </w:pPr>
      <w:r w:rsidRPr="0055504E">
        <w:rPr>
          <w:rFonts w:ascii="HG丸ｺﾞｼｯｸM-PRO" w:hAnsi="HG丸ｺﾞｼｯｸM-PRO" w:cstheme="minorBidi"/>
          <w:sz w:val="21"/>
          <w:szCs w:val="22"/>
        </w:rPr>
        <w:br w:type="page"/>
      </w:r>
    </w:p>
    <w:p w14:paraId="56F09D84" w14:textId="77777777" w:rsidR="0055504E" w:rsidRPr="0055504E" w:rsidRDefault="0055504E" w:rsidP="0055504E">
      <w:pPr>
        <w:tabs>
          <w:tab w:val="right" w:leader="middleDot" w:pos="6318"/>
        </w:tabs>
        <w:spacing w:afterLines="10" w:after="36" w:line="360" w:lineRule="auto"/>
        <w:ind w:leftChars="157" w:left="283" w:rightChars="51" w:right="92"/>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lastRenderedPageBreak/>
        <w:t>3.1．堤防・護岸・河道等</w:t>
      </w:r>
      <w:r w:rsidRPr="0055504E">
        <w:rPr>
          <w:rFonts w:ascii="HG丸ｺﾞｼｯｸM-PRO" w:hAnsi="HG丸ｺﾞｼｯｸM-PRO" w:cstheme="minorBidi" w:hint="eastAsia"/>
          <w:sz w:val="21"/>
          <w:szCs w:val="18"/>
        </w:rPr>
        <w:tab/>
      </w:r>
    </w:p>
    <w:p w14:paraId="67D7C743" w14:textId="77777777" w:rsidR="0055504E" w:rsidRPr="0055504E" w:rsidRDefault="0055504E" w:rsidP="0055504E">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3.1.1　施設の現状</w:t>
      </w:r>
      <w:r w:rsidRPr="0055504E">
        <w:rPr>
          <w:rFonts w:ascii="HG丸ｺﾞｼｯｸM-PRO" w:hAnsi="HG丸ｺﾞｼｯｸM-PRO" w:cstheme="minorBidi" w:hint="eastAsia"/>
          <w:sz w:val="21"/>
          <w:szCs w:val="18"/>
        </w:rPr>
        <w:tab/>
      </w:r>
    </w:p>
    <w:p w14:paraId="5C044E46" w14:textId="77777777" w:rsidR="0055504E" w:rsidRPr="0055504E" w:rsidRDefault="0055504E" w:rsidP="0055504E">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3.1.2　点検、診断・評価</w:t>
      </w:r>
      <w:r w:rsidRPr="0055504E">
        <w:rPr>
          <w:rFonts w:ascii="HG丸ｺﾞｼｯｸM-PRO" w:hAnsi="HG丸ｺﾞｼｯｸM-PRO" w:cstheme="minorBidi" w:hint="eastAsia"/>
          <w:sz w:val="21"/>
          <w:szCs w:val="18"/>
        </w:rPr>
        <w:tab/>
      </w:r>
    </w:p>
    <w:p w14:paraId="2C3BB3B7" w14:textId="77777777" w:rsidR="0055504E" w:rsidRPr="0055504E" w:rsidRDefault="0055504E" w:rsidP="0055504E">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3.1.3　維持管理手法、維持管理水準、更新フロー</w:t>
      </w:r>
      <w:r w:rsidRPr="0055504E">
        <w:rPr>
          <w:rFonts w:ascii="HG丸ｺﾞｼｯｸM-PRO" w:hAnsi="HG丸ｺﾞｼｯｸM-PRO" w:cstheme="minorBidi" w:hint="eastAsia"/>
          <w:sz w:val="21"/>
          <w:szCs w:val="18"/>
        </w:rPr>
        <w:tab/>
      </w:r>
    </w:p>
    <w:p w14:paraId="096A369F" w14:textId="77777777" w:rsidR="0055504E" w:rsidRPr="0055504E" w:rsidRDefault="0055504E" w:rsidP="0055504E">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3.1.4　重点化指標、優先順位</w:t>
      </w:r>
      <w:r w:rsidRPr="0055504E">
        <w:rPr>
          <w:rFonts w:ascii="HG丸ｺﾞｼｯｸM-PRO" w:hAnsi="HG丸ｺﾞｼｯｸM-PRO" w:cstheme="minorBidi" w:hint="eastAsia"/>
          <w:sz w:val="21"/>
          <w:szCs w:val="18"/>
        </w:rPr>
        <w:tab/>
      </w:r>
    </w:p>
    <w:p w14:paraId="4ABE1BA5" w14:textId="77777777" w:rsidR="0055504E" w:rsidRPr="0055504E" w:rsidRDefault="0055504E" w:rsidP="0055504E">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3.1.5　日常的維持管理</w:t>
      </w:r>
      <w:r w:rsidRPr="0055504E">
        <w:rPr>
          <w:rFonts w:ascii="HG丸ｺﾞｼｯｸM-PRO" w:hAnsi="HG丸ｺﾞｼｯｸM-PRO" w:cstheme="minorBidi" w:hint="eastAsia"/>
          <w:sz w:val="21"/>
          <w:szCs w:val="18"/>
        </w:rPr>
        <w:tab/>
      </w:r>
    </w:p>
    <w:p w14:paraId="7A377762" w14:textId="77777777" w:rsidR="0055504E" w:rsidRPr="0055504E" w:rsidRDefault="0055504E" w:rsidP="0055504E">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3.1.6　長寿命化に資する工夫</w:t>
      </w:r>
      <w:r w:rsidRPr="0055504E">
        <w:rPr>
          <w:rFonts w:ascii="HG丸ｺﾞｼｯｸM-PRO" w:hAnsi="HG丸ｺﾞｼｯｸM-PRO" w:cstheme="minorBidi" w:hint="eastAsia"/>
          <w:sz w:val="21"/>
          <w:szCs w:val="18"/>
        </w:rPr>
        <w:tab/>
      </w:r>
    </w:p>
    <w:p w14:paraId="3CEBE0C4" w14:textId="77777777" w:rsidR="0055504E" w:rsidRPr="0055504E" w:rsidRDefault="0055504E" w:rsidP="0055504E">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3.1.7　新技術の活用</w:t>
      </w:r>
      <w:r w:rsidRPr="0055504E">
        <w:rPr>
          <w:rFonts w:ascii="HG丸ｺﾞｼｯｸM-PRO" w:hAnsi="HG丸ｺﾞｼｯｸM-PRO" w:cstheme="minorBidi" w:hint="eastAsia"/>
          <w:sz w:val="21"/>
          <w:szCs w:val="18"/>
        </w:rPr>
        <w:tab/>
      </w:r>
    </w:p>
    <w:p w14:paraId="401A83EA" w14:textId="77777777" w:rsidR="0055504E" w:rsidRPr="0055504E" w:rsidRDefault="0055504E" w:rsidP="0055504E">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3.1.8　効果検証</w:t>
      </w:r>
      <w:r w:rsidRPr="0055504E">
        <w:rPr>
          <w:rFonts w:ascii="HG丸ｺﾞｼｯｸM-PRO" w:hAnsi="HG丸ｺﾞｼｯｸM-PRO" w:cstheme="minorBidi" w:hint="eastAsia"/>
          <w:sz w:val="21"/>
          <w:szCs w:val="18"/>
        </w:rPr>
        <w:tab/>
      </w:r>
    </w:p>
    <w:p w14:paraId="54437123" w14:textId="77777777" w:rsidR="0055504E" w:rsidRPr="0055504E" w:rsidRDefault="0055504E" w:rsidP="0055504E">
      <w:pPr>
        <w:rPr>
          <w:rFonts w:ascii="HG丸ｺﾞｼｯｸM-PRO" w:hAnsi="HG丸ｺﾞｼｯｸM-PRO" w:cstheme="minorBidi"/>
          <w:sz w:val="21"/>
          <w:szCs w:val="22"/>
        </w:rPr>
      </w:pPr>
    </w:p>
    <w:p w14:paraId="3A583058" w14:textId="77777777" w:rsidR="0055504E" w:rsidRPr="0055504E" w:rsidRDefault="0055504E" w:rsidP="0055504E">
      <w:pPr>
        <w:rPr>
          <w:rFonts w:ascii="HG丸ｺﾞｼｯｸM-PRO" w:hAnsi="HG丸ｺﾞｼｯｸM-PRO" w:cstheme="minorBidi"/>
          <w:sz w:val="22"/>
          <w:szCs w:val="22"/>
        </w:rPr>
        <w:sectPr w:rsidR="0055504E" w:rsidRPr="0055504E" w:rsidSect="00D3727E">
          <w:footerReference w:type="default" r:id="rId23"/>
          <w:pgSz w:w="11906" w:h="16838"/>
          <w:pgMar w:top="1440" w:right="1080" w:bottom="1440" w:left="1080" w:header="851" w:footer="992" w:gutter="0"/>
          <w:cols w:space="425"/>
          <w:docGrid w:type="lines" w:linePitch="360"/>
        </w:sectPr>
      </w:pPr>
    </w:p>
    <w:p w14:paraId="644377A2" w14:textId="77777777" w:rsidR="0055504E" w:rsidRPr="0055504E" w:rsidRDefault="0055504E" w:rsidP="0055504E">
      <w:pPr>
        <w:rPr>
          <w:rFonts w:ascii="HG丸ｺﾞｼｯｸM-PRO" w:hAnsi="HG丸ｺﾞｼｯｸM-PRO" w:cstheme="minorBidi"/>
          <w:sz w:val="22"/>
          <w:szCs w:val="22"/>
        </w:rPr>
      </w:pPr>
      <w:r w:rsidRPr="0055504E">
        <w:rPr>
          <w:rFonts w:ascii="HG丸ｺﾞｼｯｸM-PRO" w:hAnsi="HG丸ｺﾞｼｯｸM-PRO" w:cstheme="minorBidi" w:hint="eastAsia"/>
          <w:sz w:val="22"/>
          <w:szCs w:val="22"/>
        </w:rPr>
        <w:lastRenderedPageBreak/>
        <w:t>３．効率的・効果的な維持管理の推進</w:t>
      </w:r>
      <w:r w:rsidRPr="0055504E">
        <w:rPr>
          <w:rFonts w:ascii="HG丸ｺﾞｼｯｸM-PRO" w:hAnsi="HG丸ｺﾞｼｯｸM-PRO" w:cstheme="minorBidi"/>
          <w:sz w:val="22"/>
          <w:szCs w:val="22"/>
        </w:rPr>
        <w:tab/>
      </w:r>
    </w:p>
    <w:p w14:paraId="0B516FA0" w14:textId="77777777" w:rsidR="0055504E" w:rsidRPr="0055504E" w:rsidRDefault="0055504E" w:rsidP="0055504E">
      <w:pPr>
        <w:rPr>
          <w:rFonts w:ascii="HG丸ｺﾞｼｯｸM-PRO" w:hAnsi="HG丸ｺﾞｼｯｸM-PRO" w:cstheme="minorBidi"/>
          <w:sz w:val="22"/>
          <w:szCs w:val="22"/>
        </w:rPr>
      </w:pPr>
      <w:r w:rsidRPr="0055504E">
        <w:rPr>
          <w:rFonts w:ascii="HG丸ｺﾞｼｯｸM-PRO" w:hAnsi="HG丸ｺﾞｼｯｸM-PRO" w:cstheme="minorBidi"/>
          <w:sz w:val="22"/>
          <w:szCs w:val="22"/>
        </w:rPr>
        <w:t>3.1．</w:t>
      </w:r>
      <w:r w:rsidRPr="0055504E">
        <w:rPr>
          <w:rFonts w:ascii="HG丸ｺﾞｼｯｸM-PRO" w:hAnsi="HG丸ｺﾞｼｯｸM-PRO" w:cstheme="minorBidi"/>
          <w:color w:val="FF0000"/>
          <w:sz w:val="22"/>
          <w:szCs w:val="22"/>
          <w:u w:val="single"/>
        </w:rPr>
        <w:t>堤防・護岸・河道等</w:t>
      </w:r>
    </w:p>
    <w:p w14:paraId="4E340492" w14:textId="77777777" w:rsidR="0055504E" w:rsidRPr="0055504E" w:rsidRDefault="0055504E" w:rsidP="0055504E">
      <w:pPr>
        <w:rPr>
          <w:rFonts w:ascii="HG丸ｺﾞｼｯｸM-PRO" w:hAnsi="HG丸ｺﾞｼｯｸM-PRO" w:cstheme="minorBidi"/>
          <w:sz w:val="22"/>
          <w:szCs w:val="22"/>
        </w:rPr>
      </w:pPr>
      <w:r w:rsidRPr="0055504E">
        <w:rPr>
          <w:rFonts w:ascii="HG丸ｺﾞｼｯｸM-PRO" w:hAnsi="HG丸ｺﾞｼｯｸM-PRO" w:cstheme="minorBidi"/>
          <w:sz w:val="22"/>
          <w:szCs w:val="22"/>
        </w:rPr>
        <w:t>3.1.1　施設の現状</w:t>
      </w:r>
      <w:r w:rsidRPr="0055504E">
        <w:rPr>
          <w:rFonts w:ascii="HG丸ｺﾞｼｯｸM-PRO" w:hAnsi="HG丸ｺﾞｼｯｸM-PRO" w:cstheme="minorBidi"/>
          <w:sz w:val="22"/>
          <w:szCs w:val="22"/>
        </w:rPr>
        <w:tab/>
      </w:r>
    </w:p>
    <w:p w14:paraId="3CA03EC3"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（１）河川の管理施設数</w:t>
      </w:r>
    </w:p>
    <w:p w14:paraId="6A94A3FE" w14:textId="77777777" w:rsidR="0055504E" w:rsidRPr="0055504E" w:rsidRDefault="0055504E" w:rsidP="0055504E">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大阪府における河川施設を、表3</w:t>
      </w:r>
      <w:r w:rsidRPr="0055504E">
        <w:rPr>
          <w:rFonts w:ascii="HG丸ｺﾞｼｯｸM-PRO" w:hAnsi="HG丸ｺﾞｼｯｸM-PRO" w:cstheme="minorBidi"/>
          <w:sz w:val="21"/>
          <w:szCs w:val="21"/>
        </w:rPr>
        <w:t>.1</w:t>
      </w:r>
      <w:r w:rsidRPr="0055504E">
        <w:rPr>
          <w:rFonts w:ascii="HG丸ｺﾞｼｯｸM-PRO" w:hAnsi="HG丸ｺﾞｼｯｸM-PRO" w:cstheme="minorBidi" w:hint="eastAsia"/>
          <w:sz w:val="21"/>
          <w:szCs w:val="21"/>
        </w:rPr>
        <w:t>.1</w:t>
      </w:r>
      <w:r w:rsidRPr="0055504E">
        <w:rPr>
          <w:rFonts w:ascii="HG丸ｺﾞｼｯｸM-PRO" w:hAnsi="HG丸ｺﾞｼｯｸM-PRO" w:cstheme="minorBidi"/>
          <w:sz w:val="21"/>
          <w:szCs w:val="21"/>
        </w:rPr>
        <w:t>-1に示す。</w:t>
      </w:r>
    </w:p>
    <w:p w14:paraId="6364295A"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0"/>
          <w:szCs w:val="21"/>
        </w:rPr>
        <w:t>表3.1.1-1　施設数量</w:t>
      </w:r>
    </w:p>
    <w:tbl>
      <w:tblPr>
        <w:tblStyle w:val="1f"/>
        <w:tblW w:w="0" w:type="auto"/>
        <w:tblInd w:w="675" w:type="dxa"/>
        <w:tblLook w:val="04A0" w:firstRow="1" w:lastRow="0" w:firstColumn="1" w:lastColumn="0" w:noHBand="0" w:noVBand="1"/>
      </w:tblPr>
      <w:tblGrid>
        <w:gridCol w:w="4324"/>
        <w:gridCol w:w="1730"/>
        <w:gridCol w:w="1765"/>
      </w:tblGrid>
      <w:tr w:rsidR="0055504E" w:rsidRPr="0055504E" w14:paraId="51A28D1D" w14:textId="77777777" w:rsidTr="00986DAD">
        <w:tc>
          <w:tcPr>
            <w:tcW w:w="4324" w:type="dxa"/>
            <w:shd w:val="clear" w:color="auto" w:fill="83CAEB" w:themeFill="accent1" w:themeFillTint="66"/>
          </w:tcPr>
          <w:p w14:paraId="149358FC"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河川施設</w:t>
            </w:r>
          </w:p>
        </w:tc>
        <w:tc>
          <w:tcPr>
            <w:tcW w:w="1730" w:type="dxa"/>
            <w:shd w:val="clear" w:color="auto" w:fill="83CAEB" w:themeFill="accent1" w:themeFillTint="66"/>
          </w:tcPr>
          <w:p w14:paraId="73C9759D"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数量</w:t>
            </w:r>
          </w:p>
        </w:tc>
        <w:tc>
          <w:tcPr>
            <w:tcW w:w="1765" w:type="dxa"/>
            <w:shd w:val="clear" w:color="auto" w:fill="83CAEB" w:themeFill="accent1" w:themeFillTint="66"/>
          </w:tcPr>
          <w:p w14:paraId="12B1FF79"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備考</w:t>
            </w:r>
          </w:p>
        </w:tc>
      </w:tr>
      <w:tr w:rsidR="0055504E" w:rsidRPr="0055504E" w14:paraId="77357C29" w14:textId="77777777" w:rsidTr="00986DAD">
        <w:trPr>
          <w:trHeight w:val="289"/>
        </w:trPr>
        <w:tc>
          <w:tcPr>
            <w:tcW w:w="4324" w:type="dxa"/>
          </w:tcPr>
          <w:p w14:paraId="640C684D"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堤防・護岸、特殊堤、堰・床止工、河道</w:t>
            </w:r>
          </w:p>
        </w:tc>
        <w:tc>
          <w:tcPr>
            <w:tcW w:w="1730" w:type="dxa"/>
          </w:tcPr>
          <w:p w14:paraId="4B0A38D9"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777㎞</w:t>
            </w:r>
          </w:p>
        </w:tc>
        <w:tc>
          <w:tcPr>
            <w:tcW w:w="1765" w:type="dxa"/>
          </w:tcPr>
          <w:p w14:paraId="6233C5BB"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管理延長</w:t>
            </w:r>
          </w:p>
        </w:tc>
      </w:tr>
    </w:tbl>
    <w:p w14:paraId="59E919F1" w14:textId="77777777" w:rsidR="0055504E" w:rsidRPr="0055504E" w:rsidRDefault="0055504E" w:rsidP="0055504E">
      <w:pPr>
        <w:rPr>
          <w:rFonts w:ascii="HG丸ｺﾞｼｯｸM-PRO" w:hAnsi="HG丸ｺﾞｼｯｸM-PRO" w:cstheme="minorBidi"/>
          <w:sz w:val="21"/>
          <w:szCs w:val="21"/>
        </w:rPr>
      </w:pPr>
    </w:p>
    <w:p w14:paraId="5E9525DD"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（２）河川施設の現状</w:t>
      </w:r>
    </w:p>
    <w:p w14:paraId="1ADA7E08" w14:textId="77777777" w:rsidR="0055504E" w:rsidRPr="0055504E" w:rsidRDefault="0055504E" w:rsidP="0055504E">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・大阪府域には人口や産業の集積した低平地が多く、水害による被災ポテンシャルが高い。</w:t>
      </w:r>
    </w:p>
    <w:p w14:paraId="4B21BE37" w14:textId="77777777" w:rsidR="0055504E" w:rsidRPr="0055504E" w:rsidRDefault="0055504E" w:rsidP="0055504E">
      <w:pPr>
        <w:ind w:left="630" w:hangingChars="300" w:hanging="630"/>
        <w:rPr>
          <w:rFonts w:ascii="HG丸ｺﾞｼｯｸM-PRO" w:hAnsi="HG丸ｺﾞｼｯｸM-PRO" w:cstheme="minorBidi"/>
          <w:sz w:val="21"/>
          <w:szCs w:val="18"/>
        </w:rPr>
      </w:pPr>
      <w:r w:rsidRPr="0055504E">
        <w:rPr>
          <w:rFonts w:ascii="HG丸ｺﾞｼｯｸM-PRO" w:hAnsi="HG丸ｺﾞｼｯｸM-PRO" w:cstheme="minorBidi" w:hint="eastAsia"/>
          <w:sz w:val="21"/>
          <w:szCs w:val="21"/>
        </w:rPr>
        <w:t xml:space="preserve">　　・昭和42年7月豪雨や千里ニュータウン開発、昭和57年7月豪雨などを契機として、これまで治水対策</w:t>
      </w:r>
      <w:r w:rsidRPr="0055504E">
        <w:rPr>
          <w:rFonts w:ascii="HG丸ｺﾞｼｯｸM-PRO" w:hAnsi="HG丸ｺﾞｼｯｸM-PRO" w:cstheme="minorBidi" w:hint="eastAsia"/>
          <w:sz w:val="21"/>
          <w:szCs w:val="18"/>
        </w:rPr>
        <w:t>に積極的に取組んできた結果、他府県と比較すると大阪府の河川整備率は９０%（50㎜/</w:t>
      </w:r>
      <w:proofErr w:type="spellStart"/>
      <w:r w:rsidRPr="0055504E">
        <w:rPr>
          <w:rFonts w:ascii="HG丸ｺﾞｼｯｸM-PRO" w:hAnsi="HG丸ｺﾞｼｯｸM-PRO" w:cstheme="minorBidi" w:hint="eastAsia"/>
          <w:sz w:val="21"/>
          <w:szCs w:val="18"/>
        </w:rPr>
        <w:t>hr</w:t>
      </w:r>
      <w:proofErr w:type="spellEnd"/>
      <w:r w:rsidRPr="0055504E">
        <w:rPr>
          <w:rFonts w:ascii="HG丸ｺﾞｼｯｸM-PRO" w:hAnsi="HG丸ｺﾞｼｯｸM-PRO" w:cstheme="minorBidi" w:hint="eastAsia"/>
          <w:sz w:val="21"/>
          <w:szCs w:val="18"/>
        </w:rPr>
        <w:t>）と高く、老朽化が進行している。（図3.1.1-1）</w:t>
      </w:r>
    </w:p>
    <w:p w14:paraId="688B1E7E" w14:textId="77777777" w:rsidR="0055504E" w:rsidRPr="0055504E" w:rsidRDefault="0055504E" w:rsidP="0055504E">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18"/>
        </w:rPr>
        <w:t xml:space="preserve">　</w:t>
      </w:r>
    </w:p>
    <w:p w14:paraId="3C1DB1CC"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noProof/>
          <w:szCs w:val="18"/>
        </w:rPr>
        <w:drawing>
          <wp:anchor distT="0" distB="0" distL="114300" distR="114300" simplePos="0" relativeHeight="251785216" behindDoc="0" locked="0" layoutInCell="1" allowOverlap="1" wp14:anchorId="014943DB" wp14:editId="72BCD8E2">
            <wp:simplePos x="0" y="0"/>
            <wp:positionH relativeFrom="column">
              <wp:posOffset>-71755</wp:posOffset>
            </wp:positionH>
            <wp:positionV relativeFrom="paragraph">
              <wp:posOffset>80010</wp:posOffset>
            </wp:positionV>
            <wp:extent cx="4086225" cy="1978660"/>
            <wp:effectExtent l="0" t="0" r="9525" b="2540"/>
            <wp:wrapNone/>
            <wp:docPr id="1" name="図 1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1" descr="グラフ&#10;&#10;自動的に生成された説明"/>
                    <pic:cNvPicPr>
                      <a:picLocks noChangeAspect="1"/>
                    </pic:cNvPicPr>
                  </pic:nvPicPr>
                  <pic:blipFill>
                    <a:blip r:embed="rId2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086225" cy="1978660"/>
                    </a:xfrm>
                    <a:prstGeom prst="rect">
                      <a:avLst/>
                    </a:prstGeom>
                  </pic:spPr>
                </pic:pic>
              </a:graphicData>
            </a:graphic>
            <wp14:sizeRelH relativeFrom="margin">
              <wp14:pctWidth>0</wp14:pctWidth>
            </wp14:sizeRelH>
            <wp14:sizeRelV relativeFrom="margin">
              <wp14:pctHeight>0</wp14:pctHeight>
            </wp14:sizeRelV>
          </wp:anchor>
        </w:drawing>
      </w:r>
    </w:p>
    <w:p w14:paraId="5A3AB9C5" w14:textId="77777777" w:rsidR="0055504E" w:rsidRPr="0055504E" w:rsidRDefault="0055504E" w:rsidP="0055504E">
      <w:pPr>
        <w:ind w:firstLineChars="400" w:firstLine="720"/>
        <w:rPr>
          <w:rFonts w:ascii="HG丸ｺﾞｼｯｸM-PRO" w:hAnsi="HG丸ｺﾞｼｯｸM-PRO" w:cstheme="minorBidi"/>
          <w:szCs w:val="18"/>
        </w:rPr>
      </w:pPr>
      <w:r w:rsidRPr="0055504E">
        <w:rPr>
          <w:rFonts w:ascii="HG丸ｺﾞｼｯｸM-PRO" w:hAnsi="HG丸ｺﾞｼｯｸM-PRO" w:cstheme="minorBidi" w:hint="eastAsia"/>
          <w:szCs w:val="18"/>
        </w:rPr>
        <w:t xml:space="preserve">　　　　　　　　　　　　　　　　　　　　　　　　　　　　　　　・河川整備率　約90％</w:t>
      </w:r>
    </w:p>
    <w:p w14:paraId="19F5B287" w14:textId="77777777" w:rsidR="0055504E" w:rsidRPr="0055504E" w:rsidRDefault="0055504E" w:rsidP="0055504E">
      <w:pPr>
        <w:ind w:firstLineChars="400" w:firstLine="720"/>
        <w:rPr>
          <w:rFonts w:ascii="HG丸ｺﾞｼｯｸM-PRO" w:hAnsi="HG丸ｺﾞｼｯｸM-PRO" w:cstheme="minorBidi"/>
          <w:szCs w:val="18"/>
        </w:rPr>
      </w:pPr>
      <w:r w:rsidRPr="0055504E">
        <w:rPr>
          <w:rFonts w:ascii="HG丸ｺﾞｼｯｸM-PRO" w:hAnsi="HG丸ｺﾞｼｯｸM-PRO" w:cstheme="minorBidi" w:hint="eastAsia"/>
          <w:szCs w:val="18"/>
        </w:rPr>
        <w:t xml:space="preserve">　　　　　　　　　　　　　　　　　　　　　　　　　　　　　　　・低平地が多い</w:t>
      </w:r>
    </w:p>
    <w:p w14:paraId="01CEB778" w14:textId="77777777" w:rsidR="0055504E" w:rsidRPr="0055504E" w:rsidRDefault="0055504E" w:rsidP="0055504E">
      <w:pPr>
        <w:ind w:firstLineChars="3450" w:firstLine="6210"/>
        <w:rPr>
          <w:rFonts w:ascii="HG丸ｺﾞｼｯｸM-PRO" w:hAnsi="HG丸ｺﾞｼｯｸM-PRO" w:cstheme="minorBidi"/>
          <w:szCs w:val="18"/>
        </w:rPr>
      </w:pPr>
      <w:r w:rsidRPr="0055504E">
        <w:rPr>
          <w:rFonts w:ascii="HG丸ｺﾞｼｯｸM-PRO" w:hAnsi="HG丸ｺﾞｼｯｸM-PRO" w:cstheme="minorBidi" w:hint="eastAsia"/>
          <w:szCs w:val="18"/>
        </w:rPr>
        <w:t>（低平地割合33％：全国2位）</w:t>
      </w:r>
    </w:p>
    <w:p w14:paraId="72612293" w14:textId="77777777" w:rsidR="0055504E" w:rsidRPr="0055504E" w:rsidRDefault="0055504E" w:rsidP="0055504E">
      <w:pPr>
        <w:rPr>
          <w:rFonts w:ascii="HG丸ｺﾞｼｯｸM-PRO" w:hAnsi="HG丸ｺﾞｼｯｸM-PRO" w:cstheme="minorBidi"/>
          <w:szCs w:val="18"/>
        </w:rPr>
      </w:pPr>
      <w:r w:rsidRPr="0055504E">
        <w:rPr>
          <w:rFonts w:ascii="HG丸ｺﾞｼｯｸM-PRO" w:hAnsi="HG丸ｺﾞｼｯｸM-PRO" w:cstheme="minorBidi" w:hint="eastAsia"/>
          <w:szCs w:val="18"/>
        </w:rPr>
        <w:t xml:space="preserve">　　　　　　　　　　　　　　　　　　　　　　　　　　　　　　　　　　　・低平地に人口が集中</w:t>
      </w:r>
    </w:p>
    <w:p w14:paraId="13785326" w14:textId="77777777" w:rsidR="0055504E" w:rsidRPr="0055504E" w:rsidRDefault="0055504E" w:rsidP="0055504E">
      <w:pPr>
        <w:rPr>
          <w:rFonts w:ascii="HG丸ｺﾞｼｯｸM-PRO" w:hAnsi="HG丸ｺﾞｼｯｸM-PRO" w:cstheme="minorBidi"/>
          <w:szCs w:val="18"/>
        </w:rPr>
      </w:pPr>
      <w:r w:rsidRPr="0055504E">
        <w:rPr>
          <w:rFonts w:ascii="HG丸ｺﾞｼｯｸM-PRO" w:hAnsi="HG丸ｺﾞｼｯｸM-PRO" w:cstheme="minorBidi" w:hint="eastAsia"/>
          <w:szCs w:val="18"/>
        </w:rPr>
        <w:t xml:space="preserve">　　　　　　　　　　　　　　　　　　　　　　　　　　　　　　　　　　 （低平地人口560万人:全国1位）</w:t>
      </w:r>
    </w:p>
    <w:p w14:paraId="0A1A9906" w14:textId="77777777" w:rsidR="0055504E" w:rsidRPr="0055504E" w:rsidRDefault="0055504E" w:rsidP="0055504E">
      <w:pPr>
        <w:rPr>
          <w:rFonts w:ascii="HG丸ｺﾞｼｯｸM-PRO" w:hAnsi="HG丸ｺﾞｼｯｸM-PRO" w:cstheme="minorBidi"/>
          <w:szCs w:val="18"/>
        </w:rPr>
      </w:pPr>
    </w:p>
    <w:p w14:paraId="396D21D8" w14:textId="77777777" w:rsidR="0055504E" w:rsidRPr="0055504E" w:rsidRDefault="0055504E" w:rsidP="0055504E">
      <w:pPr>
        <w:rPr>
          <w:rFonts w:ascii="HG丸ｺﾞｼｯｸM-PRO" w:hAnsi="HG丸ｺﾞｼｯｸM-PRO" w:cstheme="minorBidi"/>
          <w:szCs w:val="18"/>
        </w:rPr>
      </w:pPr>
    </w:p>
    <w:p w14:paraId="2AB82AD2" w14:textId="77777777" w:rsidR="0055504E" w:rsidRPr="0055504E" w:rsidRDefault="0055504E" w:rsidP="0055504E">
      <w:pPr>
        <w:rPr>
          <w:rFonts w:asciiTheme="minorHAnsi" w:eastAsiaTheme="minorEastAsia" w:hAnsiTheme="minorHAnsi" w:cstheme="minorBidi"/>
          <w:sz w:val="21"/>
          <w:szCs w:val="22"/>
        </w:rPr>
      </w:pPr>
    </w:p>
    <w:p w14:paraId="764F7B79" w14:textId="77777777" w:rsidR="0055504E" w:rsidRPr="0055504E" w:rsidRDefault="0055504E" w:rsidP="0055504E">
      <w:pPr>
        <w:ind w:firstLineChars="300" w:firstLine="600"/>
        <w:rPr>
          <w:rFonts w:ascii="HG丸ｺﾞｼｯｸM-PRO" w:hAnsi="HG丸ｺﾞｼｯｸM-PRO" w:cstheme="minorBidi"/>
          <w:sz w:val="21"/>
          <w:szCs w:val="21"/>
        </w:rPr>
      </w:pPr>
      <w:r w:rsidRPr="0055504E">
        <w:rPr>
          <w:rFonts w:ascii="HG丸ｺﾞｼｯｸM-PRO" w:hAnsi="HG丸ｺﾞｼｯｸM-PRO" w:cstheme="minorBidi" w:hint="eastAsia"/>
          <w:sz w:val="20"/>
          <w:szCs w:val="21"/>
        </w:rPr>
        <w:t>図3.1.1-1　低地人口と河川整備率</w:t>
      </w:r>
    </w:p>
    <w:p w14:paraId="6240D235" w14:textId="77777777" w:rsidR="0055504E" w:rsidRPr="0055504E" w:rsidRDefault="0055504E" w:rsidP="0055504E">
      <w:pPr>
        <w:jc w:val="center"/>
        <w:rPr>
          <w:rFonts w:asciiTheme="minorHAnsi" w:eastAsiaTheme="minorEastAsia" w:hAnsiTheme="minorHAnsi" w:cstheme="minorBidi"/>
          <w:sz w:val="21"/>
          <w:szCs w:val="22"/>
        </w:rPr>
      </w:pPr>
    </w:p>
    <w:p w14:paraId="6BCD21D4" w14:textId="77777777" w:rsidR="0055504E" w:rsidRPr="0055504E" w:rsidRDefault="0055504E" w:rsidP="0055504E">
      <w:pPr>
        <w:ind w:leftChars="200" w:left="57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・護岸形式は、河口部や大阪市域は高潮対策としての特殊堤（鋼矢板・コンクリート）が多く、その他の箇所では、ブロック積（張）護岸が多く施工されている。（写真3.1.1-1）</w:t>
      </w:r>
    </w:p>
    <w:p w14:paraId="3797B568" w14:textId="77777777" w:rsidR="0055504E" w:rsidRPr="0055504E" w:rsidRDefault="0055504E" w:rsidP="0055504E">
      <w:pPr>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w:drawing>
          <wp:anchor distT="0" distB="0" distL="114300" distR="114300" simplePos="0" relativeHeight="251786240" behindDoc="0" locked="0" layoutInCell="1" allowOverlap="1" wp14:anchorId="51D95C60" wp14:editId="1AB9A113">
            <wp:simplePos x="0" y="0"/>
            <wp:positionH relativeFrom="column">
              <wp:posOffset>250825</wp:posOffset>
            </wp:positionH>
            <wp:positionV relativeFrom="paragraph">
              <wp:posOffset>41910</wp:posOffset>
            </wp:positionV>
            <wp:extent cx="1682115" cy="1260475"/>
            <wp:effectExtent l="0" t="0" r="0" b="0"/>
            <wp:wrapNone/>
            <wp:docPr id="62620729" name="図 6" descr="川の上の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20729" name="図 6" descr="川の上の橋&#10;&#10;中程度の精度で自動的に生成された説明"/>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82115" cy="1260475"/>
                    </a:xfrm>
                    <a:prstGeom prst="rect">
                      <a:avLst/>
                    </a:prstGeom>
                    <a:ln w="6350">
                      <a:noFill/>
                    </a:ln>
                  </pic:spPr>
                </pic:pic>
              </a:graphicData>
            </a:graphic>
            <wp14:sizeRelH relativeFrom="margin">
              <wp14:pctWidth>0</wp14:pctWidth>
            </wp14:sizeRelH>
            <wp14:sizeRelV relativeFrom="margin">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788288" behindDoc="0" locked="0" layoutInCell="1" allowOverlap="1" wp14:anchorId="5E651358" wp14:editId="66A3EEB5">
            <wp:simplePos x="0" y="0"/>
            <wp:positionH relativeFrom="column">
              <wp:posOffset>2061845</wp:posOffset>
            </wp:positionH>
            <wp:positionV relativeFrom="paragraph">
              <wp:posOffset>41910</wp:posOffset>
            </wp:positionV>
            <wp:extent cx="1682115" cy="1260475"/>
            <wp:effectExtent l="0" t="0" r="0" b="0"/>
            <wp:wrapNone/>
            <wp:docPr id="20" name="Picture 6" descr="\\10000ws701806\h\環境整備\環境ハード（最新）\■維持管理\☆★☆地下調節地・河川★☆★\コンクリート護岸写真\神崎川出張所\神崎川（千北橋下流右岸） 圧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10000ws701806\h\環境整備\環境ハード（最新）\■維持管理\☆★☆地下調節地・河川★☆★\コンクリート護岸写真\神崎川出張所\神崎川（千北橋下流右岸） 圧縮.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82115" cy="1260475"/>
                    </a:xfrm>
                    <a:prstGeom prst="rect">
                      <a:avLst/>
                    </a:prstGeom>
                    <a:noFill/>
                    <a:ln w="6350">
                      <a:noFill/>
                    </a:ln>
                  </pic:spPr>
                </pic:pic>
              </a:graphicData>
            </a:graphic>
            <wp14:sizeRelH relativeFrom="margin">
              <wp14:pctWidth>0</wp14:pctWidth>
            </wp14:sizeRelH>
            <wp14:sizeRelV relativeFrom="margin">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790336" behindDoc="0" locked="0" layoutInCell="1" allowOverlap="1" wp14:anchorId="3A098A7E" wp14:editId="1B12DD77">
            <wp:simplePos x="0" y="0"/>
            <wp:positionH relativeFrom="column">
              <wp:posOffset>3839210</wp:posOffset>
            </wp:positionH>
            <wp:positionV relativeFrom="paragraph">
              <wp:posOffset>42174</wp:posOffset>
            </wp:positionV>
            <wp:extent cx="1679575" cy="1259205"/>
            <wp:effectExtent l="19050" t="19050" r="15875" b="17145"/>
            <wp:wrapNone/>
            <wp:docPr id="11" name="図 8" descr="川の上の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descr="川の上の橋&#10;&#10;自動的に生成された説明"/>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79575" cy="1259205"/>
                    </a:xfrm>
                    <a:prstGeom prst="rect">
                      <a:avLst/>
                    </a:prstGeom>
                    <a:ln w="6350">
                      <a:solidFill>
                        <a:sysClr val="window" lastClr="FFFFFF"/>
                      </a:solidFill>
                    </a:ln>
                  </pic:spPr>
                </pic:pic>
              </a:graphicData>
            </a:graphic>
            <wp14:sizeRelH relativeFrom="margin">
              <wp14:pctWidth>0</wp14:pctWidth>
            </wp14:sizeRelH>
            <wp14:sizeRelV relativeFrom="margin">
              <wp14:pctHeight>0</wp14:pctHeight>
            </wp14:sizeRelV>
          </wp:anchor>
        </w:drawing>
      </w:r>
    </w:p>
    <w:p w14:paraId="52172621" w14:textId="77777777" w:rsidR="0055504E" w:rsidRPr="0055504E" w:rsidRDefault="0055504E" w:rsidP="0055504E">
      <w:pPr>
        <w:rPr>
          <w:rFonts w:asciiTheme="minorHAnsi" w:eastAsiaTheme="minorEastAsia" w:hAnsiTheme="minorHAnsi" w:cstheme="minorBidi"/>
          <w:sz w:val="21"/>
          <w:szCs w:val="22"/>
        </w:rPr>
      </w:pPr>
    </w:p>
    <w:p w14:paraId="5D1EA78A" w14:textId="77777777" w:rsidR="0055504E" w:rsidRPr="0055504E" w:rsidRDefault="0055504E" w:rsidP="0055504E">
      <w:pPr>
        <w:rPr>
          <w:rFonts w:asciiTheme="minorHAnsi" w:eastAsiaTheme="minorEastAsia" w:hAnsiTheme="minorHAnsi" w:cstheme="minorBidi"/>
          <w:sz w:val="21"/>
          <w:szCs w:val="22"/>
        </w:rPr>
      </w:pPr>
    </w:p>
    <w:p w14:paraId="7C0E3404" w14:textId="77777777" w:rsidR="0055504E" w:rsidRPr="0055504E" w:rsidRDefault="0055504E" w:rsidP="0055504E">
      <w:pPr>
        <w:rPr>
          <w:rFonts w:asciiTheme="minorHAnsi" w:eastAsiaTheme="minorEastAsia" w:hAnsiTheme="minorHAnsi" w:cstheme="minorBidi"/>
          <w:sz w:val="21"/>
          <w:szCs w:val="22"/>
        </w:rPr>
      </w:pPr>
    </w:p>
    <w:p w14:paraId="47EE8A51" w14:textId="77777777" w:rsidR="0055504E" w:rsidRPr="0055504E" w:rsidRDefault="0055504E" w:rsidP="0055504E">
      <w:pPr>
        <w:rPr>
          <w:rFonts w:asciiTheme="minorHAnsi" w:eastAsiaTheme="minorEastAsia" w:hAnsiTheme="minorHAnsi" w:cstheme="minorBidi"/>
          <w:sz w:val="21"/>
          <w:szCs w:val="22"/>
        </w:rPr>
      </w:pPr>
    </w:p>
    <w:p w14:paraId="253D31D9" w14:textId="77777777" w:rsidR="0055504E" w:rsidRPr="0055504E" w:rsidRDefault="0055504E" w:rsidP="0055504E">
      <w:pPr>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791360" behindDoc="0" locked="0" layoutInCell="1" allowOverlap="1" wp14:anchorId="3DC6E1F7" wp14:editId="11D7A25D">
                <wp:simplePos x="0" y="0"/>
                <wp:positionH relativeFrom="column">
                  <wp:posOffset>3835400</wp:posOffset>
                </wp:positionH>
                <wp:positionV relativeFrom="paragraph">
                  <wp:posOffset>97790</wp:posOffset>
                </wp:positionV>
                <wp:extent cx="1682115" cy="307340"/>
                <wp:effectExtent l="0" t="0" r="0" b="0"/>
                <wp:wrapNone/>
                <wp:docPr id="12" name="テキスト ボックス 11"/>
                <wp:cNvGraphicFramePr/>
                <a:graphic xmlns:a="http://schemas.openxmlformats.org/drawingml/2006/main">
                  <a:graphicData uri="http://schemas.microsoft.com/office/word/2010/wordprocessingShape">
                    <wps:wsp>
                      <wps:cNvSpPr txBox="1"/>
                      <wps:spPr>
                        <a:xfrm rot="10800000" flipV="1">
                          <a:off x="0" y="0"/>
                          <a:ext cx="1682115" cy="307340"/>
                        </a:xfrm>
                        <a:prstGeom prst="rect">
                          <a:avLst/>
                        </a:prstGeom>
                        <a:noFill/>
                        <a:ln w="19050">
                          <a:noFill/>
                        </a:ln>
                      </wps:spPr>
                      <wps:txbx>
                        <w:txbxContent>
                          <w:p w14:paraId="5246F6F7" w14:textId="77777777" w:rsidR="0055504E" w:rsidRPr="003D6649" w:rsidRDefault="0055504E" w:rsidP="0055504E">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wps:txbx>
                      <wps:bodyPr wrap="square" rtlCol="0">
                        <a:spAutoFit/>
                      </wps:bodyPr>
                    </wps:wsp>
                  </a:graphicData>
                </a:graphic>
                <wp14:sizeRelH relativeFrom="margin">
                  <wp14:pctWidth>0</wp14:pctWidth>
                </wp14:sizeRelH>
              </wp:anchor>
            </w:drawing>
          </mc:Choice>
          <mc:Fallback>
            <w:pict>
              <v:shape w14:anchorId="3DC6E1F7" id="テキスト ボックス 11" o:spid="_x0000_s1088" type="#_x0000_t202" style="position:absolute;left:0;text-align:left;margin-left:302pt;margin-top:7.7pt;width:132.45pt;height:24.2pt;rotation:180;flip:y;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" filled="f" stroked="f" strokeweight="1.5pt">
                <v:textbox style="mso-fit-shape-to-text:t">
                  <w:txbxContent>
                    <w:p w14:paraId="5246F6F7" w14:textId="77777777" w:rsidR="0055504E" w:rsidRPr="003D6649" w:rsidRDefault="0055504E" w:rsidP="0055504E">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v:textbox>
              </v:shape>
            </w:pict>
          </mc:Fallback>
        </mc:AlternateContent>
      </w: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787264" behindDoc="0" locked="0" layoutInCell="1" allowOverlap="1" wp14:anchorId="187C9744" wp14:editId="7EC3B822">
                <wp:simplePos x="0" y="0"/>
                <wp:positionH relativeFrom="column">
                  <wp:posOffset>246380</wp:posOffset>
                </wp:positionH>
                <wp:positionV relativeFrom="paragraph">
                  <wp:posOffset>97790</wp:posOffset>
                </wp:positionV>
                <wp:extent cx="1682115" cy="368935"/>
                <wp:effectExtent l="0" t="0" r="0" b="0"/>
                <wp:wrapNone/>
                <wp:docPr id="380592707" name="テキスト ボックス 12"/>
                <wp:cNvGraphicFramePr/>
                <a:graphic xmlns:a="http://schemas.openxmlformats.org/drawingml/2006/main">
                  <a:graphicData uri="http://schemas.microsoft.com/office/word/2010/wordprocessingShape">
                    <wps:wsp>
                      <wps:cNvSpPr txBox="1"/>
                      <wps:spPr>
                        <a:xfrm rot="10800000" flipV="1">
                          <a:off x="0" y="0"/>
                          <a:ext cx="1682115" cy="368935"/>
                        </a:xfrm>
                        <a:prstGeom prst="rect">
                          <a:avLst/>
                        </a:prstGeom>
                        <a:noFill/>
                        <a:ln w="19050">
                          <a:noFill/>
                        </a:ln>
                      </wps:spPr>
                      <wps:txbx>
                        <w:txbxContent>
                          <w:p w14:paraId="077D4444" w14:textId="77777777" w:rsidR="0055504E" w:rsidRPr="003D6649" w:rsidRDefault="0055504E" w:rsidP="0055504E">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87C9744" id="テキスト ボックス 12" o:spid="_x0000_s1089" type="#_x0000_t202" style="position:absolute;left:0;text-align:left;margin-left:19.4pt;margin-top:7.7pt;width:132.45pt;height:29.05pt;rotation:180;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" filled="f" stroked="f" strokeweight="1.5pt">
                <v:textbox>
                  <w:txbxContent>
                    <w:p w14:paraId="077D4444" w14:textId="77777777" w:rsidR="0055504E" w:rsidRPr="003D6649" w:rsidRDefault="0055504E" w:rsidP="0055504E">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v:textbox>
              </v:shape>
            </w:pict>
          </mc:Fallback>
        </mc:AlternateContent>
      </w: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789312" behindDoc="0" locked="0" layoutInCell="1" allowOverlap="1" wp14:anchorId="357BE58A" wp14:editId="6D21BC44">
                <wp:simplePos x="0" y="0"/>
                <wp:positionH relativeFrom="column">
                  <wp:posOffset>2058035</wp:posOffset>
                </wp:positionH>
                <wp:positionV relativeFrom="paragraph">
                  <wp:posOffset>97419</wp:posOffset>
                </wp:positionV>
                <wp:extent cx="1682115" cy="368935"/>
                <wp:effectExtent l="0" t="0" r="0" b="0"/>
                <wp:wrapNone/>
                <wp:docPr id="21" name="テキスト ボックス 20"/>
                <wp:cNvGraphicFramePr/>
                <a:graphic xmlns:a="http://schemas.openxmlformats.org/drawingml/2006/main">
                  <a:graphicData uri="http://schemas.microsoft.com/office/word/2010/wordprocessingShape">
                    <wps:wsp>
                      <wps:cNvSpPr txBox="1"/>
                      <wps:spPr>
                        <a:xfrm rot="10800000" flipH="1" flipV="1">
                          <a:off x="0" y="0"/>
                          <a:ext cx="1682115" cy="368935"/>
                        </a:xfrm>
                        <a:prstGeom prst="rect">
                          <a:avLst/>
                        </a:prstGeom>
                        <a:noFill/>
                        <a:ln w="19050">
                          <a:noFill/>
                        </a:ln>
                      </wps:spPr>
                      <wps:txbx>
                        <w:txbxContent>
                          <w:p w14:paraId="6BB092B5" w14:textId="77777777" w:rsidR="0055504E" w:rsidRPr="003D6649" w:rsidRDefault="0055504E" w:rsidP="0055504E">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57BE58A" id="テキスト ボックス 20" o:spid="_x0000_s1090" type="#_x0000_t202" style="position:absolute;left:0;text-align:left;margin-left:162.05pt;margin-top:7.65pt;width:132.45pt;height:29.05pt;rotation:180;flip:x 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" filled="f" stroked="f" strokeweight="1.5pt">
                <v:textbox>
                  <w:txbxContent>
                    <w:p w14:paraId="6BB092B5" w14:textId="77777777" w:rsidR="0055504E" w:rsidRPr="003D6649" w:rsidRDefault="0055504E" w:rsidP="0055504E">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v:textbox>
              </v:shape>
            </w:pict>
          </mc:Fallback>
        </mc:AlternateContent>
      </w:r>
    </w:p>
    <w:p w14:paraId="37AE254E" w14:textId="77777777" w:rsidR="0055504E" w:rsidRPr="0055504E" w:rsidRDefault="0055504E" w:rsidP="0055504E">
      <w:pPr>
        <w:jc w:val="center"/>
        <w:rPr>
          <w:rFonts w:ascii="HG丸ｺﾞｼｯｸM-PRO" w:hAnsi="HG丸ｺﾞｼｯｸM-PRO" w:cstheme="minorBidi"/>
          <w:sz w:val="20"/>
          <w:szCs w:val="21"/>
        </w:rPr>
      </w:pPr>
    </w:p>
    <w:p w14:paraId="2ED9E226"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写真3.1.1-1　河川施設（護岸等）</w:t>
      </w:r>
    </w:p>
    <w:p w14:paraId="77C5AA36" w14:textId="77777777" w:rsidR="0055504E" w:rsidRPr="0055504E" w:rsidRDefault="0055504E" w:rsidP="0055504E">
      <w:pPr>
        <w:rPr>
          <w:rFonts w:asciiTheme="minorHAnsi" w:eastAsiaTheme="minorEastAsia" w:hAnsiTheme="minorHAnsi" w:cstheme="minorBidi"/>
          <w:sz w:val="21"/>
          <w:szCs w:val="22"/>
        </w:rPr>
      </w:pPr>
      <w:r w:rsidRPr="0055504E">
        <w:rPr>
          <w:rFonts w:asciiTheme="minorHAnsi" w:eastAsiaTheme="minorEastAsia" w:hAnsiTheme="minorHAnsi" w:cstheme="minorBidi"/>
          <w:sz w:val="21"/>
          <w:szCs w:val="22"/>
        </w:rPr>
        <w:br w:type="page"/>
      </w:r>
    </w:p>
    <w:p w14:paraId="751FD4B9" w14:textId="77777777" w:rsidR="0055504E" w:rsidRPr="0055504E" w:rsidRDefault="0055504E" w:rsidP="0055504E">
      <w:pPr>
        <w:ind w:left="840" w:hangingChars="400" w:hanging="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 xml:space="preserve">　　　・過去より治水対策を推進してきた結果、現在では河川施設の高齢化・老朽化が進んでおり、護岸については今後</w:t>
      </w:r>
      <w:r w:rsidRPr="0055504E">
        <w:rPr>
          <w:rFonts w:ascii="HG丸ｺﾞｼｯｸM-PRO" w:hAnsi="HG丸ｺﾞｼｯｸM-PRO" w:cstheme="minorBidi"/>
          <w:color w:val="FF0000"/>
          <w:sz w:val="21"/>
          <w:szCs w:val="21"/>
          <w:u w:val="single"/>
        </w:rPr>
        <w:t>10年で</w:t>
      </w:r>
      <w:r w:rsidRPr="0055504E">
        <w:rPr>
          <w:rFonts w:ascii="HG丸ｺﾞｼｯｸM-PRO" w:hAnsi="HG丸ｺﾞｼｯｸM-PRO" w:cstheme="minorBidi" w:hint="eastAsia"/>
          <w:color w:val="FF0000"/>
          <w:sz w:val="21"/>
          <w:szCs w:val="21"/>
          <w:u w:val="single"/>
        </w:rPr>
        <w:t>約7</w:t>
      </w:r>
      <w:r w:rsidRPr="0055504E">
        <w:rPr>
          <w:rFonts w:ascii="HG丸ｺﾞｼｯｸM-PRO" w:hAnsi="HG丸ｺﾞｼｯｸM-PRO" w:cstheme="minorBidi"/>
          <w:color w:val="FF0000"/>
          <w:sz w:val="21"/>
          <w:szCs w:val="21"/>
          <w:u w:val="single"/>
        </w:rPr>
        <w:t>割、</w:t>
      </w:r>
      <w:r w:rsidRPr="0055504E">
        <w:rPr>
          <w:rFonts w:ascii="HG丸ｺﾞｼｯｸM-PRO" w:hAnsi="HG丸ｺﾞｼｯｸM-PRO" w:cstheme="minorBidi" w:hint="eastAsia"/>
          <w:color w:val="FF0000"/>
          <w:sz w:val="21"/>
          <w:szCs w:val="21"/>
          <w:u w:val="single"/>
        </w:rPr>
        <w:t>20年で約9割の施設が施工後50年を超過する。</w:t>
      </w:r>
    </w:p>
    <w:p w14:paraId="6130A7D4" w14:textId="77777777" w:rsidR="0055504E" w:rsidRPr="0055504E" w:rsidRDefault="0055504E" w:rsidP="0055504E">
      <w:pPr>
        <w:jc w:val="center"/>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w:drawing>
          <wp:inline distT="0" distB="0" distL="0" distR="0" wp14:anchorId="42407470" wp14:editId="3DBFD0B8">
            <wp:extent cx="5103909" cy="3600000"/>
            <wp:effectExtent l="19050" t="19050" r="20955" b="19685"/>
            <wp:docPr id="5" name="図 4">
              <a:extLst xmlns:a="http://schemas.openxmlformats.org/drawingml/2006/main">
                <a:ext uri="{FF2B5EF4-FFF2-40B4-BE49-F238E27FC236}">
                  <a16:creationId xmlns:a16="http://schemas.microsoft.com/office/drawing/2014/main" id="{62456519-40F8-B37D-A3B6-7CF6A00BD6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62456519-40F8-B37D-A3B6-7CF6A00BD6AF}"/>
                        </a:ext>
                      </a:extLst>
                    </pic:cNvPr>
                    <pic:cNvPicPr>
                      <a:picLocks noChangeAspect="1"/>
                    </pic:cNvPicPr>
                  </pic:nvPicPr>
                  <pic:blipFill>
                    <a:blip r:embed="rId28"/>
                    <a:stretch>
                      <a:fillRect/>
                    </a:stretch>
                  </pic:blipFill>
                  <pic:spPr>
                    <a:xfrm>
                      <a:off x="0" y="0"/>
                      <a:ext cx="5103909" cy="3600000"/>
                    </a:xfrm>
                    <a:prstGeom prst="rect">
                      <a:avLst/>
                    </a:prstGeom>
                    <a:ln>
                      <a:solidFill>
                        <a:sysClr val="windowText" lastClr="000000"/>
                      </a:solidFill>
                    </a:ln>
                  </pic:spPr>
                </pic:pic>
              </a:graphicData>
            </a:graphic>
          </wp:inline>
        </w:drawing>
      </w:r>
    </w:p>
    <w:p w14:paraId="22A35C24" w14:textId="77777777" w:rsidR="0055504E" w:rsidRPr="0055504E" w:rsidRDefault="0055504E" w:rsidP="0055504E">
      <w:pPr>
        <w:widowControl/>
        <w:jc w:val="center"/>
        <w:rPr>
          <w:rFonts w:ascii="HG丸ｺﾞｼｯｸM-PRO" w:hAnsi="HG丸ｺﾞｼｯｸM-PRO" w:cs="Meiryo UI"/>
          <w:color w:val="FF0000"/>
          <w:kern w:val="24"/>
          <w:sz w:val="20"/>
          <w:szCs w:val="21"/>
          <w:u w:val="single"/>
        </w:rPr>
      </w:pPr>
      <w:r w:rsidRPr="0055504E">
        <w:rPr>
          <w:rFonts w:ascii="HG丸ｺﾞｼｯｸM-PRO" w:hAnsi="HG丸ｺﾞｼｯｸM-PRO" w:cs="Meiryo UI" w:hint="eastAsia"/>
          <w:color w:val="FF0000"/>
          <w:kern w:val="24"/>
          <w:sz w:val="20"/>
          <w:szCs w:val="21"/>
          <w:u w:val="single"/>
        </w:rPr>
        <w:t>図3.1.1-2　護岸の施工年度と施工延長</w:t>
      </w:r>
    </w:p>
    <w:p w14:paraId="701288AC" w14:textId="77777777" w:rsidR="0055504E" w:rsidRPr="0055504E" w:rsidRDefault="0055504E" w:rsidP="0055504E">
      <w:pPr>
        <w:widowControl/>
        <w:jc w:val="center"/>
        <w:rPr>
          <w:rFonts w:ascii="HG丸ｺﾞｼｯｸM-PRO" w:hAnsi="HG丸ｺﾞｼｯｸM-PRO" w:cs="Meiryo UI"/>
          <w:color w:val="FF0000"/>
          <w:kern w:val="24"/>
          <w:sz w:val="20"/>
          <w:szCs w:val="21"/>
        </w:rPr>
      </w:pPr>
    </w:p>
    <w:p w14:paraId="12122626" w14:textId="77777777" w:rsidR="0055504E" w:rsidRPr="0055504E" w:rsidRDefault="0055504E" w:rsidP="0055504E">
      <w:pPr>
        <w:jc w:val="center"/>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w:drawing>
          <wp:inline distT="0" distB="0" distL="0" distR="0" wp14:anchorId="02B6E921" wp14:editId="3E1A5900">
            <wp:extent cx="4739384" cy="1632857"/>
            <wp:effectExtent l="0" t="0" r="4445" b="5715"/>
            <wp:docPr id="358569032" name="図 1" descr="概略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69032" name="図 1" descr="概略図 が含まれている画像&#10;&#10;自動的に生成された説明"/>
                    <pic:cNvPicPr/>
                  </pic:nvPicPr>
                  <pic:blipFill>
                    <a:blip r:embed="rId29"/>
                    <a:stretch>
                      <a:fillRect/>
                    </a:stretch>
                  </pic:blipFill>
                  <pic:spPr>
                    <a:xfrm>
                      <a:off x="0" y="0"/>
                      <a:ext cx="4775924" cy="1645446"/>
                    </a:xfrm>
                    <a:prstGeom prst="rect">
                      <a:avLst/>
                    </a:prstGeom>
                  </pic:spPr>
                </pic:pic>
              </a:graphicData>
            </a:graphic>
          </wp:inline>
        </w:drawing>
      </w:r>
    </w:p>
    <w:p w14:paraId="5D4E366D" w14:textId="77777777" w:rsidR="0055504E" w:rsidRPr="0055504E" w:rsidRDefault="0055504E" w:rsidP="0055504E">
      <w:pPr>
        <w:widowControl/>
        <w:jc w:val="center"/>
        <w:rPr>
          <w:rFonts w:ascii="HG丸ｺﾞｼｯｸM-PRO" w:hAnsi="HG丸ｺﾞｼｯｸM-PRO" w:cs="ＭＳ Ｐゴシック"/>
          <w:color w:val="FF0000"/>
          <w:kern w:val="0"/>
          <w:sz w:val="20"/>
          <w:szCs w:val="21"/>
          <w:u w:val="single"/>
        </w:rPr>
      </w:pPr>
      <w:r w:rsidRPr="0055504E">
        <w:rPr>
          <w:rFonts w:ascii="HG丸ｺﾞｼｯｸM-PRO" w:hAnsi="HG丸ｺﾞｼｯｸM-PRO" w:cs="Meiryo UI" w:hint="eastAsia"/>
          <w:color w:val="FF0000"/>
          <w:kern w:val="24"/>
          <w:sz w:val="20"/>
          <w:szCs w:val="21"/>
          <w:u w:val="single"/>
        </w:rPr>
        <w:t>図3.1.1-3　ブロック積護岸の経過年数</w:t>
      </w:r>
    </w:p>
    <w:p w14:paraId="1C8ADD66" w14:textId="77777777" w:rsidR="0055504E" w:rsidRPr="0055504E" w:rsidRDefault="0055504E" w:rsidP="0055504E">
      <w:pPr>
        <w:rPr>
          <w:rFonts w:asciiTheme="minorHAnsi" w:eastAsiaTheme="minorEastAsia" w:hAnsiTheme="minorHAnsi" w:cstheme="minorBidi"/>
          <w:sz w:val="21"/>
          <w:szCs w:val="22"/>
        </w:rPr>
      </w:pPr>
      <w:r w:rsidRPr="0055504E">
        <w:rPr>
          <w:rFonts w:asciiTheme="minorHAnsi" w:eastAsiaTheme="minorEastAsia" w:hAnsiTheme="minorHAnsi" w:cstheme="minorBidi"/>
          <w:sz w:val="21"/>
          <w:szCs w:val="22"/>
        </w:rPr>
        <w:br w:type="page"/>
      </w:r>
    </w:p>
    <w:p w14:paraId="165C57D1" w14:textId="77777777" w:rsidR="0055504E" w:rsidRPr="0055504E" w:rsidRDefault="0055504E" w:rsidP="0055504E">
      <w:pPr>
        <w:ind w:left="21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 xml:space="preserve">　　各施設では、老朽化に伴う劣化及び河道状況</w:t>
      </w:r>
      <w:r w:rsidRPr="0055504E">
        <w:rPr>
          <w:rFonts w:ascii="HG丸ｺﾞｼｯｸM-PRO" w:hAnsi="HG丸ｺﾞｼｯｸM-PRO" w:cstheme="minorBidi" w:hint="eastAsia"/>
          <w:color w:val="FF0000"/>
          <w:sz w:val="21"/>
          <w:szCs w:val="21"/>
          <w:u w:val="single"/>
        </w:rPr>
        <w:t>の</w:t>
      </w:r>
      <w:r w:rsidRPr="0055504E">
        <w:rPr>
          <w:rFonts w:ascii="HG丸ｺﾞｼｯｸM-PRO" w:hAnsi="HG丸ｺﾞｼｯｸM-PRO" w:cstheme="minorBidi" w:hint="eastAsia"/>
          <w:sz w:val="21"/>
          <w:szCs w:val="21"/>
        </w:rPr>
        <w:t>変化などによる損傷が発生している。その事例を写真3.1-2～3.1-5に示す。</w:t>
      </w:r>
    </w:p>
    <w:p w14:paraId="6FA1A485" w14:textId="77777777" w:rsidR="0055504E" w:rsidRPr="0055504E" w:rsidRDefault="0055504E" w:rsidP="0055504E">
      <w:pPr>
        <w:ind w:left="210" w:hangingChars="100" w:hanging="210"/>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w:drawing>
          <wp:anchor distT="0" distB="0" distL="114300" distR="114300" simplePos="0" relativeHeight="251794432" behindDoc="0" locked="0" layoutInCell="1" allowOverlap="1" wp14:anchorId="13D52FD2" wp14:editId="74983519">
            <wp:simplePos x="0" y="0"/>
            <wp:positionH relativeFrom="column">
              <wp:posOffset>73025</wp:posOffset>
            </wp:positionH>
            <wp:positionV relativeFrom="paragraph">
              <wp:posOffset>217805</wp:posOffset>
            </wp:positionV>
            <wp:extent cx="1748155" cy="1209675"/>
            <wp:effectExtent l="0" t="0" r="4445" b="9525"/>
            <wp:wrapNone/>
            <wp:docPr id="44055" name="図 30" descr="屋外, 草, フェンス,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5" name="図 30" descr="屋外, 草, フェンス, 男 が含まれている画像&#10;&#10;自動的に生成された説明"/>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48155" cy="1209675"/>
                    </a:xfrm>
                    <a:prstGeom prst="rect">
                      <a:avLst/>
                    </a:prstGeom>
                  </pic:spPr>
                </pic:pic>
              </a:graphicData>
            </a:graphic>
            <wp14:sizeRelH relativeFrom="margin">
              <wp14:pctWidth>0</wp14:pctWidth>
            </wp14:sizeRelH>
            <wp14:sizeRelV relativeFrom="margin">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792384" behindDoc="0" locked="0" layoutInCell="1" allowOverlap="1" wp14:anchorId="0E39E790" wp14:editId="5E752CF1">
            <wp:simplePos x="0" y="0"/>
            <wp:positionH relativeFrom="column">
              <wp:posOffset>2019300</wp:posOffset>
            </wp:positionH>
            <wp:positionV relativeFrom="paragraph">
              <wp:posOffset>189230</wp:posOffset>
            </wp:positionV>
            <wp:extent cx="1823085" cy="1254125"/>
            <wp:effectExtent l="0" t="0" r="5715" b="3175"/>
            <wp:wrapNone/>
            <wp:docPr id="44053" name="図 26" descr="座る, コンピュータ, 部屋,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3" name="図 26" descr="座る, コンピュータ, 部屋, 男 が含まれている画像&#10;&#10;自動的に生成された説明"/>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23085" cy="1254125"/>
                    </a:xfrm>
                    <a:prstGeom prst="rect">
                      <a:avLst/>
                    </a:prstGeom>
                  </pic:spPr>
                </pic:pic>
              </a:graphicData>
            </a:graphic>
            <wp14:sizeRelH relativeFrom="margin">
              <wp14:pctWidth>0</wp14:pctWidth>
            </wp14:sizeRelH>
            <wp14:sizeRelV relativeFrom="margin">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793408" behindDoc="0" locked="0" layoutInCell="1" allowOverlap="1" wp14:anchorId="504A0B24" wp14:editId="439A4C01">
            <wp:simplePos x="0" y="0"/>
            <wp:positionH relativeFrom="column">
              <wp:posOffset>4060825</wp:posOffset>
            </wp:positionH>
            <wp:positionV relativeFrom="paragraph">
              <wp:posOffset>180177</wp:posOffset>
            </wp:positionV>
            <wp:extent cx="1667510" cy="1252220"/>
            <wp:effectExtent l="0" t="0" r="8890" b="5080"/>
            <wp:wrapNone/>
            <wp:docPr id="44054" name="図 27" descr="駅のホー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4" name="図 27" descr="駅のホーム&#10;&#10;自動的に生成された説明"/>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67510" cy="1252220"/>
                    </a:xfrm>
                    <a:prstGeom prst="rect">
                      <a:avLst/>
                    </a:prstGeom>
                  </pic:spPr>
                </pic:pic>
              </a:graphicData>
            </a:graphic>
            <wp14:sizeRelH relativeFrom="margin">
              <wp14:pctWidth>0</wp14:pctWidth>
            </wp14:sizeRelH>
            <wp14:sizeRelV relativeFrom="margin">
              <wp14:pctHeight>0</wp14:pctHeight>
            </wp14:sizeRelV>
          </wp:anchor>
        </w:drawing>
      </w:r>
    </w:p>
    <w:p w14:paraId="273179FB" w14:textId="77777777" w:rsidR="0055504E" w:rsidRPr="0055504E" w:rsidRDefault="0055504E" w:rsidP="0055504E">
      <w:pPr>
        <w:ind w:left="210" w:hangingChars="100" w:hanging="210"/>
        <w:rPr>
          <w:rFonts w:ascii="HG丸ｺﾞｼｯｸM-PRO" w:hAnsi="HG丸ｺﾞｼｯｸM-PRO" w:cstheme="minorBidi"/>
          <w:sz w:val="21"/>
          <w:szCs w:val="21"/>
        </w:rPr>
      </w:pPr>
    </w:p>
    <w:p w14:paraId="302148CF" w14:textId="77777777" w:rsidR="0055504E" w:rsidRPr="0055504E" w:rsidRDefault="0055504E" w:rsidP="0055504E">
      <w:pPr>
        <w:ind w:left="210" w:hangingChars="100" w:hanging="210"/>
        <w:rPr>
          <w:rFonts w:ascii="HG丸ｺﾞｼｯｸM-PRO" w:hAnsi="HG丸ｺﾞｼｯｸM-PRO" w:cstheme="minorBidi"/>
          <w:sz w:val="21"/>
          <w:szCs w:val="21"/>
        </w:rPr>
      </w:pPr>
    </w:p>
    <w:p w14:paraId="07F2F0A3" w14:textId="77777777" w:rsidR="0055504E" w:rsidRPr="0055504E" w:rsidRDefault="0055504E" w:rsidP="0055504E">
      <w:pPr>
        <w:rPr>
          <w:rFonts w:ascii="HG丸ｺﾞｼｯｸM-PRO" w:hAnsi="HG丸ｺﾞｼｯｸM-PRO" w:cstheme="minorBidi"/>
          <w:sz w:val="21"/>
          <w:szCs w:val="21"/>
        </w:rPr>
      </w:pPr>
    </w:p>
    <w:p w14:paraId="0E0662FA" w14:textId="77777777" w:rsidR="0055504E" w:rsidRPr="0055504E" w:rsidRDefault="0055504E" w:rsidP="0055504E">
      <w:pPr>
        <w:rPr>
          <w:rFonts w:ascii="HG丸ｺﾞｼｯｸM-PRO" w:hAnsi="HG丸ｺﾞｼｯｸM-PRO" w:cstheme="minorBidi"/>
          <w:sz w:val="21"/>
          <w:szCs w:val="21"/>
        </w:rPr>
      </w:pPr>
    </w:p>
    <w:p w14:paraId="260FC86B" w14:textId="77777777" w:rsidR="0055504E" w:rsidRPr="0055504E" w:rsidRDefault="0055504E" w:rsidP="0055504E">
      <w:pPr>
        <w:rPr>
          <w:rFonts w:ascii="HG丸ｺﾞｼｯｸM-PRO" w:hAnsi="HG丸ｺﾞｼｯｸM-PRO" w:cstheme="minorBidi"/>
          <w:sz w:val="21"/>
          <w:szCs w:val="21"/>
        </w:rPr>
      </w:pPr>
    </w:p>
    <w:p w14:paraId="4688822B" w14:textId="77777777" w:rsidR="0055504E" w:rsidRPr="0055504E" w:rsidRDefault="0055504E" w:rsidP="0055504E">
      <w:pP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797504" behindDoc="0" locked="0" layoutInCell="1" allowOverlap="1" wp14:anchorId="116299BC" wp14:editId="0EB06CD5">
                <wp:simplePos x="0" y="0"/>
                <wp:positionH relativeFrom="column">
                  <wp:posOffset>2026285</wp:posOffset>
                </wp:positionH>
                <wp:positionV relativeFrom="paragraph">
                  <wp:posOffset>-2540</wp:posOffset>
                </wp:positionV>
                <wp:extent cx="1828800" cy="307340"/>
                <wp:effectExtent l="0" t="0" r="0" b="0"/>
                <wp:wrapNone/>
                <wp:docPr id="4405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FF917D2"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w14:anchorId="116299BC" id="_x0000_s1091" type="#_x0000_t202" style="position:absolute;left:0;text-align:left;margin-left:159.55pt;margin-top:-.2pt;width:2in;height:24.2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" filled="f" stroked="f" strokeweight="1.5pt">
                <v:textbox style="mso-fit-shape-to-text:t">
                  <w:txbxContent>
                    <w:p w14:paraId="6FF917D2"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796480" behindDoc="0" locked="0" layoutInCell="1" allowOverlap="1" wp14:anchorId="214BEF50" wp14:editId="792891EC">
                <wp:simplePos x="0" y="0"/>
                <wp:positionH relativeFrom="column">
                  <wp:posOffset>3936317</wp:posOffset>
                </wp:positionH>
                <wp:positionV relativeFrom="paragraph">
                  <wp:posOffset>-5715</wp:posOffset>
                </wp:positionV>
                <wp:extent cx="1828800" cy="307340"/>
                <wp:effectExtent l="0" t="0" r="0" b="0"/>
                <wp:wrapNone/>
                <wp:docPr id="4405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4213CD0C"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wps:txbx>
                      <wps:bodyPr wrap="square" rtlCol="0">
                        <a:spAutoFit/>
                      </wps:bodyPr>
                    </wps:wsp>
                  </a:graphicData>
                </a:graphic>
                <wp14:sizeRelH relativeFrom="margin">
                  <wp14:pctWidth>0</wp14:pctWidth>
                </wp14:sizeRelH>
              </wp:anchor>
            </w:drawing>
          </mc:Choice>
          <mc:Fallback>
            <w:pict>
              <v:shape w14:anchorId="214BEF50" id="_x0000_s1092" type="#_x0000_t202" style="position:absolute;left:0;text-align:left;margin-left:309.95pt;margin-top:-.45pt;width:2in;height:24.2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" filled="f" stroked="f" strokeweight="1.5pt">
                <v:textbox style="mso-fit-shape-to-text:t">
                  <w:txbxContent>
                    <w:p w14:paraId="4213CD0C"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v:textbox>
              </v:shape>
            </w:pict>
          </mc:Fallback>
        </mc:AlternateContent>
      </w: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795456" behindDoc="0" locked="0" layoutInCell="1" allowOverlap="1" wp14:anchorId="2472FDFA" wp14:editId="6A862161">
                <wp:simplePos x="0" y="0"/>
                <wp:positionH relativeFrom="column">
                  <wp:posOffset>-3175</wp:posOffset>
                </wp:positionH>
                <wp:positionV relativeFrom="paragraph">
                  <wp:posOffset>-5451</wp:posOffset>
                </wp:positionV>
                <wp:extent cx="1828800" cy="307340"/>
                <wp:effectExtent l="0" t="0" r="0" b="0"/>
                <wp:wrapNone/>
                <wp:docPr id="4405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0CAE25A5"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wps:txbx>
                      <wps:bodyPr wrap="square" rtlCol="0">
                        <a:spAutoFit/>
                      </wps:bodyPr>
                    </wps:wsp>
                  </a:graphicData>
                </a:graphic>
                <wp14:sizeRelH relativeFrom="margin">
                  <wp14:pctWidth>0</wp14:pctWidth>
                </wp14:sizeRelH>
              </wp:anchor>
            </w:drawing>
          </mc:Choice>
          <mc:Fallback>
            <w:pict>
              <v:shape w14:anchorId="2472FDFA" id="_x0000_s1093" type="#_x0000_t202" style="position:absolute;left:0;text-align:left;margin-left:-.25pt;margin-top:-.45pt;width:2in;height:24.2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" filled="f" stroked="f" strokeweight="1.5pt">
                <v:textbox style="mso-fit-shape-to-text:t">
                  <w:txbxContent>
                    <w:p w14:paraId="0CAE25A5"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v:textbox>
              </v:shape>
            </w:pict>
          </mc:Fallback>
        </mc:AlternateContent>
      </w:r>
    </w:p>
    <w:p w14:paraId="7DF68887" w14:textId="77777777" w:rsidR="0055504E" w:rsidRPr="0055504E" w:rsidRDefault="0055504E" w:rsidP="0055504E">
      <w:pPr>
        <w:widowControl/>
        <w:jc w:val="center"/>
        <w:rPr>
          <w:rFonts w:ascii="HG丸ｺﾞｼｯｸM-PRO" w:hAnsi="HG丸ｺﾞｼｯｸM-PRO" w:cs="ＭＳ Ｐゴシック"/>
          <w:kern w:val="0"/>
          <w:sz w:val="20"/>
          <w:szCs w:val="21"/>
        </w:rPr>
      </w:pPr>
      <w:r w:rsidRPr="0055504E">
        <w:rPr>
          <w:rFonts w:ascii="HG丸ｺﾞｼｯｸM-PRO" w:hAnsi="HG丸ｺﾞｼｯｸM-PRO" w:cs="Meiryo UI" w:hint="eastAsia"/>
          <w:color w:val="000000" w:themeColor="text1"/>
          <w:kern w:val="24"/>
          <w:sz w:val="20"/>
          <w:szCs w:val="21"/>
        </w:rPr>
        <w:t>写真3.1.1-2　護岸の損傷</w:t>
      </w:r>
    </w:p>
    <w:p w14:paraId="75E0AC3C" w14:textId="77777777" w:rsidR="0055504E" w:rsidRPr="0055504E" w:rsidRDefault="0055504E" w:rsidP="0055504E">
      <w:pPr>
        <w:rPr>
          <w:rFonts w:ascii="HG丸ｺﾞｼｯｸM-PRO" w:hAnsi="HG丸ｺﾞｼｯｸM-PRO" w:cstheme="minorBidi"/>
          <w:sz w:val="21"/>
          <w:szCs w:val="21"/>
        </w:rPr>
      </w:pPr>
    </w:p>
    <w:p w14:paraId="473C6A1D" w14:textId="77777777" w:rsidR="0055504E" w:rsidRPr="0055504E" w:rsidRDefault="0055504E" w:rsidP="0055504E">
      <w:pP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mc:AlternateContent>
          <mc:Choice Requires="wpg">
            <w:drawing>
              <wp:anchor distT="0" distB="0" distL="114300" distR="114300" simplePos="0" relativeHeight="251798528" behindDoc="0" locked="0" layoutInCell="1" allowOverlap="1" wp14:anchorId="36BB83F8" wp14:editId="52C292FD">
                <wp:simplePos x="0" y="0"/>
                <wp:positionH relativeFrom="column">
                  <wp:posOffset>3231515</wp:posOffset>
                </wp:positionH>
                <wp:positionV relativeFrom="paragraph">
                  <wp:posOffset>22225</wp:posOffset>
                </wp:positionV>
                <wp:extent cx="2216150" cy="1397000"/>
                <wp:effectExtent l="0" t="0" r="0" b="31750"/>
                <wp:wrapNone/>
                <wp:docPr id="44049" name="Group 9"/>
                <wp:cNvGraphicFramePr/>
                <a:graphic xmlns:a="http://schemas.openxmlformats.org/drawingml/2006/main">
                  <a:graphicData uri="http://schemas.microsoft.com/office/word/2010/wordprocessingGroup">
                    <wpg:wgp>
                      <wpg:cNvGrpSpPr/>
                      <wpg:grpSpPr bwMode="auto">
                        <a:xfrm>
                          <a:off x="0" y="0"/>
                          <a:ext cx="2216150" cy="1397000"/>
                          <a:chOff x="4775318" y="2305377"/>
                          <a:chExt cx="8055" cy="4545"/>
                        </a:xfrm>
                      </wpg:grpSpPr>
                      <pic:pic xmlns:pic="http://schemas.openxmlformats.org/drawingml/2006/picture">
                        <pic:nvPicPr>
                          <pic:cNvPr id="44050" name="図 44050" descr="D:\HamadaYu\Desktop\安威川キャプチャ.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4775318" y="2305377"/>
                            <a:ext cx="8055" cy="4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51" name="直線矢印コネクタ 44051"/>
                        <wps:cNvCnPr>
                          <a:cxnSpLocks noChangeShapeType="1"/>
                        </wps:cNvCnPr>
                        <wps:spPr bwMode="auto">
                          <a:xfrm flipH="1">
                            <a:off x="4780013" y="2309142"/>
                            <a:ext cx="1545" cy="494"/>
                          </a:xfrm>
                          <a:prstGeom prst="straightConnector1">
                            <a:avLst/>
                          </a:prstGeom>
                          <a:noFill/>
                          <a:ln w="41275">
                            <a:solidFill>
                              <a:srgbClr val="0070C0"/>
                            </a:solidFill>
                            <a:round/>
                            <a:headEnd/>
                            <a:tailEnd type="triangle" w="med" len="lg"/>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BB24BEA" id="Group 9" o:spid="_x0000_s1026" style="position:absolute;left:0;text-align:left;margin-left:254.45pt;margin-top:1.75pt;width:174.5pt;height:110pt;z-index:251798528;mso-width-relative:margin;mso-height-relative:margin" coordorigin="47753,23053" coordsize="8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">
                <v:shape id="図 44050" o:spid="_x0000_s1027" type="#_x0000_t75" style="position:absolute;left:47753;top:23053;width:80;height: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">
                  <v:imagedata r:id="rId34" o:title="安威川キャプチャ"/>
                </v:shape>
                <v:shape id="直線矢印コネクタ 44051" o:spid="_x0000_s1028" type="#_x0000_t32" style="position:absolute;left:47800;top:23091;width:15;height: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" strokecolor="#0070c0" strokeweight="3.25pt">
                  <v:stroke endarrow="block" endarrowlength="long"/>
                </v:shape>
              </v:group>
            </w:pict>
          </mc:Fallback>
        </mc:AlternateContent>
      </w:r>
      <w:r w:rsidRPr="0055504E">
        <w:rPr>
          <w:rFonts w:asciiTheme="minorHAnsi" w:eastAsiaTheme="minorEastAsia" w:hAnsiTheme="minorHAnsi" w:cstheme="minorBidi"/>
          <w:noProof/>
          <w:sz w:val="21"/>
          <w:szCs w:val="22"/>
        </w:rPr>
        <w:drawing>
          <wp:anchor distT="0" distB="0" distL="114300" distR="114300" simplePos="0" relativeHeight="251799552" behindDoc="0" locked="0" layoutInCell="1" allowOverlap="1" wp14:anchorId="0D8DE235" wp14:editId="172BCD1E">
            <wp:simplePos x="0" y="0"/>
            <wp:positionH relativeFrom="column">
              <wp:posOffset>401955</wp:posOffset>
            </wp:positionH>
            <wp:positionV relativeFrom="paragraph">
              <wp:posOffset>22225</wp:posOffset>
            </wp:positionV>
            <wp:extent cx="2380615" cy="1393825"/>
            <wp:effectExtent l="19050" t="19050" r="19685" b="15875"/>
            <wp:wrapNone/>
            <wp:docPr id="44052" name="図 24" descr="D:\HamadaYu\Desktop\箕川キャプチ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descr="D:\HamadaYu\Desktop\箕川キャプチャ.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0615" cy="1393825"/>
                    </a:xfrm>
                    <a:prstGeom prst="rect">
                      <a:avLst/>
                    </a:prstGeom>
                    <a:noFill/>
                    <a:ln w="9525">
                      <a:solidFill>
                        <a:sysClr val="window" lastClr="FFFFFF"/>
                      </a:solidFill>
                      <a:miter lim="800000"/>
                      <a:headEnd/>
                      <a:tailEnd/>
                    </a:ln>
                  </pic:spPr>
                </pic:pic>
              </a:graphicData>
            </a:graphic>
            <wp14:sizeRelH relativeFrom="margin">
              <wp14:pctWidth>0</wp14:pctWidth>
            </wp14:sizeRelH>
            <wp14:sizeRelV relativeFrom="margin">
              <wp14:pctHeight>0</wp14:pctHeight>
            </wp14:sizeRelV>
          </wp:anchor>
        </w:drawing>
      </w:r>
    </w:p>
    <w:p w14:paraId="73BFBF29" w14:textId="77777777" w:rsidR="0055504E" w:rsidRPr="0055504E" w:rsidRDefault="0055504E" w:rsidP="0055504E">
      <w:pPr>
        <w:rPr>
          <w:rFonts w:ascii="HG丸ｺﾞｼｯｸM-PRO" w:hAnsi="HG丸ｺﾞｼｯｸM-PRO" w:cstheme="minorBidi"/>
          <w:sz w:val="21"/>
          <w:szCs w:val="21"/>
        </w:rPr>
      </w:pPr>
    </w:p>
    <w:p w14:paraId="1E1585ED" w14:textId="77777777" w:rsidR="0055504E" w:rsidRPr="0055504E" w:rsidRDefault="0055504E" w:rsidP="0055504E">
      <w:pPr>
        <w:rPr>
          <w:rFonts w:ascii="HG丸ｺﾞｼｯｸM-PRO" w:hAnsi="HG丸ｺﾞｼｯｸM-PRO" w:cstheme="minorBidi"/>
          <w:sz w:val="21"/>
          <w:szCs w:val="21"/>
        </w:rPr>
      </w:pPr>
    </w:p>
    <w:p w14:paraId="3ABF9CA8" w14:textId="77777777" w:rsidR="0055504E" w:rsidRPr="0055504E" w:rsidRDefault="0055504E" w:rsidP="0055504E">
      <w:pPr>
        <w:rPr>
          <w:rFonts w:ascii="HG丸ｺﾞｼｯｸM-PRO" w:hAnsi="HG丸ｺﾞｼｯｸM-PRO" w:cstheme="minorBidi"/>
          <w:sz w:val="21"/>
          <w:szCs w:val="21"/>
        </w:rPr>
      </w:pPr>
    </w:p>
    <w:p w14:paraId="63E99E6A" w14:textId="77777777" w:rsidR="0055504E" w:rsidRPr="0055504E" w:rsidRDefault="0055504E" w:rsidP="0055504E">
      <w:pPr>
        <w:rPr>
          <w:rFonts w:ascii="HG丸ｺﾞｼｯｸM-PRO" w:hAnsi="HG丸ｺﾞｼｯｸM-PRO" w:cstheme="minorBidi"/>
          <w:sz w:val="21"/>
          <w:szCs w:val="21"/>
        </w:rPr>
      </w:pPr>
    </w:p>
    <w:p w14:paraId="146F29FE" w14:textId="77777777" w:rsidR="0055504E" w:rsidRPr="0055504E" w:rsidRDefault="0055504E" w:rsidP="0055504E">
      <w:pPr>
        <w:rPr>
          <w:rFonts w:asciiTheme="minorHAnsi" w:eastAsiaTheme="minorEastAsia" w:hAnsiTheme="minorHAnsi" w:cstheme="minorBidi"/>
          <w:sz w:val="21"/>
          <w:szCs w:val="22"/>
        </w:rPr>
      </w:pPr>
    </w:p>
    <w:p w14:paraId="07AAB4D1" w14:textId="77777777" w:rsidR="0055504E" w:rsidRPr="0055504E" w:rsidRDefault="0055504E" w:rsidP="0055504E">
      <w:pPr>
        <w:rPr>
          <w:rFonts w:asciiTheme="minorHAnsi" w:eastAsiaTheme="minorEastAsia" w:hAnsiTheme="minorHAnsi" w:cstheme="minorBidi"/>
          <w:sz w:val="21"/>
          <w:szCs w:val="22"/>
        </w:rPr>
      </w:pPr>
    </w:p>
    <w:p w14:paraId="3AE76A9A" w14:textId="77777777" w:rsidR="0055504E" w:rsidRPr="0055504E" w:rsidRDefault="0055504E" w:rsidP="0055504E">
      <w:pPr>
        <w:widowControl/>
        <w:jc w:val="center"/>
        <w:rPr>
          <w:rFonts w:ascii="HG丸ｺﾞｼｯｸM-PRO" w:hAnsi="HG丸ｺﾞｼｯｸM-PRO" w:cs="ＭＳ Ｐゴシック"/>
          <w:kern w:val="0"/>
          <w:sz w:val="20"/>
          <w:szCs w:val="21"/>
        </w:rPr>
      </w:pPr>
      <w:r w:rsidRPr="0055504E">
        <w:rPr>
          <w:rFonts w:ascii="HG丸ｺﾞｼｯｸM-PRO" w:hAnsi="HG丸ｺﾞｼｯｸM-PRO" w:cs="Meiryo UI" w:hint="eastAsia"/>
          <w:color w:val="000000" w:themeColor="text1"/>
          <w:kern w:val="24"/>
          <w:sz w:val="20"/>
          <w:szCs w:val="21"/>
        </w:rPr>
        <w:t>写真3.1.1-3　護岸の崩壊</w:t>
      </w:r>
    </w:p>
    <w:p w14:paraId="5AF16405" w14:textId="77777777" w:rsidR="0055504E" w:rsidRPr="0055504E" w:rsidRDefault="0055504E" w:rsidP="0055504E">
      <w:pP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w:drawing>
          <wp:anchor distT="0" distB="0" distL="114300" distR="114300" simplePos="0" relativeHeight="251801600" behindDoc="0" locked="0" layoutInCell="1" allowOverlap="1" wp14:anchorId="0668C4C7" wp14:editId="7C51C7B4">
            <wp:simplePos x="0" y="0"/>
            <wp:positionH relativeFrom="column">
              <wp:posOffset>2204085</wp:posOffset>
            </wp:positionH>
            <wp:positionV relativeFrom="paragraph">
              <wp:posOffset>173355</wp:posOffset>
            </wp:positionV>
            <wp:extent cx="1725295" cy="1293495"/>
            <wp:effectExtent l="0" t="0" r="8255" b="1905"/>
            <wp:wrapNone/>
            <wp:docPr id="44062" name="Picture 4" descr="\\10000ws701806\h\環境整備\環境ハード（最新）\■維持管理\☆★☆地下調節地・河川★☆★\コンクリート護岸写真\西大阪治水事務所\尻無川\RIMG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descr="\\10000ws701806\h\環境整備\環境ハード（最新）\■維持管理\☆★☆地下調節地・河川★☆★\コンクリート護岸写真\西大阪治水事務所\尻無川\RIMG017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pic:spPr>
                </pic:pic>
              </a:graphicData>
            </a:graphic>
            <wp14:sizeRelH relativeFrom="margin">
              <wp14:pctWidth>0</wp14:pctWidth>
            </wp14:sizeRelH>
            <wp14:sizeRelV relativeFrom="margin">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802624" behindDoc="0" locked="0" layoutInCell="1" allowOverlap="1" wp14:anchorId="6867342E" wp14:editId="5A49C936">
            <wp:simplePos x="0" y="0"/>
            <wp:positionH relativeFrom="column">
              <wp:posOffset>4188364</wp:posOffset>
            </wp:positionH>
            <wp:positionV relativeFrom="paragraph">
              <wp:posOffset>173355</wp:posOffset>
            </wp:positionV>
            <wp:extent cx="1725295" cy="1294130"/>
            <wp:effectExtent l="0" t="0" r="8255" b="1270"/>
            <wp:wrapNone/>
            <wp:docPr id="44063" name="Picture 5" descr="\\10000ws701806\h\環境整備\環境ハード（最新）\■維持管理\☆★☆地下調節地・河川★☆★\コンクリート護岸写真\西大阪治水事務所\安治川\【船点】安治川09-1右岸護岸破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descr="\\10000ws701806\h\環境整備\環境ハード（最新）\■維持管理\☆★☆地下調節地・河川★☆★\コンクリート護岸写真\西大阪治水事務所\安治川\【船点】安治川09-1右岸護岸破損.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25295" cy="1294130"/>
                    </a:xfrm>
                    <a:prstGeom prst="rect">
                      <a:avLst/>
                    </a:prstGeom>
                    <a:noFill/>
                  </pic:spPr>
                </pic:pic>
              </a:graphicData>
            </a:graphic>
            <wp14:sizeRelH relativeFrom="page">
              <wp14:pctWidth>0</wp14:pctWidth>
            </wp14:sizeRelH>
            <wp14:sizeRelV relativeFrom="page">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800576" behindDoc="0" locked="0" layoutInCell="1" allowOverlap="1" wp14:anchorId="5BB90A29" wp14:editId="64C7B629">
            <wp:simplePos x="0" y="0"/>
            <wp:positionH relativeFrom="column">
              <wp:posOffset>160056</wp:posOffset>
            </wp:positionH>
            <wp:positionV relativeFrom="paragraph">
              <wp:posOffset>173355</wp:posOffset>
            </wp:positionV>
            <wp:extent cx="1725295" cy="1293495"/>
            <wp:effectExtent l="0" t="0" r="8255" b="1905"/>
            <wp:wrapNone/>
            <wp:docPr id="44061" name="Picture 3" descr="レンガの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61" name="Picture 3" descr="レンガの壁&#10;&#10;中程度の精度で自動的に生成された説明"/>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7996F7FE" w14:textId="77777777" w:rsidR="0055504E" w:rsidRPr="0055504E" w:rsidRDefault="0055504E" w:rsidP="0055504E">
      <w:pPr>
        <w:rPr>
          <w:rFonts w:ascii="HG丸ｺﾞｼｯｸM-PRO" w:hAnsi="HG丸ｺﾞｼｯｸM-PRO" w:cstheme="minorBidi"/>
          <w:sz w:val="21"/>
          <w:szCs w:val="21"/>
        </w:rPr>
      </w:pPr>
    </w:p>
    <w:p w14:paraId="2FB4C5DC" w14:textId="77777777" w:rsidR="0055504E" w:rsidRPr="0055504E" w:rsidRDefault="0055504E" w:rsidP="0055504E">
      <w:pPr>
        <w:rPr>
          <w:rFonts w:ascii="HG丸ｺﾞｼｯｸM-PRO" w:hAnsi="HG丸ｺﾞｼｯｸM-PRO" w:cstheme="minorBidi"/>
          <w:sz w:val="21"/>
          <w:szCs w:val="21"/>
        </w:rPr>
      </w:pPr>
    </w:p>
    <w:p w14:paraId="451742B1" w14:textId="77777777" w:rsidR="0055504E" w:rsidRPr="0055504E" w:rsidRDefault="0055504E" w:rsidP="0055504E">
      <w:pPr>
        <w:rPr>
          <w:rFonts w:ascii="HG丸ｺﾞｼｯｸM-PRO" w:hAnsi="HG丸ｺﾞｼｯｸM-PRO" w:cstheme="minorBidi"/>
          <w:sz w:val="21"/>
          <w:szCs w:val="21"/>
        </w:rPr>
      </w:pPr>
    </w:p>
    <w:p w14:paraId="28665BDD" w14:textId="77777777" w:rsidR="0055504E" w:rsidRPr="0055504E" w:rsidRDefault="0055504E" w:rsidP="0055504E">
      <w:pPr>
        <w:rPr>
          <w:rFonts w:ascii="HG丸ｺﾞｼｯｸM-PRO" w:hAnsi="HG丸ｺﾞｼｯｸM-PRO" w:cstheme="minorBidi"/>
          <w:sz w:val="21"/>
          <w:szCs w:val="21"/>
        </w:rPr>
      </w:pPr>
    </w:p>
    <w:p w14:paraId="79DF05C6" w14:textId="77777777" w:rsidR="0055504E" w:rsidRPr="0055504E" w:rsidRDefault="0055504E" w:rsidP="0055504E">
      <w:pPr>
        <w:rPr>
          <w:rFonts w:ascii="HG丸ｺﾞｼｯｸM-PRO" w:hAnsi="HG丸ｺﾞｼｯｸM-PRO" w:cstheme="minorBidi"/>
          <w:sz w:val="21"/>
          <w:szCs w:val="21"/>
        </w:rPr>
      </w:pPr>
    </w:p>
    <w:p w14:paraId="7BED6A9F"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noProof/>
          <w:sz w:val="21"/>
          <w:szCs w:val="21"/>
        </w:rPr>
        <mc:AlternateContent>
          <mc:Choice Requires="wps">
            <w:drawing>
              <wp:anchor distT="0" distB="0" distL="114300" distR="114300" simplePos="0" relativeHeight="251804672" behindDoc="0" locked="0" layoutInCell="1" allowOverlap="1" wp14:anchorId="5CA438FB" wp14:editId="232AD937">
                <wp:simplePos x="0" y="0"/>
                <wp:positionH relativeFrom="column">
                  <wp:posOffset>4189095</wp:posOffset>
                </wp:positionH>
                <wp:positionV relativeFrom="paragraph">
                  <wp:posOffset>17780</wp:posOffset>
                </wp:positionV>
                <wp:extent cx="1707515" cy="307340"/>
                <wp:effectExtent l="0" t="0" r="0" b="0"/>
                <wp:wrapNone/>
                <wp:docPr id="34" name="テキスト ボックス 15"/>
                <wp:cNvGraphicFramePr/>
                <a:graphic xmlns:a="http://schemas.openxmlformats.org/drawingml/2006/main">
                  <a:graphicData uri="http://schemas.microsoft.com/office/word/2010/wordprocessingShape">
                    <wps:wsp>
                      <wps:cNvSpPr txBox="1"/>
                      <wps:spPr>
                        <a:xfrm>
                          <a:off x="0" y="0"/>
                          <a:ext cx="1707515" cy="307340"/>
                        </a:xfrm>
                        <a:prstGeom prst="rect">
                          <a:avLst/>
                        </a:prstGeom>
                        <a:noFill/>
                        <a:ln w="19050">
                          <a:noFill/>
                        </a:ln>
                      </wps:spPr>
                      <wps:txbx>
                        <w:txbxContent>
                          <w:p w14:paraId="0FE6EE15"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wps:txbx>
                      <wps:bodyPr wrap="square" rtlCol="0">
                        <a:spAutoFit/>
                      </wps:bodyPr>
                    </wps:wsp>
                  </a:graphicData>
                </a:graphic>
                <wp14:sizeRelH relativeFrom="margin">
                  <wp14:pctWidth>0</wp14:pctWidth>
                </wp14:sizeRelH>
              </wp:anchor>
            </w:drawing>
          </mc:Choice>
          <mc:Fallback>
            <w:pict>
              <v:shape w14:anchorId="5CA438FB" id="_x0000_s1094" type="#_x0000_t202" style="position:absolute;left:0;text-align:left;margin-left:329.85pt;margin-top:1.4pt;width:134.45pt;height:24.2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" filled="f" stroked="f" strokeweight="1.5pt">
                <v:textbox style="mso-fit-shape-to-text:t">
                  <w:txbxContent>
                    <w:p w14:paraId="0FE6EE15"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v:textbox>
              </v:shape>
            </w:pict>
          </mc:Fallback>
        </mc:AlternateContent>
      </w:r>
      <w:r w:rsidRPr="0055504E">
        <w:rPr>
          <w:rFonts w:ascii="HG丸ｺﾞｼｯｸM-PRO" w:hAnsi="HG丸ｺﾞｼｯｸM-PRO" w:cstheme="minorBidi"/>
          <w:noProof/>
          <w:sz w:val="21"/>
          <w:szCs w:val="21"/>
        </w:rPr>
        <mc:AlternateContent>
          <mc:Choice Requires="wps">
            <w:drawing>
              <wp:anchor distT="0" distB="0" distL="114300" distR="114300" simplePos="0" relativeHeight="251805696" behindDoc="0" locked="0" layoutInCell="1" allowOverlap="1" wp14:anchorId="3DDBD943" wp14:editId="362AC7B7">
                <wp:simplePos x="0" y="0"/>
                <wp:positionH relativeFrom="column">
                  <wp:posOffset>2160905</wp:posOffset>
                </wp:positionH>
                <wp:positionV relativeFrom="paragraph">
                  <wp:posOffset>21590</wp:posOffset>
                </wp:positionV>
                <wp:extent cx="1828800" cy="307340"/>
                <wp:effectExtent l="0" t="0" r="0" b="0"/>
                <wp:wrapNone/>
                <wp:docPr id="3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29484584"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w14:anchorId="3DDBD943" id="_x0000_s1095" type="#_x0000_t202" style="position:absolute;left:0;text-align:left;margin-left:170.15pt;margin-top:1.7pt;width:2in;height:24.2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" filled="f" stroked="f" strokeweight="1.5pt">
                <v:textbox style="mso-fit-shape-to-text:t">
                  <w:txbxContent>
                    <w:p w14:paraId="29484584"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Pr="0055504E">
        <w:rPr>
          <w:rFonts w:ascii="HG丸ｺﾞｼｯｸM-PRO" w:hAnsi="HG丸ｺﾞｼｯｸM-PRO" w:cstheme="minorBidi"/>
          <w:noProof/>
          <w:sz w:val="21"/>
          <w:szCs w:val="21"/>
        </w:rPr>
        <mc:AlternateContent>
          <mc:Choice Requires="wps">
            <w:drawing>
              <wp:anchor distT="0" distB="0" distL="114300" distR="114300" simplePos="0" relativeHeight="251803648" behindDoc="0" locked="0" layoutInCell="1" allowOverlap="1" wp14:anchorId="223C924C" wp14:editId="08C526C9">
                <wp:simplePos x="0" y="0"/>
                <wp:positionH relativeFrom="column">
                  <wp:posOffset>131445</wp:posOffset>
                </wp:positionH>
                <wp:positionV relativeFrom="paragraph">
                  <wp:posOffset>19050</wp:posOffset>
                </wp:positionV>
                <wp:extent cx="1828800" cy="307340"/>
                <wp:effectExtent l="0" t="0" r="0" b="0"/>
                <wp:wrapNone/>
                <wp:docPr id="3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549FA109"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wps:txbx>
                      <wps:bodyPr wrap="square" rtlCol="0">
                        <a:spAutoFit/>
                      </wps:bodyPr>
                    </wps:wsp>
                  </a:graphicData>
                </a:graphic>
                <wp14:sizeRelH relativeFrom="margin">
                  <wp14:pctWidth>0</wp14:pctWidth>
                </wp14:sizeRelH>
              </wp:anchor>
            </w:drawing>
          </mc:Choice>
          <mc:Fallback>
            <w:pict>
              <v:shape w14:anchorId="223C924C" id="_x0000_s1096" type="#_x0000_t202" style="position:absolute;left:0;text-align:left;margin-left:10.35pt;margin-top:1.5pt;width:2in;height:24.2pt;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" filled="f" stroked="f" strokeweight="1.5pt">
                <v:textbox style="mso-fit-shape-to-text:t">
                  <w:txbxContent>
                    <w:p w14:paraId="549FA109"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v:textbox>
              </v:shape>
            </w:pict>
          </mc:Fallback>
        </mc:AlternateContent>
      </w:r>
    </w:p>
    <w:p w14:paraId="5E2052F7" w14:textId="77777777" w:rsidR="0055504E" w:rsidRPr="0055504E" w:rsidRDefault="0055504E" w:rsidP="0055504E">
      <w:pPr>
        <w:widowControl/>
        <w:jc w:val="center"/>
        <w:rPr>
          <w:rFonts w:ascii="HG丸ｺﾞｼｯｸM-PRO" w:hAnsi="HG丸ｺﾞｼｯｸM-PRO" w:cs="ＭＳ Ｐゴシック"/>
          <w:kern w:val="0"/>
          <w:sz w:val="20"/>
          <w:szCs w:val="21"/>
        </w:rPr>
      </w:pPr>
      <w:r w:rsidRPr="0055504E">
        <w:rPr>
          <w:rFonts w:ascii="HG丸ｺﾞｼｯｸM-PRO" w:hAnsi="HG丸ｺﾞｼｯｸM-PRO" w:cs="Meiryo UI" w:hint="eastAsia"/>
          <w:color w:val="000000" w:themeColor="text1"/>
          <w:kern w:val="24"/>
          <w:sz w:val="20"/>
          <w:szCs w:val="21"/>
        </w:rPr>
        <w:t>写真3.1.1-4　特殊堤（コンクリート）の損傷</w:t>
      </w:r>
    </w:p>
    <w:p w14:paraId="191BBBA7" w14:textId="77777777" w:rsidR="0055504E" w:rsidRPr="0055504E" w:rsidRDefault="0055504E" w:rsidP="0055504E">
      <w:pPr>
        <w:rPr>
          <w:rFonts w:ascii="HG丸ｺﾞｼｯｸM-PRO" w:hAnsi="HG丸ｺﾞｼｯｸM-PRO" w:cstheme="minorBidi"/>
          <w:sz w:val="21"/>
          <w:szCs w:val="21"/>
        </w:rPr>
      </w:pPr>
    </w:p>
    <w:p w14:paraId="57FABB0D"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noProof/>
          <w:sz w:val="21"/>
          <w:szCs w:val="21"/>
        </w:rPr>
        <mc:AlternateContent>
          <mc:Choice Requires="wps">
            <w:drawing>
              <wp:anchor distT="0" distB="0" distL="114300" distR="114300" simplePos="0" relativeHeight="251810816" behindDoc="0" locked="0" layoutInCell="1" allowOverlap="1" wp14:anchorId="0E6D90D7" wp14:editId="1C5A34D7">
                <wp:simplePos x="0" y="0"/>
                <wp:positionH relativeFrom="column">
                  <wp:posOffset>4138295</wp:posOffset>
                </wp:positionH>
                <wp:positionV relativeFrom="paragraph">
                  <wp:posOffset>1344930</wp:posOffset>
                </wp:positionV>
                <wp:extent cx="1828800" cy="307340"/>
                <wp:effectExtent l="0" t="0" r="0" b="0"/>
                <wp:wrapNone/>
                <wp:docPr id="3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0AF1A612"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wps:txbx>
                      <wps:bodyPr wrap="square" rtlCol="0">
                        <a:spAutoFit/>
                      </wps:bodyPr>
                    </wps:wsp>
                  </a:graphicData>
                </a:graphic>
                <wp14:sizeRelH relativeFrom="margin">
                  <wp14:pctWidth>0</wp14:pctWidth>
                </wp14:sizeRelH>
              </wp:anchor>
            </w:drawing>
          </mc:Choice>
          <mc:Fallback>
            <w:pict>
              <v:shape w14:anchorId="0E6D90D7" id="_x0000_s1097" type="#_x0000_t202" style="position:absolute;left:0;text-align:left;margin-left:325.85pt;margin-top:105.9pt;width:2in;height:24.2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" filled="f" stroked="f" strokeweight="1.5pt">
                <v:textbox style="mso-fit-shape-to-text:t">
                  <w:txbxContent>
                    <w:p w14:paraId="0AF1A612"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v:textbox>
              </v:shape>
            </w:pict>
          </mc:Fallback>
        </mc:AlternateContent>
      </w:r>
      <w:r w:rsidRPr="0055504E">
        <w:rPr>
          <w:rFonts w:asciiTheme="minorHAnsi" w:eastAsiaTheme="minorEastAsia" w:hAnsiTheme="minorHAnsi" w:cstheme="minorBidi"/>
          <w:noProof/>
          <w:sz w:val="21"/>
          <w:szCs w:val="22"/>
        </w:rPr>
        <w:drawing>
          <wp:anchor distT="0" distB="0" distL="114300" distR="114300" simplePos="0" relativeHeight="251807744" behindDoc="0" locked="0" layoutInCell="1" allowOverlap="1" wp14:anchorId="4BA9E071" wp14:editId="4F141BB4">
            <wp:simplePos x="0" y="0"/>
            <wp:positionH relativeFrom="column">
              <wp:posOffset>160020</wp:posOffset>
            </wp:positionH>
            <wp:positionV relativeFrom="paragraph">
              <wp:posOffset>143510</wp:posOffset>
            </wp:positionV>
            <wp:extent cx="1682115" cy="1261110"/>
            <wp:effectExtent l="0" t="0" r="0" b="0"/>
            <wp:wrapNone/>
            <wp:docPr id="1031" name="Picture 7" descr="\\newjec\dfs\125.河川G大阪\業務件名\3.河川構造Ｔ\件名Data\H25\132578_木津川鋼矢板調査\07_現地写真\20131113_谷口\IMGP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newjec\dfs\125.河川G大阪\業務件名\3.河川構造Ｔ\件名Data\H25\132578_木津川鋼矢板調査\07_現地写真\20131113_谷口\IMGP1808.JPG"/>
                    <pic:cNvPicPr>
                      <a:picLocks noChangeAspect="1" noChangeArrowheads="1"/>
                    </pic:cNvPicPr>
                  </pic:nvPicPr>
                  <pic:blipFill>
                    <a:blip r:embed="rId39" cstate="print"/>
                    <a:srcRect/>
                    <a:stretch>
                      <a:fillRect/>
                    </a:stretch>
                  </pic:blipFill>
                  <pic:spPr bwMode="auto">
                    <a:xfrm>
                      <a:off x="0" y="0"/>
                      <a:ext cx="1682115" cy="1261110"/>
                    </a:xfrm>
                    <a:prstGeom prst="rect">
                      <a:avLst/>
                    </a:prstGeom>
                    <a:noFill/>
                  </pic:spPr>
                </pic:pic>
              </a:graphicData>
            </a:graphic>
            <wp14:sizeRelH relativeFrom="margin">
              <wp14:pctWidth>0</wp14:pctWidth>
            </wp14:sizeRelH>
            <wp14:sizeRelV relativeFrom="margin">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808768" behindDoc="0" locked="0" layoutInCell="1" allowOverlap="1" wp14:anchorId="51779B43" wp14:editId="748C2F21">
            <wp:simplePos x="0" y="0"/>
            <wp:positionH relativeFrom="column">
              <wp:posOffset>2195830</wp:posOffset>
            </wp:positionH>
            <wp:positionV relativeFrom="paragraph">
              <wp:posOffset>143510</wp:posOffset>
            </wp:positionV>
            <wp:extent cx="1694815" cy="1259205"/>
            <wp:effectExtent l="0" t="0" r="635" b="0"/>
            <wp:wrapNone/>
            <wp:docPr id="1026" name="Picture 2" descr="山, 男, 大きい, 持つ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山, 男, 大きい, 持つ が含まれている画像&#10;&#10;自動的に生成された説明"/>
                    <pic:cNvPicPr>
                      <a:picLocks noChangeAspect="1" noChangeArrowheads="1"/>
                    </pic:cNvPicPr>
                  </pic:nvPicPr>
                  <pic:blipFill>
                    <a:blip r:embed="rId40" cstate="print"/>
                    <a:srcRect/>
                    <a:stretch>
                      <a:fillRect/>
                    </a:stretch>
                  </pic:blipFill>
                  <pic:spPr bwMode="auto">
                    <a:xfrm>
                      <a:off x="0" y="0"/>
                      <a:ext cx="1694815" cy="1259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806720" behindDoc="0" locked="0" layoutInCell="1" allowOverlap="1" wp14:anchorId="40F9045E" wp14:editId="2C295BE6">
            <wp:simplePos x="0" y="0"/>
            <wp:positionH relativeFrom="column">
              <wp:posOffset>4214495</wp:posOffset>
            </wp:positionH>
            <wp:positionV relativeFrom="paragraph">
              <wp:posOffset>143510</wp:posOffset>
            </wp:positionV>
            <wp:extent cx="1678940" cy="1259205"/>
            <wp:effectExtent l="0" t="0" r="0" b="0"/>
            <wp:wrapNone/>
            <wp:docPr id="1028" name="Picture 4" descr="\\newjec\dfs\125.河川G大阪\業務件名\3.河川構造Ｔ\件名Data\H25\132578_木津川鋼矢板調査\07_現地写真\20131113_谷口\IMGP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newjec\dfs\125.河川G大阪\業務件名\3.河川構造Ｔ\件名Data\H25\132578_木津川鋼矢板調査\07_現地写真\20131113_谷口\IMGP1838.JPG"/>
                    <pic:cNvPicPr>
                      <a:picLocks noChangeAspect="1" noChangeArrowheads="1"/>
                    </pic:cNvPicPr>
                  </pic:nvPicPr>
                  <pic:blipFill>
                    <a:blip r:embed="rId41" cstate="print"/>
                    <a:srcRect/>
                    <a:stretch>
                      <a:fillRect/>
                    </a:stretch>
                  </pic:blipFill>
                  <pic:spPr bwMode="auto">
                    <a:xfrm>
                      <a:off x="0" y="0"/>
                      <a:ext cx="1678940" cy="1259205"/>
                    </a:xfrm>
                    <a:prstGeom prst="rect">
                      <a:avLst/>
                    </a:prstGeom>
                    <a:noFill/>
                  </pic:spPr>
                </pic:pic>
              </a:graphicData>
            </a:graphic>
            <wp14:sizeRelH relativeFrom="margin">
              <wp14:pctWidth>0</wp14:pctWidth>
            </wp14:sizeRelH>
            <wp14:sizeRelV relativeFrom="margin">
              <wp14:pctHeight>0</wp14:pctHeight>
            </wp14:sizeRelV>
          </wp:anchor>
        </w:drawing>
      </w:r>
      <w:r w:rsidRPr="0055504E">
        <w:rPr>
          <w:rFonts w:ascii="HG丸ｺﾞｼｯｸM-PRO" w:hAnsi="HG丸ｺﾞｼｯｸM-PRO" w:cstheme="minorBidi"/>
          <w:noProof/>
          <w:sz w:val="21"/>
          <w:szCs w:val="21"/>
        </w:rPr>
        <mc:AlternateContent>
          <mc:Choice Requires="wps">
            <w:drawing>
              <wp:anchor distT="0" distB="0" distL="114300" distR="114300" simplePos="0" relativeHeight="251809792" behindDoc="0" locked="0" layoutInCell="1" allowOverlap="1" wp14:anchorId="49B7408D" wp14:editId="16342B54">
                <wp:simplePos x="0" y="0"/>
                <wp:positionH relativeFrom="column">
                  <wp:posOffset>113665</wp:posOffset>
                </wp:positionH>
                <wp:positionV relativeFrom="paragraph">
                  <wp:posOffset>1345565</wp:posOffset>
                </wp:positionV>
                <wp:extent cx="1828800" cy="307340"/>
                <wp:effectExtent l="0" t="0" r="0" b="0"/>
                <wp:wrapNone/>
                <wp:docPr id="3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737CC52C"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wps:txbx>
                      <wps:bodyPr wrap="square" rtlCol="0">
                        <a:spAutoFit/>
                      </wps:bodyPr>
                    </wps:wsp>
                  </a:graphicData>
                </a:graphic>
                <wp14:sizeRelH relativeFrom="margin">
                  <wp14:pctWidth>0</wp14:pctWidth>
                </wp14:sizeRelH>
              </wp:anchor>
            </w:drawing>
          </mc:Choice>
          <mc:Fallback>
            <w:pict>
              <v:shape w14:anchorId="49B7408D" id="_x0000_s1098" type="#_x0000_t202" style="position:absolute;left:0;text-align:left;margin-left:8.95pt;margin-top:105.95pt;width:2in;height:24.2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" filled="f" stroked="f" strokeweight="1.5pt">
                <v:textbox style="mso-fit-shape-to-text:t">
                  <w:txbxContent>
                    <w:p w14:paraId="737CC52C"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v:textbox>
              </v:shape>
            </w:pict>
          </mc:Fallback>
        </mc:AlternateContent>
      </w:r>
      <w:r w:rsidRPr="0055504E">
        <w:rPr>
          <w:rFonts w:ascii="HG丸ｺﾞｼｯｸM-PRO" w:hAnsi="HG丸ｺﾞｼｯｸM-PRO" w:cstheme="minorBidi"/>
          <w:noProof/>
          <w:sz w:val="21"/>
          <w:szCs w:val="21"/>
        </w:rPr>
        <mc:AlternateContent>
          <mc:Choice Requires="wps">
            <w:drawing>
              <wp:anchor distT="0" distB="0" distL="114300" distR="114300" simplePos="0" relativeHeight="251811840" behindDoc="0" locked="0" layoutInCell="1" allowOverlap="1" wp14:anchorId="6A6F01A4" wp14:editId="3F9EDF66">
                <wp:simplePos x="0" y="0"/>
                <wp:positionH relativeFrom="column">
                  <wp:posOffset>2143125</wp:posOffset>
                </wp:positionH>
                <wp:positionV relativeFrom="paragraph">
                  <wp:posOffset>1348740</wp:posOffset>
                </wp:positionV>
                <wp:extent cx="1828800" cy="307340"/>
                <wp:effectExtent l="0" t="0" r="0" b="0"/>
                <wp:wrapNone/>
                <wp:docPr id="3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14A51183"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wps:txbx>
                      <wps:bodyPr wrap="square" rtlCol="0">
                        <a:spAutoFit/>
                      </wps:bodyPr>
                    </wps:wsp>
                  </a:graphicData>
                </a:graphic>
                <wp14:sizeRelH relativeFrom="margin">
                  <wp14:pctWidth>0</wp14:pctWidth>
                </wp14:sizeRelH>
              </wp:anchor>
            </w:drawing>
          </mc:Choice>
          <mc:Fallback>
            <w:pict>
              <v:shape w14:anchorId="6A6F01A4" id="_x0000_s1099" type="#_x0000_t202" style="position:absolute;left:0;text-align:left;margin-left:168.75pt;margin-top:106.2pt;width:2in;height:24.2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" filled="f" stroked="f" strokeweight="1.5pt">
                <v:textbox style="mso-fit-shape-to-text:t">
                  <w:txbxContent>
                    <w:p w14:paraId="14A51183" w14:textId="77777777" w:rsidR="0055504E" w:rsidRPr="00D71A97" w:rsidRDefault="0055504E" w:rsidP="0055504E">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v:textbox>
              </v:shape>
            </w:pict>
          </mc:Fallback>
        </mc:AlternateContent>
      </w:r>
    </w:p>
    <w:p w14:paraId="48E6C334" w14:textId="77777777" w:rsidR="0055504E" w:rsidRPr="0055504E" w:rsidRDefault="0055504E" w:rsidP="0055504E">
      <w:pPr>
        <w:rPr>
          <w:rFonts w:ascii="HG丸ｺﾞｼｯｸM-PRO" w:hAnsi="HG丸ｺﾞｼｯｸM-PRO" w:cstheme="minorBidi"/>
          <w:sz w:val="21"/>
          <w:szCs w:val="21"/>
        </w:rPr>
      </w:pPr>
    </w:p>
    <w:p w14:paraId="57DB87CB" w14:textId="77777777" w:rsidR="0055504E" w:rsidRPr="0055504E" w:rsidRDefault="0055504E" w:rsidP="0055504E">
      <w:pPr>
        <w:rPr>
          <w:rFonts w:ascii="HG丸ｺﾞｼｯｸM-PRO" w:hAnsi="HG丸ｺﾞｼｯｸM-PRO" w:cstheme="minorBidi"/>
          <w:sz w:val="21"/>
          <w:szCs w:val="21"/>
        </w:rPr>
      </w:pPr>
    </w:p>
    <w:p w14:paraId="1BF551C9" w14:textId="77777777" w:rsidR="0055504E" w:rsidRPr="0055504E" w:rsidRDefault="0055504E" w:rsidP="0055504E">
      <w:pPr>
        <w:rPr>
          <w:rFonts w:ascii="HG丸ｺﾞｼｯｸM-PRO" w:hAnsi="HG丸ｺﾞｼｯｸM-PRO" w:cstheme="minorBidi"/>
          <w:sz w:val="21"/>
          <w:szCs w:val="21"/>
        </w:rPr>
      </w:pPr>
    </w:p>
    <w:p w14:paraId="2D4F5A19" w14:textId="77777777" w:rsidR="0055504E" w:rsidRPr="0055504E" w:rsidRDefault="0055504E" w:rsidP="0055504E">
      <w:pPr>
        <w:rPr>
          <w:rFonts w:ascii="HG丸ｺﾞｼｯｸM-PRO" w:hAnsi="HG丸ｺﾞｼｯｸM-PRO" w:cstheme="minorBidi"/>
          <w:sz w:val="21"/>
          <w:szCs w:val="21"/>
        </w:rPr>
      </w:pPr>
    </w:p>
    <w:p w14:paraId="58402EE6" w14:textId="77777777" w:rsidR="0055504E" w:rsidRPr="0055504E" w:rsidRDefault="0055504E" w:rsidP="0055504E">
      <w:pPr>
        <w:rPr>
          <w:rFonts w:ascii="HG丸ｺﾞｼｯｸM-PRO" w:hAnsi="HG丸ｺﾞｼｯｸM-PRO" w:cstheme="minorBidi"/>
          <w:sz w:val="21"/>
          <w:szCs w:val="21"/>
        </w:rPr>
      </w:pPr>
    </w:p>
    <w:p w14:paraId="315401C6" w14:textId="77777777" w:rsidR="0055504E" w:rsidRPr="0055504E" w:rsidRDefault="0055504E" w:rsidP="0055504E">
      <w:pPr>
        <w:rPr>
          <w:rFonts w:asciiTheme="minorHAnsi" w:eastAsiaTheme="minorEastAsia" w:hAnsiTheme="minorHAnsi" w:cstheme="minorBidi"/>
          <w:sz w:val="21"/>
          <w:szCs w:val="22"/>
        </w:rPr>
      </w:pPr>
    </w:p>
    <w:p w14:paraId="7ED4E90F" w14:textId="77777777" w:rsidR="0055504E" w:rsidRPr="0055504E" w:rsidRDefault="0055504E" w:rsidP="0055504E">
      <w:pPr>
        <w:widowControl/>
        <w:jc w:val="center"/>
        <w:rPr>
          <w:rFonts w:ascii="HG丸ｺﾞｼｯｸM-PRO" w:hAnsi="HG丸ｺﾞｼｯｸM-PRO" w:cs="Meiryo UI"/>
          <w:color w:val="000000" w:themeColor="text1"/>
          <w:kern w:val="24"/>
          <w:sz w:val="20"/>
          <w:szCs w:val="21"/>
        </w:rPr>
      </w:pPr>
      <w:r w:rsidRPr="0055504E">
        <w:rPr>
          <w:rFonts w:ascii="HG丸ｺﾞｼｯｸM-PRO" w:hAnsi="HG丸ｺﾞｼｯｸM-PRO" w:cs="Meiryo UI" w:hint="eastAsia"/>
          <w:color w:val="000000" w:themeColor="text1"/>
          <w:kern w:val="24"/>
          <w:sz w:val="20"/>
          <w:szCs w:val="21"/>
        </w:rPr>
        <w:t>写真3.1.1-5　特殊堤（鋼構造）の損傷</w:t>
      </w:r>
      <w:r w:rsidRPr="0055504E">
        <w:rPr>
          <w:rFonts w:ascii="HG丸ｺﾞｼｯｸM-PRO" w:hAnsi="HG丸ｺﾞｼｯｸM-PRO" w:cs="Meiryo UI"/>
          <w:color w:val="000000" w:themeColor="text1"/>
          <w:kern w:val="24"/>
          <w:sz w:val="20"/>
          <w:szCs w:val="21"/>
        </w:rPr>
        <w:br w:type="page"/>
      </w:r>
    </w:p>
    <w:p w14:paraId="48FDE660" w14:textId="77777777" w:rsidR="0055504E" w:rsidRPr="0055504E" w:rsidRDefault="0055504E" w:rsidP="0055504E">
      <w:pPr>
        <w:ind w:firstLineChars="100" w:firstLine="220"/>
        <w:rPr>
          <w:rFonts w:ascii="HG丸ｺﾞｼｯｸM-PRO" w:hAnsi="HG丸ｺﾞｼｯｸM-PRO" w:cstheme="minorBidi"/>
          <w:sz w:val="22"/>
          <w:szCs w:val="21"/>
        </w:rPr>
      </w:pPr>
      <w:r w:rsidRPr="0055504E">
        <w:rPr>
          <w:rFonts w:ascii="HG丸ｺﾞｼｯｸM-PRO" w:hAnsi="HG丸ｺﾞｼｯｸM-PRO" w:cstheme="minorBidi"/>
          <w:sz w:val="22"/>
          <w:szCs w:val="21"/>
        </w:rPr>
        <w:lastRenderedPageBreak/>
        <w:t>3.1.2　点検、診断・評価</w:t>
      </w:r>
      <w:r w:rsidRPr="0055504E">
        <w:rPr>
          <w:rFonts w:ascii="HG丸ｺﾞｼｯｸM-PRO" w:hAnsi="HG丸ｺﾞｼｯｸM-PRO" w:cstheme="minorBidi"/>
          <w:sz w:val="22"/>
          <w:szCs w:val="21"/>
        </w:rPr>
        <w:tab/>
      </w:r>
    </w:p>
    <w:p w14:paraId="4F7BC984" w14:textId="77777777" w:rsidR="0055504E" w:rsidRPr="0055504E" w:rsidRDefault="0055504E" w:rsidP="0055504E">
      <w:pPr>
        <w:ind w:firstLineChars="117" w:firstLine="246"/>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w:t>
      </w:r>
      <w:r w:rsidRPr="0055504E">
        <w:rPr>
          <w:rFonts w:ascii="HG丸ｺﾞｼｯｸM-PRO" w:hAnsi="HG丸ｺﾞｼｯｸM-PRO" w:cstheme="minorBidi" w:hint="eastAsia"/>
          <w:color w:val="FF0000"/>
          <w:sz w:val="21"/>
          <w:szCs w:val="21"/>
          <w:u w:val="single"/>
        </w:rPr>
        <w:t>点検</w:t>
      </w:r>
    </w:p>
    <w:p w14:paraId="5AEEA238" w14:textId="77777777" w:rsidR="0055504E" w:rsidRPr="0055504E" w:rsidRDefault="0055504E" w:rsidP="0055504E">
      <w:pPr>
        <w:widowControl/>
        <w:ind w:leftChars="300" w:left="540"/>
        <w:rPr>
          <w:rFonts w:ascii="HG丸ｺﾞｼｯｸM-PRO" w:hAnsi="HG丸ｺﾞｼｯｸM-PRO"/>
          <w:sz w:val="21"/>
          <w:szCs w:val="21"/>
        </w:rPr>
      </w:pPr>
      <w:r w:rsidRPr="0055504E">
        <w:rPr>
          <w:rFonts w:ascii="HG丸ｺﾞｼｯｸM-PRO" w:hAnsi="HG丸ｺﾞｼｯｸM-PRO" w:hint="eastAsia"/>
          <w:color w:val="FF0000"/>
          <w:sz w:val="21"/>
          <w:szCs w:val="21"/>
          <w:u w:val="single"/>
        </w:rPr>
        <w:t>１）</w:t>
      </w:r>
      <w:r w:rsidRPr="0055504E">
        <w:rPr>
          <w:rFonts w:ascii="HG丸ｺﾞｼｯｸM-PRO" w:hAnsi="HG丸ｺﾞｼｯｸM-PRO" w:hint="eastAsia"/>
          <w:sz w:val="21"/>
          <w:szCs w:val="21"/>
        </w:rPr>
        <w:t>点検業務の目的・方針</w:t>
      </w:r>
    </w:p>
    <w:p w14:paraId="0FD2334F" w14:textId="77777777" w:rsidR="0055504E" w:rsidRPr="0055504E" w:rsidRDefault="0055504E" w:rsidP="0055504E">
      <w:pPr>
        <w:widowControl/>
        <w:ind w:leftChars="300" w:left="540"/>
        <w:rPr>
          <w:rFonts w:ascii="HG丸ｺﾞｼｯｸM-PRO" w:hAnsi="HG丸ｺﾞｼｯｸM-PRO"/>
          <w:sz w:val="21"/>
          <w:szCs w:val="21"/>
        </w:rPr>
      </w:pPr>
      <w:r w:rsidRPr="0055504E">
        <w:rPr>
          <w:rFonts w:ascii="HG丸ｺﾞｼｯｸM-PRO" w:hAnsi="HG丸ｺﾞｼｯｸM-PRO" w:hint="eastAsia"/>
          <w:sz w:val="21"/>
          <w:szCs w:val="21"/>
        </w:rPr>
        <w:t>点検業務（点検、診断・評価）の目的は、「施設の現状を把握し、不具合の早期発見、適切な処置により、利用者および第三者への安全を確保すること」および「点検データ（基礎資料）を蓄積し</w:t>
      </w:r>
      <w:r w:rsidRPr="0055504E">
        <w:rPr>
          <w:rFonts w:ascii="HG丸ｺﾞｼｯｸM-PRO" w:hAnsi="HG丸ｺﾞｼｯｸM-PRO" w:hint="eastAsia"/>
          <w:color w:val="FF0000"/>
          <w:sz w:val="21"/>
          <w:szCs w:val="21"/>
          <w:u w:val="single"/>
        </w:rPr>
        <w:t>分析することで</w:t>
      </w:r>
      <w:r w:rsidRPr="0055504E">
        <w:rPr>
          <w:rFonts w:ascii="HG丸ｺﾞｼｯｸM-PRO" w:hAnsi="HG丸ｺﾞｼｯｸM-PRO" w:hint="eastAsia"/>
          <w:sz w:val="21"/>
          <w:szCs w:val="21"/>
        </w:rPr>
        <w:t>、点検の充実や予防保全対策の拡充、計画的な補修や更新時期の最適化など効率的・効果的な維持管理・更新につなげること」である。また、施設の老朽化が進む河川施設においては、その機能を確実に発揮させるため、きめ細かく点検・調査を実施し、施設の損傷を把握して、補修等の対策を施さなければならない。</w:t>
      </w:r>
    </w:p>
    <w:p w14:paraId="0E0725EF" w14:textId="77777777" w:rsidR="0055504E" w:rsidRPr="0055504E" w:rsidRDefault="0055504E" w:rsidP="0055504E">
      <w:pPr>
        <w:widowControl/>
        <w:ind w:leftChars="300" w:left="540" w:firstLineChars="100" w:firstLine="210"/>
        <w:rPr>
          <w:rFonts w:ascii="HG丸ｺﾞｼｯｸM-PRO" w:hAnsi="HG丸ｺﾞｼｯｸM-PRO"/>
          <w:sz w:val="21"/>
          <w:szCs w:val="21"/>
        </w:rPr>
      </w:pPr>
      <w:r w:rsidRPr="0055504E">
        <w:rPr>
          <w:rFonts w:ascii="HG丸ｺﾞｼｯｸM-PRO" w:hAnsi="HG丸ｺﾞｼｯｸM-PRO" w:hint="eastAsia"/>
          <w:color w:val="FF0000"/>
          <w:sz w:val="21"/>
          <w:szCs w:val="21"/>
          <w:u w:val="single"/>
        </w:rPr>
        <w:t>今後も引き続き</w:t>
      </w:r>
      <w:r w:rsidRPr="0055504E">
        <w:rPr>
          <w:rFonts w:ascii="HG丸ｺﾞｼｯｸM-PRO" w:hAnsi="HG丸ｺﾞｼｯｸM-PRO" w:hint="eastAsia"/>
          <w:sz w:val="21"/>
          <w:szCs w:val="21"/>
        </w:rPr>
        <w:t>、これまで実施してきた各種の点検・調査を、各施設の維持管理計画（点検計画）に基づき、効果的に組み合わせ、効率的に実施することとする。なお、点検結果については、確実に</w:t>
      </w:r>
      <w:r w:rsidRPr="0055504E">
        <w:rPr>
          <w:rFonts w:ascii="HG丸ｺﾞｼｯｸM-PRO" w:hAnsi="HG丸ｺﾞｼｯｸM-PRO" w:hint="eastAsia"/>
          <w:color w:val="FF0000"/>
          <w:sz w:val="21"/>
          <w:szCs w:val="21"/>
          <w:u w:val="single"/>
        </w:rPr>
        <w:t>維持管理DB</w:t>
      </w:r>
      <w:r w:rsidRPr="0055504E">
        <w:rPr>
          <w:rFonts w:ascii="HG丸ｺﾞｼｯｸM-PRO" w:hAnsi="HG丸ｺﾞｼｯｸM-PRO" w:hint="eastAsia"/>
          <w:sz w:val="21"/>
          <w:szCs w:val="21"/>
        </w:rPr>
        <w:t>に蓄積し、定期的に点検計画の見直しを図るものとする。</w:t>
      </w:r>
    </w:p>
    <w:p w14:paraId="4346F932" w14:textId="77777777" w:rsidR="0055504E" w:rsidRPr="0055504E" w:rsidRDefault="0055504E" w:rsidP="0055504E">
      <w:pPr>
        <w:widowControl/>
        <w:ind w:leftChars="300" w:left="540" w:firstLineChars="100" w:firstLine="210"/>
        <w:rPr>
          <w:rFonts w:ascii="HG丸ｺﾞｼｯｸM-PRO" w:hAnsi="HG丸ｺﾞｼｯｸM-PRO"/>
          <w:sz w:val="21"/>
          <w:szCs w:val="21"/>
        </w:rPr>
      </w:pPr>
    </w:p>
    <w:p w14:paraId="14D2D5EC" w14:textId="77777777" w:rsidR="0055504E" w:rsidRPr="0055504E" w:rsidRDefault="0055504E" w:rsidP="0055504E">
      <w:pPr>
        <w:widowControl/>
        <w:ind w:firstLineChars="100" w:firstLine="210"/>
        <w:rPr>
          <w:rFonts w:ascii="HG丸ｺﾞｼｯｸM-PRO" w:hAnsi="HG丸ｺﾞｼｯｸM-PRO"/>
          <w:sz w:val="21"/>
          <w:szCs w:val="21"/>
        </w:rPr>
      </w:pPr>
      <w:r w:rsidRPr="0055504E">
        <w:rPr>
          <w:rFonts w:ascii="HG丸ｺﾞｼｯｸM-PRO" w:hAnsi="HG丸ｺﾞｼｯｸM-PRO" w:hint="eastAsia"/>
          <w:sz w:val="21"/>
          <w:szCs w:val="21"/>
        </w:rPr>
        <w:t>（２）点検結果を踏まえた業務のフロー</w:t>
      </w:r>
    </w:p>
    <w:p w14:paraId="776581A4" w14:textId="77777777" w:rsidR="0055504E" w:rsidRPr="0055504E" w:rsidRDefault="0055504E" w:rsidP="0055504E">
      <w:pPr>
        <w:widowControl/>
        <w:ind w:firstLineChars="100" w:firstLine="210"/>
        <w:rPr>
          <w:rFonts w:ascii="HG丸ｺﾞｼｯｸM-PRO" w:hAnsi="HG丸ｺﾞｼｯｸM-PRO"/>
          <w:sz w:val="21"/>
          <w:szCs w:val="24"/>
        </w:rPr>
      </w:pPr>
    </w:p>
    <w:p w14:paraId="0C2B78A7" w14:textId="77777777" w:rsidR="0055504E" w:rsidRPr="0055504E" w:rsidRDefault="0055504E" w:rsidP="0055504E">
      <w:pPr>
        <w:widowControl/>
        <w:ind w:leftChars="300" w:left="540"/>
        <w:rPr>
          <w:rFonts w:ascii="HG丸ｺﾞｼｯｸM-PRO" w:hAnsi="HG丸ｺﾞｼｯｸM-PRO"/>
          <w:sz w:val="21"/>
          <w:szCs w:val="24"/>
        </w:rPr>
      </w:pPr>
      <w:r w:rsidRPr="0055504E">
        <w:rPr>
          <w:rFonts w:ascii="HG丸ｺﾞｼｯｸM-PRO" w:hAnsi="HG丸ｺﾞｼｯｸM-PRO" w:hint="eastAsia"/>
          <w:noProof/>
          <w:sz w:val="21"/>
          <w:szCs w:val="24"/>
        </w:rPr>
        <mc:AlternateContent>
          <mc:Choice Requires="wpg">
            <w:drawing>
              <wp:anchor distT="0" distB="0" distL="114300" distR="114300" simplePos="0" relativeHeight="251698176" behindDoc="0" locked="0" layoutInCell="1" allowOverlap="1" wp14:anchorId="4CED1855" wp14:editId="3ECB4B46">
                <wp:simplePos x="0" y="0"/>
                <wp:positionH relativeFrom="column">
                  <wp:posOffset>641291</wp:posOffset>
                </wp:positionH>
                <wp:positionV relativeFrom="paragraph">
                  <wp:posOffset>61817</wp:posOffset>
                </wp:positionV>
                <wp:extent cx="4181474" cy="2649229"/>
                <wp:effectExtent l="0" t="0" r="10160" b="17780"/>
                <wp:wrapNone/>
                <wp:docPr id="1207535942" name="グループ化 1207535942"/>
                <wp:cNvGraphicFramePr/>
                <a:graphic xmlns:a="http://schemas.openxmlformats.org/drawingml/2006/main">
                  <a:graphicData uri="http://schemas.microsoft.com/office/word/2010/wordprocessingGroup">
                    <wpg:wgp>
                      <wpg:cNvGrpSpPr/>
                      <wpg:grpSpPr>
                        <a:xfrm>
                          <a:off x="0" y="0"/>
                          <a:ext cx="4181474" cy="2649229"/>
                          <a:chOff x="-536632" y="-83576"/>
                          <a:chExt cx="4530425" cy="2905662"/>
                        </a:xfrm>
                      </wpg:grpSpPr>
                      <wps:wsp>
                        <wps:cNvPr id="2017370562" name="テキスト ボックス 2017370562"/>
                        <wps:cNvSpPr txBox="1"/>
                        <wps:spPr>
                          <a:xfrm>
                            <a:off x="-536631" y="-83576"/>
                            <a:ext cx="3052763" cy="341644"/>
                          </a:xfrm>
                          <a:prstGeom prst="rect">
                            <a:avLst/>
                          </a:prstGeom>
                          <a:solidFill>
                            <a:sysClr val="window" lastClr="FFFFFF"/>
                          </a:solidFill>
                          <a:ln w="6350">
                            <a:solidFill>
                              <a:prstClr val="black"/>
                            </a:solidFill>
                          </a:ln>
                          <a:effectLst/>
                        </wps:spPr>
                        <wps:txbx>
                          <w:txbxContent>
                            <w:p w14:paraId="1B9D910E" w14:textId="77777777" w:rsidR="0055504E" w:rsidRPr="00C55674" w:rsidRDefault="0055504E" w:rsidP="0055504E">
                              <w:pPr>
                                <w:jc w:val="center"/>
                                <w:rPr>
                                  <w:rFonts w:ascii="HG丸ｺﾞｼｯｸM-PRO" w:hAnsi="HG丸ｺﾞｼｯｸM-PRO"/>
                                  <w:sz w:val="20"/>
                                </w:rPr>
                              </w:pPr>
                              <w:r>
                                <w:rPr>
                                  <w:rFonts w:ascii="HG丸ｺﾞｼｯｸM-PRO" w:hAnsi="HG丸ｺﾞｼｯｸM-PRO" w:hint="eastAsia"/>
                                  <w:sz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5879814" name="テキスト ボックス 895879814"/>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06D27DFC" w14:textId="77777777" w:rsidR="0055504E" w:rsidRDefault="0055504E" w:rsidP="0055504E">
                              <w:pPr>
                                <w:spacing w:line="0" w:lineRule="atLeast"/>
                                <w:jc w:val="center"/>
                                <w:rPr>
                                  <w:rFonts w:ascii="HG丸ｺﾞｼｯｸM-PRO" w:hAnsi="HG丸ｺﾞｼｯｸM-PRO"/>
                                  <w:sz w:val="20"/>
                                </w:rPr>
                              </w:pPr>
                              <w:r w:rsidRPr="00C55674">
                                <w:rPr>
                                  <w:rFonts w:ascii="HG丸ｺﾞｼｯｸM-PRO" w:hAnsi="HG丸ｺﾞｼｯｸM-PRO" w:hint="eastAsia"/>
                                  <w:sz w:val="20"/>
                                </w:rPr>
                                <w:t>河川カルテ</w:t>
                              </w:r>
                              <w:r w:rsidRPr="007B3629">
                                <w:rPr>
                                  <w:rFonts w:ascii="HG丸ｺﾞｼｯｸM-PRO" w:hAnsi="HG丸ｺﾞｼｯｸM-PRO" w:hint="eastAsia"/>
                                  <w:color w:val="FF0000"/>
                                  <w:sz w:val="20"/>
                                  <w:u w:val="single"/>
                                </w:rPr>
                                <w:t>等</w:t>
                              </w:r>
                              <w:r w:rsidRPr="00C55674">
                                <w:rPr>
                                  <w:rFonts w:ascii="HG丸ｺﾞｼｯｸM-PRO" w:hAnsi="HG丸ｺﾞｼｯｸM-PRO" w:hint="eastAsia"/>
                                  <w:sz w:val="20"/>
                                </w:rPr>
                                <w:t>の作成</w:t>
                              </w:r>
                              <w:r>
                                <w:rPr>
                                  <w:rFonts w:ascii="HG丸ｺﾞｼｯｸM-PRO" w:hAnsi="HG丸ｺﾞｼｯｸM-PRO" w:hint="eastAsia"/>
                                  <w:sz w:val="20"/>
                                </w:rPr>
                                <w:t>・更新</w:t>
                              </w:r>
                            </w:p>
                            <w:p w14:paraId="5437F35A" w14:textId="77777777" w:rsidR="0055504E" w:rsidRPr="00C55674" w:rsidRDefault="0055504E" w:rsidP="0055504E">
                              <w:pPr>
                                <w:spacing w:line="0" w:lineRule="atLeast"/>
                                <w:jc w:val="center"/>
                                <w:rPr>
                                  <w:rFonts w:ascii="HG丸ｺﾞｼｯｸM-PRO" w:hAnsi="HG丸ｺﾞｼｯｸM-PRO"/>
                                  <w:sz w:val="20"/>
                                </w:rPr>
                              </w:pPr>
                              <w:r w:rsidRPr="00721D14">
                                <w:rPr>
                                  <w:rFonts w:ascii="HG丸ｺﾞｼｯｸM-PRO" w:hAnsi="HG丸ｺﾞｼｯｸM-PRO" w:hint="eastAsia"/>
                                  <w:sz w:val="20"/>
                                </w:rPr>
                                <w:t>（5年毎に更新）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836774" name="テキスト ボックス 1077836774"/>
                        <wps:cNvSpPr txBox="1"/>
                        <wps:spPr>
                          <a:xfrm>
                            <a:off x="-536606" y="1578713"/>
                            <a:ext cx="2022551" cy="341630"/>
                          </a:xfrm>
                          <a:prstGeom prst="rect">
                            <a:avLst/>
                          </a:prstGeom>
                          <a:solidFill>
                            <a:sysClr val="window" lastClr="FFFFFF"/>
                          </a:solidFill>
                          <a:ln w="6350">
                            <a:solidFill>
                              <a:prstClr val="black"/>
                            </a:solidFill>
                          </a:ln>
                          <a:effectLst/>
                        </wps:spPr>
                        <wps:txbx>
                          <w:txbxContent>
                            <w:p w14:paraId="017FB67D" w14:textId="77777777" w:rsidR="0055504E" w:rsidRPr="00C55674" w:rsidRDefault="0055504E" w:rsidP="0055504E">
                              <w:pPr>
                                <w:jc w:val="center"/>
                                <w:rPr>
                                  <w:rFonts w:ascii="HG丸ｺﾞｼｯｸM-PRO" w:hAnsi="HG丸ｺﾞｼｯｸM-PRO"/>
                                  <w:sz w:val="20"/>
                                </w:rPr>
                              </w:pPr>
                              <w:r w:rsidRPr="00C55674">
                                <w:rPr>
                                  <w:rFonts w:ascii="HG丸ｺﾞｼｯｸM-PRO" w:hAnsi="HG丸ｺﾞｼｯｸM-PRO" w:hint="eastAsia"/>
                                  <w:sz w:val="20"/>
                                </w:rPr>
                                <w:t>維持管理計画の作成</w:t>
                              </w:r>
                              <w:r>
                                <w:rPr>
                                  <w:rFonts w:ascii="HG丸ｺﾞｼｯｸM-PRO" w:hAnsi="HG丸ｺﾞｼｯｸM-PRO" w:hint="eastAsia"/>
                                  <w:sz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512690" name="テキスト ボックス 176512690"/>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1B889761" w14:textId="77777777" w:rsidR="0055504E" w:rsidRPr="00C55674" w:rsidRDefault="0055504E" w:rsidP="0055504E">
                              <w:pPr>
                                <w:jc w:val="center"/>
                                <w:rPr>
                                  <w:rFonts w:ascii="HG丸ｺﾞｼｯｸM-PRO" w:hAnsi="HG丸ｺﾞｼｯｸM-PRO"/>
                                  <w:sz w:val="20"/>
                                </w:rPr>
                              </w:pPr>
                              <w:r w:rsidRPr="00C55674">
                                <w:rPr>
                                  <w:rFonts w:ascii="HG丸ｺﾞｼｯｸM-PRO" w:hAnsi="HG丸ｺﾞｼｯｸM-PRO" w:hint="eastAsia"/>
                                  <w:sz w:val="20"/>
                                </w:rPr>
                                <w:t>計画</w:t>
                              </w:r>
                              <w:r>
                                <w:rPr>
                                  <w:rFonts w:ascii="HG丸ｺﾞｼｯｸM-PRO" w:hAnsi="HG丸ｺﾞｼｯｸM-PRO" w:hint="eastAsia"/>
                                  <w:sz w:val="20"/>
                                </w:rPr>
                                <w:t>に基づく</w:t>
                              </w:r>
                              <w:r w:rsidRPr="00C55674">
                                <w:rPr>
                                  <w:rFonts w:ascii="HG丸ｺﾞｼｯｸM-PRO" w:hAnsi="HG丸ｺﾞｼｯｸM-PRO" w:hint="eastAsia"/>
                                  <w:sz w:val="20"/>
                                </w:rPr>
                                <w:t>補修</w:t>
                              </w:r>
                              <w:r>
                                <w:rPr>
                                  <w:rFonts w:ascii="HG丸ｺﾞｼｯｸM-PRO" w:hAnsi="HG丸ｺﾞｼｯｸM-PRO" w:hint="eastAsia"/>
                                  <w:sz w:val="20"/>
                                </w:rPr>
                                <w:t>等</w:t>
                              </w:r>
                              <w:r w:rsidRPr="00C55674">
                                <w:rPr>
                                  <w:rFonts w:ascii="HG丸ｺﾞｼｯｸM-PRO" w:hAnsi="HG丸ｺﾞｼｯｸM-PRO" w:hint="eastAsia"/>
                                  <w:sz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5147000" name="直線矢印コネクタ 1875147000"/>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274532083" name="直線矢印コネクタ 274532083"/>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1441223667" name="直線矢印コネクタ 1441223667"/>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1259813649" name="テキスト ボックス 1259813649"/>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62242008" w14:textId="77777777" w:rsidR="0055504E" w:rsidRPr="00C55674" w:rsidRDefault="0055504E" w:rsidP="0055504E">
                              <w:pPr>
                                <w:jc w:val="center"/>
                                <w:rPr>
                                  <w:rFonts w:ascii="HG丸ｺﾞｼｯｸM-PRO" w:hAnsi="HG丸ｺﾞｼｯｸM-PRO"/>
                                  <w:sz w:val="20"/>
                                </w:rPr>
                              </w:pPr>
                              <w:r w:rsidRPr="00C55674">
                                <w:rPr>
                                  <w:rFonts w:ascii="HG丸ｺﾞｼｯｸM-PRO" w:hAnsi="HG丸ｺﾞｼｯｸM-PRO" w:hint="eastAsia"/>
                                  <w:sz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951736" name="直線矢印コネクタ 638951736"/>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1684928748" name="テキスト ボックス 1684928748"/>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1EEDB64D" w14:textId="77777777" w:rsidR="0055504E" w:rsidRDefault="0055504E" w:rsidP="0055504E">
                              <w:pPr>
                                <w:spacing w:line="0" w:lineRule="atLeast"/>
                                <w:jc w:val="center"/>
                                <w:rPr>
                                  <w:rFonts w:ascii="HG丸ｺﾞｼｯｸM-PRO" w:hAnsi="HG丸ｺﾞｼｯｸM-PRO"/>
                                  <w:sz w:val="20"/>
                                </w:rPr>
                              </w:pPr>
                              <w:r>
                                <w:rPr>
                                  <w:rFonts w:ascii="HG丸ｺﾞｼｯｸM-PRO" w:hAnsi="HG丸ｺﾞｼｯｸM-PRO" w:hint="eastAsia"/>
                                  <w:sz w:val="20"/>
                                </w:rPr>
                                <w:t>緊急対応・補修</w:t>
                              </w:r>
                            </w:p>
                            <w:p w14:paraId="20776C9C" w14:textId="77777777" w:rsidR="0055504E" w:rsidRPr="00C55674" w:rsidRDefault="0055504E" w:rsidP="0055504E">
                              <w:pPr>
                                <w:spacing w:line="0" w:lineRule="atLeast"/>
                                <w:jc w:val="center"/>
                                <w:rPr>
                                  <w:rFonts w:ascii="HG丸ｺﾞｼｯｸM-PRO" w:hAnsi="HG丸ｺﾞｼｯｸM-PRO"/>
                                  <w:sz w:val="20"/>
                                </w:rPr>
                              </w:pPr>
                              <w:r>
                                <w:rPr>
                                  <w:rFonts w:ascii="HG丸ｺﾞｼｯｸM-PRO" w:hAnsi="HG丸ｺﾞｼｯｸM-PRO" w:hint="eastAsia"/>
                                  <w:sz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505179" name="直線矢印コネクタ 102505179"/>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4CED1855" id="グループ化 1207535942" o:spid="_x0000_s1100" style="position:absolute;left:0;text-align:left;margin-left:50.5pt;margin-top:4.85pt;width:329.25pt;height:208.6pt;z-index:251698176;mso-position-horizontal-relative:text;mso-position-vertical-relative:text;mso-width-relative:margin;mso-height-relative:margin" coordorigin="-5366,-835" coordsize="45304,29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">
                <v:shape id="テキスト ボックス 2017370562" o:spid="_x0000_s1101" type="#_x0000_t202" style="position:absolute;left:-5366;top:-835;width:30527;height:3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" fillcolor="window" strokeweight=".5pt">
                  <v:textbox>
                    <w:txbxContent>
                      <w:p w14:paraId="1B9D910E" w14:textId="77777777" w:rsidR="0055504E" w:rsidRPr="00C55674" w:rsidRDefault="0055504E" w:rsidP="0055504E">
                        <w:pPr>
                          <w:jc w:val="center"/>
                          <w:rPr>
                            <w:rFonts w:ascii="HG丸ｺﾞｼｯｸM-PRO" w:hAnsi="HG丸ｺﾞｼｯｸM-PRO"/>
                            <w:sz w:val="20"/>
                          </w:rPr>
                        </w:pPr>
                        <w:r>
                          <w:rPr>
                            <w:rFonts w:ascii="HG丸ｺﾞｼｯｸM-PRO" w:hAnsi="HG丸ｺﾞｼｯｸM-PRO" w:hint="eastAsia"/>
                            <w:sz w:val="20"/>
                          </w:rPr>
                          <w:t>各種点検・調査結果、その他解析の実施</w:t>
                        </w:r>
                      </w:p>
                    </w:txbxContent>
                  </v:textbox>
                </v:shape>
                <v:shape id="テキスト ボックス 895879814" o:spid="_x0000_s1102" type="#_x0000_t202" style="position:absolute;left:-5366;top:7096;width:20226;height:4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" fillcolor="window" strokeweight=".5pt">
                  <v:textbox>
                    <w:txbxContent>
                      <w:p w14:paraId="06D27DFC" w14:textId="77777777" w:rsidR="0055504E" w:rsidRDefault="0055504E" w:rsidP="0055504E">
                        <w:pPr>
                          <w:spacing w:line="0" w:lineRule="atLeast"/>
                          <w:jc w:val="center"/>
                          <w:rPr>
                            <w:rFonts w:ascii="HG丸ｺﾞｼｯｸM-PRO" w:hAnsi="HG丸ｺﾞｼｯｸM-PRO"/>
                            <w:sz w:val="20"/>
                          </w:rPr>
                        </w:pPr>
                        <w:r w:rsidRPr="00C55674">
                          <w:rPr>
                            <w:rFonts w:ascii="HG丸ｺﾞｼｯｸM-PRO" w:hAnsi="HG丸ｺﾞｼｯｸM-PRO" w:hint="eastAsia"/>
                            <w:sz w:val="20"/>
                          </w:rPr>
                          <w:t>河川カルテ</w:t>
                        </w:r>
                        <w:r w:rsidRPr="007B3629">
                          <w:rPr>
                            <w:rFonts w:ascii="HG丸ｺﾞｼｯｸM-PRO" w:hAnsi="HG丸ｺﾞｼｯｸM-PRO" w:hint="eastAsia"/>
                            <w:color w:val="FF0000"/>
                            <w:sz w:val="20"/>
                            <w:u w:val="single"/>
                          </w:rPr>
                          <w:t>等</w:t>
                        </w:r>
                        <w:r w:rsidRPr="00C55674">
                          <w:rPr>
                            <w:rFonts w:ascii="HG丸ｺﾞｼｯｸM-PRO" w:hAnsi="HG丸ｺﾞｼｯｸM-PRO" w:hint="eastAsia"/>
                            <w:sz w:val="20"/>
                          </w:rPr>
                          <w:t>の作成</w:t>
                        </w:r>
                        <w:r>
                          <w:rPr>
                            <w:rFonts w:ascii="HG丸ｺﾞｼｯｸM-PRO" w:hAnsi="HG丸ｺﾞｼｯｸM-PRO" w:hint="eastAsia"/>
                            <w:sz w:val="20"/>
                          </w:rPr>
                          <w:t>・更新</w:t>
                        </w:r>
                      </w:p>
                      <w:p w14:paraId="5437F35A" w14:textId="77777777" w:rsidR="0055504E" w:rsidRPr="00C55674" w:rsidRDefault="0055504E" w:rsidP="0055504E">
                        <w:pPr>
                          <w:spacing w:line="0" w:lineRule="atLeast"/>
                          <w:jc w:val="center"/>
                          <w:rPr>
                            <w:rFonts w:ascii="HG丸ｺﾞｼｯｸM-PRO" w:hAnsi="HG丸ｺﾞｼｯｸM-PRO"/>
                            <w:sz w:val="20"/>
                          </w:rPr>
                        </w:pPr>
                        <w:r w:rsidRPr="00721D14">
                          <w:rPr>
                            <w:rFonts w:ascii="HG丸ｺﾞｼｯｸM-PRO" w:hAnsi="HG丸ｺﾞｼｯｸM-PRO" w:hint="eastAsia"/>
                            <w:sz w:val="20"/>
                          </w:rPr>
                          <w:t>（5年毎に更新）</w:t>
                        </w:r>
                      </w:p>
                    </w:txbxContent>
                  </v:textbox>
                </v:shape>
                <v:shape id="テキスト ボックス 1077836774" o:spid="_x0000_s1103" type="#_x0000_t202" style="position:absolute;left:-5366;top:15787;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" fillcolor="window" strokeweight=".5pt">
                  <v:textbox>
                    <w:txbxContent>
                      <w:p w14:paraId="017FB67D" w14:textId="77777777" w:rsidR="0055504E" w:rsidRPr="00C55674" w:rsidRDefault="0055504E" w:rsidP="0055504E">
                        <w:pPr>
                          <w:jc w:val="center"/>
                          <w:rPr>
                            <w:rFonts w:ascii="HG丸ｺﾞｼｯｸM-PRO" w:hAnsi="HG丸ｺﾞｼｯｸM-PRO"/>
                            <w:sz w:val="20"/>
                          </w:rPr>
                        </w:pPr>
                        <w:r w:rsidRPr="00C55674">
                          <w:rPr>
                            <w:rFonts w:ascii="HG丸ｺﾞｼｯｸM-PRO" w:hAnsi="HG丸ｺﾞｼｯｸM-PRO" w:hint="eastAsia"/>
                            <w:sz w:val="20"/>
                          </w:rPr>
                          <w:t>維持管理計画の作成</w:t>
                        </w:r>
                        <w:r>
                          <w:rPr>
                            <w:rFonts w:ascii="HG丸ｺﾞｼｯｸM-PRO" w:hAnsi="HG丸ｺﾞｼｯｸM-PRO" w:hint="eastAsia"/>
                            <w:sz w:val="20"/>
                          </w:rPr>
                          <w:t>・更新</w:t>
                        </w:r>
                      </w:p>
                    </w:txbxContent>
                  </v:textbox>
                </v:shape>
                <v:shape id="テキスト ボックス 176512690" o:spid="_x0000_s1104" type="#_x0000_t202" style="position:absolute;left:-5366;top:23680;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" fillcolor="window" strokeweight=".5pt">
                  <v:textbox>
                    <w:txbxContent>
                      <w:p w14:paraId="1B889761" w14:textId="77777777" w:rsidR="0055504E" w:rsidRPr="00C55674" w:rsidRDefault="0055504E" w:rsidP="0055504E">
                        <w:pPr>
                          <w:jc w:val="center"/>
                          <w:rPr>
                            <w:rFonts w:ascii="HG丸ｺﾞｼｯｸM-PRO" w:hAnsi="HG丸ｺﾞｼｯｸM-PRO"/>
                            <w:sz w:val="20"/>
                          </w:rPr>
                        </w:pPr>
                        <w:r w:rsidRPr="00C55674">
                          <w:rPr>
                            <w:rFonts w:ascii="HG丸ｺﾞｼｯｸM-PRO" w:hAnsi="HG丸ｺﾞｼｯｸM-PRO" w:hint="eastAsia"/>
                            <w:sz w:val="20"/>
                          </w:rPr>
                          <w:t>計画</w:t>
                        </w:r>
                        <w:r>
                          <w:rPr>
                            <w:rFonts w:ascii="HG丸ｺﾞｼｯｸM-PRO" w:hAnsi="HG丸ｺﾞｼｯｸM-PRO" w:hint="eastAsia"/>
                            <w:sz w:val="20"/>
                          </w:rPr>
                          <w:t>に基づく</w:t>
                        </w:r>
                        <w:r w:rsidRPr="00C55674">
                          <w:rPr>
                            <w:rFonts w:ascii="HG丸ｺﾞｼｯｸM-PRO" w:hAnsi="HG丸ｺﾞｼｯｸM-PRO" w:hint="eastAsia"/>
                            <w:sz w:val="20"/>
                          </w:rPr>
                          <w:t>補修</w:t>
                        </w:r>
                        <w:r>
                          <w:rPr>
                            <w:rFonts w:ascii="HG丸ｺﾞｼｯｸM-PRO" w:hAnsi="HG丸ｺﾞｼｯｸM-PRO" w:hint="eastAsia"/>
                            <w:sz w:val="20"/>
                          </w:rPr>
                          <w:t>等</w:t>
                        </w:r>
                        <w:r w:rsidRPr="00C55674">
                          <w:rPr>
                            <w:rFonts w:ascii="HG丸ｺﾞｼｯｸM-PRO" w:hAnsi="HG丸ｺﾞｼｯｸM-PRO" w:hint="eastAsia"/>
                            <w:sz w:val="20"/>
                          </w:rPr>
                          <w:t>の実施</w:t>
                        </w:r>
                      </w:p>
                    </w:txbxContent>
                  </v:textbox>
                </v:shape>
                <v:shape id="直線矢印コネクタ 1875147000" o:spid="_x0000_s1105" type="#_x0000_t32" style="position:absolute;left:4544;top:2585;width:0;height:4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" strokecolor="windowText">
                  <v:stroke endarrow="open"/>
                </v:shape>
                <v:shape id="直線矢印コネクタ 274532083" o:spid="_x0000_s1106" type="#_x0000_t32" style="position:absolute;left:4746;top:11700;width:0;height:40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" strokecolor="windowText">
                  <v:stroke endarrow="open"/>
                </v:shape>
                <v:shape id="直線矢印コネクタ 1441223667" o:spid="_x0000_s1107" type="#_x0000_t32" style="position:absolute;left:4609;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" strokecolor="windowText">
                  <v:stroke endarrow="open"/>
                </v:shape>
                <v:shape id="テキスト ボックス 1259813649" o:spid="_x0000_s1108" type="#_x0000_t202" style="position:absolute;left:20193;top:15722;width:19744;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" fillcolor="window" strokeweight=".5pt">
                  <v:textbox>
                    <w:txbxContent>
                      <w:p w14:paraId="62242008" w14:textId="77777777" w:rsidR="0055504E" w:rsidRPr="00C55674" w:rsidRDefault="0055504E" w:rsidP="0055504E">
                        <w:pPr>
                          <w:jc w:val="center"/>
                          <w:rPr>
                            <w:rFonts w:ascii="HG丸ｺﾞｼｯｸM-PRO" w:hAnsi="HG丸ｺﾞｼｯｸM-PRO"/>
                            <w:sz w:val="20"/>
                          </w:rPr>
                        </w:pPr>
                        <w:r w:rsidRPr="00C55674">
                          <w:rPr>
                            <w:rFonts w:ascii="HG丸ｺﾞｼｯｸM-PRO" w:hAnsi="HG丸ｺﾞｼｯｸM-PRO" w:hint="eastAsia"/>
                            <w:sz w:val="20"/>
                          </w:rPr>
                          <w:t>計画に基づく点検の実施</w:t>
                        </w:r>
                      </w:p>
                    </w:txbxContent>
                  </v:textbox>
                </v:shape>
                <v:shape id="直線矢印コネクタ 638951736" o:spid="_x0000_s1109" type="#_x0000_t32" style="position:absolute;left:14867;top:17498;width:5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" strokecolor="windowText">
                  <v:stroke endarrow="open"/>
                </v:shape>
                <v:shape id="テキスト ボックス 1684928748" o:spid="_x0000_s1110" type="#_x0000_t202" style="position:absolute;left:20783;top:23747;width:19148;height:4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" fillcolor="window" strokeweight=".5pt">
                  <v:textbox>
                    <w:txbxContent>
                      <w:p w14:paraId="1EEDB64D" w14:textId="77777777" w:rsidR="0055504E" w:rsidRDefault="0055504E" w:rsidP="0055504E">
                        <w:pPr>
                          <w:spacing w:line="0" w:lineRule="atLeast"/>
                          <w:jc w:val="center"/>
                          <w:rPr>
                            <w:rFonts w:ascii="HG丸ｺﾞｼｯｸM-PRO" w:hAnsi="HG丸ｺﾞｼｯｸM-PRO"/>
                            <w:sz w:val="20"/>
                          </w:rPr>
                        </w:pPr>
                        <w:r>
                          <w:rPr>
                            <w:rFonts w:ascii="HG丸ｺﾞｼｯｸM-PRO" w:hAnsi="HG丸ｺﾞｼｯｸM-PRO" w:hint="eastAsia"/>
                            <w:sz w:val="20"/>
                          </w:rPr>
                          <w:t>緊急対応・補修</w:t>
                        </w:r>
                      </w:p>
                      <w:p w14:paraId="20776C9C" w14:textId="77777777" w:rsidR="0055504E" w:rsidRPr="00C55674" w:rsidRDefault="0055504E" w:rsidP="0055504E">
                        <w:pPr>
                          <w:spacing w:line="0" w:lineRule="atLeast"/>
                          <w:jc w:val="center"/>
                          <w:rPr>
                            <w:rFonts w:ascii="HG丸ｺﾞｼｯｸM-PRO" w:hAnsi="HG丸ｺﾞｼｯｸM-PRO"/>
                            <w:sz w:val="20"/>
                          </w:rPr>
                        </w:pPr>
                        <w:r>
                          <w:rPr>
                            <w:rFonts w:ascii="HG丸ｺﾞｼｯｸM-PRO" w:hAnsi="HG丸ｺﾞｼｯｸM-PRO" w:hint="eastAsia"/>
                            <w:sz w:val="20"/>
                          </w:rPr>
                          <w:t>軽微な損傷の補修</w:t>
                        </w:r>
                      </w:p>
                    </w:txbxContent>
                  </v:textbox>
                </v:shape>
                <v:shape id="直線矢印コネクタ 102505179" o:spid="_x0000_s1111" type="#_x0000_t32" style="position:absolute;left:30351;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" strokecolor="windowText">
                  <v:stroke endarrow="open"/>
                </v:shape>
              </v:group>
            </w:pict>
          </mc:Fallback>
        </mc:AlternateContent>
      </w:r>
      <w:r w:rsidRPr="0055504E">
        <w:rPr>
          <w:rFonts w:ascii="HG丸ｺﾞｼｯｸM-PRO" w:hAnsi="HG丸ｺﾞｼｯｸM-PRO" w:hint="eastAsia"/>
          <w:sz w:val="21"/>
          <w:szCs w:val="24"/>
        </w:rPr>
        <w:t xml:space="preserve">　</w:t>
      </w:r>
    </w:p>
    <w:p w14:paraId="7AC04CBF" w14:textId="77777777" w:rsidR="0055504E" w:rsidRPr="0055504E" w:rsidRDefault="0055504E" w:rsidP="0055504E">
      <w:pPr>
        <w:widowControl/>
        <w:ind w:leftChars="300" w:left="540"/>
        <w:rPr>
          <w:rFonts w:ascii="HG丸ｺﾞｼｯｸM-PRO" w:hAnsi="HG丸ｺﾞｼｯｸM-PRO"/>
          <w:sz w:val="21"/>
          <w:szCs w:val="24"/>
        </w:rPr>
      </w:pPr>
    </w:p>
    <w:p w14:paraId="3E4D306D" w14:textId="77777777" w:rsidR="0055504E" w:rsidRPr="0055504E" w:rsidRDefault="0055504E" w:rsidP="0055504E">
      <w:pPr>
        <w:widowControl/>
        <w:ind w:leftChars="300" w:left="540"/>
        <w:rPr>
          <w:rFonts w:ascii="HG丸ｺﾞｼｯｸM-PRO" w:hAnsi="HG丸ｺﾞｼｯｸM-PRO"/>
          <w:sz w:val="21"/>
          <w:szCs w:val="24"/>
        </w:rPr>
      </w:pPr>
    </w:p>
    <w:p w14:paraId="324794F3" w14:textId="77777777" w:rsidR="0055504E" w:rsidRPr="0055504E" w:rsidRDefault="0055504E" w:rsidP="0055504E">
      <w:pPr>
        <w:widowControl/>
        <w:ind w:leftChars="300" w:left="540"/>
        <w:rPr>
          <w:rFonts w:ascii="HG丸ｺﾞｼｯｸM-PRO" w:hAnsi="HG丸ｺﾞｼｯｸM-PRO"/>
          <w:sz w:val="21"/>
          <w:szCs w:val="24"/>
        </w:rPr>
      </w:pPr>
      <w:r w:rsidRPr="0055504E">
        <w:rPr>
          <w:rFonts w:eastAsia="ＭＳ 明朝"/>
          <w:noProof/>
          <w:sz w:val="21"/>
          <w:szCs w:val="24"/>
        </w:rPr>
        <mc:AlternateContent>
          <mc:Choice Requires="wps">
            <w:drawing>
              <wp:anchor distT="0" distB="0" distL="114300" distR="114300" simplePos="0" relativeHeight="251699200" behindDoc="0" locked="0" layoutInCell="1" allowOverlap="1" wp14:anchorId="18138078" wp14:editId="3F342C5F">
                <wp:simplePos x="0" y="0"/>
                <wp:positionH relativeFrom="column">
                  <wp:posOffset>2995295</wp:posOffset>
                </wp:positionH>
                <wp:positionV relativeFrom="paragraph">
                  <wp:posOffset>34621</wp:posOffset>
                </wp:positionV>
                <wp:extent cx="1821815" cy="556591"/>
                <wp:effectExtent l="0" t="0" r="26035" b="15240"/>
                <wp:wrapNone/>
                <wp:docPr id="813188501" name="テキスト ボックス 813188501"/>
                <wp:cNvGraphicFramePr/>
                <a:graphic xmlns:a="http://schemas.openxmlformats.org/drawingml/2006/main">
                  <a:graphicData uri="http://schemas.microsoft.com/office/word/2010/wordprocessingShape">
                    <wps:wsp>
                      <wps:cNvSpPr txBox="1"/>
                      <wps:spPr>
                        <a:xfrm>
                          <a:off x="0" y="0"/>
                          <a:ext cx="1821815" cy="556591"/>
                        </a:xfrm>
                        <a:prstGeom prst="rect">
                          <a:avLst/>
                        </a:prstGeom>
                        <a:solidFill>
                          <a:sysClr val="window" lastClr="FFFFFF"/>
                        </a:solidFill>
                        <a:ln w="6350">
                          <a:solidFill>
                            <a:prstClr val="black"/>
                          </a:solidFill>
                        </a:ln>
                        <a:effectLst/>
                      </wps:spPr>
                      <wps:txbx>
                        <w:txbxContent>
                          <w:p w14:paraId="208E5ED6" w14:textId="77777777" w:rsidR="0055504E" w:rsidRPr="007B3629" w:rsidRDefault="0055504E" w:rsidP="0055504E">
                            <w:pPr>
                              <w:jc w:val="center"/>
                              <w:rPr>
                                <w:rFonts w:ascii="HG丸ｺﾞｼｯｸM-PRO" w:hAnsi="HG丸ｺﾞｼｯｸM-PRO"/>
                                <w:sz w:val="20"/>
                              </w:rPr>
                            </w:pPr>
                            <w:r w:rsidRPr="007B3629">
                              <w:rPr>
                                <w:rFonts w:ascii="HG丸ｺﾞｼｯｸM-PRO" w:hAnsi="HG丸ｺﾞｼｯｸM-PRO" w:hint="eastAsia"/>
                                <w:color w:val="FF0000"/>
                                <w:sz w:val="20"/>
                                <w:u w:val="single"/>
                              </w:rPr>
                              <w:t>維持管理DB</w:t>
                            </w:r>
                            <w:r w:rsidRPr="007B3629">
                              <w:rPr>
                                <w:rFonts w:ascii="HG丸ｺﾞｼｯｸM-PRO" w:hAnsi="HG丸ｺﾞｼｯｸM-PRO" w:hint="eastAsia"/>
                                <w:sz w:val="20"/>
                              </w:rPr>
                              <w:t>への</w:t>
                            </w:r>
                          </w:p>
                          <w:p w14:paraId="10D8FA22" w14:textId="77777777" w:rsidR="0055504E" w:rsidRPr="00C55674" w:rsidRDefault="0055504E" w:rsidP="0055504E">
                            <w:pPr>
                              <w:jc w:val="center"/>
                              <w:rPr>
                                <w:rFonts w:ascii="HG丸ｺﾞｼｯｸM-PRO" w:hAnsi="HG丸ｺﾞｼｯｸM-PRO"/>
                                <w:sz w:val="20"/>
                              </w:rPr>
                            </w:pPr>
                            <w:r w:rsidRPr="007B3629">
                              <w:rPr>
                                <w:rFonts w:ascii="HG丸ｺﾞｼｯｸM-PRO" w:hAnsi="HG丸ｺﾞｼｯｸM-PRO" w:hint="eastAsia"/>
                                <w:sz w:val="20"/>
                              </w:rPr>
                              <w:t>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8138078" id="テキスト ボックス 813188501" o:spid="_x0000_s1112" type="#_x0000_t202" style="position:absolute;left:0;text-align:left;margin-left:235.85pt;margin-top:2.75pt;width:143.45pt;height:43.8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" fillcolor="window" strokeweight=".5pt">
                <v:textbox>
                  <w:txbxContent>
                    <w:p w14:paraId="208E5ED6" w14:textId="77777777" w:rsidR="0055504E" w:rsidRPr="007B3629" w:rsidRDefault="0055504E" w:rsidP="0055504E">
                      <w:pPr>
                        <w:jc w:val="center"/>
                        <w:rPr>
                          <w:rFonts w:ascii="HG丸ｺﾞｼｯｸM-PRO" w:hAnsi="HG丸ｺﾞｼｯｸM-PRO"/>
                          <w:sz w:val="20"/>
                        </w:rPr>
                      </w:pPr>
                      <w:r w:rsidRPr="007B3629">
                        <w:rPr>
                          <w:rFonts w:ascii="HG丸ｺﾞｼｯｸM-PRO" w:hAnsi="HG丸ｺﾞｼｯｸM-PRO" w:hint="eastAsia"/>
                          <w:color w:val="FF0000"/>
                          <w:sz w:val="20"/>
                          <w:u w:val="single"/>
                        </w:rPr>
                        <w:t>維持管理DB</w:t>
                      </w:r>
                      <w:r w:rsidRPr="007B3629">
                        <w:rPr>
                          <w:rFonts w:ascii="HG丸ｺﾞｼｯｸM-PRO" w:hAnsi="HG丸ｺﾞｼｯｸM-PRO" w:hint="eastAsia"/>
                          <w:sz w:val="20"/>
                        </w:rPr>
                        <w:t>への</w:t>
                      </w:r>
                    </w:p>
                    <w:p w14:paraId="10D8FA22" w14:textId="77777777" w:rsidR="0055504E" w:rsidRPr="00C55674" w:rsidRDefault="0055504E" w:rsidP="0055504E">
                      <w:pPr>
                        <w:jc w:val="center"/>
                        <w:rPr>
                          <w:rFonts w:ascii="HG丸ｺﾞｼｯｸM-PRO" w:hAnsi="HG丸ｺﾞｼｯｸM-PRO"/>
                          <w:sz w:val="20"/>
                        </w:rPr>
                      </w:pPr>
                      <w:r w:rsidRPr="007B3629">
                        <w:rPr>
                          <w:rFonts w:ascii="HG丸ｺﾞｼｯｸM-PRO" w:hAnsi="HG丸ｺﾞｼｯｸM-PRO" w:hint="eastAsia"/>
                          <w:sz w:val="20"/>
                        </w:rPr>
                        <w:t>データ入力</w:t>
                      </w:r>
                    </w:p>
                  </w:txbxContent>
                </v:textbox>
              </v:shape>
            </w:pict>
          </mc:Fallback>
        </mc:AlternateContent>
      </w:r>
    </w:p>
    <w:p w14:paraId="7F29EF76" w14:textId="77777777" w:rsidR="0055504E" w:rsidRPr="0055504E" w:rsidRDefault="0055504E" w:rsidP="0055504E">
      <w:pPr>
        <w:widowControl/>
        <w:ind w:leftChars="300" w:left="540"/>
        <w:rPr>
          <w:rFonts w:ascii="HG丸ｺﾞｼｯｸM-PRO" w:hAnsi="HG丸ｺﾞｼｯｸM-PRO"/>
          <w:sz w:val="21"/>
          <w:szCs w:val="24"/>
        </w:rPr>
      </w:pPr>
      <w:r w:rsidRPr="0055504E">
        <w:rPr>
          <w:rFonts w:eastAsia="ＭＳ 明朝"/>
          <w:noProof/>
          <w:sz w:val="21"/>
          <w:szCs w:val="24"/>
        </w:rPr>
        <mc:AlternateContent>
          <mc:Choice Requires="wps">
            <w:drawing>
              <wp:anchor distT="0" distB="0" distL="114300" distR="114300" simplePos="0" relativeHeight="251702272" behindDoc="0" locked="0" layoutInCell="1" allowOverlap="1" wp14:anchorId="4F971BDE" wp14:editId="7314E7F1">
                <wp:simplePos x="0" y="0"/>
                <wp:positionH relativeFrom="column">
                  <wp:posOffset>1576401</wp:posOffset>
                </wp:positionH>
                <wp:positionV relativeFrom="paragraph">
                  <wp:posOffset>59690</wp:posOffset>
                </wp:positionV>
                <wp:extent cx="3678865" cy="1924493"/>
                <wp:effectExtent l="0" t="76200" r="17145" b="19050"/>
                <wp:wrapNone/>
                <wp:docPr id="96232694" name="フリーフォーム 44156"/>
                <wp:cNvGraphicFramePr/>
                <a:graphic xmlns:a="http://schemas.openxmlformats.org/drawingml/2006/main">
                  <a:graphicData uri="http://schemas.microsoft.com/office/word/2010/wordprocessingShape">
                    <wps:wsp>
                      <wps:cNvSpPr/>
                      <wps:spPr>
                        <a:xfrm>
                          <a:off x="0" y="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cap="flat" cmpd="sng" algn="ctr">
                          <a:solidFill>
                            <a:sysClr val="windowText" lastClr="000000"/>
                          </a:solidFill>
                          <a:prstDash val="solid"/>
                          <a:miter lim="800000"/>
                          <a:tailEnd type="arrow"/>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DB3DC1" id="フリーフォーム 44156" o:spid="_x0000_s1026" style="position:absolute;left:0;text-align:left;margin-left:124.15pt;margin-top:4.7pt;width:289.65pt;height:151.55pt;z-index:251702272;visibility:visible;mso-wrap-style:square;mso-wrap-distance-left:9pt;mso-wrap-distance-top:0;mso-wrap-distance-right:9pt;mso-wrap-distance-bottom:0;mso-position-horizontal:absolute;mso-position-horizontal-relative:text;mso-position-vertical:absolute;mso-position-vertical-relative:text;v-text-anchor:middle" coordsize="3678865,192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" path="m,1637413r,287080l3678865,1924493,3678865,,3246836,e" filled="f" strokecolor="windowText">
                <v:stroke endarrow="open" joinstyle="miter"/>
                <v:path arrowok="t" o:connecttype="custom" o:connectlocs="0,1637413;0,1924493;3678865,1924493;3678865,0;3246836,0" o:connectangles="0,0,0,0,0"/>
              </v:shape>
            </w:pict>
          </mc:Fallback>
        </mc:AlternateContent>
      </w:r>
      <w:r w:rsidRPr="0055504E">
        <w:rPr>
          <w:rFonts w:eastAsia="ＭＳ 明朝"/>
          <w:noProof/>
          <w:sz w:val="21"/>
          <w:szCs w:val="24"/>
        </w:rPr>
        <mc:AlternateContent>
          <mc:Choice Requires="wps">
            <w:drawing>
              <wp:anchor distT="0" distB="0" distL="114300" distR="114300" simplePos="0" relativeHeight="251701248" behindDoc="0" locked="0" layoutInCell="1" allowOverlap="1" wp14:anchorId="0412EFA8" wp14:editId="6580B11B">
                <wp:simplePos x="0" y="0"/>
                <wp:positionH relativeFrom="column">
                  <wp:posOffset>2509520</wp:posOffset>
                </wp:positionH>
                <wp:positionV relativeFrom="paragraph">
                  <wp:posOffset>71120</wp:posOffset>
                </wp:positionV>
                <wp:extent cx="485140" cy="0"/>
                <wp:effectExtent l="38100" t="76200" r="0" b="114300"/>
                <wp:wrapNone/>
                <wp:docPr id="1056908146" name="直線矢印コネクタ 1056908146"/>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278EDE8" id="直線矢印コネクタ 1056908146" o:spid="_x0000_s1026" type="#_x0000_t32" style="position:absolute;left:0;text-align:left;margin-left:197.6pt;margin-top:5.6pt;width:38.2pt;height:0;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" strokecolor="windowText">
                <v:stroke endarrow="open"/>
              </v:shape>
            </w:pict>
          </mc:Fallback>
        </mc:AlternateContent>
      </w:r>
    </w:p>
    <w:p w14:paraId="06D4831F" w14:textId="77777777" w:rsidR="0055504E" w:rsidRPr="0055504E" w:rsidRDefault="0055504E" w:rsidP="0055504E">
      <w:pPr>
        <w:widowControl/>
        <w:ind w:leftChars="300" w:left="540"/>
        <w:rPr>
          <w:rFonts w:ascii="HG丸ｺﾞｼｯｸM-PRO" w:hAnsi="HG丸ｺﾞｼｯｸM-PRO"/>
          <w:sz w:val="21"/>
          <w:szCs w:val="24"/>
        </w:rPr>
      </w:pPr>
      <w:r w:rsidRPr="0055504E">
        <w:rPr>
          <w:rFonts w:eastAsia="ＭＳ 明朝"/>
          <w:noProof/>
          <w:sz w:val="21"/>
          <w:szCs w:val="24"/>
        </w:rPr>
        <mc:AlternateContent>
          <mc:Choice Requires="wps">
            <w:drawing>
              <wp:anchor distT="0" distB="0" distL="114300" distR="114300" simplePos="0" relativeHeight="251700224" behindDoc="0" locked="0" layoutInCell="1" allowOverlap="1" wp14:anchorId="1517580A" wp14:editId="3B993B72">
                <wp:simplePos x="0" y="0"/>
                <wp:positionH relativeFrom="column">
                  <wp:posOffset>3938270</wp:posOffset>
                </wp:positionH>
                <wp:positionV relativeFrom="paragraph">
                  <wp:posOffset>129236</wp:posOffset>
                </wp:positionV>
                <wp:extent cx="0" cy="288000"/>
                <wp:effectExtent l="95250" t="38100" r="57150" b="17145"/>
                <wp:wrapNone/>
                <wp:docPr id="175510381" name="直線矢印コネクタ 175510381"/>
                <wp:cNvGraphicFramePr/>
                <a:graphic xmlns:a="http://schemas.openxmlformats.org/drawingml/2006/main">
                  <a:graphicData uri="http://schemas.microsoft.com/office/word/2010/wordprocessingShape">
                    <wps:wsp>
                      <wps:cNvCnPr/>
                      <wps:spPr>
                        <a:xfrm flipV="1">
                          <a:off x="0" y="0"/>
                          <a:ext cx="0" cy="28800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w14:anchorId="3A4D82B5" id="直線矢印コネクタ 175510381" o:spid="_x0000_s1026" type="#_x0000_t32" style="position:absolute;left:0;text-align:left;margin-left:310.1pt;margin-top:10.2pt;width:0;height:22.7pt;flip:y;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" strokecolor="windowText">
                <v:stroke endarrow="open"/>
              </v:shape>
            </w:pict>
          </mc:Fallback>
        </mc:AlternateContent>
      </w:r>
    </w:p>
    <w:p w14:paraId="21B6FC7A" w14:textId="77777777" w:rsidR="0055504E" w:rsidRPr="0055504E" w:rsidRDefault="0055504E" w:rsidP="0055504E">
      <w:pPr>
        <w:widowControl/>
        <w:ind w:leftChars="300" w:left="540"/>
        <w:rPr>
          <w:rFonts w:ascii="HG丸ｺﾞｼｯｸM-PRO" w:hAnsi="HG丸ｺﾞｼｯｸM-PRO"/>
          <w:sz w:val="21"/>
          <w:szCs w:val="24"/>
        </w:rPr>
      </w:pPr>
    </w:p>
    <w:p w14:paraId="0400A15A" w14:textId="77777777" w:rsidR="0055504E" w:rsidRPr="0055504E" w:rsidRDefault="0055504E" w:rsidP="0055504E">
      <w:pPr>
        <w:widowControl/>
        <w:ind w:leftChars="300" w:left="540"/>
        <w:rPr>
          <w:rFonts w:ascii="HG丸ｺﾞｼｯｸM-PRO" w:hAnsi="HG丸ｺﾞｼｯｸM-PRO"/>
          <w:sz w:val="21"/>
          <w:szCs w:val="24"/>
        </w:rPr>
      </w:pPr>
    </w:p>
    <w:p w14:paraId="273AA2AF" w14:textId="77777777" w:rsidR="0055504E" w:rsidRPr="0055504E" w:rsidRDefault="0055504E" w:rsidP="0055504E">
      <w:pPr>
        <w:widowControl/>
        <w:ind w:leftChars="300" w:left="540"/>
        <w:rPr>
          <w:rFonts w:ascii="HG丸ｺﾞｼｯｸM-PRO" w:hAnsi="HG丸ｺﾞｼｯｸM-PRO"/>
          <w:sz w:val="21"/>
          <w:szCs w:val="24"/>
        </w:rPr>
      </w:pPr>
    </w:p>
    <w:p w14:paraId="0F7FD4C4" w14:textId="77777777" w:rsidR="0055504E" w:rsidRPr="0055504E" w:rsidRDefault="0055504E" w:rsidP="0055504E">
      <w:pPr>
        <w:widowControl/>
        <w:ind w:leftChars="300" w:left="540"/>
        <w:rPr>
          <w:rFonts w:ascii="HG丸ｺﾞｼｯｸM-PRO" w:hAnsi="HG丸ｺﾞｼｯｸM-PRO"/>
          <w:sz w:val="21"/>
          <w:szCs w:val="24"/>
        </w:rPr>
      </w:pPr>
    </w:p>
    <w:p w14:paraId="361217BB" w14:textId="77777777" w:rsidR="0055504E" w:rsidRPr="0055504E" w:rsidRDefault="0055504E" w:rsidP="0055504E">
      <w:pPr>
        <w:widowControl/>
        <w:ind w:leftChars="300" w:left="540"/>
        <w:rPr>
          <w:rFonts w:ascii="HG丸ｺﾞｼｯｸM-PRO" w:hAnsi="HG丸ｺﾞｼｯｸM-PRO"/>
          <w:sz w:val="21"/>
          <w:szCs w:val="24"/>
        </w:rPr>
      </w:pPr>
      <w:r w:rsidRPr="0055504E">
        <w:rPr>
          <w:rFonts w:ascii="HG丸ｺﾞｼｯｸM-PRO" w:hAnsi="HG丸ｺﾞｼｯｸM-PRO"/>
          <w:noProof/>
          <w:sz w:val="21"/>
          <w:szCs w:val="24"/>
        </w:rPr>
        <mc:AlternateContent>
          <mc:Choice Requires="wps">
            <w:drawing>
              <wp:anchor distT="0" distB="0" distL="114300" distR="114300" simplePos="0" relativeHeight="251703296" behindDoc="0" locked="0" layoutInCell="1" allowOverlap="1" wp14:anchorId="008A46A8" wp14:editId="53C53E06">
                <wp:simplePos x="0" y="0"/>
                <wp:positionH relativeFrom="column">
                  <wp:posOffset>4822197</wp:posOffset>
                </wp:positionH>
                <wp:positionV relativeFrom="paragraph">
                  <wp:posOffset>217449</wp:posOffset>
                </wp:positionV>
                <wp:extent cx="432847" cy="0"/>
                <wp:effectExtent l="0" t="0" r="0" b="0"/>
                <wp:wrapNone/>
                <wp:docPr id="113592867" name="直線コネクタ 113592867"/>
                <wp:cNvGraphicFramePr/>
                <a:graphic xmlns:a="http://schemas.openxmlformats.org/drawingml/2006/main">
                  <a:graphicData uri="http://schemas.microsoft.com/office/word/2010/wordprocessingShape">
                    <wps:wsp>
                      <wps:cNvCnPr/>
                      <wps:spPr>
                        <a:xfrm>
                          <a:off x="0" y="0"/>
                          <a:ext cx="432847"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A1B974F" id="直線コネクタ 113592867" o:spid="_x0000_s1026" style="position:absolute;left:0;text-align:left;z-index:251703296;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" strokecolor="windowText" strokeweight=".5pt">
                <v:stroke joinstyle="miter"/>
              </v:line>
            </w:pict>
          </mc:Fallback>
        </mc:AlternateContent>
      </w:r>
    </w:p>
    <w:p w14:paraId="6F252112" w14:textId="77777777" w:rsidR="0055504E" w:rsidRPr="0055504E" w:rsidRDefault="0055504E" w:rsidP="0055504E">
      <w:pPr>
        <w:widowControl/>
        <w:ind w:leftChars="300" w:left="540"/>
        <w:rPr>
          <w:rFonts w:ascii="HG丸ｺﾞｼｯｸM-PRO" w:hAnsi="HG丸ｺﾞｼｯｸM-PRO"/>
          <w:sz w:val="21"/>
          <w:szCs w:val="24"/>
        </w:rPr>
      </w:pPr>
    </w:p>
    <w:p w14:paraId="7E729BF5" w14:textId="77777777" w:rsidR="0055504E" w:rsidRPr="0055504E" w:rsidRDefault="0055504E" w:rsidP="0055504E">
      <w:pPr>
        <w:widowControl/>
        <w:ind w:leftChars="300" w:left="540"/>
        <w:rPr>
          <w:rFonts w:ascii="HG丸ｺﾞｼｯｸM-PRO" w:hAnsi="HG丸ｺﾞｼｯｸM-PRO"/>
          <w:sz w:val="21"/>
          <w:szCs w:val="24"/>
        </w:rPr>
      </w:pPr>
    </w:p>
    <w:p w14:paraId="0DD5FFEA" w14:textId="77777777" w:rsidR="0055504E" w:rsidRPr="0055504E" w:rsidRDefault="0055504E" w:rsidP="0055504E">
      <w:pPr>
        <w:widowControl/>
        <w:ind w:leftChars="300" w:left="540"/>
        <w:jc w:val="center"/>
        <w:rPr>
          <w:rFonts w:ascii="HG丸ｺﾞｼｯｸM-PRO" w:hAnsi="HG丸ｺﾞｼｯｸM-PRO"/>
          <w:sz w:val="21"/>
          <w:szCs w:val="24"/>
        </w:rPr>
      </w:pPr>
    </w:p>
    <w:p w14:paraId="65C77BDD" w14:textId="77777777" w:rsidR="0055504E" w:rsidRPr="0055504E" w:rsidRDefault="0055504E" w:rsidP="0055504E">
      <w:pPr>
        <w:widowControl/>
        <w:ind w:leftChars="300" w:left="540"/>
        <w:jc w:val="center"/>
        <w:rPr>
          <w:rFonts w:ascii="HG丸ｺﾞｼｯｸM-PRO" w:hAnsi="HG丸ｺﾞｼｯｸM-PRO"/>
          <w:color w:val="FF0000"/>
          <w:sz w:val="21"/>
          <w:szCs w:val="24"/>
          <w:u w:val="single"/>
        </w:rPr>
      </w:pPr>
      <w:r w:rsidRPr="0055504E">
        <w:rPr>
          <w:rFonts w:ascii="HG丸ｺﾞｼｯｸM-PRO" w:hAnsi="HG丸ｺﾞｼｯｸM-PRO" w:hint="eastAsia"/>
          <w:color w:val="FF0000"/>
          <w:sz w:val="21"/>
          <w:szCs w:val="24"/>
          <w:u w:val="single"/>
        </w:rPr>
        <w:t>図3.1.2-1　点検～診断・評価～対応実施のフロー</w:t>
      </w:r>
    </w:p>
    <w:p w14:paraId="30E7AE8B" w14:textId="77777777" w:rsidR="0055504E" w:rsidRPr="0055504E" w:rsidRDefault="0055504E" w:rsidP="0055504E">
      <w:pPr>
        <w:widowControl/>
        <w:ind w:leftChars="300" w:left="540"/>
        <w:rPr>
          <w:rFonts w:ascii="HG丸ｺﾞｼｯｸM-PRO" w:hAnsi="HG丸ｺﾞｼｯｸM-PRO"/>
          <w:sz w:val="21"/>
          <w:szCs w:val="24"/>
        </w:rPr>
      </w:pPr>
    </w:p>
    <w:p w14:paraId="431FDB7E" w14:textId="77777777" w:rsidR="0055504E" w:rsidRPr="0055504E" w:rsidRDefault="0055504E" w:rsidP="0055504E">
      <w:pPr>
        <w:widowControl/>
        <w:ind w:leftChars="300" w:left="540"/>
        <w:rPr>
          <w:rFonts w:ascii="HG丸ｺﾞｼｯｸM-PRO" w:hAnsi="HG丸ｺﾞｼｯｸM-PRO"/>
          <w:sz w:val="21"/>
          <w:szCs w:val="24"/>
        </w:rPr>
      </w:pPr>
    </w:p>
    <w:p w14:paraId="3834582D" w14:textId="77777777" w:rsidR="0055504E" w:rsidRPr="0055504E" w:rsidRDefault="0055504E" w:rsidP="0055504E">
      <w:pPr>
        <w:rPr>
          <w:rFonts w:asciiTheme="minorHAnsi" w:eastAsiaTheme="minorEastAsia" w:hAnsiTheme="minorHAnsi" w:cstheme="minorBidi"/>
          <w:sz w:val="21"/>
          <w:szCs w:val="22"/>
        </w:rPr>
      </w:pPr>
      <w:r w:rsidRPr="0055504E">
        <w:rPr>
          <w:rFonts w:asciiTheme="minorHAnsi" w:eastAsiaTheme="minorEastAsia" w:hAnsiTheme="minorHAnsi" w:cstheme="minorBidi"/>
          <w:sz w:val="21"/>
          <w:szCs w:val="22"/>
        </w:rPr>
        <w:br w:type="page"/>
      </w:r>
    </w:p>
    <w:p w14:paraId="4B27834C" w14:textId="77777777" w:rsidR="0055504E" w:rsidRPr="0055504E" w:rsidRDefault="0055504E" w:rsidP="0055504E">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lastRenderedPageBreak/>
        <w:t>3）</w:t>
      </w:r>
      <w:r w:rsidRPr="0055504E">
        <w:rPr>
          <w:rFonts w:ascii="HG丸ｺﾞｼｯｸM-PRO" w:hAnsi="HG丸ｺﾞｼｯｸM-PRO" w:cstheme="minorBidi" w:hint="eastAsia"/>
          <w:sz w:val="21"/>
          <w:szCs w:val="21"/>
        </w:rPr>
        <w:t>点検の現状</w:t>
      </w:r>
    </w:p>
    <w:p w14:paraId="45E4E95A" w14:textId="77777777" w:rsidR="0055504E" w:rsidRPr="0055504E" w:rsidRDefault="0055504E" w:rsidP="0055504E">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ⅰ）</w:t>
      </w:r>
      <w:r w:rsidRPr="0055504E">
        <w:rPr>
          <w:rFonts w:ascii="HG丸ｺﾞｼｯｸM-PRO" w:hAnsi="HG丸ｺﾞｼｯｸM-PRO" w:cstheme="minorBidi" w:hint="eastAsia"/>
          <w:sz w:val="21"/>
          <w:szCs w:val="21"/>
        </w:rPr>
        <w:t>点検の種類</w:t>
      </w:r>
    </w:p>
    <w:p w14:paraId="79D90D5D" w14:textId="77777777" w:rsidR="0055504E" w:rsidRPr="0055504E" w:rsidRDefault="0055504E" w:rsidP="0055504E">
      <w:pPr>
        <w:ind w:firstLineChars="300" w:firstLine="63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各施設において実施している点検は表</w:t>
      </w:r>
      <w:r w:rsidRPr="0055504E">
        <w:rPr>
          <w:rFonts w:ascii="HG丸ｺﾞｼｯｸM-PRO" w:hAnsi="HG丸ｺﾞｼｯｸM-PRO" w:cstheme="minorBidi"/>
          <w:color w:val="FF0000"/>
          <w:sz w:val="21"/>
          <w:szCs w:val="21"/>
          <w:u w:val="single"/>
        </w:rPr>
        <w:t>3.1.2-1</w:t>
      </w:r>
      <w:r w:rsidRPr="0055504E">
        <w:rPr>
          <w:rFonts w:ascii="HG丸ｺﾞｼｯｸM-PRO" w:hAnsi="HG丸ｺﾞｼｯｸM-PRO" w:cstheme="minorBidi" w:hint="eastAsia"/>
          <w:color w:val="FF0000"/>
          <w:sz w:val="21"/>
          <w:szCs w:val="21"/>
          <w:u w:val="single"/>
        </w:rPr>
        <w:t>のとおりである</w:t>
      </w:r>
    </w:p>
    <w:p w14:paraId="16E2A9AA" w14:textId="77777777" w:rsidR="0055504E" w:rsidRPr="0055504E" w:rsidRDefault="0055504E" w:rsidP="0055504E">
      <w:pPr>
        <w:ind w:firstLineChars="100" w:firstLine="210"/>
        <w:rPr>
          <w:rFonts w:ascii="HG丸ｺﾞｼｯｸM-PRO" w:hAnsi="HG丸ｺﾞｼｯｸM-PRO" w:cstheme="minorBidi"/>
          <w:sz w:val="21"/>
          <w:szCs w:val="21"/>
        </w:rPr>
      </w:pPr>
    </w:p>
    <w:p w14:paraId="1093A26C" w14:textId="77777777" w:rsidR="0055504E" w:rsidRPr="0055504E" w:rsidRDefault="0055504E" w:rsidP="0055504E">
      <w:pPr>
        <w:ind w:firstLineChars="100" w:firstLine="200"/>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表3.1.2-1　点検の種別と概要</w:t>
      </w:r>
    </w:p>
    <w:p w14:paraId="0ACABD8A" w14:textId="77777777" w:rsidR="0055504E" w:rsidRPr="0055504E" w:rsidRDefault="0055504E" w:rsidP="0055504E">
      <w:pPr>
        <w:ind w:firstLineChars="100" w:firstLine="200"/>
        <w:rPr>
          <w:rFonts w:ascii="HG丸ｺﾞｼｯｸM-PRO" w:hAnsi="HG丸ｺﾞｼｯｸM-PRO" w:cstheme="minorBidi"/>
          <w:b/>
          <w:bCs/>
          <w:sz w:val="22"/>
          <w:szCs w:val="21"/>
        </w:rPr>
      </w:pPr>
      <w:r w:rsidRPr="0055504E">
        <w:rPr>
          <w:rFonts w:ascii="HG丸ｺﾞｼｯｸM-PRO" w:eastAsiaTheme="minorEastAsia" w:hAnsi="HG丸ｺﾞｼｯｸM-PRO" w:cstheme="minorBidi"/>
          <w:noProof/>
          <w:color w:val="FF0000"/>
          <w:sz w:val="20"/>
          <w:szCs w:val="21"/>
        </w:rPr>
        <w:drawing>
          <wp:inline distT="0" distB="0" distL="0" distR="0" wp14:anchorId="50E93F5A" wp14:editId="1F303677">
            <wp:extent cx="5571360" cy="1786287"/>
            <wp:effectExtent l="0" t="0" r="0" b="4445"/>
            <wp:docPr id="1762362960" name="図 2">
              <a:extLst xmlns:a="http://schemas.openxmlformats.org/drawingml/2006/main">
                <a:ext uri="{FF2B5EF4-FFF2-40B4-BE49-F238E27FC236}">
                  <a16:creationId xmlns:a16="http://schemas.microsoft.com/office/drawing/2014/main" id="{E8B7F937-A0FD-C620-E25C-5D2FDE6AA0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E8B7F937-A0FD-C620-E25C-5D2FDE6AA0D4}"/>
                        </a:ext>
                      </a:extLst>
                    </pic:cNvPr>
                    <pic:cNvPicPr>
                      <a:picLocks noChangeAspect="1"/>
                    </pic:cNvPicPr>
                  </pic:nvPicPr>
                  <pic:blipFill>
                    <a:blip r:embed="rId42"/>
                    <a:stretch>
                      <a:fillRect/>
                    </a:stretch>
                  </pic:blipFill>
                  <pic:spPr>
                    <a:xfrm>
                      <a:off x="0" y="0"/>
                      <a:ext cx="5571360" cy="1786287"/>
                    </a:xfrm>
                    <a:prstGeom prst="rect">
                      <a:avLst/>
                    </a:prstGeom>
                  </pic:spPr>
                </pic:pic>
              </a:graphicData>
            </a:graphic>
          </wp:inline>
        </w:drawing>
      </w:r>
    </w:p>
    <w:p w14:paraId="1ED6025E" w14:textId="77777777" w:rsidR="0055504E" w:rsidRPr="0055504E" w:rsidRDefault="0055504E" w:rsidP="0055504E">
      <w:pPr>
        <w:spacing w:line="0" w:lineRule="atLeast"/>
        <w:rPr>
          <w:rFonts w:ascii="HG丸ｺﾞｼｯｸM-PRO" w:eastAsiaTheme="minorEastAsia" w:hAnsi="HG丸ｺﾞｼｯｸM-PRO" w:cstheme="minorBidi"/>
          <w:color w:val="FF0000"/>
          <w:sz w:val="20"/>
          <w:szCs w:val="22"/>
        </w:rPr>
      </w:pPr>
    </w:p>
    <w:p w14:paraId="1325A293" w14:textId="77777777" w:rsidR="0055504E" w:rsidRPr="0055504E" w:rsidRDefault="0055504E" w:rsidP="0055504E">
      <w:pPr>
        <w:spacing w:line="0" w:lineRule="atLeast"/>
        <w:rPr>
          <w:rFonts w:ascii="HG丸ｺﾞｼｯｸM-PRO" w:eastAsiaTheme="minorEastAsia" w:hAnsi="HG丸ｺﾞｼｯｸM-PRO" w:cstheme="minorBidi"/>
          <w:color w:val="FF0000"/>
          <w:sz w:val="20"/>
          <w:szCs w:val="22"/>
        </w:rPr>
      </w:pPr>
    </w:p>
    <w:p w14:paraId="25DA8D63" w14:textId="77777777" w:rsidR="0055504E" w:rsidRPr="0055504E" w:rsidRDefault="0055504E" w:rsidP="0055504E">
      <w:pPr>
        <w:spacing w:line="0" w:lineRule="atLeast"/>
        <w:rPr>
          <w:rFonts w:ascii="HG丸ｺﾞｼｯｸM-PRO" w:eastAsiaTheme="minorEastAsia" w:hAnsi="HG丸ｺﾞｼｯｸM-PRO" w:cstheme="minorBidi"/>
          <w:color w:val="FF0000"/>
          <w:sz w:val="20"/>
          <w:szCs w:val="22"/>
        </w:rPr>
      </w:pPr>
      <w:bookmarkStart w:id="3" w:name="_Hlk179538445"/>
    </w:p>
    <w:p w14:paraId="4C6EDA58"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本府では、河川管理施設に対して下記の点検を実施している。</w:t>
      </w:r>
    </w:p>
    <w:p w14:paraId="53BB3177"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河川施設</w:t>
      </w:r>
      <w:r w:rsidRPr="0055504E">
        <w:rPr>
          <w:rFonts w:ascii="HG丸ｺﾞｼｯｸM-PRO" w:hAnsi="HG丸ｺﾞｼｯｸM-PRO" w:cstheme="minorBidi" w:hint="eastAsia"/>
          <w:sz w:val="21"/>
          <w:szCs w:val="21"/>
        </w:rPr>
        <w:t>点検（河川管理施設）</w:t>
      </w:r>
    </w:p>
    <w:p w14:paraId="4F6597B8"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・定期</w:t>
      </w:r>
      <w:r w:rsidRPr="0055504E">
        <w:rPr>
          <w:rFonts w:ascii="HG丸ｺﾞｼｯｸM-PRO" w:hAnsi="HG丸ｺﾞｼｯｸM-PRO" w:cstheme="minorBidi" w:hint="eastAsia"/>
          <w:color w:val="FF0000"/>
          <w:sz w:val="21"/>
          <w:szCs w:val="21"/>
          <w:u w:val="single"/>
        </w:rPr>
        <w:t>詳細</w:t>
      </w:r>
      <w:r w:rsidRPr="0055504E">
        <w:rPr>
          <w:rFonts w:ascii="HG丸ｺﾞｼｯｸM-PRO" w:hAnsi="HG丸ｺﾞｼｯｸM-PRO" w:cstheme="minorBidi" w:hint="eastAsia"/>
          <w:sz w:val="21"/>
          <w:szCs w:val="21"/>
        </w:rPr>
        <w:t>点検（</w:t>
      </w:r>
      <w:r w:rsidRPr="0055504E">
        <w:rPr>
          <w:rFonts w:ascii="HG丸ｺﾞｼｯｸM-PRO" w:hAnsi="HG丸ｺﾞｼｯｸM-PRO" w:cstheme="minorBidi" w:hint="eastAsia"/>
          <w:color w:val="FF0000"/>
          <w:sz w:val="21"/>
          <w:szCs w:val="21"/>
          <w:u w:val="single"/>
        </w:rPr>
        <w:t>横断測量</w:t>
      </w:r>
      <w:r w:rsidRPr="0055504E">
        <w:rPr>
          <w:rFonts w:ascii="HG丸ｺﾞｼｯｸM-PRO" w:hAnsi="HG丸ｺﾞｼｯｸM-PRO" w:cstheme="minorBidi" w:hint="eastAsia"/>
          <w:sz w:val="21"/>
          <w:szCs w:val="21"/>
        </w:rPr>
        <w:t>）</w:t>
      </w:r>
    </w:p>
    <w:p w14:paraId="077A407E"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・定期詳細点検（</w:t>
      </w:r>
      <w:r w:rsidRPr="0055504E">
        <w:rPr>
          <w:rFonts w:ascii="HG丸ｺﾞｼｯｸM-PRO" w:hAnsi="HG丸ｺﾞｼｯｸM-PRO" w:cstheme="minorBidi" w:hint="eastAsia"/>
          <w:color w:val="FF0000"/>
          <w:sz w:val="21"/>
          <w:szCs w:val="21"/>
          <w:u w:val="single"/>
        </w:rPr>
        <w:t>定期詳細調査（空洞化調査）</w:t>
      </w:r>
      <w:r w:rsidRPr="0055504E">
        <w:rPr>
          <w:rFonts w:ascii="HG丸ｺﾞｼｯｸM-PRO" w:hAnsi="HG丸ｺﾞｼｯｸM-PRO" w:cstheme="minorBidi" w:hint="eastAsia"/>
          <w:sz w:val="21"/>
          <w:szCs w:val="21"/>
        </w:rPr>
        <w:t>）</w:t>
      </w:r>
    </w:p>
    <w:p w14:paraId="7808E2A9"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・日常パトロール（巡視）</w:t>
      </w:r>
    </w:p>
    <w:p w14:paraId="07EC52C7"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・緊急点検　　　※上記の他、事務所によっては船舶点検等も実施している。</w:t>
      </w:r>
    </w:p>
    <w:p w14:paraId="103046A1" w14:textId="77777777" w:rsidR="0055504E" w:rsidRPr="0055504E" w:rsidRDefault="0055504E" w:rsidP="0055504E">
      <w:pPr>
        <w:rPr>
          <w:rFonts w:ascii="HG丸ｺﾞｼｯｸM-PRO" w:hAnsi="HG丸ｺﾞｼｯｸM-PRO" w:cstheme="minorBidi"/>
          <w:sz w:val="21"/>
          <w:szCs w:val="21"/>
        </w:rPr>
      </w:pPr>
    </w:p>
    <w:p w14:paraId="27125A05"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①</w:t>
      </w:r>
      <w:r w:rsidRPr="0055504E">
        <w:rPr>
          <w:rFonts w:ascii="HG丸ｺﾞｼｯｸM-PRO" w:hAnsi="HG丸ｺﾞｼｯｸM-PRO" w:cstheme="minorBidi" w:hint="eastAsia"/>
          <w:color w:val="FF0000"/>
          <w:sz w:val="21"/>
          <w:szCs w:val="21"/>
          <w:u w:val="single"/>
        </w:rPr>
        <w:t>河川施設</w:t>
      </w:r>
      <w:r w:rsidRPr="0055504E">
        <w:rPr>
          <w:rFonts w:ascii="HG丸ｺﾞｼｯｸM-PRO" w:hAnsi="HG丸ｺﾞｼｯｸM-PRO" w:cstheme="minorBidi" w:hint="eastAsia"/>
          <w:sz w:val="21"/>
          <w:szCs w:val="21"/>
        </w:rPr>
        <w:t>点検（河川管理施設）</w:t>
      </w:r>
    </w:p>
    <w:p w14:paraId="061428E4" w14:textId="77777777" w:rsidR="0055504E" w:rsidRPr="0055504E" w:rsidRDefault="0055504E" w:rsidP="0055504E">
      <w:pPr>
        <w:ind w:left="1470" w:hangingChars="700" w:hanging="147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【目的】出水期前に河川管理施設の異常箇所</w:t>
      </w:r>
      <w:r w:rsidRPr="0055504E">
        <w:rPr>
          <w:rFonts w:ascii="HG丸ｺﾞｼｯｸM-PRO" w:hAnsi="HG丸ｺﾞｼｯｸM-PRO" w:cstheme="minorBidi" w:hint="eastAsia"/>
          <w:color w:val="FF0000"/>
          <w:sz w:val="21"/>
          <w:szCs w:val="21"/>
          <w:u w:val="single"/>
        </w:rPr>
        <w:t>や河道内樹木の繁茂状況等</w:t>
      </w:r>
      <w:r w:rsidRPr="0055504E">
        <w:rPr>
          <w:rFonts w:ascii="HG丸ｺﾞｼｯｸM-PRO" w:hAnsi="HG丸ｺﾞｼｯｸM-PRO" w:cstheme="minorBidi" w:hint="eastAsia"/>
          <w:sz w:val="21"/>
          <w:szCs w:val="21"/>
        </w:rPr>
        <w:t>を把握し、必要に応じ応急対策、補修工事、</w:t>
      </w:r>
      <w:r w:rsidRPr="0055504E">
        <w:rPr>
          <w:rFonts w:ascii="HG丸ｺﾞｼｯｸM-PRO" w:hAnsi="HG丸ｺﾞｼｯｸM-PRO" w:cstheme="minorBidi" w:hint="eastAsia"/>
          <w:color w:val="FF0000"/>
          <w:sz w:val="21"/>
          <w:szCs w:val="21"/>
          <w:u w:val="single"/>
        </w:rPr>
        <w:t>伐採等</w:t>
      </w:r>
      <w:r w:rsidRPr="0055504E">
        <w:rPr>
          <w:rFonts w:ascii="HG丸ｺﾞｼｯｸM-PRO" w:hAnsi="HG丸ｺﾞｼｯｸM-PRO" w:cstheme="minorBidi" w:hint="eastAsia"/>
          <w:sz w:val="21"/>
          <w:szCs w:val="21"/>
        </w:rPr>
        <w:t>を実施する</w:t>
      </w:r>
    </w:p>
    <w:p w14:paraId="4E7179B6"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【点検者】府職員、関係市町村（水防管理団体）等</w:t>
      </w:r>
    </w:p>
    <w:p w14:paraId="72570E82"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【方法】徒歩による目視点検</w:t>
      </w:r>
    </w:p>
    <w:p w14:paraId="10D497CD"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【頻度】1回/年（11月～2月に実施）</w:t>
      </w:r>
    </w:p>
    <w:p w14:paraId="46D04FA4"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【実施範囲】府管理河川のうち要水防区間等</w:t>
      </w:r>
    </w:p>
    <w:p w14:paraId="408C1AF3" w14:textId="77777777" w:rsidR="0055504E" w:rsidRPr="0055504E" w:rsidRDefault="0055504E" w:rsidP="0055504E">
      <w:pPr>
        <w:spacing w:line="0" w:lineRule="atLeast"/>
        <w:rPr>
          <w:rFonts w:ascii="HG丸ｺﾞｼｯｸM-PRO" w:hAnsi="HG丸ｺﾞｼｯｸM-PRO" w:cstheme="minorBidi"/>
          <w:color w:val="FF0000"/>
          <w:sz w:val="21"/>
          <w:szCs w:val="21"/>
        </w:rPr>
      </w:pPr>
    </w:p>
    <w:p w14:paraId="59F2A3FC"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②定期</w:t>
      </w:r>
      <w:r w:rsidRPr="0055504E">
        <w:rPr>
          <w:rFonts w:ascii="HG丸ｺﾞｼｯｸM-PRO" w:hAnsi="HG丸ｺﾞｼｯｸM-PRO" w:cstheme="minorBidi" w:hint="eastAsia"/>
          <w:color w:val="FF0000"/>
          <w:sz w:val="21"/>
          <w:szCs w:val="21"/>
          <w:u w:val="single"/>
        </w:rPr>
        <w:t>詳細</w:t>
      </w:r>
      <w:r w:rsidRPr="0055504E">
        <w:rPr>
          <w:rFonts w:ascii="HG丸ｺﾞｼｯｸM-PRO" w:hAnsi="HG丸ｺﾞｼｯｸM-PRO" w:cstheme="minorBidi" w:hint="eastAsia"/>
          <w:sz w:val="21"/>
          <w:szCs w:val="21"/>
        </w:rPr>
        <w:t>点検（</w:t>
      </w:r>
      <w:r w:rsidRPr="0055504E">
        <w:rPr>
          <w:rFonts w:ascii="HG丸ｺﾞｼｯｸM-PRO" w:hAnsi="HG丸ｺﾞｼｯｸM-PRO" w:cstheme="minorBidi" w:hint="eastAsia"/>
          <w:color w:val="FF0000"/>
          <w:sz w:val="21"/>
          <w:szCs w:val="21"/>
          <w:u w:val="single"/>
        </w:rPr>
        <w:t>横断測量</w:t>
      </w:r>
      <w:r w:rsidRPr="0055504E">
        <w:rPr>
          <w:rFonts w:ascii="HG丸ｺﾞｼｯｸM-PRO" w:hAnsi="HG丸ｺﾞｼｯｸM-PRO" w:cstheme="minorBidi" w:hint="eastAsia"/>
          <w:sz w:val="21"/>
          <w:szCs w:val="21"/>
        </w:rPr>
        <w:t>）</w:t>
      </w:r>
    </w:p>
    <w:p w14:paraId="4C89CDDE" w14:textId="77777777" w:rsidR="0055504E" w:rsidRPr="0055504E" w:rsidRDefault="0055504E" w:rsidP="0055504E">
      <w:pPr>
        <w:ind w:leftChars="300" w:left="117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【目的】測量により河床の状況を調査し、土砂の堆積状況や河床の洗掘状況を把握するとともに、過去の調査との比較により河床の変動傾向を把握する</w:t>
      </w:r>
    </w:p>
    <w:p w14:paraId="5DAB96E3"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【点検者】コンサルタント</w:t>
      </w:r>
    </w:p>
    <w:p w14:paraId="1AC8691F"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【方法】横断測量（測点毎）</w:t>
      </w:r>
    </w:p>
    <w:p w14:paraId="157577E5"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【頻度】1回/5年</w:t>
      </w:r>
    </w:p>
    <w:p w14:paraId="5685576B"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【実施範囲】府管理河川（感潮区間を除く）</w:t>
      </w:r>
    </w:p>
    <w:p w14:paraId="54778BCC" w14:textId="77777777" w:rsidR="0055504E" w:rsidRPr="0055504E" w:rsidRDefault="0055504E" w:rsidP="0055504E">
      <w:pPr>
        <w:spacing w:line="0" w:lineRule="atLeast"/>
        <w:rPr>
          <w:rFonts w:ascii="HG丸ｺﾞｼｯｸM-PRO" w:hAnsi="HG丸ｺﾞｼｯｸM-PRO" w:cstheme="minorBidi"/>
          <w:color w:val="FF0000"/>
          <w:sz w:val="21"/>
          <w:szCs w:val="21"/>
        </w:rPr>
      </w:pPr>
    </w:p>
    <w:p w14:paraId="093AE87B" w14:textId="77777777" w:rsidR="0055504E" w:rsidRPr="0055504E" w:rsidRDefault="0055504E" w:rsidP="0055504E">
      <w:pPr>
        <w:rPr>
          <w:rFonts w:ascii="HG丸ｺﾞｼｯｸM-PRO" w:hAnsi="HG丸ｺﾞｼｯｸM-PRO" w:cstheme="minorBidi"/>
          <w:color w:val="FF0000"/>
          <w:sz w:val="21"/>
          <w:szCs w:val="21"/>
        </w:rPr>
      </w:pPr>
      <w:r w:rsidRPr="0055504E">
        <w:rPr>
          <w:rFonts w:ascii="HG丸ｺﾞｼｯｸM-PRO" w:hAnsi="HG丸ｺﾞｼｯｸM-PRO" w:cstheme="minorBidi" w:hint="eastAsia"/>
          <w:sz w:val="21"/>
          <w:szCs w:val="21"/>
        </w:rPr>
        <w:lastRenderedPageBreak/>
        <w:t xml:space="preserve">　　　③定期詳細点検</w:t>
      </w:r>
      <w:r w:rsidRPr="0055504E">
        <w:rPr>
          <w:rFonts w:ascii="HG丸ｺﾞｼｯｸM-PRO" w:hAnsi="HG丸ｺﾞｼｯｸM-PRO" w:cstheme="minorBidi" w:hint="eastAsia"/>
          <w:color w:val="FF0000"/>
          <w:sz w:val="21"/>
          <w:szCs w:val="21"/>
          <w:u w:val="single"/>
        </w:rPr>
        <w:t>（定期詳細調査（空洞化調査））</w:t>
      </w:r>
    </w:p>
    <w:p w14:paraId="33F56238" w14:textId="77777777" w:rsidR="0055504E" w:rsidRPr="0055504E" w:rsidRDefault="0055504E" w:rsidP="0055504E">
      <w:pPr>
        <w:ind w:left="1470" w:hangingChars="700" w:hanging="147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【目的】建設コンサルタントの有する専門的知見に基づき、施設の詳細な点検を実施し、河川管理施設の損傷状況等を把握する。</w:t>
      </w:r>
    </w:p>
    <w:p w14:paraId="67C5C646" w14:textId="77777777" w:rsidR="0055504E" w:rsidRPr="0055504E" w:rsidRDefault="0055504E" w:rsidP="0055504E">
      <w:pPr>
        <w:ind w:left="140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w:t>
      </w:r>
      <w:r w:rsidRPr="0055504E">
        <w:rPr>
          <w:rFonts w:ascii="HG丸ｺﾞｼｯｸM-PRO" w:hAnsi="HG丸ｺﾞｼｯｸM-PRO" w:cstheme="minorBidi" w:hint="eastAsia"/>
          <w:color w:val="FF0000"/>
          <w:sz w:val="21"/>
          <w:szCs w:val="21"/>
          <w:u w:val="single"/>
        </w:rPr>
        <w:t>非破壊探査による</w:t>
      </w:r>
      <w:r w:rsidRPr="0055504E">
        <w:rPr>
          <w:rFonts w:ascii="HG丸ｺﾞｼｯｸM-PRO" w:hAnsi="HG丸ｺﾞｼｯｸM-PRO" w:cstheme="minorBidi" w:hint="eastAsia"/>
          <w:sz w:val="21"/>
          <w:szCs w:val="21"/>
        </w:rPr>
        <w:t>空洞化の</w:t>
      </w:r>
      <w:r w:rsidRPr="0055504E">
        <w:rPr>
          <w:rFonts w:ascii="HG丸ｺﾞｼｯｸM-PRO" w:hAnsi="HG丸ｺﾞｼｯｸM-PRO" w:cstheme="minorBidi" w:hint="eastAsia"/>
          <w:color w:val="FF0000"/>
          <w:sz w:val="21"/>
          <w:szCs w:val="21"/>
          <w:u w:val="single"/>
        </w:rPr>
        <w:t>スクリーニングを実施。</w:t>
      </w:r>
      <w:r w:rsidRPr="0055504E">
        <w:rPr>
          <w:rFonts w:ascii="HG丸ｺﾞｼｯｸM-PRO" w:hAnsi="HG丸ｺﾞｼｯｸM-PRO" w:cstheme="minorBidi" w:hint="eastAsia"/>
          <w:sz w:val="21"/>
          <w:szCs w:val="21"/>
        </w:rPr>
        <w:t>コアボーリング</w:t>
      </w:r>
      <w:r w:rsidRPr="0055504E">
        <w:rPr>
          <w:rFonts w:ascii="HG丸ｺﾞｼｯｸM-PRO" w:hAnsi="HG丸ｺﾞｼｯｸM-PRO" w:cstheme="minorBidi" w:hint="eastAsia"/>
          <w:color w:val="FF0000"/>
          <w:sz w:val="21"/>
          <w:szCs w:val="21"/>
          <w:u w:val="single"/>
        </w:rPr>
        <w:t>等</w:t>
      </w:r>
      <w:r w:rsidRPr="0055504E">
        <w:rPr>
          <w:rFonts w:ascii="HG丸ｺﾞｼｯｸM-PRO" w:hAnsi="HG丸ｺﾞｼｯｸM-PRO" w:cstheme="minorBidi" w:hint="eastAsia"/>
          <w:sz w:val="21"/>
          <w:szCs w:val="21"/>
        </w:rPr>
        <w:t>により</w:t>
      </w:r>
      <w:r w:rsidRPr="0055504E">
        <w:rPr>
          <w:rFonts w:ascii="HG丸ｺﾞｼｯｸM-PRO" w:hAnsi="HG丸ｺﾞｼｯｸM-PRO" w:cstheme="minorBidi" w:hint="eastAsia"/>
          <w:color w:val="FF0000"/>
          <w:sz w:val="21"/>
          <w:szCs w:val="21"/>
          <w:u w:val="single"/>
        </w:rPr>
        <w:t>探査結果の検証を行うとともに、</w:t>
      </w:r>
      <w:r w:rsidRPr="0055504E">
        <w:rPr>
          <w:rFonts w:ascii="HG丸ｺﾞｼｯｸM-PRO" w:hAnsi="HG丸ｺﾞｼｯｸM-PRO" w:cstheme="minorBidi" w:hint="eastAsia"/>
          <w:sz w:val="21"/>
          <w:szCs w:val="21"/>
        </w:rPr>
        <w:t>堤防内部の状況を確認）</w:t>
      </w:r>
    </w:p>
    <w:p w14:paraId="295453A8"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【点検者】コンサルタント</w:t>
      </w:r>
    </w:p>
    <w:p w14:paraId="231A20E9"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【方法】徒歩による目視点検、コアボーリング等</w:t>
      </w:r>
    </w:p>
    <w:p w14:paraId="3C6D4C0F"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【頻度】1回/5年（河川カルテ更新時（予定））</w:t>
      </w:r>
    </w:p>
    <w:p w14:paraId="480BA4E1"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【実施範囲】府管理河川（感潮区間を除く）</w:t>
      </w:r>
    </w:p>
    <w:p w14:paraId="01C125E2" w14:textId="77777777" w:rsidR="0055504E" w:rsidRPr="0055504E" w:rsidRDefault="0055504E" w:rsidP="0055504E">
      <w:pPr>
        <w:spacing w:line="0" w:lineRule="atLeast"/>
        <w:rPr>
          <w:rFonts w:ascii="HG丸ｺﾞｼｯｸM-PRO" w:hAnsi="HG丸ｺﾞｼｯｸM-PRO" w:cstheme="minorBidi"/>
          <w:color w:val="FF0000"/>
          <w:sz w:val="21"/>
          <w:szCs w:val="21"/>
        </w:rPr>
      </w:pPr>
    </w:p>
    <w:p w14:paraId="69D6EFEB"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④日常パトロール（巡視）</w:t>
      </w:r>
    </w:p>
    <w:p w14:paraId="75BEF9A4" w14:textId="77777777" w:rsidR="0055504E" w:rsidRPr="0055504E" w:rsidRDefault="0055504E" w:rsidP="0055504E">
      <w:pPr>
        <w:ind w:left="1470" w:hangingChars="700" w:hanging="147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【目的】堤防、管理用通路、転落防止柵等の損傷状況を確認し事故の未然防止を図り、併せて、不占等不法行為を早期発見し、是正を行う。</w:t>
      </w:r>
    </w:p>
    <w:p w14:paraId="3A7BEF4E"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【点検者】府職員等</w:t>
      </w:r>
    </w:p>
    <w:p w14:paraId="3F985E60"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【方法】車両や徒歩による目視点検</w:t>
      </w:r>
    </w:p>
    <w:p w14:paraId="536956F3"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【頻度】1回/週～数か月</w:t>
      </w:r>
    </w:p>
    <w:p w14:paraId="0B398C76"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【実施範囲】府管理河川のうち、通行が可能な範囲</w:t>
      </w:r>
    </w:p>
    <w:p w14:paraId="39CE38B9" w14:textId="77777777" w:rsidR="0055504E" w:rsidRPr="0055504E" w:rsidRDefault="0055504E" w:rsidP="0055504E">
      <w:pPr>
        <w:spacing w:line="0" w:lineRule="atLeast"/>
        <w:rPr>
          <w:rFonts w:ascii="HG丸ｺﾞｼｯｸM-PRO" w:hAnsi="HG丸ｺﾞｼｯｸM-PRO" w:cstheme="minorBidi"/>
          <w:color w:val="FF0000"/>
          <w:sz w:val="21"/>
          <w:szCs w:val="21"/>
        </w:rPr>
      </w:pPr>
    </w:p>
    <w:p w14:paraId="3762F157"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⑤緊急点検</w:t>
      </w:r>
    </w:p>
    <w:p w14:paraId="69D1722A" w14:textId="77777777" w:rsidR="0055504E" w:rsidRPr="0055504E" w:rsidRDefault="0055504E" w:rsidP="0055504E">
      <w:pPr>
        <w:ind w:left="1470" w:hangingChars="700" w:hanging="147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【目的】台風や洪水、地震後などに河川管理施設に損傷がないかを確認する。また、他施設等で事故が発生した場合に、同種の危険性がないか河川管理施設について確認する。</w:t>
      </w:r>
    </w:p>
    <w:p w14:paraId="2315B41D"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【点検者】府職員</w:t>
      </w:r>
    </w:p>
    <w:p w14:paraId="12AB83DF"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【方法】車両や徒歩等による目視点検</w:t>
      </w:r>
    </w:p>
    <w:p w14:paraId="58EEB27D"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【頻度】随時（必要な都度）</w:t>
      </w:r>
    </w:p>
    <w:p w14:paraId="58425341"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【実施範囲】点検目的により異なる</w:t>
      </w:r>
    </w:p>
    <w:p w14:paraId="0380C965" w14:textId="77777777" w:rsidR="0055504E" w:rsidRPr="0055504E" w:rsidRDefault="0055504E" w:rsidP="0055504E">
      <w:pPr>
        <w:rPr>
          <w:rFonts w:ascii="HG丸ｺﾞｼｯｸM-PRO" w:hAnsi="HG丸ｺﾞｼｯｸM-PRO" w:cstheme="minorBidi"/>
          <w:sz w:val="21"/>
          <w:szCs w:val="21"/>
        </w:rPr>
      </w:pPr>
    </w:p>
    <w:p w14:paraId="7EBAE6ED" w14:textId="77777777" w:rsidR="0055504E" w:rsidRPr="0055504E" w:rsidRDefault="0055504E" w:rsidP="0055504E">
      <w:pPr>
        <w:ind w:left="21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なお、府職員が実施している</w:t>
      </w:r>
      <w:r w:rsidRPr="0055504E">
        <w:rPr>
          <w:rFonts w:ascii="HG丸ｺﾞｼｯｸM-PRO" w:hAnsi="HG丸ｺﾞｼｯｸM-PRO" w:cstheme="minorBidi" w:hint="eastAsia"/>
          <w:color w:val="FF0000"/>
          <w:sz w:val="21"/>
          <w:szCs w:val="21"/>
          <w:u w:val="single"/>
        </w:rPr>
        <w:t>河川施設</w:t>
      </w:r>
      <w:r w:rsidRPr="0055504E">
        <w:rPr>
          <w:rFonts w:ascii="HG丸ｺﾞｼｯｸM-PRO" w:hAnsi="HG丸ｺﾞｼｯｸM-PRO" w:cstheme="minorBidi" w:hint="eastAsia"/>
          <w:sz w:val="21"/>
          <w:szCs w:val="21"/>
        </w:rPr>
        <w:t>点検や日常パトロールの点検結果や苦情要望等は、建設CALSシステム</w:t>
      </w:r>
      <w:r w:rsidRPr="0055504E">
        <w:rPr>
          <w:rFonts w:ascii="HG丸ｺﾞｼｯｸM-PRO" w:hAnsi="HG丸ｺﾞｼｯｸM-PRO" w:cstheme="minorBidi" w:hint="eastAsia"/>
          <w:color w:val="FF0000"/>
          <w:sz w:val="21"/>
          <w:szCs w:val="21"/>
          <w:u w:val="single"/>
        </w:rPr>
        <w:t>及び維持管理ＤＢ</w:t>
      </w:r>
      <w:r w:rsidRPr="0055504E">
        <w:rPr>
          <w:rFonts w:ascii="HG丸ｺﾞｼｯｸM-PRO" w:hAnsi="HG丸ｺﾞｼｯｸM-PRO" w:cstheme="minorBidi" w:hint="eastAsia"/>
          <w:sz w:val="21"/>
          <w:szCs w:val="21"/>
        </w:rPr>
        <w:t>に点検日や不具合の箇所、その状況、写真等のデータ蓄積を行っている。</w:t>
      </w:r>
    </w:p>
    <w:p w14:paraId="633A1DFD" w14:textId="77777777" w:rsidR="0055504E" w:rsidRPr="0055504E" w:rsidRDefault="0055504E" w:rsidP="0055504E">
      <w:pPr>
        <w:rPr>
          <w:rFonts w:ascii="HG丸ｺﾞｼｯｸM-PRO" w:hAnsi="HG丸ｺﾞｼｯｸM-PRO" w:cstheme="minorBidi"/>
          <w:sz w:val="21"/>
          <w:szCs w:val="21"/>
        </w:rPr>
      </w:pPr>
    </w:p>
    <w:p w14:paraId="479D518B"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《参考》河川法改正による河川管理者の責務の明確化</w:t>
      </w:r>
    </w:p>
    <w:p w14:paraId="794E2B24" w14:textId="77777777" w:rsidR="0055504E" w:rsidRPr="0055504E" w:rsidRDefault="0055504E" w:rsidP="0055504E">
      <w:pPr>
        <w:ind w:leftChars="100" w:left="39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平成25年6月の河川法改正に伴い、河川管理者の責務が明確化されるとともに、点検の手法や頻度について規定された。その主な内容は以下の通りである。</w:t>
      </w:r>
    </w:p>
    <w:p w14:paraId="46DA08A0" w14:textId="77777777" w:rsidR="0055504E" w:rsidRPr="0055504E" w:rsidRDefault="0055504E" w:rsidP="0055504E">
      <w:pPr>
        <w:rPr>
          <w:rFonts w:ascii="HG丸ｺﾞｼｯｸM-PRO" w:hAnsi="HG丸ｺﾞｼｯｸM-PRO" w:cstheme="minorBidi"/>
          <w:sz w:val="21"/>
          <w:szCs w:val="21"/>
        </w:rPr>
      </w:pPr>
    </w:p>
    <w:p w14:paraId="3589C867"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【河川法】</w:t>
      </w:r>
    </w:p>
    <w:p w14:paraId="01D9EEF0" w14:textId="77777777" w:rsidR="0055504E" w:rsidRPr="0055504E" w:rsidRDefault="0055504E" w:rsidP="0055504E">
      <w:pPr>
        <w:ind w:leftChars="200" w:left="1641" w:hangingChars="610" w:hanging="1281"/>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第15条の2</w:t>
      </w:r>
    </w:p>
    <w:p w14:paraId="20B026A9" w14:textId="77777777" w:rsidR="0055504E" w:rsidRPr="0055504E" w:rsidRDefault="0055504E" w:rsidP="0055504E">
      <w:pPr>
        <w:ind w:leftChars="299" w:left="758" w:hangingChars="105" w:hanging="2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河川管理者又は許可工作物の管理者は、河川管理施設又は許可工作物を良好な状態に保つように維持し、修繕し、もつて公共の安全が保持されるように努めなければならない。</w:t>
      </w:r>
    </w:p>
    <w:p w14:paraId="20C7E117"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【河川法施行令】</w:t>
      </w:r>
    </w:p>
    <w:p w14:paraId="2F12E29C" w14:textId="77777777" w:rsidR="0055504E" w:rsidRPr="0055504E" w:rsidRDefault="0055504E" w:rsidP="0055504E">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第9条の3</w:t>
      </w:r>
    </w:p>
    <w:p w14:paraId="028C3771" w14:textId="77777777" w:rsidR="0055504E" w:rsidRPr="0055504E" w:rsidRDefault="0055504E" w:rsidP="0055504E">
      <w:pPr>
        <w:ind w:leftChars="299" w:left="758" w:hangingChars="105" w:hanging="2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二　河川管理施設等の点検は、適切な時期に、</w:t>
      </w:r>
      <w:r w:rsidRPr="0055504E">
        <w:rPr>
          <w:rFonts w:ascii="HG丸ｺﾞｼｯｸM-PRO" w:hAnsi="HG丸ｺﾞｼｯｸM-PRO" w:cstheme="minorBidi" w:hint="eastAsia"/>
          <w:sz w:val="21"/>
          <w:szCs w:val="21"/>
          <w:u w:val="single"/>
        </w:rPr>
        <w:t>目視その他適切な方法により行うこと。</w:t>
      </w:r>
    </w:p>
    <w:p w14:paraId="5837A970" w14:textId="77777777" w:rsidR="0055504E" w:rsidRPr="0055504E" w:rsidRDefault="0055504E" w:rsidP="0055504E">
      <w:pPr>
        <w:ind w:leftChars="299" w:left="758" w:hangingChars="105" w:hanging="2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三　前項の点検は、ダム、堤防その他の国土交通省令で定める河川管理施設等にあっては、</w:t>
      </w:r>
      <w:r w:rsidRPr="0055504E">
        <w:rPr>
          <w:rFonts w:ascii="HG丸ｺﾞｼｯｸM-PRO" w:hAnsi="HG丸ｺﾞｼｯｸM-PRO" w:cstheme="minorBidi" w:hint="eastAsia"/>
          <w:sz w:val="21"/>
          <w:szCs w:val="21"/>
          <w:u w:val="single"/>
        </w:rPr>
        <w:t>1年に1回以上の適切な頻度で行うこと</w:t>
      </w:r>
      <w:r w:rsidRPr="0055504E">
        <w:rPr>
          <w:rFonts w:ascii="HG丸ｺﾞｼｯｸM-PRO" w:hAnsi="HG丸ｺﾞｼｯｸM-PRO" w:cstheme="minorBidi" w:hint="eastAsia"/>
          <w:sz w:val="21"/>
          <w:szCs w:val="21"/>
        </w:rPr>
        <w:t>。</w:t>
      </w:r>
    </w:p>
    <w:p w14:paraId="6A6C2127"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【河川法施行規則】</w:t>
      </w:r>
    </w:p>
    <w:p w14:paraId="5140C27D" w14:textId="77777777" w:rsidR="0055504E" w:rsidRPr="0055504E" w:rsidRDefault="0055504E" w:rsidP="0055504E">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第7条の２　河川管理施設等は、次に掲げるものとする。</w:t>
      </w:r>
    </w:p>
    <w:p w14:paraId="3C720FC6" w14:textId="77777777" w:rsidR="0055504E" w:rsidRPr="0055504E" w:rsidRDefault="0055504E" w:rsidP="0055504E">
      <w:pPr>
        <w:ind w:leftChars="299" w:left="758" w:hangingChars="105" w:hanging="2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二　堤防（堤内地盤高が計画高水位より高い区間に設置された盛土によるものを除く）</w:t>
      </w:r>
    </w:p>
    <w:p w14:paraId="7ED3FB03" w14:textId="77777777" w:rsidR="0055504E" w:rsidRPr="0055504E" w:rsidRDefault="0055504E" w:rsidP="0055504E">
      <w:pPr>
        <w:ind w:leftChars="299" w:left="758" w:hangingChars="105" w:hanging="2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三　前号に掲げる堤防が存する区間に設置された可動堰</w:t>
      </w:r>
    </w:p>
    <w:p w14:paraId="2551AB5C" w14:textId="77777777" w:rsidR="0055504E" w:rsidRPr="0055504E" w:rsidRDefault="0055504E" w:rsidP="0055504E">
      <w:pPr>
        <w:ind w:leftChars="299" w:left="758" w:hangingChars="105" w:hanging="2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四　第二号に掲げる堤防が存する区間に設置された水門、樋門その他の流水が河川外に流出することを防止する機能を有する河川管理施設等</w:t>
      </w:r>
    </w:p>
    <w:p w14:paraId="4927B945" w14:textId="77777777" w:rsidR="0055504E" w:rsidRPr="0055504E" w:rsidRDefault="0055504E" w:rsidP="0055504E">
      <w:pPr>
        <w:ind w:leftChars="100" w:left="39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※府では、</w:t>
      </w:r>
      <w:r w:rsidRPr="0055504E">
        <w:rPr>
          <w:rFonts w:ascii="HG丸ｺﾞｼｯｸM-PRO" w:hAnsi="HG丸ｺﾞｼｯｸM-PRO" w:cstheme="minorBidi" w:hint="eastAsia"/>
          <w:color w:val="FF0000"/>
          <w:sz w:val="21"/>
          <w:szCs w:val="21"/>
          <w:u w:val="single"/>
        </w:rPr>
        <w:t>河川施設</w:t>
      </w:r>
      <w:r w:rsidRPr="0055504E">
        <w:rPr>
          <w:rFonts w:ascii="HG丸ｺﾞｼｯｸM-PRO" w:hAnsi="HG丸ｺﾞｼｯｸM-PRO" w:cstheme="minorBidi" w:hint="eastAsia"/>
          <w:sz w:val="21"/>
          <w:szCs w:val="21"/>
        </w:rPr>
        <w:t>点検（河川管理施設）などの点検を実施しており、法改正により義務付けられた点検（目視等、年1回以上）は確保している。</w:t>
      </w:r>
    </w:p>
    <w:p w14:paraId="13FB6589" w14:textId="77777777" w:rsidR="0055504E" w:rsidRPr="0055504E" w:rsidRDefault="0055504E" w:rsidP="0055504E">
      <w:pPr>
        <w:rPr>
          <w:rFonts w:ascii="HG丸ｺﾞｼｯｸM-PRO" w:hAnsi="HG丸ｺﾞｼｯｸM-PRO" w:cstheme="minorBidi"/>
          <w:sz w:val="21"/>
          <w:szCs w:val="21"/>
        </w:rPr>
      </w:pPr>
      <w:bookmarkStart w:id="4" w:name="_Hlk179536414"/>
      <w:bookmarkEnd w:id="3"/>
    </w:p>
    <w:p w14:paraId="2E72E79A" w14:textId="77777777" w:rsidR="0055504E" w:rsidRPr="0055504E" w:rsidRDefault="0055504E" w:rsidP="0055504E">
      <w:pPr>
        <w:rPr>
          <w:rFonts w:ascii="HG丸ｺﾞｼｯｸM-PRO" w:hAnsi="HG丸ｺﾞｼｯｸM-PRO" w:cstheme="minorBidi"/>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ⅱ）堤防・護岸・河道等の点検種別</w:t>
      </w:r>
    </w:p>
    <w:p w14:paraId="092BC695" w14:textId="77777777" w:rsidR="0055504E" w:rsidRPr="0055504E" w:rsidRDefault="0055504E" w:rsidP="0055504E">
      <w:pPr>
        <w:widowControl/>
        <w:ind w:leftChars="300" w:left="54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施設の特性や状態、重要度等を考慮した上で、「図3.1.2-2点検の分類」により、全ての管理施設を対象に、必要となる点検種別を選定し、点検を実施する</w:t>
      </w:r>
      <w:r w:rsidRPr="0055504E">
        <w:rPr>
          <w:rFonts w:ascii="HG丸ｺﾞｼｯｸM-PRO" w:hAnsi="HG丸ｺﾞｼｯｸM-PRO" w:cstheme="minorBidi" w:hint="eastAsia"/>
          <w:color w:val="FF0000"/>
          <w:sz w:val="21"/>
          <w:szCs w:val="21"/>
          <w:u w:val="single"/>
        </w:rPr>
        <w:t>ものとし、堤防・護岸・河道等で実施している点検の種類は、表3.1.2-3のとおりである。</w:t>
      </w:r>
    </w:p>
    <w:bookmarkEnd w:id="4"/>
    <w:p w14:paraId="6F6DE81D" w14:textId="77777777" w:rsidR="0055504E" w:rsidRPr="0055504E" w:rsidRDefault="0055504E" w:rsidP="0055504E">
      <w:pPr>
        <w:widowControl/>
        <w:rPr>
          <w:rFonts w:ascii="HG丸ｺﾞｼｯｸM-PRO" w:hAnsi="HG丸ｺﾞｼｯｸM-PRO" w:cstheme="minorBidi"/>
          <w:sz w:val="21"/>
          <w:szCs w:val="21"/>
        </w:rPr>
      </w:pPr>
    </w:p>
    <w:p w14:paraId="666EA442" w14:textId="77777777" w:rsidR="0055504E" w:rsidRPr="0055504E" w:rsidRDefault="0055504E" w:rsidP="0055504E">
      <w:pPr>
        <w:ind w:firstLineChars="100" w:firstLine="220"/>
        <w:jc w:val="center"/>
        <w:rPr>
          <w:rFonts w:ascii="HG丸ｺﾞｼｯｸM-PRO" w:hAnsi="HG丸ｺﾞｼｯｸM-PRO" w:cstheme="minorBidi"/>
          <w:sz w:val="22"/>
          <w:szCs w:val="21"/>
        </w:rPr>
      </w:pPr>
      <w:r w:rsidRPr="0055504E">
        <w:rPr>
          <w:rFonts w:ascii="HG丸ｺﾞｼｯｸM-PRO" w:eastAsiaTheme="minorEastAsia" w:hAnsi="HG丸ｺﾞｼｯｸM-PRO" w:cstheme="minorBidi"/>
          <w:noProof/>
          <w:sz w:val="22"/>
          <w:szCs w:val="21"/>
        </w:rPr>
        <w:drawing>
          <wp:inline distT="0" distB="0" distL="0" distR="0" wp14:anchorId="17A633BF" wp14:editId="5E1BE8EC">
            <wp:extent cx="4343400" cy="3095625"/>
            <wp:effectExtent l="0" t="0" r="0" b="9525"/>
            <wp:docPr id="1513896030"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43400" cy="3095625"/>
                    </a:xfrm>
                    <a:prstGeom prst="rect">
                      <a:avLst/>
                    </a:prstGeom>
                    <a:noFill/>
                    <a:ln>
                      <a:noFill/>
                    </a:ln>
                  </pic:spPr>
                </pic:pic>
              </a:graphicData>
            </a:graphic>
          </wp:inline>
        </w:drawing>
      </w:r>
    </w:p>
    <w:p w14:paraId="3DA05E67" w14:textId="77777777" w:rsidR="0055504E" w:rsidRPr="0055504E" w:rsidRDefault="0055504E" w:rsidP="0055504E">
      <w:pPr>
        <w:ind w:firstLineChars="100" w:firstLine="200"/>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図3.1.2-2　点検の分類</w:t>
      </w:r>
    </w:p>
    <w:p w14:paraId="4C527ADF" w14:textId="77777777" w:rsidR="0055504E" w:rsidRPr="0055504E" w:rsidRDefault="0055504E" w:rsidP="0055504E">
      <w:pPr>
        <w:ind w:firstLineChars="200" w:firstLine="420"/>
        <w:jc w:val="cente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1340949B" w14:textId="77777777" w:rsidR="0055504E" w:rsidRPr="0055504E" w:rsidRDefault="0055504E" w:rsidP="0055504E">
      <w:pPr>
        <w:ind w:firstLineChars="200" w:firstLine="420"/>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表3.1.2-3　点検種別</w:t>
      </w:r>
    </w:p>
    <w:p w14:paraId="2F91BEC0" w14:textId="77777777" w:rsidR="0055504E" w:rsidRPr="0055504E" w:rsidRDefault="0055504E" w:rsidP="0055504E">
      <w:pPr>
        <w:jc w:val="cente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w:drawing>
          <wp:inline distT="0" distB="0" distL="0" distR="0" wp14:anchorId="6FC38AF6" wp14:editId="3BB6E86B">
            <wp:extent cx="4933315" cy="1524000"/>
            <wp:effectExtent l="0" t="0" r="635"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b="48806"/>
                    <a:stretch/>
                  </pic:blipFill>
                  <pic:spPr bwMode="auto">
                    <a:xfrm>
                      <a:off x="0" y="0"/>
                      <a:ext cx="4933315" cy="1524000"/>
                    </a:xfrm>
                    <a:prstGeom prst="rect">
                      <a:avLst/>
                    </a:prstGeom>
                    <a:noFill/>
                    <a:ln>
                      <a:noFill/>
                    </a:ln>
                    <a:extLst>
                      <a:ext uri="{53640926-AAD7-44D8-BBD7-CCE9431645EC}">
                        <a14:shadowObscured xmlns:a14="http://schemas.microsoft.com/office/drawing/2010/main"/>
                      </a:ext>
                    </a:extLst>
                  </pic:spPr>
                </pic:pic>
              </a:graphicData>
            </a:graphic>
          </wp:inline>
        </w:drawing>
      </w:r>
    </w:p>
    <w:p w14:paraId="054F8752"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noProof/>
          <w:sz w:val="21"/>
          <w:szCs w:val="21"/>
        </w:rPr>
        <mc:AlternateContent>
          <mc:Choice Requires="wps">
            <w:drawing>
              <wp:anchor distT="0" distB="0" distL="114300" distR="114300" simplePos="0" relativeHeight="251704320" behindDoc="0" locked="0" layoutInCell="1" allowOverlap="1" wp14:anchorId="72FF1DD2" wp14:editId="4027F009">
                <wp:simplePos x="0" y="0"/>
                <wp:positionH relativeFrom="column">
                  <wp:posOffset>0</wp:posOffset>
                </wp:positionH>
                <wp:positionV relativeFrom="paragraph">
                  <wp:posOffset>-635</wp:posOffset>
                </wp:positionV>
                <wp:extent cx="4912242" cy="275590"/>
                <wp:effectExtent l="0" t="0" r="0" b="0"/>
                <wp:wrapNone/>
                <wp:docPr id="3281" name="テキスト ボックス 3281"/>
                <wp:cNvGraphicFramePr/>
                <a:graphic xmlns:a="http://schemas.openxmlformats.org/drawingml/2006/main">
                  <a:graphicData uri="http://schemas.microsoft.com/office/word/2010/wordprocessingShape">
                    <wps:wsp>
                      <wps:cNvSpPr txBox="1"/>
                      <wps:spPr>
                        <a:xfrm>
                          <a:off x="0" y="0"/>
                          <a:ext cx="4912242" cy="275590"/>
                        </a:xfrm>
                        <a:prstGeom prst="rect">
                          <a:avLst/>
                        </a:prstGeom>
                        <a:noFill/>
                        <a:ln w="6350">
                          <a:noFill/>
                        </a:ln>
                        <a:effectLst/>
                      </wps:spPr>
                      <wps:txbx>
                        <w:txbxContent>
                          <w:p w14:paraId="6F009B47" w14:textId="77777777" w:rsidR="0055504E" w:rsidRPr="008064BD" w:rsidRDefault="0055504E" w:rsidP="0055504E">
                            <w:pPr>
                              <w:wordWrap w:val="0"/>
                              <w:jc w:val="right"/>
                              <w:rPr>
                                <w:rFonts w:ascii="HG丸ｺﾞｼｯｸM-PRO" w:hAnsi="HG丸ｺﾞｼｯｸM-PRO"/>
                              </w:rPr>
                            </w:pPr>
                            <w:r w:rsidRPr="008064BD">
                              <w:rPr>
                                <w:rFonts w:ascii="HG丸ｺﾞｼｯｸM-PRO" w:hAnsi="HG丸ｺﾞｼｯｸM-PRO" w:hint="eastAsia"/>
                              </w:rPr>
                              <w:t>凡例　　○：直営で実施　●：委託で実施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F1DD2" id="テキスト ボックス 3281" o:spid="_x0000_s1113" type="#_x0000_t202" style="position:absolute;left:0;text-align:left;margin-left:0;margin-top:-.05pt;width:386.8pt;height:21.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" filled="f" stroked="f" strokeweight=".5pt">
                <v:textbox>
                  <w:txbxContent>
                    <w:p w14:paraId="6F009B47" w14:textId="77777777" w:rsidR="0055504E" w:rsidRPr="008064BD" w:rsidRDefault="0055504E" w:rsidP="0055504E">
                      <w:pPr>
                        <w:wordWrap w:val="0"/>
                        <w:jc w:val="right"/>
                        <w:rPr>
                          <w:rFonts w:ascii="HG丸ｺﾞｼｯｸM-PRO" w:hAnsi="HG丸ｺﾞｼｯｸM-PRO"/>
                        </w:rPr>
                      </w:pPr>
                      <w:r w:rsidRPr="008064BD">
                        <w:rPr>
                          <w:rFonts w:ascii="HG丸ｺﾞｼｯｸM-PRO" w:hAnsi="HG丸ｺﾞｼｯｸM-PRO" w:hint="eastAsia"/>
                        </w:rPr>
                        <w:t>凡例　　○：直営で実施　●：委託で実施</w:t>
                      </w:r>
                    </w:p>
                  </w:txbxContent>
                </v:textbox>
              </v:shape>
            </w:pict>
          </mc:Fallback>
        </mc:AlternateContent>
      </w:r>
    </w:p>
    <w:p w14:paraId="570717C6" w14:textId="77777777" w:rsidR="0055504E" w:rsidRPr="0055504E" w:rsidRDefault="0055504E" w:rsidP="0055504E">
      <w:pPr>
        <w:rPr>
          <w:rFonts w:ascii="HG丸ｺﾞｼｯｸM-PRO" w:hAnsi="HG丸ｺﾞｼｯｸM-PRO" w:cstheme="minorBidi"/>
          <w:sz w:val="21"/>
          <w:szCs w:val="21"/>
        </w:rPr>
      </w:pPr>
    </w:p>
    <w:p w14:paraId="4627EF9B"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ⅲ）</w:t>
      </w:r>
      <w:r w:rsidRPr="0055504E">
        <w:rPr>
          <w:rFonts w:ascii="HG丸ｺﾞｼｯｸM-PRO" w:hAnsi="HG丸ｺﾞｼｯｸM-PRO" w:cstheme="minorBidi" w:hint="eastAsia"/>
          <w:sz w:val="21"/>
          <w:szCs w:val="21"/>
        </w:rPr>
        <w:t>日常点検（巡視）の重点化</w:t>
      </w:r>
    </w:p>
    <w:p w14:paraId="051FDDA3" w14:textId="77777777" w:rsidR="0055504E" w:rsidRPr="0055504E" w:rsidRDefault="0055504E" w:rsidP="0055504E">
      <w:pPr>
        <w:ind w:left="420" w:hangingChars="200" w:hanging="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日常点検においては、限られた人的資源を効果的に活用するため、河川の全区間を同一の頻度で点検するのではなく、重点化すべき区間の点検頻度の考え方を例示している。</w:t>
      </w:r>
    </w:p>
    <w:p w14:paraId="32865EE7" w14:textId="77777777" w:rsidR="0055504E" w:rsidRPr="0055504E" w:rsidRDefault="0055504E" w:rsidP="0055504E">
      <w:pPr>
        <w:ind w:leftChars="200" w:left="36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このため、各事務所においては、地域の特性や河川の特性に応じて、重点的に点検する区間や頻度の設定を行い、効率的に日常点検を行っている（表3.1.2-4）。</w:t>
      </w:r>
    </w:p>
    <w:p w14:paraId="67F38F98" w14:textId="77777777" w:rsidR="0055504E" w:rsidRPr="0055504E" w:rsidRDefault="0055504E" w:rsidP="0055504E">
      <w:pPr>
        <w:rPr>
          <w:rFonts w:ascii="HG丸ｺﾞｼｯｸM-PRO" w:hAnsi="HG丸ｺﾞｼｯｸM-PRO" w:cstheme="minorBidi"/>
          <w:sz w:val="20"/>
          <w:szCs w:val="21"/>
        </w:rPr>
      </w:pPr>
    </w:p>
    <w:p w14:paraId="05D8A598"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sz w:val="20"/>
          <w:szCs w:val="21"/>
        </w:rPr>
        <w:br w:type="page"/>
      </w:r>
    </w:p>
    <w:p w14:paraId="635576DB"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表3.1.2-4　日常点検における重点化区間設定の考え方</w:t>
      </w:r>
    </w:p>
    <w:tbl>
      <w:tblPr>
        <w:tblStyle w:val="1f"/>
        <w:tblW w:w="0" w:type="auto"/>
        <w:tblInd w:w="108" w:type="dxa"/>
        <w:tblLook w:val="04A0" w:firstRow="1" w:lastRow="0" w:firstColumn="1" w:lastColumn="0" w:noHBand="0" w:noVBand="1"/>
      </w:tblPr>
      <w:tblGrid>
        <w:gridCol w:w="1673"/>
        <w:gridCol w:w="1807"/>
        <w:gridCol w:w="6148"/>
      </w:tblGrid>
      <w:tr w:rsidR="0055504E" w:rsidRPr="0055504E" w14:paraId="724332FF" w14:textId="77777777" w:rsidTr="00986DAD">
        <w:tc>
          <w:tcPr>
            <w:tcW w:w="1701" w:type="dxa"/>
          </w:tcPr>
          <w:p w14:paraId="60BDAA11" w14:textId="77777777" w:rsidR="0055504E" w:rsidRPr="0055504E" w:rsidRDefault="0055504E" w:rsidP="0055504E">
            <w:pPr>
              <w:jc w:val="center"/>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区分</w:t>
            </w:r>
          </w:p>
        </w:tc>
        <w:tc>
          <w:tcPr>
            <w:tcW w:w="1843" w:type="dxa"/>
          </w:tcPr>
          <w:p w14:paraId="67322757" w14:textId="77777777" w:rsidR="0055504E" w:rsidRPr="0055504E" w:rsidRDefault="0055504E" w:rsidP="0055504E">
            <w:pPr>
              <w:jc w:val="center"/>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頻　度</w:t>
            </w:r>
          </w:p>
        </w:tc>
        <w:tc>
          <w:tcPr>
            <w:tcW w:w="6298" w:type="dxa"/>
          </w:tcPr>
          <w:p w14:paraId="0A1C144B" w14:textId="77777777" w:rsidR="0055504E" w:rsidRPr="0055504E" w:rsidRDefault="0055504E" w:rsidP="0055504E">
            <w:pPr>
              <w:jc w:val="center"/>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摘　要</w:t>
            </w:r>
          </w:p>
        </w:tc>
      </w:tr>
      <w:tr w:rsidR="0055504E" w:rsidRPr="0055504E" w14:paraId="5125EDA1" w14:textId="77777777" w:rsidTr="00986DAD">
        <w:tc>
          <w:tcPr>
            <w:tcW w:w="1701" w:type="dxa"/>
          </w:tcPr>
          <w:p w14:paraId="170851DB" w14:textId="77777777" w:rsidR="0055504E" w:rsidRPr="0055504E" w:rsidRDefault="0055504E" w:rsidP="0055504E">
            <w:pPr>
              <w:jc w:val="center"/>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重点化区間</w:t>
            </w:r>
          </w:p>
          <w:p w14:paraId="353903B8" w14:textId="77777777" w:rsidR="0055504E" w:rsidRPr="0055504E" w:rsidRDefault="0055504E" w:rsidP="0055504E">
            <w:pPr>
              <w:jc w:val="center"/>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（都市河川部）</w:t>
            </w:r>
          </w:p>
        </w:tc>
        <w:tc>
          <w:tcPr>
            <w:tcW w:w="1843" w:type="dxa"/>
          </w:tcPr>
          <w:p w14:paraId="6750766B" w14:textId="77777777" w:rsidR="0055504E" w:rsidRPr="0055504E" w:rsidRDefault="0055504E" w:rsidP="0055504E">
            <w:pPr>
              <w:jc w:val="center"/>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2回/週以上</w:t>
            </w:r>
          </w:p>
        </w:tc>
        <w:tc>
          <w:tcPr>
            <w:tcW w:w="6298" w:type="dxa"/>
          </w:tcPr>
          <w:p w14:paraId="14DBD924" w14:textId="77777777" w:rsidR="0055504E" w:rsidRPr="0055504E" w:rsidRDefault="0055504E" w:rsidP="0055504E">
            <w:pPr>
              <w:jc w:val="left"/>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下記１～４を満たす区間のうち、大阪市及びその周辺の都市河川部で、著しく都市化が進んでいるため、特に重点的に点検を実施する必要がある区間</w:t>
            </w:r>
          </w:p>
        </w:tc>
      </w:tr>
      <w:tr w:rsidR="0055504E" w:rsidRPr="0055504E" w14:paraId="72403912" w14:textId="77777777" w:rsidTr="00986DAD">
        <w:tc>
          <w:tcPr>
            <w:tcW w:w="1701" w:type="dxa"/>
            <w:vMerge w:val="restart"/>
          </w:tcPr>
          <w:p w14:paraId="371A1221" w14:textId="77777777" w:rsidR="0055504E" w:rsidRPr="0055504E" w:rsidRDefault="0055504E" w:rsidP="0055504E">
            <w:pPr>
              <w:jc w:val="center"/>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重点化区間</w:t>
            </w:r>
          </w:p>
        </w:tc>
        <w:tc>
          <w:tcPr>
            <w:tcW w:w="1843" w:type="dxa"/>
            <w:vMerge w:val="restart"/>
          </w:tcPr>
          <w:p w14:paraId="7E365141" w14:textId="77777777" w:rsidR="0055504E" w:rsidRPr="0055504E" w:rsidRDefault="0055504E" w:rsidP="0055504E">
            <w:pPr>
              <w:jc w:val="center"/>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1回/週以上</w:t>
            </w:r>
          </w:p>
        </w:tc>
        <w:tc>
          <w:tcPr>
            <w:tcW w:w="6298" w:type="dxa"/>
          </w:tcPr>
          <w:p w14:paraId="04D81F95" w14:textId="77777777" w:rsidR="0055504E" w:rsidRPr="0055504E" w:rsidRDefault="0055504E" w:rsidP="0055504E">
            <w:pPr>
              <w:jc w:val="left"/>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１　家屋が河川敷に近接しており、短期間の増改築工事で不法占拠さ</w:t>
            </w:r>
            <w:r w:rsidRPr="0055504E">
              <w:rPr>
                <w:rFonts w:ascii="HG丸ｺﾞｼｯｸM-PRO" w:hAnsi="HG丸ｺﾞｼｯｸM-PRO" w:cs="Meiryo UI" w:hint="eastAsia"/>
                <w:color w:val="FF0000"/>
                <w:kern w:val="24"/>
                <w:sz w:val="21"/>
                <w:szCs w:val="22"/>
                <w:u w:val="single"/>
              </w:rPr>
              <w:t>れ</w:t>
            </w:r>
            <w:r w:rsidRPr="0055504E">
              <w:rPr>
                <w:rFonts w:ascii="HG丸ｺﾞｼｯｸM-PRO" w:hAnsi="HG丸ｺﾞｼｯｸM-PRO" w:cs="Meiryo UI" w:hint="eastAsia"/>
                <w:kern w:val="24"/>
                <w:sz w:val="21"/>
                <w:szCs w:val="22"/>
              </w:rPr>
              <w:t>る可能性が高い区間</w:t>
            </w:r>
          </w:p>
        </w:tc>
      </w:tr>
      <w:tr w:rsidR="0055504E" w:rsidRPr="0055504E" w14:paraId="5EB0B7E5" w14:textId="77777777" w:rsidTr="00986DAD">
        <w:tc>
          <w:tcPr>
            <w:tcW w:w="1701" w:type="dxa"/>
            <w:vMerge/>
          </w:tcPr>
          <w:p w14:paraId="24DA4C3F" w14:textId="77777777" w:rsidR="0055504E" w:rsidRPr="0055504E" w:rsidRDefault="0055504E" w:rsidP="0055504E">
            <w:pPr>
              <w:jc w:val="center"/>
              <w:rPr>
                <w:rFonts w:ascii="HG丸ｺﾞｼｯｸM-PRO" w:hAnsi="HG丸ｺﾞｼｯｸM-PRO" w:cs="Meiryo UI"/>
                <w:kern w:val="24"/>
                <w:sz w:val="21"/>
                <w:szCs w:val="22"/>
              </w:rPr>
            </w:pPr>
          </w:p>
        </w:tc>
        <w:tc>
          <w:tcPr>
            <w:tcW w:w="1843" w:type="dxa"/>
            <w:vMerge/>
          </w:tcPr>
          <w:p w14:paraId="65ABC528" w14:textId="77777777" w:rsidR="0055504E" w:rsidRPr="0055504E" w:rsidRDefault="0055504E" w:rsidP="0055504E">
            <w:pPr>
              <w:jc w:val="center"/>
              <w:rPr>
                <w:rFonts w:ascii="HG丸ｺﾞｼｯｸM-PRO" w:hAnsi="HG丸ｺﾞｼｯｸM-PRO" w:cs="Meiryo UI"/>
                <w:kern w:val="24"/>
                <w:sz w:val="21"/>
                <w:szCs w:val="22"/>
              </w:rPr>
            </w:pPr>
          </w:p>
        </w:tc>
        <w:tc>
          <w:tcPr>
            <w:tcW w:w="6298" w:type="dxa"/>
          </w:tcPr>
          <w:p w14:paraId="09B7792F" w14:textId="77777777" w:rsidR="0055504E" w:rsidRPr="0055504E" w:rsidRDefault="0055504E" w:rsidP="0055504E">
            <w:pPr>
              <w:jc w:val="left"/>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２　周辺に家屋は少ないが大型車両が進入可能で、不法投棄される可能性が高い区間</w:t>
            </w:r>
          </w:p>
        </w:tc>
      </w:tr>
      <w:tr w:rsidR="0055504E" w:rsidRPr="0055504E" w14:paraId="77656B36" w14:textId="77777777" w:rsidTr="00986DAD">
        <w:tc>
          <w:tcPr>
            <w:tcW w:w="1701" w:type="dxa"/>
            <w:vMerge/>
          </w:tcPr>
          <w:p w14:paraId="3C8BB265" w14:textId="77777777" w:rsidR="0055504E" w:rsidRPr="0055504E" w:rsidRDefault="0055504E" w:rsidP="0055504E">
            <w:pPr>
              <w:jc w:val="center"/>
              <w:rPr>
                <w:rFonts w:ascii="HG丸ｺﾞｼｯｸM-PRO" w:hAnsi="HG丸ｺﾞｼｯｸM-PRO" w:cs="Meiryo UI"/>
                <w:kern w:val="24"/>
                <w:sz w:val="21"/>
                <w:szCs w:val="22"/>
              </w:rPr>
            </w:pPr>
          </w:p>
        </w:tc>
        <w:tc>
          <w:tcPr>
            <w:tcW w:w="1843" w:type="dxa"/>
            <w:vMerge/>
          </w:tcPr>
          <w:p w14:paraId="56479D3D" w14:textId="77777777" w:rsidR="0055504E" w:rsidRPr="0055504E" w:rsidRDefault="0055504E" w:rsidP="0055504E">
            <w:pPr>
              <w:jc w:val="center"/>
              <w:rPr>
                <w:rFonts w:ascii="HG丸ｺﾞｼｯｸM-PRO" w:hAnsi="HG丸ｺﾞｼｯｸM-PRO" w:cs="Meiryo UI"/>
                <w:kern w:val="24"/>
                <w:sz w:val="21"/>
                <w:szCs w:val="22"/>
              </w:rPr>
            </w:pPr>
          </w:p>
        </w:tc>
        <w:tc>
          <w:tcPr>
            <w:tcW w:w="6298" w:type="dxa"/>
          </w:tcPr>
          <w:p w14:paraId="1468111E" w14:textId="77777777" w:rsidR="0055504E" w:rsidRPr="0055504E" w:rsidRDefault="0055504E" w:rsidP="0055504E">
            <w:pPr>
              <w:jc w:val="left"/>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３　周辺の都市化が進み、護岸・堤防等が破損した場合に大規模な浸水が生じる可能性が高い区間</w:t>
            </w:r>
          </w:p>
        </w:tc>
      </w:tr>
      <w:tr w:rsidR="0055504E" w:rsidRPr="0055504E" w14:paraId="16BBB861" w14:textId="77777777" w:rsidTr="00986DAD">
        <w:tc>
          <w:tcPr>
            <w:tcW w:w="1701" w:type="dxa"/>
            <w:vMerge/>
          </w:tcPr>
          <w:p w14:paraId="08CEE31E" w14:textId="77777777" w:rsidR="0055504E" w:rsidRPr="0055504E" w:rsidRDefault="0055504E" w:rsidP="0055504E">
            <w:pPr>
              <w:jc w:val="center"/>
              <w:rPr>
                <w:rFonts w:ascii="HG丸ｺﾞｼｯｸM-PRO" w:hAnsi="HG丸ｺﾞｼｯｸM-PRO" w:cs="Meiryo UI"/>
                <w:kern w:val="24"/>
                <w:sz w:val="21"/>
                <w:szCs w:val="22"/>
              </w:rPr>
            </w:pPr>
          </w:p>
        </w:tc>
        <w:tc>
          <w:tcPr>
            <w:tcW w:w="1843" w:type="dxa"/>
            <w:vMerge/>
          </w:tcPr>
          <w:p w14:paraId="03EBA9FA" w14:textId="77777777" w:rsidR="0055504E" w:rsidRPr="0055504E" w:rsidRDefault="0055504E" w:rsidP="0055504E">
            <w:pPr>
              <w:jc w:val="center"/>
              <w:rPr>
                <w:rFonts w:ascii="HG丸ｺﾞｼｯｸM-PRO" w:hAnsi="HG丸ｺﾞｼｯｸM-PRO" w:cs="Meiryo UI"/>
                <w:kern w:val="24"/>
                <w:sz w:val="21"/>
                <w:szCs w:val="22"/>
              </w:rPr>
            </w:pPr>
          </w:p>
        </w:tc>
        <w:tc>
          <w:tcPr>
            <w:tcW w:w="6298" w:type="dxa"/>
          </w:tcPr>
          <w:p w14:paraId="02E49884" w14:textId="77777777" w:rsidR="0055504E" w:rsidRPr="0055504E" w:rsidRDefault="0055504E" w:rsidP="0055504E">
            <w:pPr>
              <w:jc w:val="left"/>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４　道路認定されていない管理用通路であるが、車両・歩行者の通行が多く、河川管理施設の破損が事故につながる可能性の高い区間</w:t>
            </w:r>
          </w:p>
        </w:tc>
      </w:tr>
      <w:tr w:rsidR="0055504E" w:rsidRPr="0055504E" w14:paraId="1D6B904B" w14:textId="77777777" w:rsidTr="00986DAD">
        <w:tc>
          <w:tcPr>
            <w:tcW w:w="1701" w:type="dxa"/>
          </w:tcPr>
          <w:p w14:paraId="3A9D0C1A" w14:textId="77777777" w:rsidR="0055504E" w:rsidRPr="0055504E" w:rsidRDefault="0055504E" w:rsidP="0055504E">
            <w:pPr>
              <w:jc w:val="center"/>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その他の区間</w:t>
            </w:r>
          </w:p>
        </w:tc>
        <w:tc>
          <w:tcPr>
            <w:tcW w:w="1843" w:type="dxa"/>
          </w:tcPr>
          <w:p w14:paraId="35E60807" w14:textId="77777777" w:rsidR="0055504E" w:rsidRPr="0055504E" w:rsidRDefault="0055504E" w:rsidP="0055504E">
            <w:pPr>
              <w:jc w:val="center"/>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1回/2週以上</w:t>
            </w:r>
          </w:p>
        </w:tc>
        <w:tc>
          <w:tcPr>
            <w:tcW w:w="6298" w:type="dxa"/>
          </w:tcPr>
          <w:p w14:paraId="54CED26D" w14:textId="77777777" w:rsidR="0055504E" w:rsidRPr="0055504E" w:rsidRDefault="0055504E" w:rsidP="0055504E">
            <w:pPr>
              <w:jc w:val="left"/>
              <w:rPr>
                <w:rFonts w:ascii="HG丸ｺﾞｼｯｸM-PRO" w:hAnsi="HG丸ｺﾞｼｯｸM-PRO" w:cs="Meiryo UI"/>
                <w:kern w:val="24"/>
                <w:sz w:val="21"/>
                <w:szCs w:val="22"/>
              </w:rPr>
            </w:pPr>
            <w:r w:rsidRPr="0055504E">
              <w:rPr>
                <w:rFonts w:ascii="HG丸ｺﾞｼｯｸM-PRO" w:hAnsi="HG丸ｺﾞｼｯｸM-PRO" w:cs="Meiryo UI" w:hint="eastAsia"/>
                <w:kern w:val="24"/>
                <w:sz w:val="21"/>
                <w:szCs w:val="22"/>
              </w:rPr>
              <w:t>上記以外の区間</w:t>
            </w:r>
          </w:p>
        </w:tc>
      </w:tr>
    </w:tbl>
    <w:p w14:paraId="428B47EA" w14:textId="77777777" w:rsidR="0055504E" w:rsidRPr="0055504E" w:rsidRDefault="0055504E" w:rsidP="0055504E">
      <w:pPr>
        <w:rPr>
          <w:rFonts w:ascii="HG丸ｺﾞｼｯｸM-PRO" w:hAnsi="HG丸ｺﾞｼｯｸM-PRO" w:cstheme="minorBidi"/>
          <w:sz w:val="21"/>
          <w:szCs w:val="21"/>
        </w:rPr>
      </w:pPr>
    </w:p>
    <w:p w14:paraId="7452BE76" w14:textId="77777777" w:rsidR="0055504E" w:rsidRPr="0055504E" w:rsidRDefault="0055504E" w:rsidP="0055504E">
      <w:pPr>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4）点検の課題</w:t>
      </w:r>
    </w:p>
    <w:p w14:paraId="2561A8A2" w14:textId="77777777" w:rsidR="0055504E" w:rsidRPr="0055504E" w:rsidRDefault="0055504E" w:rsidP="0055504E">
      <w:pPr>
        <w:ind w:leftChars="200" w:left="57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w:t>
      </w:r>
      <w:r w:rsidRPr="0055504E">
        <w:rPr>
          <w:rFonts w:ascii="HG丸ｺﾞｼｯｸM-PRO" w:hAnsi="HG丸ｺﾞｼｯｸM-PRO" w:cstheme="minorBidi"/>
          <w:color w:val="FF0000"/>
          <w:sz w:val="21"/>
          <w:szCs w:val="21"/>
          <w:u w:val="single"/>
        </w:rPr>
        <w:t>点検を行うには技術を要するため、技術職員の不足による体制の維持が懸念される。</w:t>
      </w:r>
    </w:p>
    <w:p w14:paraId="2E8F1AC1" w14:textId="77777777" w:rsidR="0055504E" w:rsidRPr="0055504E" w:rsidRDefault="0055504E" w:rsidP="0055504E">
      <w:pPr>
        <w:ind w:leftChars="200" w:left="57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w:t>
      </w:r>
      <w:r w:rsidRPr="0055504E">
        <w:rPr>
          <w:rFonts w:ascii="HG丸ｺﾞｼｯｸM-PRO" w:hAnsi="HG丸ｺﾞｼｯｸM-PRO" w:cstheme="minorBidi"/>
          <w:color w:val="FF0000"/>
          <w:sz w:val="21"/>
          <w:szCs w:val="21"/>
          <w:u w:val="single"/>
        </w:rPr>
        <w:t>河川沿いに通路が無いなど、近接目視が容易でない箇所が存在する。</w:t>
      </w:r>
    </w:p>
    <w:p w14:paraId="43023807" w14:textId="77777777" w:rsidR="0055504E" w:rsidRPr="0055504E" w:rsidRDefault="0055504E" w:rsidP="0055504E">
      <w:pPr>
        <w:ind w:leftChars="200" w:left="57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・鋼矢板の膜厚調査について、劣化予測に使用できるデータ蓄積が不足している。</w:t>
      </w:r>
    </w:p>
    <w:p w14:paraId="472C3D2F" w14:textId="77777777" w:rsidR="0055504E" w:rsidRPr="0055504E" w:rsidRDefault="0055504E" w:rsidP="0055504E">
      <w:pPr>
        <w:ind w:leftChars="200" w:left="57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・落差工直下や排水管埋設部等の護岸や堤防天端等において、陥没等の被害が生じている。</w:t>
      </w:r>
    </w:p>
    <w:p w14:paraId="07340959" w14:textId="77777777" w:rsidR="0055504E" w:rsidRPr="0055504E" w:rsidRDefault="0055504E" w:rsidP="0055504E">
      <w:pPr>
        <w:ind w:leftChars="200" w:left="570" w:hangingChars="100" w:hanging="210"/>
        <w:rPr>
          <w:rFonts w:ascii="HG丸ｺﾞｼｯｸM-PRO" w:hAnsi="HG丸ｺﾞｼｯｸM-PRO" w:cstheme="minorBidi"/>
          <w:sz w:val="21"/>
          <w:szCs w:val="21"/>
        </w:rPr>
      </w:pPr>
    </w:p>
    <w:p w14:paraId="72574391" w14:textId="77777777" w:rsidR="0055504E" w:rsidRPr="0055504E" w:rsidRDefault="0055504E" w:rsidP="0055504E">
      <w:pPr>
        <w:ind w:firstLineChars="100" w:firstLine="210"/>
        <w:rPr>
          <w:rFonts w:ascii="HG丸ｺﾞｼｯｸM-PRO" w:hAnsi="HG丸ｺﾞｼｯｸM-PRO"/>
          <w:sz w:val="21"/>
          <w:szCs w:val="21"/>
          <w:u w:val="single"/>
        </w:rPr>
      </w:pPr>
      <w:r w:rsidRPr="0055504E">
        <w:rPr>
          <w:rFonts w:ascii="HG丸ｺﾞｼｯｸM-PRO" w:hAnsi="HG丸ｺﾞｼｯｸM-PRO" w:hint="eastAsia"/>
          <w:color w:val="FF0000"/>
          <w:sz w:val="21"/>
          <w:szCs w:val="21"/>
          <w:u w:val="single"/>
        </w:rPr>
        <w:t>5）</w:t>
      </w:r>
      <w:r w:rsidRPr="0055504E">
        <w:rPr>
          <w:rFonts w:ascii="HG丸ｺﾞｼｯｸM-PRO" w:hAnsi="HG丸ｺﾞｼｯｸM-PRO" w:hint="eastAsia"/>
          <w:sz w:val="21"/>
          <w:szCs w:val="21"/>
        </w:rPr>
        <w:t>点検業務の実施</w:t>
      </w:r>
    </w:p>
    <w:p w14:paraId="18C80046" w14:textId="77777777" w:rsidR="0055504E" w:rsidRPr="0055504E" w:rsidRDefault="0055504E" w:rsidP="0055504E">
      <w:pPr>
        <w:widowControl/>
        <w:ind w:leftChars="200" w:left="360" w:firstLineChars="100" w:firstLine="210"/>
        <w:jc w:val="left"/>
        <w:rPr>
          <w:rFonts w:ascii="HG丸ｺﾞｼｯｸM-PRO" w:hAnsi="HG丸ｺﾞｼｯｸM-PRO" w:cstheme="minorBidi"/>
          <w:bCs/>
          <w:color w:val="000000" w:themeColor="text1"/>
          <w:sz w:val="21"/>
          <w:szCs w:val="21"/>
        </w:rPr>
      </w:pPr>
      <w:r w:rsidRPr="0055504E">
        <w:rPr>
          <w:rFonts w:ascii="HG丸ｺﾞｼｯｸM-PRO" w:hAnsi="HG丸ｺﾞｼｯｸM-PRO" w:cstheme="minorBidi" w:hint="eastAsia"/>
          <w:bCs/>
          <w:color w:val="000000" w:themeColor="text1"/>
          <w:sz w:val="21"/>
          <w:szCs w:val="21"/>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4BBF34CD" w14:textId="77777777" w:rsidR="0055504E" w:rsidRPr="0055504E" w:rsidRDefault="0055504E" w:rsidP="0055504E">
      <w:pPr>
        <w:widowControl/>
        <w:ind w:leftChars="200" w:left="360" w:firstLineChars="100" w:firstLine="210"/>
        <w:jc w:val="left"/>
        <w:rPr>
          <w:rFonts w:ascii="HG丸ｺﾞｼｯｸM-PRO" w:hAnsi="HG丸ｺﾞｼｯｸM-PRO" w:cstheme="minorBidi"/>
          <w:bCs/>
          <w:color w:val="000000" w:themeColor="text1"/>
          <w:sz w:val="21"/>
          <w:szCs w:val="21"/>
        </w:rPr>
      </w:pPr>
      <w:r w:rsidRPr="0055504E">
        <w:rPr>
          <w:rFonts w:ascii="HG丸ｺﾞｼｯｸM-PRO" w:hAnsi="HG丸ｺﾞｼｯｸM-PRO" w:cstheme="minorBidi" w:hint="eastAsia"/>
          <w:bCs/>
          <w:color w:val="000000" w:themeColor="text1"/>
          <w:sz w:val="21"/>
          <w:szCs w:val="21"/>
        </w:rPr>
        <w:t>そのため、直営（府職員）で実施することを基本とするが、より詳細な点検が必要な場合や調査の専門性、実施難易度等を考慮し、効率性、</w:t>
      </w:r>
      <w:r w:rsidRPr="0055504E">
        <w:rPr>
          <w:rFonts w:ascii="HG丸ｺﾞｼｯｸM-PRO" w:hAnsi="HG丸ｺﾞｼｯｸM-PRO" w:cstheme="minorBidi" w:hint="eastAsia"/>
          <w:bCs/>
          <w:color w:val="FF0000"/>
          <w:sz w:val="21"/>
          <w:szCs w:val="21"/>
          <w:u w:val="single"/>
        </w:rPr>
        <w:t>点検体制の維持</w:t>
      </w:r>
      <w:r w:rsidRPr="0055504E">
        <w:rPr>
          <w:rFonts w:ascii="HG丸ｺﾞｼｯｸM-PRO" w:hAnsi="HG丸ｺﾞｼｯｸM-PRO" w:cstheme="minorBidi" w:hint="eastAsia"/>
          <w:bCs/>
          <w:color w:val="000000" w:themeColor="text1"/>
          <w:sz w:val="21"/>
          <w:szCs w:val="21"/>
        </w:rPr>
        <w:t>などの観点から、</w:t>
      </w:r>
      <w:r w:rsidRPr="0055504E">
        <w:rPr>
          <w:rFonts w:ascii="HG丸ｺﾞｼｯｸM-PRO" w:hAnsi="HG丸ｺﾞｼｯｸM-PRO" w:cstheme="minorBidi" w:hint="eastAsia"/>
          <w:bCs/>
          <w:color w:val="FF0000"/>
          <w:sz w:val="21"/>
          <w:szCs w:val="21"/>
          <w:u w:val="single"/>
        </w:rPr>
        <w:t>新技術の導入や</w:t>
      </w:r>
      <w:r w:rsidRPr="0055504E">
        <w:rPr>
          <w:rFonts w:ascii="HG丸ｺﾞｼｯｸM-PRO" w:hAnsi="HG丸ｺﾞｼｯｸM-PRO" w:cstheme="minorBidi" w:hint="eastAsia"/>
          <w:bCs/>
          <w:color w:val="000000" w:themeColor="text1"/>
          <w:sz w:val="21"/>
          <w:szCs w:val="21"/>
        </w:rPr>
        <w:t>コンサルタント等の調査業者による点検</w:t>
      </w:r>
      <w:r w:rsidRPr="0055504E">
        <w:rPr>
          <w:rFonts w:ascii="HG丸ｺﾞｼｯｸM-PRO" w:hAnsi="HG丸ｺﾞｼｯｸM-PRO" w:cstheme="minorBidi" w:hint="eastAsia"/>
          <w:bCs/>
          <w:color w:val="FF0000"/>
          <w:sz w:val="21"/>
          <w:szCs w:val="21"/>
          <w:u w:val="single"/>
        </w:rPr>
        <w:t>も活用</w:t>
      </w:r>
      <w:r w:rsidRPr="0055504E">
        <w:rPr>
          <w:rFonts w:ascii="HG丸ｺﾞｼｯｸM-PRO" w:hAnsi="HG丸ｺﾞｼｯｸM-PRO" w:cstheme="minorBidi" w:hint="eastAsia"/>
          <w:bCs/>
          <w:color w:val="000000" w:themeColor="text1"/>
          <w:sz w:val="21"/>
          <w:szCs w:val="21"/>
        </w:rPr>
        <w:t>する。</w:t>
      </w:r>
    </w:p>
    <w:p w14:paraId="01597F3B" w14:textId="77777777" w:rsidR="0055504E" w:rsidRPr="0055504E" w:rsidRDefault="0055504E" w:rsidP="0055504E">
      <w:pPr>
        <w:widowControl/>
        <w:ind w:leftChars="200" w:left="360" w:firstLineChars="100" w:firstLine="210"/>
        <w:jc w:val="left"/>
        <w:rPr>
          <w:rFonts w:ascii="HG丸ｺﾞｼｯｸM-PRO" w:hAnsi="HG丸ｺﾞｼｯｸM-PRO" w:cstheme="minorBidi"/>
          <w:bCs/>
          <w:color w:val="000000" w:themeColor="text1"/>
          <w:sz w:val="21"/>
          <w:szCs w:val="21"/>
        </w:rPr>
      </w:pPr>
      <w:r w:rsidRPr="0055504E">
        <w:rPr>
          <w:rFonts w:ascii="HG丸ｺﾞｼｯｸM-PRO" w:hAnsi="HG丸ｺﾞｼｯｸM-PRO" w:cstheme="minorBidi"/>
          <w:bCs/>
          <w:color w:val="000000" w:themeColor="text1"/>
          <w:sz w:val="21"/>
          <w:szCs w:val="21"/>
        </w:rPr>
        <w:br w:type="page"/>
      </w:r>
    </w:p>
    <w:p w14:paraId="6172BD58" w14:textId="77777777" w:rsidR="0055504E" w:rsidRPr="0055504E" w:rsidRDefault="0055504E" w:rsidP="0055504E">
      <w:pPr>
        <w:widowControl/>
        <w:ind w:leftChars="200" w:left="360" w:firstLineChars="100" w:firstLine="210"/>
        <w:jc w:val="center"/>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u w:val="single"/>
        </w:rPr>
        <w:lastRenderedPageBreak/>
        <w:t>表3.1.2-5　点検の実施主体と頻度</w:t>
      </w:r>
    </w:p>
    <w:p w14:paraId="09D6BAAE"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57304EBA" wp14:editId="73491E04">
            <wp:extent cx="5572125" cy="1838325"/>
            <wp:effectExtent l="0" t="0" r="9525" b="0"/>
            <wp:docPr id="228278453"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72125" cy="1838325"/>
                    </a:xfrm>
                    <a:prstGeom prst="rect">
                      <a:avLst/>
                    </a:prstGeom>
                    <a:noFill/>
                    <a:ln>
                      <a:noFill/>
                    </a:ln>
                  </pic:spPr>
                </pic:pic>
              </a:graphicData>
            </a:graphic>
          </wp:inline>
        </w:drawing>
      </w:r>
    </w:p>
    <w:p w14:paraId="0DC45EC2" w14:textId="77777777" w:rsidR="0055504E" w:rsidRPr="0055504E" w:rsidRDefault="0055504E" w:rsidP="0055504E">
      <w:pPr>
        <w:rPr>
          <w:rFonts w:ascii="HG丸ｺﾞｼｯｸM-PRO" w:hAnsi="HG丸ｺﾞｼｯｸM-PRO" w:cstheme="minorBidi"/>
          <w:sz w:val="21"/>
          <w:szCs w:val="21"/>
        </w:rPr>
      </w:pPr>
    </w:p>
    <w:p w14:paraId="4173FF22" w14:textId="77777777" w:rsidR="0055504E" w:rsidRPr="0055504E" w:rsidRDefault="0055504E" w:rsidP="0055504E">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6）</w:t>
      </w:r>
      <w:r w:rsidRPr="0055504E">
        <w:rPr>
          <w:rFonts w:ascii="HG丸ｺﾞｼｯｸM-PRO" w:hAnsi="HG丸ｺﾞｼｯｸM-PRO" w:cstheme="minorBidi" w:hint="eastAsia"/>
          <w:sz w:val="21"/>
          <w:szCs w:val="21"/>
        </w:rPr>
        <w:t>点検業務における留意事項</w:t>
      </w:r>
    </w:p>
    <w:p w14:paraId="1A0FA035"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①点検一般</w:t>
      </w:r>
    </w:p>
    <w:p w14:paraId="6481D776"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○致命的な不具合を見逃さないための工夫</w:t>
      </w:r>
    </w:p>
    <w:p w14:paraId="6433AB46" w14:textId="77777777" w:rsidR="0055504E" w:rsidRPr="0055504E" w:rsidRDefault="0055504E" w:rsidP="0055504E">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パラペットの目地切れや通過クラックなど計画高水位が壁一枚で確保されている区間など致命的な不具合となる可能性のある箇所、堰や落差工の上下流など水位が急激に変動し、護岸の吸出しによる損傷が起こりやすい箇所について、河川カルテ等に確実に記載し、</w:t>
      </w:r>
      <w:r w:rsidRPr="0055504E">
        <w:rPr>
          <w:rFonts w:ascii="HG丸ｺﾞｼｯｸM-PRO" w:hAnsi="HG丸ｺﾞｼｯｸM-PRO" w:cstheme="minorBidi" w:hint="eastAsia"/>
          <w:color w:val="FF0000"/>
          <w:sz w:val="21"/>
          <w:szCs w:val="21"/>
          <w:u w:val="single"/>
        </w:rPr>
        <w:t>現地の状況に応じてドローン等も活用して</w:t>
      </w:r>
      <w:r w:rsidRPr="0055504E">
        <w:rPr>
          <w:rFonts w:ascii="HG丸ｺﾞｼｯｸM-PRO" w:hAnsi="HG丸ｺﾞｼｯｸM-PRO" w:cstheme="minorBidi" w:hint="eastAsia"/>
          <w:sz w:val="21"/>
          <w:szCs w:val="21"/>
        </w:rPr>
        <w:t>確実に点検する。</w:t>
      </w:r>
    </w:p>
    <w:p w14:paraId="2D3E7B5E" w14:textId="77777777" w:rsidR="0055504E" w:rsidRPr="0055504E" w:rsidRDefault="0055504E" w:rsidP="0055504E">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・上記要注意点検箇所を点検時に見逃さないために、点検者が発見しやすいように、現地にマーキングするなどの工夫を行う。</w:t>
      </w:r>
    </w:p>
    <w:p w14:paraId="510F7DF2" w14:textId="77777777" w:rsidR="0055504E" w:rsidRPr="0055504E" w:rsidRDefault="0055504E" w:rsidP="0055504E">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・既往災害の被災事例等に習い、災害を誘発する可能性のある箇所は、確実に点検する。</w:t>
      </w:r>
    </w:p>
    <w:p w14:paraId="5A5F7A9D" w14:textId="77777777" w:rsidR="0055504E" w:rsidRPr="0055504E" w:rsidRDefault="0055504E" w:rsidP="0055504E">
      <w:pPr>
        <w:ind w:leftChars="400" w:left="93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・必要に応じ、施設機能の健全度を評価できる技術を有する職員との遠隔臨場を行う。</w:t>
      </w:r>
    </w:p>
    <w:p w14:paraId="1BEFC0BD" w14:textId="77777777" w:rsidR="0055504E" w:rsidRPr="0055504E" w:rsidRDefault="0055504E" w:rsidP="0055504E">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・計画流量を流下させるために必要な堤防高さが確保されているかどうかを定期的に確認する。</w:t>
      </w:r>
    </w:p>
    <w:p w14:paraId="57C1D51F" w14:textId="77777777" w:rsidR="0055504E" w:rsidRPr="0055504E" w:rsidRDefault="0055504E" w:rsidP="0055504E">
      <w:pPr>
        <w:ind w:leftChars="400" w:left="930" w:hangingChars="100" w:hanging="210"/>
        <w:rPr>
          <w:rFonts w:ascii="HG丸ｺﾞｼｯｸM-PRO" w:hAnsi="HG丸ｺﾞｼｯｸM-PRO" w:cstheme="minorBidi"/>
          <w:sz w:val="21"/>
          <w:szCs w:val="21"/>
        </w:rPr>
      </w:pPr>
    </w:p>
    <w:p w14:paraId="4219E486"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○致命的な不具合につながる不可視部分への工夫</w:t>
      </w:r>
    </w:p>
    <w:p w14:paraId="7660AF7C" w14:textId="77777777" w:rsidR="0055504E" w:rsidRPr="0055504E" w:rsidRDefault="0055504E" w:rsidP="0055504E">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・護岸背面等の不可視部は、非破壊調査（レーダー探査等）</w:t>
      </w:r>
      <w:r w:rsidRPr="0055504E">
        <w:rPr>
          <w:rFonts w:ascii="HG丸ｺﾞｼｯｸM-PRO" w:hAnsi="HG丸ｺﾞｼｯｸM-PRO" w:cstheme="minorBidi" w:hint="eastAsia"/>
          <w:color w:val="FF0000"/>
          <w:sz w:val="21"/>
          <w:szCs w:val="21"/>
          <w:u w:val="single"/>
        </w:rPr>
        <w:t>による面的なスクリーニングを実施し空洞化の兆候を見逃さないことが重要で、</w:t>
      </w:r>
      <w:r w:rsidRPr="0055504E">
        <w:rPr>
          <w:rFonts w:ascii="HG丸ｺﾞｼｯｸM-PRO" w:hAnsi="HG丸ｺﾞｼｯｸM-PRO" w:cstheme="minorBidi" w:hint="eastAsia"/>
          <w:sz w:val="21"/>
          <w:szCs w:val="21"/>
        </w:rPr>
        <w:t>空洞化が疑われる場合</w:t>
      </w:r>
      <w:r w:rsidRPr="0055504E">
        <w:rPr>
          <w:rFonts w:ascii="HG丸ｺﾞｼｯｸM-PRO" w:hAnsi="HG丸ｺﾞｼｯｸM-PRO" w:cstheme="minorBidi" w:hint="eastAsia"/>
          <w:color w:val="FF0000"/>
          <w:sz w:val="21"/>
          <w:szCs w:val="21"/>
          <w:u w:val="single"/>
        </w:rPr>
        <w:t>には</w:t>
      </w:r>
      <w:r w:rsidRPr="0055504E">
        <w:rPr>
          <w:rFonts w:ascii="HG丸ｺﾞｼｯｸM-PRO" w:hAnsi="HG丸ｺﾞｼｯｸM-PRO" w:cstheme="minorBidi" w:hint="eastAsia"/>
          <w:sz w:val="21"/>
          <w:szCs w:val="21"/>
        </w:rPr>
        <w:t>、打音調査やコアボーリング（詳細調査時）などにより適切に確認を行う。</w:t>
      </w:r>
    </w:p>
    <w:p w14:paraId="76391AD6" w14:textId="77777777" w:rsidR="0055504E" w:rsidRPr="0055504E" w:rsidRDefault="0055504E" w:rsidP="0055504E">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・空洞化が確認された場合は、河川カルテに確実に記載するとともに、当該箇所と同様の河川特性や護岸構造、築造年等の施設をピックアップし、必要な確認を行う。</w:t>
      </w:r>
    </w:p>
    <w:p w14:paraId="07C76813" w14:textId="77777777" w:rsidR="0055504E" w:rsidRPr="0055504E" w:rsidRDefault="0055504E" w:rsidP="0055504E">
      <w:pPr>
        <w:ind w:leftChars="400" w:left="930" w:hangingChars="100" w:hanging="210"/>
        <w:rPr>
          <w:rFonts w:ascii="HG丸ｺﾞｼｯｸM-PRO" w:hAnsi="HG丸ｺﾞｼｯｸM-PRO" w:cstheme="minorBidi"/>
          <w:sz w:val="21"/>
          <w:szCs w:val="21"/>
          <w:u w:val="single"/>
        </w:rPr>
      </w:pPr>
      <w:r w:rsidRPr="0055504E">
        <w:rPr>
          <w:rFonts w:ascii="HG丸ｺﾞｼｯｸM-PRO" w:hAnsi="HG丸ｺﾞｼｯｸM-PRO" w:cstheme="minorBidi" w:hint="eastAsia"/>
          <w:color w:val="FF0000"/>
          <w:sz w:val="21"/>
          <w:szCs w:val="21"/>
          <w:u w:val="single"/>
        </w:rPr>
        <w:t>・近接目視が容易でない箇所については、ドローン等による点検を行う。</w:t>
      </w:r>
    </w:p>
    <w:p w14:paraId="07F05CC6" w14:textId="77777777" w:rsidR="0055504E" w:rsidRPr="0055504E" w:rsidRDefault="0055504E" w:rsidP="0055504E">
      <w:pPr>
        <w:widowControl/>
        <w:ind w:leftChars="450" w:left="102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・河床の洗堀については、健全な護岸であっても施設が崩壊する原因となることから、河川施設点検の際に適切に確認を行う。</w:t>
      </w:r>
    </w:p>
    <w:p w14:paraId="2B23D06D" w14:textId="77777777" w:rsidR="0055504E" w:rsidRPr="0055504E" w:rsidRDefault="0055504E" w:rsidP="0055504E">
      <w:pPr>
        <w:ind w:leftChars="400" w:left="930" w:hangingChars="100" w:hanging="210"/>
        <w:rPr>
          <w:rFonts w:ascii="HG丸ｺﾞｼｯｸM-PRO" w:hAnsi="HG丸ｺﾞｼｯｸM-PRO" w:cstheme="minorBidi"/>
          <w:sz w:val="21"/>
          <w:szCs w:val="21"/>
        </w:rPr>
      </w:pPr>
    </w:p>
    <w:p w14:paraId="17FFBDCB"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○維持管理・更新に資する点検およびデータ蓄積</w:t>
      </w:r>
    </w:p>
    <w:p w14:paraId="4920C034" w14:textId="77777777" w:rsidR="0055504E" w:rsidRPr="0055504E" w:rsidRDefault="0055504E" w:rsidP="0055504E">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様々な点検や調査の結果、整備・補修履歴など基礎的な情報を確実に河川カルテ等に記載し、より効率的な予防保全の取組み、最適な補修・補強のタイミング、更新時期の見極め等に活用する。更に効果的な予測計画型の維持管理に向け、河床変動予測や鋼構造物の腐食などを予測</w:t>
      </w:r>
      <w:r w:rsidRPr="0055504E">
        <w:rPr>
          <w:rFonts w:ascii="HG丸ｺﾞｼｯｸM-PRO" w:hAnsi="HG丸ｺﾞｼｯｸM-PRO" w:cstheme="minorBidi" w:hint="eastAsia"/>
          <w:sz w:val="21"/>
          <w:szCs w:val="21"/>
        </w:rPr>
        <w:lastRenderedPageBreak/>
        <w:t>するために</w:t>
      </w:r>
      <w:r w:rsidRPr="0055504E">
        <w:rPr>
          <w:rFonts w:ascii="HG丸ｺﾞｼｯｸM-PRO" w:hAnsi="HG丸ｺﾞｼｯｸM-PRO" w:cstheme="minorBidi" w:hint="eastAsia"/>
          <w:color w:val="FF0000"/>
          <w:sz w:val="21"/>
          <w:szCs w:val="21"/>
          <w:u w:val="single"/>
        </w:rPr>
        <w:t>、必要なデータを</w:t>
      </w:r>
      <w:r w:rsidRPr="0055504E">
        <w:rPr>
          <w:rFonts w:ascii="HG丸ｺﾞｼｯｸM-PRO" w:hAnsi="HG丸ｺﾞｼｯｸM-PRO" w:cstheme="minorBidi" w:hint="eastAsia"/>
          <w:sz w:val="21"/>
          <w:szCs w:val="21"/>
        </w:rPr>
        <w:t>確実に蓄積していくこととする。</w:t>
      </w:r>
    </w:p>
    <w:p w14:paraId="087A7238"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○点検のメリハリ（頻度等）の工夫</w:t>
      </w:r>
    </w:p>
    <w:p w14:paraId="5C7C9453" w14:textId="77777777" w:rsidR="0055504E" w:rsidRPr="0055504E" w:rsidRDefault="0055504E" w:rsidP="0055504E">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河川法など定められた年1回の点検頻度は最低限度としてとらえ、施設の劣化状態など施設の不具合状況に着目するだけではなく、その不具合が周辺へ与える影響としての周囲の土地利用状況なども考慮して、河川毎や区間毎に点検頻度を設定するなど、メリハリを付けた点検計画を策定する。そのため各河川で河川カルテ及び維持管理計画を活用するものとするが、この河川カルテや維持管理計画は、不断に見直していくこととし、概ね5年を目途に、5年間の点検・補修結果などのデータをそれまでのデータに積み重ね、更新するものとし、常に点検計画も改善していくこととする。</w:t>
      </w:r>
    </w:p>
    <w:p w14:paraId="32532705" w14:textId="77777777" w:rsidR="0055504E" w:rsidRPr="0055504E" w:rsidRDefault="0055504E" w:rsidP="0055504E">
      <w:pPr>
        <w:ind w:leftChars="400" w:left="930" w:hangingChars="100" w:hanging="210"/>
        <w:rPr>
          <w:rFonts w:ascii="HG丸ｺﾞｼｯｸM-PRO" w:hAnsi="HG丸ｺﾞｼｯｸM-PRO" w:cstheme="minorBidi"/>
          <w:sz w:val="21"/>
          <w:szCs w:val="21"/>
        </w:rPr>
      </w:pPr>
    </w:p>
    <w:p w14:paraId="3B0CAFC0"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②緊急事象への対応</w:t>
      </w:r>
    </w:p>
    <w:p w14:paraId="70BF36C8" w14:textId="77777777" w:rsidR="0055504E" w:rsidRPr="0055504E" w:rsidRDefault="0055504E" w:rsidP="0055504E">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河畔林の倒木や転落防止柵の根腐れなどの緊急事象については、同様な施設、周辺環境であれば、同じような不具合が発生する恐れがあることから、そのような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72A59548" w14:textId="77777777" w:rsidR="0055504E" w:rsidRPr="0055504E" w:rsidRDefault="0055504E" w:rsidP="0055504E">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・予測しない緊急事象が発生した場合、その不具合事象に関して原因究明を行うだけでなく、不具合の事例を蓄積し</w:t>
      </w:r>
      <w:r w:rsidRPr="0055504E">
        <w:rPr>
          <w:rFonts w:ascii="HG丸ｺﾞｼｯｸM-PRO" w:hAnsi="HG丸ｺﾞｼｯｸM-PRO" w:cstheme="minorBidi" w:hint="eastAsia"/>
          <w:color w:val="FF0000"/>
          <w:sz w:val="21"/>
          <w:szCs w:val="21"/>
          <w:u w:val="single"/>
        </w:rPr>
        <w:t>分析することで</w:t>
      </w:r>
      <w:r w:rsidRPr="0055504E">
        <w:rPr>
          <w:rFonts w:ascii="HG丸ｺﾞｼｯｸM-PRO" w:hAnsi="HG丸ｺﾞｼｯｸM-PRO" w:cstheme="minorBidi" w:hint="eastAsia"/>
          <w:sz w:val="21"/>
          <w:szCs w:val="21"/>
        </w:rPr>
        <w:t>、同様な事象が発生する恐れがあるものを特定するよう努め、事前に点検・確認を行うなど再発防止に努めるとともに、将来の予見に活用するなど効率的・効果的な維持管理につなげていく。</w:t>
      </w:r>
    </w:p>
    <w:p w14:paraId="555CEA75" w14:textId="77777777" w:rsidR="0055504E" w:rsidRPr="0055504E" w:rsidRDefault="0055504E" w:rsidP="0055504E">
      <w:pPr>
        <w:rPr>
          <w:rFonts w:ascii="HG丸ｺﾞｼｯｸM-PRO" w:hAnsi="HG丸ｺﾞｼｯｸM-PRO" w:cstheme="minorBidi"/>
          <w:sz w:val="21"/>
          <w:szCs w:val="21"/>
        </w:rPr>
      </w:pPr>
    </w:p>
    <w:p w14:paraId="689B7BB8" w14:textId="77777777" w:rsidR="0055504E" w:rsidRPr="0055504E" w:rsidRDefault="0055504E" w:rsidP="0055504E">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７）各種調査等の実施</w:t>
      </w:r>
    </w:p>
    <w:p w14:paraId="2FE62D4B" w14:textId="77777777" w:rsidR="0055504E" w:rsidRPr="0055504E" w:rsidRDefault="0055504E" w:rsidP="0055504E">
      <w:pPr>
        <w:ind w:leftChars="300" w:left="5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現状の維持管理の課題や点検業務における留意点等を踏まえ、河川については下記の調査等</w:t>
      </w:r>
      <w:r w:rsidRPr="0055504E">
        <w:rPr>
          <w:rFonts w:ascii="HG丸ｺﾞｼｯｸM-PRO" w:hAnsi="HG丸ｺﾞｼｯｸM-PRO" w:cstheme="minorBidi" w:hint="eastAsia"/>
          <w:color w:val="FF0000"/>
          <w:sz w:val="21"/>
          <w:szCs w:val="21"/>
          <w:u w:val="single"/>
        </w:rPr>
        <w:t>を</w:t>
      </w:r>
      <w:r w:rsidRPr="0055504E">
        <w:rPr>
          <w:rFonts w:ascii="HG丸ｺﾞｼｯｸM-PRO" w:hAnsi="HG丸ｺﾞｼｯｸM-PRO" w:cstheme="minorBidi" w:hint="eastAsia"/>
          <w:sz w:val="21"/>
          <w:szCs w:val="21"/>
        </w:rPr>
        <w:t>実施していくものとする。</w:t>
      </w:r>
    </w:p>
    <w:p w14:paraId="2C645BDB" w14:textId="77777777" w:rsidR="0055504E" w:rsidRPr="0055504E" w:rsidRDefault="0055504E" w:rsidP="0055504E">
      <w:pPr>
        <w:rPr>
          <w:rFonts w:ascii="HG丸ｺﾞｼｯｸM-PRO" w:hAnsi="HG丸ｺﾞｼｯｸM-PRO" w:cstheme="minorBidi"/>
          <w:sz w:val="21"/>
          <w:szCs w:val="21"/>
        </w:rPr>
      </w:pPr>
    </w:p>
    <w:p w14:paraId="2124B096"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①堤防高調査</w:t>
      </w:r>
    </w:p>
    <w:p w14:paraId="17971DAC" w14:textId="77777777" w:rsidR="0055504E" w:rsidRPr="0055504E" w:rsidRDefault="0055504E" w:rsidP="0055504E">
      <w:pPr>
        <w:ind w:left="840" w:hangingChars="400" w:hanging="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川が計画洪水流量を確実に流下させるためには、堤防が基準どおりの形状・形質を確保する必要があり、特に天端高さが確実に確保されていることが重要である。そこで、改修等により堤防を新たに築造した区間などは、当分の間、特に注視して堤防天端の状況確認を行い、沈下等が疑われる場合は天端高調査を実施する。</w:t>
      </w:r>
    </w:p>
    <w:p w14:paraId="1B5A0549" w14:textId="77777777" w:rsidR="0055504E" w:rsidRPr="0055504E" w:rsidRDefault="0055504E" w:rsidP="0055504E">
      <w:pPr>
        <w:ind w:left="840" w:hangingChars="400" w:hanging="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また、堤防築造から相当年が経過している区間については、急激な沈下等は想定し難いことから、定期点検により堤防天端の状況を確認するものとし、堤防天端の沈下に伴うパラペットのひび割れなど沈下が疑われる場合には天端高調査を実施するものとする。</w:t>
      </w:r>
    </w:p>
    <w:p w14:paraId="67898507" w14:textId="77777777" w:rsidR="0055504E" w:rsidRPr="0055504E" w:rsidRDefault="0055504E" w:rsidP="0055504E">
      <w:pPr>
        <w:rPr>
          <w:rFonts w:ascii="HG丸ｺﾞｼｯｸM-PRO" w:hAnsi="HG丸ｺﾞｼｯｸM-PRO" w:cstheme="minorBidi"/>
          <w:sz w:val="21"/>
          <w:szCs w:val="21"/>
        </w:rPr>
      </w:pPr>
    </w:p>
    <w:p w14:paraId="21C150A3"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②河床変動予測</w:t>
      </w:r>
    </w:p>
    <w:p w14:paraId="103F30B2" w14:textId="77777777" w:rsidR="0055504E" w:rsidRPr="0055504E" w:rsidRDefault="0055504E" w:rsidP="0055504E">
      <w:pPr>
        <w:ind w:left="840" w:hangingChars="400" w:hanging="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流域の都市化に伴い、上流からの土砂供給が減少していること、直線的な河川改修により掃流力が卓越していることなどから、河床低下が多く見られ、この河床低下に起因する護岸損傷、崩壊が頻発している。このため、河床の変動を予測し、河床洗掘が進むと想定される区間を特定</w:t>
      </w:r>
      <w:r w:rsidRPr="0055504E">
        <w:rPr>
          <w:rFonts w:ascii="HG丸ｺﾞｼｯｸM-PRO" w:hAnsi="HG丸ｺﾞｼｯｸM-PRO" w:cstheme="minorBidi" w:hint="eastAsia"/>
          <w:sz w:val="21"/>
          <w:szCs w:val="21"/>
        </w:rPr>
        <w:lastRenderedPageBreak/>
        <w:t xml:space="preserve">し、事前に対策を施すことが効果的である。　</w:t>
      </w:r>
    </w:p>
    <w:p w14:paraId="633BC7F9" w14:textId="77777777" w:rsidR="0055504E" w:rsidRPr="0055504E" w:rsidRDefault="0055504E" w:rsidP="0055504E">
      <w:pPr>
        <w:ind w:left="840" w:hangingChars="400" w:hanging="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河床変動予測にあたっては、河床変動シミュレーション手法の検討の上、平成13年より5年毎に継続的して実施している定期横断測量（定期</w:t>
      </w:r>
      <w:r w:rsidRPr="0055504E">
        <w:rPr>
          <w:rFonts w:ascii="HG丸ｺﾞｼｯｸM-PRO" w:hAnsi="HG丸ｺﾞｼｯｸM-PRO" w:cstheme="minorBidi" w:hint="eastAsia"/>
          <w:color w:val="FF0000"/>
          <w:sz w:val="21"/>
          <w:szCs w:val="21"/>
          <w:u w:val="single"/>
        </w:rPr>
        <w:t>詳細</w:t>
      </w:r>
      <w:r w:rsidRPr="0055504E">
        <w:rPr>
          <w:rFonts w:ascii="HG丸ｺﾞｼｯｸM-PRO" w:hAnsi="HG丸ｺﾞｼｯｸM-PRO" w:cstheme="minorBidi" w:hint="eastAsia"/>
          <w:sz w:val="21"/>
          <w:szCs w:val="21"/>
        </w:rPr>
        <w:t>点検（</w:t>
      </w:r>
      <w:r w:rsidRPr="0055504E">
        <w:rPr>
          <w:rFonts w:ascii="HG丸ｺﾞｼｯｸM-PRO" w:hAnsi="HG丸ｺﾞｼｯｸM-PRO" w:cstheme="minorBidi" w:hint="eastAsia"/>
          <w:color w:val="FF0000"/>
          <w:sz w:val="21"/>
          <w:szCs w:val="21"/>
          <w:u w:val="single"/>
        </w:rPr>
        <w:t>横断測量</w:t>
      </w:r>
      <w:r w:rsidRPr="0055504E">
        <w:rPr>
          <w:rFonts w:ascii="HG丸ｺﾞｼｯｸM-PRO" w:hAnsi="HG丸ｺﾞｼｯｸM-PRO" w:cstheme="minorBidi" w:hint="eastAsia"/>
          <w:sz w:val="21"/>
          <w:szCs w:val="21"/>
        </w:rPr>
        <w:t>））によるデータ</w:t>
      </w:r>
      <w:r w:rsidRPr="0055504E">
        <w:rPr>
          <w:rFonts w:ascii="HG丸ｺﾞｼｯｸM-PRO" w:hAnsi="HG丸ｺﾞｼｯｸM-PRO" w:cstheme="minorBidi" w:hint="eastAsia"/>
          <w:color w:val="FF0000"/>
          <w:sz w:val="21"/>
          <w:szCs w:val="21"/>
          <w:u w:val="single"/>
        </w:rPr>
        <w:t>や河床材料の調査結果</w:t>
      </w:r>
      <w:r w:rsidRPr="0055504E">
        <w:rPr>
          <w:rFonts w:ascii="HG丸ｺﾞｼｯｸM-PRO" w:hAnsi="HG丸ｺﾞｼｯｸM-PRO" w:cstheme="minorBidi" w:hint="eastAsia"/>
          <w:sz w:val="21"/>
          <w:szCs w:val="21"/>
        </w:rPr>
        <w:t>を活用し、河床洗掘の傾向が著しい河川や区間を選定し、解析を実施する。</w:t>
      </w:r>
    </w:p>
    <w:p w14:paraId="077374DA" w14:textId="77777777" w:rsidR="0055504E" w:rsidRPr="0055504E" w:rsidRDefault="0055504E" w:rsidP="0055504E">
      <w:pPr>
        <w:ind w:leftChars="400" w:left="72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今後とも横断測量</w:t>
      </w:r>
      <w:r w:rsidRPr="0055504E">
        <w:rPr>
          <w:rFonts w:ascii="HG丸ｺﾞｼｯｸM-PRO" w:hAnsi="HG丸ｺﾞｼｯｸM-PRO" w:cstheme="minorBidi" w:hint="eastAsia"/>
          <w:color w:val="FF0000"/>
          <w:sz w:val="21"/>
          <w:szCs w:val="21"/>
          <w:u w:val="single"/>
        </w:rPr>
        <w:t>、河床材料</w:t>
      </w:r>
      <w:r w:rsidRPr="0055504E">
        <w:rPr>
          <w:rFonts w:ascii="HG丸ｺﾞｼｯｸM-PRO" w:hAnsi="HG丸ｺﾞｼｯｸM-PRO" w:cstheme="minorBidi" w:hint="eastAsia"/>
          <w:sz w:val="21"/>
          <w:szCs w:val="21"/>
        </w:rPr>
        <w:t>等のデータ蓄積を継続的に進め、シミュレーション結果の再現性を確認するなど検証作業を行いつつ、他の河川への展開を検討していくこととする。</w:t>
      </w:r>
    </w:p>
    <w:p w14:paraId="7356770E" w14:textId="77777777" w:rsidR="0055504E" w:rsidRPr="0055504E" w:rsidRDefault="0055504E" w:rsidP="0055504E">
      <w:pPr>
        <w:ind w:leftChars="200" w:left="780" w:hangingChars="200" w:hanging="420"/>
        <w:rPr>
          <w:rFonts w:ascii="HG丸ｺﾞｼｯｸM-PRO" w:hAnsi="HG丸ｺﾞｼｯｸM-PRO" w:cstheme="minorBidi"/>
          <w:sz w:val="21"/>
          <w:szCs w:val="21"/>
        </w:rPr>
      </w:pPr>
    </w:p>
    <w:p w14:paraId="57224633" w14:textId="77777777" w:rsidR="0055504E" w:rsidRPr="0055504E" w:rsidRDefault="0055504E" w:rsidP="0055504E">
      <w:pPr>
        <w:ind w:leftChars="200" w:left="780" w:hangingChars="200" w:hanging="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③空洞</w:t>
      </w:r>
      <w:r w:rsidRPr="0055504E">
        <w:rPr>
          <w:rFonts w:ascii="HG丸ｺﾞｼｯｸM-PRO" w:hAnsi="HG丸ｺﾞｼｯｸM-PRO" w:cstheme="minorBidi" w:hint="eastAsia"/>
          <w:color w:val="FF0000"/>
          <w:sz w:val="21"/>
          <w:szCs w:val="21"/>
          <w:u w:val="single"/>
        </w:rPr>
        <w:t>化</w:t>
      </w:r>
      <w:r w:rsidRPr="0055504E">
        <w:rPr>
          <w:rFonts w:ascii="HG丸ｺﾞｼｯｸM-PRO" w:hAnsi="HG丸ｺﾞｼｯｸM-PRO" w:cstheme="minorBidi" w:hint="eastAsia"/>
          <w:sz w:val="21"/>
          <w:szCs w:val="21"/>
        </w:rPr>
        <w:t>調査</w:t>
      </w:r>
    </w:p>
    <w:p w14:paraId="58EC04F1" w14:textId="77777777" w:rsidR="0055504E" w:rsidRPr="0055504E" w:rsidRDefault="0055504E" w:rsidP="0055504E">
      <w:pPr>
        <w:ind w:left="840" w:hangingChars="400" w:hanging="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近年、河床低下傾向のある河川だけでなく、ゴム引布製起伏堰※の上流部の護岸背面</w:t>
      </w:r>
      <w:r w:rsidRPr="0055504E">
        <w:rPr>
          <w:rFonts w:ascii="HG丸ｺﾞｼｯｸM-PRO" w:hAnsi="HG丸ｺﾞｼｯｸM-PRO" w:cstheme="minorBidi" w:hint="eastAsia"/>
          <w:color w:val="FF0000"/>
          <w:sz w:val="21"/>
          <w:szCs w:val="21"/>
          <w:u w:val="single"/>
        </w:rPr>
        <w:t>や排水管埋設部等</w:t>
      </w:r>
      <w:r w:rsidRPr="0055504E">
        <w:rPr>
          <w:rFonts w:ascii="HG丸ｺﾞｼｯｸM-PRO" w:hAnsi="HG丸ｺﾞｼｯｸM-PRO" w:cstheme="minorBidi" w:hint="eastAsia"/>
          <w:sz w:val="21"/>
          <w:szCs w:val="21"/>
        </w:rPr>
        <w:t>において空洞化</w:t>
      </w:r>
      <w:r w:rsidRPr="0055504E">
        <w:rPr>
          <w:rFonts w:ascii="HG丸ｺﾞｼｯｸM-PRO" w:hAnsi="HG丸ｺﾞｼｯｸM-PRO" w:cstheme="minorBidi" w:hint="eastAsia"/>
          <w:color w:val="FF0000"/>
          <w:sz w:val="21"/>
          <w:szCs w:val="21"/>
          <w:u w:val="single"/>
        </w:rPr>
        <w:t>を</w:t>
      </w:r>
      <w:r w:rsidRPr="0055504E">
        <w:rPr>
          <w:rFonts w:ascii="HG丸ｺﾞｼｯｸM-PRO" w:hAnsi="HG丸ｺﾞｼｯｸM-PRO" w:cstheme="minorBidi" w:hint="eastAsia"/>
          <w:sz w:val="21"/>
          <w:szCs w:val="21"/>
        </w:rPr>
        <w:t>原因とする護岸崩壊の事例が多く見られる。</w:t>
      </w:r>
    </w:p>
    <w:p w14:paraId="71867966" w14:textId="77777777" w:rsidR="0055504E" w:rsidRPr="0055504E" w:rsidRDefault="0055504E" w:rsidP="0055504E">
      <w:pPr>
        <w:ind w:left="850" w:hangingChars="405" w:hanging="85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このため、</w:t>
      </w:r>
      <w:r w:rsidRPr="0055504E">
        <w:rPr>
          <w:rFonts w:ascii="HG丸ｺﾞｼｯｸM-PRO" w:hAnsi="HG丸ｺﾞｼｯｸM-PRO" w:cstheme="minorBidi" w:hint="eastAsia"/>
          <w:color w:val="FF0000"/>
          <w:sz w:val="21"/>
          <w:szCs w:val="21"/>
          <w:u w:val="single"/>
        </w:rPr>
        <w:t>空洞化が懸念される箇所について</w:t>
      </w:r>
      <w:r w:rsidRPr="0055504E">
        <w:rPr>
          <w:rFonts w:ascii="HG丸ｺﾞｼｯｸM-PRO" w:hAnsi="HG丸ｺﾞｼｯｸM-PRO" w:cstheme="minorBidi" w:hint="eastAsia"/>
          <w:sz w:val="21"/>
          <w:szCs w:val="21"/>
        </w:rPr>
        <w:t>定期詳細点検時に</w:t>
      </w:r>
      <w:r w:rsidRPr="0055504E">
        <w:rPr>
          <w:rFonts w:ascii="HG丸ｺﾞｼｯｸM-PRO" w:hAnsi="HG丸ｺﾞｼｯｸM-PRO" w:cstheme="minorBidi" w:hint="eastAsia"/>
          <w:color w:val="FF0000"/>
          <w:sz w:val="21"/>
          <w:szCs w:val="21"/>
          <w:u w:val="single"/>
        </w:rPr>
        <w:t>打音調査に加え、非破壊探査による面的なスクリーニングを行うとともに、</w:t>
      </w:r>
      <w:r w:rsidRPr="0055504E">
        <w:rPr>
          <w:rFonts w:ascii="HG丸ｺﾞｼｯｸM-PRO" w:hAnsi="HG丸ｺﾞｼｯｸM-PRO" w:cstheme="minorBidi" w:hint="eastAsia"/>
          <w:sz w:val="21"/>
          <w:szCs w:val="21"/>
        </w:rPr>
        <w:t>コアボーリング</w:t>
      </w:r>
      <w:r w:rsidRPr="0055504E">
        <w:rPr>
          <w:rFonts w:ascii="HG丸ｺﾞｼｯｸM-PRO" w:hAnsi="HG丸ｺﾞｼｯｸM-PRO" w:cstheme="minorBidi" w:hint="eastAsia"/>
          <w:color w:val="FF0000"/>
          <w:sz w:val="21"/>
          <w:szCs w:val="21"/>
          <w:u w:val="single"/>
        </w:rPr>
        <w:t>等</w:t>
      </w:r>
      <w:r w:rsidRPr="0055504E">
        <w:rPr>
          <w:rFonts w:ascii="HG丸ｺﾞｼｯｸM-PRO" w:hAnsi="HG丸ｺﾞｼｯｸM-PRO" w:cstheme="minorBidi" w:hint="eastAsia"/>
          <w:sz w:val="21"/>
          <w:szCs w:val="21"/>
        </w:rPr>
        <w:t>により</w:t>
      </w:r>
      <w:r w:rsidRPr="0055504E">
        <w:rPr>
          <w:rFonts w:ascii="HG丸ｺﾞｼｯｸM-PRO" w:hAnsi="HG丸ｺﾞｼｯｸM-PRO" w:cstheme="minorBidi" w:hint="eastAsia"/>
          <w:color w:val="FF0000"/>
          <w:sz w:val="21"/>
          <w:szCs w:val="21"/>
          <w:u w:val="single"/>
        </w:rPr>
        <w:t>護岸背面や堤防内部の空洞化の把握に努める</w:t>
      </w:r>
      <w:r w:rsidRPr="0055504E">
        <w:rPr>
          <w:rFonts w:ascii="HG丸ｺﾞｼｯｸM-PRO" w:hAnsi="HG丸ｺﾞｼｯｸM-PRO" w:cstheme="minorBidi" w:hint="eastAsia"/>
          <w:sz w:val="21"/>
          <w:szCs w:val="21"/>
        </w:rPr>
        <w:t>こととする。</w:t>
      </w:r>
    </w:p>
    <w:p w14:paraId="4EEC34D1" w14:textId="77777777" w:rsidR="0055504E" w:rsidRPr="0055504E" w:rsidRDefault="0055504E" w:rsidP="0055504E">
      <w:pPr>
        <w:ind w:leftChars="500" w:left="111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※ゴム引布製起伏堰：河道内に設置された農業用取水のための施設で、空気で膨張・起立させ、洪水時には袋体内の空気を排出して収縮・倒伏させる構造のもの。</w:t>
      </w:r>
    </w:p>
    <w:p w14:paraId="56B30C04" w14:textId="77777777" w:rsidR="0055504E" w:rsidRPr="0055504E" w:rsidRDefault="0055504E" w:rsidP="0055504E">
      <w:pPr>
        <w:widowControl/>
        <w:jc w:val="left"/>
        <w:rPr>
          <w:rFonts w:ascii="HG丸ｺﾞｼｯｸM-PRO" w:hAnsi="HG丸ｺﾞｼｯｸM-PRO" w:cstheme="minorBidi"/>
          <w:sz w:val="21"/>
          <w:szCs w:val="21"/>
        </w:rPr>
      </w:pPr>
    </w:p>
    <w:p w14:paraId="2DE0EA58" w14:textId="77777777" w:rsidR="0055504E" w:rsidRPr="0055504E" w:rsidRDefault="0055504E" w:rsidP="0055504E">
      <w:pPr>
        <w:ind w:left="840" w:hangingChars="400" w:hanging="840"/>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w:drawing>
          <wp:anchor distT="0" distB="0" distL="114300" distR="114300" simplePos="0" relativeHeight="251707392" behindDoc="0" locked="0" layoutInCell="1" allowOverlap="1" wp14:anchorId="57118799" wp14:editId="568BD412">
            <wp:simplePos x="0" y="0"/>
            <wp:positionH relativeFrom="column">
              <wp:posOffset>4308505</wp:posOffset>
            </wp:positionH>
            <wp:positionV relativeFrom="paragraph">
              <wp:posOffset>177800</wp:posOffset>
            </wp:positionV>
            <wp:extent cx="1605280" cy="1202690"/>
            <wp:effectExtent l="0" t="0" r="0" b="0"/>
            <wp:wrapNone/>
            <wp:docPr id="44158" name="図 28" descr="屋外, 建物, 座る, 市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8" name="図 28" descr="屋外, 建物, 座る, 市 が含まれている画像&#10;&#10;自動的に生成された説明"/>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05280" cy="1202690"/>
                    </a:xfrm>
                    <a:prstGeom prst="rect">
                      <a:avLst/>
                    </a:prstGeom>
                  </pic:spPr>
                </pic:pic>
              </a:graphicData>
            </a:graphic>
            <wp14:sizeRelH relativeFrom="page">
              <wp14:pctWidth>0</wp14:pctWidth>
            </wp14:sizeRelH>
            <wp14:sizeRelV relativeFrom="page">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706368" behindDoc="0" locked="0" layoutInCell="1" allowOverlap="1" wp14:anchorId="4D538810" wp14:editId="18979945">
            <wp:simplePos x="0" y="0"/>
            <wp:positionH relativeFrom="column">
              <wp:posOffset>2277745</wp:posOffset>
            </wp:positionH>
            <wp:positionV relativeFrom="paragraph">
              <wp:posOffset>28575</wp:posOffset>
            </wp:positionV>
            <wp:extent cx="1951990" cy="1583690"/>
            <wp:effectExtent l="0" t="0" r="0" b="0"/>
            <wp:wrapNone/>
            <wp:docPr id="502" name="図 12" descr="人, 屋外, 男, 乗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図 12" descr="人, 屋外, 男, 乗る が含まれている画像&#10;&#10;自動的に生成された説明"/>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51990" cy="1583690"/>
                    </a:xfrm>
                    <a:prstGeom prst="rect">
                      <a:avLst/>
                    </a:prstGeom>
                  </pic:spPr>
                </pic:pic>
              </a:graphicData>
            </a:graphic>
            <wp14:sizeRelH relativeFrom="margin">
              <wp14:pctWidth>0</wp14:pctWidth>
            </wp14:sizeRelH>
            <wp14:sizeRelV relativeFrom="margin">
              <wp14:pctHeight>0</wp14:pctHeight>
            </wp14:sizeRelV>
          </wp:anchor>
        </w:drawing>
      </w:r>
      <w:r w:rsidRPr="0055504E">
        <w:rPr>
          <w:rFonts w:asciiTheme="minorHAnsi" w:eastAsiaTheme="minorEastAsia" w:hAnsiTheme="minorHAnsi" w:cstheme="minorBidi"/>
          <w:noProof/>
          <w:sz w:val="21"/>
          <w:szCs w:val="22"/>
        </w:rPr>
        <w:drawing>
          <wp:anchor distT="0" distB="0" distL="114300" distR="114300" simplePos="0" relativeHeight="251705344" behindDoc="0" locked="0" layoutInCell="1" allowOverlap="1" wp14:anchorId="0ADF9C2D" wp14:editId="3F770EFD">
            <wp:simplePos x="0" y="0"/>
            <wp:positionH relativeFrom="column">
              <wp:posOffset>194310</wp:posOffset>
            </wp:positionH>
            <wp:positionV relativeFrom="paragraph">
              <wp:posOffset>28575</wp:posOffset>
            </wp:positionV>
            <wp:extent cx="1967230" cy="1583690"/>
            <wp:effectExtent l="0" t="0" r="0" b="0"/>
            <wp:wrapNone/>
            <wp:docPr id="501" name="図 11" descr="屋外, 水, 立つ,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図 11" descr="屋外, 水, 立つ, 男 が含まれている画像&#10;&#10;自動的に生成された説明"/>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67230" cy="1583690"/>
                    </a:xfrm>
                    <a:prstGeom prst="rect">
                      <a:avLst/>
                    </a:prstGeom>
                  </pic:spPr>
                </pic:pic>
              </a:graphicData>
            </a:graphic>
            <wp14:sizeRelH relativeFrom="margin">
              <wp14:pctWidth>0</wp14:pctWidth>
            </wp14:sizeRelH>
            <wp14:sizeRelV relativeFrom="margin">
              <wp14:pctHeight>0</wp14:pctHeight>
            </wp14:sizeRelV>
          </wp:anchor>
        </w:drawing>
      </w:r>
    </w:p>
    <w:p w14:paraId="288AF33C" w14:textId="77777777" w:rsidR="0055504E" w:rsidRPr="0055504E" w:rsidRDefault="0055504E" w:rsidP="0055504E">
      <w:pPr>
        <w:ind w:left="840" w:hangingChars="400" w:hanging="840"/>
        <w:rPr>
          <w:rFonts w:ascii="HG丸ｺﾞｼｯｸM-PRO" w:hAnsi="HG丸ｺﾞｼｯｸM-PRO" w:cstheme="minorBidi"/>
          <w:sz w:val="21"/>
          <w:szCs w:val="21"/>
        </w:rPr>
      </w:pPr>
    </w:p>
    <w:p w14:paraId="75A20049" w14:textId="77777777" w:rsidR="0055504E" w:rsidRPr="0055504E" w:rsidRDefault="0055504E" w:rsidP="0055504E">
      <w:pPr>
        <w:ind w:left="840" w:hangingChars="400" w:hanging="840"/>
        <w:rPr>
          <w:rFonts w:ascii="HG丸ｺﾞｼｯｸM-PRO" w:hAnsi="HG丸ｺﾞｼｯｸM-PRO" w:cstheme="minorBidi"/>
          <w:sz w:val="21"/>
          <w:szCs w:val="21"/>
        </w:rPr>
      </w:pPr>
    </w:p>
    <w:p w14:paraId="62F1F943" w14:textId="77777777" w:rsidR="0055504E" w:rsidRPr="0055504E" w:rsidRDefault="0055504E" w:rsidP="0055504E">
      <w:pPr>
        <w:ind w:left="840" w:hangingChars="400" w:hanging="840"/>
        <w:rPr>
          <w:rFonts w:ascii="HG丸ｺﾞｼｯｸM-PRO" w:hAnsi="HG丸ｺﾞｼｯｸM-PRO" w:cstheme="minorBidi"/>
          <w:sz w:val="21"/>
          <w:szCs w:val="21"/>
        </w:rPr>
      </w:pPr>
    </w:p>
    <w:p w14:paraId="77F46C35" w14:textId="77777777" w:rsidR="0055504E" w:rsidRPr="0055504E" w:rsidRDefault="0055504E" w:rsidP="0055504E">
      <w:pPr>
        <w:ind w:left="840" w:hangingChars="400" w:hanging="840"/>
        <w:rPr>
          <w:rFonts w:ascii="HG丸ｺﾞｼｯｸM-PRO" w:hAnsi="HG丸ｺﾞｼｯｸM-PRO" w:cstheme="minorBidi"/>
          <w:sz w:val="21"/>
          <w:szCs w:val="21"/>
        </w:rPr>
      </w:pPr>
    </w:p>
    <w:p w14:paraId="76E82A88" w14:textId="77777777" w:rsidR="0055504E" w:rsidRPr="0055504E" w:rsidRDefault="0055504E" w:rsidP="0055504E">
      <w:pPr>
        <w:ind w:left="840" w:hangingChars="400" w:hanging="840"/>
        <w:rPr>
          <w:rFonts w:ascii="HG丸ｺﾞｼｯｸM-PRO" w:hAnsi="HG丸ｺﾞｼｯｸM-PRO" w:cstheme="minorBidi"/>
          <w:sz w:val="21"/>
          <w:szCs w:val="21"/>
        </w:rPr>
      </w:pPr>
    </w:p>
    <w:p w14:paraId="43B49838" w14:textId="77777777" w:rsidR="0055504E" w:rsidRPr="0055504E" w:rsidRDefault="0055504E" w:rsidP="0055504E">
      <w:pPr>
        <w:ind w:left="840" w:hangingChars="400" w:hanging="840"/>
        <w:rPr>
          <w:rFonts w:ascii="HG丸ｺﾞｼｯｸM-PRO" w:hAnsi="HG丸ｺﾞｼｯｸM-PRO" w:cstheme="minorBidi"/>
          <w:szCs w:val="21"/>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szCs w:val="21"/>
        </w:rPr>
        <w:t>（ゴム引布製起伏堰（参考））</w:t>
      </w:r>
    </w:p>
    <w:p w14:paraId="02407D15" w14:textId="77777777" w:rsidR="0055504E" w:rsidRPr="0055504E" w:rsidRDefault="0055504E" w:rsidP="0055504E">
      <w:pPr>
        <w:ind w:firstLineChars="600" w:firstLine="1200"/>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写真3.1.2-1　コアボーリング、カメラによる空洞化調査</w:t>
      </w:r>
    </w:p>
    <w:p w14:paraId="7F0B2ED8" w14:textId="77777777" w:rsidR="0055504E" w:rsidRPr="0055504E" w:rsidRDefault="0055504E" w:rsidP="0055504E">
      <w:pPr>
        <w:ind w:leftChars="200" w:left="780" w:hangingChars="200" w:hanging="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④</w:t>
      </w:r>
      <w:r w:rsidRPr="0055504E">
        <w:rPr>
          <w:rFonts w:ascii="HG丸ｺﾞｼｯｸM-PRO" w:hAnsi="HG丸ｺﾞｼｯｸM-PRO" w:cstheme="minorBidi" w:hint="eastAsia"/>
          <w:color w:val="FF0000"/>
          <w:sz w:val="21"/>
          <w:szCs w:val="21"/>
          <w:u w:val="single"/>
        </w:rPr>
        <w:t>河道内</w:t>
      </w:r>
      <w:r w:rsidRPr="0055504E">
        <w:rPr>
          <w:rFonts w:ascii="HG丸ｺﾞｼｯｸM-PRO" w:hAnsi="HG丸ｺﾞｼｯｸM-PRO" w:cstheme="minorBidi" w:hint="eastAsia"/>
          <w:sz w:val="21"/>
          <w:szCs w:val="21"/>
        </w:rPr>
        <w:t>樹木調査</w:t>
      </w:r>
    </w:p>
    <w:p w14:paraId="6B1118B8" w14:textId="77777777" w:rsidR="0055504E" w:rsidRPr="0055504E" w:rsidRDefault="0055504E" w:rsidP="0055504E">
      <w:pPr>
        <w:ind w:left="840" w:hangingChars="400" w:hanging="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河川に自然生育している</w:t>
      </w:r>
      <w:r w:rsidRPr="0055504E">
        <w:rPr>
          <w:rFonts w:ascii="HG丸ｺﾞｼｯｸM-PRO" w:hAnsi="HG丸ｺﾞｼｯｸM-PRO" w:cstheme="minorBidi" w:hint="eastAsia"/>
          <w:color w:val="FF0000"/>
          <w:sz w:val="21"/>
          <w:szCs w:val="21"/>
          <w:u w:val="single"/>
        </w:rPr>
        <w:t>樹木</w:t>
      </w:r>
      <w:r w:rsidRPr="0055504E">
        <w:rPr>
          <w:rFonts w:ascii="HG丸ｺﾞｼｯｸM-PRO" w:hAnsi="HG丸ｺﾞｼｯｸM-PRO" w:cstheme="minorBidi" w:hint="eastAsia"/>
          <w:sz w:val="21"/>
          <w:szCs w:val="21"/>
        </w:rPr>
        <w:t>について、</w:t>
      </w:r>
      <w:r w:rsidRPr="0055504E">
        <w:rPr>
          <w:rFonts w:ascii="HG丸ｺﾞｼｯｸM-PRO" w:hAnsi="HG丸ｺﾞｼｯｸM-PRO" w:cstheme="minorBidi" w:hint="eastAsia"/>
          <w:color w:val="FF0000"/>
          <w:sz w:val="21"/>
          <w:szCs w:val="21"/>
          <w:u w:val="single"/>
        </w:rPr>
        <w:t>河川施設点検結果等から、築堤河川では</w:t>
      </w:r>
      <w:r w:rsidRPr="0055504E">
        <w:rPr>
          <w:rFonts w:ascii="HG丸ｺﾞｼｯｸM-PRO" w:hAnsi="HG丸ｺﾞｼｯｸM-PRO" w:cstheme="minorBidi"/>
          <w:color w:val="FF0000"/>
          <w:sz w:val="21"/>
          <w:szCs w:val="21"/>
          <w:u w:val="single"/>
        </w:rPr>
        <w:t>HWLにて、堀込河川では天端高における河積阻害率を算出し、</w:t>
      </w:r>
      <w:r w:rsidRPr="0055504E">
        <w:rPr>
          <w:rFonts w:ascii="HG丸ｺﾞｼｯｸM-PRO" w:hAnsi="HG丸ｺﾞｼｯｸM-PRO" w:cstheme="minorBidi" w:hint="eastAsia"/>
          <w:sz w:val="21"/>
          <w:szCs w:val="21"/>
        </w:rPr>
        <w:t>景観上必要でない樹木は</w:t>
      </w:r>
      <w:r w:rsidRPr="0055504E">
        <w:rPr>
          <w:rFonts w:ascii="HG丸ｺﾞｼｯｸM-PRO" w:hAnsi="HG丸ｺﾞｼｯｸM-PRO" w:cstheme="minorBidi" w:hint="eastAsia"/>
          <w:color w:val="FF0000"/>
          <w:sz w:val="21"/>
          <w:szCs w:val="21"/>
          <w:u w:val="single"/>
        </w:rPr>
        <w:t>河積阻害解消を目的に</w:t>
      </w:r>
      <w:r w:rsidRPr="0055504E">
        <w:rPr>
          <w:rFonts w:ascii="HG丸ｺﾞｼｯｸM-PRO" w:hAnsi="HG丸ｺﾞｼｯｸM-PRO" w:cstheme="minorBidi" w:hint="eastAsia"/>
          <w:sz w:val="21"/>
          <w:szCs w:val="21"/>
        </w:rPr>
        <w:t>適宜伐採する</w:t>
      </w:r>
      <w:r w:rsidRPr="0055504E">
        <w:rPr>
          <w:rFonts w:ascii="HG丸ｺﾞｼｯｸM-PRO" w:hAnsi="HG丸ｺﾞｼｯｸM-PRO" w:cstheme="minorBidi" w:hint="eastAsia"/>
          <w:color w:val="FF0000"/>
          <w:sz w:val="21"/>
          <w:szCs w:val="21"/>
          <w:u w:val="single"/>
        </w:rPr>
        <w:t>こととし、洪水氾濫リスクの低減に努める</w:t>
      </w:r>
      <w:r w:rsidRPr="0055504E">
        <w:rPr>
          <w:rFonts w:ascii="HG丸ｺﾞｼｯｸM-PRO" w:hAnsi="HG丸ｺﾞｼｯｸM-PRO" w:cstheme="minorBidi" w:hint="eastAsia"/>
          <w:sz w:val="21"/>
          <w:szCs w:val="21"/>
        </w:rPr>
        <w:t>ものとする。</w:t>
      </w:r>
    </w:p>
    <w:p w14:paraId="09EE2C2E" w14:textId="77777777" w:rsidR="0055504E" w:rsidRPr="0055504E" w:rsidRDefault="0055504E" w:rsidP="0055504E">
      <w:pPr>
        <w:ind w:left="840" w:hangingChars="400" w:hanging="840"/>
        <w:rPr>
          <w:rFonts w:ascii="HG丸ｺﾞｼｯｸM-PRO" w:hAnsi="HG丸ｺﾞｼｯｸM-PRO" w:cstheme="minorBidi"/>
          <w:sz w:val="21"/>
          <w:szCs w:val="21"/>
        </w:rPr>
      </w:pPr>
    </w:p>
    <w:p w14:paraId="11219264" w14:textId="77777777" w:rsidR="0055504E" w:rsidRPr="0055504E" w:rsidRDefault="0055504E" w:rsidP="0055504E">
      <w:pPr>
        <w:rPr>
          <w:rFonts w:ascii="HG丸ｺﾞｼｯｸM-PRO" w:hAnsi="HG丸ｺﾞｼｯｸM-PRO" w:cstheme="minorBidi"/>
          <w:color w:val="FF0000"/>
          <w:sz w:val="21"/>
          <w:szCs w:val="21"/>
        </w:rPr>
      </w:pPr>
      <w:r w:rsidRPr="0055504E">
        <w:rPr>
          <w:rFonts w:ascii="HG丸ｺﾞｼｯｸM-PRO" w:hAnsi="HG丸ｺﾞｼｯｸM-PRO" w:cstheme="minorBidi" w:hint="eastAsia"/>
          <w:color w:val="FF0000"/>
          <w:sz w:val="21"/>
          <w:szCs w:val="21"/>
        </w:rPr>
        <w:t xml:space="preserve">　　⑤堆積土砂調査</w:t>
      </w:r>
    </w:p>
    <w:p w14:paraId="4FF9CA36" w14:textId="77777777" w:rsidR="0055504E" w:rsidRPr="0055504E" w:rsidRDefault="0055504E" w:rsidP="0055504E">
      <w:pPr>
        <w:ind w:left="840" w:hangingChars="400" w:hanging="84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河道に堆積している土砂について、河川横断測量結果等から、築堤河川ではHWLにて、堀込河川では天端高における河積阻害率を算出し、河積阻害解消を目的に適宜土砂撤去することとし、洪水氾濫リスクの低減に努めるものとする。また、把握した土砂の堆積状況や河床の洗掘状況と、過去の測量結果との比較により河床の変動傾向を把握するものとする。</w:t>
      </w:r>
    </w:p>
    <w:p w14:paraId="3CCF6930" w14:textId="77777777" w:rsidR="0055504E" w:rsidRPr="0055504E" w:rsidRDefault="0055504E" w:rsidP="0055504E">
      <w:pPr>
        <w:rPr>
          <w:rFonts w:ascii="HG丸ｺﾞｼｯｸM-PRO" w:hAnsi="HG丸ｺﾞｼｯｸM-PRO" w:cstheme="minorBidi"/>
          <w:sz w:val="21"/>
          <w:szCs w:val="21"/>
        </w:rPr>
      </w:pPr>
    </w:p>
    <w:p w14:paraId="7C031BAB" w14:textId="77777777" w:rsidR="0055504E" w:rsidRPr="0055504E" w:rsidRDefault="0055504E" w:rsidP="0055504E">
      <w:pPr>
        <w:ind w:leftChars="135" w:left="243"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なお、鋼矢板等の腐食、塗装等の詳細調査については、その損傷状況等から判断して適宜実施しているところであるが、</w:t>
      </w:r>
      <w:r w:rsidRPr="0055504E">
        <w:rPr>
          <w:rFonts w:ascii="HG丸ｺﾞｼｯｸM-PRO" w:hAnsi="HG丸ｺﾞｼｯｸM-PRO" w:cstheme="minorBidi" w:hint="eastAsia"/>
          <w:color w:val="FF0000"/>
          <w:sz w:val="21"/>
          <w:szCs w:val="21"/>
          <w:u w:val="single"/>
        </w:rPr>
        <w:t>引続き、</w:t>
      </w:r>
      <w:r w:rsidRPr="0055504E">
        <w:rPr>
          <w:rFonts w:ascii="HG丸ｺﾞｼｯｸM-PRO" w:hAnsi="HG丸ｺﾞｼｯｸM-PRO" w:cstheme="minorBidi" w:hint="eastAsia"/>
          <w:sz w:val="21"/>
          <w:szCs w:val="21"/>
        </w:rPr>
        <w:t>5年毎に実施するカルテ作成時の詳細点検において、腐食調査、塗装膜厚調査等、劣化予測に必要なデータを取得するための調査を実施するものとする。</w:t>
      </w:r>
    </w:p>
    <w:p w14:paraId="1E496908" w14:textId="77777777" w:rsidR="0055504E" w:rsidRPr="0055504E" w:rsidRDefault="0055504E" w:rsidP="0055504E">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（２）診断・評価</w:t>
      </w:r>
    </w:p>
    <w:p w14:paraId="014F1FC4" w14:textId="77777777" w:rsidR="0055504E" w:rsidRPr="0055504E" w:rsidRDefault="0055504E" w:rsidP="0055504E">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１）</w:t>
      </w:r>
      <w:r w:rsidRPr="0055504E">
        <w:rPr>
          <w:rFonts w:ascii="HG丸ｺﾞｼｯｸM-PRO" w:hAnsi="HG丸ｺﾞｼｯｸM-PRO" w:cstheme="minorBidi" w:hint="eastAsia"/>
          <w:sz w:val="21"/>
          <w:szCs w:val="21"/>
        </w:rPr>
        <w:t>評価の現状</w:t>
      </w:r>
    </w:p>
    <w:p w14:paraId="53825D19" w14:textId="77777777" w:rsidR="0055504E" w:rsidRPr="0055504E" w:rsidRDefault="0055504E" w:rsidP="0055504E">
      <w:pPr>
        <w:ind w:left="21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本府の河川管理施設の不具合箇所の対応にあたっては、年1回の</w:t>
      </w:r>
      <w:r w:rsidRPr="0055504E">
        <w:rPr>
          <w:rFonts w:ascii="HG丸ｺﾞｼｯｸM-PRO" w:hAnsi="HG丸ｺﾞｼｯｸM-PRO" w:cstheme="minorBidi" w:hint="eastAsia"/>
          <w:color w:val="FF0000"/>
          <w:sz w:val="21"/>
          <w:szCs w:val="21"/>
          <w:u w:val="single"/>
        </w:rPr>
        <w:t>河川施設</w:t>
      </w:r>
      <w:r w:rsidRPr="0055504E">
        <w:rPr>
          <w:rFonts w:ascii="HG丸ｺﾞｼｯｸM-PRO" w:hAnsi="HG丸ｺﾞｼｯｸM-PRO" w:cstheme="minorBidi" w:hint="eastAsia"/>
          <w:sz w:val="21"/>
          <w:szCs w:val="21"/>
        </w:rPr>
        <w:t>点検</w:t>
      </w:r>
      <w:r w:rsidRPr="0055504E">
        <w:rPr>
          <w:rFonts w:ascii="HG丸ｺﾞｼｯｸM-PRO" w:hAnsi="HG丸ｺﾞｼｯｸM-PRO" w:cstheme="minorBidi" w:hint="eastAsia"/>
          <w:color w:val="FF0000"/>
          <w:sz w:val="21"/>
          <w:szCs w:val="21"/>
          <w:u w:val="single"/>
        </w:rPr>
        <w:t>（河川管理施設）</w:t>
      </w:r>
      <w:r w:rsidRPr="0055504E">
        <w:rPr>
          <w:rFonts w:ascii="HG丸ｺﾞｼｯｸM-PRO" w:hAnsi="HG丸ｺﾞｼｯｸM-PRO" w:cstheme="minorBidi" w:hint="eastAsia"/>
          <w:sz w:val="21"/>
          <w:szCs w:val="21"/>
        </w:rPr>
        <w:t>と5年毎の定期</w:t>
      </w:r>
      <w:r w:rsidRPr="0055504E">
        <w:rPr>
          <w:rFonts w:ascii="HG丸ｺﾞｼｯｸM-PRO" w:hAnsi="HG丸ｺﾞｼｯｸM-PRO" w:cstheme="minorBidi" w:hint="eastAsia"/>
          <w:color w:val="FF0000"/>
          <w:sz w:val="21"/>
          <w:szCs w:val="21"/>
          <w:u w:val="single"/>
        </w:rPr>
        <w:t>詳細</w:t>
      </w:r>
      <w:r w:rsidRPr="0055504E">
        <w:rPr>
          <w:rFonts w:ascii="HG丸ｺﾞｼｯｸM-PRO" w:hAnsi="HG丸ｺﾞｼｯｸM-PRO" w:cstheme="minorBidi" w:hint="eastAsia"/>
          <w:sz w:val="21"/>
          <w:szCs w:val="21"/>
        </w:rPr>
        <w:t>点検（</w:t>
      </w:r>
      <w:r w:rsidRPr="0055504E">
        <w:rPr>
          <w:rFonts w:ascii="HG丸ｺﾞｼｯｸM-PRO" w:hAnsi="HG丸ｺﾞｼｯｸM-PRO" w:cstheme="minorBidi" w:hint="eastAsia"/>
          <w:color w:val="FF0000"/>
          <w:sz w:val="21"/>
          <w:szCs w:val="21"/>
          <w:u w:val="single"/>
        </w:rPr>
        <w:t>横断測量、空洞化調査</w:t>
      </w:r>
      <w:r w:rsidRPr="0055504E">
        <w:rPr>
          <w:rFonts w:ascii="HG丸ｺﾞｼｯｸM-PRO" w:hAnsi="HG丸ｺﾞｼｯｸM-PRO" w:cstheme="minorBidi" w:hint="eastAsia"/>
          <w:sz w:val="21"/>
          <w:szCs w:val="21"/>
        </w:rPr>
        <w:t>）の結果などに基づき、損傷の度合いや河積阻害率に応じて損傷度（健全度・不具合）を判定（</w:t>
      </w:r>
      <w:r w:rsidRPr="0055504E">
        <w:rPr>
          <w:rFonts w:ascii="HG丸ｺﾞｼｯｸM-PRO" w:hAnsi="HG丸ｺﾞｼｯｸM-PRO" w:cstheme="minorBidi" w:hint="eastAsia"/>
          <w:color w:val="FF0000"/>
          <w:sz w:val="21"/>
          <w:szCs w:val="21"/>
          <w:u w:val="single"/>
        </w:rPr>
        <w:t>1～5</w:t>
      </w:r>
      <w:r w:rsidRPr="0055504E">
        <w:rPr>
          <w:rFonts w:ascii="HG丸ｺﾞｼｯｸM-PRO" w:hAnsi="HG丸ｺﾞｼｯｸM-PRO" w:cstheme="minorBidi" w:hint="eastAsia"/>
          <w:sz w:val="21"/>
          <w:szCs w:val="21"/>
        </w:rPr>
        <w:t>ランクに区分）し、氾濫時の影響など社会的影響度を考慮の上、優先度を設定し、計画的に順次対処している。</w:t>
      </w:r>
    </w:p>
    <w:p w14:paraId="4B3A5915" w14:textId="77777777" w:rsidR="0055504E" w:rsidRPr="0055504E" w:rsidRDefault="0055504E" w:rsidP="0055504E">
      <w:pPr>
        <w:rPr>
          <w:rFonts w:ascii="HG丸ｺﾞｼｯｸM-PRO" w:eastAsiaTheme="minorEastAsia" w:hAnsi="HG丸ｺﾞｼｯｸM-PRO" w:cstheme="minorBidi"/>
          <w:sz w:val="20"/>
          <w:szCs w:val="22"/>
        </w:rPr>
      </w:pPr>
    </w:p>
    <w:p w14:paraId="18784722" w14:textId="77777777" w:rsidR="0055504E" w:rsidRPr="0055504E" w:rsidRDefault="0055504E" w:rsidP="0055504E">
      <w:pPr>
        <w:ind w:leftChars="202" w:left="568" w:hangingChars="97" w:hanging="204"/>
        <w:jc w:val="center"/>
        <w:rPr>
          <w:rFonts w:ascii="HG丸ｺﾞｼｯｸM-PRO" w:hAnsi="HG丸ｺﾞｼｯｸM-PRO" w:cstheme="minorBidi"/>
          <w:color w:val="FF0000"/>
          <w:sz w:val="21"/>
          <w:szCs w:val="21"/>
        </w:rPr>
      </w:pPr>
      <w:r w:rsidRPr="0055504E">
        <w:rPr>
          <w:rFonts w:ascii="HG丸ｺﾞｼｯｸM-PRO" w:hAnsi="HG丸ｺﾞｼｯｸM-PRO" w:cstheme="minorBidi" w:hint="eastAsia"/>
          <w:color w:val="FF0000"/>
          <w:sz w:val="21"/>
          <w:szCs w:val="21"/>
        </w:rPr>
        <w:t>表3.1.2-6　損傷度区分</w:t>
      </w:r>
    </w:p>
    <w:tbl>
      <w:tblPr>
        <w:tblStyle w:val="1f"/>
        <w:tblW w:w="0" w:type="auto"/>
        <w:jc w:val="center"/>
        <w:tblLayout w:type="fixed"/>
        <w:tblLook w:val="04A0" w:firstRow="1" w:lastRow="0" w:firstColumn="1" w:lastColumn="0" w:noHBand="0" w:noVBand="1"/>
      </w:tblPr>
      <w:tblGrid>
        <w:gridCol w:w="708"/>
        <w:gridCol w:w="326"/>
        <w:gridCol w:w="4316"/>
      </w:tblGrid>
      <w:tr w:rsidR="0055504E" w:rsidRPr="0055504E" w14:paraId="6D3FC2C0" w14:textId="77777777" w:rsidTr="00986DAD">
        <w:trPr>
          <w:trHeight w:val="350"/>
          <w:jc w:val="center"/>
        </w:trPr>
        <w:tc>
          <w:tcPr>
            <w:tcW w:w="708" w:type="dxa"/>
            <w:vAlign w:val="center"/>
          </w:tcPr>
          <w:p w14:paraId="594DA849" w14:textId="77777777" w:rsidR="0055504E" w:rsidRPr="0055504E" w:rsidRDefault="0055504E" w:rsidP="0055504E">
            <w:pPr>
              <w:spacing w:line="0" w:lineRule="atLeast"/>
              <w:jc w:val="center"/>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評価</w:t>
            </w:r>
          </w:p>
          <w:p w14:paraId="133DD68F" w14:textId="77777777" w:rsidR="0055504E" w:rsidRPr="0055504E" w:rsidRDefault="0055504E" w:rsidP="0055504E">
            <w:pPr>
              <w:spacing w:line="0" w:lineRule="atLeast"/>
              <w:jc w:val="center"/>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手法</w:t>
            </w:r>
          </w:p>
        </w:tc>
        <w:tc>
          <w:tcPr>
            <w:tcW w:w="4642" w:type="dxa"/>
            <w:gridSpan w:val="2"/>
            <w:vAlign w:val="center"/>
          </w:tcPr>
          <w:p w14:paraId="465CDDDA" w14:textId="77777777" w:rsidR="0055504E" w:rsidRPr="0055504E" w:rsidRDefault="0055504E" w:rsidP="0055504E">
            <w:pPr>
              <w:spacing w:line="0" w:lineRule="atLeast"/>
              <w:jc w:val="center"/>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損傷度（健全度）区分</w:t>
            </w:r>
          </w:p>
          <w:p w14:paraId="73B7CCFC" w14:textId="77777777" w:rsidR="0055504E" w:rsidRPr="0055504E" w:rsidRDefault="0055504E" w:rsidP="0055504E">
            <w:pPr>
              <w:spacing w:line="0" w:lineRule="atLeast"/>
              <w:jc w:val="center"/>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※損傷種別毎の評価基準は別途定めている通りである</w:t>
            </w:r>
          </w:p>
        </w:tc>
      </w:tr>
      <w:tr w:rsidR="0055504E" w:rsidRPr="0055504E" w14:paraId="45A1108A" w14:textId="77777777" w:rsidTr="00986DAD">
        <w:trPr>
          <w:trHeight w:val="466"/>
          <w:jc w:val="center"/>
        </w:trPr>
        <w:tc>
          <w:tcPr>
            <w:tcW w:w="708" w:type="dxa"/>
            <w:vMerge w:val="restart"/>
          </w:tcPr>
          <w:p w14:paraId="421F2C79" w14:textId="77777777" w:rsidR="0055504E" w:rsidRPr="0055504E" w:rsidRDefault="0055504E" w:rsidP="0055504E">
            <w:pPr>
              <w:rPr>
                <w:rFonts w:ascii="HG丸ｺﾞｼｯｸM-PRO" w:hAnsi="HG丸ｺﾞｼｯｸM-PRO" w:cstheme="minorBidi"/>
                <w:sz w:val="16"/>
                <w:szCs w:val="16"/>
              </w:rPr>
            </w:pPr>
            <w:r w:rsidRPr="0055504E">
              <w:rPr>
                <w:rFonts w:ascii="HG丸ｺﾞｼｯｸM-PRO" w:hAnsi="HG丸ｺﾞｼｯｸM-PRO" w:cstheme="minorBidi" w:hint="eastAsia"/>
                <w:noProof/>
                <w:sz w:val="21"/>
                <w:szCs w:val="21"/>
              </w:rPr>
              <mc:AlternateContent>
                <mc:Choice Requires="wps">
                  <w:drawing>
                    <wp:anchor distT="0" distB="0" distL="114300" distR="114300" simplePos="0" relativeHeight="251813888" behindDoc="0" locked="0" layoutInCell="1" allowOverlap="1" wp14:anchorId="5586D2EE" wp14:editId="3056D831">
                      <wp:simplePos x="0" y="0"/>
                      <wp:positionH relativeFrom="column">
                        <wp:posOffset>-73660</wp:posOffset>
                      </wp:positionH>
                      <wp:positionV relativeFrom="paragraph">
                        <wp:posOffset>1325245</wp:posOffset>
                      </wp:positionV>
                      <wp:extent cx="476250" cy="323850"/>
                      <wp:effectExtent l="0" t="0" r="0" b="0"/>
                      <wp:wrapNone/>
                      <wp:docPr id="1912483642" name="テキスト ボックス 191248364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0551E417" w14:textId="77777777" w:rsidR="0055504E" w:rsidRPr="00B83C9C" w:rsidRDefault="0055504E" w:rsidP="0055504E">
                                  <w:pPr>
                                    <w:jc w:val="center"/>
                                    <w:rPr>
                                      <w:rFonts w:ascii="HG丸ｺﾞｼｯｸM-PRO" w:hAnsi="HG丸ｺﾞｼｯｸM-PRO"/>
                                      <w:sz w:val="16"/>
                                    </w:rPr>
                                  </w:pPr>
                                  <w:r w:rsidRPr="00B83C9C">
                                    <w:rPr>
                                      <w:rFonts w:ascii="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6D2EE" id="テキスト ボックス 1912483642" o:spid="_x0000_s1114" type="#_x0000_t202" style="position:absolute;left:0;text-align:left;margin-left:-5.8pt;margin-top:104.35pt;width:37.5pt;height:25.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" filled="f" stroked="f" strokeweight=".5pt">
                      <v:textbox>
                        <w:txbxContent>
                          <w:p w14:paraId="0551E417" w14:textId="77777777" w:rsidR="0055504E" w:rsidRPr="00B83C9C" w:rsidRDefault="0055504E" w:rsidP="0055504E">
                            <w:pPr>
                              <w:jc w:val="center"/>
                              <w:rPr>
                                <w:rFonts w:ascii="HG丸ｺﾞｼｯｸM-PRO" w:hAnsi="HG丸ｺﾞｼｯｸM-PRO"/>
                                <w:sz w:val="16"/>
                              </w:rPr>
                            </w:pPr>
                            <w:r w:rsidRPr="00B83C9C">
                              <w:rPr>
                                <w:rFonts w:ascii="HG丸ｺﾞｼｯｸM-PRO" w:hAnsi="HG丸ｺﾞｼｯｸM-PRO" w:hint="eastAsia"/>
                                <w:sz w:val="16"/>
                              </w:rPr>
                              <w:t>良い</w:t>
                            </w:r>
                          </w:p>
                        </w:txbxContent>
                      </v:textbox>
                    </v:shape>
                  </w:pict>
                </mc:Fallback>
              </mc:AlternateContent>
            </w:r>
            <w:r w:rsidRPr="0055504E">
              <w:rPr>
                <w:rFonts w:ascii="HG丸ｺﾞｼｯｸM-PRO" w:hAnsi="HG丸ｺﾞｼｯｸM-PRO" w:cstheme="minorBidi" w:hint="eastAsia"/>
                <w:noProof/>
                <w:sz w:val="16"/>
                <w:szCs w:val="16"/>
              </w:rPr>
              <mc:AlternateContent>
                <mc:Choice Requires="wps">
                  <w:drawing>
                    <wp:anchor distT="0" distB="0" distL="114300" distR="114300" simplePos="0" relativeHeight="251812864" behindDoc="0" locked="0" layoutInCell="1" allowOverlap="1" wp14:anchorId="0EB0A094" wp14:editId="290CF9E6">
                      <wp:simplePos x="0" y="0"/>
                      <wp:positionH relativeFrom="column">
                        <wp:posOffset>69215</wp:posOffset>
                      </wp:positionH>
                      <wp:positionV relativeFrom="paragraph">
                        <wp:posOffset>257175</wp:posOffset>
                      </wp:positionV>
                      <wp:extent cx="184150" cy="952500"/>
                      <wp:effectExtent l="19050" t="19050" r="44450" b="38100"/>
                      <wp:wrapNone/>
                      <wp:docPr id="405300303" name="上下矢印 63"/>
                      <wp:cNvGraphicFramePr/>
                      <a:graphic xmlns:a="http://schemas.openxmlformats.org/drawingml/2006/main">
                        <a:graphicData uri="http://schemas.microsoft.com/office/word/2010/wordprocessingShape">
                          <wps:wsp>
                            <wps:cNvSpPr/>
                            <wps:spPr>
                              <a:xfrm>
                                <a:off x="0" y="0"/>
                                <a:ext cx="184150" cy="952500"/>
                              </a:xfrm>
                              <a:prstGeom prst="upDownArrow">
                                <a:avLst/>
                              </a:prstGeom>
                              <a:gradFill>
                                <a:gsLst>
                                  <a:gs pos="0">
                                    <a:srgbClr val="FF0000"/>
                                  </a:gs>
                                  <a:gs pos="100000">
                                    <a:srgbClr val="FFFF00"/>
                                  </a:gs>
                                </a:gsLst>
                                <a:lin ang="5400000" scaled="0"/>
                              </a:gra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920772C"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63" o:spid="_x0000_s1026" type="#_x0000_t70" style="position:absolute;left:0;text-align:left;margin-left:5.45pt;margin-top:20.25pt;width:14.5pt;height:75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" adj=",2088" fillcolor="red" strokecolor="windowText" strokeweight=".5pt">
                      <v:fill color2="yellow" focus="100%" type="gradient">
                        <o:fill v:ext="view" type="gradientUnscaled"/>
                      </v:fill>
                    </v:shape>
                  </w:pict>
                </mc:Fallback>
              </mc:AlternateContent>
            </w:r>
            <w:r w:rsidRPr="0055504E">
              <w:rPr>
                <w:rFonts w:ascii="HG丸ｺﾞｼｯｸM-PRO" w:hAnsi="HG丸ｺﾞｼｯｸM-PRO" w:cstheme="minorBidi" w:hint="eastAsia"/>
                <w:noProof/>
                <w:sz w:val="21"/>
                <w:szCs w:val="21"/>
              </w:rPr>
              <mc:AlternateContent>
                <mc:Choice Requires="wps">
                  <w:drawing>
                    <wp:anchor distT="0" distB="0" distL="114300" distR="114300" simplePos="0" relativeHeight="251814912" behindDoc="0" locked="0" layoutInCell="1" allowOverlap="1" wp14:anchorId="71DBC5DE" wp14:editId="1742C345">
                      <wp:simplePos x="0" y="0"/>
                      <wp:positionH relativeFrom="column">
                        <wp:posOffset>-64770</wp:posOffset>
                      </wp:positionH>
                      <wp:positionV relativeFrom="paragraph">
                        <wp:posOffset>-50800</wp:posOffset>
                      </wp:positionV>
                      <wp:extent cx="476250" cy="323850"/>
                      <wp:effectExtent l="0" t="0" r="0" b="0"/>
                      <wp:wrapNone/>
                      <wp:docPr id="2101521206" name="テキスト ボックス 2101521206"/>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31A7EC0C" w14:textId="77777777" w:rsidR="0055504E" w:rsidRPr="00B83C9C" w:rsidRDefault="0055504E" w:rsidP="0055504E">
                                  <w:pPr>
                                    <w:jc w:val="center"/>
                                    <w:rPr>
                                      <w:rFonts w:ascii="HG丸ｺﾞｼｯｸM-PRO" w:hAnsi="HG丸ｺﾞｼｯｸM-PRO"/>
                                      <w:sz w:val="16"/>
                                    </w:rPr>
                                  </w:pPr>
                                  <w:r>
                                    <w:rPr>
                                      <w:rFonts w:ascii="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BC5DE" id="テキスト ボックス 2101521206" o:spid="_x0000_s1115" type="#_x0000_t202" style="position:absolute;left:0;text-align:left;margin-left:-5.1pt;margin-top:-4pt;width:37.5pt;height:2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" filled="f" stroked="f" strokeweight=".5pt">
                      <v:textbox>
                        <w:txbxContent>
                          <w:p w14:paraId="31A7EC0C" w14:textId="77777777" w:rsidR="0055504E" w:rsidRPr="00B83C9C" w:rsidRDefault="0055504E" w:rsidP="0055504E">
                            <w:pPr>
                              <w:jc w:val="center"/>
                              <w:rPr>
                                <w:rFonts w:ascii="HG丸ｺﾞｼｯｸM-PRO" w:hAnsi="HG丸ｺﾞｼｯｸM-PRO"/>
                                <w:sz w:val="16"/>
                              </w:rPr>
                            </w:pPr>
                            <w:r>
                              <w:rPr>
                                <w:rFonts w:ascii="HG丸ｺﾞｼｯｸM-PRO" w:hAnsi="HG丸ｺﾞｼｯｸM-PRO" w:hint="eastAsia"/>
                                <w:sz w:val="16"/>
                              </w:rPr>
                              <w:t>悪い</w:t>
                            </w:r>
                          </w:p>
                        </w:txbxContent>
                      </v:textbox>
                    </v:shape>
                  </w:pict>
                </mc:Fallback>
              </mc:AlternateContent>
            </w:r>
          </w:p>
        </w:tc>
        <w:tc>
          <w:tcPr>
            <w:tcW w:w="326" w:type="dxa"/>
            <w:vAlign w:val="center"/>
          </w:tcPr>
          <w:p w14:paraId="40F9E703"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5</w:t>
            </w:r>
          </w:p>
        </w:tc>
        <w:tc>
          <w:tcPr>
            <w:tcW w:w="4316" w:type="dxa"/>
            <w:vAlign w:val="center"/>
          </w:tcPr>
          <w:p w14:paraId="4E203BC0"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損傷の程度が著しくに大きく、施設の安全性が損なわれており、緊急的に措置を講じるべき状態</w:t>
            </w:r>
          </w:p>
        </w:tc>
      </w:tr>
      <w:tr w:rsidR="0055504E" w:rsidRPr="0055504E" w14:paraId="3865D8B8" w14:textId="77777777" w:rsidTr="00986DAD">
        <w:trPr>
          <w:trHeight w:val="531"/>
          <w:jc w:val="center"/>
        </w:trPr>
        <w:tc>
          <w:tcPr>
            <w:tcW w:w="708" w:type="dxa"/>
            <w:vMerge/>
          </w:tcPr>
          <w:p w14:paraId="4F04452A" w14:textId="77777777" w:rsidR="0055504E" w:rsidRPr="0055504E" w:rsidRDefault="0055504E" w:rsidP="0055504E">
            <w:pPr>
              <w:rPr>
                <w:rFonts w:ascii="HG丸ｺﾞｼｯｸM-PRO" w:hAnsi="HG丸ｺﾞｼｯｸM-PRO" w:cstheme="minorBidi"/>
                <w:sz w:val="16"/>
                <w:szCs w:val="16"/>
              </w:rPr>
            </w:pPr>
          </w:p>
        </w:tc>
        <w:tc>
          <w:tcPr>
            <w:tcW w:w="326" w:type="dxa"/>
            <w:vAlign w:val="center"/>
          </w:tcPr>
          <w:p w14:paraId="71DE3D96"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4</w:t>
            </w:r>
          </w:p>
        </w:tc>
        <w:tc>
          <w:tcPr>
            <w:tcW w:w="4316" w:type="dxa"/>
            <w:vAlign w:val="center"/>
          </w:tcPr>
          <w:p w14:paraId="75EDA1D1"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損傷の程度が大きく、施設の安全性が損なわれており、早急に措置を講じるべき状態</w:t>
            </w:r>
          </w:p>
        </w:tc>
      </w:tr>
      <w:tr w:rsidR="0055504E" w:rsidRPr="0055504E" w14:paraId="0220AF14" w14:textId="77777777" w:rsidTr="00986DAD">
        <w:trPr>
          <w:trHeight w:val="526"/>
          <w:jc w:val="center"/>
        </w:trPr>
        <w:tc>
          <w:tcPr>
            <w:tcW w:w="708" w:type="dxa"/>
            <w:vMerge/>
          </w:tcPr>
          <w:p w14:paraId="3637E62F" w14:textId="77777777" w:rsidR="0055504E" w:rsidRPr="0055504E" w:rsidRDefault="0055504E" w:rsidP="0055504E">
            <w:pPr>
              <w:rPr>
                <w:rFonts w:ascii="HG丸ｺﾞｼｯｸM-PRO" w:hAnsi="HG丸ｺﾞｼｯｸM-PRO" w:cstheme="minorBidi"/>
                <w:sz w:val="16"/>
                <w:szCs w:val="16"/>
              </w:rPr>
            </w:pPr>
          </w:p>
        </w:tc>
        <w:tc>
          <w:tcPr>
            <w:tcW w:w="326" w:type="dxa"/>
            <w:vAlign w:val="center"/>
          </w:tcPr>
          <w:p w14:paraId="19865CAA"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3</w:t>
            </w:r>
          </w:p>
        </w:tc>
        <w:tc>
          <w:tcPr>
            <w:tcW w:w="4316" w:type="dxa"/>
            <w:vAlign w:val="center"/>
          </w:tcPr>
          <w:p w14:paraId="529D9317"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中程度の損傷が見られ、放置すれば損傷の拡大する恐れがあることから、計画的かつ優先的に措置を講ずべき状態</w:t>
            </w:r>
          </w:p>
        </w:tc>
      </w:tr>
      <w:tr w:rsidR="0055504E" w:rsidRPr="0055504E" w14:paraId="4B43EB85" w14:textId="77777777" w:rsidTr="00986DAD">
        <w:trPr>
          <w:trHeight w:val="535"/>
          <w:jc w:val="center"/>
        </w:trPr>
        <w:tc>
          <w:tcPr>
            <w:tcW w:w="708" w:type="dxa"/>
            <w:vMerge/>
          </w:tcPr>
          <w:p w14:paraId="3AE93DF3" w14:textId="77777777" w:rsidR="0055504E" w:rsidRPr="0055504E" w:rsidRDefault="0055504E" w:rsidP="0055504E">
            <w:pPr>
              <w:rPr>
                <w:rFonts w:ascii="HG丸ｺﾞｼｯｸM-PRO" w:hAnsi="HG丸ｺﾞｼｯｸM-PRO" w:cstheme="minorBidi"/>
                <w:sz w:val="16"/>
                <w:szCs w:val="16"/>
              </w:rPr>
            </w:pPr>
          </w:p>
        </w:tc>
        <w:tc>
          <w:tcPr>
            <w:tcW w:w="326" w:type="dxa"/>
            <w:vAlign w:val="center"/>
          </w:tcPr>
          <w:p w14:paraId="20FA6926"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2</w:t>
            </w:r>
          </w:p>
        </w:tc>
        <w:tc>
          <w:tcPr>
            <w:tcW w:w="4316" w:type="dxa"/>
            <w:vAlign w:val="center"/>
          </w:tcPr>
          <w:p w14:paraId="41A0A76E"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小規模な損傷が見られ、早期に安全性が損なわれることはないが、計画的に措置を講ずべき状態</w:t>
            </w:r>
          </w:p>
        </w:tc>
      </w:tr>
      <w:tr w:rsidR="0055504E" w:rsidRPr="0055504E" w14:paraId="4CDC8444" w14:textId="77777777" w:rsidTr="00986DAD">
        <w:trPr>
          <w:trHeight w:val="530"/>
          <w:jc w:val="center"/>
        </w:trPr>
        <w:tc>
          <w:tcPr>
            <w:tcW w:w="708" w:type="dxa"/>
            <w:vMerge/>
          </w:tcPr>
          <w:p w14:paraId="07AF2EE0" w14:textId="77777777" w:rsidR="0055504E" w:rsidRPr="0055504E" w:rsidRDefault="0055504E" w:rsidP="0055504E">
            <w:pPr>
              <w:rPr>
                <w:rFonts w:ascii="HG丸ｺﾞｼｯｸM-PRO" w:hAnsi="HG丸ｺﾞｼｯｸM-PRO" w:cstheme="minorBidi"/>
                <w:sz w:val="16"/>
                <w:szCs w:val="16"/>
              </w:rPr>
            </w:pPr>
          </w:p>
        </w:tc>
        <w:tc>
          <w:tcPr>
            <w:tcW w:w="326" w:type="dxa"/>
            <w:vAlign w:val="center"/>
          </w:tcPr>
          <w:p w14:paraId="66A60DE1"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1</w:t>
            </w:r>
          </w:p>
        </w:tc>
        <w:tc>
          <w:tcPr>
            <w:tcW w:w="4316" w:type="dxa"/>
            <w:vAlign w:val="center"/>
          </w:tcPr>
          <w:p w14:paraId="0B6F6E06"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構造物に変状がない状態</w:t>
            </w:r>
          </w:p>
        </w:tc>
      </w:tr>
    </w:tbl>
    <w:p w14:paraId="42CB055C" w14:textId="77777777" w:rsidR="0055504E" w:rsidRPr="0055504E" w:rsidRDefault="0055504E" w:rsidP="0055504E">
      <w:pPr>
        <w:ind w:left="210" w:hangingChars="100" w:hanging="210"/>
        <w:rPr>
          <w:rFonts w:ascii="HG丸ｺﾞｼｯｸM-PRO" w:hAnsi="HG丸ｺﾞｼｯｸM-PRO" w:cstheme="minorBidi"/>
          <w:sz w:val="21"/>
          <w:szCs w:val="21"/>
        </w:rPr>
      </w:pPr>
    </w:p>
    <w:p w14:paraId="01998067" w14:textId="77777777" w:rsidR="0055504E" w:rsidRPr="0055504E" w:rsidRDefault="0055504E" w:rsidP="0055504E">
      <w:pPr>
        <w:ind w:left="21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 xml:space="preserve">　　また、損傷度（健全度）3以上の場合は、損傷個所や変状の進行性等による健全度指標により総合的に健全度を評価（二次評価）している。</w:t>
      </w:r>
    </w:p>
    <w:p w14:paraId="78DFAB0F" w14:textId="77777777" w:rsidR="0055504E" w:rsidRPr="0055504E" w:rsidRDefault="0055504E" w:rsidP="0055504E">
      <w:pPr>
        <w:ind w:left="210" w:hangingChars="100" w:hanging="210"/>
        <w:rPr>
          <w:rFonts w:ascii="HG丸ｺﾞｼｯｸM-PRO" w:hAnsi="HG丸ｺﾞｼｯｸM-PRO" w:cstheme="minorBidi"/>
          <w:color w:val="FF0000"/>
          <w:sz w:val="21"/>
          <w:szCs w:val="21"/>
          <w:u w:val="single"/>
        </w:rPr>
      </w:pPr>
    </w:p>
    <w:p w14:paraId="37B24EC5" w14:textId="77777777" w:rsidR="0055504E" w:rsidRPr="0055504E" w:rsidRDefault="0055504E" w:rsidP="0055504E">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②堆積土砂の評価</w:t>
      </w:r>
    </w:p>
    <w:p w14:paraId="4E84A55F" w14:textId="77777777" w:rsidR="0055504E" w:rsidRPr="0055504E" w:rsidRDefault="0055504E" w:rsidP="0055504E">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堆積土砂の河積阻害率による評価（ランク分け）は表</w:t>
      </w:r>
      <w:r w:rsidRPr="0055504E">
        <w:rPr>
          <w:rFonts w:ascii="HG丸ｺﾞｼｯｸM-PRO" w:hAnsi="HG丸ｺﾞｼｯｸM-PRO" w:cstheme="minorBidi" w:hint="eastAsia"/>
          <w:color w:val="FF0000"/>
          <w:sz w:val="21"/>
          <w:szCs w:val="21"/>
          <w:u w:val="single"/>
        </w:rPr>
        <w:t>3.1.2-7</w:t>
      </w:r>
      <w:r w:rsidRPr="0055504E">
        <w:rPr>
          <w:rFonts w:ascii="HG丸ｺﾞｼｯｸM-PRO" w:hAnsi="HG丸ｺﾞｼｯｸM-PRO" w:cstheme="minorBidi" w:hint="eastAsia"/>
          <w:sz w:val="21"/>
          <w:szCs w:val="21"/>
        </w:rPr>
        <w:t>の通りである。</w:t>
      </w:r>
    </w:p>
    <w:tbl>
      <w:tblPr>
        <w:tblStyle w:val="1f"/>
        <w:tblpPr w:leftFromText="142" w:rightFromText="142" w:vertAnchor="text" w:horzAnchor="margin" w:tblpXSpec="center" w:tblpY="862"/>
        <w:tblW w:w="0" w:type="auto"/>
        <w:tblLayout w:type="fixed"/>
        <w:tblLook w:val="04A0" w:firstRow="1" w:lastRow="0" w:firstColumn="1" w:lastColumn="0" w:noHBand="0" w:noVBand="1"/>
      </w:tblPr>
      <w:tblGrid>
        <w:gridCol w:w="1276"/>
        <w:gridCol w:w="1951"/>
        <w:gridCol w:w="4111"/>
      </w:tblGrid>
      <w:tr w:rsidR="0055504E" w:rsidRPr="0055504E" w14:paraId="363537A4" w14:textId="77777777" w:rsidTr="00986DAD">
        <w:tc>
          <w:tcPr>
            <w:tcW w:w="1276" w:type="dxa"/>
          </w:tcPr>
          <w:p w14:paraId="51C90421" w14:textId="77777777" w:rsidR="0055504E" w:rsidRPr="0055504E" w:rsidRDefault="0055504E" w:rsidP="0055504E">
            <w:pPr>
              <w:jc w:val="center"/>
              <w:rPr>
                <w:rFonts w:ascii="HG丸ｺﾞｼｯｸM-PRO" w:hAnsi="HG丸ｺﾞｼｯｸM-PRO" w:cstheme="minorBidi"/>
                <w:sz w:val="20"/>
              </w:rPr>
            </w:pPr>
            <w:r w:rsidRPr="0055504E">
              <w:rPr>
                <w:rFonts w:ascii="HG丸ｺﾞｼｯｸM-PRO" w:hAnsi="HG丸ｺﾞｼｯｸM-PRO" w:cstheme="minorBidi" w:hint="eastAsia"/>
                <w:sz w:val="20"/>
              </w:rPr>
              <w:t>分類</w:t>
            </w:r>
          </w:p>
        </w:tc>
        <w:tc>
          <w:tcPr>
            <w:tcW w:w="1951" w:type="dxa"/>
          </w:tcPr>
          <w:p w14:paraId="27B03EEE" w14:textId="77777777" w:rsidR="0055504E" w:rsidRPr="0055504E" w:rsidRDefault="0055504E" w:rsidP="0055504E">
            <w:pPr>
              <w:jc w:val="center"/>
              <w:rPr>
                <w:rFonts w:ascii="HG丸ｺﾞｼｯｸM-PRO" w:hAnsi="HG丸ｺﾞｼｯｸM-PRO" w:cstheme="minorBidi"/>
                <w:sz w:val="20"/>
              </w:rPr>
            </w:pPr>
            <w:r w:rsidRPr="0055504E">
              <w:rPr>
                <w:rFonts w:ascii="HG丸ｺﾞｼｯｸM-PRO" w:hAnsi="HG丸ｺﾞｼｯｸM-PRO" w:cstheme="minorBidi" w:hint="eastAsia"/>
                <w:sz w:val="20"/>
              </w:rPr>
              <w:t>河積阻害率</w:t>
            </w:r>
          </w:p>
        </w:tc>
        <w:tc>
          <w:tcPr>
            <w:tcW w:w="4111" w:type="dxa"/>
          </w:tcPr>
          <w:p w14:paraId="2F6AFB3E" w14:textId="77777777" w:rsidR="0055504E" w:rsidRPr="0055504E" w:rsidRDefault="0055504E" w:rsidP="0055504E">
            <w:pPr>
              <w:jc w:val="center"/>
              <w:rPr>
                <w:rFonts w:ascii="HG丸ｺﾞｼｯｸM-PRO" w:hAnsi="HG丸ｺﾞｼｯｸM-PRO" w:cstheme="minorBidi"/>
                <w:sz w:val="20"/>
              </w:rPr>
            </w:pPr>
            <w:r w:rsidRPr="0055504E">
              <w:rPr>
                <w:rFonts w:ascii="HG丸ｺﾞｼｯｸM-PRO" w:hAnsi="HG丸ｺﾞｼｯｸM-PRO" w:cstheme="minorBidi" w:hint="eastAsia"/>
                <w:sz w:val="20"/>
              </w:rPr>
              <w:t>備考</w:t>
            </w:r>
          </w:p>
        </w:tc>
      </w:tr>
      <w:tr w:rsidR="0055504E" w:rsidRPr="0055504E" w14:paraId="585BBAB8" w14:textId="77777777" w:rsidTr="00986DAD">
        <w:tc>
          <w:tcPr>
            <w:tcW w:w="1276" w:type="dxa"/>
          </w:tcPr>
          <w:p w14:paraId="32A4584F" w14:textId="77777777" w:rsidR="0055504E" w:rsidRPr="0055504E" w:rsidRDefault="0055504E" w:rsidP="0055504E">
            <w:pPr>
              <w:rPr>
                <w:rFonts w:ascii="HG丸ｺﾞｼｯｸM-PRO" w:hAnsi="HG丸ｺﾞｼｯｸM-PRO" w:cstheme="minorBidi"/>
                <w:sz w:val="20"/>
              </w:rPr>
            </w:pPr>
            <w:r w:rsidRPr="0055504E">
              <w:rPr>
                <w:rFonts w:ascii="HG丸ｺﾞｼｯｸM-PRO" w:hAnsi="HG丸ｺﾞｼｯｸM-PRO" w:cstheme="minorBidi" w:hint="eastAsia"/>
                <w:sz w:val="20"/>
              </w:rPr>
              <w:t>aランク</w:t>
            </w:r>
          </w:p>
        </w:tc>
        <w:tc>
          <w:tcPr>
            <w:tcW w:w="1951" w:type="dxa"/>
          </w:tcPr>
          <w:p w14:paraId="65DC9E59" w14:textId="77777777" w:rsidR="0055504E" w:rsidRPr="0055504E" w:rsidRDefault="0055504E" w:rsidP="0055504E">
            <w:pPr>
              <w:rPr>
                <w:rFonts w:ascii="HG丸ｺﾞｼｯｸM-PRO" w:hAnsi="HG丸ｺﾞｼｯｸM-PRO" w:cstheme="minorBidi"/>
                <w:sz w:val="20"/>
              </w:rPr>
            </w:pPr>
            <w:r w:rsidRPr="0055504E">
              <w:rPr>
                <w:rFonts w:ascii="HG丸ｺﾞｼｯｸM-PRO" w:hAnsi="HG丸ｺﾞｼｯｸM-PRO" w:cstheme="minorBidi" w:hint="eastAsia"/>
                <w:sz w:val="20"/>
              </w:rPr>
              <w:t>20％以上</w:t>
            </w:r>
          </w:p>
        </w:tc>
        <w:tc>
          <w:tcPr>
            <w:tcW w:w="4111" w:type="dxa"/>
            <w:vMerge w:val="restart"/>
            <w:vAlign w:val="center"/>
          </w:tcPr>
          <w:p w14:paraId="5BB39964" w14:textId="77777777" w:rsidR="0055504E" w:rsidRPr="0055504E" w:rsidRDefault="0055504E" w:rsidP="0055504E">
            <w:pPr>
              <w:rPr>
                <w:rFonts w:ascii="HG丸ｺﾞｼｯｸM-PRO" w:hAnsi="HG丸ｺﾞｼｯｸM-PRO" w:cstheme="minorBidi"/>
                <w:sz w:val="20"/>
              </w:rPr>
            </w:pPr>
            <w:r w:rsidRPr="0055504E">
              <w:rPr>
                <w:rFonts w:ascii="HG丸ｺﾞｼｯｸM-PRO" w:hAnsi="HG丸ｺﾞｼｯｸM-PRO" w:cstheme="minorBidi" w:hint="eastAsia"/>
                <w:sz w:val="20"/>
              </w:rPr>
              <w:t>築堤はHWL評価</w:t>
            </w:r>
          </w:p>
          <w:p w14:paraId="14108219" w14:textId="77777777" w:rsidR="0055504E" w:rsidRPr="0055504E" w:rsidRDefault="0055504E" w:rsidP="0055504E">
            <w:pPr>
              <w:rPr>
                <w:rFonts w:ascii="HG丸ｺﾞｼｯｸM-PRO" w:hAnsi="HG丸ｺﾞｼｯｸM-PRO" w:cstheme="minorBidi"/>
                <w:sz w:val="20"/>
              </w:rPr>
            </w:pPr>
            <w:r w:rsidRPr="0055504E">
              <w:rPr>
                <w:rFonts w:ascii="HG丸ｺﾞｼｯｸM-PRO" w:hAnsi="HG丸ｺﾞｼｯｸM-PRO" w:cstheme="minorBidi" w:hint="eastAsia"/>
                <w:sz w:val="20"/>
              </w:rPr>
              <w:t>掘込は満流評価</w:t>
            </w:r>
          </w:p>
        </w:tc>
      </w:tr>
      <w:tr w:rsidR="0055504E" w:rsidRPr="0055504E" w14:paraId="4BB8B92F" w14:textId="77777777" w:rsidTr="00986DAD">
        <w:tc>
          <w:tcPr>
            <w:tcW w:w="1276" w:type="dxa"/>
          </w:tcPr>
          <w:p w14:paraId="5217032D" w14:textId="77777777" w:rsidR="0055504E" w:rsidRPr="0055504E" w:rsidRDefault="0055504E" w:rsidP="0055504E">
            <w:pPr>
              <w:rPr>
                <w:rFonts w:ascii="HG丸ｺﾞｼｯｸM-PRO" w:hAnsi="HG丸ｺﾞｼｯｸM-PRO" w:cstheme="minorBidi"/>
                <w:sz w:val="20"/>
              </w:rPr>
            </w:pPr>
            <w:r w:rsidRPr="0055504E">
              <w:rPr>
                <w:rFonts w:ascii="HG丸ｺﾞｼｯｸM-PRO" w:hAnsi="HG丸ｺﾞｼｯｸM-PRO" w:cstheme="minorBidi" w:hint="eastAsia"/>
                <w:sz w:val="20"/>
              </w:rPr>
              <w:t>bランク</w:t>
            </w:r>
          </w:p>
        </w:tc>
        <w:tc>
          <w:tcPr>
            <w:tcW w:w="1951" w:type="dxa"/>
          </w:tcPr>
          <w:p w14:paraId="57E1C97C" w14:textId="77777777" w:rsidR="0055504E" w:rsidRPr="0055504E" w:rsidRDefault="0055504E" w:rsidP="0055504E">
            <w:pPr>
              <w:rPr>
                <w:rFonts w:ascii="HG丸ｺﾞｼｯｸM-PRO" w:hAnsi="HG丸ｺﾞｼｯｸM-PRO" w:cstheme="minorBidi"/>
                <w:sz w:val="20"/>
              </w:rPr>
            </w:pPr>
            <w:r w:rsidRPr="0055504E">
              <w:rPr>
                <w:rFonts w:ascii="HG丸ｺﾞｼｯｸM-PRO" w:hAnsi="HG丸ｺﾞｼｯｸM-PRO" w:cstheme="minorBidi" w:hint="eastAsia"/>
                <w:sz w:val="20"/>
              </w:rPr>
              <w:t>10～20％</w:t>
            </w:r>
          </w:p>
        </w:tc>
        <w:tc>
          <w:tcPr>
            <w:tcW w:w="4111" w:type="dxa"/>
            <w:vMerge/>
          </w:tcPr>
          <w:p w14:paraId="0BFB88B8" w14:textId="77777777" w:rsidR="0055504E" w:rsidRPr="0055504E" w:rsidRDefault="0055504E" w:rsidP="0055504E">
            <w:pPr>
              <w:rPr>
                <w:rFonts w:ascii="HG丸ｺﾞｼｯｸM-PRO" w:hAnsi="HG丸ｺﾞｼｯｸM-PRO" w:cstheme="minorBidi"/>
                <w:sz w:val="20"/>
              </w:rPr>
            </w:pPr>
          </w:p>
        </w:tc>
      </w:tr>
      <w:tr w:rsidR="0055504E" w:rsidRPr="0055504E" w14:paraId="24979A26" w14:textId="77777777" w:rsidTr="00986DAD">
        <w:tc>
          <w:tcPr>
            <w:tcW w:w="1276" w:type="dxa"/>
          </w:tcPr>
          <w:p w14:paraId="08A51EB6" w14:textId="77777777" w:rsidR="0055504E" w:rsidRPr="0055504E" w:rsidRDefault="0055504E" w:rsidP="0055504E">
            <w:pPr>
              <w:rPr>
                <w:rFonts w:ascii="HG丸ｺﾞｼｯｸM-PRO" w:hAnsi="HG丸ｺﾞｼｯｸM-PRO" w:cstheme="minorBidi"/>
                <w:sz w:val="20"/>
              </w:rPr>
            </w:pPr>
            <w:r w:rsidRPr="0055504E">
              <w:rPr>
                <w:rFonts w:ascii="HG丸ｺﾞｼｯｸM-PRO" w:hAnsi="HG丸ｺﾞｼｯｸM-PRO" w:cstheme="minorBidi" w:hint="eastAsia"/>
                <w:sz w:val="20"/>
              </w:rPr>
              <w:t>cランク</w:t>
            </w:r>
          </w:p>
        </w:tc>
        <w:tc>
          <w:tcPr>
            <w:tcW w:w="1951" w:type="dxa"/>
          </w:tcPr>
          <w:p w14:paraId="4197EF67" w14:textId="77777777" w:rsidR="0055504E" w:rsidRPr="0055504E" w:rsidRDefault="0055504E" w:rsidP="0055504E">
            <w:pPr>
              <w:rPr>
                <w:rFonts w:ascii="HG丸ｺﾞｼｯｸM-PRO" w:hAnsi="HG丸ｺﾞｼｯｸM-PRO" w:cstheme="minorBidi"/>
                <w:sz w:val="20"/>
              </w:rPr>
            </w:pPr>
            <w:r w:rsidRPr="0055504E">
              <w:rPr>
                <w:rFonts w:ascii="HG丸ｺﾞｼｯｸM-PRO" w:hAnsi="HG丸ｺﾞｼｯｸM-PRO" w:cstheme="minorBidi" w:hint="eastAsia"/>
                <w:sz w:val="20"/>
              </w:rPr>
              <w:t>10％未満</w:t>
            </w:r>
          </w:p>
        </w:tc>
        <w:tc>
          <w:tcPr>
            <w:tcW w:w="4111" w:type="dxa"/>
            <w:vMerge/>
          </w:tcPr>
          <w:p w14:paraId="7CC82099" w14:textId="77777777" w:rsidR="0055504E" w:rsidRPr="0055504E" w:rsidRDefault="0055504E" w:rsidP="0055504E">
            <w:pPr>
              <w:rPr>
                <w:rFonts w:ascii="HG丸ｺﾞｼｯｸM-PRO" w:hAnsi="HG丸ｺﾞｼｯｸM-PRO" w:cstheme="minorBidi"/>
                <w:sz w:val="20"/>
              </w:rPr>
            </w:pPr>
          </w:p>
        </w:tc>
      </w:tr>
    </w:tbl>
    <w:p w14:paraId="6701745A" w14:textId="77777777" w:rsidR="0055504E" w:rsidRPr="0055504E" w:rsidRDefault="0055504E" w:rsidP="0055504E">
      <w:pPr>
        <w:ind w:leftChars="200" w:left="360" w:firstLineChars="100" w:firstLine="200"/>
        <w:rPr>
          <w:rFonts w:ascii="HG丸ｺﾞｼｯｸM-PRO" w:hAnsi="HG丸ｺﾞｼｯｸM-PRO" w:cstheme="minorBidi"/>
          <w:sz w:val="20"/>
          <w:szCs w:val="22"/>
        </w:rPr>
      </w:pPr>
    </w:p>
    <w:p w14:paraId="3DD984A6"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表</w:t>
      </w:r>
      <w:r w:rsidRPr="0055504E">
        <w:rPr>
          <w:rFonts w:ascii="HG丸ｺﾞｼｯｸM-PRO" w:hAnsi="HG丸ｺﾞｼｯｸM-PRO" w:cstheme="minorBidi" w:hint="eastAsia"/>
          <w:color w:val="FF0000"/>
          <w:sz w:val="20"/>
          <w:szCs w:val="21"/>
          <w:u w:val="single"/>
        </w:rPr>
        <w:t>3.1.2-7</w:t>
      </w:r>
      <w:r w:rsidRPr="0055504E">
        <w:rPr>
          <w:rFonts w:ascii="HG丸ｺﾞｼｯｸM-PRO" w:hAnsi="HG丸ｺﾞｼｯｸM-PRO" w:cstheme="minorBidi" w:hint="eastAsia"/>
          <w:sz w:val="20"/>
          <w:szCs w:val="21"/>
        </w:rPr>
        <w:t xml:space="preserve">　堆積土砂の河積阻害率によるランク分け</w:t>
      </w:r>
    </w:p>
    <w:p w14:paraId="5CC2B9FB" w14:textId="77777777" w:rsidR="0055504E" w:rsidRPr="0055504E" w:rsidRDefault="0055504E" w:rsidP="0055504E">
      <w:pPr>
        <w:ind w:left="210" w:hangingChars="100" w:hanging="210"/>
        <w:rPr>
          <w:rFonts w:ascii="HG丸ｺﾞｼｯｸM-PRO" w:hAnsi="HG丸ｺﾞｼｯｸM-PRO" w:cstheme="minorBidi"/>
          <w:sz w:val="21"/>
          <w:szCs w:val="21"/>
        </w:rPr>
      </w:pPr>
    </w:p>
    <w:p w14:paraId="3565BEAE" w14:textId="77777777" w:rsidR="0055504E" w:rsidRPr="0055504E" w:rsidRDefault="0055504E" w:rsidP="0055504E">
      <w:pPr>
        <w:ind w:left="210" w:hangingChars="100" w:hanging="210"/>
        <w:rPr>
          <w:rFonts w:ascii="HG丸ｺﾞｼｯｸM-PRO" w:hAnsi="HG丸ｺﾞｼｯｸM-PRO" w:cstheme="minorBidi"/>
          <w:sz w:val="21"/>
          <w:szCs w:val="21"/>
        </w:rPr>
      </w:pPr>
    </w:p>
    <w:p w14:paraId="1B50F3A7" w14:textId="77777777" w:rsidR="0055504E" w:rsidRPr="0055504E" w:rsidRDefault="0055504E" w:rsidP="0055504E">
      <w:pPr>
        <w:ind w:left="210" w:hangingChars="100" w:hanging="210"/>
        <w:rPr>
          <w:rFonts w:ascii="HG丸ｺﾞｼｯｸM-PRO" w:hAnsi="HG丸ｺﾞｼｯｸM-PRO" w:cstheme="minorBidi"/>
          <w:sz w:val="21"/>
          <w:szCs w:val="21"/>
        </w:rPr>
      </w:pPr>
    </w:p>
    <w:p w14:paraId="0BA00A5D" w14:textId="77777777" w:rsidR="0055504E" w:rsidRPr="0055504E" w:rsidRDefault="0055504E" w:rsidP="0055504E">
      <w:pPr>
        <w:ind w:left="210" w:hangingChars="100" w:hanging="210"/>
        <w:rPr>
          <w:rFonts w:ascii="HG丸ｺﾞｼｯｸM-PRO" w:hAnsi="HG丸ｺﾞｼｯｸM-PRO" w:cstheme="minorBidi"/>
          <w:sz w:val="21"/>
          <w:szCs w:val="21"/>
        </w:rPr>
      </w:pPr>
    </w:p>
    <w:p w14:paraId="15BA4A36" w14:textId="77777777" w:rsidR="0055504E" w:rsidRPr="0055504E" w:rsidRDefault="0055504E" w:rsidP="0055504E">
      <w:pPr>
        <w:ind w:left="210" w:hangingChars="100" w:hanging="210"/>
        <w:rPr>
          <w:rFonts w:ascii="HG丸ｺﾞｼｯｸM-PRO" w:hAnsi="HG丸ｺﾞｼｯｸM-PRO" w:cstheme="minorBidi"/>
          <w:sz w:val="21"/>
          <w:szCs w:val="21"/>
        </w:rPr>
      </w:pPr>
    </w:p>
    <w:p w14:paraId="26BDA47A" w14:textId="77777777" w:rsidR="0055504E" w:rsidRPr="0055504E" w:rsidRDefault="0055504E" w:rsidP="0055504E">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２）</w:t>
      </w:r>
      <w:r w:rsidRPr="0055504E">
        <w:rPr>
          <w:rFonts w:ascii="HG丸ｺﾞｼｯｸM-PRO" w:hAnsi="HG丸ｺﾞｼｯｸM-PRO" w:cstheme="minorBidi" w:hint="eastAsia"/>
          <w:sz w:val="21"/>
          <w:szCs w:val="21"/>
        </w:rPr>
        <w:t>評価の課題</w:t>
      </w:r>
    </w:p>
    <w:p w14:paraId="545BB243" w14:textId="77777777" w:rsidR="0055504E" w:rsidRPr="0055504E" w:rsidRDefault="0055504E" w:rsidP="0055504E">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で確認された損傷が、構造物に対してどの程度影響を及ぼすものであるのかなどを判断する、経験豊富で知識を有する河川技術職員が減少しており、適切な評価を今後とも行うことができなくなる懸念がある。（中堅や若手職員の技術力確保）</w:t>
      </w:r>
    </w:p>
    <w:p w14:paraId="5CD29B4A" w14:textId="77777777" w:rsidR="0055504E" w:rsidRPr="0055504E" w:rsidRDefault="0055504E" w:rsidP="0055504E">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結果の損傷状況の評価を行うにあたっては、損傷している構造物が治水上重要な構造物であるか、損傷の原因が何であるかなど、高度な知識と豊富な経験が必要であるため、あらゆる角度から適切に評価・判断できる体制を今後とも確保していく必要がある。</w:t>
      </w:r>
    </w:p>
    <w:p w14:paraId="169C55C1"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069287DC" w14:textId="77777777" w:rsidR="0055504E" w:rsidRPr="0055504E" w:rsidRDefault="0055504E" w:rsidP="0055504E">
      <w:pPr>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３）診断・評価の実施</w:t>
      </w:r>
    </w:p>
    <w:p w14:paraId="3E72C5FC" w14:textId="77777777" w:rsidR="0055504E" w:rsidRPr="0055504E" w:rsidRDefault="0055504E" w:rsidP="0055504E">
      <w:pPr>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損傷種別毎、損傷レベル毎に写真やその状態を表すコメントを付けた評価基準</w:t>
      </w:r>
      <w:r w:rsidRPr="0055504E">
        <w:rPr>
          <w:rFonts w:ascii="HG丸ｺﾞｼｯｸM-PRO" w:hAnsi="HG丸ｺﾞｼｯｸM-PRO" w:cstheme="minorBidi" w:hint="eastAsia"/>
          <w:color w:val="FF0000"/>
          <w:sz w:val="21"/>
          <w:szCs w:val="21"/>
          <w:u w:val="single"/>
        </w:rPr>
        <w:t>及び、</w:t>
      </w:r>
      <w:r w:rsidRPr="0055504E">
        <w:rPr>
          <w:rFonts w:ascii="HG丸ｺﾞｼｯｸM-PRO" w:hAnsi="HG丸ｺﾞｼｯｸM-PRO" w:cstheme="minorBidi" w:hint="eastAsia"/>
          <w:sz w:val="21"/>
          <w:szCs w:val="21"/>
        </w:rPr>
        <w:t>各部材の損傷だけに着目することなく、構造物全体としての健全度を評価する</w:t>
      </w:r>
      <w:r w:rsidRPr="0055504E">
        <w:rPr>
          <w:rFonts w:ascii="HG丸ｺﾞｼｯｸM-PRO" w:hAnsi="HG丸ｺﾞｼｯｸM-PRO" w:cstheme="minorBidi" w:hint="eastAsia"/>
          <w:color w:val="FF0000"/>
          <w:sz w:val="21"/>
          <w:szCs w:val="21"/>
          <w:u w:val="single"/>
        </w:rPr>
        <w:t>ための健全度指標に基づき診断・評価を行う。</w:t>
      </w:r>
      <w:r w:rsidRPr="0055504E">
        <w:rPr>
          <w:rFonts w:ascii="HG丸ｺﾞｼｯｸM-PRO" w:hAnsi="HG丸ｺﾞｼｯｸM-PRO" w:cstheme="minorBidi" w:hint="eastAsia"/>
          <w:sz w:val="21"/>
          <w:szCs w:val="21"/>
        </w:rPr>
        <w:t>こ</w:t>
      </w:r>
      <w:r w:rsidRPr="0055504E">
        <w:rPr>
          <w:rFonts w:ascii="HG丸ｺﾞｼｯｸM-PRO" w:hAnsi="HG丸ｺﾞｼｯｸM-PRO" w:cstheme="minorBidi" w:hint="eastAsia"/>
          <w:color w:val="FF0000"/>
          <w:sz w:val="21"/>
          <w:szCs w:val="21"/>
          <w:u w:val="single"/>
        </w:rPr>
        <w:t>れら</w:t>
      </w:r>
      <w:r w:rsidRPr="0055504E">
        <w:rPr>
          <w:rFonts w:ascii="HG丸ｺﾞｼｯｸM-PRO" w:hAnsi="HG丸ｺﾞｼｯｸM-PRO" w:cstheme="minorBidi" w:hint="eastAsia"/>
          <w:sz w:val="21"/>
          <w:szCs w:val="21"/>
        </w:rPr>
        <w:t>の評価基準</w:t>
      </w:r>
      <w:r w:rsidRPr="0055504E">
        <w:rPr>
          <w:rFonts w:ascii="HG丸ｺﾞｼｯｸM-PRO" w:hAnsi="HG丸ｺﾞｼｯｸM-PRO" w:cstheme="minorBidi" w:hint="eastAsia"/>
          <w:color w:val="FF0000"/>
          <w:sz w:val="21"/>
          <w:szCs w:val="21"/>
          <w:u w:val="single"/>
        </w:rPr>
        <w:t>や指標</w:t>
      </w:r>
      <w:r w:rsidRPr="0055504E">
        <w:rPr>
          <w:rFonts w:ascii="HG丸ｺﾞｼｯｸM-PRO" w:hAnsi="HG丸ｺﾞｼｯｸM-PRO" w:cstheme="minorBidi" w:hint="eastAsia"/>
          <w:sz w:val="21"/>
          <w:szCs w:val="21"/>
        </w:rPr>
        <w:t>については、</w:t>
      </w:r>
      <w:r w:rsidRPr="0055504E">
        <w:rPr>
          <w:rFonts w:ascii="HG丸ｺﾞｼｯｸM-PRO" w:hAnsi="HG丸ｺﾞｼｯｸM-PRO" w:cstheme="minorBidi" w:hint="eastAsia"/>
          <w:color w:val="FF0000"/>
          <w:sz w:val="21"/>
          <w:szCs w:val="21"/>
          <w:u w:val="single"/>
        </w:rPr>
        <w:t>現場点検時にも活用するためデータを整理するとともに、</w:t>
      </w:r>
      <w:r w:rsidRPr="0055504E">
        <w:rPr>
          <w:rFonts w:ascii="HG丸ｺﾞｼｯｸM-PRO" w:hAnsi="HG丸ｺﾞｼｯｸM-PRO" w:cstheme="minorBidi" w:hint="eastAsia"/>
          <w:sz w:val="21"/>
          <w:szCs w:val="21"/>
        </w:rPr>
        <w:t>今後の</w:t>
      </w:r>
      <w:r w:rsidRPr="0055504E">
        <w:rPr>
          <w:rFonts w:ascii="HG丸ｺﾞｼｯｸM-PRO" w:hAnsi="HG丸ｺﾞｼｯｸM-PRO" w:cstheme="minorBidi" w:hint="eastAsia"/>
          <w:color w:val="FF0000"/>
          <w:sz w:val="21"/>
          <w:szCs w:val="21"/>
          <w:u w:val="single"/>
        </w:rPr>
        <w:t>点検</w:t>
      </w:r>
      <w:r w:rsidRPr="0055504E">
        <w:rPr>
          <w:rFonts w:ascii="HG丸ｺﾞｼｯｸM-PRO" w:hAnsi="HG丸ｺﾞｼｯｸM-PRO" w:cstheme="minorBidi" w:hint="eastAsia"/>
          <w:sz w:val="21"/>
          <w:szCs w:val="21"/>
        </w:rPr>
        <w:t>データ</w:t>
      </w:r>
      <w:r w:rsidRPr="0055504E">
        <w:rPr>
          <w:rFonts w:ascii="HG丸ｺﾞｼｯｸM-PRO" w:hAnsi="HG丸ｺﾞｼｯｸM-PRO" w:cstheme="minorBidi" w:hint="eastAsia"/>
          <w:color w:val="FF0000"/>
          <w:sz w:val="21"/>
          <w:szCs w:val="21"/>
          <w:u w:val="single"/>
        </w:rPr>
        <w:t>の</w:t>
      </w:r>
      <w:r w:rsidRPr="0055504E">
        <w:rPr>
          <w:rFonts w:ascii="HG丸ｺﾞｼｯｸM-PRO" w:hAnsi="HG丸ｺﾞｼｯｸM-PRO" w:cstheme="minorBidi" w:hint="eastAsia"/>
          <w:sz w:val="21"/>
          <w:szCs w:val="21"/>
        </w:rPr>
        <w:t>蓄積等を踏まえて適宜見直しを行い、精度の向上を図っていくものとする。</w:t>
      </w:r>
    </w:p>
    <w:p w14:paraId="54221DD3" w14:textId="77777777" w:rsidR="0055504E" w:rsidRPr="0055504E" w:rsidRDefault="0055504E" w:rsidP="0055504E">
      <w:pPr>
        <w:widowControl/>
        <w:jc w:val="left"/>
        <w:rPr>
          <w:rFonts w:ascii="HG丸ｺﾞｼｯｸM-PRO" w:hAnsi="HG丸ｺﾞｼｯｸM-PRO"/>
          <w:sz w:val="20"/>
        </w:rPr>
      </w:pPr>
    </w:p>
    <w:p w14:paraId="3BDF1A38"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ⅰ）</w:t>
      </w:r>
      <w:r w:rsidRPr="0055504E">
        <w:rPr>
          <w:rFonts w:ascii="HG丸ｺﾞｼｯｸM-PRO" w:hAnsi="HG丸ｺﾞｼｯｸM-PRO" w:cstheme="minorBidi" w:hint="eastAsia"/>
          <w:sz w:val="21"/>
          <w:szCs w:val="21"/>
        </w:rPr>
        <w:t>コンクリート等構造物</w:t>
      </w:r>
    </w:p>
    <w:p w14:paraId="78FDA5C4" w14:textId="77777777" w:rsidR="0055504E" w:rsidRPr="0055504E" w:rsidRDefault="0055504E" w:rsidP="0055504E">
      <w:pPr>
        <w:ind w:left="630" w:hangingChars="300" w:hanging="630"/>
        <w:rPr>
          <w:rFonts w:ascii="HG丸ｺﾞｼｯｸM-PRO" w:hAnsi="HG丸ｺﾞｼｯｸM-PRO" w:cstheme="minorBidi"/>
          <w:color w:val="FF0000"/>
          <w:sz w:val="21"/>
          <w:szCs w:val="21"/>
        </w:rPr>
      </w:pPr>
      <w:r w:rsidRPr="0055504E">
        <w:rPr>
          <w:rFonts w:ascii="HG丸ｺﾞｼｯｸM-PRO" w:hAnsi="HG丸ｺﾞｼｯｸM-PRO" w:cstheme="minorBidi" w:hint="eastAsia"/>
          <w:sz w:val="21"/>
          <w:szCs w:val="21"/>
        </w:rPr>
        <w:t xml:space="preserve">　　　　護岸等のコンクリート構造物の損傷については、点検等によって主に確認される次の損傷等の評価基準を下記の通り設定する。（①ひび割れ、②河床低下、③沈下・陥没、④剥離、損傷、⑤はらみ出し、⑥傾斜・折損、⑦目地のずれ、⑧漏水）</w:t>
      </w:r>
    </w:p>
    <w:p w14:paraId="35CD3EB9" w14:textId="77777777" w:rsidR="0055504E" w:rsidRPr="0055504E" w:rsidRDefault="0055504E" w:rsidP="0055504E">
      <w:pPr>
        <w:ind w:left="630" w:hangingChars="300" w:hanging="63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また、これらの損傷を評価するにあたっては、損傷の種別に応じた健全度指標に基づき構造物全体としての健全度を評価する。</w:t>
      </w:r>
    </w:p>
    <w:p w14:paraId="1DEC160D"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①ブロック積のひび割れ</w:t>
      </w:r>
    </w:p>
    <w:tbl>
      <w:tblPr>
        <w:tblStyle w:val="1f"/>
        <w:tblW w:w="0" w:type="auto"/>
        <w:tblInd w:w="392" w:type="dxa"/>
        <w:tblLook w:val="04A0" w:firstRow="1" w:lastRow="0" w:firstColumn="1" w:lastColumn="0" w:noHBand="0" w:noVBand="1"/>
      </w:tblPr>
      <w:tblGrid>
        <w:gridCol w:w="567"/>
        <w:gridCol w:w="850"/>
        <w:gridCol w:w="1491"/>
        <w:gridCol w:w="1492"/>
        <w:gridCol w:w="1492"/>
        <w:gridCol w:w="1492"/>
        <w:gridCol w:w="1492"/>
      </w:tblGrid>
      <w:tr w:rsidR="0055504E" w:rsidRPr="0055504E" w14:paraId="105290BA" w14:textId="77777777" w:rsidTr="00986DAD">
        <w:trPr>
          <w:trHeight w:val="557"/>
        </w:trPr>
        <w:tc>
          <w:tcPr>
            <w:tcW w:w="1417" w:type="dxa"/>
            <w:gridSpan w:val="2"/>
            <w:vMerge w:val="restart"/>
            <w:vAlign w:val="center"/>
          </w:tcPr>
          <w:p w14:paraId="0516B835" w14:textId="77777777" w:rsidR="0055504E" w:rsidRPr="0055504E" w:rsidRDefault="0055504E" w:rsidP="0055504E">
            <w:pPr>
              <w:jc w:val="center"/>
              <w:rPr>
                <w:rFonts w:ascii="HG丸ｺﾞｼｯｸM-PRO" w:hAnsi="HG丸ｺﾞｼｯｸM-PRO" w:cstheme="minorBidi"/>
                <w:sz w:val="20"/>
                <w:szCs w:val="21"/>
              </w:rPr>
            </w:pPr>
          </w:p>
        </w:tc>
        <w:tc>
          <w:tcPr>
            <w:tcW w:w="7459" w:type="dxa"/>
            <w:gridSpan w:val="5"/>
            <w:vAlign w:val="center"/>
          </w:tcPr>
          <w:p w14:paraId="53A587AB"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hint="eastAsia"/>
                <w:noProof/>
                <w:sz w:val="20"/>
                <w:szCs w:val="21"/>
              </w:rPr>
              <mc:AlternateContent>
                <mc:Choice Requires="wps">
                  <w:drawing>
                    <wp:anchor distT="0" distB="0" distL="114300" distR="114300" simplePos="0" relativeHeight="251708416" behindDoc="0" locked="0" layoutInCell="1" allowOverlap="1" wp14:anchorId="7749FE03" wp14:editId="6CA2B206">
                      <wp:simplePos x="0" y="0"/>
                      <wp:positionH relativeFrom="column">
                        <wp:posOffset>415290</wp:posOffset>
                      </wp:positionH>
                      <wp:positionV relativeFrom="paragraph">
                        <wp:posOffset>48895</wp:posOffset>
                      </wp:positionV>
                      <wp:extent cx="3638550" cy="210820"/>
                      <wp:effectExtent l="0" t="0" r="19050" b="17780"/>
                      <wp:wrapNone/>
                      <wp:docPr id="1937830940" name="左右矢印 91"/>
                      <wp:cNvGraphicFramePr/>
                      <a:graphic xmlns:a="http://schemas.openxmlformats.org/drawingml/2006/main">
                        <a:graphicData uri="http://schemas.microsoft.com/office/word/2010/wordprocessingShape">
                          <wps:wsp>
                            <wps:cNvSpPr/>
                            <wps:spPr>
                              <a:xfrm>
                                <a:off x="0" y="0"/>
                                <a:ext cx="3638550"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5D2572"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1" o:spid="_x0000_s1026" type="#_x0000_t69" style="position:absolute;left:0;text-align:left;margin-left:32.7pt;margin-top:3.85pt;width:286.5pt;height:16.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" adj="626" fillcolor="yellow" strokecolor="windowText">
                      <v:fill color2="red" rotate="t" angle="90" focus="100%" type="gradient"/>
                    </v:shape>
                  </w:pict>
                </mc:Fallback>
              </mc:AlternateContent>
            </w:r>
            <w:r w:rsidRPr="0055504E">
              <w:rPr>
                <w:rFonts w:ascii="HG丸ｺﾞｼｯｸM-PRO" w:hAnsi="HG丸ｺﾞｼｯｸM-PRO" w:cstheme="minorBidi" w:hint="eastAsia"/>
                <w:sz w:val="20"/>
                <w:szCs w:val="21"/>
              </w:rPr>
              <w:t>良い　　　　　　　　　　　　　　　　　　　　　　　　　　　　　　　悪い</w:t>
            </w:r>
          </w:p>
        </w:tc>
      </w:tr>
      <w:tr w:rsidR="0055504E" w:rsidRPr="0055504E" w14:paraId="115A0C84" w14:textId="77777777" w:rsidTr="00986DAD">
        <w:trPr>
          <w:trHeight w:val="557"/>
        </w:trPr>
        <w:tc>
          <w:tcPr>
            <w:tcW w:w="1417" w:type="dxa"/>
            <w:gridSpan w:val="2"/>
            <w:vMerge/>
            <w:vAlign w:val="center"/>
          </w:tcPr>
          <w:p w14:paraId="4A86EEBC" w14:textId="77777777" w:rsidR="0055504E" w:rsidRPr="0055504E" w:rsidRDefault="0055504E" w:rsidP="0055504E">
            <w:pPr>
              <w:jc w:val="center"/>
              <w:rPr>
                <w:rFonts w:ascii="HG丸ｺﾞｼｯｸM-PRO" w:hAnsi="HG丸ｺﾞｼｯｸM-PRO" w:cstheme="minorBidi"/>
                <w:sz w:val="20"/>
                <w:szCs w:val="21"/>
              </w:rPr>
            </w:pPr>
          </w:p>
        </w:tc>
        <w:tc>
          <w:tcPr>
            <w:tcW w:w="1491" w:type="dxa"/>
            <w:vAlign w:val="center"/>
          </w:tcPr>
          <w:p w14:paraId="358180DB"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１</w:t>
            </w:r>
          </w:p>
        </w:tc>
        <w:tc>
          <w:tcPr>
            <w:tcW w:w="1492" w:type="dxa"/>
            <w:vAlign w:val="center"/>
          </w:tcPr>
          <w:p w14:paraId="4439343D"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２</w:t>
            </w:r>
          </w:p>
        </w:tc>
        <w:tc>
          <w:tcPr>
            <w:tcW w:w="1492" w:type="dxa"/>
            <w:vAlign w:val="center"/>
          </w:tcPr>
          <w:p w14:paraId="6195EA77"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３</w:t>
            </w:r>
          </w:p>
        </w:tc>
        <w:tc>
          <w:tcPr>
            <w:tcW w:w="1492" w:type="dxa"/>
            <w:vAlign w:val="center"/>
          </w:tcPr>
          <w:p w14:paraId="4F50BD0F"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４</w:t>
            </w:r>
          </w:p>
        </w:tc>
        <w:tc>
          <w:tcPr>
            <w:tcW w:w="1492" w:type="dxa"/>
            <w:vAlign w:val="center"/>
          </w:tcPr>
          <w:p w14:paraId="6771BC84"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５</w:t>
            </w:r>
          </w:p>
        </w:tc>
      </w:tr>
      <w:tr w:rsidR="0055504E" w:rsidRPr="0055504E" w14:paraId="3D3673B7" w14:textId="77777777" w:rsidTr="00986DAD">
        <w:trPr>
          <w:trHeight w:val="1192"/>
        </w:trPr>
        <w:tc>
          <w:tcPr>
            <w:tcW w:w="567" w:type="dxa"/>
            <w:vMerge w:val="restart"/>
            <w:vAlign w:val="center"/>
          </w:tcPr>
          <w:p w14:paraId="469EE165"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ブロック積</w:t>
            </w:r>
          </w:p>
          <w:p w14:paraId="5839B76E"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ひび割れ</w:t>
            </w:r>
          </w:p>
        </w:tc>
        <w:tc>
          <w:tcPr>
            <w:tcW w:w="850" w:type="dxa"/>
            <w:vMerge w:val="restart"/>
            <w:vAlign w:val="center"/>
          </w:tcPr>
          <w:p w14:paraId="393EEBB3"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横方向</w:t>
            </w:r>
          </w:p>
        </w:tc>
        <w:tc>
          <w:tcPr>
            <w:tcW w:w="1491" w:type="dxa"/>
            <w:vAlign w:val="center"/>
          </w:tcPr>
          <w:p w14:paraId="3DE50BB8" w14:textId="77777777" w:rsidR="0055504E" w:rsidRPr="0055504E" w:rsidRDefault="0055504E" w:rsidP="0055504E">
            <w:pPr>
              <w:spacing w:line="0" w:lineRule="atLeast"/>
              <w:jc w:val="left"/>
              <w:rPr>
                <w:rFonts w:ascii="HG丸ｺﾞｼｯｸM-PRO" w:hAnsi="HG丸ｺﾞｼｯｸM-PRO" w:cstheme="minorBidi"/>
                <w:sz w:val="16"/>
                <w:szCs w:val="16"/>
              </w:rPr>
            </w:pPr>
          </w:p>
        </w:tc>
        <w:tc>
          <w:tcPr>
            <w:tcW w:w="1492" w:type="dxa"/>
            <w:vAlign w:val="center"/>
          </w:tcPr>
          <w:p w14:paraId="16FF5595"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17632" behindDoc="0" locked="0" layoutInCell="1" allowOverlap="1" wp14:anchorId="3894709D" wp14:editId="31B1082F">
                  <wp:simplePos x="0" y="0"/>
                  <wp:positionH relativeFrom="column">
                    <wp:posOffset>-45085</wp:posOffset>
                  </wp:positionH>
                  <wp:positionV relativeFrom="paragraph">
                    <wp:posOffset>59055</wp:posOffset>
                  </wp:positionV>
                  <wp:extent cx="895350" cy="502285"/>
                  <wp:effectExtent l="0" t="0" r="0" b="0"/>
                  <wp:wrapNone/>
                  <wp:docPr id="470351529" name="図 9" descr="屋外, 建物, 座る, 古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51529" name="図 9" descr="屋外, 建物, 座る, 古い が含まれている画像&#10;&#10;自動的に生成された説明"/>
                          <pic:cNvPicPr>
                            <a:picLocks noChangeAspect="1"/>
                          </pic:cNvPicPr>
                        </pic:nvPicPr>
                        <pic:blipFill>
                          <a:blip r:embed="rId49" cstate="print">
                            <a:extLst>
                              <a:ext uri="{28A0092B-C50C-407E-A947-70E740481C1C}">
                                <a14:useLocalDpi xmlns:a14="http://schemas.microsoft.com/office/drawing/2010/main" val="0"/>
                              </a:ext>
                            </a:extLst>
                          </a:blip>
                          <a:srcRect r="-2162" b="17371"/>
                          <a:stretch>
                            <a:fillRect/>
                          </a:stretch>
                        </pic:blipFill>
                        <pic:spPr bwMode="auto">
                          <a:xfrm>
                            <a:off x="0" y="0"/>
                            <a:ext cx="895350" cy="502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5C82F065"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19680" behindDoc="0" locked="0" layoutInCell="1" allowOverlap="1" wp14:anchorId="6F93C20C" wp14:editId="1288316F">
                  <wp:simplePos x="0" y="0"/>
                  <wp:positionH relativeFrom="column">
                    <wp:posOffset>-38100</wp:posOffset>
                  </wp:positionH>
                  <wp:positionV relativeFrom="paragraph">
                    <wp:posOffset>28575</wp:posOffset>
                  </wp:positionV>
                  <wp:extent cx="867410" cy="499745"/>
                  <wp:effectExtent l="0" t="0" r="8890" b="0"/>
                  <wp:wrapNone/>
                  <wp:docPr id="991150358" name="図 9" descr="屋外, 草, 水,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50358" name="図 9" descr="屋外, 草, 水, 座る が含まれている画像&#10;&#10;自動的に生成された説明"/>
                          <pic:cNvPicPr>
                            <a:picLocks noChangeAspect="1"/>
                          </pic:cNvPicPr>
                        </pic:nvPicPr>
                        <pic:blipFill>
                          <a:blip r:embed="rId50">
                            <a:extLst>
                              <a:ext uri="{28A0092B-C50C-407E-A947-70E740481C1C}">
                                <a14:useLocalDpi xmlns:a14="http://schemas.microsoft.com/office/drawing/2010/main" val="0"/>
                              </a:ext>
                            </a:extLst>
                          </a:blip>
                          <a:srcRect t="33334" r="35069" b="16666"/>
                          <a:stretch>
                            <a:fillRect/>
                          </a:stretch>
                        </pic:blipFill>
                        <pic:spPr bwMode="auto">
                          <a:xfrm>
                            <a:off x="0" y="0"/>
                            <a:ext cx="867410" cy="499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264D4688"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20704" behindDoc="0" locked="0" layoutInCell="1" allowOverlap="1" wp14:anchorId="0DDD3888" wp14:editId="7ACE7EA3">
                  <wp:simplePos x="0" y="0"/>
                  <wp:positionH relativeFrom="column">
                    <wp:posOffset>-34290</wp:posOffset>
                  </wp:positionH>
                  <wp:positionV relativeFrom="paragraph">
                    <wp:posOffset>7620</wp:posOffset>
                  </wp:positionV>
                  <wp:extent cx="862965" cy="499745"/>
                  <wp:effectExtent l="0" t="0" r="0" b="0"/>
                  <wp:wrapNone/>
                  <wp:docPr id="566580892" name="図 20" descr="草, 屋外, 建物, 横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80892" name="図 20" descr="草, 屋外, 建物, 横 が含まれている画像&#10;&#10;自動的に生成された説明"/>
                          <pic:cNvPicPr>
                            <a:picLocks noChangeAspect="1"/>
                          </pic:cNvPicPr>
                        </pic:nvPicPr>
                        <pic:blipFill>
                          <a:blip r:embed="rId51">
                            <a:extLst>
                              <a:ext uri="{28A0092B-C50C-407E-A947-70E740481C1C}">
                                <a14:useLocalDpi xmlns:a14="http://schemas.microsoft.com/office/drawing/2010/main" val="0"/>
                              </a:ext>
                            </a:extLst>
                          </a:blip>
                          <a:srcRect l="44618" t="22223" r="23090" b="52777"/>
                          <a:stretch>
                            <a:fillRect/>
                          </a:stretch>
                        </pic:blipFill>
                        <pic:spPr bwMode="auto">
                          <a:xfrm>
                            <a:off x="0" y="0"/>
                            <a:ext cx="862965" cy="499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7D97A233"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18656" behindDoc="0" locked="0" layoutInCell="1" allowOverlap="1" wp14:anchorId="5EDD2D1F" wp14:editId="6618EC7B">
                  <wp:simplePos x="0" y="0"/>
                  <wp:positionH relativeFrom="column">
                    <wp:posOffset>-40005</wp:posOffset>
                  </wp:positionH>
                  <wp:positionV relativeFrom="paragraph">
                    <wp:posOffset>12065</wp:posOffset>
                  </wp:positionV>
                  <wp:extent cx="866140" cy="502285"/>
                  <wp:effectExtent l="0" t="0" r="0" b="0"/>
                  <wp:wrapNone/>
                  <wp:docPr id="1227002295" name="図 3" descr="泥の上に立っている男性&#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02295" name="図 3" descr="泥の上に立っている男性&#10;&#10;低い精度で自動的に生成された説明"/>
                          <pic:cNvPicPr>
                            <a:picLocks noChangeAspect="1"/>
                          </pic:cNvPicPr>
                        </pic:nvPicPr>
                        <pic:blipFill>
                          <a:blip r:embed="rId52">
                            <a:extLst>
                              <a:ext uri="{28A0092B-C50C-407E-A947-70E740481C1C}">
                                <a14:useLocalDpi xmlns:a14="http://schemas.microsoft.com/office/drawing/2010/main" val="0"/>
                              </a:ext>
                            </a:extLst>
                          </a:blip>
                          <a:srcRect l="262" t="17104" r="51047" b="45201"/>
                          <a:stretch>
                            <a:fillRect/>
                          </a:stretch>
                        </pic:blipFill>
                        <pic:spPr bwMode="auto">
                          <a:xfrm>
                            <a:off x="0" y="0"/>
                            <a:ext cx="866140" cy="502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5504E" w:rsidRPr="0055504E" w14:paraId="1C5AEE11" w14:textId="77777777" w:rsidTr="00986DAD">
        <w:trPr>
          <w:trHeight w:val="1339"/>
        </w:trPr>
        <w:tc>
          <w:tcPr>
            <w:tcW w:w="567" w:type="dxa"/>
            <w:vMerge/>
            <w:vAlign w:val="center"/>
          </w:tcPr>
          <w:p w14:paraId="6D02109D" w14:textId="77777777" w:rsidR="0055504E" w:rsidRPr="0055504E" w:rsidRDefault="0055504E" w:rsidP="0055504E">
            <w:pPr>
              <w:jc w:val="center"/>
              <w:rPr>
                <w:rFonts w:ascii="HG丸ｺﾞｼｯｸM-PRO" w:hAnsi="HG丸ｺﾞｼｯｸM-PRO" w:cstheme="minorBidi"/>
                <w:sz w:val="20"/>
                <w:szCs w:val="21"/>
              </w:rPr>
            </w:pPr>
          </w:p>
        </w:tc>
        <w:tc>
          <w:tcPr>
            <w:tcW w:w="850" w:type="dxa"/>
            <w:vMerge/>
            <w:vAlign w:val="center"/>
          </w:tcPr>
          <w:p w14:paraId="03444EC6" w14:textId="77777777" w:rsidR="0055504E" w:rsidRPr="0055504E" w:rsidRDefault="0055504E" w:rsidP="0055504E">
            <w:pPr>
              <w:rPr>
                <w:rFonts w:ascii="HG丸ｺﾞｼｯｸM-PRO" w:hAnsi="HG丸ｺﾞｼｯｸM-PRO" w:cstheme="minorBidi"/>
                <w:sz w:val="20"/>
                <w:szCs w:val="21"/>
              </w:rPr>
            </w:pPr>
          </w:p>
        </w:tc>
        <w:tc>
          <w:tcPr>
            <w:tcW w:w="1491" w:type="dxa"/>
            <w:vAlign w:val="center"/>
          </w:tcPr>
          <w:p w14:paraId="6E8EBF98"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水平方向クラックなし</w:t>
            </w:r>
          </w:p>
        </w:tc>
        <w:tc>
          <w:tcPr>
            <w:tcW w:w="1492" w:type="dxa"/>
          </w:tcPr>
          <w:p w14:paraId="755916DD"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・ブロック等の目地部分に沿って水平クラックがある。</w:t>
            </w:r>
          </w:p>
          <w:p w14:paraId="75CF1BBC"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・ヘアクラック幅0.2㎜以下</w:t>
            </w:r>
          </w:p>
        </w:tc>
        <w:tc>
          <w:tcPr>
            <w:tcW w:w="1492" w:type="dxa"/>
          </w:tcPr>
          <w:p w14:paraId="2567FA74"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・同左</w:t>
            </w:r>
          </w:p>
          <w:p w14:paraId="20FFF10F" w14:textId="77777777" w:rsidR="0055504E" w:rsidRPr="0055504E" w:rsidRDefault="0055504E" w:rsidP="0055504E">
            <w:pPr>
              <w:spacing w:line="0" w:lineRule="atLeast"/>
              <w:rPr>
                <w:rFonts w:ascii="HG丸ｺﾞｼｯｸM-PRO" w:hAnsi="HG丸ｺﾞｼｯｸM-PRO" w:cstheme="minorBidi"/>
                <w:sz w:val="16"/>
                <w:szCs w:val="16"/>
              </w:rPr>
            </w:pPr>
          </w:p>
          <w:p w14:paraId="15CF99C7" w14:textId="77777777" w:rsidR="0055504E" w:rsidRPr="0055504E" w:rsidRDefault="0055504E" w:rsidP="0055504E">
            <w:pPr>
              <w:spacing w:line="0" w:lineRule="atLeast"/>
              <w:rPr>
                <w:rFonts w:ascii="HG丸ｺﾞｼｯｸM-PRO" w:hAnsi="HG丸ｺﾞｼｯｸM-PRO" w:cstheme="minorBidi"/>
                <w:sz w:val="16"/>
                <w:szCs w:val="16"/>
              </w:rPr>
            </w:pPr>
          </w:p>
          <w:p w14:paraId="584B2C27" w14:textId="77777777" w:rsidR="0055504E" w:rsidRPr="0055504E" w:rsidRDefault="0055504E" w:rsidP="0055504E">
            <w:pPr>
              <w:spacing w:line="0" w:lineRule="atLeast"/>
              <w:rPr>
                <w:rFonts w:ascii="HG丸ｺﾞｼｯｸM-PRO" w:hAnsi="HG丸ｺﾞｼｯｸM-PRO" w:cstheme="minorBidi"/>
                <w:sz w:val="16"/>
                <w:szCs w:val="16"/>
              </w:rPr>
            </w:pPr>
          </w:p>
          <w:p w14:paraId="56E9AB3C"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・クラック幅0.2㎜以上1㎜未満</w:t>
            </w:r>
          </w:p>
        </w:tc>
        <w:tc>
          <w:tcPr>
            <w:tcW w:w="1492" w:type="dxa"/>
          </w:tcPr>
          <w:p w14:paraId="5D5AF92F"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・同左</w:t>
            </w:r>
          </w:p>
          <w:p w14:paraId="0616587E" w14:textId="77777777" w:rsidR="0055504E" w:rsidRPr="0055504E" w:rsidRDefault="0055504E" w:rsidP="0055504E">
            <w:pPr>
              <w:spacing w:line="0" w:lineRule="atLeast"/>
              <w:rPr>
                <w:rFonts w:ascii="HG丸ｺﾞｼｯｸM-PRO" w:hAnsi="HG丸ｺﾞｼｯｸM-PRO" w:cstheme="minorBidi"/>
                <w:sz w:val="16"/>
                <w:szCs w:val="16"/>
              </w:rPr>
            </w:pPr>
          </w:p>
          <w:p w14:paraId="224D9A24" w14:textId="77777777" w:rsidR="0055504E" w:rsidRPr="0055504E" w:rsidRDefault="0055504E" w:rsidP="0055504E">
            <w:pPr>
              <w:spacing w:line="0" w:lineRule="atLeast"/>
              <w:rPr>
                <w:rFonts w:ascii="HG丸ｺﾞｼｯｸM-PRO" w:hAnsi="HG丸ｺﾞｼｯｸM-PRO" w:cstheme="minorBidi"/>
                <w:sz w:val="16"/>
                <w:szCs w:val="16"/>
              </w:rPr>
            </w:pPr>
          </w:p>
          <w:p w14:paraId="161F0BAE" w14:textId="77777777" w:rsidR="0055504E" w:rsidRPr="0055504E" w:rsidRDefault="0055504E" w:rsidP="0055504E">
            <w:pPr>
              <w:spacing w:line="0" w:lineRule="atLeast"/>
              <w:rPr>
                <w:rFonts w:ascii="HG丸ｺﾞｼｯｸM-PRO" w:hAnsi="HG丸ｺﾞｼｯｸM-PRO" w:cstheme="minorBidi"/>
                <w:sz w:val="16"/>
                <w:szCs w:val="16"/>
              </w:rPr>
            </w:pPr>
          </w:p>
          <w:p w14:paraId="400FD951"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・クラック幅1㎜以上3㎝未満</w:t>
            </w:r>
          </w:p>
        </w:tc>
        <w:tc>
          <w:tcPr>
            <w:tcW w:w="1492" w:type="dxa"/>
          </w:tcPr>
          <w:p w14:paraId="3B10E0BA"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・同左</w:t>
            </w:r>
          </w:p>
          <w:p w14:paraId="118A136B"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・クラック幅3㎝以上又は貫通している</w:t>
            </w:r>
          </w:p>
          <w:p w14:paraId="7917AD29"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・死に体となっている</w:t>
            </w:r>
          </w:p>
        </w:tc>
      </w:tr>
      <w:tr w:rsidR="0055504E" w:rsidRPr="0055504E" w14:paraId="58379680" w14:textId="77777777" w:rsidTr="00986DAD">
        <w:trPr>
          <w:trHeight w:val="1155"/>
        </w:trPr>
        <w:tc>
          <w:tcPr>
            <w:tcW w:w="567" w:type="dxa"/>
            <w:vMerge/>
            <w:vAlign w:val="center"/>
          </w:tcPr>
          <w:p w14:paraId="676BB281" w14:textId="77777777" w:rsidR="0055504E" w:rsidRPr="0055504E" w:rsidRDefault="0055504E" w:rsidP="0055504E">
            <w:pPr>
              <w:jc w:val="center"/>
              <w:rPr>
                <w:rFonts w:ascii="HG丸ｺﾞｼｯｸM-PRO" w:hAnsi="HG丸ｺﾞｼｯｸM-PRO" w:cstheme="minorBidi"/>
                <w:sz w:val="20"/>
                <w:szCs w:val="21"/>
              </w:rPr>
            </w:pPr>
          </w:p>
        </w:tc>
        <w:tc>
          <w:tcPr>
            <w:tcW w:w="850" w:type="dxa"/>
            <w:vMerge w:val="restart"/>
            <w:vAlign w:val="center"/>
          </w:tcPr>
          <w:p w14:paraId="29ABDEC6"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縦・斜め方向</w:t>
            </w:r>
          </w:p>
        </w:tc>
        <w:tc>
          <w:tcPr>
            <w:tcW w:w="1491" w:type="dxa"/>
            <w:vAlign w:val="center"/>
          </w:tcPr>
          <w:p w14:paraId="418E1896" w14:textId="77777777" w:rsidR="0055504E" w:rsidRPr="0055504E" w:rsidRDefault="0055504E" w:rsidP="0055504E">
            <w:pPr>
              <w:spacing w:line="0" w:lineRule="atLeast"/>
              <w:jc w:val="left"/>
              <w:rPr>
                <w:rFonts w:ascii="HG丸ｺﾞｼｯｸM-PRO" w:hAnsi="HG丸ｺﾞｼｯｸM-PRO" w:cstheme="minorBidi"/>
                <w:sz w:val="16"/>
                <w:szCs w:val="16"/>
              </w:rPr>
            </w:pPr>
          </w:p>
        </w:tc>
        <w:tc>
          <w:tcPr>
            <w:tcW w:w="1492" w:type="dxa"/>
            <w:vAlign w:val="center"/>
          </w:tcPr>
          <w:p w14:paraId="0352175A"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22752" behindDoc="0" locked="0" layoutInCell="1" allowOverlap="1" wp14:anchorId="65350BF0" wp14:editId="3F17ED8C">
                  <wp:simplePos x="0" y="0"/>
                  <wp:positionH relativeFrom="column">
                    <wp:posOffset>-23495</wp:posOffset>
                  </wp:positionH>
                  <wp:positionV relativeFrom="paragraph">
                    <wp:posOffset>55245</wp:posOffset>
                  </wp:positionV>
                  <wp:extent cx="866140" cy="488315"/>
                  <wp:effectExtent l="0" t="0" r="0" b="6985"/>
                  <wp:wrapNone/>
                  <wp:docPr id="911312139" name="図 9" descr="建物, 野球, バット, 歯ブラ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12139" name="図 9" descr="建物, 野球, バット, 歯ブラシ が含まれている画像&#10;&#10;自動的に生成された説明"/>
                          <pic:cNvPicPr>
                            <a:picLocks noChangeAspect="1"/>
                          </pic:cNvPicPr>
                        </pic:nvPicPr>
                        <pic:blipFill>
                          <a:blip r:embed="rId53" cstate="print">
                            <a:extLst>
                              <a:ext uri="{28A0092B-C50C-407E-A947-70E740481C1C}">
                                <a14:useLocalDpi xmlns:a14="http://schemas.microsoft.com/office/drawing/2010/main" val="0"/>
                              </a:ext>
                            </a:extLst>
                          </a:blip>
                          <a:srcRect b="25029"/>
                          <a:stretch>
                            <a:fillRect/>
                          </a:stretch>
                        </pic:blipFill>
                        <pic:spPr bwMode="auto">
                          <a:xfrm>
                            <a:off x="0" y="0"/>
                            <a:ext cx="866140" cy="4883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7F567789"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21728" behindDoc="0" locked="0" layoutInCell="1" allowOverlap="1" wp14:anchorId="1400FB43" wp14:editId="04B4064C">
                  <wp:simplePos x="0" y="0"/>
                  <wp:positionH relativeFrom="column">
                    <wp:posOffset>-43815</wp:posOffset>
                  </wp:positionH>
                  <wp:positionV relativeFrom="paragraph">
                    <wp:posOffset>52705</wp:posOffset>
                  </wp:positionV>
                  <wp:extent cx="872490" cy="498475"/>
                  <wp:effectExtent l="0" t="0" r="3810" b="0"/>
                  <wp:wrapNone/>
                  <wp:docPr id="1891630882" name="図 11" descr="座る, 小さい, 持つ, 茶色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30882" name="図 11" descr="座る, 小さい, 持つ, 茶色 が含まれている画像&#10;&#10;自動的に生成された説明"/>
                          <pic:cNvPicPr>
                            <a:picLocks noChangeAspect="1"/>
                          </pic:cNvPicPr>
                        </pic:nvPicPr>
                        <pic:blipFill>
                          <a:blip r:embed="rId54" cstate="print">
                            <a:extLst>
                              <a:ext uri="{28A0092B-C50C-407E-A947-70E740481C1C}">
                                <a14:useLocalDpi xmlns:a14="http://schemas.microsoft.com/office/drawing/2010/main" val="0"/>
                              </a:ext>
                            </a:extLst>
                          </a:blip>
                          <a:srcRect b="23145"/>
                          <a:stretch>
                            <a:fillRect/>
                          </a:stretch>
                        </pic:blipFill>
                        <pic:spPr bwMode="auto">
                          <a:xfrm>
                            <a:off x="0" y="0"/>
                            <a:ext cx="87249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3334CA8B"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24800" behindDoc="0" locked="0" layoutInCell="1" allowOverlap="1" wp14:anchorId="096233A1" wp14:editId="17636CCD">
                  <wp:simplePos x="0" y="0"/>
                  <wp:positionH relativeFrom="column">
                    <wp:posOffset>-48260</wp:posOffset>
                  </wp:positionH>
                  <wp:positionV relativeFrom="paragraph">
                    <wp:posOffset>62230</wp:posOffset>
                  </wp:positionV>
                  <wp:extent cx="883285" cy="503555"/>
                  <wp:effectExtent l="0" t="0" r="0" b="0"/>
                  <wp:wrapNone/>
                  <wp:docPr id="471910104" name="図 24" descr="建物, 屋外, 草, 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10104" name="図 24" descr="建物, 屋外, 草, 水 が含まれている画像&#10;&#10;自動的に生成された説明"/>
                          <pic:cNvPicPr>
                            <a:picLocks noChangeAspect="1"/>
                          </pic:cNvPicPr>
                        </pic:nvPicPr>
                        <pic:blipFill>
                          <a:blip r:embed="rId55">
                            <a:extLst>
                              <a:ext uri="{28A0092B-C50C-407E-A947-70E740481C1C}">
                                <a14:useLocalDpi xmlns:a14="http://schemas.microsoft.com/office/drawing/2010/main" val="0"/>
                              </a:ext>
                            </a:extLst>
                          </a:blip>
                          <a:srcRect l="22569" t="23148" r="11806" b="26852"/>
                          <a:stretch>
                            <a:fillRect/>
                          </a:stretch>
                        </pic:blipFill>
                        <pic:spPr bwMode="auto">
                          <a:xfrm>
                            <a:off x="0" y="0"/>
                            <a:ext cx="88328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0B4B0626"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23776" behindDoc="0" locked="0" layoutInCell="1" allowOverlap="1" wp14:anchorId="5C51A89F" wp14:editId="43BEC5C9">
                  <wp:simplePos x="0" y="0"/>
                  <wp:positionH relativeFrom="column">
                    <wp:posOffset>-35560</wp:posOffset>
                  </wp:positionH>
                  <wp:positionV relativeFrom="paragraph">
                    <wp:posOffset>40005</wp:posOffset>
                  </wp:positionV>
                  <wp:extent cx="875665" cy="547370"/>
                  <wp:effectExtent l="0" t="0" r="635" b="5080"/>
                  <wp:wrapNone/>
                  <wp:docPr id="1358073108" name="図 12" descr="屋外, 持つ, 男, ウォーキング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073108" name="図 12" descr="屋外, 持つ, 男, ウォーキング が含まれている画像&#10;&#10;自動的に生成された説明"/>
                          <pic:cNvPicPr>
                            <a:picLocks noChangeAspect="1"/>
                          </pic:cNvPicPr>
                        </pic:nvPicPr>
                        <pic:blipFill>
                          <a:blip r:embed="rId56" cstate="print">
                            <a:extLst>
                              <a:ext uri="{28A0092B-C50C-407E-A947-70E740481C1C}">
                                <a14:useLocalDpi xmlns:a14="http://schemas.microsoft.com/office/drawing/2010/main" val="0"/>
                              </a:ext>
                            </a:extLst>
                          </a:blip>
                          <a:srcRect l="14418" t="6203" r="-465" b="21860"/>
                          <a:stretch>
                            <a:fillRect/>
                          </a:stretch>
                        </pic:blipFill>
                        <pic:spPr bwMode="auto">
                          <a:xfrm>
                            <a:off x="0" y="0"/>
                            <a:ext cx="875665" cy="547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5504E" w:rsidRPr="0055504E" w14:paraId="07BC38D9" w14:textId="77777777" w:rsidTr="00986DAD">
        <w:trPr>
          <w:trHeight w:val="1339"/>
        </w:trPr>
        <w:tc>
          <w:tcPr>
            <w:tcW w:w="567" w:type="dxa"/>
            <w:vMerge/>
            <w:vAlign w:val="center"/>
          </w:tcPr>
          <w:p w14:paraId="67959D44" w14:textId="77777777" w:rsidR="0055504E" w:rsidRPr="0055504E" w:rsidRDefault="0055504E" w:rsidP="0055504E">
            <w:pPr>
              <w:jc w:val="center"/>
              <w:rPr>
                <w:rFonts w:ascii="HG丸ｺﾞｼｯｸM-PRO" w:hAnsi="HG丸ｺﾞｼｯｸM-PRO" w:cstheme="minorBidi"/>
                <w:sz w:val="20"/>
                <w:szCs w:val="21"/>
              </w:rPr>
            </w:pPr>
          </w:p>
        </w:tc>
        <w:tc>
          <w:tcPr>
            <w:tcW w:w="850" w:type="dxa"/>
            <w:vMerge/>
            <w:vAlign w:val="center"/>
          </w:tcPr>
          <w:p w14:paraId="71BF21B3" w14:textId="77777777" w:rsidR="0055504E" w:rsidRPr="0055504E" w:rsidRDefault="0055504E" w:rsidP="0055504E">
            <w:pPr>
              <w:rPr>
                <w:rFonts w:ascii="HG丸ｺﾞｼｯｸM-PRO" w:hAnsi="HG丸ｺﾞｼｯｸM-PRO" w:cstheme="minorBidi"/>
                <w:sz w:val="20"/>
                <w:szCs w:val="21"/>
              </w:rPr>
            </w:pPr>
          </w:p>
        </w:tc>
        <w:tc>
          <w:tcPr>
            <w:tcW w:w="1491" w:type="dxa"/>
            <w:vAlign w:val="center"/>
          </w:tcPr>
          <w:p w14:paraId="4C7CD4BA"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縦、斜め方向クラックなし</w:t>
            </w:r>
          </w:p>
        </w:tc>
        <w:tc>
          <w:tcPr>
            <w:tcW w:w="1492" w:type="dxa"/>
          </w:tcPr>
          <w:p w14:paraId="6BF9B16B"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・ブロックなどの目地部に沿って縦・斜め方向クラックがある。</w:t>
            </w:r>
          </w:p>
          <w:p w14:paraId="65184B82"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・ヘアクラック幅0.2㎜以下</w:t>
            </w:r>
          </w:p>
        </w:tc>
        <w:tc>
          <w:tcPr>
            <w:tcW w:w="1492" w:type="dxa"/>
          </w:tcPr>
          <w:p w14:paraId="70159AF5"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・同左</w:t>
            </w:r>
          </w:p>
          <w:p w14:paraId="07E695F4" w14:textId="77777777" w:rsidR="0055504E" w:rsidRPr="0055504E" w:rsidRDefault="0055504E" w:rsidP="0055504E">
            <w:pPr>
              <w:spacing w:line="0" w:lineRule="atLeast"/>
              <w:rPr>
                <w:rFonts w:ascii="HG丸ｺﾞｼｯｸM-PRO" w:hAnsi="HG丸ｺﾞｼｯｸM-PRO" w:cstheme="minorBidi"/>
                <w:sz w:val="16"/>
                <w:szCs w:val="16"/>
              </w:rPr>
            </w:pPr>
          </w:p>
          <w:p w14:paraId="34136950" w14:textId="77777777" w:rsidR="0055504E" w:rsidRPr="0055504E" w:rsidRDefault="0055504E" w:rsidP="0055504E">
            <w:pPr>
              <w:spacing w:line="0" w:lineRule="atLeast"/>
              <w:rPr>
                <w:rFonts w:ascii="HG丸ｺﾞｼｯｸM-PRO" w:hAnsi="HG丸ｺﾞｼｯｸM-PRO" w:cstheme="minorBidi"/>
                <w:sz w:val="16"/>
                <w:szCs w:val="16"/>
              </w:rPr>
            </w:pPr>
          </w:p>
          <w:p w14:paraId="67BBFA53" w14:textId="77777777" w:rsidR="0055504E" w:rsidRPr="0055504E" w:rsidRDefault="0055504E" w:rsidP="0055504E">
            <w:pPr>
              <w:spacing w:line="0" w:lineRule="atLeast"/>
              <w:rPr>
                <w:rFonts w:ascii="HG丸ｺﾞｼｯｸM-PRO" w:hAnsi="HG丸ｺﾞｼｯｸM-PRO" w:cstheme="minorBidi"/>
                <w:sz w:val="16"/>
                <w:szCs w:val="16"/>
              </w:rPr>
            </w:pPr>
          </w:p>
          <w:p w14:paraId="317F414F"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・クラック幅0.2㎜以上1㎜未満</w:t>
            </w:r>
          </w:p>
        </w:tc>
        <w:tc>
          <w:tcPr>
            <w:tcW w:w="1492" w:type="dxa"/>
          </w:tcPr>
          <w:p w14:paraId="79F9308A"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・同左</w:t>
            </w:r>
          </w:p>
          <w:p w14:paraId="67C80ADA" w14:textId="77777777" w:rsidR="0055504E" w:rsidRPr="0055504E" w:rsidRDefault="0055504E" w:rsidP="0055504E">
            <w:pPr>
              <w:spacing w:line="0" w:lineRule="atLeast"/>
              <w:rPr>
                <w:rFonts w:ascii="HG丸ｺﾞｼｯｸM-PRO" w:hAnsi="HG丸ｺﾞｼｯｸM-PRO" w:cstheme="minorBidi"/>
                <w:sz w:val="16"/>
                <w:szCs w:val="16"/>
              </w:rPr>
            </w:pPr>
          </w:p>
          <w:p w14:paraId="00553C9E" w14:textId="77777777" w:rsidR="0055504E" w:rsidRPr="0055504E" w:rsidRDefault="0055504E" w:rsidP="0055504E">
            <w:pPr>
              <w:spacing w:line="0" w:lineRule="atLeast"/>
              <w:rPr>
                <w:rFonts w:ascii="HG丸ｺﾞｼｯｸM-PRO" w:hAnsi="HG丸ｺﾞｼｯｸM-PRO" w:cstheme="minorBidi"/>
                <w:sz w:val="16"/>
                <w:szCs w:val="16"/>
              </w:rPr>
            </w:pPr>
          </w:p>
          <w:p w14:paraId="610330B2" w14:textId="77777777" w:rsidR="0055504E" w:rsidRPr="0055504E" w:rsidRDefault="0055504E" w:rsidP="0055504E">
            <w:pPr>
              <w:spacing w:line="0" w:lineRule="atLeast"/>
              <w:rPr>
                <w:rFonts w:ascii="HG丸ｺﾞｼｯｸM-PRO" w:hAnsi="HG丸ｺﾞｼｯｸM-PRO" w:cstheme="minorBidi"/>
                <w:sz w:val="16"/>
                <w:szCs w:val="16"/>
              </w:rPr>
            </w:pPr>
          </w:p>
          <w:p w14:paraId="526FF874"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・クラック幅1㎜以上3㎝未満</w:t>
            </w:r>
          </w:p>
          <w:p w14:paraId="2C9B4F8F"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ブロック天端から基礎まで連続</w:t>
            </w:r>
          </w:p>
        </w:tc>
        <w:tc>
          <w:tcPr>
            <w:tcW w:w="1492" w:type="dxa"/>
          </w:tcPr>
          <w:p w14:paraId="5D47FD7C"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・同左</w:t>
            </w:r>
          </w:p>
          <w:p w14:paraId="2DD46466"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・クラック幅3㎝以上又は貫通している。天端から基礎までのクラックが複数本ある</w:t>
            </w:r>
          </w:p>
          <w:p w14:paraId="481C7B8A" w14:textId="77777777" w:rsidR="0055504E" w:rsidRPr="0055504E" w:rsidRDefault="0055504E" w:rsidP="0055504E">
            <w:pPr>
              <w:spacing w:line="0" w:lineRule="atLeas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・死に体となっている</w:t>
            </w:r>
          </w:p>
        </w:tc>
      </w:tr>
    </w:tbl>
    <w:p w14:paraId="5ADD9CE5"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図3.1.2-4　ブロック積ひび割れの評価基準</w:t>
      </w:r>
    </w:p>
    <w:p w14:paraId="02D8E2A6" w14:textId="77777777" w:rsidR="0055504E" w:rsidRPr="0055504E" w:rsidRDefault="0055504E" w:rsidP="0055504E">
      <w:pPr>
        <w:jc w:val="center"/>
        <w:rPr>
          <w:rFonts w:ascii="HG丸ｺﾞｼｯｸM-PRO" w:hAnsi="HG丸ｺﾞｼｯｸM-PRO" w:cstheme="minorBidi"/>
          <w:sz w:val="20"/>
          <w:szCs w:val="21"/>
        </w:rPr>
      </w:pPr>
    </w:p>
    <w:p w14:paraId="557BAB88" w14:textId="77777777" w:rsidR="0055504E" w:rsidRPr="0055504E" w:rsidRDefault="0055504E" w:rsidP="0055504E">
      <w:pPr>
        <w:jc w:val="center"/>
        <w:rPr>
          <w:rFonts w:ascii="HG丸ｺﾞｼｯｸM-PRO" w:hAnsi="HG丸ｺﾞｼｯｸM-PRO" w:cstheme="minorBidi"/>
          <w:sz w:val="20"/>
          <w:szCs w:val="21"/>
        </w:rPr>
      </w:pPr>
    </w:p>
    <w:p w14:paraId="04706737" w14:textId="77777777" w:rsidR="0055504E" w:rsidRPr="0055504E" w:rsidRDefault="0055504E" w:rsidP="0055504E">
      <w:pPr>
        <w:jc w:val="center"/>
        <w:rPr>
          <w:rFonts w:ascii="HG丸ｺﾞｼｯｸM-PRO" w:hAnsi="HG丸ｺﾞｼｯｸM-PRO" w:cstheme="minorBidi"/>
          <w:sz w:val="20"/>
          <w:szCs w:val="21"/>
        </w:rPr>
      </w:pPr>
    </w:p>
    <w:p w14:paraId="67345530" w14:textId="77777777" w:rsidR="0055504E" w:rsidRPr="0055504E" w:rsidRDefault="0055504E" w:rsidP="0055504E">
      <w:pPr>
        <w:jc w:val="center"/>
        <w:rPr>
          <w:rFonts w:ascii="HG丸ｺﾞｼｯｸM-PRO" w:hAnsi="HG丸ｺﾞｼｯｸM-PRO" w:cstheme="minorBidi"/>
          <w:sz w:val="20"/>
          <w:szCs w:val="21"/>
        </w:rPr>
      </w:pPr>
    </w:p>
    <w:p w14:paraId="5DB4F2B8"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hint="eastAsia"/>
          <w:noProof/>
          <w:sz w:val="21"/>
          <w:szCs w:val="21"/>
        </w:rPr>
        <w:lastRenderedPageBreak/>
        <w:drawing>
          <wp:inline distT="0" distB="0" distL="0" distR="0" wp14:anchorId="08B68AB0" wp14:editId="5DF32D2B">
            <wp:extent cx="2628000" cy="2165728"/>
            <wp:effectExtent l="0" t="0" r="0" b="6350"/>
            <wp:docPr id="872334586"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334586" name="図 122"/>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8000" cy="2165728"/>
                    </a:xfrm>
                    <a:prstGeom prst="rect">
                      <a:avLst/>
                    </a:prstGeom>
                    <a:noFill/>
                    <a:ln>
                      <a:noFill/>
                    </a:ln>
                  </pic:spPr>
                </pic:pic>
              </a:graphicData>
            </a:graphic>
          </wp:inline>
        </w:drawing>
      </w:r>
      <w:r w:rsidRPr="0055504E">
        <w:rPr>
          <w:rFonts w:ascii="HG丸ｺﾞｼｯｸM-PRO" w:eastAsiaTheme="minorEastAsia" w:hAnsi="HG丸ｺﾞｼｯｸM-PRO" w:cstheme="minorBidi" w:hint="eastAsia"/>
          <w:noProof/>
          <w:sz w:val="21"/>
          <w:szCs w:val="21"/>
        </w:rPr>
        <w:drawing>
          <wp:inline distT="0" distB="0" distL="0" distR="0" wp14:anchorId="5518C368" wp14:editId="320D3F21">
            <wp:extent cx="2609850" cy="2143125"/>
            <wp:effectExtent l="0" t="0" r="0" b="9525"/>
            <wp:docPr id="1551111894"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09850" cy="2143125"/>
                    </a:xfrm>
                    <a:prstGeom prst="rect">
                      <a:avLst/>
                    </a:prstGeom>
                    <a:noFill/>
                    <a:ln>
                      <a:noFill/>
                    </a:ln>
                  </pic:spPr>
                </pic:pic>
              </a:graphicData>
            </a:graphic>
          </wp:inline>
        </w:drawing>
      </w:r>
    </w:p>
    <w:p w14:paraId="01D06659"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0"/>
          <w:szCs w:val="22"/>
        </w:rPr>
        <w:drawing>
          <wp:inline distT="0" distB="0" distL="0" distR="0" wp14:anchorId="413BA05E" wp14:editId="278405A6">
            <wp:extent cx="3852000" cy="695487"/>
            <wp:effectExtent l="0" t="0" r="0" b="9525"/>
            <wp:docPr id="27275436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52000" cy="695487"/>
                    </a:xfrm>
                    <a:prstGeom prst="rect">
                      <a:avLst/>
                    </a:prstGeom>
                    <a:noFill/>
                    <a:ln>
                      <a:noFill/>
                    </a:ln>
                  </pic:spPr>
                </pic:pic>
              </a:graphicData>
            </a:graphic>
          </wp:inline>
        </w:drawing>
      </w:r>
    </w:p>
    <w:p w14:paraId="32F30E38"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hint="eastAsia"/>
          <w:noProof/>
          <w:sz w:val="21"/>
          <w:szCs w:val="21"/>
        </w:rPr>
        <w:drawing>
          <wp:inline distT="0" distB="0" distL="0" distR="0" wp14:anchorId="0ED9806F" wp14:editId="4920CE9B">
            <wp:extent cx="3852000" cy="559045"/>
            <wp:effectExtent l="0" t="0" r="0" b="0"/>
            <wp:docPr id="29871918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19181" name="図 121"/>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52000" cy="559045"/>
                    </a:xfrm>
                    <a:prstGeom prst="rect">
                      <a:avLst/>
                    </a:prstGeom>
                    <a:noFill/>
                    <a:ln>
                      <a:noFill/>
                    </a:ln>
                  </pic:spPr>
                </pic:pic>
              </a:graphicData>
            </a:graphic>
          </wp:inline>
        </w:drawing>
      </w:r>
    </w:p>
    <w:p w14:paraId="3175426E" w14:textId="77777777" w:rsidR="0055504E" w:rsidRPr="0055504E" w:rsidRDefault="0055504E" w:rsidP="0055504E">
      <w:pPr>
        <w:jc w:val="center"/>
        <w:rPr>
          <w:rFonts w:ascii="HG丸ｺﾞｼｯｸM-PRO" w:hAnsi="HG丸ｺﾞｼｯｸM-PRO" w:cstheme="minorBidi"/>
          <w:sz w:val="21"/>
          <w:szCs w:val="21"/>
          <w:u w:val="single"/>
        </w:rPr>
      </w:pPr>
      <w:r w:rsidRPr="0055504E">
        <w:rPr>
          <w:rFonts w:ascii="HG丸ｺﾞｼｯｸM-PRO" w:hAnsi="HG丸ｺﾞｼｯｸM-PRO" w:cstheme="minorBidi" w:hint="eastAsia"/>
          <w:color w:val="FF0000"/>
          <w:sz w:val="20"/>
          <w:szCs w:val="21"/>
          <w:u w:val="single"/>
        </w:rPr>
        <w:t>図3.1.2-5　ブロック積ひび割れの健全度指標</w:t>
      </w:r>
    </w:p>
    <w:p w14:paraId="7A823665"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706DC8FC"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ＭＳ 明朝" w:eastAsia="ＭＳ 明朝" w:hAnsi="ＭＳ 明朝" w:cs="ＭＳ 明朝" w:hint="eastAsia"/>
          <w:sz w:val="21"/>
          <w:szCs w:val="21"/>
        </w:rPr>
        <w:lastRenderedPageBreak/>
        <w:t>➁</w:t>
      </w:r>
      <w:r w:rsidRPr="0055504E">
        <w:rPr>
          <w:rFonts w:ascii="HG丸ｺﾞｼｯｸM-PRO" w:hAnsi="HG丸ｺﾞｼｯｸM-PRO" w:cstheme="minorBidi" w:hint="eastAsia"/>
          <w:sz w:val="21"/>
          <w:szCs w:val="21"/>
        </w:rPr>
        <w:t>河床低下・土砂堆積</w:t>
      </w:r>
    </w:p>
    <w:tbl>
      <w:tblPr>
        <w:tblStyle w:val="1f"/>
        <w:tblW w:w="0" w:type="auto"/>
        <w:tblInd w:w="392" w:type="dxa"/>
        <w:tblLook w:val="04A0" w:firstRow="1" w:lastRow="0" w:firstColumn="1" w:lastColumn="0" w:noHBand="0" w:noVBand="1"/>
      </w:tblPr>
      <w:tblGrid>
        <w:gridCol w:w="1276"/>
        <w:gridCol w:w="6"/>
        <w:gridCol w:w="1501"/>
        <w:gridCol w:w="1502"/>
        <w:gridCol w:w="1503"/>
        <w:gridCol w:w="1502"/>
        <w:gridCol w:w="1503"/>
      </w:tblGrid>
      <w:tr w:rsidR="0055504E" w:rsidRPr="0055504E" w14:paraId="523F07BB" w14:textId="77777777" w:rsidTr="00986DAD">
        <w:trPr>
          <w:trHeight w:val="557"/>
        </w:trPr>
        <w:tc>
          <w:tcPr>
            <w:tcW w:w="1282" w:type="dxa"/>
            <w:gridSpan w:val="2"/>
            <w:vMerge w:val="restart"/>
            <w:vAlign w:val="center"/>
          </w:tcPr>
          <w:p w14:paraId="3EC454F9" w14:textId="77777777" w:rsidR="0055504E" w:rsidRPr="0055504E" w:rsidRDefault="0055504E" w:rsidP="0055504E">
            <w:pPr>
              <w:jc w:val="center"/>
              <w:rPr>
                <w:rFonts w:ascii="HG丸ｺﾞｼｯｸM-PRO" w:hAnsi="HG丸ｺﾞｼｯｸM-PRO" w:cstheme="minorBidi"/>
                <w:sz w:val="20"/>
                <w:szCs w:val="21"/>
              </w:rPr>
            </w:pPr>
          </w:p>
        </w:tc>
        <w:tc>
          <w:tcPr>
            <w:tcW w:w="7511" w:type="dxa"/>
            <w:gridSpan w:val="5"/>
            <w:vAlign w:val="center"/>
          </w:tcPr>
          <w:p w14:paraId="0CFC9DD1"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hint="eastAsia"/>
                <w:noProof/>
                <w:sz w:val="20"/>
                <w:szCs w:val="21"/>
              </w:rPr>
              <mc:AlternateContent>
                <mc:Choice Requires="wps">
                  <w:drawing>
                    <wp:anchor distT="0" distB="0" distL="114300" distR="114300" simplePos="0" relativeHeight="251709440" behindDoc="0" locked="0" layoutInCell="1" allowOverlap="1" wp14:anchorId="0AA2F790" wp14:editId="29000E54">
                      <wp:simplePos x="0" y="0"/>
                      <wp:positionH relativeFrom="column">
                        <wp:posOffset>420370</wp:posOffset>
                      </wp:positionH>
                      <wp:positionV relativeFrom="paragraph">
                        <wp:posOffset>52070</wp:posOffset>
                      </wp:positionV>
                      <wp:extent cx="3677285" cy="210820"/>
                      <wp:effectExtent l="0" t="0" r="18415" b="17780"/>
                      <wp:wrapNone/>
                      <wp:docPr id="1161257383" name="左右矢印 17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43717" id="左右矢印 174" o:spid="_x0000_s1026" type="#_x0000_t69" style="position:absolute;left:0;text-align:left;margin-left:33.1pt;margin-top:4.1pt;width:289.55pt;height:16.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" adj="619" fillcolor="yellow" strokecolor="windowText">
                      <v:fill color2="red" rotate="t" angle="90" focus="100%" type="gradient"/>
                    </v:shape>
                  </w:pict>
                </mc:Fallback>
              </mc:AlternateContent>
            </w:r>
            <w:r w:rsidRPr="0055504E">
              <w:rPr>
                <w:rFonts w:ascii="HG丸ｺﾞｼｯｸM-PRO" w:hAnsi="HG丸ｺﾞｼｯｸM-PRO" w:cstheme="minorBidi" w:hint="eastAsia"/>
                <w:sz w:val="20"/>
                <w:szCs w:val="21"/>
              </w:rPr>
              <w:t>良い　　　　　　　　　　　　　　　　　　　　　　　　　　　　　　　悪い</w:t>
            </w:r>
          </w:p>
        </w:tc>
      </w:tr>
      <w:tr w:rsidR="0055504E" w:rsidRPr="0055504E" w14:paraId="289DE692" w14:textId="77777777" w:rsidTr="00986DAD">
        <w:trPr>
          <w:trHeight w:val="557"/>
        </w:trPr>
        <w:tc>
          <w:tcPr>
            <w:tcW w:w="1282" w:type="dxa"/>
            <w:gridSpan w:val="2"/>
            <w:vMerge/>
            <w:vAlign w:val="center"/>
          </w:tcPr>
          <w:p w14:paraId="57188299" w14:textId="77777777" w:rsidR="0055504E" w:rsidRPr="0055504E" w:rsidRDefault="0055504E" w:rsidP="0055504E">
            <w:pPr>
              <w:jc w:val="center"/>
              <w:rPr>
                <w:rFonts w:ascii="HG丸ｺﾞｼｯｸM-PRO" w:hAnsi="HG丸ｺﾞｼｯｸM-PRO" w:cstheme="minorBidi"/>
                <w:sz w:val="20"/>
                <w:szCs w:val="21"/>
              </w:rPr>
            </w:pPr>
          </w:p>
        </w:tc>
        <w:tc>
          <w:tcPr>
            <w:tcW w:w="1501" w:type="dxa"/>
            <w:vAlign w:val="center"/>
          </w:tcPr>
          <w:p w14:paraId="62571679"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１</w:t>
            </w:r>
          </w:p>
        </w:tc>
        <w:tc>
          <w:tcPr>
            <w:tcW w:w="1502" w:type="dxa"/>
            <w:vAlign w:val="center"/>
          </w:tcPr>
          <w:p w14:paraId="42061991"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２</w:t>
            </w:r>
          </w:p>
        </w:tc>
        <w:tc>
          <w:tcPr>
            <w:tcW w:w="1503" w:type="dxa"/>
            <w:vAlign w:val="center"/>
          </w:tcPr>
          <w:p w14:paraId="7F0FA1F2"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３</w:t>
            </w:r>
          </w:p>
        </w:tc>
        <w:tc>
          <w:tcPr>
            <w:tcW w:w="1502" w:type="dxa"/>
            <w:vAlign w:val="center"/>
          </w:tcPr>
          <w:p w14:paraId="15C4ABB1"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４</w:t>
            </w:r>
          </w:p>
        </w:tc>
        <w:tc>
          <w:tcPr>
            <w:tcW w:w="1503" w:type="dxa"/>
            <w:vAlign w:val="center"/>
          </w:tcPr>
          <w:p w14:paraId="34FB52A2"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５</w:t>
            </w:r>
          </w:p>
        </w:tc>
      </w:tr>
      <w:tr w:rsidR="0055504E" w:rsidRPr="0055504E" w14:paraId="01F456F0" w14:textId="77777777" w:rsidTr="00986DAD">
        <w:trPr>
          <w:trHeight w:val="1784"/>
        </w:trPr>
        <w:tc>
          <w:tcPr>
            <w:tcW w:w="1276" w:type="dxa"/>
            <w:vAlign w:val="center"/>
          </w:tcPr>
          <w:p w14:paraId="4CA34116"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河床低下</w:t>
            </w:r>
          </w:p>
        </w:tc>
        <w:tc>
          <w:tcPr>
            <w:tcW w:w="1507" w:type="dxa"/>
            <w:gridSpan w:val="2"/>
            <w:vAlign w:val="center"/>
          </w:tcPr>
          <w:p w14:paraId="2E04BEDD" w14:textId="77777777" w:rsidR="0055504E" w:rsidRPr="0055504E" w:rsidRDefault="0055504E" w:rsidP="0055504E">
            <w:pPr>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洗掘なし</w:t>
            </w:r>
          </w:p>
        </w:tc>
        <w:tc>
          <w:tcPr>
            <w:tcW w:w="1502" w:type="dxa"/>
            <w:vAlign w:val="center"/>
          </w:tcPr>
          <w:p w14:paraId="071ADDE9"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計画河床から約0.5ｍ（根入の1/3</w:t>
            </w:r>
            <w:r w:rsidRPr="0055504E">
              <w:rPr>
                <w:rFonts w:ascii="HG丸ｺﾞｼｯｸM-PRO" w:hAnsi="HG丸ｺﾞｼｯｸM-PRO" w:cstheme="minorBidi"/>
                <w:sz w:val="16"/>
                <w:szCs w:val="16"/>
              </w:rPr>
              <w:t>）</w:t>
            </w:r>
            <w:r w:rsidRPr="0055504E">
              <w:rPr>
                <w:rFonts w:ascii="HG丸ｺﾞｼｯｸM-PRO" w:hAnsi="HG丸ｺﾞｼｯｸM-PRO" w:cstheme="minorBidi" w:hint="eastAsia"/>
                <w:sz w:val="16"/>
                <w:szCs w:val="16"/>
              </w:rPr>
              <w:t>の洗掘</w:t>
            </w:r>
          </w:p>
        </w:tc>
        <w:tc>
          <w:tcPr>
            <w:tcW w:w="1503" w:type="dxa"/>
            <w:vAlign w:val="center"/>
          </w:tcPr>
          <w:p w14:paraId="2CBFDAE9"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計画河床から約1.0ｍ（根入の2/3）の洗掘</w:t>
            </w:r>
          </w:p>
        </w:tc>
        <w:tc>
          <w:tcPr>
            <w:tcW w:w="1502" w:type="dxa"/>
            <w:vAlign w:val="center"/>
          </w:tcPr>
          <w:p w14:paraId="573DD703"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基礎の天端が確認できる</w:t>
            </w:r>
          </w:p>
        </w:tc>
        <w:tc>
          <w:tcPr>
            <w:tcW w:w="1503" w:type="dxa"/>
            <w:vAlign w:val="center"/>
          </w:tcPr>
          <w:p w14:paraId="7A6E7B08"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基礎の下端まで洗掘が進んでいる。</w:t>
            </w:r>
          </w:p>
          <w:p w14:paraId="7B72E627"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基礎部が損傷している</w:t>
            </w:r>
          </w:p>
        </w:tc>
      </w:tr>
      <w:tr w:rsidR="0055504E" w:rsidRPr="0055504E" w14:paraId="4C7659C3" w14:textId="77777777" w:rsidTr="00986DAD">
        <w:trPr>
          <w:trHeight w:val="1413"/>
        </w:trPr>
        <w:tc>
          <w:tcPr>
            <w:tcW w:w="1276" w:type="dxa"/>
            <w:vAlign w:val="center"/>
          </w:tcPr>
          <w:p w14:paraId="15B7F6E7" w14:textId="77777777" w:rsidR="0055504E" w:rsidRPr="0055504E" w:rsidRDefault="0055504E" w:rsidP="0055504E">
            <w:pPr>
              <w:ind w:firstLineChars="50" w:firstLine="100"/>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土砂堆積</w:t>
            </w:r>
          </w:p>
          <w:p w14:paraId="4D87BADC" w14:textId="77777777" w:rsidR="0055504E" w:rsidRPr="0055504E" w:rsidRDefault="0055504E" w:rsidP="0055504E">
            <w:pPr>
              <w:ind w:firstLineChars="200" w:firstLine="400"/>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（注）</w:t>
            </w:r>
          </w:p>
        </w:tc>
        <w:tc>
          <w:tcPr>
            <w:tcW w:w="1507" w:type="dxa"/>
            <w:gridSpan w:val="2"/>
            <w:vAlign w:val="center"/>
          </w:tcPr>
          <w:p w14:paraId="6B186A94" w14:textId="77777777" w:rsidR="0055504E" w:rsidRPr="0055504E" w:rsidRDefault="0055504E" w:rsidP="0055504E">
            <w:pPr>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土砂堆積なし</w:t>
            </w:r>
          </w:p>
        </w:tc>
        <w:tc>
          <w:tcPr>
            <w:tcW w:w="1502" w:type="dxa"/>
            <w:vAlign w:val="center"/>
          </w:tcPr>
          <w:p w14:paraId="22BD95BF"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0％以上</w:t>
            </w:r>
          </w:p>
          <w:p w14:paraId="5E267C1A" w14:textId="77777777" w:rsidR="0055504E" w:rsidRPr="0055504E" w:rsidRDefault="0055504E" w:rsidP="0055504E">
            <w:pPr>
              <w:spacing w:line="0" w:lineRule="atLeast"/>
              <w:ind w:firstLineChars="300" w:firstLine="480"/>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10％未満</w:t>
            </w:r>
          </w:p>
        </w:tc>
        <w:tc>
          <w:tcPr>
            <w:tcW w:w="1503" w:type="dxa"/>
            <w:vAlign w:val="center"/>
          </w:tcPr>
          <w:p w14:paraId="0573E8BC"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10％以上</w:t>
            </w:r>
          </w:p>
          <w:p w14:paraId="4AB42E5E" w14:textId="77777777" w:rsidR="0055504E" w:rsidRPr="0055504E" w:rsidRDefault="0055504E" w:rsidP="0055504E">
            <w:pPr>
              <w:spacing w:line="0" w:lineRule="atLeast"/>
              <w:ind w:firstLineChars="300" w:firstLine="480"/>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20％未満</w:t>
            </w:r>
          </w:p>
        </w:tc>
        <w:tc>
          <w:tcPr>
            <w:tcW w:w="1502" w:type="dxa"/>
            <w:vAlign w:val="center"/>
          </w:tcPr>
          <w:p w14:paraId="7D639D38"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20％以上</w:t>
            </w:r>
          </w:p>
          <w:p w14:paraId="71935BB6" w14:textId="77777777" w:rsidR="0055504E" w:rsidRPr="0055504E" w:rsidRDefault="0055504E" w:rsidP="0055504E">
            <w:pPr>
              <w:spacing w:line="0" w:lineRule="atLeast"/>
              <w:ind w:firstLineChars="300" w:firstLine="480"/>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30％未満</w:t>
            </w:r>
          </w:p>
        </w:tc>
        <w:tc>
          <w:tcPr>
            <w:tcW w:w="1503" w:type="dxa"/>
            <w:vAlign w:val="center"/>
          </w:tcPr>
          <w:p w14:paraId="3D324463"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30％以上</w:t>
            </w:r>
          </w:p>
        </w:tc>
      </w:tr>
    </w:tbl>
    <w:p w14:paraId="735E78D6"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（注）当面、築堤河川ではHWLにて、堀込河川では天端高における河積阻害率を算出</w:t>
      </w:r>
    </w:p>
    <w:p w14:paraId="0A4E9245" w14:textId="77777777" w:rsidR="0055504E" w:rsidRPr="0055504E" w:rsidRDefault="0055504E" w:rsidP="0055504E">
      <w:pPr>
        <w:ind w:left="1050" w:hangingChars="500" w:hanging="105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但し、当該河川が有する従前の治水安全度に対する堆積土砂の洪水水位への影響度合いの観点で、今後見直しを行う。</w:t>
      </w:r>
    </w:p>
    <w:p w14:paraId="034E2388" w14:textId="77777777" w:rsidR="0055504E" w:rsidRPr="0055504E" w:rsidRDefault="0055504E" w:rsidP="0055504E">
      <w:pPr>
        <w:ind w:left="1050" w:hangingChars="500" w:hanging="1050"/>
        <w:rPr>
          <w:rFonts w:ascii="HG丸ｺﾞｼｯｸM-PRO" w:hAnsi="HG丸ｺﾞｼｯｸM-PRO" w:cstheme="minorBidi"/>
          <w:sz w:val="21"/>
          <w:szCs w:val="21"/>
        </w:rPr>
      </w:pPr>
    </w:p>
    <w:p w14:paraId="67B5D04D"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図3.1.2-6河床低下・土砂堆積の評価基準</w:t>
      </w:r>
    </w:p>
    <w:p w14:paraId="45050725"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hint="eastAsia"/>
          <w:noProof/>
          <w:sz w:val="20"/>
          <w:szCs w:val="21"/>
        </w:rPr>
        <w:drawing>
          <wp:inline distT="0" distB="0" distL="0" distR="0" wp14:anchorId="02327D24" wp14:editId="65F792A3">
            <wp:extent cx="3696645" cy="1586385"/>
            <wp:effectExtent l="0" t="0" r="0" b="0"/>
            <wp:docPr id="263358922"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98470" cy="1587168"/>
                    </a:xfrm>
                    <a:prstGeom prst="rect">
                      <a:avLst/>
                    </a:prstGeom>
                    <a:noFill/>
                    <a:ln>
                      <a:noFill/>
                    </a:ln>
                  </pic:spPr>
                </pic:pic>
              </a:graphicData>
            </a:graphic>
          </wp:inline>
        </w:drawing>
      </w:r>
    </w:p>
    <w:p w14:paraId="6CEFF9DE"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0"/>
          <w:szCs w:val="21"/>
        </w:rPr>
        <w:drawing>
          <wp:inline distT="0" distB="0" distL="0" distR="0" wp14:anchorId="65C158C6" wp14:editId="45778171">
            <wp:extent cx="3707022" cy="626035"/>
            <wp:effectExtent l="0" t="0" r="0" b="3175"/>
            <wp:docPr id="1465958487"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33372" cy="630485"/>
                    </a:xfrm>
                    <a:prstGeom prst="rect">
                      <a:avLst/>
                    </a:prstGeom>
                    <a:noFill/>
                    <a:ln>
                      <a:noFill/>
                    </a:ln>
                  </pic:spPr>
                </pic:pic>
              </a:graphicData>
            </a:graphic>
          </wp:inline>
        </w:drawing>
      </w:r>
    </w:p>
    <w:p w14:paraId="4D51BB46" w14:textId="77777777" w:rsidR="0055504E" w:rsidRPr="0055504E" w:rsidRDefault="0055504E" w:rsidP="0055504E">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図3.1.2-7　河床低下の健全度指標</w:t>
      </w:r>
    </w:p>
    <w:p w14:paraId="538A4F8F" w14:textId="77777777" w:rsidR="0055504E" w:rsidRPr="0055504E" w:rsidRDefault="0055504E" w:rsidP="0055504E">
      <w:pPr>
        <w:jc w:val="center"/>
        <w:rPr>
          <w:rFonts w:ascii="HG丸ｺﾞｼｯｸM-PRO" w:eastAsiaTheme="minorEastAsia" w:hAnsi="HG丸ｺﾞｼｯｸM-PRO" w:cstheme="minorBidi"/>
          <w:sz w:val="20"/>
          <w:szCs w:val="21"/>
        </w:rPr>
      </w:pPr>
    </w:p>
    <w:p w14:paraId="7C1B06B3"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33DCF47E"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③護岸の沈下・陥没</w:t>
      </w:r>
    </w:p>
    <w:tbl>
      <w:tblPr>
        <w:tblStyle w:val="1f"/>
        <w:tblW w:w="0" w:type="auto"/>
        <w:tblInd w:w="392" w:type="dxa"/>
        <w:tblLook w:val="04A0" w:firstRow="1" w:lastRow="0" w:firstColumn="1" w:lastColumn="0" w:noHBand="0" w:noVBand="1"/>
      </w:tblPr>
      <w:tblGrid>
        <w:gridCol w:w="1276"/>
        <w:gridCol w:w="6"/>
        <w:gridCol w:w="1501"/>
        <w:gridCol w:w="1502"/>
        <w:gridCol w:w="1503"/>
        <w:gridCol w:w="1502"/>
        <w:gridCol w:w="1503"/>
      </w:tblGrid>
      <w:tr w:rsidR="0055504E" w:rsidRPr="0055504E" w14:paraId="07AE812D" w14:textId="77777777" w:rsidTr="00986DAD">
        <w:trPr>
          <w:trHeight w:val="557"/>
        </w:trPr>
        <w:tc>
          <w:tcPr>
            <w:tcW w:w="1282" w:type="dxa"/>
            <w:gridSpan w:val="2"/>
            <w:vMerge w:val="restart"/>
            <w:vAlign w:val="center"/>
          </w:tcPr>
          <w:p w14:paraId="3E9C5C2B" w14:textId="77777777" w:rsidR="0055504E" w:rsidRPr="0055504E" w:rsidRDefault="0055504E" w:rsidP="0055504E">
            <w:pPr>
              <w:jc w:val="center"/>
              <w:rPr>
                <w:rFonts w:ascii="HG丸ｺﾞｼｯｸM-PRO" w:hAnsi="HG丸ｺﾞｼｯｸM-PRO" w:cstheme="minorBidi"/>
                <w:sz w:val="20"/>
                <w:szCs w:val="21"/>
              </w:rPr>
            </w:pPr>
          </w:p>
        </w:tc>
        <w:tc>
          <w:tcPr>
            <w:tcW w:w="7511" w:type="dxa"/>
            <w:gridSpan w:val="5"/>
            <w:vAlign w:val="center"/>
          </w:tcPr>
          <w:p w14:paraId="0F88A1A9"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hint="eastAsia"/>
                <w:noProof/>
                <w:sz w:val="20"/>
                <w:szCs w:val="21"/>
              </w:rPr>
              <mc:AlternateContent>
                <mc:Choice Requires="wps">
                  <w:drawing>
                    <wp:anchor distT="0" distB="0" distL="114300" distR="114300" simplePos="0" relativeHeight="251713536" behindDoc="0" locked="0" layoutInCell="1" allowOverlap="1" wp14:anchorId="14AD99E7" wp14:editId="62F60231">
                      <wp:simplePos x="0" y="0"/>
                      <wp:positionH relativeFrom="column">
                        <wp:posOffset>420370</wp:posOffset>
                      </wp:positionH>
                      <wp:positionV relativeFrom="paragraph">
                        <wp:posOffset>52070</wp:posOffset>
                      </wp:positionV>
                      <wp:extent cx="3677285" cy="210820"/>
                      <wp:effectExtent l="0" t="0" r="18415" b="17780"/>
                      <wp:wrapNone/>
                      <wp:docPr id="2048009081" name="左右矢印 3092"/>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ED822" id="左右矢印 3092" o:spid="_x0000_s1026" type="#_x0000_t69" style="position:absolute;left:0;text-align:left;margin-left:33.1pt;margin-top:4.1pt;width:289.55pt;height:16.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" adj="619" fillcolor="yellow" strokecolor="windowText">
                      <v:fill color2="red" rotate="t" angle="90" focus="100%" type="gradient"/>
                    </v:shape>
                  </w:pict>
                </mc:Fallback>
              </mc:AlternateContent>
            </w:r>
            <w:r w:rsidRPr="0055504E">
              <w:rPr>
                <w:rFonts w:ascii="HG丸ｺﾞｼｯｸM-PRO" w:hAnsi="HG丸ｺﾞｼｯｸM-PRO" w:cstheme="minorBidi" w:hint="eastAsia"/>
                <w:sz w:val="20"/>
                <w:szCs w:val="21"/>
              </w:rPr>
              <w:t>良い　　　　　　　　　　　　　　　　　　　　　　　　　　　　　　　悪い</w:t>
            </w:r>
          </w:p>
        </w:tc>
      </w:tr>
      <w:tr w:rsidR="0055504E" w:rsidRPr="0055504E" w14:paraId="71B0BD41" w14:textId="77777777" w:rsidTr="00986DAD">
        <w:trPr>
          <w:trHeight w:val="557"/>
        </w:trPr>
        <w:tc>
          <w:tcPr>
            <w:tcW w:w="1282" w:type="dxa"/>
            <w:gridSpan w:val="2"/>
            <w:vMerge/>
            <w:vAlign w:val="center"/>
          </w:tcPr>
          <w:p w14:paraId="4C9E5857" w14:textId="77777777" w:rsidR="0055504E" w:rsidRPr="0055504E" w:rsidRDefault="0055504E" w:rsidP="0055504E">
            <w:pPr>
              <w:jc w:val="center"/>
              <w:rPr>
                <w:rFonts w:ascii="HG丸ｺﾞｼｯｸM-PRO" w:hAnsi="HG丸ｺﾞｼｯｸM-PRO" w:cstheme="minorBidi"/>
                <w:sz w:val="20"/>
                <w:szCs w:val="21"/>
              </w:rPr>
            </w:pPr>
          </w:p>
        </w:tc>
        <w:tc>
          <w:tcPr>
            <w:tcW w:w="1501" w:type="dxa"/>
            <w:vAlign w:val="center"/>
          </w:tcPr>
          <w:p w14:paraId="71AFD5E6"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１</w:t>
            </w:r>
          </w:p>
        </w:tc>
        <w:tc>
          <w:tcPr>
            <w:tcW w:w="1502" w:type="dxa"/>
            <w:vAlign w:val="center"/>
          </w:tcPr>
          <w:p w14:paraId="01ADBFA9"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２</w:t>
            </w:r>
          </w:p>
        </w:tc>
        <w:tc>
          <w:tcPr>
            <w:tcW w:w="1503" w:type="dxa"/>
            <w:vAlign w:val="center"/>
          </w:tcPr>
          <w:p w14:paraId="019E677A"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３</w:t>
            </w:r>
          </w:p>
        </w:tc>
        <w:tc>
          <w:tcPr>
            <w:tcW w:w="1502" w:type="dxa"/>
            <w:vAlign w:val="center"/>
          </w:tcPr>
          <w:p w14:paraId="34F465D3"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４</w:t>
            </w:r>
          </w:p>
        </w:tc>
        <w:tc>
          <w:tcPr>
            <w:tcW w:w="1503" w:type="dxa"/>
            <w:vAlign w:val="center"/>
          </w:tcPr>
          <w:p w14:paraId="1EF32A76"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５</w:t>
            </w:r>
          </w:p>
        </w:tc>
      </w:tr>
      <w:tr w:rsidR="0055504E" w:rsidRPr="0055504E" w14:paraId="20ABF7C8" w14:textId="77777777" w:rsidTr="00986DAD">
        <w:trPr>
          <w:trHeight w:val="1510"/>
        </w:trPr>
        <w:tc>
          <w:tcPr>
            <w:tcW w:w="1276" w:type="dxa"/>
            <w:vMerge w:val="restart"/>
            <w:vAlign w:val="center"/>
          </w:tcPr>
          <w:p w14:paraId="24595AA4"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護岸の</w:t>
            </w:r>
          </w:p>
          <w:p w14:paraId="12F716BB"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沈下・陥没</w:t>
            </w:r>
          </w:p>
        </w:tc>
        <w:tc>
          <w:tcPr>
            <w:tcW w:w="1507" w:type="dxa"/>
            <w:gridSpan w:val="2"/>
            <w:vAlign w:val="center"/>
          </w:tcPr>
          <w:p w14:paraId="2C2FAC8C" w14:textId="77777777" w:rsidR="0055504E" w:rsidRPr="0055504E" w:rsidRDefault="0055504E" w:rsidP="0055504E">
            <w:pPr>
              <w:jc w:val="left"/>
              <w:rPr>
                <w:rFonts w:ascii="HG丸ｺﾞｼｯｸM-PRO" w:hAnsi="HG丸ｺﾞｼｯｸM-PRO" w:cstheme="minorBidi"/>
                <w:sz w:val="16"/>
                <w:szCs w:val="16"/>
              </w:rPr>
            </w:pPr>
          </w:p>
        </w:tc>
        <w:tc>
          <w:tcPr>
            <w:tcW w:w="1502" w:type="dxa"/>
            <w:vAlign w:val="center"/>
          </w:tcPr>
          <w:p w14:paraId="3BFB3B92"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27872" behindDoc="0" locked="0" layoutInCell="1" allowOverlap="1" wp14:anchorId="12BEF263" wp14:editId="4265789C">
                  <wp:simplePos x="0" y="0"/>
                  <wp:positionH relativeFrom="column">
                    <wp:posOffset>-53340</wp:posOffset>
                  </wp:positionH>
                  <wp:positionV relativeFrom="paragraph">
                    <wp:posOffset>180340</wp:posOffset>
                  </wp:positionV>
                  <wp:extent cx="905510" cy="524510"/>
                  <wp:effectExtent l="0" t="0" r="8890" b="8890"/>
                  <wp:wrapNone/>
                  <wp:docPr id="2141945860" name="図 24" descr="レンガの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45860" name="図 24" descr="レンガの壁&#10;&#10;中程度の精度で自動的に生成された説明"/>
                          <pic:cNvPicPr>
                            <a:picLocks noChangeAspect="1"/>
                          </pic:cNvPicPr>
                        </pic:nvPicPr>
                        <pic:blipFill>
                          <a:blip r:embed="rId63" cstate="print">
                            <a:extLst>
                              <a:ext uri="{28A0092B-C50C-407E-A947-70E740481C1C}">
                                <a14:useLocalDpi xmlns:a14="http://schemas.microsoft.com/office/drawing/2010/main" val="0"/>
                              </a:ext>
                            </a:extLst>
                          </a:blip>
                          <a:srcRect l="8882" t="40350" r="23026" b="7018"/>
                          <a:stretch>
                            <a:fillRect/>
                          </a:stretch>
                        </pic:blipFill>
                        <pic:spPr bwMode="auto">
                          <a:xfrm>
                            <a:off x="0" y="0"/>
                            <a:ext cx="90551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3029192C"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28896" behindDoc="0" locked="0" layoutInCell="1" allowOverlap="1" wp14:anchorId="49D0DECD" wp14:editId="6D00280D">
                  <wp:simplePos x="0" y="0"/>
                  <wp:positionH relativeFrom="column">
                    <wp:posOffset>-38735</wp:posOffset>
                  </wp:positionH>
                  <wp:positionV relativeFrom="paragraph">
                    <wp:posOffset>142240</wp:posOffset>
                  </wp:positionV>
                  <wp:extent cx="874395" cy="513715"/>
                  <wp:effectExtent l="0" t="0" r="1905" b="635"/>
                  <wp:wrapNone/>
                  <wp:docPr id="1162234935" name="図 27" descr="レンガの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234935" name="図 27" descr="レンガの壁&#10;&#10;中程度の精度で自動的に生成された説明"/>
                          <pic:cNvPicPr>
                            <a:picLocks noChangeAspect="1"/>
                          </pic:cNvPicPr>
                        </pic:nvPicPr>
                        <pic:blipFill>
                          <a:blip r:embed="rId64" cstate="print">
                            <a:extLst>
                              <a:ext uri="{28A0092B-C50C-407E-A947-70E740481C1C}">
                                <a14:useLocalDpi xmlns:a14="http://schemas.microsoft.com/office/drawing/2010/main" val="0"/>
                              </a:ext>
                            </a:extLst>
                          </a:blip>
                          <a:srcRect l="3000" t="5600" r="34300" b="45200"/>
                          <a:stretch>
                            <a:fillRect/>
                          </a:stretch>
                        </pic:blipFill>
                        <pic:spPr bwMode="auto">
                          <a:xfrm>
                            <a:off x="0" y="0"/>
                            <a:ext cx="874395" cy="5137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33B76B40"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26848" behindDoc="0" locked="0" layoutInCell="1" allowOverlap="1" wp14:anchorId="3A0D62CC" wp14:editId="2E94117D">
                  <wp:simplePos x="0" y="0"/>
                  <wp:positionH relativeFrom="column">
                    <wp:posOffset>-40640</wp:posOffset>
                  </wp:positionH>
                  <wp:positionV relativeFrom="paragraph">
                    <wp:posOffset>179705</wp:posOffset>
                  </wp:positionV>
                  <wp:extent cx="897890" cy="510540"/>
                  <wp:effectExtent l="0" t="0" r="0" b="3810"/>
                  <wp:wrapNone/>
                  <wp:docPr id="1266481260" name="図 9" descr="レンガの壁&#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81260" name="図 9" descr="レンガの壁&#10;&#10;低い精度で自動的に生成された説明"/>
                          <pic:cNvPicPr>
                            <a:picLocks noChangeAspect="1"/>
                          </pic:cNvPicPr>
                        </pic:nvPicPr>
                        <pic:blipFill>
                          <a:blip r:embed="rId65" cstate="print">
                            <a:extLst>
                              <a:ext uri="{28A0092B-C50C-407E-A947-70E740481C1C}">
                                <a14:useLocalDpi xmlns:a14="http://schemas.microsoft.com/office/drawing/2010/main" val="0"/>
                              </a:ext>
                            </a:extLst>
                          </a:blip>
                          <a:srcRect l="12288" t="13773" r="8052" b="22157"/>
                          <a:stretch>
                            <a:fillRect/>
                          </a:stretch>
                        </pic:blipFill>
                        <pic:spPr bwMode="auto">
                          <a:xfrm>
                            <a:off x="0" y="0"/>
                            <a:ext cx="89789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1E9A4DEB"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25824" behindDoc="0" locked="0" layoutInCell="1" allowOverlap="1" wp14:anchorId="016FB90A" wp14:editId="361A52D4">
                  <wp:simplePos x="0" y="0"/>
                  <wp:positionH relativeFrom="column">
                    <wp:posOffset>-52705</wp:posOffset>
                  </wp:positionH>
                  <wp:positionV relativeFrom="paragraph">
                    <wp:posOffset>135890</wp:posOffset>
                  </wp:positionV>
                  <wp:extent cx="923290" cy="518160"/>
                  <wp:effectExtent l="0" t="0" r="0" b="0"/>
                  <wp:wrapNone/>
                  <wp:docPr id="453120001" name="図 12" descr="森の中をバイクで走る人&#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20001" name="図 12" descr="森の中をバイクで走る人&#10;&#10;中程度の精度で自動的に生成された説明"/>
                          <pic:cNvPicPr>
                            <a:picLocks noChangeAspect="1"/>
                          </pic:cNvPicPr>
                        </pic:nvPicPr>
                        <pic:blipFill>
                          <a:blip r:embed="rId66">
                            <a:extLst>
                              <a:ext uri="{28A0092B-C50C-407E-A947-70E740481C1C}">
                                <a14:useLocalDpi xmlns:a14="http://schemas.microsoft.com/office/drawing/2010/main" val="0"/>
                              </a:ext>
                            </a:extLst>
                          </a:blip>
                          <a:srcRect l="36818" t="43996" r="41039" b="39546"/>
                          <a:stretch>
                            <a:fillRect/>
                          </a:stretch>
                        </pic:blipFill>
                        <pic:spPr bwMode="auto">
                          <a:xfrm>
                            <a:off x="0" y="0"/>
                            <a:ext cx="92329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5504E" w:rsidRPr="0055504E" w14:paraId="48FD74F7" w14:textId="77777777" w:rsidTr="00986DAD">
        <w:trPr>
          <w:trHeight w:val="1510"/>
        </w:trPr>
        <w:tc>
          <w:tcPr>
            <w:tcW w:w="1276" w:type="dxa"/>
            <w:vMerge/>
            <w:vAlign w:val="center"/>
          </w:tcPr>
          <w:p w14:paraId="004D6B1B" w14:textId="77777777" w:rsidR="0055504E" w:rsidRPr="0055504E" w:rsidRDefault="0055504E" w:rsidP="0055504E">
            <w:pPr>
              <w:jc w:val="center"/>
              <w:rPr>
                <w:rFonts w:ascii="HG丸ｺﾞｼｯｸM-PRO" w:hAnsi="HG丸ｺﾞｼｯｸM-PRO" w:cstheme="minorBidi"/>
                <w:sz w:val="20"/>
                <w:szCs w:val="21"/>
              </w:rPr>
            </w:pPr>
          </w:p>
        </w:tc>
        <w:tc>
          <w:tcPr>
            <w:tcW w:w="1507" w:type="dxa"/>
            <w:gridSpan w:val="2"/>
            <w:vAlign w:val="center"/>
          </w:tcPr>
          <w:p w14:paraId="3512AE2C" w14:textId="77777777" w:rsidR="0055504E" w:rsidRPr="0055504E" w:rsidRDefault="0055504E" w:rsidP="0055504E">
            <w:pPr>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変状なし</w:t>
            </w:r>
          </w:p>
        </w:tc>
        <w:tc>
          <w:tcPr>
            <w:tcW w:w="1502" w:type="dxa"/>
            <w:vAlign w:val="center"/>
          </w:tcPr>
          <w:p w14:paraId="28B08CC7"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天端コンや基礎コンに細いクラックが見られる。目地コンクリートにクラックが見られる</w:t>
            </w:r>
          </w:p>
        </w:tc>
        <w:tc>
          <w:tcPr>
            <w:tcW w:w="1503" w:type="dxa"/>
            <w:vAlign w:val="center"/>
          </w:tcPr>
          <w:p w14:paraId="18157866"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ブロックの陥没が点在して見られる。目地コンに損壊が見られる。ブロック目地に隙間が見られる</w:t>
            </w:r>
          </w:p>
        </w:tc>
        <w:tc>
          <w:tcPr>
            <w:tcW w:w="1502" w:type="dxa"/>
            <w:vAlign w:val="center"/>
          </w:tcPr>
          <w:p w14:paraId="0AB8AD2F"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ブロックの陥没が多数みられる。ブロックの周囲に隙間が生じている。面的に返上箇所が見られる。</w:t>
            </w:r>
          </w:p>
        </w:tc>
        <w:tc>
          <w:tcPr>
            <w:tcW w:w="1503" w:type="dxa"/>
            <w:vAlign w:val="center"/>
          </w:tcPr>
          <w:p w14:paraId="69D8AC87"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ブロックの抜け落ちがあり（ブロックが欠落し、背面が露出している）死に体となっている。</w:t>
            </w:r>
          </w:p>
          <w:p w14:paraId="385FA9AF" w14:textId="77777777" w:rsidR="0055504E" w:rsidRPr="0055504E" w:rsidRDefault="0055504E" w:rsidP="0055504E">
            <w:pPr>
              <w:spacing w:line="0" w:lineRule="atLeast"/>
              <w:jc w:val="left"/>
              <w:rPr>
                <w:rFonts w:ascii="HG丸ｺﾞｼｯｸM-PRO" w:hAnsi="HG丸ｺﾞｼｯｸM-PRO" w:cstheme="minorBidi"/>
                <w:sz w:val="16"/>
                <w:szCs w:val="16"/>
              </w:rPr>
            </w:pPr>
          </w:p>
        </w:tc>
      </w:tr>
    </w:tbl>
    <w:p w14:paraId="3E7D1221"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図3.1.2-8護岸の沈下・陥没の評価基準</w:t>
      </w:r>
    </w:p>
    <w:p w14:paraId="5F2D5321" w14:textId="77777777" w:rsidR="0055504E" w:rsidRPr="0055504E" w:rsidRDefault="0055504E" w:rsidP="0055504E">
      <w:pPr>
        <w:jc w:val="center"/>
        <w:rPr>
          <w:rFonts w:ascii="HG丸ｺﾞｼｯｸM-PRO" w:hAnsi="HG丸ｺﾞｼｯｸM-PRO" w:cstheme="minorBidi"/>
          <w:sz w:val="21"/>
          <w:szCs w:val="21"/>
        </w:rPr>
      </w:pPr>
    </w:p>
    <w:p w14:paraId="68DAFC57"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0"/>
          <w:szCs w:val="21"/>
        </w:rPr>
        <w:drawing>
          <wp:inline distT="0" distB="0" distL="0" distR="0" wp14:anchorId="2AE87093" wp14:editId="32338960">
            <wp:extent cx="5346294" cy="2074545"/>
            <wp:effectExtent l="0" t="0" r="6985" b="1905"/>
            <wp:docPr id="581415060"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52000" cy="2076759"/>
                    </a:xfrm>
                    <a:prstGeom prst="rect">
                      <a:avLst/>
                    </a:prstGeom>
                    <a:noFill/>
                    <a:ln>
                      <a:noFill/>
                    </a:ln>
                  </pic:spPr>
                </pic:pic>
              </a:graphicData>
            </a:graphic>
          </wp:inline>
        </w:drawing>
      </w:r>
    </w:p>
    <w:p w14:paraId="340F9044"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7E29F6C5" wp14:editId="2AECEE09">
            <wp:extent cx="3168000" cy="617017"/>
            <wp:effectExtent l="0" t="0" r="0" b="0"/>
            <wp:docPr id="40864219"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68000" cy="617017"/>
                    </a:xfrm>
                    <a:prstGeom prst="rect">
                      <a:avLst/>
                    </a:prstGeom>
                    <a:noFill/>
                    <a:ln>
                      <a:noFill/>
                    </a:ln>
                  </pic:spPr>
                </pic:pic>
              </a:graphicData>
            </a:graphic>
          </wp:inline>
        </w:drawing>
      </w:r>
    </w:p>
    <w:p w14:paraId="541E4171"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0"/>
          <w:szCs w:val="21"/>
          <w:u w:val="single"/>
        </w:rPr>
        <w:t>図3.1.2-9　護岸の沈下・陥没の健全度指標</w:t>
      </w:r>
    </w:p>
    <w:p w14:paraId="27C1637E" w14:textId="77777777" w:rsidR="0055504E" w:rsidRPr="0055504E" w:rsidRDefault="0055504E" w:rsidP="0055504E">
      <w:pPr>
        <w:jc w:val="center"/>
        <w:rPr>
          <w:rFonts w:ascii="HG丸ｺﾞｼｯｸM-PRO" w:hAnsi="HG丸ｺﾞｼｯｸM-PRO" w:cstheme="minorBidi"/>
          <w:sz w:val="21"/>
          <w:szCs w:val="21"/>
        </w:rPr>
      </w:pPr>
    </w:p>
    <w:p w14:paraId="4112B1A3" w14:textId="77777777" w:rsidR="0055504E" w:rsidRPr="0055504E" w:rsidRDefault="0055504E" w:rsidP="0055504E">
      <w:pPr>
        <w:widowControl/>
        <w:jc w:val="left"/>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0535A464"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④護岸の剥離・損傷</w:t>
      </w:r>
    </w:p>
    <w:tbl>
      <w:tblPr>
        <w:tblStyle w:val="1f"/>
        <w:tblW w:w="0" w:type="auto"/>
        <w:tblInd w:w="392" w:type="dxa"/>
        <w:tblLook w:val="04A0" w:firstRow="1" w:lastRow="0" w:firstColumn="1" w:lastColumn="0" w:noHBand="0" w:noVBand="1"/>
      </w:tblPr>
      <w:tblGrid>
        <w:gridCol w:w="1276"/>
        <w:gridCol w:w="6"/>
        <w:gridCol w:w="1501"/>
        <w:gridCol w:w="1502"/>
        <w:gridCol w:w="1503"/>
        <w:gridCol w:w="1502"/>
        <w:gridCol w:w="1503"/>
      </w:tblGrid>
      <w:tr w:rsidR="0055504E" w:rsidRPr="0055504E" w14:paraId="4A6A5C27" w14:textId="77777777" w:rsidTr="00986DAD">
        <w:trPr>
          <w:trHeight w:val="557"/>
        </w:trPr>
        <w:tc>
          <w:tcPr>
            <w:tcW w:w="1282" w:type="dxa"/>
            <w:gridSpan w:val="2"/>
            <w:vMerge w:val="restart"/>
            <w:vAlign w:val="center"/>
          </w:tcPr>
          <w:p w14:paraId="75F05290" w14:textId="77777777" w:rsidR="0055504E" w:rsidRPr="0055504E" w:rsidRDefault="0055504E" w:rsidP="0055504E">
            <w:pPr>
              <w:jc w:val="center"/>
              <w:rPr>
                <w:rFonts w:ascii="HG丸ｺﾞｼｯｸM-PRO" w:hAnsi="HG丸ｺﾞｼｯｸM-PRO" w:cstheme="minorBidi"/>
                <w:sz w:val="20"/>
                <w:szCs w:val="21"/>
              </w:rPr>
            </w:pPr>
          </w:p>
        </w:tc>
        <w:tc>
          <w:tcPr>
            <w:tcW w:w="7511" w:type="dxa"/>
            <w:gridSpan w:val="5"/>
            <w:vAlign w:val="center"/>
          </w:tcPr>
          <w:p w14:paraId="1F9C4E08"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hint="eastAsia"/>
                <w:noProof/>
                <w:sz w:val="20"/>
                <w:szCs w:val="21"/>
              </w:rPr>
              <mc:AlternateContent>
                <mc:Choice Requires="wps">
                  <w:drawing>
                    <wp:anchor distT="0" distB="0" distL="114300" distR="114300" simplePos="0" relativeHeight="251710464" behindDoc="0" locked="0" layoutInCell="1" allowOverlap="1" wp14:anchorId="5E749C85" wp14:editId="3AA57E92">
                      <wp:simplePos x="0" y="0"/>
                      <wp:positionH relativeFrom="column">
                        <wp:posOffset>420370</wp:posOffset>
                      </wp:positionH>
                      <wp:positionV relativeFrom="paragraph">
                        <wp:posOffset>52070</wp:posOffset>
                      </wp:positionV>
                      <wp:extent cx="3677285" cy="210820"/>
                      <wp:effectExtent l="0" t="0" r="18415" b="17780"/>
                      <wp:wrapNone/>
                      <wp:docPr id="638317200" name="左右矢印 17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2AA75" id="左右矢印 175" o:spid="_x0000_s1026" type="#_x0000_t69" style="position:absolute;left:0;text-align:left;margin-left:33.1pt;margin-top:4.1pt;width:289.55pt;height:16.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" adj="619" fillcolor="yellow" strokecolor="windowText">
                      <v:fill color2="red" rotate="t" angle="90" focus="100%" type="gradient"/>
                    </v:shape>
                  </w:pict>
                </mc:Fallback>
              </mc:AlternateContent>
            </w:r>
            <w:r w:rsidRPr="0055504E">
              <w:rPr>
                <w:rFonts w:ascii="HG丸ｺﾞｼｯｸM-PRO" w:hAnsi="HG丸ｺﾞｼｯｸM-PRO" w:cstheme="minorBidi" w:hint="eastAsia"/>
                <w:sz w:val="20"/>
                <w:szCs w:val="21"/>
              </w:rPr>
              <w:t>良い　　　　　　　　　　　　　　　　　　　　　　　　　　　　　　　悪い</w:t>
            </w:r>
          </w:p>
        </w:tc>
      </w:tr>
      <w:tr w:rsidR="0055504E" w:rsidRPr="0055504E" w14:paraId="78E09E35" w14:textId="77777777" w:rsidTr="00986DAD">
        <w:trPr>
          <w:trHeight w:val="557"/>
        </w:trPr>
        <w:tc>
          <w:tcPr>
            <w:tcW w:w="1282" w:type="dxa"/>
            <w:gridSpan w:val="2"/>
            <w:vMerge/>
            <w:vAlign w:val="center"/>
          </w:tcPr>
          <w:p w14:paraId="6D5E1670" w14:textId="77777777" w:rsidR="0055504E" w:rsidRPr="0055504E" w:rsidRDefault="0055504E" w:rsidP="0055504E">
            <w:pPr>
              <w:jc w:val="center"/>
              <w:rPr>
                <w:rFonts w:ascii="HG丸ｺﾞｼｯｸM-PRO" w:hAnsi="HG丸ｺﾞｼｯｸM-PRO" w:cstheme="minorBidi"/>
                <w:sz w:val="20"/>
                <w:szCs w:val="21"/>
              </w:rPr>
            </w:pPr>
          </w:p>
        </w:tc>
        <w:tc>
          <w:tcPr>
            <w:tcW w:w="1501" w:type="dxa"/>
            <w:vAlign w:val="center"/>
          </w:tcPr>
          <w:p w14:paraId="4D8FB176"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１</w:t>
            </w:r>
          </w:p>
        </w:tc>
        <w:tc>
          <w:tcPr>
            <w:tcW w:w="1502" w:type="dxa"/>
            <w:vAlign w:val="center"/>
          </w:tcPr>
          <w:p w14:paraId="1C97CF91"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２</w:t>
            </w:r>
          </w:p>
        </w:tc>
        <w:tc>
          <w:tcPr>
            <w:tcW w:w="1503" w:type="dxa"/>
            <w:vAlign w:val="center"/>
          </w:tcPr>
          <w:p w14:paraId="07029D09"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３</w:t>
            </w:r>
          </w:p>
        </w:tc>
        <w:tc>
          <w:tcPr>
            <w:tcW w:w="1502" w:type="dxa"/>
            <w:vAlign w:val="center"/>
          </w:tcPr>
          <w:p w14:paraId="0A4F0DF5"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４</w:t>
            </w:r>
          </w:p>
        </w:tc>
        <w:tc>
          <w:tcPr>
            <w:tcW w:w="1503" w:type="dxa"/>
            <w:vAlign w:val="center"/>
          </w:tcPr>
          <w:p w14:paraId="15D71F83"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５</w:t>
            </w:r>
          </w:p>
        </w:tc>
      </w:tr>
      <w:tr w:rsidR="0055504E" w:rsidRPr="0055504E" w14:paraId="2E435AB0" w14:textId="77777777" w:rsidTr="00986DAD">
        <w:trPr>
          <w:trHeight w:val="1510"/>
        </w:trPr>
        <w:tc>
          <w:tcPr>
            <w:tcW w:w="1276" w:type="dxa"/>
            <w:vMerge w:val="restart"/>
            <w:vAlign w:val="center"/>
          </w:tcPr>
          <w:p w14:paraId="5C224B3E"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護岸の</w:t>
            </w:r>
          </w:p>
          <w:p w14:paraId="2AAD6A42"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剥離・損傷</w:t>
            </w:r>
          </w:p>
        </w:tc>
        <w:tc>
          <w:tcPr>
            <w:tcW w:w="1507" w:type="dxa"/>
            <w:gridSpan w:val="2"/>
            <w:vAlign w:val="center"/>
          </w:tcPr>
          <w:p w14:paraId="59D22C8F" w14:textId="77777777" w:rsidR="0055504E" w:rsidRPr="0055504E" w:rsidRDefault="0055504E" w:rsidP="0055504E">
            <w:pPr>
              <w:jc w:val="left"/>
              <w:rPr>
                <w:rFonts w:ascii="HG丸ｺﾞｼｯｸM-PRO" w:hAnsi="HG丸ｺﾞｼｯｸM-PRO" w:cstheme="minorBidi"/>
                <w:sz w:val="16"/>
                <w:szCs w:val="16"/>
              </w:rPr>
            </w:pPr>
          </w:p>
        </w:tc>
        <w:tc>
          <w:tcPr>
            <w:tcW w:w="1502" w:type="dxa"/>
            <w:vAlign w:val="center"/>
          </w:tcPr>
          <w:p w14:paraId="6F0447D5"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29920" behindDoc="0" locked="0" layoutInCell="1" allowOverlap="1" wp14:anchorId="79F58239" wp14:editId="5A91C715">
                  <wp:simplePos x="0" y="0"/>
                  <wp:positionH relativeFrom="column">
                    <wp:posOffset>-50165</wp:posOffset>
                  </wp:positionH>
                  <wp:positionV relativeFrom="paragraph">
                    <wp:posOffset>67310</wp:posOffset>
                  </wp:positionV>
                  <wp:extent cx="900430" cy="515620"/>
                  <wp:effectExtent l="0" t="0" r="0" b="0"/>
                  <wp:wrapNone/>
                  <wp:docPr id="577995561" name="図 8" descr="屋外, 建物, ストリート, 歩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95561" name="図 8" descr="屋外, 建物, ストリート, 歩道 が含まれている画像&#10;&#10;自動的に生成された説明"/>
                          <pic:cNvPicPr>
                            <a:picLocks noChangeAspect="1"/>
                          </pic:cNvPicPr>
                        </pic:nvPicPr>
                        <pic:blipFill>
                          <a:blip r:embed="rId69" cstate="print">
                            <a:extLst>
                              <a:ext uri="{28A0092B-C50C-407E-A947-70E740481C1C}">
                                <a14:useLocalDpi xmlns:a14="http://schemas.microsoft.com/office/drawing/2010/main" val="0"/>
                              </a:ext>
                            </a:extLst>
                          </a:blip>
                          <a:srcRect l="25935" t="19647" r="15862" b="35925"/>
                          <a:stretch>
                            <a:fillRect/>
                          </a:stretch>
                        </pic:blipFill>
                        <pic:spPr bwMode="auto">
                          <a:xfrm>
                            <a:off x="0" y="0"/>
                            <a:ext cx="900430" cy="515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1244A713"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32992" behindDoc="0" locked="0" layoutInCell="1" allowOverlap="1" wp14:anchorId="258F4C91" wp14:editId="05792BA6">
                  <wp:simplePos x="0" y="0"/>
                  <wp:positionH relativeFrom="column">
                    <wp:posOffset>-48260</wp:posOffset>
                  </wp:positionH>
                  <wp:positionV relativeFrom="paragraph">
                    <wp:posOffset>32385</wp:posOffset>
                  </wp:positionV>
                  <wp:extent cx="889635" cy="506095"/>
                  <wp:effectExtent l="0" t="0" r="5715" b="8255"/>
                  <wp:wrapNone/>
                  <wp:docPr id="1274048828" name="図 30" descr="文字の書かれた紙&#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48828" name="図 30" descr="文字の書かれた紙&#10;&#10;低い精度で自動的に生成された説明"/>
                          <pic:cNvPicPr>
                            <a:picLocks noChangeAspect="1"/>
                          </pic:cNvPicPr>
                        </pic:nvPicPr>
                        <pic:blipFill>
                          <a:blip r:embed="rId70" cstate="print">
                            <a:extLst>
                              <a:ext uri="{28A0092B-C50C-407E-A947-70E740481C1C}">
                                <a14:useLocalDpi xmlns:a14="http://schemas.microsoft.com/office/drawing/2010/main" val="0"/>
                              </a:ext>
                            </a:extLst>
                          </a:blip>
                          <a:srcRect l="32883" t="21922" r="20045" b="42342"/>
                          <a:stretch>
                            <a:fillRect/>
                          </a:stretch>
                        </pic:blipFill>
                        <pic:spPr bwMode="auto">
                          <a:xfrm>
                            <a:off x="0" y="0"/>
                            <a:ext cx="889635" cy="5060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6ECA3E92"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31968" behindDoc="0" locked="0" layoutInCell="1" allowOverlap="1" wp14:anchorId="148C3209" wp14:editId="6168359F">
                  <wp:simplePos x="0" y="0"/>
                  <wp:positionH relativeFrom="column">
                    <wp:posOffset>-29845</wp:posOffset>
                  </wp:positionH>
                  <wp:positionV relativeFrom="paragraph">
                    <wp:posOffset>29845</wp:posOffset>
                  </wp:positionV>
                  <wp:extent cx="874395" cy="509270"/>
                  <wp:effectExtent l="0" t="0" r="1905" b="5080"/>
                  <wp:wrapNone/>
                  <wp:docPr id="68517667" name="図 15" descr="バット, 歯ブラシ, 野球,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7667" name="図 15" descr="バット, 歯ブラシ, 野球, 座る が含まれている画像&#10;&#10;自動的に生成された説明"/>
                          <pic:cNvPicPr>
                            <a:picLocks noChangeAspect="1"/>
                          </pic:cNvPicPr>
                        </pic:nvPicPr>
                        <pic:blipFill>
                          <a:blip r:embed="rId71" cstate="print">
                            <a:extLst>
                              <a:ext uri="{28A0092B-C50C-407E-A947-70E740481C1C}">
                                <a14:useLocalDpi xmlns:a14="http://schemas.microsoft.com/office/drawing/2010/main" val="0"/>
                              </a:ext>
                            </a:extLst>
                          </a:blip>
                          <a:srcRect l="6342" t="27318" r="3415" b="2438"/>
                          <a:stretch>
                            <a:fillRect/>
                          </a:stretch>
                        </pic:blipFill>
                        <pic:spPr bwMode="auto">
                          <a:xfrm>
                            <a:off x="0" y="0"/>
                            <a:ext cx="874395" cy="509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FCF497E"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30944" behindDoc="0" locked="0" layoutInCell="1" allowOverlap="1" wp14:anchorId="75DDF0FF" wp14:editId="5E73577A">
                  <wp:simplePos x="0" y="0"/>
                  <wp:positionH relativeFrom="column">
                    <wp:posOffset>-50165</wp:posOffset>
                  </wp:positionH>
                  <wp:positionV relativeFrom="paragraph">
                    <wp:posOffset>5080</wp:posOffset>
                  </wp:positionV>
                  <wp:extent cx="889000" cy="509905"/>
                  <wp:effectExtent l="0" t="0" r="6350" b="4445"/>
                  <wp:wrapNone/>
                  <wp:docPr id="590160016" name="図 6" descr="屋外, 草, 男, 少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60016" name="図 6" descr="屋外, 草, 男, 少年 が含まれている画像&#10;&#10;自動的に生成された説明"/>
                          <pic:cNvPicPr>
                            <a:picLocks noChangeAspect="1"/>
                          </pic:cNvPicPr>
                        </pic:nvPicPr>
                        <pic:blipFill>
                          <a:blip r:embed="rId72">
                            <a:extLst>
                              <a:ext uri="{28A0092B-C50C-407E-A947-70E740481C1C}">
                                <a14:useLocalDpi xmlns:a14="http://schemas.microsoft.com/office/drawing/2010/main" val="0"/>
                              </a:ext>
                            </a:extLst>
                          </a:blip>
                          <a:srcRect l="15152" t="21211" r="23051" b="31454"/>
                          <a:stretch>
                            <a:fillRect/>
                          </a:stretch>
                        </pic:blipFill>
                        <pic:spPr bwMode="auto">
                          <a:xfrm>
                            <a:off x="0" y="0"/>
                            <a:ext cx="889000" cy="5099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5504E" w:rsidRPr="0055504E" w14:paraId="6333FE86" w14:textId="77777777" w:rsidTr="00986DAD">
        <w:trPr>
          <w:trHeight w:val="1510"/>
        </w:trPr>
        <w:tc>
          <w:tcPr>
            <w:tcW w:w="1276" w:type="dxa"/>
            <w:vMerge/>
            <w:vAlign w:val="center"/>
          </w:tcPr>
          <w:p w14:paraId="68FAEBB3" w14:textId="77777777" w:rsidR="0055504E" w:rsidRPr="0055504E" w:rsidRDefault="0055504E" w:rsidP="0055504E">
            <w:pPr>
              <w:jc w:val="center"/>
              <w:rPr>
                <w:rFonts w:ascii="HG丸ｺﾞｼｯｸM-PRO" w:hAnsi="HG丸ｺﾞｼｯｸM-PRO" w:cstheme="minorBidi"/>
                <w:sz w:val="20"/>
                <w:szCs w:val="21"/>
              </w:rPr>
            </w:pPr>
          </w:p>
        </w:tc>
        <w:tc>
          <w:tcPr>
            <w:tcW w:w="1507" w:type="dxa"/>
            <w:gridSpan w:val="2"/>
            <w:vAlign w:val="center"/>
          </w:tcPr>
          <w:p w14:paraId="7D312317" w14:textId="77777777" w:rsidR="0055504E" w:rsidRPr="0055504E" w:rsidRDefault="0055504E" w:rsidP="0055504E">
            <w:pPr>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変状なし</w:t>
            </w:r>
          </w:p>
        </w:tc>
        <w:tc>
          <w:tcPr>
            <w:tcW w:w="1502" w:type="dxa"/>
            <w:vAlign w:val="center"/>
          </w:tcPr>
          <w:p w14:paraId="611C2D3A"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ごく小規模の剥離、損傷が生じている。部分的な欠落が見られる。単体の変状であり、周辺に同様の変状はない</w:t>
            </w:r>
          </w:p>
        </w:tc>
        <w:tc>
          <w:tcPr>
            <w:tcW w:w="1503" w:type="dxa"/>
            <w:vAlign w:val="center"/>
          </w:tcPr>
          <w:p w14:paraId="10FFFE4A"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表面に剥離・損傷が生じている。剥離・損傷の変状が点在している</w:t>
            </w:r>
          </w:p>
        </w:tc>
        <w:tc>
          <w:tcPr>
            <w:tcW w:w="1502" w:type="dxa"/>
            <w:vAlign w:val="center"/>
          </w:tcPr>
          <w:p w14:paraId="47CB05CB"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表面だけでなく、部材を貫通する剥離・損傷が生じている。面的に変状箇所が各にできる</w:t>
            </w:r>
          </w:p>
        </w:tc>
        <w:tc>
          <w:tcPr>
            <w:tcW w:w="1503" w:type="dxa"/>
            <w:vAlign w:val="center"/>
          </w:tcPr>
          <w:p w14:paraId="52AA1D54"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広範囲に破損や欠落部が生じ、死に体となっている</w:t>
            </w:r>
          </w:p>
        </w:tc>
      </w:tr>
    </w:tbl>
    <w:p w14:paraId="5CB840CE"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図3.1.2-10岸の剥離・損傷の評価基準</w:t>
      </w:r>
    </w:p>
    <w:p w14:paraId="239B0EC8" w14:textId="77777777" w:rsidR="0055504E" w:rsidRPr="0055504E" w:rsidRDefault="0055504E" w:rsidP="0055504E">
      <w:pPr>
        <w:jc w:val="center"/>
        <w:rPr>
          <w:rFonts w:ascii="HG丸ｺﾞｼｯｸM-PRO" w:hAnsi="HG丸ｺﾞｼｯｸM-PRO" w:cstheme="minorBidi"/>
          <w:sz w:val="20"/>
          <w:szCs w:val="21"/>
        </w:rPr>
      </w:pPr>
    </w:p>
    <w:p w14:paraId="0E92D05F"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09EFD271" wp14:editId="5068FAD6">
            <wp:extent cx="4495800" cy="2219325"/>
            <wp:effectExtent l="0" t="0" r="0" b="9525"/>
            <wp:docPr id="987426404"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495800" cy="2219325"/>
                    </a:xfrm>
                    <a:prstGeom prst="rect">
                      <a:avLst/>
                    </a:prstGeom>
                    <a:noFill/>
                    <a:ln>
                      <a:noFill/>
                    </a:ln>
                  </pic:spPr>
                </pic:pic>
              </a:graphicData>
            </a:graphic>
          </wp:inline>
        </w:drawing>
      </w:r>
    </w:p>
    <w:p w14:paraId="31508B74"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666BD003" wp14:editId="5117EEFC">
            <wp:extent cx="3593912" cy="599906"/>
            <wp:effectExtent l="0" t="0" r="6985" b="0"/>
            <wp:docPr id="986285020"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49784" cy="609232"/>
                    </a:xfrm>
                    <a:prstGeom prst="rect">
                      <a:avLst/>
                    </a:prstGeom>
                    <a:noFill/>
                    <a:ln>
                      <a:noFill/>
                    </a:ln>
                  </pic:spPr>
                </pic:pic>
              </a:graphicData>
            </a:graphic>
          </wp:inline>
        </w:drawing>
      </w:r>
    </w:p>
    <w:p w14:paraId="7A02AACB" w14:textId="77777777" w:rsidR="0055504E" w:rsidRPr="0055504E" w:rsidRDefault="0055504E" w:rsidP="0055504E">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図3.1.2-11　護岸の剥離・損傷の健全度指標</w:t>
      </w:r>
    </w:p>
    <w:p w14:paraId="535F1CCA"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02E052B8"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⑤護岸のはらみ出し</w:t>
      </w:r>
    </w:p>
    <w:tbl>
      <w:tblPr>
        <w:tblStyle w:val="81"/>
        <w:tblW w:w="0" w:type="auto"/>
        <w:tblInd w:w="392" w:type="dxa"/>
        <w:tblLook w:val="04A0" w:firstRow="1" w:lastRow="0" w:firstColumn="1" w:lastColumn="0" w:noHBand="0" w:noVBand="1"/>
      </w:tblPr>
      <w:tblGrid>
        <w:gridCol w:w="1276"/>
        <w:gridCol w:w="6"/>
        <w:gridCol w:w="1501"/>
        <w:gridCol w:w="1502"/>
        <w:gridCol w:w="1503"/>
        <w:gridCol w:w="1502"/>
        <w:gridCol w:w="1503"/>
      </w:tblGrid>
      <w:tr w:rsidR="0055504E" w:rsidRPr="0055504E" w14:paraId="151DA6FF" w14:textId="77777777" w:rsidTr="00986DAD">
        <w:trPr>
          <w:trHeight w:val="557"/>
        </w:trPr>
        <w:tc>
          <w:tcPr>
            <w:tcW w:w="1282" w:type="dxa"/>
            <w:gridSpan w:val="2"/>
            <w:vMerge w:val="restart"/>
            <w:vAlign w:val="center"/>
          </w:tcPr>
          <w:p w14:paraId="72D20E72" w14:textId="77777777" w:rsidR="0055504E" w:rsidRPr="0055504E" w:rsidRDefault="0055504E" w:rsidP="0055504E">
            <w:pPr>
              <w:jc w:val="center"/>
              <w:rPr>
                <w:rFonts w:ascii="HG丸ｺﾞｼｯｸM-PRO" w:hAnsi="HG丸ｺﾞｼｯｸM-PRO" w:cstheme="minorBidi"/>
                <w:sz w:val="20"/>
                <w:szCs w:val="21"/>
              </w:rPr>
            </w:pPr>
          </w:p>
        </w:tc>
        <w:tc>
          <w:tcPr>
            <w:tcW w:w="7511" w:type="dxa"/>
            <w:gridSpan w:val="5"/>
            <w:vAlign w:val="center"/>
          </w:tcPr>
          <w:p w14:paraId="7F810EB1"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hint="eastAsia"/>
                <w:noProof/>
                <w:sz w:val="20"/>
                <w:szCs w:val="21"/>
              </w:rPr>
              <mc:AlternateContent>
                <mc:Choice Requires="wps">
                  <w:drawing>
                    <wp:anchor distT="0" distB="0" distL="114300" distR="114300" simplePos="0" relativeHeight="251714560" behindDoc="0" locked="0" layoutInCell="1" allowOverlap="1" wp14:anchorId="1E3828F8" wp14:editId="6B886963">
                      <wp:simplePos x="0" y="0"/>
                      <wp:positionH relativeFrom="column">
                        <wp:posOffset>420370</wp:posOffset>
                      </wp:positionH>
                      <wp:positionV relativeFrom="paragraph">
                        <wp:posOffset>52070</wp:posOffset>
                      </wp:positionV>
                      <wp:extent cx="3677285" cy="210820"/>
                      <wp:effectExtent l="0" t="0" r="18415" b="17780"/>
                      <wp:wrapNone/>
                      <wp:docPr id="380197876" name="左右矢印 3093"/>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131FC" id="左右矢印 3093" o:spid="_x0000_s1026" type="#_x0000_t69" style="position:absolute;left:0;text-align:left;margin-left:33.1pt;margin-top:4.1pt;width:289.55pt;height:16.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" adj="619" fillcolor="yellow" strokecolor="windowText">
                      <v:fill color2="red" rotate="t" angle="90" focus="100%" type="gradient"/>
                    </v:shape>
                  </w:pict>
                </mc:Fallback>
              </mc:AlternateContent>
            </w:r>
            <w:r w:rsidRPr="0055504E">
              <w:rPr>
                <w:rFonts w:ascii="HG丸ｺﾞｼｯｸM-PRO" w:hAnsi="HG丸ｺﾞｼｯｸM-PRO" w:cstheme="minorBidi" w:hint="eastAsia"/>
                <w:sz w:val="20"/>
                <w:szCs w:val="21"/>
              </w:rPr>
              <w:t>良い　　　　　　　　　　　　　　　　　　　　　　　　　　　　　　　悪い</w:t>
            </w:r>
          </w:p>
        </w:tc>
      </w:tr>
      <w:tr w:rsidR="0055504E" w:rsidRPr="0055504E" w14:paraId="29D12461" w14:textId="77777777" w:rsidTr="00986DAD">
        <w:trPr>
          <w:trHeight w:val="557"/>
        </w:trPr>
        <w:tc>
          <w:tcPr>
            <w:tcW w:w="1282" w:type="dxa"/>
            <w:gridSpan w:val="2"/>
            <w:vMerge/>
            <w:vAlign w:val="center"/>
          </w:tcPr>
          <w:p w14:paraId="2D9C4082" w14:textId="77777777" w:rsidR="0055504E" w:rsidRPr="0055504E" w:rsidRDefault="0055504E" w:rsidP="0055504E">
            <w:pPr>
              <w:jc w:val="center"/>
              <w:rPr>
                <w:rFonts w:ascii="HG丸ｺﾞｼｯｸM-PRO" w:hAnsi="HG丸ｺﾞｼｯｸM-PRO" w:cstheme="minorBidi"/>
                <w:sz w:val="20"/>
                <w:szCs w:val="21"/>
              </w:rPr>
            </w:pPr>
          </w:p>
        </w:tc>
        <w:tc>
          <w:tcPr>
            <w:tcW w:w="1501" w:type="dxa"/>
            <w:vAlign w:val="center"/>
          </w:tcPr>
          <w:p w14:paraId="5E6373B9"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１</w:t>
            </w:r>
          </w:p>
        </w:tc>
        <w:tc>
          <w:tcPr>
            <w:tcW w:w="1502" w:type="dxa"/>
            <w:vAlign w:val="center"/>
          </w:tcPr>
          <w:p w14:paraId="285B5866"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２</w:t>
            </w:r>
          </w:p>
        </w:tc>
        <w:tc>
          <w:tcPr>
            <w:tcW w:w="1503" w:type="dxa"/>
            <w:vAlign w:val="center"/>
          </w:tcPr>
          <w:p w14:paraId="535B12E0"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３</w:t>
            </w:r>
          </w:p>
        </w:tc>
        <w:tc>
          <w:tcPr>
            <w:tcW w:w="1502" w:type="dxa"/>
            <w:vAlign w:val="center"/>
          </w:tcPr>
          <w:p w14:paraId="67F002B3"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４</w:t>
            </w:r>
          </w:p>
        </w:tc>
        <w:tc>
          <w:tcPr>
            <w:tcW w:w="1503" w:type="dxa"/>
            <w:vAlign w:val="center"/>
          </w:tcPr>
          <w:p w14:paraId="7DA4795F"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５</w:t>
            </w:r>
          </w:p>
        </w:tc>
      </w:tr>
      <w:tr w:rsidR="0055504E" w:rsidRPr="0055504E" w14:paraId="08A4556D" w14:textId="77777777" w:rsidTr="00986DAD">
        <w:trPr>
          <w:trHeight w:val="1510"/>
        </w:trPr>
        <w:tc>
          <w:tcPr>
            <w:tcW w:w="1276" w:type="dxa"/>
            <w:vMerge w:val="restart"/>
            <w:vAlign w:val="center"/>
          </w:tcPr>
          <w:p w14:paraId="576D623F"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護岸の</w:t>
            </w:r>
          </w:p>
          <w:p w14:paraId="1A5EEFE5"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はらみ出し</w:t>
            </w:r>
          </w:p>
        </w:tc>
        <w:tc>
          <w:tcPr>
            <w:tcW w:w="1507" w:type="dxa"/>
            <w:gridSpan w:val="2"/>
            <w:vAlign w:val="center"/>
          </w:tcPr>
          <w:p w14:paraId="4725D1F9" w14:textId="77777777" w:rsidR="0055504E" w:rsidRPr="0055504E" w:rsidRDefault="0055504E" w:rsidP="0055504E">
            <w:pPr>
              <w:jc w:val="left"/>
              <w:rPr>
                <w:rFonts w:ascii="HG丸ｺﾞｼｯｸM-PRO" w:hAnsi="HG丸ｺﾞｼｯｸM-PRO" w:cstheme="minorBidi"/>
                <w:sz w:val="16"/>
                <w:szCs w:val="16"/>
              </w:rPr>
            </w:pPr>
          </w:p>
        </w:tc>
        <w:tc>
          <w:tcPr>
            <w:tcW w:w="1502" w:type="dxa"/>
            <w:vAlign w:val="center"/>
          </w:tcPr>
          <w:p w14:paraId="10F516A0"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35040" behindDoc="0" locked="0" layoutInCell="1" allowOverlap="1" wp14:anchorId="6B3FFD1D" wp14:editId="10DE2F02">
                  <wp:simplePos x="0" y="0"/>
                  <wp:positionH relativeFrom="column">
                    <wp:posOffset>-33655</wp:posOffset>
                  </wp:positionH>
                  <wp:positionV relativeFrom="paragraph">
                    <wp:posOffset>97155</wp:posOffset>
                  </wp:positionV>
                  <wp:extent cx="869950" cy="484505"/>
                  <wp:effectExtent l="0" t="0" r="6350" b="0"/>
                  <wp:wrapNone/>
                  <wp:docPr id="485972215" name="図 21" descr="屋外, 草, 若い, 少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72215" name="図 21" descr="屋外, 草, 若い, 少年 が含まれている画像&#10;&#10;自動的に生成された説明"/>
                          <pic:cNvPicPr>
                            <a:picLocks noChangeAspect="1"/>
                          </pic:cNvPicPr>
                        </pic:nvPicPr>
                        <pic:blipFill>
                          <a:blip r:embed="rId75" cstate="print">
                            <a:extLst>
                              <a:ext uri="{28A0092B-C50C-407E-A947-70E740481C1C}">
                                <a14:useLocalDpi xmlns:a14="http://schemas.microsoft.com/office/drawing/2010/main" val="0"/>
                              </a:ext>
                            </a:extLst>
                          </a:blip>
                          <a:srcRect l="2" t="36475" r="26166" b="8327"/>
                          <a:stretch>
                            <a:fillRect/>
                          </a:stretch>
                        </pic:blipFill>
                        <pic:spPr bwMode="auto">
                          <a:xfrm>
                            <a:off x="0" y="0"/>
                            <a:ext cx="869950" cy="4845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2571B172"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36064" behindDoc="0" locked="0" layoutInCell="1" allowOverlap="1" wp14:anchorId="36BE21BD" wp14:editId="37212A79">
                  <wp:simplePos x="0" y="0"/>
                  <wp:positionH relativeFrom="column">
                    <wp:posOffset>-31750</wp:posOffset>
                  </wp:positionH>
                  <wp:positionV relativeFrom="paragraph">
                    <wp:posOffset>90805</wp:posOffset>
                  </wp:positionV>
                  <wp:extent cx="875665" cy="489585"/>
                  <wp:effectExtent l="0" t="0" r="635" b="5715"/>
                  <wp:wrapNone/>
                  <wp:docPr id="1451226822" name="図 24" descr="屋外, 男, 立つ, 横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26822" name="図 24" descr="屋外, 男, 立つ, 横 が含まれている画像&#10;&#10;自動的に生成された説明"/>
                          <pic:cNvPicPr>
                            <a:picLocks noChangeAspect="1"/>
                          </pic:cNvPicPr>
                        </pic:nvPicPr>
                        <pic:blipFill>
                          <a:blip r:embed="rId76" cstate="print">
                            <a:extLst>
                              <a:ext uri="{28A0092B-C50C-407E-A947-70E740481C1C}">
                                <a14:useLocalDpi xmlns:a14="http://schemas.microsoft.com/office/drawing/2010/main" val="0"/>
                              </a:ext>
                            </a:extLst>
                          </a:blip>
                          <a:srcRect l="1266" r="-452" b="26900"/>
                          <a:stretch>
                            <a:fillRect/>
                          </a:stretch>
                        </pic:blipFill>
                        <pic:spPr bwMode="auto">
                          <a:xfrm>
                            <a:off x="0" y="0"/>
                            <a:ext cx="875665" cy="4895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15B13A88"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37088" behindDoc="0" locked="0" layoutInCell="1" allowOverlap="1" wp14:anchorId="0E67437E" wp14:editId="2A9502F4">
                  <wp:simplePos x="0" y="0"/>
                  <wp:positionH relativeFrom="column">
                    <wp:posOffset>-36830</wp:posOffset>
                  </wp:positionH>
                  <wp:positionV relativeFrom="paragraph">
                    <wp:posOffset>83820</wp:posOffset>
                  </wp:positionV>
                  <wp:extent cx="901700" cy="521335"/>
                  <wp:effectExtent l="0" t="0" r="0" b="0"/>
                  <wp:wrapNone/>
                  <wp:docPr id="977605517" name="図 21" descr="石の壁の前にいる鳥&#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05517" name="図 21" descr="石の壁の前にいる鳥&#10;&#10;中程度の精度で自動的に生成された説明"/>
                          <pic:cNvPicPr>
                            <a:picLocks noChangeAspect="1"/>
                          </pic:cNvPicPr>
                        </pic:nvPicPr>
                        <pic:blipFill>
                          <a:blip r:embed="rId77" cstate="print">
                            <a:extLst>
                              <a:ext uri="{28A0092B-C50C-407E-A947-70E740481C1C}">
                                <a14:useLocalDpi xmlns:a14="http://schemas.microsoft.com/office/drawing/2010/main" val="0"/>
                              </a:ext>
                            </a:extLst>
                          </a:blip>
                          <a:srcRect l="22945" t="12698" r="-443" b="27480"/>
                          <a:stretch>
                            <a:fillRect/>
                          </a:stretch>
                        </pic:blipFill>
                        <pic:spPr bwMode="auto">
                          <a:xfrm>
                            <a:off x="0" y="0"/>
                            <a:ext cx="901700" cy="5213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4B1F3E42"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34016" behindDoc="0" locked="0" layoutInCell="1" allowOverlap="1" wp14:anchorId="319F1DBD" wp14:editId="40449FFF">
                  <wp:simplePos x="0" y="0"/>
                  <wp:positionH relativeFrom="column">
                    <wp:posOffset>-41910</wp:posOffset>
                  </wp:positionH>
                  <wp:positionV relativeFrom="paragraph">
                    <wp:posOffset>76200</wp:posOffset>
                  </wp:positionV>
                  <wp:extent cx="883920" cy="510540"/>
                  <wp:effectExtent l="0" t="0" r="0" b="3810"/>
                  <wp:wrapNone/>
                  <wp:docPr id="421468859" name="図 9" descr="屋外, ストリート, 建物, 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68859" name="図 9" descr="屋外, ストリート, 建物, 水 が含まれている画像&#10;&#10;自動的に生成された説明"/>
                          <pic:cNvPicPr>
                            <a:picLocks noChangeAspect="1"/>
                          </pic:cNvPicPr>
                        </pic:nvPicPr>
                        <pic:blipFill>
                          <a:blip r:embed="rId78" cstate="print">
                            <a:extLst>
                              <a:ext uri="{28A0092B-C50C-407E-A947-70E740481C1C}">
                                <a14:useLocalDpi xmlns:a14="http://schemas.microsoft.com/office/drawing/2010/main" val="0"/>
                              </a:ext>
                            </a:extLst>
                          </a:blip>
                          <a:srcRect l="4861" t="18182" r="4167" b="11481"/>
                          <a:stretch>
                            <a:fillRect/>
                          </a:stretch>
                        </pic:blipFill>
                        <pic:spPr bwMode="auto">
                          <a:xfrm>
                            <a:off x="0" y="0"/>
                            <a:ext cx="88392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5504E" w:rsidRPr="0055504E" w14:paraId="093AF97C" w14:textId="77777777" w:rsidTr="00986DAD">
        <w:trPr>
          <w:trHeight w:val="1510"/>
        </w:trPr>
        <w:tc>
          <w:tcPr>
            <w:tcW w:w="1276" w:type="dxa"/>
            <w:vMerge/>
            <w:vAlign w:val="center"/>
          </w:tcPr>
          <w:p w14:paraId="236DFC35" w14:textId="77777777" w:rsidR="0055504E" w:rsidRPr="0055504E" w:rsidRDefault="0055504E" w:rsidP="0055504E">
            <w:pPr>
              <w:jc w:val="center"/>
              <w:rPr>
                <w:rFonts w:ascii="HG丸ｺﾞｼｯｸM-PRO" w:hAnsi="HG丸ｺﾞｼｯｸM-PRO" w:cstheme="minorBidi"/>
                <w:sz w:val="20"/>
                <w:szCs w:val="21"/>
              </w:rPr>
            </w:pPr>
          </w:p>
        </w:tc>
        <w:tc>
          <w:tcPr>
            <w:tcW w:w="1507" w:type="dxa"/>
            <w:gridSpan w:val="2"/>
            <w:vAlign w:val="center"/>
          </w:tcPr>
          <w:p w14:paraId="4D714D47" w14:textId="77777777" w:rsidR="0055504E" w:rsidRPr="0055504E" w:rsidRDefault="0055504E" w:rsidP="0055504E">
            <w:pPr>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はらみ出しは確認されない</w:t>
            </w:r>
          </w:p>
        </w:tc>
        <w:tc>
          <w:tcPr>
            <w:tcW w:w="1502" w:type="dxa"/>
            <w:vAlign w:val="center"/>
          </w:tcPr>
          <w:p w14:paraId="0EAE7656"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護岸全体がわずかに膨らんでいる。定規をあてると法面の変状が確認できる</w:t>
            </w:r>
          </w:p>
        </w:tc>
        <w:tc>
          <w:tcPr>
            <w:tcW w:w="1503" w:type="dxa"/>
            <w:vAlign w:val="center"/>
          </w:tcPr>
          <w:p w14:paraId="55FE770A"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肉眼で明らかにはらみ出しが確認できる。ブロックなどに細いクラックや隙間が生じている。</w:t>
            </w:r>
          </w:p>
        </w:tc>
        <w:tc>
          <w:tcPr>
            <w:tcW w:w="1502" w:type="dxa"/>
            <w:vAlign w:val="center"/>
          </w:tcPr>
          <w:p w14:paraId="1E29A482"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護岸に大きなクラック（3㎝未満）や隙間、ズレが生じている。天端部にも沈下やクラックが見られる</w:t>
            </w:r>
          </w:p>
        </w:tc>
        <w:tc>
          <w:tcPr>
            <w:tcW w:w="1503" w:type="dxa"/>
            <w:vAlign w:val="center"/>
          </w:tcPr>
          <w:p w14:paraId="3E98DBF4"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護岸に大きなクラック（3㎝以上）や隙間、ズレが生じている。はらみ出し部周辺にクラック等の変状が見られる</w:t>
            </w:r>
          </w:p>
        </w:tc>
      </w:tr>
    </w:tbl>
    <w:p w14:paraId="3681B55B"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図3.1.2-12岸のはらみ出しの評価基準</w:t>
      </w:r>
    </w:p>
    <w:p w14:paraId="29173D73" w14:textId="77777777" w:rsidR="0055504E" w:rsidRPr="0055504E" w:rsidRDefault="0055504E" w:rsidP="0055504E">
      <w:pPr>
        <w:jc w:val="center"/>
        <w:rPr>
          <w:rFonts w:ascii="HG丸ｺﾞｼｯｸM-PRO" w:hAnsi="HG丸ｺﾞｼｯｸM-PRO" w:cstheme="minorBidi"/>
          <w:sz w:val="20"/>
          <w:szCs w:val="21"/>
        </w:rPr>
      </w:pPr>
    </w:p>
    <w:p w14:paraId="7B9D3300"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23BAC64A" wp14:editId="4F55D7C1">
            <wp:extent cx="5474335" cy="1793820"/>
            <wp:effectExtent l="0" t="0" r="0" b="0"/>
            <wp:docPr id="16110680"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03107" cy="1803248"/>
                    </a:xfrm>
                    <a:prstGeom prst="rect">
                      <a:avLst/>
                    </a:prstGeom>
                    <a:noFill/>
                    <a:ln>
                      <a:noFill/>
                    </a:ln>
                  </pic:spPr>
                </pic:pic>
              </a:graphicData>
            </a:graphic>
          </wp:inline>
        </w:drawing>
      </w:r>
    </w:p>
    <w:p w14:paraId="58BA791D" w14:textId="77777777" w:rsidR="0055504E" w:rsidRPr="0055504E" w:rsidRDefault="0055504E" w:rsidP="0055504E">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図3.1.2-13　護岸のはらみ出しの健全度指標</w:t>
      </w:r>
    </w:p>
    <w:p w14:paraId="04C53FF4" w14:textId="77777777" w:rsidR="0055504E" w:rsidRPr="0055504E" w:rsidRDefault="0055504E" w:rsidP="0055504E">
      <w:pPr>
        <w:rPr>
          <w:rFonts w:ascii="HG丸ｺﾞｼｯｸM-PRO" w:eastAsiaTheme="minorEastAsia" w:hAnsi="HG丸ｺﾞｼｯｸM-PRO" w:cstheme="minorBidi"/>
          <w:sz w:val="21"/>
          <w:szCs w:val="21"/>
        </w:rPr>
      </w:pPr>
    </w:p>
    <w:p w14:paraId="1E333521" w14:textId="77777777" w:rsidR="0055504E" w:rsidRPr="0055504E" w:rsidRDefault="0055504E" w:rsidP="0055504E">
      <w:pPr>
        <w:rPr>
          <w:rFonts w:ascii="HG丸ｺﾞｼｯｸM-PRO" w:hAnsi="HG丸ｺﾞｼｯｸM-PRO" w:cstheme="minorBidi"/>
          <w:sz w:val="21"/>
          <w:szCs w:val="21"/>
        </w:rPr>
      </w:pPr>
    </w:p>
    <w:p w14:paraId="2D8A0363" w14:textId="77777777" w:rsidR="0055504E" w:rsidRPr="0055504E" w:rsidRDefault="0055504E" w:rsidP="0055504E">
      <w:pPr>
        <w:widowControl/>
        <w:jc w:val="left"/>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22B0C2FC"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⑥傾斜・折損</w:t>
      </w:r>
    </w:p>
    <w:tbl>
      <w:tblPr>
        <w:tblStyle w:val="1f"/>
        <w:tblW w:w="0" w:type="auto"/>
        <w:tblInd w:w="392" w:type="dxa"/>
        <w:tblLook w:val="04A0" w:firstRow="1" w:lastRow="0" w:firstColumn="1" w:lastColumn="0" w:noHBand="0" w:noVBand="1"/>
      </w:tblPr>
      <w:tblGrid>
        <w:gridCol w:w="1276"/>
        <w:gridCol w:w="6"/>
        <w:gridCol w:w="1501"/>
        <w:gridCol w:w="1502"/>
        <w:gridCol w:w="1503"/>
        <w:gridCol w:w="1502"/>
        <w:gridCol w:w="1503"/>
      </w:tblGrid>
      <w:tr w:rsidR="0055504E" w:rsidRPr="0055504E" w14:paraId="7A88136E" w14:textId="77777777" w:rsidTr="00986DAD">
        <w:trPr>
          <w:trHeight w:val="557"/>
        </w:trPr>
        <w:tc>
          <w:tcPr>
            <w:tcW w:w="1282" w:type="dxa"/>
            <w:gridSpan w:val="2"/>
            <w:vMerge w:val="restart"/>
            <w:vAlign w:val="center"/>
          </w:tcPr>
          <w:p w14:paraId="7235051A" w14:textId="77777777" w:rsidR="0055504E" w:rsidRPr="0055504E" w:rsidRDefault="0055504E" w:rsidP="0055504E">
            <w:pPr>
              <w:jc w:val="center"/>
              <w:rPr>
                <w:rFonts w:ascii="HG丸ｺﾞｼｯｸM-PRO" w:hAnsi="HG丸ｺﾞｼｯｸM-PRO" w:cstheme="minorBidi"/>
                <w:sz w:val="20"/>
                <w:szCs w:val="21"/>
              </w:rPr>
            </w:pPr>
          </w:p>
        </w:tc>
        <w:tc>
          <w:tcPr>
            <w:tcW w:w="7511" w:type="dxa"/>
            <w:gridSpan w:val="5"/>
            <w:vAlign w:val="center"/>
          </w:tcPr>
          <w:p w14:paraId="7711A230"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hint="eastAsia"/>
                <w:noProof/>
                <w:sz w:val="20"/>
                <w:szCs w:val="21"/>
              </w:rPr>
              <mc:AlternateContent>
                <mc:Choice Requires="wps">
                  <w:drawing>
                    <wp:anchor distT="0" distB="0" distL="114300" distR="114300" simplePos="0" relativeHeight="251711488" behindDoc="0" locked="0" layoutInCell="1" allowOverlap="1" wp14:anchorId="2B42DCE8" wp14:editId="3F21894C">
                      <wp:simplePos x="0" y="0"/>
                      <wp:positionH relativeFrom="column">
                        <wp:posOffset>420370</wp:posOffset>
                      </wp:positionH>
                      <wp:positionV relativeFrom="paragraph">
                        <wp:posOffset>52070</wp:posOffset>
                      </wp:positionV>
                      <wp:extent cx="3677285" cy="210820"/>
                      <wp:effectExtent l="0" t="0" r="18415" b="17780"/>
                      <wp:wrapNone/>
                      <wp:docPr id="1948378701" name="左右矢印 176"/>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9C06C" id="左右矢印 176" o:spid="_x0000_s1026" type="#_x0000_t69" style="position:absolute;left:0;text-align:left;margin-left:33.1pt;margin-top:4.1pt;width:289.55pt;height:16.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2iHCj+ICAACjBQAADgAAAAAAAAAAAAAA&#10;AAAuAgAAZHJzL2Uyb0RvYy54bWxQSwECLQAUAAYACAAAACEAANafuNwAAAAHAQAADwAAAAAAAAAA&#10;AAAAAAA8BQAAZHJzL2Rvd25yZXYueG1sUEsFBgAAAAAEAAQA8wAAAEUGAAAAAA==&#10;" adj="619" fillcolor="yellow" strokecolor="windowText">
                      <v:fill color2="red" rotate="t" angle="90" focus="100%" type="gradient"/>
                    </v:shape>
                  </w:pict>
                </mc:Fallback>
              </mc:AlternateContent>
            </w:r>
            <w:r w:rsidRPr="0055504E">
              <w:rPr>
                <w:rFonts w:ascii="HG丸ｺﾞｼｯｸM-PRO" w:hAnsi="HG丸ｺﾞｼｯｸM-PRO" w:cstheme="minorBidi" w:hint="eastAsia"/>
                <w:sz w:val="20"/>
                <w:szCs w:val="21"/>
              </w:rPr>
              <w:t>良い　　　　　　　　　　　　　　　　　　　　　　　　　　　　　　　悪い</w:t>
            </w:r>
          </w:p>
        </w:tc>
      </w:tr>
      <w:tr w:rsidR="0055504E" w:rsidRPr="0055504E" w14:paraId="3A8A00EC" w14:textId="77777777" w:rsidTr="00986DAD">
        <w:trPr>
          <w:trHeight w:val="557"/>
        </w:trPr>
        <w:tc>
          <w:tcPr>
            <w:tcW w:w="1282" w:type="dxa"/>
            <w:gridSpan w:val="2"/>
            <w:vMerge/>
            <w:vAlign w:val="center"/>
          </w:tcPr>
          <w:p w14:paraId="515E56E0" w14:textId="77777777" w:rsidR="0055504E" w:rsidRPr="0055504E" w:rsidRDefault="0055504E" w:rsidP="0055504E">
            <w:pPr>
              <w:jc w:val="center"/>
              <w:rPr>
                <w:rFonts w:ascii="HG丸ｺﾞｼｯｸM-PRO" w:hAnsi="HG丸ｺﾞｼｯｸM-PRO" w:cstheme="minorBidi"/>
                <w:sz w:val="20"/>
                <w:szCs w:val="21"/>
              </w:rPr>
            </w:pPr>
          </w:p>
        </w:tc>
        <w:tc>
          <w:tcPr>
            <w:tcW w:w="1501" w:type="dxa"/>
            <w:vAlign w:val="center"/>
          </w:tcPr>
          <w:p w14:paraId="2B37A937"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１</w:t>
            </w:r>
          </w:p>
        </w:tc>
        <w:tc>
          <w:tcPr>
            <w:tcW w:w="1502" w:type="dxa"/>
            <w:vAlign w:val="center"/>
          </w:tcPr>
          <w:p w14:paraId="116374A8"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２</w:t>
            </w:r>
          </w:p>
        </w:tc>
        <w:tc>
          <w:tcPr>
            <w:tcW w:w="1503" w:type="dxa"/>
            <w:vAlign w:val="center"/>
          </w:tcPr>
          <w:p w14:paraId="2F7F040F"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３</w:t>
            </w:r>
          </w:p>
        </w:tc>
        <w:tc>
          <w:tcPr>
            <w:tcW w:w="1502" w:type="dxa"/>
            <w:vAlign w:val="center"/>
          </w:tcPr>
          <w:p w14:paraId="36CB81AD"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４</w:t>
            </w:r>
          </w:p>
        </w:tc>
        <w:tc>
          <w:tcPr>
            <w:tcW w:w="1503" w:type="dxa"/>
            <w:vAlign w:val="center"/>
          </w:tcPr>
          <w:p w14:paraId="383A959A"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５</w:t>
            </w:r>
          </w:p>
        </w:tc>
      </w:tr>
      <w:tr w:rsidR="0055504E" w:rsidRPr="0055504E" w14:paraId="1C4BC453" w14:textId="77777777" w:rsidTr="00986DAD">
        <w:trPr>
          <w:trHeight w:val="1182"/>
        </w:trPr>
        <w:tc>
          <w:tcPr>
            <w:tcW w:w="1276" w:type="dxa"/>
            <w:vMerge w:val="restart"/>
            <w:vAlign w:val="center"/>
          </w:tcPr>
          <w:p w14:paraId="5B523E9E"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傾斜・折損</w:t>
            </w:r>
          </w:p>
        </w:tc>
        <w:tc>
          <w:tcPr>
            <w:tcW w:w="1507" w:type="dxa"/>
            <w:gridSpan w:val="2"/>
            <w:vAlign w:val="center"/>
          </w:tcPr>
          <w:p w14:paraId="7D3907EA" w14:textId="77777777" w:rsidR="0055504E" w:rsidRPr="0055504E" w:rsidRDefault="0055504E" w:rsidP="0055504E">
            <w:pPr>
              <w:jc w:val="left"/>
              <w:rPr>
                <w:rFonts w:ascii="HG丸ｺﾞｼｯｸM-PRO" w:hAnsi="HG丸ｺﾞｼｯｸM-PRO" w:cstheme="minorBidi"/>
                <w:sz w:val="16"/>
                <w:szCs w:val="16"/>
              </w:rPr>
            </w:pPr>
          </w:p>
        </w:tc>
        <w:tc>
          <w:tcPr>
            <w:tcW w:w="1502" w:type="dxa"/>
            <w:vAlign w:val="center"/>
          </w:tcPr>
          <w:p w14:paraId="0FF19804"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39136" behindDoc="0" locked="0" layoutInCell="1" allowOverlap="1" wp14:anchorId="049CFA5C" wp14:editId="153D556B">
                  <wp:simplePos x="0" y="0"/>
                  <wp:positionH relativeFrom="column">
                    <wp:posOffset>-46355</wp:posOffset>
                  </wp:positionH>
                  <wp:positionV relativeFrom="paragraph">
                    <wp:posOffset>83820</wp:posOffset>
                  </wp:positionV>
                  <wp:extent cx="878205" cy="486410"/>
                  <wp:effectExtent l="0" t="0" r="0" b="8890"/>
                  <wp:wrapNone/>
                  <wp:docPr id="1604243205" name="図 30" descr="屋外, 道路, 男, 乗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243205" name="図 30" descr="屋外, 道路, 男, 乗る が含まれている画像&#10;&#10;自動的に生成された説明"/>
                          <pic:cNvPicPr>
                            <a:picLocks noChangeAspect="1"/>
                          </pic:cNvPicPr>
                        </pic:nvPicPr>
                        <pic:blipFill>
                          <a:blip r:embed="rId80" cstate="print">
                            <a:extLst>
                              <a:ext uri="{28A0092B-C50C-407E-A947-70E740481C1C}">
                                <a14:useLocalDpi xmlns:a14="http://schemas.microsoft.com/office/drawing/2010/main" val="0"/>
                              </a:ext>
                            </a:extLst>
                          </a:blip>
                          <a:srcRect t="16072" b="10757"/>
                          <a:stretch>
                            <a:fillRect/>
                          </a:stretch>
                        </pic:blipFill>
                        <pic:spPr bwMode="auto">
                          <a:xfrm>
                            <a:off x="0" y="0"/>
                            <a:ext cx="878205" cy="486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42619C9B"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40160" behindDoc="0" locked="0" layoutInCell="1" allowOverlap="1" wp14:anchorId="6D02B3F9" wp14:editId="1BBF49F3">
                  <wp:simplePos x="0" y="0"/>
                  <wp:positionH relativeFrom="column">
                    <wp:posOffset>-57150</wp:posOffset>
                  </wp:positionH>
                  <wp:positionV relativeFrom="paragraph">
                    <wp:posOffset>97155</wp:posOffset>
                  </wp:positionV>
                  <wp:extent cx="882015" cy="503555"/>
                  <wp:effectExtent l="0" t="0" r="0" b="0"/>
                  <wp:wrapNone/>
                  <wp:docPr id="589304753" name="Picture 10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109" descr="12"/>
                          <pic:cNvPicPr>
                            <a:picLocks noChangeAspect="1" noChangeArrowheads="1"/>
                          </pic:cNvPicPr>
                        </pic:nvPicPr>
                        <pic:blipFill>
                          <a:blip r:embed="rId81" cstate="print">
                            <a:extLst>
                              <a:ext uri="{28A0092B-C50C-407E-A947-70E740481C1C}">
                                <a14:useLocalDpi xmlns:a14="http://schemas.microsoft.com/office/drawing/2010/main" val="0"/>
                              </a:ext>
                            </a:extLst>
                          </a:blip>
                          <a:srcRect l="3922" t="25259" r="34314" b="27704"/>
                          <a:stretch>
                            <a:fillRect/>
                          </a:stretch>
                        </pic:blipFill>
                        <pic:spPr bwMode="auto">
                          <a:xfrm>
                            <a:off x="0" y="0"/>
                            <a:ext cx="88201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35C1C744"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38112" behindDoc="0" locked="0" layoutInCell="1" allowOverlap="1" wp14:anchorId="1484B7BC" wp14:editId="42897393">
                  <wp:simplePos x="0" y="0"/>
                  <wp:positionH relativeFrom="column">
                    <wp:posOffset>-30480</wp:posOffset>
                  </wp:positionH>
                  <wp:positionV relativeFrom="paragraph">
                    <wp:posOffset>116840</wp:posOffset>
                  </wp:positionV>
                  <wp:extent cx="864870" cy="499110"/>
                  <wp:effectExtent l="0" t="0" r="0" b="0"/>
                  <wp:wrapNone/>
                  <wp:docPr id="1558963400" name="図 10" descr="屋外, 草, グリーン, 木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63400" name="図 10" descr="屋外, 草, グリーン, 木 が含まれている画像&#10;&#10;自動的に生成された説明"/>
                          <pic:cNvPicPr>
                            <a:picLocks noChangeAspect="1"/>
                          </pic:cNvPicPr>
                        </pic:nvPicPr>
                        <pic:blipFill>
                          <a:blip r:embed="rId82" cstate="print">
                            <a:extLst>
                              <a:ext uri="{28A0092B-C50C-407E-A947-70E740481C1C}">
                                <a14:useLocalDpi xmlns:a14="http://schemas.microsoft.com/office/drawing/2010/main" val="0"/>
                              </a:ext>
                            </a:extLst>
                          </a:blip>
                          <a:srcRect l="18889" t="20184" r="16527" b="30011"/>
                          <a:stretch>
                            <a:fillRect/>
                          </a:stretch>
                        </pic:blipFill>
                        <pic:spPr bwMode="auto">
                          <a:xfrm>
                            <a:off x="0" y="0"/>
                            <a:ext cx="864870" cy="4991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66065730"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41184" behindDoc="0" locked="0" layoutInCell="1" allowOverlap="1" wp14:anchorId="2E23A4CC" wp14:editId="2875EA25">
                  <wp:simplePos x="0" y="0"/>
                  <wp:positionH relativeFrom="column">
                    <wp:posOffset>-34925</wp:posOffset>
                  </wp:positionH>
                  <wp:positionV relativeFrom="paragraph">
                    <wp:posOffset>74930</wp:posOffset>
                  </wp:positionV>
                  <wp:extent cx="882015" cy="503555"/>
                  <wp:effectExtent l="0" t="0" r="0" b="0"/>
                  <wp:wrapNone/>
                  <wp:docPr id="368850364" name="図 20" descr="屋外, 建物, 男, 持つ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50364" name="図 20" descr="屋外, 建物, 男, 持つ が含まれている画像&#10;&#10;自動的に生成された説明"/>
                          <pic:cNvPicPr>
                            <a:picLocks noChangeAspect="1"/>
                          </pic:cNvPicPr>
                        </pic:nvPicPr>
                        <pic:blipFill>
                          <a:blip r:embed="rId83" cstate="print">
                            <a:extLst>
                              <a:ext uri="{28A0092B-C50C-407E-A947-70E740481C1C}">
                                <a14:useLocalDpi xmlns:a14="http://schemas.microsoft.com/office/drawing/2010/main" val="0"/>
                              </a:ext>
                            </a:extLst>
                          </a:blip>
                          <a:srcRect l="10809" t="7808" r="4054" b="27327"/>
                          <a:stretch>
                            <a:fillRect/>
                          </a:stretch>
                        </pic:blipFill>
                        <pic:spPr bwMode="auto">
                          <a:xfrm>
                            <a:off x="0" y="0"/>
                            <a:ext cx="88201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5504E" w:rsidRPr="0055504E" w14:paraId="1A829866" w14:textId="77777777" w:rsidTr="00986DAD">
        <w:trPr>
          <w:trHeight w:val="1510"/>
        </w:trPr>
        <w:tc>
          <w:tcPr>
            <w:tcW w:w="1276" w:type="dxa"/>
            <w:vMerge/>
            <w:vAlign w:val="center"/>
          </w:tcPr>
          <w:p w14:paraId="21B76F9B" w14:textId="77777777" w:rsidR="0055504E" w:rsidRPr="0055504E" w:rsidRDefault="0055504E" w:rsidP="0055504E">
            <w:pPr>
              <w:jc w:val="center"/>
              <w:rPr>
                <w:rFonts w:ascii="HG丸ｺﾞｼｯｸM-PRO" w:hAnsi="HG丸ｺﾞｼｯｸM-PRO" w:cstheme="minorBidi"/>
                <w:sz w:val="20"/>
                <w:szCs w:val="21"/>
              </w:rPr>
            </w:pPr>
          </w:p>
        </w:tc>
        <w:tc>
          <w:tcPr>
            <w:tcW w:w="1507" w:type="dxa"/>
            <w:gridSpan w:val="2"/>
            <w:vAlign w:val="center"/>
          </w:tcPr>
          <w:p w14:paraId="154163C7" w14:textId="77777777" w:rsidR="0055504E" w:rsidRPr="0055504E" w:rsidRDefault="0055504E" w:rsidP="0055504E">
            <w:pPr>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変状なし</w:t>
            </w:r>
          </w:p>
        </w:tc>
        <w:tc>
          <w:tcPr>
            <w:tcW w:w="1502" w:type="dxa"/>
            <w:vAlign w:val="center"/>
          </w:tcPr>
          <w:p w14:paraId="089D944D"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護岸全体が僅かに傾斜している。定規をあてると法面の変状が確認できる。局部的にヘアクラックが確認できる</w:t>
            </w:r>
          </w:p>
        </w:tc>
        <w:tc>
          <w:tcPr>
            <w:tcW w:w="1503" w:type="dxa"/>
            <w:vAlign w:val="center"/>
          </w:tcPr>
          <w:p w14:paraId="204EFAA2"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肉眼で明らかな傾斜や折損が確認できる。ブロックなどに細いクラック（1㎜未満）や隙間が生じている</w:t>
            </w:r>
          </w:p>
        </w:tc>
        <w:tc>
          <w:tcPr>
            <w:tcW w:w="1502" w:type="dxa"/>
            <w:vAlign w:val="center"/>
          </w:tcPr>
          <w:p w14:paraId="10F1D639"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護岸に大きなクラック（3㎝未満）や隙間、ズレが生じている。天端部にも沈下やクラックが見られる</w:t>
            </w:r>
          </w:p>
        </w:tc>
        <w:tc>
          <w:tcPr>
            <w:tcW w:w="1503" w:type="dxa"/>
            <w:vAlign w:val="center"/>
          </w:tcPr>
          <w:p w14:paraId="28B3F31E"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護岸に大きなクラック（3㎝以上）や隙間、ズレが生じている。傾斜、折損部周辺にクラック等の変状が見られる</w:t>
            </w:r>
          </w:p>
        </w:tc>
      </w:tr>
    </w:tbl>
    <w:p w14:paraId="1F1D3402"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図3.1.2-14の傾斜・折損の評価基準</w:t>
      </w:r>
    </w:p>
    <w:p w14:paraId="3E60F7FC" w14:textId="77777777" w:rsidR="0055504E" w:rsidRPr="0055504E" w:rsidRDefault="0055504E" w:rsidP="0055504E">
      <w:pPr>
        <w:jc w:val="center"/>
        <w:rPr>
          <w:rFonts w:ascii="HG丸ｺﾞｼｯｸM-PRO" w:hAnsi="HG丸ｺﾞｼｯｸM-PRO" w:cstheme="minorBidi"/>
          <w:sz w:val="20"/>
          <w:szCs w:val="21"/>
        </w:rPr>
      </w:pPr>
    </w:p>
    <w:p w14:paraId="29164E6C"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hint="eastAsia"/>
          <w:noProof/>
          <w:sz w:val="21"/>
          <w:szCs w:val="21"/>
        </w:rPr>
        <w:drawing>
          <wp:inline distT="0" distB="0" distL="0" distR="0" wp14:anchorId="4EA46495" wp14:editId="13B38B7D">
            <wp:extent cx="5549215" cy="2153285"/>
            <wp:effectExtent l="0" t="0" r="0" b="0"/>
            <wp:docPr id="34034216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558500" cy="2156888"/>
                    </a:xfrm>
                    <a:prstGeom prst="rect">
                      <a:avLst/>
                    </a:prstGeom>
                    <a:noFill/>
                    <a:ln>
                      <a:noFill/>
                    </a:ln>
                  </pic:spPr>
                </pic:pic>
              </a:graphicData>
            </a:graphic>
          </wp:inline>
        </w:drawing>
      </w:r>
    </w:p>
    <w:p w14:paraId="57CB50D6" w14:textId="77777777" w:rsidR="0055504E" w:rsidRPr="0055504E" w:rsidRDefault="0055504E" w:rsidP="0055504E">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図3.1.2-15　護岸の傾斜・折損の健全度指標</w:t>
      </w:r>
    </w:p>
    <w:p w14:paraId="2DE90626" w14:textId="77777777" w:rsidR="0055504E" w:rsidRPr="0055504E" w:rsidRDefault="0055504E" w:rsidP="0055504E">
      <w:pPr>
        <w:jc w:val="center"/>
        <w:rPr>
          <w:rFonts w:ascii="HG丸ｺﾞｼｯｸM-PRO" w:hAnsi="HG丸ｺﾞｼｯｸM-PRO" w:cstheme="minorBidi"/>
          <w:sz w:val="21"/>
          <w:szCs w:val="21"/>
        </w:rPr>
      </w:pPr>
    </w:p>
    <w:p w14:paraId="5F9DA290"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3D726872"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⑦目地のずれ</w:t>
      </w:r>
    </w:p>
    <w:tbl>
      <w:tblPr>
        <w:tblStyle w:val="1f"/>
        <w:tblW w:w="0" w:type="auto"/>
        <w:tblInd w:w="392" w:type="dxa"/>
        <w:tblLook w:val="04A0" w:firstRow="1" w:lastRow="0" w:firstColumn="1" w:lastColumn="0" w:noHBand="0" w:noVBand="1"/>
      </w:tblPr>
      <w:tblGrid>
        <w:gridCol w:w="1276"/>
        <w:gridCol w:w="6"/>
        <w:gridCol w:w="1501"/>
        <w:gridCol w:w="1502"/>
        <w:gridCol w:w="1503"/>
        <w:gridCol w:w="1502"/>
        <w:gridCol w:w="1503"/>
      </w:tblGrid>
      <w:tr w:rsidR="0055504E" w:rsidRPr="0055504E" w14:paraId="2B6723C1" w14:textId="77777777" w:rsidTr="00986DAD">
        <w:trPr>
          <w:trHeight w:val="557"/>
        </w:trPr>
        <w:tc>
          <w:tcPr>
            <w:tcW w:w="1282" w:type="dxa"/>
            <w:gridSpan w:val="2"/>
            <w:vMerge w:val="restart"/>
            <w:vAlign w:val="center"/>
          </w:tcPr>
          <w:p w14:paraId="691DBA19" w14:textId="77777777" w:rsidR="0055504E" w:rsidRPr="0055504E" w:rsidRDefault="0055504E" w:rsidP="0055504E">
            <w:pPr>
              <w:jc w:val="center"/>
              <w:rPr>
                <w:rFonts w:ascii="HG丸ｺﾞｼｯｸM-PRO" w:hAnsi="HG丸ｺﾞｼｯｸM-PRO" w:cstheme="minorBidi"/>
                <w:sz w:val="20"/>
                <w:szCs w:val="21"/>
              </w:rPr>
            </w:pPr>
          </w:p>
        </w:tc>
        <w:tc>
          <w:tcPr>
            <w:tcW w:w="7511" w:type="dxa"/>
            <w:gridSpan w:val="5"/>
            <w:vAlign w:val="center"/>
          </w:tcPr>
          <w:p w14:paraId="3479455F"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hint="eastAsia"/>
                <w:noProof/>
                <w:sz w:val="20"/>
                <w:szCs w:val="21"/>
              </w:rPr>
              <mc:AlternateContent>
                <mc:Choice Requires="wps">
                  <w:drawing>
                    <wp:anchor distT="0" distB="0" distL="114300" distR="114300" simplePos="0" relativeHeight="251715584" behindDoc="0" locked="0" layoutInCell="1" allowOverlap="1" wp14:anchorId="69FAE857" wp14:editId="59B038B5">
                      <wp:simplePos x="0" y="0"/>
                      <wp:positionH relativeFrom="column">
                        <wp:posOffset>420370</wp:posOffset>
                      </wp:positionH>
                      <wp:positionV relativeFrom="paragraph">
                        <wp:posOffset>52070</wp:posOffset>
                      </wp:positionV>
                      <wp:extent cx="3677285" cy="210820"/>
                      <wp:effectExtent l="0" t="0" r="18415" b="17780"/>
                      <wp:wrapNone/>
                      <wp:docPr id="1678002633" name="左右矢印 309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1643F" id="左右矢印 3094" o:spid="_x0000_s1026" type="#_x0000_t69" style="position:absolute;left:0;text-align:left;margin-left:33.1pt;margin-top:4.1pt;width:289.55pt;height:16.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" adj="619" fillcolor="yellow" strokecolor="windowText">
                      <v:fill color2="red" rotate="t" angle="90" focus="100%" type="gradient"/>
                    </v:shape>
                  </w:pict>
                </mc:Fallback>
              </mc:AlternateContent>
            </w:r>
            <w:r w:rsidRPr="0055504E">
              <w:rPr>
                <w:rFonts w:ascii="HG丸ｺﾞｼｯｸM-PRO" w:hAnsi="HG丸ｺﾞｼｯｸM-PRO" w:cstheme="minorBidi" w:hint="eastAsia"/>
                <w:sz w:val="20"/>
                <w:szCs w:val="21"/>
              </w:rPr>
              <w:t>良い　　　　　　　　　　　　　　　　　　　　　　　　　　　　　　　悪い</w:t>
            </w:r>
          </w:p>
        </w:tc>
      </w:tr>
      <w:tr w:rsidR="0055504E" w:rsidRPr="0055504E" w14:paraId="010BBDEB" w14:textId="77777777" w:rsidTr="00986DAD">
        <w:trPr>
          <w:trHeight w:val="557"/>
        </w:trPr>
        <w:tc>
          <w:tcPr>
            <w:tcW w:w="1282" w:type="dxa"/>
            <w:gridSpan w:val="2"/>
            <w:vMerge/>
            <w:vAlign w:val="center"/>
          </w:tcPr>
          <w:p w14:paraId="2ED37F93" w14:textId="77777777" w:rsidR="0055504E" w:rsidRPr="0055504E" w:rsidRDefault="0055504E" w:rsidP="0055504E">
            <w:pPr>
              <w:jc w:val="center"/>
              <w:rPr>
                <w:rFonts w:ascii="HG丸ｺﾞｼｯｸM-PRO" w:hAnsi="HG丸ｺﾞｼｯｸM-PRO" w:cstheme="minorBidi"/>
                <w:sz w:val="20"/>
                <w:szCs w:val="21"/>
              </w:rPr>
            </w:pPr>
          </w:p>
        </w:tc>
        <w:tc>
          <w:tcPr>
            <w:tcW w:w="1501" w:type="dxa"/>
            <w:vAlign w:val="center"/>
          </w:tcPr>
          <w:p w14:paraId="02D209CA"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１</w:t>
            </w:r>
          </w:p>
        </w:tc>
        <w:tc>
          <w:tcPr>
            <w:tcW w:w="1502" w:type="dxa"/>
            <w:vAlign w:val="center"/>
          </w:tcPr>
          <w:p w14:paraId="4ECE46A0"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２</w:t>
            </w:r>
          </w:p>
        </w:tc>
        <w:tc>
          <w:tcPr>
            <w:tcW w:w="1503" w:type="dxa"/>
            <w:vAlign w:val="center"/>
          </w:tcPr>
          <w:p w14:paraId="5A784377"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３</w:t>
            </w:r>
          </w:p>
        </w:tc>
        <w:tc>
          <w:tcPr>
            <w:tcW w:w="1502" w:type="dxa"/>
            <w:vAlign w:val="center"/>
          </w:tcPr>
          <w:p w14:paraId="52C106D1"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４</w:t>
            </w:r>
          </w:p>
        </w:tc>
        <w:tc>
          <w:tcPr>
            <w:tcW w:w="1503" w:type="dxa"/>
            <w:vAlign w:val="center"/>
          </w:tcPr>
          <w:p w14:paraId="522F70EB"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５</w:t>
            </w:r>
          </w:p>
        </w:tc>
      </w:tr>
      <w:tr w:rsidR="0055504E" w:rsidRPr="0055504E" w14:paraId="60F5AFD3" w14:textId="77777777" w:rsidTr="00986DAD">
        <w:trPr>
          <w:trHeight w:val="1192"/>
        </w:trPr>
        <w:tc>
          <w:tcPr>
            <w:tcW w:w="1276" w:type="dxa"/>
            <w:vMerge w:val="restart"/>
            <w:vAlign w:val="center"/>
          </w:tcPr>
          <w:p w14:paraId="3A818BFB"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目地のずれ</w:t>
            </w:r>
          </w:p>
        </w:tc>
        <w:tc>
          <w:tcPr>
            <w:tcW w:w="1507" w:type="dxa"/>
            <w:gridSpan w:val="2"/>
            <w:vAlign w:val="center"/>
          </w:tcPr>
          <w:p w14:paraId="16E3EB16" w14:textId="77777777" w:rsidR="0055504E" w:rsidRPr="0055504E" w:rsidRDefault="0055504E" w:rsidP="0055504E">
            <w:pPr>
              <w:jc w:val="left"/>
              <w:rPr>
                <w:rFonts w:ascii="HG丸ｺﾞｼｯｸM-PRO" w:hAnsi="HG丸ｺﾞｼｯｸM-PRO" w:cstheme="minorBidi"/>
                <w:sz w:val="16"/>
                <w:szCs w:val="16"/>
              </w:rPr>
            </w:pPr>
          </w:p>
        </w:tc>
        <w:tc>
          <w:tcPr>
            <w:tcW w:w="1502" w:type="dxa"/>
            <w:vAlign w:val="center"/>
          </w:tcPr>
          <w:p w14:paraId="40BE7433"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43232" behindDoc="0" locked="0" layoutInCell="1" allowOverlap="1" wp14:anchorId="587C4F32" wp14:editId="33F70A08">
                  <wp:simplePos x="0" y="0"/>
                  <wp:positionH relativeFrom="column">
                    <wp:posOffset>-44450</wp:posOffset>
                  </wp:positionH>
                  <wp:positionV relativeFrom="paragraph">
                    <wp:posOffset>80010</wp:posOffset>
                  </wp:positionV>
                  <wp:extent cx="877570" cy="498475"/>
                  <wp:effectExtent l="0" t="0" r="0" b="0"/>
                  <wp:wrapNone/>
                  <wp:docPr id="1858423302" name="図 28008" descr="屋外, 座る, 記号, ストリー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23302" name="図 28008" descr="屋外, 座る, 記号, ストリート が含まれている画像&#10;&#10;自動的に生成された説明"/>
                          <pic:cNvPicPr>
                            <a:picLocks noChangeAspect="1"/>
                          </pic:cNvPicPr>
                        </pic:nvPicPr>
                        <pic:blipFill>
                          <a:blip r:embed="rId85" cstate="print">
                            <a:extLst>
                              <a:ext uri="{28A0092B-C50C-407E-A947-70E740481C1C}">
                                <a14:useLocalDpi xmlns:a14="http://schemas.microsoft.com/office/drawing/2010/main" val="0"/>
                              </a:ext>
                            </a:extLst>
                          </a:blip>
                          <a:srcRect b="24751"/>
                          <a:stretch>
                            <a:fillRect/>
                          </a:stretch>
                        </pic:blipFill>
                        <pic:spPr bwMode="auto">
                          <a:xfrm>
                            <a:off x="0" y="0"/>
                            <a:ext cx="87757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657C8DC2"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44256" behindDoc="0" locked="0" layoutInCell="1" allowOverlap="1" wp14:anchorId="274898B8" wp14:editId="27178D15">
                  <wp:simplePos x="0" y="0"/>
                  <wp:positionH relativeFrom="column">
                    <wp:posOffset>-31115</wp:posOffset>
                  </wp:positionH>
                  <wp:positionV relativeFrom="paragraph">
                    <wp:posOffset>99695</wp:posOffset>
                  </wp:positionV>
                  <wp:extent cx="858520" cy="482600"/>
                  <wp:effectExtent l="0" t="0" r="0" b="0"/>
                  <wp:wrapNone/>
                  <wp:docPr id="134851725" name="図 28010" descr="木の枝&#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1725" name="図 28010" descr="木の枝&#10;&#10;低い精度で自動的に生成された説明"/>
                          <pic:cNvPicPr>
                            <a:picLocks noChangeAspect="1"/>
                          </pic:cNvPicPr>
                        </pic:nvPicPr>
                        <pic:blipFill>
                          <a:blip r:embed="rId86" cstate="print">
                            <a:extLst>
                              <a:ext uri="{28A0092B-C50C-407E-A947-70E740481C1C}">
                                <a14:useLocalDpi xmlns:a14="http://schemas.microsoft.com/office/drawing/2010/main" val="0"/>
                              </a:ext>
                            </a:extLst>
                          </a:blip>
                          <a:srcRect t="-2" b="24690"/>
                          <a:stretch>
                            <a:fillRect/>
                          </a:stretch>
                        </pic:blipFill>
                        <pic:spPr bwMode="auto">
                          <a:xfrm>
                            <a:off x="0" y="0"/>
                            <a:ext cx="858520" cy="482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76574562"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45280" behindDoc="0" locked="0" layoutInCell="1" allowOverlap="1" wp14:anchorId="4D8C27FC" wp14:editId="14E6C1B8">
                  <wp:simplePos x="0" y="0"/>
                  <wp:positionH relativeFrom="column">
                    <wp:posOffset>-36195</wp:posOffset>
                  </wp:positionH>
                  <wp:positionV relativeFrom="paragraph">
                    <wp:posOffset>50165</wp:posOffset>
                  </wp:positionV>
                  <wp:extent cx="869315" cy="487680"/>
                  <wp:effectExtent l="0" t="0" r="6985" b="7620"/>
                  <wp:wrapNone/>
                  <wp:docPr id="1926453477" name="図 28011" descr="フェンス, 屋外, 草, 建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53477" name="図 28011" descr="フェンス, 屋外, 草, 建物 が含まれている画像&#10;&#10;自動的に生成された説明"/>
                          <pic:cNvPicPr>
                            <a:picLocks noChangeAspect="1"/>
                          </pic:cNvPicPr>
                        </pic:nvPicPr>
                        <pic:blipFill>
                          <a:blip r:embed="rId87" cstate="print">
                            <a:extLst>
                              <a:ext uri="{28A0092B-C50C-407E-A947-70E740481C1C}">
                                <a14:useLocalDpi xmlns:a14="http://schemas.microsoft.com/office/drawing/2010/main" val="0"/>
                              </a:ext>
                            </a:extLst>
                          </a:blip>
                          <a:srcRect t="23747" b="1492"/>
                          <a:stretch>
                            <a:fillRect/>
                          </a:stretch>
                        </pic:blipFill>
                        <pic:spPr bwMode="auto">
                          <a:xfrm>
                            <a:off x="0" y="0"/>
                            <a:ext cx="869315" cy="487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0D0DAEC0"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42208" behindDoc="0" locked="0" layoutInCell="1" allowOverlap="1" wp14:anchorId="73A27B25" wp14:editId="3B5B2956">
                  <wp:simplePos x="0" y="0"/>
                  <wp:positionH relativeFrom="column">
                    <wp:posOffset>-40640</wp:posOffset>
                  </wp:positionH>
                  <wp:positionV relativeFrom="paragraph">
                    <wp:posOffset>10160</wp:posOffset>
                  </wp:positionV>
                  <wp:extent cx="894080" cy="508635"/>
                  <wp:effectExtent l="0" t="0" r="1270" b="5715"/>
                  <wp:wrapNone/>
                  <wp:docPr id="410882072" name="図 13" descr="建物, 横, ストリート,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82072" name="図 13" descr="建物, 横, ストリート, 座る が含まれている画像&#10;&#10;自動的に生成された説明"/>
                          <pic:cNvPicPr>
                            <a:picLocks noChangeAspect="1"/>
                          </pic:cNvPicPr>
                        </pic:nvPicPr>
                        <pic:blipFill>
                          <a:blip r:embed="rId88" cstate="print">
                            <a:extLst>
                              <a:ext uri="{28A0092B-C50C-407E-A947-70E740481C1C}">
                                <a14:useLocalDpi xmlns:a14="http://schemas.microsoft.com/office/drawing/2010/main" val="0"/>
                              </a:ext>
                            </a:extLst>
                          </a:blip>
                          <a:srcRect l="30556" t="75832" r="27962" b="6471"/>
                          <a:stretch>
                            <a:fillRect/>
                          </a:stretch>
                        </pic:blipFill>
                        <pic:spPr bwMode="auto">
                          <a:xfrm>
                            <a:off x="0" y="0"/>
                            <a:ext cx="894080" cy="508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5504E" w:rsidRPr="0055504E" w14:paraId="4CEE4470" w14:textId="77777777" w:rsidTr="00986DAD">
        <w:trPr>
          <w:trHeight w:val="1155"/>
        </w:trPr>
        <w:tc>
          <w:tcPr>
            <w:tcW w:w="1276" w:type="dxa"/>
            <w:vMerge/>
            <w:vAlign w:val="center"/>
          </w:tcPr>
          <w:p w14:paraId="4C6714B5" w14:textId="77777777" w:rsidR="0055504E" w:rsidRPr="0055504E" w:rsidRDefault="0055504E" w:rsidP="0055504E">
            <w:pPr>
              <w:jc w:val="center"/>
              <w:rPr>
                <w:rFonts w:ascii="HG丸ｺﾞｼｯｸM-PRO" w:hAnsi="HG丸ｺﾞｼｯｸM-PRO" w:cstheme="minorBidi"/>
                <w:sz w:val="20"/>
                <w:szCs w:val="21"/>
              </w:rPr>
            </w:pPr>
          </w:p>
        </w:tc>
        <w:tc>
          <w:tcPr>
            <w:tcW w:w="1507" w:type="dxa"/>
            <w:gridSpan w:val="2"/>
            <w:vAlign w:val="center"/>
          </w:tcPr>
          <w:p w14:paraId="2992428A" w14:textId="77777777" w:rsidR="0055504E" w:rsidRPr="0055504E" w:rsidRDefault="0055504E" w:rsidP="0055504E">
            <w:pPr>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変状なし</w:t>
            </w:r>
          </w:p>
        </w:tc>
        <w:tc>
          <w:tcPr>
            <w:tcW w:w="1502" w:type="dxa"/>
            <w:vAlign w:val="center"/>
          </w:tcPr>
          <w:p w14:paraId="6B0F795A"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目地にずれや開きが生じている（ずれ幅5㎜未満）</w:t>
            </w:r>
          </w:p>
        </w:tc>
        <w:tc>
          <w:tcPr>
            <w:tcW w:w="1503" w:type="dxa"/>
            <w:vAlign w:val="center"/>
          </w:tcPr>
          <w:p w14:paraId="4BAF6E00"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目地にずれや開きが生じている（ずれ幅1㎝満）</w:t>
            </w:r>
          </w:p>
        </w:tc>
        <w:tc>
          <w:tcPr>
            <w:tcW w:w="1502" w:type="dxa"/>
            <w:vAlign w:val="center"/>
          </w:tcPr>
          <w:p w14:paraId="241BDD07"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目地にずれや開きが生じている（ずれ幅3㎝未満）</w:t>
            </w:r>
          </w:p>
        </w:tc>
        <w:tc>
          <w:tcPr>
            <w:tcW w:w="1503" w:type="dxa"/>
            <w:vAlign w:val="center"/>
          </w:tcPr>
          <w:p w14:paraId="5BFB2604"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目地にずれや開きが生じている（ずれ幅3㎝以上）</w:t>
            </w:r>
          </w:p>
        </w:tc>
      </w:tr>
    </w:tbl>
    <w:p w14:paraId="6BC4667C"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図3.1.2-16目地のずれの評価基準</w:t>
      </w:r>
    </w:p>
    <w:p w14:paraId="689C8F2B" w14:textId="77777777" w:rsidR="0055504E" w:rsidRPr="0055504E" w:rsidRDefault="0055504E" w:rsidP="0055504E">
      <w:pPr>
        <w:jc w:val="center"/>
        <w:rPr>
          <w:rFonts w:ascii="HG丸ｺﾞｼｯｸM-PRO" w:hAnsi="HG丸ｺﾞｼｯｸM-PRO" w:cstheme="minorBidi"/>
          <w:sz w:val="20"/>
          <w:szCs w:val="21"/>
        </w:rPr>
      </w:pPr>
    </w:p>
    <w:p w14:paraId="592D42A8"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334D9B7D" wp14:editId="4352DCAE">
            <wp:extent cx="5567680" cy="2160450"/>
            <wp:effectExtent l="0" t="0" r="0" b="0"/>
            <wp:docPr id="1213392306"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573724" cy="2162795"/>
                    </a:xfrm>
                    <a:prstGeom prst="rect">
                      <a:avLst/>
                    </a:prstGeom>
                    <a:noFill/>
                    <a:ln>
                      <a:noFill/>
                    </a:ln>
                  </pic:spPr>
                </pic:pic>
              </a:graphicData>
            </a:graphic>
          </wp:inline>
        </w:drawing>
      </w:r>
    </w:p>
    <w:p w14:paraId="3862FF4C" w14:textId="77777777" w:rsidR="0055504E" w:rsidRPr="0055504E" w:rsidRDefault="0055504E" w:rsidP="0055504E">
      <w:pPr>
        <w:widowControl/>
        <w:jc w:val="cente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0"/>
          <w:szCs w:val="21"/>
          <w:u w:val="single"/>
        </w:rPr>
        <w:t>図3.1.2-17　目地のずれの健全度指標</w:t>
      </w:r>
    </w:p>
    <w:p w14:paraId="48E8DF66" w14:textId="77777777" w:rsidR="0055504E" w:rsidRPr="0055504E" w:rsidRDefault="0055504E" w:rsidP="0055504E">
      <w:pPr>
        <w:jc w:val="center"/>
        <w:rPr>
          <w:rFonts w:ascii="HG丸ｺﾞｼｯｸM-PRO" w:hAnsi="HG丸ｺﾞｼｯｸM-PRO" w:cstheme="minorBidi"/>
          <w:sz w:val="21"/>
          <w:szCs w:val="21"/>
        </w:rPr>
      </w:pPr>
    </w:p>
    <w:p w14:paraId="28CF2F43" w14:textId="77777777" w:rsidR="0055504E" w:rsidRPr="0055504E" w:rsidRDefault="0055504E" w:rsidP="0055504E">
      <w:pPr>
        <w:widowControl/>
        <w:jc w:val="left"/>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2F54E3B3"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⑧漏水</w:t>
      </w:r>
    </w:p>
    <w:p w14:paraId="66B01301" w14:textId="77777777" w:rsidR="0055504E" w:rsidRPr="0055504E" w:rsidRDefault="0055504E" w:rsidP="0055504E">
      <w:pPr>
        <w:ind w:left="78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漏水は、堤内地（民地側）から堤外地（河川側）のものと、堤外地から堤内地のものの2つがあり、後者は甚大な構造上の不具合として全て評価５とする。</w:t>
      </w:r>
    </w:p>
    <w:tbl>
      <w:tblPr>
        <w:tblStyle w:val="1f"/>
        <w:tblW w:w="0" w:type="auto"/>
        <w:tblInd w:w="392" w:type="dxa"/>
        <w:tblLook w:val="04A0" w:firstRow="1" w:lastRow="0" w:firstColumn="1" w:lastColumn="0" w:noHBand="0" w:noVBand="1"/>
      </w:tblPr>
      <w:tblGrid>
        <w:gridCol w:w="1276"/>
        <w:gridCol w:w="6"/>
        <w:gridCol w:w="1501"/>
        <w:gridCol w:w="1502"/>
        <w:gridCol w:w="1503"/>
        <w:gridCol w:w="1502"/>
        <w:gridCol w:w="1503"/>
      </w:tblGrid>
      <w:tr w:rsidR="0055504E" w:rsidRPr="0055504E" w14:paraId="058AE151" w14:textId="77777777" w:rsidTr="00986DAD">
        <w:trPr>
          <w:trHeight w:val="557"/>
        </w:trPr>
        <w:tc>
          <w:tcPr>
            <w:tcW w:w="1282" w:type="dxa"/>
            <w:gridSpan w:val="2"/>
            <w:vMerge w:val="restart"/>
            <w:vAlign w:val="center"/>
          </w:tcPr>
          <w:p w14:paraId="0BD60A6C" w14:textId="77777777" w:rsidR="0055504E" w:rsidRPr="0055504E" w:rsidRDefault="0055504E" w:rsidP="0055504E">
            <w:pPr>
              <w:jc w:val="center"/>
              <w:rPr>
                <w:rFonts w:ascii="HG丸ｺﾞｼｯｸM-PRO" w:hAnsi="HG丸ｺﾞｼｯｸM-PRO" w:cstheme="minorBidi"/>
                <w:sz w:val="20"/>
                <w:szCs w:val="21"/>
              </w:rPr>
            </w:pPr>
          </w:p>
        </w:tc>
        <w:tc>
          <w:tcPr>
            <w:tcW w:w="7511" w:type="dxa"/>
            <w:gridSpan w:val="5"/>
            <w:vAlign w:val="center"/>
          </w:tcPr>
          <w:p w14:paraId="2D5A8AC8"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hint="eastAsia"/>
                <w:noProof/>
                <w:sz w:val="20"/>
                <w:szCs w:val="21"/>
              </w:rPr>
              <mc:AlternateContent>
                <mc:Choice Requires="wps">
                  <w:drawing>
                    <wp:anchor distT="0" distB="0" distL="114300" distR="114300" simplePos="0" relativeHeight="251712512" behindDoc="0" locked="0" layoutInCell="1" allowOverlap="1" wp14:anchorId="5CE8E9FB" wp14:editId="6E653C2A">
                      <wp:simplePos x="0" y="0"/>
                      <wp:positionH relativeFrom="column">
                        <wp:posOffset>420370</wp:posOffset>
                      </wp:positionH>
                      <wp:positionV relativeFrom="paragraph">
                        <wp:posOffset>52070</wp:posOffset>
                      </wp:positionV>
                      <wp:extent cx="3677285" cy="210820"/>
                      <wp:effectExtent l="0" t="0" r="18415" b="17780"/>
                      <wp:wrapNone/>
                      <wp:docPr id="1529505756" name="左右矢印 268"/>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0F337" id="左右矢印 268" o:spid="_x0000_s1026" type="#_x0000_t69" style="position:absolute;left:0;text-align:left;margin-left:33.1pt;margin-top:4.1pt;width:289.55pt;height:16.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eHph7uICAACjBQAADgAAAAAAAAAAAAAA&#10;AAAuAgAAZHJzL2Uyb0RvYy54bWxQSwECLQAUAAYACAAAACEAANafuNwAAAAHAQAADwAAAAAAAAAA&#10;AAAAAAA8BQAAZHJzL2Rvd25yZXYueG1sUEsFBgAAAAAEAAQA8wAAAEUGAAAAAA==&#10;" adj="619" fillcolor="yellow" strokecolor="windowText">
                      <v:fill color2="red" rotate="t" angle="90" focus="100%" type="gradient"/>
                    </v:shape>
                  </w:pict>
                </mc:Fallback>
              </mc:AlternateContent>
            </w:r>
            <w:r w:rsidRPr="0055504E">
              <w:rPr>
                <w:rFonts w:ascii="HG丸ｺﾞｼｯｸM-PRO" w:hAnsi="HG丸ｺﾞｼｯｸM-PRO" w:cstheme="minorBidi" w:hint="eastAsia"/>
                <w:sz w:val="20"/>
                <w:szCs w:val="21"/>
              </w:rPr>
              <w:t>良い　　　　　　　　　　　　　　　　　　　　　　　　　　　　　　　悪い</w:t>
            </w:r>
          </w:p>
        </w:tc>
      </w:tr>
      <w:tr w:rsidR="0055504E" w:rsidRPr="0055504E" w14:paraId="369C8083" w14:textId="77777777" w:rsidTr="00986DAD">
        <w:trPr>
          <w:trHeight w:val="557"/>
        </w:trPr>
        <w:tc>
          <w:tcPr>
            <w:tcW w:w="1282" w:type="dxa"/>
            <w:gridSpan w:val="2"/>
            <w:vMerge/>
            <w:vAlign w:val="center"/>
          </w:tcPr>
          <w:p w14:paraId="3BF29EEB" w14:textId="77777777" w:rsidR="0055504E" w:rsidRPr="0055504E" w:rsidRDefault="0055504E" w:rsidP="0055504E">
            <w:pPr>
              <w:jc w:val="center"/>
              <w:rPr>
                <w:rFonts w:ascii="HG丸ｺﾞｼｯｸM-PRO" w:hAnsi="HG丸ｺﾞｼｯｸM-PRO" w:cstheme="minorBidi"/>
                <w:sz w:val="20"/>
                <w:szCs w:val="21"/>
              </w:rPr>
            </w:pPr>
          </w:p>
        </w:tc>
        <w:tc>
          <w:tcPr>
            <w:tcW w:w="1501" w:type="dxa"/>
            <w:vAlign w:val="center"/>
          </w:tcPr>
          <w:p w14:paraId="65C76394"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１</w:t>
            </w:r>
          </w:p>
        </w:tc>
        <w:tc>
          <w:tcPr>
            <w:tcW w:w="1502" w:type="dxa"/>
            <w:vAlign w:val="center"/>
          </w:tcPr>
          <w:p w14:paraId="2D44062D"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２</w:t>
            </w:r>
          </w:p>
        </w:tc>
        <w:tc>
          <w:tcPr>
            <w:tcW w:w="1503" w:type="dxa"/>
            <w:vAlign w:val="center"/>
          </w:tcPr>
          <w:p w14:paraId="25ADA4EC"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３</w:t>
            </w:r>
          </w:p>
        </w:tc>
        <w:tc>
          <w:tcPr>
            <w:tcW w:w="1502" w:type="dxa"/>
            <w:vAlign w:val="center"/>
          </w:tcPr>
          <w:p w14:paraId="119CAA88"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４</w:t>
            </w:r>
          </w:p>
        </w:tc>
        <w:tc>
          <w:tcPr>
            <w:tcW w:w="1503" w:type="dxa"/>
            <w:vAlign w:val="center"/>
          </w:tcPr>
          <w:p w14:paraId="4246F11B"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５</w:t>
            </w:r>
          </w:p>
        </w:tc>
      </w:tr>
      <w:tr w:rsidR="0055504E" w:rsidRPr="0055504E" w14:paraId="437AC5CC" w14:textId="77777777" w:rsidTr="00986DAD">
        <w:trPr>
          <w:trHeight w:val="1237"/>
        </w:trPr>
        <w:tc>
          <w:tcPr>
            <w:tcW w:w="1276" w:type="dxa"/>
            <w:vMerge w:val="restart"/>
            <w:vAlign w:val="center"/>
          </w:tcPr>
          <w:p w14:paraId="2CFAE40D"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漏水</w:t>
            </w:r>
          </w:p>
        </w:tc>
        <w:tc>
          <w:tcPr>
            <w:tcW w:w="1507" w:type="dxa"/>
            <w:gridSpan w:val="2"/>
            <w:vAlign w:val="center"/>
          </w:tcPr>
          <w:p w14:paraId="300BA4FC" w14:textId="77777777" w:rsidR="0055504E" w:rsidRPr="0055504E" w:rsidRDefault="0055504E" w:rsidP="0055504E">
            <w:pPr>
              <w:jc w:val="left"/>
              <w:rPr>
                <w:rFonts w:ascii="HG丸ｺﾞｼｯｸM-PRO" w:hAnsi="HG丸ｺﾞｼｯｸM-PRO" w:cstheme="minorBidi"/>
                <w:sz w:val="16"/>
                <w:szCs w:val="16"/>
              </w:rPr>
            </w:pPr>
          </w:p>
        </w:tc>
        <w:tc>
          <w:tcPr>
            <w:tcW w:w="1502" w:type="dxa"/>
            <w:vAlign w:val="center"/>
          </w:tcPr>
          <w:p w14:paraId="49C51E5B"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47328" behindDoc="0" locked="0" layoutInCell="1" allowOverlap="1" wp14:anchorId="3CC20C5F" wp14:editId="7B616EC0">
                  <wp:simplePos x="0" y="0"/>
                  <wp:positionH relativeFrom="column">
                    <wp:posOffset>-38100</wp:posOffset>
                  </wp:positionH>
                  <wp:positionV relativeFrom="paragraph">
                    <wp:posOffset>74295</wp:posOffset>
                  </wp:positionV>
                  <wp:extent cx="890905" cy="513080"/>
                  <wp:effectExtent l="0" t="0" r="4445" b="1270"/>
                  <wp:wrapNone/>
                  <wp:docPr id="353970190" name="図 15" descr="草, 屋外, 建物, 立つ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70190" name="図 15" descr="草, 屋外, 建物, 立つ が含まれている画像&#10;&#10;自動的に生成された説明"/>
                          <pic:cNvPicPr>
                            <a:picLocks noChangeAspect="1"/>
                          </pic:cNvPicPr>
                        </pic:nvPicPr>
                        <pic:blipFill>
                          <a:blip r:embed="rId90">
                            <a:extLst>
                              <a:ext uri="{28A0092B-C50C-407E-A947-70E740481C1C}">
                                <a14:useLocalDpi xmlns:a14="http://schemas.microsoft.com/office/drawing/2010/main" val="0"/>
                              </a:ext>
                            </a:extLst>
                          </a:blip>
                          <a:srcRect l="462" t="18404" r="12962" b="44096"/>
                          <a:stretch>
                            <a:fillRect/>
                          </a:stretch>
                        </pic:blipFill>
                        <pic:spPr bwMode="auto">
                          <a:xfrm>
                            <a:off x="0" y="0"/>
                            <a:ext cx="890905" cy="513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2A2A557D"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48352" behindDoc="0" locked="0" layoutInCell="1" allowOverlap="1" wp14:anchorId="63E2BE93" wp14:editId="0CB5ECF0">
                  <wp:simplePos x="0" y="0"/>
                  <wp:positionH relativeFrom="column">
                    <wp:posOffset>-48260</wp:posOffset>
                  </wp:positionH>
                  <wp:positionV relativeFrom="paragraph">
                    <wp:posOffset>88265</wp:posOffset>
                  </wp:positionV>
                  <wp:extent cx="897255" cy="514350"/>
                  <wp:effectExtent l="0" t="0" r="0" b="0"/>
                  <wp:wrapNone/>
                  <wp:docPr id="485990861" name="図 18" descr="石の壁の家&#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90861" name="図 18" descr="石の壁の家&#10;&#10;中程度の精度で自動的に生成された説明"/>
                          <pic:cNvPicPr>
                            <a:picLocks noChangeAspect="1"/>
                          </pic:cNvPicPr>
                        </pic:nvPicPr>
                        <pic:blipFill>
                          <a:blip r:embed="rId91" cstate="print">
                            <a:extLst>
                              <a:ext uri="{28A0092B-C50C-407E-A947-70E740481C1C}">
                                <a14:useLocalDpi xmlns:a14="http://schemas.microsoft.com/office/drawing/2010/main" val="0"/>
                              </a:ext>
                            </a:extLst>
                          </a:blip>
                          <a:srcRect l="30856" t="61487" r="37270" b="14099"/>
                          <a:stretch>
                            <a:fillRect/>
                          </a:stretch>
                        </pic:blipFill>
                        <pic:spPr bwMode="auto">
                          <a:xfrm>
                            <a:off x="0" y="0"/>
                            <a:ext cx="897255" cy="514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351E5A60"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46304" behindDoc="0" locked="0" layoutInCell="1" allowOverlap="1" wp14:anchorId="3A4F7D5E" wp14:editId="1689523F">
                  <wp:simplePos x="0" y="0"/>
                  <wp:positionH relativeFrom="column">
                    <wp:posOffset>-50800</wp:posOffset>
                  </wp:positionH>
                  <wp:positionV relativeFrom="paragraph">
                    <wp:posOffset>95250</wp:posOffset>
                  </wp:positionV>
                  <wp:extent cx="883920" cy="516255"/>
                  <wp:effectExtent l="0" t="0" r="0" b="0"/>
                  <wp:wrapNone/>
                  <wp:docPr id="601777136" name="図 12" descr="橋の下を流れる川&#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77136" name="図 12" descr="橋の下を流れる川&#10;&#10;低い精度で自動的に生成された説明"/>
                          <pic:cNvPicPr>
                            <a:picLocks noChangeAspect="1"/>
                          </pic:cNvPicPr>
                        </pic:nvPicPr>
                        <pic:blipFill>
                          <a:blip r:embed="rId92">
                            <a:extLst>
                              <a:ext uri="{28A0092B-C50C-407E-A947-70E740481C1C}">
                                <a14:useLocalDpi xmlns:a14="http://schemas.microsoft.com/office/drawing/2010/main" val="0"/>
                              </a:ext>
                            </a:extLst>
                          </a:blip>
                          <a:srcRect l="11250" t="47777" r="62917" b="32037"/>
                          <a:stretch>
                            <a:fillRect/>
                          </a:stretch>
                        </pic:blipFill>
                        <pic:spPr bwMode="auto">
                          <a:xfrm>
                            <a:off x="0" y="0"/>
                            <a:ext cx="883920" cy="516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687DF707"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noProof/>
                <w:sz w:val="21"/>
                <w:szCs w:val="22"/>
              </w:rPr>
              <w:drawing>
                <wp:anchor distT="0" distB="0" distL="114300" distR="114300" simplePos="0" relativeHeight="251749376" behindDoc="0" locked="0" layoutInCell="1" allowOverlap="1" wp14:anchorId="2D24FF39" wp14:editId="7F5FFA5B">
                  <wp:simplePos x="0" y="0"/>
                  <wp:positionH relativeFrom="column">
                    <wp:posOffset>-58420</wp:posOffset>
                  </wp:positionH>
                  <wp:positionV relativeFrom="paragraph">
                    <wp:posOffset>37465</wp:posOffset>
                  </wp:positionV>
                  <wp:extent cx="884555" cy="514985"/>
                  <wp:effectExtent l="0" t="0" r="0" b="0"/>
                  <wp:wrapNone/>
                  <wp:docPr id="286997645" name="図 19" descr="川の上の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97645" name="図 19" descr="川の上の橋&#10;&#10;中程度の精度で自動的に生成された説明"/>
                          <pic:cNvPicPr>
                            <a:picLocks noChangeAspect="1"/>
                          </pic:cNvPicPr>
                        </pic:nvPicPr>
                        <pic:blipFill>
                          <a:blip r:embed="rId93">
                            <a:extLst>
                              <a:ext uri="{28A0092B-C50C-407E-A947-70E740481C1C}">
                                <a14:useLocalDpi xmlns:a14="http://schemas.microsoft.com/office/drawing/2010/main" val="0"/>
                              </a:ext>
                            </a:extLst>
                          </a:blip>
                          <a:srcRect l="54688" t="38426" r="13194" b="36574"/>
                          <a:stretch>
                            <a:fillRect/>
                          </a:stretch>
                        </pic:blipFill>
                        <pic:spPr bwMode="auto">
                          <a:xfrm>
                            <a:off x="0" y="0"/>
                            <a:ext cx="884555" cy="5149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5504E" w:rsidRPr="0055504E" w14:paraId="1D8EF113" w14:textId="77777777" w:rsidTr="00986DAD">
        <w:trPr>
          <w:trHeight w:val="1260"/>
        </w:trPr>
        <w:tc>
          <w:tcPr>
            <w:tcW w:w="1276" w:type="dxa"/>
            <w:vMerge/>
            <w:vAlign w:val="center"/>
          </w:tcPr>
          <w:p w14:paraId="5802FF6B" w14:textId="77777777" w:rsidR="0055504E" w:rsidRPr="0055504E" w:rsidRDefault="0055504E" w:rsidP="0055504E">
            <w:pPr>
              <w:jc w:val="center"/>
              <w:rPr>
                <w:rFonts w:ascii="HG丸ｺﾞｼｯｸM-PRO" w:hAnsi="HG丸ｺﾞｼｯｸM-PRO" w:cstheme="minorBidi"/>
                <w:sz w:val="20"/>
                <w:szCs w:val="21"/>
              </w:rPr>
            </w:pPr>
          </w:p>
        </w:tc>
        <w:tc>
          <w:tcPr>
            <w:tcW w:w="1507" w:type="dxa"/>
            <w:gridSpan w:val="2"/>
            <w:vAlign w:val="center"/>
          </w:tcPr>
          <w:p w14:paraId="060DA3AF" w14:textId="77777777" w:rsidR="0055504E" w:rsidRPr="0055504E" w:rsidRDefault="0055504E" w:rsidP="0055504E">
            <w:pPr>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変状なし</w:t>
            </w:r>
          </w:p>
        </w:tc>
        <w:tc>
          <w:tcPr>
            <w:tcW w:w="1502" w:type="dxa"/>
            <w:vAlign w:val="center"/>
          </w:tcPr>
          <w:p w14:paraId="544D350F"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表面に漏水跡がある</w:t>
            </w:r>
          </w:p>
        </w:tc>
        <w:tc>
          <w:tcPr>
            <w:tcW w:w="1503" w:type="dxa"/>
            <w:vAlign w:val="center"/>
          </w:tcPr>
          <w:p w14:paraId="30F95B0A"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降雨直後にしばらくの間、漏水が確認できる</w:t>
            </w:r>
          </w:p>
        </w:tc>
        <w:tc>
          <w:tcPr>
            <w:tcW w:w="1502" w:type="dxa"/>
            <w:vAlign w:val="center"/>
          </w:tcPr>
          <w:p w14:paraId="69265942"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降雨後数日間、漏水が確認できる</w:t>
            </w:r>
          </w:p>
        </w:tc>
        <w:tc>
          <w:tcPr>
            <w:tcW w:w="1503" w:type="dxa"/>
            <w:vAlign w:val="center"/>
          </w:tcPr>
          <w:p w14:paraId="7F3B35E1"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常時、一定量以上の漏水が確認できる</w:t>
            </w:r>
          </w:p>
        </w:tc>
      </w:tr>
    </w:tbl>
    <w:p w14:paraId="0FC334F4" w14:textId="77777777" w:rsidR="0055504E" w:rsidRPr="0055504E" w:rsidRDefault="0055504E" w:rsidP="0055504E">
      <w:pPr>
        <w:jc w:val="center"/>
        <w:rPr>
          <w:rFonts w:ascii="HG丸ｺﾞｼｯｸM-PRO" w:hAnsi="HG丸ｺﾞｼｯｸM-PRO" w:cstheme="minorBidi"/>
          <w:sz w:val="20"/>
        </w:rPr>
      </w:pPr>
      <w:r w:rsidRPr="0055504E">
        <w:rPr>
          <w:rFonts w:ascii="HG丸ｺﾞｼｯｸM-PRO" w:hAnsi="HG丸ｺﾞｼｯｸM-PRO" w:cstheme="minorBidi" w:hint="eastAsia"/>
          <w:sz w:val="20"/>
        </w:rPr>
        <w:t>図</w:t>
      </w:r>
      <w:r w:rsidRPr="0055504E">
        <w:rPr>
          <w:rFonts w:ascii="HG丸ｺﾞｼｯｸM-PRO" w:hAnsi="HG丸ｺﾞｼｯｸM-PRO" w:cstheme="minorBidi" w:hint="eastAsia"/>
          <w:sz w:val="20"/>
          <w:szCs w:val="21"/>
        </w:rPr>
        <w:t>3.1.2</w:t>
      </w:r>
      <w:r w:rsidRPr="0055504E">
        <w:rPr>
          <w:rFonts w:ascii="HG丸ｺﾞｼｯｸM-PRO" w:hAnsi="HG丸ｺﾞｼｯｸM-PRO" w:cstheme="minorBidi" w:hint="eastAsia"/>
          <w:sz w:val="20"/>
        </w:rPr>
        <w:t>-18漏水の評価基準</w:t>
      </w:r>
    </w:p>
    <w:p w14:paraId="4ED34051" w14:textId="77777777" w:rsidR="0055504E" w:rsidRPr="0055504E" w:rsidRDefault="0055504E" w:rsidP="0055504E">
      <w:pPr>
        <w:jc w:val="center"/>
        <w:rPr>
          <w:rFonts w:ascii="HG丸ｺﾞｼｯｸM-PRO" w:hAnsi="HG丸ｺﾞｼｯｸM-PRO" w:cstheme="minorBidi"/>
          <w:sz w:val="20"/>
        </w:rPr>
      </w:pPr>
    </w:p>
    <w:p w14:paraId="19574ECD"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eastAsiaTheme="minorEastAsia" w:hAnsi="HG丸ｺﾞｼｯｸM-PRO" w:cstheme="minorBidi"/>
          <w:noProof/>
          <w:sz w:val="20"/>
          <w:szCs w:val="22"/>
        </w:rPr>
        <w:drawing>
          <wp:inline distT="0" distB="0" distL="0" distR="0" wp14:anchorId="20146E4B" wp14:editId="4AD80930">
            <wp:extent cx="5448300" cy="2143125"/>
            <wp:effectExtent l="0" t="0" r="0" b="9525"/>
            <wp:docPr id="1373236293"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48300" cy="2143125"/>
                    </a:xfrm>
                    <a:prstGeom prst="rect">
                      <a:avLst/>
                    </a:prstGeom>
                    <a:noFill/>
                    <a:ln>
                      <a:noFill/>
                    </a:ln>
                  </pic:spPr>
                </pic:pic>
              </a:graphicData>
            </a:graphic>
          </wp:inline>
        </w:drawing>
      </w:r>
    </w:p>
    <w:p w14:paraId="4576CD1D" w14:textId="77777777" w:rsidR="0055504E" w:rsidRPr="0055504E" w:rsidRDefault="0055504E" w:rsidP="0055504E">
      <w:pPr>
        <w:jc w:val="center"/>
        <w:rPr>
          <w:rFonts w:ascii="HG丸ｺﾞｼｯｸM-PRO" w:hAnsi="HG丸ｺﾞｼｯｸM-PRO" w:cstheme="minorBidi"/>
          <w:color w:val="FF0000"/>
          <w:sz w:val="20"/>
          <w:szCs w:val="22"/>
          <w:u w:val="single"/>
        </w:rPr>
      </w:pPr>
      <w:r w:rsidRPr="0055504E">
        <w:rPr>
          <w:rFonts w:ascii="HG丸ｺﾞｼｯｸM-PRO" w:hAnsi="HG丸ｺﾞｼｯｸM-PRO" w:cstheme="minorBidi" w:hint="eastAsia"/>
          <w:color w:val="FF0000"/>
          <w:sz w:val="20"/>
          <w:szCs w:val="22"/>
          <w:u w:val="single"/>
        </w:rPr>
        <w:t>図</w:t>
      </w:r>
      <w:r w:rsidRPr="0055504E">
        <w:rPr>
          <w:rFonts w:ascii="HG丸ｺﾞｼｯｸM-PRO" w:hAnsi="HG丸ｺﾞｼｯｸM-PRO" w:cstheme="minorBidi" w:hint="eastAsia"/>
          <w:color w:val="FF0000"/>
          <w:sz w:val="20"/>
          <w:szCs w:val="21"/>
          <w:u w:val="single"/>
        </w:rPr>
        <w:t>3.1.2</w:t>
      </w:r>
      <w:r w:rsidRPr="0055504E">
        <w:rPr>
          <w:rFonts w:ascii="HG丸ｺﾞｼｯｸM-PRO" w:hAnsi="HG丸ｺﾞｼｯｸM-PRO" w:cstheme="minorBidi" w:hint="eastAsia"/>
          <w:color w:val="FF0000"/>
          <w:sz w:val="20"/>
          <w:szCs w:val="22"/>
          <w:u w:val="single"/>
        </w:rPr>
        <w:t>-19　漏水の健全度指標</w:t>
      </w:r>
    </w:p>
    <w:p w14:paraId="79A7A5AD" w14:textId="77777777" w:rsidR="0055504E" w:rsidRPr="0055504E" w:rsidRDefault="0055504E" w:rsidP="0055504E">
      <w:pPr>
        <w:jc w:val="center"/>
        <w:rPr>
          <w:rFonts w:ascii="HG丸ｺﾞｼｯｸM-PRO" w:hAnsi="HG丸ｺﾞｼｯｸM-PRO" w:cstheme="minorBidi"/>
          <w:color w:val="FF0000"/>
          <w:sz w:val="20"/>
          <w:szCs w:val="22"/>
          <w:u w:val="single"/>
        </w:rPr>
      </w:pPr>
    </w:p>
    <w:p w14:paraId="2F8BDD60" w14:textId="77777777" w:rsidR="0055504E" w:rsidRPr="0055504E" w:rsidRDefault="0055504E" w:rsidP="0055504E">
      <w:pPr>
        <w:ind w:firstLineChars="350" w:firstLine="735"/>
        <w:rPr>
          <w:rFonts w:ascii="HG丸ｺﾞｼｯｸM-PRO" w:hAnsi="HG丸ｺﾞｼｯｸM-PRO" w:cstheme="minorBidi"/>
          <w:color w:val="FF0000"/>
          <w:sz w:val="21"/>
          <w:szCs w:val="21"/>
          <w:u w:val="single"/>
        </w:rPr>
      </w:pPr>
    </w:p>
    <w:p w14:paraId="23B88BB6"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sz w:val="20"/>
          <w:szCs w:val="21"/>
        </w:rPr>
        <w:br w:type="page"/>
      </w:r>
    </w:p>
    <w:p w14:paraId="79D484CE" w14:textId="77777777" w:rsidR="0055504E" w:rsidRPr="0055504E" w:rsidRDefault="0055504E" w:rsidP="0055504E">
      <w:pPr>
        <w:ind w:left="600" w:hangingChars="300" w:hanging="600"/>
        <w:rPr>
          <w:rFonts w:ascii="HG丸ｺﾞｼｯｸM-PRO" w:hAnsi="HG丸ｺﾞｼｯｸM-PRO"/>
          <w:sz w:val="20"/>
          <w:u w:val="single"/>
        </w:rPr>
      </w:pPr>
      <w:bookmarkStart w:id="5" w:name="_Hlk177655606"/>
      <w:r w:rsidRPr="0055504E">
        <w:rPr>
          <w:rFonts w:ascii="HG丸ｺﾞｼｯｸM-PRO" w:hAnsi="HG丸ｺﾞｼｯｸM-PRO" w:hint="eastAsia"/>
          <w:sz w:val="20"/>
        </w:rPr>
        <w:lastRenderedPageBreak/>
        <w:t xml:space="preserve">　</w:t>
      </w:r>
      <w:r w:rsidRPr="0055504E">
        <w:rPr>
          <w:rFonts w:ascii="HG丸ｺﾞｼｯｸM-PRO" w:hAnsi="HG丸ｺﾞｼｯｸM-PRO" w:hint="eastAsia"/>
          <w:color w:val="FF0000"/>
          <w:sz w:val="20"/>
          <w:u w:val="single"/>
        </w:rPr>
        <w:t>2)鋼構造物</w:t>
      </w:r>
    </w:p>
    <w:bookmarkEnd w:id="5"/>
    <w:p w14:paraId="68F7BBCF" w14:textId="77777777" w:rsidR="0055504E" w:rsidRPr="0055504E" w:rsidRDefault="0055504E" w:rsidP="0055504E">
      <w:pPr>
        <w:ind w:left="21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鋼構造物については、予測計画型の維持管理手法を目指すものとするが、計測データが十分に蓄積され、適正な劣化予測が可能となるまでは、状態監視型を併用するものとし、下記の基準により評価することとするが、コンクリート構造物と比べ、その評価基準が厳密であることから、補修にあたっては、損傷度の評価レベルに差異があることを考慮し判断するものとする。</w:t>
      </w:r>
    </w:p>
    <w:p w14:paraId="02ECE07A" w14:textId="77777777" w:rsidR="0055504E" w:rsidRPr="0055504E" w:rsidRDefault="0055504E" w:rsidP="0055504E">
      <w:pPr>
        <w:ind w:left="210" w:hangingChars="100" w:hanging="210"/>
        <w:rPr>
          <w:rFonts w:ascii="HG丸ｺﾞｼｯｸM-PRO" w:hAnsi="HG丸ｺﾞｼｯｸM-PRO" w:cstheme="minorBidi"/>
          <w:sz w:val="21"/>
          <w:szCs w:val="21"/>
        </w:rPr>
      </w:pPr>
    </w:p>
    <w:p w14:paraId="546C477D"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○鋼矢板・鋼管矢板護岸の評価</w:t>
      </w:r>
    </w:p>
    <w:tbl>
      <w:tblPr>
        <w:tblStyle w:val="1f"/>
        <w:tblW w:w="0" w:type="auto"/>
        <w:tblInd w:w="250" w:type="dxa"/>
        <w:tblLook w:val="04A0" w:firstRow="1" w:lastRow="0" w:firstColumn="1" w:lastColumn="0" w:noHBand="0" w:noVBand="1"/>
      </w:tblPr>
      <w:tblGrid>
        <w:gridCol w:w="1134"/>
        <w:gridCol w:w="567"/>
        <w:gridCol w:w="992"/>
        <w:gridCol w:w="1611"/>
        <w:gridCol w:w="1598"/>
        <w:gridCol w:w="1612"/>
        <w:gridCol w:w="1714"/>
      </w:tblGrid>
      <w:tr w:rsidR="0055504E" w:rsidRPr="0055504E" w14:paraId="62CFF7EE" w14:textId="77777777" w:rsidTr="00986DAD">
        <w:trPr>
          <w:trHeight w:val="557"/>
        </w:trPr>
        <w:tc>
          <w:tcPr>
            <w:tcW w:w="1701" w:type="dxa"/>
            <w:gridSpan w:val="2"/>
            <w:vMerge w:val="restart"/>
            <w:vAlign w:val="center"/>
          </w:tcPr>
          <w:p w14:paraId="58FF75D4" w14:textId="77777777" w:rsidR="0055504E" w:rsidRPr="0055504E" w:rsidRDefault="0055504E" w:rsidP="0055504E">
            <w:pPr>
              <w:jc w:val="center"/>
              <w:rPr>
                <w:rFonts w:ascii="HG丸ｺﾞｼｯｸM-PRO" w:hAnsi="HG丸ｺﾞｼｯｸM-PRO" w:cstheme="minorBidi"/>
                <w:sz w:val="20"/>
                <w:szCs w:val="21"/>
              </w:rPr>
            </w:pPr>
          </w:p>
        </w:tc>
        <w:tc>
          <w:tcPr>
            <w:tcW w:w="7234" w:type="dxa"/>
            <w:gridSpan w:val="5"/>
            <w:vAlign w:val="center"/>
          </w:tcPr>
          <w:p w14:paraId="5B583AAD"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hint="eastAsia"/>
                <w:noProof/>
                <w:sz w:val="20"/>
                <w:szCs w:val="21"/>
              </w:rPr>
              <mc:AlternateContent>
                <mc:Choice Requires="wps">
                  <w:drawing>
                    <wp:anchor distT="0" distB="0" distL="114300" distR="114300" simplePos="0" relativeHeight="251716608" behindDoc="0" locked="0" layoutInCell="1" allowOverlap="1" wp14:anchorId="5CE55D63" wp14:editId="663C8ED5">
                      <wp:simplePos x="0" y="0"/>
                      <wp:positionH relativeFrom="column">
                        <wp:posOffset>420370</wp:posOffset>
                      </wp:positionH>
                      <wp:positionV relativeFrom="paragraph">
                        <wp:posOffset>52070</wp:posOffset>
                      </wp:positionV>
                      <wp:extent cx="3677285" cy="210820"/>
                      <wp:effectExtent l="0" t="0" r="18415" b="17780"/>
                      <wp:wrapNone/>
                      <wp:docPr id="2129727305" name="左右矢印 102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3DE0A" id="左右矢印 1025" o:spid="_x0000_s1026" type="#_x0000_t69" style="position:absolute;left:0;text-align:left;margin-left:33.1pt;margin-top:4.1pt;width:289.55pt;height:16.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" adj="619" fillcolor="yellow" strokecolor="windowText">
                      <v:fill color2="red" rotate="t" angle="90" focus="100%" type="gradient"/>
                    </v:shape>
                  </w:pict>
                </mc:Fallback>
              </mc:AlternateContent>
            </w:r>
            <w:r w:rsidRPr="0055504E">
              <w:rPr>
                <w:rFonts w:ascii="HG丸ｺﾞｼｯｸM-PRO" w:hAnsi="HG丸ｺﾞｼｯｸM-PRO" w:cstheme="minorBidi" w:hint="eastAsia"/>
                <w:sz w:val="20"/>
                <w:szCs w:val="21"/>
              </w:rPr>
              <w:t>良い　　　　　　　　　　　　　　　　　　　　　　　　　　　　　　　悪い</w:t>
            </w:r>
          </w:p>
        </w:tc>
      </w:tr>
      <w:tr w:rsidR="0055504E" w:rsidRPr="0055504E" w14:paraId="6563F0C7" w14:textId="77777777" w:rsidTr="00986DAD">
        <w:trPr>
          <w:trHeight w:val="557"/>
        </w:trPr>
        <w:tc>
          <w:tcPr>
            <w:tcW w:w="1701" w:type="dxa"/>
            <w:gridSpan w:val="2"/>
            <w:vMerge/>
            <w:vAlign w:val="center"/>
          </w:tcPr>
          <w:p w14:paraId="5F6753AE" w14:textId="77777777" w:rsidR="0055504E" w:rsidRPr="0055504E" w:rsidRDefault="0055504E" w:rsidP="0055504E">
            <w:pPr>
              <w:jc w:val="center"/>
              <w:rPr>
                <w:rFonts w:ascii="HG丸ｺﾞｼｯｸM-PRO" w:hAnsi="HG丸ｺﾞｼｯｸM-PRO" w:cstheme="minorBidi"/>
                <w:sz w:val="20"/>
                <w:szCs w:val="21"/>
              </w:rPr>
            </w:pPr>
          </w:p>
        </w:tc>
        <w:tc>
          <w:tcPr>
            <w:tcW w:w="992" w:type="dxa"/>
            <w:vAlign w:val="center"/>
          </w:tcPr>
          <w:p w14:paraId="1A021B78"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１</w:t>
            </w:r>
          </w:p>
        </w:tc>
        <w:tc>
          <w:tcPr>
            <w:tcW w:w="1560" w:type="dxa"/>
            <w:vAlign w:val="center"/>
          </w:tcPr>
          <w:p w14:paraId="5DE49B97"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２</w:t>
            </w:r>
          </w:p>
        </w:tc>
        <w:tc>
          <w:tcPr>
            <w:tcW w:w="1561" w:type="dxa"/>
            <w:vAlign w:val="center"/>
          </w:tcPr>
          <w:p w14:paraId="2631D742"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３</w:t>
            </w:r>
          </w:p>
        </w:tc>
        <w:tc>
          <w:tcPr>
            <w:tcW w:w="1560" w:type="dxa"/>
            <w:vAlign w:val="center"/>
          </w:tcPr>
          <w:p w14:paraId="611BCBED"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４</w:t>
            </w:r>
          </w:p>
        </w:tc>
        <w:tc>
          <w:tcPr>
            <w:tcW w:w="1561" w:type="dxa"/>
            <w:vAlign w:val="center"/>
          </w:tcPr>
          <w:p w14:paraId="026B31D9"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５</w:t>
            </w:r>
          </w:p>
        </w:tc>
      </w:tr>
      <w:tr w:rsidR="0055504E" w:rsidRPr="0055504E" w14:paraId="195E31CB" w14:textId="77777777" w:rsidTr="00986DAD">
        <w:trPr>
          <w:trHeight w:val="1237"/>
        </w:trPr>
        <w:tc>
          <w:tcPr>
            <w:tcW w:w="1134" w:type="dxa"/>
            <w:vMerge w:val="restart"/>
            <w:vAlign w:val="center"/>
          </w:tcPr>
          <w:p w14:paraId="4618DCCF"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鋼矢板・</w:t>
            </w:r>
          </w:p>
          <w:p w14:paraId="42DBCBDD"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鋼管矢板</w:t>
            </w:r>
          </w:p>
        </w:tc>
        <w:tc>
          <w:tcPr>
            <w:tcW w:w="567" w:type="dxa"/>
            <w:vMerge w:val="restart"/>
            <w:vAlign w:val="center"/>
          </w:tcPr>
          <w:p w14:paraId="0528AEE3"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塗</w:t>
            </w:r>
          </w:p>
          <w:p w14:paraId="04C9E687"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装</w:t>
            </w:r>
          </w:p>
          <w:p w14:paraId="509D7506"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12"/>
                <w:szCs w:val="21"/>
              </w:rPr>
              <w:t>(※)</w:t>
            </w:r>
          </w:p>
        </w:tc>
        <w:tc>
          <w:tcPr>
            <w:tcW w:w="992" w:type="dxa"/>
            <w:vAlign w:val="center"/>
          </w:tcPr>
          <w:p w14:paraId="439F58EC" w14:textId="77777777" w:rsidR="0055504E" w:rsidRPr="0055504E" w:rsidRDefault="0055504E" w:rsidP="0055504E">
            <w:pPr>
              <w:spacing w:line="0" w:lineRule="atLeast"/>
              <w:jc w:val="left"/>
              <w:rPr>
                <w:rFonts w:ascii="HG丸ｺﾞｼｯｸM-PRO" w:hAnsi="HG丸ｺﾞｼｯｸM-PRO" w:cstheme="minorBidi"/>
                <w:sz w:val="16"/>
                <w:szCs w:val="16"/>
              </w:rPr>
            </w:pPr>
          </w:p>
        </w:tc>
        <w:tc>
          <w:tcPr>
            <w:tcW w:w="1560" w:type="dxa"/>
            <w:vAlign w:val="center"/>
          </w:tcPr>
          <w:p w14:paraId="5323253C"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sz w:val="21"/>
                <w:szCs w:val="22"/>
              </w:rPr>
              <w:object w:dxaOrig="1320" w:dyaOrig="1320" w14:anchorId="21BA07E0">
                <v:shape id="_x0000_i1025" type="#_x0000_t75" style="width:66pt;height:66pt" o:ole="">
                  <v:imagedata r:id="rId95" o:title=""/>
                </v:shape>
                <o:OLEObject Type="Embed" ProgID="PBrush" ShapeID="_x0000_i1025" DrawAspect="Content" ObjectID="_1799231846" r:id="rId96"/>
              </w:object>
            </w:r>
          </w:p>
        </w:tc>
        <w:tc>
          <w:tcPr>
            <w:tcW w:w="1561" w:type="dxa"/>
            <w:vAlign w:val="center"/>
          </w:tcPr>
          <w:p w14:paraId="06583DED"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sz w:val="21"/>
                <w:szCs w:val="22"/>
              </w:rPr>
              <w:object w:dxaOrig="1365" w:dyaOrig="1335" w14:anchorId="78CCE055">
                <v:shape id="_x0000_i1026" type="#_x0000_t75" style="width:68.25pt;height:66.75pt" o:ole="">
                  <v:imagedata r:id="rId97" o:title=""/>
                </v:shape>
                <o:OLEObject Type="Embed" ProgID="PBrush" ShapeID="_x0000_i1026" DrawAspect="Content" ObjectID="_1799231847" r:id="rId98"/>
              </w:object>
            </w:r>
          </w:p>
        </w:tc>
        <w:tc>
          <w:tcPr>
            <w:tcW w:w="1560" w:type="dxa"/>
            <w:vAlign w:val="center"/>
          </w:tcPr>
          <w:p w14:paraId="024C5962"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sz w:val="21"/>
                <w:szCs w:val="22"/>
              </w:rPr>
              <w:object w:dxaOrig="1380" w:dyaOrig="1365" w14:anchorId="66C7136A">
                <v:shape id="_x0000_i1027" type="#_x0000_t75" style="width:69.75pt;height:68.25pt" o:ole="">
                  <v:imagedata r:id="rId99" o:title=""/>
                </v:shape>
                <o:OLEObject Type="Embed" ProgID="PBrush" ShapeID="_x0000_i1027" DrawAspect="Content" ObjectID="_1799231848" r:id="rId100"/>
              </w:object>
            </w:r>
          </w:p>
        </w:tc>
        <w:tc>
          <w:tcPr>
            <w:tcW w:w="1561" w:type="dxa"/>
            <w:vAlign w:val="center"/>
          </w:tcPr>
          <w:p w14:paraId="460DC57D"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sz w:val="21"/>
                <w:szCs w:val="22"/>
              </w:rPr>
              <w:object w:dxaOrig="1365" w:dyaOrig="1290" w14:anchorId="7E40B121">
                <v:shape id="_x0000_i1028" type="#_x0000_t75" style="width:68.25pt;height:64.5pt" o:ole="">
                  <v:imagedata r:id="rId101" o:title=""/>
                </v:shape>
                <o:OLEObject Type="Embed" ProgID="PBrush" ShapeID="_x0000_i1028" DrawAspect="Content" ObjectID="_1799231849" r:id="rId102"/>
              </w:object>
            </w:r>
          </w:p>
        </w:tc>
      </w:tr>
      <w:tr w:rsidR="0055504E" w:rsidRPr="0055504E" w14:paraId="0EC3C514" w14:textId="77777777" w:rsidTr="00986DAD">
        <w:trPr>
          <w:trHeight w:val="289"/>
        </w:trPr>
        <w:tc>
          <w:tcPr>
            <w:tcW w:w="1134" w:type="dxa"/>
            <w:vMerge/>
            <w:vAlign w:val="center"/>
          </w:tcPr>
          <w:p w14:paraId="4DA8FA02" w14:textId="77777777" w:rsidR="0055504E" w:rsidRPr="0055504E" w:rsidRDefault="0055504E" w:rsidP="0055504E">
            <w:pPr>
              <w:jc w:val="center"/>
              <w:rPr>
                <w:rFonts w:ascii="HG丸ｺﾞｼｯｸM-PRO" w:hAnsi="HG丸ｺﾞｼｯｸM-PRO" w:cstheme="minorBidi"/>
                <w:sz w:val="20"/>
                <w:szCs w:val="21"/>
              </w:rPr>
            </w:pPr>
          </w:p>
        </w:tc>
        <w:tc>
          <w:tcPr>
            <w:tcW w:w="567" w:type="dxa"/>
            <w:vMerge/>
            <w:vAlign w:val="center"/>
          </w:tcPr>
          <w:p w14:paraId="668C0095" w14:textId="77777777" w:rsidR="0055504E" w:rsidRPr="0055504E" w:rsidRDefault="0055504E" w:rsidP="0055504E">
            <w:pPr>
              <w:jc w:val="center"/>
              <w:rPr>
                <w:rFonts w:ascii="HG丸ｺﾞｼｯｸM-PRO" w:hAnsi="HG丸ｺﾞｼｯｸM-PRO" w:cstheme="minorBidi"/>
                <w:sz w:val="20"/>
                <w:szCs w:val="21"/>
              </w:rPr>
            </w:pPr>
          </w:p>
        </w:tc>
        <w:tc>
          <w:tcPr>
            <w:tcW w:w="992" w:type="dxa"/>
            <w:vAlign w:val="center"/>
          </w:tcPr>
          <w:p w14:paraId="23FF3683"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変状なし</w:t>
            </w:r>
          </w:p>
        </w:tc>
        <w:tc>
          <w:tcPr>
            <w:tcW w:w="1560" w:type="dxa"/>
            <w:vAlign w:val="center"/>
          </w:tcPr>
          <w:p w14:paraId="10DB0607"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・初期状態とほとんど変化なく、健全な状態。</w:t>
            </w:r>
          </w:p>
          <w:p w14:paraId="3D82E421"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・欠陥面積率0.03%未満</w:t>
            </w:r>
          </w:p>
        </w:tc>
        <w:tc>
          <w:tcPr>
            <w:tcW w:w="1561" w:type="dxa"/>
            <w:vAlign w:val="center"/>
          </w:tcPr>
          <w:p w14:paraId="6176988F"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・錆、膨れが点在</w:t>
            </w:r>
          </w:p>
          <w:p w14:paraId="1DC7863C"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・塗装のはがれや割れが点在</w:t>
            </w:r>
          </w:p>
          <w:p w14:paraId="0A756EF0"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・欠陥面積率0.03％以上0.3％未満</w:t>
            </w:r>
          </w:p>
        </w:tc>
        <w:tc>
          <w:tcPr>
            <w:tcW w:w="1560" w:type="dxa"/>
            <w:vAlign w:val="center"/>
          </w:tcPr>
          <w:p w14:paraId="562D9712"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・大きな錆や膨れがある</w:t>
            </w:r>
          </w:p>
          <w:p w14:paraId="2E097BFC"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・錆を伴うはがれが広い範囲に発生</w:t>
            </w:r>
          </w:p>
          <w:p w14:paraId="3CE64259"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・欠陥面積率0.3％以上10％未満</w:t>
            </w:r>
          </w:p>
        </w:tc>
        <w:tc>
          <w:tcPr>
            <w:tcW w:w="1561" w:type="dxa"/>
            <w:vAlign w:val="center"/>
          </w:tcPr>
          <w:p w14:paraId="688C14F7"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・広範囲に錆や膨れが認められる</w:t>
            </w:r>
          </w:p>
          <w:p w14:paraId="610D3041"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・錆を伴うはがれが広範囲に発生</w:t>
            </w:r>
          </w:p>
          <w:p w14:paraId="5201165D"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・欠陥面積率10％以上</w:t>
            </w:r>
          </w:p>
        </w:tc>
      </w:tr>
      <w:tr w:rsidR="0055504E" w:rsidRPr="0055504E" w14:paraId="71E3D94C" w14:textId="77777777" w:rsidTr="00986DAD">
        <w:trPr>
          <w:trHeight w:val="368"/>
        </w:trPr>
        <w:tc>
          <w:tcPr>
            <w:tcW w:w="1134" w:type="dxa"/>
            <w:vMerge/>
            <w:vAlign w:val="center"/>
          </w:tcPr>
          <w:p w14:paraId="076C5B33" w14:textId="77777777" w:rsidR="0055504E" w:rsidRPr="0055504E" w:rsidRDefault="0055504E" w:rsidP="0055504E">
            <w:pPr>
              <w:jc w:val="center"/>
              <w:rPr>
                <w:rFonts w:ascii="HG丸ｺﾞｼｯｸM-PRO" w:hAnsi="HG丸ｺﾞｼｯｸM-PRO" w:cstheme="minorBidi"/>
                <w:sz w:val="20"/>
                <w:szCs w:val="21"/>
              </w:rPr>
            </w:pPr>
          </w:p>
        </w:tc>
        <w:tc>
          <w:tcPr>
            <w:tcW w:w="567" w:type="dxa"/>
            <w:vMerge w:val="restart"/>
            <w:vAlign w:val="center"/>
          </w:tcPr>
          <w:p w14:paraId="62F35937"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錆</w:t>
            </w:r>
          </w:p>
        </w:tc>
        <w:tc>
          <w:tcPr>
            <w:tcW w:w="992" w:type="dxa"/>
            <w:vAlign w:val="center"/>
          </w:tcPr>
          <w:p w14:paraId="2CB27AD5" w14:textId="77777777" w:rsidR="0055504E" w:rsidRPr="0055504E" w:rsidRDefault="0055504E" w:rsidP="0055504E">
            <w:pPr>
              <w:spacing w:line="0" w:lineRule="atLeast"/>
              <w:jc w:val="left"/>
              <w:rPr>
                <w:rFonts w:ascii="HG丸ｺﾞｼｯｸM-PRO" w:hAnsi="HG丸ｺﾞｼｯｸM-PRO" w:cstheme="minorBidi"/>
                <w:sz w:val="16"/>
                <w:szCs w:val="16"/>
              </w:rPr>
            </w:pPr>
          </w:p>
        </w:tc>
        <w:tc>
          <w:tcPr>
            <w:tcW w:w="1560" w:type="dxa"/>
            <w:vAlign w:val="center"/>
          </w:tcPr>
          <w:p w14:paraId="561F0DC7"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sz w:val="21"/>
                <w:szCs w:val="22"/>
              </w:rPr>
              <w:object w:dxaOrig="2430" w:dyaOrig="1845" w14:anchorId="12D84736">
                <v:shape id="_x0000_i1029" type="#_x0000_t75" style="width:69.75pt;height:52.5pt" o:ole="">
                  <v:imagedata r:id="rId103" o:title=""/>
                </v:shape>
                <o:OLEObject Type="Embed" ProgID="PBrush" ShapeID="_x0000_i1029" DrawAspect="Content" ObjectID="_1799231850" r:id="rId104"/>
              </w:object>
            </w:r>
          </w:p>
        </w:tc>
        <w:tc>
          <w:tcPr>
            <w:tcW w:w="1561" w:type="dxa"/>
            <w:vAlign w:val="center"/>
          </w:tcPr>
          <w:p w14:paraId="00606151"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sz w:val="21"/>
                <w:szCs w:val="22"/>
              </w:rPr>
              <w:object w:dxaOrig="4650" w:dyaOrig="3495" w14:anchorId="0E309ECA">
                <v:shape id="_x0000_i1030" type="#_x0000_t75" style="width:69.05pt;height:51.75pt" o:ole="">
                  <v:imagedata r:id="rId105" o:title=""/>
                </v:shape>
                <o:OLEObject Type="Embed" ProgID="PBrush" ShapeID="_x0000_i1030" DrawAspect="Content" ObjectID="_1799231851" r:id="rId106"/>
              </w:object>
            </w:r>
          </w:p>
        </w:tc>
        <w:tc>
          <w:tcPr>
            <w:tcW w:w="1560" w:type="dxa"/>
            <w:vAlign w:val="center"/>
          </w:tcPr>
          <w:p w14:paraId="0C82019F"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sz w:val="21"/>
                <w:szCs w:val="22"/>
              </w:rPr>
              <w:object w:dxaOrig="2385" w:dyaOrig="1875" w14:anchorId="7A485963">
                <v:shape id="_x0000_i1031" type="#_x0000_t75" style="width:67.5pt;height:54pt" o:ole="">
                  <v:imagedata r:id="rId107" o:title=""/>
                </v:shape>
                <o:OLEObject Type="Embed" ProgID="PBrush" ShapeID="_x0000_i1031" DrawAspect="Content" ObjectID="_1799231852" r:id="rId108"/>
              </w:object>
            </w:r>
          </w:p>
        </w:tc>
        <w:tc>
          <w:tcPr>
            <w:tcW w:w="1561" w:type="dxa"/>
            <w:vAlign w:val="center"/>
          </w:tcPr>
          <w:p w14:paraId="7284F625"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Theme="minorHAnsi" w:eastAsiaTheme="minorEastAsia" w:hAnsiTheme="minorHAnsi" w:cstheme="minorBidi"/>
                <w:sz w:val="21"/>
                <w:szCs w:val="22"/>
              </w:rPr>
              <w:object w:dxaOrig="4740" w:dyaOrig="3180" w14:anchorId="449A1909">
                <v:shape id="_x0000_i1032" type="#_x0000_t75" style="width:74.9pt;height:49.45pt" o:ole="">
                  <v:imagedata r:id="rId109" o:title=""/>
                </v:shape>
                <o:OLEObject Type="Embed" ProgID="PBrush" ShapeID="_x0000_i1032" DrawAspect="Content" ObjectID="_1799231853" r:id="rId110"/>
              </w:object>
            </w:r>
          </w:p>
        </w:tc>
      </w:tr>
      <w:tr w:rsidR="0055504E" w:rsidRPr="0055504E" w14:paraId="08BB0CA6" w14:textId="77777777" w:rsidTr="00986DAD">
        <w:trPr>
          <w:trHeight w:val="986"/>
        </w:trPr>
        <w:tc>
          <w:tcPr>
            <w:tcW w:w="1134" w:type="dxa"/>
            <w:vMerge/>
            <w:vAlign w:val="center"/>
          </w:tcPr>
          <w:p w14:paraId="4D1430DE" w14:textId="77777777" w:rsidR="0055504E" w:rsidRPr="0055504E" w:rsidRDefault="0055504E" w:rsidP="0055504E">
            <w:pPr>
              <w:jc w:val="center"/>
              <w:rPr>
                <w:rFonts w:ascii="HG丸ｺﾞｼｯｸM-PRO" w:hAnsi="HG丸ｺﾞｼｯｸM-PRO" w:cstheme="minorBidi"/>
                <w:sz w:val="20"/>
                <w:szCs w:val="21"/>
              </w:rPr>
            </w:pPr>
          </w:p>
        </w:tc>
        <w:tc>
          <w:tcPr>
            <w:tcW w:w="567" w:type="dxa"/>
            <w:vMerge/>
            <w:vAlign w:val="center"/>
          </w:tcPr>
          <w:p w14:paraId="1AA3A305" w14:textId="77777777" w:rsidR="0055504E" w:rsidRPr="0055504E" w:rsidRDefault="0055504E" w:rsidP="0055504E">
            <w:pPr>
              <w:jc w:val="center"/>
              <w:rPr>
                <w:rFonts w:ascii="HG丸ｺﾞｼｯｸM-PRO" w:hAnsi="HG丸ｺﾞｼｯｸM-PRO" w:cstheme="minorBidi"/>
                <w:sz w:val="20"/>
                <w:szCs w:val="21"/>
              </w:rPr>
            </w:pPr>
          </w:p>
        </w:tc>
        <w:tc>
          <w:tcPr>
            <w:tcW w:w="992" w:type="dxa"/>
            <w:vAlign w:val="center"/>
          </w:tcPr>
          <w:p w14:paraId="12B1BFA6"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変状なし</w:t>
            </w:r>
          </w:p>
        </w:tc>
        <w:tc>
          <w:tcPr>
            <w:tcW w:w="1560" w:type="dxa"/>
            <w:vAlign w:val="center"/>
          </w:tcPr>
          <w:p w14:paraId="48120C0F"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部分的に発錆が見られる</w:t>
            </w:r>
          </w:p>
        </w:tc>
        <w:tc>
          <w:tcPr>
            <w:tcW w:w="1561" w:type="dxa"/>
            <w:vAlign w:val="center"/>
          </w:tcPr>
          <w:p w14:paraId="77658399"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広範囲に発錆が見られる</w:t>
            </w:r>
          </w:p>
        </w:tc>
        <w:tc>
          <w:tcPr>
            <w:tcW w:w="1560" w:type="dxa"/>
            <w:vAlign w:val="center"/>
          </w:tcPr>
          <w:p w14:paraId="0C7670DB"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全体的に発錆が見られる</w:t>
            </w:r>
          </w:p>
        </w:tc>
        <w:tc>
          <w:tcPr>
            <w:tcW w:w="1561" w:type="dxa"/>
            <w:vAlign w:val="center"/>
          </w:tcPr>
          <w:p w14:paraId="36D4472B" w14:textId="77777777" w:rsidR="0055504E" w:rsidRPr="0055504E" w:rsidRDefault="0055504E" w:rsidP="0055504E">
            <w:pPr>
              <w:spacing w:line="0" w:lineRule="atLeast"/>
              <w:jc w:val="left"/>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腐食による開孔や変形、その他著しい変状がある</w:t>
            </w:r>
          </w:p>
        </w:tc>
      </w:tr>
    </w:tbl>
    <w:p w14:paraId="0AE0EF7C" w14:textId="77777777" w:rsidR="0055504E" w:rsidRPr="0055504E" w:rsidRDefault="0055504E" w:rsidP="0055504E">
      <w:pPr>
        <w:ind w:left="720" w:firstLineChars="500" w:firstLine="900"/>
        <w:contextualSpacing/>
        <w:rPr>
          <w:rFonts w:ascii="HG丸ｺﾞｼｯｸM-PRO" w:hAnsi="HG丸ｺﾞｼｯｸM-PRO" w:cstheme="minorBidi"/>
          <w:szCs w:val="21"/>
        </w:rPr>
      </w:pPr>
      <w:r w:rsidRPr="0055504E">
        <w:rPr>
          <w:rFonts w:ascii="HG丸ｺﾞｼｯｸM-PRO" w:hAnsi="HG丸ｺﾞｼｯｸM-PRO" w:cstheme="minorBidi" w:hint="eastAsia"/>
          <w:szCs w:val="21"/>
        </w:rPr>
        <w:t>※　「港湾鋼構造物防食・補修マニュアル　財団法人沿岸技術研究センター」より抜粋</w:t>
      </w:r>
    </w:p>
    <w:p w14:paraId="72501DD8"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hAnsi="HG丸ｺﾞｼｯｸM-PRO" w:cstheme="minorBidi" w:hint="eastAsia"/>
          <w:sz w:val="20"/>
          <w:szCs w:val="21"/>
        </w:rPr>
        <w:t>図3.1.2-20矢板・鋼管矢板の評価基準</w:t>
      </w:r>
    </w:p>
    <w:p w14:paraId="0695D159" w14:textId="77777777" w:rsidR="0055504E" w:rsidRPr="0055504E" w:rsidRDefault="0055504E" w:rsidP="0055504E">
      <w:pPr>
        <w:jc w:val="center"/>
        <w:rPr>
          <w:rFonts w:ascii="HG丸ｺﾞｼｯｸM-PRO" w:hAnsi="HG丸ｺﾞｼｯｸM-PRO" w:cstheme="minorBidi"/>
          <w:sz w:val="20"/>
          <w:szCs w:val="21"/>
        </w:rPr>
      </w:pPr>
      <w:r w:rsidRPr="0055504E">
        <w:rPr>
          <w:rFonts w:ascii="HG丸ｺﾞｼｯｸM-PRO" w:eastAsiaTheme="minorEastAsia" w:hAnsi="HG丸ｺﾞｼｯｸM-PRO" w:cstheme="minorBidi" w:hint="eastAsia"/>
          <w:noProof/>
          <w:sz w:val="21"/>
          <w:szCs w:val="21"/>
        </w:rPr>
        <w:drawing>
          <wp:inline distT="0" distB="0" distL="0" distR="0" wp14:anchorId="3C40627D" wp14:editId="0D0F1879">
            <wp:extent cx="3589020" cy="1753300"/>
            <wp:effectExtent l="0" t="0" r="0" b="0"/>
            <wp:docPr id="293623057"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593937" cy="1755702"/>
                    </a:xfrm>
                    <a:prstGeom prst="rect">
                      <a:avLst/>
                    </a:prstGeom>
                    <a:noFill/>
                    <a:ln>
                      <a:noFill/>
                    </a:ln>
                  </pic:spPr>
                </pic:pic>
              </a:graphicData>
            </a:graphic>
          </wp:inline>
        </w:drawing>
      </w:r>
    </w:p>
    <w:p w14:paraId="3C8CE9C5" w14:textId="77777777" w:rsidR="0055504E" w:rsidRPr="0055504E" w:rsidRDefault="0055504E" w:rsidP="0055504E">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図3.1.2-21 鋼矢板・鋼管矢板の健全度指標</w:t>
      </w:r>
    </w:p>
    <w:p w14:paraId="04F10B61" w14:textId="77777777" w:rsidR="0055504E" w:rsidRPr="0055504E" w:rsidRDefault="0055504E" w:rsidP="0055504E">
      <w:pPr>
        <w:rPr>
          <w:rFonts w:ascii="HG丸ｺﾞｼｯｸM-PRO" w:eastAsiaTheme="minorEastAsia" w:hAnsi="HG丸ｺﾞｼｯｸM-PRO" w:cstheme="minorBidi"/>
          <w:sz w:val="21"/>
          <w:szCs w:val="21"/>
        </w:rPr>
      </w:pPr>
    </w:p>
    <w:p w14:paraId="2E4E2F6D" w14:textId="77777777" w:rsidR="0055504E" w:rsidRPr="0055504E" w:rsidRDefault="0055504E" w:rsidP="0055504E">
      <w:pPr>
        <w:jc w:val="center"/>
        <w:rPr>
          <w:rFonts w:ascii="HG丸ｺﾞｼｯｸM-PRO" w:hAnsi="HG丸ｺﾞｼｯｸM-PRO" w:cstheme="minorBidi"/>
          <w:sz w:val="20"/>
          <w:szCs w:val="21"/>
        </w:rPr>
      </w:pPr>
    </w:p>
    <w:p w14:paraId="087E425E" w14:textId="77777777" w:rsidR="0055504E" w:rsidRPr="0055504E" w:rsidRDefault="0055504E" w:rsidP="0055504E">
      <w:pPr>
        <w:widowControl/>
        <w:jc w:val="left"/>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6EC4B47C"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 xml:space="preserve">　　</w:t>
      </w:r>
      <w:r w:rsidRPr="0055504E">
        <w:rPr>
          <w:rFonts w:ascii="HG丸ｺﾞｼｯｸM-PRO" w:hAnsi="HG丸ｺﾞｼｯｸM-PRO" w:cstheme="minorBidi" w:hint="eastAsia"/>
          <w:color w:val="FF0000"/>
          <w:sz w:val="21"/>
          <w:szCs w:val="21"/>
          <w:u w:val="single"/>
        </w:rPr>
        <w:t>４）</w:t>
      </w:r>
      <w:r w:rsidRPr="0055504E">
        <w:rPr>
          <w:rFonts w:ascii="HG丸ｺﾞｼｯｸM-PRO" w:hAnsi="HG丸ｺﾞｼｯｸM-PRO" w:cstheme="minorBidi" w:hint="eastAsia"/>
          <w:sz w:val="21"/>
          <w:szCs w:val="21"/>
        </w:rPr>
        <w:t>評価体制の確保</w:t>
      </w:r>
    </w:p>
    <w:p w14:paraId="0B4CFCED" w14:textId="77777777" w:rsidR="0055504E" w:rsidRPr="0055504E" w:rsidRDefault="0055504E" w:rsidP="0055504E">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238FB796" w14:textId="77777777" w:rsidR="0055504E" w:rsidRPr="0055504E" w:rsidRDefault="0055504E" w:rsidP="0055504E">
      <w:pPr>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補修工事を実施するかどうかの判断は、主として</w:t>
      </w:r>
      <w:r w:rsidRPr="0055504E">
        <w:rPr>
          <w:rFonts w:ascii="HG丸ｺﾞｼｯｸM-PRO" w:hAnsi="HG丸ｺﾞｼｯｸM-PRO" w:cstheme="minorBidi" w:hint="eastAsia"/>
          <w:color w:val="FF0000"/>
          <w:sz w:val="21"/>
          <w:szCs w:val="21"/>
          <w:u w:val="single"/>
        </w:rPr>
        <w:t>健全</w:t>
      </w:r>
      <w:r w:rsidRPr="0055504E">
        <w:rPr>
          <w:rFonts w:ascii="HG丸ｺﾞｼｯｸM-PRO" w:hAnsi="HG丸ｺﾞｼｯｸM-PRO" w:cstheme="minorBidi" w:hint="eastAsia"/>
          <w:sz w:val="21"/>
          <w:szCs w:val="21"/>
        </w:rPr>
        <w:t>度判定によって左右されるが、この判断（判定会議）</w:t>
      </w:r>
      <w:r w:rsidRPr="0055504E">
        <w:rPr>
          <w:rFonts w:ascii="HG丸ｺﾞｼｯｸM-PRO" w:hAnsi="HG丸ｺﾞｼｯｸM-PRO" w:cstheme="minorBidi" w:hint="eastAsia"/>
          <w:color w:val="FF0000"/>
          <w:sz w:val="21"/>
          <w:szCs w:val="21"/>
          <w:u w:val="single"/>
        </w:rPr>
        <w:t>に</w:t>
      </w:r>
      <w:r w:rsidRPr="0055504E">
        <w:rPr>
          <w:rFonts w:ascii="HG丸ｺﾞｼｯｸM-PRO" w:hAnsi="HG丸ｺﾞｼｯｸM-PRO" w:cstheme="minorBidi" w:hint="eastAsia"/>
          <w:sz w:val="21"/>
          <w:szCs w:val="21"/>
        </w:rPr>
        <w:t>は、経験と知識を有する</w:t>
      </w:r>
      <w:r w:rsidRPr="0055504E">
        <w:rPr>
          <w:rFonts w:ascii="HG丸ｺﾞｼｯｸM-PRO" w:hAnsi="HG丸ｺﾞｼｯｸM-PRO" w:cstheme="minorBidi" w:hint="eastAsia"/>
          <w:color w:val="FF0000"/>
          <w:sz w:val="21"/>
          <w:szCs w:val="21"/>
          <w:u w:val="single"/>
        </w:rPr>
        <w:t>職員</w:t>
      </w:r>
      <w:r w:rsidRPr="0055504E">
        <w:rPr>
          <w:rFonts w:ascii="HG丸ｺﾞｼｯｸM-PRO" w:hAnsi="HG丸ｺﾞｼｯｸM-PRO" w:cstheme="minorBidi" w:hint="eastAsia"/>
          <w:sz w:val="21"/>
          <w:szCs w:val="21"/>
        </w:rPr>
        <w:t>が参画していることから、今後も現在の体制での評価を継続していくこととする。</w:t>
      </w:r>
    </w:p>
    <w:p w14:paraId="5B82C4C4" w14:textId="77777777" w:rsidR="0055504E" w:rsidRPr="0055504E" w:rsidRDefault="0055504E" w:rsidP="0055504E">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河川管理施設における、現在の点検から工事実施までの体制等については、表3.1.2-7の通りである。</w:t>
      </w:r>
    </w:p>
    <w:p w14:paraId="42C373C9" w14:textId="77777777" w:rsidR="0055504E" w:rsidRPr="0055504E" w:rsidRDefault="0055504E" w:rsidP="0055504E">
      <w:pPr>
        <w:rPr>
          <w:rFonts w:ascii="HG丸ｺﾞｼｯｸM-PRO" w:hAnsi="HG丸ｺﾞｼｯｸM-PRO" w:cstheme="minorBidi"/>
          <w:sz w:val="21"/>
          <w:szCs w:val="21"/>
        </w:rPr>
      </w:pPr>
    </w:p>
    <w:p w14:paraId="5F3DC507" w14:textId="77777777" w:rsidR="0055504E" w:rsidRPr="0055504E" w:rsidRDefault="0055504E" w:rsidP="0055504E">
      <w:pPr>
        <w:tabs>
          <w:tab w:val="left" w:pos="2160"/>
          <w:tab w:val="center" w:pos="4391"/>
        </w:tabs>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表3.1.2-8　健全度の判定までの体制</w:t>
      </w:r>
    </w:p>
    <w:p w14:paraId="5FBC83AB"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172AA33D" wp14:editId="59C5275C">
            <wp:extent cx="5256000" cy="4829345"/>
            <wp:effectExtent l="0" t="0" r="1905" b="9525"/>
            <wp:docPr id="1276172860"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56000" cy="4829345"/>
                    </a:xfrm>
                    <a:prstGeom prst="rect">
                      <a:avLst/>
                    </a:prstGeom>
                    <a:noFill/>
                    <a:ln>
                      <a:noFill/>
                    </a:ln>
                  </pic:spPr>
                </pic:pic>
              </a:graphicData>
            </a:graphic>
          </wp:inline>
        </w:drawing>
      </w:r>
    </w:p>
    <w:p w14:paraId="5E142710"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462B78E3" w14:textId="77777777" w:rsidR="0055504E" w:rsidRPr="0055504E" w:rsidRDefault="0055504E" w:rsidP="0055504E">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lastRenderedPageBreak/>
        <w:t>５）</w:t>
      </w:r>
      <w:r w:rsidRPr="0055504E">
        <w:rPr>
          <w:rFonts w:ascii="HG丸ｺﾞｼｯｸM-PRO" w:hAnsi="HG丸ｺﾞｼｯｸM-PRO" w:cstheme="minorBidi" w:hint="eastAsia"/>
          <w:sz w:val="21"/>
          <w:szCs w:val="21"/>
        </w:rPr>
        <w:t>技術力の向上</w:t>
      </w:r>
    </w:p>
    <w:p w14:paraId="0CC981C5" w14:textId="77777777" w:rsidR="0055504E" w:rsidRPr="0055504E" w:rsidRDefault="0055504E" w:rsidP="0055504E">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定期詳細点検など点検を委託する場合、業務委託先が実施した点検結果を職員がチェックすることとなるが、職員が損傷の程度によって“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29842C39" w14:textId="77777777" w:rsidR="0055504E" w:rsidRPr="0055504E" w:rsidRDefault="0055504E" w:rsidP="0055504E">
      <w:pPr>
        <w:rPr>
          <w:rFonts w:asciiTheme="minorHAnsi" w:eastAsiaTheme="minorEastAsia" w:hAnsiTheme="minorHAnsi" w:cstheme="minorBidi"/>
          <w:sz w:val="20"/>
          <w:szCs w:val="22"/>
        </w:rPr>
      </w:pPr>
      <w:r w:rsidRPr="0055504E">
        <w:rPr>
          <w:rFonts w:asciiTheme="minorHAnsi" w:eastAsiaTheme="minorEastAsia" w:hAnsiTheme="minorHAnsi" w:cstheme="minorBidi"/>
          <w:sz w:val="20"/>
          <w:szCs w:val="22"/>
        </w:rPr>
        <w:br w:type="page"/>
      </w:r>
    </w:p>
    <w:p w14:paraId="4EA14F63" w14:textId="77777777" w:rsidR="0055504E" w:rsidRPr="0055504E" w:rsidRDefault="0055504E" w:rsidP="0055504E">
      <w:pPr>
        <w:rPr>
          <w:rFonts w:ascii="HG丸ｺﾞｼｯｸM-PRO" w:hAnsi="HG丸ｺﾞｼｯｸM-PRO" w:cstheme="minorBidi"/>
          <w:sz w:val="22"/>
          <w:szCs w:val="22"/>
        </w:rPr>
      </w:pPr>
      <w:r w:rsidRPr="0055504E">
        <w:rPr>
          <w:rFonts w:ascii="HG丸ｺﾞｼｯｸM-PRO" w:hAnsi="HG丸ｺﾞｼｯｸM-PRO" w:cstheme="minorBidi"/>
          <w:sz w:val="22"/>
          <w:szCs w:val="22"/>
        </w:rPr>
        <w:lastRenderedPageBreak/>
        <w:t>3.1.3　維持管理手法、維持管理水準、更新フロー</w:t>
      </w:r>
      <w:r w:rsidRPr="0055504E">
        <w:rPr>
          <w:rFonts w:ascii="HG丸ｺﾞｼｯｸM-PRO" w:hAnsi="HG丸ｺﾞｼｯｸM-PRO" w:cstheme="minorBidi"/>
          <w:sz w:val="22"/>
          <w:szCs w:val="22"/>
        </w:rPr>
        <w:tab/>
      </w:r>
    </w:p>
    <w:p w14:paraId="1D6F6A26"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（1）</w:t>
      </w:r>
      <w:r w:rsidRPr="0055504E">
        <w:rPr>
          <w:rFonts w:ascii="HG丸ｺﾞｼｯｸM-PRO" w:hAnsi="HG丸ｺﾞｼｯｸM-PRO" w:cstheme="minorBidi" w:hint="eastAsia"/>
          <w:color w:val="FF0000"/>
          <w:sz w:val="21"/>
          <w:szCs w:val="21"/>
          <w:u w:val="single"/>
        </w:rPr>
        <w:t>計画的維持管理のための取組</w:t>
      </w:r>
    </w:p>
    <w:p w14:paraId="5647FDD5" w14:textId="77777777" w:rsidR="0055504E" w:rsidRPr="0055504E" w:rsidRDefault="0055504E" w:rsidP="0055504E">
      <w:pPr>
        <w:ind w:left="420" w:hangingChars="200" w:hanging="42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計画的な維持管理推進のため、引き続き全ての河川で河川カルテを作成し、各河川の特性に応じた維持管理計画を策定する。また、適正な河道管理のため堆積土砂や河床洗堀の状況を整理し、必要に応じて対策を実施する。</w:t>
      </w:r>
    </w:p>
    <w:p w14:paraId="22E1BFE7" w14:textId="77777777" w:rsidR="0055504E" w:rsidRPr="0055504E" w:rsidRDefault="0055504E" w:rsidP="0055504E">
      <w:pPr>
        <w:rPr>
          <w:rFonts w:ascii="HG丸ｺﾞｼｯｸM-PRO" w:eastAsiaTheme="minorEastAsia" w:hAnsi="HG丸ｺﾞｼｯｸM-PRO" w:cstheme="minorBidi"/>
          <w:sz w:val="20"/>
          <w:szCs w:val="22"/>
        </w:rPr>
      </w:pPr>
    </w:p>
    <w:p w14:paraId="498BCD7F"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１）</w:t>
      </w:r>
      <w:r w:rsidRPr="0055504E">
        <w:rPr>
          <w:rFonts w:ascii="HG丸ｺﾞｼｯｸM-PRO" w:hAnsi="HG丸ｺﾞｼｯｸM-PRO" w:cstheme="minorBidi" w:hint="eastAsia"/>
          <w:sz w:val="21"/>
          <w:szCs w:val="21"/>
        </w:rPr>
        <w:t>河川カルテの作成</w:t>
      </w:r>
    </w:p>
    <w:p w14:paraId="13574D0B" w14:textId="77777777" w:rsidR="0055504E" w:rsidRPr="0055504E" w:rsidRDefault="0055504E" w:rsidP="0055504E">
      <w:pPr>
        <w:ind w:left="210" w:hangingChars="100" w:hanging="210"/>
        <w:rPr>
          <w:rFonts w:ascii="HG丸ｺﾞｼｯｸM-PRO" w:eastAsiaTheme="minorEastAsia" w:hAnsi="HG丸ｺﾞｼｯｸM-PRO" w:cstheme="minorBidi"/>
          <w:sz w:val="20"/>
          <w:szCs w:val="22"/>
        </w:rPr>
      </w:pPr>
      <w:r w:rsidRPr="0055504E">
        <w:rPr>
          <w:rFonts w:ascii="HG丸ｺﾞｼｯｸM-PRO" w:hAnsi="HG丸ｺﾞｼｯｸM-PRO" w:cstheme="minorBidi" w:hint="eastAsia"/>
          <w:sz w:val="21"/>
          <w:szCs w:val="21"/>
        </w:rPr>
        <w:t xml:space="preserve">　　効率的、効果的な維持管理を実施していくために、その河川の特性を把握し、特性に応じた維持管理を実施していくこととし、平成25年度より順次、全ての河川において、河川カルテ・維持管理計画を策定しているところである。河川カルテの作成例を図3.1.3-1に示す。</w:t>
      </w:r>
    </w:p>
    <w:p w14:paraId="1733528D" w14:textId="77777777" w:rsidR="0055504E" w:rsidRPr="0055504E" w:rsidRDefault="0055504E" w:rsidP="0055504E">
      <w:pPr>
        <w:rPr>
          <w:rFonts w:ascii="HG丸ｺﾞｼｯｸM-PRO" w:hAnsi="HG丸ｺﾞｼｯｸM-PRO" w:cstheme="minorBidi"/>
          <w:sz w:val="21"/>
          <w:szCs w:val="22"/>
        </w:rPr>
      </w:pPr>
      <w:r w:rsidRPr="0055504E">
        <w:rPr>
          <w:rFonts w:ascii="HG丸ｺﾞｼｯｸM-PRO" w:hAnsi="HG丸ｺﾞｼｯｸM-PRO" w:cstheme="minorBidi" w:hint="eastAsia"/>
          <w:noProof/>
          <w:sz w:val="21"/>
          <w:szCs w:val="22"/>
        </w:rPr>
        <w:drawing>
          <wp:anchor distT="0" distB="0" distL="114300" distR="114300" simplePos="0" relativeHeight="251750400" behindDoc="0" locked="0" layoutInCell="1" allowOverlap="1" wp14:anchorId="7B83EA35" wp14:editId="0EBCE1C7">
            <wp:simplePos x="0" y="0"/>
            <wp:positionH relativeFrom="column">
              <wp:posOffset>125207</wp:posOffset>
            </wp:positionH>
            <wp:positionV relativeFrom="paragraph">
              <wp:posOffset>73660</wp:posOffset>
            </wp:positionV>
            <wp:extent cx="5680603" cy="5627077"/>
            <wp:effectExtent l="0" t="0" r="0" b="0"/>
            <wp:wrapNone/>
            <wp:docPr id="51" name="図 5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グラフ&#10;&#10;自動的に生成された説明"/>
                    <pic:cNvPicPr/>
                  </pic:nvPicPr>
                  <pic:blipFill>
                    <a:blip r:embed="rId113">
                      <a:extLst>
                        <a:ext uri="{28A0092B-C50C-407E-A947-70E740481C1C}">
                          <a14:useLocalDpi xmlns:a14="http://schemas.microsoft.com/office/drawing/2010/main" val="0"/>
                        </a:ext>
                      </a:extLst>
                    </a:blip>
                    <a:stretch>
                      <a:fillRect/>
                    </a:stretch>
                  </pic:blipFill>
                  <pic:spPr>
                    <a:xfrm>
                      <a:off x="0" y="0"/>
                      <a:ext cx="5680603" cy="5627077"/>
                    </a:xfrm>
                    <a:prstGeom prst="rect">
                      <a:avLst/>
                    </a:prstGeom>
                  </pic:spPr>
                </pic:pic>
              </a:graphicData>
            </a:graphic>
            <wp14:sizeRelH relativeFrom="page">
              <wp14:pctWidth>0</wp14:pctWidth>
            </wp14:sizeRelH>
            <wp14:sizeRelV relativeFrom="page">
              <wp14:pctHeight>0</wp14:pctHeight>
            </wp14:sizeRelV>
          </wp:anchor>
        </w:drawing>
      </w:r>
    </w:p>
    <w:p w14:paraId="26F29D80" w14:textId="77777777" w:rsidR="0055504E" w:rsidRPr="0055504E" w:rsidRDefault="0055504E" w:rsidP="0055504E">
      <w:pPr>
        <w:rPr>
          <w:rFonts w:ascii="HG丸ｺﾞｼｯｸM-PRO" w:hAnsi="HG丸ｺﾞｼｯｸM-PRO" w:cstheme="minorBidi"/>
          <w:sz w:val="21"/>
          <w:szCs w:val="22"/>
        </w:rPr>
      </w:pPr>
    </w:p>
    <w:p w14:paraId="44910CC5" w14:textId="77777777" w:rsidR="0055504E" w:rsidRPr="0055504E" w:rsidRDefault="0055504E" w:rsidP="0055504E">
      <w:pPr>
        <w:rPr>
          <w:rFonts w:ascii="HG丸ｺﾞｼｯｸM-PRO" w:hAnsi="HG丸ｺﾞｼｯｸM-PRO" w:cstheme="minorBidi"/>
          <w:sz w:val="21"/>
          <w:szCs w:val="22"/>
        </w:rPr>
      </w:pPr>
    </w:p>
    <w:p w14:paraId="0BA3B02B" w14:textId="77777777" w:rsidR="0055504E" w:rsidRPr="0055504E" w:rsidRDefault="0055504E" w:rsidP="0055504E">
      <w:pPr>
        <w:rPr>
          <w:rFonts w:ascii="HG丸ｺﾞｼｯｸM-PRO" w:hAnsi="HG丸ｺﾞｼｯｸM-PRO" w:cstheme="minorBidi"/>
          <w:sz w:val="21"/>
          <w:szCs w:val="22"/>
        </w:rPr>
      </w:pPr>
    </w:p>
    <w:p w14:paraId="21AA29DB" w14:textId="77777777" w:rsidR="0055504E" w:rsidRPr="0055504E" w:rsidRDefault="0055504E" w:rsidP="0055504E">
      <w:pPr>
        <w:rPr>
          <w:rFonts w:ascii="HG丸ｺﾞｼｯｸM-PRO" w:hAnsi="HG丸ｺﾞｼｯｸM-PRO" w:cstheme="minorBidi"/>
          <w:sz w:val="21"/>
          <w:szCs w:val="22"/>
        </w:rPr>
      </w:pPr>
    </w:p>
    <w:p w14:paraId="18146DEF" w14:textId="77777777" w:rsidR="0055504E" w:rsidRPr="0055504E" w:rsidRDefault="0055504E" w:rsidP="0055504E">
      <w:pPr>
        <w:rPr>
          <w:rFonts w:ascii="HG丸ｺﾞｼｯｸM-PRO" w:hAnsi="HG丸ｺﾞｼｯｸM-PRO" w:cstheme="minorBidi"/>
          <w:sz w:val="21"/>
          <w:szCs w:val="22"/>
        </w:rPr>
      </w:pPr>
    </w:p>
    <w:p w14:paraId="62CA2637" w14:textId="77777777" w:rsidR="0055504E" w:rsidRPr="0055504E" w:rsidRDefault="0055504E" w:rsidP="0055504E">
      <w:pPr>
        <w:rPr>
          <w:rFonts w:ascii="HG丸ｺﾞｼｯｸM-PRO" w:hAnsi="HG丸ｺﾞｼｯｸM-PRO" w:cstheme="minorBidi"/>
          <w:sz w:val="21"/>
          <w:szCs w:val="22"/>
        </w:rPr>
      </w:pPr>
    </w:p>
    <w:p w14:paraId="0028F542" w14:textId="77777777" w:rsidR="0055504E" w:rsidRPr="0055504E" w:rsidRDefault="0055504E" w:rsidP="0055504E">
      <w:pPr>
        <w:rPr>
          <w:rFonts w:ascii="HG丸ｺﾞｼｯｸM-PRO" w:hAnsi="HG丸ｺﾞｼｯｸM-PRO" w:cstheme="minorBidi"/>
          <w:sz w:val="21"/>
          <w:szCs w:val="22"/>
        </w:rPr>
      </w:pPr>
    </w:p>
    <w:p w14:paraId="3E55A052" w14:textId="77777777" w:rsidR="0055504E" w:rsidRPr="0055504E" w:rsidRDefault="0055504E" w:rsidP="0055504E">
      <w:pPr>
        <w:rPr>
          <w:rFonts w:ascii="HG丸ｺﾞｼｯｸM-PRO" w:hAnsi="HG丸ｺﾞｼｯｸM-PRO" w:cstheme="minorBidi"/>
          <w:sz w:val="21"/>
          <w:szCs w:val="22"/>
        </w:rPr>
      </w:pPr>
    </w:p>
    <w:p w14:paraId="75F43E3B" w14:textId="77777777" w:rsidR="0055504E" w:rsidRPr="0055504E" w:rsidRDefault="0055504E" w:rsidP="0055504E">
      <w:pPr>
        <w:rPr>
          <w:rFonts w:ascii="HG丸ｺﾞｼｯｸM-PRO" w:hAnsi="HG丸ｺﾞｼｯｸM-PRO" w:cstheme="minorBidi"/>
          <w:sz w:val="21"/>
          <w:szCs w:val="22"/>
        </w:rPr>
      </w:pPr>
    </w:p>
    <w:p w14:paraId="360460DC" w14:textId="77777777" w:rsidR="0055504E" w:rsidRPr="0055504E" w:rsidRDefault="0055504E" w:rsidP="0055504E">
      <w:pPr>
        <w:rPr>
          <w:rFonts w:ascii="HG丸ｺﾞｼｯｸM-PRO" w:hAnsi="HG丸ｺﾞｼｯｸM-PRO" w:cstheme="minorBidi"/>
          <w:sz w:val="21"/>
          <w:szCs w:val="22"/>
        </w:rPr>
      </w:pPr>
    </w:p>
    <w:p w14:paraId="6104A279" w14:textId="77777777" w:rsidR="0055504E" w:rsidRPr="0055504E" w:rsidRDefault="0055504E" w:rsidP="0055504E">
      <w:pPr>
        <w:rPr>
          <w:rFonts w:ascii="HG丸ｺﾞｼｯｸM-PRO" w:hAnsi="HG丸ｺﾞｼｯｸM-PRO" w:cstheme="minorBidi"/>
          <w:sz w:val="21"/>
          <w:szCs w:val="22"/>
        </w:rPr>
      </w:pPr>
    </w:p>
    <w:p w14:paraId="09D9F1E6" w14:textId="77777777" w:rsidR="0055504E" w:rsidRPr="0055504E" w:rsidRDefault="0055504E" w:rsidP="0055504E">
      <w:pPr>
        <w:rPr>
          <w:rFonts w:ascii="HG丸ｺﾞｼｯｸM-PRO" w:hAnsi="HG丸ｺﾞｼｯｸM-PRO" w:cstheme="minorBidi"/>
          <w:sz w:val="21"/>
          <w:szCs w:val="22"/>
        </w:rPr>
      </w:pPr>
    </w:p>
    <w:p w14:paraId="0921B44A" w14:textId="77777777" w:rsidR="0055504E" w:rsidRPr="0055504E" w:rsidRDefault="0055504E" w:rsidP="0055504E">
      <w:pPr>
        <w:rPr>
          <w:rFonts w:ascii="HG丸ｺﾞｼｯｸM-PRO" w:hAnsi="HG丸ｺﾞｼｯｸM-PRO" w:cstheme="minorBidi"/>
          <w:sz w:val="21"/>
          <w:szCs w:val="22"/>
        </w:rPr>
      </w:pPr>
    </w:p>
    <w:p w14:paraId="6D0E230B" w14:textId="77777777" w:rsidR="0055504E" w:rsidRPr="0055504E" w:rsidRDefault="0055504E" w:rsidP="0055504E">
      <w:pPr>
        <w:rPr>
          <w:rFonts w:ascii="HG丸ｺﾞｼｯｸM-PRO" w:hAnsi="HG丸ｺﾞｼｯｸM-PRO" w:cstheme="minorBidi"/>
          <w:sz w:val="21"/>
          <w:szCs w:val="22"/>
        </w:rPr>
      </w:pPr>
    </w:p>
    <w:p w14:paraId="5263449F" w14:textId="77777777" w:rsidR="0055504E" w:rsidRPr="0055504E" w:rsidRDefault="0055504E" w:rsidP="0055504E">
      <w:pPr>
        <w:rPr>
          <w:rFonts w:ascii="HG丸ｺﾞｼｯｸM-PRO" w:hAnsi="HG丸ｺﾞｼｯｸM-PRO" w:cstheme="minorBidi"/>
          <w:sz w:val="21"/>
          <w:szCs w:val="22"/>
        </w:rPr>
      </w:pPr>
    </w:p>
    <w:p w14:paraId="454C69B1" w14:textId="77777777" w:rsidR="0055504E" w:rsidRPr="0055504E" w:rsidRDefault="0055504E" w:rsidP="0055504E">
      <w:pPr>
        <w:rPr>
          <w:rFonts w:ascii="HG丸ｺﾞｼｯｸM-PRO" w:hAnsi="HG丸ｺﾞｼｯｸM-PRO" w:cstheme="minorBidi"/>
          <w:sz w:val="21"/>
          <w:szCs w:val="22"/>
        </w:rPr>
      </w:pPr>
    </w:p>
    <w:p w14:paraId="1F7F94A7" w14:textId="77777777" w:rsidR="0055504E" w:rsidRPr="0055504E" w:rsidRDefault="0055504E" w:rsidP="0055504E">
      <w:pPr>
        <w:rPr>
          <w:rFonts w:ascii="HG丸ｺﾞｼｯｸM-PRO" w:hAnsi="HG丸ｺﾞｼｯｸM-PRO" w:cstheme="minorBidi"/>
          <w:sz w:val="21"/>
          <w:szCs w:val="22"/>
        </w:rPr>
      </w:pPr>
    </w:p>
    <w:p w14:paraId="7C768CFA" w14:textId="77777777" w:rsidR="0055504E" w:rsidRPr="0055504E" w:rsidRDefault="0055504E" w:rsidP="0055504E">
      <w:pPr>
        <w:rPr>
          <w:rFonts w:ascii="HG丸ｺﾞｼｯｸM-PRO" w:hAnsi="HG丸ｺﾞｼｯｸM-PRO" w:cstheme="minorBidi"/>
          <w:sz w:val="21"/>
          <w:szCs w:val="22"/>
        </w:rPr>
      </w:pPr>
    </w:p>
    <w:p w14:paraId="6B0B4981" w14:textId="77777777" w:rsidR="0055504E" w:rsidRPr="0055504E" w:rsidRDefault="0055504E" w:rsidP="0055504E">
      <w:pPr>
        <w:rPr>
          <w:rFonts w:ascii="HG丸ｺﾞｼｯｸM-PRO" w:hAnsi="HG丸ｺﾞｼｯｸM-PRO" w:cstheme="minorBidi"/>
          <w:sz w:val="21"/>
          <w:szCs w:val="22"/>
        </w:rPr>
      </w:pPr>
    </w:p>
    <w:p w14:paraId="2B0FCF47" w14:textId="77777777" w:rsidR="0055504E" w:rsidRPr="0055504E" w:rsidRDefault="0055504E" w:rsidP="0055504E">
      <w:pPr>
        <w:rPr>
          <w:rFonts w:ascii="HG丸ｺﾞｼｯｸM-PRO" w:hAnsi="HG丸ｺﾞｼｯｸM-PRO" w:cstheme="minorBidi"/>
          <w:sz w:val="21"/>
          <w:szCs w:val="22"/>
        </w:rPr>
      </w:pPr>
    </w:p>
    <w:p w14:paraId="188FA28C" w14:textId="77777777" w:rsidR="0055504E" w:rsidRPr="0055504E" w:rsidRDefault="0055504E" w:rsidP="0055504E">
      <w:pPr>
        <w:rPr>
          <w:rFonts w:ascii="HG丸ｺﾞｼｯｸM-PRO" w:hAnsi="HG丸ｺﾞｼｯｸM-PRO" w:cstheme="minorBidi"/>
          <w:sz w:val="21"/>
          <w:szCs w:val="22"/>
        </w:rPr>
      </w:pPr>
    </w:p>
    <w:p w14:paraId="595BA0D6" w14:textId="77777777" w:rsidR="0055504E" w:rsidRPr="0055504E" w:rsidRDefault="0055504E" w:rsidP="0055504E">
      <w:pPr>
        <w:rPr>
          <w:rFonts w:ascii="HG丸ｺﾞｼｯｸM-PRO" w:hAnsi="HG丸ｺﾞｼｯｸM-PRO" w:cstheme="minorBidi"/>
          <w:sz w:val="21"/>
          <w:szCs w:val="22"/>
        </w:rPr>
      </w:pPr>
    </w:p>
    <w:p w14:paraId="2B3612A0" w14:textId="77777777" w:rsidR="0055504E" w:rsidRPr="0055504E" w:rsidRDefault="0055504E" w:rsidP="0055504E">
      <w:pPr>
        <w:rPr>
          <w:rFonts w:ascii="HG丸ｺﾞｼｯｸM-PRO" w:hAnsi="HG丸ｺﾞｼｯｸM-PRO" w:cstheme="minorBidi"/>
          <w:sz w:val="21"/>
          <w:szCs w:val="22"/>
        </w:rPr>
      </w:pPr>
    </w:p>
    <w:p w14:paraId="547558A5" w14:textId="77777777" w:rsidR="0055504E" w:rsidRPr="0055504E" w:rsidRDefault="0055504E" w:rsidP="0055504E">
      <w:pPr>
        <w:rPr>
          <w:rFonts w:ascii="HG丸ｺﾞｼｯｸM-PRO" w:hAnsi="HG丸ｺﾞｼｯｸM-PRO" w:cstheme="minorBidi"/>
          <w:sz w:val="21"/>
          <w:szCs w:val="22"/>
        </w:rPr>
      </w:pPr>
    </w:p>
    <w:p w14:paraId="34D68796" w14:textId="77777777" w:rsidR="0055504E" w:rsidRPr="0055504E" w:rsidRDefault="0055504E" w:rsidP="0055504E">
      <w:pPr>
        <w:widowControl/>
        <w:jc w:val="right"/>
        <w:rPr>
          <w:rFonts w:ascii="HG丸ｺﾞｼｯｸM-PRO" w:hAnsi="HG丸ｺﾞｼｯｸM-PRO" w:cstheme="minorBidi"/>
          <w:szCs w:val="22"/>
        </w:rPr>
      </w:pPr>
      <w:r w:rsidRPr="0055504E">
        <w:rPr>
          <w:rFonts w:ascii="HG丸ｺﾞｼｯｸM-PRO" w:hAnsi="HG丸ｺﾞｼｯｸM-PRO" w:cstheme="minorBidi" w:hint="eastAsia"/>
          <w:szCs w:val="22"/>
        </w:rPr>
        <w:t>※本図は河川カルテの一部であり、実際の河川カルテには平面図の下段に左岸側の情報が記載されている。</w:t>
      </w:r>
    </w:p>
    <w:p w14:paraId="251C5093" w14:textId="77777777" w:rsidR="0055504E" w:rsidRPr="0055504E" w:rsidRDefault="0055504E" w:rsidP="0055504E">
      <w:pPr>
        <w:widowControl/>
        <w:jc w:val="center"/>
        <w:rPr>
          <w:rFonts w:ascii="HG丸ｺﾞｼｯｸM-PRO" w:hAnsi="HG丸ｺﾞｼｯｸM-PRO" w:cstheme="minorBidi"/>
          <w:sz w:val="21"/>
          <w:szCs w:val="22"/>
        </w:rPr>
      </w:pPr>
      <w:r w:rsidRPr="0055504E">
        <w:rPr>
          <w:rFonts w:ascii="HG丸ｺﾞｼｯｸM-PRO" w:hAnsi="HG丸ｺﾞｼｯｸM-PRO" w:cstheme="minorBidi" w:hint="eastAsia"/>
          <w:sz w:val="20"/>
          <w:szCs w:val="22"/>
        </w:rPr>
        <w:t>図3.1.3-1　河川カルテ</w:t>
      </w:r>
    </w:p>
    <w:p w14:paraId="4A4BCB07" w14:textId="77777777" w:rsidR="0055504E" w:rsidRPr="0055504E" w:rsidRDefault="0055504E" w:rsidP="0055504E">
      <w:pPr>
        <w:rPr>
          <w:rFonts w:ascii="HG丸ｺﾞｼｯｸM-PRO" w:hAnsi="HG丸ｺﾞｼｯｸM-PRO" w:cstheme="minorBidi"/>
          <w:sz w:val="21"/>
          <w:szCs w:val="22"/>
        </w:rPr>
      </w:pPr>
    </w:p>
    <w:p w14:paraId="58B8AB26" w14:textId="77777777" w:rsidR="0055504E" w:rsidRPr="0055504E" w:rsidRDefault="0055504E" w:rsidP="0055504E">
      <w:pPr>
        <w:ind w:left="21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 xml:space="preserve">　　河川カルテに記載する内容（河川の特性を表現する項目）は、図3.1.3-1のとおり、上半分に右岸側の情報、中央に河川の位置情報として、1/2500の平面図、下半分に左岸の情報を記載することとしており、左右岸の情報として、①河川管理施設の構造や治水施設の整備水準などの基本情報、②職員が行う日常パトロールや定期点検により発見された不具合の箇所と状況などの日常・定期点検結果、③コンサルタントが行う詳細な構造物調査や空洞</w:t>
      </w:r>
      <w:r w:rsidRPr="0055504E">
        <w:rPr>
          <w:rFonts w:ascii="HG丸ｺﾞｼｯｸM-PRO" w:hAnsi="HG丸ｺﾞｼｯｸM-PRO" w:cstheme="minorBidi" w:hint="eastAsia"/>
          <w:color w:val="FF0000"/>
          <w:sz w:val="21"/>
          <w:szCs w:val="21"/>
          <w:u w:val="single"/>
        </w:rPr>
        <w:t>化</w:t>
      </w:r>
      <w:r w:rsidRPr="0055504E">
        <w:rPr>
          <w:rFonts w:ascii="HG丸ｺﾞｼｯｸM-PRO" w:hAnsi="HG丸ｺﾞｼｯｸM-PRO" w:cstheme="minorBidi" w:hint="eastAsia"/>
          <w:sz w:val="21"/>
          <w:szCs w:val="21"/>
        </w:rPr>
        <w:t>調査、河床変動解析結果など詳細調査　の３つに分けて記載する。</w:t>
      </w:r>
    </w:p>
    <w:p w14:paraId="3F8AC851" w14:textId="77777777" w:rsidR="0055504E" w:rsidRPr="0055504E" w:rsidRDefault="0055504E" w:rsidP="0055504E">
      <w:pPr>
        <w:ind w:left="210" w:hangingChars="100" w:hanging="210"/>
        <w:rPr>
          <w:rFonts w:ascii="HG丸ｺﾞｼｯｸM-PRO" w:hAnsi="HG丸ｺﾞｼｯｸM-PRO" w:cstheme="minorBidi"/>
          <w:sz w:val="21"/>
          <w:szCs w:val="21"/>
        </w:rPr>
      </w:pPr>
    </w:p>
    <w:p w14:paraId="4A339A66" w14:textId="77777777" w:rsidR="0055504E" w:rsidRPr="0055504E" w:rsidRDefault="0055504E" w:rsidP="0055504E">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○基本情報として、以下の項目を記入する。【詳細点検結果・各種調査結果から記述する】</w:t>
      </w:r>
    </w:p>
    <w:p w14:paraId="38B72621"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堤内地の状況　　DID地区、地先の危険度（氾濫の有無、危険度）</w:t>
      </w:r>
    </w:p>
    <w:p w14:paraId="653E891E"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履歴　　　　　　被災履歴、工事履歴</w:t>
      </w:r>
    </w:p>
    <w:p w14:paraId="2B1F2887"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堤防　　　　　　構造（土堤、パラペット、特殊堤）</w:t>
      </w:r>
    </w:p>
    <w:p w14:paraId="65629AB5"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天端　　　　　　管理用道路（有無、公道、未認定道）、舗装（有無、アスファルト）</w:t>
      </w:r>
    </w:p>
    <w:p w14:paraId="12D5FF87"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護岸　　　　　　高水護岸（護岸構造、完成年等）、低水護岸（構造、有無）</w:t>
      </w:r>
    </w:p>
    <w:p w14:paraId="36B8957E"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床止め・堰　　　落差（有無、高さ）、取水状況</w:t>
      </w:r>
    </w:p>
    <w:p w14:paraId="624BC622"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河川利用施設　　親水護岸</w:t>
      </w:r>
    </w:p>
    <w:p w14:paraId="0FFCEB82" w14:textId="77777777" w:rsidR="0055504E" w:rsidRPr="0055504E" w:rsidRDefault="0055504E" w:rsidP="0055504E">
      <w:pPr>
        <w:ind w:leftChars="292" w:left="2206" w:hangingChars="800" w:hanging="168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河道　　　　　　築堤・掘込、河床材料、線形（曲線、直線）、</w:t>
      </w:r>
    </w:p>
    <w:p w14:paraId="74E395F1" w14:textId="77777777" w:rsidR="0055504E" w:rsidRPr="0055504E" w:rsidRDefault="0055504E" w:rsidP="0055504E">
      <w:pPr>
        <w:ind w:leftChars="1092" w:left="1966"/>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計画高水流下時状況（堤防高、計画高水位、不等流計算水位）</w:t>
      </w:r>
    </w:p>
    <w:p w14:paraId="59FC35D6" w14:textId="77777777" w:rsidR="0055504E" w:rsidRPr="0055504E" w:rsidRDefault="0055504E" w:rsidP="0055504E">
      <w:pPr>
        <w:ind w:leftChars="1092" w:left="1966"/>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河積阻害率（Ｈ18、Ｈ23</w:t>
      </w:r>
      <w:r w:rsidRPr="0055504E">
        <w:rPr>
          <w:rFonts w:ascii="HG丸ｺﾞｼｯｸM-PRO" w:hAnsi="HG丸ｺﾞｼｯｸM-PRO" w:cstheme="minorBidi" w:hint="eastAsia"/>
          <w:color w:val="FF0000"/>
          <w:sz w:val="21"/>
          <w:szCs w:val="21"/>
          <w:u w:val="single"/>
        </w:rPr>
        <w:t>、H28、R3</w:t>
      </w:r>
      <w:r w:rsidRPr="0055504E">
        <w:rPr>
          <w:rFonts w:ascii="HG丸ｺﾞｼｯｸM-PRO" w:hAnsi="HG丸ｺﾞｼｯｸM-PRO" w:cstheme="minorBidi" w:hint="eastAsia"/>
          <w:sz w:val="21"/>
          <w:szCs w:val="21"/>
        </w:rPr>
        <w:t>計測結果）</w:t>
      </w:r>
    </w:p>
    <w:p w14:paraId="3BAA332D" w14:textId="77777777" w:rsidR="0055504E" w:rsidRPr="0055504E" w:rsidRDefault="0055504E" w:rsidP="0055504E">
      <w:pPr>
        <w:ind w:leftChars="1092" w:left="1966"/>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洗掘深（Ｈ18、Ｈ23</w:t>
      </w:r>
      <w:r w:rsidRPr="0055504E">
        <w:rPr>
          <w:rFonts w:ascii="HG丸ｺﾞｼｯｸM-PRO" w:hAnsi="HG丸ｺﾞｼｯｸM-PRO" w:cstheme="minorBidi" w:hint="eastAsia"/>
          <w:color w:val="FF0000"/>
          <w:sz w:val="21"/>
          <w:szCs w:val="21"/>
          <w:u w:val="single"/>
        </w:rPr>
        <w:t>、H28、R3</w:t>
      </w:r>
      <w:r w:rsidRPr="0055504E">
        <w:rPr>
          <w:rFonts w:ascii="HG丸ｺﾞｼｯｸM-PRO" w:hAnsi="HG丸ｺﾞｼｯｸM-PRO" w:cstheme="minorBidi" w:hint="eastAsia"/>
          <w:sz w:val="21"/>
          <w:szCs w:val="21"/>
        </w:rPr>
        <w:t>計測結果）</w:t>
      </w:r>
    </w:p>
    <w:p w14:paraId="0B7A166C" w14:textId="77777777" w:rsidR="0055504E" w:rsidRPr="0055504E" w:rsidRDefault="0055504E" w:rsidP="0055504E">
      <w:pPr>
        <w:ind w:leftChars="1092" w:left="1966"/>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河床状況（計画河床より上・下）</w:t>
      </w:r>
    </w:p>
    <w:p w14:paraId="65BAF53D" w14:textId="77777777" w:rsidR="0055504E" w:rsidRPr="0055504E" w:rsidRDefault="0055504E" w:rsidP="0055504E">
      <w:pPr>
        <w:ind w:leftChars="1092" w:left="1966"/>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河積阻害となる占用工作物（有無）</w:t>
      </w:r>
    </w:p>
    <w:p w14:paraId="505F145A" w14:textId="77777777" w:rsidR="0055504E" w:rsidRPr="0055504E" w:rsidRDefault="0055504E" w:rsidP="0055504E">
      <w:pPr>
        <w:rPr>
          <w:rFonts w:ascii="HG丸ｺﾞｼｯｸM-PRO" w:hAnsi="HG丸ｺﾞｼｯｸM-PRO" w:cstheme="minorBidi"/>
          <w:sz w:val="21"/>
          <w:szCs w:val="21"/>
        </w:rPr>
      </w:pPr>
    </w:p>
    <w:p w14:paraId="6A9CAFD0" w14:textId="77777777" w:rsidR="0055504E" w:rsidRPr="0055504E" w:rsidRDefault="0055504E" w:rsidP="0055504E">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○日常・定期点検結果として、以下の項目を記入する。</w:t>
      </w:r>
    </w:p>
    <w:p w14:paraId="1811A6B7" w14:textId="77777777" w:rsidR="0055504E" w:rsidRPr="0055504E" w:rsidRDefault="0055504E" w:rsidP="0055504E">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【建設CALS</w:t>
      </w:r>
      <w:r w:rsidRPr="0055504E">
        <w:rPr>
          <w:rFonts w:ascii="HG丸ｺﾞｼｯｸM-PRO" w:hAnsi="HG丸ｺﾞｼｯｸM-PRO" w:cstheme="minorBidi" w:hint="eastAsia"/>
          <w:color w:val="FF0000"/>
          <w:sz w:val="21"/>
          <w:szCs w:val="21"/>
          <w:u w:val="single"/>
        </w:rPr>
        <w:t>・維持管理DB</w:t>
      </w:r>
      <w:r w:rsidRPr="0055504E">
        <w:rPr>
          <w:rFonts w:ascii="HG丸ｺﾞｼｯｸM-PRO" w:hAnsi="HG丸ｺﾞｼｯｸM-PRO" w:cstheme="minorBidi" w:hint="eastAsia"/>
          <w:sz w:val="21"/>
          <w:szCs w:val="21"/>
        </w:rPr>
        <w:t>入力データから記述する】</w:t>
      </w:r>
    </w:p>
    <w:p w14:paraId="78358063"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堤防　　　　　　堤脚、裏法面、パラペット、表法面の損傷・不具合の状況</w:t>
      </w:r>
    </w:p>
    <w:p w14:paraId="378B41DD" w14:textId="77777777" w:rsidR="0055504E" w:rsidRPr="0055504E" w:rsidRDefault="0055504E" w:rsidP="0055504E">
      <w:pPr>
        <w:ind w:leftChars="192" w:left="346"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護岸　　　　　　高水護岸、高水敷、低水護岸、根固め工、基礎の損傷・不具合の状況</w:t>
      </w:r>
    </w:p>
    <w:p w14:paraId="746A8456"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樋門・樋管　　　本体、護床工の損傷・不具合の状況</w:t>
      </w:r>
    </w:p>
    <w:p w14:paraId="3563DB44"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床止め・堰　　　本体、護床工の損傷・不具合の状況</w:t>
      </w:r>
    </w:p>
    <w:p w14:paraId="52DF9BA4"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河床　　　　　　河床低下、局所洗掘の有無、樹木の繁茂状況、土砂堆積の状況</w:t>
      </w:r>
    </w:p>
    <w:p w14:paraId="6762B78B" w14:textId="77777777" w:rsidR="0055504E" w:rsidRPr="0055504E" w:rsidRDefault="0055504E" w:rsidP="0055504E">
      <w:pPr>
        <w:ind w:firstLineChars="100" w:firstLine="210"/>
        <w:rPr>
          <w:rFonts w:ascii="HG丸ｺﾞｼｯｸM-PRO" w:hAnsi="HG丸ｺﾞｼｯｸM-PRO" w:cstheme="minorBidi"/>
          <w:sz w:val="21"/>
          <w:szCs w:val="21"/>
        </w:rPr>
      </w:pPr>
    </w:p>
    <w:p w14:paraId="51284EF3" w14:textId="77777777" w:rsidR="0055504E" w:rsidRPr="0055504E" w:rsidRDefault="0055504E" w:rsidP="0055504E">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○詳細調査として、以下の項目を記入する。【詳細調査を実施した結果を記述する】</w:t>
      </w:r>
    </w:p>
    <w:p w14:paraId="126998FF"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堤防　　　　　　堤防安全性評価（要検討区間の有無）</w:t>
      </w:r>
    </w:p>
    <w:p w14:paraId="781F2482" w14:textId="77777777" w:rsidR="0055504E" w:rsidRPr="0055504E" w:rsidRDefault="0055504E" w:rsidP="0055504E">
      <w:pPr>
        <w:ind w:left="2268" w:hangingChars="1080" w:hanging="2268"/>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護岸　　　　　　老朽化護岸調査（実施済、未実施）、空洞化調査（有無、結果）、</w:t>
      </w:r>
    </w:p>
    <w:p w14:paraId="5DC88011" w14:textId="77777777" w:rsidR="0055504E" w:rsidRPr="0055504E" w:rsidRDefault="0055504E" w:rsidP="0055504E">
      <w:pPr>
        <w:ind w:leftChars="1000" w:left="180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根入れ調査（根入れ長）</w:t>
      </w:r>
    </w:p>
    <w:p w14:paraId="6FE5FB4B" w14:textId="77777777" w:rsidR="0055504E" w:rsidRPr="0055504E" w:rsidRDefault="0055504E" w:rsidP="0055504E">
      <w:pPr>
        <w:ind w:leftChars="1000" w:left="180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鋼矢板護岸等の腐食量、塗膜厚等（今後調査を実施）</w:t>
      </w:r>
    </w:p>
    <w:p w14:paraId="64E65465"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河道　　　　　　河床変動解析結果（10年後、30年後の計算河床高）　　　　　</w:t>
      </w:r>
    </w:p>
    <w:p w14:paraId="7340931C" w14:textId="77777777" w:rsidR="0055504E" w:rsidRPr="0055504E" w:rsidRDefault="0055504E" w:rsidP="0055504E">
      <w:pPr>
        <w:rPr>
          <w:rFonts w:ascii="HG丸ｺﾞｼｯｸM-PRO" w:hAnsi="HG丸ｺﾞｼｯｸM-PRO" w:cstheme="minorBidi"/>
          <w:sz w:val="21"/>
          <w:szCs w:val="21"/>
        </w:rPr>
      </w:pPr>
    </w:p>
    <w:p w14:paraId="0F589302"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540C74B0" w14:textId="77777777" w:rsidR="0055504E" w:rsidRPr="0055504E" w:rsidRDefault="0055504E" w:rsidP="0055504E">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lastRenderedPageBreak/>
        <w:t>２</w:t>
      </w:r>
      <w:r w:rsidRPr="0055504E">
        <w:rPr>
          <w:rFonts w:ascii="HG丸ｺﾞｼｯｸM-PRO" w:hAnsi="HG丸ｺﾞｼｯｸM-PRO" w:cstheme="minorBidi" w:hint="eastAsia"/>
          <w:sz w:val="21"/>
          <w:szCs w:val="21"/>
        </w:rPr>
        <w:t>）河川維持管理計画の策定と運用、見直し・更新</w:t>
      </w:r>
    </w:p>
    <w:p w14:paraId="7CE57048" w14:textId="77777777" w:rsidR="0055504E" w:rsidRPr="0055504E" w:rsidRDefault="0055504E" w:rsidP="0055504E">
      <w:pPr>
        <w:ind w:left="21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これらの情報を河川カルテに整理することにより、護岸の損傷の多い区間や河床低下の著しい区間など、河川毎に河川特性を読み取ることができる。</w:t>
      </w:r>
    </w:p>
    <w:p w14:paraId="09116D06" w14:textId="77777777" w:rsidR="0055504E" w:rsidRPr="0055504E" w:rsidRDefault="0055504E" w:rsidP="0055504E">
      <w:pPr>
        <w:ind w:leftChars="100" w:left="18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これにより、例えば、損傷箇所の上下流が同じような築造年、構造、線形等の構造特性を有しているのであれば、いずれ同種の損傷が生じることが想定されることから、損傷箇所の補修に合わせて、その上下流も補修を行うことや、重点的に点検を行うなどの対応も可能となる。</w:t>
      </w:r>
    </w:p>
    <w:p w14:paraId="7C90442F" w14:textId="77777777" w:rsidR="0055504E" w:rsidRPr="0055504E" w:rsidRDefault="0055504E" w:rsidP="0055504E">
      <w:pPr>
        <w:ind w:leftChars="100" w:left="18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このため今後</w:t>
      </w:r>
      <w:r w:rsidRPr="0055504E">
        <w:rPr>
          <w:rFonts w:ascii="HG丸ｺﾞｼｯｸM-PRO" w:hAnsi="HG丸ｺﾞｼｯｸM-PRO" w:cstheme="minorBidi" w:hint="eastAsia"/>
          <w:color w:val="FF0000"/>
          <w:sz w:val="21"/>
          <w:szCs w:val="21"/>
          <w:u w:val="single"/>
        </w:rPr>
        <w:t>も</w:t>
      </w:r>
      <w:r w:rsidRPr="0055504E">
        <w:rPr>
          <w:rFonts w:ascii="HG丸ｺﾞｼｯｸM-PRO" w:hAnsi="HG丸ｺﾞｼｯｸM-PRO" w:cstheme="minorBidi" w:hint="eastAsia"/>
          <w:sz w:val="21"/>
          <w:szCs w:val="21"/>
        </w:rPr>
        <w:t>、河川カルテに基づき各河川の特性を踏まえた維持管理計画を策定し、これに基づき確実に維持管理を実施することとする。</w:t>
      </w:r>
    </w:p>
    <w:p w14:paraId="4594CA71" w14:textId="77777777" w:rsidR="0055504E" w:rsidRPr="0055504E" w:rsidRDefault="0055504E" w:rsidP="0055504E">
      <w:pPr>
        <w:ind w:leftChars="100" w:left="18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この計画には各河川の状況、損傷等の不具合箇所の補修優先順位の設定、補修工法の検討に加え、点検を行う際に注視すべき事項や箇所等、重点的に点検すべき事項なども記載することとする。</w:t>
      </w:r>
    </w:p>
    <w:p w14:paraId="78272531" w14:textId="77777777" w:rsidR="0055504E" w:rsidRPr="0055504E" w:rsidRDefault="0055504E" w:rsidP="0055504E">
      <w:pPr>
        <w:ind w:leftChars="100" w:left="18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また、計画的に維持管理していくため、維持管理計画では当該河川の補修計画を策定し、この計画に基づいて確実に補修を実施していくことを基本とする。ただし、この補修計画については、河川カルテを概ね5年を目途に更新していくことから、更新に合わせて見直していくものとし更新にあたっては、補修履歴など建設CALS</w:t>
      </w:r>
      <w:r w:rsidRPr="0055504E">
        <w:rPr>
          <w:rFonts w:ascii="HG丸ｺﾞｼｯｸM-PRO" w:hAnsi="HG丸ｺﾞｼｯｸM-PRO" w:cstheme="minorBidi" w:hint="eastAsia"/>
          <w:color w:val="FF0000"/>
          <w:sz w:val="21"/>
          <w:szCs w:val="21"/>
          <w:u w:val="single"/>
        </w:rPr>
        <w:t>や維持管理</w:t>
      </w:r>
      <w:r w:rsidRPr="0055504E">
        <w:rPr>
          <w:rFonts w:ascii="HG丸ｺﾞｼｯｸM-PRO" w:hAnsi="HG丸ｺﾞｼｯｸM-PRO" w:cstheme="minorBidi"/>
          <w:color w:val="FF0000"/>
          <w:sz w:val="21"/>
          <w:szCs w:val="21"/>
          <w:u w:val="single"/>
        </w:rPr>
        <w:t>DB</w:t>
      </w:r>
      <w:r w:rsidRPr="0055504E">
        <w:rPr>
          <w:rFonts w:ascii="HG丸ｺﾞｼｯｸM-PRO" w:hAnsi="HG丸ｺﾞｼｯｸM-PRO" w:cstheme="minorBidi" w:hint="eastAsia"/>
          <w:sz w:val="21"/>
          <w:szCs w:val="21"/>
        </w:rPr>
        <w:t>に蓄積したデータを</w:t>
      </w:r>
      <w:r w:rsidRPr="0055504E">
        <w:rPr>
          <w:rFonts w:ascii="HG丸ｺﾞｼｯｸM-PRO" w:hAnsi="HG丸ｺﾞｼｯｸM-PRO" w:cstheme="minorBidi" w:hint="eastAsia"/>
          <w:color w:val="FF0000"/>
          <w:sz w:val="21"/>
          <w:szCs w:val="21"/>
          <w:u w:val="single"/>
        </w:rPr>
        <w:t>確実に</w:t>
      </w:r>
      <w:r w:rsidRPr="0055504E">
        <w:rPr>
          <w:rFonts w:ascii="HG丸ｺﾞｼｯｸM-PRO" w:hAnsi="HG丸ｺﾞｼｯｸM-PRO" w:cstheme="minorBidi" w:hint="eastAsia"/>
          <w:sz w:val="21"/>
          <w:szCs w:val="21"/>
        </w:rPr>
        <w:t>河川カルテや維持管理計画に反映するものとする。</w:t>
      </w:r>
    </w:p>
    <w:p w14:paraId="10CAC855" w14:textId="77777777" w:rsidR="0055504E" w:rsidRPr="0055504E" w:rsidRDefault="0055504E" w:rsidP="0055504E">
      <w:pPr>
        <w:widowControl/>
        <w:ind w:leftChars="135" w:left="243"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河川カルテへのデータ蓄積が進むことは、</w:t>
      </w:r>
      <w:r w:rsidRPr="0055504E">
        <w:rPr>
          <w:rFonts w:ascii="HG丸ｺﾞｼｯｸM-PRO" w:hAnsi="HG丸ｺﾞｼｯｸM-PRO" w:cstheme="minorBidi" w:hint="eastAsia"/>
          <w:color w:val="FF0000"/>
          <w:sz w:val="21"/>
          <w:szCs w:val="21"/>
          <w:u w:val="single"/>
        </w:rPr>
        <w:t>蓄積したデータを分析することで</w:t>
      </w:r>
      <w:r w:rsidRPr="0055504E">
        <w:rPr>
          <w:rFonts w:ascii="HG丸ｺﾞｼｯｸM-PRO" w:hAnsi="HG丸ｺﾞｼｯｸM-PRO" w:cstheme="minorBidi" w:hint="eastAsia"/>
          <w:sz w:val="21"/>
          <w:szCs w:val="21"/>
        </w:rPr>
        <w:t>更に点検の重点化や効率化を図ることができるなど、点検業務へもフィードバックしていくことが可能となる。</w:t>
      </w:r>
    </w:p>
    <w:p w14:paraId="4E741E59" w14:textId="77777777" w:rsidR="0055504E" w:rsidRPr="0055504E" w:rsidRDefault="0055504E" w:rsidP="0055504E">
      <w:pPr>
        <w:widowControl/>
        <w:ind w:left="420" w:hangingChars="200" w:hanging="420"/>
        <w:rPr>
          <w:rFonts w:ascii="HG丸ｺﾞｼｯｸM-PRO" w:hAnsi="HG丸ｺﾞｼｯｸM-PRO" w:cstheme="minorBidi"/>
          <w:sz w:val="21"/>
          <w:szCs w:val="22"/>
        </w:rPr>
      </w:pPr>
      <w:r w:rsidRPr="0055504E">
        <w:rPr>
          <w:rFonts w:ascii="HG丸ｺﾞｼｯｸM-PRO" w:hAnsi="HG丸ｺﾞｼｯｸM-PRO" w:cstheme="minorBidi" w:hint="eastAsia"/>
          <w:sz w:val="21"/>
          <w:szCs w:val="22"/>
        </w:rPr>
        <w:t xml:space="preserve">　　【各河川の維持管理計画の構成】</w:t>
      </w:r>
    </w:p>
    <w:p w14:paraId="57BD2262" w14:textId="77777777" w:rsidR="0055504E" w:rsidRPr="0055504E" w:rsidRDefault="0055504E" w:rsidP="0055504E">
      <w:pPr>
        <w:widowControl/>
        <w:ind w:left="420" w:hangingChars="200" w:hanging="420"/>
        <w:rPr>
          <w:rFonts w:ascii="HG丸ｺﾞｼｯｸM-PRO" w:hAnsi="HG丸ｺﾞｼｯｸM-PRO" w:cstheme="minorBidi"/>
          <w:sz w:val="21"/>
          <w:szCs w:val="22"/>
        </w:rPr>
      </w:pPr>
      <w:r w:rsidRPr="0055504E">
        <w:rPr>
          <w:rFonts w:ascii="HG丸ｺﾞｼｯｸM-PRO" w:hAnsi="HG丸ｺﾞｼｯｸM-PRO" w:cstheme="minorBidi" w:hint="eastAsia"/>
          <w:sz w:val="21"/>
          <w:szCs w:val="22"/>
        </w:rPr>
        <w:t xml:space="preserve">　　　　１．詳細点検結果及び既存点検・調査資料を河川カルテにとりまとめ</w:t>
      </w:r>
    </w:p>
    <w:p w14:paraId="0DDCF294" w14:textId="77777777" w:rsidR="0055504E" w:rsidRPr="0055504E" w:rsidRDefault="0055504E" w:rsidP="0055504E">
      <w:pPr>
        <w:widowControl/>
        <w:ind w:left="420" w:hangingChars="200" w:hanging="420"/>
        <w:rPr>
          <w:rFonts w:ascii="HG丸ｺﾞｼｯｸM-PRO" w:hAnsi="HG丸ｺﾞｼｯｸM-PRO" w:cstheme="minorBidi"/>
          <w:sz w:val="21"/>
          <w:szCs w:val="22"/>
        </w:rPr>
      </w:pPr>
      <w:r w:rsidRPr="0055504E">
        <w:rPr>
          <w:rFonts w:ascii="HG丸ｺﾞｼｯｸM-PRO" w:hAnsi="HG丸ｺﾞｼｯｸM-PRO" w:cstheme="minorBidi" w:hint="eastAsia"/>
          <w:sz w:val="21"/>
          <w:szCs w:val="22"/>
        </w:rPr>
        <w:t xml:space="preserve">　　　　２．護岸の損傷や河床低下など不具合箇所の抽出と要対応区間の選定</w:t>
      </w:r>
    </w:p>
    <w:p w14:paraId="7052DD99" w14:textId="77777777" w:rsidR="0055504E" w:rsidRPr="0055504E" w:rsidRDefault="0055504E" w:rsidP="0055504E">
      <w:pPr>
        <w:widowControl/>
        <w:ind w:left="420" w:hangingChars="200" w:hanging="420"/>
        <w:rPr>
          <w:rFonts w:ascii="HG丸ｺﾞｼｯｸM-PRO" w:hAnsi="HG丸ｺﾞｼｯｸM-PRO" w:cstheme="minorBidi"/>
          <w:sz w:val="21"/>
          <w:szCs w:val="22"/>
        </w:rPr>
      </w:pPr>
      <w:r w:rsidRPr="0055504E">
        <w:rPr>
          <w:rFonts w:ascii="HG丸ｺﾞｼｯｸM-PRO" w:hAnsi="HG丸ｺﾞｼｯｸM-PRO" w:cstheme="minorBidi" w:hint="eastAsia"/>
          <w:sz w:val="21"/>
          <w:szCs w:val="22"/>
        </w:rPr>
        <w:t xml:space="preserve">　　　　３．不具合の要因分析と補修工法の選定</w:t>
      </w:r>
    </w:p>
    <w:p w14:paraId="360C1B83" w14:textId="77777777" w:rsidR="0055504E" w:rsidRPr="0055504E" w:rsidRDefault="0055504E" w:rsidP="0055504E">
      <w:pPr>
        <w:widowControl/>
        <w:ind w:left="420" w:hangingChars="200" w:hanging="420"/>
        <w:rPr>
          <w:rFonts w:ascii="HG丸ｺﾞｼｯｸM-PRO" w:hAnsi="HG丸ｺﾞｼｯｸM-PRO" w:cstheme="minorBidi"/>
          <w:sz w:val="21"/>
          <w:szCs w:val="22"/>
        </w:rPr>
      </w:pPr>
      <w:r w:rsidRPr="0055504E">
        <w:rPr>
          <w:rFonts w:ascii="HG丸ｺﾞｼｯｸM-PRO" w:hAnsi="HG丸ｺﾞｼｯｸM-PRO" w:cstheme="minorBidi" w:hint="eastAsia"/>
          <w:sz w:val="21"/>
          <w:szCs w:val="22"/>
        </w:rPr>
        <w:t xml:space="preserve">　　　　４．優先順位の整理と補修計画の策定</w:t>
      </w:r>
    </w:p>
    <w:p w14:paraId="09883DD8" w14:textId="77777777" w:rsidR="0055504E" w:rsidRPr="0055504E" w:rsidRDefault="0055504E" w:rsidP="0055504E">
      <w:pPr>
        <w:widowControl/>
        <w:ind w:left="420" w:hangingChars="200" w:hanging="420"/>
        <w:rPr>
          <w:rFonts w:ascii="HG丸ｺﾞｼｯｸM-PRO" w:hAnsi="HG丸ｺﾞｼｯｸM-PRO" w:cstheme="minorBidi"/>
          <w:sz w:val="21"/>
          <w:szCs w:val="22"/>
        </w:rPr>
      </w:pPr>
      <w:r w:rsidRPr="0055504E">
        <w:rPr>
          <w:rFonts w:ascii="HG丸ｺﾞｼｯｸM-PRO" w:hAnsi="HG丸ｺﾞｼｯｸM-PRO" w:cstheme="minorBidi" w:hint="eastAsia"/>
          <w:sz w:val="21"/>
          <w:szCs w:val="22"/>
        </w:rPr>
        <w:t xml:space="preserve">　　　　５．点検計画の策定</w:t>
      </w:r>
    </w:p>
    <w:p w14:paraId="4AB9455C" w14:textId="77777777" w:rsidR="0055504E" w:rsidRPr="0055504E" w:rsidRDefault="0055504E" w:rsidP="0055504E">
      <w:pPr>
        <w:rPr>
          <w:rFonts w:ascii="HG丸ｺﾞｼｯｸM-PRO" w:hAnsi="HG丸ｺﾞｼｯｸM-PRO" w:cstheme="minorBidi"/>
          <w:color w:val="FF0000"/>
          <w:sz w:val="21"/>
          <w:szCs w:val="21"/>
          <w:u w:val="single"/>
        </w:rPr>
      </w:pPr>
    </w:p>
    <w:p w14:paraId="40A6B59C" w14:textId="77777777" w:rsidR="0055504E" w:rsidRPr="0055504E" w:rsidRDefault="0055504E" w:rsidP="0055504E">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３）河川特性マップの作成</w:t>
      </w:r>
    </w:p>
    <w:p w14:paraId="5691FDAF" w14:textId="77777777" w:rsidR="0055504E" w:rsidRPr="0055504E" w:rsidRDefault="0055504E" w:rsidP="0055504E">
      <w:pPr>
        <w:ind w:left="21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河川に堆積する土砂の対策については、過年度の調査結果の分析による土砂の堆積状況（堆積土砂が河川断面を阻害する割合）に加え、要対応箇所だけでなく堆積傾向にある区間、河床低下傾向にある区間、局所的な洗掘が点在する区間、川沿いの市街化の状況や氾濫時の影響も考慮し、対策優先箇所を整理した「河川特性マップ」を作成し、対策の優先度を定めて計画的に実施している。</w:t>
      </w:r>
    </w:p>
    <w:p w14:paraId="39BDFE83" w14:textId="77777777" w:rsidR="0055504E" w:rsidRPr="0055504E" w:rsidRDefault="0055504E" w:rsidP="0055504E">
      <w:pPr>
        <w:ind w:left="210" w:hangingChars="100" w:hanging="210"/>
        <w:rPr>
          <w:rFonts w:ascii="HG丸ｺﾞｼｯｸM-PRO" w:hAnsi="HG丸ｺﾞｼｯｸM-PRO" w:cstheme="minorBidi"/>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河川における堆積状況の調査は5年に1度実施しており、今後も引き続き調査結果等の分析を行い、「河川特性マップ」を更新し適正な河道管理を行っていく。</w:t>
      </w:r>
    </w:p>
    <w:p w14:paraId="48D9BC8F" w14:textId="77777777" w:rsidR="0055504E" w:rsidRPr="0055504E" w:rsidRDefault="0055504E" w:rsidP="0055504E">
      <w:pPr>
        <w:widowControl/>
        <w:jc w:val="center"/>
        <w:rPr>
          <w:rFonts w:ascii="HG丸ｺﾞｼｯｸM-PRO" w:hAnsi="HG丸ｺﾞｼｯｸM-PRO" w:cstheme="minorBidi"/>
          <w:sz w:val="21"/>
          <w:szCs w:val="22"/>
        </w:rPr>
      </w:pPr>
      <w:r w:rsidRPr="0055504E">
        <w:rPr>
          <w:rFonts w:ascii="HG丸ｺﾞｼｯｸM-PRO" w:eastAsiaTheme="minorEastAsia" w:hAnsi="HG丸ｺﾞｼｯｸM-PRO" w:cstheme="minorBidi" w:hint="eastAsia"/>
          <w:noProof/>
          <w:sz w:val="22"/>
          <w:szCs w:val="22"/>
        </w:rPr>
        <w:lastRenderedPageBreak/>
        <w:drawing>
          <wp:inline distT="0" distB="0" distL="0" distR="0" wp14:anchorId="7F2E3FC5" wp14:editId="2C51566A">
            <wp:extent cx="5256000" cy="7502151"/>
            <wp:effectExtent l="0" t="0" r="1905" b="3810"/>
            <wp:docPr id="1281583663"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56000" cy="7502151"/>
                    </a:xfrm>
                    <a:prstGeom prst="rect">
                      <a:avLst/>
                    </a:prstGeom>
                    <a:noFill/>
                    <a:ln>
                      <a:noFill/>
                    </a:ln>
                  </pic:spPr>
                </pic:pic>
              </a:graphicData>
            </a:graphic>
          </wp:inline>
        </w:drawing>
      </w:r>
    </w:p>
    <w:p w14:paraId="64239309" w14:textId="77777777" w:rsidR="0055504E" w:rsidRPr="0055504E" w:rsidRDefault="0055504E" w:rsidP="0055504E">
      <w:pPr>
        <w:widowControl/>
        <w:ind w:left="400" w:hangingChars="200" w:hanging="400"/>
        <w:jc w:val="center"/>
        <w:rPr>
          <w:rFonts w:ascii="HG丸ｺﾞｼｯｸM-PRO" w:hAnsi="HG丸ｺﾞｼｯｸM-PRO" w:cstheme="minorBidi"/>
          <w:color w:val="FF0000"/>
          <w:sz w:val="20"/>
          <w:szCs w:val="22"/>
          <w:u w:val="single"/>
        </w:rPr>
      </w:pPr>
      <w:r w:rsidRPr="0055504E">
        <w:rPr>
          <w:rFonts w:ascii="HG丸ｺﾞｼｯｸM-PRO" w:hAnsi="HG丸ｺﾞｼｯｸM-PRO" w:cstheme="minorBidi" w:hint="eastAsia"/>
          <w:color w:val="FF0000"/>
          <w:sz w:val="20"/>
          <w:szCs w:val="22"/>
          <w:u w:val="single"/>
        </w:rPr>
        <w:t>図3.1.3-2　河川特性マップ</w:t>
      </w:r>
    </w:p>
    <w:p w14:paraId="43CCBF59" w14:textId="77777777" w:rsidR="0055504E" w:rsidRPr="0055504E" w:rsidRDefault="0055504E" w:rsidP="0055504E">
      <w:pPr>
        <w:widowControl/>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20D59592" w14:textId="77777777" w:rsidR="0055504E" w:rsidRPr="0055504E" w:rsidRDefault="0055504E" w:rsidP="0055504E">
      <w:pPr>
        <w:widowControl/>
        <w:rPr>
          <w:rFonts w:ascii="HG丸ｺﾞｼｯｸM-PRO" w:hAnsi="HG丸ｺﾞｼｯｸM-PRO" w:cstheme="minorBidi"/>
          <w:sz w:val="21"/>
          <w:szCs w:val="21"/>
        </w:rPr>
      </w:pPr>
    </w:p>
    <w:p w14:paraId="3CD7CC85" w14:textId="77777777" w:rsidR="0055504E" w:rsidRPr="0055504E" w:rsidRDefault="0055504E" w:rsidP="0055504E">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w:t>
      </w:r>
      <w:r w:rsidRPr="0055504E">
        <w:rPr>
          <w:rFonts w:ascii="HG丸ｺﾞｼｯｸM-PRO" w:hAnsi="HG丸ｺﾞｼｯｸM-PRO" w:cstheme="minorBidi" w:hint="eastAsia"/>
          <w:color w:val="FF0000"/>
          <w:sz w:val="21"/>
          <w:szCs w:val="21"/>
          <w:u w:val="single"/>
        </w:rPr>
        <w:t>２</w:t>
      </w:r>
      <w:r w:rsidRPr="0055504E">
        <w:rPr>
          <w:rFonts w:ascii="HG丸ｺﾞｼｯｸM-PRO" w:hAnsi="HG丸ｺﾞｼｯｸM-PRO" w:cstheme="minorBidi" w:hint="eastAsia"/>
          <w:sz w:val="21"/>
          <w:szCs w:val="21"/>
        </w:rPr>
        <w:t>）</w:t>
      </w:r>
      <w:r w:rsidRPr="0055504E">
        <w:rPr>
          <w:rFonts w:ascii="HG丸ｺﾞｼｯｸM-PRO" w:hAnsi="HG丸ｺﾞｼｯｸM-PRO" w:cstheme="minorBidi"/>
          <w:color w:val="FF0000"/>
          <w:sz w:val="21"/>
          <w:szCs w:val="21"/>
          <w:u w:val="single"/>
        </w:rPr>
        <w:t>堤防・護岸・河道等</w:t>
      </w:r>
      <w:r w:rsidRPr="0055504E">
        <w:rPr>
          <w:rFonts w:ascii="HG丸ｺﾞｼｯｸM-PRO" w:hAnsi="HG丸ｺﾞｼｯｸM-PRO" w:cstheme="minorBidi" w:hint="eastAsia"/>
          <w:sz w:val="21"/>
          <w:szCs w:val="21"/>
        </w:rPr>
        <w:t>の維持管理手法</w:t>
      </w:r>
    </w:p>
    <w:p w14:paraId="3DCDD2EC" w14:textId="77777777" w:rsidR="0055504E" w:rsidRPr="0055504E" w:rsidRDefault="0055504E" w:rsidP="0055504E">
      <w:pPr>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１）維持管理手法の選定</w:t>
      </w:r>
    </w:p>
    <w:p w14:paraId="1C2181F3" w14:textId="77777777" w:rsidR="0055504E" w:rsidRPr="0055504E" w:rsidRDefault="0055504E" w:rsidP="0055504E">
      <w:pPr>
        <w:ind w:left="420" w:hangingChars="200" w:hanging="42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河川管理施設が有する治水機能は、大きく分けて洪水流下能力と洪水等自然外力への耐力があり、それぞれ適切に維持されなければならない。</w:t>
      </w:r>
    </w:p>
    <w:p w14:paraId="4C83156D" w14:textId="77777777" w:rsidR="0055504E" w:rsidRPr="0055504E" w:rsidRDefault="0055504E" w:rsidP="0055504E">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そこで、流下能力に関しては、河積阻害率を使い定量的に評価し、客観的な管理水準を設定することが可能であるが、ひび割れしたコンクリートブロック積の河川断面全体が、どの程度の洪水に耐えられるのかについて、現時点でその評価手法が確立していないため、定量的・客観的な管理水準を設定することは困難である。</w:t>
      </w:r>
    </w:p>
    <w:p w14:paraId="5BD9E1BE" w14:textId="77777777" w:rsidR="0055504E" w:rsidRPr="0055504E" w:rsidRDefault="0055504E" w:rsidP="0055504E">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このため、河川断面を構成するコンクリートブロック、鋼矢板、河床（洗掘）などに着目し、損傷要因と考えられるコンクリートのひび割れ、塗装の剥離・鋼材の腐食、ブロック積のはらみ出し、河床の異常洗掘などの不具合事象を抽出し、それぞれについて損傷程度を分かりやすく分類し、各種管理水準を設定の上、河川断面全体で洪水等自然外力への耐力を総合的に評価することとする。</w:t>
      </w:r>
    </w:p>
    <w:p w14:paraId="50B62C7C" w14:textId="77777777" w:rsidR="0055504E" w:rsidRPr="0055504E" w:rsidRDefault="0055504E" w:rsidP="0055504E">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河川管理施設におけるコンクリートを部材とする構造物は、洪水等自然外力にさらされおり、その作用や部材の劣化予測が困難なことから、状態監視型による維持管理手法を採用することとし、部材の劣化の状態から管理水準を設定する。</w:t>
      </w:r>
    </w:p>
    <w:p w14:paraId="77D5718D" w14:textId="77777777" w:rsidR="0055504E" w:rsidRPr="0055504E" w:rsidRDefault="0055504E" w:rsidP="0055504E">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一方、鋼構造物を部材とする構造物は、その劣化原因が金属腐食であることから、これまでの計測データを活用し、経過年数からその劣化を予測し、事前に補修時期を設定するなど予測計画型の維持管理手法を目指すこととし、構造計算上の部材性能の観点で管理水準を設定する。但し、その適用にあたっては、計測データが十分に蓄積され、適正に劣化予測することが可能な場合に限るものとし、それまでの間は、コンクリート構造物と同様に状態監視型を採用するものとする。</w:t>
      </w:r>
    </w:p>
    <w:p w14:paraId="52722CA0" w14:textId="77777777" w:rsidR="0055504E" w:rsidRPr="0055504E" w:rsidRDefault="0055504E" w:rsidP="0055504E">
      <w:pPr>
        <w:ind w:leftChars="200" w:left="360" w:firstLineChars="100" w:firstLine="210"/>
        <w:rPr>
          <w:rFonts w:ascii="HG丸ｺﾞｼｯｸM-PRO" w:hAnsi="HG丸ｺﾞｼｯｸM-PRO" w:cstheme="minorBidi"/>
          <w:color w:val="FF0000"/>
          <w:sz w:val="21"/>
          <w:szCs w:val="21"/>
          <w:u w:val="single"/>
        </w:rPr>
      </w:pPr>
    </w:p>
    <w:p w14:paraId="0126E074" w14:textId="77777777" w:rsidR="0055504E" w:rsidRPr="0055504E" w:rsidRDefault="0055504E" w:rsidP="0055504E">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表</w:t>
      </w:r>
      <w:r w:rsidRPr="0055504E">
        <w:rPr>
          <w:rFonts w:ascii="HG丸ｺﾞｼｯｸM-PRO" w:hAnsi="HG丸ｺﾞｼｯｸM-PRO" w:cstheme="minorBidi" w:hint="eastAsia"/>
          <w:color w:val="FF0000"/>
          <w:sz w:val="20"/>
          <w:szCs w:val="22"/>
          <w:u w:val="single"/>
        </w:rPr>
        <w:t>3.1.3</w:t>
      </w:r>
      <w:r w:rsidRPr="0055504E">
        <w:rPr>
          <w:rFonts w:ascii="HG丸ｺﾞｼｯｸM-PRO" w:hAnsi="HG丸ｺﾞｼｯｸM-PRO" w:cstheme="minorBidi" w:hint="eastAsia"/>
          <w:color w:val="FF0000"/>
          <w:sz w:val="20"/>
          <w:szCs w:val="21"/>
          <w:u w:val="single"/>
        </w:rPr>
        <w:t xml:space="preserve">-1　</w:t>
      </w:r>
      <w:r w:rsidRPr="0055504E">
        <w:rPr>
          <w:rFonts w:ascii="HG丸ｺﾞｼｯｸM-PRO" w:hAnsi="HG丸ｺﾞｼｯｸM-PRO" w:cstheme="minorBidi"/>
          <w:color w:val="FF0000"/>
          <w:sz w:val="20"/>
          <w:szCs w:val="21"/>
          <w:u w:val="single"/>
        </w:rPr>
        <w:t>堤防・護岸・河道等</w:t>
      </w:r>
      <w:r w:rsidRPr="0055504E">
        <w:rPr>
          <w:rFonts w:ascii="HG丸ｺﾞｼｯｸM-PRO" w:hAnsi="HG丸ｺﾞｼｯｸM-PRO" w:cstheme="minorBidi" w:hint="eastAsia"/>
          <w:color w:val="FF0000"/>
          <w:sz w:val="20"/>
          <w:szCs w:val="21"/>
          <w:u w:val="single"/>
        </w:rPr>
        <w:t>の維持管理手法</w:t>
      </w:r>
    </w:p>
    <w:p w14:paraId="4B7D6BF3"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476CDF13" wp14:editId="36B6A914">
            <wp:extent cx="5455920" cy="1940546"/>
            <wp:effectExtent l="0" t="0" r="0" b="0"/>
            <wp:docPr id="125757649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78265" cy="1948494"/>
                    </a:xfrm>
                    <a:prstGeom prst="rect">
                      <a:avLst/>
                    </a:prstGeom>
                    <a:noFill/>
                    <a:ln>
                      <a:noFill/>
                    </a:ln>
                  </pic:spPr>
                </pic:pic>
              </a:graphicData>
            </a:graphic>
          </wp:inline>
        </w:drawing>
      </w:r>
    </w:p>
    <w:p w14:paraId="25A330C2" w14:textId="77777777" w:rsidR="0055504E" w:rsidRPr="0055504E" w:rsidRDefault="0055504E" w:rsidP="0055504E">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２）管理水準の設定</w:t>
      </w:r>
    </w:p>
    <w:p w14:paraId="00923B80" w14:textId="77777777" w:rsidR="0055504E" w:rsidRPr="0055504E" w:rsidRDefault="0055504E" w:rsidP="0055504E">
      <w:pPr>
        <w:ind w:leftChars="300" w:left="5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護岸等のコンクリート構造物は、自然外力等によって急激に損傷が拡大し、治水機能を失うことがあることから、護岸が死に体となるような損傷レベル（限界管理水準）に達する前で河道全体として治水機能が維持され、かつ計画的</w:t>
      </w:r>
      <w:r w:rsidRPr="0055504E">
        <w:rPr>
          <w:rFonts w:ascii="HG丸ｺﾞｼｯｸM-PRO" w:hAnsi="HG丸ｺﾞｼｯｸM-PRO" w:cstheme="minorBidi" w:hint="eastAsia"/>
          <w:color w:val="FF0000"/>
          <w:sz w:val="21"/>
          <w:szCs w:val="21"/>
          <w:u w:val="single"/>
        </w:rPr>
        <w:t>に</w:t>
      </w:r>
      <w:r w:rsidRPr="0055504E">
        <w:rPr>
          <w:rFonts w:ascii="HG丸ｺﾞｼｯｸM-PRO" w:hAnsi="HG丸ｺﾞｼｯｸM-PRO" w:cstheme="minorBidi" w:hint="eastAsia"/>
          <w:sz w:val="21"/>
          <w:szCs w:val="21"/>
        </w:rPr>
        <w:t>補修できる損傷レベルを目標管理水準として設定する。</w:t>
      </w:r>
    </w:p>
    <w:p w14:paraId="050159BF" w14:textId="77777777" w:rsidR="0055504E" w:rsidRPr="0055504E" w:rsidRDefault="0055504E" w:rsidP="0055504E">
      <w:pPr>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補修の実施にあたっては、その部位の損傷だけでなく、</w:t>
      </w:r>
      <w:r w:rsidRPr="0055504E">
        <w:rPr>
          <w:rFonts w:ascii="HG丸ｺﾞｼｯｸM-PRO" w:hAnsi="HG丸ｺﾞｼｯｸM-PRO" w:cstheme="minorBidi" w:hint="eastAsia"/>
          <w:color w:val="FF0000"/>
          <w:sz w:val="21"/>
          <w:szCs w:val="21"/>
          <w:u w:val="single"/>
        </w:rPr>
        <w:t>施設</w:t>
      </w:r>
      <w:r w:rsidRPr="0055504E">
        <w:rPr>
          <w:rFonts w:ascii="HG丸ｺﾞｼｯｸM-PRO" w:hAnsi="HG丸ｺﾞｼｯｸM-PRO" w:cstheme="minorBidi" w:hint="eastAsia"/>
          <w:sz w:val="21"/>
          <w:szCs w:val="21"/>
        </w:rPr>
        <w:t>全体で機能が確保されているかどうかという視点で判断すべきであるため、損傷毎の評価基準と</w:t>
      </w:r>
      <w:r w:rsidRPr="0055504E">
        <w:rPr>
          <w:rFonts w:ascii="HG丸ｺﾞｼｯｸM-PRO" w:hAnsi="HG丸ｺﾞｼｯｸM-PRO" w:cstheme="minorBidi" w:hint="eastAsia"/>
          <w:color w:val="FF0000"/>
          <w:sz w:val="21"/>
          <w:szCs w:val="21"/>
          <w:u w:val="single"/>
        </w:rPr>
        <w:t>健全度指標に基づき施設の健全</w:t>
      </w:r>
      <w:r w:rsidRPr="0055504E">
        <w:rPr>
          <w:rFonts w:ascii="HG丸ｺﾞｼｯｸM-PRO" w:hAnsi="HG丸ｺﾞｼｯｸM-PRO" w:cstheme="minorBidi" w:hint="eastAsia"/>
          <w:sz w:val="21"/>
          <w:szCs w:val="21"/>
        </w:rPr>
        <w:t>度を評</w:t>
      </w:r>
      <w:r w:rsidRPr="0055504E">
        <w:rPr>
          <w:rFonts w:ascii="HG丸ｺﾞｼｯｸM-PRO" w:hAnsi="HG丸ｺﾞｼｯｸM-PRO" w:cstheme="minorBidi" w:hint="eastAsia"/>
          <w:sz w:val="21"/>
          <w:szCs w:val="21"/>
        </w:rPr>
        <w:lastRenderedPageBreak/>
        <w:t>価し、さらに</w:t>
      </w:r>
      <w:r w:rsidRPr="0055504E">
        <w:rPr>
          <w:rFonts w:ascii="HG丸ｺﾞｼｯｸM-PRO" w:hAnsi="HG丸ｺﾞｼｯｸM-PRO" w:cstheme="minorBidi" w:hint="eastAsia"/>
          <w:bCs/>
          <w:sz w:val="21"/>
          <w:szCs w:val="21"/>
        </w:rPr>
        <w:t>周辺の状況や構造等を踏まえ</w:t>
      </w:r>
      <w:r w:rsidRPr="0055504E">
        <w:rPr>
          <w:rFonts w:ascii="HG丸ｺﾞｼｯｸM-PRO" w:hAnsi="HG丸ｺﾞｼｯｸM-PRO" w:cstheme="minorBidi" w:hint="eastAsia"/>
          <w:sz w:val="21"/>
          <w:szCs w:val="21"/>
        </w:rPr>
        <w:t>総合的に判断するものとする。</w:t>
      </w:r>
    </w:p>
    <w:p w14:paraId="1FDCA95D" w14:textId="77777777" w:rsidR="0055504E" w:rsidRPr="0055504E" w:rsidRDefault="0055504E" w:rsidP="0055504E">
      <w:pPr>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また、目標管理水準の設定にあたっては、</w:t>
      </w:r>
      <w:r w:rsidRPr="0055504E">
        <w:rPr>
          <w:rFonts w:ascii="HG丸ｺﾞｼｯｸM-PRO" w:hAnsi="HG丸ｺﾞｼｯｸM-PRO" w:cstheme="minorBidi"/>
          <w:color w:val="FF0000"/>
          <w:sz w:val="21"/>
          <w:szCs w:val="21"/>
          <w:u w:val="single"/>
        </w:rPr>
        <w:t>LCC最小化の観点だけではなく、それらの条件を踏まえ安全性・信頼性、施設の特性や重要性などを考慮し、機能上問題がない水準に適切に設定する。</w:t>
      </w:r>
      <w:r w:rsidRPr="0055504E">
        <w:rPr>
          <w:rFonts w:ascii="HG丸ｺﾞｼｯｸM-PRO" w:hAnsi="HG丸ｺﾞｼｯｸM-PRO" w:cstheme="minorBidi" w:hint="eastAsia"/>
          <w:color w:val="FF0000"/>
          <w:sz w:val="21"/>
          <w:szCs w:val="21"/>
          <w:u w:val="single"/>
        </w:rPr>
        <w:t>不測の事態が発生した場合でも対応可能となるよう、限界管理水準との間に適切な余裕を見込む。</w:t>
      </w:r>
    </w:p>
    <w:p w14:paraId="6F5A23DD" w14:textId="77777777" w:rsidR="0055504E" w:rsidRPr="0055504E" w:rsidRDefault="0055504E" w:rsidP="0055504E">
      <w:pPr>
        <w:ind w:leftChars="300" w:left="540" w:firstLineChars="100" w:firstLine="210"/>
        <w:rPr>
          <w:rFonts w:ascii="HG丸ｺﾞｼｯｸM-PRO" w:hAnsi="HG丸ｺﾞｼｯｸM-PRO" w:cstheme="minorBidi"/>
          <w:sz w:val="21"/>
          <w:szCs w:val="21"/>
          <w:u w:val="single"/>
        </w:rPr>
      </w:pPr>
      <w:r w:rsidRPr="0055504E">
        <w:rPr>
          <w:rFonts w:ascii="HG丸ｺﾞｼｯｸM-PRO" w:hAnsi="HG丸ｺﾞｼｯｸM-PRO" w:cstheme="minorBidi" w:hint="eastAsia"/>
          <w:color w:val="FF0000"/>
          <w:sz w:val="21"/>
          <w:szCs w:val="21"/>
          <w:u w:val="single"/>
        </w:rPr>
        <w:t>なお、コンクリート構造物及び鋼構造物の維持管理手法及び管理水準を表</w:t>
      </w:r>
      <w:r w:rsidRPr="0055504E">
        <w:rPr>
          <w:rFonts w:ascii="HG丸ｺﾞｼｯｸM-PRO" w:hAnsi="HG丸ｺﾞｼｯｸM-PRO" w:cstheme="minorBidi"/>
          <w:color w:val="FF0000"/>
          <w:sz w:val="21"/>
          <w:szCs w:val="21"/>
          <w:u w:val="single"/>
        </w:rPr>
        <w:t>3.2-3に</w:t>
      </w:r>
      <w:r w:rsidRPr="0055504E">
        <w:rPr>
          <w:rFonts w:ascii="HG丸ｺﾞｼｯｸM-PRO" w:hAnsi="HG丸ｺﾞｼｯｸM-PRO" w:cstheme="minorBidi" w:hint="eastAsia"/>
          <w:color w:val="FF0000"/>
          <w:sz w:val="21"/>
          <w:szCs w:val="21"/>
          <w:u w:val="single"/>
        </w:rPr>
        <w:t>、</w:t>
      </w:r>
      <w:r w:rsidRPr="0055504E">
        <w:rPr>
          <w:rFonts w:ascii="HG丸ｺﾞｼｯｸM-PRO" w:hAnsi="HG丸ｺﾞｼｯｸM-PRO" w:cstheme="minorBidi" w:hint="eastAsia"/>
          <w:sz w:val="21"/>
          <w:szCs w:val="21"/>
        </w:rPr>
        <w:t>主な損傷毎の目標管理水準及び限界管理水準</w:t>
      </w:r>
      <w:r w:rsidRPr="0055504E">
        <w:rPr>
          <w:rFonts w:ascii="HG丸ｺﾞｼｯｸM-PRO" w:hAnsi="HG丸ｺﾞｼｯｸM-PRO" w:cstheme="minorBidi" w:hint="eastAsia"/>
          <w:color w:val="FF0000"/>
          <w:sz w:val="21"/>
          <w:szCs w:val="21"/>
          <w:u w:val="single"/>
        </w:rPr>
        <w:t>を図3.1.3-</w:t>
      </w:r>
      <w:r w:rsidRPr="0055504E">
        <w:rPr>
          <w:rFonts w:ascii="HG丸ｺﾞｼｯｸM-PRO" w:hAnsi="HG丸ｺﾞｼｯｸM-PRO" w:cstheme="minorBidi"/>
          <w:color w:val="FF0000"/>
          <w:sz w:val="21"/>
          <w:szCs w:val="21"/>
          <w:u w:val="single"/>
        </w:rPr>
        <w:t>4</w:t>
      </w:r>
      <w:r w:rsidRPr="0055504E">
        <w:rPr>
          <w:rFonts w:ascii="HG丸ｺﾞｼｯｸM-PRO" w:hAnsi="HG丸ｺﾞｼｯｸM-PRO" w:cstheme="minorBidi" w:hint="eastAsia"/>
          <w:sz w:val="21"/>
          <w:szCs w:val="21"/>
        </w:rPr>
        <w:t>に示す。</w:t>
      </w:r>
    </w:p>
    <w:p w14:paraId="701ED659" w14:textId="77777777" w:rsidR="0055504E" w:rsidRPr="0055504E" w:rsidRDefault="0055504E" w:rsidP="0055504E">
      <w:pPr>
        <w:ind w:leftChars="300" w:left="540" w:firstLineChars="100" w:firstLine="210"/>
        <w:rPr>
          <w:rFonts w:ascii="HG丸ｺﾞｼｯｸM-PRO" w:hAnsi="HG丸ｺﾞｼｯｸM-PRO" w:cstheme="minorBidi"/>
          <w:color w:val="FF0000"/>
          <w:sz w:val="21"/>
          <w:szCs w:val="21"/>
          <w:u w:val="single"/>
        </w:rPr>
      </w:pPr>
    </w:p>
    <w:p w14:paraId="6A11FCB4" w14:textId="77777777" w:rsidR="0055504E" w:rsidRPr="0055504E" w:rsidRDefault="0055504E" w:rsidP="0055504E">
      <w:pPr>
        <w:widowControl/>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color w:val="FF0000"/>
          <w:sz w:val="20"/>
          <w:szCs w:val="22"/>
        </w:rPr>
        <w:drawing>
          <wp:inline distT="0" distB="0" distL="0" distR="0" wp14:anchorId="1881418E" wp14:editId="31BC9D88">
            <wp:extent cx="4792980" cy="1957070"/>
            <wp:effectExtent l="0" t="0" r="7620" b="5080"/>
            <wp:docPr id="26" name="図 26"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テーブル&#10;&#10;自動的に生成された説明"/>
                    <pic:cNvPicPr/>
                  </pic:nvPicPr>
                  <pic:blipFill>
                    <a:blip r:embed="rId116"/>
                    <a:stretch>
                      <a:fillRect/>
                    </a:stretch>
                  </pic:blipFill>
                  <pic:spPr>
                    <a:xfrm>
                      <a:off x="0" y="0"/>
                      <a:ext cx="4792980" cy="1957070"/>
                    </a:xfrm>
                    <a:prstGeom prst="rect">
                      <a:avLst/>
                    </a:prstGeom>
                    <a:solidFill>
                      <a:srgbClr val="00B0F0"/>
                    </a:solidFill>
                  </pic:spPr>
                </pic:pic>
              </a:graphicData>
            </a:graphic>
          </wp:inline>
        </w:drawing>
      </w:r>
    </w:p>
    <w:p w14:paraId="4F1886A4" w14:textId="77777777" w:rsidR="0055504E" w:rsidRPr="0055504E" w:rsidRDefault="0055504E" w:rsidP="0055504E">
      <w:pPr>
        <w:widowControl/>
        <w:ind w:left="420" w:hangingChars="200" w:hanging="420"/>
        <w:rPr>
          <w:rFonts w:ascii="HG丸ｺﾞｼｯｸM-PRO" w:hAnsi="HG丸ｺﾞｼｯｸM-PRO" w:cstheme="minorBidi"/>
          <w:sz w:val="21"/>
          <w:szCs w:val="21"/>
        </w:rPr>
      </w:pPr>
    </w:p>
    <w:p w14:paraId="7AF22814"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2BF4460C" wp14:editId="552FF374">
            <wp:extent cx="5436000" cy="4516281"/>
            <wp:effectExtent l="0" t="0" r="0" b="0"/>
            <wp:docPr id="997001041"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36000" cy="4516281"/>
                    </a:xfrm>
                    <a:prstGeom prst="rect">
                      <a:avLst/>
                    </a:prstGeom>
                    <a:noFill/>
                    <a:ln>
                      <a:noFill/>
                    </a:ln>
                  </pic:spPr>
                </pic:pic>
              </a:graphicData>
            </a:graphic>
          </wp:inline>
        </w:drawing>
      </w:r>
    </w:p>
    <w:p w14:paraId="36F873B0" w14:textId="77777777" w:rsidR="0055504E" w:rsidRPr="0055504E" w:rsidRDefault="0055504E" w:rsidP="0055504E">
      <w:pPr>
        <w:jc w:val="center"/>
        <w:rPr>
          <w:rFonts w:ascii="HG丸ｺﾞｼｯｸM-PRO" w:hAnsi="HG丸ｺﾞｼｯｸM-PRO" w:cstheme="minorBidi"/>
          <w:bCs/>
          <w:color w:val="FF0000"/>
          <w:sz w:val="20"/>
          <w:u w:val="single"/>
        </w:rPr>
      </w:pPr>
      <w:r w:rsidRPr="0055504E">
        <w:rPr>
          <w:rFonts w:ascii="HG丸ｺﾞｼｯｸM-PRO" w:hAnsi="HG丸ｺﾞｼｯｸM-PRO" w:cstheme="minorBidi" w:hint="eastAsia"/>
          <w:bCs/>
          <w:color w:val="FF0000"/>
          <w:sz w:val="20"/>
          <w:u w:val="single"/>
        </w:rPr>
        <w:t>図</w:t>
      </w:r>
      <w:r w:rsidRPr="0055504E">
        <w:rPr>
          <w:rFonts w:ascii="HG丸ｺﾞｼｯｸM-PRO" w:hAnsi="HG丸ｺﾞｼｯｸM-PRO" w:cstheme="minorBidi" w:hint="eastAsia"/>
          <w:color w:val="FF0000"/>
          <w:sz w:val="20"/>
          <w:szCs w:val="22"/>
          <w:u w:val="single"/>
        </w:rPr>
        <w:t>3.1.3</w:t>
      </w:r>
      <w:r w:rsidRPr="0055504E">
        <w:rPr>
          <w:rFonts w:ascii="HG丸ｺﾞｼｯｸM-PRO" w:hAnsi="HG丸ｺﾞｼｯｸM-PRO" w:cstheme="minorBidi" w:hint="eastAsia"/>
          <w:bCs/>
          <w:color w:val="FF0000"/>
          <w:sz w:val="21"/>
          <w:u w:val="single"/>
        </w:rPr>
        <w:t>-3</w:t>
      </w:r>
      <w:r w:rsidRPr="0055504E">
        <w:rPr>
          <w:rFonts w:ascii="HG丸ｺﾞｼｯｸM-PRO" w:hAnsi="HG丸ｺﾞｼｯｸM-PRO" w:cstheme="minorBidi" w:hint="eastAsia"/>
          <w:bCs/>
          <w:color w:val="FF0000"/>
          <w:sz w:val="20"/>
          <w:u w:val="single"/>
        </w:rPr>
        <w:t xml:space="preserve">　目標管理水準及び限界管理水準の設定</w:t>
      </w:r>
    </w:p>
    <w:p w14:paraId="747AFA7B" w14:textId="77777777" w:rsidR="0055504E" w:rsidRPr="0055504E" w:rsidRDefault="0055504E" w:rsidP="0055504E">
      <w:pPr>
        <w:rPr>
          <w:rFonts w:ascii="HG丸ｺﾞｼｯｸM-PRO" w:hAnsi="HG丸ｺﾞｼｯｸM-PRO" w:cstheme="minorBidi"/>
          <w:bCs/>
          <w:sz w:val="21"/>
          <w:szCs w:val="21"/>
        </w:rPr>
      </w:pPr>
    </w:p>
    <w:p w14:paraId="2CE82ED4" w14:textId="77777777" w:rsidR="0055504E" w:rsidRPr="0055504E" w:rsidRDefault="0055504E" w:rsidP="0055504E">
      <w:pPr>
        <w:ind w:firstLineChars="229" w:firstLine="481"/>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３）</w:t>
      </w:r>
      <w:r w:rsidRPr="0055504E">
        <w:rPr>
          <w:rFonts w:ascii="HG丸ｺﾞｼｯｸM-PRO" w:hAnsi="HG丸ｺﾞｼｯｸM-PRO" w:cstheme="minorBidi" w:hint="eastAsia"/>
          <w:sz w:val="21"/>
          <w:szCs w:val="21"/>
        </w:rPr>
        <w:t>状態監視型の維持管理</w:t>
      </w:r>
    </w:p>
    <w:p w14:paraId="62595574" w14:textId="77777777" w:rsidR="0055504E" w:rsidRPr="0055504E" w:rsidRDefault="0055504E" w:rsidP="0055504E">
      <w:pPr>
        <w:spacing w:line="360" w:lineRule="exact"/>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河川管理施設の内、堤防・護岸、特殊堤（コンクリート）、堰・床止工等は、コンクリートを主たる部材とすることから、状態監視型の維持管理を行うものとする。</w:t>
      </w:r>
    </w:p>
    <w:p w14:paraId="18302633" w14:textId="77777777" w:rsidR="0055504E" w:rsidRPr="0055504E" w:rsidRDefault="0055504E" w:rsidP="0055504E">
      <w:pPr>
        <w:spacing w:line="360" w:lineRule="exact"/>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なお</w:t>
      </w:r>
      <w:r w:rsidRPr="0055504E">
        <w:rPr>
          <w:rFonts w:ascii="HG丸ｺﾞｼｯｸM-PRO" w:hAnsi="HG丸ｺﾞｼｯｸM-PRO" w:cstheme="minorBidi" w:hint="eastAsia"/>
          <w:sz w:val="21"/>
          <w:szCs w:val="21"/>
        </w:rPr>
        <w:t>、損傷の状態から補修タイミングの判断</w:t>
      </w:r>
      <w:r w:rsidRPr="0055504E">
        <w:rPr>
          <w:rFonts w:ascii="HG丸ｺﾞｼｯｸM-PRO" w:hAnsi="HG丸ｺﾞｼｯｸM-PRO" w:cstheme="minorBidi" w:hint="eastAsia"/>
          <w:color w:val="FF0000"/>
          <w:sz w:val="21"/>
          <w:szCs w:val="21"/>
          <w:u w:val="single"/>
        </w:rPr>
        <w:t>は</w:t>
      </w:r>
      <w:r w:rsidRPr="0055504E">
        <w:rPr>
          <w:rFonts w:ascii="HG丸ｺﾞｼｯｸM-PRO" w:hAnsi="HG丸ｺﾞｼｯｸM-PRO" w:cstheme="minorBidi" w:hint="eastAsia"/>
          <w:sz w:val="21"/>
          <w:szCs w:val="21"/>
        </w:rPr>
        <w:t>、これまでは点検者の判断によりばらつくことが多く見られるため、今後とも点検結果のデータを蓄積し、判断基準の更なる明確化や、損傷度判定の精度を高めていく取組みを継続的に行うものとする。</w:t>
      </w:r>
    </w:p>
    <w:p w14:paraId="0A362AF4" w14:textId="77777777" w:rsidR="0055504E" w:rsidRPr="0055504E" w:rsidRDefault="0055504E" w:rsidP="0055504E">
      <w:pPr>
        <w:spacing w:line="360" w:lineRule="exact"/>
        <w:ind w:leftChars="300" w:left="54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また、老朽化したゴム堰は、不転倒リスクが高まっていたり、袋体の内圧の不均衡による中央付近だけが極端に折れた</w:t>
      </w:r>
      <w:r w:rsidRPr="0055504E">
        <w:rPr>
          <w:rFonts w:ascii="HG丸ｺﾞｼｯｸM-PRO" w:hAnsi="HG丸ｺﾞｼｯｸM-PRO" w:cstheme="minorBidi"/>
          <w:color w:val="FF0000"/>
          <w:sz w:val="21"/>
          <w:szCs w:val="21"/>
          <w:u w:val="single"/>
        </w:rPr>
        <w:t>Vノッチ現象が生じたりしており、浸水被害リスク軽減、河道の安定化など河川管理の観点から、その解消を図っていく必要がある。</w:t>
      </w:r>
    </w:p>
    <w:p w14:paraId="5B1A7D80" w14:textId="77777777" w:rsidR="0055504E" w:rsidRPr="0055504E" w:rsidRDefault="0055504E" w:rsidP="0055504E">
      <w:pPr>
        <w:spacing w:line="360" w:lineRule="exact"/>
        <w:ind w:leftChars="300" w:left="54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そのため、ゴム堰の改修に際して、これまでのゴム堰の諸課題や、</w:t>
      </w:r>
      <w:r w:rsidRPr="0055504E">
        <w:rPr>
          <w:rFonts w:ascii="HG丸ｺﾞｼｯｸM-PRO" w:hAnsi="HG丸ｺﾞｼｯｸM-PRO" w:cstheme="minorBidi"/>
          <w:color w:val="FF0000"/>
          <w:sz w:val="21"/>
          <w:szCs w:val="21"/>
          <w:u w:val="single"/>
        </w:rPr>
        <w:t>50年先の将来を見据えて、</w:t>
      </w:r>
      <w:r w:rsidRPr="0055504E">
        <w:rPr>
          <w:rFonts w:ascii="HG丸ｺﾞｼｯｸM-PRO" w:hAnsi="HG丸ｺﾞｼｯｸM-PRO" w:cstheme="minorBidi" w:hint="eastAsia"/>
          <w:color w:val="FF0000"/>
          <w:sz w:val="21"/>
          <w:szCs w:val="21"/>
          <w:u w:val="single"/>
        </w:rPr>
        <w:t>井堰の統廃合により、堤外水路整備による自然取水や水中ポンプへの転換、代替井戸等の河川外での取水などの改修を目指すものとする。</w:t>
      </w:r>
    </w:p>
    <w:p w14:paraId="224D6D72" w14:textId="77777777" w:rsidR="0055504E" w:rsidRPr="0055504E" w:rsidRDefault="0055504E" w:rsidP="0055504E">
      <w:pPr>
        <w:spacing w:line="360" w:lineRule="exact"/>
        <w:ind w:leftChars="300" w:left="540" w:firstLineChars="100" w:firstLine="210"/>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鋼構造物や河床など今後予測計画型を目指す施設については、</w:t>
      </w:r>
      <w:r w:rsidRPr="0055504E">
        <w:rPr>
          <w:rFonts w:ascii="HG丸ｺﾞｼｯｸM-PRO" w:hAnsi="HG丸ｺﾞｼｯｸM-PRO" w:cstheme="minorBidi" w:hint="eastAsia"/>
          <w:bCs/>
          <w:color w:val="FF0000"/>
          <w:sz w:val="21"/>
          <w:szCs w:val="21"/>
          <w:u w:val="single"/>
        </w:rPr>
        <w:t>引続き</w:t>
      </w:r>
      <w:r w:rsidRPr="0055504E">
        <w:rPr>
          <w:rFonts w:ascii="HG丸ｺﾞｼｯｸM-PRO" w:hAnsi="HG丸ｺﾞｼｯｸM-PRO" w:cstheme="minorBidi" w:hint="eastAsia"/>
          <w:bCs/>
          <w:sz w:val="21"/>
          <w:szCs w:val="21"/>
        </w:rPr>
        <w:t>データの蓄積を確実に進め、劣化の予測手法を検討するものとするが、その予測手法が確立されるまでは、状態監視型による維持管理を行う。</w:t>
      </w:r>
    </w:p>
    <w:p w14:paraId="0F6C6F01" w14:textId="77777777" w:rsidR="0055504E" w:rsidRPr="0055504E" w:rsidRDefault="0055504E" w:rsidP="0055504E">
      <w:pPr>
        <w:rPr>
          <w:rFonts w:ascii="HG丸ｺﾞｼｯｸM-PRO" w:hAnsi="HG丸ｺﾞｼｯｸM-PRO" w:cstheme="minorBidi"/>
          <w:bCs/>
          <w:sz w:val="21"/>
          <w:szCs w:val="21"/>
        </w:rPr>
      </w:pPr>
    </w:p>
    <w:p w14:paraId="4DEB42DE" w14:textId="77777777" w:rsidR="0055504E" w:rsidRPr="0055504E" w:rsidRDefault="0055504E" w:rsidP="0055504E">
      <w:pPr>
        <w:rPr>
          <w:rFonts w:ascii="HG丸ｺﾞｼｯｸM-PRO" w:hAnsi="HG丸ｺﾞｼｯｸM-PRO" w:cstheme="minorBidi"/>
          <w:sz w:val="21"/>
          <w:szCs w:val="21"/>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４）予測計画型の維持管理</w:t>
      </w:r>
    </w:p>
    <w:p w14:paraId="55711FC1" w14:textId="77777777" w:rsidR="0055504E" w:rsidRPr="0055504E" w:rsidRDefault="0055504E" w:rsidP="0055504E">
      <w:pPr>
        <w:ind w:leftChars="300" w:left="54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河川の鋼矢板護岸等</w:t>
      </w:r>
      <w:r w:rsidRPr="0055504E">
        <w:rPr>
          <w:rFonts w:ascii="HG丸ｺﾞｼｯｸM-PRO" w:hAnsi="HG丸ｺﾞｼｯｸM-PRO" w:cstheme="minorBidi" w:hint="eastAsia"/>
          <w:color w:val="FF0000"/>
          <w:sz w:val="21"/>
          <w:szCs w:val="21"/>
          <w:u w:val="single"/>
        </w:rPr>
        <w:t>の鋼構造物は、その損傷が急激に進行することはなく、</w:t>
      </w:r>
      <w:r w:rsidRPr="0055504E">
        <w:rPr>
          <w:rFonts w:ascii="HG丸ｺﾞｼｯｸM-PRO" w:hAnsi="HG丸ｺﾞｼｯｸM-PRO" w:cstheme="minorBidi" w:hint="eastAsia"/>
          <w:sz w:val="21"/>
          <w:szCs w:val="21"/>
        </w:rPr>
        <w:t>蓄積した点検結果データ等を基に劣化の予測が可能なことから、</w:t>
      </w:r>
      <w:r w:rsidRPr="0055504E">
        <w:rPr>
          <w:rFonts w:ascii="HG丸ｺﾞｼｯｸM-PRO" w:hAnsi="HG丸ｺﾞｼｯｸM-PRO" w:cstheme="minorBidi" w:hint="eastAsia"/>
          <w:color w:val="FF0000"/>
          <w:sz w:val="21"/>
          <w:szCs w:val="21"/>
          <w:u w:val="single"/>
        </w:rPr>
        <w:t>構造物がその機能を維持できる限界の状態（限界管理水準）を予測し、それに達する前の一定期間を考慮して、目標管理水準を設定する。</w:t>
      </w:r>
    </w:p>
    <w:p w14:paraId="6FDC1889" w14:textId="77777777" w:rsidR="0055504E" w:rsidRPr="0055504E" w:rsidRDefault="0055504E" w:rsidP="0055504E">
      <w:pPr>
        <w:ind w:leftChars="300" w:left="54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color w:val="FF0000"/>
          <w:sz w:val="21"/>
          <w:szCs w:val="21"/>
          <w:u w:val="single"/>
        </w:rPr>
        <w:t>当面、</w:t>
      </w:r>
      <w:r w:rsidRPr="0055504E">
        <w:rPr>
          <w:rFonts w:ascii="HG丸ｺﾞｼｯｸM-PRO" w:hAnsi="HG丸ｺﾞｼｯｸM-PRO" w:cstheme="minorBidi" w:hint="eastAsia"/>
          <w:bCs/>
          <w:sz w:val="21"/>
          <w:szCs w:val="21"/>
        </w:rPr>
        <w:t>予測手法が確立されるまでは状態監視型による維持管理を行うものと</w:t>
      </w:r>
      <w:r w:rsidRPr="0055504E">
        <w:rPr>
          <w:rFonts w:ascii="HG丸ｺﾞｼｯｸM-PRO" w:hAnsi="HG丸ｺﾞｼｯｸM-PRO" w:cstheme="minorBidi" w:hint="eastAsia"/>
          <w:bCs/>
          <w:color w:val="FF0000"/>
          <w:sz w:val="21"/>
          <w:szCs w:val="21"/>
          <w:u w:val="single"/>
        </w:rPr>
        <w:t>し、</w:t>
      </w:r>
      <w:r w:rsidRPr="0055504E">
        <w:rPr>
          <w:rFonts w:ascii="HG丸ｺﾞｼｯｸM-PRO" w:hAnsi="HG丸ｺﾞｼｯｸM-PRO" w:cstheme="minorBidi" w:hint="eastAsia"/>
          <w:color w:val="FF0000"/>
          <w:sz w:val="21"/>
          <w:szCs w:val="21"/>
          <w:u w:val="single"/>
        </w:rPr>
        <w:t>局所的に著しく腐食が進行している場合には、個別具体の腐食発生箇所で現肉厚の調査を行い、必要な補修対策を行う。</w:t>
      </w:r>
      <w:r w:rsidRPr="0055504E">
        <w:rPr>
          <w:rFonts w:ascii="HG丸ｺﾞｼｯｸM-PRO" w:hAnsi="HG丸ｺﾞｼｯｸM-PRO" w:cstheme="minorBidi" w:hint="eastAsia"/>
          <w:bCs/>
          <w:sz w:val="21"/>
          <w:szCs w:val="21"/>
        </w:rPr>
        <w:t>引続き予測計画型による維持管理を</w:t>
      </w:r>
      <w:r w:rsidRPr="0055504E">
        <w:rPr>
          <w:rFonts w:ascii="HG丸ｺﾞｼｯｸM-PRO" w:hAnsi="HG丸ｺﾞｼｯｸM-PRO" w:cstheme="minorBidi" w:hint="eastAsia"/>
          <w:bCs/>
          <w:color w:val="FF0000"/>
          <w:sz w:val="21"/>
          <w:szCs w:val="21"/>
          <w:u w:val="single"/>
        </w:rPr>
        <w:t>目指し</w:t>
      </w:r>
      <w:r w:rsidRPr="0055504E">
        <w:rPr>
          <w:rFonts w:ascii="HG丸ｺﾞｼｯｸM-PRO" w:hAnsi="HG丸ｺﾞｼｯｸM-PRO" w:cstheme="minorBidi" w:hint="eastAsia"/>
          <w:bCs/>
          <w:sz w:val="21"/>
          <w:szCs w:val="21"/>
        </w:rPr>
        <w:t>、劣化予測を</w:t>
      </w:r>
      <w:r w:rsidRPr="0055504E">
        <w:rPr>
          <w:rFonts w:ascii="HG丸ｺﾞｼｯｸM-PRO" w:hAnsi="HG丸ｺﾞｼｯｸM-PRO" w:cstheme="minorBidi" w:hint="eastAsia"/>
          <w:bCs/>
          <w:color w:val="FF0000"/>
          <w:sz w:val="21"/>
          <w:szCs w:val="21"/>
          <w:u w:val="single"/>
        </w:rPr>
        <w:t>行う</w:t>
      </w:r>
      <w:r w:rsidRPr="0055504E">
        <w:rPr>
          <w:rFonts w:ascii="HG丸ｺﾞｼｯｸM-PRO" w:hAnsi="HG丸ｺﾞｼｯｸM-PRO" w:cstheme="minorBidi" w:hint="eastAsia"/>
          <w:bCs/>
          <w:sz w:val="21"/>
          <w:szCs w:val="21"/>
        </w:rPr>
        <w:t>ため</w:t>
      </w:r>
      <w:r w:rsidRPr="0055504E">
        <w:rPr>
          <w:rFonts w:ascii="HG丸ｺﾞｼｯｸM-PRO" w:hAnsi="HG丸ｺﾞｼｯｸM-PRO" w:cstheme="minorBidi" w:hint="eastAsia"/>
          <w:bCs/>
          <w:color w:val="FF0000"/>
          <w:sz w:val="21"/>
          <w:szCs w:val="21"/>
          <w:u w:val="single"/>
        </w:rPr>
        <w:t>に必要な</w:t>
      </w:r>
      <w:r w:rsidRPr="0055504E">
        <w:rPr>
          <w:rFonts w:ascii="HG丸ｺﾞｼｯｸM-PRO" w:hAnsi="HG丸ｺﾞｼｯｸM-PRO" w:cstheme="minorBidi" w:hint="eastAsia"/>
          <w:bCs/>
          <w:sz w:val="21"/>
          <w:szCs w:val="21"/>
        </w:rPr>
        <w:t>データを継続して蓄積</w:t>
      </w:r>
      <w:r w:rsidRPr="0055504E">
        <w:rPr>
          <w:rFonts w:ascii="HG丸ｺﾞｼｯｸM-PRO" w:hAnsi="HG丸ｺﾞｼｯｸM-PRO" w:cstheme="minorBidi" w:hint="eastAsia"/>
          <w:bCs/>
          <w:color w:val="FF0000"/>
          <w:sz w:val="21"/>
          <w:szCs w:val="21"/>
          <w:u w:val="single"/>
        </w:rPr>
        <w:t>するなど</w:t>
      </w:r>
      <w:r w:rsidRPr="0055504E">
        <w:rPr>
          <w:rFonts w:ascii="HG丸ｺﾞｼｯｸM-PRO" w:hAnsi="HG丸ｺﾞｼｯｸM-PRO" w:cstheme="minorBidi" w:hint="eastAsia"/>
          <w:bCs/>
          <w:sz w:val="21"/>
          <w:szCs w:val="21"/>
        </w:rPr>
        <w:t>、予測手法の検討を進めていくこととする。</w:t>
      </w:r>
    </w:p>
    <w:p w14:paraId="69A62F69" w14:textId="77777777" w:rsidR="0055504E" w:rsidRPr="0055504E" w:rsidRDefault="0055504E" w:rsidP="0055504E">
      <w:pPr>
        <w:ind w:leftChars="300" w:left="540" w:firstLineChars="100" w:firstLine="210"/>
        <w:rPr>
          <w:rFonts w:ascii="HG丸ｺﾞｼｯｸM-PRO" w:hAnsi="HG丸ｺﾞｼｯｸM-PRO" w:cstheme="minorBidi"/>
          <w:sz w:val="21"/>
          <w:szCs w:val="21"/>
        </w:rPr>
      </w:pPr>
    </w:p>
    <w:p w14:paraId="2775C1DD" w14:textId="77777777" w:rsidR="0055504E" w:rsidRPr="0055504E" w:rsidRDefault="0055504E" w:rsidP="0055504E">
      <w:pPr>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bCs/>
          <w:sz w:val="21"/>
          <w:szCs w:val="21"/>
        </w:rPr>
        <w:t>また、</w:t>
      </w:r>
      <w:r w:rsidRPr="0055504E">
        <w:rPr>
          <w:rFonts w:ascii="HG丸ｺﾞｼｯｸM-PRO" w:hAnsi="HG丸ｺﾞｼｯｸM-PRO" w:cstheme="minorBidi" w:hint="eastAsia"/>
          <w:color w:val="FF0000"/>
          <w:sz w:val="21"/>
          <w:szCs w:val="21"/>
          <w:u w:val="single"/>
        </w:rPr>
        <w:t>河道の堆積・洗掘に伴う不具合についても</w:t>
      </w:r>
      <w:r w:rsidRPr="0055504E">
        <w:rPr>
          <w:rFonts w:ascii="HG丸ｺﾞｼｯｸM-PRO" w:hAnsi="HG丸ｺﾞｼｯｸM-PRO" w:cstheme="minorBidi" w:hint="eastAsia"/>
          <w:bCs/>
          <w:sz w:val="21"/>
          <w:szCs w:val="21"/>
        </w:rPr>
        <w:t>同様に、当面は状態管理型を行うものとするが、</w:t>
      </w:r>
      <w:r w:rsidRPr="0055504E">
        <w:rPr>
          <w:rFonts w:ascii="HG丸ｺﾞｼｯｸM-PRO" w:hAnsi="HG丸ｺﾞｼｯｸM-PRO" w:cstheme="minorBidi" w:hint="eastAsia"/>
          <w:sz w:val="21"/>
          <w:szCs w:val="21"/>
        </w:rPr>
        <w:t>河床変動予測手法に基づく対応が可能なことから、</w:t>
      </w:r>
      <w:r w:rsidRPr="0055504E">
        <w:rPr>
          <w:rFonts w:ascii="HG丸ｺﾞｼｯｸM-PRO" w:hAnsi="HG丸ｺﾞｼｯｸM-PRO" w:cstheme="minorBidi" w:hint="eastAsia"/>
          <w:color w:val="FF0000"/>
          <w:sz w:val="21"/>
          <w:szCs w:val="21"/>
          <w:u w:val="single"/>
        </w:rPr>
        <w:t>河床低下の著しい河川を中心に、引き続き</w:t>
      </w:r>
      <w:r w:rsidRPr="0055504E">
        <w:rPr>
          <w:rFonts w:ascii="HG丸ｺﾞｼｯｸM-PRO" w:hAnsi="HG丸ｺﾞｼｯｸM-PRO" w:cstheme="minorBidi" w:hint="eastAsia"/>
          <w:sz w:val="21"/>
          <w:szCs w:val="21"/>
        </w:rPr>
        <w:t>予測に必要な土砂の堆積や河床洗掘況等データの蓄積を進める</w:t>
      </w:r>
      <w:r w:rsidRPr="0055504E">
        <w:rPr>
          <w:rFonts w:ascii="HG丸ｺﾞｼｯｸM-PRO" w:hAnsi="HG丸ｺﾞｼｯｸM-PRO" w:cstheme="minorBidi" w:hint="eastAsia"/>
          <w:color w:val="FF0000"/>
          <w:sz w:val="21"/>
          <w:szCs w:val="21"/>
          <w:u w:val="single"/>
        </w:rPr>
        <w:t>とともに</w:t>
      </w:r>
      <w:r w:rsidRPr="0055504E">
        <w:rPr>
          <w:rFonts w:ascii="HG丸ｺﾞｼｯｸM-PRO" w:hAnsi="HG丸ｺﾞｼｯｸM-PRO" w:cstheme="minorBidi" w:hint="eastAsia"/>
          <w:sz w:val="21"/>
          <w:szCs w:val="21"/>
        </w:rPr>
        <w:t>、</w:t>
      </w:r>
      <w:r w:rsidRPr="0055504E">
        <w:rPr>
          <w:rFonts w:ascii="HG丸ｺﾞｼｯｸM-PRO" w:hAnsi="HG丸ｺﾞｼｯｸM-PRO" w:cstheme="minorBidi" w:hint="eastAsia"/>
          <w:color w:val="FF0000"/>
          <w:sz w:val="21"/>
          <w:szCs w:val="21"/>
          <w:u w:val="single"/>
        </w:rPr>
        <w:t>河川カルテや河川特性マップなどを活用して、</w:t>
      </w:r>
      <w:r w:rsidRPr="0055504E">
        <w:rPr>
          <w:rFonts w:ascii="HG丸ｺﾞｼｯｸM-PRO" w:hAnsi="HG丸ｺﾞｼｯｸM-PRO" w:cstheme="minorBidi" w:hint="eastAsia"/>
          <w:sz w:val="21"/>
          <w:szCs w:val="21"/>
        </w:rPr>
        <w:t>河床変動予測手法の検討</w:t>
      </w:r>
      <w:r w:rsidRPr="0055504E">
        <w:rPr>
          <w:rFonts w:ascii="HG丸ｺﾞｼｯｸM-PRO" w:hAnsi="HG丸ｺﾞｼｯｸM-PRO" w:cstheme="minorBidi" w:hint="eastAsia"/>
          <w:color w:val="FF0000"/>
          <w:sz w:val="21"/>
          <w:szCs w:val="21"/>
          <w:u w:val="single"/>
        </w:rPr>
        <w:t>を進め、</w:t>
      </w:r>
      <w:r w:rsidRPr="0055504E">
        <w:rPr>
          <w:rFonts w:ascii="HG丸ｺﾞｼｯｸM-PRO" w:hAnsi="HG丸ｺﾞｼｯｸM-PRO" w:cstheme="minorBidi" w:hint="eastAsia"/>
          <w:sz w:val="21"/>
          <w:szCs w:val="21"/>
        </w:rPr>
        <w:t>予測計画型の維持管理を目指す。</w:t>
      </w:r>
    </w:p>
    <w:p w14:paraId="6B9AF248" w14:textId="77777777" w:rsidR="0055504E" w:rsidRPr="0055504E" w:rsidRDefault="0055504E" w:rsidP="0055504E">
      <w:pPr>
        <w:rPr>
          <w:rFonts w:ascii="HG丸ｺﾞｼｯｸM-PRO" w:hAnsi="HG丸ｺﾞｼｯｸM-PRO" w:cstheme="minorBidi"/>
          <w:sz w:val="21"/>
          <w:szCs w:val="21"/>
        </w:rPr>
      </w:pPr>
    </w:p>
    <w:p w14:paraId="324D9A6F"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color w:val="FF0000"/>
          <w:sz w:val="21"/>
          <w:szCs w:val="21"/>
          <w:u w:val="single"/>
        </w:rPr>
        <w:t>ⅰ）</w:t>
      </w:r>
      <w:r w:rsidRPr="0055504E">
        <w:rPr>
          <w:rFonts w:ascii="HG丸ｺﾞｼｯｸM-PRO" w:hAnsi="HG丸ｺﾞｼｯｸM-PRO" w:cstheme="minorBidi" w:hint="eastAsia"/>
          <w:sz w:val="21"/>
          <w:szCs w:val="21"/>
        </w:rPr>
        <w:t>予測計画型維持管理</w:t>
      </w:r>
      <w:r w:rsidRPr="0055504E">
        <w:rPr>
          <w:rFonts w:ascii="HG丸ｺﾞｼｯｸM-PRO" w:hAnsi="HG丸ｺﾞｼｯｸM-PRO" w:cstheme="minorBidi" w:hint="eastAsia"/>
          <w:color w:val="FF0000"/>
          <w:sz w:val="21"/>
          <w:szCs w:val="21"/>
          <w:u w:val="single"/>
        </w:rPr>
        <w:t>の検討</w:t>
      </w:r>
      <w:r w:rsidRPr="0055504E">
        <w:rPr>
          <w:rFonts w:ascii="HG丸ｺﾞｼｯｸM-PRO" w:hAnsi="HG丸ｺﾞｼｯｸM-PRO" w:cstheme="minorBidi" w:hint="eastAsia"/>
          <w:sz w:val="21"/>
          <w:szCs w:val="21"/>
        </w:rPr>
        <w:t>手法</w:t>
      </w:r>
    </w:p>
    <w:p w14:paraId="662A6BEA" w14:textId="77777777" w:rsidR="0055504E" w:rsidRPr="0055504E" w:rsidRDefault="0055504E" w:rsidP="0055504E">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①特殊堤（鋼構造）</w:t>
      </w:r>
    </w:p>
    <w:p w14:paraId="047AD6D0" w14:textId="77777777" w:rsidR="0055504E" w:rsidRPr="0055504E" w:rsidRDefault="0055504E" w:rsidP="0055504E">
      <w:pPr>
        <w:ind w:left="840" w:hangingChars="400" w:hanging="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詳細な肉厚調査などの点検結果の経年変化を使って、設計肉厚（腐食代）の残存寿命を推定することが考えられる。</w:t>
      </w:r>
    </w:p>
    <w:p w14:paraId="778FA521" w14:textId="77777777" w:rsidR="0055504E" w:rsidRPr="0055504E" w:rsidRDefault="0055504E" w:rsidP="0055504E">
      <w:pPr>
        <w:spacing w:line="360" w:lineRule="exact"/>
        <w:ind w:left="840" w:hangingChars="400" w:hanging="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ただし、この維持管理手法の採用にあたっては、十分な数の鋼の肉厚調査データの蓄積と発生応力の再現計算による照査、塩分濃度の違いなど設置環境による錆の劣化速度の違いなど、様々な項目の検討を行い、劣化予測の信用性の確認を行うものとする。</w:t>
      </w:r>
    </w:p>
    <w:p w14:paraId="5CBECC56" w14:textId="77777777" w:rsidR="0055504E" w:rsidRPr="0055504E" w:rsidRDefault="0055504E" w:rsidP="0055504E">
      <w:pPr>
        <w:spacing w:line="360" w:lineRule="exact"/>
        <w:ind w:left="840" w:hangingChars="400" w:hanging="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 xml:space="preserve">　　　　　</w:t>
      </w:r>
    </w:p>
    <w:p w14:paraId="1EB1E812" w14:textId="77777777" w:rsidR="0055504E" w:rsidRPr="0055504E" w:rsidRDefault="0055504E" w:rsidP="0055504E">
      <w:pPr>
        <w:spacing w:line="360" w:lineRule="exact"/>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②河道</w:t>
      </w:r>
    </w:p>
    <w:p w14:paraId="2A20B270" w14:textId="77777777" w:rsidR="0055504E" w:rsidRPr="0055504E" w:rsidRDefault="0055504E" w:rsidP="0055504E">
      <w:pPr>
        <w:spacing w:line="360" w:lineRule="exact"/>
        <w:ind w:leftChars="400" w:left="720" w:firstLineChars="100" w:firstLine="210"/>
        <w:rPr>
          <w:rFonts w:ascii="HG丸ｺﾞｼｯｸM-PRO" w:hAnsi="HG丸ｺﾞｼｯｸM-PRO" w:cs="HG丸ｺﾞｼｯｸM-PRO"/>
          <w:color w:val="FF0000"/>
          <w:sz w:val="21"/>
          <w:szCs w:val="21"/>
        </w:rPr>
      </w:pPr>
      <w:r w:rsidRPr="0055504E">
        <w:rPr>
          <w:rFonts w:ascii="HG丸ｺﾞｼｯｸM-PRO" w:hAnsi="HG丸ｺﾞｼｯｸM-PRO" w:cstheme="minorBidi" w:hint="eastAsia"/>
          <w:sz w:val="21"/>
          <w:szCs w:val="21"/>
        </w:rPr>
        <w:t>屈曲部の河床の洗掘等については、物理的に判断が可能であることから、同様の不具合事例をもとに必要な対策を検討するなど、</w:t>
      </w:r>
      <w:r w:rsidRPr="0055504E">
        <w:rPr>
          <w:rFonts w:ascii="HG丸ｺﾞｼｯｸM-PRO" w:hAnsi="HG丸ｺﾞｼｯｸM-PRO" w:cstheme="minorBidi" w:hint="eastAsia"/>
          <w:color w:val="FF0000"/>
          <w:sz w:val="21"/>
          <w:szCs w:val="21"/>
          <w:u w:val="single"/>
        </w:rPr>
        <w:t>河床低下が著しい河川を中</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に河床変動解析を実施するほか、河川カルテや河川特性マップなどを活</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して予測計画型の維持管理を</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HG丸ｺﾞｼｯｸM-PRO" w:hint="eastAsia"/>
          <w:color w:val="FF0000"/>
          <w:sz w:val="21"/>
          <w:szCs w:val="21"/>
          <w:u w:val="single"/>
        </w:rPr>
        <w:t>指す。</w:t>
      </w:r>
    </w:p>
    <w:p w14:paraId="436A397F" w14:textId="77777777" w:rsidR="0055504E" w:rsidRPr="0055504E" w:rsidRDefault="0055504E" w:rsidP="0055504E">
      <w:pPr>
        <w:spacing w:line="360" w:lineRule="exact"/>
        <w:ind w:leftChars="400" w:left="720" w:firstLineChars="100" w:firstLine="210"/>
        <w:rPr>
          <w:rFonts w:ascii="HG丸ｺﾞｼｯｸM-PRO" w:hAnsi="HG丸ｺﾞｼｯｸM-PRO" w:cstheme="minorBidi"/>
          <w:sz w:val="21"/>
          <w:szCs w:val="21"/>
        </w:rPr>
      </w:pPr>
    </w:p>
    <w:p w14:paraId="5D2C8990" w14:textId="77777777" w:rsidR="0055504E" w:rsidRPr="0055504E" w:rsidRDefault="0055504E" w:rsidP="0055504E">
      <w:pPr>
        <w:spacing w:line="360" w:lineRule="exact"/>
        <w:ind w:firstLineChars="200" w:firstLine="42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【参考】</w:t>
      </w:r>
    </w:p>
    <w:p w14:paraId="10A63DA5" w14:textId="77777777" w:rsidR="0055504E" w:rsidRPr="0055504E" w:rsidRDefault="0055504E" w:rsidP="0055504E">
      <w:pPr>
        <w:spacing w:line="360" w:lineRule="exact"/>
        <w:ind w:leftChars="300" w:left="54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一定区間において検討した鋼矢板及び鋼管矢板の劣化予測を、巻末の【参考資料】（P参資1～5）に付す。この予測結果によれば、鋼矢板及び鋼管矢板の耐用年数は50年以上、塗装及び電気防食は25年となっており、想定したシナリオでは、これまでの実施してきた補修よりも、予測された耐用年数の5年前に補修を実施することが安価に補修できるという結果となった。しかしながら、この結果は限定された区間のデータによる予測にすぎないため、本数値をそのまま全施設で利用することはできない。このため、予測計画型の維持管理を実施する上では、各箇所のデータの蓄積を行い、検討することとする。</w:t>
      </w:r>
    </w:p>
    <w:p w14:paraId="54979EBC" w14:textId="77777777" w:rsidR="0055504E" w:rsidRPr="0055504E" w:rsidRDefault="0055504E" w:rsidP="0055504E">
      <w:pPr>
        <w:ind w:leftChars="300" w:left="540" w:firstLineChars="100" w:firstLine="210"/>
        <w:rPr>
          <w:rFonts w:ascii="HG丸ｺﾞｼｯｸM-PRO" w:hAnsi="HG丸ｺﾞｼｯｸM-PRO" w:cstheme="minorBidi"/>
          <w:color w:val="FF0000"/>
          <w:sz w:val="21"/>
          <w:szCs w:val="21"/>
          <w:u w:val="single"/>
        </w:rPr>
      </w:pPr>
    </w:p>
    <w:p w14:paraId="57B16A30" w14:textId="77777777" w:rsidR="0055504E" w:rsidRPr="0055504E" w:rsidRDefault="0055504E" w:rsidP="0055504E">
      <w:pPr>
        <w:ind w:leftChars="300" w:left="54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河道の変動予測については、河床材料や河床勾配等の与条件を与えることによって、比較的簡易に予測する手法もあることから、今後、モデル的に河床変動予測を実施するとともに、河床変動のモニタリングを行い、予測の整合性について検証を行っていくものとする。</w:t>
      </w:r>
    </w:p>
    <w:p w14:paraId="4C438FC0" w14:textId="77777777" w:rsidR="0055504E" w:rsidRPr="0055504E" w:rsidRDefault="0055504E" w:rsidP="0055504E">
      <w:pPr>
        <w:spacing w:line="360" w:lineRule="exact"/>
        <w:rPr>
          <w:rFonts w:ascii="HG丸ｺﾞｼｯｸM-PRO" w:hAnsi="HG丸ｺﾞｼｯｸM-PRO" w:cstheme="minorBidi"/>
          <w:sz w:val="21"/>
          <w:szCs w:val="21"/>
          <w:u w:val="single"/>
        </w:rPr>
      </w:pPr>
    </w:p>
    <w:p w14:paraId="56EE8A32" w14:textId="77777777" w:rsidR="0055504E" w:rsidRPr="0055504E" w:rsidRDefault="0055504E" w:rsidP="0055504E">
      <w:pPr>
        <w:jc w:val="cente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w:drawing>
          <wp:inline distT="0" distB="0" distL="0" distR="0" wp14:anchorId="2B9B92B7" wp14:editId="0A584DB3">
            <wp:extent cx="6071752" cy="2447463"/>
            <wp:effectExtent l="0" t="0" r="5715" b="0"/>
            <wp:docPr id="581943559" name="図 1">
              <a:extLst xmlns:a="http://schemas.openxmlformats.org/drawingml/2006/main">
                <a:ext uri="{FF2B5EF4-FFF2-40B4-BE49-F238E27FC236}">
                  <a16:creationId xmlns:a16="http://schemas.microsoft.com/office/drawing/2014/main" id="{8816E944-BCAA-C6B5-D9EF-7309C62FA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8816E944-BCAA-C6B5-D9EF-7309C62FA8BA}"/>
                        </a:ext>
                      </a:extLst>
                    </pic:cNvPr>
                    <pic:cNvPicPr>
                      <a:picLocks noChangeAspect="1"/>
                    </pic:cNvPicPr>
                  </pic:nvPicPr>
                  <pic:blipFill>
                    <a:blip r:embed="rId118"/>
                    <a:stretch>
                      <a:fillRect/>
                    </a:stretch>
                  </pic:blipFill>
                  <pic:spPr>
                    <a:xfrm>
                      <a:off x="0" y="0"/>
                      <a:ext cx="6071752" cy="2447463"/>
                    </a:xfrm>
                    <a:prstGeom prst="rect">
                      <a:avLst/>
                    </a:prstGeom>
                  </pic:spPr>
                </pic:pic>
              </a:graphicData>
            </a:graphic>
          </wp:inline>
        </w:drawing>
      </w:r>
    </w:p>
    <w:p w14:paraId="18388B04" w14:textId="77777777" w:rsidR="0055504E" w:rsidRPr="0055504E" w:rsidRDefault="0055504E" w:rsidP="0055504E">
      <w:pPr>
        <w:rPr>
          <w:rFonts w:ascii="HG丸ｺﾞｼｯｸM-PRO" w:hAnsi="HG丸ｺﾞｼｯｸM-PRO" w:cstheme="minorBidi"/>
          <w:sz w:val="21"/>
          <w:szCs w:val="21"/>
        </w:rPr>
      </w:pPr>
    </w:p>
    <w:p w14:paraId="4C39CCAD" w14:textId="77777777" w:rsidR="0055504E" w:rsidRPr="0055504E" w:rsidRDefault="0055504E" w:rsidP="0055504E">
      <w:pPr>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（3）更新フロー</w:t>
      </w:r>
    </w:p>
    <w:p w14:paraId="606DF9D6" w14:textId="77777777" w:rsidR="0055504E" w:rsidRPr="0055504E" w:rsidRDefault="0055504E" w:rsidP="0055504E">
      <w:pPr>
        <w:ind w:leftChars="100" w:left="180" w:firstLineChars="200" w:firstLine="42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河川管理施設において、①河川改修や護岸の耐震化、一連の河床低下などにより質的改良を伴うものを「更新」、②護岸等の劣化による一定区間のブロックの積み替えなどは「部分更新」、③護岸等の劣化による部分的なブロック積の積み替えなどは「補修」として定義している。</w:t>
      </w:r>
    </w:p>
    <w:p w14:paraId="761683A5" w14:textId="77777777" w:rsidR="0055504E" w:rsidRPr="0055504E" w:rsidRDefault="0055504E" w:rsidP="0055504E">
      <w:pPr>
        <w:ind w:leftChars="100" w:left="18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部分更新と補修にかかるフローは図3.2-2のとおりであり、物理的な視点により限界管理水準を下回ったものについては、速やかに応急・緊急措置を行った上で、部分更新・補修を行うものとし、目標管理水準を下回ったものについては、計画的な補修・修繕を行うものとする。</w:t>
      </w:r>
    </w:p>
    <w:p w14:paraId="58C54946" w14:textId="77777777" w:rsidR="0055504E" w:rsidRPr="0055504E" w:rsidRDefault="0055504E" w:rsidP="0055504E">
      <w:pPr>
        <w:ind w:leftChars="100" w:left="18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また、社会情勢等により維持管理する必要が無くなった施設については、適宜、廃止・撤去するものとする。</w:t>
      </w:r>
    </w:p>
    <w:p w14:paraId="2398F7D8" w14:textId="77777777" w:rsidR="0055504E" w:rsidRPr="0055504E" w:rsidRDefault="0055504E" w:rsidP="0055504E">
      <w:pPr>
        <w:ind w:firstLineChars="200" w:firstLine="42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なお、考慮すべき視点の考え方は表3.2-4に示すとおりである。</w:t>
      </w:r>
    </w:p>
    <w:p w14:paraId="3E68E526" w14:textId="77777777" w:rsidR="0055504E" w:rsidRPr="0055504E" w:rsidRDefault="0055504E" w:rsidP="0055504E">
      <w:pPr>
        <w:ind w:firstLineChars="200" w:firstLine="420"/>
        <w:rPr>
          <w:rFonts w:ascii="HG丸ｺﾞｼｯｸM-PRO" w:hAnsi="HG丸ｺﾞｼｯｸM-PRO" w:cstheme="minorBidi"/>
          <w:color w:val="FF0000"/>
          <w:sz w:val="21"/>
          <w:szCs w:val="21"/>
          <w:u w:val="single"/>
        </w:rPr>
      </w:pPr>
    </w:p>
    <w:p w14:paraId="592BA7D0" w14:textId="77777777" w:rsidR="0055504E" w:rsidRPr="0055504E" w:rsidRDefault="0055504E" w:rsidP="0055504E">
      <w:pPr>
        <w:ind w:firstLineChars="200" w:firstLine="420"/>
        <w:jc w:val="cente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表3.2-4　更新等の見極めにあたり考慮すべき視点</w:t>
      </w:r>
    </w:p>
    <w:tbl>
      <w:tblPr>
        <w:tblStyle w:val="100"/>
        <w:tblpPr w:leftFromText="142" w:rightFromText="142" w:vertAnchor="text" w:horzAnchor="margin" w:tblpXSpec="center" w:tblpY="155"/>
        <w:tblOverlap w:val="never"/>
        <w:tblW w:w="8810" w:type="dxa"/>
        <w:tblLayout w:type="fixed"/>
        <w:tblLook w:val="04A0" w:firstRow="1" w:lastRow="0" w:firstColumn="1" w:lastColumn="0" w:noHBand="0" w:noVBand="1"/>
      </w:tblPr>
      <w:tblGrid>
        <w:gridCol w:w="1805"/>
        <w:gridCol w:w="7005"/>
      </w:tblGrid>
      <w:tr w:rsidR="0055504E" w:rsidRPr="0055504E" w14:paraId="6288BA87" w14:textId="77777777" w:rsidTr="00986DAD">
        <w:tc>
          <w:tcPr>
            <w:tcW w:w="1805" w:type="dxa"/>
          </w:tcPr>
          <w:p w14:paraId="7AD1BB90" w14:textId="77777777" w:rsidR="0055504E" w:rsidRPr="0055504E" w:rsidRDefault="0055504E" w:rsidP="0055504E">
            <w:pPr>
              <w:jc w:val="center"/>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u w:val="single"/>
              </w:rPr>
              <w:t>考慮すべき視点</w:t>
            </w:r>
          </w:p>
        </w:tc>
        <w:tc>
          <w:tcPr>
            <w:tcW w:w="7005" w:type="dxa"/>
          </w:tcPr>
          <w:p w14:paraId="5B157DD2" w14:textId="77777777" w:rsidR="0055504E" w:rsidRPr="0055504E" w:rsidRDefault="0055504E" w:rsidP="0055504E">
            <w:pPr>
              <w:jc w:val="center"/>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u w:val="single"/>
              </w:rPr>
              <w:t>考え方</w:t>
            </w:r>
          </w:p>
        </w:tc>
      </w:tr>
      <w:tr w:rsidR="0055504E" w:rsidRPr="0055504E" w14:paraId="42DB299F" w14:textId="77777777" w:rsidTr="00986DAD">
        <w:tc>
          <w:tcPr>
            <w:tcW w:w="1805" w:type="dxa"/>
            <w:vAlign w:val="center"/>
          </w:tcPr>
          <w:p w14:paraId="3268B3B2" w14:textId="77777777" w:rsidR="0055504E" w:rsidRPr="0055504E" w:rsidRDefault="0055504E" w:rsidP="0055504E">
            <w:pPr>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u w:val="single"/>
              </w:rPr>
              <w:t>機能的視点</w:t>
            </w:r>
          </w:p>
        </w:tc>
        <w:tc>
          <w:tcPr>
            <w:tcW w:w="7005" w:type="dxa"/>
            <w:vAlign w:val="center"/>
          </w:tcPr>
          <w:p w14:paraId="75C287A8" w14:textId="77777777" w:rsidR="0055504E" w:rsidRPr="0055504E" w:rsidRDefault="0055504E" w:rsidP="0055504E">
            <w:pPr>
              <w:spacing w:line="0" w:lineRule="atLeast"/>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u w:val="single"/>
              </w:rPr>
              <w:t>計画雨量を安全に流下させるための河川改修や、護岸の耐震性能を確保するための耐震化、技術基準の改訂などによる既存不適格状態の解消を図る等、現施設が必要な機能を有していないなどの視点で判断</w:t>
            </w:r>
          </w:p>
        </w:tc>
      </w:tr>
      <w:tr w:rsidR="0055504E" w:rsidRPr="0055504E" w14:paraId="0EB71D63" w14:textId="77777777" w:rsidTr="00986DAD">
        <w:trPr>
          <w:trHeight w:val="390"/>
        </w:trPr>
        <w:tc>
          <w:tcPr>
            <w:tcW w:w="1805" w:type="dxa"/>
            <w:vAlign w:val="center"/>
          </w:tcPr>
          <w:p w14:paraId="6CD8A0AF" w14:textId="77777777" w:rsidR="0055504E" w:rsidRPr="0055504E" w:rsidRDefault="0055504E" w:rsidP="0055504E">
            <w:pPr>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u w:val="single"/>
              </w:rPr>
              <w:t>社会的視点</w:t>
            </w:r>
          </w:p>
        </w:tc>
        <w:tc>
          <w:tcPr>
            <w:tcW w:w="7005" w:type="dxa"/>
            <w:vAlign w:val="center"/>
          </w:tcPr>
          <w:p w14:paraId="4D99574E" w14:textId="77777777" w:rsidR="0055504E" w:rsidRPr="0055504E" w:rsidRDefault="0055504E" w:rsidP="0055504E">
            <w:pPr>
              <w:spacing w:line="0" w:lineRule="atLeast"/>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u w:val="single"/>
              </w:rPr>
              <w:t>環境や景観等に配慮した空間整備等の視点で判断</w:t>
            </w:r>
          </w:p>
        </w:tc>
      </w:tr>
      <w:tr w:rsidR="0055504E" w:rsidRPr="0055504E" w14:paraId="1DE28865" w14:textId="77777777" w:rsidTr="00986DAD">
        <w:trPr>
          <w:trHeight w:val="588"/>
        </w:trPr>
        <w:tc>
          <w:tcPr>
            <w:tcW w:w="1805" w:type="dxa"/>
            <w:vAlign w:val="center"/>
          </w:tcPr>
          <w:p w14:paraId="21EF0E79" w14:textId="77777777" w:rsidR="0055504E" w:rsidRPr="0055504E" w:rsidRDefault="0055504E" w:rsidP="0055504E">
            <w:pPr>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u w:val="single"/>
              </w:rPr>
              <w:t>物理的視点</w:t>
            </w:r>
          </w:p>
        </w:tc>
        <w:tc>
          <w:tcPr>
            <w:tcW w:w="7005" w:type="dxa"/>
            <w:vAlign w:val="center"/>
          </w:tcPr>
          <w:p w14:paraId="6B0AF193" w14:textId="77777777" w:rsidR="0055504E" w:rsidRPr="0055504E" w:rsidRDefault="0055504E" w:rsidP="0055504E">
            <w:pPr>
              <w:spacing w:line="0" w:lineRule="atLeast"/>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u w:val="single"/>
              </w:rPr>
              <w:t>自然条件などの作用によりその機能が低下し（限界管理水準を下回る）、通常の維持・修繕を加えても安全性などから使用に耐えなくなった状態であるかなどの視点で判断</w:t>
            </w:r>
          </w:p>
        </w:tc>
      </w:tr>
    </w:tbl>
    <w:p w14:paraId="16974510" w14:textId="77777777" w:rsidR="0055504E" w:rsidRPr="0055504E" w:rsidRDefault="0055504E" w:rsidP="0055504E">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上記の視点に加え、各視点の判断において、ライフサイクルコスト（経済的視点）や、新技術の開発の動向（技術的視点）などを考慮すること。</w:t>
      </w:r>
    </w:p>
    <w:p w14:paraId="44413D65" w14:textId="77777777" w:rsidR="0055504E" w:rsidRPr="0055504E" w:rsidRDefault="0055504E" w:rsidP="0055504E">
      <w:pPr>
        <w:ind w:firstLineChars="200" w:firstLine="420"/>
        <w:rPr>
          <w:rFonts w:ascii="HG丸ｺﾞｼｯｸM-PRO" w:hAnsi="HG丸ｺﾞｼｯｸM-PRO" w:cstheme="minorBidi"/>
          <w:color w:val="FF0000"/>
          <w:sz w:val="21"/>
          <w:szCs w:val="21"/>
          <w:u w:val="single"/>
        </w:rPr>
      </w:pPr>
    </w:p>
    <w:p w14:paraId="15DD2994" w14:textId="77777777" w:rsidR="0055504E" w:rsidRPr="0055504E" w:rsidRDefault="0055504E" w:rsidP="0055504E">
      <w:pPr>
        <w:jc w:val="center"/>
        <w:rPr>
          <w:rFonts w:ascii="HG丸ｺﾞｼｯｸM-PRO" w:hAnsi="HG丸ｺﾞｼｯｸM-PRO" w:cstheme="minorBidi"/>
          <w:color w:val="FF0000"/>
          <w:sz w:val="21"/>
          <w:szCs w:val="21"/>
        </w:rPr>
      </w:pPr>
      <w:r w:rsidRPr="0055504E">
        <w:rPr>
          <w:rFonts w:asciiTheme="minorHAnsi" w:eastAsiaTheme="minorEastAsia" w:hAnsiTheme="minorHAnsi" w:cstheme="minorBidi"/>
          <w:noProof/>
          <w:sz w:val="21"/>
          <w:szCs w:val="22"/>
        </w:rPr>
        <w:drawing>
          <wp:inline distT="0" distB="0" distL="0" distR="0" wp14:anchorId="78A98FFC" wp14:editId="1C05AD16">
            <wp:extent cx="6276610" cy="4352925"/>
            <wp:effectExtent l="0" t="0" r="0" b="0"/>
            <wp:docPr id="335759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277150" cy="4353300"/>
                    </a:xfrm>
                    <a:prstGeom prst="rect">
                      <a:avLst/>
                    </a:prstGeom>
                    <a:noFill/>
                    <a:ln>
                      <a:noFill/>
                    </a:ln>
                  </pic:spPr>
                </pic:pic>
              </a:graphicData>
            </a:graphic>
          </wp:inline>
        </w:drawing>
      </w:r>
    </w:p>
    <w:p w14:paraId="6090DD18" w14:textId="77777777" w:rsidR="0055504E" w:rsidRPr="0055504E" w:rsidRDefault="0055504E" w:rsidP="0055504E">
      <w:pPr>
        <w:jc w:val="cente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図3.1.3-4　更新等判定フロー</w:t>
      </w:r>
    </w:p>
    <w:p w14:paraId="307EC2C1" w14:textId="77777777" w:rsidR="0055504E" w:rsidRPr="0055504E" w:rsidRDefault="0055504E" w:rsidP="0055504E">
      <w:pPr>
        <w:ind w:leftChars="400" w:left="720" w:firstLineChars="100" w:firstLine="210"/>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0A022236" w14:textId="77777777" w:rsidR="0055504E" w:rsidRPr="0055504E" w:rsidRDefault="0055504E" w:rsidP="0055504E">
      <w:pPr>
        <w:ind w:firstLineChars="100" w:firstLine="220"/>
        <w:rPr>
          <w:rFonts w:ascii="HG丸ｺﾞｼｯｸM-PRO" w:hAnsi="HG丸ｺﾞｼｯｸM-PRO" w:cstheme="minorBidi"/>
          <w:sz w:val="22"/>
          <w:szCs w:val="22"/>
        </w:rPr>
      </w:pPr>
      <w:r w:rsidRPr="0055504E">
        <w:rPr>
          <w:rFonts w:ascii="HG丸ｺﾞｼｯｸM-PRO" w:hAnsi="HG丸ｺﾞｼｯｸM-PRO" w:cstheme="minorBidi"/>
          <w:sz w:val="22"/>
          <w:szCs w:val="22"/>
        </w:rPr>
        <w:lastRenderedPageBreak/>
        <w:t>3.1.4　重点化指標、優先順位</w:t>
      </w:r>
      <w:r w:rsidRPr="0055504E">
        <w:rPr>
          <w:rFonts w:ascii="HG丸ｺﾞｼｯｸM-PRO" w:hAnsi="HG丸ｺﾞｼｯｸM-PRO" w:cstheme="minorBidi"/>
          <w:sz w:val="22"/>
          <w:szCs w:val="22"/>
        </w:rPr>
        <w:tab/>
      </w:r>
    </w:p>
    <w:p w14:paraId="0EE718A8"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（１）基本的な考え方</w:t>
      </w:r>
    </w:p>
    <w:p w14:paraId="52A9B0DC" w14:textId="77777777" w:rsidR="0055504E" w:rsidRPr="0055504E" w:rsidRDefault="0055504E" w:rsidP="0055504E">
      <w:pPr>
        <w:ind w:leftChars="100" w:left="180" w:firstLineChars="100" w:firstLine="210"/>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日常的な維持管理として、軽微であるが、施設の健全度に影響を及ぼす損傷</w:t>
      </w:r>
      <w:r w:rsidRPr="0055504E">
        <w:rPr>
          <w:rFonts w:ascii="HG丸ｺﾞｼｯｸM-PRO" w:hAnsi="HG丸ｺﾞｼｯｸM-PRO" w:cstheme="minorBidi" w:hint="eastAsia"/>
          <w:bCs/>
          <w:color w:val="FF0000"/>
          <w:sz w:val="21"/>
          <w:szCs w:val="21"/>
          <w:u w:val="single"/>
        </w:rPr>
        <w:t>は</w:t>
      </w:r>
      <w:r w:rsidRPr="0055504E">
        <w:rPr>
          <w:rFonts w:ascii="HG丸ｺﾞｼｯｸM-PRO" w:hAnsi="HG丸ｺﾞｼｯｸM-PRO" w:cstheme="minorBidi" w:hint="eastAsia"/>
          <w:bCs/>
          <w:sz w:val="21"/>
          <w:szCs w:val="21"/>
        </w:rPr>
        <w:t>、</w:t>
      </w:r>
      <w:r w:rsidRPr="0055504E">
        <w:rPr>
          <w:rFonts w:ascii="HG丸ｺﾞｼｯｸM-PRO" w:hAnsi="HG丸ｺﾞｼｯｸM-PRO" w:cstheme="minorBidi" w:hint="eastAsia"/>
          <w:bCs/>
          <w:color w:val="FF0000"/>
          <w:sz w:val="21"/>
          <w:szCs w:val="21"/>
          <w:u w:val="single"/>
        </w:rPr>
        <w:t>こ</w:t>
      </w:r>
      <w:r w:rsidRPr="0055504E">
        <w:rPr>
          <w:rFonts w:ascii="HG丸ｺﾞｼｯｸM-PRO" w:hAnsi="HG丸ｺﾞｼｯｸM-PRO" w:cstheme="minorBidi" w:hint="eastAsia"/>
          <w:bCs/>
          <w:sz w:val="21"/>
          <w:szCs w:val="21"/>
        </w:rPr>
        <w:t>まめに補修・修繕したり、事後保全として緊急・応急措置を行</w:t>
      </w:r>
      <w:r w:rsidRPr="0055504E">
        <w:rPr>
          <w:rFonts w:ascii="HG丸ｺﾞｼｯｸM-PRO" w:hAnsi="HG丸ｺﾞｼｯｸM-PRO" w:cstheme="minorBidi" w:hint="eastAsia"/>
          <w:bCs/>
          <w:color w:val="FF0000"/>
          <w:sz w:val="21"/>
          <w:szCs w:val="21"/>
          <w:u w:val="single"/>
        </w:rPr>
        <w:t>い</w:t>
      </w:r>
      <w:r w:rsidRPr="0055504E">
        <w:rPr>
          <w:rFonts w:ascii="HG丸ｺﾞｼｯｸM-PRO" w:hAnsi="HG丸ｺﾞｼｯｸM-PRO" w:cstheme="minorBidi" w:hint="eastAsia"/>
          <w:bCs/>
          <w:sz w:val="21"/>
          <w:szCs w:val="21"/>
        </w:rPr>
        <w:t>、予防保全に</w:t>
      </w:r>
      <w:r w:rsidRPr="0055504E">
        <w:rPr>
          <w:rFonts w:ascii="HG丸ｺﾞｼｯｸM-PRO" w:hAnsi="HG丸ｺﾞｼｯｸM-PRO" w:cstheme="minorBidi" w:hint="eastAsia"/>
          <w:bCs/>
          <w:color w:val="FF0000"/>
          <w:sz w:val="21"/>
          <w:szCs w:val="21"/>
          <w:u w:val="single"/>
        </w:rPr>
        <w:t>努める</w:t>
      </w:r>
      <w:r w:rsidRPr="0055504E">
        <w:rPr>
          <w:rFonts w:ascii="HG丸ｺﾞｼｯｸM-PRO" w:hAnsi="HG丸ｺﾞｼｯｸM-PRO" w:cstheme="minorBidi" w:hint="eastAsia"/>
          <w:bCs/>
          <w:sz w:val="21"/>
          <w:szCs w:val="21"/>
        </w:rPr>
        <w:t>。</w:t>
      </w:r>
    </w:p>
    <w:p w14:paraId="52F2BADE" w14:textId="77777777" w:rsidR="0055504E" w:rsidRPr="0055504E" w:rsidRDefault="0055504E" w:rsidP="0055504E">
      <w:pPr>
        <w:ind w:leftChars="100" w:left="18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bCs/>
          <w:sz w:val="21"/>
          <w:szCs w:val="21"/>
        </w:rPr>
        <w:t>計画的な維持管理として、維持管理計画に基づき、計画的に補修や部分更新を行う。</w:t>
      </w:r>
    </w:p>
    <w:p w14:paraId="44F7B369" w14:textId="77777777" w:rsidR="0055504E" w:rsidRPr="0055504E" w:rsidRDefault="0055504E" w:rsidP="0055504E">
      <w:pPr>
        <w:ind w:leftChars="100" w:left="180" w:firstLineChars="100" w:firstLine="210"/>
        <w:rPr>
          <w:rFonts w:ascii="HG丸ｺﾞｼｯｸM-PRO" w:hAnsi="HG丸ｺﾞｼｯｸM-PRO" w:cstheme="minorBidi"/>
          <w:color w:val="FF0000"/>
          <w:sz w:val="21"/>
          <w:szCs w:val="21"/>
          <w:u w:val="single"/>
        </w:rPr>
      </w:pPr>
      <w:bookmarkStart w:id="6" w:name="_Hlk177712557"/>
      <w:r w:rsidRPr="0055504E">
        <w:rPr>
          <w:rFonts w:ascii="HG丸ｺﾞｼｯｸM-PRO" w:hAnsi="HG丸ｺﾞｼｯｸM-PRO" w:cstheme="minorBidi" w:hint="eastAsia"/>
          <w:color w:val="FF0000"/>
          <w:sz w:val="21"/>
          <w:szCs w:val="21"/>
          <w:u w:val="single"/>
        </w:rPr>
        <w:t>また、補修に当たっては、施設の特性に応じて社会的影響（地震・台風等の防災、代替性等）から重点化（優先順位）を設定する。</w:t>
      </w:r>
    </w:p>
    <w:bookmarkEnd w:id="6"/>
    <w:p w14:paraId="6DAA9809" w14:textId="77777777" w:rsidR="0055504E" w:rsidRPr="0055504E" w:rsidRDefault="0055504E" w:rsidP="0055504E">
      <w:pPr>
        <w:rPr>
          <w:rFonts w:ascii="HG丸ｺﾞｼｯｸM-PRO" w:hAnsi="HG丸ｺﾞｼｯｸM-PRO" w:cstheme="minorBidi"/>
          <w:sz w:val="21"/>
          <w:szCs w:val="21"/>
        </w:rPr>
      </w:pPr>
    </w:p>
    <w:p w14:paraId="449789C1"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（２）計画的な補修・部分更新における重点化指標・優先順位の考え方</w:t>
      </w:r>
    </w:p>
    <w:p w14:paraId="048C8DF4" w14:textId="77777777" w:rsidR="0055504E" w:rsidRPr="0055504E" w:rsidRDefault="0055504E" w:rsidP="0055504E">
      <w:pPr>
        <w:ind w:leftChars="100" w:left="18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以下に、基本的な考え方を示す。</w:t>
      </w:r>
    </w:p>
    <w:p w14:paraId="1F2E7F24" w14:textId="77777777" w:rsidR="0055504E" w:rsidRPr="0055504E" w:rsidRDefault="0055504E" w:rsidP="0055504E">
      <w:pPr>
        <w:ind w:firstLineChars="100" w:firstLine="210"/>
        <w:jc w:val="left"/>
        <w:rPr>
          <w:rFonts w:ascii="HG丸ｺﾞｼｯｸM-PRO" w:hAnsi="HG丸ｺﾞｼｯｸM-PRO" w:cstheme="minorBidi"/>
          <w:bCs/>
          <w:sz w:val="21"/>
          <w:szCs w:val="21"/>
        </w:rPr>
      </w:pPr>
    </w:p>
    <w:p w14:paraId="55D05614" w14:textId="77777777" w:rsidR="0055504E" w:rsidRPr="0055504E" w:rsidRDefault="0055504E" w:rsidP="0055504E">
      <w:pPr>
        <w:ind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１）　基本方針</w:t>
      </w:r>
    </w:p>
    <w:p w14:paraId="34831A7A" w14:textId="77777777" w:rsidR="0055504E" w:rsidRPr="0055504E" w:rsidRDefault="0055504E" w:rsidP="0055504E">
      <w:pPr>
        <w:ind w:firstLineChars="200" w:firstLine="42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①　府民の安全確保</w:t>
      </w:r>
    </w:p>
    <w:p w14:paraId="249B92AA" w14:textId="77777777" w:rsidR="0055504E" w:rsidRPr="0055504E" w:rsidRDefault="0055504E" w:rsidP="0055504E">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施設の劣化、損傷が極めて著しく、施設の機能が確保されないと想定され、府民の生命・財産への影響が懸念される場合は最優先に実施する。</w:t>
      </w:r>
    </w:p>
    <w:p w14:paraId="7F563D26" w14:textId="77777777" w:rsidR="0055504E" w:rsidRPr="0055504E" w:rsidRDefault="0055504E" w:rsidP="0055504E">
      <w:pPr>
        <w:ind w:left="284" w:firstLineChars="100" w:firstLine="210"/>
        <w:jc w:val="left"/>
        <w:rPr>
          <w:rFonts w:ascii="HG丸ｺﾞｼｯｸM-PRO" w:hAnsi="HG丸ｺﾞｼｯｸM-PRO" w:cstheme="minorBidi"/>
          <w:bCs/>
          <w:sz w:val="21"/>
          <w:szCs w:val="21"/>
        </w:rPr>
      </w:pPr>
    </w:p>
    <w:p w14:paraId="2A74E041" w14:textId="77777777" w:rsidR="0055504E" w:rsidRPr="0055504E" w:rsidRDefault="0055504E" w:rsidP="0055504E">
      <w:pPr>
        <w:ind w:left="284"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②　効率的・効果的な維持管理</w:t>
      </w:r>
    </w:p>
    <w:p w14:paraId="60CBE46B" w14:textId="77777777" w:rsidR="0055504E" w:rsidRPr="0055504E" w:rsidRDefault="0055504E" w:rsidP="0055504E">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河川施設は防災施設であり、府民の生命・財産を守る施設である。各施設が損傷等した場合には、府民への影響の大きさが各施設で異なることから、</w:t>
      </w:r>
      <w:r w:rsidRPr="0055504E">
        <w:rPr>
          <w:rFonts w:ascii="HG丸ｺﾞｼｯｸM-PRO" w:hAnsi="HG丸ｺﾞｼｯｸM-PRO" w:cstheme="minorBidi" w:hint="eastAsia"/>
          <w:bCs/>
          <w:color w:val="FF0000"/>
          <w:sz w:val="21"/>
          <w:szCs w:val="21"/>
          <w:u w:val="single"/>
        </w:rPr>
        <w:t>健全</w:t>
      </w:r>
      <w:r w:rsidRPr="0055504E">
        <w:rPr>
          <w:rFonts w:ascii="HG丸ｺﾞｼｯｸM-PRO" w:hAnsi="HG丸ｺﾞｼｯｸM-PRO" w:cstheme="minorBidi" w:hint="eastAsia"/>
          <w:bCs/>
          <w:sz w:val="21"/>
          <w:szCs w:val="21"/>
        </w:rPr>
        <w:t>度と影響度を考慮して、優先度を定め、効率的・効果的な維持管理を行っていく。</w:t>
      </w:r>
    </w:p>
    <w:p w14:paraId="0906CFAA" w14:textId="77777777" w:rsidR="0055504E" w:rsidRPr="0055504E" w:rsidRDefault="0055504E" w:rsidP="0055504E">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ただし、他の事業（工事）等の実施に併せて補修等を行うことが、予算の節約や工事に伴う影響を低減する等の視点で合理的である場合には、総合的に判断するなど柔軟に対応する。</w:t>
      </w:r>
    </w:p>
    <w:p w14:paraId="65596AB9" w14:textId="77777777" w:rsidR="0055504E" w:rsidRPr="0055504E" w:rsidRDefault="0055504E" w:rsidP="0055504E">
      <w:pPr>
        <w:jc w:val="left"/>
        <w:rPr>
          <w:rFonts w:ascii="HG丸ｺﾞｼｯｸM-PRO" w:hAnsi="HG丸ｺﾞｼｯｸM-PRO" w:cstheme="minorBidi"/>
          <w:bCs/>
          <w:sz w:val="21"/>
          <w:szCs w:val="21"/>
        </w:rPr>
      </w:pPr>
    </w:p>
    <w:p w14:paraId="32601D5D" w14:textId="77777777" w:rsidR="0055504E" w:rsidRPr="0055504E" w:rsidRDefault="0055504E" w:rsidP="0055504E">
      <w:pPr>
        <w:ind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２）リスクに着目した重点化</w:t>
      </w:r>
    </w:p>
    <w:p w14:paraId="2C5350AD" w14:textId="77777777" w:rsidR="0055504E" w:rsidRPr="0055504E" w:rsidRDefault="0055504E" w:rsidP="0055504E">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施設の維持管理のリスクは、劣化や損傷等の状況と社会的影響度を勘案するものとし、発生した場合の社会的な影響が大きいほど重大なリスクとして評価する。具体的には、</w:t>
      </w:r>
      <w:r w:rsidRPr="0055504E">
        <w:rPr>
          <w:rFonts w:ascii="HG丸ｺﾞｼｯｸM-PRO" w:hAnsi="HG丸ｺﾞｼｯｸM-PRO" w:cstheme="minorBidi" w:hint="eastAsia"/>
          <w:bCs/>
          <w:color w:val="FF0000"/>
          <w:sz w:val="21"/>
          <w:szCs w:val="21"/>
          <w:u w:val="single"/>
        </w:rPr>
        <w:t>健全</w:t>
      </w:r>
      <w:r w:rsidRPr="0055504E">
        <w:rPr>
          <w:rFonts w:ascii="HG丸ｺﾞｼｯｸM-PRO" w:hAnsi="HG丸ｺﾞｼｯｸM-PRO" w:cstheme="minorBidi" w:hint="eastAsia"/>
          <w:bCs/>
          <w:sz w:val="21"/>
          <w:szCs w:val="21"/>
        </w:rPr>
        <w:t>度のランクと、不具合が起こった場合の人命や社会的被害の大きさとの組み合わせによるリスクを、図3.1.4-1のように２軸で評価し、重点化を図っていく。なお、図3.1.4-1は損傷等の種別によって目標管理水準等が異なることから、概念図を示したものである。</w:t>
      </w:r>
    </w:p>
    <w:p w14:paraId="134AD92A" w14:textId="77777777" w:rsidR="0055504E" w:rsidRPr="0055504E" w:rsidRDefault="0055504E" w:rsidP="0055504E">
      <w:pPr>
        <w:jc w:val="left"/>
        <w:rPr>
          <w:rFonts w:ascii="HG丸ｺﾞｼｯｸM-PRO" w:eastAsiaTheme="minorEastAsia" w:hAnsi="HG丸ｺﾞｼｯｸM-PRO" w:cstheme="minorBidi"/>
          <w:bCs/>
          <w:sz w:val="20"/>
          <w:szCs w:val="22"/>
        </w:rPr>
      </w:pPr>
    </w:p>
    <w:p w14:paraId="3979CB58" w14:textId="77777777" w:rsidR="0055504E" w:rsidRPr="0055504E" w:rsidRDefault="0055504E" w:rsidP="0055504E">
      <w:pPr>
        <w:rPr>
          <w:rFonts w:asciiTheme="minorHAnsi" w:eastAsiaTheme="minorEastAsia" w:hAnsiTheme="minorHAnsi" w:cstheme="minorBidi"/>
          <w:sz w:val="21"/>
          <w:szCs w:val="22"/>
        </w:rPr>
      </w:pPr>
      <w:r w:rsidRPr="0055504E">
        <w:rPr>
          <w:rFonts w:asciiTheme="minorHAnsi" w:eastAsiaTheme="minorEastAsia" w:hAnsiTheme="minorHAnsi" w:cstheme="minorBidi"/>
          <w:sz w:val="21"/>
          <w:szCs w:val="22"/>
        </w:rPr>
        <w:br w:type="page"/>
      </w:r>
    </w:p>
    <w:p w14:paraId="107AB375" w14:textId="77777777" w:rsidR="0055504E" w:rsidRPr="0055504E" w:rsidRDefault="0055504E" w:rsidP="0055504E">
      <w:pPr>
        <w:ind w:firstLineChars="200" w:firstLine="420"/>
        <w:jc w:val="left"/>
        <w:rPr>
          <w:rFonts w:ascii="HG丸ｺﾞｼｯｸM-PRO" w:hAnsi="HG丸ｺﾞｼｯｸM-PRO" w:cstheme="minorBidi"/>
          <w:bCs/>
          <w:sz w:val="21"/>
        </w:rPr>
      </w:pPr>
      <w:r w:rsidRPr="0055504E">
        <w:rPr>
          <w:rFonts w:ascii="HG丸ｺﾞｼｯｸM-PRO" w:hAnsi="HG丸ｺﾞｼｯｸM-PRO" w:cstheme="minorBidi" w:hint="eastAsia"/>
          <w:bCs/>
          <w:sz w:val="21"/>
        </w:rPr>
        <w:lastRenderedPageBreak/>
        <w:t>優先度評価の考え方</w:t>
      </w:r>
    </w:p>
    <w:p w14:paraId="4E4343BA" w14:textId="77777777" w:rsidR="0055504E" w:rsidRPr="0055504E" w:rsidRDefault="0055504E" w:rsidP="0055504E">
      <w:pPr>
        <w:ind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 xml:space="preserve">　　　横軸；社会的影響度として、以下の項目で評価</w:t>
      </w:r>
    </w:p>
    <w:p w14:paraId="058A2791"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○施設特性</w:t>
      </w:r>
    </w:p>
    <w:p w14:paraId="201C95DB" w14:textId="77777777" w:rsidR="0055504E" w:rsidRPr="0055504E" w:rsidRDefault="0055504E" w:rsidP="0055504E">
      <w:pPr>
        <w:ind w:firstLineChars="500" w:firstLine="105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・堤防形状（天井河川・築堤区間・掘込区間）</w:t>
      </w:r>
    </w:p>
    <w:p w14:paraId="03ADC489" w14:textId="77777777" w:rsidR="0055504E" w:rsidRPr="0055504E" w:rsidRDefault="0055504E" w:rsidP="0055504E">
      <w:pPr>
        <w:ind w:firstLineChars="500" w:firstLine="105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・損傷しやすい箇所（水衝部、被災履歴等）</w:t>
      </w:r>
    </w:p>
    <w:p w14:paraId="3C59644E" w14:textId="77777777" w:rsidR="0055504E" w:rsidRPr="0055504E" w:rsidRDefault="0055504E" w:rsidP="0055504E">
      <w:pPr>
        <w:ind w:firstLineChars="500" w:firstLine="105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・損傷位置（高水護岸、低水護岸）</w:t>
      </w:r>
    </w:p>
    <w:p w14:paraId="4C69E871" w14:textId="77777777" w:rsidR="0055504E" w:rsidRPr="0055504E" w:rsidRDefault="0055504E" w:rsidP="0055504E">
      <w:pPr>
        <w:ind w:firstLineChars="500" w:firstLine="105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・護岸への輪荷重負荷（管理用通路の公道兼用有無）</w:t>
      </w:r>
    </w:p>
    <w:p w14:paraId="1607044E"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ＭＳ 明朝" w:hint="eastAsia"/>
          <w:sz w:val="21"/>
          <w:szCs w:val="21"/>
        </w:rPr>
        <w:t>○</w:t>
      </w:r>
      <w:r w:rsidRPr="0055504E">
        <w:rPr>
          <w:rFonts w:ascii="HG丸ｺﾞｼｯｸM-PRO" w:hAnsi="HG丸ｺﾞｼｯｸM-PRO" w:cstheme="minorBidi" w:hint="eastAsia"/>
          <w:sz w:val="21"/>
          <w:szCs w:val="21"/>
        </w:rPr>
        <w:t>周辺への影響</w:t>
      </w:r>
    </w:p>
    <w:p w14:paraId="263CE23B" w14:textId="77777777" w:rsidR="0055504E" w:rsidRPr="0055504E" w:rsidRDefault="0055504E" w:rsidP="0055504E">
      <w:pPr>
        <w:ind w:firstLineChars="500" w:firstLine="105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・人家隣接（護岸崩壊に連動し人家へ影響）</w:t>
      </w:r>
    </w:p>
    <w:p w14:paraId="08BFA643" w14:textId="77777777" w:rsidR="0055504E" w:rsidRPr="0055504E" w:rsidRDefault="0055504E" w:rsidP="0055504E">
      <w:pPr>
        <w:ind w:firstLineChars="500" w:firstLine="105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・地先の危険度（浸水被害が発生する破堤・越水点）</w:t>
      </w:r>
    </w:p>
    <w:p w14:paraId="3B5A0DFD" w14:textId="77777777" w:rsidR="0055504E" w:rsidRPr="0055504E" w:rsidRDefault="0055504E" w:rsidP="0055504E">
      <w:pPr>
        <w:ind w:firstLineChars="500" w:firstLine="105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・保全対象家屋数、保全対象公共施設数、最下流端（砂防ダムの場合）</w:t>
      </w:r>
    </w:p>
    <w:p w14:paraId="08D77EDA" w14:textId="77777777" w:rsidR="0055504E" w:rsidRPr="0055504E" w:rsidRDefault="0055504E" w:rsidP="0055504E">
      <w:pPr>
        <w:ind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 xml:space="preserve">　　　縦軸；健全度や河積阻害率など不具合の程度を、以下の項目で評価</w:t>
      </w:r>
    </w:p>
    <w:p w14:paraId="4E2A1FCD" w14:textId="77777777" w:rsidR="0055504E" w:rsidRPr="0055504E" w:rsidRDefault="0055504E" w:rsidP="0055504E">
      <w:pPr>
        <w:ind w:firstLineChars="400" w:firstLine="840"/>
        <w:rPr>
          <w:rFonts w:ascii="HG丸ｺﾞｼｯｸM-PRO" w:hAnsi="HG丸ｺﾞｼｯｸM-PRO" w:cs="ＭＳ 明朝"/>
          <w:sz w:val="21"/>
          <w:szCs w:val="21"/>
        </w:rPr>
      </w:pPr>
      <w:r w:rsidRPr="0055504E">
        <w:rPr>
          <w:rFonts w:ascii="HG丸ｺﾞｼｯｸM-PRO" w:hAnsi="HG丸ｺﾞｼｯｸM-PRO" w:cs="ＭＳ 明朝" w:hint="eastAsia"/>
          <w:sz w:val="21"/>
          <w:szCs w:val="21"/>
        </w:rPr>
        <w:t>○健全度</w:t>
      </w:r>
    </w:p>
    <w:p w14:paraId="4112D490" w14:textId="77777777" w:rsidR="0055504E" w:rsidRPr="0055504E" w:rsidRDefault="0055504E" w:rsidP="0055504E">
      <w:pPr>
        <w:ind w:firstLineChars="500" w:firstLine="1050"/>
        <w:rPr>
          <w:rFonts w:ascii="HG丸ｺﾞｼｯｸM-PRO" w:hAnsi="HG丸ｺﾞｼｯｸM-PRO" w:cs="ＭＳ 明朝"/>
          <w:sz w:val="21"/>
          <w:szCs w:val="21"/>
        </w:rPr>
      </w:pPr>
      <w:r w:rsidRPr="0055504E">
        <w:rPr>
          <w:rFonts w:ascii="HG丸ｺﾞｼｯｸM-PRO" w:hAnsi="HG丸ｺﾞｼｯｸM-PRO" w:cs="ＭＳ 明朝" w:hint="eastAsia"/>
          <w:sz w:val="21"/>
          <w:szCs w:val="21"/>
          <w:u w:val="single"/>
        </w:rPr>
        <w:t>・</w:t>
      </w:r>
      <w:r w:rsidRPr="0055504E">
        <w:rPr>
          <w:rFonts w:ascii="HG丸ｺﾞｼｯｸM-PRO" w:hAnsi="HG丸ｺﾞｼｯｸM-PRO" w:cs="ＭＳ 明朝" w:hint="eastAsia"/>
          <w:color w:val="FF0000"/>
          <w:sz w:val="21"/>
          <w:szCs w:val="21"/>
          <w:u w:val="single"/>
        </w:rPr>
        <w:t>健全度</w:t>
      </w:r>
      <w:r w:rsidRPr="0055504E">
        <w:rPr>
          <w:rFonts w:ascii="HG丸ｺﾞｼｯｸM-PRO" w:hAnsi="HG丸ｺﾞｼｯｸM-PRO" w:cs="ＭＳ 明朝" w:hint="eastAsia"/>
          <w:sz w:val="21"/>
          <w:szCs w:val="21"/>
          <w:u w:val="single"/>
        </w:rPr>
        <w:t>ラ</w:t>
      </w:r>
      <w:r w:rsidRPr="0055504E">
        <w:rPr>
          <w:rFonts w:ascii="HG丸ｺﾞｼｯｸM-PRO" w:hAnsi="HG丸ｺﾞｼｯｸM-PRO" w:cs="ＭＳ 明朝" w:hint="eastAsia"/>
          <w:sz w:val="21"/>
          <w:szCs w:val="21"/>
        </w:rPr>
        <w:t>ンク（1～5ランク）</w:t>
      </w:r>
    </w:p>
    <w:p w14:paraId="0A717108" w14:textId="77777777" w:rsidR="0055504E" w:rsidRPr="0055504E" w:rsidRDefault="0055504E" w:rsidP="0055504E">
      <w:pPr>
        <w:ind w:firstLineChars="400" w:firstLine="840"/>
        <w:rPr>
          <w:rFonts w:ascii="HG丸ｺﾞｼｯｸM-PRO" w:hAnsi="HG丸ｺﾞｼｯｸM-PRO" w:cs="ＭＳ 明朝"/>
          <w:sz w:val="21"/>
          <w:szCs w:val="21"/>
        </w:rPr>
      </w:pPr>
      <w:r w:rsidRPr="0055504E">
        <w:rPr>
          <w:rFonts w:ascii="HG丸ｺﾞｼｯｸM-PRO" w:hAnsi="HG丸ｺﾞｼｯｸM-PRO" w:cs="ＭＳ 明朝" w:hint="eastAsia"/>
          <w:sz w:val="21"/>
          <w:szCs w:val="21"/>
        </w:rPr>
        <w:t>○河積阻害率</w:t>
      </w:r>
    </w:p>
    <w:p w14:paraId="3D09F5C8" w14:textId="77777777" w:rsidR="0055504E" w:rsidRPr="0055504E" w:rsidRDefault="0055504E" w:rsidP="0055504E">
      <w:pPr>
        <w:ind w:firstLineChars="500" w:firstLine="1050"/>
        <w:rPr>
          <w:rFonts w:ascii="HG丸ｺﾞｼｯｸM-PRO" w:hAnsi="HG丸ｺﾞｼｯｸM-PRO" w:cs="ＭＳ 明朝"/>
          <w:sz w:val="21"/>
          <w:szCs w:val="21"/>
        </w:rPr>
      </w:pPr>
      <w:r w:rsidRPr="0055504E">
        <w:rPr>
          <w:rFonts w:ascii="HG丸ｺﾞｼｯｸM-PRO" w:hAnsi="HG丸ｺﾞｼｯｸM-PRO" w:cs="ＭＳ 明朝" w:hint="eastAsia"/>
          <w:sz w:val="21"/>
          <w:szCs w:val="21"/>
        </w:rPr>
        <w:t>・河積阻害率ランク（ａ～ｃランク）</w:t>
      </w:r>
    </w:p>
    <w:p w14:paraId="4226C423" w14:textId="77777777" w:rsidR="0055504E" w:rsidRPr="0055504E" w:rsidRDefault="0055504E" w:rsidP="0055504E">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評価及び対応</w:t>
      </w:r>
    </w:p>
    <w:p w14:paraId="643F3B52"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○応急対応</w:t>
      </w:r>
    </w:p>
    <w:p w14:paraId="68D39300" w14:textId="77777777" w:rsidR="0055504E" w:rsidRPr="0055504E" w:rsidRDefault="0055504E" w:rsidP="0055504E">
      <w:pPr>
        <w:ind w:firstLineChars="500" w:firstLine="1050"/>
        <w:rPr>
          <w:rFonts w:ascii="HG丸ｺﾞｼｯｸM-PRO" w:hAnsi="HG丸ｺﾞｼｯｸM-PRO" w:cs="ＭＳ 明朝"/>
          <w:sz w:val="21"/>
          <w:szCs w:val="21"/>
        </w:rPr>
      </w:pPr>
      <w:r w:rsidRPr="0055504E">
        <w:rPr>
          <w:rFonts w:ascii="HG丸ｺﾞｼｯｸM-PRO" w:hAnsi="HG丸ｺﾞｼｯｸM-PRO" w:cstheme="minorBidi" w:hint="eastAsia"/>
          <w:sz w:val="21"/>
          <w:szCs w:val="21"/>
        </w:rPr>
        <w:t>・損傷がそれ以上拡大しないよう、必要最低限の対策を実施する。</w:t>
      </w:r>
    </w:p>
    <w:p w14:paraId="17BB5B84"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○優先対応</w:t>
      </w:r>
    </w:p>
    <w:p w14:paraId="09B29BBE" w14:textId="77777777" w:rsidR="0055504E" w:rsidRPr="0055504E" w:rsidRDefault="0055504E" w:rsidP="0055504E">
      <w:pPr>
        <w:ind w:leftChars="500" w:left="1110" w:hangingChars="100" w:hanging="210"/>
        <w:rPr>
          <w:rFonts w:ascii="HG丸ｺﾞｼｯｸM-PRO" w:hAnsi="HG丸ｺﾞｼｯｸM-PRO" w:cs="ＭＳ 明朝"/>
          <w:sz w:val="21"/>
          <w:szCs w:val="21"/>
        </w:rPr>
      </w:pPr>
      <w:r w:rsidRPr="0055504E">
        <w:rPr>
          <w:rFonts w:ascii="HG丸ｺﾞｼｯｸM-PRO" w:hAnsi="HG丸ｺﾞｼｯｸM-PRO" w:cstheme="minorBidi" w:hint="eastAsia"/>
          <w:sz w:val="21"/>
          <w:szCs w:val="21"/>
        </w:rPr>
        <w:t>・少なくとも次期出水期迄に応急対応を完了し、その後補修を実施する。</w:t>
      </w:r>
    </w:p>
    <w:p w14:paraId="240D71C3" w14:textId="77777777" w:rsidR="0055504E" w:rsidRPr="0055504E" w:rsidRDefault="0055504E" w:rsidP="0055504E">
      <w:pPr>
        <w:ind w:firstLineChars="400" w:firstLine="840"/>
        <w:rPr>
          <w:rFonts w:ascii="HG丸ｺﾞｼｯｸM-PRO" w:hAnsi="HG丸ｺﾞｼｯｸM-PRO" w:cstheme="minorBidi"/>
          <w:sz w:val="21"/>
          <w:szCs w:val="21"/>
        </w:rPr>
      </w:pPr>
      <w:r w:rsidRPr="0055504E">
        <w:rPr>
          <w:rFonts w:ascii="HG丸ｺﾞｼｯｸM-PRO" w:hAnsi="HG丸ｺﾞｼｯｸM-PRO" w:cs="ＭＳ 明朝" w:hint="eastAsia"/>
          <w:sz w:val="21"/>
          <w:szCs w:val="21"/>
        </w:rPr>
        <w:t>○</w:t>
      </w:r>
      <w:r w:rsidRPr="0055504E">
        <w:rPr>
          <w:rFonts w:ascii="HG丸ｺﾞｼｯｸM-PRO" w:hAnsi="HG丸ｺﾞｼｯｸM-PRO" w:cstheme="minorBidi" w:hint="eastAsia"/>
          <w:sz w:val="21"/>
          <w:szCs w:val="21"/>
        </w:rPr>
        <w:t>順次対応</w:t>
      </w:r>
    </w:p>
    <w:p w14:paraId="32D1FFFC" w14:textId="77777777" w:rsidR="0055504E" w:rsidRPr="0055504E" w:rsidRDefault="0055504E" w:rsidP="0055504E">
      <w:pPr>
        <w:ind w:firstLineChars="500" w:firstLine="105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・速やかに詳細な調査を行い、補修計画に基づき必要な対策を実施する。</w:t>
      </w:r>
    </w:p>
    <w:p w14:paraId="3D563E97"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w:t>
      </w:r>
    </w:p>
    <w:p w14:paraId="30ABEABE" w14:textId="77777777" w:rsidR="0055504E" w:rsidRPr="0055504E" w:rsidRDefault="0055504E" w:rsidP="0055504E">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優先度評価のイメージ</w:t>
      </w:r>
    </w:p>
    <w:p w14:paraId="4E59443A" w14:textId="77777777" w:rsidR="0055504E" w:rsidRPr="0055504E" w:rsidRDefault="0055504E" w:rsidP="0055504E">
      <w:pP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753472" behindDoc="0" locked="0" layoutInCell="1" allowOverlap="1" wp14:anchorId="20CDE642" wp14:editId="16072D79">
                <wp:simplePos x="0" y="0"/>
                <wp:positionH relativeFrom="column">
                  <wp:posOffset>662940</wp:posOffset>
                </wp:positionH>
                <wp:positionV relativeFrom="paragraph">
                  <wp:posOffset>40802</wp:posOffset>
                </wp:positionV>
                <wp:extent cx="266700" cy="369570"/>
                <wp:effectExtent l="0" t="0" r="0" b="0"/>
                <wp:wrapNone/>
                <wp:docPr id="93" name="テキスト ボックス 93"/>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14:paraId="121749DA" w14:textId="77777777" w:rsidR="0055504E" w:rsidRPr="00A1708B" w:rsidRDefault="0055504E" w:rsidP="0055504E">
                            <w:pPr>
                              <w:rPr>
                                <w:rFonts w:ascii="HG丸ｺﾞｼｯｸM-PRO" w:hAnsi="HG丸ｺﾞｼｯｸM-PRO"/>
                              </w:rPr>
                            </w:pPr>
                            <w:r>
                              <w:rPr>
                                <w:rFonts w:ascii="HG丸ｺﾞｼｯｸM-PRO" w:hAnsi="HG丸ｺﾞｼｯｸM-PRO" w:hint="eastAsia"/>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CDE642" id="テキスト ボックス 93" o:spid="_x0000_s1116" type="#_x0000_t202" style="position:absolute;left:0;text-align:left;margin-left:52.2pt;margin-top:3.2pt;width:21pt;height:29.1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" filled="f" stroked="f" strokeweight=".5pt">
                <v:textbox>
                  <w:txbxContent>
                    <w:p w14:paraId="121749DA" w14:textId="77777777" w:rsidR="0055504E" w:rsidRPr="00A1708B" w:rsidRDefault="0055504E" w:rsidP="0055504E">
                      <w:pPr>
                        <w:rPr>
                          <w:rFonts w:ascii="HG丸ｺﾞｼｯｸM-PRO" w:hAnsi="HG丸ｺﾞｼｯｸM-PRO"/>
                        </w:rPr>
                      </w:pPr>
                      <w:r>
                        <w:rPr>
                          <w:rFonts w:ascii="HG丸ｺﾞｼｯｸM-PRO" w:hAnsi="HG丸ｺﾞｼｯｸM-PRO" w:hint="eastAsia"/>
                        </w:rPr>
                        <w:t>悪</w:t>
                      </w:r>
                    </w:p>
                  </w:txbxContent>
                </v:textbox>
              </v:shape>
            </w:pict>
          </mc:Fallback>
        </mc:AlternateContent>
      </w:r>
      <w:r w:rsidRPr="0055504E">
        <w:rPr>
          <w:rFonts w:ascii="HG丸ｺﾞｼｯｸM-PRO" w:hAnsi="HG丸ｺﾞｼｯｸM-PRO" w:cstheme="minorBidi" w:hint="eastAsia"/>
          <w:bCs/>
          <w:noProof/>
          <w:sz w:val="21"/>
        </w:rPr>
        <mc:AlternateContent>
          <mc:Choice Requires="wpg">
            <w:drawing>
              <wp:anchor distT="0" distB="0" distL="114300" distR="114300" simplePos="0" relativeHeight="251751424" behindDoc="0" locked="0" layoutInCell="1" allowOverlap="1" wp14:anchorId="2C6836FA" wp14:editId="3511DB41">
                <wp:simplePos x="0" y="0"/>
                <wp:positionH relativeFrom="column">
                  <wp:posOffset>917737</wp:posOffset>
                </wp:positionH>
                <wp:positionV relativeFrom="paragraph">
                  <wp:posOffset>19286</wp:posOffset>
                </wp:positionV>
                <wp:extent cx="3959225" cy="2767965"/>
                <wp:effectExtent l="0" t="38100" r="41275" b="0"/>
                <wp:wrapNone/>
                <wp:docPr id="486" name="グループ化 486"/>
                <wp:cNvGraphicFramePr/>
                <a:graphic xmlns:a="http://schemas.openxmlformats.org/drawingml/2006/main">
                  <a:graphicData uri="http://schemas.microsoft.com/office/word/2010/wordprocessingGroup">
                    <wpg:wgp>
                      <wpg:cNvGrpSpPr/>
                      <wpg:grpSpPr>
                        <a:xfrm>
                          <a:off x="0" y="0"/>
                          <a:ext cx="3959225" cy="2767965"/>
                          <a:chOff x="0" y="0"/>
                          <a:chExt cx="3959525" cy="2768348"/>
                        </a:xfrm>
                      </wpg:grpSpPr>
                      <wpg:grpSp>
                        <wpg:cNvPr id="487" name="グループ化 487"/>
                        <wpg:cNvGrpSpPr/>
                        <wpg:grpSpPr>
                          <a:xfrm>
                            <a:off x="448574" y="0"/>
                            <a:ext cx="1103630" cy="741680"/>
                            <a:chOff x="0" y="0"/>
                            <a:chExt cx="1104181" cy="741872"/>
                          </a:xfrm>
                          <a:solidFill>
                            <a:srgbClr val="FFCCFF"/>
                          </a:solidFill>
                        </wpg:grpSpPr>
                        <wps:wsp>
                          <wps:cNvPr id="488" name="角丸四角形 488"/>
                          <wps:cNvSpPr/>
                          <wps:spPr>
                            <a:xfrm>
                              <a:off x="0" y="0"/>
                              <a:ext cx="1104181" cy="741872"/>
                            </a:xfrm>
                            <a:prstGeom prst="roundRect">
                              <a:avLst/>
                            </a:prstGeom>
                            <a:solidFill>
                              <a:srgbClr val="FFFF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テキスト ボックス 489"/>
                          <wps:cNvSpPr txBox="1"/>
                          <wps:spPr>
                            <a:xfrm>
                              <a:off x="163902" y="224287"/>
                              <a:ext cx="793630" cy="310551"/>
                            </a:xfrm>
                            <a:prstGeom prst="rect">
                              <a:avLst/>
                            </a:prstGeom>
                            <a:noFill/>
                            <a:ln w="6350">
                              <a:noFill/>
                            </a:ln>
                            <a:effectLst/>
                          </wps:spPr>
                          <wps:txbx>
                            <w:txbxContent>
                              <w:p w14:paraId="2278DA3B"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応急対応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0" name="グループ化 490"/>
                        <wpg:cNvGrpSpPr/>
                        <wpg:grpSpPr>
                          <a:xfrm>
                            <a:off x="1595887" y="0"/>
                            <a:ext cx="1103630" cy="741680"/>
                            <a:chOff x="0" y="0"/>
                            <a:chExt cx="1104181" cy="741872"/>
                          </a:xfrm>
                          <a:solidFill>
                            <a:srgbClr val="FF99FF"/>
                          </a:solidFill>
                        </wpg:grpSpPr>
                        <wps:wsp>
                          <wps:cNvPr id="491" name="角丸四角形 491"/>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テキスト ボックス 492"/>
                          <wps:cNvSpPr txBox="1"/>
                          <wps:spPr>
                            <a:xfrm>
                              <a:off x="163902" y="224287"/>
                              <a:ext cx="793630" cy="310551"/>
                            </a:xfrm>
                            <a:prstGeom prst="rect">
                              <a:avLst/>
                            </a:prstGeom>
                            <a:solidFill>
                              <a:srgbClr val="FFC000"/>
                            </a:solidFill>
                            <a:ln w="6350">
                              <a:noFill/>
                            </a:ln>
                            <a:effectLst/>
                          </wps:spPr>
                          <wps:txbx>
                            <w:txbxContent>
                              <w:p w14:paraId="1158DF74"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3" name="グループ化 493"/>
                        <wpg:cNvGrpSpPr/>
                        <wpg:grpSpPr>
                          <a:xfrm>
                            <a:off x="2743200" y="0"/>
                            <a:ext cx="1103630" cy="741680"/>
                            <a:chOff x="0" y="0"/>
                            <a:chExt cx="1104181" cy="741872"/>
                          </a:xfrm>
                          <a:solidFill>
                            <a:srgbClr val="FF99FF"/>
                          </a:solidFill>
                        </wpg:grpSpPr>
                        <wps:wsp>
                          <wps:cNvPr id="494" name="角丸四角形 494"/>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テキスト ボックス 495"/>
                          <wps:cNvSpPr txBox="1"/>
                          <wps:spPr>
                            <a:xfrm>
                              <a:off x="163902" y="224287"/>
                              <a:ext cx="793630" cy="310551"/>
                            </a:xfrm>
                            <a:prstGeom prst="rect">
                              <a:avLst/>
                            </a:prstGeom>
                            <a:grpFill/>
                            <a:ln w="6350">
                              <a:noFill/>
                            </a:ln>
                            <a:effectLst/>
                          </wps:spPr>
                          <wps:txbx>
                            <w:txbxContent>
                              <w:p w14:paraId="19812CB3"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6" name="グループ化 496"/>
                        <wpg:cNvGrpSpPr/>
                        <wpg:grpSpPr>
                          <a:xfrm>
                            <a:off x="448574" y="793630"/>
                            <a:ext cx="1103630" cy="741680"/>
                            <a:chOff x="0" y="0"/>
                            <a:chExt cx="1104181" cy="741872"/>
                          </a:xfrm>
                          <a:solidFill>
                            <a:srgbClr val="99FFCC"/>
                          </a:solidFill>
                        </wpg:grpSpPr>
                        <wps:wsp>
                          <wps:cNvPr id="497" name="角丸四角形 49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テキスト ボックス 503"/>
                          <wps:cNvSpPr txBox="1"/>
                          <wps:spPr>
                            <a:xfrm>
                              <a:off x="163902" y="224287"/>
                              <a:ext cx="793630" cy="310551"/>
                            </a:xfrm>
                            <a:prstGeom prst="rect">
                              <a:avLst/>
                            </a:prstGeom>
                            <a:grpFill/>
                            <a:ln w="6350">
                              <a:noFill/>
                            </a:ln>
                            <a:effectLst/>
                          </wps:spPr>
                          <wps:txbx>
                            <w:txbxContent>
                              <w:p w14:paraId="0B9C946A"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9" name="グループ化 509"/>
                        <wpg:cNvGrpSpPr/>
                        <wpg:grpSpPr>
                          <a:xfrm>
                            <a:off x="1595887" y="785004"/>
                            <a:ext cx="1103630" cy="741680"/>
                            <a:chOff x="0" y="0"/>
                            <a:chExt cx="1104181" cy="741872"/>
                          </a:xfrm>
                          <a:solidFill>
                            <a:srgbClr val="FFC000"/>
                          </a:solidFill>
                        </wpg:grpSpPr>
                        <wps:wsp>
                          <wps:cNvPr id="510" name="角丸四角形 510"/>
                          <wps:cNvSpPr/>
                          <wps:spPr>
                            <a:xfrm>
                              <a:off x="0" y="0"/>
                              <a:ext cx="1104181" cy="741872"/>
                            </a:xfrm>
                            <a:prstGeom prst="roundRect">
                              <a:avLst/>
                            </a:prstGeom>
                            <a:solidFill>
                              <a:srgbClr val="00CC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テキスト ボックス 511"/>
                          <wps:cNvSpPr txBox="1"/>
                          <wps:spPr>
                            <a:xfrm>
                              <a:off x="0" y="0"/>
                              <a:ext cx="1104181" cy="733243"/>
                            </a:xfrm>
                            <a:prstGeom prst="rect">
                              <a:avLst/>
                            </a:prstGeom>
                            <a:noFill/>
                            <a:ln w="6350">
                              <a:noFill/>
                            </a:ln>
                            <a:effectLst/>
                          </wps:spPr>
                          <wps:txbx>
                            <w:txbxContent>
                              <w:p w14:paraId="10F661A1" w14:textId="77777777" w:rsidR="0055504E" w:rsidRDefault="0055504E" w:rsidP="0055504E">
                                <w:pPr>
                                  <w:jc w:val="center"/>
                                  <w:rPr>
                                    <w:rFonts w:ascii="HG丸ｺﾞｼｯｸM-PRO" w:hAnsi="HG丸ｺﾞｼｯｸM-PRO"/>
                                  </w:rPr>
                                </w:pPr>
                                <w:r>
                                  <w:rPr>
                                    <w:rFonts w:ascii="HG丸ｺﾞｼｯｸM-PRO" w:hAnsi="HG丸ｺﾞｼｯｸM-PRO" w:hint="eastAsia"/>
                                  </w:rPr>
                                  <w:t>経過観察</w:t>
                                </w:r>
                              </w:p>
                              <w:p w14:paraId="570C1D07" w14:textId="77777777" w:rsidR="0055504E" w:rsidRDefault="0055504E" w:rsidP="0055504E">
                                <w:pPr>
                                  <w:jc w:val="center"/>
                                  <w:rPr>
                                    <w:rFonts w:ascii="HG丸ｺﾞｼｯｸM-PRO" w:hAnsi="HG丸ｺﾞｼｯｸM-PRO"/>
                                  </w:rPr>
                                </w:pPr>
                                <w:r w:rsidRPr="00147A2C">
                                  <w:rPr>
                                    <w:rFonts w:ascii="HG丸ｺﾞｼｯｸM-PRO" w:hAnsi="HG丸ｺﾞｼｯｸM-PRO" w:hint="eastAsia"/>
                                  </w:rPr>
                                  <w:t>（必要に応じ</w:t>
                                </w:r>
                              </w:p>
                              <w:p w14:paraId="06C27096" w14:textId="77777777" w:rsidR="0055504E" w:rsidRPr="00147A2C" w:rsidRDefault="0055504E" w:rsidP="0055504E">
                                <w:pPr>
                                  <w:jc w:val="center"/>
                                  <w:rPr>
                                    <w:rFonts w:ascii="HG丸ｺﾞｼｯｸM-PRO" w:hAnsi="HG丸ｺﾞｼｯｸM-PRO"/>
                                  </w:rPr>
                                </w:pPr>
                                <w:r w:rsidRPr="00147A2C">
                                  <w:rPr>
                                    <w:rFonts w:ascii="HG丸ｺﾞｼｯｸM-PRO" w:hAnsi="HG丸ｺﾞｼｯｸM-PRO" w:hint="eastAsia"/>
                                  </w:rPr>
                                  <w:t>対策を実施）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28" name="グループ化 44128"/>
                        <wpg:cNvGrpSpPr/>
                        <wpg:grpSpPr>
                          <a:xfrm>
                            <a:off x="2743200" y="785004"/>
                            <a:ext cx="1103630" cy="741680"/>
                            <a:chOff x="0" y="0"/>
                            <a:chExt cx="1104181" cy="741872"/>
                          </a:xfrm>
                          <a:solidFill>
                            <a:srgbClr val="FF99FF"/>
                          </a:solidFill>
                        </wpg:grpSpPr>
                        <wps:wsp>
                          <wps:cNvPr id="44129" name="角丸四角形 44129"/>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0" name="テキスト ボックス 44130"/>
                          <wps:cNvSpPr txBox="1"/>
                          <wps:spPr>
                            <a:xfrm>
                              <a:off x="163902" y="224287"/>
                              <a:ext cx="793630" cy="310551"/>
                            </a:xfrm>
                            <a:prstGeom prst="rect">
                              <a:avLst/>
                            </a:prstGeom>
                            <a:solidFill>
                              <a:srgbClr val="FFC000"/>
                            </a:solidFill>
                            <a:ln w="6350">
                              <a:noFill/>
                            </a:ln>
                            <a:effectLst/>
                          </wps:spPr>
                          <wps:txbx>
                            <w:txbxContent>
                              <w:p w14:paraId="6C65D234"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6" name="グループ化 44186"/>
                        <wpg:cNvGrpSpPr/>
                        <wpg:grpSpPr>
                          <a:xfrm>
                            <a:off x="448574" y="1578634"/>
                            <a:ext cx="1103630" cy="741680"/>
                            <a:chOff x="0" y="0"/>
                            <a:chExt cx="1104181" cy="741872"/>
                          </a:xfrm>
                          <a:solidFill>
                            <a:srgbClr val="99FFCC"/>
                          </a:solidFill>
                        </wpg:grpSpPr>
                        <wps:wsp>
                          <wps:cNvPr id="44187" name="角丸四角形 4418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8" name="テキスト ボックス 44188"/>
                          <wps:cNvSpPr txBox="1"/>
                          <wps:spPr>
                            <a:xfrm>
                              <a:off x="163902" y="224287"/>
                              <a:ext cx="793630" cy="310551"/>
                            </a:xfrm>
                            <a:prstGeom prst="rect">
                              <a:avLst/>
                            </a:prstGeom>
                            <a:grpFill/>
                            <a:ln w="6350">
                              <a:noFill/>
                            </a:ln>
                            <a:effectLst/>
                          </wps:spPr>
                          <wps:txbx>
                            <w:txbxContent>
                              <w:p w14:paraId="193DF913"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9" name="グループ化 44189"/>
                        <wpg:cNvGrpSpPr/>
                        <wpg:grpSpPr>
                          <a:xfrm>
                            <a:off x="1595887" y="1578634"/>
                            <a:ext cx="1103630" cy="741680"/>
                            <a:chOff x="0" y="0"/>
                            <a:chExt cx="1104181" cy="741872"/>
                          </a:xfrm>
                          <a:solidFill>
                            <a:srgbClr val="99FFCC"/>
                          </a:solidFill>
                        </wpg:grpSpPr>
                        <wps:wsp>
                          <wps:cNvPr id="44190" name="角丸四角形 44190"/>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91" name="テキスト ボックス 44191"/>
                          <wps:cNvSpPr txBox="1"/>
                          <wps:spPr>
                            <a:xfrm>
                              <a:off x="163902" y="224287"/>
                              <a:ext cx="793630" cy="310551"/>
                            </a:xfrm>
                            <a:prstGeom prst="rect">
                              <a:avLst/>
                            </a:prstGeom>
                            <a:grpFill/>
                            <a:ln w="6350">
                              <a:noFill/>
                            </a:ln>
                            <a:effectLst/>
                          </wps:spPr>
                          <wps:txbx>
                            <w:txbxContent>
                              <w:p w14:paraId="7988FBD5"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84" name="グループ化 3584"/>
                        <wpg:cNvGrpSpPr/>
                        <wpg:grpSpPr>
                          <a:xfrm>
                            <a:off x="2743200" y="1578634"/>
                            <a:ext cx="1103630" cy="741680"/>
                            <a:chOff x="0" y="0"/>
                            <a:chExt cx="1104181" cy="741872"/>
                          </a:xfrm>
                          <a:solidFill>
                            <a:srgbClr val="99FFCC"/>
                          </a:solidFill>
                        </wpg:grpSpPr>
                        <wps:wsp>
                          <wps:cNvPr id="3585" name="角丸四角形 3585"/>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 name="テキスト ボックス 3586"/>
                          <wps:cNvSpPr txBox="1"/>
                          <wps:spPr>
                            <a:xfrm>
                              <a:off x="163902" y="224287"/>
                              <a:ext cx="793630" cy="310551"/>
                            </a:xfrm>
                            <a:prstGeom prst="rect">
                              <a:avLst/>
                            </a:prstGeom>
                            <a:grpFill/>
                            <a:ln w="6350">
                              <a:noFill/>
                            </a:ln>
                            <a:effectLst/>
                          </wps:spPr>
                          <wps:txbx>
                            <w:txbxContent>
                              <w:p w14:paraId="1732017C"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94" name="直線矢印コネクタ 3594"/>
                        <wps:cNvCnPr/>
                        <wps:spPr>
                          <a:xfrm flipV="1">
                            <a:off x="345057" y="17253"/>
                            <a:ext cx="0" cy="2372264"/>
                          </a:xfrm>
                          <a:prstGeom prst="straightConnector1">
                            <a:avLst/>
                          </a:prstGeom>
                          <a:noFill/>
                          <a:ln w="19050" cap="flat" cmpd="sng" algn="ctr">
                            <a:solidFill>
                              <a:sysClr val="windowText" lastClr="000000"/>
                            </a:solidFill>
                            <a:prstDash val="solid"/>
                            <a:tailEnd type="triangle" w="lg" len="lg"/>
                          </a:ln>
                          <a:effectLst/>
                        </wps:spPr>
                        <wps:bodyPr/>
                      </wps:wsp>
                      <wps:wsp>
                        <wps:cNvPr id="3595" name="直線矢印コネクタ 3595"/>
                        <wps:cNvCnPr/>
                        <wps:spPr>
                          <a:xfrm>
                            <a:off x="345057" y="2398143"/>
                            <a:ext cx="3614468" cy="0"/>
                          </a:xfrm>
                          <a:prstGeom prst="straightConnector1">
                            <a:avLst/>
                          </a:prstGeom>
                          <a:noFill/>
                          <a:ln w="19050" cap="flat" cmpd="sng" algn="ctr">
                            <a:solidFill>
                              <a:sysClr val="windowText" lastClr="000000"/>
                            </a:solidFill>
                            <a:prstDash val="solid"/>
                            <a:tailEnd type="triangle" w="lg" len="lg"/>
                          </a:ln>
                          <a:effectLst/>
                        </wps:spPr>
                        <wps:bodyPr/>
                      </wps:wsp>
                      <wps:wsp>
                        <wps:cNvPr id="3596" name="テキスト ボックス 3596"/>
                        <wps:cNvSpPr txBox="1"/>
                        <wps:spPr>
                          <a:xfrm>
                            <a:off x="0" y="574878"/>
                            <a:ext cx="267419" cy="1311499"/>
                          </a:xfrm>
                          <a:prstGeom prst="rect">
                            <a:avLst/>
                          </a:prstGeom>
                          <a:noFill/>
                          <a:ln w="6350">
                            <a:noFill/>
                          </a:ln>
                          <a:effectLst/>
                        </wps:spPr>
                        <wps:txbx>
                          <w:txbxContent>
                            <w:p w14:paraId="746FA31F"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河積阻害率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3" name="テキスト ボックス 3613"/>
                        <wps:cNvSpPr txBox="1"/>
                        <wps:spPr>
                          <a:xfrm>
                            <a:off x="43132" y="2130725"/>
                            <a:ext cx="267335" cy="370205"/>
                          </a:xfrm>
                          <a:prstGeom prst="rect">
                            <a:avLst/>
                          </a:prstGeom>
                          <a:noFill/>
                          <a:ln w="6350">
                            <a:noFill/>
                          </a:ln>
                          <a:effectLst/>
                        </wps:spPr>
                        <wps:txbx>
                          <w:txbxContent>
                            <w:p w14:paraId="79D1DB7D"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39" name="テキスト ボックス 38939"/>
                        <wps:cNvSpPr txBox="1"/>
                        <wps:spPr>
                          <a:xfrm>
                            <a:off x="43132" y="17253"/>
                            <a:ext cx="267335" cy="370205"/>
                          </a:xfrm>
                          <a:prstGeom prst="rect">
                            <a:avLst/>
                          </a:prstGeom>
                          <a:noFill/>
                          <a:ln w="6350">
                            <a:noFill/>
                          </a:ln>
                          <a:effectLst/>
                        </wps:spPr>
                        <wps:txbx>
                          <w:txbxContent>
                            <w:p w14:paraId="02DE34BD" w14:textId="77777777" w:rsidR="0055504E" w:rsidRPr="00A1708B" w:rsidRDefault="0055504E" w:rsidP="0055504E">
                              <w:pPr>
                                <w:rPr>
                                  <w:rFonts w:ascii="HG丸ｺﾞｼｯｸM-PRO" w:hAnsi="HG丸ｺﾞｼｯｸM-PRO"/>
                                </w:rPr>
                              </w:pPr>
                              <w:r>
                                <w:rPr>
                                  <w:rFonts w:ascii="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0" name="テキスト ボックス 38940"/>
                        <wps:cNvSpPr txBox="1"/>
                        <wps:spPr>
                          <a:xfrm>
                            <a:off x="3579963" y="2363638"/>
                            <a:ext cx="267335" cy="370205"/>
                          </a:xfrm>
                          <a:prstGeom prst="rect">
                            <a:avLst/>
                          </a:prstGeom>
                          <a:noFill/>
                          <a:ln w="6350">
                            <a:noFill/>
                          </a:ln>
                          <a:effectLst/>
                        </wps:spPr>
                        <wps:txbx>
                          <w:txbxContent>
                            <w:p w14:paraId="2199E08C"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2" name="テキスト ボックス 38942"/>
                        <wps:cNvSpPr txBox="1"/>
                        <wps:spPr>
                          <a:xfrm>
                            <a:off x="1164566" y="2398143"/>
                            <a:ext cx="1923415" cy="370205"/>
                          </a:xfrm>
                          <a:prstGeom prst="rect">
                            <a:avLst/>
                          </a:prstGeom>
                          <a:noFill/>
                          <a:ln w="6350">
                            <a:noFill/>
                          </a:ln>
                          <a:effectLst/>
                        </wps:spPr>
                        <wps:txbx>
                          <w:txbxContent>
                            <w:p w14:paraId="274822F2"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6836FA" id="グループ化 486" o:spid="_x0000_s1117" style="position:absolute;left:0;text-align:left;margin-left:72.25pt;margin-top:1.5pt;width:311.75pt;height:217.95pt;z-index:251751424;mso-position-horizontal-relative:text;mso-position-vertical-relative:text" coordsize="39595,2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">
                <v:group id="グループ化 487" o:spid="_x0000_s1118" style="position:absolute;left:4485;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roundrect id="角丸四角形 488" o:spid="_x0000_s1119"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" fillcolor="yellow" strokecolor="windowText" strokeweight="1.25pt"/>
                  <v:shape id="テキスト ボックス 489" o:spid="_x0000_s1120"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" filled="f" stroked="f" strokeweight=".5pt">
                    <v:textbox>
                      <w:txbxContent>
                        <w:p w14:paraId="2278DA3B"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応急対応</w:t>
                          </w:r>
                        </w:p>
                      </w:txbxContent>
                    </v:textbox>
                  </v:shape>
                </v:group>
                <v:group id="グループ化 490" o:spid="_x0000_s1121" style="position:absolute;left:15958;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">
                  <v:roundrect id="角丸四角形 491" o:spid="_x0000_s1122"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" fillcolor="#ffc000" strokecolor="windowText" strokeweight="1.25pt"/>
                  <v:shape id="テキスト ボックス 492" o:spid="_x0000_s1123"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" fillcolor="#ffc000" stroked="f" strokeweight=".5pt">
                    <v:textbox>
                      <w:txbxContent>
                        <w:p w14:paraId="1158DF74"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順次対応</w:t>
                          </w:r>
                        </w:p>
                      </w:txbxContent>
                    </v:textbox>
                  </v:shape>
                </v:group>
                <v:group id="グループ化 493" o:spid="_x0000_s1124" style="position:absolute;left:27432;width:11036;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roundrect id="角丸四角形 494" o:spid="_x0000_s1125"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" filled="f" strokecolor="windowText" strokeweight="1.25pt"/>
                  <v:shape id="テキスト ボックス 495" o:spid="_x0000_s1126"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" filled="f" stroked="f" strokeweight=".5pt">
                    <v:textbox>
                      <w:txbxContent>
                        <w:p w14:paraId="19812CB3"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優先対応</w:t>
                          </w:r>
                        </w:p>
                      </w:txbxContent>
                    </v:textbox>
                  </v:shape>
                </v:group>
                <v:group id="グループ化 496" o:spid="_x0000_s1127" style="position:absolute;left:4485;top:793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roundrect id="角丸四角形 497" o:spid="_x0000_s1128"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" filled="f" strokecolor="windowText" strokeweight="1.25pt"/>
                  <v:shape id="テキスト ボックス 503" o:spid="_x0000_s1129"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ht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SCO3uDvTDgCcnUHAAD//wMAUEsBAi0AFAAGAAgAAAAhANvh9svuAAAAhQEAABMAAAAAAAAA&#10;AAAAAAAAAAAAAFtDb250ZW50X1R5cGVzXS54bWxQSwECLQAUAAYACAAAACEAWvQsW78AAAAVAQAA&#10;CwAAAAAAAAAAAAAAAAAfAQAAX3JlbHMvLnJlbHNQSwECLQAUAAYACAAAACEAgsk4bcYAAADcAAAA&#10;DwAAAAAAAAAAAAAAAAAHAgAAZHJzL2Rvd25yZXYueG1sUEsFBgAAAAADAAMAtwAAAPoCAAAAAA==&#10;" filled="f" stroked="f" strokeweight=".5pt">
                    <v:textbox>
                      <w:txbxContent>
                        <w:p w14:paraId="0B9C946A"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経過観察</w:t>
                          </w:r>
                        </w:p>
                      </w:txbxContent>
                    </v:textbox>
                  </v:shape>
                </v:group>
                <v:group id="グループ化 509" o:spid="_x0000_s1130" style="position:absolute;left:15958;top:7850;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roundrect id="角丸四角形 510" o:spid="_x0000_s1131"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" fillcolor="#0cf" strokecolor="windowText" strokeweight="1.25pt"/>
                  <v:shape id="テキスト ボックス 511" o:spid="_x0000_s1132" type="#_x0000_t202" style="position:absolute;width:11041;height:7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" filled="f" stroked="f" strokeweight=".5pt">
                    <v:textbox>
                      <w:txbxContent>
                        <w:p w14:paraId="10F661A1" w14:textId="77777777" w:rsidR="0055504E" w:rsidRDefault="0055504E" w:rsidP="0055504E">
                          <w:pPr>
                            <w:jc w:val="center"/>
                            <w:rPr>
                              <w:rFonts w:ascii="HG丸ｺﾞｼｯｸM-PRO" w:hAnsi="HG丸ｺﾞｼｯｸM-PRO"/>
                            </w:rPr>
                          </w:pPr>
                          <w:r>
                            <w:rPr>
                              <w:rFonts w:ascii="HG丸ｺﾞｼｯｸM-PRO" w:hAnsi="HG丸ｺﾞｼｯｸM-PRO" w:hint="eastAsia"/>
                            </w:rPr>
                            <w:t>経過観察</w:t>
                          </w:r>
                        </w:p>
                        <w:p w14:paraId="570C1D07" w14:textId="77777777" w:rsidR="0055504E" w:rsidRDefault="0055504E" w:rsidP="0055504E">
                          <w:pPr>
                            <w:jc w:val="center"/>
                            <w:rPr>
                              <w:rFonts w:ascii="HG丸ｺﾞｼｯｸM-PRO" w:hAnsi="HG丸ｺﾞｼｯｸM-PRO"/>
                            </w:rPr>
                          </w:pPr>
                          <w:r w:rsidRPr="00147A2C">
                            <w:rPr>
                              <w:rFonts w:ascii="HG丸ｺﾞｼｯｸM-PRO" w:hAnsi="HG丸ｺﾞｼｯｸM-PRO" w:hint="eastAsia"/>
                            </w:rPr>
                            <w:t>（必要に応じ</w:t>
                          </w:r>
                        </w:p>
                        <w:p w14:paraId="06C27096" w14:textId="77777777" w:rsidR="0055504E" w:rsidRPr="00147A2C" w:rsidRDefault="0055504E" w:rsidP="0055504E">
                          <w:pPr>
                            <w:jc w:val="center"/>
                            <w:rPr>
                              <w:rFonts w:ascii="HG丸ｺﾞｼｯｸM-PRO" w:hAnsi="HG丸ｺﾞｼｯｸM-PRO"/>
                            </w:rPr>
                          </w:pPr>
                          <w:r w:rsidRPr="00147A2C">
                            <w:rPr>
                              <w:rFonts w:ascii="HG丸ｺﾞｼｯｸM-PRO" w:hAnsi="HG丸ｺﾞｼｯｸM-PRO" w:hint="eastAsia"/>
                            </w:rPr>
                            <w:t>対策を実施）</w:t>
                          </w:r>
                        </w:p>
                      </w:txbxContent>
                    </v:textbox>
                  </v:shape>
                </v:group>
                <v:group id="グループ化 44128" o:spid="_x0000_s1133" style="position:absolute;left:27432;top:7850;width:11036;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">
                  <v:roundrect id="角丸四角形 44129" o:spid="_x0000_s1134"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" fillcolor="#ffc000" strokecolor="windowText" strokeweight="1.25pt"/>
                  <v:shape id="テキスト ボックス 44130" o:spid="_x0000_s1135"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" fillcolor="#ffc000" stroked="f" strokeweight=".5pt">
                    <v:textbox>
                      <w:txbxContent>
                        <w:p w14:paraId="6C65D234"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順次対応</w:t>
                          </w:r>
                        </w:p>
                      </w:txbxContent>
                    </v:textbox>
                  </v:shape>
                </v:group>
                <v:group id="グループ化 44186" o:spid="_x0000_s1136" style="position:absolute;left:4485;top:1578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">
                  <v:roundrect id="角丸四角形 44187" o:spid="_x0000_s1137"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" filled="f" strokecolor="windowText" strokeweight="1.25pt"/>
                  <v:shape id="テキスト ボックス 44188" o:spid="_x0000_s1138"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" filled="f" stroked="f" strokeweight=".5pt">
                    <v:textbox>
                      <w:txbxContent>
                        <w:p w14:paraId="193DF913"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経過観察</w:t>
                          </w:r>
                        </w:p>
                      </w:txbxContent>
                    </v:textbox>
                  </v:shape>
                </v:group>
                <v:group id="グループ化 44189" o:spid="_x0000_s1139" style="position:absolute;left:15958;top:1578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">
                  <v:roundrect id="角丸四角形 44190" o:spid="_x0000_s1140"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" filled="f" strokecolor="windowText" strokeweight="1.25pt"/>
                  <v:shape id="テキスト ボックス 44191" o:spid="_x0000_s1141"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" filled="f" stroked="f" strokeweight=".5pt">
                    <v:textbox>
                      <w:txbxContent>
                        <w:p w14:paraId="7988FBD5"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経過観察</w:t>
                          </w:r>
                        </w:p>
                      </w:txbxContent>
                    </v:textbox>
                  </v:shape>
                </v:group>
                <v:group id="グループ化 3584" o:spid="_x0000_s1142" style="position:absolute;left:27432;top:15786;width:11036;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">
                  <v:roundrect id="角丸四角形 3585" o:spid="_x0000_s1143"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" filled="f" strokecolor="windowText" strokeweight="1.25pt"/>
                  <v:shape id="テキスト ボックス 3586" o:spid="_x0000_s1144"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" filled="f" stroked="f" strokeweight=".5pt">
                    <v:textbox>
                      <w:txbxContent>
                        <w:p w14:paraId="1732017C"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経過観察</w:t>
                          </w:r>
                        </w:p>
                      </w:txbxContent>
                    </v:textbox>
                  </v:shape>
                </v:group>
                <v:shape id="直線矢印コネクタ 3594" o:spid="_x0000_s1145" type="#_x0000_t32" style="position:absolute;left:3450;top:172;width:0;height:237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" strokecolor="windowText" strokeweight="1.5pt">
                  <v:stroke endarrow="block" endarrowwidth="wide" endarrowlength="long"/>
                </v:shape>
                <v:shape id="直線矢印コネクタ 3595" o:spid="_x0000_s1146" type="#_x0000_t32" style="position:absolute;left:3450;top:23981;width:361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" strokecolor="windowText" strokeweight="1.5pt">
                  <v:stroke endarrow="block" endarrowwidth="wide" endarrowlength="long"/>
                </v:shape>
                <v:shape id="テキスト ボックス 3596" o:spid="_x0000_s1147" type="#_x0000_t202" style="position:absolute;top:5748;width:2674;height:13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" filled="f" stroked="f" strokeweight=".5pt">
                  <v:textbox>
                    <w:txbxContent>
                      <w:p w14:paraId="746FA31F"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河積阻害率</w:t>
                        </w:r>
                      </w:p>
                    </w:txbxContent>
                  </v:textbox>
                </v:shape>
                <v:shape id="テキスト ボックス 3613" o:spid="_x0000_s1148" type="#_x0000_t202" style="position:absolute;left:431;top:21307;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" filled="f" stroked="f" strokeweight=".5pt">
                  <v:textbox>
                    <w:txbxContent>
                      <w:p w14:paraId="79D1DB7D"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小</w:t>
                        </w:r>
                      </w:p>
                    </w:txbxContent>
                  </v:textbox>
                </v:shape>
                <v:shape id="テキスト ボックス 38939" o:spid="_x0000_s1149" type="#_x0000_t202" style="position:absolute;left:431;top:172;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" filled="f" stroked="f" strokeweight=".5pt">
                  <v:textbox>
                    <w:txbxContent>
                      <w:p w14:paraId="02DE34BD" w14:textId="77777777" w:rsidR="0055504E" w:rsidRPr="00A1708B" w:rsidRDefault="0055504E" w:rsidP="0055504E">
                        <w:pPr>
                          <w:rPr>
                            <w:rFonts w:ascii="HG丸ｺﾞｼｯｸM-PRO" w:hAnsi="HG丸ｺﾞｼｯｸM-PRO"/>
                          </w:rPr>
                        </w:pPr>
                        <w:r>
                          <w:rPr>
                            <w:rFonts w:ascii="HG丸ｺﾞｼｯｸM-PRO" w:hAnsi="HG丸ｺﾞｼｯｸM-PRO" w:hint="eastAsia"/>
                          </w:rPr>
                          <w:t>大</w:t>
                        </w:r>
                      </w:p>
                    </w:txbxContent>
                  </v:textbox>
                </v:shape>
                <v:shape id="テキスト ボックス 38940" o:spid="_x0000_s1150" type="#_x0000_t202" style="position:absolute;left:35799;top:23636;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" filled="f" stroked="f" strokeweight=".5pt">
                  <v:textbox>
                    <w:txbxContent>
                      <w:p w14:paraId="2199E08C"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大</w:t>
                        </w:r>
                      </w:p>
                    </w:txbxContent>
                  </v:textbox>
                </v:shape>
                <v:shape id="テキスト ボックス 38942" o:spid="_x0000_s1151" type="#_x0000_t202" style="position:absolute;left:11645;top:23981;width:19234;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" filled="f" stroked="f" strokeweight=".5pt">
                  <v:textbox>
                    <w:txbxContent>
                      <w:p w14:paraId="274822F2"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社会的影響度</w:t>
                        </w:r>
                      </w:p>
                    </w:txbxContent>
                  </v:textbox>
                </v:shape>
              </v:group>
            </w:pict>
          </mc:Fallback>
        </mc:AlternateContent>
      </w:r>
    </w:p>
    <w:p w14:paraId="519B50AB" w14:textId="77777777" w:rsidR="0055504E" w:rsidRPr="0055504E" w:rsidRDefault="0055504E" w:rsidP="0055504E">
      <w:pP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755520" behindDoc="0" locked="0" layoutInCell="1" allowOverlap="1" wp14:anchorId="09151C91" wp14:editId="09F592E3">
                <wp:simplePos x="0" y="0"/>
                <wp:positionH relativeFrom="column">
                  <wp:posOffset>-24765</wp:posOffset>
                </wp:positionH>
                <wp:positionV relativeFrom="paragraph">
                  <wp:posOffset>90170</wp:posOffset>
                </wp:positionV>
                <wp:extent cx="790575" cy="333375"/>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14:paraId="15715E5B" w14:textId="77777777" w:rsidR="0055504E" w:rsidRPr="00884E69" w:rsidRDefault="0055504E" w:rsidP="0055504E">
                            <w:pPr>
                              <w:jc w:val="right"/>
                              <w:rPr>
                                <w:rFonts w:ascii="HG丸ｺﾞｼｯｸM-PRO" w:hAnsi="HG丸ｺﾞｼｯｸM-PRO"/>
                              </w:rPr>
                            </w:pPr>
                            <w:r w:rsidRPr="00080B6B">
                              <w:rPr>
                                <w:rFonts w:ascii="HG丸ｺﾞｼｯｸM-PRO" w:hAnsi="HG丸ｺﾞｼｯｸM-PRO" w:hint="eastAsia"/>
                              </w:rPr>
                              <w:t>評価</w:t>
                            </w:r>
                            <w:r w:rsidRPr="00CF26A7">
                              <w:rPr>
                                <w:rFonts w:ascii="HG丸ｺﾞｼｯｸM-PRO" w:hAnsi="HG丸ｺﾞｼｯｸM-PRO" w:hint="eastAsia"/>
                              </w:rPr>
                              <w:t>4or5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51C91" id="テキスト ボックス 132" o:spid="_x0000_s1152" type="#_x0000_t202" style="position:absolute;left:0;text-align:left;margin-left:-1.95pt;margin-top:7.1pt;width:62.25pt;height:26.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" filled="f" stroked="f" strokeweight=".5pt">
                <v:textbox>
                  <w:txbxContent>
                    <w:p w14:paraId="15715E5B" w14:textId="77777777" w:rsidR="0055504E" w:rsidRPr="00884E69" w:rsidRDefault="0055504E" w:rsidP="0055504E">
                      <w:pPr>
                        <w:jc w:val="right"/>
                        <w:rPr>
                          <w:rFonts w:ascii="HG丸ｺﾞｼｯｸM-PRO" w:hAnsi="HG丸ｺﾞｼｯｸM-PRO"/>
                        </w:rPr>
                      </w:pPr>
                      <w:r w:rsidRPr="00080B6B">
                        <w:rPr>
                          <w:rFonts w:ascii="HG丸ｺﾞｼｯｸM-PRO" w:hAnsi="HG丸ｺﾞｼｯｸM-PRO" w:hint="eastAsia"/>
                        </w:rPr>
                        <w:t>評価</w:t>
                      </w:r>
                      <w:r w:rsidRPr="00CF26A7">
                        <w:rPr>
                          <w:rFonts w:ascii="HG丸ｺﾞｼｯｸM-PRO" w:hAnsi="HG丸ｺﾞｼｯｸM-PRO" w:hint="eastAsia"/>
                        </w:rPr>
                        <w:t>4or5</w:t>
                      </w:r>
                    </w:p>
                  </w:txbxContent>
                </v:textbox>
              </v:shape>
            </w:pict>
          </mc:Fallback>
        </mc:AlternateContent>
      </w:r>
    </w:p>
    <w:p w14:paraId="4E7283AA" w14:textId="77777777" w:rsidR="0055504E" w:rsidRPr="0055504E" w:rsidRDefault="0055504E" w:rsidP="0055504E">
      <w:pPr>
        <w:rPr>
          <w:rFonts w:ascii="HG丸ｺﾞｼｯｸM-PRO" w:hAnsi="HG丸ｺﾞｼｯｸM-PRO" w:cstheme="minorBidi"/>
          <w:sz w:val="21"/>
          <w:szCs w:val="21"/>
        </w:rPr>
      </w:pPr>
    </w:p>
    <w:p w14:paraId="1A31FEE8" w14:textId="77777777" w:rsidR="0055504E" w:rsidRPr="0055504E" w:rsidRDefault="0055504E" w:rsidP="0055504E">
      <w:pP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752448" behindDoc="0" locked="0" layoutInCell="1" allowOverlap="1" wp14:anchorId="2D10C863" wp14:editId="77E44119">
                <wp:simplePos x="0" y="0"/>
                <wp:positionH relativeFrom="column">
                  <wp:posOffset>665480</wp:posOffset>
                </wp:positionH>
                <wp:positionV relativeFrom="paragraph">
                  <wp:posOffset>138903</wp:posOffset>
                </wp:positionV>
                <wp:extent cx="267335" cy="1310640"/>
                <wp:effectExtent l="0" t="0" r="0" b="3810"/>
                <wp:wrapNone/>
                <wp:docPr id="38943" name="テキスト ボックス 38943"/>
                <wp:cNvGraphicFramePr/>
                <a:graphic xmlns:a="http://schemas.openxmlformats.org/drawingml/2006/main">
                  <a:graphicData uri="http://schemas.microsoft.com/office/word/2010/wordprocessingShape">
                    <wps:wsp>
                      <wps:cNvSpPr txBox="1"/>
                      <wps:spPr>
                        <a:xfrm>
                          <a:off x="0" y="0"/>
                          <a:ext cx="267335" cy="1310640"/>
                        </a:xfrm>
                        <a:prstGeom prst="rect">
                          <a:avLst/>
                        </a:prstGeom>
                        <a:noFill/>
                        <a:ln w="6350">
                          <a:noFill/>
                        </a:ln>
                        <a:effectLst/>
                      </wps:spPr>
                      <wps:txbx>
                        <w:txbxContent>
                          <w:p w14:paraId="393D84A1"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10C863" id="テキスト ボックス 38943" o:spid="_x0000_s1153" type="#_x0000_t202" style="position:absolute;left:0;text-align:left;margin-left:52.4pt;margin-top:10.95pt;width:21.05pt;height:103.2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" filled="f" stroked="f" strokeweight=".5pt">
                <v:textbox>
                  <w:txbxContent>
                    <w:p w14:paraId="393D84A1" w14:textId="77777777" w:rsidR="0055504E" w:rsidRPr="00A1708B" w:rsidRDefault="0055504E" w:rsidP="0055504E">
                      <w:pPr>
                        <w:jc w:val="center"/>
                        <w:rPr>
                          <w:rFonts w:ascii="HG丸ｺﾞｼｯｸM-PRO" w:hAnsi="HG丸ｺﾞｼｯｸM-PRO"/>
                        </w:rPr>
                      </w:pPr>
                      <w:r>
                        <w:rPr>
                          <w:rFonts w:ascii="HG丸ｺﾞｼｯｸM-PRO" w:hAnsi="HG丸ｺﾞｼｯｸM-PRO" w:hint="eastAsia"/>
                        </w:rPr>
                        <w:t>健全度</w:t>
                      </w:r>
                    </w:p>
                  </w:txbxContent>
                </v:textbox>
              </v:shape>
            </w:pict>
          </mc:Fallback>
        </mc:AlternateContent>
      </w:r>
    </w:p>
    <w:p w14:paraId="0B0CBE36" w14:textId="77777777" w:rsidR="0055504E" w:rsidRPr="0055504E" w:rsidRDefault="0055504E" w:rsidP="0055504E">
      <w:pP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756544" behindDoc="0" locked="0" layoutInCell="1" allowOverlap="1" wp14:anchorId="0AA252B2" wp14:editId="104B3ED3">
                <wp:simplePos x="0" y="0"/>
                <wp:positionH relativeFrom="column">
                  <wp:posOffset>-34290</wp:posOffset>
                </wp:positionH>
                <wp:positionV relativeFrom="paragraph">
                  <wp:posOffset>135890</wp:posOffset>
                </wp:positionV>
                <wp:extent cx="790575" cy="333375"/>
                <wp:effectExtent l="0" t="0" r="0" b="0"/>
                <wp:wrapNone/>
                <wp:docPr id="134" name="テキスト ボックス 134"/>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14:paraId="0815D77A" w14:textId="77777777" w:rsidR="0055504E" w:rsidRPr="00884E69" w:rsidRDefault="0055504E" w:rsidP="0055504E">
                            <w:pPr>
                              <w:jc w:val="center"/>
                              <w:rPr>
                                <w:rFonts w:ascii="HG丸ｺﾞｼｯｸM-PRO" w:hAnsi="HG丸ｺﾞｼｯｸM-PRO"/>
                              </w:rPr>
                            </w:pPr>
                            <w:r w:rsidRPr="00080B6B">
                              <w:rPr>
                                <w:rFonts w:ascii="HG丸ｺﾞｼｯｸM-PRO" w:hAnsi="HG丸ｺﾞｼｯｸM-PRO" w:hint="eastAsia"/>
                              </w:rPr>
                              <w:t>評価3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252B2" id="テキスト ボックス 134" o:spid="_x0000_s1154" type="#_x0000_t202" style="position:absolute;left:0;text-align:left;margin-left:-2.7pt;margin-top:10.7pt;width:62.25pt;height:26.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" filled="f" stroked="f" strokeweight=".5pt">
                <v:textbox>
                  <w:txbxContent>
                    <w:p w14:paraId="0815D77A" w14:textId="77777777" w:rsidR="0055504E" w:rsidRPr="00884E69" w:rsidRDefault="0055504E" w:rsidP="0055504E">
                      <w:pPr>
                        <w:jc w:val="center"/>
                        <w:rPr>
                          <w:rFonts w:ascii="HG丸ｺﾞｼｯｸM-PRO" w:hAnsi="HG丸ｺﾞｼｯｸM-PRO"/>
                        </w:rPr>
                      </w:pPr>
                      <w:r w:rsidRPr="00080B6B">
                        <w:rPr>
                          <w:rFonts w:ascii="HG丸ｺﾞｼｯｸM-PRO" w:hAnsi="HG丸ｺﾞｼｯｸM-PRO" w:hint="eastAsia"/>
                        </w:rPr>
                        <w:t>評価3</w:t>
                      </w:r>
                    </w:p>
                  </w:txbxContent>
                </v:textbox>
              </v:shape>
            </w:pict>
          </mc:Fallback>
        </mc:AlternateContent>
      </w:r>
    </w:p>
    <w:p w14:paraId="02E9CC60" w14:textId="77777777" w:rsidR="0055504E" w:rsidRPr="0055504E" w:rsidRDefault="0055504E" w:rsidP="0055504E">
      <w:pPr>
        <w:rPr>
          <w:rFonts w:ascii="HG丸ｺﾞｼｯｸM-PRO" w:hAnsi="HG丸ｺﾞｼｯｸM-PRO" w:cstheme="minorBidi"/>
          <w:sz w:val="21"/>
          <w:szCs w:val="21"/>
        </w:rPr>
      </w:pPr>
    </w:p>
    <w:p w14:paraId="5E523F89" w14:textId="77777777" w:rsidR="0055504E" w:rsidRPr="0055504E" w:rsidRDefault="0055504E" w:rsidP="0055504E">
      <w:pPr>
        <w:rPr>
          <w:rFonts w:ascii="HG丸ｺﾞｼｯｸM-PRO" w:hAnsi="HG丸ｺﾞｼｯｸM-PRO" w:cstheme="minorBidi"/>
          <w:sz w:val="21"/>
          <w:szCs w:val="21"/>
        </w:rPr>
      </w:pPr>
    </w:p>
    <w:p w14:paraId="145C619C" w14:textId="77777777" w:rsidR="0055504E" w:rsidRPr="0055504E" w:rsidRDefault="0055504E" w:rsidP="0055504E">
      <w:pP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757568" behindDoc="0" locked="0" layoutInCell="1" allowOverlap="1" wp14:anchorId="31B5D50F" wp14:editId="27BB60F7">
                <wp:simplePos x="0" y="0"/>
                <wp:positionH relativeFrom="column">
                  <wp:posOffset>-43815</wp:posOffset>
                </wp:positionH>
                <wp:positionV relativeFrom="paragraph">
                  <wp:posOffset>225425</wp:posOffset>
                </wp:positionV>
                <wp:extent cx="790575" cy="333375"/>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14:paraId="48F825A2" w14:textId="77777777" w:rsidR="0055504E" w:rsidRPr="00884E69" w:rsidRDefault="0055504E" w:rsidP="0055504E">
                            <w:pPr>
                              <w:jc w:val="right"/>
                              <w:rPr>
                                <w:rFonts w:ascii="HG丸ｺﾞｼｯｸM-PRO" w:hAnsi="HG丸ｺﾞｼｯｸM-PRO"/>
                              </w:rPr>
                            </w:pPr>
                            <w:r w:rsidRPr="00080B6B">
                              <w:rPr>
                                <w:rFonts w:ascii="HG丸ｺﾞｼｯｸM-PRO" w:hAnsi="HG丸ｺﾞｼｯｸM-PRO" w:hint="eastAsia"/>
                              </w:rPr>
                              <w:t>評</w:t>
                            </w:r>
                            <w:r w:rsidRPr="00CF26A7">
                              <w:rPr>
                                <w:rFonts w:ascii="HG丸ｺﾞｼｯｸM-PRO" w:hAnsi="HG丸ｺﾞｼｯｸM-PRO" w:hint="eastAsia"/>
                              </w:rPr>
                              <w:t>価1or2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5D50F" id="テキスト ボックス 135" o:spid="_x0000_s1155" type="#_x0000_t202" style="position:absolute;left:0;text-align:left;margin-left:-3.45pt;margin-top:17.75pt;width:62.25pt;height:26.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" filled="f" stroked="f" strokeweight=".5pt">
                <v:textbox>
                  <w:txbxContent>
                    <w:p w14:paraId="48F825A2" w14:textId="77777777" w:rsidR="0055504E" w:rsidRPr="00884E69" w:rsidRDefault="0055504E" w:rsidP="0055504E">
                      <w:pPr>
                        <w:jc w:val="right"/>
                        <w:rPr>
                          <w:rFonts w:ascii="HG丸ｺﾞｼｯｸM-PRO" w:hAnsi="HG丸ｺﾞｼｯｸM-PRO"/>
                        </w:rPr>
                      </w:pPr>
                      <w:r w:rsidRPr="00080B6B">
                        <w:rPr>
                          <w:rFonts w:ascii="HG丸ｺﾞｼｯｸM-PRO" w:hAnsi="HG丸ｺﾞｼｯｸM-PRO" w:hint="eastAsia"/>
                        </w:rPr>
                        <w:t>評</w:t>
                      </w:r>
                      <w:r w:rsidRPr="00CF26A7">
                        <w:rPr>
                          <w:rFonts w:ascii="HG丸ｺﾞｼｯｸM-PRO" w:hAnsi="HG丸ｺﾞｼｯｸM-PRO" w:hint="eastAsia"/>
                        </w:rPr>
                        <w:t>価1or2</w:t>
                      </w:r>
                    </w:p>
                  </w:txbxContent>
                </v:textbox>
              </v:shape>
            </w:pict>
          </mc:Fallback>
        </mc:AlternateContent>
      </w:r>
    </w:p>
    <w:p w14:paraId="37196B4C" w14:textId="77777777" w:rsidR="0055504E" w:rsidRPr="0055504E" w:rsidRDefault="0055504E" w:rsidP="0055504E">
      <w:pPr>
        <w:rPr>
          <w:rFonts w:ascii="HG丸ｺﾞｼｯｸM-PRO" w:hAnsi="HG丸ｺﾞｼｯｸM-PRO" w:cstheme="minorBidi"/>
          <w:sz w:val="21"/>
          <w:szCs w:val="21"/>
        </w:rPr>
      </w:pPr>
    </w:p>
    <w:p w14:paraId="65362357" w14:textId="77777777" w:rsidR="0055504E" w:rsidRPr="0055504E" w:rsidRDefault="0055504E" w:rsidP="0055504E">
      <w:pP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754496" behindDoc="0" locked="0" layoutInCell="1" allowOverlap="1" wp14:anchorId="5A83A644" wp14:editId="078E63EF">
                <wp:simplePos x="0" y="0"/>
                <wp:positionH relativeFrom="column">
                  <wp:posOffset>687232</wp:posOffset>
                </wp:positionH>
                <wp:positionV relativeFrom="paragraph">
                  <wp:posOffset>84455</wp:posOffset>
                </wp:positionV>
                <wp:extent cx="266700" cy="369570"/>
                <wp:effectExtent l="0" t="0" r="0" b="0"/>
                <wp:wrapNone/>
                <wp:docPr id="1024" name="テキスト ボックス 1024"/>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14:paraId="72C8882C" w14:textId="77777777" w:rsidR="0055504E" w:rsidRPr="00A1708B" w:rsidRDefault="0055504E" w:rsidP="0055504E">
                            <w:pPr>
                              <w:rPr>
                                <w:rFonts w:ascii="HG丸ｺﾞｼｯｸM-PRO" w:hAnsi="HG丸ｺﾞｼｯｸM-PRO"/>
                              </w:rPr>
                            </w:pPr>
                            <w:r>
                              <w:rPr>
                                <w:rFonts w:ascii="HG丸ｺﾞｼｯｸM-PRO" w:hAnsi="HG丸ｺﾞｼｯｸM-PRO" w:hint="eastAsia"/>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83A644" id="テキスト ボックス 1024" o:spid="_x0000_s1156" type="#_x0000_t202" style="position:absolute;left:0;text-align:left;margin-left:54.1pt;margin-top:6.65pt;width:21pt;height:29.1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" filled="f" stroked="f" strokeweight=".5pt">
                <v:textbox>
                  <w:txbxContent>
                    <w:p w14:paraId="72C8882C" w14:textId="77777777" w:rsidR="0055504E" w:rsidRPr="00A1708B" w:rsidRDefault="0055504E" w:rsidP="0055504E">
                      <w:pPr>
                        <w:rPr>
                          <w:rFonts w:ascii="HG丸ｺﾞｼｯｸM-PRO" w:hAnsi="HG丸ｺﾞｼｯｸM-PRO"/>
                        </w:rPr>
                      </w:pPr>
                      <w:r>
                        <w:rPr>
                          <w:rFonts w:ascii="HG丸ｺﾞｼｯｸM-PRO" w:hAnsi="HG丸ｺﾞｼｯｸM-PRO" w:hint="eastAsia"/>
                        </w:rPr>
                        <w:t>良</w:t>
                      </w:r>
                    </w:p>
                  </w:txbxContent>
                </v:textbox>
              </v:shape>
            </w:pict>
          </mc:Fallback>
        </mc:AlternateContent>
      </w:r>
    </w:p>
    <w:p w14:paraId="68F6AD8D" w14:textId="77777777" w:rsidR="0055504E" w:rsidRPr="0055504E" w:rsidRDefault="0055504E" w:rsidP="0055504E">
      <w:pPr>
        <w:rPr>
          <w:rFonts w:ascii="HG丸ｺﾞｼｯｸM-PRO" w:hAnsi="HG丸ｺﾞｼｯｸM-PRO" w:cstheme="minorBidi"/>
          <w:sz w:val="21"/>
          <w:szCs w:val="21"/>
        </w:rPr>
      </w:pPr>
    </w:p>
    <w:p w14:paraId="5A6CD81B" w14:textId="77777777" w:rsidR="0055504E" w:rsidRPr="0055504E" w:rsidRDefault="0055504E" w:rsidP="0055504E">
      <w:pPr>
        <w:rPr>
          <w:rFonts w:ascii="HG丸ｺﾞｼｯｸM-PRO" w:hAnsi="HG丸ｺﾞｼｯｸM-PRO" w:cstheme="minorBidi"/>
          <w:sz w:val="21"/>
          <w:szCs w:val="21"/>
        </w:rPr>
      </w:pPr>
    </w:p>
    <w:p w14:paraId="1CAB7481" w14:textId="77777777" w:rsidR="0055504E" w:rsidRPr="0055504E" w:rsidRDefault="0055504E" w:rsidP="0055504E">
      <w:pPr>
        <w:ind w:firstLineChars="500" w:firstLine="1050"/>
        <w:rPr>
          <w:rFonts w:ascii="HG丸ｺﾞｼｯｸM-PRO" w:hAnsi="HG丸ｺﾞｼｯｸM-PRO" w:cstheme="minorBidi"/>
          <w:sz w:val="20"/>
          <w:szCs w:val="21"/>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sz w:val="20"/>
          <w:szCs w:val="21"/>
        </w:rPr>
        <w:t>図</w:t>
      </w:r>
      <w:r w:rsidRPr="0055504E">
        <w:rPr>
          <w:rFonts w:ascii="HG丸ｺﾞｼｯｸM-PRO" w:hAnsi="HG丸ｺﾞｼｯｸM-PRO" w:cstheme="minorBidi" w:hint="eastAsia"/>
          <w:bCs/>
          <w:sz w:val="21"/>
        </w:rPr>
        <w:t>3.1.4</w:t>
      </w:r>
      <w:r w:rsidRPr="0055504E">
        <w:rPr>
          <w:rFonts w:ascii="HG丸ｺﾞｼｯｸM-PRO" w:hAnsi="HG丸ｺﾞｼｯｸM-PRO" w:cstheme="minorBidi" w:hint="eastAsia"/>
          <w:sz w:val="20"/>
          <w:szCs w:val="21"/>
        </w:rPr>
        <w:t>-1　優先度評価・対応方針</w:t>
      </w:r>
      <w:r w:rsidRPr="0055504E">
        <w:rPr>
          <w:rFonts w:ascii="HG丸ｺﾞｼｯｸM-PRO" w:hAnsi="HG丸ｺﾞｼｯｸM-PRO" w:cstheme="minorBidi"/>
          <w:sz w:val="20"/>
          <w:szCs w:val="21"/>
        </w:rPr>
        <w:br w:type="page"/>
      </w:r>
    </w:p>
    <w:p w14:paraId="78A13387" w14:textId="77777777" w:rsidR="0055504E" w:rsidRPr="0055504E" w:rsidRDefault="0055504E" w:rsidP="0055504E">
      <w:pPr>
        <w:rPr>
          <w:rFonts w:ascii="HG丸ｺﾞｼｯｸM-PRO" w:hAnsi="HG丸ｺﾞｼｯｸM-PRO" w:cstheme="minorBidi"/>
          <w:sz w:val="22"/>
          <w:szCs w:val="22"/>
        </w:rPr>
      </w:pPr>
      <w:r w:rsidRPr="0055504E">
        <w:rPr>
          <w:rFonts w:ascii="HG丸ｺﾞｼｯｸM-PRO" w:hAnsi="HG丸ｺﾞｼｯｸM-PRO" w:cstheme="minorBidi"/>
          <w:sz w:val="22"/>
          <w:szCs w:val="22"/>
        </w:rPr>
        <w:lastRenderedPageBreak/>
        <w:t>3.1.5　日常的維持管理</w:t>
      </w:r>
    </w:p>
    <w:p w14:paraId="5B42CADC"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（1）　日常的な維持管理の着実な実践</w:t>
      </w:r>
    </w:p>
    <w:p w14:paraId="2C6D4DD6" w14:textId="77777777" w:rsidR="0055504E" w:rsidRPr="0055504E" w:rsidRDefault="0055504E" w:rsidP="0055504E">
      <w:pPr>
        <w:widowControl/>
        <w:ind w:leftChars="150" w:left="270" w:firstLineChars="100" w:firstLine="210"/>
        <w:jc w:val="left"/>
        <w:rPr>
          <w:rFonts w:ascii="HG丸ｺﾞｼｯｸM-PRO" w:hAnsi="HG丸ｺﾞｼｯｸM-PRO" w:cs="ＭＳ Ｐゴシック"/>
          <w:kern w:val="0"/>
          <w:sz w:val="21"/>
          <w:szCs w:val="21"/>
        </w:rPr>
      </w:pPr>
      <w:r w:rsidRPr="0055504E">
        <w:rPr>
          <w:rFonts w:ascii="HG丸ｺﾞｼｯｸM-PRO" w:hAnsi="HG丸ｺﾞｼｯｸM-PRO" w:hint="eastAsia"/>
          <w:color w:val="000000"/>
          <w:sz w:val="21"/>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みを引き続き着実に実施する。</w:t>
      </w:r>
    </w:p>
    <w:p w14:paraId="784FE481" w14:textId="77777777" w:rsidR="0055504E" w:rsidRPr="0055504E" w:rsidRDefault="0055504E" w:rsidP="0055504E">
      <w:pPr>
        <w:widowControl/>
        <w:ind w:leftChars="150" w:left="270" w:firstLineChars="100" w:firstLine="210"/>
        <w:jc w:val="left"/>
        <w:rPr>
          <w:rFonts w:ascii="HG丸ｺﾞｼｯｸM-PRO" w:hAnsi="HG丸ｺﾞｼｯｸM-PRO" w:cs="ＭＳ Ｐゴシック"/>
          <w:kern w:val="0"/>
          <w:sz w:val="21"/>
          <w:szCs w:val="21"/>
        </w:rPr>
      </w:pPr>
      <w:r w:rsidRPr="0055504E">
        <w:rPr>
          <w:rFonts w:ascii="HG丸ｺﾞｼｯｸM-PRO" w:hAnsi="HG丸ｺﾞｼｯｸM-PRO" w:hint="eastAsia"/>
          <w:color w:val="FF0000"/>
          <w:sz w:val="21"/>
          <w:szCs w:val="21"/>
          <w:u w:val="single"/>
        </w:rPr>
        <w:t>そのため、施設の点検、診断・評価の結果に基づき、適切な時期に着実かつ効率的、効果的に必要な対策を実施するとともに、施設の状態や対策履歴等の情報を記録し、次期点検、診断等に活用するメンテナンスサイクルを構築する。</w:t>
      </w:r>
    </w:p>
    <w:p w14:paraId="2BFE19EE" w14:textId="77777777" w:rsidR="0055504E" w:rsidRPr="0055504E" w:rsidRDefault="0055504E" w:rsidP="0055504E">
      <w:pPr>
        <w:widowControl/>
        <w:ind w:leftChars="150" w:left="270" w:firstLineChars="100" w:firstLine="210"/>
        <w:jc w:val="left"/>
        <w:rPr>
          <w:rFonts w:ascii="HG丸ｺﾞｼｯｸM-PRO" w:hAnsi="HG丸ｺﾞｼｯｸM-PRO" w:cs="ＭＳ Ｐゴシック"/>
          <w:kern w:val="0"/>
          <w:sz w:val="21"/>
          <w:szCs w:val="21"/>
        </w:rPr>
      </w:pPr>
      <w:r w:rsidRPr="0055504E">
        <w:rPr>
          <w:rFonts w:ascii="HG丸ｺﾞｼｯｸM-PRO" w:hAnsi="HG丸ｺﾞｼｯｸM-PRO" w:hint="eastAsia"/>
          <w:color w:val="000000"/>
          <w:sz w:val="21"/>
          <w:szCs w:val="21"/>
        </w:rPr>
        <w:t>また、施設の適正利用を図る、日常的にきめ細やかな維持管理作業を実施する等の取組みを実践するほか、</w:t>
      </w:r>
      <w:r w:rsidRPr="0055504E">
        <w:rPr>
          <w:rFonts w:ascii="HG丸ｺﾞｼｯｸM-PRO" w:hAnsi="HG丸ｺﾞｼｯｸM-PRO" w:cs="+mn-cs" w:hint="eastAsia"/>
          <w:color w:val="FF0000"/>
          <w:kern w:val="24"/>
          <w:sz w:val="21"/>
          <w:szCs w:val="21"/>
          <w:u w:val="single"/>
        </w:rPr>
        <w:t>河床へ容易に進入可能となる坂路形状の護岸構造とする、</w:t>
      </w:r>
      <w:r w:rsidRPr="0055504E">
        <w:rPr>
          <w:rFonts w:ascii="HG丸ｺﾞｼｯｸM-PRO" w:hAnsi="HG丸ｺﾞｼｯｸM-PRO" w:cs="+mn-cs" w:hint="eastAsia"/>
          <w:color w:val="000000"/>
          <w:kern w:val="24"/>
          <w:sz w:val="21"/>
          <w:szCs w:val="21"/>
        </w:rPr>
        <w:t>住宅地が隣接する箇所などでは</w:t>
      </w:r>
      <w:r w:rsidRPr="0055504E">
        <w:rPr>
          <w:rFonts w:ascii="HG丸ｺﾞｼｯｸM-PRO" w:hAnsi="HG丸ｺﾞｼｯｸM-PRO" w:cs="+mn-cs" w:hint="eastAsia"/>
          <w:color w:val="FF0000"/>
          <w:kern w:val="24"/>
          <w:sz w:val="21"/>
          <w:szCs w:val="21"/>
          <w:u w:val="single"/>
        </w:rPr>
        <w:t>草木が繁茂しないよう</w:t>
      </w:r>
      <w:r w:rsidRPr="0055504E">
        <w:rPr>
          <w:rFonts w:ascii="HG丸ｺﾞｼｯｸM-PRO" w:hAnsi="HG丸ｺﾞｼｯｸM-PRO" w:cs="+mn-cs" w:hint="eastAsia"/>
          <w:color w:val="000000"/>
          <w:kern w:val="24"/>
          <w:sz w:val="21"/>
          <w:szCs w:val="21"/>
        </w:rPr>
        <w:t>堤防法面の土羽をなくすなど</w:t>
      </w:r>
      <w:r w:rsidRPr="0055504E">
        <w:rPr>
          <w:rFonts w:ascii="HG丸ｺﾞｼｯｸM-PRO" w:hAnsi="HG丸ｺﾞｼｯｸM-PRO" w:cs="+mn-cs" w:hint="eastAsia"/>
          <w:color w:val="FF0000"/>
          <w:kern w:val="24"/>
          <w:sz w:val="21"/>
          <w:szCs w:val="21"/>
          <w:u w:val="single"/>
        </w:rPr>
        <w:t>施設設計上の工夫を検討する</w:t>
      </w:r>
      <w:r w:rsidRPr="0055504E">
        <w:rPr>
          <w:rFonts w:ascii="HG丸ｺﾞｼｯｸM-PRO" w:hAnsi="HG丸ｺﾞｼｯｸM-PRO" w:hint="eastAsia"/>
          <w:color w:val="000000"/>
          <w:sz w:val="21"/>
          <w:szCs w:val="21"/>
        </w:rPr>
        <w:t>。</w:t>
      </w:r>
    </w:p>
    <w:p w14:paraId="4E359D0C" w14:textId="77777777" w:rsidR="0055504E" w:rsidRPr="0055504E" w:rsidRDefault="0055504E" w:rsidP="0055504E">
      <w:pPr>
        <w:widowControl/>
        <w:ind w:leftChars="150" w:left="270" w:firstLineChars="100" w:firstLine="210"/>
        <w:jc w:val="left"/>
        <w:rPr>
          <w:rFonts w:ascii="HG丸ｺﾞｼｯｸM-PRO" w:hAnsi="HG丸ｺﾞｼｯｸM-PRO" w:cs="ＭＳ Ｐゴシック"/>
          <w:kern w:val="0"/>
          <w:sz w:val="21"/>
          <w:szCs w:val="21"/>
        </w:rPr>
      </w:pPr>
      <w:r w:rsidRPr="0055504E">
        <w:rPr>
          <w:rFonts w:ascii="HG丸ｺﾞｼｯｸM-PRO" w:hAnsi="HG丸ｺﾞｼｯｸM-PRO" w:hint="eastAsia"/>
          <w:color w:val="000000"/>
          <w:sz w:val="21"/>
          <w:szCs w:val="21"/>
        </w:rPr>
        <w:t>さらに、多くの府民等に河川管理施設の維持管理に関して理解と参画を促すため、都市基盤施設の保全や活用する機会を提供し、府民や企業等、地域社会と協働、連携した維持管理を推進する。（アドプトリバープログラムなど）</w:t>
      </w:r>
    </w:p>
    <w:p w14:paraId="79D6AA2D" w14:textId="77777777" w:rsidR="0055504E" w:rsidRPr="0055504E" w:rsidRDefault="0055504E" w:rsidP="0055504E">
      <w:pPr>
        <w:widowControl/>
        <w:ind w:leftChars="150" w:left="270" w:firstLineChars="100" w:firstLine="210"/>
        <w:jc w:val="left"/>
        <w:rPr>
          <w:rFonts w:ascii="HG丸ｺﾞｼｯｸM-PRO" w:hAnsi="HG丸ｺﾞｼｯｸM-PRO" w:cs="ＭＳ Ｐゴシック"/>
          <w:kern w:val="0"/>
          <w:sz w:val="21"/>
          <w:szCs w:val="21"/>
        </w:rPr>
      </w:pPr>
      <w:r w:rsidRPr="0055504E">
        <w:rPr>
          <w:rFonts w:ascii="HG丸ｺﾞｼｯｸM-PRO" w:hAnsi="HG丸ｺﾞｼｯｸM-PRO" w:hint="eastAsia"/>
          <w:color w:val="000000"/>
          <w:sz w:val="21"/>
          <w:szCs w:val="21"/>
        </w:rPr>
        <w:t>これらの取組みを着実に実践していくために地域や施設の特性等を考慮し、</w:t>
      </w:r>
      <w:r w:rsidRPr="0055504E">
        <w:rPr>
          <w:rFonts w:ascii="HG丸ｺﾞｼｯｸM-PRO" w:hAnsi="HG丸ｺﾞｼｯｸM-PRO" w:hint="eastAsia"/>
          <w:color w:val="FF0000"/>
          <w:sz w:val="21"/>
          <w:szCs w:val="21"/>
          <w:u w:val="single"/>
        </w:rPr>
        <w:t>新技術の活用も含め</w:t>
      </w:r>
      <w:r w:rsidRPr="0055504E">
        <w:rPr>
          <w:rFonts w:ascii="HG丸ｺﾞｼｯｸM-PRO" w:hAnsi="HG丸ｺﾞｼｯｸM-PRO" w:hint="eastAsia"/>
          <w:color w:val="000000"/>
          <w:sz w:val="21"/>
          <w:szCs w:val="21"/>
        </w:rPr>
        <w:t>創意工夫を凝らしながら適切に対応するとともにPDCAサイクルによる継続的なマネジメントを行っていく。</w:t>
      </w:r>
    </w:p>
    <w:p w14:paraId="3B4B71DD" w14:textId="77777777" w:rsidR="0055504E" w:rsidRPr="0055504E" w:rsidRDefault="0055504E" w:rsidP="0055504E">
      <w:pPr>
        <w:widowControl/>
        <w:ind w:leftChars="50" w:left="90" w:firstLineChars="200" w:firstLine="42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以下に主な日常的な維持管理業務の基本的な考え方を示す。</w:t>
      </w:r>
    </w:p>
    <w:p w14:paraId="585C0C51" w14:textId="77777777" w:rsidR="0055504E" w:rsidRPr="0055504E" w:rsidRDefault="0055504E" w:rsidP="0055504E">
      <w:pPr>
        <w:widowControl/>
        <w:rPr>
          <w:rFonts w:ascii="HG丸ｺﾞｼｯｸM-PRO" w:hAnsi="HG丸ｺﾞｼｯｸM-PRO" w:cstheme="minorBidi"/>
          <w:color w:val="000000" w:themeColor="text1"/>
          <w:sz w:val="21"/>
          <w:szCs w:val="21"/>
        </w:rPr>
      </w:pPr>
    </w:p>
    <w:p w14:paraId="5E5161E1" w14:textId="77777777" w:rsidR="0055504E" w:rsidRPr="0055504E" w:rsidRDefault="0055504E" w:rsidP="0055504E">
      <w:pPr>
        <w:widowControl/>
        <w:ind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１）日常的な維持管理作業</w:t>
      </w:r>
    </w:p>
    <w:p w14:paraId="7324E880" w14:textId="77777777" w:rsidR="0055504E" w:rsidRPr="0055504E" w:rsidRDefault="0055504E" w:rsidP="0055504E">
      <w:pPr>
        <w:widowControl/>
        <w:ind w:leftChars="300" w:left="540"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維持管理作業は、日常パトロール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69F868B0"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1"/>
        </w:rPr>
      </w:pPr>
    </w:p>
    <w:p w14:paraId="79D5213E"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【留意事項】</w:t>
      </w:r>
    </w:p>
    <w:p w14:paraId="00694AA7" w14:textId="77777777" w:rsidR="0055504E" w:rsidRPr="0055504E" w:rsidRDefault="0055504E" w:rsidP="0055504E">
      <w:pPr>
        <w:widowControl/>
        <w:ind w:leftChars="350" w:left="630"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維持管理作業を実施する際には、</w:t>
      </w:r>
      <w:r w:rsidRPr="0055504E">
        <w:rPr>
          <w:rFonts w:ascii="HG丸ｺﾞｼｯｸM-PRO" w:hAnsi="HG丸ｺﾞｼｯｸM-PRO" w:cstheme="minorBidi" w:hint="eastAsia"/>
          <w:color w:val="FF0000"/>
          <w:sz w:val="21"/>
          <w:szCs w:val="21"/>
          <w:u w:val="single"/>
        </w:rPr>
        <w:t>引続き</w:t>
      </w:r>
      <w:r w:rsidRPr="0055504E">
        <w:rPr>
          <w:rFonts w:ascii="HG丸ｺﾞｼｯｸM-PRO" w:hAnsi="HG丸ｺﾞｼｯｸM-PRO" w:cstheme="minorBidi" w:hint="eastAsia"/>
          <w:color w:val="000000" w:themeColor="text1"/>
          <w:sz w:val="21"/>
          <w:szCs w:val="21"/>
        </w:rPr>
        <w:t>以下の内容に留意する必要がある。</w:t>
      </w:r>
    </w:p>
    <w:p w14:paraId="62619759" w14:textId="77777777" w:rsidR="0055504E" w:rsidRPr="0055504E" w:rsidRDefault="0055504E" w:rsidP="0055504E">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・損傷している施設や損傷の恐れのある施設などに対し、迅速な応急復旧や第三者被害等を未然に防止するための予防措置を行い、安全を確保する。</w:t>
      </w:r>
    </w:p>
    <w:p w14:paraId="54F81164" w14:textId="77777777" w:rsidR="0055504E" w:rsidRPr="0055504E" w:rsidRDefault="0055504E" w:rsidP="0055504E">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・すぐに対応が出来ない場合は、看板等による注意喚起などを行い、府民の安全確保・信頼の確保に努める。</w:t>
      </w:r>
    </w:p>
    <w:p w14:paraId="4BC00C4F" w14:textId="77777777" w:rsidR="0055504E" w:rsidRPr="0055504E" w:rsidRDefault="0055504E" w:rsidP="0055504E">
      <w:pPr>
        <w:widowControl/>
        <w:ind w:leftChars="450" w:left="102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・河道内の堆積土砂や河道内樹木については、計画流量を適切に流下させるため阻害の度合いを見定め、計画的な維持管理に努める。</w:t>
      </w:r>
    </w:p>
    <w:p w14:paraId="21A50A84" w14:textId="77777777" w:rsidR="0055504E" w:rsidRPr="0055504E" w:rsidRDefault="0055504E" w:rsidP="0055504E">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・不法投棄等を防止するために、柵等を設置するとともに、</w:t>
      </w:r>
      <w:r w:rsidRPr="0055504E">
        <w:rPr>
          <w:rFonts w:ascii="HG丸ｺﾞｼｯｸM-PRO" w:hAnsi="HG丸ｺﾞｼｯｸM-PRO" w:cstheme="minorBidi" w:hint="eastAsia"/>
          <w:color w:val="FF0000"/>
          <w:sz w:val="21"/>
          <w:szCs w:val="21"/>
          <w:u w:val="single"/>
        </w:rPr>
        <w:t>著しく環境を損なわないよう、周辺の状況に応じて</w:t>
      </w:r>
      <w:r w:rsidRPr="0055504E">
        <w:rPr>
          <w:rFonts w:ascii="HG丸ｺﾞｼｯｸM-PRO" w:hAnsi="HG丸ｺﾞｼｯｸM-PRO" w:cstheme="minorBidi" w:hint="eastAsia"/>
          <w:color w:val="000000" w:themeColor="text1"/>
          <w:sz w:val="21"/>
          <w:szCs w:val="21"/>
        </w:rPr>
        <w:t>清掃、</w:t>
      </w:r>
      <w:r w:rsidRPr="0055504E">
        <w:rPr>
          <w:rFonts w:ascii="HG丸ｺﾞｼｯｸM-PRO" w:hAnsi="HG丸ｺﾞｼｯｸM-PRO" w:cstheme="minorBidi" w:hint="eastAsia"/>
          <w:color w:val="FF0000"/>
          <w:sz w:val="21"/>
          <w:szCs w:val="21"/>
          <w:u w:val="single"/>
        </w:rPr>
        <w:t>除草</w:t>
      </w:r>
      <w:r w:rsidRPr="0055504E">
        <w:rPr>
          <w:rFonts w:ascii="HG丸ｺﾞｼｯｸM-PRO" w:hAnsi="HG丸ｺﾞｼｯｸM-PRO" w:cstheme="minorBidi" w:hint="eastAsia"/>
          <w:color w:val="000000" w:themeColor="text1"/>
          <w:sz w:val="21"/>
          <w:szCs w:val="21"/>
        </w:rPr>
        <w:t>等を行い、環境の保全に努める。</w:t>
      </w:r>
    </w:p>
    <w:p w14:paraId="53913F4C" w14:textId="77777777" w:rsidR="0055504E" w:rsidRPr="0055504E" w:rsidRDefault="0055504E" w:rsidP="0055504E">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lastRenderedPageBreak/>
        <w:t>・比較的小規模で簡易な作業を行うことで、</w:t>
      </w:r>
      <w:r w:rsidRPr="0055504E">
        <w:rPr>
          <w:rFonts w:ascii="HG丸ｺﾞｼｯｸM-PRO" w:hAnsi="HG丸ｺﾞｼｯｸM-PRO" w:cstheme="minorBidi" w:hint="eastAsia"/>
          <w:color w:val="FF0000"/>
          <w:sz w:val="21"/>
          <w:szCs w:val="21"/>
          <w:u w:val="single"/>
        </w:rPr>
        <w:t>施設</w:t>
      </w:r>
      <w:r w:rsidRPr="0055504E">
        <w:rPr>
          <w:rFonts w:ascii="HG丸ｺﾞｼｯｸM-PRO" w:hAnsi="HG丸ｺﾞｼｯｸM-PRO" w:cstheme="minorBidi" w:hint="eastAsia"/>
          <w:color w:val="000000" w:themeColor="text1"/>
          <w:sz w:val="21"/>
          <w:szCs w:val="21"/>
        </w:rPr>
        <w:t>の劣化を抑制することができる場合がある。このような作業を選定し、計画的かつ継続的に実施することで長寿命化に努める（例：小規模なクラック補修等）。</w:t>
      </w:r>
    </w:p>
    <w:p w14:paraId="06361C2E" w14:textId="77777777" w:rsidR="0055504E" w:rsidRPr="0055504E" w:rsidRDefault="0055504E" w:rsidP="0055504E">
      <w:pPr>
        <w:widowControl/>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color w:val="FF0000"/>
          <w:sz w:val="21"/>
          <w:szCs w:val="21"/>
          <w:u w:val="single"/>
        </w:rPr>
        <w:t>2）</w:t>
      </w:r>
      <w:r w:rsidRPr="0055504E">
        <w:rPr>
          <w:rFonts w:ascii="HG丸ｺﾞｼｯｸM-PRO" w:hAnsi="HG丸ｺﾞｼｯｸM-PRO" w:cstheme="minorBidi"/>
          <w:sz w:val="21"/>
          <w:szCs w:val="21"/>
        </w:rPr>
        <w:t>府民や企業等、地域社会と協働、連携した維持管理</w:t>
      </w:r>
    </w:p>
    <w:p w14:paraId="64E3D4D2" w14:textId="77777777" w:rsidR="0055504E" w:rsidRPr="0055504E" w:rsidRDefault="0055504E" w:rsidP="0055504E">
      <w:pPr>
        <w:widowControl/>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アドプトプログラム※など府民とともに都市基盤施設を守り育てていく取組みを通じて、地域の河川などに愛護心が醸成され、不法投棄や落書き等の抑止や、これらの取組み等からコミュニティが形成され、災害時の互助、共助意識が醸成されるなど地域防災力の向上にもつながる事例が見られる。引き続き、美化活動（アドプトリバープログラム、クリーンリバープロジェクト等）、や点検・パトロールなど日常的な維持管理への府民等の参画など、公共空間の保全と活用する機会をより多くの府民等に提供し、府民や企業等、地域社会と協働、連携した維持管理を推進する。</w:t>
      </w:r>
    </w:p>
    <w:p w14:paraId="13685A67" w14:textId="77777777" w:rsidR="0055504E" w:rsidRPr="0055504E" w:rsidRDefault="0055504E" w:rsidP="0055504E">
      <w:pPr>
        <w:widowControl/>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また、これらの取組みや活動のモチベーションを維持し、継続していくために参加団体などへの意見等を聴取し、より継続的に活動できるよう工夫する。</w:t>
      </w:r>
    </w:p>
    <w:p w14:paraId="2560DA4A" w14:textId="77777777" w:rsidR="0055504E" w:rsidRPr="0055504E" w:rsidRDefault="0055504E" w:rsidP="0055504E">
      <w:pPr>
        <w:rPr>
          <w:rFonts w:ascii="HG丸ｺﾞｼｯｸM-PRO" w:hAnsi="HG丸ｺﾞｼｯｸM-PRO" w:cstheme="minorBidi"/>
          <w:sz w:val="21"/>
          <w:szCs w:val="21"/>
        </w:rPr>
      </w:pPr>
    </w:p>
    <w:p w14:paraId="0FA31D8E"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※アドプトプログラム</w:t>
      </w:r>
    </w:p>
    <w:p w14:paraId="7FB18DCC" w14:textId="77777777" w:rsidR="0055504E" w:rsidRPr="0055504E" w:rsidRDefault="0055504E" w:rsidP="0055504E">
      <w:pPr>
        <w:ind w:leftChars="200" w:left="360" w:firstLineChars="100" w:firstLine="210"/>
        <w:rPr>
          <w:rFonts w:ascii="HG丸ｺﾞｼｯｸM-PRO" w:hAnsi="HG丸ｺﾞｼｯｸM-PRO" w:cstheme="minorBidi"/>
          <w:sz w:val="21"/>
          <w:szCs w:val="21"/>
        </w:rPr>
      </w:pPr>
      <w:r w:rsidRPr="0055504E">
        <w:rPr>
          <w:rFonts w:ascii="HG丸ｺﾞｼｯｸM-PRO" w:hAnsi="HG丸ｺﾞｼｯｸM-PRO" w:cstheme="minorBidi"/>
          <w:sz w:val="21"/>
          <w:szCs w:val="21"/>
        </w:rPr>
        <w:t>大阪府が管理する</w:t>
      </w:r>
      <w:r w:rsidRPr="0055504E">
        <w:rPr>
          <w:rFonts w:ascii="HG丸ｺﾞｼｯｸM-PRO" w:hAnsi="HG丸ｺﾞｼｯｸM-PRO" w:cstheme="minorBidi" w:hint="eastAsia"/>
          <w:sz w:val="21"/>
          <w:szCs w:val="21"/>
        </w:rPr>
        <w:t>道路や</w:t>
      </w:r>
      <w:r w:rsidRPr="0055504E">
        <w:rPr>
          <w:rFonts w:ascii="HG丸ｺﾞｼｯｸM-PRO" w:hAnsi="HG丸ｺﾞｼｯｸM-PRO" w:cstheme="minorBidi"/>
          <w:sz w:val="21"/>
          <w:szCs w:val="21"/>
        </w:rPr>
        <w:t>河川</w:t>
      </w:r>
      <w:r w:rsidRPr="0055504E">
        <w:rPr>
          <w:rFonts w:ascii="HG丸ｺﾞｼｯｸM-PRO" w:hAnsi="HG丸ｺﾞｼｯｸM-PRO" w:cstheme="minorBidi" w:hint="eastAsia"/>
          <w:sz w:val="21"/>
          <w:szCs w:val="21"/>
        </w:rPr>
        <w:t>など</w:t>
      </w:r>
      <w:r w:rsidRPr="0055504E">
        <w:rPr>
          <w:rFonts w:ascii="HG丸ｺﾞｼｯｸM-PRO" w:hAnsi="HG丸ｺﾞｼｯｸM-PRO" w:cstheme="minorBidi"/>
          <w:sz w:val="21"/>
          <w:szCs w:val="21"/>
        </w:rPr>
        <w:t>の一定区間において、地元自治会や団体が自主的に清掃や緑化等のボランティア活動を実施する場合に大阪府と関係市町村が支援し、三者が協力して地域に愛されるきれいな</w:t>
      </w:r>
      <w:r w:rsidRPr="0055504E">
        <w:rPr>
          <w:rFonts w:ascii="HG丸ｺﾞｼｯｸM-PRO" w:hAnsi="HG丸ｺﾞｼｯｸM-PRO" w:cstheme="minorBidi" w:hint="eastAsia"/>
          <w:sz w:val="21"/>
          <w:szCs w:val="21"/>
        </w:rPr>
        <w:t>道路・</w:t>
      </w:r>
      <w:r w:rsidRPr="0055504E">
        <w:rPr>
          <w:rFonts w:ascii="HG丸ｺﾞｼｯｸM-PRO" w:hAnsi="HG丸ｺﾞｼｯｸM-PRO" w:cstheme="minorBidi"/>
          <w:sz w:val="21"/>
          <w:szCs w:val="21"/>
        </w:rPr>
        <w:t>河川</w:t>
      </w:r>
      <w:r w:rsidRPr="0055504E">
        <w:rPr>
          <w:rFonts w:ascii="HG丸ｺﾞｼｯｸM-PRO" w:hAnsi="HG丸ｺﾞｼｯｸM-PRO" w:cstheme="minorBidi" w:hint="eastAsia"/>
          <w:sz w:val="21"/>
          <w:szCs w:val="21"/>
        </w:rPr>
        <w:t>等の</w:t>
      </w:r>
      <w:r w:rsidRPr="0055504E">
        <w:rPr>
          <w:rFonts w:ascii="HG丸ｺﾞｼｯｸM-PRO" w:hAnsi="HG丸ｺﾞｼｯｸM-PRO" w:cstheme="minorBidi"/>
          <w:sz w:val="21"/>
          <w:szCs w:val="21"/>
        </w:rPr>
        <w:t>環境づくりや地域の環境美化に取組むことを目的として</w:t>
      </w:r>
      <w:r w:rsidRPr="0055504E">
        <w:rPr>
          <w:rFonts w:ascii="HG丸ｺﾞｼｯｸM-PRO" w:hAnsi="HG丸ｺﾞｼｯｸM-PRO" w:cstheme="minorBidi" w:hint="eastAsia"/>
          <w:sz w:val="21"/>
          <w:szCs w:val="21"/>
        </w:rPr>
        <w:t>行われる活動のこと</w:t>
      </w:r>
      <w:r w:rsidRPr="0055504E">
        <w:rPr>
          <w:rFonts w:ascii="HG丸ｺﾞｼｯｸM-PRO" w:hAnsi="HG丸ｺﾞｼｯｸM-PRO" w:cstheme="minorBidi"/>
          <w:sz w:val="21"/>
          <w:szCs w:val="21"/>
        </w:rPr>
        <w:t>。</w:t>
      </w:r>
    </w:p>
    <w:p w14:paraId="5999DAAC" w14:textId="77777777" w:rsidR="0055504E" w:rsidRPr="0055504E" w:rsidRDefault="0055504E" w:rsidP="0055504E">
      <w:pPr>
        <w:rPr>
          <w:rFonts w:ascii="HG丸ｺﾞｼｯｸM-PRO" w:hAnsi="HG丸ｺﾞｼｯｸM-PRO" w:cstheme="minorBidi"/>
          <w:sz w:val="21"/>
          <w:szCs w:val="21"/>
          <w:u w:val="single"/>
        </w:rPr>
      </w:pPr>
    </w:p>
    <w:p w14:paraId="7E66D338" w14:textId="77777777" w:rsidR="0055504E" w:rsidRPr="0055504E" w:rsidRDefault="0055504E" w:rsidP="0055504E">
      <w:pPr>
        <w:ind w:firstLineChars="500" w:firstLine="1000"/>
        <w:rPr>
          <w:rFonts w:ascii="HG丸ｺﾞｼｯｸM-PRO" w:eastAsiaTheme="minorEastAsia" w:hAnsi="HG丸ｺﾞｼｯｸM-PRO" w:cstheme="minorBidi"/>
          <w:sz w:val="20"/>
          <w:szCs w:val="22"/>
        </w:rPr>
      </w:pPr>
    </w:p>
    <w:p w14:paraId="49C20A46" w14:textId="77777777" w:rsidR="0055504E" w:rsidRPr="0055504E" w:rsidRDefault="0055504E" w:rsidP="0055504E">
      <w:pPr>
        <w:ind w:firstLineChars="500" w:firstLine="1000"/>
        <w:rPr>
          <w:rFonts w:ascii="HG丸ｺﾞｼｯｸM-PRO" w:eastAsiaTheme="minorEastAsia" w:hAnsi="HG丸ｺﾞｼｯｸM-PRO" w:cstheme="minorBidi"/>
          <w:sz w:val="20"/>
          <w:szCs w:val="22"/>
        </w:rPr>
      </w:pPr>
    </w:p>
    <w:p w14:paraId="3410EDE1" w14:textId="77777777" w:rsidR="0055504E" w:rsidRPr="0055504E" w:rsidRDefault="0055504E" w:rsidP="0055504E">
      <w:pPr>
        <w:ind w:firstLineChars="500" w:firstLine="1000"/>
        <w:rPr>
          <w:rFonts w:ascii="HG丸ｺﾞｼｯｸM-PRO" w:eastAsiaTheme="minorEastAsia" w:hAnsi="HG丸ｺﾞｼｯｸM-PRO" w:cstheme="minorBidi"/>
          <w:sz w:val="20"/>
          <w:szCs w:val="22"/>
        </w:rPr>
      </w:pPr>
      <w:r w:rsidRPr="0055504E">
        <w:rPr>
          <w:rFonts w:ascii="HG丸ｺﾞｼｯｸM-PRO" w:eastAsiaTheme="minorEastAsia" w:hAnsi="HG丸ｺﾞｼｯｸM-PRO" w:cstheme="minorBidi"/>
          <w:sz w:val="20"/>
          <w:szCs w:val="22"/>
        </w:rPr>
        <w:br w:type="page"/>
      </w:r>
    </w:p>
    <w:p w14:paraId="0882B166" w14:textId="77777777" w:rsidR="0055504E" w:rsidRPr="0055504E" w:rsidRDefault="0055504E" w:rsidP="0055504E">
      <w:pPr>
        <w:ind w:firstLineChars="100" w:firstLine="220"/>
        <w:rPr>
          <w:rFonts w:ascii="HG丸ｺﾞｼｯｸM-PRO" w:hAnsi="HG丸ｺﾞｼｯｸM-PRO" w:cstheme="minorBidi"/>
          <w:color w:val="FF0000"/>
          <w:sz w:val="22"/>
          <w:szCs w:val="22"/>
          <w:u w:val="single"/>
        </w:rPr>
      </w:pPr>
      <w:r w:rsidRPr="0055504E">
        <w:rPr>
          <w:rFonts w:ascii="HG丸ｺﾞｼｯｸM-PRO" w:hAnsi="HG丸ｺﾞｼｯｸM-PRO" w:cstheme="minorBidi"/>
          <w:color w:val="FF0000"/>
          <w:sz w:val="22"/>
          <w:szCs w:val="22"/>
          <w:u w:val="single"/>
        </w:rPr>
        <w:lastRenderedPageBreak/>
        <w:t>3.1.6　長寿命化に資する工夫</w:t>
      </w:r>
      <w:r w:rsidRPr="0055504E">
        <w:rPr>
          <w:rFonts w:ascii="HG丸ｺﾞｼｯｸM-PRO" w:hAnsi="HG丸ｺﾞｼｯｸM-PRO" w:cstheme="minorBidi"/>
          <w:color w:val="FF0000"/>
          <w:sz w:val="22"/>
          <w:szCs w:val="22"/>
          <w:u w:val="single"/>
        </w:rPr>
        <w:tab/>
      </w:r>
    </w:p>
    <w:p w14:paraId="18DC55AC" w14:textId="77777777" w:rsidR="0055504E" w:rsidRPr="0055504E" w:rsidRDefault="0055504E" w:rsidP="0055504E">
      <w:pPr>
        <w:widowControl/>
        <w:ind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（1）長寿命化に資する（劣化抑制）直営作業の実施</w:t>
      </w:r>
    </w:p>
    <w:p w14:paraId="57CF6320" w14:textId="77777777" w:rsidR="0055504E" w:rsidRPr="0055504E" w:rsidRDefault="0055504E" w:rsidP="0055504E">
      <w:pPr>
        <w:widowControl/>
        <w:ind w:leftChars="300" w:left="54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 xml:space="preserve">　維持管理作業の実施にあたって、緊急性を要するために応急措置を実施し、また簡易な補修や除草・雑木伐採の維持管理などは、その規模や状況を見極めた上で直営作業により実施する。特に、地域の状況等を熟知するとともに、修繕等技能を有し機動性に富む直営作業は、適切な維持管理を実施する上で必要不可欠な存在である。</w:t>
      </w:r>
    </w:p>
    <w:p w14:paraId="4A1AB2F1" w14:textId="77777777" w:rsidR="0055504E" w:rsidRPr="0055504E" w:rsidRDefault="0055504E" w:rsidP="0055504E">
      <w:pPr>
        <w:widowControl/>
        <w:ind w:leftChars="300" w:left="54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 xml:space="preserve">　今後も、軽微な損傷等が確認された場合には、損傷の程度が拡大する前に直営作業によって早期の補修を実施していく。以下に直営作業による補修前後の事例を示す。</w:t>
      </w:r>
    </w:p>
    <w:p w14:paraId="7D4FAC1A"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r w:rsidRPr="0055504E">
        <w:rPr>
          <w:rFonts w:ascii="HG丸ｺﾞｼｯｸM-PRO" w:hAnsi="HG丸ｺﾞｼｯｸM-PRO" w:cstheme="minorBidi"/>
          <w:noProof/>
          <w:color w:val="000000" w:themeColor="text1"/>
          <w:sz w:val="21"/>
          <w:szCs w:val="22"/>
        </w:rPr>
        <w:drawing>
          <wp:anchor distT="0" distB="0" distL="114300" distR="114300" simplePos="0" relativeHeight="251761664" behindDoc="0" locked="0" layoutInCell="1" allowOverlap="1" wp14:anchorId="7C9C8A82" wp14:editId="1C7A9065">
            <wp:simplePos x="0" y="0"/>
            <wp:positionH relativeFrom="column">
              <wp:posOffset>3287395</wp:posOffset>
            </wp:positionH>
            <wp:positionV relativeFrom="paragraph">
              <wp:posOffset>123825</wp:posOffset>
            </wp:positionV>
            <wp:extent cx="2445385" cy="1833880"/>
            <wp:effectExtent l="0" t="0" r="0" b="0"/>
            <wp:wrapNone/>
            <wp:docPr id="44197" name="図 44197" descr="石の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7" name="図 44197" descr="石の壁&#10;&#10;中程度の精度で自動的に生成された説明"/>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r w:rsidRPr="0055504E">
        <w:rPr>
          <w:rFonts w:ascii="HG丸ｺﾞｼｯｸM-PRO" w:hAnsi="HG丸ｺﾞｼｯｸM-PRO" w:cstheme="minorBidi"/>
          <w:noProof/>
          <w:color w:val="000000" w:themeColor="text1"/>
          <w:sz w:val="21"/>
          <w:szCs w:val="22"/>
        </w:rPr>
        <w:drawing>
          <wp:anchor distT="0" distB="0" distL="114300" distR="114300" simplePos="0" relativeHeight="251762688" behindDoc="0" locked="0" layoutInCell="1" allowOverlap="1" wp14:anchorId="25022D36" wp14:editId="5F8D4522">
            <wp:simplePos x="0" y="0"/>
            <wp:positionH relativeFrom="column">
              <wp:posOffset>150495</wp:posOffset>
            </wp:positionH>
            <wp:positionV relativeFrom="paragraph">
              <wp:posOffset>128905</wp:posOffset>
            </wp:positionV>
            <wp:extent cx="2445385" cy="1833880"/>
            <wp:effectExtent l="0" t="0" r="0" b="0"/>
            <wp:wrapNone/>
            <wp:docPr id="44198" name="図 44198" descr="石の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8" name="図 44198" descr="石の壁&#10;&#10;中程度の精度で自動的に生成された説明"/>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p>
    <w:p w14:paraId="748A5881"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7A723ED3"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0BE12F7F"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r w:rsidRPr="0055504E">
        <w:rPr>
          <w:rFonts w:ascii="HG丸ｺﾞｼｯｸM-PRO" w:hAnsi="HG丸ｺﾞｼｯｸM-PRO" w:cstheme="minorBidi" w:hint="eastAsia"/>
          <w:noProof/>
          <w:color w:val="000000" w:themeColor="text1"/>
          <w:sz w:val="21"/>
          <w:szCs w:val="22"/>
        </w:rPr>
        <mc:AlternateContent>
          <mc:Choice Requires="wps">
            <w:drawing>
              <wp:anchor distT="0" distB="0" distL="114300" distR="114300" simplePos="0" relativeHeight="251763712" behindDoc="0" locked="0" layoutInCell="1" allowOverlap="1" wp14:anchorId="49A2255C" wp14:editId="6C80057F">
                <wp:simplePos x="0" y="0"/>
                <wp:positionH relativeFrom="column">
                  <wp:posOffset>2790951</wp:posOffset>
                </wp:positionH>
                <wp:positionV relativeFrom="paragraph">
                  <wp:posOffset>42545</wp:posOffset>
                </wp:positionV>
                <wp:extent cx="318770" cy="744220"/>
                <wp:effectExtent l="0" t="38100" r="43180" b="55880"/>
                <wp:wrapNone/>
                <wp:docPr id="44192" name="右矢印 44192"/>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C9CE01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44192" o:spid="_x0000_s1026" type="#_x0000_t13" style="position:absolute;left:0;text-align:left;margin-left:219.75pt;margin-top:3.35pt;width:25.1pt;height:58.6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7AP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" adj="10800" fillcolor="yellow" strokecolor="windowText"/>
            </w:pict>
          </mc:Fallback>
        </mc:AlternateContent>
      </w:r>
    </w:p>
    <w:p w14:paraId="58E7E4F1"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5346C82B"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5D79F28F"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2A5B4918"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0B0FDBD6"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7A716A78" w14:textId="77777777" w:rsidR="0055504E" w:rsidRPr="0055504E" w:rsidRDefault="0055504E" w:rsidP="0055504E">
      <w:pPr>
        <w:widowControl/>
        <w:ind w:firstLineChars="300" w:firstLine="600"/>
        <w:jc w:val="center"/>
        <w:rPr>
          <w:rFonts w:ascii="HG丸ｺﾞｼｯｸM-PRO" w:hAnsi="HG丸ｺﾞｼｯｸM-PRO" w:cstheme="minorBidi"/>
          <w:color w:val="000000" w:themeColor="text1"/>
          <w:sz w:val="20"/>
          <w:szCs w:val="22"/>
        </w:rPr>
      </w:pPr>
      <w:r w:rsidRPr="0055504E">
        <w:rPr>
          <w:rFonts w:ascii="HG丸ｺﾞｼｯｸM-PRO" w:hAnsi="HG丸ｺﾞｼｯｸM-PRO" w:cstheme="minorBidi" w:hint="eastAsia"/>
          <w:color w:val="000000" w:themeColor="text1"/>
          <w:sz w:val="20"/>
          <w:szCs w:val="22"/>
        </w:rPr>
        <w:t>写真3.1.6-1　直営作業による剥離補修（パラペット（堤内側）コーキング処理）</w:t>
      </w:r>
    </w:p>
    <w:p w14:paraId="6C0E739A"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r w:rsidRPr="0055504E">
        <w:rPr>
          <w:rFonts w:ascii="HG丸ｺﾞｼｯｸM-PRO" w:hAnsi="HG丸ｺﾞｼｯｸM-PRO" w:cstheme="minorBidi" w:hint="eastAsia"/>
          <w:noProof/>
          <w:color w:val="000000" w:themeColor="text1"/>
          <w:sz w:val="21"/>
          <w:szCs w:val="22"/>
        </w:rPr>
        <mc:AlternateContent>
          <mc:Choice Requires="wps">
            <w:drawing>
              <wp:anchor distT="0" distB="0" distL="114300" distR="114300" simplePos="0" relativeHeight="251766784" behindDoc="0" locked="0" layoutInCell="1" allowOverlap="1" wp14:anchorId="065FD97E" wp14:editId="26277018">
                <wp:simplePos x="0" y="0"/>
                <wp:positionH relativeFrom="column">
                  <wp:posOffset>2828290</wp:posOffset>
                </wp:positionH>
                <wp:positionV relativeFrom="paragraph">
                  <wp:posOffset>604520</wp:posOffset>
                </wp:positionV>
                <wp:extent cx="318770" cy="744220"/>
                <wp:effectExtent l="0" t="38100" r="43180" b="55880"/>
                <wp:wrapNone/>
                <wp:docPr id="44193" name="右矢印 44193"/>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AA917D" id="右矢印 44193" o:spid="_x0000_s1026" type="#_x0000_t13" style="position:absolute;left:0;text-align:left;margin-left:222.7pt;margin-top:47.6pt;width:25.1pt;height:58.6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" adj="10800" fillcolor="yellow" strokecolor="windowText"/>
            </w:pict>
          </mc:Fallback>
        </mc:AlternateContent>
      </w:r>
      <w:r w:rsidRPr="0055504E">
        <w:rPr>
          <w:rFonts w:ascii="HG丸ｺﾞｼｯｸM-PRO" w:hAnsi="HG丸ｺﾞｼｯｸM-PRO" w:cstheme="minorBidi"/>
          <w:noProof/>
          <w:color w:val="000000" w:themeColor="text1"/>
          <w:sz w:val="21"/>
          <w:szCs w:val="22"/>
        </w:rPr>
        <w:drawing>
          <wp:anchor distT="0" distB="0" distL="114300" distR="114300" simplePos="0" relativeHeight="251764736" behindDoc="0" locked="0" layoutInCell="1" allowOverlap="1" wp14:anchorId="520420D5" wp14:editId="036C7C99">
            <wp:simplePos x="0" y="0"/>
            <wp:positionH relativeFrom="column">
              <wp:posOffset>3295650</wp:posOffset>
            </wp:positionH>
            <wp:positionV relativeFrom="paragraph">
              <wp:posOffset>154940</wp:posOffset>
            </wp:positionV>
            <wp:extent cx="2466340" cy="1849755"/>
            <wp:effectExtent l="0" t="0" r="0" b="0"/>
            <wp:wrapNone/>
            <wp:docPr id="44199" name="図 44199" descr="建物, 屋外, 岩, 岩棚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9" name="図 44199" descr="建物, 屋外, 岩, 岩棚 が含まれている画像&#10;&#10;自動的に生成された説明"/>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r w:rsidRPr="0055504E">
        <w:rPr>
          <w:rFonts w:ascii="HG丸ｺﾞｼｯｸM-PRO" w:hAnsi="HG丸ｺﾞｼｯｸM-PRO" w:cstheme="minorBidi"/>
          <w:noProof/>
          <w:color w:val="000000" w:themeColor="text1"/>
          <w:sz w:val="21"/>
          <w:szCs w:val="22"/>
        </w:rPr>
        <w:drawing>
          <wp:anchor distT="0" distB="0" distL="114300" distR="114300" simplePos="0" relativeHeight="251765760" behindDoc="0" locked="0" layoutInCell="1" allowOverlap="1" wp14:anchorId="73F4BEAA" wp14:editId="0F436BBC">
            <wp:simplePos x="0" y="0"/>
            <wp:positionH relativeFrom="column">
              <wp:posOffset>147320</wp:posOffset>
            </wp:positionH>
            <wp:positionV relativeFrom="paragraph">
              <wp:posOffset>155130</wp:posOffset>
            </wp:positionV>
            <wp:extent cx="2466340" cy="1849755"/>
            <wp:effectExtent l="0" t="0" r="0" b="0"/>
            <wp:wrapNone/>
            <wp:docPr id="44200" name="図 44200" descr="石の塀&#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0" name="図 44200" descr="石の塀&#10;&#10;中程度の精度で自動的に生成された説明"/>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p>
    <w:p w14:paraId="0175DE73"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21E38CDD"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319FBEC6"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586671A8"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6D23134E"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75A8949D"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5F5A3FD9"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24504891"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36FCA942" w14:textId="77777777" w:rsidR="0055504E" w:rsidRPr="0055504E" w:rsidRDefault="0055504E" w:rsidP="0055504E">
      <w:pPr>
        <w:widowControl/>
        <w:ind w:firstLineChars="300" w:firstLine="600"/>
        <w:jc w:val="center"/>
        <w:rPr>
          <w:rFonts w:ascii="HG丸ｺﾞｼｯｸM-PRO" w:hAnsi="HG丸ｺﾞｼｯｸM-PRO" w:cstheme="minorBidi"/>
          <w:color w:val="000000" w:themeColor="text1"/>
          <w:sz w:val="20"/>
          <w:szCs w:val="22"/>
        </w:rPr>
      </w:pPr>
      <w:r w:rsidRPr="0055504E">
        <w:rPr>
          <w:rFonts w:ascii="HG丸ｺﾞｼｯｸM-PRO" w:hAnsi="HG丸ｺﾞｼｯｸM-PRO" w:cstheme="minorBidi" w:hint="eastAsia"/>
          <w:color w:val="000000" w:themeColor="text1"/>
          <w:sz w:val="20"/>
          <w:szCs w:val="22"/>
        </w:rPr>
        <w:t>写真3.1.6-2　直営作業による補修（橋梁地覆取付け部のモルタル処理）</w:t>
      </w:r>
    </w:p>
    <w:p w14:paraId="15F626DD"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r w:rsidRPr="0055504E">
        <w:rPr>
          <w:rFonts w:ascii="HG丸ｺﾞｼｯｸM-PRO" w:hAnsi="HG丸ｺﾞｼｯｸM-PRO" w:cstheme="minorBidi" w:hint="eastAsia"/>
          <w:noProof/>
          <w:color w:val="000000" w:themeColor="text1"/>
          <w:sz w:val="21"/>
          <w:szCs w:val="22"/>
        </w:rPr>
        <mc:AlternateContent>
          <mc:Choice Requires="wps">
            <w:drawing>
              <wp:anchor distT="0" distB="0" distL="114300" distR="114300" simplePos="0" relativeHeight="251760640" behindDoc="0" locked="0" layoutInCell="1" allowOverlap="1" wp14:anchorId="2888B509" wp14:editId="1F95D46B">
                <wp:simplePos x="0" y="0"/>
                <wp:positionH relativeFrom="column">
                  <wp:posOffset>2788285</wp:posOffset>
                </wp:positionH>
                <wp:positionV relativeFrom="paragraph">
                  <wp:posOffset>624840</wp:posOffset>
                </wp:positionV>
                <wp:extent cx="318770" cy="744220"/>
                <wp:effectExtent l="0" t="38100" r="43180" b="55880"/>
                <wp:wrapNone/>
                <wp:docPr id="44194" name="右矢印 44194"/>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0DBEF1" id="右矢印 44194" o:spid="_x0000_s1026" type="#_x0000_t13" style="position:absolute;left:0;text-align:left;margin-left:219.55pt;margin-top:49.2pt;width:25.1pt;height:58.6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" adj="10800" fillcolor="yellow" strokecolor="windowText"/>
            </w:pict>
          </mc:Fallback>
        </mc:AlternateContent>
      </w:r>
      <w:r w:rsidRPr="0055504E">
        <w:rPr>
          <w:rFonts w:ascii="HG丸ｺﾞｼｯｸM-PRO" w:hAnsi="HG丸ｺﾞｼｯｸM-PRO" w:cstheme="minorBidi"/>
          <w:noProof/>
          <w:color w:val="000000" w:themeColor="text1"/>
          <w:sz w:val="21"/>
          <w:szCs w:val="22"/>
        </w:rPr>
        <w:drawing>
          <wp:anchor distT="0" distB="0" distL="114300" distR="114300" simplePos="0" relativeHeight="251758592" behindDoc="0" locked="0" layoutInCell="1" allowOverlap="1" wp14:anchorId="5202BE8C" wp14:editId="4E54EB1B">
            <wp:simplePos x="0" y="0"/>
            <wp:positionH relativeFrom="column">
              <wp:posOffset>132715</wp:posOffset>
            </wp:positionH>
            <wp:positionV relativeFrom="paragraph">
              <wp:posOffset>63500</wp:posOffset>
            </wp:positionV>
            <wp:extent cx="2487295" cy="1865630"/>
            <wp:effectExtent l="0" t="0" r="8255" b="1270"/>
            <wp:wrapNone/>
            <wp:docPr id="44202" name="図 44202" descr="フェンスに囲まれた消火栓&#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2" name="図 44202" descr="フェンスに囲まれた消火栓&#10;&#10;中程度の精度で自動的に生成された説明"/>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r w:rsidRPr="0055504E">
        <w:rPr>
          <w:rFonts w:ascii="HG丸ｺﾞｼｯｸM-PRO" w:hAnsi="HG丸ｺﾞｼｯｸM-PRO" w:cstheme="minorBidi"/>
          <w:noProof/>
          <w:color w:val="000000" w:themeColor="text1"/>
          <w:sz w:val="21"/>
          <w:szCs w:val="22"/>
        </w:rPr>
        <w:drawing>
          <wp:anchor distT="0" distB="0" distL="114300" distR="114300" simplePos="0" relativeHeight="251759616" behindDoc="0" locked="0" layoutInCell="1" allowOverlap="1" wp14:anchorId="2ACC5A61" wp14:editId="7CB40078">
            <wp:simplePos x="0" y="0"/>
            <wp:positionH relativeFrom="column">
              <wp:posOffset>3278505</wp:posOffset>
            </wp:positionH>
            <wp:positionV relativeFrom="paragraph">
              <wp:posOffset>69025</wp:posOffset>
            </wp:positionV>
            <wp:extent cx="2487295" cy="1865630"/>
            <wp:effectExtent l="0" t="0" r="8255" b="1270"/>
            <wp:wrapNone/>
            <wp:docPr id="44201" name="図 44201" descr="屋外, 草, フェンス,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1" name="図 44201" descr="屋外, 草, フェンス, 座る が含まれている画像&#10;&#10;自動的に生成された説明"/>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p>
    <w:p w14:paraId="1F3DB69E"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1D938612"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3F8B1CA2"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56D64040"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746BC970"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661BC6FF"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52AE0179"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787B5AD1" w14:textId="77777777" w:rsidR="0055504E" w:rsidRPr="0055504E" w:rsidRDefault="0055504E" w:rsidP="0055504E">
      <w:pPr>
        <w:widowControl/>
        <w:ind w:firstLineChars="300" w:firstLine="630"/>
        <w:rPr>
          <w:rFonts w:ascii="HG丸ｺﾞｼｯｸM-PRO" w:hAnsi="HG丸ｺﾞｼｯｸM-PRO" w:cstheme="minorBidi"/>
          <w:color w:val="000000" w:themeColor="text1"/>
          <w:sz w:val="21"/>
          <w:szCs w:val="22"/>
        </w:rPr>
      </w:pPr>
    </w:p>
    <w:p w14:paraId="2F57F84A" w14:textId="77777777" w:rsidR="0055504E" w:rsidRPr="0055504E" w:rsidRDefault="0055504E" w:rsidP="0055504E">
      <w:pPr>
        <w:widowControl/>
        <w:ind w:firstLineChars="300" w:firstLine="600"/>
        <w:jc w:val="center"/>
        <w:rPr>
          <w:rFonts w:ascii="HG丸ｺﾞｼｯｸM-PRO" w:hAnsi="HG丸ｺﾞｼｯｸM-PRO" w:cstheme="minorBidi"/>
          <w:color w:val="000000" w:themeColor="text1"/>
          <w:sz w:val="20"/>
          <w:szCs w:val="22"/>
        </w:rPr>
      </w:pPr>
      <w:r w:rsidRPr="0055504E">
        <w:rPr>
          <w:rFonts w:ascii="HG丸ｺﾞｼｯｸM-PRO" w:hAnsi="HG丸ｺﾞｼｯｸM-PRO" w:cstheme="minorBidi" w:hint="eastAsia"/>
          <w:color w:val="000000" w:themeColor="text1"/>
          <w:sz w:val="20"/>
          <w:szCs w:val="22"/>
        </w:rPr>
        <w:t>写真3.1.6-3　直営作業による柵補修（支柱腐食箇所の補修）</w:t>
      </w:r>
    </w:p>
    <w:p w14:paraId="5CDD0C2B" w14:textId="77777777" w:rsidR="0055504E" w:rsidRPr="0055504E" w:rsidRDefault="0055504E" w:rsidP="0055504E">
      <w:pPr>
        <w:widowControl/>
        <w:ind w:leftChars="350" w:left="630" w:firstLineChars="100" w:firstLine="210"/>
        <w:rPr>
          <w:rFonts w:ascii="HG丸ｺﾞｼｯｸM-PRO" w:hAnsi="HG丸ｺﾞｼｯｸM-PRO" w:cstheme="minorBidi"/>
          <w:color w:val="000000" w:themeColor="text1"/>
          <w:sz w:val="21"/>
          <w:szCs w:val="22"/>
        </w:rPr>
      </w:pPr>
      <w:r w:rsidRPr="0055504E">
        <w:rPr>
          <w:rFonts w:ascii="HG丸ｺﾞｼｯｸM-PRO" w:hAnsi="HG丸ｺﾞｼｯｸM-PRO" w:cstheme="minorBidi"/>
          <w:noProof/>
          <w:color w:val="000000" w:themeColor="text1"/>
          <w:sz w:val="21"/>
          <w:szCs w:val="22"/>
        </w:rPr>
        <w:lastRenderedPageBreak/>
        <w:drawing>
          <wp:anchor distT="0" distB="0" distL="114300" distR="114300" simplePos="0" relativeHeight="251767808" behindDoc="0" locked="0" layoutInCell="1" allowOverlap="1" wp14:anchorId="2082F581" wp14:editId="5B111DB8">
            <wp:simplePos x="0" y="0"/>
            <wp:positionH relativeFrom="column">
              <wp:posOffset>141605</wp:posOffset>
            </wp:positionH>
            <wp:positionV relativeFrom="paragraph">
              <wp:posOffset>34290</wp:posOffset>
            </wp:positionV>
            <wp:extent cx="2484755" cy="1863090"/>
            <wp:effectExtent l="0" t="0" r="0" b="3810"/>
            <wp:wrapNone/>
            <wp:docPr id="44204" name="図 44204" descr="屋外, フェンス, 草, 建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4" name="図 44204" descr="屋外, フェンス, 草, 建物 が含まれている画像&#10;&#10;自動的に生成された説明"/>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84755" cy="1863090"/>
                    </a:xfrm>
                    <a:prstGeom prst="rect">
                      <a:avLst/>
                    </a:prstGeom>
                  </pic:spPr>
                </pic:pic>
              </a:graphicData>
            </a:graphic>
            <wp14:sizeRelH relativeFrom="page">
              <wp14:pctWidth>0</wp14:pctWidth>
            </wp14:sizeRelH>
            <wp14:sizeRelV relativeFrom="page">
              <wp14:pctHeight>0</wp14:pctHeight>
            </wp14:sizeRelV>
          </wp:anchor>
        </w:drawing>
      </w:r>
      <w:r w:rsidRPr="0055504E">
        <w:rPr>
          <w:rFonts w:ascii="HG丸ｺﾞｼｯｸM-PRO" w:hAnsi="HG丸ｺﾞｼｯｸM-PRO" w:cstheme="minorBidi"/>
          <w:noProof/>
          <w:color w:val="000000" w:themeColor="text1"/>
          <w:sz w:val="21"/>
          <w:szCs w:val="22"/>
        </w:rPr>
        <w:drawing>
          <wp:anchor distT="0" distB="0" distL="114300" distR="114300" simplePos="0" relativeHeight="251768832" behindDoc="0" locked="0" layoutInCell="1" allowOverlap="1" wp14:anchorId="3AADFD1A" wp14:editId="3FD39F71">
            <wp:simplePos x="0" y="0"/>
            <wp:positionH relativeFrom="column">
              <wp:posOffset>3272790</wp:posOffset>
            </wp:positionH>
            <wp:positionV relativeFrom="paragraph">
              <wp:posOffset>52070</wp:posOffset>
            </wp:positionV>
            <wp:extent cx="2464435" cy="1848485"/>
            <wp:effectExtent l="0" t="0" r="0" b="0"/>
            <wp:wrapNone/>
            <wp:docPr id="44203" name="図 44203" descr="川の上の橋を走る電車&#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3" name="図 44203" descr="川の上の橋を走る電車&#10;&#10;中程度の精度で自動的に生成された説明"/>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64435" cy="1848485"/>
                    </a:xfrm>
                    <a:prstGeom prst="rect">
                      <a:avLst/>
                    </a:prstGeom>
                  </pic:spPr>
                </pic:pic>
              </a:graphicData>
            </a:graphic>
            <wp14:sizeRelH relativeFrom="page">
              <wp14:pctWidth>0</wp14:pctWidth>
            </wp14:sizeRelH>
            <wp14:sizeRelV relativeFrom="page">
              <wp14:pctHeight>0</wp14:pctHeight>
            </wp14:sizeRelV>
          </wp:anchor>
        </w:drawing>
      </w:r>
    </w:p>
    <w:p w14:paraId="2728ACEF" w14:textId="77777777" w:rsidR="0055504E" w:rsidRPr="0055504E" w:rsidRDefault="0055504E" w:rsidP="0055504E">
      <w:pPr>
        <w:widowControl/>
        <w:ind w:leftChars="350" w:left="630" w:firstLineChars="100" w:firstLine="210"/>
        <w:rPr>
          <w:rFonts w:ascii="HG丸ｺﾞｼｯｸM-PRO" w:hAnsi="HG丸ｺﾞｼｯｸM-PRO" w:cstheme="minorBidi"/>
          <w:color w:val="000000" w:themeColor="text1"/>
          <w:sz w:val="21"/>
          <w:szCs w:val="22"/>
        </w:rPr>
      </w:pPr>
    </w:p>
    <w:p w14:paraId="5E7F0219" w14:textId="77777777" w:rsidR="0055504E" w:rsidRPr="0055504E" w:rsidRDefault="0055504E" w:rsidP="0055504E">
      <w:pPr>
        <w:widowControl/>
        <w:ind w:leftChars="350" w:left="630" w:firstLineChars="100" w:firstLine="210"/>
        <w:rPr>
          <w:rFonts w:ascii="HG丸ｺﾞｼｯｸM-PRO" w:hAnsi="HG丸ｺﾞｼｯｸM-PRO" w:cstheme="minorBidi"/>
          <w:color w:val="000000" w:themeColor="text1"/>
          <w:sz w:val="21"/>
          <w:szCs w:val="22"/>
        </w:rPr>
      </w:pPr>
      <w:r w:rsidRPr="0055504E">
        <w:rPr>
          <w:rFonts w:ascii="HG丸ｺﾞｼｯｸM-PRO" w:hAnsi="HG丸ｺﾞｼｯｸM-PRO" w:cstheme="minorBidi" w:hint="eastAsia"/>
          <w:noProof/>
          <w:color w:val="000000" w:themeColor="text1"/>
          <w:sz w:val="21"/>
          <w:szCs w:val="22"/>
        </w:rPr>
        <mc:AlternateContent>
          <mc:Choice Requires="wps">
            <w:drawing>
              <wp:anchor distT="0" distB="0" distL="114300" distR="114300" simplePos="0" relativeHeight="251769856" behindDoc="0" locked="0" layoutInCell="1" allowOverlap="1" wp14:anchorId="34989974" wp14:editId="5D43C417">
                <wp:simplePos x="0" y="0"/>
                <wp:positionH relativeFrom="column">
                  <wp:posOffset>2791460</wp:posOffset>
                </wp:positionH>
                <wp:positionV relativeFrom="paragraph">
                  <wp:posOffset>158115</wp:posOffset>
                </wp:positionV>
                <wp:extent cx="318770" cy="744220"/>
                <wp:effectExtent l="0" t="38100" r="43180" b="55880"/>
                <wp:wrapNone/>
                <wp:docPr id="44195" name="右矢印 44195"/>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9E6D9E" id="右矢印 44195" o:spid="_x0000_s1026" type="#_x0000_t13" style="position:absolute;left:0;text-align:left;margin-left:219.8pt;margin-top:12.45pt;width:25.1pt;height:58.6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8o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" adj="10800" fillcolor="yellow" strokecolor="windowText"/>
            </w:pict>
          </mc:Fallback>
        </mc:AlternateContent>
      </w:r>
    </w:p>
    <w:p w14:paraId="4980588A" w14:textId="77777777" w:rsidR="0055504E" w:rsidRPr="0055504E" w:rsidRDefault="0055504E" w:rsidP="0055504E">
      <w:pPr>
        <w:widowControl/>
        <w:ind w:leftChars="350" w:left="630" w:firstLineChars="100" w:firstLine="210"/>
        <w:rPr>
          <w:rFonts w:ascii="HG丸ｺﾞｼｯｸM-PRO" w:hAnsi="HG丸ｺﾞｼｯｸM-PRO" w:cstheme="minorBidi"/>
          <w:color w:val="000000" w:themeColor="text1"/>
          <w:sz w:val="21"/>
          <w:szCs w:val="22"/>
        </w:rPr>
      </w:pPr>
    </w:p>
    <w:p w14:paraId="5BD18FB5" w14:textId="77777777" w:rsidR="0055504E" w:rsidRPr="0055504E" w:rsidRDefault="0055504E" w:rsidP="0055504E">
      <w:pPr>
        <w:widowControl/>
        <w:ind w:leftChars="350" w:left="630" w:firstLineChars="100" w:firstLine="210"/>
        <w:rPr>
          <w:rFonts w:ascii="HG丸ｺﾞｼｯｸM-PRO" w:hAnsi="HG丸ｺﾞｼｯｸM-PRO" w:cstheme="minorBidi"/>
          <w:color w:val="000000" w:themeColor="text1"/>
          <w:sz w:val="21"/>
          <w:szCs w:val="22"/>
        </w:rPr>
      </w:pPr>
    </w:p>
    <w:p w14:paraId="1182E9F9" w14:textId="77777777" w:rsidR="0055504E" w:rsidRPr="0055504E" w:rsidRDefault="0055504E" w:rsidP="0055504E">
      <w:pPr>
        <w:widowControl/>
        <w:ind w:leftChars="350" w:left="630" w:firstLineChars="100" w:firstLine="210"/>
        <w:rPr>
          <w:rFonts w:ascii="HG丸ｺﾞｼｯｸM-PRO" w:hAnsi="HG丸ｺﾞｼｯｸM-PRO" w:cstheme="minorBidi"/>
          <w:color w:val="000000" w:themeColor="text1"/>
          <w:sz w:val="21"/>
          <w:szCs w:val="22"/>
        </w:rPr>
      </w:pPr>
    </w:p>
    <w:p w14:paraId="6656B96A" w14:textId="77777777" w:rsidR="0055504E" w:rsidRPr="0055504E" w:rsidRDefault="0055504E" w:rsidP="0055504E">
      <w:pPr>
        <w:widowControl/>
        <w:ind w:leftChars="350" w:left="630" w:firstLineChars="100" w:firstLine="210"/>
        <w:rPr>
          <w:rFonts w:ascii="HG丸ｺﾞｼｯｸM-PRO" w:hAnsi="HG丸ｺﾞｼｯｸM-PRO" w:cstheme="minorBidi"/>
          <w:color w:val="000000" w:themeColor="text1"/>
          <w:sz w:val="21"/>
          <w:szCs w:val="22"/>
        </w:rPr>
      </w:pPr>
    </w:p>
    <w:p w14:paraId="28140E0C" w14:textId="77777777" w:rsidR="0055504E" w:rsidRPr="0055504E" w:rsidRDefault="0055504E" w:rsidP="0055504E">
      <w:pPr>
        <w:widowControl/>
        <w:ind w:leftChars="350" w:left="630" w:firstLineChars="100" w:firstLine="210"/>
        <w:rPr>
          <w:rFonts w:ascii="HG丸ｺﾞｼｯｸM-PRO" w:hAnsi="HG丸ｺﾞｼｯｸM-PRO" w:cstheme="minorBidi"/>
          <w:color w:val="000000" w:themeColor="text1"/>
          <w:sz w:val="21"/>
          <w:szCs w:val="22"/>
        </w:rPr>
      </w:pPr>
    </w:p>
    <w:p w14:paraId="246BA379" w14:textId="77777777" w:rsidR="0055504E" w:rsidRPr="0055504E" w:rsidRDefault="0055504E" w:rsidP="0055504E">
      <w:pPr>
        <w:widowControl/>
        <w:ind w:leftChars="350" w:left="630" w:firstLineChars="100" w:firstLine="200"/>
        <w:jc w:val="center"/>
        <w:rPr>
          <w:rFonts w:ascii="HG丸ｺﾞｼｯｸM-PRO" w:hAnsi="HG丸ｺﾞｼｯｸM-PRO" w:cstheme="minorBidi"/>
          <w:color w:val="000000" w:themeColor="text1"/>
          <w:sz w:val="20"/>
          <w:szCs w:val="22"/>
        </w:rPr>
      </w:pPr>
    </w:p>
    <w:p w14:paraId="506B2CE0" w14:textId="77777777" w:rsidR="0055504E" w:rsidRPr="0055504E" w:rsidRDefault="0055504E" w:rsidP="0055504E">
      <w:pPr>
        <w:widowControl/>
        <w:ind w:leftChars="350" w:left="630" w:firstLineChars="100" w:firstLine="200"/>
        <w:jc w:val="center"/>
        <w:rPr>
          <w:rFonts w:ascii="HG丸ｺﾞｼｯｸM-PRO" w:hAnsi="HG丸ｺﾞｼｯｸM-PRO" w:cstheme="minorBidi"/>
          <w:color w:val="000000" w:themeColor="text1"/>
          <w:sz w:val="21"/>
          <w:szCs w:val="22"/>
        </w:rPr>
      </w:pPr>
      <w:r w:rsidRPr="0055504E">
        <w:rPr>
          <w:rFonts w:ascii="HG丸ｺﾞｼｯｸM-PRO" w:hAnsi="HG丸ｺﾞｼｯｸM-PRO" w:cstheme="minorBidi" w:hint="eastAsia"/>
          <w:color w:val="000000" w:themeColor="text1"/>
          <w:sz w:val="20"/>
          <w:szCs w:val="22"/>
        </w:rPr>
        <w:t>写真3.1.6-4　直営作業による雑木の伐採</w:t>
      </w:r>
    </w:p>
    <w:p w14:paraId="3AA57800" w14:textId="77777777" w:rsidR="0055504E" w:rsidRPr="0055504E" w:rsidRDefault="0055504E" w:rsidP="0055504E">
      <w:pPr>
        <w:widowControl/>
        <w:ind w:leftChars="350" w:left="630" w:firstLineChars="100" w:firstLine="210"/>
        <w:rPr>
          <w:rFonts w:ascii="HG丸ｺﾞｼｯｸM-PRO" w:hAnsi="HG丸ｺﾞｼｯｸM-PRO" w:cstheme="minorBidi"/>
          <w:color w:val="000000" w:themeColor="text1"/>
          <w:sz w:val="21"/>
          <w:szCs w:val="22"/>
        </w:rPr>
      </w:pPr>
    </w:p>
    <w:p w14:paraId="78F95DAE" w14:textId="77777777" w:rsidR="0055504E" w:rsidRPr="0055504E" w:rsidRDefault="0055504E" w:rsidP="0055504E">
      <w:pPr>
        <w:rPr>
          <w:rFonts w:ascii="HG丸ｺﾞｼｯｸM-PRO" w:hAnsi="HG丸ｺﾞｼｯｸM-PRO" w:cstheme="minorBidi"/>
          <w:sz w:val="21"/>
          <w:szCs w:val="22"/>
        </w:rPr>
      </w:pPr>
      <w:r w:rsidRPr="0055504E">
        <w:rPr>
          <w:rFonts w:ascii="HG丸ｺﾞｼｯｸM-PRO" w:hAnsi="HG丸ｺﾞｼｯｸM-PRO" w:cstheme="minorBidi"/>
          <w:sz w:val="21"/>
          <w:szCs w:val="22"/>
        </w:rPr>
        <w:br w:type="page"/>
      </w:r>
    </w:p>
    <w:p w14:paraId="118BD992" w14:textId="77777777" w:rsidR="0055504E" w:rsidRPr="0055504E" w:rsidRDefault="0055504E" w:rsidP="0055504E">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 xml:space="preserve">　（3）　補修・部分更新の方法</w:t>
      </w:r>
    </w:p>
    <w:p w14:paraId="3D26652B" w14:textId="77777777" w:rsidR="0055504E" w:rsidRPr="0055504E" w:rsidRDefault="0055504E" w:rsidP="0055504E">
      <w:pPr>
        <w:ind w:leftChars="300" w:left="5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各損傷に対する応急対策、補修対策の工法例を表</w:t>
      </w:r>
      <w:r w:rsidRPr="0055504E">
        <w:rPr>
          <w:rFonts w:ascii="HG丸ｺﾞｼｯｸM-PRO" w:hAnsi="HG丸ｺﾞｼｯｸM-PRO" w:cstheme="minorBidi" w:hint="eastAsia"/>
          <w:color w:val="000000" w:themeColor="text1"/>
          <w:sz w:val="21"/>
          <w:szCs w:val="21"/>
        </w:rPr>
        <w:t>3.1.6</w:t>
      </w:r>
      <w:r w:rsidRPr="0055504E">
        <w:rPr>
          <w:rFonts w:ascii="HG丸ｺﾞｼｯｸM-PRO" w:hAnsi="HG丸ｺﾞｼｯｸM-PRO" w:cstheme="minorBidi" w:hint="eastAsia"/>
          <w:sz w:val="21"/>
          <w:szCs w:val="21"/>
        </w:rPr>
        <w:t>-1に示す。なお、本表は参考に事例を示したものであり、現地の損傷状況を考慮して最適な工法を検討するものとする。</w:t>
      </w:r>
    </w:p>
    <w:p w14:paraId="05040621" w14:textId="77777777" w:rsidR="0055504E" w:rsidRPr="0055504E" w:rsidRDefault="0055504E" w:rsidP="0055504E">
      <w:pPr>
        <w:ind w:leftChars="300" w:left="54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また、こまめな補修により施設の劣化を防ぎ、または現場状況に応じた材料グレードを選定するなど長寿命化につなげていく。</w:t>
      </w:r>
    </w:p>
    <w:p w14:paraId="066BDBDC" w14:textId="77777777" w:rsidR="0055504E" w:rsidRPr="0055504E" w:rsidRDefault="0055504E" w:rsidP="0055504E">
      <w:pPr>
        <w:jc w:val="center"/>
        <w:rPr>
          <w:rFonts w:ascii="HG丸ｺﾞｼｯｸM-PRO" w:hAnsi="HG丸ｺﾞｼｯｸM-PRO" w:cstheme="minorBidi"/>
          <w:bCs/>
          <w:sz w:val="20"/>
        </w:rPr>
      </w:pPr>
      <w:r w:rsidRPr="0055504E">
        <w:rPr>
          <w:rFonts w:ascii="HG丸ｺﾞｼｯｸM-PRO" w:hAnsi="HG丸ｺﾞｼｯｸM-PRO" w:cstheme="minorBidi" w:hint="eastAsia"/>
          <w:sz w:val="20"/>
          <w:szCs w:val="22"/>
        </w:rPr>
        <w:t>表</w:t>
      </w:r>
      <w:r w:rsidRPr="0055504E">
        <w:rPr>
          <w:rFonts w:ascii="HG丸ｺﾞｼｯｸM-PRO" w:hAnsi="HG丸ｺﾞｼｯｸM-PRO" w:cstheme="minorBidi" w:hint="eastAsia"/>
          <w:color w:val="000000" w:themeColor="text1"/>
          <w:sz w:val="20"/>
          <w:szCs w:val="22"/>
        </w:rPr>
        <w:t>3.1.6</w:t>
      </w:r>
      <w:r w:rsidRPr="0055504E">
        <w:rPr>
          <w:rFonts w:ascii="HG丸ｺﾞｼｯｸM-PRO" w:hAnsi="HG丸ｺﾞｼｯｸM-PRO" w:cstheme="minorBidi" w:hint="eastAsia"/>
          <w:sz w:val="20"/>
          <w:szCs w:val="22"/>
        </w:rPr>
        <w:t>-1　対策工法例</w:t>
      </w:r>
    </w:p>
    <w:tbl>
      <w:tblPr>
        <w:tblStyle w:val="91"/>
        <w:tblW w:w="0" w:type="auto"/>
        <w:tblInd w:w="108" w:type="dxa"/>
        <w:tblLook w:val="04A0" w:firstRow="1" w:lastRow="0" w:firstColumn="1" w:lastColumn="0" w:noHBand="0" w:noVBand="1"/>
      </w:tblPr>
      <w:tblGrid>
        <w:gridCol w:w="1134"/>
        <w:gridCol w:w="38"/>
        <w:gridCol w:w="955"/>
        <w:gridCol w:w="1247"/>
        <w:gridCol w:w="1247"/>
        <w:gridCol w:w="1248"/>
        <w:gridCol w:w="1247"/>
        <w:gridCol w:w="26"/>
        <w:gridCol w:w="1222"/>
        <w:gridCol w:w="814"/>
      </w:tblGrid>
      <w:tr w:rsidR="0055504E" w:rsidRPr="0055504E" w14:paraId="7931ED0C" w14:textId="77777777" w:rsidTr="00986DAD">
        <w:trPr>
          <w:trHeight w:val="174"/>
        </w:trPr>
        <w:tc>
          <w:tcPr>
            <w:tcW w:w="2127" w:type="dxa"/>
            <w:gridSpan w:val="3"/>
            <w:vMerge w:val="restart"/>
            <w:vAlign w:val="center"/>
          </w:tcPr>
          <w:p w14:paraId="72DE3F6A" w14:textId="77777777" w:rsidR="0055504E" w:rsidRPr="0055504E" w:rsidRDefault="0055504E" w:rsidP="0055504E">
            <w:pPr>
              <w:jc w:val="center"/>
              <w:rPr>
                <w:rFonts w:ascii="HG丸ｺﾞｼｯｸM-PRO" w:hAnsi="HG丸ｺﾞｼｯｸM-PRO" w:cstheme="minorBidi"/>
                <w:bCs/>
                <w:sz w:val="20"/>
              </w:rPr>
            </w:pPr>
            <w:r w:rsidRPr="0055504E">
              <w:rPr>
                <w:rFonts w:ascii="HG丸ｺﾞｼｯｸM-PRO" w:hAnsi="HG丸ｺﾞｼｯｸM-PRO" w:cstheme="minorBidi" w:hint="eastAsia"/>
                <w:bCs/>
              </w:rPr>
              <w:t>損傷区分</w:t>
            </w:r>
            <w:r w:rsidRPr="0055504E">
              <w:rPr>
                <w:rFonts w:ascii="HG丸ｺﾞｼｯｸM-PRO" w:hAnsi="HG丸ｺﾞｼｯｸM-PRO" w:cstheme="minorBidi" w:hint="eastAsia"/>
                <w:bCs/>
                <w:sz w:val="20"/>
              </w:rPr>
              <w:t xml:space="preserve">　</w:t>
            </w:r>
          </w:p>
        </w:tc>
        <w:tc>
          <w:tcPr>
            <w:tcW w:w="6237" w:type="dxa"/>
            <w:gridSpan w:val="6"/>
            <w:vAlign w:val="center"/>
          </w:tcPr>
          <w:p w14:paraId="5333C410" w14:textId="77777777" w:rsidR="0055504E" w:rsidRPr="0055504E" w:rsidRDefault="0055504E" w:rsidP="0055504E">
            <w:pPr>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対策工法（応急対策、補修対策）</w:t>
            </w:r>
          </w:p>
        </w:tc>
        <w:tc>
          <w:tcPr>
            <w:tcW w:w="814" w:type="dxa"/>
            <w:vMerge w:val="restart"/>
            <w:vAlign w:val="center"/>
          </w:tcPr>
          <w:p w14:paraId="03F56BB7" w14:textId="77777777" w:rsidR="0055504E" w:rsidRPr="0055504E" w:rsidRDefault="0055504E" w:rsidP="0055504E">
            <w:pPr>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備考</w:t>
            </w:r>
          </w:p>
        </w:tc>
      </w:tr>
      <w:tr w:rsidR="0055504E" w:rsidRPr="0055504E" w14:paraId="6D63B9B7" w14:textId="77777777" w:rsidTr="00986DAD">
        <w:trPr>
          <w:trHeight w:val="174"/>
        </w:trPr>
        <w:tc>
          <w:tcPr>
            <w:tcW w:w="2127" w:type="dxa"/>
            <w:gridSpan w:val="3"/>
            <w:vMerge/>
            <w:vAlign w:val="center"/>
          </w:tcPr>
          <w:p w14:paraId="0B5FCD97" w14:textId="77777777" w:rsidR="0055504E" w:rsidRPr="0055504E" w:rsidRDefault="0055504E" w:rsidP="0055504E">
            <w:pPr>
              <w:jc w:val="center"/>
              <w:rPr>
                <w:rFonts w:ascii="HG丸ｺﾞｼｯｸM-PRO" w:hAnsi="HG丸ｺﾞｼｯｸM-PRO" w:cstheme="minorBidi"/>
                <w:bCs/>
                <w:sz w:val="20"/>
              </w:rPr>
            </w:pPr>
          </w:p>
        </w:tc>
        <w:tc>
          <w:tcPr>
            <w:tcW w:w="1247" w:type="dxa"/>
            <w:vAlign w:val="center"/>
          </w:tcPr>
          <w:p w14:paraId="755EC071" w14:textId="77777777" w:rsidR="0055504E" w:rsidRPr="0055504E" w:rsidRDefault="0055504E" w:rsidP="0055504E">
            <w:pPr>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１</w:t>
            </w:r>
          </w:p>
        </w:tc>
        <w:tc>
          <w:tcPr>
            <w:tcW w:w="1247" w:type="dxa"/>
            <w:vAlign w:val="center"/>
          </w:tcPr>
          <w:p w14:paraId="4F099DCB" w14:textId="77777777" w:rsidR="0055504E" w:rsidRPr="0055504E" w:rsidRDefault="0055504E" w:rsidP="0055504E">
            <w:pPr>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２</w:t>
            </w:r>
          </w:p>
        </w:tc>
        <w:tc>
          <w:tcPr>
            <w:tcW w:w="1248" w:type="dxa"/>
            <w:vAlign w:val="center"/>
          </w:tcPr>
          <w:p w14:paraId="3EF76091" w14:textId="77777777" w:rsidR="0055504E" w:rsidRPr="0055504E" w:rsidRDefault="0055504E" w:rsidP="0055504E">
            <w:pPr>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３</w:t>
            </w:r>
          </w:p>
        </w:tc>
        <w:tc>
          <w:tcPr>
            <w:tcW w:w="1247" w:type="dxa"/>
            <w:vAlign w:val="center"/>
          </w:tcPr>
          <w:p w14:paraId="33408320" w14:textId="77777777" w:rsidR="0055504E" w:rsidRPr="0055504E" w:rsidRDefault="0055504E" w:rsidP="0055504E">
            <w:pPr>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４</w:t>
            </w:r>
          </w:p>
        </w:tc>
        <w:tc>
          <w:tcPr>
            <w:tcW w:w="1248" w:type="dxa"/>
            <w:gridSpan w:val="2"/>
            <w:vAlign w:val="center"/>
          </w:tcPr>
          <w:p w14:paraId="4CF34468" w14:textId="77777777" w:rsidR="0055504E" w:rsidRPr="0055504E" w:rsidRDefault="0055504E" w:rsidP="0055504E">
            <w:pPr>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５</w:t>
            </w:r>
          </w:p>
        </w:tc>
        <w:tc>
          <w:tcPr>
            <w:tcW w:w="814" w:type="dxa"/>
            <w:vMerge/>
            <w:vAlign w:val="center"/>
          </w:tcPr>
          <w:p w14:paraId="2B942532" w14:textId="77777777" w:rsidR="0055504E" w:rsidRPr="0055504E" w:rsidRDefault="0055504E" w:rsidP="0055504E">
            <w:pPr>
              <w:jc w:val="center"/>
              <w:rPr>
                <w:rFonts w:ascii="HG丸ｺﾞｼｯｸM-PRO" w:hAnsi="HG丸ｺﾞｼｯｸM-PRO" w:cstheme="minorBidi"/>
                <w:bCs/>
                <w:sz w:val="20"/>
              </w:rPr>
            </w:pPr>
          </w:p>
        </w:tc>
      </w:tr>
      <w:tr w:rsidR="0055504E" w:rsidRPr="0055504E" w14:paraId="36015013" w14:textId="77777777" w:rsidTr="00986DAD">
        <w:trPr>
          <w:trHeight w:val="519"/>
        </w:trPr>
        <w:tc>
          <w:tcPr>
            <w:tcW w:w="1134" w:type="dxa"/>
            <w:vMerge w:val="restart"/>
            <w:vAlign w:val="center"/>
          </w:tcPr>
          <w:p w14:paraId="25D8976B" w14:textId="77777777" w:rsidR="0055504E" w:rsidRPr="0055504E" w:rsidRDefault="0055504E" w:rsidP="0055504E">
            <w:pPr>
              <w:spacing w:line="0" w:lineRule="atLeast"/>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ブロック</w:t>
            </w:r>
          </w:p>
          <w:p w14:paraId="0135BA1E" w14:textId="77777777" w:rsidR="0055504E" w:rsidRPr="0055504E" w:rsidRDefault="0055504E" w:rsidP="0055504E">
            <w:pPr>
              <w:spacing w:line="0" w:lineRule="atLeast"/>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ひび割れ</w:t>
            </w:r>
          </w:p>
        </w:tc>
        <w:tc>
          <w:tcPr>
            <w:tcW w:w="993" w:type="dxa"/>
            <w:gridSpan w:val="2"/>
            <w:vAlign w:val="center"/>
          </w:tcPr>
          <w:p w14:paraId="0531C700"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横方向</w:t>
            </w:r>
          </w:p>
        </w:tc>
        <w:tc>
          <w:tcPr>
            <w:tcW w:w="1247" w:type="dxa"/>
            <w:vAlign w:val="center"/>
          </w:tcPr>
          <w:p w14:paraId="61AC0405" w14:textId="77777777" w:rsidR="0055504E" w:rsidRPr="0055504E" w:rsidRDefault="0055504E" w:rsidP="0055504E">
            <w:pPr>
              <w:spacing w:line="0" w:lineRule="atLeast"/>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w:t>
            </w:r>
          </w:p>
        </w:tc>
        <w:tc>
          <w:tcPr>
            <w:tcW w:w="2495" w:type="dxa"/>
            <w:gridSpan w:val="2"/>
            <w:vAlign w:val="center"/>
          </w:tcPr>
          <w:p w14:paraId="1F2321EC"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・被覆処理　・樹脂注入</w:t>
            </w:r>
          </w:p>
          <w:p w14:paraId="21D916C1"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・モルタル注入</w:t>
            </w:r>
          </w:p>
        </w:tc>
        <w:tc>
          <w:tcPr>
            <w:tcW w:w="1247" w:type="dxa"/>
            <w:vAlign w:val="center"/>
          </w:tcPr>
          <w:p w14:paraId="204AB08C"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・シーリング材、樹脂充填</w:t>
            </w:r>
          </w:p>
        </w:tc>
        <w:tc>
          <w:tcPr>
            <w:tcW w:w="1248" w:type="dxa"/>
            <w:gridSpan w:val="2"/>
            <w:vAlign w:val="center"/>
          </w:tcPr>
          <w:p w14:paraId="6C63BACE"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・モルタル、ｺﾝｸﾘｰﾄ充填</w:t>
            </w:r>
          </w:p>
          <w:p w14:paraId="490269C5"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・部分積替え</w:t>
            </w:r>
          </w:p>
        </w:tc>
        <w:tc>
          <w:tcPr>
            <w:tcW w:w="814" w:type="dxa"/>
            <w:vAlign w:val="center"/>
          </w:tcPr>
          <w:p w14:paraId="7CA08AFF" w14:textId="77777777" w:rsidR="0055504E" w:rsidRPr="0055504E" w:rsidRDefault="0055504E" w:rsidP="0055504E">
            <w:pPr>
              <w:jc w:val="center"/>
              <w:rPr>
                <w:rFonts w:ascii="HG丸ｺﾞｼｯｸM-PRO" w:hAnsi="HG丸ｺﾞｼｯｸM-PRO" w:cstheme="minorBidi"/>
                <w:bCs/>
                <w:sz w:val="20"/>
              </w:rPr>
            </w:pPr>
          </w:p>
        </w:tc>
      </w:tr>
      <w:tr w:rsidR="0055504E" w:rsidRPr="0055504E" w14:paraId="352CEC78" w14:textId="77777777" w:rsidTr="00986DAD">
        <w:trPr>
          <w:trHeight w:val="519"/>
        </w:trPr>
        <w:tc>
          <w:tcPr>
            <w:tcW w:w="1134" w:type="dxa"/>
            <w:vMerge/>
            <w:vAlign w:val="center"/>
          </w:tcPr>
          <w:p w14:paraId="6B69B10E" w14:textId="77777777" w:rsidR="0055504E" w:rsidRPr="0055504E" w:rsidRDefault="0055504E" w:rsidP="0055504E">
            <w:pPr>
              <w:spacing w:line="0" w:lineRule="atLeast"/>
              <w:jc w:val="center"/>
              <w:rPr>
                <w:rFonts w:ascii="HG丸ｺﾞｼｯｸM-PRO" w:hAnsi="HG丸ｺﾞｼｯｸM-PRO" w:cstheme="minorBidi"/>
                <w:bCs/>
                <w:sz w:val="20"/>
              </w:rPr>
            </w:pPr>
          </w:p>
        </w:tc>
        <w:tc>
          <w:tcPr>
            <w:tcW w:w="993" w:type="dxa"/>
            <w:gridSpan w:val="2"/>
            <w:vAlign w:val="center"/>
          </w:tcPr>
          <w:p w14:paraId="50BA6337"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縦・斜め</w:t>
            </w:r>
          </w:p>
          <w:p w14:paraId="197D1C02"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方向</w:t>
            </w:r>
          </w:p>
        </w:tc>
        <w:tc>
          <w:tcPr>
            <w:tcW w:w="1247" w:type="dxa"/>
            <w:vAlign w:val="center"/>
          </w:tcPr>
          <w:p w14:paraId="6FA84932" w14:textId="77777777" w:rsidR="0055504E" w:rsidRPr="0055504E" w:rsidRDefault="0055504E" w:rsidP="0055504E">
            <w:pPr>
              <w:spacing w:line="0" w:lineRule="atLeast"/>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w:t>
            </w:r>
          </w:p>
        </w:tc>
        <w:tc>
          <w:tcPr>
            <w:tcW w:w="2495" w:type="dxa"/>
            <w:gridSpan w:val="2"/>
            <w:vAlign w:val="center"/>
          </w:tcPr>
          <w:p w14:paraId="260D0684"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・被覆処理　・樹脂注入</w:t>
            </w:r>
          </w:p>
          <w:p w14:paraId="5CBFB976"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・モルタル注入</w:t>
            </w:r>
          </w:p>
        </w:tc>
        <w:tc>
          <w:tcPr>
            <w:tcW w:w="1247" w:type="dxa"/>
            <w:vAlign w:val="center"/>
          </w:tcPr>
          <w:p w14:paraId="423AD6F5"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・シーリング材、樹脂充填</w:t>
            </w:r>
          </w:p>
        </w:tc>
        <w:tc>
          <w:tcPr>
            <w:tcW w:w="1248" w:type="dxa"/>
            <w:gridSpan w:val="2"/>
            <w:vAlign w:val="center"/>
          </w:tcPr>
          <w:p w14:paraId="66554ED7"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・モルタル、ｺﾝｸﾘｰﾄ充填</w:t>
            </w:r>
          </w:p>
        </w:tc>
        <w:tc>
          <w:tcPr>
            <w:tcW w:w="814" w:type="dxa"/>
            <w:vAlign w:val="center"/>
          </w:tcPr>
          <w:p w14:paraId="71BE8623" w14:textId="77777777" w:rsidR="0055504E" w:rsidRPr="0055504E" w:rsidRDefault="0055504E" w:rsidP="0055504E">
            <w:pPr>
              <w:jc w:val="center"/>
              <w:rPr>
                <w:rFonts w:ascii="HG丸ｺﾞｼｯｸM-PRO" w:hAnsi="HG丸ｺﾞｼｯｸM-PRO" w:cstheme="minorBidi"/>
                <w:bCs/>
                <w:sz w:val="20"/>
              </w:rPr>
            </w:pPr>
          </w:p>
        </w:tc>
      </w:tr>
      <w:tr w:rsidR="0055504E" w:rsidRPr="0055504E" w14:paraId="52C7565A" w14:textId="77777777" w:rsidTr="00986DAD">
        <w:trPr>
          <w:trHeight w:val="547"/>
        </w:trPr>
        <w:tc>
          <w:tcPr>
            <w:tcW w:w="2127" w:type="dxa"/>
            <w:gridSpan w:val="3"/>
            <w:vAlign w:val="center"/>
          </w:tcPr>
          <w:p w14:paraId="177885E6"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河床低下</w:t>
            </w:r>
          </w:p>
        </w:tc>
        <w:tc>
          <w:tcPr>
            <w:tcW w:w="1247" w:type="dxa"/>
            <w:vAlign w:val="center"/>
          </w:tcPr>
          <w:p w14:paraId="05B574EB" w14:textId="77777777" w:rsidR="0055504E" w:rsidRPr="0055504E" w:rsidRDefault="0055504E" w:rsidP="0055504E">
            <w:pPr>
              <w:spacing w:line="0" w:lineRule="atLeast"/>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w:t>
            </w:r>
          </w:p>
        </w:tc>
        <w:tc>
          <w:tcPr>
            <w:tcW w:w="2495" w:type="dxa"/>
            <w:gridSpan w:val="2"/>
            <w:vAlign w:val="center"/>
          </w:tcPr>
          <w:p w14:paraId="1D52FCDE"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・埋戻し</w:t>
            </w:r>
          </w:p>
          <w:p w14:paraId="13BB8B8C"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・護床ブロック敷設</w:t>
            </w:r>
          </w:p>
        </w:tc>
        <w:tc>
          <w:tcPr>
            <w:tcW w:w="2495" w:type="dxa"/>
            <w:gridSpan w:val="3"/>
            <w:vAlign w:val="center"/>
          </w:tcPr>
          <w:p w14:paraId="1CE5247F"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・護床ブロック敷設</w:t>
            </w:r>
          </w:p>
          <w:p w14:paraId="1DB5DD2D"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・根継ぎ</w:t>
            </w:r>
          </w:p>
        </w:tc>
        <w:tc>
          <w:tcPr>
            <w:tcW w:w="814" w:type="dxa"/>
            <w:vAlign w:val="center"/>
          </w:tcPr>
          <w:p w14:paraId="64F2D44C" w14:textId="77777777" w:rsidR="0055504E" w:rsidRPr="0055504E" w:rsidRDefault="0055504E" w:rsidP="0055504E">
            <w:pPr>
              <w:jc w:val="center"/>
              <w:rPr>
                <w:rFonts w:ascii="HG丸ｺﾞｼｯｸM-PRO" w:hAnsi="HG丸ｺﾞｼｯｸM-PRO" w:cstheme="minorBidi"/>
                <w:bCs/>
                <w:sz w:val="20"/>
              </w:rPr>
            </w:pPr>
          </w:p>
        </w:tc>
      </w:tr>
      <w:tr w:rsidR="0055504E" w:rsidRPr="0055504E" w14:paraId="57CD676B" w14:textId="77777777" w:rsidTr="00986DAD">
        <w:trPr>
          <w:trHeight w:val="547"/>
        </w:trPr>
        <w:tc>
          <w:tcPr>
            <w:tcW w:w="2127" w:type="dxa"/>
            <w:gridSpan w:val="3"/>
            <w:vAlign w:val="center"/>
          </w:tcPr>
          <w:p w14:paraId="4448A65E"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土砂堆積</w:t>
            </w:r>
          </w:p>
        </w:tc>
        <w:tc>
          <w:tcPr>
            <w:tcW w:w="1247" w:type="dxa"/>
            <w:vAlign w:val="center"/>
          </w:tcPr>
          <w:p w14:paraId="32233EAA" w14:textId="77777777" w:rsidR="0055504E" w:rsidRPr="0055504E" w:rsidRDefault="0055504E" w:rsidP="0055504E">
            <w:pPr>
              <w:spacing w:line="0" w:lineRule="atLeast"/>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w:t>
            </w:r>
          </w:p>
        </w:tc>
        <w:tc>
          <w:tcPr>
            <w:tcW w:w="1247" w:type="dxa"/>
            <w:vAlign w:val="center"/>
          </w:tcPr>
          <w:p w14:paraId="0D27C36C"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・河床整正</w:t>
            </w:r>
          </w:p>
        </w:tc>
        <w:tc>
          <w:tcPr>
            <w:tcW w:w="1248" w:type="dxa"/>
            <w:vAlign w:val="center"/>
          </w:tcPr>
          <w:p w14:paraId="4980BA89"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・河床整正</w:t>
            </w:r>
          </w:p>
          <w:p w14:paraId="6A80EB5D"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・土砂除去</w:t>
            </w:r>
          </w:p>
        </w:tc>
        <w:tc>
          <w:tcPr>
            <w:tcW w:w="2495" w:type="dxa"/>
            <w:gridSpan w:val="3"/>
            <w:vAlign w:val="center"/>
          </w:tcPr>
          <w:p w14:paraId="6ED24791" w14:textId="77777777" w:rsidR="0055504E" w:rsidRPr="0055504E" w:rsidRDefault="0055504E" w:rsidP="0055504E">
            <w:pPr>
              <w:spacing w:line="0" w:lineRule="atLeast"/>
              <w:rPr>
                <w:rFonts w:ascii="HG丸ｺﾞｼｯｸM-PRO" w:hAnsi="HG丸ｺﾞｼｯｸM-PRO" w:cstheme="minorBidi"/>
                <w:bCs/>
              </w:rPr>
            </w:pPr>
            <w:r w:rsidRPr="0055504E">
              <w:rPr>
                <w:rFonts w:ascii="HG丸ｺﾞｼｯｸM-PRO" w:hAnsi="HG丸ｺﾞｼｯｸM-PRO" w:cstheme="minorBidi" w:hint="eastAsia"/>
                <w:bCs/>
              </w:rPr>
              <w:t>・土砂除去</w:t>
            </w:r>
          </w:p>
        </w:tc>
        <w:tc>
          <w:tcPr>
            <w:tcW w:w="814" w:type="dxa"/>
            <w:vAlign w:val="center"/>
          </w:tcPr>
          <w:p w14:paraId="14107E63" w14:textId="77777777" w:rsidR="0055504E" w:rsidRPr="0055504E" w:rsidRDefault="0055504E" w:rsidP="0055504E">
            <w:pPr>
              <w:jc w:val="center"/>
              <w:rPr>
                <w:rFonts w:ascii="HG丸ｺﾞｼｯｸM-PRO" w:hAnsi="HG丸ｺﾞｼｯｸM-PRO" w:cstheme="minorBidi"/>
                <w:bCs/>
                <w:sz w:val="20"/>
              </w:rPr>
            </w:pPr>
          </w:p>
        </w:tc>
      </w:tr>
      <w:tr w:rsidR="0055504E" w:rsidRPr="0055504E" w14:paraId="15076F50" w14:textId="77777777" w:rsidTr="00986DAD">
        <w:trPr>
          <w:trHeight w:val="547"/>
        </w:trPr>
        <w:tc>
          <w:tcPr>
            <w:tcW w:w="2127" w:type="dxa"/>
            <w:gridSpan w:val="3"/>
            <w:vAlign w:val="center"/>
          </w:tcPr>
          <w:p w14:paraId="7E054A56"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沈下・陥没</w:t>
            </w:r>
          </w:p>
        </w:tc>
        <w:tc>
          <w:tcPr>
            <w:tcW w:w="1247" w:type="dxa"/>
            <w:vAlign w:val="center"/>
          </w:tcPr>
          <w:p w14:paraId="2C01B69C" w14:textId="77777777" w:rsidR="0055504E" w:rsidRPr="0055504E" w:rsidRDefault="0055504E" w:rsidP="0055504E">
            <w:pPr>
              <w:spacing w:line="0" w:lineRule="atLeast"/>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w:t>
            </w:r>
          </w:p>
        </w:tc>
        <w:tc>
          <w:tcPr>
            <w:tcW w:w="2495" w:type="dxa"/>
            <w:gridSpan w:val="2"/>
            <w:vAlign w:val="center"/>
          </w:tcPr>
          <w:p w14:paraId="58C751C4"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・水抜パイプ増設</w:t>
            </w:r>
          </w:p>
          <w:p w14:paraId="7198B6E6"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・空隙充填</w:t>
            </w:r>
          </w:p>
        </w:tc>
        <w:tc>
          <w:tcPr>
            <w:tcW w:w="2495" w:type="dxa"/>
            <w:gridSpan w:val="3"/>
            <w:vAlign w:val="center"/>
          </w:tcPr>
          <w:p w14:paraId="0AAD8893"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・部分積み替え</w:t>
            </w:r>
          </w:p>
        </w:tc>
        <w:tc>
          <w:tcPr>
            <w:tcW w:w="814" w:type="dxa"/>
            <w:vAlign w:val="center"/>
          </w:tcPr>
          <w:p w14:paraId="3E5D1BFC" w14:textId="77777777" w:rsidR="0055504E" w:rsidRPr="0055504E" w:rsidRDefault="0055504E" w:rsidP="0055504E">
            <w:pPr>
              <w:jc w:val="center"/>
              <w:rPr>
                <w:rFonts w:ascii="HG丸ｺﾞｼｯｸM-PRO" w:hAnsi="HG丸ｺﾞｼｯｸM-PRO" w:cstheme="minorBidi"/>
                <w:bCs/>
                <w:sz w:val="20"/>
              </w:rPr>
            </w:pPr>
          </w:p>
        </w:tc>
      </w:tr>
      <w:tr w:rsidR="0055504E" w:rsidRPr="0055504E" w14:paraId="5D2E46BB" w14:textId="77777777" w:rsidTr="00986DAD">
        <w:trPr>
          <w:trHeight w:val="547"/>
        </w:trPr>
        <w:tc>
          <w:tcPr>
            <w:tcW w:w="2127" w:type="dxa"/>
            <w:gridSpan w:val="3"/>
            <w:vAlign w:val="center"/>
          </w:tcPr>
          <w:p w14:paraId="5945FE97"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剥離・損傷</w:t>
            </w:r>
          </w:p>
        </w:tc>
        <w:tc>
          <w:tcPr>
            <w:tcW w:w="1247" w:type="dxa"/>
            <w:vAlign w:val="center"/>
          </w:tcPr>
          <w:p w14:paraId="6D44DF56" w14:textId="77777777" w:rsidR="0055504E" w:rsidRPr="0055504E" w:rsidRDefault="0055504E" w:rsidP="0055504E">
            <w:pPr>
              <w:spacing w:line="0" w:lineRule="atLeast"/>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w:t>
            </w:r>
          </w:p>
        </w:tc>
        <w:tc>
          <w:tcPr>
            <w:tcW w:w="1247" w:type="dxa"/>
            <w:vAlign w:val="center"/>
          </w:tcPr>
          <w:p w14:paraId="0638E972" w14:textId="77777777" w:rsidR="0055504E" w:rsidRPr="0055504E" w:rsidRDefault="0055504E" w:rsidP="0055504E">
            <w:pPr>
              <w:spacing w:line="0" w:lineRule="atLeast"/>
              <w:jc w:val="left"/>
              <w:rPr>
                <w:rFonts w:ascii="HG丸ｺﾞｼｯｸM-PRO" w:hAnsi="HG丸ｺﾞｼｯｸM-PRO" w:cstheme="minorBidi"/>
                <w:bCs/>
                <w:sz w:val="20"/>
              </w:rPr>
            </w:pPr>
            <w:r w:rsidRPr="0055504E">
              <w:rPr>
                <w:rFonts w:ascii="HG丸ｺﾞｼｯｸM-PRO" w:hAnsi="HG丸ｺﾞｼｯｸM-PRO" w:cstheme="minorBidi" w:hint="eastAsia"/>
                <w:bCs/>
                <w:sz w:val="20"/>
              </w:rPr>
              <w:t>・モルタル充填</w:t>
            </w:r>
          </w:p>
        </w:tc>
        <w:tc>
          <w:tcPr>
            <w:tcW w:w="2495" w:type="dxa"/>
            <w:gridSpan w:val="2"/>
            <w:vAlign w:val="center"/>
          </w:tcPr>
          <w:p w14:paraId="50606FFD"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・コンクリート充填</w:t>
            </w:r>
          </w:p>
        </w:tc>
        <w:tc>
          <w:tcPr>
            <w:tcW w:w="1248" w:type="dxa"/>
            <w:gridSpan w:val="2"/>
            <w:vAlign w:val="center"/>
          </w:tcPr>
          <w:p w14:paraId="1EB511E2"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・部分積替え</w:t>
            </w:r>
          </w:p>
        </w:tc>
        <w:tc>
          <w:tcPr>
            <w:tcW w:w="814" w:type="dxa"/>
            <w:vAlign w:val="center"/>
          </w:tcPr>
          <w:p w14:paraId="237BBDD5" w14:textId="77777777" w:rsidR="0055504E" w:rsidRPr="0055504E" w:rsidRDefault="0055504E" w:rsidP="0055504E">
            <w:pPr>
              <w:jc w:val="center"/>
              <w:rPr>
                <w:rFonts w:ascii="HG丸ｺﾞｼｯｸM-PRO" w:hAnsi="HG丸ｺﾞｼｯｸM-PRO" w:cstheme="minorBidi"/>
                <w:bCs/>
                <w:sz w:val="20"/>
              </w:rPr>
            </w:pPr>
          </w:p>
        </w:tc>
      </w:tr>
      <w:tr w:rsidR="0055504E" w:rsidRPr="0055504E" w14:paraId="617D8586" w14:textId="77777777" w:rsidTr="00986DAD">
        <w:trPr>
          <w:trHeight w:val="547"/>
        </w:trPr>
        <w:tc>
          <w:tcPr>
            <w:tcW w:w="2127" w:type="dxa"/>
            <w:gridSpan w:val="3"/>
            <w:tcBorders>
              <w:bottom w:val="single" w:sz="4" w:space="0" w:color="auto"/>
            </w:tcBorders>
            <w:vAlign w:val="center"/>
          </w:tcPr>
          <w:p w14:paraId="535C502B"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はらみ出し</w:t>
            </w:r>
          </w:p>
        </w:tc>
        <w:tc>
          <w:tcPr>
            <w:tcW w:w="1247" w:type="dxa"/>
            <w:vAlign w:val="center"/>
          </w:tcPr>
          <w:p w14:paraId="177C7277" w14:textId="77777777" w:rsidR="0055504E" w:rsidRPr="0055504E" w:rsidRDefault="0055504E" w:rsidP="0055504E">
            <w:pPr>
              <w:spacing w:line="0" w:lineRule="atLeast"/>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w:t>
            </w:r>
          </w:p>
        </w:tc>
        <w:tc>
          <w:tcPr>
            <w:tcW w:w="2495" w:type="dxa"/>
            <w:gridSpan w:val="2"/>
            <w:vAlign w:val="center"/>
          </w:tcPr>
          <w:p w14:paraId="1C4007D7"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・水抜パイプ増設</w:t>
            </w:r>
          </w:p>
          <w:p w14:paraId="5F7976F4"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・空隙充填</w:t>
            </w:r>
          </w:p>
        </w:tc>
        <w:tc>
          <w:tcPr>
            <w:tcW w:w="2495" w:type="dxa"/>
            <w:gridSpan w:val="3"/>
            <w:vAlign w:val="center"/>
          </w:tcPr>
          <w:p w14:paraId="51D56327"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・部分積み替え</w:t>
            </w:r>
          </w:p>
        </w:tc>
        <w:tc>
          <w:tcPr>
            <w:tcW w:w="814" w:type="dxa"/>
            <w:vAlign w:val="center"/>
          </w:tcPr>
          <w:p w14:paraId="0249BA52" w14:textId="77777777" w:rsidR="0055504E" w:rsidRPr="0055504E" w:rsidRDefault="0055504E" w:rsidP="0055504E">
            <w:pPr>
              <w:jc w:val="center"/>
              <w:rPr>
                <w:rFonts w:ascii="HG丸ｺﾞｼｯｸM-PRO" w:hAnsi="HG丸ｺﾞｼｯｸM-PRO" w:cstheme="minorBidi"/>
                <w:bCs/>
                <w:sz w:val="20"/>
              </w:rPr>
            </w:pPr>
          </w:p>
        </w:tc>
      </w:tr>
      <w:tr w:rsidR="0055504E" w:rsidRPr="0055504E" w14:paraId="531F5642" w14:textId="77777777" w:rsidTr="00986DAD">
        <w:trPr>
          <w:trHeight w:val="547"/>
        </w:trPr>
        <w:tc>
          <w:tcPr>
            <w:tcW w:w="2127" w:type="dxa"/>
            <w:gridSpan w:val="3"/>
            <w:tcBorders>
              <w:top w:val="single" w:sz="4" w:space="0" w:color="auto"/>
            </w:tcBorders>
            <w:vAlign w:val="center"/>
          </w:tcPr>
          <w:p w14:paraId="27784631"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傾斜・折損</w:t>
            </w:r>
          </w:p>
        </w:tc>
        <w:tc>
          <w:tcPr>
            <w:tcW w:w="1247" w:type="dxa"/>
            <w:vAlign w:val="center"/>
          </w:tcPr>
          <w:p w14:paraId="4C298E7B" w14:textId="77777777" w:rsidR="0055504E" w:rsidRPr="0055504E" w:rsidRDefault="0055504E" w:rsidP="0055504E">
            <w:pPr>
              <w:spacing w:line="0" w:lineRule="atLeast"/>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w:t>
            </w:r>
          </w:p>
        </w:tc>
        <w:tc>
          <w:tcPr>
            <w:tcW w:w="2495" w:type="dxa"/>
            <w:gridSpan w:val="2"/>
            <w:vAlign w:val="center"/>
          </w:tcPr>
          <w:p w14:paraId="714BE5DD"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・水抜パイプ増設</w:t>
            </w:r>
          </w:p>
          <w:p w14:paraId="07BE3FAE"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・空隙充填</w:t>
            </w:r>
          </w:p>
        </w:tc>
        <w:tc>
          <w:tcPr>
            <w:tcW w:w="2495" w:type="dxa"/>
            <w:gridSpan w:val="3"/>
            <w:vAlign w:val="center"/>
          </w:tcPr>
          <w:p w14:paraId="289DBB5F"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・部分積み替え</w:t>
            </w:r>
          </w:p>
        </w:tc>
        <w:tc>
          <w:tcPr>
            <w:tcW w:w="814" w:type="dxa"/>
            <w:vAlign w:val="center"/>
          </w:tcPr>
          <w:p w14:paraId="4629F817" w14:textId="77777777" w:rsidR="0055504E" w:rsidRPr="0055504E" w:rsidRDefault="0055504E" w:rsidP="0055504E">
            <w:pPr>
              <w:jc w:val="center"/>
              <w:rPr>
                <w:rFonts w:ascii="HG丸ｺﾞｼｯｸM-PRO" w:hAnsi="HG丸ｺﾞｼｯｸM-PRO" w:cstheme="minorBidi"/>
                <w:bCs/>
                <w:sz w:val="20"/>
              </w:rPr>
            </w:pPr>
          </w:p>
        </w:tc>
      </w:tr>
      <w:tr w:rsidR="0055504E" w:rsidRPr="0055504E" w14:paraId="73AC072D" w14:textId="77777777" w:rsidTr="00986DAD">
        <w:trPr>
          <w:trHeight w:val="547"/>
        </w:trPr>
        <w:tc>
          <w:tcPr>
            <w:tcW w:w="2127" w:type="dxa"/>
            <w:gridSpan w:val="3"/>
            <w:vAlign w:val="center"/>
          </w:tcPr>
          <w:p w14:paraId="743CFBE3"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目地のずれ</w:t>
            </w:r>
          </w:p>
        </w:tc>
        <w:tc>
          <w:tcPr>
            <w:tcW w:w="1247" w:type="dxa"/>
            <w:vAlign w:val="center"/>
          </w:tcPr>
          <w:p w14:paraId="62983277" w14:textId="77777777" w:rsidR="0055504E" w:rsidRPr="0055504E" w:rsidRDefault="0055504E" w:rsidP="0055504E">
            <w:pPr>
              <w:spacing w:line="0" w:lineRule="atLeast"/>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w:t>
            </w:r>
          </w:p>
        </w:tc>
        <w:tc>
          <w:tcPr>
            <w:tcW w:w="2495" w:type="dxa"/>
            <w:gridSpan w:val="2"/>
            <w:vAlign w:val="center"/>
          </w:tcPr>
          <w:p w14:paraId="03D4FAF1"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・水抜パイプ増設</w:t>
            </w:r>
          </w:p>
          <w:p w14:paraId="1CAB9EC2"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・空隙充填</w:t>
            </w:r>
          </w:p>
        </w:tc>
        <w:tc>
          <w:tcPr>
            <w:tcW w:w="2495" w:type="dxa"/>
            <w:gridSpan w:val="3"/>
            <w:vAlign w:val="center"/>
          </w:tcPr>
          <w:p w14:paraId="7EF63C95"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・部分積み替え</w:t>
            </w:r>
          </w:p>
        </w:tc>
        <w:tc>
          <w:tcPr>
            <w:tcW w:w="814" w:type="dxa"/>
            <w:vAlign w:val="center"/>
          </w:tcPr>
          <w:p w14:paraId="477F249A" w14:textId="77777777" w:rsidR="0055504E" w:rsidRPr="0055504E" w:rsidRDefault="0055504E" w:rsidP="0055504E">
            <w:pPr>
              <w:jc w:val="center"/>
              <w:rPr>
                <w:rFonts w:ascii="HG丸ｺﾞｼｯｸM-PRO" w:hAnsi="HG丸ｺﾞｼｯｸM-PRO" w:cstheme="minorBidi"/>
                <w:bCs/>
                <w:sz w:val="20"/>
              </w:rPr>
            </w:pPr>
          </w:p>
        </w:tc>
      </w:tr>
      <w:tr w:rsidR="0055504E" w:rsidRPr="0055504E" w14:paraId="34ECE251" w14:textId="77777777" w:rsidTr="00986DAD">
        <w:trPr>
          <w:trHeight w:val="547"/>
        </w:trPr>
        <w:tc>
          <w:tcPr>
            <w:tcW w:w="2127" w:type="dxa"/>
            <w:gridSpan w:val="3"/>
            <w:vAlign w:val="center"/>
          </w:tcPr>
          <w:p w14:paraId="299C4462"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漏水</w:t>
            </w:r>
          </w:p>
        </w:tc>
        <w:tc>
          <w:tcPr>
            <w:tcW w:w="1247" w:type="dxa"/>
            <w:vAlign w:val="center"/>
          </w:tcPr>
          <w:p w14:paraId="6AF820F7" w14:textId="77777777" w:rsidR="0055504E" w:rsidRPr="0055504E" w:rsidRDefault="0055504E" w:rsidP="0055504E">
            <w:pPr>
              <w:spacing w:line="0" w:lineRule="atLeast"/>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w:t>
            </w:r>
          </w:p>
        </w:tc>
        <w:tc>
          <w:tcPr>
            <w:tcW w:w="2495" w:type="dxa"/>
            <w:gridSpan w:val="2"/>
            <w:vAlign w:val="center"/>
          </w:tcPr>
          <w:p w14:paraId="4C159ADE"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・水抜パイプ増設</w:t>
            </w:r>
          </w:p>
          <w:p w14:paraId="73E3094B"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・空隙充填</w:t>
            </w:r>
          </w:p>
        </w:tc>
        <w:tc>
          <w:tcPr>
            <w:tcW w:w="2495" w:type="dxa"/>
            <w:gridSpan w:val="3"/>
            <w:vAlign w:val="center"/>
          </w:tcPr>
          <w:p w14:paraId="67E8697F"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・部分積み替え</w:t>
            </w:r>
          </w:p>
        </w:tc>
        <w:tc>
          <w:tcPr>
            <w:tcW w:w="814" w:type="dxa"/>
            <w:vAlign w:val="center"/>
          </w:tcPr>
          <w:p w14:paraId="5A2412AA" w14:textId="77777777" w:rsidR="0055504E" w:rsidRPr="0055504E" w:rsidRDefault="0055504E" w:rsidP="0055504E">
            <w:pPr>
              <w:jc w:val="center"/>
              <w:rPr>
                <w:rFonts w:ascii="HG丸ｺﾞｼｯｸM-PRO" w:hAnsi="HG丸ｺﾞｼｯｸM-PRO" w:cstheme="minorBidi"/>
                <w:bCs/>
                <w:sz w:val="20"/>
              </w:rPr>
            </w:pPr>
          </w:p>
        </w:tc>
      </w:tr>
      <w:tr w:rsidR="0055504E" w:rsidRPr="0055504E" w14:paraId="7F9D50F9" w14:textId="77777777" w:rsidTr="00986DAD">
        <w:trPr>
          <w:trHeight w:val="547"/>
        </w:trPr>
        <w:tc>
          <w:tcPr>
            <w:tcW w:w="1172" w:type="dxa"/>
            <w:gridSpan w:val="2"/>
            <w:vMerge w:val="restart"/>
            <w:vAlign w:val="center"/>
          </w:tcPr>
          <w:p w14:paraId="7EB3201A"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鋼矢板・</w:t>
            </w:r>
          </w:p>
          <w:p w14:paraId="38E38E1E"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鋼管矢板</w:t>
            </w:r>
          </w:p>
        </w:tc>
        <w:tc>
          <w:tcPr>
            <w:tcW w:w="955" w:type="dxa"/>
            <w:vAlign w:val="center"/>
          </w:tcPr>
          <w:p w14:paraId="0CCFD45E"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塗装</w:t>
            </w:r>
          </w:p>
        </w:tc>
        <w:tc>
          <w:tcPr>
            <w:tcW w:w="1247" w:type="dxa"/>
            <w:vAlign w:val="center"/>
          </w:tcPr>
          <w:p w14:paraId="1C12C7DB" w14:textId="77777777" w:rsidR="0055504E" w:rsidRPr="0055504E" w:rsidRDefault="0055504E" w:rsidP="0055504E">
            <w:pPr>
              <w:spacing w:line="0" w:lineRule="atLeast"/>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w:t>
            </w:r>
          </w:p>
        </w:tc>
        <w:tc>
          <w:tcPr>
            <w:tcW w:w="2495" w:type="dxa"/>
            <w:gridSpan w:val="2"/>
            <w:vAlign w:val="center"/>
          </w:tcPr>
          <w:p w14:paraId="1789EEC2"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・塗装（部分補修）</w:t>
            </w:r>
          </w:p>
          <w:p w14:paraId="219945EC"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・水中硬化被覆（〃）</w:t>
            </w:r>
          </w:p>
        </w:tc>
        <w:tc>
          <w:tcPr>
            <w:tcW w:w="2495" w:type="dxa"/>
            <w:gridSpan w:val="3"/>
            <w:vAlign w:val="center"/>
          </w:tcPr>
          <w:p w14:paraId="101C201E"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・塗装（全面補修）</w:t>
            </w:r>
          </w:p>
          <w:p w14:paraId="2208C6EA"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・水中硬化、ﾓﾙﾀﾙ被覆（〃）</w:t>
            </w:r>
          </w:p>
        </w:tc>
        <w:tc>
          <w:tcPr>
            <w:tcW w:w="814" w:type="dxa"/>
            <w:vAlign w:val="center"/>
          </w:tcPr>
          <w:p w14:paraId="45C3B255" w14:textId="77777777" w:rsidR="0055504E" w:rsidRPr="0055504E" w:rsidRDefault="0055504E" w:rsidP="0055504E">
            <w:pPr>
              <w:jc w:val="center"/>
              <w:rPr>
                <w:rFonts w:ascii="HG丸ｺﾞｼｯｸM-PRO" w:hAnsi="HG丸ｺﾞｼｯｸM-PRO" w:cstheme="minorBidi"/>
                <w:bCs/>
                <w:sz w:val="20"/>
              </w:rPr>
            </w:pPr>
          </w:p>
        </w:tc>
      </w:tr>
      <w:tr w:rsidR="0055504E" w:rsidRPr="0055504E" w14:paraId="58E5415E" w14:textId="77777777" w:rsidTr="00986DAD">
        <w:trPr>
          <w:trHeight w:val="547"/>
        </w:trPr>
        <w:tc>
          <w:tcPr>
            <w:tcW w:w="1172" w:type="dxa"/>
            <w:gridSpan w:val="2"/>
            <w:vMerge/>
            <w:vAlign w:val="center"/>
          </w:tcPr>
          <w:p w14:paraId="51386873" w14:textId="77777777" w:rsidR="0055504E" w:rsidRPr="0055504E" w:rsidRDefault="0055504E" w:rsidP="0055504E">
            <w:pPr>
              <w:spacing w:line="0" w:lineRule="atLeast"/>
              <w:rPr>
                <w:rFonts w:ascii="HG丸ｺﾞｼｯｸM-PRO" w:hAnsi="HG丸ｺﾞｼｯｸM-PRO" w:cstheme="minorBidi"/>
                <w:bCs/>
                <w:sz w:val="20"/>
              </w:rPr>
            </w:pPr>
          </w:p>
        </w:tc>
        <w:tc>
          <w:tcPr>
            <w:tcW w:w="955" w:type="dxa"/>
            <w:vAlign w:val="center"/>
          </w:tcPr>
          <w:p w14:paraId="7C0BF7B0" w14:textId="77777777" w:rsidR="0055504E" w:rsidRPr="0055504E" w:rsidRDefault="0055504E" w:rsidP="0055504E">
            <w:pPr>
              <w:spacing w:line="0" w:lineRule="atLeast"/>
              <w:rPr>
                <w:rFonts w:ascii="HG丸ｺﾞｼｯｸM-PRO" w:hAnsi="HG丸ｺﾞｼｯｸM-PRO" w:cstheme="minorBidi"/>
                <w:bCs/>
                <w:sz w:val="20"/>
              </w:rPr>
            </w:pPr>
            <w:r w:rsidRPr="0055504E">
              <w:rPr>
                <w:rFonts w:ascii="HG丸ｺﾞｼｯｸM-PRO" w:hAnsi="HG丸ｺﾞｼｯｸM-PRO" w:cstheme="minorBidi" w:hint="eastAsia"/>
                <w:bCs/>
                <w:sz w:val="20"/>
              </w:rPr>
              <w:t>錆</w:t>
            </w:r>
          </w:p>
        </w:tc>
        <w:tc>
          <w:tcPr>
            <w:tcW w:w="1247" w:type="dxa"/>
            <w:vAlign w:val="center"/>
          </w:tcPr>
          <w:p w14:paraId="722A1B10" w14:textId="77777777" w:rsidR="0055504E" w:rsidRPr="0055504E" w:rsidRDefault="0055504E" w:rsidP="0055504E">
            <w:pPr>
              <w:spacing w:line="0" w:lineRule="atLeast"/>
              <w:jc w:val="center"/>
              <w:rPr>
                <w:rFonts w:ascii="HG丸ｺﾞｼｯｸM-PRO" w:hAnsi="HG丸ｺﾞｼｯｸM-PRO" w:cstheme="minorBidi"/>
                <w:bCs/>
                <w:sz w:val="20"/>
              </w:rPr>
            </w:pPr>
            <w:r w:rsidRPr="0055504E">
              <w:rPr>
                <w:rFonts w:ascii="HG丸ｺﾞｼｯｸM-PRO" w:hAnsi="HG丸ｺﾞｼｯｸM-PRO" w:cstheme="minorBidi" w:hint="eastAsia"/>
                <w:bCs/>
                <w:sz w:val="20"/>
              </w:rPr>
              <w:t>－</w:t>
            </w:r>
          </w:p>
        </w:tc>
        <w:tc>
          <w:tcPr>
            <w:tcW w:w="3768" w:type="dxa"/>
            <w:gridSpan w:val="4"/>
            <w:vAlign w:val="center"/>
          </w:tcPr>
          <w:p w14:paraId="545D2607"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・ケレン及び塗装</w:t>
            </w:r>
          </w:p>
        </w:tc>
        <w:tc>
          <w:tcPr>
            <w:tcW w:w="1222" w:type="dxa"/>
            <w:vAlign w:val="center"/>
          </w:tcPr>
          <w:p w14:paraId="1488C611"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・鋼板溶接</w:t>
            </w:r>
          </w:p>
          <w:p w14:paraId="5E2346C0" w14:textId="77777777" w:rsidR="0055504E" w:rsidRPr="0055504E" w:rsidRDefault="0055504E" w:rsidP="0055504E">
            <w:pPr>
              <w:spacing w:line="0" w:lineRule="atLeast"/>
              <w:jc w:val="left"/>
              <w:rPr>
                <w:rFonts w:ascii="HG丸ｺﾞｼｯｸM-PRO" w:hAnsi="HG丸ｺﾞｼｯｸM-PRO" w:cstheme="minorBidi"/>
                <w:bCs/>
              </w:rPr>
            </w:pPr>
            <w:r w:rsidRPr="0055504E">
              <w:rPr>
                <w:rFonts w:ascii="HG丸ｺﾞｼｯｸM-PRO" w:hAnsi="HG丸ｺﾞｼｯｸM-PRO" w:cstheme="minorBidi" w:hint="eastAsia"/>
                <w:bCs/>
              </w:rPr>
              <w:t>・打ち替え</w:t>
            </w:r>
          </w:p>
        </w:tc>
        <w:tc>
          <w:tcPr>
            <w:tcW w:w="814" w:type="dxa"/>
            <w:vAlign w:val="center"/>
          </w:tcPr>
          <w:p w14:paraId="0A5E2605" w14:textId="77777777" w:rsidR="0055504E" w:rsidRPr="0055504E" w:rsidRDefault="0055504E" w:rsidP="0055504E">
            <w:pPr>
              <w:jc w:val="center"/>
              <w:rPr>
                <w:rFonts w:ascii="HG丸ｺﾞｼｯｸM-PRO" w:hAnsi="HG丸ｺﾞｼｯｸM-PRO" w:cstheme="minorBidi"/>
                <w:bCs/>
                <w:sz w:val="20"/>
              </w:rPr>
            </w:pPr>
          </w:p>
        </w:tc>
      </w:tr>
    </w:tbl>
    <w:p w14:paraId="6E098BC9" w14:textId="77777777" w:rsidR="0055504E" w:rsidRPr="0055504E" w:rsidRDefault="0055504E" w:rsidP="0055504E">
      <w:pPr>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FF0000"/>
          <w:sz w:val="21"/>
          <w:szCs w:val="21"/>
          <w:u w:val="single"/>
        </w:rPr>
        <w:t>（4）</w:t>
      </w:r>
      <w:r w:rsidRPr="0055504E">
        <w:rPr>
          <w:rFonts w:ascii="HG丸ｺﾞｼｯｸM-PRO" w:hAnsi="HG丸ｺﾞｼｯｸM-PRO" w:cstheme="minorBidi" w:hint="eastAsia"/>
          <w:color w:val="000000" w:themeColor="text1"/>
          <w:sz w:val="21"/>
          <w:szCs w:val="21"/>
        </w:rPr>
        <w:t>維持管理を見通した新設工事上の工夫</w:t>
      </w:r>
    </w:p>
    <w:p w14:paraId="7F4499A6" w14:textId="77777777" w:rsidR="0055504E" w:rsidRPr="0055504E" w:rsidRDefault="0055504E" w:rsidP="0055504E">
      <w:pPr>
        <w:widowControl/>
        <w:ind w:left="181"/>
        <w:jc w:val="left"/>
        <w:rPr>
          <w:rFonts w:ascii="HG丸ｺﾞｼｯｸM-PRO" w:hAnsi="HG丸ｺﾞｼｯｸM-PRO" w:cs="ＭＳ Ｐゴシック"/>
          <w:kern w:val="0"/>
          <w:sz w:val="21"/>
          <w:szCs w:val="21"/>
        </w:rPr>
      </w:pPr>
      <w:r w:rsidRPr="0055504E">
        <w:rPr>
          <w:rFonts w:ascii="HG丸ｺﾞｼｯｸM-PRO" w:hAnsi="HG丸ｺﾞｼｯｸM-PRO" w:cs="+mn-cs" w:hint="eastAsia"/>
          <w:color w:val="000000"/>
          <w:kern w:val="24"/>
          <w:sz w:val="21"/>
          <w:szCs w:val="21"/>
        </w:rPr>
        <w:t xml:space="preserve">　建設及び補修・補強の計画、設計等の段階においては、最小限の維持管理でこれまで以上に施設の長寿命化が実現できる新たな技術、材料、工法の活用を検討し、ライフサイクルコストの縮減を図る必要がある。</w:t>
      </w:r>
    </w:p>
    <w:p w14:paraId="05C76A6C" w14:textId="77777777" w:rsidR="0055504E" w:rsidRPr="0055504E" w:rsidRDefault="0055504E" w:rsidP="0055504E">
      <w:pPr>
        <w:widowControl/>
        <w:ind w:left="181"/>
        <w:jc w:val="left"/>
        <w:rPr>
          <w:rFonts w:ascii="HG丸ｺﾞｼｯｸM-PRO" w:hAnsi="HG丸ｺﾞｼｯｸM-PRO" w:cs="ＭＳ Ｐゴシック"/>
          <w:kern w:val="0"/>
          <w:sz w:val="21"/>
          <w:szCs w:val="21"/>
        </w:rPr>
      </w:pPr>
      <w:r w:rsidRPr="0055504E">
        <w:rPr>
          <w:rFonts w:ascii="HG丸ｺﾞｼｯｸM-PRO" w:hAnsi="HG丸ｺﾞｼｯｸM-PRO" w:cs="+mn-cs" w:hint="eastAsia"/>
          <w:color w:val="000000"/>
          <w:kern w:val="24"/>
          <w:sz w:val="21"/>
          <w:szCs w:val="21"/>
        </w:rPr>
        <w:t xml:space="preserve">　河川においては、河川の線形</w:t>
      </w:r>
      <w:r w:rsidRPr="0055504E">
        <w:rPr>
          <w:rFonts w:ascii="HG丸ｺﾞｼｯｸM-PRO" w:hAnsi="HG丸ｺﾞｼｯｸM-PRO" w:cs="+mn-cs" w:hint="eastAsia"/>
          <w:color w:val="FF0000"/>
          <w:kern w:val="24"/>
          <w:sz w:val="21"/>
          <w:szCs w:val="21"/>
          <w:u w:val="single"/>
        </w:rPr>
        <w:t>に起因する固定化したみお筋や</w:t>
      </w:r>
      <w:r w:rsidRPr="0055504E">
        <w:rPr>
          <w:rFonts w:ascii="HG丸ｺﾞｼｯｸM-PRO" w:hAnsi="HG丸ｺﾞｼｯｸM-PRO" w:cs="+mn-cs" w:hint="eastAsia"/>
          <w:color w:val="000000"/>
          <w:kern w:val="24"/>
          <w:sz w:val="21"/>
          <w:szCs w:val="21"/>
        </w:rPr>
        <w:t>横断工作物</w:t>
      </w:r>
      <w:r w:rsidRPr="0055504E">
        <w:rPr>
          <w:rFonts w:ascii="HG丸ｺﾞｼｯｸM-PRO" w:hAnsi="HG丸ｺﾞｼｯｸM-PRO" w:cs="+mn-cs" w:hint="eastAsia"/>
          <w:color w:val="FF0000"/>
          <w:kern w:val="24"/>
          <w:sz w:val="21"/>
          <w:szCs w:val="21"/>
          <w:u w:val="single"/>
        </w:rPr>
        <w:t>による流況の変化が堤防、護岸等の機能低下に与える</w:t>
      </w:r>
      <w:r w:rsidRPr="0055504E">
        <w:rPr>
          <w:rFonts w:ascii="HG丸ｺﾞｼｯｸM-PRO" w:hAnsi="HG丸ｺﾞｼｯｸM-PRO" w:cs="+mn-cs" w:hint="eastAsia"/>
          <w:color w:val="000000"/>
          <w:kern w:val="24"/>
          <w:sz w:val="21"/>
          <w:szCs w:val="21"/>
        </w:rPr>
        <w:t>影響が</w:t>
      </w:r>
      <w:r w:rsidRPr="0055504E">
        <w:rPr>
          <w:rFonts w:ascii="HG丸ｺﾞｼｯｸM-PRO" w:hAnsi="HG丸ｺﾞｼｯｸM-PRO" w:cs="+mn-cs" w:hint="eastAsia"/>
          <w:color w:val="FF0000"/>
          <w:kern w:val="24"/>
          <w:sz w:val="21"/>
          <w:szCs w:val="21"/>
          <w:u w:val="single"/>
        </w:rPr>
        <w:t>特に</w:t>
      </w:r>
      <w:r w:rsidRPr="0055504E">
        <w:rPr>
          <w:rFonts w:ascii="HG丸ｺﾞｼｯｸM-PRO" w:hAnsi="HG丸ｺﾞｼｯｸM-PRO" w:cs="+mn-cs" w:hint="eastAsia"/>
          <w:color w:val="000000"/>
          <w:kern w:val="24"/>
          <w:sz w:val="21"/>
          <w:szCs w:val="21"/>
        </w:rPr>
        <w:t>大きいことから、</w:t>
      </w:r>
      <w:r w:rsidRPr="0055504E">
        <w:rPr>
          <w:rFonts w:ascii="HG丸ｺﾞｼｯｸM-PRO" w:hAnsi="HG丸ｺﾞｼｯｸM-PRO" w:cs="+mn-cs" w:hint="eastAsia"/>
          <w:color w:val="FF0000"/>
          <w:kern w:val="24"/>
          <w:sz w:val="21"/>
          <w:szCs w:val="21"/>
          <w:u w:val="single"/>
        </w:rPr>
        <w:t>定期的な点検の際に河道の状態を確実に把握し、早期の対策につなげるものとする。</w:t>
      </w:r>
    </w:p>
    <w:p w14:paraId="4E4A611D" w14:textId="77777777" w:rsidR="0055504E" w:rsidRPr="0055504E" w:rsidRDefault="0055504E" w:rsidP="0055504E">
      <w:pPr>
        <w:widowControl/>
        <w:ind w:left="181"/>
        <w:jc w:val="left"/>
        <w:rPr>
          <w:rFonts w:ascii="HG丸ｺﾞｼｯｸM-PRO" w:hAnsi="HG丸ｺﾞｼｯｸM-PRO" w:cs="+mn-cs"/>
          <w:color w:val="000000"/>
          <w:kern w:val="24"/>
          <w:sz w:val="21"/>
          <w:szCs w:val="21"/>
        </w:rPr>
      </w:pPr>
      <w:r w:rsidRPr="0055504E">
        <w:rPr>
          <w:rFonts w:ascii="HG丸ｺﾞｼｯｸM-PRO" w:hAnsi="HG丸ｺﾞｼｯｸM-PRO" w:cs="+mn-cs" w:hint="eastAsia"/>
          <w:color w:val="000000"/>
          <w:kern w:val="24"/>
          <w:sz w:val="21"/>
          <w:szCs w:val="21"/>
        </w:rPr>
        <w:t xml:space="preserve">　また、天端道路において一般車両の通行規制ができない場合など、いずれ護岸に輪荷重がかかることが想定される箇所では予め輪荷重を考慮した護岸構造とすること</w:t>
      </w:r>
      <w:r w:rsidRPr="0055504E">
        <w:rPr>
          <w:rFonts w:ascii="HG丸ｺﾞｼｯｸM-PRO" w:hAnsi="HG丸ｺﾞｼｯｸM-PRO" w:cs="+mn-cs" w:hint="eastAsia"/>
          <w:color w:val="FF0000"/>
          <w:kern w:val="24"/>
          <w:sz w:val="21"/>
          <w:szCs w:val="21"/>
          <w:u w:val="single"/>
        </w:rPr>
        <w:t>などに留意する</w:t>
      </w:r>
      <w:r w:rsidRPr="0055504E">
        <w:rPr>
          <w:rFonts w:ascii="HG丸ｺﾞｼｯｸM-PRO" w:hAnsi="HG丸ｺﾞｼｯｸM-PRO" w:cs="+mn-cs" w:hint="eastAsia"/>
          <w:color w:val="000000"/>
          <w:kern w:val="24"/>
          <w:sz w:val="21"/>
          <w:szCs w:val="21"/>
        </w:rPr>
        <w:t>。</w:t>
      </w:r>
    </w:p>
    <w:p w14:paraId="167C7200" w14:textId="77777777" w:rsidR="0055504E" w:rsidRPr="0055504E" w:rsidRDefault="0055504E" w:rsidP="0055504E">
      <w:pPr>
        <w:ind w:firstLineChars="100" w:firstLine="220"/>
        <w:rPr>
          <w:rFonts w:ascii="HG丸ｺﾞｼｯｸM-PRO" w:hAnsi="HG丸ｺﾞｼｯｸM-PRO" w:cstheme="minorBidi"/>
          <w:sz w:val="22"/>
          <w:szCs w:val="22"/>
          <w:u w:val="single"/>
        </w:rPr>
      </w:pPr>
      <w:r w:rsidRPr="0055504E">
        <w:rPr>
          <w:rFonts w:ascii="HG丸ｺﾞｼｯｸM-PRO" w:hAnsi="HG丸ｺﾞｼｯｸM-PRO" w:cstheme="minorBidi"/>
          <w:color w:val="FF0000"/>
          <w:sz w:val="22"/>
          <w:szCs w:val="22"/>
          <w:u w:val="single"/>
        </w:rPr>
        <w:lastRenderedPageBreak/>
        <w:t>3.1.7　新技術の活用</w:t>
      </w:r>
      <w:r w:rsidRPr="0055504E">
        <w:rPr>
          <w:rFonts w:ascii="HG丸ｺﾞｼｯｸM-PRO" w:hAnsi="HG丸ｺﾞｼｯｸM-PRO" w:cstheme="minorBidi"/>
          <w:sz w:val="22"/>
          <w:szCs w:val="22"/>
          <w:u w:val="single"/>
        </w:rPr>
        <w:tab/>
      </w:r>
    </w:p>
    <w:p w14:paraId="3F2E2305" w14:textId="77777777" w:rsidR="0055504E" w:rsidRPr="0055504E" w:rsidRDefault="0055504E" w:rsidP="0055504E">
      <w:pPr>
        <w:ind w:leftChars="176" w:left="317" w:firstLineChars="71" w:firstLine="149"/>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維持管理業務の高度化及び省力化、また、業務を通じて抽出された課題解決等を目的として、　試行実施を含めて積極的に新技術を活用することとする。</w:t>
      </w:r>
    </w:p>
    <w:p w14:paraId="6802596B" w14:textId="77777777" w:rsidR="0055504E" w:rsidRPr="0055504E" w:rsidRDefault="0055504E" w:rsidP="0055504E">
      <w:pPr>
        <w:spacing w:line="360" w:lineRule="exact"/>
        <w:ind w:leftChars="300" w:left="540" w:firstLineChars="30" w:firstLine="63"/>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w:t>
      </w:r>
      <w:r w:rsidRPr="0055504E">
        <w:rPr>
          <w:rFonts w:ascii="HG丸ｺﾞｼｯｸM-PRO" w:hAnsi="HG丸ｺﾞｼｯｸM-PRO" w:cstheme="minorBidi"/>
          <w:color w:val="FF0000"/>
          <w:sz w:val="21"/>
          <w:szCs w:val="21"/>
          <w:u w:val="single"/>
        </w:rPr>
        <w:t>1</w:t>
      </w:r>
      <w:r w:rsidRPr="0055504E">
        <w:rPr>
          <w:rFonts w:ascii="HG丸ｺﾞｼｯｸM-PRO" w:hAnsi="HG丸ｺﾞｼｯｸM-PRO" w:cstheme="minorBidi" w:hint="eastAsia"/>
          <w:color w:val="FF0000"/>
          <w:sz w:val="21"/>
          <w:szCs w:val="21"/>
          <w:u w:val="single"/>
        </w:rPr>
        <w:t>）ドローンの活用</w:t>
      </w:r>
    </w:p>
    <w:p w14:paraId="3D2D5F93" w14:textId="77777777" w:rsidR="0055504E" w:rsidRPr="0055504E" w:rsidRDefault="0055504E" w:rsidP="0055504E">
      <w:pPr>
        <w:spacing w:line="360" w:lineRule="exact"/>
        <w:ind w:leftChars="433" w:left="968" w:hangingChars="90" w:hanging="189"/>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・職員による</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theme="minorBidi" w:hint="eastAsia"/>
          <w:color w:val="FF0000"/>
          <w:sz w:val="21"/>
          <w:szCs w:val="21"/>
          <w:u w:val="single"/>
        </w:rPr>
        <w:t>視外</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theme="minorBidi" w:hint="eastAsia"/>
          <w:color w:val="FF0000"/>
          <w:sz w:val="21"/>
          <w:szCs w:val="21"/>
          <w:u w:val="single"/>
        </w:rPr>
        <w:t>を含めドローン操縦の有資格者の育成を行うとともに、</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theme="minorBidi" w:hint="eastAsia"/>
          <w:color w:val="FF0000"/>
          <w:sz w:val="21"/>
          <w:szCs w:val="21"/>
          <w:u w:val="single"/>
        </w:rPr>
        <w:t>動操縦機体の導</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theme="minorBidi" w:hint="eastAsia"/>
          <w:color w:val="FF0000"/>
          <w:sz w:val="21"/>
          <w:szCs w:val="21"/>
          <w:u w:val="single"/>
        </w:rPr>
        <w:t>などさらなる活</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theme="minorBidi" w:hint="eastAsia"/>
          <w:color w:val="FF0000"/>
          <w:sz w:val="21"/>
          <w:szCs w:val="21"/>
          <w:u w:val="single"/>
        </w:rPr>
        <w:t>拡</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theme="minorBidi" w:hint="eastAsia"/>
          <w:color w:val="FF0000"/>
          <w:sz w:val="21"/>
          <w:szCs w:val="21"/>
          <w:u w:val="single"/>
        </w:rPr>
        <w:t>に取組む。</w:t>
      </w:r>
    </w:p>
    <w:p w14:paraId="10B84DFE" w14:textId="77777777" w:rsidR="0055504E" w:rsidRPr="0055504E" w:rsidRDefault="0055504E" w:rsidP="0055504E">
      <w:pPr>
        <w:spacing w:line="360" w:lineRule="exact"/>
        <w:ind w:leftChars="433" w:left="968" w:hangingChars="90" w:hanging="189"/>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・ドローンが撮影した映像・画像から損傷度を</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theme="minorBidi" w:hint="eastAsia"/>
          <w:color w:val="FF0000"/>
          <w:sz w:val="21"/>
          <w:szCs w:val="21"/>
          <w:u w:val="single"/>
        </w:rPr>
        <w:t>動判別するAI解析等の技術の導</w:t>
      </w:r>
      <w:r w:rsidRPr="0055504E">
        <w:rPr>
          <w:rFonts w:ascii="Microsoft JhengHei" w:eastAsia="Microsoft JhengHei" w:hAnsi="Microsoft JhengHei" w:cs="Microsoft JhengHei" w:hint="eastAsia"/>
          <w:color w:val="FF0000"/>
          <w:sz w:val="21"/>
          <w:szCs w:val="21"/>
          <w:u w:val="single"/>
        </w:rPr>
        <w:t>⼊</w:t>
      </w:r>
      <w:r w:rsidRPr="0055504E">
        <w:rPr>
          <w:rFonts w:ascii="HG丸ｺﾞｼｯｸM-PRO" w:hAnsi="HG丸ｺﾞｼｯｸM-PRO" w:cstheme="minorBidi" w:hint="eastAsia"/>
          <w:color w:val="FF0000"/>
          <w:sz w:val="21"/>
          <w:szCs w:val="21"/>
          <w:u w:val="single"/>
        </w:rPr>
        <w:t>可能性を検討する。</w:t>
      </w:r>
    </w:p>
    <w:p w14:paraId="0994B69C" w14:textId="77777777" w:rsidR="0055504E" w:rsidRPr="0055504E" w:rsidRDefault="0055504E" w:rsidP="0055504E">
      <w:pPr>
        <w:jc w:val="center"/>
        <w:rPr>
          <w:rFonts w:ascii="HG丸ｺﾞｼｯｸM-PRO" w:hAnsi="HG丸ｺﾞｼｯｸM-PRO" w:cstheme="minorBidi"/>
          <w:color w:val="FF0000"/>
          <w:sz w:val="21"/>
          <w:szCs w:val="22"/>
        </w:rPr>
      </w:pPr>
      <w:r w:rsidRPr="0055504E">
        <w:rPr>
          <w:rFonts w:asciiTheme="minorHAnsi" w:eastAsiaTheme="minorEastAsia" w:hAnsiTheme="minorHAnsi" w:cstheme="minorBidi"/>
          <w:noProof/>
          <w:sz w:val="21"/>
          <w:szCs w:val="22"/>
        </w:rPr>
        <w:drawing>
          <wp:inline distT="0" distB="0" distL="0" distR="0" wp14:anchorId="0BC6951A" wp14:editId="5C52CBC1">
            <wp:extent cx="2990850" cy="2203450"/>
            <wp:effectExtent l="19050" t="19050" r="19050" b="25400"/>
            <wp:docPr id="2" name="図 1">
              <a:extLst xmlns:a="http://schemas.openxmlformats.org/drawingml/2006/main">
                <a:ext uri="{FF2B5EF4-FFF2-40B4-BE49-F238E27FC236}">
                  <a16:creationId xmlns:a16="http://schemas.microsoft.com/office/drawing/2014/main" id="{17BF716C-E5B7-04AB-C275-AC409AD0AE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17BF716C-E5B7-04AB-C275-AC409AD0AE37}"/>
                        </a:ext>
                      </a:extLst>
                    </pic:cNvPr>
                    <pic:cNvPicPr>
                      <a:picLocks noChangeAspect="1"/>
                    </pic:cNvPicPr>
                  </pic:nvPicPr>
                  <pic:blipFill rotWithShape="1">
                    <a:blip r:embed="rId128"/>
                    <a:srcRect r="51673"/>
                    <a:stretch/>
                  </pic:blipFill>
                  <pic:spPr bwMode="auto">
                    <a:xfrm>
                      <a:off x="0" y="0"/>
                      <a:ext cx="2990850" cy="2203450"/>
                    </a:xfrm>
                    <a:prstGeom prst="rect">
                      <a:avLst/>
                    </a:prstGeom>
                    <a:ln w="9525" cap="flat" cmpd="sng" algn="ctr">
                      <a:solidFill>
                        <a:sysClr val="windowText" lastClr="000000"/>
                      </a:solidFill>
                      <a:prstDash val="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2E2E07" w14:textId="77777777" w:rsidR="0055504E" w:rsidRPr="0055504E" w:rsidRDefault="0055504E" w:rsidP="0055504E">
      <w:pPr>
        <w:ind w:leftChars="300" w:left="540"/>
        <w:rPr>
          <w:rFonts w:ascii="HG丸ｺﾞｼｯｸM-PRO" w:hAnsi="HG丸ｺﾞｼｯｸM-PRO" w:cstheme="minorBidi"/>
          <w:color w:val="FF0000"/>
          <w:sz w:val="21"/>
          <w:szCs w:val="22"/>
        </w:rPr>
      </w:pPr>
      <w:r w:rsidRPr="0055504E">
        <w:rPr>
          <w:rFonts w:ascii="HG丸ｺﾞｼｯｸM-PRO" w:hAnsi="HG丸ｺﾞｼｯｸM-PRO" w:cstheme="minorBidi"/>
          <w:color w:val="FF0000"/>
          <w:sz w:val="21"/>
          <w:szCs w:val="22"/>
        </w:rPr>
        <w:br w:type="page"/>
      </w:r>
    </w:p>
    <w:p w14:paraId="6BA89496" w14:textId="77777777" w:rsidR="0055504E" w:rsidRPr="0055504E" w:rsidRDefault="0055504E" w:rsidP="0055504E">
      <w:pPr>
        <w:ind w:leftChars="300" w:left="540" w:firstLineChars="29" w:firstLine="61"/>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w:t>
      </w:r>
      <w:r w:rsidRPr="0055504E">
        <w:rPr>
          <w:rFonts w:ascii="HG丸ｺﾞｼｯｸM-PRO" w:hAnsi="HG丸ｺﾞｼｯｸM-PRO" w:cstheme="minorBidi"/>
          <w:color w:val="FF0000"/>
          <w:sz w:val="21"/>
          <w:szCs w:val="21"/>
          <w:u w:val="single"/>
        </w:rPr>
        <w:t>2）</w:t>
      </w:r>
      <w:r w:rsidRPr="0055504E">
        <w:rPr>
          <w:rFonts w:ascii="HG丸ｺﾞｼｯｸM-PRO" w:hAnsi="HG丸ｺﾞｼｯｸM-PRO" w:cstheme="minorBidi" w:hint="eastAsia"/>
          <w:color w:val="FF0000"/>
          <w:sz w:val="21"/>
          <w:szCs w:val="21"/>
          <w:u w:val="single"/>
        </w:rPr>
        <w:t>非破壊探査の活用</w:t>
      </w:r>
    </w:p>
    <w:p w14:paraId="3D593AB9" w14:textId="77777777" w:rsidR="0055504E" w:rsidRPr="0055504E" w:rsidRDefault="0055504E" w:rsidP="0055504E">
      <w:pPr>
        <w:ind w:leftChars="433" w:left="968" w:hangingChars="90" w:hanging="189"/>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・定期的詳細点検時に打音調査やコアボーリングによる調査に加え、非破壊探査を導入し、護岸背面や堤防内部の空洞化の把握に努める。</w:t>
      </w:r>
    </w:p>
    <w:p w14:paraId="232EAB58" w14:textId="77777777" w:rsidR="0055504E" w:rsidRPr="0055504E" w:rsidRDefault="0055504E" w:rsidP="0055504E">
      <w:pPr>
        <w:rPr>
          <w:rFonts w:ascii="HG丸ｺﾞｼｯｸM-PRO" w:hAnsi="HG丸ｺﾞｼｯｸM-PRO" w:cstheme="minorBidi"/>
          <w:color w:val="FF0000"/>
          <w:sz w:val="21"/>
          <w:szCs w:val="22"/>
        </w:rPr>
      </w:pPr>
      <w:r w:rsidRPr="0055504E">
        <w:rPr>
          <w:rFonts w:asciiTheme="minorHAnsi" w:eastAsiaTheme="minorEastAsia" w:hAnsiTheme="minorHAnsi" w:cstheme="minorBidi"/>
          <w:noProof/>
          <w:sz w:val="21"/>
          <w:szCs w:val="22"/>
        </w:rPr>
        <w:drawing>
          <wp:inline distT="0" distB="0" distL="0" distR="0" wp14:anchorId="6F5F85A0" wp14:editId="3E963526">
            <wp:extent cx="6188710" cy="3202940"/>
            <wp:effectExtent l="0" t="0" r="0" b="0"/>
            <wp:docPr id="13" name="図 2">
              <a:extLst xmlns:a="http://schemas.openxmlformats.org/drawingml/2006/main">
                <a:ext uri="{FF2B5EF4-FFF2-40B4-BE49-F238E27FC236}">
                  <a16:creationId xmlns:a16="http://schemas.microsoft.com/office/drawing/2014/main" id="{90B5A122-42B9-0488-BA69-805BD3DD59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90B5A122-42B9-0488-BA69-805BD3DD599E}"/>
                        </a:ext>
                      </a:extLst>
                    </pic:cNvPr>
                    <pic:cNvPicPr>
                      <a:picLocks noChangeAspect="1"/>
                    </pic:cNvPicPr>
                  </pic:nvPicPr>
                  <pic:blipFill>
                    <a:blip r:embed="rId129"/>
                    <a:stretch>
                      <a:fillRect/>
                    </a:stretch>
                  </pic:blipFill>
                  <pic:spPr>
                    <a:xfrm>
                      <a:off x="0" y="0"/>
                      <a:ext cx="6188710" cy="3202940"/>
                    </a:xfrm>
                    <a:prstGeom prst="rect">
                      <a:avLst/>
                    </a:prstGeom>
                  </pic:spPr>
                </pic:pic>
              </a:graphicData>
            </a:graphic>
          </wp:inline>
        </w:drawing>
      </w:r>
    </w:p>
    <w:p w14:paraId="5070042B" w14:textId="77777777" w:rsidR="0055504E" w:rsidRPr="0055504E" w:rsidRDefault="0055504E" w:rsidP="0055504E">
      <w:pPr>
        <w:rPr>
          <w:rFonts w:ascii="HG丸ｺﾞｼｯｸM-PRO" w:hAnsi="HG丸ｺﾞｼｯｸM-PRO" w:cstheme="minorBidi"/>
          <w:sz w:val="21"/>
          <w:szCs w:val="22"/>
        </w:rPr>
      </w:pPr>
      <w:r w:rsidRPr="0055504E">
        <w:rPr>
          <w:rFonts w:asciiTheme="minorHAnsi" w:eastAsiaTheme="minorEastAsia" w:hAnsiTheme="minorHAnsi" w:cstheme="minorBidi"/>
          <w:noProof/>
          <w:sz w:val="21"/>
          <w:szCs w:val="22"/>
        </w:rPr>
        <w:drawing>
          <wp:inline distT="0" distB="0" distL="0" distR="0" wp14:anchorId="2381CD8B" wp14:editId="45B72610">
            <wp:extent cx="6188710" cy="3082290"/>
            <wp:effectExtent l="0" t="0" r="0" b="3810"/>
            <wp:docPr id="1684242179" name="図 1">
              <a:extLst xmlns:a="http://schemas.openxmlformats.org/drawingml/2006/main">
                <a:ext uri="{FF2B5EF4-FFF2-40B4-BE49-F238E27FC236}">
                  <a16:creationId xmlns:a16="http://schemas.microsoft.com/office/drawing/2014/main" id="{FD25FFAC-85A6-7FCB-8A2D-A77C83D228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FD25FFAC-85A6-7FCB-8A2D-A77C83D2286B}"/>
                        </a:ext>
                      </a:extLst>
                    </pic:cNvPr>
                    <pic:cNvPicPr>
                      <a:picLocks noChangeAspect="1"/>
                    </pic:cNvPicPr>
                  </pic:nvPicPr>
                  <pic:blipFill>
                    <a:blip r:embed="rId130"/>
                    <a:stretch>
                      <a:fillRect/>
                    </a:stretch>
                  </pic:blipFill>
                  <pic:spPr>
                    <a:xfrm>
                      <a:off x="0" y="0"/>
                      <a:ext cx="6188710" cy="3082290"/>
                    </a:xfrm>
                    <a:prstGeom prst="rect">
                      <a:avLst/>
                    </a:prstGeom>
                  </pic:spPr>
                </pic:pic>
              </a:graphicData>
            </a:graphic>
          </wp:inline>
        </w:drawing>
      </w:r>
    </w:p>
    <w:p w14:paraId="745CBE1C" w14:textId="77777777" w:rsidR="0055504E" w:rsidRPr="0055504E" w:rsidRDefault="0055504E" w:rsidP="0055504E">
      <w:pPr>
        <w:ind w:firstLineChars="500" w:firstLine="1000"/>
        <w:rPr>
          <w:rFonts w:ascii="HG丸ｺﾞｼｯｸM-PRO" w:hAnsi="HG丸ｺﾞｼｯｸM-PRO" w:cstheme="minorBidi"/>
          <w:sz w:val="20"/>
          <w:szCs w:val="21"/>
        </w:rPr>
      </w:pPr>
    </w:p>
    <w:p w14:paraId="24F625DE"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sz w:val="20"/>
          <w:szCs w:val="21"/>
        </w:rPr>
        <w:br w:type="page"/>
      </w:r>
    </w:p>
    <w:p w14:paraId="12178C7E" w14:textId="77777777" w:rsidR="0055504E" w:rsidRPr="0055504E" w:rsidRDefault="0055504E" w:rsidP="0055504E">
      <w:pPr>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（3）日常維持管理における新技術の活用</w:t>
      </w:r>
    </w:p>
    <w:p w14:paraId="2C758542" w14:textId="77777777" w:rsidR="0055504E" w:rsidRPr="0055504E" w:rsidRDefault="0055504E" w:rsidP="0055504E">
      <w:pPr>
        <w:ind w:leftChars="183" w:left="518" w:hangingChars="90" w:hanging="189"/>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・草刈り業務のおけるラジコン草刈り機の導入、引続き、日常的維持管理の省力化、効率化に資する新技術を模索する。</w:t>
      </w:r>
    </w:p>
    <w:p w14:paraId="3385F365" w14:textId="77777777" w:rsidR="0055504E" w:rsidRPr="0055504E" w:rsidRDefault="0055504E" w:rsidP="0055504E">
      <w:pPr>
        <w:rPr>
          <w:rFonts w:ascii="HG丸ｺﾞｼｯｸM-PRO" w:hAnsi="HG丸ｺﾞｼｯｸM-PRO" w:cstheme="minorBidi"/>
          <w:sz w:val="20"/>
          <w:szCs w:val="21"/>
        </w:rPr>
      </w:pPr>
      <w:r w:rsidRPr="0055504E">
        <w:rPr>
          <w:rFonts w:ascii="HG丸ｺﾞｼｯｸM-PRO" w:hAnsi="HG丸ｺﾞｼｯｸM-PRO" w:cstheme="minorBidi"/>
          <w:noProof/>
          <w:sz w:val="20"/>
          <w:szCs w:val="21"/>
        </w:rPr>
        <w:drawing>
          <wp:inline distT="0" distB="0" distL="0" distR="0" wp14:anchorId="1E3C021D" wp14:editId="7F29E541">
            <wp:extent cx="6188710" cy="2583180"/>
            <wp:effectExtent l="0" t="0" r="0" b="0"/>
            <wp:docPr id="950873685" name="図 1">
              <a:extLst xmlns:a="http://schemas.openxmlformats.org/drawingml/2006/main">
                <a:ext uri="{FF2B5EF4-FFF2-40B4-BE49-F238E27FC236}">
                  <a16:creationId xmlns:a16="http://schemas.microsoft.com/office/drawing/2014/main" id="{DF10D0FE-90CE-C067-2B40-FFA99DD5A2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DF10D0FE-90CE-C067-2B40-FFA99DD5A2BC}"/>
                        </a:ext>
                      </a:extLst>
                    </pic:cNvPr>
                    <pic:cNvPicPr>
                      <a:picLocks noChangeAspect="1"/>
                    </pic:cNvPicPr>
                  </pic:nvPicPr>
                  <pic:blipFill>
                    <a:blip r:embed="rId131"/>
                    <a:stretch>
                      <a:fillRect/>
                    </a:stretch>
                  </pic:blipFill>
                  <pic:spPr>
                    <a:xfrm>
                      <a:off x="0" y="0"/>
                      <a:ext cx="6188710" cy="2583180"/>
                    </a:xfrm>
                    <a:prstGeom prst="rect">
                      <a:avLst/>
                    </a:prstGeom>
                  </pic:spPr>
                </pic:pic>
              </a:graphicData>
            </a:graphic>
          </wp:inline>
        </w:drawing>
      </w:r>
    </w:p>
    <w:p w14:paraId="34D728EF" w14:textId="77777777" w:rsidR="0055504E" w:rsidRPr="0055504E" w:rsidRDefault="0055504E" w:rsidP="0055504E">
      <w:pPr>
        <w:rPr>
          <w:rFonts w:asciiTheme="minorHAnsi" w:eastAsiaTheme="minorEastAsia" w:hAnsiTheme="minorHAnsi" w:cstheme="minorBidi"/>
          <w:sz w:val="21"/>
          <w:szCs w:val="22"/>
        </w:rPr>
      </w:pPr>
    </w:p>
    <w:p w14:paraId="3D4A17FD" w14:textId="77777777" w:rsidR="0055504E" w:rsidRPr="0055504E" w:rsidRDefault="0055504E" w:rsidP="0055504E">
      <w:pPr>
        <w:ind w:leftChars="400" w:left="720" w:firstLineChars="100" w:firstLine="210"/>
        <w:rPr>
          <w:rFonts w:ascii="HG丸ｺﾞｼｯｸM-PRO" w:hAnsi="HG丸ｺﾞｼｯｸM-PRO" w:cstheme="minorBidi"/>
          <w:sz w:val="21"/>
          <w:szCs w:val="21"/>
        </w:rPr>
      </w:pPr>
    </w:p>
    <w:p w14:paraId="5E872378" w14:textId="77777777" w:rsidR="0055504E" w:rsidRPr="0055504E" w:rsidRDefault="0055504E" w:rsidP="0055504E">
      <w:pPr>
        <w:ind w:leftChars="400" w:left="720" w:firstLineChars="100" w:firstLine="210"/>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01689547" w14:textId="77777777" w:rsidR="0055504E" w:rsidRPr="0055504E" w:rsidRDefault="0055504E" w:rsidP="0055504E">
      <w:pPr>
        <w:ind w:firstLineChars="100" w:firstLine="220"/>
        <w:rPr>
          <w:rFonts w:ascii="HG丸ｺﾞｼｯｸM-PRO" w:hAnsi="HG丸ｺﾞｼｯｸM-PRO" w:cstheme="minorBidi"/>
          <w:color w:val="FF0000"/>
          <w:sz w:val="22"/>
          <w:szCs w:val="22"/>
          <w:u w:val="single"/>
        </w:rPr>
      </w:pPr>
      <w:r w:rsidRPr="0055504E">
        <w:rPr>
          <w:rFonts w:ascii="HG丸ｺﾞｼｯｸM-PRO" w:hAnsi="HG丸ｺﾞｼｯｸM-PRO" w:cstheme="minorBidi"/>
          <w:color w:val="FF0000"/>
          <w:sz w:val="22"/>
          <w:szCs w:val="22"/>
          <w:u w:val="single"/>
        </w:rPr>
        <w:lastRenderedPageBreak/>
        <w:t>3.1.8　効果検証</w:t>
      </w:r>
      <w:r w:rsidRPr="0055504E">
        <w:rPr>
          <w:rFonts w:ascii="HG丸ｺﾞｼｯｸM-PRO" w:hAnsi="HG丸ｺﾞｼｯｸM-PRO" w:cstheme="minorBidi" w:hint="eastAsia"/>
          <w:color w:val="FF0000"/>
          <w:sz w:val="22"/>
          <w:szCs w:val="22"/>
          <w:u w:val="single"/>
        </w:rPr>
        <w:t>【各施設共通】</w:t>
      </w:r>
    </w:p>
    <w:p w14:paraId="243380BD" w14:textId="77777777" w:rsidR="0055504E" w:rsidRPr="0055504E" w:rsidRDefault="0055504E" w:rsidP="0055504E">
      <w:pPr>
        <w:widowControl/>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 xml:space="preserve">　（1）　維持管理マネジメント体制</w:t>
      </w:r>
    </w:p>
    <w:p w14:paraId="66DE9220" w14:textId="77777777" w:rsidR="0055504E" w:rsidRPr="0055504E" w:rsidRDefault="0055504E" w:rsidP="0055504E">
      <w:pPr>
        <w:widowControl/>
        <w:ind w:firstLineChars="200" w:firstLine="42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1）基本方針</w:t>
      </w:r>
    </w:p>
    <w:p w14:paraId="0398B533" w14:textId="77777777" w:rsidR="0055504E" w:rsidRPr="0055504E" w:rsidRDefault="0055504E" w:rsidP="0055504E">
      <w:pPr>
        <w:widowControl/>
        <w:ind w:left="840" w:hangingChars="400" w:hanging="840"/>
        <w:rPr>
          <w:rFonts w:ascii="HG丸ｺﾞｼｯｸM-PRO" w:hAnsi="HG丸ｺﾞｼｯｸM-PRO" w:cstheme="minorBidi"/>
          <w:color w:val="000000" w:themeColor="text1"/>
          <w:sz w:val="21"/>
          <w:szCs w:val="22"/>
        </w:rPr>
      </w:pPr>
      <w:r w:rsidRPr="0055504E">
        <w:rPr>
          <w:rFonts w:ascii="HG丸ｺﾞｼｯｸM-PRO" w:hAnsi="HG丸ｺﾞｼｯｸM-PRO" w:cstheme="minorBidi" w:hint="eastAsia"/>
          <w:color w:val="000000" w:themeColor="text1"/>
          <w:sz w:val="21"/>
          <w:szCs w:val="22"/>
        </w:rPr>
        <w:t xml:space="preserve">　　　・本計画を実行性のあるものにしていくために、都市整備部メンテナンスマネジメント委員会および事務所メンテナンスマネジメント委員会を中心とした維持管理マネジメント体制により、維持管理業務を継続的に改善、向上させていく。</w:t>
      </w:r>
    </w:p>
    <w:p w14:paraId="146C1FF9" w14:textId="77777777" w:rsidR="0055504E" w:rsidRPr="0055504E" w:rsidRDefault="0055504E" w:rsidP="0055504E">
      <w:pPr>
        <w:widowControl/>
        <w:ind w:left="210"/>
        <w:rPr>
          <w:rFonts w:ascii="HG丸ｺﾞｼｯｸM-PRO" w:hAnsi="HG丸ｺﾞｼｯｸM-PRO" w:cstheme="minorBidi"/>
          <w:color w:val="000000" w:themeColor="text1"/>
          <w:sz w:val="21"/>
          <w:szCs w:val="22"/>
        </w:rPr>
      </w:pPr>
      <w:r w:rsidRPr="0055504E">
        <w:rPr>
          <w:rFonts w:ascii="HG丸ｺﾞｼｯｸM-PRO" w:hAnsi="HG丸ｺﾞｼｯｸM-PRO" w:cstheme="minorBidi" w:hint="eastAsia"/>
          <w:color w:val="000000" w:themeColor="text1"/>
          <w:sz w:val="21"/>
          <w:szCs w:val="22"/>
        </w:rPr>
        <w:t xml:space="preserve">　　・本計画の目標（方針）を共有することにより、職員が一体となってその達成に取組む。</w:t>
      </w:r>
    </w:p>
    <w:p w14:paraId="13136103" w14:textId="77777777" w:rsidR="0055504E" w:rsidRPr="0055504E" w:rsidRDefault="0055504E" w:rsidP="0055504E">
      <w:pPr>
        <w:widowControl/>
        <w:ind w:left="210"/>
        <w:rPr>
          <w:rFonts w:ascii="HG丸ｺﾞｼｯｸM-PRO" w:hAnsi="HG丸ｺﾞｼｯｸM-PRO" w:cstheme="minorBidi"/>
          <w:color w:val="000000" w:themeColor="text1"/>
          <w:sz w:val="21"/>
          <w:szCs w:val="22"/>
        </w:rPr>
      </w:pPr>
      <w:r w:rsidRPr="0055504E">
        <w:rPr>
          <w:rFonts w:asciiTheme="minorHAnsi" w:eastAsiaTheme="minorEastAsia" w:hAnsiTheme="minorHAnsi" w:cstheme="minorBidi"/>
          <w:noProof/>
          <w:sz w:val="21"/>
          <w:szCs w:val="22"/>
        </w:rPr>
        <w:drawing>
          <wp:anchor distT="0" distB="0" distL="114300" distR="114300" simplePos="0" relativeHeight="251771904" behindDoc="0" locked="0" layoutInCell="1" allowOverlap="1" wp14:anchorId="054CDCD6" wp14:editId="70C0B8B5">
            <wp:simplePos x="0" y="0"/>
            <wp:positionH relativeFrom="column">
              <wp:posOffset>761365</wp:posOffset>
            </wp:positionH>
            <wp:positionV relativeFrom="paragraph">
              <wp:posOffset>168478</wp:posOffset>
            </wp:positionV>
            <wp:extent cx="4172585" cy="1833880"/>
            <wp:effectExtent l="0" t="0" r="0" b="0"/>
            <wp:wrapNone/>
            <wp:docPr id="80" name="図 80"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ダイアグラム&#10;&#10;自動的に生成された説明"/>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172585" cy="1833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7D637D" w14:textId="77777777" w:rsidR="0055504E" w:rsidRPr="0055504E" w:rsidRDefault="0055504E" w:rsidP="0055504E">
      <w:pPr>
        <w:widowControl/>
        <w:ind w:left="210"/>
        <w:rPr>
          <w:rFonts w:ascii="HG丸ｺﾞｼｯｸM-PRO" w:hAnsi="HG丸ｺﾞｼｯｸM-PRO" w:cstheme="minorBidi"/>
          <w:color w:val="000000" w:themeColor="text1"/>
          <w:sz w:val="21"/>
          <w:szCs w:val="22"/>
        </w:rPr>
      </w:pPr>
    </w:p>
    <w:p w14:paraId="0A5EA37B" w14:textId="77777777" w:rsidR="0055504E" w:rsidRPr="0055504E" w:rsidRDefault="0055504E" w:rsidP="0055504E">
      <w:pPr>
        <w:widowControl/>
        <w:ind w:left="210"/>
        <w:rPr>
          <w:rFonts w:ascii="HG丸ｺﾞｼｯｸM-PRO" w:hAnsi="HG丸ｺﾞｼｯｸM-PRO" w:cstheme="minorBidi"/>
          <w:color w:val="000000" w:themeColor="text1"/>
          <w:sz w:val="21"/>
          <w:szCs w:val="22"/>
        </w:rPr>
      </w:pPr>
    </w:p>
    <w:p w14:paraId="6BB25CD4"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34A0253B"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7EC117C7"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50BA3B35"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137E3B4B"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6CB57A52"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09227FF9" w14:textId="77777777" w:rsidR="0055504E" w:rsidRPr="0055504E" w:rsidRDefault="0055504E" w:rsidP="0055504E">
      <w:pPr>
        <w:widowControl/>
        <w:jc w:val="center"/>
        <w:rPr>
          <w:rFonts w:ascii="HG丸ｺﾞｼｯｸM-PRO" w:hAnsi="HG丸ｺﾞｼｯｸM-PRO" w:cstheme="minorBidi"/>
          <w:color w:val="000000" w:themeColor="text1"/>
          <w:sz w:val="20"/>
          <w:szCs w:val="22"/>
        </w:rPr>
      </w:pPr>
      <w:r w:rsidRPr="0055504E">
        <w:rPr>
          <w:rFonts w:ascii="HG丸ｺﾞｼｯｸM-PRO" w:hAnsi="HG丸ｺﾞｼｯｸM-PRO" w:cstheme="minorBidi" w:hint="eastAsia"/>
          <w:color w:val="000000" w:themeColor="text1"/>
          <w:sz w:val="20"/>
          <w:szCs w:val="22"/>
        </w:rPr>
        <w:t>図3.1.8-1　維持管理マネジメント体制のイメージ</w:t>
      </w:r>
    </w:p>
    <w:p w14:paraId="0B942164" w14:textId="77777777" w:rsidR="0055504E" w:rsidRPr="0055504E" w:rsidRDefault="0055504E" w:rsidP="0055504E">
      <w:pPr>
        <w:widowControl/>
        <w:rPr>
          <w:rFonts w:ascii="HG丸ｺﾞｼｯｸM-PRO" w:hAnsi="HG丸ｺﾞｼｯｸM-PRO" w:cstheme="minorBidi"/>
          <w:color w:val="000000" w:themeColor="text1"/>
          <w:sz w:val="20"/>
          <w:szCs w:val="22"/>
        </w:rPr>
      </w:pPr>
    </w:p>
    <w:p w14:paraId="4CD1BA11" w14:textId="77777777" w:rsidR="0055504E" w:rsidRPr="0055504E" w:rsidRDefault="0055504E" w:rsidP="0055504E">
      <w:pPr>
        <w:widowControl/>
        <w:ind w:left="630" w:hangingChars="300" w:hanging="630"/>
        <w:rPr>
          <w:rFonts w:ascii="HG丸ｺﾞｼｯｸM-PRO" w:hAnsi="HG丸ｺﾞｼｯｸM-PRO" w:cstheme="minorBidi"/>
          <w:color w:val="000000" w:themeColor="text1"/>
          <w:sz w:val="21"/>
          <w:szCs w:val="22"/>
        </w:rPr>
      </w:pPr>
      <w:r w:rsidRPr="0055504E">
        <w:rPr>
          <w:rFonts w:ascii="HG丸ｺﾞｼｯｸM-PRO" w:hAnsi="HG丸ｺﾞｼｯｸM-PRO" w:cstheme="minorBidi" w:hint="eastAsia"/>
          <w:color w:val="000000" w:themeColor="text1"/>
          <w:sz w:val="21"/>
          <w:szCs w:val="22"/>
        </w:rPr>
        <w:t xml:space="preserve">　　・PDCAサイクルによる継続的なマネジメントを基本とし、「日常的維持管理」（事務所が策定する行動計画：1年サイクル）、「計画的維持管理」（事業室(局)課が策定する行動計画：3～5年サイクル）、「中長期的な視点での維持管理」（都市整備部が策定する基本方針：5～10年サイクル）の３つの階層的マネジメントサイクルを実践していく。</w:t>
      </w:r>
    </w:p>
    <w:p w14:paraId="24DBF59E" w14:textId="77777777" w:rsidR="0055504E" w:rsidRPr="0055504E" w:rsidRDefault="0055504E" w:rsidP="0055504E">
      <w:pPr>
        <w:widowControl/>
        <w:rPr>
          <w:rFonts w:ascii="HG丸ｺﾞｼｯｸM-PRO" w:hAnsi="HG丸ｺﾞｼｯｸM-PRO" w:cstheme="minorBidi"/>
          <w:color w:val="000000" w:themeColor="text1"/>
          <w:sz w:val="21"/>
          <w:szCs w:val="22"/>
        </w:rPr>
      </w:pPr>
      <w:r w:rsidRPr="0055504E">
        <w:rPr>
          <w:rFonts w:asciiTheme="minorHAnsi" w:eastAsiaTheme="minorEastAsia" w:hAnsiTheme="minorHAnsi" w:cstheme="minorBidi"/>
          <w:noProof/>
          <w:sz w:val="21"/>
          <w:szCs w:val="22"/>
        </w:rPr>
        <w:drawing>
          <wp:anchor distT="0" distB="0" distL="114300" distR="114300" simplePos="0" relativeHeight="251770880" behindDoc="0" locked="0" layoutInCell="1" allowOverlap="1" wp14:anchorId="2C7AF616" wp14:editId="043F6710">
            <wp:simplePos x="0" y="0"/>
            <wp:positionH relativeFrom="column">
              <wp:posOffset>1287780</wp:posOffset>
            </wp:positionH>
            <wp:positionV relativeFrom="paragraph">
              <wp:posOffset>34611</wp:posOffset>
            </wp:positionV>
            <wp:extent cx="3599234" cy="2762218"/>
            <wp:effectExtent l="0" t="0" r="1270" b="0"/>
            <wp:wrapNone/>
            <wp:docPr id="3196" name="図 3196"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 name="図 3196" descr="ダイアグラム&#10;&#10;自動的に生成された説明"/>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599234" cy="27622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6A8744"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02D3FF84"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19FE2D31"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47187A28"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11133AB5"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29BFF3FE"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440020A1"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53F093A8"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4F5D85B2"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51DEEC8F"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7025FD31"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7C6F396F" w14:textId="77777777" w:rsidR="0055504E" w:rsidRPr="0055504E" w:rsidRDefault="0055504E" w:rsidP="0055504E">
      <w:pPr>
        <w:widowControl/>
        <w:jc w:val="center"/>
        <w:rPr>
          <w:rFonts w:ascii="HG丸ｺﾞｼｯｸM-PRO" w:hAnsi="HG丸ｺﾞｼｯｸM-PRO" w:cstheme="minorBidi"/>
          <w:color w:val="000000" w:themeColor="text1"/>
          <w:sz w:val="20"/>
          <w:szCs w:val="22"/>
        </w:rPr>
      </w:pPr>
      <w:r w:rsidRPr="0055504E">
        <w:rPr>
          <w:rFonts w:ascii="HG丸ｺﾞｼｯｸM-PRO" w:hAnsi="HG丸ｺﾞｼｯｸM-PRO" w:cstheme="minorBidi" w:hint="eastAsia"/>
          <w:color w:val="000000" w:themeColor="text1"/>
          <w:sz w:val="20"/>
          <w:szCs w:val="22"/>
        </w:rPr>
        <w:t>図3.1.8-2　PDCAサイクルによる継続的なマネジメントイメージ</w:t>
      </w:r>
    </w:p>
    <w:p w14:paraId="51FB423F" w14:textId="77777777" w:rsidR="0055504E" w:rsidRPr="0055504E" w:rsidRDefault="0055504E" w:rsidP="0055504E">
      <w:pPr>
        <w:widowControl/>
        <w:jc w:val="center"/>
        <w:rPr>
          <w:rFonts w:ascii="HG丸ｺﾞｼｯｸM-PRO" w:hAnsi="HG丸ｺﾞｼｯｸM-PRO" w:cstheme="minorBidi"/>
          <w:color w:val="000000" w:themeColor="text1"/>
          <w:sz w:val="20"/>
          <w:szCs w:val="22"/>
        </w:rPr>
      </w:pPr>
      <w:r w:rsidRPr="0055504E">
        <w:rPr>
          <w:rFonts w:ascii="HG丸ｺﾞｼｯｸM-PRO" w:hAnsi="HG丸ｺﾞｼｯｸM-PRO" w:cstheme="minorBidi"/>
          <w:color w:val="000000" w:themeColor="text1"/>
          <w:sz w:val="20"/>
          <w:szCs w:val="22"/>
        </w:rPr>
        <w:br w:type="page"/>
      </w:r>
    </w:p>
    <w:p w14:paraId="2F294C85" w14:textId="77777777" w:rsidR="0055504E" w:rsidRPr="0055504E" w:rsidRDefault="0055504E" w:rsidP="0055504E">
      <w:pPr>
        <w:widowControl/>
        <w:ind w:firstLineChars="200" w:firstLine="42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lastRenderedPageBreak/>
        <w:t>2）維持管理業務の役割分担</w:t>
      </w:r>
    </w:p>
    <w:p w14:paraId="5E6957CA" w14:textId="77777777" w:rsidR="0055504E" w:rsidRPr="0055504E" w:rsidRDefault="0055504E" w:rsidP="0055504E">
      <w:pPr>
        <w:widowControl/>
        <w:ind w:left="851"/>
        <w:contextualSpacing/>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 xml:space="preserve">　事業管理室、河川室、事務所が実施していく維持管理業務の役割分担を、表6.1-1に示す。維持管理業務を日常的な点検や維持管理作業などの「日常的維持管理」と、計画的な維持管理等の「計画的維持管理」に分類する。</w:t>
      </w:r>
    </w:p>
    <w:p w14:paraId="0A59D98C" w14:textId="77777777" w:rsidR="0055504E" w:rsidRPr="0055504E" w:rsidRDefault="0055504E" w:rsidP="0055504E">
      <w:pPr>
        <w:widowControl/>
        <w:ind w:left="720"/>
        <w:contextualSpacing/>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 xml:space="preserve">　「大阪府都市基盤施設長寿命化計画　第1編　基本方針」に基づき、河川室が各河川管理施設設の「日常的維持管理」や「計画的維持管理」の行動計画を策定する。</w:t>
      </w:r>
    </w:p>
    <w:p w14:paraId="33FB7852" w14:textId="77777777" w:rsidR="0055504E" w:rsidRPr="0055504E" w:rsidRDefault="0055504E" w:rsidP="0055504E">
      <w:pPr>
        <w:ind w:left="851" w:firstLineChars="100" w:firstLine="210"/>
        <w:contextualSpacing/>
        <w:rPr>
          <w:rFonts w:ascii="HG丸ｺﾞｼｯｸM-PRO" w:hAnsi="HG丸ｺﾞｼｯｸM-PRO" w:cstheme="minorBidi"/>
          <w:color w:val="000000" w:themeColor="text1"/>
          <w:sz w:val="21"/>
          <w:szCs w:val="22"/>
        </w:rPr>
      </w:pPr>
      <w:r w:rsidRPr="0055504E">
        <w:rPr>
          <w:rFonts w:ascii="HG丸ｺﾞｼｯｸM-PRO" w:hAnsi="HG丸ｺﾞｼｯｸM-PRO" w:cstheme="minorBidi" w:hint="eastAsia"/>
          <w:color w:val="000000" w:themeColor="text1"/>
          <w:sz w:val="21"/>
          <w:szCs w:val="22"/>
        </w:rPr>
        <w:t>各事業室課等の行動計画に基づき、各事務所が地域ニーズを把握、分析、診断の上、課題・目標を設定し、解決・達成するための「事務所行動計画」を策定する。</w:t>
      </w:r>
    </w:p>
    <w:p w14:paraId="5143BEED" w14:textId="77777777" w:rsidR="0055504E" w:rsidRPr="0055504E" w:rsidRDefault="0055504E" w:rsidP="0055504E">
      <w:pPr>
        <w:widowControl/>
        <w:ind w:left="851"/>
        <w:contextualSpacing/>
        <w:rPr>
          <w:rFonts w:ascii="HG丸ｺﾞｼｯｸM-PRO" w:hAnsi="HG丸ｺﾞｼｯｸM-PRO" w:cstheme="minorBidi"/>
          <w:color w:val="000000" w:themeColor="text1"/>
          <w:sz w:val="21"/>
          <w:szCs w:val="22"/>
        </w:rPr>
      </w:pPr>
    </w:p>
    <w:p w14:paraId="2F005B79" w14:textId="77777777" w:rsidR="0055504E" w:rsidRPr="0055504E" w:rsidRDefault="0055504E" w:rsidP="0055504E">
      <w:pPr>
        <w:widowControl/>
        <w:jc w:val="center"/>
        <w:rPr>
          <w:rFonts w:ascii="HG丸ｺﾞｼｯｸM-PRO" w:hAnsi="HG丸ｺﾞｼｯｸM-PRO" w:cstheme="minorBidi"/>
          <w:color w:val="FF0000"/>
          <w:sz w:val="20"/>
          <w:szCs w:val="22"/>
          <w:u w:val="single"/>
        </w:rPr>
      </w:pPr>
      <w:r w:rsidRPr="0055504E">
        <w:rPr>
          <w:rFonts w:ascii="HG丸ｺﾞｼｯｸM-PRO" w:hAnsi="HG丸ｺﾞｼｯｸM-PRO" w:cstheme="minorBidi" w:hint="eastAsia"/>
          <w:color w:val="FF0000"/>
          <w:sz w:val="20"/>
          <w:szCs w:val="22"/>
          <w:u w:val="single"/>
        </w:rPr>
        <w:t>表3.1.8-1　維持管理業務の役割分担</w:t>
      </w:r>
    </w:p>
    <w:tbl>
      <w:tblPr>
        <w:tblW w:w="9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2"/>
        <w:gridCol w:w="3311"/>
        <w:gridCol w:w="4536"/>
      </w:tblGrid>
      <w:tr w:rsidR="0055504E" w:rsidRPr="0055504E" w14:paraId="30DC64F1" w14:textId="77777777" w:rsidTr="00986DAD">
        <w:trPr>
          <w:jc w:val="center"/>
        </w:trPr>
        <w:tc>
          <w:tcPr>
            <w:tcW w:w="1352" w:type="dxa"/>
            <w:tcBorders>
              <w:top w:val="single" w:sz="12" w:space="0" w:color="auto"/>
              <w:left w:val="single" w:sz="12" w:space="0" w:color="auto"/>
              <w:bottom w:val="double" w:sz="4" w:space="0" w:color="auto"/>
              <w:tl2br w:val="single" w:sz="4" w:space="0" w:color="auto"/>
            </w:tcBorders>
            <w:shd w:val="clear" w:color="auto" w:fill="D9D9D9"/>
            <w:vAlign w:val="center"/>
          </w:tcPr>
          <w:p w14:paraId="3BC1EE79" w14:textId="77777777" w:rsidR="0055504E" w:rsidRPr="0055504E" w:rsidRDefault="0055504E" w:rsidP="0055504E">
            <w:pPr>
              <w:jc w:val="center"/>
              <w:rPr>
                <w:rFonts w:ascii="HG丸ｺﾞｼｯｸM-PRO" w:hAnsi="HG丸ｺﾞｼｯｸM-PRO"/>
                <w:sz w:val="20"/>
              </w:rPr>
            </w:pPr>
          </w:p>
        </w:tc>
        <w:tc>
          <w:tcPr>
            <w:tcW w:w="3311" w:type="dxa"/>
            <w:tcBorders>
              <w:top w:val="single" w:sz="12" w:space="0" w:color="auto"/>
              <w:bottom w:val="double" w:sz="4" w:space="0" w:color="auto"/>
            </w:tcBorders>
            <w:shd w:val="clear" w:color="auto" w:fill="D9D9D9"/>
            <w:vAlign w:val="center"/>
          </w:tcPr>
          <w:p w14:paraId="19E676AB" w14:textId="77777777" w:rsidR="0055504E" w:rsidRPr="0055504E" w:rsidRDefault="0055504E" w:rsidP="0055504E">
            <w:pPr>
              <w:jc w:val="center"/>
              <w:rPr>
                <w:rFonts w:ascii="HG丸ｺﾞｼｯｸM-PRO" w:hAnsi="HG丸ｺﾞｼｯｸM-PRO"/>
                <w:sz w:val="20"/>
              </w:rPr>
            </w:pPr>
            <w:r w:rsidRPr="0055504E">
              <w:rPr>
                <w:rFonts w:ascii="HG丸ｺﾞｼｯｸM-PRO" w:hAnsi="HG丸ｺﾞｼｯｸM-PRO" w:hint="eastAsia"/>
                <w:sz w:val="20"/>
              </w:rPr>
              <w:t>日常的維持管理</w:t>
            </w:r>
          </w:p>
        </w:tc>
        <w:tc>
          <w:tcPr>
            <w:tcW w:w="4536" w:type="dxa"/>
            <w:tcBorders>
              <w:top w:val="single" w:sz="12" w:space="0" w:color="auto"/>
              <w:bottom w:val="double" w:sz="4" w:space="0" w:color="auto"/>
              <w:right w:val="single" w:sz="12" w:space="0" w:color="auto"/>
            </w:tcBorders>
            <w:shd w:val="clear" w:color="auto" w:fill="D9D9D9"/>
            <w:vAlign w:val="center"/>
          </w:tcPr>
          <w:p w14:paraId="39634860" w14:textId="77777777" w:rsidR="0055504E" w:rsidRPr="0055504E" w:rsidRDefault="0055504E" w:rsidP="0055504E">
            <w:pPr>
              <w:jc w:val="center"/>
              <w:rPr>
                <w:rFonts w:ascii="HG丸ｺﾞｼｯｸM-PRO" w:hAnsi="HG丸ｺﾞｼｯｸM-PRO"/>
                <w:sz w:val="20"/>
              </w:rPr>
            </w:pPr>
            <w:r w:rsidRPr="0055504E">
              <w:rPr>
                <w:rFonts w:ascii="HG丸ｺﾞｼｯｸM-PRO" w:hAnsi="HG丸ｺﾞｼｯｸM-PRO" w:hint="eastAsia"/>
                <w:sz w:val="20"/>
              </w:rPr>
              <w:t>計画的維持管理</w:t>
            </w:r>
          </w:p>
        </w:tc>
      </w:tr>
      <w:tr w:rsidR="0055504E" w:rsidRPr="0055504E" w14:paraId="359ED271" w14:textId="77777777" w:rsidTr="00986DAD">
        <w:trPr>
          <w:trHeight w:val="800"/>
          <w:jc w:val="center"/>
        </w:trPr>
        <w:tc>
          <w:tcPr>
            <w:tcW w:w="1352" w:type="dxa"/>
            <w:tcBorders>
              <w:top w:val="double" w:sz="4" w:space="0" w:color="auto"/>
              <w:left w:val="single" w:sz="12" w:space="0" w:color="auto"/>
            </w:tcBorders>
            <w:vAlign w:val="center"/>
          </w:tcPr>
          <w:p w14:paraId="121931C4" w14:textId="77777777" w:rsidR="0055504E" w:rsidRPr="0055504E" w:rsidRDefault="0055504E" w:rsidP="0055504E">
            <w:pPr>
              <w:rPr>
                <w:rFonts w:ascii="HG丸ｺﾞｼｯｸM-PRO" w:hAnsi="HG丸ｺﾞｼｯｸM-PRO"/>
                <w:sz w:val="20"/>
              </w:rPr>
            </w:pPr>
            <w:r w:rsidRPr="0055504E">
              <w:rPr>
                <w:rFonts w:ascii="HG丸ｺﾞｼｯｸM-PRO" w:hAnsi="HG丸ｺﾞｼｯｸM-PRO" w:hint="eastAsia"/>
                <w:sz w:val="20"/>
              </w:rPr>
              <w:t>事業</w:t>
            </w:r>
            <w:r w:rsidRPr="0055504E">
              <w:rPr>
                <w:rFonts w:ascii="HG丸ｺﾞｼｯｸM-PRO" w:hAnsi="HG丸ｺﾞｼｯｸM-PRO" w:hint="eastAsia"/>
                <w:color w:val="FF0000"/>
                <w:sz w:val="20"/>
                <w:u w:val="single"/>
              </w:rPr>
              <w:t>調整</w:t>
            </w:r>
            <w:r w:rsidRPr="0055504E">
              <w:rPr>
                <w:rFonts w:ascii="HG丸ｺﾞｼｯｸM-PRO" w:hAnsi="HG丸ｺﾞｼｯｸM-PRO" w:hint="eastAsia"/>
                <w:sz w:val="20"/>
              </w:rPr>
              <w:t>室</w:t>
            </w:r>
          </w:p>
          <w:p w14:paraId="6B96F93A" w14:textId="77777777" w:rsidR="0055504E" w:rsidRPr="0055504E" w:rsidRDefault="0055504E" w:rsidP="0055504E">
            <w:pPr>
              <w:rPr>
                <w:rFonts w:ascii="HG丸ｺﾞｼｯｸM-PRO" w:hAnsi="HG丸ｺﾞｼｯｸM-PRO"/>
                <w:sz w:val="20"/>
              </w:rPr>
            </w:pPr>
            <w:r w:rsidRPr="0055504E">
              <w:rPr>
                <w:rFonts w:ascii="HG丸ｺﾞｼｯｸM-PRO" w:hAnsi="HG丸ｺﾞｼｯｸM-PRO" w:hint="eastAsia"/>
                <w:sz w:val="20"/>
              </w:rPr>
              <w:t>（全体）</w:t>
            </w:r>
          </w:p>
        </w:tc>
        <w:tc>
          <w:tcPr>
            <w:tcW w:w="7847" w:type="dxa"/>
            <w:gridSpan w:val="2"/>
            <w:tcBorders>
              <w:top w:val="double" w:sz="4" w:space="0" w:color="auto"/>
              <w:right w:val="single" w:sz="12" w:space="0" w:color="auto"/>
            </w:tcBorders>
          </w:tcPr>
          <w:p w14:paraId="19E41BC9" w14:textId="77777777" w:rsidR="0055504E" w:rsidRPr="0055504E" w:rsidRDefault="0055504E" w:rsidP="0055504E">
            <w:pPr>
              <w:spacing w:line="280" w:lineRule="exact"/>
              <w:rPr>
                <w:rFonts w:ascii="HG丸ｺﾞｼｯｸM-PRO" w:hAnsi="HG丸ｺﾞｼｯｸM-PRO"/>
                <w:sz w:val="20"/>
              </w:rPr>
            </w:pPr>
            <w:r w:rsidRPr="0055504E">
              <w:rPr>
                <w:rFonts w:ascii="HG丸ｺﾞｼｯｸM-PRO" w:hAnsi="HG丸ｺﾞｼｯｸM-PRO" w:hint="eastAsia"/>
                <w:sz w:val="20"/>
              </w:rPr>
              <w:t>●「都市基盤施設長寿命化計画（基本方針）」の策定および評価・改善（</w:t>
            </w:r>
            <w:r w:rsidRPr="0055504E">
              <w:rPr>
                <w:rFonts w:ascii="HG丸ｺﾞｼｯｸM-PRO" w:hAnsi="HG丸ｺﾞｼｯｸM-PRO"/>
                <w:sz w:val="20"/>
              </w:rPr>
              <w:t>PDCA）</w:t>
            </w:r>
          </w:p>
          <w:p w14:paraId="5F0AAF48" w14:textId="77777777" w:rsidR="0055504E" w:rsidRPr="0055504E" w:rsidRDefault="0055504E" w:rsidP="0055504E">
            <w:pPr>
              <w:spacing w:line="280" w:lineRule="exact"/>
              <w:ind w:firstLineChars="100" w:firstLine="200"/>
              <w:rPr>
                <w:rFonts w:ascii="HG丸ｺﾞｼｯｸM-PRO" w:hAnsi="HG丸ｺﾞｼｯｸM-PRO"/>
                <w:sz w:val="20"/>
              </w:rPr>
            </w:pPr>
            <w:r w:rsidRPr="0055504E">
              <w:rPr>
                <w:rFonts w:ascii="HG丸ｺﾞｼｯｸM-PRO" w:hAnsi="HG丸ｺﾞｼｯｸM-PRO" w:hint="eastAsia"/>
                <w:sz w:val="20"/>
              </w:rPr>
              <w:t>・効率的・効果的な維持管理の推進</w:t>
            </w:r>
          </w:p>
          <w:p w14:paraId="37F33F03" w14:textId="77777777" w:rsidR="0055504E" w:rsidRPr="0055504E" w:rsidRDefault="0055504E" w:rsidP="0055504E">
            <w:pPr>
              <w:spacing w:line="280" w:lineRule="exact"/>
              <w:ind w:firstLineChars="100" w:firstLine="200"/>
              <w:rPr>
                <w:rFonts w:ascii="HG丸ｺﾞｼｯｸM-PRO" w:hAnsi="HG丸ｺﾞｼｯｸM-PRO"/>
                <w:sz w:val="20"/>
              </w:rPr>
            </w:pPr>
            <w:r w:rsidRPr="0055504E">
              <w:rPr>
                <w:rFonts w:ascii="HG丸ｺﾞｼｯｸM-PRO" w:hAnsi="HG丸ｺﾞｼｯｸM-PRO" w:hint="eastAsia"/>
                <w:sz w:val="20"/>
              </w:rPr>
              <w:t>・持続可能な維持管理の仕組みづくり　など</w:t>
            </w:r>
          </w:p>
          <w:p w14:paraId="09C53879" w14:textId="77777777" w:rsidR="0055504E" w:rsidRPr="0055504E" w:rsidRDefault="0055504E" w:rsidP="0055504E">
            <w:pPr>
              <w:spacing w:line="280" w:lineRule="exact"/>
              <w:rPr>
                <w:rFonts w:ascii="HG丸ｺﾞｼｯｸM-PRO" w:hAnsi="HG丸ｺﾞｼｯｸM-PRO"/>
                <w:sz w:val="20"/>
              </w:rPr>
            </w:pPr>
            <w:r w:rsidRPr="0055504E">
              <w:rPr>
                <w:rFonts w:ascii="HG丸ｺﾞｼｯｸM-PRO" w:hAnsi="HG丸ｺﾞｼｯｸM-PRO" w:hint="eastAsia"/>
                <w:sz w:val="20"/>
              </w:rPr>
              <w:t>●都市整備部メンテナンスマネジメント（</w:t>
            </w:r>
            <w:r w:rsidRPr="0055504E">
              <w:rPr>
                <w:rFonts w:ascii="HG丸ｺﾞｼｯｸM-PRO" w:hAnsi="HG丸ｺﾞｼｯｸM-PRO"/>
                <w:sz w:val="20"/>
              </w:rPr>
              <w:t>MM）委員会</w:t>
            </w:r>
            <w:r w:rsidRPr="0055504E">
              <w:rPr>
                <w:rFonts w:ascii="HG丸ｺﾞｼｯｸM-PRO" w:hAnsi="HG丸ｺﾞｼｯｸM-PRO" w:hint="eastAsia"/>
                <w:sz w:val="20"/>
                <w:vertAlign w:val="superscript"/>
              </w:rPr>
              <w:t>※</w:t>
            </w:r>
            <w:r w:rsidRPr="0055504E">
              <w:rPr>
                <w:rFonts w:ascii="HG丸ｺﾞｼｯｸM-PRO" w:hAnsi="HG丸ｺﾞｼｯｸM-PRO"/>
                <w:sz w:val="20"/>
                <w:vertAlign w:val="superscript"/>
              </w:rPr>
              <w:t>1</w:t>
            </w:r>
            <w:r w:rsidRPr="0055504E">
              <w:rPr>
                <w:rFonts w:ascii="HG丸ｺﾞｼｯｸM-PRO" w:hAnsi="HG丸ｺﾞｼｯｸM-PRO" w:hint="eastAsia"/>
                <w:sz w:val="20"/>
              </w:rPr>
              <w:t>の運営</w:t>
            </w:r>
          </w:p>
          <w:p w14:paraId="6E144063" w14:textId="77777777" w:rsidR="0055504E" w:rsidRPr="0055504E" w:rsidRDefault="0055504E" w:rsidP="0055504E">
            <w:pPr>
              <w:spacing w:line="280" w:lineRule="exact"/>
              <w:ind w:left="200" w:hangingChars="100" w:hanging="200"/>
              <w:rPr>
                <w:rFonts w:ascii="HG丸ｺﾞｼｯｸM-PRO" w:hAnsi="HG丸ｺﾞｼｯｸM-PRO"/>
                <w:sz w:val="20"/>
              </w:rPr>
            </w:pPr>
            <w:r w:rsidRPr="0055504E">
              <w:rPr>
                <w:rFonts w:ascii="HG丸ｺﾞｼｯｸM-PRO" w:hAnsi="HG丸ｺﾞｼｯｸM-PRO" w:hint="eastAsia"/>
                <w:sz w:val="20"/>
              </w:rPr>
              <w:t>●各事業室（局）課策定の「都市基盤施設長寿命化計画（行動計画）」および各事務所策定の「事務所行動計画」のフォローアップ等（分野横断的な視点）</w:t>
            </w:r>
          </w:p>
          <w:p w14:paraId="19F70C47" w14:textId="77777777" w:rsidR="0055504E" w:rsidRPr="0055504E" w:rsidRDefault="0055504E" w:rsidP="0055504E">
            <w:pPr>
              <w:spacing w:line="280" w:lineRule="exact"/>
              <w:rPr>
                <w:rFonts w:ascii="HG丸ｺﾞｼｯｸM-PRO" w:hAnsi="HG丸ｺﾞｼｯｸM-PRO"/>
                <w:sz w:val="20"/>
              </w:rPr>
            </w:pPr>
            <w:r w:rsidRPr="0055504E">
              <w:rPr>
                <w:rFonts w:ascii="HG丸ｺﾞｼｯｸM-PRO" w:hAnsi="HG丸ｺﾞｼｯｸM-PRO" w:hint="eastAsia"/>
                <w:sz w:val="20"/>
              </w:rPr>
              <w:t>●分野別の重点化（優先順位）、投資計画（配分）の策定</w:t>
            </w:r>
          </w:p>
        </w:tc>
      </w:tr>
      <w:tr w:rsidR="0055504E" w:rsidRPr="0055504E" w14:paraId="62402D13" w14:textId="77777777" w:rsidTr="00986DAD">
        <w:trPr>
          <w:trHeight w:val="345"/>
          <w:jc w:val="center"/>
        </w:trPr>
        <w:tc>
          <w:tcPr>
            <w:tcW w:w="1352" w:type="dxa"/>
            <w:vMerge w:val="restart"/>
            <w:tcBorders>
              <w:left w:val="single" w:sz="12" w:space="0" w:color="auto"/>
            </w:tcBorders>
            <w:vAlign w:val="center"/>
          </w:tcPr>
          <w:p w14:paraId="28FBF9F1" w14:textId="77777777" w:rsidR="0055504E" w:rsidRPr="0055504E" w:rsidRDefault="0055504E" w:rsidP="0055504E">
            <w:pPr>
              <w:rPr>
                <w:rFonts w:ascii="HG丸ｺﾞｼｯｸM-PRO" w:hAnsi="HG丸ｺﾞｼｯｸM-PRO"/>
                <w:sz w:val="20"/>
              </w:rPr>
            </w:pPr>
          </w:p>
          <w:p w14:paraId="65B05190" w14:textId="77777777" w:rsidR="0055504E" w:rsidRPr="0055504E" w:rsidRDefault="0055504E" w:rsidP="0055504E">
            <w:pPr>
              <w:rPr>
                <w:rFonts w:ascii="HG丸ｺﾞｼｯｸM-PRO" w:hAnsi="HG丸ｺﾞｼｯｸM-PRO"/>
                <w:sz w:val="20"/>
              </w:rPr>
            </w:pPr>
            <w:r w:rsidRPr="0055504E">
              <w:rPr>
                <w:rFonts w:ascii="HG丸ｺﾞｼｯｸM-PRO" w:hAnsi="HG丸ｺﾞｼｯｸM-PRO" w:hint="eastAsia"/>
                <w:sz w:val="20"/>
              </w:rPr>
              <w:t>河川室</w:t>
            </w:r>
          </w:p>
          <w:p w14:paraId="3835F84D" w14:textId="77777777" w:rsidR="0055504E" w:rsidRPr="0055504E" w:rsidRDefault="0055504E" w:rsidP="0055504E">
            <w:pPr>
              <w:rPr>
                <w:rFonts w:ascii="HG丸ｺﾞｼｯｸM-PRO" w:hAnsi="HG丸ｺﾞｼｯｸM-PRO"/>
                <w:sz w:val="20"/>
              </w:rPr>
            </w:pPr>
          </w:p>
        </w:tc>
        <w:tc>
          <w:tcPr>
            <w:tcW w:w="7847" w:type="dxa"/>
            <w:gridSpan w:val="2"/>
            <w:tcBorders>
              <w:right w:val="single" w:sz="12" w:space="0" w:color="auto"/>
            </w:tcBorders>
          </w:tcPr>
          <w:p w14:paraId="09836689" w14:textId="77777777" w:rsidR="0055504E" w:rsidRPr="0055504E" w:rsidRDefault="0055504E" w:rsidP="0055504E">
            <w:pPr>
              <w:spacing w:line="280" w:lineRule="exact"/>
              <w:rPr>
                <w:rFonts w:ascii="HG丸ｺﾞｼｯｸM-PRO" w:hAnsi="HG丸ｺﾞｼｯｸM-PRO"/>
                <w:sz w:val="20"/>
              </w:rPr>
            </w:pPr>
            <w:r w:rsidRPr="0055504E">
              <w:rPr>
                <w:rFonts w:ascii="HG丸ｺﾞｼｯｸM-PRO" w:hAnsi="HG丸ｺﾞｼｯｸM-PRO" w:hint="eastAsia"/>
                <w:sz w:val="20"/>
              </w:rPr>
              <w:t>●「河川管理施設長寿命化計画（行動計画）」の策定および評価・改善（</w:t>
            </w:r>
            <w:r w:rsidRPr="0055504E">
              <w:rPr>
                <w:rFonts w:ascii="HG丸ｺﾞｼｯｸM-PRO" w:hAnsi="HG丸ｺﾞｼｯｸM-PRO"/>
                <w:sz w:val="20"/>
              </w:rPr>
              <w:t>PDCA）</w:t>
            </w:r>
          </w:p>
          <w:p w14:paraId="110150F7" w14:textId="77777777" w:rsidR="0055504E" w:rsidRPr="0055504E" w:rsidRDefault="0055504E" w:rsidP="0055504E">
            <w:pPr>
              <w:spacing w:line="280" w:lineRule="exact"/>
              <w:rPr>
                <w:rFonts w:ascii="HG丸ｺﾞｼｯｸM-PRO" w:hAnsi="HG丸ｺﾞｼｯｸM-PRO"/>
                <w:sz w:val="20"/>
              </w:rPr>
            </w:pPr>
            <w:r w:rsidRPr="0055504E">
              <w:rPr>
                <w:rFonts w:ascii="HG丸ｺﾞｼｯｸM-PRO" w:hAnsi="HG丸ｺﾞｼｯｸM-PRO" w:hint="eastAsia"/>
                <w:sz w:val="20"/>
              </w:rPr>
              <w:t>●各事務所策定の「事務所行動計画」のフォローアップ等</w:t>
            </w:r>
          </w:p>
          <w:p w14:paraId="7A8BDA3C" w14:textId="77777777" w:rsidR="0055504E" w:rsidRPr="0055504E" w:rsidRDefault="0055504E" w:rsidP="0055504E">
            <w:pPr>
              <w:spacing w:line="280" w:lineRule="exact"/>
              <w:rPr>
                <w:rFonts w:ascii="HG丸ｺﾞｼｯｸM-PRO" w:hAnsi="HG丸ｺﾞｼｯｸM-PRO"/>
                <w:sz w:val="20"/>
              </w:rPr>
            </w:pPr>
            <w:r w:rsidRPr="0055504E">
              <w:rPr>
                <w:rFonts w:ascii="HG丸ｺﾞｼｯｸM-PRO" w:hAnsi="HG丸ｺﾞｼｯｸM-PRO" w:hint="eastAsia"/>
                <w:sz w:val="20"/>
              </w:rPr>
              <w:t>●施設別の重点化（優先順位）、投資計画（配分）の策定、事業評価、効果の検証</w:t>
            </w:r>
          </w:p>
        </w:tc>
      </w:tr>
      <w:tr w:rsidR="0055504E" w:rsidRPr="0055504E" w14:paraId="48A0C568" w14:textId="77777777" w:rsidTr="00986DAD">
        <w:trPr>
          <w:trHeight w:val="960"/>
          <w:jc w:val="center"/>
        </w:trPr>
        <w:tc>
          <w:tcPr>
            <w:tcW w:w="1352" w:type="dxa"/>
            <w:vMerge/>
            <w:tcBorders>
              <w:left w:val="single" w:sz="12" w:space="0" w:color="auto"/>
              <w:bottom w:val="single" w:sz="4" w:space="0" w:color="auto"/>
            </w:tcBorders>
            <w:vAlign w:val="center"/>
          </w:tcPr>
          <w:p w14:paraId="530E26B7" w14:textId="77777777" w:rsidR="0055504E" w:rsidRPr="0055504E" w:rsidRDefault="0055504E" w:rsidP="0055504E">
            <w:pPr>
              <w:rPr>
                <w:rFonts w:ascii="HG丸ｺﾞｼｯｸM-PRO" w:hAnsi="HG丸ｺﾞｼｯｸM-PRO"/>
                <w:sz w:val="20"/>
              </w:rPr>
            </w:pPr>
          </w:p>
        </w:tc>
        <w:tc>
          <w:tcPr>
            <w:tcW w:w="3311" w:type="dxa"/>
            <w:tcBorders>
              <w:bottom w:val="single" w:sz="4" w:space="0" w:color="auto"/>
              <w:right w:val="single" w:sz="4" w:space="0" w:color="auto"/>
            </w:tcBorders>
          </w:tcPr>
          <w:p w14:paraId="60F01B23" w14:textId="77777777" w:rsidR="0055504E" w:rsidRPr="0055504E" w:rsidRDefault="0055504E" w:rsidP="0055504E">
            <w:pPr>
              <w:spacing w:line="280" w:lineRule="exact"/>
              <w:ind w:left="200" w:hangingChars="100" w:hanging="200"/>
              <w:rPr>
                <w:rFonts w:ascii="HG丸ｺﾞｼｯｸM-PRO" w:hAnsi="HG丸ｺﾞｼｯｸM-PRO"/>
                <w:sz w:val="20"/>
              </w:rPr>
            </w:pPr>
            <w:r w:rsidRPr="0055504E">
              <w:rPr>
                <w:rFonts w:ascii="HG丸ｺﾞｼｯｸM-PRO" w:hAnsi="HG丸ｺﾞｼｯｸM-PRO" w:hint="eastAsia"/>
                <w:sz w:val="20"/>
              </w:rPr>
              <w:t>●地域ニーズ</w:t>
            </w:r>
            <w:r w:rsidRPr="0055504E">
              <w:rPr>
                <w:rFonts w:ascii="HG丸ｺﾞｼｯｸM-PRO" w:hAnsi="HG丸ｺﾞｼｯｸM-PRO" w:hint="eastAsia"/>
                <w:sz w:val="20"/>
                <w:vertAlign w:val="superscript"/>
              </w:rPr>
              <w:t>※</w:t>
            </w:r>
            <w:r w:rsidRPr="0055504E">
              <w:rPr>
                <w:rFonts w:ascii="HG丸ｺﾞｼｯｸM-PRO" w:hAnsi="HG丸ｺﾞｼｯｸM-PRO"/>
                <w:sz w:val="20"/>
                <w:vertAlign w:val="superscript"/>
              </w:rPr>
              <w:t>2</w:t>
            </w:r>
            <w:r w:rsidRPr="0055504E">
              <w:rPr>
                <w:rFonts w:ascii="HG丸ｺﾞｼｯｸM-PRO" w:hAnsi="HG丸ｺﾞｼｯｸM-PRO" w:hint="eastAsia"/>
                <w:sz w:val="20"/>
              </w:rPr>
              <w:t>の分析・把握、「河川管理施設長寿命化計画」への反映など</w:t>
            </w:r>
          </w:p>
          <w:p w14:paraId="764DF3B0" w14:textId="77777777" w:rsidR="0055504E" w:rsidRPr="0055504E" w:rsidRDefault="0055504E" w:rsidP="0055504E">
            <w:pPr>
              <w:spacing w:line="280" w:lineRule="exact"/>
              <w:rPr>
                <w:rFonts w:ascii="HG丸ｺﾞｼｯｸM-PRO" w:hAnsi="HG丸ｺﾞｼｯｸM-PRO"/>
                <w:sz w:val="20"/>
              </w:rPr>
            </w:pPr>
          </w:p>
        </w:tc>
        <w:tc>
          <w:tcPr>
            <w:tcW w:w="4536" w:type="dxa"/>
            <w:tcBorders>
              <w:left w:val="single" w:sz="4" w:space="0" w:color="auto"/>
              <w:bottom w:val="single" w:sz="4" w:space="0" w:color="auto"/>
              <w:right w:val="single" w:sz="12" w:space="0" w:color="auto"/>
            </w:tcBorders>
          </w:tcPr>
          <w:p w14:paraId="278AAF4F" w14:textId="77777777" w:rsidR="0055504E" w:rsidRPr="0055504E" w:rsidRDefault="0055504E" w:rsidP="0055504E">
            <w:pPr>
              <w:spacing w:line="280" w:lineRule="exact"/>
              <w:ind w:left="200" w:hangingChars="100" w:hanging="200"/>
              <w:rPr>
                <w:rFonts w:ascii="HG丸ｺﾞｼｯｸM-PRO" w:hAnsi="HG丸ｺﾞｼｯｸM-PRO"/>
                <w:sz w:val="20"/>
              </w:rPr>
            </w:pPr>
            <w:r w:rsidRPr="0055504E">
              <w:rPr>
                <w:rFonts w:ascii="HG丸ｺﾞｼｯｸM-PRO" w:hAnsi="HG丸ｺﾞｼｯｸM-PRO" w:hint="eastAsia"/>
                <w:sz w:val="20"/>
              </w:rPr>
              <w:t>●目標管理水準等の設定</w:t>
            </w:r>
          </w:p>
          <w:p w14:paraId="0E7433A8" w14:textId="77777777" w:rsidR="0055504E" w:rsidRPr="0055504E" w:rsidRDefault="0055504E" w:rsidP="0055504E">
            <w:pPr>
              <w:spacing w:line="280" w:lineRule="exact"/>
              <w:ind w:left="200" w:hangingChars="100" w:hanging="200"/>
              <w:rPr>
                <w:rFonts w:ascii="HG丸ｺﾞｼｯｸM-PRO" w:hAnsi="HG丸ｺﾞｼｯｸM-PRO"/>
                <w:sz w:val="20"/>
              </w:rPr>
            </w:pPr>
            <w:r w:rsidRPr="0055504E">
              <w:rPr>
                <w:rFonts w:ascii="HG丸ｺﾞｼｯｸM-PRO" w:hAnsi="HG丸ｺﾞｼｯｸM-PRO" w:hint="eastAsia"/>
                <w:sz w:val="20"/>
              </w:rPr>
              <w:t>●計画的な点検、補修・更新等の実施計画の策定・見直し</w:t>
            </w:r>
          </w:p>
          <w:p w14:paraId="1AEE7239" w14:textId="77777777" w:rsidR="0055504E" w:rsidRPr="0055504E" w:rsidRDefault="0055504E" w:rsidP="0055504E">
            <w:pPr>
              <w:spacing w:line="280" w:lineRule="exact"/>
              <w:rPr>
                <w:rFonts w:ascii="HG丸ｺﾞｼｯｸM-PRO" w:hAnsi="HG丸ｺﾞｼｯｸM-PRO"/>
                <w:sz w:val="20"/>
              </w:rPr>
            </w:pPr>
            <w:r w:rsidRPr="0055504E">
              <w:rPr>
                <w:rFonts w:ascii="HG丸ｺﾞｼｯｸM-PRO" w:hAnsi="HG丸ｺﾞｼｯｸM-PRO" w:hint="eastAsia"/>
                <w:sz w:val="20"/>
              </w:rPr>
              <w:t>●点検、補修・更新等データ蓄積・管理など</w:t>
            </w:r>
          </w:p>
        </w:tc>
      </w:tr>
      <w:tr w:rsidR="0055504E" w:rsidRPr="0055504E" w14:paraId="20561A08" w14:textId="77777777" w:rsidTr="00986DAD">
        <w:trPr>
          <w:trHeight w:val="600"/>
          <w:jc w:val="center"/>
        </w:trPr>
        <w:tc>
          <w:tcPr>
            <w:tcW w:w="1352" w:type="dxa"/>
            <w:vMerge w:val="restart"/>
            <w:tcBorders>
              <w:left w:val="single" w:sz="12" w:space="0" w:color="auto"/>
            </w:tcBorders>
            <w:vAlign w:val="center"/>
          </w:tcPr>
          <w:p w14:paraId="5AC1F24F" w14:textId="77777777" w:rsidR="0055504E" w:rsidRPr="0055504E" w:rsidRDefault="0055504E" w:rsidP="0055504E">
            <w:pPr>
              <w:rPr>
                <w:rFonts w:ascii="HG丸ｺﾞｼｯｸM-PRO" w:hAnsi="HG丸ｺﾞｼｯｸM-PRO"/>
                <w:sz w:val="20"/>
              </w:rPr>
            </w:pPr>
            <w:r w:rsidRPr="0055504E">
              <w:rPr>
                <w:rFonts w:ascii="HG丸ｺﾞｼｯｸM-PRO" w:hAnsi="HG丸ｺﾞｼｯｸM-PRO" w:hint="eastAsia"/>
                <w:sz w:val="20"/>
              </w:rPr>
              <w:t>事務所</w:t>
            </w:r>
          </w:p>
          <w:p w14:paraId="5D799E22" w14:textId="77777777" w:rsidR="0055504E" w:rsidRPr="0055504E" w:rsidRDefault="0055504E" w:rsidP="0055504E">
            <w:pPr>
              <w:rPr>
                <w:rFonts w:ascii="HG丸ｺﾞｼｯｸM-PRO" w:hAnsi="HG丸ｺﾞｼｯｸM-PRO"/>
                <w:sz w:val="20"/>
              </w:rPr>
            </w:pPr>
            <w:r w:rsidRPr="0055504E">
              <w:rPr>
                <w:rFonts w:ascii="HG丸ｺﾞｼｯｸM-PRO" w:hAnsi="HG丸ｺﾞｼｯｸM-PRO" w:hint="eastAsia"/>
                <w:sz w:val="20"/>
              </w:rPr>
              <w:t>（施設別）</w:t>
            </w:r>
          </w:p>
        </w:tc>
        <w:tc>
          <w:tcPr>
            <w:tcW w:w="7847" w:type="dxa"/>
            <w:gridSpan w:val="2"/>
            <w:tcBorders>
              <w:right w:val="single" w:sz="12" w:space="0" w:color="auto"/>
            </w:tcBorders>
          </w:tcPr>
          <w:p w14:paraId="1DB46B99" w14:textId="77777777" w:rsidR="0055504E" w:rsidRPr="0055504E" w:rsidRDefault="0055504E" w:rsidP="0055504E">
            <w:pPr>
              <w:spacing w:line="280" w:lineRule="exact"/>
              <w:rPr>
                <w:rFonts w:ascii="HG丸ｺﾞｼｯｸM-PRO" w:hAnsi="HG丸ｺﾞｼｯｸM-PRO"/>
                <w:sz w:val="20"/>
              </w:rPr>
            </w:pPr>
            <w:r w:rsidRPr="0055504E">
              <w:rPr>
                <w:rFonts w:ascii="HG丸ｺﾞｼｯｸM-PRO" w:hAnsi="HG丸ｺﾞｼｯｸM-PRO" w:hint="eastAsia"/>
                <w:sz w:val="20"/>
              </w:rPr>
              <w:t>●「事務所行動計画」の策定および評価・改善（</w:t>
            </w:r>
            <w:r w:rsidRPr="0055504E">
              <w:rPr>
                <w:rFonts w:ascii="HG丸ｺﾞｼｯｸM-PRO" w:hAnsi="HG丸ｺﾞｼｯｸM-PRO"/>
                <w:sz w:val="20"/>
              </w:rPr>
              <w:t>PDCA）</w:t>
            </w:r>
          </w:p>
          <w:p w14:paraId="2D909FFB" w14:textId="77777777" w:rsidR="0055504E" w:rsidRPr="0055504E" w:rsidRDefault="0055504E" w:rsidP="0055504E">
            <w:pPr>
              <w:spacing w:line="280" w:lineRule="exact"/>
              <w:rPr>
                <w:rFonts w:ascii="HG丸ｺﾞｼｯｸM-PRO" w:hAnsi="HG丸ｺﾞｼｯｸM-PRO"/>
                <w:sz w:val="20"/>
              </w:rPr>
            </w:pPr>
            <w:r w:rsidRPr="0055504E">
              <w:rPr>
                <w:rFonts w:ascii="HG丸ｺﾞｼｯｸM-PRO" w:hAnsi="HG丸ｺﾞｼｯｸM-PRO" w:hint="eastAsia"/>
                <w:sz w:val="20"/>
              </w:rPr>
              <w:t>●事務所メンテナンスマネジメント（</w:t>
            </w:r>
            <w:r w:rsidRPr="0055504E">
              <w:rPr>
                <w:rFonts w:ascii="HG丸ｺﾞｼｯｸM-PRO" w:hAnsi="HG丸ｺﾞｼｯｸM-PRO"/>
                <w:sz w:val="20"/>
              </w:rPr>
              <w:t>MM）委員会</w:t>
            </w:r>
            <w:r w:rsidRPr="0055504E">
              <w:rPr>
                <w:rFonts w:ascii="HG丸ｺﾞｼｯｸM-PRO" w:hAnsi="HG丸ｺﾞｼｯｸM-PRO" w:hint="eastAsia"/>
                <w:sz w:val="20"/>
                <w:vertAlign w:val="superscript"/>
              </w:rPr>
              <w:t>※</w:t>
            </w:r>
            <w:r w:rsidRPr="0055504E">
              <w:rPr>
                <w:rFonts w:ascii="HG丸ｺﾞｼｯｸM-PRO" w:hAnsi="HG丸ｺﾞｼｯｸM-PRO"/>
                <w:sz w:val="20"/>
                <w:vertAlign w:val="superscript"/>
              </w:rPr>
              <w:t>1</w:t>
            </w:r>
            <w:r w:rsidRPr="0055504E">
              <w:rPr>
                <w:rFonts w:ascii="HG丸ｺﾞｼｯｸM-PRO" w:hAnsi="HG丸ｺﾞｼｯｸM-PRO" w:hint="eastAsia"/>
                <w:sz w:val="20"/>
              </w:rPr>
              <w:t>の運営</w:t>
            </w:r>
          </w:p>
        </w:tc>
      </w:tr>
      <w:tr w:rsidR="0055504E" w:rsidRPr="0055504E" w14:paraId="14D41058" w14:textId="77777777" w:rsidTr="00986DAD">
        <w:trPr>
          <w:trHeight w:val="2265"/>
          <w:jc w:val="center"/>
        </w:trPr>
        <w:tc>
          <w:tcPr>
            <w:tcW w:w="1352" w:type="dxa"/>
            <w:vMerge/>
            <w:tcBorders>
              <w:left w:val="single" w:sz="12" w:space="0" w:color="auto"/>
              <w:bottom w:val="single" w:sz="12" w:space="0" w:color="auto"/>
            </w:tcBorders>
            <w:vAlign w:val="center"/>
          </w:tcPr>
          <w:p w14:paraId="22316113" w14:textId="77777777" w:rsidR="0055504E" w:rsidRPr="0055504E" w:rsidRDefault="0055504E" w:rsidP="0055504E">
            <w:pPr>
              <w:rPr>
                <w:rFonts w:ascii="HG丸ｺﾞｼｯｸM-PRO" w:hAnsi="HG丸ｺﾞｼｯｸM-PRO"/>
                <w:sz w:val="20"/>
              </w:rPr>
            </w:pPr>
          </w:p>
        </w:tc>
        <w:tc>
          <w:tcPr>
            <w:tcW w:w="3311" w:type="dxa"/>
            <w:tcBorders>
              <w:bottom w:val="single" w:sz="12" w:space="0" w:color="auto"/>
            </w:tcBorders>
          </w:tcPr>
          <w:p w14:paraId="5B65EA45" w14:textId="77777777" w:rsidR="0055504E" w:rsidRPr="0055504E" w:rsidRDefault="0055504E" w:rsidP="0055504E">
            <w:pPr>
              <w:spacing w:line="280" w:lineRule="exact"/>
              <w:ind w:left="200" w:hangingChars="100" w:hanging="200"/>
              <w:rPr>
                <w:rFonts w:ascii="HG丸ｺﾞｼｯｸM-PRO" w:hAnsi="HG丸ｺﾞｼｯｸM-PRO"/>
                <w:sz w:val="20"/>
              </w:rPr>
            </w:pPr>
            <w:r w:rsidRPr="0055504E">
              <w:rPr>
                <w:rFonts w:ascii="HG丸ｺﾞｼｯｸM-PRO" w:hAnsi="HG丸ｺﾞｼｯｸM-PRO" w:hint="eastAsia"/>
                <w:sz w:val="20"/>
              </w:rPr>
              <w:t>●地域ニーズ</w:t>
            </w:r>
            <w:r w:rsidRPr="0055504E">
              <w:rPr>
                <w:rFonts w:ascii="HG丸ｺﾞｼｯｸM-PRO" w:hAnsi="HG丸ｺﾞｼｯｸM-PRO" w:hint="eastAsia"/>
                <w:sz w:val="20"/>
                <w:vertAlign w:val="superscript"/>
              </w:rPr>
              <w:t>※</w:t>
            </w:r>
            <w:r w:rsidRPr="0055504E">
              <w:rPr>
                <w:rFonts w:ascii="HG丸ｺﾞｼｯｸM-PRO" w:hAnsi="HG丸ｺﾞｼｯｸM-PRO"/>
                <w:sz w:val="20"/>
                <w:vertAlign w:val="superscript"/>
              </w:rPr>
              <w:t>2</w:t>
            </w:r>
            <w:r w:rsidRPr="0055504E">
              <w:rPr>
                <w:rFonts w:ascii="HG丸ｺﾞｼｯｸM-PRO" w:hAnsi="HG丸ｺﾞｼｯｸM-PRO" w:hint="eastAsia"/>
                <w:sz w:val="20"/>
              </w:rPr>
              <w:t>の診断、課題・目標および実施体制の設定</w:t>
            </w:r>
          </w:p>
          <w:p w14:paraId="6FD94722" w14:textId="77777777" w:rsidR="0055504E" w:rsidRPr="0055504E" w:rsidRDefault="0055504E" w:rsidP="0055504E">
            <w:pPr>
              <w:spacing w:line="280" w:lineRule="exact"/>
              <w:ind w:firstLineChars="50" w:firstLine="100"/>
              <w:rPr>
                <w:rFonts w:ascii="HG丸ｺﾞｼｯｸM-PRO" w:hAnsi="HG丸ｺﾞｼｯｸM-PRO"/>
                <w:sz w:val="20"/>
              </w:rPr>
            </w:pPr>
            <w:r w:rsidRPr="0055504E">
              <w:rPr>
                <w:rFonts w:ascii="HG丸ｺﾞｼｯｸM-PRO" w:hAnsi="HG丸ｺﾞｼｯｸM-PRO" w:hint="eastAsia"/>
                <w:sz w:val="20"/>
              </w:rPr>
              <w:t>・パトロール、維持管理作業</w:t>
            </w:r>
          </w:p>
          <w:p w14:paraId="7D8ADD08" w14:textId="77777777" w:rsidR="0055504E" w:rsidRPr="0055504E" w:rsidRDefault="0055504E" w:rsidP="0055504E">
            <w:pPr>
              <w:spacing w:line="280" w:lineRule="exact"/>
              <w:ind w:firstLineChars="50" w:firstLine="100"/>
              <w:rPr>
                <w:rFonts w:ascii="HG丸ｺﾞｼｯｸM-PRO" w:hAnsi="HG丸ｺﾞｼｯｸM-PRO"/>
                <w:sz w:val="20"/>
              </w:rPr>
            </w:pPr>
            <w:r w:rsidRPr="0055504E">
              <w:rPr>
                <w:rFonts w:ascii="HG丸ｺﾞｼｯｸM-PRO" w:hAnsi="HG丸ｺﾞｼｯｸM-PRO" w:hint="eastAsia"/>
                <w:sz w:val="20"/>
              </w:rPr>
              <w:t>・不正、不法行為の排除対策　等</w:t>
            </w:r>
          </w:p>
          <w:p w14:paraId="534E7B82" w14:textId="77777777" w:rsidR="0055504E" w:rsidRPr="0055504E" w:rsidRDefault="0055504E" w:rsidP="0055504E">
            <w:pPr>
              <w:spacing w:line="280" w:lineRule="exact"/>
              <w:ind w:left="200" w:hangingChars="100" w:hanging="200"/>
              <w:rPr>
                <w:rFonts w:ascii="HG丸ｺﾞｼｯｸM-PRO" w:hAnsi="HG丸ｺﾞｼｯｸM-PRO"/>
                <w:sz w:val="20"/>
              </w:rPr>
            </w:pPr>
            <w:r w:rsidRPr="0055504E">
              <w:rPr>
                <w:rFonts w:ascii="HG丸ｺﾞｼｯｸM-PRO" w:hAnsi="HG丸ｺﾞｼｯｸM-PRO" w:hint="eastAsia"/>
                <w:sz w:val="20"/>
              </w:rPr>
              <w:t>●パトロール等の実施、評価、検証、改善</w:t>
            </w:r>
          </w:p>
          <w:p w14:paraId="04E510F5" w14:textId="77777777" w:rsidR="0055504E" w:rsidRPr="0055504E" w:rsidRDefault="0055504E" w:rsidP="0055504E">
            <w:pPr>
              <w:spacing w:line="280" w:lineRule="exact"/>
              <w:rPr>
                <w:rFonts w:ascii="HG丸ｺﾞｼｯｸM-PRO" w:hAnsi="HG丸ｺﾞｼｯｸM-PRO"/>
                <w:sz w:val="20"/>
              </w:rPr>
            </w:pPr>
            <w:r w:rsidRPr="0055504E">
              <w:rPr>
                <w:rFonts w:ascii="HG丸ｺﾞｼｯｸM-PRO" w:hAnsi="HG丸ｺﾞｼｯｸM-PRO" w:hint="eastAsia"/>
                <w:sz w:val="20"/>
              </w:rPr>
              <w:t>●データの蓄積・管理</w:t>
            </w:r>
          </w:p>
          <w:p w14:paraId="62C83B9A" w14:textId="77777777" w:rsidR="0055504E" w:rsidRPr="0055504E" w:rsidRDefault="0055504E" w:rsidP="0055504E">
            <w:pPr>
              <w:spacing w:line="280" w:lineRule="exact"/>
              <w:rPr>
                <w:rFonts w:ascii="HG丸ｺﾞｼｯｸM-PRO" w:hAnsi="HG丸ｺﾞｼｯｸM-PRO"/>
                <w:sz w:val="20"/>
              </w:rPr>
            </w:pPr>
            <w:r w:rsidRPr="0055504E">
              <w:rPr>
                <w:rFonts w:ascii="HG丸ｺﾞｼｯｸM-PRO" w:hAnsi="HG丸ｺﾞｼｯｸM-PRO" w:hint="eastAsia"/>
                <w:sz w:val="20"/>
              </w:rPr>
              <w:t>○河川の日常パトロール実施状況や苦情要望、パトロール体制等について分析を行い、事務所行動計画を改善していく。また、各河川の維持管理計画に定めた点検通りに実施できているか、修正すべき点がないかなど分析、改善を実施する。</w:t>
            </w:r>
          </w:p>
        </w:tc>
        <w:tc>
          <w:tcPr>
            <w:tcW w:w="4536" w:type="dxa"/>
            <w:tcBorders>
              <w:bottom w:val="single" w:sz="12" w:space="0" w:color="auto"/>
              <w:right w:val="single" w:sz="12" w:space="0" w:color="auto"/>
            </w:tcBorders>
          </w:tcPr>
          <w:p w14:paraId="36A3706B" w14:textId="77777777" w:rsidR="0055504E" w:rsidRPr="0055504E" w:rsidRDefault="0055504E" w:rsidP="0055504E">
            <w:pPr>
              <w:spacing w:line="280" w:lineRule="exact"/>
              <w:ind w:left="200" w:hangingChars="100" w:hanging="200"/>
              <w:rPr>
                <w:rFonts w:ascii="HG丸ｺﾞｼｯｸM-PRO" w:hAnsi="HG丸ｺﾞｼｯｸM-PRO"/>
                <w:sz w:val="20"/>
              </w:rPr>
            </w:pPr>
            <w:r w:rsidRPr="0055504E">
              <w:rPr>
                <w:rFonts w:ascii="HG丸ｺﾞｼｯｸM-PRO" w:hAnsi="HG丸ｺﾞｼｯｸM-PRO" w:hint="eastAsia"/>
                <w:sz w:val="20"/>
              </w:rPr>
              <w:t>●地域ニーズ</w:t>
            </w:r>
            <w:r w:rsidRPr="0055504E">
              <w:rPr>
                <w:rFonts w:ascii="HG丸ｺﾞｼｯｸM-PRO" w:hAnsi="HG丸ｺﾞｼｯｸM-PRO" w:hint="eastAsia"/>
                <w:sz w:val="20"/>
                <w:vertAlign w:val="superscript"/>
              </w:rPr>
              <w:t>※</w:t>
            </w:r>
            <w:r w:rsidRPr="0055504E">
              <w:rPr>
                <w:rFonts w:ascii="HG丸ｺﾞｼｯｸM-PRO" w:hAnsi="HG丸ｺﾞｼｯｸM-PRO"/>
                <w:sz w:val="20"/>
                <w:vertAlign w:val="superscript"/>
              </w:rPr>
              <w:t>2</w:t>
            </w:r>
            <w:r w:rsidRPr="0055504E">
              <w:rPr>
                <w:rFonts w:ascii="HG丸ｺﾞｼｯｸM-PRO" w:hAnsi="HG丸ｺﾞｼｯｸM-PRO" w:hint="eastAsia"/>
                <w:sz w:val="20"/>
              </w:rPr>
              <w:t>の診断、課題・目標および実施体制の設定</w:t>
            </w:r>
          </w:p>
          <w:p w14:paraId="371C7ACF" w14:textId="77777777" w:rsidR="0055504E" w:rsidRPr="0055504E" w:rsidRDefault="0055504E" w:rsidP="0055504E">
            <w:pPr>
              <w:spacing w:line="280" w:lineRule="exact"/>
              <w:ind w:firstLineChars="100" w:firstLine="200"/>
              <w:rPr>
                <w:rFonts w:ascii="HG丸ｺﾞｼｯｸM-PRO" w:hAnsi="HG丸ｺﾞｼｯｸM-PRO"/>
                <w:sz w:val="20"/>
              </w:rPr>
            </w:pPr>
            <w:r w:rsidRPr="0055504E">
              <w:rPr>
                <w:rFonts w:ascii="HG丸ｺﾞｼｯｸM-PRO" w:hAnsi="HG丸ｺﾞｼｯｸM-PRO" w:hint="eastAsia"/>
                <w:sz w:val="20"/>
              </w:rPr>
              <w:t>・計画的な点検、補修・更新等</w:t>
            </w:r>
          </w:p>
          <w:p w14:paraId="5AA02B0B" w14:textId="77777777" w:rsidR="0055504E" w:rsidRPr="0055504E" w:rsidRDefault="0055504E" w:rsidP="0055504E">
            <w:pPr>
              <w:spacing w:line="280" w:lineRule="exact"/>
              <w:ind w:left="200" w:hangingChars="100" w:hanging="200"/>
              <w:rPr>
                <w:rFonts w:ascii="HG丸ｺﾞｼｯｸM-PRO" w:hAnsi="HG丸ｺﾞｼｯｸM-PRO"/>
                <w:sz w:val="20"/>
              </w:rPr>
            </w:pPr>
            <w:r w:rsidRPr="0055504E">
              <w:rPr>
                <w:rFonts w:ascii="HG丸ｺﾞｼｯｸM-PRO" w:hAnsi="HG丸ｺﾞｼｯｸM-PRO" w:hint="eastAsia"/>
                <w:sz w:val="20"/>
              </w:rPr>
              <w:t>●点検、補修・更新等の実施、評価、検証、改善および進捗管理</w:t>
            </w:r>
          </w:p>
          <w:p w14:paraId="4DA028A6" w14:textId="77777777" w:rsidR="0055504E" w:rsidRPr="0055504E" w:rsidRDefault="0055504E" w:rsidP="0055504E">
            <w:pPr>
              <w:spacing w:line="280" w:lineRule="exact"/>
              <w:rPr>
                <w:rFonts w:ascii="HG丸ｺﾞｼｯｸM-PRO" w:hAnsi="HG丸ｺﾞｼｯｸM-PRO"/>
                <w:sz w:val="20"/>
              </w:rPr>
            </w:pPr>
            <w:r w:rsidRPr="0055504E">
              <w:rPr>
                <w:rFonts w:ascii="HG丸ｺﾞｼｯｸM-PRO" w:hAnsi="HG丸ｺﾞｼｯｸM-PRO" w:hint="eastAsia"/>
                <w:sz w:val="20"/>
              </w:rPr>
              <w:t>●点検、補修・更新等データ蓄積・管理</w:t>
            </w:r>
          </w:p>
          <w:p w14:paraId="1444587A" w14:textId="77777777" w:rsidR="0055504E" w:rsidRPr="0055504E" w:rsidRDefault="0055504E" w:rsidP="0055504E">
            <w:pPr>
              <w:spacing w:line="280" w:lineRule="exact"/>
              <w:rPr>
                <w:rFonts w:ascii="HG丸ｺﾞｼｯｸM-PRO" w:hAnsi="HG丸ｺﾞｼｯｸM-PRO"/>
                <w:sz w:val="20"/>
              </w:rPr>
            </w:pPr>
          </w:p>
          <w:p w14:paraId="1D02F094" w14:textId="77777777" w:rsidR="0055504E" w:rsidRPr="0055504E" w:rsidRDefault="0055504E" w:rsidP="0055504E">
            <w:pPr>
              <w:spacing w:line="280" w:lineRule="exact"/>
              <w:rPr>
                <w:rFonts w:ascii="HG丸ｺﾞｼｯｸM-PRO" w:hAnsi="HG丸ｺﾞｼｯｸM-PRO"/>
                <w:sz w:val="20"/>
              </w:rPr>
            </w:pPr>
            <w:r w:rsidRPr="0055504E">
              <w:rPr>
                <w:rFonts w:ascii="HG丸ｺﾞｼｯｸM-PRO" w:hAnsi="HG丸ｺﾞｼｯｸM-PRO" w:hint="eastAsia"/>
                <w:sz w:val="20"/>
              </w:rPr>
              <w:t>○各河川の維持管理計画（補修計画）に基づく補修工事の進捗確認や、各箇所の損傷が進行している場合は必要に応じ優先順位を見直すなど、事務所行動計画への反映を行う。</w:t>
            </w:r>
          </w:p>
        </w:tc>
      </w:tr>
    </w:tbl>
    <w:p w14:paraId="2683CAC0" w14:textId="77777777" w:rsidR="0055504E" w:rsidRPr="0055504E" w:rsidRDefault="0055504E" w:rsidP="0055504E">
      <w:pPr>
        <w:spacing w:line="280" w:lineRule="exact"/>
        <w:ind w:firstLineChars="100" w:firstLine="160"/>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※１</w:t>
      </w:r>
      <w:r w:rsidRPr="0055504E">
        <w:rPr>
          <w:rFonts w:ascii="HG丸ｺﾞｼｯｸM-PRO" w:hAnsi="HG丸ｺﾞｼｯｸM-PRO" w:cstheme="minorBidi"/>
          <w:sz w:val="16"/>
          <w:szCs w:val="16"/>
        </w:rPr>
        <w:t xml:space="preserve"> </w:t>
      </w:r>
      <w:r w:rsidRPr="0055504E">
        <w:rPr>
          <w:rFonts w:ascii="HG丸ｺﾞｼｯｸM-PRO" w:hAnsi="HG丸ｺﾞｼｯｸM-PRO" w:cstheme="minorBidi" w:hint="eastAsia"/>
          <w:sz w:val="16"/>
          <w:szCs w:val="16"/>
        </w:rPr>
        <w:t>メンテナンスマネジメント委員会については次頁参照</w:t>
      </w:r>
    </w:p>
    <w:p w14:paraId="2905E5DE" w14:textId="77777777" w:rsidR="0055504E" w:rsidRPr="0055504E" w:rsidRDefault="0055504E" w:rsidP="0055504E">
      <w:pPr>
        <w:spacing w:line="280" w:lineRule="exact"/>
        <w:ind w:firstLineChars="100" w:firstLine="160"/>
        <w:rPr>
          <w:rFonts w:ascii="HG丸ｺﾞｼｯｸM-PRO" w:hAnsi="HG丸ｺﾞｼｯｸM-PRO" w:cstheme="minorBidi"/>
          <w:sz w:val="16"/>
          <w:szCs w:val="16"/>
        </w:rPr>
      </w:pPr>
      <w:r w:rsidRPr="0055504E">
        <w:rPr>
          <w:rFonts w:ascii="HG丸ｺﾞｼｯｸM-PRO" w:hAnsi="HG丸ｺﾞｼｯｸM-PRO" w:cstheme="minorBidi" w:hint="eastAsia"/>
          <w:sz w:val="16"/>
          <w:szCs w:val="16"/>
        </w:rPr>
        <w:t>※２</w:t>
      </w:r>
      <w:r w:rsidRPr="0055504E">
        <w:rPr>
          <w:rFonts w:ascii="HG丸ｺﾞｼｯｸM-PRO" w:hAnsi="HG丸ｺﾞｼｯｸM-PRO" w:cstheme="minorBidi"/>
          <w:sz w:val="16"/>
          <w:szCs w:val="16"/>
        </w:rPr>
        <w:t xml:space="preserve"> </w:t>
      </w:r>
      <w:r w:rsidRPr="0055504E">
        <w:rPr>
          <w:rFonts w:ascii="HG丸ｺﾞｼｯｸM-PRO" w:hAnsi="HG丸ｺﾞｼｯｸM-PRO" w:cstheme="minorBidi" w:hint="eastAsia"/>
          <w:sz w:val="16"/>
          <w:szCs w:val="16"/>
        </w:rPr>
        <w:t>地域ニーズとは、苦情・要望の内容、周辺環境、不法行為の状況、施設の状況等、地域特有の課題の総称</w:t>
      </w:r>
    </w:p>
    <w:p w14:paraId="62503F60" w14:textId="77777777" w:rsidR="0055504E" w:rsidRPr="0055504E" w:rsidRDefault="0055504E" w:rsidP="0055504E">
      <w:pPr>
        <w:spacing w:line="280" w:lineRule="exact"/>
        <w:ind w:firstLineChars="300" w:firstLine="540"/>
        <w:rPr>
          <w:rFonts w:ascii="HG丸ｺﾞｼｯｸM-PRO" w:hAnsi="HG丸ｺﾞｼｯｸM-PRO" w:cstheme="minorBidi"/>
          <w:szCs w:val="18"/>
        </w:rPr>
      </w:pPr>
      <w:r w:rsidRPr="0055504E">
        <w:rPr>
          <w:rFonts w:ascii="HG丸ｺﾞｼｯｸM-PRO" w:hAnsi="HG丸ｺﾞｼｯｸM-PRO" w:cstheme="minorBidi" w:hint="eastAsia"/>
          <w:szCs w:val="18"/>
        </w:rPr>
        <w:t>である。</w:t>
      </w:r>
      <w:r w:rsidRPr="0055504E">
        <w:rPr>
          <w:rFonts w:ascii="HG丸ｺﾞｼｯｸM-PRO" w:hAnsi="HG丸ｺﾞｼｯｸM-PRO" w:cstheme="minorBidi"/>
          <w:szCs w:val="18"/>
        </w:rPr>
        <w:br w:type="page"/>
      </w:r>
    </w:p>
    <w:p w14:paraId="3B9C3BE3" w14:textId="77777777" w:rsidR="0055504E" w:rsidRPr="0055504E" w:rsidRDefault="0055504E" w:rsidP="0055504E">
      <w:pPr>
        <w:widowControl/>
        <w:ind w:firstLineChars="200" w:firstLine="42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lastRenderedPageBreak/>
        <w:t>3）メンテナンスマネジメント委員会（MM委員会）</w:t>
      </w:r>
    </w:p>
    <w:p w14:paraId="73B25086" w14:textId="77777777" w:rsidR="0055504E" w:rsidRPr="0055504E" w:rsidRDefault="0055504E" w:rsidP="0055504E">
      <w:pPr>
        <w:widowControl/>
        <w:ind w:leftChars="200" w:left="360" w:firstLineChars="100" w:firstLine="210"/>
        <w:rPr>
          <w:rFonts w:ascii="HG丸ｺﾞｼｯｸM-PRO" w:hAnsi="HG丸ｺﾞｼｯｸM-PRO"/>
          <w:sz w:val="21"/>
          <w:szCs w:val="21"/>
        </w:rPr>
      </w:pPr>
      <w:r w:rsidRPr="0055504E">
        <w:rPr>
          <w:rFonts w:ascii="HG丸ｺﾞｼｯｸM-PRO" w:hAnsi="HG丸ｺﾞｼｯｸM-PRO" w:hint="eastAsia"/>
          <w:color w:val="000000" w:themeColor="text1"/>
          <w:sz w:val="21"/>
          <w:szCs w:val="21"/>
        </w:rPr>
        <w:t xml:space="preserve">　</w:t>
      </w:r>
      <w:r w:rsidRPr="0055504E">
        <w:rPr>
          <w:rFonts w:ascii="HG丸ｺﾞｼｯｸM-PRO" w:hAnsi="HG丸ｺﾞｼｯｸM-PRO" w:hint="eastAsia"/>
          <w:sz w:val="21"/>
          <w:szCs w:val="21"/>
        </w:rPr>
        <w:t>都市整備部</w:t>
      </w:r>
      <w:r w:rsidRPr="0055504E">
        <w:rPr>
          <w:rFonts w:ascii="HG丸ｺﾞｼｯｸM-PRO" w:hAnsi="HG丸ｺﾞｼｯｸM-PRO"/>
          <w:sz w:val="21"/>
          <w:szCs w:val="21"/>
        </w:rPr>
        <w:t>MM委員会および事務所MM委員会設立の目的は、以下の3点である。</w:t>
      </w:r>
    </w:p>
    <w:p w14:paraId="1AC81573" w14:textId="77777777" w:rsidR="0055504E" w:rsidRPr="0055504E" w:rsidRDefault="0055504E" w:rsidP="0055504E">
      <w:pPr>
        <w:widowControl/>
        <w:numPr>
          <w:ilvl w:val="0"/>
          <w:numId w:val="13"/>
        </w:numPr>
        <w:rPr>
          <w:rFonts w:ascii="HG丸ｺﾞｼｯｸM-PRO" w:hAnsi="HG丸ｺﾞｼｯｸM-PRO"/>
          <w:sz w:val="21"/>
          <w:szCs w:val="21"/>
        </w:rPr>
      </w:pPr>
      <w:r w:rsidRPr="0055504E">
        <w:rPr>
          <w:rFonts w:ascii="HG丸ｺﾞｼｯｸM-PRO" w:hAnsi="HG丸ｺﾞｼｯｸM-PRO" w:hint="eastAsia"/>
          <w:sz w:val="21"/>
          <w:szCs w:val="21"/>
        </w:rPr>
        <w:t>維持管理方針（目標）の明確化・共有</w:t>
      </w:r>
    </w:p>
    <w:p w14:paraId="08EB9E7E" w14:textId="77777777" w:rsidR="0055504E" w:rsidRPr="0055504E" w:rsidRDefault="0055504E" w:rsidP="0055504E">
      <w:pPr>
        <w:widowControl/>
        <w:numPr>
          <w:ilvl w:val="0"/>
          <w:numId w:val="13"/>
        </w:numPr>
        <w:rPr>
          <w:rFonts w:ascii="HG丸ｺﾞｼｯｸM-PRO" w:hAnsi="HG丸ｺﾞｼｯｸM-PRO"/>
          <w:sz w:val="21"/>
          <w:szCs w:val="21"/>
        </w:rPr>
      </w:pPr>
      <w:r w:rsidRPr="0055504E">
        <w:rPr>
          <w:rFonts w:ascii="HG丸ｺﾞｼｯｸM-PRO" w:hAnsi="HG丸ｺﾞｼｯｸM-PRO" w:hint="eastAsia"/>
          <w:sz w:val="21"/>
          <w:szCs w:val="21"/>
        </w:rPr>
        <w:t>本計画の検証・評価・改善検討</w:t>
      </w:r>
    </w:p>
    <w:p w14:paraId="522C06B6" w14:textId="77777777" w:rsidR="0055504E" w:rsidRPr="0055504E" w:rsidRDefault="0055504E" w:rsidP="0055504E">
      <w:pPr>
        <w:widowControl/>
        <w:numPr>
          <w:ilvl w:val="0"/>
          <w:numId w:val="13"/>
        </w:numPr>
        <w:rPr>
          <w:rFonts w:ascii="HG丸ｺﾞｼｯｸM-PRO" w:hAnsi="HG丸ｺﾞｼｯｸM-PRO"/>
          <w:sz w:val="21"/>
          <w:szCs w:val="21"/>
        </w:rPr>
      </w:pPr>
      <w:r w:rsidRPr="0055504E">
        <w:rPr>
          <w:rFonts w:ascii="HG丸ｺﾞｼｯｸM-PRO" w:hAnsi="HG丸ｺﾞｼｯｸM-PRO" w:hint="eastAsia"/>
          <w:sz w:val="21"/>
          <w:szCs w:val="21"/>
        </w:rPr>
        <w:t>維持管理に関する情報の共有</w:t>
      </w:r>
    </w:p>
    <w:p w14:paraId="7E0A6422" w14:textId="77777777" w:rsidR="0055504E" w:rsidRPr="0055504E" w:rsidRDefault="0055504E" w:rsidP="0055504E">
      <w:pPr>
        <w:widowControl/>
        <w:ind w:leftChars="200" w:left="360" w:firstLineChars="100" w:firstLine="210"/>
        <w:rPr>
          <w:rFonts w:ascii="HG丸ｺﾞｼｯｸM-PRO" w:hAnsi="HG丸ｺﾞｼｯｸM-PRO"/>
          <w:sz w:val="21"/>
          <w:szCs w:val="21"/>
        </w:rPr>
      </w:pPr>
    </w:p>
    <w:p w14:paraId="6FB05B65" w14:textId="77777777" w:rsidR="0055504E" w:rsidRPr="0055504E" w:rsidRDefault="0055504E" w:rsidP="0055504E">
      <w:pPr>
        <w:widowControl/>
        <w:ind w:leftChars="200" w:left="360" w:firstLineChars="100" w:firstLine="210"/>
        <w:rPr>
          <w:rFonts w:ascii="HG丸ｺﾞｼｯｸM-PRO" w:hAnsi="HG丸ｺﾞｼｯｸM-PRO"/>
          <w:sz w:val="21"/>
          <w:szCs w:val="24"/>
        </w:rPr>
      </w:pPr>
      <w:r w:rsidRPr="0055504E">
        <w:rPr>
          <w:rFonts w:ascii="HG丸ｺﾞｼｯｸM-PRO" w:hAnsi="HG丸ｺﾞｼｯｸM-PRO" w:hint="eastAsia"/>
          <w:sz w:val="21"/>
          <w:szCs w:val="21"/>
        </w:rPr>
        <w:t>都市整備部</w:t>
      </w:r>
      <w:r w:rsidRPr="0055504E">
        <w:rPr>
          <w:rFonts w:ascii="HG丸ｺﾞｼｯｸM-PRO" w:hAnsi="HG丸ｺﾞｼｯｸM-PRO"/>
          <w:sz w:val="21"/>
          <w:szCs w:val="21"/>
        </w:rPr>
        <w:t>MM委員会（事務局：事業管理室等）は、委員長を都市整備部長、副委員長を技監、委</w:t>
      </w:r>
      <w:r w:rsidRPr="0055504E">
        <w:rPr>
          <w:rFonts w:ascii="HG丸ｺﾞｼｯｸM-PRO" w:hAnsi="HG丸ｺﾞｼｯｸM-PRO"/>
          <w:sz w:val="21"/>
          <w:szCs w:val="24"/>
        </w:rPr>
        <w:t>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sidRPr="0055504E">
        <w:rPr>
          <w:rFonts w:ascii="HG丸ｺﾞｼｯｸM-PRO" w:hAnsi="HG丸ｺﾞｼｯｸM-PRO" w:hint="eastAsia"/>
          <w:sz w:val="21"/>
          <w:szCs w:val="24"/>
        </w:rPr>
        <w:t>大阪府</w:t>
      </w:r>
      <w:r w:rsidRPr="0055504E">
        <w:rPr>
          <w:rFonts w:ascii="HG丸ｺﾞｼｯｸM-PRO" w:hAnsi="HG丸ｺﾞｼｯｸM-PRO"/>
          <w:sz w:val="21"/>
          <w:szCs w:val="24"/>
        </w:rPr>
        <w:t>都市基盤施設長寿命化計画（行動計画）」について報告する。</w:t>
      </w:r>
    </w:p>
    <w:p w14:paraId="5BAF1306" w14:textId="77777777" w:rsidR="0055504E" w:rsidRPr="0055504E" w:rsidRDefault="0055504E" w:rsidP="0055504E">
      <w:pPr>
        <w:widowControl/>
        <w:ind w:leftChars="200" w:left="360" w:firstLineChars="100" w:firstLine="210"/>
        <w:rPr>
          <w:rFonts w:ascii="HG丸ｺﾞｼｯｸM-PRO" w:hAnsi="HG丸ｺﾞｼｯｸM-PRO"/>
          <w:sz w:val="21"/>
          <w:szCs w:val="24"/>
        </w:rPr>
      </w:pPr>
      <w:r w:rsidRPr="0055504E">
        <w:rPr>
          <w:rFonts w:ascii="HG丸ｺﾞｼｯｸM-PRO" w:hAnsi="HG丸ｺﾞｼｯｸM-PRO" w:hint="eastAsia"/>
          <w:sz w:val="21"/>
          <w:szCs w:val="24"/>
        </w:rPr>
        <w:t>事務所</w:t>
      </w:r>
      <w:r w:rsidRPr="0055504E">
        <w:rPr>
          <w:rFonts w:ascii="HG丸ｺﾞｼｯｸM-PRO" w:hAnsi="HG丸ｺﾞｼｯｸM-PRO"/>
          <w:sz w:val="21"/>
          <w:szCs w:val="24"/>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組み等についても検討を行う。</w:t>
      </w:r>
    </w:p>
    <w:p w14:paraId="6679A538" w14:textId="77777777" w:rsidR="0055504E" w:rsidRPr="0055504E" w:rsidRDefault="0055504E" w:rsidP="0055504E">
      <w:pPr>
        <w:widowControl/>
        <w:ind w:leftChars="200" w:left="360" w:firstLineChars="100" w:firstLine="210"/>
        <w:rPr>
          <w:rFonts w:ascii="HG丸ｺﾞｼｯｸM-PRO" w:hAnsi="HG丸ｺﾞｼｯｸM-PRO"/>
          <w:sz w:val="21"/>
          <w:szCs w:val="24"/>
        </w:rPr>
      </w:pPr>
      <w:r w:rsidRPr="0055504E">
        <w:rPr>
          <w:rFonts w:ascii="HG丸ｺﾞｼｯｸM-PRO" w:hAnsi="HG丸ｺﾞｼｯｸM-PRO" w:hint="eastAsia"/>
          <w:sz w:val="21"/>
          <w:szCs w:val="24"/>
        </w:rPr>
        <w:t>なお、事務所MM委員会においては、9月の委員会で出水期中の点検結果や、台風期に備えた点検体制などについて、また、3月の委員会では定期点検の結果に基づく次年度の実施内容の確認など、委員会開催時期に応じた内容を重点的に報告・検討等を行うものとする。</w:t>
      </w:r>
    </w:p>
    <w:p w14:paraId="63C43F97" w14:textId="77777777" w:rsidR="0055504E" w:rsidRPr="0055504E" w:rsidRDefault="0055504E" w:rsidP="0055504E">
      <w:pPr>
        <w:jc w:val="center"/>
        <w:rPr>
          <w:rFonts w:ascii="HG丸ｺﾞｼｯｸM-PRO" w:hAnsi="HG丸ｺﾞｼｯｸM-PRO" w:cstheme="minorBidi"/>
          <w:sz w:val="21"/>
          <w:szCs w:val="22"/>
        </w:rPr>
      </w:pPr>
      <w:r w:rsidRPr="0055504E">
        <w:rPr>
          <w:rFonts w:ascii="HG丸ｺﾞｼｯｸM-PRO" w:eastAsiaTheme="minorEastAsia" w:hAnsi="HG丸ｺﾞｼｯｸM-PRO" w:cstheme="minorBidi"/>
          <w:noProof/>
          <w:sz w:val="21"/>
          <w:szCs w:val="22"/>
        </w:rPr>
        <w:drawing>
          <wp:inline distT="0" distB="0" distL="0" distR="0" wp14:anchorId="0F6185B7" wp14:editId="2B537A19">
            <wp:extent cx="4655820" cy="2135917"/>
            <wp:effectExtent l="0" t="0" r="0" b="0"/>
            <wp:docPr id="1436242779"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59489" cy="2137600"/>
                    </a:xfrm>
                    <a:prstGeom prst="rect">
                      <a:avLst/>
                    </a:prstGeom>
                    <a:noFill/>
                    <a:ln>
                      <a:noFill/>
                    </a:ln>
                  </pic:spPr>
                </pic:pic>
              </a:graphicData>
            </a:graphic>
          </wp:inline>
        </w:drawing>
      </w:r>
    </w:p>
    <w:p w14:paraId="7AC8736C" w14:textId="77777777" w:rsidR="0055504E" w:rsidRPr="0055504E" w:rsidRDefault="0055504E" w:rsidP="0055504E">
      <w:pPr>
        <w:jc w:val="center"/>
        <w:rPr>
          <w:rFonts w:ascii="HG丸ｺﾞｼｯｸM-PRO" w:hAnsi="HG丸ｺﾞｼｯｸM-PRO" w:cstheme="minorBidi"/>
          <w:color w:val="FF0000"/>
          <w:sz w:val="20"/>
          <w:szCs w:val="22"/>
          <w:u w:val="single"/>
        </w:rPr>
      </w:pPr>
      <w:r w:rsidRPr="0055504E">
        <w:rPr>
          <w:rFonts w:ascii="HG丸ｺﾞｼｯｸM-PRO" w:hAnsi="HG丸ｺﾞｼｯｸM-PRO" w:cstheme="minorBidi" w:hint="eastAsia"/>
          <w:color w:val="FF0000"/>
          <w:sz w:val="20"/>
          <w:szCs w:val="22"/>
          <w:u w:val="single"/>
        </w:rPr>
        <w:t>図3.1.8-3　メンテナンスマネジメント委員会</w:t>
      </w:r>
    </w:p>
    <w:p w14:paraId="7700E1D4" w14:textId="77777777" w:rsidR="0055504E" w:rsidRPr="0055504E" w:rsidRDefault="0055504E" w:rsidP="0055504E">
      <w:pPr>
        <w:widowControl/>
        <w:ind w:left="210"/>
        <w:rPr>
          <w:rFonts w:ascii="HG丸ｺﾞｼｯｸM-PRO" w:hAnsi="HG丸ｺﾞｼｯｸM-PRO" w:cstheme="minorBidi"/>
          <w:color w:val="000000" w:themeColor="text1"/>
          <w:sz w:val="21"/>
          <w:szCs w:val="22"/>
        </w:rPr>
      </w:pPr>
    </w:p>
    <w:p w14:paraId="77E47BEC" w14:textId="77777777" w:rsidR="0055504E" w:rsidRPr="0055504E" w:rsidRDefault="0055504E" w:rsidP="0055504E">
      <w:pPr>
        <w:widowControl/>
        <w:ind w:left="210"/>
        <w:rPr>
          <w:rFonts w:ascii="HG丸ｺﾞｼｯｸM-PRO" w:hAnsi="HG丸ｺﾞｼｯｸM-PRO" w:cstheme="minorBidi"/>
          <w:color w:val="000000" w:themeColor="text1"/>
          <w:sz w:val="21"/>
          <w:szCs w:val="22"/>
        </w:rPr>
      </w:pPr>
    </w:p>
    <w:p w14:paraId="1372FAF5" w14:textId="77777777" w:rsidR="0055504E" w:rsidRPr="0055504E" w:rsidRDefault="0055504E" w:rsidP="0055504E">
      <w:pPr>
        <w:widowControl/>
        <w:ind w:left="210"/>
        <w:rPr>
          <w:rFonts w:ascii="HG丸ｺﾞｼｯｸM-PRO" w:hAnsi="HG丸ｺﾞｼｯｸM-PRO" w:cstheme="minorBidi"/>
          <w:color w:val="000000" w:themeColor="text1"/>
          <w:sz w:val="21"/>
          <w:szCs w:val="22"/>
        </w:rPr>
      </w:pPr>
    </w:p>
    <w:p w14:paraId="3D1243F9" w14:textId="77777777" w:rsidR="0055504E" w:rsidRPr="0055504E" w:rsidRDefault="0055504E" w:rsidP="0055504E">
      <w:pPr>
        <w:ind w:leftChars="400" w:left="720" w:firstLineChars="100" w:firstLine="210"/>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00C67F6D" w14:textId="77777777" w:rsidR="0055504E" w:rsidRPr="0055504E" w:rsidRDefault="0055504E" w:rsidP="0055504E">
      <w:pPr>
        <w:widowControl/>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lastRenderedPageBreak/>
        <w:t xml:space="preserve">　　　4）マネジメント実施の流れ</w:t>
      </w:r>
    </w:p>
    <w:p w14:paraId="5A133583" w14:textId="77777777" w:rsidR="0055504E" w:rsidRPr="0055504E" w:rsidRDefault="0055504E" w:rsidP="0055504E">
      <w:pPr>
        <w:widowControl/>
        <w:ind w:leftChars="200" w:left="360" w:firstLineChars="100" w:firstLine="210"/>
        <w:rPr>
          <w:rFonts w:ascii="HG丸ｺﾞｼｯｸM-PRO" w:hAnsi="HG丸ｺﾞｼｯｸM-PRO"/>
          <w:sz w:val="21"/>
          <w:szCs w:val="21"/>
        </w:rPr>
      </w:pPr>
      <w:r w:rsidRPr="0055504E">
        <w:rPr>
          <w:rFonts w:ascii="HG丸ｺﾞｼｯｸM-PRO" w:hAnsi="HG丸ｺﾞｼｯｸM-PRO" w:hint="eastAsia"/>
          <w:sz w:val="21"/>
          <w:szCs w:val="21"/>
        </w:rPr>
        <w:t>維持管理のマネジメント</w:t>
      </w:r>
      <w:r w:rsidRPr="0055504E">
        <w:rPr>
          <w:rFonts w:ascii="HG丸ｺﾞｼｯｸM-PRO" w:hAnsi="HG丸ｺﾞｼｯｸM-PRO" w:hint="eastAsia"/>
          <w:color w:val="FF0000"/>
          <w:sz w:val="21"/>
          <w:szCs w:val="21"/>
          <w:u w:val="single"/>
        </w:rPr>
        <w:t>は以下に示す項目ごとの視点で実施することを基本とし、</w:t>
      </w:r>
      <w:r w:rsidRPr="0055504E">
        <w:rPr>
          <w:rFonts w:ascii="HG丸ｺﾞｼｯｸM-PRO" w:hAnsi="HG丸ｺﾞｼｯｸM-PRO" w:hint="eastAsia"/>
          <w:sz w:val="21"/>
          <w:szCs w:val="21"/>
        </w:rPr>
        <w:t>基本的な年度毎の流れを、「日常的維持管理」と「計画的維持管理」とに分けて示す。</w:t>
      </w:r>
    </w:p>
    <w:p w14:paraId="2DF8D648" w14:textId="77777777" w:rsidR="0055504E" w:rsidRPr="0055504E" w:rsidRDefault="0055504E" w:rsidP="0055504E">
      <w:pPr>
        <w:widowControl/>
        <w:ind w:leftChars="300" w:left="2640" w:hangingChars="1000" w:hanging="210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w:t>
      </w:r>
      <w:r w:rsidRPr="0055504E">
        <w:rPr>
          <w:rFonts w:ascii="HG丸ｺﾞｼｯｸM-PRO" w:hAnsi="HG丸ｺﾞｼｯｸM-PRO" w:hint="eastAsia"/>
          <w:color w:val="FF0000"/>
          <w:spacing w:val="590"/>
          <w:kern w:val="0"/>
          <w:sz w:val="21"/>
          <w:szCs w:val="21"/>
          <w:u w:val="single"/>
          <w:fitText w:val="1600" w:id="-775770096"/>
        </w:rPr>
        <w:t>点</w:t>
      </w:r>
      <w:r w:rsidRPr="0055504E">
        <w:rPr>
          <w:rFonts w:ascii="HG丸ｺﾞｼｯｸM-PRO" w:hAnsi="HG丸ｺﾞｼｯｸM-PRO" w:hint="eastAsia"/>
          <w:color w:val="FF0000"/>
          <w:kern w:val="0"/>
          <w:sz w:val="21"/>
          <w:szCs w:val="21"/>
          <w:u w:val="single"/>
          <w:fitText w:val="1600" w:id="-775770096"/>
        </w:rPr>
        <w:t>検</w:t>
      </w:r>
      <w:r w:rsidRPr="0055504E">
        <w:rPr>
          <w:rFonts w:ascii="HG丸ｺﾞｼｯｸM-PRO" w:hAnsi="HG丸ｺﾞｼｯｸM-PRO" w:hint="eastAsia"/>
          <w:color w:val="FF0000"/>
          <w:sz w:val="21"/>
          <w:szCs w:val="21"/>
          <w:u w:val="single"/>
        </w:rPr>
        <w:t>：重大な損傷の見落としがないか、また、目視による状態把握が困難な場合、補完する手法は確立しているか</w:t>
      </w:r>
    </w:p>
    <w:p w14:paraId="3E41587B" w14:textId="77777777" w:rsidR="0055504E" w:rsidRPr="0055504E" w:rsidRDefault="0055504E" w:rsidP="0055504E">
      <w:pPr>
        <w:widowControl/>
        <w:ind w:leftChars="300" w:left="2640" w:hangingChars="1000" w:hanging="210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・診断　・　　評価：施設等の状態、損傷等の原因を適切に評価し補修等対応につなげることで、目標管理水準を保持できているか</w:t>
      </w:r>
    </w:p>
    <w:p w14:paraId="6BEC35BB" w14:textId="77777777" w:rsidR="0055504E" w:rsidRPr="0055504E" w:rsidRDefault="0055504E" w:rsidP="0055504E">
      <w:pPr>
        <w:widowControl/>
        <w:ind w:leftChars="300" w:left="2640" w:hangingChars="1000" w:hanging="210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w:t>
      </w:r>
      <w:r w:rsidRPr="0055504E">
        <w:rPr>
          <w:rFonts w:ascii="HG丸ｺﾞｼｯｸM-PRO" w:hAnsi="HG丸ｺﾞｼｯｸM-PRO" w:hint="eastAsia"/>
          <w:color w:val="FF0000"/>
          <w:spacing w:val="34"/>
          <w:kern w:val="0"/>
          <w:sz w:val="21"/>
          <w:szCs w:val="21"/>
          <w:u w:val="single"/>
          <w:fitText w:val="1600" w:id="-775770112"/>
        </w:rPr>
        <w:t>維持管理方</w:t>
      </w:r>
      <w:r w:rsidRPr="0055504E">
        <w:rPr>
          <w:rFonts w:ascii="HG丸ｺﾞｼｯｸM-PRO" w:hAnsi="HG丸ｺﾞｼｯｸM-PRO" w:hint="eastAsia"/>
          <w:color w:val="FF0000"/>
          <w:kern w:val="0"/>
          <w:sz w:val="21"/>
          <w:szCs w:val="21"/>
          <w:u w:val="single"/>
          <w:fitText w:val="1600" w:id="-775770112"/>
        </w:rPr>
        <w:t>法</w:t>
      </w:r>
      <w:r w:rsidRPr="0055504E">
        <w:rPr>
          <w:rFonts w:ascii="HG丸ｺﾞｼｯｸM-PRO" w:hAnsi="HG丸ｺﾞｼｯｸM-PRO" w:hint="eastAsia"/>
          <w:color w:val="FF0000"/>
          <w:kern w:val="0"/>
          <w:sz w:val="21"/>
          <w:szCs w:val="21"/>
          <w:u w:val="single"/>
        </w:rPr>
        <w:t>：データの蓄積・分析を踏まえ、予測計画型に移行することで</w:t>
      </w:r>
      <w:r w:rsidRPr="0055504E">
        <w:rPr>
          <w:rFonts w:ascii="HG丸ｺﾞｼｯｸM-PRO" w:hAnsi="HG丸ｺﾞｼｯｸM-PRO"/>
          <w:color w:val="FF0000"/>
          <w:kern w:val="0"/>
          <w:sz w:val="21"/>
          <w:szCs w:val="21"/>
          <w:u w:val="single"/>
        </w:rPr>
        <w:t>LCC最適化が図れないか</w:t>
      </w:r>
    </w:p>
    <w:p w14:paraId="5FD638F9" w14:textId="77777777" w:rsidR="0055504E" w:rsidRPr="0055504E" w:rsidRDefault="0055504E" w:rsidP="0055504E">
      <w:pPr>
        <w:widowControl/>
        <w:ind w:leftChars="200" w:left="360" w:firstLineChars="100" w:firstLine="21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w:t>
      </w:r>
      <w:r w:rsidRPr="0055504E">
        <w:rPr>
          <w:rFonts w:ascii="HG丸ｺﾞｼｯｸM-PRO" w:hAnsi="HG丸ｺﾞｼｯｸM-PRO" w:hint="eastAsia"/>
          <w:color w:val="FF0000"/>
          <w:spacing w:val="34"/>
          <w:kern w:val="0"/>
          <w:sz w:val="21"/>
          <w:szCs w:val="21"/>
          <w:u w:val="single"/>
          <w:fitText w:val="1600" w:id="-775770111"/>
        </w:rPr>
        <w:t>維持管理水</w:t>
      </w:r>
      <w:r w:rsidRPr="0055504E">
        <w:rPr>
          <w:rFonts w:ascii="HG丸ｺﾞｼｯｸM-PRO" w:hAnsi="HG丸ｺﾞｼｯｸM-PRO" w:hint="eastAsia"/>
          <w:color w:val="FF0000"/>
          <w:kern w:val="0"/>
          <w:sz w:val="21"/>
          <w:szCs w:val="21"/>
          <w:u w:val="single"/>
          <w:fitText w:val="1600" w:id="-775770111"/>
        </w:rPr>
        <w:t>準</w:t>
      </w:r>
      <w:r w:rsidRPr="0055504E">
        <w:rPr>
          <w:rFonts w:ascii="HG丸ｺﾞｼｯｸM-PRO" w:hAnsi="HG丸ｺﾞｼｯｸM-PRO" w:hint="eastAsia"/>
          <w:color w:val="FF0000"/>
          <w:sz w:val="21"/>
          <w:szCs w:val="21"/>
          <w:u w:val="single"/>
        </w:rPr>
        <w:t>：設定した水準で施設等が適切に機能を発揮できているか</w:t>
      </w:r>
    </w:p>
    <w:p w14:paraId="385493FB" w14:textId="77777777" w:rsidR="0055504E" w:rsidRPr="0055504E" w:rsidRDefault="0055504E" w:rsidP="0055504E">
      <w:pPr>
        <w:widowControl/>
        <w:ind w:leftChars="200" w:left="360" w:firstLineChars="100" w:firstLine="21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w:t>
      </w:r>
      <w:r w:rsidRPr="0055504E">
        <w:rPr>
          <w:rFonts w:ascii="HG丸ｺﾞｼｯｸM-PRO" w:hAnsi="HG丸ｺﾞｼｯｸM-PRO" w:hint="eastAsia"/>
          <w:color w:val="FF0000"/>
          <w:spacing w:val="69"/>
          <w:kern w:val="0"/>
          <w:sz w:val="21"/>
          <w:szCs w:val="21"/>
          <w:u w:val="single"/>
          <w:fitText w:val="1600" w:id="-775770110"/>
        </w:rPr>
        <w:t>更新フロ</w:t>
      </w:r>
      <w:r w:rsidRPr="0055504E">
        <w:rPr>
          <w:rFonts w:ascii="HG丸ｺﾞｼｯｸM-PRO" w:hAnsi="HG丸ｺﾞｼｯｸM-PRO" w:hint="eastAsia"/>
          <w:color w:val="FF0000"/>
          <w:kern w:val="0"/>
          <w:sz w:val="21"/>
          <w:szCs w:val="21"/>
          <w:u w:val="single"/>
          <w:fitText w:val="1600" w:id="-775770110"/>
        </w:rPr>
        <w:t>ー</w:t>
      </w:r>
      <w:r w:rsidRPr="0055504E">
        <w:rPr>
          <w:rFonts w:ascii="HG丸ｺﾞｼｯｸM-PRO" w:hAnsi="HG丸ｺﾞｼｯｸM-PRO" w:hint="eastAsia"/>
          <w:color w:val="FF0000"/>
          <w:sz w:val="21"/>
          <w:szCs w:val="21"/>
          <w:u w:val="single"/>
        </w:rPr>
        <w:t>：施設の損傷要因等に対し、適切な対応となっているか</w:t>
      </w:r>
    </w:p>
    <w:p w14:paraId="1FBDD0C3" w14:textId="77777777" w:rsidR="0055504E" w:rsidRPr="0055504E" w:rsidRDefault="0055504E" w:rsidP="0055504E">
      <w:pPr>
        <w:widowControl/>
        <w:ind w:leftChars="300" w:left="2640" w:hangingChars="1000" w:hanging="210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w:t>
      </w:r>
      <w:r w:rsidRPr="0055504E">
        <w:rPr>
          <w:rFonts w:ascii="HG丸ｺﾞｼｯｸM-PRO" w:hAnsi="HG丸ｺﾞｼｯｸM-PRO" w:hint="eastAsia"/>
          <w:color w:val="FF0000"/>
          <w:spacing w:val="1"/>
          <w:w w:val="95"/>
          <w:kern w:val="0"/>
          <w:sz w:val="21"/>
          <w:szCs w:val="21"/>
          <w:u w:val="single"/>
          <w:fitText w:val="1600" w:id="-775770109"/>
        </w:rPr>
        <w:t>重点化・優先順</w:t>
      </w:r>
      <w:r w:rsidRPr="0055504E">
        <w:rPr>
          <w:rFonts w:ascii="HG丸ｺﾞｼｯｸM-PRO" w:hAnsi="HG丸ｺﾞｼｯｸM-PRO" w:hint="eastAsia"/>
          <w:color w:val="FF0000"/>
          <w:spacing w:val="-1"/>
          <w:w w:val="95"/>
          <w:kern w:val="0"/>
          <w:sz w:val="21"/>
          <w:szCs w:val="21"/>
          <w:u w:val="single"/>
          <w:fitText w:val="1600" w:id="-775770109"/>
        </w:rPr>
        <w:t>位</w:t>
      </w:r>
      <w:r w:rsidRPr="0055504E">
        <w:rPr>
          <w:rFonts w:ascii="HG丸ｺﾞｼｯｸM-PRO" w:hAnsi="HG丸ｺﾞｼｯｸM-PRO" w:hint="eastAsia"/>
          <w:color w:val="FF0000"/>
          <w:sz w:val="21"/>
          <w:szCs w:val="21"/>
          <w:u w:val="single"/>
        </w:rPr>
        <w:t>：施設の機能が十分に発揮されないことに起因する、社会的影響度が大きな災害等が発生していないか</w:t>
      </w:r>
    </w:p>
    <w:p w14:paraId="4FFE94BE" w14:textId="77777777" w:rsidR="0055504E" w:rsidRPr="0055504E" w:rsidRDefault="0055504E" w:rsidP="0055504E">
      <w:pPr>
        <w:widowControl/>
        <w:ind w:leftChars="300" w:left="2640" w:hangingChars="1000" w:hanging="210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w:t>
      </w:r>
      <w:r w:rsidRPr="0055504E">
        <w:rPr>
          <w:rFonts w:ascii="HG丸ｺﾞｼｯｸM-PRO" w:hAnsi="HG丸ｺﾞｼｯｸM-PRO" w:hint="eastAsia"/>
          <w:color w:val="FF0000"/>
          <w:spacing w:val="11"/>
          <w:kern w:val="0"/>
          <w:sz w:val="21"/>
          <w:szCs w:val="21"/>
          <w:u w:val="single"/>
          <w:fitText w:val="1600" w:id="-775770108"/>
        </w:rPr>
        <w:t>日常的維持管</w:t>
      </w:r>
      <w:r w:rsidRPr="0055504E">
        <w:rPr>
          <w:rFonts w:ascii="HG丸ｺﾞｼｯｸM-PRO" w:hAnsi="HG丸ｺﾞｼｯｸM-PRO" w:hint="eastAsia"/>
          <w:color w:val="FF0000"/>
          <w:spacing w:val="-1"/>
          <w:kern w:val="0"/>
          <w:sz w:val="21"/>
          <w:szCs w:val="21"/>
          <w:u w:val="single"/>
          <w:fitText w:val="1600" w:id="-775770108"/>
        </w:rPr>
        <w:t>理</w:t>
      </w:r>
      <w:r w:rsidRPr="0055504E">
        <w:rPr>
          <w:rFonts w:ascii="HG丸ｺﾞｼｯｸM-PRO" w:hAnsi="HG丸ｺﾞｼｯｸM-PRO" w:hint="eastAsia"/>
          <w:color w:val="FF0000"/>
          <w:sz w:val="21"/>
          <w:szCs w:val="21"/>
          <w:u w:val="single"/>
        </w:rPr>
        <w:t>：施設等の状態を適切に把握できているか、また、軽微な損傷等についてはこまめに対応ができているか</w:t>
      </w:r>
    </w:p>
    <w:p w14:paraId="749D16EF" w14:textId="77777777" w:rsidR="0055504E" w:rsidRPr="0055504E" w:rsidRDefault="0055504E" w:rsidP="0055504E">
      <w:pPr>
        <w:widowControl/>
        <w:ind w:leftChars="300" w:left="2640" w:hangingChars="1000" w:hanging="2100"/>
        <w:rPr>
          <w:rFonts w:ascii="HG丸ｺﾞｼｯｸM-PRO" w:hAnsi="HG丸ｺﾞｼｯｸM-PRO"/>
          <w:color w:val="FF0000"/>
          <w:sz w:val="21"/>
          <w:szCs w:val="21"/>
          <w:u w:val="single"/>
        </w:rPr>
      </w:pPr>
      <w:r w:rsidRPr="0055504E">
        <w:rPr>
          <w:rFonts w:ascii="HG丸ｺﾞｼｯｸM-PRO" w:hAnsi="HG丸ｺﾞｼｯｸM-PRO" w:hint="eastAsia"/>
          <w:color w:val="FF0000"/>
          <w:sz w:val="21"/>
          <w:szCs w:val="21"/>
          <w:u w:val="single"/>
        </w:rPr>
        <w:t>・</w:t>
      </w:r>
      <w:r w:rsidRPr="0055504E">
        <w:rPr>
          <w:rFonts w:ascii="HG丸ｺﾞｼｯｸM-PRO" w:hAnsi="HG丸ｺﾞｼｯｸM-PRO" w:hint="eastAsia"/>
          <w:color w:val="FF0000"/>
          <w:w w:val="94"/>
          <w:kern w:val="0"/>
          <w:sz w:val="21"/>
          <w:szCs w:val="21"/>
          <w:u w:val="single"/>
          <w:fitText w:val="1600" w:id="-775770107"/>
        </w:rPr>
        <w:t>維持管理の</w:t>
      </w:r>
      <w:r w:rsidRPr="0055504E">
        <w:rPr>
          <w:rFonts w:ascii="HG丸ｺﾞｼｯｸM-PRO" w:hAnsi="HG丸ｺﾞｼｯｸM-PRO"/>
          <w:color w:val="FF0000"/>
          <w:w w:val="94"/>
          <w:kern w:val="0"/>
          <w:sz w:val="21"/>
          <w:szCs w:val="21"/>
          <w:u w:val="single"/>
          <w:fitText w:val="1600" w:id="-775770107"/>
        </w:rPr>
        <w:t>DX</w:t>
      </w:r>
      <w:r w:rsidRPr="0055504E">
        <w:rPr>
          <w:rFonts w:ascii="HG丸ｺﾞｼｯｸM-PRO" w:hAnsi="HG丸ｺﾞｼｯｸM-PRO"/>
          <w:color w:val="FF0000"/>
          <w:spacing w:val="8"/>
          <w:w w:val="94"/>
          <w:kern w:val="0"/>
          <w:sz w:val="21"/>
          <w:szCs w:val="21"/>
          <w:u w:val="single"/>
          <w:fitText w:val="1600" w:id="-775770107"/>
        </w:rPr>
        <w:t>化</w:t>
      </w:r>
      <w:r w:rsidRPr="0055504E">
        <w:rPr>
          <w:rFonts w:ascii="HG丸ｺﾞｼｯｸM-PRO" w:hAnsi="HG丸ｺﾞｼｯｸM-PRO" w:hint="eastAsia"/>
          <w:color w:val="FF0000"/>
          <w:sz w:val="21"/>
          <w:szCs w:val="21"/>
          <w:u w:val="single"/>
        </w:rPr>
        <w:t>：より効率的、効果的な維持管理に向け分析を行う視点で、情報の蓄積・管理方法は適切か</w:t>
      </w:r>
    </w:p>
    <w:p w14:paraId="4985CDD4" w14:textId="77777777" w:rsidR="0055504E" w:rsidRPr="0055504E" w:rsidRDefault="0055504E" w:rsidP="0055504E">
      <w:pPr>
        <w:widowControl/>
        <w:ind w:leftChars="300" w:left="2640" w:hangingChars="1000" w:hanging="2100"/>
        <w:rPr>
          <w:rFonts w:ascii="HG丸ｺﾞｼｯｸM-PRO" w:hAnsi="HG丸ｺﾞｼｯｸM-PRO"/>
          <w:sz w:val="21"/>
          <w:szCs w:val="21"/>
        </w:rPr>
      </w:pPr>
      <w:r w:rsidRPr="0055504E">
        <w:rPr>
          <w:rFonts w:ascii="HG丸ｺﾞｼｯｸM-PRO" w:hAnsi="HG丸ｺﾞｼｯｸM-PRO" w:hint="eastAsia"/>
          <w:color w:val="FF0000"/>
          <w:sz w:val="21"/>
          <w:szCs w:val="21"/>
          <w:u w:val="single"/>
        </w:rPr>
        <w:t>・</w:t>
      </w:r>
      <w:r w:rsidRPr="0055504E">
        <w:rPr>
          <w:rFonts w:ascii="HG丸ｺﾞｼｯｸM-PRO" w:hAnsi="HG丸ｺﾞｼｯｸM-PRO" w:hint="eastAsia"/>
          <w:color w:val="FF0000"/>
          <w:spacing w:val="34"/>
          <w:kern w:val="0"/>
          <w:sz w:val="21"/>
          <w:szCs w:val="21"/>
          <w:u w:val="single"/>
          <w:fitText w:val="1600" w:id="-775770106"/>
        </w:rPr>
        <w:t>新技術の活</w:t>
      </w:r>
      <w:r w:rsidRPr="0055504E">
        <w:rPr>
          <w:rFonts w:ascii="HG丸ｺﾞｼｯｸM-PRO" w:hAnsi="HG丸ｺﾞｼｯｸM-PRO" w:hint="eastAsia"/>
          <w:color w:val="FF0000"/>
          <w:kern w:val="0"/>
          <w:sz w:val="21"/>
          <w:szCs w:val="21"/>
          <w:u w:val="single"/>
          <w:fitText w:val="1600" w:id="-775770106"/>
        </w:rPr>
        <w:t>用</w:t>
      </w:r>
      <w:r w:rsidRPr="0055504E">
        <w:rPr>
          <w:rFonts w:ascii="HG丸ｺﾞｼｯｸM-PRO" w:hAnsi="HG丸ｺﾞｼｯｸM-PRO" w:hint="eastAsia"/>
          <w:color w:val="FF0000"/>
          <w:sz w:val="21"/>
          <w:szCs w:val="21"/>
          <w:u w:val="single"/>
        </w:rPr>
        <w:t>：一連の業務に際し、十分な対応ができているか、また、より効率的、　効果的な手段がないか</w:t>
      </w:r>
    </w:p>
    <w:p w14:paraId="2D36135C" w14:textId="77777777" w:rsidR="0055504E" w:rsidRPr="0055504E" w:rsidRDefault="0055504E" w:rsidP="0055504E">
      <w:pPr>
        <w:widowControl/>
        <w:ind w:leftChars="200" w:left="360" w:firstLineChars="100" w:firstLine="210"/>
        <w:rPr>
          <w:rFonts w:ascii="HG丸ｺﾞｼｯｸM-PRO" w:hAnsi="HG丸ｺﾞｼｯｸM-PRO"/>
          <w:sz w:val="21"/>
          <w:szCs w:val="21"/>
        </w:rPr>
      </w:pPr>
    </w:p>
    <w:p w14:paraId="0E9185FE" w14:textId="77777777" w:rsidR="0055504E" w:rsidRPr="0055504E" w:rsidRDefault="0055504E" w:rsidP="0055504E">
      <w:pPr>
        <w:widowControl/>
        <w:ind w:leftChars="200" w:left="360" w:firstLineChars="100" w:firstLine="210"/>
        <w:rPr>
          <w:rFonts w:ascii="HG丸ｺﾞｼｯｸM-PRO" w:hAnsi="HG丸ｺﾞｼｯｸM-PRO"/>
          <w:sz w:val="21"/>
          <w:szCs w:val="21"/>
        </w:rPr>
      </w:pPr>
      <w:r w:rsidRPr="0055504E">
        <w:rPr>
          <w:rFonts w:ascii="HG丸ｺﾞｼｯｸM-PRO" w:hAnsi="HG丸ｺﾞｼｯｸM-PRO" w:hint="eastAsia"/>
          <w:sz w:val="21"/>
          <w:szCs w:val="21"/>
        </w:rPr>
        <w:t>①日常的維持管理のサイクル</w:t>
      </w:r>
    </w:p>
    <w:p w14:paraId="7FCE2561" w14:textId="77777777" w:rsidR="0055504E" w:rsidRPr="0055504E" w:rsidRDefault="0055504E" w:rsidP="0055504E">
      <w:pPr>
        <w:widowControl/>
        <w:ind w:leftChars="350" w:left="630" w:firstLineChars="100" w:firstLine="210"/>
        <w:rPr>
          <w:rFonts w:ascii="HG丸ｺﾞｼｯｸM-PRO" w:hAnsi="HG丸ｺﾞｼｯｸM-PRO"/>
          <w:sz w:val="21"/>
          <w:szCs w:val="21"/>
        </w:rPr>
      </w:pPr>
      <w:r w:rsidRPr="0055504E">
        <w:rPr>
          <w:rFonts w:ascii="HG丸ｺﾞｼｯｸM-PRO" w:hAnsi="HG丸ｺﾞｼｯｸM-PRO" w:hint="eastAsia"/>
          <w:sz w:val="21"/>
          <w:szCs w:val="21"/>
        </w:rPr>
        <w:t>日常的維持管理は、緊急的・突発的な事案や、苦情・要望事項等への迅速な対応を図るなど日常的に行う行為であり、パトロールや点検（直営）作業、維持管理作業、不法行為の排除などについて行動計画を作成し、実施する。</w:t>
      </w:r>
    </w:p>
    <w:p w14:paraId="227CFEB7" w14:textId="77777777" w:rsidR="0055504E" w:rsidRPr="0055504E" w:rsidRDefault="0055504E" w:rsidP="0055504E">
      <w:pPr>
        <w:widowControl/>
        <w:ind w:leftChars="350" w:left="630" w:firstLineChars="100" w:firstLine="210"/>
        <w:rPr>
          <w:rFonts w:ascii="HG丸ｺﾞｼｯｸM-PRO" w:hAnsi="HG丸ｺﾞｼｯｸM-PRO"/>
          <w:sz w:val="21"/>
          <w:szCs w:val="24"/>
        </w:rPr>
      </w:pPr>
      <w:r w:rsidRPr="0055504E">
        <w:rPr>
          <w:rFonts w:ascii="HG丸ｺﾞｼｯｸM-PRO" w:hAnsi="HG丸ｺﾞｼｯｸM-PRO" w:hint="eastAsia"/>
          <w:sz w:val="21"/>
          <w:szCs w:val="21"/>
        </w:rPr>
        <w:t>各事務所の担当グループは、前年度の検証・改善等を行ったうえで、３月から４月にかけて当年度の</w:t>
      </w:r>
      <w:r w:rsidRPr="0055504E">
        <w:rPr>
          <w:rFonts w:ascii="HG丸ｺﾞｼｯｸM-PRO" w:hAnsi="HG丸ｺﾞｼｯｸM-PRO" w:hint="eastAsia"/>
          <w:sz w:val="21"/>
          <w:szCs w:val="24"/>
        </w:rPr>
        <w:t>行動計画を作成し、実行に移す。また、事務所ＭＭ委員会（６月）を開催し、事務所職員間で、維持管理方針（目標）の明確化・共有、維持管理に関する情報の共有などを行う。</w:t>
      </w:r>
    </w:p>
    <w:p w14:paraId="30446B5A" w14:textId="77777777" w:rsidR="0055504E" w:rsidRPr="0055504E" w:rsidRDefault="0055504E" w:rsidP="0055504E">
      <w:pPr>
        <w:widowControl/>
        <w:ind w:leftChars="350" w:left="630" w:firstLineChars="100" w:firstLine="210"/>
        <w:rPr>
          <w:rFonts w:ascii="HG丸ｺﾞｼｯｸM-PRO" w:hAnsi="HG丸ｺﾞｼｯｸM-PRO"/>
          <w:sz w:val="21"/>
          <w:szCs w:val="24"/>
        </w:rPr>
      </w:pPr>
      <w:r w:rsidRPr="0055504E">
        <w:rPr>
          <w:rFonts w:ascii="HG丸ｺﾞｼｯｸM-PRO" w:hAnsi="HG丸ｺﾞｼｯｸM-PRO" w:hint="eastAsia"/>
          <w:sz w:val="21"/>
          <w:szCs w:val="24"/>
        </w:rPr>
        <w:t>なお、河川については、出水期、台風期などを踏まえた上で、日常パトロールの実施時期等を検討するものとし、定期点検の結果などから重点的に点検すべき河川や区間などについても事務所行動計画に反映していくものとする。</w:t>
      </w:r>
    </w:p>
    <w:tbl>
      <w:tblPr>
        <w:tblW w:w="8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590"/>
      </w:tblGrid>
      <w:tr w:rsidR="0055504E" w:rsidRPr="0055504E" w14:paraId="1B8DB14A" w14:textId="77777777" w:rsidTr="00986DAD">
        <w:trPr>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14:paraId="4BD7305D" w14:textId="77777777" w:rsidR="0055504E" w:rsidRPr="0055504E" w:rsidRDefault="0055504E" w:rsidP="0055504E">
            <w:pPr>
              <w:spacing w:line="280" w:lineRule="exact"/>
              <w:rPr>
                <w:rFonts w:ascii="HG丸ｺﾞｼｯｸM-PRO" w:hAnsi="HG丸ｺﾞｼｯｸM-PRO" w:cstheme="minorBidi"/>
                <w:sz w:val="20"/>
              </w:rPr>
            </w:pPr>
          </w:p>
        </w:tc>
        <w:tc>
          <w:tcPr>
            <w:tcW w:w="1701" w:type="dxa"/>
            <w:tcBorders>
              <w:bottom w:val="single" w:sz="4" w:space="0" w:color="auto"/>
            </w:tcBorders>
            <w:shd w:val="clear" w:color="auto" w:fill="D9D9D9" w:themeFill="background1" w:themeFillShade="D9"/>
            <w:vAlign w:val="center"/>
          </w:tcPr>
          <w:p w14:paraId="1967435E"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前年度</w:t>
            </w:r>
          </w:p>
        </w:tc>
        <w:tc>
          <w:tcPr>
            <w:tcW w:w="4819" w:type="dxa"/>
            <w:gridSpan w:val="3"/>
            <w:tcBorders>
              <w:bottom w:val="single" w:sz="4" w:space="0" w:color="auto"/>
            </w:tcBorders>
            <w:shd w:val="clear" w:color="auto" w:fill="D9D9D9" w:themeFill="background1" w:themeFillShade="D9"/>
            <w:vAlign w:val="center"/>
          </w:tcPr>
          <w:p w14:paraId="29902FFC"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当年度</w:t>
            </w:r>
          </w:p>
        </w:tc>
      </w:tr>
      <w:tr w:rsidR="0055504E" w:rsidRPr="0055504E" w14:paraId="4861B3EB" w14:textId="77777777" w:rsidTr="00986DAD">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14:paraId="25D71616" w14:textId="77777777" w:rsidR="0055504E" w:rsidRPr="0055504E" w:rsidRDefault="0055504E" w:rsidP="0055504E">
            <w:pPr>
              <w:spacing w:line="280" w:lineRule="exact"/>
              <w:rPr>
                <w:rFonts w:ascii="HG丸ｺﾞｼｯｸM-PRO" w:hAnsi="HG丸ｺﾞｼｯｸM-PRO" w:cstheme="minorBidi"/>
                <w:sz w:val="20"/>
              </w:rPr>
            </w:pPr>
          </w:p>
        </w:tc>
        <w:tc>
          <w:tcPr>
            <w:tcW w:w="1701" w:type="dxa"/>
            <w:tcBorders>
              <w:left w:val="single" w:sz="4" w:space="0" w:color="auto"/>
              <w:bottom w:val="double" w:sz="4" w:space="0" w:color="auto"/>
            </w:tcBorders>
            <w:shd w:val="clear" w:color="auto" w:fill="D9D9D9" w:themeFill="background1" w:themeFillShade="D9"/>
            <w:vAlign w:val="center"/>
          </w:tcPr>
          <w:p w14:paraId="4777184B"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sz w:val="20"/>
              </w:rPr>
              <w:t>3月</w:t>
            </w:r>
          </w:p>
        </w:tc>
        <w:tc>
          <w:tcPr>
            <w:tcW w:w="1559" w:type="dxa"/>
            <w:tcBorders>
              <w:bottom w:val="double" w:sz="4" w:space="0" w:color="auto"/>
            </w:tcBorders>
            <w:shd w:val="clear" w:color="auto" w:fill="D9D9D9" w:themeFill="background1" w:themeFillShade="D9"/>
            <w:vAlign w:val="center"/>
          </w:tcPr>
          <w:p w14:paraId="3EEBC7F8"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sz w:val="20"/>
              </w:rPr>
              <w:t>4月</w:t>
            </w:r>
          </w:p>
        </w:tc>
        <w:tc>
          <w:tcPr>
            <w:tcW w:w="1670" w:type="dxa"/>
            <w:tcBorders>
              <w:bottom w:val="double" w:sz="4" w:space="0" w:color="auto"/>
            </w:tcBorders>
            <w:shd w:val="clear" w:color="auto" w:fill="D9D9D9" w:themeFill="background1" w:themeFillShade="D9"/>
            <w:vAlign w:val="center"/>
          </w:tcPr>
          <w:p w14:paraId="76633CF2"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５～６月</w:t>
            </w:r>
          </w:p>
        </w:tc>
        <w:tc>
          <w:tcPr>
            <w:tcW w:w="1590" w:type="dxa"/>
            <w:tcBorders>
              <w:bottom w:val="double" w:sz="4" w:space="0" w:color="auto"/>
            </w:tcBorders>
            <w:shd w:val="clear" w:color="auto" w:fill="D9D9D9" w:themeFill="background1" w:themeFillShade="D9"/>
            <w:vAlign w:val="center"/>
          </w:tcPr>
          <w:p w14:paraId="58261788"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６月以降</w:t>
            </w:r>
          </w:p>
        </w:tc>
      </w:tr>
      <w:tr w:rsidR="0055504E" w:rsidRPr="0055504E" w14:paraId="101D661D" w14:textId="77777777" w:rsidTr="00986DAD">
        <w:trPr>
          <w:cantSplit/>
          <w:trHeight w:val="323"/>
          <w:jc w:val="center"/>
        </w:trPr>
        <w:tc>
          <w:tcPr>
            <w:tcW w:w="737" w:type="dxa"/>
            <w:vMerge w:val="restart"/>
            <w:tcBorders>
              <w:right w:val="single" w:sz="4" w:space="0" w:color="auto"/>
            </w:tcBorders>
            <w:vAlign w:val="center"/>
          </w:tcPr>
          <w:p w14:paraId="67400D58"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事</w:t>
            </w:r>
          </w:p>
          <w:p w14:paraId="1F4CD40B"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務</w:t>
            </w:r>
          </w:p>
          <w:p w14:paraId="616F7320"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所</w:t>
            </w:r>
          </w:p>
        </w:tc>
        <w:tc>
          <w:tcPr>
            <w:tcW w:w="993" w:type="dxa"/>
            <w:vMerge w:val="restart"/>
            <w:tcBorders>
              <w:left w:val="single" w:sz="4" w:space="0" w:color="auto"/>
              <w:right w:val="double" w:sz="4" w:space="0" w:color="auto"/>
            </w:tcBorders>
            <w:vAlign w:val="center"/>
          </w:tcPr>
          <w:p w14:paraId="0BA07742" w14:textId="77777777" w:rsidR="0055504E" w:rsidRPr="0055504E" w:rsidRDefault="0055504E" w:rsidP="0055504E">
            <w:pPr>
              <w:spacing w:line="280" w:lineRule="exact"/>
              <w:rPr>
                <w:rFonts w:ascii="HG丸ｺﾞｼｯｸM-PRO" w:hAnsi="HG丸ｺﾞｼｯｸM-PRO" w:cstheme="minorBidi"/>
                <w:sz w:val="20"/>
              </w:rPr>
            </w:pPr>
            <w:r w:rsidRPr="0055504E">
              <w:rPr>
                <w:rFonts w:ascii="HG丸ｺﾞｼｯｸM-PRO" w:hAnsi="HG丸ｺﾞｼｯｸM-PRO" w:cstheme="minorBidi" w:hint="eastAsia"/>
                <w:sz w:val="20"/>
              </w:rPr>
              <w:t>担当</w:t>
            </w:r>
            <w:r w:rsidRPr="0055504E">
              <w:rPr>
                <w:rFonts w:ascii="HG丸ｺﾞｼｯｸM-PRO" w:hAnsi="HG丸ｺﾞｼｯｸM-PRO" w:cstheme="minorBidi"/>
                <w:sz w:val="20"/>
              </w:rPr>
              <w:t>G</w:t>
            </w:r>
          </w:p>
        </w:tc>
        <w:tc>
          <w:tcPr>
            <w:tcW w:w="1701" w:type="dxa"/>
            <w:tcBorders>
              <w:top w:val="double" w:sz="4" w:space="0" w:color="auto"/>
              <w:left w:val="single" w:sz="4" w:space="0" w:color="auto"/>
            </w:tcBorders>
            <w:vAlign w:val="center"/>
          </w:tcPr>
          <w:p w14:paraId="260BD048" w14:textId="77777777" w:rsidR="0055504E" w:rsidRPr="0055504E" w:rsidRDefault="0055504E" w:rsidP="0055504E">
            <w:pPr>
              <w:spacing w:line="280" w:lineRule="exact"/>
              <w:rPr>
                <w:rFonts w:ascii="HG丸ｺﾞｼｯｸM-PRO" w:hAnsi="HG丸ｺﾞｼｯｸM-PRO" w:cstheme="minorBidi"/>
                <w:sz w:val="20"/>
              </w:rPr>
            </w:pPr>
            <w:r w:rsidRPr="0055504E">
              <w:rPr>
                <w:rFonts w:ascii="HG丸ｺﾞｼｯｸM-PRO" w:hAnsi="HG丸ｺﾞｼｯｸM-PRO" w:cstheme="minorBidi" w:hint="eastAsia"/>
                <w:sz w:val="20"/>
              </w:rPr>
              <w:t>年度の検証</w:t>
            </w:r>
          </w:p>
          <w:p w14:paraId="2E422190" w14:textId="77777777" w:rsidR="0055504E" w:rsidRPr="0055504E" w:rsidRDefault="0055504E" w:rsidP="0055504E">
            <w:pPr>
              <w:spacing w:line="280" w:lineRule="exact"/>
              <w:rPr>
                <w:rFonts w:ascii="HG丸ｺﾞｼｯｸM-PRO" w:hAnsi="HG丸ｺﾞｼｯｸM-PRO" w:cstheme="minorBidi"/>
                <w:sz w:val="20"/>
              </w:rPr>
            </w:pPr>
            <w:r w:rsidRPr="0055504E">
              <w:rPr>
                <w:rFonts w:ascii="HG丸ｺﾞｼｯｸM-PRO" w:hAnsi="HG丸ｺﾞｼｯｸM-PRO" w:cstheme="minorBidi" w:hint="eastAsia"/>
                <w:sz w:val="20"/>
              </w:rPr>
              <w:t>・改善検討</w:t>
            </w:r>
          </w:p>
        </w:tc>
        <w:tc>
          <w:tcPr>
            <w:tcW w:w="1559" w:type="dxa"/>
            <w:tcBorders>
              <w:top w:val="double" w:sz="4" w:space="0" w:color="auto"/>
              <w:left w:val="single" w:sz="4" w:space="0" w:color="auto"/>
            </w:tcBorders>
            <w:vAlign w:val="center"/>
          </w:tcPr>
          <w:p w14:paraId="3A0E6F20"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c>
          <w:tcPr>
            <w:tcW w:w="1670" w:type="dxa"/>
            <w:tcBorders>
              <w:top w:val="double" w:sz="4" w:space="0" w:color="auto"/>
              <w:left w:val="single" w:sz="4" w:space="0" w:color="auto"/>
            </w:tcBorders>
            <w:vAlign w:val="center"/>
          </w:tcPr>
          <w:p w14:paraId="56C9E1FC"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c>
          <w:tcPr>
            <w:tcW w:w="1590" w:type="dxa"/>
            <w:vAlign w:val="center"/>
          </w:tcPr>
          <w:p w14:paraId="19EF65B4"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r>
      <w:tr w:rsidR="0055504E" w:rsidRPr="0055504E" w14:paraId="205562FB" w14:textId="77777777" w:rsidTr="00986DAD">
        <w:trPr>
          <w:cantSplit/>
          <w:trHeight w:val="323"/>
          <w:jc w:val="center"/>
        </w:trPr>
        <w:tc>
          <w:tcPr>
            <w:tcW w:w="737" w:type="dxa"/>
            <w:vMerge/>
            <w:tcBorders>
              <w:right w:val="single" w:sz="4" w:space="0" w:color="auto"/>
            </w:tcBorders>
            <w:vAlign w:val="center"/>
          </w:tcPr>
          <w:p w14:paraId="52E31118" w14:textId="77777777" w:rsidR="0055504E" w:rsidRPr="0055504E" w:rsidRDefault="0055504E" w:rsidP="0055504E">
            <w:pPr>
              <w:spacing w:line="280" w:lineRule="exact"/>
              <w:rPr>
                <w:rFonts w:ascii="HG丸ｺﾞｼｯｸM-PRO" w:hAnsi="HG丸ｺﾞｼｯｸM-PRO" w:cstheme="minorBidi"/>
                <w:sz w:val="20"/>
              </w:rPr>
            </w:pPr>
          </w:p>
        </w:tc>
        <w:tc>
          <w:tcPr>
            <w:tcW w:w="993" w:type="dxa"/>
            <w:vMerge/>
            <w:tcBorders>
              <w:left w:val="single" w:sz="4" w:space="0" w:color="auto"/>
              <w:right w:val="double" w:sz="4" w:space="0" w:color="auto"/>
            </w:tcBorders>
            <w:vAlign w:val="center"/>
          </w:tcPr>
          <w:p w14:paraId="6C13A626" w14:textId="77777777" w:rsidR="0055504E" w:rsidRPr="0055504E" w:rsidRDefault="0055504E" w:rsidP="0055504E">
            <w:pPr>
              <w:spacing w:line="280" w:lineRule="exact"/>
              <w:rPr>
                <w:rFonts w:ascii="HG丸ｺﾞｼｯｸM-PRO" w:hAnsi="HG丸ｺﾞｼｯｸM-PRO" w:cstheme="minorBidi"/>
                <w:sz w:val="20"/>
              </w:rPr>
            </w:pPr>
          </w:p>
        </w:tc>
        <w:tc>
          <w:tcPr>
            <w:tcW w:w="3260" w:type="dxa"/>
            <w:gridSpan w:val="2"/>
            <w:tcBorders>
              <w:top w:val="single" w:sz="4" w:space="0" w:color="auto"/>
              <w:left w:val="single" w:sz="4" w:space="0" w:color="auto"/>
            </w:tcBorders>
            <w:shd w:val="clear" w:color="auto" w:fill="auto"/>
            <w:vAlign w:val="center"/>
          </w:tcPr>
          <w:p w14:paraId="48D9F73D" w14:textId="77777777" w:rsidR="0055504E" w:rsidRPr="0055504E" w:rsidRDefault="0055504E" w:rsidP="0055504E">
            <w:pPr>
              <w:spacing w:line="280" w:lineRule="exact"/>
              <w:rPr>
                <w:rFonts w:ascii="HG丸ｺﾞｼｯｸM-PRO" w:hAnsi="HG丸ｺﾞｼｯｸM-PRO" w:cstheme="minorBidi"/>
                <w:sz w:val="20"/>
              </w:rPr>
            </w:pPr>
            <w:r w:rsidRPr="0055504E">
              <w:rPr>
                <w:rFonts w:ascii="HG丸ｺﾞｼｯｸM-PRO" w:hAnsi="HG丸ｺﾞｼｯｸM-PRO" w:cstheme="minorBidi" w:hint="eastAsia"/>
                <w:sz w:val="20"/>
              </w:rPr>
              <w:t>行動計画作成</w:t>
            </w:r>
          </w:p>
        </w:tc>
        <w:tc>
          <w:tcPr>
            <w:tcW w:w="3260" w:type="dxa"/>
            <w:gridSpan w:val="2"/>
            <w:tcBorders>
              <w:top w:val="single" w:sz="4" w:space="0" w:color="auto"/>
              <w:left w:val="single" w:sz="4" w:space="0" w:color="auto"/>
            </w:tcBorders>
            <w:shd w:val="clear" w:color="auto" w:fill="auto"/>
            <w:vAlign w:val="center"/>
          </w:tcPr>
          <w:p w14:paraId="6CEECDAD"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r>
      <w:tr w:rsidR="0055504E" w:rsidRPr="0055504E" w14:paraId="74071B35" w14:textId="77777777" w:rsidTr="00986DAD">
        <w:trPr>
          <w:cantSplit/>
          <w:trHeight w:val="322"/>
          <w:jc w:val="center"/>
        </w:trPr>
        <w:tc>
          <w:tcPr>
            <w:tcW w:w="737" w:type="dxa"/>
            <w:vMerge/>
            <w:tcBorders>
              <w:right w:val="single" w:sz="4" w:space="0" w:color="auto"/>
            </w:tcBorders>
            <w:vAlign w:val="center"/>
          </w:tcPr>
          <w:p w14:paraId="06C2F7DA" w14:textId="77777777" w:rsidR="0055504E" w:rsidRPr="0055504E" w:rsidRDefault="0055504E" w:rsidP="0055504E">
            <w:pPr>
              <w:spacing w:line="280" w:lineRule="exact"/>
              <w:rPr>
                <w:rFonts w:ascii="HG丸ｺﾞｼｯｸM-PRO" w:hAnsi="HG丸ｺﾞｼｯｸM-PRO" w:cstheme="minorBidi"/>
                <w:sz w:val="20"/>
              </w:rPr>
            </w:pPr>
          </w:p>
        </w:tc>
        <w:tc>
          <w:tcPr>
            <w:tcW w:w="993" w:type="dxa"/>
            <w:vMerge/>
            <w:tcBorders>
              <w:left w:val="single" w:sz="4" w:space="0" w:color="auto"/>
              <w:right w:val="double" w:sz="4" w:space="0" w:color="auto"/>
            </w:tcBorders>
            <w:vAlign w:val="center"/>
          </w:tcPr>
          <w:p w14:paraId="00AB104F" w14:textId="77777777" w:rsidR="0055504E" w:rsidRPr="0055504E" w:rsidRDefault="0055504E" w:rsidP="0055504E">
            <w:pPr>
              <w:spacing w:line="280" w:lineRule="exact"/>
              <w:rPr>
                <w:rFonts w:ascii="HG丸ｺﾞｼｯｸM-PRO" w:hAnsi="HG丸ｺﾞｼｯｸM-PRO" w:cstheme="minorBidi"/>
                <w:sz w:val="20"/>
              </w:rPr>
            </w:pPr>
          </w:p>
        </w:tc>
        <w:tc>
          <w:tcPr>
            <w:tcW w:w="1701" w:type="dxa"/>
            <w:tcBorders>
              <w:left w:val="single" w:sz="4" w:space="0" w:color="auto"/>
            </w:tcBorders>
            <w:shd w:val="clear" w:color="auto" w:fill="auto"/>
            <w:vAlign w:val="center"/>
          </w:tcPr>
          <w:p w14:paraId="3D9D5D53" w14:textId="77777777" w:rsidR="0055504E" w:rsidRPr="0055504E" w:rsidRDefault="0055504E" w:rsidP="0055504E">
            <w:pPr>
              <w:spacing w:line="280" w:lineRule="exact"/>
              <w:rPr>
                <w:rFonts w:ascii="HG丸ｺﾞｼｯｸM-PRO" w:hAnsi="HG丸ｺﾞｼｯｸM-PRO" w:cstheme="minorBidi"/>
                <w:sz w:val="20"/>
              </w:rPr>
            </w:pPr>
            <w:r w:rsidRPr="0055504E">
              <w:rPr>
                <w:rFonts w:ascii="HG丸ｺﾞｼｯｸM-PRO" w:hAnsi="HG丸ｺﾞｼｯｸM-PRO" w:cstheme="minorBidi" w:hint="eastAsia"/>
                <w:sz w:val="20"/>
              </w:rPr>
              <w:t>行動計画に</w:t>
            </w:r>
          </w:p>
          <w:p w14:paraId="5911FC96" w14:textId="77777777" w:rsidR="0055504E" w:rsidRPr="0055504E" w:rsidRDefault="0055504E" w:rsidP="0055504E">
            <w:pPr>
              <w:spacing w:line="280" w:lineRule="exact"/>
              <w:rPr>
                <w:rFonts w:ascii="HG丸ｺﾞｼｯｸM-PRO" w:hAnsi="HG丸ｺﾞｼｯｸM-PRO" w:cstheme="minorBidi"/>
                <w:sz w:val="20"/>
              </w:rPr>
            </w:pPr>
            <w:r w:rsidRPr="0055504E">
              <w:rPr>
                <w:rFonts w:ascii="HG丸ｺﾞｼｯｸM-PRO" w:hAnsi="HG丸ｺﾞｼｯｸM-PRO" w:cstheme="minorBidi" w:hint="eastAsia"/>
                <w:sz w:val="20"/>
              </w:rPr>
              <w:t>基づき実施</w:t>
            </w:r>
          </w:p>
        </w:tc>
        <w:tc>
          <w:tcPr>
            <w:tcW w:w="4819" w:type="dxa"/>
            <w:gridSpan w:val="3"/>
            <w:tcBorders>
              <w:left w:val="single" w:sz="4" w:space="0" w:color="auto"/>
            </w:tcBorders>
            <w:shd w:val="clear" w:color="auto" w:fill="auto"/>
            <w:vAlign w:val="center"/>
          </w:tcPr>
          <w:p w14:paraId="2213FE14" w14:textId="77777777" w:rsidR="0055504E" w:rsidRPr="0055504E" w:rsidRDefault="0055504E" w:rsidP="0055504E">
            <w:pPr>
              <w:spacing w:line="280" w:lineRule="exact"/>
              <w:rPr>
                <w:rFonts w:ascii="HG丸ｺﾞｼｯｸM-PRO" w:hAnsi="HG丸ｺﾞｼｯｸM-PRO" w:cstheme="minorBidi"/>
                <w:sz w:val="20"/>
              </w:rPr>
            </w:pPr>
            <w:r w:rsidRPr="0055504E">
              <w:rPr>
                <w:rFonts w:ascii="HG丸ｺﾞｼｯｸM-PRO" w:hAnsi="HG丸ｺﾞｼｯｸM-PRO" w:cstheme="minorBidi" w:hint="eastAsia"/>
                <w:sz w:val="20"/>
              </w:rPr>
              <w:t>行動計画に基づき、パトロール、維持管理作業など日常的な維持管理を実施</w:t>
            </w:r>
          </w:p>
        </w:tc>
      </w:tr>
      <w:tr w:rsidR="0055504E" w:rsidRPr="0055504E" w14:paraId="0AF35DFD" w14:textId="77777777" w:rsidTr="00986DAD">
        <w:trPr>
          <w:cantSplit/>
          <w:trHeight w:val="640"/>
          <w:jc w:val="center"/>
        </w:trPr>
        <w:tc>
          <w:tcPr>
            <w:tcW w:w="737" w:type="dxa"/>
            <w:vMerge/>
            <w:tcBorders>
              <w:right w:val="single" w:sz="4" w:space="0" w:color="auto"/>
            </w:tcBorders>
            <w:vAlign w:val="center"/>
          </w:tcPr>
          <w:p w14:paraId="4FABA734" w14:textId="77777777" w:rsidR="0055504E" w:rsidRPr="0055504E" w:rsidRDefault="0055504E" w:rsidP="0055504E">
            <w:pPr>
              <w:spacing w:line="280" w:lineRule="exact"/>
              <w:rPr>
                <w:rFonts w:ascii="HG丸ｺﾞｼｯｸM-PRO" w:hAnsi="HG丸ｺﾞｼｯｸM-PRO" w:cstheme="minorBidi"/>
                <w:sz w:val="20"/>
              </w:rPr>
            </w:pPr>
          </w:p>
        </w:tc>
        <w:tc>
          <w:tcPr>
            <w:tcW w:w="993" w:type="dxa"/>
            <w:tcBorders>
              <w:top w:val="single" w:sz="4" w:space="0" w:color="auto"/>
              <w:left w:val="single" w:sz="4" w:space="0" w:color="auto"/>
              <w:bottom w:val="single" w:sz="4" w:space="0" w:color="auto"/>
              <w:right w:val="double" w:sz="4" w:space="0" w:color="auto"/>
            </w:tcBorders>
            <w:vAlign w:val="center"/>
          </w:tcPr>
          <w:p w14:paraId="073A65EA" w14:textId="77777777" w:rsidR="0055504E" w:rsidRPr="0055504E" w:rsidRDefault="0055504E" w:rsidP="0055504E">
            <w:pPr>
              <w:spacing w:line="280" w:lineRule="exact"/>
              <w:rPr>
                <w:rFonts w:ascii="HG丸ｺﾞｼｯｸM-PRO" w:hAnsi="HG丸ｺﾞｼｯｸM-PRO" w:cstheme="minorBidi"/>
                <w:sz w:val="20"/>
              </w:rPr>
            </w:pPr>
            <w:r w:rsidRPr="0055504E">
              <w:rPr>
                <w:rFonts w:ascii="HG丸ｺﾞｼｯｸM-PRO" w:hAnsi="HG丸ｺﾞｼｯｸM-PRO" w:cstheme="minorBidi"/>
                <w:sz w:val="20"/>
              </w:rPr>
              <w:t>MM</w:t>
            </w:r>
          </w:p>
          <w:p w14:paraId="66646453" w14:textId="77777777" w:rsidR="0055504E" w:rsidRPr="0055504E" w:rsidRDefault="0055504E" w:rsidP="0055504E">
            <w:pPr>
              <w:spacing w:line="280" w:lineRule="exact"/>
              <w:rPr>
                <w:rFonts w:ascii="HG丸ｺﾞｼｯｸM-PRO" w:hAnsi="HG丸ｺﾞｼｯｸM-PRO" w:cstheme="minorBidi"/>
                <w:sz w:val="20"/>
              </w:rPr>
            </w:pPr>
            <w:r w:rsidRPr="0055504E">
              <w:rPr>
                <w:rFonts w:ascii="HG丸ｺﾞｼｯｸM-PRO" w:hAnsi="HG丸ｺﾞｼｯｸM-PRO" w:cstheme="minorBidi" w:hint="eastAsia"/>
                <w:sz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14:paraId="3469A556"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c>
          <w:tcPr>
            <w:tcW w:w="1559" w:type="dxa"/>
            <w:tcBorders>
              <w:top w:val="single" w:sz="4" w:space="0" w:color="auto"/>
              <w:left w:val="single" w:sz="4" w:space="0" w:color="auto"/>
              <w:bottom w:val="single" w:sz="4" w:space="0" w:color="auto"/>
            </w:tcBorders>
            <w:vAlign w:val="center"/>
          </w:tcPr>
          <w:p w14:paraId="53F89E45"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c>
          <w:tcPr>
            <w:tcW w:w="1670" w:type="dxa"/>
            <w:shd w:val="clear" w:color="auto" w:fill="auto"/>
            <w:vAlign w:val="center"/>
          </w:tcPr>
          <w:p w14:paraId="03DCA898" w14:textId="77777777" w:rsidR="0055504E" w:rsidRPr="0055504E" w:rsidRDefault="0055504E" w:rsidP="0055504E">
            <w:pPr>
              <w:spacing w:line="280" w:lineRule="exact"/>
              <w:rPr>
                <w:rFonts w:ascii="HG丸ｺﾞｼｯｸM-PRO" w:hAnsi="HG丸ｺﾞｼｯｸM-PRO" w:cstheme="minorBidi"/>
                <w:sz w:val="20"/>
              </w:rPr>
            </w:pPr>
            <w:r w:rsidRPr="0055504E">
              <w:rPr>
                <w:rFonts w:ascii="HG丸ｺﾞｼｯｸM-PRO" w:hAnsi="HG丸ｺﾞｼｯｸM-PRO" w:cstheme="minorBidi" w:hint="eastAsia"/>
                <w:sz w:val="20"/>
              </w:rPr>
              <w:t>行動計画報告</w:t>
            </w:r>
          </w:p>
          <w:p w14:paraId="433C756F" w14:textId="77777777" w:rsidR="0055504E" w:rsidRPr="0055504E" w:rsidRDefault="0055504E" w:rsidP="0055504E">
            <w:pPr>
              <w:spacing w:line="280" w:lineRule="exact"/>
              <w:rPr>
                <w:rFonts w:ascii="HG丸ｺﾞｼｯｸM-PRO" w:hAnsi="HG丸ｺﾞｼｯｸM-PRO" w:cstheme="minorBidi"/>
                <w:sz w:val="20"/>
              </w:rPr>
            </w:pPr>
            <w:r w:rsidRPr="0055504E">
              <w:rPr>
                <w:rFonts w:ascii="HG丸ｺﾞｼｯｸM-PRO" w:hAnsi="HG丸ｺﾞｼｯｸM-PRO" w:cstheme="minorBidi" w:hint="eastAsia"/>
                <w:sz w:val="20"/>
              </w:rPr>
              <w:t>（６月）</w:t>
            </w:r>
          </w:p>
        </w:tc>
        <w:tc>
          <w:tcPr>
            <w:tcW w:w="1590" w:type="dxa"/>
            <w:shd w:val="clear" w:color="auto" w:fill="auto"/>
            <w:vAlign w:val="center"/>
          </w:tcPr>
          <w:p w14:paraId="0171EF3B" w14:textId="77777777" w:rsidR="0055504E" w:rsidRPr="0055504E" w:rsidRDefault="0055504E" w:rsidP="0055504E">
            <w:pPr>
              <w:spacing w:line="28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r>
    </w:tbl>
    <w:p w14:paraId="35696530"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275BC336" w14:textId="77777777" w:rsidR="0055504E" w:rsidRPr="0055504E" w:rsidRDefault="0055504E" w:rsidP="0055504E">
      <w:pPr>
        <w:widowControl/>
        <w:rPr>
          <w:rFonts w:ascii="HG丸ｺﾞｼｯｸM-PRO" w:hAnsi="HG丸ｺﾞｼｯｸM-PRO" w:cstheme="minorBidi"/>
          <w:color w:val="000000" w:themeColor="text1"/>
          <w:sz w:val="21"/>
          <w:szCs w:val="22"/>
        </w:rPr>
      </w:pPr>
      <w:r w:rsidRPr="0055504E">
        <w:rPr>
          <w:rFonts w:ascii="HG丸ｺﾞｼｯｸM-PRO" w:hAnsi="HG丸ｺﾞｼｯｸM-PRO" w:cstheme="minorBidi"/>
          <w:noProof/>
          <w:color w:val="000000" w:themeColor="text1"/>
          <w:sz w:val="21"/>
          <w:szCs w:val="22"/>
        </w:rPr>
        <mc:AlternateContent>
          <mc:Choice Requires="wpg">
            <w:drawing>
              <wp:anchor distT="0" distB="0" distL="114300" distR="114300" simplePos="0" relativeHeight="251772928" behindDoc="0" locked="0" layoutInCell="1" allowOverlap="1" wp14:anchorId="3C7FE8E6" wp14:editId="121694E7">
                <wp:simplePos x="0" y="0"/>
                <wp:positionH relativeFrom="column">
                  <wp:posOffset>13970</wp:posOffset>
                </wp:positionH>
                <wp:positionV relativeFrom="paragraph">
                  <wp:posOffset>80991</wp:posOffset>
                </wp:positionV>
                <wp:extent cx="5683170" cy="2534855"/>
                <wp:effectExtent l="0" t="0" r="0" b="0"/>
                <wp:wrapNone/>
                <wp:docPr id="44099" name="グループ化 44099"/>
                <wp:cNvGraphicFramePr/>
                <a:graphic xmlns:a="http://schemas.openxmlformats.org/drawingml/2006/main">
                  <a:graphicData uri="http://schemas.microsoft.com/office/word/2010/wordprocessingGroup">
                    <wpg:wgp>
                      <wpg:cNvGrpSpPr/>
                      <wpg:grpSpPr>
                        <a:xfrm>
                          <a:off x="0" y="0"/>
                          <a:ext cx="5683170" cy="2534855"/>
                          <a:chOff x="0" y="0"/>
                          <a:chExt cx="5683170" cy="2534855"/>
                        </a:xfrm>
                      </wpg:grpSpPr>
                      <pic:pic xmlns:pic="http://schemas.openxmlformats.org/drawingml/2006/picture">
                        <pic:nvPicPr>
                          <pic:cNvPr id="481" name="図 481"/>
                          <pic:cNvPicPr>
                            <a:picLocks/>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683170" cy="2534855"/>
                          </a:xfrm>
                          <a:prstGeom prst="rect">
                            <a:avLst/>
                          </a:prstGeom>
                          <a:noFill/>
                          <a:ln>
                            <a:noFill/>
                          </a:ln>
                        </pic:spPr>
                      </pic:pic>
                      <wps:wsp>
                        <wps:cNvPr id="38941" name="正方形/長方形 38941"/>
                        <wps:cNvSpPr/>
                        <wps:spPr>
                          <a:xfrm>
                            <a:off x="700268" y="399326"/>
                            <a:ext cx="1657350" cy="29527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22" name="正方形/長方形 38922"/>
                        <wps:cNvSpPr/>
                        <wps:spPr>
                          <a:xfrm>
                            <a:off x="2905246" y="399326"/>
                            <a:ext cx="1866900" cy="28575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37" name="正方形/長方形 38937"/>
                        <wps:cNvSpPr/>
                        <wps:spPr>
                          <a:xfrm>
                            <a:off x="943337" y="688693"/>
                            <a:ext cx="114300" cy="29527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33" name="テキスト ボックス 38933"/>
                        <wps:cNvSpPr txBox="1"/>
                        <wps:spPr>
                          <a:xfrm>
                            <a:off x="943337" y="491924"/>
                            <a:ext cx="1476375" cy="219075"/>
                          </a:xfrm>
                          <a:prstGeom prst="rect">
                            <a:avLst/>
                          </a:prstGeom>
                          <a:solidFill>
                            <a:sysClr val="window" lastClr="FFFFFF"/>
                          </a:solidFill>
                          <a:ln w="6350">
                            <a:noFill/>
                          </a:ln>
                          <a:effectLst/>
                        </wps:spPr>
                        <wps:txbx>
                          <w:txbxContent>
                            <w:p w14:paraId="121CF566" w14:textId="77777777" w:rsidR="0055504E" w:rsidRPr="003A67C3" w:rsidRDefault="0055504E" w:rsidP="0055504E">
                              <w:pPr>
                                <w:spacing w:line="200" w:lineRule="exact"/>
                                <w:rPr>
                                  <w:rFonts w:ascii="HG丸ｺﾞｼｯｸM-PRO" w:hAnsi="HG丸ｺﾞｼｯｸM-PRO"/>
                                  <w:sz w:val="14"/>
                                  <w:szCs w:val="14"/>
                                </w:rPr>
                              </w:pPr>
                              <w:r w:rsidRPr="003A67C3">
                                <w:rPr>
                                  <w:rFonts w:ascii="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1" name="テキスト ボックス 38921"/>
                        <wps:cNvSpPr txBox="1"/>
                        <wps:spPr>
                          <a:xfrm>
                            <a:off x="3310359" y="486136"/>
                            <a:ext cx="1476375" cy="219075"/>
                          </a:xfrm>
                          <a:prstGeom prst="rect">
                            <a:avLst/>
                          </a:prstGeom>
                          <a:solidFill>
                            <a:sysClr val="window" lastClr="FFFFFF"/>
                          </a:solidFill>
                          <a:ln w="6350">
                            <a:noFill/>
                          </a:ln>
                          <a:effectLst/>
                        </wps:spPr>
                        <wps:txbx>
                          <w:txbxContent>
                            <w:p w14:paraId="7BFF15CE" w14:textId="77777777" w:rsidR="0055504E" w:rsidRPr="003A67C3" w:rsidRDefault="0055504E" w:rsidP="0055504E">
                              <w:pPr>
                                <w:spacing w:line="200" w:lineRule="exact"/>
                                <w:rPr>
                                  <w:rFonts w:ascii="HG丸ｺﾞｼｯｸM-PRO" w:hAnsi="HG丸ｺﾞｼｯｸM-PRO"/>
                                  <w:sz w:val="14"/>
                                  <w:szCs w:val="14"/>
                                </w:rPr>
                              </w:pPr>
                              <w:r w:rsidRPr="003A67C3">
                                <w:rPr>
                                  <w:rFonts w:ascii="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98" name="正方形/長方形 44098"/>
                        <wps:cNvSpPr/>
                        <wps:spPr>
                          <a:xfrm>
                            <a:off x="3327722" y="694481"/>
                            <a:ext cx="103909" cy="2952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C7FE8E6" id="グループ化 44099" o:spid="_x0000_s1157" style="position:absolute;left:0;text-align:left;margin-left:1.1pt;margin-top:6.4pt;width:447.5pt;height:199.6pt;z-index:251772928;mso-position-horizontal-relative:text;mso-position-vertical-relative:text" coordsize="56831,253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">
                <v:shape id="図 481" o:spid="_x0000_s1158" type="#_x0000_t75" style="position:absolute;width:56831;height:25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">
                  <v:imagedata r:id="rId136" o:title=""/>
                  <o:lock v:ext="edit" aspectratio="f"/>
                </v:shape>
                <v:rect id="正方形/長方形 38941" o:spid="_x0000_s1159" style="position:absolute;left:7002;top:3993;width:16574;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" fillcolor="window" stroked="f" strokeweight="1pt"/>
                <v:rect id="正方形/長方形 38922" o:spid="_x0000_s1160" style="position:absolute;left:29052;top:3993;width:18669;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" fillcolor="window" stroked="f" strokeweight="1pt"/>
                <v:rect id="正方形/長方形 38937" o:spid="_x0000_s1161" style="position:absolute;left:9433;top:6886;width:1143;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" fillcolor="window" stroked="f" strokeweight="1pt"/>
                <v:shape id="テキスト ボックス 38933" o:spid="_x0000_s1162" type="#_x0000_t202" style="position:absolute;left:9433;top:4919;width:1476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" fillcolor="window" stroked="f" strokeweight=".5pt">
                  <v:textbox>
                    <w:txbxContent>
                      <w:p w14:paraId="121CF566" w14:textId="77777777" w:rsidR="0055504E" w:rsidRPr="003A67C3" w:rsidRDefault="0055504E" w:rsidP="0055504E">
                        <w:pPr>
                          <w:spacing w:line="200" w:lineRule="exact"/>
                          <w:rPr>
                            <w:rFonts w:ascii="HG丸ｺﾞｼｯｸM-PRO" w:hAnsi="HG丸ｺﾞｼｯｸM-PRO"/>
                            <w:sz w:val="14"/>
                            <w:szCs w:val="14"/>
                          </w:rPr>
                        </w:pPr>
                        <w:r w:rsidRPr="003A67C3">
                          <w:rPr>
                            <w:rFonts w:ascii="HG丸ｺﾞｼｯｸM-PRO" w:hAnsi="HG丸ｺﾞｼｯｸM-PRO" w:hint="eastAsia"/>
                            <w:sz w:val="14"/>
                            <w:szCs w:val="14"/>
                          </w:rPr>
                          <w:t>事務所MM委員会開催（6月）</w:t>
                        </w:r>
                      </w:p>
                    </w:txbxContent>
                  </v:textbox>
                </v:shape>
                <v:shape id="テキスト ボックス 38921" o:spid="_x0000_s1163" type="#_x0000_t202" style="position:absolute;left:33103;top:4861;width:1476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" fillcolor="window" stroked="f" strokeweight=".5pt">
                  <v:textbox>
                    <w:txbxContent>
                      <w:p w14:paraId="7BFF15CE" w14:textId="77777777" w:rsidR="0055504E" w:rsidRPr="003A67C3" w:rsidRDefault="0055504E" w:rsidP="0055504E">
                        <w:pPr>
                          <w:spacing w:line="200" w:lineRule="exact"/>
                          <w:rPr>
                            <w:rFonts w:ascii="HG丸ｺﾞｼｯｸM-PRO" w:hAnsi="HG丸ｺﾞｼｯｸM-PRO"/>
                            <w:sz w:val="14"/>
                            <w:szCs w:val="14"/>
                          </w:rPr>
                        </w:pPr>
                        <w:r w:rsidRPr="003A67C3">
                          <w:rPr>
                            <w:rFonts w:ascii="HG丸ｺﾞｼｯｸM-PRO" w:hAnsi="HG丸ｺﾞｼｯｸM-PRO" w:hint="eastAsia"/>
                            <w:sz w:val="14"/>
                            <w:szCs w:val="14"/>
                          </w:rPr>
                          <w:t>事務所MM委員会開催（6月）</w:t>
                        </w:r>
                      </w:p>
                    </w:txbxContent>
                  </v:textbox>
                </v:shape>
                <v:rect id="正方形/長方形 44098" o:spid="_x0000_s1164" style="position:absolute;left:33277;top:6944;width:1039;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" fillcolor="window" stroked="f" strokeweight="2pt"/>
              </v:group>
            </w:pict>
          </mc:Fallback>
        </mc:AlternateContent>
      </w:r>
    </w:p>
    <w:p w14:paraId="065CA578"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2B449E93"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028426CD"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22D13F32"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507227E6"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46717F04"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0B229BD7"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49C14359"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164188AC"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6B24F211" w14:textId="77777777" w:rsidR="0055504E" w:rsidRPr="0055504E" w:rsidRDefault="0055504E" w:rsidP="0055504E">
      <w:pPr>
        <w:widowControl/>
        <w:rPr>
          <w:rFonts w:ascii="HG丸ｺﾞｼｯｸM-PRO" w:hAnsi="HG丸ｺﾞｼｯｸM-PRO" w:cstheme="minorBidi"/>
          <w:color w:val="000000" w:themeColor="text1"/>
          <w:sz w:val="21"/>
          <w:szCs w:val="22"/>
        </w:rPr>
      </w:pPr>
    </w:p>
    <w:p w14:paraId="0367703D" w14:textId="77777777" w:rsidR="0055504E" w:rsidRPr="0055504E" w:rsidRDefault="0055504E" w:rsidP="0055504E">
      <w:pPr>
        <w:widowControl/>
        <w:ind w:firstLineChars="100" w:firstLine="210"/>
        <w:rPr>
          <w:rFonts w:ascii="HG丸ｺﾞｼｯｸM-PRO" w:hAnsi="HG丸ｺﾞｼｯｸM-PRO" w:cstheme="minorBidi"/>
          <w:color w:val="000000" w:themeColor="text1"/>
          <w:sz w:val="21"/>
          <w:szCs w:val="22"/>
        </w:rPr>
      </w:pPr>
    </w:p>
    <w:p w14:paraId="32498397" w14:textId="77777777" w:rsidR="0055504E" w:rsidRPr="0055504E" w:rsidRDefault="0055504E" w:rsidP="0055504E">
      <w:pPr>
        <w:widowControl/>
        <w:ind w:firstLineChars="100" w:firstLine="200"/>
        <w:jc w:val="center"/>
        <w:rPr>
          <w:rFonts w:ascii="HG丸ｺﾞｼｯｸM-PRO" w:hAnsi="HG丸ｺﾞｼｯｸM-PRO" w:cstheme="minorBidi"/>
          <w:bCs/>
          <w:color w:val="000000" w:themeColor="text1"/>
          <w:sz w:val="20"/>
          <w:szCs w:val="22"/>
        </w:rPr>
      </w:pPr>
      <w:r w:rsidRPr="0055504E">
        <w:rPr>
          <w:rFonts w:ascii="HG丸ｺﾞｼｯｸM-PRO" w:hAnsi="HG丸ｺﾞｼｯｸM-PRO" w:cstheme="minorBidi" w:hint="eastAsia"/>
          <w:color w:val="000000" w:themeColor="text1"/>
          <w:sz w:val="20"/>
          <w:szCs w:val="22"/>
        </w:rPr>
        <w:t xml:space="preserve">図3.1.8-4　</w:t>
      </w:r>
      <w:r w:rsidRPr="0055504E">
        <w:rPr>
          <w:rFonts w:ascii="HG丸ｺﾞｼｯｸM-PRO" w:hAnsi="HG丸ｺﾞｼｯｸM-PRO" w:cstheme="minorBidi" w:hint="eastAsia"/>
          <w:bCs/>
          <w:color w:val="000000" w:themeColor="text1"/>
          <w:sz w:val="20"/>
          <w:szCs w:val="22"/>
        </w:rPr>
        <w:t>日常的維持管理の年間タイムチャート</w:t>
      </w:r>
    </w:p>
    <w:p w14:paraId="494A10DF" w14:textId="77777777" w:rsidR="0055504E" w:rsidRPr="0055504E" w:rsidRDefault="0055504E" w:rsidP="0055504E">
      <w:pPr>
        <w:widowControl/>
        <w:ind w:firstLineChars="100" w:firstLine="210"/>
        <w:jc w:val="left"/>
        <w:rPr>
          <w:rFonts w:asciiTheme="minorHAnsi" w:eastAsiaTheme="minorEastAsia" w:hAnsiTheme="minorHAnsi" w:cstheme="minorBidi"/>
          <w:bCs/>
          <w:color w:val="000000" w:themeColor="text1"/>
          <w:sz w:val="21"/>
          <w:szCs w:val="22"/>
        </w:rPr>
      </w:pPr>
    </w:p>
    <w:p w14:paraId="39760CC2" w14:textId="77777777" w:rsidR="0055504E" w:rsidRPr="0055504E" w:rsidRDefault="0055504E" w:rsidP="0055504E">
      <w:pPr>
        <w:ind w:leftChars="400" w:left="720" w:firstLineChars="100" w:firstLine="210"/>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00D44ED7" w14:textId="77777777" w:rsidR="0055504E" w:rsidRPr="0055504E" w:rsidRDefault="0055504E" w:rsidP="0055504E">
      <w:pPr>
        <w:widowControl/>
        <w:ind w:firstLineChars="100" w:firstLine="210"/>
        <w:jc w:val="left"/>
        <w:rPr>
          <w:rFonts w:ascii="HG丸ｺﾞｼｯｸM-PRO" w:hAnsi="HG丸ｺﾞｼｯｸM-PRO" w:cstheme="minorBidi"/>
          <w:bCs/>
          <w:color w:val="000000" w:themeColor="text1"/>
          <w:sz w:val="21"/>
          <w:szCs w:val="22"/>
        </w:rPr>
      </w:pPr>
      <w:r w:rsidRPr="0055504E">
        <w:rPr>
          <w:rFonts w:asciiTheme="minorHAnsi" w:eastAsiaTheme="minorEastAsia" w:hAnsiTheme="minorHAnsi" w:cstheme="minorBidi" w:hint="eastAsia"/>
          <w:bCs/>
          <w:color w:val="000000" w:themeColor="text1"/>
          <w:sz w:val="21"/>
          <w:szCs w:val="22"/>
        </w:rPr>
        <w:lastRenderedPageBreak/>
        <w:t xml:space="preserve">　　</w:t>
      </w:r>
      <w:r w:rsidRPr="0055504E">
        <w:rPr>
          <w:rFonts w:ascii="HG丸ｺﾞｼｯｸM-PRO" w:hAnsi="HG丸ｺﾞｼｯｸM-PRO" w:cstheme="minorBidi" w:hint="eastAsia"/>
          <w:bCs/>
          <w:color w:val="000000" w:themeColor="text1"/>
          <w:sz w:val="21"/>
          <w:szCs w:val="22"/>
        </w:rPr>
        <w:t>②計画的維持管理のサイクル</w:t>
      </w:r>
    </w:p>
    <w:p w14:paraId="6BE131D8" w14:textId="77777777" w:rsidR="0055504E" w:rsidRPr="0055504E" w:rsidRDefault="0055504E" w:rsidP="0055504E">
      <w:pPr>
        <w:widowControl/>
        <w:ind w:leftChars="350" w:left="630" w:firstLineChars="100" w:firstLine="210"/>
        <w:rPr>
          <w:rFonts w:ascii="HG丸ｺﾞｼｯｸM-PRO" w:hAnsi="HG丸ｺﾞｼｯｸM-PRO"/>
          <w:sz w:val="21"/>
          <w:szCs w:val="24"/>
        </w:rPr>
      </w:pPr>
      <w:r w:rsidRPr="0055504E">
        <w:rPr>
          <w:rFonts w:ascii="HG丸ｺﾞｼｯｸM-PRO" w:hAnsi="HG丸ｺﾞｼｯｸM-PRO" w:hint="eastAsia"/>
          <w:sz w:val="21"/>
          <w:szCs w:val="24"/>
        </w:rPr>
        <w:t>計画的維持管理は、維持管理・更新など計画的に行う行為であり、各河川で作成している河川カルテ及び維持管理計画に位置づけられている補修計画等に基づいて実施する。</w:t>
      </w:r>
    </w:p>
    <w:p w14:paraId="39421DF6" w14:textId="77777777" w:rsidR="0055504E" w:rsidRPr="0055504E" w:rsidRDefault="0055504E" w:rsidP="0055504E">
      <w:pPr>
        <w:widowControl/>
        <w:ind w:leftChars="350" w:left="630" w:firstLineChars="100" w:firstLine="210"/>
        <w:rPr>
          <w:rFonts w:ascii="HG丸ｺﾞｼｯｸM-PRO" w:hAnsi="HG丸ｺﾞｼｯｸM-PRO"/>
          <w:sz w:val="21"/>
          <w:szCs w:val="24"/>
        </w:rPr>
      </w:pPr>
      <w:r w:rsidRPr="0055504E">
        <w:rPr>
          <w:rFonts w:ascii="HG丸ｺﾞｼｯｸM-PRO" w:hAnsi="HG丸ｺﾞｼｯｸM-PRO" w:hint="eastAsia"/>
          <w:sz w:val="21"/>
          <w:szCs w:val="24"/>
        </w:rPr>
        <w:t>計画的維持管理では、毎年、目標の達成状況を確認し、河川カルテの見直しサイクルである概ね5年を目途に目標設定の見直しを行う。</w:t>
      </w:r>
    </w:p>
    <w:p w14:paraId="38843A5D" w14:textId="77777777" w:rsidR="0055504E" w:rsidRPr="0055504E" w:rsidRDefault="0055504E" w:rsidP="0055504E">
      <w:pPr>
        <w:widowControl/>
        <w:ind w:leftChars="350" w:left="630" w:firstLineChars="100" w:firstLine="210"/>
        <w:rPr>
          <w:rFonts w:ascii="HG丸ｺﾞｼｯｸM-PRO" w:hAnsi="HG丸ｺﾞｼｯｸM-PRO"/>
          <w:sz w:val="21"/>
          <w:szCs w:val="24"/>
        </w:rPr>
      </w:pPr>
      <w:r w:rsidRPr="0055504E">
        <w:rPr>
          <w:rFonts w:ascii="HG丸ｺﾞｼｯｸM-PRO" w:hAnsi="HG丸ｺﾞｼｯｸM-PRO" w:hint="eastAsia"/>
          <w:sz w:val="21"/>
          <w:szCs w:val="24"/>
        </w:rPr>
        <w:t>各事務所は、前年度の検証を行ったうえで、３月から４月にかけて当年度の行動計画（予算執行計画）を調整し、実行に移していく。また、事務所ＭＭ委員会（６月）を開催し、事務所職員間で、維持管理方針（目標）の明確化・共有、維持管理に関する情報の共有などを行う。</w:t>
      </w:r>
    </w:p>
    <w:p w14:paraId="43BFCD03" w14:textId="77777777" w:rsidR="0055504E" w:rsidRPr="0055504E" w:rsidRDefault="0055504E" w:rsidP="0055504E">
      <w:pPr>
        <w:widowControl/>
        <w:ind w:leftChars="350" w:left="630" w:firstLineChars="100" w:firstLine="210"/>
        <w:rPr>
          <w:rFonts w:ascii="HG丸ｺﾞｼｯｸM-PRO" w:hAnsi="HG丸ｺﾞｼｯｸM-PRO"/>
          <w:sz w:val="21"/>
          <w:szCs w:val="24"/>
        </w:rPr>
      </w:pPr>
      <w:r w:rsidRPr="0055504E">
        <w:rPr>
          <w:rFonts w:ascii="HG丸ｺﾞｼｯｸM-PRO" w:hAnsi="HG丸ｺﾞｼｯｸM-PRO" w:hint="eastAsia"/>
          <w:sz w:val="21"/>
          <w:szCs w:val="24"/>
        </w:rPr>
        <w:t>次年度の予算要求に関しては、</w:t>
      </w:r>
      <w:r w:rsidRPr="0055504E">
        <w:rPr>
          <w:rFonts w:ascii="HG丸ｺﾞｼｯｸM-PRO" w:hAnsi="HG丸ｺﾞｼｯｸM-PRO"/>
          <w:sz w:val="21"/>
          <w:szCs w:val="24"/>
        </w:rPr>
        <w:t>8月から9月にかけて各事業室（局）課が予算要求方針を作成</w:t>
      </w:r>
      <w:r w:rsidRPr="0055504E">
        <w:rPr>
          <w:rFonts w:ascii="HG丸ｺﾞｼｯｸM-PRO" w:hAnsi="HG丸ｺﾞｼｯｸM-PRO" w:hint="eastAsia"/>
          <w:sz w:val="21"/>
          <w:szCs w:val="24"/>
        </w:rPr>
        <w:t>し、</w:t>
      </w:r>
      <w:r w:rsidRPr="0055504E">
        <w:rPr>
          <w:rFonts w:ascii="HG丸ｺﾞｼｯｸM-PRO" w:hAnsi="HG丸ｺﾞｼｯｸM-PRO"/>
          <w:sz w:val="21"/>
          <w:szCs w:val="24"/>
        </w:rPr>
        <w:t>その方針や各事務所の課題・目標を解決・達成するための方策の検討結果</w:t>
      </w:r>
      <w:r w:rsidRPr="0055504E">
        <w:rPr>
          <w:rFonts w:ascii="HG丸ｺﾞｼｯｸM-PRO" w:hAnsi="HG丸ｺﾞｼｯｸM-PRO" w:hint="eastAsia"/>
          <w:sz w:val="21"/>
          <w:szCs w:val="24"/>
        </w:rPr>
        <w:t>、河川カルテに基づく補修計画</w:t>
      </w:r>
      <w:r w:rsidRPr="0055504E">
        <w:rPr>
          <w:rFonts w:ascii="HG丸ｺﾞｼｯｸM-PRO" w:hAnsi="HG丸ｺﾞｼｯｸM-PRO"/>
          <w:sz w:val="21"/>
          <w:szCs w:val="24"/>
        </w:rPr>
        <w:t>等を考慮し、９月から10月に各事務所の次年度の目標を設定し、予算要求書を作成する。</w:t>
      </w:r>
      <w:r w:rsidRPr="0055504E">
        <w:rPr>
          <w:rFonts w:ascii="HG丸ｺﾞｼｯｸM-PRO" w:hAnsi="HG丸ｺﾞｼｯｸM-PRO" w:hint="eastAsia"/>
          <w:sz w:val="21"/>
          <w:szCs w:val="24"/>
        </w:rPr>
        <w:t>その予算要求書をもとに、各事業室（局）課は事務所間の調整を行ったうえで次年度予算計画を作成し、財政当局へ予算要求を行う。</w:t>
      </w:r>
    </w:p>
    <w:p w14:paraId="3028D404" w14:textId="77777777" w:rsidR="0055504E" w:rsidRPr="0055504E" w:rsidRDefault="0055504E" w:rsidP="0055504E">
      <w:pPr>
        <w:rPr>
          <w:rFonts w:ascii="HG丸ｺﾞｼｯｸM-PRO" w:hAnsi="HG丸ｺﾞｼｯｸM-PRO" w:cstheme="minorBidi"/>
          <w:sz w:val="21"/>
          <w:szCs w:val="22"/>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55504E" w:rsidRPr="0055504E" w14:paraId="3C1ED160" w14:textId="77777777" w:rsidTr="00986DAD">
        <w:trPr>
          <w:cantSplit/>
          <w:trHeight w:val="268"/>
        </w:trPr>
        <w:tc>
          <w:tcPr>
            <w:tcW w:w="998" w:type="dxa"/>
            <w:gridSpan w:val="2"/>
            <w:vMerge w:val="restart"/>
            <w:tcBorders>
              <w:right w:val="double" w:sz="4" w:space="0" w:color="auto"/>
            </w:tcBorders>
            <w:shd w:val="clear" w:color="auto" w:fill="D9D9D9" w:themeFill="background1" w:themeFillShade="D9"/>
            <w:vAlign w:val="center"/>
          </w:tcPr>
          <w:p w14:paraId="295A74D2" w14:textId="77777777" w:rsidR="0055504E" w:rsidRPr="0055504E" w:rsidRDefault="0055504E" w:rsidP="0055504E">
            <w:pPr>
              <w:spacing w:line="240" w:lineRule="exact"/>
              <w:rPr>
                <w:rFonts w:ascii="HG丸ｺﾞｼｯｸM-PRO" w:hAnsi="HG丸ｺﾞｼｯｸM-PRO" w:cstheme="minorBidi"/>
                <w:sz w:val="20"/>
              </w:rPr>
            </w:pPr>
          </w:p>
        </w:tc>
        <w:tc>
          <w:tcPr>
            <w:tcW w:w="1086" w:type="dxa"/>
            <w:tcBorders>
              <w:left w:val="single" w:sz="4" w:space="0" w:color="auto"/>
              <w:bottom w:val="single" w:sz="4" w:space="0" w:color="auto"/>
            </w:tcBorders>
            <w:shd w:val="clear" w:color="auto" w:fill="D9D9D9" w:themeFill="background1" w:themeFillShade="D9"/>
            <w:vAlign w:val="center"/>
          </w:tcPr>
          <w:p w14:paraId="0E406E30"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前年度</w:t>
            </w:r>
          </w:p>
        </w:tc>
        <w:tc>
          <w:tcPr>
            <w:tcW w:w="7371" w:type="dxa"/>
            <w:gridSpan w:val="7"/>
            <w:tcBorders>
              <w:bottom w:val="single" w:sz="4" w:space="0" w:color="auto"/>
            </w:tcBorders>
            <w:shd w:val="clear" w:color="auto" w:fill="D9D9D9" w:themeFill="background1" w:themeFillShade="D9"/>
            <w:vAlign w:val="center"/>
          </w:tcPr>
          <w:p w14:paraId="58CFEF5E"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当年度</w:t>
            </w:r>
          </w:p>
        </w:tc>
      </w:tr>
      <w:tr w:rsidR="0055504E" w:rsidRPr="0055504E" w14:paraId="677FCBE9" w14:textId="77777777" w:rsidTr="00986DAD">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14:paraId="05531CC1" w14:textId="77777777" w:rsidR="0055504E" w:rsidRPr="0055504E" w:rsidRDefault="0055504E" w:rsidP="0055504E">
            <w:pPr>
              <w:spacing w:line="240" w:lineRule="exact"/>
              <w:rPr>
                <w:rFonts w:ascii="HG丸ｺﾞｼｯｸM-PRO" w:hAnsi="HG丸ｺﾞｼｯｸM-PRO" w:cstheme="minorBidi"/>
                <w:sz w:val="20"/>
              </w:rPr>
            </w:pPr>
          </w:p>
        </w:tc>
        <w:tc>
          <w:tcPr>
            <w:tcW w:w="1086" w:type="dxa"/>
            <w:tcBorders>
              <w:bottom w:val="double" w:sz="4" w:space="0" w:color="auto"/>
            </w:tcBorders>
            <w:shd w:val="clear" w:color="auto" w:fill="D9D9D9" w:themeFill="background1" w:themeFillShade="D9"/>
            <w:vAlign w:val="center"/>
          </w:tcPr>
          <w:p w14:paraId="6082D986"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３月</w:t>
            </w:r>
          </w:p>
        </w:tc>
        <w:tc>
          <w:tcPr>
            <w:tcW w:w="1134" w:type="dxa"/>
            <w:tcBorders>
              <w:bottom w:val="double" w:sz="4" w:space="0" w:color="auto"/>
            </w:tcBorders>
            <w:shd w:val="clear" w:color="auto" w:fill="D9D9D9" w:themeFill="background1" w:themeFillShade="D9"/>
            <w:vAlign w:val="center"/>
          </w:tcPr>
          <w:p w14:paraId="16DFD97A"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sz w:val="20"/>
              </w:rPr>
              <w:t>4～</w:t>
            </w:r>
          </w:p>
          <w:p w14:paraId="24A6D119"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sz w:val="20"/>
              </w:rPr>
              <w:t>5月</w:t>
            </w:r>
          </w:p>
        </w:tc>
        <w:tc>
          <w:tcPr>
            <w:tcW w:w="1134" w:type="dxa"/>
            <w:tcBorders>
              <w:bottom w:val="double" w:sz="4" w:space="0" w:color="auto"/>
            </w:tcBorders>
            <w:shd w:val="clear" w:color="auto" w:fill="D9D9D9" w:themeFill="background1" w:themeFillShade="D9"/>
            <w:vAlign w:val="center"/>
          </w:tcPr>
          <w:p w14:paraId="2EB07344"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６月</w:t>
            </w:r>
          </w:p>
        </w:tc>
        <w:tc>
          <w:tcPr>
            <w:tcW w:w="850" w:type="dxa"/>
            <w:tcBorders>
              <w:bottom w:val="double" w:sz="4" w:space="0" w:color="auto"/>
            </w:tcBorders>
            <w:shd w:val="clear" w:color="auto" w:fill="D9D9D9" w:themeFill="background1" w:themeFillShade="D9"/>
            <w:vAlign w:val="center"/>
          </w:tcPr>
          <w:p w14:paraId="4242C09C"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sz w:val="20"/>
              </w:rPr>
              <w:t>8月</w:t>
            </w:r>
          </w:p>
        </w:tc>
        <w:tc>
          <w:tcPr>
            <w:tcW w:w="1134" w:type="dxa"/>
            <w:tcBorders>
              <w:bottom w:val="double" w:sz="4" w:space="0" w:color="auto"/>
            </w:tcBorders>
            <w:shd w:val="clear" w:color="auto" w:fill="D9D9D9" w:themeFill="background1" w:themeFillShade="D9"/>
            <w:vAlign w:val="center"/>
          </w:tcPr>
          <w:p w14:paraId="15E3F066"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sz w:val="20"/>
              </w:rPr>
              <w:t>9月</w:t>
            </w:r>
          </w:p>
        </w:tc>
        <w:tc>
          <w:tcPr>
            <w:tcW w:w="1134" w:type="dxa"/>
            <w:tcBorders>
              <w:bottom w:val="double" w:sz="4" w:space="0" w:color="auto"/>
            </w:tcBorders>
            <w:shd w:val="clear" w:color="auto" w:fill="D9D9D9" w:themeFill="background1" w:themeFillShade="D9"/>
            <w:vAlign w:val="center"/>
          </w:tcPr>
          <w:p w14:paraId="648A36B8"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sz w:val="20"/>
              </w:rPr>
              <w:t>10月</w:t>
            </w:r>
          </w:p>
        </w:tc>
        <w:tc>
          <w:tcPr>
            <w:tcW w:w="993" w:type="dxa"/>
            <w:tcBorders>
              <w:bottom w:val="double" w:sz="4" w:space="0" w:color="auto"/>
            </w:tcBorders>
            <w:shd w:val="clear" w:color="auto" w:fill="D9D9D9" w:themeFill="background1" w:themeFillShade="D9"/>
            <w:vAlign w:val="center"/>
          </w:tcPr>
          <w:p w14:paraId="25621D7E"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sz w:val="20"/>
              </w:rPr>
              <w:t>11～</w:t>
            </w:r>
          </w:p>
          <w:p w14:paraId="40122CC9"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sz w:val="20"/>
              </w:rPr>
              <w:t>12月</w:t>
            </w:r>
          </w:p>
        </w:tc>
        <w:tc>
          <w:tcPr>
            <w:tcW w:w="992" w:type="dxa"/>
            <w:tcBorders>
              <w:bottom w:val="double" w:sz="4" w:space="0" w:color="auto"/>
            </w:tcBorders>
            <w:shd w:val="clear" w:color="auto" w:fill="D9D9D9" w:themeFill="background1" w:themeFillShade="D9"/>
            <w:vAlign w:val="center"/>
          </w:tcPr>
          <w:p w14:paraId="144CF5D6"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sz w:val="20"/>
              </w:rPr>
              <w:t>1月</w:t>
            </w:r>
          </w:p>
        </w:tc>
      </w:tr>
      <w:tr w:rsidR="0055504E" w:rsidRPr="0055504E" w14:paraId="23259A76" w14:textId="77777777" w:rsidTr="00986DAD">
        <w:trPr>
          <w:cantSplit/>
          <w:trHeight w:val="388"/>
        </w:trPr>
        <w:tc>
          <w:tcPr>
            <w:tcW w:w="998" w:type="dxa"/>
            <w:gridSpan w:val="2"/>
            <w:vMerge w:val="restart"/>
            <w:tcBorders>
              <w:top w:val="double" w:sz="4" w:space="0" w:color="auto"/>
              <w:right w:val="double" w:sz="4" w:space="0" w:color="auto"/>
            </w:tcBorders>
            <w:shd w:val="clear" w:color="auto" w:fill="auto"/>
            <w:vAlign w:val="center"/>
          </w:tcPr>
          <w:p w14:paraId="2CBE9A30"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事務所</w:t>
            </w:r>
          </w:p>
        </w:tc>
        <w:tc>
          <w:tcPr>
            <w:tcW w:w="1086" w:type="dxa"/>
            <w:tcBorders>
              <w:top w:val="double" w:sz="4" w:space="0" w:color="auto"/>
              <w:left w:val="double" w:sz="4" w:space="0" w:color="auto"/>
              <w:bottom w:val="single" w:sz="4" w:space="0" w:color="auto"/>
            </w:tcBorders>
            <w:vAlign w:val="center"/>
          </w:tcPr>
          <w:p w14:paraId="272DF689" w14:textId="77777777" w:rsidR="0055504E" w:rsidRPr="0055504E" w:rsidRDefault="0055504E" w:rsidP="0055504E">
            <w:pPr>
              <w:spacing w:line="240" w:lineRule="exact"/>
              <w:rPr>
                <w:rFonts w:ascii="HG丸ｺﾞｼｯｸM-PRO" w:hAnsi="HG丸ｺﾞｼｯｸM-PRO" w:cstheme="minorBidi"/>
                <w:sz w:val="20"/>
              </w:rPr>
            </w:pPr>
            <w:r w:rsidRPr="0055504E">
              <w:rPr>
                <w:rFonts w:ascii="HG丸ｺﾞｼｯｸM-PRO" w:hAnsi="HG丸ｺﾞｼｯｸM-PRO" w:cstheme="minorBidi" w:hint="eastAsia"/>
                <w:sz w:val="20"/>
              </w:rPr>
              <w:t>前年度の検証</w:t>
            </w:r>
          </w:p>
        </w:tc>
        <w:tc>
          <w:tcPr>
            <w:tcW w:w="7371" w:type="dxa"/>
            <w:gridSpan w:val="7"/>
            <w:tcBorders>
              <w:top w:val="double" w:sz="4" w:space="0" w:color="auto"/>
            </w:tcBorders>
            <w:shd w:val="clear" w:color="auto" w:fill="auto"/>
            <w:vAlign w:val="center"/>
          </w:tcPr>
          <w:p w14:paraId="2957AA1B" w14:textId="77777777" w:rsidR="0055504E" w:rsidRPr="0055504E" w:rsidRDefault="0055504E" w:rsidP="0055504E">
            <w:pPr>
              <w:spacing w:line="240" w:lineRule="exact"/>
              <w:rPr>
                <w:rFonts w:ascii="HG丸ｺﾞｼｯｸM-PRO" w:hAnsi="HG丸ｺﾞｼｯｸM-PRO" w:cstheme="minorBidi"/>
                <w:sz w:val="20"/>
              </w:rPr>
            </w:pPr>
            <w:r w:rsidRPr="0055504E">
              <w:rPr>
                <w:rFonts w:ascii="HG丸ｺﾞｼｯｸM-PRO" w:hAnsi="HG丸ｺﾞｼｯｸM-PRO" w:cstheme="minorBidi" w:hint="eastAsia"/>
                <w:sz w:val="20"/>
              </w:rPr>
              <w:t>事業実施</w:t>
            </w:r>
          </w:p>
        </w:tc>
      </w:tr>
      <w:tr w:rsidR="0055504E" w:rsidRPr="0055504E" w14:paraId="236767CC" w14:textId="77777777" w:rsidTr="00986DAD">
        <w:trPr>
          <w:cantSplit/>
          <w:trHeight w:val="388"/>
        </w:trPr>
        <w:tc>
          <w:tcPr>
            <w:tcW w:w="998" w:type="dxa"/>
            <w:gridSpan w:val="2"/>
            <w:vMerge/>
            <w:tcBorders>
              <w:right w:val="double" w:sz="4" w:space="0" w:color="auto"/>
            </w:tcBorders>
            <w:shd w:val="clear" w:color="auto" w:fill="auto"/>
            <w:vAlign w:val="center"/>
          </w:tcPr>
          <w:p w14:paraId="74A373BC" w14:textId="77777777" w:rsidR="0055504E" w:rsidRPr="0055504E" w:rsidRDefault="0055504E" w:rsidP="0055504E">
            <w:pPr>
              <w:spacing w:line="240" w:lineRule="exact"/>
              <w:jc w:val="center"/>
              <w:rPr>
                <w:rFonts w:ascii="HG丸ｺﾞｼｯｸM-PRO" w:hAnsi="HG丸ｺﾞｼｯｸM-PRO" w:cstheme="minorBidi"/>
                <w:sz w:val="20"/>
              </w:rPr>
            </w:pPr>
          </w:p>
        </w:tc>
        <w:tc>
          <w:tcPr>
            <w:tcW w:w="2220" w:type="dxa"/>
            <w:gridSpan w:val="2"/>
            <w:tcBorders>
              <w:left w:val="double" w:sz="4" w:space="0" w:color="auto"/>
            </w:tcBorders>
            <w:shd w:val="clear" w:color="auto" w:fill="auto"/>
            <w:vAlign w:val="center"/>
          </w:tcPr>
          <w:p w14:paraId="3D9BEF74" w14:textId="77777777" w:rsidR="0055504E" w:rsidRPr="0055504E" w:rsidRDefault="0055504E" w:rsidP="0055504E">
            <w:pPr>
              <w:spacing w:line="240" w:lineRule="exact"/>
              <w:rPr>
                <w:rFonts w:ascii="HG丸ｺﾞｼｯｸM-PRO" w:hAnsi="HG丸ｺﾞｼｯｸM-PRO" w:cstheme="minorBidi"/>
                <w:sz w:val="20"/>
              </w:rPr>
            </w:pPr>
            <w:r w:rsidRPr="0055504E">
              <w:rPr>
                <w:rFonts w:ascii="HG丸ｺﾞｼｯｸM-PRO" w:hAnsi="HG丸ｺﾞｼｯｸM-PRO" w:cstheme="minorBidi" w:hint="eastAsia"/>
                <w:sz w:val="20"/>
              </w:rPr>
              <w:t>当年度行動計画</w:t>
            </w:r>
          </w:p>
          <w:p w14:paraId="223E0E3C" w14:textId="77777777" w:rsidR="0055504E" w:rsidRPr="0055504E" w:rsidRDefault="0055504E" w:rsidP="0055504E">
            <w:pPr>
              <w:spacing w:line="240" w:lineRule="exact"/>
              <w:rPr>
                <w:rFonts w:ascii="HG丸ｺﾞｼｯｸM-PRO" w:hAnsi="HG丸ｺﾞｼｯｸM-PRO" w:cstheme="minorBidi"/>
                <w:sz w:val="20"/>
              </w:rPr>
            </w:pPr>
            <w:r w:rsidRPr="0055504E">
              <w:rPr>
                <w:rFonts w:ascii="HG丸ｺﾞｼｯｸM-PRO" w:hAnsi="HG丸ｺﾞｼｯｸM-PRO" w:cstheme="minorBidi" w:hint="eastAsia"/>
                <w:sz w:val="20"/>
              </w:rPr>
              <w:t>調整</w:t>
            </w:r>
          </w:p>
        </w:tc>
        <w:tc>
          <w:tcPr>
            <w:tcW w:w="1134" w:type="dxa"/>
            <w:shd w:val="clear" w:color="auto" w:fill="auto"/>
            <w:vAlign w:val="center"/>
          </w:tcPr>
          <w:p w14:paraId="41B4C626"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c>
          <w:tcPr>
            <w:tcW w:w="850" w:type="dxa"/>
            <w:shd w:val="clear" w:color="auto" w:fill="auto"/>
            <w:vAlign w:val="center"/>
          </w:tcPr>
          <w:p w14:paraId="4F227C0A"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c>
          <w:tcPr>
            <w:tcW w:w="2268" w:type="dxa"/>
            <w:gridSpan w:val="2"/>
            <w:shd w:val="clear" w:color="auto" w:fill="auto"/>
            <w:vAlign w:val="center"/>
          </w:tcPr>
          <w:p w14:paraId="78FD7C79" w14:textId="77777777" w:rsidR="0055504E" w:rsidRPr="0055504E" w:rsidRDefault="0055504E" w:rsidP="0055504E">
            <w:pPr>
              <w:spacing w:line="240" w:lineRule="exact"/>
              <w:rPr>
                <w:rFonts w:ascii="HG丸ｺﾞｼｯｸM-PRO" w:hAnsi="HG丸ｺﾞｼｯｸM-PRO" w:cstheme="minorBidi"/>
                <w:sz w:val="20"/>
              </w:rPr>
            </w:pPr>
            <w:r w:rsidRPr="0055504E">
              <w:rPr>
                <w:rFonts w:ascii="HG丸ｺﾞｼｯｸM-PRO" w:hAnsi="HG丸ｺﾞｼｯｸM-PRO" w:cstheme="minorBidi" w:hint="eastAsia"/>
                <w:sz w:val="20"/>
              </w:rPr>
              <w:t>次年度目標設定</w:t>
            </w:r>
          </w:p>
          <w:p w14:paraId="2F9D1CED" w14:textId="77777777" w:rsidR="0055504E" w:rsidRPr="0055504E" w:rsidRDefault="0055504E" w:rsidP="0055504E">
            <w:pPr>
              <w:spacing w:line="240" w:lineRule="exact"/>
              <w:rPr>
                <w:rFonts w:ascii="HG丸ｺﾞｼｯｸM-PRO" w:hAnsi="HG丸ｺﾞｼｯｸM-PRO" w:cstheme="minorBidi"/>
                <w:sz w:val="20"/>
              </w:rPr>
            </w:pPr>
            <w:r w:rsidRPr="0055504E">
              <w:rPr>
                <w:rFonts w:ascii="HG丸ｺﾞｼｯｸM-PRO" w:hAnsi="HG丸ｺﾞｼｯｸM-PRO" w:cstheme="minorBidi" w:hint="eastAsia"/>
                <w:sz w:val="20"/>
              </w:rPr>
              <w:t>予算要求書作成</w:t>
            </w:r>
          </w:p>
        </w:tc>
        <w:tc>
          <w:tcPr>
            <w:tcW w:w="993" w:type="dxa"/>
            <w:shd w:val="clear" w:color="auto" w:fill="auto"/>
            <w:vAlign w:val="center"/>
          </w:tcPr>
          <w:p w14:paraId="396B8A63"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c>
          <w:tcPr>
            <w:tcW w:w="992" w:type="dxa"/>
            <w:vMerge w:val="restart"/>
            <w:shd w:val="clear" w:color="auto" w:fill="auto"/>
            <w:vAlign w:val="center"/>
          </w:tcPr>
          <w:p w14:paraId="6DA8CD15" w14:textId="77777777" w:rsidR="0055504E" w:rsidRPr="0055504E" w:rsidRDefault="0055504E" w:rsidP="0055504E">
            <w:pPr>
              <w:spacing w:line="240" w:lineRule="exact"/>
              <w:rPr>
                <w:rFonts w:ascii="HG丸ｺﾞｼｯｸM-PRO" w:hAnsi="HG丸ｺﾞｼｯｸM-PRO" w:cstheme="minorBidi"/>
                <w:sz w:val="20"/>
              </w:rPr>
            </w:pPr>
            <w:r w:rsidRPr="0055504E">
              <w:rPr>
                <w:rFonts w:ascii="HG丸ｺﾞｼｯｸM-PRO" w:hAnsi="HG丸ｺﾞｼｯｸM-PRO" w:cstheme="minorBidi" w:hint="eastAsia"/>
                <w:sz w:val="20"/>
              </w:rPr>
              <w:t>次年度</w:t>
            </w:r>
          </w:p>
          <w:p w14:paraId="7FD085A7" w14:textId="77777777" w:rsidR="0055504E" w:rsidRPr="0055504E" w:rsidRDefault="0055504E" w:rsidP="0055504E">
            <w:pPr>
              <w:spacing w:line="240" w:lineRule="exact"/>
              <w:rPr>
                <w:rFonts w:ascii="HG丸ｺﾞｼｯｸM-PRO" w:hAnsi="HG丸ｺﾞｼｯｸM-PRO" w:cstheme="minorBidi"/>
                <w:sz w:val="20"/>
              </w:rPr>
            </w:pPr>
            <w:r w:rsidRPr="0055504E">
              <w:rPr>
                <w:rFonts w:ascii="HG丸ｺﾞｼｯｸM-PRO" w:hAnsi="HG丸ｺﾞｼｯｸM-PRO" w:cstheme="minorBidi" w:hint="eastAsia"/>
                <w:sz w:val="20"/>
              </w:rPr>
              <w:t>予算</w:t>
            </w:r>
            <w:r w:rsidRPr="0055504E">
              <w:rPr>
                <w:rFonts w:ascii="HG丸ｺﾞｼｯｸM-PRO" w:hAnsi="HG丸ｺﾞｼｯｸM-PRO" w:cstheme="minorBidi"/>
                <w:sz w:val="20"/>
              </w:rPr>
              <w:t>(案)</w:t>
            </w:r>
          </w:p>
          <w:p w14:paraId="7DA44E93" w14:textId="77777777" w:rsidR="0055504E" w:rsidRPr="0055504E" w:rsidRDefault="0055504E" w:rsidP="0055504E">
            <w:pPr>
              <w:spacing w:line="240" w:lineRule="exact"/>
              <w:rPr>
                <w:rFonts w:ascii="HG丸ｺﾞｼｯｸM-PRO" w:hAnsi="HG丸ｺﾞｼｯｸM-PRO" w:cstheme="minorBidi"/>
                <w:sz w:val="20"/>
              </w:rPr>
            </w:pPr>
            <w:r w:rsidRPr="0055504E">
              <w:rPr>
                <w:rFonts w:ascii="HG丸ｺﾞｼｯｸM-PRO" w:hAnsi="HG丸ｺﾞｼｯｸM-PRO" w:cstheme="minorBidi" w:hint="eastAsia"/>
                <w:sz w:val="20"/>
              </w:rPr>
              <w:t>の確定</w:t>
            </w:r>
          </w:p>
        </w:tc>
      </w:tr>
      <w:tr w:rsidR="0055504E" w:rsidRPr="0055504E" w14:paraId="4366FE5A" w14:textId="77777777" w:rsidTr="00986DAD">
        <w:trPr>
          <w:cantSplit/>
          <w:trHeight w:val="640"/>
        </w:trPr>
        <w:tc>
          <w:tcPr>
            <w:tcW w:w="998" w:type="dxa"/>
            <w:gridSpan w:val="2"/>
            <w:tcBorders>
              <w:bottom w:val="double" w:sz="4" w:space="0" w:color="auto"/>
              <w:right w:val="double" w:sz="4" w:space="0" w:color="auto"/>
            </w:tcBorders>
            <w:shd w:val="clear" w:color="auto" w:fill="auto"/>
            <w:vAlign w:val="center"/>
          </w:tcPr>
          <w:p w14:paraId="5105C377" w14:textId="77777777" w:rsidR="0055504E" w:rsidRPr="0055504E" w:rsidRDefault="0055504E" w:rsidP="0055504E">
            <w:pPr>
              <w:spacing w:line="240" w:lineRule="exact"/>
              <w:jc w:val="center"/>
              <w:rPr>
                <w:rFonts w:ascii="HG丸ｺﾞｼｯｸM-PRO" w:hAnsi="HG丸ｺﾞｼｯｸM-PRO" w:cstheme="minorBidi"/>
                <w:sz w:val="21"/>
                <w:szCs w:val="22"/>
              </w:rPr>
            </w:pPr>
            <w:r w:rsidRPr="0055504E">
              <w:rPr>
                <w:rFonts w:ascii="HG丸ｺﾞｼｯｸM-PRO" w:hAnsi="HG丸ｺﾞｼｯｸM-PRO" w:cstheme="minorBidi" w:hint="eastAsia"/>
                <w:sz w:val="21"/>
                <w:szCs w:val="22"/>
              </w:rPr>
              <w:t>事業室</w:t>
            </w:r>
          </w:p>
          <w:p w14:paraId="65289B92" w14:textId="77777777" w:rsidR="0055504E" w:rsidRPr="0055504E" w:rsidRDefault="0055504E" w:rsidP="0055504E">
            <w:pPr>
              <w:spacing w:line="240" w:lineRule="exact"/>
              <w:jc w:val="center"/>
              <w:rPr>
                <w:rFonts w:ascii="HG丸ｺﾞｼｯｸM-PRO" w:hAnsi="HG丸ｺﾞｼｯｸM-PRO" w:cstheme="minorBidi"/>
                <w:sz w:val="21"/>
                <w:szCs w:val="22"/>
              </w:rPr>
            </w:pPr>
            <w:r w:rsidRPr="0055504E">
              <w:rPr>
                <w:rFonts w:ascii="HG丸ｺﾞｼｯｸM-PRO" w:hAnsi="HG丸ｺﾞｼｯｸM-PRO" w:cstheme="minorBidi" w:hint="eastAsia"/>
                <w:sz w:val="21"/>
                <w:szCs w:val="22"/>
              </w:rPr>
              <w:t>（局）</w:t>
            </w:r>
          </w:p>
          <w:p w14:paraId="61E52D18"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1"/>
                <w:szCs w:val="22"/>
              </w:rPr>
              <w:t>課</w:t>
            </w:r>
          </w:p>
        </w:tc>
        <w:tc>
          <w:tcPr>
            <w:tcW w:w="1086" w:type="dxa"/>
            <w:tcBorders>
              <w:left w:val="single" w:sz="4" w:space="0" w:color="auto"/>
              <w:bottom w:val="double" w:sz="4" w:space="0" w:color="auto"/>
            </w:tcBorders>
            <w:vAlign w:val="center"/>
          </w:tcPr>
          <w:p w14:paraId="2FFFD1A1" w14:textId="77777777" w:rsidR="0055504E" w:rsidRPr="0055504E" w:rsidRDefault="0055504E" w:rsidP="0055504E">
            <w:pPr>
              <w:spacing w:line="240" w:lineRule="exact"/>
              <w:rPr>
                <w:rFonts w:ascii="HG丸ｺﾞｼｯｸM-PRO" w:hAnsi="HG丸ｺﾞｼｯｸM-PRO" w:cstheme="minorBidi"/>
                <w:sz w:val="20"/>
              </w:rPr>
            </w:pPr>
            <w:r w:rsidRPr="0055504E">
              <w:rPr>
                <w:rFonts w:ascii="HG丸ｺﾞｼｯｸM-PRO" w:hAnsi="HG丸ｺﾞｼｯｸM-PRO" w:cstheme="minorBidi" w:hint="eastAsia"/>
                <w:sz w:val="20"/>
              </w:rPr>
              <w:t>前年度の検証</w:t>
            </w:r>
          </w:p>
        </w:tc>
        <w:tc>
          <w:tcPr>
            <w:tcW w:w="1134" w:type="dxa"/>
            <w:tcBorders>
              <w:bottom w:val="double" w:sz="4" w:space="0" w:color="auto"/>
            </w:tcBorders>
            <w:vAlign w:val="center"/>
          </w:tcPr>
          <w:p w14:paraId="0419D426"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c>
          <w:tcPr>
            <w:tcW w:w="1134" w:type="dxa"/>
            <w:tcBorders>
              <w:bottom w:val="double" w:sz="4" w:space="0" w:color="auto"/>
            </w:tcBorders>
            <w:vAlign w:val="center"/>
          </w:tcPr>
          <w:p w14:paraId="6DEC744B"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c>
          <w:tcPr>
            <w:tcW w:w="1984" w:type="dxa"/>
            <w:gridSpan w:val="2"/>
            <w:tcBorders>
              <w:bottom w:val="double" w:sz="4" w:space="0" w:color="auto"/>
            </w:tcBorders>
            <w:vAlign w:val="center"/>
          </w:tcPr>
          <w:p w14:paraId="23364DD2" w14:textId="77777777" w:rsidR="0055504E" w:rsidRPr="0055504E" w:rsidRDefault="0055504E" w:rsidP="0055504E">
            <w:pPr>
              <w:spacing w:line="240" w:lineRule="exact"/>
              <w:rPr>
                <w:rFonts w:ascii="HG丸ｺﾞｼｯｸM-PRO" w:hAnsi="HG丸ｺﾞｼｯｸM-PRO" w:cstheme="minorBidi"/>
                <w:sz w:val="20"/>
              </w:rPr>
            </w:pPr>
            <w:r w:rsidRPr="0055504E">
              <w:rPr>
                <w:rFonts w:ascii="HG丸ｺﾞｼｯｸM-PRO" w:hAnsi="HG丸ｺﾞｼｯｸM-PRO" w:cstheme="minorBidi" w:hint="eastAsia"/>
                <w:sz w:val="20"/>
              </w:rPr>
              <w:t>次年度予算</w:t>
            </w:r>
          </w:p>
          <w:p w14:paraId="75542C68" w14:textId="77777777" w:rsidR="0055504E" w:rsidRPr="0055504E" w:rsidRDefault="0055504E" w:rsidP="0055504E">
            <w:pPr>
              <w:spacing w:line="240" w:lineRule="exact"/>
              <w:rPr>
                <w:rFonts w:ascii="HG丸ｺﾞｼｯｸM-PRO" w:hAnsi="HG丸ｺﾞｼｯｸM-PRO" w:cstheme="minorBidi"/>
                <w:sz w:val="20"/>
              </w:rPr>
            </w:pPr>
            <w:r w:rsidRPr="0055504E">
              <w:rPr>
                <w:rFonts w:ascii="HG丸ｺﾞｼｯｸM-PRO" w:hAnsi="HG丸ｺﾞｼｯｸM-PRO" w:cstheme="minorBidi" w:hint="eastAsia"/>
                <w:sz w:val="20"/>
              </w:rPr>
              <w:t>要求方針作成</w:t>
            </w:r>
          </w:p>
        </w:tc>
        <w:tc>
          <w:tcPr>
            <w:tcW w:w="2127" w:type="dxa"/>
            <w:gridSpan w:val="2"/>
            <w:tcBorders>
              <w:bottom w:val="double" w:sz="4" w:space="0" w:color="auto"/>
            </w:tcBorders>
            <w:vAlign w:val="center"/>
          </w:tcPr>
          <w:p w14:paraId="393877AF" w14:textId="77777777" w:rsidR="0055504E" w:rsidRPr="0055504E" w:rsidRDefault="0055504E" w:rsidP="0055504E">
            <w:pPr>
              <w:spacing w:line="240" w:lineRule="exact"/>
              <w:rPr>
                <w:rFonts w:ascii="HG丸ｺﾞｼｯｸM-PRO" w:hAnsi="HG丸ｺﾞｼｯｸM-PRO" w:cstheme="minorBidi"/>
                <w:sz w:val="20"/>
              </w:rPr>
            </w:pPr>
            <w:r w:rsidRPr="0055504E">
              <w:rPr>
                <w:rFonts w:ascii="HG丸ｺﾞｼｯｸM-PRO" w:hAnsi="HG丸ｺﾞｼｯｸM-PRO" w:cstheme="minorBidi" w:hint="eastAsia"/>
                <w:sz w:val="20"/>
              </w:rPr>
              <w:t>予算計画</w:t>
            </w:r>
          </w:p>
          <w:p w14:paraId="46544F9D" w14:textId="77777777" w:rsidR="0055504E" w:rsidRPr="0055504E" w:rsidRDefault="0055504E" w:rsidP="0055504E">
            <w:pPr>
              <w:spacing w:line="240" w:lineRule="exact"/>
              <w:rPr>
                <w:rFonts w:ascii="HG丸ｺﾞｼｯｸM-PRO" w:hAnsi="HG丸ｺﾞｼｯｸM-PRO" w:cstheme="minorBidi"/>
                <w:sz w:val="20"/>
              </w:rPr>
            </w:pPr>
            <w:r w:rsidRPr="0055504E">
              <w:rPr>
                <w:rFonts w:ascii="HG丸ｺﾞｼｯｸM-PRO" w:hAnsi="HG丸ｺﾞｼｯｸM-PRO" w:cstheme="minorBidi" w:hint="eastAsia"/>
                <w:sz w:val="20"/>
              </w:rPr>
              <w:t>とりまとめ</w:t>
            </w:r>
          </w:p>
        </w:tc>
        <w:tc>
          <w:tcPr>
            <w:tcW w:w="992" w:type="dxa"/>
            <w:vMerge/>
            <w:tcBorders>
              <w:bottom w:val="double" w:sz="4" w:space="0" w:color="auto"/>
            </w:tcBorders>
            <w:shd w:val="clear" w:color="auto" w:fill="auto"/>
            <w:vAlign w:val="center"/>
          </w:tcPr>
          <w:p w14:paraId="2B7F081D" w14:textId="77777777" w:rsidR="0055504E" w:rsidRPr="0055504E" w:rsidRDefault="0055504E" w:rsidP="0055504E">
            <w:pPr>
              <w:spacing w:line="240" w:lineRule="exact"/>
              <w:rPr>
                <w:rFonts w:ascii="HG丸ｺﾞｼｯｸM-PRO" w:hAnsi="HG丸ｺﾞｼｯｸM-PRO" w:cstheme="minorBidi"/>
                <w:sz w:val="20"/>
              </w:rPr>
            </w:pPr>
          </w:p>
        </w:tc>
      </w:tr>
      <w:tr w:rsidR="0055504E" w:rsidRPr="0055504E" w14:paraId="78A0C63F" w14:textId="77777777" w:rsidTr="00986DAD">
        <w:trPr>
          <w:cantSplit/>
          <w:trHeight w:val="640"/>
        </w:trPr>
        <w:tc>
          <w:tcPr>
            <w:tcW w:w="498" w:type="dxa"/>
            <w:tcBorders>
              <w:top w:val="double" w:sz="4" w:space="0" w:color="auto"/>
              <w:right w:val="single" w:sz="4" w:space="0" w:color="auto"/>
            </w:tcBorders>
            <w:vAlign w:val="center"/>
          </w:tcPr>
          <w:p w14:paraId="613896EA"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Ｍ</w:t>
            </w:r>
          </w:p>
          <w:p w14:paraId="53026F24"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Ｍ</w:t>
            </w:r>
          </w:p>
          <w:p w14:paraId="1F6E93A5"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委</w:t>
            </w:r>
          </w:p>
          <w:p w14:paraId="7022D311"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員</w:t>
            </w:r>
          </w:p>
          <w:p w14:paraId="030820E0"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会</w:t>
            </w:r>
          </w:p>
        </w:tc>
        <w:tc>
          <w:tcPr>
            <w:tcW w:w="500" w:type="dxa"/>
            <w:tcBorders>
              <w:top w:val="double" w:sz="4" w:space="0" w:color="auto"/>
              <w:left w:val="single" w:sz="4" w:space="0" w:color="auto"/>
              <w:bottom w:val="single" w:sz="4" w:space="0" w:color="auto"/>
              <w:right w:val="double" w:sz="4" w:space="0" w:color="auto"/>
            </w:tcBorders>
            <w:vAlign w:val="center"/>
          </w:tcPr>
          <w:p w14:paraId="69E1E1DA"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事</w:t>
            </w:r>
          </w:p>
          <w:p w14:paraId="19A2560C"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務</w:t>
            </w:r>
          </w:p>
          <w:p w14:paraId="03CBB96B"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所</w:t>
            </w:r>
          </w:p>
        </w:tc>
        <w:tc>
          <w:tcPr>
            <w:tcW w:w="1086" w:type="dxa"/>
            <w:tcBorders>
              <w:top w:val="double" w:sz="4" w:space="0" w:color="auto"/>
              <w:left w:val="single" w:sz="4" w:space="0" w:color="auto"/>
              <w:bottom w:val="single" w:sz="4" w:space="0" w:color="auto"/>
              <w:right w:val="single" w:sz="4" w:space="0" w:color="auto"/>
            </w:tcBorders>
            <w:vAlign w:val="center"/>
          </w:tcPr>
          <w:p w14:paraId="3994F40C"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2263305A"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5242A4D1"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事務所</w:t>
            </w:r>
          </w:p>
          <w:p w14:paraId="61B9C1A3"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14:paraId="2E4670A5"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14:paraId="5F5C2908"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次年度予算要求書</w:t>
            </w:r>
          </w:p>
          <w:p w14:paraId="6D9EEF7F"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14:paraId="0556C1F1"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c>
          <w:tcPr>
            <w:tcW w:w="992" w:type="dxa"/>
            <w:tcBorders>
              <w:top w:val="double" w:sz="4" w:space="0" w:color="auto"/>
              <w:left w:val="single" w:sz="4" w:space="0" w:color="auto"/>
              <w:bottom w:val="single" w:sz="4" w:space="0" w:color="auto"/>
              <w:right w:val="single" w:sz="4" w:space="0" w:color="auto"/>
            </w:tcBorders>
            <w:vAlign w:val="center"/>
          </w:tcPr>
          <w:p w14:paraId="6C5AF61E" w14:textId="77777777" w:rsidR="0055504E" w:rsidRPr="0055504E" w:rsidRDefault="0055504E" w:rsidP="0055504E">
            <w:pPr>
              <w:spacing w:line="240" w:lineRule="exact"/>
              <w:jc w:val="center"/>
              <w:rPr>
                <w:rFonts w:ascii="HG丸ｺﾞｼｯｸM-PRO" w:hAnsi="HG丸ｺﾞｼｯｸM-PRO" w:cstheme="minorBidi"/>
                <w:sz w:val="20"/>
              </w:rPr>
            </w:pPr>
            <w:r w:rsidRPr="0055504E">
              <w:rPr>
                <w:rFonts w:ascii="HG丸ｺﾞｼｯｸM-PRO" w:hAnsi="HG丸ｺﾞｼｯｸM-PRO" w:cstheme="minorBidi" w:hint="eastAsia"/>
                <w:sz w:val="20"/>
              </w:rPr>
              <w:t>－</w:t>
            </w:r>
          </w:p>
        </w:tc>
      </w:tr>
    </w:tbl>
    <w:p w14:paraId="4AE247B6" w14:textId="77777777" w:rsidR="0055504E" w:rsidRPr="0055504E" w:rsidRDefault="0055504E" w:rsidP="0055504E">
      <w:pPr>
        <w:rPr>
          <w:rFonts w:ascii="HG丸ｺﾞｼｯｸM-PRO" w:hAnsi="HG丸ｺﾞｼｯｸM-PRO" w:cstheme="minorBidi"/>
          <w:sz w:val="21"/>
          <w:szCs w:val="22"/>
        </w:rPr>
      </w:pPr>
    </w:p>
    <w:p w14:paraId="65E5EF73" w14:textId="77777777" w:rsidR="0055504E" w:rsidRPr="0055504E" w:rsidRDefault="0055504E" w:rsidP="0055504E">
      <w:pPr>
        <w:jc w:val="center"/>
        <w:rPr>
          <w:rFonts w:ascii="HG丸ｺﾞｼｯｸM-PRO" w:hAnsi="HG丸ｺﾞｼｯｸM-PRO" w:cstheme="minorBidi"/>
          <w:sz w:val="20"/>
          <w:szCs w:val="22"/>
        </w:rPr>
      </w:pPr>
      <w:r w:rsidRPr="0055504E">
        <w:rPr>
          <w:rFonts w:ascii="HG丸ｺﾞｼｯｸM-PRO" w:hAnsi="HG丸ｺﾞｼｯｸM-PRO" w:cstheme="minorBidi"/>
          <w:noProof/>
          <w:sz w:val="21"/>
          <w:szCs w:val="22"/>
        </w:rPr>
        <mc:AlternateContent>
          <mc:Choice Requires="wps">
            <w:drawing>
              <wp:anchor distT="0" distB="0" distL="114300" distR="114300" simplePos="0" relativeHeight="251784192" behindDoc="0" locked="0" layoutInCell="1" allowOverlap="1" wp14:anchorId="075B1120" wp14:editId="4BACBCBC">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ysClr val="window" lastClr="FFFFFF"/>
                        </a:solidFill>
                        <a:ln w="6350">
                          <a:solidFill>
                            <a:sysClr val="windowText" lastClr="000000"/>
                          </a:solidFill>
                        </a:ln>
                        <a:effectLst/>
                      </wps:spPr>
                      <wps:txbx>
                        <w:txbxContent>
                          <w:p w14:paraId="03F4722E" w14:textId="77777777" w:rsidR="0055504E" w:rsidRPr="00FC1D2D" w:rsidRDefault="0055504E" w:rsidP="0055504E">
                            <w:pPr>
                              <w:spacing w:line="180" w:lineRule="exact"/>
                              <w:rPr>
                                <w:rFonts w:ascii="HG丸ｺﾞｼｯｸM-PRO" w:hAnsi="HG丸ｺﾞｼｯｸM-PRO"/>
                                <w:sz w:val="14"/>
                                <w:szCs w:val="14"/>
                              </w:rPr>
                            </w:pPr>
                            <w:r w:rsidRPr="00FC1D2D">
                              <w:rPr>
                                <w:rFonts w:ascii="HG丸ｺﾞｼｯｸM-PRO" w:hAnsi="HG丸ｺﾞｼｯｸM-PRO" w:hint="eastAsia"/>
                                <w:sz w:val="14"/>
                                <w:szCs w:val="14"/>
                              </w:rPr>
                              <w:t>方針見直し</w:t>
                            </w:r>
                            <w:r w:rsidRPr="00FE7441">
                              <w:rPr>
                                <w:rFonts w:ascii="HG丸ｺﾞｼｯｸM-PRO" w:hAnsi="HG丸ｺﾞｼｯｸM-PRO" w:hint="eastAsia"/>
                                <w:sz w:val="14"/>
                                <w:szCs w:val="14"/>
                              </w:rPr>
                              <w:t>（</w:t>
                            </w:r>
                            <w:r>
                              <w:rPr>
                                <w:rFonts w:ascii="HG丸ｺﾞｼｯｸM-PRO" w:hAnsi="HG丸ｺﾞｼｯｸM-PRO" w:hint="eastAsia"/>
                                <w:sz w:val="14"/>
                                <w:szCs w:val="14"/>
                              </w:rPr>
                              <w:t>５</w:t>
                            </w:r>
                            <w:r w:rsidRPr="00FE7441">
                              <w:rPr>
                                <w:rFonts w:ascii="HG丸ｺﾞｼｯｸM-PRO" w:hAnsi="HG丸ｺﾞｼｯｸM-PRO" w:hint="eastAsia"/>
                                <w:sz w:val="14"/>
                                <w:szCs w:val="14"/>
                              </w:rPr>
                              <w:t>年を</w:t>
                            </w:r>
                            <w:r>
                              <w:rPr>
                                <w:rFonts w:ascii="HG丸ｺﾞｼｯｸM-PRO" w:hAnsi="HG丸ｺﾞｼｯｸM-PRO" w:hint="eastAsia"/>
                                <w:sz w:val="14"/>
                                <w:szCs w:val="14"/>
                              </w:rPr>
                              <w:t>目途</w:t>
                            </w:r>
                            <w:r w:rsidRPr="00FE7441">
                              <w:rPr>
                                <w:rFonts w:ascii="HG丸ｺﾞｼｯｸM-PRO" w:hAnsi="HG丸ｺﾞｼｯｸM-PRO"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B1120" id="テキスト ボックス 3169" o:spid="_x0000_s1165" type="#_x0000_t202" style="position:absolute;left:0;text-align:left;margin-left:234.65pt;margin-top:175.2pt;width:98.75pt;height:17.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" fillcolor="window" strokecolor="windowText" strokeweight=".5pt">
                <v:textbox>
                  <w:txbxContent>
                    <w:p w14:paraId="03F4722E" w14:textId="77777777" w:rsidR="0055504E" w:rsidRPr="00FC1D2D" w:rsidRDefault="0055504E" w:rsidP="0055504E">
                      <w:pPr>
                        <w:spacing w:line="180" w:lineRule="exact"/>
                        <w:rPr>
                          <w:rFonts w:ascii="HG丸ｺﾞｼｯｸM-PRO" w:hAnsi="HG丸ｺﾞｼｯｸM-PRO"/>
                          <w:sz w:val="14"/>
                          <w:szCs w:val="14"/>
                        </w:rPr>
                      </w:pPr>
                      <w:r w:rsidRPr="00FC1D2D">
                        <w:rPr>
                          <w:rFonts w:ascii="HG丸ｺﾞｼｯｸM-PRO" w:hAnsi="HG丸ｺﾞｼｯｸM-PRO" w:hint="eastAsia"/>
                          <w:sz w:val="14"/>
                          <w:szCs w:val="14"/>
                        </w:rPr>
                        <w:t>方針見直し</w:t>
                      </w:r>
                      <w:r w:rsidRPr="00FE7441">
                        <w:rPr>
                          <w:rFonts w:ascii="HG丸ｺﾞｼｯｸM-PRO" w:hAnsi="HG丸ｺﾞｼｯｸM-PRO" w:hint="eastAsia"/>
                          <w:sz w:val="14"/>
                          <w:szCs w:val="14"/>
                        </w:rPr>
                        <w:t>（</w:t>
                      </w:r>
                      <w:r>
                        <w:rPr>
                          <w:rFonts w:ascii="HG丸ｺﾞｼｯｸM-PRO" w:hAnsi="HG丸ｺﾞｼｯｸM-PRO" w:hint="eastAsia"/>
                          <w:sz w:val="14"/>
                          <w:szCs w:val="14"/>
                        </w:rPr>
                        <w:t>５</w:t>
                      </w:r>
                      <w:r w:rsidRPr="00FE7441">
                        <w:rPr>
                          <w:rFonts w:ascii="HG丸ｺﾞｼｯｸM-PRO" w:hAnsi="HG丸ｺﾞｼｯｸM-PRO" w:hint="eastAsia"/>
                          <w:sz w:val="14"/>
                          <w:szCs w:val="14"/>
                        </w:rPr>
                        <w:t>年を</w:t>
                      </w:r>
                      <w:r>
                        <w:rPr>
                          <w:rFonts w:ascii="HG丸ｺﾞｼｯｸM-PRO" w:hAnsi="HG丸ｺﾞｼｯｸM-PRO" w:hint="eastAsia"/>
                          <w:sz w:val="14"/>
                          <w:szCs w:val="14"/>
                        </w:rPr>
                        <w:t>目途</w:t>
                      </w:r>
                      <w:r w:rsidRPr="00FE7441">
                        <w:rPr>
                          <w:rFonts w:ascii="HG丸ｺﾞｼｯｸM-PRO" w:hAnsi="HG丸ｺﾞｼｯｸM-PRO" w:hint="eastAsia"/>
                          <w:sz w:val="14"/>
                          <w:szCs w:val="14"/>
                        </w:rPr>
                        <w:t>）</w:t>
                      </w:r>
                    </w:p>
                  </w:txbxContent>
                </v:textbox>
              </v:shape>
            </w:pict>
          </mc:Fallback>
        </mc:AlternateContent>
      </w:r>
      <w:r w:rsidRPr="0055504E">
        <w:rPr>
          <w:rFonts w:ascii="HG丸ｺﾞｼｯｸM-PRO" w:hAnsi="HG丸ｺﾞｼｯｸM-PRO" w:cstheme="minorBidi"/>
          <w:noProof/>
          <w:sz w:val="21"/>
          <w:szCs w:val="22"/>
        </w:rPr>
        <mc:AlternateContent>
          <mc:Choice Requires="wps">
            <w:drawing>
              <wp:anchor distT="0" distB="0" distL="114300" distR="114300" simplePos="0" relativeHeight="251782144" behindDoc="0" locked="0" layoutInCell="1" allowOverlap="1" wp14:anchorId="3CD15668" wp14:editId="45ECB304">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ysClr val="window" lastClr="FFFFFF"/>
                        </a:solidFill>
                        <a:ln w="6350">
                          <a:noFill/>
                        </a:ln>
                        <a:effectLst/>
                      </wps:spPr>
                      <wps:txbx>
                        <w:txbxContent>
                          <w:p w14:paraId="53CD0961" w14:textId="77777777" w:rsidR="0055504E" w:rsidRPr="003A67C3" w:rsidRDefault="0055504E" w:rsidP="0055504E">
                            <w:pPr>
                              <w:spacing w:line="200" w:lineRule="exact"/>
                              <w:rPr>
                                <w:rFonts w:ascii="HG丸ｺﾞｼｯｸM-PRO" w:hAnsi="HG丸ｺﾞｼｯｸM-PRO"/>
                                <w:sz w:val="14"/>
                                <w:szCs w:val="14"/>
                              </w:rPr>
                            </w:pPr>
                            <w:r w:rsidRPr="003A67C3">
                              <w:rPr>
                                <w:rFonts w:ascii="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15668" id="テキスト ボックス 3170" o:spid="_x0000_s1166" type="#_x0000_t202" style="position:absolute;left:0;text-align:left;margin-left:290.95pt;margin-top:28.75pt;width:127.5pt;height:22.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" fillcolor="window" stroked="f" strokeweight=".5pt">
                <v:textbox>
                  <w:txbxContent>
                    <w:p w14:paraId="53CD0961" w14:textId="77777777" w:rsidR="0055504E" w:rsidRPr="003A67C3" w:rsidRDefault="0055504E" w:rsidP="0055504E">
                      <w:pPr>
                        <w:spacing w:line="200" w:lineRule="exact"/>
                        <w:rPr>
                          <w:rFonts w:ascii="HG丸ｺﾞｼｯｸM-PRO" w:hAnsi="HG丸ｺﾞｼｯｸM-PRO"/>
                          <w:sz w:val="14"/>
                          <w:szCs w:val="14"/>
                        </w:rPr>
                      </w:pPr>
                      <w:r w:rsidRPr="003A67C3">
                        <w:rPr>
                          <w:rFonts w:ascii="HG丸ｺﾞｼｯｸM-PRO" w:hAnsi="HG丸ｺﾞｼｯｸM-PRO" w:hint="eastAsia"/>
                          <w:sz w:val="14"/>
                          <w:szCs w:val="14"/>
                        </w:rPr>
                        <w:t>事務所MM委員会開催（6月）</w:t>
                      </w:r>
                    </w:p>
                  </w:txbxContent>
                </v:textbox>
              </v:shape>
            </w:pict>
          </mc:Fallback>
        </mc:AlternateContent>
      </w:r>
      <w:r w:rsidRPr="0055504E">
        <w:rPr>
          <w:rFonts w:ascii="HG丸ｺﾞｼｯｸM-PRO" w:hAnsi="HG丸ｺﾞｼｯｸM-PRO" w:cstheme="minorBidi"/>
          <w:noProof/>
          <w:sz w:val="21"/>
          <w:szCs w:val="22"/>
        </w:rPr>
        <mc:AlternateContent>
          <mc:Choice Requires="wps">
            <w:drawing>
              <wp:anchor distT="0" distB="0" distL="114300" distR="114300" simplePos="0" relativeHeight="251778048" behindDoc="0" locked="0" layoutInCell="1" allowOverlap="1" wp14:anchorId="249C7520" wp14:editId="214609D8">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ysClr val="window" lastClr="FFFFFF"/>
                        </a:solidFill>
                        <a:ln w="6350">
                          <a:noFill/>
                        </a:ln>
                        <a:effectLst/>
                      </wps:spPr>
                      <wps:txbx>
                        <w:txbxContent>
                          <w:p w14:paraId="7BEDB0B1" w14:textId="77777777" w:rsidR="0055504E" w:rsidRPr="003A67C3" w:rsidRDefault="0055504E" w:rsidP="0055504E">
                            <w:pPr>
                              <w:spacing w:line="200" w:lineRule="exact"/>
                              <w:rPr>
                                <w:rFonts w:ascii="HG丸ｺﾞｼｯｸM-PRO" w:hAnsi="HG丸ｺﾞｼｯｸM-PRO"/>
                                <w:sz w:val="14"/>
                                <w:szCs w:val="14"/>
                              </w:rPr>
                            </w:pPr>
                            <w:r w:rsidRPr="003A67C3">
                              <w:rPr>
                                <w:rFonts w:ascii="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C7520" id="テキスト ボックス 3171" o:spid="_x0000_s1167" type="#_x0000_t202" style="position:absolute;left:0;text-align:left;margin-left:148.8pt;margin-top:28.75pt;width:127.5pt;height:21.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" fillcolor="window" stroked="f" strokeweight=".5pt">
                <v:textbox>
                  <w:txbxContent>
                    <w:p w14:paraId="7BEDB0B1" w14:textId="77777777" w:rsidR="0055504E" w:rsidRPr="003A67C3" w:rsidRDefault="0055504E" w:rsidP="0055504E">
                      <w:pPr>
                        <w:spacing w:line="200" w:lineRule="exact"/>
                        <w:rPr>
                          <w:rFonts w:ascii="HG丸ｺﾞｼｯｸM-PRO" w:hAnsi="HG丸ｺﾞｼｯｸM-PRO"/>
                          <w:sz w:val="14"/>
                          <w:szCs w:val="14"/>
                        </w:rPr>
                      </w:pPr>
                      <w:r w:rsidRPr="003A67C3">
                        <w:rPr>
                          <w:rFonts w:ascii="HG丸ｺﾞｼｯｸM-PRO" w:hAnsi="HG丸ｺﾞｼｯｸM-PRO" w:hint="eastAsia"/>
                          <w:sz w:val="14"/>
                          <w:szCs w:val="14"/>
                        </w:rPr>
                        <w:t>事務所MM委員会開催（6月）</w:t>
                      </w:r>
                    </w:p>
                  </w:txbxContent>
                </v:textbox>
              </v:shape>
            </w:pict>
          </mc:Fallback>
        </mc:AlternateContent>
      </w:r>
      <w:r w:rsidRPr="0055504E">
        <w:rPr>
          <w:rFonts w:ascii="HG丸ｺﾞｼｯｸM-PRO" w:hAnsi="HG丸ｺﾞｼｯｸM-PRO" w:cstheme="minorBidi"/>
          <w:noProof/>
          <w:sz w:val="21"/>
          <w:szCs w:val="22"/>
        </w:rPr>
        <mc:AlternateContent>
          <mc:Choice Requires="wps">
            <w:drawing>
              <wp:anchor distT="0" distB="0" distL="114300" distR="114300" simplePos="0" relativeHeight="251773952" behindDoc="0" locked="0" layoutInCell="1" allowOverlap="1" wp14:anchorId="16F4664F" wp14:editId="39059913">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ysClr val="window" lastClr="FFFFFF"/>
                        </a:solidFill>
                        <a:ln w="6350">
                          <a:noFill/>
                        </a:ln>
                        <a:effectLst/>
                      </wps:spPr>
                      <wps:txbx>
                        <w:txbxContent>
                          <w:p w14:paraId="68A06A10" w14:textId="77777777" w:rsidR="0055504E" w:rsidRPr="003A67C3" w:rsidRDefault="0055504E" w:rsidP="0055504E">
                            <w:pPr>
                              <w:spacing w:line="200" w:lineRule="exact"/>
                              <w:rPr>
                                <w:rFonts w:ascii="HG丸ｺﾞｼｯｸM-PRO" w:hAnsi="HG丸ｺﾞｼｯｸM-PRO"/>
                                <w:sz w:val="14"/>
                                <w:szCs w:val="14"/>
                              </w:rPr>
                            </w:pPr>
                            <w:r w:rsidRPr="003A67C3">
                              <w:rPr>
                                <w:rFonts w:ascii="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4664F" id="テキスト ボックス 3176" o:spid="_x0000_s1168" type="#_x0000_t202" style="position:absolute;left:0;text-align:left;margin-left:10.45pt;margin-top:28.8pt;width:127.5pt;height:21.9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" fillcolor="window" stroked="f" strokeweight=".5pt">
                <v:textbox>
                  <w:txbxContent>
                    <w:p w14:paraId="68A06A10" w14:textId="77777777" w:rsidR="0055504E" w:rsidRPr="003A67C3" w:rsidRDefault="0055504E" w:rsidP="0055504E">
                      <w:pPr>
                        <w:spacing w:line="200" w:lineRule="exact"/>
                        <w:rPr>
                          <w:rFonts w:ascii="HG丸ｺﾞｼｯｸM-PRO" w:hAnsi="HG丸ｺﾞｼｯｸM-PRO"/>
                          <w:sz w:val="14"/>
                          <w:szCs w:val="14"/>
                        </w:rPr>
                      </w:pPr>
                      <w:r w:rsidRPr="003A67C3">
                        <w:rPr>
                          <w:rFonts w:ascii="HG丸ｺﾞｼｯｸM-PRO" w:hAnsi="HG丸ｺﾞｼｯｸM-PRO" w:hint="eastAsia"/>
                          <w:sz w:val="14"/>
                          <w:szCs w:val="14"/>
                        </w:rPr>
                        <w:t>事務所MM委員会開催（6月）</w:t>
                      </w:r>
                    </w:p>
                  </w:txbxContent>
                </v:textbox>
              </v:shape>
            </w:pict>
          </mc:Fallback>
        </mc:AlternateContent>
      </w:r>
      <w:r w:rsidRPr="0055504E">
        <w:rPr>
          <w:rFonts w:ascii="HG丸ｺﾞｼｯｸM-PRO" w:hAnsi="HG丸ｺﾞｼｯｸM-PRO" w:cstheme="minorBidi"/>
          <w:noProof/>
          <w:sz w:val="21"/>
          <w:szCs w:val="22"/>
        </w:rPr>
        <mc:AlternateContent>
          <mc:Choice Requires="wps">
            <w:drawing>
              <wp:anchor distT="0" distB="0" distL="114300" distR="114300" simplePos="0" relativeHeight="251783168" behindDoc="0" locked="0" layoutInCell="1" allowOverlap="1" wp14:anchorId="26CE4678" wp14:editId="527237E5">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07BE2" id="正方形/長方形 3178" o:spid="_x0000_s1026" style="position:absolute;left:0;text-align:left;margin-left:336.35pt;margin-top:51.2pt;width:9pt;height:60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" fillcolor="window" stroked="f" strokeweight="1pt"/>
            </w:pict>
          </mc:Fallback>
        </mc:AlternateContent>
      </w:r>
      <w:r w:rsidRPr="0055504E">
        <w:rPr>
          <w:rFonts w:ascii="HG丸ｺﾞｼｯｸM-PRO" w:hAnsi="HG丸ｺﾞｼｯｸM-PRO" w:cstheme="minorBidi"/>
          <w:noProof/>
          <w:sz w:val="21"/>
          <w:szCs w:val="22"/>
        </w:rPr>
        <mc:AlternateContent>
          <mc:Choice Requires="wps">
            <w:drawing>
              <wp:anchor distT="0" distB="0" distL="114300" distR="114300" simplePos="0" relativeHeight="251781120" behindDoc="0" locked="0" layoutInCell="1" allowOverlap="1" wp14:anchorId="02D71EEB" wp14:editId="11C9BEDE">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10646" id="正方形/長方形 3179" o:spid="_x0000_s1026" style="position:absolute;left:0;text-align:left;margin-left:419.55pt;margin-top:59.45pt;width:62.25pt;height:15pt;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" fillcolor="window" stroked="f" strokeweight="1pt"/>
            </w:pict>
          </mc:Fallback>
        </mc:AlternateContent>
      </w:r>
      <w:r w:rsidRPr="0055504E">
        <w:rPr>
          <w:rFonts w:ascii="HG丸ｺﾞｼｯｸM-PRO" w:hAnsi="HG丸ｺﾞｼｯｸM-PRO" w:cstheme="minorBidi"/>
          <w:noProof/>
          <w:sz w:val="21"/>
          <w:szCs w:val="22"/>
        </w:rPr>
        <mc:AlternateContent>
          <mc:Choice Requires="wps">
            <w:drawing>
              <wp:anchor distT="0" distB="0" distL="114300" distR="114300" simplePos="0" relativeHeight="251780096" behindDoc="0" locked="0" layoutInCell="1" allowOverlap="1" wp14:anchorId="03AC058C" wp14:editId="795D8D7E">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2B4CC" id="正方形/長方形 3182" o:spid="_x0000_s1026" style="position:absolute;left:0;text-align:left;margin-left:399.3pt;margin-top:47.45pt;width:62.25pt;height:15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" fillcolor="window" stroked="f" strokeweight="1pt"/>
            </w:pict>
          </mc:Fallback>
        </mc:AlternateContent>
      </w:r>
      <w:r w:rsidRPr="0055504E">
        <w:rPr>
          <w:rFonts w:ascii="HG丸ｺﾞｼｯｸM-PRO" w:hAnsi="HG丸ｺﾞｼｯｸM-PRO" w:cstheme="minorBidi"/>
          <w:noProof/>
          <w:sz w:val="21"/>
          <w:szCs w:val="22"/>
        </w:rPr>
        <mc:AlternateContent>
          <mc:Choice Requires="wps">
            <w:drawing>
              <wp:anchor distT="0" distB="0" distL="114300" distR="114300" simplePos="0" relativeHeight="251779072" behindDoc="0" locked="0" layoutInCell="1" allowOverlap="1" wp14:anchorId="150A1F79" wp14:editId="406632CF">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A733A" id="正方形/長方形 3183" o:spid="_x0000_s1026" style="position:absolute;left:0;text-align:left;margin-left:259.05pt;margin-top:48.95pt;width:62.25pt;height:15pt;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" fillcolor="window" stroked="f" strokeweight="1pt"/>
            </w:pict>
          </mc:Fallback>
        </mc:AlternateContent>
      </w:r>
      <w:r w:rsidRPr="0055504E">
        <w:rPr>
          <w:rFonts w:ascii="HG丸ｺﾞｼｯｸM-PRO" w:hAnsi="HG丸ｺﾞｼｯｸM-PRO" w:cstheme="minorBidi"/>
          <w:noProof/>
          <w:sz w:val="21"/>
          <w:szCs w:val="22"/>
        </w:rPr>
        <mc:AlternateContent>
          <mc:Choice Requires="wps">
            <w:drawing>
              <wp:anchor distT="0" distB="0" distL="114300" distR="114300" simplePos="0" relativeHeight="251777024" behindDoc="0" locked="0" layoutInCell="1" allowOverlap="1" wp14:anchorId="2BB7FE7A" wp14:editId="4CAA488A">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5FC349" id="正方形/長方形 3185" o:spid="_x0000_s1026" style="position:absolute;left:0;text-align:left;margin-left:194.6pt;margin-top:50.45pt;width:9pt;height:60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" fillcolor="window" stroked="f" strokeweight="1pt"/>
            </w:pict>
          </mc:Fallback>
        </mc:AlternateContent>
      </w:r>
      <w:r w:rsidRPr="0055504E">
        <w:rPr>
          <w:rFonts w:ascii="HG丸ｺﾞｼｯｸM-PRO" w:hAnsi="HG丸ｺﾞｼｯｸM-PRO" w:cstheme="minorBidi"/>
          <w:noProof/>
          <w:sz w:val="21"/>
          <w:szCs w:val="22"/>
        </w:rPr>
        <mc:AlternateContent>
          <mc:Choice Requires="wps">
            <w:drawing>
              <wp:anchor distT="0" distB="0" distL="114300" distR="114300" simplePos="0" relativeHeight="251776000" behindDoc="0" locked="0" layoutInCell="1" allowOverlap="1" wp14:anchorId="3BADB524" wp14:editId="120B0C35">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D37F6" id="正方形/長方形 3187" o:spid="_x0000_s1026" style="position:absolute;left:0;text-align:left;margin-left:118.05pt;margin-top:48.95pt;width:62.25pt;height:15p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" fillcolor="window" stroked="f" strokeweight="1pt"/>
            </w:pict>
          </mc:Fallback>
        </mc:AlternateContent>
      </w:r>
      <w:r w:rsidRPr="0055504E">
        <w:rPr>
          <w:rFonts w:ascii="HG丸ｺﾞｼｯｸM-PRO" w:hAnsi="HG丸ｺﾞｼｯｸM-PRO" w:cstheme="minorBidi"/>
          <w:noProof/>
          <w:sz w:val="21"/>
          <w:szCs w:val="22"/>
        </w:rPr>
        <mc:AlternateContent>
          <mc:Choice Requires="wps">
            <w:drawing>
              <wp:anchor distT="0" distB="0" distL="114300" distR="114300" simplePos="0" relativeHeight="251774976" behindDoc="0" locked="0" layoutInCell="1" allowOverlap="1" wp14:anchorId="4CE016D5" wp14:editId="4BD8D174">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AAB61" id="正方形/長方形 3194" o:spid="_x0000_s1026" style="position:absolute;left:0;text-align:left;margin-left:52.85pt;margin-top:50.45pt;width:9pt;height:60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" fillcolor="window" stroked="f" strokeweight="1pt"/>
            </w:pict>
          </mc:Fallback>
        </mc:AlternateContent>
      </w:r>
      <w:r w:rsidRPr="0055504E">
        <w:rPr>
          <w:rFonts w:ascii="HG丸ｺﾞｼｯｸM-PRO" w:hAnsi="HG丸ｺﾞｼｯｸM-PRO" w:cstheme="minorBidi"/>
          <w:noProof/>
          <w:sz w:val="21"/>
          <w:szCs w:val="22"/>
        </w:rPr>
        <w:drawing>
          <wp:inline distT="0" distB="0" distL="0" distR="0" wp14:anchorId="57E83471" wp14:editId="0230C313">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r w:rsidRPr="0055504E">
        <w:rPr>
          <w:rFonts w:ascii="HG丸ｺﾞｼｯｸM-PRO" w:hAnsi="HG丸ｺﾞｼｯｸM-PRO" w:cstheme="minorBidi" w:hint="eastAsia"/>
          <w:sz w:val="20"/>
          <w:szCs w:val="22"/>
        </w:rPr>
        <w:t>図</w:t>
      </w:r>
      <w:r w:rsidRPr="0055504E">
        <w:rPr>
          <w:rFonts w:ascii="HG丸ｺﾞｼｯｸM-PRO" w:hAnsi="HG丸ｺﾞｼｯｸM-PRO" w:cstheme="minorBidi" w:hint="eastAsia"/>
          <w:color w:val="000000" w:themeColor="text1"/>
          <w:sz w:val="20"/>
          <w:szCs w:val="22"/>
        </w:rPr>
        <w:t>3.1.8</w:t>
      </w:r>
      <w:r w:rsidRPr="0055504E">
        <w:rPr>
          <w:rFonts w:ascii="HG丸ｺﾞｼｯｸM-PRO" w:hAnsi="HG丸ｺﾞｼｯｸM-PRO" w:cstheme="minorBidi" w:hint="eastAsia"/>
          <w:sz w:val="20"/>
          <w:szCs w:val="22"/>
        </w:rPr>
        <w:t>-5　計画的維持管理の年間タイムチャート</w:t>
      </w:r>
    </w:p>
    <w:p w14:paraId="412002EB" w14:textId="77777777" w:rsidR="0055504E" w:rsidRPr="0055504E" w:rsidRDefault="0055504E" w:rsidP="0055504E">
      <w:pPr>
        <w:ind w:leftChars="400" w:left="720" w:firstLineChars="100" w:firstLine="210"/>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041CB9AE" w14:textId="77777777" w:rsidR="0055504E" w:rsidRPr="0055504E" w:rsidRDefault="0055504E" w:rsidP="0055504E">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5）事業評価（効果）の検証</w:t>
      </w:r>
    </w:p>
    <w:p w14:paraId="5D0C068D" w14:textId="77777777" w:rsidR="0055504E" w:rsidRPr="0055504E" w:rsidRDefault="0055504E" w:rsidP="0055504E">
      <w:pPr>
        <w:widowControl/>
        <w:ind w:leftChars="95" w:left="171" w:firstLineChars="47" w:firstLine="99"/>
        <w:rPr>
          <w:rFonts w:ascii="HG丸ｺﾞｼｯｸM-PRO" w:hAnsi="HG丸ｺﾞｼｯｸM-PRO"/>
          <w:sz w:val="21"/>
          <w:szCs w:val="21"/>
        </w:rPr>
      </w:pPr>
      <w:r w:rsidRPr="0055504E">
        <w:rPr>
          <w:rFonts w:ascii="HG丸ｺﾞｼｯｸM-PRO" w:hAnsi="HG丸ｺﾞｼｯｸM-PRO" w:hint="eastAsia"/>
          <w:sz w:val="21"/>
          <w:szCs w:val="21"/>
        </w:rPr>
        <w:t>（基本的な考え方）</w:t>
      </w:r>
    </w:p>
    <w:p w14:paraId="31642DDC" w14:textId="77777777" w:rsidR="0055504E" w:rsidRPr="0055504E" w:rsidRDefault="0055504E" w:rsidP="0055504E">
      <w:pPr>
        <w:widowControl/>
        <w:ind w:leftChars="200" w:left="360" w:firstLineChars="100" w:firstLine="210"/>
        <w:rPr>
          <w:rFonts w:ascii="HG丸ｺﾞｼｯｸM-PRO" w:hAnsi="HG丸ｺﾞｼｯｸM-PRO" w:cs="Meiryo UI"/>
          <w:sz w:val="21"/>
          <w:szCs w:val="24"/>
        </w:rPr>
      </w:pPr>
      <w:r w:rsidRPr="0055504E">
        <w:rPr>
          <w:rFonts w:ascii="HG丸ｺﾞｼｯｸM-PRO" w:hAnsi="HG丸ｺﾞｼｯｸM-PRO" w:cs="Meiryo UI" w:hint="eastAsia"/>
          <w:sz w:val="21"/>
          <w:szCs w:val="21"/>
        </w:rPr>
        <w:t>本計画の取組みを適切に府民へ伝えるために、維持管理業務の評価（効果）の検証を行うことが重要である。その際の検証・評価で留意すべきポイントは、以下に示すように、プロセス、アウトプット、アウトカムの</w:t>
      </w:r>
      <w:r w:rsidRPr="0055504E">
        <w:rPr>
          <w:rFonts w:ascii="HG丸ｺﾞｼｯｸM-PRO" w:hAnsi="HG丸ｺﾞｼｯｸM-PRO" w:cs="Meiryo UI"/>
          <w:sz w:val="21"/>
          <w:szCs w:val="21"/>
        </w:rPr>
        <w:t>3点</w:t>
      </w:r>
      <w:r w:rsidRPr="0055504E">
        <w:rPr>
          <w:rFonts w:ascii="HG丸ｺﾞｼｯｸM-PRO" w:hAnsi="HG丸ｺﾞｼｯｸM-PRO" w:cs="Meiryo UI" w:hint="eastAsia"/>
          <w:sz w:val="21"/>
          <w:szCs w:val="21"/>
        </w:rPr>
        <w:t>が考えられる（図6.1-6参照）。都市基盤施設の維持管理業務においては、例えば、長寿命化対策等については、「アウトプット（長寿命化対策）」が「アウトカム（長寿命化）」として現れるには時間がかかる場合があることや、その効果を定量的に計測することも困難であることか</w:t>
      </w:r>
      <w:r w:rsidRPr="0055504E">
        <w:rPr>
          <w:rFonts w:ascii="HG丸ｺﾞｼｯｸM-PRO" w:hAnsi="HG丸ｺﾞｼｯｸM-PRO" w:cs="Meiryo UI" w:hint="eastAsia"/>
          <w:sz w:val="21"/>
          <w:szCs w:val="24"/>
        </w:rPr>
        <w:t>ら、当面は、「プロセス評価」・「アウトプット評価」により検証・評価行うなど、分野・施設の業務毎に評価手法を検討する。</w:t>
      </w:r>
    </w:p>
    <w:p w14:paraId="6B401435" w14:textId="77777777" w:rsidR="0055504E" w:rsidRPr="0055504E" w:rsidRDefault="0055504E" w:rsidP="0055504E">
      <w:pPr>
        <w:widowControl/>
        <w:ind w:leftChars="200" w:left="360" w:firstLineChars="100" w:firstLine="210"/>
        <w:rPr>
          <w:rFonts w:ascii="HG丸ｺﾞｼｯｸM-PRO" w:hAnsi="HG丸ｺﾞｼｯｸM-PRO" w:cs="Meiryo UI"/>
          <w:sz w:val="21"/>
          <w:szCs w:val="24"/>
        </w:rPr>
      </w:pPr>
      <w:r w:rsidRPr="0055504E">
        <w:rPr>
          <w:rFonts w:ascii="HG丸ｺﾞｼｯｸM-PRO" w:hAnsi="HG丸ｺﾞｼｯｸM-PRO" w:cs="Meiryo UI" w:hint="eastAsia"/>
          <w:sz w:val="21"/>
          <w:szCs w:val="24"/>
        </w:rPr>
        <w:t>今後、データを蓄積し、アウトカムの計測方法等分析が可能になったものから段階的に、アウトカム評価を取り入れていく。</w:t>
      </w:r>
    </w:p>
    <w:p w14:paraId="14541371" w14:textId="77777777" w:rsidR="0055504E" w:rsidRPr="0055504E" w:rsidRDefault="0055504E" w:rsidP="0055504E">
      <w:pPr>
        <w:widowControl/>
        <w:ind w:leftChars="200" w:left="360" w:firstLineChars="100" w:firstLine="210"/>
        <w:rPr>
          <w:rFonts w:ascii="HG丸ｺﾞｼｯｸM-PRO" w:hAnsi="HG丸ｺﾞｼｯｸM-PRO" w:cs="Meiryo UI"/>
          <w:sz w:val="21"/>
          <w:szCs w:val="24"/>
        </w:rPr>
      </w:pPr>
    </w:p>
    <w:p w14:paraId="787A95F6" w14:textId="77777777" w:rsidR="0055504E" w:rsidRPr="0055504E" w:rsidRDefault="0055504E" w:rsidP="0055504E">
      <w:pPr>
        <w:widowControl/>
        <w:ind w:leftChars="200" w:left="360" w:firstLineChars="100" w:firstLine="210"/>
        <w:rPr>
          <w:rFonts w:ascii="HG丸ｺﾞｼｯｸM-PRO" w:hAnsi="HG丸ｺﾞｼｯｸM-PRO" w:cs="Meiryo UI"/>
          <w:sz w:val="21"/>
          <w:szCs w:val="24"/>
        </w:rPr>
      </w:pPr>
      <w:r w:rsidRPr="0055504E">
        <w:rPr>
          <w:rFonts w:ascii="HG丸ｺﾞｼｯｸM-PRO" w:hAnsi="HG丸ｺﾞｼｯｸM-PRO" w:cs="Meiryo UI" w:hint="eastAsia"/>
          <w:sz w:val="21"/>
          <w:szCs w:val="24"/>
        </w:rPr>
        <w:t>①</w:t>
      </w:r>
      <w:r w:rsidRPr="0055504E">
        <w:rPr>
          <w:rFonts w:ascii="HG丸ｺﾞｼｯｸM-PRO" w:hAnsi="HG丸ｺﾞｼｯｸM-PRO" w:hint="eastAsia"/>
          <w:sz w:val="21"/>
          <w:szCs w:val="24"/>
        </w:rPr>
        <w:t>プロセス評価</w:t>
      </w:r>
    </w:p>
    <w:p w14:paraId="11D7FC40" w14:textId="77777777" w:rsidR="0055504E" w:rsidRPr="0055504E" w:rsidRDefault="0055504E" w:rsidP="0055504E">
      <w:pPr>
        <w:widowControl/>
        <w:ind w:leftChars="350" w:left="630" w:firstLineChars="100" w:firstLine="210"/>
        <w:rPr>
          <w:rFonts w:ascii="HG丸ｺﾞｼｯｸM-PRO" w:hAnsi="HG丸ｺﾞｼｯｸM-PRO"/>
          <w:sz w:val="21"/>
          <w:szCs w:val="24"/>
        </w:rPr>
      </w:pPr>
      <w:r w:rsidRPr="0055504E">
        <w:rPr>
          <w:rFonts w:ascii="HG丸ｺﾞｼｯｸM-PRO" w:hAnsi="HG丸ｺﾞｼｯｸM-PRO" w:hint="eastAsia"/>
          <w:sz w:val="21"/>
          <w:szCs w:val="24"/>
        </w:rPr>
        <w:t>PDCAサイクルによるマネジメントシステムを前提として、点検、パトロールおよび補修等の実施状況を確認し、計画通りの行動が行われたかどうかの検証・評価するもの</w:t>
      </w:r>
    </w:p>
    <w:p w14:paraId="25F4DCB9" w14:textId="77777777" w:rsidR="0055504E" w:rsidRPr="0055504E" w:rsidRDefault="0055504E" w:rsidP="0055504E">
      <w:pPr>
        <w:widowControl/>
        <w:ind w:leftChars="166" w:left="299" w:firstLineChars="147" w:firstLine="309"/>
        <w:rPr>
          <w:rFonts w:ascii="HG丸ｺﾞｼｯｸM-PRO" w:hAnsi="HG丸ｺﾞｼｯｸM-PRO"/>
          <w:sz w:val="21"/>
          <w:szCs w:val="24"/>
        </w:rPr>
      </w:pPr>
    </w:p>
    <w:p w14:paraId="3DC464E6" w14:textId="77777777" w:rsidR="0055504E" w:rsidRPr="0055504E" w:rsidRDefault="0055504E" w:rsidP="0055504E">
      <w:pPr>
        <w:widowControl/>
        <w:ind w:leftChars="166" w:left="299" w:firstLineChars="147" w:firstLine="309"/>
        <w:rPr>
          <w:rFonts w:ascii="HG丸ｺﾞｼｯｸM-PRO" w:hAnsi="HG丸ｺﾞｼｯｸM-PRO"/>
          <w:sz w:val="21"/>
          <w:szCs w:val="24"/>
        </w:rPr>
      </w:pPr>
      <w:r w:rsidRPr="0055504E">
        <w:rPr>
          <w:rFonts w:ascii="HG丸ｺﾞｼｯｸM-PRO" w:hAnsi="HG丸ｺﾞｼｯｸM-PRO" w:hint="eastAsia"/>
          <w:sz w:val="21"/>
          <w:szCs w:val="24"/>
        </w:rPr>
        <w:t>②アウトプット評価</w:t>
      </w:r>
    </w:p>
    <w:p w14:paraId="325F8E2B" w14:textId="77777777" w:rsidR="0055504E" w:rsidRPr="0055504E" w:rsidRDefault="0055504E" w:rsidP="0055504E">
      <w:pPr>
        <w:widowControl/>
        <w:ind w:leftChars="350" w:left="630" w:firstLineChars="100" w:firstLine="210"/>
        <w:rPr>
          <w:rFonts w:ascii="HG丸ｺﾞｼｯｸM-PRO" w:hAnsi="HG丸ｺﾞｼｯｸM-PRO"/>
          <w:sz w:val="21"/>
          <w:szCs w:val="24"/>
        </w:rPr>
      </w:pPr>
      <w:r w:rsidRPr="0055504E">
        <w:rPr>
          <w:rFonts w:ascii="HG丸ｺﾞｼｯｸM-PRO" w:hAnsi="HG丸ｺﾞｼｯｸM-PRO" w:hint="eastAsia"/>
          <w:sz w:val="21"/>
          <w:szCs w:val="24"/>
        </w:rPr>
        <w:t>点検、パトロールおよび補修等の実施結果を確認し、インプットに対して適切なアウトプットが得られているかどうか検証・評価するもの。</w:t>
      </w:r>
    </w:p>
    <w:p w14:paraId="16DDCD75" w14:textId="77777777" w:rsidR="0055504E" w:rsidRPr="0055504E" w:rsidRDefault="0055504E" w:rsidP="0055504E">
      <w:pPr>
        <w:widowControl/>
        <w:ind w:leftChars="166" w:left="299" w:firstLineChars="147" w:firstLine="309"/>
        <w:rPr>
          <w:rFonts w:ascii="HG丸ｺﾞｼｯｸM-PRO" w:hAnsi="HG丸ｺﾞｼｯｸM-PRO"/>
          <w:sz w:val="21"/>
          <w:szCs w:val="24"/>
        </w:rPr>
      </w:pPr>
    </w:p>
    <w:p w14:paraId="561FC011" w14:textId="77777777" w:rsidR="0055504E" w:rsidRPr="0055504E" w:rsidRDefault="0055504E" w:rsidP="0055504E">
      <w:pPr>
        <w:widowControl/>
        <w:ind w:leftChars="166" w:left="299" w:firstLineChars="147" w:firstLine="309"/>
        <w:rPr>
          <w:rFonts w:ascii="HG丸ｺﾞｼｯｸM-PRO" w:hAnsi="HG丸ｺﾞｼｯｸM-PRO"/>
          <w:sz w:val="21"/>
          <w:szCs w:val="24"/>
        </w:rPr>
      </w:pPr>
      <w:r w:rsidRPr="0055504E">
        <w:rPr>
          <w:rFonts w:ascii="HG丸ｺﾞｼｯｸM-PRO" w:hAnsi="HG丸ｺﾞｼｯｸM-PRO" w:hint="eastAsia"/>
          <w:sz w:val="21"/>
          <w:szCs w:val="24"/>
        </w:rPr>
        <w:t>③アウトカム評価</w:t>
      </w:r>
    </w:p>
    <w:p w14:paraId="1B183FB8" w14:textId="77777777" w:rsidR="0055504E" w:rsidRPr="0055504E" w:rsidRDefault="0055504E" w:rsidP="0055504E">
      <w:pPr>
        <w:widowControl/>
        <w:ind w:leftChars="350" w:left="630" w:firstLineChars="100" w:firstLine="210"/>
        <w:rPr>
          <w:rFonts w:ascii="HG丸ｺﾞｼｯｸM-PRO" w:hAnsi="HG丸ｺﾞｼｯｸM-PRO"/>
          <w:sz w:val="21"/>
          <w:szCs w:val="24"/>
        </w:rPr>
      </w:pPr>
      <w:r w:rsidRPr="0055504E">
        <w:rPr>
          <w:rFonts w:ascii="HG丸ｺﾞｼｯｸM-PRO" w:hAnsi="HG丸ｺﾞｼｯｸM-PRO" w:hint="eastAsia"/>
          <w:sz w:val="21"/>
          <w:szCs w:val="24"/>
        </w:rPr>
        <w:t>府民の視点からみたアウトカムを設定し、検証・評価するもの。</w:t>
      </w:r>
    </w:p>
    <w:p w14:paraId="0C512CC5" w14:textId="77777777" w:rsidR="0055504E" w:rsidRPr="0055504E" w:rsidRDefault="0055504E" w:rsidP="0055504E">
      <w:pPr>
        <w:widowControl/>
        <w:ind w:leftChars="350" w:left="630" w:firstLineChars="100" w:firstLine="210"/>
        <w:rPr>
          <w:rFonts w:ascii="HG丸ｺﾞｼｯｸM-PRO" w:hAnsi="HG丸ｺﾞｼｯｸM-PRO"/>
          <w:sz w:val="21"/>
          <w:szCs w:val="24"/>
        </w:rPr>
      </w:pPr>
    </w:p>
    <w:p w14:paraId="212F3A84" w14:textId="77777777" w:rsidR="0055504E" w:rsidRPr="0055504E" w:rsidRDefault="0055504E" w:rsidP="0055504E">
      <w:pPr>
        <w:widowControl/>
        <w:ind w:leftChars="350" w:left="630" w:firstLineChars="100" w:firstLine="210"/>
        <w:rPr>
          <w:rFonts w:ascii="HG丸ｺﾞｼｯｸM-PRO" w:hAnsi="HG丸ｺﾞｼｯｸM-PRO"/>
          <w:sz w:val="21"/>
          <w:szCs w:val="24"/>
        </w:rPr>
      </w:pPr>
    </w:p>
    <w:p w14:paraId="2BE48F3B" w14:textId="77777777" w:rsidR="0055504E" w:rsidRPr="0055504E" w:rsidRDefault="0055504E" w:rsidP="0055504E">
      <w:pPr>
        <w:jc w:val="center"/>
        <w:rPr>
          <w:rFonts w:ascii="HG丸ｺﾞｼｯｸM-PRO" w:hAnsi="HG丸ｺﾞｼｯｸM-PRO" w:cstheme="minorBidi"/>
          <w:sz w:val="21"/>
          <w:szCs w:val="22"/>
        </w:rPr>
      </w:pPr>
      <w:r w:rsidRPr="0055504E">
        <w:rPr>
          <w:rFonts w:ascii="HG丸ｺﾞｼｯｸM-PRO" w:hAnsi="HG丸ｺﾞｼｯｸM-PRO" w:cstheme="minorBidi"/>
          <w:sz w:val="21"/>
          <w:szCs w:val="22"/>
        </w:rPr>
        <w:object w:dxaOrig="10514" w:dyaOrig="5693" w14:anchorId="66BF41AA">
          <v:shape id="_x0000_i1033" type="#_x0000_t75" style="width:394.25pt;height:216.05pt" o:ole="">
            <v:imagedata r:id="rId138" o:title="" grayscale="t"/>
          </v:shape>
          <o:OLEObject Type="Embed" ProgID="Visio.Drawing.11" ShapeID="_x0000_i1033" DrawAspect="Content" ObjectID="_1799231854" r:id="rId139"/>
        </w:object>
      </w:r>
    </w:p>
    <w:p w14:paraId="7A578387" w14:textId="77777777" w:rsidR="0055504E" w:rsidRPr="0055504E" w:rsidRDefault="0055504E" w:rsidP="0055504E">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図</w:t>
      </w:r>
      <w:r w:rsidRPr="0055504E">
        <w:rPr>
          <w:rFonts w:ascii="HG丸ｺﾞｼｯｸM-PRO" w:hAnsi="HG丸ｺﾞｼｯｸM-PRO" w:cstheme="minorBidi" w:hint="eastAsia"/>
          <w:color w:val="000000" w:themeColor="text1"/>
          <w:sz w:val="21"/>
          <w:szCs w:val="21"/>
        </w:rPr>
        <w:t>3.1.8</w:t>
      </w:r>
      <w:r w:rsidRPr="0055504E">
        <w:rPr>
          <w:rFonts w:ascii="HG丸ｺﾞｼｯｸM-PRO" w:hAnsi="HG丸ｺﾞｼｯｸM-PRO" w:cstheme="minorBidi" w:hint="eastAsia"/>
          <w:sz w:val="21"/>
          <w:szCs w:val="21"/>
        </w:rPr>
        <w:t>-6　維持管理業務の検証・評価（例）</w:t>
      </w:r>
      <w:r w:rsidRPr="0055504E">
        <w:rPr>
          <w:rFonts w:ascii="HG丸ｺﾞｼｯｸM-PRO" w:hAnsi="HG丸ｺﾞｼｯｸM-PRO" w:cstheme="minorBidi"/>
          <w:sz w:val="21"/>
          <w:szCs w:val="21"/>
        </w:rPr>
        <w:br w:type="page"/>
      </w:r>
    </w:p>
    <w:p w14:paraId="0A5DBB9F" w14:textId="77777777" w:rsidR="0055504E" w:rsidRPr="0055504E" w:rsidRDefault="0055504E" w:rsidP="0055504E">
      <w:pPr>
        <w:jc w:val="center"/>
        <w:rPr>
          <w:rFonts w:ascii="HG丸ｺﾞｼｯｸM-PRO" w:hAnsi="HG丸ｺﾞｼｯｸM-PRO" w:cstheme="minorBidi"/>
          <w:sz w:val="20"/>
        </w:rPr>
      </w:pPr>
      <w:r w:rsidRPr="0055504E">
        <w:rPr>
          <w:rFonts w:ascii="HG丸ｺﾞｼｯｸM-PRO" w:hAnsi="HG丸ｺﾞｼｯｸM-PRO" w:cstheme="minorBidi" w:hint="eastAsia"/>
          <w:sz w:val="20"/>
        </w:rPr>
        <w:lastRenderedPageBreak/>
        <w:t>表</w:t>
      </w:r>
      <w:r w:rsidRPr="0055504E">
        <w:rPr>
          <w:rFonts w:ascii="HG丸ｺﾞｼｯｸM-PRO" w:hAnsi="HG丸ｺﾞｼｯｸM-PRO" w:cstheme="minorBidi" w:hint="eastAsia"/>
          <w:color w:val="000000" w:themeColor="text1"/>
          <w:sz w:val="20"/>
        </w:rPr>
        <w:t>3.1.8</w:t>
      </w:r>
      <w:r w:rsidRPr="0055504E">
        <w:rPr>
          <w:rFonts w:ascii="HG丸ｺﾞｼｯｸM-PRO" w:hAnsi="HG丸ｺﾞｼｯｸM-PRO" w:cstheme="minorBidi" w:hint="eastAsia"/>
          <w:sz w:val="20"/>
        </w:rPr>
        <w:t>-2　維持管理業務の評価（検証）</w:t>
      </w:r>
    </w:p>
    <w:tbl>
      <w:tblPr>
        <w:tblStyle w:val="1f"/>
        <w:tblW w:w="9072" w:type="dxa"/>
        <w:tblInd w:w="108" w:type="dxa"/>
        <w:tblLook w:val="04A0" w:firstRow="1" w:lastRow="0" w:firstColumn="1" w:lastColumn="0" w:noHBand="0" w:noVBand="1"/>
      </w:tblPr>
      <w:tblGrid>
        <w:gridCol w:w="709"/>
        <w:gridCol w:w="2126"/>
        <w:gridCol w:w="3118"/>
        <w:gridCol w:w="3119"/>
      </w:tblGrid>
      <w:tr w:rsidR="0055504E" w:rsidRPr="0055504E" w14:paraId="6E7654A8" w14:textId="77777777" w:rsidTr="00986DAD">
        <w:tc>
          <w:tcPr>
            <w:tcW w:w="709" w:type="dxa"/>
            <w:tcBorders>
              <w:bottom w:val="double" w:sz="4" w:space="0" w:color="auto"/>
            </w:tcBorders>
            <w:shd w:val="clear" w:color="auto" w:fill="D9D9D9" w:themeFill="background1" w:themeFillShade="D9"/>
            <w:vAlign w:val="center"/>
          </w:tcPr>
          <w:p w14:paraId="48F373B1" w14:textId="77777777" w:rsidR="0055504E" w:rsidRPr="0055504E" w:rsidRDefault="0055504E" w:rsidP="0055504E">
            <w:pPr>
              <w:spacing w:line="300" w:lineRule="exact"/>
              <w:jc w:val="center"/>
              <w:rPr>
                <w:rFonts w:ascii="Meiryo UI" w:eastAsia="Meiryo UI" w:hAnsi="Meiryo UI" w:cs="Meiryo UI"/>
                <w:sz w:val="21"/>
                <w:szCs w:val="22"/>
              </w:rPr>
            </w:pPr>
            <w:r w:rsidRPr="0055504E">
              <w:rPr>
                <w:rFonts w:ascii="Meiryo UI" w:eastAsia="Meiryo UI" w:hAnsi="Meiryo UI" w:cs="Meiryo UI" w:hint="eastAsia"/>
                <w:sz w:val="21"/>
                <w:szCs w:val="22"/>
              </w:rPr>
              <w:t>分類</w:t>
            </w:r>
          </w:p>
        </w:tc>
        <w:tc>
          <w:tcPr>
            <w:tcW w:w="2126" w:type="dxa"/>
            <w:tcBorders>
              <w:bottom w:val="double" w:sz="4" w:space="0" w:color="auto"/>
            </w:tcBorders>
            <w:shd w:val="clear" w:color="auto" w:fill="D9D9D9" w:themeFill="background1" w:themeFillShade="D9"/>
            <w:vAlign w:val="center"/>
          </w:tcPr>
          <w:p w14:paraId="3EAA183B" w14:textId="77777777" w:rsidR="0055504E" w:rsidRPr="0055504E" w:rsidRDefault="0055504E" w:rsidP="0055504E">
            <w:pPr>
              <w:spacing w:line="300" w:lineRule="exact"/>
              <w:jc w:val="center"/>
              <w:rPr>
                <w:rFonts w:ascii="Meiryo UI" w:eastAsia="Meiryo UI" w:hAnsi="Meiryo UI" w:cs="Meiryo UI"/>
                <w:sz w:val="21"/>
                <w:szCs w:val="22"/>
              </w:rPr>
            </w:pPr>
            <w:r w:rsidRPr="0055504E">
              <w:rPr>
                <w:rFonts w:ascii="Meiryo UI" w:eastAsia="Meiryo UI" w:hAnsi="Meiryo UI" w:cs="Meiryo UI" w:hint="eastAsia"/>
                <w:sz w:val="21"/>
                <w:szCs w:val="22"/>
              </w:rPr>
              <w:t>アウトカム評価</w:t>
            </w:r>
          </w:p>
          <w:p w14:paraId="1E705B7D" w14:textId="77777777" w:rsidR="0055504E" w:rsidRPr="0055504E" w:rsidRDefault="0055504E" w:rsidP="0055504E">
            <w:pPr>
              <w:spacing w:line="300" w:lineRule="exact"/>
              <w:jc w:val="center"/>
              <w:rPr>
                <w:rFonts w:ascii="Meiryo UI" w:eastAsia="Meiryo UI" w:hAnsi="Meiryo UI" w:cs="Meiryo UI"/>
                <w:sz w:val="21"/>
                <w:szCs w:val="22"/>
              </w:rPr>
            </w:pPr>
            <w:r w:rsidRPr="0055504E">
              <w:rPr>
                <w:rFonts w:ascii="Meiryo UI" w:eastAsia="Meiryo UI" w:hAnsi="Meiryo UI" w:cs="Meiryo UI" w:hint="eastAsia"/>
                <w:sz w:val="21"/>
                <w:szCs w:val="22"/>
              </w:rPr>
              <w:t>（目　標）</w:t>
            </w:r>
          </w:p>
        </w:tc>
        <w:tc>
          <w:tcPr>
            <w:tcW w:w="3118" w:type="dxa"/>
            <w:tcBorders>
              <w:bottom w:val="double" w:sz="4" w:space="0" w:color="auto"/>
            </w:tcBorders>
            <w:shd w:val="clear" w:color="auto" w:fill="D9D9D9" w:themeFill="background1" w:themeFillShade="D9"/>
            <w:vAlign w:val="center"/>
          </w:tcPr>
          <w:p w14:paraId="57728BE5" w14:textId="77777777" w:rsidR="0055504E" w:rsidRPr="0055504E" w:rsidRDefault="0055504E" w:rsidP="0055504E">
            <w:pPr>
              <w:spacing w:line="300" w:lineRule="exact"/>
              <w:jc w:val="center"/>
              <w:rPr>
                <w:rFonts w:ascii="Meiryo UI" w:eastAsia="Meiryo UI" w:hAnsi="Meiryo UI" w:cs="Meiryo UI"/>
                <w:sz w:val="21"/>
                <w:szCs w:val="22"/>
              </w:rPr>
            </w:pPr>
            <w:r w:rsidRPr="0055504E">
              <w:rPr>
                <w:rFonts w:ascii="Meiryo UI" w:eastAsia="Meiryo UI" w:hAnsi="Meiryo UI" w:cs="Meiryo UI" w:hint="eastAsia"/>
                <w:sz w:val="21"/>
                <w:szCs w:val="22"/>
              </w:rPr>
              <w:t>アウトプット評価</w:t>
            </w:r>
          </w:p>
        </w:tc>
        <w:tc>
          <w:tcPr>
            <w:tcW w:w="3119" w:type="dxa"/>
            <w:tcBorders>
              <w:bottom w:val="double" w:sz="4" w:space="0" w:color="auto"/>
            </w:tcBorders>
            <w:shd w:val="clear" w:color="auto" w:fill="D9D9D9" w:themeFill="background1" w:themeFillShade="D9"/>
            <w:vAlign w:val="center"/>
          </w:tcPr>
          <w:p w14:paraId="606DC6F3" w14:textId="77777777" w:rsidR="0055504E" w:rsidRPr="0055504E" w:rsidRDefault="0055504E" w:rsidP="0055504E">
            <w:pPr>
              <w:spacing w:line="300" w:lineRule="exact"/>
              <w:jc w:val="center"/>
              <w:rPr>
                <w:rFonts w:ascii="Meiryo UI" w:eastAsia="Meiryo UI" w:hAnsi="Meiryo UI" w:cs="Meiryo UI"/>
                <w:sz w:val="21"/>
                <w:szCs w:val="22"/>
              </w:rPr>
            </w:pPr>
            <w:r w:rsidRPr="0055504E">
              <w:rPr>
                <w:rFonts w:ascii="Meiryo UI" w:eastAsia="Meiryo UI" w:hAnsi="Meiryo UI" w:cs="Meiryo UI" w:hint="eastAsia"/>
                <w:sz w:val="21"/>
                <w:szCs w:val="22"/>
              </w:rPr>
              <w:t>プロセス評価</w:t>
            </w:r>
          </w:p>
        </w:tc>
      </w:tr>
      <w:tr w:rsidR="0055504E" w:rsidRPr="0055504E" w14:paraId="08BAC3AE" w14:textId="77777777" w:rsidTr="00986DAD">
        <w:tc>
          <w:tcPr>
            <w:tcW w:w="709" w:type="dxa"/>
            <w:tcBorders>
              <w:top w:val="double" w:sz="4" w:space="0" w:color="auto"/>
            </w:tcBorders>
          </w:tcPr>
          <w:p w14:paraId="4C9A9EF3" w14:textId="77777777" w:rsidR="0055504E" w:rsidRPr="0055504E" w:rsidRDefault="0055504E" w:rsidP="0055504E">
            <w:pPr>
              <w:spacing w:line="300" w:lineRule="exact"/>
              <w:rPr>
                <w:rFonts w:ascii="Meiryo UI" w:eastAsia="Meiryo UI" w:hAnsi="Meiryo UI" w:cs="Meiryo UI"/>
                <w:sz w:val="21"/>
                <w:szCs w:val="22"/>
              </w:rPr>
            </w:pPr>
            <w:r w:rsidRPr="0055504E">
              <w:rPr>
                <w:rFonts w:ascii="Meiryo UI" w:eastAsia="Meiryo UI" w:hAnsi="Meiryo UI" w:cs="Meiryo UI" w:hint="eastAsia"/>
                <w:sz w:val="21"/>
                <w:szCs w:val="22"/>
              </w:rPr>
              <w:t>日常</w:t>
            </w:r>
          </w:p>
        </w:tc>
        <w:tc>
          <w:tcPr>
            <w:tcW w:w="2126" w:type="dxa"/>
            <w:tcBorders>
              <w:top w:val="double" w:sz="4" w:space="0" w:color="auto"/>
            </w:tcBorders>
          </w:tcPr>
          <w:p w14:paraId="62D0BC19" w14:textId="77777777" w:rsidR="0055504E" w:rsidRPr="0055504E" w:rsidRDefault="0055504E" w:rsidP="0055504E">
            <w:pPr>
              <w:spacing w:line="300" w:lineRule="exact"/>
              <w:rPr>
                <w:rFonts w:ascii="Meiryo UI" w:eastAsia="Meiryo UI" w:hAnsi="Meiryo UI" w:cs="Meiryo UI"/>
                <w:sz w:val="21"/>
                <w:szCs w:val="22"/>
              </w:rPr>
            </w:pPr>
            <w:r w:rsidRPr="0055504E">
              <w:rPr>
                <w:rFonts w:ascii="Meiryo UI" w:eastAsia="Meiryo UI" w:hAnsi="Meiryo UI" w:cs="Meiryo UI" w:hint="eastAsia"/>
                <w:sz w:val="21"/>
                <w:szCs w:val="22"/>
              </w:rPr>
              <w:t>府民の安全・安心</w:t>
            </w:r>
          </w:p>
          <w:p w14:paraId="7CCCF387" w14:textId="77777777" w:rsidR="0055504E" w:rsidRPr="0055504E" w:rsidRDefault="0055504E" w:rsidP="0055504E">
            <w:pPr>
              <w:spacing w:line="300" w:lineRule="exact"/>
              <w:rPr>
                <w:rFonts w:ascii="Meiryo UI" w:eastAsia="Meiryo UI" w:hAnsi="Meiryo UI" w:cs="Meiryo UI"/>
                <w:sz w:val="21"/>
                <w:szCs w:val="22"/>
              </w:rPr>
            </w:pPr>
            <w:r w:rsidRPr="0055504E">
              <w:rPr>
                <w:rFonts w:ascii="Meiryo UI" w:eastAsia="Meiryo UI" w:hAnsi="Meiryo UI" w:cs="Meiryo UI" w:hint="eastAsia"/>
                <w:sz w:val="21"/>
                <w:szCs w:val="22"/>
              </w:rPr>
              <w:t>・管理瑕疵の減</w:t>
            </w:r>
          </w:p>
          <w:p w14:paraId="5DA78A30" w14:textId="77777777" w:rsidR="0055504E" w:rsidRPr="0055504E" w:rsidRDefault="0055504E" w:rsidP="0055504E">
            <w:pPr>
              <w:spacing w:line="300" w:lineRule="exact"/>
              <w:rPr>
                <w:rFonts w:ascii="Meiryo UI" w:eastAsia="Meiryo UI" w:hAnsi="Meiryo UI" w:cs="Meiryo UI"/>
                <w:sz w:val="21"/>
                <w:szCs w:val="22"/>
              </w:rPr>
            </w:pPr>
            <w:r w:rsidRPr="0055504E">
              <w:rPr>
                <w:rFonts w:ascii="Meiryo UI" w:eastAsia="Meiryo UI" w:hAnsi="Meiryo UI" w:cs="Meiryo UI" w:hint="eastAsia"/>
                <w:sz w:val="21"/>
                <w:szCs w:val="22"/>
              </w:rPr>
              <w:t>・苦情要望の減</w:t>
            </w:r>
          </w:p>
        </w:tc>
        <w:tc>
          <w:tcPr>
            <w:tcW w:w="3118" w:type="dxa"/>
            <w:tcBorders>
              <w:top w:val="double" w:sz="4" w:space="0" w:color="auto"/>
            </w:tcBorders>
          </w:tcPr>
          <w:p w14:paraId="7F6D2EEC" w14:textId="77777777" w:rsidR="0055504E" w:rsidRPr="0055504E" w:rsidRDefault="0055504E" w:rsidP="0055504E">
            <w:pPr>
              <w:spacing w:line="300" w:lineRule="exact"/>
              <w:rPr>
                <w:rFonts w:ascii="Meiryo UI" w:eastAsia="Meiryo UI" w:hAnsi="Meiryo UI" w:cs="Meiryo UI"/>
                <w:sz w:val="21"/>
                <w:szCs w:val="22"/>
              </w:rPr>
            </w:pPr>
            <w:r w:rsidRPr="0055504E">
              <w:rPr>
                <w:rFonts w:ascii="Meiryo UI" w:eastAsia="Meiryo UI" w:hAnsi="Meiryo UI" w:cs="Meiryo UI" w:hint="eastAsia"/>
                <w:sz w:val="21"/>
                <w:szCs w:val="22"/>
              </w:rPr>
              <w:t>・発見数、対応数の確認</w:t>
            </w:r>
          </w:p>
          <w:p w14:paraId="1AAE0B9F" w14:textId="77777777" w:rsidR="0055504E" w:rsidRPr="0055504E" w:rsidRDefault="0055504E" w:rsidP="0055504E">
            <w:pPr>
              <w:spacing w:line="300" w:lineRule="exact"/>
              <w:ind w:firstLineChars="100" w:firstLine="160"/>
              <w:rPr>
                <w:rFonts w:ascii="Meiryo UI" w:eastAsia="Meiryo UI" w:hAnsi="Meiryo UI" w:cs="Meiryo UI"/>
                <w:sz w:val="16"/>
                <w:szCs w:val="16"/>
              </w:rPr>
            </w:pPr>
            <w:r w:rsidRPr="0055504E">
              <w:rPr>
                <w:rFonts w:ascii="Meiryo UI" w:eastAsia="Meiryo UI" w:hAnsi="Meiryo UI" w:cs="Meiryo UI" w:hint="eastAsia"/>
                <w:sz w:val="16"/>
                <w:szCs w:val="16"/>
              </w:rPr>
              <w:t>＊対応率の向上</w:t>
            </w:r>
          </w:p>
          <w:p w14:paraId="22009E37" w14:textId="77777777" w:rsidR="0055504E" w:rsidRPr="0055504E" w:rsidRDefault="0055504E" w:rsidP="0055504E">
            <w:pPr>
              <w:spacing w:line="300" w:lineRule="exact"/>
              <w:ind w:firstLineChars="100" w:firstLine="160"/>
              <w:rPr>
                <w:rFonts w:ascii="Meiryo UI" w:eastAsia="Meiryo UI" w:hAnsi="Meiryo UI" w:cs="Meiryo UI"/>
                <w:sz w:val="21"/>
                <w:szCs w:val="22"/>
              </w:rPr>
            </w:pPr>
            <w:r w:rsidRPr="0055504E">
              <w:rPr>
                <w:rFonts w:ascii="Meiryo UI" w:eastAsia="Meiryo UI" w:hAnsi="Meiryo UI" w:cs="Meiryo UI" w:hint="eastAsia"/>
                <w:sz w:val="16"/>
                <w:szCs w:val="16"/>
              </w:rPr>
              <w:t>＊発見数の向上</w:t>
            </w:r>
          </w:p>
        </w:tc>
        <w:tc>
          <w:tcPr>
            <w:tcW w:w="3119" w:type="dxa"/>
            <w:tcBorders>
              <w:top w:val="double" w:sz="4" w:space="0" w:color="auto"/>
            </w:tcBorders>
          </w:tcPr>
          <w:p w14:paraId="0CC27A73" w14:textId="77777777" w:rsidR="0055504E" w:rsidRPr="0055504E" w:rsidRDefault="0055504E" w:rsidP="0055504E">
            <w:pPr>
              <w:spacing w:line="300" w:lineRule="exact"/>
              <w:rPr>
                <w:rFonts w:ascii="Meiryo UI" w:eastAsia="Meiryo UI" w:hAnsi="Meiryo UI" w:cs="Meiryo UI"/>
                <w:sz w:val="21"/>
                <w:szCs w:val="22"/>
              </w:rPr>
            </w:pPr>
            <w:r w:rsidRPr="0055504E">
              <w:rPr>
                <w:rFonts w:ascii="Meiryo UI" w:eastAsia="Meiryo UI" w:hAnsi="Meiryo UI" w:cs="Meiryo UI" w:hint="eastAsia"/>
                <w:sz w:val="21"/>
                <w:szCs w:val="22"/>
              </w:rPr>
              <w:t>・パトロール計画の履行確認</w:t>
            </w:r>
          </w:p>
          <w:p w14:paraId="1BE058C8" w14:textId="77777777" w:rsidR="0055504E" w:rsidRPr="0055504E" w:rsidRDefault="0055504E" w:rsidP="0055504E">
            <w:pPr>
              <w:spacing w:line="300" w:lineRule="exact"/>
              <w:ind w:firstLineChars="100" w:firstLine="210"/>
              <w:rPr>
                <w:rFonts w:ascii="Meiryo UI" w:eastAsia="Meiryo UI" w:hAnsi="Meiryo UI" w:cs="Meiryo UI"/>
                <w:sz w:val="21"/>
                <w:szCs w:val="22"/>
              </w:rPr>
            </w:pPr>
          </w:p>
        </w:tc>
      </w:tr>
      <w:tr w:rsidR="0055504E" w:rsidRPr="0055504E" w14:paraId="3BEDF3E0" w14:textId="77777777" w:rsidTr="00986DAD">
        <w:tc>
          <w:tcPr>
            <w:tcW w:w="709" w:type="dxa"/>
          </w:tcPr>
          <w:p w14:paraId="7FF1A793" w14:textId="77777777" w:rsidR="0055504E" w:rsidRPr="0055504E" w:rsidRDefault="0055504E" w:rsidP="0055504E">
            <w:pPr>
              <w:spacing w:line="300" w:lineRule="exact"/>
              <w:rPr>
                <w:rFonts w:ascii="Meiryo UI" w:eastAsia="Meiryo UI" w:hAnsi="Meiryo UI" w:cs="Meiryo UI"/>
                <w:sz w:val="21"/>
                <w:szCs w:val="22"/>
              </w:rPr>
            </w:pPr>
            <w:r w:rsidRPr="0055504E">
              <w:rPr>
                <w:rFonts w:ascii="Meiryo UI" w:eastAsia="Meiryo UI" w:hAnsi="Meiryo UI" w:cs="Meiryo UI" w:hint="eastAsia"/>
                <w:sz w:val="21"/>
                <w:szCs w:val="22"/>
              </w:rPr>
              <w:t>計画</w:t>
            </w:r>
          </w:p>
        </w:tc>
        <w:tc>
          <w:tcPr>
            <w:tcW w:w="2126" w:type="dxa"/>
          </w:tcPr>
          <w:p w14:paraId="74B6A989" w14:textId="77777777" w:rsidR="0055504E" w:rsidRPr="0055504E" w:rsidRDefault="0055504E" w:rsidP="0055504E">
            <w:pPr>
              <w:spacing w:line="300" w:lineRule="exact"/>
              <w:rPr>
                <w:rFonts w:ascii="Meiryo UI" w:eastAsia="Meiryo UI" w:hAnsi="Meiryo UI" w:cs="Meiryo UI"/>
                <w:sz w:val="21"/>
                <w:szCs w:val="22"/>
              </w:rPr>
            </w:pPr>
            <w:r w:rsidRPr="0055504E">
              <w:rPr>
                <w:rFonts w:ascii="Meiryo UI" w:eastAsia="Meiryo UI" w:hAnsi="Meiryo UI" w:cs="Meiryo UI" w:hint="eastAsia"/>
                <w:sz w:val="21"/>
                <w:szCs w:val="22"/>
              </w:rPr>
              <w:t>府民の安全・安心</w:t>
            </w:r>
          </w:p>
          <w:p w14:paraId="1E92E5C8" w14:textId="77777777" w:rsidR="0055504E" w:rsidRPr="0055504E" w:rsidRDefault="0055504E" w:rsidP="0055504E">
            <w:pPr>
              <w:spacing w:line="300" w:lineRule="exact"/>
              <w:rPr>
                <w:rFonts w:ascii="Meiryo UI" w:eastAsia="Meiryo UI" w:hAnsi="Meiryo UI" w:cs="Meiryo UI"/>
                <w:sz w:val="21"/>
                <w:szCs w:val="22"/>
              </w:rPr>
            </w:pPr>
            <w:r w:rsidRPr="0055504E">
              <w:rPr>
                <w:rFonts w:ascii="Meiryo UI" w:eastAsia="Meiryo UI" w:hAnsi="Meiryo UI" w:cs="Meiryo UI" w:hint="eastAsia"/>
                <w:sz w:val="21"/>
                <w:szCs w:val="22"/>
              </w:rPr>
              <w:t>・長寿命化</w:t>
            </w:r>
          </w:p>
        </w:tc>
        <w:tc>
          <w:tcPr>
            <w:tcW w:w="3118" w:type="dxa"/>
          </w:tcPr>
          <w:p w14:paraId="0485EA9F" w14:textId="77777777" w:rsidR="0055504E" w:rsidRPr="0055504E" w:rsidRDefault="0055504E" w:rsidP="0055504E">
            <w:pPr>
              <w:spacing w:line="300" w:lineRule="exact"/>
              <w:rPr>
                <w:rFonts w:ascii="Meiryo UI" w:eastAsia="Meiryo UI" w:hAnsi="Meiryo UI" w:cs="Meiryo UI"/>
                <w:sz w:val="21"/>
                <w:szCs w:val="22"/>
              </w:rPr>
            </w:pPr>
            <w:r w:rsidRPr="0055504E">
              <w:rPr>
                <w:rFonts w:ascii="Meiryo UI" w:eastAsia="Meiryo UI" w:hAnsi="Meiryo UI" w:cs="Meiryo UI" w:hint="eastAsia"/>
                <w:sz w:val="21"/>
                <w:szCs w:val="22"/>
              </w:rPr>
              <w:t>・補修計画の実績確認</w:t>
            </w:r>
          </w:p>
          <w:p w14:paraId="20869BBF" w14:textId="77777777" w:rsidR="0055504E" w:rsidRPr="0055504E" w:rsidRDefault="0055504E" w:rsidP="0055504E">
            <w:pPr>
              <w:spacing w:line="300" w:lineRule="exact"/>
              <w:ind w:firstLineChars="100" w:firstLine="210"/>
              <w:rPr>
                <w:rFonts w:ascii="Meiryo UI" w:eastAsia="Meiryo UI" w:hAnsi="Meiryo UI" w:cs="Meiryo UI"/>
                <w:sz w:val="21"/>
                <w:szCs w:val="22"/>
              </w:rPr>
            </w:pPr>
          </w:p>
        </w:tc>
        <w:tc>
          <w:tcPr>
            <w:tcW w:w="3119" w:type="dxa"/>
          </w:tcPr>
          <w:p w14:paraId="6711BAE3" w14:textId="77777777" w:rsidR="0055504E" w:rsidRPr="0055504E" w:rsidRDefault="0055504E" w:rsidP="0055504E">
            <w:pPr>
              <w:spacing w:line="300" w:lineRule="exact"/>
              <w:rPr>
                <w:rFonts w:ascii="Meiryo UI" w:eastAsia="Meiryo UI" w:hAnsi="Meiryo UI" w:cs="Meiryo UI"/>
                <w:sz w:val="21"/>
                <w:szCs w:val="22"/>
              </w:rPr>
            </w:pPr>
            <w:r w:rsidRPr="0055504E">
              <w:rPr>
                <w:rFonts w:ascii="Meiryo UI" w:eastAsia="Meiryo UI" w:hAnsi="Meiryo UI" w:cs="Meiryo UI" w:hint="eastAsia"/>
                <w:sz w:val="21"/>
                <w:szCs w:val="22"/>
              </w:rPr>
              <w:t>・補修計画の進捗率</w:t>
            </w:r>
          </w:p>
          <w:p w14:paraId="2E3B81C3" w14:textId="77777777" w:rsidR="0055504E" w:rsidRPr="0055504E" w:rsidRDefault="0055504E" w:rsidP="0055504E">
            <w:pPr>
              <w:spacing w:line="300" w:lineRule="exact"/>
              <w:rPr>
                <w:rFonts w:ascii="Meiryo UI" w:eastAsia="Meiryo UI" w:hAnsi="Meiryo UI" w:cs="Meiryo UI"/>
                <w:sz w:val="16"/>
                <w:szCs w:val="16"/>
              </w:rPr>
            </w:pPr>
            <w:r w:rsidRPr="0055504E">
              <w:rPr>
                <w:rFonts w:ascii="Meiryo UI" w:eastAsia="Meiryo UI" w:hAnsi="Meiryo UI" w:cs="Meiryo UI" w:hint="eastAsia"/>
                <w:sz w:val="16"/>
                <w:szCs w:val="16"/>
              </w:rPr>
              <w:t>対策済箇所数</w:t>
            </w:r>
            <w:r w:rsidRPr="0055504E">
              <w:rPr>
                <w:rFonts w:ascii="Meiryo UI" w:eastAsia="Meiryo UI" w:hAnsi="Meiryo UI" w:cs="Meiryo UI"/>
                <w:sz w:val="16"/>
                <w:szCs w:val="16"/>
              </w:rPr>
              <w:t>/要対策</w:t>
            </w:r>
            <w:r w:rsidRPr="0055504E">
              <w:rPr>
                <w:rFonts w:ascii="Meiryo UI" w:eastAsia="Meiryo UI" w:hAnsi="Meiryo UI" w:cs="Meiryo UI" w:hint="eastAsia"/>
                <w:sz w:val="16"/>
                <w:szCs w:val="16"/>
              </w:rPr>
              <w:t>箇所数</w:t>
            </w:r>
            <w:r w:rsidRPr="0055504E">
              <w:rPr>
                <w:rFonts w:ascii="Meiryo UI" w:eastAsia="Meiryo UI" w:hAnsi="Meiryo UI" w:cs="Meiryo UI"/>
                <w:sz w:val="16"/>
                <w:szCs w:val="16"/>
              </w:rPr>
              <w:t>＝進捗率</w:t>
            </w:r>
          </w:p>
        </w:tc>
      </w:tr>
    </w:tbl>
    <w:p w14:paraId="32B1B0A4" w14:textId="77777777" w:rsidR="0055504E" w:rsidRPr="0055504E" w:rsidRDefault="0055504E" w:rsidP="0055504E">
      <w:pPr>
        <w:ind w:left="210" w:firstLine="210"/>
        <w:rPr>
          <w:rFonts w:ascii="HG丸ｺﾞｼｯｸM-PRO" w:hAnsi="HG丸ｺﾞｼｯｸM-PRO"/>
          <w:sz w:val="21"/>
          <w:szCs w:val="24"/>
        </w:rPr>
      </w:pPr>
    </w:p>
    <w:p w14:paraId="65D25C5E" w14:textId="77777777" w:rsidR="0055504E" w:rsidRPr="0055504E" w:rsidRDefault="0055504E" w:rsidP="0055504E">
      <w:pPr>
        <w:ind w:left="210" w:firstLine="210"/>
        <w:rPr>
          <w:rFonts w:ascii="HG丸ｺﾞｼｯｸM-PRO" w:hAnsi="HG丸ｺﾞｼｯｸM-PRO"/>
          <w:sz w:val="21"/>
          <w:szCs w:val="24"/>
        </w:rPr>
      </w:pPr>
    </w:p>
    <w:p w14:paraId="522E655A" w14:textId="77777777" w:rsidR="0055504E" w:rsidRPr="0055504E" w:rsidRDefault="0055504E" w:rsidP="0055504E">
      <w:pPr>
        <w:ind w:leftChars="400" w:left="720" w:firstLineChars="100" w:firstLine="210"/>
        <w:rPr>
          <w:rFonts w:ascii="HG丸ｺﾞｼｯｸM-PRO" w:hAnsi="HG丸ｺﾞｼｯｸM-PRO" w:cstheme="minorBidi"/>
          <w:sz w:val="21"/>
          <w:szCs w:val="21"/>
        </w:rPr>
      </w:pPr>
    </w:p>
    <w:p w14:paraId="58F31A6A" w14:textId="77777777" w:rsidR="0055504E" w:rsidRPr="0055504E" w:rsidRDefault="0055504E" w:rsidP="0055504E">
      <w:pPr>
        <w:rPr>
          <w:rFonts w:asciiTheme="minorHAnsi" w:eastAsiaTheme="minorEastAsia" w:hAnsiTheme="minorHAnsi" w:cstheme="minorBidi"/>
          <w:sz w:val="21"/>
          <w:szCs w:val="22"/>
        </w:rPr>
      </w:pPr>
    </w:p>
    <w:p w14:paraId="2F2D5C99" w14:textId="529D7C82" w:rsidR="0055504E" w:rsidRDefault="0055504E">
      <w:pPr>
        <w:widowControl/>
        <w:jc w:val="left"/>
        <w:rPr>
          <w:rFonts w:ascii="HG丸ｺﾞｼｯｸM-PRO" w:hAnsi="HG丸ｺﾞｼｯｸM-PRO"/>
          <w:sz w:val="21"/>
          <w:szCs w:val="21"/>
        </w:rPr>
      </w:pPr>
    </w:p>
    <w:sectPr w:rsidR="0055504E" w:rsidSect="004F254D">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46B596" w14:textId="77777777" w:rsidR="00A40A55" w:rsidRDefault="00A40A55" w:rsidP="00D26237">
      <w:r>
        <w:separator/>
      </w:r>
    </w:p>
  </w:endnote>
  <w:endnote w:type="continuationSeparator" w:id="0">
    <w:p w14:paraId="7BE8ADF0" w14:textId="77777777" w:rsidR="00A40A55" w:rsidRDefault="00A40A55" w:rsidP="00D262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mn-cs">
    <w:panose1 w:val="00000000000000000000"/>
    <w:charset w:val="00"/>
    <w:family w:val="roman"/>
    <w:notTrueType/>
    <w:pitch w:val="default"/>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B85239" w14:textId="77777777" w:rsidR="0055504E" w:rsidRDefault="0055504E" w:rsidP="008A7E23">
    <w:pPr>
      <w:pStyle w:val="af3"/>
      <w:spacing w:before="120"/>
    </w:pPr>
  </w:p>
  <w:p w14:paraId="71370F87" w14:textId="77777777" w:rsidR="0055504E" w:rsidRDefault="0055504E">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208CBC" w14:textId="77777777" w:rsidR="00A40A55" w:rsidRDefault="00A40A55" w:rsidP="00D26237">
      <w:r>
        <w:separator/>
      </w:r>
    </w:p>
  </w:footnote>
  <w:footnote w:type="continuationSeparator" w:id="0">
    <w:p w14:paraId="2DDCD113" w14:textId="77777777" w:rsidR="00A40A55" w:rsidRDefault="00A40A55" w:rsidP="00D262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1257C"/>
    <w:multiLevelType w:val="hybridMultilevel"/>
    <w:tmpl w:val="1A30E340"/>
    <w:lvl w:ilvl="0" w:tplc="711A63C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65D504C"/>
    <w:multiLevelType w:val="hybridMultilevel"/>
    <w:tmpl w:val="9866051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8096B57"/>
    <w:multiLevelType w:val="hybridMultilevel"/>
    <w:tmpl w:val="48D45366"/>
    <w:lvl w:ilvl="0" w:tplc="DAC2F7E8">
      <w:start w:val="1"/>
      <w:numFmt w:val="decimalEnclosedCircle"/>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 w15:restartNumberingAfterBreak="0">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4" w15:restartNumberingAfterBreak="0">
    <w:nsid w:val="12452679"/>
    <w:multiLevelType w:val="hybridMultilevel"/>
    <w:tmpl w:val="B2028A5A"/>
    <w:lvl w:ilvl="0" w:tplc="DDC212E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15:restartNumberingAfterBreak="0">
    <w:nsid w:val="177C2FB5"/>
    <w:multiLevelType w:val="hybridMultilevel"/>
    <w:tmpl w:val="D9B22FAC"/>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1EE14BFD"/>
    <w:multiLevelType w:val="hybridMultilevel"/>
    <w:tmpl w:val="32DC91C8"/>
    <w:lvl w:ilvl="0" w:tplc="A1CE0EBA">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8" w15:restartNumberingAfterBreak="0">
    <w:nsid w:val="263C02C9"/>
    <w:multiLevelType w:val="hybridMultilevel"/>
    <w:tmpl w:val="A5C036E0"/>
    <w:lvl w:ilvl="0" w:tplc="B59CA698">
      <w:start w:val="1"/>
      <w:numFmt w:val="decimalEnclosedCircle"/>
      <w:lvlText w:val="%1"/>
      <w:lvlJc w:val="left"/>
      <w:pPr>
        <w:ind w:left="1070" w:hanging="36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9" w15:restartNumberingAfterBreak="0">
    <w:nsid w:val="2AA360A3"/>
    <w:multiLevelType w:val="hybridMultilevel"/>
    <w:tmpl w:val="E0942BA0"/>
    <w:lvl w:ilvl="0" w:tplc="EC9A5C3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15:restartNumberingAfterBreak="0">
    <w:nsid w:val="2E5C4DA1"/>
    <w:multiLevelType w:val="hybridMultilevel"/>
    <w:tmpl w:val="C1E62368"/>
    <w:lvl w:ilvl="0" w:tplc="A8BCB322">
      <w:start w:val="1"/>
      <w:numFmt w:val="decimalEnclosedCircle"/>
      <w:lvlText w:val="%1"/>
      <w:lvlJc w:val="left"/>
      <w:pPr>
        <w:ind w:left="644"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15:restartNumberingAfterBreak="0">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34461E47"/>
    <w:multiLevelType w:val="hybridMultilevel"/>
    <w:tmpl w:val="8B887BC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5960A9C"/>
    <w:multiLevelType w:val="hybridMultilevel"/>
    <w:tmpl w:val="2200B3E0"/>
    <w:lvl w:ilvl="0" w:tplc="34E23968">
      <w:start w:val="1"/>
      <w:numFmt w:val="decimalFullWidth"/>
      <w:lvlText w:val="（%1）"/>
      <w:lvlJc w:val="left"/>
      <w:pPr>
        <w:ind w:left="930" w:hanging="720"/>
      </w:pPr>
      <w:rPr>
        <w:rFonts w:hint="eastAsia"/>
      </w:rPr>
    </w:lvl>
    <w:lvl w:ilvl="1" w:tplc="E8F82A1A">
      <w:start w:val="1"/>
      <w:numFmt w:val="decimalFullWidth"/>
      <w:lvlText w:val="%2）"/>
      <w:lvlJc w:val="left"/>
      <w:pPr>
        <w:ind w:left="1350" w:hanging="720"/>
      </w:pPr>
      <w:rPr>
        <w:rFonts w:ascii="Century" w:eastAsia="ＭＳ 明朝" w:hAnsi="Century" w:hint="default"/>
      </w:rPr>
    </w:lvl>
    <w:lvl w:ilvl="2" w:tplc="428C4188">
      <w:start w:val="1"/>
      <w:numFmt w:val="decimalEnclosedCircle"/>
      <w:lvlText w:val="%3"/>
      <w:lvlJc w:val="left"/>
      <w:pPr>
        <w:ind w:left="1470" w:hanging="420"/>
      </w:pPr>
      <w:rPr>
        <w:rFonts w:hint="default"/>
      </w:r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361B5B3E"/>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5" w15:restartNumberingAfterBreak="0">
    <w:nsid w:val="37F5671A"/>
    <w:multiLevelType w:val="hybridMultilevel"/>
    <w:tmpl w:val="BD749644"/>
    <w:lvl w:ilvl="0" w:tplc="76647E3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6" w15:restartNumberingAfterBreak="0">
    <w:nsid w:val="3B927E87"/>
    <w:multiLevelType w:val="hybridMultilevel"/>
    <w:tmpl w:val="1FAC4C88"/>
    <w:lvl w:ilvl="0" w:tplc="F822DB06">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7" w15:restartNumberingAfterBreak="0">
    <w:nsid w:val="3D6934DF"/>
    <w:multiLevelType w:val="hybridMultilevel"/>
    <w:tmpl w:val="09B60F3C"/>
    <w:lvl w:ilvl="0" w:tplc="FE92ECC6">
      <w:start w:val="2"/>
      <w:numFmt w:val="decimalEnclosedCircle"/>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18" w15:restartNumberingAfterBreak="0">
    <w:nsid w:val="424C1E86"/>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9" w15:restartNumberingAfterBreak="0">
    <w:nsid w:val="45940825"/>
    <w:multiLevelType w:val="hybridMultilevel"/>
    <w:tmpl w:val="1A50ED78"/>
    <w:lvl w:ilvl="0" w:tplc="65A4A72E">
      <w:numFmt w:val="bullet"/>
      <w:lvlText w:val="・"/>
      <w:lvlJc w:val="left"/>
      <w:pPr>
        <w:ind w:left="99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510" w:hanging="440"/>
      </w:pPr>
      <w:rPr>
        <w:rFonts w:ascii="Wingdings" w:hAnsi="Wingdings" w:hint="default"/>
      </w:rPr>
    </w:lvl>
    <w:lvl w:ilvl="2" w:tplc="0409000D" w:tentative="1">
      <w:start w:val="1"/>
      <w:numFmt w:val="bullet"/>
      <w:lvlText w:val=""/>
      <w:lvlJc w:val="left"/>
      <w:pPr>
        <w:ind w:left="1950" w:hanging="440"/>
      </w:pPr>
      <w:rPr>
        <w:rFonts w:ascii="Wingdings" w:hAnsi="Wingdings" w:hint="default"/>
      </w:rPr>
    </w:lvl>
    <w:lvl w:ilvl="3" w:tplc="04090001" w:tentative="1">
      <w:start w:val="1"/>
      <w:numFmt w:val="bullet"/>
      <w:lvlText w:val=""/>
      <w:lvlJc w:val="left"/>
      <w:pPr>
        <w:ind w:left="2390" w:hanging="440"/>
      </w:pPr>
      <w:rPr>
        <w:rFonts w:ascii="Wingdings" w:hAnsi="Wingdings" w:hint="default"/>
      </w:rPr>
    </w:lvl>
    <w:lvl w:ilvl="4" w:tplc="0409000B" w:tentative="1">
      <w:start w:val="1"/>
      <w:numFmt w:val="bullet"/>
      <w:lvlText w:val=""/>
      <w:lvlJc w:val="left"/>
      <w:pPr>
        <w:ind w:left="2830" w:hanging="440"/>
      </w:pPr>
      <w:rPr>
        <w:rFonts w:ascii="Wingdings" w:hAnsi="Wingdings" w:hint="default"/>
      </w:rPr>
    </w:lvl>
    <w:lvl w:ilvl="5" w:tplc="0409000D" w:tentative="1">
      <w:start w:val="1"/>
      <w:numFmt w:val="bullet"/>
      <w:lvlText w:val=""/>
      <w:lvlJc w:val="left"/>
      <w:pPr>
        <w:ind w:left="3270" w:hanging="440"/>
      </w:pPr>
      <w:rPr>
        <w:rFonts w:ascii="Wingdings" w:hAnsi="Wingdings" w:hint="default"/>
      </w:rPr>
    </w:lvl>
    <w:lvl w:ilvl="6" w:tplc="04090001" w:tentative="1">
      <w:start w:val="1"/>
      <w:numFmt w:val="bullet"/>
      <w:lvlText w:val=""/>
      <w:lvlJc w:val="left"/>
      <w:pPr>
        <w:ind w:left="3710" w:hanging="440"/>
      </w:pPr>
      <w:rPr>
        <w:rFonts w:ascii="Wingdings" w:hAnsi="Wingdings" w:hint="default"/>
      </w:rPr>
    </w:lvl>
    <w:lvl w:ilvl="7" w:tplc="0409000B" w:tentative="1">
      <w:start w:val="1"/>
      <w:numFmt w:val="bullet"/>
      <w:lvlText w:val=""/>
      <w:lvlJc w:val="left"/>
      <w:pPr>
        <w:ind w:left="4150" w:hanging="440"/>
      </w:pPr>
      <w:rPr>
        <w:rFonts w:ascii="Wingdings" w:hAnsi="Wingdings" w:hint="default"/>
      </w:rPr>
    </w:lvl>
    <w:lvl w:ilvl="8" w:tplc="0409000D" w:tentative="1">
      <w:start w:val="1"/>
      <w:numFmt w:val="bullet"/>
      <w:lvlText w:val=""/>
      <w:lvlJc w:val="left"/>
      <w:pPr>
        <w:ind w:left="4590" w:hanging="440"/>
      </w:pPr>
      <w:rPr>
        <w:rFonts w:ascii="Wingdings" w:hAnsi="Wingdings" w:hint="default"/>
      </w:rPr>
    </w:lvl>
  </w:abstractNum>
  <w:abstractNum w:abstractNumId="20" w15:restartNumberingAfterBreak="0">
    <w:nsid w:val="4C9412A7"/>
    <w:multiLevelType w:val="hybridMultilevel"/>
    <w:tmpl w:val="4C583C1C"/>
    <w:lvl w:ilvl="0" w:tplc="545CB5FE">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1" w15:restartNumberingAfterBreak="0">
    <w:nsid w:val="4FD1449F"/>
    <w:multiLevelType w:val="hybridMultilevel"/>
    <w:tmpl w:val="2200B3E0"/>
    <w:lvl w:ilvl="0" w:tplc="FFFFFFFF">
      <w:start w:val="1"/>
      <w:numFmt w:val="decimalFullWidth"/>
      <w:lvlText w:val="（%1）"/>
      <w:lvlJc w:val="left"/>
      <w:pPr>
        <w:ind w:left="930" w:hanging="720"/>
      </w:pPr>
      <w:rPr>
        <w:rFonts w:hint="eastAsia"/>
      </w:rPr>
    </w:lvl>
    <w:lvl w:ilvl="1" w:tplc="FFFFFFFF">
      <w:start w:val="1"/>
      <w:numFmt w:val="decimalFullWidth"/>
      <w:lvlText w:val="%2）"/>
      <w:lvlJc w:val="left"/>
      <w:pPr>
        <w:ind w:left="1350" w:hanging="720"/>
      </w:pPr>
      <w:rPr>
        <w:rFonts w:ascii="Century" w:eastAsia="ＭＳ 明朝" w:hAnsi="Century" w:hint="default"/>
      </w:rPr>
    </w:lvl>
    <w:lvl w:ilvl="2" w:tplc="FFFFFFFF">
      <w:start w:val="1"/>
      <w:numFmt w:val="decimalEnclosedCircle"/>
      <w:lvlText w:val="%3"/>
      <w:lvlJc w:val="left"/>
      <w:pPr>
        <w:ind w:left="1470" w:hanging="420"/>
      </w:pPr>
      <w:rPr>
        <w:rFonts w:hint="default"/>
      </w:rPr>
    </w:lvl>
    <w:lvl w:ilvl="3" w:tplc="FFFFFFFF" w:tentative="1">
      <w:start w:val="1"/>
      <w:numFmt w:val="decimal"/>
      <w:lvlText w:val="%4."/>
      <w:lvlJc w:val="left"/>
      <w:pPr>
        <w:ind w:left="1890" w:hanging="420"/>
      </w:pPr>
    </w:lvl>
    <w:lvl w:ilvl="4" w:tplc="FFFFFFFF" w:tentative="1">
      <w:start w:val="1"/>
      <w:numFmt w:val="aiueoFullWidth"/>
      <w:lvlText w:val="(%5)"/>
      <w:lvlJc w:val="left"/>
      <w:pPr>
        <w:ind w:left="2310" w:hanging="420"/>
      </w:pPr>
    </w:lvl>
    <w:lvl w:ilvl="5" w:tplc="FFFFFFFF" w:tentative="1">
      <w:start w:val="1"/>
      <w:numFmt w:val="decimalEnclosedCircle"/>
      <w:lvlText w:val="%6"/>
      <w:lvlJc w:val="left"/>
      <w:pPr>
        <w:ind w:left="2730" w:hanging="420"/>
      </w:pPr>
    </w:lvl>
    <w:lvl w:ilvl="6" w:tplc="FFFFFFFF" w:tentative="1">
      <w:start w:val="1"/>
      <w:numFmt w:val="decimal"/>
      <w:lvlText w:val="%7."/>
      <w:lvlJc w:val="left"/>
      <w:pPr>
        <w:ind w:left="3150" w:hanging="420"/>
      </w:pPr>
    </w:lvl>
    <w:lvl w:ilvl="7" w:tplc="FFFFFFFF" w:tentative="1">
      <w:start w:val="1"/>
      <w:numFmt w:val="aiueoFullWidth"/>
      <w:lvlText w:val="(%8)"/>
      <w:lvlJc w:val="left"/>
      <w:pPr>
        <w:ind w:left="3570" w:hanging="420"/>
      </w:pPr>
    </w:lvl>
    <w:lvl w:ilvl="8" w:tplc="FFFFFFFF" w:tentative="1">
      <w:start w:val="1"/>
      <w:numFmt w:val="decimalEnclosedCircle"/>
      <w:lvlText w:val="%9"/>
      <w:lvlJc w:val="left"/>
      <w:pPr>
        <w:ind w:left="3990" w:hanging="420"/>
      </w:pPr>
    </w:lvl>
  </w:abstractNum>
  <w:abstractNum w:abstractNumId="22" w15:restartNumberingAfterBreak="0">
    <w:nsid w:val="536056B5"/>
    <w:multiLevelType w:val="hybridMultilevel"/>
    <w:tmpl w:val="F004934C"/>
    <w:lvl w:ilvl="0" w:tplc="7D7ED758">
      <w:start w:val="1"/>
      <w:numFmt w:val="decimalEnclosedCircle"/>
      <w:lvlText w:val="%1"/>
      <w:lvlJc w:val="left"/>
      <w:pPr>
        <w:ind w:left="990" w:hanging="360"/>
      </w:pPr>
      <w:rPr>
        <w:rFonts w:hint="default"/>
      </w:rPr>
    </w:lvl>
    <w:lvl w:ilvl="1" w:tplc="04090017" w:tentative="1">
      <w:start w:val="1"/>
      <w:numFmt w:val="aiueoFullWidth"/>
      <w:lvlText w:val="(%2)"/>
      <w:lvlJc w:val="left"/>
      <w:pPr>
        <w:ind w:left="1510" w:hanging="440"/>
      </w:pPr>
    </w:lvl>
    <w:lvl w:ilvl="2" w:tplc="04090011" w:tentative="1">
      <w:start w:val="1"/>
      <w:numFmt w:val="decimalEnclosedCircle"/>
      <w:lvlText w:val="%3"/>
      <w:lvlJc w:val="left"/>
      <w:pPr>
        <w:ind w:left="1950" w:hanging="440"/>
      </w:pPr>
    </w:lvl>
    <w:lvl w:ilvl="3" w:tplc="0409000F" w:tentative="1">
      <w:start w:val="1"/>
      <w:numFmt w:val="decimal"/>
      <w:lvlText w:val="%4."/>
      <w:lvlJc w:val="left"/>
      <w:pPr>
        <w:ind w:left="2390" w:hanging="440"/>
      </w:pPr>
    </w:lvl>
    <w:lvl w:ilvl="4" w:tplc="04090017" w:tentative="1">
      <w:start w:val="1"/>
      <w:numFmt w:val="aiueoFullWidth"/>
      <w:lvlText w:val="(%5)"/>
      <w:lvlJc w:val="left"/>
      <w:pPr>
        <w:ind w:left="2830" w:hanging="440"/>
      </w:pPr>
    </w:lvl>
    <w:lvl w:ilvl="5" w:tplc="04090011" w:tentative="1">
      <w:start w:val="1"/>
      <w:numFmt w:val="decimalEnclosedCircle"/>
      <w:lvlText w:val="%6"/>
      <w:lvlJc w:val="left"/>
      <w:pPr>
        <w:ind w:left="3270" w:hanging="440"/>
      </w:pPr>
    </w:lvl>
    <w:lvl w:ilvl="6" w:tplc="0409000F" w:tentative="1">
      <w:start w:val="1"/>
      <w:numFmt w:val="decimal"/>
      <w:lvlText w:val="%7."/>
      <w:lvlJc w:val="left"/>
      <w:pPr>
        <w:ind w:left="3710" w:hanging="440"/>
      </w:pPr>
    </w:lvl>
    <w:lvl w:ilvl="7" w:tplc="04090017" w:tentative="1">
      <w:start w:val="1"/>
      <w:numFmt w:val="aiueoFullWidth"/>
      <w:lvlText w:val="(%8)"/>
      <w:lvlJc w:val="left"/>
      <w:pPr>
        <w:ind w:left="4150" w:hanging="440"/>
      </w:pPr>
    </w:lvl>
    <w:lvl w:ilvl="8" w:tplc="04090011" w:tentative="1">
      <w:start w:val="1"/>
      <w:numFmt w:val="decimalEnclosedCircle"/>
      <w:lvlText w:val="%9"/>
      <w:lvlJc w:val="left"/>
      <w:pPr>
        <w:ind w:left="4590" w:hanging="440"/>
      </w:pPr>
    </w:lvl>
  </w:abstractNum>
  <w:abstractNum w:abstractNumId="23" w15:restartNumberingAfterBreak="0">
    <w:nsid w:val="55817203"/>
    <w:multiLevelType w:val="hybridMultilevel"/>
    <w:tmpl w:val="71DA1B8A"/>
    <w:lvl w:ilvl="0" w:tplc="0409000F">
      <w:start w:val="1"/>
      <w:numFmt w:val="decimal"/>
      <w:lvlText w:val="%1."/>
      <w:lvlJc w:val="left"/>
      <w:pPr>
        <w:ind w:left="1159" w:hanging="440"/>
      </w:pPr>
    </w:lvl>
    <w:lvl w:ilvl="1" w:tplc="04090017" w:tentative="1">
      <w:start w:val="1"/>
      <w:numFmt w:val="aiueoFullWidth"/>
      <w:lvlText w:val="(%2)"/>
      <w:lvlJc w:val="left"/>
      <w:pPr>
        <w:ind w:left="1599" w:hanging="440"/>
      </w:pPr>
    </w:lvl>
    <w:lvl w:ilvl="2" w:tplc="04090011" w:tentative="1">
      <w:start w:val="1"/>
      <w:numFmt w:val="decimalEnclosedCircle"/>
      <w:lvlText w:val="%3"/>
      <w:lvlJc w:val="left"/>
      <w:pPr>
        <w:ind w:left="2039" w:hanging="440"/>
      </w:pPr>
    </w:lvl>
    <w:lvl w:ilvl="3" w:tplc="0409000F" w:tentative="1">
      <w:start w:val="1"/>
      <w:numFmt w:val="decimal"/>
      <w:lvlText w:val="%4."/>
      <w:lvlJc w:val="left"/>
      <w:pPr>
        <w:ind w:left="2479" w:hanging="440"/>
      </w:pPr>
    </w:lvl>
    <w:lvl w:ilvl="4" w:tplc="04090017" w:tentative="1">
      <w:start w:val="1"/>
      <w:numFmt w:val="aiueoFullWidth"/>
      <w:lvlText w:val="(%5)"/>
      <w:lvlJc w:val="left"/>
      <w:pPr>
        <w:ind w:left="2919" w:hanging="440"/>
      </w:pPr>
    </w:lvl>
    <w:lvl w:ilvl="5" w:tplc="04090011" w:tentative="1">
      <w:start w:val="1"/>
      <w:numFmt w:val="decimalEnclosedCircle"/>
      <w:lvlText w:val="%6"/>
      <w:lvlJc w:val="left"/>
      <w:pPr>
        <w:ind w:left="3359" w:hanging="440"/>
      </w:pPr>
    </w:lvl>
    <w:lvl w:ilvl="6" w:tplc="0409000F" w:tentative="1">
      <w:start w:val="1"/>
      <w:numFmt w:val="decimal"/>
      <w:lvlText w:val="%7."/>
      <w:lvlJc w:val="left"/>
      <w:pPr>
        <w:ind w:left="3799" w:hanging="440"/>
      </w:pPr>
    </w:lvl>
    <w:lvl w:ilvl="7" w:tplc="04090017" w:tentative="1">
      <w:start w:val="1"/>
      <w:numFmt w:val="aiueoFullWidth"/>
      <w:lvlText w:val="(%8)"/>
      <w:lvlJc w:val="left"/>
      <w:pPr>
        <w:ind w:left="4239" w:hanging="440"/>
      </w:pPr>
    </w:lvl>
    <w:lvl w:ilvl="8" w:tplc="04090011" w:tentative="1">
      <w:start w:val="1"/>
      <w:numFmt w:val="decimalEnclosedCircle"/>
      <w:lvlText w:val="%9"/>
      <w:lvlJc w:val="left"/>
      <w:pPr>
        <w:ind w:left="4679" w:hanging="440"/>
      </w:pPr>
    </w:lvl>
  </w:abstractNum>
  <w:abstractNum w:abstractNumId="24" w15:restartNumberingAfterBreak="0">
    <w:nsid w:val="5607135D"/>
    <w:multiLevelType w:val="hybridMultilevel"/>
    <w:tmpl w:val="B82601B2"/>
    <w:lvl w:ilvl="0" w:tplc="86C6DA5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6931694"/>
    <w:multiLevelType w:val="hybridMultilevel"/>
    <w:tmpl w:val="B156B4D4"/>
    <w:lvl w:ilvl="0" w:tplc="634494B6">
      <w:start w:val="1"/>
      <w:numFmt w:val="decimalEnclosedCircle"/>
      <w:lvlText w:val="%1"/>
      <w:lvlJc w:val="left"/>
      <w:pPr>
        <w:ind w:left="1410" w:hanging="360"/>
      </w:pPr>
      <w:rPr>
        <w:rFonts w:hint="default"/>
      </w:rPr>
    </w:lvl>
    <w:lvl w:ilvl="1" w:tplc="04090017" w:tentative="1">
      <w:start w:val="1"/>
      <w:numFmt w:val="aiueoFullWidth"/>
      <w:lvlText w:val="(%2)"/>
      <w:lvlJc w:val="left"/>
      <w:pPr>
        <w:ind w:left="1890" w:hanging="420"/>
      </w:pPr>
    </w:lvl>
    <w:lvl w:ilvl="2" w:tplc="04090011" w:tentative="1">
      <w:start w:val="1"/>
      <w:numFmt w:val="decimalEnclosedCircle"/>
      <w:lvlText w:val="%3"/>
      <w:lvlJc w:val="left"/>
      <w:pPr>
        <w:ind w:left="2310" w:hanging="420"/>
      </w:pPr>
    </w:lvl>
    <w:lvl w:ilvl="3" w:tplc="0409000F" w:tentative="1">
      <w:start w:val="1"/>
      <w:numFmt w:val="decimal"/>
      <w:lvlText w:val="%4."/>
      <w:lvlJc w:val="left"/>
      <w:pPr>
        <w:ind w:left="2730" w:hanging="420"/>
      </w:pPr>
    </w:lvl>
    <w:lvl w:ilvl="4" w:tplc="04090017" w:tentative="1">
      <w:start w:val="1"/>
      <w:numFmt w:val="aiueoFullWidth"/>
      <w:lvlText w:val="(%5)"/>
      <w:lvlJc w:val="left"/>
      <w:pPr>
        <w:ind w:left="3150" w:hanging="420"/>
      </w:pPr>
    </w:lvl>
    <w:lvl w:ilvl="5" w:tplc="04090011" w:tentative="1">
      <w:start w:val="1"/>
      <w:numFmt w:val="decimalEnclosedCircle"/>
      <w:lvlText w:val="%6"/>
      <w:lvlJc w:val="left"/>
      <w:pPr>
        <w:ind w:left="3570" w:hanging="420"/>
      </w:pPr>
    </w:lvl>
    <w:lvl w:ilvl="6" w:tplc="0409000F" w:tentative="1">
      <w:start w:val="1"/>
      <w:numFmt w:val="decimal"/>
      <w:lvlText w:val="%7."/>
      <w:lvlJc w:val="left"/>
      <w:pPr>
        <w:ind w:left="3990" w:hanging="420"/>
      </w:pPr>
    </w:lvl>
    <w:lvl w:ilvl="7" w:tplc="04090017" w:tentative="1">
      <w:start w:val="1"/>
      <w:numFmt w:val="aiueoFullWidth"/>
      <w:lvlText w:val="(%8)"/>
      <w:lvlJc w:val="left"/>
      <w:pPr>
        <w:ind w:left="4410" w:hanging="420"/>
      </w:pPr>
    </w:lvl>
    <w:lvl w:ilvl="8" w:tplc="04090011" w:tentative="1">
      <w:start w:val="1"/>
      <w:numFmt w:val="decimalEnclosedCircle"/>
      <w:lvlText w:val="%9"/>
      <w:lvlJc w:val="left"/>
      <w:pPr>
        <w:ind w:left="4830" w:hanging="420"/>
      </w:pPr>
    </w:lvl>
  </w:abstractNum>
  <w:abstractNum w:abstractNumId="26" w15:restartNumberingAfterBreak="0">
    <w:nsid w:val="59EE538F"/>
    <w:multiLevelType w:val="hybridMultilevel"/>
    <w:tmpl w:val="5192E540"/>
    <w:lvl w:ilvl="0" w:tplc="C602E3F8">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5AF955E9"/>
    <w:multiLevelType w:val="hybridMultilevel"/>
    <w:tmpl w:val="3774DC8A"/>
    <w:lvl w:ilvl="0" w:tplc="04090001">
      <w:start w:val="1"/>
      <w:numFmt w:val="bullet"/>
      <w:lvlText w:val=""/>
      <w:lvlJc w:val="left"/>
      <w:pPr>
        <w:ind w:left="1070" w:hanging="440"/>
      </w:pPr>
      <w:rPr>
        <w:rFonts w:ascii="Wingdings" w:hAnsi="Wingdings" w:hint="default"/>
      </w:rPr>
    </w:lvl>
    <w:lvl w:ilvl="1" w:tplc="0409000B" w:tentative="1">
      <w:start w:val="1"/>
      <w:numFmt w:val="bullet"/>
      <w:lvlText w:val=""/>
      <w:lvlJc w:val="left"/>
      <w:pPr>
        <w:ind w:left="1510" w:hanging="440"/>
      </w:pPr>
      <w:rPr>
        <w:rFonts w:ascii="Wingdings" w:hAnsi="Wingdings" w:hint="default"/>
      </w:rPr>
    </w:lvl>
    <w:lvl w:ilvl="2" w:tplc="0409000D" w:tentative="1">
      <w:start w:val="1"/>
      <w:numFmt w:val="bullet"/>
      <w:lvlText w:val=""/>
      <w:lvlJc w:val="left"/>
      <w:pPr>
        <w:ind w:left="1950" w:hanging="440"/>
      </w:pPr>
      <w:rPr>
        <w:rFonts w:ascii="Wingdings" w:hAnsi="Wingdings" w:hint="default"/>
      </w:rPr>
    </w:lvl>
    <w:lvl w:ilvl="3" w:tplc="04090001" w:tentative="1">
      <w:start w:val="1"/>
      <w:numFmt w:val="bullet"/>
      <w:lvlText w:val=""/>
      <w:lvlJc w:val="left"/>
      <w:pPr>
        <w:ind w:left="2390" w:hanging="440"/>
      </w:pPr>
      <w:rPr>
        <w:rFonts w:ascii="Wingdings" w:hAnsi="Wingdings" w:hint="default"/>
      </w:rPr>
    </w:lvl>
    <w:lvl w:ilvl="4" w:tplc="0409000B" w:tentative="1">
      <w:start w:val="1"/>
      <w:numFmt w:val="bullet"/>
      <w:lvlText w:val=""/>
      <w:lvlJc w:val="left"/>
      <w:pPr>
        <w:ind w:left="2830" w:hanging="440"/>
      </w:pPr>
      <w:rPr>
        <w:rFonts w:ascii="Wingdings" w:hAnsi="Wingdings" w:hint="default"/>
      </w:rPr>
    </w:lvl>
    <w:lvl w:ilvl="5" w:tplc="0409000D" w:tentative="1">
      <w:start w:val="1"/>
      <w:numFmt w:val="bullet"/>
      <w:lvlText w:val=""/>
      <w:lvlJc w:val="left"/>
      <w:pPr>
        <w:ind w:left="3270" w:hanging="440"/>
      </w:pPr>
      <w:rPr>
        <w:rFonts w:ascii="Wingdings" w:hAnsi="Wingdings" w:hint="default"/>
      </w:rPr>
    </w:lvl>
    <w:lvl w:ilvl="6" w:tplc="04090001" w:tentative="1">
      <w:start w:val="1"/>
      <w:numFmt w:val="bullet"/>
      <w:lvlText w:val=""/>
      <w:lvlJc w:val="left"/>
      <w:pPr>
        <w:ind w:left="3710" w:hanging="440"/>
      </w:pPr>
      <w:rPr>
        <w:rFonts w:ascii="Wingdings" w:hAnsi="Wingdings" w:hint="default"/>
      </w:rPr>
    </w:lvl>
    <w:lvl w:ilvl="7" w:tplc="0409000B" w:tentative="1">
      <w:start w:val="1"/>
      <w:numFmt w:val="bullet"/>
      <w:lvlText w:val=""/>
      <w:lvlJc w:val="left"/>
      <w:pPr>
        <w:ind w:left="4150" w:hanging="440"/>
      </w:pPr>
      <w:rPr>
        <w:rFonts w:ascii="Wingdings" w:hAnsi="Wingdings" w:hint="default"/>
      </w:rPr>
    </w:lvl>
    <w:lvl w:ilvl="8" w:tplc="0409000D" w:tentative="1">
      <w:start w:val="1"/>
      <w:numFmt w:val="bullet"/>
      <w:lvlText w:val=""/>
      <w:lvlJc w:val="left"/>
      <w:pPr>
        <w:ind w:left="4590" w:hanging="440"/>
      </w:pPr>
      <w:rPr>
        <w:rFonts w:ascii="Wingdings" w:hAnsi="Wingdings" w:hint="default"/>
      </w:rPr>
    </w:lvl>
  </w:abstractNum>
  <w:abstractNum w:abstractNumId="28" w15:restartNumberingAfterBreak="0">
    <w:nsid w:val="5CDC27B9"/>
    <w:multiLevelType w:val="hybridMultilevel"/>
    <w:tmpl w:val="3E6C059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61A12304"/>
    <w:multiLevelType w:val="hybridMultilevel"/>
    <w:tmpl w:val="509A8DA0"/>
    <w:lvl w:ilvl="0" w:tplc="2ED03590">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30" w15:restartNumberingAfterBreak="0">
    <w:nsid w:val="67C244E3"/>
    <w:multiLevelType w:val="hybridMultilevel"/>
    <w:tmpl w:val="A5180C18"/>
    <w:lvl w:ilvl="0" w:tplc="F500BF18">
      <w:start w:val="5"/>
      <w:numFmt w:val="bullet"/>
      <w:lvlText w:val="●"/>
      <w:lvlJc w:val="left"/>
      <w:pPr>
        <w:ind w:left="78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1" w15:restartNumberingAfterBreak="0">
    <w:nsid w:val="6C4A1068"/>
    <w:multiLevelType w:val="hybridMultilevel"/>
    <w:tmpl w:val="3A46DD3A"/>
    <w:lvl w:ilvl="0" w:tplc="788E73C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32" w15:restartNumberingAfterBreak="0">
    <w:nsid w:val="6D245F0B"/>
    <w:multiLevelType w:val="hybridMultilevel"/>
    <w:tmpl w:val="1B143BC2"/>
    <w:lvl w:ilvl="0" w:tplc="4014D3F0">
      <w:start w:val="3"/>
      <w:numFmt w:val="bullet"/>
      <w:lvlText w:val="※"/>
      <w:lvlJc w:val="left"/>
      <w:pPr>
        <w:ind w:left="141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33" w15:restartNumberingAfterBreak="0">
    <w:nsid w:val="77F544BB"/>
    <w:multiLevelType w:val="hybridMultilevel"/>
    <w:tmpl w:val="EE9C5C76"/>
    <w:lvl w:ilvl="0" w:tplc="5A84D9C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34" w15:restartNumberingAfterBreak="0">
    <w:nsid w:val="7B856CCD"/>
    <w:multiLevelType w:val="hybridMultilevel"/>
    <w:tmpl w:val="9F74A34E"/>
    <w:lvl w:ilvl="0" w:tplc="04090001">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35" w15:restartNumberingAfterBreak="0">
    <w:nsid w:val="7E1122C7"/>
    <w:multiLevelType w:val="hybridMultilevel"/>
    <w:tmpl w:val="2FD42246"/>
    <w:lvl w:ilvl="0" w:tplc="9A706342">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abstractNumId w:val="17"/>
  </w:num>
  <w:num w:numId="2">
    <w:abstractNumId w:val="22"/>
  </w:num>
  <w:num w:numId="3">
    <w:abstractNumId w:val="23"/>
  </w:num>
  <w:num w:numId="4">
    <w:abstractNumId w:val="1"/>
  </w:num>
  <w:num w:numId="5">
    <w:abstractNumId w:val="34"/>
  </w:num>
  <w:num w:numId="6">
    <w:abstractNumId w:val="6"/>
  </w:num>
  <w:num w:numId="7">
    <w:abstractNumId w:val="20"/>
  </w:num>
  <w:num w:numId="8">
    <w:abstractNumId w:val="10"/>
  </w:num>
  <w:num w:numId="9">
    <w:abstractNumId w:val="24"/>
  </w:num>
  <w:num w:numId="10">
    <w:abstractNumId w:val="8"/>
  </w:num>
  <w:num w:numId="11">
    <w:abstractNumId w:val="30"/>
  </w:num>
  <w:num w:numId="12">
    <w:abstractNumId w:val="13"/>
  </w:num>
  <w:num w:numId="13">
    <w:abstractNumId w:val="5"/>
  </w:num>
  <w:num w:numId="14">
    <w:abstractNumId w:val="3"/>
  </w:num>
  <w:num w:numId="15">
    <w:abstractNumId w:val="11"/>
  </w:num>
  <w:num w:numId="16">
    <w:abstractNumId w:val="35"/>
  </w:num>
  <w:num w:numId="17">
    <w:abstractNumId w:val="7"/>
  </w:num>
  <w:num w:numId="18">
    <w:abstractNumId w:val="18"/>
  </w:num>
  <w:num w:numId="19">
    <w:abstractNumId w:val="14"/>
  </w:num>
  <w:num w:numId="20">
    <w:abstractNumId w:val="2"/>
  </w:num>
  <w:num w:numId="21">
    <w:abstractNumId w:val="33"/>
  </w:num>
  <w:num w:numId="22">
    <w:abstractNumId w:val="31"/>
  </w:num>
  <w:num w:numId="23">
    <w:abstractNumId w:val="9"/>
  </w:num>
  <w:num w:numId="24">
    <w:abstractNumId w:val="15"/>
  </w:num>
  <w:num w:numId="25">
    <w:abstractNumId w:val="25"/>
  </w:num>
  <w:num w:numId="26">
    <w:abstractNumId w:val="16"/>
  </w:num>
  <w:num w:numId="27">
    <w:abstractNumId w:val="26"/>
  </w:num>
  <w:num w:numId="28">
    <w:abstractNumId w:val="4"/>
  </w:num>
  <w:num w:numId="29">
    <w:abstractNumId w:val="0"/>
  </w:num>
  <w:num w:numId="30">
    <w:abstractNumId w:val="32"/>
  </w:num>
  <w:num w:numId="31">
    <w:abstractNumId w:val="12"/>
  </w:num>
  <w:num w:numId="32">
    <w:abstractNumId w:val="28"/>
  </w:num>
  <w:num w:numId="33">
    <w:abstractNumId w:val="21"/>
  </w:num>
  <w:num w:numId="34">
    <w:abstractNumId w:val="27"/>
  </w:num>
  <w:num w:numId="35">
    <w:abstractNumId w:val="19"/>
  </w:num>
  <w:num w:numId="3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254D"/>
    <w:rsid w:val="00024488"/>
    <w:rsid w:val="0005242C"/>
    <w:rsid w:val="000604E6"/>
    <w:rsid w:val="000D4F95"/>
    <w:rsid w:val="000F13A4"/>
    <w:rsid w:val="000F378C"/>
    <w:rsid w:val="000F4029"/>
    <w:rsid w:val="00104DCB"/>
    <w:rsid w:val="00137A62"/>
    <w:rsid w:val="001B0283"/>
    <w:rsid w:val="001C235A"/>
    <w:rsid w:val="00213D7E"/>
    <w:rsid w:val="0024362B"/>
    <w:rsid w:val="002662FB"/>
    <w:rsid w:val="00283F31"/>
    <w:rsid w:val="002A7CD1"/>
    <w:rsid w:val="002B79DF"/>
    <w:rsid w:val="002C6F7C"/>
    <w:rsid w:val="002E756A"/>
    <w:rsid w:val="00322919"/>
    <w:rsid w:val="00325DAE"/>
    <w:rsid w:val="00353570"/>
    <w:rsid w:val="00355420"/>
    <w:rsid w:val="003736AA"/>
    <w:rsid w:val="003A1F20"/>
    <w:rsid w:val="003E0033"/>
    <w:rsid w:val="003E51A0"/>
    <w:rsid w:val="0041416C"/>
    <w:rsid w:val="00430CCE"/>
    <w:rsid w:val="00435D41"/>
    <w:rsid w:val="004767AA"/>
    <w:rsid w:val="004804A3"/>
    <w:rsid w:val="004B710B"/>
    <w:rsid w:val="004D636F"/>
    <w:rsid w:val="004F254D"/>
    <w:rsid w:val="005124BE"/>
    <w:rsid w:val="00524941"/>
    <w:rsid w:val="0055504E"/>
    <w:rsid w:val="0058586D"/>
    <w:rsid w:val="005911C7"/>
    <w:rsid w:val="005C7F07"/>
    <w:rsid w:val="005F2E97"/>
    <w:rsid w:val="00636850"/>
    <w:rsid w:val="006939C7"/>
    <w:rsid w:val="006A4079"/>
    <w:rsid w:val="00713119"/>
    <w:rsid w:val="007458F2"/>
    <w:rsid w:val="00752B7F"/>
    <w:rsid w:val="00756CF7"/>
    <w:rsid w:val="00766C20"/>
    <w:rsid w:val="00783FA7"/>
    <w:rsid w:val="007874FF"/>
    <w:rsid w:val="007974A3"/>
    <w:rsid w:val="007A139D"/>
    <w:rsid w:val="007A6CC1"/>
    <w:rsid w:val="008112A7"/>
    <w:rsid w:val="00811E6F"/>
    <w:rsid w:val="00822993"/>
    <w:rsid w:val="00827D13"/>
    <w:rsid w:val="00923704"/>
    <w:rsid w:val="009562BF"/>
    <w:rsid w:val="009A666E"/>
    <w:rsid w:val="009B2575"/>
    <w:rsid w:val="009C6E1D"/>
    <w:rsid w:val="009E6692"/>
    <w:rsid w:val="00A3743C"/>
    <w:rsid w:val="00A40A55"/>
    <w:rsid w:val="00A935F5"/>
    <w:rsid w:val="00AB5654"/>
    <w:rsid w:val="00AB584B"/>
    <w:rsid w:val="00AE332B"/>
    <w:rsid w:val="00B01E19"/>
    <w:rsid w:val="00B13DD1"/>
    <w:rsid w:val="00B26C0D"/>
    <w:rsid w:val="00B27A19"/>
    <w:rsid w:val="00B62236"/>
    <w:rsid w:val="00B769D8"/>
    <w:rsid w:val="00B93299"/>
    <w:rsid w:val="00B9536B"/>
    <w:rsid w:val="00B9568E"/>
    <w:rsid w:val="00BB65C2"/>
    <w:rsid w:val="00C2690E"/>
    <w:rsid w:val="00C4191A"/>
    <w:rsid w:val="00C73052"/>
    <w:rsid w:val="00CD07D3"/>
    <w:rsid w:val="00CD1C13"/>
    <w:rsid w:val="00D0031C"/>
    <w:rsid w:val="00D26237"/>
    <w:rsid w:val="00D4023A"/>
    <w:rsid w:val="00D4591C"/>
    <w:rsid w:val="00D779D1"/>
    <w:rsid w:val="00DB238F"/>
    <w:rsid w:val="00DC04CF"/>
    <w:rsid w:val="00DD3F10"/>
    <w:rsid w:val="00DD7A0C"/>
    <w:rsid w:val="00E44F8A"/>
    <w:rsid w:val="00E53A14"/>
    <w:rsid w:val="00E54E59"/>
    <w:rsid w:val="00E8103B"/>
    <w:rsid w:val="00EA639A"/>
    <w:rsid w:val="00EB1034"/>
    <w:rsid w:val="00EB7557"/>
    <w:rsid w:val="00ED04D4"/>
    <w:rsid w:val="00F156D6"/>
    <w:rsid w:val="00F42796"/>
    <w:rsid w:val="00F50902"/>
    <w:rsid w:val="00F52EEC"/>
    <w:rsid w:val="00F946AE"/>
    <w:rsid w:val="00FA64E5"/>
    <w:rsid w:val="00FC1F1E"/>
    <w:rsid w:val="00FE3174"/>
    <w:rsid w:val="00FE33CC"/>
    <w:rsid w:val="00FE64E5"/>
    <w:rsid w:val="00FF202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9">
      <v:textbox inset="5.85pt,.7pt,5.85pt,.7pt"/>
    </o:shapedefaults>
    <o:shapelayout v:ext="edit">
      <o:idmap v:ext="edit" data="2"/>
    </o:shapelayout>
  </w:shapeDefaults>
  <w:decimalSymbol w:val="."/>
  <w:listSeparator w:val=","/>
  <w14:docId w14:val="203B5CE3"/>
  <w15:chartTrackingRefBased/>
  <w15:docId w15:val="{5B4EA624-A546-45A8-B5FB-D181D751D7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4F254D"/>
    <w:pPr>
      <w:widowControl w:val="0"/>
      <w:jc w:val="both"/>
    </w:pPr>
    <w:rPr>
      <w:rFonts w:ascii="Century" w:eastAsia="HG丸ｺﾞｼｯｸM-PRO" w:hAnsi="Century" w:cs="Times New Roman"/>
      <w:sz w:val="18"/>
      <w:szCs w:val="20"/>
    </w:rPr>
  </w:style>
  <w:style w:type="paragraph" w:styleId="1">
    <w:name w:val="heading 1"/>
    <w:basedOn w:val="a"/>
    <w:next w:val="a"/>
    <w:link w:val="10"/>
    <w:uiPriority w:val="9"/>
    <w:qFormat/>
    <w:rsid w:val="004F254D"/>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unhideWhenUsed/>
    <w:qFormat/>
    <w:rsid w:val="004F254D"/>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unhideWhenUsed/>
    <w:qFormat/>
    <w:rsid w:val="004F254D"/>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unhideWhenUsed/>
    <w:qFormat/>
    <w:rsid w:val="004F254D"/>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unhideWhenUsed/>
    <w:qFormat/>
    <w:rsid w:val="004F254D"/>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unhideWhenUsed/>
    <w:qFormat/>
    <w:rsid w:val="004F254D"/>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4F254D"/>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unhideWhenUsed/>
    <w:qFormat/>
    <w:rsid w:val="004F254D"/>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unhideWhenUsed/>
    <w:qFormat/>
    <w:rsid w:val="004F254D"/>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4F254D"/>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4F254D"/>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4F254D"/>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rsid w:val="004F254D"/>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4F254D"/>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4F254D"/>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4F254D"/>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4F254D"/>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4F254D"/>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4F254D"/>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4F254D"/>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F254D"/>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4F254D"/>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F254D"/>
    <w:pPr>
      <w:spacing w:before="160" w:after="160"/>
      <w:jc w:val="center"/>
    </w:pPr>
    <w:rPr>
      <w:i/>
      <w:iCs/>
      <w:color w:val="404040" w:themeColor="text1" w:themeTint="BF"/>
    </w:rPr>
  </w:style>
  <w:style w:type="character" w:customStyle="1" w:styleId="a8">
    <w:name w:val="引用文 (文字)"/>
    <w:basedOn w:val="a0"/>
    <w:link w:val="a7"/>
    <w:uiPriority w:val="29"/>
    <w:rsid w:val="004F254D"/>
    <w:rPr>
      <w:i/>
      <w:iCs/>
      <w:color w:val="404040" w:themeColor="text1" w:themeTint="BF"/>
    </w:rPr>
  </w:style>
  <w:style w:type="paragraph" w:styleId="a9">
    <w:name w:val="List Paragraph"/>
    <w:basedOn w:val="a"/>
    <w:uiPriority w:val="34"/>
    <w:qFormat/>
    <w:rsid w:val="004F254D"/>
    <w:pPr>
      <w:ind w:left="720"/>
      <w:contextualSpacing/>
    </w:pPr>
  </w:style>
  <w:style w:type="character" w:styleId="21">
    <w:name w:val="Intense Emphasis"/>
    <w:basedOn w:val="a0"/>
    <w:uiPriority w:val="21"/>
    <w:qFormat/>
    <w:rsid w:val="004F254D"/>
    <w:rPr>
      <w:i/>
      <w:iCs/>
      <w:color w:val="0F4761" w:themeColor="accent1" w:themeShade="BF"/>
    </w:rPr>
  </w:style>
  <w:style w:type="paragraph" w:styleId="22">
    <w:name w:val="Intense Quote"/>
    <w:basedOn w:val="a"/>
    <w:next w:val="a"/>
    <w:link w:val="23"/>
    <w:uiPriority w:val="30"/>
    <w:qFormat/>
    <w:rsid w:val="004F254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4F254D"/>
    <w:rPr>
      <w:i/>
      <w:iCs/>
      <w:color w:val="0F4761" w:themeColor="accent1" w:themeShade="BF"/>
    </w:rPr>
  </w:style>
  <w:style w:type="character" w:styleId="24">
    <w:name w:val="Intense Reference"/>
    <w:basedOn w:val="a0"/>
    <w:uiPriority w:val="32"/>
    <w:qFormat/>
    <w:rsid w:val="004F254D"/>
    <w:rPr>
      <w:b/>
      <w:bCs/>
      <w:smallCaps/>
      <w:color w:val="0F4761" w:themeColor="accent1" w:themeShade="BF"/>
      <w:spacing w:val="5"/>
    </w:rPr>
  </w:style>
  <w:style w:type="paragraph" w:styleId="Web">
    <w:name w:val="Normal (Web)"/>
    <w:basedOn w:val="a"/>
    <w:uiPriority w:val="99"/>
    <w:unhideWhenUsed/>
    <w:rsid w:val="004F254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11">
    <w:name w:val="1.1.本文"/>
    <w:basedOn w:val="a"/>
    <w:link w:val="110"/>
    <w:qFormat/>
    <w:rsid w:val="004F254D"/>
    <w:pPr>
      <w:ind w:firstLineChars="100" w:firstLine="180"/>
    </w:pPr>
  </w:style>
  <w:style w:type="character" w:customStyle="1" w:styleId="110">
    <w:name w:val="1.1.本文 (文字)"/>
    <w:basedOn w:val="a0"/>
    <w:link w:val="11"/>
    <w:rsid w:val="004F254D"/>
    <w:rPr>
      <w:rFonts w:ascii="Century" w:eastAsia="HG丸ｺﾞｼｯｸM-PRO" w:hAnsi="Century" w:cs="Times New Roman"/>
      <w:sz w:val="18"/>
      <w:szCs w:val="20"/>
    </w:rPr>
  </w:style>
  <w:style w:type="paragraph" w:customStyle="1" w:styleId="85">
    <w:name w:val="図表8.5"/>
    <w:basedOn w:val="a"/>
    <w:link w:val="850"/>
    <w:qFormat/>
    <w:rsid w:val="004F254D"/>
    <w:pPr>
      <w:framePr w:hSpace="142" w:wrap="around" w:vAnchor="text" w:hAnchor="text" w:y="1"/>
      <w:spacing w:beforeLines="10" w:before="10" w:afterLines="10" w:after="10"/>
      <w:suppressOverlap/>
      <w:jc w:val="center"/>
    </w:pPr>
    <w:rPr>
      <w:rFonts w:ascii="HG丸ｺﾞｼｯｸM-PRO" w:hAnsi="HG丸ｺﾞｼｯｸM-PRO"/>
      <w:sz w:val="17"/>
      <w:szCs w:val="17"/>
    </w:rPr>
  </w:style>
  <w:style w:type="character" w:customStyle="1" w:styleId="850">
    <w:name w:val="図表8.5 (文字)"/>
    <w:basedOn w:val="a0"/>
    <w:link w:val="85"/>
    <w:rsid w:val="004F254D"/>
    <w:rPr>
      <w:rFonts w:ascii="HG丸ｺﾞｼｯｸM-PRO" w:eastAsia="HG丸ｺﾞｼｯｸM-PRO" w:hAnsi="HG丸ｺﾞｼｯｸM-PRO" w:cs="Times New Roman"/>
      <w:sz w:val="17"/>
      <w:szCs w:val="17"/>
    </w:rPr>
  </w:style>
  <w:style w:type="paragraph" w:customStyle="1" w:styleId="12">
    <w:name w:val="1."/>
    <w:basedOn w:val="a"/>
    <w:link w:val="13"/>
    <w:qFormat/>
    <w:rsid w:val="004F254D"/>
    <w:pPr>
      <w:framePr w:hSpace="142" w:wrap="around" w:vAnchor="text" w:hAnchor="text" w:y="1"/>
      <w:spacing w:afterLines="30" w:after="87"/>
      <w:suppressOverlap/>
    </w:pPr>
    <w:rPr>
      <w:rFonts w:ascii="HG丸ｺﾞｼｯｸM-PRO" w:hAnsi="HG丸ｺﾞｼｯｸM-PRO"/>
      <w:sz w:val="20"/>
      <w:szCs w:val="17"/>
    </w:rPr>
  </w:style>
  <w:style w:type="character" w:customStyle="1" w:styleId="13">
    <w:name w:val="1. (文字)"/>
    <w:basedOn w:val="850"/>
    <w:link w:val="12"/>
    <w:rsid w:val="004F254D"/>
    <w:rPr>
      <w:rFonts w:ascii="HG丸ｺﾞｼｯｸM-PRO" w:eastAsia="HG丸ｺﾞｼｯｸM-PRO" w:hAnsi="HG丸ｺﾞｼｯｸM-PRO" w:cs="Times New Roman"/>
      <w:sz w:val="20"/>
      <w:szCs w:val="17"/>
    </w:rPr>
  </w:style>
  <w:style w:type="paragraph" w:customStyle="1" w:styleId="111">
    <w:name w:val="1.1."/>
    <w:basedOn w:val="a"/>
    <w:link w:val="112"/>
    <w:qFormat/>
    <w:rsid w:val="004F254D"/>
    <w:pPr>
      <w:framePr w:hSpace="142" w:wrap="around" w:vAnchor="text" w:hAnchor="text" w:y="1"/>
      <w:spacing w:afterLines="20" w:after="58"/>
      <w:ind w:firstLineChars="50" w:firstLine="95"/>
      <w:suppressOverlap/>
    </w:pPr>
    <w:rPr>
      <w:rFonts w:ascii="HG丸ｺﾞｼｯｸM-PRO" w:hAnsi="HG丸ｺﾞｼｯｸM-PRO"/>
      <w:sz w:val="20"/>
    </w:rPr>
  </w:style>
  <w:style w:type="character" w:customStyle="1" w:styleId="112">
    <w:name w:val="1.1. (文字)"/>
    <w:basedOn w:val="13"/>
    <w:link w:val="111"/>
    <w:rsid w:val="004F254D"/>
    <w:rPr>
      <w:rFonts w:ascii="HG丸ｺﾞｼｯｸM-PRO" w:eastAsia="HG丸ｺﾞｼｯｸM-PRO" w:hAnsi="HG丸ｺﾞｼｯｸM-PRO" w:cs="Times New Roman"/>
      <w:sz w:val="20"/>
      <w:szCs w:val="20"/>
    </w:rPr>
  </w:style>
  <w:style w:type="table" w:customStyle="1" w:styleId="25">
    <w:name w:val="表 (格子)2"/>
    <w:basedOn w:val="a1"/>
    <w:next w:val="aa"/>
    <w:rsid w:val="004F254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凡例"/>
    <w:basedOn w:val="a"/>
    <w:link w:val="ac"/>
    <w:qFormat/>
    <w:rsid w:val="004F254D"/>
    <w:pPr>
      <w:framePr w:hSpace="142" w:wrap="around" w:vAnchor="text" w:hAnchor="text" w:y="1"/>
      <w:suppressOverlap/>
      <w:jc w:val="left"/>
    </w:pPr>
    <w:rPr>
      <w:rFonts w:ascii="HG丸ｺﾞｼｯｸM-PRO" w:hAnsi="HG丸ｺﾞｼｯｸM-PRO"/>
      <w:sz w:val="17"/>
      <w:szCs w:val="17"/>
    </w:rPr>
  </w:style>
  <w:style w:type="character" w:customStyle="1" w:styleId="ac">
    <w:name w:val="凡例 (文字)"/>
    <w:basedOn w:val="a0"/>
    <w:link w:val="ab"/>
    <w:rsid w:val="004F254D"/>
    <w:rPr>
      <w:rFonts w:ascii="HG丸ｺﾞｼｯｸM-PRO" w:eastAsia="HG丸ｺﾞｼｯｸM-PRO" w:hAnsi="HG丸ｺﾞｼｯｸM-PRO" w:cs="Times New Roman"/>
      <w:sz w:val="17"/>
      <w:szCs w:val="17"/>
    </w:rPr>
  </w:style>
  <w:style w:type="table" w:styleId="aa">
    <w:name w:val="Table Grid"/>
    <w:basedOn w:val="a1"/>
    <w:uiPriority w:val="59"/>
    <w:rsid w:val="004F25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1)"/>
    <w:basedOn w:val="a"/>
    <w:link w:val="15"/>
    <w:qFormat/>
    <w:rsid w:val="004F254D"/>
    <w:pPr>
      <w:framePr w:hSpace="142" w:wrap="around" w:vAnchor="text" w:hAnchor="text" w:y="1"/>
      <w:spacing w:afterLines="20" w:after="58"/>
      <w:ind w:firstLineChars="100" w:firstLine="180"/>
      <w:suppressOverlap/>
    </w:pPr>
  </w:style>
  <w:style w:type="character" w:customStyle="1" w:styleId="15">
    <w:name w:val="(1) (文字)"/>
    <w:basedOn w:val="a0"/>
    <w:link w:val="14"/>
    <w:rsid w:val="004F254D"/>
    <w:rPr>
      <w:rFonts w:ascii="Century" w:eastAsia="HG丸ｺﾞｼｯｸM-PRO" w:hAnsi="Century" w:cs="Times New Roman"/>
      <w:sz w:val="18"/>
      <w:szCs w:val="20"/>
    </w:rPr>
  </w:style>
  <w:style w:type="paragraph" w:customStyle="1" w:styleId="16">
    <w:name w:val="(1)本文"/>
    <w:basedOn w:val="11"/>
    <w:link w:val="17"/>
    <w:qFormat/>
    <w:rsid w:val="004F254D"/>
    <w:pPr>
      <w:framePr w:hSpace="142" w:wrap="around" w:vAnchor="text" w:hAnchor="text" w:y="1"/>
      <w:ind w:leftChars="100" w:left="180"/>
      <w:suppressOverlap/>
    </w:pPr>
  </w:style>
  <w:style w:type="character" w:customStyle="1" w:styleId="17">
    <w:name w:val="(1)本文 (文字)"/>
    <w:basedOn w:val="110"/>
    <w:link w:val="16"/>
    <w:rsid w:val="004F254D"/>
    <w:rPr>
      <w:rFonts w:ascii="Century" w:eastAsia="HG丸ｺﾞｼｯｸM-PRO" w:hAnsi="Century" w:cs="Times New Roman"/>
      <w:sz w:val="18"/>
      <w:szCs w:val="20"/>
    </w:rPr>
  </w:style>
  <w:style w:type="paragraph" w:customStyle="1" w:styleId="18">
    <w:name w:val="1.本文"/>
    <w:basedOn w:val="11"/>
    <w:link w:val="19"/>
    <w:qFormat/>
    <w:rsid w:val="004F254D"/>
    <w:pPr>
      <w:framePr w:hSpace="142" w:wrap="around" w:vAnchor="text" w:hAnchor="text" w:y="1"/>
      <w:suppressOverlap/>
    </w:pPr>
  </w:style>
  <w:style w:type="character" w:customStyle="1" w:styleId="19">
    <w:name w:val="1.本文 (文字)"/>
    <w:basedOn w:val="110"/>
    <w:link w:val="18"/>
    <w:rsid w:val="004F254D"/>
    <w:rPr>
      <w:rFonts w:ascii="Century" w:eastAsia="HG丸ｺﾞｼｯｸM-PRO" w:hAnsi="Century" w:cs="Times New Roman"/>
      <w:sz w:val="18"/>
      <w:szCs w:val="20"/>
    </w:rPr>
  </w:style>
  <w:style w:type="paragraph" w:customStyle="1" w:styleId="1a">
    <w:name w:val="【1】"/>
    <w:basedOn w:val="12"/>
    <w:link w:val="1b"/>
    <w:qFormat/>
    <w:rsid w:val="004F254D"/>
    <w:pPr>
      <w:framePr w:wrap="around"/>
      <w:spacing w:afterLines="20" w:after="20"/>
    </w:pPr>
    <w:rPr>
      <w:sz w:val="18"/>
      <w:szCs w:val="18"/>
    </w:rPr>
  </w:style>
  <w:style w:type="character" w:customStyle="1" w:styleId="1b">
    <w:name w:val="【1】 (文字)"/>
    <w:basedOn w:val="a0"/>
    <w:link w:val="1a"/>
    <w:rsid w:val="004F254D"/>
    <w:rPr>
      <w:rFonts w:ascii="HG丸ｺﾞｼｯｸM-PRO" w:eastAsia="HG丸ｺﾞｼｯｸM-PRO" w:hAnsi="HG丸ｺﾞｼｯｸM-PRO" w:cs="Times New Roman"/>
      <w:sz w:val="18"/>
      <w:szCs w:val="18"/>
    </w:rPr>
  </w:style>
  <w:style w:type="paragraph" w:customStyle="1" w:styleId="1c">
    <w:name w:val="【1】本文"/>
    <w:basedOn w:val="18"/>
    <w:link w:val="1d"/>
    <w:qFormat/>
    <w:rsid w:val="004F254D"/>
    <w:pPr>
      <w:framePr w:wrap="around"/>
    </w:pPr>
  </w:style>
  <w:style w:type="character" w:customStyle="1" w:styleId="1d">
    <w:name w:val="【1】本文 (文字)"/>
    <w:basedOn w:val="110"/>
    <w:link w:val="1c"/>
    <w:rsid w:val="004F254D"/>
    <w:rPr>
      <w:rFonts w:ascii="Century" w:eastAsia="HG丸ｺﾞｼｯｸM-PRO" w:hAnsi="Century" w:cs="Times New Roman"/>
      <w:sz w:val="18"/>
      <w:szCs w:val="20"/>
    </w:rPr>
  </w:style>
  <w:style w:type="paragraph" w:customStyle="1" w:styleId="113">
    <w:name w:val="(1)の下レベル1."/>
    <w:basedOn w:val="a"/>
    <w:link w:val="114"/>
    <w:qFormat/>
    <w:rsid w:val="004F254D"/>
    <w:pPr>
      <w:widowControl/>
      <w:ind w:leftChars="150" w:left="540" w:hangingChars="150" w:hanging="270"/>
    </w:pPr>
    <w:rPr>
      <w:rFonts w:ascii="HG丸ｺﾞｼｯｸM-PRO" w:hAnsi="HG丸ｺﾞｼｯｸM-PRO"/>
      <w:szCs w:val="18"/>
    </w:rPr>
  </w:style>
  <w:style w:type="character" w:customStyle="1" w:styleId="114">
    <w:name w:val="(1)の下レベル1. (文字)"/>
    <w:basedOn w:val="a0"/>
    <w:link w:val="113"/>
    <w:rsid w:val="004F254D"/>
    <w:rPr>
      <w:rFonts w:ascii="HG丸ｺﾞｼｯｸM-PRO" w:eastAsia="HG丸ｺﾞｼｯｸM-PRO" w:hAnsi="HG丸ｺﾞｼｯｸM-PRO" w:cs="Times New Roman"/>
      <w:sz w:val="18"/>
      <w:szCs w:val="18"/>
    </w:rPr>
  </w:style>
  <w:style w:type="paragraph" w:customStyle="1" w:styleId="115">
    <w:name w:val="(1)の下レベル1.本文"/>
    <w:basedOn w:val="a"/>
    <w:link w:val="116"/>
    <w:qFormat/>
    <w:rsid w:val="004F254D"/>
    <w:pPr>
      <w:framePr w:hSpace="142" w:wrap="around" w:vAnchor="text" w:hAnchor="text" w:y="1"/>
      <w:widowControl/>
      <w:spacing w:beforeLines="20" w:before="58" w:afterLines="20" w:after="58"/>
      <w:ind w:leftChars="250" w:left="450" w:firstLineChars="100" w:firstLine="180"/>
      <w:suppressOverlap/>
    </w:pPr>
    <w:rPr>
      <w:rFonts w:ascii="HG丸ｺﾞｼｯｸM-PRO" w:hAnsi="HG丸ｺﾞｼｯｸM-PRO"/>
      <w:szCs w:val="18"/>
    </w:rPr>
  </w:style>
  <w:style w:type="character" w:customStyle="1" w:styleId="116">
    <w:name w:val="(1)の下レベル1.本文 (文字)"/>
    <w:basedOn w:val="a0"/>
    <w:link w:val="115"/>
    <w:rsid w:val="004F254D"/>
    <w:rPr>
      <w:rFonts w:ascii="HG丸ｺﾞｼｯｸM-PRO" w:eastAsia="HG丸ｺﾞｼｯｸM-PRO" w:hAnsi="HG丸ｺﾞｼｯｸM-PRO" w:cs="Times New Roman"/>
      <w:sz w:val="18"/>
      <w:szCs w:val="18"/>
    </w:rPr>
  </w:style>
  <w:style w:type="paragraph" w:customStyle="1" w:styleId="41">
    <w:name w:val="本文 4"/>
    <w:basedOn w:val="ad"/>
    <w:link w:val="42"/>
    <w:rsid w:val="004F254D"/>
    <w:pPr>
      <w:widowControl/>
      <w:ind w:leftChars="200" w:left="200" w:firstLineChars="100" w:firstLine="100"/>
    </w:pPr>
    <w:rPr>
      <w:szCs w:val="24"/>
    </w:rPr>
  </w:style>
  <w:style w:type="character" w:customStyle="1" w:styleId="42">
    <w:name w:val="本文 4 (文字)"/>
    <w:basedOn w:val="ae"/>
    <w:link w:val="41"/>
    <w:rsid w:val="004F254D"/>
    <w:rPr>
      <w:rFonts w:ascii="Century" w:eastAsia="HG丸ｺﾞｼｯｸM-PRO" w:hAnsi="Century" w:cs="Times New Roman"/>
      <w:sz w:val="18"/>
      <w:szCs w:val="24"/>
    </w:rPr>
  </w:style>
  <w:style w:type="paragraph" w:customStyle="1" w:styleId="117">
    <w:name w:val="(1)の下レベル1.+本文"/>
    <w:basedOn w:val="113"/>
    <w:link w:val="118"/>
    <w:qFormat/>
    <w:rsid w:val="004F254D"/>
    <w:pPr>
      <w:framePr w:hSpace="142" w:wrap="around" w:vAnchor="text" w:hAnchor="text" w:y="1"/>
      <w:spacing w:beforeLines="20" w:before="58" w:afterLines="20" w:after="58"/>
      <w:ind w:left="360" w:hangingChars="50" w:hanging="90"/>
      <w:suppressOverlap/>
    </w:pPr>
  </w:style>
  <w:style w:type="character" w:customStyle="1" w:styleId="118">
    <w:name w:val="(1)の下レベル1.+本文 (文字)"/>
    <w:basedOn w:val="114"/>
    <w:link w:val="117"/>
    <w:rsid w:val="004F254D"/>
    <w:rPr>
      <w:rFonts w:ascii="HG丸ｺﾞｼｯｸM-PRO" w:eastAsia="HG丸ｺﾞｼｯｸM-PRO" w:hAnsi="HG丸ｺﾞｼｯｸM-PRO" w:cs="Times New Roman"/>
      <w:sz w:val="18"/>
      <w:szCs w:val="18"/>
    </w:rPr>
  </w:style>
  <w:style w:type="paragraph" w:styleId="ad">
    <w:name w:val="Body Text"/>
    <w:basedOn w:val="a"/>
    <w:link w:val="ae"/>
    <w:uiPriority w:val="99"/>
    <w:semiHidden/>
    <w:unhideWhenUsed/>
    <w:rsid w:val="004F254D"/>
  </w:style>
  <w:style w:type="character" w:customStyle="1" w:styleId="ae">
    <w:name w:val="本文 (文字)"/>
    <w:basedOn w:val="a0"/>
    <w:link w:val="ad"/>
    <w:uiPriority w:val="99"/>
    <w:semiHidden/>
    <w:rsid w:val="004F254D"/>
    <w:rPr>
      <w:rFonts w:ascii="Century" w:eastAsia="HG丸ｺﾞｼｯｸM-PRO" w:hAnsi="Century" w:cs="Times New Roman"/>
      <w:sz w:val="18"/>
      <w:szCs w:val="20"/>
    </w:rPr>
  </w:style>
  <w:style w:type="paragraph" w:customStyle="1" w:styleId="af">
    <w:name w:val="①+本文"/>
    <w:basedOn w:val="a"/>
    <w:link w:val="af0"/>
    <w:rsid w:val="004F254D"/>
    <w:pPr>
      <w:spacing w:afterLines="20" w:after="20"/>
      <w:ind w:leftChars="200" w:left="300" w:hangingChars="100" w:hanging="100"/>
    </w:pPr>
  </w:style>
  <w:style w:type="character" w:customStyle="1" w:styleId="af0">
    <w:name w:val="①+本文 (文字)"/>
    <w:basedOn w:val="a0"/>
    <w:link w:val="af"/>
    <w:rsid w:val="004F254D"/>
    <w:rPr>
      <w:rFonts w:ascii="Century" w:eastAsia="HG丸ｺﾞｼｯｸM-PRO" w:hAnsi="Century" w:cs="Times New Roman"/>
      <w:sz w:val="18"/>
      <w:szCs w:val="20"/>
    </w:rPr>
  </w:style>
  <w:style w:type="paragraph" w:customStyle="1" w:styleId="512pt">
    <w:name w:val="スタイル 見出し 5 + 12 pt"/>
    <w:basedOn w:val="5"/>
    <w:rsid w:val="004F254D"/>
    <w:pPr>
      <w:keepNext w:val="0"/>
      <w:keepLines w:val="0"/>
      <w:numPr>
        <w:ilvl w:val="4"/>
      </w:numPr>
      <w:tabs>
        <w:tab w:val="num" w:pos="1221"/>
      </w:tabs>
      <w:spacing w:before="0" w:after="0" w:line="360" w:lineRule="atLeast"/>
      <w:ind w:leftChars="100" w:left="1475" w:hanging="765"/>
    </w:pPr>
    <w:rPr>
      <w:rFonts w:ascii="HG丸ｺﾞｼｯｸM-PRO" w:eastAsia="HG丸ｺﾞｼｯｸM-PRO" w:hAnsi="Century" w:cs="Times New Roman"/>
      <w:color w:val="auto"/>
      <w:sz w:val="22"/>
    </w:rPr>
  </w:style>
  <w:style w:type="paragraph" w:styleId="af1">
    <w:name w:val="header"/>
    <w:basedOn w:val="a"/>
    <w:link w:val="af2"/>
    <w:uiPriority w:val="99"/>
    <w:unhideWhenUsed/>
    <w:rsid w:val="00D26237"/>
    <w:pPr>
      <w:tabs>
        <w:tab w:val="center" w:pos="4252"/>
        <w:tab w:val="right" w:pos="8504"/>
      </w:tabs>
      <w:snapToGrid w:val="0"/>
    </w:pPr>
  </w:style>
  <w:style w:type="character" w:customStyle="1" w:styleId="af2">
    <w:name w:val="ヘッダー (文字)"/>
    <w:basedOn w:val="a0"/>
    <w:link w:val="af1"/>
    <w:uiPriority w:val="99"/>
    <w:rsid w:val="00D26237"/>
    <w:rPr>
      <w:rFonts w:ascii="Century" w:eastAsia="HG丸ｺﾞｼｯｸM-PRO" w:hAnsi="Century" w:cs="Times New Roman"/>
      <w:sz w:val="18"/>
      <w:szCs w:val="20"/>
    </w:rPr>
  </w:style>
  <w:style w:type="paragraph" w:styleId="af3">
    <w:name w:val="footer"/>
    <w:basedOn w:val="a"/>
    <w:link w:val="af4"/>
    <w:uiPriority w:val="99"/>
    <w:unhideWhenUsed/>
    <w:rsid w:val="00D26237"/>
    <w:pPr>
      <w:tabs>
        <w:tab w:val="center" w:pos="4252"/>
        <w:tab w:val="right" w:pos="8504"/>
      </w:tabs>
      <w:snapToGrid w:val="0"/>
    </w:pPr>
  </w:style>
  <w:style w:type="character" w:customStyle="1" w:styleId="af4">
    <w:name w:val="フッター (文字)"/>
    <w:basedOn w:val="a0"/>
    <w:link w:val="af3"/>
    <w:uiPriority w:val="99"/>
    <w:rsid w:val="00D26237"/>
    <w:rPr>
      <w:rFonts w:ascii="Century" w:eastAsia="HG丸ｺﾞｼｯｸM-PRO" w:hAnsi="Century" w:cs="Times New Roman"/>
      <w:sz w:val="18"/>
      <w:szCs w:val="20"/>
    </w:rPr>
  </w:style>
  <w:style w:type="paragraph" w:styleId="26">
    <w:name w:val="Body Text 2"/>
    <w:basedOn w:val="a"/>
    <w:link w:val="27"/>
    <w:uiPriority w:val="99"/>
    <w:unhideWhenUsed/>
    <w:rsid w:val="00D4591C"/>
    <w:pPr>
      <w:spacing w:line="480" w:lineRule="auto"/>
    </w:pPr>
  </w:style>
  <w:style w:type="character" w:customStyle="1" w:styleId="27">
    <w:name w:val="本文 2 (文字)"/>
    <w:basedOn w:val="a0"/>
    <w:link w:val="26"/>
    <w:uiPriority w:val="99"/>
    <w:rsid w:val="00D4591C"/>
    <w:rPr>
      <w:rFonts w:ascii="Century" w:eastAsia="HG丸ｺﾞｼｯｸM-PRO" w:hAnsi="Century" w:cs="Times New Roman"/>
      <w:sz w:val="18"/>
      <w:szCs w:val="20"/>
    </w:rPr>
  </w:style>
  <w:style w:type="paragraph" w:styleId="af5">
    <w:name w:val="caption"/>
    <w:aliases w:val="Char, Char Char Char, Char Char,Char Char Char,Char Char,図表番号 Char,図表番号A,標準 + 図表番号,図表番号 Char2,図表番号 Char Char1,図表番号 Char1 Char Char,図表番号 Char Char Char Char,図表番号 Char1 Char1,図表番号 Char1,図表番号 Char Char,表番号,図番号,Char Char Char Char Char,図表番号 Char3,表,1"/>
    <w:basedOn w:val="ad"/>
    <w:next w:val="a"/>
    <w:link w:val="af6"/>
    <w:qFormat/>
    <w:rsid w:val="00D4591C"/>
    <w:pPr>
      <w:keepLines/>
      <w:spacing w:beforeLines="50" w:before="180"/>
      <w:jc w:val="center"/>
    </w:pPr>
    <w:rPr>
      <w:rFonts w:ascii="HG丸ｺﾞｼｯｸM-PRO" w:hAnsi="HG丸ｺﾞｼｯｸM-PRO"/>
      <w:bCs/>
      <w:sz w:val="21"/>
    </w:rPr>
  </w:style>
  <w:style w:type="paragraph" w:customStyle="1" w:styleId="28">
    <w:name w:val="段落番号2"/>
    <w:basedOn w:val="a"/>
    <w:rsid w:val="00783FA7"/>
    <w:pPr>
      <w:tabs>
        <w:tab w:val="num" w:pos="454"/>
      </w:tabs>
      <w:spacing w:line="360" w:lineRule="atLeast"/>
      <w:ind w:left="1248" w:hanging="454"/>
    </w:pPr>
    <w:rPr>
      <w:sz w:val="22"/>
    </w:rPr>
  </w:style>
  <w:style w:type="character" w:customStyle="1" w:styleId="af6">
    <w:name w:val="図表番号 (文字)"/>
    <w:aliases w:val="Char (文字), Char Char Char (文字), Char Char (文字),Char Char Char (文字),Char Char (文字),図表番号 Char (文字),図表番号A (文字),標準 + 図表番号 (文字),図表番号 Char2 (文字),図表番号 Char Char1 (文字),図表番号 Char1 Char Char (文字),図表番号 Char Char Char Char (文字),図表番号 Char1 Char1 (文字)"/>
    <w:basedOn w:val="a0"/>
    <w:link w:val="af5"/>
    <w:qFormat/>
    <w:rsid w:val="00783FA7"/>
    <w:rPr>
      <w:rFonts w:ascii="HG丸ｺﾞｼｯｸM-PRO" w:eastAsia="HG丸ｺﾞｼｯｸM-PRO" w:hAnsi="HG丸ｺﾞｼｯｸM-PRO" w:cs="Times New Roman"/>
      <w:bCs/>
      <w:szCs w:val="20"/>
    </w:rPr>
  </w:style>
  <w:style w:type="paragraph" w:customStyle="1" w:styleId="-">
    <w:name w:val="表紙-作成年月"/>
    <w:basedOn w:val="a"/>
    <w:rsid w:val="00FF2021"/>
    <w:pPr>
      <w:jc w:val="center"/>
    </w:pPr>
    <w:rPr>
      <w:rFonts w:ascii="Arial" w:eastAsia="ＭＳ ゴシック" w:hAnsi="Arial" w:cs="ＭＳ 明朝"/>
      <w:sz w:val="40"/>
    </w:rPr>
  </w:style>
  <w:style w:type="paragraph" w:styleId="af7">
    <w:name w:val="Revision"/>
    <w:hidden/>
    <w:uiPriority w:val="99"/>
    <w:semiHidden/>
    <w:rsid w:val="00752B7F"/>
    <w:rPr>
      <w:rFonts w:ascii="Century" w:eastAsia="HG丸ｺﾞｼｯｸM-PRO" w:hAnsi="Century" w:cs="Times New Roman"/>
      <w:sz w:val="18"/>
      <w:szCs w:val="20"/>
    </w:rPr>
  </w:style>
  <w:style w:type="numbering" w:customStyle="1" w:styleId="1e">
    <w:name w:val="リストなし1"/>
    <w:next w:val="a2"/>
    <w:uiPriority w:val="99"/>
    <w:semiHidden/>
    <w:unhideWhenUsed/>
    <w:rsid w:val="0055504E"/>
  </w:style>
  <w:style w:type="table" w:customStyle="1" w:styleId="1f">
    <w:name w:val="表 (格子)1"/>
    <w:basedOn w:val="a1"/>
    <w:next w:val="aa"/>
    <w:uiPriority w:val="59"/>
    <w:rsid w:val="005550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No Spacing"/>
    <w:uiPriority w:val="1"/>
    <w:qFormat/>
    <w:rsid w:val="0055504E"/>
    <w:pPr>
      <w:widowControl w:val="0"/>
      <w:jc w:val="both"/>
    </w:pPr>
    <w:rPr>
      <w:rFonts w:ascii="Century" w:eastAsia="ＭＳ 明朝" w:hAnsi="Century" w:cs="Times New Roman"/>
      <w:szCs w:val="24"/>
    </w:rPr>
  </w:style>
  <w:style w:type="paragraph" w:customStyle="1" w:styleId="43">
    <w:name w:val="タイトル 4"/>
    <w:basedOn w:val="ad"/>
    <w:next w:val="a"/>
    <w:rsid w:val="0055504E"/>
    <w:pPr>
      <w:jc w:val="center"/>
    </w:pPr>
    <w:rPr>
      <w:rFonts w:ascii="Arial" w:eastAsia="ＭＳ ゴシック" w:hAnsi="Arial"/>
      <w:sz w:val="24"/>
      <w:szCs w:val="24"/>
    </w:rPr>
  </w:style>
  <w:style w:type="paragraph" w:styleId="1f0">
    <w:name w:val="toc 1"/>
    <w:basedOn w:val="a"/>
    <w:next w:val="a"/>
    <w:autoRedefine/>
    <w:uiPriority w:val="39"/>
    <w:rsid w:val="0055504E"/>
    <w:pPr>
      <w:tabs>
        <w:tab w:val="left" w:pos="630"/>
        <w:tab w:val="right" w:leader="middleDot" w:pos="9060"/>
      </w:tabs>
      <w:spacing w:beforeLines="100" w:before="360"/>
    </w:pPr>
    <w:rPr>
      <w:rFonts w:ascii="HG丸ｺﾞｼｯｸM-PRO" w:hAnsi="HG丸ｺﾞｼｯｸM-PRO"/>
      <w:noProof/>
      <w:sz w:val="24"/>
      <w:szCs w:val="24"/>
    </w:rPr>
  </w:style>
  <w:style w:type="paragraph" w:styleId="29">
    <w:name w:val="toc 2"/>
    <w:basedOn w:val="a"/>
    <w:next w:val="a"/>
    <w:autoRedefine/>
    <w:uiPriority w:val="39"/>
    <w:rsid w:val="0055504E"/>
    <w:pPr>
      <w:spacing w:beforeLines="50" w:before="180"/>
      <w:ind w:leftChars="100" w:left="210"/>
    </w:pPr>
    <w:rPr>
      <w:rFonts w:ascii="Arial" w:eastAsia="ＭＳ ゴシック" w:hAnsi="Arial"/>
      <w:sz w:val="21"/>
      <w:szCs w:val="24"/>
    </w:rPr>
  </w:style>
  <w:style w:type="paragraph" w:styleId="31">
    <w:name w:val="toc 3"/>
    <w:basedOn w:val="a"/>
    <w:next w:val="a"/>
    <w:autoRedefine/>
    <w:uiPriority w:val="39"/>
    <w:rsid w:val="0055504E"/>
    <w:pPr>
      <w:ind w:leftChars="200" w:left="200"/>
    </w:pPr>
    <w:rPr>
      <w:rFonts w:eastAsia="ＭＳ 明朝"/>
      <w:sz w:val="21"/>
      <w:szCs w:val="24"/>
    </w:rPr>
  </w:style>
  <w:style w:type="character" w:styleId="af9">
    <w:name w:val="Hyperlink"/>
    <w:uiPriority w:val="99"/>
    <w:rsid w:val="0055504E"/>
    <w:rPr>
      <w:color w:val="0000FF"/>
      <w:u w:val="single"/>
    </w:rPr>
  </w:style>
  <w:style w:type="paragraph" w:styleId="afa">
    <w:name w:val="Balloon Text"/>
    <w:basedOn w:val="a"/>
    <w:link w:val="afb"/>
    <w:uiPriority w:val="99"/>
    <w:semiHidden/>
    <w:unhideWhenUsed/>
    <w:rsid w:val="0055504E"/>
    <w:rPr>
      <w:rFonts w:asciiTheme="majorHAnsi" w:eastAsiaTheme="majorEastAsia" w:hAnsiTheme="majorHAnsi" w:cstheme="majorBidi"/>
      <w:szCs w:val="18"/>
    </w:rPr>
  </w:style>
  <w:style w:type="character" w:customStyle="1" w:styleId="afb">
    <w:name w:val="吹き出し (文字)"/>
    <w:basedOn w:val="a0"/>
    <w:link w:val="afa"/>
    <w:uiPriority w:val="99"/>
    <w:semiHidden/>
    <w:rsid w:val="0055504E"/>
    <w:rPr>
      <w:rFonts w:asciiTheme="majorHAnsi" w:eastAsiaTheme="majorEastAsia" w:hAnsiTheme="majorHAnsi" w:cstheme="majorBidi"/>
      <w:sz w:val="18"/>
      <w:szCs w:val="18"/>
    </w:rPr>
  </w:style>
  <w:style w:type="table" w:customStyle="1" w:styleId="119">
    <w:name w:val="表 (格子)11"/>
    <w:basedOn w:val="a1"/>
    <w:next w:val="aa"/>
    <w:rsid w:val="0055504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1"/>
    <w:next w:val="aa"/>
    <w:rsid w:val="0055504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 (格子)3"/>
    <w:basedOn w:val="a1"/>
    <w:next w:val="aa"/>
    <w:rsid w:val="0055504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表 (格子)4"/>
    <w:basedOn w:val="a1"/>
    <w:next w:val="aa"/>
    <w:rsid w:val="0055504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a"/>
    <w:rsid w:val="0055504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1"/>
    <w:next w:val="aa"/>
    <w:rsid w:val="0055504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表 (格子)7"/>
    <w:basedOn w:val="a1"/>
    <w:next w:val="aa"/>
    <w:rsid w:val="0055504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3">
    <w:name w:val="Body Text 3"/>
    <w:basedOn w:val="a"/>
    <w:link w:val="34"/>
    <w:uiPriority w:val="99"/>
    <w:semiHidden/>
    <w:unhideWhenUsed/>
    <w:rsid w:val="0055504E"/>
    <w:rPr>
      <w:rFonts w:eastAsia="ＭＳ 明朝"/>
      <w:sz w:val="16"/>
      <w:szCs w:val="16"/>
    </w:rPr>
  </w:style>
  <w:style w:type="character" w:customStyle="1" w:styleId="34">
    <w:name w:val="本文 3 (文字)"/>
    <w:basedOn w:val="a0"/>
    <w:link w:val="33"/>
    <w:uiPriority w:val="99"/>
    <w:semiHidden/>
    <w:rsid w:val="0055504E"/>
    <w:rPr>
      <w:rFonts w:ascii="Century" w:eastAsia="ＭＳ 明朝" w:hAnsi="Century" w:cs="Times New Roman"/>
      <w:sz w:val="16"/>
      <w:szCs w:val="16"/>
    </w:rPr>
  </w:style>
  <w:style w:type="paragraph" w:customStyle="1" w:styleId="52">
    <w:name w:val="本文 5"/>
    <w:basedOn w:val="ad"/>
    <w:rsid w:val="0055504E"/>
    <w:pPr>
      <w:widowControl/>
      <w:ind w:leftChars="350" w:left="350" w:firstLineChars="100" w:firstLine="100"/>
    </w:pPr>
    <w:rPr>
      <w:rFonts w:eastAsia="ＭＳ 明朝"/>
      <w:sz w:val="21"/>
      <w:szCs w:val="24"/>
    </w:rPr>
  </w:style>
  <w:style w:type="paragraph" w:customStyle="1" w:styleId="1f1">
    <w:name w:val="本文 1"/>
    <w:basedOn w:val="ad"/>
    <w:rsid w:val="0055504E"/>
    <w:pPr>
      <w:widowControl/>
      <w:ind w:firstLineChars="100" w:firstLine="100"/>
    </w:pPr>
    <w:rPr>
      <w:rFonts w:eastAsia="ＭＳ 明朝"/>
      <w:sz w:val="21"/>
      <w:szCs w:val="24"/>
    </w:rPr>
  </w:style>
  <w:style w:type="table" w:customStyle="1" w:styleId="81">
    <w:name w:val="表 (格子)8"/>
    <w:basedOn w:val="a1"/>
    <w:next w:val="aa"/>
    <w:uiPriority w:val="59"/>
    <w:rsid w:val="005550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表 (格子)9"/>
    <w:basedOn w:val="a1"/>
    <w:next w:val="aa"/>
    <w:uiPriority w:val="59"/>
    <w:rsid w:val="005550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1"/>
    <w:next w:val="aa"/>
    <w:uiPriority w:val="59"/>
    <w:rsid w:val="005550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表 (格子)12"/>
    <w:basedOn w:val="a1"/>
    <w:next w:val="aa"/>
    <w:uiPriority w:val="59"/>
    <w:rsid w:val="005550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表 (格子)13"/>
    <w:basedOn w:val="a1"/>
    <w:next w:val="aa"/>
    <w:rsid w:val="005550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1"/>
    <w:next w:val="aa"/>
    <w:uiPriority w:val="59"/>
    <w:rsid w:val="005550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 (格子)15"/>
    <w:basedOn w:val="a1"/>
    <w:next w:val="aa"/>
    <w:uiPriority w:val="59"/>
    <w:rsid w:val="005550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emf"/><Relationship Id="rId21" Type="http://schemas.openxmlformats.org/officeDocument/2006/relationships/image" Target="media/image12.emf"/><Relationship Id="rId42" Type="http://schemas.openxmlformats.org/officeDocument/2006/relationships/image" Target="media/image32.emf"/><Relationship Id="rId63" Type="http://schemas.openxmlformats.org/officeDocument/2006/relationships/image" Target="media/image53.jpeg"/><Relationship Id="rId84" Type="http://schemas.openxmlformats.org/officeDocument/2006/relationships/image" Target="media/image74.emf"/><Relationship Id="rId138" Type="http://schemas.openxmlformats.org/officeDocument/2006/relationships/image" Target="media/image120.emf"/><Relationship Id="rId107" Type="http://schemas.openxmlformats.org/officeDocument/2006/relationships/image" Target="media/image91.png"/><Relationship Id="rId11" Type="http://schemas.openxmlformats.org/officeDocument/2006/relationships/image" Target="media/image2.emf"/><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emf"/><Relationship Id="rId74" Type="http://schemas.openxmlformats.org/officeDocument/2006/relationships/image" Target="media/image64.emf"/><Relationship Id="rId79" Type="http://schemas.openxmlformats.org/officeDocument/2006/relationships/image" Target="media/image69.emf"/><Relationship Id="rId102" Type="http://schemas.openxmlformats.org/officeDocument/2006/relationships/oleObject" Target="embeddings/oleObject4.bin"/><Relationship Id="rId123" Type="http://schemas.openxmlformats.org/officeDocument/2006/relationships/image" Target="media/image105.jpeg"/><Relationship Id="rId128" Type="http://schemas.openxmlformats.org/officeDocument/2006/relationships/image" Target="media/image110.emf"/><Relationship Id="rId5" Type="http://schemas.openxmlformats.org/officeDocument/2006/relationships/styles" Target="styles.xml"/><Relationship Id="rId90" Type="http://schemas.openxmlformats.org/officeDocument/2006/relationships/image" Target="media/image80.jpeg"/><Relationship Id="rId95" Type="http://schemas.openxmlformats.org/officeDocument/2006/relationships/image" Target="media/image85.png"/><Relationship Id="rId22" Type="http://schemas.openxmlformats.org/officeDocument/2006/relationships/image" Target="media/image13.emf"/><Relationship Id="rId27" Type="http://schemas.openxmlformats.org/officeDocument/2006/relationships/image" Target="media/image17.jpeg"/><Relationship Id="rId43" Type="http://schemas.openxmlformats.org/officeDocument/2006/relationships/image" Target="media/image33.emf"/><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95.png"/><Relationship Id="rId118" Type="http://schemas.openxmlformats.org/officeDocument/2006/relationships/image" Target="media/image100.emf"/><Relationship Id="rId134" Type="http://schemas.openxmlformats.org/officeDocument/2006/relationships/image" Target="media/image116.emf"/><Relationship Id="rId139" Type="http://schemas.openxmlformats.org/officeDocument/2006/relationships/oleObject" Target="embeddings/oleObject9.bin"/><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3.emf"/><Relationship Id="rId17" Type="http://schemas.openxmlformats.org/officeDocument/2006/relationships/image" Target="media/image8.emf"/><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image" Target="media/image49.emf"/><Relationship Id="rId103" Type="http://schemas.openxmlformats.org/officeDocument/2006/relationships/image" Target="media/image89.png"/><Relationship Id="rId108" Type="http://schemas.openxmlformats.org/officeDocument/2006/relationships/oleObject" Target="embeddings/oleObject7.bin"/><Relationship Id="rId124" Type="http://schemas.openxmlformats.org/officeDocument/2006/relationships/image" Target="media/image106.jpeg"/><Relationship Id="rId129" Type="http://schemas.openxmlformats.org/officeDocument/2006/relationships/image" Target="media/image111.emf"/><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oleObject" Target="embeddings/oleObject1.bin"/><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footer" Target="footer1.xml"/><Relationship Id="rId28" Type="http://schemas.openxmlformats.org/officeDocument/2006/relationships/image" Target="media/image18.emf"/><Relationship Id="rId49" Type="http://schemas.openxmlformats.org/officeDocument/2006/relationships/image" Target="media/image39.jpeg"/><Relationship Id="rId114" Type="http://schemas.openxmlformats.org/officeDocument/2006/relationships/image" Target="media/image96.emf"/><Relationship Id="rId119" Type="http://schemas.openxmlformats.org/officeDocument/2006/relationships/image" Target="media/image101.emf"/><Relationship Id="rId44" Type="http://schemas.openxmlformats.org/officeDocument/2006/relationships/image" Target="media/image34.emf"/><Relationship Id="rId60" Type="http://schemas.openxmlformats.org/officeDocument/2006/relationships/image" Target="media/image50.emf"/><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12.emf"/><Relationship Id="rId135" Type="http://schemas.openxmlformats.org/officeDocument/2006/relationships/image" Target="media/image117.emf"/><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29.jpeg"/><Relationship Id="rId109" Type="http://schemas.openxmlformats.org/officeDocument/2006/relationships/image" Target="media/image92.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6.png"/><Relationship Id="rId104" Type="http://schemas.openxmlformats.org/officeDocument/2006/relationships/oleObject" Target="embeddings/oleObject5.bin"/><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emf"/><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oleObject" Target="embeddings/oleObject8.bin"/><Relationship Id="rId115" Type="http://schemas.openxmlformats.org/officeDocument/2006/relationships/image" Target="media/image97.emf"/><Relationship Id="rId131" Type="http://schemas.openxmlformats.org/officeDocument/2006/relationships/image" Target="media/image113.emf"/><Relationship Id="rId136" Type="http://schemas.openxmlformats.org/officeDocument/2006/relationships/image" Target="media/image118.emf"/><Relationship Id="rId61" Type="http://schemas.openxmlformats.org/officeDocument/2006/relationships/image" Target="media/image51.emf"/><Relationship Id="rId82" Type="http://schemas.openxmlformats.org/officeDocument/2006/relationships/image" Target="media/image72.jpeg"/><Relationship Id="rId19" Type="http://schemas.openxmlformats.org/officeDocument/2006/relationships/image" Target="media/image10.emf"/><Relationship Id="rId14" Type="http://schemas.openxmlformats.org/officeDocument/2006/relationships/image" Target="media/image5.emf"/><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oleObject" Target="embeddings/oleObject3.bin"/><Relationship Id="rId105" Type="http://schemas.openxmlformats.org/officeDocument/2006/relationships/image" Target="media/image90.png"/><Relationship Id="rId126" Type="http://schemas.openxmlformats.org/officeDocument/2006/relationships/image" Target="media/image108.jpeg"/><Relationship Id="rId8" Type="http://schemas.openxmlformats.org/officeDocument/2006/relationships/footnotes" Target="foot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oleObject" Target="embeddings/oleObject2.bin"/><Relationship Id="rId121" Type="http://schemas.openxmlformats.org/officeDocument/2006/relationships/image" Target="media/image103.jpeg"/><Relationship Id="rId3" Type="http://schemas.openxmlformats.org/officeDocument/2006/relationships/customXml" Target="../customXml/item3.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emf"/><Relationship Id="rId116" Type="http://schemas.openxmlformats.org/officeDocument/2006/relationships/image" Target="media/image98.tmp"/><Relationship Id="rId137" Type="http://schemas.openxmlformats.org/officeDocument/2006/relationships/image" Target="media/image119.emf"/><Relationship Id="rId20" Type="http://schemas.openxmlformats.org/officeDocument/2006/relationships/image" Target="media/image11.png"/><Relationship Id="rId41" Type="http://schemas.openxmlformats.org/officeDocument/2006/relationships/image" Target="media/image31.jpeg"/><Relationship Id="rId62" Type="http://schemas.openxmlformats.org/officeDocument/2006/relationships/image" Target="media/image52.emf"/><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93.emf"/><Relationship Id="rId132" Type="http://schemas.openxmlformats.org/officeDocument/2006/relationships/image" Target="media/image114.png"/><Relationship Id="rId15" Type="http://schemas.openxmlformats.org/officeDocument/2006/relationships/image" Target="media/image6.emf"/><Relationship Id="rId36" Type="http://schemas.openxmlformats.org/officeDocument/2006/relationships/image" Target="media/image26.jpeg"/><Relationship Id="rId57" Type="http://schemas.openxmlformats.org/officeDocument/2006/relationships/image" Target="media/image47.emf"/><Relationship Id="rId106" Type="http://schemas.openxmlformats.org/officeDocument/2006/relationships/oleObject" Target="embeddings/oleObject6.bin"/><Relationship Id="rId127" Type="http://schemas.openxmlformats.org/officeDocument/2006/relationships/image" Target="media/image109.jpeg"/><Relationship Id="rId10" Type="http://schemas.openxmlformats.org/officeDocument/2006/relationships/image" Target="media/image1.png"/><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emf"/><Relationship Id="rId78" Type="http://schemas.openxmlformats.org/officeDocument/2006/relationships/image" Target="media/image68.jpeg"/><Relationship Id="rId94" Type="http://schemas.openxmlformats.org/officeDocument/2006/relationships/image" Target="media/image84.emf"/><Relationship Id="rId99" Type="http://schemas.openxmlformats.org/officeDocument/2006/relationships/image" Target="media/image87.png"/><Relationship Id="rId101" Type="http://schemas.openxmlformats.org/officeDocument/2006/relationships/image" Target="media/image88.png"/><Relationship Id="rId122" Type="http://schemas.openxmlformats.org/officeDocument/2006/relationships/image" Target="media/image104.jpeg"/><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8.emf"/><Relationship Id="rId89" Type="http://schemas.openxmlformats.org/officeDocument/2006/relationships/image" Target="media/image79.emf"/><Relationship Id="rId112" Type="http://schemas.openxmlformats.org/officeDocument/2006/relationships/image" Target="media/image94.emf"/><Relationship Id="rId133" Type="http://schemas.openxmlformats.org/officeDocument/2006/relationships/image" Target="media/image115.png"/><Relationship Id="rId16" Type="http://schemas.openxmlformats.org/officeDocument/2006/relationships/image" Target="media/image7.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9" ma:contentTypeDescription="新しいドキュメントを作成します。" ma:contentTypeScope="" ma:versionID="55428f9ec545de107ec8e0ea257631d2">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93ad7b6eab436265e484ea67daedb817"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2"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DB1E112-758A-44C5-90FB-FD9DFAA703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4C80B92-C2B8-4A7F-8C79-443CEDA8E729}">
  <ds:schemaRefs>
    <ds:schemaRef ds:uri="http://schemas.microsoft.com/sharepoint/v3/contenttype/forms"/>
  </ds:schemaRefs>
</ds:datastoreItem>
</file>

<file path=customXml/itemProps3.xml><?xml version="1.0" encoding="utf-8"?>
<ds:datastoreItem xmlns:ds="http://schemas.openxmlformats.org/officeDocument/2006/customXml" ds:itemID="{41C17708-D381-4181-B736-B0B1D4A13C2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75</Pages>
  <Words>5349</Words>
  <Characters>30493</Characters>
  <Application>Microsoft Office Word</Application>
  <DocSecurity>0</DocSecurity>
  <Lines>254</Lines>
  <Paragraphs>71</Paragraphs>
  <ScaleCrop>false</ScaleCrop>
  <HeadingPairs>
    <vt:vector size="2" baseType="variant">
      <vt:variant>
        <vt:lpstr>タイトル</vt:lpstr>
      </vt:variant>
      <vt:variant>
        <vt:i4>1</vt:i4>
      </vt:variant>
    </vt:vector>
  </HeadingPairs>
  <TitlesOfParts>
    <vt:vector size="1" baseType="lpstr">
      <vt:lpstr/>
    </vt:vector>
  </TitlesOfParts>
  <Company>HP Inc.</Company>
  <LinksUpToDate>false</LinksUpToDate>
  <CharactersWithSpaces>35771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Tomoko Mitani(三谷　知子)</dc:creator>
  <cp:keywords/>
  <dc:description/>
  <cp:lastModifiedBy>入谷　真弘</cp:lastModifiedBy>
  <cp:revision>2</cp:revision>
  <cp:lastPrinted>2024-10-11T08:29:00Z</cp:lastPrinted>
  <dcterms:created xsi:type="dcterms:W3CDTF">2025-01-24T04:51:00Z</dcterms:created>
  <dcterms:modified xsi:type="dcterms:W3CDTF">2025-01-24T04:51:00Z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0x0101004A392AD875449443AAA7829C2473F989</vt:lpwstr>
  </property>
</Properties>
</file>