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A3838" w14:textId="77777777" w:rsidR="001738D4" w:rsidRPr="00977F76" w:rsidRDefault="00EC355A">
      <w:pPr>
        <w:pStyle w:val="42"/>
        <w:rPr>
          <w:rFonts w:ascii="HG丸ｺﾞｼｯｸM-PRO" w:eastAsia="HG丸ｺﾞｼｯｸM-PRO" w:hAnsi="HG丸ｺﾞｼｯｸM-PRO"/>
          <w:sz w:val="28"/>
          <w:szCs w:val="28"/>
        </w:rPr>
      </w:pPr>
      <w:r w:rsidRPr="00977F76">
        <w:rPr>
          <w:rFonts w:ascii="HG丸ｺﾞｼｯｸM-PRO" w:eastAsia="HG丸ｺﾞｼｯｸM-PRO" w:hAnsi="HG丸ｺﾞｼｯｸM-PRO" w:hint="eastAsia"/>
          <w:sz w:val="28"/>
          <w:szCs w:val="28"/>
        </w:rPr>
        <w:t xml:space="preserve">－　</w:t>
      </w:r>
      <w:r w:rsidR="001738D4" w:rsidRPr="00977F76">
        <w:rPr>
          <w:rFonts w:ascii="HG丸ｺﾞｼｯｸM-PRO" w:eastAsia="HG丸ｺﾞｼｯｸM-PRO" w:hAnsi="HG丸ｺﾞｼｯｸM-PRO" w:hint="eastAsia"/>
          <w:sz w:val="28"/>
          <w:szCs w:val="28"/>
        </w:rPr>
        <w:t>目　次</w:t>
      </w:r>
      <w:r w:rsidRPr="00977F76">
        <w:rPr>
          <w:rFonts w:ascii="HG丸ｺﾞｼｯｸM-PRO" w:eastAsia="HG丸ｺﾞｼｯｸM-PRO" w:hAnsi="HG丸ｺﾞｼｯｸM-PRO" w:hint="eastAsia"/>
          <w:sz w:val="28"/>
          <w:szCs w:val="28"/>
        </w:rPr>
        <w:t xml:space="preserve">　－</w:t>
      </w:r>
    </w:p>
    <w:p w14:paraId="3690E2A7" w14:textId="48686BCF" w:rsidR="008F7BF4" w:rsidRDefault="00D815AA">
      <w:pPr>
        <w:pStyle w:val="14"/>
        <w:rPr>
          <w:rFonts w:asciiTheme="minorHAnsi" w:eastAsiaTheme="minorEastAsia" w:hAnsiTheme="minorHAnsi" w:cstheme="minorBidi"/>
          <w:sz w:val="22"/>
          <w:szCs w:val="24"/>
          <w14:ligatures w14:val="standardContextual"/>
        </w:rPr>
      </w:pPr>
      <w:r w:rsidRPr="008B4B55">
        <w:rPr>
          <w:b/>
        </w:rPr>
        <w:fldChar w:fldCharType="begin"/>
      </w:r>
      <w:r w:rsidR="00573287" w:rsidRPr="008B4B55">
        <w:rPr>
          <w:b/>
        </w:rPr>
        <w:instrText xml:space="preserve"> </w:instrText>
      </w:r>
      <w:r w:rsidR="00573287" w:rsidRPr="008B4B55">
        <w:rPr>
          <w:rFonts w:hint="eastAsia"/>
          <w:b/>
        </w:rPr>
        <w:instrText>TOC \o "1-3" \h \z \u</w:instrText>
      </w:r>
      <w:r w:rsidR="00573287" w:rsidRPr="008B4B55">
        <w:rPr>
          <w:b/>
        </w:rPr>
        <w:instrText xml:space="preserve"> </w:instrText>
      </w:r>
      <w:r w:rsidRPr="008B4B55">
        <w:rPr>
          <w:b/>
        </w:rPr>
        <w:fldChar w:fldCharType="separate"/>
      </w:r>
      <w:hyperlink w:anchor="_Toc182600626" w:history="1">
        <w:r w:rsidR="008F7BF4" w:rsidRPr="00177F9B">
          <w:rPr>
            <w:rStyle w:val="af4"/>
          </w:rPr>
          <w:t>3.</w:t>
        </w:r>
        <w:r w:rsidR="008F7BF4">
          <w:rPr>
            <w:rFonts w:asciiTheme="minorHAnsi" w:eastAsiaTheme="minorEastAsia" w:hAnsiTheme="minorHAnsi" w:cstheme="minorBidi"/>
            <w:sz w:val="22"/>
            <w:szCs w:val="24"/>
            <w14:ligatures w14:val="standardContextual"/>
          </w:rPr>
          <w:tab/>
        </w:r>
        <w:r w:rsidR="008F7BF4" w:rsidRPr="00177F9B">
          <w:rPr>
            <w:rStyle w:val="af4"/>
          </w:rPr>
          <w:t>道路施設長寿命化計画の構成</w:t>
        </w:r>
        <w:r w:rsidR="008F7BF4">
          <w:rPr>
            <w:webHidden/>
          </w:rPr>
          <w:tab/>
        </w:r>
        <w:r w:rsidR="008F7BF4">
          <w:rPr>
            <w:webHidden/>
          </w:rPr>
          <w:fldChar w:fldCharType="begin"/>
        </w:r>
        <w:r w:rsidR="008F7BF4">
          <w:rPr>
            <w:webHidden/>
          </w:rPr>
          <w:instrText xml:space="preserve"> PAGEREF _Toc182600626 \h </w:instrText>
        </w:r>
        <w:r w:rsidR="008F7BF4">
          <w:rPr>
            <w:webHidden/>
          </w:rPr>
        </w:r>
        <w:r w:rsidR="008F7BF4">
          <w:rPr>
            <w:webHidden/>
          </w:rPr>
          <w:fldChar w:fldCharType="separate"/>
        </w:r>
        <w:r w:rsidR="004F619F">
          <w:rPr>
            <w:webHidden/>
          </w:rPr>
          <w:t>1</w:t>
        </w:r>
        <w:r w:rsidR="008F7BF4">
          <w:rPr>
            <w:webHidden/>
          </w:rPr>
          <w:fldChar w:fldCharType="end"/>
        </w:r>
      </w:hyperlink>
    </w:p>
    <w:p w14:paraId="6F53F9D4" w14:textId="161D0203" w:rsidR="008F7BF4" w:rsidRDefault="00406CA5">
      <w:pPr>
        <w:pStyle w:val="26"/>
        <w:rPr>
          <w:rFonts w:asciiTheme="minorHAnsi" w:eastAsiaTheme="minorEastAsia" w:hAnsiTheme="minorHAnsi" w:cstheme="minorBidi"/>
          <w:sz w:val="22"/>
          <w14:ligatures w14:val="standardContextual"/>
        </w:rPr>
      </w:pPr>
      <w:hyperlink w:anchor="_Toc182600627" w:history="1">
        <w:r w:rsidR="008F7BF4" w:rsidRPr="00177F9B">
          <w:rPr>
            <w:rStyle w:val="af4"/>
          </w:rPr>
          <w:t>3.6 舗装</w:t>
        </w:r>
        <w:r w:rsidR="008F7BF4">
          <w:rPr>
            <w:webHidden/>
          </w:rPr>
          <w:tab/>
        </w:r>
        <w:r w:rsidR="008F7BF4">
          <w:rPr>
            <w:webHidden/>
          </w:rPr>
          <w:fldChar w:fldCharType="begin"/>
        </w:r>
        <w:r w:rsidR="008F7BF4">
          <w:rPr>
            <w:webHidden/>
          </w:rPr>
          <w:instrText xml:space="preserve"> PAGEREF _Toc182600627 \h </w:instrText>
        </w:r>
        <w:r w:rsidR="008F7BF4">
          <w:rPr>
            <w:webHidden/>
          </w:rPr>
        </w:r>
        <w:r w:rsidR="008F7BF4">
          <w:rPr>
            <w:webHidden/>
          </w:rPr>
          <w:fldChar w:fldCharType="separate"/>
        </w:r>
        <w:r w:rsidR="004F619F">
          <w:rPr>
            <w:webHidden/>
          </w:rPr>
          <w:t>1</w:t>
        </w:r>
        <w:r w:rsidR="008F7BF4">
          <w:rPr>
            <w:webHidden/>
          </w:rPr>
          <w:fldChar w:fldCharType="end"/>
        </w:r>
      </w:hyperlink>
    </w:p>
    <w:p w14:paraId="03A44011" w14:textId="2A11224A" w:rsidR="008F7BF4" w:rsidRDefault="00406CA5">
      <w:pPr>
        <w:pStyle w:val="35"/>
        <w:rPr>
          <w:rFonts w:asciiTheme="minorHAnsi" w:eastAsiaTheme="minorEastAsia" w:hAnsiTheme="minorHAnsi" w:cstheme="minorBidi"/>
          <w:sz w:val="22"/>
          <w14:ligatures w14:val="standardContextual"/>
        </w:rPr>
      </w:pPr>
      <w:hyperlink w:anchor="_Toc182600628" w:history="1">
        <w:r w:rsidR="008F7BF4" w:rsidRPr="00177F9B">
          <w:rPr>
            <w:rStyle w:val="af4"/>
          </w:rPr>
          <w:t>3.6.1 施設の現状</w:t>
        </w:r>
        <w:r w:rsidR="008F7BF4">
          <w:rPr>
            <w:webHidden/>
          </w:rPr>
          <w:tab/>
        </w:r>
        <w:r w:rsidR="008F7BF4">
          <w:rPr>
            <w:webHidden/>
          </w:rPr>
          <w:fldChar w:fldCharType="begin"/>
        </w:r>
        <w:r w:rsidR="008F7BF4">
          <w:rPr>
            <w:webHidden/>
          </w:rPr>
          <w:instrText xml:space="preserve"> PAGEREF _Toc182600628 \h </w:instrText>
        </w:r>
        <w:r w:rsidR="008F7BF4">
          <w:rPr>
            <w:webHidden/>
          </w:rPr>
        </w:r>
        <w:r w:rsidR="008F7BF4">
          <w:rPr>
            <w:webHidden/>
          </w:rPr>
          <w:fldChar w:fldCharType="separate"/>
        </w:r>
        <w:r w:rsidR="004F619F">
          <w:rPr>
            <w:webHidden/>
          </w:rPr>
          <w:t>1</w:t>
        </w:r>
        <w:r w:rsidR="008F7BF4">
          <w:rPr>
            <w:webHidden/>
          </w:rPr>
          <w:fldChar w:fldCharType="end"/>
        </w:r>
      </w:hyperlink>
    </w:p>
    <w:p w14:paraId="4F3A7E01" w14:textId="0B22773A" w:rsidR="008F7BF4" w:rsidRDefault="00406CA5">
      <w:pPr>
        <w:pStyle w:val="35"/>
        <w:rPr>
          <w:rFonts w:asciiTheme="minorHAnsi" w:eastAsiaTheme="minorEastAsia" w:hAnsiTheme="minorHAnsi" w:cstheme="minorBidi"/>
          <w:sz w:val="22"/>
          <w14:ligatures w14:val="standardContextual"/>
        </w:rPr>
      </w:pPr>
      <w:hyperlink w:anchor="_Toc182600629" w:history="1">
        <w:r w:rsidR="008F7BF4" w:rsidRPr="00177F9B">
          <w:rPr>
            <w:rStyle w:val="af4"/>
          </w:rPr>
          <w:t>3.6.2 点検、診断・評価</w:t>
        </w:r>
        <w:r w:rsidR="008F7BF4">
          <w:rPr>
            <w:webHidden/>
          </w:rPr>
          <w:tab/>
        </w:r>
        <w:r w:rsidR="008F7BF4">
          <w:rPr>
            <w:webHidden/>
          </w:rPr>
          <w:fldChar w:fldCharType="begin"/>
        </w:r>
        <w:r w:rsidR="008F7BF4">
          <w:rPr>
            <w:webHidden/>
          </w:rPr>
          <w:instrText xml:space="preserve"> PAGEREF _Toc182600629 \h </w:instrText>
        </w:r>
        <w:r w:rsidR="008F7BF4">
          <w:rPr>
            <w:webHidden/>
          </w:rPr>
        </w:r>
        <w:r w:rsidR="008F7BF4">
          <w:rPr>
            <w:webHidden/>
          </w:rPr>
          <w:fldChar w:fldCharType="separate"/>
        </w:r>
        <w:r w:rsidR="004F619F">
          <w:rPr>
            <w:webHidden/>
          </w:rPr>
          <w:t>7</w:t>
        </w:r>
        <w:r w:rsidR="008F7BF4">
          <w:rPr>
            <w:webHidden/>
          </w:rPr>
          <w:fldChar w:fldCharType="end"/>
        </w:r>
      </w:hyperlink>
    </w:p>
    <w:p w14:paraId="1200BE30" w14:textId="1B07E8BC" w:rsidR="008F7BF4" w:rsidRDefault="00406CA5">
      <w:pPr>
        <w:pStyle w:val="35"/>
        <w:rPr>
          <w:rFonts w:asciiTheme="minorHAnsi" w:eastAsiaTheme="minorEastAsia" w:hAnsiTheme="minorHAnsi" w:cstheme="minorBidi"/>
          <w:sz w:val="22"/>
          <w14:ligatures w14:val="standardContextual"/>
        </w:rPr>
      </w:pPr>
      <w:hyperlink w:anchor="_Toc182600630" w:history="1">
        <w:r w:rsidR="008F7BF4" w:rsidRPr="00177F9B">
          <w:rPr>
            <w:rStyle w:val="af4"/>
          </w:rPr>
          <w:t>3.6.3 維持管理手法、維持管理水準</w:t>
        </w:r>
        <w:r w:rsidR="008F7BF4">
          <w:rPr>
            <w:webHidden/>
          </w:rPr>
          <w:tab/>
        </w:r>
        <w:r w:rsidR="008F7BF4">
          <w:rPr>
            <w:webHidden/>
          </w:rPr>
          <w:fldChar w:fldCharType="begin"/>
        </w:r>
        <w:r w:rsidR="008F7BF4">
          <w:rPr>
            <w:webHidden/>
          </w:rPr>
          <w:instrText xml:space="preserve"> PAGEREF _Toc182600630 \h </w:instrText>
        </w:r>
        <w:r w:rsidR="008F7BF4">
          <w:rPr>
            <w:webHidden/>
          </w:rPr>
        </w:r>
        <w:r w:rsidR="008F7BF4">
          <w:rPr>
            <w:webHidden/>
          </w:rPr>
          <w:fldChar w:fldCharType="separate"/>
        </w:r>
        <w:r w:rsidR="004F619F">
          <w:rPr>
            <w:webHidden/>
          </w:rPr>
          <w:t>11</w:t>
        </w:r>
        <w:r w:rsidR="008F7BF4">
          <w:rPr>
            <w:webHidden/>
          </w:rPr>
          <w:fldChar w:fldCharType="end"/>
        </w:r>
      </w:hyperlink>
    </w:p>
    <w:p w14:paraId="418CF867" w14:textId="35FBB62A" w:rsidR="008F7BF4" w:rsidRDefault="00406CA5">
      <w:pPr>
        <w:pStyle w:val="35"/>
        <w:rPr>
          <w:rFonts w:asciiTheme="minorHAnsi" w:eastAsiaTheme="minorEastAsia" w:hAnsiTheme="minorHAnsi" w:cstheme="minorBidi"/>
          <w:sz w:val="22"/>
          <w14:ligatures w14:val="standardContextual"/>
        </w:rPr>
      </w:pPr>
      <w:hyperlink w:anchor="_Toc182600631" w:history="1">
        <w:r w:rsidR="008F7BF4" w:rsidRPr="00177F9B">
          <w:rPr>
            <w:rStyle w:val="af4"/>
          </w:rPr>
          <w:t>3.6.4 重点化指標、優先順位</w:t>
        </w:r>
        <w:r w:rsidR="008F7BF4">
          <w:rPr>
            <w:webHidden/>
          </w:rPr>
          <w:tab/>
        </w:r>
        <w:r w:rsidR="008F7BF4">
          <w:rPr>
            <w:webHidden/>
          </w:rPr>
          <w:fldChar w:fldCharType="begin"/>
        </w:r>
        <w:r w:rsidR="008F7BF4">
          <w:rPr>
            <w:webHidden/>
          </w:rPr>
          <w:instrText xml:space="preserve"> PAGEREF _Toc182600631 \h </w:instrText>
        </w:r>
        <w:r w:rsidR="008F7BF4">
          <w:rPr>
            <w:webHidden/>
          </w:rPr>
        </w:r>
        <w:r w:rsidR="008F7BF4">
          <w:rPr>
            <w:webHidden/>
          </w:rPr>
          <w:fldChar w:fldCharType="separate"/>
        </w:r>
        <w:r w:rsidR="004F619F">
          <w:rPr>
            <w:webHidden/>
          </w:rPr>
          <w:t>14</w:t>
        </w:r>
        <w:r w:rsidR="008F7BF4">
          <w:rPr>
            <w:webHidden/>
          </w:rPr>
          <w:fldChar w:fldCharType="end"/>
        </w:r>
      </w:hyperlink>
    </w:p>
    <w:p w14:paraId="58224D66" w14:textId="4B0CE18C" w:rsidR="008F7BF4" w:rsidRDefault="00406CA5">
      <w:pPr>
        <w:pStyle w:val="35"/>
        <w:rPr>
          <w:rFonts w:asciiTheme="minorHAnsi" w:eastAsiaTheme="minorEastAsia" w:hAnsiTheme="minorHAnsi" w:cstheme="minorBidi"/>
          <w:sz w:val="22"/>
          <w14:ligatures w14:val="standardContextual"/>
        </w:rPr>
      </w:pPr>
      <w:hyperlink w:anchor="_Toc182600632" w:history="1">
        <w:r w:rsidR="008F7BF4" w:rsidRPr="00177F9B">
          <w:rPr>
            <w:rStyle w:val="af4"/>
          </w:rPr>
          <w:t>3.6.5 日常的維持管理</w:t>
        </w:r>
        <w:r w:rsidR="008F7BF4">
          <w:rPr>
            <w:webHidden/>
          </w:rPr>
          <w:tab/>
        </w:r>
        <w:r w:rsidR="008F7BF4">
          <w:rPr>
            <w:webHidden/>
          </w:rPr>
          <w:fldChar w:fldCharType="begin"/>
        </w:r>
        <w:r w:rsidR="008F7BF4">
          <w:rPr>
            <w:webHidden/>
          </w:rPr>
          <w:instrText xml:space="preserve"> PAGEREF _Toc182600632 \h </w:instrText>
        </w:r>
        <w:r w:rsidR="008F7BF4">
          <w:rPr>
            <w:webHidden/>
          </w:rPr>
        </w:r>
        <w:r w:rsidR="008F7BF4">
          <w:rPr>
            <w:webHidden/>
          </w:rPr>
          <w:fldChar w:fldCharType="separate"/>
        </w:r>
        <w:r w:rsidR="004F619F">
          <w:rPr>
            <w:webHidden/>
          </w:rPr>
          <w:t>17</w:t>
        </w:r>
        <w:r w:rsidR="008F7BF4">
          <w:rPr>
            <w:webHidden/>
          </w:rPr>
          <w:fldChar w:fldCharType="end"/>
        </w:r>
      </w:hyperlink>
    </w:p>
    <w:p w14:paraId="370034EC" w14:textId="492C1CD2" w:rsidR="008F7BF4" w:rsidRDefault="00406CA5">
      <w:pPr>
        <w:pStyle w:val="35"/>
        <w:rPr>
          <w:rFonts w:asciiTheme="minorHAnsi" w:eastAsiaTheme="minorEastAsia" w:hAnsiTheme="minorHAnsi" w:cstheme="minorBidi"/>
          <w:sz w:val="22"/>
          <w14:ligatures w14:val="standardContextual"/>
        </w:rPr>
      </w:pPr>
      <w:hyperlink w:anchor="_Toc182600633" w:history="1">
        <w:r w:rsidR="008F7BF4" w:rsidRPr="00177F9B">
          <w:rPr>
            <w:rStyle w:val="af4"/>
          </w:rPr>
          <w:t>3.6.6 長寿命化に資する工夫</w:t>
        </w:r>
        <w:r w:rsidR="008F7BF4">
          <w:rPr>
            <w:webHidden/>
          </w:rPr>
          <w:tab/>
        </w:r>
        <w:r w:rsidR="008F7BF4">
          <w:rPr>
            <w:webHidden/>
          </w:rPr>
          <w:fldChar w:fldCharType="begin"/>
        </w:r>
        <w:r w:rsidR="008F7BF4">
          <w:rPr>
            <w:webHidden/>
          </w:rPr>
          <w:instrText xml:space="preserve"> PAGEREF _Toc182600633 \h </w:instrText>
        </w:r>
        <w:r w:rsidR="008F7BF4">
          <w:rPr>
            <w:webHidden/>
          </w:rPr>
        </w:r>
        <w:r w:rsidR="008F7BF4">
          <w:rPr>
            <w:webHidden/>
          </w:rPr>
          <w:fldChar w:fldCharType="separate"/>
        </w:r>
        <w:r w:rsidR="004F619F">
          <w:rPr>
            <w:webHidden/>
          </w:rPr>
          <w:t>18</w:t>
        </w:r>
        <w:r w:rsidR="008F7BF4">
          <w:rPr>
            <w:webHidden/>
          </w:rPr>
          <w:fldChar w:fldCharType="end"/>
        </w:r>
      </w:hyperlink>
    </w:p>
    <w:p w14:paraId="1DFB06AC" w14:textId="77F2FAA8" w:rsidR="008F7BF4" w:rsidRDefault="00406CA5">
      <w:pPr>
        <w:pStyle w:val="35"/>
        <w:rPr>
          <w:rFonts w:asciiTheme="minorHAnsi" w:eastAsiaTheme="minorEastAsia" w:hAnsiTheme="minorHAnsi" w:cstheme="minorBidi"/>
          <w:sz w:val="22"/>
          <w14:ligatures w14:val="standardContextual"/>
        </w:rPr>
      </w:pPr>
      <w:hyperlink w:anchor="_Toc182600634" w:history="1">
        <w:r w:rsidR="008F7BF4" w:rsidRPr="00177F9B">
          <w:rPr>
            <w:rStyle w:val="af4"/>
          </w:rPr>
          <w:t>3.6.7 新技術の活用</w:t>
        </w:r>
        <w:r w:rsidR="008F7BF4">
          <w:rPr>
            <w:webHidden/>
          </w:rPr>
          <w:tab/>
        </w:r>
        <w:r w:rsidR="008F7BF4">
          <w:rPr>
            <w:webHidden/>
          </w:rPr>
          <w:fldChar w:fldCharType="begin"/>
        </w:r>
        <w:r w:rsidR="008F7BF4">
          <w:rPr>
            <w:webHidden/>
          </w:rPr>
          <w:instrText xml:space="preserve"> PAGEREF _Toc182600634 \h </w:instrText>
        </w:r>
        <w:r w:rsidR="008F7BF4">
          <w:rPr>
            <w:webHidden/>
          </w:rPr>
        </w:r>
        <w:r w:rsidR="008F7BF4">
          <w:rPr>
            <w:webHidden/>
          </w:rPr>
          <w:fldChar w:fldCharType="separate"/>
        </w:r>
        <w:r w:rsidR="004F619F">
          <w:rPr>
            <w:webHidden/>
          </w:rPr>
          <w:t>18</w:t>
        </w:r>
        <w:r w:rsidR="008F7BF4">
          <w:rPr>
            <w:webHidden/>
          </w:rPr>
          <w:fldChar w:fldCharType="end"/>
        </w:r>
      </w:hyperlink>
    </w:p>
    <w:p w14:paraId="423BAC28" w14:textId="3642D1D7" w:rsidR="008F7BF4" w:rsidRDefault="00406CA5">
      <w:pPr>
        <w:pStyle w:val="35"/>
        <w:rPr>
          <w:rFonts w:asciiTheme="minorHAnsi" w:eastAsiaTheme="minorEastAsia" w:hAnsiTheme="minorHAnsi" w:cstheme="minorBidi"/>
          <w:sz w:val="22"/>
          <w14:ligatures w14:val="standardContextual"/>
        </w:rPr>
      </w:pPr>
      <w:hyperlink w:anchor="_Toc182600635" w:history="1">
        <w:r w:rsidR="008F7BF4" w:rsidRPr="00177F9B">
          <w:rPr>
            <w:rStyle w:val="af4"/>
          </w:rPr>
          <w:t>3.6.8 効果検証</w:t>
        </w:r>
        <w:r w:rsidR="008F7BF4">
          <w:rPr>
            <w:webHidden/>
          </w:rPr>
          <w:tab/>
        </w:r>
        <w:r w:rsidR="008F7BF4">
          <w:rPr>
            <w:webHidden/>
          </w:rPr>
          <w:fldChar w:fldCharType="begin"/>
        </w:r>
        <w:r w:rsidR="008F7BF4">
          <w:rPr>
            <w:webHidden/>
          </w:rPr>
          <w:instrText xml:space="preserve"> PAGEREF _Toc182600635 \h </w:instrText>
        </w:r>
        <w:r w:rsidR="008F7BF4">
          <w:rPr>
            <w:webHidden/>
          </w:rPr>
        </w:r>
        <w:r w:rsidR="008F7BF4">
          <w:rPr>
            <w:webHidden/>
          </w:rPr>
          <w:fldChar w:fldCharType="separate"/>
        </w:r>
        <w:r w:rsidR="004F619F">
          <w:rPr>
            <w:webHidden/>
          </w:rPr>
          <w:t>18</w:t>
        </w:r>
        <w:r w:rsidR="008F7BF4">
          <w:rPr>
            <w:webHidden/>
          </w:rPr>
          <w:fldChar w:fldCharType="end"/>
        </w:r>
      </w:hyperlink>
    </w:p>
    <w:p w14:paraId="2D5AA62F" w14:textId="064852CD" w:rsidR="00C32DFE" w:rsidRDefault="00D815AA" w:rsidP="00DC6DDC">
      <w:pPr>
        <w:rPr>
          <w:rFonts w:ascii="HG丸ｺﾞｼｯｸM-PRO" w:eastAsia="HG丸ｺﾞｼｯｸM-PRO" w:hAnsi="HG丸ｺﾞｼｯｸM-PRO"/>
          <w:b/>
          <w:noProof/>
          <w:sz w:val="24"/>
        </w:rPr>
      </w:pPr>
      <w:r w:rsidRPr="008B4B55">
        <w:rPr>
          <w:rFonts w:ascii="HG丸ｺﾞｼｯｸM-PRO" w:eastAsia="HG丸ｺﾞｼｯｸM-PRO" w:hAnsi="HG丸ｺﾞｼｯｸM-PRO"/>
          <w:b/>
          <w:noProof/>
          <w:sz w:val="24"/>
        </w:rPr>
        <w:fldChar w:fldCharType="end"/>
      </w:r>
    </w:p>
    <w:p w14:paraId="09A6134C" w14:textId="77777777" w:rsidR="00C32DFE" w:rsidRDefault="00C32DFE" w:rsidP="00DC6DDC">
      <w:pPr>
        <w:rPr>
          <w:rFonts w:ascii="HG丸ｺﾞｼｯｸM-PRO" w:eastAsia="HG丸ｺﾞｼｯｸM-PRO" w:hAnsi="HG丸ｺﾞｼｯｸM-PRO"/>
          <w:b/>
        </w:rPr>
      </w:pPr>
    </w:p>
    <w:p w14:paraId="636CBABD" w14:textId="77777777" w:rsidR="00BA5626" w:rsidRPr="00C32DFE" w:rsidRDefault="00BA5626" w:rsidP="00C32DFE">
      <w:pPr>
        <w:rPr>
          <w:rFonts w:ascii="HG丸ｺﾞｼｯｸM-PRO" w:eastAsia="HG丸ｺﾞｼｯｸM-PRO" w:hAnsi="HG丸ｺﾞｼｯｸM-PRO"/>
        </w:rPr>
        <w:sectPr w:rsidR="00BA5626" w:rsidRPr="00C32DFE" w:rsidSect="00B871FE">
          <w:headerReference w:type="default" r:id="rId11"/>
          <w:footerReference w:type="default" r:id="rId12"/>
          <w:headerReference w:type="first" r:id="rId13"/>
          <w:footerReference w:type="first" r:id="rId14"/>
          <w:type w:val="continuous"/>
          <w:pgSz w:w="11906" w:h="16838" w:code="9"/>
          <w:pgMar w:top="1418" w:right="1418" w:bottom="1418" w:left="1418" w:header="851" w:footer="567" w:gutter="0"/>
          <w:pgNumType w:fmt="upperRoman" w:start="1"/>
          <w:cols w:space="425"/>
          <w:titlePg/>
          <w:docGrid w:type="lines" w:linePitch="360"/>
        </w:sectPr>
      </w:pPr>
    </w:p>
    <w:p w14:paraId="5D44D49A" w14:textId="3F1F9844" w:rsidR="002B49A9" w:rsidRDefault="008B52D8" w:rsidP="00A71B8F">
      <w:pPr>
        <w:pStyle w:val="1"/>
      </w:pPr>
      <w:bookmarkStart w:id="0" w:name="_Toc408396253"/>
      <w:bookmarkStart w:id="1" w:name="_Ref409774021"/>
      <w:bookmarkStart w:id="2" w:name="_Toc179555427"/>
      <w:bookmarkStart w:id="3" w:name="_Toc182600626"/>
      <w:r>
        <w:rPr>
          <w:rFonts w:hint="eastAsia"/>
        </w:rPr>
        <w:lastRenderedPageBreak/>
        <w:t>道路施設</w:t>
      </w:r>
      <w:r w:rsidR="00A12D84">
        <w:rPr>
          <w:rFonts w:hint="eastAsia"/>
        </w:rPr>
        <w:t>長寿命化</w:t>
      </w:r>
      <w:r w:rsidR="00A12D84" w:rsidRPr="00782149">
        <w:rPr>
          <w:rFonts w:hint="eastAsia"/>
        </w:rPr>
        <w:t>計画の構成</w:t>
      </w:r>
      <w:bookmarkEnd w:id="0"/>
      <w:bookmarkEnd w:id="1"/>
      <w:bookmarkEnd w:id="2"/>
      <w:bookmarkEnd w:id="3"/>
    </w:p>
    <w:p w14:paraId="656AC26C" w14:textId="140F67FA" w:rsidR="00F72A77" w:rsidRDefault="00FF33BC" w:rsidP="004C0229">
      <w:pPr>
        <w:pStyle w:val="20"/>
        <w:numPr>
          <w:ilvl w:val="1"/>
          <w:numId w:val="21"/>
        </w:numPr>
        <w:ind w:left="573" w:hanging="573"/>
      </w:pPr>
      <w:bookmarkStart w:id="4" w:name="_Toc179555428"/>
      <w:bookmarkStart w:id="5" w:name="_Toc182600627"/>
      <w:r>
        <w:rPr>
          <w:rFonts w:hint="eastAsia"/>
        </w:rPr>
        <w:t>舗装</w:t>
      </w:r>
      <w:bookmarkEnd w:id="4"/>
      <w:bookmarkEnd w:id="5"/>
    </w:p>
    <w:p w14:paraId="2E6AABA8" w14:textId="722A9F26" w:rsidR="00F72A77" w:rsidRPr="00F72A77" w:rsidRDefault="00F72A77" w:rsidP="00F72A77">
      <w:pPr>
        <w:pStyle w:val="3"/>
        <w:ind w:left="811"/>
      </w:pPr>
      <w:bookmarkStart w:id="6" w:name="_Toc179555429"/>
      <w:bookmarkStart w:id="7" w:name="_Toc182600628"/>
      <w:proofErr w:type="spellStart"/>
      <w:r w:rsidRPr="00F72A77">
        <w:rPr>
          <w:rFonts w:hint="eastAsia"/>
        </w:rPr>
        <w:t>施設の現状</w:t>
      </w:r>
      <w:bookmarkEnd w:id="6"/>
      <w:bookmarkEnd w:id="7"/>
      <w:proofErr w:type="spellEnd"/>
    </w:p>
    <w:p w14:paraId="2E1DA220" w14:textId="5E9900F0" w:rsidR="00F72A77" w:rsidRDefault="00FF33BC" w:rsidP="000358CF">
      <w:pPr>
        <w:pStyle w:val="4"/>
        <w:rPr>
          <w:lang w:eastAsia="ja-JP"/>
        </w:rPr>
      </w:pPr>
      <w:r>
        <w:rPr>
          <w:rFonts w:hint="eastAsia"/>
          <w:lang w:eastAsia="ja-JP"/>
        </w:rPr>
        <w:t>舗装</w:t>
      </w:r>
      <w:proofErr w:type="spellStart"/>
      <w:r w:rsidR="00F72A77">
        <w:rPr>
          <w:rFonts w:hint="eastAsia"/>
        </w:rPr>
        <w:t>を取り巻く状況</w:t>
      </w:r>
      <w:proofErr w:type="spellEnd"/>
    </w:p>
    <w:p w14:paraId="7D1A0FFE" w14:textId="79630C52" w:rsidR="00FF33BC" w:rsidRPr="00FF33BC" w:rsidRDefault="00FF33BC" w:rsidP="00FC447E">
      <w:pPr>
        <w:ind w:leftChars="100" w:left="210" w:firstLineChars="100" w:firstLine="210"/>
        <w:rPr>
          <w:rFonts w:ascii="HG丸ｺﾞｼｯｸM-PRO" w:eastAsia="HG丸ｺﾞｼｯｸM-PRO"/>
        </w:rPr>
      </w:pPr>
      <w:r w:rsidRPr="00FF33BC">
        <w:rPr>
          <w:rFonts w:ascii="HG丸ｺﾞｼｯｸM-PRO" w:eastAsia="HG丸ｺﾞｼｯｸM-PRO" w:hint="eastAsia"/>
        </w:rPr>
        <w:t>大阪府が管理する舗装の管理延長は、令和6年7月時点で1,573km、187路線にわた</w:t>
      </w:r>
      <w:r w:rsidR="00E3655E">
        <w:rPr>
          <w:rFonts w:ascii="HG丸ｺﾞｼｯｸM-PRO" w:eastAsia="HG丸ｺﾞｼｯｸM-PRO" w:hint="eastAsia"/>
        </w:rPr>
        <w:t>り、</w:t>
      </w:r>
      <w:r w:rsidR="00324FA4">
        <w:rPr>
          <w:rFonts w:ascii="HG丸ｺﾞｼｯｸM-PRO" w:eastAsia="HG丸ｺﾞｼｯｸM-PRO" w:hint="eastAsia"/>
        </w:rPr>
        <w:t>国道423号（新御堂筋線）</w:t>
      </w:r>
      <w:r w:rsidR="00FC447E">
        <w:rPr>
          <w:rFonts w:ascii="HG丸ｺﾞｼｯｸM-PRO" w:eastAsia="HG丸ｺﾞｼｯｸM-PRO" w:hint="eastAsia"/>
        </w:rPr>
        <w:t>などの</w:t>
      </w:r>
      <w:r w:rsidR="000A1064">
        <w:rPr>
          <w:rFonts w:ascii="HG丸ｺﾞｼｯｸM-PRO" w:eastAsia="HG丸ｺﾞｼｯｸM-PRO" w:hint="eastAsia"/>
        </w:rPr>
        <w:t>交通量が多い</w:t>
      </w:r>
      <w:r w:rsidR="00FC447E">
        <w:rPr>
          <w:rFonts w:ascii="HG丸ｺﾞｼｯｸM-PRO" w:eastAsia="HG丸ｺﾞｼｯｸM-PRO" w:hint="eastAsia"/>
        </w:rPr>
        <w:t>幹線道路が含まれて</w:t>
      </w:r>
      <w:r w:rsidR="000A1064">
        <w:rPr>
          <w:rFonts w:ascii="HG丸ｺﾞｼｯｸM-PRO" w:eastAsia="HG丸ｺﾞｼｯｸM-PRO" w:hint="eastAsia"/>
        </w:rPr>
        <w:t>いる</w:t>
      </w:r>
      <w:r w:rsidR="008540DD">
        <w:rPr>
          <w:rFonts w:ascii="HG丸ｺﾞｼｯｸM-PRO" w:eastAsia="HG丸ｺﾞｼｯｸM-PRO" w:hint="eastAsia"/>
        </w:rPr>
        <w:t>ことから</w:t>
      </w:r>
      <w:r w:rsidR="00FC447E">
        <w:rPr>
          <w:rFonts w:ascii="HG丸ｺﾞｼｯｸM-PRO" w:eastAsia="HG丸ｺﾞｼｯｸM-PRO" w:hint="eastAsia"/>
        </w:rPr>
        <w:t>、舗装の劣化が</w:t>
      </w:r>
      <w:r w:rsidR="008A4E44">
        <w:rPr>
          <w:rFonts w:ascii="HG丸ｺﾞｼｯｸM-PRO" w:eastAsia="HG丸ｺﾞｼｯｸM-PRO" w:hint="eastAsia"/>
        </w:rPr>
        <w:t>年々</w:t>
      </w:r>
      <w:r w:rsidR="00FC447E">
        <w:rPr>
          <w:rFonts w:ascii="HG丸ｺﾞｼｯｸM-PRO" w:eastAsia="HG丸ｺﾞｼｯｸM-PRO" w:hint="eastAsia"/>
        </w:rPr>
        <w:t>進行している</w:t>
      </w:r>
      <w:r w:rsidRPr="00FF33BC">
        <w:rPr>
          <w:rFonts w:ascii="HG丸ｺﾞｼｯｸM-PRO" w:eastAsia="HG丸ｺﾞｼｯｸM-PRO" w:hint="eastAsia"/>
        </w:rPr>
        <w:t>。</w:t>
      </w:r>
    </w:p>
    <w:p w14:paraId="1950EEA2" w14:textId="7D9C35D0" w:rsidR="00FC447E" w:rsidRPr="004A543A" w:rsidRDefault="000A1064" w:rsidP="00FC447E">
      <w:pPr>
        <w:ind w:leftChars="100" w:left="210" w:firstLineChars="100" w:firstLine="210"/>
        <w:rPr>
          <w:rFonts w:ascii="HG丸ｺﾞｼｯｸM-PRO" w:eastAsia="HG丸ｺﾞｼｯｸM-PRO"/>
        </w:rPr>
      </w:pPr>
      <w:r w:rsidRPr="000A1064">
        <w:rPr>
          <w:rFonts w:ascii="HG丸ｺﾞｼｯｸM-PRO" w:eastAsia="HG丸ｺﾞｼｯｸM-PRO" w:hint="eastAsia"/>
        </w:rPr>
        <w:t>施設の劣化に伴い、大阪府では平成27年３月に「大阪府都市基盤施設長寿命化計画」を策定し、道路分野では「行動計画」として『道路施設寿命化計画』を定め、適正な維持管理に向けた取組を進めてきた</w:t>
      </w:r>
      <w:r w:rsidR="00FF33BC" w:rsidRPr="00FF33BC">
        <w:rPr>
          <w:rFonts w:ascii="HG丸ｺﾞｼｯｸM-PRO" w:eastAsia="HG丸ｺﾞｼｯｸM-PRO" w:hint="eastAsia"/>
        </w:rPr>
        <w:t>。</w:t>
      </w:r>
      <w:r w:rsidR="00FC447E">
        <w:rPr>
          <w:rFonts w:ascii="HG丸ｺﾞｼｯｸM-PRO" w:eastAsia="HG丸ｺﾞｼｯｸM-PRO" w:hint="eastAsia"/>
        </w:rPr>
        <w:t>舗装に</w:t>
      </w:r>
      <w:r w:rsidR="00FC447E" w:rsidRPr="002628DB">
        <w:rPr>
          <w:rFonts w:ascii="HG丸ｺﾞｼｯｸM-PRO" w:eastAsia="HG丸ｺﾞｼｯｸM-PRO"/>
        </w:rPr>
        <w:t>ついては、道路施設長寿命化計画</w:t>
      </w:r>
      <w:r w:rsidR="00FC447E">
        <w:rPr>
          <w:rFonts w:ascii="HG丸ｺﾞｼｯｸM-PRO" w:eastAsia="HG丸ｺﾞｼｯｸM-PRO" w:hint="eastAsia"/>
        </w:rPr>
        <w:t>に基づいて、</w:t>
      </w:r>
      <w:r w:rsidR="004A543A" w:rsidRPr="00F72A77">
        <w:rPr>
          <w:rFonts w:ascii="HG丸ｺﾞｼｯｸM-PRO" w:eastAsia="HG丸ｺﾞｼｯｸM-PRO"/>
        </w:rPr>
        <w:t>従来の対処療法的な対応</w:t>
      </w:r>
      <w:r w:rsidR="004A543A" w:rsidRPr="00F72A77">
        <w:rPr>
          <w:rFonts w:ascii="HG丸ｺﾞｼｯｸM-PRO" w:eastAsia="HG丸ｺﾞｼｯｸM-PRO" w:hint="eastAsia"/>
        </w:rPr>
        <w:t>（</w:t>
      </w:r>
      <w:r w:rsidR="004A543A" w:rsidRPr="00F72A77">
        <w:rPr>
          <w:rFonts w:ascii="HG丸ｺﾞｼｯｸM-PRO" w:eastAsia="HG丸ｺﾞｼｯｸM-PRO"/>
        </w:rPr>
        <w:t>事後保全</w:t>
      </w:r>
      <w:r w:rsidR="004A543A" w:rsidRPr="00F72A77">
        <w:rPr>
          <w:rFonts w:ascii="HG丸ｺﾞｼｯｸM-PRO" w:eastAsia="HG丸ｺﾞｼｯｸM-PRO" w:hint="eastAsia"/>
        </w:rPr>
        <w:t>）</w:t>
      </w:r>
      <w:r w:rsidR="004A543A" w:rsidRPr="00F72A77">
        <w:rPr>
          <w:rFonts w:ascii="HG丸ｺﾞｼｯｸM-PRO" w:eastAsia="HG丸ｺﾞｼｯｸM-PRO"/>
        </w:rPr>
        <w:t>から計画的で予防的な対応に</w:t>
      </w:r>
      <w:r w:rsidR="004A543A">
        <w:rPr>
          <w:rFonts w:ascii="HG丸ｺﾞｼｯｸM-PRO" w:eastAsia="HG丸ｺﾞｼｯｸM-PRO" w:hint="eastAsia"/>
        </w:rPr>
        <w:t>移行し、</w:t>
      </w:r>
      <w:r w:rsidR="004A543A" w:rsidRPr="00F72A77">
        <w:rPr>
          <w:rFonts w:ascii="HG丸ｺﾞｼｯｸM-PRO" w:eastAsia="HG丸ｺﾞｼｯｸM-PRO" w:hint="eastAsia"/>
        </w:rPr>
        <w:t>延命化を</w:t>
      </w:r>
      <w:r w:rsidR="004A543A" w:rsidRPr="00F72A77">
        <w:rPr>
          <w:rFonts w:ascii="HG丸ｺﾞｼｯｸM-PRO" w:eastAsia="HG丸ｺﾞｼｯｸM-PRO"/>
        </w:rPr>
        <w:t>目指して</w:t>
      </w:r>
      <w:r w:rsidR="004A543A" w:rsidRPr="00F72A77">
        <w:rPr>
          <w:rFonts w:ascii="HG丸ｺﾞｼｯｸM-PRO" w:eastAsia="HG丸ｺﾞｼｯｸM-PRO" w:hint="eastAsia"/>
        </w:rPr>
        <w:t>きた。</w:t>
      </w:r>
    </w:p>
    <w:p w14:paraId="3932CA08" w14:textId="3EF88B3A" w:rsidR="00FF33BC" w:rsidRPr="00FF33BC" w:rsidRDefault="00FF33BC" w:rsidP="00FF33BC">
      <w:pPr>
        <w:ind w:leftChars="100" w:left="210" w:firstLineChars="100" w:firstLine="210"/>
        <w:rPr>
          <w:rFonts w:ascii="HG丸ｺﾞｼｯｸM-PRO" w:eastAsia="HG丸ｺﾞｼｯｸM-PRO"/>
        </w:rPr>
      </w:pPr>
      <w:r w:rsidRPr="00FF33BC">
        <w:rPr>
          <w:rFonts w:ascii="HG丸ｺﾞｼｯｸM-PRO" w:eastAsia="HG丸ｺﾞｼｯｸM-PRO" w:hint="eastAsia"/>
        </w:rPr>
        <w:t>平成28年に国土交通省道路局が発行した「舗装点検要領」では、長寿命化に向けた舗装の効率的な修繕を目的とし</w:t>
      </w:r>
      <w:r w:rsidR="001B48C9">
        <w:rPr>
          <w:rFonts w:ascii="HG丸ｺﾞｼｯｸM-PRO" w:eastAsia="HG丸ｺﾞｼｯｸM-PRO" w:hint="eastAsia"/>
        </w:rPr>
        <w:t>た</w:t>
      </w:r>
      <w:r w:rsidR="008571E5">
        <w:rPr>
          <w:rFonts w:ascii="HG丸ｺﾞｼｯｸM-PRO" w:eastAsia="HG丸ｺﾞｼｯｸM-PRO" w:hint="eastAsia"/>
        </w:rPr>
        <w:t>、</w:t>
      </w:r>
      <w:r w:rsidRPr="00FF33BC">
        <w:rPr>
          <w:rFonts w:ascii="HG丸ｺﾞｼｯｸM-PRO" w:eastAsia="HG丸ｺﾞｼｯｸM-PRO" w:hint="eastAsia"/>
        </w:rPr>
        <w:t>舗装の点検に</w:t>
      </w:r>
      <w:r w:rsidR="001B48C9" w:rsidRPr="00FF33BC">
        <w:rPr>
          <w:rFonts w:ascii="HG丸ｺﾞｼｯｸM-PRO" w:eastAsia="HG丸ｺﾞｼｯｸM-PRO" w:hint="eastAsia"/>
        </w:rPr>
        <w:t>関</w:t>
      </w:r>
      <w:r w:rsidR="001B48C9">
        <w:rPr>
          <w:rFonts w:ascii="HG丸ｺﾞｼｯｸM-PRO" w:eastAsia="HG丸ｺﾞｼｯｸM-PRO" w:hint="eastAsia"/>
        </w:rPr>
        <w:t>する</w:t>
      </w:r>
      <w:r w:rsidRPr="00FF33BC">
        <w:rPr>
          <w:rFonts w:ascii="HG丸ｺﾞｼｯｸM-PRO" w:eastAsia="HG丸ｺﾞｼｯｸM-PRO" w:hint="eastAsia"/>
        </w:rPr>
        <w:t>基本的な内容について定め</w:t>
      </w:r>
      <w:r w:rsidR="004A543A">
        <w:rPr>
          <w:rFonts w:ascii="HG丸ｺﾞｼｯｸM-PRO" w:eastAsia="HG丸ｺﾞｼｯｸM-PRO" w:hint="eastAsia"/>
        </w:rPr>
        <w:t>ている。</w:t>
      </w:r>
      <w:r w:rsidR="009E45C8" w:rsidRPr="00FF33BC">
        <w:rPr>
          <w:rFonts w:ascii="HG丸ｺﾞｼｯｸM-PRO" w:eastAsia="HG丸ｺﾞｼｯｸM-PRO" w:hint="eastAsia"/>
        </w:rPr>
        <w:t>点検</w:t>
      </w:r>
      <w:r w:rsidR="009E45C8">
        <w:rPr>
          <w:rFonts w:ascii="HG丸ｺﾞｼｯｸM-PRO" w:eastAsia="HG丸ｺﾞｼｯｸM-PRO" w:hint="eastAsia"/>
        </w:rPr>
        <w:t>頻度は</w:t>
      </w:r>
      <w:r w:rsidR="009E45C8" w:rsidRPr="00FF33BC">
        <w:rPr>
          <w:rFonts w:ascii="HG丸ｺﾞｼｯｸM-PRO" w:eastAsia="HG丸ｺﾞｼｯｸM-PRO" w:hint="eastAsia"/>
        </w:rPr>
        <w:t>5年に1回</w:t>
      </w:r>
      <w:r w:rsidR="009E45C8">
        <w:rPr>
          <w:rFonts w:ascii="HG丸ｺﾞｼｯｸM-PRO" w:eastAsia="HG丸ｺﾞｼｯｸM-PRO" w:hint="eastAsia"/>
        </w:rPr>
        <w:t>程度</w:t>
      </w:r>
      <w:r w:rsidR="009E45C8" w:rsidRPr="00FF33BC">
        <w:rPr>
          <w:rFonts w:ascii="HG丸ｺﾞｼｯｸM-PRO" w:eastAsia="HG丸ｺﾞｼｯｸM-PRO" w:hint="eastAsia"/>
        </w:rPr>
        <w:t>以上</w:t>
      </w:r>
      <w:r w:rsidR="009E45C8">
        <w:rPr>
          <w:rFonts w:ascii="HG丸ｺﾞｼｯｸM-PRO" w:eastAsia="HG丸ｺﾞｼｯｸM-PRO" w:hint="eastAsia"/>
        </w:rPr>
        <w:t>を</w:t>
      </w:r>
      <w:r w:rsidR="009E45C8" w:rsidRPr="00FF33BC">
        <w:rPr>
          <w:rFonts w:ascii="HG丸ｺﾞｼｯｸM-PRO" w:eastAsia="HG丸ｺﾞｼｯｸM-PRO" w:hint="eastAsia"/>
        </w:rPr>
        <w:t>目安として道路管理者が適切に設定</w:t>
      </w:r>
      <w:r w:rsidR="009E45C8">
        <w:rPr>
          <w:rFonts w:ascii="HG丸ｺﾞｼｯｸM-PRO" w:eastAsia="HG丸ｺﾞｼｯｸM-PRO" w:hint="eastAsia"/>
        </w:rPr>
        <w:t>し、目視または機器を用いた手法など道路管理者が設定する適切な手法により舗装の状態を把握することが示されている。</w:t>
      </w:r>
    </w:p>
    <w:p w14:paraId="2C841EBF" w14:textId="77777777" w:rsidR="00644BAB" w:rsidRPr="00644BAB" w:rsidRDefault="00644BAB" w:rsidP="00644BAB">
      <w:pPr>
        <w:pStyle w:val="affb"/>
        <w:ind w:leftChars="100" w:left="210" w:firstLine="210"/>
        <w:rPr>
          <w:rFonts w:ascii="HG丸ｺﾞｼｯｸM-PRO" w:eastAsia="HG丸ｺﾞｼｯｸM-PRO" w:hAnsi="Century"/>
          <w:kern w:val="2"/>
          <w:szCs w:val="24"/>
        </w:rPr>
      </w:pPr>
      <w:r w:rsidRPr="00644BAB">
        <w:rPr>
          <w:rFonts w:ascii="HG丸ｺﾞｼｯｸM-PRO" w:eastAsia="HG丸ｺﾞｼｯｸM-PRO" w:hAnsi="Century" w:hint="eastAsia"/>
          <w:kern w:val="2"/>
          <w:szCs w:val="24"/>
        </w:rPr>
        <w:t>大阪府では、「大阪府舗装点検要領」（H28.4）に基づき、路線の重要度に応じた頻度で路面性状調査および路面下空洞調査を実施し、舗装の状態の把握に努めてきた。</w:t>
      </w:r>
    </w:p>
    <w:p w14:paraId="215B738A" w14:textId="639C6239" w:rsidR="004F5ECA" w:rsidRPr="008A6551" w:rsidRDefault="00644BAB" w:rsidP="00644BAB">
      <w:pPr>
        <w:pStyle w:val="affb"/>
        <w:ind w:leftChars="100" w:left="210" w:firstLine="210"/>
        <w:rPr>
          <w:lang w:val="x-none"/>
        </w:rPr>
      </w:pPr>
      <w:r w:rsidRPr="00644BAB">
        <w:rPr>
          <w:rFonts w:ascii="HG丸ｺﾞｼｯｸM-PRO" w:eastAsia="HG丸ｺﾞｼｯｸM-PRO" w:hAnsi="Century" w:hint="eastAsia"/>
          <w:kern w:val="2"/>
          <w:szCs w:val="24"/>
        </w:rPr>
        <w:t>また、「大阪府都市基盤施設長寿命化計画」（H27.３）に基づいて、切削オーバーレイ工法や打換え工法による修繕を実施してきた。日常的な維持管理においも、施設を常に良好な状態に保つよう、施設の状態を的確に把握し、施設不具合の早期発見、早期対応や緊急的・突発的な事案、苦情・要望事項等への迅速な対応に努めてきた。</w:t>
      </w:r>
    </w:p>
    <w:p w14:paraId="09B831A8" w14:textId="161FA474" w:rsidR="000610C5" w:rsidRDefault="000610C5" w:rsidP="00147C95">
      <w:pPr>
        <w:widowControl/>
        <w:jc w:val="left"/>
      </w:pPr>
    </w:p>
    <w:p w14:paraId="230B1F9A" w14:textId="6BE70741" w:rsidR="0085056B" w:rsidRDefault="0085056B" w:rsidP="00147C95">
      <w:pPr>
        <w:widowControl/>
        <w:jc w:val="left"/>
      </w:pPr>
    </w:p>
    <w:p w14:paraId="190E35F0" w14:textId="5137EC43" w:rsidR="00D568B0" w:rsidRDefault="00D568B0" w:rsidP="00147C95">
      <w:pPr>
        <w:widowControl/>
        <w:jc w:val="left"/>
      </w:pPr>
    </w:p>
    <w:p w14:paraId="696FA965" w14:textId="7BC26679" w:rsidR="00D568B0" w:rsidRDefault="00D568B0" w:rsidP="00147C95">
      <w:pPr>
        <w:widowControl/>
        <w:jc w:val="left"/>
      </w:pPr>
    </w:p>
    <w:p w14:paraId="6BE2278A" w14:textId="77777777" w:rsidR="00D568B0" w:rsidRDefault="00D568B0" w:rsidP="00147C95">
      <w:pPr>
        <w:widowControl/>
        <w:jc w:val="left"/>
      </w:pPr>
    </w:p>
    <w:p w14:paraId="2266F5D9" w14:textId="62F23EB3" w:rsidR="0085056B" w:rsidRDefault="0085056B" w:rsidP="00147C95">
      <w:pPr>
        <w:widowControl/>
        <w:jc w:val="left"/>
      </w:pPr>
    </w:p>
    <w:p w14:paraId="025C5410" w14:textId="2B11A708" w:rsidR="0085056B" w:rsidRDefault="0085056B" w:rsidP="00147C95">
      <w:pPr>
        <w:widowControl/>
        <w:jc w:val="left"/>
      </w:pPr>
    </w:p>
    <w:p w14:paraId="5F41A0BE" w14:textId="73C08AC3" w:rsidR="0085056B" w:rsidRDefault="0085056B" w:rsidP="00147C95">
      <w:pPr>
        <w:widowControl/>
        <w:jc w:val="left"/>
      </w:pPr>
    </w:p>
    <w:p w14:paraId="3C9850B4" w14:textId="3A5CD897" w:rsidR="0085056B" w:rsidRDefault="0085056B" w:rsidP="00147C95">
      <w:pPr>
        <w:widowControl/>
        <w:jc w:val="left"/>
      </w:pPr>
    </w:p>
    <w:p w14:paraId="16EDF279" w14:textId="417BC8B9" w:rsidR="0085056B" w:rsidRDefault="0085056B" w:rsidP="00147C95">
      <w:pPr>
        <w:widowControl/>
        <w:jc w:val="left"/>
      </w:pPr>
    </w:p>
    <w:p w14:paraId="44D046F6" w14:textId="053F1879" w:rsidR="0085056B" w:rsidRDefault="0085056B" w:rsidP="00147C95">
      <w:pPr>
        <w:widowControl/>
        <w:jc w:val="left"/>
      </w:pPr>
    </w:p>
    <w:p w14:paraId="609A89E9" w14:textId="23A99314" w:rsidR="0085056B" w:rsidRDefault="0085056B" w:rsidP="00147C95">
      <w:pPr>
        <w:widowControl/>
        <w:jc w:val="left"/>
      </w:pPr>
    </w:p>
    <w:p w14:paraId="3B7C1B2A" w14:textId="77777777" w:rsidR="0085056B" w:rsidRPr="00147C95" w:rsidRDefault="0085056B" w:rsidP="00147C95">
      <w:pPr>
        <w:widowControl/>
        <w:jc w:val="left"/>
        <w:rPr>
          <w:rFonts w:asciiTheme="minorHAnsi" w:eastAsiaTheme="minorEastAsia" w:hAnsiTheme="minorHAnsi"/>
          <w:kern w:val="0"/>
          <w:szCs w:val="20"/>
        </w:rPr>
      </w:pPr>
    </w:p>
    <w:p w14:paraId="0770F64E" w14:textId="5EE2D83F" w:rsidR="00147C95" w:rsidRDefault="00147C95" w:rsidP="00147C95">
      <w:pPr>
        <w:pStyle w:val="4"/>
        <w:rPr>
          <w:lang w:eastAsia="ja-JP"/>
        </w:rPr>
      </w:pPr>
      <w:proofErr w:type="spellStart"/>
      <w:r w:rsidRPr="00147C95">
        <w:rPr>
          <w:rFonts w:hint="eastAsia"/>
        </w:rPr>
        <w:lastRenderedPageBreak/>
        <w:t>管理</w:t>
      </w:r>
      <w:r w:rsidR="00F95E80">
        <w:rPr>
          <w:rFonts w:hint="eastAsia"/>
          <w:lang w:eastAsia="ja-JP"/>
        </w:rPr>
        <w:t>施設数</w:t>
      </w:r>
      <w:proofErr w:type="spellEnd"/>
    </w:p>
    <w:p w14:paraId="753E96F5" w14:textId="4CFD0CB5" w:rsidR="00147C95" w:rsidRPr="00147C95" w:rsidRDefault="00147C95" w:rsidP="00147C95">
      <w:pPr>
        <w:pStyle w:val="40"/>
        <w:ind w:left="420" w:firstLine="210"/>
        <w:rPr>
          <w:rFonts w:ascii="HG丸ｺﾞｼｯｸM-PRO" w:eastAsia="HG丸ｺﾞｼｯｸM-PRO" w:hAnsi="HG丸ｺﾞｼｯｸM-PRO"/>
          <w:lang w:eastAsia="ja-JP"/>
        </w:rPr>
      </w:pPr>
      <w:r w:rsidRPr="00147C95">
        <w:rPr>
          <w:rFonts w:ascii="HG丸ｺﾞｼｯｸM-PRO" w:eastAsia="HG丸ｺﾞｼｯｸM-PRO" w:hAnsi="HG丸ｺﾞｼｯｸM-PRO" w:hint="eastAsia"/>
          <w:lang w:eastAsia="ja-JP"/>
        </w:rPr>
        <w:t>大阪府が管理する舗装延長は1,573km、187路線であり、そのうち、一般国道が34</w:t>
      </w:r>
      <w:r>
        <w:rPr>
          <w:rFonts w:ascii="HG丸ｺﾞｼｯｸM-PRO" w:eastAsia="HG丸ｺﾞｼｯｸM-PRO" w:hAnsi="HG丸ｺﾞｼｯｸM-PRO" w:hint="eastAsia"/>
          <w:lang w:eastAsia="ja-JP"/>
        </w:rPr>
        <w:t>7</w:t>
      </w:r>
      <w:r w:rsidRPr="00147C95">
        <w:rPr>
          <w:rFonts w:ascii="HG丸ｺﾞｼｯｸM-PRO" w:eastAsia="HG丸ｺﾞｼｯｸM-PRO" w:hAnsi="HG丸ｺﾞｼｯｸM-PRO" w:hint="eastAsia"/>
          <w:lang w:eastAsia="ja-JP"/>
        </w:rPr>
        <w:t>ｋｍ（約22％）、主要地方道が6</w:t>
      </w:r>
      <w:r>
        <w:rPr>
          <w:rFonts w:ascii="HG丸ｺﾞｼｯｸM-PRO" w:eastAsia="HG丸ｺﾞｼｯｸM-PRO" w:hAnsi="HG丸ｺﾞｼｯｸM-PRO" w:hint="eastAsia"/>
          <w:lang w:eastAsia="ja-JP"/>
        </w:rPr>
        <w:t>75</w:t>
      </w:r>
      <w:r w:rsidRPr="00147C95">
        <w:rPr>
          <w:rFonts w:ascii="HG丸ｺﾞｼｯｸM-PRO" w:eastAsia="HG丸ｺﾞｼｯｸM-PRO" w:hAnsi="HG丸ｺﾞｼｯｸM-PRO" w:hint="eastAsia"/>
          <w:lang w:eastAsia="ja-JP"/>
        </w:rPr>
        <w:t>ｋｍ（約43％）、一般府道が</w:t>
      </w:r>
      <w:r>
        <w:rPr>
          <w:rFonts w:ascii="HG丸ｺﾞｼｯｸM-PRO" w:eastAsia="HG丸ｺﾞｼｯｸM-PRO" w:hAnsi="HG丸ｺﾞｼｯｸM-PRO" w:hint="eastAsia"/>
          <w:lang w:eastAsia="ja-JP"/>
        </w:rPr>
        <w:t>551</w:t>
      </w:r>
      <w:r w:rsidRPr="00147C95">
        <w:rPr>
          <w:rFonts w:ascii="HG丸ｺﾞｼｯｸM-PRO" w:eastAsia="HG丸ｺﾞｼｯｸM-PRO" w:hAnsi="HG丸ｺﾞｼｯｸM-PRO" w:hint="eastAsia"/>
          <w:lang w:eastAsia="ja-JP"/>
        </w:rPr>
        <w:t>ｋｍ（約35％）である（令和6年7月時点）。</w:t>
      </w:r>
    </w:p>
    <w:p w14:paraId="13A5C629" w14:textId="08E05148" w:rsidR="00147C95" w:rsidRPr="00147C95" w:rsidRDefault="00147C95" w:rsidP="00147C95">
      <w:pPr>
        <w:pStyle w:val="affb"/>
        <w:tabs>
          <w:tab w:val="left" w:pos="1624"/>
        </w:tabs>
        <w:ind w:left="105" w:firstLine="210"/>
        <w:rPr>
          <w:rFonts w:ascii="HG丸ｺﾞｼｯｸM-PRO" w:eastAsia="HG丸ｺﾞｼｯｸM-PRO"/>
          <w:lang w:val="x-none"/>
        </w:rPr>
      </w:pPr>
    </w:p>
    <w:p w14:paraId="59AFD2BB" w14:textId="77777777" w:rsidR="00147C95" w:rsidRPr="00147C95" w:rsidRDefault="00147C95" w:rsidP="00147C95">
      <w:pPr>
        <w:pStyle w:val="affb"/>
        <w:tabs>
          <w:tab w:val="left" w:pos="1624"/>
        </w:tabs>
        <w:ind w:left="105" w:firstLine="210"/>
        <w:rPr>
          <w:rFonts w:ascii="HG丸ｺﾞｼｯｸM-PRO" w:eastAsia="HG丸ｺﾞｼｯｸM-PRO"/>
          <w:lang w:val="x-none"/>
        </w:rPr>
      </w:pPr>
    </w:p>
    <w:p w14:paraId="4F0B269A" w14:textId="1431650A" w:rsidR="00147C95" w:rsidRDefault="00147C95" w:rsidP="00147C95">
      <w:pPr>
        <w:pStyle w:val="af0"/>
        <w:keepNext/>
        <w:spacing w:before="180"/>
        <w:rPr>
          <w:lang w:eastAsia="ja-JP"/>
        </w:rPr>
      </w:pPr>
      <w:r>
        <w:rPr>
          <w:rFonts w:hint="eastAsia"/>
        </w:rPr>
        <w:t xml:space="preserve">表 </w:t>
      </w:r>
      <w:r w:rsidR="00FE1884">
        <w:fldChar w:fldCharType="begin"/>
      </w:r>
      <w:r w:rsidR="00FE1884">
        <w:instrText xml:space="preserve"> </w:instrText>
      </w:r>
      <w:r w:rsidR="00FE1884">
        <w:rPr>
          <w:rFonts w:hint="eastAsia"/>
        </w:rPr>
        <w:instrText xml:space="preserve">STYLEREF </w:instrText>
      </w:r>
      <w:r w:rsidR="009C5717">
        <w:rPr>
          <w:rFonts w:hint="eastAsia"/>
          <w:lang w:eastAsia="ja-JP"/>
        </w:rPr>
        <w:instrText>2</w:instrText>
      </w:r>
      <w:r w:rsidR="009C5717">
        <w:rPr>
          <w:rFonts w:hint="eastAsia"/>
        </w:rPr>
        <w:instrText xml:space="preserve"> </w:instrText>
      </w:r>
      <w:r w:rsidR="00FE1884">
        <w:rPr>
          <w:rFonts w:hint="eastAsia"/>
        </w:rPr>
        <w:instrText>\s</w:instrText>
      </w:r>
      <w:r w:rsidR="00FE1884">
        <w:instrText xml:space="preserve"> </w:instrText>
      </w:r>
      <w:r w:rsidR="00FE1884">
        <w:fldChar w:fldCharType="separate"/>
      </w:r>
      <w:r w:rsidR="004F619F">
        <w:rPr>
          <w:noProof/>
        </w:rPr>
        <w:t>3.6</w:t>
      </w:r>
      <w:r w:rsidR="00FE1884">
        <w:fldChar w:fldCharType="end"/>
      </w:r>
      <w:r w:rsidR="00FE1884">
        <w:noBreakHyphen/>
      </w:r>
      <w:r w:rsidR="00FE1884">
        <w:fldChar w:fldCharType="begin"/>
      </w:r>
      <w:r w:rsidR="00FE1884">
        <w:instrText xml:space="preserve"> </w:instrText>
      </w:r>
      <w:r w:rsidR="00FE1884">
        <w:rPr>
          <w:rFonts w:hint="eastAsia"/>
        </w:rPr>
        <w:instrText>SEQ 表 \* ARABIC \s 1</w:instrText>
      </w:r>
      <w:r w:rsidR="00FE1884">
        <w:instrText xml:space="preserve"> </w:instrText>
      </w:r>
      <w:r w:rsidR="009C5717">
        <w:instrText xml:space="preserve"> </w:instrText>
      </w:r>
      <w:r w:rsidR="00FE1884">
        <w:fldChar w:fldCharType="separate"/>
      </w:r>
      <w:r w:rsidR="004F619F">
        <w:rPr>
          <w:noProof/>
        </w:rPr>
        <w:t>1</w:t>
      </w:r>
      <w:r w:rsidR="00FE1884">
        <w:fldChar w:fldCharType="end"/>
      </w:r>
      <w:r>
        <w:rPr>
          <w:rFonts w:hint="eastAsia"/>
          <w:lang w:eastAsia="ja-JP"/>
        </w:rPr>
        <w:t xml:space="preserve">　</w:t>
      </w:r>
      <w:r w:rsidRPr="00147C95">
        <w:rPr>
          <w:rFonts w:hint="eastAsia"/>
          <w:lang w:eastAsia="ja-JP"/>
        </w:rPr>
        <w:t>管理延長と舗装延長</w:t>
      </w:r>
    </w:p>
    <w:tbl>
      <w:tblPr>
        <w:tblW w:w="5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2834"/>
      </w:tblGrid>
      <w:tr w:rsidR="00B412FC" w:rsidRPr="00147C95" w14:paraId="5ACAF262" w14:textId="77777777" w:rsidTr="00B412FC">
        <w:trPr>
          <w:trHeight w:val="360"/>
          <w:jc w:val="center"/>
        </w:trPr>
        <w:tc>
          <w:tcPr>
            <w:tcW w:w="2548" w:type="dxa"/>
            <w:vMerge w:val="restart"/>
            <w:tcBorders>
              <w:top w:val="single" w:sz="4" w:space="0" w:color="auto"/>
              <w:left w:val="single" w:sz="4" w:space="0" w:color="auto"/>
              <w:bottom w:val="double" w:sz="4" w:space="0" w:color="auto"/>
              <w:right w:val="single" w:sz="4" w:space="0" w:color="auto"/>
            </w:tcBorders>
            <w:shd w:val="clear" w:color="auto" w:fill="B4C0E8"/>
            <w:vAlign w:val="center"/>
            <w:hideMark/>
          </w:tcPr>
          <w:p w14:paraId="758EB06C" w14:textId="77777777" w:rsidR="00B412FC" w:rsidRPr="00147C95" w:rsidRDefault="00B412FC" w:rsidP="00B412FC">
            <w:pPr>
              <w:pStyle w:val="affb"/>
              <w:tabs>
                <w:tab w:val="left" w:pos="1624"/>
              </w:tabs>
              <w:ind w:firstLineChars="0" w:firstLine="0"/>
              <w:jc w:val="center"/>
              <w:rPr>
                <w:rFonts w:ascii="HG丸ｺﾞｼｯｸM-PRO" w:eastAsia="HG丸ｺﾞｼｯｸM-PRO"/>
                <w:lang w:val="x-none"/>
              </w:rPr>
            </w:pPr>
            <w:r w:rsidRPr="00147C95">
              <w:rPr>
                <w:rFonts w:ascii="HG丸ｺﾞｼｯｸM-PRO" w:eastAsia="HG丸ｺﾞｼｯｸM-PRO" w:hint="eastAsia"/>
                <w:lang w:val="x-none"/>
              </w:rPr>
              <w:t>道路種別</w:t>
            </w:r>
          </w:p>
        </w:tc>
        <w:tc>
          <w:tcPr>
            <w:tcW w:w="2834" w:type="dxa"/>
            <w:vMerge w:val="restart"/>
            <w:tcBorders>
              <w:top w:val="single" w:sz="4" w:space="0" w:color="auto"/>
              <w:left w:val="single" w:sz="4" w:space="0" w:color="auto"/>
              <w:bottom w:val="double" w:sz="4" w:space="0" w:color="auto"/>
              <w:right w:val="single" w:sz="4" w:space="0" w:color="auto"/>
            </w:tcBorders>
            <w:shd w:val="clear" w:color="auto" w:fill="B4C0E8"/>
            <w:vAlign w:val="center"/>
            <w:hideMark/>
          </w:tcPr>
          <w:p w14:paraId="7E1304E9" w14:textId="77777777" w:rsidR="00B412FC" w:rsidRPr="00147C95" w:rsidRDefault="00B412FC" w:rsidP="00B412FC">
            <w:pPr>
              <w:pStyle w:val="affb"/>
              <w:tabs>
                <w:tab w:val="left" w:pos="1624"/>
              </w:tabs>
              <w:ind w:firstLineChars="0" w:firstLine="0"/>
              <w:jc w:val="center"/>
              <w:rPr>
                <w:rFonts w:ascii="HG丸ｺﾞｼｯｸM-PRO" w:eastAsia="HG丸ｺﾞｼｯｸM-PRO"/>
                <w:lang w:val="x-none"/>
              </w:rPr>
            </w:pPr>
            <w:r w:rsidRPr="00147C95">
              <w:rPr>
                <w:rFonts w:ascii="HG丸ｺﾞｼｯｸM-PRO" w:eastAsia="HG丸ｺﾞｼｯｸM-PRO" w:hint="eastAsia"/>
                <w:lang w:val="x-none"/>
              </w:rPr>
              <w:t>管理延長</w:t>
            </w:r>
          </w:p>
        </w:tc>
      </w:tr>
      <w:tr w:rsidR="00B412FC" w:rsidRPr="00147C95" w14:paraId="59001C36" w14:textId="77777777" w:rsidTr="00B412FC">
        <w:trPr>
          <w:trHeight w:val="360"/>
          <w:jc w:val="center"/>
        </w:trPr>
        <w:tc>
          <w:tcPr>
            <w:tcW w:w="2548" w:type="dxa"/>
            <w:vMerge/>
            <w:tcBorders>
              <w:top w:val="single" w:sz="4" w:space="0" w:color="auto"/>
              <w:left w:val="single" w:sz="4" w:space="0" w:color="auto"/>
              <w:bottom w:val="double" w:sz="4" w:space="0" w:color="auto"/>
              <w:right w:val="single" w:sz="4" w:space="0" w:color="auto"/>
            </w:tcBorders>
            <w:vAlign w:val="center"/>
            <w:hideMark/>
          </w:tcPr>
          <w:p w14:paraId="36C17DC8" w14:textId="77777777" w:rsidR="00B412FC" w:rsidRPr="00147C95" w:rsidRDefault="00B412FC" w:rsidP="00147C95">
            <w:pPr>
              <w:pStyle w:val="affb"/>
              <w:tabs>
                <w:tab w:val="left" w:pos="1624"/>
              </w:tabs>
              <w:ind w:left="105" w:firstLine="210"/>
              <w:rPr>
                <w:rFonts w:ascii="HG丸ｺﾞｼｯｸM-PRO" w:eastAsia="HG丸ｺﾞｼｯｸM-PRO"/>
                <w:lang w:val="x-none"/>
              </w:rPr>
            </w:pPr>
          </w:p>
        </w:tc>
        <w:tc>
          <w:tcPr>
            <w:tcW w:w="2834" w:type="dxa"/>
            <w:vMerge/>
            <w:tcBorders>
              <w:top w:val="single" w:sz="4" w:space="0" w:color="auto"/>
              <w:left w:val="single" w:sz="4" w:space="0" w:color="auto"/>
              <w:bottom w:val="double" w:sz="4" w:space="0" w:color="auto"/>
              <w:right w:val="single" w:sz="4" w:space="0" w:color="auto"/>
            </w:tcBorders>
            <w:vAlign w:val="center"/>
            <w:hideMark/>
          </w:tcPr>
          <w:p w14:paraId="380335E0" w14:textId="77777777" w:rsidR="00B412FC" w:rsidRPr="00147C95" w:rsidRDefault="00B412FC" w:rsidP="00147C95">
            <w:pPr>
              <w:pStyle w:val="affb"/>
              <w:tabs>
                <w:tab w:val="left" w:pos="1624"/>
              </w:tabs>
              <w:ind w:left="105" w:firstLine="210"/>
              <w:rPr>
                <w:rFonts w:ascii="HG丸ｺﾞｼｯｸM-PRO" w:eastAsia="HG丸ｺﾞｼｯｸM-PRO"/>
                <w:lang w:val="x-none"/>
              </w:rPr>
            </w:pPr>
          </w:p>
        </w:tc>
      </w:tr>
      <w:tr w:rsidR="00B412FC" w:rsidRPr="00147C95" w14:paraId="72BB651F" w14:textId="77777777" w:rsidTr="00B412FC">
        <w:trPr>
          <w:trHeight w:val="567"/>
          <w:jc w:val="center"/>
        </w:trPr>
        <w:tc>
          <w:tcPr>
            <w:tcW w:w="2548" w:type="dxa"/>
            <w:tcBorders>
              <w:top w:val="double" w:sz="4" w:space="0" w:color="auto"/>
              <w:left w:val="single" w:sz="4" w:space="0" w:color="auto"/>
              <w:bottom w:val="single" w:sz="4" w:space="0" w:color="auto"/>
              <w:right w:val="single" w:sz="4" w:space="0" w:color="auto"/>
            </w:tcBorders>
            <w:vAlign w:val="center"/>
            <w:hideMark/>
          </w:tcPr>
          <w:p w14:paraId="74471942" w14:textId="77777777" w:rsidR="00B412FC" w:rsidRPr="00147C95" w:rsidRDefault="00B412FC" w:rsidP="00324FA4">
            <w:pPr>
              <w:pStyle w:val="affb"/>
              <w:tabs>
                <w:tab w:val="left" w:pos="1624"/>
              </w:tabs>
              <w:ind w:firstLineChars="47" w:firstLine="99"/>
              <w:rPr>
                <w:rFonts w:ascii="HG丸ｺﾞｼｯｸM-PRO" w:eastAsia="HG丸ｺﾞｼｯｸM-PRO"/>
              </w:rPr>
            </w:pPr>
            <w:r w:rsidRPr="00147C95">
              <w:rPr>
                <w:rFonts w:ascii="HG丸ｺﾞｼｯｸM-PRO" w:eastAsia="HG丸ｺﾞｼｯｸM-PRO" w:hint="eastAsia"/>
              </w:rPr>
              <w:t>一般国道</w:t>
            </w:r>
          </w:p>
        </w:tc>
        <w:tc>
          <w:tcPr>
            <w:tcW w:w="2834" w:type="dxa"/>
            <w:tcBorders>
              <w:top w:val="double" w:sz="4" w:space="0" w:color="auto"/>
              <w:left w:val="single" w:sz="4" w:space="0" w:color="auto"/>
              <w:bottom w:val="single" w:sz="4" w:space="0" w:color="auto"/>
              <w:right w:val="single" w:sz="4" w:space="0" w:color="auto"/>
            </w:tcBorders>
            <w:vAlign w:val="center"/>
            <w:hideMark/>
          </w:tcPr>
          <w:p w14:paraId="66A0EA6A" w14:textId="70A3CC99" w:rsidR="00B412FC" w:rsidRPr="00147C95" w:rsidRDefault="00B412FC" w:rsidP="00324FA4">
            <w:pPr>
              <w:pStyle w:val="affb"/>
              <w:tabs>
                <w:tab w:val="left" w:pos="1624"/>
              </w:tabs>
              <w:ind w:firstLineChars="47" w:firstLine="99"/>
              <w:jc w:val="right"/>
              <w:rPr>
                <w:rFonts w:ascii="HG丸ｺﾞｼｯｸM-PRO" w:eastAsia="HG丸ｺﾞｼｯｸM-PRO"/>
              </w:rPr>
            </w:pPr>
            <w:r w:rsidRPr="00147C95">
              <w:rPr>
                <w:rFonts w:ascii="HG丸ｺﾞｼｯｸM-PRO" w:eastAsia="HG丸ｺﾞｼｯｸM-PRO" w:hint="eastAsia"/>
              </w:rPr>
              <w:t>34</w:t>
            </w:r>
            <w:r>
              <w:rPr>
                <w:rFonts w:ascii="HG丸ｺﾞｼｯｸM-PRO" w:eastAsia="HG丸ｺﾞｼｯｸM-PRO" w:hint="eastAsia"/>
              </w:rPr>
              <w:t>7</w:t>
            </w:r>
            <w:r w:rsidRPr="00147C95">
              <w:rPr>
                <w:rFonts w:ascii="HG丸ｺﾞｼｯｸM-PRO" w:eastAsia="HG丸ｺﾞｼｯｸM-PRO" w:hint="eastAsia"/>
              </w:rPr>
              <w:t>km</w:t>
            </w:r>
          </w:p>
        </w:tc>
      </w:tr>
      <w:tr w:rsidR="00B412FC" w:rsidRPr="00147C95" w14:paraId="04C04AA0" w14:textId="77777777" w:rsidTr="00B412FC">
        <w:trPr>
          <w:trHeight w:val="567"/>
          <w:jc w:val="center"/>
        </w:trPr>
        <w:tc>
          <w:tcPr>
            <w:tcW w:w="2548" w:type="dxa"/>
            <w:tcBorders>
              <w:top w:val="single" w:sz="4" w:space="0" w:color="auto"/>
              <w:left w:val="single" w:sz="4" w:space="0" w:color="auto"/>
              <w:bottom w:val="single" w:sz="4" w:space="0" w:color="auto"/>
              <w:right w:val="single" w:sz="4" w:space="0" w:color="auto"/>
            </w:tcBorders>
            <w:vAlign w:val="center"/>
            <w:hideMark/>
          </w:tcPr>
          <w:p w14:paraId="1A233ECA" w14:textId="77777777" w:rsidR="00B412FC" w:rsidRPr="00147C95" w:rsidRDefault="00B412FC" w:rsidP="00324FA4">
            <w:pPr>
              <w:pStyle w:val="affb"/>
              <w:tabs>
                <w:tab w:val="left" w:pos="1624"/>
              </w:tabs>
              <w:ind w:left="105" w:firstLineChars="0" w:firstLine="0"/>
              <w:rPr>
                <w:rFonts w:ascii="HG丸ｺﾞｼｯｸM-PRO" w:eastAsia="HG丸ｺﾞｼｯｸM-PRO"/>
              </w:rPr>
            </w:pPr>
            <w:r w:rsidRPr="00147C95">
              <w:rPr>
                <w:rFonts w:ascii="HG丸ｺﾞｼｯｸM-PRO" w:eastAsia="HG丸ｺﾞｼｯｸM-PRO" w:hint="eastAsia"/>
              </w:rPr>
              <w:t>主要地方道</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52C8DD8" w14:textId="28AF90AE" w:rsidR="00B412FC" w:rsidRPr="00147C95" w:rsidRDefault="00B412FC" w:rsidP="00324FA4">
            <w:pPr>
              <w:pStyle w:val="affb"/>
              <w:tabs>
                <w:tab w:val="left" w:pos="1624"/>
              </w:tabs>
              <w:ind w:firstLineChars="47" w:firstLine="99"/>
              <w:jc w:val="right"/>
              <w:rPr>
                <w:rFonts w:ascii="HG丸ｺﾞｼｯｸM-PRO" w:eastAsia="HG丸ｺﾞｼｯｸM-PRO"/>
              </w:rPr>
            </w:pPr>
            <w:r w:rsidRPr="00147C95">
              <w:rPr>
                <w:rFonts w:ascii="HG丸ｺﾞｼｯｸM-PRO" w:eastAsia="HG丸ｺﾞｼｯｸM-PRO" w:hint="eastAsia"/>
              </w:rPr>
              <w:t>6</w:t>
            </w:r>
            <w:r>
              <w:rPr>
                <w:rFonts w:ascii="HG丸ｺﾞｼｯｸM-PRO" w:eastAsia="HG丸ｺﾞｼｯｸM-PRO" w:hint="eastAsia"/>
              </w:rPr>
              <w:t>75</w:t>
            </w:r>
            <w:r w:rsidRPr="00147C95">
              <w:rPr>
                <w:rFonts w:ascii="HG丸ｺﾞｼｯｸM-PRO" w:eastAsia="HG丸ｺﾞｼｯｸM-PRO" w:hint="eastAsia"/>
              </w:rPr>
              <w:t>km</w:t>
            </w:r>
          </w:p>
        </w:tc>
      </w:tr>
      <w:tr w:rsidR="00B412FC" w:rsidRPr="00147C95" w14:paraId="7EE8C580" w14:textId="77777777" w:rsidTr="00B412FC">
        <w:trPr>
          <w:trHeight w:val="567"/>
          <w:jc w:val="center"/>
        </w:trPr>
        <w:tc>
          <w:tcPr>
            <w:tcW w:w="2548" w:type="dxa"/>
            <w:tcBorders>
              <w:top w:val="single" w:sz="4" w:space="0" w:color="auto"/>
              <w:left w:val="single" w:sz="4" w:space="0" w:color="auto"/>
              <w:bottom w:val="single" w:sz="4" w:space="0" w:color="auto"/>
              <w:right w:val="single" w:sz="4" w:space="0" w:color="auto"/>
            </w:tcBorders>
            <w:vAlign w:val="center"/>
            <w:hideMark/>
          </w:tcPr>
          <w:p w14:paraId="5FFB9212" w14:textId="77777777" w:rsidR="00B412FC" w:rsidRPr="00147C95" w:rsidRDefault="00B412FC" w:rsidP="00324FA4">
            <w:pPr>
              <w:pStyle w:val="affb"/>
              <w:tabs>
                <w:tab w:val="left" w:pos="1624"/>
              </w:tabs>
              <w:ind w:firstLineChars="47" w:firstLine="99"/>
              <w:rPr>
                <w:rFonts w:ascii="HG丸ｺﾞｼｯｸM-PRO" w:eastAsia="HG丸ｺﾞｼｯｸM-PRO"/>
              </w:rPr>
            </w:pPr>
            <w:r w:rsidRPr="00147C95">
              <w:rPr>
                <w:rFonts w:ascii="HG丸ｺﾞｼｯｸM-PRO" w:eastAsia="HG丸ｺﾞｼｯｸM-PRO" w:hint="eastAsia"/>
              </w:rPr>
              <w:t>一般府道</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11FB459" w14:textId="3A96022D" w:rsidR="00B412FC" w:rsidRPr="00147C95" w:rsidRDefault="00B412FC" w:rsidP="00324FA4">
            <w:pPr>
              <w:pStyle w:val="affb"/>
              <w:tabs>
                <w:tab w:val="left" w:pos="1624"/>
              </w:tabs>
              <w:ind w:firstLineChars="47" w:firstLine="99"/>
              <w:jc w:val="right"/>
              <w:rPr>
                <w:rFonts w:ascii="HG丸ｺﾞｼｯｸM-PRO" w:eastAsia="HG丸ｺﾞｼｯｸM-PRO"/>
              </w:rPr>
            </w:pPr>
            <w:r>
              <w:rPr>
                <w:rFonts w:ascii="HG丸ｺﾞｼｯｸM-PRO" w:eastAsia="HG丸ｺﾞｼｯｸM-PRO" w:hint="eastAsia"/>
              </w:rPr>
              <w:t>551</w:t>
            </w:r>
            <w:r w:rsidRPr="00147C95">
              <w:rPr>
                <w:rFonts w:ascii="HG丸ｺﾞｼｯｸM-PRO" w:eastAsia="HG丸ｺﾞｼｯｸM-PRO" w:hint="eastAsia"/>
              </w:rPr>
              <w:t>km</w:t>
            </w:r>
          </w:p>
        </w:tc>
      </w:tr>
      <w:tr w:rsidR="00B412FC" w:rsidRPr="00147C95" w14:paraId="6F13B4C7" w14:textId="77777777" w:rsidTr="00B412FC">
        <w:trPr>
          <w:trHeight w:val="567"/>
          <w:jc w:val="center"/>
        </w:trPr>
        <w:tc>
          <w:tcPr>
            <w:tcW w:w="2548" w:type="dxa"/>
            <w:tcBorders>
              <w:top w:val="single" w:sz="4" w:space="0" w:color="auto"/>
              <w:left w:val="single" w:sz="4" w:space="0" w:color="auto"/>
              <w:bottom w:val="single" w:sz="4" w:space="0" w:color="auto"/>
              <w:right w:val="single" w:sz="4" w:space="0" w:color="auto"/>
            </w:tcBorders>
            <w:vAlign w:val="center"/>
            <w:hideMark/>
          </w:tcPr>
          <w:p w14:paraId="42EDAF1B" w14:textId="77777777" w:rsidR="00B412FC" w:rsidRPr="00147C95" w:rsidRDefault="00B412FC" w:rsidP="00324FA4">
            <w:pPr>
              <w:pStyle w:val="affb"/>
              <w:tabs>
                <w:tab w:val="left" w:pos="1624"/>
              </w:tabs>
              <w:ind w:firstLineChars="47" w:firstLine="99"/>
              <w:rPr>
                <w:rFonts w:ascii="HG丸ｺﾞｼｯｸM-PRO" w:eastAsia="HG丸ｺﾞｼｯｸM-PRO"/>
              </w:rPr>
            </w:pPr>
            <w:r w:rsidRPr="00147C95">
              <w:rPr>
                <w:rFonts w:ascii="HG丸ｺﾞｼｯｸM-PRO" w:eastAsia="HG丸ｺﾞｼｯｸM-PRO" w:hint="eastAsia"/>
              </w:rPr>
              <w:t>計</w:t>
            </w:r>
          </w:p>
        </w:tc>
        <w:tc>
          <w:tcPr>
            <w:tcW w:w="2834" w:type="dxa"/>
            <w:tcBorders>
              <w:top w:val="single" w:sz="4" w:space="0" w:color="auto"/>
              <w:left w:val="single" w:sz="4" w:space="0" w:color="auto"/>
              <w:bottom w:val="single" w:sz="4" w:space="0" w:color="auto"/>
              <w:right w:val="single" w:sz="4" w:space="0" w:color="auto"/>
            </w:tcBorders>
            <w:vAlign w:val="center"/>
            <w:hideMark/>
          </w:tcPr>
          <w:p w14:paraId="33637ABF" w14:textId="2BF9D6A8" w:rsidR="00B412FC" w:rsidRPr="00147C95" w:rsidRDefault="00B412FC" w:rsidP="00324FA4">
            <w:pPr>
              <w:pStyle w:val="affb"/>
              <w:tabs>
                <w:tab w:val="left" w:pos="1624"/>
              </w:tabs>
              <w:ind w:firstLineChars="47" w:firstLine="99"/>
              <w:jc w:val="right"/>
              <w:rPr>
                <w:rFonts w:ascii="HG丸ｺﾞｼｯｸM-PRO" w:eastAsia="HG丸ｺﾞｼｯｸM-PRO"/>
              </w:rPr>
            </w:pPr>
            <w:r w:rsidRPr="00147C95">
              <w:rPr>
                <w:rFonts w:ascii="HG丸ｺﾞｼｯｸM-PRO" w:eastAsia="HG丸ｺﾞｼｯｸM-PRO" w:hint="eastAsia"/>
              </w:rPr>
              <w:t>1,57</w:t>
            </w:r>
            <w:r>
              <w:rPr>
                <w:rFonts w:ascii="HG丸ｺﾞｼｯｸM-PRO" w:eastAsia="HG丸ｺﾞｼｯｸM-PRO" w:hint="eastAsia"/>
              </w:rPr>
              <w:t>3</w:t>
            </w:r>
            <w:r w:rsidRPr="00147C95">
              <w:rPr>
                <w:rFonts w:ascii="HG丸ｺﾞｼｯｸM-PRO" w:eastAsia="HG丸ｺﾞｼｯｸM-PRO" w:hint="eastAsia"/>
              </w:rPr>
              <w:t>km</w:t>
            </w:r>
          </w:p>
        </w:tc>
      </w:tr>
    </w:tbl>
    <w:p w14:paraId="620B36DE" w14:textId="77777777" w:rsidR="00147C95" w:rsidRPr="00147C95" w:rsidRDefault="00147C95" w:rsidP="00147C95">
      <w:pPr>
        <w:pStyle w:val="affb"/>
        <w:tabs>
          <w:tab w:val="left" w:pos="1624"/>
        </w:tabs>
        <w:ind w:left="105" w:firstLine="210"/>
        <w:rPr>
          <w:rFonts w:ascii="HG丸ｺﾞｼｯｸM-PRO" w:eastAsia="HG丸ｺﾞｼｯｸM-PRO"/>
          <w:lang w:val="x-none"/>
        </w:rPr>
      </w:pPr>
    </w:p>
    <w:p w14:paraId="7B99C5CD" w14:textId="77777777" w:rsidR="00147C95" w:rsidRPr="000610C5" w:rsidRDefault="00147C95" w:rsidP="00147C95">
      <w:pPr>
        <w:pStyle w:val="affb"/>
        <w:tabs>
          <w:tab w:val="left" w:pos="1624"/>
        </w:tabs>
        <w:ind w:left="105" w:firstLine="210"/>
        <w:rPr>
          <w:rFonts w:ascii="HG丸ｺﾞｼｯｸM-PRO" w:eastAsia="HG丸ｺﾞｼｯｸM-PRO" w:hAnsi="Century"/>
          <w:kern w:val="2"/>
          <w:szCs w:val="24"/>
        </w:rPr>
      </w:pPr>
    </w:p>
    <w:p w14:paraId="0F12D052" w14:textId="1746830A" w:rsidR="00F72A77" w:rsidRDefault="00F72A77" w:rsidP="00252CCC">
      <w:pPr>
        <w:pStyle w:val="af0"/>
        <w:spacing w:beforeLines="20" w:before="72"/>
        <w:rPr>
          <w:rFonts w:ascii="ＭＳ Ｐゴシック" w:eastAsia="ＭＳ Ｐゴシック" w:hAnsi="ＭＳ Ｐゴシック"/>
        </w:rPr>
      </w:pPr>
      <w:r>
        <w:rPr>
          <w:rFonts w:ascii="ＭＳ Ｐゴシック" w:eastAsia="ＭＳ Ｐゴシック" w:hAnsi="ＭＳ Ｐゴシック"/>
        </w:rPr>
        <w:br w:type="page"/>
      </w:r>
    </w:p>
    <w:p w14:paraId="4AE8B4DC" w14:textId="1042C266" w:rsidR="000358CF" w:rsidRDefault="000358CF" w:rsidP="004F5ECA">
      <w:pPr>
        <w:pStyle w:val="4"/>
      </w:pPr>
      <w:r>
        <w:rPr>
          <w:rFonts w:hint="eastAsia"/>
          <w:lang w:eastAsia="ja-JP"/>
        </w:rPr>
        <w:lastRenderedPageBreak/>
        <w:t>健全度の</w:t>
      </w:r>
      <w:r w:rsidR="00A201F2">
        <w:rPr>
          <w:rFonts w:hint="eastAsia"/>
          <w:lang w:eastAsia="ja-JP"/>
        </w:rPr>
        <w:t>割合</w:t>
      </w:r>
    </w:p>
    <w:p w14:paraId="5FCE9368" w14:textId="729C91CF" w:rsidR="00F72A77" w:rsidRDefault="000358CF" w:rsidP="000358CF">
      <w:pPr>
        <w:pStyle w:val="50"/>
        <w:rPr>
          <w:lang w:eastAsia="ja-JP"/>
        </w:rPr>
      </w:pPr>
      <w:r>
        <w:rPr>
          <w:rFonts w:hint="eastAsia"/>
          <w:lang w:eastAsia="ja-JP"/>
        </w:rPr>
        <w:t>舗装の</w:t>
      </w:r>
      <w:proofErr w:type="spellStart"/>
      <w:r>
        <w:rPr>
          <w:rFonts w:hint="eastAsia"/>
        </w:rPr>
        <w:t>MCI区分ごと</w:t>
      </w:r>
      <w:r w:rsidR="00F72A77">
        <w:rPr>
          <w:rFonts w:hint="eastAsia"/>
        </w:rPr>
        <w:t>の</w:t>
      </w:r>
      <w:r>
        <w:rPr>
          <w:rFonts w:hint="eastAsia"/>
        </w:rPr>
        <w:t>延長</w:t>
      </w:r>
      <w:r w:rsidR="00F72A77">
        <w:rPr>
          <w:rFonts w:hint="eastAsia"/>
        </w:rPr>
        <w:t>割合</w:t>
      </w:r>
      <w:proofErr w:type="spellEnd"/>
    </w:p>
    <w:p w14:paraId="18CFE0F9" w14:textId="3C54F628" w:rsidR="00E364FE" w:rsidRPr="00644BAB" w:rsidRDefault="00F11B0E" w:rsidP="00813131">
      <w:pPr>
        <w:pStyle w:val="51"/>
        <w:ind w:left="735" w:firstLine="210"/>
        <w:rPr>
          <w:rFonts w:ascii="HG丸ｺﾞｼｯｸM-PRO" w:eastAsia="HG丸ｺﾞｼｯｸM-PRO"/>
          <w:lang w:eastAsia="ja-JP"/>
        </w:rPr>
      </w:pPr>
      <w:proofErr w:type="spellStart"/>
      <w:r w:rsidRPr="00F11B0E">
        <w:rPr>
          <w:rFonts w:ascii="HG丸ｺﾞｼｯｸM-PRO" w:eastAsia="HG丸ｺﾞｼｯｸM-PRO" w:hint="eastAsia"/>
        </w:rPr>
        <w:t>大阪府では</w:t>
      </w:r>
      <w:r w:rsidR="004452D6">
        <w:rPr>
          <w:rFonts w:ascii="HG丸ｺﾞｼｯｸM-PRO" w:eastAsia="HG丸ｺﾞｼｯｸM-PRO" w:hint="eastAsia"/>
          <w:lang w:eastAsia="ja-JP"/>
        </w:rPr>
        <w:t>これまで</w:t>
      </w:r>
      <w:proofErr w:type="spellEnd"/>
      <w:r w:rsidRPr="00F11B0E">
        <w:rPr>
          <w:rFonts w:ascii="HG丸ｺﾞｼｯｸM-PRO" w:eastAsia="HG丸ｺﾞｼｯｸM-PRO" w:hint="eastAsia"/>
        </w:rPr>
        <w:t>、</w:t>
      </w:r>
      <w:proofErr w:type="spellStart"/>
      <w:r w:rsidRPr="00F11B0E">
        <w:rPr>
          <w:rFonts w:ascii="HG丸ｺﾞｼｯｸM-PRO" w:eastAsia="HG丸ｺﾞｼｯｸM-PRO" w:hint="eastAsia"/>
        </w:rPr>
        <w:t>路面性状調査結果よりMCI（Maintenance</w:t>
      </w:r>
      <w:proofErr w:type="spellEnd"/>
      <w:r w:rsidRPr="00F11B0E">
        <w:rPr>
          <w:rFonts w:ascii="HG丸ｺﾞｼｯｸM-PRO" w:eastAsia="HG丸ｺﾞｼｯｸM-PRO" w:hint="eastAsia"/>
        </w:rPr>
        <w:t xml:space="preserve"> Control </w:t>
      </w:r>
      <w:proofErr w:type="spellStart"/>
      <w:r w:rsidRPr="00F11B0E">
        <w:rPr>
          <w:rFonts w:ascii="HG丸ｺﾞｼｯｸM-PRO" w:eastAsia="HG丸ｺﾞｼｯｸM-PRO" w:hint="eastAsia"/>
        </w:rPr>
        <w:t>Index）を算出し、舗装の状態を表す指標として</w:t>
      </w:r>
      <w:r w:rsidR="006B0FBD">
        <w:rPr>
          <w:rFonts w:ascii="HG丸ｺﾞｼｯｸM-PRO" w:eastAsia="HG丸ｺﾞｼｯｸM-PRO" w:hint="eastAsia"/>
          <w:lang w:eastAsia="ja-JP"/>
        </w:rPr>
        <w:t>いる</w:t>
      </w:r>
      <w:proofErr w:type="spellEnd"/>
      <w:r w:rsidRPr="00D5367C">
        <w:rPr>
          <w:rFonts w:ascii="HG丸ｺﾞｼｯｸM-PRO" w:eastAsia="HG丸ｺﾞｼｯｸM-PRO" w:hAnsi="HG丸ｺﾞｼｯｸM-PRO" w:hint="eastAsia"/>
        </w:rPr>
        <w:t>（</w:t>
      </w:r>
      <w:r w:rsidR="00ED62E7" w:rsidRPr="00D5367C">
        <w:rPr>
          <w:rFonts w:ascii="HG丸ｺﾞｼｯｸM-PRO" w:eastAsia="HG丸ｺﾞｼｯｸM-PRO" w:hAnsi="HG丸ｺﾞｼｯｸM-PRO"/>
        </w:rPr>
        <w:fldChar w:fldCharType="begin"/>
      </w:r>
      <w:r w:rsidR="00ED62E7" w:rsidRPr="00D5367C">
        <w:rPr>
          <w:rFonts w:ascii="HG丸ｺﾞｼｯｸM-PRO" w:eastAsia="HG丸ｺﾞｼｯｸM-PRO" w:hAnsi="HG丸ｺﾞｼｯｸM-PRO"/>
        </w:rPr>
        <w:instrText xml:space="preserve"> </w:instrText>
      </w:r>
      <w:r w:rsidR="00ED62E7" w:rsidRPr="00D5367C">
        <w:rPr>
          <w:rFonts w:ascii="HG丸ｺﾞｼｯｸM-PRO" w:eastAsia="HG丸ｺﾞｼｯｸM-PRO" w:hAnsi="HG丸ｺﾞｼｯｸM-PRO" w:hint="eastAsia"/>
        </w:rPr>
        <w:instrText>REF _Ref395612002 \h</w:instrText>
      </w:r>
      <w:r w:rsidR="00ED62E7" w:rsidRPr="00D5367C">
        <w:rPr>
          <w:rFonts w:ascii="HG丸ｺﾞｼｯｸM-PRO" w:eastAsia="HG丸ｺﾞｼｯｸM-PRO" w:hAnsi="HG丸ｺﾞｼｯｸM-PRO"/>
        </w:rPr>
        <w:instrText xml:space="preserve"> </w:instrText>
      </w:r>
      <w:r w:rsidR="00D5367C">
        <w:rPr>
          <w:rFonts w:ascii="HG丸ｺﾞｼｯｸM-PRO" w:eastAsia="HG丸ｺﾞｼｯｸM-PRO" w:hAnsi="HG丸ｺﾞｼｯｸM-PRO"/>
        </w:rPr>
        <w:instrText xml:space="preserve"> \* MERGEFORMAT </w:instrText>
      </w:r>
      <w:r w:rsidR="00ED62E7" w:rsidRPr="00D5367C">
        <w:rPr>
          <w:rFonts w:ascii="HG丸ｺﾞｼｯｸM-PRO" w:eastAsia="HG丸ｺﾞｼｯｸM-PRO" w:hAnsi="HG丸ｺﾞｼｯｸM-PRO"/>
        </w:rPr>
      </w:r>
      <w:r w:rsidR="00ED62E7" w:rsidRPr="00D5367C">
        <w:rPr>
          <w:rFonts w:ascii="HG丸ｺﾞｼｯｸM-PRO" w:eastAsia="HG丸ｺﾞｼｯｸM-PRO" w:hAnsi="HG丸ｺﾞｼｯｸM-PRO"/>
        </w:rPr>
        <w:fldChar w:fldCharType="separate"/>
      </w:r>
      <w:r w:rsidR="004F619F" w:rsidRPr="004F619F">
        <w:rPr>
          <w:rFonts w:ascii="HG丸ｺﾞｼｯｸM-PRO" w:eastAsia="HG丸ｺﾞｼｯｸM-PRO" w:hAnsi="HG丸ｺﾞｼｯｸM-PRO" w:hint="eastAsia"/>
        </w:rPr>
        <w:t xml:space="preserve">表 </w:t>
      </w:r>
      <w:r w:rsidR="004F619F" w:rsidRPr="004F619F">
        <w:rPr>
          <w:rFonts w:ascii="HG丸ｺﾞｼｯｸM-PRO" w:eastAsia="HG丸ｺﾞｼｯｸM-PRO" w:hAnsi="HG丸ｺﾞｼｯｸM-PRO"/>
          <w:noProof/>
        </w:rPr>
        <w:t>3.6</w:t>
      </w:r>
      <w:r w:rsidR="004F619F" w:rsidRPr="004F619F">
        <w:rPr>
          <w:rFonts w:ascii="HG丸ｺﾞｼｯｸM-PRO" w:eastAsia="HG丸ｺﾞｼｯｸM-PRO" w:hAnsi="HG丸ｺﾞｼｯｸM-PRO"/>
          <w:noProof/>
        </w:rPr>
        <w:noBreakHyphen/>
        <w:t>2</w:t>
      </w:r>
      <w:r w:rsidR="00ED62E7" w:rsidRPr="00D5367C">
        <w:rPr>
          <w:rFonts w:ascii="HG丸ｺﾞｼｯｸM-PRO" w:eastAsia="HG丸ｺﾞｼｯｸM-PRO" w:hAnsi="HG丸ｺﾞｼｯｸM-PRO"/>
        </w:rPr>
        <w:fldChar w:fldCharType="end"/>
      </w:r>
      <w:r w:rsidRPr="00D5367C">
        <w:rPr>
          <w:rFonts w:ascii="HG丸ｺﾞｼｯｸM-PRO" w:eastAsia="HG丸ｺﾞｼｯｸM-PRO" w:hAnsi="HG丸ｺﾞｼｯｸM-PRO" w:hint="eastAsia"/>
        </w:rPr>
        <w:t>）</w:t>
      </w:r>
      <w:r w:rsidR="006B0FBD">
        <w:rPr>
          <w:rFonts w:ascii="HG丸ｺﾞｼｯｸM-PRO" w:eastAsia="HG丸ｺﾞｼｯｸM-PRO" w:hAnsi="HG丸ｺﾞｼｯｸM-PRO" w:hint="eastAsia"/>
          <w:lang w:eastAsia="ja-JP"/>
        </w:rPr>
        <w:t>。</w:t>
      </w:r>
      <w:r w:rsidRPr="00D5367C">
        <w:rPr>
          <w:rFonts w:ascii="HG丸ｺﾞｼｯｸM-PRO" w:eastAsia="HG丸ｺﾞｼｯｸM-PRO" w:hAnsi="HG丸ｺﾞｼｯｸM-PRO" w:hint="eastAsia"/>
        </w:rPr>
        <w:t>平成27年</w:t>
      </w:r>
      <w:r w:rsidRPr="00F11B0E">
        <w:rPr>
          <w:rFonts w:ascii="HG丸ｺﾞｼｯｸM-PRO" w:eastAsia="HG丸ｺﾞｼｯｸM-PRO" w:hint="eastAsia"/>
        </w:rPr>
        <w:t>度から令和6年度までの舗装の総延長に対するMCI区分ごとの延長割合の</w:t>
      </w:r>
      <w:r w:rsidRPr="0033687A">
        <w:rPr>
          <w:rFonts w:ascii="HG丸ｺﾞｼｯｸM-PRO" w:eastAsia="HG丸ｺﾞｼｯｸM-PRO" w:hAnsi="HG丸ｺﾞｼｯｸM-PRO" w:hint="eastAsia"/>
        </w:rPr>
        <w:t>推</w:t>
      </w:r>
      <w:r w:rsidRPr="00731659">
        <w:rPr>
          <w:rFonts w:ascii="HG丸ｺﾞｼｯｸM-PRO" w:eastAsia="HG丸ｺﾞｼｯｸM-PRO" w:hAnsi="HG丸ｺﾞｼｯｸM-PRO" w:hint="eastAsia"/>
        </w:rPr>
        <w:t>移</w:t>
      </w:r>
      <w:r w:rsidR="00C32160">
        <w:rPr>
          <w:rFonts w:ascii="HG丸ｺﾞｼｯｸM-PRO" w:eastAsia="HG丸ｺﾞｼｯｸM-PRO" w:hAnsi="HG丸ｺﾞｼｯｸM-PRO" w:hint="eastAsia"/>
          <w:lang w:eastAsia="ja-JP"/>
        </w:rPr>
        <w:t>、平均</w:t>
      </w:r>
      <w:proofErr w:type="spellStart"/>
      <w:r w:rsidR="00C32160">
        <w:rPr>
          <w:rFonts w:ascii="HG丸ｺﾞｼｯｸM-PRO" w:eastAsia="HG丸ｺﾞｼｯｸM-PRO" w:hAnsi="HG丸ｺﾞｼｯｸM-PRO" w:hint="eastAsia"/>
          <w:lang w:eastAsia="ja-JP"/>
        </w:rPr>
        <w:t>MCIの推移</w:t>
      </w:r>
      <w:r w:rsidR="00A60730">
        <w:rPr>
          <w:rFonts w:ascii="HG丸ｺﾞｼｯｸM-PRO" w:eastAsia="HG丸ｺﾞｼｯｸM-PRO" w:hAnsi="HG丸ｺﾞｼｯｸM-PRO" w:hint="eastAsia"/>
          <w:lang w:eastAsia="ja-JP"/>
        </w:rPr>
        <w:t>を</w:t>
      </w:r>
      <w:proofErr w:type="spellEnd"/>
      <w:r w:rsidR="00731659" w:rsidRPr="00731659">
        <w:rPr>
          <w:rFonts w:ascii="HG丸ｺﾞｼｯｸM-PRO" w:eastAsia="HG丸ｺﾞｼｯｸM-PRO" w:hAnsi="HG丸ｺﾞｼｯｸM-PRO"/>
        </w:rPr>
        <w:fldChar w:fldCharType="begin"/>
      </w:r>
      <w:r w:rsidR="00731659" w:rsidRPr="00731659">
        <w:rPr>
          <w:rFonts w:ascii="HG丸ｺﾞｼｯｸM-PRO" w:eastAsia="HG丸ｺﾞｼｯｸM-PRO" w:hAnsi="HG丸ｺﾞｼｯｸM-PRO"/>
        </w:rPr>
        <w:instrText xml:space="preserve"> </w:instrText>
      </w:r>
      <w:r w:rsidR="00731659" w:rsidRPr="00731659">
        <w:rPr>
          <w:rFonts w:ascii="HG丸ｺﾞｼｯｸM-PRO" w:eastAsia="HG丸ｺﾞｼｯｸM-PRO" w:hAnsi="HG丸ｺﾞｼｯｸM-PRO" w:hint="eastAsia"/>
        </w:rPr>
        <w:instrText>REF _Ref176891764 \h</w:instrText>
      </w:r>
      <w:r w:rsidR="00731659" w:rsidRPr="00731659">
        <w:rPr>
          <w:rFonts w:ascii="HG丸ｺﾞｼｯｸM-PRO" w:eastAsia="HG丸ｺﾞｼｯｸM-PRO" w:hAnsi="HG丸ｺﾞｼｯｸM-PRO"/>
        </w:rPr>
        <w:instrText xml:space="preserve"> </w:instrText>
      </w:r>
      <w:r w:rsidR="00731659">
        <w:rPr>
          <w:rFonts w:ascii="HG丸ｺﾞｼｯｸM-PRO" w:eastAsia="HG丸ｺﾞｼｯｸM-PRO" w:hAnsi="HG丸ｺﾞｼｯｸM-PRO"/>
        </w:rPr>
        <w:instrText xml:space="preserve"> \* MERGEFORMAT </w:instrText>
      </w:r>
      <w:r w:rsidR="00731659" w:rsidRPr="00731659">
        <w:rPr>
          <w:rFonts w:ascii="HG丸ｺﾞｼｯｸM-PRO" w:eastAsia="HG丸ｺﾞｼｯｸM-PRO" w:hAnsi="HG丸ｺﾞｼｯｸM-PRO"/>
        </w:rPr>
      </w:r>
      <w:r w:rsidR="00731659" w:rsidRPr="00731659">
        <w:rPr>
          <w:rFonts w:ascii="HG丸ｺﾞｼｯｸM-PRO" w:eastAsia="HG丸ｺﾞｼｯｸM-PRO" w:hAnsi="HG丸ｺﾞｼｯｸM-PRO"/>
        </w:rPr>
        <w:fldChar w:fldCharType="separate"/>
      </w:r>
      <w:r w:rsidR="004F619F" w:rsidRPr="004F619F">
        <w:rPr>
          <w:rFonts w:ascii="HG丸ｺﾞｼｯｸM-PRO" w:eastAsia="HG丸ｺﾞｼｯｸM-PRO" w:hAnsi="HG丸ｺﾞｼｯｸM-PRO"/>
        </w:rPr>
        <w:t xml:space="preserve">図 </w:t>
      </w:r>
      <w:r w:rsidR="004F619F" w:rsidRPr="004F619F">
        <w:rPr>
          <w:rFonts w:ascii="HG丸ｺﾞｼｯｸM-PRO" w:eastAsia="HG丸ｺﾞｼｯｸM-PRO" w:hAnsi="HG丸ｺﾞｼｯｸM-PRO"/>
          <w:noProof/>
        </w:rPr>
        <w:t>3.6</w:t>
      </w:r>
      <w:r w:rsidR="004F619F" w:rsidRPr="004F619F">
        <w:rPr>
          <w:rFonts w:ascii="HG丸ｺﾞｼｯｸM-PRO" w:eastAsia="HG丸ｺﾞｼｯｸM-PRO" w:hAnsi="HG丸ｺﾞｼｯｸM-PRO"/>
          <w:noProof/>
        </w:rPr>
        <w:noBreakHyphen/>
        <w:t>1</w:t>
      </w:r>
      <w:r w:rsidR="00731659" w:rsidRPr="00731659">
        <w:rPr>
          <w:rFonts w:ascii="HG丸ｺﾞｼｯｸM-PRO" w:eastAsia="HG丸ｺﾞｼｯｸM-PRO" w:hAnsi="HG丸ｺﾞｼｯｸM-PRO"/>
        </w:rPr>
        <w:fldChar w:fldCharType="end"/>
      </w:r>
      <w:r w:rsidRPr="00731659">
        <w:rPr>
          <w:rFonts w:ascii="HG丸ｺﾞｼｯｸM-PRO" w:eastAsia="HG丸ｺﾞｼｯｸM-PRO" w:hAnsi="HG丸ｺﾞｼｯｸM-PRO" w:hint="eastAsia"/>
        </w:rPr>
        <w:t>に示す</w:t>
      </w:r>
      <w:r w:rsidR="001A72DB">
        <w:rPr>
          <w:rFonts w:ascii="HG丸ｺﾞｼｯｸM-PRO" w:eastAsia="HG丸ｺﾞｼｯｸM-PRO" w:hAnsi="HG丸ｺﾞｼｯｸM-PRO" w:hint="eastAsia"/>
          <w:lang w:eastAsia="ja-JP"/>
        </w:rPr>
        <w:t>。</w:t>
      </w:r>
      <w:r w:rsidRPr="00731659">
        <w:rPr>
          <w:rFonts w:ascii="HG丸ｺﾞｼｯｸM-PRO" w:eastAsia="HG丸ｺﾞｼｯｸM-PRO" w:hAnsi="HG丸ｺﾞｼｯｸM-PRO" w:hint="eastAsia"/>
        </w:rPr>
        <w:t>MCI3未満の区間</w:t>
      </w:r>
      <w:r w:rsidR="00FF33EC">
        <w:rPr>
          <w:rFonts w:ascii="HG丸ｺﾞｼｯｸM-PRO" w:eastAsia="HG丸ｺﾞｼｯｸM-PRO" w:hAnsi="HG丸ｺﾞｼｯｸM-PRO" w:hint="eastAsia"/>
          <w:lang w:eastAsia="ja-JP"/>
        </w:rPr>
        <w:t>の</w:t>
      </w:r>
      <w:proofErr w:type="spellStart"/>
      <w:r w:rsidRPr="00731659">
        <w:rPr>
          <w:rFonts w:ascii="HG丸ｺﾞｼｯｸM-PRO" w:eastAsia="HG丸ｺﾞｼｯｸM-PRO" w:hAnsi="HG丸ｺﾞｼｯｸM-PRO" w:hint="eastAsia"/>
        </w:rPr>
        <w:t>増加</w:t>
      </w:r>
      <w:r w:rsidR="00FF33EC">
        <w:rPr>
          <w:rFonts w:ascii="HG丸ｺﾞｼｯｸM-PRO" w:eastAsia="HG丸ｺﾞｼｯｸM-PRO" w:hAnsi="HG丸ｺﾞｼｯｸM-PRO" w:hint="eastAsia"/>
          <w:lang w:eastAsia="ja-JP"/>
        </w:rPr>
        <w:t>に伴い</w:t>
      </w:r>
      <w:r w:rsidR="00C375C3" w:rsidRPr="00731659">
        <w:rPr>
          <w:rFonts w:ascii="HG丸ｺﾞｼｯｸM-PRO" w:eastAsia="HG丸ｺﾞｼｯｸM-PRO" w:hAnsi="HG丸ｺﾞｼｯｸM-PRO" w:hint="eastAsia"/>
          <w:lang w:eastAsia="ja-JP"/>
        </w:rPr>
        <w:t>、平均MCI値は低下している</w:t>
      </w:r>
      <w:proofErr w:type="spellEnd"/>
      <w:r w:rsidR="00C375C3" w:rsidRPr="00731659">
        <w:rPr>
          <w:rFonts w:ascii="HG丸ｺﾞｼｯｸM-PRO" w:eastAsia="HG丸ｺﾞｼｯｸM-PRO" w:hAnsi="HG丸ｺﾞｼｯｸM-PRO" w:hint="eastAsia"/>
          <w:lang w:eastAsia="ja-JP"/>
        </w:rPr>
        <w:t>。</w:t>
      </w:r>
      <w:r w:rsidR="00C375C3" w:rsidRPr="00731659">
        <w:rPr>
          <w:rFonts w:ascii="HG丸ｺﾞｼｯｸM-PRO" w:eastAsia="HG丸ｺﾞｼｯｸM-PRO" w:hAnsi="HG丸ｺﾞｼｯｸM-PRO" w:hint="eastAsia"/>
          <w:lang w:val="en-US"/>
        </w:rPr>
        <w:t>具</w:t>
      </w:r>
      <w:r w:rsidR="00C375C3" w:rsidRPr="00C375C3">
        <w:rPr>
          <w:rFonts w:ascii="HG丸ｺﾞｼｯｸM-PRO" w:eastAsia="HG丸ｺﾞｼｯｸM-PRO" w:hint="eastAsia"/>
          <w:lang w:val="en-US"/>
        </w:rPr>
        <w:t>体的には、MCI3未満の区間の割合は、</w:t>
      </w:r>
      <w:r w:rsidR="00A71E34" w:rsidRPr="00C375C3">
        <w:rPr>
          <w:rFonts w:ascii="HG丸ｺﾞｼｯｸM-PRO" w:eastAsia="HG丸ｺﾞｼｯｸM-PRO" w:hint="eastAsia"/>
          <w:lang w:val="en-US"/>
        </w:rPr>
        <w:t>平成</w:t>
      </w:r>
      <w:r w:rsidR="00A71E34" w:rsidRPr="00644BAB">
        <w:rPr>
          <w:rFonts w:ascii="HG丸ｺﾞｼｯｸM-PRO" w:eastAsia="HG丸ｺﾞｼｯｸM-PRO" w:hint="eastAsia"/>
          <w:lang w:val="en-US"/>
        </w:rPr>
        <w:t>27</w:t>
      </w:r>
      <w:proofErr w:type="spellStart"/>
      <w:r w:rsidR="00A71E34" w:rsidRPr="00644BAB">
        <w:rPr>
          <w:rFonts w:ascii="HG丸ｺﾞｼｯｸM-PRO" w:eastAsia="HG丸ｺﾞｼｯｸM-PRO" w:hint="eastAsia"/>
          <w:lang w:val="en-US"/>
        </w:rPr>
        <w:t>年度</w:t>
      </w:r>
      <w:r w:rsidR="00A71E34" w:rsidRPr="00644BAB">
        <w:rPr>
          <w:rFonts w:ascii="HG丸ｺﾞｼｯｸM-PRO" w:eastAsia="HG丸ｺﾞｼｯｸM-PRO" w:hint="eastAsia"/>
          <w:lang w:val="en-US" w:eastAsia="ja-JP"/>
        </w:rPr>
        <w:t>の</w:t>
      </w:r>
      <w:proofErr w:type="spellEnd"/>
      <w:r w:rsidR="00A44797" w:rsidRPr="00644BAB">
        <w:rPr>
          <w:rFonts w:ascii="HG丸ｺﾞｼｯｸM-PRO" w:eastAsia="HG丸ｺﾞｼｯｸM-PRO" w:hint="eastAsia"/>
          <w:lang w:val="en-US" w:eastAsia="ja-JP"/>
        </w:rPr>
        <w:t>3</w:t>
      </w:r>
      <w:r w:rsidR="00C375C3" w:rsidRPr="00644BAB">
        <w:rPr>
          <w:rFonts w:ascii="HG丸ｺﾞｼｯｸM-PRO" w:eastAsia="HG丸ｺﾞｼｯｸM-PRO" w:hint="eastAsia"/>
          <w:lang w:val="en-US"/>
        </w:rPr>
        <w:t>%</w:t>
      </w:r>
      <w:r w:rsidR="00A71E34" w:rsidRPr="00644BAB">
        <w:rPr>
          <w:rFonts w:ascii="HG丸ｺﾞｼｯｸM-PRO" w:eastAsia="HG丸ｺﾞｼｯｸM-PRO" w:hint="eastAsia"/>
          <w:lang w:val="en-US" w:eastAsia="ja-JP"/>
        </w:rPr>
        <w:t>から、</w:t>
      </w:r>
      <w:r w:rsidR="00A71E34" w:rsidRPr="00644BAB">
        <w:rPr>
          <w:rFonts w:ascii="HG丸ｺﾞｼｯｸM-PRO" w:eastAsia="HG丸ｺﾞｼｯｸM-PRO" w:hint="eastAsia"/>
          <w:lang w:val="en-US"/>
        </w:rPr>
        <w:t>令和</w:t>
      </w:r>
      <w:r w:rsidR="00B412FC" w:rsidRPr="00644BAB">
        <w:rPr>
          <w:rFonts w:ascii="HG丸ｺﾞｼｯｸM-PRO" w:eastAsia="HG丸ｺﾞｼｯｸM-PRO" w:hint="eastAsia"/>
          <w:lang w:val="en-US" w:eastAsia="ja-JP"/>
        </w:rPr>
        <w:t>7</w:t>
      </w:r>
      <w:proofErr w:type="spellStart"/>
      <w:r w:rsidR="00A71E34" w:rsidRPr="00644BAB">
        <w:rPr>
          <w:rFonts w:ascii="HG丸ｺﾞｼｯｸM-PRO" w:eastAsia="HG丸ｺﾞｼｯｸM-PRO" w:hint="eastAsia"/>
          <w:lang w:val="en-US"/>
        </w:rPr>
        <w:t>年度</w:t>
      </w:r>
      <w:r w:rsidR="00607E33" w:rsidRPr="00644BAB">
        <w:rPr>
          <w:rFonts w:ascii="HG丸ｺﾞｼｯｸM-PRO" w:eastAsia="HG丸ｺﾞｼｯｸM-PRO" w:hint="eastAsia"/>
          <w:lang w:val="en-US" w:eastAsia="ja-JP"/>
        </w:rPr>
        <w:t>の</w:t>
      </w:r>
      <w:proofErr w:type="spellEnd"/>
      <w:r w:rsidR="00A44797" w:rsidRPr="00644BAB">
        <w:rPr>
          <w:rFonts w:ascii="HG丸ｺﾞｼｯｸM-PRO" w:eastAsia="HG丸ｺﾞｼｯｸM-PRO" w:hint="eastAsia"/>
          <w:lang w:val="en-US" w:eastAsia="ja-JP"/>
        </w:rPr>
        <w:t>6</w:t>
      </w:r>
      <w:r w:rsidR="00C375C3" w:rsidRPr="00644BAB">
        <w:rPr>
          <w:rFonts w:ascii="HG丸ｺﾞｼｯｸM-PRO" w:eastAsia="HG丸ｺﾞｼｯｸM-PRO" w:hint="eastAsia"/>
          <w:lang w:val="en-US"/>
        </w:rPr>
        <w:t>％</w:t>
      </w:r>
      <w:proofErr w:type="spellStart"/>
      <w:r w:rsidR="00C375C3" w:rsidRPr="00644BAB">
        <w:rPr>
          <w:rFonts w:ascii="HG丸ｺﾞｼｯｸM-PRO" w:eastAsia="HG丸ｺﾞｼｯｸM-PRO" w:hint="eastAsia"/>
          <w:lang w:val="en-US"/>
        </w:rPr>
        <w:t>に増加</w:t>
      </w:r>
      <w:r w:rsidR="00A71E34" w:rsidRPr="00644BAB">
        <w:rPr>
          <w:rFonts w:ascii="HG丸ｺﾞｼｯｸM-PRO" w:eastAsia="HG丸ｺﾞｼｯｸM-PRO" w:hint="eastAsia"/>
          <w:lang w:val="en-US" w:eastAsia="ja-JP"/>
        </w:rPr>
        <w:t>し</w:t>
      </w:r>
      <w:proofErr w:type="spellEnd"/>
      <w:r w:rsidR="00C375C3" w:rsidRPr="00644BAB">
        <w:rPr>
          <w:rFonts w:ascii="HG丸ｺﾞｼｯｸM-PRO" w:eastAsia="HG丸ｺﾞｼｯｸM-PRO" w:hint="eastAsia"/>
          <w:lang w:val="en-US"/>
        </w:rPr>
        <w:t>、</w:t>
      </w:r>
      <w:proofErr w:type="spellStart"/>
      <w:r w:rsidR="00C375C3" w:rsidRPr="00644BAB">
        <w:rPr>
          <w:rFonts w:ascii="HG丸ｺﾞｼｯｸM-PRO" w:eastAsia="HG丸ｺﾞｼｯｸM-PRO" w:hint="eastAsia"/>
          <w:lang w:val="en-US"/>
        </w:rPr>
        <w:t>平均MCI</w:t>
      </w:r>
      <w:proofErr w:type="spellEnd"/>
      <w:r w:rsidR="00C375C3" w:rsidRPr="00644BAB">
        <w:rPr>
          <w:rFonts w:ascii="HG丸ｺﾞｼｯｸM-PRO" w:eastAsia="HG丸ｺﾞｼｯｸM-PRO" w:hint="eastAsia"/>
          <w:lang w:val="en-US"/>
        </w:rPr>
        <w:t>値は、</w:t>
      </w:r>
      <w:r w:rsidR="00A71E34" w:rsidRPr="00644BAB">
        <w:rPr>
          <w:rFonts w:ascii="HG丸ｺﾞｼｯｸM-PRO" w:eastAsia="HG丸ｺﾞｼｯｸM-PRO" w:hint="eastAsia"/>
          <w:lang w:val="en-US"/>
        </w:rPr>
        <w:t>平成27</w:t>
      </w:r>
      <w:proofErr w:type="spellStart"/>
      <w:r w:rsidR="00A71E34" w:rsidRPr="00644BAB">
        <w:rPr>
          <w:rFonts w:ascii="HG丸ｺﾞｼｯｸM-PRO" w:eastAsia="HG丸ｺﾞｼｯｸM-PRO" w:hint="eastAsia"/>
          <w:lang w:val="en-US"/>
        </w:rPr>
        <w:t>年度</w:t>
      </w:r>
      <w:r w:rsidR="00A71E34" w:rsidRPr="00644BAB">
        <w:rPr>
          <w:rFonts w:ascii="HG丸ｺﾞｼｯｸM-PRO" w:eastAsia="HG丸ｺﾞｼｯｸM-PRO" w:hint="eastAsia"/>
          <w:lang w:val="en-US" w:eastAsia="ja-JP"/>
        </w:rPr>
        <w:t>の</w:t>
      </w:r>
      <w:proofErr w:type="spellEnd"/>
      <w:r w:rsidR="0033687A" w:rsidRPr="00644BAB">
        <w:rPr>
          <w:rFonts w:ascii="HG丸ｺﾞｼｯｸM-PRO" w:eastAsia="HG丸ｺﾞｼｯｸM-PRO" w:hint="eastAsia"/>
          <w:lang w:val="en-US" w:eastAsia="ja-JP"/>
        </w:rPr>
        <w:t>6</w:t>
      </w:r>
      <w:r w:rsidR="00C375C3" w:rsidRPr="00644BAB">
        <w:rPr>
          <w:rFonts w:ascii="HG丸ｺﾞｼｯｸM-PRO" w:eastAsia="HG丸ｺﾞｼｯｸM-PRO" w:hint="eastAsia"/>
          <w:lang w:val="en-US"/>
        </w:rPr>
        <w:t>.</w:t>
      </w:r>
      <w:r w:rsidR="0033687A" w:rsidRPr="00644BAB">
        <w:rPr>
          <w:rFonts w:ascii="HG丸ｺﾞｼｯｸM-PRO" w:eastAsia="HG丸ｺﾞｼｯｸM-PRO" w:hint="eastAsia"/>
          <w:lang w:val="en-US" w:eastAsia="ja-JP"/>
        </w:rPr>
        <w:t>6</w:t>
      </w:r>
      <w:r w:rsidR="00A71E34" w:rsidRPr="00644BAB">
        <w:rPr>
          <w:rFonts w:ascii="HG丸ｺﾞｼｯｸM-PRO" w:eastAsia="HG丸ｺﾞｼｯｸM-PRO" w:hint="eastAsia"/>
          <w:lang w:val="en-US" w:eastAsia="ja-JP"/>
        </w:rPr>
        <w:t>から、</w:t>
      </w:r>
      <w:r w:rsidR="00A71E34" w:rsidRPr="00644BAB">
        <w:rPr>
          <w:rFonts w:ascii="HG丸ｺﾞｼｯｸM-PRO" w:eastAsia="HG丸ｺﾞｼｯｸM-PRO" w:hint="eastAsia"/>
          <w:lang w:val="en-US"/>
        </w:rPr>
        <w:t>令和</w:t>
      </w:r>
      <w:r w:rsidR="00B412FC" w:rsidRPr="00644BAB">
        <w:rPr>
          <w:rFonts w:ascii="HG丸ｺﾞｼｯｸM-PRO" w:eastAsia="HG丸ｺﾞｼｯｸM-PRO" w:hint="eastAsia"/>
          <w:lang w:val="en-US" w:eastAsia="ja-JP"/>
        </w:rPr>
        <w:t>7</w:t>
      </w:r>
      <w:proofErr w:type="spellStart"/>
      <w:r w:rsidR="00A71E34" w:rsidRPr="00644BAB">
        <w:rPr>
          <w:rFonts w:ascii="HG丸ｺﾞｼｯｸM-PRO" w:eastAsia="HG丸ｺﾞｼｯｸM-PRO" w:hint="eastAsia"/>
          <w:lang w:val="en-US"/>
        </w:rPr>
        <w:t>年度</w:t>
      </w:r>
      <w:r w:rsidR="00607E33" w:rsidRPr="00644BAB">
        <w:rPr>
          <w:rFonts w:ascii="HG丸ｺﾞｼｯｸM-PRO" w:eastAsia="HG丸ｺﾞｼｯｸM-PRO" w:hint="eastAsia"/>
          <w:lang w:eastAsia="ja-JP"/>
        </w:rPr>
        <w:t>の</w:t>
      </w:r>
      <w:proofErr w:type="spellEnd"/>
      <w:r w:rsidR="00B412FC" w:rsidRPr="00644BAB">
        <w:rPr>
          <w:rFonts w:ascii="HG丸ｺﾞｼｯｸM-PRO" w:eastAsia="HG丸ｺﾞｼｯｸM-PRO" w:hint="eastAsia"/>
          <w:lang w:eastAsia="ja-JP"/>
        </w:rPr>
        <w:t>4.9</w:t>
      </w:r>
      <w:r w:rsidR="00C375C3" w:rsidRPr="00644BAB">
        <w:rPr>
          <w:rFonts w:ascii="HG丸ｺﾞｼｯｸM-PRO" w:eastAsia="HG丸ｺﾞｼｯｸM-PRO" w:hint="eastAsia"/>
          <w:lang w:val="en-US"/>
        </w:rPr>
        <w:t>に低下</w:t>
      </w:r>
      <w:r w:rsidR="000A1064" w:rsidRPr="00644BAB">
        <w:rPr>
          <w:rFonts w:ascii="HG丸ｺﾞｼｯｸM-PRO" w:eastAsia="HG丸ｺﾞｼｯｸM-PRO" w:hint="eastAsia"/>
          <w:lang w:eastAsia="ja-JP"/>
        </w:rPr>
        <w:t>している</w:t>
      </w:r>
      <w:r w:rsidR="00C375C3" w:rsidRPr="00644BAB">
        <w:rPr>
          <w:rFonts w:ascii="HG丸ｺﾞｼｯｸM-PRO" w:eastAsia="HG丸ｺﾞｼｯｸM-PRO" w:hint="eastAsia"/>
          <w:lang w:val="en-US"/>
        </w:rPr>
        <w:t>。</w:t>
      </w:r>
      <w:r w:rsidR="004136E7" w:rsidRPr="00644BAB">
        <w:rPr>
          <w:rFonts w:ascii="HG丸ｺﾞｼｯｸM-PRO" w:eastAsia="HG丸ｺﾞｼｯｸM-PRO" w:hint="eastAsia"/>
        </w:rPr>
        <w:t>なお、</w:t>
      </w:r>
      <w:r w:rsidR="00E364FE" w:rsidRPr="00644BAB">
        <w:rPr>
          <w:rFonts w:ascii="HG丸ｺﾞｼｯｸM-PRO" w:eastAsia="HG丸ｺﾞｼｯｸM-PRO"/>
          <w:lang w:val="en-US" w:eastAsia="ja-JP"/>
        </w:rPr>
        <w:t>R5～R7年度</w:t>
      </w:r>
      <w:r w:rsidR="000F16B5" w:rsidRPr="00644BAB">
        <w:rPr>
          <w:rFonts w:ascii="HG丸ｺﾞｼｯｸM-PRO" w:eastAsia="HG丸ｺﾞｼｯｸM-PRO" w:hint="eastAsia"/>
          <w:lang w:val="en-US" w:eastAsia="ja-JP"/>
        </w:rPr>
        <w:t>の</w:t>
      </w:r>
      <w:r w:rsidR="00E364FE" w:rsidRPr="00644BAB">
        <w:rPr>
          <w:rFonts w:ascii="HG丸ｺﾞｼｯｸM-PRO" w:eastAsia="HG丸ｺﾞｼｯｸM-PRO"/>
          <w:lang w:val="en-US" w:eastAsia="ja-JP"/>
        </w:rPr>
        <w:t>MCI</w:t>
      </w:r>
      <w:r w:rsidR="00FF1925" w:rsidRPr="00644BAB">
        <w:rPr>
          <w:rFonts w:ascii="HG丸ｺﾞｼｯｸM-PRO" w:eastAsia="HG丸ｺﾞｼｯｸM-PRO" w:hint="eastAsia"/>
          <w:lang w:val="en-US" w:eastAsia="ja-JP"/>
        </w:rPr>
        <w:t>の値</w:t>
      </w:r>
      <w:r w:rsidR="00E364FE" w:rsidRPr="00644BAB">
        <w:rPr>
          <w:rFonts w:ascii="HG丸ｺﾞｼｯｸM-PRO" w:eastAsia="HG丸ｺﾞｼｯｸM-PRO" w:hint="eastAsia"/>
          <w:lang w:val="en-US" w:eastAsia="ja-JP"/>
        </w:rPr>
        <w:t>は、</w:t>
      </w:r>
      <w:r w:rsidR="00E364FE" w:rsidRPr="00644BAB">
        <w:rPr>
          <w:rFonts w:ascii="HG丸ｺﾞｼｯｸM-PRO" w:eastAsia="HG丸ｺﾞｼｯｸM-PRO" w:hint="eastAsia"/>
        </w:rPr>
        <w:t>「</w:t>
      </w:r>
      <w:proofErr w:type="spellStart"/>
      <w:r w:rsidR="00E364FE" w:rsidRPr="00644BAB">
        <w:rPr>
          <w:rFonts w:ascii="HG丸ｺﾞｼｯｸM-PRO" w:eastAsia="HG丸ｺﾞｼｯｸM-PRO" w:hint="eastAsia"/>
        </w:rPr>
        <w:t>大阪府舗装点検要領</w:t>
      </w:r>
      <w:proofErr w:type="spellEnd"/>
      <w:r w:rsidR="00E364FE" w:rsidRPr="00644BAB">
        <w:rPr>
          <w:rFonts w:ascii="HG丸ｺﾞｼｯｸM-PRO" w:eastAsia="HG丸ｺﾞｼｯｸM-PRO" w:hint="eastAsia"/>
        </w:rPr>
        <w:t>」（H28.4）に記載される劣化予測式</w:t>
      </w:r>
      <w:r w:rsidR="00E364FE" w:rsidRPr="00644BAB">
        <w:rPr>
          <w:rFonts w:ascii="HG丸ｺﾞｼｯｸM-PRO" w:eastAsia="HG丸ｺﾞｼｯｸM-PRO" w:hint="eastAsia"/>
          <w:lang w:eastAsia="ja-JP"/>
        </w:rPr>
        <w:t>による予測値であ</w:t>
      </w:r>
      <w:r w:rsidR="00936106" w:rsidRPr="00644BAB">
        <w:rPr>
          <w:rFonts w:ascii="HG丸ｺﾞｼｯｸM-PRO" w:eastAsia="HG丸ｺﾞｼｯｸM-PRO" w:hint="eastAsia"/>
          <w:lang w:eastAsia="ja-JP"/>
        </w:rPr>
        <w:t>る。また</w:t>
      </w:r>
      <w:r w:rsidR="00E364FE" w:rsidRPr="00644BAB">
        <w:rPr>
          <w:rFonts w:ascii="HG丸ｺﾞｼｯｸM-PRO" w:eastAsia="HG丸ｺﾞｼｯｸM-PRO" w:hint="eastAsia"/>
          <w:lang w:eastAsia="ja-JP"/>
        </w:rPr>
        <w:t>、</w:t>
      </w:r>
      <w:r w:rsidR="00E364FE" w:rsidRPr="00644BAB">
        <w:rPr>
          <w:rFonts w:ascii="HG丸ｺﾞｼｯｸM-PRO" w:eastAsia="HG丸ｺﾞｼｯｸM-PRO"/>
          <w:lang w:val="en-US" w:eastAsia="ja-JP"/>
        </w:rPr>
        <w:t>H27～R4年度に路面性状調査を実施していない年度・区間</w:t>
      </w:r>
      <w:r w:rsidR="004E6376" w:rsidRPr="00644BAB">
        <w:rPr>
          <w:rFonts w:ascii="HG丸ｺﾞｼｯｸM-PRO" w:eastAsia="HG丸ｺﾞｼｯｸM-PRO" w:hint="eastAsia"/>
          <w:lang w:val="en-US" w:eastAsia="ja-JP"/>
        </w:rPr>
        <w:t>について</w:t>
      </w:r>
      <w:r w:rsidR="00C7601C" w:rsidRPr="00644BAB">
        <w:rPr>
          <w:rFonts w:ascii="HG丸ｺﾞｼｯｸM-PRO" w:eastAsia="HG丸ｺﾞｼｯｸM-PRO" w:hint="eastAsia"/>
          <w:lang w:val="en-US" w:eastAsia="ja-JP"/>
        </w:rPr>
        <w:t>も</w:t>
      </w:r>
      <w:r w:rsidR="00E364FE" w:rsidRPr="00644BAB">
        <w:rPr>
          <w:rFonts w:ascii="HG丸ｺﾞｼｯｸM-PRO" w:eastAsia="HG丸ｺﾞｼｯｸM-PRO"/>
          <w:lang w:val="en-US" w:eastAsia="ja-JP"/>
        </w:rPr>
        <w:t>MCI予測値により補完</w:t>
      </w:r>
      <w:r w:rsidR="00E364FE" w:rsidRPr="00644BAB">
        <w:rPr>
          <w:rFonts w:ascii="HG丸ｺﾞｼｯｸM-PRO" w:eastAsia="HG丸ｺﾞｼｯｸM-PRO" w:hint="eastAsia"/>
          <w:lang w:val="en-US" w:eastAsia="ja-JP"/>
        </w:rPr>
        <w:t>している</w:t>
      </w:r>
      <w:r w:rsidR="00E364FE" w:rsidRPr="00644BAB">
        <w:rPr>
          <w:rFonts w:ascii="HG丸ｺﾞｼｯｸM-PRO" w:eastAsia="HG丸ｺﾞｼｯｸM-PRO" w:hint="eastAsia"/>
        </w:rPr>
        <w:t>（</w:t>
      </w:r>
      <w:proofErr w:type="spellStart"/>
      <w:r w:rsidR="00F95E80" w:rsidRPr="00644BAB">
        <w:rPr>
          <w:rFonts w:ascii="HG丸ｺﾞｼｯｸM-PRO" w:eastAsia="HG丸ｺﾞｼｯｸM-PRO" w:hint="eastAsia"/>
          <w:lang w:eastAsia="ja-JP"/>
        </w:rPr>
        <w:t>劣化予測</w:t>
      </w:r>
      <w:proofErr w:type="spellEnd"/>
      <w:r w:rsidR="00E364FE" w:rsidRPr="00644BAB">
        <w:rPr>
          <w:rFonts w:ascii="HG丸ｺﾞｼｯｸM-PRO" w:eastAsia="HG丸ｺﾞｼｯｸM-PRO" w:hint="eastAsia"/>
        </w:rPr>
        <w:t>は</w:t>
      </w:r>
      <w:r w:rsidR="00E364FE" w:rsidRPr="00644BAB">
        <w:rPr>
          <w:rFonts w:ascii="HG丸ｺﾞｼｯｸM-PRO" w:eastAsia="HG丸ｺﾞｼｯｸM-PRO"/>
        </w:rPr>
        <w:fldChar w:fldCharType="begin"/>
      </w:r>
      <w:r w:rsidR="00E364FE" w:rsidRPr="00644BAB">
        <w:rPr>
          <w:rFonts w:ascii="HG丸ｺﾞｼｯｸM-PRO" w:eastAsia="HG丸ｺﾞｼｯｸM-PRO"/>
        </w:rPr>
        <w:instrText xml:space="preserve"> REF _Ref176179881 \r \h  \* MERGEFORMAT </w:instrText>
      </w:r>
      <w:r w:rsidR="00E364FE" w:rsidRPr="00644BAB">
        <w:rPr>
          <w:rFonts w:ascii="HG丸ｺﾞｼｯｸM-PRO" w:eastAsia="HG丸ｺﾞｼｯｸM-PRO"/>
        </w:rPr>
      </w:r>
      <w:r w:rsidR="00E364FE" w:rsidRPr="00644BAB">
        <w:rPr>
          <w:rFonts w:ascii="HG丸ｺﾞｼｯｸM-PRO" w:eastAsia="HG丸ｺﾞｼｯｸM-PRO"/>
        </w:rPr>
        <w:fldChar w:fldCharType="separate"/>
      </w:r>
      <w:r w:rsidR="004F619F">
        <w:rPr>
          <w:rFonts w:ascii="HG丸ｺﾞｼｯｸM-PRO" w:eastAsia="HG丸ｺﾞｼｯｸM-PRO" w:hint="eastAsia"/>
        </w:rPr>
        <w:t xml:space="preserve">3.6.8　(2)　2)　</w:t>
      </w:r>
      <w:r w:rsidR="00E364FE" w:rsidRPr="00644BAB">
        <w:rPr>
          <w:rFonts w:ascii="HG丸ｺﾞｼｯｸM-PRO" w:eastAsia="HG丸ｺﾞｼｯｸM-PRO"/>
        </w:rPr>
        <w:fldChar w:fldCharType="end"/>
      </w:r>
      <w:r w:rsidR="00B412FC" w:rsidRPr="00644BAB">
        <w:rPr>
          <w:rFonts w:ascii="HG丸ｺﾞｼｯｸM-PRO" w:eastAsia="HG丸ｺﾞｼｯｸM-PRO" w:hint="eastAsia"/>
          <w:lang w:eastAsia="ja-JP"/>
        </w:rPr>
        <w:t>を</w:t>
      </w:r>
      <w:proofErr w:type="spellStart"/>
      <w:r w:rsidR="00E364FE" w:rsidRPr="00644BAB">
        <w:rPr>
          <w:rFonts w:ascii="HG丸ｺﾞｼｯｸM-PRO" w:eastAsia="HG丸ｺﾞｼｯｸM-PRO" w:hint="eastAsia"/>
        </w:rPr>
        <w:t>参照</w:t>
      </w:r>
      <w:proofErr w:type="spellEnd"/>
      <w:r w:rsidR="00E364FE" w:rsidRPr="00644BAB">
        <w:rPr>
          <w:rFonts w:ascii="HG丸ｺﾞｼｯｸM-PRO" w:eastAsia="HG丸ｺﾞｼｯｸM-PRO" w:hint="eastAsia"/>
        </w:rPr>
        <w:t>）</w:t>
      </w:r>
      <w:r w:rsidR="00E364FE" w:rsidRPr="00644BAB">
        <w:rPr>
          <w:rFonts w:ascii="HG丸ｺﾞｼｯｸM-PRO" w:eastAsia="HG丸ｺﾞｼｯｸM-PRO"/>
          <w:lang w:val="en-US" w:eastAsia="ja-JP"/>
        </w:rPr>
        <w:t>。</w:t>
      </w:r>
    </w:p>
    <w:p w14:paraId="15C1EB40" w14:textId="77777777" w:rsidR="00813131" w:rsidRPr="00644BAB" w:rsidRDefault="00813131" w:rsidP="00813131">
      <w:pPr>
        <w:pStyle w:val="51"/>
        <w:ind w:left="735" w:firstLine="210"/>
        <w:rPr>
          <w:rFonts w:ascii="HG丸ｺﾞｼｯｸM-PRO" w:eastAsia="HG丸ｺﾞｼｯｸM-PRO"/>
          <w:lang w:eastAsia="ja-JP"/>
        </w:rPr>
      </w:pPr>
    </w:p>
    <w:p w14:paraId="7116BD57" w14:textId="77777777" w:rsidR="00813131" w:rsidRDefault="00BC4E40" w:rsidP="00813131">
      <w:pPr>
        <w:pStyle w:val="51"/>
        <w:ind w:left="735" w:firstLine="210"/>
        <w:rPr>
          <w:rFonts w:ascii="HG丸ｺﾞｼｯｸM-PRO" w:eastAsia="HG丸ｺﾞｼｯｸM-PRO" w:hAnsi="HG丸ｺﾞｼｯｸM-PRO"/>
          <w:lang w:eastAsia="ja-JP"/>
        </w:rPr>
      </w:pPr>
      <w:r>
        <w:rPr>
          <w:rFonts w:ascii="HG丸ｺﾞｼｯｸM-PRO" w:eastAsia="HG丸ｺﾞｼｯｸM-PRO" w:hAnsi="HG丸ｺﾞｼｯｸM-PRO" w:hint="eastAsia"/>
        </w:rPr>
        <w:t>【</w:t>
      </w:r>
      <w:proofErr w:type="spellStart"/>
      <w:r>
        <w:rPr>
          <w:rFonts w:ascii="HG丸ｺﾞｼｯｸM-PRO" w:eastAsia="HG丸ｺﾞｼｯｸM-PRO" w:hAnsi="HG丸ｺﾞｼｯｸM-PRO" w:hint="eastAsia"/>
        </w:rPr>
        <w:t>MCIの算出方法</w:t>
      </w:r>
      <w:proofErr w:type="spellEnd"/>
      <w:r>
        <w:rPr>
          <w:rFonts w:ascii="HG丸ｺﾞｼｯｸM-PRO" w:eastAsia="HG丸ｺﾞｼｯｸM-PRO" w:hAnsi="HG丸ｺﾞｼｯｸM-PRO" w:hint="eastAsia"/>
        </w:rPr>
        <w:t>】</w:t>
      </w:r>
    </w:p>
    <w:p w14:paraId="6BB3233B" w14:textId="032EBE05" w:rsidR="00813131" w:rsidRDefault="008D4570" w:rsidP="00813131">
      <w:pPr>
        <w:pStyle w:val="51"/>
        <w:ind w:left="735" w:firstLine="210"/>
        <w:rPr>
          <w:rFonts w:ascii="HG丸ｺﾞｼｯｸM-PRO" w:eastAsia="HG丸ｺﾞｼｯｸM-PRO" w:hAnsi="HG丸ｺﾞｼｯｸM-PRO"/>
          <w:lang w:eastAsia="ja-JP"/>
        </w:rPr>
      </w:pPr>
      <w:proofErr w:type="spellStart"/>
      <w:r>
        <w:rPr>
          <w:rFonts w:ascii="HG丸ｺﾞｼｯｸM-PRO" w:eastAsia="HG丸ｺﾞｼｯｸM-PRO" w:hAnsi="HG丸ｺﾞｼｯｸM-PRO" w:hint="eastAsia"/>
        </w:rPr>
        <w:t>アスファルト舗装における</w:t>
      </w:r>
      <w:r w:rsidR="00633EB2">
        <w:rPr>
          <w:rFonts w:ascii="HG丸ｺﾞｼｯｸM-PRO" w:eastAsia="HG丸ｺﾞｼｯｸM-PRO" w:hAnsi="HG丸ｺﾞｼｯｸM-PRO" w:hint="eastAsia"/>
          <w:lang w:eastAsia="ja-JP"/>
        </w:rPr>
        <w:t>維持</w:t>
      </w:r>
      <w:proofErr w:type="spellEnd"/>
      <w:r w:rsidR="00BC4E40" w:rsidRPr="00BC4E40">
        <w:rPr>
          <w:rFonts w:ascii="HG丸ｺﾞｼｯｸM-PRO" w:eastAsia="HG丸ｺﾞｼｯｸM-PRO" w:hAnsi="HG丸ｺﾞｼｯｸM-PRO" w:hint="eastAsia"/>
        </w:rPr>
        <w:t>管理指数(MCI)は、1式から4式で算出した値のうち、最も小さい値を採用する。MCIは10点満点の減点法で舗装を評</w:t>
      </w:r>
      <w:r>
        <w:rPr>
          <w:rFonts w:ascii="HG丸ｺﾞｼｯｸM-PRO" w:eastAsia="HG丸ｺﾞｼｯｸM-PRO" w:hAnsi="HG丸ｺﾞｼｯｸM-PRO" w:hint="eastAsia"/>
        </w:rPr>
        <w:t>し、</w:t>
      </w:r>
      <w:r w:rsidR="00BC4E40" w:rsidRPr="00BC4E40">
        <w:rPr>
          <w:rFonts w:ascii="HG丸ｺﾞｼｯｸM-PRO" w:eastAsia="HG丸ｺﾞｼｯｸM-PRO" w:hAnsi="HG丸ｺﾞｼｯｸM-PRO" w:hint="eastAsia"/>
        </w:rPr>
        <w:t>点数が小さいほど路面が劣化している。</w:t>
      </w:r>
    </w:p>
    <w:p w14:paraId="1D6A95BD" w14:textId="77777777" w:rsidR="00813131" w:rsidRDefault="00813131" w:rsidP="00813131">
      <w:pPr>
        <w:pStyle w:val="51"/>
        <w:ind w:left="735" w:firstLine="210"/>
        <w:rPr>
          <w:rFonts w:ascii="HG丸ｺﾞｼｯｸM-PRO" w:eastAsia="HG丸ｺﾞｼｯｸM-PRO" w:hAnsi="HG丸ｺﾞｼｯｸM-PRO"/>
          <w:lang w:eastAsia="ja-JP"/>
        </w:rPr>
      </w:pPr>
    </w:p>
    <w:p w14:paraId="7CDE9AC2" w14:textId="77777777" w:rsidR="00813131" w:rsidRDefault="00BC4E40" w:rsidP="00813131">
      <w:pPr>
        <w:pStyle w:val="51"/>
        <w:ind w:left="735" w:firstLine="210"/>
        <w:rPr>
          <w:rFonts w:ascii="HG丸ｺﾞｼｯｸM-PRO" w:eastAsia="HG丸ｺﾞｼｯｸM-PRO" w:hAnsi="HG丸ｺﾞｼｯｸM-PRO"/>
        </w:rPr>
      </w:pPr>
      <w:r w:rsidRPr="00BC4E40">
        <w:rPr>
          <w:rFonts w:ascii="HG丸ｺﾞｼｯｸM-PRO" w:eastAsia="HG丸ｺﾞｼｯｸM-PRO" w:hAnsi="HG丸ｺﾞｼｯｸM-PRO" w:hint="eastAsia"/>
        </w:rPr>
        <w:t>ＭＣＩ</w:t>
      </w:r>
      <w:r>
        <w:rPr>
          <w:rFonts w:ascii="HG丸ｺﾞｼｯｸM-PRO" w:eastAsia="HG丸ｺﾞｼｯｸM-PRO" w:hAnsi="HG丸ｺﾞｼｯｸM-PRO" w:hint="eastAsia"/>
          <w:vertAlign w:val="subscript"/>
        </w:rPr>
        <w:t xml:space="preserve">　</w:t>
      </w:r>
      <w:r w:rsidRPr="00BC4E40">
        <w:rPr>
          <w:rFonts w:ascii="HG丸ｺﾞｼｯｸM-PRO" w:eastAsia="HG丸ｺﾞｼｯｸM-PRO" w:hAnsi="HG丸ｺﾞｼｯｸM-PRO" w:hint="eastAsia"/>
        </w:rPr>
        <w:t>＝10－1.48Ｃ</w:t>
      </w:r>
      <w:r w:rsidRPr="00BC4E40">
        <w:rPr>
          <w:rFonts w:ascii="HG丸ｺﾞｼｯｸM-PRO" w:eastAsia="HG丸ｺﾞｼｯｸM-PRO" w:hAnsi="HG丸ｺﾞｼｯｸM-PRO" w:hint="eastAsia"/>
          <w:vertAlign w:val="superscript"/>
        </w:rPr>
        <w:t>0.3</w:t>
      </w:r>
      <w:r w:rsidRPr="00BC4E40">
        <w:rPr>
          <w:rFonts w:ascii="HG丸ｺﾞｼｯｸM-PRO" w:eastAsia="HG丸ｺﾞｼｯｸM-PRO" w:hAnsi="HG丸ｺﾞｼｯｸM-PRO" w:hint="eastAsia"/>
        </w:rPr>
        <w:t>－0.29Ｄ</w:t>
      </w:r>
      <w:r w:rsidRPr="00BC4E40">
        <w:rPr>
          <w:rFonts w:ascii="HG丸ｺﾞｼｯｸM-PRO" w:eastAsia="HG丸ｺﾞｼｯｸM-PRO" w:hAnsi="HG丸ｺﾞｼｯｸM-PRO" w:hint="eastAsia"/>
          <w:vertAlign w:val="superscript"/>
        </w:rPr>
        <w:t>0.7</w:t>
      </w:r>
      <w:r w:rsidRPr="00BC4E40">
        <w:rPr>
          <w:rFonts w:ascii="HG丸ｺﾞｼｯｸM-PRO" w:eastAsia="HG丸ｺﾞｼｯｸM-PRO" w:hAnsi="HG丸ｺﾞｼｯｸM-PRO" w:hint="eastAsia"/>
        </w:rPr>
        <w:t>－0.47σ</w:t>
      </w:r>
      <w:r w:rsidRPr="00BC4E40">
        <w:rPr>
          <w:rFonts w:ascii="HG丸ｺﾞｼｯｸM-PRO" w:eastAsia="HG丸ｺﾞｼｯｸM-PRO" w:hAnsi="HG丸ｺﾞｼｯｸM-PRO" w:hint="eastAsia"/>
          <w:vertAlign w:val="superscript"/>
        </w:rPr>
        <w:t>0.2</w:t>
      </w:r>
      <w:r>
        <w:rPr>
          <w:rFonts w:ascii="HG丸ｺﾞｼｯｸM-PRO" w:eastAsia="HG丸ｺﾞｼｯｸM-PRO" w:hAnsi="HG丸ｺﾞｼｯｸM-PRO"/>
        </w:rPr>
        <w:tab/>
      </w:r>
      <w:r>
        <w:rPr>
          <w:rFonts w:ascii="HG丸ｺﾞｼｯｸM-PRO" w:eastAsia="HG丸ｺﾞｼｯｸM-PRO" w:hAnsi="HG丸ｺﾞｼｯｸM-PRO" w:hint="eastAsia"/>
        </w:rPr>
        <w:t>―</w:t>
      </w:r>
      <w:r w:rsidRPr="00BC4E40">
        <w:rPr>
          <w:rFonts w:ascii="HG丸ｺﾞｼｯｸM-PRO" w:eastAsia="HG丸ｺﾞｼｯｸM-PRO" w:hAnsi="HG丸ｺﾞｼｯｸM-PRO"/>
        </w:rPr>
        <w:t>(1)</w:t>
      </w:r>
    </w:p>
    <w:p w14:paraId="01B0C045" w14:textId="5666649D" w:rsidR="00813131" w:rsidRDefault="00BC4E40" w:rsidP="00813131">
      <w:pPr>
        <w:pStyle w:val="51"/>
        <w:ind w:left="735" w:firstLine="210"/>
        <w:rPr>
          <w:rFonts w:ascii="HG丸ｺﾞｼｯｸM-PRO" w:eastAsia="HG丸ｺﾞｼｯｸM-PRO" w:hAnsi="HG丸ｺﾞｼｯｸM-PRO"/>
        </w:rPr>
      </w:pPr>
      <w:r w:rsidRPr="00BC4E40">
        <w:rPr>
          <w:rFonts w:ascii="HG丸ｺﾞｼｯｸM-PRO" w:eastAsia="HG丸ｺﾞｼｯｸM-PRO" w:hAnsi="HG丸ｺﾞｼｯｸM-PRO" w:hint="eastAsia"/>
        </w:rPr>
        <w:t>ＭＣＩ</w:t>
      </w:r>
      <w:r w:rsidRPr="00BC4E40">
        <w:rPr>
          <w:rFonts w:ascii="HG丸ｺﾞｼｯｸM-PRO" w:eastAsia="HG丸ｺﾞｼｯｸM-PRO" w:hAnsi="HG丸ｺﾞｼｯｸM-PRO" w:hint="eastAsia"/>
          <w:vertAlign w:val="subscript"/>
        </w:rPr>
        <w:t>0</w:t>
      </w:r>
      <w:r w:rsidRPr="00BC4E40">
        <w:rPr>
          <w:rFonts w:ascii="HG丸ｺﾞｼｯｸM-PRO" w:eastAsia="HG丸ｺﾞｼｯｸM-PRO" w:hAnsi="HG丸ｺﾞｼｯｸM-PRO" w:hint="eastAsia"/>
        </w:rPr>
        <w:t>＝10－1.51Ｃ</w:t>
      </w:r>
      <w:r w:rsidRPr="00BC4E40">
        <w:rPr>
          <w:rFonts w:ascii="HG丸ｺﾞｼｯｸM-PRO" w:eastAsia="HG丸ｺﾞｼｯｸM-PRO" w:hAnsi="HG丸ｺﾞｼｯｸM-PRO" w:hint="eastAsia"/>
          <w:vertAlign w:val="superscript"/>
        </w:rPr>
        <w:t>0.3</w:t>
      </w:r>
      <w:r w:rsidRPr="00BC4E40">
        <w:rPr>
          <w:rFonts w:ascii="HG丸ｺﾞｼｯｸM-PRO" w:eastAsia="HG丸ｺﾞｼｯｸM-PRO" w:hAnsi="HG丸ｺﾞｼｯｸM-PRO" w:hint="eastAsia"/>
        </w:rPr>
        <w:t>－0.30Ｄ</w:t>
      </w:r>
      <w:r w:rsidRPr="00BC4E40">
        <w:rPr>
          <w:rFonts w:ascii="HG丸ｺﾞｼｯｸM-PRO" w:eastAsia="HG丸ｺﾞｼｯｸM-PRO" w:hAnsi="HG丸ｺﾞｼｯｸM-PRO" w:hint="eastAsia"/>
          <w:vertAlign w:val="superscript"/>
        </w:rPr>
        <w:t>0.7</w:t>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hint="eastAsia"/>
        </w:rPr>
        <w:t>―</w:t>
      </w:r>
      <w:r w:rsidRPr="00BC4E40">
        <w:rPr>
          <w:rFonts w:ascii="HG丸ｺﾞｼｯｸM-PRO" w:eastAsia="HG丸ｺﾞｼｯｸM-PRO" w:hAnsi="HG丸ｺﾞｼｯｸM-PRO"/>
        </w:rPr>
        <w:t>(2)</w:t>
      </w:r>
    </w:p>
    <w:p w14:paraId="2E5D8FE7" w14:textId="77777777" w:rsidR="00813131" w:rsidRDefault="00BC4E40" w:rsidP="00813131">
      <w:pPr>
        <w:pStyle w:val="51"/>
        <w:ind w:left="735" w:firstLine="210"/>
        <w:rPr>
          <w:rFonts w:ascii="HG丸ｺﾞｼｯｸM-PRO" w:eastAsia="HG丸ｺﾞｼｯｸM-PRO" w:hAnsi="HG丸ｺﾞｼｯｸM-PRO"/>
        </w:rPr>
      </w:pPr>
      <w:r w:rsidRPr="00BC4E40">
        <w:rPr>
          <w:rFonts w:ascii="HG丸ｺﾞｼｯｸM-PRO" w:eastAsia="HG丸ｺﾞｼｯｸM-PRO" w:hAnsi="HG丸ｺﾞｼｯｸM-PRO" w:hint="eastAsia"/>
        </w:rPr>
        <w:t>ＭＣＩ</w:t>
      </w:r>
      <w:r w:rsidRPr="00BC4E40">
        <w:rPr>
          <w:rFonts w:ascii="HG丸ｺﾞｼｯｸM-PRO" w:eastAsia="HG丸ｺﾞｼｯｸM-PRO" w:hAnsi="HG丸ｺﾞｼｯｸM-PRO" w:hint="eastAsia"/>
          <w:vertAlign w:val="subscript"/>
        </w:rPr>
        <w:t>1</w:t>
      </w:r>
      <w:r w:rsidRPr="00BC4E40">
        <w:rPr>
          <w:rFonts w:ascii="HG丸ｺﾞｼｯｸM-PRO" w:eastAsia="HG丸ｺﾞｼｯｸM-PRO" w:hAnsi="HG丸ｺﾞｼｯｸM-PRO" w:hint="eastAsia"/>
        </w:rPr>
        <w:t>＝10－2.23Ｃ</w:t>
      </w:r>
      <w:r w:rsidRPr="00BC4E40">
        <w:rPr>
          <w:rFonts w:ascii="HG丸ｺﾞｼｯｸM-PRO" w:eastAsia="HG丸ｺﾞｼｯｸM-PRO" w:hAnsi="HG丸ｺﾞｼｯｸM-PRO" w:hint="eastAsia"/>
          <w:vertAlign w:val="superscript"/>
        </w:rPr>
        <w:t>0.3</w:t>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hint="eastAsia"/>
        </w:rPr>
        <w:t>―</w:t>
      </w:r>
      <w:r w:rsidRPr="00BC4E40">
        <w:rPr>
          <w:rFonts w:ascii="HG丸ｺﾞｼｯｸM-PRO" w:eastAsia="HG丸ｺﾞｼｯｸM-PRO" w:hAnsi="HG丸ｺﾞｼｯｸM-PRO"/>
        </w:rPr>
        <w:t>(3)</w:t>
      </w:r>
    </w:p>
    <w:p w14:paraId="110930C4" w14:textId="77777777" w:rsidR="00813131" w:rsidRDefault="00BC4E40" w:rsidP="00813131">
      <w:pPr>
        <w:pStyle w:val="51"/>
        <w:ind w:left="735" w:firstLine="210"/>
        <w:rPr>
          <w:rFonts w:ascii="HG丸ｺﾞｼｯｸM-PRO" w:eastAsia="HG丸ｺﾞｼｯｸM-PRO" w:hAnsi="HG丸ｺﾞｼｯｸM-PRO"/>
        </w:rPr>
      </w:pPr>
      <w:r w:rsidRPr="00BC4E40">
        <w:rPr>
          <w:rFonts w:ascii="HG丸ｺﾞｼｯｸM-PRO" w:eastAsia="HG丸ｺﾞｼｯｸM-PRO" w:hAnsi="HG丸ｺﾞｼｯｸM-PRO" w:hint="eastAsia"/>
        </w:rPr>
        <w:t>ＭＣＩ</w:t>
      </w:r>
      <w:r w:rsidRPr="00BC4E40">
        <w:rPr>
          <w:rFonts w:ascii="HG丸ｺﾞｼｯｸM-PRO" w:eastAsia="HG丸ｺﾞｼｯｸM-PRO" w:hAnsi="HG丸ｺﾞｼｯｸM-PRO" w:hint="eastAsia"/>
          <w:vertAlign w:val="subscript"/>
        </w:rPr>
        <w:t>2</w:t>
      </w:r>
      <w:r w:rsidRPr="00BC4E40">
        <w:rPr>
          <w:rFonts w:ascii="HG丸ｺﾞｼｯｸM-PRO" w:eastAsia="HG丸ｺﾞｼｯｸM-PRO" w:hAnsi="HG丸ｺﾞｼｯｸM-PRO" w:hint="eastAsia"/>
        </w:rPr>
        <w:t>＝10－0.54Ｄ</w:t>
      </w:r>
      <w:r w:rsidRPr="00BC4E40">
        <w:rPr>
          <w:rFonts w:ascii="HG丸ｺﾞｼｯｸM-PRO" w:eastAsia="HG丸ｺﾞｼｯｸM-PRO" w:hAnsi="HG丸ｺﾞｼｯｸM-PRO" w:hint="eastAsia"/>
          <w:vertAlign w:val="superscript"/>
        </w:rPr>
        <w:t>0.7</w:t>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hint="eastAsia"/>
        </w:rPr>
        <w:t>―</w:t>
      </w:r>
      <w:r w:rsidRPr="00BC4E40">
        <w:rPr>
          <w:rFonts w:ascii="HG丸ｺﾞｼｯｸM-PRO" w:eastAsia="HG丸ｺﾞｼｯｸM-PRO" w:hAnsi="HG丸ｺﾞｼｯｸM-PRO"/>
        </w:rPr>
        <w:t>(4)</w:t>
      </w:r>
    </w:p>
    <w:p w14:paraId="31ADD447" w14:textId="77777777" w:rsidR="00813131" w:rsidRDefault="00813131" w:rsidP="00813131">
      <w:pPr>
        <w:pStyle w:val="51"/>
        <w:ind w:left="735" w:firstLine="210"/>
        <w:rPr>
          <w:rFonts w:ascii="HG丸ｺﾞｼｯｸM-PRO" w:eastAsia="HG丸ｺﾞｼｯｸM-PRO" w:hAnsi="HG丸ｺﾞｼｯｸM-PRO"/>
          <w:lang w:eastAsia="ja-JP"/>
        </w:rPr>
      </w:pPr>
    </w:p>
    <w:p w14:paraId="0AF7E63D" w14:textId="77777777" w:rsidR="00813131" w:rsidRDefault="00BC4E40" w:rsidP="00813131">
      <w:pPr>
        <w:pStyle w:val="51"/>
        <w:ind w:left="735" w:firstLine="210"/>
        <w:rPr>
          <w:rFonts w:ascii="HG丸ｺﾞｼｯｸM-PRO" w:eastAsia="HG丸ｺﾞｼｯｸM-PRO" w:hAnsi="HG丸ｺﾞｼｯｸM-PRO"/>
          <w:lang w:eastAsia="ja-JP"/>
        </w:rPr>
      </w:pPr>
      <w:proofErr w:type="spellStart"/>
      <w:r w:rsidRPr="00BC4E40">
        <w:rPr>
          <w:rFonts w:ascii="HG丸ｺﾞｼｯｸM-PRO" w:eastAsia="HG丸ｺﾞｼｯｸM-PRO" w:hAnsi="HG丸ｺﾞｼｯｸM-PRO" w:hint="eastAsia"/>
        </w:rPr>
        <w:t>ここに、ＭＣＩi</w:t>
      </w:r>
      <w:proofErr w:type="spellEnd"/>
      <w:r w:rsidRPr="00BC4E40">
        <w:rPr>
          <w:rFonts w:ascii="HG丸ｺﾞｼｯｸM-PRO" w:eastAsia="HG丸ｺﾞｼｯｸM-PRO" w:hAnsi="HG丸ｺﾞｼｯｸM-PRO" w:hint="eastAsia"/>
        </w:rPr>
        <w:t xml:space="preserve"> ：</w:t>
      </w:r>
      <w:proofErr w:type="spellStart"/>
      <w:r w:rsidRPr="00BC4E40">
        <w:rPr>
          <w:rFonts w:ascii="HG丸ｺﾞｼｯｸM-PRO" w:eastAsia="HG丸ｺﾞｼｯｸM-PRO" w:hAnsi="HG丸ｺﾞｼｯｸM-PRO" w:hint="eastAsia"/>
        </w:rPr>
        <w:t>維持管理指数</w:t>
      </w:r>
      <w:proofErr w:type="spellEnd"/>
    </w:p>
    <w:p w14:paraId="6C039A41" w14:textId="77777777" w:rsidR="00813131" w:rsidRDefault="00BC4E40" w:rsidP="00813131">
      <w:pPr>
        <w:pStyle w:val="51"/>
        <w:ind w:leftChars="700" w:left="1470" w:firstLineChars="150" w:firstLine="315"/>
        <w:rPr>
          <w:rFonts w:ascii="HG丸ｺﾞｼｯｸM-PRO" w:eastAsia="HG丸ｺﾞｼｯｸM-PRO" w:hAnsi="HG丸ｺﾞｼｯｸM-PRO"/>
          <w:lang w:eastAsia="ja-JP"/>
        </w:rPr>
      </w:pPr>
      <w:proofErr w:type="spellStart"/>
      <w:r w:rsidRPr="00BC4E40">
        <w:rPr>
          <w:rFonts w:ascii="HG丸ｺﾞｼｯｸM-PRO" w:eastAsia="HG丸ｺﾞｼｯｸM-PRO" w:hAnsi="HG丸ｺﾞｼｯｸM-PRO" w:hint="eastAsia"/>
        </w:rPr>
        <w:t>Ｃ：ひびわれ率</w:t>
      </w:r>
      <w:proofErr w:type="spellEnd"/>
      <w:r w:rsidRPr="00BC4E40">
        <w:rPr>
          <w:rFonts w:ascii="HG丸ｺﾞｼｯｸM-PRO" w:eastAsia="HG丸ｺﾞｼｯｸM-PRO" w:hAnsi="HG丸ｺﾞｼｯｸM-PRO" w:hint="eastAsia"/>
        </w:rPr>
        <w:t xml:space="preserve"> （％）</w:t>
      </w:r>
    </w:p>
    <w:p w14:paraId="5AE887D3" w14:textId="77777777" w:rsidR="00813131" w:rsidRDefault="00BC4E40" w:rsidP="00813131">
      <w:pPr>
        <w:pStyle w:val="51"/>
        <w:ind w:leftChars="700" w:left="1470" w:firstLineChars="150" w:firstLine="315"/>
        <w:rPr>
          <w:rFonts w:ascii="HG丸ｺﾞｼｯｸM-PRO" w:eastAsia="HG丸ｺﾞｼｯｸM-PRO" w:hAnsi="HG丸ｺﾞｼｯｸM-PRO"/>
          <w:lang w:eastAsia="ja-JP"/>
        </w:rPr>
      </w:pPr>
      <w:proofErr w:type="spellStart"/>
      <w:r w:rsidRPr="00BC4E40">
        <w:rPr>
          <w:rFonts w:ascii="HG丸ｺﾞｼｯｸM-PRO" w:eastAsia="HG丸ｺﾞｼｯｸM-PRO" w:hAnsi="HG丸ｺﾞｼｯｸM-PRO" w:hint="eastAsia"/>
        </w:rPr>
        <w:t>Ｄ：わだち掘れ量</w:t>
      </w:r>
      <w:proofErr w:type="spellEnd"/>
      <w:r w:rsidRPr="00BC4E40">
        <w:rPr>
          <w:rFonts w:ascii="HG丸ｺﾞｼｯｸM-PRO" w:eastAsia="HG丸ｺﾞｼｯｸM-PRO" w:hAnsi="HG丸ｺﾞｼｯｸM-PRO" w:hint="eastAsia"/>
        </w:rPr>
        <w:t xml:space="preserve"> （㎜）</w:t>
      </w:r>
    </w:p>
    <w:p w14:paraId="3F108DAB" w14:textId="68F6B0C6" w:rsidR="00BC4E40" w:rsidRDefault="00BC4E40" w:rsidP="00813131">
      <w:pPr>
        <w:pStyle w:val="51"/>
        <w:ind w:leftChars="700" w:left="1470" w:firstLineChars="150" w:firstLine="315"/>
        <w:rPr>
          <w:rFonts w:ascii="HG丸ｺﾞｼｯｸM-PRO" w:eastAsia="HG丸ｺﾞｼｯｸM-PRO" w:hAnsi="HG丸ｺﾞｼｯｸM-PRO"/>
        </w:rPr>
      </w:pPr>
      <w:proofErr w:type="spellStart"/>
      <w:r w:rsidRPr="00BC4E40">
        <w:rPr>
          <w:rFonts w:ascii="HG丸ｺﾞｼｯｸM-PRO" w:eastAsia="HG丸ｺﾞｼｯｸM-PRO" w:hAnsi="HG丸ｺﾞｼｯｸM-PRO" w:hint="eastAsia"/>
        </w:rPr>
        <w:t>σ：平たん性（縦断凹凸量</w:t>
      </w:r>
      <w:proofErr w:type="spellEnd"/>
      <w:r w:rsidRPr="00BC4E40">
        <w:rPr>
          <w:rFonts w:ascii="HG丸ｺﾞｼｯｸM-PRO" w:eastAsia="HG丸ｺﾞｼｯｸM-PRO" w:hAnsi="HG丸ｺﾞｼｯｸM-PRO" w:hint="eastAsia"/>
        </w:rPr>
        <w:t>）（㎜）</w:t>
      </w:r>
    </w:p>
    <w:p w14:paraId="11BCDCA9" w14:textId="77777777" w:rsidR="00BC4E40" w:rsidRDefault="00BC4E40" w:rsidP="00BC4E40">
      <w:pPr>
        <w:pStyle w:val="affb"/>
        <w:ind w:left="105" w:firstLine="210"/>
        <w:rPr>
          <w:rFonts w:ascii="HG丸ｺﾞｼｯｸM-PRO" w:eastAsia="HG丸ｺﾞｼｯｸM-PRO" w:hAnsi="HG丸ｺﾞｼｯｸM-PRO"/>
          <w:lang w:val="x-none"/>
        </w:rPr>
      </w:pPr>
    </w:p>
    <w:p w14:paraId="6A609744" w14:textId="77777777" w:rsidR="00D8326A" w:rsidRDefault="00D8326A" w:rsidP="00BC4E40">
      <w:pPr>
        <w:pStyle w:val="affb"/>
        <w:ind w:left="105" w:firstLine="210"/>
        <w:rPr>
          <w:rFonts w:ascii="HG丸ｺﾞｼｯｸM-PRO" w:eastAsia="HG丸ｺﾞｼｯｸM-PRO" w:hAnsi="HG丸ｺﾞｼｯｸM-PRO"/>
          <w:lang w:val="x-none"/>
        </w:rPr>
      </w:pPr>
    </w:p>
    <w:p w14:paraId="1FC176B7" w14:textId="2938405B" w:rsidR="00D8326A" w:rsidRDefault="00D8326A" w:rsidP="00D8326A">
      <w:pPr>
        <w:pStyle w:val="50"/>
      </w:pPr>
      <w:proofErr w:type="spellStart"/>
      <w:r w:rsidRPr="00370F8E">
        <w:rPr>
          <w:rFonts w:hint="eastAsia"/>
        </w:rPr>
        <w:t>区画線の</w:t>
      </w:r>
      <w:r w:rsidR="006C2E6C">
        <w:rPr>
          <w:rFonts w:hint="eastAsia"/>
          <w:lang w:eastAsia="ja-JP"/>
        </w:rPr>
        <w:t>劣化状況</w:t>
      </w:r>
      <w:r w:rsidRPr="00370F8E">
        <w:rPr>
          <w:rFonts w:hint="eastAsia"/>
        </w:rPr>
        <w:t>の把握</w:t>
      </w:r>
      <w:proofErr w:type="spellEnd"/>
    </w:p>
    <w:p w14:paraId="5BF41AF4" w14:textId="59BFB941" w:rsidR="00D8326A" w:rsidRPr="00644BAB" w:rsidRDefault="00D8326A" w:rsidP="00D8326A">
      <w:pPr>
        <w:pStyle w:val="51"/>
        <w:ind w:left="735" w:firstLine="210"/>
        <w:rPr>
          <w:rFonts w:ascii="HG丸ｺﾞｼｯｸM-PRO" w:eastAsia="HG丸ｺﾞｼｯｸM-PRO" w:hAnsi="HG丸ｺﾞｼｯｸM-PRO"/>
          <w:lang w:eastAsia="ja-JP"/>
        </w:rPr>
      </w:pPr>
      <w:r w:rsidRPr="00644BAB">
        <w:rPr>
          <w:rFonts w:ascii="HG丸ｺﾞｼｯｸM-PRO" w:eastAsia="HG丸ｺﾞｼｯｸM-PRO" w:hAnsi="HG丸ｺﾞｼｯｸM-PRO" w:hint="eastAsia"/>
          <w:lang w:eastAsia="ja-JP"/>
        </w:rPr>
        <w:t>大阪府ではこれまで、日常パトロール等により区画線の健全度を随時把握してきた。令和4年度より</w:t>
      </w:r>
      <w:r w:rsidR="00B412FC" w:rsidRPr="00644BAB">
        <w:rPr>
          <w:rFonts w:ascii="HG丸ｺﾞｼｯｸM-PRO" w:eastAsia="HG丸ｺﾞｼｯｸM-PRO" w:hAnsi="HG丸ｺﾞｼｯｸM-PRO" w:hint="eastAsia"/>
          <w:lang w:eastAsia="ja-JP"/>
        </w:rPr>
        <w:t>一部路線において、</w:t>
      </w:r>
      <w:r w:rsidRPr="00644BAB">
        <w:rPr>
          <w:rFonts w:ascii="HG丸ｺﾞｼｯｸM-PRO" w:eastAsia="HG丸ｺﾞｼｯｸM-PRO" w:hAnsi="HG丸ｺﾞｼｯｸM-PRO" w:hint="eastAsia"/>
          <w:lang w:eastAsia="ja-JP"/>
        </w:rPr>
        <w:t>試行的に「</w:t>
      </w:r>
      <w:proofErr w:type="spellStart"/>
      <w:r w:rsidRPr="00644BAB">
        <w:rPr>
          <w:rFonts w:ascii="HG丸ｺﾞｼｯｸM-PRO" w:eastAsia="HG丸ｺﾞｼｯｸM-PRO" w:hAnsi="HG丸ｺﾞｼｯｸM-PRO" w:hint="eastAsia"/>
          <w:lang w:eastAsia="ja-JP"/>
        </w:rPr>
        <w:t>AIを用いた区画線の劣化診断」を</w:t>
      </w:r>
      <w:r w:rsidR="00B412FC" w:rsidRPr="00644BAB">
        <w:rPr>
          <w:rFonts w:ascii="HG丸ｺﾞｼｯｸM-PRO" w:eastAsia="HG丸ｺﾞｼｯｸM-PRO" w:hAnsi="HG丸ｺﾞｼｯｸM-PRO" w:hint="eastAsia"/>
          <w:lang w:eastAsia="ja-JP"/>
        </w:rPr>
        <w:t>行い</w:t>
      </w:r>
      <w:r w:rsidRPr="00644BAB">
        <w:rPr>
          <w:rFonts w:ascii="HG丸ｺﾞｼｯｸM-PRO" w:eastAsia="HG丸ｺﾞｼｯｸM-PRO" w:hAnsi="HG丸ｺﾞｼｯｸM-PRO" w:hint="eastAsia"/>
          <w:lang w:eastAsia="ja-JP"/>
        </w:rPr>
        <w:t>、区画線の劣化状況の把握している</w:t>
      </w:r>
      <w:proofErr w:type="spellEnd"/>
      <w:r w:rsidRPr="00644BAB">
        <w:rPr>
          <w:rFonts w:ascii="HG丸ｺﾞｼｯｸM-PRO" w:eastAsia="HG丸ｺﾞｼｯｸM-PRO" w:hAnsi="HG丸ｺﾞｼｯｸM-PRO" w:hint="eastAsia"/>
          <w:lang w:eastAsia="ja-JP"/>
        </w:rPr>
        <w:t>。</w:t>
      </w:r>
    </w:p>
    <w:p w14:paraId="3EBADFA1" w14:textId="77777777" w:rsidR="00D8326A" w:rsidRPr="00644BAB" w:rsidRDefault="00D8326A" w:rsidP="00D8326A">
      <w:pPr>
        <w:pStyle w:val="51"/>
        <w:ind w:left="735" w:firstLine="210"/>
        <w:rPr>
          <w:rFonts w:ascii="HG丸ｺﾞｼｯｸM-PRO" w:eastAsia="HG丸ｺﾞｼｯｸM-PRO" w:hAnsi="HG丸ｺﾞｼｯｸM-PRO"/>
          <w:lang w:eastAsia="ja-JP"/>
        </w:rPr>
      </w:pPr>
    </w:p>
    <w:p w14:paraId="1211BCA6" w14:textId="77777777" w:rsidR="00C02400" w:rsidRPr="00D8326A" w:rsidRDefault="00C02400" w:rsidP="00BC4E40">
      <w:pPr>
        <w:pStyle w:val="affb"/>
        <w:ind w:left="105" w:firstLine="210"/>
        <w:rPr>
          <w:rFonts w:ascii="HG丸ｺﾞｼｯｸM-PRO" w:eastAsia="HG丸ｺﾞｼｯｸM-PRO" w:hAnsi="HG丸ｺﾞｼｯｸM-PRO"/>
          <w:lang w:val="x-none"/>
        </w:rPr>
      </w:pPr>
    </w:p>
    <w:p w14:paraId="32E8D9F3" w14:textId="29FE08A2" w:rsidR="00BC4E40" w:rsidRDefault="00BC4E40">
      <w:pPr>
        <w:widowControl/>
        <w:jc w:val="left"/>
        <w:rPr>
          <w:rFonts w:ascii="HG丸ｺﾞｼｯｸM-PRO" w:eastAsia="HG丸ｺﾞｼｯｸM-PRO" w:hAnsi="HG丸ｺﾞｼｯｸM-PRO"/>
          <w:kern w:val="0"/>
          <w:szCs w:val="20"/>
          <w:lang w:val="x-none"/>
        </w:rPr>
      </w:pPr>
      <w:r>
        <w:rPr>
          <w:rFonts w:ascii="HG丸ｺﾞｼｯｸM-PRO" w:eastAsia="HG丸ｺﾞｼｯｸM-PRO" w:hAnsi="HG丸ｺﾞｼｯｸM-PRO"/>
          <w:lang w:val="x-none"/>
        </w:rPr>
        <w:br w:type="page"/>
      </w:r>
    </w:p>
    <w:p w14:paraId="4110CE8E" w14:textId="0C5AF5D6" w:rsidR="00F72A77" w:rsidRPr="00036952" w:rsidRDefault="00036952" w:rsidP="00036952">
      <w:pPr>
        <w:pStyle w:val="af0"/>
        <w:keepNext/>
        <w:spacing w:before="180"/>
      </w:pPr>
      <w:bookmarkStart w:id="8" w:name="_Ref395612002"/>
      <w:bookmarkStart w:id="9" w:name="_Ref172820310"/>
      <w:r w:rsidRPr="00285427">
        <w:rPr>
          <w:rFonts w:hint="eastAsia"/>
        </w:rPr>
        <w:lastRenderedPageBreak/>
        <w:t xml:space="preserve">表 </w:t>
      </w:r>
      <w:r w:rsidR="00FE1884">
        <w:fldChar w:fldCharType="begin"/>
      </w:r>
      <w:r w:rsidR="00FE1884">
        <w:instrText xml:space="preserve"> </w:instrText>
      </w:r>
      <w:r w:rsidR="00FE1884">
        <w:rPr>
          <w:rFonts w:hint="eastAsia"/>
        </w:rPr>
        <w:instrText xml:space="preserve">STYLEREF </w:instrText>
      </w:r>
      <w:r w:rsidR="009C5717">
        <w:rPr>
          <w:rFonts w:hint="eastAsia"/>
          <w:lang w:eastAsia="ja-JP"/>
        </w:rPr>
        <w:instrText>2</w:instrText>
      </w:r>
      <w:r w:rsidR="009C5717">
        <w:rPr>
          <w:rFonts w:hint="eastAsia"/>
        </w:rPr>
        <w:instrText xml:space="preserve"> </w:instrText>
      </w:r>
      <w:r w:rsidR="00FE1884">
        <w:rPr>
          <w:rFonts w:hint="eastAsia"/>
        </w:rPr>
        <w:instrText>\s</w:instrText>
      </w:r>
      <w:r w:rsidR="00FE1884">
        <w:instrText xml:space="preserve"> </w:instrText>
      </w:r>
      <w:r w:rsidR="00FE1884">
        <w:fldChar w:fldCharType="separate"/>
      </w:r>
      <w:r w:rsidR="004F619F">
        <w:rPr>
          <w:noProof/>
        </w:rPr>
        <w:t>3.6</w:t>
      </w:r>
      <w:r w:rsidR="00FE1884">
        <w:fldChar w:fldCharType="end"/>
      </w:r>
      <w:r w:rsidR="00FE1884">
        <w:noBreakHyphen/>
      </w:r>
      <w:r w:rsidR="00FE1884">
        <w:fldChar w:fldCharType="begin"/>
      </w:r>
      <w:r w:rsidR="00FE1884">
        <w:instrText xml:space="preserve"> </w:instrText>
      </w:r>
      <w:r w:rsidR="00FE1884">
        <w:rPr>
          <w:rFonts w:hint="eastAsia"/>
        </w:rPr>
        <w:instrText>SEQ 表 \* ARABIC \s 1</w:instrText>
      </w:r>
      <w:r w:rsidR="00FE1884">
        <w:instrText xml:space="preserve"> </w:instrText>
      </w:r>
      <w:r w:rsidR="009C5717">
        <w:instrText xml:space="preserve"> </w:instrText>
      </w:r>
      <w:r w:rsidR="00FE1884">
        <w:fldChar w:fldCharType="separate"/>
      </w:r>
      <w:r w:rsidR="004F619F">
        <w:rPr>
          <w:noProof/>
        </w:rPr>
        <w:t>2</w:t>
      </w:r>
      <w:r w:rsidR="00FE1884">
        <w:fldChar w:fldCharType="end"/>
      </w:r>
      <w:bookmarkEnd w:id="8"/>
      <w:bookmarkEnd w:id="9"/>
      <w:r>
        <w:rPr>
          <w:rFonts w:hint="eastAsia"/>
        </w:rPr>
        <w:t xml:space="preserve">　</w:t>
      </w:r>
      <w:proofErr w:type="spellStart"/>
      <w:r w:rsidR="00F11B0E" w:rsidRPr="00F11B0E">
        <w:rPr>
          <w:rFonts w:hint="eastAsia"/>
        </w:rPr>
        <w:t>舗装の損傷事例</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237"/>
      </w:tblGrid>
      <w:tr w:rsidR="00607E33" w:rsidRPr="00F11B0E" w14:paraId="413D42DD" w14:textId="70438159" w:rsidTr="00607E33">
        <w:tc>
          <w:tcPr>
            <w:tcW w:w="2110" w:type="pct"/>
            <w:tcBorders>
              <w:bottom w:val="double" w:sz="4" w:space="0" w:color="auto"/>
            </w:tcBorders>
            <w:shd w:val="clear" w:color="auto" w:fill="B4C0EE"/>
          </w:tcPr>
          <w:p w14:paraId="25ECBFD6" w14:textId="77777777" w:rsidR="00607E33" w:rsidRDefault="00607E33" w:rsidP="00E3655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MCI区分ごとの</w:t>
            </w:r>
          </w:p>
          <w:p w14:paraId="243C2B9B" w14:textId="6C5C2462" w:rsidR="00607E33" w:rsidRPr="00F11B0E" w:rsidRDefault="00607E33" w:rsidP="00E3655E">
            <w:pPr>
              <w:jc w:val="cente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舗装の損傷事例写真</w:t>
            </w:r>
          </w:p>
        </w:tc>
        <w:tc>
          <w:tcPr>
            <w:tcW w:w="2890" w:type="pct"/>
            <w:tcBorders>
              <w:bottom w:val="double" w:sz="4" w:space="0" w:color="auto"/>
            </w:tcBorders>
            <w:shd w:val="clear" w:color="auto" w:fill="B4C0EE"/>
          </w:tcPr>
          <w:p w14:paraId="3361927B" w14:textId="77777777" w:rsidR="00607E33" w:rsidRPr="00F11B0E" w:rsidRDefault="00607E33" w:rsidP="00E3655E">
            <w:pPr>
              <w:jc w:val="cente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損傷の状態</w:t>
            </w:r>
          </w:p>
        </w:tc>
      </w:tr>
      <w:tr w:rsidR="00607E33" w:rsidRPr="00F11B0E" w14:paraId="03FB6EA0" w14:textId="1224D507" w:rsidTr="00607E33">
        <w:tc>
          <w:tcPr>
            <w:tcW w:w="2110" w:type="pct"/>
            <w:tcBorders>
              <w:top w:val="double" w:sz="4" w:space="0" w:color="auto"/>
              <w:bottom w:val="single" w:sz="4" w:space="0" w:color="auto"/>
            </w:tcBorders>
            <w:vAlign w:val="center"/>
          </w:tcPr>
          <w:p w14:paraId="7246E321" w14:textId="6E14607A" w:rsidR="00607E33" w:rsidRPr="00F11B0E" w:rsidRDefault="00607E33" w:rsidP="000C4946">
            <w:pPr>
              <w:jc w:val="center"/>
              <w:rPr>
                <w:rFonts w:ascii="HG丸ｺﾞｼｯｸM-PRO" w:eastAsia="HG丸ｺﾞｼｯｸM-PRO" w:hAnsi="HG丸ｺﾞｼｯｸM-PRO"/>
                <w:noProof/>
                <w:szCs w:val="21"/>
              </w:rPr>
            </w:pPr>
            <w:r w:rsidRPr="00F11B0E">
              <w:rPr>
                <w:rFonts w:ascii="HG丸ｺﾞｼｯｸM-PRO" w:eastAsia="HG丸ｺﾞｼｯｸM-PRO" w:hAnsi="HG丸ｺﾞｼｯｸM-PRO" w:hint="eastAsia"/>
                <w:szCs w:val="21"/>
              </w:rPr>
              <w:t>MCI≧５</w:t>
            </w:r>
          </w:p>
        </w:tc>
        <w:tc>
          <w:tcPr>
            <w:tcW w:w="2890" w:type="pct"/>
            <w:vMerge w:val="restart"/>
            <w:tcBorders>
              <w:top w:val="double" w:sz="4" w:space="0" w:color="auto"/>
            </w:tcBorders>
          </w:tcPr>
          <w:p w14:paraId="591191E9" w14:textId="7EA6BFB7" w:rsidR="00607E33" w:rsidRPr="00F11B0E" w:rsidRDefault="00607E33" w:rsidP="00E3655E">
            <w:pPr>
              <w:numPr>
                <w:ilvl w:val="0"/>
                <w:numId w:val="22"/>
              </w:numP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健全な状態</w:t>
            </w:r>
          </w:p>
          <w:p w14:paraId="12176A38" w14:textId="77777777" w:rsidR="00607E33" w:rsidRPr="00F11B0E" w:rsidRDefault="00607E33" w:rsidP="00E3655E">
            <w:pP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快適に走行でき沿道における騒音・振動が少ない状態</w:t>
            </w:r>
          </w:p>
          <w:p w14:paraId="2484569C" w14:textId="2752A044" w:rsidR="00607E33" w:rsidRPr="00F11B0E" w:rsidRDefault="00607E33" w:rsidP="00E3655E">
            <w:pPr>
              <w:ind w:left="210" w:hangingChars="100" w:hanging="210"/>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（高速道路並の管理）</w:t>
            </w:r>
          </w:p>
        </w:tc>
      </w:tr>
      <w:tr w:rsidR="00607E33" w:rsidRPr="00F11B0E" w14:paraId="77D080F0" w14:textId="53797CD8" w:rsidTr="00607E33">
        <w:tc>
          <w:tcPr>
            <w:tcW w:w="2110" w:type="pct"/>
            <w:tcBorders>
              <w:top w:val="single" w:sz="4" w:space="0" w:color="auto"/>
              <w:bottom w:val="single" w:sz="4" w:space="0" w:color="auto"/>
            </w:tcBorders>
            <w:vAlign w:val="center"/>
          </w:tcPr>
          <w:p w14:paraId="663AEB61" w14:textId="77777777" w:rsidR="00607E33" w:rsidRPr="00F11B0E" w:rsidRDefault="00607E33" w:rsidP="000C4946">
            <w:pPr>
              <w:jc w:val="center"/>
              <w:rPr>
                <w:rFonts w:ascii="HG丸ｺﾞｼｯｸM-PRO" w:eastAsia="HG丸ｺﾞｼｯｸM-PRO" w:hAnsi="HG丸ｺﾞｼｯｸM-PRO"/>
                <w:szCs w:val="21"/>
              </w:rPr>
            </w:pPr>
            <w:r w:rsidRPr="00F11B0E">
              <w:rPr>
                <w:rFonts w:ascii="HG丸ｺﾞｼｯｸM-PRO" w:eastAsia="HG丸ｺﾞｼｯｸM-PRO" w:hAnsi="HG丸ｺﾞｼｯｸM-PRO"/>
                <w:noProof/>
                <w:szCs w:val="21"/>
              </w:rPr>
              <w:drawing>
                <wp:inline distT="0" distB="0" distL="0" distR="0" wp14:anchorId="0108D205" wp14:editId="05198193">
                  <wp:extent cx="1663200" cy="1260000"/>
                  <wp:effectExtent l="0" t="0" r="0" b="0"/>
                  <wp:docPr id="529545038" name="図 27" descr="道路を走る車&#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545038" name="図 27" descr="道路を走る車&#10;&#10;自動的に生成された説明"/>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3200" cy="1260000"/>
                          </a:xfrm>
                          <a:prstGeom prst="rect">
                            <a:avLst/>
                          </a:prstGeom>
                          <a:noFill/>
                          <a:ln>
                            <a:noFill/>
                          </a:ln>
                        </pic:spPr>
                      </pic:pic>
                    </a:graphicData>
                  </a:graphic>
                </wp:inline>
              </w:drawing>
            </w:r>
          </w:p>
        </w:tc>
        <w:tc>
          <w:tcPr>
            <w:tcW w:w="2890" w:type="pct"/>
            <w:vMerge/>
          </w:tcPr>
          <w:p w14:paraId="4D56037C" w14:textId="50F3BA0A" w:rsidR="00607E33" w:rsidRPr="00F11B0E" w:rsidRDefault="00607E33" w:rsidP="00E3655E">
            <w:pPr>
              <w:ind w:left="210" w:hangingChars="100" w:hanging="210"/>
              <w:rPr>
                <w:rFonts w:ascii="HG丸ｺﾞｼｯｸM-PRO" w:eastAsia="HG丸ｺﾞｼｯｸM-PRO" w:hAnsi="HG丸ｺﾞｼｯｸM-PRO"/>
                <w:szCs w:val="21"/>
              </w:rPr>
            </w:pPr>
          </w:p>
        </w:tc>
      </w:tr>
      <w:tr w:rsidR="00607E33" w:rsidRPr="00F11B0E" w14:paraId="10FA3AA3" w14:textId="6F430230" w:rsidTr="00607E33">
        <w:trPr>
          <w:trHeight w:val="403"/>
        </w:trPr>
        <w:tc>
          <w:tcPr>
            <w:tcW w:w="2110" w:type="pct"/>
            <w:tcBorders>
              <w:top w:val="single" w:sz="4" w:space="0" w:color="auto"/>
            </w:tcBorders>
            <w:vAlign w:val="center"/>
          </w:tcPr>
          <w:p w14:paraId="24DC9365" w14:textId="71D4B8A9" w:rsidR="00607E33" w:rsidRPr="000C4946" w:rsidRDefault="00607E33" w:rsidP="000C4946">
            <w:pPr>
              <w:jc w:val="cente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４≦MCI＜５</w:t>
            </w:r>
          </w:p>
        </w:tc>
        <w:tc>
          <w:tcPr>
            <w:tcW w:w="2890" w:type="pct"/>
            <w:vMerge w:val="restart"/>
          </w:tcPr>
          <w:p w14:paraId="75906945" w14:textId="6A5429F7" w:rsidR="00607E33" w:rsidRPr="00F11B0E" w:rsidRDefault="00607E33" w:rsidP="00E3655E">
            <w:pPr>
              <w:numPr>
                <w:ilvl w:val="0"/>
                <w:numId w:val="22"/>
              </w:numP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わだち掘れ</w:t>
            </w:r>
            <w:r w:rsidR="00D42DE1">
              <w:rPr>
                <w:rFonts w:ascii="HG丸ｺﾞｼｯｸM-PRO" w:eastAsia="HG丸ｺﾞｼｯｸM-PRO" w:hAnsi="HG丸ｺﾞｼｯｸM-PRO" w:hint="eastAsia"/>
                <w:szCs w:val="21"/>
              </w:rPr>
              <w:t>20</w:t>
            </w:r>
            <w:r w:rsidRPr="00F11B0E">
              <w:rPr>
                <w:rFonts w:ascii="HG丸ｺﾞｼｯｸM-PRO" w:eastAsia="HG丸ｺﾞｼｯｸM-PRO" w:hAnsi="HG丸ｺﾞｼｯｸM-PRO" w:hint="eastAsia"/>
                <w:szCs w:val="21"/>
              </w:rPr>
              <w:t>～25ｍｍ程度</w:t>
            </w:r>
          </w:p>
          <w:p w14:paraId="402363B1" w14:textId="77777777" w:rsidR="00607E33" w:rsidRPr="00F11B0E" w:rsidRDefault="00607E33" w:rsidP="00E3655E">
            <w:pPr>
              <w:numPr>
                <w:ilvl w:val="0"/>
                <w:numId w:val="22"/>
              </w:numP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ひび割れ率20～30％程度</w:t>
            </w:r>
          </w:p>
          <w:p w14:paraId="28B45F3C" w14:textId="77777777" w:rsidR="00607E33" w:rsidRPr="00F11B0E" w:rsidRDefault="00607E33" w:rsidP="00E3655E">
            <w:pP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時速60km程度でも安全に走行できる状態</w:t>
            </w:r>
          </w:p>
          <w:p w14:paraId="3D0F59F1" w14:textId="2AB643C9" w:rsidR="00607E33" w:rsidRPr="00F11B0E" w:rsidRDefault="00607E33" w:rsidP="00E3655E">
            <w:pP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（幹線道路の管理）</w:t>
            </w:r>
          </w:p>
        </w:tc>
      </w:tr>
      <w:tr w:rsidR="00607E33" w:rsidRPr="00F11B0E" w14:paraId="79D1A119" w14:textId="41D50FF7" w:rsidTr="00607E33">
        <w:trPr>
          <w:trHeight w:val="1840"/>
        </w:trPr>
        <w:tc>
          <w:tcPr>
            <w:tcW w:w="2110" w:type="pct"/>
            <w:vAlign w:val="center"/>
          </w:tcPr>
          <w:p w14:paraId="14EF6FAD" w14:textId="77777777" w:rsidR="00607E33" w:rsidRPr="00F11B0E" w:rsidRDefault="00607E33" w:rsidP="000C4946">
            <w:pPr>
              <w:jc w:val="center"/>
              <w:rPr>
                <w:rFonts w:ascii="HG丸ｺﾞｼｯｸM-PRO" w:eastAsia="HG丸ｺﾞｼｯｸM-PRO" w:hAnsi="HG丸ｺﾞｼｯｸM-PRO" w:cs="ＭＳ Ｐゴシック"/>
                <w:sz w:val="22"/>
                <w:szCs w:val="21"/>
              </w:rPr>
            </w:pPr>
            <w:r w:rsidRPr="00F11B0E">
              <w:rPr>
                <w:rFonts w:ascii="HG丸ｺﾞｼｯｸM-PRO" w:eastAsia="HG丸ｺﾞｼｯｸM-PRO" w:hAnsi="HG丸ｺﾞｼｯｸM-PRO"/>
                <w:noProof/>
                <w:szCs w:val="21"/>
              </w:rPr>
              <w:drawing>
                <wp:inline distT="0" distB="0" distL="0" distR="0" wp14:anchorId="6F7C727C" wp14:editId="17CA32DD">
                  <wp:extent cx="1686774" cy="1260000"/>
                  <wp:effectExtent l="0" t="0" r="8890" b="0"/>
                  <wp:docPr id="1586425900" name="図 26" descr="道路を走る車&#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5900" name="図 26" descr="道路を走る車&#10;&#10;自動的に生成された説明"/>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6774" cy="1260000"/>
                          </a:xfrm>
                          <a:prstGeom prst="rect">
                            <a:avLst/>
                          </a:prstGeom>
                          <a:noFill/>
                          <a:ln>
                            <a:noFill/>
                          </a:ln>
                        </pic:spPr>
                      </pic:pic>
                    </a:graphicData>
                  </a:graphic>
                </wp:inline>
              </w:drawing>
            </w:r>
          </w:p>
        </w:tc>
        <w:tc>
          <w:tcPr>
            <w:tcW w:w="2890" w:type="pct"/>
            <w:vMerge/>
          </w:tcPr>
          <w:p w14:paraId="038E0139" w14:textId="600E9B4E" w:rsidR="00607E33" w:rsidRPr="00F11B0E" w:rsidRDefault="00607E33" w:rsidP="00E3655E">
            <w:pPr>
              <w:rPr>
                <w:rFonts w:ascii="HG丸ｺﾞｼｯｸM-PRO" w:eastAsia="HG丸ｺﾞｼｯｸM-PRO" w:hAnsi="HG丸ｺﾞｼｯｸM-PRO"/>
                <w:szCs w:val="21"/>
              </w:rPr>
            </w:pPr>
          </w:p>
        </w:tc>
      </w:tr>
      <w:tr w:rsidR="00607E33" w:rsidRPr="00F11B0E" w14:paraId="2E7A2CC2" w14:textId="0F7E0D52" w:rsidTr="00607E33">
        <w:trPr>
          <w:trHeight w:val="403"/>
        </w:trPr>
        <w:tc>
          <w:tcPr>
            <w:tcW w:w="2110" w:type="pct"/>
            <w:vAlign w:val="center"/>
          </w:tcPr>
          <w:p w14:paraId="4F84997F" w14:textId="51E4F332" w:rsidR="00607E33" w:rsidRPr="000C4946" w:rsidRDefault="00607E33" w:rsidP="000C4946">
            <w:pPr>
              <w:jc w:val="cente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３≦MCI＜４</w:t>
            </w:r>
          </w:p>
        </w:tc>
        <w:tc>
          <w:tcPr>
            <w:tcW w:w="2890" w:type="pct"/>
            <w:vMerge w:val="restart"/>
          </w:tcPr>
          <w:p w14:paraId="7FFE3133" w14:textId="77777777" w:rsidR="00607E33" w:rsidRPr="00F11B0E" w:rsidRDefault="00607E33" w:rsidP="00E3655E">
            <w:pPr>
              <w:numPr>
                <w:ilvl w:val="0"/>
                <w:numId w:val="22"/>
              </w:numP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わだち掘れ２5～３０ｍｍ程度</w:t>
            </w:r>
          </w:p>
          <w:p w14:paraId="55B26391" w14:textId="77777777" w:rsidR="00607E33" w:rsidRPr="00F11B0E" w:rsidRDefault="00607E33" w:rsidP="00E3655E">
            <w:pPr>
              <w:numPr>
                <w:ilvl w:val="0"/>
                <w:numId w:val="22"/>
              </w:numP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ひび割れ率3０～４０％程度</w:t>
            </w:r>
          </w:p>
          <w:p w14:paraId="2D0185E3" w14:textId="69663E41" w:rsidR="00607E33" w:rsidRPr="00F11B0E" w:rsidRDefault="00607E33" w:rsidP="00E3655E">
            <w:pPr>
              <w:rPr>
                <w:rFonts w:ascii="HG丸ｺﾞｼｯｸM-PRO" w:eastAsia="HG丸ｺﾞｼｯｸM-PRO" w:hAnsi="HG丸ｺﾞｼｯｸM-PRO"/>
                <w:szCs w:val="21"/>
              </w:rPr>
            </w:pPr>
            <w:bookmarkStart w:id="10" w:name="_Hlk176012946"/>
            <w:r w:rsidRPr="00F11B0E">
              <w:rPr>
                <w:rFonts w:ascii="HG丸ｺﾞｼｯｸM-PRO" w:eastAsia="HG丸ｺﾞｼｯｸM-PRO" w:hAnsi="HG丸ｺﾞｼｯｸM-PRO" w:hint="eastAsia"/>
                <w:szCs w:val="21"/>
              </w:rPr>
              <w:t>道路を安全に</w:t>
            </w:r>
            <w:r>
              <w:rPr>
                <w:rFonts w:ascii="HG丸ｺﾞｼｯｸM-PRO" w:eastAsia="HG丸ｺﾞｼｯｸM-PRO" w:hAnsi="HG丸ｺﾞｼｯｸM-PRO" w:hint="eastAsia"/>
                <w:szCs w:val="21"/>
              </w:rPr>
              <w:t>利用</w:t>
            </w:r>
            <w:r w:rsidRPr="00F11B0E">
              <w:rPr>
                <w:rFonts w:ascii="HG丸ｺﾞｼｯｸM-PRO" w:eastAsia="HG丸ｺﾞｼｯｸM-PRO" w:hAnsi="HG丸ｺﾞｼｯｸM-PRO" w:hint="eastAsia"/>
                <w:szCs w:val="21"/>
              </w:rPr>
              <w:t>できる最低限度</w:t>
            </w:r>
            <w:bookmarkEnd w:id="10"/>
          </w:p>
        </w:tc>
      </w:tr>
      <w:tr w:rsidR="00607E33" w:rsidRPr="00F11B0E" w14:paraId="66673D7F" w14:textId="141F2DD4" w:rsidTr="00607E33">
        <w:trPr>
          <w:trHeight w:val="2000"/>
        </w:trPr>
        <w:tc>
          <w:tcPr>
            <w:tcW w:w="2110" w:type="pct"/>
            <w:vAlign w:val="center"/>
          </w:tcPr>
          <w:p w14:paraId="7A1E4187" w14:textId="77777777" w:rsidR="00607E33" w:rsidRPr="00F11B0E" w:rsidRDefault="00607E33" w:rsidP="000C4946">
            <w:pPr>
              <w:jc w:val="center"/>
              <w:rPr>
                <w:rFonts w:ascii="HG丸ｺﾞｼｯｸM-PRO" w:eastAsia="HG丸ｺﾞｼｯｸM-PRO" w:hAnsi="HG丸ｺﾞｼｯｸM-PRO"/>
                <w:noProof/>
                <w:szCs w:val="21"/>
              </w:rPr>
            </w:pPr>
            <w:r w:rsidRPr="00F11B0E">
              <w:rPr>
                <w:rFonts w:ascii="HG丸ｺﾞｼｯｸM-PRO" w:eastAsia="HG丸ｺﾞｼｯｸM-PRO" w:hAnsi="HG丸ｺﾞｼｯｸM-PRO"/>
                <w:noProof/>
                <w:szCs w:val="21"/>
              </w:rPr>
              <w:drawing>
                <wp:inline distT="0" distB="0" distL="0" distR="0" wp14:anchorId="1B427ACC" wp14:editId="6E384992">
                  <wp:extent cx="1673280" cy="1260000"/>
                  <wp:effectExtent l="0" t="0" r="3175" b="0"/>
                  <wp:docPr id="797468321" name="図 25" descr="道路の真ん中にあ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68321" name="図 25" descr="道路の真ん中にある&#10;&#10;低い精度で自動的に生成された説明"/>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3280" cy="1260000"/>
                          </a:xfrm>
                          <a:prstGeom prst="rect">
                            <a:avLst/>
                          </a:prstGeom>
                          <a:noFill/>
                          <a:ln>
                            <a:noFill/>
                          </a:ln>
                        </pic:spPr>
                      </pic:pic>
                    </a:graphicData>
                  </a:graphic>
                </wp:inline>
              </w:drawing>
            </w:r>
          </w:p>
        </w:tc>
        <w:tc>
          <w:tcPr>
            <w:tcW w:w="2890" w:type="pct"/>
            <w:vMerge/>
          </w:tcPr>
          <w:p w14:paraId="44756317" w14:textId="6D516110" w:rsidR="00607E33" w:rsidRPr="00F11B0E" w:rsidRDefault="00607E33" w:rsidP="00E3655E">
            <w:pPr>
              <w:rPr>
                <w:rFonts w:ascii="HG丸ｺﾞｼｯｸM-PRO" w:eastAsia="HG丸ｺﾞｼｯｸM-PRO" w:hAnsi="HG丸ｺﾞｼｯｸM-PRO"/>
                <w:szCs w:val="21"/>
              </w:rPr>
            </w:pPr>
          </w:p>
        </w:tc>
      </w:tr>
      <w:tr w:rsidR="00607E33" w:rsidRPr="00F11B0E" w14:paraId="76A62565" w14:textId="78BC1594" w:rsidTr="00607E33">
        <w:tc>
          <w:tcPr>
            <w:tcW w:w="2110" w:type="pct"/>
            <w:vAlign w:val="center"/>
          </w:tcPr>
          <w:p w14:paraId="68AC713A" w14:textId="3863F756" w:rsidR="00607E33" w:rsidRPr="000C4946" w:rsidRDefault="00607E33" w:rsidP="000C4946">
            <w:pPr>
              <w:jc w:val="cente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MCI＜３</w:t>
            </w:r>
          </w:p>
        </w:tc>
        <w:tc>
          <w:tcPr>
            <w:tcW w:w="2890" w:type="pct"/>
            <w:vMerge w:val="restart"/>
          </w:tcPr>
          <w:p w14:paraId="1DFA8C66" w14:textId="77777777" w:rsidR="00607E33" w:rsidRPr="00F11B0E" w:rsidRDefault="00607E33" w:rsidP="00E3655E">
            <w:pPr>
              <w:numPr>
                <w:ilvl w:val="0"/>
                <w:numId w:val="22"/>
              </w:numP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わだち掘れ３０ｍｍ程度</w:t>
            </w:r>
          </w:p>
          <w:p w14:paraId="2FE8E0C6" w14:textId="77777777" w:rsidR="00607E33" w:rsidRPr="00F11B0E" w:rsidRDefault="00607E33" w:rsidP="00E3655E">
            <w:pPr>
              <w:numPr>
                <w:ilvl w:val="0"/>
                <w:numId w:val="22"/>
              </w:numP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ひび割れ率４０％程度</w:t>
            </w:r>
          </w:p>
          <w:p w14:paraId="1403DCDB" w14:textId="77777777" w:rsidR="00607E33" w:rsidRPr="00F11B0E" w:rsidRDefault="00607E33" w:rsidP="00E3655E">
            <w:pPr>
              <w:numPr>
                <w:ilvl w:val="0"/>
                <w:numId w:val="22"/>
              </w:numP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穴ぼこなどが発生しやすい状態</w:t>
            </w:r>
          </w:p>
          <w:p w14:paraId="3A80B4D5" w14:textId="733C77A0" w:rsidR="00607E33" w:rsidRPr="00F11B0E" w:rsidRDefault="00607E33" w:rsidP="00E3655E">
            <w:pP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安全を確保することが困難であり早急な</w:t>
            </w:r>
            <w:r>
              <w:rPr>
                <w:rFonts w:ascii="HG丸ｺﾞｼｯｸM-PRO" w:eastAsia="HG丸ｺﾞｼｯｸM-PRO" w:hAnsi="HG丸ｺﾞｼｯｸM-PRO" w:hint="eastAsia"/>
                <w:szCs w:val="21"/>
              </w:rPr>
              <w:t>修繕</w:t>
            </w:r>
            <w:r w:rsidRPr="00F11B0E">
              <w:rPr>
                <w:rFonts w:ascii="HG丸ｺﾞｼｯｸM-PRO" w:eastAsia="HG丸ｺﾞｼｯｸM-PRO" w:hAnsi="HG丸ｺﾞｼｯｸM-PRO" w:hint="eastAsia"/>
                <w:szCs w:val="21"/>
              </w:rPr>
              <w:t>が必要</w:t>
            </w:r>
          </w:p>
        </w:tc>
      </w:tr>
      <w:tr w:rsidR="00607E33" w:rsidRPr="00F11B0E" w14:paraId="70838817" w14:textId="01A1142C" w:rsidTr="00607E33">
        <w:tc>
          <w:tcPr>
            <w:tcW w:w="2110" w:type="pct"/>
            <w:vAlign w:val="center"/>
          </w:tcPr>
          <w:p w14:paraId="21AF30AB" w14:textId="77777777" w:rsidR="00607E33" w:rsidRPr="00F11B0E" w:rsidRDefault="00607E33" w:rsidP="000C4946">
            <w:pPr>
              <w:jc w:val="center"/>
              <w:rPr>
                <w:rFonts w:ascii="HG丸ｺﾞｼｯｸM-PRO" w:eastAsia="HG丸ｺﾞｼｯｸM-PRO" w:hAnsi="HG丸ｺﾞｼｯｸM-PRO"/>
                <w:szCs w:val="21"/>
              </w:rPr>
            </w:pPr>
            <w:r w:rsidRPr="00F11B0E">
              <w:rPr>
                <w:rFonts w:ascii="HG丸ｺﾞｼｯｸM-PRO" w:eastAsia="HG丸ｺﾞｼｯｸM-PRO" w:hAnsi="HG丸ｺﾞｼｯｸM-PRO"/>
                <w:noProof/>
                <w:szCs w:val="21"/>
              </w:rPr>
              <w:drawing>
                <wp:inline distT="0" distB="0" distL="0" distR="0" wp14:anchorId="69543088" wp14:editId="108ABC38">
                  <wp:extent cx="1714426" cy="1260000"/>
                  <wp:effectExtent l="0" t="0" r="635" b="0"/>
                  <wp:docPr id="632407808" name="図 24" descr="高速道路を走っ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407808" name="図 24" descr="高速道路を走っている&#10;&#10;中程度の精度で自動的に生成された説明"/>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426" cy="1260000"/>
                          </a:xfrm>
                          <a:prstGeom prst="rect">
                            <a:avLst/>
                          </a:prstGeom>
                          <a:noFill/>
                          <a:ln>
                            <a:noFill/>
                          </a:ln>
                        </pic:spPr>
                      </pic:pic>
                    </a:graphicData>
                  </a:graphic>
                </wp:inline>
              </w:drawing>
            </w:r>
          </w:p>
        </w:tc>
        <w:tc>
          <w:tcPr>
            <w:tcW w:w="2890" w:type="pct"/>
            <w:vMerge/>
          </w:tcPr>
          <w:p w14:paraId="49522C8A" w14:textId="3713D142" w:rsidR="00607E33" w:rsidRPr="00F11B0E" w:rsidRDefault="00607E33" w:rsidP="00E3655E">
            <w:pPr>
              <w:rPr>
                <w:rFonts w:ascii="HG丸ｺﾞｼｯｸM-PRO" w:eastAsia="HG丸ｺﾞｼｯｸM-PRO" w:hAnsi="HG丸ｺﾞｼｯｸM-PRO"/>
                <w:szCs w:val="21"/>
              </w:rPr>
            </w:pPr>
          </w:p>
        </w:tc>
      </w:tr>
    </w:tbl>
    <w:p w14:paraId="7F66C262" w14:textId="02214543" w:rsidR="00C02400" w:rsidRDefault="00C02400" w:rsidP="00BC4E40">
      <w:pPr>
        <w:pStyle w:val="affb"/>
        <w:ind w:firstLineChars="0" w:firstLine="0"/>
        <w:jc w:val="left"/>
        <w:rPr>
          <w:rFonts w:ascii="HG丸ｺﾞｼｯｸM-PRO" w:eastAsia="HG丸ｺﾞｼｯｸM-PRO" w:hAnsi="HG丸ｺﾞｼｯｸM-PRO"/>
          <w:sz w:val="20"/>
          <w:szCs w:val="18"/>
        </w:rPr>
      </w:pPr>
    </w:p>
    <w:p w14:paraId="34D9A81C" w14:textId="11CCD29C" w:rsidR="00607E33" w:rsidRDefault="007A7F5F">
      <w:pPr>
        <w:widowControl/>
        <w:jc w:val="left"/>
        <w:rPr>
          <w:rFonts w:ascii="HG丸ｺﾞｼｯｸM-PRO" w:eastAsia="HG丸ｺﾞｼｯｸM-PRO" w:hAnsi="HG丸ｺﾞｼｯｸM-PRO"/>
          <w:sz w:val="20"/>
          <w:szCs w:val="18"/>
        </w:rPr>
      </w:pPr>
      <w:r>
        <w:rPr>
          <w:rFonts w:ascii="HG丸ｺﾞｼｯｸM-PRO" w:eastAsia="HG丸ｺﾞｼｯｸM-PRO" w:hAnsi="HG丸ｺﾞｼｯｸM-PRO"/>
          <w:sz w:val="20"/>
          <w:szCs w:val="18"/>
        </w:rPr>
        <w:br w:type="page"/>
      </w:r>
    </w:p>
    <w:p w14:paraId="6706EA40" w14:textId="77777777" w:rsidR="001E26C6" w:rsidRPr="004136E7" w:rsidRDefault="001E26C6" w:rsidP="00F72A77">
      <w:pPr>
        <w:pStyle w:val="affb"/>
        <w:ind w:left="105" w:firstLineChars="0" w:firstLine="0"/>
        <w:jc w:val="left"/>
        <w:rPr>
          <w:rFonts w:ascii="HG丸ｺﾞｼｯｸM-PRO" w:eastAsia="HG丸ｺﾞｼｯｸM-PRO" w:hAnsi="HG丸ｺﾞｼｯｸM-PRO"/>
          <w:sz w:val="20"/>
          <w:szCs w:val="18"/>
        </w:rPr>
      </w:pPr>
    </w:p>
    <w:p w14:paraId="0330212A" w14:textId="1D07EDFE" w:rsidR="00F312B3" w:rsidRDefault="00C32160" w:rsidP="00C375C3">
      <w:pPr>
        <w:pStyle w:val="affb"/>
        <w:keepNext/>
        <w:ind w:firstLineChars="47" w:firstLine="99"/>
        <w:jc w:val="center"/>
      </w:pPr>
      <w:r>
        <w:rPr>
          <w:noProof/>
        </w:rPr>
        <w:drawing>
          <wp:inline distT="0" distB="0" distL="0" distR="0" wp14:anchorId="29AF09A5" wp14:editId="5370661A">
            <wp:extent cx="4701459" cy="5516940"/>
            <wp:effectExtent l="0" t="0" r="4445" b="7620"/>
            <wp:docPr id="73530147"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11144" cy="5528305"/>
                    </a:xfrm>
                    <a:prstGeom prst="rect">
                      <a:avLst/>
                    </a:prstGeom>
                    <a:noFill/>
                    <a:ln>
                      <a:noFill/>
                    </a:ln>
                  </pic:spPr>
                </pic:pic>
              </a:graphicData>
            </a:graphic>
          </wp:inline>
        </w:drawing>
      </w:r>
    </w:p>
    <w:p w14:paraId="71A1A509" w14:textId="02C19B98" w:rsidR="00D5367C" w:rsidRDefault="00C375C3" w:rsidP="00C375C3">
      <w:pPr>
        <w:pStyle w:val="af0"/>
        <w:spacing w:before="180"/>
      </w:pPr>
      <w:bookmarkStart w:id="11" w:name="_Ref176891764"/>
      <w:r>
        <w:t xml:space="preserve">図 </w:t>
      </w:r>
      <w:r w:rsidR="003C2F4B">
        <w:fldChar w:fldCharType="begin"/>
      </w:r>
      <w:r w:rsidR="003C2F4B">
        <w:instrText xml:space="preserve"> </w:instrText>
      </w:r>
      <w:r w:rsidR="003C2F4B">
        <w:rPr>
          <w:rFonts w:hint="eastAsia"/>
        </w:rPr>
        <w:instrText xml:space="preserve">STYLEREF </w:instrText>
      </w:r>
      <w:r w:rsidR="003C2F4B">
        <w:rPr>
          <w:rFonts w:hint="eastAsia"/>
          <w:lang w:eastAsia="ja-JP"/>
        </w:rPr>
        <w:instrText>2</w:instrText>
      </w:r>
      <w:r w:rsidR="003C2F4B">
        <w:rPr>
          <w:rFonts w:hint="eastAsia"/>
        </w:rPr>
        <w:instrText xml:space="preserve"> \s</w:instrText>
      </w:r>
      <w:r w:rsidR="003C2F4B">
        <w:instrText xml:space="preserve"> </w:instrText>
      </w:r>
      <w:r w:rsidR="003C2F4B">
        <w:fldChar w:fldCharType="separate"/>
      </w:r>
      <w:r w:rsidR="004F619F">
        <w:rPr>
          <w:noProof/>
        </w:rPr>
        <w:t>3.6</w:t>
      </w:r>
      <w:r w:rsidR="003C2F4B">
        <w:fldChar w:fldCharType="end"/>
      </w:r>
      <w:r w:rsidR="007B7C14">
        <w:noBreakHyphen/>
      </w:r>
      <w:r w:rsidR="008F7BF4">
        <w:fldChar w:fldCharType="begin"/>
      </w:r>
      <w:r w:rsidR="008F7BF4">
        <w:instrText xml:space="preserve"> SEQ 図 \* ARABIC \s 1 </w:instrText>
      </w:r>
      <w:r w:rsidR="008F7BF4">
        <w:fldChar w:fldCharType="separate"/>
      </w:r>
      <w:r w:rsidR="004F619F">
        <w:rPr>
          <w:noProof/>
        </w:rPr>
        <w:t>1</w:t>
      </w:r>
      <w:r w:rsidR="008F7BF4">
        <w:rPr>
          <w:noProof/>
        </w:rPr>
        <w:fldChar w:fldCharType="end"/>
      </w:r>
      <w:bookmarkEnd w:id="11"/>
      <w:r w:rsidRPr="00C375C3">
        <w:rPr>
          <w:rFonts w:hint="eastAsia"/>
        </w:rPr>
        <w:t xml:space="preserve"> </w:t>
      </w:r>
      <w:proofErr w:type="spellStart"/>
      <w:r w:rsidRPr="00C375C3">
        <w:rPr>
          <w:rFonts w:hint="eastAsia"/>
        </w:rPr>
        <w:t>MCI区分ごとの延長割合の推移</w:t>
      </w:r>
      <w:proofErr w:type="spellEnd"/>
      <w:r w:rsidR="008540DD">
        <w:rPr>
          <w:rFonts w:hint="eastAsia"/>
          <w:lang w:eastAsia="ja-JP"/>
        </w:rPr>
        <w:t>（上）</w:t>
      </w:r>
      <w:r w:rsidR="00C32160">
        <w:rPr>
          <w:rFonts w:hint="eastAsia"/>
          <w:lang w:eastAsia="ja-JP"/>
        </w:rPr>
        <w:t>および平均</w:t>
      </w:r>
      <w:proofErr w:type="spellStart"/>
      <w:r w:rsidR="00C32160">
        <w:rPr>
          <w:rFonts w:hint="eastAsia"/>
          <w:lang w:eastAsia="ja-JP"/>
        </w:rPr>
        <w:t>MCIの推移</w:t>
      </w:r>
      <w:proofErr w:type="spellEnd"/>
      <w:r w:rsidR="008540DD">
        <w:rPr>
          <w:rFonts w:hint="eastAsia"/>
          <w:lang w:eastAsia="ja-JP"/>
        </w:rPr>
        <w:t>（下）</w:t>
      </w:r>
    </w:p>
    <w:p w14:paraId="746CD98E" w14:textId="77777777" w:rsidR="001E26C6" w:rsidRDefault="001E26C6" w:rsidP="001E26C6">
      <w:pPr>
        <w:rPr>
          <w:lang w:val="x-none"/>
        </w:rPr>
      </w:pPr>
    </w:p>
    <w:p w14:paraId="297A5C22" w14:textId="77777777" w:rsidR="00370F8E" w:rsidRDefault="00370F8E" w:rsidP="001E26C6">
      <w:pPr>
        <w:rPr>
          <w:lang w:val="x-none"/>
        </w:rPr>
      </w:pPr>
    </w:p>
    <w:p w14:paraId="7B5270AB" w14:textId="77777777" w:rsidR="00370F8E" w:rsidRPr="00370F8E" w:rsidRDefault="00370F8E" w:rsidP="001E26C6">
      <w:pPr>
        <w:rPr>
          <w:lang w:val="x-none"/>
        </w:rPr>
      </w:pPr>
    </w:p>
    <w:p w14:paraId="742033C3" w14:textId="77777777" w:rsidR="00370F8E" w:rsidRPr="009C5717" w:rsidRDefault="00370F8E" w:rsidP="001E26C6">
      <w:pPr>
        <w:rPr>
          <w:lang w:val="x-none"/>
        </w:rPr>
      </w:pPr>
    </w:p>
    <w:p w14:paraId="4CDA065B" w14:textId="6332A4AD" w:rsidR="005D5D9F" w:rsidRDefault="005D5D9F">
      <w:pPr>
        <w:widowControl/>
        <w:jc w:val="left"/>
        <w:rPr>
          <w:lang w:val="x-none"/>
        </w:rPr>
      </w:pPr>
      <w:r>
        <w:rPr>
          <w:lang w:val="x-none"/>
        </w:rPr>
        <w:br w:type="page"/>
      </w:r>
    </w:p>
    <w:p w14:paraId="7A74B320" w14:textId="77777777" w:rsidR="00F72A77" w:rsidRDefault="00F72A77" w:rsidP="004F5ECA">
      <w:pPr>
        <w:pStyle w:val="4"/>
      </w:pPr>
      <w:proofErr w:type="spellStart"/>
      <w:r>
        <w:rPr>
          <w:rFonts w:hint="eastAsia"/>
        </w:rPr>
        <w:lastRenderedPageBreak/>
        <w:t>修繕等措置の着手状況</w:t>
      </w:r>
      <w:proofErr w:type="spellEnd"/>
    </w:p>
    <w:p w14:paraId="27EC547B" w14:textId="2EBE9DDC" w:rsidR="00CC4154" w:rsidRDefault="00CC4154" w:rsidP="00CC4154">
      <w:pPr>
        <w:pStyle w:val="50"/>
      </w:pPr>
      <w:r>
        <w:rPr>
          <w:rFonts w:hint="eastAsia"/>
          <w:lang w:eastAsia="ja-JP"/>
        </w:rPr>
        <w:t>舗装</w:t>
      </w:r>
      <w:r w:rsidR="00822E2C">
        <w:rPr>
          <w:rFonts w:hint="eastAsia"/>
          <w:lang w:eastAsia="ja-JP"/>
        </w:rPr>
        <w:t>の修繕措置の着手状況</w:t>
      </w:r>
    </w:p>
    <w:p w14:paraId="7CC159A4" w14:textId="431B17F1" w:rsidR="003B444E" w:rsidRPr="00B4756A" w:rsidRDefault="008540DD" w:rsidP="003B444E">
      <w:pPr>
        <w:pStyle w:val="51"/>
        <w:ind w:left="735" w:firstLine="210"/>
        <w:rPr>
          <w:rFonts w:ascii="HG丸ｺﾞｼｯｸM-PRO" w:eastAsia="HG丸ｺﾞｼｯｸM-PRO" w:hAnsi="HG丸ｺﾞｼｯｸM-PRO"/>
          <w:lang w:val="en-US" w:eastAsia="ja-JP"/>
        </w:rPr>
      </w:pPr>
      <w:bookmarkStart w:id="12" w:name="_Hlk180401742"/>
      <w:proofErr w:type="spellStart"/>
      <w:r w:rsidRPr="002856B6">
        <w:rPr>
          <w:rFonts w:ascii="HG丸ｺﾞｼｯｸM-PRO" w:eastAsia="HG丸ｺﾞｼｯｸM-PRO" w:hint="eastAsia"/>
        </w:rPr>
        <w:t>大阪府では</w:t>
      </w:r>
      <w:r w:rsidR="00E1364C" w:rsidRPr="002856B6">
        <w:rPr>
          <w:rFonts w:ascii="HG丸ｺﾞｼｯｸM-PRO" w:eastAsia="HG丸ｺﾞｼｯｸM-PRO" w:hint="eastAsia"/>
          <w:lang w:eastAsia="ja-JP"/>
        </w:rPr>
        <w:t>これまで</w:t>
      </w:r>
      <w:proofErr w:type="spellEnd"/>
      <w:r w:rsidRPr="002856B6">
        <w:rPr>
          <w:rFonts w:ascii="HG丸ｺﾞｼｯｸM-PRO" w:eastAsia="HG丸ｺﾞｼｯｸM-PRO" w:hint="eastAsia"/>
        </w:rPr>
        <w:t>、大阪府</w:t>
      </w:r>
      <w:r w:rsidRPr="00036952">
        <w:rPr>
          <w:rFonts w:ascii="HG丸ｺﾞｼｯｸM-PRO" w:eastAsia="HG丸ｺﾞｼｯｸM-PRO" w:hint="eastAsia"/>
        </w:rPr>
        <w:t>道路施設長寿命化計画（H27.3）の目標管理水準および優先順位の考え方（重点化指標）に基づいて措置を実施して</w:t>
      </w:r>
      <w:r>
        <w:rPr>
          <w:rFonts w:ascii="HG丸ｺﾞｼｯｸM-PRO" w:eastAsia="HG丸ｺﾞｼｯｸM-PRO" w:hint="eastAsia"/>
        </w:rPr>
        <w:t>きた</w:t>
      </w:r>
      <w:r w:rsidRPr="00036952">
        <w:rPr>
          <w:rFonts w:ascii="HG丸ｺﾞｼｯｸM-PRO" w:eastAsia="HG丸ｺﾞｼｯｸM-PRO" w:hint="eastAsia"/>
        </w:rPr>
        <w:t>。</w:t>
      </w:r>
      <w:bookmarkStart w:id="13" w:name="_Hlk180399254"/>
      <w:r w:rsidR="00E1364C" w:rsidRPr="00E1364C">
        <w:rPr>
          <w:rFonts w:ascii="HG丸ｺﾞｼｯｸM-PRO" w:eastAsia="HG丸ｺﾞｼｯｸM-PRO" w:hint="eastAsia"/>
        </w:rPr>
        <w:t>MCI3未満の区間を中心に措置が実施されているものの、幹線道路は交通量が多く</w:t>
      </w:r>
      <w:r w:rsidR="00103B49">
        <w:rPr>
          <w:rFonts w:ascii="HG丸ｺﾞｼｯｸM-PRO" w:eastAsia="HG丸ｺﾞｼｯｸM-PRO" w:hint="eastAsia"/>
          <w:lang w:eastAsia="ja-JP"/>
        </w:rPr>
        <w:t>年々劣化が進行していること</w:t>
      </w:r>
      <w:r w:rsidR="00E1364C" w:rsidRPr="00E1364C">
        <w:rPr>
          <w:rFonts w:ascii="HG丸ｺﾞｼｯｸM-PRO" w:eastAsia="HG丸ｺﾞｼｯｸM-PRO" w:hint="eastAsia"/>
        </w:rPr>
        <w:t>、また、山間部は管理延長が膨大であり修繕が追い付かないことから、MCI3未満の区間の割合は増加している</w:t>
      </w:r>
      <w:r w:rsidR="003B444E" w:rsidRPr="00B4756A">
        <w:rPr>
          <w:rFonts w:ascii="HG丸ｺﾞｼｯｸM-PRO" w:eastAsia="HG丸ｺﾞｼｯｸM-PRO" w:hAnsi="HG丸ｺﾞｼｯｸM-PRO" w:hint="eastAsia"/>
          <w:lang w:val="en-US"/>
        </w:rPr>
        <w:t>（</w:t>
      </w:r>
      <w:r w:rsidR="0033687A" w:rsidRPr="00B4756A">
        <w:rPr>
          <w:rFonts w:ascii="HG丸ｺﾞｼｯｸM-PRO" w:eastAsia="HG丸ｺﾞｼｯｸM-PRO" w:hAnsi="HG丸ｺﾞｼｯｸM-PRO"/>
          <w:lang w:val="en-US"/>
        </w:rPr>
        <w:fldChar w:fldCharType="begin"/>
      </w:r>
      <w:r w:rsidR="0033687A" w:rsidRPr="00B4756A">
        <w:rPr>
          <w:rFonts w:ascii="HG丸ｺﾞｼｯｸM-PRO" w:eastAsia="HG丸ｺﾞｼｯｸM-PRO" w:hAnsi="HG丸ｺﾞｼｯｸM-PRO"/>
          <w:lang w:val="en-US"/>
        </w:rPr>
        <w:instrText xml:space="preserve"> </w:instrText>
      </w:r>
      <w:r w:rsidR="0033687A" w:rsidRPr="00B4756A">
        <w:rPr>
          <w:rFonts w:ascii="HG丸ｺﾞｼｯｸM-PRO" w:eastAsia="HG丸ｺﾞｼｯｸM-PRO" w:hAnsi="HG丸ｺﾞｼｯｸM-PRO" w:hint="eastAsia"/>
          <w:lang w:val="en-US"/>
        </w:rPr>
        <w:instrText>REF _Ref176891764 \h</w:instrText>
      </w:r>
      <w:r w:rsidR="0033687A" w:rsidRPr="00B4756A">
        <w:rPr>
          <w:rFonts w:ascii="HG丸ｺﾞｼｯｸM-PRO" w:eastAsia="HG丸ｺﾞｼｯｸM-PRO" w:hAnsi="HG丸ｺﾞｼｯｸM-PRO"/>
          <w:lang w:val="en-US"/>
        </w:rPr>
        <w:instrText xml:space="preserve">  \* MERGEFORMAT </w:instrText>
      </w:r>
      <w:r w:rsidR="0033687A" w:rsidRPr="00B4756A">
        <w:rPr>
          <w:rFonts w:ascii="HG丸ｺﾞｼｯｸM-PRO" w:eastAsia="HG丸ｺﾞｼｯｸM-PRO" w:hAnsi="HG丸ｺﾞｼｯｸM-PRO"/>
          <w:lang w:val="en-US"/>
        </w:rPr>
      </w:r>
      <w:r w:rsidR="0033687A" w:rsidRPr="00B4756A">
        <w:rPr>
          <w:rFonts w:ascii="HG丸ｺﾞｼｯｸM-PRO" w:eastAsia="HG丸ｺﾞｼｯｸM-PRO" w:hAnsi="HG丸ｺﾞｼｯｸM-PRO"/>
          <w:lang w:val="en-US"/>
        </w:rPr>
        <w:fldChar w:fldCharType="separate"/>
      </w:r>
      <w:r w:rsidR="004F619F" w:rsidRPr="004F619F">
        <w:rPr>
          <w:rFonts w:ascii="HG丸ｺﾞｼｯｸM-PRO" w:eastAsia="HG丸ｺﾞｼｯｸM-PRO" w:hAnsi="HG丸ｺﾞｼｯｸM-PRO"/>
        </w:rPr>
        <w:t xml:space="preserve">図 </w:t>
      </w:r>
      <w:r w:rsidR="004F619F" w:rsidRPr="004F619F">
        <w:rPr>
          <w:rFonts w:ascii="HG丸ｺﾞｼｯｸM-PRO" w:eastAsia="HG丸ｺﾞｼｯｸM-PRO" w:hAnsi="HG丸ｺﾞｼｯｸM-PRO"/>
          <w:noProof/>
        </w:rPr>
        <w:t>3.6</w:t>
      </w:r>
      <w:r w:rsidR="004F619F" w:rsidRPr="004F619F">
        <w:rPr>
          <w:rFonts w:ascii="HG丸ｺﾞｼｯｸM-PRO" w:eastAsia="HG丸ｺﾞｼｯｸM-PRO" w:hAnsi="HG丸ｺﾞｼｯｸM-PRO"/>
          <w:noProof/>
        </w:rPr>
        <w:noBreakHyphen/>
        <w:t>1</w:t>
      </w:r>
      <w:r w:rsidR="0033687A" w:rsidRPr="00B4756A">
        <w:rPr>
          <w:rFonts w:ascii="HG丸ｺﾞｼｯｸM-PRO" w:eastAsia="HG丸ｺﾞｼｯｸM-PRO" w:hAnsi="HG丸ｺﾞｼｯｸM-PRO"/>
          <w:lang w:val="en-US"/>
        </w:rPr>
        <w:fldChar w:fldCharType="end"/>
      </w:r>
      <w:r w:rsidR="003B444E" w:rsidRPr="00B4756A">
        <w:rPr>
          <w:rFonts w:ascii="HG丸ｺﾞｼｯｸM-PRO" w:eastAsia="HG丸ｺﾞｼｯｸM-PRO" w:hAnsi="HG丸ｺﾞｼｯｸM-PRO" w:hint="eastAsia"/>
          <w:lang w:val="en-US"/>
        </w:rPr>
        <w:t>）。</w:t>
      </w:r>
      <w:bookmarkEnd w:id="13"/>
    </w:p>
    <w:bookmarkEnd w:id="12"/>
    <w:p w14:paraId="3EB45DC8" w14:textId="77777777" w:rsidR="00CC4154" w:rsidRPr="00B4756A" w:rsidRDefault="00CC4154" w:rsidP="003B444E">
      <w:pPr>
        <w:pStyle w:val="51"/>
        <w:ind w:left="735" w:firstLine="210"/>
        <w:rPr>
          <w:rFonts w:ascii="HG丸ｺﾞｼｯｸM-PRO" w:eastAsia="HG丸ｺﾞｼｯｸM-PRO" w:hAnsi="HG丸ｺﾞｼｯｸM-PRO"/>
          <w:lang w:val="en-US" w:eastAsia="ja-JP"/>
        </w:rPr>
      </w:pPr>
    </w:p>
    <w:p w14:paraId="1A59FD3F" w14:textId="55761E65" w:rsidR="00CC4154" w:rsidRPr="00B4756A" w:rsidRDefault="00CC4154" w:rsidP="00CC4154">
      <w:pPr>
        <w:pStyle w:val="50"/>
        <w:rPr>
          <w:lang w:eastAsia="ja-JP"/>
        </w:rPr>
      </w:pPr>
      <w:r w:rsidRPr="00B4756A">
        <w:rPr>
          <w:rFonts w:hint="eastAsia"/>
          <w:lang w:eastAsia="ja-JP"/>
        </w:rPr>
        <w:t>区画線</w:t>
      </w:r>
      <w:r w:rsidR="00822E2C">
        <w:rPr>
          <w:rFonts w:hint="eastAsia"/>
          <w:lang w:eastAsia="ja-JP"/>
        </w:rPr>
        <w:t>の修繕措置の着手状況</w:t>
      </w:r>
    </w:p>
    <w:p w14:paraId="01A918F0" w14:textId="69CCE484" w:rsidR="001E26C6" w:rsidRPr="00644BAB" w:rsidRDefault="00822E2C" w:rsidP="002B7536">
      <w:pPr>
        <w:pStyle w:val="51"/>
        <w:ind w:left="735" w:firstLine="210"/>
        <w:rPr>
          <w:sz w:val="20"/>
          <w:szCs w:val="18"/>
        </w:rPr>
      </w:pPr>
      <w:r>
        <w:rPr>
          <w:rFonts w:ascii="HG丸ｺﾞｼｯｸM-PRO" w:eastAsia="HG丸ｺﾞｼｯｸM-PRO" w:hAnsi="HG丸ｺﾞｼｯｸM-PRO" w:hint="eastAsia"/>
          <w:lang w:eastAsia="ja-JP"/>
        </w:rPr>
        <w:t>大阪府では</w:t>
      </w:r>
      <w:r w:rsidR="008C7648">
        <w:rPr>
          <w:rFonts w:ascii="HG丸ｺﾞｼｯｸM-PRO" w:eastAsia="HG丸ｺﾞｼｯｸM-PRO" w:hAnsi="HG丸ｺﾞｼｯｸM-PRO" w:hint="eastAsia"/>
          <w:lang w:eastAsia="ja-JP"/>
        </w:rPr>
        <w:t>これまで</w:t>
      </w:r>
      <w:r w:rsidR="004E0943">
        <w:rPr>
          <w:rFonts w:ascii="HG丸ｺﾞｼｯｸM-PRO" w:eastAsia="HG丸ｺﾞｼｯｸM-PRO" w:hAnsi="HG丸ｺﾞｼｯｸM-PRO" w:hint="eastAsia"/>
          <w:lang w:eastAsia="ja-JP"/>
        </w:rPr>
        <w:t>、</w:t>
      </w:r>
      <w:r>
        <w:rPr>
          <w:rFonts w:ascii="HG丸ｺﾞｼｯｸM-PRO" w:eastAsia="HG丸ｺﾞｼｯｸM-PRO" w:hAnsi="HG丸ｺﾞｼｯｸM-PRO" w:hint="eastAsia"/>
          <w:lang w:eastAsia="ja-JP"/>
        </w:rPr>
        <w:t>日常のパトロール等により把握した区画線の</w:t>
      </w:r>
      <w:r w:rsidR="000F7AFC">
        <w:rPr>
          <w:rFonts w:ascii="HG丸ｺﾞｼｯｸM-PRO" w:eastAsia="HG丸ｺﾞｼｯｸM-PRO" w:hAnsi="HG丸ｺﾞｼｯｸM-PRO" w:hint="eastAsia"/>
          <w:lang w:eastAsia="ja-JP"/>
        </w:rPr>
        <w:t>劣化状況を踏まえて、</w:t>
      </w:r>
      <w:r>
        <w:rPr>
          <w:rFonts w:ascii="HG丸ｺﾞｼｯｸM-PRO" w:eastAsia="HG丸ｺﾞｼｯｸM-PRO" w:hAnsi="HG丸ｺﾞｼｯｸM-PRO" w:hint="eastAsia"/>
          <w:lang w:eastAsia="ja-JP"/>
        </w:rPr>
        <w:t>一定の水準を</w:t>
      </w:r>
      <w:r w:rsidR="00644BAB" w:rsidRPr="00644BAB">
        <w:rPr>
          <w:rFonts w:ascii="HG丸ｺﾞｼｯｸM-PRO" w:eastAsia="HG丸ｺﾞｼｯｸM-PRO" w:hAnsi="HG丸ｺﾞｼｯｸM-PRO" w:hint="eastAsia"/>
          <w:lang w:eastAsia="ja-JP"/>
        </w:rPr>
        <w:t>保つことを目標に修繕を</w:t>
      </w:r>
      <w:r>
        <w:rPr>
          <w:rFonts w:ascii="HG丸ｺﾞｼｯｸM-PRO" w:eastAsia="HG丸ｺﾞｼｯｸM-PRO" w:hAnsi="HG丸ｺﾞｼｯｸM-PRO" w:hint="eastAsia"/>
          <w:lang w:eastAsia="ja-JP"/>
        </w:rPr>
        <w:t>してきた。</w:t>
      </w:r>
      <w:r w:rsidRPr="00644BAB">
        <w:rPr>
          <w:rFonts w:ascii="HG丸ｺﾞｼｯｸM-PRO" w:eastAsia="HG丸ｺﾞｼｯｸM-PRO" w:hAnsi="HG丸ｺﾞｼｯｸM-PRO" w:hint="eastAsia"/>
          <w:lang w:eastAsia="ja-JP"/>
        </w:rPr>
        <w:t>令和4年度より</w:t>
      </w:r>
      <w:r w:rsidR="00B412FC" w:rsidRPr="00644BAB">
        <w:rPr>
          <w:rFonts w:ascii="HG丸ｺﾞｼｯｸM-PRO" w:eastAsia="HG丸ｺﾞｼｯｸM-PRO" w:hAnsi="HG丸ｺﾞｼｯｸM-PRO" w:hint="eastAsia"/>
          <w:lang w:eastAsia="ja-JP"/>
        </w:rPr>
        <w:t>一部路線において、</w:t>
      </w:r>
      <w:r w:rsidRPr="00644BAB">
        <w:rPr>
          <w:rFonts w:ascii="HG丸ｺﾞｼｯｸM-PRO" w:eastAsia="HG丸ｺﾞｼｯｸM-PRO" w:hAnsi="HG丸ｺﾞｼｯｸM-PRO" w:hint="eastAsia"/>
          <w:lang w:eastAsia="ja-JP"/>
        </w:rPr>
        <w:t>試行的に「</w:t>
      </w:r>
      <w:proofErr w:type="spellStart"/>
      <w:r w:rsidRPr="00644BAB">
        <w:rPr>
          <w:rFonts w:ascii="HG丸ｺﾞｼｯｸM-PRO" w:eastAsia="HG丸ｺﾞｼｯｸM-PRO" w:hAnsi="HG丸ｺﾞｼｯｸM-PRO" w:hint="eastAsia"/>
          <w:lang w:eastAsia="ja-JP"/>
        </w:rPr>
        <w:t>AIを用いた区画線の劣化診断」</w:t>
      </w:r>
      <w:r w:rsidR="008E41FE" w:rsidRPr="00644BAB">
        <w:rPr>
          <w:rFonts w:ascii="HG丸ｺﾞｼｯｸM-PRO" w:eastAsia="HG丸ｺﾞｼｯｸM-PRO" w:hAnsi="HG丸ｺﾞｼｯｸM-PRO" w:hint="eastAsia"/>
          <w:lang w:eastAsia="ja-JP"/>
        </w:rPr>
        <w:t>を</w:t>
      </w:r>
      <w:r w:rsidR="00B412FC" w:rsidRPr="00644BAB">
        <w:rPr>
          <w:rFonts w:ascii="HG丸ｺﾞｼｯｸM-PRO" w:eastAsia="HG丸ｺﾞｼｯｸM-PRO" w:hAnsi="HG丸ｺﾞｼｯｸM-PRO" w:hint="eastAsia"/>
          <w:lang w:eastAsia="ja-JP"/>
        </w:rPr>
        <w:t>行い</w:t>
      </w:r>
      <w:r w:rsidR="008E41FE" w:rsidRPr="00644BAB">
        <w:rPr>
          <w:rFonts w:ascii="HG丸ｺﾞｼｯｸM-PRO" w:eastAsia="HG丸ｺﾞｼｯｸM-PRO" w:hAnsi="HG丸ｺﾞｼｯｸM-PRO" w:hint="eastAsia"/>
          <w:lang w:eastAsia="ja-JP"/>
        </w:rPr>
        <w:t>、区間線の劣化状況を定量的に把握し、計画的な修繕に着手し始めた状況である</w:t>
      </w:r>
      <w:proofErr w:type="spellEnd"/>
      <w:r w:rsidR="008E41FE" w:rsidRPr="00644BAB">
        <w:rPr>
          <w:rFonts w:ascii="HG丸ｺﾞｼｯｸM-PRO" w:eastAsia="HG丸ｺﾞｼｯｸM-PRO" w:hAnsi="HG丸ｺﾞｼｯｸM-PRO" w:hint="eastAsia"/>
          <w:lang w:eastAsia="ja-JP"/>
        </w:rPr>
        <w:t>。</w:t>
      </w:r>
    </w:p>
    <w:p w14:paraId="2C7C76AA" w14:textId="77777777" w:rsidR="00DD686B" w:rsidRPr="00644BAB" w:rsidRDefault="00DD686B" w:rsidP="001E26C6">
      <w:pPr>
        <w:widowControl/>
        <w:jc w:val="left"/>
        <w:rPr>
          <w:rFonts w:ascii="ＭＳ Ｐゴシック" w:eastAsia="ＭＳ Ｐゴシック" w:hAnsi="ＭＳ Ｐゴシック"/>
          <w:sz w:val="24"/>
          <w:lang w:val="x-none"/>
        </w:rPr>
      </w:pPr>
    </w:p>
    <w:p w14:paraId="145827BC" w14:textId="70A83D97" w:rsidR="00F72A77" w:rsidRPr="00363C7B" w:rsidRDefault="009568C3" w:rsidP="004F5ECA">
      <w:pPr>
        <w:pStyle w:val="4"/>
      </w:pPr>
      <w:r>
        <w:rPr>
          <w:rFonts w:hint="eastAsia"/>
          <w:lang w:eastAsia="ja-JP"/>
        </w:rPr>
        <w:t>舗装</w:t>
      </w:r>
      <w:proofErr w:type="spellStart"/>
      <w:r w:rsidR="00F72A77">
        <w:rPr>
          <w:rFonts w:hint="eastAsia"/>
        </w:rPr>
        <w:t>維持管理における課題および留意点</w:t>
      </w:r>
      <w:proofErr w:type="spellEnd"/>
    </w:p>
    <w:p w14:paraId="14F90DC6" w14:textId="1E3C3501" w:rsidR="00F72A77" w:rsidRPr="00036952" w:rsidRDefault="00F72A77" w:rsidP="00036952">
      <w:pPr>
        <w:ind w:leftChars="100" w:left="210" w:firstLineChars="100" w:firstLine="210"/>
        <w:rPr>
          <w:rFonts w:ascii="HG丸ｺﾞｼｯｸM-PRO" w:eastAsia="HG丸ｺﾞｼｯｸM-PRO"/>
        </w:rPr>
      </w:pPr>
      <w:r w:rsidRPr="00036952">
        <w:rPr>
          <w:rFonts w:ascii="HG丸ｺﾞｼｯｸM-PRO" w:eastAsia="HG丸ｺﾞｼｯｸM-PRO" w:hint="eastAsia"/>
        </w:rPr>
        <w:t>大阪府では</w:t>
      </w:r>
      <w:r w:rsidR="008C7648">
        <w:rPr>
          <w:rFonts w:ascii="HG丸ｺﾞｼｯｸM-PRO" w:eastAsia="HG丸ｺﾞｼｯｸM-PRO" w:hint="eastAsia"/>
        </w:rPr>
        <w:t>これまで</w:t>
      </w:r>
      <w:r w:rsidRPr="00036952">
        <w:rPr>
          <w:rFonts w:ascii="HG丸ｺﾞｼｯｸM-PRO" w:eastAsia="HG丸ｺﾞｼｯｸM-PRO" w:hint="eastAsia"/>
        </w:rPr>
        <w:t>、</w:t>
      </w:r>
      <w:r w:rsidR="00B96FFB">
        <w:rPr>
          <w:rFonts w:ascii="HG丸ｺﾞｼｯｸM-PRO" w:eastAsia="HG丸ｺﾞｼｯｸM-PRO" w:hint="eastAsia"/>
        </w:rPr>
        <w:t>「</w:t>
      </w:r>
      <w:r w:rsidRPr="00036952">
        <w:rPr>
          <w:rFonts w:ascii="HG丸ｺﾞｼｯｸM-PRO" w:eastAsia="HG丸ｺﾞｼｯｸM-PRO" w:hint="eastAsia"/>
        </w:rPr>
        <w:t>大阪府道路施設長寿命化計画</w:t>
      </w:r>
      <w:r w:rsidR="00B96FFB">
        <w:rPr>
          <w:rFonts w:ascii="HG丸ｺﾞｼｯｸM-PRO" w:eastAsia="HG丸ｺﾞｼｯｸM-PRO" w:hint="eastAsia"/>
        </w:rPr>
        <w:t>」</w:t>
      </w:r>
      <w:r w:rsidRPr="00036952">
        <w:rPr>
          <w:rFonts w:ascii="HG丸ｺﾞｼｯｸM-PRO" w:eastAsia="HG丸ｺﾞｼｯｸM-PRO" w:hint="eastAsia"/>
        </w:rPr>
        <w:t>（H27.3）に基づいて、</w:t>
      </w:r>
      <w:r w:rsidR="009568C3">
        <w:rPr>
          <w:rFonts w:ascii="HG丸ｺﾞｼｯｸM-PRO" w:eastAsia="HG丸ｺﾞｼｯｸM-PRO" w:hint="eastAsia"/>
        </w:rPr>
        <w:t>舗装</w:t>
      </w:r>
      <w:r w:rsidRPr="00036952">
        <w:rPr>
          <w:rFonts w:ascii="HG丸ｺﾞｼｯｸM-PRO" w:eastAsia="HG丸ｺﾞｼｯｸM-PRO" w:hint="eastAsia"/>
        </w:rPr>
        <w:t>の維持管理を推進してきた。計画策定から10年経過したことで、明らかになった課題および留意点を以下に示</w:t>
      </w:r>
      <w:r w:rsidR="009107A8">
        <w:rPr>
          <w:rFonts w:ascii="HG丸ｺﾞｼｯｸM-PRO" w:eastAsia="HG丸ｺﾞｼｯｸM-PRO" w:hint="eastAsia"/>
        </w:rPr>
        <w:t>す</w:t>
      </w:r>
      <w:r w:rsidRPr="00036952">
        <w:rPr>
          <w:rFonts w:ascii="HG丸ｺﾞｼｯｸM-PRO" w:eastAsia="HG丸ｺﾞｼｯｸM-PRO" w:hint="eastAsia"/>
        </w:rPr>
        <w:t>。</w:t>
      </w:r>
    </w:p>
    <w:p w14:paraId="31921A6E" w14:textId="77777777" w:rsidR="00F72A77" w:rsidRDefault="00F72A77" w:rsidP="00F72A77">
      <w:pPr>
        <w:pStyle w:val="affb"/>
        <w:ind w:left="105" w:firstLine="210"/>
        <w:rPr>
          <w:rFonts w:asciiTheme="minorEastAsia" w:hAnsiTheme="minorEastAsia"/>
        </w:rPr>
      </w:pPr>
    </w:p>
    <w:p w14:paraId="4D0CBBF6" w14:textId="73EAAF62" w:rsidR="00F72A77" w:rsidRDefault="00F72A77" w:rsidP="004F5ECA">
      <w:pPr>
        <w:pStyle w:val="50"/>
        <w:rPr>
          <w:lang w:eastAsia="ja-JP"/>
        </w:rPr>
      </w:pPr>
      <w:proofErr w:type="spellStart"/>
      <w:r w:rsidRPr="006F4BEC">
        <w:t>目標管理水準の保持</w:t>
      </w:r>
      <w:proofErr w:type="spellEnd"/>
    </w:p>
    <w:p w14:paraId="461710D1" w14:textId="18AD26C1" w:rsidR="007A10EE" w:rsidRPr="00644BAB" w:rsidRDefault="007A10EE" w:rsidP="00B85907">
      <w:pPr>
        <w:pStyle w:val="51"/>
        <w:ind w:left="735" w:firstLine="210"/>
        <w:rPr>
          <w:rFonts w:ascii="HG丸ｺﾞｼｯｸM-PRO" w:eastAsia="HG丸ｺﾞｼｯｸM-PRO" w:hAnsi="HG丸ｺﾞｼｯｸM-PRO"/>
          <w:lang w:eastAsia="ja-JP"/>
        </w:rPr>
      </w:pPr>
      <w:r w:rsidRPr="007A10EE">
        <w:rPr>
          <w:rFonts w:ascii="HG丸ｺﾞｼｯｸM-PRO" w:eastAsia="HG丸ｺﾞｼｯｸM-PRO" w:hAnsi="HG丸ｺﾞｼｯｸM-PRO" w:hint="eastAsia"/>
          <w:lang w:eastAsia="ja-JP"/>
        </w:rPr>
        <w:t>大阪府では</w:t>
      </w:r>
      <w:bookmarkStart w:id="14" w:name="_Hlk180424046"/>
      <w:r w:rsidRPr="007A10EE">
        <w:rPr>
          <w:rFonts w:ascii="HG丸ｺﾞｼｯｸM-PRO" w:eastAsia="HG丸ｺﾞｼｯｸM-PRO" w:hAnsi="HG丸ｺﾞｼｯｸM-PRO" w:hint="eastAsia"/>
          <w:lang w:eastAsia="ja-JP"/>
        </w:rPr>
        <w:t>これまで</w:t>
      </w:r>
      <w:r w:rsidR="000F7AFC">
        <w:rPr>
          <w:rFonts w:ascii="HG丸ｺﾞｼｯｸM-PRO" w:eastAsia="HG丸ｺﾞｼｯｸM-PRO" w:hAnsi="HG丸ｺﾞｼｯｸM-PRO" w:hint="eastAsia"/>
          <w:lang w:eastAsia="ja-JP"/>
        </w:rPr>
        <w:t>、</w:t>
      </w:r>
      <w:r w:rsidRPr="007A10EE">
        <w:rPr>
          <w:rFonts w:ascii="HG丸ｺﾞｼｯｸM-PRO" w:eastAsia="HG丸ｺﾞｼｯｸM-PRO" w:hAnsi="HG丸ｺﾞｼｯｸM-PRO" w:hint="eastAsia"/>
          <w:lang w:eastAsia="ja-JP"/>
        </w:rPr>
        <w:t>路線</w:t>
      </w:r>
      <w:r w:rsidR="00114B28">
        <w:rPr>
          <w:rFonts w:ascii="HG丸ｺﾞｼｯｸM-PRO" w:eastAsia="HG丸ｺﾞｼｯｸM-PRO" w:hAnsi="HG丸ｺﾞｼｯｸM-PRO" w:hint="eastAsia"/>
          <w:lang w:eastAsia="ja-JP"/>
        </w:rPr>
        <w:t>の重要性</w:t>
      </w:r>
      <w:r w:rsidR="007D1264">
        <w:rPr>
          <w:rFonts w:ascii="HG丸ｺﾞｼｯｸM-PRO" w:eastAsia="HG丸ｺﾞｼｯｸM-PRO" w:hAnsi="HG丸ｺﾞｼｯｸM-PRO" w:hint="eastAsia"/>
          <w:lang w:eastAsia="ja-JP"/>
        </w:rPr>
        <w:t>に基づき</w:t>
      </w:r>
      <w:r w:rsidRPr="007A10EE">
        <w:rPr>
          <w:rFonts w:ascii="HG丸ｺﾞｼｯｸM-PRO" w:eastAsia="HG丸ｺﾞｼｯｸM-PRO" w:hAnsi="HG丸ｺﾞｼｯｸM-PRO" w:hint="eastAsia"/>
          <w:lang w:eastAsia="ja-JP"/>
        </w:rPr>
        <w:t>目標管理水準をMCI３～５として</w:t>
      </w:r>
      <w:r w:rsidR="00552BC9">
        <w:rPr>
          <w:rFonts w:ascii="HG丸ｺﾞｼｯｸM-PRO" w:eastAsia="HG丸ｺﾞｼｯｸM-PRO" w:hAnsi="HG丸ｺﾞｼｯｸM-PRO" w:hint="eastAsia"/>
          <w:lang w:eastAsia="ja-JP"/>
        </w:rPr>
        <w:t>、</w:t>
      </w:r>
      <w:r w:rsidR="00552BC9" w:rsidRPr="007A10EE">
        <w:rPr>
          <w:rFonts w:ascii="HG丸ｺﾞｼｯｸM-PRO" w:eastAsia="HG丸ｺﾞｼｯｸM-PRO" w:hAnsi="HG丸ｺﾞｼｯｸM-PRO" w:hint="eastAsia"/>
          <w:lang w:eastAsia="ja-JP"/>
        </w:rPr>
        <w:t>継続的に修繕を実施してきたが、</w:t>
      </w:r>
      <w:r w:rsidR="00103B49" w:rsidRPr="00103B49">
        <w:rPr>
          <w:rFonts w:ascii="HG丸ｺﾞｼｯｸM-PRO" w:eastAsia="HG丸ｺﾞｼｯｸM-PRO" w:hAnsi="HG丸ｺﾞｼｯｸM-PRO" w:hint="eastAsia"/>
          <w:lang w:val="en-US"/>
        </w:rPr>
        <w:t>MCI3</w:t>
      </w:r>
      <w:proofErr w:type="spellStart"/>
      <w:r w:rsidR="00103B49" w:rsidRPr="00103B49">
        <w:rPr>
          <w:rFonts w:ascii="HG丸ｺﾞｼｯｸM-PRO" w:eastAsia="HG丸ｺﾞｼｯｸM-PRO" w:hAnsi="HG丸ｺﾞｼｯｸM-PRO" w:hint="eastAsia"/>
          <w:lang w:val="en-US"/>
        </w:rPr>
        <w:t>未満の区間</w:t>
      </w:r>
      <w:r w:rsidR="00592606">
        <w:rPr>
          <w:rFonts w:ascii="HG丸ｺﾞｼｯｸM-PRO" w:eastAsia="HG丸ｺﾞｼｯｸM-PRO" w:hAnsi="HG丸ｺﾞｼｯｸM-PRO" w:hint="eastAsia"/>
          <w:lang w:val="en-US" w:eastAsia="ja-JP"/>
        </w:rPr>
        <w:t>が</w:t>
      </w:r>
      <w:r w:rsidR="00103B49" w:rsidRPr="00103B49">
        <w:rPr>
          <w:rFonts w:ascii="HG丸ｺﾞｼｯｸM-PRO" w:eastAsia="HG丸ｺﾞｼｯｸM-PRO" w:hAnsi="HG丸ｺﾞｼｯｸM-PRO" w:hint="eastAsia"/>
          <w:lang w:val="en-US"/>
        </w:rPr>
        <w:t>増加して</w:t>
      </w:r>
      <w:r w:rsidR="002856B6">
        <w:rPr>
          <w:rFonts w:ascii="HG丸ｺﾞｼｯｸM-PRO" w:eastAsia="HG丸ｺﾞｼｯｸM-PRO" w:hAnsi="HG丸ｺﾞｼｯｸM-PRO" w:hint="eastAsia"/>
          <w:lang w:val="en-US" w:eastAsia="ja-JP"/>
        </w:rPr>
        <w:t>おり、劣化予測式から今後もこの傾向が継続する</w:t>
      </w:r>
      <w:r w:rsidR="00556A69">
        <w:rPr>
          <w:rFonts w:ascii="HG丸ｺﾞｼｯｸM-PRO" w:eastAsia="HG丸ｺﾞｼｯｸM-PRO" w:hAnsi="HG丸ｺﾞｼｯｸM-PRO" w:hint="eastAsia"/>
          <w:lang w:val="en-US" w:eastAsia="ja-JP"/>
        </w:rPr>
        <w:t>状況である</w:t>
      </w:r>
      <w:proofErr w:type="spellEnd"/>
      <w:r w:rsidR="00556A69">
        <w:rPr>
          <w:rFonts w:ascii="HG丸ｺﾞｼｯｸM-PRO" w:eastAsia="HG丸ｺﾞｼｯｸM-PRO" w:hAnsi="HG丸ｺﾞｼｯｸM-PRO" w:hint="eastAsia"/>
          <w:lang w:val="en-US" w:eastAsia="ja-JP"/>
        </w:rPr>
        <w:t>。</w:t>
      </w:r>
      <w:r w:rsidR="00BF4E4A">
        <w:rPr>
          <w:rFonts w:ascii="HG丸ｺﾞｼｯｸM-PRO" w:eastAsia="HG丸ｺﾞｼｯｸM-PRO" w:hAnsi="HG丸ｺﾞｼｯｸM-PRO" w:hint="eastAsia"/>
          <w:lang w:eastAsia="ja-JP"/>
        </w:rPr>
        <w:t>MCI3未満の区間</w:t>
      </w:r>
      <w:r w:rsidR="00EB6793">
        <w:rPr>
          <w:rFonts w:ascii="HG丸ｺﾞｼｯｸM-PRO" w:eastAsia="HG丸ｺﾞｼｯｸM-PRO" w:hAnsi="HG丸ｺﾞｼｯｸM-PRO" w:hint="eastAsia"/>
          <w:lang w:eastAsia="ja-JP"/>
        </w:rPr>
        <w:t>の</w:t>
      </w:r>
      <w:r w:rsidR="00BF4E4A">
        <w:rPr>
          <w:rFonts w:ascii="HG丸ｺﾞｼｯｸM-PRO" w:eastAsia="HG丸ｺﾞｼｯｸM-PRO" w:hAnsi="HG丸ｺﾞｼｯｸM-PRO" w:hint="eastAsia"/>
          <w:lang w:eastAsia="ja-JP"/>
        </w:rPr>
        <w:t>修繕</w:t>
      </w:r>
      <w:r w:rsidR="00EB6793">
        <w:rPr>
          <w:rFonts w:ascii="HG丸ｺﾞｼｯｸM-PRO" w:eastAsia="HG丸ｺﾞｼｯｸM-PRO" w:hAnsi="HG丸ｺﾞｼｯｸM-PRO" w:hint="eastAsia"/>
          <w:lang w:eastAsia="ja-JP"/>
        </w:rPr>
        <w:t>を重点化</w:t>
      </w:r>
      <w:r w:rsidR="00556A69">
        <w:rPr>
          <w:rFonts w:ascii="HG丸ｺﾞｼｯｸM-PRO" w:eastAsia="HG丸ｺﾞｼｯｸM-PRO" w:hAnsi="HG丸ｺﾞｼｯｸM-PRO" w:hint="eastAsia"/>
          <w:lang w:eastAsia="ja-JP"/>
        </w:rPr>
        <w:t>し優先的に修繕を進めるために</w:t>
      </w:r>
      <w:r w:rsidR="008328C4">
        <w:rPr>
          <w:rFonts w:ascii="HG丸ｺﾞｼｯｸM-PRO" w:eastAsia="HG丸ｺﾞｼｯｸM-PRO" w:hAnsi="HG丸ｺﾞｼｯｸM-PRO" w:hint="eastAsia"/>
          <w:lang w:eastAsia="ja-JP"/>
        </w:rPr>
        <w:t>は</w:t>
      </w:r>
      <w:r w:rsidR="00EB6793" w:rsidRPr="00644BAB">
        <w:rPr>
          <w:rFonts w:ascii="HG丸ｺﾞｼｯｸM-PRO" w:eastAsia="HG丸ｺﾞｼｯｸM-PRO" w:hAnsi="HG丸ｺﾞｼｯｸM-PRO" w:hint="eastAsia"/>
          <w:lang w:eastAsia="ja-JP"/>
        </w:rPr>
        <w:t>、</w:t>
      </w:r>
      <w:bookmarkEnd w:id="14"/>
      <w:r w:rsidR="00644BAB" w:rsidRPr="00644BAB">
        <w:rPr>
          <w:rFonts w:ascii="HG丸ｺﾞｼｯｸM-PRO" w:eastAsia="HG丸ｺﾞｼｯｸM-PRO" w:hAnsi="HG丸ｺﾞｼｯｸM-PRO" w:hint="eastAsia"/>
          <w:lang w:eastAsia="ja-JP"/>
        </w:rPr>
        <w:t>目標管理水準を一般道に求められる水準へ見直しを行い、平準化することが必要であると判明した。</w:t>
      </w:r>
    </w:p>
    <w:p w14:paraId="3AAB04E5" w14:textId="3958234C" w:rsidR="00D1561C" w:rsidRDefault="00D1561C" w:rsidP="00D1561C">
      <w:pPr>
        <w:pStyle w:val="af0"/>
        <w:keepNext/>
        <w:spacing w:before="180"/>
        <w:rPr>
          <w:lang w:eastAsia="ja-JP"/>
        </w:rPr>
      </w:pPr>
      <w:r>
        <w:rPr>
          <w:rFonts w:hint="eastAsia"/>
        </w:rPr>
        <w:t xml:space="preserve">表 </w:t>
      </w:r>
      <w:r>
        <w:fldChar w:fldCharType="begin"/>
      </w:r>
      <w:r>
        <w:instrText xml:space="preserve"> </w:instrText>
      </w:r>
      <w:r>
        <w:rPr>
          <w:rFonts w:hint="eastAsia"/>
        </w:rPr>
        <w:instrText xml:space="preserve">STYLEREF </w:instrText>
      </w:r>
      <w:r>
        <w:rPr>
          <w:rFonts w:hint="eastAsia"/>
          <w:lang w:eastAsia="ja-JP"/>
        </w:rPr>
        <w:instrText>2</w:instrText>
      </w:r>
      <w:r>
        <w:rPr>
          <w:rFonts w:hint="eastAsia"/>
        </w:rPr>
        <w:instrText xml:space="preserve"> \s</w:instrText>
      </w:r>
      <w:r>
        <w:instrText xml:space="preserve"> </w:instrText>
      </w:r>
      <w:r>
        <w:fldChar w:fldCharType="separate"/>
      </w:r>
      <w:r w:rsidR="004F619F">
        <w:rPr>
          <w:noProof/>
        </w:rPr>
        <w:t>3.6</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sidR="004F619F">
        <w:rPr>
          <w:noProof/>
        </w:rPr>
        <w:t>3</w:t>
      </w:r>
      <w:r>
        <w:fldChar w:fldCharType="end"/>
      </w:r>
      <w:r>
        <w:rPr>
          <w:rFonts w:hint="eastAsia"/>
          <w:lang w:eastAsia="ja-JP"/>
        </w:rPr>
        <w:t xml:space="preserve">　健全性判定区分に対応する</w:t>
      </w:r>
      <w:proofErr w:type="spellStart"/>
      <w:r>
        <w:rPr>
          <w:rFonts w:hint="eastAsia"/>
          <w:lang w:eastAsia="ja-JP"/>
        </w:rPr>
        <w:t>MCI区分</w:t>
      </w:r>
      <w:proofErr w:type="spellEnd"/>
    </w:p>
    <w:tbl>
      <w:tblPr>
        <w:tblW w:w="32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2978"/>
      </w:tblGrid>
      <w:tr w:rsidR="00D1561C" w:rsidRPr="00F11B0E" w14:paraId="175501EA" w14:textId="77777777">
        <w:trPr>
          <w:jc w:val="center"/>
        </w:trPr>
        <w:tc>
          <w:tcPr>
            <w:tcW w:w="2500" w:type="pct"/>
            <w:tcBorders>
              <w:bottom w:val="double" w:sz="4" w:space="0" w:color="auto"/>
            </w:tcBorders>
            <w:shd w:val="clear" w:color="auto" w:fill="B4C0EE"/>
          </w:tcPr>
          <w:p w14:paraId="4DE7901F" w14:textId="77777777" w:rsidR="00D1561C" w:rsidRDefault="00D1561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健全性判定区分</w:t>
            </w:r>
          </w:p>
        </w:tc>
        <w:tc>
          <w:tcPr>
            <w:tcW w:w="2500" w:type="pct"/>
            <w:tcBorders>
              <w:bottom w:val="double" w:sz="4" w:space="0" w:color="auto"/>
            </w:tcBorders>
            <w:shd w:val="clear" w:color="auto" w:fill="B4C0EE"/>
          </w:tcPr>
          <w:p w14:paraId="4790C150" w14:textId="77777777" w:rsidR="00D1561C" w:rsidRDefault="00D1561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対応するMCI区分</w:t>
            </w:r>
          </w:p>
        </w:tc>
      </w:tr>
      <w:tr w:rsidR="00D1561C" w:rsidRPr="00F11B0E" w14:paraId="6D860D07" w14:textId="77777777">
        <w:trPr>
          <w:trHeight w:val="360"/>
          <w:jc w:val="center"/>
        </w:trPr>
        <w:tc>
          <w:tcPr>
            <w:tcW w:w="2500" w:type="pct"/>
            <w:tcBorders>
              <w:top w:val="double" w:sz="4" w:space="0" w:color="auto"/>
            </w:tcBorders>
          </w:tcPr>
          <w:p w14:paraId="33373E68" w14:textId="77777777" w:rsidR="00D1561C" w:rsidRPr="00F11B0E" w:rsidRDefault="00D1561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Ⅰ</w:t>
            </w:r>
          </w:p>
        </w:tc>
        <w:tc>
          <w:tcPr>
            <w:tcW w:w="2500" w:type="pct"/>
            <w:tcBorders>
              <w:top w:val="double" w:sz="4" w:space="0" w:color="auto"/>
            </w:tcBorders>
            <w:vAlign w:val="center"/>
          </w:tcPr>
          <w:p w14:paraId="6961F1CC" w14:textId="77777777" w:rsidR="00D1561C" w:rsidRDefault="00D1561C">
            <w:pPr>
              <w:jc w:val="cente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４≦MCI</w:t>
            </w:r>
          </w:p>
        </w:tc>
      </w:tr>
      <w:tr w:rsidR="00D1561C" w:rsidRPr="00F11B0E" w14:paraId="2C7BA66E" w14:textId="77777777">
        <w:trPr>
          <w:trHeight w:val="403"/>
          <w:jc w:val="center"/>
        </w:trPr>
        <w:tc>
          <w:tcPr>
            <w:tcW w:w="2500" w:type="pct"/>
          </w:tcPr>
          <w:p w14:paraId="4AAEB14A" w14:textId="77777777" w:rsidR="00D1561C" w:rsidRPr="00F11B0E" w:rsidRDefault="00D1561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Ⅱ</w:t>
            </w:r>
          </w:p>
        </w:tc>
        <w:tc>
          <w:tcPr>
            <w:tcW w:w="2500" w:type="pct"/>
            <w:vAlign w:val="center"/>
          </w:tcPr>
          <w:p w14:paraId="2AD44584" w14:textId="77777777" w:rsidR="00D1561C" w:rsidRPr="00F11B0E" w:rsidRDefault="00D1561C">
            <w:pPr>
              <w:jc w:val="cente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３≦MCI＜４</w:t>
            </w:r>
          </w:p>
        </w:tc>
      </w:tr>
      <w:tr w:rsidR="00D1561C" w:rsidRPr="00F11B0E" w14:paraId="1967A01C" w14:textId="77777777">
        <w:trPr>
          <w:trHeight w:val="403"/>
          <w:jc w:val="center"/>
        </w:trPr>
        <w:tc>
          <w:tcPr>
            <w:tcW w:w="2500" w:type="pct"/>
          </w:tcPr>
          <w:p w14:paraId="1EAC9CC2" w14:textId="77777777" w:rsidR="00D1561C" w:rsidRPr="00F11B0E" w:rsidRDefault="00D1561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Ⅲ</w:t>
            </w:r>
          </w:p>
        </w:tc>
        <w:tc>
          <w:tcPr>
            <w:tcW w:w="2500" w:type="pct"/>
            <w:vAlign w:val="center"/>
          </w:tcPr>
          <w:p w14:paraId="5F068D4D" w14:textId="77777777" w:rsidR="00D1561C" w:rsidRDefault="00D1561C">
            <w:pPr>
              <w:jc w:val="cente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MCI＜３</w:t>
            </w:r>
          </w:p>
        </w:tc>
      </w:tr>
    </w:tbl>
    <w:p w14:paraId="001AEFD8" w14:textId="4A52C74E" w:rsidR="00851011" w:rsidRDefault="00851011">
      <w:pPr>
        <w:widowControl/>
        <w:jc w:val="left"/>
        <w:rPr>
          <w:rFonts w:ascii="HG丸ｺﾞｼｯｸM-PRO" w:eastAsia="HG丸ｺﾞｼｯｸM-PRO" w:hAnsi="HG丸ｺﾞｼｯｸM-PRO"/>
          <w:lang w:val="x-none"/>
        </w:rPr>
      </w:pPr>
    </w:p>
    <w:p w14:paraId="44894ABD" w14:textId="77777777" w:rsidR="00F72A77" w:rsidRPr="004F5ECA" w:rsidRDefault="00F72A77" w:rsidP="004F5ECA">
      <w:pPr>
        <w:pStyle w:val="50"/>
      </w:pPr>
      <w:proofErr w:type="spellStart"/>
      <w:r w:rsidRPr="004F5ECA">
        <w:rPr>
          <w:rFonts w:hint="eastAsia"/>
        </w:rPr>
        <w:t>点検、措置履歴などの蓄積</w:t>
      </w:r>
      <w:proofErr w:type="spellEnd"/>
    </w:p>
    <w:p w14:paraId="191DD2B8" w14:textId="2012751D" w:rsidR="00F72A77" w:rsidRPr="000859B4" w:rsidRDefault="00F72A77" w:rsidP="00851011">
      <w:pPr>
        <w:pStyle w:val="51"/>
        <w:ind w:left="735" w:firstLine="210"/>
        <w:rPr>
          <w:rFonts w:ascii="ＭＳ Ｐゴシック" w:eastAsia="ＭＳ Ｐゴシック" w:hAnsi="ＭＳ Ｐゴシック"/>
          <w:color w:val="FF0000"/>
          <w:sz w:val="24"/>
        </w:rPr>
      </w:pPr>
      <w:r w:rsidRPr="002B4767">
        <w:rPr>
          <w:rFonts w:ascii="HG丸ｺﾞｼｯｸM-PRO" w:eastAsia="HG丸ｺﾞｼｯｸM-PRO" w:hAnsi="HG丸ｺﾞｼｯｸM-PRO" w:hint="eastAsia"/>
        </w:rPr>
        <w:t>大阪府では、道路施設の点検記録や措置履歴を</w:t>
      </w:r>
      <w:r w:rsidRPr="002B4767">
        <w:rPr>
          <w:rFonts w:ascii="HG丸ｺﾞｼｯｸM-PRO" w:eastAsia="HG丸ｺﾞｼｯｸM-PRO" w:hAnsi="HG丸ｺﾞｼｯｸM-PRO"/>
        </w:rPr>
        <w:t>大阪府都市基盤施設維持管理</w:t>
      </w:r>
      <w:r w:rsidRPr="002B4767">
        <w:rPr>
          <w:rFonts w:ascii="HG丸ｺﾞｼｯｸM-PRO" w:eastAsia="HG丸ｺﾞｼｯｸM-PRO" w:hAnsi="HG丸ｺﾞｼｯｸM-PRO" w:hint="eastAsia"/>
        </w:rPr>
        <w:t>データベース</w:t>
      </w:r>
      <w:r w:rsidRPr="002B4767">
        <w:rPr>
          <w:rFonts w:ascii="HG丸ｺﾞｼｯｸM-PRO" w:eastAsia="HG丸ｺﾞｼｯｸM-PRO" w:hAnsi="HG丸ｺﾞｼｯｸM-PRO"/>
        </w:rPr>
        <w:t>システム</w:t>
      </w:r>
      <w:r w:rsidRPr="002B4767">
        <w:rPr>
          <w:rFonts w:ascii="HG丸ｺﾞｼｯｸM-PRO" w:eastAsia="HG丸ｺﾞｼｯｸM-PRO" w:hAnsi="HG丸ｺﾞｼｯｸM-PRO" w:hint="eastAsia"/>
        </w:rPr>
        <w:t>（以下、維持管理DB）に登録・蓄積</w:t>
      </w:r>
      <w:r w:rsidR="00DD686B">
        <w:rPr>
          <w:rFonts w:ascii="HG丸ｺﾞｼｯｸM-PRO" w:eastAsia="HG丸ｺﾞｼｯｸM-PRO" w:hAnsi="HG丸ｺﾞｼｯｸM-PRO" w:hint="eastAsia"/>
          <w:lang w:eastAsia="ja-JP"/>
        </w:rPr>
        <w:t>している。</w:t>
      </w:r>
      <w:proofErr w:type="spellStart"/>
      <w:r w:rsidRPr="002B4767">
        <w:rPr>
          <w:rFonts w:ascii="HG丸ｺﾞｼｯｸM-PRO" w:eastAsia="HG丸ｺﾞｼｯｸM-PRO" w:hAnsi="HG丸ｺﾞｼｯｸM-PRO" w:hint="eastAsia"/>
        </w:rPr>
        <w:t>蓄積された点検記録や措置履歴を整理・分析することで、</w:t>
      </w:r>
      <w:r w:rsidR="00DD686B" w:rsidRPr="00DD686B">
        <w:rPr>
          <w:rFonts w:ascii="HG丸ｺﾞｼｯｸM-PRO" w:eastAsia="HG丸ｺﾞｼｯｸM-PRO" w:hAnsi="HG丸ｺﾞｼｯｸM-PRO" w:hint="eastAsia"/>
        </w:rPr>
        <w:t>長寿命化計画に基づく措置の実施状況や、措置による健全度の</w:t>
      </w:r>
      <w:r w:rsidR="00CB43E1">
        <w:rPr>
          <w:rFonts w:ascii="HG丸ｺﾞｼｯｸM-PRO" w:eastAsia="HG丸ｺﾞｼｯｸM-PRO" w:hAnsi="HG丸ｺﾞｼｯｸM-PRO" w:hint="eastAsia"/>
          <w:lang w:eastAsia="ja-JP"/>
        </w:rPr>
        <w:t>変化の</w:t>
      </w:r>
      <w:proofErr w:type="spellEnd"/>
      <w:r w:rsidR="00DD686B" w:rsidRPr="00DD686B">
        <w:rPr>
          <w:rFonts w:ascii="HG丸ｺﾞｼｯｸM-PRO" w:eastAsia="HG丸ｺﾞｼｯｸM-PRO" w:hAnsi="HG丸ｺﾞｼｯｸM-PRO" w:hint="eastAsia"/>
        </w:rPr>
        <w:t>検証などが可能となる。</w:t>
      </w:r>
      <w:r w:rsidRPr="002B4767">
        <w:rPr>
          <w:rFonts w:ascii="HG丸ｺﾞｼｯｸM-PRO" w:eastAsia="HG丸ｺﾞｼｯｸM-PRO" w:hAnsi="HG丸ｺﾞｼｯｸM-PRO" w:hint="eastAsia"/>
        </w:rPr>
        <w:t>これらの情報は、長寿命化計画の改定にあたっても重要な情報</w:t>
      </w:r>
      <w:r w:rsidR="00134053">
        <w:rPr>
          <w:rFonts w:ascii="HG丸ｺﾞｼｯｸM-PRO" w:eastAsia="HG丸ｺﾞｼｯｸM-PRO" w:hAnsi="HG丸ｺﾞｼｯｸM-PRO" w:hint="eastAsia"/>
          <w:lang w:eastAsia="ja-JP"/>
        </w:rPr>
        <w:t>になる。詳細な分析を行う</w:t>
      </w:r>
      <w:r w:rsidR="00134053" w:rsidRPr="00637CEB">
        <w:rPr>
          <w:rFonts w:ascii="HG丸ｺﾞｼｯｸM-PRO" w:eastAsia="HG丸ｺﾞｼｯｸM-PRO" w:hAnsi="HG丸ｺﾞｼｯｸM-PRO" w:hint="eastAsia"/>
          <w:lang w:eastAsia="ja-JP"/>
        </w:rPr>
        <w:t>ためには、</w:t>
      </w:r>
      <w:r w:rsidR="001A72DB" w:rsidRPr="00637CEB">
        <w:rPr>
          <w:rFonts w:ascii="HG丸ｺﾞｼｯｸM-PRO" w:eastAsia="HG丸ｺﾞｼｯｸM-PRO" w:hAnsi="HG丸ｺﾞｼｯｸM-PRO" w:hint="eastAsia"/>
          <w:lang w:eastAsia="ja-JP"/>
        </w:rPr>
        <w:t>区間</w:t>
      </w:r>
      <w:r w:rsidR="00800A78">
        <w:rPr>
          <w:rFonts w:ascii="HG丸ｺﾞｼｯｸM-PRO" w:eastAsia="HG丸ｺﾞｼｯｸM-PRO" w:hAnsi="HG丸ｺﾞｼｯｸM-PRO" w:hint="eastAsia"/>
          <w:lang w:eastAsia="ja-JP"/>
        </w:rPr>
        <w:t>ごと</w:t>
      </w:r>
      <w:r w:rsidR="00134053" w:rsidRPr="00637CEB">
        <w:rPr>
          <w:rFonts w:ascii="HG丸ｺﾞｼｯｸM-PRO" w:eastAsia="HG丸ｺﾞｼｯｸM-PRO" w:hAnsi="HG丸ｺﾞｼｯｸM-PRO" w:hint="eastAsia"/>
          <w:lang w:eastAsia="ja-JP"/>
        </w:rPr>
        <w:t>に</w:t>
      </w:r>
      <w:r w:rsidR="00134053">
        <w:rPr>
          <w:rFonts w:ascii="HG丸ｺﾞｼｯｸM-PRO" w:eastAsia="HG丸ｺﾞｼｯｸM-PRO" w:hAnsi="HG丸ｺﾞｼｯｸM-PRO" w:hint="eastAsia"/>
          <w:lang w:eastAsia="ja-JP"/>
        </w:rPr>
        <w:t>複数回（複数年度）の点検記録や措置履歴等が必要</w:t>
      </w:r>
      <w:r w:rsidR="00CB43E1">
        <w:rPr>
          <w:rFonts w:ascii="HG丸ｺﾞｼｯｸM-PRO" w:eastAsia="HG丸ｺﾞｼｯｸM-PRO" w:hAnsi="HG丸ｺﾞｼｯｸM-PRO" w:hint="eastAsia"/>
          <w:lang w:eastAsia="ja-JP"/>
        </w:rPr>
        <w:t>に</w:t>
      </w:r>
      <w:r w:rsidR="00134053">
        <w:rPr>
          <w:rFonts w:ascii="HG丸ｺﾞｼｯｸM-PRO" w:eastAsia="HG丸ｺﾞｼｯｸM-PRO" w:hAnsi="HG丸ｺﾞｼｯｸM-PRO" w:hint="eastAsia"/>
          <w:lang w:eastAsia="ja-JP"/>
        </w:rPr>
        <w:t>なる</w:t>
      </w:r>
      <w:r w:rsidR="00CB43E1">
        <w:rPr>
          <w:rFonts w:ascii="HG丸ｺﾞｼｯｸM-PRO" w:eastAsia="HG丸ｺﾞｼｯｸM-PRO" w:hAnsi="HG丸ｺﾞｼｯｸM-PRO" w:hint="eastAsia"/>
          <w:lang w:eastAsia="ja-JP"/>
        </w:rPr>
        <w:t>ため</w:t>
      </w:r>
      <w:r w:rsidR="00134053">
        <w:rPr>
          <w:rFonts w:ascii="HG丸ｺﾞｼｯｸM-PRO" w:eastAsia="HG丸ｺﾞｼｯｸM-PRO" w:hAnsi="HG丸ｺﾞｼｯｸM-PRO" w:hint="eastAsia"/>
          <w:lang w:eastAsia="ja-JP"/>
        </w:rPr>
        <w:t>、</w:t>
      </w:r>
      <w:r w:rsidR="00037462">
        <w:rPr>
          <w:rFonts w:ascii="HG丸ｺﾞｼｯｸM-PRO" w:eastAsia="HG丸ｺﾞｼｯｸM-PRO" w:hAnsi="HG丸ｺﾞｼｯｸM-PRO" w:hint="eastAsia"/>
          <w:lang w:eastAsia="ja-JP"/>
        </w:rPr>
        <w:t>情報の蓄積を継続することが重要で</w:t>
      </w:r>
      <w:r w:rsidR="002B4767" w:rsidRPr="002B4767">
        <w:rPr>
          <w:rFonts w:ascii="HG丸ｺﾞｼｯｸM-PRO" w:eastAsia="HG丸ｺﾞｼｯｸM-PRO" w:hAnsi="HG丸ｺﾞｼｯｸM-PRO" w:hint="eastAsia"/>
          <w:lang w:eastAsia="ja-JP"/>
        </w:rPr>
        <w:t>ある</w:t>
      </w:r>
      <w:r w:rsidRPr="002B4767">
        <w:rPr>
          <w:rFonts w:ascii="HG丸ｺﾞｼｯｸM-PRO" w:eastAsia="HG丸ｺﾞｼｯｸM-PRO" w:hAnsi="HG丸ｺﾞｼｯｸM-PRO" w:hint="eastAsia"/>
        </w:rPr>
        <w:t>。</w:t>
      </w:r>
      <w:r w:rsidRPr="000859B4">
        <w:rPr>
          <w:color w:val="FF0000"/>
        </w:rPr>
        <w:br w:type="page"/>
      </w:r>
    </w:p>
    <w:p w14:paraId="2829ADEB" w14:textId="1478A410" w:rsidR="00F72A77" w:rsidRDefault="00F72A77" w:rsidP="00F72A77">
      <w:pPr>
        <w:pStyle w:val="3"/>
      </w:pPr>
      <w:bookmarkStart w:id="15" w:name="_Toc175392241"/>
      <w:bookmarkStart w:id="16" w:name="_Toc179555430"/>
      <w:bookmarkStart w:id="17" w:name="_Toc182600629"/>
      <w:proofErr w:type="spellStart"/>
      <w:r w:rsidRPr="00D92F19">
        <w:rPr>
          <w:rFonts w:hint="eastAsia"/>
        </w:rPr>
        <w:lastRenderedPageBreak/>
        <w:t>点検、診断・評価</w:t>
      </w:r>
      <w:bookmarkEnd w:id="15"/>
      <w:bookmarkEnd w:id="16"/>
      <w:bookmarkEnd w:id="17"/>
      <w:proofErr w:type="spellEnd"/>
    </w:p>
    <w:p w14:paraId="6201D860" w14:textId="77777777" w:rsidR="00F72A77" w:rsidRDefault="00F72A77" w:rsidP="004F5ECA">
      <w:pPr>
        <w:pStyle w:val="4"/>
      </w:pPr>
      <w:proofErr w:type="spellStart"/>
      <w:r w:rsidRPr="00C5158E">
        <w:rPr>
          <w:rFonts w:hint="eastAsia"/>
        </w:rPr>
        <w:t>点検の種別</w:t>
      </w:r>
      <w:proofErr w:type="spellEnd"/>
    </w:p>
    <w:p w14:paraId="7BD6CA11" w14:textId="77270003" w:rsidR="00F72A77" w:rsidRPr="00036952" w:rsidRDefault="00F72A77" w:rsidP="001C7DFB">
      <w:pPr>
        <w:ind w:leftChars="100" w:left="210" w:firstLineChars="100" w:firstLine="210"/>
        <w:rPr>
          <w:rFonts w:ascii="HG丸ｺﾞｼｯｸM-PRO" w:eastAsia="HG丸ｺﾞｼｯｸM-PRO"/>
        </w:rPr>
      </w:pPr>
      <w:r w:rsidRPr="00036952">
        <w:rPr>
          <w:rFonts w:ascii="HG丸ｺﾞｼｯｸM-PRO" w:eastAsia="HG丸ｺﾞｼｯｸM-PRO" w:hint="eastAsia"/>
        </w:rPr>
        <w:t>点検の種類には、日常点検（パトロール）、定期点検、臨時点検</w:t>
      </w:r>
      <w:r w:rsidR="001C7DFB">
        <w:rPr>
          <w:rFonts w:ascii="HG丸ｺﾞｼｯｸM-PRO" w:eastAsia="HG丸ｺﾞｼｯｸM-PRO" w:hint="eastAsia"/>
        </w:rPr>
        <w:t>、</w:t>
      </w:r>
      <w:r w:rsidR="00BF45AA">
        <w:rPr>
          <w:rFonts w:ascii="HG丸ｺﾞｼｯｸM-PRO" w:eastAsia="HG丸ｺﾞｼｯｸM-PRO" w:hint="eastAsia"/>
        </w:rPr>
        <w:t>詳細点検、</w:t>
      </w:r>
      <w:r w:rsidR="001C7DFB" w:rsidRPr="00036952">
        <w:rPr>
          <w:rFonts w:ascii="HG丸ｺﾞｼｯｸM-PRO" w:eastAsia="HG丸ｺﾞｼｯｸM-PRO" w:hint="eastAsia"/>
        </w:rPr>
        <w:t>緊急点検</w:t>
      </w:r>
      <w:r w:rsidRPr="00036952">
        <w:rPr>
          <w:rFonts w:ascii="HG丸ｺﾞｼｯｸM-PRO" w:eastAsia="HG丸ｺﾞｼｯｸM-PRO" w:hint="eastAsia"/>
        </w:rPr>
        <w:t>があ</w:t>
      </w:r>
      <w:r w:rsidR="0079310E">
        <w:rPr>
          <w:rFonts w:ascii="HG丸ｺﾞｼｯｸM-PRO" w:eastAsia="HG丸ｺﾞｼｯｸM-PRO" w:hint="eastAsia"/>
        </w:rPr>
        <w:t>る</w:t>
      </w:r>
      <w:r w:rsidRPr="00036952">
        <w:rPr>
          <w:rFonts w:ascii="HG丸ｺﾞｼｯｸM-PRO" w:eastAsia="HG丸ｺﾞｼｯｸM-PRO" w:hint="eastAsia"/>
        </w:rPr>
        <w:t>。</w:t>
      </w:r>
      <w:r w:rsidR="005B628A" w:rsidRPr="00B07F28">
        <w:rPr>
          <w:rFonts w:ascii="HG丸ｺﾞｼｯｸM-PRO" w:eastAsia="HG丸ｺﾞｼｯｸM-PRO" w:hint="eastAsia"/>
        </w:rPr>
        <w:t>なお、</w:t>
      </w:r>
      <w:r w:rsidR="00780843" w:rsidRPr="00B07F28">
        <w:rPr>
          <w:rFonts w:ascii="HG丸ｺﾞｼｯｸM-PRO" w:eastAsia="HG丸ｺﾞｼｯｸM-PRO" w:hint="eastAsia"/>
        </w:rPr>
        <w:t>舗装</w:t>
      </w:r>
      <w:r w:rsidR="009E5DFC" w:rsidRPr="00B07F28">
        <w:rPr>
          <w:rFonts w:ascii="HG丸ｺﾞｼｯｸM-PRO" w:eastAsia="HG丸ｺﾞｼｯｸM-PRO" w:hint="eastAsia"/>
        </w:rPr>
        <w:t>の</w:t>
      </w:r>
      <w:r w:rsidR="00B07F28">
        <w:rPr>
          <w:rFonts w:ascii="HG丸ｺﾞｼｯｸM-PRO" w:eastAsia="HG丸ｺﾞｼｯｸM-PRO" w:hint="eastAsia"/>
        </w:rPr>
        <w:t>簡易点検</w:t>
      </w:r>
      <w:r w:rsidR="00B07F28" w:rsidRPr="00B07F28">
        <w:rPr>
          <w:rFonts w:ascii="HG丸ｺﾞｼｯｸM-PRO" w:eastAsia="HG丸ｺﾞｼｯｸM-PRO" w:hint="eastAsia"/>
        </w:rPr>
        <w:t>、通常点検、追跡調査</w:t>
      </w:r>
      <w:r w:rsidR="009E5DFC" w:rsidRPr="00B07F28">
        <w:rPr>
          <w:rFonts w:ascii="HG丸ｺﾞｼｯｸM-PRO" w:eastAsia="HG丸ｺﾞｼｯｸM-PRO" w:hint="eastAsia"/>
        </w:rPr>
        <w:t>は、</w:t>
      </w:r>
      <w:r w:rsidR="00BB225D" w:rsidRPr="00B07F28">
        <w:rPr>
          <w:rFonts w:ascii="HG丸ｺﾞｼｯｸM-PRO" w:eastAsia="HG丸ｺﾞｼｯｸM-PRO" w:hint="eastAsia"/>
        </w:rPr>
        <w:t>大阪府舗装点検要領（H28.4）において</w:t>
      </w:r>
      <w:r w:rsidR="00BB225D">
        <w:rPr>
          <w:rFonts w:ascii="HG丸ｺﾞｼｯｸM-PRO" w:eastAsia="HG丸ｺﾞｼｯｸM-PRO" w:hint="eastAsia"/>
        </w:rPr>
        <w:t>、</w:t>
      </w:r>
      <w:r w:rsidR="00D93118">
        <w:rPr>
          <w:rFonts w:ascii="HG丸ｺﾞｼｯｸM-PRO" w:eastAsia="HG丸ｺﾞｼｯｸM-PRO" w:hint="eastAsia"/>
        </w:rPr>
        <w:t>点検の種別として位置付けられて</w:t>
      </w:r>
      <w:r w:rsidR="00B07F28" w:rsidRPr="00B07F28">
        <w:rPr>
          <w:rFonts w:ascii="HG丸ｺﾞｼｯｸM-PRO" w:eastAsia="HG丸ｺﾞｼｯｸM-PRO" w:hint="eastAsia"/>
        </w:rPr>
        <w:t>い</w:t>
      </w:r>
      <w:r w:rsidR="00B07F28" w:rsidRPr="00B07F28">
        <w:rPr>
          <w:rFonts w:ascii="HG丸ｺﾞｼｯｸM-PRO" w:eastAsia="HG丸ｺﾞｼｯｸM-PRO" w:hAnsi="HG丸ｺﾞｼｯｸM-PRO" w:hint="eastAsia"/>
        </w:rPr>
        <w:t>ないため</w:t>
      </w:r>
      <w:r w:rsidR="00D93118">
        <w:rPr>
          <w:rFonts w:ascii="HG丸ｺﾞｼｯｸM-PRO" w:eastAsia="HG丸ｺﾞｼｯｸM-PRO" w:hAnsi="HG丸ｺﾞｼｯｸM-PRO" w:hint="eastAsia"/>
        </w:rPr>
        <w:t>、</w:t>
      </w:r>
      <w:r w:rsidR="009E5DFC" w:rsidRPr="00B07F28">
        <w:rPr>
          <w:rFonts w:ascii="HG丸ｺﾞｼｯｸM-PRO" w:eastAsia="HG丸ｺﾞｼｯｸM-PRO" w:hAnsi="HG丸ｺﾞｼｯｸM-PRO" w:hint="eastAsia"/>
        </w:rPr>
        <w:t>点検の種別（</w:t>
      </w:r>
      <w:r w:rsidR="00B07F28" w:rsidRPr="00B07F28">
        <w:rPr>
          <w:rFonts w:ascii="HG丸ｺﾞｼｯｸM-PRO" w:eastAsia="HG丸ｺﾞｼｯｸM-PRO" w:hAnsi="HG丸ｺﾞｼｯｸM-PRO"/>
        </w:rPr>
        <w:fldChar w:fldCharType="begin"/>
      </w:r>
      <w:r w:rsidR="00B07F28" w:rsidRPr="00B07F28">
        <w:rPr>
          <w:rFonts w:ascii="HG丸ｺﾞｼｯｸM-PRO" w:eastAsia="HG丸ｺﾞｼｯｸM-PRO" w:hAnsi="HG丸ｺﾞｼｯｸM-PRO"/>
        </w:rPr>
        <w:instrText xml:space="preserve"> </w:instrText>
      </w:r>
      <w:r w:rsidR="00B07F28" w:rsidRPr="00B07F28">
        <w:rPr>
          <w:rFonts w:ascii="HG丸ｺﾞｼｯｸM-PRO" w:eastAsia="HG丸ｺﾞｼｯｸM-PRO" w:hAnsi="HG丸ｺﾞｼｯｸM-PRO" w:hint="eastAsia"/>
        </w:rPr>
        <w:instrText>REF _Ref179465789 \h</w:instrText>
      </w:r>
      <w:r w:rsidR="00B07F28" w:rsidRPr="00B07F28">
        <w:rPr>
          <w:rFonts w:ascii="HG丸ｺﾞｼｯｸM-PRO" w:eastAsia="HG丸ｺﾞｼｯｸM-PRO" w:hAnsi="HG丸ｺﾞｼｯｸM-PRO"/>
        </w:rPr>
        <w:instrText xml:space="preserve">  \* MERGEFORMAT </w:instrText>
      </w:r>
      <w:r w:rsidR="00B07F28" w:rsidRPr="00B07F28">
        <w:rPr>
          <w:rFonts w:ascii="HG丸ｺﾞｼｯｸM-PRO" w:eastAsia="HG丸ｺﾞｼｯｸM-PRO" w:hAnsi="HG丸ｺﾞｼｯｸM-PRO"/>
        </w:rPr>
      </w:r>
      <w:r w:rsidR="00B07F28" w:rsidRPr="00B07F28">
        <w:rPr>
          <w:rFonts w:ascii="HG丸ｺﾞｼｯｸM-PRO" w:eastAsia="HG丸ｺﾞｼｯｸM-PRO" w:hAnsi="HG丸ｺﾞｼｯｸM-PRO"/>
        </w:rPr>
        <w:fldChar w:fldCharType="separate"/>
      </w:r>
      <w:r w:rsidR="004F619F" w:rsidRPr="004F619F">
        <w:rPr>
          <w:rFonts w:ascii="HG丸ｺﾞｼｯｸM-PRO" w:eastAsia="HG丸ｺﾞｼｯｸM-PRO" w:hAnsi="HG丸ｺﾞｼｯｸM-PRO" w:hint="eastAsia"/>
        </w:rPr>
        <w:t xml:space="preserve">表 </w:t>
      </w:r>
      <w:r w:rsidR="004F619F" w:rsidRPr="004F619F">
        <w:rPr>
          <w:rFonts w:ascii="HG丸ｺﾞｼｯｸM-PRO" w:eastAsia="HG丸ｺﾞｼｯｸM-PRO" w:hAnsi="HG丸ｺﾞｼｯｸM-PRO"/>
          <w:noProof/>
        </w:rPr>
        <w:t>3.6</w:t>
      </w:r>
      <w:r w:rsidR="004F619F" w:rsidRPr="004F619F">
        <w:rPr>
          <w:rFonts w:ascii="HG丸ｺﾞｼｯｸM-PRO" w:eastAsia="HG丸ｺﾞｼｯｸM-PRO" w:hAnsi="HG丸ｺﾞｼｯｸM-PRO"/>
          <w:noProof/>
        </w:rPr>
        <w:noBreakHyphen/>
        <w:t>4</w:t>
      </w:r>
      <w:r w:rsidR="00B07F28" w:rsidRPr="00B07F28">
        <w:rPr>
          <w:rFonts w:ascii="HG丸ｺﾞｼｯｸM-PRO" w:eastAsia="HG丸ｺﾞｼｯｸM-PRO" w:hAnsi="HG丸ｺﾞｼｯｸM-PRO"/>
        </w:rPr>
        <w:fldChar w:fldCharType="end"/>
      </w:r>
      <w:r w:rsidR="009E5DFC" w:rsidRPr="00B07F28">
        <w:rPr>
          <w:rFonts w:ascii="HG丸ｺﾞｼｯｸM-PRO" w:eastAsia="HG丸ｺﾞｼｯｸM-PRO" w:hAnsi="HG丸ｺﾞｼｯｸM-PRO" w:hint="eastAsia"/>
        </w:rPr>
        <w:t>）に</w:t>
      </w:r>
      <w:r w:rsidR="009E5DFC" w:rsidRPr="00B07F28">
        <w:rPr>
          <w:rFonts w:ascii="HG丸ｺﾞｼｯｸM-PRO" w:eastAsia="HG丸ｺﾞｼｯｸM-PRO" w:hint="eastAsia"/>
        </w:rPr>
        <w:t>は記載していない。</w:t>
      </w:r>
    </w:p>
    <w:p w14:paraId="7A12DD4B" w14:textId="77777777" w:rsidR="00F72A77" w:rsidRPr="00D93118" w:rsidRDefault="00F72A77" w:rsidP="00F72A77">
      <w:pPr>
        <w:pStyle w:val="affb"/>
        <w:ind w:left="105" w:firstLine="210"/>
        <w:rPr>
          <w:rFonts w:ascii="ＭＳ Ｐ明朝" w:eastAsia="ＭＳ Ｐ明朝" w:hAnsi="ＭＳ Ｐ明朝"/>
        </w:rPr>
      </w:pPr>
    </w:p>
    <w:p w14:paraId="40C06E79" w14:textId="57ECFB4F" w:rsidR="00F72A77" w:rsidRPr="00036952" w:rsidRDefault="00036952" w:rsidP="00036952">
      <w:pPr>
        <w:pStyle w:val="af0"/>
        <w:keepNext/>
        <w:spacing w:before="180"/>
        <w:rPr>
          <w:lang w:eastAsia="ja-JP"/>
        </w:rPr>
      </w:pPr>
      <w:bookmarkStart w:id="18" w:name="_Ref179465789"/>
      <w:r w:rsidRPr="00285427">
        <w:rPr>
          <w:rFonts w:hint="eastAsia"/>
        </w:rPr>
        <w:t xml:space="preserve">表 </w:t>
      </w:r>
      <w:r w:rsidR="00FE1884">
        <w:fldChar w:fldCharType="begin"/>
      </w:r>
      <w:r w:rsidR="00FE1884">
        <w:instrText xml:space="preserve"> </w:instrText>
      </w:r>
      <w:r w:rsidR="00FE1884">
        <w:rPr>
          <w:rFonts w:hint="eastAsia"/>
        </w:rPr>
        <w:instrText xml:space="preserve">STYLEREF </w:instrText>
      </w:r>
      <w:r w:rsidR="00804A89">
        <w:rPr>
          <w:rFonts w:hint="eastAsia"/>
          <w:lang w:eastAsia="ja-JP"/>
        </w:rPr>
        <w:instrText>2</w:instrText>
      </w:r>
      <w:r w:rsidR="00804A89">
        <w:rPr>
          <w:rFonts w:hint="eastAsia"/>
        </w:rPr>
        <w:instrText xml:space="preserve"> </w:instrText>
      </w:r>
      <w:r w:rsidR="00FE1884">
        <w:rPr>
          <w:rFonts w:hint="eastAsia"/>
        </w:rPr>
        <w:instrText>\s</w:instrText>
      </w:r>
      <w:r w:rsidR="00FE1884">
        <w:instrText xml:space="preserve"> </w:instrText>
      </w:r>
      <w:r w:rsidR="00FE1884">
        <w:fldChar w:fldCharType="separate"/>
      </w:r>
      <w:r w:rsidR="004F619F">
        <w:rPr>
          <w:noProof/>
        </w:rPr>
        <w:t>3.6</w:t>
      </w:r>
      <w:r w:rsidR="00FE1884">
        <w:fldChar w:fldCharType="end"/>
      </w:r>
      <w:r w:rsidR="00FE1884">
        <w:noBreakHyphen/>
      </w:r>
      <w:r w:rsidR="00FE1884">
        <w:fldChar w:fldCharType="begin"/>
      </w:r>
      <w:r w:rsidR="00FE1884">
        <w:instrText xml:space="preserve"> </w:instrText>
      </w:r>
      <w:r w:rsidR="00FE1884">
        <w:rPr>
          <w:rFonts w:hint="eastAsia"/>
        </w:rPr>
        <w:instrText>SEQ 表 \* ARABIC \s 1</w:instrText>
      </w:r>
      <w:r w:rsidR="00FE1884">
        <w:instrText xml:space="preserve"> </w:instrText>
      </w:r>
      <w:r w:rsidR="00FE1884">
        <w:fldChar w:fldCharType="separate"/>
      </w:r>
      <w:r w:rsidR="004F619F">
        <w:rPr>
          <w:noProof/>
        </w:rPr>
        <w:t>4</w:t>
      </w:r>
      <w:r w:rsidR="00FE1884">
        <w:fldChar w:fldCharType="end"/>
      </w:r>
      <w:bookmarkEnd w:id="18"/>
      <w:r w:rsidR="00F72A77" w:rsidRPr="00036952">
        <w:rPr>
          <w:rFonts w:hint="eastAsia"/>
        </w:rPr>
        <w:t xml:space="preserve">　</w:t>
      </w:r>
      <w:proofErr w:type="spellStart"/>
      <w:r w:rsidR="00F72A77" w:rsidRPr="00036952">
        <w:rPr>
          <w:rFonts w:hint="eastAsia"/>
        </w:rPr>
        <w:t>点検の種</w:t>
      </w:r>
      <w:r w:rsidR="00E7059A">
        <w:rPr>
          <w:rFonts w:hint="eastAsia"/>
          <w:lang w:eastAsia="ja-JP"/>
        </w:rPr>
        <w:t>別</w:t>
      </w:r>
      <w:proofErr w:type="spellEnd"/>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427"/>
      </w:tblGrid>
      <w:tr w:rsidR="00F72A77" w:rsidRPr="00252CCC" w14:paraId="06A4DCDB" w14:textId="77777777" w:rsidTr="00252CCC">
        <w:trPr>
          <w:trHeight w:val="445"/>
          <w:jc w:val="center"/>
        </w:trPr>
        <w:tc>
          <w:tcPr>
            <w:tcW w:w="1701" w:type="dxa"/>
            <w:tcBorders>
              <w:bottom w:val="double" w:sz="4" w:space="0" w:color="auto"/>
            </w:tcBorders>
            <w:shd w:val="clear" w:color="auto" w:fill="B4C0E8"/>
            <w:vAlign w:val="center"/>
          </w:tcPr>
          <w:p w14:paraId="315AE4E9" w14:textId="77777777" w:rsidR="00F72A77" w:rsidRPr="00252CCC" w:rsidRDefault="00F72A77" w:rsidP="00252CCC">
            <w:pPr>
              <w:pStyle w:val="21"/>
              <w:spacing w:line="280" w:lineRule="exact"/>
              <w:ind w:left="105" w:firstLineChars="0" w:firstLine="0"/>
              <w:rPr>
                <w:rFonts w:ascii="HG丸ｺﾞｼｯｸM-PRO" w:eastAsia="HG丸ｺﾞｼｯｸM-PRO" w:hAnsi="HG丸ｺﾞｼｯｸM-PRO"/>
                <w:szCs w:val="28"/>
              </w:rPr>
            </w:pPr>
            <w:proofErr w:type="spellStart"/>
            <w:r w:rsidRPr="00252CCC">
              <w:rPr>
                <w:rFonts w:ascii="HG丸ｺﾞｼｯｸM-PRO" w:eastAsia="HG丸ｺﾞｼｯｸM-PRO" w:hAnsi="HG丸ｺﾞｼｯｸM-PRO" w:hint="eastAsia"/>
                <w:szCs w:val="28"/>
              </w:rPr>
              <w:t>点検業務種別</w:t>
            </w:r>
            <w:proofErr w:type="spellEnd"/>
          </w:p>
        </w:tc>
        <w:tc>
          <w:tcPr>
            <w:tcW w:w="7427" w:type="dxa"/>
            <w:tcBorders>
              <w:bottom w:val="double" w:sz="4" w:space="0" w:color="auto"/>
            </w:tcBorders>
            <w:shd w:val="clear" w:color="auto" w:fill="B4C0E8"/>
            <w:vAlign w:val="center"/>
          </w:tcPr>
          <w:p w14:paraId="070C8707" w14:textId="44456C10" w:rsidR="005314A1" w:rsidRPr="00252CCC" w:rsidRDefault="00F72A77" w:rsidP="005314A1">
            <w:pPr>
              <w:pStyle w:val="21"/>
              <w:spacing w:line="280" w:lineRule="exact"/>
              <w:ind w:left="105" w:firstLine="210"/>
              <w:jc w:val="center"/>
              <w:rPr>
                <w:rFonts w:ascii="HG丸ｺﾞｼｯｸM-PRO" w:eastAsia="HG丸ｺﾞｼｯｸM-PRO" w:hAnsi="HG丸ｺﾞｼｯｸM-PRO"/>
                <w:szCs w:val="28"/>
                <w:lang w:eastAsia="ja-JP"/>
              </w:rPr>
            </w:pPr>
            <w:proofErr w:type="spellStart"/>
            <w:r w:rsidRPr="00252CCC">
              <w:rPr>
                <w:rFonts w:ascii="HG丸ｺﾞｼｯｸM-PRO" w:eastAsia="HG丸ｺﾞｼｯｸM-PRO" w:hAnsi="HG丸ｺﾞｼｯｸM-PRO" w:hint="eastAsia"/>
                <w:szCs w:val="28"/>
              </w:rPr>
              <w:t>定義・内容</w:t>
            </w:r>
            <w:proofErr w:type="spellEnd"/>
          </w:p>
        </w:tc>
      </w:tr>
      <w:tr w:rsidR="00F72A77" w:rsidRPr="00252CCC" w14:paraId="08C23243" w14:textId="77777777" w:rsidTr="00BB5802">
        <w:trPr>
          <w:trHeight w:val="1072"/>
          <w:jc w:val="center"/>
        </w:trPr>
        <w:tc>
          <w:tcPr>
            <w:tcW w:w="1701" w:type="dxa"/>
            <w:tcBorders>
              <w:top w:val="double" w:sz="4" w:space="0" w:color="auto"/>
            </w:tcBorders>
            <w:vAlign w:val="center"/>
          </w:tcPr>
          <w:p w14:paraId="4E4C16C7" w14:textId="2FB64636" w:rsidR="00F72A77" w:rsidRPr="00252CCC" w:rsidRDefault="00F72A77" w:rsidP="00792977">
            <w:pPr>
              <w:spacing w:line="280" w:lineRule="exact"/>
              <w:jc w:val="center"/>
              <w:rPr>
                <w:rFonts w:ascii="HG丸ｺﾞｼｯｸM-PRO" w:eastAsia="HG丸ｺﾞｼｯｸM-PRO" w:hAnsi="HG丸ｺﾞｼｯｸM-PRO"/>
                <w:szCs w:val="21"/>
              </w:rPr>
            </w:pPr>
            <w:r w:rsidRPr="00252CCC">
              <w:rPr>
                <w:rFonts w:ascii="HG丸ｺﾞｼｯｸM-PRO" w:eastAsia="HG丸ｺﾞｼｯｸM-PRO" w:hAnsi="HG丸ｺﾞｼｯｸM-PRO" w:hint="eastAsia"/>
                <w:szCs w:val="21"/>
              </w:rPr>
              <w:t>日常点検</w:t>
            </w:r>
          </w:p>
        </w:tc>
        <w:tc>
          <w:tcPr>
            <w:tcW w:w="7427" w:type="dxa"/>
            <w:tcBorders>
              <w:top w:val="double" w:sz="4" w:space="0" w:color="auto"/>
            </w:tcBorders>
            <w:vAlign w:val="center"/>
          </w:tcPr>
          <w:p w14:paraId="7EB39ADF" w14:textId="73B02316" w:rsidR="008C50C9" w:rsidRDefault="008C50C9" w:rsidP="00792977">
            <w:pPr>
              <w:pStyle w:val="af9"/>
              <w:numPr>
                <w:ilvl w:val="0"/>
                <w:numId w:val="17"/>
              </w:numPr>
              <w:autoSpaceDE w:val="0"/>
              <w:autoSpaceDN w:val="0"/>
              <w:adjustRightInd w:val="0"/>
              <w:spacing w:line="280" w:lineRule="exact"/>
              <w:ind w:leftChars="0" w:left="210" w:hangingChars="100" w:hanging="210"/>
              <w:textAlignment w:val="baseline"/>
              <w:rPr>
                <w:rFonts w:ascii="HG丸ｺﾞｼｯｸM-PRO" w:eastAsia="HG丸ｺﾞｼｯｸM-PRO" w:hAnsi="HG丸ｺﾞｼｯｸM-PRO"/>
                <w:szCs w:val="21"/>
              </w:rPr>
            </w:pPr>
            <w:r w:rsidRPr="008C50C9">
              <w:rPr>
                <w:rFonts w:ascii="HG丸ｺﾞｼｯｸM-PRO" w:eastAsia="HG丸ｺﾞｼｯｸM-PRO" w:hAnsi="HG丸ｺﾞｼｯｸM-PRO" w:hint="eastAsia"/>
                <w:szCs w:val="21"/>
              </w:rPr>
              <w:t>日常的に職員により目視できる範囲内で行う点検（パトロール）</w:t>
            </w:r>
          </w:p>
          <w:p w14:paraId="5F382A78" w14:textId="5C1D8625" w:rsidR="00792977" w:rsidRPr="00792977" w:rsidRDefault="005B628A" w:rsidP="00792977">
            <w:pPr>
              <w:pStyle w:val="af9"/>
              <w:numPr>
                <w:ilvl w:val="0"/>
                <w:numId w:val="17"/>
              </w:numPr>
              <w:autoSpaceDE w:val="0"/>
              <w:autoSpaceDN w:val="0"/>
              <w:adjustRightInd w:val="0"/>
              <w:spacing w:line="280" w:lineRule="exact"/>
              <w:ind w:leftChars="0" w:left="210" w:hangingChars="100" w:hanging="210"/>
              <w:textAlignment w:val="baseline"/>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舗</w:t>
            </w:r>
            <w:r w:rsidRPr="00644BAB">
              <w:rPr>
                <w:rFonts w:ascii="HG丸ｺﾞｼｯｸM-PRO" w:eastAsia="HG丸ｺﾞｼｯｸM-PRO" w:hAnsi="HG丸ｺﾞｼｯｸM-PRO" w:hint="eastAsia"/>
                <w:szCs w:val="21"/>
              </w:rPr>
              <w:t>装</w:t>
            </w:r>
            <w:r w:rsidR="008C50C9" w:rsidRPr="00644BAB">
              <w:rPr>
                <w:rFonts w:ascii="HG丸ｺﾞｼｯｸM-PRO" w:eastAsia="HG丸ｺﾞｼｯｸM-PRO" w:hAnsi="HG丸ｺﾞｼｯｸM-PRO" w:hint="eastAsia"/>
                <w:szCs w:val="21"/>
              </w:rPr>
              <w:t>の不具合（劣化・損傷、不法・不正行為等）を早期発見、早期対応するための</w:t>
            </w:r>
            <w:r w:rsidR="00B85907" w:rsidRPr="00644BAB">
              <w:rPr>
                <w:rFonts w:ascii="HG丸ｺﾞｼｯｸM-PRO" w:eastAsia="HG丸ｺﾞｼｯｸM-PRO" w:hAnsi="HG丸ｺﾞｼｯｸM-PRO" w:hint="eastAsia"/>
                <w:szCs w:val="21"/>
              </w:rPr>
              <w:t>点検</w:t>
            </w:r>
          </w:p>
        </w:tc>
      </w:tr>
      <w:tr w:rsidR="00F72A77" w:rsidRPr="00252CCC" w14:paraId="24385FE4" w14:textId="77777777" w:rsidTr="00BB5802">
        <w:trPr>
          <w:trHeight w:val="2242"/>
          <w:jc w:val="center"/>
        </w:trPr>
        <w:tc>
          <w:tcPr>
            <w:tcW w:w="1701" w:type="dxa"/>
            <w:vAlign w:val="center"/>
          </w:tcPr>
          <w:p w14:paraId="5DB4BB45" w14:textId="77777777" w:rsidR="00F72A77" w:rsidRPr="00252CCC" w:rsidRDefault="00F72A77" w:rsidP="00E3655E">
            <w:pPr>
              <w:spacing w:line="280" w:lineRule="exact"/>
              <w:jc w:val="center"/>
              <w:rPr>
                <w:rFonts w:ascii="HG丸ｺﾞｼｯｸM-PRO" w:eastAsia="HG丸ｺﾞｼｯｸM-PRO" w:hAnsi="HG丸ｺﾞｼｯｸM-PRO"/>
                <w:szCs w:val="21"/>
              </w:rPr>
            </w:pPr>
            <w:r w:rsidRPr="00252CCC">
              <w:rPr>
                <w:rFonts w:ascii="HG丸ｺﾞｼｯｸM-PRO" w:eastAsia="HG丸ｺﾞｼｯｸM-PRO" w:hAnsi="HG丸ｺﾞｼｯｸM-PRO" w:hint="eastAsia"/>
                <w:szCs w:val="21"/>
              </w:rPr>
              <w:t>定期点検</w:t>
            </w:r>
          </w:p>
        </w:tc>
        <w:tc>
          <w:tcPr>
            <w:tcW w:w="7427" w:type="dxa"/>
            <w:vAlign w:val="center"/>
          </w:tcPr>
          <w:p w14:paraId="77DE5769" w14:textId="77777777" w:rsidR="00644BAB" w:rsidRDefault="00644BAB" w:rsidP="008B4B55">
            <w:pPr>
              <w:pStyle w:val="af9"/>
              <w:numPr>
                <w:ilvl w:val="0"/>
                <w:numId w:val="17"/>
              </w:numPr>
              <w:autoSpaceDE w:val="0"/>
              <w:autoSpaceDN w:val="0"/>
              <w:adjustRightInd w:val="0"/>
              <w:spacing w:line="280" w:lineRule="exact"/>
              <w:ind w:leftChars="0" w:left="210" w:hangingChars="100" w:hanging="210"/>
              <w:textAlignment w:val="baseline"/>
              <w:rPr>
                <w:rFonts w:ascii="HG丸ｺﾞｼｯｸM-PRO" w:eastAsia="HG丸ｺﾞｼｯｸM-PRO" w:hAnsi="HG丸ｺﾞｼｯｸM-PRO"/>
                <w:szCs w:val="21"/>
              </w:rPr>
            </w:pPr>
            <w:r w:rsidRPr="00644BAB">
              <w:rPr>
                <w:rFonts w:ascii="HG丸ｺﾞｼｯｸM-PRO" w:eastAsia="HG丸ｺﾞｼｯｸM-PRO" w:hAnsi="HG丸ｺﾞｼｯｸM-PRO" w:hint="eastAsia"/>
                <w:szCs w:val="21"/>
              </w:rPr>
              <w:t>道路分類BおよびC1は5年に1回、道路分類C2は10年に1回の頻度で、舗装の状態を把握するための点検</w:t>
            </w:r>
          </w:p>
          <w:p w14:paraId="5BAC7BFD" w14:textId="041A1683" w:rsidR="008C50C9" w:rsidRDefault="008C50C9" w:rsidP="008B4B55">
            <w:pPr>
              <w:pStyle w:val="af9"/>
              <w:numPr>
                <w:ilvl w:val="0"/>
                <w:numId w:val="17"/>
              </w:numPr>
              <w:autoSpaceDE w:val="0"/>
              <w:autoSpaceDN w:val="0"/>
              <w:adjustRightInd w:val="0"/>
              <w:spacing w:line="280" w:lineRule="exact"/>
              <w:ind w:leftChars="0" w:left="210" w:hangingChars="100" w:hanging="210"/>
              <w:textAlignment w:val="baseline"/>
              <w:rPr>
                <w:rFonts w:ascii="HG丸ｺﾞｼｯｸM-PRO" w:eastAsia="HG丸ｺﾞｼｯｸM-PRO" w:hAnsi="HG丸ｺﾞｼｯｸM-PRO"/>
                <w:szCs w:val="21"/>
              </w:rPr>
            </w:pPr>
            <w:r w:rsidRPr="008C50C9">
              <w:rPr>
                <w:rFonts w:ascii="HG丸ｺﾞｼｯｸM-PRO" w:eastAsia="HG丸ｺﾞｼｯｸM-PRO" w:hAnsi="HG丸ｺﾞｼｯｸM-PRO" w:hint="eastAsia"/>
                <w:szCs w:val="21"/>
              </w:rPr>
              <w:t>安全性の確認（利用者や第三者に与える被害防止等）と</w:t>
            </w:r>
            <w:r>
              <w:rPr>
                <w:rFonts w:ascii="HG丸ｺﾞｼｯｸM-PRO" w:eastAsia="HG丸ｺﾞｼｯｸM-PRO" w:hAnsi="HG丸ｺﾞｼｯｸM-PRO" w:hint="eastAsia"/>
                <w:szCs w:val="21"/>
              </w:rPr>
              <w:t>舗装</w:t>
            </w:r>
            <w:r w:rsidRPr="008C50C9">
              <w:rPr>
                <w:rFonts w:ascii="HG丸ｺﾞｼｯｸM-PRO" w:eastAsia="HG丸ｺﾞｼｯｸM-PRO" w:hAnsi="HG丸ｺﾞｼｯｸM-PRO" w:hint="eastAsia"/>
                <w:szCs w:val="21"/>
              </w:rPr>
              <w:t>の各</w:t>
            </w:r>
            <w:r>
              <w:rPr>
                <w:rFonts w:ascii="HG丸ｺﾞｼｯｸM-PRO" w:eastAsia="HG丸ｺﾞｼｯｸM-PRO" w:hAnsi="HG丸ｺﾞｼｯｸM-PRO" w:hint="eastAsia"/>
                <w:szCs w:val="21"/>
              </w:rPr>
              <w:t>区間</w:t>
            </w:r>
            <w:r w:rsidRPr="008C50C9">
              <w:rPr>
                <w:rFonts w:ascii="HG丸ｺﾞｼｯｸM-PRO" w:eastAsia="HG丸ｺﾞｼｯｸM-PRO" w:hAnsi="HG丸ｺﾞｼｯｸM-PRO" w:hint="eastAsia"/>
                <w:szCs w:val="21"/>
              </w:rPr>
              <w:t>の劣化、損傷等を把握・評価し、</w:t>
            </w:r>
            <w:r w:rsidR="00E7059A" w:rsidRPr="00792977">
              <w:rPr>
                <w:rFonts w:ascii="HG丸ｺﾞｼｯｸM-PRO" w:eastAsia="HG丸ｺﾞｼｯｸM-PRO" w:hAnsi="HG丸ｺﾞｼｯｸM-PRO"/>
                <w:szCs w:val="21"/>
              </w:rPr>
              <w:t>措置等の判断を行う上で必要な情報を得るため</w:t>
            </w:r>
            <w:r w:rsidR="00E7059A">
              <w:rPr>
                <w:rFonts w:ascii="HG丸ｺﾞｼｯｸM-PRO" w:eastAsia="HG丸ｺﾞｼｯｸM-PRO" w:hAnsi="HG丸ｺﾞｼｯｸM-PRO" w:hint="eastAsia"/>
                <w:szCs w:val="21"/>
              </w:rPr>
              <w:t>の</w:t>
            </w:r>
            <w:r w:rsidRPr="008C50C9">
              <w:rPr>
                <w:rFonts w:ascii="HG丸ｺﾞｼｯｸM-PRO" w:eastAsia="HG丸ｺﾞｼｯｸM-PRO" w:hAnsi="HG丸ｺﾞｼｯｸM-PRO" w:hint="eastAsia"/>
                <w:szCs w:val="21"/>
              </w:rPr>
              <w:t>点検</w:t>
            </w:r>
          </w:p>
          <w:p w14:paraId="5C618501" w14:textId="23EED6AA" w:rsidR="00652E2D" w:rsidRPr="00252CCC" w:rsidRDefault="00652E2D" w:rsidP="008B4B55">
            <w:pPr>
              <w:pStyle w:val="af9"/>
              <w:numPr>
                <w:ilvl w:val="0"/>
                <w:numId w:val="17"/>
              </w:numPr>
              <w:autoSpaceDE w:val="0"/>
              <w:autoSpaceDN w:val="0"/>
              <w:adjustRightInd w:val="0"/>
              <w:spacing w:line="280" w:lineRule="exact"/>
              <w:ind w:leftChars="0" w:left="210" w:hangingChars="100" w:hanging="210"/>
              <w:textAlignment w:val="baseline"/>
              <w:rPr>
                <w:rFonts w:ascii="HG丸ｺﾞｼｯｸM-PRO" w:eastAsia="HG丸ｺﾞｼｯｸM-PRO" w:hAnsi="HG丸ｺﾞｼｯｸM-PRO"/>
                <w:szCs w:val="21"/>
              </w:rPr>
            </w:pPr>
            <w:r w:rsidRPr="00652E2D">
              <w:rPr>
                <w:rFonts w:ascii="HG丸ｺﾞｼｯｸM-PRO" w:eastAsia="HG丸ｺﾞｼｯｸM-PRO" w:hAnsi="HG丸ｺﾞｼｯｸM-PRO"/>
                <w:szCs w:val="21"/>
              </w:rPr>
              <w:t>舗装の不可視部</w:t>
            </w:r>
            <w:r w:rsidR="009C3790">
              <w:rPr>
                <w:rFonts w:ascii="HG丸ｺﾞｼｯｸM-PRO" w:eastAsia="HG丸ｺﾞｼｯｸM-PRO" w:hAnsi="HG丸ｺﾞｼｯｸM-PRO" w:hint="eastAsia"/>
                <w:szCs w:val="21"/>
              </w:rPr>
              <w:t>分</w:t>
            </w:r>
            <w:r w:rsidRPr="00652E2D">
              <w:rPr>
                <w:rFonts w:ascii="HG丸ｺﾞｼｯｸM-PRO" w:eastAsia="HG丸ｺﾞｼｯｸM-PRO" w:hAnsi="HG丸ｺﾞｼｯｸM-PRO"/>
                <w:szCs w:val="21"/>
              </w:rPr>
              <w:t>への対応として、</w:t>
            </w:r>
            <w:r w:rsidR="00255A21" w:rsidRPr="00652E2D">
              <w:rPr>
                <w:rFonts w:ascii="HG丸ｺﾞｼｯｸM-PRO" w:eastAsia="HG丸ｺﾞｼｯｸM-PRO" w:hAnsi="HG丸ｺﾞｼｯｸM-PRO"/>
                <w:szCs w:val="21"/>
              </w:rPr>
              <w:t>全路線</w:t>
            </w:r>
            <w:r w:rsidR="00255A21">
              <w:rPr>
                <w:rFonts w:ascii="HG丸ｺﾞｼｯｸM-PRO" w:eastAsia="HG丸ｺﾞｼｯｸM-PRO" w:hAnsi="HG丸ｺﾞｼｯｸM-PRO" w:hint="eastAsia"/>
                <w:szCs w:val="21"/>
              </w:rPr>
              <w:t>を対象に</w:t>
            </w:r>
            <w:r w:rsidRPr="00652E2D">
              <w:rPr>
                <w:rFonts w:ascii="HG丸ｺﾞｼｯｸM-PRO" w:eastAsia="HG丸ｺﾞｼｯｸM-PRO" w:hAnsi="HG丸ｺﾞｼｯｸM-PRO"/>
                <w:szCs w:val="21"/>
              </w:rPr>
              <w:t>路面下空洞調査</w:t>
            </w:r>
            <w:r>
              <w:rPr>
                <w:rFonts w:ascii="HG丸ｺﾞｼｯｸM-PRO" w:eastAsia="HG丸ｺﾞｼｯｸM-PRO" w:hAnsi="HG丸ｺﾞｼｯｸM-PRO" w:hint="eastAsia"/>
                <w:szCs w:val="21"/>
              </w:rPr>
              <w:t>を</w:t>
            </w:r>
            <w:r w:rsidRPr="00652E2D">
              <w:rPr>
                <w:rFonts w:ascii="HG丸ｺﾞｼｯｸM-PRO" w:eastAsia="HG丸ｺﾞｼｯｸM-PRO" w:hAnsi="HG丸ｺﾞｼｯｸM-PRO"/>
                <w:szCs w:val="21"/>
              </w:rPr>
              <w:t>10年に1回</w:t>
            </w:r>
            <w:r w:rsidR="00255A21">
              <w:rPr>
                <w:rFonts w:ascii="HG丸ｺﾞｼｯｸM-PRO" w:eastAsia="HG丸ｺﾞｼｯｸM-PRO" w:hAnsi="HG丸ｺﾞｼｯｸM-PRO" w:hint="eastAsia"/>
                <w:szCs w:val="21"/>
              </w:rPr>
              <w:t>の頻度で</w:t>
            </w:r>
            <w:r w:rsidRPr="00652E2D">
              <w:rPr>
                <w:rFonts w:ascii="HG丸ｺﾞｼｯｸM-PRO" w:eastAsia="HG丸ｺﾞｼｯｸM-PRO" w:hAnsi="HG丸ｺﾞｼｯｸM-PRO"/>
                <w:szCs w:val="21"/>
              </w:rPr>
              <w:t>実施</w:t>
            </w:r>
          </w:p>
        </w:tc>
      </w:tr>
      <w:tr w:rsidR="00F72A77" w:rsidRPr="00252CCC" w14:paraId="0E9F6A7A" w14:textId="77777777" w:rsidTr="00BB5802">
        <w:trPr>
          <w:trHeight w:val="1137"/>
          <w:jc w:val="center"/>
        </w:trPr>
        <w:tc>
          <w:tcPr>
            <w:tcW w:w="1701" w:type="dxa"/>
            <w:vAlign w:val="center"/>
          </w:tcPr>
          <w:p w14:paraId="21C37037" w14:textId="77777777" w:rsidR="00F72A77" w:rsidRPr="00252CCC" w:rsidRDefault="00F72A77" w:rsidP="00E3655E">
            <w:pPr>
              <w:spacing w:line="280" w:lineRule="exact"/>
              <w:jc w:val="center"/>
              <w:rPr>
                <w:rFonts w:ascii="HG丸ｺﾞｼｯｸM-PRO" w:eastAsia="HG丸ｺﾞｼｯｸM-PRO" w:hAnsi="HG丸ｺﾞｼｯｸM-PRO"/>
                <w:szCs w:val="21"/>
              </w:rPr>
            </w:pPr>
            <w:r w:rsidRPr="00252CCC">
              <w:rPr>
                <w:rFonts w:ascii="HG丸ｺﾞｼｯｸM-PRO" w:eastAsia="HG丸ｺﾞｼｯｸM-PRO" w:hAnsi="HG丸ｺﾞｼｯｸM-PRO" w:hint="eastAsia"/>
                <w:szCs w:val="21"/>
              </w:rPr>
              <w:t>臨時点検</w:t>
            </w:r>
          </w:p>
        </w:tc>
        <w:tc>
          <w:tcPr>
            <w:tcW w:w="7427" w:type="dxa"/>
            <w:vAlign w:val="center"/>
          </w:tcPr>
          <w:p w14:paraId="452EAF7E" w14:textId="1CADF13B" w:rsidR="00220B47" w:rsidRDefault="00220B47" w:rsidP="00220B47">
            <w:pPr>
              <w:pStyle w:val="af9"/>
              <w:numPr>
                <w:ilvl w:val="0"/>
                <w:numId w:val="17"/>
              </w:numPr>
              <w:autoSpaceDE w:val="0"/>
              <w:autoSpaceDN w:val="0"/>
              <w:adjustRightInd w:val="0"/>
              <w:spacing w:line="280" w:lineRule="exact"/>
              <w:ind w:leftChars="0" w:left="210" w:hangingChars="100" w:hanging="210"/>
              <w:textAlignment w:val="baseline"/>
              <w:rPr>
                <w:rFonts w:ascii="HG丸ｺﾞｼｯｸM-PRO" w:eastAsia="HG丸ｺﾞｼｯｸM-PRO" w:hAnsi="HG丸ｺﾞｼｯｸM-PRO"/>
                <w:szCs w:val="21"/>
              </w:rPr>
            </w:pPr>
            <w:r w:rsidRPr="00220B47">
              <w:rPr>
                <w:rFonts w:ascii="HG丸ｺﾞｼｯｸM-PRO" w:eastAsia="HG丸ｺﾞｼｯｸM-PRO" w:hAnsi="HG丸ｺﾞｼｯｸM-PRO" w:hint="eastAsia"/>
                <w:szCs w:val="21"/>
              </w:rPr>
              <w:t>異常が発生した場合（異常時点検）または補修工事等の実施と併せて（施工時点検）臨時的に行う点検</w:t>
            </w:r>
          </w:p>
          <w:p w14:paraId="6F00D95B" w14:textId="580C241F" w:rsidR="00220B47" w:rsidRPr="00220B47" w:rsidRDefault="00220B47" w:rsidP="00220B47">
            <w:pPr>
              <w:pStyle w:val="af9"/>
              <w:numPr>
                <w:ilvl w:val="0"/>
                <w:numId w:val="17"/>
              </w:numPr>
              <w:autoSpaceDE w:val="0"/>
              <w:autoSpaceDN w:val="0"/>
              <w:adjustRightInd w:val="0"/>
              <w:spacing w:line="280" w:lineRule="exact"/>
              <w:ind w:leftChars="0" w:left="210" w:hangingChars="100" w:hanging="210"/>
              <w:textAlignment w:val="baseline"/>
              <w:rPr>
                <w:rFonts w:ascii="HG丸ｺﾞｼｯｸM-PRO" w:eastAsia="HG丸ｺﾞｼｯｸM-PRO" w:hAnsi="HG丸ｺﾞｼｯｸM-PRO"/>
                <w:szCs w:val="21"/>
              </w:rPr>
            </w:pPr>
            <w:r w:rsidRPr="00220B47">
              <w:rPr>
                <w:rFonts w:ascii="HG丸ｺﾞｼｯｸM-PRO" w:eastAsia="HG丸ｺﾞｼｯｸM-PRO" w:hAnsi="HG丸ｺﾞｼｯｸM-PRO" w:hint="eastAsia"/>
                <w:szCs w:val="21"/>
              </w:rPr>
              <w:t>台風前や地震時</w:t>
            </w:r>
            <w:r w:rsidR="00637CEB">
              <w:rPr>
                <w:rFonts w:ascii="HG丸ｺﾞｼｯｸM-PRO" w:eastAsia="HG丸ｺﾞｼｯｸM-PRO" w:hAnsi="HG丸ｺﾞｼｯｸM-PRO" w:hint="eastAsia"/>
                <w:szCs w:val="21"/>
              </w:rPr>
              <w:t>に必要に</w:t>
            </w:r>
            <w:r w:rsidRPr="00220B47">
              <w:rPr>
                <w:rFonts w:ascii="HG丸ｺﾞｼｯｸM-PRO" w:eastAsia="HG丸ｺﾞｼｯｸM-PRO" w:hAnsi="HG丸ｺﾞｼｯｸM-PRO" w:hint="eastAsia"/>
                <w:szCs w:val="21"/>
              </w:rPr>
              <w:t>応じて実施する点検</w:t>
            </w:r>
          </w:p>
        </w:tc>
      </w:tr>
      <w:tr w:rsidR="008C7600" w:rsidRPr="00252CCC" w14:paraId="16F8A3A3" w14:textId="77777777" w:rsidTr="00DD686B">
        <w:trPr>
          <w:trHeight w:val="930"/>
          <w:jc w:val="center"/>
        </w:trPr>
        <w:tc>
          <w:tcPr>
            <w:tcW w:w="1701" w:type="dxa"/>
            <w:vAlign w:val="center"/>
          </w:tcPr>
          <w:p w14:paraId="5E59BA1D" w14:textId="0A8A6DE2" w:rsidR="008C7600" w:rsidRPr="00252CCC" w:rsidRDefault="008C7600" w:rsidP="008C7600">
            <w:pPr>
              <w:spacing w:line="28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詳細点検</w:t>
            </w:r>
          </w:p>
        </w:tc>
        <w:tc>
          <w:tcPr>
            <w:tcW w:w="7427" w:type="dxa"/>
            <w:vAlign w:val="center"/>
          </w:tcPr>
          <w:p w14:paraId="3345C739" w14:textId="64D2A23C" w:rsidR="008C7600" w:rsidRPr="008C7600" w:rsidRDefault="008C7600" w:rsidP="008C7600">
            <w:pPr>
              <w:pStyle w:val="af9"/>
              <w:numPr>
                <w:ilvl w:val="0"/>
                <w:numId w:val="17"/>
              </w:numPr>
              <w:autoSpaceDE w:val="0"/>
              <w:autoSpaceDN w:val="0"/>
              <w:adjustRightInd w:val="0"/>
              <w:spacing w:line="280" w:lineRule="exact"/>
              <w:ind w:leftChars="0" w:left="210" w:hangingChars="100" w:hanging="210"/>
              <w:textAlignment w:val="baseline"/>
              <w:rPr>
                <w:rFonts w:ascii="HG丸ｺﾞｼｯｸM-PRO" w:eastAsia="HG丸ｺﾞｼｯｸM-PRO" w:hAnsi="HG丸ｺﾞｼｯｸM-PRO"/>
                <w:szCs w:val="21"/>
              </w:rPr>
            </w:pPr>
            <w:r w:rsidRPr="008C7600">
              <w:rPr>
                <w:rFonts w:ascii="HG丸ｺﾞｼｯｸM-PRO" w:eastAsia="HG丸ｺﾞｼｯｸM-PRO" w:hAnsi="HG丸ｺﾞｼｯｸM-PRO" w:hint="eastAsia"/>
                <w:szCs w:val="21"/>
              </w:rPr>
              <w:t>点検の結果、</w:t>
            </w:r>
            <w:r w:rsidR="0073611D">
              <w:rPr>
                <w:rFonts w:ascii="HG丸ｺﾞｼｯｸM-PRO" w:eastAsia="HG丸ｺﾞｼｯｸM-PRO" w:hAnsi="HG丸ｺﾞｼｯｸM-PRO" w:hint="eastAsia"/>
                <w:szCs w:val="21"/>
              </w:rPr>
              <w:t>修繕</w:t>
            </w:r>
            <w:r w:rsidRPr="008C7600">
              <w:rPr>
                <w:rFonts w:ascii="HG丸ｺﾞｼｯｸM-PRO" w:eastAsia="HG丸ｺﾞｼｯｸM-PRO" w:hAnsi="HG丸ｺﾞｼｯｸM-PRO" w:hint="eastAsia"/>
                <w:szCs w:val="21"/>
              </w:rPr>
              <w:t>の必要性や</w:t>
            </w:r>
            <w:r w:rsidR="0073611D">
              <w:rPr>
                <w:rFonts w:ascii="HG丸ｺﾞｼｯｸM-PRO" w:eastAsia="HG丸ｺﾞｼｯｸM-PRO" w:hAnsi="HG丸ｺﾞｼｯｸM-PRO" w:hint="eastAsia"/>
                <w:szCs w:val="21"/>
              </w:rPr>
              <w:t>修繕</w:t>
            </w:r>
            <w:r w:rsidRPr="008C7600">
              <w:rPr>
                <w:rFonts w:ascii="HG丸ｺﾞｼｯｸM-PRO" w:eastAsia="HG丸ｺﾞｼｯｸM-PRO" w:hAnsi="HG丸ｺﾞｼｯｸM-PRO" w:hint="eastAsia"/>
                <w:szCs w:val="21"/>
              </w:rPr>
              <w:t>方法の検討が必要と判断されたときに劣化・損傷状態をより詳細に調査する点検</w:t>
            </w:r>
          </w:p>
        </w:tc>
      </w:tr>
      <w:tr w:rsidR="00BB5802" w:rsidRPr="00252CCC" w14:paraId="1EADCD57" w14:textId="77777777" w:rsidTr="00BB5802">
        <w:trPr>
          <w:trHeight w:val="1224"/>
          <w:jc w:val="center"/>
        </w:trPr>
        <w:tc>
          <w:tcPr>
            <w:tcW w:w="1701" w:type="dxa"/>
            <w:vAlign w:val="center"/>
          </w:tcPr>
          <w:p w14:paraId="2E8965B0" w14:textId="23128D92" w:rsidR="00BB5802" w:rsidRDefault="00BB5802" w:rsidP="008C7600">
            <w:pPr>
              <w:spacing w:line="280" w:lineRule="exact"/>
              <w:jc w:val="center"/>
              <w:rPr>
                <w:rFonts w:ascii="HG丸ｺﾞｼｯｸM-PRO" w:eastAsia="HG丸ｺﾞｼｯｸM-PRO" w:hAnsi="HG丸ｺﾞｼｯｸM-PRO"/>
                <w:szCs w:val="21"/>
              </w:rPr>
            </w:pPr>
            <w:r w:rsidRPr="00252CCC">
              <w:rPr>
                <w:rFonts w:ascii="HG丸ｺﾞｼｯｸM-PRO" w:eastAsia="HG丸ｺﾞｼｯｸM-PRO" w:hAnsi="HG丸ｺﾞｼｯｸM-PRO" w:hint="eastAsia"/>
                <w:szCs w:val="21"/>
              </w:rPr>
              <w:t>緊急点検</w:t>
            </w:r>
          </w:p>
        </w:tc>
        <w:tc>
          <w:tcPr>
            <w:tcW w:w="7427" w:type="dxa"/>
            <w:vAlign w:val="center"/>
          </w:tcPr>
          <w:p w14:paraId="55E788F2" w14:textId="77777777" w:rsidR="00BB5802" w:rsidRDefault="00BB5802" w:rsidP="008C7600">
            <w:pPr>
              <w:pStyle w:val="af9"/>
              <w:numPr>
                <w:ilvl w:val="0"/>
                <w:numId w:val="17"/>
              </w:numPr>
              <w:autoSpaceDE w:val="0"/>
              <w:autoSpaceDN w:val="0"/>
              <w:adjustRightInd w:val="0"/>
              <w:spacing w:line="280" w:lineRule="exact"/>
              <w:ind w:leftChars="0" w:left="210" w:hangingChars="100" w:hanging="210"/>
              <w:textAlignment w:val="baseline"/>
              <w:rPr>
                <w:rFonts w:ascii="HG丸ｺﾞｼｯｸM-PRO" w:eastAsia="HG丸ｺﾞｼｯｸM-PRO" w:hAnsi="HG丸ｺﾞｼｯｸM-PRO"/>
                <w:szCs w:val="21"/>
              </w:rPr>
            </w:pPr>
            <w:r w:rsidRPr="00BB5802">
              <w:rPr>
                <w:rFonts w:ascii="HG丸ｺﾞｼｯｸM-PRO" w:eastAsia="HG丸ｺﾞｼｯｸM-PRO" w:hAnsi="HG丸ｺﾞｼｯｸM-PRO" w:hint="eastAsia"/>
                <w:szCs w:val="21"/>
              </w:rPr>
              <w:t>舗装の劣化・損傷状態の有無を把握するための点検。</w:t>
            </w:r>
          </w:p>
          <w:p w14:paraId="680EE681" w14:textId="1C7787B7" w:rsidR="00BB5802" w:rsidRPr="008C7600" w:rsidRDefault="00BB5802" w:rsidP="008C7600">
            <w:pPr>
              <w:pStyle w:val="af9"/>
              <w:numPr>
                <w:ilvl w:val="0"/>
                <w:numId w:val="17"/>
              </w:numPr>
              <w:autoSpaceDE w:val="0"/>
              <w:autoSpaceDN w:val="0"/>
              <w:adjustRightInd w:val="0"/>
              <w:spacing w:line="280" w:lineRule="exact"/>
              <w:ind w:leftChars="0" w:left="210" w:hangingChars="100" w:hanging="210"/>
              <w:textAlignment w:val="baseline"/>
              <w:rPr>
                <w:rFonts w:ascii="HG丸ｺﾞｼｯｸM-PRO" w:eastAsia="HG丸ｺﾞｼｯｸM-PRO" w:hAnsi="HG丸ｺﾞｼｯｸM-PRO"/>
                <w:szCs w:val="21"/>
              </w:rPr>
            </w:pPr>
            <w:r w:rsidRPr="00BB5802">
              <w:rPr>
                <w:rFonts w:ascii="HG丸ｺﾞｼｯｸM-PRO" w:eastAsia="HG丸ｺﾞｼｯｸM-PRO" w:hAnsi="HG丸ｺﾞｼｯｸM-PRO" w:hint="eastAsia"/>
                <w:szCs w:val="21"/>
              </w:rPr>
              <w:t>緊急事象が発生した場合、第三者被害や社会的に大きな事故が発生した場合に必要に応じて行う点検</w:t>
            </w:r>
          </w:p>
        </w:tc>
      </w:tr>
    </w:tbl>
    <w:p w14:paraId="382C88B6" w14:textId="77777777" w:rsidR="00F72A77" w:rsidRDefault="00F72A77" w:rsidP="00F72A77">
      <w:pPr>
        <w:widowControl/>
        <w:jc w:val="left"/>
        <w:rPr>
          <w:rFonts w:asciiTheme="majorHAnsi" w:eastAsiaTheme="majorEastAsia" w:hAnsiTheme="majorHAnsi"/>
          <w:sz w:val="22"/>
          <w:szCs w:val="21"/>
        </w:rPr>
      </w:pPr>
      <w:r>
        <w:br w:type="page"/>
      </w:r>
    </w:p>
    <w:p w14:paraId="1F85876F" w14:textId="72D242DC" w:rsidR="00F72A77" w:rsidRDefault="00F72A77" w:rsidP="0018019A">
      <w:pPr>
        <w:pStyle w:val="4"/>
        <w:rPr>
          <w:lang w:eastAsia="ja-JP"/>
        </w:rPr>
      </w:pPr>
      <w:proofErr w:type="spellStart"/>
      <w:r>
        <w:rPr>
          <w:rFonts w:hint="eastAsia"/>
        </w:rPr>
        <w:lastRenderedPageBreak/>
        <w:t>定期点検</w:t>
      </w:r>
      <w:proofErr w:type="spellEnd"/>
    </w:p>
    <w:p w14:paraId="638BB249" w14:textId="44183A19" w:rsidR="00CC2C8C" w:rsidRDefault="00CC2C8C" w:rsidP="00CC2C8C">
      <w:pPr>
        <w:pStyle w:val="50"/>
        <w:rPr>
          <w:lang w:eastAsia="ja-JP"/>
        </w:rPr>
      </w:pPr>
      <w:r>
        <w:rPr>
          <w:rFonts w:hint="eastAsia"/>
          <w:lang w:eastAsia="ja-JP"/>
        </w:rPr>
        <w:t>路面性状調査</w:t>
      </w:r>
    </w:p>
    <w:p w14:paraId="000B93D3" w14:textId="28EAD8E0" w:rsidR="00CC2C8C" w:rsidRPr="00CC2C8C" w:rsidRDefault="00CC2C8C" w:rsidP="00CC2C8C">
      <w:pPr>
        <w:pStyle w:val="51"/>
        <w:ind w:left="735" w:firstLine="210"/>
        <w:rPr>
          <w:rFonts w:ascii="HG丸ｺﾞｼｯｸM-PRO" w:eastAsia="HG丸ｺﾞｼｯｸM-PRO" w:hAnsi="HG丸ｺﾞｼｯｸM-PRO"/>
          <w:lang w:val="en-US"/>
        </w:rPr>
      </w:pPr>
      <w:proofErr w:type="spellStart"/>
      <w:r w:rsidRPr="00CC2C8C">
        <w:rPr>
          <w:rFonts w:ascii="HG丸ｺﾞｼｯｸM-PRO" w:eastAsia="HG丸ｺﾞｼｯｸM-PRO" w:hAnsi="HG丸ｺﾞｼｯｸM-PRO" w:hint="eastAsia"/>
          <w:lang w:val="en-US"/>
        </w:rPr>
        <w:t>舗装の</w:t>
      </w:r>
      <w:r w:rsidR="00CD1E7C">
        <w:rPr>
          <w:rFonts w:ascii="HG丸ｺﾞｼｯｸM-PRO" w:eastAsia="HG丸ｺﾞｼｯｸM-PRO" w:hAnsi="HG丸ｺﾞｼｯｸM-PRO" w:hint="eastAsia"/>
          <w:lang w:val="en-US" w:eastAsia="ja-JP"/>
        </w:rPr>
        <w:t>変状</w:t>
      </w:r>
      <w:proofErr w:type="spellEnd"/>
      <w:r w:rsidR="00CD1E7C">
        <w:rPr>
          <w:rFonts w:ascii="HG丸ｺﾞｼｯｸM-PRO" w:eastAsia="HG丸ｺﾞｼｯｸM-PRO" w:hAnsi="HG丸ｺﾞｼｯｸM-PRO" w:hint="eastAsia"/>
          <w:lang w:val="en-US" w:eastAsia="ja-JP"/>
        </w:rPr>
        <w:t>・</w:t>
      </w:r>
      <w:proofErr w:type="spellStart"/>
      <w:r w:rsidRPr="00CC2C8C">
        <w:rPr>
          <w:rFonts w:ascii="HG丸ｺﾞｼｯｸM-PRO" w:eastAsia="HG丸ｺﾞｼｯｸM-PRO" w:hAnsi="HG丸ｺﾞｼｯｸM-PRO" w:hint="eastAsia"/>
          <w:lang w:val="en-US"/>
        </w:rPr>
        <w:t>異常および損傷の程度を把握するために、定期的に実施する点検をいう。大阪府では、重要路線（道路分類B</w:t>
      </w:r>
      <w:proofErr w:type="spellEnd"/>
      <w:r w:rsidRPr="00CC2C8C">
        <w:rPr>
          <w:rFonts w:ascii="HG丸ｺﾞｼｯｸM-PRO" w:eastAsia="HG丸ｺﾞｼｯｸM-PRO" w:hAnsi="HG丸ｺﾞｼｯｸM-PRO" w:hint="eastAsia"/>
          <w:lang w:val="en-US"/>
        </w:rPr>
        <w:t>およびC1）は５年に1回、山間部等（道路分類C2）は10年に1</w:t>
      </w:r>
      <w:proofErr w:type="spellStart"/>
      <w:r w:rsidRPr="00CC2C8C">
        <w:rPr>
          <w:rFonts w:ascii="HG丸ｺﾞｼｯｸM-PRO" w:eastAsia="HG丸ｺﾞｼｯｸM-PRO" w:hAnsi="HG丸ｺﾞｼｯｸM-PRO" w:hint="eastAsia"/>
          <w:lang w:val="en-US"/>
        </w:rPr>
        <w:t>回実施し、調査結果をもとにMCIを算定する</w:t>
      </w:r>
      <w:proofErr w:type="spellEnd"/>
      <w:r w:rsidRPr="00CC2C8C">
        <w:rPr>
          <w:rFonts w:ascii="HG丸ｺﾞｼｯｸM-PRO" w:eastAsia="HG丸ｺﾞｼｯｸM-PRO" w:hAnsi="HG丸ｺﾞｼｯｸM-PRO" w:hint="eastAsia"/>
          <w:lang w:val="en-US"/>
        </w:rPr>
        <w:t>。</w:t>
      </w:r>
    </w:p>
    <w:p w14:paraId="5732BEF9" w14:textId="119ED06F" w:rsidR="00CC2C8C" w:rsidRPr="00CC2C8C" w:rsidRDefault="00CC2C8C" w:rsidP="001944AD">
      <w:pPr>
        <w:pStyle w:val="51"/>
        <w:ind w:left="735" w:firstLine="210"/>
        <w:rPr>
          <w:rFonts w:ascii="HG丸ｺﾞｼｯｸM-PRO" w:eastAsia="HG丸ｺﾞｼｯｸM-PRO" w:hAnsi="HG丸ｺﾞｼｯｸM-PRO"/>
          <w:lang w:eastAsia="ja-JP"/>
        </w:rPr>
      </w:pPr>
      <w:r w:rsidRPr="00CC2C8C">
        <w:rPr>
          <w:rFonts w:ascii="HG丸ｺﾞｼｯｸM-PRO" w:eastAsia="HG丸ｺﾞｼｯｸM-PRO" w:hAnsi="HG丸ｺﾞｼｯｸM-PRO" w:hint="eastAsia"/>
        </w:rPr>
        <w:t>定期点検は、上下代表車線を対象とし、20ｍ</w:t>
      </w:r>
      <w:r w:rsidR="001944AD">
        <w:rPr>
          <w:rFonts w:ascii="HG丸ｺﾞｼｯｸM-PRO" w:eastAsia="HG丸ｺﾞｼｯｸM-PRO" w:hAnsi="HG丸ｺﾞｼｯｸM-PRO" w:hint="eastAsia"/>
          <w:lang w:eastAsia="ja-JP"/>
        </w:rPr>
        <w:t>および</w:t>
      </w:r>
      <w:r w:rsidRPr="00CC2C8C">
        <w:rPr>
          <w:rFonts w:ascii="HG丸ｺﾞｼｯｸM-PRO" w:eastAsia="HG丸ｺﾞｼｯｸM-PRO" w:hAnsi="HG丸ｺﾞｼｯｸM-PRO" w:hint="eastAsia"/>
        </w:rPr>
        <w:t>100m</w:t>
      </w:r>
      <w:r w:rsidR="001944AD">
        <w:rPr>
          <w:rFonts w:ascii="HG丸ｺﾞｼｯｸM-PRO" w:eastAsia="HG丸ｺﾞｼｯｸM-PRO" w:hAnsi="HG丸ｺﾞｼｯｸM-PRO" w:hint="eastAsia"/>
          <w:lang w:eastAsia="ja-JP"/>
        </w:rPr>
        <w:t>を単位区間として、</w:t>
      </w:r>
      <w:proofErr w:type="spellStart"/>
      <w:r w:rsidRPr="00CC2C8C">
        <w:rPr>
          <w:rFonts w:ascii="HG丸ｺﾞｼｯｸM-PRO" w:eastAsia="HG丸ｺﾞｼｯｸM-PRO" w:hAnsi="HG丸ｺﾞｼｯｸM-PRO" w:hint="eastAsia"/>
        </w:rPr>
        <w:t>路面性状値（ひび割れ・わだち掘れ・</w:t>
      </w:r>
      <w:r w:rsidR="004D3D58">
        <w:rPr>
          <w:rFonts w:ascii="HG丸ｺﾞｼｯｸM-PRO" w:eastAsia="HG丸ｺﾞｼｯｸM-PRO" w:hAnsi="HG丸ｺﾞｼｯｸM-PRO" w:hint="eastAsia"/>
          <w:lang w:eastAsia="ja-JP"/>
        </w:rPr>
        <w:t>平たん性</w:t>
      </w:r>
      <w:proofErr w:type="spellEnd"/>
      <w:r w:rsidRPr="00CC2C8C">
        <w:rPr>
          <w:rFonts w:ascii="HG丸ｺﾞｼｯｸM-PRO" w:eastAsia="HG丸ｺﾞｼｯｸM-PRO" w:hAnsi="HG丸ｺﾞｼｯｸM-PRO" w:hint="eastAsia"/>
        </w:rPr>
        <w:t>）</w:t>
      </w:r>
      <w:proofErr w:type="spellStart"/>
      <w:r w:rsidRPr="00CC2C8C">
        <w:rPr>
          <w:rFonts w:ascii="HG丸ｺﾞｼｯｸM-PRO" w:eastAsia="HG丸ｺﾞｼｯｸM-PRO" w:hAnsi="HG丸ｺﾞｼｯｸM-PRO" w:hint="eastAsia"/>
        </w:rPr>
        <w:t>を測定する</w:t>
      </w:r>
      <w:proofErr w:type="spellEnd"/>
      <w:r w:rsidRPr="00CC2C8C">
        <w:rPr>
          <w:rFonts w:ascii="HG丸ｺﾞｼｯｸM-PRO" w:eastAsia="HG丸ｺﾞｼｯｸM-PRO" w:hAnsi="HG丸ｺﾞｼｯｸM-PRO" w:hint="eastAsia"/>
        </w:rPr>
        <w:t>。</w:t>
      </w:r>
    </w:p>
    <w:p w14:paraId="58C5C6F6" w14:textId="50D52E93" w:rsidR="00CC2C8C" w:rsidRPr="00CC2C8C" w:rsidRDefault="00CC2C8C" w:rsidP="00CC2C8C">
      <w:pPr>
        <w:pStyle w:val="51"/>
        <w:ind w:left="735" w:firstLine="210"/>
        <w:rPr>
          <w:lang w:eastAsia="ja-JP"/>
        </w:rPr>
      </w:pPr>
    </w:p>
    <w:p w14:paraId="0233CB07" w14:textId="0D44A282" w:rsidR="00C375C3" w:rsidRPr="005807DF" w:rsidRDefault="00FE1884" w:rsidP="00FE1884">
      <w:pPr>
        <w:pStyle w:val="af0"/>
        <w:spacing w:before="180"/>
        <w:rPr>
          <w:lang w:eastAsia="ja-JP"/>
        </w:rPr>
      </w:pPr>
      <w:r>
        <w:rPr>
          <w:rFonts w:hint="eastAsia"/>
        </w:rPr>
        <w:t xml:space="preserve">表 </w:t>
      </w:r>
      <w:r>
        <w:fldChar w:fldCharType="begin"/>
      </w:r>
      <w:r>
        <w:instrText xml:space="preserve"> </w:instrText>
      </w:r>
      <w:r>
        <w:rPr>
          <w:rFonts w:hint="eastAsia"/>
        </w:rPr>
        <w:instrText xml:space="preserve">STYLEREF </w:instrText>
      </w:r>
      <w:r w:rsidR="00804A89">
        <w:rPr>
          <w:rFonts w:hint="eastAsia"/>
          <w:lang w:eastAsia="ja-JP"/>
        </w:rPr>
        <w:instrText>2</w:instrText>
      </w:r>
      <w:r w:rsidR="00804A89">
        <w:rPr>
          <w:rFonts w:hint="eastAsia"/>
        </w:rPr>
        <w:instrText xml:space="preserve"> </w:instrText>
      </w:r>
      <w:r>
        <w:rPr>
          <w:rFonts w:hint="eastAsia"/>
        </w:rPr>
        <w:instrText>\s</w:instrText>
      </w:r>
      <w:r>
        <w:instrText xml:space="preserve"> </w:instrText>
      </w:r>
      <w:r>
        <w:fldChar w:fldCharType="separate"/>
      </w:r>
      <w:r w:rsidR="004F619F">
        <w:rPr>
          <w:noProof/>
        </w:rPr>
        <w:t>3.6</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sidR="004F619F">
        <w:rPr>
          <w:noProof/>
        </w:rPr>
        <w:t>5</w:t>
      </w:r>
      <w:r>
        <w:fldChar w:fldCharType="end"/>
      </w:r>
      <w:r>
        <w:rPr>
          <w:rFonts w:hint="eastAsia"/>
          <w:lang w:eastAsia="ja-JP"/>
        </w:rPr>
        <w:t xml:space="preserve">　</w:t>
      </w:r>
      <w:r w:rsidR="00C375C3" w:rsidRPr="005807DF">
        <w:rPr>
          <w:rFonts w:hint="eastAsia"/>
          <w:lang w:eastAsia="ja-JP"/>
        </w:rPr>
        <w:t>調査頻度・調査内容</w:t>
      </w:r>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2267"/>
        <w:gridCol w:w="1982"/>
        <w:gridCol w:w="2860"/>
      </w:tblGrid>
      <w:tr w:rsidR="0014503E" w:rsidRPr="005807DF" w14:paraId="73EB13E7" w14:textId="77777777" w:rsidTr="00CC2C8C">
        <w:trPr>
          <w:trHeight w:val="360"/>
          <w:jc w:val="center"/>
        </w:trPr>
        <w:tc>
          <w:tcPr>
            <w:tcW w:w="886" w:type="pct"/>
            <w:vMerge w:val="restart"/>
            <w:tcBorders>
              <w:top w:val="single" w:sz="4" w:space="0" w:color="auto"/>
              <w:left w:val="single" w:sz="4" w:space="0" w:color="auto"/>
              <w:bottom w:val="double" w:sz="4" w:space="0" w:color="auto"/>
              <w:right w:val="single" w:sz="4" w:space="0" w:color="auto"/>
            </w:tcBorders>
            <w:shd w:val="clear" w:color="auto" w:fill="B4C0E8"/>
            <w:vAlign w:val="center"/>
            <w:hideMark/>
          </w:tcPr>
          <w:p w14:paraId="431EC038" w14:textId="16CA1128" w:rsidR="005807DF" w:rsidRPr="005807DF" w:rsidRDefault="005807DF" w:rsidP="0014503E">
            <w:pPr>
              <w:pStyle w:val="affb"/>
              <w:tabs>
                <w:tab w:val="left" w:pos="1624"/>
              </w:tabs>
              <w:ind w:firstLineChars="0" w:firstLine="0"/>
              <w:jc w:val="center"/>
              <w:rPr>
                <w:rFonts w:ascii="HG丸ｺﾞｼｯｸM-PRO" w:eastAsia="HG丸ｺﾞｼｯｸM-PRO" w:hAnsi="HG丸ｺﾞｼｯｸM-PRO"/>
                <w:szCs w:val="21"/>
              </w:rPr>
            </w:pPr>
            <w:r w:rsidRPr="005807DF">
              <w:rPr>
                <w:rFonts w:ascii="HG丸ｺﾞｼｯｸM-PRO" w:eastAsia="HG丸ｺﾞｼｯｸM-PRO" w:hAnsi="HG丸ｺﾞｼｯｸM-PRO" w:hint="eastAsia"/>
                <w:szCs w:val="21"/>
              </w:rPr>
              <w:t>対象</w:t>
            </w:r>
          </w:p>
          <w:p w14:paraId="17DA67DE" w14:textId="10C7268E" w:rsidR="0014503E" w:rsidRPr="00147C95" w:rsidRDefault="0014503E" w:rsidP="0014503E">
            <w:pPr>
              <w:pStyle w:val="affb"/>
              <w:tabs>
                <w:tab w:val="left" w:pos="1624"/>
              </w:tabs>
              <w:ind w:firstLineChars="0" w:firstLine="0"/>
              <w:jc w:val="center"/>
              <w:rPr>
                <w:rFonts w:ascii="HG丸ｺﾞｼｯｸM-PRO" w:eastAsia="HG丸ｺﾞｼｯｸM-PRO"/>
                <w:lang w:val="x-none"/>
              </w:rPr>
            </w:pPr>
            <w:r w:rsidRPr="005807DF">
              <w:rPr>
                <w:rFonts w:ascii="HG丸ｺﾞｼｯｸM-PRO" w:eastAsia="HG丸ｺﾞｼｯｸM-PRO" w:hAnsi="HG丸ｺﾞｼｯｸM-PRO" w:hint="eastAsia"/>
                <w:szCs w:val="21"/>
              </w:rPr>
              <w:t>道路分類</w:t>
            </w:r>
          </w:p>
        </w:tc>
        <w:tc>
          <w:tcPr>
            <w:tcW w:w="1312" w:type="pct"/>
            <w:vMerge w:val="restart"/>
            <w:tcBorders>
              <w:top w:val="single" w:sz="4" w:space="0" w:color="auto"/>
              <w:left w:val="single" w:sz="4" w:space="0" w:color="auto"/>
              <w:bottom w:val="double" w:sz="4" w:space="0" w:color="auto"/>
              <w:right w:val="single" w:sz="4" w:space="0" w:color="auto"/>
            </w:tcBorders>
            <w:shd w:val="clear" w:color="auto" w:fill="B4C0E8"/>
            <w:vAlign w:val="center"/>
            <w:hideMark/>
          </w:tcPr>
          <w:p w14:paraId="30CF6081" w14:textId="254D67C5" w:rsidR="0014503E" w:rsidRPr="00147C95" w:rsidRDefault="0014503E" w:rsidP="0014503E">
            <w:pPr>
              <w:pStyle w:val="affb"/>
              <w:tabs>
                <w:tab w:val="left" w:pos="1624"/>
              </w:tabs>
              <w:ind w:firstLineChars="0" w:firstLine="0"/>
              <w:jc w:val="center"/>
              <w:rPr>
                <w:rFonts w:ascii="HG丸ｺﾞｼｯｸM-PRO" w:eastAsia="HG丸ｺﾞｼｯｸM-PRO"/>
                <w:lang w:val="x-none"/>
              </w:rPr>
            </w:pPr>
            <w:r w:rsidRPr="005807DF">
              <w:rPr>
                <w:rFonts w:ascii="HG丸ｺﾞｼｯｸM-PRO" w:eastAsia="HG丸ｺﾞｼｯｸM-PRO" w:hAnsi="HG丸ｺﾞｼｯｸM-PRO" w:hint="eastAsia"/>
                <w:szCs w:val="21"/>
              </w:rPr>
              <w:t>点検方法</w:t>
            </w:r>
          </w:p>
        </w:tc>
        <w:tc>
          <w:tcPr>
            <w:tcW w:w="1147" w:type="pct"/>
            <w:vMerge w:val="restart"/>
            <w:tcBorders>
              <w:top w:val="single" w:sz="4" w:space="0" w:color="auto"/>
              <w:left w:val="single" w:sz="4" w:space="0" w:color="auto"/>
              <w:bottom w:val="double" w:sz="4" w:space="0" w:color="auto"/>
              <w:right w:val="single" w:sz="4" w:space="0" w:color="auto"/>
            </w:tcBorders>
            <w:shd w:val="clear" w:color="auto" w:fill="B4C0E8"/>
            <w:vAlign w:val="center"/>
            <w:hideMark/>
          </w:tcPr>
          <w:p w14:paraId="1EB5F8D3" w14:textId="1ACC6B7C" w:rsidR="0014503E" w:rsidRPr="00147C95" w:rsidRDefault="0014503E" w:rsidP="0014503E">
            <w:pPr>
              <w:pStyle w:val="affb"/>
              <w:tabs>
                <w:tab w:val="left" w:pos="1624"/>
              </w:tabs>
              <w:ind w:firstLineChars="0" w:firstLine="0"/>
              <w:jc w:val="center"/>
              <w:rPr>
                <w:rFonts w:ascii="HG丸ｺﾞｼｯｸM-PRO" w:eastAsia="HG丸ｺﾞｼｯｸM-PRO"/>
                <w:lang w:val="x-none"/>
              </w:rPr>
            </w:pPr>
            <w:r w:rsidRPr="005807DF">
              <w:rPr>
                <w:rFonts w:ascii="HG丸ｺﾞｼｯｸM-PRO" w:eastAsia="HG丸ｺﾞｼｯｸM-PRO" w:hAnsi="HG丸ｺﾞｼｯｸM-PRO" w:hint="eastAsia"/>
                <w:szCs w:val="21"/>
              </w:rPr>
              <w:t>点検頻度</w:t>
            </w:r>
          </w:p>
        </w:tc>
        <w:tc>
          <w:tcPr>
            <w:tcW w:w="1655" w:type="pct"/>
            <w:vMerge w:val="restart"/>
            <w:tcBorders>
              <w:top w:val="single" w:sz="4" w:space="0" w:color="auto"/>
              <w:left w:val="single" w:sz="4" w:space="0" w:color="auto"/>
              <w:bottom w:val="double" w:sz="4" w:space="0" w:color="auto"/>
              <w:right w:val="single" w:sz="4" w:space="0" w:color="auto"/>
            </w:tcBorders>
            <w:shd w:val="clear" w:color="auto" w:fill="B4C0E8"/>
            <w:vAlign w:val="center"/>
            <w:hideMark/>
          </w:tcPr>
          <w:p w14:paraId="0F9C3422" w14:textId="2CD9E744" w:rsidR="0014503E" w:rsidRPr="00147C95" w:rsidRDefault="0014503E" w:rsidP="0014503E">
            <w:pPr>
              <w:pStyle w:val="affb"/>
              <w:tabs>
                <w:tab w:val="left" w:pos="1624"/>
              </w:tabs>
              <w:ind w:firstLineChars="0" w:firstLine="0"/>
              <w:jc w:val="center"/>
              <w:rPr>
                <w:rFonts w:ascii="HG丸ｺﾞｼｯｸM-PRO" w:eastAsia="HG丸ｺﾞｼｯｸM-PRO"/>
                <w:lang w:val="x-none"/>
              </w:rPr>
            </w:pPr>
            <w:r w:rsidRPr="005807DF">
              <w:rPr>
                <w:rFonts w:ascii="HG丸ｺﾞｼｯｸM-PRO" w:eastAsia="HG丸ｺﾞｼｯｸM-PRO" w:hAnsi="HG丸ｺﾞｼｯｸM-PRO" w:hint="eastAsia"/>
                <w:szCs w:val="21"/>
              </w:rPr>
              <w:t>点検内容</w:t>
            </w:r>
          </w:p>
        </w:tc>
      </w:tr>
      <w:tr w:rsidR="0014503E" w:rsidRPr="005807DF" w14:paraId="0DAE62B7" w14:textId="77777777" w:rsidTr="00CC2C8C">
        <w:trPr>
          <w:trHeight w:val="360"/>
          <w:jc w:val="center"/>
        </w:trPr>
        <w:tc>
          <w:tcPr>
            <w:tcW w:w="886" w:type="pct"/>
            <w:vMerge/>
            <w:tcBorders>
              <w:top w:val="single" w:sz="4" w:space="0" w:color="auto"/>
              <w:left w:val="single" w:sz="4" w:space="0" w:color="auto"/>
              <w:bottom w:val="double" w:sz="4" w:space="0" w:color="auto"/>
              <w:right w:val="single" w:sz="4" w:space="0" w:color="auto"/>
            </w:tcBorders>
            <w:vAlign w:val="center"/>
            <w:hideMark/>
          </w:tcPr>
          <w:p w14:paraId="1C67710B" w14:textId="77777777" w:rsidR="0014503E" w:rsidRPr="00147C95" w:rsidRDefault="0014503E" w:rsidP="0014503E">
            <w:pPr>
              <w:pStyle w:val="affb"/>
              <w:tabs>
                <w:tab w:val="left" w:pos="1624"/>
              </w:tabs>
              <w:ind w:left="105" w:firstLine="210"/>
              <w:jc w:val="center"/>
              <w:rPr>
                <w:rFonts w:ascii="HG丸ｺﾞｼｯｸM-PRO" w:eastAsia="HG丸ｺﾞｼｯｸM-PRO"/>
                <w:lang w:val="x-none"/>
              </w:rPr>
            </w:pPr>
          </w:p>
        </w:tc>
        <w:tc>
          <w:tcPr>
            <w:tcW w:w="1312" w:type="pct"/>
            <w:vMerge/>
            <w:tcBorders>
              <w:top w:val="single" w:sz="4" w:space="0" w:color="auto"/>
              <w:left w:val="single" w:sz="4" w:space="0" w:color="auto"/>
              <w:bottom w:val="double" w:sz="4" w:space="0" w:color="auto"/>
              <w:right w:val="single" w:sz="4" w:space="0" w:color="auto"/>
            </w:tcBorders>
            <w:vAlign w:val="center"/>
            <w:hideMark/>
          </w:tcPr>
          <w:p w14:paraId="47686AAB" w14:textId="77777777" w:rsidR="0014503E" w:rsidRPr="00147C95" w:rsidRDefault="0014503E" w:rsidP="0014503E">
            <w:pPr>
              <w:pStyle w:val="affb"/>
              <w:tabs>
                <w:tab w:val="left" w:pos="1624"/>
              </w:tabs>
              <w:ind w:left="105" w:firstLine="210"/>
              <w:jc w:val="center"/>
              <w:rPr>
                <w:rFonts w:ascii="HG丸ｺﾞｼｯｸM-PRO" w:eastAsia="HG丸ｺﾞｼｯｸM-PRO"/>
                <w:lang w:val="x-none"/>
              </w:rPr>
            </w:pPr>
          </w:p>
        </w:tc>
        <w:tc>
          <w:tcPr>
            <w:tcW w:w="1147" w:type="pct"/>
            <w:vMerge/>
            <w:tcBorders>
              <w:top w:val="single" w:sz="4" w:space="0" w:color="auto"/>
              <w:left w:val="single" w:sz="4" w:space="0" w:color="auto"/>
              <w:bottom w:val="double" w:sz="4" w:space="0" w:color="auto"/>
              <w:right w:val="single" w:sz="4" w:space="0" w:color="auto"/>
            </w:tcBorders>
            <w:vAlign w:val="center"/>
            <w:hideMark/>
          </w:tcPr>
          <w:p w14:paraId="0BD0FA64" w14:textId="77777777" w:rsidR="0014503E" w:rsidRPr="00147C95" w:rsidRDefault="0014503E" w:rsidP="0014503E">
            <w:pPr>
              <w:pStyle w:val="affb"/>
              <w:tabs>
                <w:tab w:val="left" w:pos="1624"/>
              </w:tabs>
              <w:ind w:left="105" w:firstLine="210"/>
              <w:jc w:val="center"/>
              <w:rPr>
                <w:rFonts w:ascii="HG丸ｺﾞｼｯｸM-PRO" w:eastAsia="HG丸ｺﾞｼｯｸM-PRO"/>
                <w:lang w:val="x-none"/>
              </w:rPr>
            </w:pPr>
          </w:p>
        </w:tc>
        <w:tc>
          <w:tcPr>
            <w:tcW w:w="1655" w:type="pct"/>
            <w:vMerge/>
            <w:tcBorders>
              <w:top w:val="single" w:sz="4" w:space="0" w:color="auto"/>
              <w:left w:val="single" w:sz="4" w:space="0" w:color="auto"/>
              <w:bottom w:val="double" w:sz="4" w:space="0" w:color="auto"/>
              <w:right w:val="single" w:sz="4" w:space="0" w:color="auto"/>
            </w:tcBorders>
            <w:vAlign w:val="center"/>
            <w:hideMark/>
          </w:tcPr>
          <w:p w14:paraId="4499C326" w14:textId="77777777" w:rsidR="0014503E" w:rsidRPr="00147C95" w:rsidRDefault="0014503E" w:rsidP="0014503E">
            <w:pPr>
              <w:pStyle w:val="affb"/>
              <w:tabs>
                <w:tab w:val="left" w:pos="1624"/>
              </w:tabs>
              <w:ind w:left="105" w:firstLine="210"/>
              <w:jc w:val="center"/>
              <w:rPr>
                <w:rFonts w:ascii="HG丸ｺﾞｼｯｸM-PRO" w:eastAsia="HG丸ｺﾞｼｯｸM-PRO"/>
                <w:lang w:val="x-none"/>
              </w:rPr>
            </w:pPr>
          </w:p>
        </w:tc>
      </w:tr>
      <w:tr w:rsidR="0014503E" w:rsidRPr="005807DF" w14:paraId="054F032F" w14:textId="77777777" w:rsidTr="00CC2C8C">
        <w:trPr>
          <w:trHeight w:val="397"/>
          <w:jc w:val="center"/>
        </w:trPr>
        <w:tc>
          <w:tcPr>
            <w:tcW w:w="886" w:type="pct"/>
            <w:tcBorders>
              <w:top w:val="double" w:sz="4" w:space="0" w:color="auto"/>
              <w:left w:val="single" w:sz="4" w:space="0" w:color="auto"/>
              <w:bottom w:val="single" w:sz="4" w:space="0" w:color="auto"/>
              <w:right w:val="single" w:sz="4" w:space="0" w:color="auto"/>
            </w:tcBorders>
            <w:vAlign w:val="center"/>
            <w:hideMark/>
          </w:tcPr>
          <w:p w14:paraId="760DC006" w14:textId="4FBC16C6" w:rsidR="0014503E" w:rsidRPr="00147C95" w:rsidRDefault="0014503E" w:rsidP="0014503E">
            <w:pPr>
              <w:pStyle w:val="affb"/>
              <w:tabs>
                <w:tab w:val="left" w:pos="1624"/>
              </w:tabs>
              <w:ind w:firstLineChars="0" w:firstLine="0"/>
              <w:jc w:val="center"/>
              <w:rPr>
                <w:rFonts w:ascii="HG丸ｺﾞｼｯｸM-PRO" w:eastAsia="HG丸ｺﾞｼｯｸM-PRO"/>
              </w:rPr>
            </w:pPr>
            <w:r w:rsidRPr="005807DF">
              <w:rPr>
                <w:rFonts w:ascii="HG丸ｺﾞｼｯｸM-PRO" w:eastAsia="HG丸ｺﾞｼｯｸM-PRO" w:hint="eastAsia"/>
              </w:rPr>
              <w:t>B</w:t>
            </w:r>
          </w:p>
        </w:tc>
        <w:tc>
          <w:tcPr>
            <w:tcW w:w="1312" w:type="pct"/>
            <w:vMerge w:val="restart"/>
            <w:tcBorders>
              <w:top w:val="double" w:sz="4" w:space="0" w:color="auto"/>
              <w:left w:val="single" w:sz="4" w:space="0" w:color="auto"/>
              <w:right w:val="single" w:sz="4" w:space="0" w:color="auto"/>
            </w:tcBorders>
            <w:vAlign w:val="center"/>
            <w:hideMark/>
          </w:tcPr>
          <w:p w14:paraId="088C9334" w14:textId="19B3DC71" w:rsidR="0014503E" w:rsidRPr="00147C95" w:rsidRDefault="0014503E" w:rsidP="0014503E">
            <w:pPr>
              <w:pStyle w:val="affb"/>
              <w:tabs>
                <w:tab w:val="left" w:pos="1624"/>
              </w:tabs>
              <w:ind w:firstLineChars="0" w:firstLine="0"/>
              <w:jc w:val="center"/>
              <w:rPr>
                <w:rFonts w:ascii="HG丸ｺﾞｼｯｸM-PRO" w:eastAsia="HG丸ｺﾞｼｯｸM-PRO"/>
              </w:rPr>
            </w:pPr>
            <w:r w:rsidRPr="005807DF">
              <w:rPr>
                <w:rFonts w:ascii="HG丸ｺﾞｼｯｸM-PRO" w:eastAsia="HG丸ｺﾞｼｯｸM-PRO" w:hint="eastAsia"/>
              </w:rPr>
              <w:t>路面性状調査</w:t>
            </w:r>
          </w:p>
        </w:tc>
        <w:tc>
          <w:tcPr>
            <w:tcW w:w="1147" w:type="pct"/>
            <w:vMerge w:val="restart"/>
            <w:tcBorders>
              <w:top w:val="double" w:sz="4" w:space="0" w:color="auto"/>
              <w:left w:val="single" w:sz="4" w:space="0" w:color="auto"/>
              <w:right w:val="single" w:sz="4" w:space="0" w:color="auto"/>
            </w:tcBorders>
            <w:vAlign w:val="center"/>
            <w:hideMark/>
          </w:tcPr>
          <w:p w14:paraId="13F7F075" w14:textId="0C2A1964" w:rsidR="0014503E" w:rsidRPr="00147C95" w:rsidRDefault="0014503E" w:rsidP="0014503E">
            <w:pPr>
              <w:pStyle w:val="affb"/>
              <w:tabs>
                <w:tab w:val="left" w:pos="1624"/>
              </w:tabs>
              <w:ind w:firstLineChars="0" w:firstLine="0"/>
              <w:jc w:val="center"/>
              <w:rPr>
                <w:rFonts w:ascii="HG丸ｺﾞｼｯｸM-PRO" w:eastAsia="HG丸ｺﾞｼｯｸM-PRO"/>
              </w:rPr>
            </w:pPr>
            <w:r w:rsidRPr="005807DF">
              <w:rPr>
                <w:rFonts w:ascii="HG丸ｺﾞｼｯｸM-PRO" w:eastAsia="HG丸ｺﾞｼｯｸM-PRO" w:hint="eastAsia"/>
              </w:rPr>
              <w:t>5年に1回</w:t>
            </w:r>
          </w:p>
        </w:tc>
        <w:tc>
          <w:tcPr>
            <w:tcW w:w="1655" w:type="pct"/>
            <w:vMerge w:val="restart"/>
            <w:tcBorders>
              <w:top w:val="double" w:sz="4" w:space="0" w:color="auto"/>
              <w:left w:val="single" w:sz="4" w:space="0" w:color="auto"/>
              <w:right w:val="single" w:sz="4" w:space="0" w:color="auto"/>
            </w:tcBorders>
            <w:vAlign w:val="center"/>
            <w:hideMark/>
          </w:tcPr>
          <w:p w14:paraId="41CE8472" w14:textId="164B46F3" w:rsidR="0014503E" w:rsidRPr="00147C95" w:rsidRDefault="0014503E" w:rsidP="008C7600">
            <w:pPr>
              <w:autoSpaceDE w:val="0"/>
              <w:autoSpaceDN w:val="0"/>
              <w:adjustRightInd w:val="0"/>
              <w:spacing w:line="280" w:lineRule="exact"/>
              <w:jc w:val="center"/>
              <w:textAlignment w:val="baseline"/>
              <w:rPr>
                <w:rFonts w:ascii="HG丸ｺﾞｼｯｸM-PRO" w:eastAsia="HG丸ｺﾞｼｯｸM-PRO" w:hAnsi="HG丸ｺﾞｼｯｸM-PRO"/>
                <w:szCs w:val="21"/>
              </w:rPr>
            </w:pPr>
            <w:r w:rsidRPr="005807DF">
              <w:rPr>
                <w:rFonts w:ascii="HG丸ｺﾞｼｯｸM-PRO" w:eastAsia="HG丸ｺﾞｼｯｸM-PRO" w:hAnsi="HG丸ｺﾞｼｯｸM-PRO" w:hint="eastAsia"/>
                <w:szCs w:val="21"/>
              </w:rPr>
              <w:t>ひび割れ</w:t>
            </w:r>
            <w:r w:rsidR="008C7600">
              <w:rPr>
                <w:rFonts w:ascii="HG丸ｺﾞｼｯｸM-PRO" w:eastAsia="HG丸ｺﾞｼｯｸM-PRO" w:hAnsi="HG丸ｺﾞｼｯｸM-PRO" w:hint="eastAsia"/>
                <w:szCs w:val="21"/>
              </w:rPr>
              <w:t>・</w:t>
            </w:r>
            <w:r w:rsidRPr="005807DF">
              <w:rPr>
                <w:rFonts w:ascii="HG丸ｺﾞｼｯｸM-PRO" w:eastAsia="HG丸ｺﾞｼｯｸM-PRO" w:hAnsi="HG丸ｺﾞｼｯｸM-PRO" w:hint="eastAsia"/>
                <w:szCs w:val="21"/>
              </w:rPr>
              <w:t>わだち掘れ</w:t>
            </w:r>
            <w:r w:rsidR="00592606">
              <w:rPr>
                <w:rFonts w:ascii="HG丸ｺﾞｼｯｸM-PRO" w:eastAsia="HG丸ｺﾞｼｯｸM-PRO" w:hAnsi="HG丸ｺﾞｼｯｸM-PRO"/>
                <w:szCs w:val="21"/>
              </w:rPr>
              <w:br/>
            </w:r>
            <w:r w:rsidR="008C7600">
              <w:rPr>
                <w:rFonts w:ascii="HG丸ｺﾞｼｯｸM-PRO" w:eastAsia="HG丸ｺﾞｼｯｸM-PRO" w:hAnsi="HG丸ｺﾞｼｯｸM-PRO" w:hint="eastAsia"/>
                <w:szCs w:val="21"/>
              </w:rPr>
              <w:t>・</w:t>
            </w:r>
            <w:r w:rsidRPr="005807DF">
              <w:rPr>
                <w:rFonts w:ascii="HG丸ｺﾞｼｯｸM-PRO" w:eastAsia="HG丸ｺﾞｼｯｸM-PRO" w:hAnsi="HG丸ｺﾞｼｯｸM-PRO" w:hint="eastAsia"/>
                <w:szCs w:val="21"/>
              </w:rPr>
              <w:t>平たん性</w:t>
            </w:r>
            <w:r w:rsidR="008C7600">
              <w:rPr>
                <w:rFonts w:ascii="HG丸ｺﾞｼｯｸM-PRO" w:eastAsia="HG丸ｺﾞｼｯｸM-PRO" w:hAnsi="HG丸ｺﾞｼｯｸM-PRO" w:hint="eastAsia"/>
                <w:szCs w:val="21"/>
              </w:rPr>
              <w:t>の測定</w:t>
            </w:r>
          </w:p>
        </w:tc>
      </w:tr>
      <w:tr w:rsidR="0014503E" w:rsidRPr="005807DF" w14:paraId="24F10ED3" w14:textId="77777777" w:rsidTr="00CC2C8C">
        <w:trPr>
          <w:trHeight w:val="397"/>
          <w:jc w:val="center"/>
        </w:trPr>
        <w:tc>
          <w:tcPr>
            <w:tcW w:w="886" w:type="pct"/>
            <w:tcBorders>
              <w:top w:val="single" w:sz="4" w:space="0" w:color="auto"/>
              <w:left w:val="single" w:sz="4" w:space="0" w:color="auto"/>
              <w:bottom w:val="single" w:sz="4" w:space="0" w:color="auto"/>
              <w:right w:val="single" w:sz="4" w:space="0" w:color="auto"/>
            </w:tcBorders>
            <w:vAlign w:val="center"/>
            <w:hideMark/>
          </w:tcPr>
          <w:p w14:paraId="4339E549" w14:textId="227E9D1A" w:rsidR="0014503E" w:rsidRPr="00147C95" w:rsidRDefault="0014503E" w:rsidP="0014503E">
            <w:pPr>
              <w:pStyle w:val="affb"/>
              <w:tabs>
                <w:tab w:val="left" w:pos="1624"/>
              </w:tabs>
              <w:ind w:firstLineChars="0" w:firstLine="0"/>
              <w:jc w:val="center"/>
              <w:rPr>
                <w:rFonts w:ascii="HG丸ｺﾞｼｯｸM-PRO" w:eastAsia="HG丸ｺﾞｼｯｸM-PRO"/>
              </w:rPr>
            </w:pPr>
            <w:r w:rsidRPr="005807DF">
              <w:rPr>
                <w:rFonts w:ascii="HG丸ｺﾞｼｯｸM-PRO" w:eastAsia="HG丸ｺﾞｼｯｸM-PRO" w:hint="eastAsia"/>
              </w:rPr>
              <w:t>C1</w:t>
            </w:r>
          </w:p>
        </w:tc>
        <w:tc>
          <w:tcPr>
            <w:tcW w:w="1312" w:type="pct"/>
            <w:vMerge/>
            <w:tcBorders>
              <w:left w:val="single" w:sz="4" w:space="0" w:color="auto"/>
              <w:right w:val="single" w:sz="4" w:space="0" w:color="auto"/>
            </w:tcBorders>
            <w:vAlign w:val="center"/>
            <w:hideMark/>
          </w:tcPr>
          <w:p w14:paraId="1F1DF8BD" w14:textId="7A976046" w:rsidR="0014503E" w:rsidRPr="00147C95" w:rsidRDefault="0014503E" w:rsidP="0014503E">
            <w:pPr>
              <w:pStyle w:val="affb"/>
              <w:tabs>
                <w:tab w:val="left" w:pos="1624"/>
              </w:tabs>
              <w:ind w:left="105" w:firstLine="210"/>
              <w:jc w:val="center"/>
              <w:rPr>
                <w:rFonts w:ascii="HG丸ｺﾞｼｯｸM-PRO" w:eastAsia="HG丸ｺﾞｼｯｸM-PRO"/>
              </w:rPr>
            </w:pPr>
          </w:p>
        </w:tc>
        <w:tc>
          <w:tcPr>
            <w:tcW w:w="1147" w:type="pct"/>
            <w:vMerge/>
            <w:tcBorders>
              <w:left w:val="single" w:sz="4" w:space="0" w:color="auto"/>
              <w:bottom w:val="single" w:sz="4" w:space="0" w:color="auto"/>
              <w:right w:val="single" w:sz="4" w:space="0" w:color="auto"/>
            </w:tcBorders>
            <w:vAlign w:val="center"/>
            <w:hideMark/>
          </w:tcPr>
          <w:p w14:paraId="5BDC2E9E" w14:textId="30F0B989" w:rsidR="0014503E" w:rsidRPr="00147C95" w:rsidRDefault="0014503E" w:rsidP="0014503E">
            <w:pPr>
              <w:pStyle w:val="affb"/>
              <w:tabs>
                <w:tab w:val="left" w:pos="1624"/>
              </w:tabs>
              <w:ind w:left="105" w:firstLine="210"/>
              <w:jc w:val="center"/>
              <w:rPr>
                <w:rFonts w:ascii="HG丸ｺﾞｼｯｸM-PRO" w:eastAsia="HG丸ｺﾞｼｯｸM-PRO"/>
              </w:rPr>
            </w:pPr>
          </w:p>
        </w:tc>
        <w:tc>
          <w:tcPr>
            <w:tcW w:w="1655" w:type="pct"/>
            <w:vMerge/>
            <w:tcBorders>
              <w:left w:val="single" w:sz="4" w:space="0" w:color="auto"/>
              <w:right w:val="single" w:sz="4" w:space="0" w:color="auto"/>
            </w:tcBorders>
            <w:vAlign w:val="center"/>
            <w:hideMark/>
          </w:tcPr>
          <w:p w14:paraId="697316E4" w14:textId="36C215A2" w:rsidR="0014503E" w:rsidRPr="00147C95" w:rsidRDefault="0014503E" w:rsidP="00E3655E">
            <w:pPr>
              <w:pStyle w:val="affb"/>
              <w:tabs>
                <w:tab w:val="left" w:pos="1624"/>
              </w:tabs>
              <w:ind w:left="105" w:firstLine="210"/>
              <w:rPr>
                <w:rFonts w:ascii="HG丸ｺﾞｼｯｸM-PRO" w:eastAsia="HG丸ｺﾞｼｯｸM-PRO"/>
              </w:rPr>
            </w:pPr>
          </w:p>
        </w:tc>
      </w:tr>
      <w:tr w:rsidR="0014503E" w:rsidRPr="005807DF" w14:paraId="33E79615" w14:textId="77777777" w:rsidTr="00CC2C8C">
        <w:trPr>
          <w:trHeight w:val="397"/>
          <w:jc w:val="center"/>
        </w:trPr>
        <w:tc>
          <w:tcPr>
            <w:tcW w:w="886" w:type="pct"/>
            <w:tcBorders>
              <w:top w:val="single" w:sz="4" w:space="0" w:color="auto"/>
              <w:left w:val="single" w:sz="4" w:space="0" w:color="auto"/>
              <w:bottom w:val="single" w:sz="4" w:space="0" w:color="auto"/>
              <w:right w:val="single" w:sz="4" w:space="0" w:color="auto"/>
            </w:tcBorders>
            <w:vAlign w:val="center"/>
            <w:hideMark/>
          </w:tcPr>
          <w:p w14:paraId="4ED28BCB" w14:textId="45EC7B5B" w:rsidR="0014503E" w:rsidRPr="00147C95" w:rsidRDefault="0014503E" w:rsidP="0014503E">
            <w:pPr>
              <w:pStyle w:val="affb"/>
              <w:tabs>
                <w:tab w:val="left" w:pos="1624"/>
              </w:tabs>
              <w:ind w:firstLineChars="0" w:firstLine="0"/>
              <w:jc w:val="center"/>
              <w:rPr>
                <w:rFonts w:ascii="HG丸ｺﾞｼｯｸM-PRO" w:eastAsia="HG丸ｺﾞｼｯｸM-PRO"/>
              </w:rPr>
            </w:pPr>
            <w:r w:rsidRPr="005807DF">
              <w:rPr>
                <w:rFonts w:ascii="HG丸ｺﾞｼｯｸM-PRO" w:eastAsia="HG丸ｺﾞｼｯｸM-PRO" w:hint="eastAsia"/>
              </w:rPr>
              <w:t>C2</w:t>
            </w:r>
          </w:p>
        </w:tc>
        <w:tc>
          <w:tcPr>
            <w:tcW w:w="1312" w:type="pct"/>
            <w:vMerge/>
            <w:tcBorders>
              <w:left w:val="single" w:sz="4" w:space="0" w:color="auto"/>
              <w:bottom w:val="single" w:sz="4" w:space="0" w:color="auto"/>
              <w:right w:val="single" w:sz="4" w:space="0" w:color="auto"/>
            </w:tcBorders>
            <w:vAlign w:val="center"/>
            <w:hideMark/>
          </w:tcPr>
          <w:p w14:paraId="7E49CE19" w14:textId="1B42C999" w:rsidR="0014503E" w:rsidRPr="00147C95" w:rsidRDefault="0014503E" w:rsidP="0014503E">
            <w:pPr>
              <w:pStyle w:val="affb"/>
              <w:tabs>
                <w:tab w:val="left" w:pos="1624"/>
              </w:tabs>
              <w:ind w:left="105" w:firstLine="210"/>
              <w:jc w:val="center"/>
              <w:rPr>
                <w:rFonts w:ascii="HG丸ｺﾞｼｯｸM-PRO" w:eastAsia="HG丸ｺﾞｼｯｸM-PRO"/>
              </w:rPr>
            </w:pPr>
          </w:p>
        </w:tc>
        <w:tc>
          <w:tcPr>
            <w:tcW w:w="1147" w:type="pct"/>
            <w:tcBorders>
              <w:top w:val="single" w:sz="4" w:space="0" w:color="auto"/>
              <w:left w:val="single" w:sz="4" w:space="0" w:color="auto"/>
              <w:bottom w:val="single" w:sz="4" w:space="0" w:color="auto"/>
              <w:right w:val="single" w:sz="4" w:space="0" w:color="auto"/>
            </w:tcBorders>
            <w:vAlign w:val="center"/>
            <w:hideMark/>
          </w:tcPr>
          <w:p w14:paraId="70748FBD" w14:textId="7D9C9B94" w:rsidR="0014503E" w:rsidRPr="00147C95" w:rsidRDefault="0014503E" w:rsidP="0014503E">
            <w:pPr>
              <w:pStyle w:val="affb"/>
              <w:tabs>
                <w:tab w:val="left" w:pos="1624"/>
              </w:tabs>
              <w:ind w:firstLineChars="0" w:firstLine="0"/>
              <w:jc w:val="center"/>
              <w:rPr>
                <w:rFonts w:ascii="HG丸ｺﾞｼｯｸM-PRO" w:eastAsia="HG丸ｺﾞｼｯｸM-PRO"/>
              </w:rPr>
            </w:pPr>
            <w:r w:rsidRPr="005807DF">
              <w:rPr>
                <w:rFonts w:ascii="HG丸ｺﾞｼｯｸM-PRO" w:eastAsia="HG丸ｺﾞｼｯｸM-PRO" w:hint="eastAsia"/>
              </w:rPr>
              <w:t>10年に1回</w:t>
            </w:r>
          </w:p>
        </w:tc>
        <w:tc>
          <w:tcPr>
            <w:tcW w:w="1655" w:type="pct"/>
            <w:vMerge/>
            <w:tcBorders>
              <w:left w:val="single" w:sz="4" w:space="0" w:color="auto"/>
              <w:bottom w:val="single" w:sz="4" w:space="0" w:color="auto"/>
              <w:right w:val="single" w:sz="4" w:space="0" w:color="auto"/>
            </w:tcBorders>
            <w:vAlign w:val="center"/>
            <w:hideMark/>
          </w:tcPr>
          <w:p w14:paraId="0E7A48C9" w14:textId="7EB0C29B" w:rsidR="0014503E" w:rsidRPr="00147C95" w:rsidRDefault="0014503E" w:rsidP="00E3655E">
            <w:pPr>
              <w:pStyle w:val="affb"/>
              <w:tabs>
                <w:tab w:val="left" w:pos="1624"/>
              </w:tabs>
              <w:ind w:left="105" w:firstLine="210"/>
              <w:rPr>
                <w:rFonts w:ascii="HG丸ｺﾞｼｯｸM-PRO" w:eastAsia="HG丸ｺﾞｼｯｸM-PRO"/>
              </w:rPr>
            </w:pPr>
          </w:p>
        </w:tc>
      </w:tr>
    </w:tbl>
    <w:p w14:paraId="41D68E16" w14:textId="77777777" w:rsidR="00C375C3" w:rsidRDefault="00C375C3" w:rsidP="00BC4E40">
      <w:pPr>
        <w:pStyle w:val="51"/>
        <w:ind w:left="735" w:firstLine="210"/>
        <w:rPr>
          <w:rFonts w:ascii="HG丸ｺﾞｼｯｸM-PRO" w:eastAsia="HG丸ｺﾞｼｯｸM-PRO" w:hAnsi="HG丸ｺﾞｼｯｸM-PRO"/>
          <w:color w:val="FF0000"/>
          <w:lang w:eastAsia="ja-JP"/>
        </w:rPr>
      </w:pPr>
    </w:p>
    <w:p w14:paraId="71D3560D" w14:textId="3CED114C" w:rsidR="00CC2C8C" w:rsidRDefault="00CC2C8C" w:rsidP="00CC2C8C">
      <w:pPr>
        <w:pStyle w:val="50"/>
        <w:rPr>
          <w:lang w:eastAsia="ja-JP"/>
        </w:rPr>
      </w:pPr>
      <w:proofErr w:type="spellStart"/>
      <w:r w:rsidRPr="00CC2C8C">
        <w:rPr>
          <w:rFonts w:hint="eastAsia"/>
        </w:rPr>
        <w:t>路面下空洞調査</w:t>
      </w:r>
      <w:proofErr w:type="spellEnd"/>
    </w:p>
    <w:p w14:paraId="71E1515F" w14:textId="11017709" w:rsidR="00CC2C8C" w:rsidRPr="00CC2C8C" w:rsidRDefault="00CC2C8C" w:rsidP="00CC2C8C">
      <w:pPr>
        <w:pStyle w:val="51"/>
        <w:ind w:left="735" w:firstLine="210"/>
        <w:rPr>
          <w:rFonts w:ascii="HG丸ｺﾞｼｯｸM-PRO" w:eastAsia="HG丸ｺﾞｼｯｸM-PRO" w:hAnsi="HG丸ｺﾞｼｯｸM-PRO"/>
          <w:lang w:val="en-US" w:eastAsia="ja-JP"/>
        </w:rPr>
      </w:pPr>
      <w:r w:rsidRPr="00CC2C8C">
        <w:rPr>
          <w:rFonts w:ascii="HG丸ｺﾞｼｯｸM-PRO" w:eastAsia="HG丸ｺﾞｼｯｸM-PRO" w:hAnsi="HG丸ｺﾞｼｯｸM-PRO" w:hint="eastAsia"/>
          <w:lang w:eastAsia="ja-JP"/>
        </w:rPr>
        <w:t>舗装の不可視部分の状況を把握し、路面下空洞の発生による路面陥没の防止を目的として、走行型レーダー車による非破壊調査検査を行う。</w:t>
      </w:r>
    </w:p>
    <w:p w14:paraId="16AC6F53" w14:textId="066C7E44" w:rsidR="00CC2C8C" w:rsidRDefault="00CC2C8C" w:rsidP="00CC2C8C">
      <w:pPr>
        <w:pStyle w:val="51"/>
        <w:ind w:left="735" w:firstLine="210"/>
        <w:rPr>
          <w:rFonts w:ascii="HG丸ｺﾞｼｯｸM-PRO" w:eastAsia="HG丸ｺﾞｼｯｸM-PRO" w:hAnsi="HG丸ｺﾞｼｯｸM-PRO"/>
          <w:lang w:val="en-US" w:eastAsia="ja-JP"/>
        </w:rPr>
      </w:pPr>
      <w:r w:rsidRPr="00CC2C8C">
        <w:rPr>
          <w:rFonts w:ascii="HG丸ｺﾞｼｯｸM-PRO" w:eastAsia="HG丸ｺﾞｼｯｸM-PRO" w:hAnsi="HG丸ｺﾞｼｯｸM-PRO" w:hint="eastAsia"/>
          <w:lang w:val="en-US" w:eastAsia="ja-JP"/>
        </w:rPr>
        <w:t>路面下の空洞調査は、1次調査として路面下空洞調査車(車載型地中レーダ)を用いて非破壊調査により効率的に異常箇所を抽出する。2次調査では空洞の有無、空洞の厚み・発生深度などを確認する</w:t>
      </w:r>
      <w:r w:rsidRPr="00CC2C8C">
        <w:rPr>
          <w:rFonts w:ascii="HG丸ｺﾞｼｯｸM-PRO" w:eastAsia="HG丸ｺﾞｼｯｸM-PRO" w:hAnsi="HG丸ｺﾞｼｯｸM-PRO"/>
          <w:lang w:val="en-US" w:eastAsia="ja-JP"/>
        </w:rPr>
        <w:t>。</w:t>
      </w:r>
    </w:p>
    <w:p w14:paraId="19C496AA" w14:textId="564012C6" w:rsidR="00CC2C8C" w:rsidRPr="00FE1884" w:rsidRDefault="00CC2C8C" w:rsidP="00CC2C8C">
      <w:pPr>
        <w:pStyle w:val="51"/>
        <w:ind w:left="735" w:firstLine="240"/>
        <w:rPr>
          <w:rFonts w:ascii="ＭＳ Ｐゴシック" w:eastAsia="ＭＳ Ｐゴシック" w:hAnsi="ＭＳ Ｐゴシック"/>
          <w:sz w:val="24"/>
          <w:lang w:eastAsia="ja-JP"/>
        </w:rPr>
      </w:pPr>
    </w:p>
    <w:p w14:paraId="25D4A7DD" w14:textId="3A29B3BD" w:rsidR="00CC2C8C" w:rsidRPr="005807DF" w:rsidRDefault="00CC2C8C" w:rsidP="00CC2C8C">
      <w:pPr>
        <w:pStyle w:val="af0"/>
        <w:spacing w:before="180"/>
        <w:rPr>
          <w:lang w:eastAsia="ja-JP"/>
        </w:rPr>
      </w:pPr>
      <w:r>
        <w:rPr>
          <w:rFonts w:hint="eastAsia"/>
        </w:rPr>
        <w:t xml:space="preserve">表 </w:t>
      </w:r>
      <w:r>
        <w:fldChar w:fldCharType="begin"/>
      </w:r>
      <w:r>
        <w:instrText xml:space="preserve"> </w:instrText>
      </w:r>
      <w:r>
        <w:rPr>
          <w:rFonts w:hint="eastAsia"/>
        </w:rPr>
        <w:instrText xml:space="preserve">STYLEREF </w:instrText>
      </w:r>
      <w:r w:rsidR="00804A89">
        <w:rPr>
          <w:rFonts w:hint="eastAsia"/>
          <w:lang w:eastAsia="ja-JP"/>
        </w:rPr>
        <w:instrText>2</w:instrText>
      </w:r>
      <w:r w:rsidR="00804A89">
        <w:rPr>
          <w:rFonts w:hint="eastAsia"/>
        </w:rPr>
        <w:instrText xml:space="preserve"> </w:instrText>
      </w:r>
      <w:r>
        <w:rPr>
          <w:rFonts w:hint="eastAsia"/>
        </w:rPr>
        <w:instrText>\s</w:instrText>
      </w:r>
      <w:r>
        <w:instrText xml:space="preserve"> </w:instrText>
      </w:r>
      <w:r>
        <w:fldChar w:fldCharType="separate"/>
      </w:r>
      <w:r w:rsidR="004F619F">
        <w:rPr>
          <w:noProof/>
        </w:rPr>
        <w:t>3.6</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sidR="004F619F">
        <w:rPr>
          <w:noProof/>
        </w:rPr>
        <w:t>6</w:t>
      </w:r>
      <w:r>
        <w:fldChar w:fldCharType="end"/>
      </w:r>
      <w:r>
        <w:rPr>
          <w:rFonts w:hint="eastAsia"/>
          <w:lang w:eastAsia="ja-JP"/>
        </w:rPr>
        <w:t xml:space="preserve">　</w:t>
      </w:r>
      <w:r w:rsidRPr="005807DF">
        <w:rPr>
          <w:rFonts w:hint="eastAsia"/>
          <w:lang w:eastAsia="ja-JP"/>
        </w:rPr>
        <w:t>調査頻度・調査内容</w:t>
      </w:r>
    </w:p>
    <w:tbl>
      <w:tblPr>
        <w:tblW w:w="4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2191"/>
        <w:gridCol w:w="1906"/>
        <w:gridCol w:w="2778"/>
      </w:tblGrid>
      <w:tr w:rsidR="00CC2C8C" w:rsidRPr="005807DF" w14:paraId="4C3EBA27" w14:textId="77777777" w:rsidTr="00E3655E">
        <w:trPr>
          <w:trHeight w:val="360"/>
          <w:jc w:val="center"/>
        </w:trPr>
        <w:tc>
          <w:tcPr>
            <w:tcW w:w="956" w:type="pct"/>
            <w:vMerge w:val="restart"/>
            <w:tcBorders>
              <w:top w:val="single" w:sz="4" w:space="0" w:color="auto"/>
              <w:left w:val="single" w:sz="4" w:space="0" w:color="auto"/>
              <w:bottom w:val="double" w:sz="4" w:space="0" w:color="auto"/>
              <w:right w:val="single" w:sz="4" w:space="0" w:color="auto"/>
            </w:tcBorders>
            <w:shd w:val="clear" w:color="auto" w:fill="B4C0E8"/>
            <w:vAlign w:val="center"/>
            <w:hideMark/>
          </w:tcPr>
          <w:p w14:paraId="6A389449" w14:textId="77777777" w:rsidR="00CC2C8C" w:rsidRPr="005807DF" w:rsidRDefault="00CC2C8C" w:rsidP="00E3655E">
            <w:pPr>
              <w:pStyle w:val="affb"/>
              <w:tabs>
                <w:tab w:val="left" w:pos="1624"/>
              </w:tabs>
              <w:ind w:firstLineChars="0" w:firstLine="0"/>
              <w:jc w:val="center"/>
              <w:rPr>
                <w:rFonts w:ascii="HG丸ｺﾞｼｯｸM-PRO" w:eastAsia="HG丸ｺﾞｼｯｸM-PRO" w:hAnsi="HG丸ｺﾞｼｯｸM-PRO"/>
                <w:szCs w:val="21"/>
              </w:rPr>
            </w:pPr>
            <w:r w:rsidRPr="005807DF">
              <w:rPr>
                <w:rFonts w:ascii="HG丸ｺﾞｼｯｸM-PRO" w:eastAsia="HG丸ｺﾞｼｯｸM-PRO" w:hAnsi="HG丸ｺﾞｼｯｸM-PRO" w:hint="eastAsia"/>
                <w:szCs w:val="21"/>
              </w:rPr>
              <w:t>対象</w:t>
            </w:r>
          </w:p>
          <w:p w14:paraId="179DADE8" w14:textId="77777777" w:rsidR="00CC2C8C" w:rsidRPr="00147C95" w:rsidRDefault="00CC2C8C" w:rsidP="00E3655E">
            <w:pPr>
              <w:pStyle w:val="affb"/>
              <w:tabs>
                <w:tab w:val="left" w:pos="1624"/>
              </w:tabs>
              <w:ind w:firstLineChars="0" w:firstLine="0"/>
              <w:jc w:val="center"/>
              <w:rPr>
                <w:rFonts w:ascii="HG丸ｺﾞｼｯｸM-PRO" w:eastAsia="HG丸ｺﾞｼｯｸM-PRO"/>
                <w:lang w:val="x-none"/>
              </w:rPr>
            </w:pPr>
            <w:r w:rsidRPr="005807DF">
              <w:rPr>
                <w:rFonts w:ascii="HG丸ｺﾞｼｯｸM-PRO" w:eastAsia="HG丸ｺﾞｼｯｸM-PRO" w:hAnsi="HG丸ｺﾞｼｯｸM-PRO" w:hint="eastAsia"/>
                <w:szCs w:val="21"/>
              </w:rPr>
              <w:t>道路分類</w:t>
            </w:r>
          </w:p>
        </w:tc>
        <w:tc>
          <w:tcPr>
            <w:tcW w:w="1289" w:type="pct"/>
            <w:vMerge w:val="restart"/>
            <w:tcBorders>
              <w:top w:val="single" w:sz="4" w:space="0" w:color="auto"/>
              <w:left w:val="single" w:sz="4" w:space="0" w:color="auto"/>
              <w:bottom w:val="double" w:sz="4" w:space="0" w:color="auto"/>
              <w:right w:val="single" w:sz="4" w:space="0" w:color="auto"/>
            </w:tcBorders>
            <w:shd w:val="clear" w:color="auto" w:fill="B4C0E8"/>
            <w:vAlign w:val="center"/>
            <w:hideMark/>
          </w:tcPr>
          <w:p w14:paraId="17255AA6" w14:textId="77777777" w:rsidR="00CC2C8C" w:rsidRPr="00147C95" w:rsidRDefault="00CC2C8C" w:rsidP="00E3655E">
            <w:pPr>
              <w:pStyle w:val="affb"/>
              <w:tabs>
                <w:tab w:val="left" w:pos="1624"/>
              </w:tabs>
              <w:ind w:firstLineChars="0" w:firstLine="0"/>
              <w:jc w:val="center"/>
              <w:rPr>
                <w:rFonts w:ascii="HG丸ｺﾞｼｯｸM-PRO" w:eastAsia="HG丸ｺﾞｼｯｸM-PRO"/>
                <w:lang w:val="x-none"/>
              </w:rPr>
            </w:pPr>
            <w:r w:rsidRPr="005807DF">
              <w:rPr>
                <w:rFonts w:ascii="HG丸ｺﾞｼｯｸM-PRO" w:eastAsia="HG丸ｺﾞｼｯｸM-PRO" w:hAnsi="HG丸ｺﾞｼｯｸM-PRO" w:hint="eastAsia"/>
                <w:szCs w:val="21"/>
              </w:rPr>
              <w:t>点検方法</w:t>
            </w:r>
          </w:p>
        </w:tc>
        <w:tc>
          <w:tcPr>
            <w:tcW w:w="1121" w:type="pct"/>
            <w:vMerge w:val="restart"/>
            <w:tcBorders>
              <w:top w:val="single" w:sz="4" w:space="0" w:color="auto"/>
              <w:left w:val="single" w:sz="4" w:space="0" w:color="auto"/>
              <w:bottom w:val="double" w:sz="4" w:space="0" w:color="auto"/>
              <w:right w:val="single" w:sz="4" w:space="0" w:color="auto"/>
            </w:tcBorders>
            <w:shd w:val="clear" w:color="auto" w:fill="B4C0E8"/>
            <w:vAlign w:val="center"/>
            <w:hideMark/>
          </w:tcPr>
          <w:p w14:paraId="0F136315" w14:textId="77777777" w:rsidR="00CC2C8C" w:rsidRPr="00147C95" w:rsidRDefault="00CC2C8C" w:rsidP="00E3655E">
            <w:pPr>
              <w:pStyle w:val="affb"/>
              <w:tabs>
                <w:tab w:val="left" w:pos="1624"/>
              </w:tabs>
              <w:ind w:firstLineChars="0" w:firstLine="0"/>
              <w:jc w:val="center"/>
              <w:rPr>
                <w:rFonts w:ascii="HG丸ｺﾞｼｯｸM-PRO" w:eastAsia="HG丸ｺﾞｼｯｸM-PRO"/>
                <w:lang w:val="x-none"/>
              </w:rPr>
            </w:pPr>
            <w:r w:rsidRPr="005807DF">
              <w:rPr>
                <w:rFonts w:ascii="HG丸ｺﾞｼｯｸM-PRO" w:eastAsia="HG丸ｺﾞｼｯｸM-PRO" w:hAnsi="HG丸ｺﾞｼｯｸM-PRO" w:hint="eastAsia"/>
                <w:szCs w:val="21"/>
              </w:rPr>
              <w:t>点検頻度</w:t>
            </w:r>
          </w:p>
        </w:tc>
        <w:tc>
          <w:tcPr>
            <w:tcW w:w="1634" w:type="pct"/>
            <w:vMerge w:val="restart"/>
            <w:tcBorders>
              <w:top w:val="single" w:sz="4" w:space="0" w:color="auto"/>
              <w:left w:val="single" w:sz="4" w:space="0" w:color="auto"/>
              <w:bottom w:val="double" w:sz="4" w:space="0" w:color="auto"/>
              <w:right w:val="single" w:sz="4" w:space="0" w:color="auto"/>
            </w:tcBorders>
            <w:shd w:val="clear" w:color="auto" w:fill="B4C0E8"/>
            <w:vAlign w:val="center"/>
            <w:hideMark/>
          </w:tcPr>
          <w:p w14:paraId="75CCC8C2" w14:textId="77777777" w:rsidR="00CC2C8C" w:rsidRPr="00147C95" w:rsidRDefault="00CC2C8C" w:rsidP="00E3655E">
            <w:pPr>
              <w:pStyle w:val="affb"/>
              <w:tabs>
                <w:tab w:val="left" w:pos="1624"/>
              </w:tabs>
              <w:ind w:firstLineChars="0" w:firstLine="0"/>
              <w:jc w:val="center"/>
              <w:rPr>
                <w:rFonts w:ascii="HG丸ｺﾞｼｯｸM-PRO" w:eastAsia="HG丸ｺﾞｼｯｸM-PRO"/>
                <w:lang w:val="x-none"/>
              </w:rPr>
            </w:pPr>
            <w:r w:rsidRPr="005807DF">
              <w:rPr>
                <w:rFonts w:ascii="HG丸ｺﾞｼｯｸM-PRO" w:eastAsia="HG丸ｺﾞｼｯｸM-PRO" w:hAnsi="HG丸ｺﾞｼｯｸM-PRO" w:hint="eastAsia"/>
                <w:szCs w:val="21"/>
              </w:rPr>
              <w:t>点検内容</w:t>
            </w:r>
          </w:p>
        </w:tc>
      </w:tr>
      <w:tr w:rsidR="00CC2C8C" w:rsidRPr="005807DF" w14:paraId="19FEBBC0" w14:textId="77777777" w:rsidTr="00E3655E">
        <w:trPr>
          <w:trHeight w:val="360"/>
          <w:jc w:val="center"/>
        </w:trPr>
        <w:tc>
          <w:tcPr>
            <w:tcW w:w="956" w:type="pct"/>
            <w:vMerge/>
            <w:tcBorders>
              <w:top w:val="single" w:sz="4" w:space="0" w:color="auto"/>
              <w:left w:val="single" w:sz="4" w:space="0" w:color="auto"/>
              <w:bottom w:val="double" w:sz="4" w:space="0" w:color="auto"/>
              <w:right w:val="single" w:sz="4" w:space="0" w:color="auto"/>
            </w:tcBorders>
            <w:vAlign w:val="center"/>
            <w:hideMark/>
          </w:tcPr>
          <w:p w14:paraId="1D7857CA" w14:textId="77777777" w:rsidR="00CC2C8C" w:rsidRPr="00147C95" w:rsidRDefault="00CC2C8C" w:rsidP="00E3655E">
            <w:pPr>
              <w:pStyle w:val="affb"/>
              <w:tabs>
                <w:tab w:val="left" w:pos="1624"/>
              </w:tabs>
              <w:ind w:left="105" w:firstLine="210"/>
              <w:jc w:val="center"/>
              <w:rPr>
                <w:rFonts w:ascii="HG丸ｺﾞｼｯｸM-PRO" w:eastAsia="HG丸ｺﾞｼｯｸM-PRO"/>
                <w:lang w:val="x-none"/>
              </w:rPr>
            </w:pPr>
          </w:p>
        </w:tc>
        <w:tc>
          <w:tcPr>
            <w:tcW w:w="1289" w:type="pct"/>
            <w:vMerge/>
            <w:tcBorders>
              <w:top w:val="single" w:sz="4" w:space="0" w:color="auto"/>
              <w:left w:val="single" w:sz="4" w:space="0" w:color="auto"/>
              <w:bottom w:val="double" w:sz="4" w:space="0" w:color="auto"/>
              <w:right w:val="single" w:sz="4" w:space="0" w:color="auto"/>
            </w:tcBorders>
            <w:vAlign w:val="center"/>
            <w:hideMark/>
          </w:tcPr>
          <w:p w14:paraId="2CCCB042" w14:textId="77777777" w:rsidR="00CC2C8C" w:rsidRPr="00147C95" w:rsidRDefault="00CC2C8C" w:rsidP="00E3655E">
            <w:pPr>
              <w:pStyle w:val="affb"/>
              <w:tabs>
                <w:tab w:val="left" w:pos="1624"/>
              </w:tabs>
              <w:ind w:left="105" w:firstLine="210"/>
              <w:jc w:val="center"/>
              <w:rPr>
                <w:rFonts w:ascii="HG丸ｺﾞｼｯｸM-PRO" w:eastAsia="HG丸ｺﾞｼｯｸM-PRO"/>
                <w:lang w:val="x-none"/>
              </w:rPr>
            </w:pPr>
          </w:p>
        </w:tc>
        <w:tc>
          <w:tcPr>
            <w:tcW w:w="1121" w:type="pct"/>
            <w:vMerge/>
            <w:tcBorders>
              <w:top w:val="single" w:sz="4" w:space="0" w:color="auto"/>
              <w:left w:val="single" w:sz="4" w:space="0" w:color="auto"/>
              <w:bottom w:val="double" w:sz="4" w:space="0" w:color="auto"/>
              <w:right w:val="single" w:sz="4" w:space="0" w:color="auto"/>
            </w:tcBorders>
            <w:vAlign w:val="center"/>
            <w:hideMark/>
          </w:tcPr>
          <w:p w14:paraId="43929F94" w14:textId="77777777" w:rsidR="00CC2C8C" w:rsidRPr="00147C95" w:rsidRDefault="00CC2C8C" w:rsidP="00E3655E">
            <w:pPr>
              <w:pStyle w:val="affb"/>
              <w:tabs>
                <w:tab w:val="left" w:pos="1624"/>
              </w:tabs>
              <w:ind w:left="105" w:firstLine="210"/>
              <w:jc w:val="center"/>
              <w:rPr>
                <w:rFonts w:ascii="HG丸ｺﾞｼｯｸM-PRO" w:eastAsia="HG丸ｺﾞｼｯｸM-PRO"/>
                <w:lang w:val="x-none"/>
              </w:rPr>
            </w:pPr>
          </w:p>
        </w:tc>
        <w:tc>
          <w:tcPr>
            <w:tcW w:w="1634" w:type="pct"/>
            <w:vMerge/>
            <w:tcBorders>
              <w:top w:val="single" w:sz="4" w:space="0" w:color="auto"/>
              <w:left w:val="single" w:sz="4" w:space="0" w:color="auto"/>
              <w:bottom w:val="double" w:sz="4" w:space="0" w:color="auto"/>
              <w:right w:val="single" w:sz="4" w:space="0" w:color="auto"/>
            </w:tcBorders>
            <w:vAlign w:val="center"/>
            <w:hideMark/>
          </w:tcPr>
          <w:p w14:paraId="6B00D52B" w14:textId="77777777" w:rsidR="00CC2C8C" w:rsidRPr="00147C95" w:rsidRDefault="00CC2C8C" w:rsidP="00E3655E">
            <w:pPr>
              <w:pStyle w:val="affb"/>
              <w:tabs>
                <w:tab w:val="left" w:pos="1624"/>
              </w:tabs>
              <w:ind w:left="105" w:firstLine="210"/>
              <w:jc w:val="center"/>
              <w:rPr>
                <w:rFonts w:ascii="HG丸ｺﾞｼｯｸM-PRO" w:eastAsia="HG丸ｺﾞｼｯｸM-PRO"/>
                <w:lang w:val="x-none"/>
              </w:rPr>
            </w:pPr>
          </w:p>
        </w:tc>
      </w:tr>
      <w:tr w:rsidR="00CC2C8C" w:rsidRPr="00147C95" w14:paraId="5B1A6E87" w14:textId="77777777" w:rsidTr="00E3655E">
        <w:trPr>
          <w:trHeight w:val="567"/>
          <w:jc w:val="center"/>
        </w:trPr>
        <w:tc>
          <w:tcPr>
            <w:tcW w:w="956" w:type="pct"/>
            <w:tcBorders>
              <w:top w:val="double" w:sz="4" w:space="0" w:color="auto"/>
              <w:left w:val="single" w:sz="4" w:space="0" w:color="auto"/>
              <w:bottom w:val="single" w:sz="4" w:space="0" w:color="auto"/>
              <w:right w:val="single" w:sz="4" w:space="0" w:color="auto"/>
            </w:tcBorders>
            <w:vAlign w:val="center"/>
            <w:hideMark/>
          </w:tcPr>
          <w:p w14:paraId="5C75623B" w14:textId="77777777" w:rsidR="00CC2C8C" w:rsidRPr="00147C95" w:rsidRDefault="00CC2C8C" w:rsidP="00E3655E">
            <w:pPr>
              <w:pStyle w:val="affb"/>
              <w:tabs>
                <w:tab w:val="left" w:pos="1624"/>
              </w:tabs>
              <w:ind w:firstLineChars="0" w:firstLine="0"/>
              <w:jc w:val="center"/>
              <w:rPr>
                <w:rFonts w:ascii="HG丸ｺﾞｼｯｸM-PRO" w:eastAsia="HG丸ｺﾞｼｯｸM-PRO"/>
              </w:rPr>
            </w:pPr>
            <w:r w:rsidRPr="005807DF">
              <w:rPr>
                <w:rFonts w:ascii="HG丸ｺﾞｼｯｸM-PRO" w:eastAsia="HG丸ｺﾞｼｯｸM-PRO" w:hint="eastAsia"/>
              </w:rPr>
              <w:t>全路線</w:t>
            </w:r>
          </w:p>
        </w:tc>
        <w:tc>
          <w:tcPr>
            <w:tcW w:w="1289" w:type="pct"/>
            <w:tcBorders>
              <w:top w:val="double" w:sz="4" w:space="0" w:color="auto"/>
              <w:left w:val="single" w:sz="4" w:space="0" w:color="auto"/>
              <w:right w:val="single" w:sz="4" w:space="0" w:color="auto"/>
            </w:tcBorders>
            <w:vAlign w:val="center"/>
            <w:hideMark/>
          </w:tcPr>
          <w:p w14:paraId="1E465517" w14:textId="77777777" w:rsidR="00CC2C8C" w:rsidRPr="00147C95" w:rsidRDefault="00CC2C8C" w:rsidP="00E3655E">
            <w:pPr>
              <w:pStyle w:val="affb"/>
              <w:tabs>
                <w:tab w:val="left" w:pos="1624"/>
              </w:tabs>
              <w:ind w:firstLineChars="0" w:firstLine="0"/>
              <w:jc w:val="center"/>
              <w:rPr>
                <w:rFonts w:ascii="HG丸ｺﾞｼｯｸM-PRO" w:eastAsia="HG丸ｺﾞｼｯｸM-PRO"/>
              </w:rPr>
            </w:pPr>
            <w:r w:rsidRPr="005807DF">
              <w:rPr>
                <w:rFonts w:ascii="HG丸ｺﾞｼｯｸM-PRO" w:eastAsia="HG丸ｺﾞｼｯｸM-PRO" w:hAnsi="HG丸ｺﾞｼｯｸM-PRO" w:hint="eastAsia"/>
                <w:szCs w:val="21"/>
              </w:rPr>
              <w:t>路面下空洞調査</w:t>
            </w:r>
          </w:p>
        </w:tc>
        <w:tc>
          <w:tcPr>
            <w:tcW w:w="1121" w:type="pct"/>
            <w:tcBorders>
              <w:top w:val="double" w:sz="4" w:space="0" w:color="auto"/>
              <w:left w:val="single" w:sz="4" w:space="0" w:color="auto"/>
              <w:right w:val="single" w:sz="4" w:space="0" w:color="auto"/>
            </w:tcBorders>
            <w:vAlign w:val="center"/>
            <w:hideMark/>
          </w:tcPr>
          <w:p w14:paraId="0B3B1D2A" w14:textId="77777777" w:rsidR="00CC2C8C" w:rsidRPr="00147C95" w:rsidRDefault="00CC2C8C" w:rsidP="00E3655E">
            <w:pPr>
              <w:pStyle w:val="affb"/>
              <w:tabs>
                <w:tab w:val="left" w:pos="1624"/>
              </w:tabs>
              <w:ind w:firstLineChars="0" w:firstLine="0"/>
              <w:jc w:val="center"/>
              <w:rPr>
                <w:rFonts w:ascii="HG丸ｺﾞｼｯｸM-PRO" w:eastAsia="HG丸ｺﾞｼｯｸM-PRO"/>
              </w:rPr>
            </w:pPr>
            <w:r w:rsidRPr="005807DF">
              <w:rPr>
                <w:rFonts w:ascii="HG丸ｺﾞｼｯｸM-PRO" w:eastAsia="HG丸ｺﾞｼｯｸM-PRO" w:hAnsi="HG丸ｺﾞｼｯｸM-PRO" w:hint="eastAsia"/>
                <w:szCs w:val="21"/>
              </w:rPr>
              <w:t>１０年に１回</w:t>
            </w:r>
          </w:p>
        </w:tc>
        <w:tc>
          <w:tcPr>
            <w:tcW w:w="1634" w:type="pct"/>
            <w:tcBorders>
              <w:top w:val="double" w:sz="4" w:space="0" w:color="auto"/>
              <w:left w:val="single" w:sz="4" w:space="0" w:color="auto"/>
              <w:right w:val="single" w:sz="4" w:space="0" w:color="auto"/>
            </w:tcBorders>
            <w:vAlign w:val="center"/>
            <w:hideMark/>
          </w:tcPr>
          <w:p w14:paraId="75DA8482" w14:textId="77777777" w:rsidR="00CC2C8C" w:rsidRPr="008C7600" w:rsidRDefault="00CC2C8C" w:rsidP="00E3655E">
            <w:pPr>
              <w:autoSpaceDE w:val="0"/>
              <w:autoSpaceDN w:val="0"/>
              <w:adjustRightInd w:val="0"/>
              <w:spacing w:line="280" w:lineRule="exact"/>
              <w:textAlignment w:val="baseline"/>
              <w:rPr>
                <w:rFonts w:ascii="HG丸ｺﾞｼｯｸM-PRO" w:eastAsia="HG丸ｺﾞｼｯｸM-PRO" w:hAnsi="HG丸ｺﾞｼｯｸM-PRO"/>
              </w:rPr>
            </w:pPr>
            <w:r>
              <w:rPr>
                <w:rFonts w:ascii="HG丸ｺﾞｼｯｸM-PRO" w:eastAsia="HG丸ｺﾞｼｯｸM-PRO" w:hAnsi="HG丸ｺﾞｼｯｸM-PRO" w:hint="eastAsia"/>
              </w:rPr>
              <w:t>路面下の空洞に対する</w:t>
            </w:r>
            <w:r w:rsidRPr="005807DF">
              <w:rPr>
                <w:rFonts w:ascii="HG丸ｺﾞｼｯｸM-PRO" w:eastAsia="HG丸ｺﾞｼｯｸM-PRO" w:hAnsi="HG丸ｺﾞｼｯｸM-PRO" w:hint="eastAsia"/>
              </w:rPr>
              <w:t>非破壊検査</w:t>
            </w:r>
            <w:r>
              <w:rPr>
                <w:rFonts w:ascii="HG丸ｺﾞｼｯｸM-PRO" w:eastAsia="HG丸ｺﾞｼｯｸM-PRO" w:hAnsi="HG丸ｺﾞｼｯｸM-PRO" w:hint="eastAsia"/>
              </w:rPr>
              <w:t>・空洞の有無、厚み、発生深度の確認</w:t>
            </w:r>
          </w:p>
        </w:tc>
      </w:tr>
    </w:tbl>
    <w:p w14:paraId="45BCCBBE" w14:textId="1204B9A8" w:rsidR="00645EA0" w:rsidRDefault="00645EA0" w:rsidP="00BC4E40">
      <w:pPr>
        <w:pStyle w:val="51"/>
        <w:ind w:left="735" w:firstLine="210"/>
        <w:rPr>
          <w:rFonts w:ascii="HG丸ｺﾞｼｯｸM-PRO" w:eastAsia="HG丸ｺﾞｼｯｸM-PRO" w:hAnsi="HG丸ｺﾞｼｯｸM-PRO"/>
          <w:u w:val="single"/>
          <w:lang w:eastAsia="ja-JP"/>
        </w:rPr>
      </w:pPr>
    </w:p>
    <w:p w14:paraId="37EF9365" w14:textId="5EC89B28" w:rsidR="001F002E" w:rsidRDefault="001F002E" w:rsidP="006D3768">
      <w:pPr>
        <w:pStyle w:val="50"/>
        <w:rPr>
          <w:lang w:eastAsia="ja-JP"/>
        </w:rPr>
      </w:pPr>
      <w:proofErr w:type="spellStart"/>
      <w:r>
        <w:rPr>
          <w:rFonts w:hint="eastAsia"/>
        </w:rPr>
        <w:t>区画線健全度調査</w:t>
      </w:r>
      <w:proofErr w:type="spellEnd"/>
    </w:p>
    <w:p w14:paraId="676D37A3" w14:textId="42D72A97" w:rsidR="001F002E" w:rsidRPr="00644BAB" w:rsidRDefault="003627FC" w:rsidP="003627FC">
      <w:pPr>
        <w:pStyle w:val="51"/>
        <w:ind w:left="735" w:firstLine="210"/>
        <w:rPr>
          <w:lang w:eastAsia="ja-JP"/>
        </w:rPr>
      </w:pPr>
      <w:r>
        <w:rPr>
          <w:rFonts w:ascii="HG丸ｺﾞｼｯｸM-PRO" w:eastAsia="HG丸ｺﾞｼｯｸM-PRO" w:hAnsi="HG丸ｺﾞｼｯｸM-PRO" w:hint="eastAsia"/>
          <w:lang w:eastAsia="ja-JP"/>
        </w:rPr>
        <w:t>大阪府では</w:t>
      </w:r>
      <w:r w:rsidR="00E7059A" w:rsidRPr="00644BAB">
        <w:rPr>
          <w:rFonts w:ascii="HG丸ｺﾞｼｯｸM-PRO" w:eastAsia="HG丸ｺﾞｼｯｸM-PRO" w:hAnsi="HG丸ｺﾞｼｯｸM-PRO" w:hint="eastAsia"/>
          <w:lang w:eastAsia="ja-JP"/>
        </w:rPr>
        <w:t>令和4年度より</w:t>
      </w:r>
      <w:r w:rsidR="00BB5802" w:rsidRPr="00644BAB">
        <w:rPr>
          <w:rFonts w:ascii="HG丸ｺﾞｼｯｸM-PRO" w:eastAsia="HG丸ｺﾞｼｯｸM-PRO" w:hAnsi="HG丸ｺﾞｼｯｸM-PRO" w:hint="eastAsia"/>
          <w:lang w:eastAsia="ja-JP"/>
        </w:rPr>
        <w:t>一部路線において、</w:t>
      </w:r>
      <w:r w:rsidR="00E7059A" w:rsidRPr="00644BAB">
        <w:rPr>
          <w:rFonts w:ascii="HG丸ｺﾞｼｯｸM-PRO" w:eastAsia="HG丸ｺﾞｼｯｸM-PRO" w:hAnsi="HG丸ｺﾞｼｯｸM-PRO" w:hint="eastAsia"/>
          <w:lang w:eastAsia="ja-JP"/>
        </w:rPr>
        <w:t>試行的に「AIを用いた区画線の劣化診断」を</w:t>
      </w:r>
      <w:r w:rsidR="00BB5802" w:rsidRPr="00644BAB">
        <w:rPr>
          <w:rFonts w:ascii="HG丸ｺﾞｼｯｸM-PRO" w:eastAsia="HG丸ｺﾞｼｯｸM-PRO" w:hAnsi="HG丸ｺﾞｼｯｸM-PRO" w:hint="eastAsia"/>
          <w:lang w:eastAsia="ja-JP"/>
        </w:rPr>
        <w:t>行い</w:t>
      </w:r>
      <w:r w:rsidR="00E7059A" w:rsidRPr="00644BAB">
        <w:rPr>
          <w:rFonts w:ascii="HG丸ｺﾞｼｯｸM-PRO" w:eastAsia="HG丸ｺﾞｼｯｸM-PRO" w:hAnsi="HG丸ｺﾞｼｯｸM-PRO" w:hint="eastAsia"/>
          <w:lang w:eastAsia="ja-JP"/>
        </w:rPr>
        <w:t>、区間線の劣化状況を定量的に把握</w:t>
      </w:r>
      <w:r w:rsidR="001C7A08" w:rsidRPr="00644BAB">
        <w:rPr>
          <w:rFonts w:ascii="HG丸ｺﾞｼｯｸM-PRO" w:eastAsia="HG丸ｺﾞｼｯｸM-PRO" w:hAnsi="HG丸ｺﾞｼｯｸM-PRO" w:hint="eastAsia"/>
          <w:lang w:eastAsia="ja-JP"/>
        </w:rPr>
        <w:t>し</w:t>
      </w:r>
      <w:r w:rsidRPr="00644BAB">
        <w:rPr>
          <w:rFonts w:ascii="HG丸ｺﾞｼｯｸM-PRO" w:eastAsia="HG丸ｺﾞｼｯｸM-PRO" w:hAnsi="HG丸ｺﾞｼｯｸM-PRO" w:hint="eastAsia"/>
          <w:lang w:eastAsia="ja-JP"/>
        </w:rPr>
        <w:t>てきた。</w:t>
      </w:r>
      <w:r w:rsidR="00E7059A" w:rsidRPr="00644BAB">
        <w:rPr>
          <w:rFonts w:ascii="HG丸ｺﾞｼｯｸM-PRO" w:eastAsia="HG丸ｺﾞｼｯｸM-PRO" w:hAnsi="HG丸ｺﾞｼｯｸM-PRO" w:hint="eastAsia"/>
          <w:lang w:eastAsia="ja-JP"/>
        </w:rPr>
        <w:t>把握</w:t>
      </w:r>
      <w:r w:rsidR="008C6957" w:rsidRPr="00644BAB">
        <w:rPr>
          <w:rFonts w:ascii="HG丸ｺﾞｼｯｸM-PRO" w:eastAsia="HG丸ｺﾞｼｯｸM-PRO" w:hAnsi="HG丸ｺﾞｼｯｸM-PRO" w:hint="eastAsia"/>
          <w:lang w:eastAsia="ja-JP"/>
        </w:rPr>
        <w:t>結果</w:t>
      </w:r>
      <w:r w:rsidR="004F72AC" w:rsidRPr="00644BAB">
        <w:rPr>
          <w:rFonts w:ascii="HG丸ｺﾞｼｯｸM-PRO" w:eastAsia="HG丸ｺﾞｼｯｸM-PRO" w:hAnsi="HG丸ｺﾞｼｯｸM-PRO" w:hint="eastAsia"/>
          <w:lang w:eastAsia="ja-JP"/>
        </w:rPr>
        <w:t>の妥当性</w:t>
      </w:r>
      <w:r w:rsidR="004E065B" w:rsidRPr="00644BAB">
        <w:rPr>
          <w:rFonts w:ascii="HG丸ｺﾞｼｯｸM-PRO" w:eastAsia="HG丸ｺﾞｼｯｸM-PRO" w:hAnsi="HG丸ｺﾞｼｯｸM-PRO" w:hint="eastAsia"/>
          <w:lang w:eastAsia="ja-JP"/>
        </w:rPr>
        <w:t>を</w:t>
      </w:r>
      <w:r w:rsidR="00EF7ADD" w:rsidRPr="00644BAB">
        <w:rPr>
          <w:rFonts w:ascii="HG丸ｺﾞｼｯｸM-PRO" w:eastAsia="HG丸ｺﾞｼｯｸM-PRO" w:hAnsi="HG丸ｺﾞｼｯｸM-PRO" w:hint="eastAsia"/>
          <w:lang w:eastAsia="ja-JP"/>
        </w:rPr>
        <w:t>確認のうえ</w:t>
      </w:r>
      <w:r w:rsidR="00042D27" w:rsidRPr="00644BAB">
        <w:rPr>
          <w:rFonts w:ascii="HG丸ｺﾞｼｯｸM-PRO" w:eastAsia="HG丸ｺﾞｼｯｸM-PRO" w:hAnsi="HG丸ｺﾞｼｯｸM-PRO" w:hint="eastAsia"/>
          <w:lang w:eastAsia="ja-JP"/>
        </w:rPr>
        <w:t>、</w:t>
      </w:r>
      <w:r w:rsidR="004E065B" w:rsidRPr="00644BAB">
        <w:rPr>
          <w:rFonts w:ascii="HG丸ｺﾞｼｯｸM-PRO" w:eastAsia="HG丸ｺﾞｼｯｸM-PRO" w:hAnsi="HG丸ｺﾞｼｯｸM-PRO" w:hint="eastAsia"/>
          <w:lang w:eastAsia="ja-JP"/>
        </w:rPr>
        <w:t>今後</w:t>
      </w:r>
      <w:r w:rsidR="00E7059A" w:rsidRPr="00644BAB">
        <w:rPr>
          <w:rFonts w:ascii="HG丸ｺﾞｼｯｸM-PRO" w:eastAsia="HG丸ｺﾞｼｯｸM-PRO" w:hAnsi="HG丸ｺﾞｼｯｸM-PRO" w:hint="eastAsia"/>
          <w:lang w:eastAsia="ja-JP"/>
        </w:rPr>
        <w:t>は</w:t>
      </w:r>
      <w:r w:rsidR="00214886" w:rsidRPr="00644BAB">
        <w:rPr>
          <w:rFonts w:ascii="HG丸ｺﾞｼｯｸM-PRO" w:eastAsia="HG丸ｺﾞｼｯｸM-PRO" w:hAnsi="HG丸ｺﾞｼｯｸM-PRO" w:hint="eastAsia"/>
          <w:lang w:eastAsia="ja-JP"/>
        </w:rPr>
        <w:t>定期的</w:t>
      </w:r>
      <w:r w:rsidR="000D1D22" w:rsidRPr="00644BAB">
        <w:rPr>
          <w:rFonts w:ascii="HG丸ｺﾞｼｯｸM-PRO" w:eastAsia="HG丸ｺﾞｼｯｸM-PRO" w:hAnsi="HG丸ｺﾞｼｯｸM-PRO" w:hint="eastAsia"/>
          <w:lang w:eastAsia="ja-JP"/>
        </w:rPr>
        <w:t>な</w:t>
      </w:r>
      <w:r w:rsidR="00214886" w:rsidRPr="00644BAB">
        <w:rPr>
          <w:rFonts w:ascii="HG丸ｺﾞｼｯｸM-PRO" w:eastAsia="HG丸ｺﾞｼｯｸM-PRO" w:hAnsi="HG丸ｺﾞｼｯｸM-PRO" w:hint="eastAsia"/>
          <w:lang w:eastAsia="ja-JP"/>
        </w:rPr>
        <w:t>区画線の健全度調査</w:t>
      </w:r>
      <w:r w:rsidR="000D1D22" w:rsidRPr="00644BAB">
        <w:rPr>
          <w:rFonts w:ascii="HG丸ｺﾞｼｯｸM-PRO" w:eastAsia="HG丸ｺﾞｼｯｸM-PRO" w:hAnsi="HG丸ｺﾞｼｯｸM-PRO" w:hint="eastAsia"/>
          <w:lang w:eastAsia="ja-JP"/>
        </w:rPr>
        <w:t>を実施すること</w:t>
      </w:r>
      <w:r w:rsidR="00214886" w:rsidRPr="00644BAB">
        <w:rPr>
          <w:rFonts w:ascii="HG丸ｺﾞｼｯｸM-PRO" w:eastAsia="HG丸ｺﾞｼｯｸM-PRO" w:hAnsi="HG丸ｺﾞｼｯｸM-PRO" w:hint="eastAsia"/>
          <w:lang w:eastAsia="ja-JP"/>
        </w:rPr>
        <w:t>を</w:t>
      </w:r>
      <w:r w:rsidR="00AA1CCB" w:rsidRPr="00644BAB">
        <w:rPr>
          <w:rFonts w:ascii="HG丸ｺﾞｼｯｸM-PRO" w:eastAsia="HG丸ｺﾞｼｯｸM-PRO" w:hAnsi="HG丸ｺﾞｼｯｸM-PRO" w:hint="eastAsia"/>
          <w:lang w:eastAsia="ja-JP"/>
        </w:rPr>
        <w:t>検討する。</w:t>
      </w:r>
    </w:p>
    <w:p w14:paraId="3DBF82E7" w14:textId="6FAA8739" w:rsidR="00907EE2" w:rsidRPr="00644BAB" w:rsidRDefault="00907EE2">
      <w:pPr>
        <w:widowControl/>
        <w:jc w:val="left"/>
        <w:rPr>
          <w:rFonts w:ascii="HG丸ｺﾞｼｯｸM-PRO" w:eastAsia="HG丸ｺﾞｼｯｸM-PRO" w:hAnsi="HG丸ｺﾞｼｯｸM-PRO"/>
          <w:lang w:val="x-none"/>
        </w:rPr>
      </w:pPr>
      <w:r w:rsidRPr="00644BAB">
        <w:rPr>
          <w:rFonts w:ascii="HG丸ｺﾞｼｯｸM-PRO" w:eastAsia="HG丸ｺﾞｼｯｸM-PRO" w:hAnsi="HG丸ｺﾞｼｯｸM-PRO"/>
        </w:rPr>
        <w:br w:type="page"/>
      </w:r>
    </w:p>
    <w:p w14:paraId="1664EF52" w14:textId="65FCC28D" w:rsidR="00F179C0" w:rsidRDefault="00F179C0" w:rsidP="00F179C0">
      <w:pPr>
        <w:pStyle w:val="4"/>
      </w:pPr>
      <w:proofErr w:type="spellStart"/>
      <w:r>
        <w:rPr>
          <w:rFonts w:hint="eastAsia"/>
        </w:rPr>
        <w:lastRenderedPageBreak/>
        <w:t>診断</w:t>
      </w:r>
      <w:proofErr w:type="spellEnd"/>
    </w:p>
    <w:p w14:paraId="0B9AF8B0" w14:textId="06DDBCAB" w:rsidR="00907EE2" w:rsidRDefault="00907EE2" w:rsidP="00907EE2">
      <w:pPr>
        <w:pStyle w:val="50"/>
      </w:pPr>
      <w:r>
        <w:rPr>
          <w:rFonts w:hint="eastAsia"/>
          <w:lang w:eastAsia="ja-JP"/>
        </w:rPr>
        <w:t>路面性状調査</w:t>
      </w:r>
    </w:p>
    <w:p w14:paraId="4D8C6653" w14:textId="6C944EF7" w:rsidR="008428B4" w:rsidRPr="00CC2C8C" w:rsidRDefault="00FE1884" w:rsidP="00CC2C8C">
      <w:pPr>
        <w:pStyle w:val="51"/>
        <w:ind w:left="735" w:firstLine="210"/>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定期点検により測定されたひび割れ率、わだち掘れ量、縦断凹凸に基づき</w:t>
      </w:r>
      <w:proofErr w:type="spellStart"/>
      <w:r>
        <w:rPr>
          <w:rFonts w:ascii="HG丸ｺﾞｼｯｸM-PRO" w:eastAsia="HG丸ｺﾞｼｯｸM-PRO" w:hAnsi="HG丸ｺﾞｼｯｸM-PRO" w:hint="eastAsia"/>
          <w:lang w:eastAsia="ja-JP"/>
        </w:rPr>
        <w:t>MCI値を算出するとともに、健全性を判定する。なお、健全性の判定区分とMCI値は</w:t>
      </w:r>
      <w:r>
        <w:rPr>
          <w:rFonts w:ascii="HG丸ｺﾞｼｯｸM-PRO" w:eastAsia="HG丸ｺﾞｼｯｸM-PRO" w:hAnsi="HG丸ｺﾞｼｯｸM-PRO"/>
          <w:lang w:eastAsia="ja-JP"/>
        </w:rPr>
        <w:fldChar w:fldCharType="begin"/>
      </w:r>
      <w:r>
        <w:rPr>
          <w:rFonts w:ascii="HG丸ｺﾞｼｯｸM-PRO" w:eastAsia="HG丸ｺﾞｼｯｸM-PRO" w:hAnsi="HG丸ｺﾞｼｯｸM-PRO"/>
          <w:lang w:eastAsia="ja-JP"/>
        </w:rPr>
        <w:instrText xml:space="preserve"> </w:instrText>
      </w:r>
      <w:r>
        <w:rPr>
          <w:rFonts w:ascii="HG丸ｺﾞｼｯｸM-PRO" w:eastAsia="HG丸ｺﾞｼｯｸM-PRO" w:hAnsi="HG丸ｺﾞｼｯｸM-PRO" w:hint="eastAsia"/>
          <w:lang w:eastAsia="ja-JP"/>
        </w:rPr>
        <w:instrText>REF _Ref178396830 \h</w:instrText>
      </w:r>
      <w:r>
        <w:rPr>
          <w:rFonts w:ascii="HG丸ｺﾞｼｯｸM-PRO" w:eastAsia="HG丸ｺﾞｼｯｸM-PRO" w:hAnsi="HG丸ｺﾞｼｯｸM-PRO"/>
          <w:lang w:eastAsia="ja-JP"/>
        </w:rPr>
        <w:instrText xml:space="preserve">  \* MERGEFORMAT </w:instrText>
      </w:r>
      <w:r>
        <w:rPr>
          <w:rFonts w:ascii="HG丸ｺﾞｼｯｸM-PRO" w:eastAsia="HG丸ｺﾞｼｯｸM-PRO" w:hAnsi="HG丸ｺﾞｼｯｸM-PRO"/>
          <w:lang w:eastAsia="ja-JP"/>
        </w:rPr>
      </w:r>
      <w:r>
        <w:rPr>
          <w:rFonts w:ascii="HG丸ｺﾞｼｯｸM-PRO" w:eastAsia="HG丸ｺﾞｼｯｸM-PRO" w:hAnsi="HG丸ｺﾞｼｯｸM-PRO"/>
          <w:lang w:eastAsia="ja-JP"/>
        </w:rPr>
        <w:fldChar w:fldCharType="separate"/>
      </w:r>
      <w:r w:rsidR="004F619F" w:rsidRPr="004F619F">
        <w:rPr>
          <w:rFonts w:ascii="HG丸ｺﾞｼｯｸM-PRO" w:eastAsia="HG丸ｺﾞｼｯｸM-PRO" w:hAnsi="HG丸ｺﾞｼｯｸM-PRO" w:hint="eastAsia"/>
          <w:lang w:eastAsia="ja-JP"/>
        </w:rPr>
        <w:t>表</w:t>
      </w:r>
      <w:proofErr w:type="spellEnd"/>
      <w:r w:rsidR="004F619F" w:rsidRPr="004F619F">
        <w:rPr>
          <w:rFonts w:ascii="HG丸ｺﾞｼｯｸM-PRO" w:eastAsia="HG丸ｺﾞｼｯｸM-PRO" w:hAnsi="HG丸ｺﾞｼｯｸM-PRO" w:hint="eastAsia"/>
          <w:lang w:eastAsia="ja-JP"/>
        </w:rPr>
        <w:t xml:space="preserve"> </w:t>
      </w:r>
      <w:r w:rsidR="004F619F" w:rsidRPr="004F619F">
        <w:rPr>
          <w:rFonts w:ascii="HG丸ｺﾞｼｯｸM-PRO" w:eastAsia="HG丸ｺﾞｼｯｸM-PRO" w:hAnsi="HG丸ｺﾞｼｯｸM-PRO"/>
          <w:lang w:eastAsia="ja-JP"/>
        </w:rPr>
        <w:t>3.6</w:t>
      </w:r>
      <w:r w:rsidR="004F619F" w:rsidRPr="004F619F">
        <w:rPr>
          <w:rFonts w:ascii="HG丸ｺﾞｼｯｸM-PRO" w:eastAsia="HG丸ｺﾞｼｯｸM-PRO" w:hAnsi="HG丸ｺﾞｼｯｸM-PRO"/>
          <w:lang w:eastAsia="ja-JP"/>
        </w:rPr>
        <w:noBreakHyphen/>
        <w:t>7</w:t>
      </w:r>
      <w:r>
        <w:rPr>
          <w:rFonts w:ascii="HG丸ｺﾞｼｯｸM-PRO" w:eastAsia="HG丸ｺﾞｼｯｸM-PRO" w:hAnsi="HG丸ｺﾞｼｯｸM-PRO"/>
          <w:lang w:eastAsia="ja-JP"/>
        </w:rPr>
        <w:fldChar w:fldCharType="end"/>
      </w:r>
      <w:r>
        <w:rPr>
          <w:rFonts w:ascii="HG丸ｺﾞｼｯｸM-PRO" w:eastAsia="HG丸ｺﾞｼｯｸM-PRO" w:hAnsi="HG丸ｺﾞｼｯｸM-PRO" w:hint="eastAsia"/>
          <w:lang w:eastAsia="ja-JP"/>
        </w:rPr>
        <w:t>のようになる。</w:t>
      </w:r>
    </w:p>
    <w:p w14:paraId="47455257" w14:textId="207BB633" w:rsidR="00CC2C8C" w:rsidRDefault="00CC2C8C" w:rsidP="00CC2C8C">
      <w:pPr>
        <w:pStyle w:val="af0"/>
        <w:keepNext/>
        <w:spacing w:before="180"/>
        <w:rPr>
          <w:lang w:eastAsia="ja-JP"/>
        </w:rPr>
      </w:pPr>
      <w:bookmarkStart w:id="19" w:name="_Ref178396830"/>
      <w:r>
        <w:rPr>
          <w:rFonts w:hint="eastAsia"/>
        </w:rPr>
        <w:t xml:space="preserve">表 </w:t>
      </w:r>
      <w:r>
        <w:fldChar w:fldCharType="begin"/>
      </w:r>
      <w:r>
        <w:instrText xml:space="preserve"> </w:instrText>
      </w:r>
      <w:r>
        <w:rPr>
          <w:rFonts w:hint="eastAsia"/>
        </w:rPr>
        <w:instrText xml:space="preserve">STYLEREF </w:instrText>
      </w:r>
      <w:r w:rsidR="00804A89">
        <w:rPr>
          <w:rFonts w:hint="eastAsia"/>
          <w:lang w:eastAsia="ja-JP"/>
        </w:rPr>
        <w:instrText>2</w:instrText>
      </w:r>
      <w:r w:rsidR="00804A89">
        <w:rPr>
          <w:rFonts w:hint="eastAsia"/>
        </w:rPr>
        <w:instrText xml:space="preserve"> </w:instrText>
      </w:r>
      <w:r>
        <w:rPr>
          <w:rFonts w:hint="eastAsia"/>
        </w:rPr>
        <w:instrText>\s</w:instrText>
      </w:r>
      <w:r>
        <w:instrText xml:space="preserve"> </w:instrText>
      </w:r>
      <w:r>
        <w:fldChar w:fldCharType="separate"/>
      </w:r>
      <w:r w:rsidR="004F619F">
        <w:rPr>
          <w:noProof/>
        </w:rPr>
        <w:t>3.6</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sidR="004F619F">
        <w:rPr>
          <w:noProof/>
        </w:rPr>
        <w:t>7</w:t>
      </w:r>
      <w:r>
        <w:fldChar w:fldCharType="end"/>
      </w:r>
      <w:bookmarkEnd w:id="19"/>
      <w:r>
        <w:rPr>
          <w:rFonts w:hint="eastAsia"/>
          <w:lang w:eastAsia="ja-JP"/>
        </w:rPr>
        <w:t xml:space="preserve">　健全性判定区分に対応する</w:t>
      </w:r>
      <w:proofErr w:type="spellStart"/>
      <w:r>
        <w:rPr>
          <w:rFonts w:hint="eastAsia"/>
          <w:lang w:eastAsia="ja-JP"/>
        </w:rPr>
        <w:t>MCI区分</w:t>
      </w:r>
      <w:proofErr w:type="spellEnd"/>
      <w:r w:rsidR="000E02A4">
        <w:rPr>
          <w:rFonts w:hint="eastAsia"/>
          <w:lang w:eastAsia="ja-JP"/>
        </w:rPr>
        <w:t>（再掲）</w:t>
      </w:r>
    </w:p>
    <w:tbl>
      <w:tblPr>
        <w:tblW w:w="32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2978"/>
      </w:tblGrid>
      <w:tr w:rsidR="00CC2C8C" w:rsidRPr="00F11B0E" w14:paraId="4C78CA9E" w14:textId="77777777" w:rsidTr="00E3655E">
        <w:trPr>
          <w:jc w:val="center"/>
        </w:trPr>
        <w:tc>
          <w:tcPr>
            <w:tcW w:w="2500" w:type="pct"/>
            <w:tcBorders>
              <w:bottom w:val="double" w:sz="4" w:space="0" w:color="auto"/>
            </w:tcBorders>
            <w:shd w:val="clear" w:color="auto" w:fill="B4C0EE"/>
          </w:tcPr>
          <w:p w14:paraId="4974ADF8" w14:textId="77777777" w:rsidR="00CC2C8C" w:rsidRDefault="00CC2C8C" w:rsidP="00E3655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健全性判定区分</w:t>
            </w:r>
          </w:p>
        </w:tc>
        <w:tc>
          <w:tcPr>
            <w:tcW w:w="2500" w:type="pct"/>
            <w:tcBorders>
              <w:bottom w:val="double" w:sz="4" w:space="0" w:color="auto"/>
            </w:tcBorders>
            <w:shd w:val="clear" w:color="auto" w:fill="B4C0EE"/>
          </w:tcPr>
          <w:p w14:paraId="1C42DF2F" w14:textId="77777777" w:rsidR="00CC2C8C" w:rsidRDefault="00CC2C8C" w:rsidP="00E3655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対応するMCI区分</w:t>
            </w:r>
          </w:p>
        </w:tc>
      </w:tr>
      <w:tr w:rsidR="00CC2C8C" w:rsidRPr="00F11B0E" w14:paraId="5E0813E3" w14:textId="77777777" w:rsidTr="00E3655E">
        <w:trPr>
          <w:trHeight w:val="360"/>
          <w:jc w:val="center"/>
        </w:trPr>
        <w:tc>
          <w:tcPr>
            <w:tcW w:w="2500" w:type="pct"/>
            <w:tcBorders>
              <w:top w:val="double" w:sz="4" w:space="0" w:color="auto"/>
            </w:tcBorders>
          </w:tcPr>
          <w:p w14:paraId="5101E03F" w14:textId="77777777" w:rsidR="00CC2C8C" w:rsidRPr="00F11B0E" w:rsidRDefault="00CC2C8C" w:rsidP="00E3655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Ⅰ</w:t>
            </w:r>
          </w:p>
        </w:tc>
        <w:tc>
          <w:tcPr>
            <w:tcW w:w="2500" w:type="pct"/>
            <w:tcBorders>
              <w:top w:val="double" w:sz="4" w:space="0" w:color="auto"/>
            </w:tcBorders>
            <w:vAlign w:val="center"/>
          </w:tcPr>
          <w:p w14:paraId="5004AA5A" w14:textId="77777777" w:rsidR="00CC2C8C" w:rsidRDefault="00CC2C8C" w:rsidP="00E3655E">
            <w:pPr>
              <w:jc w:val="cente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４≦MCI</w:t>
            </w:r>
          </w:p>
        </w:tc>
      </w:tr>
      <w:tr w:rsidR="00CC2C8C" w:rsidRPr="00F11B0E" w14:paraId="57F051C7" w14:textId="77777777" w:rsidTr="00E3655E">
        <w:trPr>
          <w:trHeight w:val="403"/>
          <w:jc w:val="center"/>
        </w:trPr>
        <w:tc>
          <w:tcPr>
            <w:tcW w:w="2500" w:type="pct"/>
          </w:tcPr>
          <w:p w14:paraId="76EFD975" w14:textId="77777777" w:rsidR="00CC2C8C" w:rsidRPr="00F11B0E" w:rsidRDefault="00CC2C8C" w:rsidP="00E3655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Ⅱ</w:t>
            </w:r>
          </w:p>
        </w:tc>
        <w:tc>
          <w:tcPr>
            <w:tcW w:w="2500" w:type="pct"/>
            <w:vAlign w:val="center"/>
          </w:tcPr>
          <w:p w14:paraId="6A765038" w14:textId="77777777" w:rsidR="00CC2C8C" w:rsidRPr="00F11B0E" w:rsidRDefault="00CC2C8C" w:rsidP="00E3655E">
            <w:pPr>
              <w:jc w:val="cente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３≦MCI＜４</w:t>
            </w:r>
          </w:p>
        </w:tc>
      </w:tr>
      <w:tr w:rsidR="00CC2C8C" w:rsidRPr="00F11B0E" w14:paraId="0DFF8441" w14:textId="77777777" w:rsidTr="00E3655E">
        <w:trPr>
          <w:trHeight w:val="403"/>
          <w:jc w:val="center"/>
        </w:trPr>
        <w:tc>
          <w:tcPr>
            <w:tcW w:w="2500" w:type="pct"/>
          </w:tcPr>
          <w:p w14:paraId="397E2C8A" w14:textId="77777777" w:rsidR="00CC2C8C" w:rsidRPr="00F11B0E" w:rsidRDefault="00CC2C8C" w:rsidP="00E3655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Ⅲ</w:t>
            </w:r>
          </w:p>
        </w:tc>
        <w:tc>
          <w:tcPr>
            <w:tcW w:w="2500" w:type="pct"/>
            <w:vAlign w:val="center"/>
          </w:tcPr>
          <w:p w14:paraId="387F7D87" w14:textId="77777777" w:rsidR="00CC2C8C" w:rsidRDefault="00CC2C8C" w:rsidP="00E3655E">
            <w:pPr>
              <w:jc w:val="center"/>
              <w:rPr>
                <w:rFonts w:ascii="HG丸ｺﾞｼｯｸM-PRO" w:eastAsia="HG丸ｺﾞｼｯｸM-PRO" w:hAnsi="HG丸ｺﾞｼｯｸM-PRO"/>
                <w:szCs w:val="21"/>
              </w:rPr>
            </w:pPr>
            <w:r w:rsidRPr="00F11B0E">
              <w:rPr>
                <w:rFonts w:ascii="HG丸ｺﾞｼｯｸM-PRO" w:eastAsia="HG丸ｺﾞｼｯｸM-PRO" w:hAnsi="HG丸ｺﾞｼｯｸM-PRO" w:hint="eastAsia"/>
                <w:szCs w:val="21"/>
              </w:rPr>
              <w:t>MCI＜３</w:t>
            </w:r>
          </w:p>
        </w:tc>
      </w:tr>
    </w:tbl>
    <w:p w14:paraId="6109CED0" w14:textId="77777777" w:rsidR="00907EE2" w:rsidRDefault="00907EE2" w:rsidP="00CC2C8C">
      <w:pPr>
        <w:pStyle w:val="51"/>
        <w:ind w:left="735" w:firstLine="210"/>
        <w:rPr>
          <w:rFonts w:ascii="HG丸ｺﾞｼｯｸM-PRO" w:eastAsia="HG丸ｺﾞｼｯｸM-PRO" w:hAnsi="HG丸ｺﾞｼｯｸM-PRO"/>
          <w:lang w:eastAsia="ja-JP"/>
        </w:rPr>
      </w:pPr>
    </w:p>
    <w:p w14:paraId="05365658" w14:textId="6C2521D5" w:rsidR="00907EE2" w:rsidRDefault="00907EE2" w:rsidP="00907EE2">
      <w:pPr>
        <w:pStyle w:val="50"/>
      </w:pPr>
      <w:r>
        <w:rPr>
          <w:rFonts w:hint="eastAsia"/>
          <w:lang w:eastAsia="ja-JP"/>
        </w:rPr>
        <w:t>路面化空洞調査</w:t>
      </w:r>
    </w:p>
    <w:p w14:paraId="2A90C751" w14:textId="3C5A8B5F" w:rsidR="008428B4" w:rsidRDefault="008428B4" w:rsidP="00CC2C8C">
      <w:pPr>
        <w:pStyle w:val="51"/>
        <w:ind w:left="735" w:firstLine="210"/>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路面化空洞調査により</w:t>
      </w:r>
      <w:r w:rsidR="001C6CFD">
        <w:rPr>
          <w:rFonts w:ascii="HG丸ｺﾞｼｯｸM-PRO" w:eastAsia="HG丸ｺﾞｼｯｸM-PRO" w:hAnsi="HG丸ｺﾞｼｯｸM-PRO" w:hint="eastAsia"/>
          <w:lang w:eastAsia="ja-JP"/>
        </w:rPr>
        <w:t>把握</w:t>
      </w:r>
      <w:r>
        <w:rPr>
          <w:rFonts w:ascii="HG丸ｺﾞｼｯｸM-PRO" w:eastAsia="HG丸ｺﾞｼｯｸM-PRO" w:hAnsi="HG丸ｺﾞｼｯｸM-PRO" w:hint="eastAsia"/>
          <w:lang w:eastAsia="ja-JP"/>
        </w:rPr>
        <w:t>された</w:t>
      </w:r>
      <w:r w:rsidR="00C10BB0">
        <w:rPr>
          <w:rFonts w:ascii="HG丸ｺﾞｼｯｸM-PRO" w:eastAsia="HG丸ｺﾞｼｯｸM-PRO" w:hAnsi="HG丸ｺﾞｼｯｸM-PRO" w:hint="eastAsia"/>
          <w:lang w:eastAsia="ja-JP"/>
        </w:rPr>
        <w:t>空洞状況に基づき</w:t>
      </w:r>
      <w:r w:rsidR="006D43BA">
        <w:rPr>
          <w:rFonts w:ascii="HG丸ｺﾞｼｯｸM-PRO" w:eastAsia="HG丸ｺﾞｼｯｸM-PRO" w:hAnsi="HG丸ｺﾞｼｯｸM-PRO" w:hint="eastAsia"/>
          <w:lang w:eastAsia="ja-JP"/>
        </w:rPr>
        <w:t>陥没リスクランクを</w:t>
      </w:r>
      <w:r w:rsidR="00D17D65">
        <w:rPr>
          <w:rFonts w:ascii="HG丸ｺﾞｼｯｸM-PRO" w:eastAsia="HG丸ｺﾞｼｯｸM-PRO" w:hAnsi="HG丸ｺﾞｼｯｸM-PRO" w:hint="eastAsia"/>
          <w:lang w:eastAsia="ja-JP"/>
        </w:rPr>
        <w:t>判定する。</w:t>
      </w:r>
      <w:r w:rsidR="00EF4675">
        <w:rPr>
          <w:rFonts w:ascii="HG丸ｺﾞｼｯｸM-PRO" w:eastAsia="HG丸ｺﾞｼｯｸM-PRO" w:hAnsi="HG丸ｺﾞｼｯｸM-PRO" w:hint="eastAsia"/>
          <w:lang w:eastAsia="ja-JP"/>
        </w:rPr>
        <w:t>陥没リスクランクとその</w:t>
      </w:r>
      <w:r w:rsidR="00EF4675" w:rsidRPr="00A220DB">
        <w:rPr>
          <w:rFonts w:ascii="HG丸ｺﾞｼｯｸM-PRO" w:eastAsia="HG丸ｺﾞｼｯｸM-PRO" w:hAnsi="HG丸ｺﾞｼｯｸM-PRO" w:hint="eastAsia"/>
          <w:lang w:eastAsia="ja-JP"/>
        </w:rPr>
        <w:t>目安は</w:t>
      </w:r>
      <w:r w:rsidR="00A220DB" w:rsidRPr="00A220DB">
        <w:rPr>
          <w:rFonts w:ascii="HG丸ｺﾞｼｯｸM-PRO" w:eastAsia="HG丸ｺﾞｼｯｸM-PRO" w:hAnsi="HG丸ｺﾞｼｯｸM-PRO"/>
          <w:lang w:eastAsia="ja-JP"/>
        </w:rPr>
        <w:fldChar w:fldCharType="begin"/>
      </w:r>
      <w:r w:rsidR="00A220DB" w:rsidRPr="00A220DB">
        <w:rPr>
          <w:rFonts w:ascii="HG丸ｺﾞｼｯｸM-PRO" w:eastAsia="HG丸ｺﾞｼｯｸM-PRO" w:hAnsi="HG丸ｺﾞｼｯｸM-PRO"/>
          <w:lang w:eastAsia="ja-JP"/>
        </w:rPr>
        <w:instrText xml:space="preserve"> </w:instrText>
      </w:r>
      <w:r w:rsidR="00A220DB" w:rsidRPr="00A220DB">
        <w:rPr>
          <w:rFonts w:ascii="HG丸ｺﾞｼｯｸM-PRO" w:eastAsia="HG丸ｺﾞｼｯｸM-PRO" w:hAnsi="HG丸ｺﾞｼｯｸM-PRO" w:hint="eastAsia"/>
          <w:lang w:eastAsia="ja-JP"/>
        </w:rPr>
        <w:instrText>REF _Ref179487337 \h</w:instrText>
      </w:r>
      <w:r w:rsidR="00A220DB" w:rsidRPr="00A220DB">
        <w:rPr>
          <w:rFonts w:ascii="HG丸ｺﾞｼｯｸM-PRO" w:eastAsia="HG丸ｺﾞｼｯｸM-PRO" w:hAnsi="HG丸ｺﾞｼｯｸM-PRO"/>
          <w:lang w:eastAsia="ja-JP"/>
        </w:rPr>
        <w:instrText xml:space="preserve"> </w:instrText>
      </w:r>
      <w:r w:rsidR="00A220DB">
        <w:rPr>
          <w:rFonts w:ascii="HG丸ｺﾞｼｯｸM-PRO" w:eastAsia="HG丸ｺﾞｼｯｸM-PRO" w:hAnsi="HG丸ｺﾞｼｯｸM-PRO"/>
          <w:lang w:eastAsia="ja-JP"/>
        </w:rPr>
        <w:instrText xml:space="preserve"> \* MERGEFORMAT </w:instrText>
      </w:r>
      <w:r w:rsidR="00A220DB" w:rsidRPr="00A220DB">
        <w:rPr>
          <w:rFonts w:ascii="HG丸ｺﾞｼｯｸM-PRO" w:eastAsia="HG丸ｺﾞｼｯｸM-PRO" w:hAnsi="HG丸ｺﾞｼｯｸM-PRO"/>
          <w:lang w:eastAsia="ja-JP"/>
        </w:rPr>
      </w:r>
      <w:r w:rsidR="00A220DB" w:rsidRPr="00A220DB">
        <w:rPr>
          <w:rFonts w:ascii="HG丸ｺﾞｼｯｸM-PRO" w:eastAsia="HG丸ｺﾞｼｯｸM-PRO" w:hAnsi="HG丸ｺﾞｼｯｸM-PRO"/>
          <w:lang w:eastAsia="ja-JP"/>
        </w:rPr>
        <w:fldChar w:fldCharType="separate"/>
      </w:r>
      <w:r w:rsidR="004F619F" w:rsidRPr="004F619F">
        <w:rPr>
          <w:rFonts w:ascii="HG丸ｺﾞｼｯｸM-PRO" w:eastAsia="HG丸ｺﾞｼｯｸM-PRO" w:hAnsi="HG丸ｺﾞｼｯｸM-PRO" w:hint="eastAsia"/>
        </w:rPr>
        <w:t xml:space="preserve">表 </w:t>
      </w:r>
      <w:r w:rsidR="004F619F" w:rsidRPr="004F619F">
        <w:rPr>
          <w:rFonts w:ascii="HG丸ｺﾞｼｯｸM-PRO" w:eastAsia="HG丸ｺﾞｼｯｸM-PRO" w:hAnsi="HG丸ｺﾞｼｯｸM-PRO"/>
          <w:noProof/>
        </w:rPr>
        <w:t>3.6</w:t>
      </w:r>
      <w:r w:rsidR="004F619F" w:rsidRPr="004F619F">
        <w:rPr>
          <w:rFonts w:ascii="HG丸ｺﾞｼｯｸM-PRO" w:eastAsia="HG丸ｺﾞｼｯｸM-PRO" w:hAnsi="HG丸ｺﾞｼｯｸM-PRO"/>
          <w:noProof/>
        </w:rPr>
        <w:noBreakHyphen/>
        <w:t>8</w:t>
      </w:r>
      <w:r w:rsidR="00A220DB" w:rsidRPr="00A220DB">
        <w:rPr>
          <w:rFonts w:ascii="HG丸ｺﾞｼｯｸM-PRO" w:eastAsia="HG丸ｺﾞｼｯｸM-PRO" w:hAnsi="HG丸ｺﾞｼｯｸM-PRO"/>
          <w:lang w:eastAsia="ja-JP"/>
        </w:rPr>
        <w:fldChar w:fldCharType="end"/>
      </w:r>
      <w:r w:rsidRPr="00A220DB">
        <w:rPr>
          <w:rFonts w:ascii="HG丸ｺﾞｼｯｸM-PRO" w:eastAsia="HG丸ｺﾞｼｯｸM-PRO" w:hAnsi="HG丸ｺﾞｼｯｸM-PRO" w:hint="eastAsia"/>
          <w:lang w:eastAsia="ja-JP"/>
        </w:rPr>
        <w:t>のように</w:t>
      </w:r>
      <w:r>
        <w:rPr>
          <w:rFonts w:ascii="HG丸ｺﾞｼｯｸM-PRO" w:eastAsia="HG丸ｺﾞｼｯｸM-PRO" w:hAnsi="HG丸ｺﾞｼｯｸM-PRO" w:hint="eastAsia"/>
          <w:lang w:eastAsia="ja-JP"/>
        </w:rPr>
        <w:t>なる。</w:t>
      </w:r>
    </w:p>
    <w:p w14:paraId="6999D80D" w14:textId="7DE54CE1" w:rsidR="00907EE2" w:rsidRDefault="00907EE2" w:rsidP="00907EE2">
      <w:pPr>
        <w:pStyle w:val="af0"/>
        <w:keepNext/>
        <w:spacing w:before="180"/>
        <w:rPr>
          <w:lang w:eastAsia="ja-JP"/>
        </w:rPr>
      </w:pPr>
      <w:bookmarkStart w:id="20" w:name="_Ref179487337"/>
      <w:r>
        <w:rPr>
          <w:rFonts w:hint="eastAsia"/>
        </w:rPr>
        <w:t xml:space="preserve">表 </w:t>
      </w:r>
      <w:r>
        <w:fldChar w:fldCharType="begin"/>
      </w:r>
      <w:r>
        <w:instrText xml:space="preserve"> </w:instrText>
      </w:r>
      <w:r>
        <w:rPr>
          <w:rFonts w:hint="eastAsia"/>
        </w:rPr>
        <w:instrText xml:space="preserve">STYLEREF </w:instrText>
      </w:r>
      <w:r>
        <w:rPr>
          <w:rFonts w:hint="eastAsia"/>
          <w:lang w:eastAsia="ja-JP"/>
        </w:rPr>
        <w:instrText>2</w:instrText>
      </w:r>
      <w:r>
        <w:rPr>
          <w:rFonts w:hint="eastAsia"/>
        </w:rPr>
        <w:instrText xml:space="preserve"> \s</w:instrText>
      </w:r>
      <w:r>
        <w:instrText xml:space="preserve"> </w:instrText>
      </w:r>
      <w:r>
        <w:fldChar w:fldCharType="separate"/>
      </w:r>
      <w:r w:rsidR="004F619F">
        <w:rPr>
          <w:noProof/>
        </w:rPr>
        <w:t>3.6</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sidR="004F619F">
        <w:rPr>
          <w:noProof/>
        </w:rPr>
        <w:t>8</w:t>
      </w:r>
      <w:r>
        <w:fldChar w:fldCharType="end"/>
      </w:r>
      <w:bookmarkEnd w:id="20"/>
      <w:r>
        <w:rPr>
          <w:rFonts w:hint="eastAsia"/>
          <w:lang w:eastAsia="ja-JP"/>
        </w:rPr>
        <w:t xml:space="preserve">　</w:t>
      </w:r>
      <w:r w:rsidR="008372C4">
        <w:rPr>
          <w:rFonts w:hint="eastAsia"/>
          <w:lang w:eastAsia="ja-JP"/>
        </w:rPr>
        <w:t>陥没リスク</w:t>
      </w:r>
      <w:r w:rsidR="00637CEB">
        <w:rPr>
          <w:rFonts w:hint="eastAsia"/>
          <w:lang w:eastAsia="ja-JP"/>
        </w:rPr>
        <w:t>ランク</w:t>
      </w:r>
      <w:r w:rsidR="008372C4">
        <w:rPr>
          <w:rFonts w:hint="eastAsia"/>
          <w:lang w:eastAsia="ja-JP"/>
        </w:rPr>
        <w:t>とその目安</w:t>
      </w:r>
    </w:p>
    <w:tbl>
      <w:tblPr>
        <w:tblW w:w="4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230"/>
      </w:tblGrid>
      <w:tr w:rsidR="00907EE2" w:rsidRPr="00F11B0E" w14:paraId="09B62760" w14:textId="77777777" w:rsidTr="00CD5987">
        <w:trPr>
          <w:jc w:val="center"/>
        </w:trPr>
        <w:tc>
          <w:tcPr>
            <w:tcW w:w="885" w:type="pct"/>
            <w:tcBorders>
              <w:bottom w:val="double" w:sz="4" w:space="0" w:color="auto"/>
            </w:tcBorders>
            <w:shd w:val="clear" w:color="auto" w:fill="B4C0EE"/>
          </w:tcPr>
          <w:p w14:paraId="4E02605C" w14:textId="22E26827" w:rsidR="00907EE2" w:rsidRDefault="007723E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陥没リスク</w:t>
            </w:r>
          </w:p>
        </w:tc>
        <w:tc>
          <w:tcPr>
            <w:tcW w:w="4115" w:type="pct"/>
            <w:tcBorders>
              <w:bottom w:val="double" w:sz="4" w:space="0" w:color="auto"/>
            </w:tcBorders>
            <w:shd w:val="clear" w:color="auto" w:fill="B4C0EE"/>
          </w:tcPr>
          <w:p w14:paraId="4C378A01" w14:textId="68830652" w:rsidR="00907EE2" w:rsidRDefault="00CD5987">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各ランクの目安</w:t>
            </w:r>
          </w:p>
        </w:tc>
      </w:tr>
      <w:tr w:rsidR="00907EE2" w:rsidRPr="00F11B0E" w14:paraId="55E2249B" w14:textId="77777777" w:rsidTr="00CD5987">
        <w:trPr>
          <w:trHeight w:val="360"/>
          <w:jc w:val="center"/>
        </w:trPr>
        <w:tc>
          <w:tcPr>
            <w:tcW w:w="885" w:type="pct"/>
            <w:tcBorders>
              <w:top w:val="double" w:sz="4" w:space="0" w:color="auto"/>
            </w:tcBorders>
          </w:tcPr>
          <w:p w14:paraId="2C114DA4" w14:textId="56D525B2" w:rsidR="00907EE2" w:rsidRPr="00F11B0E" w:rsidRDefault="00907EE2">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Ⅰ</w:t>
            </w:r>
            <w:r w:rsidR="00CD5987">
              <w:rPr>
                <w:rFonts w:ascii="HG丸ｺﾞｼｯｸM-PRO" w:eastAsia="HG丸ｺﾞｼｯｸM-PRO" w:hAnsi="HG丸ｺﾞｼｯｸM-PRO" w:hint="eastAsia"/>
                <w:szCs w:val="21"/>
              </w:rPr>
              <w:t>ランク</w:t>
            </w:r>
          </w:p>
        </w:tc>
        <w:tc>
          <w:tcPr>
            <w:tcW w:w="4115" w:type="pct"/>
            <w:tcBorders>
              <w:top w:val="double" w:sz="4" w:space="0" w:color="auto"/>
            </w:tcBorders>
            <w:vAlign w:val="center"/>
          </w:tcPr>
          <w:p w14:paraId="2EDC5629" w14:textId="41CBECB1" w:rsidR="00907EE2" w:rsidRDefault="00CD5987" w:rsidP="00CD5987">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緊急対応：陥没の危険性が高いと考えられるため迅速な対応が必要</w:t>
            </w:r>
          </w:p>
        </w:tc>
      </w:tr>
      <w:tr w:rsidR="00907EE2" w:rsidRPr="00F11B0E" w14:paraId="7C0269FA" w14:textId="77777777" w:rsidTr="00CD5987">
        <w:trPr>
          <w:trHeight w:val="403"/>
          <w:jc w:val="center"/>
        </w:trPr>
        <w:tc>
          <w:tcPr>
            <w:tcW w:w="885" w:type="pct"/>
          </w:tcPr>
          <w:p w14:paraId="5FA3339C" w14:textId="4A1411A7" w:rsidR="00907EE2" w:rsidRPr="00F11B0E" w:rsidRDefault="00907EE2">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Ⅱ</w:t>
            </w:r>
            <w:r w:rsidR="00CD5987">
              <w:rPr>
                <w:rFonts w:ascii="HG丸ｺﾞｼｯｸM-PRO" w:eastAsia="HG丸ｺﾞｼｯｸM-PRO" w:hAnsi="HG丸ｺﾞｼｯｸM-PRO" w:hint="eastAsia"/>
                <w:szCs w:val="21"/>
              </w:rPr>
              <w:t>ランク</w:t>
            </w:r>
          </w:p>
        </w:tc>
        <w:tc>
          <w:tcPr>
            <w:tcW w:w="4115" w:type="pct"/>
            <w:vAlign w:val="center"/>
          </w:tcPr>
          <w:p w14:paraId="12FFD7B1" w14:textId="07EDA289" w:rsidR="00907EE2" w:rsidRPr="00F11B0E" w:rsidRDefault="00CD5987" w:rsidP="00CD5987">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早期対応：陥没の危険性がやや高いと考えられるため極力早い対応が必要</w:t>
            </w:r>
          </w:p>
        </w:tc>
      </w:tr>
      <w:tr w:rsidR="00907EE2" w:rsidRPr="00F11B0E" w14:paraId="6DD8E4BD" w14:textId="77777777" w:rsidTr="00CD5987">
        <w:trPr>
          <w:trHeight w:val="403"/>
          <w:jc w:val="center"/>
        </w:trPr>
        <w:tc>
          <w:tcPr>
            <w:tcW w:w="885" w:type="pct"/>
          </w:tcPr>
          <w:p w14:paraId="03A8A35F" w14:textId="7EF61466" w:rsidR="00907EE2" w:rsidRPr="00F11B0E" w:rsidRDefault="00907EE2">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Ⅲ</w:t>
            </w:r>
            <w:r w:rsidR="00CD5987">
              <w:rPr>
                <w:rFonts w:ascii="HG丸ｺﾞｼｯｸM-PRO" w:eastAsia="HG丸ｺﾞｼｯｸM-PRO" w:hAnsi="HG丸ｺﾞｼｯｸM-PRO" w:hint="eastAsia"/>
                <w:szCs w:val="21"/>
              </w:rPr>
              <w:t>ランク</w:t>
            </w:r>
          </w:p>
        </w:tc>
        <w:tc>
          <w:tcPr>
            <w:tcW w:w="4115" w:type="pct"/>
            <w:vAlign w:val="center"/>
          </w:tcPr>
          <w:p w14:paraId="77901740" w14:textId="2CE987E2" w:rsidR="00907EE2" w:rsidRDefault="00CD5987" w:rsidP="00CD5987">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一般対応：</w:t>
            </w:r>
            <w:r w:rsidR="004270D0">
              <w:rPr>
                <w:rFonts w:ascii="HG丸ｺﾞｼｯｸM-PRO" w:eastAsia="HG丸ｺﾞｼｯｸM-PRO" w:hAnsi="HG丸ｺﾞｼｯｸM-PRO" w:hint="eastAsia"/>
                <w:szCs w:val="21"/>
              </w:rPr>
              <w:t>直ぐに陥没する危険性は低いと考えられるが順次補修の必要有</w:t>
            </w:r>
          </w:p>
        </w:tc>
      </w:tr>
    </w:tbl>
    <w:p w14:paraId="64884398" w14:textId="3D5E918C" w:rsidR="00B358C3" w:rsidRDefault="00B358C3" w:rsidP="00CC2C8C">
      <w:pPr>
        <w:pStyle w:val="51"/>
        <w:ind w:left="735" w:firstLine="210"/>
        <w:rPr>
          <w:rFonts w:ascii="HG丸ｺﾞｼｯｸM-PRO" w:eastAsia="HG丸ｺﾞｼｯｸM-PRO" w:hAnsi="HG丸ｺﾞｼｯｸM-PRO"/>
          <w:lang w:eastAsia="ja-JP"/>
        </w:rPr>
      </w:pPr>
    </w:p>
    <w:p w14:paraId="66501927" w14:textId="2F695512" w:rsidR="00B358C3" w:rsidRDefault="00A220DB" w:rsidP="00A220DB">
      <w:pPr>
        <w:pStyle w:val="50"/>
        <w:rPr>
          <w:lang w:eastAsia="ja-JP"/>
        </w:rPr>
      </w:pPr>
      <w:r>
        <w:rPr>
          <w:rFonts w:hint="eastAsia"/>
          <w:lang w:eastAsia="ja-JP"/>
        </w:rPr>
        <w:t>区画線健全度調査</w:t>
      </w:r>
    </w:p>
    <w:p w14:paraId="38EF60D1" w14:textId="7D2CACBC" w:rsidR="00A220DB" w:rsidRDefault="00A220DB" w:rsidP="00A220DB">
      <w:pPr>
        <w:pStyle w:val="51"/>
        <w:ind w:left="735" w:firstLine="210"/>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区画線の健全度調査により把握された区画線の摩耗や剥離状況に基づき目視評価ランクを判定する。目視評価ランクと</w:t>
      </w:r>
      <w:r w:rsidRPr="005B618E">
        <w:rPr>
          <w:rFonts w:ascii="HG丸ｺﾞｼｯｸM-PRO" w:eastAsia="HG丸ｺﾞｼｯｸM-PRO" w:hAnsi="HG丸ｺﾞｼｯｸM-PRO" w:hint="eastAsia"/>
          <w:lang w:eastAsia="ja-JP"/>
        </w:rPr>
        <w:t>その目安は</w:t>
      </w:r>
      <w:r w:rsidR="005B618E" w:rsidRPr="005B618E">
        <w:rPr>
          <w:rFonts w:ascii="HG丸ｺﾞｼｯｸM-PRO" w:eastAsia="HG丸ｺﾞｼｯｸM-PRO" w:hAnsi="HG丸ｺﾞｼｯｸM-PRO"/>
          <w:lang w:eastAsia="ja-JP"/>
        </w:rPr>
        <w:fldChar w:fldCharType="begin"/>
      </w:r>
      <w:r w:rsidR="005B618E" w:rsidRPr="005B618E">
        <w:rPr>
          <w:rFonts w:ascii="HG丸ｺﾞｼｯｸM-PRO" w:eastAsia="HG丸ｺﾞｼｯｸM-PRO" w:hAnsi="HG丸ｺﾞｼｯｸM-PRO"/>
          <w:lang w:eastAsia="ja-JP"/>
        </w:rPr>
        <w:instrText xml:space="preserve"> </w:instrText>
      </w:r>
      <w:r w:rsidR="005B618E" w:rsidRPr="005B618E">
        <w:rPr>
          <w:rFonts w:ascii="HG丸ｺﾞｼｯｸM-PRO" w:eastAsia="HG丸ｺﾞｼｯｸM-PRO" w:hAnsi="HG丸ｺﾞｼｯｸM-PRO" w:hint="eastAsia"/>
          <w:lang w:eastAsia="ja-JP"/>
        </w:rPr>
        <w:instrText>REF _Ref179488082 \h</w:instrText>
      </w:r>
      <w:r w:rsidR="005B618E" w:rsidRPr="005B618E">
        <w:rPr>
          <w:rFonts w:ascii="HG丸ｺﾞｼｯｸM-PRO" w:eastAsia="HG丸ｺﾞｼｯｸM-PRO" w:hAnsi="HG丸ｺﾞｼｯｸM-PRO"/>
          <w:lang w:eastAsia="ja-JP"/>
        </w:rPr>
        <w:instrText xml:space="preserve">  \* MERGEFORMAT </w:instrText>
      </w:r>
      <w:r w:rsidR="005B618E" w:rsidRPr="005B618E">
        <w:rPr>
          <w:rFonts w:ascii="HG丸ｺﾞｼｯｸM-PRO" w:eastAsia="HG丸ｺﾞｼｯｸM-PRO" w:hAnsi="HG丸ｺﾞｼｯｸM-PRO"/>
          <w:lang w:eastAsia="ja-JP"/>
        </w:rPr>
      </w:r>
      <w:r w:rsidR="005B618E" w:rsidRPr="005B618E">
        <w:rPr>
          <w:rFonts w:ascii="HG丸ｺﾞｼｯｸM-PRO" w:eastAsia="HG丸ｺﾞｼｯｸM-PRO" w:hAnsi="HG丸ｺﾞｼｯｸM-PRO"/>
          <w:lang w:eastAsia="ja-JP"/>
        </w:rPr>
        <w:fldChar w:fldCharType="separate"/>
      </w:r>
      <w:r w:rsidR="004F619F" w:rsidRPr="004F619F">
        <w:rPr>
          <w:rFonts w:ascii="HG丸ｺﾞｼｯｸM-PRO" w:eastAsia="HG丸ｺﾞｼｯｸM-PRO" w:hAnsi="HG丸ｺﾞｼｯｸM-PRO" w:hint="eastAsia"/>
        </w:rPr>
        <w:t xml:space="preserve">表 </w:t>
      </w:r>
      <w:r w:rsidR="004F619F" w:rsidRPr="004F619F">
        <w:rPr>
          <w:rFonts w:ascii="HG丸ｺﾞｼｯｸM-PRO" w:eastAsia="HG丸ｺﾞｼｯｸM-PRO" w:hAnsi="HG丸ｺﾞｼｯｸM-PRO"/>
          <w:noProof/>
        </w:rPr>
        <w:t>3.6</w:t>
      </w:r>
      <w:r w:rsidR="004F619F" w:rsidRPr="004F619F">
        <w:rPr>
          <w:rFonts w:ascii="HG丸ｺﾞｼｯｸM-PRO" w:eastAsia="HG丸ｺﾞｼｯｸM-PRO" w:hAnsi="HG丸ｺﾞｼｯｸM-PRO"/>
          <w:noProof/>
        </w:rPr>
        <w:noBreakHyphen/>
        <w:t>9</w:t>
      </w:r>
      <w:r w:rsidR="005B618E" w:rsidRPr="005B618E">
        <w:rPr>
          <w:rFonts w:ascii="HG丸ｺﾞｼｯｸM-PRO" w:eastAsia="HG丸ｺﾞｼｯｸM-PRO" w:hAnsi="HG丸ｺﾞｼｯｸM-PRO"/>
          <w:lang w:eastAsia="ja-JP"/>
        </w:rPr>
        <w:fldChar w:fldCharType="end"/>
      </w:r>
      <w:r w:rsidR="005B618E" w:rsidRPr="005B618E">
        <w:rPr>
          <w:rFonts w:ascii="HG丸ｺﾞｼｯｸM-PRO" w:eastAsia="HG丸ｺﾞｼｯｸM-PRO" w:hAnsi="HG丸ｺﾞｼｯｸM-PRO" w:hint="eastAsia"/>
          <w:lang w:eastAsia="ja-JP"/>
        </w:rPr>
        <w:t>および</w:t>
      </w:r>
      <w:r w:rsidR="005B618E" w:rsidRPr="005B618E">
        <w:rPr>
          <w:rFonts w:ascii="HG丸ｺﾞｼｯｸM-PRO" w:eastAsia="HG丸ｺﾞｼｯｸM-PRO" w:hAnsi="HG丸ｺﾞｼｯｸM-PRO"/>
          <w:lang w:eastAsia="ja-JP"/>
        </w:rPr>
        <w:fldChar w:fldCharType="begin"/>
      </w:r>
      <w:r w:rsidR="005B618E" w:rsidRPr="005B618E">
        <w:rPr>
          <w:rFonts w:ascii="HG丸ｺﾞｼｯｸM-PRO" w:eastAsia="HG丸ｺﾞｼｯｸM-PRO" w:hAnsi="HG丸ｺﾞｼｯｸM-PRO"/>
          <w:lang w:eastAsia="ja-JP"/>
        </w:rPr>
        <w:instrText xml:space="preserve"> </w:instrText>
      </w:r>
      <w:r w:rsidR="005B618E" w:rsidRPr="005B618E">
        <w:rPr>
          <w:rFonts w:ascii="HG丸ｺﾞｼｯｸM-PRO" w:eastAsia="HG丸ｺﾞｼｯｸM-PRO" w:hAnsi="HG丸ｺﾞｼｯｸM-PRO" w:hint="eastAsia"/>
          <w:lang w:eastAsia="ja-JP"/>
        </w:rPr>
        <w:instrText>REF _Ref179488314 \h</w:instrText>
      </w:r>
      <w:r w:rsidR="005B618E" w:rsidRPr="005B618E">
        <w:rPr>
          <w:rFonts w:ascii="HG丸ｺﾞｼｯｸM-PRO" w:eastAsia="HG丸ｺﾞｼｯｸM-PRO" w:hAnsi="HG丸ｺﾞｼｯｸM-PRO"/>
          <w:lang w:eastAsia="ja-JP"/>
        </w:rPr>
        <w:instrText xml:space="preserve"> </w:instrText>
      </w:r>
      <w:r w:rsidR="005B618E">
        <w:rPr>
          <w:rFonts w:ascii="HG丸ｺﾞｼｯｸM-PRO" w:eastAsia="HG丸ｺﾞｼｯｸM-PRO" w:hAnsi="HG丸ｺﾞｼｯｸM-PRO"/>
          <w:lang w:eastAsia="ja-JP"/>
        </w:rPr>
        <w:instrText xml:space="preserve"> \* MERGEFORMAT </w:instrText>
      </w:r>
      <w:r w:rsidR="005B618E" w:rsidRPr="005B618E">
        <w:rPr>
          <w:rFonts w:ascii="HG丸ｺﾞｼｯｸM-PRO" w:eastAsia="HG丸ｺﾞｼｯｸM-PRO" w:hAnsi="HG丸ｺﾞｼｯｸM-PRO"/>
          <w:lang w:eastAsia="ja-JP"/>
        </w:rPr>
      </w:r>
      <w:r w:rsidR="005B618E" w:rsidRPr="005B618E">
        <w:rPr>
          <w:rFonts w:ascii="HG丸ｺﾞｼｯｸM-PRO" w:eastAsia="HG丸ｺﾞｼｯｸM-PRO" w:hAnsi="HG丸ｺﾞｼｯｸM-PRO"/>
          <w:lang w:eastAsia="ja-JP"/>
        </w:rPr>
        <w:fldChar w:fldCharType="separate"/>
      </w:r>
      <w:r w:rsidR="004F619F" w:rsidRPr="004F619F">
        <w:rPr>
          <w:rFonts w:ascii="HG丸ｺﾞｼｯｸM-PRO" w:eastAsia="HG丸ｺﾞｼｯｸM-PRO" w:hAnsi="HG丸ｺﾞｼｯｸM-PRO"/>
        </w:rPr>
        <w:t xml:space="preserve">表 </w:t>
      </w:r>
      <w:r w:rsidR="004F619F" w:rsidRPr="004F619F">
        <w:rPr>
          <w:rFonts w:ascii="HG丸ｺﾞｼｯｸM-PRO" w:eastAsia="HG丸ｺﾞｼｯｸM-PRO" w:hAnsi="HG丸ｺﾞｼｯｸM-PRO"/>
          <w:noProof/>
        </w:rPr>
        <w:t>3.6</w:t>
      </w:r>
      <w:r w:rsidR="004F619F" w:rsidRPr="004F619F">
        <w:rPr>
          <w:rFonts w:ascii="HG丸ｺﾞｼｯｸM-PRO" w:eastAsia="HG丸ｺﾞｼｯｸM-PRO" w:hAnsi="HG丸ｺﾞｼｯｸM-PRO"/>
          <w:noProof/>
        </w:rPr>
        <w:noBreakHyphen/>
        <w:t>10</w:t>
      </w:r>
      <w:r w:rsidR="005B618E" w:rsidRPr="005B618E">
        <w:rPr>
          <w:rFonts w:ascii="HG丸ｺﾞｼｯｸM-PRO" w:eastAsia="HG丸ｺﾞｼｯｸM-PRO" w:hAnsi="HG丸ｺﾞｼｯｸM-PRO"/>
          <w:lang w:eastAsia="ja-JP"/>
        </w:rPr>
        <w:fldChar w:fldCharType="end"/>
      </w:r>
      <w:r w:rsidRPr="005B618E">
        <w:rPr>
          <w:rFonts w:ascii="HG丸ｺﾞｼｯｸM-PRO" w:eastAsia="HG丸ｺﾞｼｯｸM-PRO" w:hAnsi="HG丸ｺﾞｼｯｸM-PRO" w:hint="eastAsia"/>
          <w:lang w:eastAsia="ja-JP"/>
        </w:rPr>
        <w:t>のようにな</w:t>
      </w:r>
      <w:r>
        <w:rPr>
          <w:rFonts w:ascii="HG丸ｺﾞｼｯｸM-PRO" w:eastAsia="HG丸ｺﾞｼｯｸM-PRO" w:hAnsi="HG丸ｺﾞｼｯｸM-PRO" w:hint="eastAsia"/>
          <w:lang w:eastAsia="ja-JP"/>
        </w:rPr>
        <w:t>る。</w:t>
      </w:r>
    </w:p>
    <w:p w14:paraId="029BD951" w14:textId="6BFEEF2E" w:rsidR="00A220DB" w:rsidRDefault="00A220DB" w:rsidP="00A220DB">
      <w:pPr>
        <w:pStyle w:val="af0"/>
        <w:keepNext/>
        <w:spacing w:before="180"/>
        <w:ind w:firstLine="210"/>
        <w:rPr>
          <w:lang w:eastAsia="ja-JP"/>
        </w:rPr>
      </w:pPr>
      <w:bookmarkStart w:id="21" w:name="_Ref179488082"/>
      <w:r>
        <w:rPr>
          <w:rFonts w:hint="eastAsia"/>
        </w:rPr>
        <w:t xml:space="preserve">表 </w:t>
      </w:r>
      <w:r>
        <w:fldChar w:fldCharType="begin"/>
      </w:r>
      <w:r>
        <w:instrText xml:space="preserve"> </w:instrText>
      </w:r>
      <w:r>
        <w:rPr>
          <w:rFonts w:hint="eastAsia"/>
        </w:rPr>
        <w:instrText xml:space="preserve">STYLEREF </w:instrText>
      </w:r>
      <w:r>
        <w:rPr>
          <w:rFonts w:hint="eastAsia"/>
          <w:lang w:eastAsia="ja-JP"/>
        </w:rPr>
        <w:instrText>2</w:instrText>
      </w:r>
      <w:r>
        <w:rPr>
          <w:rFonts w:hint="eastAsia"/>
        </w:rPr>
        <w:instrText xml:space="preserve"> \s</w:instrText>
      </w:r>
      <w:r>
        <w:instrText xml:space="preserve"> </w:instrText>
      </w:r>
      <w:r>
        <w:fldChar w:fldCharType="separate"/>
      </w:r>
      <w:r w:rsidR="004F619F">
        <w:rPr>
          <w:noProof/>
        </w:rPr>
        <w:t>3.6</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sidR="004F619F">
        <w:rPr>
          <w:noProof/>
        </w:rPr>
        <w:t>9</w:t>
      </w:r>
      <w:r>
        <w:fldChar w:fldCharType="end"/>
      </w:r>
      <w:bookmarkEnd w:id="21"/>
      <w:r>
        <w:rPr>
          <w:rFonts w:hint="eastAsia"/>
          <w:lang w:eastAsia="ja-JP"/>
        </w:rPr>
        <w:t xml:space="preserve">　</w:t>
      </w:r>
      <w:r w:rsidR="005B618E">
        <w:rPr>
          <w:rFonts w:hint="eastAsia"/>
          <w:lang w:eastAsia="ja-JP"/>
        </w:rPr>
        <w:t>目視評価ランク</w:t>
      </w:r>
      <w:r>
        <w:rPr>
          <w:rFonts w:hint="eastAsia"/>
          <w:lang w:eastAsia="ja-JP"/>
        </w:rPr>
        <w:t>とその目安</w:t>
      </w: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6788"/>
      </w:tblGrid>
      <w:tr w:rsidR="004D3D58" w:rsidRPr="00F11B0E" w14:paraId="21755827" w14:textId="77777777" w:rsidTr="004B1C46">
        <w:trPr>
          <w:jc w:val="center"/>
        </w:trPr>
        <w:tc>
          <w:tcPr>
            <w:tcW w:w="1295" w:type="pct"/>
            <w:tcBorders>
              <w:bottom w:val="double" w:sz="4" w:space="0" w:color="auto"/>
            </w:tcBorders>
            <w:shd w:val="clear" w:color="auto" w:fill="B4C0EE"/>
          </w:tcPr>
          <w:p w14:paraId="2FECA310" w14:textId="5BAA4B45" w:rsidR="00A220DB" w:rsidRDefault="00A220DB" w:rsidP="00402DC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目視評価ランク</w:t>
            </w:r>
          </w:p>
        </w:tc>
        <w:tc>
          <w:tcPr>
            <w:tcW w:w="3705" w:type="pct"/>
            <w:tcBorders>
              <w:bottom w:val="double" w:sz="4" w:space="0" w:color="auto"/>
            </w:tcBorders>
            <w:shd w:val="clear" w:color="auto" w:fill="B4C0EE"/>
          </w:tcPr>
          <w:p w14:paraId="24385DDB" w14:textId="77777777" w:rsidR="00A220DB" w:rsidRDefault="00A220DB" w:rsidP="00402DC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各ランクの目安</w:t>
            </w:r>
          </w:p>
        </w:tc>
      </w:tr>
      <w:tr w:rsidR="004B1C46" w:rsidRPr="00F11B0E" w14:paraId="5E4D4BFA" w14:textId="77777777" w:rsidTr="004B1C46">
        <w:trPr>
          <w:trHeight w:val="403"/>
          <w:jc w:val="center"/>
        </w:trPr>
        <w:tc>
          <w:tcPr>
            <w:tcW w:w="1295" w:type="pct"/>
          </w:tcPr>
          <w:p w14:paraId="3FF035DC" w14:textId="20F6F5E0" w:rsidR="004B1C46" w:rsidRPr="00F11B0E" w:rsidRDefault="004B1C46" w:rsidP="004B1C4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p>
        </w:tc>
        <w:tc>
          <w:tcPr>
            <w:tcW w:w="3705" w:type="pct"/>
            <w:vAlign w:val="center"/>
          </w:tcPr>
          <w:p w14:paraId="7D4F17B4" w14:textId="7572F973" w:rsidR="004B1C46" w:rsidRPr="00F11B0E" w:rsidRDefault="004B1C46" w:rsidP="004B1C4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標示全体が維持されており、摩耗が少なく、剥離が見られない</w:t>
            </w:r>
          </w:p>
        </w:tc>
      </w:tr>
      <w:tr w:rsidR="004B1C46" w:rsidRPr="00F11B0E" w14:paraId="75C69B3F" w14:textId="77777777" w:rsidTr="004B1C46">
        <w:trPr>
          <w:trHeight w:val="403"/>
          <w:jc w:val="center"/>
        </w:trPr>
        <w:tc>
          <w:tcPr>
            <w:tcW w:w="1295" w:type="pct"/>
          </w:tcPr>
          <w:p w14:paraId="56688BC3" w14:textId="7A92BA49" w:rsidR="004B1C46" w:rsidRPr="00F11B0E" w:rsidRDefault="004B1C46" w:rsidP="004B1C4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p>
        </w:tc>
        <w:tc>
          <w:tcPr>
            <w:tcW w:w="3705" w:type="pct"/>
            <w:vAlign w:val="center"/>
          </w:tcPr>
          <w:p w14:paraId="03C69ECC" w14:textId="57347979" w:rsidR="004B1C46" w:rsidRDefault="004B1C46" w:rsidP="004B1C4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摩耗の進行と若干の剥離が見られるが、標示全体の形状は維持されている。割れ、クラック等の劣化がわずかに見られる程度である</w:t>
            </w:r>
          </w:p>
        </w:tc>
      </w:tr>
      <w:tr w:rsidR="004B1C46" w:rsidRPr="00F11B0E" w14:paraId="30DA1033" w14:textId="77777777" w:rsidTr="004B1C46">
        <w:trPr>
          <w:trHeight w:val="403"/>
          <w:jc w:val="center"/>
        </w:trPr>
        <w:tc>
          <w:tcPr>
            <w:tcW w:w="1295" w:type="pct"/>
          </w:tcPr>
          <w:p w14:paraId="6B51F270" w14:textId="206F4C91" w:rsidR="004B1C46" w:rsidRDefault="004B1C46" w:rsidP="004B1C4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p>
        </w:tc>
        <w:tc>
          <w:tcPr>
            <w:tcW w:w="3705" w:type="pct"/>
            <w:vAlign w:val="center"/>
          </w:tcPr>
          <w:p w14:paraId="41CEAD45" w14:textId="35F370A0" w:rsidR="004B1C46" w:rsidRDefault="004B1C46" w:rsidP="004B1C4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摩耗または剥離が進行し、標示の中に舗装表面の露出がみられる。標示全体の形状は維持されている。摩耗、剥離が少ない塗膜での経時による表面の劣化、割れ、クラックが見られる</w:t>
            </w:r>
          </w:p>
        </w:tc>
      </w:tr>
      <w:tr w:rsidR="004B1C46" w:rsidRPr="00F11B0E" w14:paraId="22AD100C" w14:textId="77777777" w:rsidTr="004B1C46">
        <w:trPr>
          <w:trHeight w:val="403"/>
          <w:jc w:val="center"/>
        </w:trPr>
        <w:tc>
          <w:tcPr>
            <w:tcW w:w="1295" w:type="pct"/>
          </w:tcPr>
          <w:p w14:paraId="32E36853" w14:textId="18FB3FE8" w:rsidR="004B1C46" w:rsidRDefault="004B1C46" w:rsidP="004B1C4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p>
        </w:tc>
        <w:tc>
          <w:tcPr>
            <w:tcW w:w="3705" w:type="pct"/>
            <w:vAlign w:val="center"/>
          </w:tcPr>
          <w:p w14:paraId="5926057A" w14:textId="781AC48E" w:rsidR="004B1C46" w:rsidRPr="00844CA6" w:rsidRDefault="004B1C46" w:rsidP="004B1C4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摩耗または剥離が進行し、標示の形状に不鮮明な部分が見られるようになる</w:t>
            </w:r>
          </w:p>
        </w:tc>
      </w:tr>
      <w:tr w:rsidR="004B1C46" w:rsidRPr="00F11B0E" w14:paraId="60B94441" w14:textId="77777777" w:rsidTr="004B1C46">
        <w:trPr>
          <w:trHeight w:val="403"/>
          <w:jc w:val="center"/>
        </w:trPr>
        <w:tc>
          <w:tcPr>
            <w:tcW w:w="1295" w:type="pct"/>
          </w:tcPr>
          <w:p w14:paraId="4A1E24BC" w14:textId="12D79E7C" w:rsidR="004B1C46" w:rsidRDefault="004B1C46" w:rsidP="004B1C4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p>
        </w:tc>
        <w:tc>
          <w:tcPr>
            <w:tcW w:w="3705" w:type="pct"/>
            <w:vAlign w:val="center"/>
          </w:tcPr>
          <w:p w14:paraId="01742B99" w14:textId="071CD4C2" w:rsidR="004B1C46" w:rsidRDefault="004B1C46" w:rsidP="004B1C4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摩耗、剥離が進行し、標示の形状、機能がほとんどない。表面の劣化、割れ、クラックが著しい</w:t>
            </w:r>
          </w:p>
        </w:tc>
      </w:tr>
    </w:tbl>
    <w:p w14:paraId="587EC860" w14:textId="77777777" w:rsidR="005B618E" w:rsidRPr="008B2D03" w:rsidRDefault="005B618E" w:rsidP="005B618E">
      <w:pPr>
        <w:ind w:leftChars="100" w:left="210" w:firstLineChars="100" w:firstLine="210"/>
        <w:rPr>
          <w:rFonts w:ascii="HG丸ｺﾞｼｯｸM-PRO" w:eastAsia="HG丸ｺﾞｼｯｸM-PRO"/>
          <w:lang w:val="x-none"/>
        </w:rPr>
      </w:pPr>
    </w:p>
    <w:p w14:paraId="12D9DCED" w14:textId="09EEAA3A" w:rsidR="005B618E" w:rsidRPr="008B2D03" w:rsidRDefault="005B618E" w:rsidP="005B618E">
      <w:pPr>
        <w:pStyle w:val="af0"/>
        <w:keepNext/>
        <w:spacing w:before="180"/>
        <w:rPr>
          <w:lang w:eastAsia="ja-JP"/>
        </w:rPr>
      </w:pPr>
      <w:bookmarkStart w:id="22" w:name="_Ref179488314"/>
      <w:r w:rsidRPr="008B2D03">
        <w:lastRenderedPageBreak/>
        <w:t xml:space="preserve">表 </w:t>
      </w:r>
      <w:r>
        <w:fldChar w:fldCharType="begin"/>
      </w:r>
      <w:r>
        <w:instrText xml:space="preserve"> </w:instrText>
      </w:r>
      <w:r>
        <w:rPr>
          <w:rFonts w:hint="eastAsia"/>
        </w:rPr>
        <w:instrText xml:space="preserve">STYLEREF </w:instrText>
      </w:r>
      <w:r>
        <w:rPr>
          <w:rFonts w:hint="eastAsia"/>
          <w:lang w:eastAsia="ja-JP"/>
        </w:rPr>
        <w:instrText>2</w:instrText>
      </w:r>
      <w:r>
        <w:rPr>
          <w:rFonts w:hint="eastAsia"/>
        </w:rPr>
        <w:instrText xml:space="preserve"> \s</w:instrText>
      </w:r>
      <w:r>
        <w:instrText xml:space="preserve"> </w:instrText>
      </w:r>
      <w:r>
        <w:fldChar w:fldCharType="separate"/>
      </w:r>
      <w:r w:rsidR="004F619F">
        <w:rPr>
          <w:noProof/>
        </w:rPr>
        <w:t>3.6</w:t>
      </w:r>
      <w:r>
        <w:fldChar w:fldCharType="end"/>
      </w:r>
      <w:r>
        <w:noBreakHyphen/>
      </w:r>
      <w:r w:rsidR="008F7BF4">
        <w:fldChar w:fldCharType="begin"/>
      </w:r>
      <w:r w:rsidR="008F7BF4">
        <w:instrText xml:space="preserve"> SEQ 表 \* ARABIC \s 1 </w:instrText>
      </w:r>
      <w:r w:rsidR="008F7BF4">
        <w:fldChar w:fldCharType="separate"/>
      </w:r>
      <w:r w:rsidR="004F619F">
        <w:rPr>
          <w:noProof/>
        </w:rPr>
        <w:t>10</w:t>
      </w:r>
      <w:r w:rsidR="008F7BF4">
        <w:rPr>
          <w:noProof/>
        </w:rPr>
        <w:fldChar w:fldCharType="end"/>
      </w:r>
      <w:bookmarkEnd w:id="22"/>
      <w:r w:rsidRPr="008B2D03">
        <w:rPr>
          <w:rFonts w:hint="eastAsia"/>
          <w:lang w:eastAsia="ja-JP"/>
        </w:rPr>
        <w:t xml:space="preserve">　目視評価ランクごとの区画線の摩耗目安（出典：</w:t>
      </w:r>
      <w:r w:rsidRPr="008B2D03">
        <w:rPr>
          <w:rFonts w:hint="eastAsia"/>
          <w:lang w:val="en-US" w:eastAsia="ja-JP"/>
        </w:rPr>
        <w:t>一般社団法人 全国道路標識・標示業東京都協会「技術資料Vol.10 路面標示と交通安全」（H29）</w:t>
      </w:r>
      <w:r>
        <w:rPr>
          <w:lang w:val="en-US" w:eastAsia="ja-JP"/>
        </w:rPr>
        <w:t>）</w:t>
      </w:r>
    </w:p>
    <w:p w14:paraId="4AFD1F9A" w14:textId="77777777" w:rsidR="005B618E" w:rsidRPr="00011304" w:rsidRDefault="005B618E" w:rsidP="005B618E">
      <w:pPr>
        <w:ind w:leftChars="100" w:left="210" w:firstLineChars="100" w:firstLine="210"/>
        <w:rPr>
          <w:rFonts w:ascii="HG丸ｺﾞｼｯｸM-PRO" w:eastAsia="HG丸ｺﾞｼｯｸM-PRO"/>
          <w:lang w:val="x-none"/>
        </w:rPr>
      </w:pPr>
      <w:r w:rsidRPr="00011304">
        <w:rPr>
          <w:rFonts w:ascii="HG丸ｺﾞｼｯｸM-PRO" w:eastAsia="HG丸ｺﾞｼｯｸM-PRO"/>
          <w:noProof/>
        </w:rPr>
        <w:drawing>
          <wp:inline distT="0" distB="0" distL="0" distR="0" wp14:anchorId="6BB236ED" wp14:editId="2EF21617">
            <wp:extent cx="5103876" cy="6582156"/>
            <wp:effectExtent l="0" t="0" r="1905" b="0"/>
            <wp:docPr id="13" name="図 12">
              <a:extLst xmlns:a="http://schemas.openxmlformats.org/drawingml/2006/main">
                <a:ext uri="{FF2B5EF4-FFF2-40B4-BE49-F238E27FC236}">
                  <a16:creationId xmlns:a16="http://schemas.microsoft.com/office/drawing/2014/main" id="{643A5838-AA17-2990-8B6F-C3FF11F349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a:extLst>
                        <a:ext uri="{FF2B5EF4-FFF2-40B4-BE49-F238E27FC236}">
                          <a16:creationId xmlns:a16="http://schemas.microsoft.com/office/drawing/2014/main" id="{643A5838-AA17-2990-8B6F-C3FF11F34996}"/>
                        </a:ext>
                      </a:extLst>
                    </pic:cNvPr>
                    <pic:cNvPicPr>
                      <a:picLocks noChangeAspect="1"/>
                    </pic:cNvPicPr>
                  </pic:nvPicPr>
                  <pic:blipFill>
                    <a:blip r:embed="rId20"/>
                    <a:stretch>
                      <a:fillRect/>
                    </a:stretch>
                  </pic:blipFill>
                  <pic:spPr>
                    <a:xfrm>
                      <a:off x="0" y="0"/>
                      <a:ext cx="5103876" cy="6582156"/>
                    </a:xfrm>
                    <a:prstGeom prst="rect">
                      <a:avLst/>
                    </a:prstGeom>
                  </pic:spPr>
                </pic:pic>
              </a:graphicData>
            </a:graphic>
          </wp:inline>
        </w:drawing>
      </w:r>
    </w:p>
    <w:p w14:paraId="27E109B2" w14:textId="77777777" w:rsidR="00A220DB" w:rsidRPr="00A220DB" w:rsidRDefault="00A220DB" w:rsidP="00A220DB">
      <w:pPr>
        <w:pStyle w:val="51"/>
        <w:ind w:left="735" w:firstLine="210"/>
        <w:rPr>
          <w:lang w:eastAsia="ja-JP"/>
        </w:rPr>
      </w:pPr>
    </w:p>
    <w:p w14:paraId="5AD530C7" w14:textId="77777777" w:rsidR="00F70ED8" w:rsidRPr="00CC2C8C" w:rsidRDefault="00F70ED8" w:rsidP="00CC2C8C">
      <w:pPr>
        <w:pStyle w:val="51"/>
        <w:ind w:left="735" w:firstLine="210"/>
        <w:rPr>
          <w:rFonts w:ascii="HG丸ｺﾞｼｯｸM-PRO" w:eastAsia="HG丸ｺﾞｼｯｸM-PRO" w:hAnsi="HG丸ｺﾞｼｯｸM-PRO"/>
          <w:lang w:eastAsia="ja-JP"/>
        </w:rPr>
      </w:pPr>
    </w:p>
    <w:p w14:paraId="126C8E12" w14:textId="77777777" w:rsidR="00CC2C8C" w:rsidRPr="008D4570" w:rsidRDefault="00CC2C8C" w:rsidP="00FE1884">
      <w:pPr>
        <w:pStyle w:val="40"/>
        <w:ind w:left="420" w:firstLine="210"/>
        <w:rPr>
          <w:rFonts w:ascii="HG丸ｺﾞｼｯｸM-PRO" w:eastAsia="HG丸ｺﾞｼｯｸM-PRO" w:hAnsi="HG丸ｺﾞｼｯｸM-PRO"/>
          <w:lang w:eastAsia="ja-JP"/>
        </w:rPr>
      </w:pPr>
    </w:p>
    <w:p w14:paraId="3F4B9057" w14:textId="49A58D1A" w:rsidR="00FE1884" w:rsidRDefault="00FE1884">
      <w:pPr>
        <w:widowControl/>
        <w:jc w:val="left"/>
        <w:rPr>
          <w:rFonts w:ascii="HG丸ｺﾞｼｯｸM-PRO" w:eastAsia="HG丸ｺﾞｼｯｸM-PRO" w:hAnsi="HG丸ｺﾞｼｯｸM-PRO"/>
          <w:lang w:val="x-none"/>
        </w:rPr>
      </w:pPr>
      <w:r>
        <w:rPr>
          <w:rFonts w:ascii="HG丸ｺﾞｼｯｸM-PRO" w:eastAsia="HG丸ｺﾞｼｯｸM-PRO" w:hAnsi="HG丸ｺﾞｼｯｸM-PRO"/>
        </w:rPr>
        <w:br w:type="page"/>
      </w:r>
    </w:p>
    <w:p w14:paraId="38F810B2" w14:textId="16F52A3D" w:rsidR="00F72A77" w:rsidRDefault="00F72A77" w:rsidP="00F72A77">
      <w:pPr>
        <w:pStyle w:val="3"/>
      </w:pPr>
      <w:bookmarkStart w:id="23" w:name="_Toc175392242"/>
      <w:bookmarkStart w:id="24" w:name="_Toc179555431"/>
      <w:bookmarkStart w:id="25" w:name="_Toc182600630"/>
      <w:bookmarkStart w:id="26" w:name="_Hlk176882306"/>
      <w:proofErr w:type="spellStart"/>
      <w:r w:rsidRPr="00D92F19">
        <w:rPr>
          <w:rFonts w:hint="eastAsia"/>
        </w:rPr>
        <w:lastRenderedPageBreak/>
        <w:t>維持管理手法、維持管理水準</w:t>
      </w:r>
      <w:bookmarkEnd w:id="23"/>
      <w:bookmarkEnd w:id="24"/>
      <w:bookmarkEnd w:id="25"/>
      <w:proofErr w:type="spellEnd"/>
    </w:p>
    <w:bookmarkEnd w:id="26"/>
    <w:p w14:paraId="1FA548DE" w14:textId="08FAB7D1" w:rsidR="00F72A77" w:rsidRDefault="00F72A77" w:rsidP="004F5ECA">
      <w:pPr>
        <w:pStyle w:val="4"/>
      </w:pPr>
      <w:proofErr w:type="spellStart"/>
      <w:r>
        <w:rPr>
          <w:rFonts w:hint="eastAsia"/>
        </w:rPr>
        <w:t>維持管理手法</w:t>
      </w:r>
      <w:proofErr w:type="spellEnd"/>
    </w:p>
    <w:p w14:paraId="6F5541B1" w14:textId="77777777" w:rsidR="00226370" w:rsidRPr="00B85907" w:rsidRDefault="00226370" w:rsidP="00226370">
      <w:pPr>
        <w:ind w:leftChars="100" w:left="210" w:firstLineChars="100" w:firstLine="210"/>
        <w:rPr>
          <w:rFonts w:ascii="HG丸ｺﾞｼｯｸM-PRO" w:eastAsia="HG丸ｺﾞｼｯｸM-PRO" w:hAnsi="HG丸ｺﾞｼｯｸM-PRO"/>
        </w:rPr>
      </w:pPr>
      <w:r w:rsidRPr="005314A1">
        <w:rPr>
          <w:rFonts w:ascii="HG丸ｺﾞｼｯｸM-PRO" w:eastAsia="HG丸ｺﾞｼｯｸM-PRO" w:hint="eastAsia"/>
        </w:rPr>
        <w:t>舗装の維持管理手法は、劣化予測を行い、適切な時</w:t>
      </w:r>
      <w:r w:rsidRPr="00B85907">
        <w:rPr>
          <w:rFonts w:ascii="HG丸ｺﾞｼｯｸM-PRO" w:eastAsia="HG丸ｺﾞｼｯｸM-PRO" w:hAnsi="HG丸ｺﾞｼｯｸM-PRO" w:hint="eastAsia"/>
        </w:rPr>
        <w:t>期に措置を行う「予防保全型」とする。</w:t>
      </w:r>
    </w:p>
    <w:p w14:paraId="410DE7F3" w14:textId="18F69B88" w:rsidR="0033687A" w:rsidRPr="00B85907" w:rsidRDefault="00226370" w:rsidP="0033687A">
      <w:pPr>
        <w:ind w:leftChars="100" w:left="210" w:firstLineChars="100" w:firstLine="210"/>
        <w:rPr>
          <w:rFonts w:ascii="HG丸ｺﾞｼｯｸM-PRO" w:eastAsia="HG丸ｺﾞｼｯｸM-PRO" w:hAnsi="HG丸ｺﾞｼｯｸM-PRO"/>
        </w:rPr>
      </w:pPr>
      <w:r w:rsidRPr="00B85907">
        <w:rPr>
          <w:rFonts w:ascii="HG丸ｺﾞｼｯｸM-PRO" w:eastAsia="HG丸ｺﾞｼｯｸM-PRO" w:hAnsi="HG丸ｺﾞｼｯｸM-PRO" w:hint="eastAsia"/>
        </w:rPr>
        <w:t>「舗装点検要領（平成2</w:t>
      </w:r>
      <w:r w:rsidRPr="00B85907">
        <w:rPr>
          <w:rFonts w:ascii="HG丸ｺﾞｼｯｸM-PRO" w:eastAsia="HG丸ｺﾞｼｯｸM-PRO" w:hAnsi="HG丸ｺﾞｼｯｸM-PRO"/>
        </w:rPr>
        <w:t>8</w:t>
      </w:r>
      <w:r w:rsidRPr="00B85907">
        <w:rPr>
          <w:rFonts w:ascii="HG丸ｺﾞｼｯｸM-PRO" w:eastAsia="HG丸ｺﾞｼｯｸM-PRO" w:hAnsi="HG丸ｺﾞｼｯｸM-PRO" w:hint="eastAsia"/>
        </w:rPr>
        <w:t>年1</w:t>
      </w:r>
      <w:r w:rsidRPr="00B85907">
        <w:rPr>
          <w:rFonts w:ascii="HG丸ｺﾞｼｯｸM-PRO" w:eastAsia="HG丸ｺﾞｼｯｸM-PRO" w:hAnsi="HG丸ｺﾞｼｯｸM-PRO"/>
        </w:rPr>
        <w:t>0</w:t>
      </w:r>
      <w:r w:rsidRPr="00B85907">
        <w:rPr>
          <w:rFonts w:ascii="HG丸ｺﾞｼｯｸM-PRO" w:eastAsia="HG丸ｺﾞｼｯｸM-PRO" w:hAnsi="HG丸ｺﾞｼｯｸM-PRO" w:hint="eastAsia"/>
        </w:rPr>
        <w:t>月　国道交通省道路局）」では、道路の分類を</w:t>
      </w:r>
      <w:r w:rsidR="00B85907" w:rsidRPr="00B85907">
        <w:rPr>
          <w:rFonts w:ascii="HG丸ｺﾞｼｯｸM-PRO" w:eastAsia="HG丸ｺﾞｼｯｸM-PRO" w:hAnsi="HG丸ｺﾞｼｯｸM-PRO"/>
        </w:rPr>
        <w:fldChar w:fldCharType="begin"/>
      </w:r>
      <w:r w:rsidR="00B85907" w:rsidRPr="00B85907">
        <w:rPr>
          <w:rFonts w:ascii="HG丸ｺﾞｼｯｸM-PRO" w:eastAsia="HG丸ｺﾞｼｯｸM-PRO" w:hAnsi="HG丸ｺﾞｼｯｸM-PRO"/>
        </w:rPr>
        <w:instrText xml:space="preserve"> </w:instrText>
      </w:r>
      <w:r w:rsidR="00B85907" w:rsidRPr="00B85907">
        <w:rPr>
          <w:rFonts w:ascii="HG丸ｺﾞｼｯｸM-PRO" w:eastAsia="HG丸ｺﾞｼｯｸM-PRO" w:hAnsi="HG丸ｺﾞｼｯｸM-PRO" w:hint="eastAsia"/>
        </w:rPr>
        <w:instrText>REF _Ref176009422 \h</w:instrText>
      </w:r>
      <w:r w:rsidR="00B85907" w:rsidRPr="00B85907">
        <w:rPr>
          <w:rFonts w:ascii="HG丸ｺﾞｼｯｸM-PRO" w:eastAsia="HG丸ｺﾞｼｯｸM-PRO" w:hAnsi="HG丸ｺﾞｼｯｸM-PRO"/>
        </w:rPr>
        <w:instrText xml:space="preserve">  \* MERGEFORMAT </w:instrText>
      </w:r>
      <w:r w:rsidR="00B85907" w:rsidRPr="00B85907">
        <w:rPr>
          <w:rFonts w:ascii="HG丸ｺﾞｼｯｸM-PRO" w:eastAsia="HG丸ｺﾞｼｯｸM-PRO" w:hAnsi="HG丸ｺﾞｼｯｸM-PRO"/>
        </w:rPr>
      </w:r>
      <w:r w:rsidR="00B85907" w:rsidRPr="00B85907">
        <w:rPr>
          <w:rFonts w:ascii="HG丸ｺﾞｼｯｸM-PRO" w:eastAsia="HG丸ｺﾞｼｯｸM-PRO" w:hAnsi="HG丸ｺﾞｼｯｸM-PRO"/>
        </w:rPr>
        <w:fldChar w:fldCharType="separate"/>
      </w:r>
      <w:r w:rsidR="004F619F" w:rsidRPr="004F619F">
        <w:rPr>
          <w:rFonts w:ascii="HG丸ｺﾞｼｯｸM-PRO" w:eastAsia="HG丸ｺﾞｼｯｸM-PRO" w:hAnsi="HG丸ｺﾞｼｯｸM-PRO"/>
        </w:rPr>
        <w:t xml:space="preserve">図 </w:t>
      </w:r>
      <w:r w:rsidR="004F619F" w:rsidRPr="004F619F">
        <w:rPr>
          <w:rFonts w:ascii="HG丸ｺﾞｼｯｸM-PRO" w:eastAsia="HG丸ｺﾞｼｯｸM-PRO" w:hAnsi="HG丸ｺﾞｼｯｸM-PRO"/>
          <w:noProof/>
        </w:rPr>
        <w:t>3.6</w:t>
      </w:r>
      <w:r w:rsidR="004F619F" w:rsidRPr="004F619F">
        <w:rPr>
          <w:rFonts w:ascii="HG丸ｺﾞｼｯｸM-PRO" w:eastAsia="HG丸ｺﾞｼｯｸM-PRO" w:hAnsi="HG丸ｺﾞｼｯｸM-PRO"/>
          <w:noProof/>
        </w:rPr>
        <w:noBreakHyphen/>
        <w:t>2</w:t>
      </w:r>
      <w:r w:rsidR="00B85907" w:rsidRPr="00B85907">
        <w:rPr>
          <w:rFonts w:ascii="HG丸ｺﾞｼｯｸM-PRO" w:eastAsia="HG丸ｺﾞｼｯｸM-PRO" w:hAnsi="HG丸ｺﾞｼｯｸM-PRO"/>
        </w:rPr>
        <w:fldChar w:fldCharType="end"/>
      </w:r>
      <w:r w:rsidRPr="00B85907">
        <w:rPr>
          <w:rFonts w:ascii="HG丸ｺﾞｼｯｸM-PRO" w:eastAsia="HG丸ｺﾞｼｯｸM-PRO" w:hAnsi="HG丸ｺﾞｼｯｸM-PRO" w:hint="eastAsia"/>
          <w:noProof/>
        </w:rPr>
        <w:t>に示す</w:t>
      </w:r>
      <w:r w:rsidRPr="00B85907">
        <w:rPr>
          <w:rFonts w:ascii="HG丸ｺﾞｼｯｸM-PRO" w:eastAsia="HG丸ｺﾞｼｯｸM-PRO" w:hAnsi="HG丸ｺﾞｼｯｸM-PRO" w:hint="eastAsia"/>
        </w:rPr>
        <w:t>「分類Ａ～Ｄ」に区分して点検・修繕を実施するよう定められている。</w:t>
      </w:r>
    </w:p>
    <w:p w14:paraId="0E1E25DD" w14:textId="39099E62" w:rsidR="00226370" w:rsidRPr="00E26A08" w:rsidRDefault="00226370" w:rsidP="0033687A">
      <w:pPr>
        <w:ind w:leftChars="100" w:left="210" w:firstLineChars="100" w:firstLine="210"/>
        <w:rPr>
          <w:rFonts w:ascii="HG丸ｺﾞｼｯｸM-PRO" w:eastAsia="HG丸ｺﾞｼｯｸM-PRO"/>
        </w:rPr>
      </w:pPr>
      <w:r w:rsidRPr="00B85907">
        <w:rPr>
          <w:rFonts w:ascii="HG丸ｺﾞｼｯｸM-PRO" w:eastAsia="HG丸ｺﾞｼｯｸM-PRO" w:hAnsi="HG丸ｺﾞｼｯｸM-PRO" w:hint="eastAsia"/>
        </w:rPr>
        <w:t>大阪府の管理道路は、一般国道、主要地方道、一般</w:t>
      </w:r>
      <w:r w:rsidRPr="00226370">
        <w:rPr>
          <w:rFonts w:ascii="HG丸ｺﾞｼｯｸM-PRO" w:eastAsia="HG丸ｺﾞｼｯｸM-PRO" w:hint="eastAsia"/>
        </w:rPr>
        <w:t>府道に区分され、大型車交通量区分に応じて分類Bまたは分類Cとなり、これに準じて大阪府の管理道路を分類する。</w:t>
      </w:r>
    </w:p>
    <w:p w14:paraId="359F3C78" w14:textId="77777777" w:rsidR="00226370" w:rsidRDefault="00226370" w:rsidP="00226370">
      <w:pPr>
        <w:ind w:leftChars="100" w:left="210" w:firstLineChars="100" w:firstLine="210"/>
        <w:rPr>
          <w:rFonts w:ascii="HG丸ｺﾞｼｯｸM-PRO" w:eastAsia="HG丸ｺﾞｼｯｸM-PRO" w:hAnsi="HG丸ｺﾞｼｯｸM-PRO"/>
          <w:strike/>
          <w:lang w:val="x-none"/>
        </w:rPr>
      </w:pPr>
    </w:p>
    <w:p w14:paraId="21563F70" w14:textId="77777777" w:rsidR="00330E71" w:rsidRPr="00226370" w:rsidRDefault="00330E71" w:rsidP="00330E71">
      <w:pPr>
        <w:pStyle w:val="51"/>
        <w:ind w:left="735" w:firstLine="210"/>
        <w:rPr>
          <w:lang w:eastAsia="ja-JP"/>
        </w:rPr>
      </w:pPr>
    </w:p>
    <w:p w14:paraId="6A7E9FDF" w14:textId="77777777" w:rsidR="000610C5" w:rsidRDefault="000610C5" w:rsidP="000610C5">
      <w:pPr>
        <w:pStyle w:val="affb"/>
        <w:keepNext/>
        <w:ind w:left="105" w:firstLine="210"/>
        <w:jc w:val="center"/>
      </w:pPr>
      <w:r w:rsidRPr="008906A6">
        <w:rPr>
          <w:noProof/>
        </w:rPr>
        <w:drawing>
          <wp:inline distT="0" distB="0" distL="0" distR="0" wp14:anchorId="26D8D835" wp14:editId="07609D19">
            <wp:extent cx="3541688" cy="3314700"/>
            <wp:effectExtent l="0" t="0" r="1905" b="0"/>
            <wp:docPr id="12" name="図 11" descr="ダイアグラム&#10;&#10;自動的に生成された説明">
              <a:extLst xmlns:a="http://schemas.openxmlformats.org/drawingml/2006/main">
                <a:ext uri="{FF2B5EF4-FFF2-40B4-BE49-F238E27FC236}">
                  <a16:creationId xmlns:a16="http://schemas.microsoft.com/office/drawing/2014/main" id="{D8E80EE6-B158-91E4-08DF-B016D36463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ダイアグラム&#10;&#10;自動的に生成された説明">
                      <a:extLst>
                        <a:ext uri="{FF2B5EF4-FFF2-40B4-BE49-F238E27FC236}">
                          <a16:creationId xmlns:a16="http://schemas.microsoft.com/office/drawing/2014/main" id="{D8E80EE6-B158-91E4-08DF-B016D364630C}"/>
                        </a:ext>
                      </a:extLst>
                    </pic:cNvPr>
                    <pic:cNvPicPr>
                      <a:picLocks noChangeAspect="1"/>
                    </pic:cNvPicPr>
                  </pic:nvPicPr>
                  <pic:blipFill rotWithShape="1">
                    <a:blip r:embed="rId21"/>
                    <a:srcRect b="1720"/>
                    <a:stretch/>
                  </pic:blipFill>
                  <pic:spPr>
                    <a:xfrm>
                      <a:off x="0" y="0"/>
                      <a:ext cx="3544363" cy="3317204"/>
                    </a:xfrm>
                    <a:prstGeom prst="rect">
                      <a:avLst/>
                    </a:prstGeom>
                  </pic:spPr>
                </pic:pic>
              </a:graphicData>
            </a:graphic>
          </wp:inline>
        </w:drawing>
      </w:r>
    </w:p>
    <w:p w14:paraId="16C8217B" w14:textId="1BE8E5FB" w:rsidR="000610C5" w:rsidRDefault="000610C5" w:rsidP="000610C5">
      <w:pPr>
        <w:pStyle w:val="af0"/>
        <w:spacing w:before="180"/>
        <w:rPr>
          <w:lang w:eastAsia="ja-JP"/>
        </w:rPr>
      </w:pPr>
      <w:bookmarkStart w:id="27" w:name="_Ref176009422"/>
      <w:r>
        <w:t xml:space="preserve">図 </w:t>
      </w:r>
      <w:r w:rsidR="00402DC0">
        <w:fldChar w:fldCharType="begin"/>
      </w:r>
      <w:r w:rsidR="00402DC0">
        <w:instrText xml:space="preserve"> </w:instrText>
      </w:r>
      <w:r w:rsidR="00402DC0">
        <w:rPr>
          <w:rFonts w:hint="eastAsia"/>
        </w:rPr>
        <w:instrText xml:space="preserve">STYLEREF </w:instrText>
      </w:r>
      <w:r w:rsidR="00402DC0">
        <w:rPr>
          <w:rFonts w:hint="eastAsia"/>
          <w:lang w:eastAsia="ja-JP"/>
        </w:rPr>
        <w:instrText>2</w:instrText>
      </w:r>
      <w:r w:rsidR="00402DC0">
        <w:rPr>
          <w:rFonts w:hint="eastAsia"/>
        </w:rPr>
        <w:instrText xml:space="preserve"> \s</w:instrText>
      </w:r>
      <w:r w:rsidR="00402DC0">
        <w:instrText xml:space="preserve"> </w:instrText>
      </w:r>
      <w:r w:rsidR="00402DC0">
        <w:fldChar w:fldCharType="separate"/>
      </w:r>
      <w:r w:rsidR="004F619F">
        <w:rPr>
          <w:noProof/>
        </w:rPr>
        <w:t>3.6</w:t>
      </w:r>
      <w:r w:rsidR="00402DC0">
        <w:fldChar w:fldCharType="end"/>
      </w:r>
      <w:r w:rsidR="007B7C14">
        <w:noBreakHyphen/>
      </w:r>
      <w:r w:rsidR="008F7BF4">
        <w:fldChar w:fldCharType="begin"/>
      </w:r>
      <w:r w:rsidR="008F7BF4">
        <w:instrText xml:space="preserve"> SEQ 図 \* ARABIC \s 1 </w:instrText>
      </w:r>
      <w:r w:rsidR="008F7BF4">
        <w:fldChar w:fldCharType="separate"/>
      </w:r>
      <w:r w:rsidR="004F619F">
        <w:rPr>
          <w:noProof/>
        </w:rPr>
        <w:t>2</w:t>
      </w:r>
      <w:r w:rsidR="008F7BF4">
        <w:rPr>
          <w:noProof/>
        </w:rPr>
        <w:fldChar w:fldCharType="end"/>
      </w:r>
      <w:bookmarkEnd w:id="27"/>
      <w:r>
        <w:rPr>
          <w:rFonts w:hint="eastAsia"/>
          <w:lang w:eastAsia="ja-JP"/>
        </w:rPr>
        <w:t xml:space="preserve">　道路の分類</w:t>
      </w:r>
      <w:r w:rsidR="00226370">
        <w:rPr>
          <w:rFonts w:hint="eastAsia"/>
          <w:lang w:eastAsia="ja-JP"/>
        </w:rPr>
        <w:t>のイメージ</w:t>
      </w:r>
      <w:r>
        <w:rPr>
          <w:rFonts w:hint="eastAsia"/>
          <w:lang w:eastAsia="ja-JP"/>
        </w:rPr>
        <w:t>（出典：</w:t>
      </w:r>
      <w:r w:rsidR="008418A9" w:rsidRPr="008418A9">
        <w:rPr>
          <w:rFonts w:hint="eastAsia"/>
          <w:lang w:val="en-US" w:eastAsia="ja-JP"/>
        </w:rPr>
        <w:t>国道交通省道路局「舗装点検要領」（H28.10）</w:t>
      </w:r>
      <w:r>
        <w:rPr>
          <w:rFonts w:hint="eastAsia"/>
          <w:lang w:eastAsia="ja-JP"/>
        </w:rPr>
        <w:t>）</w:t>
      </w:r>
    </w:p>
    <w:p w14:paraId="7FAEC78F" w14:textId="5AAC4166" w:rsidR="008418A9" w:rsidRDefault="008418A9">
      <w:pPr>
        <w:widowControl/>
        <w:jc w:val="left"/>
        <w:rPr>
          <w:rFonts w:asciiTheme="minorHAnsi" w:eastAsiaTheme="minorEastAsia" w:hAnsiTheme="minorHAnsi"/>
          <w:kern w:val="0"/>
          <w:szCs w:val="20"/>
        </w:rPr>
      </w:pPr>
      <w:r>
        <w:br w:type="page"/>
      </w:r>
    </w:p>
    <w:p w14:paraId="4F812710" w14:textId="08A37067" w:rsidR="00EA079A" w:rsidRDefault="00EA079A" w:rsidP="009C3790">
      <w:pPr>
        <w:pStyle w:val="affb"/>
        <w:ind w:firstLineChars="47" w:firstLine="99"/>
        <w:rPr>
          <w:rFonts w:ascii="HG丸ｺﾞｼｯｸM-PRO" w:eastAsia="HG丸ｺﾞｼｯｸM-PRO" w:hAnsi="HG丸ｺﾞｼｯｸM-PRO"/>
          <w:lang w:val="x-none"/>
        </w:rPr>
      </w:pPr>
    </w:p>
    <w:p w14:paraId="3C30CD89" w14:textId="0C268FEB" w:rsidR="008418A9" w:rsidRPr="008418A9" w:rsidRDefault="00EA079A" w:rsidP="00361FD2">
      <w:pPr>
        <w:pStyle w:val="affb"/>
        <w:ind w:left="105" w:firstLine="210"/>
        <w:rPr>
          <w:rFonts w:ascii="HG丸ｺﾞｼｯｸM-PRO" w:eastAsia="HG丸ｺﾞｼｯｸM-PRO" w:hAnsi="HG丸ｺﾞｼｯｸM-PRO"/>
          <w:lang w:val="x-none"/>
        </w:rPr>
      </w:pPr>
      <w:r w:rsidRPr="00EA079A">
        <w:rPr>
          <w:rFonts w:ascii="HG丸ｺﾞｼｯｸM-PRO" w:eastAsia="HG丸ｺﾞｼｯｸM-PRO" w:hAnsi="HG丸ｺﾞｼｯｸM-PRO" w:hint="eastAsia"/>
          <w:lang w:val="x-none"/>
        </w:rPr>
        <w:t>大阪府</w:t>
      </w:r>
      <w:r>
        <w:rPr>
          <w:rFonts w:ascii="HG丸ｺﾞｼｯｸM-PRO" w:eastAsia="HG丸ｺﾞｼｯｸM-PRO" w:hAnsi="HG丸ｺﾞｼｯｸM-PRO" w:hint="eastAsia"/>
          <w:lang w:val="x-none"/>
        </w:rPr>
        <w:t>では</w:t>
      </w:r>
      <w:r w:rsidRPr="00EA079A">
        <w:rPr>
          <w:rFonts w:ascii="HG丸ｺﾞｼｯｸM-PRO" w:eastAsia="HG丸ｺﾞｼｯｸM-PRO" w:hAnsi="HG丸ｺﾞｼｯｸM-PRO" w:hint="eastAsia"/>
          <w:lang w:val="x-none"/>
        </w:rPr>
        <w:t>管理道路を道路分類B、C1、C2の3種類に分類し</w:t>
      </w:r>
      <w:r w:rsidR="009C3790">
        <w:rPr>
          <w:rFonts w:ascii="HG丸ｺﾞｼｯｸM-PRO" w:eastAsia="HG丸ｺﾞｼｯｸM-PRO" w:hAnsi="HG丸ｺﾞｼｯｸM-PRO" w:hint="eastAsia"/>
          <w:lang w:val="x-none"/>
        </w:rPr>
        <w:t>て</w:t>
      </w:r>
      <w:r>
        <w:rPr>
          <w:rFonts w:ascii="HG丸ｺﾞｼｯｸM-PRO" w:eastAsia="HG丸ｺﾞｼｯｸM-PRO" w:hAnsi="HG丸ｺﾞｼｯｸM-PRO" w:hint="eastAsia"/>
          <w:lang w:val="x-none"/>
        </w:rPr>
        <w:t>いる</w:t>
      </w:r>
      <w:r w:rsidRPr="00EA079A">
        <w:rPr>
          <w:rFonts w:ascii="HG丸ｺﾞｼｯｸM-PRO" w:eastAsia="HG丸ｺﾞｼｯｸM-PRO" w:hAnsi="HG丸ｺﾞｼｯｸM-PRO" w:hint="eastAsia"/>
          <w:lang w:val="x-none"/>
        </w:rPr>
        <w:t>。分類</w:t>
      </w:r>
      <w:proofErr w:type="spellStart"/>
      <w:r w:rsidRPr="00EA079A">
        <w:rPr>
          <w:rFonts w:ascii="HG丸ｺﾞｼｯｸM-PRO" w:eastAsia="HG丸ｺﾞｼｯｸM-PRO" w:hAnsi="HG丸ｺﾞｼｯｸM-PRO" w:hint="eastAsia"/>
          <w:lang w:val="x-none"/>
        </w:rPr>
        <w:t>Bは交通量区分</w:t>
      </w:r>
      <w:proofErr w:type="spellEnd"/>
      <w:r w:rsidRPr="00EA079A">
        <w:rPr>
          <w:rFonts w:ascii="HG丸ｺﾞｼｯｸM-PRO" w:eastAsia="HG丸ｺﾞｼｯｸM-PRO" w:hAnsi="HG丸ｺﾞｼｯｸM-PRO" w:hint="eastAsia"/>
          <w:lang w:val="x-none"/>
        </w:rPr>
        <w:t>N７に相当する道路であり、</w:t>
      </w:r>
      <w:r w:rsidR="00EF6F84">
        <w:rPr>
          <w:rFonts w:ascii="HG丸ｺﾞｼｯｸM-PRO" w:eastAsia="HG丸ｺﾞｼｯｸM-PRO" w:hAnsi="HG丸ｺﾞｼｯｸM-PRO" w:hint="eastAsia"/>
          <w:lang w:val="x-none"/>
        </w:rPr>
        <w:t>分類</w:t>
      </w:r>
      <w:proofErr w:type="spellStart"/>
      <w:r w:rsidR="00EF6F84">
        <w:rPr>
          <w:rFonts w:ascii="HG丸ｺﾞｼｯｸM-PRO" w:eastAsia="HG丸ｺﾞｼｯｸM-PRO" w:hAnsi="HG丸ｺﾞｼｯｸM-PRO" w:hint="eastAsia"/>
          <w:lang w:val="x-none"/>
        </w:rPr>
        <w:t>Cは交通量区分</w:t>
      </w:r>
      <w:proofErr w:type="spellEnd"/>
      <w:r w:rsidR="0083437D">
        <w:rPr>
          <w:rFonts w:ascii="HG丸ｺﾞｼｯｸM-PRO" w:eastAsia="HG丸ｺﾞｼｯｸM-PRO" w:hAnsi="HG丸ｺﾞｼｯｸM-PRO" w:hint="eastAsia"/>
          <w:lang w:val="x-none"/>
        </w:rPr>
        <w:t>N7未満</w:t>
      </w:r>
      <w:r w:rsidR="00AA0889">
        <w:rPr>
          <w:rFonts w:ascii="HG丸ｺﾞｼｯｸM-PRO" w:eastAsia="HG丸ｺﾞｼｯｸM-PRO" w:hAnsi="HG丸ｺﾞｼｯｸM-PRO" w:hint="eastAsia"/>
          <w:lang w:val="x-none"/>
        </w:rPr>
        <w:t>に</w:t>
      </w:r>
      <w:r w:rsidR="0083437D">
        <w:rPr>
          <w:rFonts w:ascii="HG丸ｺﾞｼｯｸM-PRO" w:eastAsia="HG丸ｺﾞｼｯｸM-PRO" w:hAnsi="HG丸ｺﾞｼｯｸM-PRO" w:hint="eastAsia"/>
          <w:lang w:val="x-none"/>
        </w:rPr>
        <w:t>相当</w:t>
      </w:r>
      <w:r w:rsidR="00AA0889">
        <w:rPr>
          <w:rFonts w:ascii="HG丸ｺﾞｼｯｸM-PRO" w:eastAsia="HG丸ｺﾞｼｯｸM-PRO" w:hAnsi="HG丸ｺﾞｼｯｸM-PRO" w:hint="eastAsia"/>
          <w:lang w:val="x-none"/>
        </w:rPr>
        <w:t>する道路である。また、</w:t>
      </w:r>
      <w:r w:rsidRPr="00EA079A">
        <w:rPr>
          <w:rFonts w:ascii="HG丸ｺﾞｼｯｸM-PRO" w:eastAsia="HG丸ｺﾞｼｯｸM-PRO" w:hAnsi="HG丸ｺﾞｼｯｸM-PRO" w:hint="eastAsia"/>
          <w:lang w:val="x-none"/>
        </w:rPr>
        <w:t>分類</w:t>
      </w:r>
      <w:proofErr w:type="spellStart"/>
      <w:r w:rsidRPr="00EA079A">
        <w:rPr>
          <w:rFonts w:ascii="HG丸ｺﾞｼｯｸM-PRO" w:eastAsia="HG丸ｺﾞｼｯｸM-PRO" w:hAnsi="HG丸ｺﾞｼｯｸM-PRO" w:hint="eastAsia"/>
          <w:lang w:val="x-none"/>
        </w:rPr>
        <w:t>Cは</w:t>
      </w:r>
      <w:proofErr w:type="spellEnd"/>
      <w:r w:rsidRPr="00EA079A">
        <w:rPr>
          <w:rFonts w:ascii="HG丸ｺﾞｼｯｸM-PRO" w:eastAsia="HG丸ｺﾞｼｯｸM-PRO" w:hAnsi="HG丸ｺﾞｼｯｸM-PRO" w:hint="eastAsia"/>
          <w:lang w:val="x-none"/>
        </w:rPr>
        <w:t>C1（概ね市街地）とC2（概ね山間部）に細分類化</w:t>
      </w:r>
      <w:r>
        <w:rPr>
          <w:rFonts w:ascii="HG丸ｺﾞｼｯｸM-PRO" w:eastAsia="HG丸ｺﾞｼｯｸM-PRO" w:hAnsi="HG丸ｺﾞｼｯｸM-PRO" w:hint="eastAsia"/>
          <w:lang w:val="x-none"/>
        </w:rPr>
        <w:t>し</w:t>
      </w:r>
      <w:r w:rsidR="001944AD" w:rsidRPr="00637CEB">
        <w:rPr>
          <w:rFonts w:ascii="HG丸ｺﾞｼｯｸM-PRO" w:eastAsia="HG丸ｺﾞｼｯｸM-PRO" w:hAnsi="HG丸ｺﾞｼｯｸM-PRO" w:hint="eastAsia"/>
          <w:lang w:val="x-none"/>
        </w:rPr>
        <w:t>ている。</w:t>
      </w:r>
      <w:r w:rsidR="008418A9" w:rsidRPr="00637CEB">
        <w:rPr>
          <w:rFonts w:ascii="HG丸ｺﾞｼｯｸM-PRO" w:eastAsia="HG丸ｺﾞｼｯｸM-PRO" w:hAnsi="HG丸ｺﾞｼｯｸM-PRO" w:hint="eastAsia"/>
          <w:lang w:val="x-none"/>
        </w:rPr>
        <w:t>分類B、C1、C２の延長内訳を</w:t>
      </w:r>
      <w:r w:rsidR="00806E3B" w:rsidRPr="00637CEB">
        <w:rPr>
          <w:rFonts w:ascii="HG丸ｺﾞｼｯｸM-PRO" w:eastAsia="HG丸ｺﾞｼｯｸM-PRO" w:hAnsi="HG丸ｺﾞｼｯｸM-PRO"/>
          <w:lang w:val="x-none"/>
        </w:rPr>
        <w:fldChar w:fldCharType="begin"/>
      </w:r>
      <w:r w:rsidR="00806E3B" w:rsidRPr="00637CEB">
        <w:rPr>
          <w:rFonts w:ascii="HG丸ｺﾞｼｯｸM-PRO" w:eastAsia="HG丸ｺﾞｼｯｸM-PRO" w:hAnsi="HG丸ｺﾞｼｯｸM-PRO"/>
          <w:lang w:val="x-none"/>
        </w:rPr>
        <w:instrText xml:space="preserve"> </w:instrText>
      </w:r>
      <w:r w:rsidR="00806E3B" w:rsidRPr="00637CEB">
        <w:rPr>
          <w:rFonts w:ascii="HG丸ｺﾞｼｯｸM-PRO" w:eastAsia="HG丸ｺﾞｼｯｸM-PRO" w:hAnsi="HG丸ｺﾞｼｯｸM-PRO" w:hint="eastAsia"/>
          <w:lang w:val="x-none"/>
        </w:rPr>
        <w:instrText>REF _Ref176186173 \h</w:instrText>
      </w:r>
      <w:r w:rsidR="00806E3B" w:rsidRPr="00637CEB">
        <w:rPr>
          <w:rFonts w:ascii="HG丸ｺﾞｼｯｸM-PRO" w:eastAsia="HG丸ｺﾞｼｯｸM-PRO" w:hAnsi="HG丸ｺﾞｼｯｸM-PRO"/>
          <w:lang w:val="x-none"/>
        </w:rPr>
        <w:instrText xml:space="preserve"> </w:instrText>
      </w:r>
      <w:r w:rsidR="00767BF0" w:rsidRPr="00637CEB">
        <w:rPr>
          <w:rFonts w:ascii="HG丸ｺﾞｼｯｸM-PRO" w:eastAsia="HG丸ｺﾞｼｯｸM-PRO" w:hAnsi="HG丸ｺﾞｼｯｸM-PRO"/>
          <w:lang w:val="x-none"/>
        </w:rPr>
        <w:instrText xml:space="preserve"> \* MERGEFORMAT </w:instrText>
      </w:r>
      <w:r w:rsidR="00806E3B" w:rsidRPr="00637CEB">
        <w:rPr>
          <w:rFonts w:ascii="HG丸ｺﾞｼｯｸM-PRO" w:eastAsia="HG丸ｺﾞｼｯｸM-PRO" w:hAnsi="HG丸ｺﾞｼｯｸM-PRO"/>
          <w:lang w:val="x-none"/>
        </w:rPr>
      </w:r>
      <w:r w:rsidR="00806E3B" w:rsidRPr="00637CEB">
        <w:rPr>
          <w:rFonts w:ascii="HG丸ｺﾞｼｯｸM-PRO" w:eastAsia="HG丸ｺﾞｼｯｸM-PRO" w:hAnsi="HG丸ｺﾞｼｯｸM-PRO"/>
          <w:lang w:val="x-none"/>
        </w:rPr>
        <w:fldChar w:fldCharType="separate"/>
      </w:r>
      <w:r w:rsidR="004F619F" w:rsidRPr="004F619F">
        <w:rPr>
          <w:rFonts w:ascii="HG丸ｺﾞｼｯｸM-PRO" w:eastAsia="HG丸ｺﾞｼｯｸM-PRO" w:hAnsi="HG丸ｺﾞｼｯｸM-PRO" w:hint="eastAsia"/>
        </w:rPr>
        <w:t xml:space="preserve">表 </w:t>
      </w:r>
      <w:r w:rsidR="004F619F" w:rsidRPr="004F619F">
        <w:rPr>
          <w:rFonts w:ascii="HG丸ｺﾞｼｯｸM-PRO" w:eastAsia="HG丸ｺﾞｼｯｸM-PRO" w:hAnsi="HG丸ｺﾞｼｯｸM-PRO"/>
          <w:noProof/>
        </w:rPr>
        <w:t>3.6</w:t>
      </w:r>
      <w:r w:rsidR="004F619F" w:rsidRPr="004F619F">
        <w:rPr>
          <w:rFonts w:ascii="HG丸ｺﾞｼｯｸM-PRO" w:eastAsia="HG丸ｺﾞｼｯｸM-PRO" w:hAnsi="HG丸ｺﾞｼｯｸM-PRO"/>
          <w:noProof/>
        </w:rPr>
        <w:noBreakHyphen/>
        <w:t>11</w:t>
      </w:r>
      <w:r w:rsidR="00806E3B" w:rsidRPr="00637CEB">
        <w:rPr>
          <w:rFonts w:ascii="HG丸ｺﾞｼｯｸM-PRO" w:eastAsia="HG丸ｺﾞｼｯｸM-PRO" w:hAnsi="HG丸ｺﾞｼｯｸM-PRO"/>
          <w:lang w:val="x-none"/>
        </w:rPr>
        <w:fldChar w:fldCharType="end"/>
      </w:r>
      <w:r w:rsidR="008418A9" w:rsidRPr="00637CEB">
        <w:rPr>
          <w:rFonts w:ascii="HG丸ｺﾞｼｯｸM-PRO" w:eastAsia="HG丸ｺﾞｼｯｸM-PRO" w:hAnsi="HG丸ｺﾞｼｯｸM-PRO" w:hint="eastAsia"/>
          <w:lang w:val="x-none"/>
        </w:rPr>
        <w:t>に</w:t>
      </w:r>
      <w:r w:rsidR="00582C0B" w:rsidRPr="00637CEB">
        <w:rPr>
          <w:rFonts w:ascii="HG丸ｺﾞｼｯｸM-PRO" w:eastAsia="HG丸ｺﾞｼｯｸM-PRO" w:hAnsi="HG丸ｺﾞｼｯｸM-PRO" w:hint="eastAsia"/>
          <w:lang w:val="x-none"/>
        </w:rPr>
        <w:t>示す。また、</w:t>
      </w:r>
      <w:r w:rsidR="00F44A4C" w:rsidRPr="00637CEB">
        <w:rPr>
          <w:rFonts w:ascii="HG丸ｺﾞｼｯｸM-PRO" w:eastAsia="HG丸ｺﾞｼｯｸM-PRO" w:hAnsi="HG丸ｺﾞｼｯｸM-PRO" w:hint="eastAsia"/>
          <w:lang w:val="x-none"/>
        </w:rPr>
        <w:t>道路分類ごとに路線を色分けした管内図</w:t>
      </w:r>
      <w:r w:rsidR="008418A9" w:rsidRPr="00637CEB">
        <w:rPr>
          <w:rFonts w:ascii="HG丸ｺﾞｼｯｸM-PRO" w:eastAsia="HG丸ｺﾞｼｯｸM-PRO" w:hAnsi="HG丸ｺﾞｼｯｸM-PRO" w:hint="eastAsia"/>
          <w:lang w:val="x-none"/>
        </w:rPr>
        <w:t>を</w:t>
      </w:r>
      <w:r w:rsidR="00637CEB" w:rsidRPr="00637CEB">
        <w:rPr>
          <w:rFonts w:ascii="HG丸ｺﾞｼｯｸM-PRO" w:eastAsia="HG丸ｺﾞｼｯｸM-PRO" w:hAnsi="HG丸ｺﾞｼｯｸM-PRO"/>
          <w:lang w:val="x-none"/>
        </w:rPr>
        <w:fldChar w:fldCharType="begin"/>
      </w:r>
      <w:r w:rsidR="00637CEB" w:rsidRPr="00637CEB">
        <w:rPr>
          <w:rFonts w:ascii="HG丸ｺﾞｼｯｸM-PRO" w:eastAsia="HG丸ｺﾞｼｯｸM-PRO" w:hAnsi="HG丸ｺﾞｼｯｸM-PRO"/>
          <w:lang w:val="x-none"/>
        </w:rPr>
        <w:instrText xml:space="preserve"> </w:instrText>
      </w:r>
      <w:r w:rsidR="00637CEB" w:rsidRPr="00637CEB">
        <w:rPr>
          <w:rFonts w:ascii="HG丸ｺﾞｼｯｸM-PRO" w:eastAsia="HG丸ｺﾞｼｯｸM-PRO" w:hAnsi="HG丸ｺﾞｼｯｸM-PRO" w:hint="eastAsia"/>
          <w:lang w:val="x-none"/>
        </w:rPr>
        <w:instrText>REF _Ref179551631 \h</w:instrText>
      </w:r>
      <w:r w:rsidR="00637CEB" w:rsidRPr="00637CEB">
        <w:rPr>
          <w:rFonts w:ascii="HG丸ｺﾞｼｯｸM-PRO" w:eastAsia="HG丸ｺﾞｼｯｸM-PRO" w:hAnsi="HG丸ｺﾞｼｯｸM-PRO"/>
          <w:lang w:val="x-none"/>
        </w:rPr>
        <w:instrText xml:space="preserve"> </w:instrText>
      </w:r>
      <w:r w:rsidR="00637CEB">
        <w:rPr>
          <w:rFonts w:ascii="HG丸ｺﾞｼｯｸM-PRO" w:eastAsia="HG丸ｺﾞｼｯｸM-PRO" w:hAnsi="HG丸ｺﾞｼｯｸM-PRO"/>
          <w:lang w:val="x-none"/>
        </w:rPr>
        <w:instrText xml:space="preserve"> \* MERGEFORMAT </w:instrText>
      </w:r>
      <w:r w:rsidR="00637CEB" w:rsidRPr="00637CEB">
        <w:rPr>
          <w:rFonts w:ascii="HG丸ｺﾞｼｯｸM-PRO" w:eastAsia="HG丸ｺﾞｼｯｸM-PRO" w:hAnsi="HG丸ｺﾞｼｯｸM-PRO"/>
          <w:lang w:val="x-none"/>
        </w:rPr>
      </w:r>
      <w:r w:rsidR="00637CEB" w:rsidRPr="00637CEB">
        <w:rPr>
          <w:rFonts w:ascii="HG丸ｺﾞｼｯｸM-PRO" w:eastAsia="HG丸ｺﾞｼｯｸM-PRO" w:hAnsi="HG丸ｺﾞｼｯｸM-PRO"/>
          <w:lang w:val="x-none"/>
        </w:rPr>
        <w:fldChar w:fldCharType="separate"/>
      </w:r>
      <w:r w:rsidR="004F619F" w:rsidRPr="004F619F">
        <w:rPr>
          <w:rFonts w:ascii="HG丸ｺﾞｼｯｸM-PRO" w:eastAsia="HG丸ｺﾞｼｯｸM-PRO" w:hAnsi="HG丸ｺﾞｼｯｸM-PRO"/>
        </w:rPr>
        <w:t xml:space="preserve">図 </w:t>
      </w:r>
      <w:r w:rsidR="004F619F" w:rsidRPr="004F619F">
        <w:rPr>
          <w:rFonts w:ascii="HG丸ｺﾞｼｯｸM-PRO" w:eastAsia="HG丸ｺﾞｼｯｸM-PRO" w:hAnsi="HG丸ｺﾞｼｯｸM-PRO"/>
          <w:noProof/>
        </w:rPr>
        <w:t>3.6</w:t>
      </w:r>
      <w:r w:rsidR="004F619F" w:rsidRPr="004F619F">
        <w:rPr>
          <w:rFonts w:ascii="HG丸ｺﾞｼｯｸM-PRO" w:eastAsia="HG丸ｺﾞｼｯｸM-PRO" w:hAnsi="HG丸ｺﾞｼｯｸM-PRO"/>
          <w:noProof/>
        </w:rPr>
        <w:noBreakHyphen/>
        <w:t>3</w:t>
      </w:r>
      <w:r w:rsidR="00637CEB" w:rsidRPr="00637CEB">
        <w:rPr>
          <w:rFonts w:ascii="HG丸ｺﾞｼｯｸM-PRO" w:eastAsia="HG丸ｺﾞｼｯｸM-PRO" w:hAnsi="HG丸ｺﾞｼｯｸM-PRO"/>
          <w:lang w:val="x-none"/>
        </w:rPr>
        <w:fldChar w:fldCharType="end"/>
      </w:r>
      <w:r w:rsidR="00737668" w:rsidRPr="00637CEB">
        <w:rPr>
          <w:rFonts w:ascii="HG丸ｺﾞｼｯｸM-PRO" w:eastAsia="HG丸ｺﾞｼｯｸM-PRO" w:hAnsi="HG丸ｺﾞｼｯｸM-PRO" w:hint="eastAsia"/>
          <w:lang w:val="x-none"/>
        </w:rPr>
        <w:t>に</w:t>
      </w:r>
      <w:r w:rsidR="008418A9" w:rsidRPr="00637CEB">
        <w:rPr>
          <w:rFonts w:ascii="HG丸ｺﾞｼｯｸM-PRO" w:eastAsia="HG丸ｺﾞｼｯｸM-PRO" w:hAnsi="HG丸ｺﾞｼｯｸM-PRO" w:hint="eastAsia"/>
          <w:lang w:val="x-none"/>
        </w:rPr>
        <w:t>示す。</w:t>
      </w:r>
    </w:p>
    <w:p w14:paraId="4FECE9B6" w14:textId="77777777" w:rsidR="008418A9" w:rsidRPr="008418A9" w:rsidRDefault="008418A9" w:rsidP="008418A9">
      <w:pPr>
        <w:pStyle w:val="affb"/>
        <w:ind w:left="105" w:firstLineChars="0" w:firstLine="0"/>
        <w:rPr>
          <w:lang w:val="x-none"/>
        </w:rPr>
      </w:pPr>
    </w:p>
    <w:p w14:paraId="6F2AB122" w14:textId="78F057A8" w:rsidR="00011304" w:rsidRPr="00584425" w:rsidRDefault="00011304" w:rsidP="00011304">
      <w:pPr>
        <w:pStyle w:val="af0"/>
        <w:keepNext/>
        <w:spacing w:before="180"/>
      </w:pPr>
      <w:bookmarkStart w:id="28" w:name="_Ref176186173"/>
      <w:bookmarkStart w:id="29" w:name="_Ref393462302"/>
      <w:r w:rsidRPr="00285427">
        <w:rPr>
          <w:rFonts w:hint="eastAsia"/>
        </w:rPr>
        <w:t xml:space="preserve">表 </w:t>
      </w:r>
      <w:r w:rsidR="00FE1884">
        <w:fldChar w:fldCharType="begin"/>
      </w:r>
      <w:r w:rsidR="00FE1884">
        <w:instrText xml:space="preserve"> </w:instrText>
      </w:r>
      <w:r w:rsidR="00FE1884">
        <w:rPr>
          <w:rFonts w:hint="eastAsia"/>
        </w:rPr>
        <w:instrText xml:space="preserve">STYLEREF </w:instrText>
      </w:r>
      <w:r w:rsidR="00804A89">
        <w:rPr>
          <w:rFonts w:hint="eastAsia"/>
          <w:lang w:eastAsia="ja-JP"/>
        </w:rPr>
        <w:instrText>2</w:instrText>
      </w:r>
      <w:r w:rsidR="00804A89">
        <w:rPr>
          <w:rFonts w:hint="eastAsia"/>
        </w:rPr>
        <w:instrText xml:space="preserve"> </w:instrText>
      </w:r>
      <w:r w:rsidR="00FE1884">
        <w:rPr>
          <w:rFonts w:hint="eastAsia"/>
        </w:rPr>
        <w:instrText>\s</w:instrText>
      </w:r>
      <w:r w:rsidR="00FE1884">
        <w:instrText xml:space="preserve"> </w:instrText>
      </w:r>
      <w:r w:rsidR="00FE1884">
        <w:fldChar w:fldCharType="separate"/>
      </w:r>
      <w:r w:rsidR="004F619F">
        <w:rPr>
          <w:noProof/>
        </w:rPr>
        <w:t>3.6</w:t>
      </w:r>
      <w:r w:rsidR="00FE1884">
        <w:fldChar w:fldCharType="end"/>
      </w:r>
      <w:r w:rsidR="00FE1884">
        <w:noBreakHyphen/>
      </w:r>
      <w:r w:rsidR="00FE1884">
        <w:fldChar w:fldCharType="begin"/>
      </w:r>
      <w:r w:rsidR="00FE1884">
        <w:instrText xml:space="preserve"> </w:instrText>
      </w:r>
      <w:r w:rsidR="00FE1884">
        <w:rPr>
          <w:rFonts w:hint="eastAsia"/>
        </w:rPr>
        <w:instrText>SEQ 表 \* ARABIC \s 1</w:instrText>
      </w:r>
      <w:r w:rsidR="00FE1884">
        <w:instrText xml:space="preserve"> </w:instrText>
      </w:r>
      <w:r w:rsidR="00FE1884">
        <w:fldChar w:fldCharType="separate"/>
      </w:r>
      <w:r w:rsidR="004F619F">
        <w:rPr>
          <w:noProof/>
        </w:rPr>
        <w:t>11</w:t>
      </w:r>
      <w:r w:rsidR="00FE1884">
        <w:fldChar w:fldCharType="end"/>
      </w:r>
      <w:bookmarkEnd w:id="28"/>
      <w:r w:rsidRPr="004A13C6">
        <w:rPr>
          <w:rFonts w:hint="eastAsia"/>
        </w:rPr>
        <w:t xml:space="preserve">　</w:t>
      </w:r>
      <w:bookmarkEnd w:id="29"/>
      <w:r>
        <w:rPr>
          <w:rFonts w:hint="eastAsia"/>
          <w:lang w:eastAsia="ja-JP"/>
        </w:rPr>
        <w:t>舗装</w:t>
      </w:r>
      <w:proofErr w:type="spellStart"/>
      <w:r w:rsidRPr="004A13C6">
        <w:rPr>
          <w:rFonts w:hint="eastAsia"/>
        </w:rPr>
        <w:t>の維持管理手法</w:t>
      </w:r>
      <w:r w:rsidR="00333D7B">
        <w:rPr>
          <w:rFonts w:hint="eastAsia"/>
        </w:rPr>
        <w:t>および</w:t>
      </w:r>
      <w:r w:rsidR="009F51D1">
        <w:rPr>
          <w:rFonts w:hint="eastAsia"/>
          <w:lang w:eastAsia="ja-JP"/>
        </w:rPr>
        <w:t>目標</w:t>
      </w:r>
      <w:r w:rsidRPr="004A13C6">
        <w:rPr>
          <w:rFonts w:hint="eastAsia"/>
        </w:rPr>
        <w:t>管理水準の設定</w:t>
      </w:r>
      <w:proofErr w:type="spellEnd"/>
    </w:p>
    <w:tbl>
      <w:tblPr>
        <w:tblW w:w="5000" w:type="pct"/>
        <w:tblLayout w:type="fixed"/>
        <w:tblCellMar>
          <w:left w:w="0" w:type="dxa"/>
          <w:right w:w="0" w:type="dxa"/>
        </w:tblCellMar>
        <w:tblLook w:val="0600" w:firstRow="0" w:lastRow="0" w:firstColumn="0" w:lastColumn="0" w:noHBand="1" w:noVBand="1"/>
      </w:tblPr>
      <w:tblGrid>
        <w:gridCol w:w="2187"/>
        <w:gridCol w:w="2622"/>
        <w:gridCol w:w="1988"/>
        <w:gridCol w:w="1274"/>
        <w:gridCol w:w="979"/>
      </w:tblGrid>
      <w:tr w:rsidR="001B48C9" w:rsidRPr="00304207" w14:paraId="7436078C" w14:textId="77777777" w:rsidTr="006E494F">
        <w:trPr>
          <w:trHeight w:val="744"/>
        </w:trPr>
        <w:tc>
          <w:tcPr>
            <w:tcW w:w="1208" w:type="pct"/>
            <w:tcBorders>
              <w:top w:val="single" w:sz="8" w:space="0" w:color="000000"/>
              <w:left w:val="single" w:sz="8" w:space="0" w:color="000000"/>
              <w:bottom w:val="double" w:sz="4" w:space="0" w:color="auto"/>
              <w:right w:val="single" w:sz="8" w:space="0" w:color="000000"/>
            </w:tcBorders>
            <w:shd w:val="clear" w:color="auto" w:fill="B4C0EE"/>
            <w:tcMar>
              <w:top w:w="15" w:type="dxa"/>
              <w:left w:w="15" w:type="dxa"/>
              <w:bottom w:w="0" w:type="dxa"/>
              <w:right w:w="15" w:type="dxa"/>
            </w:tcMar>
            <w:vAlign w:val="center"/>
            <w:hideMark/>
          </w:tcPr>
          <w:p w14:paraId="53DA4CAD" w14:textId="77777777" w:rsidR="00011304" w:rsidRPr="00304207" w:rsidRDefault="00011304" w:rsidP="00E3655E">
            <w:pPr>
              <w:widowControl/>
              <w:jc w:val="center"/>
              <w:textAlignment w:val="top"/>
              <w:rPr>
                <w:rFonts w:ascii="HG丸ｺﾞｼｯｸM-PRO" w:eastAsia="HG丸ｺﾞｼｯｸM-PRO" w:hAnsi="HG丸ｺﾞｼｯｸM-PRO" w:cs="Arial"/>
                <w:kern w:val="0"/>
                <w:szCs w:val="21"/>
              </w:rPr>
            </w:pPr>
            <w:r>
              <w:rPr>
                <w:rFonts w:ascii="HG丸ｺﾞｼｯｸM-PRO" w:eastAsia="HG丸ｺﾞｼｯｸM-PRO" w:hAnsi="HG丸ｺﾞｼｯｸM-PRO" w:cs="Arial" w:hint="eastAsia"/>
                <w:color w:val="000000"/>
                <w:kern w:val="24"/>
                <w:szCs w:val="21"/>
              </w:rPr>
              <w:t>道路</w:t>
            </w:r>
            <w:r w:rsidRPr="00304207">
              <w:rPr>
                <w:rFonts w:ascii="HG丸ｺﾞｼｯｸM-PRO" w:eastAsia="HG丸ｺﾞｼｯｸM-PRO" w:hAnsi="HG丸ｺﾞｼｯｸM-PRO" w:cs="Arial" w:hint="eastAsia"/>
                <w:color w:val="000000"/>
                <w:kern w:val="24"/>
                <w:szCs w:val="21"/>
              </w:rPr>
              <w:t>分類</w:t>
            </w:r>
          </w:p>
        </w:tc>
        <w:tc>
          <w:tcPr>
            <w:tcW w:w="1448" w:type="pct"/>
            <w:tcBorders>
              <w:top w:val="single" w:sz="8" w:space="0" w:color="000000"/>
              <w:left w:val="single" w:sz="8" w:space="0" w:color="000000"/>
              <w:bottom w:val="double" w:sz="4" w:space="0" w:color="auto"/>
              <w:right w:val="single" w:sz="8" w:space="0" w:color="000000"/>
            </w:tcBorders>
            <w:shd w:val="clear" w:color="auto" w:fill="B4C0EE"/>
            <w:tcMar>
              <w:top w:w="15" w:type="dxa"/>
              <w:left w:w="15" w:type="dxa"/>
              <w:bottom w:w="0" w:type="dxa"/>
              <w:right w:w="15" w:type="dxa"/>
            </w:tcMar>
            <w:vAlign w:val="center"/>
            <w:hideMark/>
          </w:tcPr>
          <w:p w14:paraId="78BC7544" w14:textId="77777777" w:rsidR="00011304" w:rsidRPr="00304207" w:rsidRDefault="00011304" w:rsidP="00E3655E">
            <w:pPr>
              <w:widowControl/>
              <w:jc w:val="center"/>
              <w:textAlignment w:val="top"/>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内容</w:t>
            </w:r>
          </w:p>
        </w:tc>
        <w:tc>
          <w:tcPr>
            <w:tcW w:w="1098" w:type="pct"/>
            <w:tcBorders>
              <w:top w:val="single" w:sz="8" w:space="0" w:color="000000"/>
              <w:left w:val="single" w:sz="8" w:space="0" w:color="000000"/>
              <w:bottom w:val="double" w:sz="4" w:space="0" w:color="auto"/>
              <w:right w:val="single" w:sz="8" w:space="0" w:color="000000"/>
            </w:tcBorders>
            <w:shd w:val="clear" w:color="auto" w:fill="B4C0EE"/>
            <w:tcMar>
              <w:top w:w="15" w:type="dxa"/>
              <w:left w:w="15" w:type="dxa"/>
              <w:bottom w:w="0" w:type="dxa"/>
              <w:right w:w="15" w:type="dxa"/>
            </w:tcMar>
            <w:vAlign w:val="center"/>
            <w:hideMark/>
          </w:tcPr>
          <w:p w14:paraId="70EBAB89" w14:textId="77777777" w:rsidR="00011304" w:rsidRPr="00304207" w:rsidRDefault="00011304" w:rsidP="00E3655E">
            <w:pPr>
              <w:widowControl/>
              <w:jc w:val="center"/>
              <w:textAlignment w:val="top"/>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損傷の早さ</w:t>
            </w:r>
          </w:p>
        </w:tc>
        <w:tc>
          <w:tcPr>
            <w:tcW w:w="704" w:type="pct"/>
            <w:tcBorders>
              <w:top w:val="single" w:sz="8" w:space="0" w:color="000000"/>
              <w:left w:val="single" w:sz="8" w:space="0" w:color="000000"/>
              <w:bottom w:val="double" w:sz="4" w:space="0" w:color="auto"/>
              <w:right w:val="single" w:sz="8" w:space="0" w:color="000000"/>
            </w:tcBorders>
            <w:shd w:val="clear" w:color="auto" w:fill="B4C0EE"/>
            <w:tcMar>
              <w:top w:w="15" w:type="dxa"/>
              <w:left w:w="15" w:type="dxa"/>
              <w:bottom w:w="0" w:type="dxa"/>
              <w:right w:w="15" w:type="dxa"/>
            </w:tcMar>
            <w:vAlign w:val="center"/>
            <w:hideMark/>
          </w:tcPr>
          <w:p w14:paraId="1C208E19" w14:textId="77777777" w:rsidR="00011304" w:rsidRPr="00304207" w:rsidRDefault="00011304" w:rsidP="00E3655E">
            <w:pPr>
              <w:widowControl/>
              <w:jc w:val="center"/>
              <w:textAlignment w:val="top"/>
              <w:rPr>
                <w:rFonts w:ascii="HG丸ｺﾞｼｯｸM-PRO" w:eastAsia="HG丸ｺﾞｼｯｸM-PRO" w:hAnsi="HG丸ｺﾞｼｯｸM-PRO" w:cs="Arial"/>
                <w:kern w:val="0"/>
                <w:szCs w:val="21"/>
              </w:rPr>
            </w:pPr>
            <w:r>
              <w:rPr>
                <w:rFonts w:ascii="HG丸ｺﾞｼｯｸM-PRO" w:eastAsia="HG丸ｺﾞｼｯｸM-PRO" w:hAnsi="HG丸ｺﾞｼｯｸM-PRO" w:cs="Arial" w:hint="eastAsia"/>
                <w:kern w:val="0"/>
                <w:szCs w:val="21"/>
              </w:rPr>
              <w:t>延長</w:t>
            </w:r>
          </w:p>
        </w:tc>
        <w:tc>
          <w:tcPr>
            <w:tcW w:w="541" w:type="pct"/>
            <w:tcBorders>
              <w:top w:val="single" w:sz="8" w:space="0" w:color="000000"/>
              <w:left w:val="single" w:sz="8" w:space="0" w:color="000000"/>
              <w:bottom w:val="double" w:sz="4" w:space="0" w:color="auto"/>
              <w:right w:val="single" w:sz="8" w:space="0" w:color="000000"/>
            </w:tcBorders>
            <w:shd w:val="clear" w:color="auto" w:fill="B4C0EE"/>
            <w:vAlign w:val="center"/>
          </w:tcPr>
          <w:p w14:paraId="27F81B24" w14:textId="77777777" w:rsidR="00011304" w:rsidRPr="00304207" w:rsidRDefault="00011304" w:rsidP="00E3655E">
            <w:pPr>
              <w:widowControl/>
              <w:jc w:val="center"/>
              <w:textAlignment w:val="top"/>
              <w:rPr>
                <w:rFonts w:ascii="HG丸ｺﾞｼｯｸM-PRO" w:eastAsia="HG丸ｺﾞｼｯｸM-PRO" w:hAnsi="HG丸ｺﾞｼｯｸM-PRO" w:cs="Arial"/>
                <w:color w:val="000000"/>
                <w:kern w:val="24"/>
                <w:szCs w:val="21"/>
              </w:rPr>
            </w:pPr>
            <w:r>
              <w:rPr>
                <w:rFonts w:ascii="HG丸ｺﾞｼｯｸM-PRO" w:eastAsia="HG丸ｺﾞｼｯｸM-PRO" w:hAnsi="HG丸ｺﾞｼｯｸM-PRO" w:cs="Arial" w:hint="eastAsia"/>
                <w:color w:val="000000"/>
                <w:kern w:val="24"/>
                <w:szCs w:val="21"/>
              </w:rPr>
              <w:t>割合</w:t>
            </w:r>
          </w:p>
        </w:tc>
      </w:tr>
      <w:tr w:rsidR="001B48C9" w:rsidRPr="00304207" w14:paraId="055CAF21" w14:textId="77777777" w:rsidTr="006E494F">
        <w:trPr>
          <w:trHeight w:val="588"/>
        </w:trPr>
        <w:tc>
          <w:tcPr>
            <w:tcW w:w="1208" w:type="pct"/>
            <w:tcBorders>
              <w:top w:val="double" w:sz="4" w:space="0" w:color="auto"/>
              <w:left w:val="single" w:sz="8" w:space="0" w:color="000000"/>
              <w:bottom w:val="single" w:sz="8" w:space="0" w:color="000000"/>
              <w:right w:val="single" w:sz="8" w:space="0" w:color="000000"/>
            </w:tcBorders>
            <w:shd w:val="clear" w:color="auto" w:fill="EE9A96"/>
            <w:tcMar>
              <w:top w:w="15" w:type="dxa"/>
              <w:left w:w="15" w:type="dxa"/>
              <w:bottom w:w="0" w:type="dxa"/>
              <w:right w:w="15" w:type="dxa"/>
            </w:tcMar>
            <w:vAlign w:val="center"/>
            <w:hideMark/>
          </w:tcPr>
          <w:p w14:paraId="57CC6D09" w14:textId="77777777" w:rsidR="00011304" w:rsidRPr="00304207" w:rsidRDefault="00011304" w:rsidP="00E3655E">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Ｂ</w:t>
            </w:r>
          </w:p>
        </w:tc>
        <w:tc>
          <w:tcPr>
            <w:tcW w:w="1448" w:type="pct"/>
            <w:tcBorders>
              <w:top w:val="doub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87FD0C1" w14:textId="77777777" w:rsidR="00011304" w:rsidRDefault="00011304" w:rsidP="00E3655E">
            <w:pPr>
              <w:widowControl/>
              <w:ind w:left="58"/>
              <w:jc w:val="left"/>
              <w:textAlignment w:val="center"/>
              <w:rPr>
                <w:rFonts w:ascii="HG丸ｺﾞｼｯｸM-PRO" w:eastAsia="HG丸ｺﾞｼｯｸM-PRO" w:hAnsi="HG丸ｺﾞｼｯｸM-PRO" w:cs="Arial"/>
                <w:color w:val="000000"/>
                <w:kern w:val="24"/>
                <w:szCs w:val="21"/>
              </w:rPr>
            </w:pPr>
            <w:r w:rsidRPr="00304207">
              <w:rPr>
                <w:rFonts w:ascii="HG丸ｺﾞｼｯｸM-PRO" w:eastAsia="HG丸ｺﾞｼｯｸM-PRO" w:hAnsi="HG丸ｺﾞｼｯｸM-PRO" w:cs="Arial" w:hint="eastAsia"/>
                <w:color w:val="000000"/>
                <w:kern w:val="24"/>
                <w:szCs w:val="21"/>
              </w:rPr>
              <w:t>大型車交通量が多い道路</w:t>
            </w:r>
          </w:p>
          <w:p w14:paraId="3A7857D4" w14:textId="77777777" w:rsidR="00011304" w:rsidRPr="00304207" w:rsidRDefault="00011304" w:rsidP="00E3655E">
            <w:pPr>
              <w:widowControl/>
              <w:ind w:left="58"/>
              <w:jc w:val="left"/>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(需要が非常に高い道路)</w:t>
            </w:r>
          </w:p>
        </w:tc>
        <w:tc>
          <w:tcPr>
            <w:tcW w:w="1098" w:type="pct"/>
            <w:tcBorders>
              <w:top w:val="doub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CE2015" w14:textId="77777777" w:rsidR="00011304" w:rsidRPr="00304207" w:rsidRDefault="00011304" w:rsidP="00E3655E">
            <w:pPr>
              <w:widowControl/>
              <w:ind w:left="58"/>
              <w:jc w:val="left"/>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損傷の進行が早い</w:t>
            </w:r>
          </w:p>
        </w:tc>
        <w:tc>
          <w:tcPr>
            <w:tcW w:w="704" w:type="pct"/>
            <w:tcBorders>
              <w:top w:val="doub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B184B8" w14:textId="663FD8AA" w:rsidR="00011304" w:rsidRPr="00011304" w:rsidRDefault="00011304" w:rsidP="00E3655E">
            <w:pPr>
              <w:widowControl/>
              <w:ind w:left="58"/>
              <w:jc w:val="center"/>
              <w:textAlignment w:val="center"/>
              <w:rPr>
                <w:rFonts w:ascii="HG丸ｺﾞｼｯｸM-PRO" w:eastAsia="HG丸ｺﾞｼｯｸM-PRO" w:hAnsi="HG丸ｺﾞｼｯｸM-PRO" w:cs="Arial"/>
                <w:color w:val="000000"/>
                <w:kern w:val="24"/>
                <w:szCs w:val="21"/>
              </w:rPr>
            </w:pPr>
            <w:r>
              <w:rPr>
                <w:rFonts w:ascii="HG丸ｺﾞｼｯｸM-PRO" w:eastAsia="HG丸ｺﾞｼｯｸM-PRO" w:hAnsi="HG丸ｺﾞｼｯｸM-PRO" w:cs="Arial" w:hint="eastAsia"/>
                <w:color w:val="000000"/>
                <w:kern w:val="24"/>
                <w:szCs w:val="21"/>
              </w:rPr>
              <w:t>m</w:t>
            </w:r>
          </w:p>
        </w:tc>
        <w:tc>
          <w:tcPr>
            <w:tcW w:w="541" w:type="pct"/>
            <w:tcBorders>
              <w:top w:val="double" w:sz="4" w:space="0" w:color="auto"/>
              <w:left w:val="single" w:sz="8" w:space="0" w:color="000000"/>
              <w:bottom w:val="single" w:sz="8" w:space="0" w:color="000000"/>
              <w:right w:val="single" w:sz="8" w:space="0" w:color="000000"/>
            </w:tcBorders>
            <w:vAlign w:val="center"/>
          </w:tcPr>
          <w:p w14:paraId="183D5E70" w14:textId="3FA36895" w:rsidR="00011304" w:rsidRPr="00304207" w:rsidRDefault="00011304" w:rsidP="00E3655E">
            <w:pPr>
              <w:widowControl/>
              <w:ind w:left="58"/>
              <w:jc w:val="center"/>
              <w:textAlignment w:val="center"/>
              <w:rPr>
                <w:rFonts w:ascii="HG丸ｺﾞｼｯｸM-PRO" w:eastAsia="HG丸ｺﾞｼｯｸM-PRO" w:hAnsi="HG丸ｺﾞｼｯｸM-PRO" w:cs="Arial"/>
                <w:color w:val="000000"/>
                <w:kern w:val="24"/>
                <w:szCs w:val="21"/>
              </w:rPr>
            </w:pPr>
            <w:r>
              <w:rPr>
                <w:rFonts w:ascii="HG丸ｺﾞｼｯｸM-PRO" w:eastAsia="HG丸ｺﾞｼｯｸM-PRO" w:hAnsi="HG丸ｺﾞｼｯｸM-PRO" w:cs="Arial" w:hint="eastAsia"/>
                <w:color w:val="000000"/>
                <w:kern w:val="24"/>
                <w:szCs w:val="21"/>
              </w:rPr>
              <w:t>%</w:t>
            </w:r>
          </w:p>
        </w:tc>
      </w:tr>
      <w:tr w:rsidR="001B48C9" w:rsidRPr="00304207" w14:paraId="692C4C8C" w14:textId="77777777" w:rsidTr="006E494F">
        <w:trPr>
          <w:trHeight w:val="588"/>
        </w:trPr>
        <w:tc>
          <w:tcPr>
            <w:tcW w:w="1208" w:type="pct"/>
            <w:tcBorders>
              <w:top w:val="single" w:sz="8" w:space="0" w:color="000000"/>
              <w:left w:val="single" w:sz="8" w:space="0" w:color="000000"/>
              <w:bottom w:val="single" w:sz="8" w:space="0" w:color="000000"/>
              <w:right w:val="single" w:sz="8" w:space="0" w:color="000000"/>
            </w:tcBorders>
            <w:shd w:val="clear" w:color="auto" w:fill="DBEEF4"/>
            <w:tcMar>
              <w:top w:w="15" w:type="dxa"/>
              <w:left w:w="15" w:type="dxa"/>
              <w:bottom w:w="0" w:type="dxa"/>
              <w:right w:w="15" w:type="dxa"/>
            </w:tcMar>
            <w:vAlign w:val="center"/>
            <w:hideMark/>
          </w:tcPr>
          <w:p w14:paraId="4FB7408E" w14:textId="77777777" w:rsidR="00011304" w:rsidRPr="00304207" w:rsidRDefault="00011304" w:rsidP="00E3655E">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Ｃ１</w:t>
            </w:r>
          </w:p>
        </w:tc>
        <w:tc>
          <w:tcPr>
            <w:tcW w:w="144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3470EF" w14:textId="77777777" w:rsidR="00011304" w:rsidRDefault="00011304" w:rsidP="00E3655E">
            <w:pPr>
              <w:widowControl/>
              <w:ind w:left="58"/>
              <w:jc w:val="left"/>
              <w:textAlignment w:val="center"/>
              <w:rPr>
                <w:rFonts w:ascii="HG丸ｺﾞｼｯｸM-PRO" w:eastAsia="HG丸ｺﾞｼｯｸM-PRO" w:hAnsi="HG丸ｺﾞｼｯｸM-PRO" w:cs="Arial"/>
                <w:color w:val="000000"/>
                <w:kern w:val="24"/>
                <w:szCs w:val="21"/>
              </w:rPr>
            </w:pPr>
            <w:r w:rsidRPr="00304207">
              <w:rPr>
                <w:rFonts w:ascii="HG丸ｺﾞｼｯｸM-PRO" w:eastAsia="HG丸ｺﾞｼｯｸM-PRO" w:hAnsi="HG丸ｺﾞｼｯｸM-PRO" w:cs="Arial" w:hint="eastAsia"/>
                <w:color w:val="000000"/>
                <w:kern w:val="24"/>
                <w:szCs w:val="21"/>
              </w:rPr>
              <w:t>大型車交通量が少ない道路</w:t>
            </w:r>
          </w:p>
          <w:p w14:paraId="2ADD6980" w14:textId="77777777" w:rsidR="00011304" w:rsidRPr="00304207" w:rsidRDefault="00011304" w:rsidP="00E3655E">
            <w:pPr>
              <w:widowControl/>
              <w:ind w:left="58"/>
              <w:jc w:val="left"/>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(需要が高い道路)概ね市街地に該当</w:t>
            </w:r>
          </w:p>
        </w:tc>
        <w:tc>
          <w:tcPr>
            <w:tcW w:w="109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2523D4" w14:textId="77777777" w:rsidR="00011304" w:rsidRPr="00304207" w:rsidRDefault="00011304" w:rsidP="00E3655E">
            <w:pPr>
              <w:widowControl/>
              <w:ind w:left="58"/>
              <w:jc w:val="left"/>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損傷の進行が緩やか</w:t>
            </w:r>
          </w:p>
        </w:tc>
        <w:tc>
          <w:tcPr>
            <w:tcW w:w="70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DC24B4" w14:textId="6514C1BC" w:rsidR="00011304" w:rsidRPr="00304207" w:rsidRDefault="00011304" w:rsidP="00E3655E">
            <w:pPr>
              <w:widowControl/>
              <w:ind w:left="58"/>
              <w:jc w:val="center"/>
              <w:textAlignment w:val="center"/>
              <w:rPr>
                <w:rFonts w:ascii="HG丸ｺﾞｼｯｸM-PRO" w:eastAsia="HG丸ｺﾞｼｯｸM-PRO" w:hAnsi="HG丸ｺﾞｼｯｸM-PRO" w:cs="Arial"/>
                <w:kern w:val="0"/>
                <w:szCs w:val="21"/>
              </w:rPr>
            </w:pPr>
            <w:r>
              <w:rPr>
                <w:rFonts w:ascii="HG丸ｺﾞｼｯｸM-PRO" w:eastAsia="HG丸ｺﾞｼｯｸM-PRO" w:hAnsi="HG丸ｺﾞｼｯｸM-PRO" w:cs="Arial" w:hint="eastAsia"/>
                <w:color w:val="000000"/>
                <w:kern w:val="24"/>
                <w:szCs w:val="21"/>
              </w:rPr>
              <w:t>km</w:t>
            </w:r>
          </w:p>
        </w:tc>
        <w:tc>
          <w:tcPr>
            <w:tcW w:w="541" w:type="pct"/>
            <w:tcBorders>
              <w:top w:val="single" w:sz="8" w:space="0" w:color="000000"/>
              <w:left w:val="single" w:sz="8" w:space="0" w:color="000000"/>
              <w:bottom w:val="single" w:sz="8" w:space="0" w:color="000000"/>
              <w:right w:val="single" w:sz="8" w:space="0" w:color="000000"/>
            </w:tcBorders>
            <w:vAlign w:val="center"/>
          </w:tcPr>
          <w:p w14:paraId="5A78D911" w14:textId="41BF23B1" w:rsidR="00011304" w:rsidRPr="00304207" w:rsidRDefault="00011304" w:rsidP="00E3655E">
            <w:pPr>
              <w:widowControl/>
              <w:ind w:left="58"/>
              <w:jc w:val="center"/>
              <w:textAlignment w:val="center"/>
              <w:rPr>
                <w:rFonts w:ascii="HG丸ｺﾞｼｯｸM-PRO" w:eastAsia="HG丸ｺﾞｼｯｸM-PRO" w:hAnsi="HG丸ｺﾞｼｯｸM-PRO" w:cs="Arial"/>
                <w:color w:val="000000"/>
                <w:kern w:val="24"/>
                <w:szCs w:val="21"/>
              </w:rPr>
            </w:pPr>
            <w:r>
              <w:rPr>
                <w:rFonts w:ascii="HG丸ｺﾞｼｯｸM-PRO" w:eastAsia="HG丸ｺﾞｼｯｸM-PRO" w:hAnsi="HG丸ｺﾞｼｯｸM-PRO" w:cs="Arial" w:hint="eastAsia"/>
                <w:color w:val="000000"/>
                <w:kern w:val="24"/>
                <w:szCs w:val="21"/>
              </w:rPr>
              <w:t>%</w:t>
            </w:r>
          </w:p>
        </w:tc>
      </w:tr>
      <w:tr w:rsidR="001B48C9" w:rsidRPr="00304207" w14:paraId="69B3F125" w14:textId="77777777" w:rsidTr="006E494F">
        <w:trPr>
          <w:trHeight w:val="588"/>
        </w:trPr>
        <w:tc>
          <w:tcPr>
            <w:tcW w:w="1208" w:type="pct"/>
            <w:tcBorders>
              <w:top w:val="single" w:sz="8" w:space="0" w:color="000000"/>
              <w:left w:val="single" w:sz="8" w:space="0" w:color="000000"/>
              <w:bottom w:val="single" w:sz="8" w:space="0" w:color="000000"/>
              <w:right w:val="single" w:sz="8" w:space="0" w:color="000000"/>
            </w:tcBorders>
            <w:shd w:val="clear" w:color="auto" w:fill="95B3D7"/>
            <w:tcMar>
              <w:top w:w="15" w:type="dxa"/>
              <w:left w:w="15" w:type="dxa"/>
              <w:bottom w:w="0" w:type="dxa"/>
              <w:right w:w="15" w:type="dxa"/>
            </w:tcMar>
            <w:vAlign w:val="center"/>
            <w:hideMark/>
          </w:tcPr>
          <w:p w14:paraId="63817BDC" w14:textId="77777777" w:rsidR="00011304" w:rsidRPr="00304207" w:rsidRDefault="00011304" w:rsidP="001B48C9">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Ｃ２</w:t>
            </w:r>
          </w:p>
        </w:tc>
        <w:tc>
          <w:tcPr>
            <w:tcW w:w="144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79A16D" w14:textId="77777777" w:rsidR="00011304" w:rsidRDefault="00011304" w:rsidP="00E3655E">
            <w:pPr>
              <w:widowControl/>
              <w:ind w:left="58"/>
              <w:jc w:val="left"/>
              <w:textAlignment w:val="center"/>
              <w:rPr>
                <w:rFonts w:ascii="HG丸ｺﾞｼｯｸM-PRO" w:eastAsia="HG丸ｺﾞｼｯｸM-PRO" w:hAnsi="HG丸ｺﾞｼｯｸM-PRO" w:cs="Arial"/>
                <w:color w:val="000000"/>
                <w:kern w:val="24"/>
                <w:szCs w:val="21"/>
              </w:rPr>
            </w:pPr>
            <w:r w:rsidRPr="00304207">
              <w:rPr>
                <w:rFonts w:ascii="HG丸ｺﾞｼｯｸM-PRO" w:eastAsia="HG丸ｺﾞｼｯｸM-PRO" w:hAnsi="HG丸ｺﾞｼｯｸM-PRO" w:cs="Arial" w:hint="eastAsia"/>
                <w:color w:val="000000"/>
                <w:kern w:val="24"/>
                <w:szCs w:val="21"/>
              </w:rPr>
              <w:t>大型車交通量が少ない道路</w:t>
            </w:r>
          </w:p>
          <w:p w14:paraId="4A32D220" w14:textId="77777777" w:rsidR="00011304" w:rsidRPr="00304207" w:rsidRDefault="00011304" w:rsidP="00E3655E">
            <w:pPr>
              <w:widowControl/>
              <w:ind w:left="58"/>
              <w:jc w:val="left"/>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(需要が低い道路)概ね山間部に該当</w:t>
            </w:r>
          </w:p>
        </w:tc>
        <w:tc>
          <w:tcPr>
            <w:tcW w:w="109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B3F576" w14:textId="77777777" w:rsidR="00011304" w:rsidRPr="00304207" w:rsidRDefault="00011304" w:rsidP="00E3655E">
            <w:pPr>
              <w:widowControl/>
              <w:ind w:left="58"/>
              <w:jc w:val="left"/>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損傷の進行が緩やか</w:t>
            </w:r>
          </w:p>
        </w:tc>
        <w:tc>
          <w:tcPr>
            <w:tcW w:w="70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DC6F8F" w14:textId="2B7DBB40" w:rsidR="00011304" w:rsidRPr="00304207" w:rsidRDefault="00011304" w:rsidP="00E3655E">
            <w:pPr>
              <w:widowControl/>
              <w:ind w:left="58"/>
              <w:jc w:val="center"/>
              <w:textAlignment w:val="center"/>
              <w:rPr>
                <w:rFonts w:ascii="HG丸ｺﾞｼｯｸM-PRO" w:eastAsia="HG丸ｺﾞｼｯｸM-PRO" w:hAnsi="HG丸ｺﾞｼｯｸM-PRO" w:cs="Arial"/>
                <w:kern w:val="0"/>
                <w:szCs w:val="21"/>
              </w:rPr>
            </w:pPr>
            <w:r>
              <w:rPr>
                <w:rFonts w:ascii="HG丸ｺﾞｼｯｸM-PRO" w:eastAsia="HG丸ｺﾞｼｯｸM-PRO" w:hAnsi="HG丸ｺﾞｼｯｸM-PRO" w:cs="Arial" w:hint="eastAsia"/>
                <w:color w:val="000000"/>
                <w:kern w:val="24"/>
                <w:szCs w:val="21"/>
              </w:rPr>
              <w:t>km</w:t>
            </w:r>
          </w:p>
        </w:tc>
        <w:tc>
          <w:tcPr>
            <w:tcW w:w="541" w:type="pct"/>
            <w:tcBorders>
              <w:top w:val="single" w:sz="8" w:space="0" w:color="000000"/>
              <w:left w:val="single" w:sz="8" w:space="0" w:color="000000"/>
              <w:bottom w:val="single" w:sz="8" w:space="0" w:color="000000"/>
              <w:right w:val="single" w:sz="8" w:space="0" w:color="000000"/>
            </w:tcBorders>
            <w:vAlign w:val="center"/>
          </w:tcPr>
          <w:p w14:paraId="17B08390" w14:textId="40B95296" w:rsidR="00011304" w:rsidRPr="00304207" w:rsidRDefault="00011304" w:rsidP="00E3655E">
            <w:pPr>
              <w:widowControl/>
              <w:ind w:left="58"/>
              <w:jc w:val="center"/>
              <w:textAlignment w:val="center"/>
              <w:rPr>
                <w:rFonts w:ascii="HG丸ｺﾞｼｯｸM-PRO" w:eastAsia="HG丸ｺﾞｼｯｸM-PRO" w:hAnsi="HG丸ｺﾞｼｯｸM-PRO" w:cs="Arial"/>
                <w:color w:val="000000"/>
                <w:kern w:val="24"/>
                <w:szCs w:val="21"/>
              </w:rPr>
            </w:pPr>
            <w:r>
              <w:rPr>
                <w:rFonts w:ascii="HG丸ｺﾞｼｯｸM-PRO" w:eastAsia="HG丸ｺﾞｼｯｸM-PRO" w:hAnsi="HG丸ｺﾞｼｯｸM-PRO" w:cs="Arial" w:hint="eastAsia"/>
                <w:color w:val="000000"/>
                <w:kern w:val="24"/>
                <w:szCs w:val="21"/>
              </w:rPr>
              <w:t>%</w:t>
            </w:r>
          </w:p>
        </w:tc>
      </w:tr>
      <w:tr w:rsidR="00011304" w:rsidRPr="00304207" w14:paraId="50FE9504" w14:textId="77777777" w:rsidTr="006E494F">
        <w:trPr>
          <w:trHeight w:val="588"/>
        </w:trPr>
        <w:tc>
          <w:tcPr>
            <w:tcW w:w="3754"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36FD5F" w14:textId="77777777" w:rsidR="00011304" w:rsidRPr="00304207" w:rsidRDefault="00011304" w:rsidP="00E3655E">
            <w:pPr>
              <w:widowControl/>
              <w:ind w:left="58"/>
              <w:jc w:val="center"/>
              <w:textAlignment w:val="center"/>
              <w:rPr>
                <w:rFonts w:ascii="HG丸ｺﾞｼｯｸM-PRO" w:eastAsia="HG丸ｺﾞｼｯｸM-PRO" w:hAnsi="HG丸ｺﾞｼｯｸM-PRO" w:cs="Arial"/>
                <w:color w:val="000000"/>
                <w:kern w:val="24"/>
                <w:szCs w:val="21"/>
              </w:rPr>
            </w:pPr>
            <w:r>
              <w:rPr>
                <w:rFonts w:ascii="HG丸ｺﾞｼｯｸM-PRO" w:eastAsia="HG丸ｺﾞｼｯｸM-PRO" w:hAnsi="HG丸ｺﾞｼｯｸM-PRO" w:cs="Arial" w:hint="eastAsia"/>
                <w:color w:val="000000"/>
                <w:kern w:val="24"/>
                <w:szCs w:val="21"/>
              </w:rPr>
              <w:t>合計</w:t>
            </w:r>
          </w:p>
        </w:tc>
        <w:tc>
          <w:tcPr>
            <w:tcW w:w="70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A2F2B0" w14:textId="30261335" w:rsidR="00011304" w:rsidRPr="00304207" w:rsidRDefault="00DD72A5" w:rsidP="00E3655E">
            <w:pPr>
              <w:widowControl/>
              <w:ind w:left="58"/>
              <w:jc w:val="center"/>
              <w:textAlignment w:val="center"/>
              <w:rPr>
                <w:rFonts w:ascii="HG丸ｺﾞｼｯｸM-PRO" w:eastAsia="HG丸ｺﾞｼｯｸM-PRO" w:hAnsi="HG丸ｺﾞｼｯｸM-PRO" w:cs="Arial"/>
                <w:color w:val="000000"/>
                <w:kern w:val="24"/>
                <w:szCs w:val="21"/>
              </w:rPr>
            </w:pPr>
            <w:r w:rsidRPr="00DD72A5">
              <w:rPr>
                <w:rFonts w:ascii="HG丸ｺﾞｼｯｸM-PRO" w:eastAsia="HG丸ｺﾞｼｯｸM-PRO" w:hAnsi="HG丸ｺﾞｼｯｸM-PRO" w:cs="Arial" w:hint="eastAsia"/>
                <w:kern w:val="24"/>
                <w:szCs w:val="21"/>
              </w:rPr>
              <w:t>1,573</w:t>
            </w:r>
            <w:r w:rsidR="00011304">
              <w:rPr>
                <w:rFonts w:ascii="HG丸ｺﾞｼｯｸM-PRO" w:eastAsia="HG丸ｺﾞｼｯｸM-PRO" w:hAnsi="HG丸ｺﾞｼｯｸM-PRO" w:cs="Arial" w:hint="eastAsia"/>
                <w:color w:val="000000"/>
                <w:kern w:val="24"/>
                <w:szCs w:val="21"/>
              </w:rPr>
              <w:t>km</w:t>
            </w:r>
          </w:p>
        </w:tc>
        <w:tc>
          <w:tcPr>
            <w:tcW w:w="541" w:type="pct"/>
            <w:tcBorders>
              <w:top w:val="single" w:sz="8" w:space="0" w:color="000000"/>
              <w:left w:val="single" w:sz="8" w:space="0" w:color="000000"/>
              <w:bottom w:val="single" w:sz="8" w:space="0" w:color="000000"/>
              <w:right w:val="single" w:sz="8" w:space="0" w:color="000000"/>
            </w:tcBorders>
            <w:vAlign w:val="center"/>
          </w:tcPr>
          <w:p w14:paraId="2D45273A" w14:textId="77777777" w:rsidR="00011304" w:rsidRPr="00304207" w:rsidRDefault="00011304" w:rsidP="00E3655E">
            <w:pPr>
              <w:widowControl/>
              <w:ind w:left="58"/>
              <w:jc w:val="center"/>
              <w:textAlignment w:val="center"/>
              <w:rPr>
                <w:rFonts w:ascii="HG丸ｺﾞｼｯｸM-PRO" w:eastAsia="HG丸ｺﾞｼｯｸM-PRO" w:hAnsi="HG丸ｺﾞｼｯｸM-PRO" w:cs="Arial"/>
                <w:color w:val="000000"/>
                <w:kern w:val="24"/>
                <w:szCs w:val="21"/>
              </w:rPr>
            </w:pPr>
            <w:r>
              <w:rPr>
                <w:rFonts w:ascii="HG丸ｺﾞｼｯｸM-PRO" w:eastAsia="HG丸ｺﾞｼｯｸM-PRO" w:hAnsi="HG丸ｺﾞｼｯｸM-PRO" w:cs="Arial" w:hint="eastAsia"/>
                <w:color w:val="000000"/>
                <w:kern w:val="24"/>
                <w:szCs w:val="21"/>
              </w:rPr>
              <w:t>１００％</w:t>
            </w:r>
          </w:p>
        </w:tc>
      </w:tr>
    </w:tbl>
    <w:p w14:paraId="2535CFD1" w14:textId="77777777" w:rsidR="00011304" w:rsidRDefault="00011304" w:rsidP="00011304">
      <w:pPr>
        <w:pStyle w:val="affb"/>
        <w:ind w:left="105" w:firstLine="210"/>
      </w:pPr>
    </w:p>
    <w:p w14:paraId="1C724824" w14:textId="1C25B650" w:rsidR="00011304" w:rsidRPr="00011304" w:rsidRDefault="00011304" w:rsidP="00011304">
      <w:pPr>
        <w:pStyle w:val="affb"/>
        <w:ind w:left="105" w:firstLine="210"/>
      </w:pPr>
    </w:p>
    <w:p w14:paraId="473FCE49" w14:textId="20326790" w:rsidR="00DB5454" w:rsidRDefault="00644BAB" w:rsidP="00DB5454">
      <w:pPr>
        <w:pStyle w:val="affb"/>
        <w:keepNext/>
        <w:ind w:left="105" w:firstLine="210"/>
      </w:pPr>
      <w:r>
        <w:rPr>
          <w:noProof/>
        </w:rPr>
        <mc:AlternateContent>
          <mc:Choice Requires="wps">
            <w:drawing>
              <wp:inline distT="0" distB="0" distL="0" distR="0" wp14:anchorId="48BBC260" wp14:editId="4DBD7CFB">
                <wp:extent cx="5540991" cy="2354239"/>
                <wp:effectExtent l="0" t="0" r="22225" b="27305"/>
                <wp:docPr id="768453352" name="正方形/長方形 10"/>
                <wp:cNvGraphicFramePr/>
                <a:graphic xmlns:a="http://schemas.openxmlformats.org/drawingml/2006/main">
                  <a:graphicData uri="http://schemas.microsoft.com/office/word/2010/wordprocessingShape">
                    <wps:wsp>
                      <wps:cNvSpPr/>
                      <wps:spPr>
                        <a:xfrm>
                          <a:off x="0" y="0"/>
                          <a:ext cx="5540991" cy="2354239"/>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76C5E014" w14:textId="77777777" w:rsidR="00644BAB" w:rsidRPr="00644BAB" w:rsidRDefault="00644BAB" w:rsidP="00644BAB">
                            <w:pPr>
                              <w:jc w:val="center"/>
                              <w:rPr>
                                <w:rFonts w:ascii="HG丸ｺﾞｼｯｸM-PRO" w:eastAsia="HG丸ｺﾞｼｯｸM-PRO" w:hAnsi="HG丸ｺﾞｼｯｸM-PRO"/>
                                <w:color w:val="000000" w:themeColor="text1"/>
                                <w:sz w:val="36"/>
                                <w:szCs w:val="44"/>
                              </w:rPr>
                            </w:pPr>
                            <w:r w:rsidRPr="00644BAB">
                              <w:rPr>
                                <w:rFonts w:ascii="HG丸ｺﾞｼｯｸM-PRO" w:eastAsia="HG丸ｺﾞｼｯｸM-PRO" w:hAnsi="HG丸ｺﾞｼｯｸM-PRO" w:hint="eastAsia"/>
                                <w:color w:val="000000" w:themeColor="text1"/>
                                <w:sz w:val="36"/>
                                <w:szCs w:val="44"/>
                              </w:rPr>
                              <w:t>作成中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BBC260" id="正方形/長方形 10" o:spid="_x0000_s1026" style="width:436.3pt;height:185.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" filled="f" strokecolor="#030e13 [484]" strokeweight=".25pt">
                <v:textbox>
                  <w:txbxContent>
                    <w:p w14:paraId="76C5E014" w14:textId="77777777" w:rsidR="00644BAB" w:rsidRPr="00644BAB" w:rsidRDefault="00644BAB" w:rsidP="00644BAB">
                      <w:pPr>
                        <w:jc w:val="center"/>
                        <w:rPr>
                          <w:rFonts w:ascii="HG丸ｺﾞｼｯｸM-PRO" w:eastAsia="HG丸ｺﾞｼｯｸM-PRO" w:hAnsi="HG丸ｺﾞｼｯｸM-PRO"/>
                          <w:color w:val="000000" w:themeColor="text1"/>
                          <w:sz w:val="36"/>
                          <w:szCs w:val="44"/>
                        </w:rPr>
                      </w:pPr>
                      <w:r w:rsidRPr="00644BAB">
                        <w:rPr>
                          <w:rFonts w:ascii="HG丸ｺﾞｼｯｸM-PRO" w:eastAsia="HG丸ｺﾞｼｯｸM-PRO" w:hAnsi="HG丸ｺﾞｼｯｸM-PRO" w:hint="eastAsia"/>
                          <w:color w:val="000000" w:themeColor="text1"/>
                          <w:sz w:val="36"/>
                          <w:szCs w:val="44"/>
                        </w:rPr>
                        <w:t>作成中</w:t>
                      </w:r>
                    </w:p>
                  </w:txbxContent>
                </v:textbox>
                <w10:anchorlock/>
              </v:rect>
            </w:pict>
          </mc:Fallback>
        </mc:AlternateContent>
      </w:r>
    </w:p>
    <w:p w14:paraId="75D990B2" w14:textId="2317D5F5" w:rsidR="00DB5454" w:rsidRDefault="00DB5454" w:rsidP="00DB5454">
      <w:pPr>
        <w:pStyle w:val="af0"/>
        <w:spacing w:before="180"/>
        <w:rPr>
          <w:lang w:eastAsia="zh-CN"/>
        </w:rPr>
      </w:pPr>
      <w:bookmarkStart w:id="30" w:name="_Ref179551631"/>
      <w:r>
        <w:t xml:space="preserve">図 </w:t>
      </w:r>
      <w:r w:rsidR="00402DC0">
        <w:fldChar w:fldCharType="begin"/>
      </w:r>
      <w:r w:rsidR="00402DC0">
        <w:instrText xml:space="preserve"> </w:instrText>
      </w:r>
      <w:r w:rsidR="00402DC0">
        <w:rPr>
          <w:rFonts w:hint="eastAsia"/>
        </w:rPr>
        <w:instrText xml:space="preserve">STYLEREF </w:instrText>
      </w:r>
      <w:r w:rsidR="00402DC0">
        <w:rPr>
          <w:rFonts w:hint="eastAsia"/>
          <w:lang w:eastAsia="zh-CN"/>
        </w:rPr>
        <w:instrText>2</w:instrText>
      </w:r>
      <w:r w:rsidR="00402DC0">
        <w:rPr>
          <w:rFonts w:hint="eastAsia"/>
        </w:rPr>
        <w:instrText xml:space="preserve"> \s</w:instrText>
      </w:r>
      <w:r w:rsidR="00402DC0">
        <w:instrText xml:space="preserve"> </w:instrText>
      </w:r>
      <w:r w:rsidR="00402DC0">
        <w:fldChar w:fldCharType="separate"/>
      </w:r>
      <w:r w:rsidR="004F619F">
        <w:rPr>
          <w:noProof/>
        </w:rPr>
        <w:t>3.6</w:t>
      </w:r>
      <w:r w:rsidR="00402DC0">
        <w:fldChar w:fldCharType="end"/>
      </w:r>
      <w:r w:rsidR="007B7C14">
        <w:noBreakHyphen/>
      </w:r>
      <w:r w:rsidR="008F7BF4">
        <w:fldChar w:fldCharType="begin"/>
      </w:r>
      <w:r w:rsidR="008F7BF4">
        <w:instrText xml:space="preserve"> SEQ 図 \* ARABIC \s 1 </w:instrText>
      </w:r>
      <w:r w:rsidR="008F7BF4">
        <w:fldChar w:fldCharType="separate"/>
      </w:r>
      <w:r w:rsidR="004F619F">
        <w:rPr>
          <w:noProof/>
        </w:rPr>
        <w:t>3</w:t>
      </w:r>
      <w:r w:rsidR="008F7BF4">
        <w:rPr>
          <w:noProof/>
        </w:rPr>
        <w:fldChar w:fldCharType="end"/>
      </w:r>
      <w:bookmarkEnd w:id="30"/>
      <w:r>
        <w:rPr>
          <w:rFonts w:hint="eastAsia"/>
          <w:lang w:eastAsia="zh-CN"/>
        </w:rPr>
        <w:t xml:space="preserve">　</w:t>
      </w:r>
      <w:r w:rsidRPr="00DB5454">
        <w:rPr>
          <w:rFonts w:hint="eastAsia"/>
          <w:lang w:eastAsia="zh-CN"/>
        </w:rPr>
        <w:t>管内図</w:t>
      </w:r>
      <w:r>
        <w:rPr>
          <w:rFonts w:hint="eastAsia"/>
          <w:lang w:eastAsia="zh-CN"/>
        </w:rPr>
        <w:t>（大阪府全体版）</w:t>
      </w:r>
    </w:p>
    <w:p w14:paraId="25F79832" w14:textId="246D1E4A" w:rsidR="00011304" w:rsidRDefault="00011304" w:rsidP="00A427B7">
      <w:pPr>
        <w:rPr>
          <w:lang w:eastAsia="zh-CN"/>
        </w:rPr>
      </w:pPr>
    </w:p>
    <w:p w14:paraId="5FE774C8" w14:textId="2364E7DE" w:rsidR="007B7C14" w:rsidRDefault="007B7C14">
      <w:pPr>
        <w:widowControl/>
        <w:jc w:val="left"/>
        <w:rPr>
          <w:lang w:eastAsia="zh-CN"/>
        </w:rPr>
      </w:pPr>
      <w:r>
        <w:rPr>
          <w:lang w:eastAsia="zh-CN"/>
        </w:rPr>
        <w:br w:type="page"/>
      </w:r>
    </w:p>
    <w:p w14:paraId="711FE991" w14:textId="77777777" w:rsidR="00011304" w:rsidRDefault="00011304" w:rsidP="00A427B7">
      <w:pPr>
        <w:rPr>
          <w:lang w:eastAsia="zh-CN"/>
        </w:rPr>
      </w:pPr>
    </w:p>
    <w:p w14:paraId="5AD465AC" w14:textId="150DDF3E" w:rsidR="008418A9" w:rsidRDefault="008418A9" w:rsidP="008418A9">
      <w:pPr>
        <w:pStyle w:val="4"/>
        <w:rPr>
          <w:lang w:eastAsia="ja-JP"/>
        </w:rPr>
      </w:pPr>
      <w:r>
        <w:rPr>
          <w:rFonts w:hint="eastAsia"/>
          <w:lang w:eastAsia="ja-JP"/>
        </w:rPr>
        <w:t>維持管理水準</w:t>
      </w:r>
    </w:p>
    <w:p w14:paraId="5BC9943B" w14:textId="6999B973" w:rsidR="008418A9" w:rsidRDefault="008418A9" w:rsidP="00361FD2">
      <w:pPr>
        <w:pStyle w:val="50"/>
        <w:rPr>
          <w:lang w:eastAsia="ja-JP"/>
        </w:rPr>
      </w:pPr>
      <w:r>
        <w:rPr>
          <w:rFonts w:hint="eastAsia"/>
          <w:lang w:eastAsia="ja-JP"/>
        </w:rPr>
        <w:t>舗装の管理水準</w:t>
      </w:r>
    </w:p>
    <w:p w14:paraId="56142CFA" w14:textId="0C90F365" w:rsidR="008418A9" w:rsidRPr="008328C4" w:rsidRDefault="008418A9" w:rsidP="008328C4">
      <w:pPr>
        <w:ind w:leftChars="100" w:left="210" w:firstLineChars="100" w:firstLine="210"/>
        <w:rPr>
          <w:rFonts w:ascii="HG丸ｺﾞｼｯｸM-PRO" w:eastAsia="HG丸ｺﾞｼｯｸM-PRO"/>
        </w:rPr>
      </w:pPr>
      <w:bookmarkStart w:id="31" w:name="_Hlk180424034"/>
      <w:r>
        <w:rPr>
          <w:rFonts w:ascii="HG丸ｺﾞｼｯｸM-PRO" w:eastAsia="HG丸ｺﾞｼｯｸM-PRO" w:hint="eastAsia"/>
        </w:rPr>
        <w:t>目標管理水</w:t>
      </w:r>
      <w:r w:rsidRPr="00BD6D14">
        <w:rPr>
          <w:rFonts w:ascii="HG丸ｺﾞｼｯｸM-PRO" w:eastAsia="HG丸ｺﾞｼｯｸM-PRO" w:hint="eastAsia"/>
        </w:rPr>
        <w:t>準は、道路分類ごとに設定し、</w:t>
      </w:r>
      <w:r w:rsidRPr="00BD6D14">
        <w:rPr>
          <w:rFonts w:ascii="HG丸ｺﾞｼｯｸM-PRO" w:eastAsia="HG丸ｺﾞｼｯｸM-PRO" w:hAnsi="HG丸ｺﾞｼｯｸM-PRO" w:hint="eastAsia"/>
          <w:szCs w:val="21"/>
        </w:rPr>
        <w:t>道路を安全に</w:t>
      </w:r>
      <w:r w:rsidR="00D10497" w:rsidRPr="00BD6D14">
        <w:rPr>
          <w:rFonts w:ascii="HG丸ｺﾞｼｯｸM-PRO" w:eastAsia="HG丸ｺﾞｼｯｸM-PRO" w:hAnsi="HG丸ｺﾞｼｯｸM-PRO" w:hint="eastAsia"/>
          <w:szCs w:val="21"/>
        </w:rPr>
        <w:t>利用</w:t>
      </w:r>
      <w:r w:rsidRPr="00BD6D14">
        <w:rPr>
          <w:rFonts w:ascii="HG丸ｺﾞｼｯｸM-PRO" w:eastAsia="HG丸ｺﾞｼｯｸM-PRO" w:hAnsi="HG丸ｺﾞｼｯｸM-PRO" w:hint="eastAsia"/>
          <w:szCs w:val="21"/>
        </w:rPr>
        <w:t>できる最低限度</w:t>
      </w:r>
      <w:r w:rsidRPr="00BD6D14">
        <w:rPr>
          <w:rFonts w:ascii="HG丸ｺﾞｼｯｸM-PRO" w:eastAsia="HG丸ｺﾞｼｯｸM-PRO" w:hint="eastAsia"/>
        </w:rPr>
        <w:t>の水準以上を保持し、</w:t>
      </w:r>
      <w:r w:rsidRPr="004C046D">
        <w:rPr>
          <w:rFonts w:ascii="HG丸ｺﾞｼｯｸM-PRO" w:eastAsia="HG丸ｺﾞｼｯｸM-PRO" w:hAnsi="HG丸ｺﾞｼｯｸM-PRO" w:hint="eastAsia"/>
        </w:rPr>
        <w:t>かつ劣化予測により算出したライフサイクルコスト（以下、LCC）が最小となるよう定める（</w:t>
      </w:r>
      <w:r w:rsidR="00A84D55" w:rsidRPr="004C046D">
        <w:rPr>
          <w:rFonts w:ascii="HG丸ｺﾞｼｯｸM-PRO" w:eastAsia="HG丸ｺﾞｼｯｸM-PRO" w:hAnsi="HG丸ｺﾞｼｯｸM-PRO"/>
        </w:rPr>
        <w:fldChar w:fldCharType="begin"/>
      </w:r>
      <w:r w:rsidR="00A84D55" w:rsidRPr="004C046D">
        <w:rPr>
          <w:rFonts w:ascii="HG丸ｺﾞｼｯｸM-PRO" w:eastAsia="HG丸ｺﾞｼｯｸM-PRO" w:hAnsi="HG丸ｺﾞｼｯｸM-PRO"/>
        </w:rPr>
        <w:instrText xml:space="preserve"> </w:instrText>
      </w:r>
      <w:r w:rsidR="00A84D55" w:rsidRPr="004C046D">
        <w:rPr>
          <w:rFonts w:ascii="HG丸ｺﾞｼｯｸM-PRO" w:eastAsia="HG丸ｺﾞｼｯｸM-PRO" w:hAnsi="HG丸ｺﾞｼｯｸM-PRO" w:hint="eastAsia"/>
        </w:rPr>
        <w:instrText>REF _Ref179555469 \h</w:instrText>
      </w:r>
      <w:r w:rsidR="00A84D55" w:rsidRPr="004C046D">
        <w:rPr>
          <w:rFonts w:ascii="HG丸ｺﾞｼｯｸM-PRO" w:eastAsia="HG丸ｺﾞｼｯｸM-PRO" w:hAnsi="HG丸ｺﾞｼｯｸM-PRO"/>
        </w:rPr>
        <w:instrText xml:space="preserve"> </w:instrText>
      </w:r>
      <w:r w:rsidR="004C046D">
        <w:rPr>
          <w:rFonts w:ascii="HG丸ｺﾞｼｯｸM-PRO" w:eastAsia="HG丸ｺﾞｼｯｸM-PRO" w:hAnsi="HG丸ｺﾞｼｯｸM-PRO"/>
        </w:rPr>
        <w:instrText xml:space="preserve"> \* MERGEFORMAT </w:instrText>
      </w:r>
      <w:r w:rsidR="00A84D55" w:rsidRPr="004C046D">
        <w:rPr>
          <w:rFonts w:ascii="HG丸ｺﾞｼｯｸM-PRO" w:eastAsia="HG丸ｺﾞｼｯｸM-PRO" w:hAnsi="HG丸ｺﾞｼｯｸM-PRO"/>
        </w:rPr>
      </w:r>
      <w:r w:rsidR="00A84D55" w:rsidRPr="004C046D">
        <w:rPr>
          <w:rFonts w:ascii="HG丸ｺﾞｼｯｸM-PRO" w:eastAsia="HG丸ｺﾞｼｯｸM-PRO" w:hAnsi="HG丸ｺﾞｼｯｸM-PRO"/>
        </w:rPr>
        <w:fldChar w:fldCharType="separate"/>
      </w:r>
      <w:r w:rsidR="004F619F" w:rsidRPr="004F619F">
        <w:rPr>
          <w:rFonts w:ascii="HG丸ｺﾞｼｯｸM-PRO" w:eastAsia="HG丸ｺﾞｼｯｸM-PRO" w:hAnsi="HG丸ｺﾞｼｯｸM-PRO" w:hint="eastAsia"/>
        </w:rPr>
        <w:t xml:space="preserve">表 </w:t>
      </w:r>
      <w:r w:rsidR="004F619F" w:rsidRPr="004F619F">
        <w:rPr>
          <w:rFonts w:ascii="HG丸ｺﾞｼｯｸM-PRO" w:eastAsia="HG丸ｺﾞｼｯｸM-PRO" w:hAnsi="HG丸ｺﾞｼｯｸM-PRO"/>
          <w:noProof/>
        </w:rPr>
        <w:t>3.6</w:t>
      </w:r>
      <w:r w:rsidR="004F619F" w:rsidRPr="004F619F">
        <w:rPr>
          <w:rFonts w:ascii="HG丸ｺﾞｼｯｸM-PRO" w:eastAsia="HG丸ｺﾞｼｯｸM-PRO" w:hAnsi="HG丸ｺﾞｼｯｸM-PRO"/>
          <w:noProof/>
        </w:rPr>
        <w:noBreakHyphen/>
        <w:t>12</w:t>
      </w:r>
      <w:r w:rsidR="00A84D55" w:rsidRPr="004C046D">
        <w:rPr>
          <w:rFonts w:ascii="HG丸ｺﾞｼｯｸM-PRO" w:eastAsia="HG丸ｺﾞｼｯｸM-PRO" w:hAnsi="HG丸ｺﾞｼｯｸM-PRO"/>
        </w:rPr>
        <w:fldChar w:fldCharType="end"/>
      </w:r>
      <w:r w:rsidRPr="004C046D">
        <w:rPr>
          <w:rFonts w:ascii="HG丸ｺﾞｼｯｸM-PRO" w:eastAsia="HG丸ｺﾞｼｯｸM-PRO" w:hAnsi="HG丸ｺﾞｼｯｸM-PRO" w:hint="eastAsia"/>
        </w:rPr>
        <w:t>）。</w:t>
      </w:r>
      <w:bookmarkEnd w:id="31"/>
      <w:r w:rsidR="008328C4" w:rsidRPr="008328C4">
        <w:rPr>
          <w:rFonts w:ascii="HG丸ｺﾞｼｯｸM-PRO" w:eastAsia="HG丸ｺﾞｼｯｸM-PRO" w:hAnsi="HG丸ｺﾞｼｯｸM-PRO" w:hint="eastAsia"/>
        </w:rPr>
        <w:t>これまでは路線の重要性に基づき目標管理水準をMCI３～５として、継続的に修繕を実施してきたが、MCI3未満の区間が増加しており、劣化予測式から今後もこの傾向が継続する状況であることから、MCI3未満の区間の修繕を重点化し優先的に修繕を進めるために、目標管理水準を一般道において求められる水準へ見直す。LCC最小化の観点から分類Bおよび分類C1はMCI4、分類C2はMCI3を目標管理水準とする。</w:t>
      </w:r>
    </w:p>
    <w:p w14:paraId="4D77F67F" w14:textId="3295D40C" w:rsidR="00011304" w:rsidRPr="00584425" w:rsidRDefault="00011304" w:rsidP="00011304">
      <w:pPr>
        <w:pStyle w:val="af0"/>
        <w:keepNext/>
        <w:spacing w:before="180"/>
        <w:ind w:left="105" w:firstLine="210"/>
      </w:pPr>
      <w:bookmarkStart w:id="32" w:name="_Ref179555469"/>
      <w:r w:rsidRPr="00285427">
        <w:rPr>
          <w:rFonts w:hint="eastAsia"/>
        </w:rPr>
        <w:t xml:space="preserve">表 </w:t>
      </w:r>
      <w:r w:rsidR="00FE1884">
        <w:fldChar w:fldCharType="begin"/>
      </w:r>
      <w:r w:rsidR="00FE1884">
        <w:instrText xml:space="preserve"> </w:instrText>
      </w:r>
      <w:r w:rsidR="00FE1884">
        <w:rPr>
          <w:rFonts w:hint="eastAsia"/>
        </w:rPr>
        <w:instrText xml:space="preserve">STYLEREF </w:instrText>
      </w:r>
      <w:r w:rsidR="00804A89">
        <w:rPr>
          <w:rFonts w:hint="eastAsia"/>
          <w:lang w:eastAsia="ja-JP"/>
        </w:rPr>
        <w:instrText>2</w:instrText>
      </w:r>
      <w:r w:rsidR="00804A89">
        <w:rPr>
          <w:rFonts w:hint="eastAsia"/>
        </w:rPr>
        <w:instrText xml:space="preserve"> </w:instrText>
      </w:r>
      <w:r w:rsidR="00FE1884">
        <w:rPr>
          <w:rFonts w:hint="eastAsia"/>
        </w:rPr>
        <w:instrText>\s</w:instrText>
      </w:r>
      <w:r w:rsidR="00FE1884">
        <w:instrText xml:space="preserve"> </w:instrText>
      </w:r>
      <w:r w:rsidR="00FE1884">
        <w:fldChar w:fldCharType="separate"/>
      </w:r>
      <w:r w:rsidR="004F619F">
        <w:rPr>
          <w:noProof/>
        </w:rPr>
        <w:t>3.6</w:t>
      </w:r>
      <w:r w:rsidR="00FE1884">
        <w:fldChar w:fldCharType="end"/>
      </w:r>
      <w:r w:rsidR="00FE1884">
        <w:noBreakHyphen/>
      </w:r>
      <w:r w:rsidR="00FE1884">
        <w:fldChar w:fldCharType="begin"/>
      </w:r>
      <w:r w:rsidR="00FE1884">
        <w:instrText xml:space="preserve"> </w:instrText>
      </w:r>
      <w:r w:rsidR="00FE1884">
        <w:rPr>
          <w:rFonts w:hint="eastAsia"/>
        </w:rPr>
        <w:instrText>SEQ 表 \* ARABIC \s 1</w:instrText>
      </w:r>
      <w:r w:rsidR="00FE1884">
        <w:instrText xml:space="preserve"> </w:instrText>
      </w:r>
      <w:r w:rsidR="00FE1884">
        <w:fldChar w:fldCharType="separate"/>
      </w:r>
      <w:r w:rsidR="004F619F">
        <w:rPr>
          <w:noProof/>
        </w:rPr>
        <w:t>12</w:t>
      </w:r>
      <w:r w:rsidR="00FE1884">
        <w:fldChar w:fldCharType="end"/>
      </w:r>
      <w:bookmarkEnd w:id="32"/>
      <w:r w:rsidRPr="004A13C6">
        <w:rPr>
          <w:rFonts w:hint="eastAsia"/>
        </w:rPr>
        <w:t xml:space="preserve">　</w:t>
      </w:r>
      <w:r>
        <w:rPr>
          <w:rFonts w:hint="eastAsia"/>
          <w:lang w:eastAsia="ja-JP"/>
        </w:rPr>
        <w:t>舗装</w:t>
      </w:r>
      <w:proofErr w:type="spellStart"/>
      <w:r w:rsidRPr="004A13C6">
        <w:rPr>
          <w:rFonts w:hint="eastAsia"/>
        </w:rPr>
        <w:t>の維持管理手法</w:t>
      </w:r>
      <w:r w:rsidR="00333D7B">
        <w:rPr>
          <w:rFonts w:hint="eastAsia"/>
        </w:rPr>
        <w:t>および</w:t>
      </w:r>
      <w:r w:rsidR="009F51D1">
        <w:rPr>
          <w:rFonts w:hint="eastAsia"/>
          <w:lang w:eastAsia="ja-JP"/>
        </w:rPr>
        <w:t>目標</w:t>
      </w:r>
      <w:r w:rsidRPr="004A13C6">
        <w:rPr>
          <w:rFonts w:hint="eastAsia"/>
        </w:rPr>
        <w:t>管理水準の設定</w:t>
      </w:r>
      <w:proofErr w:type="spellEnd"/>
    </w:p>
    <w:tbl>
      <w:tblPr>
        <w:tblW w:w="5000" w:type="pct"/>
        <w:tblCellMar>
          <w:left w:w="0" w:type="dxa"/>
          <w:right w:w="0" w:type="dxa"/>
        </w:tblCellMar>
        <w:tblLook w:val="0600" w:firstRow="0" w:lastRow="0" w:firstColumn="0" w:lastColumn="0" w:noHBand="1" w:noVBand="1"/>
      </w:tblPr>
      <w:tblGrid>
        <w:gridCol w:w="616"/>
        <w:gridCol w:w="3492"/>
        <w:gridCol w:w="1321"/>
        <w:gridCol w:w="1321"/>
        <w:gridCol w:w="1323"/>
        <w:gridCol w:w="977"/>
      </w:tblGrid>
      <w:tr w:rsidR="00011304" w:rsidRPr="00304207" w14:paraId="680B6272" w14:textId="77777777" w:rsidTr="00E3655E">
        <w:trPr>
          <w:trHeight w:val="744"/>
        </w:trPr>
        <w:tc>
          <w:tcPr>
            <w:tcW w:w="340" w:type="pct"/>
            <w:tcBorders>
              <w:top w:val="single" w:sz="8" w:space="0" w:color="000000"/>
              <w:left w:val="single" w:sz="8" w:space="0" w:color="000000"/>
              <w:bottom w:val="double" w:sz="4" w:space="0" w:color="auto"/>
              <w:right w:val="single" w:sz="8" w:space="0" w:color="000000"/>
            </w:tcBorders>
            <w:shd w:val="clear" w:color="auto" w:fill="B4C0EE"/>
            <w:tcMar>
              <w:top w:w="15" w:type="dxa"/>
              <w:left w:w="15" w:type="dxa"/>
              <w:bottom w:w="0" w:type="dxa"/>
              <w:right w:w="15" w:type="dxa"/>
            </w:tcMar>
            <w:vAlign w:val="center"/>
            <w:hideMark/>
          </w:tcPr>
          <w:p w14:paraId="0E3837D0" w14:textId="77777777" w:rsidR="00011304" w:rsidRPr="00304207" w:rsidRDefault="00011304" w:rsidP="00E3655E">
            <w:pPr>
              <w:widowControl/>
              <w:jc w:val="center"/>
              <w:textAlignment w:val="top"/>
              <w:rPr>
                <w:rFonts w:ascii="HG丸ｺﾞｼｯｸM-PRO" w:eastAsia="HG丸ｺﾞｼｯｸM-PRO" w:hAnsi="HG丸ｺﾞｼｯｸM-PRO" w:cs="Arial"/>
                <w:kern w:val="0"/>
                <w:szCs w:val="21"/>
              </w:rPr>
            </w:pPr>
            <w:r>
              <w:rPr>
                <w:rFonts w:ascii="HG丸ｺﾞｼｯｸM-PRO" w:eastAsia="HG丸ｺﾞｼｯｸM-PRO" w:hAnsi="HG丸ｺﾞｼｯｸM-PRO" w:cs="Arial" w:hint="eastAsia"/>
                <w:color w:val="000000"/>
                <w:kern w:val="24"/>
                <w:szCs w:val="21"/>
              </w:rPr>
              <w:t>道路</w:t>
            </w:r>
            <w:r w:rsidRPr="00304207">
              <w:rPr>
                <w:rFonts w:ascii="HG丸ｺﾞｼｯｸM-PRO" w:eastAsia="HG丸ｺﾞｼｯｸM-PRO" w:hAnsi="HG丸ｺﾞｼｯｸM-PRO" w:cs="Arial" w:hint="eastAsia"/>
                <w:color w:val="000000"/>
                <w:kern w:val="24"/>
                <w:szCs w:val="21"/>
              </w:rPr>
              <w:t>分類</w:t>
            </w:r>
          </w:p>
        </w:tc>
        <w:tc>
          <w:tcPr>
            <w:tcW w:w="1929" w:type="pct"/>
            <w:tcBorders>
              <w:top w:val="single" w:sz="8" w:space="0" w:color="000000"/>
              <w:left w:val="single" w:sz="8" w:space="0" w:color="000000"/>
              <w:bottom w:val="double" w:sz="4" w:space="0" w:color="auto"/>
              <w:right w:val="single" w:sz="8" w:space="0" w:color="000000"/>
            </w:tcBorders>
            <w:shd w:val="clear" w:color="auto" w:fill="B4C0EE"/>
            <w:tcMar>
              <w:top w:w="15" w:type="dxa"/>
              <w:left w:w="15" w:type="dxa"/>
              <w:bottom w:w="0" w:type="dxa"/>
              <w:right w:w="15" w:type="dxa"/>
            </w:tcMar>
            <w:vAlign w:val="center"/>
            <w:hideMark/>
          </w:tcPr>
          <w:p w14:paraId="1DC1D997" w14:textId="77777777" w:rsidR="00011304" w:rsidRPr="00304207" w:rsidRDefault="00011304" w:rsidP="00E3655E">
            <w:pPr>
              <w:widowControl/>
              <w:jc w:val="center"/>
              <w:textAlignment w:val="top"/>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内容</w:t>
            </w:r>
          </w:p>
        </w:tc>
        <w:tc>
          <w:tcPr>
            <w:tcW w:w="730" w:type="pct"/>
            <w:tcBorders>
              <w:top w:val="single" w:sz="8" w:space="0" w:color="000000"/>
              <w:left w:val="single" w:sz="8" w:space="0" w:color="000000"/>
              <w:bottom w:val="double" w:sz="4" w:space="0" w:color="auto"/>
              <w:right w:val="single" w:sz="8" w:space="0" w:color="000000"/>
            </w:tcBorders>
            <w:shd w:val="clear" w:color="auto" w:fill="B4C0EE"/>
            <w:tcMar>
              <w:top w:w="15" w:type="dxa"/>
              <w:left w:w="15" w:type="dxa"/>
              <w:bottom w:w="0" w:type="dxa"/>
              <w:right w:w="15" w:type="dxa"/>
            </w:tcMar>
            <w:vAlign w:val="center"/>
            <w:hideMark/>
          </w:tcPr>
          <w:p w14:paraId="30C54415" w14:textId="77777777" w:rsidR="00011304" w:rsidRPr="00304207" w:rsidRDefault="00011304" w:rsidP="00E3655E">
            <w:pPr>
              <w:widowControl/>
              <w:jc w:val="center"/>
              <w:textAlignment w:val="top"/>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目標管理</w:t>
            </w:r>
          </w:p>
          <w:p w14:paraId="1AD1A562" w14:textId="77777777" w:rsidR="00011304" w:rsidRPr="00304207" w:rsidRDefault="00011304" w:rsidP="00E3655E">
            <w:pPr>
              <w:widowControl/>
              <w:jc w:val="center"/>
              <w:textAlignment w:val="top"/>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水準</w:t>
            </w:r>
          </w:p>
        </w:tc>
        <w:tc>
          <w:tcPr>
            <w:tcW w:w="730" w:type="pct"/>
            <w:tcBorders>
              <w:top w:val="single" w:sz="8" w:space="0" w:color="000000"/>
              <w:left w:val="single" w:sz="8" w:space="0" w:color="000000"/>
              <w:bottom w:val="double" w:sz="4" w:space="0" w:color="auto"/>
              <w:right w:val="single" w:sz="8" w:space="0" w:color="000000"/>
            </w:tcBorders>
            <w:shd w:val="clear" w:color="auto" w:fill="B4C0EE"/>
            <w:tcMar>
              <w:top w:w="15" w:type="dxa"/>
              <w:left w:w="15" w:type="dxa"/>
              <w:bottom w:w="0" w:type="dxa"/>
              <w:right w:w="15" w:type="dxa"/>
            </w:tcMar>
            <w:vAlign w:val="center"/>
            <w:hideMark/>
          </w:tcPr>
          <w:p w14:paraId="77C26C93" w14:textId="77777777" w:rsidR="00011304" w:rsidRPr="00304207" w:rsidRDefault="00011304" w:rsidP="00E3655E">
            <w:pPr>
              <w:widowControl/>
              <w:jc w:val="center"/>
              <w:textAlignment w:val="top"/>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点検頻度</w:t>
            </w:r>
          </w:p>
        </w:tc>
        <w:tc>
          <w:tcPr>
            <w:tcW w:w="731" w:type="pct"/>
            <w:tcBorders>
              <w:top w:val="single" w:sz="8" w:space="0" w:color="000000"/>
              <w:left w:val="single" w:sz="8" w:space="0" w:color="000000"/>
              <w:bottom w:val="double" w:sz="4" w:space="0" w:color="auto"/>
              <w:right w:val="single" w:sz="8" w:space="0" w:color="000000"/>
            </w:tcBorders>
            <w:shd w:val="clear" w:color="auto" w:fill="B4C0EE"/>
            <w:tcMar>
              <w:top w:w="15" w:type="dxa"/>
              <w:left w:w="15" w:type="dxa"/>
              <w:bottom w:w="0" w:type="dxa"/>
              <w:right w:w="15" w:type="dxa"/>
            </w:tcMar>
            <w:vAlign w:val="center"/>
            <w:hideMark/>
          </w:tcPr>
          <w:p w14:paraId="78CC4AA5" w14:textId="77777777" w:rsidR="00011304" w:rsidRPr="00304207" w:rsidRDefault="00011304" w:rsidP="00E3655E">
            <w:pPr>
              <w:widowControl/>
              <w:jc w:val="center"/>
              <w:textAlignment w:val="top"/>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損傷の早さ</w:t>
            </w:r>
          </w:p>
        </w:tc>
        <w:tc>
          <w:tcPr>
            <w:tcW w:w="540" w:type="pct"/>
            <w:tcBorders>
              <w:top w:val="single" w:sz="8" w:space="0" w:color="000000"/>
              <w:left w:val="single" w:sz="8" w:space="0" w:color="000000"/>
              <w:bottom w:val="double" w:sz="4" w:space="0" w:color="auto"/>
              <w:right w:val="single" w:sz="8" w:space="0" w:color="000000"/>
            </w:tcBorders>
            <w:shd w:val="clear" w:color="auto" w:fill="B4C0EE"/>
            <w:tcMar>
              <w:top w:w="15" w:type="dxa"/>
              <w:left w:w="15" w:type="dxa"/>
              <w:bottom w:w="0" w:type="dxa"/>
              <w:right w:w="15" w:type="dxa"/>
            </w:tcMar>
            <w:vAlign w:val="center"/>
            <w:hideMark/>
          </w:tcPr>
          <w:p w14:paraId="505896E6" w14:textId="77777777" w:rsidR="00011304" w:rsidRPr="00304207" w:rsidRDefault="00011304" w:rsidP="00E3655E">
            <w:pPr>
              <w:widowControl/>
              <w:jc w:val="center"/>
              <w:textAlignment w:val="top"/>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重要度</w:t>
            </w:r>
          </w:p>
          <w:p w14:paraId="71A1D23D" w14:textId="77777777" w:rsidR="00011304" w:rsidRPr="00304207" w:rsidRDefault="00011304" w:rsidP="00E3655E">
            <w:pPr>
              <w:widowControl/>
              <w:jc w:val="center"/>
              <w:textAlignment w:val="top"/>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(優先度)</w:t>
            </w:r>
          </w:p>
        </w:tc>
      </w:tr>
      <w:tr w:rsidR="00011304" w:rsidRPr="00304207" w14:paraId="01FBEB10" w14:textId="77777777" w:rsidTr="00E3655E">
        <w:trPr>
          <w:trHeight w:val="588"/>
        </w:trPr>
        <w:tc>
          <w:tcPr>
            <w:tcW w:w="340" w:type="pct"/>
            <w:tcBorders>
              <w:top w:val="double" w:sz="4" w:space="0" w:color="auto"/>
              <w:left w:val="single" w:sz="8" w:space="0" w:color="000000"/>
              <w:bottom w:val="single" w:sz="8" w:space="0" w:color="000000"/>
              <w:right w:val="single" w:sz="8" w:space="0" w:color="000000"/>
            </w:tcBorders>
            <w:shd w:val="clear" w:color="auto" w:fill="EE9A96"/>
            <w:tcMar>
              <w:top w:w="15" w:type="dxa"/>
              <w:left w:w="15" w:type="dxa"/>
              <w:bottom w:w="0" w:type="dxa"/>
              <w:right w:w="15" w:type="dxa"/>
            </w:tcMar>
            <w:vAlign w:val="center"/>
            <w:hideMark/>
          </w:tcPr>
          <w:p w14:paraId="17CCAC06" w14:textId="77777777" w:rsidR="00011304" w:rsidRPr="00304207" w:rsidRDefault="00011304" w:rsidP="00E3655E">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Ｂ</w:t>
            </w:r>
          </w:p>
        </w:tc>
        <w:tc>
          <w:tcPr>
            <w:tcW w:w="1929" w:type="pct"/>
            <w:tcBorders>
              <w:top w:val="doub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F01848" w14:textId="77777777" w:rsidR="00011304" w:rsidRDefault="00011304" w:rsidP="00E3655E">
            <w:pPr>
              <w:widowControl/>
              <w:ind w:left="58"/>
              <w:jc w:val="left"/>
              <w:textAlignment w:val="center"/>
              <w:rPr>
                <w:rFonts w:ascii="HG丸ｺﾞｼｯｸM-PRO" w:eastAsia="HG丸ｺﾞｼｯｸM-PRO" w:hAnsi="HG丸ｺﾞｼｯｸM-PRO" w:cs="Arial"/>
                <w:color w:val="000000"/>
                <w:kern w:val="24"/>
                <w:szCs w:val="21"/>
              </w:rPr>
            </w:pPr>
            <w:r w:rsidRPr="00304207">
              <w:rPr>
                <w:rFonts w:ascii="HG丸ｺﾞｼｯｸM-PRO" w:eastAsia="HG丸ｺﾞｼｯｸM-PRO" w:hAnsi="HG丸ｺﾞｼｯｸM-PRO" w:cs="Arial" w:hint="eastAsia"/>
                <w:color w:val="000000"/>
                <w:kern w:val="24"/>
                <w:szCs w:val="21"/>
              </w:rPr>
              <w:t>大型車交通量が多い道路</w:t>
            </w:r>
          </w:p>
          <w:p w14:paraId="12E03B2E" w14:textId="77777777" w:rsidR="00011304" w:rsidRPr="00304207" w:rsidRDefault="00011304" w:rsidP="00E3655E">
            <w:pPr>
              <w:widowControl/>
              <w:ind w:left="58"/>
              <w:jc w:val="left"/>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(需要が非常に高い道路)</w:t>
            </w:r>
          </w:p>
        </w:tc>
        <w:tc>
          <w:tcPr>
            <w:tcW w:w="730" w:type="pct"/>
            <w:tcBorders>
              <w:top w:val="doub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4B0FF4" w14:textId="77777777" w:rsidR="00011304" w:rsidRPr="00304207" w:rsidRDefault="00011304" w:rsidP="00E3655E">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МＣＩ４</w:t>
            </w:r>
          </w:p>
        </w:tc>
        <w:tc>
          <w:tcPr>
            <w:tcW w:w="730" w:type="pct"/>
            <w:tcBorders>
              <w:top w:val="doub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AFDEFB" w14:textId="77777777" w:rsidR="00011304" w:rsidRPr="00304207" w:rsidRDefault="00011304" w:rsidP="00E3655E">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５年に１回</w:t>
            </w:r>
          </w:p>
        </w:tc>
        <w:tc>
          <w:tcPr>
            <w:tcW w:w="731" w:type="pct"/>
            <w:tcBorders>
              <w:top w:val="doub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F0A06C5" w14:textId="77777777" w:rsidR="00011304" w:rsidRPr="00304207" w:rsidRDefault="00011304" w:rsidP="00E3655E">
            <w:pPr>
              <w:widowControl/>
              <w:ind w:left="58"/>
              <w:jc w:val="left"/>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損傷の進行が早い</w:t>
            </w:r>
          </w:p>
        </w:tc>
        <w:tc>
          <w:tcPr>
            <w:tcW w:w="540" w:type="pct"/>
            <w:tcBorders>
              <w:top w:val="doub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B28742" w14:textId="77777777" w:rsidR="00011304" w:rsidRPr="00304207" w:rsidRDefault="00011304" w:rsidP="00E3655E">
            <w:pPr>
              <w:widowControl/>
              <w:ind w:left="58"/>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高</w:t>
            </w:r>
          </w:p>
        </w:tc>
      </w:tr>
      <w:tr w:rsidR="00011304" w:rsidRPr="00304207" w14:paraId="6B82B1AE" w14:textId="77777777" w:rsidTr="00E3655E">
        <w:trPr>
          <w:trHeight w:val="588"/>
        </w:trPr>
        <w:tc>
          <w:tcPr>
            <w:tcW w:w="340" w:type="pct"/>
            <w:tcBorders>
              <w:top w:val="single" w:sz="8" w:space="0" w:color="000000"/>
              <w:left w:val="single" w:sz="8" w:space="0" w:color="000000"/>
              <w:bottom w:val="single" w:sz="8" w:space="0" w:color="000000"/>
              <w:right w:val="single" w:sz="8" w:space="0" w:color="000000"/>
            </w:tcBorders>
            <w:shd w:val="clear" w:color="auto" w:fill="DBEEF4"/>
            <w:tcMar>
              <w:top w:w="15" w:type="dxa"/>
              <w:left w:w="15" w:type="dxa"/>
              <w:bottom w:w="0" w:type="dxa"/>
              <w:right w:w="15" w:type="dxa"/>
            </w:tcMar>
            <w:vAlign w:val="center"/>
            <w:hideMark/>
          </w:tcPr>
          <w:p w14:paraId="3875707F" w14:textId="77777777" w:rsidR="00011304" w:rsidRPr="00304207" w:rsidRDefault="00011304" w:rsidP="00E3655E">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Ｃ１</w:t>
            </w:r>
          </w:p>
        </w:tc>
        <w:tc>
          <w:tcPr>
            <w:tcW w:w="192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698E03" w14:textId="77777777" w:rsidR="00011304" w:rsidRDefault="00011304" w:rsidP="00E3655E">
            <w:pPr>
              <w:widowControl/>
              <w:ind w:left="58"/>
              <w:jc w:val="left"/>
              <w:textAlignment w:val="center"/>
              <w:rPr>
                <w:rFonts w:ascii="HG丸ｺﾞｼｯｸM-PRO" w:eastAsia="HG丸ｺﾞｼｯｸM-PRO" w:hAnsi="HG丸ｺﾞｼｯｸM-PRO" w:cs="Arial"/>
                <w:color w:val="000000"/>
                <w:kern w:val="24"/>
                <w:szCs w:val="21"/>
              </w:rPr>
            </w:pPr>
            <w:r w:rsidRPr="00304207">
              <w:rPr>
                <w:rFonts w:ascii="HG丸ｺﾞｼｯｸM-PRO" w:eastAsia="HG丸ｺﾞｼｯｸM-PRO" w:hAnsi="HG丸ｺﾞｼｯｸM-PRO" w:cs="Arial" w:hint="eastAsia"/>
                <w:color w:val="000000"/>
                <w:kern w:val="24"/>
                <w:szCs w:val="21"/>
              </w:rPr>
              <w:t>大型車交通量が少ない道路</w:t>
            </w:r>
          </w:p>
          <w:p w14:paraId="4879B359" w14:textId="77777777" w:rsidR="00011304" w:rsidRPr="00304207" w:rsidRDefault="00011304" w:rsidP="00E3655E">
            <w:pPr>
              <w:widowControl/>
              <w:ind w:left="58"/>
              <w:jc w:val="left"/>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(需要が高い道路)概ね市街地に該当</w:t>
            </w:r>
          </w:p>
        </w:tc>
        <w:tc>
          <w:tcPr>
            <w:tcW w:w="73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FE24840" w14:textId="77777777" w:rsidR="00011304" w:rsidRPr="00304207" w:rsidRDefault="00011304" w:rsidP="00E3655E">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МＣＩ４</w:t>
            </w:r>
          </w:p>
        </w:tc>
        <w:tc>
          <w:tcPr>
            <w:tcW w:w="73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6FAC72C" w14:textId="77777777" w:rsidR="00011304" w:rsidRPr="00304207" w:rsidRDefault="00011304" w:rsidP="00E3655E">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５年に１回</w:t>
            </w:r>
          </w:p>
        </w:tc>
        <w:tc>
          <w:tcPr>
            <w:tcW w:w="7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DB7A9A3" w14:textId="77777777" w:rsidR="00011304" w:rsidRPr="00304207" w:rsidRDefault="00011304" w:rsidP="00E3655E">
            <w:pPr>
              <w:widowControl/>
              <w:ind w:left="58"/>
              <w:jc w:val="left"/>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損傷の進行が緩やか</w:t>
            </w:r>
          </w:p>
        </w:tc>
        <w:tc>
          <w:tcPr>
            <w:tcW w:w="54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F3DD6F" w14:textId="77777777" w:rsidR="00011304" w:rsidRPr="00304207" w:rsidRDefault="00011304" w:rsidP="00E3655E">
            <w:pPr>
              <w:widowControl/>
              <w:ind w:left="58"/>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中</w:t>
            </w:r>
          </w:p>
        </w:tc>
      </w:tr>
      <w:tr w:rsidR="00011304" w:rsidRPr="00304207" w14:paraId="3B0E50B6" w14:textId="77777777" w:rsidTr="00E3655E">
        <w:trPr>
          <w:trHeight w:val="588"/>
        </w:trPr>
        <w:tc>
          <w:tcPr>
            <w:tcW w:w="340" w:type="pct"/>
            <w:tcBorders>
              <w:top w:val="single" w:sz="8" w:space="0" w:color="000000"/>
              <w:left w:val="single" w:sz="8" w:space="0" w:color="000000"/>
              <w:bottom w:val="single" w:sz="8" w:space="0" w:color="000000"/>
              <w:right w:val="single" w:sz="8" w:space="0" w:color="000000"/>
            </w:tcBorders>
            <w:shd w:val="clear" w:color="auto" w:fill="95B3D7"/>
            <w:tcMar>
              <w:top w:w="15" w:type="dxa"/>
              <w:left w:w="15" w:type="dxa"/>
              <w:bottom w:w="0" w:type="dxa"/>
              <w:right w:w="15" w:type="dxa"/>
            </w:tcMar>
            <w:vAlign w:val="center"/>
            <w:hideMark/>
          </w:tcPr>
          <w:p w14:paraId="0FE74F8F" w14:textId="77777777" w:rsidR="00011304" w:rsidRPr="00304207" w:rsidRDefault="00011304" w:rsidP="00E3655E">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Ｃ２</w:t>
            </w:r>
          </w:p>
        </w:tc>
        <w:tc>
          <w:tcPr>
            <w:tcW w:w="192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E3D16E" w14:textId="77777777" w:rsidR="00011304" w:rsidRDefault="00011304" w:rsidP="00E3655E">
            <w:pPr>
              <w:widowControl/>
              <w:ind w:left="58"/>
              <w:jc w:val="left"/>
              <w:textAlignment w:val="center"/>
              <w:rPr>
                <w:rFonts w:ascii="HG丸ｺﾞｼｯｸM-PRO" w:eastAsia="HG丸ｺﾞｼｯｸM-PRO" w:hAnsi="HG丸ｺﾞｼｯｸM-PRO" w:cs="Arial"/>
                <w:color w:val="000000"/>
                <w:kern w:val="24"/>
                <w:szCs w:val="21"/>
              </w:rPr>
            </w:pPr>
            <w:r w:rsidRPr="00304207">
              <w:rPr>
                <w:rFonts w:ascii="HG丸ｺﾞｼｯｸM-PRO" w:eastAsia="HG丸ｺﾞｼｯｸM-PRO" w:hAnsi="HG丸ｺﾞｼｯｸM-PRO" w:cs="Arial" w:hint="eastAsia"/>
                <w:color w:val="000000"/>
                <w:kern w:val="24"/>
                <w:szCs w:val="21"/>
              </w:rPr>
              <w:t>大型車交通量が少ない道路</w:t>
            </w:r>
          </w:p>
          <w:p w14:paraId="39E63071" w14:textId="77777777" w:rsidR="00011304" w:rsidRPr="00304207" w:rsidRDefault="00011304" w:rsidP="00E3655E">
            <w:pPr>
              <w:widowControl/>
              <w:ind w:left="58"/>
              <w:jc w:val="left"/>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(需要が低い道路)概ね山間部に該当</w:t>
            </w:r>
          </w:p>
        </w:tc>
        <w:tc>
          <w:tcPr>
            <w:tcW w:w="73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DD43D4" w14:textId="77777777" w:rsidR="00011304" w:rsidRPr="00304207" w:rsidRDefault="00011304" w:rsidP="00E3655E">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МＣＩ</w:t>
            </w:r>
            <w:r w:rsidRPr="00304207">
              <w:rPr>
                <w:rFonts w:ascii="HG丸ｺﾞｼｯｸM-PRO" w:eastAsia="HG丸ｺﾞｼｯｸM-PRO" w:hAnsi="HG丸ｺﾞｼｯｸM-PRO" w:cs="Meiryo UI" w:hint="eastAsia"/>
                <w:color w:val="000000"/>
                <w:kern w:val="24"/>
                <w:szCs w:val="21"/>
              </w:rPr>
              <w:t>３</w:t>
            </w:r>
          </w:p>
        </w:tc>
        <w:tc>
          <w:tcPr>
            <w:tcW w:w="73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80019F" w14:textId="77777777" w:rsidR="00011304" w:rsidRPr="00304207" w:rsidRDefault="00011304" w:rsidP="00E3655E">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10年に１回</w:t>
            </w:r>
          </w:p>
        </w:tc>
        <w:tc>
          <w:tcPr>
            <w:tcW w:w="7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CAEFED" w14:textId="77777777" w:rsidR="00011304" w:rsidRPr="00304207" w:rsidRDefault="00011304" w:rsidP="00E3655E">
            <w:pPr>
              <w:widowControl/>
              <w:ind w:left="58"/>
              <w:jc w:val="left"/>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損傷の進行が緩やか</w:t>
            </w:r>
          </w:p>
        </w:tc>
        <w:tc>
          <w:tcPr>
            <w:tcW w:w="54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6335A9" w14:textId="77777777" w:rsidR="00011304" w:rsidRPr="00304207" w:rsidRDefault="00011304" w:rsidP="00E3655E">
            <w:pPr>
              <w:widowControl/>
              <w:ind w:left="58"/>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低</w:t>
            </w:r>
          </w:p>
        </w:tc>
      </w:tr>
    </w:tbl>
    <w:p w14:paraId="2F3B386D" w14:textId="53E8E888" w:rsidR="00011304" w:rsidRDefault="001A0FCA" w:rsidP="007B7C14">
      <w:pPr>
        <w:pStyle w:val="af0"/>
        <w:spacing w:before="180"/>
        <w:rPr>
          <w:lang w:eastAsia="ja-JP"/>
        </w:rPr>
      </w:pPr>
      <w:r>
        <w:rPr>
          <w:noProof/>
        </w:rPr>
        <w:drawing>
          <wp:inline distT="0" distB="0" distL="0" distR="0" wp14:anchorId="292D886B" wp14:editId="52D730A2">
            <wp:extent cx="3794239" cy="1914525"/>
            <wp:effectExtent l="0" t="0" r="0" b="0"/>
            <wp:docPr id="1386743060"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43060" name="図 1" descr="ダイアグラム&#10;&#10;自動的に生成された説明"/>
                    <pic:cNvPicPr/>
                  </pic:nvPicPr>
                  <pic:blipFill>
                    <a:blip r:embed="rId22"/>
                    <a:stretch>
                      <a:fillRect/>
                    </a:stretch>
                  </pic:blipFill>
                  <pic:spPr>
                    <a:xfrm>
                      <a:off x="0" y="0"/>
                      <a:ext cx="3795150" cy="1914985"/>
                    </a:xfrm>
                    <a:prstGeom prst="rect">
                      <a:avLst/>
                    </a:prstGeom>
                  </pic:spPr>
                </pic:pic>
              </a:graphicData>
            </a:graphic>
          </wp:inline>
        </w:drawing>
      </w:r>
    </w:p>
    <w:p w14:paraId="5A46E6DF" w14:textId="15696D84" w:rsidR="00B474A8" w:rsidRDefault="007B7C14" w:rsidP="001A0FCA">
      <w:pPr>
        <w:pStyle w:val="af0"/>
        <w:spacing w:before="180"/>
        <w:rPr>
          <w:lang w:eastAsia="ja-JP"/>
        </w:rPr>
      </w:pPr>
      <w:r>
        <w:rPr>
          <w:rFonts w:hint="eastAsia"/>
        </w:rPr>
        <w:t xml:space="preserve">図 </w:t>
      </w:r>
      <w:r w:rsidR="001A0FCA" w:rsidRPr="001A0FCA">
        <w:t>3.6</w:t>
      </w:r>
      <w:r>
        <w:noBreakHyphen/>
      </w:r>
      <w:r>
        <w:fldChar w:fldCharType="begin"/>
      </w:r>
      <w:r>
        <w:instrText xml:space="preserve"> </w:instrText>
      </w:r>
      <w:r>
        <w:rPr>
          <w:rFonts w:hint="eastAsia"/>
        </w:rPr>
        <w:instrText>SEQ 図 \* ARABIC \s 1</w:instrText>
      </w:r>
      <w:r>
        <w:instrText xml:space="preserve"> </w:instrText>
      </w:r>
      <w:r>
        <w:fldChar w:fldCharType="separate"/>
      </w:r>
      <w:r w:rsidR="004F619F">
        <w:rPr>
          <w:noProof/>
        </w:rPr>
        <w:t>4</w:t>
      </w:r>
      <w:r>
        <w:fldChar w:fldCharType="end"/>
      </w:r>
      <w:r w:rsidR="001A0FCA">
        <w:rPr>
          <w:rFonts w:hint="eastAsia"/>
          <w:lang w:eastAsia="ja-JP"/>
        </w:rPr>
        <w:t xml:space="preserve">　</w:t>
      </w:r>
      <w:r w:rsidR="001A0FCA" w:rsidRPr="00132991">
        <w:rPr>
          <w:rFonts w:hint="eastAsia"/>
          <w:lang w:eastAsia="ja-JP"/>
        </w:rPr>
        <w:t>予防保全型維持管理のイメージ</w:t>
      </w:r>
    </w:p>
    <w:p w14:paraId="522636DF" w14:textId="77777777" w:rsidR="005B618E" w:rsidRDefault="005B618E" w:rsidP="00011304">
      <w:pPr>
        <w:rPr>
          <w:rFonts w:ascii="HG丸ｺﾞｼｯｸM-PRO" w:eastAsia="HG丸ｺﾞｼｯｸM-PRO"/>
        </w:rPr>
      </w:pPr>
    </w:p>
    <w:p w14:paraId="7A80E819" w14:textId="16402231" w:rsidR="00011304" w:rsidRDefault="00011304" w:rsidP="00011304">
      <w:pPr>
        <w:pStyle w:val="50"/>
      </w:pPr>
      <w:r>
        <w:rPr>
          <w:rFonts w:hint="eastAsia"/>
          <w:lang w:eastAsia="ja-JP"/>
        </w:rPr>
        <w:t>区画線の管理水準</w:t>
      </w:r>
    </w:p>
    <w:p w14:paraId="6F55A05E" w14:textId="0C8609DB" w:rsidR="00011304" w:rsidRPr="00330E71" w:rsidRDefault="00644BAB" w:rsidP="00011304">
      <w:pPr>
        <w:pStyle w:val="51"/>
        <w:ind w:leftChars="50" w:left="105" w:firstLine="210"/>
        <w:rPr>
          <w:rFonts w:ascii="HG丸ｺﾞｼｯｸM-PRO" w:eastAsia="HG丸ｺﾞｼｯｸM-PRO" w:hAnsi="HG丸ｺﾞｼｯｸM-PRO"/>
          <w:lang w:eastAsia="ja-JP"/>
        </w:rPr>
      </w:pPr>
      <w:r w:rsidRPr="00644BAB">
        <w:rPr>
          <w:rFonts w:ascii="HG丸ｺﾞｼｯｸM-PRO" w:eastAsia="HG丸ｺﾞｼｯｸM-PRO" w:hAnsi="HG丸ｺﾞｼｯｸM-PRO" w:hint="eastAsia"/>
          <w:lang w:eastAsia="ja-JP"/>
        </w:rPr>
        <w:t>区画線の目標管理水準は目視評価ランク2.0とする。ただし、劣化の進行を考慮し、目視評価ランク3.0で修繕の検討を行い、ランク2.0を下回らない管理を目標とする</w:t>
      </w:r>
      <w:r w:rsidR="00FC240A">
        <w:rPr>
          <w:rFonts w:ascii="HG丸ｺﾞｼｯｸM-PRO" w:eastAsia="HG丸ｺﾞｼｯｸM-PRO" w:hAnsi="HG丸ｺﾞｼｯｸM-PRO" w:hint="eastAsia"/>
          <w:lang w:eastAsia="ja-JP"/>
        </w:rPr>
        <w:t>。</w:t>
      </w:r>
    </w:p>
    <w:p w14:paraId="4066622D" w14:textId="0D34D940" w:rsidR="00011304" w:rsidRDefault="00011304" w:rsidP="00011304">
      <w:pPr>
        <w:ind w:leftChars="100" w:left="210" w:firstLineChars="100" w:firstLine="210"/>
        <w:rPr>
          <w:rFonts w:ascii="HG丸ｺﾞｼｯｸM-PRO" w:eastAsia="HG丸ｺﾞｼｯｸM-PRO"/>
        </w:rPr>
      </w:pPr>
    </w:p>
    <w:p w14:paraId="3F7F12B0" w14:textId="77777777" w:rsidR="00644BAB" w:rsidRDefault="00644BAB" w:rsidP="00011304">
      <w:pPr>
        <w:ind w:leftChars="100" w:left="210" w:firstLineChars="100" w:firstLine="210"/>
        <w:rPr>
          <w:rFonts w:ascii="HG丸ｺﾞｼｯｸM-PRO" w:eastAsia="HG丸ｺﾞｼｯｸM-PRO"/>
        </w:rPr>
      </w:pPr>
    </w:p>
    <w:p w14:paraId="375EF275" w14:textId="2CFA02D9" w:rsidR="00F72A77" w:rsidRDefault="00F72A77" w:rsidP="00F72A77">
      <w:pPr>
        <w:pStyle w:val="3"/>
      </w:pPr>
      <w:bookmarkStart w:id="33" w:name="_Toc175392243"/>
      <w:bookmarkStart w:id="34" w:name="_Toc179555432"/>
      <w:bookmarkStart w:id="35" w:name="_Toc182600631"/>
      <w:proofErr w:type="spellStart"/>
      <w:r w:rsidRPr="00D92F19">
        <w:rPr>
          <w:rFonts w:hint="eastAsia"/>
        </w:rPr>
        <w:lastRenderedPageBreak/>
        <w:t>重点化指標、優先順位</w:t>
      </w:r>
      <w:bookmarkEnd w:id="33"/>
      <w:bookmarkEnd w:id="34"/>
      <w:bookmarkEnd w:id="35"/>
      <w:proofErr w:type="spellEnd"/>
    </w:p>
    <w:p w14:paraId="50883DF5" w14:textId="4332442D" w:rsidR="00F72A77" w:rsidRPr="001A6D83" w:rsidRDefault="00F72A77" w:rsidP="00361FD2">
      <w:pPr>
        <w:pStyle w:val="affb"/>
        <w:ind w:left="105" w:firstLine="210"/>
        <w:rPr>
          <w:rFonts w:ascii="HG丸ｺﾞｼｯｸM-PRO" w:eastAsia="HG丸ｺﾞｼｯｸM-PRO" w:hAnsi="HG丸ｺﾞｼｯｸM-PRO"/>
          <w:lang w:val="x-none"/>
        </w:rPr>
      </w:pPr>
      <w:bookmarkStart w:id="36" w:name="_Hlk180400196"/>
      <w:r w:rsidRPr="001A6D83">
        <w:rPr>
          <w:rFonts w:ascii="HG丸ｺﾞｼｯｸM-PRO" w:eastAsia="HG丸ｺﾞｼｯｸM-PRO" w:hAnsi="HG丸ｺﾞｼｯｸM-PRO" w:hint="eastAsia"/>
          <w:lang w:val="x-none"/>
        </w:rPr>
        <w:t>維持管理（予防保全）を適切に行うため、</w:t>
      </w:r>
      <w:r w:rsidR="00E64DA4">
        <w:rPr>
          <w:rFonts w:ascii="HG丸ｺﾞｼｯｸM-PRO" w:eastAsia="HG丸ｺﾞｼｯｸM-PRO" w:hAnsi="HG丸ｺﾞｼｯｸM-PRO" w:hint="eastAsia"/>
          <w:lang w:val="x-none"/>
        </w:rPr>
        <w:t>区間ごと</w:t>
      </w:r>
      <w:r w:rsidRPr="001A6D83">
        <w:rPr>
          <w:rFonts w:ascii="HG丸ｺﾞｼｯｸM-PRO" w:eastAsia="HG丸ｺﾞｼｯｸM-PRO" w:hAnsi="HG丸ｺﾞｼｯｸM-PRO" w:hint="eastAsia"/>
          <w:lang w:val="x-none"/>
        </w:rPr>
        <w:t>の</w:t>
      </w:r>
      <w:proofErr w:type="spellStart"/>
      <w:r w:rsidR="001A30A4">
        <w:rPr>
          <w:rFonts w:ascii="HG丸ｺﾞｼｯｸM-PRO" w:eastAsia="HG丸ｺﾞｼｯｸM-PRO" w:hAnsi="HG丸ｺﾞｼｯｸM-PRO" w:hint="eastAsia"/>
          <w:lang w:val="x-none"/>
        </w:rPr>
        <w:t>MCI</w:t>
      </w:r>
      <w:r w:rsidRPr="001A6D83">
        <w:rPr>
          <w:rFonts w:ascii="HG丸ｺﾞｼｯｸM-PRO" w:eastAsia="HG丸ｺﾞｼｯｸM-PRO" w:hAnsi="HG丸ｺﾞｼｯｸM-PRO" w:hint="eastAsia"/>
          <w:lang w:val="x-none"/>
        </w:rPr>
        <w:t>と</w:t>
      </w:r>
      <w:r w:rsidR="00E64DA4">
        <w:rPr>
          <w:rFonts w:ascii="HG丸ｺﾞｼｯｸM-PRO" w:eastAsia="HG丸ｺﾞｼｯｸM-PRO" w:hAnsi="HG丸ｺﾞｼｯｸM-PRO" w:hint="eastAsia"/>
          <w:lang w:val="x-none"/>
        </w:rPr>
        <w:t>、</w:t>
      </w:r>
      <w:r w:rsidR="00DD72A5">
        <w:rPr>
          <w:rFonts w:ascii="HG丸ｺﾞｼｯｸM-PRO" w:eastAsia="HG丸ｺﾞｼｯｸM-PRO" w:hAnsi="HG丸ｺﾞｼｯｸM-PRO" w:hint="eastAsia"/>
          <w:lang w:val="x-none"/>
        </w:rPr>
        <w:t>劣化進行の早さ</w:t>
      </w:r>
      <w:proofErr w:type="spellEnd"/>
      <w:r w:rsidR="009C3790">
        <w:rPr>
          <w:rFonts w:ascii="HG丸ｺﾞｼｯｸM-PRO" w:eastAsia="HG丸ｺﾞｼｯｸM-PRO" w:hAnsi="HG丸ｺﾞｼｯｸM-PRO" w:hint="eastAsia"/>
          <w:lang w:val="x-none"/>
        </w:rPr>
        <w:t>（道路分類B、C1、C2</w:t>
      </w:r>
      <w:r w:rsidR="00DD72A5">
        <w:rPr>
          <w:rFonts w:ascii="HG丸ｺﾞｼｯｸM-PRO" w:eastAsia="HG丸ｺﾞｼｯｸM-PRO" w:hAnsi="HG丸ｺﾞｼｯｸM-PRO" w:hint="eastAsia"/>
          <w:lang w:val="x-none"/>
        </w:rPr>
        <w:t>）</w:t>
      </w:r>
      <w:r w:rsidR="001321F7">
        <w:rPr>
          <w:rFonts w:ascii="HG丸ｺﾞｼｯｸM-PRO" w:eastAsia="HG丸ｺﾞｼｯｸM-PRO" w:hAnsi="HG丸ｺﾞｼｯｸM-PRO" w:hint="eastAsia"/>
          <w:lang w:val="x-none"/>
        </w:rPr>
        <w:t>に着目する。</w:t>
      </w:r>
      <w:r w:rsidR="00361FD2">
        <w:rPr>
          <w:rFonts w:ascii="HG丸ｺﾞｼｯｸM-PRO" w:eastAsia="HG丸ｺﾞｼｯｸM-PRO" w:hAnsi="HG丸ｺﾞｼｯｸM-PRO" w:hint="eastAsia"/>
          <w:lang w:val="x-none"/>
        </w:rPr>
        <w:t>膨大な路線延長（舗装面積）を対象としており、</w:t>
      </w:r>
      <w:r w:rsidR="00631A81" w:rsidRPr="00631A81">
        <w:rPr>
          <w:rFonts w:ascii="HG丸ｺﾞｼｯｸM-PRO" w:eastAsia="HG丸ｺﾞｼｯｸM-PRO" w:hAnsi="HG丸ｺﾞｼｯｸM-PRO" w:hint="eastAsia"/>
          <w:lang w:val="x-none"/>
        </w:rPr>
        <w:t>MCI3未満の区間を中心に</w:t>
      </w:r>
      <w:r w:rsidR="000E02A4">
        <w:rPr>
          <w:rFonts w:ascii="HG丸ｺﾞｼｯｸM-PRO" w:eastAsia="HG丸ｺﾞｼｯｸM-PRO" w:hAnsi="HG丸ｺﾞｼｯｸM-PRO" w:hint="eastAsia"/>
          <w:lang w:val="x-none"/>
        </w:rPr>
        <w:t>修繕</w:t>
      </w:r>
      <w:r w:rsidR="00631A81" w:rsidRPr="00631A81">
        <w:rPr>
          <w:rFonts w:ascii="HG丸ｺﾞｼｯｸM-PRO" w:eastAsia="HG丸ｺﾞｼｯｸM-PRO" w:hAnsi="HG丸ｺﾞｼｯｸM-PRO" w:hint="eastAsia"/>
          <w:lang w:val="x-none"/>
        </w:rPr>
        <w:t>が実施されているものの、</w:t>
      </w:r>
      <w:r w:rsidR="008C6F8B">
        <w:rPr>
          <w:rFonts w:ascii="HG丸ｺﾞｼｯｸM-PRO" w:eastAsia="HG丸ｺﾞｼｯｸM-PRO" w:hAnsi="HG丸ｺﾞｼｯｸM-PRO" w:hint="eastAsia"/>
          <w:lang w:val="x-none"/>
        </w:rPr>
        <w:t>年々</w:t>
      </w:r>
      <w:r w:rsidR="00361FD2">
        <w:rPr>
          <w:rFonts w:ascii="HG丸ｺﾞｼｯｸM-PRO" w:eastAsia="HG丸ｺﾞｼｯｸM-PRO" w:hAnsi="HG丸ｺﾞｼｯｸM-PRO" w:hint="eastAsia"/>
          <w:lang w:val="x-none"/>
        </w:rPr>
        <w:t>劣化が進行してい</w:t>
      </w:r>
      <w:r w:rsidR="00631A81">
        <w:rPr>
          <w:rFonts w:ascii="HG丸ｺﾞｼｯｸM-PRO" w:eastAsia="HG丸ｺﾞｼｯｸM-PRO" w:hAnsi="HG丸ｺﾞｼｯｸM-PRO" w:hint="eastAsia"/>
          <w:lang w:val="x-none"/>
        </w:rPr>
        <w:t>る</w:t>
      </w:r>
      <w:r w:rsidR="005C0058">
        <w:rPr>
          <w:rFonts w:ascii="HG丸ｺﾞｼｯｸM-PRO" w:eastAsia="HG丸ｺﾞｼｯｸM-PRO" w:hAnsi="HG丸ｺﾞｼｯｸM-PRO" w:hint="eastAsia"/>
        </w:rPr>
        <w:t>現状</w:t>
      </w:r>
      <w:r w:rsidRPr="001A6D83">
        <w:rPr>
          <w:rFonts w:ascii="HG丸ｺﾞｼｯｸM-PRO" w:eastAsia="HG丸ｺﾞｼｯｸM-PRO" w:hAnsi="HG丸ｺﾞｼｯｸM-PRO" w:hint="eastAsia"/>
          <w:lang w:val="x-none"/>
        </w:rPr>
        <w:t>を考慮し、優先順位を設定</w:t>
      </w:r>
      <w:r w:rsidR="00485296">
        <w:rPr>
          <w:rFonts w:ascii="HG丸ｺﾞｼｯｸM-PRO" w:eastAsia="HG丸ｺﾞｼｯｸM-PRO" w:hAnsi="HG丸ｺﾞｼｯｸM-PRO" w:hint="eastAsia"/>
          <w:lang w:val="x-none"/>
        </w:rPr>
        <w:t>し</w:t>
      </w:r>
      <w:r w:rsidRPr="001A6D83">
        <w:rPr>
          <w:rFonts w:ascii="HG丸ｺﾞｼｯｸM-PRO" w:eastAsia="HG丸ｺﾞｼｯｸM-PRO" w:hAnsi="HG丸ｺﾞｼｯｸM-PRO" w:hint="eastAsia"/>
          <w:lang w:val="x-none"/>
        </w:rPr>
        <w:t>、維持管理（予防保全）を行</w:t>
      </w:r>
      <w:r w:rsidR="005A1B25">
        <w:rPr>
          <w:rFonts w:ascii="HG丸ｺﾞｼｯｸM-PRO" w:eastAsia="HG丸ｺﾞｼｯｸM-PRO" w:hAnsi="HG丸ｺﾞｼｯｸM-PRO" w:hint="eastAsia"/>
          <w:lang w:val="x-none"/>
        </w:rPr>
        <w:t>う</w:t>
      </w:r>
      <w:r w:rsidRPr="001A6D83">
        <w:rPr>
          <w:rFonts w:ascii="HG丸ｺﾞｼｯｸM-PRO" w:eastAsia="HG丸ｺﾞｼｯｸM-PRO" w:hAnsi="HG丸ｺﾞｼｯｸM-PRO" w:hint="eastAsia"/>
          <w:lang w:val="x-none"/>
        </w:rPr>
        <w:t>。</w:t>
      </w:r>
    </w:p>
    <w:p w14:paraId="15BDB679" w14:textId="77777777" w:rsidR="00F72A77" w:rsidRPr="00525FC8" w:rsidRDefault="00F72A77" w:rsidP="00F72A77">
      <w:pPr>
        <w:pStyle w:val="30"/>
        <w:ind w:left="105" w:firstLine="210"/>
        <w:rPr>
          <w:rFonts w:ascii="HG丸ｺﾞｼｯｸM-PRO" w:eastAsia="HG丸ｺﾞｼｯｸM-PRO" w:hAnsi="HG丸ｺﾞｼｯｸM-PRO"/>
        </w:rPr>
      </w:pPr>
    </w:p>
    <w:bookmarkEnd w:id="36"/>
    <w:p w14:paraId="2A0E0AF6" w14:textId="77777777" w:rsidR="00F72A77" w:rsidRPr="00525FC8" w:rsidRDefault="00F72A77" w:rsidP="004F5ECA">
      <w:pPr>
        <w:pStyle w:val="4"/>
      </w:pPr>
      <w:proofErr w:type="spellStart"/>
      <w:r w:rsidRPr="00525FC8">
        <w:rPr>
          <w:rFonts w:hint="eastAsia"/>
        </w:rPr>
        <w:t>基本的な考え方</w:t>
      </w:r>
      <w:proofErr w:type="spellEnd"/>
    </w:p>
    <w:p w14:paraId="77C75262" w14:textId="77777777" w:rsidR="00F72A77" w:rsidRPr="001A6D83" w:rsidRDefault="00F72A77" w:rsidP="00F72A77">
      <w:pPr>
        <w:pStyle w:val="affb"/>
        <w:topLinePunct/>
        <w:spacing w:beforeLines="50" w:before="180"/>
        <w:ind w:leftChars="100" w:left="210" w:firstLineChars="0" w:firstLine="0"/>
        <w:rPr>
          <w:rFonts w:ascii="HG丸ｺﾞｼｯｸM-PRO" w:eastAsia="HG丸ｺﾞｼｯｸM-PRO" w:hAnsi="HG丸ｺﾞｼｯｸM-PRO"/>
        </w:rPr>
      </w:pPr>
      <w:r w:rsidRPr="001A6D83">
        <w:rPr>
          <w:rFonts w:ascii="HG丸ｺﾞｼｯｸM-PRO" w:eastAsia="HG丸ｺﾞｼｯｸM-PRO" w:hAnsi="HG丸ｺﾞｼｯｸM-PRO" w:hint="eastAsia"/>
        </w:rPr>
        <w:t>【府民の安全確保】</w:t>
      </w:r>
    </w:p>
    <w:p w14:paraId="3A6B72AC" w14:textId="32425C3F" w:rsidR="00A73670" w:rsidRPr="002B55CE" w:rsidRDefault="003574F3" w:rsidP="00A73670">
      <w:pPr>
        <w:ind w:leftChars="100" w:left="210" w:firstLineChars="100" w:firstLine="210"/>
        <w:rPr>
          <w:rFonts w:ascii="HG丸ｺﾞｼｯｸM-PRO" w:eastAsia="HG丸ｺﾞｼｯｸM-PRO"/>
        </w:rPr>
      </w:pPr>
      <w:r w:rsidRPr="002B55CE">
        <w:rPr>
          <w:rFonts w:ascii="HG丸ｺﾞｼｯｸM-PRO" w:eastAsia="HG丸ｺﾞｼｯｸM-PRO" w:hint="eastAsia"/>
        </w:rPr>
        <w:t>舗装</w:t>
      </w:r>
      <w:r w:rsidR="00A73670" w:rsidRPr="002B55CE">
        <w:rPr>
          <w:rFonts w:ascii="HG丸ｺﾞｼｯｸM-PRO" w:eastAsia="HG丸ｺﾞｼｯｸM-PRO" w:hint="eastAsia"/>
        </w:rPr>
        <w:t>の劣化、損傷が極めて著しく第三者への影響が懸念される場合、もしくは</w:t>
      </w:r>
      <w:r w:rsidR="006D126A" w:rsidRPr="002B55CE">
        <w:rPr>
          <w:rFonts w:ascii="HG丸ｺﾞｼｯｸM-PRO" w:eastAsia="HG丸ｺﾞｼｯｸM-PRO" w:hint="eastAsia"/>
        </w:rPr>
        <w:t>舗装</w:t>
      </w:r>
      <w:r w:rsidR="00A73670" w:rsidRPr="002B55CE">
        <w:rPr>
          <w:rFonts w:ascii="HG丸ｺﾞｼｯｸM-PRO" w:eastAsia="HG丸ｺﾞｼｯｸM-PRO" w:hint="eastAsia"/>
        </w:rPr>
        <w:t>の機能に支障を及ぼす恐れがある場合など、緊急対応が必要な</w:t>
      </w:r>
      <w:r w:rsidR="002D05CE" w:rsidRPr="002B55CE">
        <w:rPr>
          <w:rFonts w:ascii="HG丸ｺﾞｼｯｸM-PRO" w:eastAsia="HG丸ｺﾞｼｯｸM-PRO" w:hint="eastAsia"/>
        </w:rPr>
        <w:t>区間</w:t>
      </w:r>
      <w:r w:rsidR="00A73670" w:rsidRPr="002B55CE">
        <w:rPr>
          <w:rFonts w:ascii="HG丸ｺﾞｼｯｸM-PRO" w:eastAsia="HG丸ｺﾞｼｯｸM-PRO" w:hint="eastAsia"/>
        </w:rPr>
        <w:t>への対策は最優先に実施する。</w:t>
      </w:r>
    </w:p>
    <w:p w14:paraId="72B91482" w14:textId="56D5861A" w:rsidR="00F72A77" w:rsidRPr="00A73670" w:rsidRDefault="00A73670" w:rsidP="00A73670">
      <w:pPr>
        <w:ind w:leftChars="100" w:left="210" w:firstLineChars="100" w:firstLine="210"/>
        <w:rPr>
          <w:rFonts w:ascii="HG丸ｺﾞｼｯｸM-PRO" w:eastAsia="HG丸ｺﾞｼｯｸM-PRO"/>
        </w:rPr>
      </w:pPr>
      <w:r w:rsidRPr="002B55CE">
        <w:rPr>
          <w:rFonts w:ascii="HG丸ｺﾞｼｯｸM-PRO" w:eastAsia="HG丸ｺﾞｼｯｸM-PRO" w:hint="eastAsia"/>
        </w:rPr>
        <w:t>安全確保の観点など、分野・施設によらず優先的に取組むべき課</w:t>
      </w:r>
      <w:r w:rsidRPr="00A73670">
        <w:rPr>
          <w:rFonts w:ascii="HG丸ｺﾞｼｯｸM-PRO" w:eastAsia="HG丸ｺﾞｼｯｸM-PRO" w:hint="eastAsia"/>
        </w:rPr>
        <w:t>題については、短中期的な目標を掲げて最優先に実施する</w:t>
      </w:r>
      <w:r w:rsidR="00F72A77" w:rsidRPr="00036952">
        <w:rPr>
          <w:rFonts w:ascii="HG丸ｺﾞｼｯｸM-PRO" w:eastAsia="HG丸ｺﾞｼｯｸM-PRO" w:hint="eastAsia"/>
        </w:rPr>
        <w:t>。</w:t>
      </w:r>
    </w:p>
    <w:p w14:paraId="6B32516D" w14:textId="77777777" w:rsidR="00F72A77" w:rsidRPr="001A6D83" w:rsidRDefault="00F72A77" w:rsidP="00F72A77">
      <w:pPr>
        <w:pStyle w:val="affb"/>
        <w:topLinePunct/>
        <w:spacing w:beforeLines="50" w:before="180"/>
        <w:ind w:leftChars="100" w:left="210" w:firstLineChars="0" w:firstLine="0"/>
        <w:rPr>
          <w:rFonts w:ascii="HG丸ｺﾞｼｯｸM-PRO" w:eastAsia="HG丸ｺﾞｼｯｸM-PRO" w:hAnsi="HG丸ｺﾞｼｯｸM-PRO"/>
        </w:rPr>
      </w:pPr>
      <w:r w:rsidRPr="001A6D83">
        <w:rPr>
          <w:rFonts w:ascii="HG丸ｺﾞｼｯｸM-PRO" w:eastAsia="HG丸ｺﾞｼｯｸM-PRO" w:hAnsi="HG丸ｺﾞｼｯｸM-PRO" w:hint="eastAsia"/>
        </w:rPr>
        <w:t>【効率的・効果的な維持管理】</w:t>
      </w:r>
    </w:p>
    <w:p w14:paraId="33D41648" w14:textId="2BF2BEC1" w:rsidR="00496DEF" w:rsidRDefault="00F72A77" w:rsidP="00496DEF">
      <w:pPr>
        <w:ind w:leftChars="100" w:left="210" w:firstLineChars="100" w:firstLine="210"/>
        <w:rPr>
          <w:rFonts w:ascii="HG丸ｺﾞｼｯｸM-PRO" w:eastAsia="HG丸ｺﾞｼｯｸM-PRO"/>
        </w:rPr>
      </w:pPr>
      <w:r w:rsidRPr="00036952">
        <w:rPr>
          <w:rFonts w:ascii="HG丸ｺﾞｼｯｸM-PRO" w:eastAsia="HG丸ｺﾞｼｯｸM-PRO" w:hint="eastAsia"/>
        </w:rPr>
        <w:t>安全確保の観点から緊急性のある事業（</w:t>
      </w:r>
      <w:r w:rsidR="00361FD2">
        <w:rPr>
          <w:rFonts w:ascii="HG丸ｺﾞｼｯｸM-PRO" w:eastAsia="HG丸ｺﾞｼｯｸM-PRO" w:hint="eastAsia"/>
        </w:rPr>
        <w:t>ポットホール</w:t>
      </w:r>
      <w:r w:rsidR="003B36EF">
        <w:rPr>
          <w:rFonts w:ascii="HG丸ｺﾞｼｯｸM-PRO" w:eastAsia="HG丸ｺﾞｼｯｸM-PRO" w:hint="eastAsia"/>
        </w:rPr>
        <w:t>や</w:t>
      </w:r>
      <w:r w:rsidR="00361FD2">
        <w:rPr>
          <w:rFonts w:ascii="HG丸ｺﾞｼｯｸM-PRO" w:eastAsia="HG丸ｺﾞｼｯｸM-PRO" w:hint="eastAsia"/>
        </w:rPr>
        <w:t>路面</w:t>
      </w:r>
      <w:r w:rsidR="00120E63">
        <w:rPr>
          <w:rFonts w:ascii="HG丸ｺﾞｼｯｸM-PRO" w:eastAsia="HG丸ｺﾞｼｯｸM-PRO" w:hint="eastAsia"/>
        </w:rPr>
        <w:t>陥没</w:t>
      </w:r>
      <w:r w:rsidR="00361FD2">
        <w:rPr>
          <w:rFonts w:ascii="HG丸ｺﾞｼｯｸM-PRO" w:eastAsia="HG丸ｺﾞｼｯｸM-PRO" w:hint="eastAsia"/>
        </w:rPr>
        <w:t>等</w:t>
      </w:r>
      <w:r w:rsidR="00387942">
        <w:rPr>
          <w:rFonts w:ascii="HG丸ｺﾞｼｯｸM-PRO" w:eastAsia="HG丸ｺﾞｼｯｸM-PRO" w:hint="eastAsia"/>
        </w:rPr>
        <w:t>の</w:t>
      </w:r>
      <w:r w:rsidR="00E30409">
        <w:rPr>
          <w:rFonts w:ascii="HG丸ｺﾞｼｯｸM-PRO" w:eastAsia="HG丸ｺﾞｼｯｸM-PRO" w:hint="eastAsia"/>
        </w:rPr>
        <w:t>措置</w:t>
      </w:r>
      <w:r w:rsidRPr="00036952">
        <w:rPr>
          <w:rFonts w:ascii="HG丸ｺﾞｼｯｸM-PRO" w:eastAsia="HG丸ｺﾞｼｯｸM-PRO" w:hint="eastAsia"/>
        </w:rPr>
        <w:t>）以外については、リスクに着目して、優先順位を定め、効率的・効果的な維持管理を</w:t>
      </w:r>
      <w:r w:rsidR="00096DB7">
        <w:rPr>
          <w:rFonts w:ascii="HG丸ｺﾞｼｯｸM-PRO" w:eastAsia="HG丸ｺﾞｼｯｸM-PRO" w:hint="eastAsia"/>
        </w:rPr>
        <w:t>行</w:t>
      </w:r>
      <w:r w:rsidR="00F93EB0">
        <w:rPr>
          <w:rFonts w:ascii="HG丸ｺﾞｼｯｸM-PRO" w:eastAsia="HG丸ｺﾞｼｯｸM-PRO" w:hint="eastAsia"/>
        </w:rPr>
        <w:t>う</w:t>
      </w:r>
      <w:r w:rsidRPr="00036952">
        <w:rPr>
          <w:rFonts w:ascii="HG丸ｺﾞｼｯｸM-PRO" w:eastAsia="HG丸ｺﾞｼｯｸM-PRO" w:hint="eastAsia"/>
        </w:rPr>
        <w:t>。ただし、</w:t>
      </w:r>
      <w:r w:rsidR="00330FF8">
        <w:rPr>
          <w:rFonts w:ascii="HG丸ｺﾞｼｯｸM-PRO" w:eastAsia="HG丸ｺﾞｼｯｸM-PRO" w:hint="eastAsia"/>
        </w:rPr>
        <w:t>橋梁やトンネル等の施設の</w:t>
      </w:r>
      <w:r w:rsidR="00AD2DE8">
        <w:rPr>
          <w:rFonts w:ascii="HG丸ｺﾞｼｯｸM-PRO" w:eastAsia="HG丸ｺﾞｼｯｸM-PRO" w:hint="eastAsia"/>
        </w:rPr>
        <w:t>修繕</w:t>
      </w:r>
      <w:r w:rsidRPr="00036952">
        <w:rPr>
          <w:rFonts w:ascii="HG丸ｺﾞｼｯｸM-PRO" w:eastAsia="HG丸ｺﾞｼｯｸM-PRO" w:hint="eastAsia"/>
        </w:rPr>
        <w:t>に</w:t>
      </w:r>
      <w:r w:rsidR="00AD2DE8">
        <w:rPr>
          <w:rFonts w:ascii="HG丸ｺﾞｼｯｸM-PRO" w:eastAsia="HG丸ｺﾞｼｯｸM-PRO" w:hint="eastAsia"/>
        </w:rPr>
        <w:t>併せて</w:t>
      </w:r>
      <w:r w:rsidRPr="00036952">
        <w:rPr>
          <w:rFonts w:ascii="HG丸ｺﾞｼｯｸM-PRO" w:eastAsia="HG丸ｺﾞｼｯｸM-PRO" w:hint="eastAsia"/>
        </w:rPr>
        <w:t>措置を行うこと</w:t>
      </w:r>
      <w:r w:rsidR="00330FF8">
        <w:rPr>
          <w:rFonts w:ascii="HG丸ｺﾞｼｯｸM-PRO" w:eastAsia="HG丸ｺﾞｼｯｸM-PRO" w:hint="eastAsia"/>
        </w:rPr>
        <w:t>や、健全な区間が含まれていても連続した区間をまとめて措置すること</w:t>
      </w:r>
      <w:r w:rsidRPr="00036952">
        <w:rPr>
          <w:rFonts w:ascii="HG丸ｺﾞｼｯｸM-PRO" w:eastAsia="HG丸ｺﾞｼｯｸM-PRO" w:hint="eastAsia"/>
        </w:rPr>
        <w:t>が合理的である場合には、総合的に判断するなど柔軟に対応</w:t>
      </w:r>
      <w:r w:rsidR="0079310E">
        <w:rPr>
          <w:rFonts w:ascii="HG丸ｺﾞｼｯｸM-PRO" w:eastAsia="HG丸ｺﾞｼｯｸM-PRO" w:hint="eastAsia"/>
        </w:rPr>
        <w:t>する</w:t>
      </w:r>
      <w:r w:rsidRPr="00036952">
        <w:rPr>
          <w:rFonts w:ascii="HG丸ｺﾞｼｯｸM-PRO" w:eastAsia="HG丸ｺﾞｼｯｸM-PRO" w:hint="eastAsia"/>
        </w:rPr>
        <w:t>。</w:t>
      </w:r>
    </w:p>
    <w:p w14:paraId="6F469CF4" w14:textId="601B27EA" w:rsidR="00C748B2" w:rsidRPr="001A6D83" w:rsidRDefault="00C748B2" w:rsidP="00C748B2">
      <w:pPr>
        <w:pStyle w:val="affb"/>
        <w:topLinePunct/>
        <w:spacing w:beforeLines="50" w:before="180"/>
        <w:ind w:leftChars="100" w:left="210" w:firstLineChars="0" w:firstLine="0"/>
        <w:rPr>
          <w:rFonts w:ascii="HG丸ｺﾞｼｯｸM-PRO" w:eastAsia="HG丸ｺﾞｼｯｸM-PRO" w:hAnsi="HG丸ｺﾞｼｯｸM-PRO"/>
        </w:rPr>
      </w:pPr>
      <w:r w:rsidRPr="001A6D83">
        <w:rPr>
          <w:rFonts w:ascii="HG丸ｺﾞｼｯｸM-PRO" w:eastAsia="HG丸ｺﾞｼｯｸM-PRO" w:hAnsi="HG丸ｺﾞｼｯｸM-PRO" w:hint="eastAsia"/>
        </w:rPr>
        <w:t>【</w:t>
      </w:r>
      <w:r>
        <w:rPr>
          <w:rFonts w:ascii="HG丸ｺﾞｼｯｸM-PRO" w:eastAsia="HG丸ｺﾞｼｯｸM-PRO" w:hAnsi="HG丸ｺﾞｼｯｸM-PRO" w:hint="eastAsia"/>
        </w:rPr>
        <w:t>歩道舗装の</w:t>
      </w:r>
      <w:r w:rsidRPr="001A6D83">
        <w:rPr>
          <w:rFonts w:ascii="HG丸ｺﾞｼｯｸM-PRO" w:eastAsia="HG丸ｺﾞｼｯｸM-PRO" w:hAnsi="HG丸ｺﾞｼｯｸM-PRO" w:hint="eastAsia"/>
        </w:rPr>
        <w:t>維持管理】</w:t>
      </w:r>
    </w:p>
    <w:p w14:paraId="03002F79" w14:textId="66A89041" w:rsidR="00C748B2" w:rsidRPr="000E02A4" w:rsidRDefault="00183AAA" w:rsidP="00963F4A">
      <w:pPr>
        <w:ind w:leftChars="100" w:left="210" w:firstLineChars="100" w:firstLine="210"/>
        <w:rPr>
          <w:rFonts w:ascii="HG丸ｺﾞｼｯｸM-PRO" w:eastAsia="HG丸ｺﾞｼｯｸM-PRO"/>
        </w:rPr>
      </w:pPr>
      <w:r w:rsidRPr="005D2B76">
        <w:rPr>
          <w:rFonts w:ascii="HG丸ｺﾞｼｯｸM-PRO" w:eastAsia="HG丸ｺﾞｼｯｸM-PRO" w:hint="eastAsia"/>
        </w:rPr>
        <w:t>歩道舗装</w:t>
      </w:r>
      <w:r w:rsidR="00C56EC5" w:rsidRPr="005D2B76">
        <w:rPr>
          <w:rFonts w:ascii="HG丸ｺﾞｼｯｸM-PRO" w:eastAsia="HG丸ｺﾞｼｯｸM-PRO" w:hint="eastAsia"/>
        </w:rPr>
        <w:t>は</w:t>
      </w:r>
      <w:r w:rsidR="005D2B76">
        <w:rPr>
          <w:rFonts w:ascii="HG丸ｺﾞｼｯｸM-PRO" w:eastAsia="HG丸ｺﾞｼｯｸM-PRO" w:hint="eastAsia"/>
        </w:rPr>
        <w:t>日常点検（</w:t>
      </w:r>
      <w:r w:rsidR="00C56EC5" w:rsidRPr="005D2B76">
        <w:rPr>
          <w:rFonts w:ascii="HG丸ｺﾞｼｯｸM-PRO" w:eastAsia="HG丸ｺﾞｼｯｸM-PRO" w:hint="eastAsia"/>
        </w:rPr>
        <w:t>徒歩パトロール</w:t>
      </w:r>
      <w:r w:rsidR="005D2B76">
        <w:rPr>
          <w:rFonts w:ascii="HG丸ｺﾞｼｯｸM-PRO" w:eastAsia="HG丸ｺﾞｼｯｸM-PRO" w:hint="eastAsia"/>
        </w:rPr>
        <w:t>）等</w:t>
      </w:r>
      <w:r w:rsidR="00C56EC5" w:rsidRPr="005D2B76">
        <w:rPr>
          <w:rFonts w:ascii="HG丸ｺﾞｼｯｸM-PRO" w:eastAsia="HG丸ｺﾞｼｯｸM-PRO" w:hint="eastAsia"/>
        </w:rPr>
        <w:t>により</w:t>
      </w:r>
      <w:r w:rsidR="0098416B" w:rsidRPr="005D2B76">
        <w:rPr>
          <w:rFonts w:ascii="HG丸ｺﾞｼｯｸM-PRO" w:eastAsia="HG丸ｺﾞｼｯｸM-PRO" w:hint="eastAsia"/>
        </w:rPr>
        <w:t>状況を把握</w:t>
      </w:r>
      <w:r w:rsidR="005D2B76">
        <w:rPr>
          <w:rFonts w:ascii="HG丸ｺﾞｼｯｸM-PRO" w:eastAsia="HG丸ｺﾞｼｯｸM-PRO" w:hint="eastAsia"/>
        </w:rPr>
        <w:t>し、</w:t>
      </w:r>
      <w:r w:rsidR="005D2B76" w:rsidRPr="005D2B76">
        <w:rPr>
          <w:rFonts w:ascii="HG丸ｺﾞｼｯｸM-PRO" w:eastAsia="HG丸ｺﾞｼｯｸM-PRO" w:hint="eastAsia"/>
        </w:rPr>
        <w:t>街路樹の大径木化による根上がりによる段差の発生</w:t>
      </w:r>
      <w:r w:rsidR="005D2B76">
        <w:rPr>
          <w:rFonts w:ascii="HG丸ｺﾞｼｯｸM-PRO" w:eastAsia="HG丸ｺﾞｼｯｸM-PRO" w:hint="eastAsia"/>
        </w:rPr>
        <w:t>や、</w:t>
      </w:r>
      <w:r w:rsidR="005D2B76" w:rsidRPr="005D2B76">
        <w:rPr>
          <w:rFonts w:ascii="HG丸ｺﾞｼｯｸM-PRO" w:eastAsia="HG丸ｺﾞｼｯｸM-PRO" w:hint="eastAsia"/>
        </w:rPr>
        <w:t>雑草繁茂による通行阻害等、道路交通の安全や沿道住民の生活に影響を及ぼす恐れがある事象</w:t>
      </w:r>
      <w:r w:rsidR="005D2B76">
        <w:rPr>
          <w:rFonts w:ascii="HG丸ｺﾞｼｯｸM-PRO" w:eastAsia="HG丸ｺﾞｼｯｸM-PRO" w:hint="eastAsia"/>
        </w:rPr>
        <w:t>の早期発見に努める</w:t>
      </w:r>
      <w:r w:rsidR="00BD6D14" w:rsidRPr="005D2B76">
        <w:rPr>
          <w:rFonts w:ascii="HG丸ｺﾞｼｯｸM-PRO" w:eastAsia="HG丸ｺﾞｼｯｸM-PRO" w:hint="eastAsia"/>
        </w:rPr>
        <w:t>。</w:t>
      </w:r>
    </w:p>
    <w:p w14:paraId="397674E3" w14:textId="337ABE5A" w:rsidR="00B01168" w:rsidRDefault="00B01168" w:rsidP="00963F4A">
      <w:pPr>
        <w:ind w:leftChars="100" w:left="210" w:firstLineChars="100" w:firstLine="210"/>
        <w:rPr>
          <w:rFonts w:ascii="HG丸ｺﾞｼｯｸM-PRO" w:eastAsia="HG丸ｺﾞｼｯｸM-PRO"/>
        </w:rPr>
      </w:pPr>
      <w:r>
        <w:rPr>
          <w:rFonts w:ascii="HG丸ｺﾞｼｯｸM-PRO" w:eastAsia="HG丸ｺﾞｼｯｸM-PRO" w:hint="eastAsia"/>
        </w:rPr>
        <w:t>根上がりは</w:t>
      </w:r>
      <w:r w:rsidR="00F2279B">
        <w:rPr>
          <w:rFonts w:ascii="HG丸ｺﾞｼｯｸM-PRO" w:eastAsia="HG丸ｺﾞｼｯｸM-PRO" w:hint="eastAsia"/>
        </w:rPr>
        <w:t>通常、舗装を切削して根を切除し、再度舗装を施す</w:t>
      </w:r>
      <w:r w:rsidR="00976A7B">
        <w:rPr>
          <w:rFonts w:ascii="HG丸ｺﾞｼｯｸM-PRO" w:eastAsia="HG丸ｺﾞｼｯｸM-PRO" w:hint="eastAsia"/>
        </w:rPr>
        <w:t>ことで補修する</w:t>
      </w:r>
      <w:r w:rsidR="00F2279B">
        <w:rPr>
          <w:rFonts w:ascii="HG丸ｺﾞｼｯｸM-PRO" w:eastAsia="HG丸ｺﾞｼｯｸM-PRO" w:hint="eastAsia"/>
        </w:rPr>
        <w:t>が、根</w:t>
      </w:r>
      <w:r w:rsidR="00976A7B">
        <w:rPr>
          <w:rFonts w:ascii="HG丸ｺﾞｼｯｸM-PRO" w:eastAsia="HG丸ｺﾞｼｯｸM-PRO" w:hint="eastAsia"/>
        </w:rPr>
        <w:t>の切除により</w:t>
      </w:r>
      <w:r w:rsidR="00F2279B">
        <w:rPr>
          <w:rFonts w:ascii="HG丸ｺﾞｼｯｸM-PRO" w:eastAsia="HG丸ｺﾞｼｯｸM-PRO" w:hint="eastAsia"/>
        </w:rPr>
        <w:t>腐朽菌に感染し</w:t>
      </w:r>
      <w:r w:rsidR="00976A7B">
        <w:rPr>
          <w:rFonts w:ascii="HG丸ｺﾞｼｯｸM-PRO" w:eastAsia="HG丸ｺﾞｼｯｸM-PRO" w:hint="eastAsia"/>
        </w:rPr>
        <w:t>、</w:t>
      </w:r>
      <w:r w:rsidR="00F2279B">
        <w:rPr>
          <w:rFonts w:ascii="HG丸ｺﾞｼｯｸM-PRO" w:eastAsia="HG丸ｺﾞｼｯｸM-PRO" w:hint="eastAsia"/>
        </w:rPr>
        <w:t>倒木する危険性が高くなる</w:t>
      </w:r>
      <w:r w:rsidR="00976A7B">
        <w:rPr>
          <w:rFonts w:ascii="HG丸ｺﾞｼｯｸM-PRO" w:eastAsia="HG丸ｺﾞｼｯｸM-PRO" w:hint="eastAsia"/>
        </w:rPr>
        <w:t>。これらの状況</w:t>
      </w:r>
      <w:r w:rsidR="00F2279B">
        <w:rPr>
          <w:rFonts w:ascii="HG丸ｺﾞｼｯｸM-PRO" w:eastAsia="HG丸ｺﾞｼｯｸM-PRO" w:hint="eastAsia"/>
        </w:rPr>
        <w:t>を考慮して、根の侵入を抑制することや、地盤改良により空隙を確保し根を地下へ誘導する</w:t>
      </w:r>
      <w:r w:rsidR="00976A7B">
        <w:rPr>
          <w:rFonts w:ascii="HG丸ｺﾞｼｯｸM-PRO" w:eastAsia="HG丸ｺﾞｼｯｸM-PRO" w:hint="eastAsia"/>
        </w:rPr>
        <w:t>等</w:t>
      </w:r>
      <w:r w:rsidR="00F2279B">
        <w:rPr>
          <w:rFonts w:ascii="HG丸ｺﾞｼｯｸM-PRO" w:eastAsia="HG丸ｺﾞｼｯｸM-PRO" w:hint="eastAsia"/>
        </w:rPr>
        <w:t>の予防的対策</w:t>
      </w:r>
      <w:r>
        <w:rPr>
          <w:rFonts w:ascii="HG丸ｺﾞｼｯｸM-PRO" w:eastAsia="HG丸ｺﾞｼｯｸM-PRO" w:hint="eastAsia"/>
        </w:rPr>
        <w:t>を</w:t>
      </w:r>
      <w:r w:rsidR="00976A7B">
        <w:rPr>
          <w:rFonts w:ascii="HG丸ｺﾞｼｯｸM-PRO" w:eastAsia="HG丸ｺﾞｼｯｸM-PRO" w:hint="eastAsia"/>
        </w:rPr>
        <w:t>、積極的に</w:t>
      </w:r>
      <w:r>
        <w:rPr>
          <w:rFonts w:ascii="HG丸ｺﾞｼｯｸM-PRO" w:eastAsia="HG丸ｺﾞｼｯｸM-PRO" w:hint="eastAsia"/>
        </w:rPr>
        <w:t>行う。</w:t>
      </w:r>
    </w:p>
    <w:p w14:paraId="15907651" w14:textId="77777777" w:rsidR="0019022C" w:rsidRPr="0019022C" w:rsidRDefault="0019022C" w:rsidP="00F72A77">
      <w:pPr>
        <w:pStyle w:val="30"/>
        <w:ind w:left="105" w:firstLine="210"/>
        <w:rPr>
          <w:rFonts w:ascii="HG丸ｺﾞｼｯｸM-PRO" w:eastAsia="HG丸ｺﾞｼｯｸM-PRO" w:hAnsi="HG丸ｺﾞｼｯｸM-PRO"/>
          <w:lang w:val="en-US" w:eastAsia="ja-JP"/>
        </w:rPr>
      </w:pPr>
    </w:p>
    <w:p w14:paraId="69C404CD" w14:textId="77777777" w:rsidR="00F72A77" w:rsidRDefault="00F72A77" w:rsidP="00F72A77">
      <w:pPr>
        <w:widowControl/>
        <w:jc w:val="left"/>
        <w:rPr>
          <w:rFonts w:asciiTheme="majorHAnsi" w:eastAsiaTheme="majorEastAsia" w:hAnsiTheme="majorHAnsi"/>
        </w:rPr>
      </w:pPr>
      <w:r>
        <w:br w:type="page"/>
      </w:r>
    </w:p>
    <w:p w14:paraId="1FF929D4" w14:textId="4048FAEE" w:rsidR="00F72A77" w:rsidRDefault="00F72A77" w:rsidP="004F5ECA">
      <w:pPr>
        <w:pStyle w:val="4"/>
        <w:rPr>
          <w:lang w:eastAsia="ja-JP"/>
        </w:rPr>
      </w:pPr>
      <w:proofErr w:type="spellStart"/>
      <w:r w:rsidRPr="006C0C98">
        <w:rPr>
          <w:rFonts w:hint="eastAsia"/>
        </w:rPr>
        <w:lastRenderedPageBreak/>
        <w:t>リスクに着目した重点化</w:t>
      </w:r>
      <w:proofErr w:type="spellEnd"/>
    </w:p>
    <w:p w14:paraId="5AE76E5F" w14:textId="2676270F" w:rsidR="009C01B3" w:rsidRPr="009C01B3" w:rsidRDefault="009C01B3" w:rsidP="009C01B3">
      <w:pPr>
        <w:pStyle w:val="50"/>
      </w:pPr>
      <w:r>
        <w:rPr>
          <w:rFonts w:hint="eastAsia"/>
          <w:lang w:eastAsia="ja-JP"/>
        </w:rPr>
        <w:t>舗装の重点化</w:t>
      </w:r>
    </w:p>
    <w:p w14:paraId="5092743F" w14:textId="6EA3F021" w:rsidR="007A7F5F" w:rsidRDefault="0019022C" w:rsidP="00E64DA4">
      <w:pPr>
        <w:ind w:leftChars="100" w:left="210" w:firstLineChars="100" w:firstLine="210"/>
        <w:rPr>
          <w:rFonts w:ascii="HG丸ｺﾞｼｯｸM-PRO" w:eastAsia="HG丸ｺﾞｼｯｸM-PRO"/>
        </w:rPr>
      </w:pPr>
      <w:r>
        <w:rPr>
          <w:rFonts w:ascii="HG丸ｺﾞｼｯｸM-PRO" w:eastAsia="HG丸ｺﾞｼｯｸM-PRO" w:hint="eastAsia"/>
        </w:rPr>
        <w:t>舗装</w:t>
      </w:r>
      <w:r w:rsidR="00F72A77" w:rsidRPr="00036952">
        <w:rPr>
          <w:rFonts w:ascii="HG丸ｺﾞｼｯｸM-PRO" w:eastAsia="HG丸ｺﾞｼｯｸM-PRO" w:hint="eastAsia"/>
        </w:rPr>
        <w:t>の維持管理にお</w:t>
      </w:r>
      <w:r>
        <w:rPr>
          <w:rFonts w:ascii="HG丸ｺﾞｼｯｸM-PRO" w:eastAsia="HG丸ｺﾞｼｯｸM-PRO" w:hint="eastAsia"/>
        </w:rPr>
        <w:t>いて</w:t>
      </w:r>
      <w:r w:rsidR="00F72A77" w:rsidRPr="00036952">
        <w:rPr>
          <w:rFonts w:ascii="HG丸ｺﾞｼｯｸM-PRO" w:eastAsia="HG丸ｺﾞｼｯｸM-PRO" w:hint="eastAsia"/>
        </w:rPr>
        <w:t>は、</w:t>
      </w:r>
      <w:r w:rsidR="00A004B4">
        <w:rPr>
          <w:rFonts w:ascii="HG丸ｺﾞｼｯｸM-PRO" w:eastAsia="HG丸ｺﾞｼｯｸM-PRO" w:hint="eastAsia"/>
        </w:rPr>
        <w:t>舗装の状態</w:t>
      </w:r>
      <w:r w:rsidR="009136CC">
        <w:rPr>
          <w:rFonts w:ascii="HG丸ｺﾞｼｯｸM-PRO" w:eastAsia="HG丸ｺﾞｼｯｸM-PRO" w:hint="eastAsia"/>
        </w:rPr>
        <w:t>と</w:t>
      </w:r>
      <w:r w:rsidR="00A004B4">
        <w:rPr>
          <w:rFonts w:ascii="HG丸ｺﾞｼｯｸM-PRO" w:eastAsia="HG丸ｺﾞｼｯｸM-PRO" w:hint="eastAsia"/>
        </w:rPr>
        <w:t>、</w:t>
      </w:r>
      <w:r w:rsidR="007A6E20" w:rsidRPr="007A6E20">
        <w:rPr>
          <w:rFonts w:ascii="HG丸ｺﾞｼｯｸM-PRO" w:eastAsia="HG丸ｺﾞｼｯｸM-PRO" w:hAnsi="HG丸ｺﾞｼｯｸM-PRO"/>
        </w:rPr>
        <w:fldChar w:fldCharType="begin"/>
      </w:r>
      <w:r w:rsidR="007A6E20" w:rsidRPr="007A6E20">
        <w:rPr>
          <w:rFonts w:ascii="HG丸ｺﾞｼｯｸM-PRO" w:eastAsia="HG丸ｺﾞｼｯｸM-PRO" w:hAnsi="HG丸ｺﾞｼｯｸM-PRO"/>
        </w:rPr>
        <w:instrText xml:space="preserve"> </w:instrText>
      </w:r>
      <w:r w:rsidR="007A6E20" w:rsidRPr="007A6E20">
        <w:rPr>
          <w:rFonts w:ascii="HG丸ｺﾞｼｯｸM-PRO" w:eastAsia="HG丸ｺﾞｼｯｸM-PRO" w:hAnsi="HG丸ｺﾞｼｯｸM-PRO" w:hint="eastAsia"/>
        </w:rPr>
        <w:instrText>REF _Ref175657634 \h</w:instrText>
      </w:r>
      <w:r w:rsidR="007A6E20" w:rsidRPr="007A6E20">
        <w:rPr>
          <w:rFonts w:ascii="HG丸ｺﾞｼｯｸM-PRO" w:eastAsia="HG丸ｺﾞｼｯｸM-PRO" w:hAnsi="HG丸ｺﾞｼｯｸM-PRO"/>
        </w:rPr>
        <w:instrText xml:space="preserve"> </w:instrText>
      </w:r>
      <w:r w:rsidR="007A6E20">
        <w:rPr>
          <w:rFonts w:ascii="HG丸ｺﾞｼｯｸM-PRO" w:eastAsia="HG丸ｺﾞｼｯｸM-PRO" w:hAnsi="HG丸ｺﾞｼｯｸM-PRO"/>
        </w:rPr>
        <w:instrText xml:space="preserve"> \* MERGEFORMAT </w:instrText>
      </w:r>
      <w:r w:rsidR="007A6E20" w:rsidRPr="007A6E20">
        <w:rPr>
          <w:rFonts w:ascii="HG丸ｺﾞｼｯｸM-PRO" w:eastAsia="HG丸ｺﾞｼｯｸM-PRO" w:hAnsi="HG丸ｺﾞｼｯｸM-PRO"/>
        </w:rPr>
      </w:r>
      <w:r w:rsidR="007A6E20" w:rsidRPr="007A6E20">
        <w:rPr>
          <w:rFonts w:ascii="HG丸ｺﾞｼｯｸM-PRO" w:eastAsia="HG丸ｺﾞｼｯｸM-PRO" w:hAnsi="HG丸ｺﾞｼｯｸM-PRO"/>
        </w:rPr>
        <w:fldChar w:fldCharType="separate"/>
      </w:r>
      <w:r w:rsidR="004F619F" w:rsidRPr="004F619F">
        <w:rPr>
          <w:rFonts w:ascii="HG丸ｺﾞｼｯｸM-PRO" w:eastAsia="HG丸ｺﾞｼｯｸM-PRO" w:hAnsi="HG丸ｺﾞｼｯｸM-PRO" w:hint="eastAsia"/>
        </w:rPr>
        <w:t xml:space="preserve">表 </w:t>
      </w:r>
      <w:r w:rsidR="004F619F" w:rsidRPr="004F619F">
        <w:rPr>
          <w:rFonts w:ascii="HG丸ｺﾞｼｯｸM-PRO" w:eastAsia="HG丸ｺﾞｼｯｸM-PRO" w:hAnsi="HG丸ｺﾞｼｯｸM-PRO"/>
          <w:noProof/>
        </w:rPr>
        <w:t>3.6</w:t>
      </w:r>
      <w:r w:rsidR="004F619F" w:rsidRPr="004F619F">
        <w:rPr>
          <w:rFonts w:ascii="HG丸ｺﾞｼｯｸM-PRO" w:eastAsia="HG丸ｺﾞｼｯｸM-PRO" w:hAnsi="HG丸ｺﾞｼｯｸM-PRO"/>
          <w:noProof/>
        </w:rPr>
        <w:noBreakHyphen/>
        <w:t>13</w:t>
      </w:r>
      <w:r w:rsidR="007A6E20" w:rsidRPr="007A6E20">
        <w:rPr>
          <w:rFonts w:ascii="HG丸ｺﾞｼｯｸM-PRO" w:eastAsia="HG丸ｺﾞｼｯｸM-PRO" w:hAnsi="HG丸ｺﾞｼｯｸM-PRO"/>
        </w:rPr>
        <w:fldChar w:fldCharType="end"/>
      </w:r>
      <w:r w:rsidR="007A6E20" w:rsidRPr="007A6E20">
        <w:rPr>
          <w:rFonts w:ascii="HG丸ｺﾞｼｯｸM-PRO" w:eastAsia="HG丸ｺﾞｼｯｸM-PRO" w:hAnsi="HG丸ｺﾞｼｯｸM-PRO" w:hint="eastAsia"/>
        </w:rPr>
        <w:t>に示</w:t>
      </w:r>
      <w:r w:rsidR="007A6E20">
        <w:rPr>
          <w:rFonts w:ascii="HG丸ｺﾞｼｯｸM-PRO" w:eastAsia="HG丸ｺﾞｼｯｸM-PRO" w:hint="eastAsia"/>
        </w:rPr>
        <w:t>すとおりの</w:t>
      </w:r>
      <w:r w:rsidR="00A004B4">
        <w:rPr>
          <w:rFonts w:ascii="HG丸ｺﾞｼｯｸM-PRO" w:eastAsia="HG丸ｺﾞｼｯｸM-PRO" w:hint="eastAsia"/>
        </w:rPr>
        <w:t>路線および区間ごとの</w:t>
      </w:r>
      <w:r>
        <w:rPr>
          <w:rFonts w:ascii="HG丸ｺﾞｼｯｸM-PRO" w:eastAsia="HG丸ｺﾞｼｯｸM-PRO" w:hint="eastAsia"/>
        </w:rPr>
        <w:t>劣化進行の早さ</w:t>
      </w:r>
      <w:r w:rsidR="007A6E20">
        <w:rPr>
          <w:rFonts w:ascii="HG丸ｺﾞｼｯｸM-PRO" w:eastAsia="HG丸ｺﾞｼｯｸM-PRO" w:hint="eastAsia"/>
        </w:rPr>
        <w:t>、</w:t>
      </w:r>
      <w:r>
        <w:rPr>
          <w:rFonts w:ascii="HG丸ｺﾞｼｯｸM-PRO" w:eastAsia="HG丸ｺﾞｼｯｸM-PRO" w:hint="eastAsia"/>
        </w:rPr>
        <w:t>道路利用者や沿道住民への影響</w:t>
      </w:r>
      <w:r w:rsidR="00A004B4">
        <w:rPr>
          <w:rFonts w:ascii="HG丸ｺﾞｼｯｸM-PRO" w:eastAsia="HG丸ｺﾞｼｯｸM-PRO" w:hint="eastAsia"/>
        </w:rPr>
        <w:t>度</w:t>
      </w:r>
      <w:r w:rsidR="009136CC">
        <w:rPr>
          <w:rFonts w:ascii="HG丸ｺﾞｼｯｸM-PRO" w:eastAsia="HG丸ｺﾞｼｯｸM-PRO" w:hint="eastAsia"/>
        </w:rPr>
        <w:t>により設定した道路分類</w:t>
      </w:r>
      <w:r>
        <w:rPr>
          <w:rFonts w:ascii="HG丸ｺﾞｼｯｸM-PRO" w:eastAsia="HG丸ｺﾞｼｯｸM-PRO" w:hint="eastAsia"/>
        </w:rPr>
        <w:t>で</w:t>
      </w:r>
      <w:r w:rsidR="00F72A77" w:rsidRPr="00036952">
        <w:rPr>
          <w:rFonts w:ascii="HG丸ｺﾞｼｯｸM-PRO" w:eastAsia="HG丸ｺﾞｼｯｸM-PRO" w:hint="eastAsia"/>
        </w:rPr>
        <w:t>リスク</w:t>
      </w:r>
      <w:r>
        <w:rPr>
          <w:rFonts w:ascii="HG丸ｺﾞｼｯｸM-PRO" w:eastAsia="HG丸ｺﾞｼｯｸM-PRO" w:hint="eastAsia"/>
        </w:rPr>
        <w:t>を評価</w:t>
      </w:r>
      <w:r w:rsidR="0079310E">
        <w:rPr>
          <w:rFonts w:ascii="HG丸ｺﾞｼｯｸM-PRO" w:eastAsia="HG丸ｺﾞｼｯｸM-PRO" w:hint="eastAsia"/>
        </w:rPr>
        <w:t>する</w:t>
      </w:r>
      <w:r w:rsidR="00F72A77" w:rsidRPr="00036952">
        <w:rPr>
          <w:rFonts w:ascii="HG丸ｺﾞｼｯｸM-PRO" w:eastAsia="HG丸ｺﾞｼｯｸM-PRO" w:hint="eastAsia"/>
        </w:rPr>
        <w:t>。</w:t>
      </w:r>
    </w:p>
    <w:p w14:paraId="6C643664" w14:textId="19C7189A" w:rsidR="00AF0495" w:rsidRDefault="001321F7" w:rsidP="00E64DA4">
      <w:pPr>
        <w:ind w:leftChars="100" w:left="210" w:firstLineChars="100" w:firstLine="210"/>
        <w:rPr>
          <w:rFonts w:ascii="HG丸ｺﾞｼｯｸM-PRO" w:eastAsia="HG丸ｺﾞｼｯｸM-PRO"/>
        </w:rPr>
      </w:pPr>
      <w:r>
        <w:rPr>
          <w:rFonts w:ascii="HG丸ｺﾞｼｯｸM-PRO" w:eastAsia="HG丸ｺﾞｼｯｸM-PRO" w:hint="eastAsia"/>
        </w:rPr>
        <w:t>舗装の</w:t>
      </w:r>
      <w:r w:rsidR="00F72A77" w:rsidRPr="00036952">
        <w:rPr>
          <w:rFonts w:ascii="HG丸ｺﾞｼｯｸM-PRO" w:eastAsia="HG丸ｺﾞｼｯｸM-PRO" w:hint="eastAsia"/>
        </w:rPr>
        <w:t>状態</w:t>
      </w:r>
      <w:r w:rsidR="00A004B4">
        <w:rPr>
          <w:rFonts w:ascii="HG丸ｺﾞｼｯｸM-PRO" w:eastAsia="HG丸ｺﾞｼｯｸM-PRO" w:hint="eastAsia"/>
        </w:rPr>
        <w:t>は区間ごとの</w:t>
      </w:r>
      <w:r w:rsidR="00E64DA4">
        <w:rPr>
          <w:rFonts w:ascii="HG丸ｺﾞｼｯｸM-PRO" w:eastAsia="HG丸ｺﾞｼｯｸM-PRO" w:hint="eastAsia"/>
        </w:rPr>
        <w:t>MCI</w:t>
      </w:r>
      <w:r w:rsidR="00A004B4">
        <w:rPr>
          <w:rFonts w:ascii="HG丸ｺﾞｼｯｸM-PRO" w:eastAsia="HG丸ｺﾞｼｯｸM-PRO" w:hint="eastAsia"/>
        </w:rPr>
        <w:t>値により評価</w:t>
      </w:r>
      <w:r w:rsidR="009136CC">
        <w:rPr>
          <w:rFonts w:ascii="HG丸ｺﾞｼｯｸM-PRO" w:eastAsia="HG丸ｺﾞｼｯｸM-PRO" w:hint="eastAsia"/>
        </w:rPr>
        <w:t>し</w:t>
      </w:r>
      <w:r w:rsidR="00A004B4">
        <w:rPr>
          <w:rFonts w:ascii="HG丸ｺﾞｼｯｸM-PRO" w:eastAsia="HG丸ｺﾞｼｯｸM-PRO" w:hint="eastAsia"/>
        </w:rPr>
        <w:t>、</w:t>
      </w:r>
      <w:r w:rsidR="009136CC">
        <w:rPr>
          <w:rFonts w:ascii="HG丸ｺﾞｼｯｸM-PRO" w:eastAsia="HG丸ｺﾞｼｯｸM-PRO" w:hint="eastAsia"/>
        </w:rPr>
        <w:t>道路分類</w:t>
      </w:r>
      <w:r w:rsidR="00A004B4">
        <w:rPr>
          <w:rFonts w:ascii="HG丸ｺﾞｼｯｸM-PRO" w:eastAsia="HG丸ｺﾞｼｯｸM-PRO" w:hint="eastAsia"/>
        </w:rPr>
        <w:t>との</w:t>
      </w:r>
      <w:r w:rsidR="00F72A77" w:rsidRPr="00036952">
        <w:rPr>
          <w:rFonts w:ascii="HG丸ｺﾞｼｯｸM-PRO" w:eastAsia="HG丸ｺﾞｼｯｸM-PRO" w:hint="eastAsia"/>
        </w:rPr>
        <w:t>組み合わせによ</w:t>
      </w:r>
      <w:r>
        <w:rPr>
          <w:rFonts w:ascii="HG丸ｺﾞｼｯｸM-PRO" w:eastAsia="HG丸ｺﾞｼｯｸM-PRO" w:hint="eastAsia"/>
        </w:rPr>
        <w:t>り</w:t>
      </w:r>
      <w:r w:rsidR="00F72A77" w:rsidRPr="00036952">
        <w:rPr>
          <w:rFonts w:ascii="HG丸ｺﾞｼｯｸM-PRO" w:eastAsia="HG丸ｺﾞｼｯｸM-PRO" w:hint="eastAsia"/>
        </w:rPr>
        <w:t>リスクを評価し、重点化を図</w:t>
      </w:r>
      <w:r w:rsidR="005A1B25">
        <w:rPr>
          <w:rFonts w:ascii="HG丸ｺﾞｼｯｸM-PRO" w:eastAsia="HG丸ｺﾞｼｯｸM-PRO" w:hint="eastAsia"/>
        </w:rPr>
        <w:t>る</w:t>
      </w:r>
      <w:r w:rsidR="00F72A77" w:rsidRPr="00036952">
        <w:rPr>
          <w:rFonts w:ascii="HG丸ｺﾞｼｯｸM-PRO" w:eastAsia="HG丸ｺﾞｼｯｸM-PRO" w:hint="eastAsia"/>
        </w:rPr>
        <w:t>。</w:t>
      </w:r>
    </w:p>
    <w:p w14:paraId="12355B47" w14:textId="72DD4071" w:rsidR="00F72A77" w:rsidRDefault="00AF0495" w:rsidP="00E64DA4">
      <w:pPr>
        <w:ind w:leftChars="100" w:left="210" w:firstLineChars="100" w:firstLine="210"/>
        <w:rPr>
          <w:rFonts w:ascii="HG丸ｺﾞｼｯｸM-PRO" w:eastAsia="HG丸ｺﾞｼｯｸM-PRO" w:hAnsi="HG丸ｺﾞｼｯｸM-PRO"/>
        </w:rPr>
      </w:pPr>
      <w:r>
        <w:rPr>
          <w:rFonts w:ascii="HG丸ｺﾞｼｯｸM-PRO" w:eastAsia="HG丸ｺﾞｼｯｸM-PRO" w:hint="eastAsia"/>
        </w:rPr>
        <w:t>舗装の</w:t>
      </w:r>
      <w:r w:rsidR="00E64DA4">
        <w:rPr>
          <w:rFonts w:ascii="HG丸ｺﾞｼｯｸM-PRO" w:eastAsia="HG丸ｺﾞｼｯｸM-PRO" w:hint="eastAsia"/>
        </w:rPr>
        <w:t>状態（</w:t>
      </w:r>
      <w:r w:rsidR="00E64DA4" w:rsidRPr="001321F7">
        <w:rPr>
          <w:rFonts w:ascii="HG丸ｺﾞｼｯｸM-PRO" w:eastAsia="HG丸ｺﾞｼｯｸM-PRO" w:hAnsi="HG丸ｺﾞｼｯｸM-PRO" w:hint="eastAsia"/>
        </w:rPr>
        <w:t>MCI）</w:t>
      </w:r>
      <w:r w:rsidR="00F72A77" w:rsidRPr="001321F7">
        <w:rPr>
          <w:rFonts w:ascii="HG丸ｺﾞｼｯｸM-PRO" w:eastAsia="HG丸ｺﾞｼｯｸM-PRO" w:hAnsi="HG丸ｺﾞｼｯｸM-PRO" w:hint="eastAsia"/>
        </w:rPr>
        <w:t>は、点検記録をもとに評価</w:t>
      </w:r>
      <w:r w:rsidR="0079310E" w:rsidRPr="001321F7">
        <w:rPr>
          <w:rFonts w:ascii="HG丸ｺﾞｼｯｸM-PRO" w:eastAsia="HG丸ｺﾞｼｯｸM-PRO" w:hAnsi="HG丸ｺﾞｼｯｸM-PRO" w:hint="eastAsia"/>
        </w:rPr>
        <w:t>する</w:t>
      </w:r>
      <w:r w:rsidR="00F72A77" w:rsidRPr="001321F7">
        <w:rPr>
          <w:rFonts w:ascii="HG丸ｺﾞｼｯｸM-PRO" w:eastAsia="HG丸ｺﾞｼｯｸM-PRO" w:hAnsi="HG丸ｺﾞｼｯｸM-PRO" w:hint="eastAsia"/>
        </w:rPr>
        <w:t>。</w:t>
      </w:r>
      <w:r w:rsidR="00E64DA4" w:rsidRPr="001321F7">
        <w:rPr>
          <w:rFonts w:ascii="HG丸ｺﾞｼｯｸM-PRO" w:eastAsia="HG丸ｺﾞｼｯｸM-PRO" w:hAnsi="HG丸ｺﾞｼｯｸM-PRO" w:hint="eastAsia"/>
        </w:rPr>
        <w:t>また、</w:t>
      </w:r>
      <w:r w:rsidR="001321F7">
        <w:rPr>
          <w:rFonts w:ascii="HG丸ｺﾞｼｯｸM-PRO" w:eastAsia="HG丸ｺﾞｼｯｸM-PRO" w:hAnsi="HG丸ｺﾞｼｯｸM-PRO" w:hint="eastAsia"/>
        </w:rPr>
        <w:t>道路分類</w:t>
      </w:r>
      <w:r w:rsidR="00EB07C8">
        <w:rPr>
          <w:rFonts w:ascii="HG丸ｺﾞｼｯｸM-PRO" w:eastAsia="HG丸ｺﾞｼｯｸM-PRO" w:hAnsi="HG丸ｺﾞｼｯｸM-PRO" w:hint="eastAsia"/>
        </w:rPr>
        <w:t>を設定する指標となる</w:t>
      </w:r>
      <w:r w:rsidR="00E64DA4" w:rsidRPr="001321F7">
        <w:rPr>
          <w:rFonts w:ascii="HG丸ｺﾞｼｯｸM-PRO" w:eastAsia="HG丸ｺﾞｼｯｸM-PRO" w:hAnsi="HG丸ｺﾞｼｯｸM-PRO" w:hint="eastAsia"/>
        </w:rPr>
        <w:t>大型車交通量、地域区分</w:t>
      </w:r>
      <w:r w:rsidR="007A6E20">
        <w:rPr>
          <w:rFonts w:ascii="HG丸ｺﾞｼｯｸM-PRO" w:eastAsia="HG丸ｺﾞｼｯｸM-PRO" w:hAnsi="HG丸ｺﾞｼｯｸM-PRO" w:hint="eastAsia"/>
        </w:rPr>
        <w:t>は</w:t>
      </w:r>
      <w:r w:rsidR="00EB07C8">
        <w:rPr>
          <w:rFonts w:ascii="HG丸ｺﾞｼｯｸM-PRO" w:eastAsia="HG丸ｺﾞｼｯｸM-PRO" w:hAnsi="HG丸ｺﾞｼｯｸM-PRO" w:hint="eastAsia"/>
        </w:rPr>
        <w:t>、</w:t>
      </w:r>
      <w:r w:rsidR="001A6D83" w:rsidRPr="001A6D83">
        <w:rPr>
          <w:rFonts w:ascii="HG丸ｺﾞｼｯｸM-PRO" w:eastAsia="HG丸ｺﾞｼｯｸM-PRO" w:hAnsi="HG丸ｺﾞｼｯｸM-PRO"/>
        </w:rPr>
        <w:fldChar w:fldCharType="begin"/>
      </w:r>
      <w:r w:rsidR="001A6D83" w:rsidRPr="001A6D83">
        <w:rPr>
          <w:rFonts w:ascii="HG丸ｺﾞｼｯｸM-PRO" w:eastAsia="HG丸ｺﾞｼｯｸM-PRO" w:hAnsi="HG丸ｺﾞｼｯｸM-PRO"/>
        </w:rPr>
        <w:instrText xml:space="preserve"> </w:instrText>
      </w:r>
      <w:r w:rsidR="001A6D83" w:rsidRPr="001A6D83">
        <w:rPr>
          <w:rFonts w:ascii="HG丸ｺﾞｼｯｸM-PRO" w:eastAsia="HG丸ｺﾞｼｯｸM-PRO" w:hAnsi="HG丸ｺﾞｼｯｸM-PRO" w:hint="eastAsia"/>
        </w:rPr>
        <w:instrText>REF _Ref175657640 \h</w:instrText>
      </w:r>
      <w:r w:rsidR="001A6D83" w:rsidRPr="001A6D83">
        <w:rPr>
          <w:rFonts w:ascii="HG丸ｺﾞｼｯｸM-PRO" w:eastAsia="HG丸ｺﾞｼｯｸM-PRO" w:hAnsi="HG丸ｺﾞｼｯｸM-PRO"/>
        </w:rPr>
        <w:instrText xml:space="preserve"> </w:instrText>
      </w:r>
      <w:r w:rsidR="001A6D83">
        <w:rPr>
          <w:rFonts w:ascii="HG丸ｺﾞｼｯｸM-PRO" w:eastAsia="HG丸ｺﾞｼｯｸM-PRO" w:hAnsi="HG丸ｺﾞｼｯｸM-PRO"/>
        </w:rPr>
        <w:instrText xml:space="preserve"> \* MERGEFORMAT </w:instrText>
      </w:r>
      <w:r w:rsidR="001A6D83" w:rsidRPr="001A6D83">
        <w:rPr>
          <w:rFonts w:ascii="HG丸ｺﾞｼｯｸM-PRO" w:eastAsia="HG丸ｺﾞｼｯｸM-PRO" w:hAnsi="HG丸ｺﾞｼｯｸM-PRO"/>
        </w:rPr>
      </w:r>
      <w:r w:rsidR="001A6D83" w:rsidRPr="001A6D83">
        <w:rPr>
          <w:rFonts w:ascii="HG丸ｺﾞｼｯｸM-PRO" w:eastAsia="HG丸ｺﾞｼｯｸM-PRO" w:hAnsi="HG丸ｺﾞｼｯｸM-PRO"/>
        </w:rPr>
        <w:fldChar w:fldCharType="separate"/>
      </w:r>
      <w:r w:rsidR="004F619F" w:rsidRPr="004F619F">
        <w:rPr>
          <w:rFonts w:ascii="HG丸ｺﾞｼｯｸM-PRO" w:eastAsia="HG丸ｺﾞｼｯｸM-PRO" w:hAnsi="HG丸ｺﾞｼｯｸM-PRO" w:hint="eastAsia"/>
        </w:rPr>
        <w:t xml:space="preserve">表 </w:t>
      </w:r>
      <w:r w:rsidR="004F619F" w:rsidRPr="004F619F">
        <w:rPr>
          <w:rFonts w:ascii="HG丸ｺﾞｼｯｸM-PRO" w:eastAsia="HG丸ｺﾞｼｯｸM-PRO" w:hAnsi="HG丸ｺﾞｼｯｸM-PRO"/>
          <w:noProof/>
        </w:rPr>
        <w:t>3.6</w:t>
      </w:r>
      <w:r w:rsidR="004F619F" w:rsidRPr="004F619F">
        <w:rPr>
          <w:rFonts w:ascii="HG丸ｺﾞｼｯｸM-PRO" w:eastAsia="HG丸ｺﾞｼｯｸM-PRO" w:hAnsi="HG丸ｺﾞｼｯｸM-PRO"/>
          <w:noProof/>
        </w:rPr>
        <w:noBreakHyphen/>
        <w:t>14</w:t>
      </w:r>
      <w:r w:rsidR="001A6D83" w:rsidRPr="001A6D83">
        <w:rPr>
          <w:rFonts w:ascii="HG丸ｺﾞｼｯｸM-PRO" w:eastAsia="HG丸ｺﾞｼｯｸM-PRO" w:hAnsi="HG丸ｺﾞｼｯｸM-PRO"/>
        </w:rPr>
        <w:fldChar w:fldCharType="end"/>
      </w:r>
      <w:r w:rsidR="007A6E20">
        <w:rPr>
          <w:rFonts w:ascii="HG丸ｺﾞｼｯｸM-PRO" w:eastAsia="HG丸ｺﾞｼｯｸM-PRO" w:hAnsi="HG丸ｺﾞｼｯｸM-PRO" w:hint="eastAsia"/>
        </w:rPr>
        <w:t>に示す</w:t>
      </w:r>
      <w:r w:rsidR="00EB07C8">
        <w:rPr>
          <w:rFonts w:ascii="HG丸ｺﾞｼｯｸM-PRO" w:eastAsia="HG丸ｺﾞｼｯｸM-PRO" w:hAnsi="HG丸ｺﾞｼｯｸM-PRO" w:hint="eastAsia"/>
        </w:rPr>
        <w:t>とおり設定</w:t>
      </w:r>
      <w:r w:rsidR="0079310E">
        <w:rPr>
          <w:rFonts w:ascii="HG丸ｺﾞｼｯｸM-PRO" w:eastAsia="HG丸ｺﾞｼｯｸM-PRO" w:hAnsi="HG丸ｺﾞｼｯｸM-PRO" w:hint="eastAsia"/>
        </w:rPr>
        <w:t>する</w:t>
      </w:r>
      <w:r w:rsidR="00F72A77" w:rsidRPr="001A6D83">
        <w:rPr>
          <w:rFonts w:ascii="HG丸ｺﾞｼｯｸM-PRO" w:eastAsia="HG丸ｺﾞｼｯｸM-PRO" w:hAnsi="HG丸ｺﾞｼｯｸM-PRO" w:hint="eastAsia"/>
        </w:rPr>
        <w:t>。</w:t>
      </w:r>
    </w:p>
    <w:p w14:paraId="23FB6AEB" w14:textId="1DC52965" w:rsidR="00F72A77" w:rsidRDefault="00F72A77" w:rsidP="00F72A77">
      <w:pPr>
        <w:rPr>
          <w:color w:val="FF0000"/>
        </w:rPr>
      </w:pPr>
    </w:p>
    <w:p w14:paraId="7F416EB7" w14:textId="57CA9A50" w:rsidR="00F72A77" w:rsidRPr="00410CC1" w:rsidRDefault="00036952" w:rsidP="004A13C6">
      <w:pPr>
        <w:pStyle w:val="af0"/>
        <w:keepNext/>
        <w:spacing w:before="180"/>
        <w:rPr>
          <w:color w:val="FF0000"/>
          <w:lang w:eastAsia="ja-JP"/>
        </w:rPr>
      </w:pPr>
      <w:bookmarkStart w:id="37" w:name="_Ref175657634"/>
      <w:r w:rsidRPr="00410CC1">
        <w:rPr>
          <w:rFonts w:hint="eastAsia"/>
        </w:rPr>
        <w:t xml:space="preserve">表 </w:t>
      </w:r>
      <w:r w:rsidR="00FE1884">
        <w:fldChar w:fldCharType="begin"/>
      </w:r>
      <w:r w:rsidR="00FE1884">
        <w:instrText xml:space="preserve"> </w:instrText>
      </w:r>
      <w:r w:rsidR="00FE1884">
        <w:rPr>
          <w:rFonts w:hint="eastAsia"/>
        </w:rPr>
        <w:instrText xml:space="preserve">STYLEREF </w:instrText>
      </w:r>
      <w:r w:rsidR="00804A89">
        <w:rPr>
          <w:rFonts w:hint="eastAsia"/>
          <w:lang w:eastAsia="ja-JP"/>
        </w:rPr>
        <w:instrText>2</w:instrText>
      </w:r>
      <w:r w:rsidR="00804A89">
        <w:rPr>
          <w:rFonts w:hint="eastAsia"/>
        </w:rPr>
        <w:instrText xml:space="preserve"> </w:instrText>
      </w:r>
      <w:r w:rsidR="00FE1884">
        <w:rPr>
          <w:rFonts w:hint="eastAsia"/>
        </w:rPr>
        <w:instrText>\s</w:instrText>
      </w:r>
      <w:r w:rsidR="00FE1884">
        <w:instrText xml:space="preserve"> </w:instrText>
      </w:r>
      <w:r w:rsidR="00FE1884">
        <w:fldChar w:fldCharType="separate"/>
      </w:r>
      <w:r w:rsidR="004F619F">
        <w:rPr>
          <w:noProof/>
        </w:rPr>
        <w:t>3.6</w:t>
      </w:r>
      <w:r w:rsidR="00FE1884">
        <w:fldChar w:fldCharType="end"/>
      </w:r>
      <w:r w:rsidR="00FE1884">
        <w:noBreakHyphen/>
      </w:r>
      <w:r w:rsidR="00FE1884">
        <w:fldChar w:fldCharType="begin"/>
      </w:r>
      <w:r w:rsidR="00FE1884">
        <w:instrText xml:space="preserve"> </w:instrText>
      </w:r>
      <w:r w:rsidR="00FE1884">
        <w:rPr>
          <w:rFonts w:hint="eastAsia"/>
        </w:rPr>
        <w:instrText>SEQ 表 \* ARABIC \s 1</w:instrText>
      </w:r>
      <w:r w:rsidR="00FE1884">
        <w:instrText xml:space="preserve"> </w:instrText>
      </w:r>
      <w:r w:rsidR="00FE1884">
        <w:fldChar w:fldCharType="separate"/>
      </w:r>
      <w:r w:rsidR="004F619F">
        <w:rPr>
          <w:noProof/>
        </w:rPr>
        <w:t>13</w:t>
      </w:r>
      <w:r w:rsidR="00FE1884">
        <w:fldChar w:fldCharType="end"/>
      </w:r>
      <w:bookmarkEnd w:id="37"/>
      <w:r w:rsidR="00F72A77" w:rsidRPr="00410CC1">
        <w:rPr>
          <w:rFonts w:hint="eastAsia"/>
        </w:rPr>
        <w:t xml:space="preserve">　</w:t>
      </w:r>
      <w:r w:rsidR="00132CA5" w:rsidRPr="00410CC1">
        <w:rPr>
          <w:rFonts w:hint="eastAsia"/>
          <w:lang w:eastAsia="ja-JP"/>
        </w:rPr>
        <w:t>舗装</w:t>
      </w:r>
      <w:proofErr w:type="spellStart"/>
      <w:r w:rsidR="00F72A77" w:rsidRPr="00AF0495">
        <w:rPr>
          <w:rFonts w:hint="eastAsia"/>
        </w:rPr>
        <w:t>の重点化指標</w:t>
      </w:r>
      <w:proofErr w:type="spellEnd"/>
    </w:p>
    <w:tbl>
      <w:tblPr>
        <w:tblW w:w="36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264"/>
      </w:tblGrid>
      <w:tr w:rsidR="001A30A4" w:rsidRPr="00410CC1" w14:paraId="1FFD2772" w14:textId="77777777" w:rsidTr="001A30A4">
        <w:trPr>
          <w:trHeight w:val="438"/>
          <w:jc w:val="center"/>
        </w:trPr>
        <w:tc>
          <w:tcPr>
            <w:tcW w:w="2500" w:type="pct"/>
            <w:tcBorders>
              <w:bottom w:val="double" w:sz="4" w:space="0" w:color="auto"/>
            </w:tcBorders>
            <w:shd w:val="clear" w:color="auto" w:fill="B4C0EE"/>
            <w:vAlign w:val="center"/>
          </w:tcPr>
          <w:p w14:paraId="6792959F" w14:textId="3F94E430" w:rsidR="001A30A4" w:rsidRPr="00410CC1" w:rsidRDefault="001A30A4" w:rsidP="00E3655E">
            <w:pPr>
              <w:widowControl/>
              <w:snapToGrid w:val="0"/>
              <w:jc w:val="center"/>
              <w:textAlignment w:val="center"/>
              <w:rPr>
                <w:rFonts w:ascii="HG丸ｺﾞｼｯｸM-PRO" w:eastAsia="HG丸ｺﾞｼｯｸM-PRO" w:hAnsi="HG丸ｺﾞｼｯｸM-PRO" w:cs="Arial"/>
                <w:szCs w:val="21"/>
              </w:rPr>
            </w:pPr>
            <w:r>
              <w:rPr>
                <w:rFonts w:ascii="HG丸ｺﾞｼｯｸM-PRO" w:eastAsia="HG丸ｺﾞｼｯｸM-PRO" w:hAnsi="HG丸ｺﾞｼｯｸM-PRO" w:cs="Arial" w:hint="eastAsia"/>
                <w:szCs w:val="21"/>
              </w:rPr>
              <w:t>重点化の観点</w:t>
            </w:r>
          </w:p>
        </w:tc>
        <w:tc>
          <w:tcPr>
            <w:tcW w:w="2500" w:type="pct"/>
            <w:tcBorders>
              <w:bottom w:val="double" w:sz="4" w:space="0" w:color="auto"/>
            </w:tcBorders>
            <w:shd w:val="clear" w:color="auto" w:fill="B4C0EE"/>
            <w:vAlign w:val="center"/>
          </w:tcPr>
          <w:p w14:paraId="7D82DA49" w14:textId="12C188C1" w:rsidR="001A30A4" w:rsidRPr="00410CC1" w:rsidRDefault="001A30A4" w:rsidP="00E3655E">
            <w:pPr>
              <w:widowControl/>
              <w:snapToGrid w:val="0"/>
              <w:jc w:val="center"/>
              <w:textAlignment w:val="center"/>
              <w:rPr>
                <w:rFonts w:ascii="HG丸ｺﾞｼｯｸM-PRO" w:eastAsia="HG丸ｺﾞｼｯｸM-PRO" w:hAnsi="HG丸ｺﾞｼｯｸM-PRO" w:cs="Arial"/>
                <w:szCs w:val="21"/>
              </w:rPr>
            </w:pPr>
            <w:r>
              <w:rPr>
                <w:rFonts w:ascii="HG丸ｺﾞｼｯｸM-PRO" w:eastAsia="HG丸ｺﾞｼｯｸM-PRO" w:hAnsi="HG丸ｺﾞｼｯｸM-PRO" w:cs="Arial" w:hint="eastAsia"/>
                <w:szCs w:val="21"/>
              </w:rPr>
              <w:t>指標</w:t>
            </w:r>
          </w:p>
        </w:tc>
      </w:tr>
      <w:tr w:rsidR="001A30A4" w:rsidRPr="00410CC1" w14:paraId="4AC3B776" w14:textId="77777777" w:rsidTr="001A30A4">
        <w:trPr>
          <w:trHeight w:val="562"/>
          <w:jc w:val="center"/>
        </w:trPr>
        <w:tc>
          <w:tcPr>
            <w:tcW w:w="2500" w:type="pct"/>
            <w:tcBorders>
              <w:top w:val="double" w:sz="4" w:space="0" w:color="auto"/>
              <w:bottom w:val="single" w:sz="4" w:space="0" w:color="auto"/>
            </w:tcBorders>
            <w:vAlign w:val="center"/>
          </w:tcPr>
          <w:p w14:paraId="7E9833FA" w14:textId="702769FF" w:rsidR="001A30A4" w:rsidRPr="00410CC1" w:rsidRDefault="00A004B4" w:rsidP="001A30A4">
            <w:pPr>
              <w:widowControl/>
              <w:snapToGrid w:val="0"/>
              <w:jc w:val="center"/>
              <w:textAlignment w:val="center"/>
              <w:rPr>
                <w:rFonts w:ascii="HG丸ｺﾞｼｯｸM-PRO" w:eastAsia="HG丸ｺﾞｼｯｸM-PRO" w:hAnsi="HG丸ｺﾞｼｯｸM-PRO" w:cs="Arial"/>
                <w:szCs w:val="21"/>
              </w:rPr>
            </w:pPr>
            <w:r>
              <w:rPr>
                <w:rFonts w:ascii="HG丸ｺﾞｼｯｸM-PRO" w:eastAsia="HG丸ｺﾞｼｯｸM-PRO" w:hAnsi="HG丸ｺﾞｼｯｸM-PRO" w:cs="Arial" w:hint="eastAsia"/>
                <w:szCs w:val="21"/>
              </w:rPr>
              <w:t>劣化</w:t>
            </w:r>
            <w:r w:rsidR="001A30A4" w:rsidRPr="00410CC1">
              <w:rPr>
                <w:rFonts w:ascii="HG丸ｺﾞｼｯｸM-PRO" w:eastAsia="HG丸ｺﾞｼｯｸM-PRO" w:hAnsi="HG丸ｺﾞｼｯｸM-PRO" w:cs="Arial" w:hint="eastAsia"/>
                <w:szCs w:val="21"/>
              </w:rPr>
              <w:t>進行の早さ</w:t>
            </w:r>
          </w:p>
        </w:tc>
        <w:tc>
          <w:tcPr>
            <w:tcW w:w="2500" w:type="pct"/>
            <w:tcBorders>
              <w:top w:val="double" w:sz="4" w:space="0" w:color="auto"/>
              <w:bottom w:val="single" w:sz="4" w:space="0" w:color="auto"/>
            </w:tcBorders>
            <w:vAlign w:val="center"/>
          </w:tcPr>
          <w:p w14:paraId="300F01C5" w14:textId="319BF3BB" w:rsidR="001A30A4" w:rsidRPr="00410CC1" w:rsidRDefault="001A30A4" w:rsidP="001A30A4">
            <w:pPr>
              <w:snapToGrid w:val="0"/>
              <w:jc w:val="center"/>
              <w:textAlignment w:val="center"/>
              <w:rPr>
                <w:rFonts w:ascii="HG丸ｺﾞｼｯｸM-PRO" w:eastAsia="HG丸ｺﾞｼｯｸM-PRO" w:hAnsi="HG丸ｺﾞｼｯｸM-PRO" w:cs="Meiryo UI"/>
                <w:kern w:val="24"/>
                <w:szCs w:val="21"/>
              </w:rPr>
            </w:pPr>
            <w:r w:rsidRPr="00410CC1">
              <w:rPr>
                <w:rFonts w:ascii="HG丸ｺﾞｼｯｸM-PRO" w:eastAsia="HG丸ｺﾞｼｯｸM-PRO" w:hAnsi="HG丸ｺﾞｼｯｸM-PRO" w:cs="Arial" w:hint="eastAsia"/>
                <w:szCs w:val="21"/>
              </w:rPr>
              <w:t>大型車交通量</w:t>
            </w:r>
          </w:p>
        </w:tc>
      </w:tr>
      <w:tr w:rsidR="001A30A4" w:rsidRPr="00410CC1" w14:paraId="6A50C32C" w14:textId="77777777" w:rsidTr="001A30A4">
        <w:trPr>
          <w:trHeight w:val="562"/>
          <w:jc w:val="center"/>
        </w:trPr>
        <w:tc>
          <w:tcPr>
            <w:tcW w:w="2500" w:type="pct"/>
            <w:tcBorders>
              <w:top w:val="single" w:sz="4" w:space="0" w:color="auto"/>
            </w:tcBorders>
            <w:vAlign w:val="center"/>
          </w:tcPr>
          <w:p w14:paraId="08B36436" w14:textId="2E163B5D" w:rsidR="001A30A4" w:rsidRPr="00410CC1" w:rsidRDefault="001A30A4" w:rsidP="001A30A4">
            <w:pPr>
              <w:widowControl/>
              <w:snapToGrid w:val="0"/>
              <w:jc w:val="center"/>
              <w:textAlignment w:val="center"/>
              <w:rPr>
                <w:rFonts w:ascii="HG丸ｺﾞｼｯｸM-PRO" w:eastAsia="HG丸ｺﾞｼｯｸM-PRO" w:hAnsi="HG丸ｺﾞｼｯｸM-PRO" w:cs="Arial"/>
                <w:szCs w:val="21"/>
              </w:rPr>
            </w:pPr>
            <w:r w:rsidRPr="00410CC1">
              <w:rPr>
                <w:rFonts w:ascii="HG丸ｺﾞｼｯｸM-PRO" w:eastAsia="HG丸ｺﾞｼｯｸM-PRO" w:hAnsi="HG丸ｺﾞｼｯｸM-PRO" w:cs="Arial" w:hint="eastAsia"/>
                <w:szCs w:val="21"/>
              </w:rPr>
              <w:t>道路利用者・沿道住民への影響</w:t>
            </w:r>
          </w:p>
        </w:tc>
        <w:tc>
          <w:tcPr>
            <w:tcW w:w="2500" w:type="pct"/>
            <w:tcBorders>
              <w:top w:val="single" w:sz="4" w:space="0" w:color="auto"/>
            </w:tcBorders>
            <w:vAlign w:val="center"/>
          </w:tcPr>
          <w:p w14:paraId="65182503" w14:textId="6CC84DAB" w:rsidR="001A30A4" w:rsidRPr="00410CC1" w:rsidRDefault="001A30A4" w:rsidP="001A30A4">
            <w:pPr>
              <w:snapToGrid w:val="0"/>
              <w:jc w:val="center"/>
              <w:textAlignment w:val="center"/>
              <w:rPr>
                <w:rFonts w:ascii="HG丸ｺﾞｼｯｸM-PRO" w:eastAsia="HG丸ｺﾞｼｯｸM-PRO" w:hAnsi="HG丸ｺﾞｼｯｸM-PRO" w:cs="Meiryo UI"/>
                <w:kern w:val="24"/>
                <w:szCs w:val="21"/>
              </w:rPr>
            </w:pPr>
            <w:r w:rsidRPr="00410CC1">
              <w:rPr>
                <w:rFonts w:ascii="HG丸ｺﾞｼｯｸM-PRO" w:eastAsia="HG丸ｺﾞｼｯｸM-PRO" w:hAnsi="HG丸ｺﾞｼｯｸM-PRO" w:cs="Meiryo UI" w:hint="eastAsia"/>
                <w:kern w:val="24"/>
                <w:szCs w:val="21"/>
              </w:rPr>
              <w:t>地域区分</w:t>
            </w:r>
          </w:p>
        </w:tc>
      </w:tr>
    </w:tbl>
    <w:p w14:paraId="4AC95A14" w14:textId="77777777" w:rsidR="001321F7" w:rsidRPr="00584425" w:rsidRDefault="001321F7" w:rsidP="00F72A77">
      <w:pPr>
        <w:pStyle w:val="10"/>
        <w:ind w:left="1055" w:firstLineChars="0" w:firstLine="0"/>
        <w:jc w:val="left"/>
        <w:rPr>
          <w:rFonts w:ascii="HG丸ｺﾞｼｯｸM-PRO" w:eastAsia="HG丸ｺﾞｼｯｸM-PRO" w:hAnsi="HG丸ｺﾞｼｯｸM-PRO"/>
          <w:sz w:val="16"/>
          <w:szCs w:val="16"/>
          <w:lang w:eastAsia="ja-JP"/>
        </w:rPr>
      </w:pPr>
    </w:p>
    <w:p w14:paraId="656CC853" w14:textId="2518CE56" w:rsidR="00F72A77" w:rsidRPr="004A13C6" w:rsidRDefault="00036952" w:rsidP="004A13C6">
      <w:pPr>
        <w:pStyle w:val="af0"/>
        <w:keepNext/>
        <w:spacing w:before="180"/>
        <w:rPr>
          <w:lang w:eastAsia="ja-JP"/>
        </w:rPr>
      </w:pPr>
      <w:bookmarkStart w:id="38" w:name="_Ref175657640"/>
      <w:r w:rsidRPr="00285427">
        <w:rPr>
          <w:rFonts w:hint="eastAsia"/>
        </w:rPr>
        <w:t xml:space="preserve">表 </w:t>
      </w:r>
      <w:bookmarkStart w:id="39" w:name="_Hlk179556548"/>
      <w:r w:rsidR="00FE1884">
        <w:fldChar w:fldCharType="begin"/>
      </w:r>
      <w:r w:rsidR="00FE1884">
        <w:instrText xml:space="preserve"> </w:instrText>
      </w:r>
      <w:r w:rsidR="00FE1884">
        <w:rPr>
          <w:rFonts w:hint="eastAsia"/>
        </w:rPr>
        <w:instrText xml:space="preserve">STYLEREF </w:instrText>
      </w:r>
      <w:r w:rsidR="00804A89">
        <w:rPr>
          <w:rFonts w:hint="eastAsia"/>
          <w:lang w:eastAsia="ja-JP"/>
        </w:rPr>
        <w:instrText>2</w:instrText>
      </w:r>
      <w:r w:rsidR="00804A89">
        <w:rPr>
          <w:rFonts w:hint="eastAsia"/>
        </w:rPr>
        <w:instrText xml:space="preserve"> </w:instrText>
      </w:r>
      <w:r w:rsidR="00FE1884">
        <w:rPr>
          <w:rFonts w:hint="eastAsia"/>
        </w:rPr>
        <w:instrText>\s</w:instrText>
      </w:r>
      <w:r w:rsidR="00FE1884">
        <w:instrText xml:space="preserve"> </w:instrText>
      </w:r>
      <w:r w:rsidR="00FE1884">
        <w:fldChar w:fldCharType="separate"/>
      </w:r>
      <w:r w:rsidR="004F619F">
        <w:rPr>
          <w:noProof/>
        </w:rPr>
        <w:t>3.6</w:t>
      </w:r>
      <w:r w:rsidR="00FE1884">
        <w:fldChar w:fldCharType="end"/>
      </w:r>
      <w:bookmarkEnd w:id="39"/>
      <w:r w:rsidR="00FE1884">
        <w:noBreakHyphen/>
      </w:r>
      <w:r w:rsidR="00FE1884">
        <w:fldChar w:fldCharType="begin"/>
      </w:r>
      <w:r w:rsidR="00FE1884">
        <w:instrText xml:space="preserve"> </w:instrText>
      </w:r>
      <w:r w:rsidR="00FE1884">
        <w:rPr>
          <w:rFonts w:hint="eastAsia"/>
        </w:rPr>
        <w:instrText>SEQ 表 \* ARABIC \s 1</w:instrText>
      </w:r>
      <w:r w:rsidR="00FE1884">
        <w:instrText xml:space="preserve"> </w:instrText>
      </w:r>
      <w:r w:rsidR="00FE1884">
        <w:fldChar w:fldCharType="separate"/>
      </w:r>
      <w:r w:rsidR="004F619F">
        <w:rPr>
          <w:noProof/>
        </w:rPr>
        <w:t>14</w:t>
      </w:r>
      <w:r w:rsidR="00FE1884">
        <w:fldChar w:fldCharType="end"/>
      </w:r>
      <w:bookmarkEnd w:id="38"/>
      <w:r w:rsidR="00F72A77" w:rsidRPr="004A13C6">
        <w:rPr>
          <w:rFonts w:hint="eastAsia"/>
        </w:rPr>
        <w:t xml:space="preserve">　</w:t>
      </w:r>
      <w:r w:rsidR="00132CA5">
        <w:rPr>
          <w:rFonts w:hint="eastAsia"/>
          <w:lang w:eastAsia="ja-JP"/>
        </w:rPr>
        <w:t>舗装</w:t>
      </w:r>
      <w:proofErr w:type="spellStart"/>
      <w:r w:rsidR="00F72A77" w:rsidRPr="00AF0495">
        <w:rPr>
          <w:rFonts w:hint="eastAsia"/>
        </w:rPr>
        <w:t>の重点化指標</w:t>
      </w:r>
      <w:r w:rsidR="00410CC1" w:rsidRPr="00AF0495">
        <w:rPr>
          <w:rFonts w:hint="eastAsia"/>
          <w:lang w:eastAsia="ja-JP"/>
        </w:rPr>
        <w:t>に</w:t>
      </w:r>
      <w:r w:rsidR="00410CC1">
        <w:rPr>
          <w:rFonts w:hint="eastAsia"/>
          <w:lang w:eastAsia="ja-JP"/>
        </w:rPr>
        <w:t>よる道路分類</w:t>
      </w:r>
      <w:r w:rsidR="00410CC1" w:rsidRPr="00EB07C8">
        <w:rPr>
          <w:rFonts w:hint="eastAsia"/>
          <w:lang w:eastAsia="ja-JP"/>
        </w:rPr>
        <w:t>の</w:t>
      </w:r>
      <w:r w:rsidR="00EB07C8">
        <w:rPr>
          <w:rFonts w:hint="eastAsia"/>
          <w:lang w:eastAsia="ja-JP"/>
        </w:rPr>
        <w:t>設定</w:t>
      </w:r>
      <w:r w:rsidR="00EB07C8" w:rsidRPr="00EB07C8">
        <w:rPr>
          <w:rFonts w:hint="eastAsia"/>
          <w:lang w:eastAsia="ja-JP"/>
        </w:rPr>
        <w:t>方法</w:t>
      </w:r>
      <w:proofErr w:type="spellEnd"/>
    </w:p>
    <w:tbl>
      <w:tblPr>
        <w:tblW w:w="45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71"/>
        <w:gridCol w:w="1521"/>
      </w:tblGrid>
      <w:tr w:rsidR="00410CC1" w:rsidRPr="00410CC1" w14:paraId="536049D9" w14:textId="77777777" w:rsidTr="00410CC1">
        <w:trPr>
          <w:trHeight w:val="450"/>
          <w:jc w:val="center"/>
        </w:trPr>
        <w:tc>
          <w:tcPr>
            <w:tcW w:w="2000" w:type="pct"/>
            <w:shd w:val="clear" w:color="auto" w:fill="B4C0EE"/>
            <w:vAlign w:val="center"/>
          </w:tcPr>
          <w:p w14:paraId="37DD802C" w14:textId="110721C5" w:rsidR="00410CC1" w:rsidRPr="00410CC1" w:rsidRDefault="00410CC1" w:rsidP="00E3655E">
            <w:pPr>
              <w:widowControl/>
              <w:snapToGrid w:val="0"/>
              <w:jc w:val="center"/>
              <w:textAlignment w:val="center"/>
              <w:rPr>
                <w:rFonts w:ascii="HG丸ｺﾞｼｯｸM-PRO" w:eastAsia="HG丸ｺﾞｼｯｸM-PRO" w:hAnsi="HG丸ｺﾞｼｯｸM-PRO" w:cs="Arial"/>
                <w:szCs w:val="21"/>
              </w:rPr>
            </w:pPr>
            <w:r w:rsidRPr="00410CC1">
              <w:rPr>
                <w:rFonts w:ascii="HG丸ｺﾞｼｯｸM-PRO" w:eastAsia="HG丸ｺﾞｼｯｸM-PRO" w:hAnsi="HG丸ｺﾞｼｯｸM-PRO" w:cs="Arial" w:hint="eastAsia"/>
                <w:szCs w:val="21"/>
              </w:rPr>
              <w:t>大型車交通量</w:t>
            </w:r>
          </w:p>
        </w:tc>
        <w:tc>
          <w:tcPr>
            <w:tcW w:w="2086" w:type="pct"/>
            <w:shd w:val="clear" w:color="auto" w:fill="B4C0EE"/>
            <w:vAlign w:val="center"/>
            <w:hideMark/>
          </w:tcPr>
          <w:p w14:paraId="478AE755" w14:textId="6ADA379B" w:rsidR="00410CC1" w:rsidRPr="00410CC1" w:rsidRDefault="00410CC1" w:rsidP="00E3655E">
            <w:pPr>
              <w:widowControl/>
              <w:snapToGrid w:val="0"/>
              <w:jc w:val="center"/>
              <w:textAlignment w:val="center"/>
              <w:rPr>
                <w:rFonts w:ascii="HG丸ｺﾞｼｯｸM-PRO" w:eastAsia="HG丸ｺﾞｼｯｸM-PRO" w:hAnsi="HG丸ｺﾞｼｯｸM-PRO" w:cs="Arial"/>
                <w:szCs w:val="21"/>
              </w:rPr>
            </w:pPr>
            <w:r w:rsidRPr="00410CC1">
              <w:rPr>
                <w:rFonts w:ascii="HG丸ｺﾞｼｯｸM-PRO" w:eastAsia="HG丸ｺﾞｼｯｸM-PRO" w:hAnsi="HG丸ｺﾞｼｯｸM-PRO" w:cs="Meiryo UI" w:hint="eastAsia"/>
                <w:kern w:val="24"/>
                <w:szCs w:val="21"/>
              </w:rPr>
              <w:t>地域区分</w:t>
            </w:r>
          </w:p>
        </w:tc>
        <w:tc>
          <w:tcPr>
            <w:tcW w:w="914" w:type="pct"/>
            <w:shd w:val="clear" w:color="auto" w:fill="B4C0EE"/>
            <w:vAlign w:val="center"/>
          </w:tcPr>
          <w:p w14:paraId="36D98F6E" w14:textId="7B602D02" w:rsidR="00410CC1" w:rsidRPr="00410CC1" w:rsidRDefault="00410CC1" w:rsidP="00410CC1">
            <w:pPr>
              <w:widowControl/>
              <w:snapToGrid w:val="0"/>
              <w:jc w:val="center"/>
              <w:textAlignment w:val="center"/>
              <w:rPr>
                <w:rFonts w:ascii="HG丸ｺﾞｼｯｸM-PRO" w:eastAsia="HG丸ｺﾞｼｯｸM-PRO" w:hAnsi="HG丸ｺﾞｼｯｸM-PRO" w:cs="Arial"/>
                <w:szCs w:val="21"/>
              </w:rPr>
            </w:pPr>
            <w:r w:rsidRPr="00410CC1">
              <w:rPr>
                <w:rFonts w:ascii="HG丸ｺﾞｼｯｸM-PRO" w:eastAsia="HG丸ｺﾞｼｯｸM-PRO" w:hAnsi="HG丸ｺﾞｼｯｸM-PRO" w:cs="Arial" w:hint="eastAsia"/>
                <w:szCs w:val="21"/>
              </w:rPr>
              <w:t>道路分類</w:t>
            </w:r>
          </w:p>
        </w:tc>
      </w:tr>
      <w:tr w:rsidR="00410CC1" w:rsidRPr="00410CC1" w14:paraId="40E38F8E" w14:textId="77777777" w:rsidTr="00410CC1">
        <w:trPr>
          <w:trHeight w:val="574"/>
          <w:jc w:val="center"/>
        </w:trPr>
        <w:tc>
          <w:tcPr>
            <w:tcW w:w="2000" w:type="pct"/>
            <w:tcBorders>
              <w:top w:val="double" w:sz="4" w:space="0" w:color="auto"/>
              <w:bottom w:val="single" w:sz="4" w:space="0" w:color="auto"/>
            </w:tcBorders>
            <w:vAlign w:val="center"/>
          </w:tcPr>
          <w:p w14:paraId="3BF9D94D" w14:textId="70BD5D6B" w:rsidR="00410CC1" w:rsidRPr="00410CC1" w:rsidRDefault="00410CC1" w:rsidP="00410CC1">
            <w:pPr>
              <w:widowControl/>
              <w:snapToGrid w:val="0"/>
              <w:jc w:val="center"/>
              <w:textAlignment w:val="center"/>
              <w:rPr>
                <w:rFonts w:ascii="HG丸ｺﾞｼｯｸM-PRO" w:eastAsia="HG丸ｺﾞｼｯｸM-PRO" w:hAnsi="HG丸ｺﾞｼｯｸM-PRO" w:cs="Arial"/>
                <w:szCs w:val="21"/>
              </w:rPr>
            </w:pPr>
            <w:r w:rsidRPr="00410CC1">
              <w:rPr>
                <w:rFonts w:ascii="HG丸ｺﾞｼｯｸM-PRO" w:eastAsia="HG丸ｺﾞｼｯｸM-PRO" w:hAnsi="HG丸ｺﾞｼｯｸM-PRO" w:cs="Arial" w:hint="eastAsia"/>
                <w:szCs w:val="21"/>
              </w:rPr>
              <w:t>N7相当</w:t>
            </w:r>
          </w:p>
        </w:tc>
        <w:tc>
          <w:tcPr>
            <w:tcW w:w="2086" w:type="pct"/>
            <w:vMerge w:val="restart"/>
            <w:tcBorders>
              <w:top w:val="double" w:sz="4" w:space="0" w:color="auto"/>
            </w:tcBorders>
            <w:vAlign w:val="center"/>
          </w:tcPr>
          <w:p w14:paraId="3D459DDA" w14:textId="77777777" w:rsidR="00410CC1" w:rsidRPr="00410CC1" w:rsidRDefault="00410CC1" w:rsidP="00E3655E">
            <w:pPr>
              <w:snapToGrid w:val="0"/>
              <w:jc w:val="center"/>
              <w:textAlignment w:val="center"/>
              <w:rPr>
                <w:rFonts w:ascii="HG丸ｺﾞｼｯｸM-PRO" w:eastAsia="HG丸ｺﾞｼｯｸM-PRO" w:hAnsi="HG丸ｺﾞｼｯｸM-PRO" w:cs="...."/>
                <w:szCs w:val="21"/>
              </w:rPr>
            </w:pPr>
            <w:r w:rsidRPr="00410CC1">
              <w:rPr>
                <w:rFonts w:ascii="HG丸ｺﾞｼｯｸM-PRO" w:eastAsia="HG丸ｺﾞｼｯｸM-PRO" w:hAnsi="HG丸ｺﾞｼｯｸM-PRO" w:cs="...." w:hint="eastAsia"/>
                <w:szCs w:val="21"/>
              </w:rPr>
              <w:t>市街地相当</w:t>
            </w:r>
          </w:p>
          <w:p w14:paraId="7B123271" w14:textId="03FA8825" w:rsidR="00410CC1" w:rsidRPr="00410CC1" w:rsidRDefault="00410CC1" w:rsidP="00E3655E">
            <w:pPr>
              <w:snapToGrid w:val="0"/>
              <w:jc w:val="center"/>
              <w:textAlignment w:val="center"/>
              <w:rPr>
                <w:rFonts w:ascii="HG丸ｺﾞｼｯｸM-PRO" w:eastAsia="HG丸ｺﾞｼｯｸM-PRO" w:hAnsi="HG丸ｺﾞｼｯｸM-PRO" w:cs="Meiryo UI"/>
                <w:kern w:val="24"/>
                <w:szCs w:val="21"/>
              </w:rPr>
            </w:pPr>
            <w:r w:rsidRPr="00410CC1">
              <w:rPr>
                <w:rFonts w:ascii="HG丸ｺﾞｼｯｸM-PRO" w:eastAsia="HG丸ｺﾞｼｯｸM-PRO" w:hAnsi="HG丸ｺﾞｼｯｸM-PRO" w:cs="...." w:hint="eastAsia"/>
                <w:szCs w:val="21"/>
              </w:rPr>
              <w:t>（需要：非常に高）</w:t>
            </w:r>
          </w:p>
        </w:tc>
        <w:tc>
          <w:tcPr>
            <w:tcW w:w="914" w:type="pct"/>
            <w:vMerge w:val="restart"/>
            <w:tcBorders>
              <w:top w:val="double" w:sz="4" w:space="0" w:color="auto"/>
            </w:tcBorders>
            <w:vAlign w:val="center"/>
          </w:tcPr>
          <w:p w14:paraId="0426003B" w14:textId="6873885A" w:rsidR="00410CC1" w:rsidRPr="00410CC1" w:rsidRDefault="00410CC1" w:rsidP="00410CC1">
            <w:pPr>
              <w:snapToGrid w:val="0"/>
              <w:jc w:val="center"/>
              <w:textAlignment w:val="center"/>
              <w:rPr>
                <w:rFonts w:ascii="HG丸ｺﾞｼｯｸM-PRO" w:eastAsia="HG丸ｺﾞｼｯｸM-PRO" w:hAnsi="HG丸ｺﾞｼｯｸM-PRO" w:cs="Meiryo UI"/>
                <w:kern w:val="24"/>
                <w:szCs w:val="21"/>
              </w:rPr>
            </w:pPr>
            <w:r w:rsidRPr="00410CC1">
              <w:rPr>
                <w:rFonts w:ascii="HG丸ｺﾞｼｯｸM-PRO" w:eastAsia="HG丸ｺﾞｼｯｸM-PRO" w:hAnsi="HG丸ｺﾞｼｯｸM-PRO" w:cs="Meiryo UI" w:hint="eastAsia"/>
                <w:kern w:val="24"/>
                <w:szCs w:val="21"/>
              </w:rPr>
              <w:t>B</w:t>
            </w:r>
          </w:p>
        </w:tc>
      </w:tr>
      <w:tr w:rsidR="00410CC1" w:rsidRPr="00410CC1" w14:paraId="5229AF34" w14:textId="77777777" w:rsidTr="00410CC1">
        <w:trPr>
          <w:trHeight w:val="574"/>
          <w:jc w:val="center"/>
        </w:trPr>
        <w:tc>
          <w:tcPr>
            <w:tcW w:w="2000" w:type="pct"/>
            <w:vMerge w:val="restart"/>
            <w:tcBorders>
              <w:top w:val="single" w:sz="4" w:space="0" w:color="auto"/>
            </w:tcBorders>
            <w:vAlign w:val="center"/>
          </w:tcPr>
          <w:p w14:paraId="469813E0" w14:textId="3DDC41FC" w:rsidR="00410CC1" w:rsidRPr="00410CC1" w:rsidRDefault="003C5915" w:rsidP="00E3655E">
            <w:pPr>
              <w:widowControl/>
              <w:snapToGrid w:val="0"/>
              <w:jc w:val="center"/>
              <w:textAlignment w:val="center"/>
              <w:rPr>
                <w:rFonts w:ascii="HG丸ｺﾞｼｯｸM-PRO" w:eastAsia="HG丸ｺﾞｼｯｸM-PRO" w:hAnsi="HG丸ｺﾞｼｯｸM-PRO" w:cs="Arial"/>
                <w:szCs w:val="21"/>
              </w:rPr>
            </w:pPr>
            <w:r>
              <w:rPr>
                <w:rFonts w:ascii="HG丸ｺﾞｼｯｸM-PRO" w:eastAsia="HG丸ｺﾞｼｯｸM-PRO" w:hAnsi="HG丸ｺﾞｼｯｸM-PRO" w:cs="Arial" w:hint="eastAsia"/>
                <w:szCs w:val="21"/>
              </w:rPr>
              <w:t>N7相当未満</w:t>
            </w:r>
          </w:p>
        </w:tc>
        <w:tc>
          <w:tcPr>
            <w:tcW w:w="2086" w:type="pct"/>
            <w:vMerge/>
            <w:tcBorders>
              <w:bottom w:val="single" w:sz="4" w:space="0" w:color="auto"/>
            </w:tcBorders>
            <w:vAlign w:val="center"/>
          </w:tcPr>
          <w:p w14:paraId="533F5D14" w14:textId="77777777" w:rsidR="00410CC1" w:rsidRPr="00410CC1" w:rsidRDefault="00410CC1" w:rsidP="00E3655E">
            <w:pPr>
              <w:snapToGrid w:val="0"/>
              <w:jc w:val="center"/>
              <w:textAlignment w:val="center"/>
              <w:rPr>
                <w:rFonts w:ascii="HG丸ｺﾞｼｯｸM-PRO" w:eastAsia="HG丸ｺﾞｼｯｸM-PRO" w:hAnsi="HG丸ｺﾞｼｯｸM-PRO" w:cs="Meiryo UI"/>
                <w:kern w:val="24"/>
                <w:szCs w:val="21"/>
              </w:rPr>
            </w:pPr>
          </w:p>
        </w:tc>
        <w:tc>
          <w:tcPr>
            <w:tcW w:w="914" w:type="pct"/>
            <w:vMerge/>
            <w:tcBorders>
              <w:bottom w:val="single" w:sz="4" w:space="0" w:color="auto"/>
            </w:tcBorders>
            <w:vAlign w:val="center"/>
          </w:tcPr>
          <w:p w14:paraId="40E2A6E6" w14:textId="77777777" w:rsidR="00410CC1" w:rsidRPr="00410CC1" w:rsidRDefault="00410CC1" w:rsidP="00410CC1">
            <w:pPr>
              <w:snapToGrid w:val="0"/>
              <w:jc w:val="center"/>
              <w:textAlignment w:val="center"/>
              <w:rPr>
                <w:rFonts w:ascii="HG丸ｺﾞｼｯｸM-PRO" w:eastAsia="HG丸ｺﾞｼｯｸM-PRO" w:hAnsi="HG丸ｺﾞｼｯｸM-PRO" w:cs="Meiryo UI"/>
                <w:kern w:val="24"/>
                <w:szCs w:val="21"/>
              </w:rPr>
            </w:pPr>
          </w:p>
        </w:tc>
      </w:tr>
      <w:tr w:rsidR="00410CC1" w:rsidRPr="00410CC1" w14:paraId="3CFC783E" w14:textId="77777777" w:rsidTr="00410CC1">
        <w:trPr>
          <w:trHeight w:val="574"/>
          <w:jc w:val="center"/>
        </w:trPr>
        <w:tc>
          <w:tcPr>
            <w:tcW w:w="2000" w:type="pct"/>
            <w:vMerge/>
            <w:vAlign w:val="center"/>
          </w:tcPr>
          <w:p w14:paraId="0D51743B" w14:textId="77777777" w:rsidR="00410CC1" w:rsidRPr="00410CC1" w:rsidRDefault="00410CC1" w:rsidP="00E3655E">
            <w:pPr>
              <w:widowControl/>
              <w:snapToGrid w:val="0"/>
              <w:jc w:val="center"/>
              <w:textAlignment w:val="center"/>
              <w:rPr>
                <w:rFonts w:ascii="HG丸ｺﾞｼｯｸM-PRO" w:eastAsia="HG丸ｺﾞｼｯｸM-PRO" w:hAnsi="HG丸ｺﾞｼｯｸM-PRO" w:cs="Arial"/>
                <w:szCs w:val="21"/>
              </w:rPr>
            </w:pPr>
          </w:p>
        </w:tc>
        <w:tc>
          <w:tcPr>
            <w:tcW w:w="2086" w:type="pct"/>
            <w:tcBorders>
              <w:top w:val="single" w:sz="4" w:space="0" w:color="auto"/>
              <w:bottom w:val="single" w:sz="4" w:space="0" w:color="auto"/>
            </w:tcBorders>
            <w:vAlign w:val="center"/>
          </w:tcPr>
          <w:p w14:paraId="7C44CADE" w14:textId="77777777" w:rsidR="00410CC1" w:rsidRPr="00410CC1" w:rsidRDefault="00410CC1" w:rsidP="00E3655E">
            <w:pPr>
              <w:snapToGrid w:val="0"/>
              <w:jc w:val="center"/>
              <w:textAlignment w:val="center"/>
              <w:rPr>
                <w:rFonts w:ascii="HG丸ｺﾞｼｯｸM-PRO" w:eastAsia="HG丸ｺﾞｼｯｸM-PRO" w:hAnsi="HG丸ｺﾞｼｯｸM-PRO" w:cs="...."/>
                <w:szCs w:val="21"/>
                <w:lang w:eastAsia="zh-CN"/>
              </w:rPr>
            </w:pPr>
            <w:r w:rsidRPr="00410CC1">
              <w:rPr>
                <w:rFonts w:ascii="HG丸ｺﾞｼｯｸM-PRO" w:eastAsia="HG丸ｺﾞｼｯｸM-PRO" w:hAnsi="HG丸ｺﾞｼｯｸM-PRO" w:cs="...." w:hint="eastAsia"/>
                <w:szCs w:val="21"/>
                <w:lang w:eastAsia="zh-CN"/>
              </w:rPr>
              <w:t>市街地相当</w:t>
            </w:r>
          </w:p>
          <w:p w14:paraId="08E4B788" w14:textId="158DCED7" w:rsidR="00410CC1" w:rsidRPr="00410CC1" w:rsidRDefault="00410CC1" w:rsidP="00E3655E">
            <w:pPr>
              <w:snapToGrid w:val="0"/>
              <w:jc w:val="center"/>
              <w:textAlignment w:val="center"/>
              <w:rPr>
                <w:rFonts w:ascii="HG丸ｺﾞｼｯｸM-PRO" w:eastAsia="HG丸ｺﾞｼｯｸM-PRO" w:hAnsi="HG丸ｺﾞｼｯｸM-PRO" w:cs="Meiryo UI"/>
                <w:kern w:val="24"/>
                <w:szCs w:val="21"/>
                <w:lang w:eastAsia="zh-CN"/>
              </w:rPr>
            </w:pPr>
            <w:r w:rsidRPr="00410CC1">
              <w:rPr>
                <w:rFonts w:ascii="HG丸ｺﾞｼｯｸM-PRO" w:eastAsia="HG丸ｺﾞｼｯｸM-PRO" w:hAnsi="HG丸ｺﾞｼｯｸM-PRO" w:cs="...." w:hint="eastAsia"/>
                <w:szCs w:val="21"/>
                <w:lang w:eastAsia="zh-CN"/>
              </w:rPr>
              <w:t>（需要：高）</w:t>
            </w:r>
          </w:p>
        </w:tc>
        <w:tc>
          <w:tcPr>
            <w:tcW w:w="914" w:type="pct"/>
            <w:tcBorders>
              <w:top w:val="single" w:sz="4" w:space="0" w:color="auto"/>
              <w:bottom w:val="single" w:sz="4" w:space="0" w:color="auto"/>
            </w:tcBorders>
            <w:vAlign w:val="center"/>
          </w:tcPr>
          <w:p w14:paraId="49618372" w14:textId="7BD67EE5" w:rsidR="00410CC1" w:rsidRPr="00410CC1" w:rsidRDefault="00410CC1" w:rsidP="00410CC1">
            <w:pPr>
              <w:snapToGrid w:val="0"/>
              <w:jc w:val="center"/>
              <w:textAlignment w:val="center"/>
              <w:rPr>
                <w:rFonts w:ascii="HG丸ｺﾞｼｯｸM-PRO" w:eastAsia="HG丸ｺﾞｼｯｸM-PRO" w:hAnsi="HG丸ｺﾞｼｯｸM-PRO" w:cs="Meiryo UI"/>
                <w:kern w:val="24"/>
                <w:szCs w:val="21"/>
              </w:rPr>
            </w:pPr>
            <w:r w:rsidRPr="00410CC1">
              <w:rPr>
                <w:rFonts w:ascii="HG丸ｺﾞｼｯｸM-PRO" w:eastAsia="HG丸ｺﾞｼｯｸM-PRO" w:hAnsi="HG丸ｺﾞｼｯｸM-PRO" w:cs="Meiryo UI" w:hint="eastAsia"/>
                <w:kern w:val="24"/>
                <w:szCs w:val="21"/>
              </w:rPr>
              <w:t>C1</w:t>
            </w:r>
          </w:p>
        </w:tc>
      </w:tr>
      <w:tr w:rsidR="00410CC1" w:rsidRPr="00410CC1" w14:paraId="7D21EF1D" w14:textId="77777777" w:rsidTr="00410CC1">
        <w:trPr>
          <w:trHeight w:val="574"/>
          <w:jc w:val="center"/>
        </w:trPr>
        <w:tc>
          <w:tcPr>
            <w:tcW w:w="2000" w:type="pct"/>
            <w:vMerge/>
            <w:vAlign w:val="center"/>
          </w:tcPr>
          <w:p w14:paraId="2DA4BEC3" w14:textId="77777777" w:rsidR="00410CC1" w:rsidRPr="00410CC1" w:rsidRDefault="00410CC1" w:rsidP="00E3655E">
            <w:pPr>
              <w:widowControl/>
              <w:snapToGrid w:val="0"/>
              <w:jc w:val="center"/>
              <w:textAlignment w:val="center"/>
              <w:rPr>
                <w:rFonts w:ascii="HG丸ｺﾞｼｯｸM-PRO" w:eastAsia="HG丸ｺﾞｼｯｸM-PRO" w:hAnsi="HG丸ｺﾞｼｯｸM-PRO" w:cs="Arial"/>
                <w:szCs w:val="21"/>
                <w:lang w:eastAsia="zh-CN"/>
              </w:rPr>
            </w:pPr>
          </w:p>
        </w:tc>
        <w:tc>
          <w:tcPr>
            <w:tcW w:w="2086" w:type="pct"/>
            <w:tcBorders>
              <w:top w:val="single" w:sz="4" w:space="0" w:color="auto"/>
            </w:tcBorders>
            <w:vAlign w:val="center"/>
          </w:tcPr>
          <w:p w14:paraId="791ECAEB" w14:textId="77777777" w:rsidR="00410CC1" w:rsidRPr="00410CC1" w:rsidRDefault="00410CC1" w:rsidP="00E3655E">
            <w:pPr>
              <w:snapToGrid w:val="0"/>
              <w:jc w:val="center"/>
              <w:textAlignment w:val="center"/>
              <w:rPr>
                <w:rFonts w:ascii="HG丸ｺﾞｼｯｸM-PRO" w:eastAsia="HG丸ｺﾞｼｯｸM-PRO" w:hAnsi="HG丸ｺﾞｼｯｸM-PRO" w:cs="...."/>
                <w:szCs w:val="21"/>
                <w:lang w:eastAsia="zh-CN"/>
              </w:rPr>
            </w:pPr>
            <w:r w:rsidRPr="00410CC1">
              <w:rPr>
                <w:rFonts w:ascii="HG丸ｺﾞｼｯｸM-PRO" w:eastAsia="HG丸ｺﾞｼｯｸM-PRO" w:hAnsi="HG丸ｺﾞｼｯｸM-PRO" w:cs="...." w:hint="eastAsia"/>
                <w:szCs w:val="21"/>
                <w:lang w:eastAsia="zh-CN"/>
              </w:rPr>
              <w:t>山間部相当</w:t>
            </w:r>
          </w:p>
          <w:p w14:paraId="24371BAE" w14:textId="206C6300" w:rsidR="00410CC1" w:rsidRPr="00410CC1" w:rsidRDefault="00410CC1" w:rsidP="00E3655E">
            <w:pPr>
              <w:snapToGrid w:val="0"/>
              <w:jc w:val="center"/>
              <w:textAlignment w:val="center"/>
              <w:rPr>
                <w:rFonts w:ascii="HG丸ｺﾞｼｯｸM-PRO" w:eastAsia="HG丸ｺﾞｼｯｸM-PRO" w:hAnsi="HG丸ｺﾞｼｯｸM-PRO" w:cs="Meiryo UI"/>
                <w:kern w:val="24"/>
                <w:szCs w:val="21"/>
                <w:lang w:eastAsia="zh-CN"/>
              </w:rPr>
            </w:pPr>
            <w:r w:rsidRPr="00410CC1">
              <w:rPr>
                <w:rFonts w:ascii="HG丸ｺﾞｼｯｸM-PRO" w:eastAsia="HG丸ｺﾞｼｯｸM-PRO" w:hAnsi="HG丸ｺﾞｼｯｸM-PRO" w:cs="...." w:hint="eastAsia"/>
                <w:szCs w:val="21"/>
                <w:lang w:eastAsia="zh-CN"/>
              </w:rPr>
              <w:t>（需要：低）</w:t>
            </w:r>
          </w:p>
        </w:tc>
        <w:tc>
          <w:tcPr>
            <w:tcW w:w="914" w:type="pct"/>
            <w:tcBorders>
              <w:top w:val="single" w:sz="4" w:space="0" w:color="auto"/>
            </w:tcBorders>
            <w:vAlign w:val="center"/>
          </w:tcPr>
          <w:p w14:paraId="712D97B5" w14:textId="50FCFC37" w:rsidR="00410CC1" w:rsidRPr="00410CC1" w:rsidRDefault="00410CC1" w:rsidP="00410CC1">
            <w:pPr>
              <w:snapToGrid w:val="0"/>
              <w:jc w:val="center"/>
              <w:textAlignment w:val="center"/>
              <w:rPr>
                <w:rFonts w:ascii="HG丸ｺﾞｼｯｸM-PRO" w:eastAsia="HG丸ｺﾞｼｯｸM-PRO" w:hAnsi="HG丸ｺﾞｼｯｸM-PRO" w:cs="Meiryo UI"/>
                <w:kern w:val="24"/>
                <w:szCs w:val="21"/>
                <w:lang w:eastAsia="zh-CN"/>
              </w:rPr>
            </w:pPr>
            <w:r w:rsidRPr="00410CC1">
              <w:rPr>
                <w:rFonts w:ascii="HG丸ｺﾞｼｯｸM-PRO" w:eastAsia="HG丸ｺﾞｼｯｸM-PRO" w:hAnsi="HG丸ｺﾞｼｯｸM-PRO" w:cs="Meiryo UI" w:hint="eastAsia"/>
                <w:kern w:val="24"/>
                <w:szCs w:val="21"/>
              </w:rPr>
              <w:t>C2</w:t>
            </w:r>
          </w:p>
        </w:tc>
      </w:tr>
    </w:tbl>
    <w:p w14:paraId="0FF59409" w14:textId="77777777" w:rsidR="00F72A77" w:rsidRDefault="00F72A77" w:rsidP="00F72A77">
      <w:pPr>
        <w:widowControl/>
        <w:jc w:val="left"/>
        <w:rPr>
          <w:rFonts w:ascii="HG丸ｺﾞｼｯｸM-PRO" w:eastAsia="HG丸ｺﾞｼｯｸM-PRO" w:hAnsi="HG丸ｺﾞｼｯｸM-PRO"/>
        </w:rPr>
      </w:pPr>
    </w:p>
    <w:p w14:paraId="1D0BC687" w14:textId="17F480B5" w:rsidR="009C01B3" w:rsidRDefault="009C01B3" w:rsidP="009C01B3">
      <w:pPr>
        <w:pStyle w:val="50"/>
        <w:rPr>
          <w:lang w:eastAsia="ja-JP"/>
        </w:rPr>
      </w:pPr>
      <w:r>
        <w:rPr>
          <w:rFonts w:hint="eastAsia"/>
          <w:lang w:eastAsia="ja-JP"/>
        </w:rPr>
        <w:t>区画線の重点化</w:t>
      </w:r>
    </w:p>
    <w:p w14:paraId="32BF76F6" w14:textId="18A3C2CF" w:rsidR="009C01B3" w:rsidRPr="009C01B3" w:rsidRDefault="009C01B3" w:rsidP="009C01B3">
      <w:pPr>
        <w:pStyle w:val="51"/>
        <w:ind w:left="735" w:firstLine="210"/>
        <w:rPr>
          <w:rFonts w:ascii="HG丸ｺﾞｼｯｸM-PRO" w:eastAsia="HG丸ｺﾞｼｯｸM-PRO" w:hAnsi="HG丸ｺﾞｼｯｸM-PRO"/>
          <w:lang w:val="en-US" w:eastAsia="ja-JP"/>
        </w:rPr>
      </w:pPr>
      <w:r w:rsidRPr="009C01B3">
        <w:rPr>
          <w:rFonts w:ascii="HG丸ｺﾞｼｯｸM-PRO" w:eastAsia="HG丸ｺﾞｼｯｸM-PRO" w:hAnsi="HG丸ｺﾞｼｯｸM-PRO" w:hint="eastAsia"/>
          <w:lang w:val="en-US" w:eastAsia="ja-JP"/>
        </w:rPr>
        <w:t>区画線については、区間ごとの区画線の状態（目視評価ランク）と、舗装と同じ重点化指標（道路分類）との組み合わせによりリスクを評価し、重点化を図る。</w:t>
      </w:r>
    </w:p>
    <w:p w14:paraId="5B3CC9C7" w14:textId="77777777" w:rsidR="00F72A77" w:rsidRDefault="00F72A77" w:rsidP="00F72A77">
      <w:pPr>
        <w:widowControl/>
        <w:jc w:val="left"/>
        <w:rPr>
          <w:rFonts w:ascii="HGS創英角ｺﾞｼｯｸUB" w:eastAsia="HGS創英角ｺﾞｼｯｸUB" w:hAnsi="Arial" w:cs="Arial"/>
          <w:color w:val="0A2F41" w:themeColor="accent1" w:themeShade="80"/>
          <w:sz w:val="22"/>
          <w:szCs w:val="21"/>
        </w:rPr>
      </w:pPr>
      <w:r>
        <w:br w:type="page"/>
      </w:r>
    </w:p>
    <w:p w14:paraId="4615AD16" w14:textId="77777777" w:rsidR="00F72A77" w:rsidRDefault="00F72A77" w:rsidP="00036952">
      <w:pPr>
        <w:pStyle w:val="50"/>
      </w:pPr>
      <w:bookmarkStart w:id="40" w:name="_Ref175077093"/>
      <w:proofErr w:type="spellStart"/>
      <w:r w:rsidRPr="00584425">
        <w:rPr>
          <w:rFonts w:hint="eastAsia"/>
        </w:rPr>
        <w:lastRenderedPageBreak/>
        <w:t>重点化の考え方</w:t>
      </w:r>
      <w:bookmarkEnd w:id="40"/>
      <w:proofErr w:type="spellEnd"/>
    </w:p>
    <w:p w14:paraId="33150070" w14:textId="54BB52D8" w:rsidR="007A6E20" w:rsidRDefault="007A6E20" w:rsidP="00051655">
      <w:pPr>
        <w:pStyle w:val="51"/>
        <w:ind w:left="735" w:firstLine="210"/>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◇舗装の重点化指標</w:t>
      </w:r>
    </w:p>
    <w:p w14:paraId="489DFE02" w14:textId="47C23DBE" w:rsidR="00F72A77" w:rsidRPr="00036952" w:rsidRDefault="00E03D11" w:rsidP="00051655">
      <w:pPr>
        <w:pStyle w:val="51"/>
        <w:ind w:left="735" w:firstLine="210"/>
        <w:rPr>
          <w:rFonts w:ascii="HG丸ｺﾞｼｯｸM-PRO" w:eastAsia="HG丸ｺﾞｼｯｸM-PRO" w:hAnsi="HG丸ｺﾞｼｯｸM-PRO"/>
          <w:lang w:eastAsia="ja-JP"/>
        </w:rPr>
      </w:pPr>
      <w:proofErr w:type="spellStart"/>
      <w:r>
        <w:rPr>
          <w:rFonts w:ascii="HG丸ｺﾞｼｯｸM-PRO" w:eastAsia="HG丸ｺﾞｼｯｸM-PRO" w:hAnsi="HG丸ｺﾞｼｯｸM-PRO" w:hint="eastAsia"/>
          <w:lang w:eastAsia="ja-JP"/>
        </w:rPr>
        <w:t>MCI</w:t>
      </w:r>
      <w:r w:rsidR="00F72A77" w:rsidRPr="00036952">
        <w:rPr>
          <w:rFonts w:ascii="HG丸ｺﾞｼｯｸM-PRO" w:eastAsia="HG丸ｺﾞｼｯｸM-PRO" w:hAnsi="HG丸ｺﾞｼｯｸM-PRO" w:hint="eastAsia"/>
        </w:rPr>
        <w:t>および</w:t>
      </w:r>
      <w:r>
        <w:rPr>
          <w:rFonts w:ascii="HG丸ｺﾞｼｯｸM-PRO" w:eastAsia="HG丸ｺﾞｼｯｸM-PRO" w:hAnsi="HG丸ｺﾞｼｯｸM-PRO" w:hint="eastAsia"/>
          <w:lang w:eastAsia="ja-JP"/>
        </w:rPr>
        <w:t>道路</w:t>
      </w:r>
      <w:r w:rsidR="000E40AF">
        <w:rPr>
          <w:rFonts w:ascii="HG丸ｺﾞｼｯｸM-PRO" w:eastAsia="HG丸ｺﾞｼｯｸM-PRO" w:hAnsi="HG丸ｺﾞｼｯｸM-PRO" w:hint="eastAsia"/>
          <w:lang w:eastAsia="ja-JP"/>
        </w:rPr>
        <w:t>分類</w:t>
      </w:r>
      <w:r w:rsidR="00F72A77" w:rsidRPr="00036952">
        <w:rPr>
          <w:rFonts w:ascii="HG丸ｺﾞｼｯｸM-PRO" w:eastAsia="HG丸ｺﾞｼｯｸM-PRO" w:hAnsi="HG丸ｺﾞｼｯｸM-PRO" w:hint="eastAsia"/>
        </w:rPr>
        <w:t>を</w:t>
      </w:r>
      <w:r w:rsidR="00F72A77" w:rsidRPr="00051655">
        <w:rPr>
          <w:rFonts w:ascii="HG丸ｺﾞｼｯｸM-PRO" w:eastAsia="HG丸ｺﾞｼｯｸM-PRO" w:hAnsi="HG丸ｺﾞｼｯｸM-PRO" w:hint="eastAsia"/>
        </w:rPr>
        <w:t>も</w:t>
      </w:r>
      <w:r w:rsidR="00F72A77" w:rsidRPr="00DD72A5">
        <w:rPr>
          <w:rFonts w:ascii="HG丸ｺﾞｼｯｸM-PRO" w:eastAsia="HG丸ｺﾞｼｯｸM-PRO" w:hAnsi="HG丸ｺﾞｼｯｸM-PRO" w:hint="eastAsia"/>
        </w:rPr>
        <w:t>とに、</w:t>
      </w:r>
      <w:r w:rsidR="00C31A45">
        <w:rPr>
          <w:rFonts w:ascii="HG丸ｺﾞｼｯｸM-PRO" w:eastAsia="HG丸ｺﾞｼｯｸM-PRO" w:hAnsi="HG丸ｺﾞｼｯｸM-PRO" w:hint="eastAsia"/>
          <w:lang w:eastAsia="ja-JP"/>
        </w:rPr>
        <w:t>次</w:t>
      </w:r>
      <w:r w:rsidR="00A004B4" w:rsidRPr="00DD72A5">
        <w:rPr>
          <w:rFonts w:ascii="HG丸ｺﾞｼｯｸM-PRO" w:eastAsia="HG丸ｺﾞｼｯｸM-PRO" w:hAnsi="HG丸ｺﾞｼｯｸM-PRO" w:hint="eastAsia"/>
          <w:lang w:eastAsia="ja-JP"/>
        </w:rPr>
        <w:t>の</w:t>
      </w:r>
      <w:r w:rsidR="00F72A77" w:rsidRPr="00DD72A5">
        <w:rPr>
          <w:rFonts w:ascii="HG丸ｺﾞｼｯｸM-PRO" w:eastAsia="HG丸ｺﾞｼｯｸM-PRO" w:hAnsi="HG丸ｺﾞｼｯｸM-PRO" w:hint="eastAsia"/>
        </w:rPr>
        <w:t>マト</w:t>
      </w:r>
      <w:r w:rsidR="00F72A77" w:rsidRPr="00036952">
        <w:rPr>
          <w:rFonts w:ascii="HG丸ｺﾞｼｯｸM-PRO" w:eastAsia="HG丸ｺﾞｼｯｸM-PRO" w:hAnsi="HG丸ｺﾞｼｯｸM-PRO" w:hint="eastAsia"/>
        </w:rPr>
        <w:t>リクス</w:t>
      </w:r>
      <w:r w:rsidR="00A004B4">
        <w:rPr>
          <w:rFonts w:ascii="HG丸ｺﾞｼｯｸM-PRO" w:eastAsia="HG丸ｺﾞｼｯｸM-PRO" w:hAnsi="HG丸ｺﾞｼｯｸM-PRO" w:hint="eastAsia"/>
          <w:lang w:val="en-US" w:eastAsia="ja-JP"/>
        </w:rPr>
        <w:t>に示す</w:t>
      </w:r>
      <w:r w:rsidR="00F72A77" w:rsidRPr="00036952">
        <w:rPr>
          <w:rFonts w:ascii="HG丸ｺﾞｼｯｸM-PRO" w:eastAsia="HG丸ｺﾞｼｯｸM-PRO" w:hAnsi="HG丸ｺﾞｼｯｸM-PRO" w:hint="eastAsia"/>
        </w:rPr>
        <w:t>優先順位に沿って、</w:t>
      </w:r>
      <w:r>
        <w:rPr>
          <w:rFonts w:ascii="HG丸ｺﾞｼｯｸM-PRO" w:eastAsia="HG丸ｺﾞｼｯｸM-PRO" w:hAnsi="HG丸ｺﾞｼｯｸM-PRO" w:hint="eastAsia"/>
          <w:lang w:eastAsia="ja-JP"/>
        </w:rPr>
        <w:t>舗装</w:t>
      </w:r>
      <w:r w:rsidR="00F72A77" w:rsidRPr="00036952">
        <w:rPr>
          <w:rFonts w:ascii="HG丸ｺﾞｼｯｸM-PRO" w:eastAsia="HG丸ｺﾞｼｯｸM-PRO" w:hAnsi="HG丸ｺﾞｼｯｸM-PRO" w:hint="eastAsia"/>
        </w:rPr>
        <w:t>の修繕を進め</w:t>
      </w:r>
      <w:r w:rsidR="005A1B25">
        <w:rPr>
          <w:rFonts w:ascii="HG丸ｺﾞｼｯｸM-PRO" w:eastAsia="HG丸ｺﾞｼｯｸM-PRO" w:hAnsi="HG丸ｺﾞｼｯｸM-PRO" w:hint="eastAsia"/>
          <w:lang w:eastAsia="ja-JP"/>
        </w:rPr>
        <w:t>る</w:t>
      </w:r>
      <w:proofErr w:type="spellEnd"/>
      <w:r w:rsidR="00F72A77" w:rsidRPr="00036952">
        <w:rPr>
          <w:rFonts w:ascii="HG丸ｺﾞｼｯｸM-PRO" w:eastAsia="HG丸ｺﾞｼｯｸM-PRO" w:hAnsi="HG丸ｺﾞｼｯｸM-PRO" w:hint="eastAsia"/>
        </w:rPr>
        <w:t>。</w:t>
      </w:r>
    </w:p>
    <w:p w14:paraId="0BE95651" w14:textId="7A60B2F4" w:rsidR="00F72A77" w:rsidRDefault="00F72A77" w:rsidP="00F72A77">
      <w:pPr>
        <w:pStyle w:val="40"/>
        <w:ind w:leftChars="0" w:left="0" w:firstLineChars="0" w:firstLine="0"/>
        <w:jc w:val="center"/>
        <w:rPr>
          <w:rFonts w:ascii="HG丸ｺﾞｼｯｸM-PRO" w:eastAsia="HG丸ｺﾞｼｯｸM-PRO" w:hAnsi="HG丸ｺﾞｼｯｸM-PRO"/>
          <w:sz w:val="16"/>
          <w:szCs w:val="16"/>
          <w:lang w:eastAsia="ja-JP"/>
        </w:rPr>
      </w:pPr>
    </w:p>
    <w:p w14:paraId="7DF85AF8" w14:textId="4862AF27" w:rsidR="007A7F5F" w:rsidRDefault="000B2876" w:rsidP="000B2876">
      <w:pPr>
        <w:pStyle w:val="40"/>
        <w:keepNext/>
        <w:ind w:leftChars="0" w:left="0" w:firstLineChars="0" w:firstLine="0"/>
        <w:jc w:val="center"/>
      </w:pPr>
      <w:r w:rsidRPr="000B2876">
        <w:rPr>
          <w:noProof/>
          <w:lang w:val="en-US"/>
        </w:rPr>
        <w:drawing>
          <wp:inline distT="0" distB="0" distL="0" distR="0" wp14:anchorId="0CE64982" wp14:editId="7CE4DC97">
            <wp:extent cx="3261815" cy="2513965"/>
            <wp:effectExtent l="0" t="0" r="0" b="0"/>
            <wp:docPr id="120" name="図 119">
              <a:extLst xmlns:a="http://schemas.openxmlformats.org/drawingml/2006/main">
                <a:ext uri="{FF2B5EF4-FFF2-40B4-BE49-F238E27FC236}">
                  <a16:creationId xmlns:a16="http://schemas.microsoft.com/office/drawing/2014/main" id="{A2452031-222F-65E8-85EB-67A946AE8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図 119">
                      <a:extLst>
                        <a:ext uri="{FF2B5EF4-FFF2-40B4-BE49-F238E27FC236}">
                          <a16:creationId xmlns:a16="http://schemas.microsoft.com/office/drawing/2014/main" id="{A2452031-222F-65E8-85EB-67A946AE889D}"/>
                        </a:ext>
                      </a:extLst>
                    </pic:cNvPr>
                    <pic:cNvPicPr>
                      <a:picLocks noChangeAspect="1"/>
                    </pic:cNvPicPr>
                  </pic:nvPicPr>
                  <pic:blipFill rotWithShape="1">
                    <a:blip r:embed="rId23"/>
                    <a:srcRect l="812" r="2142"/>
                    <a:stretch/>
                  </pic:blipFill>
                  <pic:spPr bwMode="auto">
                    <a:xfrm>
                      <a:off x="0" y="0"/>
                      <a:ext cx="3262639" cy="2514600"/>
                    </a:xfrm>
                    <a:prstGeom prst="rect">
                      <a:avLst/>
                    </a:prstGeom>
                    <a:ln>
                      <a:noFill/>
                    </a:ln>
                    <a:extLst>
                      <a:ext uri="{53640926-AAD7-44D8-BBD7-CCE9431645EC}">
                        <a14:shadowObscured xmlns:a14="http://schemas.microsoft.com/office/drawing/2010/main"/>
                      </a:ext>
                    </a:extLst>
                  </pic:spPr>
                </pic:pic>
              </a:graphicData>
            </a:graphic>
          </wp:inline>
        </w:drawing>
      </w:r>
    </w:p>
    <w:p w14:paraId="3AD936F1" w14:textId="2CB8A962" w:rsidR="00514DFB" w:rsidRPr="007A7F5F" w:rsidRDefault="007A7F5F" w:rsidP="007A7F5F">
      <w:pPr>
        <w:pStyle w:val="af0"/>
        <w:spacing w:before="180"/>
        <w:rPr>
          <w:sz w:val="16"/>
          <w:szCs w:val="16"/>
          <w:lang w:eastAsia="ja-JP"/>
        </w:rPr>
      </w:pPr>
      <w:bookmarkStart w:id="41" w:name="_Ref176374424"/>
      <w:r>
        <w:rPr>
          <w:rFonts w:hint="eastAsia"/>
        </w:rPr>
        <w:t xml:space="preserve">図 </w:t>
      </w:r>
      <w:r w:rsidR="0055704D" w:rsidRPr="0055704D">
        <w:t>3.6</w:t>
      </w:r>
      <w:r w:rsidR="007B7C14">
        <w:noBreakHyphen/>
      </w:r>
      <w:r w:rsidR="007B7C14">
        <w:fldChar w:fldCharType="begin"/>
      </w:r>
      <w:r w:rsidR="007B7C14">
        <w:instrText xml:space="preserve"> </w:instrText>
      </w:r>
      <w:r w:rsidR="007B7C14">
        <w:rPr>
          <w:rFonts w:hint="eastAsia"/>
        </w:rPr>
        <w:instrText>SEQ 図 \* ARABIC \s 1</w:instrText>
      </w:r>
      <w:r w:rsidR="007B7C14">
        <w:instrText xml:space="preserve"> </w:instrText>
      </w:r>
      <w:r w:rsidR="007B7C14">
        <w:fldChar w:fldCharType="separate"/>
      </w:r>
      <w:r w:rsidR="004F619F">
        <w:rPr>
          <w:noProof/>
        </w:rPr>
        <w:t>5</w:t>
      </w:r>
      <w:r w:rsidR="007B7C14">
        <w:fldChar w:fldCharType="end"/>
      </w:r>
      <w:bookmarkEnd w:id="41"/>
      <w:r>
        <w:rPr>
          <w:rFonts w:hint="eastAsia"/>
          <w:lang w:eastAsia="ja-JP"/>
        </w:rPr>
        <w:t xml:space="preserve">　</w:t>
      </w:r>
      <w:r w:rsidRPr="007A7F5F">
        <w:rPr>
          <w:rFonts w:hint="eastAsia"/>
          <w:lang w:eastAsia="ja-JP"/>
        </w:rPr>
        <w:t>舗装</w:t>
      </w:r>
      <w:proofErr w:type="spellStart"/>
      <w:r w:rsidRPr="007A7F5F">
        <w:rPr>
          <w:rFonts w:hint="eastAsia"/>
        </w:rPr>
        <w:t>の優先順位</w:t>
      </w:r>
      <w:proofErr w:type="spellEnd"/>
    </w:p>
    <w:p w14:paraId="6F158C46" w14:textId="77777777" w:rsidR="00F72A77" w:rsidRDefault="00F72A77" w:rsidP="00F72A77">
      <w:pPr>
        <w:pStyle w:val="affb"/>
        <w:ind w:left="105" w:firstLine="210"/>
      </w:pPr>
    </w:p>
    <w:p w14:paraId="693CFA0F" w14:textId="08FCCAC0" w:rsidR="00BF435F" w:rsidRDefault="00BF435F" w:rsidP="00BF435F">
      <w:pPr>
        <w:pStyle w:val="40"/>
        <w:keepNext/>
        <w:ind w:leftChars="0" w:left="0" w:firstLineChars="0" w:firstLine="0"/>
        <w:jc w:val="center"/>
      </w:pPr>
    </w:p>
    <w:p w14:paraId="26035768" w14:textId="77777777" w:rsidR="00BF435F" w:rsidRDefault="00BF435F" w:rsidP="00BF435F">
      <w:pPr>
        <w:autoSpaceDE w:val="0"/>
        <w:autoSpaceDN w:val="0"/>
        <w:adjustRightInd w:val="0"/>
        <w:jc w:val="center"/>
        <w:rPr>
          <w:rFonts w:ascii="HG丸ｺﾞｼｯｸM-PRO" w:eastAsia="HG丸ｺﾞｼｯｸM-PRO" w:hAnsi="HG丸ｺﾞｼｯｸM-PRO"/>
          <w:kern w:val="0"/>
          <w:szCs w:val="20"/>
        </w:rPr>
      </w:pPr>
    </w:p>
    <w:p w14:paraId="662F47E4" w14:textId="16B13053" w:rsidR="007C4321" w:rsidRDefault="007C4321">
      <w:pPr>
        <w:widowControl/>
        <w:jc w:val="left"/>
        <w:rPr>
          <w:rFonts w:asciiTheme="minorHAnsi" w:eastAsiaTheme="minorEastAsia" w:hAnsiTheme="minorHAnsi"/>
          <w:kern w:val="0"/>
          <w:szCs w:val="20"/>
          <w:lang w:val="x-none"/>
        </w:rPr>
      </w:pPr>
      <w:r>
        <w:rPr>
          <w:lang w:val="x-none"/>
        </w:rPr>
        <w:br w:type="page"/>
      </w:r>
    </w:p>
    <w:p w14:paraId="7FAB59D3" w14:textId="77777777" w:rsidR="00F72A77" w:rsidRPr="00C02400" w:rsidRDefault="00F72A77" w:rsidP="00036952">
      <w:pPr>
        <w:pStyle w:val="50"/>
        <w:rPr>
          <w:lang w:eastAsia="ja-JP"/>
        </w:rPr>
      </w:pPr>
      <w:proofErr w:type="spellStart"/>
      <w:r w:rsidRPr="00C02400">
        <w:rPr>
          <w:rFonts w:hint="eastAsia"/>
        </w:rPr>
        <w:lastRenderedPageBreak/>
        <w:t>措置</w:t>
      </w:r>
      <w:proofErr w:type="spellEnd"/>
    </w:p>
    <w:p w14:paraId="6861DAAC" w14:textId="40110A0B" w:rsidR="007A6E20" w:rsidRDefault="007A6E20" w:rsidP="00716BD6">
      <w:pPr>
        <w:pStyle w:val="51"/>
        <w:ind w:left="735" w:firstLine="210"/>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◇舗装の措置</w:t>
      </w:r>
    </w:p>
    <w:p w14:paraId="65A456BC" w14:textId="782A377D" w:rsidR="00B52EBF" w:rsidRPr="00B52EBF" w:rsidRDefault="00B52EBF" w:rsidP="00B52EBF">
      <w:pPr>
        <w:pStyle w:val="51"/>
        <w:ind w:left="735" w:firstLine="210"/>
        <w:rPr>
          <w:rFonts w:ascii="HG丸ｺﾞｼｯｸM-PRO" w:eastAsia="HG丸ｺﾞｼｯｸM-PRO" w:hAnsi="HG丸ｺﾞｼｯｸM-PRO"/>
          <w:lang w:val="en-US" w:eastAsia="ja-JP"/>
        </w:rPr>
      </w:pPr>
      <w:r w:rsidRPr="00C02400">
        <w:rPr>
          <w:rFonts w:ascii="HG丸ｺﾞｼｯｸM-PRO" w:eastAsia="HG丸ｺﾞｼｯｸM-PRO" w:hAnsi="HG丸ｺﾞｼｯｸM-PRO" w:hint="eastAsia"/>
          <w:lang w:eastAsia="ja-JP"/>
        </w:rPr>
        <w:t>舗装の措置は、点検結果と、道路分類に応じて設定された優先順位に基づいて実施する。</w:t>
      </w:r>
      <w:r w:rsidRPr="00B52EBF">
        <w:rPr>
          <w:rFonts w:ascii="HG丸ｺﾞｼｯｸM-PRO" w:eastAsia="HG丸ｺﾞｼｯｸM-PRO" w:hAnsi="HG丸ｺﾞｼｯｸM-PRO"/>
          <w:lang w:val="en-US" w:eastAsia="ja-JP"/>
        </w:rPr>
        <w:t>補修頻度が高い箇所においては、構造的な強度不足が懸念されるため、必要に応じてFWD調査等を実施</w:t>
      </w:r>
      <w:r>
        <w:rPr>
          <w:rFonts w:ascii="HG丸ｺﾞｼｯｸM-PRO" w:eastAsia="HG丸ｺﾞｼｯｸM-PRO" w:hAnsi="HG丸ｺﾞｼｯｸM-PRO" w:hint="eastAsia"/>
          <w:lang w:val="en-US" w:eastAsia="ja-JP"/>
        </w:rPr>
        <w:t>することで原因を把握し、より長期的な耐久性を確保するために適切な工法、適切な舗装厚を選定する。</w:t>
      </w:r>
    </w:p>
    <w:p w14:paraId="6033ECE7" w14:textId="77777777" w:rsidR="00B52EBF" w:rsidRDefault="00B52EBF" w:rsidP="00716BD6">
      <w:pPr>
        <w:pStyle w:val="51"/>
        <w:ind w:left="735" w:firstLine="210"/>
        <w:rPr>
          <w:rFonts w:ascii="HG丸ｺﾞｼｯｸM-PRO" w:eastAsia="HG丸ｺﾞｼｯｸM-PRO" w:hAnsi="HG丸ｺﾞｼｯｸM-PRO"/>
          <w:lang w:eastAsia="ja-JP"/>
        </w:rPr>
      </w:pPr>
    </w:p>
    <w:p w14:paraId="2F6958C3" w14:textId="359DC3D0" w:rsidR="007A6E20" w:rsidRDefault="007A6E20" w:rsidP="00716BD6">
      <w:pPr>
        <w:pStyle w:val="51"/>
        <w:ind w:left="735" w:firstLine="210"/>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◇区画線の措置</w:t>
      </w:r>
    </w:p>
    <w:p w14:paraId="3B462B60" w14:textId="511D95F4" w:rsidR="004F78B5" w:rsidRDefault="00716BD6" w:rsidP="00836D86">
      <w:pPr>
        <w:pStyle w:val="51"/>
        <w:ind w:left="735" w:firstLine="210"/>
        <w:rPr>
          <w:rFonts w:ascii="HG丸ｺﾞｼｯｸM-PRO" w:eastAsia="HG丸ｺﾞｼｯｸM-PRO" w:hAnsi="HG丸ｺﾞｼｯｸM-PRO"/>
          <w:lang w:val="en-US" w:eastAsia="ja-JP"/>
        </w:rPr>
      </w:pPr>
      <w:r>
        <w:rPr>
          <w:rFonts w:ascii="HG丸ｺﾞｼｯｸM-PRO" w:eastAsia="HG丸ｺﾞｼｯｸM-PRO" w:hAnsi="HG丸ｺﾞｼｯｸM-PRO" w:hint="eastAsia"/>
          <w:lang w:eastAsia="ja-JP"/>
        </w:rPr>
        <w:t>区画線の措置は、</w:t>
      </w:r>
      <w:r w:rsidR="007B278F">
        <w:rPr>
          <w:rFonts w:ascii="HG丸ｺﾞｼｯｸM-PRO" w:eastAsia="HG丸ｺﾞｼｯｸM-PRO" w:hAnsi="HG丸ｺﾞｼｯｸM-PRO" w:hint="eastAsia"/>
          <w:lang w:eastAsia="ja-JP"/>
        </w:rPr>
        <w:t>点検結果と</w:t>
      </w:r>
      <w:r w:rsidR="0090589B">
        <w:rPr>
          <w:rFonts w:ascii="HG丸ｺﾞｼｯｸM-PRO" w:eastAsia="HG丸ｺﾞｼｯｸM-PRO" w:hAnsi="HG丸ｺﾞｼｯｸM-PRO" w:hint="eastAsia"/>
          <w:lang w:eastAsia="ja-JP"/>
        </w:rPr>
        <w:t>道路分類に応じて設定された</w:t>
      </w:r>
      <w:r w:rsidR="00051655">
        <w:rPr>
          <w:rFonts w:ascii="HG丸ｺﾞｼｯｸM-PRO" w:eastAsia="HG丸ｺﾞｼｯｸM-PRO" w:hAnsi="HG丸ｺﾞｼｯｸM-PRO" w:hint="eastAsia"/>
          <w:lang w:eastAsia="ja-JP"/>
        </w:rPr>
        <w:t>優先順位</w:t>
      </w:r>
      <w:r w:rsidR="0090589B">
        <w:rPr>
          <w:rFonts w:ascii="HG丸ｺﾞｼｯｸM-PRO" w:eastAsia="HG丸ｺﾞｼｯｸM-PRO" w:hAnsi="HG丸ｺﾞｼｯｸM-PRO" w:hint="eastAsia"/>
          <w:lang w:eastAsia="ja-JP"/>
        </w:rPr>
        <w:t>に基づいて実施する。</w:t>
      </w:r>
      <w:r w:rsidR="00A4731A">
        <w:rPr>
          <w:rFonts w:ascii="HG丸ｺﾞｼｯｸM-PRO" w:eastAsia="HG丸ｺﾞｼｯｸM-PRO" w:hAnsi="HG丸ｺﾞｼｯｸM-PRO" w:hint="eastAsia"/>
          <w:lang w:val="en-US" w:eastAsia="ja-JP"/>
        </w:rPr>
        <w:t>区画線</w:t>
      </w:r>
      <w:r w:rsidR="00A4731A" w:rsidRPr="00A115D0">
        <w:rPr>
          <w:rFonts w:ascii="HG丸ｺﾞｼｯｸM-PRO" w:eastAsia="HG丸ｺﾞｼｯｸM-PRO" w:hAnsi="HG丸ｺﾞｼｯｸM-PRO"/>
          <w:lang w:val="en-US" w:eastAsia="ja-JP"/>
        </w:rPr>
        <w:t>は路面上に設置されているため、舗装の</w:t>
      </w:r>
      <w:r w:rsidR="00A4731A">
        <w:rPr>
          <w:rFonts w:ascii="HG丸ｺﾞｼｯｸM-PRO" w:eastAsia="HG丸ｺﾞｼｯｸM-PRO" w:hAnsi="HG丸ｺﾞｼｯｸM-PRO" w:hint="eastAsia"/>
          <w:lang w:val="en-US" w:eastAsia="ja-JP"/>
        </w:rPr>
        <w:t>劣化状況</w:t>
      </w:r>
      <w:r w:rsidR="00A4731A" w:rsidRPr="00A115D0">
        <w:rPr>
          <w:rFonts w:ascii="HG丸ｺﾞｼｯｸM-PRO" w:eastAsia="HG丸ｺﾞｼｯｸM-PRO" w:hAnsi="HG丸ｺﾞｼｯｸM-PRO"/>
          <w:lang w:val="en-US" w:eastAsia="ja-JP"/>
        </w:rPr>
        <w:t>や</w:t>
      </w:r>
      <w:r w:rsidR="00A4731A">
        <w:rPr>
          <w:rFonts w:ascii="HG丸ｺﾞｼｯｸM-PRO" w:eastAsia="HG丸ｺﾞｼｯｸM-PRO" w:hAnsi="HG丸ｺﾞｼｯｸM-PRO" w:hint="eastAsia"/>
          <w:lang w:val="en-US" w:eastAsia="ja-JP"/>
        </w:rPr>
        <w:t>修繕</w:t>
      </w:r>
      <w:r w:rsidR="00A4731A" w:rsidRPr="00A115D0">
        <w:rPr>
          <w:rFonts w:ascii="HG丸ｺﾞｼｯｸM-PRO" w:eastAsia="HG丸ｺﾞｼｯｸM-PRO" w:hAnsi="HG丸ｺﾞｼｯｸM-PRO"/>
          <w:lang w:val="en-US" w:eastAsia="ja-JP"/>
        </w:rPr>
        <w:t>予定も考慮した</w:t>
      </w:r>
      <w:r w:rsidR="00A4731A">
        <w:rPr>
          <w:rFonts w:ascii="HG丸ｺﾞｼｯｸM-PRO" w:eastAsia="HG丸ｺﾞｼｯｸM-PRO" w:hAnsi="HG丸ｺﾞｼｯｸM-PRO" w:hint="eastAsia"/>
          <w:lang w:val="en-US" w:eastAsia="ja-JP"/>
        </w:rPr>
        <w:t>修繕</w:t>
      </w:r>
      <w:r w:rsidR="00A4731A" w:rsidRPr="00A115D0">
        <w:rPr>
          <w:rFonts w:ascii="HG丸ｺﾞｼｯｸM-PRO" w:eastAsia="HG丸ｺﾞｼｯｸM-PRO" w:hAnsi="HG丸ｺﾞｼｯｸM-PRO"/>
          <w:lang w:val="en-US" w:eastAsia="ja-JP"/>
        </w:rPr>
        <w:t>を実施する。</w:t>
      </w:r>
      <w:r w:rsidR="00644BAB" w:rsidRPr="00644BAB">
        <w:rPr>
          <w:rFonts w:ascii="HG丸ｺﾞｼｯｸM-PRO" w:eastAsia="HG丸ｺﾞｼｯｸM-PRO" w:hAnsi="HG丸ｺﾞｼｯｸM-PRO" w:hint="eastAsia"/>
          <w:lang w:val="en-US" w:eastAsia="ja-JP"/>
        </w:rPr>
        <w:t>なお、目視評価ランク3.0で修繕の検討を行うものとする</w:t>
      </w:r>
      <w:r w:rsidR="00644BAB">
        <w:rPr>
          <w:rFonts w:ascii="HG丸ｺﾞｼｯｸM-PRO" w:eastAsia="HG丸ｺﾞｼｯｸM-PRO" w:hAnsi="HG丸ｺﾞｼｯｸM-PRO" w:hint="eastAsia"/>
          <w:lang w:val="en-US" w:eastAsia="ja-JP"/>
        </w:rPr>
        <w:t>。</w:t>
      </w:r>
    </w:p>
    <w:p w14:paraId="3173BE07" w14:textId="77777777" w:rsidR="00644BAB" w:rsidRPr="00F37A20" w:rsidRDefault="00644BAB" w:rsidP="00836D86">
      <w:pPr>
        <w:pStyle w:val="51"/>
        <w:ind w:left="735" w:firstLine="210"/>
        <w:rPr>
          <w:rFonts w:ascii="HG丸ｺﾞｼｯｸM-PRO" w:eastAsia="HG丸ｺﾞｼｯｸM-PRO" w:hAnsi="HG丸ｺﾞｼｯｸM-PRO"/>
          <w:lang w:val="en-US" w:eastAsia="ja-JP"/>
        </w:rPr>
      </w:pPr>
    </w:p>
    <w:p w14:paraId="7DCAC46B" w14:textId="77777777" w:rsidR="00BA7671" w:rsidRDefault="00BA7671" w:rsidP="00BA7671">
      <w:pPr>
        <w:pStyle w:val="3"/>
        <w:rPr>
          <w:lang w:eastAsia="ja-JP"/>
        </w:rPr>
      </w:pPr>
      <w:bookmarkStart w:id="42" w:name="_Toc175392244"/>
      <w:bookmarkStart w:id="43" w:name="_Toc179555433"/>
      <w:bookmarkStart w:id="44" w:name="_Toc182600632"/>
      <w:proofErr w:type="spellStart"/>
      <w:r w:rsidRPr="00C96276">
        <w:rPr>
          <w:rFonts w:hint="eastAsia"/>
        </w:rPr>
        <w:t>日常的維持管理</w:t>
      </w:r>
      <w:bookmarkEnd w:id="42"/>
      <w:bookmarkEnd w:id="43"/>
      <w:bookmarkEnd w:id="44"/>
      <w:proofErr w:type="spellEnd"/>
    </w:p>
    <w:p w14:paraId="34D25BF4" w14:textId="5762ACC5" w:rsidR="00BA7671" w:rsidRPr="00BA7671" w:rsidRDefault="00BA7671" w:rsidP="00BA7671">
      <w:pPr>
        <w:pStyle w:val="30"/>
        <w:ind w:left="105" w:firstLine="210"/>
        <w:rPr>
          <w:rFonts w:ascii="HG丸ｺﾞｼｯｸM-PRO" w:eastAsia="HG丸ｺﾞｼｯｸM-PRO" w:hAnsi="HG丸ｺﾞｼｯｸM-PRO"/>
          <w:lang w:val="en-US"/>
        </w:rPr>
      </w:pPr>
      <w:r w:rsidRPr="00BA7671">
        <w:rPr>
          <w:rFonts w:ascii="HG丸ｺﾞｼｯｸM-PRO" w:eastAsia="HG丸ｺﾞｼｯｸM-PRO" w:hAnsi="HG丸ｺﾞｼｯｸM-PRO" w:hint="eastAsia"/>
          <w:lang w:val="en-US"/>
        </w:rPr>
        <w:t>小規模で簡易な作業を行うことで、機能回復は期待できないものの路面状態を良好に保つことができる場合がある。このような作業を選定し、継続的に実施することで長寿命化に努める。舗装維持管理作業を実施する際には、以下の内容に留意する必要がある。</w:t>
      </w:r>
    </w:p>
    <w:p w14:paraId="42A494E6" w14:textId="051E639B" w:rsidR="00BA7671" w:rsidRPr="00BA7671" w:rsidRDefault="00BA7671" w:rsidP="00BA7671">
      <w:pPr>
        <w:pStyle w:val="30"/>
        <w:ind w:left="105" w:firstLine="210"/>
        <w:rPr>
          <w:lang w:val="en-US" w:eastAsia="ja-JP"/>
        </w:rPr>
      </w:pPr>
    </w:p>
    <w:p w14:paraId="785B0251" w14:textId="07F1FBD5" w:rsidR="00BA7671" w:rsidRPr="000E40AF" w:rsidRDefault="00BA7671" w:rsidP="00BA7671">
      <w:pPr>
        <w:pStyle w:val="affb"/>
        <w:numPr>
          <w:ilvl w:val="0"/>
          <w:numId w:val="37"/>
        </w:numPr>
        <w:ind w:firstLineChars="0"/>
        <w:rPr>
          <w:rFonts w:ascii="HG丸ｺﾞｼｯｸM-PRO" w:eastAsia="HG丸ｺﾞｼｯｸM-PRO" w:hAnsi="HG丸ｺﾞｼｯｸM-PRO"/>
        </w:rPr>
      </w:pPr>
      <w:r w:rsidRPr="000E40AF">
        <w:rPr>
          <w:rFonts w:ascii="HG丸ｺﾞｼｯｸM-PRO" w:eastAsia="HG丸ｺﾞｼｯｸM-PRO" w:hAnsi="HG丸ｺﾞｼｯｸM-PRO" w:hint="eastAsia"/>
        </w:rPr>
        <w:t>ポットホールを発見した場合</w:t>
      </w:r>
      <w:r>
        <w:rPr>
          <w:rFonts w:ascii="HG丸ｺﾞｼｯｸM-PRO" w:eastAsia="HG丸ｺﾞｼｯｸM-PRO" w:hAnsi="HG丸ｺﾞｼｯｸM-PRO" w:hint="eastAsia"/>
        </w:rPr>
        <w:t>は、</w:t>
      </w:r>
      <w:r w:rsidRPr="000E40AF">
        <w:rPr>
          <w:rFonts w:ascii="HG丸ｺﾞｼｯｸM-PRO" w:eastAsia="HG丸ｺﾞｼｯｸM-PRO" w:hAnsi="HG丸ｺﾞｼｯｸM-PRO" w:hint="eastAsia"/>
        </w:rPr>
        <w:t>速やか</w:t>
      </w:r>
      <w:r>
        <w:rPr>
          <w:rFonts w:ascii="HG丸ｺﾞｼｯｸM-PRO" w:eastAsia="HG丸ｺﾞｼｯｸM-PRO" w:hAnsi="HG丸ｺﾞｼｯｸM-PRO" w:hint="eastAsia"/>
        </w:rPr>
        <w:t>な</w:t>
      </w:r>
      <w:r w:rsidRPr="000E40AF">
        <w:rPr>
          <w:rFonts w:ascii="HG丸ｺﾞｼｯｸM-PRO" w:eastAsia="HG丸ｺﾞｼｯｸM-PRO" w:hAnsi="HG丸ｺﾞｼｯｸM-PRO" w:hint="eastAsia"/>
        </w:rPr>
        <w:t>措置</w:t>
      </w:r>
      <w:r>
        <w:rPr>
          <w:rFonts w:ascii="HG丸ｺﾞｼｯｸM-PRO" w:eastAsia="HG丸ｺﾞｼｯｸM-PRO" w:hAnsi="HG丸ｺﾞｼｯｸM-PRO" w:hint="eastAsia"/>
        </w:rPr>
        <w:t>により</w:t>
      </w:r>
      <w:r w:rsidRPr="000E40AF">
        <w:rPr>
          <w:rFonts w:ascii="HG丸ｺﾞｼｯｸM-PRO" w:eastAsia="HG丸ｺﾞｼｯｸM-PRO" w:hAnsi="HG丸ｺﾞｼｯｸM-PRO" w:hint="eastAsia"/>
        </w:rPr>
        <w:t>、</w:t>
      </w:r>
      <w:r w:rsidRPr="00F11B0E">
        <w:rPr>
          <w:rFonts w:ascii="HG丸ｺﾞｼｯｸM-PRO" w:eastAsia="HG丸ｺﾞｼｯｸM-PRO" w:hAnsi="HG丸ｺﾞｼｯｸM-PRO" w:hint="eastAsia"/>
          <w:szCs w:val="21"/>
        </w:rPr>
        <w:t>安全に走行できる状態</w:t>
      </w:r>
      <w:r>
        <w:rPr>
          <w:rFonts w:ascii="HG丸ｺﾞｼｯｸM-PRO" w:eastAsia="HG丸ｺﾞｼｯｸM-PRO" w:hAnsi="HG丸ｺﾞｼｯｸM-PRO" w:hint="eastAsia"/>
          <w:szCs w:val="21"/>
        </w:rPr>
        <w:t>を維持する</w:t>
      </w:r>
      <w:r w:rsidRPr="000E40AF">
        <w:rPr>
          <w:rFonts w:ascii="HG丸ｺﾞｼｯｸM-PRO" w:eastAsia="HG丸ｺﾞｼｯｸM-PRO" w:hAnsi="HG丸ｺﾞｼｯｸM-PRO" w:hint="eastAsia"/>
        </w:rPr>
        <w:t>。</w:t>
      </w:r>
    </w:p>
    <w:p w14:paraId="5674D503" w14:textId="76136AE0" w:rsidR="00BA7671" w:rsidRPr="00BA7671" w:rsidRDefault="00BA7671" w:rsidP="00402DC0">
      <w:pPr>
        <w:numPr>
          <w:ilvl w:val="0"/>
          <w:numId w:val="32"/>
        </w:numPr>
        <w:autoSpaceDE w:val="0"/>
        <w:autoSpaceDN w:val="0"/>
        <w:adjustRightInd w:val="0"/>
        <w:ind w:left="782" w:hanging="442"/>
        <w:rPr>
          <w:rFonts w:ascii="HG丸ｺﾞｼｯｸM-PRO" w:eastAsia="HG丸ｺﾞｼｯｸM-PRO" w:hAnsi="HG丸ｺﾞｼｯｸM-PRO"/>
          <w:kern w:val="0"/>
          <w:szCs w:val="20"/>
        </w:rPr>
      </w:pPr>
      <w:r w:rsidRPr="00BA7671">
        <w:rPr>
          <w:rFonts w:ascii="HG丸ｺﾞｼｯｸM-PRO" w:eastAsia="HG丸ｺﾞｼｯｸM-PRO" w:hAnsi="HG丸ｺﾞｼｯｸM-PRO" w:hint="eastAsia"/>
          <w:kern w:val="0"/>
          <w:szCs w:val="20"/>
        </w:rPr>
        <w:t>舗装のひび割れ箇所は、水の侵入によりポットホールの発生につながる可能性が高いことから、事前に措置を行う。</w:t>
      </w:r>
    </w:p>
    <w:p w14:paraId="5B1CAA08" w14:textId="77777777" w:rsidR="00BA7671" w:rsidRPr="009E0C15" w:rsidRDefault="00BA7671" w:rsidP="00BA7671">
      <w:pPr>
        <w:numPr>
          <w:ilvl w:val="0"/>
          <w:numId w:val="32"/>
        </w:numPr>
        <w:autoSpaceDE w:val="0"/>
        <w:autoSpaceDN w:val="0"/>
        <w:adjustRightInd w:val="0"/>
        <w:ind w:left="782" w:hanging="442"/>
        <w:rPr>
          <w:rFonts w:ascii="HG丸ｺﾞｼｯｸM-PRO" w:eastAsia="HG丸ｺﾞｼｯｸM-PRO" w:hAnsi="HG丸ｺﾞｼｯｸM-PRO"/>
          <w:kern w:val="0"/>
          <w:szCs w:val="20"/>
        </w:rPr>
      </w:pPr>
      <w:r w:rsidRPr="007575B0">
        <w:rPr>
          <w:rFonts w:ascii="HG丸ｺﾞｼｯｸM-PRO" w:eastAsia="HG丸ｺﾞｼｯｸM-PRO" w:hAnsi="HG丸ｺﾞｼｯｸM-PRO" w:hint="eastAsia"/>
          <w:kern w:val="0"/>
          <w:szCs w:val="20"/>
        </w:rPr>
        <w:t>わだち掘れや</w:t>
      </w:r>
      <w:r w:rsidRPr="009E0C15">
        <w:rPr>
          <w:rFonts w:ascii="HG丸ｺﾞｼｯｸM-PRO" w:eastAsia="HG丸ｺﾞｼｯｸM-PRO" w:hAnsi="HG丸ｺﾞｼｯｸM-PRO" w:hint="eastAsia"/>
          <w:kern w:val="0"/>
          <w:szCs w:val="20"/>
        </w:rPr>
        <w:t>舗装のへこみは</w:t>
      </w:r>
      <w:r>
        <w:rPr>
          <w:rFonts w:ascii="HG丸ｺﾞｼｯｸM-PRO" w:eastAsia="HG丸ｺﾞｼｯｸM-PRO" w:hAnsi="HG丸ｺﾞｼｯｸM-PRO" w:hint="eastAsia"/>
          <w:kern w:val="0"/>
          <w:szCs w:val="20"/>
        </w:rPr>
        <w:t>、</w:t>
      </w:r>
      <w:r w:rsidRPr="009E0C15">
        <w:rPr>
          <w:rFonts w:ascii="HG丸ｺﾞｼｯｸM-PRO" w:eastAsia="HG丸ｺﾞｼｯｸM-PRO" w:hAnsi="HG丸ｺﾞｼｯｸM-PRO" w:hint="eastAsia"/>
          <w:kern w:val="0"/>
          <w:szCs w:val="20"/>
        </w:rPr>
        <w:t>路面陥没や走行車両スリップなどにつながる</w:t>
      </w:r>
      <w:r>
        <w:rPr>
          <w:rFonts w:ascii="HG丸ｺﾞｼｯｸM-PRO" w:eastAsia="HG丸ｺﾞｼｯｸM-PRO" w:hAnsi="HG丸ｺﾞｼｯｸM-PRO" w:hint="eastAsia"/>
          <w:kern w:val="0"/>
          <w:szCs w:val="20"/>
        </w:rPr>
        <w:t>可能性</w:t>
      </w:r>
      <w:r w:rsidRPr="009E0C15">
        <w:rPr>
          <w:rFonts w:ascii="HG丸ｺﾞｼｯｸM-PRO" w:eastAsia="HG丸ｺﾞｼｯｸM-PRO" w:hAnsi="HG丸ｺﾞｼｯｸM-PRO" w:hint="eastAsia"/>
          <w:kern w:val="0"/>
          <w:szCs w:val="20"/>
        </w:rPr>
        <w:t>がある</w:t>
      </w:r>
      <w:r>
        <w:rPr>
          <w:rFonts w:ascii="HG丸ｺﾞｼｯｸM-PRO" w:eastAsia="HG丸ｺﾞｼｯｸM-PRO" w:hAnsi="HG丸ｺﾞｼｯｸM-PRO" w:hint="eastAsia"/>
          <w:kern w:val="0"/>
          <w:szCs w:val="20"/>
        </w:rPr>
        <w:t>ことから</w:t>
      </w:r>
      <w:r w:rsidRPr="009E0C15">
        <w:rPr>
          <w:rFonts w:ascii="HG丸ｺﾞｼｯｸM-PRO" w:eastAsia="HG丸ｺﾞｼｯｸM-PRO" w:hAnsi="HG丸ｺﾞｼｯｸM-PRO" w:hint="eastAsia"/>
          <w:kern w:val="0"/>
          <w:szCs w:val="20"/>
        </w:rPr>
        <w:t>、速やかに措置を行う。</w:t>
      </w:r>
    </w:p>
    <w:p w14:paraId="75B3DBDB" w14:textId="77777777" w:rsidR="00BA7671" w:rsidRPr="009E0C15" w:rsidRDefault="00BA7671" w:rsidP="00BA7671">
      <w:pPr>
        <w:widowControl/>
        <w:jc w:val="left"/>
        <w:rPr>
          <w:rFonts w:ascii="HG丸ｺﾞｼｯｸM-PRO" w:eastAsia="HG丸ｺﾞｼｯｸM-PRO" w:hAnsi="HG丸ｺﾞｼｯｸM-PRO"/>
          <w:sz w:val="24"/>
        </w:rPr>
      </w:pPr>
    </w:p>
    <w:p w14:paraId="6C0DEA2D" w14:textId="77777777" w:rsidR="004F78B5" w:rsidRPr="00BA7671" w:rsidRDefault="004F78B5" w:rsidP="00836D86">
      <w:pPr>
        <w:pStyle w:val="51"/>
        <w:ind w:left="735" w:firstLine="210"/>
        <w:rPr>
          <w:rFonts w:ascii="HG丸ｺﾞｼｯｸM-PRO" w:eastAsia="HG丸ｺﾞｼｯｸM-PRO" w:hAnsi="HG丸ｺﾞｼｯｸM-PRO"/>
          <w:lang w:val="en-US" w:eastAsia="ja-JP"/>
        </w:rPr>
      </w:pPr>
    </w:p>
    <w:p w14:paraId="675E58BD" w14:textId="55A4B6F8" w:rsidR="00C96276" w:rsidRPr="00C02400" w:rsidRDefault="00C96276">
      <w:pPr>
        <w:widowControl/>
        <w:jc w:val="left"/>
      </w:pPr>
      <w:r w:rsidRPr="00C02400">
        <w:br w:type="page"/>
      </w:r>
    </w:p>
    <w:p w14:paraId="5C1F957A" w14:textId="52A20E8A" w:rsidR="006A123E" w:rsidRDefault="006A123E" w:rsidP="00F72A77">
      <w:pPr>
        <w:pStyle w:val="3"/>
        <w:rPr>
          <w:lang w:eastAsia="ja-JP"/>
        </w:rPr>
      </w:pPr>
      <w:bookmarkStart w:id="45" w:name="_Toc179555434"/>
      <w:bookmarkStart w:id="46" w:name="_Toc182600633"/>
      <w:bookmarkStart w:id="47" w:name="_Toc175392246"/>
      <w:r w:rsidRPr="009E0C15">
        <w:rPr>
          <w:rFonts w:hint="eastAsia"/>
          <w:lang w:eastAsia="ja-JP"/>
        </w:rPr>
        <w:lastRenderedPageBreak/>
        <w:t>長寿命化に資する工夫</w:t>
      </w:r>
      <w:bookmarkEnd w:id="45"/>
      <w:bookmarkEnd w:id="46"/>
    </w:p>
    <w:p w14:paraId="4093630F" w14:textId="77777777" w:rsidR="00FA6A74" w:rsidRPr="00543661" w:rsidRDefault="00FA6A74" w:rsidP="00644BAB">
      <w:pPr>
        <w:pStyle w:val="30"/>
        <w:ind w:leftChars="0" w:left="0" w:firstLineChars="0" w:firstLine="0"/>
        <w:rPr>
          <w:lang w:eastAsia="ja-JP"/>
        </w:rPr>
      </w:pPr>
    </w:p>
    <w:p w14:paraId="718D57F9" w14:textId="32047FD6" w:rsidR="003937E4" w:rsidRPr="009E0C15" w:rsidRDefault="006B5748" w:rsidP="003937E4">
      <w:pPr>
        <w:pStyle w:val="50"/>
      </w:pPr>
      <w:r w:rsidRPr="009E0C15">
        <w:rPr>
          <w:rFonts w:hint="eastAsia"/>
          <w:lang w:eastAsia="ja-JP"/>
        </w:rPr>
        <w:t>舗装への水の</w:t>
      </w:r>
      <w:r w:rsidR="0035502F" w:rsidRPr="009E0C15">
        <w:rPr>
          <w:rFonts w:hint="eastAsia"/>
          <w:lang w:eastAsia="ja-JP"/>
        </w:rPr>
        <w:t>浸入</w:t>
      </w:r>
      <w:r w:rsidR="00D56902" w:rsidRPr="009E0C15">
        <w:rPr>
          <w:rFonts w:hint="eastAsia"/>
          <w:lang w:eastAsia="ja-JP"/>
        </w:rPr>
        <w:t>防止</w:t>
      </w:r>
    </w:p>
    <w:p w14:paraId="38838A01" w14:textId="47F29238" w:rsidR="00F766EB" w:rsidRDefault="00D211B0" w:rsidP="00581514">
      <w:pPr>
        <w:pStyle w:val="51"/>
        <w:ind w:left="735" w:firstLine="210"/>
        <w:rPr>
          <w:rFonts w:ascii="HG丸ｺﾞｼｯｸM-PRO" w:eastAsia="HG丸ｺﾞｼｯｸM-PRO"/>
          <w:lang w:eastAsia="ja-JP"/>
        </w:rPr>
      </w:pPr>
      <w:r w:rsidRPr="009E0C15">
        <w:rPr>
          <w:rFonts w:ascii="HG丸ｺﾞｼｯｸM-PRO" w:eastAsia="HG丸ｺﾞｼｯｸM-PRO" w:hint="eastAsia"/>
          <w:lang w:eastAsia="ja-JP"/>
        </w:rPr>
        <w:t>舗装</w:t>
      </w:r>
      <w:r w:rsidR="0081415C" w:rsidRPr="009E0C15">
        <w:rPr>
          <w:rFonts w:ascii="HG丸ｺﾞｼｯｸM-PRO" w:eastAsia="HG丸ｺﾞｼｯｸM-PRO" w:hint="eastAsia"/>
          <w:lang w:eastAsia="ja-JP"/>
        </w:rPr>
        <w:t>（路面）</w:t>
      </w:r>
      <w:r w:rsidR="00046694" w:rsidRPr="009E0C15">
        <w:rPr>
          <w:rFonts w:ascii="HG丸ｺﾞｼｯｸM-PRO" w:eastAsia="HG丸ｺﾞｼｯｸM-PRO" w:hint="eastAsia"/>
          <w:lang w:eastAsia="ja-JP"/>
        </w:rPr>
        <w:t>に生じているひび割れに水が浸入することで</w:t>
      </w:r>
      <w:r w:rsidR="00DE78E6" w:rsidRPr="009E0C15">
        <w:rPr>
          <w:rFonts w:ascii="HG丸ｺﾞｼｯｸM-PRO" w:eastAsia="HG丸ｺﾞｼｯｸM-PRO" w:hint="eastAsia"/>
          <w:lang w:eastAsia="ja-JP"/>
        </w:rPr>
        <w:t>路盤や路床</w:t>
      </w:r>
      <w:r w:rsidR="00E819EA" w:rsidRPr="009E0C15">
        <w:rPr>
          <w:rFonts w:ascii="HG丸ｺﾞｼｯｸM-PRO" w:eastAsia="HG丸ｺﾞｼｯｸM-PRO" w:hint="eastAsia"/>
          <w:lang w:eastAsia="ja-JP"/>
        </w:rPr>
        <w:t>の劣化</w:t>
      </w:r>
      <w:r w:rsidR="000167CB" w:rsidRPr="009E0C15">
        <w:rPr>
          <w:rFonts w:ascii="HG丸ｺﾞｼｯｸM-PRO" w:eastAsia="HG丸ｺﾞｼｯｸM-PRO" w:hint="eastAsia"/>
          <w:lang w:eastAsia="ja-JP"/>
        </w:rPr>
        <w:t>が進行</w:t>
      </w:r>
      <w:r w:rsidR="007915ED" w:rsidRPr="009E0C15">
        <w:rPr>
          <w:rFonts w:ascii="HG丸ｺﾞｼｯｸM-PRO" w:eastAsia="HG丸ｺﾞｼｯｸM-PRO" w:hint="eastAsia"/>
          <w:lang w:eastAsia="ja-JP"/>
        </w:rPr>
        <w:t>し、</w:t>
      </w:r>
      <w:r w:rsidR="003B239E" w:rsidRPr="009E0C15">
        <w:rPr>
          <w:rFonts w:ascii="HG丸ｺﾞｼｯｸM-PRO" w:eastAsia="HG丸ｺﾞｼｯｸM-PRO" w:hint="eastAsia"/>
          <w:lang w:eastAsia="ja-JP"/>
        </w:rPr>
        <w:t>舗装</w:t>
      </w:r>
      <w:r w:rsidR="00987E79" w:rsidRPr="009E0C15">
        <w:rPr>
          <w:rFonts w:ascii="HG丸ｺﾞｼｯｸM-PRO" w:eastAsia="HG丸ｺﾞｼｯｸM-PRO" w:hint="eastAsia"/>
          <w:lang w:eastAsia="ja-JP"/>
        </w:rPr>
        <w:t>打換え</w:t>
      </w:r>
      <w:r w:rsidR="00292FE5" w:rsidRPr="009E0C15">
        <w:rPr>
          <w:rFonts w:ascii="HG丸ｺﾞｼｯｸM-PRO" w:eastAsia="HG丸ｺﾞｼｯｸM-PRO" w:hint="eastAsia"/>
          <w:lang w:eastAsia="ja-JP"/>
        </w:rPr>
        <w:t>などの大規</w:t>
      </w:r>
      <w:r w:rsidR="00292FE5">
        <w:rPr>
          <w:rFonts w:ascii="HG丸ｺﾞｼｯｸM-PRO" w:eastAsia="HG丸ｺﾞｼｯｸM-PRO" w:hint="eastAsia"/>
          <w:lang w:eastAsia="ja-JP"/>
        </w:rPr>
        <w:t>模な修繕が必要となる</w:t>
      </w:r>
      <w:r w:rsidR="00547C96">
        <w:rPr>
          <w:rFonts w:ascii="HG丸ｺﾞｼｯｸM-PRO" w:eastAsia="HG丸ｺﾞｼｯｸM-PRO" w:hint="eastAsia"/>
          <w:lang w:eastAsia="ja-JP"/>
        </w:rPr>
        <w:t>状態に進展する</w:t>
      </w:r>
      <w:r w:rsidR="00292FE5">
        <w:rPr>
          <w:rFonts w:ascii="HG丸ｺﾞｼｯｸM-PRO" w:eastAsia="HG丸ｺﾞｼｯｸM-PRO" w:hint="eastAsia"/>
          <w:lang w:eastAsia="ja-JP"/>
        </w:rPr>
        <w:t>可能性がある。</w:t>
      </w:r>
    </w:p>
    <w:p w14:paraId="3DBC121F" w14:textId="0CBEAA4A" w:rsidR="00292FE5" w:rsidRDefault="00292FE5" w:rsidP="00581514">
      <w:pPr>
        <w:pStyle w:val="51"/>
        <w:ind w:left="735" w:firstLine="210"/>
        <w:rPr>
          <w:rFonts w:ascii="HG丸ｺﾞｼｯｸM-PRO" w:eastAsia="HG丸ｺﾞｼｯｸM-PRO"/>
          <w:lang w:eastAsia="ja-JP"/>
        </w:rPr>
      </w:pPr>
      <w:r>
        <w:rPr>
          <w:rFonts w:ascii="HG丸ｺﾞｼｯｸM-PRO" w:eastAsia="HG丸ｺﾞｼｯｸM-PRO" w:hint="eastAsia"/>
          <w:lang w:eastAsia="ja-JP"/>
        </w:rPr>
        <w:t>そのため</w:t>
      </w:r>
      <w:r w:rsidR="00C465E6">
        <w:rPr>
          <w:rFonts w:ascii="HG丸ｺﾞｼｯｸM-PRO" w:eastAsia="HG丸ｺﾞｼｯｸM-PRO" w:hint="eastAsia"/>
          <w:lang w:eastAsia="ja-JP"/>
        </w:rPr>
        <w:t>早期に修繕できない場合は、</w:t>
      </w:r>
      <w:r w:rsidR="009C626A">
        <w:rPr>
          <w:rFonts w:ascii="HG丸ｺﾞｼｯｸM-PRO" w:eastAsia="HG丸ｺﾞｼｯｸM-PRO" w:hint="eastAsia"/>
          <w:lang w:eastAsia="ja-JP"/>
        </w:rPr>
        <w:t>舗装に発生したひび割れに</w:t>
      </w:r>
      <w:r w:rsidR="00B35A69">
        <w:rPr>
          <w:rFonts w:ascii="HG丸ｺﾞｼｯｸM-PRO" w:eastAsia="HG丸ｺﾞｼｯｸM-PRO" w:hint="eastAsia"/>
          <w:lang w:eastAsia="ja-JP"/>
        </w:rPr>
        <w:t>シール材</w:t>
      </w:r>
      <w:r w:rsidR="00DF305C">
        <w:rPr>
          <w:rFonts w:ascii="HG丸ｺﾞｼｯｸM-PRO" w:eastAsia="HG丸ｺﾞｼｯｸM-PRO" w:hint="eastAsia"/>
          <w:lang w:eastAsia="ja-JP"/>
        </w:rPr>
        <w:t>を</w:t>
      </w:r>
      <w:r w:rsidR="00B35A69">
        <w:rPr>
          <w:rFonts w:ascii="HG丸ｺﾞｼｯｸM-PRO" w:eastAsia="HG丸ｺﾞｼｯｸM-PRO" w:hint="eastAsia"/>
          <w:lang w:eastAsia="ja-JP"/>
        </w:rPr>
        <w:t>注入</w:t>
      </w:r>
      <w:r w:rsidR="00084D03">
        <w:rPr>
          <w:rFonts w:ascii="HG丸ｺﾞｼｯｸM-PRO" w:eastAsia="HG丸ｺﾞｼｯｸM-PRO" w:hint="eastAsia"/>
          <w:lang w:eastAsia="ja-JP"/>
        </w:rPr>
        <w:t>することで</w:t>
      </w:r>
      <w:r w:rsidR="00DF305C">
        <w:rPr>
          <w:rFonts w:ascii="HG丸ｺﾞｼｯｸM-PRO" w:eastAsia="HG丸ｺﾞｼｯｸM-PRO" w:hint="eastAsia"/>
          <w:lang w:eastAsia="ja-JP"/>
        </w:rPr>
        <w:t>、</w:t>
      </w:r>
      <w:r w:rsidR="00256EEE">
        <w:rPr>
          <w:rFonts w:ascii="HG丸ｺﾞｼｯｸM-PRO" w:eastAsia="HG丸ｺﾞｼｯｸM-PRO" w:hint="eastAsia"/>
          <w:lang w:eastAsia="ja-JP"/>
        </w:rPr>
        <w:t>雨水等の浸入を</w:t>
      </w:r>
      <w:r w:rsidR="00223DCC">
        <w:rPr>
          <w:rFonts w:ascii="HG丸ｺﾞｼｯｸM-PRO" w:eastAsia="HG丸ｺﾞｼｯｸM-PRO" w:hint="eastAsia"/>
          <w:lang w:eastAsia="ja-JP"/>
        </w:rPr>
        <w:t>遮断</w:t>
      </w:r>
      <w:r w:rsidR="00084D03">
        <w:rPr>
          <w:rFonts w:ascii="HG丸ｺﾞｼｯｸM-PRO" w:eastAsia="HG丸ｺﾞｼｯｸM-PRO" w:hint="eastAsia"/>
          <w:lang w:eastAsia="ja-JP"/>
        </w:rPr>
        <w:t>し、</w:t>
      </w:r>
      <w:r w:rsidR="0081415C">
        <w:rPr>
          <w:rFonts w:ascii="HG丸ｺﾞｼｯｸM-PRO" w:eastAsia="HG丸ｺﾞｼｯｸM-PRO" w:hint="eastAsia"/>
          <w:lang w:eastAsia="ja-JP"/>
        </w:rPr>
        <w:t>舗装の</w:t>
      </w:r>
      <w:r w:rsidR="005C23C2">
        <w:rPr>
          <w:rFonts w:ascii="HG丸ｺﾞｼｯｸM-PRO" w:eastAsia="HG丸ｺﾞｼｯｸM-PRO" w:hint="eastAsia"/>
          <w:lang w:eastAsia="ja-JP"/>
        </w:rPr>
        <w:t>劣化進行の抑制を図る。</w:t>
      </w:r>
    </w:p>
    <w:p w14:paraId="71DFAE0A" w14:textId="77777777" w:rsidR="00E57D41" w:rsidRDefault="00E57D41" w:rsidP="00581514">
      <w:pPr>
        <w:pStyle w:val="51"/>
        <w:ind w:left="735" w:firstLine="210"/>
        <w:rPr>
          <w:rFonts w:ascii="HG丸ｺﾞｼｯｸM-PRO" w:eastAsia="HG丸ｺﾞｼｯｸM-PRO"/>
          <w:lang w:eastAsia="ja-JP"/>
        </w:rPr>
      </w:pPr>
    </w:p>
    <w:p w14:paraId="7C22ECFF" w14:textId="500EA3C9" w:rsidR="00F766EB" w:rsidRDefault="002748BF" w:rsidP="00F766EB">
      <w:pPr>
        <w:pStyle w:val="50"/>
      </w:pPr>
      <w:r>
        <w:rPr>
          <w:rFonts w:hint="eastAsia"/>
          <w:lang w:eastAsia="ja-JP"/>
        </w:rPr>
        <w:t>高耐久性の舗装</w:t>
      </w:r>
      <w:r w:rsidR="004923B0">
        <w:rPr>
          <w:rFonts w:hint="eastAsia"/>
          <w:lang w:eastAsia="ja-JP"/>
        </w:rPr>
        <w:t>材料の適用</w:t>
      </w:r>
    </w:p>
    <w:p w14:paraId="6C0B217C" w14:textId="0FA03695" w:rsidR="00F766EB" w:rsidRPr="006B4040" w:rsidRDefault="00145B7D" w:rsidP="00581514">
      <w:pPr>
        <w:pStyle w:val="51"/>
        <w:ind w:left="735" w:firstLine="210"/>
        <w:rPr>
          <w:rFonts w:ascii="HG丸ｺﾞｼｯｸM-PRO" w:eastAsia="HG丸ｺﾞｼｯｸM-PRO"/>
          <w:lang w:eastAsia="ja-JP"/>
        </w:rPr>
      </w:pPr>
      <w:r>
        <w:rPr>
          <w:rFonts w:ascii="HG丸ｺﾞｼｯｸM-PRO" w:eastAsia="HG丸ｺﾞｼｯｸM-PRO" w:hint="eastAsia"/>
          <w:lang w:eastAsia="ja-JP"/>
        </w:rPr>
        <w:t>大型車交通量が</w:t>
      </w:r>
      <w:r w:rsidR="002351E1">
        <w:rPr>
          <w:rFonts w:ascii="HG丸ｺﾞｼｯｸM-PRO" w:eastAsia="HG丸ｺﾞｼｯｸM-PRO" w:hint="eastAsia"/>
          <w:lang w:eastAsia="ja-JP"/>
        </w:rPr>
        <w:t>多い道路分類</w:t>
      </w:r>
      <w:proofErr w:type="spellStart"/>
      <w:r w:rsidR="002351E1">
        <w:rPr>
          <w:rFonts w:ascii="HG丸ｺﾞｼｯｸM-PRO" w:eastAsia="HG丸ｺﾞｼｯｸM-PRO" w:hint="eastAsia"/>
          <w:lang w:eastAsia="ja-JP"/>
        </w:rPr>
        <w:t>B</w:t>
      </w:r>
      <w:r w:rsidR="00204846">
        <w:rPr>
          <w:rFonts w:ascii="HG丸ｺﾞｼｯｸM-PRO" w:eastAsia="HG丸ｺﾞｼｯｸM-PRO" w:hint="eastAsia"/>
          <w:lang w:eastAsia="ja-JP"/>
        </w:rPr>
        <w:t>の道路では、</w:t>
      </w:r>
      <w:r w:rsidR="00495CC9">
        <w:rPr>
          <w:rFonts w:ascii="HG丸ｺﾞｼｯｸM-PRO" w:eastAsia="HG丸ｺﾞｼｯｸM-PRO" w:hint="eastAsia"/>
          <w:lang w:eastAsia="ja-JP"/>
        </w:rPr>
        <w:t>他の道路に比べ</w:t>
      </w:r>
      <w:r w:rsidR="00F74AB1">
        <w:rPr>
          <w:rFonts w:ascii="HG丸ｺﾞｼｯｸM-PRO" w:eastAsia="HG丸ｺﾞｼｯｸM-PRO" w:hint="eastAsia"/>
          <w:lang w:eastAsia="ja-JP"/>
        </w:rPr>
        <w:t>劣化進行が早く</w:t>
      </w:r>
      <w:r w:rsidR="00302655">
        <w:rPr>
          <w:rFonts w:ascii="HG丸ｺﾞｼｯｸM-PRO" w:eastAsia="HG丸ｺﾞｼｯｸM-PRO" w:hint="eastAsia"/>
          <w:lang w:eastAsia="ja-JP"/>
        </w:rPr>
        <w:t>、ひび割れやわだち掘れが</w:t>
      </w:r>
      <w:r w:rsidR="003576B8">
        <w:rPr>
          <w:rFonts w:ascii="HG丸ｺﾞｼｯｸM-PRO" w:eastAsia="HG丸ｺﾞｼｯｸM-PRO" w:hint="eastAsia"/>
          <w:lang w:eastAsia="ja-JP"/>
        </w:rPr>
        <w:t>顕在化しやすい</w:t>
      </w:r>
      <w:proofErr w:type="spellEnd"/>
      <w:r w:rsidR="003576B8">
        <w:rPr>
          <w:rFonts w:ascii="HG丸ｺﾞｼｯｸM-PRO" w:eastAsia="HG丸ｺﾞｼｯｸM-PRO" w:hint="eastAsia"/>
          <w:lang w:eastAsia="ja-JP"/>
        </w:rPr>
        <w:t>。</w:t>
      </w:r>
    </w:p>
    <w:p w14:paraId="4AC3A6D4" w14:textId="0B2AD14D" w:rsidR="00DB51D7" w:rsidRPr="006B4040" w:rsidRDefault="00915C3F" w:rsidP="00581514">
      <w:pPr>
        <w:pStyle w:val="51"/>
        <w:ind w:left="735" w:firstLine="210"/>
        <w:rPr>
          <w:rFonts w:ascii="HG丸ｺﾞｼｯｸM-PRO" w:eastAsia="HG丸ｺﾞｼｯｸM-PRO"/>
          <w:lang w:eastAsia="ja-JP"/>
        </w:rPr>
      </w:pPr>
      <w:r>
        <w:rPr>
          <w:rFonts w:ascii="HG丸ｺﾞｼｯｸM-PRO" w:eastAsia="HG丸ｺﾞｼｯｸM-PRO" w:hint="eastAsia"/>
          <w:lang w:eastAsia="ja-JP"/>
        </w:rPr>
        <w:t>これらの道路のうち、特に</w:t>
      </w:r>
      <w:r w:rsidR="00276E3C">
        <w:rPr>
          <w:rFonts w:ascii="HG丸ｺﾞｼｯｸM-PRO" w:eastAsia="HG丸ｺﾞｼｯｸM-PRO" w:hint="eastAsia"/>
          <w:lang w:eastAsia="ja-JP"/>
        </w:rPr>
        <w:t>劣化進行が</w:t>
      </w:r>
      <w:r w:rsidR="00E64024">
        <w:rPr>
          <w:rFonts w:ascii="HG丸ｺﾞｼｯｸM-PRO" w:eastAsia="HG丸ｺﾞｼｯｸM-PRO" w:hint="eastAsia"/>
          <w:lang w:eastAsia="ja-JP"/>
        </w:rPr>
        <w:t>早い区間（交差点付近や</w:t>
      </w:r>
      <w:r w:rsidR="009E4783">
        <w:rPr>
          <w:rFonts w:ascii="HG丸ｺﾞｼｯｸM-PRO" w:eastAsia="HG丸ｺﾞｼｯｸM-PRO" w:hint="eastAsia"/>
          <w:lang w:eastAsia="ja-JP"/>
        </w:rPr>
        <w:t>重交通区間など）</w:t>
      </w:r>
      <w:r w:rsidR="00186C70">
        <w:rPr>
          <w:rFonts w:ascii="HG丸ｺﾞｼｯｸM-PRO" w:eastAsia="HG丸ｺﾞｼｯｸM-PRO" w:hint="eastAsia"/>
          <w:lang w:eastAsia="ja-JP"/>
        </w:rPr>
        <w:t>に対して</w:t>
      </w:r>
      <w:r w:rsidR="009E4783">
        <w:rPr>
          <w:rFonts w:ascii="HG丸ｺﾞｼｯｸM-PRO" w:eastAsia="HG丸ｺﾞｼｯｸM-PRO" w:hint="eastAsia"/>
          <w:lang w:eastAsia="ja-JP"/>
        </w:rPr>
        <w:t>、</w:t>
      </w:r>
      <w:r w:rsidR="008623ED">
        <w:rPr>
          <w:rFonts w:ascii="HG丸ｺﾞｼｯｸM-PRO" w:eastAsia="HG丸ｺﾞｼｯｸM-PRO" w:hint="eastAsia"/>
          <w:lang w:eastAsia="ja-JP"/>
        </w:rPr>
        <w:t>沿道状況等も考慮のうえ、</w:t>
      </w:r>
      <w:r w:rsidR="00C465E6">
        <w:rPr>
          <w:rFonts w:ascii="HG丸ｺﾞｼｯｸM-PRO" w:eastAsia="HG丸ｺﾞｼｯｸM-PRO" w:hint="eastAsia"/>
          <w:lang w:eastAsia="ja-JP"/>
        </w:rPr>
        <w:t>ポリマー改質アスファルトⅢ型などの</w:t>
      </w:r>
      <w:r w:rsidR="009E4783">
        <w:rPr>
          <w:rFonts w:ascii="HG丸ｺﾞｼｯｸM-PRO" w:eastAsia="HG丸ｺﾞｼｯｸM-PRO" w:hint="eastAsia"/>
          <w:lang w:eastAsia="ja-JP"/>
        </w:rPr>
        <w:t>高耐久性の</w:t>
      </w:r>
      <w:r w:rsidR="00DB51D7">
        <w:rPr>
          <w:rFonts w:ascii="HG丸ｺﾞｼｯｸM-PRO" w:eastAsia="HG丸ｺﾞｼｯｸM-PRO" w:hint="eastAsia"/>
          <w:lang w:eastAsia="ja-JP"/>
        </w:rPr>
        <w:t>舗装を施すこと</w:t>
      </w:r>
      <w:r w:rsidR="0076379E">
        <w:rPr>
          <w:rFonts w:ascii="HG丸ｺﾞｼｯｸM-PRO" w:eastAsia="HG丸ｺﾞｼｯｸM-PRO" w:hint="eastAsia"/>
          <w:lang w:eastAsia="ja-JP"/>
        </w:rPr>
        <w:t>を検討し、</w:t>
      </w:r>
      <w:r w:rsidR="00186C70">
        <w:rPr>
          <w:rFonts w:ascii="HG丸ｺﾞｼｯｸM-PRO" w:eastAsia="HG丸ｺﾞｼｯｸM-PRO" w:hint="eastAsia"/>
          <w:lang w:eastAsia="ja-JP"/>
        </w:rPr>
        <w:t>長寿命化</w:t>
      </w:r>
      <w:r w:rsidR="0076379E">
        <w:rPr>
          <w:rFonts w:ascii="HG丸ｺﾞｼｯｸM-PRO" w:eastAsia="HG丸ｺﾞｼｯｸM-PRO" w:hint="eastAsia"/>
          <w:lang w:eastAsia="ja-JP"/>
        </w:rPr>
        <w:t>に向けた取り組みを行う</w:t>
      </w:r>
      <w:r w:rsidR="00186C70">
        <w:rPr>
          <w:rFonts w:ascii="HG丸ｺﾞｼｯｸM-PRO" w:eastAsia="HG丸ｺﾞｼｯｸM-PRO" w:hint="eastAsia"/>
          <w:lang w:eastAsia="ja-JP"/>
        </w:rPr>
        <w:t>。</w:t>
      </w:r>
    </w:p>
    <w:p w14:paraId="24B636D5" w14:textId="77777777" w:rsidR="004923B0" w:rsidRDefault="004923B0" w:rsidP="00581514">
      <w:pPr>
        <w:pStyle w:val="51"/>
        <w:ind w:left="735" w:firstLine="210"/>
        <w:rPr>
          <w:rFonts w:ascii="HG丸ｺﾞｼｯｸM-PRO" w:eastAsia="HG丸ｺﾞｼｯｸM-PRO"/>
          <w:lang w:eastAsia="ja-JP"/>
        </w:rPr>
      </w:pPr>
    </w:p>
    <w:p w14:paraId="43B066AD" w14:textId="1406944C" w:rsidR="008039AE" w:rsidRPr="00CF4D5A" w:rsidRDefault="0061080A" w:rsidP="008039AE">
      <w:pPr>
        <w:pStyle w:val="50"/>
      </w:pPr>
      <w:r w:rsidRPr="00CF4D5A">
        <w:rPr>
          <w:rFonts w:hint="eastAsia"/>
          <w:lang w:eastAsia="ja-JP"/>
        </w:rPr>
        <w:t>高耐久</w:t>
      </w:r>
      <w:r w:rsidR="00A61B9F" w:rsidRPr="00CF4D5A">
        <w:rPr>
          <w:rFonts w:hint="eastAsia"/>
          <w:lang w:eastAsia="ja-JP"/>
        </w:rPr>
        <w:t>性の</w:t>
      </w:r>
      <w:r w:rsidRPr="00CF4D5A">
        <w:rPr>
          <w:rFonts w:hint="eastAsia"/>
          <w:lang w:eastAsia="ja-JP"/>
        </w:rPr>
        <w:t>路面標示材の適用</w:t>
      </w:r>
    </w:p>
    <w:p w14:paraId="34F36FA9" w14:textId="69D37989" w:rsidR="008039AE" w:rsidRPr="00CF4D5A" w:rsidRDefault="009D53F3" w:rsidP="00581514">
      <w:pPr>
        <w:pStyle w:val="51"/>
        <w:ind w:left="735" w:firstLine="210"/>
        <w:rPr>
          <w:rFonts w:ascii="HG丸ｺﾞｼｯｸM-PRO" w:eastAsia="HG丸ｺﾞｼｯｸM-PRO"/>
          <w:lang w:eastAsia="ja-JP"/>
        </w:rPr>
      </w:pPr>
      <w:r w:rsidRPr="00CF4D5A">
        <w:rPr>
          <w:rFonts w:ascii="HG丸ｺﾞｼｯｸM-PRO" w:eastAsia="HG丸ｺﾞｼｯｸM-PRO" w:hint="eastAsia"/>
          <w:lang w:eastAsia="ja-JP"/>
        </w:rPr>
        <w:t>区画線</w:t>
      </w:r>
      <w:r w:rsidR="00A61B9F" w:rsidRPr="00CF4D5A">
        <w:rPr>
          <w:rFonts w:ascii="HG丸ｺﾞｼｯｸM-PRO" w:eastAsia="HG丸ｺﾞｼｯｸM-PRO" w:hint="eastAsia"/>
          <w:lang w:eastAsia="ja-JP"/>
        </w:rPr>
        <w:t>は車両</w:t>
      </w:r>
      <w:r w:rsidR="00CF4D5A" w:rsidRPr="00CF4D5A">
        <w:rPr>
          <w:rFonts w:ascii="HG丸ｺﾞｼｯｸM-PRO" w:eastAsia="HG丸ｺﾞｼｯｸM-PRO" w:hint="eastAsia"/>
          <w:lang w:eastAsia="ja-JP"/>
        </w:rPr>
        <w:t>等</w:t>
      </w:r>
      <w:r w:rsidR="00A61B9F" w:rsidRPr="00CF4D5A">
        <w:rPr>
          <w:rFonts w:ascii="HG丸ｺﾞｼｯｸM-PRO" w:eastAsia="HG丸ｺﾞｼｯｸM-PRO" w:hint="eastAsia"/>
          <w:lang w:eastAsia="ja-JP"/>
        </w:rPr>
        <w:t>の通行による直接摩耗、損傷</w:t>
      </w:r>
      <w:r w:rsidR="007F48C2" w:rsidRPr="00CF4D5A">
        <w:rPr>
          <w:rFonts w:ascii="HG丸ｺﾞｼｯｸM-PRO" w:eastAsia="HG丸ｺﾞｼｯｸM-PRO" w:hint="eastAsia"/>
          <w:lang w:eastAsia="ja-JP"/>
        </w:rPr>
        <w:t>や、太陽光の紫外線や風雨による自然劣化</w:t>
      </w:r>
      <w:r w:rsidR="00A61B9F" w:rsidRPr="00CF4D5A">
        <w:rPr>
          <w:rFonts w:ascii="HG丸ｺﾞｼｯｸM-PRO" w:eastAsia="HG丸ｺﾞｼｯｸM-PRO" w:hint="eastAsia"/>
          <w:lang w:eastAsia="ja-JP"/>
        </w:rPr>
        <w:t>により視認性が低下する。</w:t>
      </w:r>
    </w:p>
    <w:p w14:paraId="733E26DC" w14:textId="6CB334B8" w:rsidR="00A61B9F" w:rsidRDefault="00A61B9F" w:rsidP="007F221C">
      <w:pPr>
        <w:pStyle w:val="51"/>
        <w:ind w:left="735" w:firstLine="210"/>
        <w:rPr>
          <w:rFonts w:ascii="HG丸ｺﾞｼｯｸM-PRO" w:eastAsia="HG丸ｺﾞｼｯｸM-PRO"/>
          <w:lang w:eastAsia="ja-JP"/>
        </w:rPr>
      </w:pPr>
      <w:r w:rsidRPr="00CF4D5A">
        <w:rPr>
          <w:rFonts w:ascii="HG丸ｺﾞｼｯｸM-PRO" w:eastAsia="HG丸ｺﾞｼｯｸM-PRO" w:hint="eastAsia"/>
          <w:lang w:eastAsia="ja-JP"/>
        </w:rPr>
        <w:t>そのため、交通量が多い区間に対しては</w:t>
      </w:r>
      <w:proofErr w:type="spellStart"/>
      <w:r w:rsidR="007F221C" w:rsidRPr="007F221C">
        <w:rPr>
          <w:rFonts w:ascii="HG丸ｺﾞｼｯｸM-PRO" w:eastAsia="HG丸ｺﾞｼｯｸM-PRO" w:hint="eastAsia"/>
          <w:lang w:val="en-US"/>
        </w:rPr>
        <w:t>硬質骨材を混入した塗料</w:t>
      </w:r>
      <w:r w:rsidR="007F221C">
        <w:rPr>
          <w:rFonts w:ascii="HG丸ｺﾞｼｯｸM-PRO" w:eastAsia="HG丸ｺﾞｼｯｸM-PRO" w:hint="eastAsia"/>
          <w:lang w:val="en-US" w:eastAsia="ja-JP"/>
        </w:rPr>
        <w:t>などの</w:t>
      </w:r>
      <w:r w:rsidRPr="00CF4D5A">
        <w:rPr>
          <w:rFonts w:ascii="HG丸ｺﾞｼｯｸM-PRO" w:eastAsia="HG丸ｺﾞｼｯｸM-PRO" w:hint="eastAsia"/>
          <w:lang w:eastAsia="ja-JP"/>
        </w:rPr>
        <w:t>高耐久性の</w:t>
      </w:r>
      <w:r w:rsidR="007F48C2" w:rsidRPr="00CF4D5A">
        <w:rPr>
          <w:rFonts w:ascii="HG丸ｺﾞｼｯｸM-PRO" w:eastAsia="HG丸ｺﾞｼｯｸM-PRO" w:hint="eastAsia"/>
          <w:lang w:eastAsia="ja-JP"/>
        </w:rPr>
        <w:t>路面</w:t>
      </w:r>
      <w:r w:rsidRPr="00CF4D5A">
        <w:rPr>
          <w:rFonts w:ascii="HG丸ｺﾞｼｯｸM-PRO" w:eastAsia="HG丸ｺﾞｼｯｸM-PRO" w:hint="eastAsia"/>
          <w:lang w:eastAsia="ja-JP"/>
        </w:rPr>
        <w:t>標示材</w:t>
      </w:r>
      <w:r w:rsidR="0076379E" w:rsidRPr="00CF4D5A">
        <w:rPr>
          <w:rFonts w:ascii="HG丸ｺﾞｼｯｸM-PRO" w:eastAsia="HG丸ｺﾞｼｯｸM-PRO" w:hint="eastAsia"/>
          <w:lang w:eastAsia="ja-JP"/>
        </w:rPr>
        <w:t>の</w:t>
      </w:r>
      <w:r w:rsidRPr="00CF4D5A">
        <w:rPr>
          <w:rFonts w:ascii="HG丸ｺﾞｼｯｸM-PRO" w:eastAsia="HG丸ｺﾞｼｯｸM-PRO" w:hint="eastAsia"/>
          <w:lang w:eastAsia="ja-JP"/>
        </w:rPr>
        <w:t>適用</w:t>
      </w:r>
      <w:r w:rsidR="0076379E" w:rsidRPr="00CF4D5A">
        <w:rPr>
          <w:rFonts w:ascii="HG丸ｺﾞｼｯｸM-PRO" w:eastAsia="HG丸ｺﾞｼｯｸM-PRO" w:hint="eastAsia"/>
          <w:lang w:eastAsia="ja-JP"/>
        </w:rPr>
        <w:t>を検討</w:t>
      </w:r>
      <w:r w:rsidRPr="00CF4D5A">
        <w:rPr>
          <w:rFonts w:ascii="HG丸ｺﾞｼｯｸM-PRO" w:eastAsia="HG丸ｺﾞｼｯｸM-PRO" w:hint="eastAsia"/>
          <w:lang w:eastAsia="ja-JP"/>
        </w:rPr>
        <w:t>し、</w:t>
      </w:r>
      <w:r w:rsidR="00EF72D0" w:rsidRPr="00CF4D5A">
        <w:rPr>
          <w:rFonts w:ascii="HG丸ｺﾞｼｯｸM-PRO" w:eastAsia="HG丸ｺﾞｼｯｸM-PRO" w:hint="eastAsia"/>
          <w:lang w:eastAsia="ja-JP"/>
        </w:rPr>
        <w:t>区画線の摩耗の抑制を図る</w:t>
      </w:r>
      <w:proofErr w:type="spellEnd"/>
      <w:r w:rsidRPr="00CF4D5A">
        <w:rPr>
          <w:rFonts w:ascii="HG丸ｺﾞｼｯｸM-PRO" w:eastAsia="HG丸ｺﾞｼｯｸM-PRO" w:hint="eastAsia"/>
          <w:lang w:eastAsia="ja-JP"/>
        </w:rPr>
        <w:t>。</w:t>
      </w:r>
    </w:p>
    <w:p w14:paraId="1D563532" w14:textId="77777777" w:rsidR="00947C97" w:rsidRPr="00A61B9F" w:rsidRDefault="00947C97" w:rsidP="007F221C">
      <w:pPr>
        <w:pStyle w:val="51"/>
        <w:ind w:left="735" w:firstLine="210"/>
        <w:rPr>
          <w:rFonts w:ascii="HG丸ｺﾞｼｯｸM-PRO" w:eastAsia="HG丸ｺﾞｼｯｸM-PRO"/>
          <w:lang w:eastAsia="ja-JP"/>
        </w:rPr>
      </w:pPr>
    </w:p>
    <w:p w14:paraId="195F7D3A" w14:textId="3A98BC25" w:rsidR="00BA7671" w:rsidRDefault="00BA7671" w:rsidP="00BA7671">
      <w:pPr>
        <w:pStyle w:val="3"/>
      </w:pPr>
      <w:bookmarkStart w:id="48" w:name="_Toc179555435"/>
      <w:bookmarkStart w:id="49" w:name="_Toc182600634"/>
      <w:proofErr w:type="spellStart"/>
      <w:r w:rsidRPr="00D92F19">
        <w:rPr>
          <w:rFonts w:hint="eastAsia"/>
        </w:rPr>
        <w:t>新技術の活用</w:t>
      </w:r>
      <w:bookmarkEnd w:id="48"/>
      <w:bookmarkEnd w:id="49"/>
      <w:proofErr w:type="spellEnd"/>
    </w:p>
    <w:p w14:paraId="68DE20D8" w14:textId="14DFEDD4" w:rsidR="00543661" w:rsidRPr="00644BAB" w:rsidRDefault="00D653C6" w:rsidP="00543661">
      <w:pPr>
        <w:pStyle w:val="affb"/>
        <w:ind w:left="105" w:firstLine="210"/>
        <w:rPr>
          <w:rFonts w:ascii="HG丸ｺﾞｼｯｸM-PRO" w:eastAsia="HG丸ｺﾞｼｯｸM-PRO" w:hAnsi="HG丸ｺﾞｼｯｸM-PRO"/>
          <w:color w:val="000000" w:themeColor="text1"/>
        </w:rPr>
      </w:pPr>
      <w:r w:rsidRPr="00D653C6">
        <w:rPr>
          <w:rFonts w:ascii="HG丸ｺﾞｼｯｸM-PRO" w:eastAsia="HG丸ｺﾞｼｯｸM-PRO" w:hAnsi="HG丸ｺﾞｼｯｸM-PRO" w:hint="eastAsia"/>
        </w:rPr>
        <w:t>今後の舗装の維持管理では、積極的に新たな技術の導入を検討していく。</w:t>
      </w:r>
      <w:r w:rsidR="00221663" w:rsidRPr="00221663">
        <w:rPr>
          <w:rFonts w:ascii="HG丸ｺﾞｼｯｸM-PRO" w:eastAsia="HG丸ｺﾞｼｯｸM-PRO" w:hAnsi="HG丸ｺﾞｼｯｸM-PRO" w:hint="eastAsia"/>
        </w:rPr>
        <w:t>新技術の導入により、コスト縮減効果（経済性）、工期短縮や手間削減などの効率化、品質および安全性向上や環境負荷低減などの高</w:t>
      </w:r>
      <w:r w:rsidR="00221663" w:rsidRPr="00644BAB">
        <w:rPr>
          <w:rFonts w:ascii="HG丸ｺﾞｼｯｸM-PRO" w:eastAsia="HG丸ｺﾞｼｯｸM-PRO" w:hAnsi="HG丸ｺﾞｼｯｸM-PRO" w:hint="eastAsia"/>
          <w:color w:val="000000" w:themeColor="text1"/>
        </w:rPr>
        <w:t>度化が期待される</w:t>
      </w:r>
      <w:r w:rsidR="007143E5" w:rsidRPr="00644BAB">
        <w:rPr>
          <w:rFonts w:ascii="HG丸ｺﾞｼｯｸM-PRO" w:eastAsia="HG丸ｺﾞｼｯｸM-PRO" w:hAnsi="HG丸ｺﾞｼｯｸM-PRO" w:hint="eastAsia"/>
          <w:color w:val="000000" w:themeColor="text1"/>
        </w:rPr>
        <w:t>ことから、</w:t>
      </w:r>
      <w:r w:rsidR="00947C97" w:rsidRPr="00644BAB">
        <w:rPr>
          <w:rFonts w:ascii="HG丸ｺﾞｼｯｸM-PRO" w:eastAsia="HG丸ｺﾞｼｯｸM-PRO" w:hAnsi="HG丸ｺﾞｼｯｸM-PRO" w:hint="eastAsia"/>
          <w:color w:val="000000" w:themeColor="text1"/>
        </w:rPr>
        <w:t>可搬式測定機器により路面の状況を把握する技術の導入を検討する。</w:t>
      </w:r>
    </w:p>
    <w:p w14:paraId="3746AD41" w14:textId="77777777" w:rsidR="00FA6A74" w:rsidRDefault="00FA6A74" w:rsidP="004F619F">
      <w:pPr>
        <w:pStyle w:val="affb"/>
        <w:ind w:firstLineChars="0" w:firstLine="0"/>
        <w:rPr>
          <w:rFonts w:ascii="HG丸ｺﾞｼｯｸM-PRO" w:eastAsia="HG丸ｺﾞｼｯｸM-PRO" w:hAnsi="HG丸ｺﾞｼｯｸM-PRO"/>
        </w:rPr>
      </w:pPr>
    </w:p>
    <w:p w14:paraId="55A9C0B9" w14:textId="603E1D72" w:rsidR="00F72A77" w:rsidRDefault="00F72A77" w:rsidP="00F72A77">
      <w:pPr>
        <w:pStyle w:val="3"/>
        <w:rPr>
          <w:lang w:eastAsia="ja-JP"/>
        </w:rPr>
      </w:pPr>
      <w:bookmarkStart w:id="50" w:name="_Toc175392247"/>
      <w:bookmarkStart w:id="51" w:name="_Toc179555436"/>
      <w:bookmarkStart w:id="52" w:name="_Toc182600635"/>
      <w:bookmarkEnd w:id="47"/>
      <w:proofErr w:type="spellStart"/>
      <w:r w:rsidRPr="00D92F19">
        <w:rPr>
          <w:rFonts w:hint="eastAsia"/>
        </w:rPr>
        <w:t>効果検証</w:t>
      </w:r>
      <w:bookmarkEnd w:id="50"/>
      <w:bookmarkEnd w:id="51"/>
      <w:bookmarkEnd w:id="52"/>
      <w:proofErr w:type="spellEnd"/>
    </w:p>
    <w:p w14:paraId="3D4376F1" w14:textId="294295E5" w:rsidR="006B67F6" w:rsidRDefault="006B67F6" w:rsidP="006B67F6">
      <w:pPr>
        <w:pStyle w:val="4"/>
        <w:rPr>
          <w:lang w:eastAsia="ja-JP"/>
        </w:rPr>
      </w:pPr>
      <w:r>
        <w:rPr>
          <w:rFonts w:hint="eastAsia"/>
          <w:lang w:eastAsia="ja-JP"/>
        </w:rPr>
        <w:t>新技術の導入による効果</w:t>
      </w:r>
    </w:p>
    <w:p w14:paraId="502ED995" w14:textId="2BAFC769" w:rsidR="00644BAB" w:rsidRPr="004F619F" w:rsidRDefault="00947C97" w:rsidP="004F619F">
      <w:pPr>
        <w:pStyle w:val="40"/>
        <w:ind w:left="420" w:firstLine="210"/>
        <w:rPr>
          <w:rFonts w:ascii="HG丸ｺﾞｼｯｸM-PRO" w:eastAsia="HG丸ｺﾞｼｯｸM-PRO" w:hAnsi="HG丸ｺﾞｼｯｸM-PRO"/>
          <w:lang w:val="en-US" w:eastAsia="ja-JP"/>
        </w:rPr>
      </w:pPr>
      <w:r w:rsidRPr="00FC47F6">
        <w:rPr>
          <w:rFonts w:ascii="HG丸ｺﾞｼｯｸM-PRO" w:eastAsia="HG丸ｺﾞｼｯｸM-PRO" w:hAnsi="HG丸ｺﾞｼｯｸM-PRO" w:hint="eastAsia"/>
          <w:szCs w:val="21"/>
        </w:rPr>
        <w:t>可搬式測</w:t>
      </w:r>
      <w:r w:rsidRPr="00644BAB">
        <w:rPr>
          <w:rFonts w:ascii="HG丸ｺﾞｼｯｸM-PRO" w:eastAsia="HG丸ｺﾞｼｯｸM-PRO" w:hAnsi="HG丸ｺﾞｼｯｸM-PRO" w:hint="eastAsia"/>
          <w:color w:val="000000" w:themeColor="text1"/>
          <w:szCs w:val="21"/>
        </w:rPr>
        <w:t>定機器を一般車に搭載して調査を実施することによって、専用車両が不要となり調査日数が減少し、コスト縮減および工期縮減が見込まれる。</w:t>
      </w:r>
      <w:r w:rsidR="00D36188" w:rsidRPr="00644BAB">
        <w:rPr>
          <w:rFonts w:ascii="HG丸ｺﾞｼｯｸM-PRO" w:eastAsia="HG丸ｺﾞｼｯｸM-PRO" w:hAnsi="HG丸ｺﾞｼｯｸM-PRO" w:hint="eastAsia"/>
          <w:color w:val="000000" w:themeColor="text1"/>
          <w:szCs w:val="21"/>
          <w:lang w:eastAsia="ja-JP"/>
        </w:rPr>
        <w:t>新技術を</w:t>
      </w:r>
      <w:proofErr w:type="spellStart"/>
      <w:r w:rsidRPr="00644BAB">
        <w:rPr>
          <w:rFonts w:ascii="HG丸ｺﾞｼｯｸM-PRO" w:eastAsia="HG丸ｺﾞｼｯｸM-PRO" w:hAnsi="HG丸ｺﾞｼｯｸM-PRO" w:hint="eastAsia"/>
          <w:color w:val="000000" w:themeColor="text1"/>
        </w:rPr>
        <w:t>導入</w:t>
      </w:r>
      <w:r w:rsidRPr="00644BAB">
        <w:rPr>
          <w:rFonts w:ascii="HG丸ｺﾞｼｯｸM-PRO" w:eastAsia="HG丸ｺﾞｼｯｸM-PRO" w:hAnsi="HG丸ｺﾞｼｯｸM-PRO" w:hint="eastAsia"/>
          <w:color w:val="000000" w:themeColor="text1"/>
          <w:lang w:eastAsia="ja-JP"/>
        </w:rPr>
        <w:t>することで、調査延長</w:t>
      </w:r>
      <w:proofErr w:type="spellEnd"/>
      <w:r w:rsidRPr="00644BAB">
        <w:rPr>
          <w:rFonts w:ascii="HG丸ｺﾞｼｯｸM-PRO" w:eastAsia="HG丸ｺﾞｼｯｸM-PRO" w:hAnsi="HG丸ｺﾞｼｯｸM-PRO" w:hint="eastAsia"/>
          <w:color w:val="000000" w:themeColor="text1"/>
          <w:lang w:eastAsia="ja-JP"/>
        </w:rPr>
        <w:t>100kmあたり</w:t>
      </w:r>
      <w:r w:rsidR="00715663" w:rsidRPr="00644BAB">
        <w:rPr>
          <w:rFonts w:ascii="HG丸ｺﾞｼｯｸM-PRO" w:eastAsia="HG丸ｺﾞｼｯｸM-PRO" w:hAnsi="HG丸ｺﾞｼｯｸM-PRO" w:hint="eastAsia"/>
          <w:color w:val="000000" w:themeColor="text1"/>
          <w:lang w:eastAsia="ja-JP"/>
        </w:rPr>
        <w:t>1,150</w:t>
      </w:r>
      <w:r w:rsidR="00A509E4" w:rsidRPr="00644BAB">
        <w:rPr>
          <w:rFonts w:ascii="HG丸ｺﾞｼｯｸM-PRO" w:eastAsia="HG丸ｺﾞｼｯｸM-PRO" w:hAnsi="HG丸ｺﾞｼｯｸM-PRO" w:hint="eastAsia"/>
          <w:color w:val="000000" w:themeColor="text1"/>
          <w:lang w:eastAsia="ja-JP"/>
        </w:rPr>
        <w:t>千</w:t>
      </w:r>
      <w:r w:rsidRPr="00644BAB">
        <w:rPr>
          <w:rFonts w:ascii="HG丸ｺﾞｼｯｸM-PRO" w:eastAsia="HG丸ｺﾞｼｯｸM-PRO" w:hAnsi="HG丸ｺﾞｼｯｸM-PRO" w:hint="eastAsia"/>
          <w:color w:val="000000" w:themeColor="text1"/>
          <w:lang w:eastAsia="ja-JP"/>
        </w:rPr>
        <w:t>円のコスト縮減が期待できる見込み</w:t>
      </w:r>
      <w:r w:rsidRPr="00715663">
        <w:rPr>
          <w:rFonts w:ascii="HG丸ｺﾞｼｯｸM-PRO" w:eastAsia="HG丸ｺﾞｼｯｸM-PRO" w:hAnsi="HG丸ｺﾞｼｯｸM-PRO" w:hint="eastAsia"/>
          <w:lang w:eastAsia="ja-JP"/>
        </w:rPr>
        <w:t>である（</w:t>
      </w:r>
      <w:r w:rsidRPr="00715663">
        <w:rPr>
          <w:rFonts w:ascii="HG丸ｺﾞｼｯｸM-PRO" w:eastAsia="HG丸ｺﾞｼｯｸM-PRO" w:hAnsi="HG丸ｺﾞｼｯｸM-PRO"/>
        </w:rPr>
        <w:fldChar w:fldCharType="begin"/>
      </w:r>
      <w:r w:rsidRPr="00715663">
        <w:rPr>
          <w:rFonts w:ascii="HG丸ｺﾞｼｯｸM-PRO" w:eastAsia="HG丸ｺﾞｼｯｸM-PRO" w:hAnsi="HG丸ｺﾞｼｯｸM-PRO"/>
        </w:rPr>
        <w:instrText xml:space="preserve"> </w:instrText>
      </w:r>
      <w:r w:rsidRPr="00715663">
        <w:rPr>
          <w:rFonts w:ascii="HG丸ｺﾞｼｯｸM-PRO" w:eastAsia="HG丸ｺﾞｼｯｸM-PRO" w:hAnsi="HG丸ｺﾞｼｯｸM-PRO" w:hint="eastAsia"/>
        </w:rPr>
        <w:instrText>REF _Ref176202070 \h</w:instrText>
      </w:r>
      <w:r w:rsidRPr="00715663">
        <w:rPr>
          <w:rFonts w:ascii="HG丸ｺﾞｼｯｸM-PRO" w:eastAsia="HG丸ｺﾞｼｯｸM-PRO" w:hAnsi="HG丸ｺﾞｼｯｸM-PRO"/>
        </w:rPr>
        <w:instrText xml:space="preserve">  \* MERGEFORMAT </w:instrText>
      </w:r>
      <w:r w:rsidRPr="00715663">
        <w:rPr>
          <w:rFonts w:ascii="HG丸ｺﾞｼｯｸM-PRO" w:eastAsia="HG丸ｺﾞｼｯｸM-PRO" w:hAnsi="HG丸ｺﾞｼｯｸM-PRO"/>
        </w:rPr>
      </w:r>
      <w:r w:rsidRPr="00715663">
        <w:rPr>
          <w:rFonts w:ascii="HG丸ｺﾞｼｯｸM-PRO" w:eastAsia="HG丸ｺﾞｼｯｸM-PRO" w:hAnsi="HG丸ｺﾞｼｯｸM-PRO"/>
        </w:rPr>
        <w:fldChar w:fldCharType="separate"/>
      </w:r>
      <w:r w:rsidR="004F619F" w:rsidRPr="004F619F">
        <w:rPr>
          <w:rFonts w:ascii="HG丸ｺﾞｼｯｸM-PRO" w:eastAsia="HG丸ｺﾞｼｯｸM-PRO" w:hAnsi="HG丸ｺﾞｼｯｸM-PRO" w:hint="eastAsia"/>
        </w:rPr>
        <w:t xml:space="preserve">表 </w:t>
      </w:r>
      <w:r w:rsidR="004F619F" w:rsidRPr="004F619F">
        <w:rPr>
          <w:rFonts w:ascii="HG丸ｺﾞｼｯｸM-PRO" w:eastAsia="HG丸ｺﾞｼｯｸM-PRO" w:hAnsi="HG丸ｺﾞｼｯｸM-PRO"/>
          <w:noProof/>
        </w:rPr>
        <w:t>3.6</w:t>
      </w:r>
      <w:r w:rsidR="004F619F" w:rsidRPr="004F619F">
        <w:rPr>
          <w:rFonts w:ascii="HG丸ｺﾞｼｯｸM-PRO" w:eastAsia="HG丸ｺﾞｼｯｸM-PRO" w:hAnsi="HG丸ｺﾞｼｯｸM-PRO"/>
          <w:noProof/>
        </w:rPr>
        <w:noBreakHyphen/>
        <w:t>15</w:t>
      </w:r>
      <w:r w:rsidRPr="00715663">
        <w:rPr>
          <w:rFonts w:ascii="HG丸ｺﾞｼｯｸM-PRO" w:eastAsia="HG丸ｺﾞｼｯｸM-PRO" w:hAnsi="HG丸ｺﾞｼｯｸM-PRO"/>
        </w:rPr>
        <w:fldChar w:fldCharType="end"/>
      </w:r>
      <w:r w:rsidRPr="00715663">
        <w:rPr>
          <w:rFonts w:ascii="HG丸ｺﾞｼｯｸM-PRO" w:eastAsia="HG丸ｺﾞｼｯｸM-PRO" w:hAnsi="HG丸ｺﾞｼｯｸM-PRO" w:hint="eastAsia"/>
          <w:lang w:eastAsia="ja-JP"/>
        </w:rPr>
        <w:t>）</w:t>
      </w:r>
      <w:r w:rsidRPr="00715663">
        <w:rPr>
          <w:rFonts w:ascii="HG丸ｺﾞｼｯｸM-PRO" w:eastAsia="HG丸ｺﾞｼｯｸM-PRO" w:hAnsi="HG丸ｺﾞｼｯｸM-PRO" w:hint="eastAsia"/>
        </w:rPr>
        <w:t>。</w:t>
      </w:r>
    </w:p>
    <w:p w14:paraId="58074812" w14:textId="17C0D834" w:rsidR="00AA1351" w:rsidRDefault="00AA1351" w:rsidP="00AA1351">
      <w:pPr>
        <w:pStyle w:val="af0"/>
        <w:keepNext/>
        <w:spacing w:before="180"/>
        <w:ind w:firstLine="210"/>
        <w:rPr>
          <w:lang w:val="en-US" w:eastAsia="ja-JP"/>
        </w:rPr>
      </w:pPr>
      <w:bookmarkStart w:id="53" w:name="_Ref176202070"/>
      <w:r>
        <w:rPr>
          <w:rFonts w:hint="eastAsia"/>
        </w:rPr>
        <w:t xml:space="preserve">表 </w:t>
      </w:r>
      <w:r>
        <w:fldChar w:fldCharType="begin"/>
      </w:r>
      <w:r>
        <w:instrText xml:space="preserve"> </w:instrText>
      </w:r>
      <w:r>
        <w:rPr>
          <w:rFonts w:hint="eastAsia"/>
        </w:rPr>
        <w:instrText xml:space="preserve">STYLEREF </w:instrText>
      </w:r>
      <w:r>
        <w:rPr>
          <w:rFonts w:hint="eastAsia"/>
          <w:lang w:eastAsia="ja-JP"/>
        </w:rPr>
        <w:instrText>2</w:instrText>
      </w:r>
      <w:r>
        <w:rPr>
          <w:rFonts w:hint="eastAsia"/>
        </w:rPr>
        <w:instrText xml:space="preserve"> \s</w:instrText>
      </w:r>
      <w:r>
        <w:instrText xml:space="preserve"> </w:instrText>
      </w:r>
      <w:r>
        <w:fldChar w:fldCharType="separate"/>
      </w:r>
      <w:r w:rsidR="004F619F">
        <w:rPr>
          <w:noProof/>
        </w:rPr>
        <w:t>3.6</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sidR="004F619F">
        <w:rPr>
          <w:noProof/>
        </w:rPr>
        <w:t>15</w:t>
      </w:r>
      <w:r>
        <w:fldChar w:fldCharType="end"/>
      </w:r>
      <w:bookmarkEnd w:id="53"/>
      <w:r>
        <w:rPr>
          <w:rFonts w:hint="eastAsia"/>
          <w:lang w:eastAsia="ja-JP"/>
        </w:rPr>
        <w:t xml:space="preserve">　新技術による効果</w:t>
      </w:r>
    </w:p>
    <w:tbl>
      <w:tblPr>
        <w:tblW w:w="47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779"/>
        <w:gridCol w:w="2779"/>
      </w:tblGrid>
      <w:tr w:rsidR="00AA1351" w:rsidRPr="00877EE1" w14:paraId="57650002" w14:textId="77777777" w:rsidTr="00C74111">
        <w:trPr>
          <w:trHeight w:val="397"/>
          <w:jc w:val="center"/>
        </w:trPr>
        <w:tc>
          <w:tcPr>
            <w:tcW w:w="1795" w:type="pct"/>
            <w:tcBorders>
              <w:bottom w:val="double" w:sz="4" w:space="0" w:color="auto"/>
            </w:tcBorders>
            <w:shd w:val="clear" w:color="auto" w:fill="B4C0EE"/>
            <w:vAlign w:val="center"/>
          </w:tcPr>
          <w:p w14:paraId="2A64C174" w14:textId="77777777" w:rsidR="00AA1351" w:rsidRPr="00644BAB" w:rsidRDefault="00AA1351" w:rsidP="00C74111">
            <w:pPr>
              <w:widowControl/>
              <w:snapToGrid w:val="0"/>
              <w:spacing w:line="280" w:lineRule="exact"/>
              <w:jc w:val="center"/>
              <w:textAlignment w:val="center"/>
              <w:rPr>
                <w:rFonts w:ascii="HG丸ｺﾞｼｯｸM-PRO" w:eastAsia="HG丸ｺﾞｼｯｸM-PRO" w:hAnsi="HG丸ｺﾞｼｯｸM-PRO" w:cs="Meiryo UI"/>
                <w:color w:val="000000" w:themeColor="text1"/>
                <w:kern w:val="24"/>
                <w:szCs w:val="21"/>
              </w:rPr>
            </w:pPr>
            <w:r w:rsidRPr="00644BAB">
              <w:rPr>
                <w:rFonts w:ascii="HG丸ｺﾞｼｯｸM-PRO" w:eastAsia="HG丸ｺﾞｼｯｸM-PRO" w:hAnsi="HG丸ｺﾞｼｯｸM-PRO" w:cs="Meiryo UI" w:hint="eastAsia"/>
                <w:color w:val="000000" w:themeColor="text1"/>
                <w:kern w:val="24"/>
                <w:szCs w:val="21"/>
              </w:rPr>
              <w:t>調査方法</w:t>
            </w:r>
          </w:p>
        </w:tc>
        <w:tc>
          <w:tcPr>
            <w:tcW w:w="1602" w:type="pct"/>
            <w:tcBorders>
              <w:bottom w:val="double" w:sz="4" w:space="0" w:color="auto"/>
            </w:tcBorders>
            <w:shd w:val="clear" w:color="auto" w:fill="B4C0EE"/>
            <w:vAlign w:val="center"/>
          </w:tcPr>
          <w:p w14:paraId="765E584D" w14:textId="77777777" w:rsidR="00AA1351" w:rsidRPr="00644BAB" w:rsidRDefault="00AA1351"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themeColor="text1"/>
                <w:kern w:val="0"/>
                <w:szCs w:val="21"/>
              </w:rPr>
            </w:pPr>
            <w:r w:rsidRPr="00644BAB">
              <w:rPr>
                <w:rFonts w:ascii="HG丸ｺﾞｼｯｸM-PRO" w:eastAsia="HG丸ｺﾞｼｯｸM-PRO" w:hAnsi="HG丸ｺﾞｼｯｸM-PRO" w:cs="ＭＳ Ｐゴシック" w:hint="eastAsia"/>
                <w:color w:val="000000" w:themeColor="text1"/>
                <w:kern w:val="0"/>
                <w:szCs w:val="21"/>
              </w:rPr>
              <w:t>100kmあたり</w:t>
            </w:r>
            <w:r w:rsidRPr="00644BAB">
              <w:rPr>
                <w:rFonts w:ascii="HG丸ｺﾞｼｯｸM-PRO" w:eastAsia="HG丸ｺﾞｼｯｸM-PRO" w:hAnsi="HG丸ｺﾞｼｯｸM-PRO" w:cs="ＭＳ Ｐゴシック"/>
                <w:color w:val="000000" w:themeColor="text1"/>
                <w:kern w:val="0"/>
                <w:szCs w:val="21"/>
              </w:rPr>
              <w:br/>
            </w:r>
            <w:r w:rsidRPr="00644BAB">
              <w:rPr>
                <w:rFonts w:ascii="HG丸ｺﾞｼｯｸM-PRO" w:eastAsia="HG丸ｺﾞｼｯｸM-PRO" w:hAnsi="HG丸ｺﾞｼｯｸM-PRO" w:cs="ＭＳ Ｐゴシック" w:hint="eastAsia"/>
                <w:color w:val="000000" w:themeColor="text1"/>
                <w:kern w:val="0"/>
                <w:szCs w:val="21"/>
              </w:rPr>
              <w:t>施工日数（日</w:t>
            </w:r>
            <w:r w:rsidRPr="00644BAB">
              <w:rPr>
                <w:rFonts w:ascii="HG丸ｺﾞｼｯｸM-PRO" w:eastAsia="HG丸ｺﾞｼｯｸM-PRO" w:hAnsi="HG丸ｺﾞｼｯｸM-PRO" w:cs="ＭＳ Ｐゴシック"/>
                <w:color w:val="000000" w:themeColor="text1"/>
                <w:kern w:val="0"/>
                <w:szCs w:val="21"/>
              </w:rPr>
              <w:t>）</w:t>
            </w:r>
          </w:p>
        </w:tc>
        <w:tc>
          <w:tcPr>
            <w:tcW w:w="1602" w:type="pct"/>
            <w:tcBorders>
              <w:bottom w:val="double" w:sz="4" w:space="0" w:color="auto"/>
            </w:tcBorders>
            <w:shd w:val="clear" w:color="auto" w:fill="B4C0EE"/>
            <w:vAlign w:val="center"/>
          </w:tcPr>
          <w:p w14:paraId="70388925" w14:textId="77777777" w:rsidR="00715663" w:rsidRPr="00644BAB" w:rsidRDefault="00715663"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themeColor="text1"/>
                <w:kern w:val="0"/>
                <w:szCs w:val="21"/>
              </w:rPr>
            </w:pPr>
            <w:r w:rsidRPr="00644BAB">
              <w:rPr>
                <w:rFonts w:ascii="HG丸ｺﾞｼｯｸM-PRO" w:eastAsia="HG丸ｺﾞｼｯｸM-PRO" w:hAnsi="HG丸ｺﾞｼｯｸM-PRO" w:cs="ＭＳ Ｐゴシック" w:hint="eastAsia"/>
                <w:color w:val="000000" w:themeColor="text1"/>
                <w:kern w:val="0"/>
                <w:szCs w:val="21"/>
              </w:rPr>
              <w:t>100kmあたり</w:t>
            </w:r>
          </w:p>
          <w:p w14:paraId="1C6E8806" w14:textId="43F238BE" w:rsidR="00AA1351" w:rsidRPr="00644BAB" w:rsidRDefault="00AA1351" w:rsidP="00C74111">
            <w:pPr>
              <w:widowControl/>
              <w:snapToGrid w:val="0"/>
              <w:spacing w:line="280" w:lineRule="exact"/>
              <w:jc w:val="center"/>
              <w:textAlignment w:val="center"/>
              <w:rPr>
                <w:rFonts w:ascii="HG丸ｺﾞｼｯｸM-PRO" w:eastAsia="HG丸ｺﾞｼｯｸM-PRO" w:hAnsi="HG丸ｺﾞｼｯｸM-PRO"/>
                <w:color w:val="000000" w:themeColor="text1"/>
                <w:szCs w:val="21"/>
              </w:rPr>
            </w:pPr>
            <w:r w:rsidRPr="00644BAB">
              <w:rPr>
                <w:rFonts w:ascii="HG丸ｺﾞｼｯｸM-PRO" w:eastAsia="HG丸ｺﾞｼｯｸM-PRO" w:hAnsi="HG丸ｺﾞｼｯｸM-PRO" w:cs="ＭＳ Ｐゴシック" w:hint="eastAsia"/>
                <w:color w:val="000000" w:themeColor="text1"/>
                <w:kern w:val="0"/>
                <w:szCs w:val="21"/>
              </w:rPr>
              <w:t>工事費（千円）</w:t>
            </w:r>
          </w:p>
        </w:tc>
      </w:tr>
      <w:tr w:rsidR="00715663" w:rsidRPr="00715663" w14:paraId="54A2BEBC" w14:textId="77777777" w:rsidTr="00C74111">
        <w:trPr>
          <w:trHeight w:val="611"/>
          <w:jc w:val="center"/>
        </w:trPr>
        <w:tc>
          <w:tcPr>
            <w:tcW w:w="1795" w:type="pct"/>
            <w:vAlign w:val="center"/>
          </w:tcPr>
          <w:p w14:paraId="58BE1E8C" w14:textId="77777777" w:rsidR="00AA1351" w:rsidRPr="00644BAB" w:rsidRDefault="00AA1351"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themeColor="text1"/>
                <w:kern w:val="0"/>
                <w:szCs w:val="21"/>
              </w:rPr>
            </w:pPr>
            <w:r w:rsidRPr="00644BAB">
              <w:rPr>
                <w:rFonts w:ascii="HG丸ｺﾞｼｯｸM-PRO" w:eastAsia="HG丸ｺﾞｼｯｸM-PRO" w:hAnsi="HG丸ｺﾞｼｯｸM-PRO" w:cs="ＭＳ Ｐゴシック" w:hint="eastAsia"/>
                <w:color w:val="000000" w:themeColor="text1"/>
                <w:szCs w:val="21"/>
              </w:rPr>
              <w:t>従来技術による調査</w:t>
            </w:r>
          </w:p>
        </w:tc>
        <w:tc>
          <w:tcPr>
            <w:tcW w:w="1602" w:type="pct"/>
            <w:vAlign w:val="center"/>
          </w:tcPr>
          <w:p w14:paraId="10A6C830" w14:textId="77777777" w:rsidR="00AA1351" w:rsidRPr="00644BAB" w:rsidRDefault="00AA1351" w:rsidP="00C74111">
            <w:pPr>
              <w:widowControl/>
              <w:snapToGrid w:val="0"/>
              <w:spacing w:line="280" w:lineRule="exact"/>
              <w:jc w:val="center"/>
              <w:textAlignment w:val="center"/>
              <w:rPr>
                <w:rFonts w:ascii="HG丸ｺﾞｼｯｸM-PRO" w:eastAsia="HG丸ｺﾞｼｯｸM-PRO" w:hAnsi="HG丸ｺﾞｼｯｸM-PRO"/>
                <w:color w:val="000000" w:themeColor="text1"/>
                <w:szCs w:val="21"/>
              </w:rPr>
            </w:pPr>
            <w:r w:rsidRPr="00644BAB">
              <w:rPr>
                <w:rFonts w:ascii="HG丸ｺﾞｼｯｸM-PRO" w:eastAsia="HG丸ｺﾞｼｯｸM-PRO" w:hAnsi="HG丸ｺﾞｼｯｸM-PRO" w:cs="ＭＳ Ｐゴシック" w:hint="eastAsia"/>
                <w:color w:val="000000" w:themeColor="text1"/>
                <w:kern w:val="0"/>
                <w:szCs w:val="21"/>
              </w:rPr>
              <w:t>36.5</w:t>
            </w:r>
          </w:p>
        </w:tc>
        <w:tc>
          <w:tcPr>
            <w:tcW w:w="1602" w:type="pct"/>
            <w:vAlign w:val="center"/>
          </w:tcPr>
          <w:p w14:paraId="695A9F6B" w14:textId="14D83DD4" w:rsidR="00AA1351" w:rsidRPr="00644BAB" w:rsidRDefault="00715663" w:rsidP="00C74111">
            <w:pPr>
              <w:widowControl/>
              <w:snapToGrid w:val="0"/>
              <w:spacing w:line="280" w:lineRule="exact"/>
              <w:jc w:val="center"/>
              <w:textAlignment w:val="center"/>
              <w:rPr>
                <w:rFonts w:ascii="HG丸ｺﾞｼｯｸM-PRO" w:eastAsia="HG丸ｺﾞｼｯｸM-PRO" w:hAnsi="HG丸ｺﾞｼｯｸM-PRO"/>
                <w:color w:val="000000" w:themeColor="text1"/>
                <w:szCs w:val="21"/>
              </w:rPr>
            </w:pPr>
            <w:r w:rsidRPr="00644BAB">
              <w:rPr>
                <w:rFonts w:ascii="HG丸ｺﾞｼｯｸM-PRO" w:eastAsia="HG丸ｺﾞｼｯｸM-PRO" w:hAnsi="HG丸ｺﾞｼｯｸM-PRO" w:cs="ＭＳ Ｐゴシック" w:hint="eastAsia"/>
                <w:color w:val="000000" w:themeColor="text1"/>
                <w:kern w:val="0"/>
                <w:szCs w:val="21"/>
              </w:rPr>
              <w:t>3,690</w:t>
            </w:r>
          </w:p>
        </w:tc>
      </w:tr>
      <w:tr w:rsidR="00715663" w:rsidRPr="00715663" w14:paraId="51F853F1" w14:textId="77777777" w:rsidTr="00C74111">
        <w:trPr>
          <w:trHeight w:val="611"/>
          <w:jc w:val="center"/>
        </w:trPr>
        <w:tc>
          <w:tcPr>
            <w:tcW w:w="1795" w:type="pct"/>
            <w:vAlign w:val="center"/>
          </w:tcPr>
          <w:p w14:paraId="027C1D99" w14:textId="77777777" w:rsidR="00AA1351" w:rsidRPr="00644BAB" w:rsidRDefault="00AA1351"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themeColor="text1"/>
                <w:kern w:val="0"/>
                <w:szCs w:val="21"/>
              </w:rPr>
            </w:pPr>
            <w:r w:rsidRPr="00644BAB">
              <w:rPr>
                <w:rFonts w:ascii="HG丸ｺﾞｼｯｸM-PRO" w:eastAsia="HG丸ｺﾞｼｯｸM-PRO" w:hAnsi="HG丸ｺﾞｼｯｸM-PRO" w:hint="eastAsia"/>
                <w:color w:val="000000" w:themeColor="text1"/>
              </w:rPr>
              <w:t>可搬式測定機器による調査</w:t>
            </w:r>
          </w:p>
          <w:p w14:paraId="6E882E40" w14:textId="77777777" w:rsidR="00AA1351" w:rsidRPr="00644BAB" w:rsidRDefault="00AA1351" w:rsidP="00C74111">
            <w:pPr>
              <w:widowControl/>
              <w:snapToGrid w:val="0"/>
              <w:spacing w:line="280" w:lineRule="exact"/>
              <w:jc w:val="center"/>
              <w:textAlignment w:val="center"/>
              <w:rPr>
                <w:rFonts w:ascii="HG丸ｺﾞｼｯｸM-PRO" w:eastAsia="HG丸ｺﾞｼｯｸM-PRO" w:hAnsi="HG丸ｺﾞｼｯｸM-PRO" w:cs="Meiryo UI"/>
                <w:color w:val="000000" w:themeColor="text1"/>
                <w:kern w:val="24"/>
                <w:szCs w:val="21"/>
              </w:rPr>
            </w:pPr>
            <w:r w:rsidRPr="00644BAB">
              <w:rPr>
                <w:rFonts w:ascii="HG丸ｺﾞｼｯｸM-PRO" w:eastAsia="HG丸ｺﾞｼｯｸM-PRO" w:hAnsi="HG丸ｺﾞｼｯｸM-PRO" w:cs="ＭＳ Ｐゴシック" w:hint="eastAsia"/>
                <w:color w:val="000000" w:themeColor="text1"/>
                <w:kern w:val="0"/>
                <w:szCs w:val="21"/>
              </w:rPr>
              <w:t>（新技術）</w:t>
            </w:r>
          </w:p>
        </w:tc>
        <w:tc>
          <w:tcPr>
            <w:tcW w:w="1602" w:type="pct"/>
            <w:vAlign w:val="center"/>
          </w:tcPr>
          <w:p w14:paraId="79634BE1" w14:textId="77777777" w:rsidR="00AA1351" w:rsidRPr="00644BAB" w:rsidRDefault="00AA1351"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themeColor="text1"/>
                <w:kern w:val="0"/>
                <w:szCs w:val="21"/>
              </w:rPr>
            </w:pPr>
            <w:r w:rsidRPr="00644BAB">
              <w:rPr>
                <w:rFonts w:ascii="HG丸ｺﾞｼｯｸM-PRO" w:eastAsia="HG丸ｺﾞｼｯｸM-PRO" w:hAnsi="HG丸ｺﾞｼｯｸM-PRO" w:cs="ＭＳ Ｐゴシック" w:hint="eastAsia"/>
                <w:color w:val="000000" w:themeColor="text1"/>
                <w:kern w:val="0"/>
                <w:szCs w:val="21"/>
              </w:rPr>
              <w:t>25.5</w:t>
            </w:r>
          </w:p>
          <w:p w14:paraId="7162E69B" w14:textId="77777777" w:rsidR="00AA1351" w:rsidRPr="00644BAB" w:rsidRDefault="00AA1351" w:rsidP="00C74111">
            <w:pPr>
              <w:widowControl/>
              <w:snapToGrid w:val="0"/>
              <w:spacing w:line="280" w:lineRule="exact"/>
              <w:jc w:val="center"/>
              <w:textAlignment w:val="center"/>
              <w:rPr>
                <w:rFonts w:ascii="HG丸ｺﾞｼｯｸM-PRO" w:eastAsia="HG丸ｺﾞｼｯｸM-PRO" w:hAnsi="HG丸ｺﾞｼｯｸM-PRO"/>
                <w:color w:val="000000" w:themeColor="text1"/>
                <w:szCs w:val="21"/>
              </w:rPr>
            </w:pPr>
            <w:r w:rsidRPr="00644BAB">
              <w:rPr>
                <w:rFonts w:ascii="HG丸ｺﾞｼｯｸM-PRO" w:eastAsia="HG丸ｺﾞｼｯｸM-PRO" w:hAnsi="HG丸ｺﾞｼｯｸM-PRO" w:cs="ＭＳ Ｐゴシック" w:hint="eastAsia"/>
                <w:color w:val="000000" w:themeColor="text1"/>
                <w:szCs w:val="21"/>
              </w:rPr>
              <w:t>（</w:t>
            </w:r>
            <w:r w:rsidRPr="00644BAB">
              <w:rPr>
                <w:rFonts w:ascii="HG丸ｺﾞｼｯｸM-PRO" w:eastAsia="HG丸ｺﾞｼｯｸM-PRO" w:hAnsi="HG丸ｺﾞｼｯｸM-PRO" w:cs="ＭＳ Ｐゴシック" w:hint="eastAsia"/>
                <w:color w:val="000000" w:themeColor="text1"/>
                <w:kern w:val="0"/>
                <w:szCs w:val="21"/>
              </w:rPr>
              <w:t>30%減</w:t>
            </w:r>
            <w:r w:rsidRPr="00644BAB">
              <w:rPr>
                <w:rFonts w:ascii="HG丸ｺﾞｼｯｸM-PRO" w:eastAsia="HG丸ｺﾞｼｯｸM-PRO" w:hAnsi="HG丸ｺﾞｼｯｸM-PRO" w:cs="ＭＳ Ｐゴシック" w:hint="eastAsia"/>
                <w:color w:val="000000" w:themeColor="text1"/>
                <w:szCs w:val="21"/>
              </w:rPr>
              <w:t>）</w:t>
            </w:r>
          </w:p>
        </w:tc>
        <w:tc>
          <w:tcPr>
            <w:tcW w:w="1602" w:type="pct"/>
            <w:vAlign w:val="center"/>
          </w:tcPr>
          <w:p w14:paraId="7A35A97D" w14:textId="3F30F316" w:rsidR="00AA1351" w:rsidRPr="00644BAB" w:rsidRDefault="00715663"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themeColor="text1"/>
                <w:kern w:val="0"/>
                <w:szCs w:val="21"/>
              </w:rPr>
            </w:pPr>
            <w:r w:rsidRPr="00644BAB">
              <w:rPr>
                <w:rFonts w:ascii="HG丸ｺﾞｼｯｸM-PRO" w:eastAsia="HG丸ｺﾞｼｯｸM-PRO" w:hAnsi="HG丸ｺﾞｼｯｸM-PRO" w:cs="ＭＳ Ｐゴシック" w:hint="eastAsia"/>
                <w:color w:val="000000" w:themeColor="text1"/>
                <w:kern w:val="0"/>
                <w:szCs w:val="21"/>
              </w:rPr>
              <w:t>2,540</w:t>
            </w:r>
          </w:p>
          <w:p w14:paraId="77B410E0" w14:textId="64BCA945" w:rsidR="00AA1351" w:rsidRPr="00644BAB" w:rsidRDefault="00AA1351" w:rsidP="00C74111">
            <w:pPr>
              <w:widowControl/>
              <w:snapToGrid w:val="0"/>
              <w:spacing w:line="280" w:lineRule="exact"/>
              <w:jc w:val="center"/>
              <w:textAlignment w:val="center"/>
              <w:rPr>
                <w:rFonts w:ascii="HG丸ｺﾞｼｯｸM-PRO" w:eastAsia="HG丸ｺﾞｼｯｸM-PRO" w:hAnsi="HG丸ｺﾞｼｯｸM-PRO"/>
                <w:color w:val="000000" w:themeColor="text1"/>
                <w:szCs w:val="21"/>
              </w:rPr>
            </w:pPr>
            <w:r w:rsidRPr="00644BAB">
              <w:rPr>
                <w:rFonts w:ascii="HG丸ｺﾞｼｯｸM-PRO" w:eastAsia="HG丸ｺﾞｼｯｸM-PRO" w:hAnsi="HG丸ｺﾞｼｯｸM-PRO" w:cs="ＭＳ Ｐゴシック" w:hint="eastAsia"/>
                <w:color w:val="000000" w:themeColor="text1"/>
                <w:szCs w:val="21"/>
              </w:rPr>
              <w:t>（</w:t>
            </w:r>
            <w:r w:rsidRPr="00644BAB">
              <w:rPr>
                <w:rFonts w:ascii="HG丸ｺﾞｼｯｸM-PRO" w:eastAsia="HG丸ｺﾞｼｯｸM-PRO" w:hAnsi="HG丸ｺﾞｼｯｸM-PRO" w:cs="ＭＳ Ｐゴシック" w:hint="eastAsia"/>
                <w:color w:val="000000" w:themeColor="text1"/>
                <w:kern w:val="0"/>
                <w:szCs w:val="21"/>
              </w:rPr>
              <w:t>3</w:t>
            </w:r>
            <w:r w:rsidR="00715663" w:rsidRPr="00644BAB">
              <w:rPr>
                <w:rFonts w:ascii="HG丸ｺﾞｼｯｸM-PRO" w:eastAsia="HG丸ｺﾞｼｯｸM-PRO" w:hAnsi="HG丸ｺﾞｼｯｸM-PRO" w:cs="ＭＳ Ｐゴシック" w:hint="eastAsia"/>
                <w:color w:val="000000" w:themeColor="text1"/>
                <w:kern w:val="0"/>
                <w:szCs w:val="21"/>
              </w:rPr>
              <w:t>2</w:t>
            </w:r>
            <w:r w:rsidRPr="00644BAB">
              <w:rPr>
                <w:rFonts w:ascii="HG丸ｺﾞｼｯｸM-PRO" w:eastAsia="HG丸ｺﾞｼｯｸM-PRO" w:hAnsi="HG丸ｺﾞｼｯｸM-PRO" w:cs="ＭＳ Ｐゴシック" w:hint="eastAsia"/>
                <w:color w:val="000000" w:themeColor="text1"/>
                <w:kern w:val="0"/>
                <w:szCs w:val="21"/>
              </w:rPr>
              <w:t>%減</w:t>
            </w:r>
            <w:r w:rsidRPr="00644BAB">
              <w:rPr>
                <w:rFonts w:ascii="HG丸ｺﾞｼｯｸM-PRO" w:eastAsia="HG丸ｺﾞｼｯｸM-PRO" w:hAnsi="HG丸ｺﾞｼｯｸM-PRO" w:cs="ＭＳ Ｐゴシック" w:hint="eastAsia"/>
                <w:color w:val="000000" w:themeColor="text1"/>
                <w:szCs w:val="21"/>
              </w:rPr>
              <w:t>）</w:t>
            </w:r>
          </w:p>
        </w:tc>
      </w:tr>
    </w:tbl>
    <w:p w14:paraId="3F8490C2" w14:textId="132AEABE" w:rsidR="00AA1351" w:rsidRDefault="00AA1351" w:rsidP="00AA1351">
      <w:pPr>
        <w:pStyle w:val="4"/>
        <w:rPr>
          <w:lang w:eastAsia="ja-JP"/>
        </w:rPr>
      </w:pPr>
      <w:r>
        <w:rPr>
          <w:rFonts w:hint="eastAsia"/>
          <w:lang w:eastAsia="ja-JP"/>
        </w:rPr>
        <w:lastRenderedPageBreak/>
        <w:t>長寿命化による効果</w:t>
      </w:r>
    </w:p>
    <w:p w14:paraId="4AF63D43" w14:textId="77777777" w:rsidR="002B1167" w:rsidRPr="003F1B80" w:rsidRDefault="002B1167" w:rsidP="002B1167">
      <w:pPr>
        <w:ind w:leftChars="100" w:left="210" w:firstLineChars="100" w:firstLine="210"/>
        <w:rPr>
          <w:rFonts w:ascii="HG丸ｺﾞｼｯｸM-PRO" w:eastAsia="HG丸ｺﾞｼｯｸM-PRO"/>
        </w:rPr>
      </w:pPr>
      <w:r w:rsidRPr="003F1B80">
        <w:rPr>
          <w:rFonts w:ascii="HG丸ｺﾞｼｯｸM-PRO" w:eastAsia="HG丸ｺﾞｼｯｸM-PRO" w:hint="eastAsia"/>
        </w:rPr>
        <w:t>本計画に基づき、適切な時期に措置することで、道路分類ごとの目標管理水準を継続し、舗装の長寿命化を図る。</w:t>
      </w:r>
    </w:p>
    <w:p w14:paraId="63991618" w14:textId="01267EDD" w:rsidR="002B1167" w:rsidRPr="0073752F" w:rsidRDefault="002B1167" w:rsidP="002B1167">
      <w:pPr>
        <w:ind w:leftChars="100" w:left="210" w:firstLineChars="100" w:firstLine="210"/>
        <w:rPr>
          <w:rFonts w:ascii="HG丸ｺﾞｼｯｸM-PRO" w:eastAsia="HG丸ｺﾞｼｯｸM-PRO" w:hAnsi="HG丸ｺﾞｼｯｸM-PRO"/>
        </w:rPr>
      </w:pPr>
      <w:r w:rsidRPr="003F1B80">
        <w:rPr>
          <w:rFonts w:ascii="HG丸ｺﾞｼｯｸM-PRO" w:eastAsia="HG丸ｺﾞｼｯｸM-PRO" w:hint="eastAsia"/>
        </w:rPr>
        <w:t>目標管理水準をMCI５からMCI４に見直しを行ったことによる今後10年間のコスト縮減効果を下記の2つのシナリオで比較する</w:t>
      </w:r>
      <w:r w:rsidRPr="003178E7">
        <w:rPr>
          <w:rFonts w:ascii="HG丸ｺﾞｼｯｸM-PRO" w:eastAsia="HG丸ｺﾞｼｯｸM-PRO" w:hAnsi="HG丸ｺﾞｼｯｸM-PRO" w:hint="eastAsia"/>
        </w:rPr>
        <w:t>（</w:t>
      </w:r>
      <w:r w:rsidRPr="003178E7">
        <w:rPr>
          <w:rFonts w:ascii="HG丸ｺﾞｼｯｸM-PRO" w:eastAsia="HG丸ｺﾞｼｯｸM-PRO" w:hAnsi="HG丸ｺﾞｼｯｸM-PRO"/>
          <w:color w:val="FF0000"/>
        </w:rPr>
        <w:fldChar w:fldCharType="begin"/>
      </w:r>
      <w:r w:rsidRPr="003178E7">
        <w:rPr>
          <w:rFonts w:ascii="HG丸ｺﾞｼｯｸM-PRO" w:eastAsia="HG丸ｺﾞｼｯｸM-PRO" w:hAnsi="HG丸ｺﾞｼｯｸM-PRO"/>
        </w:rPr>
        <w:instrText xml:space="preserve"> </w:instrText>
      </w:r>
      <w:r w:rsidRPr="003178E7">
        <w:rPr>
          <w:rFonts w:ascii="HG丸ｺﾞｼｯｸM-PRO" w:eastAsia="HG丸ｺﾞｼｯｸM-PRO" w:hAnsi="HG丸ｺﾞｼｯｸM-PRO" w:hint="eastAsia"/>
        </w:rPr>
        <w:instrText>REF _Ref176207491 \h</w:instrText>
      </w:r>
      <w:r w:rsidRPr="003178E7">
        <w:rPr>
          <w:rFonts w:ascii="HG丸ｺﾞｼｯｸM-PRO" w:eastAsia="HG丸ｺﾞｼｯｸM-PRO" w:hAnsi="HG丸ｺﾞｼｯｸM-PRO"/>
        </w:rPr>
        <w:instrText xml:space="preserve"> </w:instrText>
      </w:r>
      <w:r>
        <w:rPr>
          <w:rFonts w:ascii="HG丸ｺﾞｼｯｸM-PRO" w:eastAsia="HG丸ｺﾞｼｯｸM-PRO" w:hAnsi="HG丸ｺﾞｼｯｸM-PRO"/>
          <w:color w:val="FF0000"/>
        </w:rPr>
        <w:instrText xml:space="preserve"> \* MERGEFORMAT </w:instrText>
      </w:r>
      <w:r w:rsidRPr="003178E7">
        <w:rPr>
          <w:rFonts w:ascii="HG丸ｺﾞｼｯｸM-PRO" w:eastAsia="HG丸ｺﾞｼｯｸM-PRO" w:hAnsi="HG丸ｺﾞｼｯｸM-PRO"/>
          <w:color w:val="FF0000"/>
        </w:rPr>
      </w:r>
      <w:r w:rsidRPr="003178E7">
        <w:rPr>
          <w:rFonts w:ascii="HG丸ｺﾞｼｯｸM-PRO" w:eastAsia="HG丸ｺﾞｼｯｸM-PRO" w:hAnsi="HG丸ｺﾞｼｯｸM-PRO"/>
          <w:color w:val="FF0000"/>
        </w:rPr>
        <w:fldChar w:fldCharType="separate"/>
      </w:r>
      <w:r w:rsidR="004F619F" w:rsidRPr="004F619F">
        <w:rPr>
          <w:rFonts w:ascii="HG丸ｺﾞｼｯｸM-PRO" w:eastAsia="HG丸ｺﾞｼｯｸM-PRO" w:hAnsi="HG丸ｺﾞｼｯｸM-PRO" w:hint="eastAsia"/>
        </w:rPr>
        <w:t xml:space="preserve">表 </w:t>
      </w:r>
      <w:r w:rsidR="004F619F" w:rsidRPr="004F619F">
        <w:rPr>
          <w:rFonts w:ascii="HG丸ｺﾞｼｯｸM-PRO" w:eastAsia="HG丸ｺﾞｼｯｸM-PRO" w:hAnsi="HG丸ｺﾞｼｯｸM-PRO"/>
          <w:noProof/>
        </w:rPr>
        <w:t>3.6</w:t>
      </w:r>
      <w:r w:rsidR="004F619F" w:rsidRPr="004F619F">
        <w:rPr>
          <w:rFonts w:ascii="HG丸ｺﾞｼｯｸM-PRO" w:eastAsia="HG丸ｺﾞｼｯｸM-PRO" w:hAnsi="HG丸ｺﾞｼｯｸM-PRO"/>
          <w:noProof/>
        </w:rPr>
        <w:noBreakHyphen/>
        <w:t>16</w:t>
      </w:r>
      <w:r w:rsidRPr="003178E7">
        <w:rPr>
          <w:rFonts w:ascii="HG丸ｺﾞｼｯｸM-PRO" w:eastAsia="HG丸ｺﾞｼｯｸM-PRO" w:hAnsi="HG丸ｺﾞｼｯｸM-PRO"/>
          <w:color w:val="FF0000"/>
        </w:rPr>
        <w:fldChar w:fldCharType="end"/>
      </w:r>
      <w:r w:rsidRPr="003178E7">
        <w:rPr>
          <w:rFonts w:ascii="HG丸ｺﾞｼｯｸM-PRO" w:eastAsia="HG丸ｺﾞｼｯｸM-PRO" w:hAnsi="HG丸ｺﾞｼｯｸM-PRO" w:hint="eastAsia"/>
        </w:rPr>
        <w:t>）</w:t>
      </w:r>
      <w:r w:rsidRPr="003F1B80">
        <w:rPr>
          <w:rFonts w:ascii="HG丸ｺﾞｼｯｸM-PRO" w:eastAsia="HG丸ｺﾞｼｯｸM-PRO" w:hint="eastAsia"/>
        </w:rPr>
        <w:t>。なお、区画線はシナリオ①、②ともに管理水準を目視評価ランク2.0としている。</w:t>
      </w:r>
    </w:p>
    <w:p w14:paraId="05C814FC" w14:textId="77777777" w:rsidR="002B1167" w:rsidRPr="0073752F" w:rsidRDefault="002B1167" w:rsidP="002B1167">
      <w:pPr>
        <w:ind w:leftChars="100" w:left="210" w:firstLineChars="100" w:firstLine="210"/>
        <w:rPr>
          <w:rFonts w:ascii="HG丸ｺﾞｼｯｸM-PRO" w:eastAsia="HG丸ｺﾞｼｯｸM-PRO" w:hAnsi="HG丸ｺﾞｼｯｸM-PRO"/>
        </w:rPr>
      </w:pPr>
    </w:p>
    <w:p w14:paraId="67D9B5A1" w14:textId="77777777" w:rsidR="002B1167" w:rsidRPr="0073752F" w:rsidRDefault="002B1167" w:rsidP="002B1167">
      <w:pPr>
        <w:pStyle w:val="af9"/>
        <w:numPr>
          <w:ilvl w:val="0"/>
          <w:numId w:val="40"/>
        </w:numPr>
        <w:ind w:leftChars="0" w:firstLine="210"/>
        <w:rPr>
          <w:rFonts w:ascii="HG丸ｺﾞｼｯｸM-PRO" w:eastAsia="HG丸ｺﾞｼｯｸM-PRO" w:hAnsi="HG丸ｺﾞｼｯｸM-PRO"/>
        </w:rPr>
      </w:pPr>
      <w:r w:rsidRPr="0073752F">
        <w:rPr>
          <w:rFonts w:ascii="HG丸ｺﾞｼｯｸM-PRO" w:eastAsia="HG丸ｺﾞｼｯｸM-PRO" w:hAnsi="HG丸ｺﾞｼｯｸM-PRO" w:hint="eastAsia"/>
        </w:rPr>
        <w:t>シナリオ①</w:t>
      </w:r>
    </w:p>
    <w:p w14:paraId="2619C729" w14:textId="77777777" w:rsidR="002B1167" w:rsidRPr="003F1B80" w:rsidRDefault="002B1167" w:rsidP="002B1167">
      <w:pPr>
        <w:pStyle w:val="af9"/>
        <w:numPr>
          <w:ilvl w:val="0"/>
          <w:numId w:val="49"/>
        </w:numPr>
        <w:ind w:leftChars="0"/>
        <w:rPr>
          <w:rFonts w:ascii="HG丸ｺﾞｼｯｸM-PRO" w:eastAsia="HG丸ｺﾞｼｯｸM-PRO"/>
        </w:rPr>
      </w:pPr>
      <w:r w:rsidRPr="003F1B80">
        <w:rPr>
          <w:rFonts w:ascii="HG丸ｺﾞｼｯｸM-PRO" w:eastAsia="HG丸ｺﾞｼｯｸM-PRO" w:hint="eastAsia"/>
        </w:rPr>
        <w:t>本計画に基づき設定した目標管理水準を維持するシナリオ</w:t>
      </w:r>
    </w:p>
    <w:p w14:paraId="45FA26BE" w14:textId="77777777" w:rsidR="002B1167" w:rsidRPr="003F1B80" w:rsidRDefault="002B1167" w:rsidP="002B1167">
      <w:pPr>
        <w:pStyle w:val="af9"/>
        <w:numPr>
          <w:ilvl w:val="0"/>
          <w:numId w:val="49"/>
        </w:numPr>
        <w:ind w:leftChars="0"/>
        <w:rPr>
          <w:rFonts w:ascii="HG丸ｺﾞｼｯｸM-PRO" w:eastAsia="HG丸ｺﾞｼｯｸM-PRO"/>
        </w:rPr>
      </w:pPr>
      <w:r w:rsidRPr="003F1B80">
        <w:rPr>
          <w:rFonts w:ascii="HG丸ｺﾞｼｯｸM-PRO" w:eastAsia="HG丸ｺﾞｼｯｸM-PRO" w:hint="eastAsia"/>
        </w:rPr>
        <w:t>分類Bの目標管理水準をMCI4</w:t>
      </w:r>
    </w:p>
    <w:p w14:paraId="28AD1F5E" w14:textId="77777777" w:rsidR="002B1167" w:rsidRPr="003F1B80" w:rsidRDefault="002B1167" w:rsidP="002B1167">
      <w:pPr>
        <w:pStyle w:val="af9"/>
        <w:numPr>
          <w:ilvl w:val="0"/>
          <w:numId w:val="40"/>
        </w:numPr>
        <w:ind w:leftChars="0" w:firstLine="210"/>
        <w:rPr>
          <w:rFonts w:ascii="HG丸ｺﾞｼｯｸM-PRO" w:eastAsia="HG丸ｺﾞｼｯｸM-PRO"/>
        </w:rPr>
      </w:pPr>
      <w:r w:rsidRPr="003F1B80">
        <w:rPr>
          <w:rFonts w:ascii="HG丸ｺﾞｼｯｸM-PRO" w:eastAsia="HG丸ｺﾞｼｯｸM-PRO" w:hint="eastAsia"/>
        </w:rPr>
        <w:t>シナリオ②（比較案）</w:t>
      </w:r>
    </w:p>
    <w:p w14:paraId="1499128C" w14:textId="77777777" w:rsidR="002B1167" w:rsidRPr="003F1B80" w:rsidRDefault="002B1167" w:rsidP="002B1167">
      <w:pPr>
        <w:pStyle w:val="af9"/>
        <w:numPr>
          <w:ilvl w:val="0"/>
          <w:numId w:val="50"/>
        </w:numPr>
        <w:ind w:leftChars="0"/>
        <w:rPr>
          <w:rFonts w:ascii="HG丸ｺﾞｼｯｸM-PRO" w:eastAsia="HG丸ｺﾞｼｯｸM-PRO"/>
        </w:rPr>
      </w:pPr>
      <w:r w:rsidRPr="003F1B80">
        <w:rPr>
          <w:rFonts w:ascii="HG丸ｺﾞｼｯｸM-PRO" w:eastAsia="HG丸ｺﾞｼｯｸM-PRO" w:hint="eastAsia"/>
        </w:rPr>
        <w:t>劣化進行が早い区間に対してより一層余裕を見込んだ目標管理水準を維持する場合</w:t>
      </w:r>
    </w:p>
    <w:p w14:paraId="4F693D94" w14:textId="77777777" w:rsidR="002B1167" w:rsidRPr="003F1B80" w:rsidRDefault="002B1167" w:rsidP="002B1167">
      <w:pPr>
        <w:pStyle w:val="af9"/>
        <w:numPr>
          <w:ilvl w:val="0"/>
          <w:numId w:val="50"/>
        </w:numPr>
        <w:ind w:leftChars="0"/>
        <w:rPr>
          <w:rFonts w:ascii="HG丸ｺﾞｼｯｸM-PRO" w:eastAsia="HG丸ｺﾞｼｯｸM-PRO"/>
        </w:rPr>
      </w:pPr>
      <w:r w:rsidRPr="003F1B80">
        <w:rPr>
          <w:rFonts w:ascii="HG丸ｺﾞｼｯｸM-PRO" w:eastAsia="HG丸ｺﾞｼｯｸM-PRO" w:hint="eastAsia"/>
        </w:rPr>
        <w:t>分類Bの目標管理水準をMCI5</w:t>
      </w:r>
    </w:p>
    <w:p w14:paraId="136C43DD" w14:textId="77777777" w:rsidR="002B1167" w:rsidRDefault="002B1167" w:rsidP="002B1167">
      <w:pPr>
        <w:ind w:leftChars="100" w:left="210" w:firstLineChars="100" w:firstLine="210"/>
        <w:rPr>
          <w:rFonts w:ascii="HG丸ｺﾞｼｯｸM-PRO" w:eastAsia="HG丸ｺﾞｼｯｸM-PRO"/>
        </w:rPr>
      </w:pPr>
    </w:p>
    <w:p w14:paraId="3B743ABF" w14:textId="059E4041" w:rsidR="002B1167" w:rsidRDefault="002B1167" w:rsidP="002B1167">
      <w:pPr>
        <w:pStyle w:val="af0"/>
        <w:keepNext/>
        <w:spacing w:before="180"/>
        <w:ind w:left="1050" w:firstLine="210"/>
        <w:rPr>
          <w:lang w:eastAsia="ja-JP"/>
        </w:rPr>
      </w:pPr>
      <w:bookmarkStart w:id="54" w:name="_Ref176207491"/>
      <w:r>
        <w:rPr>
          <w:rFonts w:hint="eastAsia"/>
        </w:rPr>
        <w:t xml:space="preserve">表 </w:t>
      </w:r>
      <w:r>
        <w:fldChar w:fldCharType="begin"/>
      </w:r>
      <w:r>
        <w:instrText xml:space="preserve"> </w:instrText>
      </w:r>
      <w:r>
        <w:rPr>
          <w:rFonts w:hint="eastAsia"/>
        </w:rPr>
        <w:instrText xml:space="preserve">STYLEREF </w:instrText>
      </w:r>
      <w:r>
        <w:rPr>
          <w:rFonts w:hint="eastAsia"/>
          <w:lang w:eastAsia="ja-JP"/>
        </w:rPr>
        <w:instrText>2</w:instrText>
      </w:r>
      <w:r>
        <w:rPr>
          <w:rFonts w:hint="eastAsia"/>
        </w:rPr>
        <w:instrText xml:space="preserve"> \s</w:instrText>
      </w:r>
      <w:r>
        <w:instrText xml:space="preserve"> </w:instrText>
      </w:r>
      <w:r>
        <w:fldChar w:fldCharType="separate"/>
      </w:r>
      <w:r w:rsidR="004F619F">
        <w:rPr>
          <w:noProof/>
        </w:rPr>
        <w:t>3.6</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sidR="004F619F">
        <w:rPr>
          <w:noProof/>
        </w:rPr>
        <w:t>16</w:t>
      </w:r>
      <w:r>
        <w:fldChar w:fldCharType="end"/>
      </w:r>
      <w:bookmarkEnd w:id="54"/>
      <w:r>
        <w:rPr>
          <w:rFonts w:hint="eastAsia"/>
          <w:lang w:eastAsia="ja-JP"/>
        </w:rPr>
        <w:t xml:space="preserve">　シナリオごとの目標管理水準</w:t>
      </w:r>
    </w:p>
    <w:tbl>
      <w:tblPr>
        <w:tblW w:w="33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17"/>
        <w:gridCol w:w="2216"/>
      </w:tblGrid>
      <w:tr w:rsidR="002B1167" w:rsidRPr="00877EE1" w14:paraId="138E9027" w14:textId="77777777" w:rsidTr="00C74111">
        <w:trPr>
          <w:trHeight w:val="387"/>
          <w:jc w:val="center"/>
        </w:trPr>
        <w:tc>
          <w:tcPr>
            <w:tcW w:w="1385" w:type="pct"/>
            <w:vMerge w:val="restart"/>
            <w:shd w:val="clear" w:color="auto" w:fill="B4C0EE"/>
            <w:vAlign w:val="center"/>
          </w:tcPr>
          <w:p w14:paraId="74FE7378" w14:textId="77777777" w:rsidR="002B1167" w:rsidRDefault="002B1167" w:rsidP="00C74111">
            <w:pPr>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道路分類</w:t>
            </w:r>
          </w:p>
        </w:tc>
        <w:tc>
          <w:tcPr>
            <w:tcW w:w="3615" w:type="pct"/>
            <w:gridSpan w:val="2"/>
            <w:tcBorders>
              <w:bottom w:val="single" w:sz="4" w:space="0" w:color="auto"/>
            </w:tcBorders>
            <w:shd w:val="clear" w:color="auto" w:fill="B4C0EE"/>
            <w:vAlign w:val="center"/>
          </w:tcPr>
          <w:p w14:paraId="60A0CABD" w14:textId="77777777" w:rsidR="002B1167" w:rsidRPr="00E774D8" w:rsidRDefault="002B1167"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管理水準（MCI）</w:t>
            </w:r>
          </w:p>
        </w:tc>
      </w:tr>
      <w:tr w:rsidR="002B1167" w:rsidRPr="00877EE1" w14:paraId="14DEA752" w14:textId="77777777" w:rsidTr="00C74111">
        <w:trPr>
          <w:trHeight w:val="387"/>
          <w:jc w:val="center"/>
        </w:trPr>
        <w:tc>
          <w:tcPr>
            <w:tcW w:w="1385" w:type="pct"/>
            <w:vMerge/>
            <w:tcBorders>
              <w:bottom w:val="double" w:sz="4" w:space="0" w:color="auto"/>
            </w:tcBorders>
            <w:shd w:val="clear" w:color="auto" w:fill="B4C0EE"/>
            <w:vAlign w:val="center"/>
          </w:tcPr>
          <w:p w14:paraId="5F3CD353"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cs="Meiryo UI"/>
                <w:kern w:val="24"/>
                <w:szCs w:val="21"/>
              </w:rPr>
            </w:pPr>
          </w:p>
        </w:tc>
        <w:tc>
          <w:tcPr>
            <w:tcW w:w="1808" w:type="pct"/>
            <w:tcBorders>
              <w:top w:val="single" w:sz="4" w:space="0" w:color="auto"/>
              <w:bottom w:val="double" w:sz="4" w:space="0" w:color="auto"/>
            </w:tcBorders>
            <w:shd w:val="clear" w:color="auto" w:fill="B4C0EE"/>
            <w:vAlign w:val="center"/>
          </w:tcPr>
          <w:p w14:paraId="3B8408F8"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シナリオ①</w:t>
            </w:r>
          </w:p>
        </w:tc>
        <w:tc>
          <w:tcPr>
            <w:tcW w:w="1808" w:type="pct"/>
            <w:tcBorders>
              <w:top w:val="single" w:sz="4" w:space="0" w:color="auto"/>
              <w:bottom w:val="double" w:sz="4" w:space="0" w:color="auto"/>
            </w:tcBorders>
            <w:shd w:val="clear" w:color="auto" w:fill="B4C0EE"/>
            <w:vAlign w:val="center"/>
          </w:tcPr>
          <w:p w14:paraId="5358E88F"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szCs w:val="21"/>
              </w:rPr>
            </w:pPr>
            <w:r>
              <w:rPr>
                <w:rFonts w:ascii="HG丸ｺﾞｼｯｸM-PRO" w:eastAsia="HG丸ｺﾞｼｯｸM-PRO" w:hAnsi="HG丸ｺﾞｼｯｸM-PRO" w:cs="ＭＳ Ｐゴシック" w:hint="eastAsia"/>
                <w:color w:val="000000"/>
                <w:kern w:val="0"/>
                <w:szCs w:val="21"/>
              </w:rPr>
              <w:t>シナリオ②</w:t>
            </w:r>
          </w:p>
        </w:tc>
      </w:tr>
      <w:tr w:rsidR="002B1167" w:rsidRPr="00877EE1" w14:paraId="256A227A" w14:textId="77777777" w:rsidTr="00C74111">
        <w:trPr>
          <w:trHeight w:val="454"/>
          <w:jc w:val="center"/>
        </w:trPr>
        <w:tc>
          <w:tcPr>
            <w:tcW w:w="1385" w:type="pct"/>
            <w:vAlign w:val="center"/>
          </w:tcPr>
          <w:p w14:paraId="3CC5A172"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B</w:t>
            </w:r>
          </w:p>
        </w:tc>
        <w:tc>
          <w:tcPr>
            <w:tcW w:w="1808" w:type="pct"/>
            <w:vAlign w:val="center"/>
          </w:tcPr>
          <w:p w14:paraId="04CF7626"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szCs w:val="21"/>
              </w:rPr>
            </w:pPr>
            <w:r>
              <w:rPr>
                <w:rFonts w:ascii="HG丸ｺﾞｼｯｸM-PRO" w:eastAsia="HG丸ｺﾞｼｯｸM-PRO" w:hAnsi="HG丸ｺﾞｼｯｸM-PRO" w:cs="ＭＳ Ｐゴシック" w:hint="eastAsia"/>
                <w:color w:val="000000"/>
                <w:kern w:val="0"/>
                <w:szCs w:val="21"/>
              </w:rPr>
              <w:t>4</w:t>
            </w:r>
          </w:p>
        </w:tc>
        <w:tc>
          <w:tcPr>
            <w:tcW w:w="1808" w:type="pct"/>
            <w:vAlign w:val="center"/>
          </w:tcPr>
          <w:p w14:paraId="25F43A37"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5</w:t>
            </w:r>
          </w:p>
        </w:tc>
      </w:tr>
      <w:tr w:rsidR="002B1167" w:rsidRPr="00877EE1" w14:paraId="2C845EDB" w14:textId="77777777" w:rsidTr="00C74111">
        <w:trPr>
          <w:trHeight w:val="454"/>
          <w:jc w:val="center"/>
        </w:trPr>
        <w:tc>
          <w:tcPr>
            <w:tcW w:w="1385" w:type="pct"/>
            <w:vAlign w:val="center"/>
          </w:tcPr>
          <w:p w14:paraId="73B97BA2"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cs="Meiryo UI"/>
                <w:kern w:val="24"/>
                <w:szCs w:val="21"/>
              </w:rPr>
            </w:pPr>
            <w:r>
              <w:rPr>
                <w:rFonts w:ascii="HG丸ｺﾞｼｯｸM-PRO" w:eastAsia="HG丸ｺﾞｼｯｸM-PRO" w:hAnsi="HG丸ｺﾞｼｯｸM-PRO" w:cs="ＭＳ Ｐゴシック" w:hint="eastAsia"/>
                <w:color w:val="000000"/>
                <w:kern w:val="0"/>
                <w:szCs w:val="21"/>
              </w:rPr>
              <w:t>C1</w:t>
            </w:r>
          </w:p>
        </w:tc>
        <w:tc>
          <w:tcPr>
            <w:tcW w:w="1808" w:type="pct"/>
            <w:vAlign w:val="center"/>
          </w:tcPr>
          <w:p w14:paraId="2DC8E379"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w:t>
            </w:r>
          </w:p>
        </w:tc>
        <w:tc>
          <w:tcPr>
            <w:tcW w:w="1808" w:type="pct"/>
            <w:vAlign w:val="center"/>
          </w:tcPr>
          <w:p w14:paraId="0ECB68E9"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szCs w:val="21"/>
              </w:rPr>
            </w:pPr>
            <w:r>
              <w:rPr>
                <w:rFonts w:ascii="HG丸ｺﾞｼｯｸM-PRO" w:eastAsia="HG丸ｺﾞｼｯｸM-PRO" w:hAnsi="HG丸ｺﾞｼｯｸM-PRO" w:cs="ＭＳ Ｐゴシック" w:hint="eastAsia"/>
                <w:color w:val="000000"/>
                <w:kern w:val="0"/>
                <w:szCs w:val="21"/>
              </w:rPr>
              <w:t>4</w:t>
            </w:r>
          </w:p>
        </w:tc>
      </w:tr>
      <w:tr w:rsidR="002B1167" w:rsidRPr="00877EE1" w14:paraId="75F08C36" w14:textId="77777777" w:rsidTr="00C74111">
        <w:trPr>
          <w:trHeight w:val="454"/>
          <w:jc w:val="center"/>
        </w:trPr>
        <w:tc>
          <w:tcPr>
            <w:tcW w:w="1385" w:type="pct"/>
            <w:vAlign w:val="center"/>
          </w:tcPr>
          <w:p w14:paraId="6D37B17A" w14:textId="77777777" w:rsidR="002B1167" w:rsidRDefault="002B1167"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C2</w:t>
            </w:r>
          </w:p>
        </w:tc>
        <w:tc>
          <w:tcPr>
            <w:tcW w:w="1808" w:type="pct"/>
            <w:vAlign w:val="center"/>
          </w:tcPr>
          <w:p w14:paraId="0CA07ED3" w14:textId="77777777" w:rsidR="002B1167" w:rsidRPr="00E774D8" w:rsidRDefault="002B1167"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3</w:t>
            </w:r>
          </w:p>
        </w:tc>
        <w:tc>
          <w:tcPr>
            <w:tcW w:w="1808" w:type="pct"/>
            <w:vAlign w:val="center"/>
          </w:tcPr>
          <w:p w14:paraId="042E0E8B" w14:textId="77777777" w:rsidR="002B1167" w:rsidRPr="00E774D8" w:rsidRDefault="002B1167"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3</w:t>
            </w:r>
          </w:p>
        </w:tc>
      </w:tr>
    </w:tbl>
    <w:p w14:paraId="283FE9C8" w14:textId="77777777" w:rsidR="002B1167" w:rsidRDefault="002B1167" w:rsidP="002B1167">
      <w:pPr>
        <w:tabs>
          <w:tab w:val="left" w:pos="1978"/>
        </w:tabs>
        <w:ind w:leftChars="100" w:left="210" w:firstLineChars="100" w:firstLine="210"/>
        <w:jc w:val="right"/>
        <w:rPr>
          <w:rFonts w:ascii="HG丸ｺﾞｼｯｸM-PRO" w:eastAsia="HG丸ｺﾞｼｯｸM-PRO"/>
        </w:rPr>
      </w:pPr>
      <w:r>
        <w:rPr>
          <w:rFonts w:ascii="HG丸ｺﾞｼｯｸM-PRO" w:eastAsia="HG丸ｺﾞｼｯｸM-PRO" w:hint="eastAsia"/>
        </w:rPr>
        <w:t>※</w:t>
      </w:r>
      <w:r w:rsidRPr="009F51D1">
        <w:rPr>
          <w:rFonts w:ascii="HG丸ｺﾞｼｯｸM-PRO" w:eastAsia="HG丸ｺﾞｼｯｸM-PRO" w:hint="eastAsia"/>
        </w:rPr>
        <w:t>区画線</w:t>
      </w:r>
      <w:r>
        <w:rPr>
          <w:rFonts w:ascii="HG丸ｺﾞｼｯｸM-PRO" w:eastAsia="HG丸ｺﾞｼｯｸM-PRO" w:hint="eastAsia"/>
        </w:rPr>
        <w:t>の目標管理水準</w:t>
      </w:r>
      <w:r w:rsidRPr="009F51D1">
        <w:rPr>
          <w:rFonts w:ascii="HG丸ｺﾞｼｯｸM-PRO" w:eastAsia="HG丸ｺﾞｼｯｸM-PRO" w:hint="eastAsia"/>
        </w:rPr>
        <w:t>はシナリオ①、②ともに目視評価ランク2.0</w:t>
      </w:r>
    </w:p>
    <w:p w14:paraId="31576B96" w14:textId="0DF98AB9" w:rsidR="002B1167" w:rsidRDefault="002B1167">
      <w:pPr>
        <w:widowControl/>
        <w:jc w:val="left"/>
      </w:pPr>
      <w:r>
        <w:br w:type="page"/>
      </w:r>
    </w:p>
    <w:p w14:paraId="15A85DE1" w14:textId="77777777" w:rsidR="002B1167" w:rsidRDefault="002B1167" w:rsidP="002B1167">
      <w:pPr>
        <w:pStyle w:val="50"/>
      </w:pPr>
      <w:proofErr w:type="spellStart"/>
      <w:r>
        <w:rPr>
          <w:rFonts w:hint="eastAsia"/>
        </w:rPr>
        <w:lastRenderedPageBreak/>
        <w:t>推計方法</w:t>
      </w:r>
      <w:proofErr w:type="spellEnd"/>
    </w:p>
    <w:p w14:paraId="772630C4" w14:textId="77777777" w:rsidR="002B1167" w:rsidRPr="00BF6DDA" w:rsidRDefault="002B1167" w:rsidP="002B1167">
      <w:pPr>
        <w:pStyle w:val="6"/>
      </w:pPr>
      <w:r w:rsidRPr="00BF6DDA">
        <w:rPr>
          <w:rFonts w:hint="eastAsia"/>
        </w:rPr>
        <w:t>舗装</w:t>
      </w:r>
    </w:p>
    <w:p w14:paraId="0F29B99B" w14:textId="1D458A52" w:rsidR="002B1167" w:rsidRPr="00644BAB" w:rsidRDefault="002B1167" w:rsidP="002B1167">
      <w:pPr>
        <w:pStyle w:val="51"/>
        <w:ind w:left="735" w:firstLine="210"/>
        <w:rPr>
          <w:rFonts w:ascii="HG丸ｺﾞｼｯｸM-PRO" w:eastAsia="HG丸ｺﾞｼｯｸM-PRO" w:hAnsi="HG丸ｺﾞｼｯｸM-PRO"/>
          <w:color w:val="000000" w:themeColor="text1"/>
          <w:lang w:eastAsia="ja-JP"/>
        </w:rPr>
      </w:pPr>
      <w:r w:rsidRPr="00BF6DDA">
        <w:rPr>
          <w:rFonts w:ascii="HG丸ｺﾞｼｯｸM-PRO" w:eastAsia="HG丸ｺﾞｼｯｸM-PRO" w:hAnsi="HG丸ｺﾞｼｯｸM-PRO" w:hint="eastAsia"/>
          <w:lang w:eastAsia="ja-JP"/>
        </w:rPr>
        <w:t>過去の</w:t>
      </w:r>
      <w:r w:rsidR="008B0502" w:rsidRPr="00644BAB">
        <w:rPr>
          <w:rFonts w:ascii="HG丸ｺﾞｼｯｸM-PRO" w:eastAsia="HG丸ｺﾞｼｯｸM-PRO" w:hAnsi="HG丸ｺﾞｼｯｸM-PRO" w:hint="eastAsia"/>
          <w:color w:val="000000" w:themeColor="text1"/>
          <w:lang w:eastAsia="ja-JP"/>
        </w:rPr>
        <w:t>調査</w:t>
      </w:r>
      <w:r w:rsidRPr="00644BAB">
        <w:rPr>
          <w:rFonts w:ascii="HG丸ｺﾞｼｯｸM-PRO" w:eastAsia="HG丸ｺﾞｼｯｸM-PRO" w:hAnsi="HG丸ｺﾞｼｯｸM-PRO" w:hint="eastAsia"/>
          <w:color w:val="000000" w:themeColor="text1"/>
          <w:lang w:eastAsia="ja-JP"/>
        </w:rPr>
        <w:t>記録および修繕履歴に基づく劣化予測を踏まえ、最新の調査結果を起点として劣化予測を行い、今後10年間の費用算出を行う（</w:t>
      </w:r>
      <w:r w:rsidRPr="00644BAB">
        <w:rPr>
          <w:rFonts w:ascii="HG丸ｺﾞｼｯｸM-PRO" w:eastAsia="HG丸ｺﾞｼｯｸM-PRO" w:hAnsi="HG丸ｺﾞｼｯｸM-PRO"/>
          <w:color w:val="000000" w:themeColor="text1"/>
          <w:lang w:eastAsia="ja-JP"/>
        </w:rPr>
        <w:fldChar w:fldCharType="begin"/>
      </w:r>
      <w:r w:rsidRPr="00644BAB">
        <w:rPr>
          <w:rFonts w:ascii="HG丸ｺﾞｼｯｸM-PRO" w:eastAsia="HG丸ｺﾞｼｯｸM-PRO" w:hAnsi="HG丸ｺﾞｼｯｸM-PRO"/>
          <w:color w:val="000000" w:themeColor="text1"/>
          <w:lang w:eastAsia="ja-JP"/>
        </w:rPr>
        <w:instrText xml:space="preserve"> </w:instrText>
      </w:r>
      <w:r w:rsidRPr="00644BAB">
        <w:rPr>
          <w:rFonts w:ascii="HG丸ｺﾞｼｯｸM-PRO" w:eastAsia="HG丸ｺﾞｼｯｸM-PRO" w:hAnsi="HG丸ｺﾞｼｯｸM-PRO" w:hint="eastAsia"/>
          <w:color w:val="000000" w:themeColor="text1"/>
          <w:lang w:eastAsia="ja-JP"/>
        </w:rPr>
        <w:instrText>REF _Ref176202566 \h</w:instrText>
      </w:r>
      <w:r w:rsidRPr="00644BAB">
        <w:rPr>
          <w:rFonts w:ascii="HG丸ｺﾞｼｯｸM-PRO" w:eastAsia="HG丸ｺﾞｼｯｸM-PRO" w:hAnsi="HG丸ｺﾞｼｯｸM-PRO"/>
          <w:color w:val="000000" w:themeColor="text1"/>
          <w:lang w:eastAsia="ja-JP"/>
        </w:rPr>
        <w:instrText xml:space="preserve">  \* MERGEFORMAT </w:instrText>
      </w:r>
      <w:r w:rsidRPr="00644BAB">
        <w:rPr>
          <w:rFonts w:ascii="HG丸ｺﾞｼｯｸM-PRO" w:eastAsia="HG丸ｺﾞｼｯｸM-PRO" w:hAnsi="HG丸ｺﾞｼｯｸM-PRO"/>
          <w:color w:val="000000" w:themeColor="text1"/>
          <w:lang w:eastAsia="ja-JP"/>
        </w:rPr>
      </w:r>
      <w:r w:rsidRPr="00644BAB">
        <w:rPr>
          <w:rFonts w:ascii="HG丸ｺﾞｼｯｸM-PRO" w:eastAsia="HG丸ｺﾞｼｯｸM-PRO" w:hAnsi="HG丸ｺﾞｼｯｸM-PRO"/>
          <w:color w:val="000000" w:themeColor="text1"/>
          <w:lang w:eastAsia="ja-JP"/>
        </w:rPr>
        <w:fldChar w:fldCharType="separate"/>
      </w:r>
      <w:r w:rsidR="004F619F" w:rsidRPr="004F619F">
        <w:rPr>
          <w:rFonts w:ascii="HG丸ｺﾞｼｯｸM-PRO" w:eastAsia="HG丸ｺﾞｼｯｸM-PRO" w:hAnsi="HG丸ｺﾞｼｯｸM-PRO" w:hint="eastAsia"/>
          <w:color w:val="000000" w:themeColor="text1"/>
        </w:rPr>
        <w:t xml:space="preserve">図 </w:t>
      </w:r>
      <w:r w:rsidR="004F619F" w:rsidRPr="004F619F">
        <w:rPr>
          <w:rFonts w:ascii="HG丸ｺﾞｼｯｸM-PRO" w:eastAsia="HG丸ｺﾞｼｯｸM-PRO" w:hAnsi="HG丸ｺﾞｼｯｸM-PRO"/>
          <w:noProof/>
          <w:color w:val="000000" w:themeColor="text1"/>
        </w:rPr>
        <w:t>3.6</w:t>
      </w:r>
      <w:r w:rsidR="004F619F" w:rsidRPr="004F619F">
        <w:rPr>
          <w:rFonts w:ascii="HG丸ｺﾞｼｯｸM-PRO" w:eastAsia="HG丸ｺﾞｼｯｸM-PRO" w:hAnsi="HG丸ｺﾞｼｯｸM-PRO"/>
          <w:noProof/>
          <w:color w:val="000000" w:themeColor="text1"/>
        </w:rPr>
        <w:noBreakHyphen/>
        <w:t>6</w:t>
      </w:r>
      <w:r w:rsidRPr="00644BAB">
        <w:rPr>
          <w:rFonts w:ascii="HG丸ｺﾞｼｯｸM-PRO" w:eastAsia="HG丸ｺﾞｼｯｸM-PRO" w:hAnsi="HG丸ｺﾞｼｯｸM-PRO"/>
          <w:color w:val="000000" w:themeColor="text1"/>
          <w:lang w:eastAsia="ja-JP"/>
        </w:rPr>
        <w:fldChar w:fldCharType="end"/>
      </w:r>
      <w:r w:rsidRPr="00644BAB">
        <w:rPr>
          <w:rFonts w:ascii="HG丸ｺﾞｼｯｸM-PRO" w:eastAsia="HG丸ｺﾞｼｯｸM-PRO" w:hAnsi="HG丸ｺﾞｼｯｸM-PRO" w:hint="eastAsia"/>
          <w:color w:val="000000" w:themeColor="text1"/>
          <w:lang w:eastAsia="ja-JP"/>
        </w:rPr>
        <w:t>）。</w:t>
      </w:r>
      <w:r w:rsidRPr="00644BAB">
        <w:rPr>
          <w:rFonts w:ascii="HG丸ｺﾞｼｯｸM-PRO" w:eastAsia="HG丸ｺﾞｼｯｸM-PRO" w:hAnsi="HG丸ｺﾞｼｯｸM-PRO"/>
          <w:color w:val="000000" w:themeColor="text1"/>
          <w:lang w:val="en-US" w:eastAsia="ja-JP"/>
        </w:rPr>
        <w:t>費用算出は、切削オーバーレイ（１層）工法における措置を想定し、H27～R4年度までの措置実績に基づく単価（7</w:t>
      </w:r>
      <w:r w:rsidRPr="00644BAB">
        <w:rPr>
          <w:rFonts w:ascii="HG丸ｺﾞｼｯｸM-PRO" w:eastAsia="HG丸ｺﾞｼｯｸM-PRO" w:hAnsi="HG丸ｺﾞｼｯｸM-PRO" w:hint="eastAsia"/>
          <w:color w:val="000000" w:themeColor="text1"/>
          <w:lang w:val="en-US" w:eastAsia="ja-JP"/>
        </w:rPr>
        <w:t>千</w:t>
      </w:r>
      <w:r w:rsidRPr="00644BAB">
        <w:rPr>
          <w:rFonts w:ascii="HG丸ｺﾞｼｯｸM-PRO" w:eastAsia="HG丸ｺﾞｼｯｸM-PRO" w:hAnsi="HG丸ｺﾞｼｯｸM-PRO"/>
          <w:color w:val="000000" w:themeColor="text1"/>
          <w:lang w:val="en-US" w:eastAsia="ja-JP"/>
        </w:rPr>
        <w:t>円/m2）に設定して検証する</w:t>
      </w:r>
      <w:r w:rsidRPr="00644BAB">
        <w:rPr>
          <w:rFonts w:ascii="HG丸ｺﾞｼｯｸM-PRO" w:eastAsia="HG丸ｺﾞｼｯｸM-PRO" w:hAnsi="HG丸ｺﾞｼｯｸM-PRO" w:hint="eastAsia"/>
          <w:color w:val="000000" w:themeColor="text1"/>
          <w:lang w:eastAsia="ja-JP"/>
        </w:rPr>
        <w:t>。</w:t>
      </w:r>
    </w:p>
    <w:p w14:paraId="4EC22016" w14:textId="77777777" w:rsidR="002B1167" w:rsidRPr="00644BAB" w:rsidRDefault="002B1167" w:rsidP="002B1167">
      <w:pPr>
        <w:ind w:leftChars="100" w:left="210" w:firstLineChars="100" w:firstLine="210"/>
        <w:rPr>
          <w:rFonts w:ascii="HG丸ｺﾞｼｯｸM-PRO" w:eastAsia="HG丸ｺﾞｼｯｸM-PRO"/>
          <w:color w:val="000000" w:themeColor="text1"/>
        </w:rPr>
      </w:pPr>
    </w:p>
    <w:p w14:paraId="0855CF5A" w14:textId="77777777" w:rsidR="002B1167" w:rsidRPr="00644BAB" w:rsidRDefault="002B1167" w:rsidP="002B1167">
      <w:pPr>
        <w:pStyle w:val="6"/>
        <w:rPr>
          <w:color w:val="000000" w:themeColor="text1"/>
        </w:rPr>
      </w:pPr>
      <w:r w:rsidRPr="00644BAB">
        <w:rPr>
          <w:rFonts w:hint="eastAsia"/>
          <w:color w:val="000000" w:themeColor="text1"/>
        </w:rPr>
        <w:t>区画線</w:t>
      </w:r>
    </w:p>
    <w:p w14:paraId="5F005DA0" w14:textId="380B147E" w:rsidR="002B1167" w:rsidRDefault="002B1167" w:rsidP="002B1167">
      <w:pPr>
        <w:pStyle w:val="51"/>
        <w:ind w:left="735" w:firstLine="210"/>
        <w:rPr>
          <w:rFonts w:ascii="HG丸ｺﾞｼｯｸM-PRO" w:eastAsia="HG丸ｺﾞｼｯｸM-PRO" w:hAnsi="HG丸ｺﾞｼｯｸM-PRO"/>
          <w:lang w:eastAsia="ja-JP"/>
        </w:rPr>
      </w:pPr>
      <w:r w:rsidRPr="00644BAB">
        <w:rPr>
          <w:rFonts w:ascii="HG丸ｺﾞｼｯｸM-PRO" w:eastAsia="HG丸ｺﾞｼｯｸM-PRO" w:hAnsi="HG丸ｺﾞｼｯｸM-PRO" w:hint="eastAsia"/>
          <w:color w:val="000000" w:themeColor="text1"/>
          <w:lang w:eastAsia="ja-JP"/>
        </w:rPr>
        <w:t>費用算出における修繕単価は、R4年度での措置実績に基づく単価（1.3千円/m）に設定して検証する。また、道路分類ごとに修繕対象延長を設定し、市街地に相当する道路分類</w:t>
      </w:r>
      <w:proofErr w:type="spellStart"/>
      <w:r w:rsidRPr="00644BAB">
        <w:rPr>
          <w:rFonts w:ascii="HG丸ｺﾞｼｯｸM-PRO" w:eastAsia="HG丸ｺﾞｼｯｸM-PRO" w:hAnsi="HG丸ｺﾞｼｯｸM-PRO" w:hint="eastAsia"/>
          <w:color w:val="000000" w:themeColor="text1"/>
          <w:lang w:eastAsia="ja-JP"/>
        </w:rPr>
        <w:t>Bおよび</w:t>
      </w:r>
      <w:proofErr w:type="spellEnd"/>
      <w:r w:rsidRPr="00644BAB">
        <w:rPr>
          <w:rFonts w:ascii="HG丸ｺﾞｼｯｸM-PRO" w:eastAsia="HG丸ｺﾞｼｯｸM-PRO" w:hAnsi="HG丸ｺﾞｼｯｸM-PRO" w:hint="eastAsia"/>
          <w:color w:val="000000" w:themeColor="text1"/>
          <w:lang w:eastAsia="ja-JP"/>
        </w:rPr>
        <w:t>C1は中央</w:t>
      </w:r>
      <w:r>
        <w:rPr>
          <w:rFonts w:ascii="HG丸ｺﾞｼｯｸM-PRO" w:eastAsia="HG丸ｺﾞｼｯｸM-PRO" w:hAnsi="HG丸ｺﾞｼｯｸM-PRO" w:hint="eastAsia"/>
          <w:lang w:eastAsia="ja-JP"/>
        </w:rPr>
        <w:t>線および外側線、山間部に相当する道路分類C2は中央線のみを修繕すると設定して検証する。</w:t>
      </w:r>
    </w:p>
    <w:p w14:paraId="2C14AA3A" w14:textId="77777777" w:rsidR="002B1167" w:rsidRPr="00BF6DDA" w:rsidRDefault="002B1167" w:rsidP="002B1167">
      <w:pPr>
        <w:pStyle w:val="51"/>
        <w:ind w:left="735" w:firstLine="210"/>
        <w:rPr>
          <w:lang w:eastAsia="ja-JP"/>
        </w:rPr>
      </w:pPr>
    </w:p>
    <w:p w14:paraId="2FD34A83" w14:textId="77777777" w:rsidR="002B1167" w:rsidRDefault="002B1167" w:rsidP="002B1167">
      <w:pPr>
        <w:keepNext/>
        <w:jc w:val="center"/>
      </w:pPr>
      <w:r w:rsidRPr="006B67F6">
        <w:rPr>
          <w:noProof/>
        </w:rPr>
        <w:drawing>
          <wp:inline distT="0" distB="0" distL="0" distR="0" wp14:anchorId="05E25B6A" wp14:editId="05974B15">
            <wp:extent cx="3048919" cy="2070339"/>
            <wp:effectExtent l="19050" t="19050" r="18415" b="25400"/>
            <wp:docPr id="63454223" name="図 7">
              <a:extLst xmlns:a="http://schemas.openxmlformats.org/drawingml/2006/main">
                <a:ext uri="{FF2B5EF4-FFF2-40B4-BE49-F238E27FC236}">
                  <a16:creationId xmlns:a16="http://schemas.microsoft.com/office/drawing/2014/main" id="{184DC3B7-B2F3-2379-A676-C916565D51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184DC3B7-B2F3-2379-A676-C916565D511B}"/>
                        </a:ext>
                      </a:extLst>
                    </pic:cNvPr>
                    <pic:cNvPicPr>
                      <a:picLocks noChangeAspect="1"/>
                    </pic:cNvPicPr>
                  </pic:nvPicPr>
                  <pic:blipFill>
                    <a:blip r:embed="rId24"/>
                    <a:stretch>
                      <a:fillRect/>
                    </a:stretch>
                  </pic:blipFill>
                  <pic:spPr>
                    <a:xfrm>
                      <a:off x="0" y="0"/>
                      <a:ext cx="3055391" cy="2074734"/>
                    </a:xfrm>
                    <a:prstGeom prst="rect">
                      <a:avLst/>
                    </a:prstGeom>
                    <a:ln>
                      <a:solidFill>
                        <a:srgbClr val="FF0000"/>
                      </a:solidFill>
                    </a:ln>
                  </pic:spPr>
                </pic:pic>
              </a:graphicData>
            </a:graphic>
          </wp:inline>
        </w:drawing>
      </w:r>
    </w:p>
    <w:p w14:paraId="57DE5C74" w14:textId="6A77ED6E" w:rsidR="002B1167" w:rsidRPr="00710E27" w:rsidRDefault="002B1167" w:rsidP="002B1167">
      <w:pPr>
        <w:pStyle w:val="af0"/>
        <w:spacing w:before="180"/>
        <w:rPr>
          <w:lang w:eastAsia="ja-JP"/>
        </w:rPr>
      </w:pPr>
      <w:bookmarkStart w:id="55" w:name="_Ref176202566"/>
      <w:r>
        <w:rPr>
          <w:rFonts w:hint="eastAsia"/>
        </w:rPr>
        <w:t xml:space="preserve">図 </w:t>
      </w:r>
      <w:r w:rsidRPr="00332FC2">
        <w:t>3.6</w:t>
      </w:r>
      <w:r>
        <w:noBreakHyphen/>
      </w:r>
      <w:r>
        <w:fldChar w:fldCharType="begin"/>
      </w:r>
      <w:r>
        <w:instrText xml:space="preserve"> </w:instrText>
      </w:r>
      <w:r>
        <w:rPr>
          <w:rFonts w:hint="eastAsia"/>
        </w:rPr>
        <w:instrText>SEQ 図 \* ARABIC \s 1</w:instrText>
      </w:r>
      <w:r>
        <w:instrText xml:space="preserve"> </w:instrText>
      </w:r>
      <w:r>
        <w:fldChar w:fldCharType="separate"/>
      </w:r>
      <w:r w:rsidR="004F619F">
        <w:rPr>
          <w:noProof/>
        </w:rPr>
        <w:t>6</w:t>
      </w:r>
      <w:r>
        <w:fldChar w:fldCharType="end"/>
      </w:r>
      <w:bookmarkEnd w:id="55"/>
      <w:r>
        <w:rPr>
          <w:rFonts w:hint="eastAsia"/>
          <w:lang w:eastAsia="ja-JP"/>
        </w:rPr>
        <w:t xml:space="preserve">　最新</w:t>
      </w:r>
      <w:r w:rsidRPr="00644BAB">
        <w:rPr>
          <w:rFonts w:hint="eastAsia"/>
          <w:color w:val="000000" w:themeColor="text1"/>
          <w:lang w:eastAsia="ja-JP"/>
        </w:rPr>
        <w:t>の調査結果を</w:t>
      </w:r>
      <w:r>
        <w:rPr>
          <w:rFonts w:hint="eastAsia"/>
          <w:lang w:eastAsia="ja-JP"/>
        </w:rPr>
        <w:t>起点とした劣化予測のイメージ</w:t>
      </w:r>
    </w:p>
    <w:p w14:paraId="088DB851" w14:textId="6D28BE76" w:rsidR="002B1167" w:rsidRDefault="002B1167">
      <w:pPr>
        <w:widowControl/>
        <w:jc w:val="left"/>
        <w:rPr>
          <w:rFonts w:asciiTheme="minorHAnsi" w:eastAsiaTheme="minorEastAsia" w:hAnsiTheme="minorHAnsi"/>
          <w:kern w:val="0"/>
          <w:szCs w:val="20"/>
        </w:rPr>
      </w:pPr>
      <w:r>
        <w:br w:type="page"/>
      </w:r>
    </w:p>
    <w:p w14:paraId="3FE4BDAA" w14:textId="77777777" w:rsidR="002B1167" w:rsidRPr="00036952" w:rsidRDefault="002B1167" w:rsidP="002B1167">
      <w:pPr>
        <w:pStyle w:val="50"/>
      </w:pPr>
      <w:bookmarkStart w:id="56" w:name="_Ref176179881"/>
      <w:proofErr w:type="spellStart"/>
      <w:r>
        <w:rPr>
          <w:rFonts w:hint="eastAsia"/>
        </w:rPr>
        <w:lastRenderedPageBreak/>
        <w:t>劣化予測</w:t>
      </w:r>
      <w:bookmarkEnd w:id="56"/>
      <w:proofErr w:type="spellEnd"/>
    </w:p>
    <w:p w14:paraId="454CEC1D" w14:textId="77777777" w:rsidR="002B1167" w:rsidRDefault="002B1167" w:rsidP="002B1167">
      <w:pPr>
        <w:pStyle w:val="6"/>
      </w:pPr>
      <w:r>
        <w:rPr>
          <w:rFonts w:hint="eastAsia"/>
        </w:rPr>
        <w:t>舗装</w:t>
      </w:r>
    </w:p>
    <w:p w14:paraId="330AE7B5" w14:textId="77777777" w:rsidR="002B1167" w:rsidRDefault="002B1167" w:rsidP="002B1167">
      <w:pPr>
        <w:pStyle w:val="51"/>
        <w:ind w:left="735" w:firstLine="210"/>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舗装の劣化</w:t>
      </w:r>
      <w:r w:rsidRPr="00036952">
        <w:rPr>
          <w:rFonts w:ascii="HG丸ｺﾞｼｯｸM-PRO" w:eastAsia="HG丸ｺﾞｼｯｸM-PRO" w:hAnsi="HG丸ｺﾞｼｯｸM-PRO" w:hint="eastAsia"/>
        </w:rPr>
        <w:t>は、</w:t>
      </w:r>
      <w:r>
        <w:rPr>
          <w:rFonts w:ascii="HG丸ｺﾞｼｯｸM-PRO" w:eastAsia="HG丸ｺﾞｼｯｸM-PRO" w:hAnsi="HG丸ｺﾞｼｯｸM-PRO" w:hint="eastAsia"/>
          <w:lang w:eastAsia="ja-JP"/>
        </w:rPr>
        <w:t>「</w:t>
      </w:r>
      <w:proofErr w:type="spellStart"/>
      <w:r>
        <w:rPr>
          <w:rFonts w:ascii="HG丸ｺﾞｼｯｸM-PRO" w:eastAsia="HG丸ｺﾞｼｯｸM-PRO" w:hAnsi="HG丸ｺﾞｼｯｸM-PRO" w:hint="eastAsia"/>
          <w:lang w:eastAsia="ja-JP"/>
        </w:rPr>
        <w:t>大阪府舗装点検要領</w:t>
      </w:r>
      <w:proofErr w:type="spellEnd"/>
      <w:r>
        <w:rPr>
          <w:rFonts w:ascii="HG丸ｺﾞｼｯｸM-PRO" w:eastAsia="HG丸ｺﾞｼｯｸM-PRO" w:hAnsi="HG丸ｺﾞｼｯｸM-PRO" w:hint="eastAsia"/>
          <w:lang w:eastAsia="ja-JP"/>
        </w:rPr>
        <w:t>」（H28.4）に記載される</w:t>
      </w:r>
      <w:r w:rsidRPr="0087354F">
        <w:rPr>
          <w:rFonts w:ascii="HG丸ｺﾞｼｯｸM-PRO" w:eastAsia="HG丸ｺﾞｼｯｸM-PRO" w:hAnsi="HG丸ｺﾞｼｯｸM-PRO" w:hint="eastAsia"/>
          <w:lang w:eastAsia="ja-JP"/>
        </w:rPr>
        <w:t>大阪府舗装劣化予測モデル</w:t>
      </w:r>
      <w:r w:rsidRPr="00036952">
        <w:rPr>
          <w:rFonts w:ascii="HG丸ｺﾞｼｯｸM-PRO" w:eastAsia="HG丸ｺﾞｼｯｸM-PRO" w:hAnsi="HG丸ｺﾞｼｯｸM-PRO" w:hint="eastAsia"/>
        </w:rPr>
        <w:t>を用いて、</w:t>
      </w:r>
      <w:r>
        <w:rPr>
          <w:rFonts w:ascii="HG丸ｺﾞｼｯｸM-PRO" w:eastAsia="HG丸ｺﾞｼｯｸM-PRO" w:hAnsi="HG丸ｺﾞｼｯｸM-PRO" w:hint="eastAsia"/>
          <w:lang w:eastAsia="ja-JP"/>
        </w:rPr>
        <w:t>H27年度からR4年度に実施した路面性状調査の結果を起点として予測</w:t>
      </w:r>
      <w:proofErr w:type="spellStart"/>
      <w:r>
        <w:rPr>
          <w:rFonts w:ascii="HG丸ｺﾞｼｯｸM-PRO" w:eastAsia="HG丸ｺﾞｼｯｸM-PRO" w:hAnsi="HG丸ｺﾞｼｯｸM-PRO" w:hint="eastAsia"/>
        </w:rPr>
        <w:t>する</w:t>
      </w:r>
      <w:r w:rsidRPr="00036952">
        <w:rPr>
          <w:rFonts w:ascii="HG丸ｺﾞｼｯｸM-PRO" w:eastAsia="HG丸ｺﾞｼｯｸM-PRO" w:hAnsi="HG丸ｺﾞｼｯｸM-PRO" w:hint="eastAsia"/>
        </w:rPr>
        <w:t>。</w:t>
      </w:r>
      <w:r w:rsidRPr="00C123F0">
        <w:rPr>
          <w:rFonts w:ascii="HG丸ｺﾞｼｯｸM-PRO" w:eastAsia="HG丸ｺﾞｼｯｸM-PRO" w:hAnsi="HG丸ｺﾞｼｯｸM-PRO"/>
          <w:lang w:val="en-US"/>
        </w:rPr>
        <w:t>大阪府舗装劣化予測モデル</w:t>
      </w:r>
      <w:r w:rsidRPr="00036952">
        <w:rPr>
          <w:rFonts w:ascii="HG丸ｺﾞｼｯｸM-PRO" w:eastAsia="HG丸ｺﾞｼｯｸM-PRO" w:hAnsi="HG丸ｺﾞｼｯｸM-PRO" w:hint="eastAsia"/>
        </w:rPr>
        <w:t>は、</w:t>
      </w:r>
      <w:r>
        <w:rPr>
          <w:rFonts w:ascii="HG丸ｺﾞｼｯｸM-PRO" w:eastAsia="HG丸ｺﾞｼｯｸM-PRO" w:hAnsi="HG丸ｺﾞｼｯｸM-PRO" w:hint="eastAsia"/>
          <w:lang w:eastAsia="ja-JP"/>
        </w:rPr>
        <w:t>路面性状値の</w:t>
      </w:r>
      <w:proofErr w:type="spellEnd"/>
      <w:r>
        <w:rPr>
          <w:rFonts w:ascii="HG丸ｺﾞｼｯｸM-PRO" w:eastAsia="HG丸ｺﾞｼｯｸM-PRO" w:hAnsi="HG丸ｺﾞｼｯｸM-PRO" w:hint="eastAsia"/>
          <w:lang w:eastAsia="ja-JP"/>
        </w:rPr>
        <w:t>3要素であるひび割れ率、わだち掘れ量、平たん性を路面種別等ごとに設定した予測式</w:t>
      </w:r>
      <w:proofErr w:type="spellStart"/>
      <w:r w:rsidRPr="00036952">
        <w:rPr>
          <w:rFonts w:ascii="HG丸ｺﾞｼｯｸM-PRO" w:eastAsia="HG丸ｺﾞｼｯｸM-PRO" w:hAnsi="HG丸ｺﾞｼｯｸM-PRO" w:hint="eastAsia"/>
        </w:rPr>
        <w:t>で表現し、</w:t>
      </w:r>
      <w:r>
        <w:rPr>
          <w:rFonts w:ascii="HG丸ｺﾞｼｯｸM-PRO" w:eastAsia="HG丸ｺﾞｼｯｸM-PRO" w:hAnsi="HG丸ｺﾞｼｯｸM-PRO" w:hint="eastAsia"/>
          <w:lang w:eastAsia="ja-JP"/>
        </w:rPr>
        <w:t>MCIの劣化進行の推定を</w:t>
      </w:r>
      <w:r w:rsidRPr="00036952">
        <w:rPr>
          <w:rFonts w:ascii="HG丸ｺﾞｼｯｸM-PRO" w:eastAsia="HG丸ｺﾞｼｯｸM-PRO" w:hAnsi="HG丸ｺﾞｼｯｸM-PRO" w:hint="eastAsia"/>
        </w:rPr>
        <w:t>行うもの</w:t>
      </w:r>
      <w:r>
        <w:rPr>
          <w:rFonts w:ascii="HG丸ｺﾞｼｯｸM-PRO" w:eastAsia="HG丸ｺﾞｼｯｸM-PRO" w:hAnsi="HG丸ｺﾞｼｯｸM-PRO" w:hint="eastAsia"/>
        </w:rPr>
        <w:t>である</w:t>
      </w:r>
      <w:r w:rsidRPr="00036952">
        <w:rPr>
          <w:rFonts w:ascii="HG丸ｺﾞｼｯｸM-PRO" w:eastAsia="HG丸ｺﾞｼｯｸM-PRO" w:hAnsi="HG丸ｺﾞｼｯｸM-PRO" w:hint="eastAsia"/>
        </w:rPr>
        <w:t>。</w:t>
      </w:r>
      <w:r w:rsidRPr="00D75BCD">
        <w:rPr>
          <w:rFonts w:ascii="HG丸ｺﾞｼｯｸM-PRO" w:eastAsia="HG丸ｺﾞｼｯｸM-PRO" w:hAnsi="HG丸ｺﾞｼｯｸM-PRO" w:hint="eastAsia"/>
        </w:rPr>
        <w:t>劣化予測式を以下に示す</w:t>
      </w:r>
      <w:proofErr w:type="spellEnd"/>
      <w:r w:rsidRPr="00D75BCD">
        <w:rPr>
          <w:rFonts w:ascii="HG丸ｺﾞｼｯｸM-PRO" w:eastAsia="HG丸ｺﾞｼｯｸM-PRO" w:hAnsi="HG丸ｺﾞｼｯｸM-PRO" w:hint="eastAsia"/>
        </w:rPr>
        <w:t>。</w:t>
      </w:r>
    </w:p>
    <w:p w14:paraId="4467D60F" w14:textId="77777777" w:rsidR="002B1167" w:rsidRDefault="002B1167" w:rsidP="002B1167">
      <w:pPr>
        <w:pStyle w:val="affb"/>
        <w:ind w:leftChars="100" w:left="210" w:firstLine="210"/>
      </w:pPr>
    </w:p>
    <w:p w14:paraId="5E8BC5FA" w14:textId="23BE14F2" w:rsidR="002B1167" w:rsidRDefault="002B1167" w:rsidP="002B1167">
      <w:pPr>
        <w:pStyle w:val="af0"/>
        <w:keepNext/>
        <w:spacing w:before="180"/>
        <w:rPr>
          <w:lang w:eastAsia="ja-JP"/>
        </w:rPr>
      </w:pPr>
      <w:r>
        <w:rPr>
          <w:rFonts w:hint="eastAsia"/>
        </w:rPr>
        <w:t xml:space="preserve">表 </w:t>
      </w:r>
      <w:r>
        <w:fldChar w:fldCharType="begin"/>
      </w:r>
      <w:r>
        <w:instrText xml:space="preserve"> </w:instrText>
      </w:r>
      <w:r>
        <w:rPr>
          <w:rFonts w:hint="eastAsia"/>
        </w:rPr>
        <w:instrText xml:space="preserve">STYLEREF </w:instrText>
      </w:r>
      <w:r>
        <w:rPr>
          <w:rFonts w:hint="eastAsia"/>
          <w:lang w:eastAsia="ja-JP"/>
        </w:rPr>
        <w:instrText>2</w:instrText>
      </w:r>
      <w:r>
        <w:rPr>
          <w:rFonts w:hint="eastAsia"/>
        </w:rPr>
        <w:instrText xml:space="preserve"> \s</w:instrText>
      </w:r>
      <w:r>
        <w:instrText xml:space="preserve"> </w:instrText>
      </w:r>
      <w:r>
        <w:fldChar w:fldCharType="separate"/>
      </w:r>
      <w:r w:rsidR="004F619F">
        <w:rPr>
          <w:noProof/>
        </w:rPr>
        <w:t>3.6</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sidR="004F619F">
        <w:rPr>
          <w:noProof/>
        </w:rPr>
        <w:t>17</w:t>
      </w:r>
      <w:r>
        <w:fldChar w:fldCharType="end"/>
      </w:r>
      <w:r>
        <w:rPr>
          <w:rFonts w:hint="eastAsia"/>
          <w:lang w:eastAsia="ja-JP"/>
        </w:rPr>
        <w:t xml:space="preserve">　ひび割れの劣化予測式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559"/>
        <w:gridCol w:w="2694"/>
        <w:gridCol w:w="1134"/>
        <w:gridCol w:w="984"/>
      </w:tblGrid>
      <w:tr w:rsidR="002B1167" w:rsidRPr="00877EE1" w14:paraId="60F23D1F" w14:textId="77777777" w:rsidTr="00C74111">
        <w:trPr>
          <w:trHeight w:val="397"/>
          <w:jc w:val="center"/>
        </w:trPr>
        <w:tc>
          <w:tcPr>
            <w:tcW w:w="2344" w:type="pct"/>
            <w:gridSpan w:val="2"/>
            <w:tcBorders>
              <w:bottom w:val="single" w:sz="4" w:space="0" w:color="auto"/>
            </w:tcBorders>
            <w:shd w:val="clear" w:color="auto" w:fill="B4C0EE"/>
            <w:vAlign w:val="center"/>
          </w:tcPr>
          <w:p w14:paraId="3337016E" w14:textId="77777777" w:rsidR="002B1167" w:rsidRPr="00F070DB" w:rsidRDefault="002B1167" w:rsidP="00C74111">
            <w:pPr>
              <w:widowControl/>
              <w:snapToGrid w:val="0"/>
              <w:spacing w:line="280" w:lineRule="exact"/>
              <w:jc w:val="center"/>
              <w:textAlignment w:val="center"/>
              <w:rPr>
                <w:rFonts w:ascii="HG丸ｺﾞｼｯｸM-PRO" w:eastAsia="HG丸ｺﾞｼｯｸM-PRO" w:hAnsi="HG丸ｺﾞｼｯｸM-PRO" w:cs="Meiryo UI"/>
                <w:kern w:val="24"/>
                <w:szCs w:val="21"/>
              </w:rPr>
            </w:pPr>
            <w:r>
              <w:rPr>
                <w:rFonts w:ascii="HG丸ｺﾞｼｯｸM-PRO" w:eastAsia="HG丸ｺﾞｼｯｸM-PRO" w:hAnsi="HG丸ｺﾞｼｯｸM-PRO" w:cs="Meiryo UI" w:hint="eastAsia"/>
                <w:kern w:val="24"/>
                <w:szCs w:val="21"/>
              </w:rPr>
              <w:t>区分</w:t>
            </w:r>
          </w:p>
        </w:tc>
        <w:tc>
          <w:tcPr>
            <w:tcW w:w="1487" w:type="pct"/>
            <w:vMerge w:val="restart"/>
            <w:shd w:val="clear" w:color="auto" w:fill="B4C0EE"/>
            <w:vAlign w:val="center"/>
          </w:tcPr>
          <w:p w14:paraId="603EAB3B"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ひび割れ劣化予測式</w:t>
            </w:r>
          </w:p>
        </w:tc>
        <w:tc>
          <w:tcPr>
            <w:tcW w:w="626" w:type="pct"/>
            <w:vMerge w:val="restart"/>
            <w:shd w:val="clear" w:color="auto" w:fill="B4C0EE"/>
            <w:vAlign w:val="center"/>
          </w:tcPr>
          <w:p w14:paraId="5F3BE134"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szCs w:val="21"/>
              </w:rPr>
            </w:pPr>
            <w:r>
              <w:rPr>
                <w:rFonts w:ascii="HG丸ｺﾞｼｯｸM-PRO" w:eastAsia="HG丸ｺﾞｼｯｸM-PRO" w:hAnsi="HG丸ｺﾞｼｯｸM-PRO" w:cs="ＭＳ Ｐゴシック" w:hint="eastAsia"/>
                <w:color w:val="000000"/>
                <w:kern w:val="0"/>
                <w:szCs w:val="21"/>
              </w:rPr>
              <w:t>No.</w:t>
            </w:r>
          </w:p>
        </w:tc>
        <w:tc>
          <w:tcPr>
            <w:tcW w:w="543" w:type="pct"/>
            <w:vMerge w:val="restart"/>
            <w:shd w:val="clear" w:color="auto" w:fill="B4C0EE"/>
            <w:vAlign w:val="center"/>
          </w:tcPr>
          <w:p w14:paraId="173B81E0"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初期値</w:t>
            </w:r>
          </w:p>
        </w:tc>
      </w:tr>
      <w:tr w:rsidR="002B1167" w:rsidRPr="00877EE1" w14:paraId="2EBCAEC2" w14:textId="77777777" w:rsidTr="00C74111">
        <w:trPr>
          <w:trHeight w:val="397"/>
          <w:jc w:val="center"/>
        </w:trPr>
        <w:tc>
          <w:tcPr>
            <w:tcW w:w="932" w:type="pct"/>
            <w:tcBorders>
              <w:top w:val="single" w:sz="4" w:space="0" w:color="auto"/>
              <w:bottom w:val="double" w:sz="4" w:space="0" w:color="auto"/>
            </w:tcBorders>
            <w:shd w:val="clear" w:color="auto" w:fill="B4C0EE"/>
            <w:vAlign w:val="center"/>
          </w:tcPr>
          <w:p w14:paraId="481FCACB" w14:textId="77777777" w:rsidR="002B1167" w:rsidRPr="00E774D8" w:rsidRDefault="002B1167"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路面種別</w:t>
            </w:r>
          </w:p>
        </w:tc>
        <w:tc>
          <w:tcPr>
            <w:tcW w:w="1412" w:type="pct"/>
            <w:tcBorders>
              <w:top w:val="single" w:sz="4" w:space="0" w:color="auto"/>
              <w:bottom w:val="double" w:sz="4" w:space="0" w:color="auto"/>
            </w:tcBorders>
            <w:shd w:val="clear" w:color="auto" w:fill="B4C0EE"/>
            <w:vAlign w:val="center"/>
          </w:tcPr>
          <w:p w14:paraId="06B3A33E" w14:textId="77777777" w:rsidR="002B1167" w:rsidRPr="00E774D8" w:rsidRDefault="002B1167"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修繕工法</w:t>
            </w:r>
          </w:p>
        </w:tc>
        <w:tc>
          <w:tcPr>
            <w:tcW w:w="1487" w:type="pct"/>
            <w:vMerge/>
            <w:tcBorders>
              <w:bottom w:val="double" w:sz="4" w:space="0" w:color="auto"/>
            </w:tcBorders>
            <w:shd w:val="clear" w:color="auto" w:fill="B4C0EE"/>
            <w:vAlign w:val="center"/>
          </w:tcPr>
          <w:p w14:paraId="348A3EAA" w14:textId="77777777" w:rsidR="002B1167" w:rsidRPr="00E774D8" w:rsidRDefault="002B1167"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p>
        </w:tc>
        <w:tc>
          <w:tcPr>
            <w:tcW w:w="626" w:type="pct"/>
            <w:vMerge/>
            <w:tcBorders>
              <w:bottom w:val="double" w:sz="4" w:space="0" w:color="auto"/>
            </w:tcBorders>
            <w:shd w:val="clear" w:color="auto" w:fill="B4C0EE"/>
            <w:vAlign w:val="center"/>
          </w:tcPr>
          <w:p w14:paraId="3692E1FD" w14:textId="77777777" w:rsidR="002B1167" w:rsidRPr="00E774D8" w:rsidRDefault="002B1167"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p>
        </w:tc>
        <w:tc>
          <w:tcPr>
            <w:tcW w:w="543" w:type="pct"/>
            <w:vMerge/>
            <w:tcBorders>
              <w:bottom w:val="double" w:sz="4" w:space="0" w:color="auto"/>
            </w:tcBorders>
            <w:shd w:val="clear" w:color="auto" w:fill="B4C0EE"/>
            <w:vAlign w:val="center"/>
          </w:tcPr>
          <w:p w14:paraId="3BF485C5" w14:textId="77777777" w:rsidR="002B1167" w:rsidRPr="00E774D8" w:rsidRDefault="002B1167"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p>
        </w:tc>
      </w:tr>
      <w:tr w:rsidR="002B1167" w:rsidRPr="00877EE1" w14:paraId="0146B74E" w14:textId="77777777" w:rsidTr="00C74111">
        <w:trPr>
          <w:trHeight w:val="340"/>
          <w:jc w:val="center"/>
        </w:trPr>
        <w:tc>
          <w:tcPr>
            <w:tcW w:w="932" w:type="pct"/>
            <w:vMerge w:val="restart"/>
            <w:vAlign w:val="center"/>
          </w:tcPr>
          <w:p w14:paraId="17891A4D" w14:textId="77777777" w:rsidR="002B1167" w:rsidRPr="00877EE1" w:rsidRDefault="002B1167" w:rsidP="00C74111">
            <w:pPr>
              <w:widowControl/>
              <w:snapToGrid w:val="0"/>
              <w:spacing w:line="280" w:lineRule="exact"/>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アスファルト</w:t>
            </w:r>
          </w:p>
        </w:tc>
        <w:tc>
          <w:tcPr>
            <w:tcW w:w="1412" w:type="pct"/>
            <w:vAlign w:val="center"/>
          </w:tcPr>
          <w:p w14:paraId="01C2BCF1"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szCs w:val="21"/>
              </w:rPr>
            </w:pPr>
            <w:r>
              <w:rPr>
                <w:rFonts w:ascii="HG丸ｺﾞｼｯｸM-PRO" w:eastAsia="HG丸ｺﾞｼｯｸM-PRO" w:hAnsi="HG丸ｺﾞｼｯｸM-PRO" w:cs="ＭＳ Ｐゴシック" w:hint="eastAsia"/>
                <w:color w:val="000000"/>
                <w:kern w:val="0"/>
                <w:szCs w:val="21"/>
              </w:rPr>
              <w:t>打換え系</w:t>
            </w:r>
          </w:p>
        </w:tc>
        <w:tc>
          <w:tcPr>
            <w:tcW w:w="1487" w:type="pct"/>
            <w:vAlign w:val="center"/>
          </w:tcPr>
          <w:p w14:paraId="26D7092C"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szCs w:val="21"/>
              </w:rPr>
            </w:pPr>
            <w:r w:rsidRPr="00F070DB">
              <w:rPr>
                <w:rFonts w:ascii="HG丸ｺﾞｼｯｸM-PRO" w:eastAsia="HG丸ｺﾞｼｯｸM-PRO" w:hAnsi="HG丸ｺﾞｼｯｸM-PRO"/>
                <w:szCs w:val="21"/>
              </w:rPr>
              <w:t>C=0.56Y</w:t>
            </w:r>
          </w:p>
        </w:tc>
        <w:tc>
          <w:tcPr>
            <w:tcW w:w="626" w:type="pct"/>
            <w:vAlign w:val="center"/>
          </w:tcPr>
          <w:p w14:paraId="2287A97E"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szCs w:val="21"/>
              </w:rPr>
            </w:pPr>
            <w:r>
              <w:rPr>
                <w:rFonts w:ascii="HG丸ｺﾞｼｯｸM-PRO" w:eastAsia="HG丸ｺﾞｼｯｸM-PRO" w:hAnsi="HG丸ｺﾞｼｯｸM-PRO" w:cs="ＭＳ Ｐゴシック" w:hint="eastAsia"/>
                <w:color w:val="000000"/>
                <w:kern w:val="0"/>
                <w:szCs w:val="21"/>
              </w:rPr>
              <w:t>1</w:t>
            </w:r>
          </w:p>
        </w:tc>
        <w:tc>
          <w:tcPr>
            <w:tcW w:w="543" w:type="pct"/>
            <w:vMerge w:val="restart"/>
            <w:vAlign w:val="center"/>
          </w:tcPr>
          <w:p w14:paraId="497DFC59"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0.0</w:t>
            </w:r>
          </w:p>
        </w:tc>
      </w:tr>
      <w:tr w:rsidR="002B1167" w:rsidRPr="00877EE1" w14:paraId="48A16A50" w14:textId="77777777" w:rsidTr="00C74111">
        <w:trPr>
          <w:trHeight w:val="340"/>
          <w:jc w:val="center"/>
        </w:trPr>
        <w:tc>
          <w:tcPr>
            <w:tcW w:w="932" w:type="pct"/>
            <w:vMerge/>
            <w:vAlign w:val="center"/>
          </w:tcPr>
          <w:p w14:paraId="10F2DE11" w14:textId="77777777" w:rsidR="002B1167" w:rsidRDefault="002B1167"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p>
        </w:tc>
        <w:tc>
          <w:tcPr>
            <w:tcW w:w="1412" w:type="pct"/>
            <w:vAlign w:val="center"/>
          </w:tcPr>
          <w:p w14:paraId="503DE487" w14:textId="77777777" w:rsidR="002B1167" w:rsidRPr="00E774D8" w:rsidRDefault="002B1167"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切削ｵｰﾊﾞｰﾚｲ系</w:t>
            </w:r>
          </w:p>
        </w:tc>
        <w:tc>
          <w:tcPr>
            <w:tcW w:w="1487" w:type="pct"/>
            <w:vAlign w:val="center"/>
          </w:tcPr>
          <w:p w14:paraId="7174F6C7" w14:textId="77777777" w:rsidR="002B1167" w:rsidRPr="00E774D8" w:rsidRDefault="002B1167"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sidRPr="00F070DB">
              <w:rPr>
                <w:rFonts w:ascii="HG丸ｺﾞｼｯｸM-PRO" w:eastAsia="HG丸ｺﾞｼｯｸM-PRO" w:hAnsi="HG丸ｺﾞｼｯｸM-PRO"/>
                <w:szCs w:val="21"/>
              </w:rPr>
              <w:t>C=0.</w:t>
            </w:r>
            <w:r>
              <w:rPr>
                <w:rFonts w:ascii="HG丸ｺﾞｼｯｸM-PRO" w:eastAsia="HG丸ｺﾞｼｯｸM-PRO" w:hAnsi="HG丸ｺﾞｼｯｸM-PRO" w:hint="eastAsia"/>
                <w:szCs w:val="21"/>
              </w:rPr>
              <w:t>82</w:t>
            </w:r>
            <w:r w:rsidRPr="00F070DB">
              <w:rPr>
                <w:rFonts w:ascii="HG丸ｺﾞｼｯｸM-PRO" w:eastAsia="HG丸ｺﾞｼｯｸM-PRO" w:hAnsi="HG丸ｺﾞｼｯｸM-PRO"/>
                <w:szCs w:val="21"/>
              </w:rPr>
              <w:t>Y</w:t>
            </w:r>
          </w:p>
        </w:tc>
        <w:tc>
          <w:tcPr>
            <w:tcW w:w="626" w:type="pct"/>
            <w:vAlign w:val="center"/>
          </w:tcPr>
          <w:p w14:paraId="2F2C2FD3" w14:textId="77777777" w:rsidR="002B1167" w:rsidRPr="00E774D8" w:rsidRDefault="002B1167"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2</w:t>
            </w:r>
          </w:p>
        </w:tc>
        <w:tc>
          <w:tcPr>
            <w:tcW w:w="543" w:type="pct"/>
            <w:vMerge/>
            <w:vAlign w:val="center"/>
          </w:tcPr>
          <w:p w14:paraId="4D336B1F" w14:textId="77777777" w:rsidR="002B1167" w:rsidRDefault="002B1167" w:rsidP="00C74111">
            <w:pPr>
              <w:widowControl/>
              <w:snapToGrid w:val="0"/>
              <w:spacing w:line="280" w:lineRule="exact"/>
              <w:jc w:val="center"/>
              <w:textAlignment w:val="center"/>
              <w:rPr>
                <w:rFonts w:ascii="HG丸ｺﾞｼｯｸM-PRO" w:eastAsia="HG丸ｺﾞｼｯｸM-PRO" w:hAnsi="HG丸ｺﾞｼｯｸM-PRO"/>
                <w:szCs w:val="21"/>
              </w:rPr>
            </w:pPr>
          </w:p>
        </w:tc>
      </w:tr>
      <w:tr w:rsidR="002B1167" w:rsidRPr="00877EE1" w14:paraId="48091BDA" w14:textId="77777777" w:rsidTr="00C74111">
        <w:trPr>
          <w:trHeight w:val="340"/>
          <w:jc w:val="center"/>
        </w:trPr>
        <w:tc>
          <w:tcPr>
            <w:tcW w:w="932" w:type="pct"/>
            <w:vAlign w:val="center"/>
          </w:tcPr>
          <w:p w14:paraId="73786809" w14:textId="77777777" w:rsidR="002B1167" w:rsidRPr="00877EE1" w:rsidRDefault="002B1167" w:rsidP="00C74111">
            <w:pPr>
              <w:widowControl/>
              <w:snapToGrid w:val="0"/>
              <w:spacing w:line="280" w:lineRule="exact"/>
              <w:textAlignment w:val="center"/>
              <w:rPr>
                <w:rFonts w:ascii="HG丸ｺﾞｼｯｸM-PRO" w:eastAsia="HG丸ｺﾞｼｯｸM-PRO" w:hAnsi="HG丸ｺﾞｼｯｸM-PRO" w:cs="Meiryo UI"/>
                <w:kern w:val="24"/>
                <w:szCs w:val="21"/>
              </w:rPr>
            </w:pPr>
            <w:r>
              <w:rPr>
                <w:rFonts w:ascii="HG丸ｺﾞｼｯｸM-PRO" w:eastAsia="HG丸ｺﾞｼｯｸM-PRO" w:hAnsi="HG丸ｺﾞｼｯｸM-PRO" w:cs="Meiryo UI" w:hint="eastAsia"/>
                <w:kern w:val="24"/>
                <w:szCs w:val="21"/>
              </w:rPr>
              <w:t>コンクリート</w:t>
            </w:r>
          </w:p>
        </w:tc>
        <w:tc>
          <w:tcPr>
            <w:tcW w:w="1412" w:type="pct"/>
            <w:vAlign w:val="center"/>
          </w:tcPr>
          <w:p w14:paraId="6D3C0D77"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szCs w:val="21"/>
              </w:rPr>
            </w:pPr>
            <w:r>
              <w:rPr>
                <w:rFonts w:ascii="HG丸ｺﾞｼｯｸM-PRO" w:eastAsia="HG丸ｺﾞｼｯｸM-PRO" w:hAnsi="HG丸ｺﾞｼｯｸM-PRO" w:cs="ＭＳ Ｐゴシック" w:hint="eastAsia"/>
                <w:color w:val="000000"/>
                <w:kern w:val="0"/>
                <w:szCs w:val="21"/>
              </w:rPr>
              <w:t>―</w:t>
            </w:r>
          </w:p>
        </w:tc>
        <w:tc>
          <w:tcPr>
            <w:tcW w:w="1487" w:type="pct"/>
            <w:vAlign w:val="center"/>
          </w:tcPr>
          <w:p w14:paraId="33DD7329"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szCs w:val="21"/>
              </w:rPr>
            </w:pPr>
            <w:r w:rsidRPr="00F070DB">
              <w:rPr>
                <w:rFonts w:ascii="HG丸ｺﾞｼｯｸM-PRO" w:eastAsia="HG丸ｺﾞｼｯｸM-PRO" w:hAnsi="HG丸ｺﾞｼｯｸM-PRO"/>
                <w:szCs w:val="21"/>
              </w:rPr>
              <w:t>C=0.</w:t>
            </w:r>
            <w:r>
              <w:rPr>
                <w:rFonts w:ascii="HG丸ｺﾞｼｯｸM-PRO" w:eastAsia="HG丸ｺﾞｼｯｸM-PRO" w:hAnsi="HG丸ｺﾞｼｯｸM-PRO" w:hint="eastAsia"/>
                <w:szCs w:val="21"/>
              </w:rPr>
              <w:t>53</w:t>
            </w:r>
            <w:r w:rsidRPr="00F070DB">
              <w:rPr>
                <w:rFonts w:ascii="HG丸ｺﾞｼｯｸM-PRO" w:eastAsia="HG丸ｺﾞｼｯｸM-PRO" w:hAnsi="HG丸ｺﾞｼｯｸM-PRO"/>
                <w:szCs w:val="21"/>
              </w:rPr>
              <w:t>Y</w:t>
            </w:r>
          </w:p>
        </w:tc>
        <w:tc>
          <w:tcPr>
            <w:tcW w:w="626" w:type="pct"/>
            <w:vAlign w:val="center"/>
          </w:tcPr>
          <w:p w14:paraId="5197B925" w14:textId="77777777" w:rsidR="002B1167" w:rsidRPr="00877EE1" w:rsidRDefault="002B1167" w:rsidP="00C74111">
            <w:pPr>
              <w:widowControl/>
              <w:snapToGrid w:val="0"/>
              <w:spacing w:line="280" w:lineRule="exact"/>
              <w:jc w:val="center"/>
              <w:textAlignment w:val="center"/>
              <w:rPr>
                <w:rFonts w:ascii="HG丸ｺﾞｼｯｸM-PRO" w:eastAsia="HG丸ｺﾞｼｯｸM-PRO" w:hAnsi="HG丸ｺﾞｼｯｸM-PRO"/>
                <w:szCs w:val="21"/>
              </w:rPr>
            </w:pPr>
            <w:r w:rsidRPr="00E774D8">
              <w:rPr>
                <w:rFonts w:ascii="HG丸ｺﾞｼｯｸM-PRO" w:eastAsia="HG丸ｺﾞｼｯｸM-PRO" w:hAnsi="HG丸ｺﾞｼｯｸM-PRO" w:cs="ＭＳ Ｐゴシック" w:hint="eastAsia"/>
                <w:color w:val="000000"/>
                <w:kern w:val="0"/>
                <w:szCs w:val="21"/>
              </w:rPr>
              <w:t>3</w:t>
            </w:r>
          </w:p>
        </w:tc>
        <w:tc>
          <w:tcPr>
            <w:tcW w:w="543" w:type="pct"/>
            <w:vMerge/>
            <w:vAlign w:val="center"/>
          </w:tcPr>
          <w:p w14:paraId="44A6A4B2" w14:textId="77777777" w:rsidR="002B1167" w:rsidRPr="00877EE1" w:rsidRDefault="002B1167" w:rsidP="00C74111">
            <w:pPr>
              <w:widowControl/>
              <w:snapToGrid w:val="0"/>
              <w:spacing w:line="280" w:lineRule="exact"/>
              <w:textAlignment w:val="center"/>
              <w:rPr>
                <w:rFonts w:ascii="HG丸ｺﾞｼｯｸM-PRO" w:eastAsia="HG丸ｺﾞｼｯｸM-PRO" w:hAnsi="HG丸ｺﾞｼｯｸM-PRO"/>
                <w:szCs w:val="21"/>
              </w:rPr>
            </w:pPr>
          </w:p>
        </w:tc>
      </w:tr>
    </w:tbl>
    <w:p w14:paraId="207E5636" w14:textId="77777777" w:rsidR="002B1167" w:rsidRPr="00F070DB" w:rsidRDefault="002B1167" w:rsidP="002B1167">
      <w:pPr>
        <w:pStyle w:val="affb"/>
        <w:ind w:leftChars="100" w:left="210" w:firstLine="210"/>
        <w:rPr>
          <w:rFonts w:ascii="HG丸ｺﾞｼｯｸM-PRO" w:eastAsia="HG丸ｺﾞｼｯｸM-PRO" w:hAnsi="HG丸ｺﾞｼｯｸM-PRO"/>
        </w:rPr>
      </w:pPr>
      <w:r w:rsidRPr="00F070DB">
        <w:rPr>
          <w:rFonts w:ascii="HG丸ｺﾞｼｯｸM-PRO" w:eastAsia="HG丸ｺﾞｼｯｸM-PRO" w:hAnsi="HG丸ｺﾞｼｯｸM-PRO"/>
        </w:rPr>
        <w:t>C：ひび割れ率，度（％，cm/m</w:t>
      </w:r>
      <w:r w:rsidRPr="00F070DB">
        <w:rPr>
          <w:rFonts w:ascii="HG丸ｺﾞｼｯｸM-PRO" w:eastAsia="HG丸ｺﾞｼｯｸM-PRO" w:hAnsi="HG丸ｺﾞｼｯｸM-PRO"/>
          <w:vertAlign w:val="superscript"/>
        </w:rPr>
        <w:t>2</w:t>
      </w:r>
      <w:r w:rsidRPr="00F070DB">
        <w:rPr>
          <w:rFonts w:ascii="HG丸ｺﾞｼｯｸM-PRO" w:eastAsia="HG丸ｺﾞｼｯｸM-PRO" w:hAnsi="HG丸ｺﾞｼｯｸM-PRO"/>
        </w:rPr>
        <w:t>），Y：見かけの経年数（年）</w:t>
      </w:r>
    </w:p>
    <w:p w14:paraId="29BE0B31" w14:textId="77777777" w:rsidR="002B1167" w:rsidRPr="000D42AA" w:rsidRDefault="002B1167" w:rsidP="002B1167">
      <w:pPr>
        <w:pStyle w:val="affb"/>
        <w:ind w:firstLineChars="0" w:firstLine="0"/>
        <w:rPr>
          <w:rFonts w:ascii="HG丸ｺﾞｼｯｸM-PRO" w:eastAsia="HG丸ｺﾞｼｯｸM-PRO" w:hAnsi="HG丸ｺﾞｼｯｸM-PRO"/>
        </w:rPr>
      </w:pPr>
    </w:p>
    <w:p w14:paraId="7AC02BC4" w14:textId="2174601E" w:rsidR="002B1167" w:rsidRPr="000D42AA" w:rsidRDefault="002B1167" w:rsidP="002B1167">
      <w:pPr>
        <w:pStyle w:val="affb"/>
        <w:ind w:leftChars="100" w:left="210" w:firstLine="210"/>
        <w:jc w:val="center"/>
        <w:rPr>
          <w:rFonts w:ascii="HG丸ｺﾞｼｯｸM-PRO" w:eastAsia="HG丸ｺﾞｼｯｸM-PRO" w:hAnsi="HG丸ｺﾞｼｯｸM-PRO"/>
          <w:bCs/>
          <w:lang w:val="x-none"/>
        </w:rPr>
      </w:pPr>
      <w:r w:rsidRPr="000D42AA">
        <w:rPr>
          <w:rFonts w:ascii="HG丸ｺﾞｼｯｸM-PRO" w:eastAsia="HG丸ｺﾞｼｯｸM-PRO" w:hAnsi="HG丸ｺﾞｼｯｸM-PRO" w:hint="eastAsia"/>
          <w:bCs/>
          <w:lang w:val="x-none"/>
        </w:rPr>
        <w:t xml:space="preserve">表 </w:t>
      </w:r>
      <w:r>
        <w:rPr>
          <w:rFonts w:ascii="HG丸ｺﾞｼｯｸM-PRO" w:eastAsia="HG丸ｺﾞｼｯｸM-PRO" w:hAnsi="HG丸ｺﾞｼｯｸM-PRO"/>
          <w:bCs/>
          <w:lang w:val="x-none"/>
        </w:rPr>
        <w:fldChar w:fldCharType="begin"/>
      </w:r>
      <w:r>
        <w:rPr>
          <w:rFonts w:ascii="HG丸ｺﾞｼｯｸM-PRO" w:eastAsia="HG丸ｺﾞｼｯｸM-PRO" w:hAnsi="HG丸ｺﾞｼｯｸM-PRO"/>
          <w:bCs/>
          <w:lang w:val="x-none"/>
        </w:rPr>
        <w:instrText xml:space="preserve"> </w:instrText>
      </w:r>
      <w:r>
        <w:rPr>
          <w:rFonts w:ascii="HG丸ｺﾞｼｯｸM-PRO" w:eastAsia="HG丸ｺﾞｼｯｸM-PRO" w:hAnsi="HG丸ｺﾞｼｯｸM-PRO" w:hint="eastAsia"/>
          <w:bCs/>
          <w:lang w:val="x-none"/>
        </w:rPr>
        <w:instrText>STYLEREF 2 \s</w:instrText>
      </w:r>
      <w:r>
        <w:rPr>
          <w:rFonts w:ascii="HG丸ｺﾞｼｯｸM-PRO" w:eastAsia="HG丸ｺﾞｼｯｸM-PRO" w:hAnsi="HG丸ｺﾞｼｯｸM-PRO"/>
          <w:bCs/>
          <w:lang w:val="x-none"/>
        </w:rPr>
        <w:instrText xml:space="preserve"> </w:instrText>
      </w:r>
      <w:r>
        <w:rPr>
          <w:rFonts w:ascii="HG丸ｺﾞｼｯｸM-PRO" w:eastAsia="HG丸ｺﾞｼｯｸM-PRO" w:hAnsi="HG丸ｺﾞｼｯｸM-PRO"/>
          <w:bCs/>
          <w:lang w:val="x-none"/>
        </w:rPr>
        <w:fldChar w:fldCharType="separate"/>
      </w:r>
      <w:r w:rsidR="004F619F">
        <w:rPr>
          <w:rFonts w:ascii="HG丸ｺﾞｼｯｸM-PRO" w:eastAsia="HG丸ｺﾞｼｯｸM-PRO" w:hAnsi="HG丸ｺﾞｼｯｸM-PRO"/>
          <w:bCs/>
          <w:noProof/>
          <w:lang w:val="x-none"/>
        </w:rPr>
        <w:t>3.6</w:t>
      </w:r>
      <w:r>
        <w:rPr>
          <w:rFonts w:ascii="HG丸ｺﾞｼｯｸM-PRO" w:eastAsia="HG丸ｺﾞｼｯｸM-PRO" w:hAnsi="HG丸ｺﾞｼｯｸM-PRO"/>
          <w:bCs/>
          <w:lang w:val="x-none"/>
        </w:rPr>
        <w:fldChar w:fldCharType="end"/>
      </w:r>
      <w:r>
        <w:rPr>
          <w:rFonts w:ascii="HG丸ｺﾞｼｯｸM-PRO" w:eastAsia="HG丸ｺﾞｼｯｸM-PRO" w:hAnsi="HG丸ｺﾞｼｯｸM-PRO"/>
          <w:bCs/>
          <w:lang w:val="x-none"/>
        </w:rPr>
        <w:noBreakHyphen/>
      </w:r>
      <w:r>
        <w:rPr>
          <w:rFonts w:ascii="HG丸ｺﾞｼｯｸM-PRO" w:eastAsia="HG丸ｺﾞｼｯｸM-PRO" w:hAnsi="HG丸ｺﾞｼｯｸM-PRO"/>
          <w:bCs/>
          <w:lang w:val="x-none"/>
        </w:rPr>
        <w:fldChar w:fldCharType="begin"/>
      </w:r>
      <w:r>
        <w:rPr>
          <w:rFonts w:ascii="HG丸ｺﾞｼｯｸM-PRO" w:eastAsia="HG丸ｺﾞｼｯｸM-PRO" w:hAnsi="HG丸ｺﾞｼｯｸM-PRO"/>
          <w:bCs/>
          <w:lang w:val="x-none"/>
        </w:rPr>
        <w:instrText xml:space="preserve"> </w:instrText>
      </w:r>
      <w:r>
        <w:rPr>
          <w:rFonts w:ascii="HG丸ｺﾞｼｯｸM-PRO" w:eastAsia="HG丸ｺﾞｼｯｸM-PRO" w:hAnsi="HG丸ｺﾞｼｯｸM-PRO" w:hint="eastAsia"/>
          <w:bCs/>
          <w:lang w:val="x-none"/>
        </w:rPr>
        <w:instrText>SEQ 表 \* ARABIC \s 1</w:instrText>
      </w:r>
      <w:r>
        <w:rPr>
          <w:rFonts w:ascii="HG丸ｺﾞｼｯｸM-PRO" w:eastAsia="HG丸ｺﾞｼｯｸM-PRO" w:hAnsi="HG丸ｺﾞｼｯｸM-PRO"/>
          <w:bCs/>
          <w:lang w:val="x-none"/>
        </w:rPr>
        <w:instrText xml:space="preserve"> </w:instrText>
      </w:r>
      <w:r>
        <w:rPr>
          <w:rFonts w:ascii="HG丸ｺﾞｼｯｸM-PRO" w:eastAsia="HG丸ｺﾞｼｯｸM-PRO" w:hAnsi="HG丸ｺﾞｼｯｸM-PRO"/>
          <w:bCs/>
          <w:lang w:val="x-none"/>
        </w:rPr>
        <w:fldChar w:fldCharType="separate"/>
      </w:r>
      <w:r w:rsidR="004F619F">
        <w:rPr>
          <w:rFonts w:ascii="HG丸ｺﾞｼｯｸM-PRO" w:eastAsia="HG丸ｺﾞｼｯｸM-PRO" w:hAnsi="HG丸ｺﾞｼｯｸM-PRO"/>
          <w:bCs/>
          <w:noProof/>
          <w:lang w:val="x-none"/>
        </w:rPr>
        <w:t>18</w:t>
      </w:r>
      <w:r>
        <w:rPr>
          <w:rFonts w:ascii="HG丸ｺﾞｼｯｸM-PRO" w:eastAsia="HG丸ｺﾞｼｯｸM-PRO" w:hAnsi="HG丸ｺﾞｼｯｸM-PRO"/>
          <w:bCs/>
          <w:lang w:val="x-none"/>
        </w:rPr>
        <w:fldChar w:fldCharType="end"/>
      </w:r>
      <w:r w:rsidRPr="000D42AA">
        <w:rPr>
          <w:rFonts w:ascii="HG丸ｺﾞｼｯｸM-PRO" w:eastAsia="HG丸ｺﾞｼｯｸM-PRO" w:hAnsi="HG丸ｺﾞｼｯｸM-PRO" w:hint="eastAsia"/>
          <w:bCs/>
          <w:lang w:val="x-none"/>
        </w:rPr>
        <w:t xml:space="preserve">　</w:t>
      </w:r>
      <w:r w:rsidRPr="00D31224">
        <w:rPr>
          <w:rFonts w:ascii="HG丸ｺﾞｼｯｸM-PRO" w:eastAsia="HG丸ｺﾞｼｯｸM-PRO" w:hAnsi="HG丸ｺﾞｼｯｸM-PRO" w:hint="eastAsia"/>
          <w:bCs/>
        </w:rPr>
        <w:t>わだち掘れの劣化予測式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559"/>
        <w:gridCol w:w="2693"/>
        <w:gridCol w:w="1133"/>
        <w:gridCol w:w="991"/>
      </w:tblGrid>
      <w:tr w:rsidR="002B1167" w:rsidRPr="000D42AA" w14:paraId="79CEC01D" w14:textId="77777777" w:rsidTr="00C74111">
        <w:trPr>
          <w:trHeight w:val="397"/>
          <w:jc w:val="center"/>
        </w:trPr>
        <w:tc>
          <w:tcPr>
            <w:tcW w:w="2342" w:type="pct"/>
            <w:gridSpan w:val="2"/>
            <w:tcBorders>
              <w:bottom w:val="single" w:sz="4" w:space="0" w:color="auto"/>
            </w:tcBorders>
            <w:shd w:val="clear" w:color="auto" w:fill="B4C0EE"/>
            <w:vAlign w:val="center"/>
          </w:tcPr>
          <w:p w14:paraId="395BFDA8" w14:textId="77777777" w:rsidR="002B1167" w:rsidRPr="000D42AA" w:rsidRDefault="002B1167" w:rsidP="00C74111">
            <w:pPr>
              <w:pStyle w:val="affb"/>
              <w:ind w:leftChars="100" w:left="210" w:firstLine="210"/>
              <w:jc w:val="center"/>
              <w:rPr>
                <w:rFonts w:ascii="HG丸ｺﾞｼｯｸM-PRO" w:eastAsia="HG丸ｺﾞｼｯｸM-PRO" w:hAnsi="HG丸ｺﾞｼｯｸM-PRO"/>
              </w:rPr>
            </w:pPr>
            <w:r w:rsidRPr="000D42AA">
              <w:rPr>
                <w:rFonts w:ascii="HG丸ｺﾞｼｯｸM-PRO" w:eastAsia="HG丸ｺﾞｼｯｸM-PRO" w:hAnsi="HG丸ｺﾞｼｯｸM-PRO" w:hint="eastAsia"/>
              </w:rPr>
              <w:t>区分</w:t>
            </w:r>
          </w:p>
        </w:tc>
        <w:tc>
          <w:tcPr>
            <w:tcW w:w="1486" w:type="pct"/>
            <w:vMerge w:val="restart"/>
            <w:shd w:val="clear" w:color="auto" w:fill="B4C0EE"/>
            <w:vAlign w:val="center"/>
          </w:tcPr>
          <w:p w14:paraId="191EEED3" w14:textId="77777777" w:rsidR="002B1167" w:rsidRPr="000D42AA" w:rsidRDefault="002B1167" w:rsidP="00C74111">
            <w:pPr>
              <w:pStyle w:val="affb"/>
              <w:ind w:leftChars="100" w:left="21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わだち</w:t>
            </w:r>
            <w:r w:rsidRPr="000D42AA">
              <w:rPr>
                <w:rFonts w:ascii="HG丸ｺﾞｼｯｸM-PRO" w:eastAsia="HG丸ｺﾞｼｯｸM-PRO" w:hAnsi="HG丸ｺﾞｼｯｸM-PRO" w:hint="eastAsia"/>
              </w:rPr>
              <w:t>割れ劣化予測式</w:t>
            </w:r>
          </w:p>
        </w:tc>
        <w:tc>
          <w:tcPr>
            <w:tcW w:w="625" w:type="pct"/>
            <w:vMerge w:val="restart"/>
            <w:shd w:val="clear" w:color="auto" w:fill="B4C0EE"/>
            <w:vAlign w:val="center"/>
          </w:tcPr>
          <w:p w14:paraId="52BCD17E" w14:textId="77777777" w:rsidR="002B1167" w:rsidRPr="000D42AA" w:rsidRDefault="002B1167" w:rsidP="00C74111">
            <w:pPr>
              <w:pStyle w:val="affb"/>
              <w:ind w:firstLineChars="47" w:firstLine="99"/>
              <w:jc w:val="center"/>
              <w:rPr>
                <w:rFonts w:ascii="HG丸ｺﾞｼｯｸM-PRO" w:eastAsia="HG丸ｺﾞｼｯｸM-PRO" w:hAnsi="HG丸ｺﾞｼｯｸM-PRO"/>
              </w:rPr>
            </w:pPr>
            <w:r w:rsidRPr="000D42AA">
              <w:rPr>
                <w:rFonts w:ascii="HG丸ｺﾞｼｯｸM-PRO" w:eastAsia="HG丸ｺﾞｼｯｸM-PRO" w:hAnsi="HG丸ｺﾞｼｯｸM-PRO" w:hint="eastAsia"/>
              </w:rPr>
              <w:t>No.</w:t>
            </w:r>
          </w:p>
        </w:tc>
        <w:tc>
          <w:tcPr>
            <w:tcW w:w="547" w:type="pct"/>
            <w:vMerge w:val="restart"/>
            <w:shd w:val="clear" w:color="auto" w:fill="B4C0EE"/>
            <w:vAlign w:val="center"/>
          </w:tcPr>
          <w:p w14:paraId="30BDBB7F" w14:textId="77777777" w:rsidR="002B1167" w:rsidRPr="000D42AA" w:rsidRDefault="002B1167" w:rsidP="00C74111">
            <w:pPr>
              <w:pStyle w:val="affb"/>
              <w:ind w:firstLineChars="0"/>
              <w:jc w:val="center"/>
              <w:rPr>
                <w:rFonts w:ascii="HG丸ｺﾞｼｯｸM-PRO" w:eastAsia="HG丸ｺﾞｼｯｸM-PRO" w:hAnsi="HG丸ｺﾞｼｯｸM-PRO"/>
              </w:rPr>
            </w:pPr>
            <w:r w:rsidRPr="000D42AA">
              <w:rPr>
                <w:rFonts w:ascii="HG丸ｺﾞｼｯｸM-PRO" w:eastAsia="HG丸ｺﾞｼｯｸM-PRO" w:hAnsi="HG丸ｺﾞｼｯｸM-PRO" w:hint="eastAsia"/>
              </w:rPr>
              <w:t>初期値</w:t>
            </w:r>
          </w:p>
        </w:tc>
      </w:tr>
      <w:tr w:rsidR="002B1167" w:rsidRPr="000D42AA" w14:paraId="3E16856D" w14:textId="77777777" w:rsidTr="00C74111">
        <w:trPr>
          <w:trHeight w:val="397"/>
          <w:jc w:val="center"/>
        </w:trPr>
        <w:tc>
          <w:tcPr>
            <w:tcW w:w="930" w:type="pct"/>
            <w:tcBorders>
              <w:top w:val="single" w:sz="4" w:space="0" w:color="auto"/>
              <w:bottom w:val="double" w:sz="4" w:space="0" w:color="auto"/>
            </w:tcBorders>
            <w:shd w:val="clear" w:color="auto" w:fill="B4C0EE"/>
            <w:vAlign w:val="center"/>
          </w:tcPr>
          <w:p w14:paraId="0BAD1598" w14:textId="77777777" w:rsidR="002B1167" w:rsidRPr="000D42AA" w:rsidRDefault="002B1167" w:rsidP="00C74111">
            <w:pPr>
              <w:pStyle w:val="affb"/>
              <w:ind w:firstLineChars="47" w:firstLine="99"/>
              <w:jc w:val="center"/>
              <w:rPr>
                <w:rFonts w:ascii="HG丸ｺﾞｼｯｸM-PRO" w:eastAsia="HG丸ｺﾞｼｯｸM-PRO" w:hAnsi="HG丸ｺﾞｼｯｸM-PRO"/>
              </w:rPr>
            </w:pPr>
            <w:r w:rsidRPr="000D42AA">
              <w:rPr>
                <w:rFonts w:ascii="HG丸ｺﾞｼｯｸM-PRO" w:eastAsia="HG丸ｺﾞｼｯｸM-PRO" w:hAnsi="HG丸ｺﾞｼｯｸM-PRO" w:hint="eastAsia"/>
              </w:rPr>
              <w:t>路面種別</w:t>
            </w:r>
          </w:p>
        </w:tc>
        <w:tc>
          <w:tcPr>
            <w:tcW w:w="1411" w:type="pct"/>
            <w:tcBorders>
              <w:top w:val="single" w:sz="4" w:space="0" w:color="auto"/>
              <w:bottom w:val="double" w:sz="4" w:space="0" w:color="auto"/>
            </w:tcBorders>
            <w:shd w:val="clear" w:color="auto" w:fill="B4C0EE"/>
            <w:vAlign w:val="center"/>
          </w:tcPr>
          <w:p w14:paraId="0A2221D8" w14:textId="77777777" w:rsidR="002B1167" w:rsidRPr="000D42AA" w:rsidRDefault="002B1167" w:rsidP="00C74111">
            <w:pPr>
              <w:pStyle w:val="affb"/>
              <w:ind w:leftChars="100" w:left="210" w:firstLine="210"/>
              <w:rPr>
                <w:rFonts w:ascii="HG丸ｺﾞｼｯｸM-PRO" w:eastAsia="HG丸ｺﾞｼｯｸM-PRO" w:hAnsi="HG丸ｺﾞｼｯｸM-PRO"/>
              </w:rPr>
            </w:pPr>
            <w:r>
              <w:rPr>
                <w:rFonts w:ascii="HG丸ｺﾞｼｯｸM-PRO" w:eastAsia="HG丸ｺﾞｼｯｸM-PRO" w:hAnsi="HG丸ｺﾞｼｯｸM-PRO" w:hint="eastAsia"/>
              </w:rPr>
              <w:t>大型車交通量</w:t>
            </w:r>
          </w:p>
        </w:tc>
        <w:tc>
          <w:tcPr>
            <w:tcW w:w="1486" w:type="pct"/>
            <w:vMerge/>
            <w:tcBorders>
              <w:bottom w:val="double" w:sz="4" w:space="0" w:color="auto"/>
            </w:tcBorders>
            <w:shd w:val="clear" w:color="auto" w:fill="B4C0EE"/>
            <w:vAlign w:val="center"/>
          </w:tcPr>
          <w:p w14:paraId="5A7902BB" w14:textId="77777777" w:rsidR="002B1167" w:rsidRPr="000D42AA" w:rsidRDefault="002B1167" w:rsidP="00C74111">
            <w:pPr>
              <w:pStyle w:val="affb"/>
              <w:ind w:leftChars="100" w:left="210" w:firstLine="210"/>
              <w:rPr>
                <w:rFonts w:ascii="HG丸ｺﾞｼｯｸM-PRO" w:eastAsia="HG丸ｺﾞｼｯｸM-PRO" w:hAnsi="HG丸ｺﾞｼｯｸM-PRO"/>
              </w:rPr>
            </w:pPr>
          </w:p>
        </w:tc>
        <w:tc>
          <w:tcPr>
            <w:tcW w:w="625" w:type="pct"/>
            <w:vMerge/>
            <w:tcBorders>
              <w:bottom w:val="double" w:sz="4" w:space="0" w:color="auto"/>
            </w:tcBorders>
            <w:shd w:val="clear" w:color="auto" w:fill="B4C0EE"/>
            <w:vAlign w:val="center"/>
          </w:tcPr>
          <w:p w14:paraId="6F6AA0AA" w14:textId="77777777" w:rsidR="002B1167" w:rsidRPr="000D42AA" w:rsidRDefault="002B1167" w:rsidP="00C74111">
            <w:pPr>
              <w:pStyle w:val="affb"/>
              <w:ind w:leftChars="100" w:left="210" w:firstLine="210"/>
              <w:rPr>
                <w:rFonts w:ascii="HG丸ｺﾞｼｯｸM-PRO" w:eastAsia="HG丸ｺﾞｼｯｸM-PRO" w:hAnsi="HG丸ｺﾞｼｯｸM-PRO"/>
              </w:rPr>
            </w:pPr>
          </w:p>
        </w:tc>
        <w:tc>
          <w:tcPr>
            <w:tcW w:w="547" w:type="pct"/>
            <w:vMerge/>
            <w:tcBorders>
              <w:bottom w:val="double" w:sz="4" w:space="0" w:color="auto"/>
            </w:tcBorders>
            <w:shd w:val="clear" w:color="auto" w:fill="B4C0EE"/>
            <w:vAlign w:val="center"/>
          </w:tcPr>
          <w:p w14:paraId="68A286B4" w14:textId="77777777" w:rsidR="002B1167" w:rsidRPr="000D42AA" w:rsidRDefault="002B1167" w:rsidP="00C74111">
            <w:pPr>
              <w:pStyle w:val="affb"/>
              <w:ind w:leftChars="100" w:left="210" w:firstLine="210"/>
              <w:rPr>
                <w:rFonts w:ascii="HG丸ｺﾞｼｯｸM-PRO" w:eastAsia="HG丸ｺﾞｼｯｸM-PRO" w:hAnsi="HG丸ｺﾞｼｯｸM-PRO"/>
              </w:rPr>
            </w:pPr>
          </w:p>
        </w:tc>
      </w:tr>
      <w:tr w:rsidR="002B1167" w:rsidRPr="000D42AA" w14:paraId="014BE8EF" w14:textId="77777777" w:rsidTr="00C74111">
        <w:trPr>
          <w:trHeight w:val="340"/>
          <w:jc w:val="center"/>
        </w:trPr>
        <w:tc>
          <w:tcPr>
            <w:tcW w:w="930" w:type="pct"/>
            <w:vMerge w:val="restart"/>
            <w:vAlign w:val="center"/>
          </w:tcPr>
          <w:p w14:paraId="01097EDE" w14:textId="77777777" w:rsidR="002B1167" w:rsidRPr="000D42AA" w:rsidRDefault="002B1167" w:rsidP="00C74111">
            <w:pPr>
              <w:pStyle w:val="affb"/>
              <w:ind w:firstLineChars="0" w:firstLine="0"/>
              <w:rPr>
                <w:rFonts w:ascii="HG丸ｺﾞｼｯｸM-PRO" w:eastAsia="HG丸ｺﾞｼｯｸM-PRO" w:hAnsi="HG丸ｺﾞｼｯｸM-PRO"/>
              </w:rPr>
            </w:pPr>
            <w:r w:rsidRPr="000D42AA">
              <w:rPr>
                <w:rFonts w:ascii="HG丸ｺﾞｼｯｸM-PRO" w:eastAsia="HG丸ｺﾞｼｯｸM-PRO" w:hAnsi="HG丸ｺﾞｼｯｸM-PRO" w:hint="eastAsia"/>
              </w:rPr>
              <w:t>アスファルト</w:t>
            </w:r>
          </w:p>
        </w:tc>
        <w:tc>
          <w:tcPr>
            <w:tcW w:w="1411" w:type="pct"/>
            <w:vAlign w:val="center"/>
          </w:tcPr>
          <w:p w14:paraId="6454BD13" w14:textId="77777777" w:rsidR="002B1167" w:rsidRPr="000D42AA" w:rsidRDefault="002B1167" w:rsidP="00C74111">
            <w:pPr>
              <w:pStyle w:val="affb"/>
              <w:ind w:leftChars="100" w:left="210" w:firstLine="210"/>
              <w:rPr>
                <w:rFonts w:ascii="HG丸ｺﾞｼｯｸM-PRO" w:eastAsia="HG丸ｺﾞｼｯｸM-PRO" w:hAnsi="HG丸ｺﾞｼｯｸM-PRO"/>
              </w:rPr>
            </w:pPr>
            <w:r w:rsidRPr="000D42AA">
              <w:rPr>
                <w:rFonts w:ascii="HG丸ｺﾞｼｯｸM-PRO" w:eastAsia="HG丸ｺﾞｼｯｸM-PRO" w:hAnsi="HG丸ｺﾞｼｯｸM-PRO" w:hint="eastAsia"/>
              </w:rPr>
              <w:t>N</w:t>
            </w:r>
            <w:r>
              <w:rPr>
                <w:rFonts w:ascii="Cambria Math" w:eastAsia="HG丸ｺﾞｼｯｸM-PRO" w:hAnsi="Cambria Math" w:cs="Cambria Math" w:hint="eastAsia"/>
              </w:rPr>
              <w:t>₄</w:t>
            </w:r>
            <w:r w:rsidRPr="000D42AA">
              <w:rPr>
                <w:rFonts w:ascii="HG丸ｺﾞｼｯｸM-PRO" w:eastAsia="HG丸ｺﾞｼｯｸM-PRO" w:hAnsi="HG丸ｺﾞｼｯｸM-PRO" w:hint="eastAsia"/>
              </w:rPr>
              <w:t>以下</w:t>
            </w:r>
          </w:p>
        </w:tc>
        <w:tc>
          <w:tcPr>
            <w:tcW w:w="1486" w:type="pct"/>
            <w:vAlign w:val="center"/>
          </w:tcPr>
          <w:p w14:paraId="21E6651C" w14:textId="77777777" w:rsidR="002B1167" w:rsidRPr="000D42AA" w:rsidRDefault="002B1167" w:rsidP="00C74111">
            <w:pPr>
              <w:pStyle w:val="affb"/>
              <w:ind w:firstLineChars="0"/>
              <w:rPr>
                <w:rFonts w:ascii="HG丸ｺﾞｼｯｸM-PRO" w:eastAsia="HG丸ｺﾞｼｯｸM-PRO" w:hAnsi="HG丸ｺﾞｼｯｸM-PRO"/>
              </w:rPr>
            </w:pPr>
            <w:r w:rsidRPr="000D42AA">
              <w:rPr>
                <w:rFonts w:ascii="HG丸ｺﾞｼｯｸM-PRO" w:eastAsia="HG丸ｺﾞｼｯｸM-PRO" w:hAnsi="HG丸ｺﾞｼｯｸM-PRO"/>
              </w:rPr>
              <w:t>R = (0.34Y)αm + 3.90</w:t>
            </w:r>
          </w:p>
        </w:tc>
        <w:tc>
          <w:tcPr>
            <w:tcW w:w="625" w:type="pct"/>
            <w:vAlign w:val="center"/>
          </w:tcPr>
          <w:p w14:paraId="1EC1B4FF" w14:textId="77777777" w:rsidR="002B1167" w:rsidRPr="000D42AA" w:rsidRDefault="002B1167" w:rsidP="00C74111">
            <w:pPr>
              <w:pStyle w:val="affb"/>
              <w:ind w:firstLineChars="47" w:firstLine="99"/>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547" w:type="pct"/>
            <w:vMerge w:val="restart"/>
            <w:vAlign w:val="center"/>
          </w:tcPr>
          <w:p w14:paraId="08495B9A" w14:textId="77777777" w:rsidR="002B1167" w:rsidRPr="000D42AA" w:rsidRDefault="002B1167" w:rsidP="00C74111">
            <w:pPr>
              <w:pStyle w:val="affb"/>
              <w:ind w:firstLineChars="0" w:firstLine="0"/>
              <w:jc w:val="center"/>
              <w:rPr>
                <w:rFonts w:ascii="HG丸ｺﾞｼｯｸM-PRO" w:eastAsia="HG丸ｺﾞｼｯｸM-PRO" w:hAnsi="HG丸ｺﾞｼｯｸM-PRO"/>
              </w:rPr>
            </w:pPr>
            <w:r>
              <w:rPr>
                <w:rFonts w:ascii="HG丸ｺﾞｼｯｸM-PRO" w:eastAsia="HG丸ｺﾞｼｯｸM-PRO" w:hAnsi="HG丸ｺﾞｼｯｸM-PRO" w:hint="eastAsia"/>
              </w:rPr>
              <w:t>4</w:t>
            </w:r>
            <w:r w:rsidRPr="000D42AA">
              <w:rPr>
                <w:rFonts w:ascii="HG丸ｺﾞｼｯｸM-PRO" w:eastAsia="HG丸ｺﾞｼｯｸM-PRO" w:hAnsi="HG丸ｺﾞｼｯｸM-PRO" w:hint="eastAsia"/>
              </w:rPr>
              <w:t>.0</w:t>
            </w:r>
          </w:p>
        </w:tc>
      </w:tr>
      <w:tr w:rsidR="002B1167" w:rsidRPr="000D42AA" w14:paraId="1A300DF8" w14:textId="77777777" w:rsidTr="00C74111">
        <w:trPr>
          <w:trHeight w:val="340"/>
          <w:jc w:val="center"/>
        </w:trPr>
        <w:tc>
          <w:tcPr>
            <w:tcW w:w="930" w:type="pct"/>
            <w:vMerge/>
            <w:vAlign w:val="center"/>
          </w:tcPr>
          <w:p w14:paraId="5833BEF6" w14:textId="77777777" w:rsidR="002B1167" w:rsidRPr="000D42AA" w:rsidRDefault="002B1167" w:rsidP="00C74111">
            <w:pPr>
              <w:pStyle w:val="affb"/>
              <w:ind w:firstLineChars="0" w:firstLine="0"/>
              <w:rPr>
                <w:rFonts w:ascii="HG丸ｺﾞｼｯｸM-PRO" w:eastAsia="HG丸ｺﾞｼｯｸM-PRO" w:hAnsi="HG丸ｺﾞｼｯｸM-PRO"/>
              </w:rPr>
            </w:pPr>
          </w:p>
        </w:tc>
        <w:tc>
          <w:tcPr>
            <w:tcW w:w="1411" w:type="pct"/>
            <w:vAlign w:val="center"/>
          </w:tcPr>
          <w:p w14:paraId="5431CEAA" w14:textId="77777777" w:rsidR="002B1167" w:rsidRPr="000D42AA" w:rsidRDefault="002B1167" w:rsidP="00C74111">
            <w:pPr>
              <w:pStyle w:val="affb"/>
              <w:ind w:leftChars="100" w:left="210" w:firstLine="210"/>
              <w:rPr>
                <w:rFonts w:ascii="HG丸ｺﾞｼｯｸM-PRO" w:eastAsia="HG丸ｺﾞｼｯｸM-PRO" w:hAnsi="HG丸ｺﾞｼｯｸM-PRO"/>
              </w:rPr>
            </w:pPr>
            <w:r>
              <w:rPr>
                <w:rFonts w:ascii="HG丸ｺﾞｼｯｸM-PRO" w:eastAsia="HG丸ｺﾞｼｯｸM-PRO" w:hAnsi="HG丸ｺﾞｼｯｸM-PRO" w:hint="eastAsia"/>
              </w:rPr>
              <w:t>N</w:t>
            </w:r>
            <w:r>
              <w:rPr>
                <w:rFonts w:ascii="Cambria Math" w:eastAsia="HG丸ｺﾞｼｯｸM-PRO" w:hAnsi="Cambria Math" w:cs="Cambria Math" w:hint="eastAsia"/>
              </w:rPr>
              <w:t>₅</w:t>
            </w:r>
          </w:p>
        </w:tc>
        <w:tc>
          <w:tcPr>
            <w:tcW w:w="1486" w:type="pct"/>
            <w:vAlign w:val="center"/>
          </w:tcPr>
          <w:p w14:paraId="15D23942" w14:textId="77777777" w:rsidR="002B1167" w:rsidRPr="000D42AA" w:rsidRDefault="002B1167" w:rsidP="00C74111">
            <w:pPr>
              <w:pStyle w:val="affb"/>
              <w:ind w:firstLineChars="0"/>
              <w:rPr>
                <w:rFonts w:ascii="HG丸ｺﾞｼｯｸM-PRO" w:eastAsia="HG丸ｺﾞｼｯｸM-PRO" w:hAnsi="HG丸ｺﾞｼｯｸM-PRO"/>
              </w:rPr>
            </w:pPr>
            <w:r w:rsidRPr="00D31224">
              <w:rPr>
                <w:rFonts w:ascii="HG丸ｺﾞｼｯｸM-PRO" w:eastAsia="HG丸ｺﾞｼｯｸM-PRO" w:hAnsi="HG丸ｺﾞｼｯｸM-PRO"/>
              </w:rPr>
              <w:t>R = (0.49Y)</w:t>
            </w:r>
            <w:r w:rsidRPr="00D31224">
              <w:rPr>
                <w:rFonts w:ascii="HG丸ｺﾞｼｯｸM-PRO" w:eastAsia="HG丸ｺﾞｼｯｸM-PRO" w:hAnsi="HG丸ｺﾞｼｯｸM-PRO" w:hint="eastAsia"/>
              </w:rPr>
              <w:t>α</w:t>
            </w:r>
            <w:r w:rsidRPr="00D31224">
              <w:rPr>
                <w:rFonts w:ascii="HG丸ｺﾞｼｯｸM-PRO" w:eastAsia="HG丸ｺﾞｼｯｸM-PRO" w:hAnsi="HG丸ｺﾞｼｯｸM-PRO"/>
              </w:rPr>
              <w:t>m + 3.90</w:t>
            </w:r>
          </w:p>
        </w:tc>
        <w:tc>
          <w:tcPr>
            <w:tcW w:w="625" w:type="pct"/>
            <w:vAlign w:val="center"/>
          </w:tcPr>
          <w:p w14:paraId="3CEB693A" w14:textId="77777777" w:rsidR="002B1167" w:rsidRPr="000D42AA" w:rsidRDefault="002B1167" w:rsidP="00C74111">
            <w:pPr>
              <w:pStyle w:val="affb"/>
              <w:ind w:firstLineChars="47" w:firstLine="99"/>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547" w:type="pct"/>
            <w:vMerge/>
            <w:vAlign w:val="center"/>
          </w:tcPr>
          <w:p w14:paraId="2E309E27" w14:textId="77777777" w:rsidR="002B1167" w:rsidRPr="000D42AA" w:rsidRDefault="002B1167" w:rsidP="00C74111">
            <w:pPr>
              <w:pStyle w:val="affb"/>
              <w:ind w:leftChars="100" w:left="210" w:firstLine="210"/>
              <w:jc w:val="center"/>
              <w:rPr>
                <w:rFonts w:ascii="HG丸ｺﾞｼｯｸM-PRO" w:eastAsia="HG丸ｺﾞｼｯｸM-PRO" w:hAnsi="HG丸ｺﾞｼｯｸM-PRO"/>
              </w:rPr>
            </w:pPr>
          </w:p>
        </w:tc>
      </w:tr>
      <w:tr w:rsidR="002B1167" w:rsidRPr="000D42AA" w14:paraId="72346BBE" w14:textId="77777777" w:rsidTr="00C74111">
        <w:trPr>
          <w:trHeight w:val="340"/>
          <w:jc w:val="center"/>
        </w:trPr>
        <w:tc>
          <w:tcPr>
            <w:tcW w:w="930" w:type="pct"/>
            <w:vMerge/>
            <w:vAlign w:val="center"/>
          </w:tcPr>
          <w:p w14:paraId="4094A7BA" w14:textId="77777777" w:rsidR="002B1167" w:rsidRPr="000D42AA" w:rsidRDefault="002B1167" w:rsidP="00C74111">
            <w:pPr>
              <w:pStyle w:val="affb"/>
              <w:ind w:leftChars="100" w:left="210" w:firstLine="210"/>
              <w:rPr>
                <w:rFonts w:ascii="HG丸ｺﾞｼｯｸM-PRO" w:eastAsia="HG丸ｺﾞｼｯｸM-PRO" w:hAnsi="HG丸ｺﾞｼｯｸM-PRO"/>
              </w:rPr>
            </w:pPr>
          </w:p>
        </w:tc>
        <w:tc>
          <w:tcPr>
            <w:tcW w:w="1411" w:type="pct"/>
            <w:vAlign w:val="center"/>
          </w:tcPr>
          <w:p w14:paraId="21F37319" w14:textId="77777777" w:rsidR="002B1167" w:rsidRPr="000D42AA" w:rsidRDefault="002B1167" w:rsidP="00C74111">
            <w:pPr>
              <w:pStyle w:val="affb"/>
              <w:ind w:leftChars="100" w:left="210" w:firstLine="210"/>
              <w:rPr>
                <w:rFonts w:ascii="HG丸ｺﾞｼｯｸM-PRO" w:eastAsia="HG丸ｺﾞｼｯｸM-PRO" w:hAnsi="HG丸ｺﾞｼｯｸM-PRO"/>
              </w:rPr>
            </w:pPr>
            <w:r>
              <w:rPr>
                <w:rFonts w:ascii="HG丸ｺﾞｼｯｸM-PRO" w:eastAsia="HG丸ｺﾞｼｯｸM-PRO" w:hAnsi="HG丸ｺﾞｼｯｸM-PRO" w:hint="eastAsia"/>
              </w:rPr>
              <w:t>N</w:t>
            </w:r>
            <w:r>
              <w:rPr>
                <w:rFonts w:ascii="Cambria Math" w:eastAsia="HG丸ｺﾞｼｯｸM-PRO" w:hAnsi="Cambria Math" w:cs="Cambria Math" w:hint="eastAsia"/>
              </w:rPr>
              <w:t>₆以上</w:t>
            </w:r>
          </w:p>
        </w:tc>
        <w:tc>
          <w:tcPr>
            <w:tcW w:w="1486" w:type="pct"/>
            <w:vAlign w:val="center"/>
          </w:tcPr>
          <w:p w14:paraId="13934879" w14:textId="77777777" w:rsidR="002B1167" w:rsidRPr="000D42AA" w:rsidRDefault="002B1167" w:rsidP="00C74111">
            <w:pPr>
              <w:pStyle w:val="affb"/>
              <w:ind w:firstLineChars="0"/>
              <w:rPr>
                <w:rFonts w:ascii="HG丸ｺﾞｼｯｸM-PRO" w:eastAsia="HG丸ｺﾞｼｯｸM-PRO" w:hAnsi="HG丸ｺﾞｼｯｸM-PRO"/>
              </w:rPr>
            </w:pPr>
            <w:r w:rsidRPr="00D31224">
              <w:rPr>
                <w:rFonts w:ascii="HG丸ｺﾞｼｯｸM-PRO" w:eastAsia="HG丸ｺﾞｼｯｸM-PRO" w:hAnsi="HG丸ｺﾞｼｯｸM-PRO"/>
              </w:rPr>
              <w:t>R = (0.67Y)</w:t>
            </w:r>
            <w:r w:rsidRPr="00D31224">
              <w:rPr>
                <w:rFonts w:ascii="HG丸ｺﾞｼｯｸM-PRO" w:eastAsia="HG丸ｺﾞｼｯｸM-PRO" w:hAnsi="HG丸ｺﾞｼｯｸM-PRO" w:hint="eastAsia"/>
              </w:rPr>
              <w:t>α</w:t>
            </w:r>
            <w:r w:rsidRPr="00D31224">
              <w:rPr>
                <w:rFonts w:ascii="HG丸ｺﾞｼｯｸM-PRO" w:eastAsia="HG丸ｺﾞｼｯｸM-PRO" w:hAnsi="HG丸ｺﾞｼｯｸM-PRO"/>
              </w:rPr>
              <w:t>m + 3.90</w:t>
            </w:r>
          </w:p>
        </w:tc>
        <w:tc>
          <w:tcPr>
            <w:tcW w:w="625" w:type="pct"/>
            <w:vAlign w:val="center"/>
          </w:tcPr>
          <w:p w14:paraId="144FFAE3" w14:textId="77777777" w:rsidR="002B1167" w:rsidRPr="000D42AA" w:rsidRDefault="002B1167" w:rsidP="00C74111">
            <w:pPr>
              <w:pStyle w:val="affb"/>
              <w:ind w:firstLineChars="47" w:firstLine="99"/>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547" w:type="pct"/>
            <w:vMerge/>
            <w:vAlign w:val="center"/>
          </w:tcPr>
          <w:p w14:paraId="5B58A164" w14:textId="77777777" w:rsidR="002B1167" w:rsidRPr="000D42AA" w:rsidRDefault="002B1167" w:rsidP="00C74111">
            <w:pPr>
              <w:pStyle w:val="affb"/>
              <w:ind w:leftChars="100" w:left="210" w:firstLine="210"/>
              <w:jc w:val="center"/>
              <w:rPr>
                <w:rFonts w:ascii="HG丸ｺﾞｼｯｸM-PRO" w:eastAsia="HG丸ｺﾞｼｯｸM-PRO" w:hAnsi="HG丸ｺﾞｼｯｸM-PRO"/>
              </w:rPr>
            </w:pPr>
          </w:p>
        </w:tc>
      </w:tr>
      <w:tr w:rsidR="002B1167" w:rsidRPr="000D42AA" w14:paraId="0FB0F8D9" w14:textId="77777777" w:rsidTr="00C74111">
        <w:trPr>
          <w:trHeight w:val="340"/>
          <w:jc w:val="center"/>
        </w:trPr>
        <w:tc>
          <w:tcPr>
            <w:tcW w:w="930" w:type="pct"/>
            <w:vAlign w:val="center"/>
          </w:tcPr>
          <w:p w14:paraId="60163FDF" w14:textId="77777777" w:rsidR="002B1167" w:rsidRPr="000D42AA" w:rsidRDefault="002B1167" w:rsidP="00C74111">
            <w:pPr>
              <w:pStyle w:val="affb"/>
              <w:ind w:firstLineChars="0" w:firstLine="0"/>
              <w:rPr>
                <w:rFonts w:ascii="HG丸ｺﾞｼｯｸM-PRO" w:eastAsia="HG丸ｺﾞｼｯｸM-PRO" w:hAnsi="HG丸ｺﾞｼｯｸM-PRO"/>
              </w:rPr>
            </w:pPr>
            <w:r w:rsidRPr="000D42AA">
              <w:rPr>
                <w:rFonts w:ascii="HG丸ｺﾞｼｯｸM-PRO" w:eastAsia="HG丸ｺﾞｼｯｸM-PRO" w:hAnsi="HG丸ｺﾞｼｯｸM-PRO" w:hint="eastAsia"/>
              </w:rPr>
              <w:t>コンクリート</w:t>
            </w:r>
          </w:p>
        </w:tc>
        <w:tc>
          <w:tcPr>
            <w:tcW w:w="1411" w:type="pct"/>
            <w:vAlign w:val="center"/>
          </w:tcPr>
          <w:p w14:paraId="509D44EC" w14:textId="77777777" w:rsidR="002B1167" w:rsidRPr="000D42AA" w:rsidRDefault="002B1167" w:rsidP="00C74111">
            <w:pPr>
              <w:pStyle w:val="affb"/>
              <w:ind w:leftChars="100" w:left="210" w:firstLineChars="391" w:firstLine="821"/>
              <w:rPr>
                <w:rFonts w:ascii="HG丸ｺﾞｼｯｸM-PRO" w:eastAsia="HG丸ｺﾞｼｯｸM-PRO" w:hAnsi="HG丸ｺﾞｼｯｸM-PRO"/>
              </w:rPr>
            </w:pPr>
            <w:r w:rsidRPr="000D42AA">
              <w:rPr>
                <w:rFonts w:ascii="HG丸ｺﾞｼｯｸM-PRO" w:eastAsia="HG丸ｺﾞｼｯｸM-PRO" w:hAnsi="HG丸ｺﾞｼｯｸM-PRO" w:hint="eastAsia"/>
              </w:rPr>
              <w:t>―</w:t>
            </w:r>
          </w:p>
        </w:tc>
        <w:tc>
          <w:tcPr>
            <w:tcW w:w="1486" w:type="pct"/>
            <w:vAlign w:val="center"/>
          </w:tcPr>
          <w:p w14:paraId="3C69F5B0" w14:textId="77777777" w:rsidR="002B1167" w:rsidRPr="000D42AA" w:rsidRDefault="002B1167" w:rsidP="00C74111">
            <w:pPr>
              <w:pStyle w:val="affb"/>
              <w:ind w:firstLineChars="47" w:firstLine="99"/>
              <w:rPr>
                <w:rFonts w:ascii="HG丸ｺﾞｼｯｸM-PRO" w:eastAsia="HG丸ｺﾞｼｯｸM-PRO" w:hAnsi="HG丸ｺﾞｼｯｸM-PRO"/>
              </w:rPr>
            </w:pPr>
            <w:r w:rsidRPr="00D31224">
              <w:rPr>
                <w:rFonts w:ascii="HG丸ｺﾞｼｯｸM-PRO" w:eastAsia="HG丸ｺﾞｼｯｸM-PRO" w:hAnsi="HG丸ｺﾞｼｯｸM-PRO"/>
              </w:rPr>
              <w:t>R = 0.09Y + 3.00</w:t>
            </w:r>
          </w:p>
        </w:tc>
        <w:tc>
          <w:tcPr>
            <w:tcW w:w="625" w:type="pct"/>
            <w:vAlign w:val="center"/>
          </w:tcPr>
          <w:p w14:paraId="4803469D" w14:textId="77777777" w:rsidR="002B1167" w:rsidRPr="000D42AA" w:rsidRDefault="002B1167" w:rsidP="00C74111">
            <w:pPr>
              <w:pStyle w:val="affb"/>
              <w:ind w:firstLineChars="47" w:firstLine="99"/>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547" w:type="pct"/>
            <w:vAlign w:val="center"/>
          </w:tcPr>
          <w:p w14:paraId="40B8E188" w14:textId="77777777" w:rsidR="002B1167" w:rsidRPr="000D42AA" w:rsidRDefault="002B1167" w:rsidP="00C74111">
            <w:pPr>
              <w:pStyle w:val="affb"/>
              <w:ind w:firstLineChars="0" w:firstLine="0"/>
              <w:jc w:val="center"/>
              <w:rPr>
                <w:rFonts w:ascii="HG丸ｺﾞｼｯｸM-PRO" w:eastAsia="HG丸ｺﾞｼｯｸM-PRO" w:hAnsi="HG丸ｺﾞｼｯｸM-PRO"/>
              </w:rPr>
            </w:pPr>
            <w:r>
              <w:rPr>
                <w:rFonts w:ascii="HG丸ｺﾞｼｯｸM-PRO" w:eastAsia="HG丸ｺﾞｼｯｸM-PRO" w:hAnsi="HG丸ｺﾞｼｯｸM-PRO" w:hint="eastAsia"/>
              </w:rPr>
              <w:t>3.0</w:t>
            </w:r>
          </w:p>
        </w:tc>
      </w:tr>
    </w:tbl>
    <w:p w14:paraId="13475987" w14:textId="77777777" w:rsidR="002B1167" w:rsidRPr="000D42AA" w:rsidRDefault="002B1167" w:rsidP="002B1167">
      <w:pPr>
        <w:pStyle w:val="affb"/>
        <w:ind w:leftChars="100" w:left="210" w:firstLine="210"/>
        <w:rPr>
          <w:rFonts w:ascii="HG丸ｺﾞｼｯｸM-PRO" w:eastAsia="HG丸ｺﾞｼｯｸM-PRO" w:hAnsi="HG丸ｺﾞｼｯｸM-PRO"/>
        </w:rPr>
      </w:pPr>
      <w:r w:rsidRPr="00D31224">
        <w:rPr>
          <w:rFonts w:ascii="HG丸ｺﾞｼｯｸM-PRO" w:eastAsia="HG丸ｺﾞｼｯｸM-PRO" w:hAnsi="HG丸ｺﾞｼｯｸM-PRO" w:hint="eastAsia"/>
        </w:rPr>
        <w:t>R：わだち掘れ量（mm），Y：見かけの経年数（年）</w:t>
      </w:r>
    </w:p>
    <w:p w14:paraId="33424877" w14:textId="77777777" w:rsidR="002B1167" w:rsidRPr="00E254AF" w:rsidRDefault="002B1167" w:rsidP="002B1167">
      <w:pPr>
        <w:pStyle w:val="affb"/>
        <w:ind w:leftChars="100" w:left="210" w:firstLine="210"/>
        <w:rPr>
          <w:rFonts w:ascii="HG丸ｺﾞｼｯｸM-PRO" w:eastAsia="HG丸ｺﾞｼｯｸM-PRO" w:hAnsi="HG丸ｺﾞｼｯｸM-PRO"/>
          <w:noProof/>
        </w:rPr>
      </w:pPr>
      <w:r w:rsidRPr="00E254AF">
        <w:rPr>
          <w:rFonts w:ascii="HG丸ｺﾞｼｯｸM-PRO" w:eastAsia="HG丸ｺﾞｼｯｸM-PRO" w:hAnsi="HG丸ｺﾞｼｯｸM-PRO" w:hint="eastAsia"/>
          <w:noProof/>
        </w:rPr>
        <w:t>αm：材料係数（密粒度アス：1.2，排水性アス：0.8）</w:t>
      </w:r>
    </w:p>
    <w:p w14:paraId="10E2CE75" w14:textId="77777777" w:rsidR="002B1167" w:rsidRDefault="002B1167" w:rsidP="002B1167">
      <w:pPr>
        <w:widowControl/>
        <w:jc w:val="left"/>
      </w:pPr>
    </w:p>
    <w:p w14:paraId="68170E15" w14:textId="6BDF7CA4" w:rsidR="002B1167" w:rsidRPr="00E254AF" w:rsidRDefault="002B1167" w:rsidP="002B1167">
      <w:pPr>
        <w:pStyle w:val="affb"/>
        <w:ind w:leftChars="100" w:left="210" w:firstLine="210"/>
        <w:jc w:val="center"/>
        <w:rPr>
          <w:rFonts w:ascii="HG丸ｺﾞｼｯｸM-PRO" w:eastAsia="HG丸ｺﾞｼｯｸM-PRO" w:hAnsi="HG丸ｺﾞｼｯｸM-PRO"/>
          <w:bCs/>
          <w:lang w:val="x-none"/>
        </w:rPr>
      </w:pPr>
      <w:r w:rsidRPr="000D42AA">
        <w:rPr>
          <w:rFonts w:ascii="HG丸ｺﾞｼｯｸM-PRO" w:eastAsia="HG丸ｺﾞｼｯｸM-PRO" w:hAnsi="HG丸ｺﾞｼｯｸM-PRO" w:hint="eastAsia"/>
          <w:bCs/>
          <w:lang w:val="x-none"/>
        </w:rPr>
        <w:t xml:space="preserve">表 </w:t>
      </w:r>
      <w:r>
        <w:rPr>
          <w:rFonts w:ascii="HG丸ｺﾞｼｯｸM-PRO" w:eastAsia="HG丸ｺﾞｼｯｸM-PRO" w:hAnsi="HG丸ｺﾞｼｯｸM-PRO"/>
          <w:bCs/>
          <w:lang w:val="x-none"/>
        </w:rPr>
        <w:fldChar w:fldCharType="begin"/>
      </w:r>
      <w:r>
        <w:rPr>
          <w:rFonts w:ascii="HG丸ｺﾞｼｯｸM-PRO" w:eastAsia="HG丸ｺﾞｼｯｸM-PRO" w:hAnsi="HG丸ｺﾞｼｯｸM-PRO"/>
          <w:bCs/>
          <w:lang w:val="x-none"/>
        </w:rPr>
        <w:instrText xml:space="preserve"> </w:instrText>
      </w:r>
      <w:r>
        <w:rPr>
          <w:rFonts w:ascii="HG丸ｺﾞｼｯｸM-PRO" w:eastAsia="HG丸ｺﾞｼｯｸM-PRO" w:hAnsi="HG丸ｺﾞｼｯｸM-PRO" w:hint="eastAsia"/>
          <w:bCs/>
          <w:lang w:val="x-none"/>
        </w:rPr>
        <w:instrText>STYLEREF 2 \s</w:instrText>
      </w:r>
      <w:r>
        <w:rPr>
          <w:rFonts w:ascii="HG丸ｺﾞｼｯｸM-PRO" w:eastAsia="HG丸ｺﾞｼｯｸM-PRO" w:hAnsi="HG丸ｺﾞｼｯｸM-PRO"/>
          <w:bCs/>
          <w:lang w:val="x-none"/>
        </w:rPr>
        <w:instrText xml:space="preserve"> </w:instrText>
      </w:r>
      <w:r>
        <w:rPr>
          <w:rFonts w:ascii="HG丸ｺﾞｼｯｸM-PRO" w:eastAsia="HG丸ｺﾞｼｯｸM-PRO" w:hAnsi="HG丸ｺﾞｼｯｸM-PRO"/>
          <w:bCs/>
          <w:lang w:val="x-none"/>
        </w:rPr>
        <w:fldChar w:fldCharType="separate"/>
      </w:r>
      <w:r w:rsidR="004F619F">
        <w:rPr>
          <w:rFonts w:ascii="HG丸ｺﾞｼｯｸM-PRO" w:eastAsia="HG丸ｺﾞｼｯｸM-PRO" w:hAnsi="HG丸ｺﾞｼｯｸM-PRO"/>
          <w:bCs/>
          <w:noProof/>
          <w:lang w:val="x-none"/>
        </w:rPr>
        <w:t>3.6</w:t>
      </w:r>
      <w:r>
        <w:rPr>
          <w:rFonts w:ascii="HG丸ｺﾞｼｯｸM-PRO" w:eastAsia="HG丸ｺﾞｼｯｸM-PRO" w:hAnsi="HG丸ｺﾞｼｯｸM-PRO"/>
          <w:bCs/>
          <w:lang w:val="x-none"/>
        </w:rPr>
        <w:fldChar w:fldCharType="end"/>
      </w:r>
      <w:r>
        <w:rPr>
          <w:rFonts w:ascii="HG丸ｺﾞｼｯｸM-PRO" w:eastAsia="HG丸ｺﾞｼｯｸM-PRO" w:hAnsi="HG丸ｺﾞｼｯｸM-PRO"/>
          <w:bCs/>
          <w:lang w:val="x-none"/>
        </w:rPr>
        <w:noBreakHyphen/>
      </w:r>
      <w:r>
        <w:rPr>
          <w:rFonts w:ascii="HG丸ｺﾞｼｯｸM-PRO" w:eastAsia="HG丸ｺﾞｼｯｸM-PRO" w:hAnsi="HG丸ｺﾞｼｯｸM-PRO"/>
          <w:bCs/>
          <w:lang w:val="x-none"/>
        </w:rPr>
        <w:fldChar w:fldCharType="begin"/>
      </w:r>
      <w:r>
        <w:rPr>
          <w:rFonts w:ascii="HG丸ｺﾞｼｯｸM-PRO" w:eastAsia="HG丸ｺﾞｼｯｸM-PRO" w:hAnsi="HG丸ｺﾞｼｯｸM-PRO"/>
          <w:bCs/>
          <w:lang w:val="x-none"/>
        </w:rPr>
        <w:instrText xml:space="preserve"> </w:instrText>
      </w:r>
      <w:r>
        <w:rPr>
          <w:rFonts w:ascii="HG丸ｺﾞｼｯｸM-PRO" w:eastAsia="HG丸ｺﾞｼｯｸM-PRO" w:hAnsi="HG丸ｺﾞｼｯｸM-PRO" w:hint="eastAsia"/>
          <w:bCs/>
          <w:lang w:val="x-none"/>
        </w:rPr>
        <w:instrText>SEQ 表 \* ARABIC \s 1</w:instrText>
      </w:r>
      <w:r>
        <w:rPr>
          <w:rFonts w:ascii="HG丸ｺﾞｼｯｸM-PRO" w:eastAsia="HG丸ｺﾞｼｯｸM-PRO" w:hAnsi="HG丸ｺﾞｼｯｸM-PRO"/>
          <w:bCs/>
          <w:lang w:val="x-none"/>
        </w:rPr>
        <w:instrText xml:space="preserve"> </w:instrText>
      </w:r>
      <w:r>
        <w:rPr>
          <w:rFonts w:ascii="HG丸ｺﾞｼｯｸM-PRO" w:eastAsia="HG丸ｺﾞｼｯｸM-PRO" w:hAnsi="HG丸ｺﾞｼｯｸM-PRO"/>
          <w:bCs/>
          <w:lang w:val="x-none"/>
        </w:rPr>
        <w:fldChar w:fldCharType="separate"/>
      </w:r>
      <w:r w:rsidR="004F619F">
        <w:rPr>
          <w:rFonts w:ascii="HG丸ｺﾞｼｯｸM-PRO" w:eastAsia="HG丸ｺﾞｼｯｸM-PRO" w:hAnsi="HG丸ｺﾞｼｯｸM-PRO"/>
          <w:bCs/>
          <w:noProof/>
          <w:lang w:val="x-none"/>
        </w:rPr>
        <w:t>19</w:t>
      </w:r>
      <w:r>
        <w:rPr>
          <w:rFonts w:ascii="HG丸ｺﾞｼｯｸM-PRO" w:eastAsia="HG丸ｺﾞｼｯｸM-PRO" w:hAnsi="HG丸ｺﾞｼｯｸM-PRO"/>
          <w:bCs/>
          <w:lang w:val="x-none"/>
        </w:rPr>
        <w:fldChar w:fldCharType="end"/>
      </w:r>
      <w:r w:rsidRPr="000D42AA">
        <w:rPr>
          <w:rFonts w:ascii="HG丸ｺﾞｼｯｸM-PRO" w:eastAsia="HG丸ｺﾞｼｯｸM-PRO" w:hAnsi="HG丸ｺﾞｼｯｸM-PRO" w:hint="eastAsia"/>
          <w:bCs/>
          <w:lang w:val="x-none"/>
        </w:rPr>
        <w:t xml:space="preserve">　</w:t>
      </w:r>
      <w:r w:rsidRPr="00E254AF">
        <w:rPr>
          <w:rFonts w:ascii="HG丸ｺﾞｼｯｸM-PRO" w:eastAsia="HG丸ｺﾞｼｯｸM-PRO" w:hAnsi="HG丸ｺﾞｼｯｸM-PRO" w:hint="eastAsia"/>
          <w:bCs/>
        </w:rPr>
        <w:t>平たん性の劣化予測式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2693"/>
        <w:gridCol w:w="1133"/>
        <w:gridCol w:w="991"/>
      </w:tblGrid>
      <w:tr w:rsidR="002B1167" w:rsidRPr="000D42AA" w14:paraId="6AC06E3E" w14:textId="77777777" w:rsidTr="00C74111">
        <w:trPr>
          <w:trHeight w:val="397"/>
          <w:jc w:val="center"/>
        </w:trPr>
        <w:tc>
          <w:tcPr>
            <w:tcW w:w="2342" w:type="pct"/>
            <w:tcBorders>
              <w:bottom w:val="single" w:sz="4" w:space="0" w:color="auto"/>
            </w:tcBorders>
            <w:shd w:val="clear" w:color="auto" w:fill="B4C0EE"/>
            <w:vAlign w:val="center"/>
          </w:tcPr>
          <w:p w14:paraId="57842294" w14:textId="77777777" w:rsidR="002B1167" w:rsidRPr="000D42AA" w:rsidRDefault="002B1167" w:rsidP="00C74111">
            <w:pPr>
              <w:pStyle w:val="affb"/>
              <w:ind w:leftChars="100" w:left="210" w:firstLine="210"/>
              <w:jc w:val="center"/>
              <w:rPr>
                <w:rFonts w:ascii="HG丸ｺﾞｼｯｸM-PRO" w:eastAsia="HG丸ｺﾞｼｯｸM-PRO" w:hAnsi="HG丸ｺﾞｼｯｸM-PRO"/>
              </w:rPr>
            </w:pPr>
            <w:r w:rsidRPr="000D42AA">
              <w:rPr>
                <w:rFonts w:ascii="HG丸ｺﾞｼｯｸM-PRO" w:eastAsia="HG丸ｺﾞｼｯｸM-PRO" w:hAnsi="HG丸ｺﾞｼｯｸM-PRO" w:hint="eastAsia"/>
              </w:rPr>
              <w:t>区分</w:t>
            </w:r>
          </w:p>
        </w:tc>
        <w:tc>
          <w:tcPr>
            <w:tcW w:w="1486" w:type="pct"/>
            <w:vMerge w:val="restart"/>
            <w:shd w:val="clear" w:color="auto" w:fill="B4C0EE"/>
            <w:vAlign w:val="center"/>
          </w:tcPr>
          <w:p w14:paraId="032F77A3" w14:textId="77777777" w:rsidR="002B1167" w:rsidRPr="000D42AA" w:rsidRDefault="002B1167" w:rsidP="00C74111">
            <w:pPr>
              <w:pStyle w:val="affb"/>
              <w:ind w:leftChars="100" w:left="210" w:firstLineChars="0" w:firstLine="0"/>
              <w:rPr>
                <w:rFonts w:ascii="HG丸ｺﾞｼｯｸM-PRO" w:eastAsia="HG丸ｺﾞｼｯｸM-PRO" w:hAnsi="HG丸ｺﾞｼｯｸM-PRO"/>
              </w:rPr>
            </w:pPr>
            <w:r w:rsidRPr="00D31224">
              <w:rPr>
                <w:rFonts w:ascii="HG丸ｺﾞｼｯｸM-PRO" w:eastAsia="HG丸ｺﾞｼｯｸM-PRO" w:hAnsi="HG丸ｺﾞｼｯｸM-PRO" w:hint="eastAsia"/>
              </w:rPr>
              <w:t>平たん性劣化予測式</w:t>
            </w:r>
          </w:p>
        </w:tc>
        <w:tc>
          <w:tcPr>
            <w:tcW w:w="625" w:type="pct"/>
            <w:vMerge w:val="restart"/>
            <w:shd w:val="clear" w:color="auto" w:fill="B4C0EE"/>
            <w:vAlign w:val="center"/>
          </w:tcPr>
          <w:p w14:paraId="4F0D62F5" w14:textId="77777777" w:rsidR="002B1167" w:rsidRPr="000D42AA" w:rsidRDefault="002B1167" w:rsidP="00C74111">
            <w:pPr>
              <w:pStyle w:val="affb"/>
              <w:ind w:firstLineChars="47" w:firstLine="99"/>
              <w:jc w:val="center"/>
              <w:rPr>
                <w:rFonts w:ascii="HG丸ｺﾞｼｯｸM-PRO" w:eastAsia="HG丸ｺﾞｼｯｸM-PRO" w:hAnsi="HG丸ｺﾞｼｯｸM-PRO"/>
              </w:rPr>
            </w:pPr>
            <w:r w:rsidRPr="000D42AA">
              <w:rPr>
                <w:rFonts w:ascii="HG丸ｺﾞｼｯｸM-PRO" w:eastAsia="HG丸ｺﾞｼｯｸM-PRO" w:hAnsi="HG丸ｺﾞｼｯｸM-PRO" w:hint="eastAsia"/>
              </w:rPr>
              <w:t>No.</w:t>
            </w:r>
          </w:p>
        </w:tc>
        <w:tc>
          <w:tcPr>
            <w:tcW w:w="547" w:type="pct"/>
            <w:vMerge w:val="restart"/>
            <w:shd w:val="clear" w:color="auto" w:fill="B4C0EE"/>
            <w:vAlign w:val="center"/>
          </w:tcPr>
          <w:p w14:paraId="4F9A3A6E" w14:textId="77777777" w:rsidR="002B1167" w:rsidRPr="000D42AA" w:rsidRDefault="002B1167" w:rsidP="00C74111">
            <w:pPr>
              <w:pStyle w:val="affb"/>
              <w:ind w:firstLineChars="0"/>
              <w:jc w:val="center"/>
              <w:rPr>
                <w:rFonts w:ascii="HG丸ｺﾞｼｯｸM-PRO" w:eastAsia="HG丸ｺﾞｼｯｸM-PRO" w:hAnsi="HG丸ｺﾞｼｯｸM-PRO"/>
              </w:rPr>
            </w:pPr>
            <w:r w:rsidRPr="000D42AA">
              <w:rPr>
                <w:rFonts w:ascii="HG丸ｺﾞｼｯｸM-PRO" w:eastAsia="HG丸ｺﾞｼｯｸM-PRO" w:hAnsi="HG丸ｺﾞｼｯｸM-PRO" w:hint="eastAsia"/>
              </w:rPr>
              <w:t>初期値</w:t>
            </w:r>
          </w:p>
        </w:tc>
      </w:tr>
      <w:tr w:rsidR="002B1167" w:rsidRPr="000D42AA" w14:paraId="58AD7DA3" w14:textId="77777777" w:rsidTr="00C74111">
        <w:trPr>
          <w:trHeight w:val="397"/>
          <w:jc w:val="center"/>
        </w:trPr>
        <w:tc>
          <w:tcPr>
            <w:tcW w:w="2342" w:type="pct"/>
            <w:tcBorders>
              <w:top w:val="single" w:sz="4" w:space="0" w:color="auto"/>
              <w:bottom w:val="double" w:sz="4" w:space="0" w:color="auto"/>
            </w:tcBorders>
            <w:shd w:val="clear" w:color="auto" w:fill="B4C0EE"/>
            <w:vAlign w:val="center"/>
          </w:tcPr>
          <w:p w14:paraId="73522A05" w14:textId="77777777" w:rsidR="002B1167" w:rsidRPr="000D42AA" w:rsidRDefault="002B1167" w:rsidP="00C74111">
            <w:pPr>
              <w:pStyle w:val="affb"/>
              <w:ind w:firstLineChars="47" w:firstLine="99"/>
              <w:jc w:val="center"/>
              <w:rPr>
                <w:rFonts w:ascii="HG丸ｺﾞｼｯｸM-PRO" w:eastAsia="HG丸ｺﾞｼｯｸM-PRO" w:hAnsi="HG丸ｺﾞｼｯｸM-PRO"/>
              </w:rPr>
            </w:pPr>
            <w:r w:rsidRPr="000D42AA">
              <w:rPr>
                <w:rFonts w:ascii="HG丸ｺﾞｼｯｸM-PRO" w:eastAsia="HG丸ｺﾞｼｯｸM-PRO" w:hAnsi="HG丸ｺﾞｼｯｸM-PRO" w:hint="eastAsia"/>
              </w:rPr>
              <w:t>路面種別</w:t>
            </w:r>
          </w:p>
        </w:tc>
        <w:tc>
          <w:tcPr>
            <w:tcW w:w="1486" w:type="pct"/>
            <w:vMerge/>
            <w:tcBorders>
              <w:bottom w:val="double" w:sz="4" w:space="0" w:color="auto"/>
            </w:tcBorders>
            <w:shd w:val="clear" w:color="auto" w:fill="B4C0EE"/>
            <w:vAlign w:val="center"/>
          </w:tcPr>
          <w:p w14:paraId="3222F86E" w14:textId="77777777" w:rsidR="002B1167" w:rsidRPr="000D42AA" w:rsidRDefault="002B1167" w:rsidP="00C74111">
            <w:pPr>
              <w:pStyle w:val="affb"/>
              <w:ind w:leftChars="100" w:left="210" w:firstLine="210"/>
              <w:rPr>
                <w:rFonts w:ascii="HG丸ｺﾞｼｯｸM-PRO" w:eastAsia="HG丸ｺﾞｼｯｸM-PRO" w:hAnsi="HG丸ｺﾞｼｯｸM-PRO"/>
              </w:rPr>
            </w:pPr>
          </w:p>
        </w:tc>
        <w:tc>
          <w:tcPr>
            <w:tcW w:w="625" w:type="pct"/>
            <w:vMerge/>
            <w:tcBorders>
              <w:bottom w:val="double" w:sz="4" w:space="0" w:color="auto"/>
            </w:tcBorders>
            <w:shd w:val="clear" w:color="auto" w:fill="B4C0EE"/>
            <w:vAlign w:val="center"/>
          </w:tcPr>
          <w:p w14:paraId="02A15C1F" w14:textId="77777777" w:rsidR="002B1167" w:rsidRPr="000D42AA" w:rsidRDefault="002B1167" w:rsidP="00C74111">
            <w:pPr>
              <w:pStyle w:val="affb"/>
              <w:ind w:leftChars="100" w:left="210" w:firstLine="210"/>
              <w:rPr>
                <w:rFonts w:ascii="HG丸ｺﾞｼｯｸM-PRO" w:eastAsia="HG丸ｺﾞｼｯｸM-PRO" w:hAnsi="HG丸ｺﾞｼｯｸM-PRO"/>
              </w:rPr>
            </w:pPr>
          </w:p>
        </w:tc>
        <w:tc>
          <w:tcPr>
            <w:tcW w:w="547" w:type="pct"/>
            <w:vMerge/>
            <w:tcBorders>
              <w:bottom w:val="double" w:sz="4" w:space="0" w:color="auto"/>
            </w:tcBorders>
            <w:shd w:val="clear" w:color="auto" w:fill="B4C0EE"/>
            <w:vAlign w:val="center"/>
          </w:tcPr>
          <w:p w14:paraId="0357C1AB" w14:textId="77777777" w:rsidR="002B1167" w:rsidRPr="000D42AA" w:rsidRDefault="002B1167" w:rsidP="00C74111">
            <w:pPr>
              <w:pStyle w:val="affb"/>
              <w:ind w:leftChars="100" w:left="210" w:firstLine="210"/>
              <w:rPr>
                <w:rFonts w:ascii="HG丸ｺﾞｼｯｸM-PRO" w:eastAsia="HG丸ｺﾞｼｯｸM-PRO" w:hAnsi="HG丸ｺﾞｼｯｸM-PRO"/>
              </w:rPr>
            </w:pPr>
          </w:p>
        </w:tc>
      </w:tr>
      <w:tr w:rsidR="002B1167" w:rsidRPr="000D42AA" w14:paraId="0BF1759A" w14:textId="77777777" w:rsidTr="00C74111">
        <w:trPr>
          <w:trHeight w:val="373"/>
          <w:jc w:val="center"/>
        </w:trPr>
        <w:tc>
          <w:tcPr>
            <w:tcW w:w="2342" w:type="pct"/>
            <w:vAlign w:val="center"/>
          </w:tcPr>
          <w:p w14:paraId="12B9AFBF" w14:textId="77777777" w:rsidR="002B1167" w:rsidRPr="000D42AA" w:rsidRDefault="002B1167" w:rsidP="00C74111">
            <w:pPr>
              <w:pStyle w:val="affb"/>
              <w:ind w:firstLineChars="0" w:firstLine="0"/>
              <w:rPr>
                <w:rFonts w:ascii="HG丸ｺﾞｼｯｸM-PRO" w:eastAsia="HG丸ｺﾞｼｯｸM-PRO" w:hAnsi="HG丸ｺﾞｼｯｸM-PRO"/>
              </w:rPr>
            </w:pPr>
            <w:r w:rsidRPr="000D42AA">
              <w:rPr>
                <w:rFonts w:ascii="HG丸ｺﾞｼｯｸM-PRO" w:eastAsia="HG丸ｺﾞｼｯｸM-PRO" w:hAnsi="HG丸ｺﾞｼｯｸM-PRO" w:hint="eastAsia"/>
              </w:rPr>
              <w:t>アスファルト</w:t>
            </w:r>
            <w:r>
              <w:rPr>
                <w:rFonts w:ascii="HG丸ｺﾞｼｯｸM-PRO" w:eastAsia="HG丸ｺﾞｼｯｸM-PRO" w:hAnsi="HG丸ｺﾞｼｯｸM-PRO" w:hint="eastAsia"/>
              </w:rPr>
              <w:t>舗装</w:t>
            </w:r>
          </w:p>
        </w:tc>
        <w:tc>
          <w:tcPr>
            <w:tcW w:w="1486" w:type="pct"/>
            <w:vAlign w:val="center"/>
          </w:tcPr>
          <w:p w14:paraId="7897FF43" w14:textId="77777777" w:rsidR="002B1167" w:rsidRPr="000D42AA" w:rsidRDefault="002B1167" w:rsidP="00C74111">
            <w:pPr>
              <w:pStyle w:val="affb"/>
              <w:ind w:firstLineChars="47" w:firstLine="99"/>
              <w:rPr>
                <w:rFonts w:ascii="HG丸ｺﾞｼｯｸM-PRO" w:eastAsia="HG丸ｺﾞｼｯｸM-PRO" w:hAnsi="HG丸ｺﾞｼｯｸM-PRO"/>
              </w:rPr>
            </w:pPr>
            <w:r w:rsidRPr="00E254AF">
              <w:rPr>
                <w:rFonts w:ascii="HG丸ｺﾞｼｯｸM-PRO" w:eastAsia="HG丸ｺﾞｼｯｸM-PRO" w:hAnsi="HG丸ｺﾞｼｯｸM-PRO"/>
              </w:rPr>
              <w:t>S = 0.17Y + 1.76</w:t>
            </w:r>
          </w:p>
        </w:tc>
        <w:tc>
          <w:tcPr>
            <w:tcW w:w="625" w:type="pct"/>
            <w:vAlign w:val="center"/>
          </w:tcPr>
          <w:p w14:paraId="7A28951D" w14:textId="77777777" w:rsidR="002B1167" w:rsidRPr="000D42AA" w:rsidRDefault="002B1167" w:rsidP="00C74111">
            <w:pPr>
              <w:pStyle w:val="affb"/>
              <w:ind w:firstLineChars="47" w:firstLine="99"/>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547" w:type="pct"/>
            <w:vAlign w:val="center"/>
          </w:tcPr>
          <w:p w14:paraId="01ED6968" w14:textId="77777777" w:rsidR="002B1167" w:rsidRPr="000D42AA" w:rsidRDefault="002B1167" w:rsidP="00C74111">
            <w:pPr>
              <w:pStyle w:val="affb"/>
              <w:ind w:firstLineChars="47" w:firstLine="99"/>
              <w:rPr>
                <w:rFonts w:ascii="HG丸ｺﾞｼｯｸM-PRO" w:eastAsia="HG丸ｺﾞｼｯｸM-PRO" w:hAnsi="HG丸ｺﾞｼｯｸM-PRO"/>
              </w:rPr>
            </w:pPr>
            <w:r w:rsidRPr="00E254AF">
              <w:rPr>
                <w:rFonts w:ascii="HG丸ｺﾞｼｯｸM-PRO" w:eastAsia="HG丸ｺﾞｼｯｸM-PRO" w:hAnsi="HG丸ｺﾞｼｯｸM-PRO"/>
              </w:rPr>
              <w:t>1.76</w:t>
            </w:r>
          </w:p>
        </w:tc>
      </w:tr>
      <w:tr w:rsidR="002B1167" w:rsidRPr="000D42AA" w14:paraId="1D995974" w14:textId="77777777" w:rsidTr="00C74111">
        <w:trPr>
          <w:trHeight w:val="340"/>
          <w:jc w:val="center"/>
        </w:trPr>
        <w:tc>
          <w:tcPr>
            <w:tcW w:w="2342" w:type="pct"/>
            <w:vAlign w:val="center"/>
          </w:tcPr>
          <w:p w14:paraId="49395EFA" w14:textId="77777777" w:rsidR="002B1167" w:rsidRPr="000D42AA" w:rsidRDefault="002B1167" w:rsidP="00C74111">
            <w:pPr>
              <w:pStyle w:val="affb"/>
              <w:ind w:firstLineChars="0" w:firstLine="0"/>
              <w:rPr>
                <w:rFonts w:ascii="HG丸ｺﾞｼｯｸM-PRO" w:eastAsia="HG丸ｺﾞｼｯｸM-PRO" w:hAnsi="HG丸ｺﾞｼｯｸM-PRO"/>
              </w:rPr>
            </w:pPr>
            <w:r w:rsidRPr="000D42AA">
              <w:rPr>
                <w:rFonts w:ascii="HG丸ｺﾞｼｯｸM-PRO" w:eastAsia="HG丸ｺﾞｼｯｸM-PRO" w:hAnsi="HG丸ｺﾞｼｯｸM-PRO" w:hint="eastAsia"/>
              </w:rPr>
              <w:t>コンクリート</w:t>
            </w:r>
            <w:r>
              <w:rPr>
                <w:rFonts w:ascii="HG丸ｺﾞｼｯｸM-PRO" w:eastAsia="HG丸ｺﾞｼｯｸM-PRO" w:hAnsi="HG丸ｺﾞｼｯｸM-PRO" w:hint="eastAsia"/>
              </w:rPr>
              <w:t>舗装</w:t>
            </w:r>
          </w:p>
        </w:tc>
        <w:tc>
          <w:tcPr>
            <w:tcW w:w="1486" w:type="pct"/>
            <w:vAlign w:val="center"/>
          </w:tcPr>
          <w:p w14:paraId="38FD78F9" w14:textId="77777777" w:rsidR="002B1167" w:rsidRPr="000D42AA" w:rsidRDefault="002B1167" w:rsidP="00C74111">
            <w:pPr>
              <w:pStyle w:val="affb"/>
              <w:ind w:firstLineChars="47" w:firstLine="99"/>
              <w:rPr>
                <w:rFonts w:ascii="HG丸ｺﾞｼｯｸM-PRO" w:eastAsia="HG丸ｺﾞｼｯｸM-PRO" w:hAnsi="HG丸ｺﾞｼｯｸM-PRO"/>
              </w:rPr>
            </w:pPr>
            <w:r w:rsidRPr="00E254AF">
              <w:rPr>
                <w:rFonts w:ascii="HG丸ｺﾞｼｯｸM-PRO" w:eastAsia="HG丸ｺﾞｼｯｸM-PRO" w:hAnsi="HG丸ｺﾞｼｯｸM-PRO"/>
              </w:rPr>
              <w:t>S = 0.13Y + 0.80</w:t>
            </w:r>
          </w:p>
        </w:tc>
        <w:tc>
          <w:tcPr>
            <w:tcW w:w="625" w:type="pct"/>
            <w:vAlign w:val="center"/>
          </w:tcPr>
          <w:p w14:paraId="6F16C30B" w14:textId="77777777" w:rsidR="002B1167" w:rsidRPr="000D42AA" w:rsidRDefault="002B1167" w:rsidP="00C74111">
            <w:pPr>
              <w:pStyle w:val="affb"/>
              <w:ind w:firstLineChars="47" w:firstLine="99"/>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547" w:type="pct"/>
            <w:vAlign w:val="center"/>
          </w:tcPr>
          <w:p w14:paraId="57456DFD" w14:textId="77777777" w:rsidR="002B1167" w:rsidRPr="000D42AA" w:rsidRDefault="002B1167" w:rsidP="00C74111">
            <w:pPr>
              <w:pStyle w:val="affb"/>
              <w:ind w:firstLineChars="47" w:firstLine="99"/>
              <w:rPr>
                <w:rFonts w:ascii="HG丸ｺﾞｼｯｸM-PRO" w:eastAsia="HG丸ｺﾞｼｯｸM-PRO" w:hAnsi="HG丸ｺﾞｼｯｸM-PRO"/>
              </w:rPr>
            </w:pPr>
            <w:r w:rsidRPr="00E254AF">
              <w:rPr>
                <w:rFonts w:ascii="HG丸ｺﾞｼｯｸM-PRO" w:eastAsia="HG丸ｺﾞｼｯｸM-PRO" w:hAnsi="HG丸ｺﾞｼｯｸM-PRO"/>
              </w:rPr>
              <w:t>0.80</w:t>
            </w:r>
          </w:p>
        </w:tc>
      </w:tr>
    </w:tbl>
    <w:p w14:paraId="1F09891D" w14:textId="77777777" w:rsidR="002B1167" w:rsidRPr="00C47F14" w:rsidRDefault="002B1167" w:rsidP="002B1167">
      <w:pPr>
        <w:widowControl/>
        <w:ind w:firstLineChars="202" w:firstLine="424"/>
        <w:jc w:val="left"/>
        <w:rPr>
          <w:rFonts w:ascii="HG丸ｺﾞｼｯｸM-PRO" w:eastAsia="HG丸ｺﾞｼｯｸM-PRO" w:hAnsi="HG丸ｺﾞｼｯｸM-PRO"/>
        </w:rPr>
      </w:pPr>
      <w:r w:rsidRPr="00E254AF">
        <w:rPr>
          <w:rFonts w:ascii="HG丸ｺﾞｼｯｸM-PRO" w:eastAsia="HG丸ｺﾞｼｯｸM-PRO" w:hAnsi="HG丸ｺﾞｼｯｸM-PRO"/>
        </w:rPr>
        <w:t>S</w:t>
      </w:r>
      <w:r w:rsidRPr="00E254AF">
        <w:rPr>
          <w:rFonts w:ascii="HG丸ｺﾞｼｯｸM-PRO" w:eastAsia="HG丸ｺﾞｼｯｸM-PRO" w:hAnsi="HG丸ｺﾞｼｯｸM-PRO" w:hint="eastAsia"/>
        </w:rPr>
        <w:t>：平たん性（</w:t>
      </w:r>
      <w:r w:rsidRPr="00E254AF">
        <w:rPr>
          <w:rFonts w:ascii="HG丸ｺﾞｼｯｸM-PRO" w:eastAsia="HG丸ｺﾞｼｯｸM-PRO" w:hAnsi="HG丸ｺﾞｼｯｸM-PRO"/>
        </w:rPr>
        <w:t>mm</w:t>
      </w:r>
      <w:r w:rsidRPr="00E254AF">
        <w:rPr>
          <w:rFonts w:ascii="HG丸ｺﾞｼｯｸM-PRO" w:eastAsia="HG丸ｺﾞｼｯｸM-PRO" w:hAnsi="HG丸ｺﾞｼｯｸM-PRO" w:hint="eastAsia"/>
        </w:rPr>
        <w:t>），</w:t>
      </w:r>
      <w:r w:rsidRPr="00E254AF">
        <w:rPr>
          <w:rFonts w:ascii="HG丸ｺﾞｼｯｸM-PRO" w:eastAsia="HG丸ｺﾞｼｯｸM-PRO" w:hAnsi="HG丸ｺﾞｼｯｸM-PRO"/>
        </w:rPr>
        <w:t>Y</w:t>
      </w:r>
      <w:r w:rsidRPr="00E254AF">
        <w:rPr>
          <w:rFonts w:ascii="HG丸ｺﾞｼｯｸM-PRO" w:eastAsia="HG丸ｺﾞｼｯｸM-PRO" w:hAnsi="HG丸ｺﾞｼｯｸM-PRO" w:hint="eastAsia"/>
        </w:rPr>
        <w:t>：見かけの経年数（年）</w:t>
      </w:r>
    </w:p>
    <w:p w14:paraId="4BDDEC6F" w14:textId="77777777" w:rsidR="002B1167" w:rsidRDefault="002B1167" w:rsidP="002B1167">
      <w:pPr>
        <w:widowControl/>
        <w:jc w:val="left"/>
        <w:rPr>
          <w:rFonts w:asciiTheme="minorHAnsi" w:eastAsiaTheme="minorEastAsia" w:hAnsiTheme="minorHAnsi"/>
          <w:kern w:val="0"/>
          <w:szCs w:val="20"/>
        </w:rPr>
      </w:pPr>
      <w:r>
        <w:br w:type="page"/>
      </w:r>
    </w:p>
    <w:p w14:paraId="53354336" w14:textId="77777777" w:rsidR="002B1167" w:rsidRDefault="002B1167" w:rsidP="002B1167">
      <w:pPr>
        <w:pStyle w:val="affb"/>
        <w:ind w:left="105" w:firstLine="210"/>
        <w:rPr>
          <w:rFonts w:ascii="HG丸ｺﾞｼｯｸM-PRO" w:eastAsia="HG丸ｺﾞｼｯｸM-PRO" w:hAnsi="HG丸ｺﾞｼｯｸM-PRO"/>
          <w:lang w:val="x-none"/>
        </w:rPr>
      </w:pPr>
      <w:r>
        <w:rPr>
          <w:rFonts w:ascii="HG丸ｺﾞｼｯｸM-PRO" w:eastAsia="HG丸ｺﾞｼｯｸM-PRO" w:hAnsi="HG丸ｺﾞｼｯｸM-PRO" w:hint="eastAsia"/>
          <w:lang w:val="x-none"/>
        </w:rPr>
        <w:lastRenderedPageBreak/>
        <w:t>【アスファルト舗装の</w:t>
      </w:r>
      <w:proofErr w:type="spellStart"/>
      <w:r>
        <w:rPr>
          <w:rFonts w:ascii="HG丸ｺﾞｼｯｸM-PRO" w:eastAsia="HG丸ｺﾞｼｯｸM-PRO" w:hAnsi="HG丸ｺﾞｼｯｸM-PRO" w:hint="eastAsia"/>
          <w:lang w:val="x-none"/>
        </w:rPr>
        <w:t>MCIの算出方法</w:t>
      </w:r>
      <w:proofErr w:type="spellEnd"/>
      <w:r>
        <w:rPr>
          <w:rFonts w:ascii="HG丸ｺﾞｼｯｸM-PRO" w:eastAsia="HG丸ｺﾞｼｯｸM-PRO" w:hAnsi="HG丸ｺﾞｼｯｸM-PRO" w:hint="eastAsia"/>
          <w:lang w:val="x-none"/>
        </w:rPr>
        <w:t>（再掲）】</w:t>
      </w:r>
    </w:p>
    <w:p w14:paraId="3D6052DF" w14:textId="77777777" w:rsidR="002B1167" w:rsidRDefault="002B1167" w:rsidP="002B1167">
      <w:pPr>
        <w:pStyle w:val="affb"/>
        <w:ind w:left="105" w:firstLine="210"/>
        <w:rPr>
          <w:rFonts w:ascii="HG丸ｺﾞｼｯｸM-PRO" w:eastAsia="HG丸ｺﾞｼｯｸM-PRO" w:hAnsi="HG丸ｺﾞｼｯｸM-PRO"/>
          <w:lang w:val="x-none"/>
        </w:rPr>
      </w:pPr>
      <w:r>
        <w:rPr>
          <w:rFonts w:ascii="HG丸ｺﾞｼｯｸM-PRO" w:eastAsia="HG丸ｺﾞｼｯｸM-PRO" w:hAnsi="HG丸ｺﾞｼｯｸM-PRO" w:hint="eastAsia"/>
          <w:lang w:val="x-none"/>
        </w:rPr>
        <w:t>アスファルト舗装における維持</w:t>
      </w:r>
      <w:r w:rsidRPr="00BC4E40">
        <w:rPr>
          <w:rFonts w:ascii="HG丸ｺﾞｼｯｸM-PRO" w:eastAsia="HG丸ｺﾞｼｯｸM-PRO" w:hAnsi="HG丸ｺﾞｼｯｸM-PRO" w:hint="eastAsia"/>
          <w:lang w:val="x-none"/>
        </w:rPr>
        <w:t>管理指数(MCI)は、1式から4式で算出した値のうち、最も小さい値を採用する。</w:t>
      </w:r>
      <w:proofErr w:type="spellStart"/>
      <w:r w:rsidRPr="00BC4E40">
        <w:rPr>
          <w:rFonts w:ascii="HG丸ｺﾞｼｯｸM-PRO" w:eastAsia="HG丸ｺﾞｼｯｸM-PRO" w:hAnsi="HG丸ｺﾞｼｯｸM-PRO" w:hint="eastAsia"/>
          <w:lang w:val="x-none"/>
        </w:rPr>
        <w:t>MCIは</w:t>
      </w:r>
      <w:proofErr w:type="spellEnd"/>
      <w:r w:rsidRPr="00BC4E40">
        <w:rPr>
          <w:rFonts w:ascii="HG丸ｺﾞｼｯｸM-PRO" w:eastAsia="HG丸ｺﾞｼｯｸM-PRO" w:hAnsi="HG丸ｺﾞｼｯｸM-PRO" w:hint="eastAsia"/>
          <w:lang w:val="x-none"/>
        </w:rPr>
        <w:t>10点満点の減点法で舗装を評</w:t>
      </w:r>
      <w:r>
        <w:rPr>
          <w:rFonts w:ascii="HG丸ｺﾞｼｯｸM-PRO" w:eastAsia="HG丸ｺﾞｼｯｸM-PRO" w:hAnsi="HG丸ｺﾞｼｯｸM-PRO" w:hint="eastAsia"/>
          <w:lang w:val="x-none"/>
        </w:rPr>
        <w:t>し、</w:t>
      </w:r>
      <w:r w:rsidRPr="00BC4E40">
        <w:rPr>
          <w:rFonts w:ascii="HG丸ｺﾞｼｯｸM-PRO" w:eastAsia="HG丸ｺﾞｼｯｸM-PRO" w:hAnsi="HG丸ｺﾞｼｯｸM-PRO" w:hint="eastAsia"/>
          <w:lang w:val="x-none"/>
        </w:rPr>
        <w:t>点数が小さいほど路面が劣化している。</w:t>
      </w:r>
    </w:p>
    <w:p w14:paraId="33581033" w14:textId="77777777" w:rsidR="002B1167" w:rsidRDefault="002B1167" w:rsidP="002B1167">
      <w:pPr>
        <w:pStyle w:val="affb"/>
        <w:ind w:left="105" w:firstLine="210"/>
        <w:rPr>
          <w:rFonts w:ascii="HG丸ｺﾞｼｯｸM-PRO" w:eastAsia="HG丸ｺﾞｼｯｸM-PRO" w:hAnsi="HG丸ｺﾞｼｯｸM-PRO"/>
          <w:lang w:val="x-none"/>
        </w:rPr>
      </w:pPr>
    </w:p>
    <w:p w14:paraId="5472508A" w14:textId="77777777" w:rsidR="002B1167" w:rsidRPr="00BC4E40" w:rsidRDefault="002B1167" w:rsidP="002B1167">
      <w:pPr>
        <w:pStyle w:val="affb"/>
        <w:ind w:left="105" w:firstLine="210"/>
        <w:rPr>
          <w:rFonts w:ascii="HG丸ｺﾞｼｯｸM-PRO" w:eastAsia="HG丸ｺﾞｼｯｸM-PRO" w:hAnsi="HG丸ｺﾞｼｯｸM-PRO"/>
          <w:lang w:val="x-none"/>
        </w:rPr>
      </w:pPr>
      <w:r w:rsidRPr="00BC4E40">
        <w:rPr>
          <w:rFonts w:ascii="HG丸ｺﾞｼｯｸM-PRO" w:eastAsia="HG丸ｺﾞｼｯｸM-PRO" w:hAnsi="HG丸ｺﾞｼｯｸM-PRO" w:hint="eastAsia"/>
          <w:lang w:val="x-none"/>
        </w:rPr>
        <w:t>ＭＣＩ</w:t>
      </w:r>
      <w:r>
        <w:rPr>
          <w:rFonts w:ascii="HG丸ｺﾞｼｯｸM-PRO" w:eastAsia="HG丸ｺﾞｼｯｸM-PRO" w:hAnsi="HG丸ｺﾞｼｯｸM-PRO" w:hint="eastAsia"/>
          <w:vertAlign w:val="subscript"/>
          <w:lang w:val="x-none"/>
        </w:rPr>
        <w:t xml:space="preserve">　</w:t>
      </w:r>
      <w:r w:rsidRPr="00BC4E40">
        <w:rPr>
          <w:rFonts w:ascii="HG丸ｺﾞｼｯｸM-PRO" w:eastAsia="HG丸ｺﾞｼｯｸM-PRO" w:hAnsi="HG丸ｺﾞｼｯｸM-PRO" w:hint="eastAsia"/>
          <w:lang w:val="x-none"/>
        </w:rPr>
        <w:t>＝10－1.48Ｃ</w:t>
      </w:r>
      <w:r w:rsidRPr="00BC4E40">
        <w:rPr>
          <w:rFonts w:ascii="HG丸ｺﾞｼｯｸM-PRO" w:eastAsia="HG丸ｺﾞｼｯｸM-PRO" w:hAnsi="HG丸ｺﾞｼｯｸM-PRO" w:hint="eastAsia"/>
          <w:vertAlign w:val="superscript"/>
          <w:lang w:val="x-none"/>
        </w:rPr>
        <w:t>0.3</w:t>
      </w:r>
      <w:r w:rsidRPr="00BC4E40">
        <w:rPr>
          <w:rFonts w:ascii="HG丸ｺﾞｼｯｸM-PRO" w:eastAsia="HG丸ｺﾞｼｯｸM-PRO" w:hAnsi="HG丸ｺﾞｼｯｸM-PRO" w:hint="eastAsia"/>
          <w:lang w:val="x-none"/>
        </w:rPr>
        <w:t>－0.29Ｄ</w:t>
      </w:r>
      <w:r w:rsidRPr="00BC4E40">
        <w:rPr>
          <w:rFonts w:ascii="HG丸ｺﾞｼｯｸM-PRO" w:eastAsia="HG丸ｺﾞｼｯｸM-PRO" w:hAnsi="HG丸ｺﾞｼｯｸM-PRO" w:hint="eastAsia"/>
          <w:vertAlign w:val="superscript"/>
          <w:lang w:val="x-none"/>
        </w:rPr>
        <w:t>0.7</w:t>
      </w:r>
      <w:r w:rsidRPr="00BC4E40">
        <w:rPr>
          <w:rFonts w:ascii="HG丸ｺﾞｼｯｸM-PRO" w:eastAsia="HG丸ｺﾞｼｯｸM-PRO" w:hAnsi="HG丸ｺﾞｼｯｸM-PRO" w:hint="eastAsia"/>
          <w:lang w:val="x-none"/>
        </w:rPr>
        <w:t>－0.47σ</w:t>
      </w:r>
      <w:r w:rsidRPr="00BC4E40">
        <w:rPr>
          <w:rFonts w:ascii="HG丸ｺﾞｼｯｸM-PRO" w:eastAsia="HG丸ｺﾞｼｯｸM-PRO" w:hAnsi="HG丸ｺﾞｼｯｸM-PRO" w:hint="eastAsia"/>
          <w:vertAlign w:val="superscript"/>
          <w:lang w:val="x-none"/>
        </w:rPr>
        <w:t>0.2</w:t>
      </w:r>
      <w:r>
        <w:rPr>
          <w:rFonts w:ascii="HG丸ｺﾞｼｯｸM-PRO" w:eastAsia="HG丸ｺﾞｼｯｸM-PRO" w:hAnsi="HG丸ｺﾞｼｯｸM-PRO"/>
          <w:lang w:val="x-none"/>
        </w:rPr>
        <w:tab/>
      </w:r>
      <w:r>
        <w:rPr>
          <w:rFonts w:ascii="HG丸ｺﾞｼｯｸM-PRO" w:eastAsia="HG丸ｺﾞｼｯｸM-PRO" w:hAnsi="HG丸ｺﾞｼｯｸM-PRO" w:hint="eastAsia"/>
          <w:lang w:val="x-none"/>
        </w:rPr>
        <w:t>―</w:t>
      </w:r>
      <w:r w:rsidRPr="00BC4E40">
        <w:rPr>
          <w:rFonts w:ascii="HG丸ｺﾞｼｯｸM-PRO" w:eastAsia="HG丸ｺﾞｼｯｸM-PRO" w:hAnsi="HG丸ｺﾞｼｯｸM-PRO"/>
          <w:lang w:val="x-none"/>
        </w:rPr>
        <w:t>(1)</w:t>
      </w:r>
    </w:p>
    <w:p w14:paraId="40889A12" w14:textId="77777777" w:rsidR="002B1167" w:rsidRPr="00BC4E40" w:rsidRDefault="002B1167" w:rsidP="002B1167">
      <w:pPr>
        <w:pStyle w:val="affb"/>
        <w:ind w:left="105" w:firstLine="210"/>
        <w:rPr>
          <w:rFonts w:ascii="HG丸ｺﾞｼｯｸM-PRO" w:eastAsia="HG丸ｺﾞｼｯｸM-PRO" w:hAnsi="HG丸ｺﾞｼｯｸM-PRO"/>
          <w:lang w:val="x-none"/>
        </w:rPr>
      </w:pPr>
      <w:r w:rsidRPr="00BC4E40">
        <w:rPr>
          <w:rFonts w:ascii="HG丸ｺﾞｼｯｸM-PRO" w:eastAsia="HG丸ｺﾞｼｯｸM-PRO" w:hAnsi="HG丸ｺﾞｼｯｸM-PRO" w:hint="eastAsia"/>
          <w:lang w:val="x-none"/>
        </w:rPr>
        <w:t>ＭＣＩ</w:t>
      </w:r>
      <w:r w:rsidRPr="00BC4E40">
        <w:rPr>
          <w:rFonts w:ascii="HG丸ｺﾞｼｯｸM-PRO" w:eastAsia="HG丸ｺﾞｼｯｸM-PRO" w:hAnsi="HG丸ｺﾞｼｯｸM-PRO" w:hint="eastAsia"/>
          <w:vertAlign w:val="subscript"/>
          <w:lang w:val="x-none"/>
        </w:rPr>
        <w:t>0</w:t>
      </w:r>
      <w:r w:rsidRPr="00BC4E40">
        <w:rPr>
          <w:rFonts w:ascii="HG丸ｺﾞｼｯｸM-PRO" w:eastAsia="HG丸ｺﾞｼｯｸM-PRO" w:hAnsi="HG丸ｺﾞｼｯｸM-PRO" w:hint="eastAsia"/>
          <w:lang w:val="x-none"/>
        </w:rPr>
        <w:t>＝10－1.51Ｃ</w:t>
      </w:r>
      <w:r w:rsidRPr="00BC4E40">
        <w:rPr>
          <w:rFonts w:ascii="HG丸ｺﾞｼｯｸM-PRO" w:eastAsia="HG丸ｺﾞｼｯｸM-PRO" w:hAnsi="HG丸ｺﾞｼｯｸM-PRO" w:hint="eastAsia"/>
          <w:vertAlign w:val="superscript"/>
          <w:lang w:val="x-none"/>
        </w:rPr>
        <w:t>0.3</w:t>
      </w:r>
      <w:r w:rsidRPr="00BC4E40">
        <w:rPr>
          <w:rFonts w:ascii="HG丸ｺﾞｼｯｸM-PRO" w:eastAsia="HG丸ｺﾞｼｯｸM-PRO" w:hAnsi="HG丸ｺﾞｼｯｸM-PRO" w:hint="eastAsia"/>
          <w:lang w:val="x-none"/>
        </w:rPr>
        <w:t>－0.30Ｄ</w:t>
      </w:r>
      <w:r w:rsidRPr="00BC4E40">
        <w:rPr>
          <w:rFonts w:ascii="HG丸ｺﾞｼｯｸM-PRO" w:eastAsia="HG丸ｺﾞｼｯｸM-PRO" w:hAnsi="HG丸ｺﾞｼｯｸM-PRO" w:hint="eastAsia"/>
          <w:vertAlign w:val="superscript"/>
          <w:lang w:val="x-none"/>
        </w:rPr>
        <w:t>0.7</w:t>
      </w:r>
      <w:r>
        <w:rPr>
          <w:rFonts w:ascii="HG丸ｺﾞｼｯｸM-PRO" w:eastAsia="HG丸ｺﾞｼｯｸM-PRO" w:hAnsi="HG丸ｺﾞｼｯｸM-PRO"/>
          <w:lang w:val="x-none"/>
        </w:rPr>
        <w:tab/>
      </w:r>
      <w:r>
        <w:rPr>
          <w:rFonts w:ascii="HG丸ｺﾞｼｯｸM-PRO" w:eastAsia="HG丸ｺﾞｼｯｸM-PRO" w:hAnsi="HG丸ｺﾞｼｯｸM-PRO"/>
          <w:lang w:val="x-none"/>
        </w:rPr>
        <w:tab/>
      </w:r>
      <w:r>
        <w:rPr>
          <w:rFonts w:ascii="HG丸ｺﾞｼｯｸM-PRO" w:eastAsia="HG丸ｺﾞｼｯｸM-PRO" w:hAnsi="HG丸ｺﾞｼｯｸM-PRO"/>
          <w:lang w:val="x-none"/>
        </w:rPr>
        <w:tab/>
      </w:r>
      <w:r>
        <w:rPr>
          <w:rFonts w:ascii="HG丸ｺﾞｼｯｸM-PRO" w:eastAsia="HG丸ｺﾞｼｯｸM-PRO" w:hAnsi="HG丸ｺﾞｼｯｸM-PRO" w:hint="eastAsia"/>
          <w:lang w:val="x-none"/>
        </w:rPr>
        <w:t>―</w:t>
      </w:r>
      <w:r w:rsidRPr="00BC4E40">
        <w:rPr>
          <w:rFonts w:ascii="HG丸ｺﾞｼｯｸM-PRO" w:eastAsia="HG丸ｺﾞｼｯｸM-PRO" w:hAnsi="HG丸ｺﾞｼｯｸM-PRO"/>
          <w:lang w:val="x-none"/>
        </w:rPr>
        <w:t>(2)</w:t>
      </w:r>
    </w:p>
    <w:p w14:paraId="538B7982" w14:textId="77777777" w:rsidR="002B1167" w:rsidRPr="00BC4E40" w:rsidRDefault="002B1167" w:rsidP="002B1167">
      <w:pPr>
        <w:pStyle w:val="affb"/>
        <w:ind w:left="105" w:firstLine="210"/>
        <w:rPr>
          <w:rFonts w:ascii="HG丸ｺﾞｼｯｸM-PRO" w:eastAsia="HG丸ｺﾞｼｯｸM-PRO" w:hAnsi="HG丸ｺﾞｼｯｸM-PRO"/>
          <w:lang w:val="x-none"/>
        </w:rPr>
      </w:pPr>
      <w:r w:rsidRPr="00BC4E40">
        <w:rPr>
          <w:rFonts w:ascii="HG丸ｺﾞｼｯｸM-PRO" w:eastAsia="HG丸ｺﾞｼｯｸM-PRO" w:hAnsi="HG丸ｺﾞｼｯｸM-PRO" w:hint="eastAsia"/>
          <w:lang w:val="x-none"/>
        </w:rPr>
        <w:t>ＭＣＩ</w:t>
      </w:r>
      <w:r w:rsidRPr="00BC4E40">
        <w:rPr>
          <w:rFonts w:ascii="HG丸ｺﾞｼｯｸM-PRO" w:eastAsia="HG丸ｺﾞｼｯｸM-PRO" w:hAnsi="HG丸ｺﾞｼｯｸM-PRO" w:hint="eastAsia"/>
          <w:vertAlign w:val="subscript"/>
          <w:lang w:val="x-none"/>
        </w:rPr>
        <w:t>1</w:t>
      </w:r>
      <w:r w:rsidRPr="00BC4E40">
        <w:rPr>
          <w:rFonts w:ascii="HG丸ｺﾞｼｯｸM-PRO" w:eastAsia="HG丸ｺﾞｼｯｸM-PRO" w:hAnsi="HG丸ｺﾞｼｯｸM-PRO" w:hint="eastAsia"/>
          <w:lang w:val="x-none"/>
        </w:rPr>
        <w:t>＝10－2.23Ｃ</w:t>
      </w:r>
      <w:r w:rsidRPr="00BC4E40">
        <w:rPr>
          <w:rFonts w:ascii="HG丸ｺﾞｼｯｸM-PRO" w:eastAsia="HG丸ｺﾞｼｯｸM-PRO" w:hAnsi="HG丸ｺﾞｼｯｸM-PRO" w:hint="eastAsia"/>
          <w:vertAlign w:val="superscript"/>
          <w:lang w:val="x-none"/>
        </w:rPr>
        <w:t>0.3</w:t>
      </w:r>
      <w:r>
        <w:rPr>
          <w:rFonts w:ascii="HG丸ｺﾞｼｯｸM-PRO" w:eastAsia="HG丸ｺﾞｼｯｸM-PRO" w:hAnsi="HG丸ｺﾞｼｯｸM-PRO"/>
          <w:lang w:val="x-none"/>
        </w:rPr>
        <w:tab/>
      </w:r>
      <w:r>
        <w:rPr>
          <w:rFonts w:ascii="HG丸ｺﾞｼｯｸM-PRO" w:eastAsia="HG丸ｺﾞｼｯｸM-PRO" w:hAnsi="HG丸ｺﾞｼｯｸM-PRO"/>
          <w:lang w:val="x-none"/>
        </w:rPr>
        <w:tab/>
      </w:r>
      <w:r>
        <w:rPr>
          <w:rFonts w:ascii="HG丸ｺﾞｼｯｸM-PRO" w:eastAsia="HG丸ｺﾞｼｯｸM-PRO" w:hAnsi="HG丸ｺﾞｼｯｸM-PRO"/>
          <w:lang w:val="x-none"/>
        </w:rPr>
        <w:tab/>
      </w:r>
      <w:r>
        <w:rPr>
          <w:rFonts w:ascii="HG丸ｺﾞｼｯｸM-PRO" w:eastAsia="HG丸ｺﾞｼｯｸM-PRO" w:hAnsi="HG丸ｺﾞｼｯｸM-PRO"/>
          <w:lang w:val="x-none"/>
        </w:rPr>
        <w:tab/>
      </w:r>
      <w:r>
        <w:rPr>
          <w:rFonts w:ascii="HG丸ｺﾞｼｯｸM-PRO" w:eastAsia="HG丸ｺﾞｼｯｸM-PRO" w:hAnsi="HG丸ｺﾞｼｯｸM-PRO" w:hint="eastAsia"/>
          <w:lang w:val="x-none"/>
        </w:rPr>
        <w:t>―</w:t>
      </w:r>
      <w:r w:rsidRPr="00BC4E40">
        <w:rPr>
          <w:rFonts w:ascii="HG丸ｺﾞｼｯｸM-PRO" w:eastAsia="HG丸ｺﾞｼｯｸM-PRO" w:hAnsi="HG丸ｺﾞｼｯｸM-PRO"/>
          <w:lang w:val="x-none"/>
        </w:rPr>
        <w:t>(3)</w:t>
      </w:r>
    </w:p>
    <w:p w14:paraId="28C14951" w14:textId="77777777" w:rsidR="002B1167" w:rsidRPr="00BC4E40" w:rsidRDefault="002B1167" w:rsidP="002B1167">
      <w:pPr>
        <w:pStyle w:val="affb"/>
        <w:ind w:left="105" w:firstLine="210"/>
        <w:rPr>
          <w:rFonts w:ascii="HG丸ｺﾞｼｯｸM-PRO" w:eastAsia="HG丸ｺﾞｼｯｸM-PRO" w:hAnsi="HG丸ｺﾞｼｯｸM-PRO"/>
          <w:lang w:val="x-none"/>
        </w:rPr>
      </w:pPr>
      <w:r w:rsidRPr="00BC4E40">
        <w:rPr>
          <w:rFonts w:ascii="HG丸ｺﾞｼｯｸM-PRO" w:eastAsia="HG丸ｺﾞｼｯｸM-PRO" w:hAnsi="HG丸ｺﾞｼｯｸM-PRO" w:hint="eastAsia"/>
          <w:lang w:val="x-none"/>
        </w:rPr>
        <w:t>ＭＣＩ</w:t>
      </w:r>
      <w:r w:rsidRPr="00BC4E40">
        <w:rPr>
          <w:rFonts w:ascii="HG丸ｺﾞｼｯｸM-PRO" w:eastAsia="HG丸ｺﾞｼｯｸM-PRO" w:hAnsi="HG丸ｺﾞｼｯｸM-PRO" w:hint="eastAsia"/>
          <w:vertAlign w:val="subscript"/>
          <w:lang w:val="x-none"/>
        </w:rPr>
        <w:t>2</w:t>
      </w:r>
      <w:r w:rsidRPr="00BC4E40">
        <w:rPr>
          <w:rFonts w:ascii="HG丸ｺﾞｼｯｸM-PRO" w:eastAsia="HG丸ｺﾞｼｯｸM-PRO" w:hAnsi="HG丸ｺﾞｼｯｸM-PRO" w:hint="eastAsia"/>
          <w:lang w:val="x-none"/>
        </w:rPr>
        <w:t>＝10－0.54Ｄ</w:t>
      </w:r>
      <w:r w:rsidRPr="00BC4E40">
        <w:rPr>
          <w:rFonts w:ascii="HG丸ｺﾞｼｯｸM-PRO" w:eastAsia="HG丸ｺﾞｼｯｸM-PRO" w:hAnsi="HG丸ｺﾞｼｯｸM-PRO" w:hint="eastAsia"/>
          <w:vertAlign w:val="superscript"/>
          <w:lang w:val="x-none"/>
        </w:rPr>
        <w:t>0.7</w:t>
      </w:r>
      <w:r>
        <w:rPr>
          <w:rFonts w:ascii="HG丸ｺﾞｼｯｸM-PRO" w:eastAsia="HG丸ｺﾞｼｯｸM-PRO" w:hAnsi="HG丸ｺﾞｼｯｸM-PRO"/>
          <w:lang w:val="x-none"/>
        </w:rPr>
        <w:tab/>
      </w:r>
      <w:r>
        <w:rPr>
          <w:rFonts w:ascii="HG丸ｺﾞｼｯｸM-PRO" w:eastAsia="HG丸ｺﾞｼｯｸM-PRO" w:hAnsi="HG丸ｺﾞｼｯｸM-PRO"/>
          <w:lang w:val="x-none"/>
        </w:rPr>
        <w:tab/>
      </w:r>
      <w:r>
        <w:rPr>
          <w:rFonts w:ascii="HG丸ｺﾞｼｯｸM-PRO" w:eastAsia="HG丸ｺﾞｼｯｸM-PRO" w:hAnsi="HG丸ｺﾞｼｯｸM-PRO"/>
          <w:lang w:val="x-none"/>
        </w:rPr>
        <w:tab/>
      </w:r>
      <w:r>
        <w:rPr>
          <w:rFonts w:ascii="HG丸ｺﾞｼｯｸM-PRO" w:eastAsia="HG丸ｺﾞｼｯｸM-PRO" w:hAnsi="HG丸ｺﾞｼｯｸM-PRO"/>
          <w:lang w:val="x-none"/>
        </w:rPr>
        <w:tab/>
      </w:r>
      <w:r>
        <w:rPr>
          <w:rFonts w:ascii="HG丸ｺﾞｼｯｸM-PRO" w:eastAsia="HG丸ｺﾞｼｯｸM-PRO" w:hAnsi="HG丸ｺﾞｼｯｸM-PRO" w:hint="eastAsia"/>
          <w:lang w:val="x-none"/>
        </w:rPr>
        <w:t>―</w:t>
      </w:r>
      <w:r w:rsidRPr="00BC4E40">
        <w:rPr>
          <w:rFonts w:ascii="HG丸ｺﾞｼｯｸM-PRO" w:eastAsia="HG丸ｺﾞｼｯｸM-PRO" w:hAnsi="HG丸ｺﾞｼｯｸM-PRO"/>
          <w:lang w:val="x-none"/>
        </w:rPr>
        <w:t>(4)</w:t>
      </w:r>
    </w:p>
    <w:p w14:paraId="1A268125" w14:textId="77777777" w:rsidR="002B1167" w:rsidRPr="00BC4E40" w:rsidRDefault="002B1167" w:rsidP="002B1167">
      <w:pPr>
        <w:pStyle w:val="affb"/>
        <w:ind w:left="105" w:firstLine="210"/>
        <w:rPr>
          <w:rFonts w:ascii="HG丸ｺﾞｼｯｸM-PRO" w:eastAsia="HG丸ｺﾞｼｯｸM-PRO" w:hAnsi="HG丸ｺﾞｼｯｸM-PRO"/>
          <w:lang w:val="x-none"/>
        </w:rPr>
      </w:pPr>
    </w:p>
    <w:p w14:paraId="52351E50" w14:textId="77777777" w:rsidR="002B1167" w:rsidRPr="00BC4E40" w:rsidRDefault="002B1167" w:rsidP="002B1167">
      <w:pPr>
        <w:pStyle w:val="affb"/>
        <w:ind w:left="105" w:firstLine="210"/>
        <w:rPr>
          <w:rFonts w:ascii="HG丸ｺﾞｼｯｸM-PRO" w:eastAsia="HG丸ｺﾞｼｯｸM-PRO" w:hAnsi="HG丸ｺﾞｼｯｸM-PRO"/>
          <w:lang w:val="x-none"/>
        </w:rPr>
      </w:pPr>
      <w:r w:rsidRPr="00BC4E40">
        <w:rPr>
          <w:rFonts w:ascii="HG丸ｺﾞｼｯｸM-PRO" w:eastAsia="HG丸ｺﾞｼｯｸM-PRO" w:hAnsi="HG丸ｺﾞｼｯｸM-PRO" w:hint="eastAsia"/>
          <w:lang w:val="x-none"/>
        </w:rPr>
        <w:t>ここに、ＭＣＩ</w:t>
      </w:r>
      <w:proofErr w:type="spellStart"/>
      <w:r w:rsidRPr="00BC4E40">
        <w:rPr>
          <w:rFonts w:ascii="HG丸ｺﾞｼｯｸM-PRO" w:eastAsia="HG丸ｺﾞｼｯｸM-PRO" w:hAnsi="HG丸ｺﾞｼｯｸM-PRO" w:hint="eastAsia"/>
          <w:lang w:val="x-none"/>
        </w:rPr>
        <w:t>i</w:t>
      </w:r>
      <w:proofErr w:type="spellEnd"/>
      <w:r w:rsidRPr="00BC4E40">
        <w:rPr>
          <w:rFonts w:ascii="HG丸ｺﾞｼｯｸM-PRO" w:eastAsia="HG丸ｺﾞｼｯｸM-PRO" w:hAnsi="HG丸ｺﾞｼｯｸM-PRO" w:hint="eastAsia"/>
          <w:lang w:val="x-none"/>
        </w:rPr>
        <w:t xml:space="preserve"> ：維持管理指数</w:t>
      </w:r>
    </w:p>
    <w:p w14:paraId="5AD8D3E7" w14:textId="77777777" w:rsidR="002B1167" w:rsidRPr="00BC4E40" w:rsidRDefault="002B1167" w:rsidP="002B1167">
      <w:pPr>
        <w:pStyle w:val="affb"/>
        <w:ind w:left="105" w:firstLine="210"/>
        <w:rPr>
          <w:rFonts w:ascii="HG丸ｺﾞｼｯｸM-PRO" w:eastAsia="HG丸ｺﾞｼｯｸM-PRO" w:hAnsi="HG丸ｺﾞｼｯｸM-PRO"/>
          <w:lang w:val="x-none"/>
        </w:rPr>
      </w:pPr>
      <w:r w:rsidRPr="00BC4E40">
        <w:rPr>
          <w:rFonts w:ascii="HG丸ｺﾞｼｯｸM-PRO" w:eastAsia="HG丸ｺﾞｼｯｸM-PRO" w:hAnsi="HG丸ｺﾞｼｯｸM-PRO" w:hint="eastAsia"/>
          <w:lang w:val="x-none"/>
        </w:rPr>
        <w:t xml:space="preserve"> Ｃ：ひびわれ率 （％）</w:t>
      </w:r>
    </w:p>
    <w:p w14:paraId="4B4633E3" w14:textId="77777777" w:rsidR="002B1167" w:rsidRPr="00BC4E40" w:rsidRDefault="002B1167" w:rsidP="002B1167">
      <w:pPr>
        <w:pStyle w:val="affb"/>
        <w:ind w:left="105" w:firstLine="210"/>
        <w:rPr>
          <w:rFonts w:ascii="HG丸ｺﾞｼｯｸM-PRO" w:eastAsia="HG丸ｺﾞｼｯｸM-PRO" w:hAnsi="HG丸ｺﾞｼｯｸM-PRO"/>
          <w:lang w:val="x-none"/>
        </w:rPr>
      </w:pPr>
      <w:r w:rsidRPr="00BC4E40">
        <w:rPr>
          <w:rFonts w:ascii="HG丸ｺﾞｼｯｸM-PRO" w:eastAsia="HG丸ｺﾞｼｯｸM-PRO" w:hAnsi="HG丸ｺﾞｼｯｸM-PRO" w:hint="eastAsia"/>
          <w:lang w:val="x-none"/>
        </w:rPr>
        <w:t xml:space="preserve"> Ｄ：わだち掘れ量 （㎜）</w:t>
      </w:r>
    </w:p>
    <w:p w14:paraId="5F4165AD" w14:textId="77777777" w:rsidR="002B1167" w:rsidRDefault="002B1167" w:rsidP="002B1167">
      <w:pPr>
        <w:pStyle w:val="affb"/>
        <w:ind w:left="105" w:firstLine="210"/>
        <w:rPr>
          <w:rFonts w:ascii="HG丸ｺﾞｼｯｸM-PRO" w:eastAsia="HG丸ｺﾞｼｯｸM-PRO" w:hAnsi="HG丸ｺﾞｼｯｸM-PRO"/>
          <w:lang w:val="x-none"/>
        </w:rPr>
      </w:pPr>
      <w:r w:rsidRPr="00BC4E40">
        <w:rPr>
          <w:rFonts w:ascii="HG丸ｺﾞｼｯｸM-PRO" w:eastAsia="HG丸ｺﾞｼｯｸM-PRO" w:hAnsi="HG丸ｺﾞｼｯｸM-PRO" w:hint="eastAsia"/>
          <w:lang w:val="x-none"/>
        </w:rPr>
        <w:t xml:space="preserve"> σ：平たん性（縦断凹凸量）（㎜）</w:t>
      </w:r>
    </w:p>
    <w:p w14:paraId="6AE6925C" w14:textId="77777777" w:rsidR="002B1167" w:rsidRDefault="002B1167" w:rsidP="002B1167">
      <w:pPr>
        <w:pStyle w:val="affb"/>
        <w:ind w:left="105" w:firstLine="210"/>
        <w:rPr>
          <w:rFonts w:ascii="HG丸ｺﾞｼｯｸM-PRO" w:eastAsia="HG丸ｺﾞｼｯｸM-PRO" w:hAnsi="HG丸ｺﾞｼｯｸM-PRO"/>
          <w:lang w:val="x-none"/>
        </w:rPr>
      </w:pPr>
    </w:p>
    <w:p w14:paraId="2A89BE92" w14:textId="77777777" w:rsidR="002B1167" w:rsidRDefault="002B1167" w:rsidP="002B1167">
      <w:pPr>
        <w:pStyle w:val="affb"/>
        <w:keepNext/>
        <w:ind w:leftChars="100" w:left="210" w:firstLine="210"/>
        <w:jc w:val="center"/>
      </w:pPr>
      <w:r>
        <w:rPr>
          <w:noProof/>
        </w:rPr>
        <w:drawing>
          <wp:inline distT="0" distB="0" distL="0" distR="0" wp14:anchorId="511FE5CD" wp14:editId="4FBFB8E5">
            <wp:extent cx="3037398" cy="2154927"/>
            <wp:effectExtent l="0" t="0" r="0" b="0"/>
            <wp:docPr id="4" name="図 3">
              <a:extLst xmlns:a="http://schemas.openxmlformats.org/drawingml/2006/main">
                <a:ext uri="{FF2B5EF4-FFF2-40B4-BE49-F238E27FC236}">
                  <a16:creationId xmlns:a16="http://schemas.microsoft.com/office/drawing/2014/main" id="{A14FA687-1FFB-052B-3DBD-EAF9979D70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A14FA687-1FFB-052B-3DBD-EAF9979D70B2}"/>
                        </a:ext>
                      </a:extLst>
                    </pic:cNvPr>
                    <pic:cNvPicPr>
                      <a:picLocks noChangeAspect="1"/>
                    </pic:cNvPicPr>
                  </pic:nvPicPr>
                  <pic:blipFill>
                    <a:blip r:embed="rId25"/>
                    <a:stretch>
                      <a:fillRect/>
                    </a:stretch>
                  </pic:blipFill>
                  <pic:spPr>
                    <a:xfrm>
                      <a:off x="0" y="0"/>
                      <a:ext cx="3061726" cy="2172187"/>
                    </a:xfrm>
                    <a:prstGeom prst="rect">
                      <a:avLst/>
                    </a:prstGeom>
                  </pic:spPr>
                </pic:pic>
              </a:graphicData>
            </a:graphic>
          </wp:inline>
        </w:drawing>
      </w:r>
    </w:p>
    <w:p w14:paraId="0160B74B" w14:textId="76D1AF11" w:rsidR="002B1167" w:rsidRDefault="002B1167" w:rsidP="002B1167">
      <w:pPr>
        <w:pStyle w:val="af0"/>
        <w:spacing w:before="180"/>
        <w:rPr>
          <w:lang w:eastAsia="ja-JP"/>
        </w:rPr>
      </w:pPr>
      <w:bookmarkStart w:id="57" w:name="_Ref176337656"/>
      <w:r>
        <w:t xml:space="preserve">図 </w:t>
      </w:r>
      <w:r>
        <w:fldChar w:fldCharType="begin"/>
      </w:r>
      <w:r>
        <w:instrText xml:space="preserve"> </w:instrText>
      </w:r>
      <w:r>
        <w:rPr>
          <w:rFonts w:hint="eastAsia"/>
        </w:rPr>
        <w:instrText xml:space="preserve">STYLEREF </w:instrText>
      </w:r>
      <w:r>
        <w:rPr>
          <w:rFonts w:hint="eastAsia"/>
          <w:lang w:eastAsia="ja-JP"/>
        </w:rPr>
        <w:instrText>2</w:instrText>
      </w:r>
      <w:r>
        <w:rPr>
          <w:rFonts w:hint="eastAsia"/>
        </w:rPr>
        <w:instrText xml:space="preserve"> \s</w:instrText>
      </w:r>
      <w:r>
        <w:instrText xml:space="preserve"> </w:instrText>
      </w:r>
      <w:r>
        <w:fldChar w:fldCharType="separate"/>
      </w:r>
      <w:r w:rsidR="004F619F">
        <w:rPr>
          <w:noProof/>
        </w:rPr>
        <w:t>3.6</w:t>
      </w:r>
      <w:r>
        <w:fldChar w:fldCharType="end"/>
      </w:r>
      <w:r>
        <w:noBreakHyphen/>
      </w:r>
      <w:r w:rsidR="008F7BF4">
        <w:fldChar w:fldCharType="begin"/>
      </w:r>
      <w:r w:rsidR="008F7BF4">
        <w:instrText xml:space="preserve"> SEQ 図 \* ARABIC \s 1 </w:instrText>
      </w:r>
      <w:r w:rsidR="008F7BF4">
        <w:fldChar w:fldCharType="separate"/>
      </w:r>
      <w:r w:rsidR="004F619F">
        <w:rPr>
          <w:noProof/>
        </w:rPr>
        <w:t>7</w:t>
      </w:r>
      <w:r w:rsidR="008F7BF4">
        <w:rPr>
          <w:noProof/>
        </w:rPr>
        <w:fldChar w:fldCharType="end"/>
      </w:r>
      <w:r>
        <w:rPr>
          <w:rFonts w:hint="eastAsia"/>
          <w:lang w:eastAsia="ja-JP"/>
        </w:rPr>
        <w:t xml:space="preserve">　アスファルト舗装の大型車交通量ごとの劣化予測</w:t>
      </w:r>
      <w:bookmarkEnd w:id="57"/>
    </w:p>
    <w:p w14:paraId="766459F6" w14:textId="77777777" w:rsidR="002B1167" w:rsidRPr="00BF6DDA" w:rsidRDefault="002B1167" w:rsidP="002B1167">
      <w:pPr>
        <w:rPr>
          <w:lang w:val="x-none"/>
        </w:rPr>
      </w:pPr>
    </w:p>
    <w:p w14:paraId="02DC2889" w14:textId="77777777" w:rsidR="002B1167" w:rsidRPr="00BF6DDA" w:rsidRDefault="002B1167" w:rsidP="002B1167">
      <w:pPr>
        <w:pStyle w:val="6"/>
      </w:pPr>
      <w:r>
        <w:rPr>
          <w:rFonts w:hint="eastAsia"/>
        </w:rPr>
        <w:t>区画線</w:t>
      </w:r>
    </w:p>
    <w:p w14:paraId="530BB9A7" w14:textId="77777777" w:rsidR="002B1167" w:rsidRDefault="002B1167" w:rsidP="002B1167">
      <w:pPr>
        <w:pStyle w:val="51"/>
        <w:ind w:left="735" w:firstLine="210"/>
        <w:rPr>
          <w:rFonts w:ascii="HG丸ｺﾞｼｯｸM-PRO" w:eastAsia="HG丸ｺﾞｼｯｸM-PRO" w:hAnsi="HG丸ｺﾞｼｯｸM-PRO"/>
          <w:lang w:val="en-US" w:eastAsia="ja-JP"/>
        </w:rPr>
      </w:pPr>
      <w:r>
        <w:rPr>
          <w:rFonts w:ascii="HG丸ｺﾞｼｯｸM-PRO" w:eastAsia="HG丸ｺﾞｼｯｸM-PRO" w:hAnsi="HG丸ｺﾞｼｯｸM-PRO" w:hint="eastAsia"/>
          <w:lang w:val="en-US" w:eastAsia="ja-JP"/>
        </w:rPr>
        <w:t>区画線の摩耗度の観測結果</w:t>
      </w:r>
      <w:r w:rsidRPr="00FE0E2D">
        <w:rPr>
          <w:rFonts w:ascii="HG丸ｺﾞｼｯｸM-PRO" w:eastAsia="HG丸ｺﾞｼｯｸM-PRO" w:hAnsi="HG丸ｺﾞｼｯｸM-PRO" w:hint="eastAsia"/>
          <w:vertAlign w:val="superscript"/>
          <w:lang w:val="en-US" w:eastAsia="ja-JP"/>
        </w:rPr>
        <w:t>※</w:t>
      </w:r>
      <w:r>
        <w:rPr>
          <w:rFonts w:ascii="HG丸ｺﾞｼｯｸM-PRO" w:eastAsia="HG丸ｺﾞｼｯｸM-PRO" w:hAnsi="HG丸ｺﾞｼｯｸM-PRO" w:hint="eastAsia"/>
          <w:lang w:val="en-US" w:eastAsia="ja-JP"/>
        </w:rPr>
        <w:t>と交通量の関係性から、交通量2万５千台未満では1年間で、区画線延長のうち約30％において目視評価ランクが1段階下がることから、今後10年間の劣化を予測する。</w:t>
      </w:r>
    </w:p>
    <w:p w14:paraId="03DE2A1E" w14:textId="77777777" w:rsidR="002B1167" w:rsidRDefault="002B1167" w:rsidP="002B1167">
      <w:pPr>
        <w:pStyle w:val="51"/>
        <w:ind w:left="735" w:firstLine="210"/>
        <w:rPr>
          <w:rFonts w:ascii="HG丸ｺﾞｼｯｸM-PRO" w:eastAsia="HG丸ｺﾞｼｯｸM-PRO" w:hAnsi="HG丸ｺﾞｼｯｸM-PRO"/>
          <w:lang w:val="en-US" w:eastAsia="ja-JP"/>
        </w:rPr>
      </w:pPr>
    </w:p>
    <w:p w14:paraId="7D028155" w14:textId="77777777" w:rsidR="002B1167" w:rsidRPr="00BF6DDA" w:rsidRDefault="002B1167" w:rsidP="002B1167">
      <w:pPr>
        <w:pStyle w:val="51"/>
        <w:ind w:left="735" w:firstLine="210"/>
        <w:rPr>
          <w:rFonts w:ascii="HG丸ｺﾞｼｯｸM-PRO" w:eastAsia="HG丸ｺﾞｼｯｸM-PRO" w:hAnsi="HG丸ｺﾞｼｯｸM-PRO"/>
          <w:lang w:val="en-US" w:eastAsia="ja-JP"/>
        </w:rPr>
      </w:pPr>
      <w:r>
        <w:rPr>
          <w:rFonts w:ascii="HG丸ｺﾞｼｯｸM-PRO" w:eastAsia="HG丸ｺﾞｼｯｸM-PRO" w:hAnsi="HG丸ｺﾞｼｯｸM-PRO" w:hint="eastAsia"/>
          <w:lang w:val="en-US" w:eastAsia="ja-JP"/>
        </w:rPr>
        <w:t>※</w:t>
      </w:r>
      <w:r w:rsidRPr="00FE0E2D">
        <w:rPr>
          <w:rFonts w:ascii="HG丸ｺﾞｼｯｸM-PRO" w:eastAsia="HG丸ｺﾞｼｯｸM-PRO" w:hAnsi="HG丸ｺﾞｼｯｸM-PRO" w:hint="eastAsia"/>
          <w:lang w:val="en-US" w:eastAsia="ja-JP"/>
        </w:rPr>
        <w:t>全国道路標識・標示業協会関東支部標示委員会</w:t>
      </w:r>
      <w:r>
        <w:rPr>
          <w:rFonts w:ascii="HG丸ｺﾞｼｯｸM-PRO" w:eastAsia="HG丸ｺﾞｼｯｸM-PRO" w:hAnsi="HG丸ｺﾞｼｯｸM-PRO" w:hint="eastAsia"/>
          <w:lang w:val="en-US" w:eastAsia="ja-JP"/>
        </w:rPr>
        <w:t xml:space="preserve">　観測実施</w:t>
      </w:r>
    </w:p>
    <w:p w14:paraId="540AD401" w14:textId="12101FC8" w:rsidR="002B1167" w:rsidRDefault="002B1167" w:rsidP="008A25DF">
      <w:pPr>
        <w:pStyle w:val="51"/>
        <w:ind w:leftChars="0" w:left="0" w:firstLineChars="0" w:firstLine="0"/>
        <w:rPr>
          <w:rFonts w:ascii="HG丸ｺﾞｼｯｸM-PRO" w:eastAsia="HG丸ｺﾞｼｯｸM-PRO" w:hAnsi="HG丸ｺﾞｼｯｸM-PRO"/>
        </w:rPr>
      </w:pPr>
      <w:r w:rsidRPr="00BF6DDA">
        <w:rPr>
          <w:rFonts w:ascii="HG丸ｺﾞｼｯｸM-PRO" w:eastAsia="HG丸ｺﾞｼｯｸM-PRO" w:hAnsi="HG丸ｺﾞｼｯｸM-PRO" w:hint="eastAsia"/>
          <w:lang w:val="en-US" w:eastAsia="ja-JP"/>
        </w:rPr>
        <w:t xml:space="preserve">　</w:t>
      </w:r>
      <w:r>
        <w:rPr>
          <w:rFonts w:ascii="HG丸ｺﾞｼｯｸM-PRO" w:eastAsia="HG丸ｺﾞｼｯｸM-PRO" w:hAnsi="HG丸ｺﾞｼｯｸM-PRO"/>
          <w:lang w:val="en-US" w:eastAsia="ja-JP"/>
        </w:rPr>
        <w:br w:type="page"/>
      </w:r>
    </w:p>
    <w:p w14:paraId="6A9CCCC0" w14:textId="48170E96" w:rsidR="002B1167" w:rsidRDefault="002B1167" w:rsidP="002B1167">
      <w:pPr>
        <w:pStyle w:val="50"/>
        <w:rPr>
          <w:lang w:eastAsia="ja-JP"/>
        </w:rPr>
      </w:pPr>
      <w:r>
        <w:rPr>
          <w:rFonts w:hint="eastAsia"/>
          <w:lang w:eastAsia="ja-JP"/>
        </w:rPr>
        <w:lastRenderedPageBreak/>
        <w:t>長寿命化による効果</w:t>
      </w:r>
    </w:p>
    <w:p w14:paraId="59892CA6" w14:textId="7398DE03" w:rsidR="002B1167" w:rsidRPr="002B1167" w:rsidRDefault="002B1167" w:rsidP="002B1167">
      <w:pPr>
        <w:pStyle w:val="51"/>
        <w:ind w:left="735" w:firstLine="210"/>
        <w:rPr>
          <w:rFonts w:ascii="HG丸ｺﾞｼｯｸM-PRO" w:eastAsia="HG丸ｺﾞｼｯｸM-PRO"/>
          <w:lang w:val="en-US"/>
        </w:rPr>
      </w:pPr>
      <w:r w:rsidRPr="002B1167">
        <w:rPr>
          <w:rFonts w:ascii="HG丸ｺﾞｼｯｸM-PRO" w:eastAsia="HG丸ｺﾞｼｯｸM-PRO" w:hint="eastAsia"/>
          <w:lang w:val="en-US"/>
        </w:rPr>
        <w:t>本計画に基づいた目標管理水準を設定しシナリオ①により維持管理を継続すると、シナリオ②により維持管理を継続した場合よりも約10</w:t>
      </w:r>
      <w:proofErr w:type="spellStart"/>
      <w:r w:rsidRPr="002B1167">
        <w:rPr>
          <w:rFonts w:ascii="HG丸ｺﾞｼｯｸM-PRO" w:eastAsia="HG丸ｺﾞｼｯｸM-PRO" w:hint="eastAsia"/>
          <w:lang w:val="en-US"/>
        </w:rPr>
        <w:t>億円の費用縮減効果が期待できる（</w:t>
      </w:r>
      <w:r w:rsidRPr="002B1167">
        <w:rPr>
          <w:rFonts w:ascii="HG丸ｺﾞｼｯｸM-PRO" w:eastAsia="HG丸ｺﾞｼｯｸM-PRO"/>
          <w:lang w:val="en-US"/>
        </w:rPr>
        <w:fldChar w:fldCharType="begin"/>
      </w:r>
      <w:r w:rsidRPr="002B1167">
        <w:rPr>
          <w:rFonts w:ascii="HG丸ｺﾞｼｯｸM-PRO" w:eastAsia="HG丸ｺﾞｼｯｸM-PRO"/>
          <w:lang w:val="en-US"/>
        </w:rPr>
        <w:instrText xml:space="preserve"> </w:instrText>
      </w:r>
      <w:r w:rsidRPr="002B1167">
        <w:rPr>
          <w:rFonts w:ascii="HG丸ｺﾞｼｯｸM-PRO" w:eastAsia="HG丸ｺﾞｼｯｸM-PRO" w:hint="eastAsia"/>
          <w:lang w:val="en-US"/>
        </w:rPr>
        <w:instrText>REF _Ref180414492 \h</w:instrText>
      </w:r>
      <w:r w:rsidRPr="002B1167">
        <w:rPr>
          <w:rFonts w:ascii="HG丸ｺﾞｼｯｸM-PRO" w:eastAsia="HG丸ｺﾞｼｯｸM-PRO"/>
          <w:lang w:val="en-US"/>
        </w:rPr>
        <w:instrText xml:space="preserve">  \* MERGEFORMAT </w:instrText>
      </w:r>
      <w:r w:rsidRPr="002B1167">
        <w:rPr>
          <w:rFonts w:ascii="HG丸ｺﾞｼｯｸM-PRO" w:eastAsia="HG丸ｺﾞｼｯｸM-PRO"/>
          <w:lang w:val="en-US"/>
        </w:rPr>
      </w:r>
      <w:r w:rsidRPr="002B1167">
        <w:rPr>
          <w:rFonts w:ascii="HG丸ｺﾞｼｯｸM-PRO" w:eastAsia="HG丸ｺﾞｼｯｸM-PRO"/>
          <w:lang w:val="en-US"/>
        </w:rPr>
        <w:fldChar w:fldCharType="separate"/>
      </w:r>
      <w:r w:rsidR="004F619F" w:rsidRPr="004F619F">
        <w:rPr>
          <w:rFonts w:ascii="HG丸ｺﾞｼｯｸM-PRO" w:eastAsia="HG丸ｺﾞｼｯｸM-PRO"/>
          <w:lang w:val="en-US"/>
        </w:rPr>
        <w:t>図</w:t>
      </w:r>
      <w:proofErr w:type="spellEnd"/>
      <w:r w:rsidR="004F619F" w:rsidRPr="004F619F">
        <w:rPr>
          <w:rFonts w:ascii="HG丸ｺﾞｼｯｸM-PRO" w:eastAsia="HG丸ｺﾞｼｯｸM-PRO"/>
          <w:lang w:val="en-US"/>
        </w:rPr>
        <w:t xml:space="preserve"> 3.6</w:t>
      </w:r>
      <w:r w:rsidR="004F619F" w:rsidRPr="004F619F">
        <w:rPr>
          <w:rFonts w:ascii="HG丸ｺﾞｼｯｸM-PRO" w:eastAsia="HG丸ｺﾞｼｯｸM-PRO"/>
          <w:lang w:val="en-US"/>
        </w:rPr>
        <w:noBreakHyphen/>
        <w:t>8</w:t>
      </w:r>
      <w:r w:rsidRPr="002B1167">
        <w:rPr>
          <w:rFonts w:ascii="HG丸ｺﾞｼｯｸM-PRO" w:eastAsia="HG丸ｺﾞｼｯｸM-PRO"/>
        </w:rPr>
        <w:fldChar w:fldCharType="end"/>
      </w:r>
      <w:r w:rsidRPr="002B1167">
        <w:rPr>
          <w:rFonts w:ascii="HG丸ｺﾞｼｯｸM-PRO" w:eastAsia="HG丸ｺﾞｼｯｸM-PRO" w:hint="eastAsia"/>
          <w:lang w:val="en-US"/>
        </w:rPr>
        <w:t>）。</w:t>
      </w:r>
    </w:p>
    <w:p w14:paraId="6A9B2CB4" w14:textId="77777777" w:rsidR="002B1167" w:rsidRPr="002B1167" w:rsidRDefault="002B1167" w:rsidP="002B1167">
      <w:pPr>
        <w:pStyle w:val="51"/>
        <w:ind w:left="735" w:firstLine="210"/>
        <w:rPr>
          <w:rFonts w:ascii="HG丸ｺﾞｼｯｸM-PRO" w:eastAsia="HG丸ｺﾞｼｯｸM-PRO"/>
          <w:lang w:val="en-US" w:eastAsia="ja-JP"/>
        </w:rPr>
      </w:pPr>
    </w:p>
    <w:p w14:paraId="02CBBF98" w14:textId="3EC8DC3F" w:rsidR="00316279" w:rsidRDefault="00316279" w:rsidP="00316279">
      <w:pPr>
        <w:pStyle w:val="af0"/>
        <w:keepNext/>
        <w:spacing w:before="180"/>
        <w:ind w:left="1050" w:firstLine="210"/>
        <w:rPr>
          <w:lang w:eastAsia="ja-JP"/>
        </w:rPr>
      </w:pPr>
      <w:r>
        <w:rPr>
          <w:rFonts w:hint="eastAsia"/>
        </w:rPr>
        <w:t xml:space="preserve">表 </w:t>
      </w:r>
      <w:r>
        <w:fldChar w:fldCharType="begin"/>
      </w:r>
      <w:r>
        <w:instrText xml:space="preserve"> </w:instrText>
      </w:r>
      <w:r>
        <w:rPr>
          <w:rFonts w:hint="eastAsia"/>
        </w:rPr>
        <w:instrText xml:space="preserve">STYLEREF </w:instrText>
      </w:r>
      <w:r>
        <w:rPr>
          <w:rFonts w:hint="eastAsia"/>
          <w:lang w:eastAsia="ja-JP"/>
        </w:rPr>
        <w:instrText>2</w:instrText>
      </w:r>
      <w:r>
        <w:rPr>
          <w:rFonts w:hint="eastAsia"/>
        </w:rPr>
        <w:instrText xml:space="preserve"> \s</w:instrText>
      </w:r>
      <w:r>
        <w:instrText xml:space="preserve"> </w:instrText>
      </w:r>
      <w:r>
        <w:fldChar w:fldCharType="separate"/>
      </w:r>
      <w:r w:rsidR="004F619F">
        <w:rPr>
          <w:noProof/>
        </w:rPr>
        <w:t>3.6</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sidR="004F619F">
        <w:rPr>
          <w:noProof/>
        </w:rPr>
        <w:t>20</w:t>
      </w:r>
      <w:r>
        <w:fldChar w:fldCharType="end"/>
      </w:r>
      <w:r>
        <w:rPr>
          <w:rFonts w:hint="eastAsia"/>
          <w:lang w:eastAsia="ja-JP"/>
        </w:rPr>
        <w:t xml:space="preserve">　シナリオごとの目標管理水準（再掲）</w:t>
      </w:r>
    </w:p>
    <w:tbl>
      <w:tblPr>
        <w:tblW w:w="33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17"/>
        <w:gridCol w:w="2216"/>
      </w:tblGrid>
      <w:tr w:rsidR="00316279" w:rsidRPr="00877EE1" w14:paraId="5C62819C" w14:textId="77777777" w:rsidTr="00C74111">
        <w:trPr>
          <w:trHeight w:val="387"/>
          <w:jc w:val="center"/>
        </w:trPr>
        <w:tc>
          <w:tcPr>
            <w:tcW w:w="1385" w:type="pct"/>
            <w:vMerge w:val="restart"/>
            <w:shd w:val="clear" w:color="auto" w:fill="B4C0EE"/>
            <w:vAlign w:val="center"/>
          </w:tcPr>
          <w:p w14:paraId="5D81C9D6" w14:textId="77777777" w:rsidR="00316279" w:rsidRDefault="00316279" w:rsidP="00C74111">
            <w:pPr>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道路分類</w:t>
            </w:r>
          </w:p>
        </w:tc>
        <w:tc>
          <w:tcPr>
            <w:tcW w:w="3615" w:type="pct"/>
            <w:gridSpan w:val="2"/>
            <w:tcBorders>
              <w:bottom w:val="single" w:sz="4" w:space="0" w:color="auto"/>
            </w:tcBorders>
            <w:shd w:val="clear" w:color="auto" w:fill="B4C0EE"/>
            <w:vAlign w:val="center"/>
          </w:tcPr>
          <w:p w14:paraId="5729099C" w14:textId="77777777" w:rsidR="00316279" w:rsidRPr="00E774D8" w:rsidRDefault="00316279"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管理水準（MCI）</w:t>
            </w:r>
          </w:p>
        </w:tc>
      </w:tr>
      <w:tr w:rsidR="00316279" w:rsidRPr="00877EE1" w14:paraId="6183ABFA" w14:textId="77777777" w:rsidTr="00C74111">
        <w:trPr>
          <w:trHeight w:val="387"/>
          <w:jc w:val="center"/>
        </w:trPr>
        <w:tc>
          <w:tcPr>
            <w:tcW w:w="1385" w:type="pct"/>
            <w:vMerge/>
            <w:tcBorders>
              <w:bottom w:val="double" w:sz="4" w:space="0" w:color="auto"/>
            </w:tcBorders>
            <w:shd w:val="clear" w:color="auto" w:fill="B4C0EE"/>
            <w:vAlign w:val="center"/>
          </w:tcPr>
          <w:p w14:paraId="4A1312A4" w14:textId="77777777" w:rsidR="00316279" w:rsidRPr="00877EE1" w:rsidRDefault="00316279" w:rsidP="00C74111">
            <w:pPr>
              <w:widowControl/>
              <w:snapToGrid w:val="0"/>
              <w:spacing w:line="280" w:lineRule="exact"/>
              <w:jc w:val="center"/>
              <w:textAlignment w:val="center"/>
              <w:rPr>
                <w:rFonts w:ascii="HG丸ｺﾞｼｯｸM-PRO" w:eastAsia="HG丸ｺﾞｼｯｸM-PRO" w:hAnsi="HG丸ｺﾞｼｯｸM-PRO" w:cs="Meiryo UI"/>
                <w:kern w:val="24"/>
                <w:szCs w:val="21"/>
              </w:rPr>
            </w:pPr>
          </w:p>
        </w:tc>
        <w:tc>
          <w:tcPr>
            <w:tcW w:w="1808" w:type="pct"/>
            <w:tcBorders>
              <w:top w:val="single" w:sz="4" w:space="0" w:color="auto"/>
              <w:bottom w:val="double" w:sz="4" w:space="0" w:color="auto"/>
            </w:tcBorders>
            <w:shd w:val="clear" w:color="auto" w:fill="B4C0EE"/>
            <w:vAlign w:val="center"/>
          </w:tcPr>
          <w:p w14:paraId="58BEF6AB" w14:textId="77777777" w:rsidR="00316279" w:rsidRPr="00877EE1" w:rsidRDefault="00316279"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シナリオ①</w:t>
            </w:r>
          </w:p>
        </w:tc>
        <w:tc>
          <w:tcPr>
            <w:tcW w:w="1808" w:type="pct"/>
            <w:tcBorders>
              <w:top w:val="single" w:sz="4" w:space="0" w:color="auto"/>
              <w:bottom w:val="double" w:sz="4" w:space="0" w:color="auto"/>
            </w:tcBorders>
            <w:shd w:val="clear" w:color="auto" w:fill="B4C0EE"/>
            <w:vAlign w:val="center"/>
          </w:tcPr>
          <w:p w14:paraId="3109D6D6" w14:textId="77777777" w:rsidR="00316279" w:rsidRPr="00877EE1" w:rsidRDefault="00316279" w:rsidP="00C74111">
            <w:pPr>
              <w:widowControl/>
              <w:snapToGrid w:val="0"/>
              <w:spacing w:line="280" w:lineRule="exact"/>
              <w:jc w:val="center"/>
              <w:textAlignment w:val="center"/>
              <w:rPr>
                <w:rFonts w:ascii="HG丸ｺﾞｼｯｸM-PRO" w:eastAsia="HG丸ｺﾞｼｯｸM-PRO" w:hAnsi="HG丸ｺﾞｼｯｸM-PRO"/>
                <w:szCs w:val="21"/>
              </w:rPr>
            </w:pPr>
            <w:r>
              <w:rPr>
                <w:rFonts w:ascii="HG丸ｺﾞｼｯｸM-PRO" w:eastAsia="HG丸ｺﾞｼｯｸM-PRO" w:hAnsi="HG丸ｺﾞｼｯｸM-PRO" w:cs="ＭＳ Ｐゴシック" w:hint="eastAsia"/>
                <w:color w:val="000000"/>
                <w:kern w:val="0"/>
                <w:szCs w:val="21"/>
              </w:rPr>
              <w:t>シナリオ②</w:t>
            </w:r>
          </w:p>
        </w:tc>
      </w:tr>
      <w:tr w:rsidR="00316279" w:rsidRPr="00877EE1" w14:paraId="7F47A026" w14:textId="77777777" w:rsidTr="00C74111">
        <w:trPr>
          <w:trHeight w:val="454"/>
          <w:jc w:val="center"/>
        </w:trPr>
        <w:tc>
          <w:tcPr>
            <w:tcW w:w="1385" w:type="pct"/>
            <w:vAlign w:val="center"/>
          </w:tcPr>
          <w:p w14:paraId="136986AA" w14:textId="77777777" w:rsidR="00316279" w:rsidRPr="00877EE1" w:rsidRDefault="00316279"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B</w:t>
            </w:r>
          </w:p>
        </w:tc>
        <w:tc>
          <w:tcPr>
            <w:tcW w:w="1808" w:type="pct"/>
            <w:vAlign w:val="center"/>
          </w:tcPr>
          <w:p w14:paraId="525FF05D" w14:textId="77777777" w:rsidR="00316279" w:rsidRPr="00877EE1" w:rsidRDefault="00316279" w:rsidP="00C74111">
            <w:pPr>
              <w:widowControl/>
              <w:snapToGrid w:val="0"/>
              <w:spacing w:line="280" w:lineRule="exact"/>
              <w:jc w:val="center"/>
              <w:textAlignment w:val="center"/>
              <w:rPr>
                <w:rFonts w:ascii="HG丸ｺﾞｼｯｸM-PRO" w:eastAsia="HG丸ｺﾞｼｯｸM-PRO" w:hAnsi="HG丸ｺﾞｼｯｸM-PRO"/>
                <w:szCs w:val="21"/>
              </w:rPr>
            </w:pPr>
            <w:r>
              <w:rPr>
                <w:rFonts w:ascii="HG丸ｺﾞｼｯｸM-PRO" w:eastAsia="HG丸ｺﾞｼｯｸM-PRO" w:hAnsi="HG丸ｺﾞｼｯｸM-PRO" w:cs="ＭＳ Ｐゴシック" w:hint="eastAsia"/>
                <w:color w:val="000000"/>
                <w:kern w:val="0"/>
                <w:szCs w:val="21"/>
              </w:rPr>
              <w:t>4</w:t>
            </w:r>
          </w:p>
        </w:tc>
        <w:tc>
          <w:tcPr>
            <w:tcW w:w="1808" w:type="pct"/>
            <w:vAlign w:val="center"/>
          </w:tcPr>
          <w:p w14:paraId="4594FA00" w14:textId="77777777" w:rsidR="00316279" w:rsidRPr="00877EE1" w:rsidRDefault="00316279" w:rsidP="00C74111">
            <w:pPr>
              <w:widowControl/>
              <w:snapToGrid w:val="0"/>
              <w:spacing w:line="280" w:lineRule="exact"/>
              <w:jc w:val="center"/>
              <w:textAlignment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5</w:t>
            </w:r>
          </w:p>
        </w:tc>
      </w:tr>
      <w:tr w:rsidR="00316279" w:rsidRPr="00877EE1" w14:paraId="40E79050" w14:textId="77777777" w:rsidTr="00C74111">
        <w:trPr>
          <w:trHeight w:val="454"/>
          <w:jc w:val="center"/>
        </w:trPr>
        <w:tc>
          <w:tcPr>
            <w:tcW w:w="1385" w:type="pct"/>
            <w:vAlign w:val="center"/>
          </w:tcPr>
          <w:p w14:paraId="79D7BCF3" w14:textId="77777777" w:rsidR="00316279" w:rsidRPr="00877EE1" w:rsidRDefault="00316279" w:rsidP="00C74111">
            <w:pPr>
              <w:widowControl/>
              <w:snapToGrid w:val="0"/>
              <w:spacing w:line="280" w:lineRule="exact"/>
              <w:jc w:val="center"/>
              <w:textAlignment w:val="center"/>
              <w:rPr>
                <w:rFonts w:ascii="HG丸ｺﾞｼｯｸM-PRO" w:eastAsia="HG丸ｺﾞｼｯｸM-PRO" w:hAnsi="HG丸ｺﾞｼｯｸM-PRO" w:cs="Meiryo UI"/>
                <w:kern w:val="24"/>
                <w:szCs w:val="21"/>
              </w:rPr>
            </w:pPr>
            <w:r>
              <w:rPr>
                <w:rFonts w:ascii="HG丸ｺﾞｼｯｸM-PRO" w:eastAsia="HG丸ｺﾞｼｯｸM-PRO" w:hAnsi="HG丸ｺﾞｼｯｸM-PRO" w:cs="ＭＳ Ｐゴシック" w:hint="eastAsia"/>
                <w:color w:val="000000"/>
                <w:kern w:val="0"/>
                <w:szCs w:val="21"/>
              </w:rPr>
              <w:t>C1</w:t>
            </w:r>
          </w:p>
        </w:tc>
        <w:tc>
          <w:tcPr>
            <w:tcW w:w="1808" w:type="pct"/>
            <w:vAlign w:val="center"/>
          </w:tcPr>
          <w:p w14:paraId="6478ACE3" w14:textId="77777777" w:rsidR="00316279" w:rsidRPr="00877EE1" w:rsidRDefault="00316279" w:rsidP="00C74111">
            <w:pPr>
              <w:widowControl/>
              <w:snapToGrid w:val="0"/>
              <w:spacing w:line="280" w:lineRule="exact"/>
              <w:jc w:val="center"/>
              <w:textAlignment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w:t>
            </w:r>
          </w:p>
        </w:tc>
        <w:tc>
          <w:tcPr>
            <w:tcW w:w="1808" w:type="pct"/>
            <w:vAlign w:val="center"/>
          </w:tcPr>
          <w:p w14:paraId="048D6EFD" w14:textId="77777777" w:rsidR="00316279" w:rsidRPr="00877EE1" w:rsidRDefault="00316279" w:rsidP="00C74111">
            <w:pPr>
              <w:widowControl/>
              <w:snapToGrid w:val="0"/>
              <w:spacing w:line="280" w:lineRule="exact"/>
              <w:jc w:val="center"/>
              <w:textAlignment w:val="center"/>
              <w:rPr>
                <w:rFonts w:ascii="HG丸ｺﾞｼｯｸM-PRO" w:eastAsia="HG丸ｺﾞｼｯｸM-PRO" w:hAnsi="HG丸ｺﾞｼｯｸM-PRO"/>
                <w:szCs w:val="21"/>
              </w:rPr>
            </w:pPr>
            <w:r>
              <w:rPr>
                <w:rFonts w:ascii="HG丸ｺﾞｼｯｸM-PRO" w:eastAsia="HG丸ｺﾞｼｯｸM-PRO" w:hAnsi="HG丸ｺﾞｼｯｸM-PRO" w:cs="ＭＳ Ｐゴシック" w:hint="eastAsia"/>
                <w:color w:val="000000"/>
                <w:kern w:val="0"/>
                <w:szCs w:val="21"/>
              </w:rPr>
              <w:t>4</w:t>
            </w:r>
          </w:p>
        </w:tc>
      </w:tr>
      <w:tr w:rsidR="00316279" w:rsidRPr="00877EE1" w14:paraId="1FCDF966" w14:textId="77777777" w:rsidTr="00C74111">
        <w:trPr>
          <w:trHeight w:val="454"/>
          <w:jc w:val="center"/>
        </w:trPr>
        <w:tc>
          <w:tcPr>
            <w:tcW w:w="1385" w:type="pct"/>
            <w:vAlign w:val="center"/>
          </w:tcPr>
          <w:p w14:paraId="0E9833F1" w14:textId="77777777" w:rsidR="00316279" w:rsidRDefault="00316279"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C2</w:t>
            </w:r>
          </w:p>
        </w:tc>
        <w:tc>
          <w:tcPr>
            <w:tcW w:w="1808" w:type="pct"/>
            <w:vAlign w:val="center"/>
          </w:tcPr>
          <w:p w14:paraId="000D6717" w14:textId="77777777" w:rsidR="00316279" w:rsidRPr="00E774D8" w:rsidRDefault="00316279"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3</w:t>
            </w:r>
          </w:p>
        </w:tc>
        <w:tc>
          <w:tcPr>
            <w:tcW w:w="1808" w:type="pct"/>
            <w:vAlign w:val="center"/>
          </w:tcPr>
          <w:p w14:paraId="1D389C39" w14:textId="77777777" w:rsidR="00316279" w:rsidRPr="00E774D8" w:rsidRDefault="00316279" w:rsidP="00C74111">
            <w:pPr>
              <w:widowControl/>
              <w:snapToGrid w:val="0"/>
              <w:spacing w:line="280" w:lineRule="exact"/>
              <w:jc w:val="center"/>
              <w:textAlignment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3</w:t>
            </w:r>
          </w:p>
        </w:tc>
      </w:tr>
    </w:tbl>
    <w:p w14:paraId="3BE57221" w14:textId="77777777" w:rsidR="00316279" w:rsidRDefault="00316279" w:rsidP="00316279">
      <w:pPr>
        <w:tabs>
          <w:tab w:val="left" w:pos="1978"/>
        </w:tabs>
        <w:ind w:leftChars="100" w:left="210" w:firstLineChars="100" w:firstLine="210"/>
        <w:jc w:val="right"/>
        <w:rPr>
          <w:rFonts w:ascii="HG丸ｺﾞｼｯｸM-PRO" w:eastAsia="HG丸ｺﾞｼｯｸM-PRO"/>
        </w:rPr>
      </w:pPr>
      <w:r>
        <w:rPr>
          <w:rFonts w:ascii="HG丸ｺﾞｼｯｸM-PRO" w:eastAsia="HG丸ｺﾞｼｯｸM-PRO" w:hint="eastAsia"/>
        </w:rPr>
        <w:t>※</w:t>
      </w:r>
      <w:r w:rsidRPr="009F51D1">
        <w:rPr>
          <w:rFonts w:ascii="HG丸ｺﾞｼｯｸM-PRO" w:eastAsia="HG丸ｺﾞｼｯｸM-PRO" w:hint="eastAsia"/>
        </w:rPr>
        <w:t>区画線</w:t>
      </w:r>
      <w:r>
        <w:rPr>
          <w:rFonts w:ascii="HG丸ｺﾞｼｯｸM-PRO" w:eastAsia="HG丸ｺﾞｼｯｸM-PRO" w:hint="eastAsia"/>
        </w:rPr>
        <w:t>の目標管理水準</w:t>
      </w:r>
      <w:r w:rsidRPr="009F51D1">
        <w:rPr>
          <w:rFonts w:ascii="HG丸ｺﾞｼｯｸM-PRO" w:eastAsia="HG丸ｺﾞｼｯｸM-PRO" w:hint="eastAsia"/>
        </w:rPr>
        <w:t>はシナリオ①、②ともに目視評価ランク2.0</w:t>
      </w:r>
    </w:p>
    <w:p w14:paraId="433A5B19" w14:textId="77777777" w:rsidR="002B1167" w:rsidRPr="00316279" w:rsidRDefault="002B1167" w:rsidP="002B1167">
      <w:pPr>
        <w:pStyle w:val="51"/>
        <w:ind w:left="735" w:firstLine="210"/>
        <w:rPr>
          <w:lang w:val="en-US" w:eastAsia="ja-JP"/>
        </w:rPr>
      </w:pPr>
    </w:p>
    <w:p w14:paraId="4689CB0A" w14:textId="77777777" w:rsidR="00AA1351" w:rsidRPr="00F12B64" w:rsidRDefault="00AA1351" w:rsidP="00AA1351">
      <w:pPr>
        <w:tabs>
          <w:tab w:val="left" w:pos="1978"/>
        </w:tabs>
        <w:ind w:leftChars="100" w:left="210" w:firstLineChars="100" w:firstLine="210"/>
        <w:jc w:val="right"/>
        <w:rPr>
          <w:rFonts w:ascii="HG丸ｺﾞｼｯｸM-PRO" w:eastAsia="HG丸ｺﾞｼｯｸM-PRO"/>
        </w:rPr>
      </w:pPr>
    </w:p>
    <w:p w14:paraId="2F3F09CA" w14:textId="369C80C0" w:rsidR="00AA1351" w:rsidRDefault="00AA1351" w:rsidP="00AA1351">
      <w:pPr>
        <w:pStyle w:val="affb"/>
        <w:keepNext/>
        <w:ind w:firstLineChars="0" w:firstLine="0"/>
        <w:jc w:val="center"/>
      </w:pPr>
      <w:r>
        <w:rPr>
          <w:noProof/>
        </w:rPr>
        <w:drawing>
          <wp:inline distT="0" distB="0" distL="0" distR="0" wp14:anchorId="262B1429" wp14:editId="2D0412DA">
            <wp:extent cx="4123635" cy="2495550"/>
            <wp:effectExtent l="0" t="0" r="0" b="0"/>
            <wp:docPr id="8" name="図 7">
              <a:extLst xmlns:a="http://schemas.openxmlformats.org/drawingml/2006/main">
                <a:ext uri="{FF2B5EF4-FFF2-40B4-BE49-F238E27FC236}">
                  <a16:creationId xmlns:a16="http://schemas.microsoft.com/office/drawing/2014/main" id="{707FE060-39B0-A92A-90A7-F19D9BCA82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707FE060-39B0-A92A-90A7-F19D9BCA82FE}"/>
                        </a:ext>
                      </a:extLst>
                    </pic:cNvPr>
                    <pic:cNvPicPr>
                      <a:picLocks noChangeAspect="1"/>
                    </pic:cNvPicPr>
                  </pic:nvPicPr>
                  <pic:blipFill>
                    <a:blip r:embed="rId26"/>
                    <a:stretch>
                      <a:fillRect/>
                    </a:stretch>
                  </pic:blipFill>
                  <pic:spPr>
                    <a:xfrm>
                      <a:off x="0" y="0"/>
                      <a:ext cx="4137647" cy="2504030"/>
                    </a:xfrm>
                    <a:prstGeom prst="rect">
                      <a:avLst/>
                    </a:prstGeom>
                  </pic:spPr>
                </pic:pic>
              </a:graphicData>
            </a:graphic>
          </wp:inline>
        </w:drawing>
      </w:r>
    </w:p>
    <w:p w14:paraId="6ED7265E" w14:textId="449203AB" w:rsidR="006B67F6" w:rsidRDefault="00AA1351" w:rsidP="00AA1351">
      <w:pPr>
        <w:pStyle w:val="40"/>
        <w:ind w:left="420" w:firstLine="210"/>
        <w:jc w:val="center"/>
        <w:rPr>
          <w:rFonts w:ascii="HG丸ｺﾞｼｯｸM-PRO" w:eastAsia="HG丸ｺﾞｼｯｸM-PRO" w:hAnsi="HG丸ｺﾞｼｯｸM-PRO"/>
          <w:lang w:eastAsia="ja-JP"/>
        </w:rPr>
      </w:pPr>
      <w:bookmarkStart w:id="58" w:name="_Ref180414492"/>
      <w:r w:rsidRPr="00AA1351">
        <w:rPr>
          <w:rFonts w:ascii="HG丸ｺﾞｼｯｸM-PRO" w:eastAsia="HG丸ｺﾞｼｯｸM-PRO" w:hAnsi="HG丸ｺﾞｼｯｸM-PRO"/>
        </w:rPr>
        <w:t xml:space="preserve">図 </w:t>
      </w:r>
      <w:r w:rsidRPr="00AA1351">
        <w:rPr>
          <w:rFonts w:ascii="HG丸ｺﾞｼｯｸM-PRO" w:eastAsia="HG丸ｺﾞｼｯｸM-PRO" w:hAnsi="HG丸ｺﾞｼｯｸM-PRO"/>
        </w:rPr>
        <w:fldChar w:fldCharType="begin"/>
      </w:r>
      <w:r w:rsidRPr="00AA1351">
        <w:rPr>
          <w:rFonts w:ascii="HG丸ｺﾞｼｯｸM-PRO" w:eastAsia="HG丸ｺﾞｼｯｸM-PRO" w:hAnsi="HG丸ｺﾞｼｯｸM-PRO"/>
        </w:rPr>
        <w:instrText xml:space="preserve"> </w:instrText>
      </w:r>
      <w:r w:rsidRPr="00AA1351">
        <w:rPr>
          <w:rFonts w:ascii="HG丸ｺﾞｼｯｸM-PRO" w:eastAsia="HG丸ｺﾞｼｯｸM-PRO" w:hAnsi="HG丸ｺﾞｼｯｸM-PRO" w:hint="eastAsia"/>
        </w:rPr>
        <w:instrText xml:space="preserve">STYLEREF </w:instrText>
      </w:r>
      <w:r w:rsidRPr="00AA1351">
        <w:rPr>
          <w:rFonts w:ascii="HG丸ｺﾞｼｯｸM-PRO" w:eastAsia="HG丸ｺﾞｼｯｸM-PRO" w:hAnsi="HG丸ｺﾞｼｯｸM-PRO" w:hint="eastAsia"/>
          <w:lang w:eastAsia="ja-JP"/>
        </w:rPr>
        <w:instrText>2</w:instrText>
      </w:r>
      <w:r w:rsidRPr="00AA1351">
        <w:rPr>
          <w:rFonts w:ascii="HG丸ｺﾞｼｯｸM-PRO" w:eastAsia="HG丸ｺﾞｼｯｸM-PRO" w:hAnsi="HG丸ｺﾞｼｯｸM-PRO" w:hint="eastAsia"/>
        </w:rPr>
        <w:instrText xml:space="preserve"> \s</w:instrText>
      </w:r>
      <w:r w:rsidRPr="00AA1351">
        <w:rPr>
          <w:rFonts w:ascii="HG丸ｺﾞｼｯｸM-PRO" w:eastAsia="HG丸ｺﾞｼｯｸM-PRO" w:hAnsi="HG丸ｺﾞｼｯｸM-PRO"/>
        </w:rPr>
        <w:instrText xml:space="preserve"> </w:instrText>
      </w:r>
      <w:r w:rsidRPr="00AA1351">
        <w:rPr>
          <w:rFonts w:ascii="HG丸ｺﾞｼｯｸM-PRO" w:eastAsia="HG丸ｺﾞｼｯｸM-PRO" w:hAnsi="HG丸ｺﾞｼｯｸM-PRO"/>
        </w:rPr>
        <w:fldChar w:fldCharType="separate"/>
      </w:r>
      <w:r w:rsidR="004F619F">
        <w:rPr>
          <w:rFonts w:ascii="HG丸ｺﾞｼｯｸM-PRO" w:eastAsia="HG丸ｺﾞｼｯｸM-PRO" w:hAnsi="HG丸ｺﾞｼｯｸM-PRO"/>
          <w:noProof/>
        </w:rPr>
        <w:t>3.6</w:t>
      </w:r>
      <w:r w:rsidRPr="00AA1351">
        <w:rPr>
          <w:rFonts w:ascii="HG丸ｺﾞｼｯｸM-PRO" w:eastAsia="HG丸ｺﾞｼｯｸM-PRO" w:hAnsi="HG丸ｺﾞｼｯｸM-PRO"/>
        </w:rPr>
        <w:fldChar w:fldCharType="end"/>
      </w:r>
      <w:r w:rsidRPr="00AA1351">
        <w:rPr>
          <w:rFonts w:ascii="HG丸ｺﾞｼｯｸM-PRO" w:eastAsia="HG丸ｺﾞｼｯｸM-PRO" w:hAnsi="HG丸ｺﾞｼｯｸM-PRO"/>
        </w:rPr>
        <w:noBreakHyphen/>
      </w:r>
      <w:r w:rsidRPr="00AA1351">
        <w:rPr>
          <w:rFonts w:ascii="HG丸ｺﾞｼｯｸM-PRO" w:eastAsia="HG丸ｺﾞｼｯｸM-PRO" w:hAnsi="HG丸ｺﾞｼｯｸM-PRO"/>
        </w:rPr>
        <w:fldChar w:fldCharType="begin"/>
      </w:r>
      <w:r w:rsidRPr="00AA1351">
        <w:rPr>
          <w:rFonts w:ascii="HG丸ｺﾞｼｯｸM-PRO" w:eastAsia="HG丸ｺﾞｼｯｸM-PRO" w:hAnsi="HG丸ｺﾞｼｯｸM-PRO"/>
        </w:rPr>
        <w:instrText xml:space="preserve"> SEQ 図 \* ARABIC \s 1 </w:instrText>
      </w:r>
      <w:r w:rsidRPr="00AA1351">
        <w:rPr>
          <w:rFonts w:ascii="HG丸ｺﾞｼｯｸM-PRO" w:eastAsia="HG丸ｺﾞｼｯｸM-PRO" w:hAnsi="HG丸ｺﾞｼｯｸM-PRO"/>
        </w:rPr>
        <w:fldChar w:fldCharType="separate"/>
      </w:r>
      <w:r w:rsidR="004F619F">
        <w:rPr>
          <w:rFonts w:ascii="HG丸ｺﾞｼｯｸM-PRO" w:eastAsia="HG丸ｺﾞｼｯｸM-PRO" w:hAnsi="HG丸ｺﾞｼｯｸM-PRO"/>
          <w:noProof/>
        </w:rPr>
        <w:t>8</w:t>
      </w:r>
      <w:r w:rsidRPr="00AA1351">
        <w:rPr>
          <w:rFonts w:ascii="HG丸ｺﾞｼｯｸM-PRO" w:eastAsia="HG丸ｺﾞｼｯｸM-PRO" w:hAnsi="HG丸ｺﾞｼｯｸM-PRO"/>
          <w:noProof/>
        </w:rPr>
        <w:fldChar w:fldCharType="end"/>
      </w:r>
      <w:bookmarkEnd w:id="58"/>
      <w:r w:rsidRPr="00AA1351">
        <w:rPr>
          <w:rFonts w:ascii="HG丸ｺﾞｼｯｸM-PRO" w:eastAsia="HG丸ｺﾞｼｯｸM-PRO" w:hAnsi="HG丸ｺﾞｼｯｸM-PRO" w:hint="eastAsia"/>
          <w:lang w:eastAsia="ja-JP"/>
        </w:rPr>
        <w:t xml:space="preserve">　舗装の10年間の修繕費用</w:t>
      </w:r>
    </w:p>
    <w:p w14:paraId="3C19B4E1" w14:textId="62340F66" w:rsidR="00316279" w:rsidRDefault="00316279">
      <w:pPr>
        <w:widowControl/>
        <w:jc w:val="left"/>
        <w:rPr>
          <w:rFonts w:ascii="HG丸ｺﾞｼｯｸM-PRO" w:eastAsia="HG丸ｺﾞｼｯｸM-PRO" w:hAnsi="HG丸ｺﾞｼｯｸM-PRO"/>
          <w:lang w:val="x-none"/>
        </w:rPr>
      </w:pPr>
      <w:r>
        <w:rPr>
          <w:rFonts w:ascii="HG丸ｺﾞｼｯｸM-PRO" w:eastAsia="HG丸ｺﾞｼｯｸM-PRO" w:hAnsi="HG丸ｺﾞｼｯｸM-PRO"/>
        </w:rPr>
        <w:br w:type="page"/>
      </w:r>
    </w:p>
    <w:p w14:paraId="234822C7" w14:textId="4DA68CBB" w:rsidR="00DA0B2D" w:rsidRPr="002B1167" w:rsidRDefault="006B67F6" w:rsidP="002B1167">
      <w:pPr>
        <w:pStyle w:val="4"/>
      </w:pPr>
      <w:r>
        <w:rPr>
          <w:rFonts w:hint="eastAsia"/>
          <w:lang w:eastAsia="ja-JP"/>
        </w:rPr>
        <w:lastRenderedPageBreak/>
        <w:t>短期計画</w:t>
      </w:r>
    </w:p>
    <w:p w14:paraId="39686FA2" w14:textId="69D56B3F" w:rsidR="00DA0B2D" w:rsidRDefault="008A25DF" w:rsidP="00DA0B2D">
      <w:pPr>
        <w:ind w:leftChars="100" w:left="210" w:firstLineChars="100" w:firstLine="210"/>
        <w:rPr>
          <w:rFonts w:ascii="HG丸ｺﾞｼｯｸM-PRO" w:eastAsia="HG丸ｺﾞｼｯｸM-PRO"/>
        </w:rPr>
      </w:pPr>
      <w:r>
        <w:rPr>
          <w:rFonts w:ascii="HG丸ｺﾞｼｯｸM-PRO" w:eastAsia="HG丸ｺﾞｼｯｸM-PRO" w:hint="eastAsia"/>
        </w:rPr>
        <w:t>短期計画として、令和7年度～令和16年度までの10年間の長寿命化計画を策定した。修繕計画を別紙6に示す。</w:t>
      </w:r>
    </w:p>
    <w:p w14:paraId="338FB5ED" w14:textId="77777777" w:rsidR="00DA0B2D" w:rsidRDefault="00DA0B2D" w:rsidP="00DA0B2D">
      <w:pPr>
        <w:pStyle w:val="affb"/>
        <w:topLinePunct/>
        <w:spacing w:beforeLines="50" w:before="180"/>
        <w:ind w:leftChars="100" w:left="210" w:right="105" w:firstLineChars="0" w:firstLine="0"/>
        <w:rPr>
          <w:rFonts w:ascii="HG丸ｺﾞｼｯｸM-PRO" w:eastAsia="HG丸ｺﾞｼｯｸM-PRO" w:hAnsi="HG丸ｺﾞｼｯｸM-PRO"/>
        </w:rPr>
      </w:pPr>
      <w:r w:rsidRPr="001A6D83">
        <w:rPr>
          <w:rFonts w:ascii="HG丸ｺﾞｼｯｸM-PRO" w:eastAsia="HG丸ｺﾞｼｯｸM-PRO" w:hAnsi="HG丸ｺﾞｼｯｸM-PRO" w:hint="eastAsia"/>
        </w:rPr>
        <w:t>【</w:t>
      </w:r>
      <w:r>
        <w:rPr>
          <w:rFonts w:ascii="HG丸ｺﾞｼｯｸM-PRO" w:eastAsia="HG丸ｺﾞｼｯｸM-PRO" w:hAnsi="HG丸ｺﾞｼｯｸM-PRO" w:hint="eastAsia"/>
        </w:rPr>
        <w:t>舗装の計画の方針</w:t>
      </w:r>
      <w:r w:rsidRPr="001A6D83">
        <w:rPr>
          <w:rFonts w:ascii="HG丸ｺﾞｼｯｸM-PRO" w:eastAsia="HG丸ｺﾞｼｯｸM-PRO" w:hAnsi="HG丸ｺﾞｼｯｸM-PRO" w:hint="eastAsia"/>
        </w:rPr>
        <w:t>】</w:t>
      </w:r>
    </w:p>
    <w:p w14:paraId="160C1FB0" w14:textId="77777777" w:rsidR="00316279" w:rsidRDefault="00DA0B2D" w:rsidP="00316279">
      <w:pPr>
        <w:pStyle w:val="affb"/>
        <w:numPr>
          <w:ilvl w:val="0"/>
          <w:numId w:val="37"/>
        </w:numPr>
        <w:ind w:firstLineChars="0"/>
        <w:rPr>
          <w:rFonts w:ascii="HG丸ｺﾞｼｯｸM-PRO" w:eastAsia="HG丸ｺﾞｼｯｸM-PRO" w:hAnsi="HG丸ｺﾞｼｯｸM-PRO"/>
        </w:rPr>
      </w:pPr>
      <w:r w:rsidRPr="00DA0B2D">
        <w:rPr>
          <w:rFonts w:ascii="HG丸ｺﾞｼｯｸM-PRO" w:eastAsia="HG丸ｺﾞｼｯｸM-PRO" w:hAnsi="HG丸ｺﾞｼｯｸM-PRO" w:hint="eastAsia"/>
        </w:rPr>
        <w:t>道路分類BおよびC1は５年に１回、道路分類C2は10年に1回の頻度で定期点検を実施する。</w:t>
      </w:r>
    </w:p>
    <w:p w14:paraId="6B0163B1" w14:textId="4E37C617" w:rsidR="00DA0B2D" w:rsidRPr="00B75990" w:rsidRDefault="00DA0B2D" w:rsidP="00B75990">
      <w:pPr>
        <w:pStyle w:val="affb"/>
        <w:numPr>
          <w:ilvl w:val="0"/>
          <w:numId w:val="37"/>
        </w:numPr>
        <w:ind w:firstLineChars="0"/>
        <w:rPr>
          <w:rFonts w:ascii="HG丸ｺﾞｼｯｸM-PRO" w:eastAsia="HG丸ｺﾞｼｯｸM-PRO" w:hAnsi="HG丸ｺﾞｼｯｸM-PRO"/>
        </w:rPr>
      </w:pPr>
      <w:r w:rsidRPr="00316279">
        <w:rPr>
          <w:rFonts w:ascii="HG丸ｺﾞｼｯｸM-PRO" w:eastAsia="HG丸ｺﾞｼｯｸM-PRO" w:hAnsi="HG丸ｺﾞｼｯｸM-PRO" w:hint="eastAsia"/>
        </w:rPr>
        <w:t>目標管理水準は</w:t>
      </w:r>
      <w:r w:rsidRPr="00B75990">
        <w:rPr>
          <w:rFonts w:ascii="HG丸ｺﾞｼｯｸM-PRO" w:eastAsia="HG丸ｺﾞｼｯｸM-PRO" w:hAnsi="HG丸ｺﾞｼｯｸM-PRO"/>
        </w:rPr>
        <w:fldChar w:fldCharType="begin"/>
      </w:r>
      <w:r w:rsidRPr="00316279">
        <w:rPr>
          <w:rFonts w:ascii="HG丸ｺﾞｼｯｸM-PRO" w:eastAsia="HG丸ｺﾞｼｯｸM-PRO" w:hAnsi="HG丸ｺﾞｼｯｸM-PRO"/>
        </w:rPr>
        <w:instrText xml:space="preserve"> </w:instrText>
      </w:r>
      <w:r w:rsidRPr="00316279">
        <w:rPr>
          <w:rFonts w:ascii="HG丸ｺﾞｼｯｸM-PRO" w:eastAsia="HG丸ｺﾞｼｯｸM-PRO" w:hAnsi="HG丸ｺﾞｼｯｸM-PRO" w:hint="eastAsia"/>
        </w:rPr>
        <w:instrText>REF _Ref176209002 \h</w:instrText>
      </w:r>
      <w:r w:rsidRPr="00316279">
        <w:rPr>
          <w:rFonts w:ascii="HG丸ｺﾞｼｯｸM-PRO" w:eastAsia="HG丸ｺﾞｼｯｸM-PRO" w:hAnsi="HG丸ｺﾞｼｯｸM-PRO"/>
        </w:rPr>
        <w:instrText xml:space="preserve">  \* MERGEFORMAT </w:instrText>
      </w:r>
      <w:r w:rsidRPr="00B75990">
        <w:rPr>
          <w:rFonts w:ascii="HG丸ｺﾞｼｯｸM-PRO" w:eastAsia="HG丸ｺﾞｼｯｸM-PRO" w:hAnsi="HG丸ｺﾞｼｯｸM-PRO"/>
        </w:rPr>
      </w:r>
      <w:r w:rsidRPr="00B75990">
        <w:rPr>
          <w:rFonts w:ascii="HG丸ｺﾞｼｯｸM-PRO" w:eastAsia="HG丸ｺﾞｼｯｸM-PRO" w:hAnsi="HG丸ｺﾞｼｯｸM-PRO"/>
        </w:rPr>
        <w:fldChar w:fldCharType="separate"/>
      </w:r>
      <w:r w:rsidR="004F619F" w:rsidRPr="00B75990">
        <w:rPr>
          <w:rFonts w:ascii="HG丸ｺﾞｼｯｸM-PRO" w:eastAsia="HG丸ｺﾞｼｯｸM-PRO" w:hAnsi="HG丸ｺﾞｼｯｸM-PRO" w:hint="eastAsia"/>
        </w:rPr>
        <w:t xml:space="preserve">表 </w:t>
      </w:r>
      <w:r w:rsidR="004F619F" w:rsidRPr="00B75990">
        <w:rPr>
          <w:rFonts w:ascii="HG丸ｺﾞｼｯｸM-PRO" w:eastAsia="HG丸ｺﾞｼｯｸM-PRO" w:hAnsi="HG丸ｺﾞｼｯｸM-PRO"/>
          <w:noProof/>
        </w:rPr>
        <w:t>3.6</w:t>
      </w:r>
      <w:r w:rsidR="004F619F" w:rsidRPr="00B75990">
        <w:rPr>
          <w:rFonts w:ascii="HG丸ｺﾞｼｯｸM-PRO" w:eastAsia="HG丸ｺﾞｼｯｸM-PRO" w:hAnsi="HG丸ｺﾞｼｯｸM-PRO"/>
        </w:rPr>
        <w:noBreakHyphen/>
      </w:r>
      <w:r w:rsidR="004F619F" w:rsidRPr="00B75990">
        <w:rPr>
          <w:rFonts w:ascii="HG丸ｺﾞｼｯｸM-PRO" w:eastAsia="HG丸ｺﾞｼｯｸM-PRO" w:hAnsi="HG丸ｺﾞｼｯｸM-PRO"/>
          <w:noProof/>
        </w:rPr>
        <w:t>21</w:t>
      </w:r>
      <w:r w:rsidRPr="00B75990">
        <w:rPr>
          <w:rFonts w:ascii="HG丸ｺﾞｼｯｸM-PRO" w:eastAsia="HG丸ｺﾞｼｯｸM-PRO" w:hAnsi="HG丸ｺﾞｼｯｸM-PRO"/>
        </w:rPr>
        <w:fldChar w:fldCharType="end"/>
      </w:r>
      <w:r w:rsidRPr="00B75990">
        <w:rPr>
          <w:rFonts w:ascii="HG丸ｺﾞｼｯｸM-PRO" w:eastAsia="HG丸ｺﾞｼｯｸM-PRO" w:hAnsi="HG丸ｺﾞｼｯｸM-PRO" w:hint="eastAsia"/>
        </w:rPr>
        <w:t>に示す通りとし、修繕を進める。なお、修繕にあたっては劣化の進行が早いと予想される、道路分類BのMCI３未満の区間を</w:t>
      </w:r>
      <w:r w:rsidR="00F512EB" w:rsidRPr="00B75990">
        <w:rPr>
          <w:rFonts w:ascii="HG丸ｺﾞｼｯｸM-PRO" w:eastAsia="HG丸ｺﾞｼｯｸM-PRO" w:hAnsi="HG丸ｺﾞｼｯｸM-PRO" w:hint="eastAsia"/>
        </w:rPr>
        <w:t>優先</w:t>
      </w:r>
      <w:r w:rsidRPr="00B75990">
        <w:rPr>
          <w:rFonts w:ascii="HG丸ｺﾞｼｯｸM-PRO" w:eastAsia="HG丸ｺﾞｼｯｸM-PRO" w:hAnsi="HG丸ｺﾞｼｯｸM-PRO" w:hint="eastAsia"/>
        </w:rPr>
        <w:t>して修繕を進める。</w:t>
      </w:r>
    </w:p>
    <w:p w14:paraId="119BC2FC" w14:textId="77777777" w:rsidR="00644BAB" w:rsidRDefault="00DA0B2D" w:rsidP="00644BAB">
      <w:pPr>
        <w:pStyle w:val="affb"/>
        <w:topLinePunct/>
        <w:spacing w:beforeLines="50" w:before="180"/>
        <w:ind w:leftChars="100" w:left="210" w:right="105" w:firstLineChars="0" w:firstLine="0"/>
        <w:rPr>
          <w:rFonts w:ascii="HG丸ｺﾞｼｯｸM-PRO" w:eastAsia="HG丸ｺﾞｼｯｸM-PRO" w:hAnsi="HG丸ｺﾞｼｯｸM-PRO"/>
        </w:rPr>
      </w:pPr>
      <w:r w:rsidRPr="001A6D83">
        <w:rPr>
          <w:rFonts w:ascii="HG丸ｺﾞｼｯｸM-PRO" w:eastAsia="HG丸ｺﾞｼｯｸM-PRO" w:hAnsi="HG丸ｺﾞｼｯｸM-PRO" w:hint="eastAsia"/>
        </w:rPr>
        <w:t>【</w:t>
      </w:r>
      <w:r>
        <w:rPr>
          <w:rFonts w:ascii="HG丸ｺﾞｼｯｸM-PRO" w:eastAsia="HG丸ｺﾞｼｯｸM-PRO" w:hAnsi="HG丸ｺﾞｼｯｸM-PRO" w:hint="eastAsia"/>
        </w:rPr>
        <w:t>区画線の計画の方針</w:t>
      </w:r>
      <w:r w:rsidRPr="001A6D83">
        <w:rPr>
          <w:rFonts w:ascii="HG丸ｺﾞｼｯｸM-PRO" w:eastAsia="HG丸ｺﾞｼｯｸM-PRO" w:hAnsi="HG丸ｺﾞｼｯｸM-PRO" w:hint="eastAsia"/>
        </w:rPr>
        <w:t>】</w:t>
      </w:r>
      <w:bookmarkStart w:id="59" w:name="_Ref176209002"/>
    </w:p>
    <w:p w14:paraId="6D5ACFB3" w14:textId="77777777" w:rsidR="00644BAB" w:rsidRPr="00644BAB" w:rsidRDefault="00644BAB" w:rsidP="00644BAB">
      <w:pPr>
        <w:pStyle w:val="affb"/>
        <w:topLinePunct/>
        <w:spacing w:beforeLines="50" w:before="180"/>
        <w:ind w:leftChars="100" w:left="210" w:right="105" w:firstLine="210"/>
        <w:rPr>
          <w:rFonts w:ascii="HG丸ｺﾞｼｯｸM-PRO" w:eastAsia="HG丸ｺﾞｼｯｸM-PRO" w:hAnsi="HG丸ｺﾞｼｯｸM-PRO"/>
        </w:rPr>
      </w:pPr>
      <w:r w:rsidRPr="00644BAB">
        <w:rPr>
          <w:rFonts w:ascii="HG丸ｺﾞｼｯｸM-PRO" w:eastAsia="HG丸ｺﾞｼｯｸM-PRO" w:hAnsi="HG丸ｺﾞｼｯｸM-PRO" w:hint="eastAsia"/>
        </w:rPr>
        <w:t>区画線は、舗装の修繕と併せて修繕を進めるほか、目標管理水準を目視評価ランク2.0とし、目視評価ランクが低い区間および道路分類に応じて優先順位を検討し修繕を進める。なお、目視評価ランク3.0で修繕の検討を行い、目標管理水準（目視評価ランク2.0）まで余裕をもって修繕の実施に取り組むことで、区画線の管理水準の保持に努める。</w:t>
      </w:r>
    </w:p>
    <w:p w14:paraId="489B8DCD" w14:textId="51E0D79F" w:rsidR="00DA0B2D" w:rsidRPr="00644BAB" w:rsidRDefault="00DA0B2D" w:rsidP="00644BAB">
      <w:pPr>
        <w:pStyle w:val="affb"/>
        <w:topLinePunct/>
        <w:spacing w:beforeLines="50" w:before="180"/>
        <w:ind w:leftChars="100" w:left="210" w:right="105" w:firstLineChars="1500" w:firstLine="3150"/>
        <w:rPr>
          <w:rFonts w:ascii="HG丸ｺﾞｼｯｸM-PRO" w:eastAsia="HG丸ｺﾞｼｯｸM-PRO" w:hAnsi="HG丸ｺﾞｼｯｸM-PRO"/>
        </w:rPr>
      </w:pPr>
      <w:r w:rsidRPr="00644BAB">
        <w:rPr>
          <w:rFonts w:ascii="HG丸ｺﾞｼｯｸM-PRO" w:eastAsia="HG丸ｺﾞｼｯｸM-PRO" w:hAnsi="HG丸ｺﾞｼｯｸM-PRO" w:hint="eastAsia"/>
        </w:rPr>
        <w:t xml:space="preserve">表 </w:t>
      </w:r>
      <w:r w:rsidRPr="00644BAB">
        <w:rPr>
          <w:rFonts w:ascii="HG丸ｺﾞｼｯｸM-PRO" w:eastAsia="HG丸ｺﾞｼｯｸM-PRO" w:hAnsi="HG丸ｺﾞｼｯｸM-PRO"/>
        </w:rPr>
        <w:fldChar w:fldCharType="begin"/>
      </w:r>
      <w:r w:rsidRPr="00644BAB">
        <w:rPr>
          <w:rFonts w:ascii="HG丸ｺﾞｼｯｸM-PRO" w:eastAsia="HG丸ｺﾞｼｯｸM-PRO" w:hAnsi="HG丸ｺﾞｼｯｸM-PRO"/>
        </w:rPr>
        <w:instrText xml:space="preserve"> </w:instrText>
      </w:r>
      <w:r w:rsidRPr="00644BAB">
        <w:rPr>
          <w:rFonts w:ascii="HG丸ｺﾞｼｯｸM-PRO" w:eastAsia="HG丸ｺﾞｼｯｸM-PRO" w:hAnsi="HG丸ｺﾞｼｯｸM-PRO" w:hint="eastAsia"/>
        </w:rPr>
        <w:instrText>STYLEREF 2 \s</w:instrText>
      </w:r>
      <w:r w:rsidRPr="00644BAB">
        <w:rPr>
          <w:rFonts w:ascii="HG丸ｺﾞｼｯｸM-PRO" w:eastAsia="HG丸ｺﾞｼｯｸM-PRO" w:hAnsi="HG丸ｺﾞｼｯｸM-PRO"/>
        </w:rPr>
        <w:instrText xml:space="preserve"> </w:instrText>
      </w:r>
      <w:r w:rsidRPr="00644BAB">
        <w:rPr>
          <w:rFonts w:ascii="HG丸ｺﾞｼｯｸM-PRO" w:eastAsia="HG丸ｺﾞｼｯｸM-PRO" w:hAnsi="HG丸ｺﾞｼｯｸM-PRO"/>
        </w:rPr>
        <w:fldChar w:fldCharType="separate"/>
      </w:r>
      <w:r w:rsidR="004F619F">
        <w:rPr>
          <w:rFonts w:ascii="HG丸ｺﾞｼｯｸM-PRO" w:eastAsia="HG丸ｺﾞｼｯｸM-PRO" w:hAnsi="HG丸ｺﾞｼｯｸM-PRO"/>
          <w:noProof/>
        </w:rPr>
        <w:t>3.6</w:t>
      </w:r>
      <w:r w:rsidRPr="00644BAB">
        <w:rPr>
          <w:rFonts w:ascii="HG丸ｺﾞｼｯｸM-PRO" w:eastAsia="HG丸ｺﾞｼｯｸM-PRO" w:hAnsi="HG丸ｺﾞｼｯｸM-PRO"/>
        </w:rPr>
        <w:fldChar w:fldCharType="end"/>
      </w:r>
      <w:r w:rsidRPr="00644BAB">
        <w:rPr>
          <w:rFonts w:ascii="HG丸ｺﾞｼｯｸM-PRO" w:eastAsia="HG丸ｺﾞｼｯｸM-PRO" w:hAnsi="HG丸ｺﾞｼｯｸM-PRO"/>
        </w:rPr>
        <w:noBreakHyphen/>
      </w:r>
      <w:r w:rsidRPr="00644BAB">
        <w:rPr>
          <w:rFonts w:ascii="HG丸ｺﾞｼｯｸM-PRO" w:eastAsia="HG丸ｺﾞｼｯｸM-PRO" w:hAnsi="HG丸ｺﾞｼｯｸM-PRO"/>
        </w:rPr>
        <w:fldChar w:fldCharType="begin"/>
      </w:r>
      <w:r w:rsidRPr="00644BAB">
        <w:rPr>
          <w:rFonts w:ascii="HG丸ｺﾞｼｯｸM-PRO" w:eastAsia="HG丸ｺﾞｼｯｸM-PRO" w:hAnsi="HG丸ｺﾞｼｯｸM-PRO"/>
        </w:rPr>
        <w:instrText xml:space="preserve"> </w:instrText>
      </w:r>
      <w:r w:rsidRPr="00644BAB">
        <w:rPr>
          <w:rFonts w:ascii="HG丸ｺﾞｼｯｸM-PRO" w:eastAsia="HG丸ｺﾞｼｯｸM-PRO" w:hAnsi="HG丸ｺﾞｼｯｸM-PRO" w:hint="eastAsia"/>
        </w:rPr>
        <w:instrText>SEQ 表 \* ARABIC \s 1</w:instrText>
      </w:r>
      <w:r w:rsidRPr="00644BAB">
        <w:rPr>
          <w:rFonts w:ascii="HG丸ｺﾞｼｯｸM-PRO" w:eastAsia="HG丸ｺﾞｼｯｸM-PRO" w:hAnsi="HG丸ｺﾞｼｯｸM-PRO"/>
        </w:rPr>
        <w:instrText xml:space="preserve"> </w:instrText>
      </w:r>
      <w:r w:rsidRPr="00644BAB">
        <w:rPr>
          <w:rFonts w:ascii="HG丸ｺﾞｼｯｸM-PRO" w:eastAsia="HG丸ｺﾞｼｯｸM-PRO" w:hAnsi="HG丸ｺﾞｼｯｸM-PRO"/>
        </w:rPr>
        <w:fldChar w:fldCharType="separate"/>
      </w:r>
      <w:r w:rsidR="004F619F">
        <w:rPr>
          <w:rFonts w:ascii="HG丸ｺﾞｼｯｸM-PRO" w:eastAsia="HG丸ｺﾞｼｯｸM-PRO" w:hAnsi="HG丸ｺﾞｼｯｸM-PRO"/>
          <w:noProof/>
        </w:rPr>
        <w:t>21</w:t>
      </w:r>
      <w:r w:rsidRPr="00644BAB">
        <w:rPr>
          <w:rFonts w:ascii="HG丸ｺﾞｼｯｸM-PRO" w:eastAsia="HG丸ｺﾞｼｯｸM-PRO" w:hAnsi="HG丸ｺﾞｼｯｸM-PRO"/>
        </w:rPr>
        <w:fldChar w:fldCharType="end"/>
      </w:r>
      <w:bookmarkEnd w:id="59"/>
      <w:r w:rsidRPr="00644BAB">
        <w:rPr>
          <w:rFonts w:ascii="HG丸ｺﾞｼｯｸM-PRO" w:eastAsia="HG丸ｺﾞｼｯｸM-PRO" w:hAnsi="HG丸ｺﾞｼｯｸM-PRO" w:hint="eastAsia"/>
        </w:rPr>
        <w:t xml:space="preserve">　今後の維持管理方針</w:t>
      </w:r>
    </w:p>
    <w:tbl>
      <w:tblPr>
        <w:tblW w:w="5000" w:type="pct"/>
        <w:tblCellMar>
          <w:left w:w="0" w:type="dxa"/>
          <w:right w:w="0" w:type="dxa"/>
        </w:tblCellMar>
        <w:tblLook w:val="0600" w:firstRow="0" w:lastRow="0" w:firstColumn="0" w:lastColumn="0" w:noHBand="1" w:noVBand="1"/>
      </w:tblPr>
      <w:tblGrid>
        <w:gridCol w:w="616"/>
        <w:gridCol w:w="3492"/>
        <w:gridCol w:w="1321"/>
        <w:gridCol w:w="1321"/>
        <w:gridCol w:w="1323"/>
        <w:gridCol w:w="977"/>
      </w:tblGrid>
      <w:tr w:rsidR="00DA0B2D" w:rsidRPr="00304207" w14:paraId="37357430" w14:textId="77777777" w:rsidTr="00C74111">
        <w:trPr>
          <w:trHeight w:val="744"/>
        </w:trPr>
        <w:tc>
          <w:tcPr>
            <w:tcW w:w="340" w:type="pct"/>
            <w:tcBorders>
              <w:top w:val="single" w:sz="8" w:space="0" w:color="000000"/>
              <w:left w:val="single" w:sz="8" w:space="0" w:color="000000"/>
              <w:bottom w:val="double" w:sz="4" w:space="0" w:color="auto"/>
              <w:right w:val="single" w:sz="8" w:space="0" w:color="000000"/>
            </w:tcBorders>
            <w:shd w:val="clear" w:color="auto" w:fill="B4C0EE"/>
            <w:tcMar>
              <w:top w:w="15" w:type="dxa"/>
              <w:left w:w="15" w:type="dxa"/>
              <w:bottom w:w="0" w:type="dxa"/>
              <w:right w:w="15" w:type="dxa"/>
            </w:tcMar>
            <w:vAlign w:val="center"/>
            <w:hideMark/>
          </w:tcPr>
          <w:p w14:paraId="129BD25C" w14:textId="77777777" w:rsidR="00DA0B2D" w:rsidRPr="00304207" w:rsidRDefault="00DA0B2D" w:rsidP="00C74111">
            <w:pPr>
              <w:widowControl/>
              <w:jc w:val="center"/>
              <w:textAlignment w:val="top"/>
              <w:rPr>
                <w:rFonts w:ascii="HG丸ｺﾞｼｯｸM-PRO" w:eastAsia="HG丸ｺﾞｼｯｸM-PRO" w:hAnsi="HG丸ｺﾞｼｯｸM-PRO" w:cs="Arial"/>
                <w:kern w:val="0"/>
                <w:szCs w:val="21"/>
              </w:rPr>
            </w:pPr>
            <w:r>
              <w:rPr>
                <w:rFonts w:ascii="HG丸ｺﾞｼｯｸM-PRO" w:eastAsia="HG丸ｺﾞｼｯｸM-PRO" w:hAnsi="HG丸ｺﾞｼｯｸM-PRO" w:cs="Arial" w:hint="eastAsia"/>
                <w:color w:val="000000"/>
                <w:kern w:val="24"/>
                <w:szCs w:val="21"/>
              </w:rPr>
              <w:t>道路</w:t>
            </w:r>
            <w:r w:rsidRPr="00304207">
              <w:rPr>
                <w:rFonts w:ascii="HG丸ｺﾞｼｯｸM-PRO" w:eastAsia="HG丸ｺﾞｼｯｸM-PRO" w:hAnsi="HG丸ｺﾞｼｯｸM-PRO" w:cs="Arial" w:hint="eastAsia"/>
                <w:color w:val="000000"/>
                <w:kern w:val="24"/>
                <w:szCs w:val="21"/>
              </w:rPr>
              <w:t>分類</w:t>
            </w:r>
          </w:p>
        </w:tc>
        <w:tc>
          <w:tcPr>
            <w:tcW w:w="1929" w:type="pct"/>
            <w:tcBorders>
              <w:top w:val="single" w:sz="8" w:space="0" w:color="000000"/>
              <w:left w:val="single" w:sz="8" w:space="0" w:color="000000"/>
              <w:bottom w:val="double" w:sz="4" w:space="0" w:color="auto"/>
              <w:right w:val="single" w:sz="8" w:space="0" w:color="000000"/>
            </w:tcBorders>
            <w:shd w:val="clear" w:color="auto" w:fill="B4C0EE"/>
            <w:tcMar>
              <w:top w:w="15" w:type="dxa"/>
              <w:left w:w="15" w:type="dxa"/>
              <w:bottom w:w="0" w:type="dxa"/>
              <w:right w:w="15" w:type="dxa"/>
            </w:tcMar>
            <w:vAlign w:val="center"/>
            <w:hideMark/>
          </w:tcPr>
          <w:p w14:paraId="7EE1C193" w14:textId="77777777" w:rsidR="00DA0B2D" w:rsidRPr="00304207" w:rsidRDefault="00DA0B2D" w:rsidP="00C74111">
            <w:pPr>
              <w:widowControl/>
              <w:jc w:val="center"/>
              <w:textAlignment w:val="top"/>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内容</w:t>
            </w:r>
          </w:p>
        </w:tc>
        <w:tc>
          <w:tcPr>
            <w:tcW w:w="730" w:type="pct"/>
            <w:tcBorders>
              <w:top w:val="single" w:sz="8" w:space="0" w:color="000000"/>
              <w:left w:val="single" w:sz="8" w:space="0" w:color="000000"/>
              <w:bottom w:val="double" w:sz="4" w:space="0" w:color="auto"/>
              <w:right w:val="single" w:sz="8" w:space="0" w:color="000000"/>
            </w:tcBorders>
            <w:shd w:val="clear" w:color="auto" w:fill="B4C0EE"/>
            <w:tcMar>
              <w:top w:w="15" w:type="dxa"/>
              <w:left w:w="15" w:type="dxa"/>
              <w:bottom w:w="0" w:type="dxa"/>
              <w:right w:w="15" w:type="dxa"/>
            </w:tcMar>
            <w:vAlign w:val="center"/>
            <w:hideMark/>
          </w:tcPr>
          <w:p w14:paraId="35CC2069" w14:textId="77777777" w:rsidR="00DA0B2D" w:rsidRPr="00304207" w:rsidRDefault="00DA0B2D" w:rsidP="00C74111">
            <w:pPr>
              <w:widowControl/>
              <w:jc w:val="center"/>
              <w:textAlignment w:val="top"/>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目標管理</w:t>
            </w:r>
          </w:p>
          <w:p w14:paraId="7304274B" w14:textId="77777777" w:rsidR="00DA0B2D" w:rsidRPr="00304207" w:rsidRDefault="00DA0B2D" w:rsidP="00C74111">
            <w:pPr>
              <w:widowControl/>
              <w:jc w:val="center"/>
              <w:textAlignment w:val="top"/>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水準</w:t>
            </w:r>
          </w:p>
        </w:tc>
        <w:tc>
          <w:tcPr>
            <w:tcW w:w="730" w:type="pct"/>
            <w:tcBorders>
              <w:top w:val="single" w:sz="8" w:space="0" w:color="000000"/>
              <w:left w:val="single" w:sz="8" w:space="0" w:color="000000"/>
              <w:bottom w:val="double" w:sz="4" w:space="0" w:color="auto"/>
              <w:right w:val="single" w:sz="8" w:space="0" w:color="000000"/>
            </w:tcBorders>
            <w:shd w:val="clear" w:color="auto" w:fill="B4C0EE"/>
            <w:tcMar>
              <w:top w:w="15" w:type="dxa"/>
              <w:left w:w="15" w:type="dxa"/>
              <w:bottom w:w="0" w:type="dxa"/>
              <w:right w:w="15" w:type="dxa"/>
            </w:tcMar>
            <w:vAlign w:val="center"/>
            <w:hideMark/>
          </w:tcPr>
          <w:p w14:paraId="01646F92" w14:textId="77777777" w:rsidR="00DA0B2D" w:rsidRPr="00304207" w:rsidRDefault="00DA0B2D" w:rsidP="00C74111">
            <w:pPr>
              <w:widowControl/>
              <w:jc w:val="center"/>
              <w:textAlignment w:val="top"/>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点検頻度</w:t>
            </w:r>
          </w:p>
        </w:tc>
        <w:tc>
          <w:tcPr>
            <w:tcW w:w="731" w:type="pct"/>
            <w:tcBorders>
              <w:top w:val="single" w:sz="8" w:space="0" w:color="000000"/>
              <w:left w:val="single" w:sz="8" w:space="0" w:color="000000"/>
              <w:bottom w:val="double" w:sz="4" w:space="0" w:color="auto"/>
              <w:right w:val="single" w:sz="8" w:space="0" w:color="000000"/>
            </w:tcBorders>
            <w:shd w:val="clear" w:color="auto" w:fill="B4C0EE"/>
            <w:tcMar>
              <w:top w:w="15" w:type="dxa"/>
              <w:left w:w="15" w:type="dxa"/>
              <w:bottom w:w="0" w:type="dxa"/>
              <w:right w:w="15" w:type="dxa"/>
            </w:tcMar>
            <w:vAlign w:val="center"/>
            <w:hideMark/>
          </w:tcPr>
          <w:p w14:paraId="0518E951" w14:textId="77777777" w:rsidR="00DA0B2D" w:rsidRPr="00304207" w:rsidRDefault="00DA0B2D" w:rsidP="00C74111">
            <w:pPr>
              <w:widowControl/>
              <w:jc w:val="center"/>
              <w:textAlignment w:val="top"/>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損傷の早さ</w:t>
            </w:r>
          </w:p>
        </w:tc>
        <w:tc>
          <w:tcPr>
            <w:tcW w:w="540" w:type="pct"/>
            <w:tcBorders>
              <w:top w:val="single" w:sz="8" w:space="0" w:color="000000"/>
              <w:left w:val="single" w:sz="8" w:space="0" w:color="000000"/>
              <w:bottom w:val="double" w:sz="4" w:space="0" w:color="auto"/>
              <w:right w:val="single" w:sz="8" w:space="0" w:color="000000"/>
            </w:tcBorders>
            <w:shd w:val="clear" w:color="auto" w:fill="B4C0EE"/>
            <w:tcMar>
              <w:top w:w="15" w:type="dxa"/>
              <w:left w:w="15" w:type="dxa"/>
              <w:bottom w:w="0" w:type="dxa"/>
              <w:right w:w="15" w:type="dxa"/>
            </w:tcMar>
            <w:vAlign w:val="center"/>
            <w:hideMark/>
          </w:tcPr>
          <w:p w14:paraId="27BB8186" w14:textId="77777777" w:rsidR="00DA0B2D" w:rsidRPr="00304207" w:rsidRDefault="00DA0B2D" w:rsidP="00C74111">
            <w:pPr>
              <w:widowControl/>
              <w:jc w:val="center"/>
              <w:textAlignment w:val="top"/>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重要度</w:t>
            </w:r>
          </w:p>
          <w:p w14:paraId="5F64C063" w14:textId="77777777" w:rsidR="00DA0B2D" w:rsidRPr="00304207" w:rsidRDefault="00DA0B2D" w:rsidP="00C74111">
            <w:pPr>
              <w:widowControl/>
              <w:jc w:val="center"/>
              <w:textAlignment w:val="top"/>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(優先度)</w:t>
            </w:r>
          </w:p>
        </w:tc>
      </w:tr>
      <w:tr w:rsidR="00DA0B2D" w:rsidRPr="00304207" w14:paraId="394C91B1" w14:textId="77777777" w:rsidTr="00C74111">
        <w:trPr>
          <w:trHeight w:val="588"/>
        </w:trPr>
        <w:tc>
          <w:tcPr>
            <w:tcW w:w="340" w:type="pct"/>
            <w:tcBorders>
              <w:top w:val="double" w:sz="4" w:space="0" w:color="auto"/>
              <w:left w:val="single" w:sz="8" w:space="0" w:color="000000"/>
              <w:bottom w:val="single" w:sz="8" w:space="0" w:color="000000"/>
              <w:right w:val="single" w:sz="8" w:space="0" w:color="000000"/>
            </w:tcBorders>
            <w:shd w:val="clear" w:color="auto" w:fill="EE9A96"/>
            <w:tcMar>
              <w:top w:w="15" w:type="dxa"/>
              <w:left w:w="15" w:type="dxa"/>
              <w:bottom w:w="0" w:type="dxa"/>
              <w:right w:w="15" w:type="dxa"/>
            </w:tcMar>
            <w:vAlign w:val="center"/>
            <w:hideMark/>
          </w:tcPr>
          <w:p w14:paraId="18B72BE8" w14:textId="77777777" w:rsidR="00DA0B2D" w:rsidRPr="00304207" w:rsidRDefault="00DA0B2D" w:rsidP="00C74111">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Ｂ</w:t>
            </w:r>
          </w:p>
        </w:tc>
        <w:tc>
          <w:tcPr>
            <w:tcW w:w="1929" w:type="pct"/>
            <w:tcBorders>
              <w:top w:val="doub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1C2E49" w14:textId="77777777" w:rsidR="00DA0B2D" w:rsidRDefault="00DA0B2D" w:rsidP="00C74111">
            <w:pPr>
              <w:widowControl/>
              <w:ind w:left="58"/>
              <w:jc w:val="left"/>
              <w:textAlignment w:val="center"/>
              <w:rPr>
                <w:rFonts w:ascii="HG丸ｺﾞｼｯｸM-PRO" w:eastAsia="HG丸ｺﾞｼｯｸM-PRO" w:hAnsi="HG丸ｺﾞｼｯｸM-PRO" w:cs="Arial"/>
                <w:color w:val="000000"/>
                <w:kern w:val="24"/>
                <w:szCs w:val="21"/>
              </w:rPr>
            </w:pPr>
            <w:r w:rsidRPr="00304207">
              <w:rPr>
                <w:rFonts w:ascii="HG丸ｺﾞｼｯｸM-PRO" w:eastAsia="HG丸ｺﾞｼｯｸM-PRO" w:hAnsi="HG丸ｺﾞｼｯｸM-PRO" w:cs="Arial" w:hint="eastAsia"/>
                <w:color w:val="000000"/>
                <w:kern w:val="24"/>
                <w:szCs w:val="21"/>
              </w:rPr>
              <w:t>大型車交通量が多い道路</w:t>
            </w:r>
          </w:p>
          <w:p w14:paraId="4228798A" w14:textId="77777777" w:rsidR="00DA0B2D" w:rsidRPr="00304207" w:rsidRDefault="00DA0B2D" w:rsidP="00C74111">
            <w:pPr>
              <w:widowControl/>
              <w:ind w:left="58"/>
              <w:jc w:val="left"/>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(需要が非常に高い道路)</w:t>
            </w:r>
          </w:p>
        </w:tc>
        <w:tc>
          <w:tcPr>
            <w:tcW w:w="730" w:type="pct"/>
            <w:tcBorders>
              <w:top w:val="doub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CB86DD" w14:textId="77777777" w:rsidR="00DA0B2D" w:rsidRPr="00304207" w:rsidRDefault="00DA0B2D" w:rsidP="00C74111">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МＣＩ４</w:t>
            </w:r>
          </w:p>
        </w:tc>
        <w:tc>
          <w:tcPr>
            <w:tcW w:w="730" w:type="pct"/>
            <w:tcBorders>
              <w:top w:val="doub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019D10" w14:textId="77777777" w:rsidR="00DA0B2D" w:rsidRPr="00304207" w:rsidRDefault="00DA0B2D" w:rsidP="00C74111">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５年に１回</w:t>
            </w:r>
          </w:p>
        </w:tc>
        <w:tc>
          <w:tcPr>
            <w:tcW w:w="731" w:type="pct"/>
            <w:tcBorders>
              <w:top w:val="doub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4F31AF2" w14:textId="77777777" w:rsidR="00DA0B2D" w:rsidRPr="00304207" w:rsidRDefault="00DA0B2D" w:rsidP="00C74111">
            <w:pPr>
              <w:widowControl/>
              <w:ind w:left="58"/>
              <w:jc w:val="left"/>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損傷の進行が早い</w:t>
            </w:r>
          </w:p>
        </w:tc>
        <w:tc>
          <w:tcPr>
            <w:tcW w:w="540" w:type="pct"/>
            <w:tcBorders>
              <w:top w:val="doub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5D8F3A" w14:textId="77777777" w:rsidR="00DA0B2D" w:rsidRPr="00304207" w:rsidRDefault="00DA0B2D" w:rsidP="00C74111">
            <w:pPr>
              <w:widowControl/>
              <w:ind w:left="58"/>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高</w:t>
            </w:r>
          </w:p>
        </w:tc>
      </w:tr>
      <w:tr w:rsidR="00DA0B2D" w:rsidRPr="00304207" w14:paraId="5DC478C3" w14:textId="77777777" w:rsidTr="00C74111">
        <w:trPr>
          <w:trHeight w:val="588"/>
        </w:trPr>
        <w:tc>
          <w:tcPr>
            <w:tcW w:w="340" w:type="pct"/>
            <w:tcBorders>
              <w:top w:val="single" w:sz="8" w:space="0" w:color="000000"/>
              <w:left w:val="single" w:sz="8" w:space="0" w:color="000000"/>
              <w:bottom w:val="single" w:sz="8" w:space="0" w:color="000000"/>
              <w:right w:val="single" w:sz="8" w:space="0" w:color="000000"/>
            </w:tcBorders>
            <w:shd w:val="clear" w:color="auto" w:fill="DBEEF4"/>
            <w:tcMar>
              <w:top w:w="15" w:type="dxa"/>
              <w:left w:w="15" w:type="dxa"/>
              <w:bottom w:w="0" w:type="dxa"/>
              <w:right w:w="15" w:type="dxa"/>
            </w:tcMar>
            <w:vAlign w:val="center"/>
            <w:hideMark/>
          </w:tcPr>
          <w:p w14:paraId="497E0340" w14:textId="77777777" w:rsidR="00DA0B2D" w:rsidRPr="00304207" w:rsidRDefault="00DA0B2D" w:rsidP="00C74111">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Ｃ１</w:t>
            </w:r>
          </w:p>
        </w:tc>
        <w:tc>
          <w:tcPr>
            <w:tcW w:w="192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4F80D3" w14:textId="77777777" w:rsidR="00DA0B2D" w:rsidRDefault="00DA0B2D" w:rsidP="00C74111">
            <w:pPr>
              <w:widowControl/>
              <w:ind w:left="58"/>
              <w:jc w:val="left"/>
              <w:textAlignment w:val="center"/>
              <w:rPr>
                <w:rFonts w:ascii="HG丸ｺﾞｼｯｸM-PRO" w:eastAsia="HG丸ｺﾞｼｯｸM-PRO" w:hAnsi="HG丸ｺﾞｼｯｸM-PRO" w:cs="Arial"/>
                <w:color w:val="000000"/>
                <w:kern w:val="24"/>
                <w:szCs w:val="21"/>
              </w:rPr>
            </w:pPr>
            <w:r w:rsidRPr="00304207">
              <w:rPr>
                <w:rFonts w:ascii="HG丸ｺﾞｼｯｸM-PRO" w:eastAsia="HG丸ｺﾞｼｯｸM-PRO" w:hAnsi="HG丸ｺﾞｼｯｸM-PRO" w:cs="Arial" w:hint="eastAsia"/>
                <w:color w:val="000000"/>
                <w:kern w:val="24"/>
                <w:szCs w:val="21"/>
              </w:rPr>
              <w:t>大型車交通量が少ない道路</w:t>
            </w:r>
          </w:p>
          <w:p w14:paraId="3F0DD893" w14:textId="77777777" w:rsidR="00DA0B2D" w:rsidRPr="00304207" w:rsidRDefault="00DA0B2D" w:rsidP="00C74111">
            <w:pPr>
              <w:widowControl/>
              <w:ind w:left="58"/>
              <w:jc w:val="left"/>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(需要が高い道路)概ね市街地に該当</w:t>
            </w:r>
          </w:p>
        </w:tc>
        <w:tc>
          <w:tcPr>
            <w:tcW w:w="73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3A428B" w14:textId="77777777" w:rsidR="00DA0B2D" w:rsidRPr="00304207" w:rsidRDefault="00DA0B2D" w:rsidP="00C74111">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МＣＩ４</w:t>
            </w:r>
          </w:p>
        </w:tc>
        <w:tc>
          <w:tcPr>
            <w:tcW w:w="73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178F63" w14:textId="77777777" w:rsidR="00DA0B2D" w:rsidRPr="00304207" w:rsidRDefault="00DA0B2D" w:rsidP="00C74111">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５年に１回</w:t>
            </w:r>
          </w:p>
        </w:tc>
        <w:tc>
          <w:tcPr>
            <w:tcW w:w="7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E487FB" w14:textId="77777777" w:rsidR="00DA0B2D" w:rsidRPr="00304207" w:rsidRDefault="00DA0B2D" w:rsidP="00C74111">
            <w:pPr>
              <w:widowControl/>
              <w:ind w:left="58"/>
              <w:jc w:val="left"/>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損傷の進行が緩やか</w:t>
            </w:r>
          </w:p>
        </w:tc>
        <w:tc>
          <w:tcPr>
            <w:tcW w:w="54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4178D0" w14:textId="77777777" w:rsidR="00DA0B2D" w:rsidRPr="00304207" w:rsidRDefault="00DA0B2D" w:rsidP="00C74111">
            <w:pPr>
              <w:widowControl/>
              <w:ind w:left="58"/>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中</w:t>
            </w:r>
          </w:p>
        </w:tc>
      </w:tr>
      <w:tr w:rsidR="00DA0B2D" w:rsidRPr="00304207" w14:paraId="7A7D8E6E" w14:textId="77777777" w:rsidTr="00C74111">
        <w:trPr>
          <w:trHeight w:val="588"/>
        </w:trPr>
        <w:tc>
          <w:tcPr>
            <w:tcW w:w="340" w:type="pct"/>
            <w:tcBorders>
              <w:top w:val="single" w:sz="8" w:space="0" w:color="000000"/>
              <w:left w:val="single" w:sz="8" w:space="0" w:color="000000"/>
              <w:bottom w:val="single" w:sz="8" w:space="0" w:color="000000"/>
              <w:right w:val="single" w:sz="8" w:space="0" w:color="000000"/>
            </w:tcBorders>
            <w:shd w:val="clear" w:color="auto" w:fill="95B3D7"/>
            <w:tcMar>
              <w:top w:w="15" w:type="dxa"/>
              <w:left w:w="15" w:type="dxa"/>
              <w:bottom w:w="0" w:type="dxa"/>
              <w:right w:w="15" w:type="dxa"/>
            </w:tcMar>
            <w:vAlign w:val="center"/>
            <w:hideMark/>
          </w:tcPr>
          <w:p w14:paraId="5559A954" w14:textId="77777777" w:rsidR="00DA0B2D" w:rsidRPr="00304207" w:rsidRDefault="00DA0B2D" w:rsidP="00C74111">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Ｃ２</w:t>
            </w:r>
          </w:p>
        </w:tc>
        <w:tc>
          <w:tcPr>
            <w:tcW w:w="192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C1E935" w14:textId="77777777" w:rsidR="00DA0B2D" w:rsidRDefault="00DA0B2D" w:rsidP="00C74111">
            <w:pPr>
              <w:widowControl/>
              <w:ind w:left="58"/>
              <w:jc w:val="left"/>
              <w:textAlignment w:val="center"/>
              <w:rPr>
                <w:rFonts w:ascii="HG丸ｺﾞｼｯｸM-PRO" w:eastAsia="HG丸ｺﾞｼｯｸM-PRO" w:hAnsi="HG丸ｺﾞｼｯｸM-PRO" w:cs="Arial"/>
                <w:color w:val="000000"/>
                <w:kern w:val="24"/>
                <w:szCs w:val="21"/>
              </w:rPr>
            </w:pPr>
            <w:r w:rsidRPr="00304207">
              <w:rPr>
                <w:rFonts w:ascii="HG丸ｺﾞｼｯｸM-PRO" w:eastAsia="HG丸ｺﾞｼｯｸM-PRO" w:hAnsi="HG丸ｺﾞｼｯｸM-PRO" w:cs="Arial" w:hint="eastAsia"/>
                <w:color w:val="000000"/>
                <w:kern w:val="24"/>
                <w:szCs w:val="21"/>
              </w:rPr>
              <w:t>大型車交通量が少ない道路</w:t>
            </w:r>
          </w:p>
          <w:p w14:paraId="091C9376" w14:textId="77777777" w:rsidR="00DA0B2D" w:rsidRPr="00304207" w:rsidRDefault="00DA0B2D" w:rsidP="00C74111">
            <w:pPr>
              <w:widowControl/>
              <w:ind w:left="58"/>
              <w:jc w:val="left"/>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(需要が低い道路)概ね山間部に該当</w:t>
            </w:r>
          </w:p>
        </w:tc>
        <w:tc>
          <w:tcPr>
            <w:tcW w:w="73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51DD6D" w14:textId="77777777" w:rsidR="00DA0B2D" w:rsidRPr="00304207" w:rsidRDefault="00DA0B2D" w:rsidP="00C74111">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МＣＩ</w:t>
            </w:r>
            <w:r w:rsidRPr="00304207">
              <w:rPr>
                <w:rFonts w:ascii="HG丸ｺﾞｼｯｸM-PRO" w:eastAsia="HG丸ｺﾞｼｯｸM-PRO" w:hAnsi="HG丸ｺﾞｼｯｸM-PRO" w:cs="Meiryo UI" w:hint="eastAsia"/>
                <w:color w:val="000000"/>
                <w:kern w:val="24"/>
                <w:szCs w:val="21"/>
              </w:rPr>
              <w:t>３</w:t>
            </w:r>
          </w:p>
        </w:tc>
        <w:tc>
          <w:tcPr>
            <w:tcW w:w="73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7A863FB" w14:textId="77777777" w:rsidR="00DA0B2D" w:rsidRPr="00304207" w:rsidRDefault="00DA0B2D" w:rsidP="00C74111">
            <w:pPr>
              <w:widowControl/>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10年に１回</w:t>
            </w:r>
          </w:p>
        </w:tc>
        <w:tc>
          <w:tcPr>
            <w:tcW w:w="7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1075AA" w14:textId="77777777" w:rsidR="00DA0B2D" w:rsidRPr="00304207" w:rsidRDefault="00DA0B2D" w:rsidP="00C74111">
            <w:pPr>
              <w:widowControl/>
              <w:ind w:left="58"/>
              <w:jc w:val="left"/>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損傷の進行が緩やか</w:t>
            </w:r>
          </w:p>
        </w:tc>
        <w:tc>
          <w:tcPr>
            <w:tcW w:w="54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7EE0AA" w14:textId="77777777" w:rsidR="00DA0B2D" w:rsidRPr="00304207" w:rsidRDefault="00DA0B2D" w:rsidP="00C74111">
            <w:pPr>
              <w:widowControl/>
              <w:ind w:left="58"/>
              <w:jc w:val="center"/>
              <w:textAlignment w:val="center"/>
              <w:rPr>
                <w:rFonts w:ascii="HG丸ｺﾞｼｯｸM-PRO" w:eastAsia="HG丸ｺﾞｼｯｸM-PRO" w:hAnsi="HG丸ｺﾞｼｯｸM-PRO" w:cs="Arial"/>
                <w:kern w:val="0"/>
                <w:szCs w:val="21"/>
              </w:rPr>
            </w:pPr>
            <w:r w:rsidRPr="00304207">
              <w:rPr>
                <w:rFonts w:ascii="HG丸ｺﾞｼｯｸM-PRO" w:eastAsia="HG丸ｺﾞｼｯｸM-PRO" w:hAnsi="HG丸ｺﾞｼｯｸM-PRO" w:cs="Arial" w:hint="eastAsia"/>
                <w:color w:val="000000"/>
                <w:kern w:val="24"/>
                <w:szCs w:val="21"/>
              </w:rPr>
              <w:t>低</w:t>
            </w:r>
          </w:p>
        </w:tc>
      </w:tr>
    </w:tbl>
    <w:p w14:paraId="1953569C" w14:textId="77777777" w:rsidR="002B1167" w:rsidRDefault="002B1167" w:rsidP="00DA0B2D">
      <w:pPr>
        <w:pStyle w:val="30"/>
        <w:ind w:leftChars="0" w:left="0" w:firstLineChars="0" w:firstLine="0"/>
        <w:jc w:val="center"/>
        <w:rPr>
          <w:rFonts w:ascii="HG丸ｺﾞｼｯｸM-PRO" w:eastAsia="HG丸ｺﾞｼｯｸM-PRO"/>
          <w:lang w:eastAsia="ja-JP"/>
        </w:rPr>
      </w:pPr>
    </w:p>
    <w:p w14:paraId="23D85B63" w14:textId="4316CA78" w:rsidR="00DA0B2D" w:rsidRDefault="00DA0B2D" w:rsidP="00DA0B2D">
      <w:pPr>
        <w:pStyle w:val="30"/>
        <w:ind w:leftChars="0" w:left="0" w:firstLineChars="0" w:firstLine="0"/>
        <w:jc w:val="center"/>
        <w:rPr>
          <w:rFonts w:ascii="HG丸ｺﾞｼｯｸM-PRO" w:eastAsia="HG丸ｺﾞｼｯｸM-PRO"/>
          <w:lang w:eastAsia="ja-JP"/>
        </w:rPr>
      </w:pPr>
      <w:r w:rsidRPr="000610C5">
        <w:rPr>
          <w:rFonts w:ascii="HG丸ｺﾞｼｯｸM-PRO" w:eastAsia="HG丸ｺﾞｼｯｸM-PRO"/>
          <w:noProof/>
          <w:lang w:val="en-US" w:eastAsia="ja-JP"/>
        </w:rPr>
        <w:drawing>
          <wp:inline distT="0" distB="0" distL="0" distR="0" wp14:anchorId="20999BEA" wp14:editId="5C623974">
            <wp:extent cx="2422038" cy="205646"/>
            <wp:effectExtent l="0" t="0" r="0" b="4445"/>
            <wp:docPr id="26" name="図 25">
              <a:extLst xmlns:a="http://schemas.openxmlformats.org/drawingml/2006/main">
                <a:ext uri="{FF2B5EF4-FFF2-40B4-BE49-F238E27FC236}">
                  <a16:creationId xmlns:a16="http://schemas.microsoft.com/office/drawing/2014/main" id="{080E10C7-B568-CE09-A9F8-999EA3C6C1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5">
                      <a:extLst>
                        <a:ext uri="{FF2B5EF4-FFF2-40B4-BE49-F238E27FC236}">
                          <a16:creationId xmlns:a16="http://schemas.microsoft.com/office/drawing/2014/main" id="{080E10C7-B568-CE09-A9F8-999EA3C6C186}"/>
                        </a:ext>
                      </a:extLst>
                    </pic:cNvPr>
                    <pic:cNvPicPr>
                      <a:picLocks noChangeAspect="1"/>
                    </pic:cNvPicPr>
                  </pic:nvPicPr>
                  <pic:blipFill rotWithShape="1">
                    <a:blip r:embed="rId27"/>
                    <a:srcRect t="3005" r="33025" b="-14882"/>
                    <a:stretch/>
                  </pic:blipFill>
                  <pic:spPr bwMode="auto">
                    <a:xfrm>
                      <a:off x="0" y="0"/>
                      <a:ext cx="2670872" cy="226774"/>
                    </a:xfrm>
                    <a:prstGeom prst="rect">
                      <a:avLst/>
                    </a:prstGeom>
                    <a:ln>
                      <a:noFill/>
                    </a:ln>
                    <a:extLst>
                      <a:ext uri="{53640926-AAD7-44D8-BBD7-CCE9431645EC}">
                        <a14:shadowObscured xmlns:a14="http://schemas.microsoft.com/office/drawing/2010/main"/>
                      </a:ext>
                    </a:extLst>
                  </pic:spPr>
                </pic:pic>
              </a:graphicData>
            </a:graphic>
          </wp:inline>
        </w:drawing>
      </w:r>
    </w:p>
    <w:p w14:paraId="3E36A0C2" w14:textId="3C1BFEB6" w:rsidR="00DA0B2D" w:rsidRDefault="00DA0B2D" w:rsidP="00DA0B2D">
      <w:pPr>
        <w:pStyle w:val="30"/>
        <w:keepNext/>
        <w:ind w:leftChars="0" w:left="0" w:firstLineChars="0" w:firstLine="0"/>
        <w:jc w:val="center"/>
        <w:rPr>
          <w:lang w:eastAsia="ja-JP"/>
        </w:rPr>
      </w:pPr>
    </w:p>
    <w:sectPr w:rsidR="00DA0B2D" w:rsidSect="004D3D58">
      <w:headerReference w:type="default" r:id="rId28"/>
      <w:footerReference w:type="default" r:id="rId29"/>
      <w:pgSz w:w="11906" w:h="16838"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DBE9E" w14:textId="77777777" w:rsidR="00C429A3" w:rsidRDefault="00C429A3">
      <w:r>
        <w:separator/>
      </w:r>
    </w:p>
  </w:endnote>
  <w:endnote w:type="continuationSeparator" w:id="0">
    <w:p w14:paraId="60DA5D63" w14:textId="77777777" w:rsidR="00C429A3" w:rsidRDefault="00C429A3">
      <w:r>
        <w:continuationSeparator/>
      </w:r>
    </w:p>
  </w:endnote>
  <w:endnote w:type="continuationNotice" w:id="1">
    <w:p w14:paraId="391BDCCC" w14:textId="77777777" w:rsidR="00C429A3" w:rsidRDefault="00C42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平成明朝">
    <w:altName w:val="HGP教科書体"/>
    <w:panose1 w:val="00000000000000000000"/>
    <w:charset w:val="80"/>
    <w:family w:val="roman"/>
    <w:notTrueType/>
    <w:pitch w:val="fixed"/>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
    <w:altName w:val="Arial Unicode MS"/>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31A2" w14:textId="77777777" w:rsidR="00292875" w:rsidRPr="003A5F2B" w:rsidRDefault="006025F8">
    <w:pPr>
      <w:pStyle w:val="ac"/>
      <w:rPr>
        <w:rFonts w:ascii="Arial Unicode MS" w:eastAsia="Arial Unicode MS" w:hAnsi="Arial Unicode MS" w:cs="Arial Unicode MS"/>
        <w:sz w:val="32"/>
        <w:szCs w:val="32"/>
      </w:rPr>
    </w:pPr>
    <w:r>
      <w:rPr>
        <w:rFonts w:ascii="Arial Unicode MS" w:eastAsia="Arial Unicode MS" w:hAnsi="Arial Unicode MS" w:cs="Arial Unicode MS"/>
        <w:noProof/>
        <w:sz w:val="32"/>
        <w:szCs w:val="32"/>
      </w:rPr>
      <mc:AlternateContent>
        <mc:Choice Requires="wps">
          <w:drawing>
            <wp:anchor distT="0" distB="0" distL="114300" distR="114300" simplePos="0" relativeHeight="251658240" behindDoc="0" locked="0" layoutInCell="1" allowOverlap="1" wp14:anchorId="7ABFAB53" wp14:editId="398AE6E3">
              <wp:simplePos x="0" y="0"/>
              <wp:positionH relativeFrom="column">
                <wp:posOffset>-5080</wp:posOffset>
              </wp:positionH>
              <wp:positionV relativeFrom="paragraph">
                <wp:posOffset>-35560</wp:posOffset>
              </wp:positionV>
              <wp:extent cx="5762625" cy="85725"/>
              <wp:effectExtent l="0" t="0" r="9525" b="9525"/>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85725"/>
                      </a:xfrm>
                      <a:prstGeom prst="rect">
                        <a:avLst/>
                      </a:prstGeom>
                      <a:solidFill>
                        <a:srgbClr val="000000"/>
                      </a:solidFill>
                      <a:ln w="9525">
                        <a:solidFill>
                          <a:srgbClr val="000000"/>
                        </a:solidFill>
                        <a:miter lim="800000"/>
                        <a:headEnd/>
                        <a:tailEnd/>
                      </a:ln>
                    </wps:spPr>
                    <wps:txbx>
                      <w:txbxContent>
                        <w:p w14:paraId="58ED213C" w14:textId="77777777" w:rsidR="00292875" w:rsidRPr="00D856E6" w:rsidRDefault="00292875" w:rsidP="003A5F2B">
                          <w:pPr>
                            <w:spacing w:line="400" w:lineRule="exact"/>
                            <w:jc w:val="right"/>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FAB53" id="_x0000_t202" coordsize="21600,21600" o:spt="202" path="m,l,21600r21600,l21600,xe">
              <v:stroke joinstyle="miter"/>
              <v:path gradientshapeok="t" o:connecttype="rect"/>
            </v:shapetype>
            <v:shape id="Text Box 7" o:spid="_x0000_s1028" type="#_x0000_t202" style="position:absolute;left:0;text-align:left;margin-left:-.4pt;margin-top:-2.8pt;width:453.7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" fillcolor="black">
              <v:textbox inset="5.85pt,.7pt,5.85pt,.7pt">
                <w:txbxContent>
                  <w:p w14:paraId="58ED213C" w14:textId="77777777" w:rsidR="00292875" w:rsidRPr="00D856E6" w:rsidRDefault="00292875" w:rsidP="003A5F2B">
                    <w:pPr>
                      <w:spacing w:line="400" w:lineRule="exact"/>
                      <w:jc w:val="right"/>
                      <w:rPr>
                        <w:rFonts w:ascii="HG丸ｺﾞｼｯｸM-PRO" w:eastAsia="HG丸ｺﾞｼｯｸM-PRO" w:hAnsi="HG丸ｺﾞｼｯｸM-PRO"/>
                      </w:rPr>
                    </w:pPr>
                  </w:p>
                </w:txbxContent>
              </v:textbox>
            </v:shape>
          </w:pict>
        </mc:Fallback>
      </mc:AlternateContent>
    </w:r>
    <w:r w:rsidR="00292875" w:rsidRPr="003A5F2B">
      <w:rPr>
        <w:rFonts w:ascii="Arial Unicode MS" w:eastAsia="Arial Unicode MS" w:hAnsi="Arial Unicode MS" w:cs="Arial Unicode MS"/>
        <w:sz w:val="32"/>
        <w:szCs w:val="32"/>
      </w:rPr>
      <w:fldChar w:fldCharType="begin"/>
    </w:r>
    <w:r w:rsidR="00292875" w:rsidRPr="003A5F2B">
      <w:rPr>
        <w:rFonts w:ascii="Arial Unicode MS" w:eastAsia="Arial Unicode MS" w:hAnsi="Arial Unicode MS" w:cs="Arial Unicode MS"/>
        <w:sz w:val="32"/>
        <w:szCs w:val="32"/>
      </w:rPr>
      <w:instrText>PAGE   \* MERGEFORMAT</w:instrText>
    </w:r>
    <w:r w:rsidR="00292875" w:rsidRPr="003A5F2B">
      <w:rPr>
        <w:rFonts w:ascii="Arial Unicode MS" w:eastAsia="Arial Unicode MS" w:hAnsi="Arial Unicode MS" w:cs="Arial Unicode MS"/>
        <w:sz w:val="32"/>
        <w:szCs w:val="32"/>
      </w:rPr>
      <w:fldChar w:fldCharType="separate"/>
    </w:r>
    <w:r w:rsidR="00193AD9" w:rsidRPr="00193AD9">
      <w:rPr>
        <w:rFonts w:ascii="Arial Unicode MS" w:eastAsia="Arial Unicode MS" w:hAnsi="Arial Unicode MS" w:cs="Arial Unicode MS"/>
        <w:noProof/>
        <w:sz w:val="32"/>
        <w:szCs w:val="32"/>
        <w:lang w:val="ja-JP"/>
      </w:rPr>
      <w:t>IV</w:t>
    </w:r>
    <w:r w:rsidR="00292875" w:rsidRPr="003A5F2B">
      <w:rPr>
        <w:rFonts w:ascii="Arial Unicode MS" w:eastAsia="Arial Unicode MS" w:hAnsi="Arial Unicode MS" w:cs="Arial Unicode MS"/>
        <w:sz w:val="32"/>
        <w:szCs w:val="32"/>
      </w:rPr>
      <w:fldChar w:fldCharType="end"/>
    </w:r>
  </w:p>
  <w:p w14:paraId="3FECF363" w14:textId="77777777" w:rsidR="00292875" w:rsidRDefault="0029287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024610"/>
      <w:docPartObj>
        <w:docPartGallery w:val="Page Numbers (Bottom of Page)"/>
        <w:docPartUnique/>
      </w:docPartObj>
    </w:sdtPr>
    <w:sdtEndPr/>
    <w:sdtContent>
      <w:p w14:paraId="6D476380" w14:textId="1ABD0346" w:rsidR="00C74B08" w:rsidRPr="00C74B08" w:rsidRDefault="00C74B08" w:rsidP="00C74B08">
        <w:pPr>
          <w:pStyle w:val="ac"/>
          <w:rPr>
            <w:rFonts w:ascii="Arial Unicode MS" w:hAnsi="Arial Unicode MS"/>
            <w:sz w:val="32"/>
            <w:szCs w:val="40"/>
            <w:lang w:eastAsia="ja-JP"/>
          </w:rPr>
        </w:pPr>
        <w:r>
          <w:rPr>
            <w:rFonts w:ascii="Arial Unicode MS" w:eastAsia="Arial Unicode MS" w:hAnsi="Arial Unicode MS" w:cs="Arial Unicode MS"/>
            <w:noProof/>
            <w:sz w:val="32"/>
            <w:szCs w:val="32"/>
          </w:rPr>
          <mc:AlternateContent>
            <mc:Choice Requires="wps">
              <w:drawing>
                <wp:anchor distT="0" distB="0" distL="114300" distR="114300" simplePos="0" relativeHeight="251658245" behindDoc="0" locked="0" layoutInCell="1" allowOverlap="1" wp14:anchorId="5C6097CA" wp14:editId="65937316">
                  <wp:simplePos x="0" y="0"/>
                  <wp:positionH relativeFrom="margin">
                    <wp:posOffset>-7374</wp:posOffset>
                  </wp:positionH>
                  <wp:positionV relativeFrom="paragraph">
                    <wp:posOffset>-25400</wp:posOffset>
                  </wp:positionV>
                  <wp:extent cx="5762625" cy="85725"/>
                  <wp:effectExtent l="0" t="0" r="28575" b="28575"/>
                  <wp:wrapNone/>
                  <wp:docPr id="2081437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85725"/>
                          </a:xfrm>
                          <a:prstGeom prst="rect">
                            <a:avLst/>
                          </a:prstGeom>
                          <a:solidFill>
                            <a:srgbClr val="000000"/>
                          </a:solidFill>
                          <a:ln w="9525">
                            <a:solidFill>
                              <a:srgbClr val="000000"/>
                            </a:solidFill>
                            <a:miter lim="800000"/>
                            <a:headEnd/>
                            <a:tailEnd/>
                          </a:ln>
                        </wps:spPr>
                        <wps:txbx>
                          <w:txbxContent>
                            <w:p w14:paraId="06BC765D" w14:textId="77777777" w:rsidR="00C74B08" w:rsidRPr="00D856E6" w:rsidRDefault="00C74B08" w:rsidP="00C74B08">
                              <w:pPr>
                                <w:spacing w:line="400" w:lineRule="exact"/>
                                <w:jc w:val="right"/>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097CA" id="_x0000_t202" coordsize="21600,21600" o:spt="202" path="m,l,21600r21600,l21600,xe">
                  <v:stroke joinstyle="miter"/>
                  <v:path gradientshapeok="t" o:connecttype="rect"/>
                </v:shapetype>
                <v:shape id="_x0000_s1030" type="#_x0000_t202" style="position:absolute;left:0;text-align:left;margin-left:-.6pt;margin-top:-2pt;width:453.75pt;height:6.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" fillcolor="black">
                  <v:textbox inset="5.85pt,.7pt,5.85pt,.7pt">
                    <w:txbxContent>
                      <w:p w14:paraId="06BC765D" w14:textId="77777777" w:rsidR="00C74B08" w:rsidRPr="00D856E6" w:rsidRDefault="00C74B08" w:rsidP="00C74B08">
                        <w:pPr>
                          <w:spacing w:line="400" w:lineRule="exact"/>
                          <w:jc w:val="right"/>
                          <w:rPr>
                            <w:rFonts w:ascii="HG丸ｺﾞｼｯｸM-PRO" w:eastAsia="HG丸ｺﾞｼｯｸM-PRO" w:hAnsi="HG丸ｺﾞｼｯｸM-PRO"/>
                          </w:rPr>
                        </w:pPr>
                      </w:p>
                    </w:txbxContent>
                  </v:textbox>
                  <w10:wrap anchorx="margin"/>
                </v:shape>
              </w:pict>
            </mc:Fallback>
          </mc:AlternateContent>
        </w:r>
        <w:r w:rsidRPr="00C74B08">
          <w:rPr>
            <w:rFonts w:ascii="Arial Unicode MS" w:hAnsi="Arial Unicode MS"/>
            <w:sz w:val="32"/>
            <w:szCs w:val="40"/>
          </w:rPr>
          <w:fldChar w:fldCharType="begin"/>
        </w:r>
        <w:r w:rsidRPr="00C74B08">
          <w:rPr>
            <w:rFonts w:ascii="Arial Unicode MS" w:hAnsi="Arial Unicode MS"/>
            <w:sz w:val="32"/>
            <w:szCs w:val="40"/>
          </w:rPr>
          <w:instrText>PAGE   \* MERGEFORMAT</w:instrText>
        </w:r>
        <w:r w:rsidRPr="00C74B08">
          <w:rPr>
            <w:rFonts w:ascii="Arial Unicode MS" w:hAnsi="Arial Unicode MS"/>
            <w:sz w:val="32"/>
            <w:szCs w:val="40"/>
          </w:rPr>
          <w:fldChar w:fldCharType="separate"/>
        </w:r>
        <w:r w:rsidRPr="00C74B08">
          <w:rPr>
            <w:rFonts w:ascii="Arial Unicode MS" w:hAnsi="Arial Unicode MS"/>
            <w:sz w:val="32"/>
            <w:szCs w:val="40"/>
            <w:lang w:val="ja-JP" w:eastAsia="ja-JP"/>
          </w:rPr>
          <w:t>2</w:t>
        </w:r>
        <w:r w:rsidRPr="00C74B08">
          <w:rPr>
            <w:rFonts w:ascii="Arial Unicode MS" w:hAnsi="Arial Unicode MS"/>
            <w:sz w:val="32"/>
            <w:szCs w:val="40"/>
          </w:rPr>
          <w:fldChar w:fldCharType="end"/>
        </w:r>
      </w:p>
      <w:p w14:paraId="3FA9836F" w14:textId="4315146A" w:rsidR="00C74B08" w:rsidRDefault="00406CA5" w:rsidP="00C74B08">
        <w:pPr>
          <w:pStyle w:val="ac"/>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6EB1" w14:textId="77777777" w:rsidR="004A13C6" w:rsidRPr="003A5F2B" w:rsidRDefault="004A13C6">
    <w:pPr>
      <w:pStyle w:val="ac"/>
      <w:rPr>
        <w:rFonts w:ascii="Arial Unicode MS" w:eastAsia="Arial Unicode MS" w:hAnsi="Arial Unicode MS" w:cs="Arial Unicode MS"/>
        <w:sz w:val="32"/>
        <w:szCs w:val="32"/>
      </w:rPr>
    </w:pPr>
    <w:r>
      <w:rPr>
        <w:rFonts w:ascii="Arial Unicode MS" w:eastAsia="Arial Unicode MS" w:hAnsi="Arial Unicode MS" w:cs="Arial Unicode MS"/>
        <w:noProof/>
        <w:sz w:val="32"/>
        <w:szCs w:val="32"/>
      </w:rPr>
      <mc:AlternateContent>
        <mc:Choice Requires="wps">
          <w:drawing>
            <wp:anchor distT="0" distB="0" distL="114300" distR="114300" simplePos="0" relativeHeight="251658243" behindDoc="0" locked="0" layoutInCell="1" allowOverlap="1" wp14:anchorId="7F2FDC60" wp14:editId="6A265BAA">
              <wp:simplePos x="0" y="0"/>
              <wp:positionH relativeFrom="column">
                <wp:posOffset>-5080</wp:posOffset>
              </wp:positionH>
              <wp:positionV relativeFrom="paragraph">
                <wp:posOffset>-35560</wp:posOffset>
              </wp:positionV>
              <wp:extent cx="5762625" cy="85725"/>
              <wp:effectExtent l="0" t="0" r="9525" b="9525"/>
              <wp:wrapNone/>
              <wp:docPr id="678806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85725"/>
                      </a:xfrm>
                      <a:prstGeom prst="rect">
                        <a:avLst/>
                      </a:prstGeom>
                      <a:solidFill>
                        <a:srgbClr val="000000"/>
                      </a:solidFill>
                      <a:ln w="9525">
                        <a:solidFill>
                          <a:srgbClr val="000000"/>
                        </a:solidFill>
                        <a:miter lim="800000"/>
                        <a:headEnd/>
                        <a:tailEnd/>
                      </a:ln>
                    </wps:spPr>
                    <wps:txbx>
                      <w:txbxContent>
                        <w:p w14:paraId="51F1B54F" w14:textId="77777777" w:rsidR="004A13C6" w:rsidRPr="00D856E6" w:rsidRDefault="004A13C6" w:rsidP="003A5F2B">
                          <w:pPr>
                            <w:spacing w:line="400" w:lineRule="exact"/>
                            <w:jc w:val="right"/>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FDC60" id="_x0000_t202" coordsize="21600,21600" o:spt="202" path="m,l,21600r21600,l21600,xe">
              <v:stroke joinstyle="miter"/>
              <v:path gradientshapeok="t" o:connecttype="rect"/>
            </v:shapetype>
            <v:shape id="_x0000_s1032" type="#_x0000_t202" style="position:absolute;left:0;text-align:left;margin-left:-.4pt;margin-top:-2.8pt;width:453.75pt;height: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" fillcolor="black">
              <v:textbox inset="5.85pt,.7pt,5.85pt,.7pt">
                <w:txbxContent>
                  <w:p w14:paraId="51F1B54F" w14:textId="77777777" w:rsidR="004A13C6" w:rsidRPr="00D856E6" w:rsidRDefault="004A13C6" w:rsidP="003A5F2B">
                    <w:pPr>
                      <w:spacing w:line="400" w:lineRule="exact"/>
                      <w:jc w:val="right"/>
                      <w:rPr>
                        <w:rFonts w:ascii="HG丸ｺﾞｼｯｸM-PRO" w:eastAsia="HG丸ｺﾞｼｯｸM-PRO" w:hAnsi="HG丸ｺﾞｼｯｸM-PRO"/>
                      </w:rPr>
                    </w:pPr>
                  </w:p>
                </w:txbxContent>
              </v:textbox>
            </v:shape>
          </w:pict>
        </mc:Fallback>
      </mc:AlternateContent>
    </w:r>
    <w:r w:rsidRPr="003A5F2B">
      <w:rPr>
        <w:rFonts w:ascii="Arial Unicode MS" w:eastAsia="Arial Unicode MS" w:hAnsi="Arial Unicode MS" w:cs="Arial Unicode MS"/>
        <w:sz w:val="32"/>
        <w:szCs w:val="32"/>
      </w:rPr>
      <w:fldChar w:fldCharType="begin"/>
    </w:r>
    <w:r w:rsidRPr="003A5F2B">
      <w:rPr>
        <w:rFonts w:ascii="Arial Unicode MS" w:eastAsia="Arial Unicode MS" w:hAnsi="Arial Unicode MS" w:cs="Arial Unicode MS"/>
        <w:sz w:val="32"/>
        <w:szCs w:val="32"/>
      </w:rPr>
      <w:instrText>PAGE   \* MERGEFORMAT</w:instrText>
    </w:r>
    <w:r w:rsidRPr="003A5F2B">
      <w:rPr>
        <w:rFonts w:ascii="Arial Unicode MS" w:eastAsia="Arial Unicode MS" w:hAnsi="Arial Unicode MS" w:cs="Arial Unicode MS"/>
        <w:sz w:val="32"/>
        <w:szCs w:val="32"/>
      </w:rPr>
      <w:fldChar w:fldCharType="separate"/>
    </w:r>
    <w:r w:rsidRPr="00193AD9">
      <w:rPr>
        <w:rFonts w:ascii="Arial Unicode MS" w:eastAsia="Arial Unicode MS" w:hAnsi="Arial Unicode MS" w:cs="Arial Unicode MS"/>
        <w:noProof/>
        <w:sz w:val="32"/>
        <w:szCs w:val="32"/>
        <w:lang w:val="ja-JP"/>
      </w:rPr>
      <w:t>IV</w:t>
    </w:r>
    <w:r w:rsidRPr="003A5F2B">
      <w:rPr>
        <w:rFonts w:ascii="Arial Unicode MS" w:eastAsia="Arial Unicode MS" w:hAnsi="Arial Unicode MS" w:cs="Arial Unicode MS"/>
        <w:sz w:val="32"/>
        <w:szCs w:val="32"/>
      </w:rPr>
      <w:fldChar w:fldCharType="end"/>
    </w:r>
  </w:p>
  <w:p w14:paraId="713451B7" w14:textId="00F1C001" w:rsidR="004A13C6" w:rsidRDefault="00A24B5A" w:rsidP="00A24B5A">
    <w:pPr>
      <w:pStyle w:val="ac"/>
      <w:tabs>
        <w:tab w:val="left" w:pos="2520"/>
      </w:tabs>
      <w:jc w:val="both"/>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338B" w14:textId="77777777" w:rsidR="00C429A3" w:rsidRDefault="00C429A3">
      <w:r>
        <w:separator/>
      </w:r>
    </w:p>
  </w:footnote>
  <w:footnote w:type="continuationSeparator" w:id="0">
    <w:p w14:paraId="665EE648" w14:textId="77777777" w:rsidR="00C429A3" w:rsidRDefault="00C429A3">
      <w:r>
        <w:continuationSeparator/>
      </w:r>
    </w:p>
  </w:footnote>
  <w:footnote w:type="continuationNotice" w:id="1">
    <w:p w14:paraId="003D4A73" w14:textId="77777777" w:rsidR="00C429A3" w:rsidRDefault="00C429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5D63" w14:textId="77777777" w:rsidR="00292875" w:rsidRDefault="006025F8">
    <w:pPr>
      <w:pStyle w:val="af"/>
    </w:pPr>
    <w:r>
      <w:rPr>
        <w:noProof/>
      </w:rPr>
      <mc:AlternateContent>
        <mc:Choice Requires="wps">
          <w:drawing>
            <wp:anchor distT="0" distB="0" distL="114300" distR="114300" simplePos="0" relativeHeight="251658241" behindDoc="0" locked="0" layoutInCell="1" allowOverlap="1" wp14:anchorId="3B42FB6B" wp14:editId="43F141B3">
              <wp:simplePos x="0" y="0"/>
              <wp:positionH relativeFrom="column">
                <wp:posOffset>-5080</wp:posOffset>
              </wp:positionH>
              <wp:positionV relativeFrom="paragraph">
                <wp:posOffset>-52705</wp:posOffset>
              </wp:positionV>
              <wp:extent cx="5762625" cy="314325"/>
              <wp:effectExtent l="0" t="0" r="9525" b="9525"/>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14325"/>
                      </a:xfrm>
                      <a:prstGeom prst="rect">
                        <a:avLst/>
                      </a:prstGeom>
                      <a:solidFill>
                        <a:srgbClr val="000000"/>
                      </a:solidFill>
                      <a:ln w="9525">
                        <a:solidFill>
                          <a:srgbClr val="000000"/>
                        </a:solidFill>
                        <a:miter lim="800000"/>
                        <a:headEnd/>
                        <a:tailEnd/>
                      </a:ln>
                    </wps:spPr>
                    <wps:txbx>
                      <w:txbxContent>
                        <w:p w14:paraId="4DC8E7BE" w14:textId="77777777" w:rsidR="00292875" w:rsidRPr="00D856E6" w:rsidRDefault="00292875" w:rsidP="00D856E6">
                          <w:pPr>
                            <w:spacing w:line="400" w:lineRule="exact"/>
                            <w:jc w:val="right"/>
                            <w:rPr>
                              <w:rFonts w:ascii="HG丸ｺﾞｼｯｸM-PRO" w:eastAsia="HG丸ｺﾞｼｯｸM-PRO" w:hAnsi="HG丸ｺﾞｼｯｸM-PRO"/>
                            </w:rPr>
                          </w:pPr>
                          <w:r w:rsidRPr="00D856E6">
                            <w:rPr>
                              <w:rFonts w:ascii="HG丸ｺﾞｼｯｸM-PRO" w:eastAsia="HG丸ｺﾞｼｯｸM-PRO" w:hAnsi="HG丸ｺﾞｼｯｸM-PRO" w:hint="eastAsia"/>
                            </w:rPr>
                            <w:t>大阪府</w:t>
                          </w:r>
                          <w:r>
                            <w:rPr>
                              <w:rFonts w:ascii="HG丸ｺﾞｼｯｸM-PRO" w:eastAsia="HG丸ｺﾞｼｯｸM-PRO" w:hAnsi="HG丸ｺﾞｼｯｸM-PRO" w:hint="eastAsia"/>
                            </w:rPr>
                            <w:t>都市整備部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2FB6B" id="_x0000_t202" coordsize="21600,21600" o:spt="202" path="m,l,21600r21600,l21600,xe">
              <v:stroke joinstyle="miter"/>
              <v:path gradientshapeok="t" o:connecttype="rect"/>
            </v:shapetype>
            <v:shape id="Text Box 8" o:spid="_x0000_s1027" type="#_x0000_t202" style="position:absolute;left:0;text-align:left;margin-left:-.4pt;margin-top:-4.15pt;width:453.75pt;height:2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" fillcolor="black">
              <v:textbox inset="5.85pt,.7pt,5.85pt,.7pt">
                <w:txbxContent>
                  <w:p w14:paraId="4DC8E7BE" w14:textId="77777777" w:rsidR="00292875" w:rsidRPr="00D856E6" w:rsidRDefault="00292875" w:rsidP="00D856E6">
                    <w:pPr>
                      <w:spacing w:line="400" w:lineRule="exact"/>
                      <w:jc w:val="right"/>
                      <w:rPr>
                        <w:rFonts w:ascii="HG丸ｺﾞｼｯｸM-PRO" w:eastAsia="HG丸ｺﾞｼｯｸM-PRO" w:hAnsi="HG丸ｺﾞｼｯｸM-PRO"/>
                      </w:rPr>
                    </w:pPr>
                    <w:r w:rsidRPr="00D856E6">
                      <w:rPr>
                        <w:rFonts w:ascii="HG丸ｺﾞｼｯｸM-PRO" w:eastAsia="HG丸ｺﾞｼｯｸM-PRO" w:hAnsi="HG丸ｺﾞｼｯｸM-PRO" w:hint="eastAsia"/>
                      </w:rPr>
                      <w:t>大阪府</w:t>
                    </w:r>
                    <w:r>
                      <w:rPr>
                        <w:rFonts w:ascii="HG丸ｺﾞｼｯｸM-PRO" w:eastAsia="HG丸ｺﾞｼｯｸM-PRO" w:hAnsi="HG丸ｺﾞｼｯｸM-PRO" w:hint="eastAsia"/>
                      </w:rPr>
                      <w:t>都市整備部</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C050" w14:textId="74D3B089" w:rsidR="00C74B08" w:rsidRDefault="00C74B08">
    <w:pPr>
      <w:pStyle w:val="af"/>
    </w:pPr>
    <w:r>
      <w:rPr>
        <w:noProof/>
      </w:rPr>
      <mc:AlternateContent>
        <mc:Choice Requires="wps">
          <w:drawing>
            <wp:anchor distT="0" distB="0" distL="114300" distR="114300" simplePos="0" relativeHeight="251658244" behindDoc="0" locked="0" layoutInCell="1" allowOverlap="1" wp14:anchorId="78285DBE" wp14:editId="4F8ABF1B">
              <wp:simplePos x="0" y="0"/>
              <wp:positionH relativeFrom="column">
                <wp:posOffset>-10758</wp:posOffset>
              </wp:positionH>
              <wp:positionV relativeFrom="paragraph">
                <wp:posOffset>0</wp:posOffset>
              </wp:positionV>
              <wp:extent cx="5762625" cy="314325"/>
              <wp:effectExtent l="0" t="0" r="28575" b="28575"/>
              <wp:wrapNone/>
              <wp:docPr id="7047600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14325"/>
                      </a:xfrm>
                      <a:prstGeom prst="rect">
                        <a:avLst/>
                      </a:prstGeom>
                      <a:solidFill>
                        <a:srgbClr val="000000"/>
                      </a:solidFill>
                      <a:ln w="9525">
                        <a:solidFill>
                          <a:srgbClr val="000000"/>
                        </a:solidFill>
                        <a:miter lim="800000"/>
                        <a:headEnd/>
                        <a:tailEnd/>
                      </a:ln>
                    </wps:spPr>
                    <wps:txbx>
                      <w:txbxContent>
                        <w:p w14:paraId="0CE7D24B" w14:textId="77777777" w:rsidR="00C74B08" w:rsidRPr="00D856E6" w:rsidRDefault="00C74B08" w:rsidP="00C74B08">
                          <w:pPr>
                            <w:spacing w:line="400" w:lineRule="exact"/>
                            <w:jc w:val="right"/>
                            <w:rPr>
                              <w:rFonts w:ascii="HG丸ｺﾞｼｯｸM-PRO" w:eastAsia="HG丸ｺﾞｼｯｸM-PRO" w:hAnsi="HG丸ｺﾞｼｯｸM-PRO"/>
                            </w:rPr>
                          </w:pPr>
                          <w:r w:rsidRPr="00D856E6">
                            <w:rPr>
                              <w:rFonts w:ascii="HG丸ｺﾞｼｯｸM-PRO" w:eastAsia="HG丸ｺﾞｼｯｸM-PRO" w:hAnsi="HG丸ｺﾞｼｯｸM-PRO" w:hint="eastAsia"/>
                            </w:rPr>
                            <w:t>大阪府</w:t>
                          </w:r>
                          <w:r>
                            <w:rPr>
                              <w:rFonts w:ascii="HG丸ｺﾞｼｯｸM-PRO" w:eastAsia="HG丸ｺﾞｼｯｸM-PRO" w:hAnsi="HG丸ｺﾞｼｯｸM-PRO" w:hint="eastAsia"/>
                            </w:rPr>
                            <w:t>都市整備部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85DBE" id="_x0000_t202" coordsize="21600,21600" o:spt="202" path="m,l,21600r21600,l21600,xe">
              <v:stroke joinstyle="miter"/>
              <v:path gradientshapeok="t" o:connecttype="rect"/>
            </v:shapetype>
            <v:shape id="_x0000_s1029" type="#_x0000_t202" style="position:absolute;left:0;text-align:left;margin-left:-.85pt;margin-top:0;width:453.75pt;height:2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" fillcolor="black">
              <v:textbox inset="5.85pt,.7pt,5.85pt,.7pt">
                <w:txbxContent>
                  <w:p w14:paraId="0CE7D24B" w14:textId="77777777" w:rsidR="00C74B08" w:rsidRPr="00D856E6" w:rsidRDefault="00C74B08" w:rsidP="00C74B08">
                    <w:pPr>
                      <w:spacing w:line="400" w:lineRule="exact"/>
                      <w:jc w:val="right"/>
                      <w:rPr>
                        <w:rFonts w:ascii="HG丸ｺﾞｼｯｸM-PRO" w:eastAsia="HG丸ｺﾞｼｯｸM-PRO" w:hAnsi="HG丸ｺﾞｼｯｸM-PRO"/>
                      </w:rPr>
                    </w:pPr>
                    <w:r w:rsidRPr="00D856E6">
                      <w:rPr>
                        <w:rFonts w:ascii="HG丸ｺﾞｼｯｸM-PRO" w:eastAsia="HG丸ｺﾞｼｯｸM-PRO" w:hAnsi="HG丸ｺﾞｼｯｸM-PRO" w:hint="eastAsia"/>
                      </w:rPr>
                      <w:t>大阪府</w:t>
                    </w:r>
                    <w:r>
                      <w:rPr>
                        <w:rFonts w:ascii="HG丸ｺﾞｼｯｸM-PRO" w:eastAsia="HG丸ｺﾞｼｯｸM-PRO" w:hAnsi="HG丸ｺﾞｼｯｸM-PRO" w:hint="eastAsia"/>
                      </w:rPr>
                      <w:t>都市整備部</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59D8" w14:textId="77777777" w:rsidR="004A13C6" w:rsidRDefault="004A13C6">
    <w:pPr>
      <w:pStyle w:val="af"/>
    </w:pPr>
    <w:r>
      <w:rPr>
        <w:noProof/>
      </w:rPr>
      <mc:AlternateContent>
        <mc:Choice Requires="wps">
          <w:drawing>
            <wp:anchor distT="0" distB="0" distL="114300" distR="114300" simplePos="0" relativeHeight="251658242" behindDoc="0" locked="0" layoutInCell="1" allowOverlap="1" wp14:anchorId="4B526EE3" wp14:editId="3474D5E1">
              <wp:simplePos x="0" y="0"/>
              <wp:positionH relativeFrom="column">
                <wp:posOffset>-5080</wp:posOffset>
              </wp:positionH>
              <wp:positionV relativeFrom="paragraph">
                <wp:posOffset>-52705</wp:posOffset>
              </wp:positionV>
              <wp:extent cx="5762625" cy="314325"/>
              <wp:effectExtent l="0" t="0" r="9525" b="9525"/>
              <wp:wrapNone/>
              <wp:docPr id="3784239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14325"/>
                      </a:xfrm>
                      <a:prstGeom prst="rect">
                        <a:avLst/>
                      </a:prstGeom>
                      <a:solidFill>
                        <a:srgbClr val="000000"/>
                      </a:solidFill>
                      <a:ln w="9525">
                        <a:solidFill>
                          <a:srgbClr val="000000"/>
                        </a:solidFill>
                        <a:miter lim="800000"/>
                        <a:headEnd/>
                        <a:tailEnd/>
                      </a:ln>
                    </wps:spPr>
                    <wps:txbx>
                      <w:txbxContent>
                        <w:p w14:paraId="7F6FE7C4" w14:textId="77777777" w:rsidR="004A13C6" w:rsidRPr="00D856E6" w:rsidRDefault="004A13C6" w:rsidP="00D856E6">
                          <w:pPr>
                            <w:spacing w:line="400" w:lineRule="exact"/>
                            <w:jc w:val="right"/>
                            <w:rPr>
                              <w:rFonts w:ascii="HG丸ｺﾞｼｯｸM-PRO" w:eastAsia="HG丸ｺﾞｼｯｸM-PRO" w:hAnsi="HG丸ｺﾞｼｯｸM-PRO"/>
                            </w:rPr>
                          </w:pPr>
                          <w:r w:rsidRPr="00D856E6">
                            <w:rPr>
                              <w:rFonts w:ascii="HG丸ｺﾞｼｯｸM-PRO" w:eastAsia="HG丸ｺﾞｼｯｸM-PRO" w:hAnsi="HG丸ｺﾞｼｯｸM-PRO" w:hint="eastAsia"/>
                            </w:rPr>
                            <w:t>大阪府</w:t>
                          </w:r>
                          <w:r>
                            <w:rPr>
                              <w:rFonts w:ascii="HG丸ｺﾞｼｯｸM-PRO" w:eastAsia="HG丸ｺﾞｼｯｸM-PRO" w:hAnsi="HG丸ｺﾞｼｯｸM-PRO" w:hint="eastAsia"/>
                            </w:rPr>
                            <w:t>都市整備部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26EE3" id="_x0000_t202" coordsize="21600,21600" o:spt="202" path="m,l,21600r21600,l21600,xe">
              <v:stroke joinstyle="miter"/>
              <v:path gradientshapeok="t" o:connecttype="rect"/>
            </v:shapetype>
            <v:shape id="_x0000_s1031" type="#_x0000_t202" style="position:absolute;left:0;text-align:left;margin-left:-.4pt;margin-top:-4.15pt;width:453.7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" fillcolor="black">
              <v:textbox inset="5.85pt,.7pt,5.85pt,.7pt">
                <w:txbxContent>
                  <w:p w14:paraId="7F6FE7C4" w14:textId="77777777" w:rsidR="004A13C6" w:rsidRPr="00D856E6" w:rsidRDefault="004A13C6" w:rsidP="00D856E6">
                    <w:pPr>
                      <w:spacing w:line="400" w:lineRule="exact"/>
                      <w:jc w:val="right"/>
                      <w:rPr>
                        <w:rFonts w:ascii="HG丸ｺﾞｼｯｸM-PRO" w:eastAsia="HG丸ｺﾞｼｯｸM-PRO" w:hAnsi="HG丸ｺﾞｼｯｸM-PRO"/>
                      </w:rPr>
                    </w:pPr>
                    <w:r w:rsidRPr="00D856E6">
                      <w:rPr>
                        <w:rFonts w:ascii="HG丸ｺﾞｼｯｸM-PRO" w:eastAsia="HG丸ｺﾞｼｯｸM-PRO" w:hAnsi="HG丸ｺﾞｼｯｸM-PRO" w:hint="eastAsia"/>
                      </w:rPr>
                      <w:t>大阪府</w:t>
                    </w:r>
                    <w:r>
                      <w:rPr>
                        <w:rFonts w:ascii="HG丸ｺﾞｼｯｸM-PRO" w:eastAsia="HG丸ｺﾞｼｯｸM-PRO" w:hAnsi="HG丸ｺﾞｼｯｸM-PRO" w:hint="eastAsia"/>
                      </w:rPr>
                      <w:t>都市整備部</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234"/>
    <w:multiLevelType w:val="hybridMultilevel"/>
    <w:tmpl w:val="FF82EB7C"/>
    <w:lvl w:ilvl="0" w:tplc="04090001">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1" w15:restartNumberingAfterBreak="0">
    <w:nsid w:val="09134AB5"/>
    <w:multiLevelType w:val="hybridMultilevel"/>
    <w:tmpl w:val="6F02105A"/>
    <w:lvl w:ilvl="0" w:tplc="BBD0CF30">
      <w:start w:val="1"/>
      <w:numFmt w:val="bullet"/>
      <w:lvlText w:val=""/>
      <w:lvlJc w:val="left"/>
      <w:pPr>
        <w:ind w:left="1160" w:hanging="360"/>
      </w:pPr>
      <w:rPr>
        <w:rFonts w:ascii="Symbol" w:hAnsi="Symbol"/>
      </w:rPr>
    </w:lvl>
    <w:lvl w:ilvl="1" w:tplc="DA0A430A">
      <w:start w:val="1"/>
      <w:numFmt w:val="bullet"/>
      <w:lvlText w:val=""/>
      <w:lvlJc w:val="left"/>
      <w:pPr>
        <w:ind w:left="1160" w:hanging="360"/>
      </w:pPr>
      <w:rPr>
        <w:rFonts w:ascii="Symbol" w:hAnsi="Symbol"/>
      </w:rPr>
    </w:lvl>
    <w:lvl w:ilvl="2" w:tplc="49A48AF4">
      <w:start w:val="1"/>
      <w:numFmt w:val="bullet"/>
      <w:lvlText w:val=""/>
      <w:lvlJc w:val="left"/>
      <w:pPr>
        <w:ind w:left="1160" w:hanging="360"/>
      </w:pPr>
      <w:rPr>
        <w:rFonts w:ascii="Symbol" w:hAnsi="Symbol"/>
      </w:rPr>
    </w:lvl>
    <w:lvl w:ilvl="3" w:tplc="40C41E7A">
      <w:start w:val="1"/>
      <w:numFmt w:val="bullet"/>
      <w:lvlText w:val=""/>
      <w:lvlJc w:val="left"/>
      <w:pPr>
        <w:ind w:left="1160" w:hanging="360"/>
      </w:pPr>
      <w:rPr>
        <w:rFonts w:ascii="Symbol" w:hAnsi="Symbol"/>
      </w:rPr>
    </w:lvl>
    <w:lvl w:ilvl="4" w:tplc="9866FBEC">
      <w:start w:val="1"/>
      <w:numFmt w:val="bullet"/>
      <w:lvlText w:val=""/>
      <w:lvlJc w:val="left"/>
      <w:pPr>
        <w:ind w:left="1160" w:hanging="360"/>
      </w:pPr>
      <w:rPr>
        <w:rFonts w:ascii="Symbol" w:hAnsi="Symbol"/>
      </w:rPr>
    </w:lvl>
    <w:lvl w:ilvl="5" w:tplc="2430CEEE">
      <w:start w:val="1"/>
      <w:numFmt w:val="bullet"/>
      <w:lvlText w:val=""/>
      <w:lvlJc w:val="left"/>
      <w:pPr>
        <w:ind w:left="1160" w:hanging="360"/>
      </w:pPr>
      <w:rPr>
        <w:rFonts w:ascii="Symbol" w:hAnsi="Symbol"/>
      </w:rPr>
    </w:lvl>
    <w:lvl w:ilvl="6" w:tplc="0BAE8F32">
      <w:start w:val="1"/>
      <w:numFmt w:val="bullet"/>
      <w:lvlText w:val=""/>
      <w:lvlJc w:val="left"/>
      <w:pPr>
        <w:ind w:left="1160" w:hanging="360"/>
      </w:pPr>
      <w:rPr>
        <w:rFonts w:ascii="Symbol" w:hAnsi="Symbol"/>
      </w:rPr>
    </w:lvl>
    <w:lvl w:ilvl="7" w:tplc="1488FDF8">
      <w:start w:val="1"/>
      <w:numFmt w:val="bullet"/>
      <w:lvlText w:val=""/>
      <w:lvlJc w:val="left"/>
      <w:pPr>
        <w:ind w:left="1160" w:hanging="360"/>
      </w:pPr>
      <w:rPr>
        <w:rFonts w:ascii="Symbol" w:hAnsi="Symbol"/>
      </w:rPr>
    </w:lvl>
    <w:lvl w:ilvl="8" w:tplc="DE2E058C">
      <w:start w:val="1"/>
      <w:numFmt w:val="bullet"/>
      <w:lvlText w:val=""/>
      <w:lvlJc w:val="left"/>
      <w:pPr>
        <w:ind w:left="1160" w:hanging="360"/>
      </w:pPr>
      <w:rPr>
        <w:rFonts w:ascii="Symbol" w:hAnsi="Symbol"/>
      </w:rPr>
    </w:lvl>
  </w:abstractNum>
  <w:abstractNum w:abstractNumId="2" w15:restartNumberingAfterBreak="0">
    <w:nsid w:val="0DF10618"/>
    <w:multiLevelType w:val="hybridMultilevel"/>
    <w:tmpl w:val="8FECC57A"/>
    <w:lvl w:ilvl="0" w:tplc="8EBAE2CC">
      <w:numFmt w:val="bullet"/>
      <w:lvlText w:val="・"/>
      <w:lvlJc w:val="left"/>
      <w:pPr>
        <w:ind w:left="440" w:hanging="44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E254711"/>
    <w:multiLevelType w:val="hybridMultilevel"/>
    <w:tmpl w:val="D6F62362"/>
    <w:lvl w:ilvl="0" w:tplc="E690BBFA">
      <w:numFmt w:val="bullet"/>
      <w:lvlText w:val="・"/>
      <w:lvlJc w:val="left"/>
      <w:pPr>
        <w:ind w:left="650" w:hanging="440"/>
      </w:pPr>
      <w:rPr>
        <w:rFonts w:ascii="ＭＳ 明朝" w:eastAsia="ＭＳ 明朝" w:hAnsi="ＭＳ 明朝" w:cs="Times New Roman" w:hint="eastAsia"/>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4" w15:restartNumberingAfterBreak="0">
    <w:nsid w:val="103332C4"/>
    <w:multiLevelType w:val="hybridMultilevel"/>
    <w:tmpl w:val="9BCA01FE"/>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14B63C92"/>
    <w:multiLevelType w:val="hybridMultilevel"/>
    <w:tmpl w:val="F91C4BB2"/>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14EA122C"/>
    <w:multiLevelType w:val="hybridMultilevel"/>
    <w:tmpl w:val="B764E64A"/>
    <w:lvl w:ilvl="0" w:tplc="E760136A">
      <w:start w:val="1"/>
      <w:numFmt w:val="bullet"/>
      <w:pStyle w:val="a"/>
      <w:lvlText w:val="‧"/>
      <w:lvlJc w:val="left"/>
      <w:pPr>
        <w:tabs>
          <w:tab w:val="num" w:pos="417"/>
        </w:tabs>
        <w:ind w:left="340" w:hanging="283"/>
      </w:pPr>
      <w:rPr>
        <w:rFonts w:ascii="ＭＳ ゴシック" w:eastAsia="ＭＳ ゴシック" w:hAnsi="Symbol"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244576"/>
    <w:multiLevelType w:val="hybridMultilevel"/>
    <w:tmpl w:val="03D2F56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1DAD19F7"/>
    <w:multiLevelType w:val="hybridMultilevel"/>
    <w:tmpl w:val="A14C65A4"/>
    <w:lvl w:ilvl="0" w:tplc="8A94BC56">
      <w:start w:val="1"/>
      <w:numFmt w:val="bullet"/>
      <w:pStyle w:val="a0"/>
      <w:lvlText w:val="‧"/>
      <w:lvlJc w:val="left"/>
      <w:pPr>
        <w:tabs>
          <w:tab w:val="num" w:pos="440"/>
        </w:tabs>
        <w:ind w:left="420" w:hanging="340"/>
      </w:pPr>
      <w:rPr>
        <w:rFonts w:ascii="ＭＳ ゴシック" w:eastAsia="ＭＳ ゴシック" w:hAnsi="Symbol" w:hint="eastAsia"/>
        <w:color w:val="auto"/>
      </w:rPr>
    </w:lvl>
    <w:lvl w:ilvl="1" w:tplc="CF94FD2C" w:tentative="1">
      <w:start w:val="1"/>
      <w:numFmt w:val="bullet"/>
      <w:lvlText w:val=""/>
      <w:lvlJc w:val="left"/>
      <w:pPr>
        <w:tabs>
          <w:tab w:val="num" w:pos="840"/>
        </w:tabs>
        <w:ind w:left="840" w:hanging="420"/>
      </w:pPr>
      <w:rPr>
        <w:rFonts w:ascii="Wingdings" w:hAnsi="Wingdings" w:hint="default"/>
      </w:rPr>
    </w:lvl>
    <w:lvl w:ilvl="2" w:tplc="31FE3514" w:tentative="1">
      <w:start w:val="1"/>
      <w:numFmt w:val="bullet"/>
      <w:lvlText w:val=""/>
      <w:lvlJc w:val="left"/>
      <w:pPr>
        <w:tabs>
          <w:tab w:val="num" w:pos="1260"/>
        </w:tabs>
        <w:ind w:left="1260" w:hanging="420"/>
      </w:pPr>
      <w:rPr>
        <w:rFonts w:ascii="Wingdings" w:hAnsi="Wingdings" w:hint="default"/>
      </w:rPr>
    </w:lvl>
    <w:lvl w:ilvl="3" w:tplc="A612B110" w:tentative="1">
      <w:start w:val="1"/>
      <w:numFmt w:val="bullet"/>
      <w:lvlText w:val=""/>
      <w:lvlJc w:val="left"/>
      <w:pPr>
        <w:tabs>
          <w:tab w:val="num" w:pos="1680"/>
        </w:tabs>
        <w:ind w:left="1680" w:hanging="420"/>
      </w:pPr>
      <w:rPr>
        <w:rFonts w:ascii="Wingdings" w:hAnsi="Wingdings" w:hint="default"/>
      </w:rPr>
    </w:lvl>
    <w:lvl w:ilvl="4" w:tplc="60507936" w:tentative="1">
      <w:start w:val="1"/>
      <w:numFmt w:val="bullet"/>
      <w:lvlText w:val=""/>
      <w:lvlJc w:val="left"/>
      <w:pPr>
        <w:tabs>
          <w:tab w:val="num" w:pos="2100"/>
        </w:tabs>
        <w:ind w:left="2100" w:hanging="420"/>
      </w:pPr>
      <w:rPr>
        <w:rFonts w:ascii="Wingdings" w:hAnsi="Wingdings" w:hint="default"/>
      </w:rPr>
    </w:lvl>
    <w:lvl w:ilvl="5" w:tplc="A6E4F4A0" w:tentative="1">
      <w:start w:val="1"/>
      <w:numFmt w:val="bullet"/>
      <w:lvlText w:val=""/>
      <w:lvlJc w:val="left"/>
      <w:pPr>
        <w:tabs>
          <w:tab w:val="num" w:pos="2520"/>
        </w:tabs>
        <w:ind w:left="2520" w:hanging="420"/>
      </w:pPr>
      <w:rPr>
        <w:rFonts w:ascii="Wingdings" w:hAnsi="Wingdings" w:hint="default"/>
      </w:rPr>
    </w:lvl>
    <w:lvl w:ilvl="6" w:tplc="44142252" w:tentative="1">
      <w:start w:val="1"/>
      <w:numFmt w:val="bullet"/>
      <w:lvlText w:val=""/>
      <w:lvlJc w:val="left"/>
      <w:pPr>
        <w:tabs>
          <w:tab w:val="num" w:pos="2940"/>
        </w:tabs>
        <w:ind w:left="2940" w:hanging="420"/>
      </w:pPr>
      <w:rPr>
        <w:rFonts w:ascii="Wingdings" w:hAnsi="Wingdings" w:hint="default"/>
      </w:rPr>
    </w:lvl>
    <w:lvl w:ilvl="7" w:tplc="30B4F806" w:tentative="1">
      <w:start w:val="1"/>
      <w:numFmt w:val="bullet"/>
      <w:lvlText w:val=""/>
      <w:lvlJc w:val="left"/>
      <w:pPr>
        <w:tabs>
          <w:tab w:val="num" w:pos="3360"/>
        </w:tabs>
        <w:ind w:left="3360" w:hanging="420"/>
      </w:pPr>
      <w:rPr>
        <w:rFonts w:ascii="Wingdings" w:hAnsi="Wingdings" w:hint="default"/>
      </w:rPr>
    </w:lvl>
    <w:lvl w:ilvl="8" w:tplc="7FF2D150"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6623237"/>
    <w:multiLevelType w:val="hybridMultilevel"/>
    <w:tmpl w:val="42087918"/>
    <w:lvl w:ilvl="0" w:tplc="0409000B">
      <w:start w:val="1"/>
      <w:numFmt w:val="bullet"/>
      <w:lvlText w:val=""/>
      <w:lvlJc w:val="left"/>
      <w:pPr>
        <w:ind w:left="1300" w:hanging="440"/>
      </w:pPr>
      <w:rPr>
        <w:rFonts w:ascii="Wingdings" w:hAnsi="Wingdings" w:hint="default"/>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10" w15:restartNumberingAfterBreak="0">
    <w:nsid w:val="272328D0"/>
    <w:multiLevelType w:val="singleLevel"/>
    <w:tmpl w:val="FE54A456"/>
    <w:lvl w:ilvl="0">
      <w:start w:val="1"/>
      <w:numFmt w:val="bullet"/>
      <w:pStyle w:val="5"/>
      <w:lvlText w:val=""/>
      <w:lvlJc w:val="left"/>
      <w:pPr>
        <w:tabs>
          <w:tab w:val="num" w:pos="425"/>
        </w:tabs>
        <w:ind w:left="425" w:hanging="425"/>
      </w:pPr>
      <w:rPr>
        <w:rFonts w:ascii="Symbol" w:hAnsi="Symbol" w:hint="default"/>
      </w:rPr>
    </w:lvl>
  </w:abstractNum>
  <w:abstractNum w:abstractNumId="11" w15:restartNumberingAfterBreak="0">
    <w:nsid w:val="278853F6"/>
    <w:multiLevelType w:val="hybridMultilevel"/>
    <w:tmpl w:val="B45EEFDC"/>
    <w:lvl w:ilvl="0" w:tplc="04090001">
      <w:start w:val="1"/>
      <w:numFmt w:val="bullet"/>
      <w:lvlText w:val=""/>
      <w:lvlJc w:val="left"/>
      <w:pPr>
        <w:ind w:left="1385" w:hanging="440"/>
      </w:pPr>
      <w:rPr>
        <w:rFonts w:ascii="Wingdings" w:hAnsi="Wingdings" w:hint="default"/>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12" w15:restartNumberingAfterBreak="0">
    <w:nsid w:val="2A5D7075"/>
    <w:multiLevelType w:val="multilevel"/>
    <w:tmpl w:val="6EFE7D80"/>
    <w:lvl w:ilvl="0">
      <w:start w:val="3"/>
      <w:numFmt w:val="decimalFullWidth"/>
      <w:pStyle w:val="a1"/>
      <w:lvlText w:val="%1"/>
      <w:lvlJc w:val="left"/>
      <w:pPr>
        <w:ind w:left="400" w:hanging="400"/>
      </w:pPr>
      <w:rPr>
        <w:rFonts w:hint="eastAsia"/>
      </w:rPr>
    </w:lvl>
    <w:lvl w:ilvl="1">
      <w:start w:val="1"/>
      <w:numFmt w:val="decimalFullWidth"/>
      <w:suff w:val="space"/>
      <w:lvlText w:val="%1.%2"/>
      <w:lvlJc w:val="left"/>
      <w:pPr>
        <w:ind w:left="400" w:hanging="400"/>
      </w:pPr>
      <w:rPr>
        <w:rFonts w:hint="eastAsia"/>
      </w:rPr>
    </w:lvl>
    <w:lvl w:ilvl="2">
      <w:start w:val="1"/>
      <w:numFmt w:val="decimalFullWidth"/>
      <w:suff w:val="space"/>
      <w:lvlText w:val="%1.%2.%3"/>
      <w:lvlJc w:val="left"/>
      <w:pPr>
        <w:ind w:left="600" w:hanging="600"/>
      </w:pPr>
      <w:rPr>
        <w:rFonts w:hint="eastAsia"/>
      </w:rPr>
    </w:lvl>
    <w:lvl w:ilvl="3">
      <w:start w:val="1"/>
      <w:numFmt w:val="decimal"/>
      <w:suff w:val="nothing"/>
      <w:lvlText w:val="%4）"/>
      <w:lvlJc w:val="left"/>
      <w:pPr>
        <w:ind w:left="200" w:hanging="200"/>
      </w:pPr>
      <w:rPr>
        <w:rFonts w:hint="eastAsia"/>
      </w:rPr>
    </w:lvl>
    <w:lvl w:ilvl="4">
      <w:start w:val="1"/>
      <w:numFmt w:val="decimal"/>
      <w:suff w:val="nothing"/>
      <w:lvlText w:val="（%5） "/>
      <w:lvlJc w:val="left"/>
      <w:pPr>
        <w:ind w:left="400" w:hanging="400"/>
      </w:pPr>
      <w:rPr>
        <w:rFonts w:hint="eastAsia"/>
        <w:b w:val="0"/>
        <w:bCs w:val="0"/>
        <w:i w:val="0"/>
        <w:iCs w:val="0"/>
        <w:caps w:val="0"/>
        <w:smallCaps w:val="0"/>
        <w:strike w:val="0"/>
        <w:dstrike w:val="0"/>
        <w:vanish w:val="0"/>
        <w:color w:val="000000"/>
        <w:spacing w:val="0"/>
        <w:position w:val="0"/>
        <w:u w:val="none"/>
        <w:effect w:val="none"/>
        <w:vertAlign w:val="baseline"/>
        <w:em w:val="none"/>
      </w:rPr>
    </w:lvl>
    <w:lvl w:ilvl="5">
      <w:start w:val="1"/>
      <w:numFmt w:val="decimalEnclosedCircle"/>
      <w:suff w:val="nothing"/>
      <w:lvlText w:val="%6 "/>
      <w:lvlJc w:val="left"/>
      <w:pPr>
        <w:ind w:left="300" w:hanging="300"/>
      </w:pPr>
      <w:rPr>
        <w:rFonts w:hint="eastAsia"/>
      </w:rPr>
    </w:lvl>
    <w:lvl w:ilvl="6">
      <w:start w:val="1"/>
      <w:numFmt w:val="none"/>
      <w:suff w:val="nothing"/>
      <w:lvlText w:val="%7"/>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AB6480A"/>
    <w:multiLevelType w:val="hybridMultilevel"/>
    <w:tmpl w:val="3BE2D574"/>
    <w:lvl w:ilvl="0" w:tplc="72E2E5C8">
      <w:start w:val="1"/>
      <w:numFmt w:val="bullet"/>
      <w:lvlText w:val=""/>
      <w:lvlJc w:val="left"/>
      <w:pPr>
        <w:ind w:left="650" w:hanging="440"/>
      </w:pPr>
      <w:rPr>
        <w:rFonts w:ascii="Wingdings" w:hAnsi="Wingdings" w:hint="default"/>
        <w:lang w:val="en-US"/>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4" w15:restartNumberingAfterBreak="0">
    <w:nsid w:val="2DCF0F1D"/>
    <w:multiLevelType w:val="hybridMultilevel"/>
    <w:tmpl w:val="3788C518"/>
    <w:lvl w:ilvl="0" w:tplc="DB02647A">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0F145D3"/>
    <w:multiLevelType w:val="hybridMultilevel"/>
    <w:tmpl w:val="4A88B47C"/>
    <w:lvl w:ilvl="0" w:tplc="C7800BA6">
      <w:numFmt w:val="bullet"/>
      <w:pStyle w:val="a2"/>
      <w:lvlText w:val="・"/>
      <w:lvlJc w:val="left"/>
      <w:pPr>
        <w:ind w:left="990" w:hanging="360"/>
      </w:pPr>
      <w:rPr>
        <w:rFonts w:ascii="ＭＳ 明朝" w:eastAsia="ＭＳ 明朝" w:hAnsi="ＭＳ 明朝" w:cs="Times New Roman" w:hint="eastAsia"/>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48756F1"/>
    <w:multiLevelType w:val="hybridMultilevel"/>
    <w:tmpl w:val="44A6F43C"/>
    <w:lvl w:ilvl="0" w:tplc="0BDEB9EE">
      <w:numFmt w:val="bullet"/>
      <w:lvlText w:val="・"/>
      <w:lvlJc w:val="left"/>
      <w:pPr>
        <w:ind w:left="755" w:hanging="44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17" w15:restartNumberingAfterBreak="0">
    <w:nsid w:val="3D221265"/>
    <w:multiLevelType w:val="hybridMultilevel"/>
    <w:tmpl w:val="D26AA7A4"/>
    <w:lvl w:ilvl="0" w:tplc="0409000B">
      <w:start w:val="1"/>
      <w:numFmt w:val="bullet"/>
      <w:lvlText w:val=""/>
      <w:lvlJc w:val="left"/>
      <w:pPr>
        <w:ind w:left="1300" w:hanging="440"/>
      </w:pPr>
      <w:rPr>
        <w:rFonts w:ascii="Wingdings" w:hAnsi="Wingdings" w:hint="default"/>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18" w15:restartNumberingAfterBreak="0">
    <w:nsid w:val="3EB42FFA"/>
    <w:multiLevelType w:val="hybridMultilevel"/>
    <w:tmpl w:val="729A1FF2"/>
    <w:lvl w:ilvl="0" w:tplc="04090001">
      <w:start w:val="1"/>
      <w:numFmt w:val="bullet"/>
      <w:lvlText w:val=""/>
      <w:lvlJc w:val="left"/>
      <w:pPr>
        <w:ind w:left="210" w:hanging="440"/>
      </w:pPr>
      <w:rPr>
        <w:rFonts w:ascii="Wingdings" w:hAnsi="Wingdings" w:hint="default"/>
      </w:rPr>
    </w:lvl>
    <w:lvl w:ilvl="1" w:tplc="0409000B">
      <w:start w:val="1"/>
      <w:numFmt w:val="bullet"/>
      <w:lvlText w:val=""/>
      <w:lvlJc w:val="left"/>
      <w:pPr>
        <w:ind w:left="650" w:hanging="440"/>
      </w:pPr>
      <w:rPr>
        <w:rFonts w:ascii="Wingdings" w:hAnsi="Wingdings" w:hint="default"/>
      </w:rPr>
    </w:lvl>
    <w:lvl w:ilvl="2" w:tplc="0409000D" w:tentative="1">
      <w:start w:val="1"/>
      <w:numFmt w:val="bullet"/>
      <w:lvlText w:val=""/>
      <w:lvlJc w:val="left"/>
      <w:pPr>
        <w:ind w:left="1090" w:hanging="440"/>
      </w:pPr>
      <w:rPr>
        <w:rFonts w:ascii="Wingdings" w:hAnsi="Wingdings" w:hint="default"/>
      </w:rPr>
    </w:lvl>
    <w:lvl w:ilvl="3" w:tplc="04090001" w:tentative="1">
      <w:start w:val="1"/>
      <w:numFmt w:val="bullet"/>
      <w:lvlText w:val=""/>
      <w:lvlJc w:val="left"/>
      <w:pPr>
        <w:ind w:left="1530" w:hanging="440"/>
      </w:pPr>
      <w:rPr>
        <w:rFonts w:ascii="Wingdings" w:hAnsi="Wingdings" w:hint="default"/>
      </w:rPr>
    </w:lvl>
    <w:lvl w:ilvl="4" w:tplc="0409000B" w:tentative="1">
      <w:start w:val="1"/>
      <w:numFmt w:val="bullet"/>
      <w:lvlText w:val=""/>
      <w:lvlJc w:val="left"/>
      <w:pPr>
        <w:ind w:left="1970" w:hanging="440"/>
      </w:pPr>
      <w:rPr>
        <w:rFonts w:ascii="Wingdings" w:hAnsi="Wingdings" w:hint="default"/>
      </w:rPr>
    </w:lvl>
    <w:lvl w:ilvl="5" w:tplc="0409000D" w:tentative="1">
      <w:start w:val="1"/>
      <w:numFmt w:val="bullet"/>
      <w:lvlText w:val=""/>
      <w:lvlJc w:val="left"/>
      <w:pPr>
        <w:ind w:left="2410" w:hanging="440"/>
      </w:pPr>
      <w:rPr>
        <w:rFonts w:ascii="Wingdings" w:hAnsi="Wingdings" w:hint="default"/>
      </w:rPr>
    </w:lvl>
    <w:lvl w:ilvl="6" w:tplc="04090001" w:tentative="1">
      <w:start w:val="1"/>
      <w:numFmt w:val="bullet"/>
      <w:lvlText w:val=""/>
      <w:lvlJc w:val="left"/>
      <w:pPr>
        <w:ind w:left="2850" w:hanging="440"/>
      </w:pPr>
      <w:rPr>
        <w:rFonts w:ascii="Wingdings" w:hAnsi="Wingdings" w:hint="default"/>
      </w:rPr>
    </w:lvl>
    <w:lvl w:ilvl="7" w:tplc="0409000B" w:tentative="1">
      <w:start w:val="1"/>
      <w:numFmt w:val="bullet"/>
      <w:lvlText w:val=""/>
      <w:lvlJc w:val="left"/>
      <w:pPr>
        <w:ind w:left="3290" w:hanging="440"/>
      </w:pPr>
      <w:rPr>
        <w:rFonts w:ascii="Wingdings" w:hAnsi="Wingdings" w:hint="default"/>
      </w:rPr>
    </w:lvl>
    <w:lvl w:ilvl="8" w:tplc="0409000D" w:tentative="1">
      <w:start w:val="1"/>
      <w:numFmt w:val="bullet"/>
      <w:lvlText w:val=""/>
      <w:lvlJc w:val="left"/>
      <w:pPr>
        <w:ind w:left="3730" w:hanging="440"/>
      </w:pPr>
      <w:rPr>
        <w:rFonts w:ascii="Wingdings" w:hAnsi="Wingdings" w:hint="default"/>
      </w:rPr>
    </w:lvl>
  </w:abstractNum>
  <w:abstractNum w:abstractNumId="19" w15:restartNumberingAfterBreak="0">
    <w:nsid w:val="401C46B6"/>
    <w:multiLevelType w:val="hybridMultilevel"/>
    <w:tmpl w:val="DF28A40C"/>
    <w:lvl w:ilvl="0" w:tplc="EACC5708">
      <w:start w:val="9"/>
      <w:numFmt w:val="bullet"/>
      <w:pStyle w:val="a3"/>
      <w:lvlText w:val="・"/>
      <w:lvlJc w:val="left"/>
      <w:pPr>
        <w:tabs>
          <w:tab w:val="num" w:pos="1154"/>
        </w:tabs>
        <w:ind w:left="1154" w:hanging="360"/>
      </w:pPr>
      <w:rPr>
        <w:rFonts w:ascii="Times New Roman" w:eastAsia="ＭＳ Ｐ明朝" w:hAnsi="Times New Roman" w:cs="Times New Roman" w:hint="default"/>
      </w:rPr>
    </w:lvl>
    <w:lvl w:ilvl="1" w:tplc="04090017">
      <w:start w:val="9"/>
      <w:numFmt w:val="bullet"/>
      <w:lvlText w:val=""/>
      <w:lvlJc w:val="left"/>
      <w:pPr>
        <w:tabs>
          <w:tab w:val="num" w:pos="1634"/>
        </w:tabs>
        <w:ind w:left="1634" w:hanging="420"/>
      </w:pPr>
      <w:rPr>
        <w:rFonts w:ascii="Wingdings" w:hAnsi="Wingdings" w:hint="default"/>
      </w:rPr>
    </w:lvl>
    <w:lvl w:ilvl="2" w:tplc="04090011" w:tentative="1">
      <w:start w:val="1"/>
      <w:numFmt w:val="bullet"/>
      <w:lvlText w:val=""/>
      <w:lvlJc w:val="left"/>
      <w:pPr>
        <w:tabs>
          <w:tab w:val="num" w:pos="2054"/>
        </w:tabs>
        <w:ind w:left="2054" w:hanging="420"/>
      </w:pPr>
      <w:rPr>
        <w:rFonts w:ascii="Wingdings" w:hAnsi="Wingdings" w:hint="default"/>
      </w:rPr>
    </w:lvl>
    <w:lvl w:ilvl="3" w:tplc="0409000F" w:tentative="1">
      <w:start w:val="1"/>
      <w:numFmt w:val="bullet"/>
      <w:lvlText w:val=""/>
      <w:lvlJc w:val="left"/>
      <w:pPr>
        <w:tabs>
          <w:tab w:val="num" w:pos="2474"/>
        </w:tabs>
        <w:ind w:left="2474" w:hanging="420"/>
      </w:pPr>
      <w:rPr>
        <w:rFonts w:ascii="Wingdings" w:hAnsi="Wingdings" w:hint="default"/>
      </w:rPr>
    </w:lvl>
    <w:lvl w:ilvl="4" w:tplc="04090017" w:tentative="1">
      <w:start w:val="1"/>
      <w:numFmt w:val="bullet"/>
      <w:lvlText w:val=""/>
      <w:lvlJc w:val="left"/>
      <w:pPr>
        <w:tabs>
          <w:tab w:val="num" w:pos="2894"/>
        </w:tabs>
        <w:ind w:left="2894" w:hanging="420"/>
      </w:pPr>
      <w:rPr>
        <w:rFonts w:ascii="Wingdings" w:hAnsi="Wingdings" w:hint="default"/>
      </w:rPr>
    </w:lvl>
    <w:lvl w:ilvl="5" w:tplc="04090011" w:tentative="1">
      <w:start w:val="1"/>
      <w:numFmt w:val="bullet"/>
      <w:lvlText w:val=""/>
      <w:lvlJc w:val="left"/>
      <w:pPr>
        <w:tabs>
          <w:tab w:val="num" w:pos="3314"/>
        </w:tabs>
        <w:ind w:left="3314" w:hanging="420"/>
      </w:pPr>
      <w:rPr>
        <w:rFonts w:ascii="Wingdings" w:hAnsi="Wingdings" w:hint="default"/>
      </w:rPr>
    </w:lvl>
    <w:lvl w:ilvl="6" w:tplc="0409000F" w:tentative="1">
      <w:start w:val="1"/>
      <w:numFmt w:val="bullet"/>
      <w:lvlText w:val=""/>
      <w:lvlJc w:val="left"/>
      <w:pPr>
        <w:tabs>
          <w:tab w:val="num" w:pos="3734"/>
        </w:tabs>
        <w:ind w:left="3734" w:hanging="420"/>
      </w:pPr>
      <w:rPr>
        <w:rFonts w:ascii="Wingdings" w:hAnsi="Wingdings" w:hint="default"/>
      </w:rPr>
    </w:lvl>
    <w:lvl w:ilvl="7" w:tplc="04090017" w:tentative="1">
      <w:start w:val="1"/>
      <w:numFmt w:val="bullet"/>
      <w:lvlText w:val=""/>
      <w:lvlJc w:val="left"/>
      <w:pPr>
        <w:tabs>
          <w:tab w:val="num" w:pos="4154"/>
        </w:tabs>
        <w:ind w:left="4154" w:hanging="420"/>
      </w:pPr>
      <w:rPr>
        <w:rFonts w:ascii="Wingdings" w:hAnsi="Wingdings" w:hint="default"/>
      </w:rPr>
    </w:lvl>
    <w:lvl w:ilvl="8" w:tplc="04090011" w:tentative="1">
      <w:start w:val="1"/>
      <w:numFmt w:val="bullet"/>
      <w:lvlText w:val=""/>
      <w:lvlJc w:val="left"/>
      <w:pPr>
        <w:tabs>
          <w:tab w:val="num" w:pos="4574"/>
        </w:tabs>
        <w:ind w:left="4574" w:hanging="420"/>
      </w:pPr>
      <w:rPr>
        <w:rFonts w:ascii="Wingdings" w:hAnsi="Wingdings" w:hint="default"/>
      </w:rPr>
    </w:lvl>
  </w:abstractNum>
  <w:abstractNum w:abstractNumId="20" w15:restartNumberingAfterBreak="0">
    <w:nsid w:val="411D3149"/>
    <w:multiLevelType w:val="hybridMultilevel"/>
    <w:tmpl w:val="076E5D98"/>
    <w:lvl w:ilvl="0" w:tplc="0409000D">
      <w:start w:val="1"/>
      <w:numFmt w:val="bullet"/>
      <w:lvlText w:val=""/>
      <w:lvlJc w:val="left"/>
      <w:pPr>
        <w:ind w:left="650" w:hanging="44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21" w15:restartNumberingAfterBreak="0">
    <w:nsid w:val="44C44991"/>
    <w:multiLevelType w:val="hybridMultilevel"/>
    <w:tmpl w:val="F3720A1E"/>
    <w:lvl w:ilvl="0" w:tplc="72E2E5C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450A4DAF"/>
    <w:multiLevelType w:val="hybridMultilevel"/>
    <w:tmpl w:val="80A22A80"/>
    <w:lvl w:ilvl="0" w:tplc="D1589DC2">
      <w:numFmt w:val="bullet"/>
      <w:pStyle w:val="a4"/>
      <w:lvlText w:val="・"/>
      <w:lvlJc w:val="left"/>
      <w:pPr>
        <w:ind w:left="360" w:hanging="360"/>
      </w:pPr>
      <w:rPr>
        <w:rFonts w:ascii="ＭＳ Ｐゴシック" w:eastAsia="ＭＳ Ｐゴシック" w:hAnsi="ＭＳ Ｐゴシック" w:cstheme="majorHAns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6C6615F"/>
    <w:multiLevelType w:val="hybridMultilevel"/>
    <w:tmpl w:val="3DDA3DDE"/>
    <w:lvl w:ilvl="0" w:tplc="0BDEB9EE">
      <w:numFmt w:val="bullet"/>
      <w:lvlText w:val="・"/>
      <w:lvlJc w:val="left"/>
      <w:pPr>
        <w:ind w:left="650" w:hanging="44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4" w15:restartNumberingAfterBreak="0">
    <w:nsid w:val="496B48E0"/>
    <w:multiLevelType w:val="hybridMultilevel"/>
    <w:tmpl w:val="FD347F7A"/>
    <w:lvl w:ilvl="0" w:tplc="8EBAE2CC">
      <w:numFmt w:val="bullet"/>
      <w:lvlText w:val="・"/>
      <w:lvlJc w:val="left"/>
      <w:pPr>
        <w:ind w:left="440" w:hanging="44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B6F1CA7"/>
    <w:multiLevelType w:val="hybridMultilevel"/>
    <w:tmpl w:val="AE403FF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6" w15:restartNumberingAfterBreak="0">
    <w:nsid w:val="4E5D124E"/>
    <w:multiLevelType w:val="hybridMultilevel"/>
    <w:tmpl w:val="DD328182"/>
    <w:lvl w:ilvl="0" w:tplc="CE24EA36">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27" w15:restartNumberingAfterBreak="0">
    <w:nsid w:val="4F4374BD"/>
    <w:multiLevelType w:val="hybridMultilevel"/>
    <w:tmpl w:val="DBE468EE"/>
    <w:lvl w:ilvl="0" w:tplc="04090001">
      <w:start w:val="1"/>
      <w:numFmt w:val="bullet"/>
      <w:lvlText w:val=""/>
      <w:lvlJc w:val="left"/>
      <w:pPr>
        <w:ind w:left="650" w:hanging="44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28" w15:restartNumberingAfterBreak="0">
    <w:nsid w:val="56BE7780"/>
    <w:multiLevelType w:val="hybridMultilevel"/>
    <w:tmpl w:val="DE90BD42"/>
    <w:lvl w:ilvl="0" w:tplc="72E2E5C8">
      <w:start w:val="1"/>
      <w:numFmt w:val="bullet"/>
      <w:lvlText w:val=""/>
      <w:lvlJc w:val="left"/>
      <w:pPr>
        <w:ind w:left="650" w:hanging="44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29" w15:restartNumberingAfterBreak="0">
    <w:nsid w:val="56ED7A6D"/>
    <w:multiLevelType w:val="hybridMultilevel"/>
    <w:tmpl w:val="92CAC8F6"/>
    <w:lvl w:ilvl="0" w:tplc="8EBAE2CC">
      <w:numFmt w:val="bullet"/>
      <w:lvlText w:val="・"/>
      <w:lvlJc w:val="left"/>
      <w:pPr>
        <w:ind w:left="650" w:hanging="440"/>
      </w:pPr>
      <w:rPr>
        <w:rFonts w:ascii="HG丸ｺﾞｼｯｸM-PRO" w:eastAsia="HG丸ｺﾞｼｯｸM-PRO" w:hAnsi="HG丸ｺﾞｼｯｸM-PRO" w:cs="Times New Roman" w:hint="eastAsia"/>
        <w:lang w:val="en-US"/>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30" w15:restartNumberingAfterBreak="0">
    <w:nsid w:val="57077BF1"/>
    <w:multiLevelType w:val="singleLevel"/>
    <w:tmpl w:val="FF7E3E1E"/>
    <w:lvl w:ilvl="0">
      <w:start w:val="1"/>
      <w:numFmt w:val="bullet"/>
      <w:pStyle w:val="a5"/>
      <w:lvlText w:val=""/>
      <w:lvlJc w:val="left"/>
      <w:pPr>
        <w:tabs>
          <w:tab w:val="num" w:pos="360"/>
        </w:tabs>
        <w:ind w:left="0" w:firstLine="0"/>
      </w:pPr>
      <w:rPr>
        <w:rFonts w:ascii="Symbol" w:hAnsi="Symbol" w:hint="default"/>
        <w:sz w:val="28"/>
      </w:rPr>
    </w:lvl>
  </w:abstractNum>
  <w:abstractNum w:abstractNumId="31" w15:restartNumberingAfterBreak="0">
    <w:nsid w:val="5A3903D3"/>
    <w:multiLevelType w:val="hybridMultilevel"/>
    <w:tmpl w:val="B022912E"/>
    <w:lvl w:ilvl="0" w:tplc="8EBAE2CC">
      <w:numFmt w:val="bullet"/>
      <w:lvlText w:val="・"/>
      <w:lvlJc w:val="left"/>
      <w:pPr>
        <w:ind w:left="440" w:hanging="44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EA94AAA"/>
    <w:multiLevelType w:val="singleLevel"/>
    <w:tmpl w:val="168C481E"/>
    <w:lvl w:ilvl="0">
      <w:start w:val="1"/>
      <w:numFmt w:val="decimal"/>
      <w:pStyle w:val="2"/>
      <w:lvlText w:val="%1."/>
      <w:lvlJc w:val="right"/>
      <w:pPr>
        <w:tabs>
          <w:tab w:val="num" w:pos="1582"/>
        </w:tabs>
        <w:ind w:left="1582" w:hanging="238"/>
      </w:pPr>
      <w:rPr>
        <w:rFonts w:ascii="Century" w:eastAsia="ＭＳ 明朝" w:hAnsi="Century" w:cs="Times New Roman" w:hint="default"/>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FCA1280"/>
    <w:multiLevelType w:val="hybridMultilevel"/>
    <w:tmpl w:val="097E720A"/>
    <w:lvl w:ilvl="0" w:tplc="04090001">
      <w:start w:val="1"/>
      <w:numFmt w:val="bullet"/>
      <w:lvlText w:val=""/>
      <w:lvlJc w:val="left"/>
      <w:pPr>
        <w:ind w:left="650" w:hanging="440"/>
      </w:pPr>
      <w:rPr>
        <w:rFonts w:ascii="Wingdings" w:hAnsi="Wingdings" w:hint="default"/>
        <w:lang w:val="en-US"/>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34" w15:restartNumberingAfterBreak="0">
    <w:nsid w:val="60BB41AF"/>
    <w:multiLevelType w:val="hybridMultilevel"/>
    <w:tmpl w:val="3D7AF7CA"/>
    <w:lvl w:ilvl="0" w:tplc="264C8718">
      <w:numFmt w:val="bullet"/>
      <w:lvlText w:val="・"/>
      <w:lvlJc w:val="left"/>
      <w:pPr>
        <w:ind w:left="440" w:hanging="44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9146133"/>
    <w:multiLevelType w:val="hybridMultilevel"/>
    <w:tmpl w:val="66867EB0"/>
    <w:lvl w:ilvl="0" w:tplc="04090001">
      <w:start w:val="1"/>
      <w:numFmt w:val="bullet"/>
      <w:lvlText w:val=""/>
      <w:lvlJc w:val="left"/>
      <w:pPr>
        <w:ind w:left="2626" w:hanging="440"/>
      </w:pPr>
      <w:rPr>
        <w:rFonts w:ascii="Wingdings" w:hAnsi="Wingdings" w:hint="default"/>
      </w:rPr>
    </w:lvl>
    <w:lvl w:ilvl="1" w:tplc="0409000B" w:tentative="1">
      <w:start w:val="1"/>
      <w:numFmt w:val="bullet"/>
      <w:lvlText w:val=""/>
      <w:lvlJc w:val="left"/>
      <w:pPr>
        <w:ind w:left="3066" w:hanging="440"/>
      </w:pPr>
      <w:rPr>
        <w:rFonts w:ascii="Wingdings" w:hAnsi="Wingdings" w:hint="default"/>
      </w:rPr>
    </w:lvl>
    <w:lvl w:ilvl="2" w:tplc="0409000D" w:tentative="1">
      <w:start w:val="1"/>
      <w:numFmt w:val="bullet"/>
      <w:lvlText w:val=""/>
      <w:lvlJc w:val="left"/>
      <w:pPr>
        <w:ind w:left="3506" w:hanging="440"/>
      </w:pPr>
      <w:rPr>
        <w:rFonts w:ascii="Wingdings" w:hAnsi="Wingdings" w:hint="default"/>
      </w:rPr>
    </w:lvl>
    <w:lvl w:ilvl="3" w:tplc="04090001" w:tentative="1">
      <w:start w:val="1"/>
      <w:numFmt w:val="bullet"/>
      <w:lvlText w:val=""/>
      <w:lvlJc w:val="left"/>
      <w:pPr>
        <w:ind w:left="3946" w:hanging="440"/>
      </w:pPr>
      <w:rPr>
        <w:rFonts w:ascii="Wingdings" w:hAnsi="Wingdings" w:hint="default"/>
      </w:rPr>
    </w:lvl>
    <w:lvl w:ilvl="4" w:tplc="0409000B" w:tentative="1">
      <w:start w:val="1"/>
      <w:numFmt w:val="bullet"/>
      <w:lvlText w:val=""/>
      <w:lvlJc w:val="left"/>
      <w:pPr>
        <w:ind w:left="4386" w:hanging="440"/>
      </w:pPr>
      <w:rPr>
        <w:rFonts w:ascii="Wingdings" w:hAnsi="Wingdings" w:hint="default"/>
      </w:rPr>
    </w:lvl>
    <w:lvl w:ilvl="5" w:tplc="0409000D" w:tentative="1">
      <w:start w:val="1"/>
      <w:numFmt w:val="bullet"/>
      <w:lvlText w:val=""/>
      <w:lvlJc w:val="left"/>
      <w:pPr>
        <w:ind w:left="4826" w:hanging="440"/>
      </w:pPr>
      <w:rPr>
        <w:rFonts w:ascii="Wingdings" w:hAnsi="Wingdings" w:hint="default"/>
      </w:rPr>
    </w:lvl>
    <w:lvl w:ilvl="6" w:tplc="04090001" w:tentative="1">
      <w:start w:val="1"/>
      <w:numFmt w:val="bullet"/>
      <w:lvlText w:val=""/>
      <w:lvlJc w:val="left"/>
      <w:pPr>
        <w:ind w:left="5266" w:hanging="440"/>
      </w:pPr>
      <w:rPr>
        <w:rFonts w:ascii="Wingdings" w:hAnsi="Wingdings" w:hint="default"/>
      </w:rPr>
    </w:lvl>
    <w:lvl w:ilvl="7" w:tplc="0409000B" w:tentative="1">
      <w:start w:val="1"/>
      <w:numFmt w:val="bullet"/>
      <w:lvlText w:val=""/>
      <w:lvlJc w:val="left"/>
      <w:pPr>
        <w:ind w:left="5706" w:hanging="440"/>
      </w:pPr>
      <w:rPr>
        <w:rFonts w:ascii="Wingdings" w:hAnsi="Wingdings" w:hint="default"/>
      </w:rPr>
    </w:lvl>
    <w:lvl w:ilvl="8" w:tplc="0409000D" w:tentative="1">
      <w:start w:val="1"/>
      <w:numFmt w:val="bullet"/>
      <w:lvlText w:val=""/>
      <w:lvlJc w:val="left"/>
      <w:pPr>
        <w:ind w:left="6146" w:hanging="440"/>
      </w:pPr>
      <w:rPr>
        <w:rFonts w:ascii="Wingdings" w:hAnsi="Wingdings" w:hint="default"/>
      </w:rPr>
    </w:lvl>
  </w:abstractNum>
  <w:abstractNum w:abstractNumId="36" w15:restartNumberingAfterBreak="0">
    <w:nsid w:val="6BE74E44"/>
    <w:multiLevelType w:val="hybridMultilevel"/>
    <w:tmpl w:val="8B3E75B4"/>
    <w:lvl w:ilvl="0" w:tplc="F30C99D0">
      <w:start w:val="1"/>
      <w:numFmt w:val="bullet"/>
      <w:lvlText w:val=""/>
      <w:lvlJc w:val="left"/>
      <w:pPr>
        <w:ind w:left="1160" w:hanging="360"/>
      </w:pPr>
      <w:rPr>
        <w:rFonts w:ascii="Symbol" w:hAnsi="Symbol"/>
      </w:rPr>
    </w:lvl>
    <w:lvl w:ilvl="1" w:tplc="34201EC2">
      <w:start w:val="1"/>
      <w:numFmt w:val="bullet"/>
      <w:lvlText w:val=""/>
      <w:lvlJc w:val="left"/>
      <w:pPr>
        <w:ind w:left="1160" w:hanging="360"/>
      </w:pPr>
      <w:rPr>
        <w:rFonts w:ascii="Symbol" w:hAnsi="Symbol"/>
      </w:rPr>
    </w:lvl>
    <w:lvl w:ilvl="2" w:tplc="4F2846B2">
      <w:start w:val="1"/>
      <w:numFmt w:val="bullet"/>
      <w:lvlText w:val=""/>
      <w:lvlJc w:val="left"/>
      <w:pPr>
        <w:ind w:left="1160" w:hanging="360"/>
      </w:pPr>
      <w:rPr>
        <w:rFonts w:ascii="Symbol" w:hAnsi="Symbol"/>
      </w:rPr>
    </w:lvl>
    <w:lvl w:ilvl="3" w:tplc="699C09DE">
      <w:start w:val="1"/>
      <w:numFmt w:val="bullet"/>
      <w:lvlText w:val=""/>
      <w:lvlJc w:val="left"/>
      <w:pPr>
        <w:ind w:left="1160" w:hanging="360"/>
      </w:pPr>
      <w:rPr>
        <w:rFonts w:ascii="Symbol" w:hAnsi="Symbol"/>
      </w:rPr>
    </w:lvl>
    <w:lvl w:ilvl="4" w:tplc="CE669710">
      <w:start w:val="1"/>
      <w:numFmt w:val="bullet"/>
      <w:lvlText w:val=""/>
      <w:lvlJc w:val="left"/>
      <w:pPr>
        <w:ind w:left="1160" w:hanging="360"/>
      </w:pPr>
      <w:rPr>
        <w:rFonts w:ascii="Symbol" w:hAnsi="Symbol"/>
      </w:rPr>
    </w:lvl>
    <w:lvl w:ilvl="5" w:tplc="A7EEF616">
      <w:start w:val="1"/>
      <w:numFmt w:val="bullet"/>
      <w:lvlText w:val=""/>
      <w:lvlJc w:val="left"/>
      <w:pPr>
        <w:ind w:left="1160" w:hanging="360"/>
      </w:pPr>
      <w:rPr>
        <w:rFonts w:ascii="Symbol" w:hAnsi="Symbol"/>
      </w:rPr>
    </w:lvl>
    <w:lvl w:ilvl="6" w:tplc="6BDC3EB4">
      <w:start w:val="1"/>
      <w:numFmt w:val="bullet"/>
      <w:lvlText w:val=""/>
      <w:lvlJc w:val="left"/>
      <w:pPr>
        <w:ind w:left="1160" w:hanging="360"/>
      </w:pPr>
      <w:rPr>
        <w:rFonts w:ascii="Symbol" w:hAnsi="Symbol"/>
      </w:rPr>
    </w:lvl>
    <w:lvl w:ilvl="7" w:tplc="EA5EC69E">
      <w:start w:val="1"/>
      <w:numFmt w:val="bullet"/>
      <w:lvlText w:val=""/>
      <w:lvlJc w:val="left"/>
      <w:pPr>
        <w:ind w:left="1160" w:hanging="360"/>
      </w:pPr>
      <w:rPr>
        <w:rFonts w:ascii="Symbol" w:hAnsi="Symbol"/>
      </w:rPr>
    </w:lvl>
    <w:lvl w:ilvl="8" w:tplc="574683C4">
      <w:start w:val="1"/>
      <w:numFmt w:val="bullet"/>
      <w:lvlText w:val=""/>
      <w:lvlJc w:val="left"/>
      <w:pPr>
        <w:ind w:left="1160" w:hanging="360"/>
      </w:pPr>
      <w:rPr>
        <w:rFonts w:ascii="Symbol" w:hAnsi="Symbol"/>
      </w:rPr>
    </w:lvl>
  </w:abstractNum>
  <w:abstractNum w:abstractNumId="37" w15:restartNumberingAfterBreak="0">
    <w:nsid w:val="6C361A74"/>
    <w:multiLevelType w:val="hybridMultilevel"/>
    <w:tmpl w:val="29422ECA"/>
    <w:lvl w:ilvl="0" w:tplc="04090001">
      <w:start w:val="1"/>
      <w:numFmt w:val="bullet"/>
      <w:lvlText w:val=""/>
      <w:lvlJc w:val="left"/>
      <w:pPr>
        <w:ind w:left="780" w:hanging="440"/>
      </w:pPr>
      <w:rPr>
        <w:rFonts w:ascii="Wingdings" w:hAnsi="Wingdings" w:hint="default"/>
      </w:rPr>
    </w:lvl>
    <w:lvl w:ilvl="1" w:tplc="0409000B" w:tentative="1">
      <w:start w:val="1"/>
      <w:numFmt w:val="bullet"/>
      <w:lvlText w:val=""/>
      <w:lvlJc w:val="left"/>
      <w:pPr>
        <w:ind w:left="1220" w:hanging="440"/>
      </w:pPr>
      <w:rPr>
        <w:rFonts w:ascii="Wingdings" w:hAnsi="Wingdings" w:hint="default"/>
      </w:rPr>
    </w:lvl>
    <w:lvl w:ilvl="2" w:tplc="0409000D" w:tentative="1">
      <w:start w:val="1"/>
      <w:numFmt w:val="bullet"/>
      <w:lvlText w:val=""/>
      <w:lvlJc w:val="left"/>
      <w:pPr>
        <w:ind w:left="1660" w:hanging="440"/>
      </w:pPr>
      <w:rPr>
        <w:rFonts w:ascii="Wingdings" w:hAnsi="Wingdings" w:hint="default"/>
      </w:rPr>
    </w:lvl>
    <w:lvl w:ilvl="3" w:tplc="04090001" w:tentative="1">
      <w:start w:val="1"/>
      <w:numFmt w:val="bullet"/>
      <w:lvlText w:val=""/>
      <w:lvlJc w:val="left"/>
      <w:pPr>
        <w:ind w:left="2100" w:hanging="440"/>
      </w:pPr>
      <w:rPr>
        <w:rFonts w:ascii="Wingdings" w:hAnsi="Wingdings" w:hint="default"/>
      </w:rPr>
    </w:lvl>
    <w:lvl w:ilvl="4" w:tplc="0409000B" w:tentative="1">
      <w:start w:val="1"/>
      <w:numFmt w:val="bullet"/>
      <w:lvlText w:val=""/>
      <w:lvlJc w:val="left"/>
      <w:pPr>
        <w:ind w:left="2540" w:hanging="440"/>
      </w:pPr>
      <w:rPr>
        <w:rFonts w:ascii="Wingdings" w:hAnsi="Wingdings" w:hint="default"/>
      </w:rPr>
    </w:lvl>
    <w:lvl w:ilvl="5" w:tplc="0409000D" w:tentative="1">
      <w:start w:val="1"/>
      <w:numFmt w:val="bullet"/>
      <w:lvlText w:val=""/>
      <w:lvlJc w:val="left"/>
      <w:pPr>
        <w:ind w:left="2980" w:hanging="440"/>
      </w:pPr>
      <w:rPr>
        <w:rFonts w:ascii="Wingdings" w:hAnsi="Wingdings" w:hint="default"/>
      </w:rPr>
    </w:lvl>
    <w:lvl w:ilvl="6" w:tplc="04090001" w:tentative="1">
      <w:start w:val="1"/>
      <w:numFmt w:val="bullet"/>
      <w:lvlText w:val=""/>
      <w:lvlJc w:val="left"/>
      <w:pPr>
        <w:ind w:left="3420" w:hanging="440"/>
      </w:pPr>
      <w:rPr>
        <w:rFonts w:ascii="Wingdings" w:hAnsi="Wingdings" w:hint="default"/>
      </w:rPr>
    </w:lvl>
    <w:lvl w:ilvl="7" w:tplc="0409000B" w:tentative="1">
      <w:start w:val="1"/>
      <w:numFmt w:val="bullet"/>
      <w:lvlText w:val=""/>
      <w:lvlJc w:val="left"/>
      <w:pPr>
        <w:ind w:left="3860" w:hanging="440"/>
      </w:pPr>
      <w:rPr>
        <w:rFonts w:ascii="Wingdings" w:hAnsi="Wingdings" w:hint="default"/>
      </w:rPr>
    </w:lvl>
    <w:lvl w:ilvl="8" w:tplc="0409000D" w:tentative="1">
      <w:start w:val="1"/>
      <w:numFmt w:val="bullet"/>
      <w:lvlText w:val=""/>
      <w:lvlJc w:val="left"/>
      <w:pPr>
        <w:ind w:left="4300" w:hanging="440"/>
      </w:pPr>
      <w:rPr>
        <w:rFonts w:ascii="Wingdings" w:hAnsi="Wingdings" w:hint="default"/>
      </w:rPr>
    </w:lvl>
  </w:abstractNum>
  <w:abstractNum w:abstractNumId="38" w15:restartNumberingAfterBreak="0">
    <w:nsid w:val="6F03246D"/>
    <w:multiLevelType w:val="hybridMultilevel"/>
    <w:tmpl w:val="33D25318"/>
    <w:lvl w:ilvl="0" w:tplc="CE24EA3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0E30BCD"/>
    <w:multiLevelType w:val="hybridMultilevel"/>
    <w:tmpl w:val="D674BD22"/>
    <w:lvl w:ilvl="0" w:tplc="72E2E5C8">
      <w:start w:val="1"/>
      <w:numFmt w:val="bullet"/>
      <w:lvlText w:val=""/>
      <w:lvlJc w:val="left"/>
      <w:pPr>
        <w:ind w:left="-1240" w:hanging="440"/>
      </w:pPr>
      <w:rPr>
        <w:rFonts w:ascii="Wingdings" w:hAnsi="Wingdings" w:hint="default"/>
      </w:rPr>
    </w:lvl>
    <w:lvl w:ilvl="1" w:tplc="0409000B">
      <w:start w:val="1"/>
      <w:numFmt w:val="bullet"/>
      <w:lvlText w:val=""/>
      <w:lvlJc w:val="left"/>
      <w:pPr>
        <w:ind w:left="-800" w:hanging="440"/>
      </w:pPr>
      <w:rPr>
        <w:rFonts w:ascii="Wingdings" w:hAnsi="Wingdings" w:hint="default"/>
      </w:rPr>
    </w:lvl>
    <w:lvl w:ilvl="2" w:tplc="0409000D" w:tentative="1">
      <w:start w:val="1"/>
      <w:numFmt w:val="bullet"/>
      <w:lvlText w:val=""/>
      <w:lvlJc w:val="left"/>
      <w:pPr>
        <w:ind w:left="-360" w:hanging="440"/>
      </w:pPr>
      <w:rPr>
        <w:rFonts w:ascii="Wingdings" w:hAnsi="Wingdings" w:hint="default"/>
      </w:rPr>
    </w:lvl>
    <w:lvl w:ilvl="3" w:tplc="04090001" w:tentative="1">
      <w:start w:val="1"/>
      <w:numFmt w:val="bullet"/>
      <w:lvlText w:val=""/>
      <w:lvlJc w:val="left"/>
      <w:pPr>
        <w:ind w:left="80" w:hanging="440"/>
      </w:pPr>
      <w:rPr>
        <w:rFonts w:ascii="Wingdings" w:hAnsi="Wingdings" w:hint="default"/>
      </w:rPr>
    </w:lvl>
    <w:lvl w:ilvl="4" w:tplc="0409000B" w:tentative="1">
      <w:start w:val="1"/>
      <w:numFmt w:val="bullet"/>
      <w:lvlText w:val=""/>
      <w:lvlJc w:val="left"/>
      <w:pPr>
        <w:ind w:left="520" w:hanging="440"/>
      </w:pPr>
      <w:rPr>
        <w:rFonts w:ascii="Wingdings" w:hAnsi="Wingdings" w:hint="default"/>
      </w:rPr>
    </w:lvl>
    <w:lvl w:ilvl="5" w:tplc="0409000D" w:tentative="1">
      <w:start w:val="1"/>
      <w:numFmt w:val="bullet"/>
      <w:lvlText w:val=""/>
      <w:lvlJc w:val="left"/>
      <w:pPr>
        <w:ind w:left="960" w:hanging="440"/>
      </w:pPr>
      <w:rPr>
        <w:rFonts w:ascii="Wingdings" w:hAnsi="Wingdings" w:hint="default"/>
      </w:rPr>
    </w:lvl>
    <w:lvl w:ilvl="6" w:tplc="04090001" w:tentative="1">
      <w:start w:val="1"/>
      <w:numFmt w:val="bullet"/>
      <w:lvlText w:val=""/>
      <w:lvlJc w:val="left"/>
      <w:pPr>
        <w:ind w:left="1400" w:hanging="440"/>
      </w:pPr>
      <w:rPr>
        <w:rFonts w:ascii="Wingdings" w:hAnsi="Wingdings" w:hint="default"/>
      </w:rPr>
    </w:lvl>
    <w:lvl w:ilvl="7" w:tplc="0409000B" w:tentative="1">
      <w:start w:val="1"/>
      <w:numFmt w:val="bullet"/>
      <w:lvlText w:val=""/>
      <w:lvlJc w:val="left"/>
      <w:pPr>
        <w:ind w:left="1840" w:hanging="440"/>
      </w:pPr>
      <w:rPr>
        <w:rFonts w:ascii="Wingdings" w:hAnsi="Wingdings" w:hint="default"/>
      </w:rPr>
    </w:lvl>
    <w:lvl w:ilvl="8" w:tplc="0409000D" w:tentative="1">
      <w:start w:val="1"/>
      <w:numFmt w:val="bullet"/>
      <w:lvlText w:val=""/>
      <w:lvlJc w:val="left"/>
      <w:pPr>
        <w:ind w:left="2280" w:hanging="440"/>
      </w:pPr>
      <w:rPr>
        <w:rFonts w:ascii="Wingdings" w:hAnsi="Wingdings" w:hint="default"/>
      </w:rPr>
    </w:lvl>
  </w:abstractNum>
  <w:abstractNum w:abstractNumId="40" w15:restartNumberingAfterBreak="0">
    <w:nsid w:val="743E3E3B"/>
    <w:multiLevelType w:val="multilevel"/>
    <w:tmpl w:val="EA0A25B2"/>
    <w:lvl w:ilvl="0">
      <w:start w:val="1"/>
      <w:numFmt w:val="decimalFullWidth"/>
      <w:suff w:val="space"/>
      <w:lvlText w:val="%1 "/>
      <w:lvlJc w:val="left"/>
      <w:pPr>
        <w:ind w:left="425" w:hanging="425"/>
      </w:pPr>
      <w:rPr>
        <w:rFonts w:ascii="Arial Unicode MS" w:eastAsia="Arial Unicode MS" w:hint="eastAsia"/>
        <w:b w:val="0"/>
        <w:i w:val="0"/>
        <w:sz w:val="52"/>
        <w:szCs w:val="52"/>
      </w:rPr>
    </w:lvl>
    <w:lvl w:ilvl="1">
      <w:start w:val="1"/>
      <w:numFmt w:val="decimalFullWidth"/>
      <w:pStyle w:val="subsection"/>
      <w:suff w:val="space"/>
      <w:lvlText w:val="%1.%2 "/>
      <w:lvlJc w:val="left"/>
      <w:pPr>
        <w:ind w:left="567" w:hanging="567"/>
      </w:pPr>
      <w:rPr>
        <w:rFonts w:ascii="ＭＳ ゴシック" w:eastAsia="ＭＳ ゴシック" w:hint="eastAsia"/>
        <w:b w:val="0"/>
        <w:i w:val="0"/>
        <w:sz w:val="28"/>
        <w:szCs w:val="28"/>
        <w:lang w:val="en-US"/>
      </w:rPr>
    </w:lvl>
    <w:lvl w:ilvl="2">
      <w:start w:val="1"/>
      <w:numFmt w:val="decimalFullWidth"/>
      <w:pStyle w:val="subsubsection"/>
      <w:suff w:val="space"/>
      <w:lvlText w:val="%1.%2.%3"/>
      <w:lvlJc w:val="left"/>
      <w:pPr>
        <w:ind w:left="142" w:firstLine="0"/>
      </w:pPr>
      <w:rPr>
        <w:rFonts w:ascii="ＭＳ ゴシック" w:eastAsia="ＭＳ ゴシック" w:hint="eastAsia"/>
        <w:b w:val="0"/>
        <w:i w:val="0"/>
        <w:sz w:val="21"/>
      </w:rPr>
    </w:lvl>
    <w:lvl w:ilvl="3">
      <w:start w:val="1"/>
      <w:numFmt w:val="decimalFullWidth"/>
      <w:pStyle w:val="paragraph"/>
      <w:suff w:val="space"/>
      <w:lvlText w:val="（%4）"/>
      <w:lvlJc w:val="left"/>
      <w:pPr>
        <w:ind w:left="0" w:firstLine="0"/>
      </w:pPr>
      <w:rPr>
        <w:rFonts w:ascii="ＭＳ ゴシック" w:eastAsia="ＭＳ ゴシック" w:hint="eastAsia"/>
        <w:b w:val="0"/>
        <w:i w:val="0"/>
        <w:sz w:val="21"/>
      </w:rPr>
    </w:lvl>
    <w:lvl w:ilvl="4">
      <w:start w:val="1"/>
      <w:numFmt w:val="lowerLetter"/>
      <w:pStyle w:val="subparagraph"/>
      <w:lvlText w:val="%5)"/>
      <w:lvlJc w:val="left"/>
      <w:pPr>
        <w:tabs>
          <w:tab w:val="num" w:pos="360"/>
        </w:tabs>
        <w:ind w:left="0" w:firstLine="0"/>
      </w:pPr>
      <w:rPr>
        <w:rFonts w:ascii="ＭＳ ゴシック" w:eastAsia="ＭＳ ゴシック" w:hint="eastAsia"/>
        <w:b w:val="0"/>
        <w:i w:val="0"/>
        <w:sz w:val="21"/>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1" w15:restartNumberingAfterBreak="0">
    <w:nsid w:val="75C84DA4"/>
    <w:multiLevelType w:val="hybridMultilevel"/>
    <w:tmpl w:val="84EA8014"/>
    <w:lvl w:ilvl="0" w:tplc="264C8718">
      <w:numFmt w:val="bullet"/>
      <w:lvlText w:val="・"/>
      <w:lvlJc w:val="left"/>
      <w:pPr>
        <w:ind w:left="440" w:hanging="44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C4127A0"/>
    <w:multiLevelType w:val="multilevel"/>
    <w:tmpl w:val="00F890BE"/>
    <w:lvl w:ilvl="0">
      <w:start w:val="3"/>
      <w:numFmt w:val="decimal"/>
      <w:pStyle w:val="1"/>
      <w:lvlText w:val="%1."/>
      <w:lvlJc w:val="left"/>
      <w:pPr>
        <w:ind w:left="516" w:hanging="516"/>
      </w:pPr>
      <w:rPr>
        <w:rFonts w:hint="eastAsia"/>
      </w:rPr>
    </w:lvl>
    <w:lvl w:ilvl="1">
      <w:start w:val="1"/>
      <w:numFmt w:val="decimal"/>
      <w:pStyle w:val="20"/>
      <w:suff w:val="nothing"/>
      <w:lvlText w:val="%1.%2　"/>
      <w:lvlJc w:val="left"/>
      <w:pPr>
        <w:ind w:left="7660" w:hanging="572"/>
      </w:pPr>
      <w:rPr>
        <w:rFonts w:hint="eastAsia"/>
        <w:specVanish w:val="0"/>
      </w:rPr>
    </w:lvl>
    <w:lvl w:ilvl="2">
      <w:start w:val="1"/>
      <w:numFmt w:val="decimal"/>
      <w:pStyle w:val="3"/>
      <w:suff w:val="nothing"/>
      <w:lvlText w:val="%1.%2.%3　"/>
      <w:lvlJc w:val="left"/>
      <w:pPr>
        <w:ind w:left="703" w:hanging="703"/>
      </w:pPr>
      <w:rPr>
        <w:rFonts w:cs="Times New Roman" w:hint="eastAsia"/>
        <w:i w:val="0"/>
        <w:iCs w:val="0"/>
        <w:caps w:val="0"/>
        <w:smallCaps w:val="0"/>
        <w:strike w:val="0"/>
        <w:dstrike w:val="0"/>
        <w:noProof w:val="0"/>
        <w:vanish w:val="0"/>
        <w:color w:val="000000"/>
        <w:spacing w:val="0"/>
        <w:position w:val="0"/>
        <w:sz w:val="24"/>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nothing"/>
      <w:lvlText w:val="(%4)　"/>
      <w:lvlJc w:val="left"/>
      <w:pPr>
        <w:ind w:left="9538" w:hanging="465"/>
      </w:pPr>
      <w:rPr>
        <w:specVanish w:val="0"/>
      </w:rPr>
    </w:lvl>
    <w:lvl w:ilvl="4">
      <w:start w:val="1"/>
      <w:numFmt w:val="decimal"/>
      <w:pStyle w:val="50"/>
      <w:suff w:val="nothing"/>
      <w:lvlText w:val="%5)　"/>
      <w:lvlJc w:val="left"/>
      <w:pPr>
        <w:ind w:left="680" w:hanging="397"/>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5">
      <w:start w:val="1"/>
      <w:numFmt w:val="lowerLetter"/>
      <w:pStyle w:val="6"/>
      <w:suff w:val="nothing"/>
      <w:lvlText w:val="%6)　"/>
      <w:lvlJc w:val="left"/>
      <w:pPr>
        <w:ind w:left="1549" w:hanging="414"/>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6">
      <w:start w:val="1"/>
      <w:numFmt w:val="aiueoFullWidth"/>
      <w:pStyle w:val="7"/>
      <w:suff w:val="nothing"/>
      <w:lvlText w:val="%7　"/>
      <w:lvlJc w:val="left"/>
      <w:pPr>
        <w:ind w:left="1253" w:hanging="414"/>
      </w:pPr>
      <w:rPr>
        <w:rFonts w:hint="eastAsia"/>
      </w:rPr>
    </w:lvl>
    <w:lvl w:ilvl="7">
      <w:start w:val="1"/>
      <w:numFmt w:val="decimalEnclosedCircle"/>
      <w:pStyle w:val="8"/>
      <w:suff w:val="nothing"/>
      <w:lvlText w:val="%8　"/>
      <w:lvlJc w:val="left"/>
      <w:pPr>
        <w:ind w:left="1833" w:hanging="414"/>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8">
      <w:start w:val="1"/>
      <w:numFmt w:val="upperLetter"/>
      <w:pStyle w:val="9"/>
      <w:suff w:val="nothing"/>
      <w:lvlText w:val="%9.　"/>
      <w:lvlJc w:val="left"/>
      <w:pPr>
        <w:ind w:left="1457" w:hanging="408"/>
      </w:pPr>
      <w:rPr>
        <w:rFonts w:hint="eastAsia"/>
      </w:rPr>
    </w:lvl>
  </w:abstractNum>
  <w:abstractNum w:abstractNumId="43" w15:restartNumberingAfterBreak="0">
    <w:nsid w:val="7EA429E6"/>
    <w:multiLevelType w:val="hybridMultilevel"/>
    <w:tmpl w:val="20E2E062"/>
    <w:lvl w:ilvl="0" w:tplc="264C8718">
      <w:numFmt w:val="bullet"/>
      <w:lvlText w:val="・"/>
      <w:lvlJc w:val="left"/>
      <w:pPr>
        <w:ind w:left="440" w:hanging="44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42"/>
  </w:num>
  <w:num w:numId="2">
    <w:abstractNumId w:val="40"/>
  </w:num>
  <w:num w:numId="3">
    <w:abstractNumId w:val="32"/>
  </w:num>
  <w:num w:numId="4">
    <w:abstractNumId w:val="8"/>
  </w:num>
  <w:num w:numId="5">
    <w:abstractNumId w:val="6"/>
  </w:num>
  <w:num w:numId="6">
    <w:abstractNumId w:val="19"/>
  </w:num>
  <w:num w:numId="7">
    <w:abstractNumId w:val="30"/>
  </w:num>
  <w:num w:numId="8">
    <w:abstractNumId w:val="15"/>
  </w:num>
  <w:num w:numId="9">
    <w:abstractNumId w:val="22"/>
  </w:num>
  <w:num w:numId="10">
    <w:abstractNumId w:val="25"/>
  </w:num>
  <w:num w:numId="11">
    <w:abstractNumId w:val="35"/>
  </w:num>
  <w:num w:numId="12">
    <w:abstractNumId w:val="7"/>
  </w:num>
  <w:num w:numId="13">
    <w:abstractNumId w:val="5"/>
  </w:num>
  <w:num w:numId="14">
    <w:abstractNumId w:val="12"/>
  </w:num>
  <w:num w:numId="15">
    <w:abstractNumId w:val="20"/>
  </w:num>
  <w:num w:numId="16">
    <w:abstractNumId w:val="10"/>
  </w:num>
  <w:num w:numId="17">
    <w:abstractNumId w:val="2"/>
  </w:num>
  <w:num w:numId="18">
    <w:abstractNumId w:val="43"/>
  </w:num>
  <w:num w:numId="19">
    <w:abstractNumId w:val="39"/>
  </w:num>
  <w:num w:numId="20">
    <w:abstractNumId w:val="42"/>
  </w:num>
  <w:num w:numId="21">
    <w:abstractNumId w:val="4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6"/>
  </w:num>
  <w:num w:numId="26">
    <w:abstractNumId w:val="23"/>
  </w:num>
  <w:num w:numId="27">
    <w:abstractNumId w:val="34"/>
  </w:num>
  <w:num w:numId="28">
    <w:abstractNumId w:val="41"/>
  </w:num>
  <w:num w:numId="29">
    <w:abstractNumId w:val="1"/>
  </w:num>
  <w:num w:numId="30">
    <w:abstractNumId w:val="36"/>
  </w:num>
  <w:num w:numId="3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4"/>
  </w:num>
  <w:num w:numId="34">
    <w:abstractNumId w:val="31"/>
  </w:num>
  <w:num w:numId="3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7"/>
  </w:num>
  <w:num w:numId="38">
    <w:abstractNumId w:val="38"/>
  </w:num>
  <w:num w:numId="39">
    <w:abstractNumId w:val="0"/>
  </w:num>
  <w:num w:numId="40">
    <w:abstractNumId w:val="18"/>
  </w:num>
  <w:num w:numId="41">
    <w:abstractNumId w:val="4"/>
  </w:num>
  <w:num w:numId="42">
    <w:abstractNumId w:val="3"/>
  </w:num>
  <w:num w:numId="43">
    <w:abstractNumId w:val="29"/>
  </w:num>
  <w:num w:numId="44">
    <w:abstractNumId w:val="13"/>
  </w:num>
  <w:num w:numId="45">
    <w:abstractNumId w:val="21"/>
  </w:num>
  <w:num w:numId="46">
    <w:abstractNumId w:val="28"/>
  </w:num>
  <w:num w:numId="47">
    <w:abstractNumId w:val="27"/>
  </w:num>
  <w:num w:numId="48">
    <w:abstractNumId w:val="33"/>
  </w:num>
  <w:num w:numId="49">
    <w:abstractNumId w:val="9"/>
  </w:num>
  <w:num w:numId="5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fillcolor="white">
      <v:fill color="white"/>
      <v:textbox inset="5.85pt,.7pt,5.85pt,.7pt"/>
      <o:colormru v:ext="edit" colors="#cff"/>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46"/>
    <w:rsid w:val="0000059A"/>
    <w:rsid w:val="0000084F"/>
    <w:rsid w:val="000008B2"/>
    <w:rsid w:val="00001145"/>
    <w:rsid w:val="00001696"/>
    <w:rsid w:val="0000296F"/>
    <w:rsid w:val="0000324B"/>
    <w:rsid w:val="0000336B"/>
    <w:rsid w:val="00003ADE"/>
    <w:rsid w:val="00003E47"/>
    <w:rsid w:val="00003F87"/>
    <w:rsid w:val="00004FB7"/>
    <w:rsid w:val="00005039"/>
    <w:rsid w:val="0000564F"/>
    <w:rsid w:val="00005B2E"/>
    <w:rsid w:val="00005FD1"/>
    <w:rsid w:val="00007FEE"/>
    <w:rsid w:val="00010231"/>
    <w:rsid w:val="0001046B"/>
    <w:rsid w:val="000105A7"/>
    <w:rsid w:val="000105C4"/>
    <w:rsid w:val="000105C7"/>
    <w:rsid w:val="00010BA8"/>
    <w:rsid w:val="00011304"/>
    <w:rsid w:val="00011B03"/>
    <w:rsid w:val="00011DD0"/>
    <w:rsid w:val="00011E40"/>
    <w:rsid w:val="000122AA"/>
    <w:rsid w:val="00012936"/>
    <w:rsid w:val="00012A13"/>
    <w:rsid w:val="00013E5E"/>
    <w:rsid w:val="000141E1"/>
    <w:rsid w:val="00014EE9"/>
    <w:rsid w:val="00014EFB"/>
    <w:rsid w:val="000156CA"/>
    <w:rsid w:val="00016099"/>
    <w:rsid w:val="000167CB"/>
    <w:rsid w:val="00016F3C"/>
    <w:rsid w:val="0001711F"/>
    <w:rsid w:val="000203B1"/>
    <w:rsid w:val="000207CA"/>
    <w:rsid w:val="00020831"/>
    <w:rsid w:val="00021CE4"/>
    <w:rsid w:val="00022079"/>
    <w:rsid w:val="00023306"/>
    <w:rsid w:val="000237C1"/>
    <w:rsid w:val="00024F0A"/>
    <w:rsid w:val="0002536D"/>
    <w:rsid w:val="00025380"/>
    <w:rsid w:val="00025ADC"/>
    <w:rsid w:val="000262B0"/>
    <w:rsid w:val="00026860"/>
    <w:rsid w:val="0002697C"/>
    <w:rsid w:val="00027C57"/>
    <w:rsid w:val="00027D64"/>
    <w:rsid w:val="00030078"/>
    <w:rsid w:val="000303B1"/>
    <w:rsid w:val="00030FB7"/>
    <w:rsid w:val="00031C05"/>
    <w:rsid w:val="0003229E"/>
    <w:rsid w:val="000324F8"/>
    <w:rsid w:val="00032768"/>
    <w:rsid w:val="00032857"/>
    <w:rsid w:val="000330D3"/>
    <w:rsid w:val="0003379C"/>
    <w:rsid w:val="000358CF"/>
    <w:rsid w:val="000360F0"/>
    <w:rsid w:val="00036952"/>
    <w:rsid w:val="000369C6"/>
    <w:rsid w:val="00036B40"/>
    <w:rsid w:val="00036E98"/>
    <w:rsid w:val="000370B4"/>
    <w:rsid w:val="00037186"/>
    <w:rsid w:val="00037462"/>
    <w:rsid w:val="00037BEC"/>
    <w:rsid w:val="00040285"/>
    <w:rsid w:val="00041EDC"/>
    <w:rsid w:val="000424B9"/>
    <w:rsid w:val="00042D27"/>
    <w:rsid w:val="00042FC1"/>
    <w:rsid w:val="0004306A"/>
    <w:rsid w:val="00043BD7"/>
    <w:rsid w:val="00044435"/>
    <w:rsid w:val="000446AF"/>
    <w:rsid w:val="00044E69"/>
    <w:rsid w:val="00045113"/>
    <w:rsid w:val="000453D4"/>
    <w:rsid w:val="00045430"/>
    <w:rsid w:val="00045FC9"/>
    <w:rsid w:val="0004609E"/>
    <w:rsid w:val="00046694"/>
    <w:rsid w:val="000477AF"/>
    <w:rsid w:val="00047C61"/>
    <w:rsid w:val="00050984"/>
    <w:rsid w:val="00051655"/>
    <w:rsid w:val="000519C5"/>
    <w:rsid w:val="000519E1"/>
    <w:rsid w:val="00052C89"/>
    <w:rsid w:val="00053123"/>
    <w:rsid w:val="00053BD7"/>
    <w:rsid w:val="00053C95"/>
    <w:rsid w:val="0005486B"/>
    <w:rsid w:val="000603E1"/>
    <w:rsid w:val="00060AEA"/>
    <w:rsid w:val="000610C5"/>
    <w:rsid w:val="000616F8"/>
    <w:rsid w:val="0006185D"/>
    <w:rsid w:val="00062247"/>
    <w:rsid w:val="00064896"/>
    <w:rsid w:val="00064D6A"/>
    <w:rsid w:val="00064E3A"/>
    <w:rsid w:val="00065C77"/>
    <w:rsid w:val="000664DC"/>
    <w:rsid w:val="00066A87"/>
    <w:rsid w:val="00067CAD"/>
    <w:rsid w:val="00072AB1"/>
    <w:rsid w:val="00073E57"/>
    <w:rsid w:val="00074757"/>
    <w:rsid w:val="00075B24"/>
    <w:rsid w:val="000769BC"/>
    <w:rsid w:val="00077680"/>
    <w:rsid w:val="00077E3E"/>
    <w:rsid w:val="0008047F"/>
    <w:rsid w:val="00080866"/>
    <w:rsid w:val="00081549"/>
    <w:rsid w:val="00081CC3"/>
    <w:rsid w:val="000825A4"/>
    <w:rsid w:val="000836D8"/>
    <w:rsid w:val="000845CF"/>
    <w:rsid w:val="00084D03"/>
    <w:rsid w:val="00084D37"/>
    <w:rsid w:val="000859B4"/>
    <w:rsid w:val="0008663A"/>
    <w:rsid w:val="0008692D"/>
    <w:rsid w:val="00086A2D"/>
    <w:rsid w:val="00086B21"/>
    <w:rsid w:val="00087BA0"/>
    <w:rsid w:val="000911D4"/>
    <w:rsid w:val="00091697"/>
    <w:rsid w:val="00092212"/>
    <w:rsid w:val="000925D6"/>
    <w:rsid w:val="00094C78"/>
    <w:rsid w:val="00094DEC"/>
    <w:rsid w:val="000961A2"/>
    <w:rsid w:val="00096DB7"/>
    <w:rsid w:val="0009724D"/>
    <w:rsid w:val="0009779D"/>
    <w:rsid w:val="000A06F9"/>
    <w:rsid w:val="000A0AB2"/>
    <w:rsid w:val="000A1064"/>
    <w:rsid w:val="000A254C"/>
    <w:rsid w:val="000A3141"/>
    <w:rsid w:val="000A3AD7"/>
    <w:rsid w:val="000A3CCB"/>
    <w:rsid w:val="000A6345"/>
    <w:rsid w:val="000A7E51"/>
    <w:rsid w:val="000B0A95"/>
    <w:rsid w:val="000B0FC3"/>
    <w:rsid w:val="000B1815"/>
    <w:rsid w:val="000B2340"/>
    <w:rsid w:val="000B24B9"/>
    <w:rsid w:val="000B2876"/>
    <w:rsid w:val="000B2BF1"/>
    <w:rsid w:val="000B2C28"/>
    <w:rsid w:val="000B31A6"/>
    <w:rsid w:val="000B31E9"/>
    <w:rsid w:val="000B32AB"/>
    <w:rsid w:val="000B3403"/>
    <w:rsid w:val="000B3AA3"/>
    <w:rsid w:val="000B3AF6"/>
    <w:rsid w:val="000B4378"/>
    <w:rsid w:val="000B47AC"/>
    <w:rsid w:val="000B4812"/>
    <w:rsid w:val="000B4F99"/>
    <w:rsid w:val="000B550A"/>
    <w:rsid w:val="000B5AE5"/>
    <w:rsid w:val="000B5DAA"/>
    <w:rsid w:val="000B6B6E"/>
    <w:rsid w:val="000B6DE0"/>
    <w:rsid w:val="000B727F"/>
    <w:rsid w:val="000B7868"/>
    <w:rsid w:val="000C0FC4"/>
    <w:rsid w:val="000C12CC"/>
    <w:rsid w:val="000C21AA"/>
    <w:rsid w:val="000C40C6"/>
    <w:rsid w:val="000C4813"/>
    <w:rsid w:val="000C483A"/>
    <w:rsid w:val="000C4946"/>
    <w:rsid w:val="000C51AF"/>
    <w:rsid w:val="000C5277"/>
    <w:rsid w:val="000C5AFC"/>
    <w:rsid w:val="000C621C"/>
    <w:rsid w:val="000C6B18"/>
    <w:rsid w:val="000C6BF8"/>
    <w:rsid w:val="000C6CEB"/>
    <w:rsid w:val="000D00C5"/>
    <w:rsid w:val="000D038B"/>
    <w:rsid w:val="000D0674"/>
    <w:rsid w:val="000D0C90"/>
    <w:rsid w:val="000D11E7"/>
    <w:rsid w:val="000D1D22"/>
    <w:rsid w:val="000D2AC2"/>
    <w:rsid w:val="000D3300"/>
    <w:rsid w:val="000D36DE"/>
    <w:rsid w:val="000D398E"/>
    <w:rsid w:val="000D3D8E"/>
    <w:rsid w:val="000D406F"/>
    <w:rsid w:val="000D42AA"/>
    <w:rsid w:val="000D4850"/>
    <w:rsid w:val="000D4DA1"/>
    <w:rsid w:val="000D514D"/>
    <w:rsid w:val="000D5324"/>
    <w:rsid w:val="000D5422"/>
    <w:rsid w:val="000D55A6"/>
    <w:rsid w:val="000D5989"/>
    <w:rsid w:val="000D5FB7"/>
    <w:rsid w:val="000D621C"/>
    <w:rsid w:val="000D6C51"/>
    <w:rsid w:val="000D6FA7"/>
    <w:rsid w:val="000E02A4"/>
    <w:rsid w:val="000E15A1"/>
    <w:rsid w:val="000E1692"/>
    <w:rsid w:val="000E1FEA"/>
    <w:rsid w:val="000E24EC"/>
    <w:rsid w:val="000E3202"/>
    <w:rsid w:val="000E334C"/>
    <w:rsid w:val="000E3EF7"/>
    <w:rsid w:val="000E40AF"/>
    <w:rsid w:val="000E45CC"/>
    <w:rsid w:val="000E4802"/>
    <w:rsid w:val="000E4CAC"/>
    <w:rsid w:val="000E5533"/>
    <w:rsid w:val="000E5B22"/>
    <w:rsid w:val="000E60EC"/>
    <w:rsid w:val="000E627D"/>
    <w:rsid w:val="000E65C2"/>
    <w:rsid w:val="000E6ADB"/>
    <w:rsid w:val="000E7474"/>
    <w:rsid w:val="000E786B"/>
    <w:rsid w:val="000F08C6"/>
    <w:rsid w:val="000F0902"/>
    <w:rsid w:val="000F10DC"/>
    <w:rsid w:val="000F16B5"/>
    <w:rsid w:val="000F321E"/>
    <w:rsid w:val="000F37BE"/>
    <w:rsid w:val="000F3D43"/>
    <w:rsid w:val="000F40F1"/>
    <w:rsid w:val="000F4574"/>
    <w:rsid w:val="000F554D"/>
    <w:rsid w:val="000F585C"/>
    <w:rsid w:val="000F66B1"/>
    <w:rsid w:val="000F7AFC"/>
    <w:rsid w:val="0010032D"/>
    <w:rsid w:val="0010161D"/>
    <w:rsid w:val="0010241D"/>
    <w:rsid w:val="00102595"/>
    <w:rsid w:val="00103563"/>
    <w:rsid w:val="00103637"/>
    <w:rsid w:val="001036A2"/>
    <w:rsid w:val="00103823"/>
    <w:rsid w:val="00103B49"/>
    <w:rsid w:val="00104386"/>
    <w:rsid w:val="00104580"/>
    <w:rsid w:val="00104688"/>
    <w:rsid w:val="001056BF"/>
    <w:rsid w:val="0010726D"/>
    <w:rsid w:val="00107966"/>
    <w:rsid w:val="001079EC"/>
    <w:rsid w:val="00107A52"/>
    <w:rsid w:val="001103D7"/>
    <w:rsid w:val="00110937"/>
    <w:rsid w:val="00110B03"/>
    <w:rsid w:val="00110EE1"/>
    <w:rsid w:val="00111A0B"/>
    <w:rsid w:val="00111A27"/>
    <w:rsid w:val="001149A6"/>
    <w:rsid w:val="00114AE2"/>
    <w:rsid w:val="00114B28"/>
    <w:rsid w:val="00115145"/>
    <w:rsid w:val="00115330"/>
    <w:rsid w:val="0011605C"/>
    <w:rsid w:val="00116320"/>
    <w:rsid w:val="00116358"/>
    <w:rsid w:val="00117478"/>
    <w:rsid w:val="001175E2"/>
    <w:rsid w:val="00117A41"/>
    <w:rsid w:val="00120BBD"/>
    <w:rsid w:val="00120E63"/>
    <w:rsid w:val="00121086"/>
    <w:rsid w:val="00121708"/>
    <w:rsid w:val="0012174D"/>
    <w:rsid w:val="00122D59"/>
    <w:rsid w:val="001235FF"/>
    <w:rsid w:val="001244D6"/>
    <w:rsid w:val="001247F8"/>
    <w:rsid w:val="00125A8B"/>
    <w:rsid w:val="00125D75"/>
    <w:rsid w:val="00126AFD"/>
    <w:rsid w:val="00126B66"/>
    <w:rsid w:val="00127184"/>
    <w:rsid w:val="00127DE7"/>
    <w:rsid w:val="00127F83"/>
    <w:rsid w:val="0013047F"/>
    <w:rsid w:val="00130ADC"/>
    <w:rsid w:val="00130C89"/>
    <w:rsid w:val="00130E80"/>
    <w:rsid w:val="00131256"/>
    <w:rsid w:val="0013171F"/>
    <w:rsid w:val="001321F7"/>
    <w:rsid w:val="0013246A"/>
    <w:rsid w:val="00132991"/>
    <w:rsid w:val="00132CA5"/>
    <w:rsid w:val="00133C6D"/>
    <w:rsid w:val="00133D64"/>
    <w:rsid w:val="00134053"/>
    <w:rsid w:val="0013447C"/>
    <w:rsid w:val="00134A52"/>
    <w:rsid w:val="00134A6D"/>
    <w:rsid w:val="00134EA3"/>
    <w:rsid w:val="00136560"/>
    <w:rsid w:val="001379C2"/>
    <w:rsid w:val="00137E61"/>
    <w:rsid w:val="00137FB7"/>
    <w:rsid w:val="00140003"/>
    <w:rsid w:val="001413D4"/>
    <w:rsid w:val="00142307"/>
    <w:rsid w:val="0014295A"/>
    <w:rsid w:val="00142977"/>
    <w:rsid w:val="00142E95"/>
    <w:rsid w:val="00143C0D"/>
    <w:rsid w:val="001444B8"/>
    <w:rsid w:val="001447F6"/>
    <w:rsid w:val="00144909"/>
    <w:rsid w:val="0014503E"/>
    <w:rsid w:val="0014538F"/>
    <w:rsid w:val="0014545B"/>
    <w:rsid w:val="001456DA"/>
    <w:rsid w:val="00145B7D"/>
    <w:rsid w:val="001460FD"/>
    <w:rsid w:val="00146545"/>
    <w:rsid w:val="00146C30"/>
    <w:rsid w:val="001476BF"/>
    <w:rsid w:val="00147867"/>
    <w:rsid w:val="0014799D"/>
    <w:rsid w:val="00147C95"/>
    <w:rsid w:val="00150299"/>
    <w:rsid w:val="00150436"/>
    <w:rsid w:val="001504E5"/>
    <w:rsid w:val="00150642"/>
    <w:rsid w:val="00150831"/>
    <w:rsid w:val="00150A0F"/>
    <w:rsid w:val="00150EC3"/>
    <w:rsid w:val="0015182A"/>
    <w:rsid w:val="0015246D"/>
    <w:rsid w:val="001524FA"/>
    <w:rsid w:val="001534C8"/>
    <w:rsid w:val="001534D1"/>
    <w:rsid w:val="00154044"/>
    <w:rsid w:val="0015477B"/>
    <w:rsid w:val="00154C27"/>
    <w:rsid w:val="00154DDD"/>
    <w:rsid w:val="0015561F"/>
    <w:rsid w:val="00155836"/>
    <w:rsid w:val="00155F2A"/>
    <w:rsid w:val="001576D6"/>
    <w:rsid w:val="0015772F"/>
    <w:rsid w:val="00157985"/>
    <w:rsid w:val="0016050B"/>
    <w:rsid w:val="00160A37"/>
    <w:rsid w:val="00160C17"/>
    <w:rsid w:val="00160F18"/>
    <w:rsid w:val="00161006"/>
    <w:rsid w:val="001611CD"/>
    <w:rsid w:val="00161CB3"/>
    <w:rsid w:val="0016270F"/>
    <w:rsid w:val="00162ACC"/>
    <w:rsid w:val="0016324D"/>
    <w:rsid w:val="00164D57"/>
    <w:rsid w:val="0016578B"/>
    <w:rsid w:val="00166517"/>
    <w:rsid w:val="00166A82"/>
    <w:rsid w:val="00167DBD"/>
    <w:rsid w:val="00170CB8"/>
    <w:rsid w:val="001717F1"/>
    <w:rsid w:val="00171FAD"/>
    <w:rsid w:val="00172117"/>
    <w:rsid w:val="00172248"/>
    <w:rsid w:val="00172AF1"/>
    <w:rsid w:val="00172E86"/>
    <w:rsid w:val="00173484"/>
    <w:rsid w:val="001734E3"/>
    <w:rsid w:val="001738D4"/>
    <w:rsid w:val="00173C41"/>
    <w:rsid w:val="0017404A"/>
    <w:rsid w:val="0017487F"/>
    <w:rsid w:val="00175326"/>
    <w:rsid w:val="00175CFB"/>
    <w:rsid w:val="00176358"/>
    <w:rsid w:val="00176D52"/>
    <w:rsid w:val="00177A3F"/>
    <w:rsid w:val="00180103"/>
    <w:rsid w:val="0018019A"/>
    <w:rsid w:val="00180EE2"/>
    <w:rsid w:val="00180F83"/>
    <w:rsid w:val="001810A8"/>
    <w:rsid w:val="00181BCE"/>
    <w:rsid w:val="00181F88"/>
    <w:rsid w:val="001825F7"/>
    <w:rsid w:val="001827EE"/>
    <w:rsid w:val="00183AAA"/>
    <w:rsid w:val="00183B75"/>
    <w:rsid w:val="00183FEB"/>
    <w:rsid w:val="00184AC4"/>
    <w:rsid w:val="00184D33"/>
    <w:rsid w:val="00184D83"/>
    <w:rsid w:val="00185800"/>
    <w:rsid w:val="00185D75"/>
    <w:rsid w:val="001868AC"/>
    <w:rsid w:val="00186987"/>
    <w:rsid w:val="00186C70"/>
    <w:rsid w:val="00187B93"/>
    <w:rsid w:val="0019022C"/>
    <w:rsid w:val="00190D4A"/>
    <w:rsid w:val="00191E25"/>
    <w:rsid w:val="00192566"/>
    <w:rsid w:val="001926EC"/>
    <w:rsid w:val="00192829"/>
    <w:rsid w:val="00192D37"/>
    <w:rsid w:val="00193155"/>
    <w:rsid w:val="001938F5"/>
    <w:rsid w:val="00193AD9"/>
    <w:rsid w:val="001944AD"/>
    <w:rsid w:val="001950EA"/>
    <w:rsid w:val="00196B66"/>
    <w:rsid w:val="00196D4D"/>
    <w:rsid w:val="00197002"/>
    <w:rsid w:val="0019703C"/>
    <w:rsid w:val="001972D3"/>
    <w:rsid w:val="00197451"/>
    <w:rsid w:val="00197539"/>
    <w:rsid w:val="001979E9"/>
    <w:rsid w:val="001A0027"/>
    <w:rsid w:val="001A030C"/>
    <w:rsid w:val="001A0BF0"/>
    <w:rsid w:val="001A0CD8"/>
    <w:rsid w:val="001A0FCA"/>
    <w:rsid w:val="001A11F3"/>
    <w:rsid w:val="001A175D"/>
    <w:rsid w:val="001A19FA"/>
    <w:rsid w:val="001A1CB8"/>
    <w:rsid w:val="001A1FA8"/>
    <w:rsid w:val="001A27E3"/>
    <w:rsid w:val="001A29DA"/>
    <w:rsid w:val="001A30A4"/>
    <w:rsid w:val="001A38B8"/>
    <w:rsid w:val="001A4305"/>
    <w:rsid w:val="001A574B"/>
    <w:rsid w:val="001A5A84"/>
    <w:rsid w:val="001A5C41"/>
    <w:rsid w:val="001A608C"/>
    <w:rsid w:val="001A612E"/>
    <w:rsid w:val="001A6D83"/>
    <w:rsid w:val="001A6F8B"/>
    <w:rsid w:val="001A71CA"/>
    <w:rsid w:val="001A72DB"/>
    <w:rsid w:val="001A7D91"/>
    <w:rsid w:val="001A7F83"/>
    <w:rsid w:val="001B104E"/>
    <w:rsid w:val="001B146B"/>
    <w:rsid w:val="001B1805"/>
    <w:rsid w:val="001B1A91"/>
    <w:rsid w:val="001B1C3E"/>
    <w:rsid w:val="001B1C82"/>
    <w:rsid w:val="001B1DAD"/>
    <w:rsid w:val="001B36DA"/>
    <w:rsid w:val="001B48C9"/>
    <w:rsid w:val="001B4C32"/>
    <w:rsid w:val="001B58B9"/>
    <w:rsid w:val="001B5CE5"/>
    <w:rsid w:val="001B68B3"/>
    <w:rsid w:val="001B6F34"/>
    <w:rsid w:val="001B6FE2"/>
    <w:rsid w:val="001C08E3"/>
    <w:rsid w:val="001C18EF"/>
    <w:rsid w:val="001C1DC1"/>
    <w:rsid w:val="001C1FE3"/>
    <w:rsid w:val="001C226E"/>
    <w:rsid w:val="001C24E4"/>
    <w:rsid w:val="001C3818"/>
    <w:rsid w:val="001C3F01"/>
    <w:rsid w:val="001C4100"/>
    <w:rsid w:val="001C4D4B"/>
    <w:rsid w:val="001C4E37"/>
    <w:rsid w:val="001C5562"/>
    <w:rsid w:val="001C5F84"/>
    <w:rsid w:val="001C6861"/>
    <w:rsid w:val="001C6866"/>
    <w:rsid w:val="001C6CFD"/>
    <w:rsid w:val="001C6E0D"/>
    <w:rsid w:val="001C7A08"/>
    <w:rsid w:val="001C7DFB"/>
    <w:rsid w:val="001D010C"/>
    <w:rsid w:val="001D02BF"/>
    <w:rsid w:val="001D0468"/>
    <w:rsid w:val="001D151F"/>
    <w:rsid w:val="001D1570"/>
    <w:rsid w:val="001D1BD0"/>
    <w:rsid w:val="001D2342"/>
    <w:rsid w:val="001D2867"/>
    <w:rsid w:val="001D2BD6"/>
    <w:rsid w:val="001D304F"/>
    <w:rsid w:val="001D3333"/>
    <w:rsid w:val="001D36E5"/>
    <w:rsid w:val="001D4BCF"/>
    <w:rsid w:val="001D587D"/>
    <w:rsid w:val="001D5F14"/>
    <w:rsid w:val="001D61D0"/>
    <w:rsid w:val="001D6C19"/>
    <w:rsid w:val="001E0027"/>
    <w:rsid w:val="001E05EA"/>
    <w:rsid w:val="001E14F6"/>
    <w:rsid w:val="001E1558"/>
    <w:rsid w:val="001E1989"/>
    <w:rsid w:val="001E22A9"/>
    <w:rsid w:val="001E26C6"/>
    <w:rsid w:val="001E33ED"/>
    <w:rsid w:val="001E3458"/>
    <w:rsid w:val="001E3564"/>
    <w:rsid w:val="001E4F8D"/>
    <w:rsid w:val="001E51EA"/>
    <w:rsid w:val="001E5F94"/>
    <w:rsid w:val="001E61B2"/>
    <w:rsid w:val="001E6954"/>
    <w:rsid w:val="001E6D08"/>
    <w:rsid w:val="001F002E"/>
    <w:rsid w:val="001F0337"/>
    <w:rsid w:val="001F14CC"/>
    <w:rsid w:val="001F1DA2"/>
    <w:rsid w:val="001F3187"/>
    <w:rsid w:val="001F3D7F"/>
    <w:rsid w:val="001F3D97"/>
    <w:rsid w:val="001F5267"/>
    <w:rsid w:val="001F574E"/>
    <w:rsid w:val="001F5AD3"/>
    <w:rsid w:val="001F6316"/>
    <w:rsid w:val="001F643C"/>
    <w:rsid w:val="001F7856"/>
    <w:rsid w:val="001F7AC0"/>
    <w:rsid w:val="001F7D85"/>
    <w:rsid w:val="0020010E"/>
    <w:rsid w:val="002009D5"/>
    <w:rsid w:val="00201C0F"/>
    <w:rsid w:val="002020EB"/>
    <w:rsid w:val="002030FA"/>
    <w:rsid w:val="0020385D"/>
    <w:rsid w:val="00203AE7"/>
    <w:rsid w:val="00203B30"/>
    <w:rsid w:val="00204271"/>
    <w:rsid w:val="00204846"/>
    <w:rsid w:val="0020511C"/>
    <w:rsid w:val="002053C9"/>
    <w:rsid w:val="002054D4"/>
    <w:rsid w:val="002056CD"/>
    <w:rsid w:val="00205CDA"/>
    <w:rsid w:val="00206766"/>
    <w:rsid w:val="00206C08"/>
    <w:rsid w:val="002073A9"/>
    <w:rsid w:val="002076F8"/>
    <w:rsid w:val="00207DBF"/>
    <w:rsid w:val="00210199"/>
    <w:rsid w:val="002101FB"/>
    <w:rsid w:val="00210684"/>
    <w:rsid w:val="00211F62"/>
    <w:rsid w:val="002120CE"/>
    <w:rsid w:val="00212743"/>
    <w:rsid w:val="0021329B"/>
    <w:rsid w:val="00214886"/>
    <w:rsid w:val="00215482"/>
    <w:rsid w:val="00215529"/>
    <w:rsid w:val="00215C38"/>
    <w:rsid w:val="00215C6D"/>
    <w:rsid w:val="00215D7F"/>
    <w:rsid w:val="00217231"/>
    <w:rsid w:val="002174AE"/>
    <w:rsid w:val="00217C7E"/>
    <w:rsid w:val="00217E07"/>
    <w:rsid w:val="002201E1"/>
    <w:rsid w:val="00220B47"/>
    <w:rsid w:val="002211D6"/>
    <w:rsid w:val="0022127C"/>
    <w:rsid w:val="00221484"/>
    <w:rsid w:val="00221663"/>
    <w:rsid w:val="00221873"/>
    <w:rsid w:val="00222447"/>
    <w:rsid w:val="002225AB"/>
    <w:rsid w:val="00222684"/>
    <w:rsid w:val="00222B2E"/>
    <w:rsid w:val="00223DCC"/>
    <w:rsid w:val="00224BF1"/>
    <w:rsid w:val="00225300"/>
    <w:rsid w:val="00225ABC"/>
    <w:rsid w:val="00226334"/>
    <w:rsid w:val="00226370"/>
    <w:rsid w:val="00226DAC"/>
    <w:rsid w:val="0022740B"/>
    <w:rsid w:val="00227799"/>
    <w:rsid w:val="0023002B"/>
    <w:rsid w:val="00230316"/>
    <w:rsid w:val="002312D4"/>
    <w:rsid w:val="00231D5F"/>
    <w:rsid w:val="00232BDB"/>
    <w:rsid w:val="00233602"/>
    <w:rsid w:val="00233AA0"/>
    <w:rsid w:val="002344E5"/>
    <w:rsid w:val="0023474B"/>
    <w:rsid w:val="0023476C"/>
    <w:rsid w:val="00234931"/>
    <w:rsid w:val="00234C2C"/>
    <w:rsid w:val="002350F2"/>
    <w:rsid w:val="00235123"/>
    <w:rsid w:val="002351E1"/>
    <w:rsid w:val="002356B7"/>
    <w:rsid w:val="00236065"/>
    <w:rsid w:val="0023606B"/>
    <w:rsid w:val="00236122"/>
    <w:rsid w:val="00236A63"/>
    <w:rsid w:val="00240213"/>
    <w:rsid w:val="00240EB4"/>
    <w:rsid w:val="0024100D"/>
    <w:rsid w:val="002425DE"/>
    <w:rsid w:val="00242974"/>
    <w:rsid w:val="002436DA"/>
    <w:rsid w:val="00243F3F"/>
    <w:rsid w:val="00244C43"/>
    <w:rsid w:val="00245D2B"/>
    <w:rsid w:val="00246621"/>
    <w:rsid w:val="002466C3"/>
    <w:rsid w:val="00247FA6"/>
    <w:rsid w:val="00250F24"/>
    <w:rsid w:val="0025172B"/>
    <w:rsid w:val="002520C0"/>
    <w:rsid w:val="0025248A"/>
    <w:rsid w:val="00252CCC"/>
    <w:rsid w:val="00252CE2"/>
    <w:rsid w:val="00252D8A"/>
    <w:rsid w:val="00253273"/>
    <w:rsid w:val="00253840"/>
    <w:rsid w:val="0025392F"/>
    <w:rsid w:val="0025395A"/>
    <w:rsid w:val="00253BCF"/>
    <w:rsid w:val="002543C7"/>
    <w:rsid w:val="00255A21"/>
    <w:rsid w:val="00255EDC"/>
    <w:rsid w:val="00256BC9"/>
    <w:rsid w:val="00256DFA"/>
    <w:rsid w:val="00256EEE"/>
    <w:rsid w:val="002570E1"/>
    <w:rsid w:val="0025737B"/>
    <w:rsid w:val="002574BA"/>
    <w:rsid w:val="00257601"/>
    <w:rsid w:val="002577EE"/>
    <w:rsid w:val="00257C0B"/>
    <w:rsid w:val="00257D2D"/>
    <w:rsid w:val="002603A4"/>
    <w:rsid w:val="002609CC"/>
    <w:rsid w:val="00260D5D"/>
    <w:rsid w:val="00261C52"/>
    <w:rsid w:val="00261F19"/>
    <w:rsid w:val="00262D5B"/>
    <w:rsid w:val="00263C2A"/>
    <w:rsid w:val="00264272"/>
    <w:rsid w:val="002643AE"/>
    <w:rsid w:val="00264736"/>
    <w:rsid w:val="00265223"/>
    <w:rsid w:val="00266D54"/>
    <w:rsid w:val="00266E37"/>
    <w:rsid w:val="00267A21"/>
    <w:rsid w:val="00270E31"/>
    <w:rsid w:val="00270E43"/>
    <w:rsid w:val="00271972"/>
    <w:rsid w:val="00271A5A"/>
    <w:rsid w:val="00271D94"/>
    <w:rsid w:val="00273B26"/>
    <w:rsid w:val="002748BF"/>
    <w:rsid w:val="00274EFC"/>
    <w:rsid w:val="00275942"/>
    <w:rsid w:val="002760C8"/>
    <w:rsid w:val="002769D3"/>
    <w:rsid w:val="00276E3C"/>
    <w:rsid w:val="00277655"/>
    <w:rsid w:val="002805DA"/>
    <w:rsid w:val="002815AE"/>
    <w:rsid w:val="002827ED"/>
    <w:rsid w:val="002834C9"/>
    <w:rsid w:val="00283510"/>
    <w:rsid w:val="00284200"/>
    <w:rsid w:val="00284625"/>
    <w:rsid w:val="0028502D"/>
    <w:rsid w:val="00285427"/>
    <w:rsid w:val="00285591"/>
    <w:rsid w:val="002856B6"/>
    <w:rsid w:val="00285992"/>
    <w:rsid w:val="00285A43"/>
    <w:rsid w:val="00285AC9"/>
    <w:rsid w:val="00285E3E"/>
    <w:rsid w:val="00287BDC"/>
    <w:rsid w:val="0029012E"/>
    <w:rsid w:val="00290EF4"/>
    <w:rsid w:val="002913BF"/>
    <w:rsid w:val="00292875"/>
    <w:rsid w:val="00292FE5"/>
    <w:rsid w:val="00293BF4"/>
    <w:rsid w:val="00293D3D"/>
    <w:rsid w:val="00295668"/>
    <w:rsid w:val="002957DF"/>
    <w:rsid w:val="002958F5"/>
    <w:rsid w:val="00296FA3"/>
    <w:rsid w:val="00297199"/>
    <w:rsid w:val="0029739C"/>
    <w:rsid w:val="00297E90"/>
    <w:rsid w:val="002A009F"/>
    <w:rsid w:val="002A06EF"/>
    <w:rsid w:val="002A0954"/>
    <w:rsid w:val="002A0C6A"/>
    <w:rsid w:val="002A0DAA"/>
    <w:rsid w:val="002A1DA1"/>
    <w:rsid w:val="002A216C"/>
    <w:rsid w:val="002A2397"/>
    <w:rsid w:val="002A2B50"/>
    <w:rsid w:val="002A2BE5"/>
    <w:rsid w:val="002A38AB"/>
    <w:rsid w:val="002A3BE7"/>
    <w:rsid w:val="002A4045"/>
    <w:rsid w:val="002A4903"/>
    <w:rsid w:val="002A65A5"/>
    <w:rsid w:val="002A70FB"/>
    <w:rsid w:val="002A7583"/>
    <w:rsid w:val="002B0535"/>
    <w:rsid w:val="002B0A32"/>
    <w:rsid w:val="002B10A9"/>
    <w:rsid w:val="002B1167"/>
    <w:rsid w:val="002B158B"/>
    <w:rsid w:val="002B181C"/>
    <w:rsid w:val="002B24BB"/>
    <w:rsid w:val="002B3F3D"/>
    <w:rsid w:val="002B4236"/>
    <w:rsid w:val="002B4439"/>
    <w:rsid w:val="002B4767"/>
    <w:rsid w:val="002B49A9"/>
    <w:rsid w:val="002B4EC1"/>
    <w:rsid w:val="002B55CE"/>
    <w:rsid w:val="002B5ED5"/>
    <w:rsid w:val="002B6BE6"/>
    <w:rsid w:val="002B7204"/>
    <w:rsid w:val="002B7536"/>
    <w:rsid w:val="002B7B42"/>
    <w:rsid w:val="002C02EA"/>
    <w:rsid w:val="002C0371"/>
    <w:rsid w:val="002C0A27"/>
    <w:rsid w:val="002C0C43"/>
    <w:rsid w:val="002C13A7"/>
    <w:rsid w:val="002C19F3"/>
    <w:rsid w:val="002C1B78"/>
    <w:rsid w:val="002C2BBD"/>
    <w:rsid w:val="002C382D"/>
    <w:rsid w:val="002C41F5"/>
    <w:rsid w:val="002C4AA7"/>
    <w:rsid w:val="002C4C5C"/>
    <w:rsid w:val="002C5952"/>
    <w:rsid w:val="002C5CCF"/>
    <w:rsid w:val="002C639B"/>
    <w:rsid w:val="002C6588"/>
    <w:rsid w:val="002C6A2D"/>
    <w:rsid w:val="002D05CE"/>
    <w:rsid w:val="002D06B0"/>
    <w:rsid w:val="002D099E"/>
    <w:rsid w:val="002D0ED2"/>
    <w:rsid w:val="002D1A0B"/>
    <w:rsid w:val="002D1E76"/>
    <w:rsid w:val="002D2353"/>
    <w:rsid w:val="002D34CF"/>
    <w:rsid w:val="002D38ED"/>
    <w:rsid w:val="002D4137"/>
    <w:rsid w:val="002D4E88"/>
    <w:rsid w:val="002D511B"/>
    <w:rsid w:val="002D5301"/>
    <w:rsid w:val="002D59F8"/>
    <w:rsid w:val="002D5D31"/>
    <w:rsid w:val="002D5E2F"/>
    <w:rsid w:val="002D64F9"/>
    <w:rsid w:val="002D7457"/>
    <w:rsid w:val="002D7479"/>
    <w:rsid w:val="002D7626"/>
    <w:rsid w:val="002D78C1"/>
    <w:rsid w:val="002D7C99"/>
    <w:rsid w:val="002D7FF6"/>
    <w:rsid w:val="002E0458"/>
    <w:rsid w:val="002E059A"/>
    <w:rsid w:val="002E1A39"/>
    <w:rsid w:val="002E1A41"/>
    <w:rsid w:val="002E2590"/>
    <w:rsid w:val="002E27CD"/>
    <w:rsid w:val="002E2955"/>
    <w:rsid w:val="002E2AD2"/>
    <w:rsid w:val="002E2BE7"/>
    <w:rsid w:val="002E33DA"/>
    <w:rsid w:val="002E354A"/>
    <w:rsid w:val="002E3741"/>
    <w:rsid w:val="002E39A4"/>
    <w:rsid w:val="002E3C9D"/>
    <w:rsid w:val="002E3FB2"/>
    <w:rsid w:val="002E4785"/>
    <w:rsid w:val="002E565D"/>
    <w:rsid w:val="002E5EBF"/>
    <w:rsid w:val="002E6264"/>
    <w:rsid w:val="002E6567"/>
    <w:rsid w:val="002E6779"/>
    <w:rsid w:val="002E6EF0"/>
    <w:rsid w:val="002E6FDF"/>
    <w:rsid w:val="002E7A2E"/>
    <w:rsid w:val="002F021A"/>
    <w:rsid w:val="002F2950"/>
    <w:rsid w:val="002F2E98"/>
    <w:rsid w:val="002F3518"/>
    <w:rsid w:val="002F40FD"/>
    <w:rsid w:val="002F459A"/>
    <w:rsid w:val="002F48DF"/>
    <w:rsid w:val="002F617D"/>
    <w:rsid w:val="002F6351"/>
    <w:rsid w:val="002F7821"/>
    <w:rsid w:val="00300732"/>
    <w:rsid w:val="00300B15"/>
    <w:rsid w:val="00300F25"/>
    <w:rsid w:val="003010F4"/>
    <w:rsid w:val="00301177"/>
    <w:rsid w:val="00301825"/>
    <w:rsid w:val="00301A79"/>
    <w:rsid w:val="0030208C"/>
    <w:rsid w:val="00302235"/>
    <w:rsid w:val="00302655"/>
    <w:rsid w:val="00302A64"/>
    <w:rsid w:val="003030A8"/>
    <w:rsid w:val="003032BA"/>
    <w:rsid w:val="00304207"/>
    <w:rsid w:val="003042CF"/>
    <w:rsid w:val="00304DA8"/>
    <w:rsid w:val="00306505"/>
    <w:rsid w:val="0030684E"/>
    <w:rsid w:val="003101E6"/>
    <w:rsid w:val="00311090"/>
    <w:rsid w:val="003110C8"/>
    <w:rsid w:val="00311149"/>
    <w:rsid w:val="003112A4"/>
    <w:rsid w:val="003116B6"/>
    <w:rsid w:val="00311C7B"/>
    <w:rsid w:val="003120DB"/>
    <w:rsid w:val="003121D7"/>
    <w:rsid w:val="003133D0"/>
    <w:rsid w:val="003134F4"/>
    <w:rsid w:val="00314179"/>
    <w:rsid w:val="0031473F"/>
    <w:rsid w:val="00315624"/>
    <w:rsid w:val="00315C65"/>
    <w:rsid w:val="00316279"/>
    <w:rsid w:val="00316EA0"/>
    <w:rsid w:val="003178E7"/>
    <w:rsid w:val="00317ACD"/>
    <w:rsid w:val="00317E10"/>
    <w:rsid w:val="00320243"/>
    <w:rsid w:val="003204F0"/>
    <w:rsid w:val="003205B2"/>
    <w:rsid w:val="003206FF"/>
    <w:rsid w:val="00322087"/>
    <w:rsid w:val="00323421"/>
    <w:rsid w:val="003235F8"/>
    <w:rsid w:val="00323F55"/>
    <w:rsid w:val="0032431A"/>
    <w:rsid w:val="00324474"/>
    <w:rsid w:val="003247C0"/>
    <w:rsid w:val="00324A14"/>
    <w:rsid w:val="00324A21"/>
    <w:rsid w:val="00324B59"/>
    <w:rsid w:val="00324C29"/>
    <w:rsid w:val="00324FA4"/>
    <w:rsid w:val="00326954"/>
    <w:rsid w:val="00326FAA"/>
    <w:rsid w:val="003272AC"/>
    <w:rsid w:val="00327F6F"/>
    <w:rsid w:val="003307BE"/>
    <w:rsid w:val="00330C6F"/>
    <w:rsid w:val="00330E3F"/>
    <w:rsid w:val="00330E71"/>
    <w:rsid w:val="00330FF8"/>
    <w:rsid w:val="003315C9"/>
    <w:rsid w:val="0033194F"/>
    <w:rsid w:val="00331BEC"/>
    <w:rsid w:val="00331C99"/>
    <w:rsid w:val="0033209A"/>
    <w:rsid w:val="00332FC2"/>
    <w:rsid w:val="00333745"/>
    <w:rsid w:val="00333D7B"/>
    <w:rsid w:val="003346EA"/>
    <w:rsid w:val="00334802"/>
    <w:rsid w:val="00334BE6"/>
    <w:rsid w:val="00334C51"/>
    <w:rsid w:val="0033549E"/>
    <w:rsid w:val="0033557E"/>
    <w:rsid w:val="003362D5"/>
    <w:rsid w:val="0033687A"/>
    <w:rsid w:val="00337297"/>
    <w:rsid w:val="00337455"/>
    <w:rsid w:val="00340676"/>
    <w:rsid w:val="00341322"/>
    <w:rsid w:val="00341A8F"/>
    <w:rsid w:val="00341E64"/>
    <w:rsid w:val="003421A2"/>
    <w:rsid w:val="00342A38"/>
    <w:rsid w:val="00342A5B"/>
    <w:rsid w:val="00342B12"/>
    <w:rsid w:val="00342C20"/>
    <w:rsid w:val="003447A3"/>
    <w:rsid w:val="00344F70"/>
    <w:rsid w:val="00344FCB"/>
    <w:rsid w:val="0034541C"/>
    <w:rsid w:val="0034654E"/>
    <w:rsid w:val="00346B4E"/>
    <w:rsid w:val="00347D0F"/>
    <w:rsid w:val="0035065D"/>
    <w:rsid w:val="0035149D"/>
    <w:rsid w:val="0035168E"/>
    <w:rsid w:val="00353636"/>
    <w:rsid w:val="0035383D"/>
    <w:rsid w:val="00353953"/>
    <w:rsid w:val="00353E2C"/>
    <w:rsid w:val="00353F4D"/>
    <w:rsid w:val="00353F8F"/>
    <w:rsid w:val="0035502F"/>
    <w:rsid w:val="0035503C"/>
    <w:rsid w:val="00355A63"/>
    <w:rsid w:val="003574F3"/>
    <w:rsid w:val="003576B8"/>
    <w:rsid w:val="003576C6"/>
    <w:rsid w:val="00357785"/>
    <w:rsid w:val="0035782E"/>
    <w:rsid w:val="00357B5D"/>
    <w:rsid w:val="003604F1"/>
    <w:rsid w:val="00360CAB"/>
    <w:rsid w:val="00360EE7"/>
    <w:rsid w:val="003610BA"/>
    <w:rsid w:val="00361975"/>
    <w:rsid w:val="00361FD2"/>
    <w:rsid w:val="003627FC"/>
    <w:rsid w:val="00362B0A"/>
    <w:rsid w:val="0036332B"/>
    <w:rsid w:val="00363A18"/>
    <w:rsid w:val="00363D73"/>
    <w:rsid w:val="00365A3D"/>
    <w:rsid w:val="00365C52"/>
    <w:rsid w:val="0036602F"/>
    <w:rsid w:val="00366FCF"/>
    <w:rsid w:val="003674E4"/>
    <w:rsid w:val="003678B1"/>
    <w:rsid w:val="0037070A"/>
    <w:rsid w:val="003707E5"/>
    <w:rsid w:val="00370E7B"/>
    <w:rsid w:val="00370F8E"/>
    <w:rsid w:val="00371F92"/>
    <w:rsid w:val="003721DC"/>
    <w:rsid w:val="003725DC"/>
    <w:rsid w:val="00372AAC"/>
    <w:rsid w:val="0037343B"/>
    <w:rsid w:val="00373EBA"/>
    <w:rsid w:val="00373F7D"/>
    <w:rsid w:val="00374DE5"/>
    <w:rsid w:val="00374F2D"/>
    <w:rsid w:val="00375055"/>
    <w:rsid w:val="0037534A"/>
    <w:rsid w:val="00376BC7"/>
    <w:rsid w:val="00376F9C"/>
    <w:rsid w:val="003778B7"/>
    <w:rsid w:val="00377EF3"/>
    <w:rsid w:val="00380351"/>
    <w:rsid w:val="00380F74"/>
    <w:rsid w:val="003828CF"/>
    <w:rsid w:val="00382D1C"/>
    <w:rsid w:val="00383152"/>
    <w:rsid w:val="00383FC4"/>
    <w:rsid w:val="003841D8"/>
    <w:rsid w:val="003842E7"/>
    <w:rsid w:val="003846D4"/>
    <w:rsid w:val="00384969"/>
    <w:rsid w:val="00384F19"/>
    <w:rsid w:val="003856A2"/>
    <w:rsid w:val="003858C3"/>
    <w:rsid w:val="003860B0"/>
    <w:rsid w:val="00386D3F"/>
    <w:rsid w:val="00386F9B"/>
    <w:rsid w:val="00386FAE"/>
    <w:rsid w:val="0038742A"/>
    <w:rsid w:val="0038793D"/>
    <w:rsid w:val="00387942"/>
    <w:rsid w:val="00387CC9"/>
    <w:rsid w:val="0039097C"/>
    <w:rsid w:val="00390C8B"/>
    <w:rsid w:val="00390D5B"/>
    <w:rsid w:val="00391214"/>
    <w:rsid w:val="0039230D"/>
    <w:rsid w:val="00392E25"/>
    <w:rsid w:val="00393188"/>
    <w:rsid w:val="0039339B"/>
    <w:rsid w:val="003937B2"/>
    <w:rsid w:val="003937E4"/>
    <w:rsid w:val="0039420F"/>
    <w:rsid w:val="003943C7"/>
    <w:rsid w:val="00394475"/>
    <w:rsid w:val="00394641"/>
    <w:rsid w:val="00394744"/>
    <w:rsid w:val="00394A48"/>
    <w:rsid w:val="00394AE2"/>
    <w:rsid w:val="00394C1C"/>
    <w:rsid w:val="00394DD3"/>
    <w:rsid w:val="003950C8"/>
    <w:rsid w:val="00395367"/>
    <w:rsid w:val="0039578F"/>
    <w:rsid w:val="00395905"/>
    <w:rsid w:val="003A04D6"/>
    <w:rsid w:val="003A070D"/>
    <w:rsid w:val="003A09EB"/>
    <w:rsid w:val="003A0C63"/>
    <w:rsid w:val="003A1093"/>
    <w:rsid w:val="003A1932"/>
    <w:rsid w:val="003A28D6"/>
    <w:rsid w:val="003A2E24"/>
    <w:rsid w:val="003A3D87"/>
    <w:rsid w:val="003A44AD"/>
    <w:rsid w:val="003A5F2B"/>
    <w:rsid w:val="003A617D"/>
    <w:rsid w:val="003A637B"/>
    <w:rsid w:val="003A67C3"/>
    <w:rsid w:val="003A7236"/>
    <w:rsid w:val="003A741C"/>
    <w:rsid w:val="003B0941"/>
    <w:rsid w:val="003B0D5B"/>
    <w:rsid w:val="003B0FC6"/>
    <w:rsid w:val="003B11AE"/>
    <w:rsid w:val="003B1D05"/>
    <w:rsid w:val="003B239E"/>
    <w:rsid w:val="003B2BF7"/>
    <w:rsid w:val="003B36EF"/>
    <w:rsid w:val="003B41DA"/>
    <w:rsid w:val="003B4242"/>
    <w:rsid w:val="003B42A4"/>
    <w:rsid w:val="003B435C"/>
    <w:rsid w:val="003B444E"/>
    <w:rsid w:val="003B5D46"/>
    <w:rsid w:val="003B5EA1"/>
    <w:rsid w:val="003B5FD3"/>
    <w:rsid w:val="003B6244"/>
    <w:rsid w:val="003B63C8"/>
    <w:rsid w:val="003B6DA1"/>
    <w:rsid w:val="003B7338"/>
    <w:rsid w:val="003B77AE"/>
    <w:rsid w:val="003B7D08"/>
    <w:rsid w:val="003B7FA3"/>
    <w:rsid w:val="003C0B52"/>
    <w:rsid w:val="003C0C9F"/>
    <w:rsid w:val="003C0EE2"/>
    <w:rsid w:val="003C0EF3"/>
    <w:rsid w:val="003C1073"/>
    <w:rsid w:val="003C17B6"/>
    <w:rsid w:val="003C1941"/>
    <w:rsid w:val="003C1D3A"/>
    <w:rsid w:val="003C1FC1"/>
    <w:rsid w:val="003C21AB"/>
    <w:rsid w:val="003C21CF"/>
    <w:rsid w:val="003C243B"/>
    <w:rsid w:val="003C2F4B"/>
    <w:rsid w:val="003C342C"/>
    <w:rsid w:val="003C36EF"/>
    <w:rsid w:val="003C408F"/>
    <w:rsid w:val="003C4189"/>
    <w:rsid w:val="003C4427"/>
    <w:rsid w:val="003C4444"/>
    <w:rsid w:val="003C4B33"/>
    <w:rsid w:val="003C50BE"/>
    <w:rsid w:val="003C57DA"/>
    <w:rsid w:val="003C5915"/>
    <w:rsid w:val="003C59C8"/>
    <w:rsid w:val="003C5DEE"/>
    <w:rsid w:val="003C5E1F"/>
    <w:rsid w:val="003C6471"/>
    <w:rsid w:val="003C74C8"/>
    <w:rsid w:val="003C7B9E"/>
    <w:rsid w:val="003D168C"/>
    <w:rsid w:val="003D1F80"/>
    <w:rsid w:val="003D2039"/>
    <w:rsid w:val="003D24B2"/>
    <w:rsid w:val="003D279A"/>
    <w:rsid w:val="003D3836"/>
    <w:rsid w:val="003D3AC2"/>
    <w:rsid w:val="003D4C2E"/>
    <w:rsid w:val="003D5E15"/>
    <w:rsid w:val="003D6FA0"/>
    <w:rsid w:val="003D74F2"/>
    <w:rsid w:val="003D775A"/>
    <w:rsid w:val="003D7E46"/>
    <w:rsid w:val="003E0025"/>
    <w:rsid w:val="003E0CDD"/>
    <w:rsid w:val="003E0D5D"/>
    <w:rsid w:val="003E16F4"/>
    <w:rsid w:val="003E2936"/>
    <w:rsid w:val="003E34C9"/>
    <w:rsid w:val="003E38AD"/>
    <w:rsid w:val="003E4D05"/>
    <w:rsid w:val="003E5047"/>
    <w:rsid w:val="003E547C"/>
    <w:rsid w:val="003E5A12"/>
    <w:rsid w:val="003E5E51"/>
    <w:rsid w:val="003E5EB5"/>
    <w:rsid w:val="003E6371"/>
    <w:rsid w:val="003E6E6F"/>
    <w:rsid w:val="003E75B8"/>
    <w:rsid w:val="003F0E1E"/>
    <w:rsid w:val="003F1B80"/>
    <w:rsid w:val="003F1F32"/>
    <w:rsid w:val="003F201B"/>
    <w:rsid w:val="003F224D"/>
    <w:rsid w:val="003F26FE"/>
    <w:rsid w:val="003F31D2"/>
    <w:rsid w:val="003F453F"/>
    <w:rsid w:val="003F4FAE"/>
    <w:rsid w:val="003F5617"/>
    <w:rsid w:val="00400226"/>
    <w:rsid w:val="00400B39"/>
    <w:rsid w:val="00401344"/>
    <w:rsid w:val="004014EE"/>
    <w:rsid w:val="0040270C"/>
    <w:rsid w:val="004027E1"/>
    <w:rsid w:val="0040285B"/>
    <w:rsid w:val="00402DC0"/>
    <w:rsid w:val="00402EF0"/>
    <w:rsid w:val="004030BD"/>
    <w:rsid w:val="004030E7"/>
    <w:rsid w:val="00403543"/>
    <w:rsid w:val="004043EA"/>
    <w:rsid w:val="00404AFF"/>
    <w:rsid w:val="00404FBA"/>
    <w:rsid w:val="0040567C"/>
    <w:rsid w:val="00405E06"/>
    <w:rsid w:val="00406CA5"/>
    <w:rsid w:val="004078E0"/>
    <w:rsid w:val="00410CC1"/>
    <w:rsid w:val="00410CF3"/>
    <w:rsid w:val="0041130E"/>
    <w:rsid w:val="00411455"/>
    <w:rsid w:val="00411B4C"/>
    <w:rsid w:val="00411DD3"/>
    <w:rsid w:val="00412C51"/>
    <w:rsid w:val="00412EEB"/>
    <w:rsid w:val="004136E7"/>
    <w:rsid w:val="00413940"/>
    <w:rsid w:val="00413D09"/>
    <w:rsid w:val="00413FA5"/>
    <w:rsid w:val="004147FE"/>
    <w:rsid w:val="004153A9"/>
    <w:rsid w:val="004156F2"/>
    <w:rsid w:val="0041746C"/>
    <w:rsid w:val="00417F26"/>
    <w:rsid w:val="00420D03"/>
    <w:rsid w:val="00421087"/>
    <w:rsid w:val="004220C6"/>
    <w:rsid w:val="00422245"/>
    <w:rsid w:val="004242FD"/>
    <w:rsid w:val="00424494"/>
    <w:rsid w:val="004252F3"/>
    <w:rsid w:val="0042584D"/>
    <w:rsid w:val="00425E35"/>
    <w:rsid w:val="004263FC"/>
    <w:rsid w:val="00426D19"/>
    <w:rsid w:val="004270D0"/>
    <w:rsid w:val="00427166"/>
    <w:rsid w:val="00427634"/>
    <w:rsid w:val="004276D3"/>
    <w:rsid w:val="0042776D"/>
    <w:rsid w:val="00430116"/>
    <w:rsid w:val="004307C3"/>
    <w:rsid w:val="00432015"/>
    <w:rsid w:val="00432F5C"/>
    <w:rsid w:val="004332EC"/>
    <w:rsid w:val="0043342C"/>
    <w:rsid w:val="00434304"/>
    <w:rsid w:val="00434769"/>
    <w:rsid w:val="00435008"/>
    <w:rsid w:val="0043512A"/>
    <w:rsid w:val="00435B4F"/>
    <w:rsid w:val="00436426"/>
    <w:rsid w:val="0043680F"/>
    <w:rsid w:val="00436C76"/>
    <w:rsid w:val="004373E1"/>
    <w:rsid w:val="00437950"/>
    <w:rsid w:val="00437C47"/>
    <w:rsid w:val="00440432"/>
    <w:rsid w:val="0044045E"/>
    <w:rsid w:val="004405BC"/>
    <w:rsid w:val="004409A6"/>
    <w:rsid w:val="00440C40"/>
    <w:rsid w:val="00441564"/>
    <w:rsid w:val="00441694"/>
    <w:rsid w:val="00441AEB"/>
    <w:rsid w:val="00441AFD"/>
    <w:rsid w:val="00441C82"/>
    <w:rsid w:val="00442A0A"/>
    <w:rsid w:val="00442E18"/>
    <w:rsid w:val="00443F08"/>
    <w:rsid w:val="004440BD"/>
    <w:rsid w:val="0044420A"/>
    <w:rsid w:val="00445266"/>
    <w:rsid w:val="004452D6"/>
    <w:rsid w:val="00445620"/>
    <w:rsid w:val="00445B60"/>
    <w:rsid w:val="00445CA1"/>
    <w:rsid w:val="00446071"/>
    <w:rsid w:val="0044676A"/>
    <w:rsid w:val="00446AD2"/>
    <w:rsid w:val="0044713D"/>
    <w:rsid w:val="00450157"/>
    <w:rsid w:val="004510D2"/>
    <w:rsid w:val="004511A7"/>
    <w:rsid w:val="004530E6"/>
    <w:rsid w:val="0045335D"/>
    <w:rsid w:val="0045429D"/>
    <w:rsid w:val="004546FF"/>
    <w:rsid w:val="004547D4"/>
    <w:rsid w:val="0045482F"/>
    <w:rsid w:val="004555DB"/>
    <w:rsid w:val="0045680E"/>
    <w:rsid w:val="0045752F"/>
    <w:rsid w:val="00457A56"/>
    <w:rsid w:val="00457A93"/>
    <w:rsid w:val="004603B9"/>
    <w:rsid w:val="00461353"/>
    <w:rsid w:val="004613D3"/>
    <w:rsid w:val="004619DB"/>
    <w:rsid w:val="00461C8B"/>
    <w:rsid w:val="00462AB7"/>
    <w:rsid w:val="00462E29"/>
    <w:rsid w:val="00463007"/>
    <w:rsid w:val="004638D9"/>
    <w:rsid w:val="0046399E"/>
    <w:rsid w:val="0046756D"/>
    <w:rsid w:val="00467FBB"/>
    <w:rsid w:val="004700EA"/>
    <w:rsid w:val="00471DE8"/>
    <w:rsid w:val="00472184"/>
    <w:rsid w:val="00473962"/>
    <w:rsid w:val="0047401A"/>
    <w:rsid w:val="00474ACA"/>
    <w:rsid w:val="00474E1E"/>
    <w:rsid w:val="0047591C"/>
    <w:rsid w:val="004759BD"/>
    <w:rsid w:val="00475A00"/>
    <w:rsid w:val="00475C25"/>
    <w:rsid w:val="004766E9"/>
    <w:rsid w:val="0047676D"/>
    <w:rsid w:val="00477BA4"/>
    <w:rsid w:val="00477C49"/>
    <w:rsid w:val="0048088B"/>
    <w:rsid w:val="00480A1A"/>
    <w:rsid w:val="00480C86"/>
    <w:rsid w:val="00481193"/>
    <w:rsid w:val="00482143"/>
    <w:rsid w:val="004827F8"/>
    <w:rsid w:val="00482898"/>
    <w:rsid w:val="00482E9F"/>
    <w:rsid w:val="004830CA"/>
    <w:rsid w:val="004835BE"/>
    <w:rsid w:val="0048367F"/>
    <w:rsid w:val="00483AE0"/>
    <w:rsid w:val="00483B90"/>
    <w:rsid w:val="00484D26"/>
    <w:rsid w:val="00484E69"/>
    <w:rsid w:val="00484EC6"/>
    <w:rsid w:val="00485136"/>
    <w:rsid w:val="00485296"/>
    <w:rsid w:val="00490396"/>
    <w:rsid w:val="004908B5"/>
    <w:rsid w:val="00490E0C"/>
    <w:rsid w:val="00491BEF"/>
    <w:rsid w:val="004923B0"/>
    <w:rsid w:val="00492800"/>
    <w:rsid w:val="00492D71"/>
    <w:rsid w:val="00492F5E"/>
    <w:rsid w:val="00492F8F"/>
    <w:rsid w:val="004932B2"/>
    <w:rsid w:val="00493B54"/>
    <w:rsid w:val="00494B0F"/>
    <w:rsid w:val="0049510E"/>
    <w:rsid w:val="00495874"/>
    <w:rsid w:val="00495C1F"/>
    <w:rsid w:val="00495CC9"/>
    <w:rsid w:val="00496DEF"/>
    <w:rsid w:val="00497375"/>
    <w:rsid w:val="004A0171"/>
    <w:rsid w:val="004A0508"/>
    <w:rsid w:val="004A075A"/>
    <w:rsid w:val="004A07E2"/>
    <w:rsid w:val="004A0856"/>
    <w:rsid w:val="004A0D73"/>
    <w:rsid w:val="004A0DEE"/>
    <w:rsid w:val="004A13C6"/>
    <w:rsid w:val="004A17D4"/>
    <w:rsid w:val="004A1DD2"/>
    <w:rsid w:val="004A1FCD"/>
    <w:rsid w:val="004A2459"/>
    <w:rsid w:val="004A2502"/>
    <w:rsid w:val="004A2D5A"/>
    <w:rsid w:val="004A31AE"/>
    <w:rsid w:val="004A3818"/>
    <w:rsid w:val="004A3CD1"/>
    <w:rsid w:val="004A44BE"/>
    <w:rsid w:val="004A543A"/>
    <w:rsid w:val="004A69DB"/>
    <w:rsid w:val="004A747A"/>
    <w:rsid w:val="004A7C7D"/>
    <w:rsid w:val="004A7CDC"/>
    <w:rsid w:val="004B09A5"/>
    <w:rsid w:val="004B1C46"/>
    <w:rsid w:val="004B1E71"/>
    <w:rsid w:val="004B2DAF"/>
    <w:rsid w:val="004B330C"/>
    <w:rsid w:val="004B37CD"/>
    <w:rsid w:val="004B3851"/>
    <w:rsid w:val="004B40D0"/>
    <w:rsid w:val="004B4156"/>
    <w:rsid w:val="004B56B4"/>
    <w:rsid w:val="004B5967"/>
    <w:rsid w:val="004B60F2"/>
    <w:rsid w:val="004B6664"/>
    <w:rsid w:val="004C0217"/>
    <w:rsid w:val="004C0229"/>
    <w:rsid w:val="004C046D"/>
    <w:rsid w:val="004C0C3A"/>
    <w:rsid w:val="004C0E2A"/>
    <w:rsid w:val="004C11DF"/>
    <w:rsid w:val="004C13B4"/>
    <w:rsid w:val="004C183D"/>
    <w:rsid w:val="004C1924"/>
    <w:rsid w:val="004C1FA4"/>
    <w:rsid w:val="004C3228"/>
    <w:rsid w:val="004C48E3"/>
    <w:rsid w:val="004C4A51"/>
    <w:rsid w:val="004C4BEA"/>
    <w:rsid w:val="004C4BED"/>
    <w:rsid w:val="004C4C58"/>
    <w:rsid w:val="004C4DB4"/>
    <w:rsid w:val="004C4ED7"/>
    <w:rsid w:val="004C5671"/>
    <w:rsid w:val="004C5944"/>
    <w:rsid w:val="004C6297"/>
    <w:rsid w:val="004C79BC"/>
    <w:rsid w:val="004D042B"/>
    <w:rsid w:val="004D0736"/>
    <w:rsid w:val="004D0A3E"/>
    <w:rsid w:val="004D1612"/>
    <w:rsid w:val="004D19EA"/>
    <w:rsid w:val="004D20C0"/>
    <w:rsid w:val="004D3B45"/>
    <w:rsid w:val="004D3D58"/>
    <w:rsid w:val="004D4154"/>
    <w:rsid w:val="004D4824"/>
    <w:rsid w:val="004D5C0B"/>
    <w:rsid w:val="004D5D90"/>
    <w:rsid w:val="004D5F60"/>
    <w:rsid w:val="004E065B"/>
    <w:rsid w:val="004E0943"/>
    <w:rsid w:val="004E1152"/>
    <w:rsid w:val="004E1A37"/>
    <w:rsid w:val="004E1AC1"/>
    <w:rsid w:val="004E21E5"/>
    <w:rsid w:val="004E2396"/>
    <w:rsid w:val="004E2534"/>
    <w:rsid w:val="004E2AE5"/>
    <w:rsid w:val="004E2EED"/>
    <w:rsid w:val="004E3668"/>
    <w:rsid w:val="004E3CAE"/>
    <w:rsid w:val="004E40FF"/>
    <w:rsid w:val="004E411C"/>
    <w:rsid w:val="004E5212"/>
    <w:rsid w:val="004E5335"/>
    <w:rsid w:val="004E6376"/>
    <w:rsid w:val="004E6553"/>
    <w:rsid w:val="004E78BD"/>
    <w:rsid w:val="004E7A13"/>
    <w:rsid w:val="004F1751"/>
    <w:rsid w:val="004F18D4"/>
    <w:rsid w:val="004F2088"/>
    <w:rsid w:val="004F31BA"/>
    <w:rsid w:val="004F4ADA"/>
    <w:rsid w:val="004F5E4D"/>
    <w:rsid w:val="004F5ECA"/>
    <w:rsid w:val="004F619F"/>
    <w:rsid w:val="004F72AC"/>
    <w:rsid w:val="004F74A4"/>
    <w:rsid w:val="004F76CB"/>
    <w:rsid w:val="004F78B5"/>
    <w:rsid w:val="004F7BD7"/>
    <w:rsid w:val="004F7DC2"/>
    <w:rsid w:val="0050154A"/>
    <w:rsid w:val="00503707"/>
    <w:rsid w:val="0050382F"/>
    <w:rsid w:val="00503987"/>
    <w:rsid w:val="00503C17"/>
    <w:rsid w:val="00503EE4"/>
    <w:rsid w:val="00505099"/>
    <w:rsid w:val="005054E3"/>
    <w:rsid w:val="0050640B"/>
    <w:rsid w:val="00506D99"/>
    <w:rsid w:val="005079B1"/>
    <w:rsid w:val="00510314"/>
    <w:rsid w:val="00510B34"/>
    <w:rsid w:val="00510BFE"/>
    <w:rsid w:val="00510EEF"/>
    <w:rsid w:val="005110F9"/>
    <w:rsid w:val="005115D0"/>
    <w:rsid w:val="00511935"/>
    <w:rsid w:val="0051212A"/>
    <w:rsid w:val="00512133"/>
    <w:rsid w:val="00512540"/>
    <w:rsid w:val="005127B9"/>
    <w:rsid w:val="005137BF"/>
    <w:rsid w:val="00514594"/>
    <w:rsid w:val="00514DFB"/>
    <w:rsid w:val="0051516C"/>
    <w:rsid w:val="00515389"/>
    <w:rsid w:val="00515569"/>
    <w:rsid w:val="00515A3E"/>
    <w:rsid w:val="00515C6A"/>
    <w:rsid w:val="00515E1C"/>
    <w:rsid w:val="00515F34"/>
    <w:rsid w:val="00516543"/>
    <w:rsid w:val="00516798"/>
    <w:rsid w:val="0051737F"/>
    <w:rsid w:val="00520929"/>
    <w:rsid w:val="0052146C"/>
    <w:rsid w:val="00521627"/>
    <w:rsid w:val="0052209B"/>
    <w:rsid w:val="0052319B"/>
    <w:rsid w:val="005238EA"/>
    <w:rsid w:val="005239C9"/>
    <w:rsid w:val="00524A68"/>
    <w:rsid w:val="00524FCC"/>
    <w:rsid w:val="005254AC"/>
    <w:rsid w:val="00525CF5"/>
    <w:rsid w:val="005269C8"/>
    <w:rsid w:val="00526A66"/>
    <w:rsid w:val="00527BF5"/>
    <w:rsid w:val="00530233"/>
    <w:rsid w:val="005302D8"/>
    <w:rsid w:val="0053097D"/>
    <w:rsid w:val="00530A5E"/>
    <w:rsid w:val="005314A1"/>
    <w:rsid w:val="00531F7D"/>
    <w:rsid w:val="005329A1"/>
    <w:rsid w:val="005346BB"/>
    <w:rsid w:val="005348CE"/>
    <w:rsid w:val="005350DB"/>
    <w:rsid w:val="00535757"/>
    <w:rsid w:val="00535D74"/>
    <w:rsid w:val="00535DAB"/>
    <w:rsid w:val="0053690B"/>
    <w:rsid w:val="00536DB1"/>
    <w:rsid w:val="00536FA7"/>
    <w:rsid w:val="005377A7"/>
    <w:rsid w:val="005378B9"/>
    <w:rsid w:val="00537C02"/>
    <w:rsid w:val="00540862"/>
    <w:rsid w:val="005415BD"/>
    <w:rsid w:val="005419CB"/>
    <w:rsid w:val="00541C87"/>
    <w:rsid w:val="005421E7"/>
    <w:rsid w:val="00543661"/>
    <w:rsid w:val="00543D24"/>
    <w:rsid w:val="005454FB"/>
    <w:rsid w:val="00546327"/>
    <w:rsid w:val="0054643C"/>
    <w:rsid w:val="0054741C"/>
    <w:rsid w:val="005475B4"/>
    <w:rsid w:val="00547C96"/>
    <w:rsid w:val="00550305"/>
    <w:rsid w:val="005504C7"/>
    <w:rsid w:val="005515A4"/>
    <w:rsid w:val="00551C43"/>
    <w:rsid w:val="00551FC3"/>
    <w:rsid w:val="005525D1"/>
    <w:rsid w:val="00552BC9"/>
    <w:rsid w:val="00552EF9"/>
    <w:rsid w:val="005533AB"/>
    <w:rsid w:val="005535E5"/>
    <w:rsid w:val="0055362B"/>
    <w:rsid w:val="0055428A"/>
    <w:rsid w:val="005547E4"/>
    <w:rsid w:val="005548F7"/>
    <w:rsid w:val="00554C77"/>
    <w:rsid w:val="00554C7A"/>
    <w:rsid w:val="00554CAD"/>
    <w:rsid w:val="00554E0F"/>
    <w:rsid w:val="00554FF4"/>
    <w:rsid w:val="00555480"/>
    <w:rsid w:val="005555C3"/>
    <w:rsid w:val="00555B2F"/>
    <w:rsid w:val="00555FDC"/>
    <w:rsid w:val="00556A69"/>
    <w:rsid w:val="0055704D"/>
    <w:rsid w:val="00557186"/>
    <w:rsid w:val="0055751B"/>
    <w:rsid w:val="00557803"/>
    <w:rsid w:val="00560AC8"/>
    <w:rsid w:val="00560D0D"/>
    <w:rsid w:val="00560ED9"/>
    <w:rsid w:val="00560F51"/>
    <w:rsid w:val="0056169A"/>
    <w:rsid w:val="00561BC2"/>
    <w:rsid w:val="0056265A"/>
    <w:rsid w:val="00562BE4"/>
    <w:rsid w:val="005632A3"/>
    <w:rsid w:val="0056380D"/>
    <w:rsid w:val="00563868"/>
    <w:rsid w:val="00563EBB"/>
    <w:rsid w:val="00565321"/>
    <w:rsid w:val="00565873"/>
    <w:rsid w:val="00565A87"/>
    <w:rsid w:val="00566177"/>
    <w:rsid w:val="00570AA2"/>
    <w:rsid w:val="00570C64"/>
    <w:rsid w:val="0057115C"/>
    <w:rsid w:val="00571A09"/>
    <w:rsid w:val="00571FB6"/>
    <w:rsid w:val="00572679"/>
    <w:rsid w:val="00572FFC"/>
    <w:rsid w:val="0057311B"/>
    <w:rsid w:val="00573287"/>
    <w:rsid w:val="00573A52"/>
    <w:rsid w:val="00574A86"/>
    <w:rsid w:val="005754E4"/>
    <w:rsid w:val="0057561D"/>
    <w:rsid w:val="00575D99"/>
    <w:rsid w:val="00575F65"/>
    <w:rsid w:val="0057771F"/>
    <w:rsid w:val="005807DF"/>
    <w:rsid w:val="005812F6"/>
    <w:rsid w:val="0058132C"/>
    <w:rsid w:val="00581514"/>
    <w:rsid w:val="00581E92"/>
    <w:rsid w:val="005822CD"/>
    <w:rsid w:val="00582AD4"/>
    <w:rsid w:val="00582C0B"/>
    <w:rsid w:val="0058350D"/>
    <w:rsid w:val="00584425"/>
    <w:rsid w:val="00584E76"/>
    <w:rsid w:val="0058500A"/>
    <w:rsid w:val="005851FF"/>
    <w:rsid w:val="005854AD"/>
    <w:rsid w:val="005859C0"/>
    <w:rsid w:val="00585C5A"/>
    <w:rsid w:val="00585D49"/>
    <w:rsid w:val="005861A6"/>
    <w:rsid w:val="005861ED"/>
    <w:rsid w:val="00587B2C"/>
    <w:rsid w:val="00590080"/>
    <w:rsid w:val="00590497"/>
    <w:rsid w:val="00590A5F"/>
    <w:rsid w:val="00590C1F"/>
    <w:rsid w:val="00591213"/>
    <w:rsid w:val="00591C53"/>
    <w:rsid w:val="00592369"/>
    <w:rsid w:val="00592606"/>
    <w:rsid w:val="0059366F"/>
    <w:rsid w:val="00593945"/>
    <w:rsid w:val="00595006"/>
    <w:rsid w:val="0059538C"/>
    <w:rsid w:val="005953CF"/>
    <w:rsid w:val="0059570A"/>
    <w:rsid w:val="00595B53"/>
    <w:rsid w:val="00596706"/>
    <w:rsid w:val="005A0129"/>
    <w:rsid w:val="005A0B37"/>
    <w:rsid w:val="005A15B1"/>
    <w:rsid w:val="005A1905"/>
    <w:rsid w:val="005A191D"/>
    <w:rsid w:val="005A1B25"/>
    <w:rsid w:val="005A1D4A"/>
    <w:rsid w:val="005A290B"/>
    <w:rsid w:val="005A2AAE"/>
    <w:rsid w:val="005A37D9"/>
    <w:rsid w:val="005A38AC"/>
    <w:rsid w:val="005A3D04"/>
    <w:rsid w:val="005A45ED"/>
    <w:rsid w:val="005A4761"/>
    <w:rsid w:val="005A50AD"/>
    <w:rsid w:val="005A50D5"/>
    <w:rsid w:val="005A5845"/>
    <w:rsid w:val="005A613F"/>
    <w:rsid w:val="005A6E58"/>
    <w:rsid w:val="005A77FE"/>
    <w:rsid w:val="005B0E46"/>
    <w:rsid w:val="005B169A"/>
    <w:rsid w:val="005B16C2"/>
    <w:rsid w:val="005B19FC"/>
    <w:rsid w:val="005B1ACB"/>
    <w:rsid w:val="005B389A"/>
    <w:rsid w:val="005B4593"/>
    <w:rsid w:val="005B4A46"/>
    <w:rsid w:val="005B4BB4"/>
    <w:rsid w:val="005B50AF"/>
    <w:rsid w:val="005B5109"/>
    <w:rsid w:val="005B618E"/>
    <w:rsid w:val="005B628A"/>
    <w:rsid w:val="005B6506"/>
    <w:rsid w:val="005B7409"/>
    <w:rsid w:val="005C0058"/>
    <w:rsid w:val="005C049F"/>
    <w:rsid w:val="005C04BD"/>
    <w:rsid w:val="005C0EAC"/>
    <w:rsid w:val="005C1856"/>
    <w:rsid w:val="005C1FE6"/>
    <w:rsid w:val="005C23C2"/>
    <w:rsid w:val="005C2FF3"/>
    <w:rsid w:val="005C33AB"/>
    <w:rsid w:val="005C3B45"/>
    <w:rsid w:val="005C544D"/>
    <w:rsid w:val="005C5D92"/>
    <w:rsid w:val="005C5F20"/>
    <w:rsid w:val="005C6042"/>
    <w:rsid w:val="005C6765"/>
    <w:rsid w:val="005C68DE"/>
    <w:rsid w:val="005C70F4"/>
    <w:rsid w:val="005D0CF0"/>
    <w:rsid w:val="005D1568"/>
    <w:rsid w:val="005D1763"/>
    <w:rsid w:val="005D2282"/>
    <w:rsid w:val="005D2B76"/>
    <w:rsid w:val="005D548F"/>
    <w:rsid w:val="005D5850"/>
    <w:rsid w:val="005D5C4B"/>
    <w:rsid w:val="005D5D9F"/>
    <w:rsid w:val="005D5E87"/>
    <w:rsid w:val="005D601E"/>
    <w:rsid w:val="005D634A"/>
    <w:rsid w:val="005D657B"/>
    <w:rsid w:val="005D7344"/>
    <w:rsid w:val="005D7E1D"/>
    <w:rsid w:val="005E0029"/>
    <w:rsid w:val="005E0507"/>
    <w:rsid w:val="005E0F39"/>
    <w:rsid w:val="005E33A9"/>
    <w:rsid w:val="005E3FFC"/>
    <w:rsid w:val="005E471D"/>
    <w:rsid w:val="005E4803"/>
    <w:rsid w:val="005E4EF6"/>
    <w:rsid w:val="005E5CEC"/>
    <w:rsid w:val="005E7030"/>
    <w:rsid w:val="005E7E7A"/>
    <w:rsid w:val="005F03B8"/>
    <w:rsid w:val="005F0F7D"/>
    <w:rsid w:val="005F11E4"/>
    <w:rsid w:val="005F1943"/>
    <w:rsid w:val="005F4094"/>
    <w:rsid w:val="005F514D"/>
    <w:rsid w:val="005F524E"/>
    <w:rsid w:val="005F55DD"/>
    <w:rsid w:val="005F598F"/>
    <w:rsid w:val="005F5F68"/>
    <w:rsid w:val="005F785E"/>
    <w:rsid w:val="006004EC"/>
    <w:rsid w:val="006011E0"/>
    <w:rsid w:val="00601A39"/>
    <w:rsid w:val="00601C68"/>
    <w:rsid w:val="006023E4"/>
    <w:rsid w:val="006025F8"/>
    <w:rsid w:val="006026A0"/>
    <w:rsid w:val="00602968"/>
    <w:rsid w:val="00603124"/>
    <w:rsid w:val="00603F1E"/>
    <w:rsid w:val="00603FED"/>
    <w:rsid w:val="006040D0"/>
    <w:rsid w:val="00604F38"/>
    <w:rsid w:val="0060623F"/>
    <w:rsid w:val="00606271"/>
    <w:rsid w:val="00607227"/>
    <w:rsid w:val="0060726D"/>
    <w:rsid w:val="00607E33"/>
    <w:rsid w:val="00610039"/>
    <w:rsid w:val="006105BC"/>
    <w:rsid w:val="0061080A"/>
    <w:rsid w:val="0061193F"/>
    <w:rsid w:val="00611992"/>
    <w:rsid w:val="006120CE"/>
    <w:rsid w:val="0061232B"/>
    <w:rsid w:val="0061237C"/>
    <w:rsid w:val="00612C2B"/>
    <w:rsid w:val="006138BA"/>
    <w:rsid w:val="00614199"/>
    <w:rsid w:val="00614408"/>
    <w:rsid w:val="00615545"/>
    <w:rsid w:val="006160AE"/>
    <w:rsid w:val="0061614A"/>
    <w:rsid w:val="006168EA"/>
    <w:rsid w:val="00617A21"/>
    <w:rsid w:val="0062071F"/>
    <w:rsid w:val="0062075B"/>
    <w:rsid w:val="00621347"/>
    <w:rsid w:val="006219C8"/>
    <w:rsid w:val="00621DAA"/>
    <w:rsid w:val="00621ED0"/>
    <w:rsid w:val="00622A2F"/>
    <w:rsid w:val="0062314D"/>
    <w:rsid w:val="00623154"/>
    <w:rsid w:val="00624725"/>
    <w:rsid w:val="0062525E"/>
    <w:rsid w:val="0062533C"/>
    <w:rsid w:val="00625380"/>
    <w:rsid w:val="0062549F"/>
    <w:rsid w:val="006256DB"/>
    <w:rsid w:val="0062594D"/>
    <w:rsid w:val="00626F1B"/>
    <w:rsid w:val="00627725"/>
    <w:rsid w:val="006277C8"/>
    <w:rsid w:val="00627E11"/>
    <w:rsid w:val="00630715"/>
    <w:rsid w:val="0063098A"/>
    <w:rsid w:val="00630A3E"/>
    <w:rsid w:val="00630CD8"/>
    <w:rsid w:val="00630D70"/>
    <w:rsid w:val="00630DCC"/>
    <w:rsid w:val="00631A09"/>
    <w:rsid w:val="00631A81"/>
    <w:rsid w:val="00631BFA"/>
    <w:rsid w:val="00633DF5"/>
    <w:rsid w:val="00633EB2"/>
    <w:rsid w:val="006341A3"/>
    <w:rsid w:val="006341A4"/>
    <w:rsid w:val="006343AD"/>
    <w:rsid w:val="00634838"/>
    <w:rsid w:val="00635007"/>
    <w:rsid w:val="006359FD"/>
    <w:rsid w:val="0063751B"/>
    <w:rsid w:val="00637CEB"/>
    <w:rsid w:val="00642A4D"/>
    <w:rsid w:val="00642E49"/>
    <w:rsid w:val="00644BAB"/>
    <w:rsid w:val="006451B3"/>
    <w:rsid w:val="006451CB"/>
    <w:rsid w:val="0064556B"/>
    <w:rsid w:val="00645848"/>
    <w:rsid w:val="00645EA0"/>
    <w:rsid w:val="00646EE2"/>
    <w:rsid w:val="00647A73"/>
    <w:rsid w:val="006502B9"/>
    <w:rsid w:val="006507CF"/>
    <w:rsid w:val="006508A8"/>
    <w:rsid w:val="00651236"/>
    <w:rsid w:val="00651E42"/>
    <w:rsid w:val="00652223"/>
    <w:rsid w:val="00652E2D"/>
    <w:rsid w:val="006532C2"/>
    <w:rsid w:val="00654254"/>
    <w:rsid w:val="00654DF8"/>
    <w:rsid w:val="00654E78"/>
    <w:rsid w:val="006551ED"/>
    <w:rsid w:val="00655D55"/>
    <w:rsid w:val="00656B0C"/>
    <w:rsid w:val="00657BFC"/>
    <w:rsid w:val="0066021B"/>
    <w:rsid w:val="00660992"/>
    <w:rsid w:val="00660D99"/>
    <w:rsid w:val="00661610"/>
    <w:rsid w:val="00662180"/>
    <w:rsid w:val="00662A6D"/>
    <w:rsid w:val="006634D9"/>
    <w:rsid w:val="006648F7"/>
    <w:rsid w:val="00664EBD"/>
    <w:rsid w:val="00665AC4"/>
    <w:rsid w:val="006662D8"/>
    <w:rsid w:val="0066660E"/>
    <w:rsid w:val="00666784"/>
    <w:rsid w:val="00667D7E"/>
    <w:rsid w:val="006709A0"/>
    <w:rsid w:val="00670D63"/>
    <w:rsid w:val="00672464"/>
    <w:rsid w:val="00673028"/>
    <w:rsid w:val="006731FE"/>
    <w:rsid w:val="00673A35"/>
    <w:rsid w:val="00673DDB"/>
    <w:rsid w:val="00674144"/>
    <w:rsid w:val="00674216"/>
    <w:rsid w:val="0067440E"/>
    <w:rsid w:val="00674673"/>
    <w:rsid w:val="0067479D"/>
    <w:rsid w:val="00675DA8"/>
    <w:rsid w:val="00676787"/>
    <w:rsid w:val="00676AB4"/>
    <w:rsid w:val="00677351"/>
    <w:rsid w:val="00677A6D"/>
    <w:rsid w:val="006807FD"/>
    <w:rsid w:val="00680F37"/>
    <w:rsid w:val="0068159C"/>
    <w:rsid w:val="00681AE5"/>
    <w:rsid w:val="00681CA0"/>
    <w:rsid w:val="00681D25"/>
    <w:rsid w:val="00682466"/>
    <w:rsid w:val="0068347A"/>
    <w:rsid w:val="00683A53"/>
    <w:rsid w:val="00683B0B"/>
    <w:rsid w:val="006844E3"/>
    <w:rsid w:val="00684765"/>
    <w:rsid w:val="00684923"/>
    <w:rsid w:val="00684F5C"/>
    <w:rsid w:val="0068555D"/>
    <w:rsid w:val="006867AD"/>
    <w:rsid w:val="0068690D"/>
    <w:rsid w:val="006876B7"/>
    <w:rsid w:val="00687EB1"/>
    <w:rsid w:val="0069080D"/>
    <w:rsid w:val="00690EE4"/>
    <w:rsid w:val="00691577"/>
    <w:rsid w:val="00692011"/>
    <w:rsid w:val="00693B78"/>
    <w:rsid w:val="0069416E"/>
    <w:rsid w:val="00694294"/>
    <w:rsid w:val="00694FFA"/>
    <w:rsid w:val="006958B0"/>
    <w:rsid w:val="00695927"/>
    <w:rsid w:val="006964F7"/>
    <w:rsid w:val="00696861"/>
    <w:rsid w:val="00696C30"/>
    <w:rsid w:val="006978AE"/>
    <w:rsid w:val="00697B66"/>
    <w:rsid w:val="00697CAD"/>
    <w:rsid w:val="00697E08"/>
    <w:rsid w:val="006A0AC6"/>
    <w:rsid w:val="006A0AD5"/>
    <w:rsid w:val="006A0B6D"/>
    <w:rsid w:val="006A123E"/>
    <w:rsid w:val="006A14FC"/>
    <w:rsid w:val="006A1E10"/>
    <w:rsid w:val="006A2C53"/>
    <w:rsid w:val="006A3462"/>
    <w:rsid w:val="006A34FA"/>
    <w:rsid w:val="006A37D9"/>
    <w:rsid w:val="006A3D0F"/>
    <w:rsid w:val="006A4524"/>
    <w:rsid w:val="006A4D65"/>
    <w:rsid w:val="006A5B7B"/>
    <w:rsid w:val="006A5CF2"/>
    <w:rsid w:val="006A5D47"/>
    <w:rsid w:val="006A5F89"/>
    <w:rsid w:val="006A5FA2"/>
    <w:rsid w:val="006A62C2"/>
    <w:rsid w:val="006A77FC"/>
    <w:rsid w:val="006A78A6"/>
    <w:rsid w:val="006A7D7C"/>
    <w:rsid w:val="006B02BE"/>
    <w:rsid w:val="006B04A5"/>
    <w:rsid w:val="006B052B"/>
    <w:rsid w:val="006B059D"/>
    <w:rsid w:val="006B0CA6"/>
    <w:rsid w:val="006B0FBD"/>
    <w:rsid w:val="006B13AB"/>
    <w:rsid w:val="006B232D"/>
    <w:rsid w:val="006B2453"/>
    <w:rsid w:val="006B3C22"/>
    <w:rsid w:val="006B4040"/>
    <w:rsid w:val="006B45BE"/>
    <w:rsid w:val="006B5141"/>
    <w:rsid w:val="006B5748"/>
    <w:rsid w:val="006B67F6"/>
    <w:rsid w:val="006B7741"/>
    <w:rsid w:val="006C0507"/>
    <w:rsid w:val="006C0AB3"/>
    <w:rsid w:val="006C2A61"/>
    <w:rsid w:val="006C2DBF"/>
    <w:rsid w:val="006C2E6C"/>
    <w:rsid w:val="006C422F"/>
    <w:rsid w:val="006C4A46"/>
    <w:rsid w:val="006C4E00"/>
    <w:rsid w:val="006C4E02"/>
    <w:rsid w:val="006C4F2A"/>
    <w:rsid w:val="006C508A"/>
    <w:rsid w:val="006C53E3"/>
    <w:rsid w:val="006C53F4"/>
    <w:rsid w:val="006C5E15"/>
    <w:rsid w:val="006C5F06"/>
    <w:rsid w:val="006C6374"/>
    <w:rsid w:val="006C6D7D"/>
    <w:rsid w:val="006C7D21"/>
    <w:rsid w:val="006D00AF"/>
    <w:rsid w:val="006D0284"/>
    <w:rsid w:val="006D0CB1"/>
    <w:rsid w:val="006D126A"/>
    <w:rsid w:val="006D12C1"/>
    <w:rsid w:val="006D211D"/>
    <w:rsid w:val="006D2D26"/>
    <w:rsid w:val="006D35E8"/>
    <w:rsid w:val="006D3768"/>
    <w:rsid w:val="006D37EB"/>
    <w:rsid w:val="006D3E47"/>
    <w:rsid w:val="006D4256"/>
    <w:rsid w:val="006D43BA"/>
    <w:rsid w:val="006D4679"/>
    <w:rsid w:val="006D6A40"/>
    <w:rsid w:val="006D712A"/>
    <w:rsid w:val="006D7234"/>
    <w:rsid w:val="006D74EB"/>
    <w:rsid w:val="006D78E5"/>
    <w:rsid w:val="006D7E9A"/>
    <w:rsid w:val="006E0CAE"/>
    <w:rsid w:val="006E0DC6"/>
    <w:rsid w:val="006E11E3"/>
    <w:rsid w:val="006E1D6F"/>
    <w:rsid w:val="006E2685"/>
    <w:rsid w:val="006E2718"/>
    <w:rsid w:val="006E2936"/>
    <w:rsid w:val="006E2A18"/>
    <w:rsid w:val="006E383B"/>
    <w:rsid w:val="006E4066"/>
    <w:rsid w:val="006E43C8"/>
    <w:rsid w:val="006E4406"/>
    <w:rsid w:val="006E494F"/>
    <w:rsid w:val="006E4C59"/>
    <w:rsid w:val="006E5151"/>
    <w:rsid w:val="006E55F6"/>
    <w:rsid w:val="006E5E8E"/>
    <w:rsid w:val="006E618B"/>
    <w:rsid w:val="006E64BE"/>
    <w:rsid w:val="006E6761"/>
    <w:rsid w:val="006E6A82"/>
    <w:rsid w:val="006E7BCB"/>
    <w:rsid w:val="006E7FA3"/>
    <w:rsid w:val="006F0020"/>
    <w:rsid w:val="006F039C"/>
    <w:rsid w:val="006F09C2"/>
    <w:rsid w:val="006F12AF"/>
    <w:rsid w:val="006F1774"/>
    <w:rsid w:val="006F27B7"/>
    <w:rsid w:val="006F3E58"/>
    <w:rsid w:val="006F47F9"/>
    <w:rsid w:val="006F4B67"/>
    <w:rsid w:val="006F4BEC"/>
    <w:rsid w:val="006F5CB9"/>
    <w:rsid w:val="006F5F35"/>
    <w:rsid w:val="006F663E"/>
    <w:rsid w:val="006F6D52"/>
    <w:rsid w:val="006F77F8"/>
    <w:rsid w:val="00700048"/>
    <w:rsid w:val="00700328"/>
    <w:rsid w:val="00700867"/>
    <w:rsid w:val="00701345"/>
    <w:rsid w:val="00703231"/>
    <w:rsid w:val="00703369"/>
    <w:rsid w:val="00703449"/>
    <w:rsid w:val="0070348B"/>
    <w:rsid w:val="00703F3F"/>
    <w:rsid w:val="0070493E"/>
    <w:rsid w:val="00704A03"/>
    <w:rsid w:val="0070508D"/>
    <w:rsid w:val="00705165"/>
    <w:rsid w:val="00705A80"/>
    <w:rsid w:val="00705DCD"/>
    <w:rsid w:val="00706CF9"/>
    <w:rsid w:val="007076B3"/>
    <w:rsid w:val="00710633"/>
    <w:rsid w:val="007107DF"/>
    <w:rsid w:val="00710E27"/>
    <w:rsid w:val="0071100D"/>
    <w:rsid w:val="00711245"/>
    <w:rsid w:val="00711D3E"/>
    <w:rsid w:val="007121CA"/>
    <w:rsid w:val="007122A5"/>
    <w:rsid w:val="00712387"/>
    <w:rsid w:val="00712AA0"/>
    <w:rsid w:val="00712EB0"/>
    <w:rsid w:val="00713315"/>
    <w:rsid w:val="00713F9C"/>
    <w:rsid w:val="007143E5"/>
    <w:rsid w:val="00714F76"/>
    <w:rsid w:val="00715321"/>
    <w:rsid w:val="00715663"/>
    <w:rsid w:val="00715750"/>
    <w:rsid w:val="00715BF1"/>
    <w:rsid w:val="0071617F"/>
    <w:rsid w:val="00716BD6"/>
    <w:rsid w:val="007210EA"/>
    <w:rsid w:val="007212BB"/>
    <w:rsid w:val="00721B70"/>
    <w:rsid w:val="00723A6D"/>
    <w:rsid w:val="0072406F"/>
    <w:rsid w:val="00724075"/>
    <w:rsid w:val="0072527A"/>
    <w:rsid w:val="00725969"/>
    <w:rsid w:val="00725E0F"/>
    <w:rsid w:val="00725EFE"/>
    <w:rsid w:val="00726409"/>
    <w:rsid w:val="00726564"/>
    <w:rsid w:val="007270E5"/>
    <w:rsid w:val="0072794E"/>
    <w:rsid w:val="00727EB3"/>
    <w:rsid w:val="00730549"/>
    <w:rsid w:val="00730589"/>
    <w:rsid w:val="00730BFE"/>
    <w:rsid w:val="00731659"/>
    <w:rsid w:val="00731989"/>
    <w:rsid w:val="00732570"/>
    <w:rsid w:val="00732C8E"/>
    <w:rsid w:val="00732D41"/>
    <w:rsid w:val="00733767"/>
    <w:rsid w:val="007337B7"/>
    <w:rsid w:val="00733ED4"/>
    <w:rsid w:val="00735762"/>
    <w:rsid w:val="0073611D"/>
    <w:rsid w:val="00736C94"/>
    <w:rsid w:val="00737014"/>
    <w:rsid w:val="0073752F"/>
    <w:rsid w:val="00737668"/>
    <w:rsid w:val="0074049D"/>
    <w:rsid w:val="00745249"/>
    <w:rsid w:val="00745673"/>
    <w:rsid w:val="007458AE"/>
    <w:rsid w:val="00745BDC"/>
    <w:rsid w:val="00745EB6"/>
    <w:rsid w:val="00746B62"/>
    <w:rsid w:val="007470D0"/>
    <w:rsid w:val="00747C99"/>
    <w:rsid w:val="0075001A"/>
    <w:rsid w:val="00750256"/>
    <w:rsid w:val="007504A5"/>
    <w:rsid w:val="00750789"/>
    <w:rsid w:val="00750902"/>
    <w:rsid w:val="00750E21"/>
    <w:rsid w:val="00751836"/>
    <w:rsid w:val="00751DF3"/>
    <w:rsid w:val="00752012"/>
    <w:rsid w:val="0075261B"/>
    <w:rsid w:val="007526DD"/>
    <w:rsid w:val="0075326F"/>
    <w:rsid w:val="007535EA"/>
    <w:rsid w:val="00753639"/>
    <w:rsid w:val="00754C2C"/>
    <w:rsid w:val="00754E71"/>
    <w:rsid w:val="007557C8"/>
    <w:rsid w:val="00755BD7"/>
    <w:rsid w:val="00755EB5"/>
    <w:rsid w:val="00756301"/>
    <w:rsid w:val="00756451"/>
    <w:rsid w:val="00756FCC"/>
    <w:rsid w:val="007575B0"/>
    <w:rsid w:val="007608B9"/>
    <w:rsid w:val="00760FD1"/>
    <w:rsid w:val="0076142C"/>
    <w:rsid w:val="007615CE"/>
    <w:rsid w:val="00761678"/>
    <w:rsid w:val="00761BAD"/>
    <w:rsid w:val="0076379E"/>
    <w:rsid w:val="007639C1"/>
    <w:rsid w:val="00765E9F"/>
    <w:rsid w:val="00765ECC"/>
    <w:rsid w:val="00766130"/>
    <w:rsid w:val="007669B7"/>
    <w:rsid w:val="00766D7D"/>
    <w:rsid w:val="00766F55"/>
    <w:rsid w:val="007674C8"/>
    <w:rsid w:val="00767BF0"/>
    <w:rsid w:val="007704C1"/>
    <w:rsid w:val="0077078E"/>
    <w:rsid w:val="0077181C"/>
    <w:rsid w:val="00771A53"/>
    <w:rsid w:val="0077204F"/>
    <w:rsid w:val="007723E9"/>
    <w:rsid w:val="00773C54"/>
    <w:rsid w:val="00773D62"/>
    <w:rsid w:val="00774667"/>
    <w:rsid w:val="00774E00"/>
    <w:rsid w:val="00775695"/>
    <w:rsid w:val="00775B54"/>
    <w:rsid w:val="0077603D"/>
    <w:rsid w:val="007767BF"/>
    <w:rsid w:val="0077714D"/>
    <w:rsid w:val="007779CC"/>
    <w:rsid w:val="00780838"/>
    <w:rsid w:val="00780843"/>
    <w:rsid w:val="007809C1"/>
    <w:rsid w:val="00780C27"/>
    <w:rsid w:val="00781BA2"/>
    <w:rsid w:val="0078350B"/>
    <w:rsid w:val="0078359E"/>
    <w:rsid w:val="007836E0"/>
    <w:rsid w:val="007838E5"/>
    <w:rsid w:val="0078393F"/>
    <w:rsid w:val="00783CC1"/>
    <w:rsid w:val="00785701"/>
    <w:rsid w:val="00786DD4"/>
    <w:rsid w:val="00787275"/>
    <w:rsid w:val="007874F3"/>
    <w:rsid w:val="00787763"/>
    <w:rsid w:val="00787A8D"/>
    <w:rsid w:val="007915ED"/>
    <w:rsid w:val="0079167D"/>
    <w:rsid w:val="007917B0"/>
    <w:rsid w:val="00791937"/>
    <w:rsid w:val="00791D07"/>
    <w:rsid w:val="00792977"/>
    <w:rsid w:val="00792B70"/>
    <w:rsid w:val="0079310E"/>
    <w:rsid w:val="00793979"/>
    <w:rsid w:val="00794441"/>
    <w:rsid w:val="007944BD"/>
    <w:rsid w:val="00794DE0"/>
    <w:rsid w:val="007971AC"/>
    <w:rsid w:val="0079776F"/>
    <w:rsid w:val="007A0245"/>
    <w:rsid w:val="007A0EC8"/>
    <w:rsid w:val="007A10EE"/>
    <w:rsid w:val="007A163A"/>
    <w:rsid w:val="007A1F9F"/>
    <w:rsid w:val="007A2DBE"/>
    <w:rsid w:val="007A2E54"/>
    <w:rsid w:val="007A2EFA"/>
    <w:rsid w:val="007A4233"/>
    <w:rsid w:val="007A4234"/>
    <w:rsid w:val="007A5067"/>
    <w:rsid w:val="007A6181"/>
    <w:rsid w:val="007A64EA"/>
    <w:rsid w:val="007A6E20"/>
    <w:rsid w:val="007A7EFA"/>
    <w:rsid w:val="007A7F5F"/>
    <w:rsid w:val="007B2476"/>
    <w:rsid w:val="007B26C0"/>
    <w:rsid w:val="007B278F"/>
    <w:rsid w:val="007B2DEC"/>
    <w:rsid w:val="007B4A45"/>
    <w:rsid w:val="007B4EBF"/>
    <w:rsid w:val="007B5B79"/>
    <w:rsid w:val="007B5B8D"/>
    <w:rsid w:val="007B6305"/>
    <w:rsid w:val="007B75CF"/>
    <w:rsid w:val="007B7C14"/>
    <w:rsid w:val="007C0083"/>
    <w:rsid w:val="007C0B71"/>
    <w:rsid w:val="007C17FD"/>
    <w:rsid w:val="007C2A4C"/>
    <w:rsid w:val="007C4156"/>
    <w:rsid w:val="007C4321"/>
    <w:rsid w:val="007C46A6"/>
    <w:rsid w:val="007C4E42"/>
    <w:rsid w:val="007C4F8A"/>
    <w:rsid w:val="007C4FB9"/>
    <w:rsid w:val="007C604F"/>
    <w:rsid w:val="007C729C"/>
    <w:rsid w:val="007C7B43"/>
    <w:rsid w:val="007C7C80"/>
    <w:rsid w:val="007D0022"/>
    <w:rsid w:val="007D1264"/>
    <w:rsid w:val="007D2003"/>
    <w:rsid w:val="007D252A"/>
    <w:rsid w:val="007D3D0E"/>
    <w:rsid w:val="007D450C"/>
    <w:rsid w:val="007D4896"/>
    <w:rsid w:val="007D6722"/>
    <w:rsid w:val="007D6B42"/>
    <w:rsid w:val="007D6C22"/>
    <w:rsid w:val="007D6DBC"/>
    <w:rsid w:val="007D7F54"/>
    <w:rsid w:val="007E048C"/>
    <w:rsid w:val="007E05FA"/>
    <w:rsid w:val="007E0921"/>
    <w:rsid w:val="007E0DFD"/>
    <w:rsid w:val="007E0F3A"/>
    <w:rsid w:val="007E2071"/>
    <w:rsid w:val="007E25AF"/>
    <w:rsid w:val="007E2E98"/>
    <w:rsid w:val="007E38BD"/>
    <w:rsid w:val="007E3952"/>
    <w:rsid w:val="007E39EF"/>
    <w:rsid w:val="007E3AD4"/>
    <w:rsid w:val="007E4144"/>
    <w:rsid w:val="007E4449"/>
    <w:rsid w:val="007E4667"/>
    <w:rsid w:val="007E4CEA"/>
    <w:rsid w:val="007F033B"/>
    <w:rsid w:val="007F09EF"/>
    <w:rsid w:val="007F0EE5"/>
    <w:rsid w:val="007F1678"/>
    <w:rsid w:val="007F18A4"/>
    <w:rsid w:val="007F1FC2"/>
    <w:rsid w:val="007F221C"/>
    <w:rsid w:val="007F2562"/>
    <w:rsid w:val="007F2958"/>
    <w:rsid w:val="007F33DB"/>
    <w:rsid w:val="007F33E7"/>
    <w:rsid w:val="007F48C2"/>
    <w:rsid w:val="007F4A34"/>
    <w:rsid w:val="007F4E80"/>
    <w:rsid w:val="007F59EF"/>
    <w:rsid w:val="007F673D"/>
    <w:rsid w:val="007F67D8"/>
    <w:rsid w:val="007F6C52"/>
    <w:rsid w:val="007F7746"/>
    <w:rsid w:val="007F7A32"/>
    <w:rsid w:val="008000E9"/>
    <w:rsid w:val="008002DD"/>
    <w:rsid w:val="00800A07"/>
    <w:rsid w:val="00800A78"/>
    <w:rsid w:val="00800C35"/>
    <w:rsid w:val="00800E69"/>
    <w:rsid w:val="008012DC"/>
    <w:rsid w:val="008021C3"/>
    <w:rsid w:val="008021C8"/>
    <w:rsid w:val="00802A21"/>
    <w:rsid w:val="00802CAF"/>
    <w:rsid w:val="00802E81"/>
    <w:rsid w:val="008033E4"/>
    <w:rsid w:val="0080397C"/>
    <w:rsid w:val="008039AE"/>
    <w:rsid w:val="00804487"/>
    <w:rsid w:val="00804A89"/>
    <w:rsid w:val="00804F2E"/>
    <w:rsid w:val="008053F4"/>
    <w:rsid w:val="0080595E"/>
    <w:rsid w:val="00805E8F"/>
    <w:rsid w:val="00805F13"/>
    <w:rsid w:val="00806E3B"/>
    <w:rsid w:val="0080763F"/>
    <w:rsid w:val="00807BDF"/>
    <w:rsid w:val="00807C79"/>
    <w:rsid w:val="00810373"/>
    <w:rsid w:val="00810516"/>
    <w:rsid w:val="00810DFE"/>
    <w:rsid w:val="008110DB"/>
    <w:rsid w:val="00811178"/>
    <w:rsid w:val="00812129"/>
    <w:rsid w:val="00812633"/>
    <w:rsid w:val="0081282A"/>
    <w:rsid w:val="00813131"/>
    <w:rsid w:val="00813E95"/>
    <w:rsid w:val="0081415C"/>
    <w:rsid w:val="0081514E"/>
    <w:rsid w:val="00815D06"/>
    <w:rsid w:val="00816B98"/>
    <w:rsid w:val="00816DB4"/>
    <w:rsid w:val="008170BC"/>
    <w:rsid w:val="00817320"/>
    <w:rsid w:val="00817628"/>
    <w:rsid w:val="00817690"/>
    <w:rsid w:val="00817BE7"/>
    <w:rsid w:val="00817ED2"/>
    <w:rsid w:val="008209EE"/>
    <w:rsid w:val="00820D21"/>
    <w:rsid w:val="00821F73"/>
    <w:rsid w:val="0082206B"/>
    <w:rsid w:val="00822E2C"/>
    <w:rsid w:val="0082356E"/>
    <w:rsid w:val="00823D9E"/>
    <w:rsid w:val="00823DB9"/>
    <w:rsid w:val="008242EE"/>
    <w:rsid w:val="00824F0D"/>
    <w:rsid w:val="00825347"/>
    <w:rsid w:val="00825D68"/>
    <w:rsid w:val="0082683C"/>
    <w:rsid w:val="0082743E"/>
    <w:rsid w:val="0082754B"/>
    <w:rsid w:val="00827A58"/>
    <w:rsid w:val="00827CA4"/>
    <w:rsid w:val="00827F78"/>
    <w:rsid w:val="00830708"/>
    <w:rsid w:val="00830BF1"/>
    <w:rsid w:val="00831058"/>
    <w:rsid w:val="008314F0"/>
    <w:rsid w:val="00831846"/>
    <w:rsid w:val="00831AC4"/>
    <w:rsid w:val="00831DCA"/>
    <w:rsid w:val="00832396"/>
    <w:rsid w:val="008328C4"/>
    <w:rsid w:val="008329E1"/>
    <w:rsid w:val="00832BB0"/>
    <w:rsid w:val="00832DF0"/>
    <w:rsid w:val="00833499"/>
    <w:rsid w:val="00833BEF"/>
    <w:rsid w:val="00833EE5"/>
    <w:rsid w:val="0083437D"/>
    <w:rsid w:val="008359A5"/>
    <w:rsid w:val="00835E9B"/>
    <w:rsid w:val="00836D86"/>
    <w:rsid w:val="008372C4"/>
    <w:rsid w:val="00837E93"/>
    <w:rsid w:val="00840061"/>
    <w:rsid w:val="008400D4"/>
    <w:rsid w:val="0084045D"/>
    <w:rsid w:val="00840469"/>
    <w:rsid w:val="008410A5"/>
    <w:rsid w:val="008414FF"/>
    <w:rsid w:val="008416FB"/>
    <w:rsid w:val="008418A9"/>
    <w:rsid w:val="00841DBF"/>
    <w:rsid w:val="00841E2C"/>
    <w:rsid w:val="0084229C"/>
    <w:rsid w:val="00842872"/>
    <w:rsid w:val="008428B4"/>
    <w:rsid w:val="008429FE"/>
    <w:rsid w:val="00842E28"/>
    <w:rsid w:val="008437CD"/>
    <w:rsid w:val="00843D04"/>
    <w:rsid w:val="00844CA6"/>
    <w:rsid w:val="00845207"/>
    <w:rsid w:val="0084524F"/>
    <w:rsid w:val="00845CB8"/>
    <w:rsid w:val="00846715"/>
    <w:rsid w:val="008468D0"/>
    <w:rsid w:val="00847313"/>
    <w:rsid w:val="0085056B"/>
    <w:rsid w:val="00851011"/>
    <w:rsid w:val="0085127B"/>
    <w:rsid w:val="00851965"/>
    <w:rsid w:val="00851DDD"/>
    <w:rsid w:val="00851E66"/>
    <w:rsid w:val="00853AB0"/>
    <w:rsid w:val="008540DD"/>
    <w:rsid w:val="0085420F"/>
    <w:rsid w:val="008542C5"/>
    <w:rsid w:val="00854A93"/>
    <w:rsid w:val="0085582B"/>
    <w:rsid w:val="00855F11"/>
    <w:rsid w:val="0085705C"/>
    <w:rsid w:val="008571E5"/>
    <w:rsid w:val="00857430"/>
    <w:rsid w:val="0085772B"/>
    <w:rsid w:val="008602F1"/>
    <w:rsid w:val="008606CF"/>
    <w:rsid w:val="00860D7E"/>
    <w:rsid w:val="008613C5"/>
    <w:rsid w:val="0086160A"/>
    <w:rsid w:val="008623ED"/>
    <w:rsid w:val="008628AA"/>
    <w:rsid w:val="0086296E"/>
    <w:rsid w:val="00863C1A"/>
    <w:rsid w:val="00864763"/>
    <w:rsid w:val="00864F45"/>
    <w:rsid w:val="00866009"/>
    <w:rsid w:val="008663B6"/>
    <w:rsid w:val="0086641A"/>
    <w:rsid w:val="0086692A"/>
    <w:rsid w:val="008671C3"/>
    <w:rsid w:val="008701E4"/>
    <w:rsid w:val="008703A6"/>
    <w:rsid w:val="00870DDD"/>
    <w:rsid w:val="00870E22"/>
    <w:rsid w:val="0087192A"/>
    <w:rsid w:val="00871B0B"/>
    <w:rsid w:val="00872137"/>
    <w:rsid w:val="008727D6"/>
    <w:rsid w:val="008734BD"/>
    <w:rsid w:val="0087354F"/>
    <w:rsid w:val="008744B8"/>
    <w:rsid w:val="0087648E"/>
    <w:rsid w:val="0087698B"/>
    <w:rsid w:val="00876B34"/>
    <w:rsid w:val="008775ED"/>
    <w:rsid w:val="0087767A"/>
    <w:rsid w:val="00877DD6"/>
    <w:rsid w:val="00877EE1"/>
    <w:rsid w:val="00880230"/>
    <w:rsid w:val="00880A40"/>
    <w:rsid w:val="00880E1C"/>
    <w:rsid w:val="008814AF"/>
    <w:rsid w:val="0088252D"/>
    <w:rsid w:val="00882844"/>
    <w:rsid w:val="008841A2"/>
    <w:rsid w:val="008842D1"/>
    <w:rsid w:val="0088450F"/>
    <w:rsid w:val="00884C7A"/>
    <w:rsid w:val="0088500F"/>
    <w:rsid w:val="00886346"/>
    <w:rsid w:val="00886614"/>
    <w:rsid w:val="00886917"/>
    <w:rsid w:val="00886A17"/>
    <w:rsid w:val="00886BE8"/>
    <w:rsid w:val="00886D93"/>
    <w:rsid w:val="00887326"/>
    <w:rsid w:val="00887C34"/>
    <w:rsid w:val="00887DA5"/>
    <w:rsid w:val="00887F11"/>
    <w:rsid w:val="008906A6"/>
    <w:rsid w:val="00890EAB"/>
    <w:rsid w:val="00891D9F"/>
    <w:rsid w:val="00891FCA"/>
    <w:rsid w:val="00892E27"/>
    <w:rsid w:val="00894025"/>
    <w:rsid w:val="008946CB"/>
    <w:rsid w:val="00896246"/>
    <w:rsid w:val="00896A81"/>
    <w:rsid w:val="00896F12"/>
    <w:rsid w:val="00897BC7"/>
    <w:rsid w:val="00897CAF"/>
    <w:rsid w:val="008A1F29"/>
    <w:rsid w:val="008A25DF"/>
    <w:rsid w:val="008A2F45"/>
    <w:rsid w:val="008A3AFC"/>
    <w:rsid w:val="008A3BDE"/>
    <w:rsid w:val="008A4A21"/>
    <w:rsid w:val="008A4DAA"/>
    <w:rsid w:val="008A4E44"/>
    <w:rsid w:val="008A5082"/>
    <w:rsid w:val="008A53E8"/>
    <w:rsid w:val="008A5AC4"/>
    <w:rsid w:val="008A5BB7"/>
    <w:rsid w:val="008A61DD"/>
    <w:rsid w:val="008A6551"/>
    <w:rsid w:val="008A6564"/>
    <w:rsid w:val="008A6B0E"/>
    <w:rsid w:val="008B0502"/>
    <w:rsid w:val="008B08E4"/>
    <w:rsid w:val="008B1DEC"/>
    <w:rsid w:val="008B2D03"/>
    <w:rsid w:val="008B32EC"/>
    <w:rsid w:val="008B3ACD"/>
    <w:rsid w:val="008B443F"/>
    <w:rsid w:val="008B45E6"/>
    <w:rsid w:val="008B4B55"/>
    <w:rsid w:val="008B4DB0"/>
    <w:rsid w:val="008B52AB"/>
    <w:rsid w:val="008B52D8"/>
    <w:rsid w:val="008B538A"/>
    <w:rsid w:val="008B5B47"/>
    <w:rsid w:val="008B5DD3"/>
    <w:rsid w:val="008B5F03"/>
    <w:rsid w:val="008B65A8"/>
    <w:rsid w:val="008B66F8"/>
    <w:rsid w:val="008B6710"/>
    <w:rsid w:val="008B6A5A"/>
    <w:rsid w:val="008B7891"/>
    <w:rsid w:val="008B7F6D"/>
    <w:rsid w:val="008C02CA"/>
    <w:rsid w:val="008C0BC3"/>
    <w:rsid w:val="008C0C1E"/>
    <w:rsid w:val="008C0F16"/>
    <w:rsid w:val="008C1263"/>
    <w:rsid w:val="008C12E1"/>
    <w:rsid w:val="008C1783"/>
    <w:rsid w:val="008C2D72"/>
    <w:rsid w:val="008C4F76"/>
    <w:rsid w:val="008C50C9"/>
    <w:rsid w:val="008C5337"/>
    <w:rsid w:val="008C557A"/>
    <w:rsid w:val="008C5682"/>
    <w:rsid w:val="008C57A6"/>
    <w:rsid w:val="008C5DD4"/>
    <w:rsid w:val="008C5E92"/>
    <w:rsid w:val="008C65E4"/>
    <w:rsid w:val="008C6957"/>
    <w:rsid w:val="008C6DCE"/>
    <w:rsid w:val="008C6F8B"/>
    <w:rsid w:val="008C75E2"/>
    <w:rsid w:val="008C7600"/>
    <w:rsid w:val="008C7648"/>
    <w:rsid w:val="008D040F"/>
    <w:rsid w:val="008D1128"/>
    <w:rsid w:val="008D196D"/>
    <w:rsid w:val="008D29F5"/>
    <w:rsid w:val="008D2A8C"/>
    <w:rsid w:val="008D38D5"/>
    <w:rsid w:val="008D3E49"/>
    <w:rsid w:val="008D4570"/>
    <w:rsid w:val="008D6866"/>
    <w:rsid w:val="008D687E"/>
    <w:rsid w:val="008D744A"/>
    <w:rsid w:val="008D766C"/>
    <w:rsid w:val="008D7B95"/>
    <w:rsid w:val="008E0929"/>
    <w:rsid w:val="008E129C"/>
    <w:rsid w:val="008E1457"/>
    <w:rsid w:val="008E1467"/>
    <w:rsid w:val="008E1735"/>
    <w:rsid w:val="008E1BDA"/>
    <w:rsid w:val="008E1C3E"/>
    <w:rsid w:val="008E25CD"/>
    <w:rsid w:val="008E2663"/>
    <w:rsid w:val="008E2811"/>
    <w:rsid w:val="008E2AD1"/>
    <w:rsid w:val="008E2C61"/>
    <w:rsid w:val="008E30C2"/>
    <w:rsid w:val="008E38C4"/>
    <w:rsid w:val="008E41FE"/>
    <w:rsid w:val="008E430B"/>
    <w:rsid w:val="008E43A6"/>
    <w:rsid w:val="008E7D83"/>
    <w:rsid w:val="008F02D4"/>
    <w:rsid w:val="008F06F8"/>
    <w:rsid w:val="008F0943"/>
    <w:rsid w:val="008F22E8"/>
    <w:rsid w:val="008F333B"/>
    <w:rsid w:val="008F3425"/>
    <w:rsid w:val="008F396D"/>
    <w:rsid w:val="008F4134"/>
    <w:rsid w:val="008F479A"/>
    <w:rsid w:val="008F493E"/>
    <w:rsid w:val="008F5024"/>
    <w:rsid w:val="008F6257"/>
    <w:rsid w:val="008F7BF4"/>
    <w:rsid w:val="009019CE"/>
    <w:rsid w:val="009023D0"/>
    <w:rsid w:val="009029B6"/>
    <w:rsid w:val="00902DC2"/>
    <w:rsid w:val="00902FA7"/>
    <w:rsid w:val="00903BF9"/>
    <w:rsid w:val="00904903"/>
    <w:rsid w:val="009052F8"/>
    <w:rsid w:val="00905403"/>
    <w:rsid w:val="0090589B"/>
    <w:rsid w:val="00905BD8"/>
    <w:rsid w:val="00906337"/>
    <w:rsid w:val="00906A88"/>
    <w:rsid w:val="00906ED7"/>
    <w:rsid w:val="00907EE2"/>
    <w:rsid w:val="009107A8"/>
    <w:rsid w:val="00910C27"/>
    <w:rsid w:val="00910E0A"/>
    <w:rsid w:val="009115F5"/>
    <w:rsid w:val="009116D4"/>
    <w:rsid w:val="00911FCD"/>
    <w:rsid w:val="0091204A"/>
    <w:rsid w:val="00912219"/>
    <w:rsid w:val="00912524"/>
    <w:rsid w:val="009136CC"/>
    <w:rsid w:val="009138DA"/>
    <w:rsid w:val="009140E1"/>
    <w:rsid w:val="00914BEE"/>
    <w:rsid w:val="00915066"/>
    <w:rsid w:val="00915262"/>
    <w:rsid w:val="00915B16"/>
    <w:rsid w:val="00915C3F"/>
    <w:rsid w:val="00916313"/>
    <w:rsid w:val="009173CD"/>
    <w:rsid w:val="00917F04"/>
    <w:rsid w:val="00920FF4"/>
    <w:rsid w:val="00921800"/>
    <w:rsid w:val="009219AB"/>
    <w:rsid w:val="00921E16"/>
    <w:rsid w:val="0092200E"/>
    <w:rsid w:val="009222D5"/>
    <w:rsid w:val="00923C35"/>
    <w:rsid w:val="00924235"/>
    <w:rsid w:val="0092493B"/>
    <w:rsid w:val="00924C8D"/>
    <w:rsid w:val="0092569D"/>
    <w:rsid w:val="00925F65"/>
    <w:rsid w:val="00926827"/>
    <w:rsid w:val="00930A50"/>
    <w:rsid w:val="00930A81"/>
    <w:rsid w:val="00930FA8"/>
    <w:rsid w:val="009311F1"/>
    <w:rsid w:val="00931AF3"/>
    <w:rsid w:val="00931DB5"/>
    <w:rsid w:val="00932090"/>
    <w:rsid w:val="009326BC"/>
    <w:rsid w:val="0093320A"/>
    <w:rsid w:val="0093383E"/>
    <w:rsid w:val="009340C3"/>
    <w:rsid w:val="00934C5A"/>
    <w:rsid w:val="00934F68"/>
    <w:rsid w:val="00936106"/>
    <w:rsid w:val="009362A6"/>
    <w:rsid w:val="00936E93"/>
    <w:rsid w:val="00937907"/>
    <w:rsid w:val="00937DB4"/>
    <w:rsid w:val="00940EB6"/>
    <w:rsid w:val="00941599"/>
    <w:rsid w:val="00941A77"/>
    <w:rsid w:val="00942C5D"/>
    <w:rsid w:val="009432EF"/>
    <w:rsid w:val="00944669"/>
    <w:rsid w:val="00944D2C"/>
    <w:rsid w:val="00944D47"/>
    <w:rsid w:val="00945FE9"/>
    <w:rsid w:val="00946D28"/>
    <w:rsid w:val="009474B8"/>
    <w:rsid w:val="00947536"/>
    <w:rsid w:val="00947C97"/>
    <w:rsid w:val="009523B4"/>
    <w:rsid w:val="009529EF"/>
    <w:rsid w:val="0095306C"/>
    <w:rsid w:val="0095399E"/>
    <w:rsid w:val="00953BAD"/>
    <w:rsid w:val="00953CF8"/>
    <w:rsid w:val="00954220"/>
    <w:rsid w:val="009549F7"/>
    <w:rsid w:val="00954C87"/>
    <w:rsid w:val="00954F7B"/>
    <w:rsid w:val="00955955"/>
    <w:rsid w:val="009568C3"/>
    <w:rsid w:val="00956C56"/>
    <w:rsid w:val="009574E1"/>
    <w:rsid w:val="00957839"/>
    <w:rsid w:val="0096001B"/>
    <w:rsid w:val="00960083"/>
    <w:rsid w:val="0096042B"/>
    <w:rsid w:val="00960E8E"/>
    <w:rsid w:val="009610A1"/>
    <w:rsid w:val="0096159D"/>
    <w:rsid w:val="009616CD"/>
    <w:rsid w:val="0096197C"/>
    <w:rsid w:val="00961D84"/>
    <w:rsid w:val="0096282E"/>
    <w:rsid w:val="00962DB9"/>
    <w:rsid w:val="00963F4A"/>
    <w:rsid w:val="009644A3"/>
    <w:rsid w:val="009648E4"/>
    <w:rsid w:val="00964D74"/>
    <w:rsid w:val="00964DB3"/>
    <w:rsid w:val="0096508C"/>
    <w:rsid w:val="00965134"/>
    <w:rsid w:val="00965E2E"/>
    <w:rsid w:val="00965F44"/>
    <w:rsid w:val="009674D1"/>
    <w:rsid w:val="009676D9"/>
    <w:rsid w:val="00967B56"/>
    <w:rsid w:val="00967B84"/>
    <w:rsid w:val="0097015C"/>
    <w:rsid w:val="00970583"/>
    <w:rsid w:val="00971370"/>
    <w:rsid w:val="00971D1D"/>
    <w:rsid w:val="00971E97"/>
    <w:rsid w:val="00972545"/>
    <w:rsid w:val="009729EE"/>
    <w:rsid w:val="00972BAB"/>
    <w:rsid w:val="00973442"/>
    <w:rsid w:val="00973A11"/>
    <w:rsid w:val="00974C3A"/>
    <w:rsid w:val="009757A1"/>
    <w:rsid w:val="00975FE0"/>
    <w:rsid w:val="0097698E"/>
    <w:rsid w:val="00976A7B"/>
    <w:rsid w:val="00976A9C"/>
    <w:rsid w:val="00976B67"/>
    <w:rsid w:val="00976E50"/>
    <w:rsid w:val="00977F76"/>
    <w:rsid w:val="0098124F"/>
    <w:rsid w:val="00981B6B"/>
    <w:rsid w:val="009828F0"/>
    <w:rsid w:val="00983D1D"/>
    <w:rsid w:val="0098416B"/>
    <w:rsid w:val="00984DC0"/>
    <w:rsid w:val="0098556C"/>
    <w:rsid w:val="00985CB6"/>
    <w:rsid w:val="00987170"/>
    <w:rsid w:val="00987E79"/>
    <w:rsid w:val="00987F5D"/>
    <w:rsid w:val="009903CB"/>
    <w:rsid w:val="00990CF2"/>
    <w:rsid w:val="00991036"/>
    <w:rsid w:val="00991048"/>
    <w:rsid w:val="00991421"/>
    <w:rsid w:val="00991A23"/>
    <w:rsid w:val="00991EFE"/>
    <w:rsid w:val="00993012"/>
    <w:rsid w:val="00993A67"/>
    <w:rsid w:val="00993B76"/>
    <w:rsid w:val="009950C0"/>
    <w:rsid w:val="00996ACC"/>
    <w:rsid w:val="00997681"/>
    <w:rsid w:val="00997686"/>
    <w:rsid w:val="009977B2"/>
    <w:rsid w:val="009A0EBC"/>
    <w:rsid w:val="009A16FB"/>
    <w:rsid w:val="009A1823"/>
    <w:rsid w:val="009A19B3"/>
    <w:rsid w:val="009A270C"/>
    <w:rsid w:val="009A2E10"/>
    <w:rsid w:val="009A2F1B"/>
    <w:rsid w:val="009A3262"/>
    <w:rsid w:val="009A3C0D"/>
    <w:rsid w:val="009A4784"/>
    <w:rsid w:val="009A48CC"/>
    <w:rsid w:val="009A497D"/>
    <w:rsid w:val="009A4A4F"/>
    <w:rsid w:val="009A4BF3"/>
    <w:rsid w:val="009A4F09"/>
    <w:rsid w:val="009A6D1F"/>
    <w:rsid w:val="009A7085"/>
    <w:rsid w:val="009A7956"/>
    <w:rsid w:val="009A79E4"/>
    <w:rsid w:val="009B0664"/>
    <w:rsid w:val="009B0CF0"/>
    <w:rsid w:val="009B0FD8"/>
    <w:rsid w:val="009B1548"/>
    <w:rsid w:val="009B1697"/>
    <w:rsid w:val="009B1800"/>
    <w:rsid w:val="009B219B"/>
    <w:rsid w:val="009B3395"/>
    <w:rsid w:val="009B444F"/>
    <w:rsid w:val="009B54BC"/>
    <w:rsid w:val="009B62B0"/>
    <w:rsid w:val="009B6AED"/>
    <w:rsid w:val="009B6D33"/>
    <w:rsid w:val="009B74DB"/>
    <w:rsid w:val="009C01B3"/>
    <w:rsid w:val="009C0832"/>
    <w:rsid w:val="009C0A97"/>
    <w:rsid w:val="009C0FC1"/>
    <w:rsid w:val="009C135B"/>
    <w:rsid w:val="009C1862"/>
    <w:rsid w:val="009C274E"/>
    <w:rsid w:val="009C35B1"/>
    <w:rsid w:val="009C3790"/>
    <w:rsid w:val="009C4459"/>
    <w:rsid w:val="009C49DB"/>
    <w:rsid w:val="009C5397"/>
    <w:rsid w:val="009C566A"/>
    <w:rsid w:val="009C5717"/>
    <w:rsid w:val="009C593E"/>
    <w:rsid w:val="009C626A"/>
    <w:rsid w:val="009C6556"/>
    <w:rsid w:val="009C698A"/>
    <w:rsid w:val="009C747F"/>
    <w:rsid w:val="009C7540"/>
    <w:rsid w:val="009C760B"/>
    <w:rsid w:val="009D1186"/>
    <w:rsid w:val="009D1807"/>
    <w:rsid w:val="009D1D9D"/>
    <w:rsid w:val="009D3CEC"/>
    <w:rsid w:val="009D53F3"/>
    <w:rsid w:val="009D5B32"/>
    <w:rsid w:val="009D64C6"/>
    <w:rsid w:val="009D67C3"/>
    <w:rsid w:val="009D6E5A"/>
    <w:rsid w:val="009D6ED7"/>
    <w:rsid w:val="009D7DE9"/>
    <w:rsid w:val="009D7FB7"/>
    <w:rsid w:val="009E0C15"/>
    <w:rsid w:val="009E0D77"/>
    <w:rsid w:val="009E1282"/>
    <w:rsid w:val="009E183A"/>
    <w:rsid w:val="009E2391"/>
    <w:rsid w:val="009E2456"/>
    <w:rsid w:val="009E2641"/>
    <w:rsid w:val="009E27C0"/>
    <w:rsid w:val="009E3D62"/>
    <w:rsid w:val="009E456A"/>
    <w:rsid w:val="009E45C8"/>
    <w:rsid w:val="009E4783"/>
    <w:rsid w:val="009E4AF8"/>
    <w:rsid w:val="009E4B93"/>
    <w:rsid w:val="009E5DFC"/>
    <w:rsid w:val="009E5EF3"/>
    <w:rsid w:val="009E6EE3"/>
    <w:rsid w:val="009E7358"/>
    <w:rsid w:val="009E74B8"/>
    <w:rsid w:val="009E7552"/>
    <w:rsid w:val="009F08D5"/>
    <w:rsid w:val="009F0974"/>
    <w:rsid w:val="009F0D47"/>
    <w:rsid w:val="009F1514"/>
    <w:rsid w:val="009F1A4D"/>
    <w:rsid w:val="009F212A"/>
    <w:rsid w:val="009F447F"/>
    <w:rsid w:val="009F4C30"/>
    <w:rsid w:val="009F4FB8"/>
    <w:rsid w:val="009F51D1"/>
    <w:rsid w:val="009F5C8B"/>
    <w:rsid w:val="009F65A7"/>
    <w:rsid w:val="009F703D"/>
    <w:rsid w:val="009F7920"/>
    <w:rsid w:val="009F7BFC"/>
    <w:rsid w:val="00A004B4"/>
    <w:rsid w:val="00A00C3D"/>
    <w:rsid w:val="00A01262"/>
    <w:rsid w:val="00A013D0"/>
    <w:rsid w:val="00A01E06"/>
    <w:rsid w:val="00A021CF"/>
    <w:rsid w:val="00A028A4"/>
    <w:rsid w:val="00A036C2"/>
    <w:rsid w:val="00A03A9B"/>
    <w:rsid w:val="00A03E6F"/>
    <w:rsid w:val="00A03ED2"/>
    <w:rsid w:val="00A04B3F"/>
    <w:rsid w:val="00A05A40"/>
    <w:rsid w:val="00A05FC9"/>
    <w:rsid w:val="00A078FF"/>
    <w:rsid w:val="00A103F6"/>
    <w:rsid w:val="00A10732"/>
    <w:rsid w:val="00A10893"/>
    <w:rsid w:val="00A10E9D"/>
    <w:rsid w:val="00A115D0"/>
    <w:rsid w:val="00A11B5A"/>
    <w:rsid w:val="00A11DBD"/>
    <w:rsid w:val="00A11E2D"/>
    <w:rsid w:val="00A11E4E"/>
    <w:rsid w:val="00A12A60"/>
    <w:rsid w:val="00A12D84"/>
    <w:rsid w:val="00A1344F"/>
    <w:rsid w:val="00A13CFA"/>
    <w:rsid w:val="00A1444B"/>
    <w:rsid w:val="00A1583D"/>
    <w:rsid w:val="00A174F3"/>
    <w:rsid w:val="00A201F2"/>
    <w:rsid w:val="00A20A2C"/>
    <w:rsid w:val="00A220DB"/>
    <w:rsid w:val="00A224B7"/>
    <w:rsid w:val="00A23894"/>
    <w:rsid w:val="00A23F1E"/>
    <w:rsid w:val="00A23F8B"/>
    <w:rsid w:val="00A2482F"/>
    <w:rsid w:val="00A24B5A"/>
    <w:rsid w:val="00A25318"/>
    <w:rsid w:val="00A2537B"/>
    <w:rsid w:val="00A2571A"/>
    <w:rsid w:val="00A25A7A"/>
    <w:rsid w:val="00A25DFC"/>
    <w:rsid w:val="00A27053"/>
    <w:rsid w:val="00A2718C"/>
    <w:rsid w:val="00A272F4"/>
    <w:rsid w:val="00A2786E"/>
    <w:rsid w:val="00A30395"/>
    <w:rsid w:val="00A306DB"/>
    <w:rsid w:val="00A31BDB"/>
    <w:rsid w:val="00A322AB"/>
    <w:rsid w:val="00A32363"/>
    <w:rsid w:val="00A3348D"/>
    <w:rsid w:val="00A334F8"/>
    <w:rsid w:val="00A33C1F"/>
    <w:rsid w:val="00A33CB5"/>
    <w:rsid w:val="00A33E09"/>
    <w:rsid w:val="00A341CB"/>
    <w:rsid w:val="00A343E2"/>
    <w:rsid w:val="00A346C0"/>
    <w:rsid w:val="00A34939"/>
    <w:rsid w:val="00A34D4B"/>
    <w:rsid w:val="00A3580F"/>
    <w:rsid w:val="00A3597E"/>
    <w:rsid w:val="00A35F73"/>
    <w:rsid w:val="00A3730D"/>
    <w:rsid w:val="00A37B3A"/>
    <w:rsid w:val="00A40251"/>
    <w:rsid w:val="00A40746"/>
    <w:rsid w:val="00A40A83"/>
    <w:rsid w:val="00A40DB7"/>
    <w:rsid w:val="00A426CA"/>
    <w:rsid w:val="00A427B7"/>
    <w:rsid w:val="00A42B24"/>
    <w:rsid w:val="00A42FC4"/>
    <w:rsid w:val="00A4354D"/>
    <w:rsid w:val="00A435B6"/>
    <w:rsid w:val="00A43ECC"/>
    <w:rsid w:val="00A44797"/>
    <w:rsid w:val="00A44B49"/>
    <w:rsid w:val="00A45391"/>
    <w:rsid w:val="00A46BB7"/>
    <w:rsid w:val="00A4731A"/>
    <w:rsid w:val="00A47D54"/>
    <w:rsid w:val="00A509E4"/>
    <w:rsid w:val="00A50AE7"/>
    <w:rsid w:val="00A50F81"/>
    <w:rsid w:val="00A51055"/>
    <w:rsid w:val="00A52D3A"/>
    <w:rsid w:val="00A53096"/>
    <w:rsid w:val="00A53C46"/>
    <w:rsid w:val="00A543FF"/>
    <w:rsid w:val="00A5491A"/>
    <w:rsid w:val="00A54F9A"/>
    <w:rsid w:val="00A5558C"/>
    <w:rsid w:val="00A56A44"/>
    <w:rsid w:val="00A5710B"/>
    <w:rsid w:val="00A60730"/>
    <w:rsid w:val="00A612EE"/>
    <w:rsid w:val="00A61B9F"/>
    <w:rsid w:val="00A61DCB"/>
    <w:rsid w:val="00A622B2"/>
    <w:rsid w:val="00A6258C"/>
    <w:rsid w:val="00A6339D"/>
    <w:rsid w:val="00A63622"/>
    <w:rsid w:val="00A63A29"/>
    <w:rsid w:val="00A63BBF"/>
    <w:rsid w:val="00A64952"/>
    <w:rsid w:val="00A64F0E"/>
    <w:rsid w:val="00A65354"/>
    <w:rsid w:val="00A653EA"/>
    <w:rsid w:val="00A66023"/>
    <w:rsid w:val="00A66243"/>
    <w:rsid w:val="00A66921"/>
    <w:rsid w:val="00A66C93"/>
    <w:rsid w:val="00A670AB"/>
    <w:rsid w:val="00A70A40"/>
    <w:rsid w:val="00A710BF"/>
    <w:rsid w:val="00A719A1"/>
    <w:rsid w:val="00A71AB6"/>
    <w:rsid w:val="00A71B8F"/>
    <w:rsid w:val="00A71C47"/>
    <w:rsid w:val="00A71C64"/>
    <w:rsid w:val="00A71E34"/>
    <w:rsid w:val="00A71EAC"/>
    <w:rsid w:val="00A72067"/>
    <w:rsid w:val="00A72423"/>
    <w:rsid w:val="00A728DB"/>
    <w:rsid w:val="00A72956"/>
    <w:rsid w:val="00A72EC4"/>
    <w:rsid w:val="00A73670"/>
    <w:rsid w:val="00A73705"/>
    <w:rsid w:val="00A737F8"/>
    <w:rsid w:val="00A73AEA"/>
    <w:rsid w:val="00A73CA4"/>
    <w:rsid w:val="00A74713"/>
    <w:rsid w:val="00A748D7"/>
    <w:rsid w:val="00A74D6C"/>
    <w:rsid w:val="00A74EC4"/>
    <w:rsid w:val="00A7526B"/>
    <w:rsid w:val="00A7617B"/>
    <w:rsid w:val="00A76984"/>
    <w:rsid w:val="00A77722"/>
    <w:rsid w:val="00A77A00"/>
    <w:rsid w:val="00A80627"/>
    <w:rsid w:val="00A806F2"/>
    <w:rsid w:val="00A81510"/>
    <w:rsid w:val="00A817FB"/>
    <w:rsid w:val="00A82490"/>
    <w:rsid w:val="00A832D7"/>
    <w:rsid w:val="00A83D91"/>
    <w:rsid w:val="00A84D55"/>
    <w:rsid w:val="00A85080"/>
    <w:rsid w:val="00A85211"/>
    <w:rsid w:val="00A855EE"/>
    <w:rsid w:val="00A856E8"/>
    <w:rsid w:val="00A85844"/>
    <w:rsid w:val="00A85862"/>
    <w:rsid w:val="00A85D74"/>
    <w:rsid w:val="00A86C87"/>
    <w:rsid w:val="00A870E2"/>
    <w:rsid w:val="00A90A9A"/>
    <w:rsid w:val="00A90AF5"/>
    <w:rsid w:val="00A90FD6"/>
    <w:rsid w:val="00A90FF5"/>
    <w:rsid w:val="00A915DF"/>
    <w:rsid w:val="00A9179E"/>
    <w:rsid w:val="00A91A7F"/>
    <w:rsid w:val="00A91FAB"/>
    <w:rsid w:val="00A921B6"/>
    <w:rsid w:val="00A9322F"/>
    <w:rsid w:val="00A936E3"/>
    <w:rsid w:val="00A95196"/>
    <w:rsid w:val="00A95323"/>
    <w:rsid w:val="00A95489"/>
    <w:rsid w:val="00A95D04"/>
    <w:rsid w:val="00A96156"/>
    <w:rsid w:val="00A963D6"/>
    <w:rsid w:val="00A96AD0"/>
    <w:rsid w:val="00A96EBD"/>
    <w:rsid w:val="00A97F38"/>
    <w:rsid w:val="00A97FD3"/>
    <w:rsid w:val="00AA0889"/>
    <w:rsid w:val="00AA1351"/>
    <w:rsid w:val="00AA1CCB"/>
    <w:rsid w:val="00AA1D24"/>
    <w:rsid w:val="00AA2D54"/>
    <w:rsid w:val="00AA2F4C"/>
    <w:rsid w:val="00AA2FCA"/>
    <w:rsid w:val="00AA3CE4"/>
    <w:rsid w:val="00AA416A"/>
    <w:rsid w:val="00AA4CC9"/>
    <w:rsid w:val="00AA5962"/>
    <w:rsid w:val="00AA667A"/>
    <w:rsid w:val="00AA6A8D"/>
    <w:rsid w:val="00AA7076"/>
    <w:rsid w:val="00AA7081"/>
    <w:rsid w:val="00AA7A20"/>
    <w:rsid w:val="00AA7DE4"/>
    <w:rsid w:val="00AA7F0B"/>
    <w:rsid w:val="00AB0A5B"/>
    <w:rsid w:val="00AB1FFB"/>
    <w:rsid w:val="00AB3B85"/>
    <w:rsid w:val="00AB3E30"/>
    <w:rsid w:val="00AB3EF2"/>
    <w:rsid w:val="00AB3F78"/>
    <w:rsid w:val="00AB430F"/>
    <w:rsid w:val="00AB49AE"/>
    <w:rsid w:val="00AB4BD5"/>
    <w:rsid w:val="00AB6F5B"/>
    <w:rsid w:val="00AC0521"/>
    <w:rsid w:val="00AC0BF9"/>
    <w:rsid w:val="00AC1CC7"/>
    <w:rsid w:val="00AC2358"/>
    <w:rsid w:val="00AC29BA"/>
    <w:rsid w:val="00AC347B"/>
    <w:rsid w:val="00AC4DEE"/>
    <w:rsid w:val="00AC53C9"/>
    <w:rsid w:val="00AC6099"/>
    <w:rsid w:val="00AC640C"/>
    <w:rsid w:val="00AC64E1"/>
    <w:rsid w:val="00AC6E3A"/>
    <w:rsid w:val="00AC6F99"/>
    <w:rsid w:val="00AC74DC"/>
    <w:rsid w:val="00AC7693"/>
    <w:rsid w:val="00AC7B45"/>
    <w:rsid w:val="00AC7B5B"/>
    <w:rsid w:val="00AD1C3E"/>
    <w:rsid w:val="00AD274D"/>
    <w:rsid w:val="00AD2DE8"/>
    <w:rsid w:val="00AD3841"/>
    <w:rsid w:val="00AD3AC6"/>
    <w:rsid w:val="00AD3AD4"/>
    <w:rsid w:val="00AD401E"/>
    <w:rsid w:val="00AD4A3A"/>
    <w:rsid w:val="00AD4E55"/>
    <w:rsid w:val="00AD5D2E"/>
    <w:rsid w:val="00AD5D41"/>
    <w:rsid w:val="00AD5D68"/>
    <w:rsid w:val="00AD697A"/>
    <w:rsid w:val="00AD72AB"/>
    <w:rsid w:val="00AE03EE"/>
    <w:rsid w:val="00AE342B"/>
    <w:rsid w:val="00AE3897"/>
    <w:rsid w:val="00AE3909"/>
    <w:rsid w:val="00AE3C8B"/>
    <w:rsid w:val="00AE3EC1"/>
    <w:rsid w:val="00AE487F"/>
    <w:rsid w:val="00AE48C1"/>
    <w:rsid w:val="00AE58CB"/>
    <w:rsid w:val="00AE638F"/>
    <w:rsid w:val="00AE66C7"/>
    <w:rsid w:val="00AE6A31"/>
    <w:rsid w:val="00AE76AA"/>
    <w:rsid w:val="00AE7823"/>
    <w:rsid w:val="00AE7968"/>
    <w:rsid w:val="00AF0070"/>
    <w:rsid w:val="00AF03AD"/>
    <w:rsid w:val="00AF0495"/>
    <w:rsid w:val="00AF0C34"/>
    <w:rsid w:val="00AF0C43"/>
    <w:rsid w:val="00AF1C39"/>
    <w:rsid w:val="00AF2048"/>
    <w:rsid w:val="00AF261D"/>
    <w:rsid w:val="00AF2AF6"/>
    <w:rsid w:val="00AF2FAE"/>
    <w:rsid w:val="00AF4398"/>
    <w:rsid w:val="00AF4573"/>
    <w:rsid w:val="00AF4BE0"/>
    <w:rsid w:val="00AF4D00"/>
    <w:rsid w:val="00AF500B"/>
    <w:rsid w:val="00AF66ED"/>
    <w:rsid w:val="00AF6B3B"/>
    <w:rsid w:val="00AF6B77"/>
    <w:rsid w:val="00AF7408"/>
    <w:rsid w:val="00B00470"/>
    <w:rsid w:val="00B00E13"/>
    <w:rsid w:val="00B00F4F"/>
    <w:rsid w:val="00B00F98"/>
    <w:rsid w:val="00B01168"/>
    <w:rsid w:val="00B023B4"/>
    <w:rsid w:val="00B02567"/>
    <w:rsid w:val="00B0285E"/>
    <w:rsid w:val="00B02DB2"/>
    <w:rsid w:val="00B03259"/>
    <w:rsid w:val="00B03D82"/>
    <w:rsid w:val="00B03EDC"/>
    <w:rsid w:val="00B04862"/>
    <w:rsid w:val="00B0500D"/>
    <w:rsid w:val="00B05615"/>
    <w:rsid w:val="00B05689"/>
    <w:rsid w:val="00B06FB0"/>
    <w:rsid w:val="00B07F28"/>
    <w:rsid w:val="00B10295"/>
    <w:rsid w:val="00B10B97"/>
    <w:rsid w:val="00B1102A"/>
    <w:rsid w:val="00B1177D"/>
    <w:rsid w:val="00B11A46"/>
    <w:rsid w:val="00B1264D"/>
    <w:rsid w:val="00B14108"/>
    <w:rsid w:val="00B14291"/>
    <w:rsid w:val="00B142F3"/>
    <w:rsid w:val="00B15BB5"/>
    <w:rsid w:val="00B16395"/>
    <w:rsid w:val="00B16421"/>
    <w:rsid w:val="00B165F4"/>
    <w:rsid w:val="00B17918"/>
    <w:rsid w:val="00B20138"/>
    <w:rsid w:val="00B21237"/>
    <w:rsid w:val="00B222E2"/>
    <w:rsid w:val="00B2433F"/>
    <w:rsid w:val="00B247EC"/>
    <w:rsid w:val="00B24FBF"/>
    <w:rsid w:val="00B24FD4"/>
    <w:rsid w:val="00B253D8"/>
    <w:rsid w:val="00B255F2"/>
    <w:rsid w:val="00B25D03"/>
    <w:rsid w:val="00B263C8"/>
    <w:rsid w:val="00B269D0"/>
    <w:rsid w:val="00B26B3C"/>
    <w:rsid w:val="00B2782B"/>
    <w:rsid w:val="00B30211"/>
    <w:rsid w:val="00B30F1E"/>
    <w:rsid w:val="00B310D5"/>
    <w:rsid w:val="00B3207F"/>
    <w:rsid w:val="00B329CC"/>
    <w:rsid w:val="00B33DAB"/>
    <w:rsid w:val="00B33EBD"/>
    <w:rsid w:val="00B34089"/>
    <w:rsid w:val="00B345CA"/>
    <w:rsid w:val="00B34A22"/>
    <w:rsid w:val="00B34D8A"/>
    <w:rsid w:val="00B34E54"/>
    <w:rsid w:val="00B34F38"/>
    <w:rsid w:val="00B357DE"/>
    <w:rsid w:val="00B358C3"/>
    <w:rsid w:val="00B35A69"/>
    <w:rsid w:val="00B360F8"/>
    <w:rsid w:val="00B36E5E"/>
    <w:rsid w:val="00B37653"/>
    <w:rsid w:val="00B412FC"/>
    <w:rsid w:val="00B41325"/>
    <w:rsid w:val="00B42444"/>
    <w:rsid w:val="00B427D0"/>
    <w:rsid w:val="00B42A14"/>
    <w:rsid w:val="00B434A2"/>
    <w:rsid w:val="00B43514"/>
    <w:rsid w:val="00B4383F"/>
    <w:rsid w:val="00B43E39"/>
    <w:rsid w:val="00B46368"/>
    <w:rsid w:val="00B466AA"/>
    <w:rsid w:val="00B474A8"/>
    <w:rsid w:val="00B4756A"/>
    <w:rsid w:val="00B479B9"/>
    <w:rsid w:val="00B50221"/>
    <w:rsid w:val="00B50228"/>
    <w:rsid w:val="00B505E2"/>
    <w:rsid w:val="00B52088"/>
    <w:rsid w:val="00B52E7B"/>
    <w:rsid w:val="00B52EBF"/>
    <w:rsid w:val="00B530D9"/>
    <w:rsid w:val="00B53BEB"/>
    <w:rsid w:val="00B53E8E"/>
    <w:rsid w:val="00B54E6B"/>
    <w:rsid w:val="00B555F6"/>
    <w:rsid w:val="00B55874"/>
    <w:rsid w:val="00B558A3"/>
    <w:rsid w:val="00B561FC"/>
    <w:rsid w:val="00B56B64"/>
    <w:rsid w:val="00B5711E"/>
    <w:rsid w:val="00B572BD"/>
    <w:rsid w:val="00B60059"/>
    <w:rsid w:val="00B600D3"/>
    <w:rsid w:val="00B6076F"/>
    <w:rsid w:val="00B625A2"/>
    <w:rsid w:val="00B62DD3"/>
    <w:rsid w:val="00B632CB"/>
    <w:rsid w:val="00B64471"/>
    <w:rsid w:val="00B64532"/>
    <w:rsid w:val="00B650D1"/>
    <w:rsid w:val="00B66062"/>
    <w:rsid w:val="00B6606F"/>
    <w:rsid w:val="00B66302"/>
    <w:rsid w:val="00B66303"/>
    <w:rsid w:val="00B66AC9"/>
    <w:rsid w:val="00B66E43"/>
    <w:rsid w:val="00B66E4E"/>
    <w:rsid w:val="00B70626"/>
    <w:rsid w:val="00B71D53"/>
    <w:rsid w:val="00B723E5"/>
    <w:rsid w:val="00B72CF7"/>
    <w:rsid w:val="00B75487"/>
    <w:rsid w:val="00B75990"/>
    <w:rsid w:val="00B75C02"/>
    <w:rsid w:val="00B75D99"/>
    <w:rsid w:val="00B75E06"/>
    <w:rsid w:val="00B77BDF"/>
    <w:rsid w:val="00B8015D"/>
    <w:rsid w:val="00B81D82"/>
    <w:rsid w:val="00B81E35"/>
    <w:rsid w:val="00B827E8"/>
    <w:rsid w:val="00B83103"/>
    <w:rsid w:val="00B83BA7"/>
    <w:rsid w:val="00B8433D"/>
    <w:rsid w:val="00B84A28"/>
    <w:rsid w:val="00B84DC0"/>
    <w:rsid w:val="00B84FF6"/>
    <w:rsid w:val="00B851CD"/>
    <w:rsid w:val="00B85907"/>
    <w:rsid w:val="00B86687"/>
    <w:rsid w:val="00B86909"/>
    <w:rsid w:val="00B871FE"/>
    <w:rsid w:val="00B87368"/>
    <w:rsid w:val="00B87D00"/>
    <w:rsid w:val="00B87E5F"/>
    <w:rsid w:val="00B87E88"/>
    <w:rsid w:val="00B903B5"/>
    <w:rsid w:val="00B9088F"/>
    <w:rsid w:val="00B9169B"/>
    <w:rsid w:val="00B9190F"/>
    <w:rsid w:val="00B92267"/>
    <w:rsid w:val="00B924F0"/>
    <w:rsid w:val="00B92A5E"/>
    <w:rsid w:val="00B9332D"/>
    <w:rsid w:val="00B93CD1"/>
    <w:rsid w:val="00B9467B"/>
    <w:rsid w:val="00B95E30"/>
    <w:rsid w:val="00B96557"/>
    <w:rsid w:val="00B96F06"/>
    <w:rsid w:val="00B96FFB"/>
    <w:rsid w:val="00BA0F5C"/>
    <w:rsid w:val="00BA1929"/>
    <w:rsid w:val="00BA1B6D"/>
    <w:rsid w:val="00BA236E"/>
    <w:rsid w:val="00BA2E05"/>
    <w:rsid w:val="00BA3C8C"/>
    <w:rsid w:val="00BA41F1"/>
    <w:rsid w:val="00BA49BF"/>
    <w:rsid w:val="00BA4CD4"/>
    <w:rsid w:val="00BA5626"/>
    <w:rsid w:val="00BA5B41"/>
    <w:rsid w:val="00BA5FA8"/>
    <w:rsid w:val="00BA71E8"/>
    <w:rsid w:val="00BA731D"/>
    <w:rsid w:val="00BA7671"/>
    <w:rsid w:val="00BA7CAE"/>
    <w:rsid w:val="00BA7FE6"/>
    <w:rsid w:val="00BB0483"/>
    <w:rsid w:val="00BB0D69"/>
    <w:rsid w:val="00BB0F12"/>
    <w:rsid w:val="00BB10D5"/>
    <w:rsid w:val="00BB12B7"/>
    <w:rsid w:val="00BB1FF7"/>
    <w:rsid w:val="00BB225D"/>
    <w:rsid w:val="00BB2560"/>
    <w:rsid w:val="00BB26FD"/>
    <w:rsid w:val="00BB321D"/>
    <w:rsid w:val="00BB35DE"/>
    <w:rsid w:val="00BB3C62"/>
    <w:rsid w:val="00BB3D99"/>
    <w:rsid w:val="00BB4592"/>
    <w:rsid w:val="00BB4F0C"/>
    <w:rsid w:val="00BB50CC"/>
    <w:rsid w:val="00BB524F"/>
    <w:rsid w:val="00BB5605"/>
    <w:rsid w:val="00BB5802"/>
    <w:rsid w:val="00BB6DBC"/>
    <w:rsid w:val="00BB79C2"/>
    <w:rsid w:val="00BB7C25"/>
    <w:rsid w:val="00BB7FF6"/>
    <w:rsid w:val="00BC0B4B"/>
    <w:rsid w:val="00BC0C86"/>
    <w:rsid w:val="00BC1353"/>
    <w:rsid w:val="00BC2C8C"/>
    <w:rsid w:val="00BC47D3"/>
    <w:rsid w:val="00BC4E40"/>
    <w:rsid w:val="00BC6354"/>
    <w:rsid w:val="00BC6B7A"/>
    <w:rsid w:val="00BC76E6"/>
    <w:rsid w:val="00BC7739"/>
    <w:rsid w:val="00BD0163"/>
    <w:rsid w:val="00BD16FF"/>
    <w:rsid w:val="00BD249D"/>
    <w:rsid w:val="00BD2FC2"/>
    <w:rsid w:val="00BD499D"/>
    <w:rsid w:val="00BD5505"/>
    <w:rsid w:val="00BD6180"/>
    <w:rsid w:val="00BD620B"/>
    <w:rsid w:val="00BD69BE"/>
    <w:rsid w:val="00BD6D14"/>
    <w:rsid w:val="00BD75D0"/>
    <w:rsid w:val="00BD787D"/>
    <w:rsid w:val="00BE0FFC"/>
    <w:rsid w:val="00BE172D"/>
    <w:rsid w:val="00BE18B4"/>
    <w:rsid w:val="00BE29D9"/>
    <w:rsid w:val="00BE3949"/>
    <w:rsid w:val="00BE4774"/>
    <w:rsid w:val="00BE4C9D"/>
    <w:rsid w:val="00BE4E69"/>
    <w:rsid w:val="00BE53E2"/>
    <w:rsid w:val="00BE5937"/>
    <w:rsid w:val="00BE5B9A"/>
    <w:rsid w:val="00BE5D75"/>
    <w:rsid w:val="00BE5F16"/>
    <w:rsid w:val="00BE66E0"/>
    <w:rsid w:val="00BE75DD"/>
    <w:rsid w:val="00BF043B"/>
    <w:rsid w:val="00BF057D"/>
    <w:rsid w:val="00BF1910"/>
    <w:rsid w:val="00BF199B"/>
    <w:rsid w:val="00BF1DDC"/>
    <w:rsid w:val="00BF20A9"/>
    <w:rsid w:val="00BF327D"/>
    <w:rsid w:val="00BF3302"/>
    <w:rsid w:val="00BF3766"/>
    <w:rsid w:val="00BF435F"/>
    <w:rsid w:val="00BF45AA"/>
    <w:rsid w:val="00BF4754"/>
    <w:rsid w:val="00BF4E4A"/>
    <w:rsid w:val="00BF5289"/>
    <w:rsid w:val="00BF6341"/>
    <w:rsid w:val="00BF63FD"/>
    <w:rsid w:val="00BF6DDA"/>
    <w:rsid w:val="00BF70ED"/>
    <w:rsid w:val="00BF71CA"/>
    <w:rsid w:val="00BF71E8"/>
    <w:rsid w:val="00BF7388"/>
    <w:rsid w:val="00BF7DC4"/>
    <w:rsid w:val="00C001CA"/>
    <w:rsid w:val="00C00248"/>
    <w:rsid w:val="00C0027F"/>
    <w:rsid w:val="00C00D93"/>
    <w:rsid w:val="00C0159A"/>
    <w:rsid w:val="00C02400"/>
    <w:rsid w:val="00C04EE0"/>
    <w:rsid w:val="00C05520"/>
    <w:rsid w:val="00C059CB"/>
    <w:rsid w:val="00C060CB"/>
    <w:rsid w:val="00C068D4"/>
    <w:rsid w:val="00C06FB4"/>
    <w:rsid w:val="00C10085"/>
    <w:rsid w:val="00C10BB0"/>
    <w:rsid w:val="00C123F0"/>
    <w:rsid w:val="00C12480"/>
    <w:rsid w:val="00C12B91"/>
    <w:rsid w:val="00C12EAB"/>
    <w:rsid w:val="00C13CF2"/>
    <w:rsid w:val="00C1439E"/>
    <w:rsid w:val="00C1538A"/>
    <w:rsid w:val="00C1562B"/>
    <w:rsid w:val="00C157DB"/>
    <w:rsid w:val="00C15CD9"/>
    <w:rsid w:val="00C16574"/>
    <w:rsid w:val="00C17D5D"/>
    <w:rsid w:val="00C20D94"/>
    <w:rsid w:val="00C21612"/>
    <w:rsid w:val="00C2198F"/>
    <w:rsid w:val="00C233AA"/>
    <w:rsid w:val="00C240B7"/>
    <w:rsid w:val="00C241BC"/>
    <w:rsid w:val="00C2444A"/>
    <w:rsid w:val="00C251F5"/>
    <w:rsid w:val="00C25576"/>
    <w:rsid w:val="00C256FF"/>
    <w:rsid w:val="00C25926"/>
    <w:rsid w:val="00C2646E"/>
    <w:rsid w:val="00C266ED"/>
    <w:rsid w:val="00C26AB8"/>
    <w:rsid w:val="00C275DD"/>
    <w:rsid w:val="00C279BD"/>
    <w:rsid w:val="00C27DF9"/>
    <w:rsid w:val="00C3070F"/>
    <w:rsid w:val="00C31A45"/>
    <w:rsid w:val="00C31C2E"/>
    <w:rsid w:val="00C32160"/>
    <w:rsid w:val="00C325B9"/>
    <w:rsid w:val="00C32DFE"/>
    <w:rsid w:val="00C32F93"/>
    <w:rsid w:val="00C35913"/>
    <w:rsid w:val="00C3608C"/>
    <w:rsid w:val="00C360FC"/>
    <w:rsid w:val="00C3671B"/>
    <w:rsid w:val="00C36C13"/>
    <w:rsid w:val="00C375C3"/>
    <w:rsid w:val="00C41319"/>
    <w:rsid w:val="00C41FC5"/>
    <w:rsid w:val="00C4204A"/>
    <w:rsid w:val="00C4217F"/>
    <w:rsid w:val="00C42293"/>
    <w:rsid w:val="00C429A3"/>
    <w:rsid w:val="00C42A16"/>
    <w:rsid w:val="00C42AE4"/>
    <w:rsid w:val="00C43062"/>
    <w:rsid w:val="00C43DBE"/>
    <w:rsid w:val="00C4400B"/>
    <w:rsid w:val="00C4443D"/>
    <w:rsid w:val="00C445DF"/>
    <w:rsid w:val="00C45172"/>
    <w:rsid w:val="00C460EE"/>
    <w:rsid w:val="00C461E3"/>
    <w:rsid w:val="00C465E6"/>
    <w:rsid w:val="00C46A4F"/>
    <w:rsid w:val="00C46B74"/>
    <w:rsid w:val="00C47845"/>
    <w:rsid w:val="00C47B88"/>
    <w:rsid w:val="00C47C0B"/>
    <w:rsid w:val="00C47F14"/>
    <w:rsid w:val="00C500DA"/>
    <w:rsid w:val="00C50C0A"/>
    <w:rsid w:val="00C50CAE"/>
    <w:rsid w:val="00C51237"/>
    <w:rsid w:val="00C51809"/>
    <w:rsid w:val="00C5192B"/>
    <w:rsid w:val="00C52493"/>
    <w:rsid w:val="00C52EAF"/>
    <w:rsid w:val="00C53639"/>
    <w:rsid w:val="00C536F5"/>
    <w:rsid w:val="00C56778"/>
    <w:rsid w:val="00C56E28"/>
    <w:rsid w:val="00C56EC5"/>
    <w:rsid w:val="00C57952"/>
    <w:rsid w:val="00C57FC5"/>
    <w:rsid w:val="00C57FDC"/>
    <w:rsid w:val="00C602AC"/>
    <w:rsid w:val="00C6105B"/>
    <w:rsid w:val="00C610B4"/>
    <w:rsid w:val="00C62FEB"/>
    <w:rsid w:val="00C6336F"/>
    <w:rsid w:val="00C6494B"/>
    <w:rsid w:val="00C64FA1"/>
    <w:rsid w:val="00C65FEF"/>
    <w:rsid w:val="00C66050"/>
    <w:rsid w:val="00C67568"/>
    <w:rsid w:val="00C70D3C"/>
    <w:rsid w:val="00C71F71"/>
    <w:rsid w:val="00C72F02"/>
    <w:rsid w:val="00C73BD4"/>
    <w:rsid w:val="00C748B2"/>
    <w:rsid w:val="00C74B08"/>
    <w:rsid w:val="00C754AB"/>
    <w:rsid w:val="00C75EBC"/>
    <w:rsid w:val="00C7601C"/>
    <w:rsid w:val="00C7607B"/>
    <w:rsid w:val="00C7638C"/>
    <w:rsid w:val="00C763A9"/>
    <w:rsid w:val="00C76407"/>
    <w:rsid w:val="00C7683F"/>
    <w:rsid w:val="00C76DAA"/>
    <w:rsid w:val="00C76F6E"/>
    <w:rsid w:val="00C77D6F"/>
    <w:rsid w:val="00C80205"/>
    <w:rsid w:val="00C8136B"/>
    <w:rsid w:val="00C82E85"/>
    <w:rsid w:val="00C83397"/>
    <w:rsid w:val="00C83B27"/>
    <w:rsid w:val="00C83E25"/>
    <w:rsid w:val="00C842CD"/>
    <w:rsid w:val="00C848C0"/>
    <w:rsid w:val="00C848F5"/>
    <w:rsid w:val="00C84E88"/>
    <w:rsid w:val="00C84F19"/>
    <w:rsid w:val="00C859E3"/>
    <w:rsid w:val="00C866DD"/>
    <w:rsid w:val="00C86F09"/>
    <w:rsid w:val="00C87209"/>
    <w:rsid w:val="00C87624"/>
    <w:rsid w:val="00C87807"/>
    <w:rsid w:val="00C90371"/>
    <w:rsid w:val="00C904E1"/>
    <w:rsid w:val="00C910B4"/>
    <w:rsid w:val="00C91329"/>
    <w:rsid w:val="00C92908"/>
    <w:rsid w:val="00C938B2"/>
    <w:rsid w:val="00C946D3"/>
    <w:rsid w:val="00C94B68"/>
    <w:rsid w:val="00C94B78"/>
    <w:rsid w:val="00C9595F"/>
    <w:rsid w:val="00C95BCE"/>
    <w:rsid w:val="00C95CD3"/>
    <w:rsid w:val="00C96276"/>
    <w:rsid w:val="00C96DC1"/>
    <w:rsid w:val="00CA1EDF"/>
    <w:rsid w:val="00CA1EE7"/>
    <w:rsid w:val="00CA329C"/>
    <w:rsid w:val="00CA3D40"/>
    <w:rsid w:val="00CA3DCB"/>
    <w:rsid w:val="00CA4785"/>
    <w:rsid w:val="00CA4C33"/>
    <w:rsid w:val="00CA4F65"/>
    <w:rsid w:val="00CA5146"/>
    <w:rsid w:val="00CA5536"/>
    <w:rsid w:val="00CA5B82"/>
    <w:rsid w:val="00CA6024"/>
    <w:rsid w:val="00CA62A8"/>
    <w:rsid w:val="00CA6843"/>
    <w:rsid w:val="00CA75C2"/>
    <w:rsid w:val="00CB0A0D"/>
    <w:rsid w:val="00CB0A7A"/>
    <w:rsid w:val="00CB0E04"/>
    <w:rsid w:val="00CB1167"/>
    <w:rsid w:val="00CB1BD8"/>
    <w:rsid w:val="00CB208D"/>
    <w:rsid w:val="00CB2286"/>
    <w:rsid w:val="00CB24BB"/>
    <w:rsid w:val="00CB277E"/>
    <w:rsid w:val="00CB3435"/>
    <w:rsid w:val="00CB3BC6"/>
    <w:rsid w:val="00CB43E1"/>
    <w:rsid w:val="00CB5747"/>
    <w:rsid w:val="00CB6D16"/>
    <w:rsid w:val="00CB6F1C"/>
    <w:rsid w:val="00CB739F"/>
    <w:rsid w:val="00CB7B48"/>
    <w:rsid w:val="00CB7C04"/>
    <w:rsid w:val="00CB7C51"/>
    <w:rsid w:val="00CC28DB"/>
    <w:rsid w:val="00CC2B54"/>
    <w:rsid w:val="00CC2C8C"/>
    <w:rsid w:val="00CC2E93"/>
    <w:rsid w:val="00CC4154"/>
    <w:rsid w:val="00CC4284"/>
    <w:rsid w:val="00CC52BA"/>
    <w:rsid w:val="00CC5394"/>
    <w:rsid w:val="00CC5516"/>
    <w:rsid w:val="00CC5823"/>
    <w:rsid w:val="00CC6506"/>
    <w:rsid w:val="00CC7219"/>
    <w:rsid w:val="00CC7794"/>
    <w:rsid w:val="00CC7932"/>
    <w:rsid w:val="00CC7AAE"/>
    <w:rsid w:val="00CD1074"/>
    <w:rsid w:val="00CD1D3C"/>
    <w:rsid w:val="00CD1D83"/>
    <w:rsid w:val="00CD1E7C"/>
    <w:rsid w:val="00CD206B"/>
    <w:rsid w:val="00CD20ED"/>
    <w:rsid w:val="00CD3209"/>
    <w:rsid w:val="00CD43E5"/>
    <w:rsid w:val="00CD441C"/>
    <w:rsid w:val="00CD4858"/>
    <w:rsid w:val="00CD4A6F"/>
    <w:rsid w:val="00CD4D42"/>
    <w:rsid w:val="00CD4F9F"/>
    <w:rsid w:val="00CD56D0"/>
    <w:rsid w:val="00CD581A"/>
    <w:rsid w:val="00CD5987"/>
    <w:rsid w:val="00CD670B"/>
    <w:rsid w:val="00CD782D"/>
    <w:rsid w:val="00CD78A1"/>
    <w:rsid w:val="00CD7A39"/>
    <w:rsid w:val="00CE02BF"/>
    <w:rsid w:val="00CE0C25"/>
    <w:rsid w:val="00CE0D26"/>
    <w:rsid w:val="00CE1268"/>
    <w:rsid w:val="00CE18D8"/>
    <w:rsid w:val="00CE1DE8"/>
    <w:rsid w:val="00CE2683"/>
    <w:rsid w:val="00CE2968"/>
    <w:rsid w:val="00CE3108"/>
    <w:rsid w:val="00CE4A04"/>
    <w:rsid w:val="00CE51CD"/>
    <w:rsid w:val="00CE54CD"/>
    <w:rsid w:val="00CE583E"/>
    <w:rsid w:val="00CE5B59"/>
    <w:rsid w:val="00CE64F1"/>
    <w:rsid w:val="00CE662E"/>
    <w:rsid w:val="00CF0124"/>
    <w:rsid w:val="00CF098B"/>
    <w:rsid w:val="00CF0A8A"/>
    <w:rsid w:val="00CF1334"/>
    <w:rsid w:val="00CF14D9"/>
    <w:rsid w:val="00CF18C3"/>
    <w:rsid w:val="00CF1B9F"/>
    <w:rsid w:val="00CF21D8"/>
    <w:rsid w:val="00CF21EA"/>
    <w:rsid w:val="00CF230E"/>
    <w:rsid w:val="00CF24CD"/>
    <w:rsid w:val="00CF3675"/>
    <w:rsid w:val="00CF3A58"/>
    <w:rsid w:val="00CF3A6E"/>
    <w:rsid w:val="00CF3DC6"/>
    <w:rsid w:val="00CF45DB"/>
    <w:rsid w:val="00CF4654"/>
    <w:rsid w:val="00CF48C2"/>
    <w:rsid w:val="00CF4A95"/>
    <w:rsid w:val="00CF4D5A"/>
    <w:rsid w:val="00CF5BCD"/>
    <w:rsid w:val="00CF5E4D"/>
    <w:rsid w:val="00CF6F57"/>
    <w:rsid w:val="00D003EC"/>
    <w:rsid w:val="00D006E2"/>
    <w:rsid w:val="00D00BC2"/>
    <w:rsid w:val="00D01DD3"/>
    <w:rsid w:val="00D022AF"/>
    <w:rsid w:val="00D02E03"/>
    <w:rsid w:val="00D0364B"/>
    <w:rsid w:val="00D03B6F"/>
    <w:rsid w:val="00D03D6E"/>
    <w:rsid w:val="00D04835"/>
    <w:rsid w:val="00D049EA"/>
    <w:rsid w:val="00D06033"/>
    <w:rsid w:val="00D06722"/>
    <w:rsid w:val="00D07EA8"/>
    <w:rsid w:val="00D10108"/>
    <w:rsid w:val="00D10497"/>
    <w:rsid w:val="00D1092B"/>
    <w:rsid w:val="00D112F1"/>
    <w:rsid w:val="00D1155B"/>
    <w:rsid w:val="00D11C89"/>
    <w:rsid w:val="00D126E0"/>
    <w:rsid w:val="00D12CAB"/>
    <w:rsid w:val="00D12ED7"/>
    <w:rsid w:val="00D12F69"/>
    <w:rsid w:val="00D13E4A"/>
    <w:rsid w:val="00D1401B"/>
    <w:rsid w:val="00D1536E"/>
    <w:rsid w:val="00D1561C"/>
    <w:rsid w:val="00D17448"/>
    <w:rsid w:val="00D17739"/>
    <w:rsid w:val="00D17D65"/>
    <w:rsid w:val="00D20DA5"/>
    <w:rsid w:val="00D211B0"/>
    <w:rsid w:val="00D21612"/>
    <w:rsid w:val="00D219F1"/>
    <w:rsid w:val="00D21D0B"/>
    <w:rsid w:val="00D21F42"/>
    <w:rsid w:val="00D226D1"/>
    <w:rsid w:val="00D22B9B"/>
    <w:rsid w:val="00D234AC"/>
    <w:rsid w:val="00D238B0"/>
    <w:rsid w:val="00D23A69"/>
    <w:rsid w:val="00D240F1"/>
    <w:rsid w:val="00D24408"/>
    <w:rsid w:val="00D256D5"/>
    <w:rsid w:val="00D25729"/>
    <w:rsid w:val="00D26820"/>
    <w:rsid w:val="00D26A34"/>
    <w:rsid w:val="00D27385"/>
    <w:rsid w:val="00D2775B"/>
    <w:rsid w:val="00D3007F"/>
    <w:rsid w:val="00D30604"/>
    <w:rsid w:val="00D306C3"/>
    <w:rsid w:val="00D30A7E"/>
    <w:rsid w:val="00D31224"/>
    <w:rsid w:val="00D31472"/>
    <w:rsid w:val="00D3159F"/>
    <w:rsid w:val="00D3176F"/>
    <w:rsid w:val="00D31BD8"/>
    <w:rsid w:val="00D31C8F"/>
    <w:rsid w:val="00D32A3B"/>
    <w:rsid w:val="00D32C35"/>
    <w:rsid w:val="00D34B7E"/>
    <w:rsid w:val="00D34DBF"/>
    <w:rsid w:val="00D3505D"/>
    <w:rsid w:val="00D350A1"/>
    <w:rsid w:val="00D354E1"/>
    <w:rsid w:val="00D35529"/>
    <w:rsid w:val="00D357A6"/>
    <w:rsid w:val="00D36188"/>
    <w:rsid w:val="00D376BC"/>
    <w:rsid w:val="00D40A72"/>
    <w:rsid w:val="00D40EED"/>
    <w:rsid w:val="00D40F2A"/>
    <w:rsid w:val="00D41CDC"/>
    <w:rsid w:val="00D41EDF"/>
    <w:rsid w:val="00D42DE1"/>
    <w:rsid w:val="00D43B0D"/>
    <w:rsid w:val="00D452D0"/>
    <w:rsid w:val="00D45357"/>
    <w:rsid w:val="00D46FE4"/>
    <w:rsid w:val="00D47A97"/>
    <w:rsid w:val="00D47CA8"/>
    <w:rsid w:val="00D5018C"/>
    <w:rsid w:val="00D50974"/>
    <w:rsid w:val="00D52320"/>
    <w:rsid w:val="00D53105"/>
    <w:rsid w:val="00D5367C"/>
    <w:rsid w:val="00D53A83"/>
    <w:rsid w:val="00D54045"/>
    <w:rsid w:val="00D55216"/>
    <w:rsid w:val="00D55F05"/>
    <w:rsid w:val="00D568B0"/>
    <w:rsid w:val="00D56902"/>
    <w:rsid w:val="00D56C20"/>
    <w:rsid w:val="00D56E97"/>
    <w:rsid w:val="00D575B9"/>
    <w:rsid w:val="00D60296"/>
    <w:rsid w:val="00D60531"/>
    <w:rsid w:val="00D60C0A"/>
    <w:rsid w:val="00D61930"/>
    <w:rsid w:val="00D62FED"/>
    <w:rsid w:val="00D63331"/>
    <w:rsid w:val="00D63B70"/>
    <w:rsid w:val="00D63CC8"/>
    <w:rsid w:val="00D63E75"/>
    <w:rsid w:val="00D64AD5"/>
    <w:rsid w:val="00D64ED1"/>
    <w:rsid w:val="00D65381"/>
    <w:rsid w:val="00D653C6"/>
    <w:rsid w:val="00D65BE2"/>
    <w:rsid w:val="00D66925"/>
    <w:rsid w:val="00D66B90"/>
    <w:rsid w:val="00D67823"/>
    <w:rsid w:val="00D67B2B"/>
    <w:rsid w:val="00D67DBE"/>
    <w:rsid w:val="00D70422"/>
    <w:rsid w:val="00D70D8E"/>
    <w:rsid w:val="00D71B3B"/>
    <w:rsid w:val="00D71BCB"/>
    <w:rsid w:val="00D71D8A"/>
    <w:rsid w:val="00D71ED8"/>
    <w:rsid w:val="00D729FA"/>
    <w:rsid w:val="00D7421E"/>
    <w:rsid w:val="00D746DA"/>
    <w:rsid w:val="00D74D4B"/>
    <w:rsid w:val="00D75BCD"/>
    <w:rsid w:val="00D7619E"/>
    <w:rsid w:val="00D767E9"/>
    <w:rsid w:val="00D76D30"/>
    <w:rsid w:val="00D76EC1"/>
    <w:rsid w:val="00D76EE3"/>
    <w:rsid w:val="00D76F5C"/>
    <w:rsid w:val="00D77054"/>
    <w:rsid w:val="00D7731F"/>
    <w:rsid w:val="00D774C2"/>
    <w:rsid w:val="00D777D5"/>
    <w:rsid w:val="00D77B05"/>
    <w:rsid w:val="00D8031F"/>
    <w:rsid w:val="00D80371"/>
    <w:rsid w:val="00D815AA"/>
    <w:rsid w:val="00D82DC3"/>
    <w:rsid w:val="00D82FE3"/>
    <w:rsid w:val="00D8326A"/>
    <w:rsid w:val="00D83A25"/>
    <w:rsid w:val="00D83C03"/>
    <w:rsid w:val="00D843C8"/>
    <w:rsid w:val="00D8498E"/>
    <w:rsid w:val="00D84D1C"/>
    <w:rsid w:val="00D856E6"/>
    <w:rsid w:val="00D870DB"/>
    <w:rsid w:val="00D871D1"/>
    <w:rsid w:val="00D87FBD"/>
    <w:rsid w:val="00D90D44"/>
    <w:rsid w:val="00D91345"/>
    <w:rsid w:val="00D91A6B"/>
    <w:rsid w:val="00D91D06"/>
    <w:rsid w:val="00D91F87"/>
    <w:rsid w:val="00D91FEB"/>
    <w:rsid w:val="00D92B5E"/>
    <w:rsid w:val="00D93118"/>
    <w:rsid w:val="00D93D66"/>
    <w:rsid w:val="00D93F6D"/>
    <w:rsid w:val="00D95286"/>
    <w:rsid w:val="00D95EE2"/>
    <w:rsid w:val="00D96873"/>
    <w:rsid w:val="00D96F97"/>
    <w:rsid w:val="00D97675"/>
    <w:rsid w:val="00D97899"/>
    <w:rsid w:val="00DA0055"/>
    <w:rsid w:val="00DA00F9"/>
    <w:rsid w:val="00DA0B2D"/>
    <w:rsid w:val="00DA116D"/>
    <w:rsid w:val="00DA2329"/>
    <w:rsid w:val="00DA2AC0"/>
    <w:rsid w:val="00DA3DA6"/>
    <w:rsid w:val="00DA48C4"/>
    <w:rsid w:val="00DA54B3"/>
    <w:rsid w:val="00DA54ED"/>
    <w:rsid w:val="00DA6CA0"/>
    <w:rsid w:val="00DA757D"/>
    <w:rsid w:val="00DA7A2D"/>
    <w:rsid w:val="00DA7D67"/>
    <w:rsid w:val="00DB02D8"/>
    <w:rsid w:val="00DB0EF9"/>
    <w:rsid w:val="00DB0FCE"/>
    <w:rsid w:val="00DB15F6"/>
    <w:rsid w:val="00DB23BF"/>
    <w:rsid w:val="00DB2CC6"/>
    <w:rsid w:val="00DB38CE"/>
    <w:rsid w:val="00DB4296"/>
    <w:rsid w:val="00DB43F8"/>
    <w:rsid w:val="00DB49AE"/>
    <w:rsid w:val="00DB50DE"/>
    <w:rsid w:val="00DB51D7"/>
    <w:rsid w:val="00DB5454"/>
    <w:rsid w:val="00DB54E3"/>
    <w:rsid w:val="00DB616E"/>
    <w:rsid w:val="00DB65CF"/>
    <w:rsid w:val="00DB6608"/>
    <w:rsid w:val="00DB6736"/>
    <w:rsid w:val="00DB6D6A"/>
    <w:rsid w:val="00DB6DBD"/>
    <w:rsid w:val="00DB745B"/>
    <w:rsid w:val="00DB7CBA"/>
    <w:rsid w:val="00DC01EF"/>
    <w:rsid w:val="00DC1A25"/>
    <w:rsid w:val="00DC1DDA"/>
    <w:rsid w:val="00DC23C6"/>
    <w:rsid w:val="00DC240E"/>
    <w:rsid w:val="00DC2626"/>
    <w:rsid w:val="00DC2701"/>
    <w:rsid w:val="00DC3069"/>
    <w:rsid w:val="00DC32DE"/>
    <w:rsid w:val="00DC46E6"/>
    <w:rsid w:val="00DC4D7C"/>
    <w:rsid w:val="00DC5A65"/>
    <w:rsid w:val="00DC6084"/>
    <w:rsid w:val="00DC6579"/>
    <w:rsid w:val="00DC66BA"/>
    <w:rsid w:val="00DC67CB"/>
    <w:rsid w:val="00DC6DDC"/>
    <w:rsid w:val="00DC70F9"/>
    <w:rsid w:val="00DC7B9C"/>
    <w:rsid w:val="00DD12C0"/>
    <w:rsid w:val="00DD1E94"/>
    <w:rsid w:val="00DD1FA0"/>
    <w:rsid w:val="00DD227D"/>
    <w:rsid w:val="00DD29E1"/>
    <w:rsid w:val="00DD2BC4"/>
    <w:rsid w:val="00DD32AE"/>
    <w:rsid w:val="00DD4565"/>
    <w:rsid w:val="00DD4DEB"/>
    <w:rsid w:val="00DD562D"/>
    <w:rsid w:val="00DD568A"/>
    <w:rsid w:val="00DD686B"/>
    <w:rsid w:val="00DD7127"/>
    <w:rsid w:val="00DD72A5"/>
    <w:rsid w:val="00DE00BC"/>
    <w:rsid w:val="00DE08FF"/>
    <w:rsid w:val="00DE1A9B"/>
    <w:rsid w:val="00DE3395"/>
    <w:rsid w:val="00DE34EF"/>
    <w:rsid w:val="00DE36C3"/>
    <w:rsid w:val="00DE3C4E"/>
    <w:rsid w:val="00DE4F84"/>
    <w:rsid w:val="00DE5257"/>
    <w:rsid w:val="00DE5919"/>
    <w:rsid w:val="00DE67E7"/>
    <w:rsid w:val="00DE78E6"/>
    <w:rsid w:val="00DE7A0B"/>
    <w:rsid w:val="00DF025F"/>
    <w:rsid w:val="00DF0AB5"/>
    <w:rsid w:val="00DF15FF"/>
    <w:rsid w:val="00DF1607"/>
    <w:rsid w:val="00DF2288"/>
    <w:rsid w:val="00DF305C"/>
    <w:rsid w:val="00DF442E"/>
    <w:rsid w:val="00DF4D2B"/>
    <w:rsid w:val="00DF542E"/>
    <w:rsid w:val="00DF581D"/>
    <w:rsid w:val="00DF6172"/>
    <w:rsid w:val="00DF6E67"/>
    <w:rsid w:val="00DF748E"/>
    <w:rsid w:val="00E006D6"/>
    <w:rsid w:val="00E0116D"/>
    <w:rsid w:val="00E013A6"/>
    <w:rsid w:val="00E0184E"/>
    <w:rsid w:val="00E02117"/>
    <w:rsid w:val="00E0275D"/>
    <w:rsid w:val="00E03D11"/>
    <w:rsid w:val="00E04AA5"/>
    <w:rsid w:val="00E04E3D"/>
    <w:rsid w:val="00E04E95"/>
    <w:rsid w:val="00E0526A"/>
    <w:rsid w:val="00E06037"/>
    <w:rsid w:val="00E06210"/>
    <w:rsid w:val="00E06718"/>
    <w:rsid w:val="00E06AE7"/>
    <w:rsid w:val="00E1009F"/>
    <w:rsid w:val="00E1159F"/>
    <w:rsid w:val="00E12055"/>
    <w:rsid w:val="00E1219C"/>
    <w:rsid w:val="00E13016"/>
    <w:rsid w:val="00E1364C"/>
    <w:rsid w:val="00E13B7C"/>
    <w:rsid w:val="00E145E6"/>
    <w:rsid w:val="00E1487D"/>
    <w:rsid w:val="00E149C8"/>
    <w:rsid w:val="00E14F69"/>
    <w:rsid w:val="00E15783"/>
    <w:rsid w:val="00E16C24"/>
    <w:rsid w:val="00E1721F"/>
    <w:rsid w:val="00E2001F"/>
    <w:rsid w:val="00E20359"/>
    <w:rsid w:val="00E20A59"/>
    <w:rsid w:val="00E20CD6"/>
    <w:rsid w:val="00E20F08"/>
    <w:rsid w:val="00E20F69"/>
    <w:rsid w:val="00E21052"/>
    <w:rsid w:val="00E21BE0"/>
    <w:rsid w:val="00E221D6"/>
    <w:rsid w:val="00E2305A"/>
    <w:rsid w:val="00E23067"/>
    <w:rsid w:val="00E2311E"/>
    <w:rsid w:val="00E23A41"/>
    <w:rsid w:val="00E23FB6"/>
    <w:rsid w:val="00E245FE"/>
    <w:rsid w:val="00E24BDE"/>
    <w:rsid w:val="00E254AF"/>
    <w:rsid w:val="00E264D8"/>
    <w:rsid w:val="00E27590"/>
    <w:rsid w:val="00E303F1"/>
    <w:rsid w:val="00E30409"/>
    <w:rsid w:val="00E30AF1"/>
    <w:rsid w:val="00E32020"/>
    <w:rsid w:val="00E32372"/>
    <w:rsid w:val="00E32548"/>
    <w:rsid w:val="00E32C82"/>
    <w:rsid w:val="00E32D91"/>
    <w:rsid w:val="00E33C53"/>
    <w:rsid w:val="00E33D7D"/>
    <w:rsid w:val="00E33E6B"/>
    <w:rsid w:val="00E34128"/>
    <w:rsid w:val="00E3473D"/>
    <w:rsid w:val="00E350E7"/>
    <w:rsid w:val="00E35880"/>
    <w:rsid w:val="00E364FE"/>
    <w:rsid w:val="00E3655E"/>
    <w:rsid w:val="00E36B1B"/>
    <w:rsid w:val="00E36B44"/>
    <w:rsid w:val="00E3731A"/>
    <w:rsid w:val="00E37398"/>
    <w:rsid w:val="00E37437"/>
    <w:rsid w:val="00E37C79"/>
    <w:rsid w:val="00E402A4"/>
    <w:rsid w:val="00E40A21"/>
    <w:rsid w:val="00E41932"/>
    <w:rsid w:val="00E41EDE"/>
    <w:rsid w:val="00E42148"/>
    <w:rsid w:val="00E432C4"/>
    <w:rsid w:val="00E43C65"/>
    <w:rsid w:val="00E43FAA"/>
    <w:rsid w:val="00E4400A"/>
    <w:rsid w:val="00E4452C"/>
    <w:rsid w:val="00E451A8"/>
    <w:rsid w:val="00E46041"/>
    <w:rsid w:val="00E4632E"/>
    <w:rsid w:val="00E4655C"/>
    <w:rsid w:val="00E46B2A"/>
    <w:rsid w:val="00E46C50"/>
    <w:rsid w:val="00E46DF8"/>
    <w:rsid w:val="00E46F5C"/>
    <w:rsid w:val="00E47C4C"/>
    <w:rsid w:val="00E503F4"/>
    <w:rsid w:val="00E50F5F"/>
    <w:rsid w:val="00E51AE9"/>
    <w:rsid w:val="00E524E4"/>
    <w:rsid w:val="00E526B8"/>
    <w:rsid w:val="00E54330"/>
    <w:rsid w:val="00E54A9A"/>
    <w:rsid w:val="00E55ADA"/>
    <w:rsid w:val="00E55C96"/>
    <w:rsid w:val="00E56500"/>
    <w:rsid w:val="00E56B63"/>
    <w:rsid w:val="00E56F58"/>
    <w:rsid w:val="00E57D41"/>
    <w:rsid w:val="00E57F29"/>
    <w:rsid w:val="00E60372"/>
    <w:rsid w:val="00E60ADE"/>
    <w:rsid w:val="00E61707"/>
    <w:rsid w:val="00E61EF7"/>
    <w:rsid w:val="00E62420"/>
    <w:rsid w:val="00E6265F"/>
    <w:rsid w:val="00E62C6A"/>
    <w:rsid w:val="00E63342"/>
    <w:rsid w:val="00E64024"/>
    <w:rsid w:val="00E645D3"/>
    <w:rsid w:val="00E64DA4"/>
    <w:rsid w:val="00E6513B"/>
    <w:rsid w:val="00E7028B"/>
    <w:rsid w:val="00E7059A"/>
    <w:rsid w:val="00E70DAF"/>
    <w:rsid w:val="00E71BE7"/>
    <w:rsid w:val="00E726E3"/>
    <w:rsid w:val="00E727A0"/>
    <w:rsid w:val="00E73A6C"/>
    <w:rsid w:val="00E7483F"/>
    <w:rsid w:val="00E7497A"/>
    <w:rsid w:val="00E749B9"/>
    <w:rsid w:val="00E74C18"/>
    <w:rsid w:val="00E759DD"/>
    <w:rsid w:val="00E75A01"/>
    <w:rsid w:val="00E75B11"/>
    <w:rsid w:val="00E75C77"/>
    <w:rsid w:val="00E75F7D"/>
    <w:rsid w:val="00E75FFA"/>
    <w:rsid w:val="00E76C30"/>
    <w:rsid w:val="00E774D8"/>
    <w:rsid w:val="00E7762E"/>
    <w:rsid w:val="00E77E53"/>
    <w:rsid w:val="00E77F6C"/>
    <w:rsid w:val="00E8024A"/>
    <w:rsid w:val="00E81309"/>
    <w:rsid w:val="00E819EA"/>
    <w:rsid w:val="00E81DCE"/>
    <w:rsid w:val="00E8265E"/>
    <w:rsid w:val="00E82DF8"/>
    <w:rsid w:val="00E833E8"/>
    <w:rsid w:val="00E835CF"/>
    <w:rsid w:val="00E83DA9"/>
    <w:rsid w:val="00E84959"/>
    <w:rsid w:val="00E849EC"/>
    <w:rsid w:val="00E857C7"/>
    <w:rsid w:val="00E864D2"/>
    <w:rsid w:val="00E86677"/>
    <w:rsid w:val="00E866F2"/>
    <w:rsid w:val="00E869DE"/>
    <w:rsid w:val="00E87203"/>
    <w:rsid w:val="00E87494"/>
    <w:rsid w:val="00E907D5"/>
    <w:rsid w:val="00E91072"/>
    <w:rsid w:val="00E919BE"/>
    <w:rsid w:val="00E920FD"/>
    <w:rsid w:val="00E92CF5"/>
    <w:rsid w:val="00E92D61"/>
    <w:rsid w:val="00E9358C"/>
    <w:rsid w:val="00E93E52"/>
    <w:rsid w:val="00E94BB3"/>
    <w:rsid w:val="00E95290"/>
    <w:rsid w:val="00E95F88"/>
    <w:rsid w:val="00E966D4"/>
    <w:rsid w:val="00E96BCC"/>
    <w:rsid w:val="00E97812"/>
    <w:rsid w:val="00E978A9"/>
    <w:rsid w:val="00E97935"/>
    <w:rsid w:val="00EA025B"/>
    <w:rsid w:val="00EA079A"/>
    <w:rsid w:val="00EA0D94"/>
    <w:rsid w:val="00EA1F04"/>
    <w:rsid w:val="00EA1F34"/>
    <w:rsid w:val="00EA2D2F"/>
    <w:rsid w:val="00EA2EF4"/>
    <w:rsid w:val="00EA3155"/>
    <w:rsid w:val="00EA40A8"/>
    <w:rsid w:val="00EA4ABB"/>
    <w:rsid w:val="00EA4B29"/>
    <w:rsid w:val="00EA4D90"/>
    <w:rsid w:val="00EA522F"/>
    <w:rsid w:val="00EA67A8"/>
    <w:rsid w:val="00EA688D"/>
    <w:rsid w:val="00EA6A8B"/>
    <w:rsid w:val="00EA6CCE"/>
    <w:rsid w:val="00EB0196"/>
    <w:rsid w:val="00EB01B5"/>
    <w:rsid w:val="00EB07C8"/>
    <w:rsid w:val="00EB1F5A"/>
    <w:rsid w:val="00EB1FF2"/>
    <w:rsid w:val="00EB210E"/>
    <w:rsid w:val="00EB2271"/>
    <w:rsid w:val="00EB2333"/>
    <w:rsid w:val="00EB261F"/>
    <w:rsid w:val="00EB2894"/>
    <w:rsid w:val="00EB28DD"/>
    <w:rsid w:val="00EB3C6F"/>
    <w:rsid w:val="00EB3CBE"/>
    <w:rsid w:val="00EB4126"/>
    <w:rsid w:val="00EB60BE"/>
    <w:rsid w:val="00EB66A2"/>
    <w:rsid w:val="00EB6793"/>
    <w:rsid w:val="00EB7E76"/>
    <w:rsid w:val="00EC04B6"/>
    <w:rsid w:val="00EC0FDC"/>
    <w:rsid w:val="00EC11FE"/>
    <w:rsid w:val="00EC1B66"/>
    <w:rsid w:val="00EC2916"/>
    <w:rsid w:val="00EC355A"/>
    <w:rsid w:val="00EC401F"/>
    <w:rsid w:val="00EC54B6"/>
    <w:rsid w:val="00EC5C40"/>
    <w:rsid w:val="00EC627C"/>
    <w:rsid w:val="00EC6660"/>
    <w:rsid w:val="00EC6ACC"/>
    <w:rsid w:val="00EC6AD8"/>
    <w:rsid w:val="00EC6BDC"/>
    <w:rsid w:val="00EC705D"/>
    <w:rsid w:val="00EC7139"/>
    <w:rsid w:val="00EC7CD2"/>
    <w:rsid w:val="00EC7D21"/>
    <w:rsid w:val="00ED12D0"/>
    <w:rsid w:val="00ED1996"/>
    <w:rsid w:val="00ED2401"/>
    <w:rsid w:val="00ED299C"/>
    <w:rsid w:val="00ED2B5F"/>
    <w:rsid w:val="00ED3F39"/>
    <w:rsid w:val="00ED4C49"/>
    <w:rsid w:val="00ED5853"/>
    <w:rsid w:val="00ED62E7"/>
    <w:rsid w:val="00EE0221"/>
    <w:rsid w:val="00EE12DE"/>
    <w:rsid w:val="00EE183A"/>
    <w:rsid w:val="00EE26E7"/>
    <w:rsid w:val="00EE284C"/>
    <w:rsid w:val="00EE2B5E"/>
    <w:rsid w:val="00EE319E"/>
    <w:rsid w:val="00EE3CFE"/>
    <w:rsid w:val="00EE594F"/>
    <w:rsid w:val="00EE5C73"/>
    <w:rsid w:val="00EE6DBD"/>
    <w:rsid w:val="00EE71A2"/>
    <w:rsid w:val="00EE7E22"/>
    <w:rsid w:val="00EE7F61"/>
    <w:rsid w:val="00EF2420"/>
    <w:rsid w:val="00EF296F"/>
    <w:rsid w:val="00EF2C17"/>
    <w:rsid w:val="00EF2CD8"/>
    <w:rsid w:val="00EF338F"/>
    <w:rsid w:val="00EF4675"/>
    <w:rsid w:val="00EF4A17"/>
    <w:rsid w:val="00EF4C94"/>
    <w:rsid w:val="00EF4E28"/>
    <w:rsid w:val="00EF4F82"/>
    <w:rsid w:val="00EF5939"/>
    <w:rsid w:val="00EF5CF8"/>
    <w:rsid w:val="00EF60A4"/>
    <w:rsid w:val="00EF6D5F"/>
    <w:rsid w:val="00EF6E3A"/>
    <w:rsid w:val="00EF6F84"/>
    <w:rsid w:val="00EF6FB6"/>
    <w:rsid w:val="00EF71CE"/>
    <w:rsid w:val="00EF72D0"/>
    <w:rsid w:val="00EF74DC"/>
    <w:rsid w:val="00EF7920"/>
    <w:rsid w:val="00EF7AC0"/>
    <w:rsid w:val="00EF7ADD"/>
    <w:rsid w:val="00F008B1"/>
    <w:rsid w:val="00F00C37"/>
    <w:rsid w:val="00F01B3A"/>
    <w:rsid w:val="00F01FC1"/>
    <w:rsid w:val="00F029E3"/>
    <w:rsid w:val="00F042F8"/>
    <w:rsid w:val="00F0458B"/>
    <w:rsid w:val="00F04C0D"/>
    <w:rsid w:val="00F0579F"/>
    <w:rsid w:val="00F05DCE"/>
    <w:rsid w:val="00F06304"/>
    <w:rsid w:val="00F067F2"/>
    <w:rsid w:val="00F06BA8"/>
    <w:rsid w:val="00F06E8A"/>
    <w:rsid w:val="00F06EAB"/>
    <w:rsid w:val="00F070DB"/>
    <w:rsid w:val="00F0739D"/>
    <w:rsid w:val="00F07F7E"/>
    <w:rsid w:val="00F1002E"/>
    <w:rsid w:val="00F10699"/>
    <w:rsid w:val="00F10C33"/>
    <w:rsid w:val="00F11B0E"/>
    <w:rsid w:val="00F12B64"/>
    <w:rsid w:val="00F13AE5"/>
    <w:rsid w:val="00F14053"/>
    <w:rsid w:val="00F147FF"/>
    <w:rsid w:val="00F15B92"/>
    <w:rsid w:val="00F15F4A"/>
    <w:rsid w:val="00F179C0"/>
    <w:rsid w:val="00F207DC"/>
    <w:rsid w:val="00F209D8"/>
    <w:rsid w:val="00F20F2A"/>
    <w:rsid w:val="00F21043"/>
    <w:rsid w:val="00F218BD"/>
    <w:rsid w:val="00F21C44"/>
    <w:rsid w:val="00F21D08"/>
    <w:rsid w:val="00F21F45"/>
    <w:rsid w:val="00F2279B"/>
    <w:rsid w:val="00F23575"/>
    <w:rsid w:val="00F24022"/>
    <w:rsid w:val="00F2442C"/>
    <w:rsid w:val="00F245C5"/>
    <w:rsid w:val="00F25648"/>
    <w:rsid w:val="00F25816"/>
    <w:rsid w:val="00F26ADA"/>
    <w:rsid w:val="00F2716B"/>
    <w:rsid w:val="00F30027"/>
    <w:rsid w:val="00F3009E"/>
    <w:rsid w:val="00F3022D"/>
    <w:rsid w:val="00F312B3"/>
    <w:rsid w:val="00F31636"/>
    <w:rsid w:val="00F31A0B"/>
    <w:rsid w:val="00F31DA1"/>
    <w:rsid w:val="00F32521"/>
    <w:rsid w:val="00F336E1"/>
    <w:rsid w:val="00F34791"/>
    <w:rsid w:val="00F347F2"/>
    <w:rsid w:val="00F348C6"/>
    <w:rsid w:val="00F35372"/>
    <w:rsid w:val="00F3582D"/>
    <w:rsid w:val="00F3655C"/>
    <w:rsid w:val="00F36B32"/>
    <w:rsid w:val="00F36B67"/>
    <w:rsid w:val="00F37A20"/>
    <w:rsid w:val="00F37DB4"/>
    <w:rsid w:val="00F416F1"/>
    <w:rsid w:val="00F41BE3"/>
    <w:rsid w:val="00F43284"/>
    <w:rsid w:val="00F43AED"/>
    <w:rsid w:val="00F44322"/>
    <w:rsid w:val="00F44A4C"/>
    <w:rsid w:val="00F45D6C"/>
    <w:rsid w:val="00F47820"/>
    <w:rsid w:val="00F50555"/>
    <w:rsid w:val="00F50757"/>
    <w:rsid w:val="00F512EB"/>
    <w:rsid w:val="00F51347"/>
    <w:rsid w:val="00F5139F"/>
    <w:rsid w:val="00F5170D"/>
    <w:rsid w:val="00F51D66"/>
    <w:rsid w:val="00F5255E"/>
    <w:rsid w:val="00F528DD"/>
    <w:rsid w:val="00F52F21"/>
    <w:rsid w:val="00F53025"/>
    <w:rsid w:val="00F54B13"/>
    <w:rsid w:val="00F54E24"/>
    <w:rsid w:val="00F5568F"/>
    <w:rsid w:val="00F562C3"/>
    <w:rsid w:val="00F56486"/>
    <w:rsid w:val="00F57145"/>
    <w:rsid w:val="00F579DA"/>
    <w:rsid w:val="00F60738"/>
    <w:rsid w:val="00F612A4"/>
    <w:rsid w:val="00F61E06"/>
    <w:rsid w:val="00F621AC"/>
    <w:rsid w:val="00F641C8"/>
    <w:rsid w:val="00F64DA7"/>
    <w:rsid w:val="00F64E6C"/>
    <w:rsid w:val="00F653EC"/>
    <w:rsid w:val="00F65444"/>
    <w:rsid w:val="00F6555E"/>
    <w:rsid w:val="00F671A8"/>
    <w:rsid w:val="00F678FC"/>
    <w:rsid w:val="00F67D40"/>
    <w:rsid w:val="00F7043E"/>
    <w:rsid w:val="00F704DE"/>
    <w:rsid w:val="00F70ED8"/>
    <w:rsid w:val="00F72A77"/>
    <w:rsid w:val="00F72FF8"/>
    <w:rsid w:val="00F731DD"/>
    <w:rsid w:val="00F7350E"/>
    <w:rsid w:val="00F742DD"/>
    <w:rsid w:val="00F746A2"/>
    <w:rsid w:val="00F7482B"/>
    <w:rsid w:val="00F74AB1"/>
    <w:rsid w:val="00F75157"/>
    <w:rsid w:val="00F7593F"/>
    <w:rsid w:val="00F75AB4"/>
    <w:rsid w:val="00F75CB2"/>
    <w:rsid w:val="00F766EB"/>
    <w:rsid w:val="00F817AA"/>
    <w:rsid w:val="00F81C16"/>
    <w:rsid w:val="00F8224A"/>
    <w:rsid w:val="00F82682"/>
    <w:rsid w:val="00F828FD"/>
    <w:rsid w:val="00F85595"/>
    <w:rsid w:val="00F856B5"/>
    <w:rsid w:val="00F85DC2"/>
    <w:rsid w:val="00F86557"/>
    <w:rsid w:val="00F8662B"/>
    <w:rsid w:val="00F86E1C"/>
    <w:rsid w:val="00F87423"/>
    <w:rsid w:val="00F875EA"/>
    <w:rsid w:val="00F91813"/>
    <w:rsid w:val="00F91A0C"/>
    <w:rsid w:val="00F91C8F"/>
    <w:rsid w:val="00F92383"/>
    <w:rsid w:val="00F92B14"/>
    <w:rsid w:val="00F93D8A"/>
    <w:rsid w:val="00F93D98"/>
    <w:rsid w:val="00F93EB0"/>
    <w:rsid w:val="00F950DC"/>
    <w:rsid w:val="00F95985"/>
    <w:rsid w:val="00F95B70"/>
    <w:rsid w:val="00F95E80"/>
    <w:rsid w:val="00F96C73"/>
    <w:rsid w:val="00F97212"/>
    <w:rsid w:val="00F97878"/>
    <w:rsid w:val="00FA0238"/>
    <w:rsid w:val="00FA0789"/>
    <w:rsid w:val="00FA0C21"/>
    <w:rsid w:val="00FA0F91"/>
    <w:rsid w:val="00FA13AC"/>
    <w:rsid w:val="00FA15D3"/>
    <w:rsid w:val="00FA15D9"/>
    <w:rsid w:val="00FA2113"/>
    <w:rsid w:val="00FA23E3"/>
    <w:rsid w:val="00FA2856"/>
    <w:rsid w:val="00FA2EDF"/>
    <w:rsid w:val="00FA308B"/>
    <w:rsid w:val="00FA39EF"/>
    <w:rsid w:val="00FA3AA1"/>
    <w:rsid w:val="00FA3D2E"/>
    <w:rsid w:val="00FA3F22"/>
    <w:rsid w:val="00FA4817"/>
    <w:rsid w:val="00FA4859"/>
    <w:rsid w:val="00FA4916"/>
    <w:rsid w:val="00FA4E2E"/>
    <w:rsid w:val="00FA566D"/>
    <w:rsid w:val="00FA5F50"/>
    <w:rsid w:val="00FA6A1D"/>
    <w:rsid w:val="00FA6A74"/>
    <w:rsid w:val="00FA708B"/>
    <w:rsid w:val="00FA7B24"/>
    <w:rsid w:val="00FB1196"/>
    <w:rsid w:val="00FB11F3"/>
    <w:rsid w:val="00FB146F"/>
    <w:rsid w:val="00FB18F4"/>
    <w:rsid w:val="00FB25B9"/>
    <w:rsid w:val="00FB2C20"/>
    <w:rsid w:val="00FB3162"/>
    <w:rsid w:val="00FB37C7"/>
    <w:rsid w:val="00FB3ED6"/>
    <w:rsid w:val="00FB404A"/>
    <w:rsid w:val="00FB5786"/>
    <w:rsid w:val="00FB5C3C"/>
    <w:rsid w:val="00FB5C78"/>
    <w:rsid w:val="00FB605D"/>
    <w:rsid w:val="00FB6774"/>
    <w:rsid w:val="00FB6C94"/>
    <w:rsid w:val="00FB70BD"/>
    <w:rsid w:val="00FB7B3E"/>
    <w:rsid w:val="00FC1612"/>
    <w:rsid w:val="00FC1FC3"/>
    <w:rsid w:val="00FC202F"/>
    <w:rsid w:val="00FC240A"/>
    <w:rsid w:val="00FC2671"/>
    <w:rsid w:val="00FC299E"/>
    <w:rsid w:val="00FC2CF5"/>
    <w:rsid w:val="00FC2E03"/>
    <w:rsid w:val="00FC2ECC"/>
    <w:rsid w:val="00FC425B"/>
    <w:rsid w:val="00FC447E"/>
    <w:rsid w:val="00FC47A4"/>
    <w:rsid w:val="00FC47F6"/>
    <w:rsid w:val="00FC49C8"/>
    <w:rsid w:val="00FC5292"/>
    <w:rsid w:val="00FC6EFE"/>
    <w:rsid w:val="00FC75FD"/>
    <w:rsid w:val="00FD080E"/>
    <w:rsid w:val="00FD15E8"/>
    <w:rsid w:val="00FD25C8"/>
    <w:rsid w:val="00FD2647"/>
    <w:rsid w:val="00FD2A3A"/>
    <w:rsid w:val="00FD2D9A"/>
    <w:rsid w:val="00FD4C2A"/>
    <w:rsid w:val="00FD57AB"/>
    <w:rsid w:val="00FD60B5"/>
    <w:rsid w:val="00FD667D"/>
    <w:rsid w:val="00FD6775"/>
    <w:rsid w:val="00FD7BD7"/>
    <w:rsid w:val="00FD7E92"/>
    <w:rsid w:val="00FE0926"/>
    <w:rsid w:val="00FE09C3"/>
    <w:rsid w:val="00FE0E2D"/>
    <w:rsid w:val="00FE1884"/>
    <w:rsid w:val="00FE1A94"/>
    <w:rsid w:val="00FE1D5A"/>
    <w:rsid w:val="00FE1E90"/>
    <w:rsid w:val="00FE2A91"/>
    <w:rsid w:val="00FE2D27"/>
    <w:rsid w:val="00FE3462"/>
    <w:rsid w:val="00FE346A"/>
    <w:rsid w:val="00FE4DCA"/>
    <w:rsid w:val="00FE558B"/>
    <w:rsid w:val="00FE59E6"/>
    <w:rsid w:val="00FE5ACF"/>
    <w:rsid w:val="00FE762A"/>
    <w:rsid w:val="00FE799E"/>
    <w:rsid w:val="00FE7FC3"/>
    <w:rsid w:val="00FF0B5D"/>
    <w:rsid w:val="00FF1925"/>
    <w:rsid w:val="00FF25E0"/>
    <w:rsid w:val="00FF2620"/>
    <w:rsid w:val="00FF324E"/>
    <w:rsid w:val="00FF33BC"/>
    <w:rsid w:val="00FF33EC"/>
    <w:rsid w:val="00FF54A3"/>
    <w:rsid w:val="00FF556E"/>
    <w:rsid w:val="00FF5A19"/>
    <w:rsid w:val="00FF5E73"/>
    <w:rsid w:val="00FF68C7"/>
    <w:rsid w:val="00FF7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colormru v:ext="edit" colors="#cff"/>
    </o:shapedefaults>
    <o:shapelayout v:ext="edit">
      <o:idmap v:ext="edit" data="1"/>
    </o:shapelayout>
  </w:shapeDefaults>
  <w:decimalSymbol w:val="."/>
  <w:listSeparator w:val=","/>
  <w14:docId w14:val="56F67CDE"/>
  <w15:chartTrackingRefBased/>
  <w15:docId w15:val="{7D6E9C0D-4CC6-470B-AC7E-370B66AF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73752F"/>
    <w:pPr>
      <w:widowControl w:val="0"/>
      <w:jc w:val="both"/>
    </w:pPr>
    <w:rPr>
      <w:kern w:val="2"/>
      <w:sz w:val="21"/>
      <w:szCs w:val="24"/>
    </w:rPr>
  </w:style>
  <w:style w:type="paragraph" w:styleId="1">
    <w:name w:val="heading 1"/>
    <w:basedOn w:val="a6"/>
    <w:next w:val="10"/>
    <w:link w:val="11"/>
    <w:qFormat/>
    <w:rsid w:val="003346EA"/>
    <w:pPr>
      <w:keepNext/>
      <w:keepLines/>
      <w:widowControl/>
      <w:numPr>
        <w:numId w:val="1"/>
      </w:numPr>
      <w:snapToGrid w:val="0"/>
      <w:outlineLvl w:val="0"/>
    </w:pPr>
    <w:rPr>
      <w:rFonts w:ascii="HG丸ｺﾞｼｯｸM-PRO" w:eastAsia="HG丸ｺﾞｼｯｸM-PRO" w:hAnsi="HG丸ｺﾞｼｯｸM-PRO"/>
      <w:sz w:val="40"/>
      <w:szCs w:val="40"/>
    </w:rPr>
  </w:style>
  <w:style w:type="paragraph" w:styleId="20">
    <w:name w:val="heading 2"/>
    <w:basedOn w:val="a6"/>
    <w:next w:val="21"/>
    <w:link w:val="22"/>
    <w:qFormat/>
    <w:rsid w:val="00F72A77"/>
    <w:pPr>
      <w:keepNext/>
      <w:keepLines/>
      <w:widowControl/>
      <w:numPr>
        <w:ilvl w:val="1"/>
        <w:numId w:val="1"/>
      </w:numPr>
      <w:outlineLvl w:val="1"/>
    </w:pPr>
    <w:rPr>
      <w:rFonts w:ascii="HG丸ｺﾞｼｯｸM-PRO" w:eastAsia="HG丸ｺﾞｼｯｸM-PRO" w:hAnsi="HG丸ｺﾞｼｯｸM-PRO"/>
      <w:sz w:val="28"/>
      <w:szCs w:val="28"/>
      <w:lang w:val="x-none"/>
    </w:rPr>
  </w:style>
  <w:style w:type="paragraph" w:styleId="3">
    <w:name w:val="heading 3"/>
    <w:basedOn w:val="a6"/>
    <w:next w:val="30"/>
    <w:link w:val="31"/>
    <w:qFormat/>
    <w:rsid w:val="003346EA"/>
    <w:pPr>
      <w:keepNext/>
      <w:keepLines/>
      <w:widowControl/>
      <w:numPr>
        <w:ilvl w:val="2"/>
        <w:numId w:val="1"/>
      </w:numPr>
      <w:outlineLvl w:val="2"/>
    </w:pPr>
    <w:rPr>
      <w:rFonts w:ascii="HG丸ｺﾞｼｯｸM-PRO" w:eastAsia="HG丸ｺﾞｼｯｸM-PRO" w:hAnsi="HG丸ｺﾞｼｯｸM-PRO"/>
      <w:sz w:val="24"/>
      <w:lang w:val="x-none" w:eastAsia="x-none"/>
    </w:rPr>
  </w:style>
  <w:style w:type="paragraph" w:styleId="4">
    <w:name w:val="heading 4"/>
    <w:basedOn w:val="a6"/>
    <w:next w:val="40"/>
    <w:link w:val="41"/>
    <w:qFormat/>
    <w:rsid w:val="000358CF"/>
    <w:pPr>
      <w:keepNext/>
      <w:keepLines/>
      <w:widowControl/>
      <w:numPr>
        <w:ilvl w:val="3"/>
        <w:numId w:val="1"/>
      </w:numPr>
      <w:ind w:left="885"/>
      <w:outlineLvl w:val="3"/>
    </w:pPr>
    <w:rPr>
      <w:rFonts w:ascii="HG丸ｺﾞｼｯｸM-PRO" w:eastAsia="HG丸ｺﾞｼｯｸM-PRO" w:hAnsi="HG丸ｺﾞｼｯｸM-PRO"/>
      <w:b/>
      <w:bCs/>
      <w:sz w:val="22"/>
      <w:szCs w:val="22"/>
      <w:u w:val="single"/>
      <w:lang w:val="x-none" w:eastAsia="x-none"/>
    </w:rPr>
  </w:style>
  <w:style w:type="paragraph" w:styleId="50">
    <w:name w:val="heading 5"/>
    <w:basedOn w:val="a6"/>
    <w:next w:val="51"/>
    <w:link w:val="52"/>
    <w:qFormat/>
    <w:rsid w:val="000358CF"/>
    <w:pPr>
      <w:keepNext/>
      <w:keepLines/>
      <w:widowControl/>
      <w:numPr>
        <w:ilvl w:val="4"/>
        <w:numId w:val="1"/>
      </w:numPr>
      <w:outlineLvl w:val="4"/>
    </w:pPr>
    <w:rPr>
      <w:rFonts w:ascii="HG丸ｺﾞｼｯｸM-PRO" w:eastAsia="HG丸ｺﾞｼｯｸM-PRO" w:hAnsi="HG丸ｺﾞｼｯｸM-PRO"/>
      <w:u w:val="single"/>
      <w:lang w:val="x-none" w:eastAsia="x-none"/>
    </w:rPr>
  </w:style>
  <w:style w:type="paragraph" w:styleId="6">
    <w:name w:val="heading 6"/>
    <w:basedOn w:val="a6"/>
    <w:next w:val="60"/>
    <w:link w:val="61"/>
    <w:qFormat/>
    <w:rsid w:val="003346EA"/>
    <w:pPr>
      <w:keepNext/>
      <w:keepLines/>
      <w:widowControl/>
      <w:numPr>
        <w:ilvl w:val="5"/>
        <w:numId w:val="1"/>
      </w:numPr>
      <w:outlineLvl w:val="5"/>
    </w:pPr>
    <w:rPr>
      <w:rFonts w:ascii="HG丸ｺﾞｼｯｸM-PRO" w:eastAsia="HG丸ｺﾞｼｯｸM-PRO" w:hAnsi="HG丸ｺﾞｼｯｸM-PRO"/>
      <w:bCs/>
    </w:rPr>
  </w:style>
  <w:style w:type="paragraph" w:styleId="7">
    <w:name w:val="heading 7"/>
    <w:basedOn w:val="a7"/>
    <w:next w:val="70"/>
    <w:qFormat/>
    <w:rsid w:val="007504A5"/>
    <w:pPr>
      <w:keepNext/>
      <w:keepLines/>
      <w:widowControl/>
      <w:numPr>
        <w:ilvl w:val="6"/>
        <w:numId w:val="1"/>
      </w:numPr>
      <w:outlineLvl w:val="6"/>
    </w:pPr>
    <w:rPr>
      <w:rFonts w:ascii="HG丸ｺﾞｼｯｸM-PRO" w:eastAsia="HG丸ｺﾞｼｯｸM-PRO" w:hAnsi="HG丸ｺﾞｼｯｸM-PRO"/>
      <w:u w:val="single"/>
    </w:rPr>
  </w:style>
  <w:style w:type="paragraph" w:styleId="8">
    <w:name w:val="heading 8"/>
    <w:basedOn w:val="a7"/>
    <w:next w:val="80"/>
    <w:link w:val="81"/>
    <w:qFormat/>
    <w:rsid w:val="003346EA"/>
    <w:pPr>
      <w:keepNext/>
      <w:keepLines/>
      <w:widowControl/>
      <w:numPr>
        <w:ilvl w:val="7"/>
        <w:numId w:val="1"/>
      </w:numPr>
      <w:outlineLvl w:val="7"/>
    </w:pPr>
    <w:rPr>
      <w:rFonts w:ascii="HG丸ｺﾞｼｯｸM-PRO" w:eastAsia="HG丸ｺﾞｼｯｸM-PRO" w:hAnsi="HG丸ｺﾞｼｯｸM-PRO"/>
    </w:rPr>
  </w:style>
  <w:style w:type="paragraph" w:styleId="9">
    <w:name w:val="heading 9"/>
    <w:basedOn w:val="a7"/>
    <w:next w:val="90"/>
    <w:qFormat/>
    <w:rsid w:val="00BC7739"/>
    <w:pPr>
      <w:keepNext/>
      <w:keepLines/>
      <w:widowControl/>
      <w:numPr>
        <w:ilvl w:val="8"/>
        <w:numId w:val="1"/>
      </w:numPr>
      <w:outlineLvl w:val="8"/>
    </w:pPr>
    <w:rPr>
      <w:rFonts w:ascii="Arial" w:eastAsia="ＭＳ ゴシック" w:hAnsi="Arial"/>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Body Text"/>
    <w:basedOn w:val="a6"/>
    <w:link w:val="ab"/>
    <w:rsid w:val="00BC7739"/>
    <w:rPr>
      <w:lang w:val="x-none" w:eastAsia="x-none"/>
    </w:rPr>
  </w:style>
  <w:style w:type="paragraph" w:customStyle="1" w:styleId="10">
    <w:name w:val="本文 1"/>
    <w:basedOn w:val="a7"/>
    <w:rsid w:val="00BC7739"/>
    <w:pPr>
      <w:widowControl/>
      <w:ind w:firstLineChars="100" w:firstLine="100"/>
    </w:pPr>
  </w:style>
  <w:style w:type="paragraph" w:styleId="21">
    <w:name w:val="Body Text 2"/>
    <w:basedOn w:val="a7"/>
    <w:link w:val="23"/>
    <w:rsid w:val="00BC7739"/>
    <w:pPr>
      <w:widowControl/>
      <w:ind w:leftChars="50" w:left="50" w:firstLineChars="100" w:firstLine="100"/>
    </w:pPr>
  </w:style>
  <w:style w:type="paragraph" w:styleId="30">
    <w:name w:val="Body Text 3"/>
    <w:basedOn w:val="a7"/>
    <w:link w:val="32"/>
    <w:rsid w:val="00BC7739"/>
    <w:pPr>
      <w:widowControl/>
      <w:ind w:leftChars="50" w:left="50" w:firstLineChars="100" w:firstLine="100"/>
    </w:pPr>
    <w:rPr>
      <w:szCs w:val="16"/>
    </w:rPr>
  </w:style>
  <w:style w:type="paragraph" w:customStyle="1" w:styleId="40">
    <w:name w:val="本文 4"/>
    <w:basedOn w:val="a7"/>
    <w:rsid w:val="00BC7739"/>
    <w:pPr>
      <w:widowControl/>
      <w:ind w:leftChars="200" w:left="200" w:firstLineChars="100" w:firstLine="100"/>
    </w:pPr>
  </w:style>
  <w:style w:type="paragraph" w:customStyle="1" w:styleId="51">
    <w:name w:val="本文 5"/>
    <w:basedOn w:val="a7"/>
    <w:rsid w:val="00BC7739"/>
    <w:pPr>
      <w:widowControl/>
      <w:ind w:leftChars="350" w:left="350" w:firstLineChars="100" w:firstLine="100"/>
    </w:pPr>
  </w:style>
  <w:style w:type="paragraph" w:customStyle="1" w:styleId="60">
    <w:name w:val="本文 6"/>
    <w:basedOn w:val="a7"/>
    <w:rsid w:val="00BC7739"/>
    <w:pPr>
      <w:widowControl/>
      <w:ind w:leftChars="350" w:left="350" w:firstLineChars="100" w:firstLine="100"/>
    </w:pPr>
  </w:style>
  <w:style w:type="paragraph" w:customStyle="1" w:styleId="70">
    <w:name w:val="本文 7"/>
    <w:basedOn w:val="a7"/>
    <w:rsid w:val="00BC7739"/>
    <w:pPr>
      <w:widowControl/>
      <w:ind w:leftChars="400" w:left="400" w:firstLineChars="100" w:firstLine="100"/>
    </w:pPr>
  </w:style>
  <w:style w:type="paragraph" w:customStyle="1" w:styleId="80">
    <w:name w:val="本文 8"/>
    <w:basedOn w:val="a7"/>
    <w:rsid w:val="00BC7739"/>
    <w:pPr>
      <w:widowControl/>
      <w:ind w:leftChars="450" w:left="450" w:firstLineChars="100" w:firstLine="100"/>
    </w:pPr>
  </w:style>
  <w:style w:type="paragraph" w:customStyle="1" w:styleId="90">
    <w:name w:val="本文 9"/>
    <w:basedOn w:val="a6"/>
    <w:rsid w:val="00BC7739"/>
    <w:pPr>
      <w:widowControl/>
      <w:ind w:leftChars="500" w:left="500" w:firstLineChars="100" w:firstLine="100"/>
    </w:pPr>
  </w:style>
  <w:style w:type="paragraph" w:styleId="ac">
    <w:name w:val="footer"/>
    <w:basedOn w:val="a6"/>
    <w:link w:val="ad"/>
    <w:uiPriority w:val="99"/>
    <w:rsid w:val="00BC7739"/>
    <w:pPr>
      <w:tabs>
        <w:tab w:val="center" w:pos="4252"/>
        <w:tab w:val="right" w:pos="8504"/>
      </w:tabs>
      <w:snapToGrid w:val="0"/>
      <w:jc w:val="right"/>
    </w:pPr>
    <w:rPr>
      <w:lang w:val="x-none" w:eastAsia="x-none"/>
    </w:rPr>
  </w:style>
  <w:style w:type="character" w:styleId="ae">
    <w:name w:val="page number"/>
    <w:basedOn w:val="a8"/>
    <w:rsid w:val="00BC7739"/>
  </w:style>
  <w:style w:type="paragraph" w:styleId="af">
    <w:name w:val="header"/>
    <w:basedOn w:val="a6"/>
    <w:rsid w:val="00BC7739"/>
    <w:pPr>
      <w:tabs>
        <w:tab w:val="center" w:pos="4252"/>
        <w:tab w:val="right" w:pos="8504"/>
      </w:tabs>
      <w:snapToGrid w:val="0"/>
    </w:pPr>
  </w:style>
  <w:style w:type="paragraph" w:styleId="af0">
    <w:name w:val="caption"/>
    <w:aliases w:val="Char, Char Char Char, Char Char,表番号, Char,図表番号 Char,Char Char Char,Char Char, Char Char1, Char Char Char Char, Char Char Char1,図表番号 Char3,図表番号 Char2 Char,図表番号 Char Char1 Char,Char Char Char1 Char,図表番号 Char Char Char Char, Char Char1 Char Char Ch"/>
    <w:basedOn w:val="a7"/>
    <w:next w:val="a6"/>
    <w:link w:val="af1"/>
    <w:qFormat/>
    <w:rsid w:val="008468D0"/>
    <w:pPr>
      <w:keepLines/>
      <w:spacing w:beforeLines="50"/>
      <w:jc w:val="center"/>
    </w:pPr>
    <w:rPr>
      <w:rFonts w:ascii="HG丸ｺﾞｼｯｸM-PRO" w:eastAsia="HG丸ｺﾞｼｯｸM-PRO" w:hAnsi="HG丸ｺﾞｼｯｸM-PRO"/>
      <w:bCs/>
      <w:szCs w:val="20"/>
    </w:rPr>
  </w:style>
  <w:style w:type="paragraph" w:customStyle="1" w:styleId="24">
    <w:name w:val="タイトル 2"/>
    <w:basedOn w:val="a7"/>
    <w:next w:val="a6"/>
    <w:rsid w:val="00BC7739"/>
    <w:pPr>
      <w:jc w:val="center"/>
    </w:pPr>
    <w:rPr>
      <w:rFonts w:ascii="Arial" w:eastAsia="ＭＳ ゴシック" w:hAnsi="Arial"/>
      <w:sz w:val="44"/>
    </w:rPr>
  </w:style>
  <w:style w:type="paragraph" w:customStyle="1" w:styleId="12">
    <w:name w:val="タイトル 1"/>
    <w:basedOn w:val="a7"/>
    <w:next w:val="a6"/>
    <w:rsid w:val="00BC7739"/>
    <w:pPr>
      <w:jc w:val="center"/>
    </w:pPr>
    <w:rPr>
      <w:rFonts w:ascii="Arial" w:eastAsia="ＭＳ ゴシック" w:hAnsi="Arial"/>
      <w:sz w:val="48"/>
    </w:rPr>
  </w:style>
  <w:style w:type="paragraph" w:customStyle="1" w:styleId="33">
    <w:name w:val="タイトル 3"/>
    <w:basedOn w:val="a7"/>
    <w:next w:val="a6"/>
    <w:rsid w:val="00BC7739"/>
    <w:pPr>
      <w:jc w:val="center"/>
    </w:pPr>
    <w:rPr>
      <w:rFonts w:ascii="Arial" w:eastAsia="ＭＳ ゴシック" w:hAnsi="Arial"/>
      <w:sz w:val="40"/>
    </w:rPr>
  </w:style>
  <w:style w:type="paragraph" w:customStyle="1" w:styleId="42">
    <w:name w:val="タイトル 4"/>
    <w:basedOn w:val="a7"/>
    <w:next w:val="a6"/>
    <w:rsid w:val="00BC7739"/>
    <w:pPr>
      <w:jc w:val="center"/>
    </w:pPr>
    <w:rPr>
      <w:rFonts w:ascii="Arial" w:eastAsia="ＭＳ ゴシック" w:hAnsi="Arial"/>
      <w:sz w:val="24"/>
    </w:rPr>
  </w:style>
  <w:style w:type="paragraph" w:customStyle="1" w:styleId="af2">
    <w:name w:val="サマリー"/>
    <w:basedOn w:val="a6"/>
    <w:rsid w:val="00BC7739"/>
    <w:pPr>
      <w:pBdr>
        <w:top w:val="dashed" w:sz="4" w:space="1" w:color="auto"/>
        <w:left w:val="dashed" w:sz="4" w:space="4" w:color="auto"/>
        <w:bottom w:val="dashed" w:sz="4" w:space="1" w:color="auto"/>
        <w:right w:val="dashed" w:sz="4" w:space="4" w:color="auto"/>
      </w:pBdr>
      <w:ind w:leftChars="50" w:left="50" w:rightChars="50" w:right="50" w:firstLineChars="100" w:firstLine="100"/>
    </w:pPr>
  </w:style>
  <w:style w:type="paragraph" w:customStyle="1" w:styleId="43">
    <w:name w:val="はじめに 4"/>
    <w:basedOn w:val="a7"/>
    <w:rsid w:val="00BC7739"/>
    <w:pPr>
      <w:widowControl/>
      <w:ind w:leftChars="100" w:left="700" w:hangingChars="600" w:hanging="600"/>
    </w:pPr>
    <w:rPr>
      <w:sz w:val="24"/>
    </w:rPr>
  </w:style>
  <w:style w:type="paragraph" w:customStyle="1" w:styleId="25">
    <w:name w:val="はじめに 2"/>
    <w:basedOn w:val="a7"/>
    <w:next w:val="43"/>
    <w:rsid w:val="00BC7739"/>
    <w:pPr>
      <w:keepNext/>
      <w:keepLines/>
      <w:widowControl/>
    </w:pPr>
    <w:rPr>
      <w:rFonts w:ascii="Arial" w:eastAsia="ＭＳ ゴシック" w:hAnsi="Arial"/>
      <w:sz w:val="24"/>
    </w:rPr>
  </w:style>
  <w:style w:type="paragraph" w:customStyle="1" w:styleId="34">
    <w:name w:val="はじめに 3"/>
    <w:basedOn w:val="a7"/>
    <w:rsid w:val="00BC7739"/>
    <w:pPr>
      <w:widowControl/>
      <w:ind w:firstLineChars="100" w:firstLine="100"/>
    </w:pPr>
    <w:rPr>
      <w:sz w:val="24"/>
    </w:rPr>
  </w:style>
  <w:style w:type="paragraph" w:customStyle="1" w:styleId="13">
    <w:name w:val="はじめに 1"/>
    <w:basedOn w:val="a7"/>
    <w:next w:val="34"/>
    <w:rsid w:val="00BC7739"/>
    <w:pPr>
      <w:keepNext/>
      <w:keepLines/>
      <w:widowControl/>
      <w:snapToGrid w:val="0"/>
    </w:pPr>
    <w:rPr>
      <w:rFonts w:ascii="Arial" w:eastAsia="ＭＳ ゴシック" w:hAnsi="Arial"/>
      <w:sz w:val="28"/>
    </w:rPr>
  </w:style>
  <w:style w:type="paragraph" w:styleId="14">
    <w:name w:val="toc 1"/>
    <w:basedOn w:val="a6"/>
    <w:next w:val="a6"/>
    <w:autoRedefine/>
    <w:uiPriority w:val="39"/>
    <w:rsid w:val="0015561F"/>
    <w:pPr>
      <w:tabs>
        <w:tab w:val="left" w:pos="630"/>
        <w:tab w:val="left" w:pos="1470"/>
        <w:tab w:val="right" w:leader="middleDot" w:pos="9060"/>
      </w:tabs>
      <w:ind w:rightChars="100" w:right="210" w:firstLine="210"/>
    </w:pPr>
    <w:rPr>
      <w:rFonts w:ascii="HG丸ｺﾞｼｯｸM-PRO" w:eastAsia="HG丸ｺﾞｼｯｸM-PRO" w:hAnsi="HG丸ｺﾞｼｯｸM-PRO"/>
      <w:noProof/>
      <w:szCs w:val="21"/>
    </w:rPr>
  </w:style>
  <w:style w:type="paragraph" w:styleId="26">
    <w:name w:val="toc 2"/>
    <w:basedOn w:val="a6"/>
    <w:next w:val="a6"/>
    <w:autoRedefine/>
    <w:uiPriority w:val="39"/>
    <w:rsid w:val="00A24B5A"/>
    <w:pPr>
      <w:tabs>
        <w:tab w:val="right" w:leader="middleDot" w:pos="9060"/>
      </w:tabs>
      <w:spacing w:beforeLines="50" w:before="180"/>
      <w:ind w:leftChars="100" w:left="210"/>
    </w:pPr>
    <w:rPr>
      <w:rFonts w:ascii="HG丸ｺﾞｼｯｸM-PRO" w:eastAsia="HG丸ｺﾞｼｯｸM-PRO" w:hAnsi="HG丸ｺﾞｼｯｸM-PRO"/>
      <w:noProof/>
    </w:rPr>
  </w:style>
  <w:style w:type="paragraph" w:styleId="35">
    <w:name w:val="toc 3"/>
    <w:basedOn w:val="a6"/>
    <w:next w:val="a6"/>
    <w:autoRedefine/>
    <w:uiPriority w:val="39"/>
    <w:qFormat/>
    <w:rsid w:val="000122AA"/>
    <w:pPr>
      <w:tabs>
        <w:tab w:val="right" w:leader="middleDot" w:pos="9060"/>
      </w:tabs>
      <w:ind w:leftChars="200" w:left="420"/>
    </w:pPr>
    <w:rPr>
      <w:rFonts w:ascii="HG丸ｺﾞｼｯｸM-PRO" w:eastAsia="HG丸ｺﾞｼｯｸM-PRO" w:hAnsi="HG丸ｺﾞｼｯｸM-PRO"/>
      <w:noProof/>
    </w:rPr>
  </w:style>
  <w:style w:type="paragraph" w:customStyle="1" w:styleId="af3">
    <w:name w:val="図表の番号"/>
    <w:basedOn w:val="a6"/>
    <w:semiHidden/>
    <w:rsid w:val="00BC7739"/>
    <w:pPr>
      <w:spacing w:after="60"/>
      <w:jc w:val="center"/>
    </w:pPr>
    <w:rPr>
      <w:rFonts w:ascii="Arial" w:eastAsia="ＭＳ Ｐゴシック" w:hAnsi="Arial"/>
      <w:szCs w:val="21"/>
    </w:rPr>
  </w:style>
  <w:style w:type="paragraph" w:styleId="44">
    <w:name w:val="toc 4"/>
    <w:basedOn w:val="a6"/>
    <w:next w:val="a6"/>
    <w:autoRedefine/>
    <w:rsid w:val="00573287"/>
    <w:pPr>
      <w:ind w:leftChars="300" w:left="630"/>
    </w:pPr>
    <w:rPr>
      <w:rFonts w:eastAsia="HG丸ｺﾞｼｯｸM-PRO"/>
    </w:rPr>
  </w:style>
  <w:style w:type="paragraph" w:styleId="53">
    <w:name w:val="toc 5"/>
    <w:basedOn w:val="a6"/>
    <w:next w:val="a6"/>
    <w:autoRedefine/>
    <w:semiHidden/>
    <w:rsid w:val="00573287"/>
    <w:pPr>
      <w:ind w:leftChars="400" w:left="840"/>
    </w:pPr>
    <w:rPr>
      <w:rFonts w:eastAsia="HG丸ｺﾞｼｯｸM-PRO"/>
    </w:rPr>
  </w:style>
  <w:style w:type="paragraph" w:styleId="62">
    <w:name w:val="toc 6"/>
    <w:basedOn w:val="a6"/>
    <w:next w:val="a6"/>
    <w:autoRedefine/>
    <w:semiHidden/>
    <w:rsid w:val="00BC7739"/>
    <w:pPr>
      <w:ind w:leftChars="500" w:left="1050"/>
    </w:pPr>
  </w:style>
  <w:style w:type="paragraph" w:styleId="71">
    <w:name w:val="toc 7"/>
    <w:basedOn w:val="a6"/>
    <w:next w:val="a6"/>
    <w:autoRedefine/>
    <w:semiHidden/>
    <w:rsid w:val="00BC7739"/>
    <w:pPr>
      <w:ind w:leftChars="600" w:left="1260"/>
    </w:pPr>
  </w:style>
  <w:style w:type="paragraph" w:styleId="82">
    <w:name w:val="toc 8"/>
    <w:basedOn w:val="a6"/>
    <w:next w:val="a6"/>
    <w:autoRedefine/>
    <w:semiHidden/>
    <w:rsid w:val="00BC7739"/>
    <w:pPr>
      <w:ind w:leftChars="700" w:left="1470"/>
    </w:pPr>
  </w:style>
  <w:style w:type="paragraph" w:styleId="91">
    <w:name w:val="toc 9"/>
    <w:basedOn w:val="a6"/>
    <w:next w:val="a6"/>
    <w:autoRedefine/>
    <w:semiHidden/>
    <w:rsid w:val="00BC7739"/>
    <w:pPr>
      <w:ind w:leftChars="800" w:left="1680"/>
    </w:pPr>
  </w:style>
  <w:style w:type="paragraph" w:customStyle="1" w:styleId="15">
    <w:name w:val="引用箇所 1"/>
    <w:basedOn w:val="a7"/>
    <w:next w:val="27"/>
    <w:rsid w:val="00BC7739"/>
    <w:pPr>
      <w:keepNext/>
      <w:keepLines/>
      <w:widowControl/>
      <w:pBdr>
        <w:top w:val="single" w:sz="6" w:space="1" w:color="auto"/>
        <w:left w:val="single" w:sz="6" w:space="4" w:color="auto"/>
        <w:bottom w:val="single" w:sz="6" w:space="1" w:color="auto"/>
        <w:right w:val="single" w:sz="6" w:space="4" w:color="auto"/>
      </w:pBdr>
      <w:ind w:leftChars="300" w:left="300" w:rightChars="50" w:right="50"/>
    </w:pPr>
    <w:rPr>
      <w:rFonts w:ascii="Arial" w:eastAsia="ＭＳ ゴシック" w:hAnsi="Arial"/>
    </w:rPr>
  </w:style>
  <w:style w:type="paragraph" w:customStyle="1" w:styleId="27">
    <w:name w:val="引用箇所 2"/>
    <w:basedOn w:val="a7"/>
    <w:rsid w:val="00BC7739"/>
    <w:pPr>
      <w:widowControl/>
      <w:pBdr>
        <w:top w:val="single" w:sz="6" w:space="1" w:color="auto"/>
        <w:left w:val="single" w:sz="6" w:space="4" w:color="auto"/>
        <w:bottom w:val="single" w:sz="6" w:space="1" w:color="auto"/>
        <w:right w:val="single" w:sz="6" w:space="4" w:color="auto"/>
      </w:pBdr>
      <w:ind w:leftChars="300" w:left="300" w:rightChars="50" w:right="50" w:firstLineChars="100" w:firstLine="100"/>
    </w:pPr>
  </w:style>
  <w:style w:type="paragraph" w:customStyle="1" w:styleId="28">
    <w:name w:val="参考文献 2"/>
    <w:basedOn w:val="a7"/>
    <w:rsid w:val="00BC7739"/>
    <w:pPr>
      <w:widowControl/>
      <w:ind w:leftChars="350" w:left="350"/>
    </w:pPr>
  </w:style>
  <w:style w:type="paragraph" w:customStyle="1" w:styleId="16">
    <w:name w:val="参考文献 1"/>
    <w:basedOn w:val="a7"/>
    <w:next w:val="28"/>
    <w:rsid w:val="00BC7739"/>
    <w:pPr>
      <w:keepNext/>
      <w:keepLines/>
      <w:widowControl/>
      <w:ind w:leftChars="250" w:left="250"/>
    </w:pPr>
    <w:rPr>
      <w:rFonts w:ascii="Arial" w:eastAsia="ＭＳ ゴシック" w:hAnsi="Arial"/>
    </w:rPr>
  </w:style>
  <w:style w:type="character" w:styleId="af4">
    <w:name w:val="Hyperlink"/>
    <w:uiPriority w:val="99"/>
    <w:rsid w:val="00BC7739"/>
    <w:rPr>
      <w:color w:val="0000FF"/>
      <w:u w:val="single"/>
    </w:rPr>
  </w:style>
  <w:style w:type="character" w:customStyle="1" w:styleId="ad">
    <w:name w:val="フッター (文字)"/>
    <w:link w:val="ac"/>
    <w:uiPriority w:val="99"/>
    <w:rsid w:val="00D856E6"/>
    <w:rPr>
      <w:kern w:val="2"/>
      <w:sz w:val="21"/>
      <w:szCs w:val="24"/>
    </w:rPr>
  </w:style>
  <w:style w:type="paragraph" w:customStyle="1" w:styleId="subsection">
    <w:name w:val="subsection"/>
    <w:rsid w:val="003A5F2B"/>
    <w:pPr>
      <w:numPr>
        <w:ilvl w:val="1"/>
        <w:numId w:val="2"/>
      </w:numPr>
    </w:pPr>
    <w:rPr>
      <w:rFonts w:ascii="Times New Roman" w:eastAsia="ＭＳ ゴシック" w:hAnsi="Times New Roman"/>
      <w:noProof/>
      <w:sz w:val="24"/>
    </w:rPr>
  </w:style>
  <w:style w:type="paragraph" w:customStyle="1" w:styleId="subsubsection">
    <w:name w:val="subsubsection"/>
    <w:rsid w:val="003A5F2B"/>
    <w:pPr>
      <w:numPr>
        <w:ilvl w:val="2"/>
        <w:numId w:val="2"/>
      </w:numPr>
    </w:pPr>
    <w:rPr>
      <w:rFonts w:ascii="Times New Roman" w:eastAsia="HG丸ｺﾞｼｯｸM-PRO" w:hAnsi="Times New Roman"/>
      <w:noProof/>
      <w:sz w:val="21"/>
      <w:szCs w:val="21"/>
    </w:rPr>
  </w:style>
  <w:style w:type="paragraph" w:customStyle="1" w:styleId="paragraph">
    <w:name w:val="paragraph"/>
    <w:rsid w:val="003A5F2B"/>
    <w:pPr>
      <w:numPr>
        <w:ilvl w:val="3"/>
        <w:numId w:val="2"/>
      </w:numPr>
    </w:pPr>
    <w:rPr>
      <w:rFonts w:ascii="Times New Roman" w:eastAsia="ＭＳ ゴシック" w:hAnsi="Times New Roman"/>
      <w:noProof/>
      <w:sz w:val="22"/>
    </w:rPr>
  </w:style>
  <w:style w:type="paragraph" w:customStyle="1" w:styleId="subparagraph">
    <w:name w:val="subparagraph"/>
    <w:basedOn w:val="a6"/>
    <w:rsid w:val="003A5F2B"/>
    <w:pPr>
      <w:numPr>
        <w:ilvl w:val="4"/>
        <w:numId w:val="2"/>
      </w:numPr>
    </w:pPr>
    <w:rPr>
      <w:rFonts w:ascii="Times New Roman" w:eastAsia="HG丸ｺﾞｼｯｸM-PRO" w:hAnsi="Times New Roman"/>
      <w:kern w:val="0"/>
      <w:szCs w:val="20"/>
    </w:rPr>
  </w:style>
  <w:style w:type="paragraph" w:styleId="af5">
    <w:name w:val="Balloon Text"/>
    <w:basedOn w:val="a6"/>
    <w:link w:val="af6"/>
    <w:rsid w:val="008D040F"/>
    <w:rPr>
      <w:rFonts w:ascii="Arial" w:eastAsia="ＭＳ ゴシック" w:hAnsi="Arial"/>
      <w:sz w:val="18"/>
      <w:szCs w:val="18"/>
      <w:lang w:val="x-none" w:eastAsia="x-none"/>
    </w:rPr>
  </w:style>
  <w:style w:type="character" w:customStyle="1" w:styleId="af6">
    <w:name w:val="吹き出し (文字)"/>
    <w:link w:val="af5"/>
    <w:rsid w:val="008D040F"/>
    <w:rPr>
      <w:rFonts w:ascii="Arial" w:eastAsia="ＭＳ ゴシック" w:hAnsi="Arial" w:cs="Times New Roman"/>
      <w:kern w:val="2"/>
      <w:sz w:val="18"/>
      <w:szCs w:val="18"/>
    </w:rPr>
  </w:style>
  <w:style w:type="paragraph" w:styleId="Web">
    <w:name w:val="Normal (Web)"/>
    <w:basedOn w:val="a6"/>
    <w:uiPriority w:val="99"/>
    <w:unhideWhenUsed/>
    <w:rsid w:val="001C6E0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3">
    <w:name w:val="本文 2 (文字)"/>
    <w:link w:val="21"/>
    <w:rsid w:val="00891FCA"/>
    <w:rPr>
      <w:kern w:val="2"/>
      <w:sz w:val="21"/>
      <w:szCs w:val="24"/>
    </w:rPr>
  </w:style>
  <w:style w:type="character" w:styleId="af7">
    <w:name w:val="FollowedHyperlink"/>
    <w:unhideWhenUsed/>
    <w:rsid w:val="00B558A3"/>
    <w:rPr>
      <w:color w:val="800080"/>
      <w:u w:val="single"/>
    </w:rPr>
  </w:style>
  <w:style w:type="paragraph" w:customStyle="1" w:styleId="font5">
    <w:name w:val="font5"/>
    <w:basedOn w:val="a6"/>
    <w:rsid w:val="00B558A3"/>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6"/>
    <w:rsid w:val="00B558A3"/>
    <w:pPr>
      <w:widowControl/>
      <w:spacing w:before="100" w:beforeAutospacing="1" w:after="100" w:afterAutospacing="1"/>
      <w:jc w:val="left"/>
    </w:pPr>
    <w:rPr>
      <w:rFonts w:ascii="Meiryo UI" w:eastAsia="Meiryo UI" w:hAnsi="Meiryo UI" w:cs="Meiryo UI"/>
      <w:color w:val="000000"/>
      <w:kern w:val="0"/>
      <w:sz w:val="12"/>
      <w:szCs w:val="12"/>
    </w:rPr>
  </w:style>
  <w:style w:type="paragraph" w:customStyle="1" w:styleId="xl63">
    <w:name w:val="xl63"/>
    <w:basedOn w:val="a6"/>
    <w:rsid w:val="00B558A3"/>
    <w:pPr>
      <w:widowControl/>
      <w:spacing w:before="100" w:beforeAutospacing="1" w:after="100" w:afterAutospacing="1"/>
      <w:jc w:val="left"/>
    </w:pPr>
    <w:rPr>
      <w:rFonts w:ascii="Meiryo UI" w:eastAsia="Meiryo UI" w:hAnsi="Meiryo UI" w:cs="Meiryo UI"/>
      <w:kern w:val="0"/>
      <w:sz w:val="20"/>
      <w:szCs w:val="20"/>
    </w:rPr>
  </w:style>
  <w:style w:type="paragraph" w:customStyle="1" w:styleId="xl64">
    <w:name w:val="xl64"/>
    <w:basedOn w:val="a6"/>
    <w:rsid w:val="00B558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Meiryo UI"/>
      <w:kern w:val="0"/>
      <w:sz w:val="20"/>
      <w:szCs w:val="20"/>
    </w:rPr>
  </w:style>
  <w:style w:type="paragraph" w:customStyle="1" w:styleId="xl65">
    <w:name w:val="xl65"/>
    <w:basedOn w:val="a6"/>
    <w:rsid w:val="00B558A3"/>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left"/>
    </w:pPr>
    <w:rPr>
      <w:rFonts w:ascii="Meiryo UI" w:eastAsia="Meiryo UI" w:hAnsi="Meiryo UI" w:cs="Meiryo UI"/>
      <w:color w:val="FF0000"/>
      <w:kern w:val="0"/>
      <w:sz w:val="20"/>
      <w:szCs w:val="20"/>
    </w:rPr>
  </w:style>
  <w:style w:type="paragraph" w:customStyle="1" w:styleId="xl66">
    <w:name w:val="xl66"/>
    <w:basedOn w:val="a6"/>
    <w:rsid w:val="00B558A3"/>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left"/>
    </w:pPr>
    <w:rPr>
      <w:rFonts w:ascii="Meiryo UI" w:eastAsia="Meiryo UI" w:hAnsi="Meiryo UI" w:cs="Meiryo UI"/>
      <w:color w:val="0070C0"/>
      <w:kern w:val="0"/>
      <w:sz w:val="20"/>
      <w:szCs w:val="20"/>
    </w:rPr>
  </w:style>
  <w:style w:type="paragraph" w:customStyle="1" w:styleId="xl67">
    <w:name w:val="xl67"/>
    <w:basedOn w:val="a6"/>
    <w:rsid w:val="00B558A3"/>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left"/>
    </w:pPr>
    <w:rPr>
      <w:rFonts w:ascii="Meiryo UI" w:eastAsia="Meiryo UI" w:hAnsi="Meiryo UI" w:cs="Meiryo UI"/>
      <w:color w:val="984807"/>
      <w:kern w:val="0"/>
      <w:sz w:val="20"/>
      <w:szCs w:val="20"/>
    </w:rPr>
  </w:style>
  <w:style w:type="paragraph" w:customStyle="1" w:styleId="xl68">
    <w:name w:val="xl68"/>
    <w:basedOn w:val="a6"/>
    <w:rsid w:val="00B558A3"/>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left"/>
    </w:pPr>
    <w:rPr>
      <w:rFonts w:ascii="Meiryo UI" w:eastAsia="Meiryo UI" w:hAnsi="Meiryo UI" w:cs="Meiryo UI"/>
      <w:b/>
      <w:bCs/>
      <w:color w:val="0070C0"/>
      <w:kern w:val="0"/>
      <w:sz w:val="20"/>
      <w:szCs w:val="20"/>
    </w:rPr>
  </w:style>
  <w:style w:type="paragraph" w:customStyle="1" w:styleId="xl69">
    <w:name w:val="xl69"/>
    <w:basedOn w:val="a6"/>
    <w:rsid w:val="00B558A3"/>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left"/>
    </w:pPr>
    <w:rPr>
      <w:rFonts w:ascii="Meiryo UI" w:eastAsia="Meiryo UI" w:hAnsi="Meiryo UI" w:cs="Meiryo UI"/>
      <w:b/>
      <w:bCs/>
      <w:color w:val="FF0000"/>
      <w:kern w:val="0"/>
      <w:sz w:val="20"/>
      <w:szCs w:val="20"/>
    </w:rPr>
  </w:style>
  <w:style w:type="paragraph" w:customStyle="1" w:styleId="xl70">
    <w:name w:val="xl70"/>
    <w:basedOn w:val="a6"/>
    <w:rsid w:val="00B558A3"/>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left"/>
    </w:pPr>
    <w:rPr>
      <w:rFonts w:ascii="Meiryo UI" w:eastAsia="Meiryo UI" w:hAnsi="Meiryo UI" w:cs="Meiryo UI"/>
      <w:b/>
      <w:bCs/>
      <w:color w:val="984807"/>
      <w:kern w:val="0"/>
      <w:sz w:val="20"/>
      <w:szCs w:val="20"/>
    </w:rPr>
  </w:style>
  <w:style w:type="paragraph" w:customStyle="1" w:styleId="xl71">
    <w:name w:val="xl71"/>
    <w:basedOn w:val="a6"/>
    <w:rsid w:val="00B558A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Meiryo UI" w:eastAsia="Meiryo UI" w:hAnsi="Meiryo UI" w:cs="Meiryo UI"/>
      <w:kern w:val="0"/>
      <w:sz w:val="20"/>
      <w:szCs w:val="20"/>
    </w:rPr>
  </w:style>
  <w:style w:type="paragraph" w:customStyle="1" w:styleId="xl72">
    <w:name w:val="xl72"/>
    <w:basedOn w:val="a6"/>
    <w:rsid w:val="00B558A3"/>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pPr>
    <w:rPr>
      <w:rFonts w:ascii="Meiryo UI" w:eastAsia="Meiryo UI" w:hAnsi="Meiryo UI" w:cs="Meiryo UI"/>
      <w:color w:val="0070C0"/>
      <w:kern w:val="0"/>
      <w:sz w:val="20"/>
      <w:szCs w:val="20"/>
    </w:rPr>
  </w:style>
  <w:style w:type="paragraph" w:customStyle="1" w:styleId="xl73">
    <w:name w:val="xl73"/>
    <w:basedOn w:val="a6"/>
    <w:rsid w:val="00B558A3"/>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pPr>
    <w:rPr>
      <w:rFonts w:ascii="Meiryo UI" w:eastAsia="Meiryo UI" w:hAnsi="Meiryo UI" w:cs="Meiryo UI"/>
      <w:color w:val="FF0000"/>
      <w:kern w:val="0"/>
      <w:sz w:val="20"/>
      <w:szCs w:val="20"/>
    </w:rPr>
  </w:style>
  <w:style w:type="paragraph" w:customStyle="1" w:styleId="xl74">
    <w:name w:val="xl74"/>
    <w:basedOn w:val="a6"/>
    <w:rsid w:val="00B558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Meiryo UI" w:eastAsia="Meiryo UI" w:hAnsi="Meiryo UI" w:cs="Meiryo UI"/>
      <w:kern w:val="0"/>
      <w:sz w:val="20"/>
      <w:szCs w:val="20"/>
    </w:rPr>
  </w:style>
  <w:style w:type="paragraph" w:customStyle="1" w:styleId="xl75">
    <w:name w:val="xl75"/>
    <w:basedOn w:val="a6"/>
    <w:rsid w:val="00B558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Meiryo UI" w:eastAsia="Meiryo UI" w:hAnsi="Meiryo UI" w:cs="Meiryo UI"/>
      <w:kern w:val="0"/>
      <w:sz w:val="20"/>
      <w:szCs w:val="20"/>
    </w:rPr>
  </w:style>
  <w:style w:type="paragraph" w:customStyle="1" w:styleId="xl76">
    <w:name w:val="xl76"/>
    <w:basedOn w:val="a6"/>
    <w:rsid w:val="00B558A3"/>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pPr>
    <w:rPr>
      <w:rFonts w:ascii="Meiryo UI" w:eastAsia="Meiryo UI" w:hAnsi="Meiryo UI" w:cs="Meiryo UI"/>
      <w:b/>
      <w:bCs/>
      <w:color w:val="984807"/>
      <w:kern w:val="0"/>
      <w:sz w:val="20"/>
      <w:szCs w:val="20"/>
    </w:rPr>
  </w:style>
  <w:style w:type="paragraph" w:customStyle="1" w:styleId="xl77">
    <w:name w:val="xl77"/>
    <w:basedOn w:val="a6"/>
    <w:rsid w:val="00B558A3"/>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pPr>
    <w:rPr>
      <w:rFonts w:ascii="Meiryo UI" w:eastAsia="Meiryo UI" w:hAnsi="Meiryo UI" w:cs="Meiryo UI"/>
      <w:color w:val="974706"/>
      <w:kern w:val="0"/>
      <w:sz w:val="20"/>
      <w:szCs w:val="20"/>
    </w:rPr>
  </w:style>
  <w:style w:type="paragraph" w:customStyle="1" w:styleId="xl78">
    <w:name w:val="xl78"/>
    <w:basedOn w:val="a6"/>
    <w:rsid w:val="00B558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Meiryo UI"/>
      <w:color w:val="974706"/>
      <w:kern w:val="0"/>
      <w:sz w:val="20"/>
      <w:szCs w:val="20"/>
    </w:rPr>
  </w:style>
  <w:style w:type="paragraph" w:customStyle="1" w:styleId="xl79">
    <w:name w:val="xl79"/>
    <w:basedOn w:val="a6"/>
    <w:rsid w:val="00B558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Meiryo UI" w:eastAsia="Meiryo UI" w:hAnsi="Meiryo UI" w:cs="Meiryo UI"/>
      <w:color w:val="974706"/>
      <w:kern w:val="0"/>
      <w:sz w:val="20"/>
      <w:szCs w:val="20"/>
    </w:rPr>
  </w:style>
  <w:style w:type="paragraph" w:customStyle="1" w:styleId="xl80">
    <w:name w:val="xl80"/>
    <w:basedOn w:val="a6"/>
    <w:rsid w:val="00B558A3"/>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pPr>
    <w:rPr>
      <w:rFonts w:ascii="Meiryo UI" w:eastAsia="Meiryo UI" w:hAnsi="Meiryo UI" w:cs="Meiryo UI"/>
      <w:b/>
      <w:bCs/>
      <w:color w:val="0070C0"/>
      <w:kern w:val="0"/>
      <w:sz w:val="20"/>
      <w:szCs w:val="20"/>
    </w:rPr>
  </w:style>
  <w:style w:type="paragraph" w:customStyle="1" w:styleId="xl81">
    <w:name w:val="xl81"/>
    <w:basedOn w:val="a6"/>
    <w:rsid w:val="00B558A3"/>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pPr>
    <w:rPr>
      <w:rFonts w:ascii="Meiryo UI" w:eastAsia="Meiryo UI" w:hAnsi="Meiryo UI" w:cs="Meiryo UI"/>
      <w:kern w:val="0"/>
      <w:sz w:val="20"/>
      <w:szCs w:val="20"/>
    </w:rPr>
  </w:style>
  <w:style w:type="paragraph" w:customStyle="1" w:styleId="xl82">
    <w:name w:val="xl82"/>
    <w:basedOn w:val="a6"/>
    <w:rsid w:val="00B558A3"/>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pPr>
    <w:rPr>
      <w:rFonts w:ascii="Meiryo UI" w:eastAsia="Meiryo UI" w:hAnsi="Meiryo UI" w:cs="Meiryo UI"/>
      <w:color w:val="FF0000"/>
      <w:kern w:val="0"/>
      <w:sz w:val="20"/>
      <w:szCs w:val="20"/>
    </w:rPr>
  </w:style>
  <w:style w:type="paragraph" w:customStyle="1" w:styleId="xl83">
    <w:name w:val="xl83"/>
    <w:basedOn w:val="a6"/>
    <w:rsid w:val="00B558A3"/>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pPr>
    <w:rPr>
      <w:rFonts w:ascii="Meiryo UI" w:eastAsia="Meiryo UI" w:hAnsi="Meiryo UI" w:cs="Meiryo UI"/>
      <w:kern w:val="0"/>
      <w:sz w:val="20"/>
      <w:szCs w:val="20"/>
    </w:rPr>
  </w:style>
  <w:style w:type="paragraph" w:customStyle="1" w:styleId="xl84">
    <w:name w:val="xl84"/>
    <w:basedOn w:val="a6"/>
    <w:rsid w:val="00B558A3"/>
    <w:pPr>
      <w:widowControl/>
      <w:pBdr>
        <w:top w:val="single" w:sz="4" w:space="0" w:color="auto"/>
        <w:left w:val="single" w:sz="4" w:space="0" w:color="auto"/>
        <w:right w:val="single" w:sz="4" w:space="0" w:color="auto"/>
      </w:pBdr>
      <w:shd w:val="clear" w:color="000000" w:fill="E9EDF4"/>
      <w:spacing w:before="100" w:beforeAutospacing="1" w:after="100" w:afterAutospacing="1"/>
      <w:jc w:val="left"/>
    </w:pPr>
    <w:rPr>
      <w:rFonts w:ascii="Meiryo UI" w:eastAsia="Meiryo UI" w:hAnsi="Meiryo UI" w:cs="Meiryo UI"/>
      <w:b/>
      <w:bCs/>
      <w:color w:val="0070C0"/>
      <w:kern w:val="0"/>
      <w:sz w:val="20"/>
      <w:szCs w:val="20"/>
    </w:rPr>
  </w:style>
  <w:style w:type="paragraph" w:customStyle="1" w:styleId="xl85">
    <w:name w:val="xl85"/>
    <w:basedOn w:val="a6"/>
    <w:rsid w:val="00B558A3"/>
    <w:pPr>
      <w:widowControl/>
      <w:pBdr>
        <w:top w:val="single" w:sz="4" w:space="0" w:color="auto"/>
        <w:left w:val="single" w:sz="4" w:space="0" w:color="auto"/>
        <w:bottom w:val="single" w:sz="4" w:space="0" w:color="auto"/>
      </w:pBdr>
      <w:spacing w:before="100" w:beforeAutospacing="1" w:after="100" w:afterAutospacing="1"/>
      <w:jc w:val="left"/>
    </w:pPr>
    <w:rPr>
      <w:rFonts w:ascii="Meiryo UI" w:eastAsia="Meiryo UI" w:hAnsi="Meiryo UI" w:cs="Meiryo UI"/>
      <w:kern w:val="0"/>
      <w:sz w:val="20"/>
      <w:szCs w:val="20"/>
    </w:rPr>
  </w:style>
  <w:style w:type="paragraph" w:customStyle="1" w:styleId="xl86">
    <w:name w:val="xl86"/>
    <w:basedOn w:val="a6"/>
    <w:rsid w:val="00B558A3"/>
    <w:pPr>
      <w:widowControl/>
      <w:pBdr>
        <w:top w:val="single" w:sz="4" w:space="0" w:color="auto"/>
        <w:bottom w:val="single" w:sz="4" w:space="0" w:color="auto"/>
      </w:pBdr>
      <w:spacing w:before="100" w:beforeAutospacing="1" w:after="100" w:afterAutospacing="1"/>
      <w:jc w:val="left"/>
    </w:pPr>
    <w:rPr>
      <w:rFonts w:ascii="Meiryo UI" w:eastAsia="Meiryo UI" w:hAnsi="Meiryo UI" w:cs="Meiryo UI"/>
      <w:kern w:val="0"/>
      <w:sz w:val="20"/>
      <w:szCs w:val="20"/>
    </w:rPr>
  </w:style>
  <w:style w:type="paragraph" w:customStyle="1" w:styleId="xl87">
    <w:name w:val="xl87"/>
    <w:basedOn w:val="a6"/>
    <w:rsid w:val="00B558A3"/>
    <w:pPr>
      <w:widowControl/>
      <w:pBdr>
        <w:top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Meiryo UI"/>
      <w:kern w:val="0"/>
      <w:sz w:val="20"/>
      <w:szCs w:val="20"/>
    </w:rPr>
  </w:style>
  <w:style w:type="paragraph" w:customStyle="1" w:styleId="xl88">
    <w:name w:val="xl88"/>
    <w:basedOn w:val="a6"/>
    <w:rsid w:val="00B558A3"/>
    <w:pPr>
      <w:widowControl/>
      <w:pBdr>
        <w:top w:val="single" w:sz="4" w:space="0" w:color="auto"/>
        <w:left w:val="single" w:sz="4" w:space="0" w:color="auto"/>
        <w:right w:val="single" w:sz="4" w:space="0" w:color="auto"/>
      </w:pBdr>
      <w:shd w:val="clear" w:color="000000" w:fill="E9EDF4"/>
      <w:spacing w:before="100" w:beforeAutospacing="1" w:after="100" w:afterAutospacing="1"/>
      <w:jc w:val="center"/>
    </w:pPr>
    <w:rPr>
      <w:rFonts w:ascii="Meiryo UI" w:eastAsia="Meiryo UI" w:hAnsi="Meiryo UI" w:cs="Meiryo UI"/>
      <w:b/>
      <w:bCs/>
      <w:color w:val="0070C0"/>
      <w:kern w:val="0"/>
      <w:sz w:val="20"/>
      <w:szCs w:val="20"/>
    </w:rPr>
  </w:style>
  <w:style w:type="paragraph" w:customStyle="1" w:styleId="xl89">
    <w:name w:val="xl89"/>
    <w:basedOn w:val="a6"/>
    <w:rsid w:val="00B558A3"/>
    <w:pPr>
      <w:widowControl/>
      <w:pBdr>
        <w:left w:val="single" w:sz="4" w:space="0" w:color="auto"/>
        <w:right w:val="single" w:sz="4" w:space="0" w:color="auto"/>
      </w:pBdr>
      <w:shd w:val="clear" w:color="000000" w:fill="E9EDF4"/>
      <w:spacing w:before="100" w:beforeAutospacing="1" w:after="100" w:afterAutospacing="1"/>
      <w:jc w:val="center"/>
    </w:pPr>
    <w:rPr>
      <w:rFonts w:ascii="Meiryo UI" w:eastAsia="Meiryo UI" w:hAnsi="Meiryo UI" w:cs="Meiryo UI"/>
      <w:b/>
      <w:bCs/>
      <w:color w:val="0070C0"/>
      <w:kern w:val="0"/>
      <w:sz w:val="20"/>
      <w:szCs w:val="20"/>
    </w:rPr>
  </w:style>
  <w:style w:type="paragraph" w:customStyle="1" w:styleId="xl90">
    <w:name w:val="xl90"/>
    <w:basedOn w:val="a6"/>
    <w:rsid w:val="00B558A3"/>
    <w:pPr>
      <w:widowControl/>
      <w:pBdr>
        <w:left w:val="single" w:sz="4" w:space="0" w:color="auto"/>
        <w:bottom w:val="single" w:sz="4" w:space="0" w:color="auto"/>
        <w:right w:val="single" w:sz="4" w:space="0" w:color="auto"/>
      </w:pBdr>
      <w:shd w:val="clear" w:color="000000" w:fill="E9EDF4"/>
      <w:spacing w:before="100" w:beforeAutospacing="1" w:after="100" w:afterAutospacing="1"/>
      <w:jc w:val="center"/>
    </w:pPr>
    <w:rPr>
      <w:rFonts w:ascii="Meiryo UI" w:eastAsia="Meiryo UI" w:hAnsi="Meiryo UI" w:cs="Meiryo UI"/>
      <w:b/>
      <w:bCs/>
      <w:color w:val="0070C0"/>
      <w:kern w:val="0"/>
      <w:sz w:val="20"/>
      <w:szCs w:val="20"/>
    </w:rPr>
  </w:style>
  <w:style w:type="paragraph" w:customStyle="1" w:styleId="xl91">
    <w:name w:val="xl91"/>
    <w:basedOn w:val="a6"/>
    <w:rsid w:val="00B558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92">
    <w:name w:val="xl92"/>
    <w:basedOn w:val="a6"/>
    <w:rsid w:val="00B558A3"/>
    <w:pPr>
      <w:widowControl/>
      <w:pBdr>
        <w:top w:val="single" w:sz="4" w:space="0" w:color="auto"/>
        <w:left w:val="single" w:sz="4" w:space="0" w:color="auto"/>
        <w:bottom w:val="single" w:sz="4" w:space="0" w:color="auto"/>
      </w:pBdr>
      <w:spacing w:before="100" w:beforeAutospacing="1" w:after="100" w:afterAutospacing="1"/>
      <w:jc w:val="center"/>
    </w:pPr>
    <w:rPr>
      <w:rFonts w:ascii="Meiryo UI" w:eastAsia="Meiryo UI" w:hAnsi="Meiryo UI" w:cs="Meiryo UI"/>
      <w:kern w:val="0"/>
      <w:sz w:val="20"/>
      <w:szCs w:val="20"/>
    </w:rPr>
  </w:style>
  <w:style w:type="paragraph" w:customStyle="1" w:styleId="xl93">
    <w:name w:val="xl93"/>
    <w:basedOn w:val="a6"/>
    <w:rsid w:val="00B558A3"/>
    <w:pPr>
      <w:widowControl/>
      <w:pBdr>
        <w:top w:val="single" w:sz="4" w:space="0" w:color="auto"/>
        <w:bottom w:val="single" w:sz="4" w:space="0" w:color="auto"/>
        <w:right w:val="single" w:sz="4" w:space="0" w:color="auto"/>
      </w:pBdr>
      <w:spacing w:before="100" w:beforeAutospacing="1" w:after="100" w:afterAutospacing="1"/>
      <w:jc w:val="center"/>
    </w:pPr>
    <w:rPr>
      <w:rFonts w:ascii="Meiryo UI" w:eastAsia="Meiryo UI" w:hAnsi="Meiryo UI" w:cs="Meiryo UI"/>
      <w:kern w:val="0"/>
      <w:sz w:val="20"/>
      <w:szCs w:val="20"/>
    </w:rPr>
  </w:style>
  <w:style w:type="paragraph" w:customStyle="1" w:styleId="xl94">
    <w:name w:val="xl94"/>
    <w:basedOn w:val="a6"/>
    <w:rsid w:val="00B558A3"/>
    <w:pPr>
      <w:widowControl/>
      <w:pBdr>
        <w:top w:val="single" w:sz="4" w:space="0" w:color="auto"/>
        <w:left w:val="single" w:sz="4" w:space="0" w:color="auto"/>
        <w:right w:val="single" w:sz="4" w:space="0" w:color="auto"/>
      </w:pBdr>
      <w:spacing w:before="100" w:beforeAutospacing="1" w:after="100" w:afterAutospacing="1"/>
      <w:jc w:val="center"/>
    </w:pPr>
    <w:rPr>
      <w:rFonts w:ascii="Meiryo UI" w:eastAsia="Meiryo UI" w:hAnsi="Meiryo UI" w:cs="Meiryo UI"/>
      <w:kern w:val="0"/>
      <w:sz w:val="20"/>
      <w:szCs w:val="20"/>
    </w:rPr>
  </w:style>
  <w:style w:type="paragraph" w:customStyle="1" w:styleId="xl95">
    <w:name w:val="xl95"/>
    <w:basedOn w:val="a6"/>
    <w:rsid w:val="00B558A3"/>
    <w:pPr>
      <w:widowControl/>
      <w:pBdr>
        <w:left w:val="single" w:sz="4" w:space="0" w:color="auto"/>
        <w:bottom w:val="single" w:sz="4" w:space="0" w:color="auto"/>
        <w:right w:val="single" w:sz="4" w:space="0" w:color="auto"/>
      </w:pBdr>
      <w:spacing w:before="100" w:beforeAutospacing="1" w:after="100" w:afterAutospacing="1"/>
      <w:jc w:val="center"/>
    </w:pPr>
    <w:rPr>
      <w:rFonts w:ascii="Meiryo UI" w:eastAsia="Meiryo UI" w:hAnsi="Meiryo UI" w:cs="Meiryo UI"/>
      <w:kern w:val="0"/>
      <w:sz w:val="20"/>
      <w:szCs w:val="20"/>
    </w:rPr>
  </w:style>
  <w:style w:type="paragraph" w:customStyle="1" w:styleId="xl96">
    <w:name w:val="xl96"/>
    <w:basedOn w:val="a6"/>
    <w:rsid w:val="00B558A3"/>
    <w:pPr>
      <w:widowControl/>
      <w:pBdr>
        <w:top w:val="single" w:sz="4" w:space="0" w:color="auto"/>
        <w:left w:val="single" w:sz="4" w:space="0" w:color="auto"/>
        <w:right w:val="single" w:sz="4" w:space="0" w:color="auto"/>
      </w:pBdr>
      <w:spacing w:before="100" w:beforeAutospacing="1" w:after="100" w:afterAutospacing="1"/>
      <w:jc w:val="left"/>
    </w:pPr>
    <w:rPr>
      <w:rFonts w:ascii="Meiryo UI" w:eastAsia="Meiryo UI" w:hAnsi="Meiryo UI" w:cs="Meiryo UI"/>
      <w:kern w:val="0"/>
      <w:sz w:val="20"/>
      <w:szCs w:val="20"/>
    </w:rPr>
  </w:style>
  <w:style w:type="paragraph" w:customStyle="1" w:styleId="xl97">
    <w:name w:val="xl97"/>
    <w:basedOn w:val="a6"/>
    <w:rsid w:val="00B558A3"/>
    <w:pPr>
      <w:widowControl/>
      <w:pBdr>
        <w:left w:val="single" w:sz="4" w:space="0" w:color="auto"/>
        <w:right w:val="single" w:sz="4" w:space="0" w:color="auto"/>
      </w:pBdr>
      <w:spacing w:before="100" w:beforeAutospacing="1" w:after="100" w:afterAutospacing="1"/>
      <w:jc w:val="left"/>
    </w:pPr>
    <w:rPr>
      <w:rFonts w:ascii="Meiryo UI" w:eastAsia="Meiryo UI" w:hAnsi="Meiryo UI" w:cs="Meiryo UI"/>
      <w:kern w:val="0"/>
      <w:sz w:val="20"/>
      <w:szCs w:val="20"/>
    </w:rPr>
  </w:style>
  <w:style w:type="paragraph" w:customStyle="1" w:styleId="xl98">
    <w:name w:val="xl98"/>
    <w:basedOn w:val="a6"/>
    <w:rsid w:val="00B558A3"/>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99">
    <w:name w:val="xl99"/>
    <w:basedOn w:val="a6"/>
    <w:rsid w:val="00B558A3"/>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Meiryo UI" w:eastAsia="Meiryo UI" w:hAnsi="Meiryo UI" w:cs="Meiryo UI"/>
      <w:kern w:val="0"/>
      <w:sz w:val="20"/>
      <w:szCs w:val="20"/>
    </w:rPr>
  </w:style>
  <w:style w:type="paragraph" w:customStyle="1" w:styleId="xl100">
    <w:name w:val="xl100"/>
    <w:basedOn w:val="a6"/>
    <w:rsid w:val="00B558A3"/>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Meiryo UI" w:eastAsia="Meiryo UI" w:hAnsi="Meiryo UI" w:cs="Meiryo UI"/>
      <w:kern w:val="0"/>
      <w:sz w:val="20"/>
      <w:szCs w:val="20"/>
    </w:rPr>
  </w:style>
  <w:style w:type="paragraph" w:customStyle="1" w:styleId="xl101">
    <w:name w:val="xl101"/>
    <w:basedOn w:val="a6"/>
    <w:rsid w:val="00B558A3"/>
    <w:pPr>
      <w:widowControl/>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Meiryo UI" w:eastAsia="Meiryo UI" w:hAnsi="Meiryo UI" w:cs="Meiryo UI"/>
      <w:kern w:val="0"/>
      <w:sz w:val="20"/>
      <w:szCs w:val="20"/>
    </w:rPr>
  </w:style>
  <w:style w:type="paragraph" w:customStyle="1" w:styleId="xl102">
    <w:name w:val="xl102"/>
    <w:basedOn w:val="a6"/>
    <w:rsid w:val="00B558A3"/>
    <w:pPr>
      <w:widowControl/>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Meiryo UI" w:eastAsia="Meiryo UI" w:hAnsi="Meiryo UI" w:cs="Meiryo UI"/>
      <w:kern w:val="0"/>
      <w:sz w:val="20"/>
      <w:szCs w:val="20"/>
    </w:rPr>
  </w:style>
  <w:style w:type="paragraph" w:customStyle="1" w:styleId="xl103">
    <w:name w:val="xl103"/>
    <w:basedOn w:val="a6"/>
    <w:rsid w:val="00B558A3"/>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31">
    <w:name w:val="見出し 3 (文字)"/>
    <w:link w:val="3"/>
    <w:rsid w:val="003346EA"/>
    <w:rPr>
      <w:rFonts w:ascii="HG丸ｺﾞｼｯｸM-PRO" w:eastAsia="HG丸ｺﾞｼｯｸM-PRO" w:hAnsi="HG丸ｺﾞｼｯｸM-PRO"/>
      <w:kern w:val="2"/>
      <w:sz w:val="24"/>
      <w:szCs w:val="24"/>
      <w:lang w:val="x-none" w:eastAsia="x-none"/>
    </w:rPr>
  </w:style>
  <w:style w:type="character" w:customStyle="1" w:styleId="41">
    <w:name w:val="見出し 4 (文字)"/>
    <w:link w:val="4"/>
    <w:rsid w:val="000358CF"/>
    <w:rPr>
      <w:rFonts w:ascii="HG丸ｺﾞｼｯｸM-PRO" w:eastAsia="HG丸ｺﾞｼｯｸM-PRO" w:hAnsi="HG丸ｺﾞｼｯｸM-PRO"/>
      <w:b/>
      <w:bCs/>
      <w:kern w:val="2"/>
      <w:sz w:val="22"/>
      <w:szCs w:val="22"/>
      <w:u w:val="single"/>
      <w:lang w:val="x-none" w:eastAsia="x-none"/>
    </w:rPr>
  </w:style>
  <w:style w:type="paragraph" w:styleId="af8">
    <w:name w:val="TOC Heading"/>
    <w:basedOn w:val="1"/>
    <w:next w:val="a6"/>
    <w:uiPriority w:val="39"/>
    <w:unhideWhenUsed/>
    <w:qFormat/>
    <w:rsid w:val="00642A4D"/>
    <w:pPr>
      <w:numPr>
        <w:numId w:val="0"/>
      </w:numPr>
      <w:snapToGrid/>
      <w:spacing w:before="480" w:line="276" w:lineRule="auto"/>
      <w:jc w:val="left"/>
      <w:outlineLvl w:val="9"/>
    </w:pPr>
    <w:rPr>
      <w:rFonts w:ascii="Arial" w:eastAsia="ＭＳ ゴシック" w:hAnsi="Arial"/>
      <w:b/>
      <w:bCs/>
      <w:color w:val="365F91"/>
      <w:kern w:val="0"/>
      <w:sz w:val="28"/>
      <w:szCs w:val="28"/>
    </w:rPr>
  </w:style>
  <w:style w:type="paragraph" w:styleId="af9">
    <w:name w:val="List Paragraph"/>
    <w:basedOn w:val="a6"/>
    <w:uiPriority w:val="34"/>
    <w:qFormat/>
    <w:rsid w:val="00D76F5C"/>
    <w:pPr>
      <w:ind w:leftChars="400" w:left="840"/>
    </w:pPr>
  </w:style>
  <w:style w:type="character" w:customStyle="1" w:styleId="52">
    <w:name w:val="見出し 5 (文字)"/>
    <w:link w:val="50"/>
    <w:rsid w:val="000358CF"/>
    <w:rPr>
      <w:rFonts w:ascii="HG丸ｺﾞｼｯｸM-PRO" w:eastAsia="HG丸ｺﾞｼｯｸM-PRO" w:hAnsi="HG丸ｺﾞｼｯｸM-PRO"/>
      <w:kern w:val="2"/>
      <w:sz w:val="21"/>
      <w:szCs w:val="24"/>
      <w:u w:val="single"/>
      <w:lang w:val="x-none" w:eastAsia="x-none"/>
    </w:rPr>
  </w:style>
  <w:style w:type="table" w:styleId="afa">
    <w:name w:val="Table Grid"/>
    <w:basedOn w:val="a9"/>
    <w:uiPriority w:val="59"/>
    <w:rsid w:val="001C0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a6"/>
    <w:rsid w:val="00FA4916"/>
    <w:pPr>
      <w:widowControl/>
      <w:pBdr>
        <w:left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8"/>
      <w:szCs w:val="20"/>
    </w:rPr>
  </w:style>
  <w:style w:type="paragraph" w:customStyle="1" w:styleId="afb">
    <w:name w:val="見出し文章１"/>
    <w:basedOn w:val="a6"/>
    <w:rsid w:val="00FA4916"/>
    <w:pPr>
      <w:adjustRightInd w:val="0"/>
      <w:ind w:left="170" w:firstLine="199"/>
      <w:textAlignment w:val="baseline"/>
    </w:pPr>
    <w:rPr>
      <w:rFonts w:ascii="ＭＳ ゴシック" w:eastAsia="ＭＳ ゴシック"/>
      <w:spacing w:val="2"/>
      <w:kern w:val="0"/>
      <w:sz w:val="20"/>
      <w:szCs w:val="20"/>
    </w:rPr>
  </w:style>
  <w:style w:type="paragraph" w:customStyle="1" w:styleId="afc">
    <w:name w:val="見出し文章４"/>
    <w:basedOn w:val="a6"/>
    <w:rsid w:val="00FA4916"/>
    <w:pPr>
      <w:adjustRightInd w:val="0"/>
      <w:ind w:left="567" w:firstLine="199"/>
      <w:textAlignment w:val="baseline"/>
    </w:pPr>
    <w:rPr>
      <w:rFonts w:ascii="ＭＳ ゴシック" w:eastAsia="ＭＳ ゴシック"/>
      <w:spacing w:val="2"/>
      <w:kern w:val="0"/>
      <w:sz w:val="20"/>
      <w:szCs w:val="20"/>
    </w:rPr>
  </w:style>
  <w:style w:type="paragraph" w:customStyle="1" w:styleId="Default">
    <w:name w:val="Default"/>
    <w:rsid w:val="00FA4916"/>
    <w:pPr>
      <w:widowControl w:val="0"/>
      <w:autoSpaceDE w:val="0"/>
      <w:autoSpaceDN w:val="0"/>
      <w:adjustRightInd w:val="0"/>
    </w:pPr>
    <w:rPr>
      <w:rFonts w:ascii="ＭＳ 明朝" w:hAnsi="Times New Roman"/>
      <w:color w:val="000000"/>
      <w:sz w:val="24"/>
      <w:szCs w:val="24"/>
    </w:rPr>
  </w:style>
  <w:style w:type="paragraph" w:customStyle="1" w:styleId="320">
    <w:name w:val="本文 3++2"/>
    <w:basedOn w:val="Default"/>
    <w:next w:val="Default"/>
    <w:rsid w:val="00FA4916"/>
    <w:rPr>
      <w:color w:val="auto"/>
      <w:sz w:val="20"/>
    </w:rPr>
  </w:style>
  <w:style w:type="paragraph" w:customStyle="1" w:styleId="afd">
    <w:name w:val="見出し文章３"/>
    <w:basedOn w:val="a6"/>
    <w:rsid w:val="00FA4916"/>
    <w:pPr>
      <w:adjustRightInd w:val="0"/>
      <w:ind w:left="652" w:firstLine="199"/>
      <w:textAlignment w:val="baseline"/>
    </w:pPr>
    <w:rPr>
      <w:rFonts w:ascii="ＭＳ ゴシック" w:eastAsia="ＭＳ ゴシック"/>
      <w:spacing w:val="2"/>
      <w:kern w:val="0"/>
      <w:sz w:val="20"/>
      <w:szCs w:val="20"/>
    </w:rPr>
  </w:style>
  <w:style w:type="paragraph" w:customStyle="1" w:styleId="17">
    <w:name w:val="スタイル 行間 :  1 行"/>
    <w:basedOn w:val="a6"/>
    <w:rsid w:val="00FA4916"/>
    <w:pPr>
      <w:adjustRightInd w:val="0"/>
      <w:textAlignment w:val="baseline"/>
    </w:pPr>
    <w:rPr>
      <w:rFonts w:hAnsi="Century Gothic"/>
      <w:kern w:val="0"/>
      <w:szCs w:val="20"/>
    </w:rPr>
  </w:style>
  <w:style w:type="paragraph" w:styleId="afe">
    <w:name w:val="Body Text Indent"/>
    <w:basedOn w:val="a6"/>
    <w:link w:val="aff"/>
    <w:rsid w:val="00425E35"/>
    <w:pPr>
      <w:ind w:leftChars="400" w:left="851"/>
    </w:pPr>
    <w:rPr>
      <w:rFonts w:ascii="Times New Roman" w:eastAsia="HG丸ｺﾞｼｯｸM-PRO" w:hAnsi="Times New Roman"/>
      <w:kern w:val="0"/>
      <w:szCs w:val="22"/>
      <w:lang w:val="x-none" w:eastAsia="x-none"/>
    </w:rPr>
  </w:style>
  <w:style w:type="character" w:customStyle="1" w:styleId="aff">
    <w:name w:val="本文インデント (文字)"/>
    <w:link w:val="afe"/>
    <w:rsid w:val="00425E35"/>
    <w:rPr>
      <w:rFonts w:ascii="Times New Roman" w:eastAsia="HG丸ｺﾞｼｯｸM-PRO" w:hAnsi="Times New Roman"/>
      <w:sz w:val="21"/>
      <w:szCs w:val="22"/>
    </w:rPr>
  </w:style>
  <w:style w:type="character" w:customStyle="1" w:styleId="32">
    <w:name w:val="本文 3 (文字)"/>
    <w:link w:val="30"/>
    <w:rsid w:val="003D1F80"/>
    <w:rPr>
      <w:kern w:val="2"/>
      <w:sz w:val="21"/>
      <w:szCs w:val="16"/>
    </w:rPr>
  </w:style>
  <w:style w:type="character" w:customStyle="1" w:styleId="ab">
    <w:name w:val="本文 (文字)"/>
    <w:link w:val="a7"/>
    <w:rsid w:val="008C02CA"/>
    <w:rPr>
      <w:kern w:val="2"/>
      <w:sz w:val="21"/>
      <w:szCs w:val="24"/>
    </w:rPr>
  </w:style>
  <w:style w:type="paragraph" w:customStyle="1" w:styleId="29">
    <w:name w:val="標準2"/>
    <w:basedOn w:val="a6"/>
    <w:rsid w:val="000446AF"/>
    <w:pPr>
      <w:adjustRightInd w:val="0"/>
      <w:spacing w:line="360" w:lineRule="atLeast"/>
      <w:ind w:left="210" w:firstLine="227"/>
    </w:pPr>
    <w:rPr>
      <w:rFonts w:ascii="ＭＳ 明朝" w:hAnsi="ＭＳ 明朝"/>
      <w:sz w:val="22"/>
      <w:szCs w:val="22"/>
    </w:rPr>
  </w:style>
  <w:style w:type="character" w:customStyle="1" w:styleId="af1">
    <w:name w:val="図表番号 (文字)"/>
    <w:aliases w:val="Char (文字), Char Char Char (文字), Char Char (文字),表番号 (文字), Char (文字),図表番号 Char (文字),Char Char Char (文字),Char Char (文字), Char Char1 (文字), Char Char Char Char (文字), Char Char Char1 (文字),図表番号 Char3 (文字),図表番号 Char2 Char (文字)"/>
    <w:link w:val="af0"/>
    <w:rsid w:val="000446AF"/>
    <w:rPr>
      <w:rFonts w:ascii="HG丸ｺﾞｼｯｸM-PRO" w:eastAsia="HG丸ｺﾞｼｯｸM-PRO" w:hAnsi="HG丸ｺﾞｼｯｸM-PRO"/>
      <w:bCs/>
      <w:kern w:val="2"/>
      <w:sz w:val="21"/>
    </w:rPr>
  </w:style>
  <w:style w:type="character" w:customStyle="1" w:styleId="22">
    <w:name w:val="見出し 2 (文字)"/>
    <w:link w:val="20"/>
    <w:rsid w:val="00F72A77"/>
    <w:rPr>
      <w:rFonts w:ascii="HG丸ｺﾞｼｯｸM-PRO" w:eastAsia="HG丸ｺﾞｼｯｸM-PRO" w:hAnsi="HG丸ｺﾞｼｯｸM-PRO"/>
      <w:kern w:val="2"/>
      <w:sz w:val="28"/>
      <w:szCs w:val="28"/>
      <w:lang w:val="x-none"/>
    </w:rPr>
  </w:style>
  <w:style w:type="character" w:customStyle="1" w:styleId="subsection0">
    <w:name w:val="subsection (文字)"/>
    <w:rsid w:val="0000336B"/>
    <w:rPr>
      <w:rFonts w:eastAsia="ＭＳ ゴシック"/>
      <w:noProof/>
      <w:sz w:val="24"/>
      <w:lang w:val="en-US" w:eastAsia="ja-JP" w:bidi="ar-SA"/>
    </w:rPr>
  </w:style>
  <w:style w:type="table" w:customStyle="1" w:styleId="18">
    <w:name w:val="表 (格子)1"/>
    <w:basedOn w:val="a9"/>
    <w:next w:val="afa"/>
    <w:uiPriority w:val="59"/>
    <w:rsid w:val="0081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表 (格子)2"/>
    <w:basedOn w:val="a9"/>
    <w:next w:val="afa"/>
    <w:rsid w:val="00D3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Document Map"/>
    <w:basedOn w:val="a6"/>
    <w:link w:val="aff1"/>
    <w:semiHidden/>
    <w:unhideWhenUsed/>
    <w:rsid w:val="008E0929"/>
    <w:rPr>
      <w:rFonts w:ascii="MS UI Gothic" w:eastAsia="MS UI Gothic"/>
      <w:sz w:val="18"/>
      <w:szCs w:val="18"/>
      <w:lang w:val="x-none" w:eastAsia="x-none"/>
    </w:rPr>
  </w:style>
  <w:style w:type="character" w:customStyle="1" w:styleId="aff1">
    <w:name w:val="見出しマップ (文字)"/>
    <w:link w:val="aff0"/>
    <w:semiHidden/>
    <w:rsid w:val="008E0929"/>
    <w:rPr>
      <w:rFonts w:ascii="MS UI Gothic" w:eastAsia="MS UI Gothic"/>
      <w:kern w:val="2"/>
      <w:sz w:val="18"/>
      <w:szCs w:val="18"/>
    </w:rPr>
  </w:style>
  <w:style w:type="character" w:customStyle="1" w:styleId="81">
    <w:name w:val="見出し 8 (文字)"/>
    <w:link w:val="8"/>
    <w:rsid w:val="00C00D93"/>
    <w:rPr>
      <w:rFonts w:ascii="HG丸ｺﾞｼｯｸM-PRO" w:eastAsia="HG丸ｺﾞｼｯｸM-PRO" w:hAnsi="HG丸ｺﾞｼｯｸM-PRO"/>
      <w:kern w:val="2"/>
      <w:sz w:val="21"/>
      <w:szCs w:val="24"/>
      <w:lang w:val="x-none" w:eastAsia="x-none"/>
    </w:rPr>
  </w:style>
  <w:style w:type="paragraph" w:customStyle="1" w:styleId="2b">
    <w:name w:val="ｲﾝﾃﾞﾝﾄ2"/>
    <w:basedOn w:val="a6"/>
    <w:rsid w:val="00010231"/>
    <w:pPr>
      <w:spacing w:line="360" w:lineRule="atLeast"/>
      <w:ind w:leftChars="150" w:left="315" w:firstLineChars="100" w:firstLine="220"/>
    </w:pPr>
    <w:rPr>
      <w:sz w:val="22"/>
      <w:szCs w:val="22"/>
    </w:rPr>
  </w:style>
  <w:style w:type="character" w:styleId="aff2">
    <w:name w:val="Emphasis"/>
    <w:uiPriority w:val="20"/>
    <w:qFormat/>
    <w:rsid w:val="00010231"/>
    <w:rPr>
      <w:b/>
      <w:bCs/>
      <w:i w:val="0"/>
      <w:iCs w:val="0"/>
    </w:rPr>
  </w:style>
  <w:style w:type="character" w:customStyle="1" w:styleId="st">
    <w:name w:val="st"/>
    <w:basedOn w:val="a8"/>
    <w:rsid w:val="00010231"/>
  </w:style>
  <w:style w:type="table" w:customStyle="1" w:styleId="36">
    <w:name w:val="表 (格子)3"/>
    <w:basedOn w:val="a9"/>
    <w:next w:val="afa"/>
    <w:uiPriority w:val="59"/>
    <w:rsid w:val="00A13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リスト段落1"/>
    <w:basedOn w:val="a6"/>
    <w:rsid w:val="00434769"/>
    <w:pPr>
      <w:widowControl/>
      <w:ind w:leftChars="400" w:left="840"/>
    </w:pPr>
    <w:rPr>
      <w:rFonts w:ascii="ＭＳ 明朝"/>
      <w:szCs w:val="22"/>
    </w:rPr>
  </w:style>
  <w:style w:type="paragraph" w:styleId="aff3">
    <w:name w:val="footnote text"/>
    <w:basedOn w:val="a6"/>
    <w:link w:val="aff4"/>
    <w:unhideWhenUsed/>
    <w:rsid w:val="00BE4774"/>
    <w:pPr>
      <w:snapToGrid w:val="0"/>
      <w:jc w:val="left"/>
    </w:pPr>
    <w:rPr>
      <w:lang w:val="x-none" w:eastAsia="x-none"/>
    </w:rPr>
  </w:style>
  <w:style w:type="character" w:customStyle="1" w:styleId="aff4">
    <w:name w:val="脚注文字列 (文字)"/>
    <w:link w:val="aff3"/>
    <w:rsid w:val="00BE4774"/>
    <w:rPr>
      <w:kern w:val="2"/>
      <w:sz w:val="21"/>
      <w:szCs w:val="24"/>
    </w:rPr>
  </w:style>
  <w:style w:type="character" w:styleId="aff5">
    <w:name w:val="footnote reference"/>
    <w:unhideWhenUsed/>
    <w:rsid w:val="00BE4774"/>
    <w:rPr>
      <w:vertAlign w:val="superscript"/>
    </w:rPr>
  </w:style>
  <w:style w:type="paragraph" w:customStyle="1" w:styleId="2">
    <w:name w:val="箇条書き番号付き 2"/>
    <w:basedOn w:val="a6"/>
    <w:rsid w:val="009A2F1B"/>
    <w:pPr>
      <w:widowControl/>
      <w:numPr>
        <w:numId w:val="3"/>
      </w:numPr>
      <w:tabs>
        <w:tab w:val="clear" w:pos="1582"/>
      </w:tabs>
      <w:spacing w:line="360" w:lineRule="atLeast"/>
      <w:ind w:left="1531"/>
    </w:pPr>
    <w:rPr>
      <w:rFonts w:ascii="ＭＳ 明朝"/>
      <w:sz w:val="22"/>
      <w:szCs w:val="22"/>
    </w:rPr>
  </w:style>
  <w:style w:type="table" w:customStyle="1" w:styleId="45">
    <w:name w:val="表 (格子)4"/>
    <w:basedOn w:val="a9"/>
    <w:next w:val="afa"/>
    <w:uiPriority w:val="59"/>
    <w:rsid w:val="0013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
    <w:basedOn w:val="a9"/>
    <w:next w:val="afa"/>
    <w:rsid w:val="006A3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9"/>
    <w:next w:val="afa"/>
    <w:uiPriority w:val="59"/>
    <w:rsid w:val="00820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本文１"/>
    <w:basedOn w:val="a6"/>
    <w:link w:val="aff7"/>
    <w:qFormat/>
    <w:rsid w:val="00F72A77"/>
    <w:pPr>
      <w:autoSpaceDE w:val="0"/>
      <w:autoSpaceDN w:val="0"/>
      <w:adjustRightInd w:val="0"/>
      <w:snapToGrid w:val="0"/>
      <w:ind w:leftChars="200" w:left="200" w:firstLine="210"/>
      <w:textAlignment w:val="baseline"/>
    </w:pPr>
    <w:rPr>
      <w:rFonts w:asciiTheme="minorHAnsi" w:eastAsiaTheme="minorEastAsia" w:hAnsiTheme="minorHAnsi"/>
      <w:kern w:val="0"/>
      <w:szCs w:val="20"/>
    </w:rPr>
  </w:style>
  <w:style w:type="paragraph" w:customStyle="1" w:styleId="aff8">
    <w:name w:val="本文２"/>
    <w:basedOn w:val="a6"/>
    <w:link w:val="aff9"/>
    <w:rsid w:val="00F72A77"/>
    <w:pPr>
      <w:autoSpaceDE w:val="0"/>
      <w:autoSpaceDN w:val="0"/>
      <w:adjustRightInd w:val="0"/>
      <w:snapToGrid w:val="0"/>
      <w:ind w:leftChars="500" w:left="500" w:firstLine="210"/>
      <w:textAlignment w:val="baseline"/>
    </w:pPr>
    <w:rPr>
      <w:rFonts w:asciiTheme="minorHAnsi" w:eastAsiaTheme="minorEastAsia" w:hAnsiTheme="minorHAnsi"/>
      <w:kern w:val="0"/>
      <w:szCs w:val="20"/>
    </w:rPr>
  </w:style>
  <w:style w:type="paragraph" w:customStyle="1" w:styleId="affa">
    <w:name w:val="本文３"/>
    <w:basedOn w:val="aff8"/>
    <w:rsid w:val="00F72A77"/>
    <w:pPr>
      <w:spacing w:line="360" w:lineRule="atLeast"/>
      <w:ind w:leftChars="650" w:left="650"/>
    </w:pPr>
    <w:rPr>
      <w:rFonts w:ascii="Century" w:hAnsi="Century"/>
    </w:rPr>
  </w:style>
  <w:style w:type="paragraph" w:styleId="affb">
    <w:name w:val="Normal Indent"/>
    <w:basedOn w:val="a6"/>
    <w:link w:val="affc"/>
    <w:rsid w:val="00F72A77"/>
    <w:pPr>
      <w:autoSpaceDE w:val="0"/>
      <w:autoSpaceDN w:val="0"/>
      <w:adjustRightInd w:val="0"/>
      <w:ind w:firstLineChars="100" w:firstLine="100"/>
      <w:textAlignment w:val="baseline"/>
    </w:pPr>
    <w:rPr>
      <w:rFonts w:asciiTheme="minorHAnsi" w:eastAsiaTheme="minorEastAsia" w:hAnsiTheme="minorHAnsi"/>
      <w:kern w:val="0"/>
      <w:szCs w:val="20"/>
    </w:rPr>
  </w:style>
  <w:style w:type="paragraph" w:customStyle="1" w:styleId="a3">
    <w:name w:val="表中箇条書き"/>
    <w:basedOn w:val="a7"/>
    <w:rsid w:val="00F72A77"/>
    <w:pPr>
      <w:numPr>
        <w:numId w:val="6"/>
      </w:numPr>
      <w:autoSpaceDE w:val="0"/>
      <w:autoSpaceDN w:val="0"/>
      <w:adjustRightInd w:val="0"/>
      <w:snapToGrid w:val="0"/>
      <w:spacing w:after="60" w:line="420" w:lineRule="atLeast"/>
      <w:textAlignment w:val="baseline"/>
    </w:pPr>
    <w:rPr>
      <w:rFonts w:ascii="ＭＳ Ｐ明朝" w:eastAsia="ＭＳ Ｐ明朝" w:hAnsiTheme="minorHAnsi"/>
      <w:kern w:val="0"/>
      <w:sz w:val="24"/>
      <w:szCs w:val="20"/>
      <w:lang w:val="en-US" w:eastAsia="ja-JP"/>
    </w:rPr>
  </w:style>
  <w:style w:type="paragraph" w:customStyle="1" w:styleId="a0">
    <w:name w:val="箇条書き１"/>
    <w:basedOn w:val="a"/>
    <w:rsid w:val="00F72A77"/>
    <w:pPr>
      <w:numPr>
        <w:numId w:val="4"/>
      </w:numPr>
    </w:pPr>
  </w:style>
  <w:style w:type="paragraph" w:styleId="a">
    <w:name w:val="List Bullet"/>
    <w:basedOn w:val="a6"/>
    <w:rsid w:val="00F72A77"/>
    <w:pPr>
      <w:numPr>
        <w:numId w:val="5"/>
      </w:numPr>
      <w:autoSpaceDE w:val="0"/>
      <w:autoSpaceDN w:val="0"/>
      <w:adjustRightInd w:val="0"/>
      <w:spacing w:line="360" w:lineRule="auto"/>
      <w:textAlignment w:val="baseline"/>
    </w:pPr>
    <w:rPr>
      <w:rFonts w:asciiTheme="minorHAnsi" w:eastAsiaTheme="minorEastAsia" w:hAnsiTheme="minorHAnsi"/>
      <w:kern w:val="0"/>
      <w:szCs w:val="20"/>
    </w:rPr>
  </w:style>
  <w:style w:type="paragraph" w:customStyle="1" w:styleId="affd">
    <w:name w:val="箇条書き２"/>
    <w:basedOn w:val="a6"/>
    <w:rsid w:val="00F72A77"/>
    <w:pPr>
      <w:autoSpaceDE w:val="0"/>
      <w:autoSpaceDN w:val="0"/>
      <w:adjustRightInd w:val="0"/>
      <w:ind w:left="620" w:hanging="200"/>
      <w:textAlignment w:val="baseline"/>
    </w:pPr>
    <w:rPr>
      <w:rFonts w:asciiTheme="minorHAnsi" w:eastAsiaTheme="minorEastAsia" w:hAnsiTheme="minorHAnsi"/>
      <w:kern w:val="0"/>
      <w:szCs w:val="20"/>
    </w:rPr>
  </w:style>
  <w:style w:type="paragraph" w:customStyle="1" w:styleId="affe">
    <w:name w:val="箇条書き３"/>
    <w:basedOn w:val="affd"/>
    <w:rsid w:val="00F72A77"/>
    <w:pPr>
      <w:ind w:left="840" w:hanging="210"/>
    </w:pPr>
  </w:style>
  <w:style w:type="paragraph" w:customStyle="1" w:styleId="afff">
    <w:name w:val="箇条書き４"/>
    <w:basedOn w:val="affe"/>
    <w:rsid w:val="00F72A77"/>
    <w:pPr>
      <w:ind w:left="1050"/>
    </w:pPr>
  </w:style>
  <w:style w:type="paragraph" w:customStyle="1" w:styleId="afff0">
    <w:name w:val="タイトル１"/>
    <w:basedOn w:val="a6"/>
    <w:next w:val="1"/>
    <w:rsid w:val="00F72A77"/>
    <w:pPr>
      <w:autoSpaceDE w:val="0"/>
      <w:autoSpaceDN w:val="0"/>
      <w:adjustRightInd w:val="0"/>
      <w:spacing w:line="360" w:lineRule="auto"/>
      <w:jc w:val="center"/>
      <w:textAlignment w:val="baseline"/>
    </w:pPr>
    <w:rPr>
      <w:rFonts w:asciiTheme="minorHAnsi" w:eastAsiaTheme="minorEastAsia" w:hAnsiTheme="minorHAnsi"/>
      <w:kern w:val="0"/>
      <w:sz w:val="32"/>
      <w:szCs w:val="20"/>
    </w:rPr>
  </w:style>
  <w:style w:type="paragraph" w:customStyle="1" w:styleId="afff1">
    <w:name w:val="日付１"/>
    <w:basedOn w:val="a6"/>
    <w:next w:val="afff0"/>
    <w:rsid w:val="00F72A77"/>
    <w:pPr>
      <w:autoSpaceDE w:val="0"/>
      <w:autoSpaceDN w:val="0"/>
      <w:adjustRightInd w:val="0"/>
      <w:jc w:val="right"/>
      <w:textAlignment w:val="baseline"/>
    </w:pPr>
    <w:rPr>
      <w:rFonts w:asciiTheme="minorHAnsi" w:eastAsiaTheme="minorEastAsia" w:hAnsiTheme="minorHAnsi"/>
      <w:kern w:val="0"/>
      <w:szCs w:val="20"/>
    </w:rPr>
  </w:style>
  <w:style w:type="paragraph" w:customStyle="1" w:styleId="210">
    <w:name w:val="本文 21"/>
    <w:basedOn w:val="a6"/>
    <w:rsid w:val="00F72A77"/>
    <w:pPr>
      <w:autoSpaceDE w:val="0"/>
      <w:autoSpaceDN w:val="0"/>
      <w:adjustRightInd w:val="0"/>
      <w:ind w:left="900" w:firstLine="180"/>
      <w:textAlignment w:val="baseline"/>
    </w:pPr>
    <w:rPr>
      <w:rFonts w:ascii="ＭＳ ゴシック" w:eastAsia="ＭＳ ゴシック" w:hAnsiTheme="minorHAnsi"/>
      <w:kern w:val="0"/>
      <w:szCs w:val="20"/>
    </w:rPr>
  </w:style>
  <w:style w:type="paragraph" w:styleId="afff2">
    <w:name w:val="Date"/>
    <w:basedOn w:val="a6"/>
    <w:next w:val="a6"/>
    <w:link w:val="afff3"/>
    <w:rsid w:val="00F72A77"/>
    <w:pPr>
      <w:autoSpaceDE w:val="0"/>
      <w:autoSpaceDN w:val="0"/>
      <w:adjustRightInd w:val="0"/>
      <w:textAlignment w:val="baseline"/>
    </w:pPr>
    <w:rPr>
      <w:rFonts w:ascii="ＭＳ 明朝" w:eastAsiaTheme="minorEastAsia" w:hAnsiTheme="minorHAnsi"/>
      <w:kern w:val="0"/>
      <w:szCs w:val="20"/>
    </w:rPr>
  </w:style>
  <w:style w:type="character" w:customStyle="1" w:styleId="afff3">
    <w:name w:val="日付 (文字)"/>
    <w:basedOn w:val="a8"/>
    <w:link w:val="afff2"/>
    <w:rsid w:val="00F72A77"/>
    <w:rPr>
      <w:rFonts w:ascii="ＭＳ 明朝" w:eastAsiaTheme="minorEastAsia" w:hAnsiTheme="minorHAnsi"/>
      <w:sz w:val="21"/>
    </w:rPr>
  </w:style>
  <w:style w:type="paragraph" w:customStyle="1" w:styleId="afff4">
    <w:name w:val="表"/>
    <w:basedOn w:val="a6"/>
    <w:rsid w:val="00F72A77"/>
    <w:pPr>
      <w:autoSpaceDE w:val="0"/>
      <w:autoSpaceDN w:val="0"/>
      <w:adjustRightInd w:val="0"/>
      <w:spacing w:line="240" w:lineRule="atLeast"/>
      <w:textAlignment w:val="baseline"/>
    </w:pPr>
    <w:rPr>
      <w:rFonts w:asciiTheme="minorHAnsi" w:eastAsiaTheme="minorEastAsia" w:hAnsiTheme="minorHAnsi"/>
      <w:kern w:val="0"/>
      <w:szCs w:val="20"/>
    </w:rPr>
  </w:style>
  <w:style w:type="paragraph" w:customStyle="1" w:styleId="46">
    <w:name w:val="ｲﾝﾃﾞﾝﾄ4"/>
    <w:basedOn w:val="a6"/>
    <w:rsid w:val="00F72A77"/>
    <w:pPr>
      <w:autoSpaceDE w:val="0"/>
      <w:autoSpaceDN w:val="0"/>
      <w:adjustRightInd w:val="0"/>
      <w:spacing w:before="120"/>
      <w:ind w:left="440" w:firstLine="220"/>
      <w:textAlignment w:val="baseline"/>
    </w:pPr>
    <w:rPr>
      <w:rFonts w:asciiTheme="minorHAnsi" w:eastAsiaTheme="minorEastAsia" w:hAnsiTheme="minorHAnsi"/>
      <w:kern w:val="0"/>
      <w:sz w:val="22"/>
      <w:szCs w:val="20"/>
    </w:rPr>
  </w:style>
  <w:style w:type="paragraph" w:customStyle="1" w:styleId="64">
    <w:name w:val="ｲﾝﾃﾞﾝﾄ6"/>
    <w:basedOn w:val="46"/>
    <w:rsid w:val="00F72A77"/>
    <w:pPr>
      <w:ind w:left="1100"/>
    </w:pPr>
  </w:style>
  <w:style w:type="paragraph" w:styleId="2c">
    <w:name w:val="Body Text Indent 2"/>
    <w:basedOn w:val="a6"/>
    <w:link w:val="2d"/>
    <w:rsid w:val="00F72A77"/>
    <w:pPr>
      <w:autoSpaceDE w:val="0"/>
      <w:autoSpaceDN w:val="0"/>
      <w:adjustRightInd w:val="0"/>
      <w:ind w:leftChars="152" w:left="2209" w:hangingChars="900" w:hanging="1890"/>
      <w:textAlignment w:val="baseline"/>
    </w:pPr>
    <w:rPr>
      <w:rFonts w:asciiTheme="minorHAnsi" w:eastAsiaTheme="minorEastAsia" w:hAnsiTheme="minorHAnsi"/>
      <w:kern w:val="0"/>
      <w:szCs w:val="20"/>
    </w:rPr>
  </w:style>
  <w:style w:type="character" w:customStyle="1" w:styleId="2d">
    <w:name w:val="本文インデント 2 (文字)"/>
    <w:basedOn w:val="a8"/>
    <w:link w:val="2c"/>
    <w:rsid w:val="00F72A77"/>
    <w:rPr>
      <w:rFonts w:asciiTheme="minorHAnsi" w:eastAsiaTheme="minorEastAsia" w:hAnsiTheme="minorHAnsi"/>
      <w:sz w:val="21"/>
    </w:rPr>
  </w:style>
  <w:style w:type="paragraph" w:customStyle="1" w:styleId="afff5">
    <w:name w:val="箇条書き５"/>
    <w:basedOn w:val="afff"/>
    <w:rsid w:val="00F72A77"/>
    <w:pPr>
      <w:ind w:left="1260"/>
    </w:pPr>
  </w:style>
  <w:style w:type="character" w:styleId="afff6">
    <w:name w:val="annotation reference"/>
    <w:semiHidden/>
    <w:rsid w:val="00F72A77"/>
    <w:rPr>
      <w:sz w:val="18"/>
      <w:szCs w:val="18"/>
    </w:rPr>
  </w:style>
  <w:style w:type="paragraph" w:styleId="HTML">
    <w:name w:val="HTML Preformatted"/>
    <w:basedOn w:val="a6"/>
    <w:link w:val="HTML0"/>
    <w:rsid w:val="00F72A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ＭＳ ゴシック" w:eastAsia="ＭＳ ゴシック" w:hAnsi="ＭＳ ゴシック" w:cs="Courier New"/>
      <w:color w:val="000000"/>
      <w:kern w:val="0"/>
      <w:sz w:val="20"/>
      <w:szCs w:val="20"/>
    </w:rPr>
  </w:style>
  <w:style w:type="character" w:customStyle="1" w:styleId="HTML0">
    <w:name w:val="HTML 書式付き (文字)"/>
    <w:basedOn w:val="a8"/>
    <w:link w:val="HTML"/>
    <w:rsid w:val="00F72A77"/>
    <w:rPr>
      <w:rFonts w:ascii="ＭＳ ゴシック" w:eastAsia="ＭＳ ゴシック" w:hAnsi="ＭＳ ゴシック" w:cs="Courier New"/>
      <w:color w:val="000000"/>
    </w:rPr>
  </w:style>
  <w:style w:type="character" w:styleId="afff7">
    <w:name w:val="Strong"/>
    <w:uiPriority w:val="22"/>
    <w:qFormat/>
    <w:rsid w:val="00F72A77"/>
    <w:rPr>
      <w:b/>
      <w:bCs/>
    </w:rPr>
  </w:style>
  <w:style w:type="paragraph" w:styleId="afff8">
    <w:name w:val="table of figures"/>
    <w:basedOn w:val="a6"/>
    <w:next w:val="a6"/>
    <w:semiHidden/>
    <w:rsid w:val="00F72A77"/>
    <w:pPr>
      <w:autoSpaceDE w:val="0"/>
      <w:autoSpaceDN w:val="0"/>
      <w:adjustRightInd w:val="0"/>
      <w:ind w:leftChars="200" w:left="850" w:hangingChars="200" w:hanging="425"/>
      <w:textAlignment w:val="baseline"/>
    </w:pPr>
    <w:rPr>
      <w:rFonts w:asciiTheme="minorHAnsi" w:eastAsiaTheme="minorEastAsia" w:hAnsiTheme="minorHAnsi"/>
      <w:kern w:val="0"/>
      <w:szCs w:val="20"/>
    </w:rPr>
  </w:style>
  <w:style w:type="paragraph" w:styleId="37">
    <w:name w:val="Body Text Indent 3"/>
    <w:basedOn w:val="a6"/>
    <w:link w:val="38"/>
    <w:rsid w:val="00F72A77"/>
    <w:pPr>
      <w:autoSpaceDE w:val="0"/>
      <w:autoSpaceDN w:val="0"/>
      <w:adjustRightInd w:val="0"/>
      <w:ind w:firstLineChars="100" w:firstLine="200"/>
      <w:textAlignment w:val="baseline"/>
    </w:pPr>
    <w:rPr>
      <w:rFonts w:asciiTheme="minorHAnsi" w:eastAsiaTheme="minorEastAsia" w:hAnsiTheme="minorHAnsi"/>
      <w:kern w:val="0"/>
      <w:sz w:val="20"/>
      <w:szCs w:val="20"/>
    </w:rPr>
  </w:style>
  <w:style w:type="character" w:customStyle="1" w:styleId="38">
    <w:name w:val="本文インデント 3 (文字)"/>
    <w:basedOn w:val="a8"/>
    <w:link w:val="37"/>
    <w:rsid w:val="00F72A77"/>
    <w:rPr>
      <w:rFonts w:asciiTheme="minorHAnsi" w:eastAsiaTheme="minorEastAsia" w:hAnsiTheme="minorHAnsi"/>
    </w:rPr>
  </w:style>
  <w:style w:type="paragraph" w:customStyle="1" w:styleId="afff9">
    <w:name w:val="一太郎８/９"/>
    <w:rsid w:val="00F72A77"/>
    <w:pPr>
      <w:widowControl w:val="0"/>
      <w:wordWrap w:val="0"/>
      <w:autoSpaceDE w:val="0"/>
      <w:autoSpaceDN w:val="0"/>
      <w:adjustRightInd w:val="0"/>
      <w:spacing w:line="259" w:lineRule="atLeast"/>
      <w:jc w:val="both"/>
    </w:pPr>
    <w:rPr>
      <w:rFonts w:ascii="ＭＳ 明朝" w:eastAsia="ＭＳ ゴシック"/>
      <w:spacing w:val="-1"/>
      <w:sz w:val="21"/>
      <w:szCs w:val="21"/>
    </w:rPr>
  </w:style>
  <w:style w:type="character" w:customStyle="1" w:styleId="affc">
    <w:name w:val="標準インデント (文字)"/>
    <w:link w:val="affb"/>
    <w:rsid w:val="00F72A77"/>
    <w:rPr>
      <w:rFonts w:asciiTheme="minorHAnsi" w:eastAsiaTheme="minorEastAsia" w:hAnsiTheme="minorHAnsi"/>
      <w:sz w:val="21"/>
    </w:rPr>
  </w:style>
  <w:style w:type="paragraph" w:customStyle="1" w:styleId="right">
    <w:name w:val="right"/>
    <w:basedOn w:val="a6"/>
    <w:rsid w:val="00F72A77"/>
    <w:pPr>
      <w:widowControl/>
      <w:autoSpaceDE w:val="0"/>
      <w:autoSpaceDN w:val="0"/>
      <w:spacing w:before="100" w:beforeAutospacing="1" w:after="100" w:afterAutospacing="1"/>
      <w:jc w:val="right"/>
    </w:pPr>
    <w:rPr>
      <w:rFonts w:ascii="ＭＳ Ｐゴシック" w:eastAsia="ＭＳ Ｐゴシック" w:hAnsi="ＭＳ Ｐゴシック" w:cs="ＭＳ Ｐゴシック"/>
      <w:kern w:val="0"/>
      <w:sz w:val="24"/>
    </w:rPr>
  </w:style>
  <w:style w:type="character" w:customStyle="1" w:styleId="fnorg">
    <w:name w:val="fn org"/>
    <w:basedOn w:val="a8"/>
    <w:rsid w:val="00F72A77"/>
  </w:style>
  <w:style w:type="paragraph" w:customStyle="1" w:styleId="a5">
    <w:name w:val="罫線箇条"/>
    <w:basedOn w:val="a"/>
    <w:rsid w:val="00F72A77"/>
    <w:pPr>
      <w:numPr>
        <w:numId w:val="7"/>
      </w:numPr>
      <w:snapToGrid w:val="0"/>
      <w:spacing w:line="0" w:lineRule="atLeast"/>
      <w:jc w:val="left"/>
    </w:pPr>
    <w:rPr>
      <w:snapToGrid w:val="0"/>
      <w:sz w:val="20"/>
    </w:rPr>
  </w:style>
  <w:style w:type="paragraph" w:customStyle="1" w:styleId="afffa">
    <w:name w:val="注釈"/>
    <w:basedOn w:val="a6"/>
    <w:rsid w:val="00F72A77"/>
    <w:pPr>
      <w:autoSpaceDE w:val="0"/>
      <w:autoSpaceDN w:val="0"/>
      <w:spacing w:line="220" w:lineRule="exact"/>
      <w:ind w:left="383" w:hangingChars="213" w:hanging="383"/>
    </w:pPr>
    <w:rPr>
      <w:rFonts w:ascii="ＭＳ Ｐ明朝" w:eastAsia="ＭＳ Ｐ明朝" w:hAnsi="ＭＳ Ｐ明朝"/>
      <w:sz w:val="18"/>
      <w:szCs w:val="18"/>
    </w:rPr>
  </w:style>
  <w:style w:type="paragraph" w:customStyle="1" w:styleId="afffb">
    <w:name w:val="テーマ表内データ"/>
    <w:basedOn w:val="a6"/>
    <w:rsid w:val="00F72A77"/>
    <w:pPr>
      <w:widowControl/>
      <w:autoSpaceDE w:val="0"/>
      <w:autoSpaceDN w:val="0"/>
      <w:spacing w:line="240" w:lineRule="exact"/>
      <w:jc w:val="left"/>
    </w:pPr>
    <w:rPr>
      <w:rFonts w:ascii="ＭＳ Ｐ明朝" w:eastAsia="ＭＳ Ｐ明朝" w:hAnsi="ＭＳ Ｐ明朝" w:cs="ＭＳ 明朝"/>
      <w:sz w:val="20"/>
      <w:szCs w:val="20"/>
    </w:rPr>
  </w:style>
  <w:style w:type="paragraph" w:customStyle="1" w:styleId="afffc">
    <w:name w:val="テーマ表見出し"/>
    <w:basedOn w:val="a6"/>
    <w:rsid w:val="00F72A77"/>
    <w:pPr>
      <w:widowControl/>
      <w:autoSpaceDE w:val="0"/>
      <w:autoSpaceDN w:val="0"/>
      <w:spacing w:line="300" w:lineRule="exact"/>
      <w:jc w:val="center"/>
      <w:textAlignment w:val="center"/>
    </w:pPr>
    <w:rPr>
      <w:rFonts w:ascii="ＭＳ Ｐゴシック" w:eastAsia="ＭＳ Ｐゴシック" w:hAnsi="ＭＳ Ｐゴシック" w:cs="ＭＳ 明朝"/>
      <w:sz w:val="20"/>
      <w:szCs w:val="20"/>
    </w:rPr>
  </w:style>
  <w:style w:type="paragraph" w:customStyle="1" w:styleId="2e">
    <w:name w:val="テーマ見出し2"/>
    <w:basedOn w:val="a6"/>
    <w:rsid w:val="00F72A77"/>
    <w:pPr>
      <w:shd w:val="clear" w:color="auto" w:fill="E6E6E6"/>
      <w:autoSpaceDE w:val="0"/>
      <w:autoSpaceDN w:val="0"/>
      <w:spacing w:line="300" w:lineRule="exact"/>
      <w:textAlignment w:val="center"/>
    </w:pPr>
    <w:rPr>
      <w:rFonts w:ascii="ＭＳ Ｐゴシック" w:eastAsia="ＭＳ Ｐゴシック" w:hAnsi="ＭＳ Ｐゴシック"/>
      <w:sz w:val="20"/>
    </w:rPr>
  </w:style>
  <w:style w:type="paragraph" w:customStyle="1" w:styleId="2f">
    <w:name w:val="スタイル 本文１ + 左 :  2 字"/>
    <w:basedOn w:val="aff6"/>
    <w:rsid w:val="00F72A77"/>
    <w:rPr>
      <w:rFonts w:cs="ＭＳ 明朝"/>
    </w:rPr>
  </w:style>
  <w:style w:type="paragraph" w:customStyle="1" w:styleId="afffd">
    <w:name w:val="仕様書"/>
    <w:basedOn w:val="a6"/>
    <w:link w:val="afffe"/>
    <w:qFormat/>
    <w:rsid w:val="00F72A77"/>
    <w:pPr>
      <w:shd w:val="clear" w:color="auto" w:fill="F2F2F2" w:themeFill="background1" w:themeFillShade="F2"/>
      <w:autoSpaceDE w:val="0"/>
      <w:autoSpaceDN w:val="0"/>
      <w:adjustRightInd w:val="0"/>
      <w:ind w:firstLineChars="100" w:firstLine="210"/>
      <w:textAlignment w:val="baseline"/>
    </w:pPr>
    <w:rPr>
      <w:rFonts w:asciiTheme="minorHAnsi" w:eastAsiaTheme="minorEastAsia" w:hAnsiTheme="minorHAnsi"/>
      <w:kern w:val="0"/>
      <w:szCs w:val="20"/>
    </w:rPr>
  </w:style>
  <w:style w:type="character" w:customStyle="1" w:styleId="afffe">
    <w:name w:val="仕様書 (文字)"/>
    <w:basedOn w:val="a8"/>
    <w:link w:val="afffd"/>
    <w:rsid w:val="00F72A77"/>
    <w:rPr>
      <w:rFonts w:asciiTheme="minorHAnsi" w:eastAsiaTheme="minorEastAsia" w:hAnsiTheme="minorHAnsi"/>
      <w:sz w:val="21"/>
      <w:shd w:val="clear" w:color="auto" w:fill="F2F2F2" w:themeFill="background1" w:themeFillShade="F2"/>
    </w:rPr>
  </w:style>
  <w:style w:type="table" w:customStyle="1" w:styleId="310">
    <w:name w:val="標準の表 31"/>
    <w:basedOn w:val="a9"/>
    <w:uiPriority w:val="43"/>
    <w:rsid w:val="00F72A77"/>
    <w:rPr>
      <w:rFonts w:eastAsia="平成明朝"/>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ff9">
    <w:name w:val="本文２ (文字)"/>
    <w:basedOn w:val="a8"/>
    <w:link w:val="aff8"/>
    <w:rsid w:val="00F72A77"/>
    <w:rPr>
      <w:rFonts w:asciiTheme="minorHAnsi" w:eastAsiaTheme="minorEastAsia" w:hAnsiTheme="minorHAnsi"/>
      <w:sz w:val="21"/>
    </w:rPr>
  </w:style>
  <w:style w:type="paragraph" w:customStyle="1" w:styleId="affff">
    <w:name w:val="グレーボックス"/>
    <w:basedOn w:val="afffd"/>
    <w:link w:val="affff0"/>
    <w:qFormat/>
    <w:rsid w:val="00F72A77"/>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ind w:firstLine="227"/>
    </w:pPr>
    <w:rPr>
      <w:rFonts w:asciiTheme="majorHAnsi" w:eastAsiaTheme="majorEastAsia" w:hAnsiTheme="majorHAnsi" w:cstheme="majorHAnsi"/>
    </w:rPr>
  </w:style>
  <w:style w:type="character" w:customStyle="1" w:styleId="affff0">
    <w:name w:val="グレーボックス (文字)"/>
    <w:basedOn w:val="afffe"/>
    <w:link w:val="affff"/>
    <w:rsid w:val="00F72A77"/>
    <w:rPr>
      <w:rFonts w:asciiTheme="majorHAnsi" w:eastAsiaTheme="majorEastAsia" w:hAnsiTheme="majorHAnsi" w:cstheme="majorHAnsi"/>
      <w:sz w:val="21"/>
      <w:shd w:val="clear" w:color="auto" w:fill="D9D9D9" w:themeFill="background1" w:themeFillShade="D9"/>
    </w:rPr>
  </w:style>
  <w:style w:type="character" w:customStyle="1" w:styleId="affff1">
    <w:name w:val="強調"/>
    <w:basedOn w:val="a8"/>
    <w:uiPriority w:val="1"/>
    <w:qFormat/>
    <w:rsid w:val="00F72A77"/>
    <w:rPr>
      <w:rFonts w:asciiTheme="majorHAnsi" w:eastAsiaTheme="majorEastAsia" w:hAnsiTheme="majorHAnsi" w:cstheme="minorHAnsi"/>
      <w:b/>
      <w:u w:val="single"/>
    </w:rPr>
  </w:style>
  <w:style w:type="character" w:styleId="affff2">
    <w:name w:val="Placeholder Text"/>
    <w:basedOn w:val="a8"/>
    <w:uiPriority w:val="99"/>
    <w:semiHidden/>
    <w:rsid w:val="00F72A77"/>
    <w:rPr>
      <w:color w:val="808080"/>
    </w:rPr>
  </w:style>
  <w:style w:type="paragraph" w:customStyle="1" w:styleId="a2">
    <w:name w:val="ポチ標準"/>
    <w:basedOn w:val="a6"/>
    <w:link w:val="affff3"/>
    <w:qFormat/>
    <w:rsid w:val="00F72A77"/>
    <w:pPr>
      <w:numPr>
        <w:numId w:val="8"/>
      </w:numPr>
      <w:autoSpaceDE w:val="0"/>
      <w:autoSpaceDN w:val="0"/>
      <w:adjustRightInd w:val="0"/>
      <w:ind w:left="100" w:hangingChars="100" w:hanging="100"/>
      <w:textAlignment w:val="baseline"/>
    </w:pPr>
    <w:rPr>
      <w:rFonts w:asciiTheme="minorHAnsi" w:eastAsiaTheme="minorEastAsia" w:hAnsiTheme="minorHAnsi"/>
      <w:kern w:val="0"/>
      <w:szCs w:val="20"/>
    </w:rPr>
  </w:style>
  <w:style w:type="character" w:customStyle="1" w:styleId="affff3">
    <w:name w:val="ポチ標準 (文字)"/>
    <w:basedOn w:val="aff9"/>
    <w:link w:val="a2"/>
    <w:rsid w:val="00F72A77"/>
    <w:rPr>
      <w:rFonts w:asciiTheme="minorHAnsi" w:eastAsiaTheme="minorEastAsia" w:hAnsiTheme="minorHAnsi"/>
      <w:sz w:val="21"/>
    </w:rPr>
  </w:style>
  <w:style w:type="paragraph" w:customStyle="1" w:styleId="2f0">
    <w:name w:val="ポチ2（表中）"/>
    <w:basedOn w:val="a2"/>
    <w:link w:val="2f1"/>
    <w:qFormat/>
    <w:rsid w:val="00F72A77"/>
    <w:pPr>
      <w:tabs>
        <w:tab w:val="left" w:pos="231"/>
      </w:tabs>
      <w:ind w:left="990" w:hanging="360"/>
    </w:pPr>
  </w:style>
  <w:style w:type="character" w:customStyle="1" w:styleId="2f1">
    <w:name w:val="ポチ2（表中） (文字)"/>
    <w:basedOn w:val="affff3"/>
    <w:link w:val="2f0"/>
    <w:rsid w:val="00F72A77"/>
    <w:rPr>
      <w:rFonts w:asciiTheme="minorHAnsi" w:eastAsiaTheme="minorEastAsia" w:hAnsiTheme="minorHAnsi"/>
      <w:sz w:val="21"/>
    </w:rPr>
  </w:style>
  <w:style w:type="table" w:customStyle="1" w:styleId="1a">
    <w:name w:val="表 (格子) 淡色1"/>
    <w:basedOn w:val="a9"/>
    <w:uiPriority w:val="40"/>
    <w:rsid w:val="00F72A77"/>
    <w:rPr>
      <w:rFonts w:eastAsia="平成明朝"/>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ff4">
    <w:name w:val="Title"/>
    <w:basedOn w:val="a6"/>
    <w:next w:val="a6"/>
    <w:link w:val="affff5"/>
    <w:qFormat/>
    <w:rsid w:val="00F72A77"/>
    <w:pPr>
      <w:autoSpaceDE w:val="0"/>
      <w:autoSpaceDN w:val="0"/>
      <w:adjustRightInd w:val="0"/>
      <w:spacing w:before="240" w:after="120"/>
      <w:jc w:val="center"/>
      <w:textAlignment w:val="baseline"/>
      <w:outlineLvl w:val="0"/>
    </w:pPr>
    <w:rPr>
      <w:rFonts w:asciiTheme="majorHAnsi" w:eastAsiaTheme="majorEastAsia" w:hAnsiTheme="majorHAnsi" w:cstheme="majorBidi"/>
      <w:kern w:val="0"/>
      <w:sz w:val="32"/>
      <w:szCs w:val="32"/>
    </w:rPr>
  </w:style>
  <w:style w:type="character" w:customStyle="1" w:styleId="affff5">
    <w:name w:val="表題 (文字)"/>
    <w:basedOn w:val="a8"/>
    <w:link w:val="affff4"/>
    <w:rsid w:val="00F72A77"/>
    <w:rPr>
      <w:rFonts w:asciiTheme="majorHAnsi" w:eastAsiaTheme="majorEastAsia" w:hAnsiTheme="majorHAnsi" w:cstheme="majorBidi"/>
      <w:sz w:val="32"/>
      <w:szCs w:val="32"/>
    </w:rPr>
  </w:style>
  <w:style w:type="character" w:customStyle="1" w:styleId="aff7">
    <w:name w:val="本文１ (文字)"/>
    <w:basedOn w:val="a8"/>
    <w:link w:val="aff6"/>
    <w:rsid w:val="00F72A77"/>
    <w:rPr>
      <w:rFonts w:asciiTheme="minorHAnsi" w:eastAsiaTheme="minorEastAsia" w:hAnsiTheme="minorHAnsi"/>
      <w:sz w:val="21"/>
    </w:rPr>
  </w:style>
  <w:style w:type="paragraph" w:customStyle="1" w:styleId="affff6">
    <w:name w:val="修正依頼"/>
    <w:basedOn w:val="a6"/>
    <w:link w:val="affff7"/>
    <w:qFormat/>
    <w:rsid w:val="00F72A77"/>
    <w:pPr>
      <w:autoSpaceDE w:val="0"/>
      <w:autoSpaceDN w:val="0"/>
      <w:adjustRightInd w:val="0"/>
      <w:textAlignment w:val="baseline"/>
    </w:pPr>
    <w:rPr>
      <w:rFonts w:asciiTheme="majorEastAsia" w:eastAsiaTheme="majorEastAsia" w:hAnsiTheme="majorEastAsia"/>
      <w:b/>
      <w:i/>
      <w:color w:val="A02B93" w:themeColor="accent5"/>
      <w:kern w:val="0"/>
      <w:szCs w:val="20"/>
    </w:rPr>
  </w:style>
  <w:style w:type="character" w:customStyle="1" w:styleId="affff7">
    <w:name w:val="修正依頼 (文字)"/>
    <w:basedOn w:val="a8"/>
    <w:link w:val="affff6"/>
    <w:rsid w:val="00F72A77"/>
    <w:rPr>
      <w:rFonts w:asciiTheme="majorEastAsia" w:eastAsiaTheme="majorEastAsia" w:hAnsiTheme="majorEastAsia"/>
      <w:b/>
      <w:i/>
      <w:color w:val="A02B93" w:themeColor="accent5"/>
      <w:sz w:val="21"/>
    </w:rPr>
  </w:style>
  <w:style w:type="character" w:styleId="2f2">
    <w:name w:val="Intense Reference"/>
    <w:basedOn w:val="a8"/>
    <w:uiPriority w:val="32"/>
    <w:qFormat/>
    <w:rsid w:val="00F72A77"/>
    <w:rPr>
      <w:b/>
      <w:bCs/>
      <w:smallCaps/>
      <w:color w:val="auto"/>
      <w:spacing w:val="5"/>
    </w:rPr>
  </w:style>
  <w:style w:type="paragraph" w:customStyle="1" w:styleId="a4">
    <w:name w:val="グレーポチ"/>
    <w:basedOn w:val="affff"/>
    <w:link w:val="affff8"/>
    <w:qFormat/>
    <w:rsid w:val="00F72A77"/>
    <w:pPr>
      <w:numPr>
        <w:numId w:val="9"/>
      </w:numPr>
      <w:ind w:left="227" w:hangingChars="100" w:hanging="227"/>
    </w:pPr>
  </w:style>
  <w:style w:type="paragraph" w:customStyle="1" w:styleId="affff9">
    <w:name w:val="ホワイトボックス"/>
    <w:basedOn w:val="affff"/>
    <w:link w:val="affffa"/>
    <w:qFormat/>
    <w:rsid w:val="00F72A77"/>
    <w:pPr>
      <w:pBdr>
        <w:top w:val="single" w:sz="6" w:space="1" w:color="808080" w:themeColor="background1" w:themeShade="80"/>
        <w:left w:val="single" w:sz="6" w:space="4" w:color="808080" w:themeColor="background1" w:themeShade="80"/>
        <w:bottom w:val="single" w:sz="6" w:space="1" w:color="808080" w:themeColor="background1" w:themeShade="80"/>
        <w:right w:val="single" w:sz="6" w:space="4" w:color="808080" w:themeColor="background1" w:themeShade="80"/>
      </w:pBdr>
      <w:shd w:val="clear" w:color="auto" w:fill="auto"/>
      <w:ind w:firstLine="100"/>
    </w:pPr>
    <w:rPr>
      <w:rFonts w:asciiTheme="minorHAnsi" w:eastAsiaTheme="minorEastAsia" w:hAnsiTheme="minorHAnsi"/>
    </w:rPr>
  </w:style>
  <w:style w:type="character" w:customStyle="1" w:styleId="affff8">
    <w:name w:val="グレーポチ (文字)"/>
    <w:basedOn w:val="affff0"/>
    <w:link w:val="a4"/>
    <w:rsid w:val="00F72A77"/>
    <w:rPr>
      <w:rFonts w:asciiTheme="majorHAnsi" w:eastAsiaTheme="majorEastAsia" w:hAnsiTheme="majorHAnsi" w:cstheme="majorHAnsi"/>
      <w:sz w:val="21"/>
      <w:shd w:val="clear" w:color="auto" w:fill="D9D9D9" w:themeFill="background1" w:themeFillShade="D9"/>
    </w:rPr>
  </w:style>
  <w:style w:type="paragraph" w:customStyle="1" w:styleId="affffb">
    <w:name w:val="ホワイトポチ"/>
    <w:basedOn w:val="a4"/>
    <w:link w:val="affffc"/>
    <w:qFormat/>
    <w:rsid w:val="00F72A77"/>
    <w:pPr>
      <w:pBdr>
        <w:top w:val="single" w:sz="6" w:space="1" w:color="808080" w:themeColor="background1" w:themeShade="80"/>
        <w:left w:val="single" w:sz="6" w:space="4" w:color="808080" w:themeColor="background1" w:themeShade="80"/>
        <w:bottom w:val="single" w:sz="6" w:space="1" w:color="808080" w:themeColor="background1" w:themeShade="80"/>
        <w:right w:val="single" w:sz="6" w:space="4" w:color="808080" w:themeColor="background1" w:themeShade="80"/>
      </w:pBdr>
      <w:shd w:val="clear" w:color="auto" w:fill="auto"/>
      <w:ind w:left="360" w:hanging="360"/>
    </w:pPr>
    <w:rPr>
      <w:rFonts w:asciiTheme="minorHAnsi" w:eastAsiaTheme="minorEastAsia" w:hAnsiTheme="minorHAnsi"/>
    </w:rPr>
  </w:style>
  <w:style w:type="character" w:customStyle="1" w:styleId="affffa">
    <w:name w:val="ホワイトボックス (文字)"/>
    <w:basedOn w:val="affff0"/>
    <w:link w:val="affff9"/>
    <w:rsid w:val="00F72A77"/>
    <w:rPr>
      <w:rFonts w:asciiTheme="minorHAnsi" w:eastAsiaTheme="minorEastAsia" w:hAnsiTheme="minorHAnsi" w:cstheme="majorHAnsi"/>
      <w:sz w:val="21"/>
      <w:shd w:val="clear" w:color="auto" w:fill="D9D9D9" w:themeFill="background1" w:themeFillShade="D9"/>
    </w:rPr>
  </w:style>
  <w:style w:type="table" w:customStyle="1" w:styleId="affffd">
    <w:name w:val="標準テーブル"/>
    <w:basedOn w:val="a9"/>
    <w:uiPriority w:val="99"/>
    <w:rsid w:val="00F72A77"/>
    <w:pPr>
      <w:jc w:val="both"/>
    </w:pPr>
    <w:rPr>
      <w:rFonts w:asciiTheme="minorHAnsi" w:eastAsiaTheme="minorEastAsia" w:hAnsiTheme="minorHAnsi"/>
      <w:sz w:val="21"/>
    </w:rPr>
    <w:tblPr>
      <w:tblBorders>
        <w:top w:val="single" w:sz="12" w:space="0" w:color="auto"/>
        <w:bottom w:val="single" w:sz="4" w:space="0" w:color="auto"/>
        <w:insideH w:val="single" w:sz="4" w:space="0" w:color="auto"/>
        <w:insideV w:val="single" w:sz="4" w:space="0" w:color="auto"/>
      </w:tblBorders>
    </w:tblPr>
    <w:tcPr>
      <w:vAlign w:val="center"/>
    </w:tcPr>
    <w:tblStylePr w:type="firstRow">
      <w:pPr>
        <w:jc w:val="center"/>
      </w:pPr>
    </w:tblStylePr>
  </w:style>
  <w:style w:type="character" w:customStyle="1" w:styleId="affffc">
    <w:name w:val="ホワイトポチ (文字)"/>
    <w:basedOn w:val="affff8"/>
    <w:link w:val="affffb"/>
    <w:rsid w:val="00F72A77"/>
    <w:rPr>
      <w:rFonts w:asciiTheme="minorHAnsi" w:eastAsiaTheme="minorEastAsia" w:hAnsiTheme="minorHAnsi" w:cstheme="majorHAnsi"/>
      <w:sz w:val="21"/>
      <w:shd w:val="clear" w:color="auto" w:fill="D9D9D9" w:themeFill="background1" w:themeFillShade="D9"/>
    </w:rPr>
  </w:style>
  <w:style w:type="character" w:customStyle="1" w:styleId="affffe">
    <w:name w:val="キーワード"/>
    <w:uiPriority w:val="1"/>
    <w:rsid w:val="00F72A77"/>
    <w:rPr>
      <w:rFonts w:asciiTheme="majorHAnsi" w:eastAsiaTheme="majorEastAsia" w:hAnsiTheme="majorHAnsi"/>
      <w:b/>
      <w:u w:val="single"/>
    </w:rPr>
  </w:style>
  <w:style w:type="paragraph" w:styleId="afffff">
    <w:name w:val="Subtitle"/>
    <w:basedOn w:val="a6"/>
    <w:next w:val="a6"/>
    <w:link w:val="afffff0"/>
    <w:qFormat/>
    <w:rsid w:val="00F72A77"/>
    <w:pPr>
      <w:autoSpaceDE w:val="0"/>
      <w:autoSpaceDN w:val="0"/>
      <w:adjustRightInd w:val="0"/>
      <w:jc w:val="center"/>
      <w:textAlignment w:val="baseline"/>
      <w:outlineLvl w:val="1"/>
    </w:pPr>
    <w:rPr>
      <w:rFonts w:asciiTheme="majorHAnsi" w:eastAsia="ＭＳ ゴシック" w:hAnsiTheme="majorHAnsi" w:cstheme="majorBidi"/>
      <w:kern w:val="0"/>
      <w:sz w:val="24"/>
    </w:rPr>
  </w:style>
  <w:style w:type="character" w:customStyle="1" w:styleId="afffff0">
    <w:name w:val="副題 (文字)"/>
    <w:basedOn w:val="a8"/>
    <w:link w:val="afffff"/>
    <w:rsid w:val="00F72A77"/>
    <w:rPr>
      <w:rFonts w:asciiTheme="majorHAnsi" w:eastAsia="ＭＳ ゴシック" w:hAnsiTheme="majorHAnsi" w:cstheme="majorBidi"/>
      <w:sz w:val="24"/>
      <w:szCs w:val="24"/>
    </w:rPr>
  </w:style>
  <w:style w:type="paragraph" w:styleId="2f3">
    <w:name w:val="Intense Quote"/>
    <w:basedOn w:val="a6"/>
    <w:next w:val="a6"/>
    <w:link w:val="2f4"/>
    <w:uiPriority w:val="30"/>
    <w:qFormat/>
    <w:rsid w:val="00F72A77"/>
    <w:pPr>
      <w:pBdr>
        <w:top w:val="single" w:sz="4" w:space="10" w:color="156082" w:themeColor="accent1"/>
        <w:bottom w:val="single" w:sz="4" w:space="10" w:color="156082" w:themeColor="accent1"/>
      </w:pBdr>
      <w:autoSpaceDE w:val="0"/>
      <w:autoSpaceDN w:val="0"/>
      <w:adjustRightInd w:val="0"/>
      <w:spacing w:before="360" w:after="360"/>
      <w:ind w:left="864" w:right="864"/>
      <w:jc w:val="center"/>
      <w:textAlignment w:val="baseline"/>
    </w:pPr>
    <w:rPr>
      <w:rFonts w:asciiTheme="minorHAnsi" w:eastAsiaTheme="minorEastAsia" w:hAnsiTheme="minorHAnsi"/>
      <w:i/>
      <w:iCs/>
      <w:kern w:val="0"/>
      <w:szCs w:val="20"/>
    </w:rPr>
  </w:style>
  <w:style w:type="character" w:customStyle="1" w:styleId="2f4">
    <w:name w:val="引用文 2 (文字)"/>
    <w:basedOn w:val="a8"/>
    <w:link w:val="2f3"/>
    <w:uiPriority w:val="30"/>
    <w:rsid w:val="00F72A77"/>
    <w:rPr>
      <w:rFonts w:asciiTheme="minorHAnsi" w:eastAsiaTheme="minorEastAsia" w:hAnsiTheme="minorHAnsi"/>
      <w:i/>
      <w:iCs/>
      <w:sz w:val="21"/>
    </w:rPr>
  </w:style>
  <w:style w:type="character" w:customStyle="1" w:styleId="afffff1">
    <w:name w:val="用語の定義"/>
    <w:basedOn w:val="a8"/>
    <w:uiPriority w:val="1"/>
    <w:qFormat/>
    <w:rsid w:val="00F72A77"/>
    <w:rPr>
      <w:rFonts w:asciiTheme="majorEastAsia" w:eastAsiaTheme="majorEastAsia" w:hAnsiTheme="majorEastAsia"/>
      <w:b/>
    </w:rPr>
  </w:style>
  <w:style w:type="character" w:styleId="2f5">
    <w:name w:val="Intense Emphasis"/>
    <w:basedOn w:val="a8"/>
    <w:uiPriority w:val="21"/>
    <w:qFormat/>
    <w:rsid w:val="00F72A77"/>
    <w:rPr>
      <w:i/>
      <w:iCs/>
      <w:color w:val="156082" w:themeColor="accent1"/>
    </w:rPr>
  </w:style>
  <w:style w:type="paragraph" w:customStyle="1" w:styleId="1HGSUB16pt">
    <w:name w:val="スタイル 見出し 1 + HGS創英角ｺﾞｼｯｸUB 16 pt"/>
    <w:basedOn w:val="1"/>
    <w:link w:val="1HGSUB16pt0"/>
    <w:rsid w:val="00F72A77"/>
    <w:pPr>
      <w:keepLines w:val="0"/>
      <w:widowControl w:val="0"/>
      <w:numPr>
        <w:numId w:val="0"/>
      </w:numPr>
      <w:pBdr>
        <w:top w:val="single" w:sz="36" w:space="1" w:color="263FA1"/>
        <w:left w:val="single" w:sz="36" w:space="4" w:color="263FA1"/>
        <w:bottom w:val="single" w:sz="36" w:space="1" w:color="263FA1"/>
        <w:right w:val="single" w:sz="36" w:space="4" w:color="263FA1"/>
      </w:pBdr>
      <w:shd w:val="clear" w:color="auto" w:fill="263FA1"/>
      <w:autoSpaceDE w:val="0"/>
      <w:autoSpaceDN w:val="0"/>
      <w:adjustRightInd w:val="0"/>
      <w:spacing w:before="120" w:after="120"/>
      <w:ind w:left="400" w:hanging="400"/>
      <w:textAlignment w:val="center"/>
    </w:pPr>
    <w:rPr>
      <w:rFonts w:ascii="ＭＳ Ｐゴシック" w:eastAsia="ＭＳ Ｐゴシック" w:hAnsi="ＭＳ Ｐゴシック"/>
      <w:b/>
      <w:bCs/>
      <w:sz w:val="32"/>
    </w:rPr>
  </w:style>
  <w:style w:type="paragraph" w:customStyle="1" w:styleId="1HGSUB16pt1">
    <w:name w:val="スタイル 見出し 1 + HGS創英角ｺﾞｼｯｸUB 16 pt 太字 (なし)"/>
    <w:basedOn w:val="1"/>
    <w:rsid w:val="00F72A77"/>
    <w:pPr>
      <w:keepLines w:val="0"/>
      <w:widowControl w:val="0"/>
      <w:numPr>
        <w:numId w:val="0"/>
      </w:numPr>
      <w:pBdr>
        <w:top w:val="single" w:sz="36" w:space="1" w:color="071320" w:themeColor="text2" w:themeShade="80"/>
        <w:left w:val="single" w:sz="36" w:space="4" w:color="071320" w:themeColor="text2" w:themeShade="80"/>
        <w:bottom w:val="single" w:sz="36" w:space="1" w:color="071320" w:themeColor="text2" w:themeShade="80"/>
        <w:right w:val="single" w:sz="36" w:space="4" w:color="071320" w:themeColor="text2" w:themeShade="80"/>
      </w:pBdr>
      <w:shd w:val="clear" w:color="auto" w:fill="071320" w:themeFill="text2" w:themeFillShade="80"/>
      <w:autoSpaceDE w:val="0"/>
      <w:autoSpaceDN w:val="0"/>
      <w:adjustRightInd w:val="0"/>
      <w:spacing w:before="120" w:after="120"/>
      <w:ind w:left="400" w:hanging="400"/>
      <w:textAlignment w:val="center"/>
    </w:pPr>
    <w:rPr>
      <w:rFonts w:ascii="HGS創英角ｺﾞｼｯｸUB" w:eastAsia="HGS創英角ｺﾞｼｯｸUB" w:hAnsi="HGS創英角ｺﾞｼｯｸUB"/>
      <w:color w:val="FFFFFF" w:themeColor="background1"/>
      <w:kern w:val="24"/>
      <w:sz w:val="32"/>
      <w:szCs w:val="20"/>
    </w:rPr>
  </w:style>
  <w:style w:type="paragraph" w:styleId="afffff2">
    <w:name w:val="annotation text"/>
    <w:basedOn w:val="a6"/>
    <w:link w:val="afffff3"/>
    <w:unhideWhenUsed/>
    <w:rsid w:val="00F72A77"/>
    <w:pPr>
      <w:autoSpaceDE w:val="0"/>
      <w:autoSpaceDN w:val="0"/>
      <w:adjustRightInd w:val="0"/>
      <w:jc w:val="left"/>
      <w:textAlignment w:val="baseline"/>
    </w:pPr>
    <w:rPr>
      <w:rFonts w:asciiTheme="minorHAnsi" w:eastAsiaTheme="minorEastAsia" w:hAnsiTheme="minorHAnsi"/>
      <w:kern w:val="0"/>
      <w:szCs w:val="20"/>
    </w:rPr>
  </w:style>
  <w:style w:type="character" w:customStyle="1" w:styleId="afffff3">
    <w:name w:val="コメント文字列 (文字)"/>
    <w:basedOn w:val="a8"/>
    <w:link w:val="afffff2"/>
    <w:rsid w:val="00F72A77"/>
    <w:rPr>
      <w:rFonts w:asciiTheme="minorHAnsi" w:eastAsiaTheme="minorEastAsia" w:hAnsiTheme="minorHAnsi"/>
      <w:sz w:val="21"/>
    </w:rPr>
  </w:style>
  <w:style w:type="paragraph" w:styleId="afffff4">
    <w:name w:val="annotation subject"/>
    <w:basedOn w:val="afffff2"/>
    <w:next w:val="afffff2"/>
    <w:link w:val="afffff5"/>
    <w:semiHidden/>
    <w:unhideWhenUsed/>
    <w:rsid w:val="00F72A77"/>
    <w:rPr>
      <w:b/>
      <w:bCs/>
    </w:rPr>
  </w:style>
  <w:style w:type="character" w:customStyle="1" w:styleId="afffff5">
    <w:name w:val="コメント内容 (文字)"/>
    <w:basedOn w:val="afffff3"/>
    <w:link w:val="afffff4"/>
    <w:semiHidden/>
    <w:rsid w:val="00F72A77"/>
    <w:rPr>
      <w:rFonts w:asciiTheme="minorHAnsi" w:eastAsiaTheme="minorEastAsia" w:hAnsiTheme="minorHAnsi"/>
      <w:b/>
      <w:bCs/>
      <w:sz w:val="21"/>
    </w:rPr>
  </w:style>
  <w:style w:type="character" w:styleId="afffff6">
    <w:name w:val="Unresolved Mention"/>
    <w:basedOn w:val="a8"/>
    <w:uiPriority w:val="99"/>
    <w:semiHidden/>
    <w:unhideWhenUsed/>
    <w:rsid w:val="00F72A77"/>
    <w:rPr>
      <w:color w:val="605E5C"/>
      <w:shd w:val="clear" w:color="auto" w:fill="E1DFDD"/>
    </w:rPr>
  </w:style>
  <w:style w:type="paragraph" w:styleId="afffff7">
    <w:name w:val="endnote text"/>
    <w:basedOn w:val="a6"/>
    <w:link w:val="afffff8"/>
    <w:semiHidden/>
    <w:unhideWhenUsed/>
    <w:rsid w:val="00F72A77"/>
    <w:pPr>
      <w:autoSpaceDE w:val="0"/>
      <w:autoSpaceDN w:val="0"/>
      <w:adjustRightInd w:val="0"/>
      <w:snapToGrid w:val="0"/>
      <w:jc w:val="left"/>
      <w:textAlignment w:val="baseline"/>
    </w:pPr>
    <w:rPr>
      <w:rFonts w:asciiTheme="minorHAnsi" w:eastAsiaTheme="minorEastAsia" w:hAnsiTheme="minorHAnsi"/>
      <w:kern w:val="0"/>
      <w:szCs w:val="20"/>
    </w:rPr>
  </w:style>
  <w:style w:type="character" w:customStyle="1" w:styleId="afffff8">
    <w:name w:val="文末脚注文字列 (文字)"/>
    <w:basedOn w:val="a8"/>
    <w:link w:val="afffff7"/>
    <w:semiHidden/>
    <w:rsid w:val="00F72A77"/>
    <w:rPr>
      <w:rFonts w:asciiTheme="minorHAnsi" w:eastAsiaTheme="minorEastAsia" w:hAnsiTheme="minorHAnsi"/>
      <w:sz w:val="21"/>
    </w:rPr>
  </w:style>
  <w:style w:type="character" w:styleId="afffff9">
    <w:name w:val="endnote reference"/>
    <w:basedOn w:val="a8"/>
    <w:semiHidden/>
    <w:unhideWhenUsed/>
    <w:rsid w:val="00F72A77"/>
    <w:rPr>
      <w:vertAlign w:val="superscript"/>
    </w:rPr>
  </w:style>
  <w:style w:type="character" w:customStyle="1" w:styleId="11">
    <w:name w:val="見出し 1 (文字)"/>
    <w:basedOn w:val="a8"/>
    <w:link w:val="1"/>
    <w:rsid w:val="00F72A77"/>
    <w:rPr>
      <w:rFonts w:ascii="HG丸ｺﾞｼｯｸM-PRO" w:eastAsia="HG丸ｺﾞｼｯｸM-PRO" w:hAnsi="HG丸ｺﾞｼｯｸM-PRO"/>
      <w:kern w:val="2"/>
      <w:sz w:val="40"/>
      <w:szCs w:val="40"/>
    </w:rPr>
  </w:style>
  <w:style w:type="character" w:customStyle="1" w:styleId="1HGSUB16pt0">
    <w:name w:val="スタイル 見出し 1 + HGS創英角ｺﾞｼｯｸUB 16 pt (文字)"/>
    <w:basedOn w:val="11"/>
    <w:link w:val="1HGSUB16pt"/>
    <w:rsid w:val="00F72A77"/>
    <w:rPr>
      <w:rFonts w:ascii="ＭＳ Ｐゴシック" w:eastAsia="ＭＳ Ｐゴシック" w:hAnsi="ＭＳ Ｐゴシック"/>
      <w:b/>
      <w:bCs/>
      <w:kern w:val="2"/>
      <w:sz w:val="32"/>
      <w:szCs w:val="40"/>
      <w:shd w:val="clear" w:color="auto" w:fill="263FA1"/>
    </w:rPr>
  </w:style>
  <w:style w:type="paragraph" w:customStyle="1" w:styleId="55">
    <w:name w:val="ｲﾝﾃﾞﾝﾄ5"/>
    <w:basedOn w:val="a6"/>
    <w:link w:val="56"/>
    <w:qFormat/>
    <w:rsid w:val="00F72A77"/>
    <w:pPr>
      <w:spacing w:line="360" w:lineRule="atLeast"/>
      <w:ind w:leftChars="300" w:left="630" w:firstLineChars="100" w:firstLine="220"/>
    </w:pPr>
    <w:rPr>
      <w:sz w:val="22"/>
      <w:szCs w:val="20"/>
    </w:rPr>
  </w:style>
  <w:style w:type="character" w:customStyle="1" w:styleId="56">
    <w:name w:val="ｲﾝﾃﾞﾝﾄ5 (文字)"/>
    <w:basedOn w:val="a8"/>
    <w:link w:val="55"/>
    <w:rsid w:val="00F72A77"/>
    <w:rPr>
      <w:kern w:val="2"/>
      <w:sz w:val="22"/>
    </w:rPr>
  </w:style>
  <w:style w:type="paragraph" w:customStyle="1" w:styleId="1b">
    <w:name w:val="スタイル1"/>
    <w:basedOn w:val="1"/>
    <w:link w:val="1c"/>
    <w:rsid w:val="00F72A77"/>
    <w:pPr>
      <w:keepLines w:val="0"/>
      <w:widowControl w:val="0"/>
      <w:numPr>
        <w:numId w:val="0"/>
      </w:numPr>
      <w:pBdr>
        <w:top w:val="single" w:sz="36" w:space="1" w:color="263FA1"/>
        <w:left w:val="single" w:sz="36" w:space="4" w:color="263FA1"/>
        <w:bottom w:val="single" w:sz="36" w:space="1" w:color="263FA1"/>
        <w:right w:val="single" w:sz="36" w:space="4" w:color="263FA1"/>
      </w:pBdr>
      <w:shd w:val="clear" w:color="auto" w:fill="263FA1"/>
      <w:autoSpaceDE w:val="0"/>
      <w:autoSpaceDN w:val="0"/>
      <w:adjustRightInd w:val="0"/>
      <w:spacing w:before="120" w:after="120"/>
      <w:ind w:left="400" w:hanging="400"/>
      <w:textAlignment w:val="center"/>
    </w:pPr>
    <w:rPr>
      <w:rFonts w:asciiTheme="majorHAnsi" w:eastAsiaTheme="majorEastAsia" w:hAnsiTheme="majorHAnsi"/>
      <w:b/>
      <w:color w:val="FFFFFF" w:themeColor="background1"/>
      <w:kern w:val="24"/>
      <w:sz w:val="30"/>
    </w:rPr>
  </w:style>
  <w:style w:type="character" w:customStyle="1" w:styleId="1c">
    <w:name w:val="スタイル1 (文字)"/>
    <w:basedOn w:val="11"/>
    <w:link w:val="1b"/>
    <w:rsid w:val="00F72A77"/>
    <w:rPr>
      <w:rFonts w:asciiTheme="majorHAnsi" w:eastAsiaTheme="majorEastAsia" w:hAnsiTheme="majorHAnsi"/>
      <w:b/>
      <w:color w:val="FFFFFF" w:themeColor="background1"/>
      <w:kern w:val="24"/>
      <w:sz w:val="30"/>
      <w:szCs w:val="40"/>
      <w:shd w:val="clear" w:color="auto" w:fill="263FA1"/>
    </w:rPr>
  </w:style>
  <w:style w:type="paragraph" w:customStyle="1" w:styleId="a1">
    <w:name w:val="見出し１"/>
    <w:basedOn w:val="1"/>
    <w:link w:val="afffffa"/>
    <w:qFormat/>
    <w:rsid w:val="00F72A77"/>
    <w:pPr>
      <w:keepLines w:val="0"/>
      <w:widowControl w:val="0"/>
      <w:numPr>
        <w:numId w:val="14"/>
      </w:numPr>
      <w:pBdr>
        <w:top w:val="single" w:sz="36" w:space="1" w:color="263FA1"/>
        <w:left w:val="single" w:sz="36" w:space="4" w:color="263FA1"/>
        <w:bottom w:val="single" w:sz="36" w:space="1" w:color="263FA1"/>
        <w:right w:val="single" w:sz="36" w:space="4" w:color="263FA1"/>
      </w:pBdr>
      <w:shd w:val="clear" w:color="auto" w:fill="263FA1"/>
      <w:autoSpaceDE w:val="0"/>
      <w:autoSpaceDN w:val="0"/>
      <w:adjustRightInd w:val="0"/>
      <w:spacing w:before="120" w:after="120"/>
      <w:textAlignment w:val="center"/>
    </w:pPr>
    <w:rPr>
      <w:rFonts w:asciiTheme="majorHAnsi" w:eastAsiaTheme="majorEastAsia" w:hAnsiTheme="majorHAnsi"/>
      <w:bCs/>
      <w:color w:val="FFFFFF" w:themeColor="background1"/>
      <w:kern w:val="24"/>
      <w:sz w:val="30"/>
    </w:rPr>
  </w:style>
  <w:style w:type="character" w:customStyle="1" w:styleId="afffffa">
    <w:name w:val="見出し１ (文字)"/>
    <w:basedOn w:val="11"/>
    <w:link w:val="a1"/>
    <w:rsid w:val="00F72A77"/>
    <w:rPr>
      <w:rFonts w:asciiTheme="majorHAnsi" w:eastAsiaTheme="majorEastAsia" w:hAnsiTheme="majorHAnsi"/>
      <w:bCs/>
      <w:color w:val="FFFFFF" w:themeColor="background1"/>
      <w:kern w:val="24"/>
      <w:sz w:val="30"/>
      <w:szCs w:val="40"/>
      <w:shd w:val="clear" w:color="auto" w:fill="263FA1"/>
    </w:rPr>
  </w:style>
  <w:style w:type="paragraph" w:customStyle="1" w:styleId="5">
    <w:name w:val="箇条書き5"/>
    <w:basedOn w:val="a"/>
    <w:rsid w:val="00F72A77"/>
    <w:pPr>
      <w:numPr>
        <w:numId w:val="16"/>
      </w:numPr>
      <w:tabs>
        <w:tab w:val="clear" w:pos="425"/>
        <w:tab w:val="num" w:pos="1400"/>
      </w:tabs>
      <w:autoSpaceDE/>
      <w:autoSpaceDN/>
      <w:adjustRightInd/>
      <w:spacing w:line="360" w:lineRule="atLeast"/>
      <w:textAlignment w:val="auto"/>
    </w:pPr>
    <w:rPr>
      <w:rFonts w:ascii="Century" w:eastAsia="ＭＳ 明朝" w:hAnsi="Century"/>
      <w:kern w:val="2"/>
      <w:sz w:val="22"/>
    </w:rPr>
  </w:style>
  <w:style w:type="paragraph" w:styleId="afffffb">
    <w:name w:val="Revision"/>
    <w:hidden/>
    <w:uiPriority w:val="99"/>
    <w:semiHidden/>
    <w:rsid w:val="00F72A77"/>
    <w:rPr>
      <w:rFonts w:asciiTheme="minorHAnsi" w:eastAsiaTheme="minorEastAsia" w:hAnsiTheme="minorHAnsi"/>
      <w:sz w:val="21"/>
    </w:rPr>
  </w:style>
  <w:style w:type="paragraph" w:styleId="afffffc">
    <w:name w:val="Plain Text"/>
    <w:basedOn w:val="a6"/>
    <w:link w:val="afffffd"/>
    <w:semiHidden/>
    <w:unhideWhenUsed/>
    <w:rsid w:val="007F221C"/>
    <w:rPr>
      <w:rFonts w:asciiTheme="minorEastAsia" w:eastAsiaTheme="minorEastAsia" w:hAnsi="Courier New" w:cs="Courier New"/>
    </w:rPr>
  </w:style>
  <w:style w:type="character" w:customStyle="1" w:styleId="afffffd">
    <w:name w:val="書式なし (文字)"/>
    <w:basedOn w:val="a8"/>
    <w:link w:val="afffffc"/>
    <w:semiHidden/>
    <w:rsid w:val="007F221C"/>
    <w:rPr>
      <w:rFonts w:asciiTheme="minorEastAsia" w:eastAsiaTheme="minorEastAsia" w:hAnsi="Courier New" w:cs="Courier New"/>
      <w:kern w:val="2"/>
      <w:sz w:val="21"/>
      <w:szCs w:val="24"/>
    </w:rPr>
  </w:style>
  <w:style w:type="character" w:customStyle="1" w:styleId="61">
    <w:name w:val="見出し 6 (文字)"/>
    <w:basedOn w:val="a8"/>
    <w:link w:val="6"/>
    <w:rsid w:val="002B1167"/>
    <w:rPr>
      <w:rFonts w:ascii="HG丸ｺﾞｼｯｸM-PRO" w:eastAsia="HG丸ｺﾞｼｯｸM-PRO" w:hAnsi="HG丸ｺﾞｼｯｸM-PRO"/>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399">
      <w:bodyDiv w:val="1"/>
      <w:marLeft w:val="0"/>
      <w:marRight w:val="0"/>
      <w:marTop w:val="0"/>
      <w:marBottom w:val="0"/>
      <w:divBdr>
        <w:top w:val="none" w:sz="0" w:space="0" w:color="auto"/>
        <w:left w:val="none" w:sz="0" w:space="0" w:color="auto"/>
        <w:bottom w:val="none" w:sz="0" w:space="0" w:color="auto"/>
        <w:right w:val="none" w:sz="0" w:space="0" w:color="auto"/>
      </w:divBdr>
    </w:div>
    <w:div w:id="23140070">
      <w:bodyDiv w:val="1"/>
      <w:marLeft w:val="0"/>
      <w:marRight w:val="0"/>
      <w:marTop w:val="0"/>
      <w:marBottom w:val="0"/>
      <w:divBdr>
        <w:top w:val="none" w:sz="0" w:space="0" w:color="auto"/>
        <w:left w:val="none" w:sz="0" w:space="0" w:color="auto"/>
        <w:bottom w:val="none" w:sz="0" w:space="0" w:color="auto"/>
        <w:right w:val="none" w:sz="0" w:space="0" w:color="auto"/>
      </w:divBdr>
    </w:div>
    <w:div w:id="24062603">
      <w:bodyDiv w:val="1"/>
      <w:marLeft w:val="0"/>
      <w:marRight w:val="0"/>
      <w:marTop w:val="0"/>
      <w:marBottom w:val="0"/>
      <w:divBdr>
        <w:top w:val="none" w:sz="0" w:space="0" w:color="auto"/>
        <w:left w:val="none" w:sz="0" w:space="0" w:color="auto"/>
        <w:bottom w:val="none" w:sz="0" w:space="0" w:color="auto"/>
        <w:right w:val="none" w:sz="0" w:space="0" w:color="auto"/>
      </w:divBdr>
    </w:div>
    <w:div w:id="25642929">
      <w:bodyDiv w:val="1"/>
      <w:marLeft w:val="0"/>
      <w:marRight w:val="0"/>
      <w:marTop w:val="0"/>
      <w:marBottom w:val="0"/>
      <w:divBdr>
        <w:top w:val="none" w:sz="0" w:space="0" w:color="auto"/>
        <w:left w:val="none" w:sz="0" w:space="0" w:color="auto"/>
        <w:bottom w:val="none" w:sz="0" w:space="0" w:color="auto"/>
        <w:right w:val="none" w:sz="0" w:space="0" w:color="auto"/>
      </w:divBdr>
    </w:div>
    <w:div w:id="28073784">
      <w:bodyDiv w:val="1"/>
      <w:marLeft w:val="0"/>
      <w:marRight w:val="0"/>
      <w:marTop w:val="0"/>
      <w:marBottom w:val="0"/>
      <w:divBdr>
        <w:top w:val="none" w:sz="0" w:space="0" w:color="auto"/>
        <w:left w:val="none" w:sz="0" w:space="0" w:color="auto"/>
        <w:bottom w:val="none" w:sz="0" w:space="0" w:color="auto"/>
        <w:right w:val="none" w:sz="0" w:space="0" w:color="auto"/>
      </w:divBdr>
    </w:div>
    <w:div w:id="33165020">
      <w:bodyDiv w:val="1"/>
      <w:marLeft w:val="0"/>
      <w:marRight w:val="0"/>
      <w:marTop w:val="0"/>
      <w:marBottom w:val="0"/>
      <w:divBdr>
        <w:top w:val="none" w:sz="0" w:space="0" w:color="auto"/>
        <w:left w:val="none" w:sz="0" w:space="0" w:color="auto"/>
        <w:bottom w:val="none" w:sz="0" w:space="0" w:color="auto"/>
        <w:right w:val="none" w:sz="0" w:space="0" w:color="auto"/>
      </w:divBdr>
    </w:div>
    <w:div w:id="33701011">
      <w:bodyDiv w:val="1"/>
      <w:marLeft w:val="0"/>
      <w:marRight w:val="0"/>
      <w:marTop w:val="0"/>
      <w:marBottom w:val="0"/>
      <w:divBdr>
        <w:top w:val="none" w:sz="0" w:space="0" w:color="auto"/>
        <w:left w:val="none" w:sz="0" w:space="0" w:color="auto"/>
        <w:bottom w:val="none" w:sz="0" w:space="0" w:color="auto"/>
        <w:right w:val="none" w:sz="0" w:space="0" w:color="auto"/>
      </w:divBdr>
    </w:div>
    <w:div w:id="34893639">
      <w:bodyDiv w:val="1"/>
      <w:marLeft w:val="0"/>
      <w:marRight w:val="0"/>
      <w:marTop w:val="0"/>
      <w:marBottom w:val="0"/>
      <w:divBdr>
        <w:top w:val="none" w:sz="0" w:space="0" w:color="auto"/>
        <w:left w:val="none" w:sz="0" w:space="0" w:color="auto"/>
        <w:bottom w:val="none" w:sz="0" w:space="0" w:color="auto"/>
        <w:right w:val="none" w:sz="0" w:space="0" w:color="auto"/>
      </w:divBdr>
    </w:div>
    <w:div w:id="53548558">
      <w:bodyDiv w:val="1"/>
      <w:marLeft w:val="0"/>
      <w:marRight w:val="0"/>
      <w:marTop w:val="0"/>
      <w:marBottom w:val="0"/>
      <w:divBdr>
        <w:top w:val="none" w:sz="0" w:space="0" w:color="auto"/>
        <w:left w:val="none" w:sz="0" w:space="0" w:color="auto"/>
        <w:bottom w:val="none" w:sz="0" w:space="0" w:color="auto"/>
        <w:right w:val="none" w:sz="0" w:space="0" w:color="auto"/>
      </w:divBdr>
    </w:div>
    <w:div w:id="56589692">
      <w:bodyDiv w:val="1"/>
      <w:marLeft w:val="0"/>
      <w:marRight w:val="0"/>
      <w:marTop w:val="0"/>
      <w:marBottom w:val="0"/>
      <w:divBdr>
        <w:top w:val="none" w:sz="0" w:space="0" w:color="auto"/>
        <w:left w:val="none" w:sz="0" w:space="0" w:color="auto"/>
        <w:bottom w:val="none" w:sz="0" w:space="0" w:color="auto"/>
        <w:right w:val="none" w:sz="0" w:space="0" w:color="auto"/>
      </w:divBdr>
    </w:div>
    <w:div w:id="65348001">
      <w:bodyDiv w:val="1"/>
      <w:marLeft w:val="0"/>
      <w:marRight w:val="0"/>
      <w:marTop w:val="0"/>
      <w:marBottom w:val="0"/>
      <w:divBdr>
        <w:top w:val="none" w:sz="0" w:space="0" w:color="auto"/>
        <w:left w:val="none" w:sz="0" w:space="0" w:color="auto"/>
        <w:bottom w:val="none" w:sz="0" w:space="0" w:color="auto"/>
        <w:right w:val="none" w:sz="0" w:space="0" w:color="auto"/>
      </w:divBdr>
      <w:divsChild>
        <w:div w:id="888879081">
          <w:marLeft w:val="446"/>
          <w:marRight w:val="0"/>
          <w:marTop w:val="120"/>
          <w:marBottom w:val="0"/>
          <w:divBdr>
            <w:top w:val="none" w:sz="0" w:space="0" w:color="auto"/>
            <w:left w:val="none" w:sz="0" w:space="0" w:color="auto"/>
            <w:bottom w:val="none" w:sz="0" w:space="0" w:color="auto"/>
            <w:right w:val="none" w:sz="0" w:space="0" w:color="auto"/>
          </w:divBdr>
        </w:div>
        <w:div w:id="1361935111">
          <w:marLeft w:val="446"/>
          <w:marRight w:val="0"/>
          <w:marTop w:val="120"/>
          <w:marBottom w:val="0"/>
          <w:divBdr>
            <w:top w:val="none" w:sz="0" w:space="0" w:color="auto"/>
            <w:left w:val="none" w:sz="0" w:space="0" w:color="auto"/>
            <w:bottom w:val="none" w:sz="0" w:space="0" w:color="auto"/>
            <w:right w:val="none" w:sz="0" w:space="0" w:color="auto"/>
          </w:divBdr>
        </w:div>
        <w:div w:id="1367564201">
          <w:marLeft w:val="446"/>
          <w:marRight w:val="0"/>
          <w:marTop w:val="120"/>
          <w:marBottom w:val="0"/>
          <w:divBdr>
            <w:top w:val="none" w:sz="0" w:space="0" w:color="auto"/>
            <w:left w:val="none" w:sz="0" w:space="0" w:color="auto"/>
            <w:bottom w:val="none" w:sz="0" w:space="0" w:color="auto"/>
            <w:right w:val="none" w:sz="0" w:space="0" w:color="auto"/>
          </w:divBdr>
        </w:div>
      </w:divsChild>
    </w:div>
    <w:div w:id="72747896">
      <w:bodyDiv w:val="1"/>
      <w:marLeft w:val="0"/>
      <w:marRight w:val="0"/>
      <w:marTop w:val="0"/>
      <w:marBottom w:val="0"/>
      <w:divBdr>
        <w:top w:val="none" w:sz="0" w:space="0" w:color="auto"/>
        <w:left w:val="none" w:sz="0" w:space="0" w:color="auto"/>
        <w:bottom w:val="none" w:sz="0" w:space="0" w:color="auto"/>
        <w:right w:val="none" w:sz="0" w:space="0" w:color="auto"/>
      </w:divBdr>
    </w:div>
    <w:div w:id="82532546">
      <w:bodyDiv w:val="1"/>
      <w:marLeft w:val="0"/>
      <w:marRight w:val="0"/>
      <w:marTop w:val="0"/>
      <w:marBottom w:val="0"/>
      <w:divBdr>
        <w:top w:val="none" w:sz="0" w:space="0" w:color="auto"/>
        <w:left w:val="none" w:sz="0" w:space="0" w:color="auto"/>
        <w:bottom w:val="none" w:sz="0" w:space="0" w:color="auto"/>
        <w:right w:val="none" w:sz="0" w:space="0" w:color="auto"/>
      </w:divBdr>
    </w:div>
    <w:div w:id="108352649">
      <w:bodyDiv w:val="1"/>
      <w:marLeft w:val="0"/>
      <w:marRight w:val="0"/>
      <w:marTop w:val="0"/>
      <w:marBottom w:val="0"/>
      <w:divBdr>
        <w:top w:val="none" w:sz="0" w:space="0" w:color="auto"/>
        <w:left w:val="none" w:sz="0" w:space="0" w:color="auto"/>
        <w:bottom w:val="none" w:sz="0" w:space="0" w:color="auto"/>
        <w:right w:val="none" w:sz="0" w:space="0" w:color="auto"/>
      </w:divBdr>
    </w:div>
    <w:div w:id="118573608">
      <w:bodyDiv w:val="1"/>
      <w:marLeft w:val="0"/>
      <w:marRight w:val="0"/>
      <w:marTop w:val="0"/>
      <w:marBottom w:val="0"/>
      <w:divBdr>
        <w:top w:val="none" w:sz="0" w:space="0" w:color="auto"/>
        <w:left w:val="none" w:sz="0" w:space="0" w:color="auto"/>
        <w:bottom w:val="none" w:sz="0" w:space="0" w:color="auto"/>
        <w:right w:val="none" w:sz="0" w:space="0" w:color="auto"/>
      </w:divBdr>
    </w:div>
    <w:div w:id="125903052">
      <w:bodyDiv w:val="1"/>
      <w:marLeft w:val="0"/>
      <w:marRight w:val="0"/>
      <w:marTop w:val="0"/>
      <w:marBottom w:val="0"/>
      <w:divBdr>
        <w:top w:val="none" w:sz="0" w:space="0" w:color="auto"/>
        <w:left w:val="none" w:sz="0" w:space="0" w:color="auto"/>
        <w:bottom w:val="none" w:sz="0" w:space="0" w:color="auto"/>
        <w:right w:val="none" w:sz="0" w:space="0" w:color="auto"/>
      </w:divBdr>
    </w:div>
    <w:div w:id="144588354">
      <w:bodyDiv w:val="1"/>
      <w:marLeft w:val="0"/>
      <w:marRight w:val="0"/>
      <w:marTop w:val="0"/>
      <w:marBottom w:val="0"/>
      <w:divBdr>
        <w:top w:val="none" w:sz="0" w:space="0" w:color="auto"/>
        <w:left w:val="none" w:sz="0" w:space="0" w:color="auto"/>
        <w:bottom w:val="none" w:sz="0" w:space="0" w:color="auto"/>
        <w:right w:val="none" w:sz="0" w:space="0" w:color="auto"/>
      </w:divBdr>
    </w:div>
    <w:div w:id="170995188">
      <w:bodyDiv w:val="1"/>
      <w:marLeft w:val="0"/>
      <w:marRight w:val="0"/>
      <w:marTop w:val="0"/>
      <w:marBottom w:val="0"/>
      <w:divBdr>
        <w:top w:val="none" w:sz="0" w:space="0" w:color="auto"/>
        <w:left w:val="none" w:sz="0" w:space="0" w:color="auto"/>
        <w:bottom w:val="none" w:sz="0" w:space="0" w:color="auto"/>
        <w:right w:val="none" w:sz="0" w:space="0" w:color="auto"/>
      </w:divBdr>
    </w:div>
    <w:div w:id="196891772">
      <w:bodyDiv w:val="1"/>
      <w:marLeft w:val="0"/>
      <w:marRight w:val="0"/>
      <w:marTop w:val="0"/>
      <w:marBottom w:val="0"/>
      <w:divBdr>
        <w:top w:val="none" w:sz="0" w:space="0" w:color="auto"/>
        <w:left w:val="none" w:sz="0" w:space="0" w:color="auto"/>
        <w:bottom w:val="none" w:sz="0" w:space="0" w:color="auto"/>
        <w:right w:val="none" w:sz="0" w:space="0" w:color="auto"/>
      </w:divBdr>
    </w:div>
    <w:div w:id="197396967">
      <w:bodyDiv w:val="1"/>
      <w:marLeft w:val="0"/>
      <w:marRight w:val="0"/>
      <w:marTop w:val="0"/>
      <w:marBottom w:val="0"/>
      <w:divBdr>
        <w:top w:val="none" w:sz="0" w:space="0" w:color="auto"/>
        <w:left w:val="none" w:sz="0" w:space="0" w:color="auto"/>
        <w:bottom w:val="none" w:sz="0" w:space="0" w:color="auto"/>
        <w:right w:val="none" w:sz="0" w:space="0" w:color="auto"/>
      </w:divBdr>
    </w:div>
    <w:div w:id="214657028">
      <w:bodyDiv w:val="1"/>
      <w:marLeft w:val="0"/>
      <w:marRight w:val="0"/>
      <w:marTop w:val="0"/>
      <w:marBottom w:val="0"/>
      <w:divBdr>
        <w:top w:val="none" w:sz="0" w:space="0" w:color="auto"/>
        <w:left w:val="none" w:sz="0" w:space="0" w:color="auto"/>
        <w:bottom w:val="none" w:sz="0" w:space="0" w:color="auto"/>
        <w:right w:val="none" w:sz="0" w:space="0" w:color="auto"/>
      </w:divBdr>
    </w:div>
    <w:div w:id="242029863">
      <w:bodyDiv w:val="1"/>
      <w:marLeft w:val="0"/>
      <w:marRight w:val="0"/>
      <w:marTop w:val="0"/>
      <w:marBottom w:val="0"/>
      <w:divBdr>
        <w:top w:val="none" w:sz="0" w:space="0" w:color="auto"/>
        <w:left w:val="none" w:sz="0" w:space="0" w:color="auto"/>
        <w:bottom w:val="none" w:sz="0" w:space="0" w:color="auto"/>
        <w:right w:val="none" w:sz="0" w:space="0" w:color="auto"/>
      </w:divBdr>
    </w:div>
    <w:div w:id="264195549">
      <w:bodyDiv w:val="1"/>
      <w:marLeft w:val="0"/>
      <w:marRight w:val="0"/>
      <w:marTop w:val="0"/>
      <w:marBottom w:val="0"/>
      <w:divBdr>
        <w:top w:val="none" w:sz="0" w:space="0" w:color="auto"/>
        <w:left w:val="none" w:sz="0" w:space="0" w:color="auto"/>
        <w:bottom w:val="none" w:sz="0" w:space="0" w:color="auto"/>
        <w:right w:val="none" w:sz="0" w:space="0" w:color="auto"/>
      </w:divBdr>
    </w:div>
    <w:div w:id="291251188">
      <w:bodyDiv w:val="1"/>
      <w:marLeft w:val="0"/>
      <w:marRight w:val="0"/>
      <w:marTop w:val="0"/>
      <w:marBottom w:val="0"/>
      <w:divBdr>
        <w:top w:val="none" w:sz="0" w:space="0" w:color="auto"/>
        <w:left w:val="none" w:sz="0" w:space="0" w:color="auto"/>
        <w:bottom w:val="none" w:sz="0" w:space="0" w:color="auto"/>
        <w:right w:val="none" w:sz="0" w:space="0" w:color="auto"/>
      </w:divBdr>
    </w:div>
    <w:div w:id="298808101">
      <w:bodyDiv w:val="1"/>
      <w:marLeft w:val="0"/>
      <w:marRight w:val="0"/>
      <w:marTop w:val="0"/>
      <w:marBottom w:val="0"/>
      <w:divBdr>
        <w:top w:val="none" w:sz="0" w:space="0" w:color="auto"/>
        <w:left w:val="none" w:sz="0" w:space="0" w:color="auto"/>
        <w:bottom w:val="none" w:sz="0" w:space="0" w:color="auto"/>
        <w:right w:val="none" w:sz="0" w:space="0" w:color="auto"/>
      </w:divBdr>
    </w:div>
    <w:div w:id="319892701">
      <w:bodyDiv w:val="1"/>
      <w:marLeft w:val="0"/>
      <w:marRight w:val="0"/>
      <w:marTop w:val="0"/>
      <w:marBottom w:val="0"/>
      <w:divBdr>
        <w:top w:val="none" w:sz="0" w:space="0" w:color="auto"/>
        <w:left w:val="none" w:sz="0" w:space="0" w:color="auto"/>
        <w:bottom w:val="none" w:sz="0" w:space="0" w:color="auto"/>
        <w:right w:val="none" w:sz="0" w:space="0" w:color="auto"/>
      </w:divBdr>
    </w:div>
    <w:div w:id="334068391">
      <w:bodyDiv w:val="1"/>
      <w:marLeft w:val="0"/>
      <w:marRight w:val="0"/>
      <w:marTop w:val="0"/>
      <w:marBottom w:val="0"/>
      <w:divBdr>
        <w:top w:val="none" w:sz="0" w:space="0" w:color="auto"/>
        <w:left w:val="none" w:sz="0" w:space="0" w:color="auto"/>
        <w:bottom w:val="none" w:sz="0" w:space="0" w:color="auto"/>
        <w:right w:val="none" w:sz="0" w:space="0" w:color="auto"/>
      </w:divBdr>
    </w:div>
    <w:div w:id="334890371">
      <w:bodyDiv w:val="1"/>
      <w:marLeft w:val="0"/>
      <w:marRight w:val="0"/>
      <w:marTop w:val="0"/>
      <w:marBottom w:val="0"/>
      <w:divBdr>
        <w:top w:val="none" w:sz="0" w:space="0" w:color="auto"/>
        <w:left w:val="none" w:sz="0" w:space="0" w:color="auto"/>
        <w:bottom w:val="none" w:sz="0" w:space="0" w:color="auto"/>
        <w:right w:val="none" w:sz="0" w:space="0" w:color="auto"/>
      </w:divBdr>
    </w:div>
    <w:div w:id="367490085">
      <w:bodyDiv w:val="1"/>
      <w:marLeft w:val="0"/>
      <w:marRight w:val="0"/>
      <w:marTop w:val="0"/>
      <w:marBottom w:val="0"/>
      <w:divBdr>
        <w:top w:val="none" w:sz="0" w:space="0" w:color="auto"/>
        <w:left w:val="none" w:sz="0" w:space="0" w:color="auto"/>
        <w:bottom w:val="none" w:sz="0" w:space="0" w:color="auto"/>
        <w:right w:val="none" w:sz="0" w:space="0" w:color="auto"/>
      </w:divBdr>
    </w:div>
    <w:div w:id="367804217">
      <w:bodyDiv w:val="1"/>
      <w:marLeft w:val="0"/>
      <w:marRight w:val="0"/>
      <w:marTop w:val="0"/>
      <w:marBottom w:val="0"/>
      <w:divBdr>
        <w:top w:val="none" w:sz="0" w:space="0" w:color="auto"/>
        <w:left w:val="none" w:sz="0" w:space="0" w:color="auto"/>
        <w:bottom w:val="none" w:sz="0" w:space="0" w:color="auto"/>
        <w:right w:val="none" w:sz="0" w:space="0" w:color="auto"/>
      </w:divBdr>
    </w:div>
    <w:div w:id="390810139">
      <w:bodyDiv w:val="1"/>
      <w:marLeft w:val="0"/>
      <w:marRight w:val="0"/>
      <w:marTop w:val="0"/>
      <w:marBottom w:val="0"/>
      <w:divBdr>
        <w:top w:val="none" w:sz="0" w:space="0" w:color="auto"/>
        <w:left w:val="none" w:sz="0" w:space="0" w:color="auto"/>
        <w:bottom w:val="none" w:sz="0" w:space="0" w:color="auto"/>
        <w:right w:val="none" w:sz="0" w:space="0" w:color="auto"/>
      </w:divBdr>
    </w:div>
    <w:div w:id="404185682">
      <w:bodyDiv w:val="1"/>
      <w:marLeft w:val="0"/>
      <w:marRight w:val="0"/>
      <w:marTop w:val="0"/>
      <w:marBottom w:val="0"/>
      <w:divBdr>
        <w:top w:val="none" w:sz="0" w:space="0" w:color="auto"/>
        <w:left w:val="none" w:sz="0" w:space="0" w:color="auto"/>
        <w:bottom w:val="none" w:sz="0" w:space="0" w:color="auto"/>
        <w:right w:val="none" w:sz="0" w:space="0" w:color="auto"/>
      </w:divBdr>
    </w:div>
    <w:div w:id="406810826">
      <w:bodyDiv w:val="1"/>
      <w:marLeft w:val="0"/>
      <w:marRight w:val="0"/>
      <w:marTop w:val="0"/>
      <w:marBottom w:val="0"/>
      <w:divBdr>
        <w:top w:val="none" w:sz="0" w:space="0" w:color="auto"/>
        <w:left w:val="none" w:sz="0" w:space="0" w:color="auto"/>
        <w:bottom w:val="none" w:sz="0" w:space="0" w:color="auto"/>
        <w:right w:val="none" w:sz="0" w:space="0" w:color="auto"/>
      </w:divBdr>
    </w:div>
    <w:div w:id="411588292">
      <w:bodyDiv w:val="1"/>
      <w:marLeft w:val="0"/>
      <w:marRight w:val="0"/>
      <w:marTop w:val="0"/>
      <w:marBottom w:val="0"/>
      <w:divBdr>
        <w:top w:val="none" w:sz="0" w:space="0" w:color="auto"/>
        <w:left w:val="none" w:sz="0" w:space="0" w:color="auto"/>
        <w:bottom w:val="none" w:sz="0" w:space="0" w:color="auto"/>
        <w:right w:val="none" w:sz="0" w:space="0" w:color="auto"/>
      </w:divBdr>
    </w:div>
    <w:div w:id="414787749">
      <w:bodyDiv w:val="1"/>
      <w:marLeft w:val="0"/>
      <w:marRight w:val="0"/>
      <w:marTop w:val="0"/>
      <w:marBottom w:val="0"/>
      <w:divBdr>
        <w:top w:val="none" w:sz="0" w:space="0" w:color="auto"/>
        <w:left w:val="none" w:sz="0" w:space="0" w:color="auto"/>
        <w:bottom w:val="none" w:sz="0" w:space="0" w:color="auto"/>
        <w:right w:val="none" w:sz="0" w:space="0" w:color="auto"/>
      </w:divBdr>
    </w:div>
    <w:div w:id="437066916">
      <w:bodyDiv w:val="1"/>
      <w:marLeft w:val="0"/>
      <w:marRight w:val="0"/>
      <w:marTop w:val="0"/>
      <w:marBottom w:val="0"/>
      <w:divBdr>
        <w:top w:val="none" w:sz="0" w:space="0" w:color="auto"/>
        <w:left w:val="none" w:sz="0" w:space="0" w:color="auto"/>
        <w:bottom w:val="none" w:sz="0" w:space="0" w:color="auto"/>
        <w:right w:val="none" w:sz="0" w:space="0" w:color="auto"/>
      </w:divBdr>
    </w:div>
    <w:div w:id="460684245">
      <w:bodyDiv w:val="1"/>
      <w:marLeft w:val="0"/>
      <w:marRight w:val="0"/>
      <w:marTop w:val="0"/>
      <w:marBottom w:val="0"/>
      <w:divBdr>
        <w:top w:val="none" w:sz="0" w:space="0" w:color="auto"/>
        <w:left w:val="none" w:sz="0" w:space="0" w:color="auto"/>
        <w:bottom w:val="none" w:sz="0" w:space="0" w:color="auto"/>
        <w:right w:val="none" w:sz="0" w:space="0" w:color="auto"/>
      </w:divBdr>
    </w:div>
    <w:div w:id="483468203">
      <w:bodyDiv w:val="1"/>
      <w:marLeft w:val="0"/>
      <w:marRight w:val="0"/>
      <w:marTop w:val="0"/>
      <w:marBottom w:val="0"/>
      <w:divBdr>
        <w:top w:val="none" w:sz="0" w:space="0" w:color="auto"/>
        <w:left w:val="none" w:sz="0" w:space="0" w:color="auto"/>
        <w:bottom w:val="none" w:sz="0" w:space="0" w:color="auto"/>
        <w:right w:val="none" w:sz="0" w:space="0" w:color="auto"/>
      </w:divBdr>
    </w:div>
    <w:div w:id="557320135">
      <w:bodyDiv w:val="1"/>
      <w:marLeft w:val="0"/>
      <w:marRight w:val="0"/>
      <w:marTop w:val="0"/>
      <w:marBottom w:val="0"/>
      <w:divBdr>
        <w:top w:val="none" w:sz="0" w:space="0" w:color="auto"/>
        <w:left w:val="none" w:sz="0" w:space="0" w:color="auto"/>
        <w:bottom w:val="none" w:sz="0" w:space="0" w:color="auto"/>
        <w:right w:val="none" w:sz="0" w:space="0" w:color="auto"/>
      </w:divBdr>
    </w:div>
    <w:div w:id="561720141">
      <w:bodyDiv w:val="1"/>
      <w:marLeft w:val="0"/>
      <w:marRight w:val="0"/>
      <w:marTop w:val="0"/>
      <w:marBottom w:val="0"/>
      <w:divBdr>
        <w:top w:val="none" w:sz="0" w:space="0" w:color="auto"/>
        <w:left w:val="none" w:sz="0" w:space="0" w:color="auto"/>
        <w:bottom w:val="none" w:sz="0" w:space="0" w:color="auto"/>
        <w:right w:val="none" w:sz="0" w:space="0" w:color="auto"/>
      </w:divBdr>
    </w:div>
    <w:div w:id="581912034">
      <w:bodyDiv w:val="1"/>
      <w:marLeft w:val="0"/>
      <w:marRight w:val="0"/>
      <w:marTop w:val="0"/>
      <w:marBottom w:val="0"/>
      <w:divBdr>
        <w:top w:val="none" w:sz="0" w:space="0" w:color="auto"/>
        <w:left w:val="none" w:sz="0" w:space="0" w:color="auto"/>
        <w:bottom w:val="none" w:sz="0" w:space="0" w:color="auto"/>
        <w:right w:val="none" w:sz="0" w:space="0" w:color="auto"/>
      </w:divBdr>
    </w:div>
    <w:div w:id="583226598">
      <w:bodyDiv w:val="1"/>
      <w:marLeft w:val="0"/>
      <w:marRight w:val="0"/>
      <w:marTop w:val="0"/>
      <w:marBottom w:val="0"/>
      <w:divBdr>
        <w:top w:val="none" w:sz="0" w:space="0" w:color="auto"/>
        <w:left w:val="none" w:sz="0" w:space="0" w:color="auto"/>
        <w:bottom w:val="none" w:sz="0" w:space="0" w:color="auto"/>
        <w:right w:val="none" w:sz="0" w:space="0" w:color="auto"/>
      </w:divBdr>
    </w:div>
    <w:div w:id="595213889">
      <w:bodyDiv w:val="1"/>
      <w:marLeft w:val="0"/>
      <w:marRight w:val="0"/>
      <w:marTop w:val="0"/>
      <w:marBottom w:val="0"/>
      <w:divBdr>
        <w:top w:val="none" w:sz="0" w:space="0" w:color="auto"/>
        <w:left w:val="none" w:sz="0" w:space="0" w:color="auto"/>
        <w:bottom w:val="none" w:sz="0" w:space="0" w:color="auto"/>
        <w:right w:val="none" w:sz="0" w:space="0" w:color="auto"/>
      </w:divBdr>
    </w:div>
    <w:div w:id="613097966">
      <w:bodyDiv w:val="1"/>
      <w:marLeft w:val="0"/>
      <w:marRight w:val="0"/>
      <w:marTop w:val="0"/>
      <w:marBottom w:val="0"/>
      <w:divBdr>
        <w:top w:val="none" w:sz="0" w:space="0" w:color="auto"/>
        <w:left w:val="none" w:sz="0" w:space="0" w:color="auto"/>
        <w:bottom w:val="none" w:sz="0" w:space="0" w:color="auto"/>
        <w:right w:val="none" w:sz="0" w:space="0" w:color="auto"/>
      </w:divBdr>
    </w:div>
    <w:div w:id="638073543">
      <w:bodyDiv w:val="1"/>
      <w:marLeft w:val="0"/>
      <w:marRight w:val="0"/>
      <w:marTop w:val="0"/>
      <w:marBottom w:val="0"/>
      <w:divBdr>
        <w:top w:val="none" w:sz="0" w:space="0" w:color="auto"/>
        <w:left w:val="none" w:sz="0" w:space="0" w:color="auto"/>
        <w:bottom w:val="none" w:sz="0" w:space="0" w:color="auto"/>
        <w:right w:val="none" w:sz="0" w:space="0" w:color="auto"/>
      </w:divBdr>
    </w:div>
    <w:div w:id="639654050">
      <w:bodyDiv w:val="1"/>
      <w:marLeft w:val="0"/>
      <w:marRight w:val="0"/>
      <w:marTop w:val="0"/>
      <w:marBottom w:val="0"/>
      <w:divBdr>
        <w:top w:val="none" w:sz="0" w:space="0" w:color="auto"/>
        <w:left w:val="none" w:sz="0" w:space="0" w:color="auto"/>
        <w:bottom w:val="none" w:sz="0" w:space="0" w:color="auto"/>
        <w:right w:val="none" w:sz="0" w:space="0" w:color="auto"/>
      </w:divBdr>
    </w:div>
    <w:div w:id="678892009">
      <w:bodyDiv w:val="1"/>
      <w:marLeft w:val="0"/>
      <w:marRight w:val="0"/>
      <w:marTop w:val="0"/>
      <w:marBottom w:val="0"/>
      <w:divBdr>
        <w:top w:val="none" w:sz="0" w:space="0" w:color="auto"/>
        <w:left w:val="none" w:sz="0" w:space="0" w:color="auto"/>
        <w:bottom w:val="none" w:sz="0" w:space="0" w:color="auto"/>
        <w:right w:val="none" w:sz="0" w:space="0" w:color="auto"/>
      </w:divBdr>
    </w:div>
    <w:div w:id="680662449">
      <w:bodyDiv w:val="1"/>
      <w:marLeft w:val="0"/>
      <w:marRight w:val="0"/>
      <w:marTop w:val="0"/>
      <w:marBottom w:val="0"/>
      <w:divBdr>
        <w:top w:val="none" w:sz="0" w:space="0" w:color="auto"/>
        <w:left w:val="none" w:sz="0" w:space="0" w:color="auto"/>
        <w:bottom w:val="none" w:sz="0" w:space="0" w:color="auto"/>
        <w:right w:val="none" w:sz="0" w:space="0" w:color="auto"/>
      </w:divBdr>
    </w:div>
    <w:div w:id="690687255">
      <w:bodyDiv w:val="1"/>
      <w:marLeft w:val="0"/>
      <w:marRight w:val="0"/>
      <w:marTop w:val="0"/>
      <w:marBottom w:val="0"/>
      <w:divBdr>
        <w:top w:val="none" w:sz="0" w:space="0" w:color="auto"/>
        <w:left w:val="none" w:sz="0" w:space="0" w:color="auto"/>
        <w:bottom w:val="none" w:sz="0" w:space="0" w:color="auto"/>
        <w:right w:val="none" w:sz="0" w:space="0" w:color="auto"/>
      </w:divBdr>
    </w:div>
    <w:div w:id="705064336">
      <w:bodyDiv w:val="1"/>
      <w:marLeft w:val="0"/>
      <w:marRight w:val="0"/>
      <w:marTop w:val="0"/>
      <w:marBottom w:val="0"/>
      <w:divBdr>
        <w:top w:val="none" w:sz="0" w:space="0" w:color="auto"/>
        <w:left w:val="none" w:sz="0" w:space="0" w:color="auto"/>
        <w:bottom w:val="none" w:sz="0" w:space="0" w:color="auto"/>
        <w:right w:val="none" w:sz="0" w:space="0" w:color="auto"/>
      </w:divBdr>
    </w:div>
    <w:div w:id="709189878">
      <w:bodyDiv w:val="1"/>
      <w:marLeft w:val="0"/>
      <w:marRight w:val="0"/>
      <w:marTop w:val="0"/>
      <w:marBottom w:val="0"/>
      <w:divBdr>
        <w:top w:val="none" w:sz="0" w:space="0" w:color="auto"/>
        <w:left w:val="none" w:sz="0" w:space="0" w:color="auto"/>
        <w:bottom w:val="none" w:sz="0" w:space="0" w:color="auto"/>
        <w:right w:val="none" w:sz="0" w:space="0" w:color="auto"/>
      </w:divBdr>
    </w:div>
    <w:div w:id="709384714">
      <w:bodyDiv w:val="1"/>
      <w:marLeft w:val="0"/>
      <w:marRight w:val="0"/>
      <w:marTop w:val="0"/>
      <w:marBottom w:val="0"/>
      <w:divBdr>
        <w:top w:val="none" w:sz="0" w:space="0" w:color="auto"/>
        <w:left w:val="none" w:sz="0" w:space="0" w:color="auto"/>
        <w:bottom w:val="none" w:sz="0" w:space="0" w:color="auto"/>
        <w:right w:val="none" w:sz="0" w:space="0" w:color="auto"/>
      </w:divBdr>
    </w:div>
    <w:div w:id="718824446">
      <w:bodyDiv w:val="1"/>
      <w:marLeft w:val="0"/>
      <w:marRight w:val="0"/>
      <w:marTop w:val="0"/>
      <w:marBottom w:val="0"/>
      <w:divBdr>
        <w:top w:val="none" w:sz="0" w:space="0" w:color="auto"/>
        <w:left w:val="none" w:sz="0" w:space="0" w:color="auto"/>
        <w:bottom w:val="none" w:sz="0" w:space="0" w:color="auto"/>
        <w:right w:val="none" w:sz="0" w:space="0" w:color="auto"/>
      </w:divBdr>
    </w:div>
    <w:div w:id="723139813">
      <w:bodyDiv w:val="1"/>
      <w:marLeft w:val="0"/>
      <w:marRight w:val="0"/>
      <w:marTop w:val="0"/>
      <w:marBottom w:val="0"/>
      <w:divBdr>
        <w:top w:val="none" w:sz="0" w:space="0" w:color="auto"/>
        <w:left w:val="none" w:sz="0" w:space="0" w:color="auto"/>
        <w:bottom w:val="none" w:sz="0" w:space="0" w:color="auto"/>
        <w:right w:val="none" w:sz="0" w:space="0" w:color="auto"/>
      </w:divBdr>
    </w:div>
    <w:div w:id="737629238">
      <w:bodyDiv w:val="1"/>
      <w:marLeft w:val="0"/>
      <w:marRight w:val="0"/>
      <w:marTop w:val="0"/>
      <w:marBottom w:val="0"/>
      <w:divBdr>
        <w:top w:val="none" w:sz="0" w:space="0" w:color="auto"/>
        <w:left w:val="none" w:sz="0" w:space="0" w:color="auto"/>
        <w:bottom w:val="none" w:sz="0" w:space="0" w:color="auto"/>
        <w:right w:val="none" w:sz="0" w:space="0" w:color="auto"/>
      </w:divBdr>
    </w:div>
    <w:div w:id="742024692">
      <w:bodyDiv w:val="1"/>
      <w:marLeft w:val="0"/>
      <w:marRight w:val="0"/>
      <w:marTop w:val="0"/>
      <w:marBottom w:val="0"/>
      <w:divBdr>
        <w:top w:val="none" w:sz="0" w:space="0" w:color="auto"/>
        <w:left w:val="none" w:sz="0" w:space="0" w:color="auto"/>
        <w:bottom w:val="none" w:sz="0" w:space="0" w:color="auto"/>
        <w:right w:val="none" w:sz="0" w:space="0" w:color="auto"/>
      </w:divBdr>
    </w:div>
    <w:div w:id="744882947">
      <w:bodyDiv w:val="1"/>
      <w:marLeft w:val="0"/>
      <w:marRight w:val="0"/>
      <w:marTop w:val="0"/>
      <w:marBottom w:val="0"/>
      <w:divBdr>
        <w:top w:val="none" w:sz="0" w:space="0" w:color="auto"/>
        <w:left w:val="none" w:sz="0" w:space="0" w:color="auto"/>
        <w:bottom w:val="none" w:sz="0" w:space="0" w:color="auto"/>
        <w:right w:val="none" w:sz="0" w:space="0" w:color="auto"/>
      </w:divBdr>
    </w:div>
    <w:div w:id="774598322">
      <w:bodyDiv w:val="1"/>
      <w:marLeft w:val="0"/>
      <w:marRight w:val="0"/>
      <w:marTop w:val="0"/>
      <w:marBottom w:val="0"/>
      <w:divBdr>
        <w:top w:val="none" w:sz="0" w:space="0" w:color="auto"/>
        <w:left w:val="none" w:sz="0" w:space="0" w:color="auto"/>
        <w:bottom w:val="none" w:sz="0" w:space="0" w:color="auto"/>
        <w:right w:val="none" w:sz="0" w:space="0" w:color="auto"/>
      </w:divBdr>
    </w:div>
    <w:div w:id="780809073">
      <w:bodyDiv w:val="1"/>
      <w:marLeft w:val="0"/>
      <w:marRight w:val="0"/>
      <w:marTop w:val="0"/>
      <w:marBottom w:val="0"/>
      <w:divBdr>
        <w:top w:val="none" w:sz="0" w:space="0" w:color="auto"/>
        <w:left w:val="none" w:sz="0" w:space="0" w:color="auto"/>
        <w:bottom w:val="none" w:sz="0" w:space="0" w:color="auto"/>
        <w:right w:val="none" w:sz="0" w:space="0" w:color="auto"/>
      </w:divBdr>
    </w:div>
    <w:div w:id="804470530">
      <w:bodyDiv w:val="1"/>
      <w:marLeft w:val="0"/>
      <w:marRight w:val="0"/>
      <w:marTop w:val="0"/>
      <w:marBottom w:val="0"/>
      <w:divBdr>
        <w:top w:val="none" w:sz="0" w:space="0" w:color="auto"/>
        <w:left w:val="none" w:sz="0" w:space="0" w:color="auto"/>
        <w:bottom w:val="none" w:sz="0" w:space="0" w:color="auto"/>
        <w:right w:val="none" w:sz="0" w:space="0" w:color="auto"/>
      </w:divBdr>
    </w:div>
    <w:div w:id="811561622">
      <w:bodyDiv w:val="1"/>
      <w:marLeft w:val="0"/>
      <w:marRight w:val="0"/>
      <w:marTop w:val="0"/>
      <w:marBottom w:val="0"/>
      <w:divBdr>
        <w:top w:val="none" w:sz="0" w:space="0" w:color="auto"/>
        <w:left w:val="none" w:sz="0" w:space="0" w:color="auto"/>
        <w:bottom w:val="none" w:sz="0" w:space="0" w:color="auto"/>
        <w:right w:val="none" w:sz="0" w:space="0" w:color="auto"/>
      </w:divBdr>
    </w:div>
    <w:div w:id="813646666">
      <w:bodyDiv w:val="1"/>
      <w:marLeft w:val="0"/>
      <w:marRight w:val="0"/>
      <w:marTop w:val="0"/>
      <w:marBottom w:val="0"/>
      <w:divBdr>
        <w:top w:val="none" w:sz="0" w:space="0" w:color="auto"/>
        <w:left w:val="none" w:sz="0" w:space="0" w:color="auto"/>
        <w:bottom w:val="none" w:sz="0" w:space="0" w:color="auto"/>
        <w:right w:val="none" w:sz="0" w:space="0" w:color="auto"/>
      </w:divBdr>
    </w:div>
    <w:div w:id="824932528">
      <w:bodyDiv w:val="1"/>
      <w:marLeft w:val="0"/>
      <w:marRight w:val="0"/>
      <w:marTop w:val="0"/>
      <w:marBottom w:val="0"/>
      <w:divBdr>
        <w:top w:val="none" w:sz="0" w:space="0" w:color="auto"/>
        <w:left w:val="none" w:sz="0" w:space="0" w:color="auto"/>
        <w:bottom w:val="none" w:sz="0" w:space="0" w:color="auto"/>
        <w:right w:val="none" w:sz="0" w:space="0" w:color="auto"/>
      </w:divBdr>
    </w:div>
    <w:div w:id="853499903">
      <w:bodyDiv w:val="1"/>
      <w:marLeft w:val="0"/>
      <w:marRight w:val="0"/>
      <w:marTop w:val="0"/>
      <w:marBottom w:val="0"/>
      <w:divBdr>
        <w:top w:val="none" w:sz="0" w:space="0" w:color="auto"/>
        <w:left w:val="none" w:sz="0" w:space="0" w:color="auto"/>
        <w:bottom w:val="none" w:sz="0" w:space="0" w:color="auto"/>
        <w:right w:val="none" w:sz="0" w:space="0" w:color="auto"/>
      </w:divBdr>
    </w:div>
    <w:div w:id="859779399">
      <w:bodyDiv w:val="1"/>
      <w:marLeft w:val="0"/>
      <w:marRight w:val="0"/>
      <w:marTop w:val="0"/>
      <w:marBottom w:val="0"/>
      <w:divBdr>
        <w:top w:val="none" w:sz="0" w:space="0" w:color="auto"/>
        <w:left w:val="none" w:sz="0" w:space="0" w:color="auto"/>
        <w:bottom w:val="none" w:sz="0" w:space="0" w:color="auto"/>
        <w:right w:val="none" w:sz="0" w:space="0" w:color="auto"/>
      </w:divBdr>
    </w:div>
    <w:div w:id="869491687">
      <w:bodyDiv w:val="1"/>
      <w:marLeft w:val="0"/>
      <w:marRight w:val="0"/>
      <w:marTop w:val="0"/>
      <w:marBottom w:val="0"/>
      <w:divBdr>
        <w:top w:val="none" w:sz="0" w:space="0" w:color="auto"/>
        <w:left w:val="none" w:sz="0" w:space="0" w:color="auto"/>
        <w:bottom w:val="none" w:sz="0" w:space="0" w:color="auto"/>
        <w:right w:val="none" w:sz="0" w:space="0" w:color="auto"/>
      </w:divBdr>
    </w:div>
    <w:div w:id="871919850">
      <w:bodyDiv w:val="1"/>
      <w:marLeft w:val="0"/>
      <w:marRight w:val="0"/>
      <w:marTop w:val="0"/>
      <w:marBottom w:val="0"/>
      <w:divBdr>
        <w:top w:val="none" w:sz="0" w:space="0" w:color="auto"/>
        <w:left w:val="none" w:sz="0" w:space="0" w:color="auto"/>
        <w:bottom w:val="none" w:sz="0" w:space="0" w:color="auto"/>
        <w:right w:val="none" w:sz="0" w:space="0" w:color="auto"/>
      </w:divBdr>
    </w:div>
    <w:div w:id="906958022">
      <w:bodyDiv w:val="1"/>
      <w:marLeft w:val="0"/>
      <w:marRight w:val="0"/>
      <w:marTop w:val="0"/>
      <w:marBottom w:val="0"/>
      <w:divBdr>
        <w:top w:val="none" w:sz="0" w:space="0" w:color="auto"/>
        <w:left w:val="none" w:sz="0" w:space="0" w:color="auto"/>
        <w:bottom w:val="none" w:sz="0" w:space="0" w:color="auto"/>
        <w:right w:val="none" w:sz="0" w:space="0" w:color="auto"/>
      </w:divBdr>
    </w:div>
    <w:div w:id="915214117">
      <w:bodyDiv w:val="1"/>
      <w:marLeft w:val="0"/>
      <w:marRight w:val="0"/>
      <w:marTop w:val="0"/>
      <w:marBottom w:val="0"/>
      <w:divBdr>
        <w:top w:val="none" w:sz="0" w:space="0" w:color="auto"/>
        <w:left w:val="none" w:sz="0" w:space="0" w:color="auto"/>
        <w:bottom w:val="none" w:sz="0" w:space="0" w:color="auto"/>
        <w:right w:val="none" w:sz="0" w:space="0" w:color="auto"/>
      </w:divBdr>
    </w:div>
    <w:div w:id="918488282">
      <w:bodyDiv w:val="1"/>
      <w:marLeft w:val="0"/>
      <w:marRight w:val="0"/>
      <w:marTop w:val="0"/>
      <w:marBottom w:val="0"/>
      <w:divBdr>
        <w:top w:val="none" w:sz="0" w:space="0" w:color="auto"/>
        <w:left w:val="none" w:sz="0" w:space="0" w:color="auto"/>
        <w:bottom w:val="none" w:sz="0" w:space="0" w:color="auto"/>
        <w:right w:val="none" w:sz="0" w:space="0" w:color="auto"/>
      </w:divBdr>
    </w:div>
    <w:div w:id="935551884">
      <w:bodyDiv w:val="1"/>
      <w:marLeft w:val="0"/>
      <w:marRight w:val="0"/>
      <w:marTop w:val="0"/>
      <w:marBottom w:val="0"/>
      <w:divBdr>
        <w:top w:val="none" w:sz="0" w:space="0" w:color="auto"/>
        <w:left w:val="none" w:sz="0" w:space="0" w:color="auto"/>
        <w:bottom w:val="none" w:sz="0" w:space="0" w:color="auto"/>
        <w:right w:val="none" w:sz="0" w:space="0" w:color="auto"/>
      </w:divBdr>
    </w:div>
    <w:div w:id="935671622">
      <w:bodyDiv w:val="1"/>
      <w:marLeft w:val="0"/>
      <w:marRight w:val="0"/>
      <w:marTop w:val="0"/>
      <w:marBottom w:val="0"/>
      <w:divBdr>
        <w:top w:val="none" w:sz="0" w:space="0" w:color="auto"/>
        <w:left w:val="none" w:sz="0" w:space="0" w:color="auto"/>
        <w:bottom w:val="none" w:sz="0" w:space="0" w:color="auto"/>
        <w:right w:val="none" w:sz="0" w:space="0" w:color="auto"/>
      </w:divBdr>
    </w:div>
    <w:div w:id="937106692">
      <w:bodyDiv w:val="1"/>
      <w:marLeft w:val="0"/>
      <w:marRight w:val="0"/>
      <w:marTop w:val="0"/>
      <w:marBottom w:val="0"/>
      <w:divBdr>
        <w:top w:val="none" w:sz="0" w:space="0" w:color="auto"/>
        <w:left w:val="none" w:sz="0" w:space="0" w:color="auto"/>
        <w:bottom w:val="none" w:sz="0" w:space="0" w:color="auto"/>
        <w:right w:val="none" w:sz="0" w:space="0" w:color="auto"/>
      </w:divBdr>
    </w:div>
    <w:div w:id="938293258">
      <w:bodyDiv w:val="1"/>
      <w:marLeft w:val="0"/>
      <w:marRight w:val="0"/>
      <w:marTop w:val="0"/>
      <w:marBottom w:val="0"/>
      <w:divBdr>
        <w:top w:val="none" w:sz="0" w:space="0" w:color="auto"/>
        <w:left w:val="none" w:sz="0" w:space="0" w:color="auto"/>
        <w:bottom w:val="none" w:sz="0" w:space="0" w:color="auto"/>
        <w:right w:val="none" w:sz="0" w:space="0" w:color="auto"/>
      </w:divBdr>
    </w:div>
    <w:div w:id="939338728">
      <w:bodyDiv w:val="1"/>
      <w:marLeft w:val="0"/>
      <w:marRight w:val="0"/>
      <w:marTop w:val="0"/>
      <w:marBottom w:val="0"/>
      <w:divBdr>
        <w:top w:val="none" w:sz="0" w:space="0" w:color="auto"/>
        <w:left w:val="none" w:sz="0" w:space="0" w:color="auto"/>
        <w:bottom w:val="none" w:sz="0" w:space="0" w:color="auto"/>
        <w:right w:val="none" w:sz="0" w:space="0" w:color="auto"/>
      </w:divBdr>
    </w:div>
    <w:div w:id="952437563">
      <w:bodyDiv w:val="1"/>
      <w:marLeft w:val="0"/>
      <w:marRight w:val="0"/>
      <w:marTop w:val="0"/>
      <w:marBottom w:val="0"/>
      <w:divBdr>
        <w:top w:val="none" w:sz="0" w:space="0" w:color="auto"/>
        <w:left w:val="none" w:sz="0" w:space="0" w:color="auto"/>
        <w:bottom w:val="none" w:sz="0" w:space="0" w:color="auto"/>
        <w:right w:val="none" w:sz="0" w:space="0" w:color="auto"/>
      </w:divBdr>
    </w:div>
    <w:div w:id="981077869">
      <w:bodyDiv w:val="1"/>
      <w:marLeft w:val="0"/>
      <w:marRight w:val="0"/>
      <w:marTop w:val="0"/>
      <w:marBottom w:val="0"/>
      <w:divBdr>
        <w:top w:val="none" w:sz="0" w:space="0" w:color="auto"/>
        <w:left w:val="none" w:sz="0" w:space="0" w:color="auto"/>
        <w:bottom w:val="none" w:sz="0" w:space="0" w:color="auto"/>
        <w:right w:val="none" w:sz="0" w:space="0" w:color="auto"/>
      </w:divBdr>
    </w:div>
    <w:div w:id="993991651">
      <w:bodyDiv w:val="1"/>
      <w:marLeft w:val="0"/>
      <w:marRight w:val="0"/>
      <w:marTop w:val="0"/>
      <w:marBottom w:val="0"/>
      <w:divBdr>
        <w:top w:val="none" w:sz="0" w:space="0" w:color="auto"/>
        <w:left w:val="none" w:sz="0" w:space="0" w:color="auto"/>
        <w:bottom w:val="none" w:sz="0" w:space="0" w:color="auto"/>
        <w:right w:val="none" w:sz="0" w:space="0" w:color="auto"/>
      </w:divBdr>
    </w:div>
    <w:div w:id="996879448">
      <w:bodyDiv w:val="1"/>
      <w:marLeft w:val="0"/>
      <w:marRight w:val="0"/>
      <w:marTop w:val="0"/>
      <w:marBottom w:val="0"/>
      <w:divBdr>
        <w:top w:val="none" w:sz="0" w:space="0" w:color="auto"/>
        <w:left w:val="none" w:sz="0" w:space="0" w:color="auto"/>
        <w:bottom w:val="none" w:sz="0" w:space="0" w:color="auto"/>
        <w:right w:val="none" w:sz="0" w:space="0" w:color="auto"/>
      </w:divBdr>
    </w:div>
    <w:div w:id="1003554182">
      <w:bodyDiv w:val="1"/>
      <w:marLeft w:val="0"/>
      <w:marRight w:val="0"/>
      <w:marTop w:val="0"/>
      <w:marBottom w:val="0"/>
      <w:divBdr>
        <w:top w:val="none" w:sz="0" w:space="0" w:color="auto"/>
        <w:left w:val="none" w:sz="0" w:space="0" w:color="auto"/>
        <w:bottom w:val="none" w:sz="0" w:space="0" w:color="auto"/>
        <w:right w:val="none" w:sz="0" w:space="0" w:color="auto"/>
      </w:divBdr>
    </w:div>
    <w:div w:id="1024402359">
      <w:bodyDiv w:val="1"/>
      <w:marLeft w:val="0"/>
      <w:marRight w:val="0"/>
      <w:marTop w:val="0"/>
      <w:marBottom w:val="0"/>
      <w:divBdr>
        <w:top w:val="none" w:sz="0" w:space="0" w:color="auto"/>
        <w:left w:val="none" w:sz="0" w:space="0" w:color="auto"/>
        <w:bottom w:val="none" w:sz="0" w:space="0" w:color="auto"/>
        <w:right w:val="none" w:sz="0" w:space="0" w:color="auto"/>
      </w:divBdr>
    </w:div>
    <w:div w:id="1026784870">
      <w:bodyDiv w:val="1"/>
      <w:marLeft w:val="0"/>
      <w:marRight w:val="0"/>
      <w:marTop w:val="0"/>
      <w:marBottom w:val="0"/>
      <w:divBdr>
        <w:top w:val="none" w:sz="0" w:space="0" w:color="auto"/>
        <w:left w:val="none" w:sz="0" w:space="0" w:color="auto"/>
        <w:bottom w:val="none" w:sz="0" w:space="0" w:color="auto"/>
        <w:right w:val="none" w:sz="0" w:space="0" w:color="auto"/>
      </w:divBdr>
    </w:div>
    <w:div w:id="1029573600">
      <w:bodyDiv w:val="1"/>
      <w:marLeft w:val="0"/>
      <w:marRight w:val="0"/>
      <w:marTop w:val="0"/>
      <w:marBottom w:val="0"/>
      <w:divBdr>
        <w:top w:val="none" w:sz="0" w:space="0" w:color="auto"/>
        <w:left w:val="none" w:sz="0" w:space="0" w:color="auto"/>
        <w:bottom w:val="none" w:sz="0" w:space="0" w:color="auto"/>
        <w:right w:val="none" w:sz="0" w:space="0" w:color="auto"/>
      </w:divBdr>
    </w:div>
    <w:div w:id="1040671861">
      <w:bodyDiv w:val="1"/>
      <w:marLeft w:val="0"/>
      <w:marRight w:val="0"/>
      <w:marTop w:val="0"/>
      <w:marBottom w:val="0"/>
      <w:divBdr>
        <w:top w:val="none" w:sz="0" w:space="0" w:color="auto"/>
        <w:left w:val="none" w:sz="0" w:space="0" w:color="auto"/>
        <w:bottom w:val="none" w:sz="0" w:space="0" w:color="auto"/>
        <w:right w:val="none" w:sz="0" w:space="0" w:color="auto"/>
      </w:divBdr>
    </w:div>
    <w:div w:id="1106316896">
      <w:bodyDiv w:val="1"/>
      <w:marLeft w:val="0"/>
      <w:marRight w:val="0"/>
      <w:marTop w:val="0"/>
      <w:marBottom w:val="0"/>
      <w:divBdr>
        <w:top w:val="none" w:sz="0" w:space="0" w:color="auto"/>
        <w:left w:val="none" w:sz="0" w:space="0" w:color="auto"/>
        <w:bottom w:val="none" w:sz="0" w:space="0" w:color="auto"/>
        <w:right w:val="none" w:sz="0" w:space="0" w:color="auto"/>
      </w:divBdr>
    </w:div>
    <w:div w:id="1139424425">
      <w:bodyDiv w:val="1"/>
      <w:marLeft w:val="0"/>
      <w:marRight w:val="0"/>
      <w:marTop w:val="0"/>
      <w:marBottom w:val="0"/>
      <w:divBdr>
        <w:top w:val="none" w:sz="0" w:space="0" w:color="auto"/>
        <w:left w:val="none" w:sz="0" w:space="0" w:color="auto"/>
        <w:bottom w:val="none" w:sz="0" w:space="0" w:color="auto"/>
        <w:right w:val="none" w:sz="0" w:space="0" w:color="auto"/>
      </w:divBdr>
    </w:div>
    <w:div w:id="1140077847">
      <w:bodyDiv w:val="1"/>
      <w:marLeft w:val="0"/>
      <w:marRight w:val="0"/>
      <w:marTop w:val="0"/>
      <w:marBottom w:val="0"/>
      <w:divBdr>
        <w:top w:val="none" w:sz="0" w:space="0" w:color="auto"/>
        <w:left w:val="none" w:sz="0" w:space="0" w:color="auto"/>
        <w:bottom w:val="none" w:sz="0" w:space="0" w:color="auto"/>
        <w:right w:val="none" w:sz="0" w:space="0" w:color="auto"/>
      </w:divBdr>
    </w:div>
    <w:div w:id="1140616676">
      <w:bodyDiv w:val="1"/>
      <w:marLeft w:val="0"/>
      <w:marRight w:val="0"/>
      <w:marTop w:val="0"/>
      <w:marBottom w:val="0"/>
      <w:divBdr>
        <w:top w:val="none" w:sz="0" w:space="0" w:color="auto"/>
        <w:left w:val="none" w:sz="0" w:space="0" w:color="auto"/>
        <w:bottom w:val="none" w:sz="0" w:space="0" w:color="auto"/>
        <w:right w:val="none" w:sz="0" w:space="0" w:color="auto"/>
      </w:divBdr>
    </w:div>
    <w:div w:id="1155685599">
      <w:bodyDiv w:val="1"/>
      <w:marLeft w:val="0"/>
      <w:marRight w:val="0"/>
      <w:marTop w:val="0"/>
      <w:marBottom w:val="0"/>
      <w:divBdr>
        <w:top w:val="none" w:sz="0" w:space="0" w:color="auto"/>
        <w:left w:val="none" w:sz="0" w:space="0" w:color="auto"/>
        <w:bottom w:val="none" w:sz="0" w:space="0" w:color="auto"/>
        <w:right w:val="none" w:sz="0" w:space="0" w:color="auto"/>
      </w:divBdr>
    </w:div>
    <w:div w:id="1166822459">
      <w:bodyDiv w:val="1"/>
      <w:marLeft w:val="0"/>
      <w:marRight w:val="0"/>
      <w:marTop w:val="0"/>
      <w:marBottom w:val="0"/>
      <w:divBdr>
        <w:top w:val="none" w:sz="0" w:space="0" w:color="auto"/>
        <w:left w:val="none" w:sz="0" w:space="0" w:color="auto"/>
        <w:bottom w:val="none" w:sz="0" w:space="0" w:color="auto"/>
        <w:right w:val="none" w:sz="0" w:space="0" w:color="auto"/>
      </w:divBdr>
    </w:div>
    <w:div w:id="1200507613">
      <w:bodyDiv w:val="1"/>
      <w:marLeft w:val="0"/>
      <w:marRight w:val="0"/>
      <w:marTop w:val="0"/>
      <w:marBottom w:val="0"/>
      <w:divBdr>
        <w:top w:val="none" w:sz="0" w:space="0" w:color="auto"/>
        <w:left w:val="none" w:sz="0" w:space="0" w:color="auto"/>
        <w:bottom w:val="none" w:sz="0" w:space="0" w:color="auto"/>
        <w:right w:val="none" w:sz="0" w:space="0" w:color="auto"/>
      </w:divBdr>
    </w:div>
    <w:div w:id="1202204757">
      <w:bodyDiv w:val="1"/>
      <w:marLeft w:val="0"/>
      <w:marRight w:val="0"/>
      <w:marTop w:val="0"/>
      <w:marBottom w:val="0"/>
      <w:divBdr>
        <w:top w:val="none" w:sz="0" w:space="0" w:color="auto"/>
        <w:left w:val="none" w:sz="0" w:space="0" w:color="auto"/>
        <w:bottom w:val="none" w:sz="0" w:space="0" w:color="auto"/>
        <w:right w:val="none" w:sz="0" w:space="0" w:color="auto"/>
      </w:divBdr>
    </w:div>
    <w:div w:id="1207061498">
      <w:bodyDiv w:val="1"/>
      <w:marLeft w:val="0"/>
      <w:marRight w:val="0"/>
      <w:marTop w:val="0"/>
      <w:marBottom w:val="0"/>
      <w:divBdr>
        <w:top w:val="none" w:sz="0" w:space="0" w:color="auto"/>
        <w:left w:val="none" w:sz="0" w:space="0" w:color="auto"/>
        <w:bottom w:val="none" w:sz="0" w:space="0" w:color="auto"/>
        <w:right w:val="none" w:sz="0" w:space="0" w:color="auto"/>
      </w:divBdr>
    </w:div>
    <w:div w:id="1219632937">
      <w:bodyDiv w:val="1"/>
      <w:marLeft w:val="0"/>
      <w:marRight w:val="0"/>
      <w:marTop w:val="0"/>
      <w:marBottom w:val="0"/>
      <w:divBdr>
        <w:top w:val="none" w:sz="0" w:space="0" w:color="auto"/>
        <w:left w:val="none" w:sz="0" w:space="0" w:color="auto"/>
        <w:bottom w:val="none" w:sz="0" w:space="0" w:color="auto"/>
        <w:right w:val="none" w:sz="0" w:space="0" w:color="auto"/>
      </w:divBdr>
    </w:div>
    <w:div w:id="1223491794">
      <w:bodyDiv w:val="1"/>
      <w:marLeft w:val="0"/>
      <w:marRight w:val="0"/>
      <w:marTop w:val="0"/>
      <w:marBottom w:val="0"/>
      <w:divBdr>
        <w:top w:val="none" w:sz="0" w:space="0" w:color="auto"/>
        <w:left w:val="none" w:sz="0" w:space="0" w:color="auto"/>
        <w:bottom w:val="none" w:sz="0" w:space="0" w:color="auto"/>
        <w:right w:val="none" w:sz="0" w:space="0" w:color="auto"/>
      </w:divBdr>
    </w:div>
    <w:div w:id="1249148473">
      <w:bodyDiv w:val="1"/>
      <w:marLeft w:val="0"/>
      <w:marRight w:val="0"/>
      <w:marTop w:val="0"/>
      <w:marBottom w:val="0"/>
      <w:divBdr>
        <w:top w:val="none" w:sz="0" w:space="0" w:color="auto"/>
        <w:left w:val="none" w:sz="0" w:space="0" w:color="auto"/>
        <w:bottom w:val="none" w:sz="0" w:space="0" w:color="auto"/>
        <w:right w:val="none" w:sz="0" w:space="0" w:color="auto"/>
      </w:divBdr>
    </w:div>
    <w:div w:id="1249971228">
      <w:bodyDiv w:val="1"/>
      <w:marLeft w:val="0"/>
      <w:marRight w:val="0"/>
      <w:marTop w:val="0"/>
      <w:marBottom w:val="0"/>
      <w:divBdr>
        <w:top w:val="none" w:sz="0" w:space="0" w:color="auto"/>
        <w:left w:val="none" w:sz="0" w:space="0" w:color="auto"/>
        <w:bottom w:val="none" w:sz="0" w:space="0" w:color="auto"/>
        <w:right w:val="none" w:sz="0" w:space="0" w:color="auto"/>
      </w:divBdr>
    </w:div>
    <w:div w:id="1265919845">
      <w:bodyDiv w:val="1"/>
      <w:marLeft w:val="0"/>
      <w:marRight w:val="0"/>
      <w:marTop w:val="0"/>
      <w:marBottom w:val="0"/>
      <w:divBdr>
        <w:top w:val="none" w:sz="0" w:space="0" w:color="auto"/>
        <w:left w:val="none" w:sz="0" w:space="0" w:color="auto"/>
        <w:bottom w:val="none" w:sz="0" w:space="0" w:color="auto"/>
        <w:right w:val="none" w:sz="0" w:space="0" w:color="auto"/>
      </w:divBdr>
      <w:divsChild>
        <w:div w:id="1539009702">
          <w:marLeft w:val="0"/>
          <w:marRight w:val="0"/>
          <w:marTop w:val="0"/>
          <w:marBottom w:val="0"/>
          <w:divBdr>
            <w:top w:val="none" w:sz="0" w:space="0" w:color="auto"/>
            <w:left w:val="none" w:sz="0" w:space="0" w:color="auto"/>
            <w:bottom w:val="none" w:sz="0" w:space="0" w:color="auto"/>
            <w:right w:val="none" w:sz="0" w:space="0" w:color="auto"/>
          </w:divBdr>
        </w:div>
      </w:divsChild>
    </w:div>
    <w:div w:id="1271164491">
      <w:bodyDiv w:val="1"/>
      <w:marLeft w:val="0"/>
      <w:marRight w:val="0"/>
      <w:marTop w:val="0"/>
      <w:marBottom w:val="0"/>
      <w:divBdr>
        <w:top w:val="none" w:sz="0" w:space="0" w:color="auto"/>
        <w:left w:val="none" w:sz="0" w:space="0" w:color="auto"/>
        <w:bottom w:val="none" w:sz="0" w:space="0" w:color="auto"/>
        <w:right w:val="none" w:sz="0" w:space="0" w:color="auto"/>
      </w:divBdr>
    </w:div>
    <w:div w:id="1273198302">
      <w:bodyDiv w:val="1"/>
      <w:marLeft w:val="0"/>
      <w:marRight w:val="0"/>
      <w:marTop w:val="0"/>
      <w:marBottom w:val="0"/>
      <w:divBdr>
        <w:top w:val="none" w:sz="0" w:space="0" w:color="auto"/>
        <w:left w:val="none" w:sz="0" w:space="0" w:color="auto"/>
        <w:bottom w:val="none" w:sz="0" w:space="0" w:color="auto"/>
        <w:right w:val="none" w:sz="0" w:space="0" w:color="auto"/>
      </w:divBdr>
    </w:div>
    <w:div w:id="1274626396">
      <w:bodyDiv w:val="1"/>
      <w:marLeft w:val="0"/>
      <w:marRight w:val="0"/>
      <w:marTop w:val="0"/>
      <w:marBottom w:val="0"/>
      <w:divBdr>
        <w:top w:val="none" w:sz="0" w:space="0" w:color="auto"/>
        <w:left w:val="none" w:sz="0" w:space="0" w:color="auto"/>
        <w:bottom w:val="none" w:sz="0" w:space="0" w:color="auto"/>
        <w:right w:val="none" w:sz="0" w:space="0" w:color="auto"/>
      </w:divBdr>
    </w:div>
    <w:div w:id="1319383072">
      <w:bodyDiv w:val="1"/>
      <w:marLeft w:val="0"/>
      <w:marRight w:val="0"/>
      <w:marTop w:val="0"/>
      <w:marBottom w:val="0"/>
      <w:divBdr>
        <w:top w:val="none" w:sz="0" w:space="0" w:color="auto"/>
        <w:left w:val="none" w:sz="0" w:space="0" w:color="auto"/>
        <w:bottom w:val="none" w:sz="0" w:space="0" w:color="auto"/>
        <w:right w:val="none" w:sz="0" w:space="0" w:color="auto"/>
      </w:divBdr>
    </w:div>
    <w:div w:id="1325665334">
      <w:bodyDiv w:val="1"/>
      <w:marLeft w:val="0"/>
      <w:marRight w:val="0"/>
      <w:marTop w:val="0"/>
      <w:marBottom w:val="0"/>
      <w:divBdr>
        <w:top w:val="none" w:sz="0" w:space="0" w:color="auto"/>
        <w:left w:val="none" w:sz="0" w:space="0" w:color="auto"/>
        <w:bottom w:val="none" w:sz="0" w:space="0" w:color="auto"/>
        <w:right w:val="none" w:sz="0" w:space="0" w:color="auto"/>
      </w:divBdr>
    </w:div>
    <w:div w:id="1352412261">
      <w:bodyDiv w:val="1"/>
      <w:marLeft w:val="0"/>
      <w:marRight w:val="0"/>
      <w:marTop w:val="0"/>
      <w:marBottom w:val="0"/>
      <w:divBdr>
        <w:top w:val="none" w:sz="0" w:space="0" w:color="auto"/>
        <w:left w:val="none" w:sz="0" w:space="0" w:color="auto"/>
        <w:bottom w:val="none" w:sz="0" w:space="0" w:color="auto"/>
        <w:right w:val="none" w:sz="0" w:space="0" w:color="auto"/>
      </w:divBdr>
    </w:div>
    <w:div w:id="1364329748">
      <w:bodyDiv w:val="1"/>
      <w:marLeft w:val="0"/>
      <w:marRight w:val="0"/>
      <w:marTop w:val="0"/>
      <w:marBottom w:val="0"/>
      <w:divBdr>
        <w:top w:val="none" w:sz="0" w:space="0" w:color="auto"/>
        <w:left w:val="none" w:sz="0" w:space="0" w:color="auto"/>
        <w:bottom w:val="none" w:sz="0" w:space="0" w:color="auto"/>
        <w:right w:val="none" w:sz="0" w:space="0" w:color="auto"/>
      </w:divBdr>
    </w:div>
    <w:div w:id="1404402868">
      <w:bodyDiv w:val="1"/>
      <w:marLeft w:val="0"/>
      <w:marRight w:val="0"/>
      <w:marTop w:val="0"/>
      <w:marBottom w:val="0"/>
      <w:divBdr>
        <w:top w:val="none" w:sz="0" w:space="0" w:color="auto"/>
        <w:left w:val="none" w:sz="0" w:space="0" w:color="auto"/>
        <w:bottom w:val="none" w:sz="0" w:space="0" w:color="auto"/>
        <w:right w:val="none" w:sz="0" w:space="0" w:color="auto"/>
      </w:divBdr>
    </w:div>
    <w:div w:id="1408921886">
      <w:bodyDiv w:val="1"/>
      <w:marLeft w:val="0"/>
      <w:marRight w:val="0"/>
      <w:marTop w:val="0"/>
      <w:marBottom w:val="0"/>
      <w:divBdr>
        <w:top w:val="none" w:sz="0" w:space="0" w:color="auto"/>
        <w:left w:val="none" w:sz="0" w:space="0" w:color="auto"/>
        <w:bottom w:val="none" w:sz="0" w:space="0" w:color="auto"/>
        <w:right w:val="none" w:sz="0" w:space="0" w:color="auto"/>
      </w:divBdr>
    </w:div>
    <w:div w:id="1449155557">
      <w:bodyDiv w:val="1"/>
      <w:marLeft w:val="0"/>
      <w:marRight w:val="0"/>
      <w:marTop w:val="0"/>
      <w:marBottom w:val="0"/>
      <w:divBdr>
        <w:top w:val="none" w:sz="0" w:space="0" w:color="auto"/>
        <w:left w:val="none" w:sz="0" w:space="0" w:color="auto"/>
        <w:bottom w:val="none" w:sz="0" w:space="0" w:color="auto"/>
        <w:right w:val="none" w:sz="0" w:space="0" w:color="auto"/>
      </w:divBdr>
    </w:div>
    <w:div w:id="1454713393">
      <w:bodyDiv w:val="1"/>
      <w:marLeft w:val="0"/>
      <w:marRight w:val="0"/>
      <w:marTop w:val="0"/>
      <w:marBottom w:val="0"/>
      <w:divBdr>
        <w:top w:val="none" w:sz="0" w:space="0" w:color="auto"/>
        <w:left w:val="none" w:sz="0" w:space="0" w:color="auto"/>
        <w:bottom w:val="none" w:sz="0" w:space="0" w:color="auto"/>
        <w:right w:val="none" w:sz="0" w:space="0" w:color="auto"/>
      </w:divBdr>
    </w:div>
    <w:div w:id="1460303330">
      <w:bodyDiv w:val="1"/>
      <w:marLeft w:val="0"/>
      <w:marRight w:val="0"/>
      <w:marTop w:val="0"/>
      <w:marBottom w:val="0"/>
      <w:divBdr>
        <w:top w:val="none" w:sz="0" w:space="0" w:color="auto"/>
        <w:left w:val="none" w:sz="0" w:space="0" w:color="auto"/>
        <w:bottom w:val="none" w:sz="0" w:space="0" w:color="auto"/>
        <w:right w:val="none" w:sz="0" w:space="0" w:color="auto"/>
      </w:divBdr>
    </w:div>
    <w:div w:id="1461261139">
      <w:bodyDiv w:val="1"/>
      <w:marLeft w:val="0"/>
      <w:marRight w:val="0"/>
      <w:marTop w:val="0"/>
      <w:marBottom w:val="0"/>
      <w:divBdr>
        <w:top w:val="none" w:sz="0" w:space="0" w:color="auto"/>
        <w:left w:val="none" w:sz="0" w:space="0" w:color="auto"/>
        <w:bottom w:val="none" w:sz="0" w:space="0" w:color="auto"/>
        <w:right w:val="none" w:sz="0" w:space="0" w:color="auto"/>
      </w:divBdr>
    </w:div>
    <w:div w:id="1466386177">
      <w:bodyDiv w:val="1"/>
      <w:marLeft w:val="0"/>
      <w:marRight w:val="0"/>
      <w:marTop w:val="0"/>
      <w:marBottom w:val="0"/>
      <w:divBdr>
        <w:top w:val="none" w:sz="0" w:space="0" w:color="auto"/>
        <w:left w:val="none" w:sz="0" w:space="0" w:color="auto"/>
        <w:bottom w:val="none" w:sz="0" w:space="0" w:color="auto"/>
        <w:right w:val="none" w:sz="0" w:space="0" w:color="auto"/>
      </w:divBdr>
    </w:div>
    <w:div w:id="1542940772">
      <w:bodyDiv w:val="1"/>
      <w:marLeft w:val="0"/>
      <w:marRight w:val="0"/>
      <w:marTop w:val="0"/>
      <w:marBottom w:val="0"/>
      <w:divBdr>
        <w:top w:val="none" w:sz="0" w:space="0" w:color="auto"/>
        <w:left w:val="none" w:sz="0" w:space="0" w:color="auto"/>
        <w:bottom w:val="none" w:sz="0" w:space="0" w:color="auto"/>
        <w:right w:val="none" w:sz="0" w:space="0" w:color="auto"/>
      </w:divBdr>
    </w:div>
    <w:div w:id="1581793516">
      <w:bodyDiv w:val="1"/>
      <w:marLeft w:val="0"/>
      <w:marRight w:val="0"/>
      <w:marTop w:val="0"/>
      <w:marBottom w:val="0"/>
      <w:divBdr>
        <w:top w:val="none" w:sz="0" w:space="0" w:color="auto"/>
        <w:left w:val="none" w:sz="0" w:space="0" w:color="auto"/>
        <w:bottom w:val="none" w:sz="0" w:space="0" w:color="auto"/>
        <w:right w:val="none" w:sz="0" w:space="0" w:color="auto"/>
      </w:divBdr>
    </w:div>
    <w:div w:id="1589576916">
      <w:bodyDiv w:val="1"/>
      <w:marLeft w:val="0"/>
      <w:marRight w:val="0"/>
      <w:marTop w:val="0"/>
      <w:marBottom w:val="0"/>
      <w:divBdr>
        <w:top w:val="none" w:sz="0" w:space="0" w:color="auto"/>
        <w:left w:val="none" w:sz="0" w:space="0" w:color="auto"/>
        <w:bottom w:val="none" w:sz="0" w:space="0" w:color="auto"/>
        <w:right w:val="none" w:sz="0" w:space="0" w:color="auto"/>
      </w:divBdr>
    </w:div>
    <w:div w:id="1607928140">
      <w:bodyDiv w:val="1"/>
      <w:marLeft w:val="0"/>
      <w:marRight w:val="0"/>
      <w:marTop w:val="0"/>
      <w:marBottom w:val="0"/>
      <w:divBdr>
        <w:top w:val="none" w:sz="0" w:space="0" w:color="auto"/>
        <w:left w:val="none" w:sz="0" w:space="0" w:color="auto"/>
        <w:bottom w:val="none" w:sz="0" w:space="0" w:color="auto"/>
        <w:right w:val="none" w:sz="0" w:space="0" w:color="auto"/>
      </w:divBdr>
    </w:div>
    <w:div w:id="1611476683">
      <w:bodyDiv w:val="1"/>
      <w:marLeft w:val="0"/>
      <w:marRight w:val="0"/>
      <w:marTop w:val="0"/>
      <w:marBottom w:val="0"/>
      <w:divBdr>
        <w:top w:val="none" w:sz="0" w:space="0" w:color="auto"/>
        <w:left w:val="none" w:sz="0" w:space="0" w:color="auto"/>
        <w:bottom w:val="none" w:sz="0" w:space="0" w:color="auto"/>
        <w:right w:val="none" w:sz="0" w:space="0" w:color="auto"/>
      </w:divBdr>
    </w:div>
    <w:div w:id="1620259108">
      <w:bodyDiv w:val="1"/>
      <w:marLeft w:val="0"/>
      <w:marRight w:val="0"/>
      <w:marTop w:val="0"/>
      <w:marBottom w:val="0"/>
      <w:divBdr>
        <w:top w:val="none" w:sz="0" w:space="0" w:color="auto"/>
        <w:left w:val="none" w:sz="0" w:space="0" w:color="auto"/>
        <w:bottom w:val="none" w:sz="0" w:space="0" w:color="auto"/>
        <w:right w:val="none" w:sz="0" w:space="0" w:color="auto"/>
      </w:divBdr>
    </w:div>
    <w:div w:id="1622611098">
      <w:bodyDiv w:val="1"/>
      <w:marLeft w:val="0"/>
      <w:marRight w:val="0"/>
      <w:marTop w:val="0"/>
      <w:marBottom w:val="0"/>
      <w:divBdr>
        <w:top w:val="none" w:sz="0" w:space="0" w:color="auto"/>
        <w:left w:val="none" w:sz="0" w:space="0" w:color="auto"/>
        <w:bottom w:val="none" w:sz="0" w:space="0" w:color="auto"/>
        <w:right w:val="none" w:sz="0" w:space="0" w:color="auto"/>
      </w:divBdr>
    </w:div>
    <w:div w:id="1641572683">
      <w:bodyDiv w:val="1"/>
      <w:marLeft w:val="0"/>
      <w:marRight w:val="0"/>
      <w:marTop w:val="0"/>
      <w:marBottom w:val="0"/>
      <w:divBdr>
        <w:top w:val="none" w:sz="0" w:space="0" w:color="auto"/>
        <w:left w:val="none" w:sz="0" w:space="0" w:color="auto"/>
        <w:bottom w:val="none" w:sz="0" w:space="0" w:color="auto"/>
        <w:right w:val="none" w:sz="0" w:space="0" w:color="auto"/>
      </w:divBdr>
    </w:div>
    <w:div w:id="1694725143">
      <w:bodyDiv w:val="1"/>
      <w:marLeft w:val="0"/>
      <w:marRight w:val="0"/>
      <w:marTop w:val="0"/>
      <w:marBottom w:val="0"/>
      <w:divBdr>
        <w:top w:val="none" w:sz="0" w:space="0" w:color="auto"/>
        <w:left w:val="none" w:sz="0" w:space="0" w:color="auto"/>
        <w:bottom w:val="none" w:sz="0" w:space="0" w:color="auto"/>
        <w:right w:val="none" w:sz="0" w:space="0" w:color="auto"/>
      </w:divBdr>
    </w:div>
    <w:div w:id="1703705408">
      <w:bodyDiv w:val="1"/>
      <w:marLeft w:val="0"/>
      <w:marRight w:val="0"/>
      <w:marTop w:val="0"/>
      <w:marBottom w:val="0"/>
      <w:divBdr>
        <w:top w:val="none" w:sz="0" w:space="0" w:color="auto"/>
        <w:left w:val="none" w:sz="0" w:space="0" w:color="auto"/>
        <w:bottom w:val="none" w:sz="0" w:space="0" w:color="auto"/>
        <w:right w:val="none" w:sz="0" w:space="0" w:color="auto"/>
      </w:divBdr>
    </w:div>
    <w:div w:id="1705865799">
      <w:bodyDiv w:val="1"/>
      <w:marLeft w:val="0"/>
      <w:marRight w:val="0"/>
      <w:marTop w:val="0"/>
      <w:marBottom w:val="0"/>
      <w:divBdr>
        <w:top w:val="none" w:sz="0" w:space="0" w:color="auto"/>
        <w:left w:val="none" w:sz="0" w:space="0" w:color="auto"/>
        <w:bottom w:val="none" w:sz="0" w:space="0" w:color="auto"/>
        <w:right w:val="none" w:sz="0" w:space="0" w:color="auto"/>
      </w:divBdr>
    </w:div>
    <w:div w:id="1713338088">
      <w:bodyDiv w:val="1"/>
      <w:marLeft w:val="0"/>
      <w:marRight w:val="0"/>
      <w:marTop w:val="0"/>
      <w:marBottom w:val="0"/>
      <w:divBdr>
        <w:top w:val="none" w:sz="0" w:space="0" w:color="auto"/>
        <w:left w:val="none" w:sz="0" w:space="0" w:color="auto"/>
        <w:bottom w:val="none" w:sz="0" w:space="0" w:color="auto"/>
        <w:right w:val="none" w:sz="0" w:space="0" w:color="auto"/>
      </w:divBdr>
    </w:div>
    <w:div w:id="1719086676">
      <w:bodyDiv w:val="1"/>
      <w:marLeft w:val="0"/>
      <w:marRight w:val="0"/>
      <w:marTop w:val="0"/>
      <w:marBottom w:val="0"/>
      <w:divBdr>
        <w:top w:val="none" w:sz="0" w:space="0" w:color="auto"/>
        <w:left w:val="none" w:sz="0" w:space="0" w:color="auto"/>
        <w:bottom w:val="none" w:sz="0" w:space="0" w:color="auto"/>
        <w:right w:val="none" w:sz="0" w:space="0" w:color="auto"/>
      </w:divBdr>
    </w:div>
    <w:div w:id="1729836868">
      <w:bodyDiv w:val="1"/>
      <w:marLeft w:val="0"/>
      <w:marRight w:val="0"/>
      <w:marTop w:val="0"/>
      <w:marBottom w:val="0"/>
      <w:divBdr>
        <w:top w:val="none" w:sz="0" w:space="0" w:color="auto"/>
        <w:left w:val="none" w:sz="0" w:space="0" w:color="auto"/>
        <w:bottom w:val="none" w:sz="0" w:space="0" w:color="auto"/>
        <w:right w:val="none" w:sz="0" w:space="0" w:color="auto"/>
      </w:divBdr>
    </w:div>
    <w:div w:id="1742751438">
      <w:bodyDiv w:val="1"/>
      <w:marLeft w:val="0"/>
      <w:marRight w:val="0"/>
      <w:marTop w:val="0"/>
      <w:marBottom w:val="0"/>
      <w:divBdr>
        <w:top w:val="none" w:sz="0" w:space="0" w:color="auto"/>
        <w:left w:val="none" w:sz="0" w:space="0" w:color="auto"/>
        <w:bottom w:val="none" w:sz="0" w:space="0" w:color="auto"/>
        <w:right w:val="none" w:sz="0" w:space="0" w:color="auto"/>
      </w:divBdr>
    </w:div>
    <w:div w:id="1765689086">
      <w:bodyDiv w:val="1"/>
      <w:marLeft w:val="0"/>
      <w:marRight w:val="0"/>
      <w:marTop w:val="0"/>
      <w:marBottom w:val="0"/>
      <w:divBdr>
        <w:top w:val="none" w:sz="0" w:space="0" w:color="auto"/>
        <w:left w:val="none" w:sz="0" w:space="0" w:color="auto"/>
        <w:bottom w:val="none" w:sz="0" w:space="0" w:color="auto"/>
        <w:right w:val="none" w:sz="0" w:space="0" w:color="auto"/>
      </w:divBdr>
    </w:div>
    <w:div w:id="1788815467">
      <w:bodyDiv w:val="1"/>
      <w:marLeft w:val="0"/>
      <w:marRight w:val="0"/>
      <w:marTop w:val="0"/>
      <w:marBottom w:val="0"/>
      <w:divBdr>
        <w:top w:val="none" w:sz="0" w:space="0" w:color="auto"/>
        <w:left w:val="none" w:sz="0" w:space="0" w:color="auto"/>
        <w:bottom w:val="none" w:sz="0" w:space="0" w:color="auto"/>
        <w:right w:val="none" w:sz="0" w:space="0" w:color="auto"/>
      </w:divBdr>
    </w:div>
    <w:div w:id="1789623695">
      <w:bodyDiv w:val="1"/>
      <w:marLeft w:val="0"/>
      <w:marRight w:val="0"/>
      <w:marTop w:val="0"/>
      <w:marBottom w:val="0"/>
      <w:divBdr>
        <w:top w:val="none" w:sz="0" w:space="0" w:color="auto"/>
        <w:left w:val="none" w:sz="0" w:space="0" w:color="auto"/>
        <w:bottom w:val="none" w:sz="0" w:space="0" w:color="auto"/>
        <w:right w:val="none" w:sz="0" w:space="0" w:color="auto"/>
      </w:divBdr>
    </w:div>
    <w:div w:id="1795900952">
      <w:bodyDiv w:val="1"/>
      <w:marLeft w:val="0"/>
      <w:marRight w:val="0"/>
      <w:marTop w:val="0"/>
      <w:marBottom w:val="0"/>
      <w:divBdr>
        <w:top w:val="none" w:sz="0" w:space="0" w:color="auto"/>
        <w:left w:val="none" w:sz="0" w:space="0" w:color="auto"/>
        <w:bottom w:val="none" w:sz="0" w:space="0" w:color="auto"/>
        <w:right w:val="none" w:sz="0" w:space="0" w:color="auto"/>
      </w:divBdr>
    </w:div>
    <w:div w:id="1805467838">
      <w:bodyDiv w:val="1"/>
      <w:marLeft w:val="0"/>
      <w:marRight w:val="0"/>
      <w:marTop w:val="0"/>
      <w:marBottom w:val="0"/>
      <w:divBdr>
        <w:top w:val="none" w:sz="0" w:space="0" w:color="auto"/>
        <w:left w:val="none" w:sz="0" w:space="0" w:color="auto"/>
        <w:bottom w:val="none" w:sz="0" w:space="0" w:color="auto"/>
        <w:right w:val="none" w:sz="0" w:space="0" w:color="auto"/>
      </w:divBdr>
    </w:div>
    <w:div w:id="1819759815">
      <w:bodyDiv w:val="1"/>
      <w:marLeft w:val="0"/>
      <w:marRight w:val="0"/>
      <w:marTop w:val="0"/>
      <w:marBottom w:val="0"/>
      <w:divBdr>
        <w:top w:val="none" w:sz="0" w:space="0" w:color="auto"/>
        <w:left w:val="none" w:sz="0" w:space="0" w:color="auto"/>
        <w:bottom w:val="none" w:sz="0" w:space="0" w:color="auto"/>
        <w:right w:val="none" w:sz="0" w:space="0" w:color="auto"/>
      </w:divBdr>
    </w:div>
    <w:div w:id="1821116463">
      <w:bodyDiv w:val="1"/>
      <w:marLeft w:val="0"/>
      <w:marRight w:val="0"/>
      <w:marTop w:val="0"/>
      <w:marBottom w:val="0"/>
      <w:divBdr>
        <w:top w:val="none" w:sz="0" w:space="0" w:color="auto"/>
        <w:left w:val="none" w:sz="0" w:space="0" w:color="auto"/>
        <w:bottom w:val="none" w:sz="0" w:space="0" w:color="auto"/>
        <w:right w:val="none" w:sz="0" w:space="0" w:color="auto"/>
      </w:divBdr>
      <w:divsChild>
        <w:div w:id="77530185">
          <w:marLeft w:val="0"/>
          <w:marRight w:val="0"/>
          <w:marTop w:val="0"/>
          <w:marBottom w:val="0"/>
          <w:divBdr>
            <w:top w:val="none" w:sz="0" w:space="0" w:color="auto"/>
            <w:left w:val="none" w:sz="0" w:space="0" w:color="auto"/>
            <w:bottom w:val="none" w:sz="0" w:space="0" w:color="auto"/>
            <w:right w:val="none" w:sz="0" w:space="0" w:color="auto"/>
          </w:divBdr>
        </w:div>
      </w:divsChild>
    </w:div>
    <w:div w:id="1830555163">
      <w:bodyDiv w:val="1"/>
      <w:marLeft w:val="0"/>
      <w:marRight w:val="0"/>
      <w:marTop w:val="0"/>
      <w:marBottom w:val="0"/>
      <w:divBdr>
        <w:top w:val="none" w:sz="0" w:space="0" w:color="auto"/>
        <w:left w:val="none" w:sz="0" w:space="0" w:color="auto"/>
        <w:bottom w:val="none" w:sz="0" w:space="0" w:color="auto"/>
        <w:right w:val="none" w:sz="0" w:space="0" w:color="auto"/>
      </w:divBdr>
    </w:div>
    <w:div w:id="1832018802">
      <w:bodyDiv w:val="1"/>
      <w:marLeft w:val="0"/>
      <w:marRight w:val="0"/>
      <w:marTop w:val="0"/>
      <w:marBottom w:val="0"/>
      <w:divBdr>
        <w:top w:val="none" w:sz="0" w:space="0" w:color="auto"/>
        <w:left w:val="none" w:sz="0" w:space="0" w:color="auto"/>
        <w:bottom w:val="none" w:sz="0" w:space="0" w:color="auto"/>
        <w:right w:val="none" w:sz="0" w:space="0" w:color="auto"/>
      </w:divBdr>
    </w:div>
    <w:div w:id="1855455492">
      <w:bodyDiv w:val="1"/>
      <w:marLeft w:val="0"/>
      <w:marRight w:val="0"/>
      <w:marTop w:val="0"/>
      <w:marBottom w:val="0"/>
      <w:divBdr>
        <w:top w:val="none" w:sz="0" w:space="0" w:color="auto"/>
        <w:left w:val="none" w:sz="0" w:space="0" w:color="auto"/>
        <w:bottom w:val="none" w:sz="0" w:space="0" w:color="auto"/>
        <w:right w:val="none" w:sz="0" w:space="0" w:color="auto"/>
      </w:divBdr>
    </w:div>
    <w:div w:id="1868760905">
      <w:bodyDiv w:val="1"/>
      <w:marLeft w:val="0"/>
      <w:marRight w:val="0"/>
      <w:marTop w:val="0"/>
      <w:marBottom w:val="0"/>
      <w:divBdr>
        <w:top w:val="none" w:sz="0" w:space="0" w:color="auto"/>
        <w:left w:val="none" w:sz="0" w:space="0" w:color="auto"/>
        <w:bottom w:val="none" w:sz="0" w:space="0" w:color="auto"/>
        <w:right w:val="none" w:sz="0" w:space="0" w:color="auto"/>
      </w:divBdr>
    </w:div>
    <w:div w:id="1871139110">
      <w:bodyDiv w:val="1"/>
      <w:marLeft w:val="0"/>
      <w:marRight w:val="0"/>
      <w:marTop w:val="0"/>
      <w:marBottom w:val="0"/>
      <w:divBdr>
        <w:top w:val="none" w:sz="0" w:space="0" w:color="auto"/>
        <w:left w:val="none" w:sz="0" w:space="0" w:color="auto"/>
        <w:bottom w:val="none" w:sz="0" w:space="0" w:color="auto"/>
        <w:right w:val="none" w:sz="0" w:space="0" w:color="auto"/>
      </w:divBdr>
    </w:div>
    <w:div w:id="1875195115">
      <w:bodyDiv w:val="1"/>
      <w:marLeft w:val="0"/>
      <w:marRight w:val="0"/>
      <w:marTop w:val="0"/>
      <w:marBottom w:val="0"/>
      <w:divBdr>
        <w:top w:val="none" w:sz="0" w:space="0" w:color="auto"/>
        <w:left w:val="none" w:sz="0" w:space="0" w:color="auto"/>
        <w:bottom w:val="none" w:sz="0" w:space="0" w:color="auto"/>
        <w:right w:val="none" w:sz="0" w:space="0" w:color="auto"/>
      </w:divBdr>
    </w:div>
    <w:div w:id="1881546898">
      <w:bodyDiv w:val="1"/>
      <w:marLeft w:val="0"/>
      <w:marRight w:val="0"/>
      <w:marTop w:val="0"/>
      <w:marBottom w:val="0"/>
      <w:divBdr>
        <w:top w:val="none" w:sz="0" w:space="0" w:color="auto"/>
        <w:left w:val="none" w:sz="0" w:space="0" w:color="auto"/>
        <w:bottom w:val="none" w:sz="0" w:space="0" w:color="auto"/>
        <w:right w:val="none" w:sz="0" w:space="0" w:color="auto"/>
      </w:divBdr>
    </w:div>
    <w:div w:id="1902864045">
      <w:bodyDiv w:val="1"/>
      <w:marLeft w:val="0"/>
      <w:marRight w:val="0"/>
      <w:marTop w:val="0"/>
      <w:marBottom w:val="0"/>
      <w:divBdr>
        <w:top w:val="none" w:sz="0" w:space="0" w:color="auto"/>
        <w:left w:val="none" w:sz="0" w:space="0" w:color="auto"/>
        <w:bottom w:val="none" w:sz="0" w:space="0" w:color="auto"/>
        <w:right w:val="none" w:sz="0" w:space="0" w:color="auto"/>
      </w:divBdr>
    </w:div>
    <w:div w:id="1907907844">
      <w:bodyDiv w:val="1"/>
      <w:marLeft w:val="0"/>
      <w:marRight w:val="0"/>
      <w:marTop w:val="0"/>
      <w:marBottom w:val="0"/>
      <w:divBdr>
        <w:top w:val="none" w:sz="0" w:space="0" w:color="auto"/>
        <w:left w:val="none" w:sz="0" w:space="0" w:color="auto"/>
        <w:bottom w:val="none" w:sz="0" w:space="0" w:color="auto"/>
        <w:right w:val="none" w:sz="0" w:space="0" w:color="auto"/>
      </w:divBdr>
    </w:div>
    <w:div w:id="1919823314">
      <w:bodyDiv w:val="1"/>
      <w:marLeft w:val="0"/>
      <w:marRight w:val="0"/>
      <w:marTop w:val="0"/>
      <w:marBottom w:val="0"/>
      <w:divBdr>
        <w:top w:val="none" w:sz="0" w:space="0" w:color="auto"/>
        <w:left w:val="none" w:sz="0" w:space="0" w:color="auto"/>
        <w:bottom w:val="none" w:sz="0" w:space="0" w:color="auto"/>
        <w:right w:val="none" w:sz="0" w:space="0" w:color="auto"/>
      </w:divBdr>
    </w:div>
    <w:div w:id="1966081654">
      <w:bodyDiv w:val="1"/>
      <w:marLeft w:val="0"/>
      <w:marRight w:val="0"/>
      <w:marTop w:val="0"/>
      <w:marBottom w:val="0"/>
      <w:divBdr>
        <w:top w:val="none" w:sz="0" w:space="0" w:color="auto"/>
        <w:left w:val="none" w:sz="0" w:space="0" w:color="auto"/>
        <w:bottom w:val="none" w:sz="0" w:space="0" w:color="auto"/>
        <w:right w:val="none" w:sz="0" w:space="0" w:color="auto"/>
      </w:divBdr>
    </w:div>
    <w:div w:id="1968702410">
      <w:bodyDiv w:val="1"/>
      <w:marLeft w:val="0"/>
      <w:marRight w:val="0"/>
      <w:marTop w:val="0"/>
      <w:marBottom w:val="0"/>
      <w:divBdr>
        <w:top w:val="none" w:sz="0" w:space="0" w:color="auto"/>
        <w:left w:val="none" w:sz="0" w:space="0" w:color="auto"/>
        <w:bottom w:val="none" w:sz="0" w:space="0" w:color="auto"/>
        <w:right w:val="none" w:sz="0" w:space="0" w:color="auto"/>
      </w:divBdr>
    </w:div>
    <w:div w:id="1973435014">
      <w:bodyDiv w:val="1"/>
      <w:marLeft w:val="0"/>
      <w:marRight w:val="0"/>
      <w:marTop w:val="0"/>
      <w:marBottom w:val="0"/>
      <w:divBdr>
        <w:top w:val="none" w:sz="0" w:space="0" w:color="auto"/>
        <w:left w:val="none" w:sz="0" w:space="0" w:color="auto"/>
        <w:bottom w:val="none" w:sz="0" w:space="0" w:color="auto"/>
        <w:right w:val="none" w:sz="0" w:space="0" w:color="auto"/>
      </w:divBdr>
    </w:div>
    <w:div w:id="1983584181">
      <w:bodyDiv w:val="1"/>
      <w:marLeft w:val="0"/>
      <w:marRight w:val="0"/>
      <w:marTop w:val="0"/>
      <w:marBottom w:val="0"/>
      <w:divBdr>
        <w:top w:val="none" w:sz="0" w:space="0" w:color="auto"/>
        <w:left w:val="none" w:sz="0" w:space="0" w:color="auto"/>
        <w:bottom w:val="none" w:sz="0" w:space="0" w:color="auto"/>
        <w:right w:val="none" w:sz="0" w:space="0" w:color="auto"/>
      </w:divBdr>
    </w:div>
    <w:div w:id="1999646973">
      <w:bodyDiv w:val="1"/>
      <w:marLeft w:val="0"/>
      <w:marRight w:val="0"/>
      <w:marTop w:val="0"/>
      <w:marBottom w:val="0"/>
      <w:divBdr>
        <w:top w:val="none" w:sz="0" w:space="0" w:color="auto"/>
        <w:left w:val="none" w:sz="0" w:space="0" w:color="auto"/>
        <w:bottom w:val="none" w:sz="0" w:space="0" w:color="auto"/>
        <w:right w:val="none" w:sz="0" w:space="0" w:color="auto"/>
      </w:divBdr>
    </w:div>
    <w:div w:id="2017420930">
      <w:bodyDiv w:val="1"/>
      <w:marLeft w:val="0"/>
      <w:marRight w:val="0"/>
      <w:marTop w:val="0"/>
      <w:marBottom w:val="0"/>
      <w:divBdr>
        <w:top w:val="none" w:sz="0" w:space="0" w:color="auto"/>
        <w:left w:val="none" w:sz="0" w:space="0" w:color="auto"/>
        <w:bottom w:val="none" w:sz="0" w:space="0" w:color="auto"/>
        <w:right w:val="none" w:sz="0" w:space="0" w:color="auto"/>
      </w:divBdr>
    </w:div>
    <w:div w:id="2027636316">
      <w:bodyDiv w:val="1"/>
      <w:marLeft w:val="0"/>
      <w:marRight w:val="0"/>
      <w:marTop w:val="0"/>
      <w:marBottom w:val="0"/>
      <w:divBdr>
        <w:top w:val="none" w:sz="0" w:space="0" w:color="auto"/>
        <w:left w:val="none" w:sz="0" w:space="0" w:color="auto"/>
        <w:bottom w:val="none" w:sz="0" w:space="0" w:color="auto"/>
        <w:right w:val="none" w:sz="0" w:space="0" w:color="auto"/>
      </w:divBdr>
    </w:div>
    <w:div w:id="2037541055">
      <w:bodyDiv w:val="1"/>
      <w:marLeft w:val="0"/>
      <w:marRight w:val="0"/>
      <w:marTop w:val="0"/>
      <w:marBottom w:val="0"/>
      <w:divBdr>
        <w:top w:val="none" w:sz="0" w:space="0" w:color="auto"/>
        <w:left w:val="none" w:sz="0" w:space="0" w:color="auto"/>
        <w:bottom w:val="none" w:sz="0" w:space="0" w:color="auto"/>
        <w:right w:val="none" w:sz="0" w:space="0" w:color="auto"/>
      </w:divBdr>
    </w:div>
    <w:div w:id="2057778328">
      <w:bodyDiv w:val="1"/>
      <w:marLeft w:val="0"/>
      <w:marRight w:val="0"/>
      <w:marTop w:val="0"/>
      <w:marBottom w:val="0"/>
      <w:divBdr>
        <w:top w:val="none" w:sz="0" w:space="0" w:color="auto"/>
        <w:left w:val="none" w:sz="0" w:space="0" w:color="auto"/>
        <w:bottom w:val="none" w:sz="0" w:space="0" w:color="auto"/>
        <w:right w:val="none" w:sz="0" w:space="0" w:color="auto"/>
      </w:divBdr>
    </w:div>
    <w:div w:id="2066444274">
      <w:bodyDiv w:val="1"/>
      <w:marLeft w:val="0"/>
      <w:marRight w:val="0"/>
      <w:marTop w:val="0"/>
      <w:marBottom w:val="0"/>
      <w:divBdr>
        <w:top w:val="none" w:sz="0" w:space="0" w:color="auto"/>
        <w:left w:val="none" w:sz="0" w:space="0" w:color="auto"/>
        <w:bottom w:val="none" w:sz="0" w:space="0" w:color="auto"/>
        <w:right w:val="none" w:sz="0" w:space="0" w:color="auto"/>
      </w:divBdr>
    </w:div>
    <w:div w:id="2084645315">
      <w:bodyDiv w:val="1"/>
      <w:marLeft w:val="0"/>
      <w:marRight w:val="0"/>
      <w:marTop w:val="0"/>
      <w:marBottom w:val="0"/>
      <w:divBdr>
        <w:top w:val="none" w:sz="0" w:space="0" w:color="auto"/>
        <w:left w:val="none" w:sz="0" w:space="0" w:color="auto"/>
        <w:bottom w:val="none" w:sz="0" w:space="0" w:color="auto"/>
        <w:right w:val="none" w:sz="0" w:space="0" w:color="auto"/>
      </w:divBdr>
    </w:div>
    <w:div w:id="2093158366">
      <w:bodyDiv w:val="1"/>
      <w:marLeft w:val="0"/>
      <w:marRight w:val="0"/>
      <w:marTop w:val="0"/>
      <w:marBottom w:val="0"/>
      <w:divBdr>
        <w:top w:val="none" w:sz="0" w:space="0" w:color="auto"/>
        <w:left w:val="none" w:sz="0" w:space="0" w:color="auto"/>
        <w:bottom w:val="none" w:sz="0" w:space="0" w:color="auto"/>
        <w:right w:val="none" w:sz="0" w:space="0" w:color="auto"/>
      </w:divBdr>
    </w:div>
    <w:div w:id="2104297270">
      <w:bodyDiv w:val="1"/>
      <w:marLeft w:val="0"/>
      <w:marRight w:val="0"/>
      <w:marTop w:val="0"/>
      <w:marBottom w:val="0"/>
      <w:divBdr>
        <w:top w:val="none" w:sz="0" w:space="0" w:color="auto"/>
        <w:left w:val="none" w:sz="0" w:space="0" w:color="auto"/>
        <w:bottom w:val="none" w:sz="0" w:space="0" w:color="auto"/>
        <w:right w:val="none" w:sz="0" w:space="0" w:color="auto"/>
      </w:divBdr>
    </w:div>
    <w:div w:id="2111779239">
      <w:bodyDiv w:val="1"/>
      <w:marLeft w:val="0"/>
      <w:marRight w:val="0"/>
      <w:marTop w:val="0"/>
      <w:marBottom w:val="0"/>
      <w:divBdr>
        <w:top w:val="none" w:sz="0" w:space="0" w:color="auto"/>
        <w:left w:val="none" w:sz="0" w:space="0" w:color="auto"/>
        <w:bottom w:val="none" w:sz="0" w:space="0" w:color="auto"/>
        <w:right w:val="none" w:sz="0" w:space="0" w:color="auto"/>
      </w:divBdr>
    </w:div>
    <w:div w:id="212464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jpeg"/><Relationship Id="rId26" Type="http://schemas.openxmlformats.org/officeDocument/2006/relationships/image" Target="media/image12.emf"/><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emf"/><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9.e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kawask\&#12487;&#12473;&#12463;&#12488;&#12483;&#12503;\&#22577;&#21578;&#26360;&#12486;&#12531;&#12503;&#12524;&#12540;&#12488;ver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A392AD875449443AAA7829C2473F989" ma:contentTypeVersion="6" ma:contentTypeDescription="新しいドキュメントを作成します。" ma:contentTypeScope="" ma:versionID="910b726549f5ea5c5b0da533c2bfbdae">
  <xsd:schema xmlns:xsd="http://www.w3.org/2001/XMLSchema" xmlns:xs="http://www.w3.org/2001/XMLSchema" xmlns:p="http://schemas.microsoft.com/office/2006/metadata/properties" xmlns:ns2="60b12527-e226-4614-b792-74ec134ea487" xmlns:ns3="070d2816-acf1-4867-9480-e239a5331c18" targetNamespace="http://schemas.microsoft.com/office/2006/metadata/properties" ma:root="true" ma:fieldsID="bb2c7f2645d668397f7db443c4d8a8c5" ns2:_="" ns3:_="">
    <xsd:import namespace="60b12527-e226-4614-b792-74ec134ea487"/>
    <xsd:import namespace="070d2816-acf1-4867-9480-e239a5331c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12527-e226-4614-b792-74ec134ea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0d2816-acf1-4867-9480-e239a5331c18"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FDA43-E871-420F-BC46-73E57B967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12527-e226-4614-b792-74ec134ea487"/>
    <ds:schemaRef ds:uri="070d2816-acf1-4867-9480-e239a5331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03FC6-7E95-47C3-87D5-F098639F9AE7}">
  <ds:schemaRefs>
    <ds:schemaRef ds:uri="http://schemas.openxmlformats.org/officeDocument/2006/bibliography"/>
  </ds:schemaRefs>
</ds:datastoreItem>
</file>

<file path=customXml/itemProps3.xml><?xml version="1.0" encoding="utf-8"?>
<ds:datastoreItem xmlns:ds="http://schemas.openxmlformats.org/officeDocument/2006/customXml" ds:itemID="{52A5AF8B-FAFA-4BFF-81FF-5FF84B23BCF5}">
  <ds:schemaRefs>
    <ds:schemaRef ds:uri="http://schemas.microsoft.com/sharepoint/v3/contenttype/forms"/>
  </ds:schemaRefs>
</ds:datastoreItem>
</file>

<file path=customXml/itemProps4.xml><?xml version="1.0" encoding="utf-8"?>
<ds:datastoreItem xmlns:ds="http://schemas.openxmlformats.org/officeDocument/2006/customXml" ds:itemID="{C9023066-36A3-464D-9AAA-15321FBF9251}">
  <ds:schemaRefs>
    <ds:schemaRef ds:uri="http://schemas.microsoft.com/office/2006/metadata/properties"/>
    <ds:schemaRef ds:uri="http://schemas.microsoft.com/office/infopath/2007/PartnerControls"/>
    <ds:schemaRef ds:uri="8dfaa2e9-84e7-47e5-9098-2d49e8f6c3b1"/>
    <ds:schemaRef ds:uri="09e8abef-7917-4a0a-9f9e-27718d9555f8"/>
  </ds:schemaRefs>
</ds:datastoreItem>
</file>

<file path=docProps/app.xml><?xml version="1.0" encoding="utf-8"?>
<Properties xmlns="http://schemas.openxmlformats.org/officeDocument/2006/extended-properties" xmlns:vt="http://schemas.openxmlformats.org/officeDocument/2006/docPropsVTypes">
  <Template>報告書テンプレートver1.dot</Template>
  <TotalTime>237</TotalTime>
  <Pages>25</Pages>
  <Words>10603</Words>
  <Characters>4425</Characters>
  <Application>Microsoft Office Word</Application>
  <DocSecurity>0</DocSecurity>
  <Lines>36</Lines>
  <Paragraphs>29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14999</CharactersWithSpaces>
  <SharedDoc>false</SharedDoc>
  <HLinks>
    <vt:vector size="60" baseType="variant">
      <vt:variant>
        <vt:i4>1376317</vt:i4>
      </vt:variant>
      <vt:variant>
        <vt:i4>56</vt:i4>
      </vt:variant>
      <vt:variant>
        <vt:i4>0</vt:i4>
      </vt:variant>
      <vt:variant>
        <vt:i4>5</vt:i4>
      </vt:variant>
      <vt:variant>
        <vt:lpwstr/>
      </vt:variant>
      <vt:variant>
        <vt:lpwstr>_Toc179557075</vt:lpwstr>
      </vt:variant>
      <vt:variant>
        <vt:i4>1376317</vt:i4>
      </vt:variant>
      <vt:variant>
        <vt:i4>50</vt:i4>
      </vt:variant>
      <vt:variant>
        <vt:i4>0</vt:i4>
      </vt:variant>
      <vt:variant>
        <vt:i4>5</vt:i4>
      </vt:variant>
      <vt:variant>
        <vt:lpwstr/>
      </vt:variant>
      <vt:variant>
        <vt:lpwstr>_Toc179557074</vt:lpwstr>
      </vt:variant>
      <vt:variant>
        <vt:i4>1376317</vt:i4>
      </vt:variant>
      <vt:variant>
        <vt:i4>44</vt:i4>
      </vt:variant>
      <vt:variant>
        <vt:i4>0</vt:i4>
      </vt:variant>
      <vt:variant>
        <vt:i4>5</vt:i4>
      </vt:variant>
      <vt:variant>
        <vt:lpwstr/>
      </vt:variant>
      <vt:variant>
        <vt:lpwstr>_Toc179557073</vt:lpwstr>
      </vt:variant>
      <vt:variant>
        <vt:i4>1376317</vt:i4>
      </vt:variant>
      <vt:variant>
        <vt:i4>38</vt:i4>
      </vt:variant>
      <vt:variant>
        <vt:i4>0</vt:i4>
      </vt:variant>
      <vt:variant>
        <vt:i4>5</vt:i4>
      </vt:variant>
      <vt:variant>
        <vt:lpwstr/>
      </vt:variant>
      <vt:variant>
        <vt:lpwstr>_Toc179557072</vt:lpwstr>
      </vt:variant>
      <vt:variant>
        <vt:i4>1376317</vt:i4>
      </vt:variant>
      <vt:variant>
        <vt:i4>32</vt:i4>
      </vt:variant>
      <vt:variant>
        <vt:i4>0</vt:i4>
      </vt:variant>
      <vt:variant>
        <vt:i4>5</vt:i4>
      </vt:variant>
      <vt:variant>
        <vt:lpwstr/>
      </vt:variant>
      <vt:variant>
        <vt:lpwstr>_Toc179557071</vt:lpwstr>
      </vt:variant>
      <vt:variant>
        <vt:i4>1376317</vt:i4>
      </vt:variant>
      <vt:variant>
        <vt:i4>26</vt:i4>
      </vt:variant>
      <vt:variant>
        <vt:i4>0</vt:i4>
      </vt:variant>
      <vt:variant>
        <vt:i4>5</vt:i4>
      </vt:variant>
      <vt:variant>
        <vt:lpwstr/>
      </vt:variant>
      <vt:variant>
        <vt:lpwstr>_Toc179557070</vt:lpwstr>
      </vt:variant>
      <vt:variant>
        <vt:i4>1310781</vt:i4>
      </vt:variant>
      <vt:variant>
        <vt:i4>20</vt:i4>
      </vt:variant>
      <vt:variant>
        <vt:i4>0</vt:i4>
      </vt:variant>
      <vt:variant>
        <vt:i4>5</vt:i4>
      </vt:variant>
      <vt:variant>
        <vt:lpwstr/>
      </vt:variant>
      <vt:variant>
        <vt:lpwstr>_Toc179557069</vt:lpwstr>
      </vt:variant>
      <vt:variant>
        <vt:i4>1310781</vt:i4>
      </vt:variant>
      <vt:variant>
        <vt:i4>14</vt:i4>
      </vt:variant>
      <vt:variant>
        <vt:i4>0</vt:i4>
      </vt:variant>
      <vt:variant>
        <vt:i4>5</vt:i4>
      </vt:variant>
      <vt:variant>
        <vt:lpwstr/>
      </vt:variant>
      <vt:variant>
        <vt:lpwstr>_Toc179557068</vt:lpwstr>
      </vt:variant>
      <vt:variant>
        <vt:i4>1310781</vt:i4>
      </vt:variant>
      <vt:variant>
        <vt:i4>8</vt:i4>
      </vt:variant>
      <vt:variant>
        <vt:i4>0</vt:i4>
      </vt:variant>
      <vt:variant>
        <vt:i4>5</vt:i4>
      </vt:variant>
      <vt:variant>
        <vt:lpwstr/>
      </vt:variant>
      <vt:variant>
        <vt:lpwstr>_Toc179557067</vt:lpwstr>
      </vt:variant>
      <vt:variant>
        <vt:i4>1310781</vt:i4>
      </vt:variant>
      <vt:variant>
        <vt:i4>2</vt:i4>
      </vt:variant>
      <vt:variant>
        <vt:i4>0</vt:i4>
      </vt:variant>
      <vt:variant>
        <vt:i4>5</vt:i4>
      </vt:variant>
      <vt:variant>
        <vt:lpwstr/>
      </vt:variant>
      <vt:variant>
        <vt:lpwstr>_Toc179557066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OOI</dc:creator>
  <cp:keywords/>
  <dc:description/>
  <cp:lastModifiedBy>入谷　真弘</cp:lastModifiedBy>
  <cp:revision>34</cp:revision>
  <cp:lastPrinted>2024-11-20T06:40:00Z</cp:lastPrinted>
  <dcterms:created xsi:type="dcterms:W3CDTF">2024-11-15T13:14:00Z</dcterms:created>
  <dcterms:modified xsi:type="dcterms:W3CDTF">2024-11-22T04:36:00Z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0x0101004A392AD875449443AAA7829C2473F989</vt:lpwstr>
  </property>
</Properties>
</file>