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3D96" w14:textId="6356BB88" w:rsidR="004621D9" w:rsidRPr="0043202F" w:rsidRDefault="00044456" w:rsidP="00A51EF0">
      <w:pPr>
        <w:jc w:val="center"/>
        <w:rPr>
          <w:rFonts w:ascii="游ゴシック" w:eastAsia="游ゴシック" w:hAnsi="游ゴシック"/>
          <w:color w:val="000000" w:themeColor="text1"/>
          <w:sz w:val="28"/>
        </w:rPr>
      </w:pPr>
      <w:r w:rsidRPr="0043202F">
        <w:rPr>
          <w:rFonts w:ascii="游ゴシック" w:eastAsia="游ゴシック" w:hAnsi="游ゴシック" w:hint="eastAsia"/>
          <w:color w:val="000000" w:themeColor="text1"/>
          <w:sz w:val="28"/>
        </w:rPr>
        <w:t>令和５年度第３</w:t>
      </w:r>
      <w:r w:rsidR="004621D9" w:rsidRPr="0043202F">
        <w:rPr>
          <w:rFonts w:ascii="游ゴシック" w:eastAsia="游ゴシック" w:hAnsi="游ゴシック" w:hint="eastAsia"/>
          <w:color w:val="000000" w:themeColor="text1"/>
          <w:sz w:val="28"/>
        </w:rPr>
        <w:t>回大阪府教育行政評価審議会</w:t>
      </w:r>
      <w:r w:rsidR="00C5366D" w:rsidRPr="0043202F">
        <w:rPr>
          <w:rFonts w:ascii="游ゴシック" w:eastAsia="游ゴシック" w:hAnsi="游ゴシック" w:hint="eastAsia"/>
          <w:color w:val="000000" w:themeColor="text1"/>
          <w:sz w:val="28"/>
        </w:rPr>
        <w:t xml:space="preserve">　議事概要</w:t>
      </w:r>
    </w:p>
    <w:p w14:paraId="434D87C9" w14:textId="77777777" w:rsidR="004621D9" w:rsidRPr="0043202F" w:rsidRDefault="004621D9"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※□内は委員から事前聴取した意見</w:t>
      </w:r>
    </w:p>
    <w:p w14:paraId="105EF58D" w14:textId="77777777" w:rsidR="004621D9" w:rsidRPr="0043202F" w:rsidRDefault="004621D9" w:rsidP="00A51EF0">
      <w:pPr>
        <w:rPr>
          <w:rFonts w:ascii="游ゴシック" w:eastAsia="游ゴシック" w:hAnsi="游ゴシック"/>
          <w:color w:val="000000" w:themeColor="text1"/>
        </w:rPr>
      </w:pPr>
    </w:p>
    <w:p w14:paraId="25FED94C" w14:textId="0005DCA0" w:rsidR="004621D9" w:rsidRPr="0043202F" w:rsidRDefault="00044456"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１　日時　　令和５年８月９日（水</w:t>
      </w:r>
      <w:r w:rsidR="004621D9" w:rsidRPr="0043202F">
        <w:rPr>
          <w:rFonts w:ascii="游ゴシック" w:eastAsia="游ゴシック" w:hAnsi="游ゴシック" w:hint="eastAsia"/>
          <w:color w:val="000000" w:themeColor="text1"/>
        </w:rPr>
        <w:t>）</w:t>
      </w:r>
      <w:r w:rsidRPr="0043202F">
        <w:rPr>
          <w:rFonts w:ascii="游ゴシック" w:eastAsia="游ゴシック" w:hAnsi="游ゴシック"/>
          <w:color w:val="000000" w:themeColor="text1"/>
        </w:rPr>
        <w:t>10:0</w:t>
      </w:r>
      <w:r w:rsidR="004621D9" w:rsidRPr="0043202F">
        <w:rPr>
          <w:rFonts w:ascii="游ゴシック" w:eastAsia="游ゴシック" w:hAnsi="游ゴシック"/>
          <w:color w:val="000000" w:themeColor="text1"/>
        </w:rPr>
        <w:t>0～</w:t>
      </w:r>
      <w:r w:rsidRPr="0043202F">
        <w:rPr>
          <w:rFonts w:ascii="游ゴシック" w:eastAsia="游ゴシック" w:hAnsi="游ゴシック"/>
          <w:color w:val="000000" w:themeColor="text1"/>
        </w:rPr>
        <w:t>11:45</w:t>
      </w:r>
    </w:p>
    <w:p w14:paraId="3CE2FF7E" w14:textId="7ABB7320" w:rsidR="004621D9" w:rsidRPr="0043202F" w:rsidRDefault="004621D9"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２　場所　　府庁別館６階　委員会議室</w:t>
      </w:r>
    </w:p>
    <w:p w14:paraId="6B70582B" w14:textId="4E650603" w:rsidR="004621D9" w:rsidRPr="0043202F" w:rsidRDefault="00C5366D"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３　出席委員　　明石会長、小田副会長、梅田委員、木原委員、長井委員、𠮷野</w:t>
      </w:r>
      <w:r w:rsidR="004621D9" w:rsidRPr="0043202F">
        <w:rPr>
          <w:rFonts w:ascii="游ゴシック" w:eastAsia="游ゴシック" w:hAnsi="游ゴシック" w:hint="eastAsia"/>
          <w:color w:val="000000" w:themeColor="text1"/>
        </w:rPr>
        <w:t>委員</w:t>
      </w:r>
    </w:p>
    <w:p w14:paraId="4FF349D4" w14:textId="77777777" w:rsidR="004621D9" w:rsidRPr="0043202F" w:rsidRDefault="004621D9"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４　議事概要</w:t>
      </w:r>
    </w:p>
    <w:p w14:paraId="43642C8C" w14:textId="77777777" w:rsidR="004621D9" w:rsidRPr="0043202F" w:rsidRDefault="004621D9"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（１）審議</w:t>
      </w:r>
    </w:p>
    <w:p w14:paraId="31267FD9" w14:textId="5859477C" w:rsidR="00C5366D" w:rsidRPr="0043202F" w:rsidRDefault="00C5366D" w:rsidP="00A51EF0">
      <w:pPr>
        <w:rPr>
          <w:rFonts w:ascii="游ゴシック" w:eastAsia="游ゴシック" w:hAnsi="游ゴシック"/>
          <w:bCs/>
          <w:color w:val="000000" w:themeColor="text1"/>
        </w:rPr>
      </w:pPr>
      <w:r w:rsidRPr="0043202F">
        <w:rPr>
          <w:rFonts w:ascii="游ゴシック" w:eastAsia="游ゴシック" w:hAnsi="游ゴシック" w:hint="eastAsia"/>
          <w:bCs/>
          <w:color w:val="000000" w:themeColor="text1"/>
          <w:bdr w:val="single" w:sz="4" w:space="0" w:color="auto"/>
        </w:rPr>
        <w:t>基本方針</w:t>
      </w:r>
      <w:r w:rsidR="00044456" w:rsidRPr="0043202F">
        <w:rPr>
          <w:rFonts w:ascii="游ゴシック" w:eastAsia="游ゴシック" w:hAnsi="游ゴシック" w:hint="eastAsia"/>
          <w:bCs/>
          <w:color w:val="000000" w:themeColor="text1"/>
          <w:bdr w:val="single" w:sz="4" w:space="0" w:color="auto"/>
        </w:rPr>
        <w:t>１</w:t>
      </w:r>
      <w:r w:rsidRPr="0043202F">
        <w:rPr>
          <w:rFonts w:ascii="游ゴシック" w:eastAsia="游ゴシック" w:hAnsi="游ゴシック" w:hint="eastAsia"/>
          <w:bCs/>
          <w:color w:val="000000" w:themeColor="text1"/>
          <w:bdr w:val="single" w:sz="4" w:space="0" w:color="auto"/>
        </w:rPr>
        <w:t>について</w:t>
      </w:r>
    </w:p>
    <w:p w14:paraId="750DCB3A" w14:textId="08886E89" w:rsidR="004621D9" w:rsidRPr="0043202F" w:rsidRDefault="00044456" w:rsidP="00A51EF0">
      <w:pPr>
        <w:ind w:left="210" w:hangingChars="100" w:hanging="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資料１</w:t>
      </w:r>
      <w:r w:rsidR="004621D9" w:rsidRPr="0043202F">
        <w:rPr>
          <w:rFonts w:ascii="游ゴシック" w:eastAsia="游ゴシック" w:hAnsi="游ゴシック" w:hint="eastAsia"/>
          <w:color w:val="000000" w:themeColor="text1"/>
        </w:rPr>
        <w:t>－１「点検及び評価調書（案） 基本方針</w:t>
      </w:r>
      <w:r w:rsidRPr="0043202F">
        <w:rPr>
          <w:rFonts w:ascii="游ゴシック" w:eastAsia="游ゴシック" w:hAnsi="游ゴシック" w:hint="eastAsia"/>
          <w:color w:val="000000" w:themeColor="text1"/>
        </w:rPr>
        <w:t>１</w:t>
      </w:r>
      <w:r w:rsidR="00C5366D"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hint="eastAsia"/>
          <w:color w:val="000000" w:themeColor="text1"/>
        </w:rPr>
        <w:t>市町村とともに小・中学校の教育力を充実します</w:t>
      </w:r>
      <w:r w:rsidR="004621D9" w:rsidRPr="0043202F">
        <w:rPr>
          <w:rFonts w:ascii="游ゴシック" w:eastAsia="游ゴシック" w:hAnsi="游ゴシック" w:hint="eastAsia"/>
          <w:color w:val="000000" w:themeColor="text1"/>
        </w:rPr>
        <w:t>」により、事務局から説明。</w:t>
      </w:r>
    </w:p>
    <w:p w14:paraId="2D3A5E24" w14:textId="73667C95" w:rsidR="004621D9" w:rsidRPr="0043202F" w:rsidRDefault="00044456"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資料１</w:t>
      </w:r>
      <w:r w:rsidR="004621D9" w:rsidRPr="0043202F">
        <w:rPr>
          <w:rFonts w:ascii="游ゴシック" w:eastAsia="游ゴシック" w:hAnsi="游ゴシック" w:hint="eastAsia"/>
          <w:color w:val="000000" w:themeColor="text1"/>
        </w:rPr>
        <w:t>－２により、委員の意見について、事務局から説明。</w:t>
      </w:r>
    </w:p>
    <w:p w14:paraId="333A5E79" w14:textId="77777777" w:rsidR="004621D9" w:rsidRPr="0043202F" w:rsidRDefault="004621D9" w:rsidP="00A51EF0">
      <w:pPr>
        <w:rPr>
          <w:rFonts w:ascii="游ゴシック" w:eastAsia="游ゴシック" w:hAnsi="游ゴシック"/>
          <w:color w:val="000000" w:themeColor="text1"/>
        </w:rPr>
      </w:pPr>
    </w:p>
    <w:p w14:paraId="6147282A" w14:textId="77777777" w:rsidR="004621D9" w:rsidRPr="0043202F" w:rsidRDefault="004621D9"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審議</w:t>
      </w:r>
    </w:p>
    <w:tbl>
      <w:tblPr>
        <w:tblStyle w:val="a3"/>
        <w:tblW w:w="0" w:type="auto"/>
        <w:tblLook w:val="04A0" w:firstRow="1" w:lastRow="0" w:firstColumn="1" w:lastColumn="0" w:noHBand="0" w:noVBand="1"/>
      </w:tblPr>
      <w:tblGrid>
        <w:gridCol w:w="9736"/>
      </w:tblGrid>
      <w:tr w:rsidR="004621D9" w:rsidRPr="0043202F" w14:paraId="24C1FD8B" w14:textId="77777777" w:rsidTr="00FA2762">
        <w:tc>
          <w:tcPr>
            <w:tcW w:w="9736" w:type="dxa"/>
          </w:tcPr>
          <w:p w14:paraId="3B3935E8" w14:textId="614081A7" w:rsidR="00044456" w:rsidRPr="0043202F" w:rsidRDefault="00044456"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＜具体的取組</w:t>
            </w:r>
            <w:r w:rsidRPr="0043202F">
              <w:rPr>
                <w:rFonts w:ascii="游ゴシック" w:eastAsia="游ゴシック" w:hAnsi="游ゴシック"/>
                <w:color w:val="000000" w:themeColor="text1"/>
              </w:rPr>
              <w:t>1　小・中学校の学校力向上へ向けた重点支援＞</w:t>
            </w:r>
          </w:p>
          <w:p w14:paraId="7B166231" w14:textId="1CD5E006" w:rsidR="004621D9" w:rsidRPr="0043202F" w:rsidRDefault="00044456"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中学生チャレンジテスト」、「小学生すくすくウオッチ」及び「全国学力・学習状況調査」の結果分析等を踏まえ、「学校づくり」と「授業改善」の観点から学校力向上に向け、課題解決に一定の成果を上げているが、学力や児童生徒の生活面等に課題のある学校については、どのような課題があり、今後の取組みの方向についてどのように考えているか伺いたい。</w:t>
            </w:r>
          </w:p>
        </w:tc>
      </w:tr>
    </w:tbl>
    <w:p w14:paraId="41288E32" w14:textId="77777777" w:rsidR="004621D9" w:rsidRPr="0043202F" w:rsidRDefault="004621D9" w:rsidP="00A51EF0">
      <w:pPr>
        <w:rPr>
          <w:rFonts w:ascii="游ゴシック" w:eastAsia="游ゴシック" w:hAnsi="游ゴシック"/>
          <w:color w:val="000000" w:themeColor="text1"/>
        </w:rPr>
      </w:pPr>
    </w:p>
    <w:p w14:paraId="4BE3DFB1" w14:textId="7A025DBF" w:rsidR="004621D9" w:rsidRPr="0043202F" w:rsidRDefault="00496C2B"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r w:rsidR="004621D9" w:rsidRPr="0043202F">
        <w:rPr>
          <w:rFonts w:ascii="游ゴシック" w:eastAsia="游ゴシック" w:hAnsi="游ゴシック" w:hint="eastAsia"/>
          <w:color w:val="000000" w:themeColor="text1"/>
        </w:rPr>
        <w:t>＞</w:t>
      </w:r>
    </w:p>
    <w:p w14:paraId="763D51E2" w14:textId="5D4F2A87" w:rsidR="00044456" w:rsidRPr="0043202F" w:rsidRDefault="00044456" w:rsidP="00A51EF0">
      <w:pPr>
        <w:widowControl/>
        <w:jc w:val="left"/>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今年度の学力・学習状況調査の府全体の結果からは、どの校種・教科においても、情報を正しく読み取り、論理的に考え記述することに課題が見られた。</w:t>
      </w:r>
    </w:p>
    <w:p w14:paraId="297B550C" w14:textId="411F5FA6" w:rsidR="00044456" w:rsidRPr="0043202F" w:rsidRDefault="00044456" w:rsidP="00A51EF0">
      <w:pPr>
        <w:widowControl/>
        <w:jc w:val="left"/>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一方で、各市町村・各学校における学力課題は様々であり、府としては各市町村小中１校ずつに加配教員を配置し、「確かな学びをはぐくむ学校づくり推進校」として、それぞれの市町村における学力課題の解決に取り組み、成果を域内に普及・発信することで、域内の学力向上につなげられるようにしている。</w:t>
      </w:r>
    </w:p>
    <w:p w14:paraId="314F5A49" w14:textId="6BA53EA4" w:rsidR="00BB0292" w:rsidRPr="0043202F" w:rsidRDefault="00044456" w:rsidP="00A51EF0">
      <w:pPr>
        <w:widowControl/>
        <w:jc w:val="left"/>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確かな学びをはぐくむ学校づくり推進校」では域内教員に対して、全クラスの公開授業と取組みの報告を行うこととしており、今後も各市町村の課題に沿った取組みが、課題のある学校も含めた域内各校に普及するよう、指導・助言していく。</w:t>
      </w:r>
    </w:p>
    <w:p w14:paraId="3A26443F" w14:textId="77777777" w:rsidR="00BB0292" w:rsidRPr="0043202F" w:rsidRDefault="00BB0292" w:rsidP="00A51EF0">
      <w:pPr>
        <w:rPr>
          <w:rFonts w:ascii="游ゴシック" w:eastAsia="游ゴシック" w:hAnsi="游ゴシック"/>
          <w:color w:val="000000" w:themeColor="text1"/>
        </w:rPr>
      </w:pPr>
    </w:p>
    <w:p w14:paraId="2CBF3A39" w14:textId="311A6CAF" w:rsidR="00BB0292" w:rsidRPr="0043202F" w:rsidRDefault="00BB0292"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＜委員＞</w:t>
      </w:r>
    </w:p>
    <w:p w14:paraId="056D139F" w14:textId="4A7D1470" w:rsidR="00886128" w:rsidRPr="0043202F" w:rsidRDefault="00970E1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学校よって</w:t>
      </w:r>
      <w:r w:rsidR="00345E64" w:rsidRPr="0043202F">
        <w:rPr>
          <w:rFonts w:ascii="游ゴシック" w:eastAsia="游ゴシック" w:hAnsi="游ゴシック" w:hint="eastAsia"/>
          <w:color w:val="000000" w:themeColor="text1"/>
        </w:rPr>
        <w:t>学力向上の成果</w:t>
      </w:r>
      <w:r w:rsidRPr="0043202F">
        <w:rPr>
          <w:rFonts w:ascii="游ゴシック" w:eastAsia="游ゴシック" w:hAnsi="游ゴシック" w:hint="eastAsia"/>
          <w:color w:val="000000" w:themeColor="text1"/>
        </w:rPr>
        <w:t>を</w:t>
      </w:r>
      <w:r w:rsidR="00345E64" w:rsidRPr="0043202F">
        <w:rPr>
          <w:rFonts w:ascii="游ゴシック" w:eastAsia="游ゴシック" w:hAnsi="游ゴシック" w:hint="eastAsia"/>
          <w:color w:val="000000" w:themeColor="text1"/>
        </w:rPr>
        <w:t>上げているとこ</w:t>
      </w:r>
      <w:r w:rsidRPr="0043202F">
        <w:rPr>
          <w:rFonts w:ascii="游ゴシック" w:eastAsia="游ゴシック" w:hAnsi="游ゴシック" w:hint="eastAsia"/>
          <w:color w:val="000000" w:themeColor="text1"/>
        </w:rPr>
        <w:t>ろと</w:t>
      </w:r>
      <w:r w:rsidR="00345E64" w:rsidRPr="0043202F">
        <w:rPr>
          <w:rFonts w:ascii="游ゴシック" w:eastAsia="游ゴシック" w:hAnsi="游ゴシック" w:hint="eastAsia"/>
          <w:color w:val="000000" w:themeColor="text1"/>
        </w:rPr>
        <w:t>課題のあるところと</w:t>
      </w:r>
      <w:r w:rsidRPr="0043202F">
        <w:rPr>
          <w:rFonts w:ascii="游ゴシック" w:eastAsia="游ゴシック" w:hAnsi="游ゴシック" w:hint="eastAsia"/>
          <w:color w:val="000000" w:themeColor="text1"/>
        </w:rPr>
        <w:t>の</w:t>
      </w:r>
      <w:r w:rsidR="00345E64" w:rsidRPr="0043202F">
        <w:rPr>
          <w:rFonts w:ascii="游ゴシック" w:eastAsia="游ゴシック" w:hAnsi="游ゴシック" w:hint="eastAsia"/>
          <w:color w:val="000000" w:themeColor="text1"/>
        </w:rPr>
        <w:t>二極化傾向</w:t>
      </w:r>
      <w:r w:rsidRPr="0043202F">
        <w:rPr>
          <w:rFonts w:ascii="游ゴシック" w:eastAsia="游ゴシック" w:hAnsi="游ゴシック" w:hint="eastAsia"/>
          <w:color w:val="000000" w:themeColor="text1"/>
        </w:rPr>
        <w:t>が</w:t>
      </w:r>
      <w:r w:rsidR="00345E64" w:rsidRPr="0043202F">
        <w:rPr>
          <w:rFonts w:ascii="游ゴシック" w:eastAsia="游ゴシック" w:hAnsi="游ゴシック" w:hint="eastAsia"/>
          <w:color w:val="000000" w:themeColor="text1"/>
        </w:rPr>
        <w:t>懸念される。文科省の学力分析で</w:t>
      </w:r>
      <w:r w:rsidRPr="0043202F">
        <w:rPr>
          <w:rFonts w:ascii="游ゴシック" w:eastAsia="游ゴシック" w:hAnsi="游ゴシック" w:hint="eastAsia"/>
          <w:color w:val="000000" w:themeColor="text1"/>
        </w:rPr>
        <w:t>は、</w:t>
      </w:r>
      <w:r w:rsidR="00886128" w:rsidRPr="0043202F">
        <w:rPr>
          <w:rFonts w:ascii="游ゴシック" w:eastAsia="游ゴシック" w:hAnsi="游ゴシック" w:hint="eastAsia"/>
          <w:color w:val="000000" w:themeColor="text1"/>
        </w:rPr>
        <w:t>課</w:t>
      </w:r>
      <w:r w:rsidR="00345E64" w:rsidRPr="0043202F">
        <w:rPr>
          <w:rFonts w:ascii="游ゴシック" w:eastAsia="游ゴシック" w:hAnsi="游ゴシック" w:hint="eastAsia"/>
          <w:color w:val="000000" w:themeColor="text1"/>
        </w:rPr>
        <w:t>題解決に向け</w:t>
      </w:r>
      <w:r w:rsidRPr="0043202F">
        <w:rPr>
          <w:rFonts w:ascii="游ゴシック" w:eastAsia="游ゴシック" w:hAnsi="游ゴシック" w:hint="eastAsia"/>
          <w:color w:val="000000" w:themeColor="text1"/>
        </w:rPr>
        <w:t>て自分で考え、まとめるなどの</w:t>
      </w:r>
      <w:r w:rsidR="00886128" w:rsidRPr="0043202F">
        <w:rPr>
          <w:rFonts w:ascii="游ゴシック" w:eastAsia="游ゴシック" w:hAnsi="游ゴシック" w:hint="eastAsia"/>
          <w:color w:val="000000" w:themeColor="text1"/>
        </w:rPr>
        <w:t>主体的な学びの授業</w:t>
      </w:r>
      <w:r w:rsidR="00345E64" w:rsidRPr="0043202F">
        <w:rPr>
          <w:rFonts w:ascii="游ゴシック" w:eastAsia="游ゴシック" w:hAnsi="游ゴシック" w:hint="eastAsia"/>
          <w:color w:val="000000" w:themeColor="text1"/>
        </w:rPr>
        <w:t>に取り組んでいるところ</w:t>
      </w:r>
      <w:r w:rsidR="00886128" w:rsidRPr="0043202F">
        <w:rPr>
          <w:rFonts w:ascii="游ゴシック" w:eastAsia="游ゴシック" w:hAnsi="游ゴシック" w:hint="eastAsia"/>
          <w:color w:val="000000" w:themeColor="text1"/>
        </w:rPr>
        <w:t>は</w:t>
      </w:r>
      <w:r w:rsidR="00345E64" w:rsidRPr="0043202F">
        <w:rPr>
          <w:rFonts w:ascii="游ゴシック" w:eastAsia="游ゴシック" w:hAnsi="游ゴシック" w:hint="eastAsia"/>
          <w:color w:val="000000" w:themeColor="text1"/>
        </w:rPr>
        <w:t>、非常に学習効果が上がっているという</w:t>
      </w:r>
      <w:r w:rsidRPr="0043202F">
        <w:rPr>
          <w:rFonts w:ascii="游ゴシック" w:eastAsia="游ゴシック" w:hAnsi="游ゴシック" w:hint="eastAsia"/>
          <w:color w:val="000000" w:themeColor="text1"/>
        </w:rPr>
        <w:t>傾向が見られた</w:t>
      </w:r>
      <w:r w:rsidR="00886128" w:rsidRPr="0043202F">
        <w:rPr>
          <w:rFonts w:ascii="游ゴシック" w:eastAsia="游ゴシック" w:hAnsi="游ゴシック" w:hint="eastAsia"/>
          <w:color w:val="000000" w:themeColor="text1"/>
        </w:rPr>
        <w:t>。</w:t>
      </w:r>
    </w:p>
    <w:p w14:paraId="76A919D8" w14:textId="0EEA309A" w:rsidR="00345E64" w:rsidRPr="0043202F" w:rsidRDefault="00345E6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今後</w:t>
      </w:r>
      <w:r w:rsidR="00886128" w:rsidRPr="0043202F">
        <w:rPr>
          <w:rFonts w:ascii="游ゴシック" w:eastAsia="游ゴシック" w:hAnsi="游ゴシック" w:hint="eastAsia"/>
          <w:color w:val="000000" w:themeColor="text1"/>
        </w:rPr>
        <w:t>も</w:t>
      </w:r>
      <w:r w:rsidRPr="0043202F">
        <w:rPr>
          <w:rFonts w:ascii="游ゴシック" w:eastAsia="游ゴシック" w:hAnsi="游ゴシック" w:hint="eastAsia"/>
          <w:color w:val="000000" w:themeColor="text1"/>
        </w:rPr>
        <w:t>、一斉型</w:t>
      </w:r>
      <w:r w:rsidR="00970E14" w:rsidRPr="0043202F">
        <w:rPr>
          <w:rFonts w:ascii="游ゴシック" w:eastAsia="游ゴシック" w:hAnsi="游ゴシック" w:hint="eastAsia"/>
          <w:color w:val="000000" w:themeColor="text1"/>
        </w:rPr>
        <w:t>授業</w:t>
      </w:r>
      <w:r w:rsidRPr="0043202F">
        <w:rPr>
          <w:rFonts w:ascii="游ゴシック" w:eastAsia="游ゴシック" w:hAnsi="游ゴシック" w:hint="eastAsia"/>
          <w:color w:val="000000" w:themeColor="text1"/>
        </w:rPr>
        <w:t>だけでなく、課題</w:t>
      </w:r>
      <w:r w:rsidR="00970E14" w:rsidRPr="0043202F">
        <w:rPr>
          <w:rFonts w:ascii="游ゴシック" w:eastAsia="游ゴシック" w:hAnsi="游ゴシック" w:hint="eastAsia"/>
          <w:color w:val="000000" w:themeColor="text1"/>
        </w:rPr>
        <w:t>解決</w:t>
      </w:r>
      <w:r w:rsidRPr="0043202F">
        <w:rPr>
          <w:rFonts w:ascii="游ゴシック" w:eastAsia="游ゴシック" w:hAnsi="游ゴシック" w:hint="eastAsia"/>
          <w:color w:val="000000" w:themeColor="text1"/>
        </w:rPr>
        <w:t>や主体性を</w:t>
      </w:r>
      <w:r w:rsidR="00970E14" w:rsidRPr="0043202F">
        <w:rPr>
          <w:rFonts w:ascii="游ゴシック" w:eastAsia="游ゴシック" w:hAnsi="游ゴシック" w:hint="eastAsia"/>
          <w:color w:val="000000" w:themeColor="text1"/>
        </w:rPr>
        <w:t>高める</w:t>
      </w:r>
      <w:r w:rsidRPr="0043202F">
        <w:rPr>
          <w:rFonts w:ascii="游ゴシック" w:eastAsia="游ゴシック" w:hAnsi="游ゴシック" w:hint="eastAsia"/>
          <w:color w:val="000000" w:themeColor="text1"/>
        </w:rPr>
        <w:t>ような授業形態を</w:t>
      </w:r>
      <w:r w:rsidR="00886128" w:rsidRPr="0043202F">
        <w:rPr>
          <w:rFonts w:ascii="游ゴシック" w:eastAsia="游ゴシック" w:hAnsi="游ゴシック" w:hint="eastAsia"/>
          <w:color w:val="000000" w:themeColor="text1"/>
        </w:rPr>
        <w:t>支援</w:t>
      </w:r>
      <w:r w:rsidRPr="0043202F">
        <w:rPr>
          <w:rFonts w:ascii="游ゴシック" w:eastAsia="游ゴシック" w:hAnsi="游ゴシック" w:hint="eastAsia"/>
          <w:color w:val="000000" w:themeColor="text1"/>
        </w:rPr>
        <w:t>していってほしい。</w:t>
      </w:r>
    </w:p>
    <w:p w14:paraId="5078FD55" w14:textId="37D2C3E6" w:rsidR="00BB0292" w:rsidRPr="0043202F" w:rsidRDefault="00970E1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lastRenderedPageBreak/>
        <w:t>主体性を育む授業は</w:t>
      </w:r>
      <w:r w:rsidR="00345E64" w:rsidRPr="0043202F">
        <w:rPr>
          <w:rFonts w:ascii="游ゴシック" w:eastAsia="游ゴシック" w:hAnsi="游ゴシック" w:hint="eastAsia"/>
          <w:color w:val="000000" w:themeColor="text1"/>
        </w:rPr>
        <w:t>、</w:t>
      </w:r>
      <w:r w:rsidRPr="0043202F">
        <w:rPr>
          <w:rFonts w:ascii="游ゴシック" w:eastAsia="游ゴシック" w:hAnsi="游ゴシック" w:hint="eastAsia"/>
          <w:color w:val="000000" w:themeColor="text1"/>
        </w:rPr>
        <w:t>一斉授業に比べて</w:t>
      </w:r>
      <w:r w:rsidR="00886128" w:rsidRPr="0043202F">
        <w:rPr>
          <w:rFonts w:ascii="游ゴシック" w:eastAsia="游ゴシック" w:hAnsi="游ゴシック" w:hint="eastAsia"/>
          <w:color w:val="000000" w:themeColor="text1"/>
        </w:rPr>
        <w:t>時間も手間もかかる</w:t>
      </w:r>
      <w:r w:rsidR="00285280" w:rsidRPr="0043202F">
        <w:rPr>
          <w:rFonts w:ascii="游ゴシック" w:eastAsia="游ゴシック" w:hAnsi="游ゴシック" w:hint="eastAsia"/>
          <w:color w:val="000000" w:themeColor="text1"/>
        </w:rPr>
        <w:t>ため、先生方にとって</w:t>
      </w:r>
      <w:r w:rsidRPr="0043202F">
        <w:rPr>
          <w:rFonts w:ascii="游ゴシック" w:eastAsia="游ゴシック" w:hAnsi="游ゴシック" w:hint="eastAsia"/>
          <w:color w:val="000000" w:themeColor="text1"/>
        </w:rPr>
        <w:t>は</w:t>
      </w:r>
      <w:r w:rsidR="00285280" w:rsidRPr="0043202F">
        <w:rPr>
          <w:rFonts w:ascii="游ゴシック" w:eastAsia="游ゴシック" w:hAnsi="游ゴシック" w:hint="eastAsia"/>
          <w:color w:val="000000" w:themeColor="text1"/>
        </w:rPr>
        <w:t>教材</w:t>
      </w:r>
      <w:r w:rsidRPr="0043202F">
        <w:rPr>
          <w:rFonts w:ascii="游ゴシック" w:eastAsia="游ゴシック" w:hAnsi="游ゴシック" w:hint="eastAsia"/>
          <w:color w:val="000000" w:themeColor="text1"/>
        </w:rPr>
        <w:t>作成等</w:t>
      </w:r>
      <w:r w:rsidR="00285280" w:rsidRPr="0043202F">
        <w:rPr>
          <w:rFonts w:ascii="游ゴシック" w:eastAsia="游ゴシック" w:hAnsi="游ゴシック" w:hint="eastAsia"/>
          <w:color w:val="000000" w:themeColor="text1"/>
        </w:rPr>
        <w:t>の負担もあると思うが、授業</w:t>
      </w:r>
      <w:r w:rsidR="00345E64" w:rsidRPr="0043202F">
        <w:rPr>
          <w:rFonts w:ascii="游ゴシック" w:eastAsia="游ゴシック" w:hAnsi="游ゴシック" w:hint="eastAsia"/>
          <w:color w:val="000000" w:themeColor="text1"/>
        </w:rPr>
        <w:t>改善</w:t>
      </w:r>
      <w:r w:rsidRPr="0043202F">
        <w:rPr>
          <w:rFonts w:ascii="游ゴシック" w:eastAsia="游ゴシック" w:hAnsi="游ゴシック" w:hint="eastAsia"/>
          <w:color w:val="000000" w:themeColor="text1"/>
        </w:rPr>
        <w:t>を通じて</w:t>
      </w:r>
      <w:r w:rsidR="00345E64" w:rsidRPr="0043202F">
        <w:rPr>
          <w:rFonts w:ascii="游ゴシック" w:eastAsia="游ゴシック" w:hAnsi="游ゴシック" w:hint="eastAsia"/>
          <w:color w:val="000000" w:themeColor="text1"/>
        </w:rPr>
        <w:t>学力向上がより一層推進するよう</w:t>
      </w:r>
      <w:r w:rsidR="00886128" w:rsidRPr="0043202F">
        <w:rPr>
          <w:rFonts w:ascii="游ゴシック" w:eastAsia="游ゴシック" w:hAnsi="游ゴシック" w:hint="eastAsia"/>
          <w:color w:val="000000" w:themeColor="text1"/>
        </w:rPr>
        <w:t>指導</w:t>
      </w:r>
      <w:r w:rsidR="00345E64" w:rsidRPr="0043202F">
        <w:rPr>
          <w:rFonts w:ascii="游ゴシック" w:eastAsia="游ゴシック" w:hAnsi="游ゴシック" w:hint="eastAsia"/>
          <w:color w:val="000000" w:themeColor="text1"/>
        </w:rPr>
        <w:t>していってほしい</w:t>
      </w:r>
      <w:r w:rsidR="00886128" w:rsidRPr="0043202F">
        <w:rPr>
          <w:rFonts w:ascii="游ゴシック" w:eastAsia="游ゴシック" w:hAnsi="游ゴシック" w:hint="eastAsia"/>
          <w:color w:val="000000" w:themeColor="text1"/>
        </w:rPr>
        <w:t>。</w:t>
      </w:r>
    </w:p>
    <w:p w14:paraId="15E8B818" w14:textId="77777777" w:rsidR="00BB0292" w:rsidRPr="0043202F" w:rsidRDefault="00BB0292" w:rsidP="00A51EF0">
      <w:pPr>
        <w:rPr>
          <w:rFonts w:ascii="游ゴシック" w:eastAsia="游ゴシック" w:hAnsi="游ゴシック"/>
          <w:color w:val="000000" w:themeColor="text1"/>
        </w:rPr>
      </w:pPr>
    </w:p>
    <w:p w14:paraId="02F9922C" w14:textId="77777777" w:rsidR="00BB0292" w:rsidRPr="0043202F" w:rsidRDefault="00BB0292" w:rsidP="00A51EF0">
      <w:pPr>
        <w:rPr>
          <w:rFonts w:ascii="游ゴシック" w:eastAsia="游ゴシック" w:hAnsi="游ゴシック"/>
          <w:color w:val="000000" w:themeColor="text1"/>
        </w:rPr>
      </w:pPr>
    </w:p>
    <w:tbl>
      <w:tblPr>
        <w:tblStyle w:val="a3"/>
        <w:tblW w:w="0" w:type="auto"/>
        <w:tblLook w:val="04A0" w:firstRow="1" w:lastRow="0" w:firstColumn="1" w:lastColumn="0" w:noHBand="0" w:noVBand="1"/>
      </w:tblPr>
      <w:tblGrid>
        <w:gridCol w:w="9736"/>
      </w:tblGrid>
      <w:tr w:rsidR="004621D9" w:rsidRPr="0043202F" w14:paraId="52A0C9D3" w14:textId="77777777" w:rsidTr="00FA2762">
        <w:tc>
          <w:tcPr>
            <w:tcW w:w="9736" w:type="dxa"/>
          </w:tcPr>
          <w:p w14:paraId="0C0C78E6" w14:textId="307FC688" w:rsidR="00044456" w:rsidRPr="0043202F" w:rsidRDefault="00044456"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＜具体的取組４</w:t>
            </w:r>
            <w:r w:rsidRPr="0043202F">
              <w:rPr>
                <w:rFonts w:ascii="游ゴシック" w:eastAsia="游ゴシック" w:hAnsi="游ゴシック"/>
                <w:color w:val="000000" w:themeColor="text1"/>
              </w:rPr>
              <w:t xml:space="preserve"> 授業改善への支援＞</w:t>
            </w:r>
          </w:p>
          <w:p w14:paraId="2486636B" w14:textId="5586CE7E" w:rsidR="004621D9" w:rsidRPr="0043202F" w:rsidRDefault="00044456"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授業力向上に向けた研修は推進されていると承知しているが、不登校、いじめ、支援が必要な児童生徒への対応、学力等の教育課題の根幹を考えると、「わかる授業づくり」は最重要課題であると考えられる。各校種における教員に、「誰もがわかる授業づくり」に向けたプロ意識を醸成していく、授業改善への支援をさらに強化していくことを期待しているが、見解を伺いたい。</w:t>
            </w:r>
          </w:p>
        </w:tc>
      </w:tr>
    </w:tbl>
    <w:p w14:paraId="7D6B8834" w14:textId="77777777" w:rsidR="004621D9" w:rsidRPr="0043202F" w:rsidRDefault="004621D9" w:rsidP="00A51EF0">
      <w:pPr>
        <w:rPr>
          <w:rFonts w:ascii="游ゴシック" w:eastAsia="游ゴシック" w:hAnsi="游ゴシック"/>
          <w:color w:val="000000" w:themeColor="text1"/>
        </w:rPr>
      </w:pPr>
    </w:p>
    <w:p w14:paraId="215529F4" w14:textId="21E31893" w:rsidR="004621D9" w:rsidRPr="0043202F" w:rsidRDefault="00496C2B"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r w:rsidR="004621D9" w:rsidRPr="0043202F">
        <w:rPr>
          <w:rFonts w:ascii="游ゴシック" w:eastAsia="游ゴシック" w:hAnsi="游ゴシック" w:hint="eastAsia"/>
          <w:color w:val="000000" w:themeColor="text1"/>
        </w:rPr>
        <w:t>＞</w:t>
      </w:r>
    </w:p>
    <w:p w14:paraId="582A803B" w14:textId="5DA9AADB" w:rsidR="00044456" w:rsidRPr="0043202F" w:rsidRDefault="00044456"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color w:val="000000" w:themeColor="text1"/>
        </w:rPr>
        <w:t>教員が教育のプロとして、すべての児童・生徒がわかる・できるようになる授業づくりを進めることは重要である。府教育センターでは、各校種の「授業づくり」の研修において、受講者がまず理論を学び、それを踏まえて実践を行い、その実践を検証して授業改善につなげるなど、理論と実践の往還を重視している。特に、検証回においては、各学校において実施した授業実践に関する自身の成果と課題を振り返り、授業改善につなげていくために受講者どうしの対話型の演習等も行っている。また、受講者が自身の学びを深めるだけでなく、その学びの成果を校</w:t>
      </w:r>
      <w:r w:rsidRPr="0043202F">
        <w:rPr>
          <w:rFonts w:ascii="游ゴシック" w:eastAsia="游ゴシック" w:hAnsi="游ゴシック" w:hint="eastAsia"/>
          <w:color w:val="000000" w:themeColor="text1"/>
        </w:rPr>
        <w:t>内や域内に効果的に発信するよう伝えている。あわせて、校内での授業研究の支援を学校の管理職や市町村教育委員会の指導主事と連携して行っている。</w:t>
      </w:r>
    </w:p>
    <w:p w14:paraId="71863BE9" w14:textId="41CE5E6F" w:rsidR="00044456" w:rsidRPr="0043202F" w:rsidRDefault="00044456"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color w:val="000000" w:themeColor="text1"/>
        </w:rPr>
        <w:t>さらに、市町村教育委員会の指導主事に対しても、各校の授業研究において効果的な指導・助言・支援ができるように学習会を実施している。また、市町村教育委員会が域内で研修の機会を持つ際には積極的に指導助言を行い、より効果的な研修となるよう市町村にも出向きながら支援を行っている。</w:t>
      </w:r>
    </w:p>
    <w:p w14:paraId="2E28BC5E" w14:textId="3DC41F7A" w:rsidR="00AA610C" w:rsidRPr="0043202F" w:rsidRDefault="00044456"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color w:val="000000" w:themeColor="text1"/>
        </w:rPr>
        <w:t>今後も、受講者のニーズを踏まえつつ、以上のような取組みを充実させることで、すべての児童・生徒がわかる・できるようになる授業づくりへの支援を強化してまいりたい。</w:t>
      </w:r>
    </w:p>
    <w:p w14:paraId="6BCF27D4" w14:textId="77777777" w:rsidR="00AA610C" w:rsidRPr="0043202F" w:rsidRDefault="00AA610C" w:rsidP="00A51EF0">
      <w:pPr>
        <w:rPr>
          <w:rFonts w:ascii="游ゴシック" w:eastAsia="游ゴシック" w:hAnsi="游ゴシック"/>
          <w:color w:val="000000" w:themeColor="text1"/>
        </w:rPr>
      </w:pPr>
    </w:p>
    <w:p w14:paraId="0537ED60" w14:textId="53CA340D" w:rsidR="00AA610C" w:rsidRPr="0043202F" w:rsidRDefault="00AA610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＜委員＞</w:t>
      </w:r>
    </w:p>
    <w:p w14:paraId="64014F99" w14:textId="57191059" w:rsidR="00886128" w:rsidRPr="0043202F" w:rsidRDefault="00345E6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授業作りや授業改善に取</w:t>
      </w:r>
      <w:r w:rsidR="00886128" w:rsidRPr="0043202F">
        <w:rPr>
          <w:rFonts w:ascii="游ゴシック" w:eastAsia="游ゴシック" w:hAnsi="游ゴシック" w:hint="eastAsia"/>
          <w:color w:val="000000" w:themeColor="text1"/>
        </w:rPr>
        <w:t>組んで</w:t>
      </w:r>
      <w:r w:rsidRPr="0043202F">
        <w:rPr>
          <w:rFonts w:ascii="游ゴシック" w:eastAsia="游ゴシック" w:hAnsi="游ゴシック" w:hint="eastAsia"/>
          <w:color w:val="000000" w:themeColor="text1"/>
        </w:rPr>
        <w:t>、徹底してやって</w:t>
      </w:r>
      <w:r w:rsidR="00285280" w:rsidRPr="0043202F">
        <w:rPr>
          <w:rFonts w:ascii="游ゴシック" w:eastAsia="游ゴシック" w:hAnsi="游ゴシック" w:hint="eastAsia"/>
          <w:color w:val="000000" w:themeColor="text1"/>
        </w:rPr>
        <w:t>い</w:t>
      </w:r>
      <w:r w:rsidRPr="0043202F">
        <w:rPr>
          <w:rFonts w:ascii="游ゴシック" w:eastAsia="游ゴシック" w:hAnsi="游ゴシック" w:hint="eastAsia"/>
          <w:color w:val="000000" w:themeColor="text1"/>
        </w:rPr>
        <w:t>るところは、</w:t>
      </w:r>
      <w:r w:rsidR="00085279" w:rsidRPr="0043202F">
        <w:rPr>
          <w:rFonts w:ascii="游ゴシック" w:eastAsia="游ゴシック" w:hAnsi="游ゴシック" w:hint="eastAsia"/>
          <w:color w:val="000000" w:themeColor="text1"/>
        </w:rPr>
        <w:t>子ども</w:t>
      </w:r>
      <w:r w:rsidR="00285280" w:rsidRPr="0043202F">
        <w:rPr>
          <w:rFonts w:ascii="游ゴシック" w:eastAsia="游ゴシック" w:hAnsi="游ゴシック" w:hint="eastAsia"/>
          <w:color w:val="000000" w:themeColor="text1"/>
        </w:rPr>
        <w:t>が何を</w:t>
      </w:r>
      <w:r w:rsidRPr="0043202F">
        <w:rPr>
          <w:rFonts w:ascii="游ゴシック" w:eastAsia="游ゴシック" w:hAnsi="游ゴシック" w:hint="eastAsia"/>
          <w:color w:val="000000" w:themeColor="text1"/>
        </w:rPr>
        <w:t>わかって</w:t>
      </w:r>
      <w:r w:rsidR="00285280" w:rsidRPr="0043202F">
        <w:rPr>
          <w:rFonts w:ascii="游ゴシック" w:eastAsia="游ゴシック" w:hAnsi="游ゴシック" w:hint="eastAsia"/>
          <w:color w:val="000000" w:themeColor="text1"/>
        </w:rPr>
        <w:t>いないのか、どうすれば</w:t>
      </w:r>
      <w:r w:rsidRPr="0043202F">
        <w:rPr>
          <w:rFonts w:ascii="游ゴシック" w:eastAsia="游ゴシック" w:hAnsi="游ゴシック" w:hint="eastAsia"/>
          <w:color w:val="000000" w:themeColor="text1"/>
        </w:rPr>
        <w:t>わかるのかと</w:t>
      </w:r>
      <w:r w:rsidR="00886128" w:rsidRPr="0043202F">
        <w:rPr>
          <w:rFonts w:ascii="游ゴシック" w:eastAsia="游ゴシック" w:hAnsi="游ゴシック" w:hint="eastAsia"/>
          <w:color w:val="000000" w:themeColor="text1"/>
        </w:rPr>
        <w:t>いうことを</w:t>
      </w:r>
      <w:r w:rsidR="00285280" w:rsidRPr="0043202F">
        <w:rPr>
          <w:rFonts w:ascii="游ゴシック" w:eastAsia="游ゴシック" w:hAnsi="游ゴシック" w:hint="eastAsia"/>
          <w:color w:val="000000" w:themeColor="text1"/>
        </w:rPr>
        <w:t>、子どもの視点で考えていくという意味では、不登校やいじめなど様々な</w:t>
      </w:r>
      <w:r w:rsidRPr="0043202F">
        <w:rPr>
          <w:rFonts w:ascii="游ゴシック" w:eastAsia="游ゴシック" w:hAnsi="游ゴシック" w:hint="eastAsia"/>
          <w:color w:val="000000" w:themeColor="text1"/>
        </w:rPr>
        <w:t>教育</w:t>
      </w:r>
      <w:r w:rsidR="00285280" w:rsidRPr="0043202F">
        <w:rPr>
          <w:rFonts w:ascii="游ゴシック" w:eastAsia="游ゴシック" w:hAnsi="游ゴシック" w:hint="eastAsia"/>
          <w:color w:val="000000" w:themeColor="text1"/>
        </w:rPr>
        <w:t>課題の根幹がずいぶん解決あるいは</w:t>
      </w:r>
      <w:r w:rsidR="00886128" w:rsidRPr="0043202F">
        <w:rPr>
          <w:rFonts w:ascii="游ゴシック" w:eastAsia="游ゴシック" w:hAnsi="游ゴシック" w:hint="eastAsia"/>
          <w:color w:val="000000" w:themeColor="text1"/>
        </w:rPr>
        <w:t>軽減され</w:t>
      </w:r>
      <w:r w:rsidRPr="0043202F">
        <w:rPr>
          <w:rFonts w:ascii="游ゴシック" w:eastAsia="游ゴシック" w:hAnsi="游ゴシック" w:hint="eastAsia"/>
          <w:color w:val="000000" w:themeColor="text1"/>
        </w:rPr>
        <w:t>ているということも経験してきた。</w:t>
      </w:r>
    </w:p>
    <w:p w14:paraId="11E0BAC1" w14:textId="06F86AEE" w:rsidR="00AA610C" w:rsidRPr="0043202F" w:rsidRDefault="00345E6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授業が一番根幹になるという意味で、そういった取組みを</w:t>
      </w:r>
      <w:r w:rsidR="00285280" w:rsidRPr="0043202F">
        <w:rPr>
          <w:rFonts w:ascii="游ゴシック" w:eastAsia="游ゴシック" w:hAnsi="游ゴシック" w:hint="eastAsia"/>
          <w:color w:val="000000" w:themeColor="text1"/>
        </w:rPr>
        <w:t>進めていただけるよう、さらに</w:t>
      </w:r>
      <w:r w:rsidR="00886128" w:rsidRPr="0043202F">
        <w:rPr>
          <w:rFonts w:ascii="游ゴシック" w:eastAsia="游ゴシック" w:hAnsi="游ゴシック" w:hint="eastAsia"/>
          <w:color w:val="000000" w:themeColor="text1"/>
        </w:rPr>
        <w:t>強化して</w:t>
      </w:r>
      <w:r w:rsidR="00285280" w:rsidRPr="0043202F">
        <w:rPr>
          <w:rFonts w:ascii="游ゴシック" w:eastAsia="游ゴシック" w:hAnsi="游ゴシック" w:hint="eastAsia"/>
          <w:color w:val="000000" w:themeColor="text1"/>
        </w:rPr>
        <w:t>ほしい</w:t>
      </w:r>
      <w:r w:rsidRPr="0043202F">
        <w:rPr>
          <w:rFonts w:ascii="游ゴシック" w:eastAsia="游ゴシック" w:hAnsi="游ゴシック" w:hint="eastAsia"/>
          <w:color w:val="000000" w:themeColor="text1"/>
        </w:rPr>
        <w:t>。</w:t>
      </w:r>
    </w:p>
    <w:p w14:paraId="0605C3B6" w14:textId="77777777" w:rsidR="00A51EF0" w:rsidRDefault="00A51EF0">
      <w:r>
        <w:br w:type="page"/>
      </w:r>
    </w:p>
    <w:tbl>
      <w:tblPr>
        <w:tblStyle w:val="a3"/>
        <w:tblW w:w="0" w:type="auto"/>
        <w:tblLook w:val="04A0" w:firstRow="1" w:lastRow="0" w:firstColumn="1" w:lastColumn="0" w:noHBand="0" w:noVBand="1"/>
      </w:tblPr>
      <w:tblGrid>
        <w:gridCol w:w="9736"/>
      </w:tblGrid>
      <w:tr w:rsidR="00C5366D" w:rsidRPr="0043202F" w14:paraId="3A02560F" w14:textId="77777777" w:rsidTr="00FA2762">
        <w:tc>
          <w:tcPr>
            <w:tcW w:w="9736" w:type="dxa"/>
          </w:tcPr>
          <w:p w14:paraId="4417BE74" w14:textId="70E7C1E1" w:rsidR="00044456" w:rsidRPr="0043202F" w:rsidRDefault="00044456"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lastRenderedPageBreak/>
              <w:t>＜具体的取組</w:t>
            </w:r>
            <w:r w:rsidRPr="0043202F">
              <w:rPr>
                <w:rFonts w:ascii="游ゴシック" w:eastAsia="游ゴシック" w:hAnsi="游ゴシック"/>
                <w:color w:val="000000" w:themeColor="text1"/>
              </w:rPr>
              <w:t>13 校種間の連携の強化＞</w:t>
            </w:r>
          </w:p>
          <w:p w14:paraId="0165D0A7" w14:textId="5DF23F95" w:rsidR="00C5366D" w:rsidRPr="0043202F" w:rsidRDefault="00044456"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残念ながら、令和</w:t>
            </w:r>
            <w:r w:rsidRPr="0043202F">
              <w:rPr>
                <w:rFonts w:ascii="游ゴシック" w:eastAsia="游ゴシック" w:hAnsi="游ゴシック"/>
                <w:color w:val="000000" w:themeColor="text1"/>
              </w:rPr>
              <w:t>3年度に続き、令和4年度及び令和5年度当初に関して、計画策定時の目標値をかなり下回っています。令和4年度の実施内容の表記では「同じ中学校区内の教員全員が、児童生徒の教育方針等を共有し、学習規律の統一や共同で授業研究を行うなど、学校全体で校種間連携を深める取組みが進みつつある。」と記されていますが、この内容は別事業「合同研修等による教員間の連携強化」に関するものであると思われます。今後、人事異動等を伴う連携を増やすべきなのか、そうであればどのような手だてが望まれるのかについて、見解を伺いたい。</w:t>
            </w:r>
          </w:p>
        </w:tc>
      </w:tr>
    </w:tbl>
    <w:p w14:paraId="06AC4A8E" w14:textId="77777777" w:rsidR="00C5366D" w:rsidRPr="0043202F" w:rsidRDefault="00C5366D" w:rsidP="00A51EF0">
      <w:pPr>
        <w:rPr>
          <w:rFonts w:ascii="游ゴシック" w:eastAsia="游ゴシック" w:hAnsi="游ゴシック"/>
          <w:color w:val="000000" w:themeColor="text1"/>
        </w:rPr>
      </w:pPr>
    </w:p>
    <w:p w14:paraId="7A1F61A9" w14:textId="76F6EBB8" w:rsidR="00C5366D" w:rsidRPr="0043202F" w:rsidRDefault="00C5366D"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p>
    <w:p w14:paraId="379A7F59" w14:textId="21F51FA5"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委員からご指摘いただいている通り、「具体的取組13：校種間の連携の強</w:t>
      </w:r>
      <w:r w:rsidR="00FB1A25" w:rsidRPr="0043202F">
        <w:rPr>
          <w:rFonts w:ascii="游ゴシック" w:eastAsia="游ゴシック" w:hAnsi="游ゴシック"/>
          <w:color w:val="000000" w:themeColor="text1"/>
        </w:rPr>
        <w:t>化」の項目において、計画策定時の目標値を下回る結果と</w:t>
      </w:r>
      <w:r w:rsidR="00FB1A25" w:rsidRPr="0043202F">
        <w:rPr>
          <w:rFonts w:ascii="游ゴシック" w:eastAsia="游ゴシック" w:hAnsi="游ゴシック" w:hint="eastAsia"/>
          <w:color w:val="000000" w:themeColor="text1"/>
        </w:rPr>
        <w:t>なった。</w:t>
      </w:r>
    </w:p>
    <w:p w14:paraId="515E4E65" w14:textId="53CBC77F"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「人</w:t>
      </w:r>
      <w:r w:rsidR="00FB1A25" w:rsidRPr="0043202F">
        <w:rPr>
          <w:rFonts w:ascii="游ゴシック" w:eastAsia="游ゴシック" w:hAnsi="游ゴシック"/>
          <w:color w:val="000000" w:themeColor="text1"/>
        </w:rPr>
        <w:t>事異動等」には、「兼務」と「人事異動」、「人事交流」が含ま</w:t>
      </w:r>
      <w:r w:rsidR="00FB1A25" w:rsidRPr="0043202F">
        <w:rPr>
          <w:rFonts w:ascii="游ゴシック" w:eastAsia="游ゴシック" w:hAnsi="游ゴシック" w:hint="eastAsia"/>
          <w:color w:val="000000" w:themeColor="text1"/>
        </w:rPr>
        <w:t>れる</w:t>
      </w:r>
      <w:r w:rsidRPr="0043202F">
        <w:rPr>
          <w:rFonts w:ascii="游ゴシック" w:eastAsia="游ゴシック" w:hAnsi="游ゴシック"/>
          <w:color w:val="000000" w:themeColor="text1"/>
        </w:rPr>
        <w:t>が、このうち、目</w:t>
      </w:r>
      <w:r w:rsidR="00FB1A25" w:rsidRPr="0043202F">
        <w:rPr>
          <w:rFonts w:ascii="游ゴシック" w:eastAsia="游ゴシック" w:hAnsi="游ゴシック"/>
          <w:color w:val="000000" w:themeColor="text1"/>
        </w:rPr>
        <w:t>標を下回った原因となったのは「兼務」の大幅な減少によるもの</w:t>
      </w:r>
      <w:r w:rsidR="00FB1A25" w:rsidRPr="0043202F">
        <w:rPr>
          <w:rFonts w:ascii="游ゴシック" w:eastAsia="游ゴシック" w:hAnsi="游ゴシック" w:hint="eastAsia"/>
          <w:color w:val="000000" w:themeColor="text1"/>
        </w:rPr>
        <w:t>である。</w:t>
      </w:r>
    </w:p>
    <w:p w14:paraId="29F24DE3" w14:textId="4BB122B6"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小中間連携に効果</w:t>
      </w:r>
      <w:r w:rsidR="00FB1A25" w:rsidRPr="0043202F">
        <w:rPr>
          <w:rFonts w:ascii="游ゴシック" w:eastAsia="游ゴシック" w:hAnsi="游ゴシック"/>
          <w:color w:val="000000" w:themeColor="text1"/>
        </w:rPr>
        <w:t>があると見込んで進めようと考えていた小中学校間の「兼務」</w:t>
      </w:r>
      <w:r w:rsidR="00FB1A25" w:rsidRPr="0043202F">
        <w:rPr>
          <w:rFonts w:ascii="游ゴシック" w:eastAsia="游ゴシック" w:hAnsi="游ゴシック" w:hint="eastAsia"/>
          <w:color w:val="000000" w:themeColor="text1"/>
        </w:rPr>
        <w:t>だったが</w:t>
      </w:r>
      <w:r w:rsidRPr="0043202F">
        <w:rPr>
          <w:rFonts w:ascii="游ゴシック" w:eastAsia="游ゴシック" w:hAnsi="游ゴシック"/>
          <w:color w:val="000000" w:themeColor="text1"/>
        </w:rPr>
        <w:t>、府教育庁として、市町村教育委員会に小中学校間における積極的な兼務の活用を働きかけてきたにもかかわらず、教員の人材育成の観点からは他校種についての経験をしっかり積むことができる「人事異動」に及ばないこと等から、計画策定時以降減少しつづけたことに加え、令和2年度当初より</w:t>
      </w:r>
      <w:r w:rsidR="00570904" w:rsidRPr="0043202F">
        <w:rPr>
          <w:rFonts w:ascii="游ゴシック" w:eastAsia="游ゴシック" w:hAnsi="游ゴシック" w:hint="eastAsia"/>
          <w:color w:val="000000" w:themeColor="text1"/>
        </w:rPr>
        <w:t>令和</w:t>
      </w:r>
      <w:r w:rsidRPr="0043202F">
        <w:rPr>
          <w:rFonts w:ascii="游ゴシック" w:eastAsia="游ゴシック" w:hAnsi="游ゴシック"/>
          <w:color w:val="000000" w:themeColor="text1"/>
        </w:rPr>
        <w:t>4年度当初にかけては、コロナ禍により「人流の抑制」等、学校間で教</w:t>
      </w:r>
      <w:r w:rsidR="00FB1A25" w:rsidRPr="0043202F">
        <w:rPr>
          <w:rFonts w:ascii="游ゴシック" w:eastAsia="游ゴシック" w:hAnsi="游ゴシック"/>
          <w:color w:val="000000" w:themeColor="text1"/>
        </w:rPr>
        <w:t>員が日常的に移動することが難しくなったことで大幅に減少し</w:t>
      </w:r>
      <w:r w:rsidR="00FB1A25" w:rsidRPr="0043202F">
        <w:rPr>
          <w:rFonts w:ascii="游ゴシック" w:eastAsia="游ゴシック" w:hAnsi="游ゴシック" w:hint="eastAsia"/>
          <w:color w:val="000000" w:themeColor="text1"/>
        </w:rPr>
        <w:t>た。</w:t>
      </w:r>
    </w:p>
    <w:p w14:paraId="4FA2C518" w14:textId="658D7635"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計画策定時には410名だったものが、令和４年度は142名、令和5年度当初はやや増加したものの163</w:t>
      </w:r>
      <w:r w:rsidR="00FB1A25" w:rsidRPr="0043202F">
        <w:rPr>
          <w:rFonts w:ascii="游ゴシック" w:eastAsia="游ゴシック" w:hAnsi="游ゴシック"/>
          <w:color w:val="000000" w:themeColor="text1"/>
        </w:rPr>
        <w:t>名と少なくなって</w:t>
      </w:r>
      <w:r w:rsidR="00FB1A25" w:rsidRPr="0043202F">
        <w:rPr>
          <w:rFonts w:ascii="游ゴシック" w:eastAsia="游ゴシック" w:hAnsi="游ゴシック" w:hint="eastAsia"/>
          <w:color w:val="000000" w:themeColor="text1"/>
        </w:rPr>
        <w:t>いる。</w:t>
      </w:r>
    </w:p>
    <w:p w14:paraId="32701C6F" w14:textId="7EFCC423"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令和4年度の実施内容」として記載の「同じ中学校区内の教員全員が、児童生徒の教育方針等を共有し、学習規律の統一や共同で授業研究を行うなど、学校全体で校種間連携を深める取組みが進みつつある。」は、校種間の連携強化のために、「兼務」に代わる取組みとして令和3</w:t>
      </w:r>
      <w:r w:rsidR="00FB1A25" w:rsidRPr="0043202F">
        <w:rPr>
          <w:rFonts w:ascii="游ゴシック" w:eastAsia="游ゴシック" w:hAnsi="游ゴシック"/>
          <w:color w:val="000000" w:themeColor="text1"/>
        </w:rPr>
        <w:t>年度から新たに進めてきたも</w:t>
      </w:r>
      <w:r w:rsidR="00FB1A25" w:rsidRPr="0043202F">
        <w:rPr>
          <w:rFonts w:ascii="游ゴシック" w:eastAsia="游ゴシック" w:hAnsi="游ゴシック" w:hint="eastAsia"/>
          <w:color w:val="000000" w:themeColor="text1"/>
        </w:rPr>
        <w:t>の。</w:t>
      </w:r>
    </w:p>
    <w:p w14:paraId="186A3EDB" w14:textId="41FD80B4"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一方で、各校種間における異動を伴う人事交流については、府立学校長及び市町村教育委員</w:t>
      </w:r>
      <w:r w:rsidR="00FB1A25" w:rsidRPr="0043202F">
        <w:rPr>
          <w:rFonts w:ascii="游ゴシック" w:eastAsia="游ゴシック" w:hAnsi="游ゴシック"/>
          <w:color w:val="000000" w:themeColor="text1"/>
        </w:rPr>
        <w:t>会との密接な連携のもと計画的に人事異動を行うことができて</w:t>
      </w:r>
      <w:r w:rsidR="00FB1A25" w:rsidRPr="0043202F">
        <w:rPr>
          <w:rFonts w:ascii="游ゴシック" w:eastAsia="游ゴシック" w:hAnsi="游ゴシック" w:hint="eastAsia"/>
          <w:color w:val="000000" w:themeColor="text1"/>
        </w:rPr>
        <w:t>いる。</w:t>
      </w:r>
    </w:p>
    <w:p w14:paraId="3EFA08B6" w14:textId="353F5B53"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「人事異動」、「人事交流」に限れば、計画策定時の計36名に対して、令和4年度実績は計64名、令和5年度当初も計52</w:t>
      </w:r>
      <w:r w:rsidR="00FB1A25" w:rsidRPr="0043202F">
        <w:rPr>
          <w:rFonts w:ascii="游ゴシック" w:eastAsia="游ゴシック" w:hAnsi="游ゴシック"/>
          <w:color w:val="000000" w:themeColor="text1"/>
        </w:rPr>
        <w:t>名と、大きく上回ってい</w:t>
      </w:r>
      <w:r w:rsidR="00FB1A25" w:rsidRPr="0043202F">
        <w:rPr>
          <w:rFonts w:ascii="游ゴシック" w:eastAsia="游ゴシック" w:hAnsi="游ゴシック" w:hint="eastAsia"/>
          <w:color w:val="000000" w:themeColor="text1"/>
        </w:rPr>
        <w:t>る。</w:t>
      </w:r>
    </w:p>
    <w:p w14:paraId="192D0DF4" w14:textId="5A9F4223"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校種間の連携と人材育成の両観点から、校種間の人事異動は重要だと考えており、小中高及び支援学校の校種間において府立学校長及び市町村教育委</w:t>
      </w:r>
      <w:r w:rsidR="00FB1A25" w:rsidRPr="0043202F">
        <w:rPr>
          <w:rFonts w:ascii="游ゴシック" w:eastAsia="游ゴシック" w:hAnsi="游ゴシック"/>
          <w:color w:val="000000" w:themeColor="text1"/>
        </w:rPr>
        <w:t>員会と密接な連携のもと、引き続き人事異動を推進し</w:t>
      </w:r>
      <w:r w:rsidR="00FB1A25" w:rsidRPr="0043202F">
        <w:rPr>
          <w:rFonts w:ascii="游ゴシック" w:eastAsia="游ゴシック" w:hAnsi="游ゴシック" w:hint="eastAsia"/>
          <w:color w:val="000000" w:themeColor="text1"/>
        </w:rPr>
        <w:t>ていく。</w:t>
      </w:r>
    </w:p>
    <w:p w14:paraId="707D0954" w14:textId="2AB92164"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こ</w:t>
      </w:r>
      <w:r w:rsidRPr="0043202F">
        <w:rPr>
          <w:rFonts w:ascii="游ゴシック" w:eastAsia="游ゴシック" w:hAnsi="游ゴシック"/>
          <w:color w:val="000000" w:themeColor="text1"/>
        </w:rPr>
        <w:t>のための手立てとしては、専科加配等の活用や、小中いきいき枠採用の複数校種免</w:t>
      </w:r>
      <w:r w:rsidR="00FB1A25" w:rsidRPr="0043202F">
        <w:rPr>
          <w:rFonts w:ascii="游ゴシック" w:eastAsia="游ゴシック" w:hAnsi="游ゴシック"/>
          <w:color w:val="000000" w:themeColor="text1"/>
        </w:rPr>
        <w:t>許保持者や支援学校免許保持者の積極的な校種間異動を考えてい</w:t>
      </w:r>
      <w:r w:rsidR="00FB1A25" w:rsidRPr="0043202F">
        <w:rPr>
          <w:rFonts w:ascii="游ゴシック" w:eastAsia="游ゴシック" w:hAnsi="游ゴシック" w:hint="eastAsia"/>
          <w:color w:val="000000" w:themeColor="text1"/>
        </w:rPr>
        <w:t>る。</w:t>
      </w:r>
    </w:p>
    <w:p w14:paraId="72912016" w14:textId="1B42C9A7" w:rsidR="00C5366D" w:rsidRPr="0043202F" w:rsidRDefault="00044456" w:rsidP="00A51EF0">
      <w:pPr>
        <w:rPr>
          <w:rFonts w:ascii="游ゴシック" w:eastAsia="游ゴシック" w:hAnsi="游ゴシック"/>
          <w:b/>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兼務数の減少に伴って取組みを進めてきた、同じ中学校区内の教員による児童生徒の教育方針等を共有や、学習規律の統一、共同での授業研究の実施など、学校全体で校種間連携を深める取組みをさらに進めることと</w:t>
      </w:r>
      <w:r w:rsidR="00FB1A25" w:rsidRPr="0043202F">
        <w:rPr>
          <w:rFonts w:ascii="游ゴシック" w:eastAsia="游ゴシック" w:hAnsi="游ゴシック"/>
          <w:color w:val="000000" w:themeColor="text1"/>
        </w:rPr>
        <w:t>併せて行うことで、校種間の連携を強化していきたい</w:t>
      </w:r>
      <w:r w:rsidR="00FB1A25" w:rsidRPr="0043202F">
        <w:rPr>
          <w:rFonts w:ascii="游ゴシック" w:eastAsia="游ゴシック" w:hAnsi="游ゴシック" w:hint="eastAsia"/>
          <w:color w:val="000000" w:themeColor="text1"/>
        </w:rPr>
        <w:t>。</w:t>
      </w:r>
    </w:p>
    <w:p w14:paraId="56F6E0A1" w14:textId="77777777" w:rsidR="00AA610C" w:rsidRPr="0043202F" w:rsidRDefault="00AA610C" w:rsidP="00A51EF0">
      <w:pPr>
        <w:rPr>
          <w:rFonts w:ascii="游ゴシック" w:eastAsia="游ゴシック" w:hAnsi="游ゴシック"/>
          <w:color w:val="000000" w:themeColor="text1"/>
        </w:rPr>
      </w:pPr>
    </w:p>
    <w:p w14:paraId="4488ECCC" w14:textId="224E26A2" w:rsidR="00C5366D" w:rsidRPr="0043202F" w:rsidRDefault="00C5366D"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lastRenderedPageBreak/>
        <w:t>＜委員＞</w:t>
      </w:r>
    </w:p>
    <w:p w14:paraId="1BCF65C9" w14:textId="727529E7" w:rsidR="00886128" w:rsidRPr="0043202F" w:rsidRDefault="001762C2"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色々な取組みを</w:t>
      </w:r>
      <w:r w:rsidR="00886128" w:rsidRPr="0043202F">
        <w:rPr>
          <w:rFonts w:ascii="游ゴシック" w:eastAsia="游ゴシック" w:hAnsi="游ゴシック" w:hint="eastAsia"/>
          <w:color w:val="000000" w:themeColor="text1"/>
        </w:rPr>
        <w:t>考え</w:t>
      </w:r>
      <w:r w:rsidRPr="0043202F">
        <w:rPr>
          <w:rFonts w:ascii="游ゴシック" w:eastAsia="游ゴシック" w:hAnsi="游ゴシック" w:hint="eastAsia"/>
          <w:color w:val="000000" w:themeColor="text1"/>
        </w:rPr>
        <w:t>ているということはわかった</w:t>
      </w:r>
      <w:r w:rsidR="00886128" w:rsidRPr="0043202F">
        <w:rPr>
          <w:rFonts w:ascii="游ゴシック" w:eastAsia="游ゴシック" w:hAnsi="游ゴシック" w:hint="eastAsia"/>
          <w:color w:val="000000" w:themeColor="text1"/>
        </w:rPr>
        <w:t>。</w:t>
      </w:r>
    </w:p>
    <w:p w14:paraId="7E80A369" w14:textId="4FAD2794" w:rsidR="00886128" w:rsidRPr="0043202F" w:rsidRDefault="00886128"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表記として、</w:t>
      </w:r>
      <w:r w:rsidRPr="0043202F">
        <w:rPr>
          <w:rFonts w:ascii="游ゴシック" w:eastAsia="游ゴシック" w:hAnsi="游ゴシック"/>
          <w:color w:val="000000" w:themeColor="text1"/>
        </w:rPr>
        <w:t>12</w:t>
      </w:r>
      <w:r w:rsidR="001762C2" w:rsidRPr="0043202F">
        <w:rPr>
          <w:rFonts w:ascii="游ゴシック" w:eastAsia="游ゴシック" w:hAnsi="游ゴシック"/>
          <w:color w:val="000000" w:themeColor="text1"/>
        </w:rPr>
        <w:t>ページ</w:t>
      </w:r>
      <w:r w:rsidR="001762C2" w:rsidRPr="0043202F">
        <w:rPr>
          <w:rFonts w:ascii="游ゴシック" w:eastAsia="游ゴシック" w:hAnsi="游ゴシック" w:hint="eastAsia"/>
          <w:color w:val="000000" w:themeColor="text1"/>
        </w:rPr>
        <w:t>の</w:t>
      </w:r>
      <w:r w:rsidRPr="0043202F">
        <w:rPr>
          <w:rFonts w:ascii="游ゴシック" w:eastAsia="游ゴシック" w:hAnsi="游ゴシック"/>
          <w:color w:val="000000" w:themeColor="text1"/>
        </w:rPr>
        <w:t>実施内容</w:t>
      </w:r>
      <w:r w:rsidR="001762C2" w:rsidRPr="0043202F">
        <w:rPr>
          <w:rFonts w:ascii="游ゴシック" w:eastAsia="游ゴシック" w:hAnsi="游ゴシック" w:hint="eastAsia"/>
          <w:color w:val="000000" w:themeColor="text1"/>
        </w:rPr>
        <w:t>は</w:t>
      </w:r>
      <w:r w:rsidR="001762C2" w:rsidRPr="0043202F">
        <w:rPr>
          <w:rFonts w:ascii="游ゴシック" w:eastAsia="游ゴシック" w:hAnsi="游ゴシック"/>
          <w:color w:val="000000" w:themeColor="text1"/>
        </w:rPr>
        <w:t>このままなのか</w:t>
      </w:r>
      <w:r w:rsidR="001762C2" w:rsidRPr="0043202F">
        <w:rPr>
          <w:rFonts w:ascii="游ゴシック" w:eastAsia="游ゴシック" w:hAnsi="游ゴシック" w:hint="eastAsia"/>
          <w:color w:val="000000" w:themeColor="text1"/>
        </w:rPr>
        <w:t>。</w:t>
      </w:r>
      <w:r w:rsidRPr="0043202F">
        <w:rPr>
          <w:rFonts w:ascii="游ゴシック" w:eastAsia="游ゴシック" w:hAnsi="游ゴシック"/>
          <w:color w:val="000000" w:themeColor="text1"/>
        </w:rPr>
        <w:t>今ご説明いただいたような表現に変わるのか。</w:t>
      </w:r>
    </w:p>
    <w:p w14:paraId="6C804967" w14:textId="6A5638C4" w:rsidR="00886128" w:rsidRPr="0043202F" w:rsidRDefault="00886128" w:rsidP="00A51EF0">
      <w:pPr>
        <w:rPr>
          <w:rFonts w:ascii="游ゴシック" w:eastAsia="游ゴシック" w:hAnsi="游ゴシック"/>
          <w:color w:val="000000" w:themeColor="text1"/>
        </w:rPr>
      </w:pPr>
    </w:p>
    <w:p w14:paraId="08CCAFC4" w14:textId="380B3B77" w:rsidR="00886128" w:rsidRPr="0043202F" w:rsidRDefault="00886128"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p>
    <w:p w14:paraId="64FA4C1D" w14:textId="1E9C1CC4" w:rsidR="00886128" w:rsidRPr="0043202F" w:rsidRDefault="002114A2"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先ほど説明した内容のとおり</w:t>
      </w:r>
      <w:r w:rsidR="00285280" w:rsidRPr="0043202F">
        <w:rPr>
          <w:rFonts w:ascii="游ゴシック" w:eastAsia="游ゴシック" w:hAnsi="游ゴシック" w:hint="eastAsia"/>
          <w:color w:val="000000" w:themeColor="text1"/>
        </w:rPr>
        <w:t>、兼務に代わるやり方としてこの手法をとっているため、</w:t>
      </w:r>
      <w:r w:rsidR="00886128" w:rsidRPr="0043202F">
        <w:rPr>
          <w:rFonts w:ascii="游ゴシック" w:eastAsia="游ゴシック" w:hAnsi="游ゴシック" w:hint="eastAsia"/>
          <w:color w:val="000000" w:themeColor="text1"/>
        </w:rPr>
        <w:t>表現的</w:t>
      </w:r>
      <w:r w:rsidRPr="0043202F">
        <w:rPr>
          <w:rFonts w:ascii="游ゴシック" w:eastAsia="游ゴシック" w:hAnsi="游ゴシック" w:hint="eastAsia"/>
          <w:color w:val="000000" w:themeColor="text1"/>
        </w:rPr>
        <w:t>にはこのままでと考えているが、如何か。</w:t>
      </w:r>
    </w:p>
    <w:p w14:paraId="4646CF87" w14:textId="28836BF9" w:rsidR="00886128" w:rsidRPr="0043202F" w:rsidRDefault="00886128" w:rsidP="00A51EF0">
      <w:pPr>
        <w:rPr>
          <w:rFonts w:ascii="游ゴシック" w:eastAsia="游ゴシック" w:hAnsi="游ゴシック"/>
          <w:color w:val="000000" w:themeColor="text1"/>
        </w:rPr>
      </w:pPr>
    </w:p>
    <w:p w14:paraId="54D1ED7F" w14:textId="1190EFDA" w:rsidR="00886128" w:rsidRPr="0043202F" w:rsidRDefault="00886128"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＜委員＞</w:t>
      </w:r>
    </w:p>
    <w:p w14:paraId="3EE3AC0A" w14:textId="602D681D" w:rsidR="00886128" w:rsidRPr="0043202F" w:rsidRDefault="00285280"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その場合、</w:t>
      </w:r>
      <w:r w:rsidRPr="0043202F">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r w:rsidR="00BD7DC1" w:rsidRPr="0043202F">
        <w:rPr>
          <w:rFonts w:ascii="游ゴシック" w:eastAsia="游ゴシック" w:hAnsi="游ゴシック" w:hint="eastAsia"/>
          <w:color w:val="000000" w:themeColor="text1"/>
        </w:rPr>
        <w:t>の二つ目</w:t>
      </w:r>
      <w:r w:rsidRPr="0043202F">
        <w:rPr>
          <w:rFonts w:ascii="游ゴシック" w:eastAsia="游ゴシック" w:hAnsi="游ゴシック" w:hint="eastAsia"/>
          <w:color w:val="000000" w:themeColor="text1"/>
        </w:rPr>
        <w:t>の内容に違和感がある。</w:t>
      </w:r>
      <w:r w:rsidR="00886128" w:rsidRPr="0043202F">
        <w:rPr>
          <w:rFonts w:ascii="游ゴシック" w:eastAsia="游ゴシック" w:hAnsi="游ゴシック" w:hint="eastAsia"/>
          <w:color w:val="000000" w:themeColor="text1"/>
        </w:rPr>
        <w:t>先ほど口頭でご説明いただいたような人事に関わる様々な取組みや</w:t>
      </w:r>
      <w:r w:rsidRPr="0043202F">
        <w:rPr>
          <w:rFonts w:ascii="游ゴシック" w:eastAsia="游ゴシック" w:hAnsi="游ゴシック" w:hint="eastAsia"/>
          <w:color w:val="000000" w:themeColor="text1"/>
        </w:rPr>
        <w:t>、</w:t>
      </w:r>
      <w:r w:rsidR="00886128" w:rsidRPr="0043202F">
        <w:rPr>
          <w:rFonts w:ascii="游ゴシック" w:eastAsia="游ゴシック" w:hAnsi="游ゴシック" w:hint="eastAsia"/>
          <w:color w:val="000000" w:themeColor="text1"/>
        </w:rPr>
        <w:t>その構想が記された後、</w:t>
      </w:r>
      <w:r w:rsidR="00FA2762" w:rsidRPr="0043202F">
        <w:rPr>
          <w:rFonts w:ascii="游ゴシック" w:eastAsia="游ゴシック" w:hAnsi="游ゴシック" w:hint="eastAsia"/>
          <w:color w:val="000000" w:themeColor="text1"/>
        </w:rPr>
        <w:t>「</w:t>
      </w:r>
      <w:r w:rsidR="00886128" w:rsidRPr="0043202F">
        <w:rPr>
          <w:rFonts w:ascii="游ゴシック" w:eastAsia="游ゴシック" w:hAnsi="游ゴシック" w:hint="eastAsia"/>
          <w:color w:val="000000" w:themeColor="text1"/>
        </w:rPr>
        <w:t>なお</w:t>
      </w:r>
      <w:r w:rsidR="00FA2762" w:rsidRPr="0043202F">
        <w:rPr>
          <w:rFonts w:ascii="游ゴシック" w:eastAsia="游ゴシック" w:hAnsi="游ゴシック" w:hint="eastAsia"/>
          <w:color w:val="000000" w:themeColor="text1"/>
        </w:rPr>
        <w:t>～」</w:t>
      </w:r>
      <w:r w:rsidRPr="0043202F">
        <w:rPr>
          <w:rFonts w:ascii="游ゴシック" w:eastAsia="游ゴシック" w:hAnsi="游ゴシック" w:hint="eastAsia"/>
          <w:color w:val="000000" w:themeColor="text1"/>
        </w:rPr>
        <w:t>書きでこの</w:t>
      </w:r>
      <w:r w:rsidRPr="0043202F">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r w:rsidR="00886128" w:rsidRPr="0043202F">
        <w:rPr>
          <w:rFonts w:ascii="游ゴシック" w:eastAsia="游ゴシック" w:hAnsi="游ゴシック" w:hint="eastAsia"/>
          <w:color w:val="000000" w:themeColor="text1"/>
        </w:rPr>
        <w:t>の二つ</w:t>
      </w:r>
      <w:r w:rsidRPr="0043202F">
        <w:rPr>
          <w:rFonts w:ascii="游ゴシック" w:eastAsia="游ゴシック" w:hAnsi="游ゴシック" w:hint="eastAsia"/>
          <w:color w:val="000000" w:themeColor="text1"/>
        </w:rPr>
        <w:t>めの内容となるならわかるが、このままでは、ごまかしているように見える</w:t>
      </w:r>
      <w:r w:rsidR="00886128" w:rsidRPr="0043202F">
        <w:rPr>
          <w:rFonts w:ascii="游ゴシック" w:eastAsia="游ゴシック" w:hAnsi="游ゴシック" w:hint="eastAsia"/>
          <w:color w:val="000000" w:themeColor="text1"/>
        </w:rPr>
        <w:t>。</w:t>
      </w:r>
    </w:p>
    <w:p w14:paraId="47F04EE1" w14:textId="53C49F3C" w:rsidR="00886128" w:rsidRPr="0043202F" w:rsidRDefault="00886128" w:rsidP="00A51EF0">
      <w:pPr>
        <w:rPr>
          <w:rFonts w:ascii="游ゴシック" w:eastAsia="游ゴシック" w:hAnsi="游ゴシック"/>
          <w:color w:val="000000" w:themeColor="text1"/>
        </w:rPr>
      </w:pPr>
    </w:p>
    <w:p w14:paraId="391DA235" w14:textId="552B6984" w:rsidR="00886128" w:rsidRPr="0043202F" w:rsidRDefault="00886128"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p>
    <w:p w14:paraId="44395A1B" w14:textId="0849C326" w:rsidR="00886128" w:rsidRPr="0043202F" w:rsidRDefault="003E3F15"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委員のご意見を踏まえ、記載内容を検討する</w:t>
      </w:r>
      <w:r w:rsidR="00886128" w:rsidRPr="0043202F">
        <w:rPr>
          <w:rFonts w:ascii="游ゴシック" w:eastAsia="游ゴシック" w:hAnsi="游ゴシック" w:hint="eastAsia"/>
          <w:color w:val="000000" w:themeColor="text1"/>
        </w:rPr>
        <w:t>。</w:t>
      </w:r>
    </w:p>
    <w:p w14:paraId="772E1905" w14:textId="32B465FF" w:rsidR="000755B4" w:rsidRPr="0043202F" w:rsidRDefault="000755B4" w:rsidP="00A51EF0">
      <w:pPr>
        <w:rPr>
          <w:rFonts w:ascii="游ゴシック" w:eastAsia="游ゴシック" w:hAnsi="游ゴシック"/>
          <w:color w:val="000000" w:themeColor="text1"/>
        </w:rPr>
      </w:pPr>
    </w:p>
    <w:p w14:paraId="4DB9B736" w14:textId="090D7C8B" w:rsidR="00886128" w:rsidRPr="0043202F" w:rsidRDefault="00886128"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＜委員＞</w:t>
      </w:r>
    </w:p>
    <w:p w14:paraId="02488E6B" w14:textId="48ED3ADB" w:rsidR="00886128" w:rsidRPr="0043202F" w:rsidRDefault="00FA2762"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校種間の</w:t>
      </w:r>
      <w:r w:rsidR="00AA6478" w:rsidRPr="0043202F">
        <w:rPr>
          <w:rFonts w:ascii="游ゴシック" w:eastAsia="游ゴシック" w:hAnsi="游ゴシック" w:hint="eastAsia"/>
          <w:color w:val="000000" w:themeColor="text1"/>
        </w:rPr>
        <w:t>人事</w:t>
      </w:r>
      <w:r w:rsidRPr="0043202F">
        <w:rPr>
          <w:rFonts w:ascii="游ゴシック" w:eastAsia="游ゴシック" w:hAnsi="游ゴシック" w:hint="eastAsia"/>
          <w:color w:val="000000" w:themeColor="text1"/>
        </w:rPr>
        <w:t>交流は、</w:t>
      </w:r>
      <w:r w:rsidR="00085279" w:rsidRPr="0043202F">
        <w:rPr>
          <w:rFonts w:ascii="游ゴシック" w:eastAsia="游ゴシック" w:hAnsi="游ゴシック" w:hint="eastAsia"/>
          <w:color w:val="000000" w:themeColor="text1"/>
        </w:rPr>
        <w:t>子ども</w:t>
      </w:r>
      <w:r w:rsidR="003E3F15" w:rsidRPr="0043202F">
        <w:rPr>
          <w:rFonts w:ascii="游ゴシック" w:eastAsia="游ゴシック" w:hAnsi="游ゴシック" w:hint="eastAsia"/>
          <w:color w:val="000000" w:themeColor="text1"/>
        </w:rPr>
        <w:t>の学びや成長</w:t>
      </w:r>
      <w:r w:rsidR="00AA6478" w:rsidRPr="0043202F">
        <w:rPr>
          <w:rFonts w:ascii="游ゴシック" w:eastAsia="游ゴシック" w:hAnsi="游ゴシック" w:hint="eastAsia"/>
          <w:color w:val="000000" w:themeColor="text1"/>
        </w:rPr>
        <w:t>過程を</w:t>
      </w:r>
      <w:r w:rsidR="003E3F15" w:rsidRPr="0043202F">
        <w:rPr>
          <w:rFonts w:ascii="游ゴシック" w:eastAsia="游ゴシック" w:hAnsi="游ゴシック" w:hint="eastAsia"/>
          <w:color w:val="000000" w:themeColor="text1"/>
        </w:rPr>
        <w:t>理解する上でとても</w:t>
      </w:r>
      <w:r w:rsidR="00AA6478" w:rsidRPr="0043202F">
        <w:rPr>
          <w:rFonts w:ascii="游ゴシック" w:eastAsia="游ゴシック" w:hAnsi="游ゴシック" w:hint="eastAsia"/>
          <w:color w:val="000000" w:themeColor="text1"/>
        </w:rPr>
        <w:t>重要な</w:t>
      </w:r>
      <w:r w:rsidR="003E3F15" w:rsidRPr="0043202F">
        <w:rPr>
          <w:rFonts w:ascii="游ゴシック" w:eastAsia="游ゴシック" w:hAnsi="游ゴシック" w:hint="eastAsia"/>
          <w:color w:val="000000" w:themeColor="text1"/>
        </w:rPr>
        <w:t>ことである</w:t>
      </w:r>
      <w:r w:rsidR="00886128" w:rsidRPr="0043202F">
        <w:rPr>
          <w:rFonts w:ascii="游ゴシック" w:eastAsia="游ゴシック" w:hAnsi="游ゴシック" w:hint="eastAsia"/>
          <w:color w:val="000000" w:themeColor="text1"/>
        </w:rPr>
        <w:t>。</w:t>
      </w:r>
    </w:p>
    <w:p w14:paraId="46494A07" w14:textId="6E606B3C" w:rsidR="00886128" w:rsidRPr="0043202F" w:rsidRDefault="00FA2762"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以前、幼稚園の先生が、</w:t>
      </w:r>
      <w:r w:rsidR="003E3F15" w:rsidRPr="0043202F">
        <w:rPr>
          <w:rFonts w:ascii="游ゴシック" w:eastAsia="游ゴシック" w:hAnsi="游ゴシック" w:hint="eastAsia"/>
          <w:color w:val="000000" w:themeColor="text1"/>
        </w:rPr>
        <w:t>「</w:t>
      </w:r>
      <w:r w:rsidRPr="0043202F">
        <w:rPr>
          <w:rFonts w:ascii="游ゴシック" w:eastAsia="游ゴシック" w:hAnsi="游ゴシック" w:hint="eastAsia"/>
          <w:color w:val="000000" w:themeColor="text1"/>
        </w:rPr>
        <w:t>小学校現場からすると</w:t>
      </w:r>
      <w:r w:rsidR="00886128" w:rsidRPr="0043202F">
        <w:rPr>
          <w:rFonts w:ascii="游ゴシック" w:eastAsia="游ゴシック" w:hAnsi="游ゴシック" w:hint="eastAsia"/>
          <w:color w:val="000000" w:themeColor="text1"/>
        </w:rPr>
        <w:t>、</w:t>
      </w:r>
      <w:r w:rsidR="00886128" w:rsidRPr="0043202F">
        <w:rPr>
          <w:rFonts w:ascii="游ゴシック" w:eastAsia="游ゴシック" w:hAnsi="游ゴシック"/>
          <w:color w:val="000000" w:themeColor="text1"/>
        </w:rPr>
        <w:t>1</w:t>
      </w:r>
      <w:r w:rsidR="003E3F15" w:rsidRPr="0043202F">
        <w:rPr>
          <w:rFonts w:ascii="游ゴシック" w:eastAsia="游ゴシック" w:hAnsi="游ゴシック"/>
          <w:color w:val="000000" w:themeColor="text1"/>
        </w:rPr>
        <w:t>年生</w:t>
      </w:r>
      <w:r w:rsidR="00AA6478" w:rsidRPr="0043202F">
        <w:rPr>
          <w:rFonts w:ascii="游ゴシック" w:eastAsia="游ゴシック" w:hAnsi="游ゴシック" w:hint="eastAsia"/>
          <w:color w:val="000000" w:themeColor="text1"/>
        </w:rPr>
        <w:t>の子どもは</w:t>
      </w:r>
      <w:r w:rsidR="003E3F15" w:rsidRPr="0043202F">
        <w:rPr>
          <w:rFonts w:ascii="游ゴシック" w:eastAsia="游ゴシック" w:hAnsi="游ゴシック"/>
          <w:color w:val="000000" w:themeColor="text1"/>
        </w:rPr>
        <w:t>幼く</w:t>
      </w:r>
      <w:r w:rsidR="00AA6478" w:rsidRPr="0043202F">
        <w:rPr>
          <w:rFonts w:ascii="游ゴシック" w:eastAsia="游ゴシック" w:hAnsi="游ゴシック" w:hint="eastAsia"/>
          <w:color w:val="000000" w:themeColor="text1"/>
        </w:rPr>
        <w:t>見えるかもしれませんが</w:t>
      </w:r>
      <w:r w:rsidR="00886128" w:rsidRPr="0043202F">
        <w:rPr>
          <w:rFonts w:ascii="游ゴシック" w:eastAsia="游ゴシック" w:hAnsi="游ゴシック"/>
          <w:color w:val="000000" w:themeColor="text1"/>
        </w:rPr>
        <w:t>、幼稚園</w:t>
      </w:r>
      <w:r w:rsidRPr="0043202F">
        <w:rPr>
          <w:rFonts w:ascii="游ゴシック" w:eastAsia="游ゴシック" w:hAnsi="游ゴシック"/>
          <w:color w:val="000000" w:themeColor="text1"/>
        </w:rPr>
        <w:t>からすると、あの子たちは年長</w:t>
      </w:r>
      <w:r w:rsidR="00AA6478" w:rsidRPr="0043202F">
        <w:rPr>
          <w:rFonts w:ascii="游ゴシック" w:eastAsia="游ゴシック" w:hAnsi="游ゴシック" w:hint="eastAsia"/>
          <w:color w:val="000000" w:themeColor="text1"/>
        </w:rPr>
        <w:t>さん</w:t>
      </w:r>
      <w:r w:rsidRPr="0043202F">
        <w:rPr>
          <w:rFonts w:ascii="游ゴシック" w:eastAsia="游ゴシック" w:hAnsi="游ゴシック"/>
          <w:color w:val="000000" w:themeColor="text1"/>
        </w:rPr>
        <w:t>で何でもできた</w:t>
      </w:r>
      <w:r w:rsidR="003E3F15" w:rsidRPr="0043202F">
        <w:rPr>
          <w:rFonts w:ascii="游ゴシック" w:eastAsia="游ゴシック" w:hAnsi="游ゴシック" w:hint="eastAsia"/>
          <w:color w:val="000000" w:themeColor="text1"/>
        </w:rPr>
        <w:t>お兄ちゃんお姉ちゃん</w:t>
      </w:r>
      <w:r w:rsidR="00AA6478" w:rsidRPr="0043202F">
        <w:rPr>
          <w:rFonts w:ascii="游ゴシック" w:eastAsia="游ゴシック" w:hAnsi="游ゴシック" w:hint="eastAsia"/>
          <w:color w:val="000000" w:themeColor="text1"/>
        </w:rPr>
        <w:t>なのです</w:t>
      </w:r>
      <w:r w:rsidR="003E3F15" w:rsidRPr="0043202F">
        <w:rPr>
          <w:rFonts w:ascii="游ゴシック" w:eastAsia="游ゴシック" w:hAnsi="游ゴシック" w:hint="eastAsia"/>
          <w:color w:val="000000" w:themeColor="text1"/>
        </w:rPr>
        <w:t>。</w:t>
      </w:r>
      <w:r w:rsidR="00AA6478" w:rsidRPr="0043202F">
        <w:rPr>
          <w:rFonts w:ascii="游ゴシック" w:eastAsia="游ゴシック" w:hAnsi="游ゴシック" w:hint="eastAsia"/>
          <w:color w:val="000000" w:themeColor="text1"/>
        </w:rPr>
        <w:t>」また、小学校の先生が、「</w:t>
      </w:r>
      <w:r w:rsidR="003E3F15" w:rsidRPr="0043202F">
        <w:rPr>
          <w:rFonts w:ascii="游ゴシック" w:eastAsia="游ゴシック" w:hAnsi="游ゴシック" w:hint="eastAsia"/>
          <w:color w:val="000000" w:themeColor="text1"/>
        </w:rPr>
        <w:t>中学校</w:t>
      </w:r>
      <w:r w:rsidR="00AA6478" w:rsidRPr="0043202F">
        <w:rPr>
          <w:rFonts w:ascii="游ゴシック" w:eastAsia="游ゴシック" w:hAnsi="游ゴシック" w:hint="eastAsia"/>
          <w:color w:val="000000" w:themeColor="text1"/>
        </w:rPr>
        <w:t>現場から</w:t>
      </w:r>
      <w:r w:rsidR="003E3F15" w:rsidRPr="0043202F">
        <w:rPr>
          <w:rFonts w:ascii="游ゴシック" w:eastAsia="游ゴシック" w:hAnsi="游ゴシック" w:hint="eastAsia"/>
          <w:color w:val="000000" w:themeColor="text1"/>
        </w:rPr>
        <w:t>すると</w:t>
      </w:r>
      <w:r w:rsidR="00886128" w:rsidRPr="0043202F">
        <w:rPr>
          <w:rFonts w:ascii="游ゴシック" w:eastAsia="游ゴシック" w:hAnsi="游ゴシック" w:hint="eastAsia"/>
          <w:color w:val="000000" w:themeColor="text1"/>
        </w:rPr>
        <w:t>、中</w:t>
      </w:r>
      <w:r w:rsidR="00886128" w:rsidRPr="0043202F">
        <w:rPr>
          <w:rFonts w:ascii="游ゴシック" w:eastAsia="游ゴシック" w:hAnsi="游ゴシック"/>
          <w:color w:val="000000" w:themeColor="text1"/>
        </w:rPr>
        <w:t>1</w:t>
      </w:r>
      <w:r w:rsidR="003E3F15" w:rsidRPr="0043202F">
        <w:rPr>
          <w:rFonts w:ascii="游ゴシック" w:eastAsia="游ゴシック" w:hAnsi="游ゴシック"/>
          <w:color w:val="000000" w:themeColor="text1"/>
        </w:rPr>
        <w:t>の生徒は非常に幼く感じ</w:t>
      </w:r>
      <w:r w:rsidR="00AA6478" w:rsidRPr="0043202F">
        <w:rPr>
          <w:rFonts w:ascii="游ゴシック" w:eastAsia="游ゴシック" w:hAnsi="游ゴシック" w:hint="eastAsia"/>
          <w:color w:val="000000" w:themeColor="text1"/>
        </w:rPr>
        <w:t>られるかもしれませんが</w:t>
      </w:r>
      <w:r w:rsidR="00886128" w:rsidRPr="0043202F">
        <w:rPr>
          <w:rFonts w:ascii="游ゴシック" w:eastAsia="游ゴシック" w:hAnsi="游ゴシック"/>
          <w:color w:val="000000" w:themeColor="text1"/>
        </w:rPr>
        <w:t>、小学校からすると、</w:t>
      </w:r>
      <w:r w:rsidR="00AA6478" w:rsidRPr="0043202F">
        <w:rPr>
          <w:rFonts w:ascii="游ゴシック" w:eastAsia="游ゴシック" w:hAnsi="游ゴシック" w:hint="eastAsia"/>
          <w:color w:val="000000" w:themeColor="text1"/>
        </w:rPr>
        <w:t>昨年度は</w:t>
      </w:r>
      <w:r w:rsidR="00886128" w:rsidRPr="0043202F">
        <w:rPr>
          <w:rFonts w:ascii="游ゴシック" w:eastAsia="游ゴシック" w:hAnsi="游ゴシック"/>
          <w:color w:val="000000" w:themeColor="text1"/>
        </w:rPr>
        <w:t>最高学年の6</w:t>
      </w:r>
      <w:r w:rsidR="003E3F15" w:rsidRPr="0043202F">
        <w:rPr>
          <w:rFonts w:ascii="游ゴシック" w:eastAsia="游ゴシック" w:hAnsi="游ゴシック"/>
          <w:color w:val="000000" w:themeColor="text1"/>
        </w:rPr>
        <w:t>年生で、いろんな</w:t>
      </w:r>
      <w:r w:rsidR="00AA6478" w:rsidRPr="0043202F">
        <w:rPr>
          <w:rFonts w:ascii="游ゴシック" w:eastAsia="游ゴシック" w:hAnsi="游ゴシック" w:hint="eastAsia"/>
          <w:color w:val="000000" w:themeColor="text1"/>
        </w:rPr>
        <w:t>学校</w:t>
      </w:r>
      <w:r w:rsidR="003E3F15" w:rsidRPr="0043202F">
        <w:rPr>
          <w:rFonts w:ascii="游ゴシック" w:eastAsia="游ゴシック" w:hAnsi="游ゴシック"/>
          <w:color w:val="000000" w:themeColor="text1"/>
        </w:rPr>
        <w:t>行事を仕切っていた頼もしい</w:t>
      </w:r>
      <w:r w:rsidR="00AA6478" w:rsidRPr="0043202F">
        <w:rPr>
          <w:rFonts w:ascii="游ゴシック" w:eastAsia="游ゴシック" w:hAnsi="游ゴシック" w:hint="eastAsia"/>
          <w:color w:val="000000" w:themeColor="text1"/>
        </w:rPr>
        <w:t>存在なのです。</w:t>
      </w:r>
      <w:r w:rsidR="003E3F15" w:rsidRPr="0043202F">
        <w:rPr>
          <w:rFonts w:ascii="游ゴシック" w:eastAsia="游ゴシック" w:hAnsi="游ゴシック" w:hint="eastAsia"/>
          <w:color w:val="000000" w:themeColor="text1"/>
        </w:rPr>
        <w:t>」</w:t>
      </w:r>
      <w:r w:rsidR="003E3F15" w:rsidRPr="0043202F">
        <w:rPr>
          <w:rFonts w:ascii="游ゴシック" w:eastAsia="游ゴシック" w:hAnsi="游ゴシック"/>
          <w:color w:val="000000" w:themeColor="text1"/>
        </w:rPr>
        <w:t>と</w:t>
      </w:r>
      <w:r w:rsidR="003E3F15" w:rsidRPr="0043202F">
        <w:rPr>
          <w:rFonts w:ascii="游ゴシック" w:eastAsia="游ゴシック" w:hAnsi="游ゴシック" w:hint="eastAsia"/>
          <w:color w:val="000000" w:themeColor="text1"/>
        </w:rPr>
        <w:t>言っていたのが印象に残っている。</w:t>
      </w:r>
    </w:p>
    <w:p w14:paraId="35E6CE7F" w14:textId="089E1FBA" w:rsidR="00886128" w:rsidRPr="0043202F" w:rsidRDefault="00085279"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子ども</w:t>
      </w:r>
      <w:r w:rsidR="00886128" w:rsidRPr="0043202F">
        <w:rPr>
          <w:rFonts w:ascii="游ゴシック" w:eastAsia="游ゴシック" w:hAnsi="游ゴシック" w:hint="eastAsia"/>
          <w:color w:val="000000" w:themeColor="text1"/>
        </w:rPr>
        <w:t>たちは、それぞれ</w:t>
      </w:r>
      <w:r w:rsidR="003E3F15" w:rsidRPr="0043202F">
        <w:rPr>
          <w:rFonts w:ascii="游ゴシック" w:eastAsia="游ゴシック" w:hAnsi="游ゴシック" w:hint="eastAsia"/>
          <w:color w:val="000000" w:themeColor="text1"/>
        </w:rPr>
        <w:t>の年齢を生きる</w:t>
      </w:r>
      <w:r w:rsidR="00AA6478" w:rsidRPr="0043202F">
        <w:rPr>
          <w:rFonts w:ascii="游ゴシック" w:eastAsia="游ゴシック" w:hAnsi="游ゴシック" w:hint="eastAsia"/>
          <w:color w:val="000000" w:themeColor="text1"/>
        </w:rPr>
        <w:t>ので</w:t>
      </w:r>
      <w:r w:rsidR="00886128" w:rsidRPr="0043202F">
        <w:rPr>
          <w:rFonts w:ascii="游ゴシック" w:eastAsia="游ゴシック" w:hAnsi="游ゴシック" w:hint="eastAsia"/>
          <w:color w:val="000000" w:themeColor="text1"/>
        </w:rPr>
        <w:t>、指導する</w:t>
      </w:r>
      <w:r w:rsidR="00AA6478" w:rsidRPr="0043202F">
        <w:rPr>
          <w:rFonts w:ascii="游ゴシック" w:eastAsia="游ゴシック" w:hAnsi="游ゴシック" w:hint="eastAsia"/>
          <w:color w:val="000000" w:themeColor="text1"/>
        </w:rPr>
        <w:t>教員が</w:t>
      </w:r>
      <w:r w:rsidR="00886128" w:rsidRPr="0043202F">
        <w:rPr>
          <w:rFonts w:ascii="游ゴシック" w:eastAsia="游ゴシック" w:hAnsi="游ゴシック" w:hint="eastAsia"/>
          <w:color w:val="000000" w:themeColor="text1"/>
        </w:rPr>
        <w:t>、子ども</w:t>
      </w:r>
      <w:r w:rsidR="003E3F15" w:rsidRPr="0043202F">
        <w:rPr>
          <w:rFonts w:ascii="游ゴシック" w:eastAsia="游ゴシック" w:hAnsi="游ゴシック" w:hint="eastAsia"/>
          <w:color w:val="000000" w:themeColor="text1"/>
        </w:rPr>
        <w:t>の</w:t>
      </w:r>
      <w:r w:rsidR="00AA6478" w:rsidRPr="0043202F">
        <w:rPr>
          <w:rFonts w:ascii="游ゴシック" w:eastAsia="游ゴシック" w:hAnsi="游ゴシック" w:hint="eastAsia"/>
          <w:color w:val="000000" w:themeColor="text1"/>
        </w:rPr>
        <w:t>継続的な</w:t>
      </w:r>
      <w:r w:rsidR="00886128" w:rsidRPr="0043202F">
        <w:rPr>
          <w:rFonts w:ascii="游ゴシック" w:eastAsia="游ゴシック" w:hAnsi="游ゴシック" w:hint="eastAsia"/>
          <w:color w:val="000000" w:themeColor="text1"/>
        </w:rPr>
        <w:t>成長過程</w:t>
      </w:r>
      <w:r w:rsidR="00AA6478" w:rsidRPr="0043202F">
        <w:rPr>
          <w:rFonts w:ascii="游ゴシック" w:eastAsia="游ゴシック" w:hAnsi="游ゴシック" w:hint="eastAsia"/>
          <w:color w:val="000000" w:themeColor="text1"/>
        </w:rPr>
        <w:t>を</w:t>
      </w:r>
      <w:r w:rsidR="003E3F15" w:rsidRPr="0043202F">
        <w:rPr>
          <w:rFonts w:ascii="游ゴシック" w:eastAsia="游ゴシック" w:hAnsi="游ゴシック" w:hint="eastAsia"/>
          <w:color w:val="000000" w:themeColor="text1"/>
        </w:rPr>
        <w:t>見ていくという意味でも、</w:t>
      </w:r>
      <w:r w:rsidR="00AA6478" w:rsidRPr="0043202F">
        <w:rPr>
          <w:rFonts w:ascii="游ゴシック" w:eastAsia="游ゴシック" w:hAnsi="游ゴシック" w:hint="eastAsia"/>
          <w:color w:val="000000" w:themeColor="text1"/>
        </w:rPr>
        <w:t>校種間の</w:t>
      </w:r>
      <w:r w:rsidR="003E3F15" w:rsidRPr="0043202F">
        <w:rPr>
          <w:rFonts w:ascii="游ゴシック" w:eastAsia="游ゴシック" w:hAnsi="游ゴシック" w:hint="eastAsia"/>
          <w:color w:val="000000" w:themeColor="text1"/>
        </w:rPr>
        <w:t>人事交流はとても大事な課題</w:t>
      </w:r>
      <w:r w:rsidR="00AA6478" w:rsidRPr="0043202F">
        <w:rPr>
          <w:rFonts w:ascii="游ゴシック" w:eastAsia="游ゴシック" w:hAnsi="游ゴシック" w:hint="eastAsia"/>
          <w:color w:val="000000" w:themeColor="text1"/>
        </w:rPr>
        <w:t>である</w:t>
      </w:r>
      <w:r w:rsidR="003E3F15" w:rsidRPr="0043202F">
        <w:rPr>
          <w:rFonts w:ascii="游ゴシック" w:eastAsia="游ゴシック" w:hAnsi="游ゴシック" w:hint="eastAsia"/>
          <w:color w:val="000000" w:themeColor="text1"/>
        </w:rPr>
        <w:t>と思うので、木原委員からの指摘も踏まえて</w:t>
      </w:r>
      <w:r w:rsidR="00AA6478" w:rsidRPr="0043202F">
        <w:rPr>
          <w:rFonts w:ascii="游ゴシック" w:eastAsia="游ゴシック" w:hAnsi="游ゴシック" w:hint="eastAsia"/>
          <w:color w:val="000000" w:themeColor="text1"/>
        </w:rPr>
        <w:t>引き続き</w:t>
      </w:r>
      <w:r w:rsidR="00886128" w:rsidRPr="0043202F">
        <w:rPr>
          <w:rFonts w:ascii="游ゴシック" w:eastAsia="游ゴシック" w:hAnsi="游ゴシック" w:hint="eastAsia"/>
          <w:color w:val="000000" w:themeColor="text1"/>
        </w:rPr>
        <w:t>検討</w:t>
      </w:r>
      <w:r w:rsidR="003E3F15" w:rsidRPr="0043202F">
        <w:rPr>
          <w:rFonts w:ascii="游ゴシック" w:eastAsia="游ゴシック" w:hAnsi="游ゴシック" w:hint="eastAsia"/>
          <w:color w:val="000000" w:themeColor="text1"/>
        </w:rPr>
        <w:t>をお願いする</w:t>
      </w:r>
      <w:r w:rsidR="00886128" w:rsidRPr="0043202F">
        <w:rPr>
          <w:rFonts w:ascii="游ゴシック" w:eastAsia="游ゴシック" w:hAnsi="游ゴシック" w:hint="eastAsia"/>
          <w:color w:val="000000" w:themeColor="text1"/>
        </w:rPr>
        <w:t>。</w:t>
      </w:r>
    </w:p>
    <w:p w14:paraId="22105030" w14:textId="77777777" w:rsidR="00886128" w:rsidRPr="0043202F" w:rsidRDefault="00886128" w:rsidP="00A51EF0">
      <w:pPr>
        <w:rPr>
          <w:rFonts w:ascii="游ゴシック" w:eastAsia="游ゴシック" w:hAnsi="游ゴシック"/>
          <w:color w:val="000000" w:themeColor="text1"/>
        </w:rPr>
      </w:pPr>
    </w:p>
    <w:p w14:paraId="619A3DFC" w14:textId="7339458D" w:rsidR="00E66225" w:rsidRPr="0043202F" w:rsidRDefault="000755B4"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＜意見まとめ＞</w:t>
      </w:r>
    </w:p>
    <w:p w14:paraId="14051AF1" w14:textId="49000790" w:rsidR="00886128" w:rsidRPr="0043202F" w:rsidRDefault="00886128"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color w:val="000000" w:themeColor="text1"/>
        </w:rPr>
        <w:t>1</w:t>
      </w:r>
      <w:r w:rsidR="00FA2762" w:rsidRPr="0043202F">
        <w:rPr>
          <w:rFonts w:ascii="游ゴシック" w:eastAsia="游ゴシック" w:hAnsi="游ゴシック"/>
          <w:color w:val="000000" w:themeColor="text1"/>
        </w:rPr>
        <w:t>点</w:t>
      </w:r>
      <w:r w:rsidR="00FA2762" w:rsidRPr="0043202F">
        <w:rPr>
          <w:rFonts w:ascii="游ゴシック" w:eastAsia="游ゴシック" w:hAnsi="游ゴシック" w:hint="eastAsia"/>
          <w:color w:val="000000" w:themeColor="text1"/>
        </w:rPr>
        <w:t>め、</w:t>
      </w:r>
      <w:r w:rsidR="00FA2762" w:rsidRPr="0043202F">
        <w:rPr>
          <w:rFonts w:ascii="游ゴシック" w:eastAsia="游ゴシック" w:hAnsi="游ゴシック"/>
          <w:color w:val="000000" w:themeColor="text1"/>
        </w:rPr>
        <w:t>学力向上に向けた取組み</w:t>
      </w:r>
      <w:r w:rsidR="00FA2762" w:rsidRPr="0043202F">
        <w:rPr>
          <w:rFonts w:ascii="游ゴシック" w:eastAsia="游ゴシック" w:hAnsi="游ゴシック" w:hint="eastAsia"/>
          <w:color w:val="000000" w:themeColor="text1"/>
        </w:rPr>
        <w:t>について</w:t>
      </w:r>
      <w:r w:rsidR="003E3F15" w:rsidRPr="0043202F">
        <w:rPr>
          <w:rFonts w:ascii="游ゴシック" w:eastAsia="游ゴシック" w:hAnsi="游ゴシック" w:hint="eastAsia"/>
          <w:color w:val="000000" w:themeColor="text1"/>
        </w:rPr>
        <w:t>、</w:t>
      </w:r>
      <w:r w:rsidR="003E3F15" w:rsidRPr="0043202F">
        <w:rPr>
          <w:rFonts w:ascii="游ゴシック" w:eastAsia="游ゴシック" w:hAnsi="游ゴシック"/>
          <w:color w:val="000000" w:themeColor="text1"/>
        </w:rPr>
        <w:t>学力や</w:t>
      </w:r>
      <w:r w:rsidRPr="0043202F">
        <w:rPr>
          <w:rFonts w:ascii="游ゴシック" w:eastAsia="游ゴシック" w:hAnsi="游ゴシック"/>
          <w:color w:val="000000" w:themeColor="text1"/>
        </w:rPr>
        <w:t>児童生徒の生活の課題など、</w:t>
      </w:r>
      <w:r w:rsidR="00AA6478" w:rsidRPr="0043202F">
        <w:rPr>
          <w:rFonts w:ascii="游ゴシック" w:eastAsia="游ゴシック" w:hAnsi="游ゴシック" w:hint="eastAsia"/>
          <w:color w:val="000000" w:themeColor="text1"/>
        </w:rPr>
        <w:t>様々な厳しい</w:t>
      </w:r>
      <w:r w:rsidR="003E3F15" w:rsidRPr="0043202F">
        <w:rPr>
          <w:rFonts w:ascii="游ゴシック" w:eastAsia="游ゴシック" w:hAnsi="游ゴシック"/>
          <w:color w:val="000000" w:themeColor="text1"/>
        </w:rPr>
        <w:t>課題のある学校における支援</w:t>
      </w:r>
      <w:r w:rsidR="00AA6478" w:rsidRPr="0043202F">
        <w:rPr>
          <w:rFonts w:ascii="游ゴシック" w:eastAsia="游ゴシック" w:hAnsi="游ゴシック" w:hint="eastAsia"/>
          <w:color w:val="000000" w:themeColor="text1"/>
        </w:rPr>
        <w:t>が</w:t>
      </w:r>
      <w:r w:rsidR="000B335C" w:rsidRPr="0043202F">
        <w:rPr>
          <w:rFonts w:ascii="游ゴシック" w:eastAsia="游ゴシック" w:hAnsi="游ゴシック" w:hint="eastAsia"/>
          <w:color w:val="000000" w:themeColor="text1"/>
        </w:rPr>
        <w:t>必要であり</w:t>
      </w:r>
      <w:r w:rsidR="003E3F15" w:rsidRPr="0043202F">
        <w:rPr>
          <w:rFonts w:ascii="游ゴシック" w:eastAsia="游ゴシック" w:hAnsi="游ゴシック"/>
          <w:color w:val="000000" w:themeColor="text1"/>
        </w:rPr>
        <w:t>、学力向上も含め</w:t>
      </w:r>
      <w:r w:rsidR="000B335C" w:rsidRPr="0043202F">
        <w:rPr>
          <w:rFonts w:ascii="游ゴシック" w:eastAsia="游ゴシック" w:hAnsi="游ゴシック" w:hint="eastAsia"/>
          <w:color w:val="000000" w:themeColor="text1"/>
        </w:rPr>
        <w:t>た</w:t>
      </w:r>
      <w:r w:rsidR="003E3F15" w:rsidRPr="0043202F">
        <w:rPr>
          <w:rFonts w:ascii="游ゴシック" w:eastAsia="游ゴシック" w:hAnsi="游ゴシック"/>
          <w:color w:val="000000" w:themeColor="text1"/>
        </w:rPr>
        <w:t>より</w:t>
      </w:r>
      <w:r w:rsidR="000B335C" w:rsidRPr="0043202F">
        <w:rPr>
          <w:rFonts w:ascii="游ゴシック" w:eastAsia="游ゴシック" w:hAnsi="游ゴシック" w:hint="eastAsia"/>
          <w:color w:val="000000" w:themeColor="text1"/>
        </w:rPr>
        <w:t>強力な</w:t>
      </w:r>
      <w:r w:rsidR="003E3F15" w:rsidRPr="0043202F">
        <w:rPr>
          <w:rFonts w:ascii="游ゴシック" w:eastAsia="游ゴシック" w:hAnsi="游ゴシック"/>
          <w:color w:val="000000" w:themeColor="text1"/>
        </w:rPr>
        <w:t>取組み</w:t>
      </w:r>
      <w:r w:rsidR="003E3F15" w:rsidRPr="0043202F">
        <w:rPr>
          <w:rFonts w:ascii="游ゴシック" w:eastAsia="游ゴシック" w:hAnsi="游ゴシック" w:hint="eastAsia"/>
          <w:color w:val="000000" w:themeColor="text1"/>
        </w:rPr>
        <w:t>を推進</w:t>
      </w:r>
      <w:r w:rsidR="00FA2762" w:rsidRPr="0043202F">
        <w:rPr>
          <w:rFonts w:ascii="游ゴシック" w:eastAsia="游ゴシック" w:hAnsi="游ゴシック"/>
          <w:color w:val="000000" w:themeColor="text1"/>
        </w:rPr>
        <w:t>し</w:t>
      </w:r>
      <w:r w:rsidR="00FA2762" w:rsidRPr="0043202F">
        <w:rPr>
          <w:rFonts w:ascii="游ゴシック" w:eastAsia="游ゴシック" w:hAnsi="游ゴシック" w:hint="eastAsia"/>
          <w:color w:val="000000" w:themeColor="text1"/>
        </w:rPr>
        <w:t>てほしいとの意見に対し、</w:t>
      </w:r>
      <w:r w:rsidRPr="0043202F">
        <w:rPr>
          <w:rFonts w:ascii="游ゴシック" w:eastAsia="游ゴシック" w:hAnsi="游ゴシック" w:hint="eastAsia"/>
          <w:color w:val="000000" w:themeColor="text1"/>
        </w:rPr>
        <w:t>事務局から</w:t>
      </w:r>
      <w:r w:rsidR="00FA2762" w:rsidRPr="0043202F">
        <w:rPr>
          <w:rFonts w:ascii="游ゴシック" w:eastAsia="游ゴシック" w:hAnsi="游ゴシック" w:hint="eastAsia"/>
          <w:color w:val="000000" w:themeColor="text1"/>
        </w:rPr>
        <w:t>、</w:t>
      </w:r>
      <w:r w:rsidRPr="0043202F">
        <w:rPr>
          <w:rFonts w:ascii="游ゴシック" w:eastAsia="游ゴシック" w:hAnsi="游ゴシック" w:hint="eastAsia"/>
          <w:color w:val="000000" w:themeColor="text1"/>
        </w:rPr>
        <w:t>今後とも</w:t>
      </w:r>
      <w:r w:rsidR="00FA2762" w:rsidRPr="0043202F">
        <w:rPr>
          <w:rFonts w:ascii="游ゴシック" w:eastAsia="游ゴシック" w:hAnsi="游ゴシック" w:hint="eastAsia"/>
          <w:color w:val="000000" w:themeColor="text1"/>
        </w:rPr>
        <w:t>取り組んでいきたいという見解。</w:t>
      </w:r>
    </w:p>
    <w:p w14:paraId="22E74A4C" w14:textId="2968A6D2" w:rsidR="00886128" w:rsidRPr="0043202F" w:rsidRDefault="003E3F15"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２点め、小田副</w:t>
      </w:r>
      <w:r w:rsidR="00886128" w:rsidRPr="0043202F">
        <w:rPr>
          <w:rFonts w:ascii="游ゴシック" w:eastAsia="游ゴシック" w:hAnsi="游ゴシック" w:hint="eastAsia"/>
          <w:color w:val="000000" w:themeColor="text1"/>
        </w:rPr>
        <w:t>会長からは、</w:t>
      </w:r>
      <w:r w:rsidRPr="0043202F">
        <w:rPr>
          <w:rFonts w:ascii="游ゴシック" w:eastAsia="游ゴシック" w:hAnsi="游ゴシック" w:hint="eastAsia"/>
          <w:color w:val="000000" w:themeColor="text1"/>
        </w:rPr>
        <w:t>わかる授業づくりは授業</w:t>
      </w:r>
      <w:r w:rsidR="00FA2762" w:rsidRPr="0043202F">
        <w:rPr>
          <w:rFonts w:ascii="游ゴシック" w:eastAsia="游ゴシック" w:hAnsi="游ゴシック" w:hint="eastAsia"/>
          <w:color w:val="000000" w:themeColor="text1"/>
        </w:rPr>
        <w:t>改善の根幹であるというご指摘があった。</w:t>
      </w:r>
    </w:p>
    <w:p w14:paraId="67CB77C3" w14:textId="212EEFCA" w:rsidR="00886128" w:rsidRPr="0043202F" w:rsidRDefault="003E3F15"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授業づくりは</w:t>
      </w:r>
      <w:r w:rsidR="00FA2762" w:rsidRPr="0043202F">
        <w:rPr>
          <w:rFonts w:ascii="游ゴシック" w:eastAsia="游ゴシック" w:hAnsi="游ゴシック" w:hint="eastAsia"/>
          <w:color w:val="000000" w:themeColor="text1"/>
        </w:rPr>
        <w:t>教員の本務であり</w:t>
      </w:r>
      <w:r w:rsidR="00886128" w:rsidRPr="0043202F">
        <w:rPr>
          <w:rFonts w:ascii="游ゴシック" w:eastAsia="游ゴシック" w:hAnsi="游ゴシック" w:hint="eastAsia"/>
          <w:color w:val="000000" w:themeColor="text1"/>
        </w:rPr>
        <w:t>、楽しい学校作り</w:t>
      </w:r>
      <w:r w:rsidR="00FA2762" w:rsidRPr="0043202F">
        <w:rPr>
          <w:rFonts w:ascii="游ゴシック" w:eastAsia="游ゴシック" w:hAnsi="游ゴシック" w:hint="eastAsia"/>
          <w:color w:val="000000" w:themeColor="text1"/>
        </w:rPr>
        <w:t>の基本は、わかる喜び</w:t>
      </w:r>
      <w:r w:rsidR="000B335C" w:rsidRPr="0043202F">
        <w:rPr>
          <w:rFonts w:ascii="游ゴシック" w:eastAsia="游ゴシック" w:hAnsi="游ゴシック" w:hint="eastAsia"/>
          <w:color w:val="000000" w:themeColor="text1"/>
        </w:rPr>
        <w:t>であり、</w:t>
      </w:r>
      <w:r w:rsidR="00FA2762" w:rsidRPr="0043202F">
        <w:rPr>
          <w:rFonts w:ascii="游ゴシック" w:eastAsia="游ゴシック" w:hAnsi="游ゴシック" w:hint="eastAsia"/>
          <w:color w:val="000000" w:themeColor="text1"/>
        </w:rPr>
        <w:t>授業である。</w:t>
      </w:r>
      <w:r w:rsidR="00886128" w:rsidRPr="0043202F">
        <w:rPr>
          <w:rFonts w:ascii="游ゴシック" w:eastAsia="游ゴシック" w:hAnsi="游ゴシック" w:hint="eastAsia"/>
          <w:color w:val="000000" w:themeColor="text1"/>
        </w:rPr>
        <w:t>今</w:t>
      </w:r>
      <w:r w:rsidR="00FA2762" w:rsidRPr="0043202F">
        <w:rPr>
          <w:rFonts w:ascii="游ゴシック" w:eastAsia="游ゴシック" w:hAnsi="游ゴシック" w:hint="eastAsia"/>
          <w:color w:val="000000" w:themeColor="text1"/>
        </w:rPr>
        <w:t>後とも、</w:t>
      </w:r>
      <w:r w:rsidR="000B335C" w:rsidRPr="0043202F">
        <w:rPr>
          <w:rFonts w:ascii="游ゴシック" w:eastAsia="游ゴシック" w:hAnsi="游ゴシック" w:hint="eastAsia"/>
          <w:color w:val="000000" w:themeColor="text1"/>
        </w:rPr>
        <w:t>授業</w:t>
      </w:r>
      <w:r w:rsidR="00FA2762" w:rsidRPr="0043202F">
        <w:rPr>
          <w:rFonts w:ascii="游ゴシック" w:eastAsia="游ゴシック" w:hAnsi="游ゴシック" w:hint="eastAsia"/>
          <w:color w:val="000000" w:themeColor="text1"/>
        </w:rPr>
        <w:t>改善</w:t>
      </w:r>
      <w:r w:rsidR="000B335C" w:rsidRPr="0043202F">
        <w:rPr>
          <w:rFonts w:ascii="游ゴシック" w:eastAsia="游ゴシック" w:hAnsi="游ゴシック" w:hint="eastAsia"/>
          <w:color w:val="000000" w:themeColor="text1"/>
        </w:rPr>
        <w:t>に対する</w:t>
      </w:r>
      <w:r w:rsidR="00FA2762" w:rsidRPr="0043202F">
        <w:rPr>
          <w:rFonts w:ascii="游ゴシック" w:eastAsia="游ゴシック" w:hAnsi="游ゴシック" w:hint="eastAsia"/>
          <w:color w:val="000000" w:themeColor="text1"/>
        </w:rPr>
        <w:t>支援を一層進めていってほしいとの意見。</w:t>
      </w:r>
    </w:p>
    <w:p w14:paraId="3FD23B5A" w14:textId="605F4329" w:rsidR="003049A4" w:rsidRPr="0043202F" w:rsidRDefault="003E3F15"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３点め、</w:t>
      </w:r>
      <w:r w:rsidR="00886128" w:rsidRPr="0043202F">
        <w:rPr>
          <w:rFonts w:ascii="游ゴシック" w:eastAsia="游ゴシック" w:hAnsi="游ゴシック" w:hint="eastAsia"/>
          <w:color w:val="000000" w:themeColor="text1"/>
        </w:rPr>
        <w:t>木原委員から</w:t>
      </w:r>
      <w:r w:rsidR="00FA2762" w:rsidRPr="0043202F">
        <w:rPr>
          <w:rFonts w:ascii="游ゴシック" w:eastAsia="游ゴシック" w:hAnsi="游ゴシック" w:hint="eastAsia"/>
          <w:color w:val="000000" w:themeColor="text1"/>
        </w:rPr>
        <w:t>校種間で</w:t>
      </w:r>
      <w:r w:rsidRPr="0043202F">
        <w:rPr>
          <w:rFonts w:ascii="游ゴシック" w:eastAsia="游ゴシック" w:hAnsi="游ゴシック" w:hint="eastAsia"/>
          <w:color w:val="000000" w:themeColor="text1"/>
        </w:rPr>
        <w:t>連携</w:t>
      </w:r>
      <w:r w:rsidR="000B335C" w:rsidRPr="0043202F">
        <w:rPr>
          <w:rFonts w:ascii="游ゴシック" w:eastAsia="游ゴシック" w:hAnsi="游ゴシック" w:hint="eastAsia"/>
          <w:color w:val="000000" w:themeColor="text1"/>
        </w:rPr>
        <w:t>した人事交流を促し</w:t>
      </w:r>
      <w:r w:rsidRPr="0043202F">
        <w:rPr>
          <w:rFonts w:ascii="游ゴシック" w:eastAsia="游ゴシック" w:hAnsi="游ゴシック" w:hint="eastAsia"/>
          <w:color w:val="000000" w:themeColor="text1"/>
        </w:rPr>
        <w:t>、教員の取</w:t>
      </w:r>
      <w:r w:rsidR="00886128" w:rsidRPr="0043202F">
        <w:rPr>
          <w:rFonts w:ascii="游ゴシック" w:eastAsia="游ゴシック" w:hAnsi="游ゴシック" w:hint="eastAsia"/>
          <w:color w:val="000000" w:themeColor="text1"/>
        </w:rPr>
        <w:t>組みをよ</w:t>
      </w:r>
      <w:r w:rsidRPr="0043202F">
        <w:rPr>
          <w:rFonts w:ascii="游ゴシック" w:eastAsia="游ゴシック" w:hAnsi="游ゴシック" w:hint="eastAsia"/>
          <w:color w:val="000000" w:themeColor="text1"/>
        </w:rPr>
        <w:t>り強化してほしい</w:t>
      </w:r>
      <w:r w:rsidR="000B335C" w:rsidRPr="0043202F">
        <w:rPr>
          <w:rFonts w:ascii="游ゴシック" w:eastAsia="游ゴシック" w:hAnsi="游ゴシック" w:hint="eastAsia"/>
          <w:color w:val="000000" w:themeColor="text1"/>
        </w:rPr>
        <w:t>との指摘があった</w:t>
      </w:r>
      <w:r w:rsidR="00886128" w:rsidRPr="0043202F">
        <w:rPr>
          <w:rFonts w:ascii="游ゴシック" w:eastAsia="游ゴシック" w:hAnsi="游ゴシック" w:hint="eastAsia"/>
          <w:color w:val="000000" w:themeColor="text1"/>
        </w:rPr>
        <w:t>。</w:t>
      </w:r>
      <w:r w:rsidR="00886128" w:rsidRPr="0043202F">
        <w:rPr>
          <w:rFonts w:ascii="游ゴシック" w:eastAsia="游ゴシック" w:hAnsi="游ゴシック"/>
          <w:color w:val="000000" w:themeColor="text1"/>
        </w:rPr>
        <w:t>12</w:t>
      </w:r>
      <w:r w:rsidRPr="0043202F">
        <w:rPr>
          <w:rFonts w:ascii="游ゴシック" w:eastAsia="游ゴシック" w:hAnsi="游ゴシック"/>
          <w:color w:val="000000" w:themeColor="text1"/>
        </w:rPr>
        <w:t>ページの表記</w:t>
      </w:r>
      <w:r w:rsidR="00886128" w:rsidRPr="0043202F">
        <w:rPr>
          <w:rFonts w:ascii="游ゴシック" w:eastAsia="游ゴシック" w:hAnsi="游ゴシック"/>
          <w:color w:val="000000" w:themeColor="text1"/>
        </w:rPr>
        <w:t>の文言から</w:t>
      </w:r>
      <w:r w:rsidR="000B335C" w:rsidRPr="0043202F">
        <w:rPr>
          <w:rFonts w:ascii="游ゴシック" w:eastAsia="游ゴシック" w:hAnsi="游ゴシック" w:hint="eastAsia"/>
          <w:color w:val="000000" w:themeColor="text1"/>
        </w:rPr>
        <w:t>は、そうした</w:t>
      </w:r>
      <w:r w:rsidR="00886128" w:rsidRPr="0043202F">
        <w:rPr>
          <w:rFonts w:ascii="游ゴシック" w:eastAsia="游ゴシック" w:hAnsi="游ゴシック"/>
          <w:color w:val="000000" w:themeColor="text1"/>
        </w:rPr>
        <w:t>事務局の取組みが少しわかりにくいところがあるので、人事</w:t>
      </w:r>
      <w:r w:rsidR="000B335C" w:rsidRPr="0043202F">
        <w:rPr>
          <w:rFonts w:ascii="游ゴシック" w:eastAsia="游ゴシック" w:hAnsi="游ゴシック" w:hint="eastAsia"/>
          <w:color w:val="000000" w:themeColor="text1"/>
        </w:rPr>
        <w:t>交流</w:t>
      </w:r>
      <w:r w:rsidR="00886128" w:rsidRPr="0043202F">
        <w:rPr>
          <w:rFonts w:ascii="游ゴシック" w:eastAsia="游ゴシック" w:hAnsi="游ゴシック"/>
          <w:color w:val="000000" w:themeColor="text1"/>
        </w:rPr>
        <w:t>の取組みや</w:t>
      </w:r>
      <w:r w:rsidR="00FA2762" w:rsidRPr="0043202F">
        <w:rPr>
          <w:rFonts w:ascii="游ゴシック" w:eastAsia="游ゴシック" w:hAnsi="游ゴシック"/>
          <w:color w:val="000000" w:themeColor="text1"/>
        </w:rPr>
        <w:t>構想など、よりわかりやすい</w:t>
      </w:r>
      <w:r w:rsidR="000B335C" w:rsidRPr="0043202F">
        <w:rPr>
          <w:rFonts w:ascii="游ゴシック" w:eastAsia="游ゴシック" w:hAnsi="游ゴシック" w:hint="eastAsia"/>
          <w:color w:val="000000" w:themeColor="text1"/>
        </w:rPr>
        <w:t>表現</w:t>
      </w:r>
      <w:r w:rsidR="00FA2762" w:rsidRPr="0043202F">
        <w:rPr>
          <w:rFonts w:ascii="游ゴシック" w:eastAsia="游ゴシック" w:hAnsi="游ゴシック"/>
          <w:color w:val="000000" w:themeColor="text1"/>
        </w:rPr>
        <w:t>にして</w:t>
      </w:r>
      <w:r w:rsidR="00FA2762" w:rsidRPr="0043202F">
        <w:rPr>
          <w:rFonts w:ascii="游ゴシック" w:eastAsia="游ゴシック" w:hAnsi="游ゴシック" w:hint="eastAsia"/>
          <w:color w:val="000000" w:themeColor="text1"/>
        </w:rPr>
        <w:t>ほしいとの</w:t>
      </w:r>
      <w:r w:rsidR="000B335C" w:rsidRPr="0043202F">
        <w:rPr>
          <w:rFonts w:ascii="游ゴシック" w:eastAsia="游ゴシック" w:hAnsi="游ゴシック" w:hint="eastAsia"/>
          <w:color w:val="000000" w:themeColor="text1"/>
        </w:rPr>
        <w:t>意見があり、事務局から検討するとの回答があった</w:t>
      </w:r>
      <w:r w:rsidR="00FA2762" w:rsidRPr="0043202F">
        <w:rPr>
          <w:rFonts w:ascii="游ゴシック" w:eastAsia="游ゴシック" w:hAnsi="游ゴシック" w:hint="eastAsia"/>
          <w:color w:val="000000" w:themeColor="text1"/>
        </w:rPr>
        <w:t>。</w:t>
      </w:r>
    </w:p>
    <w:p w14:paraId="73076435" w14:textId="7F3BB99E" w:rsidR="000755B4" w:rsidRPr="0043202F" w:rsidRDefault="000755B4" w:rsidP="00A51EF0">
      <w:pPr>
        <w:rPr>
          <w:rFonts w:ascii="游ゴシック" w:eastAsia="游ゴシック" w:hAnsi="游ゴシック"/>
          <w:bCs/>
          <w:color w:val="000000" w:themeColor="text1"/>
          <w:bdr w:val="single" w:sz="4" w:space="0" w:color="auto"/>
        </w:rPr>
      </w:pPr>
      <w:r w:rsidRPr="0043202F">
        <w:rPr>
          <w:rFonts w:ascii="游ゴシック" w:eastAsia="游ゴシック" w:hAnsi="游ゴシック" w:hint="eastAsia"/>
          <w:bCs/>
          <w:color w:val="000000" w:themeColor="text1"/>
          <w:bdr w:val="single" w:sz="4" w:space="0" w:color="auto"/>
        </w:rPr>
        <w:lastRenderedPageBreak/>
        <w:t>基本方針４について</w:t>
      </w:r>
    </w:p>
    <w:p w14:paraId="7D9C33C5" w14:textId="0AE03339" w:rsidR="000755B4" w:rsidRPr="0043202F" w:rsidRDefault="000755B4" w:rsidP="00A51EF0">
      <w:pPr>
        <w:ind w:left="210" w:hangingChars="100" w:hanging="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資料２－１「点検及び評価調書（案）　基本方針</w:t>
      </w:r>
      <w:r w:rsidR="00085279" w:rsidRPr="0043202F">
        <w:rPr>
          <w:rFonts w:ascii="游ゴシック" w:eastAsia="游ゴシック" w:hAnsi="游ゴシック" w:hint="eastAsia"/>
          <w:color w:val="000000" w:themeColor="text1"/>
        </w:rPr>
        <w:t>４</w:t>
      </w:r>
      <w:r w:rsidRPr="0043202F">
        <w:rPr>
          <w:rFonts w:ascii="游ゴシック" w:eastAsia="游ゴシック" w:hAnsi="游ゴシック" w:hint="eastAsia"/>
          <w:color w:val="000000" w:themeColor="text1"/>
        </w:rPr>
        <w:t xml:space="preserve">　子どもたちの豊かでたくましい人間性をはぐくみます」により、事務局から説明。</w:t>
      </w:r>
    </w:p>
    <w:p w14:paraId="6C7B09C5" w14:textId="77777777" w:rsidR="000755B4" w:rsidRPr="0043202F" w:rsidRDefault="000755B4"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資料２－２により、委員の意見について、事務局から説明。</w:t>
      </w:r>
    </w:p>
    <w:p w14:paraId="5E26B7F8" w14:textId="77777777" w:rsidR="00E66225" w:rsidRPr="0043202F" w:rsidRDefault="00E66225" w:rsidP="00A51EF0">
      <w:pPr>
        <w:rPr>
          <w:rFonts w:ascii="游ゴシック" w:eastAsia="游ゴシック" w:hAnsi="游ゴシック"/>
          <w:color w:val="000000" w:themeColor="text1"/>
        </w:rPr>
      </w:pPr>
    </w:p>
    <w:p w14:paraId="2C91A99B" w14:textId="124F5AFB" w:rsidR="00E66225" w:rsidRPr="0043202F" w:rsidRDefault="000755B4"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審議</w:t>
      </w:r>
    </w:p>
    <w:tbl>
      <w:tblPr>
        <w:tblStyle w:val="a3"/>
        <w:tblW w:w="0" w:type="auto"/>
        <w:tblLook w:val="04A0" w:firstRow="1" w:lastRow="0" w:firstColumn="1" w:lastColumn="0" w:noHBand="0" w:noVBand="1"/>
      </w:tblPr>
      <w:tblGrid>
        <w:gridCol w:w="9736"/>
      </w:tblGrid>
      <w:tr w:rsidR="00C5366D" w:rsidRPr="0043202F" w14:paraId="1468BBD9" w14:textId="77777777" w:rsidTr="00FA2762">
        <w:tc>
          <w:tcPr>
            <w:tcW w:w="9736" w:type="dxa"/>
          </w:tcPr>
          <w:p w14:paraId="3C3ADFDB" w14:textId="669FF537" w:rsidR="00044456" w:rsidRPr="0043202F" w:rsidRDefault="00044456"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＜具体的取組</w:t>
            </w:r>
            <w:r w:rsidRPr="0043202F">
              <w:rPr>
                <w:rFonts w:ascii="游ゴシック" w:eastAsia="游ゴシック" w:hAnsi="游ゴシック"/>
                <w:color w:val="000000" w:themeColor="text1"/>
              </w:rPr>
              <w:t>68　キャリア教育の推進＞</w:t>
            </w:r>
          </w:p>
          <w:p w14:paraId="39AAB165" w14:textId="77777777" w:rsidR="00044456" w:rsidRPr="0043202F" w:rsidRDefault="00044456"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＜具体的取組</w:t>
            </w:r>
            <w:r w:rsidRPr="0043202F">
              <w:rPr>
                <w:rFonts w:ascii="游ゴシック" w:eastAsia="游ゴシック" w:hAnsi="游ゴシック"/>
                <w:color w:val="000000" w:themeColor="text1"/>
              </w:rPr>
              <w:t>77　人権教育の推進（指標28・29）＞</w:t>
            </w:r>
          </w:p>
          <w:p w14:paraId="2D5E4423" w14:textId="66085ED2" w:rsidR="00C5366D" w:rsidRPr="0043202F" w:rsidRDefault="00044456"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子どもたちの豊かでたくましい人間性をはぐくみます」とありますが、最近の若者を見ていると、「コロナ禍」や「スマートフォンの普及」等の影響かもしれないが、人と積極的に関わり、主体的に将来の生き方を切り拓いていく力が弱まっているのではないかと感じるが、この点について、どのような対策を考えているか伺いたい</w:t>
            </w:r>
            <w:r w:rsidR="00E4361C">
              <w:rPr>
                <w:rFonts w:ascii="游ゴシック" w:eastAsia="游ゴシック" w:hAnsi="游ゴシック" w:hint="eastAsia"/>
                <w:color w:val="000000" w:themeColor="text1"/>
              </w:rPr>
              <w:t>。</w:t>
            </w:r>
          </w:p>
        </w:tc>
      </w:tr>
    </w:tbl>
    <w:p w14:paraId="10FB321A" w14:textId="77777777" w:rsidR="00C5366D" w:rsidRPr="0043202F" w:rsidRDefault="00C5366D" w:rsidP="00A51EF0">
      <w:pPr>
        <w:rPr>
          <w:rFonts w:ascii="游ゴシック" w:eastAsia="游ゴシック" w:hAnsi="游ゴシック"/>
          <w:color w:val="000000" w:themeColor="text1"/>
        </w:rPr>
      </w:pPr>
    </w:p>
    <w:p w14:paraId="0FBDC0C0" w14:textId="4870EE3D" w:rsidR="00C5366D" w:rsidRPr="0043202F" w:rsidRDefault="00C5366D"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p>
    <w:p w14:paraId="527EF154" w14:textId="2F7078F2"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大阪府では、キャリア教育の観点から「わくわく・どきどきSDGsジュニアプロジェクト」を実施している。これは、万博博覧会協会の「2025年日本国際博覧会協会教育プログラム」を活用し、地域や社会の課題を解決に向けて他者と協働しながら探究的な学習に取り組むもの。</w:t>
      </w:r>
    </w:p>
    <w:p w14:paraId="6AFCFD94" w14:textId="08DCAD24"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本取組みでは、SDGsの学習をした小中学生が、 17のゴールの中から自分たちの身近な地域等にある課題を見出し、その課題解決に向けてグループで意見を出し合いながら「すべてのいのちが輝くためのアイデア」を考えていく。中学校では、自分たちが考えたアイデアをさらにブラッシュアップするために、企業の方に向けて発表を行い、アドバイスをいただくアイデアミーティングを実施する。その中で、企業が行っているSDGsに係る活動等を紹介いただくとともに、企業の理念や働く方の思いを伝えていただくことで、生徒が自分自身の将来を展望</w:t>
      </w:r>
      <w:r w:rsidRPr="0043202F">
        <w:rPr>
          <w:rFonts w:ascii="游ゴシック" w:eastAsia="游ゴシック" w:hAnsi="游ゴシック" w:hint="eastAsia"/>
          <w:color w:val="000000" w:themeColor="text1"/>
        </w:rPr>
        <w:t>することにつながっている。</w:t>
      </w:r>
    </w:p>
    <w:p w14:paraId="0DCCF99A" w14:textId="14EAEDA9" w:rsidR="00AA610C"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次年度以降、府内すべての小中学校で実施することをめざしており、本取組みを通して、子どもたちに仲間と協働する力や主体的に社会へ参画する力などを育んでいきたい。</w:t>
      </w:r>
    </w:p>
    <w:p w14:paraId="5BD586A4" w14:textId="5791B00D" w:rsidR="00044456" w:rsidRPr="0043202F" w:rsidRDefault="00044456" w:rsidP="00A51EF0">
      <w:pPr>
        <w:rPr>
          <w:rFonts w:ascii="游ゴシック" w:eastAsia="游ゴシック" w:hAnsi="游ゴシック"/>
          <w:color w:val="000000" w:themeColor="text1"/>
        </w:rPr>
      </w:pPr>
    </w:p>
    <w:p w14:paraId="0320C6FF" w14:textId="77777777" w:rsidR="00044456" w:rsidRPr="0043202F" w:rsidRDefault="00044456"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【人との関わり】</w:t>
      </w:r>
    </w:p>
    <w:p w14:paraId="1B7ED74A" w14:textId="0B1BD13F"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府立高校においては、様々な人権問題を解決し、人権尊重の社会づくりを進めるために、人権教育に係る国及び府の関係法令等に基づき、「生きる力」を育む教育活動の基盤として、各教科、特別の教科 道徳、外国語活動、総合的な探究の時間、特別活動等、あらゆる教育活動において人権教育を計画的・総合的に推進しているところ。</w:t>
      </w:r>
    </w:p>
    <w:p w14:paraId="6C1603A1" w14:textId="45370E4A"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具体的な取組みのひとつとして、府立高校では、「安全で安心な学校づくり推進事業」において、共同研究校19校、共同研究員・研究協力員197人の体制により、今日的な人権教育に係る課題を踏まえ、研究交流会議や全府立学校が参加するテーマ別研修会等のさまざまな機会をとらえ、府立学校における人権教育の充実に努めている。</w:t>
      </w:r>
    </w:p>
    <w:p w14:paraId="23962EDA" w14:textId="6C2C13C2"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それら取組みの結果、「高校・高等部での学習を通して『自分を大切にする』気持ちが高まった」、「高校・高等部での学習を通して『人間関係』の大切さを学んだ」と回答した府立学校生の割合は一定水準</w:t>
      </w:r>
      <w:r w:rsidRPr="0043202F">
        <w:rPr>
          <w:rFonts w:ascii="游ゴシック" w:eastAsia="游ゴシック" w:hAnsi="游ゴシック"/>
          <w:color w:val="000000" w:themeColor="text1"/>
        </w:rPr>
        <w:lastRenderedPageBreak/>
        <w:t>を維持しており、今後も教育活動全体を通じて一人ひとりの人権が大切にされる学校づくりに取り組んでいく。</w:t>
      </w:r>
    </w:p>
    <w:p w14:paraId="5390224F" w14:textId="77777777" w:rsidR="00044456" w:rsidRPr="0043202F" w:rsidRDefault="00044456" w:rsidP="00A51EF0">
      <w:pPr>
        <w:ind w:leftChars="100" w:left="420" w:hangingChars="100" w:hanging="210"/>
        <w:rPr>
          <w:rFonts w:ascii="游ゴシック" w:eastAsia="游ゴシック" w:hAnsi="游ゴシック"/>
          <w:color w:val="000000" w:themeColor="text1"/>
        </w:rPr>
      </w:pPr>
    </w:p>
    <w:p w14:paraId="5B81049E" w14:textId="77777777" w:rsidR="00044456" w:rsidRPr="0043202F" w:rsidRDefault="00044456"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【主体的な将来の生き方】</w:t>
      </w:r>
    </w:p>
    <w:p w14:paraId="7F9B0C05" w14:textId="7A6496CD"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府立高校においては、生徒が自己の在り方・生き方を考え</w:t>
      </w:r>
      <w:r w:rsidR="00A51EF0">
        <w:rPr>
          <w:rFonts w:ascii="游ゴシック" w:eastAsia="游ゴシック" w:hAnsi="游ゴシック" w:hint="eastAsia"/>
          <w:color w:val="000000" w:themeColor="text1"/>
        </w:rPr>
        <w:t>、</w:t>
      </w:r>
      <w:r w:rsidRPr="0043202F">
        <w:rPr>
          <w:rFonts w:ascii="游ゴシック" w:eastAsia="游ゴシック" w:hAnsi="游ゴシック"/>
          <w:color w:val="000000" w:themeColor="text1"/>
        </w:rPr>
        <w:t>主体的に進路選択をすることができるよう、学校の教育活動全体を通じ、組織的かつ計画的な進路指導・キャリア教育を行うよう指示しているところ。</w:t>
      </w:r>
    </w:p>
    <w:p w14:paraId="7A2907DC" w14:textId="5A3F621A"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具体的な取組みのひとつとして、学びのプロセスを記述し、振り返ることができるポートフォリオ「キャリアパスポート」を全ての府立高校で作成している。このキャリアパスポートを活用することにより、学びを蓄積し、自己の将来とのつながりを見通しながら、必要に応じて振り返ることにより、主体的に学びに向かう力を育て、自己のキャリア形成の育成に努めている。</w:t>
      </w:r>
    </w:p>
    <w:p w14:paraId="2ACE3A75" w14:textId="4CA36892" w:rsidR="00044456" w:rsidRPr="0043202F" w:rsidRDefault="00044456" w:rsidP="00A51EF0">
      <w:pPr>
        <w:ind w:leftChars="50" w:left="105"/>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今後、キャリアパスポート等を活用した好事例を収集・発信することで各学校での活用を促してまいる。</w:t>
      </w:r>
    </w:p>
    <w:p w14:paraId="7D984D27" w14:textId="42BC6CF1" w:rsidR="00C5366D" w:rsidRPr="0043202F" w:rsidRDefault="00C5366D" w:rsidP="00A51EF0">
      <w:pPr>
        <w:rPr>
          <w:rFonts w:ascii="游ゴシック" w:eastAsia="游ゴシック" w:hAnsi="游ゴシック"/>
          <w:color w:val="000000" w:themeColor="text1"/>
        </w:rPr>
      </w:pPr>
    </w:p>
    <w:p w14:paraId="56D4D557" w14:textId="03C82FE3" w:rsidR="00C5366D" w:rsidRPr="0043202F" w:rsidRDefault="00C5366D"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＜委員＞</w:t>
      </w:r>
    </w:p>
    <w:p w14:paraId="0F516A99" w14:textId="15E26ECC" w:rsidR="00886128" w:rsidRPr="0043202F" w:rsidRDefault="00886128"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例えばＳＤＧｓの取り組みで、グループワーク</w:t>
      </w:r>
      <w:r w:rsidR="00FA2762" w:rsidRPr="0043202F">
        <w:rPr>
          <w:rFonts w:ascii="游ゴシック" w:eastAsia="游ゴシック" w:hAnsi="游ゴシック" w:hint="eastAsia"/>
          <w:color w:val="000000" w:themeColor="text1"/>
        </w:rPr>
        <w:t>で意見を出し合ったり、相手の話を聞くということは、本当に良い</w:t>
      </w:r>
      <w:r w:rsidR="003E3F15" w:rsidRPr="0043202F">
        <w:rPr>
          <w:rFonts w:ascii="游ゴシック" w:eastAsia="游ゴシック" w:hAnsi="游ゴシック" w:hint="eastAsia"/>
          <w:color w:val="000000" w:themeColor="text1"/>
        </w:rPr>
        <w:t>取組みだと</w:t>
      </w:r>
      <w:r w:rsidR="00FA2762" w:rsidRPr="0043202F">
        <w:rPr>
          <w:rFonts w:ascii="游ゴシック" w:eastAsia="游ゴシック" w:hAnsi="游ゴシック" w:hint="eastAsia"/>
          <w:color w:val="000000" w:themeColor="text1"/>
        </w:rPr>
        <w:t>思っている</w:t>
      </w:r>
      <w:r w:rsidRPr="0043202F">
        <w:rPr>
          <w:rFonts w:ascii="游ゴシック" w:eastAsia="游ゴシック" w:hAnsi="游ゴシック" w:hint="eastAsia"/>
          <w:color w:val="000000" w:themeColor="text1"/>
        </w:rPr>
        <w:t>。</w:t>
      </w:r>
    </w:p>
    <w:p w14:paraId="4FD620B9" w14:textId="4D3EE095" w:rsidR="00F90029" w:rsidRPr="0043202F" w:rsidRDefault="003E3F15"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先日、プログラミング教室を見学</w:t>
      </w:r>
      <w:r w:rsidR="00FA2762" w:rsidRPr="0043202F">
        <w:rPr>
          <w:rFonts w:ascii="游ゴシック" w:eastAsia="游ゴシック" w:hAnsi="游ゴシック" w:hint="eastAsia"/>
          <w:color w:val="000000" w:themeColor="text1"/>
        </w:rPr>
        <w:t>させてもらった。授業のなかでは、</w:t>
      </w:r>
      <w:r w:rsidR="00886128" w:rsidRPr="0043202F">
        <w:rPr>
          <w:rFonts w:ascii="游ゴシック" w:eastAsia="游ゴシック" w:hAnsi="游ゴシック"/>
          <w:color w:val="000000" w:themeColor="text1"/>
        </w:rPr>
        <w:t>1人でやらないで、2</w:t>
      </w:r>
      <w:r w:rsidR="00FA2762" w:rsidRPr="0043202F">
        <w:rPr>
          <w:rFonts w:ascii="游ゴシック" w:eastAsia="游ゴシック" w:hAnsi="游ゴシック" w:hint="eastAsia"/>
          <w:color w:val="000000" w:themeColor="text1"/>
        </w:rPr>
        <w:t>・</w:t>
      </w:r>
      <w:r w:rsidR="00886128" w:rsidRPr="0043202F">
        <w:rPr>
          <w:rFonts w:ascii="游ゴシック" w:eastAsia="游ゴシック" w:hAnsi="游ゴシック"/>
          <w:color w:val="000000" w:themeColor="text1"/>
        </w:rPr>
        <w:t>3</w:t>
      </w:r>
      <w:r w:rsidRPr="0043202F">
        <w:rPr>
          <w:rFonts w:ascii="游ゴシック" w:eastAsia="游ゴシック" w:hAnsi="游ゴシック"/>
          <w:color w:val="000000" w:themeColor="text1"/>
        </w:rPr>
        <w:t>人でチーム</w:t>
      </w:r>
      <w:r w:rsidRPr="0043202F">
        <w:rPr>
          <w:rFonts w:ascii="游ゴシック" w:eastAsia="游ゴシック" w:hAnsi="游ゴシック" w:hint="eastAsia"/>
          <w:color w:val="000000" w:themeColor="text1"/>
        </w:rPr>
        <w:t>を作ってプログラミングに取り組</w:t>
      </w:r>
      <w:r w:rsidR="00A51EF0">
        <w:rPr>
          <w:rFonts w:ascii="游ゴシック" w:eastAsia="游ゴシック" w:hAnsi="游ゴシック" w:hint="eastAsia"/>
          <w:color w:val="000000" w:themeColor="text1"/>
        </w:rPr>
        <w:t>んでいた</w:t>
      </w:r>
      <w:r w:rsidR="00886128" w:rsidRPr="0043202F">
        <w:rPr>
          <w:rFonts w:ascii="游ゴシック" w:eastAsia="游ゴシック" w:hAnsi="游ゴシック"/>
          <w:color w:val="000000" w:themeColor="text1"/>
        </w:rPr>
        <w:t>。</w:t>
      </w:r>
      <w:r w:rsidRPr="0043202F">
        <w:rPr>
          <w:rFonts w:ascii="游ゴシック" w:eastAsia="游ゴシック" w:hAnsi="游ゴシック" w:hint="eastAsia"/>
          <w:color w:val="000000" w:themeColor="text1"/>
        </w:rPr>
        <w:t>そこでは</w:t>
      </w:r>
      <w:r w:rsidR="00886128" w:rsidRPr="0043202F">
        <w:rPr>
          <w:rFonts w:ascii="游ゴシック" w:eastAsia="游ゴシック" w:hAnsi="游ゴシック"/>
          <w:color w:val="000000" w:themeColor="text1"/>
        </w:rPr>
        <w:t>PDCA</w:t>
      </w:r>
      <w:r w:rsidR="00FA2762" w:rsidRPr="0043202F">
        <w:rPr>
          <w:rFonts w:ascii="游ゴシック" w:eastAsia="游ゴシック" w:hAnsi="游ゴシック"/>
          <w:color w:val="000000" w:themeColor="text1"/>
        </w:rPr>
        <w:t>を回</w:t>
      </w:r>
      <w:r w:rsidRPr="0043202F">
        <w:rPr>
          <w:rFonts w:ascii="游ゴシック" w:eastAsia="游ゴシック" w:hAnsi="游ゴシック" w:hint="eastAsia"/>
          <w:color w:val="000000" w:themeColor="text1"/>
        </w:rPr>
        <w:t>したり、</w:t>
      </w:r>
      <w:r w:rsidR="00886128" w:rsidRPr="0043202F">
        <w:rPr>
          <w:rFonts w:ascii="游ゴシック" w:eastAsia="游ゴシック" w:hAnsi="游ゴシック" w:hint="eastAsia"/>
          <w:color w:val="000000" w:themeColor="text1"/>
        </w:rPr>
        <w:t>意見を求め</w:t>
      </w:r>
      <w:r w:rsidRPr="0043202F">
        <w:rPr>
          <w:rFonts w:ascii="游ゴシック" w:eastAsia="游ゴシック" w:hAnsi="游ゴシック" w:hint="eastAsia"/>
          <w:color w:val="000000" w:themeColor="text1"/>
        </w:rPr>
        <w:t>たりする必要がある</w:t>
      </w:r>
      <w:r w:rsidR="00A51EF0">
        <w:rPr>
          <w:rFonts w:ascii="游ゴシック" w:eastAsia="游ゴシック" w:hAnsi="游ゴシック" w:hint="eastAsia"/>
          <w:color w:val="000000" w:themeColor="text1"/>
        </w:rPr>
        <w:t>が、</w:t>
      </w:r>
      <w:r w:rsidRPr="0043202F">
        <w:rPr>
          <w:rFonts w:ascii="游ゴシック" w:eastAsia="游ゴシック" w:hAnsi="游ゴシック" w:hint="eastAsia"/>
          <w:color w:val="000000" w:themeColor="text1"/>
        </w:rPr>
        <w:t>見ていると、子どもでも一生懸命話をして参加していて、非常にいい</w:t>
      </w:r>
      <w:r w:rsidR="00886128" w:rsidRPr="0043202F">
        <w:rPr>
          <w:rFonts w:ascii="游ゴシック" w:eastAsia="游ゴシック" w:hAnsi="游ゴシック" w:hint="eastAsia"/>
          <w:color w:val="000000" w:themeColor="text1"/>
        </w:rPr>
        <w:t>と思ったし</w:t>
      </w:r>
      <w:r w:rsidR="00FA2762" w:rsidRPr="0043202F">
        <w:rPr>
          <w:rFonts w:ascii="游ゴシック" w:eastAsia="游ゴシック" w:hAnsi="游ゴシック" w:hint="eastAsia"/>
          <w:color w:val="000000" w:themeColor="text1"/>
        </w:rPr>
        <w:t>、ＳＤＧｓの</w:t>
      </w:r>
      <w:r w:rsidR="00886128" w:rsidRPr="0043202F">
        <w:rPr>
          <w:rFonts w:ascii="游ゴシック" w:eastAsia="游ゴシック" w:hAnsi="游ゴシック" w:hint="eastAsia"/>
          <w:color w:val="000000" w:themeColor="text1"/>
        </w:rPr>
        <w:t>グループワーク</w:t>
      </w:r>
      <w:r w:rsidRPr="0043202F">
        <w:rPr>
          <w:rFonts w:ascii="游ゴシック" w:eastAsia="游ゴシック" w:hAnsi="游ゴシック" w:hint="eastAsia"/>
          <w:color w:val="000000" w:themeColor="text1"/>
        </w:rPr>
        <w:t>でも、年齢問わず色々な</w:t>
      </w:r>
      <w:r w:rsidR="00FA2762" w:rsidRPr="0043202F">
        <w:rPr>
          <w:rFonts w:ascii="游ゴシック" w:eastAsia="游ゴシック" w:hAnsi="游ゴシック" w:hint="eastAsia"/>
          <w:color w:val="000000" w:themeColor="text1"/>
        </w:rPr>
        <w:t>意見が出て</w:t>
      </w:r>
      <w:r w:rsidRPr="0043202F">
        <w:rPr>
          <w:rFonts w:ascii="游ゴシック" w:eastAsia="游ゴシック" w:hAnsi="游ゴシック" w:hint="eastAsia"/>
          <w:color w:val="000000" w:themeColor="text1"/>
        </w:rPr>
        <w:t>おり、やはり</w:t>
      </w:r>
      <w:r w:rsidR="00FA2762" w:rsidRPr="0043202F">
        <w:rPr>
          <w:rFonts w:ascii="游ゴシック" w:eastAsia="游ゴシック" w:hAnsi="游ゴシック" w:hint="eastAsia"/>
          <w:color w:val="000000" w:themeColor="text1"/>
        </w:rPr>
        <w:t>積極的に発言していくということをし</w:t>
      </w:r>
      <w:r w:rsidRPr="0043202F">
        <w:rPr>
          <w:rFonts w:ascii="游ゴシック" w:eastAsia="游ゴシック" w:hAnsi="游ゴシック" w:hint="eastAsia"/>
          <w:color w:val="000000" w:themeColor="text1"/>
        </w:rPr>
        <w:t>っかり学んでいると感じた。</w:t>
      </w:r>
    </w:p>
    <w:p w14:paraId="0606ACF0" w14:textId="5AD32586" w:rsidR="004621D9" w:rsidRPr="0043202F" w:rsidRDefault="00F90029"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コロナ禍の３年間で、</w:t>
      </w:r>
      <w:r w:rsidRPr="0043202F">
        <w:rPr>
          <w:rFonts w:ascii="游ゴシック" w:eastAsia="游ゴシック" w:hAnsi="游ゴシック"/>
          <w:color w:val="000000" w:themeColor="text1"/>
        </w:rPr>
        <w:t>挨拶をしないと</w:t>
      </w:r>
      <w:r w:rsidRPr="0043202F">
        <w:rPr>
          <w:rFonts w:ascii="游ゴシック" w:eastAsia="游ゴシック" w:hAnsi="游ゴシック" w:hint="eastAsia"/>
          <w:color w:val="000000" w:themeColor="text1"/>
        </w:rPr>
        <w:t>か、</w:t>
      </w:r>
      <w:r w:rsidR="00FA2762" w:rsidRPr="0043202F">
        <w:rPr>
          <w:rFonts w:ascii="游ゴシック" w:eastAsia="游ゴシック" w:hAnsi="游ゴシック" w:hint="eastAsia"/>
          <w:color w:val="000000" w:themeColor="text1"/>
        </w:rPr>
        <w:t>大きい声</w:t>
      </w:r>
      <w:r w:rsidRPr="0043202F">
        <w:rPr>
          <w:rFonts w:ascii="游ゴシック" w:eastAsia="游ゴシック" w:hAnsi="游ゴシック" w:hint="eastAsia"/>
          <w:color w:val="000000" w:themeColor="text1"/>
        </w:rPr>
        <w:t>で話さないなど、民間でも入社１年め～３年めの若者にそのような傾向が見られる。現在の高校１年～３年生も、文化祭や体育祭がなかったり、外部との交流もなかったりという環境だったと思うので、今後に向けて、他者とのコミュニケーションなど、教育現場でも改めてその必要性を学ぶような取組みをお願いしたい。</w:t>
      </w:r>
    </w:p>
    <w:p w14:paraId="670D5432" w14:textId="64D4DFB4" w:rsidR="00044456" w:rsidRPr="0043202F" w:rsidRDefault="00044456" w:rsidP="00A51EF0">
      <w:pPr>
        <w:rPr>
          <w:rFonts w:ascii="游ゴシック" w:eastAsia="游ゴシック" w:hAnsi="游ゴシック"/>
          <w:color w:val="000000" w:themeColor="text1"/>
        </w:rPr>
      </w:pPr>
    </w:p>
    <w:p w14:paraId="5596DAF3" w14:textId="13F8662D" w:rsidR="00044456" w:rsidRPr="0043202F" w:rsidRDefault="00886128"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＜委員＞</w:t>
      </w:r>
    </w:p>
    <w:p w14:paraId="0F7F23C4" w14:textId="003A8F05" w:rsidR="00886128" w:rsidRPr="0043202F" w:rsidRDefault="00886128"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コロナ</w:t>
      </w:r>
      <w:r w:rsidR="00F90029" w:rsidRPr="0043202F">
        <w:rPr>
          <w:rFonts w:ascii="游ゴシック" w:eastAsia="游ゴシック" w:hAnsi="游ゴシック" w:hint="eastAsia"/>
          <w:color w:val="000000" w:themeColor="text1"/>
        </w:rPr>
        <w:t>禍</w:t>
      </w:r>
      <w:r w:rsidRPr="0043202F">
        <w:rPr>
          <w:rFonts w:ascii="游ゴシック" w:eastAsia="游ゴシック" w:hAnsi="游ゴシック" w:hint="eastAsia"/>
          <w:color w:val="000000" w:themeColor="text1"/>
        </w:rPr>
        <w:t>の</w:t>
      </w:r>
      <w:r w:rsidRPr="0043202F">
        <w:rPr>
          <w:rFonts w:ascii="游ゴシック" w:eastAsia="游ゴシック" w:hAnsi="游ゴシック"/>
          <w:color w:val="000000" w:themeColor="text1"/>
        </w:rPr>
        <w:t>3</w:t>
      </w:r>
      <w:r w:rsidR="00F90029" w:rsidRPr="0043202F">
        <w:rPr>
          <w:rFonts w:ascii="游ゴシック" w:eastAsia="游ゴシック" w:hAnsi="游ゴシック"/>
          <w:color w:val="000000" w:themeColor="text1"/>
        </w:rPr>
        <w:t>年数ヶ月、非接触型の生活が日常化して</w:t>
      </w:r>
      <w:r w:rsidR="00F90029" w:rsidRPr="0043202F">
        <w:rPr>
          <w:rFonts w:ascii="游ゴシック" w:eastAsia="游ゴシック" w:hAnsi="游ゴシック" w:hint="eastAsia"/>
          <w:color w:val="000000" w:themeColor="text1"/>
        </w:rPr>
        <w:t>、</w:t>
      </w:r>
      <w:r w:rsidR="000B335C" w:rsidRPr="0043202F">
        <w:rPr>
          <w:rFonts w:ascii="游ゴシック" w:eastAsia="游ゴシック" w:hAnsi="游ゴシック" w:hint="eastAsia"/>
          <w:color w:val="000000" w:themeColor="text1"/>
        </w:rPr>
        <w:t>子どもの</w:t>
      </w:r>
      <w:r w:rsidRPr="0043202F">
        <w:rPr>
          <w:rFonts w:ascii="游ゴシック" w:eastAsia="游ゴシック" w:hAnsi="游ゴシック" w:hint="eastAsia"/>
          <w:color w:val="000000" w:themeColor="text1"/>
        </w:rPr>
        <w:t>運動</w:t>
      </w:r>
      <w:r w:rsidR="00F90029" w:rsidRPr="0043202F">
        <w:rPr>
          <w:rFonts w:ascii="游ゴシック" w:eastAsia="游ゴシック" w:hAnsi="游ゴシック" w:hint="eastAsia"/>
          <w:color w:val="000000" w:themeColor="text1"/>
        </w:rPr>
        <w:t>的な</w:t>
      </w:r>
      <w:r w:rsidR="00EA7D23" w:rsidRPr="0043202F">
        <w:rPr>
          <w:rFonts w:ascii="游ゴシック" w:eastAsia="游ゴシック" w:hAnsi="游ゴシック" w:hint="eastAsia"/>
          <w:color w:val="000000" w:themeColor="text1"/>
        </w:rPr>
        <w:t>「</w:t>
      </w:r>
      <w:r w:rsidR="00F90029" w:rsidRPr="0043202F">
        <w:rPr>
          <w:rFonts w:ascii="游ゴシック" w:eastAsia="游ゴシック" w:hAnsi="游ゴシック" w:hint="eastAsia"/>
          <w:color w:val="000000" w:themeColor="text1"/>
        </w:rPr>
        <w:t>体力</w:t>
      </w:r>
      <w:r w:rsidR="00EA7D23" w:rsidRPr="0043202F">
        <w:rPr>
          <w:rFonts w:ascii="游ゴシック" w:eastAsia="游ゴシック" w:hAnsi="游ゴシック" w:hint="eastAsia"/>
          <w:color w:val="000000" w:themeColor="text1"/>
        </w:rPr>
        <w:t>」</w:t>
      </w:r>
      <w:r w:rsidR="00F90029" w:rsidRPr="0043202F">
        <w:rPr>
          <w:rFonts w:ascii="游ゴシック" w:eastAsia="游ゴシック" w:hAnsi="游ゴシック" w:hint="eastAsia"/>
          <w:color w:val="000000" w:themeColor="text1"/>
        </w:rPr>
        <w:t>だけではなく</w:t>
      </w:r>
      <w:r w:rsidRPr="0043202F">
        <w:rPr>
          <w:rFonts w:ascii="游ゴシック" w:eastAsia="游ゴシック" w:hAnsi="游ゴシック" w:hint="eastAsia"/>
          <w:color w:val="000000" w:themeColor="text1"/>
        </w:rPr>
        <w:t>、</w:t>
      </w:r>
      <w:r w:rsidR="00F90029" w:rsidRPr="0043202F">
        <w:rPr>
          <w:rFonts w:ascii="游ゴシック" w:eastAsia="游ゴシック" w:hAnsi="游ゴシック" w:hint="eastAsia"/>
          <w:color w:val="000000" w:themeColor="text1"/>
        </w:rPr>
        <w:t>忍耐の</w:t>
      </w:r>
      <w:r w:rsidR="00EA7D23" w:rsidRPr="0043202F">
        <w:rPr>
          <w:rFonts w:ascii="游ゴシック" w:eastAsia="游ゴシック" w:hAnsi="游ゴシック" w:hint="eastAsia"/>
          <w:color w:val="000000" w:themeColor="text1"/>
        </w:rPr>
        <w:t>「耐</w:t>
      </w:r>
      <w:r w:rsidR="00F90029" w:rsidRPr="0043202F">
        <w:rPr>
          <w:rFonts w:ascii="游ゴシック" w:eastAsia="游ゴシック" w:hAnsi="游ゴシック" w:hint="eastAsia"/>
          <w:color w:val="000000" w:themeColor="text1"/>
        </w:rPr>
        <w:t>力</w:t>
      </w:r>
      <w:r w:rsidR="00EA7D23" w:rsidRPr="0043202F">
        <w:rPr>
          <w:rFonts w:ascii="游ゴシック" w:eastAsia="游ゴシック" w:hAnsi="游ゴシック" w:hint="eastAsia"/>
          <w:color w:val="000000" w:themeColor="text1"/>
        </w:rPr>
        <w:t>」</w:t>
      </w:r>
      <w:r w:rsidR="00F90029" w:rsidRPr="0043202F">
        <w:rPr>
          <w:rFonts w:ascii="游ゴシック" w:eastAsia="游ゴシック" w:hAnsi="游ゴシック" w:hint="eastAsia"/>
          <w:color w:val="000000" w:themeColor="text1"/>
        </w:rPr>
        <w:t>や、</w:t>
      </w:r>
      <w:r w:rsidR="000B335C" w:rsidRPr="0043202F">
        <w:rPr>
          <w:rFonts w:ascii="游ゴシック" w:eastAsia="游ゴシック" w:hAnsi="游ゴシック" w:hint="eastAsia"/>
          <w:color w:val="000000" w:themeColor="text1"/>
        </w:rPr>
        <w:t>人と</w:t>
      </w:r>
      <w:r w:rsidR="00F90029" w:rsidRPr="0043202F">
        <w:rPr>
          <w:rFonts w:ascii="游ゴシック" w:eastAsia="游ゴシック" w:hAnsi="游ゴシック" w:hint="eastAsia"/>
          <w:color w:val="000000" w:themeColor="text1"/>
        </w:rPr>
        <w:t>繋がる</w:t>
      </w:r>
      <w:r w:rsidR="000B335C" w:rsidRPr="0043202F">
        <w:rPr>
          <w:rFonts w:ascii="游ゴシック" w:eastAsia="游ゴシック" w:hAnsi="游ゴシック" w:hint="eastAsia"/>
          <w:color w:val="000000" w:themeColor="text1"/>
        </w:rPr>
        <w:t>連帯の</w:t>
      </w:r>
      <w:r w:rsidR="00EA7D23" w:rsidRPr="0043202F">
        <w:rPr>
          <w:rFonts w:ascii="游ゴシック" w:eastAsia="游ゴシック" w:hAnsi="游ゴシック" w:hint="eastAsia"/>
          <w:color w:val="000000" w:themeColor="text1"/>
        </w:rPr>
        <w:t>「</w:t>
      </w:r>
      <w:r w:rsidR="000B335C" w:rsidRPr="0043202F">
        <w:rPr>
          <w:rFonts w:ascii="游ゴシック" w:eastAsia="游ゴシック" w:hAnsi="游ゴシック" w:hint="eastAsia"/>
          <w:color w:val="000000" w:themeColor="text1"/>
        </w:rPr>
        <w:t>帯</w:t>
      </w:r>
      <w:r w:rsidR="00F90029" w:rsidRPr="0043202F">
        <w:rPr>
          <w:rFonts w:ascii="游ゴシック" w:eastAsia="游ゴシック" w:hAnsi="游ゴシック" w:hint="eastAsia"/>
          <w:color w:val="000000" w:themeColor="text1"/>
        </w:rPr>
        <w:t>力</w:t>
      </w:r>
      <w:r w:rsidR="00EA7D23" w:rsidRPr="0043202F">
        <w:rPr>
          <w:rFonts w:ascii="游ゴシック" w:eastAsia="游ゴシック" w:hAnsi="游ゴシック" w:hint="eastAsia"/>
          <w:color w:val="000000" w:themeColor="text1"/>
        </w:rPr>
        <w:t>」</w:t>
      </w:r>
      <w:r w:rsidR="00F90029" w:rsidRPr="0043202F">
        <w:rPr>
          <w:rFonts w:ascii="游ゴシック" w:eastAsia="游ゴシック" w:hAnsi="游ゴシック" w:hint="eastAsia"/>
          <w:color w:val="000000" w:themeColor="text1"/>
        </w:rPr>
        <w:t>など</w:t>
      </w:r>
      <w:r w:rsidR="000B335C" w:rsidRPr="0043202F">
        <w:rPr>
          <w:rFonts w:ascii="游ゴシック" w:eastAsia="游ゴシック" w:hAnsi="游ゴシック" w:hint="eastAsia"/>
          <w:color w:val="000000" w:themeColor="text1"/>
        </w:rPr>
        <w:t>の低下</w:t>
      </w:r>
      <w:r w:rsidR="00F90029" w:rsidRPr="0043202F">
        <w:rPr>
          <w:rFonts w:ascii="游ゴシック" w:eastAsia="游ゴシック" w:hAnsi="游ゴシック" w:hint="eastAsia"/>
          <w:color w:val="000000" w:themeColor="text1"/>
        </w:rPr>
        <w:t>が指摘されている。</w:t>
      </w:r>
      <w:r w:rsidR="000B335C" w:rsidRPr="0043202F">
        <w:rPr>
          <w:rFonts w:ascii="游ゴシック" w:eastAsia="游ゴシック" w:hAnsi="游ゴシック" w:hint="eastAsia"/>
          <w:color w:val="000000" w:themeColor="text1"/>
        </w:rPr>
        <w:t>事務局から</w:t>
      </w:r>
      <w:r w:rsidR="00F90029" w:rsidRPr="0043202F">
        <w:rPr>
          <w:rFonts w:ascii="游ゴシック" w:eastAsia="游ゴシック" w:hAnsi="游ゴシック" w:hint="eastAsia"/>
          <w:color w:val="000000" w:themeColor="text1"/>
        </w:rPr>
        <w:t>の説明にもあったように</w:t>
      </w:r>
      <w:r w:rsidRPr="0043202F">
        <w:rPr>
          <w:rFonts w:ascii="游ゴシック" w:eastAsia="游ゴシック" w:hAnsi="游ゴシック" w:hint="eastAsia"/>
          <w:color w:val="000000" w:themeColor="text1"/>
        </w:rPr>
        <w:t>、</w:t>
      </w:r>
      <w:r w:rsidR="00085279" w:rsidRPr="0043202F">
        <w:rPr>
          <w:rFonts w:ascii="游ゴシック" w:eastAsia="游ゴシック" w:hAnsi="游ゴシック" w:hint="eastAsia"/>
          <w:color w:val="000000" w:themeColor="text1"/>
        </w:rPr>
        <w:t>子ども</w:t>
      </w:r>
      <w:r w:rsidR="00F90029" w:rsidRPr="0043202F">
        <w:rPr>
          <w:rFonts w:ascii="游ゴシック" w:eastAsia="游ゴシック" w:hAnsi="游ゴシック" w:hint="eastAsia"/>
          <w:color w:val="000000" w:themeColor="text1"/>
        </w:rPr>
        <w:t>たちの学び</w:t>
      </w:r>
      <w:r w:rsidR="000B335C" w:rsidRPr="0043202F">
        <w:rPr>
          <w:rFonts w:ascii="游ゴシック" w:eastAsia="游ゴシック" w:hAnsi="游ゴシック" w:hint="eastAsia"/>
          <w:color w:val="000000" w:themeColor="text1"/>
        </w:rPr>
        <w:t>と育み</w:t>
      </w:r>
      <w:r w:rsidR="00F90029" w:rsidRPr="0043202F">
        <w:rPr>
          <w:rFonts w:ascii="游ゴシック" w:eastAsia="游ゴシック" w:hAnsi="游ゴシック" w:hint="eastAsia"/>
          <w:color w:val="000000" w:themeColor="text1"/>
        </w:rPr>
        <w:t>をより高めるため</w:t>
      </w:r>
      <w:r w:rsidR="000B335C" w:rsidRPr="0043202F">
        <w:rPr>
          <w:rFonts w:ascii="游ゴシック" w:eastAsia="游ゴシック" w:hAnsi="游ゴシック" w:hint="eastAsia"/>
          <w:color w:val="000000" w:themeColor="text1"/>
        </w:rPr>
        <w:t>に</w:t>
      </w:r>
      <w:r w:rsidR="00F90029" w:rsidRPr="0043202F">
        <w:rPr>
          <w:rFonts w:ascii="游ゴシック" w:eastAsia="游ゴシック" w:hAnsi="游ゴシック" w:hint="eastAsia"/>
          <w:color w:val="000000" w:themeColor="text1"/>
        </w:rPr>
        <w:t>主体的なキャリア教育などの</w:t>
      </w:r>
      <w:r w:rsidR="000B335C" w:rsidRPr="0043202F">
        <w:rPr>
          <w:rFonts w:ascii="游ゴシック" w:eastAsia="游ゴシック" w:hAnsi="游ゴシック" w:hint="eastAsia"/>
          <w:color w:val="000000" w:themeColor="text1"/>
        </w:rPr>
        <w:t>取組みを</w:t>
      </w:r>
      <w:r w:rsidR="00F90029" w:rsidRPr="0043202F">
        <w:rPr>
          <w:rFonts w:ascii="游ゴシック" w:eastAsia="游ゴシック" w:hAnsi="游ゴシック" w:hint="eastAsia"/>
          <w:color w:val="000000" w:themeColor="text1"/>
        </w:rPr>
        <w:t>一層推進</w:t>
      </w:r>
      <w:r w:rsidR="000B335C" w:rsidRPr="0043202F">
        <w:rPr>
          <w:rFonts w:ascii="游ゴシック" w:eastAsia="游ゴシック" w:hAnsi="游ゴシック" w:hint="eastAsia"/>
          <w:color w:val="000000" w:themeColor="text1"/>
        </w:rPr>
        <w:t>していただきたい</w:t>
      </w:r>
      <w:r w:rsidRPr="0043202F">
        <w:rPr>
          <w:rFonts w:ascii="游ゴシック" w:eastAsia="游ゴシック" w:hAnsi="游ゴシック" w:hint="eastAsia"/>
          <w:color w:val="000000" w:themeColor="text1"/>
        </w:rPr>
        <w:t>。</w:t>
      </w:r>
    </w:p>
    <w:p w14:paraId="0A7FE711" w14:textId="77777777" w:rsidR="00A51EF0" w:rsidRDefault="00A51EF0">
      <w:r>
        <w:br w:type="page"/>
      </w:r>
    </w:p>
    <w:tbl>
      <w:tblPr>
        <w:tblStyle w:val="a3"/>
        <w:tblW w:w="0" w:type="auto"/>
        <w:tblLook w:val="04A0" w:firstRow="1" w:lastRow="0" w:firstColumn="1" w:lastColumn="0" w:noHBand="0" w:noVBand="1"/>
      </w:tblPr>
      <w:tblGrid>
        <w:gridCol w:w="9736"/>
      </w:tblGrid>
      <w:tr w:rsidR="004621D9" w:rsidRPr="0043202F" w14:paraId="42DBF8F0" w14:textId="77777777" w:rsidTr="00FA2762">
        <w:tc>
          <w:tcPr>
            <w:tcW w:w="9736" w:type="dxa"/>
          </w:tcPr>
          <w:p w14:paraId="45760369" w14:textId="618D72F4" w:rsidR="00DB40C6" w:rsidRPr="0043202F" w:rsidRDefault="00DB40C6"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lastRenderedPageBreak/>
              <w:t>＜豊かなつながりの中での家庭教育支援（重点取組</w:t>
            </w:r>
            <w:r w:rsidRPr="0043202F">
              <w:rPr>
                <w:rFonts w:ascii="游ゴシック" w:eastAsia="游ゴシック" w:hAnsi="游ゴシック"/>
                <w:color w:val="000000" w:themeColor="text1"/>
              </w:rPr>
              <w:t>40）＞</w:t>
            </w:r>
          </w:p>
          <w:p w14:paraId="4921B69C" w14:textId="67D032AB"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＜具体的取組</w:t>
            </w:r>
            <w:r w:rsidRPr="0043202F">
              <w:rPr>
                <w:rFonts w:ascii="游ゴシック" w:eastAsia="游ゴシック" w:hAnsi="游ゴシック"/>
                <w:color w:val="000000" w:themeColor="text1"/>
              </w:rPr>
              <w:t>69　地域と連携した体験活動の推進＞</w:t>
            </w:r>
          </w:p>
          <w:p w14:paraId="0CA5773C" w14:textId="2D676ADF" w:rsidR="004621D9" w:rsidRPr="0043202F" w:rsidRDefault="00F96EAC"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ここでは生物多様性センター（府立）での取組みについて、イベントの開催や来場者数を目標としているが、この他の府立施設における同様の取組みについても伺いたい。</w:t>
            </w:r>
          </w:p>
        </w:tc>
      </w:tr>
    </w:tbl>
    <w:p w14:paraId="0BE9D540" w14:textId="77777777" w:rsidR="004621D9" w:rsidRPr="0043202F" w:rsidRDefault="004621D9" w:rsidP="00A51EF0">
      <w:pPr>
        <w:rPr>
          <w:rFonts w:ascii="游ゴシック" w:eastAsia="游ゴシック" w:hAnsi="游ゴシック"/>
          <w:color w:val="000000" w:themeColor="text1"/>
        </w:rPr>
      </w:pPr>
    </w:p>
    <w:p w14:paraId="52A02725" w14:textId="2946CC9A" w:rsidR="00F96EAC" w:rsidRPr="0043202F" w:rsidRDefault="00496C2B"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r w:rsidR="004621D9" w:rsidRPr="0043202F">
        <w:rPr>
          <w:rFonts w:ascii="游ゴシック" w:eastAsia="游ゴシック" w:hAnsi="游ゴシック" w:hint="eastAsia"/>
          <w:color w:val="000000" w:themeColor="text1"/>
        </w:rPr>
        <w:t>＞</w:t>
      </w:r>
    </w:p>
    <w:p w14:paraId="1ACEFEC3" w14:textId="651DA93C" w:rsidR="00570904" w:rsidRPr="0043202F" w:rsidRDefault="0057090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color w:val="000000" w:themeColor="text1"/>
        </w:rPr>
        <w:t>府立少年自然の家では、指定管理者が主体となり地域と連携したイベント等を開催してい</w:t>
      </w:r>
      <w:r w:rsidRPr="0043202F">
        <w:rPr>
          <w:rFonts w:ascii="游ゴシック" w:eastAsia="游ゴシック" w:hAnsi="游ゴシック" w:hint="eastAsia"/>
          <w:color w:val="000000" w:themeColor="text1"/>
        </w:rPr>
        <w:t>る</w:t>
      </w:r>
      <w:r w:rsidRPr="0043202F">
        <w:rPr>
          <w:rFonts w:ascii="游ゴシック" w:eastAsia="游ゴシック" w:hAnsi="游ゴシック"/>
          <w:color w:val="000000" w:themeColor="text1"/>
        </w:rPr>
        <w:t>。例えば、令和４年度は、地元貝塚市民の方により親しんでもらうために、「秋たっぷりDAY」を実施</w:t>
      </w:r>
      <w:r w:rsidRPr="0043202F">
        <w:rPr>
          <w:rFonts w:ascii="游ゴシック" w:eastAsia="游ゴシック" w:hAnsi="游ゴシック" w:hint="eastAsia"/>
          <w:color w:val="000000" w:themeColor="text1"/>
        </w:rPr>
        <w:t>し</w:t>
      </w:r>
      <w:r w:rsidRPr="0043202F">
        <w:rPr>
          <w:rFonts w:ascii="游ゴシック" w:eastAsia="游ゴシック" w:hAnsi="游ゴシック"/>
          <w:color w:val="000000" w:themeColor="text1"/>
        </w:rPr>
        <w:t>た。内容としては、貝塚市消防の協力を得て、子どもが喜ぶ消防車展示と放水実演、地元で採れる野菜の販売、木の工作やレクリエーションなどの自然体験活動を行ない30組・92名が参加し</w:t>
      </w:r>
      <w:r w:rsidRPr="0043202F">
        <w:rPr>
          <w:rFonts w:ascii="游ゴシック" w:eastAsia="游ゴシック" w:hAnsi="游ゴシック" w:hint="eastAsia"/>
          <w:color w:val="000000" w:themeColor="text1"/>
        </w:rPr>
        <w:t>た</w:t>
      </w:r>
      <w:r w:rsidRPr="0043202F">
        <w:rPr>
          <w:rFonts w:ascii="游ゴシック" w:eastAsia="游ゴシック" w:hAnsi="游ゴシック"/>
          <w:color w:val="000000" w:themeColor="text1"/>
        </w:rPr>
        <w:t>。</w:t>
      </w:r>
    </w:p>
    <w:p w14:paraId="3107399E" w14:textId="51A7CB3E" w:rsidR="00F96EAC" w:rsidRPr="0043202F" w:rsidRDefault="00570904"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また、イベント等の開催にあたっては、チラシの作成・配付や、貝塚市広報誌への掲載、SNSでの発信、過去利用者へDMを送るなど、積極的な周知に努めてい</w:t>
      </w:r>
      <w:r w:rsidRPr="0043202F">
        <w:rPr>
          <w:rFonts w:ascii="游ゴシック" w:eastAsia="游ゴシック" w:hAnsi="游ゴシック" w:hint="eastAsia"/>
          <w:color w:val="000000" w:themeColor="text1"/>
        </w:rPr>
        <w:t>る</w:t>
      </w:r>
      <w:r w:rsidRPr="0043202F">
        <w:rPr>
          <w:rFonts w:ascii="游ゴシック" w:eastAsia="游ゴシック" w:hAnsi="游ゴシック"/>
          <w:color w:val="000000" w:themeColor="text1"/>
        </w:rPr>
        <w:t>。</w:t>
      </w:r>
    </w:p>
    <w:p w14:paraId="2D2CDC65" w14:textId="7B261B4E" w:rsidR="003049A4" w:rsidRPr="0043202F" w:rsidRDefault="003049A4" w:rsidP="00A51EF0">
      <w:pPr>
        <w:rPr>
          <w:rFonts w:ascii="游ゴシック" w:eastAsia="游ゴシック" w:hAnsi="游ゴシック"/>
          <w:color w:val="000000" w:themeColor="text1"/>
        </w:rPr>
      </w:pPr>
    </w:p>
    <w:p w14:paraId="7FF26FCD" w14:textId="12B7FE0B" w:rsidR="003049A4" w:rsidRPr="0043202F" w:rsidRDefault="003049A4"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p>
    <w:p w14:paraId="7D3A26A8" w14:textId="132F3251"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府立弥生</w:t>
      </w:r>
      <w:r w:rsidR="00F90029" w:rsidRPr="0043202F">
        <w:rPr>
          <w:rFonts w:ascii="游ゴシック" w:eastAsia="游ゴシック" w:hAnsi="游ゴシック"/>
          <w:color w:val="000000" w:themeColor="text1"/>
        </w:rPr>
        <w:t>文化博物館、近つ飛鳥博物館ともに、指定管理者制度を導入し</w:t>
      </w:r>
      <w:r w:rsidR="00F90029" w:rsidRPr="0043202F">
        <w:rPr>
          <w:rFonts w:ascii="游ゴシック" w:eastAsia="游ゴシック" w:hAnsi="游ゴシック" w:hint="eastAsia"/>
          <w:color w:val="000000" w:themeColor="text1"/>
        </w:rPr>
        <w:t>、地</w:t>
      </w:r>
      <w:r w:rsidR="00FB1A25" w:rsidRPr="0043202F">
        <w:rPr>
          <w:rFonts w:ascii="游ゴシック" w:eastAsia="游ゴシック" w:hAnsi="游ゴシック"/>
          <w:color w:val="000000" w:themeColor="text1"/>
        </w:rPr>
        <w:t>域と連携したイベント等を開催してい</w:t>
      </w:r>
      <w:r w:rsidR="00FB1A25" w:rsidRPr="0043202F">
        <w:rPr>
          <w:rFonts w:ascii="游ゴシック" w:eastAsia="游ゴシック" w:hAnsi="游ゴシック" w:hint="eastAsia"/>
          <w:color w:val="000000" w:themeColor="text1"/>
        </w:rPr>
        <w:t>る</w:t>
      </w:r>
      <w:r w:rsidR="00F90029" w:rsidRPr="0043202F">
        <w:rPr>
          <w:rFonts w:ascii="游ゴシック" w:eastAsia="游ゴシック" w:hAnsi="游ゴシック"/>
          <w:color w:val="000000" w:themeColor="text1"/>
        </w:rPr>
        <w:t>。</w:t>
      </w:r>
    </w:p>
    <w:p w14:paraId="3AE9E714" w14:textId="14AA1715"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令和４年度の実績として、府立弥生文化博物館では、定例的な展示会や講演会以外にも、子ども向けのイベントとして毎月第３土曜日を「子どもファーストデイ」として、ワークショップ等を実施したり、学校教育との連携として、校外学習の受入れや（45校）、学芸員らが学校に出向いて行う出前授業や体験学習を実施した（計50回）。また「出かける博物館事業」として大型商業施設や他の博物館等における出張展示や出張体験学習等により、子どもを含め多くの方に歴史に触れてもらう機会を提供した。</w:t>
      </w:r>
    </w:p>
    <w:p w14:paraId="3A52C168" w14:textId="5C44494F"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00F90029" w:rsidRPr="0043202F">
        <w:rPr>
          <w:rFonts w:ascii="游ゴシック" w:eastAsia="游ゴシック" w:hAnsi="游ゴシック"/>
          <w:color w:val="000000" w:themeColor="text1"/>
        </w:rPr>
        <w:t>同様に、府立近つ飛鳥博物館でも、定例的な展示会</w:t>
      </w:r>
      <w:r w:rsidRPr="0043202F">
        <w:rPr>
          <w:rFonts w:ascii="游ゴシック" w:eastAsia="游ゴシック" w:hAnsi="游ゴシック"/>
          <w:color w:val="000000" w:themeColor="text1"/>
        </w:rPr>
        <w:t>以外にも、「子どもファーストデイ」の実施や、校外学習の受入れ（</w:t>
      </w:r>
      <w:r w:rsidR="00F90029" w:rsidRPr="0043202F">
        <w:rPr>
          <w:rFonts w:ascii="游ゴシック" w:eastAsia="游ゴシック" w:hAnsi="游ゴシック" w:hint="eastAsia"/>
          <w:color w:val="000000" w:themeColor="text1"/>
        </w:rPr>
        <w:t>約20</w:t>
      </w:r>
      <w:r w:rsidR="00F90029" w:rsidRPr="0043202F">
        <w:rPr>
          <w:rFonts w:ascii="游ゴシック" w:eastAsia="游ゴシック" w:hAnsi="游ゴシック"/>
          <w:color w:val="000000" w:themeColor="text1"/>
        </w:rPr>
        <w:t>校）、出前授業や体験学習を実施した</w:t>
      </w:r>
      <w:r w:rsidRPr="0043202F">
        <w:rPr>
          <w:rFonts w:ascii="游ゴシック" w:eastAsia="游ゴシック" w:hAnsi="游ゴシック"/>
          <w:color w:val="000000" w:themeColor="text1"/>
        </w:rPr>
        <w:t>。また「出かける博物館事業」として、</w:t>
      </w:r>
      <w:r w:rsidR="00F90029" w:rsidRPr="0043202F">
        <w:rPr>
          <w:rFonts w:ascii="游ゴシック" w:eastAsia="游ゴシック" w:hAnsi="游ゴシック" w:hint="eastAsia"/>
          <w:color w:val="000000" w:themeColor="text1"/>
        </w:rPr>
        <w:t>同じく</w:t>
      </w:r>
      <w:r w:rsidRPr="0043202F">
        <w:rPr>
          <w:rFonts w:ascii="游ゴシック" w:eastAsia="游ゴシック" w:hAnsi="游ゴシック"/>
          <w:color w:val="000000" w:themeColor="text1"/>
        </w:rPr>
        <w:t>ワークショップ等を実施した。</w:t>
      </w:r>
    </w:p>
    <w:p w14:paraId="13D29624" w14:textId="42BD3CE2"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また</w:t>
      </w:r>
      <w:r w:rsidRPr="0043202F">
        <w:rPr>
          <w:rFonts w:ascii="游ゴシック" w:eastAsia="游ゴシック" w:hAnsi="游ゴシック" w:hint="eastAsia"/>
          <w:color w:val="000000" w:themeColor="text1"/>
        </w:rPr>
        <w:t>、</w:t>
      </w:r>
      <w:r w:rsidRPr="0043202F">
        <w:rPr>
          <w:rFonts w:ascii="游ゴシック" w:eastAsia="游ゴシック" w:hAnsi="游ゴシック"/>
          <w:color w:val="000000" w:themeColor="text1"/>
        </w:rPr>
        <w:t>近つ飛鳥風土記の丘においても、例えば</w:t>
      </w:r>
      <w:r w:rsidR="00F90029" w:rsidRPr="0043202F">
        <w:rPr>
          <w:rFonts w:ascii="游ゴシック" w:eastAsia="游ゴシック" w:hAnsi="游ゴシック" w:hint="eastAsia"/>
          <w:color w:val="000000" w:themeColor="text1"/>
        </w:rPr>
        <w:t>新たな取組みとして</w:t>
      </w:r>
      <w:r w:rsidRPr="0043202F">
        <w:rPr>
          <w:rFonts w:ascii="游ゴシック" w:eastAsia="游ゴシック" w:hAnsi="游ゴシック"/>
          <w:color w:val="000000" w:themeColor="text1"/>
        </w:rPr>
        <w:t>「風土記の丘　古墳体験ツアー」など、小中学生を対象とした参加体験型のイベントを行った。</w:t>
      </w:r>
    </w:p>
    <w:p w14:paraId="368F82D1" w14:textId="70D57421" w:rsidR="008D6FE2"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SNS</w:t>
      </w:r>
      <w:r w:rsidR="00F90029" w:rsidRPr="0043202F">
        <w:rPr>
          <w:rFonts w:ascii="游ゴシック" w:eastAsia="游ゴシック" w:hAnsi="游ゴシック" w:hint="eastAsia"/>
          <w:color w:val="000000" w:themeColor="text1"/>
        </w:rPr>
        <w:t>等</w:t>
      </w:r>
      <w:r w:rsidRPr="0043202F">
        <w:rPr>
          <w:rFonts w:ascii="游ゴシック" w:eastAsia="游ゴシック" w:hAnsi="游ゴシック"/>
          <w:color w:val="000000" w:themeColor="text1"/>
        </w:rPr>
        <w:t>の活用のほか、</w:t>
      </w:r>
      <w:r w:rsidR="00F90029" w:rsidRPr="0043202F">
        <w:rPr>
          <w:rFonts w:ascii="游ゴシック" w:eastAsia="游ゴシック" w:hAnsi="游ゴシック"/>
          <w:color w:val="000000" w:themeColor="text1"/>
        </w:rPr>
        <w:t>両館とも小中学校や高等学校等に対して案内活動</w:t>
      </w:r>
      <w:r w:rsidRPr="0043202F">
        <w:rPr>
          <w:rFonts w:ascii="游ゴシック" w:eastAsia="游ゴシック" w:hAnsi="游ゴシック"/>
          <w:color w:val="000000" w:themeColor="text1"/>
        </w:rPr>
        <w:t>を積極的に行</w:t>
      </w:r>
      <w:r w:rsidR="00F90029" w:rsidRPr="0043202F">
        <w:rPr>
          <w:rFonts w:ascii="游ゴシック" w:eastAsia="游ゴシック" w:hAnsi="游ゴシック" w:hint="eastAsia"/>
          <w:color w:val="000000" w:themeColor="text1"/>
        </w:rPr>
        <w:t>い、実績をあげていきたい。</w:t>
      </w:r>
    </w:p>
    <w:p w14:paraId="2C56D530" w14:textId="77777777" w:rsidR="004621D9" w:rsidRPr="0043202F" w:rsidRDefault="004621D9" w:rsidP="00A51EF0">
      <w:pPr>
        <w:rPr>
          <w:rFonts w:ascii="游ゴシック" w:eastAsia="游ゴシック" w:hAnsi="游ゴシック"/>
          <w:color w:val="000000" w:themeColor="text1"/>
        </w:rPr>
      </w:pPr>
    </w:p>
    <w:p w14:paraId="1A3D514E" w14:textId="3DCF62F0" w:rsidR="004621D9" w:rsidRPr="0043202F" w:rsidRDefault="00496C2B"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＜委員</w:t>
      </w:r>
      <w:r w:rsidR="004621D9" w:rsidRPr="0043202F">
        <w:rPr>
          <w:rFonts w:ascii="游ゴシック" w:eastAsia="游ゴシック" w:hAnsi="游ゴシック" w:hint="eastAsia"/>
          <w:color w:val="000000" w:themeColor="text1"/>
        </w:rPr>
        <w:t>＞</w:t>
      </w:r>
    </w:p>
    <w:p w14:paraId="21334FF7" w14:textId="33CA17E5" w:rsidR="008D6FE2" w:rsidRPr="0043202F" w:rsidRDefault="008D6FE2"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00FA2762" w:rsidRPr="0043202F">
        <w:rPr>
          <w:rFonts w:ascii="游ゴシック" w:eastAsia="游ゴシック" w:hAnsi="游ゴシック" w:hint="eastAsia"/>
          <w:color w:val="000000" w:themeColor="text1"/>
        </w:rPr>
        <w:t>この資料の中で、生物多様性センターの取組みしか指標になかったので、他で何か</w:t>
      </w:r>
      <w:r w:rsidR="00886128" w:rsidRPr="0043202F">
        <w:rPr>
          <w:rFonts w:ascii="游ゴシック" w:eastAsia="游ゴシック" w:hAnsi="游ゴシック" w:hint="eastAsia"/>
          <w:color w:val="000000" w:themeColor="text1"/>
        </w:rPr>
        <w:t>やって</w:t>
      </w:r>
      <w:r w:rsidR="00F90029" w:rsidRPr="0043202F">
        <w:rPr>
          <w:rFonts w:ascii="游ゴシック" w:eastAsia="游ゴシック" w:hAnsi="游ゴシック" w:hint="eastAsia"/>
          <w:color w:val="000000" w:themeColor="text1"/>
        </w:rPr>
        <w:t>い</w:t>
      </w:r>
      <w:r w:rsidR="00886128" w:rsidRPr="0043202F">
        <w:rPr>
          <w:rFonts w:ascii="游ゴシック" w:eastAsia="游ゴシック" w:hAnsi="游ゴシック" w:hint="eastAsia"/>
          <w:color w:val="000000" w:themeColor="text1"/>
        </w:rPr>
        <w:t>るのか</w:t>
      </w:r>
      <w:r w:rsidR="00FA2762" w:rsidRPr="0043202F">
        <w:rPr>
          <w:rFonts w:ascii="游ゴシック" w:eastAsia="游ゴシック" w:hAnsi="游ゴシック" w:hint="eastAsia"/>
          <w:color w:val="000000" w:themeColor="text1"/>
        </w:rPr>
        <w:t>を知りたかった。思った以上に多くの取</w:t>
      </w:r>
      <w:r w:rsidR="00886128" w:rsidRPr="0043202F">
        <w:rPr>
          <w:rFonts w:ascii="游ゴシック" w:eastAsia="游ゴシック" w:hAnsi="游ゴシック" w:hint="eastAsia"/>
          <w:color w:val="000000" w:themeColor="text1"/>
        </w:rPr>
        <w:t>組みをしていただいたので</w:t>
      </w:r>
      <w:r w:rsidR="00FA2762" w:rsidRPr="0043202F">
        <w:rPr>
          <w:rFonts w:ascii="游ゴシック" w:eastAsia="游ゴシック" w:hAnsi="游ゴシック" w:hint="eastAsia"/>
          <w:color w:val="000000" w:themeColor="text1"/>
        </w:rPr>
        <w:t>、ありがたく思っている。今後ともよろしくお願いする。</w:t>
      </w:r>
    </w:p>
    <w:p w14:paraId="34CA974C" w14:textId="77777777" w:rsidR="00A51EF0" w:rsidRDefault="00A51EF0">
      <w:r>
        <w:br w:type="page"/>
      </w:r>
    </w:p>
    <w:tbl>
      <w:tblPr>
        <w:tblStyle w:val="a3"/>
        <w:tblW w:w="0" w:type="auto"/>
        <w:tblLook w:val="04A0" w:firstRow="1" w:lastRow="0" w:firstColumn="1" w:lastColumn="0" w:noHBand="0" w:noVBand="1"/>
      </w:tblPr>
      <w:tblGrid>
        <w:gridCol w:w="9736"/>
      </w:tblGrid>
      <w:tr w:rsidR="004621D9" w:rsidRPr="0043202F" w14:paraId="63811393" w14:textId="77777777" w:rsidTr="00FA2762">
        <w:tc>
          <w:tcPr>
            <w:tcW w:w="9736" w:type="dxa"/>
          </w:tcPr>
          <w:p w14:paraId="6D9ACD02" w14:textId="3934AC81"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lastRenderedPageBreak/>
              <w:t>＜具体的取組</w:t>
            </w:r>
            <w:r w:rsidRPr="0043202F">
              <w:rPr>
                <w:rFonts w:ascii="游ゴシック" w:eastAsia="游ゴシック" w:hAnsi="游ゴシック"/>
                <w:color w:val="000000" w:themeColor="text1"/>
              </w:rPr>
              <w:t>77　人権教育の推進＞</w:t>
            </w:r>
          </w:p>
          <w:p w14:paraId="1331406B" w14:textId="66B7AC3A" w:rsidR="004621D9" w:rsidRPr="0043202F" w:rsidRDefault="00F96EAC"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人権に関する理解を深め、すべての人々の人権を尊重し、お互いの大切さを認め合う態度や行動力を育む人権教育の推進は重要であると考える。この間、府内の小・中学校における人権教育に関する研究授業や人権教育教材集等を活用した研修、人権教育フォーラム等の実施を通じて一定の成果を上げているが、人権教育の課題や今後の方向について、どのように考えているか伺いたい。</w:t>
            </w:r>
          </w:p>
        </w:tc>
      </w:tr>
    </w:tbl>
    <w:p w14:paraId="69D8CBE9" w14:textId="77777777" w:rsidR="004621D9" w:rsidRPr="0043202F" w:rsidRDefault="004621D9" w:rsidP="00A51EF0">
      <w:pPr>
        <w:rPr>
          <w:rFonts w:ascii="游ゴシック" w:eastAsia="游ゴシック" w:hAnsi="游ゴシック"/>
          <w:color w:val="000000" w:themeColor="text1"/>
        </w:rPr>
      </w:pPr>
    </w:p>
    <w:p w14:paraId="2BCD6D8C" w14:textId="523605E3" w:rsidR="00F96EAC" w:rsidRPr="0043202F" w:rsidRDefault="00496C2B"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r w:rsidR="004621D9" w:rsidRPr="0043202F">
        <w:rPr>
          <w:rFonts w:ascii="游ゴシック" w:eastAsia="游ゴシック" w:hAnsi="游ゴシック" w:hint="eastAsia"/>
          <w:color w:val="000000" w:themeColor="text1"/>
        </w:rPr>
        <w:t>＞</w:t>
      </w:r>
    </w:p>
    <w:p w14:paraId="02F05DE5" w14:textId="7D8CBD63"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子どもたちをとりまく状況の変化としてSNS等インターネットを活用した不特定多数の人々との交流や、動画配信等による情報過多が挙げられる。これらにより、間違った情報を鵜呑みにし、それが偏見につながったり他者を誹謗中傷したりするということが、子どもたちの生活の中にも広がってきている。</w:t>
      </w:r>
    </w:p>
    <w:p w14:paraId="5A4EB8FC" w14:textId="1B4A7CB2"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また、コロナ禍により、いっそう子どもたちはコミュニケーションの場を奪われ、他者の痛みに共感する機会が減少している。今一度、当事者との出会いを含めた、価値共感的側面での取組みが重要になってくると考えている。</w:t>
      </w:r>
    </w:p>
    <w:p w14:paraId="191B8E7E" w14:textId="172083B4"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本年４月に「こども基本法」が施行され、改めて「子どもの意見表明権」に</w:t>
      </w:r>
      <w:r w:rsidR="00A51EF0">
        <w:rPr>
          <w:rFonts w:ascii="游ゴシック" w:eastAsia="游ゴシック" w:hAnsi="游ゴシック" w:hint="eastAsia"/>
          <w:color w:val="000000" w:themeColor="text1"/>
        </w:rPr>
        <w:t>われわれは</w:t>
      </w:r>
      <w:r w:rsidRPr="0043202F">
        <w:rPr>
          <w:rFonts w:ascii="游ゴシック" w:eastAsia="游ゴシック" w:hAnsi="游ゴシック"/>
          <w:color w:val="000000" w:themeColor="text1"/>
        </w:rPr>
        <w:t>着目している。今まで以上に子どもたちの思いや願いを丁寧に引き出していくことが、自己肯定感や自己有用感を育み、今の社会の状況をより良く変えていくことができるという展望につながると考えている。</w:t>
      </w:r>
    </w:p>
    <w:p w14:paraId="51363451" w14:textId="443C3DFC"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そのような日々の営みの中で、自他の人権を守るために、思いやりややさしさだけで終わらない実践的行動力が育まれていくということを、人権教育フォーラムや実践研究協議会を始めとする様々な場面で市町村教育委員会及び教職員に対して伝えていく。</w:t>
      </w:r>
    </w:p>
    <w:p w14:paraId="2781D846" w14:textId="77777777" w:rsidR="00F96EAC" w:rsidRPr="0043202F" w:rsidRDefault="00F96EAC" w:rsidP="00A51EF0">
      <w:pPr>
        <w:ind w:firstLineChars="100" w:firstLine="210"/>
        <w:rPr>
          <w:rFonts w:ascii="游ゴシック" w:eastAsia="游ゴシック" w:hAnsi="游ゴシック"/>
          <w:color w:val="000000" w:themeColor="text1"/>
        </w:rPr>
      </w:pPr>
    </w:p>
    <w:p w14:paraId="3B52CEE5" w14:textId="3479AC1C" w:rsidR="00F96EAC" w:rsidRPr="0043202F" w:rsidRDefault="003049A4"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p>
    <w:p w14:paraId="72D7FC62" w14:textId="5622CC87"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大阪府では、現在、教職員の大量退職・採用による世代交代が加速している。そのような中、経験豊富な先生方が築いてきた人権教育の取組みを経験の少ない先生方にいかに継承していくか、そして、その先生方がこれから学校の中心となって、子どもたちを取り巻く今日的な状況等も踏まえながら、新たな人権教育の取組みをいかに創り出していくかが課題。</w:t>
      </w:r>
    </w:p>
    <w:p w14:paraId="0FA2FD9C" w14:textId="3ACC7A00" w:rsidR="008D6FE2"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そのため、例えば、同和問題に関する教職員研修については、令和２年度からは府立学校を対象に年間を通じ複数回の悉皆研修を実施し、その内容を踏まえて、全ての府立学校で同和問題に関する校内研修を行っている。また、各学校が人権教育を積極的に推し進めることができるよう、研究団体等と連携し、「安全で安心な学校づくり推進事業」の研究交流会議や全府立学校が参加するテーマ別研修会等のさまざまな機会をとらえ、府立学校における人権教育の充実に努めてまいる。</w:t>
      </w:r>
    </w:p>
    <w:p w14:paraId="37CF2C9A" w14:textId="33BCBD48" w:rsidR="008D6FE2" w:rsidRPr="0043202F" w:rsidRDefault="008D6FE2" w:rsidP="00A51EF0">
      <w:pPr>
        <w:rPr>
          <w:rFonts w:ascii="游ゴシック" w:eastAsia="游ゴシック" w:hAnsi="游ゴシック"/>
          <w:color w:val="000000" w:themeColor="text1"/>
        </w:rPr>
      </w:pPr>
    </w:p>
    <w:p w14:paraId="23DFBDF2" w14:textId="2BFBCD8C" w:rsidR="004621D9" w:rsidRPr="0043202F" w:rsidRDefault="00496C2B"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w:t>
      </w:r>
      <w:r w:rsidR="004621D9" w:rsidRPr="0043202F">
        <w:rPr>
          <w:rFonts w:ascii="游ゴシック" w:eastAsia="游ゴシック" w:hAnsi="游ゴシック" w:hint="eastAsia"/>
          <w:color w:val="000000" w:themeColor="text1"/>
        </w:rPr>
        <w:t>委員＞</w:t>
      </w:r>
    </w:p>
    <w:p w14:paraId="227630ED" w14:textId="727C801A" w:rsidR="00F96EAC" w:rsidRPr="0043202F" w:rsidRDefault="00BE5929"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00FA2762" w:rsidRPr="0043202F">
        <w:rPr>
          <w:rFonts w:ascii="游ゴシック" w:eastAsia="游ゴシック" w:hAnsi="游ゴシック" w:hint="eastAsia"/>
          <w:color w:val="000000" w:themeColor="text1"/>
        </w:rPr>
        <w:t>「</w:t>
      </w:r>
      <w:r w:rsidR="00345E64" w:rsidRPr="0043202F">
        <w:rPr>
          <w:rFonts w:ascii="游ゴシック" w:eastAsia="游ゴシック" w:hAnsi="游ゴシック"/>
          <w:color w:val="000000" w:themeColor="text1"/>
        </w:rPr>
        <w:t>8月や6日</w:t>
      </w:r>
      <w:r w:rsidR="008C2287" w:rsidRPr="0043202F">
        <w:rPr>
          <w:rFonts w:ascii="游ゴシック" w:eastAsia="游ゴシック" w:hAnsi="游ゴシック" w:hint="eastAsia"/>
          <w:color w:val="000000" w:themeColor="text1"/>
        </w:rPr>
        <w:t>、</w:t>
      </w:r>
      <w:r w:rsidR="00345E64" w:rsidRPr="0043202F">
        <w:rPr>
          <w:rFonts w:ascii="游ゴシック" w:eastAsia="游ゴシック" w:hAnsi="游ゴシック"/>
          <w:color w:val="000000" w:themeColor="text1"/>
        </w:rPr>
        <w:t>9日</w:t>
      </w:r>
      <w:r w:rsidR="008C2287" w:rsidRPr="0043202F">
        <w:rPr>
          <w:rFonts w:ascii="游ゴシック" w:eastAsia="游ゴシック" w:hAnsi="游ゴシック" w:hint="eastAsia"/>
          <w:color w:val="000000" w:themeColor="text1"/>
        </w:rPr>
        <w:t>、</w:t>
      </w:r>
      <w:r w:rsidR="00345E64" w:rsidRPr="0043202F">
        <w:rPr>
          <w:rFonts w:ascii="游ゴシック" w:eastAsia="游ゴシック" w:hAnsi="游ゴシック"/>
          <w:color w:val="000000" w:themeColor="text1"/>
        </w:rPr>
        <w:t>15日</w:t>
      </w:r>
      <w:r w:rsidR="00FA2762" w:rsidRPr="0043202F">
        <w:rPr>
          <w:rFonts w:ascii="游ゴシック" w:eastAsia="游ゴシック" w:hAnsi="游ゴシック" w:hint="eastAsia"/>
          <w:color w:val="000000" w:themeColor="text1"/>
        </w:rPr>
        <w:t>」</w:t>
      </w:r>
      <w:r w:rsidR="00FA2762" w:rsidRPr="0043202F">
        <w:rPr>
          <w:rFonts w:ascii="游ゴシック" w:eastAsia="游ゴシック" w:hAnsi="游ゴシック"/>
          <w:color w:val="000000" w:themeColor="text1"/>
        </w:rPr>
        <w:t>という</w:t>
      </w:r>
      <w:r w:rsidR="008C2287" w:rsidRPr="0043202F">
        <w:rPr>
          <w:rFonts w:ascii="游ゴシック" w:eastAsia="游ゴシック" w:hAnsi="游ゴシック" w:hint="eastAsia"/>
          <w:color w:val="000000" w:themeColor="text1"/>
        </w:rPr>
        <w:t>句</w:t>
      </w:r>
      <w:r w:rsidR="00FA2762" w:rsidRPr="0043202F">
        <w:rPr>
          <w:rFonts w:ascii="游ゴシック" w:eastAsia="游ゴシック" w:hAnsi="游ゴシック"/>
          <w:color w:val="000000" w:themeColor="text1"/>
        </w:rPr>
        <w:t>がある</w:t>
      </w:r>
      <w:r w:rsidR="00FA2762" w:rsidRPr="0043202F">
        <w:rPr>
          <w:rFonts w:ascii="游ゴシック" w:eastAsia="游ゴシック" w:hAnsi="游ゴシック" w:hint="eastAsia"/>
          <w:color w:val="000000" w:themeColor="text1"/>
        </w:rPr>
        <w:t>。</w:t>
      </w:r>
      <w:r w:rsidR="00FA2762" w:rsidRPr="0043202F">
        <w:rPr>
          <w:rFonts w:ascii="游ゴシック" w:eastAsia="游ゴシック" w:hAnsi="游ゴシック"/>
          <w:color w:val="000000" w:themeColor="text1"/>
        </w:rPr>
        <w:t>今日は</w:t>
      </w:r>
      <w:r w:rsidR="00A51EF0">
        <w:rPr>
          <w:rFonts w:ascii="游ゴシック" w:eastAsia="游ゴシック" w:hAnsi="游ゴシック" w:hint="eastAsia"/>
          <w:color w:val="000000" w:themeColor="text1"/>
        </w:rPr>
        <w:t>78</w:t>
      </w:r>
      <w:r w:rsidR="008C2287" w:rsidRPr="0043202F">
        <w:rPr>
          <w:rFonts w:ascii="游ゴシック" w:eastAsia="游ゴシック" w:hAnsi="游ゴシック" w:hint="eastAsia"/>
          <w:color w:val="000000" w:themeColor="text1"/>
        </w:rPr>
        <w:t>年</w:t>
      </w:r>
      <w:r w:rsidR="00A51EF0">
        <w:rPr>
          <w:rFonts w:ascii="游ゴシック" w:eastAsia="游ゴシック" w:hAnsi="游ゴシック" w:hint="eastAsia"/>
          <w:color w:val="000000" w:themeColor="text1"/>
        </w:rPr>
        <w:t>め</w:t>
      </w:r>
      <w:r w:rsidR="008C2287" w:rsidRPr="0043202F">
        <w:rPr>
          <w:rFonts w:ascii="游ゴシック" w:eastAsia="游ゴシック" w:hAnsi="游ゴシック" w:hint="eastAsia"/>
          <w:color w:val="000000" w:themeColor="text1"/>
        </w:rPr>
        <w:t>の</w:t>
      </w:r>
      <w:r w:rsidR="00FA2762" w:rsidRPr="0043202F">
        <w:rPr>
          <w:rFonts w:ascii="游ゴシック" w:eastAsia="游ゴシック" w:hAnsi="游ゴシック"/>
          <w:color w:val="000000" w:themeColor="text1"/>
        </w:rPr>
        <w:t>長崎の原爆の日</w:t>
      </w:r>
      <w:r w:rsidR="00FA2762" w:rsidRPr="0043202F">
        <w:rPr>
          <w:rFonts w:ascii="游ゴシック" w:eastAsia="游ゴシック" w:hAnsi="游ゴシック" w:hint="eastAsia"/>
          <w:color w:val="000000" w:themeColor="text1"/>
        </w:rPr>
        <w:t>。</w:t>
      </w:r>
      <w:r w:rsidR="00FA2762" w:rsidRPr="0043202F">
        <w:rPr>
          <w:rFonts w:ascii="游ゴシック" w:eastAsia="游ゴシック" w:hAnsi="游ゴシック"/>
          <w:color w:val="000000" w:themeColor="text1"/>
        </w:rPr>
        <w:t>戦争</w:t>
      </w:r>
      <w:r w:rsidR="008C2287" w:rsidRPr="0043202F">
        <w:rPr>
          <w:rFonts w:ascii="游ゴシック" w:eastAsia="游ゴシック" w:hAnsi="游ゴシック" w:hint="eastAsia"/>
          <w:color w:val="000000" w:themeColor="text1"/>
        </w:rPr>
        <w:t>は</w:t>
      </w:r>
      <w:r w:rsidR="00FA2762" w:rsidRPr="0043202F">
        <w:rPr>
          <w:rFonts w:ascii="游ゴシック" w:eastAsia="游ゴシック" w:hAnsi="游ゴシック"/>
          <w:color w:val="000000" w:themeColor="text1"/>
        </w:rPr>
        <w:t>過去の問題ではなく、</w:t>
      </w:r>
      <w:r w:rsidR="008C2287" w:rsidRPr="0043202F">
        <w:rPr>
          <w:rFonts w:ascii="游ゴシック" w:eastAsia="游ゴシック" w:hAnsi="游ゴシック" w:hint="eastAsia"/>
          <w:color w:val="000000" w:themeColor="text1"/>
        </w:rPr>
        <w:t>「最大の人権侵害」であるという認識のもと、</w:t>
      </w:r>
      <w:r w:rsidR="00FA2762" w:rsidRPr="0043202F">
        <w:rPr>
          <w:rFonts w:ascii="游ゴシック" w:eastAsia="游ゴシック" w:hAnsi="游ゴシック"/>
          <w:color w:val="000000" w:themeColor="text1"/>
        </w:rPr>
        <w:t>人権</w:t>
      </w:r>
      <w:r w:rsidR="008C2287" w:rsidRPr="0043202F">
        <w:rPr>
          <w:rFonts w:ascii="游ゴシック" w:eastAsia="游ゴシック" w:hAnsi="游ゴシック" w:hint="eastAsia"/>
          <w:color w:val="000000" w:themeColor="text1"/>
        </w:rPr>
        <w:t>尊重</w:t>
      </w:r>
      <w:r w:rsidR="00FA2762" w:rsidRPr="0043202F">
        <w:rPr>
          <w:rFonts w:ascii="游ゴシック" w:eastAsia="游ゴシック" w:hAnsi="游ゴシック"/>
          <w:color w:val="000000" w:themeColor="text1"/>
        </w:rPr>
        <w:t>が今一番ホットに問われている課題と</w:t>
      </w:r>
      <w:r w:rsidR="00FA2762" w:rsidRPr="0043202F">
        <w:rPr>
          <w:rFonts w:ascii="游ゴシック" w:eastAsia="游ゴシック" w:hAnsi="游ゴシック" w:hint="eastAsia"/>
          <w:color w:val="000000" w:themeColor="text1"/>
        </w:rPr>
        <w:t>思う</w:t>
      </w:r>
      <w:r w:rsidR="00FA2762" w:rsidRPr="0043202F">
        <w:rPr>
          <w:rFonts w:ascii="游ゴシック" w:eastAsia="游ゴシック" w:hAnsi="游ゴシック"/>
          <w:color w:val="000000" w:themeColor="text1"/>
        </w:rPr>
        <w:t>ので、</w:t>
      </w:r>
      <w:r w:rsidR="008C2287" w:rsidRPr="0043202F">
        <w:rPr>
          <w:rFonts w:ascii="游ゴシック" w:eastAsia="游ゴシック" w:hAnsi="游ゴシック" w:hint="eastAsia"/>
          <w:color w:val="000000" w:themeColor="text1"/>
        </w:rPr>
        <w:t>人権教育の</w:t>
      </w:r>
      <w:r w:rsidR="00FA2762" w:rsidRPr="0043202F">
        <w:rPr>
          <w:rFonts w:ascii="游ゴシック" w:eastAsia="游ゴシック" w:hAnsi="游ゴシック"/>
          <w:color w:val="000000" w:themeColor="text1"/>
        </w:rPr>
        <w:t>より一層</w:t>
      </w:r>
      <w:r w:rsidR="008C2287" w:rsidRPr="0043202F">
        <w:rPr>
          <w:rFonts w:ascii="游ゴシック" w:eastAsia="游ゴシック" w:hAnsi="游ゴシック" w:hint="eastAsia"/>
          <w:color w:val="000000" w:themeColor="text1"/>
        </w:rPr>
        <w:t>の充実・発展に尽力して</w:t>
      </w:r>
      <w:r w:rsidR="00FA2762" w:rsidRPr="0043202F">
        <w:rPr>
          <w:rFonts w:ascii="游ゴシック" w:eastAsia="游ゴシック" w:hAnsi="游ゴシック" w:hint="eastAsia"/>
          <w:color w:val="000000" w:themeColor="text1"/>
        </w:rPr>
        <w:t>ほしい。</w:t>
      </w:r>
    </w:p>
    <w:p w14:paraId="3E459D1F" w14:textId="77777777" w:rsidR="00A51EF0" w:rsidRDefault="00A51EF0">
      <w:r>
        <w:br w:type="page"/>
      </w:r>
    </w:p>
    <w:tbl>
      <w:tblPr>
        <w:tblStyle w:val="a3"/>
        <w:tblW w:w="0" w:type="auto"/>
        <w:tblLook w:val="04A0" w:firstRow="1" w:lastRow="0" w:firstColumn="1" w:lastColumn="0" w:noHBand="0" w:noVBand="1"/>
      </w:tblPr>
      <w:tblGrid>
        <w:gridCol w:w="9736"/>
      </w:tblGrid>
      <w:tr w:rsidR="00F96EAC" w:rsidRPr="0043202F" w14:paraId="3B61F854" w14:textId="77777777" w:rsidTr="00F96EAC">
        <w:tc>
          <w:tcPr>
            <w:tcW w:w="9736" w:type="dxa"/>
          </w:tcPr>
          <w:p w14:paraId="63DB5E69" w14:textId="2D4B5697"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lastRenderedPageBreak/>
              <w:t>＜具体的取組</w:t>
            </w:r>
            <w:r w:rsidRPr="0043202F">
              <w:rPr>
                <w:rFonts w:ascii="游ゴシック" w:eastAsia="游ゴシック" w:hAnsi="游ゴシック"/>
                <w:color w:val="000000" w:themeColor="text1"/>
              </w:rPr>
              <w:t>81　いじめ解決に向けた総合的な取組みの推進＞</w:t>
            </w:r>
          </w:p>
          <w:p w14:paraId="1556BB73" w14:textId="71C1C280" w:rsidR="00F96EAC" w:rsidRPr="0043202F" w:rsidRDefault="00F96EAC"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学校におけるいじめの問題は、とても複雑で根が深い問題だと思う。多くの取組みを実施していただき感謝している。具体的取組</w:t>
            </w:r>
            <w:r w:rsidRPr="0043202F">
              <w:rPr>
                <w:rFonts w:ascii="游ゴシック" w:eastAsia="游ゴシック" w:hAnsi="游ゴシック"/>
                <w:color w:val="000000" w:themeColor="text1"/>
              </w:rPr>
              <w:t>81の目標が「いじめの解消率100%」となっているが、この場合の『いじめ』と『いじめ解消』の定義はどのようになっているか。何をもって解消としているのか、ご教示いただきたい。</w:t>
            </w:r>
          </w:p>
        </w:tc>
      </w:tr>
    </w:tbl>
    <w:p w14:paraId="64FA9E81" w14:textId="77777777" w:rsidR="00F96EAC" w:rsidRPr="0043202F" w:rsidRDefault="00F96EAC" w:rsidP="00A51EF0">
      <w:pPr>
        <w:rPr>
          <w:rFonts w:ascii="游ゴシック" w:eastAsia="游ゴシック" w:hAnsi="游ゴシック"/>
          <w:color w:val="000000" w:themeColor="text1"/>
        </w:rPr>
      </w:pPr>
    </w:p>
    <w:p w14:paraId="45E67E88" w14:textId="2AA3CD5A"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p>
    <w:p w14:paraId="701CF288" w14:textId="3D610387"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いじめ」については、「いじめ防止対策推進法」第二条により、「児童等に対して、当該児童等が在籍している等当該児童等と一定の人的関係にある他の児童等が行う心理的又は物理的な影響を与える行為（インターネット等を通じて行われるものを含む。）であって、当該行為の対象と</w:t>
      </w:r>
      <w:r w:rsidR="00FB1A25" w:rsidRPr="0043202F">
        <w:rPr>
          <w:rFonts w:ascii="游ゴシック" w:eastAsia="游ゴシック" w:hAnsi="游ゴシック"/>
          <w:color w:val="000000" w:themeColor="text1"/>
        </w:rPr>
        <w:t>なった児童等が心身の苦痛を感じているもの」と定義づけら</w:t>
      </w:r>
      <w:r w:rsidR="00FB1A25" w:rsidRPr="0043202F">
        <w:rPr>
          <w:rFonts w:ascii="游ゴシック" w:eastAsia="游ゴシック" w:hAnsi="游ゴシック" w:hint="eastAsia"/>
          <w:color w:val="000000" w:themeColor="text1"/>
        </w:rPr>
        <w:t>れている</w:t>
      </w:r>
      <w:r w:rsidRPr="0043202F">
        <w:rPr>
          <w:rFonts w:ascii="游ゴシック" w:eastAsia="游ゴシック" w:hAnsi="游ゴシック"/>
          <w:color w:val="000000" w:themeColor="text1"/>
        </w:rPr>
        <w:t>。よって、被害を受けた子どもが「心身の</w:t>
      </w:r>
      <w:r w:rsidR="00FB1A25" w:rsidRPr="0043202F">
        <w:rPr>
          <w:rFonts w:ascii="游ゴシック" w:eastAsia="游ゴシック" w:hAnsi="游ゴシック"/>
          <w:color w:val="000000" w:themeColor="text1"/>
        </w:rPr>
        <w:t>苦痛」を感じたものはすべて「いじめ」として認知することが必要</w:t>
      </w:r>
      <w:r w:rsidRPr="0043202F">
        <w:rPr>
          <w:rFonts w:ascii="游ゴシック" w:eastAsia="游ゴシック" w:hAnsi="游ゴシック"/>
          <w:color w:val="000000" w:themeColor="text1"/>
        </w:rPr>
        <w:t>。</w:t>
      </w:r>
    </w:p>
    <w:p w14:paraId="3A2D91B9" w14:textId="4DD125E3"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「いじめの解消」については、国の「いじめ防止基本方針」により、「いじめが解消している」状態とは、少なくとも次の2</w:t>
      </w:r>
      <w:r w:rsidR="00FB1A25" w:rsidRPr="0043202F">
        <w:rPr>
          <w:rFonts w:ascii="游ゴシック" w:eastAsia="游ゴシック" w:hAnsi="游ゴシック"/>
          <w:color w:val="000000" w:themeColor="text1"/>
        </w:rPr>
        <w:t>つの要件が満たされている必要がある、と示されてい</w:t>
      </w:r>
      <w:r w:rsidR="00FB1A25" w:rsidRPr="0043202F">
        <w:rPr>
          <w:rFonts w:ascii="游ゴシック" w:eastAsia="游ゴシック" w:hAnsi="游ゴシック" w:hint="eastAsia"/>
          <w:color w:val="000000" w:themeColor="text1"/>
        </w:rPr>
        <w:t>る</w:t>
      </w:r>
      <w:r w:rsidRPr="0043202F">
        <w:rPr>
          <w:rFonts w:ascii="游ゴシック" w:eastAsia="游ゴシック" w:hAnsi="游ゴシック"/>
          <w:color w:val="000000" w:themeColor="text1"/>
        </w:rPr>
        <w:t>。</w:t>
      </w:r>
    </w:p>
    <w:p w14:paraId="5E5C0E00" w14:textId="2A11C6C5"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１つめが、「いじめに係る行為が止んでいる状態が相当の期間継続していること、この相当の期間とは少なくとも3</w:t>
      </w:r>
      <w:r w:rsidR="00FB1A25" w:rsidRPr="0043202F">
        <w:rPr>
          <w:rFonts w:ascii="游ゴシック" w:eastAsia="游ゴシック" w:hAnsi="游ゴシック"/>
          <w:color w:val="000000" w:themeColor="text1"/>
        </w:rPr>
        <w:t>か月を</w:t>
      </w:r>
      <w:r w:rsidR="00A51EF0">
        <w:rPr>
          <w:rFonts w:ascii="游ゴシック" w:eastAsia="游ゴシック" w:hAnsi="游ゴシック" w:hint="eastAsia"/>
          <w:color w:val="000000" w:themeColor="text1"/>
        </w:rPr>
        <w:t>めやす</w:t>
      </w:r>
      <w:r w:rsidR="00FB1A25" w:rsidRPr="0043202F">
        <w:rPr>
          <w:rFonts w:ascii="游ゴシック" w:eastAsia="游ゴシック" w:hAnsi="游ゴシック"/>
          <w:color w:val="000000" w:themeColor="text1"/>
        </w:rPr>
        <w:t>とする」とされてい</w:t>
      </w:r>
      <w:r w:rsidR="00FB1A25" w:rsidRPr="0043202F">
        <w:rPr>
          <w:rFonts w:ascii="游ゴシック" w:eastAsia="游ゴシック" w:hAnsi="游ゴシック" w:hint="eastAsia"/>
          <w:color w:val="000000" w:themeColor="text1"/>
        </w:rPr>
        <w:t>る</w:t>
      </w:r>
      <w:r w:rsidRPr="0043202F">
        <w:rPr>
          <w:rFonts w:ascii="游ゴシック" w:eastAsia="游ゴシック" w:hAnsi="游ゴシック"/>
          <w:color w:val="000000" w:themeColor="text1"/>
        </w:rPr>
        <w:t>。</w:t>
      </w:r>
    </w:p>
    <w:p w14:paraId="0C920127" w14:textId="0E12C412"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２つめが、「被害児童生徒が心身の苦痛を感じていないこと、いじめに係る行為が止んでいるかどうかを判断する時点において、被害児童生徒及びその保護者に対し、心身の</w:t>
      </w:r>
      <w:r w:rsidR="00FB1A25" w:rsidRPr="0043202F">
        <w:rPr>
          <w:rFonts w:ascii="游ゴシック" w:eastAsia="游ゴシック" w:hAnsi="游ゴシック"/>
          <w:color w:val="000000" w:themeColor="text1"/>
        </w:rPr>
        <w:t>苦痛を感じていないかどうかを面談等により確認する」とされてい</w:t>
      </w:r>
      <w:r w:rsidR="00FB1A25" w:rsidRPr="0043202F">
        <w:rPr>
          <w:rFonts w:ascii="游ゴシック" w:eastAsia="游ゴシック" w:hAnsi="游ゴシック" w:hint="eastAsia"/>
          <w:color w:val="000000" w:themeColor="text1"/>
        </w:rPr>
        <w:t>る</w:t>
      </w:r>
      <w:r w:rsidRPr="0043202F">
        <w:rPr>
          <w:rFonts w:ascii="游ゴシック" w:eastAsia="游ゴシック" w:hAnsi="游ゴシック"/>
          <w:color w:val="000000" w:themeColor="text1"/>
        </w:rPr>
        <w:t>。</w:t>
      </w:r>
    </w:p>
    <w:p w14:paraId="5842DEE7" w14:textId="00F896DF"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よって、いじめ解消に向けては、丁寧な対応やプランが必要であり、また、解消したからといって対応</w:t>
      </w:r>
      <w:r w:rsidR="00FB1A25" w:rsidRPr="0043202F">
        <w:rPr>
          <w:rFonts w:ascii="游ゴシック" w:eastAsia="游ゴシック" w:hAnsi="游ゴシック"/>
          <w:color w:val="000000" w:themeColor="text1"/>
        </w:rPr>
        <w:t>が終わりでなく、その後の再発防止の取組みを継続することが必要</w:t>
      </w:r>
      <w:r w:rsidR="00FB1A25" w:rsidRPr="0043202F">
        <w:rPr>
          <w:rFonts w:ascii="游ゴシック" w:eastAsia="游ゴシック" w:hAnsi="游ゴシック" w:hint="eastAsia"/>
          <w:color w:val="000000" w:themeColor="text1"/>
        </w:rPr>
        <w:t>である</w:t>
      </w:r>
      <w:r w:rsidRPr="0043202F">
        <w:rPr>
          <w:rFonts w:ascii="游ゴシック" w:eastAsia="游ゴシック" w:hAnsi="游ゴシック"/>
          <w:color w:val="000000" w:themeColor="text1"/>
        </w:rPr>
        <w:t>。</w:t>
      </w:r>
    </w:p>
    <w:p w14:paraId="186E246E" w14:textId="3E771A19" w:rsidR="00F96EAC" w:rsidRPr="0043202F" w:rsidRDefault="00F90029"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color w:val="000000" w:themeColor="text1"/>
        </w:rPr>
        <w:t>いじめが生起してから３か月にわたって経過観察が必要であるため</w:t>
      </w:r>
      <w:r w:rsidR="008D485F" w:rsidRPr="0043202F">
        <w:rPr>
          <w:rFonts w:ascii="游ゴシック" w:eastAsia="游ゴシック" w:hAnsi="游ゴシック"/>
          <w:color w:val="000000" w:themeColor="text1"/>
        </w:rPr>
        <w:t>、最終学年の１月以降に認知された事案は性質上、カウントされ</w:t>
      </w:r>
      <w:r w:rsidR="008D485F" w:rsidRPr="0043202F">
        <w:rPr>
          <w:rFonts w:ascii="游ゴシック" w:eastAsia="游ゴシック" w:hAnsi="游ゴシック" w:hint="eastAsia"/>
          <w:color w:val="000000" w:themeColor="text1"/>
        </w:rPr>
        <w:t>ず、100％にはならないが、</w:t>
      </w:r>
      <w:r w:rsidR="00A51EF0">
        <w:rPr>
          <w:rFonts w:ascii="游ゴシック" w:eastAsia="游ゴシック" w:hAnsi="游ゴシック" w:hint="eastAsia"/>
          <w:color w:val="000000" w:themeColor="text1"/>
        </w:rPr>
        <w:t>めざ</w:t>
      </w:r>
      <w:r w:rsidR="008D485F" w:rsidRPr="0043202F">
        <w:rPr>
          <w:rFonts w:ascii="游ゴシック" w:eastAsia="游ゴシック" w:hAnsi="游ゴシック" w:hint="eastAsia"/>
          <w:color w:val="000000" w:themeColor="text1"/>
        </w:rPr>
        <w:t>すべき指標としては100％にすべきと考え、そのように目標を定めているところ。</w:t>
      </w:r>
    </w:p>
    <w:p w14:paraId="61DDF88F" w14:textId="3CCFE699" w:rsidR="000755B4" w:rsidRPr="0043202F" w:rsidRDefault="000755B4" w:rsidP="00A51EF0">
      <w:pPr>
        <w:ind w:left="210" w:hangingChars="100" w:hanging="210"/>
        <w:rPr>
          <w:rFonts w:ascii="游ゴシック" w:eastAsia="游ゴシック" w:hAnsi="游ゴシック"/>
          <w:color w:val="000000" w:themeColor="text1"/>
        </w:rPr>
      </w:pPr>
    </w:p>
    <w:p w14:paraId="0ECE4E75" w14:textId="14836502" w:rsidR="000755B4" w:rsidRPr="0043202F" w:rsidRDefault="000755B4" w:rsidP="00A51EF0">
      <w:pPr>
        <w:ind w:left="210" w:hangingChars="100" w:hanging="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＜委員＞</w:t>
      </w:r>
    </w:p>
    <w:p w14:paraId="7610E027" w14:textId="0012545F" w:rsidR="000755B4" w:rsidRPr="0043202F" w:rsidRDefault="00345E6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なかなか解消</w:t>
      </w:r>
      <w:r w:rsidR="00FA2762" w:rsidRPr="0043202F">
        <w:rPr>
          <w:rFonts w:ascii="游ゴシック" w:eastAsia="游ゴシック" w:hAnsi="游ゴシック" w:hint="eastAsia"/>
          <w:color w:val="000000" w:themeColor="text1"/>
        </w:rPr>
        <w:t>・</w:t>
      </w:r>
      <w:r w:rsidRPr="0043202F">
        <w:rPr>
          <w:rFonts w:ascii="游ゴシック" w:eastAsia="游ゴシック" w:hAnsi="游ゴシック" w:hint="eastAsia"/>
          <w:color w:val="000000" w:themeColor="text1"/>
        </w:rPr>
        <w:t>解決というのは大きな課題だと思う</w:t>
      </w:r>
      <w:r w:rsidR="00FA2762" w:rsidRPr="0043202F">
        <w:rPr>
          <w:rFonts w:ascii="游ゴシック" w:eastAsia="游ゴシック" w:hAnsi="游ゴシック" w:hint="eastAsia"/>
          <w:color w:val="000000" w:themeColor="text1"/>
        </w:rPr>
        <w:t>が、</w:t>
      </w:r>
      <w:r w:rsidRPr="0043202F">
        <w:rPr>
          <w:rFonts w:ascii="游ゴシック" w:eastAsia="游ゴシック" w:hAnsi="游ゴシック" w:hint="eastAsia"/>
          <w:color w:val="000000" w:themeColor="text1"/>
        </w:rPr>
        <w:t>今ご説明</w:t>
      </w:r>
      <w:r w:rsidR="00FA2762" w:rsidRPr="0043202F">
        <w:rPr>
          <w:rFonts w:ascii="游ゴシック" w:eastAsia="游ゴシック" w:hAnsi="游ゴシック" w:hint="eastAsia"/>
          <w:color w:val="000000" w:themeColor="text1"/>
        </w:rPr>
        <w:t>があったように、引き続き粘り強く</w:t>
      </w:r>
      <w:r w:rsidRPr="0043202F">
        <w:rPr>
          <w:rFonts w:ascii="游ゴシック" w:eastAsia="游ゴシック" w:hAnsi="游ゴシック" w:hint="eastAsia"/>
          <w:color w:val="000000" w:themeColor="text1"/>
        </w:rPr>
        <w:t>努力</w:t>
      </w:r>
      <w:r w:rsidR="00FA2762" w:rsidRPr="0043202F">
        <w:rPr>
          <w:rFonts w:ascii="游ゴシック" w:eastAsia="游ゴシック" w:hAnsi="游ゴシック" w:hint="eastAsia"/>
          <w:color w:val="000000" w:themeColor="text1"/>
        </w:rPr>
        <w:t>していってほしい</w:t>
      </w:r>
      <w:r w:rsidRPr="0043202F">
        <w:rPr>
          <w:rFonts w:ascii="游ゴシック" w:eastAsia="游ゴシック" w:hAnsi="游ゴシック" w:hint="eastAsia"/>
          <w:color w:val="000000" w:themeColor="text1"/>
        </w:rPr>
        <w:t>。</w:t>
      </w:r>
    </w:p>
    <w:p w14:paraId="472949A6" w14:textId="77777777" w:rsidR="00A51EF0" w:rsidRDefault="00A51EF0">
      <w:r>
        <w:br w:type="page"/>
      </w:r>
    </w:p>
    <w:tbl>
      <w:tblPr>
        <w:tblStyle w:val="a3"/>
        <w:tblW w:w="0" w:type="auto"/>
        <w:tblLook w:val="04A0" w:firstRow="1" w:lastRow="0" w:firstColumn="1" w:lastColumn="0" w:noHBand="0" w:noVBand="1"/>
      </w:tblPr>
      <w:tblGrid>
        <w:gridCol w:w="9736"/>
      </w:tblGrid>
      <w:tr w:rsidR="00F96EAC" w:rsidRPr="0043202F" w14:paraId="7712C795" w14:textId="77777777" w:rsidTr="00F96EAC">
        <w:tc>
          <w:tcPr>
            <w:tcW w:w="9736" w:type="dxa"/>
          </w:tcPr>
          <w:p w14:paraId="69041310" w14:textId="7A310F6A" w:rsidR="00F96EAC" w:rsidRPr="0043202F" w:rsidRDefault="00F96EAC"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lastRenderedPageBreak/>
              <w:t>＜具体的取組</w:t>
            </w:r>
            <w:r w:rsidRPr="0043202F">
              <w:rPr>
                <w:rFonts w:ascii="游ゴシック" w:eastAsia="游ゴシック" w:hAnsi="游ゴシック"/>
                <w:color w:val="000000" w:themeColor="text1"/>
              </w:rPr>
              <w:t>83　福祉や警察など関係機関の連携による取組みの推進＞</w:t>
            </w:r>
          </w:p>
          <w:p w14:paraId="5C5C2AC5" w14:textId="77777777" w:rsidR="00F96EAC" w:rsidRPr="0043202F" w:rsidRDefault="00F96EAC"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スクールカウンセラー、スクールソーシャルワーカーによる多角的なケア、またその取組みに感謝している。</w:t>
            </w:r>
          </w:p>
          <w:p w14:paraId="52AAA1EC" w14:textId="56E1BF3A" w:rsidR="00F96EAC" w:rsidRPr="0043202F" w:rsidRDefault="00F96EAC"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いじめや不登校といった問題は、いわゆる被害側のケアと同時に加害側のケアも大切だと思う。加害側（とされる）児童・生徒の加害行動には家庭や人間関係等の「悩み」が発端になっている場合があると思うが、他職種と連携したチームで取り組む際に、これらについてはどの程度まで踏み込んだ取組みが可能なのかご教示いただきたい。（市区町村の管轄となるのかもしれないが、例えばヤングケアラーとなった生徒のフラストレーションが加害行動の原因となっていた場合、被害側のケアと同時に、加害側の家庭へ福祉のサポートを斡旋する等といった、教育行政以外との連携はあるか）</w:t>
            </w:r>
          </w:p>
        </w:tc>
      </w:tr>
    </w:tbl>
    <w:p w14:paraId="4D9E5B60" w14:textId="7E8B97AC" w:rsidR="00F96EAC" w:rsidRPr="0043202F" w:rsidRDefault="00F96EAC" w:rsidP="00A51EF0">
      <w:pPr>
        <w:rPr>
          <w:rFonts w:ascii="游ゴシック" w:eastAsia="游ゴシック" w:hAnsi="游ゴシック"/>
          <w:color w:val="000000" w:themeColor="text1"/>
        </w:rPr>
      </w:pPr>
    </w:p>
    <w:p w14:paraId="4C4698B2" w14:textId="1DC6F735" w:rsidR="00F96EAC" w:rsidRPr="0043202F" w:rsidRDefault="0022068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p>
    <w:p w14:paraId="70B069E0" w14:textId="45861BF8" w:rsidR="00220683" w:rsidRPr="0043202F" w:rsidRDefault="0022068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例えば、いじめの加害児童生徒に対しては、当該児童生徒の抱える問題等、いじめ行為に至った背景について明確にすることや、当該児童生徒に自らの行為の悪質性を理解させ、人格の成長に向けた指導の必要性について、国の「いじめ防止基本方針」に示されてい</w:t>
      </w:r>
      <w:r w:rsidR="00E4361C">
        <w:rPr>
          <w:rFonts w:ascii="游ゴシック" w:eastAsia="游ゴシック" w:hAnsi="游ゴシック" w:hint="eastAsia"/>
          <w:color w:val="000000" w:themeColor="text1"/>
        </w:rPr>
        <w:t>る。</w:t>
      </w:r>
    </w:p>
    <w:p w14:paraId="3ADAA27F" w14:textId="2326E793" w:rsidR="00220683" w:rsidRPr="0043202F" w:rsidRDefault="0022068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そのためには、加害児童生徒が加害行為を行った要因について分析する必要があり、その際に心理の専門家であるスクールカウンセラーや福祉の専門家である</w:t>
      </w:r>
      <w:r w:rsidR="008D485F" w:rsidRPr="0043202F">
        <w:rPr>
          <w:rFonts w:ascii="游ゴシック" w:eastAsia="游ゴシック" w:hAnsi="游ゴシック"/>
          <w:color w:val="000000" w:themeColor="text1"/>
        </w:rPr>
        <w:t>スクールソーシャルワーカーと連携して進めることで、より深い</w:t>
      </w:r>
      <w:r w:rsidR="008D485F" w:rsidRPr="0043202F">
        <w:rPr>
          <w:rFonts w:ascii="游ゴシック" w:eastAsia="游ゴシック" w:hAnsi="游ゴシック" w:hint="eastAsia"/>
          <w:color w:val="000000" w:themeColor="text1"/>
        </w:rPr>
        <w:t>分析</w:t>
      </w:r>
      <w:r w:rsidRPr="0043202F">
        <w:rPr>
          <w:rFonts w:ascii="游ゴシック" w:eastAsia="游ゴシック" w:hAnsi="游ゴシック"/>
          <w:color w:val="000000" w:themeColor="text1"/>
        </w:rPr>
        <w:t>につながり、必要な指導や対処も明確にな</w:t>
      </w:r>
      <w:r w:rsidR="00E4361C">
        <w:rPr>
          <w:rFonts w:ascii="游ゴシック" w:eastAsia="游ゴシック" w:hAnsi="游ゴシック" w:hint="eastAsia"/>
          <w:color w:val="000000" w:themeColor="text1"/>
        </w:rPr>
        <w:t>る</w:t>
      </w:r>
      <w:r w:rsidRPr="0043202F">
        <w:rPr>
          <w:rFonts w:ascii="游ゴシック" w:eastAsia="游ゴシック" w:hAnsi="游ゴシック"/>
          <w:color w:val="000000" w:themeColor="text1"/>
        </w:rPr>
        <w:t>。加害児童生徒に対して行う指導等については、保護者の協力を得ながら、関係機関と連携して行うよう、国の「いじめ防止基本方針」にも明示されているところ。</w:t>
      </w:r>
    </w:p>
    <w:p w14:paraId="7098C02B" w14:textId="4CF3D294" w:rsidR="00220683" w:rsidRPr="0043202F" w:rsidRDefault="0022068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また、この間、深刻ないじめ重大事態が全国的に増加し、学校のみで対応が困難であることを踏まえ、犯罪に相当するいじめ事案を含むいじめ対応において、警察への速やかな相談・通報の徹底を行うことや、日常的に警察との連携体制を構築するよう、令和5年2月に国から通知された。</w:t>
      </w:r>
    </w:p>
    <w:p w14:paraId="2F113040" w14:textId="12F8FD04" w:rsidR="00220683" w:rsidRPr="0043202F" w:rsidRDefault="0022068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府においても、加害児童生徒のいじめ加害の内容や行為に至った状況等への見立てから、必要に応じて警察を始めとする関係機関と連携することを、研修等の機会を通じて指導助言を行って</w:t>
      </w:r>
      <w:r w:rsidR="00E4361C">
        <w:rPr>
          <w:rFonts w:ascii="游ゴシック" w:eastAsia="游ゴシック" w:hAnsi="游ゴシック" w:hint="eastAsia"/>
          <w:color w:val="000000" w:themeColor="text1"/>
        </w:rPr>
        <w:t>いく</w:t>
      </w:r>
      <w:r w:rsidRPr="0043202F">
        <w:rPr>
          <w:rFonts w:ascii="游ゴシック" w:eastAsia="游ゴシック" w:hAnsi="游ゴシック"/>
          <w:color w:val="000000" w:themeColor="text1"/>
        </w:rPr>
        <w:t>。</w:t>
      </w:r>
    </w:p>
    <w:p w14:paraId="2427B715" w14:textId="05F5654C" w:rsidR="000755B4" w:rsidRPr="0043202F" w:rsidRDefault="000755B4" w:rsidP="00A51EF0">
      <w:pPr>
        <w:rPr>
          <w:rFonts w:ascii="游ゴシック" w:eastAsia="游ゴシック" w:hAnsi="游ゴシック"/>
          <w:color w:val="000000" w:themeColor="text1"/>
        </w:rPr>
      </w:pPr>
    </w:p>
    <w:p w14:paraId="5D7B4578" w14:textId="436AF6EB" w:rsidR="000755B4" w:rsidRPr="0043202F" w:rsidRDefault="00FA2762"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＜委員＞</w:t>
      </w:r>
    </w:p>
    <w:p w14:paraId="11099E95" w14:textId="1EA5A101" w:rsidR="00FA2762" w:rsidRPr="0043202F" w:rsidRDefault="00FA2762"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color w:val="000000" w:themeColor="text1"/>
        </w:rPr>
        <w:t>いじめ</w:t>
      </w:r>
      <w:r w:rsidRPr="0043202F">
        <w:rPr>
          <w:rFonts w:ascii="游ゴシック" w:eastAsia="游ゴシック" w:hAnsi="游ゴシック" w:hint="eastAsia"/>
          <w:color w:val="000000" w:themeColor="text1"/>
        </w:rPr>
        <w:t>について、</w:t>
      </w:r>
      <w:r w:rsidR="00345E64" w:rsidRPr="0043202F">
        <w:rPr>
          <w:rFonts w:ascii="游ゴシック" w:eastAsia="游ゴシック" w:hAnsi="游ゴシック"/>
          <w:color w:val="000000" w:themeColor="text1"/>
        </w:rPr>
        <w:t>具体的な事例として聞く</w:t>
      </w:r>
      <w:r w:rsidR="008D485F" w:rsidRPr="0043202F">
        <w:rPr>
          <w:rFonts w:ascii="游ゴシック" w:eastAsia="游ゴシック" w:hAnsi="游ゴシック" w:hint="eastAsia"/>
          <w:color w:val="000000" w:themeColor="text1"/>
        </w:rPr>
        <w:t>ことも多い。その時に</w:t>
      </w:r>
      <w:r w:rsidRPr="0043202F">
        <w:rPr>
          <w:rFonts w:ascii="游ゴシック" w:eastAsia="游ゴシック" w:hAnsi="游ゴシック" w:hint="eastAsia"/>
          <w:color w:val="000000" w:themeColor="text1"/>
        </w:rPr>
        <w:t>、</w:t>
      </w:r>
      <w:r w:rsidRPr="0043202F">
        <w:rPr>
          <w:rFonts w:ascii="游ゴシック" w:eastAsia="游ゴシック" w:hAnsi="游ゴシック"/>
          <w:color w:val="000000" w:themeColor="text1"/>
        </w:rPr>
        <w:t>なぜ加害行動に出たのか</w:t>
      </w:r>
      <w:r w:rsidRPr="0043202F">
        <w:rPr>
          <w:rFonts w:ascii="游ゴシック" w:eastAsia="游ゴシック" w:hAnsi="游ゴシック" w:hint="eastAsia"/>
          <w:color w:val="000000" w:themeColor="text1"/>
        </w:rPr>
        <w:t>と</w:t>
      </w:r>
      <w:r w:rsidRPr="0043202F">
        <w:rPr>
          <w:rFonts w:ascii="游ゴシック" w:eastAsia="游ゴシック" w:hAnsi="游ゴシック"/>
          <w:color w:val="000000" w:themeColor="text1"/>
        </w:rPr>
        <w:t>いうところには、単純</w:t>
      </w:r>
      <w:r w:rsidRPr="0043202F">
        <w:rPr>
          <w:rFonts w:ascii="游ゴシック" w:eastAsia="游ゴシック" w:hAnsi="游ゴシック" w:hint="eastAsia"/>
          <w:color w:val="000000" w:themeColor="text1"/>
        </w:rPr>
        <w:t>ではない</w:t>
      </w:r>
      <w:r w:rsidRPr="0043202F">
        <w:rPr>
          <w:rFonts w:ascii="游ゴシック" w:eastAsia="游ゴシック" w:hAnsi="游ゴシック"/>
          <w:color w:val="000000" w:themeColor="text1"/>
        </w:rPr>
        <w:t>問題が隠れて</w:t>
      </w:r>
      <w:r w:rsidRPr="0043202F">
        <w:rPr>
          <w:rFonts w:ascii="游ゴシック" w:eastAsia="游ゴシック" w:hAnsi="游ゴシック" w:hint="eastAsia"/>
          <w:color w:val="000000" w:themeColor="text1"/>
        </w:rPr>
        <w:t>い</w:t>
      </w:r>
      <w:r w:rsidRPr="0043202F">
        <w:rPr>
          <w:rFonts w:ascii="游ゴシック" w:eastAsia="游ゴシック" w:hAnsi="游ゴシック"/>
          <w:color w:val="000000" w:themeColor="text1"/>
        </w:rPr>
        <w:t>ること</w:t>
      </w:r>
      <w:r w:rsidRPr="0043202F">
        <w:rPr>
          <w:rFonts w:ascii="游ゴシック" w:eastAsia="游ゴシック" w:hAnsi="游ゴシック" w:hint="eastAsia"/>
          <w:color w:val="000000" w:themeColor="text1"/>
        </w:rPr>
        <w:t>が</w:t>
      </w:r>
      <w:r w:rsidRPr="0043202F">
        <w:rPr>
          <w:rFonts w:ascii="游ゴシック" w:eastAsia="游ゴシック" w:hAnsi="游ゴシック"/>
          <w:color w:val="000000" w:themeColor="text1"/>
        </w:rPr>
        <w:t>結構</w:t>
      </w:r>
      <w:r w:rsidRPr="0043202F">
        <w:rPr>
          <w:rFonts w:ascii="游ゴシック" w:eastAsia="游ゴシック" w:hAnsi="游ゴシック" w:hint="eastAsia"/>
          <w:color w:val="000000" w:themeColor="text1"/>
        </w:rPr>
        <w:t>あった。</w:t>
      </w:r>
      <w:r w:rsidR="00345E64" w:rsidRPr="0043202F">
        <w:rPr>
          <w:rFonts w:ascii="游ゴシック" w:eastAsia="游ゴシック" w:hAnsi="游ゴシック"/>
          <w:color w:val="000000" w:themeColor="text1"/>
        </w:rPr>
        <w:t>ヤングケアラーという問題も、例えば家族の中で、</w:t>
      </w:r>
      <w:r w:rsidRPr="0043202F">
        <w:rPr>
          <w:rFonts w:ascii="游ゴシック" w:eastAsia="游ゴシック" w:hAnsi="游ゴシック" w:hint="eastAsia"/>
          <w:color w:val="000000" w:themeColor="text1"/>
        </w:rPr>
        <w:t>祖父母をケアすることは</w:t>
      </w:r>
      <w:r w:rsidRPr="0043202F">
        <w:rPr>
          <w:rFonts w:ascii="游ゴシック" w:eastAsia="游ゴシック" w:hAnsi="游ゴシック"/>
          <w:color w:val="000000" w:themeColor="text1"/>
        </w:rPr>
        <w:t>一つの家族関係の形でもある</w:t>
      </w:r>
      <w:r w:rsidRPr="0043202F">
        <w:rPr>
          <w:rFonts w:ascii="游ゴシック" w:eastAsia="游ゴシック" w:hAnsi="游ゴシック" w:hint="eastAsia"/>
          <w:color w:val="000000" w:themeColor="text1"/>
        </w:rPr>
        <w:t>が</w:t>
      </w:r>
      <w:r w:rsidR="00345E64" w:rsidRPr="0043202F">
        <w:rPr>
          <w:rFonts w:ascii="游ゴシック" w:eastAsia="游ゴシック" w:hAnsi="游ゴシック"/>
          <w:color w:val="000000" w:themeColor="text1"/>
        </w:rPr>
        <w:t>、</w:t>
      </w:r>
      <w:r w:rsidR="00085279" w:rsidRPr="0043202F">
        <w:rPr>
          <w:rFonts w:ascii="游ゴシック" w:eastAsia="游ゴシック" w:hAnsi="游ゴシック"/>
          <w:color w:val="000000" w:themeColor="text1"/>
        </w:rPr>
        <w:t>子ども</w:t>
      </w:r>
      <w:r w:rsidR="00345E64" w:rsidRPr="0043202F">
        <w:rPr>
          <w:rFonts w:ascii="游ゴシック" w:eastAsia="游ゴシック" w:hAnsi="游ゴシック"/>
          <w:color w:val="000000" w:themeColor="text1"/>
        </w:rPr>
        <w:t>からしたら負担である</w:t>
      </w:r>
      <w:r w:rsidRPr="0043202F">
        <w:rPr>
          <w:rFonts w:ascii="游ゴシック" w:eastAsia="游ゴシック" w:hAnsi="游ゴシック" w:hint="eastAsia"/>
          <w:color w:val="000000" w:themeColor="text1"/>
        </w:rPr>
        <w:t>。</w:t>
      </w:r>
      <w:r w:rsidRPr="0043202F">
        <w:rPr>
          <w:rFonts w:ascii="游ゴシック" w:eastAsia="游ゴシック" w:hAnsi="游ゴシック"/>
          <w:color w:val="000000" w:themeColor="text1"/>
        </w:rPr>
        <w:t>そう</w:t>
      </w:r>
      <w:r w:rsidRPr="0043202F">
        <w:rPr>
          <w:rFonts w:ascii="游ゴシック" w:eastAsia="游ゴシック" w:hAnsi="游ゴシック" w:hint="eastAsia"/>
          <w:color w:val="000000" w:themeColor="text1"/>
        </w:rPr>
        <w:t>ことに</w:t>
      </w:r>
      <w:r w:rsidR="008D485F" w:rsidRPr="0043202F">
        <w:rPr>
          <w:rFonts w:ascii="游ゴシック" w:eastAsia="游ゴシック" w:hAnsi="游ゴシック"/>
          <w:color w:val="000000" w:themeColor="text1"/>
        </w:rPr>
        <w:t>対して、</w:t>
      </w:r>
      <w:r w:rsidR="00345E64" w:rsidRPr="0043202F">
        <w:rPr>
          <w:rFonts w:ascii="游ゴシック" w:eastAsia="游ゴシック" w:hAnsi="游ゴシック"/>
          <w:color w:val="000000" w:themeColor="text1"/>
        </w:rPr>
        <w:t>行政</w:t>
      </w:r>
      <w:r w:rsidRPr="0043202F">
        <w:rPr>
          <w:rFonts w:ascii="游ゴシック" w:eastAsia="游ゴシック" w:hAnsi="游ゴシック" w:hint="eastAsia"/>
          <w:color w:val="000000" w:themeColor="text1"/>
        </w:rPr>
        <w:t>など</w:t>
      </w:r>
      <w:r w:rsidR="008D485F" w:rsidRPr="0043202F">
        <w:rPr>
          <w:rFonts w:ascii="游ゴシック" w:eastAsia="游ゴシック" w:hAnsi="游ゴシック"/>
          <w:color w:val="000000" w:themeColor="text1"/>
        </w:rPr>
        <w:t>他の</w:t>
      </w:r>
      <w:r w:rsidR="008D485F" w:rsidRPr="0043202F">
        <w:rPr>
          <w:rFonts w:ascii="游ゴシック" w:eastAsia="游ゴシック" w:hAnsi="游ゴシック" w:hint="eastAsia"/>
          <w:color w:val="000000" w:themeColor="text1"/>
        </w:rPr>
        <w:t>機関</w:t>
      </w:r>
      <w:r w:rsidRPr="0043202F">
        <w:rPr>
          <w:rFonts w:ascii="游ゴシック" w:eastAsia="游ゴシック" w:hAnsi="游ゴシック"/>
          <w:color w:val="000000" w:themeColor="text1"/>
        </w:rPr>
        <w:t>は</w:t>
      </w:r>
      <w:r w:rsidR="008D485F" w:rsidRPr="0043202F">
        <w:rPr>
          <w:rFonts w:ascii="游ゴシック" w:eastAsia="游ゴシック" w:hAnsi="游ゴシック" w:hint="eastAsia"/>
          <w:color w:val="000000" w:themeColor="text1"/>
        </w:rPr>
        <w:t>どの程度介入できるのかという疑問があった。また、</w:t>
      </w:r>
      <w:r w:rsidR="00345E64" w:rsidRPr="0043202F">
        <w:rPr>
          <w:rFonts w:ascii="游ゴシック" w:eastAsia="游ゴシック" w:hAnsi="游ゴシック" w:hint="eastAsia"/>
          <w:color w:val="000000" w:themeColor="text1"/>
        </w:rPr>
        <w:t>保護</w:t>
      </w:r>
      <w:r w:rsidRPr="0043202F">
        <w:rPr>
          <w:rFonts w:ascii="游ゴシック" w:eastAsia="游ゴシック" w:hAnsi="游ゴシック" w:hint="eastAsia"/>
          <w:color w:val="000000" w:themeColor="text1"/>
        </w:rPr>
        <w:t>者が「うちは必要ない」と言ってしまったら、子どもまでは届かない、という問題もある。そのような</w:t>
      </w:r>
      <w:r w:rsidR="00345E64" w:rsidRPr="0043202F">
        <w:rPr>
          <w:rFonts w:ascii="游ゴシック" w:eastAsia="游ゴシック" w:hAnsi="游ゴシック" w:hint="eastAsia"/>
          <w:color w:val="000000" w:themeColor="text1"/>
        </w:rPr>
        <w:t>ときに</w:t>
      </w:r>
      <w:r w:rsidRPr="0043202F">
        <w:rPr>
          <w:rFonts w:ascii="游ゴシック" w:eastAsia="游ゴシック" w:hAnsi="游ゴシック" w:hint="eastAsia"/>
          <w:color w:val="000000" w:themeColor="text1"/>
        </w:rPr>
        <w:t>、どこまで踏み込めるのか。</w:t>
      </w:r>
      <w:r w:rsidR="00345E64" w:rsidRPr="0043202F">
        <w:rPr>
          <w:rFonts w:ascii="游ゴシック" w:eastAsia="游ゴシック" w:hAnsi="游ゴシック"/>
          <w:color w:val="000000" w:themeColor="text1"/>
        </w:rPr>
        <w:t>SC（スクールカウンセ</w:t>
      </w:r>
      <w:r w:rsidR="008D485F" w:rsidRPr="0043202F">
        <w:rPr>
          <w:rFonts w:ascii="游ゴシック" w:eastAsia="游ゴシック" w:hAnsi="游ゴシック"/>
          <w:color w:val="000000" w:themeColor="text1"/>
        </w:rPr>
        <w:t>ラー）の方であるとかソーシャルワーカーの方は</w:t>
      </w:r>
      <w:r w:rsidRPr="0043202F">
        <w:rPr>
          <w:rFonts w:ascii="游ゴシック" w:eastAsia="游ゴシック" w:hAnsi="游ゴシック"/>
          <w:color w:val="000000" w:themeColor="text1"/>
        </w:rPr>
        <w:t>活動は</w:t>
      </w:r>
      <w:r w:rsidRPr="0043202F">
        <w:rPr>
          <w:rFonts w:ascii="游ゴシック" w:eastAsia="游ゴシック" w:hAnsi="游ゴシック" w:hint="eastAsia"/>
          <w:color w:val="000000" w:themeColor="text1"/>
        </w:rPr>
        <w:t>して</w:t>
      </w:r>
      <w:r w:rsidR="008D485F" w:rsidRPr="0043202F">
        <w:rPr>
          <w:rFonts w:ascii="游ゴシック" w:eastAsia="游ゴシック" w:hAnsi="游ゴシック"/>
          <w:color w:val="000000" w:themeColor="text1"/>
        </w:rPr>
        <w:t>いただいてると</w:t>
      </w:r>
      <w:r w:rsidRPr="0043202F">
        <w:rPr>
          <w:rFonts w:ascii="游ゴシック" w:eastAsia="游ゴシック" w:hAnsi="游ゴシック"/>
          <w:color w:val="000000" w:themeColor="text1"/>
        </w:rPr>
        <w:t>思うが、も</w:t>
      </w:r>
      <w:r w:rsidRPr="0043202F">
        <w:rPr>
          <w:rFonts w:ascii="游ゴシック" w:eastAsia="游ゴシック" w:hAnsi="游ゴシック" w:hint="eastAsia"/>
          <w:color w:val="000000" w:themeColor="text1"/>
        </w:rPr>
        <w:t>っ</w:t>
      </w:r>
      <w:r w:rsidRPr="0043202F">
        <w:rPr>
          <w:rFonts w:ascii="游ゴシック" w:eastAsia="游ゴシック" w:hAnsi="游ゴシック"/>
          <w:color w:val="000000" w:themeColor="text1"/>
        </w:rPr>
        <w:t>と積極的に介入する方法はあるのか</w:t>
      </w:r>
      <w:r w:rsidRPr="0043202F">
        <w:rPr>
          <w:rFonts w:ascii="游ゴシック" w:eastAsia="游ゴシック" w:hAnsi="游ゴシック" w:hint="eastAsia"/>
          <w:color w:val="000000" w:themeColor="text1"/>
        </w:rPr>
        <w:t>。</w:t>
      </w:r>
      <w:r w:rsidRPr="0043202F">
        <w:rPr>
          <w:rFonts w:ascii="游ゴシック" w:eastAsia="游ゴシック" w:hAnsi="游ゴシック"/>
          <w:color w:val="000000" w:themeColor="text1"/>
        </w:rPr>
        <w:t>もしくはそういう手立ては今後持てるのか</w:t>
      </w:r>
      <w:r w:rsidRPr="0043202F">
        <w:rPr>
          <w:rFonts w:ascii="游ゴシック" w:eastAsia="游ゴシック" w:hAnsi="游ゴシック" w:hint="eastAsia"/>
          <w:color w:val="000000" w:themeColor="text1"/>
        </w:rPr>
        <w:t>、という点が</w:t>
      </w:r>
      <w:r w:rsidR="00345E64" w:rsidRPr="0043202F">
        <w:rPr>
          <w:rFonts w:ascii="游ゴシック" w:eastAsia="游ゴシック" w:hAnsi="游ゴシック"/>
          <w:color w:val="000000" w:themeColor="text1"/>
        </w:rPr>
        <w:t>気になった</w:t>
      </w:r>
      <w:r w:rsidRPr="0043202F">
        <w:rPr>
          <w:rFonts w:ascii="游ゴシック" w:eastAsia="游ゴシック" w:hAnsi="游ゴシック" w:hint="eastAsia"/>
          <w:color w:val="000000" w:themeColor="text1"/>
        </w:rPr>
        <w:t>。</w:t>
      </w:r>
    </w:p>
    <w:p w14:paraId="7E9FB4C2" w14:textId="6BA45D00" w:rsidR="000755B4" w:rsidRPr="0043202F" w:rsidRDefault="00FA2762"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color w:val="000000" w:themeColor="text1"/>
        </w:rPr>
        <w:t>例えば今後、</w:t>
      </w:r>
      <w:r w:rsidR="008D485F" w:rsidRPr="0043202F">
        <w:rPr>
          <w:rFonts w:ascii="游ゴシック" w:eastAsia="游ゴシック" w:hAnsi="游ゴシック"/>
          <w:color w:val="000000" w:themeColor="text1"/>
        </w:rPr>
        <w:t>高齢者の方が増えて</w:t>
      </w:r>
      <w:r w:rsidR="008D485F" w:rsidRPr="0043202F">
        <w:rPr>
          <w:rFonts w:ascii="游ゴシック" w:eastAsia="游ゴシック" w:hAnsi="游ゴシック" w:hint="eastAsia"/>
          <w:color w:val="000000" w:themeColor="text1"/>
        </w:rPr>
        <w:t>くる</w:t>
      </w:r>
      <w:r w:rsidR="008D485F" w:rsidRPr="0043202F">
        <w:rPr>
          <w:rFonts w:ascii="游ゴシック" w:eastAsia="游ゴシック" w:hAnsi="游ゴシック"/>
          <w:color w:val="000000" w:themeColor="text1"/>
        </w:rPr>
        <w:t>と、</w:t>
      </w:r>
      <w:r w:rsidR="00345E64" w:rsidRPr="0043202F">
        <w:rPr>
          <w:rFonts w:ascii="游ゴシック" w:eastAsia="游ゴシック" w:hAnsi="游ゴシック"/>
          <w:color w:val="000000" w:themeColor="text1"/>
        </w:rPr>
        <w:t>例に挙げたヤング</w:t>
      </w:r>
      <w:r w:rsidR="008D485F" w:rsidRPr="0043202F">
        <w:rPr>
          <w:rFonts w:ascii="游ゴシック" w:eastAsia="游ゴシック" w:hAnsi="游ゴシック" w:hint="eastAsia"/>
          <w:color w:val="000000" w:themeColor="text1"/>
        </w:rPr>
        <w:t>ケアラーというケースはおそらく増えてくるのではないか</w:t>
      </w:r>
      <w:r w:rsidR="00345E64" w:rsidRPr="0043202F">
        <w:rPr>
          <w:rFonts w:ascii="游ゴシック" w:eastAsia="游ゴシック" w:hAnsi="游ゴシック" w:hint="eastAsia"/>
          <w:color w:val="000000" w:themeColor="text1"/>
        </w:rPr>
        <w:t>。</w:t>
      </w:r>
      <w:r w:rsidR="008D485F" w:rsidRPr="0043202F">
        <w:rPr>
          <w:rFonts w:ascii="游ゴシック" w:eastAsia="游ゴシック" w:hAnsi="游ゴシック" w:hint="eastAsia"/>
          <w:color w:val="000000" w:themeColor="text1"/>
        </w:rPr>
        <w:t>ヤングケアラーだけでなく、友達同士の人間関係や親子関係などの問題に対して、それぞれの専門家の方が、</w:t>
      </w:r>
      <w:r w:rsidR="00345E64" w:rsidRPr="0043202F">
        <w:rPr>
          <w:rFonts w:ascii="游ゴシック" w:eastAsia="游ゴシック" w:hAnsi="游ゴシック" w:hint="eastAsia"/>
          <w:color w:val="000000" w:themeColor="text1"/>
        </w:rPr>
        <w:t>おせっかい</w:t>
      </w:r>
      <w:r w:rsidRPr="0043202F">
        <w:rPr>
          <w:rFonts w:ascii="游ゴシック" w:eastAsia="游ゴシック" w:hAnsi="游ゴシック" w:hint="eastAsia"/>
          <w:color w:val="000000" w:themeColor="text1"/>
        </w:rPr>
        <w:t>と思えるくらいでも踏み込むことは可能なのか</w:t>
      </w:r>
      <w:r w:rsidR="008D485F" w:rsidRPr="0043202F">
        <w:rPr>
          <w:rFonts w:ascii="游ゴシック" w:eastAsia="游ゴシック" w:hAnsi="游ゴシック" w:hint="eastAsia"/>
          <w:color w:val="000000" w:themeColor="text1"/>
        </w:rPr>
        <w:t>という点が</w:t>
      </w:r>
      <w:r w:rsidR="00345E64" w:rsidRPr="0043202F">
        <w:rPr>
          <w:rFonts w:ascii="游ゴシック" w:eastAsia="游ゴシック" w:hAnsi="游ゴシック" w:hint="eastAsia"/>
          <w:color w:val="000000" w:themeColor="text1"/>
        </w:rPr>
        <w:t>気になった。</w:t>
      </w:r>
    </w:p>
    <w:p w14:paraId="2DA2E2B8" w14:textId="06141E82" w:rsidR="00345E64" w:rsidRPr="0043202F" w:rsidRDefault="00345E64" w:rsidP="00A51EF0">
      <w:pPr>
        <w:rPr>
          <w:rFonts w:ascii="游ゴシック" w:eastAsia="游ゴシック" w:hAnsi="游ゴシック"/>
          <w:color w:val="000000" w:themeColor="text1"/>
        </w:rPr>
      </w:pPr>
    </w:p>
    <w:p w14:paraId="4CE30F62" w14:textId="637E2868" w:rsidR="00345E64" w:rsidRPr="0043202F" w:rsidRDefault="00345E64"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lastRenderedPageBreak/>
        <w:t>＜事務局＞</w:t>
      </w:r>
    </w:p>
    <w:p w14:paraId="06AE7011" w14:textId="7CD65671" w:rsidR="00345E64" w:rsidRPr="0043202F" w:rsidRDefault="008D485F"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保護者の方々にそのように</w:t>
      </w:r>
      <w:r w:rsidR="00FA2762" w:rsidRPr="0043202F">
        <w:rPr>
          <w:rFonts w:ascii="游ゴシック" w:eastAsia="游ゴシック" w:hAnsi="游ゴシック" w:hint="eastAsia"/>
          <w:color w:val="000000" w:themeColor="text1"/>
        </w:rPr>
        <w:t>考えていただけること</w:t>
      </w:r>
      <w:r w:rsidR="00345E64" w:rsidRPr="0043202F">
        <w:rPr>
          <w:rFonts w:ascii="游ゴシック" w:eastAsia="游ゴシック" w:hAnsi="游ゴシック" w:hint="eastAsia"/>
          <w:color w:val="000000" w:themeColor="text1"/>
        </w:rPr>
        <w:t>は</w:t>
      </w:r>
      <w:r w:rsidR="00FA2762" w:rsidRPr="0043202F">
        <w:rPr>
          <w:rFonts w:ascii="游ゴシック" w:eastAsia="游ゴシック" w:hAnsi="游ゴシック" w:hint="eastAsia"/>
          <w:color w:val="000000" w:themeColor="text1"/>
        </w:rPr>
        <w:t>、</w:t>
      </w:r>
      <w:r w:rsidR="00345E64" w:rsidRPr="0043202F">
        <w:rPr>
          <w:rFonts w:ascii="游ゴシック" w:eastAsia="游ゴシック" w:hAnsi="游ゴシック" w:hint="eastAsia"/>
          <w:color w:val="000000" w:themeColor="text1"/>
        </w:rPr>
        <w:t>学校にとっては</w:t>
      </w:r>
      <w:r w:rsidRPr="0043202F">
        <w:rPr>
          <w:rFonts w:ascii="游ゴシック" w:eastAsia="游ゴシック" w:hAnsi="游ゴシック" w:hint="eastAsia"/>
          <w:color w:val="000000" w:themeColor="text1"/>
        </w:rPr>
        <w:t>非常にありがたく</w:t>
      </w:r>
      <w:r w:rsidR="00345E64" w:rsidRPr="0043202F">
        <w:rPr>
          <w:rFonts w:ascii="游ゴシック" w:eastAsia="游ゴシック" w:hAnsi="游ゴシック" w:hint="eastAsia"/>
          <w:color w:val="000000" w:themeColor="text1"/>
        </w:rPr>
        <w:t>、</w:t>
      </w:r>
      <w:r w:rsidRPr="0043202F">
        <w:rPr>
          <w:rFonts w:ascii="游ゴシック" w:eastAsia="游ゴシック" w:hAnsi="游ゴシック" w:hint="eastAsia"/>
          <w:color w:val="000000" w:themeColor="text1"/>
        </w:rPr>
        <w:t>連携できるポイントだと思う。</w:t>
      </w:r>
    </w:p>
    <w:p w14:paraId="6D0DE409" w14:textId="39102C76" w:rsidR="00345E64" w:rsidRPr="0043202F" w:rsidRDefault="008D485F"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学校がどこまで家庭の課題に入っていけるかというと、当然これは限界があると思っている</w:t>
      </w:r>
      <w:r w:rsidR="00345E64" w:rsidRPr="0043202F">
        <w:rPr>
          <w:rFonts w:ascii="游ゴシック" w:eastAsia="游ゴシック" w:hAnsi="游ゴシック" w:hint="eastAsia"/>
          <w:color w:val="000000" w:themeColor="text1"/>
        </w:rPr>
        <w:t>。</w:t>
      </w:r>
    </w:p>
    <w:p w14:paraId="32FE853B" w14:textId="28AAFFAB" w:rsidR="000755B4" w:rsidRPr="0043202F" w:rsidRDefault="008D485F"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ヤングケアラーの課題や虐待の課題もそうだが、やはり学校がどこまで発見できるかというところについては、様々な手立ても含めて</w:t>
      </w:r>
      <w:r w:rsidR="00345E64" w:rsidRPr="0043202F">
        <w:rPr>
          <w:rFonts w:ascii="游ゴシック" w:eastAsia="游ゴシック" w:hAnsi="游ゴシック" w:hint="eastAsia"/>
          <w:color w:val="000000" w:themeColor="text1"/>
        </w:rPr>
        <w:t>やっていくとい</w:t>
      </w:r>
      <w:r w:rsidRPr="0043202F">
        <w:rPr>
          <w:rFonts w:ascii="游ゴシック" w:eastAsia="游ゴシック" w:hAnsi="游ゴシック" w:hint="eastAsia"/>
          <w:color w:val="000000" w:themeColor="text1"/>
        </w:rPr>
        <w:t>うことがまず重要である。その上で、福祉の専門家である</w:t>
      </w:r>
      <w:r w:rsidR="00345E64" w:rsidRPr="0043202F">
        <w:rPr>
          <w:rFonts w:ascii="游ゴシック" w:eastAsia="游ゴシック" w:hAnsi="游ゴシック"/>
          <w:color w:val="000000" w:themeColor="text1"/>
        </w:rPr>
        <w:t>SSW</w:t>
      </w:r>
      <w:r w:rsidRPr="0043202F">
        <w:rPr>
          <w:rFonts w:ascii="游ゴシック" w:eastAsia="游ゴシック" w:hAnsi="游ゴシック"/>
          <w:color w:val="000000" w:themeColor="text1"/>
        </w:rPr>
        <w:t>（スクールソーシャルワーカー）などを活用して、いかに</w:t>
      </w:r>
      <w:r w:rsidR="00345E64" w:rsidRPr="0043202F">
        <w:rPr>
          <w:rFonts w:ascii="游ゴシック" w:eastAsia="游ゴシック" w:hAnsi="游ゴシック"/>
          <w:color w:val="000000" w:themeColor="text1"/>
        </w:rPr>
        <w:t>市町村の福祉に繋げていくかというよ</w:t>
      </w:r>
      <w:r w:rsidR="00FA2762" w:rsidRPr="0043202F">
        <w:rPr>
          <w:rFonts w:ascii="游ゴシック" w:eastAsia="游ゴシック" w:hAnsi="游ゴシック"/>
          <w:color w:val="000000" w:themeColor="text1"/>
        </w:rPr>
        <w:t>うなことが、今後関係機関との連携というところ</w:t>
      </w:r>
      <w:r w:rsidRPr="0043202F">
        <w:rPr>
          <w:rFonts w:ascii="游ゴシック" w:eastAsia="游ゴシック" w:hAnsi="游ゴシック" w:hint="eastAsia"/>
          <w:color w:val="000000" w:themeColor="text1"/>
        </w:rPr>
        <w:t>で</w:t>
      </w:r>
      <w:r w:rsidR="00FA2762" w:rsidRPr="0043202F">
        <w:rPr>
          <w:rFonts w:ascii="游ゴシック" w:eastAsia="游ゴシック" w:hAnsi="游ゴシック"/>
          <w:color w:val="000000" w:themeColor="text1"/>
        </w:rPr>
        <w:t>は非常に大きい</w:t>
      </w:r>
      <w:r w:rsidR="00FA2762" w:rsidRPr="0043202F">
        <w:rPr>
          <w:rFonts w:ascii="游ゴシック" w:eastAsia="游ゴシック" w:hAnsi="游ゴシック" w:hint="eastAsia"/>
          <w:color w:val="000000" w:themeColor="text1"/>
        </w:rPr>
        <w:t>と</w:t>
      </w:r>
      <w:r w:rsidR="00FA2762" w:rsidRPr="0043202F">
        <w:rPr>
          <w:rFonts w:ascii="游ゴシック" w:eastAsia="游ゴシック" w:hAnsi="游ゴシック"/>
          <w:color w:val="000000" w:themeColor="text1"/>
        </w:rPr>
        <w:t>思ってお</w:t>
      </w:r>
      <w:r w:rsidR="00A634AA" w:rsidRPr="0043202F">
        <w:rPr>
          <w:rFonts w:ascii="游ゴシック" w:eastAsia="游ゴシック" w:hAnsi="游ゴシック" w:hint="eastAsia"/>
          <w:color w:val="000000" w:themeColor="text1"/>
        </w:rPr>
        <w:t>り</w:t>
      </w:r>
      <w:r w:rsidRPr="0043202F">
        <w:rPr>
          <w:rFonts w:ascii="游ゴシック" w:eastAsia="游ゴシック" w:hAnsi="游ゴシック"/>
          <w:color w:val="000000" w:themeColor="text1"/>
        </w:rPr>
        <w:t>、学校として精一杯頑張っていくということが今後大事だと</w:t>
      </w:r>
      <w:r w:rsidRPr="0043202F">
        <w:rPr>
          <w:rFonts w:ascii="游ゴシック" w:eastAsia="游ゴシック" w:hAnsi="游ゴシック" w:hint="eastAsia"/>
          <w:color w:val="000000" w:themeColor="text1"/>
        </w:rPr>
        <w:t>思っている</w:t>
      </w:r>
      <w:r w:rsidR="00A634AA" w:rsidRPr="0043202F">
        <w:rPr>
          <w:rFonts w:ascii="游ゴシック" w:eastAsia="游ゴシック" w:hAnsi="游ゴシック" w:hint="eastAsia"/>
          <w:color w:val="000000" w:themeColor="text1"/>
        </w:rPr>
        <w:t>。</w:t>
      </w:r>
    </w:p>
    <w:p w14:paraId="24D27419" w14:textId="77777777" w:rsidR="000755B4" w:rsidRPr="0043202F" w:rsidRDefault="000755B4" w:rsidP="00A51EF0">
      <w:pPr>
        <w:rPr>
          <w:rFonts w:ascii="游ゴシック" w:eastAsia="游ゴシック" w:hAnsi="游ゴシック"/>
          <w:color w:val="000000" w:themeColor="text1"/>
        </w:rPr>
      </w:pPr>
    </w:p>
    <w:p w14:paraId="6386AB5C" w14:textId="77777777" w:rsidR="00220683" w:rsidRPr="0043202F" w:rsidRDefault="00220683" w:rsidP="00A51EF0">
      <w:pPr>
        <w:rPr>
          <w:rFonts w:ascii="游ゴシック" w:eastAsia="游ゴシック" w:hAnsi="游ゴシック"/>
          <w:color w:val="000000" w:themeColor="text1"/>
        </w:rPr>
      </w:pPr>
    </w:p>
    <w:tbl>
      <w:tblPr>
        <w:tblStyle w:val="a3"/>
        <w:tblW w:w="0" w:type="auto"/>
        <w:tblLook w:val="04A0" w:firstRow="1" w:lastRow="0" w:firstColumn="1" w:lastColumn="0" w:noHBand="0" w:noVBand="1"/>
      </w:tblPr>
      <w:tblGrid>
        <w:gridCol w:w="9736"/>
      </w:tblGrid>
      <w:tr w:rsidR="00220683" w:rsidRPr="0043202F" w14:paraId="6AE2026C" w14:textId="77777777" w:rsidTr="00220683">
        <w:tc>
          <w:tcPr>
            <w:tcW w:w="9736" w:type="dxa"/>
          </w:tcPr>
          <w:p w14:paraId="643FDAF7" w14:textId="01EF556B" w:rsidR="00220683" w:rsidRPr="0043202F" w:rsidRDefault="0022068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＜基本方針４全体に向けた要望＞</w:t>
            </w:r>
          </w:p>
          <w:p w14:paraId="2F33A231" w14:textId="00C02467" w:rsidR="00220683" w:rsidRPr="0043202F" w:rsidRDefault="00220683"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計画策定時と今では子どもたちのメンタリティが変わってきていると感じている。スマートフォンや</w:t>
            </w:r>
            <w:r w:rsidRPr="0043202F">
              <w:rPr>
                <w:rFonts w:ascii="游ゴシック" w:eastAsia="游ゴシック" w:hAnsi="游ゴシック"/>
                <w:color w:val="000000" w:themeColor="text1"/>
              </w:rPr>
              <w:t>SNS利用の低年齢化による人間関係の構築方法の変化、インターネット検索やAIの利用による「情報を得る」・「思考する」というプロセスの変化、クリックひとつで大量の娯楽コンテンツが受動的に手に入る現在の状況において、例えば読書のような能動的な学びを児童・生徒が選んでいくだろうか等、これからの子どもたちを考えていくにあたり、この点についてのアプローチが必要ではないかと思う。</w:t>
            </w:r>
          </w:p>
        </w:tc>
      </w:tr>
    </w:tbl>
    <w:p w14:paraId="41E02324" w14:textId="0A8E3090" w:rsidR="00220683" w:rsidRPr="0043202F" w:rsidRDefault="00220683" w:rsidP="00A51EF0">
      <w:pPr>
        <w:rPr>
          <w:rFonts w:ascii="游ゴシック" w:eastAsia="游ゴシック" w:hAnsi="游ゴシック"/>
          <w:color w:val="000000" w:themeColor="text1"/>
        </w:rPr>
      </w:pPr>
    </w:p>
    <w:p w14:paraId="0BE9B28C" w14:textId="6AA3D801" w:rsidR="00220683" w:rsidRPr="0043202F" w:rsidRDefault="0022068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p>
    <w:p w14:paraId="6C61BAD9" w14:textId="08290E9D" w:rsidR="00220683" w:rsidRPr="0043202F" w:rsidRDefault="00A9513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00220683" w:rsidRPr="0043202F">
        <w:rPr>
          <w:rFonts w:ascii="游ゴシック" w:eastAsia="游ゴシック" w:hAnsi="游ゴシック" w:hint="eastAsia"/>
          <w:color w:val="000000" w:themeColor="text1"/>
        </w:rPr>
        <w:t>委員</w:t>
      </w:r>
      <w:r w:rsidR="00220683" w:rsidRPr="0043202F">
        <w:rPr>
          <w:rFonts w:ascii="游ゴシック" w:eastAsia="游ゴシック" w:hAnsi="游ゴシック"/>
          <w:color w:val="000000" w:themeColor="text1"/>
        </w:rPr>
        <w:t>ご指摘のとおり、計画策定当時と比較して、子どもたちや教育を取り巻く社会の状況は大きく変化しています。社会の変化が加速度を増し、複雑で予測困難となってきている中、子どもたち自身が自分の良さや可能性を認識するとともに、多様な人々と協働しながら豊かな人生を切り拓いていけるよう、子どもたちの資質・能力を育成することが求められています。</w:t>
      </w:r>
    </w:p>
    <w:p w14:paraId="726152A7" w14:textId="15FB2DC3" w:rsidR="00A95133" w:rsidRPr="0043202F" w:rsidRDefault="00A9513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00220683" w:rsidRPr="0043202F">
        <w:rPr>
          <w:rFonts w:ascii="游ゴシック" w:eastAsia="游ゴシック" w:hAnsi="游ゴシック"/>
          <w:color w:val="000000" w:themeColor="text1"/>
        </w:rPr>
        <w:t>現在、委員の皆様には「第１次大阪府教育振興基本計画」の進捗について、点検及び評価のご審議をいただいております。大阪府では、教育において、時代を超えて変わらない価値のあるものについては、しっかりとその取組みを継承し、時代の変化とともに変えていく必要があるものについては不断の改革を進めることが重要との考えのもと、「第２次大阪府教育振興基本計画」を令和5年３月に策定したところです。</w:t>
      </w:r>
    </w:p>
    <w:p w14:paraId="4EA9AC57" w14:textId="7F161EAD" w:rsidR="00220683" w:rsidRPr="0043202F" w:rsidRDefault="00A9513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00220683" w:rsidRPr="0043202F">
        <w:rPr>
          <w:rFonts w:ascii="游ゴシック" w:eastAsia="游ゴシック" w:hAnsi="游ゴシック"/>
          <w:color w:val="000000" w:themeColor="text1"/>
        </w:rPr>
        <w:t>今後、第２次計画のもと、これまでの成果をより伸ばしつつ、ご指摘いただいた点を含め、課題を解決していくことのできる多彩で柔軟な、特色・魅力ある教育を提供する施策等を進めてまいります。</w:t>
      </w:r>
    </w:p>
    <w:p w14:paraId="5C22819A" w14:textId="624206D7" w:rsidR="00F96EAC" w:rsidRPr="0043202F" w:rsidRDefault="00F96EAC" w:rsidP="00A51EF0">
      <w:pPr>
        <w:rPr>
          <w:rFonts w:ascii="游ゴシック" w:eastAsia="游ゴシック" w:hAnsi="游ゴシック"/>
          <w:color w:val="000000" w:themeColor="text1"/>
        </w:rPr>
      </w:pPr>
    </w:p>
    <w:p w14:paraId="1A0D4E8F" w14:textId="0932E667" w:rsidR="000755B4" w:rsidRPr="0043202F" w:rsidRDefault="000755B4"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＜委員＞</w:t>
      </w:r>
    </w:p>
    <w:p w14:paraId="2721FC89" w14:textId="34151F07" w:rsidR="00A634AA" w:rsidRPr="0043202F" w:rsidRDefault="00345E6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先ほどの基本方針</w:t>
      </w:r>
      <w:r w:rsidRPr="0043202F">
        <w:rPr>
          <w:rFonts w:ascii="游ゴシック" w:eastAsia="游ゴシック" w:hAnsi="游ゴシック"/>
          <w:color w:val="000000" w:themeColor="text1"/>
        </w:rPr>
        <w:t>1</w:t>
      </w:r>
      <w:r w:rsidR="008D485F" w:rsidRPr="0043202F">
        <w:rPr>
          <w:rFonts w:ascii="游ゴシック" w:eastAsia="游ゴシック" w:hAnsi="游ゴシック"/>
          <w:color w:val="000000" w:themeColor="text1"/>
        </w:rPr>
        <w:t>で</w:t>
      </w:r>
      <w:r w:rsidR="00A634AA" w:rsidRPr="0043202F">
        <w:rPr>
          <w:rFonts w:ascii="游ゴシック" w:eastAsia="游ゴシック" w:hAnsi="游ゴシック"/>
          <w:color w:val="000000" w:themeColor="text1"/>
        </w:rPr>
        <w:t>教育力の話題が</w:t>
      </w:r>
      <w:r w:rsidR="00A634AA" w:rsidRPr="0043202F">
        <w:rPr>
          <w:rFonts w:ascii="游ゴシック" w:eastAsia="游ゴシック" w:hAnsi="游ゴシック" w:hint="eastAsia"/>
          <w:color w:val="000000" w:themeColor="text1"/>
        </w:rPr>
        <w:t>出</w:t>
      </w:r>
      <w:r w:rsidR="00A634AA" w:rsidRPr="0043202F">
        <w:rPr>
          <w:rFonts w:ascii="游ゴシック" w:eastAsia="游ゴシック" w:hAnsi="游ゴシック"/>
          <w:color w:val="000000" w:themeColor="text1"/>
        </w:rPr>
        <w:t>て、</w:t>
      </w:r>
      <w:r w:rsidRPr="0043202F">
        <w:rPr>
          <w:rFonts w:ascii="游ゴシック" w:eastAsia="游ゴシック" w:hAnsi="游ゴシック"/>
          <w:color w:val="000000" w:themeColor="text1"/>
        </w:rPr>
        <w:t>この基本方針4</w:t>
      </w:r>
      <w:r w:rsidR="008D485F" w:rsidRPr="0043202F">
        <w:rPr>
          <w:rFonts w:ascii="游ゴシック" w:eastAsia="游ゴシック" w:hAnsi="游ゴシック"/>
          <w:color w:val="000000" w:themeColor="text1"/>
        </w:rPr>
        <w:t>で人間性</w:t>
      </w:r>
      <w:r w:rsidR="008D485F" w:rsidRPr="0043202F">
        <w:rPr>
          <w:rFonts w:ascii="游ゴシック" w:eastAsia="游ゴシック" w:hAnsi="游ゴシック" w:hint="eastAsia"/>
          <w:color w:val="000000" w:themeColor="text1"/>
        </w:rPr>
        <w:t>や学力、</w:t>
      </w:r>
      <w:r w:rsidR="008D485F" w:rsidRPr="0043202F">
        <w:rPr>
          <w:rFonts w:ascii="游ゴシック" w:eastAsia="游ゴシック" w:hAnsi="游ゴシック"/>
          <w:color w:val="000000" w:themeColor="text1"/>
        </w:rPr>
        <w:t>コミュニケーション</w:t>
      </w:r>
      <w:r w:rsidR="008D485F" w:rsidRPr="0043202F">
        <w:rPr>
          <w:rFonts w:ascii="游ゴシック" w:eastAsia="游ゴシック" w:hAnsi="游ゴシック" w:hint="eastAsia"/>
          <w:color w:val="000000" w:themeColor="text1"/>
        </w:rPr>
        <w:t>力、</w:t>
      </w:r>
      <w:r w:rsidR="008D485F" w:rsidRPr="0043202F">
        <w:rPr>
          <w:rFonts w:ascii="游ゴシック" w:eastAsia="游ゴシック" w:hAnsi="游ゴシック"/>
          <w:color w:val="000000" w:themeColor="text1"/>
        </w:rPr>
        <w:t>各種の体力の話</w:t>
      </w:r>
      <w:r w:rsidR="008D485F" w:rsidRPr="0043202F">
        <w:rPr>
          <w:rFonts w:ascii="游ゴシック" w:eastAsia="游ゴシック" w:hAnsi="游ゴシック" w:hint="eastAsia"/>
          <w:color w:val="000000" w:themeColor="text1"/>
        </w:rPr>
        <w:t>などが</w:t>
      </w:r>
      <w:r w:rsidR="008D485F" w:rsidRPr="0043202F">
        <w:rPr>
          <w:rFonts w:ascii="游ゴシック" w:eastAsia="游ゴシック" w:hAnsi="游ゴシック"/>
          <w:color w:val="000000" w:themeColor="text1"/>
        </w:rPr>
        <w:t>出</w:t>
      </w:r>
      <w:r w:rsidR="008D485F" w:rsidRPr="0043202F">
        <w:rPr>
          <w:rFonts w:ascii="游ゴシック" w:eastAsia="游ゴシック" w:hAnsi="游ゴシック" w:hint="eastAsia"/>
          <w:color w:val="000000" w:themeColor="text1"/>
        </w:rPr>
        <w:t>たが</w:t>
      </w:r>
      <w:r w:rsidRPr="0043202F">
        <w:rPr>
          <w:rFonts w:ascii="游ゴシック" w:eastAsia="游ゴシック" w:hAnsi="游ゴシック"/>
          <w:color w:val="000000" w:themeColor="text1"/>
        </w:rPr>
        <w:t>、</w:t>
      </w:r>
      <w:r w:rsidR="008D485F" w:rsidRPr="0043202F">
        <w:rPr>
          <w:rFonts w:ascii="游ゴシック" w:eastAsia="游ゴシック" w:hAnsi="游ゴシック" w:hint="eastAsia"/>
          <w:color w:val="000000" w:themeColor="text1"/>
        </w:rPr>
        <w:t>そういったすべてのものに</w:t>
      </w:r>
      <w:r w:rsidRPr="0043202F">
        <w:rPr>
          <w:rFonts w:ascii="游ゴシック" w:eastAsia="游ゴシック" w:hAnsi="游ゴシック"/>
          <w:color w:val="000000" w:themeColor="text1"/>
        </w:rPr>
        <w:t>インタ</w:t>
      </w:r>
      <w:r w:rsidR="008D485F" w:rsidRPr="0043202F">
        <w:rPr>
          <w:rFonts w:ascii="游ゴシック" w:eastAsia="游ゴシック" w:hAnsi="游ゴシック"/>
          <w:color w:val="000000" w:themeColor="text1"/>
        </w:rPr>
        <w:t>ーネット</w:t>
      </w:r>
      <w:r w:rsidR="008D485F" w:rsidRPr="0043202F">
        <w:rPr>
          <w:rFonts w:ascii="游ゴシック" w:eastAsia="游ゴシック" w:hAnsi="游ゴシック" w:hint="eastAsia"/>
          <w:color w:val="000000" w:themeColor="text1"/>
        </w:rPr>
        <w:t>や</w:t>
      </w:r>
      <w:r w:rsidR="00A51EF0">
        <w:rPr>
          <w:rFonts w:ascii="游ゴシック" w:eastAsia="游ゴシック" w:hAnsi="游ゴシック" w:hint="eastAsia"/>
          <w:color w:val="000000" w:themeColor="text1"/>
        </w:rPr>
        <w:t>SNS</w:t>
      </w:r>
      <w:r w:rsidR="008D485F" w:rsidRPr="0043202F">
        <w:rPr>
          <w:rFonts w:ascii="游ゴシック" w:eastAsia="游ゴシック" w:hAnsi="游ゴシック" w:hint="eastAsia"/>
          <w:color w:val="000000" w:themeColor="text1"/>
        </w:rPr>
        <w:t>が</w:t>
      </w:r>
      <w:r w:rsidR="00A634AA" w:rsidRPr="0043202F">
        <w:rPr>
          <w:rFonts w:ascii="游ゴシック" w:eastAsia="游ゴシック" w:hAnsi="游ゴシック"/>
          <w:color w:val="000000" w:themeColor="text1"/>
        </w:rPr>
        <w:t>影響を及ぼしてるように思</w:t>
      </w:r>
      <w:r w:rsidR="00A634AA" w:rsidRPr="0043202F">
        <w:rPr>
          <w:rFonts w:ascii="游ゴシック" w:eastAsia="游ゴシック" w:hAnsi="游ゴシック" w:hint="eastAsia"/>
          <w:color w:val="000000" w:themeColor="text1"/>
        </w:rPr>
        <w:t>う。</w:t>
      </w:r>
    </w:p>
    <w:p w14:paraId="14709751" w14:textId="49510BA2" w:rsidR="00345E64" w:rsidRPr="0043202F" w:rsidRDefault="00A634AA"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color w:val="000000" w:themeColor="text1"/>
        </w:rPr>
        <w:t>民間のアンケートで</w:t>
      </w:r>
      <w:r w:rsidRPr="0043202F">
        <w:rPr>
          <w:rFonts w:ascii="游ゴシック" w:eastAsia="游ゴシック" w:hAnsi="游ゴシック" w:hint="eastAsia"/>
          <w:color w:val="000000" w:themeColor="text1"/>
        </w:rPr>
        <w:t>は</w:t>
      </w:r>
      <w:r w:rsidR="00345E64" w:rsidRPr="0043202F">
        <w:rPr>
          <w:rFonts w:ascii="游ゴシック" w:eastAsia="游ゴシック" w:hAnsi="游ゴシック"/>
          <w:color w:val="000000" w:themeColor="text1"/>
        </w:rPr>
        <w:t>、</w:t>
      </w:r>
      <w:r w:rsidRPr="0043202F">
        <w:rPr>
          <w:rFonts w:ascii="游ゴシック" w:eastAsia="游ゴシック" w:hAnsi="游ゴシック" w:hint="eastAsia"/>
          <w:color w:val="000000" w:themeColor="text1"/>
        </w:rPr>
        <w:t>今の時代、</w:t>
      </w:r>
      <w:r w:rsidR="00085279" w:rsidRPr="0043202F">
        <w:rPr>
          <w:rFonts w:ascii="游ゴシック" w:eastAsia="游ゴシック" w:hAnsi="游ゴシック"/>
          <w:color w:val="000000" w:themeColor="text1"/>
        </w:rPr>
        <w:t>子ども</w:t>
      </w:r>
      <w:r w:rsidRPr="0043202F">
        <w:rPr>
          <w:rFonts w:ascii="游ゴシック" w:eastAsia="游ゴシック" w:hAnsi="游ゴシック"/>
          <w:color w:val="000000" w:themeColor="text1"/>
        </w:rPr>
        <w:t>が初めてインターネットに触れる年齢は何歳か</w:t>
      </w:r>
      <w:r w:rsidRPr="0043202F">
        <w:rPr>
          <w:rFonts w:ascii="游ゴシック" w:eastAsia="游ゴシック" w:hAnsi="游ゴシック" w:hint="eastAsia"/>
          <w:color w:val="000000" w:themeColor="text1"/>
        </w:rPr>
        <w:t>という問いがあり、</w:t>
      </w:r>
      <w:r w:rsidR="00345E64" w:rsidRPr="0043202F">
        <w:rPr>
          <w:rFonts w:ascii="游ゴシック" w:eastAsia="游ゴシック" w:hAnsi="游ゴシック"/>
          <w:color w:val="000000" w:themeColor="text1"/>
        </w:rPr>
        <w:t>これは今0歳か</w:t>
      </w:r>
      <w:r w:rsidRPr="0043202F">
        <w:rPr>
          <w:rFonts w:ascii="游ゴシック" w:eastAsia="游ゴシック" w:hAnsi="游ゴシック" w:hint="eastAsia"/>
          <w:color w:val="000000" w:themeColor="text1"/>
        </w:rPr>
        <w:t>らとなっている</w:t>
      </w:r>
      <w:r w:rsidR="00345E64" w:rsidRPr="0043202F">
        <w:rPr>
          <w:rFonts w:ascii="游ゴシック" w:eastAsia="游ゴシック" w:hAnsi="游ゴシック" w:hint="eastAsia"/>
          <w:color w:val="000000" w:themeColor="text1"/>
        </w:rPr>
        <w:t>。</w:t>
      </w:r>
    </w:p>
    <w:p w14:paraId="7736E3F5" w14:textId="56F8E0B0" w:rsidR="00345E64" w:rsidRPr="0043202F" w:rsidRDefault="00A634AA"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これは、</w:t>
      </w:r>
      <w:r w:rsidR="00345E64" w:rsidRPr="0043202F">
        <w:rPr>
          <w:rFonts w:ascii="游ゴシック" w:eastAsia="游ゴシック" w:hAnsi="游ゴシック" w:hint="eastAsia"/>
          <w:color w:val="000000" w:themeColor="text1"/>
        </w:rPr>
        <w:t>親が</w:t>
      </w:r>
      <w:r w:rsidR="00085279" w:rsidRPr="0043202F">
        <w:rPr>
          <w:rFonts w:ascii="游ゴシック" w:eastAsia="游ゴシック" w:hAnsi="游ゴシック" w:hint="eastAsia"/>
          <w:color w:val="000000" w:themeColor="text1"/>
        </w:rPr>
        <w:t>子ども</w:t>
      </w:r>
      <w:r w:rsidRPr="0043202F">
        <w:rPr>
          <w:rFonts w:ascii="游ゴシック" w:eastAsia="游ゴシック" w:hAnsi="游ゴシック" w:hint="eastAsia"/>
          <w:color w:val="000000" w:themeColor="text1"/>
        </w:rPr>
        <w:t>が泣くと</w:t>
      </w:r>
      <w:r w:rsidR="00A51EF0">
        <w:rPr>
          <w:rFonts w:ascii="游ゴシック" w:eastAsia="游ゴシック" w:hAnsi="游ゴシック" w:hint="eastAsia"/>
          <w:color w:val="000000" w:themeColor="text1"/>
        </w:rPr>
        <w:t>YouTube</w:t>
      </w:r>
      <w:r w:rsidR="00345E64" w:rsidRPr="0043202F">
        <w:rPr>
          <w:rFonts w:ascii="游ゴシック" w:eastAsia="游ゴシック" w:hAnsi="游ゴシック" w:hint="eastAsia"/>
          <w:color w:val="000000" w:themeColor="text1"/>
        </w:rPr>
        <w:t>を見せる</w:t>
      </w:r>
      <w:r w:rsidR="008D485F" w:rsidRPr="0043202F">
        <w:rPr>
          <w:rFonts w:ascii="游ゴシック" w:eastAsia="游ゴシック" w:hAnsi="游ゴシック" w:hint="eastAsia"/>
          <w:color w:val="000000" w:themeColor="text1"/>
        </w:rPr>
        <w:t>ため</w:t>
      </w:r>
      <w:r w:rsidRPr="0043202F">
        <w:rPr>
          <w:rFonts w:ascii="游ゴシック" w:eastAsia="游ゴシック" w:hAnsi="游ゴシック" w:hint="eastAsia"/>
          <w:color w:val="000000" w:themeColor="text1"/>
        </w:rPr>
        <w:t>、この年齢になっている。我々の感覚では、</w:t>
      </w:r>
      <w:r w:rsidR="00345E64" w:rsidRPr="0043202F">
        <w:rPr>
          <w:rFonts w:ascii="游ゴシック" w:eastAsia="游ゴシック" w:hAnsi="游ゴシック" w:hint="eastAsia"/>
          <w:color w:val="000000" w:themeColor="text1"/>
        </w:rPr>
        <w:t>思春期</w:t>
      </w:r>
      <w:r w:rsidR="00345E64" w:rsidRPr="0043202F">
        <w:rPr>
          <w:rFonts w:ascii="游ゴシック" w:eastAsia="游ゴシック" w:hAnsi="游ゴシック" w:hint="eastAsia"/>
          <w:color w:val="000000" w:themeColor="text1"/>
        </w:rPr>
        <w:lastRenderedPageBreak/>
        <w:t>ぐらい</w:t>
      </w:r>
      <w:r w:rsidR="008D485F" w:rsidRPr="0043202F">
        <w:rPr>
          <w:rFonts w:ascii="游ゴシック" w:eastAsia="游ゴシック" w:hAnsi="游ゴシック" w:hint="eastAsia"/>
          <w:color w:val="000000" w:themeColor="text1"/>
        </w:rPr>
        <w:t>に</w:t>
      </w:r>
      <w:r w:rsidRPr="0043202F">
        <w:rPr>
          <w:rFonts w:ascii="游ゴシック" w:eastAsia="游ゴシック" w:hAnsi="游ゴシック" w:hint="eastAsia"/>
          <w:color w:val="000000" w:themeColor="text1"/>
        </w:rPr>
        <w:t>自分で</w:t>
      </w:r>
      <w:r w:rsidR="008D485F" w:rsidRPr="0043202F">
        <w:rPr>
          <w:rFonts w:ascii="游ゴシック" w:eastAsia="游ゴシック" w:hAnsi="游ゴシック" w:hint="eastAsia"/>
          <w:color w:val="000000" w:themeColor="text1"/>
        </w:rPr>
        <w:t>機器を</w:t>
      </w:r>
      <w:r w:rsidRPr="0043202F">
        <w:rPr>
          <w:rFonts w:ascii="游ゴシック" w:eastAsia="游ゴシック" w:hAnsi="游ゴシック" w:hint="eastAsia"/>
          <w:color w:val="000000" w:themeColor="text1"/>
        </w:rPr>
        <w:t>持ってからインターネットに興味を持つと思っていたが、</w:t>
      </w:r>
      <w:r w:rsidR="00345E64" w:rsidRPr="0043202F">
        <w:rPr>
          <w:rFonts w:ascii="游ゴシック" w:eastAsia="游ゴシック" w:hAnsi="游ゴシック" w:hint="eastAsia"/>
          <w:color w:val="000000" w:themeColor="text1"/>
        </w:rPr>
        <w:t>今ちょっと違う</w:t>
      </w:r>
      <w:r w:rsidRPr="0043202F">
        <w:rPr>
          <w:rFonts w:ascii="游ゴシック" w:eastAsia="游ゴシック" w:hAnsi="游ゴシック" w:hint="eastAsia"/>
          <w:color w:val="000000" w:themeColor="text1"/>
        </w:rPr>
        <w:t>ようだ。</w:t>
      </w:r>
      <w:r w:rsidR="008D485F" w:rsidRPr="0043202F">
        <w:rPr>
          <w:rFonts w:ascii="游ゴシック" w:eastAsia="游ゴシック" w:hAnsi="游ゴシック" w:hint="eastAsia"/>
          <w:color w:val="000000" w:themeColor="text1"/>
        </w:rPr>
        <w:t>例えば教育現場でも</w:t>
      </w:r>
      <w:r w:rsidR="00A51EF0">
        <w:rPr>
          <w:rFonts w:ascii="游ゴシック" w:eastAsia="游ゴシック" w:hAnsi="游ゴシック" w:hint="eastAsia"/>
          <w:color w:val="000000" w:themeColor="text1"/>
        </w:rPr>
        <w:t>ICT</w:t>
      </w:r>
      <w:r w:rsidR="008D485F" w:rsidRPr="0043202F">
        <w:rPr>
          <w:rFonts w:ascii="游ゴシック" w:eastAsia="游ゴシック" w:hAnsi="游ゴシック" w:hint="eastAsia"/>
          <w:color w:val="000000" w:themeColor="text1"/>
        </w:rPr>
        <w:t>化を進めたり、行政の手続きにも</w:t>
      </w:r>
      <w:r w:rsidR="00A51EF0">
        <w:rPr>
          <w:rFonts w:ascii="游ゴシック" w:eastAsia="游ゴシック" w:hAnsi="游ゴシック" w:hint="eastAsia"/>
          <w:color w:val="000000" w:themeColor="text1"/>
        </w:rPr>
        <w:t>AI</w:t>
      </w:r>
      <w:r w:rsidR="008D485F" w:rsidRPr="0043202F">
        <w:rPr>
          <w:rFonts w:ascii="游ゴシック" w:eastAsia="游ゴシック" w:hAnsi="游ゴシック" w:hint="eastAsia"/>
          <w:color w:val="000000" w:themeColor="text1"/>
        </w:rPr>
        <w:t>化を</w:t>
      </w:r>
      <w:r w:rsidR="00A51EF0">
        <w:rPr>
          <w:rFonts w:ascii="游ゴシック" w:eastAsia="游ゴシック" w:hAnsi="游ゴシック" w:hint="eastAsia"/>
          <w:color w:val="000000" w:themeColor="text1"/>
        </w:rPr>
        <w:t>導入</w:t>
      </w:r>
      <w:r w:rsidR="008D485F" w:rsidRPr="0043202F">
        <w:rPr>
          <w:rFonts w:ascii="游ゴシック" w:eastAsia="游ゴシック" w:hAnsi="游ゴシック" w:hint="eastAsia"/>
          <w:color w:val="000000" w:themeColor="text1"/>
        </w:rPr>
        <w:t>したり</w:t>
      </w:r>
      <w:r w:rsidR="00345E64" w:rsidRPr="0043202F">
        <w:rPr>
          <w:rFonts w:ascii="游ゴシック" w:eastAsia="游ゴシック" w:hAnsi="游ゴシック" w:hint="eastAsia"/>
          <w:color w:val="000000" w:themeColor="text1"/>
        </w:rPr>
        <w:t>というような社会の動きもあり、端末を</w:t>
      </w:r>
      <w:r w:rsidR="00085279" w:rsidRPr="0043202F">
        <w:rPr>
          <w:rFonts w:ascii="游ゴシック" w:eastAsia="游ゴシック" w:hAnsi="游ゴシック" w:hint="eastAsia"/>
          <w:color w:val="000000" w:themeColor="text1"/>
        </w:rPr>
        <w:t>子ども</w:t>
      </w:r>
      <w:r w:rsidR="00345E64" w:rsidRPr="0043202F">
        <w:rPr>
          <w:rFonts w:ascii="游ゴシック" w:eastAsia="游ゴシック" w:hAnsi="游ゴシック" w:hint="eastAsia"/>
          <w:color w:val="000000" w:themeColor="text1"/>
        </w:rPr>
        <w:t>たちみんなが</w:t>
      </w:r>
      <w:r w:rsidR="00345E64" w:rsidRPr="0043202F">
        <w:rPr>
          <w:rFonts w:ascii="游ゴシック" w:eastAsia="游ゴシック" w:hAnsi="游ゴシック"/>
          <w:color w:val="000000" w:themeColor="text1"/>
        </w:rPr>
        <w:t>1台1</w:t>
      </w:r>
      <w:r w:rsidRPr="0043202F">
        <w:rPr>
          <w:rFonts w:ascii="游ゴシック" w:eastAsia="游ゴシック" w:hAnsi="游ゴシック"/>
          <w:color w:val="000000" w:themeColor="text1"/>
        </w:rPr>
        <w:t>台持つというのが常識となってきた変化もあって、今</w:t>
      </w:r>
      <w:r w:rsidR="00345E64" w:rsidRPr="0043202F">
        <w:rPr>
          <w:rFonts w:ascii="游ゴシック" w:eastAsia="游ゴシック" w:hAnsi="游ゴシック"/>
          <w:color w:val="000000" w:themeColor="text1"/>
        </w:rPr>
        <w:t>の大人</w:t>
      </w:r>
      <w:r w:rsidRPr="0043202F">
        <w:rPr>
          <w:rFonts w:ascii="游ゴシック" w:eastAsia="游ゴシック" w:hAnsi="游ゴシック"/>
          <w:color w:val="000000" w:themeColor="text1"/>
        </w:rPr>
        <w:t>ではわからないような</w:t>
      </w:r>
      <w:r w:rsidR="00A51EF0">
        <w:rPr>
          <w:rFonts w:ascii="游ゴシック" w:eastAsia="游ゴシック" w:hAnsi="游ゴシック" w:hint="eastAsia"/>
          <w:color w:val="000000" w:themeColor="text1"/>
        </w:rPr>
        <w:t>状況</w:t>
      </w:r>
      <w:r w:rsidRPr="0043202F">
        <w:rPr>
          <w:rFonts w:ascii="游ゴシック" w:eastAsia="游ゴシック" w:hAnsi="游ゴシック"/>
          <w:color w:val="000000" w:themeColor="text1"/>
        </w:rPr>
        <w:t>がこれから出てきてしまうのではな</w:t>
      </w:r>
      <w:r w:rsidRPr="0043202F">
        <w:rPr>
          <w:rFonts w:ascii="游ゴシック" w:eastAsia="游ゴシック" w:hAnsi="游ゴシック" w:hint="eastAsia"/>
          <w:color w:val="000000" w:themeColor="text1"/>
        </w:rPr>
        <w:t>いか。</w:t>
      </w:r>
    </w:p>
    <w:p w14:paraId="094E2638" w14:textId="558F6CFD" w:rsidR="008D485F" w:rsidRPr="0043202F" w:rsidRDefault="00345E6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授業で</w:t>
      </w:r>
      <w:r w:rsidR="00A51EF0">
        <w:rPr>
          <w:rFonts w:ascii="游ゴシック" w:eastAsia="游ゴシック" w:hAnsi="游ゴシック" w:hint="eastAsia"/>
          <w:color w:val="000000" w:themeColor="text1"/>
        </w:rPr>
        <w:t>Google</w:t>
      </w:r>
      <w:r w:rsidRPr="0043202F">
        <w:rPr>
          <w:rFonts w:ascii="游ゴシック" w:eastAsia="游ゴシック" w:hAnsi="游ゴシック" w:hint="eastAsia"/>
          <w:color w:val="000000" w:themeColor="text1"/>
        </w:rPr>
        <w:t>検索</w:t>
      </w:r>
      <w:r w:rsidR="00A634AA" w:rsidRPr="0043202F">
        <w:rPr>
          <w:rFonts w:ascii="游ゴシック" w:eastAsia="游ゴシック" w:hAnsi="游ゴシック" w:hint="eastAsia"/>
          <w:color w:val="000000" w:themeColor="text1"/>
        </w:rPr>
        <w:t>で答えを出そうというような授業をした場合、例えば先ほどあった</w:t>
      </w:r>
      <w:r w:rsidRPr="0043202F">
        <w:rPr>
          <w:rFonts w:ascii="游ゴシック" w:eastAsia="游ゴシック" w:hAnsi="游ゴシック" w:hint="eastAsia"/>
          <w:color w:val="000000" w:themeColor="text1"/>
        </w:rPr>
        <w:t>複数の課題を組み合わせて思考するということはやりにくくなるのかもしれない。</w:t>
      </w:r>
      <w:r w:rsidR="00A634AA" w:rsidRPr="0043202F">
        <w:rPr>
          <w:rFonts w:ascii="游ゴシック" w:eastAsia="游ゴシック" w:hAnsi="游ゴシック" w:hint="eastAsia"/>
          <w:color w:val="000000" w:themeColor="text1"/>
        </w:rPr>
        <w:t>直線的な回答の求め方をするのが普通と捉えてしまうかもしれない。</w:t>
      </w:r>
    </w:p>
    <w:p w14:paraId="4BEDB299" w14:textId="460927AE" w:rsidR="000755B4" w:rsidRPr="0043202F" w:rsidRDefault="008D485F"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今、我々の想像がつかないことが起こるのではないかという不安があるので、今後の</w:t>
      </w:r>
      <w:r w:rsidR="00345E64" w:rsidRPr="0043202F">
        <w:rPr>
          <w:rFonts w:ascii="游ゴシック" w:eastAsia="游ゴシック" w:hAnsi="游ゴシック" w:hint="eastAsia"/>
          <w:color w:val="000000" w:themeColor="text1"/>
        </w:rPr>
        <w:t>教育</w:t>
      </w:r>
      <w:r w:rsidRPr="0043202F">
        <w:rPr>
          <w:rFonts w:ascii="游ゴシック" w:eastAsia="游ゴシック" w:hAnsi="游ゴシック" w:hint="eastAsia"/>
          <w:color w:val="000000" w:themeColor="text1"/>
        </w:rPr>
        <w:t>振興基本計画</w:t>
      </w:r>
      <w:r w:rsidR="00345E64" w:rsidRPr="0043202F">
        <w:rPr>
          <w:rFonts w:ascii="游ゴシック" w:eastAsia="游ゴシック" w:hAnsi="游ゴシック" w:hint="eastAsia"/>
          <w:color w:val="000000" w:themeColor="text1"/>
        </w:rPr>
        <w:t>の中に、そういった人間性を育むところで</w:t>
      </w:r>
      <w:r w:rsidR="00A634AA" w:rsidRPr="0043202F">
        <w:rPr>
          <w:rFonts w:ascii="游ゴシック" w:eastAsia="游ゴシック" w:hAnsi="游ゴシック" w:hint="eastAsia"/>
          <w:color w:val="000000" w:themeColor="text1"/>
        </w:rPr>
        <w:t>アプローチを考えてほしい。それは必ずしもその内容を強制しようということではないが、</w:t>
      </w:r>
      <w:r w:rsidRPr="0043202F">
        <w:rPr>
          <w:rFonts w:ascii="游ゴシック" w:eastAsia="游ゴシック" w:hAnsi="游ゴシック" w:hint="eastAsia"/>
          <w:color w:val="000000" w:themeColor="text1"/>
        </w:rPr>
        <w:t>今は共存するというか、メリットデメリットを自覚して</w:t>
      </w:r>
      <w:r w:rsidR="00345E64" w:rsidRPr="0043202F">
        <w:rPr>
          <w:rFonts w:ascii="游ゴシック" w:eastAsia="游ゴシック" w:hAnsi="游ゴシック" w:hint="eastAsia"/>
          <w:color w:val="000000" w:themeColor="text1"/>
        </w:rPr>
        <w:t>認知してやっていくべき課題になっ</w:t>
      </w:r>
      <w:r w:rsidR="00A634AA" w:rsidRPr="0043202F">
        <w:rPr>
          <w:rFonts w:ascii="游ゴシック" w:eastAsia="游ゴシック" w:hAnsi="游ゴシック" w:hint="eastAsia"/>
          <w:color w:val="000000" w:themeColor="text1"/>
        </w:rPr>
        <w:t>ていく</w:t>
      </w:r>
      <w:r w:rsidRPr="0043202F">
        <w:rPr>
          <w:rFonts w:ascii="游ゴシック" w:eastAsia="游ゴシック" w:hAnsi="游ゴシック" w:hint="eastAsia"/>
          <w:color w:val="000000" w:themeColor="text1"/>
        </w:rPr>
        <w:t>という考えなので</w:t>
      </w:r>
      <w:r w:rsidR="00A634AA" w:rsidRPr="0043202F">
        <w:rPr>
          <w:rFonts w:ascii="游ゴシック" w:eastAsia="游ゴシック" w:hAnsi="游ゴシック" w:hint="eastAsia"/>
          <w:color w:val="000000" w:themeColor="text1"/>
        </w:rPr>
        <w:t>、その点要望しておく。</w:t>
      </w:r>
    </w:p>
    <w:p w14:paraId="624F8D7C" w14:textId="77777777" w:rsidR="00F96EAC" w:rsidRPr="0043202F" w:rsidRDefault="00F96EAC" w:rsidP="00A51EF0">
      <w:pPr>
        <w:rPr>
          <w:rFonts w:ascii="游ゴシック" w:eastAsia="游ゴシック" w:hAnsi="游ゴシック"/>
          <w:color w:val="000000" w:themeColor="text1"/>
        </w:rPr>
      </w:pPr>
    </w:p>
    <w:p w14:paraId="33DD864F" w14:textId="77777777" w:rsidR="00BE5929" w:rsidRPr="0043202F" w:rsidRDefault="00BE5929" w:rsidP="00A51EF0">
      <w:pPr>
        <w:rPr>
          <w:rFonts w:ascii="游ゴシック" w:eastAsia="游ゴシック" w:hAnsi="游ゴシック"/>
          <w:color w:val="000000" w:themeColor="text1"/>
        </w:rPr>
      </w:pPr>
    </w:p>
    <w:p w14:paraId="0183C3FC" w14:textId="0D9E0A12" w:rsidR="004621D9" w:rsidRPr="0043202F" w:rsidRDefault="00496C2B"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＜意見まとめ</w:t>
      </w:r>
      <w:r w:rsidR="004621D9" w:rsidRPr="0043202F">
        <w:rPr>
          <w:rFonts w:ascii="游ゴシック" w:eastAsia="游ゴシック" w:hAnsi="游ゴシック" w:hint="eastAsia"/>
          <w:color w:val="000000" w:themeColor="text1"/>
        </w:rPr>
        <w:t>＞</w:t>
      </w:r>
    </w:p>
    <w:p w14:paraId="0D7F02E7" w14:textId="6F84EE3B" w:rsidR="00345E64" w:rsidRPr="0043202F" w:rsidRDefault="00345E6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color w:val="000000" w:themeColor="text1"/>
        </w:rPr>
        <w:t>1</w:t>
      </w:r>
      <w:r w:rsidR="00A634AA" w:rsidRPr="0043202F">
        <w:rPr>
          <w:rFonts w:ascii="游ゴシック" w:eastAsia="游ゴシック" w:hAnsi="游ゴシック"/>
          <w:color w:val="000000" w:themeColor="text1"/>
        </w:rPr>
        <w:t>点</w:t>
      </w:r>
      <w:r w:rsidR="00A634AA" w:rsidRPr="0043202F">
        <w:rPr>
          <w:rFonts w:ascii="游ゴシック" w:eastAsia="游ゴシック" w:hAnsi="游ゴシック" w:hint="eastAsia"/>
          <w:color w:val="000000" w:themeColor="text1"/>
        </w:rPr>
        <w:t>め</w:t>
      </w:r>
      <w:r w:rsidR="005A3F55" w:rsidRPr="0043202F">
        <w:rPr>
          <w:rFonts w:ascii="游ゴシック" w:eastAsia="游ゴシック" w:hAnsi="游ゴシック" w:hint="eastAsia"/>
          <w:color w:val="000000" w:themeColor="text1"/>
        </w:rPr>
        <w:t>は</w:t>
      </w:r>
      <w:r w:rsidRPr="0043202F">
        <w:rPr>
          <w:rFonts w:ascii="游ゴシック" w:eastAsia="游ゴシック" w:hAnsi="游ゴシック"/>
          <w:color w:val="000000" w:themeColor="text1"/>
        </w:rPr>
        <w:t>、梅田委員から、人との関わる力が弱まっているのではないかという現状</w:t>
      </w:r>
      <w:r w:rsidR="005A3F55" w:rsidRPr="0043202F">
        <w:rPr>
          <w:rFonts w:ascii="游ゴシック" w:eastAsia="游ゴシック" w:hAnsi="游ゴシック" w:hint="eastAsia"/>
          <w:color w:val="000000" w:themeColor="text1"/>
        </w:rPr>
        <w:t>を踏まえ</w:t>
      </w:r>
      <w:r w:rsidR="00A634AA" w:rsidRPr="0043202F">
        <w:rPr>
          <w:rFonts w:ascii="游ゴシック" w:eastAsia="游ゴシック" w:hAnsi="游ゴシック" w:hint="eastAsia"/>
          <w:color w:val="000000" w:themeColor="text1"/>
        </w:rPr>
        <w:t>、</w:t>
      </w:r>
      <w:r w:rsidR="00A634AA" w:rsidRPr="0043202F">
        <w:rPr>
          <w:rFonts w:ascii="游ゴシック" w:eastAsia="游ゴシック" w:hAnsi="游ゴシック"/>
          <w:color w:val="000000" w:themeColor="text1"/>
        </w:rPr>
        <w:t>主体的に自分の人生を切り</w:t>
      </w:r>
      <w:r w:rsidR="00A634AA" w:rsidRPr="0043202F">
        <w:rPr>
          <w:rFonts w:ascii="游ゴシック" w:eastAsia="游ゴシック" w:hAnsi="游ゴシック" w:hint="eastAsia"/>
          <w:color w:val="000000" w:themeColor="text1"/>
        </w:rPr>
        <w:t>拓いて</w:t>
      </w:r>
      <w:r w:rsidR="00A634AA" w:rsidRPr="0043202F">
        <w:rPr>
          <w:rFonts w:ascii="游ゴシック" w:eastAsia="游ゴシック" w:hAnsi="游ゴシック"/>
          <w:color w:val="000000" w:themeColor="text1"/>
        </w:rPr>
        <w:t>いく、そういう教育のありようについて</w:t>
      </w:r>
      <w:r w:rsidR="00A634AA" w:rsidRPr="0043202F">
        <w:rPr>
          <w:rFonts w:ascii="游ゴシック" w:eastAsia="游ゴシック" w:hAnsi="游ゴシック" w:hint="eastAsia"/>
          <w:color w:val="000000" w:themeColor="text1"/>
        </w:rPr>
        <w:t>の意見。</w:t>
      </w:r>
    </w:p>
    <w:p w14:paraId="5C9F1176" w14:textId="7A551ADF" w:rsidR="00345E64" w:rsidRPr="0043202F" w:rsidRDefault="008D485F"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特にＳＧＤｓのグループワークの学習やチームでのプログラミング</w:t>
      </w:r>
      <w:r w:rsidR="00345E64" w:rsidRPr="0043202F">
        <w:rPr>
          <w:rFonts w:ascii="游ゴシック" w:eastAsia="游ゴシック" w:hAnsi="游ゴシック" w:hint="eastAsia"/>
          <w:color w:val="000000" w:themeColor="text1"/>
        </w:rPr>
        <w:t>教室を見るにつけ、非常に有</w:t>
      </w:r>
      <w:r w:rsidRPr="0043202F">
        <w:rPr>
          <w:rFonts w:ascii="游ゴシック" w:eastAsia="游ゴシック" w:hAnsi="游ゴシック" w:hint="eastAsia"/>
          <w:color w:val="000000" w:themeColor="text1"/>
        </w:rPr>
        <w:t>効な</w:t>
      </w:r>
      <w:r w:rsidR="00A634AA" w:rsidRPr="0043202F">
        <w:rPr>
          <w:rFonts w:ascii="游ゴシック" w:eastAsia="游ゴシック" w:hAnsi="游ゴシック" w:hint="eastAsia"/>
          <w:color w:val="000000" w:themeColor="text1"/>
        </w:rPr>
        <w:t>学習の取組みであるという指摘。</w:t>
      </w:r>
    </w:p>
    <w:p w14:paraId="57C09151" w14:textId="272EB778" w:rsidR="00345E64" w:rsidRPr="0043202F" w:rsidRDefault="00345E6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color w:val="000000" w:themeColor="text1"/>
        </w:rPr>
        <w:t>2</w:t>
      </w:r>
      <w:r w:rsidR="008D485F" w:rsidRPr="0043202F">
        <w:rPr>
          <w:rFonts w:ascii="游ゴシック" w:eastAsia="游ゴシック" w:hAnsi="游ゴシック"/>
          <w:color w:val="000000" w:themeColor="text1"/>
        </w:rPr>
        <w:t>点</w:t>
      </w:r>
      <w:r w:rsidR="008D485F" w:rsidRPr="0043202F">
        <w:rPr>
          <w:rFonts w:ascii="游ゴシック" w:eastAsia="游ゴシック" w:hAnsi="游ゴシック" w:hint="eastAsia"/>
          <w:color w:val="000000" w:themeColor="text1"/>
        </w:rPr>
        <w:t>め</w:t>
      </w:r>
      <w:r w:rsidRPr="0043202F">
        <w:rPr>
          <w:rFonts w:ascii="游ゴシック" w:eastAsia="游ゴシック" w:hAnsi="游ゴシック"/>
          <w:color w:val="000000" w:themeColor="text1"/>
        </w:rPr>
        <w:t>は、吉野委員から、生物多様性センター以外の</w:t>
      </w:r>
      <w:r w:rsidR="00A634AA" w:rsidRPr="0043202F">
        <w:rPr>
          <w:rFonts w:ascii="游ゴシック" w:eastAsia="游ゴシック" w:hAnsi="游ゴシック"/>
          <w:color w:val="000000" w:themeColor="text1"/>
        </w:rPr>
        <w:t>府立の施設の取り組みについて現状を聞きたいと</w:t>
      </w:r>
      <w:r w:rsidR="005A3F55" w:rsidRPr="0043202F">
        <w:rPr>
          <w:rFonts w:ascii="游ゴシック" w:eastAsia="游ゴシック" w:hAnsi="游ゴシック" w:hint="eastAsia"/>
          <w:color w:val="000000" w:themeColor="text1"/>
        </w:rPr>
        <w:t>の意見に対して</w:t>
      </w:r>
      <w:r w:rsidR="00A634AA" w:rsidRPr="0043202F">
        <w:rPr>
          <w:rFonts w:ascii="游ゴシック" w:eastAsia="游ゴシック" w:hAnsi="游ゴシック" w:hint="eastAsia"/>
          <w:color w:val="000000" w:themeColor="text1"/>
        </w:rPr>
        <w:t>、貝塚市、和泉市</w:t>
      </w:r>
      <w:r w:rsidR="008D485F" w:rsidRPr="0043202F">
        <w:rPr>
          <w:rFonts w:ascii="游ゴシック" w:eastAsia="游ゴシック" w:hAnsi="游ゴシック" w:hint="eastAsia"/>
          <w:color w:val="000000" w:themeColor="text1"/>
        </w:rPr>
        <w:t>、</w:t>
      </w:r>
      <w:r w:rsidR="00A634AA" w:rsidRPr="0043202F">
        <w:rPr>
          <w:rFonts w:ascii="游ゴシック" w:eastAsia="游ゴシック" w:hAnsi="游ゴシック" w:hint="eastAsia"/>
          <w:color w:val="000000" w:themeColor="text1"/>
        </w:rPr>
        <w:t>河南町などの府立の施設</w:t>
      </w:r>
      <w:r w:rsidR="009D6D1F" w:rsidRPr="0043202F">
        <w:rPr>
          <w:rFonts w:ascii="游ゴシック" w:eastAsia="游ゴシック" w:hAnsi="游ゴシック" w:hint="eastAsia"/>
          <w:color w:val="000000" w:themeColor="text1"/>
        </w:rPr>
        <w:t>で</w:t>
      </w:r>
      <w:r w:rsidR="008D485F" w:rsidRPr="0043202F">
        <w:rPr>
          <w:rFonts w:ascii="游ゴシック" w:eastAsia="游ゴシック" w:hAnsi="游ゴシック" w:hint="eastAsia"/>
          <w:color w:val="000000" w:themeColor="text1"/>
        </w:rPr>
        <w:t>も</w:t>
      </w:r>
      <w:r w:rsidRPr="0043202F">
        <w:rPr>
          <w:rFonts w:ascii="游ゴシック" w:eastAsia="游ゴシック" w:hAnsi="游ゴシック" w:hint="eastAsia"/>
          <w:color w:val="000000" w:themeColor="text1"/>
        </w:rPr>
        <w:t>積極的に</w:t>
      </w:r>
      <w:r w:rsidR="008D485F" w:rsidRPr="0043202F">
        <w:rPr>
          <w:rFonts w:ascii="游ゴシック" w:eastAsia="游ゴシック" w:hAnsi="游ゴシック" w:hint="eastAsia"/>
          <w:color w:val="000000" w:themeColor="text1"/>
        </w:rPr>
        <w:t>地域や学校が参加できるイベント等を</w:t>
      </w:r>
      <w:r w:rsidRPr="0043202F">
        <w:rPr>
          <w:rFonts w:ascii="游ゴシック" w:eastAsia="游ゴシック" w:hAnsi="游ゴシック" w:hint="eastAsia"/>
          <w:color w:val="000000" w:themeColor="text1"/>
        </w:rPr>
        <w:t>開催</w:t>
      </w:r>
      <w:r w:rsidR="009D6D1F" w:rsidRPr="0043202F">
        <w:rPr>
          <w:rFonts w:ascii="游ゴシック" w:eastAsia="游ゴシック" w:hAnsi="游ゴシック" w:hint="eastAsia"/>
          <w:color w:val="000000" w:themeColor="text1"/>
        </w:rPr>
        <w:t>しているという回答</w:t>
      </w:r>
      <w:r w:rsidRPr="0043202F">
        <w:rPr>
          <w:rFonts w:ascii="游ゴシック" w:eastAsia="游ゴシック" w:hAnsi="游ゴシック" w:hint="eastAsia"/>
          <w:color w:val="000000" w:themeColor="text1"/>
        </w:rPr>
        <w:t>。</w:t>
      </w:r>
    </w:p>
    <w:p w14:paraId="34F8D8EE" w14:textId="43D55088" w:rsidR="00345E64" w:rsidRPr="0043202F" w:rsidRDefault="00345E6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color w:val="000000" w:themeColor="text1"/>
        </w:rPr>
        <w:t>3</w:t>
      </w:r>
      <w:r w:rsidR="008D485F" w:rsidRPr="0043202F">
        <w:rPr>
          <w:rFonts w:ascii="游ゴシック" w:eastAsia="游ゴシック" w:hAnsi="游ゴシック"/>
          <w:color w:val="000000" w:themeColor="text1"/>
        </w:rPr>
        <w:t>点</w:t>
      </w:r>
      <w:r w:rsidR="008D485F" w:rsidRPr="0043202F">
        <w:rPr>
          <w:rFonts w:ascii="游ゴシック" w:eastAsia="游ゴシック" w:hAnsi="游ゴシック" w:hint="eastAsia"/>
          <w:color w:val="000000" w:themeColor="text1"/>
        </w:rPr>
        <w:t>め</w:t>
      </w:r>
      <w:r w:rsidR="009D6D1F" w:rsidRPr="0043202F">
        <w:rPr>
          <w:rFonts w:ascii="游ゴシック" w:eastAsia="游ゴシック" w:hAnsi="游ゴシック"/>
          <w:color w:val="000000" w:themeColor="text1"/>
        </w:rPr>
        <w:t>は人権教育の課題につ</w:t>
      </w:r>
      <w:r w:rsidR="009D6D1F" w:rsidRPr="0043202F">
        <w:rPr>
          <w:rFonts w:ascii="游ゴシック" w:eastAsia="游ゴシック" w:hAnsi="游ゴシック" w:hint="eastAsia"/>
          <w:color w:val="000000" w:themeColor="text1"/>
        </w:rPr>
        <w:t>いて</w:t>
      </w:r>
      <w:r w:rsidR="008D485F" w:rsidRPr="0043202F">
        <w:rPr>
          <w:rFonts w:ascii="游ゴシック" w:eastAsia="游ゴシック" w:hAnsi="游ゴシック"/>
          <w:color w:val="000000" w:themeColor="text1"/>
        </w:rPr>
        <w:t>、私の方から質問をさせていただ</w:t>
      </w:r>
      <w:r w:rsidR="008D485F" w:rsidRPr="0043202F">
        <w:rPr>
          <w:rFonts w:ascii="游ゴシック" w:eastAsia="游ゴシック" w:hAnsi="游ゴシック" w:hint="eastAsia"/>
          <w:color w:val="000000" w:themeColor="text1"/>
        </w:rPr>
        <w:t>いた。特に多様</w:t>
      </w:r>
      <w:r w:rsidR="005A3F55" w:rsidRPr="0043202F">
        <w:rPr>
          <w:rFonts w:ascii="游ゴシック" w:eastAsia="游ゴシック" w:hAnsi="游ゴシック" w:hint="eastAsia"/>
          <w:color w:val="000000" w:themeColor="text1"/>
        </w:rPr>
        <w:t>化や</w:t>
      </w:r>
      <w:r w:rsidR="008D485F" w:rsidRPr="0043202F">
        <w:rPr>
          <w:rFonts w:ascii="游ゴシック" w:eastAsia="游ゴシック" w:hAnsi="游ゴシック" w:hint="eastAsia"/>
          <w:color w:val="000000" w:themeColor="text1"/>
        </w:rPr>
        <w:t>複雑化し</w:t>
      </w:r>
      <w:r w:rsidRPr="0043202F">
        <w:rPr>
          <w:rFonts w:ascii="游ゴシック" w:eastAsia="游ゴシック" w:hAnsi="游ゴシック" w:hint="eastAsia"/>
          <w:color w:val="000000" w:themeColor="text1"/>
        </w:rPr>
        <w:t>ている</w:t>
      </w:r>
      <w:r w:rsidR="008D485F" w:rsidRPr="0043202F">
        <w:rPr>
          <w:rFonts w:ascii="游ゴシック" w:eastAsia="游ゴシック" w:hAnsi="游ゴシック" w:hint="eastAsia"/>
          <w:color w:val="000000" w:themeColor="text1"/>
        </w:rPr>
        <w:t>人権課題について</w:t>
      </w:r>
      <w:r w:rsidR="009D6D1F" w:rsidRPr="0043202F">
        <w:rPr>
          <w:rFonts w:ascii="游ゴシック" w:eastAsia="游ゴシック" w:hAnsi="游ゴシック" w:hint="eastAsia"/>
          <w:color w:val="000000" w:themeColor="text1"/>
        </w:rPr>
        <w:t>、</w:t>
      </w:r>
      <w:r w:rsidR="005A3F55" w:rsidRPr="0043202F">
        <w:rPr>
          <w:rFonts w:ascii="游ゴシック" w:eastAsia="游ゴシック" w:hAnsi="游ゴシック" w:hint="eastAsia"/>
          <w:color w:val="000000" w:themeColor="text1"/>
        </w:rPr>
        <w:t>人権尊重の教育は</w:t>
      </w:r>
      <w:r w:rsidR="009D6D1F" w:rsidRPr="0043202F">
        <w:rPr>
          <w:rFonts w:ascii="游ゴシック" w:eastAsia="游ゴシック" w:hAnsi="游ゴシック" w:hint="eastAsia"/>
          <w:color w:val="000000" w:themeColor="text1"/>
        </w:rPr>
        <w:t>教育の根幹に関わる</w:t>
      </w:r>
      <w:r w:rsidR="00A5163E" w:rsidRPr="0043202F">
        <w:rPr>
          <w:rFonts w:ascii="游ゴシック" w:eastAsia="游ゴシック" w:hAnsi="游ゴシック" w:hint="eastAsia"/>
          <w:color w:val="000000" w:themeColor="text1"/>
        </w:rPr>
        <w:t>ことであり</w:t>
      </w:r>
      <w:r w:rsidR="009D6D1F" w:rsidRPr="0043202F">
        <w:rPr>
          <w:rFonts w:ascii="游ゴシック" w:eastAsia="游ゴシック" w:hAnsi="游ゴシック" w:hint="eastAsia"/>
          <w:color w:val="000000" w:themeColor="text1"/>
        </w:rPr>
        <w:t>、今後とも充実</w:t>
      </w:r>
      <w:r w:rsidR="00A5163E" w:rsidRPr="0043202F">
        <w:rPr>
          <w:rFonts w:ascii="游ゴシック" w:eastAsia="游ゴシック" w:hAnsi="游ゴシック" w:hint="eastAsia"/>
          <w:color w:val="000000" w:themeColor="text1"/>
        </w:rPr>
        <w:t>した</w:t>
      </w:r>
      <w:r w:rsidR="009D6D1F" w:rsidRPr="0043202F">
        <w:rPr>
          <w:rFonts w:ascii="游ゴシック" w:eastAsia="游ゴシック" w:hAnsi="游ゴシック" w:hint="eastAsia"/>
          <w:color w:val="000000" w:themeColor="text1"/>
        </w:rPr>
        <w:t>取り組</w:t>
      </w:r>
      <w:r w:rsidR="00A5163E" w:rsidRPr="0043202F">
        <w:rPr>
          <w:rFonts w:ascii="游ゴシック" w:eastAsia="游ゴシック" w:hAnsi="游ゴシック" w:hint="eastAsia"/>
          <w:color w:val="000000" w:themeColor="text1"/>
        </w:rPr>
        <w:t>みに努めて</w:t>
      </w:r>
      <w:r w:rsidR="009D6D1F" w:rsidRPr="0043202F">
        <w:rPr>
          <w:rFonts w:ascii="游ゴシック" w:eastAsia="游ゴシック" w:hAnsi="游ゴシック" w:hint="eastAsia"/>
          <w:color w:val="000000" w:themeColor="text1"/>
        </w:rPr>
        <w:t>まいりたいとの見解。</w:t>
      </w:r>
    </w:p>
    <w:p w14:paraId="26F8DE56" w14:textId="0D539C49" w:rsidR="00345E64" w:rsidRPr="0043202F" w:rsidRDefault="00345E6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color w:val="000000" w:themeColor="text1"/>
        </w:rPr>
        <w:t>4</w:t>
      </w:r>
      <w:r w:rsidR="009D6D1F" w:rsidRPr="0043202F">
        <w:rPr>
          <w:rFonts w:ascii="游ゴシック" w:eastAsia="游ゴシック" w:hAnsi="游ゴシック" w:hint="eastAsia"/>
          <w:color w:val="000000" w:themeColor="text1"/>
        </w:rPr>
        <w:t>、</w:t>
      </w:r>
      <w:r w:rsidRPr="0043202F">
        <w:rPr>
          <w:rFonts w:ascii="游ゴシック" w:eastAsia="游ゴシック" w:hAnsi="游ゴシック" w:hint="eastAsia"/>
          <w:color w:val="000000" w:themeColor="text1"/>
        </w:rPr>
        <w:t>５</w:t>
      </w:r>
      <w:r w:rsidR="00A51EF0">
        <w:rPr>
          <w:rFonts w:ascii="游ゴシック" w:eastAsia="游ゴシック" w:hAnsi="游ゴシック" w:hint="eastAsia"/>
          <w:color w:val="000000" w:themeColor="text1"/>
        </w:rPr>
        <w:t>、</w:t>
      </w:r>
      <w:r w:rsidRPr="0043202F">
        <w:rPr>
          <w:rFonts w:ascii="游ゴシック" w:eastAsia="游ゴシック" w:hAnsi="游ゴシック" w:hint="eastAsia"/>
          <w:color w:val="000000" w:themeColor="text1"/>
        </w:rPr>
        <w:t>６</w:t>
      </w:r>
      <w:r w:rsidR="008D485F" w:rsidRPr="0043202F">
        <w:rPr>
          <w:rFonts w:ascii="游ゴシック" w:eastAsia="游ゴシック" w:hAnsi="游ゴシック"/>
          <w:color w:val="000000" w:themeColor="text1"/>
        </w:rPr>
        <w:t>点</w:t>
      </w:r>
      <w:r w:rsidR="00A51EF0">
        <w:rPr>
          <w:rFonts w:ascii="游ゴシック" w:eastAsia="游ゴシック" w:hAnsi="游ゴシック" w:hint="eastAsia"/>
          <w:color w:val="000000" w:themeColor="text1"/>
        </w:rPr>
        <w:t>め</w:t>
      </w:r>
      <w:r w:rsidR="008D485F" w:rsidRPr="0043202F">
        <w:rPr>
          <w:rFonts w:ascii="游ゴシック" w:eastAsia="游ゴシック" w:hAnsi="游ゴシック" w:hint="eastAsia"/>
          <w:color w:val="000000" w:themeColor="text1"/>
        </w:rPr>
        <w:t>の</w:t>
      </w:r>
      <w:r w:rsidR="008D485F" w:rsidRPr="0043202F">
        <w:rPr>
          <w:rFonts w:ascii="游ゴシック" w:eastAsia="游ゴシック" w:hAnsi="游ゴシック"/>
          <w:color w:val="000000" w:themeColor="text1"/>
        </w:rPr>
        <w:t>吉野委員から</w:t>
      </w:r>
      <w:r w:rsidR="008D485F" w:rsidRPr="0043202F">
        <w:rPr>
          <w:rFonts w:ascii="游ゴシック" w:eastAsia="游ゴシック" w:hAnsi="游ゴシック" w:hint="eastAsia"/>
          <w:color w:val="000000" w:themeColor="text1"/>
        </w:rPr>
        <w:t>のご意見</w:t>
      </w:r>
      <w:r w:rsidR="00A5163E" w:rsidRPr="0043202F">
        <w:rPr>
          <w:rFonts w:ascii="游ゴシック" w:eastAsia="游ゴシック" w:hAnsi="游ゴシック" w:hint="eastAsia"/>
          <w:color w:val="000000" w:themeColor="text1"/>
        </w:rPr>
        <w:t>に関して、まず、</w:t>
      </w:r>
      <w:r w:rsidR="009D6D1F" w:rsidRPr="0043202F">
        <w:rPr>
          <w:rFonts w:ascii="游ゴシック" w:eastAsia="游ゴシック" w:hAnsi="游ゴシック" w:hint="eastAsia"/>
          <w:color w:val="000000" w:themeColor="text1"/>
        </w:rPr>
        <w:t>いじめについての定義と</w:t>
      </w:r>
      <w:r w:rsidRPr="0043202F">
        <w:rPr>
          <w:rFonts w:ascii="游ゴシック" w:eastAsia="游ゴシック" w:hAnsi="游ゴシック" w:hint="eastAsia"/>
          <w:color w:val="000000" w:themeColor="text1"/>
        </w:rPr>
        <w:t>解消</w:t>
      </w:r>
      <w:r w:rsidR="009D6D1F" w:rsidRPr="0043202F">
        <w:rPr>
          <w:rFonts w:ascii="游ゴシック" w:eastAsia="游ゴシック" w:hAnsi="游ゴシック" w:hint="eastAsia"/>
          <w:color w:val="000000" w:themeColor="text1"/>
        </w:rPr>
        <w:t>について</w:t>
      </w:r>
      <w:r w:rsidR="00A5163E" w:rsidRPr="0043202F">
        <w:rPr>
          <w:rFonts w:ascii="游ゴシック" w:eastAsia="游ゴシック" w:hAnsi="游ゴシック" w:hint="eastAsia"/>
          <w:color w:val="000000" w:themeColor="text1"/>
        </w:rPr>
        <w:t>は</w:t>
      </w:r>
      <w:r w:rsidR="009D6D1F" w:rsidRPr="0043202F">
        <w:rPr>
          <w:rFonts w:ascii="游ゴシック" w:eastAsia="游ゴシック" w:hAnsi="游ゴシック" w:hint="eastAsia"/>
          <w:color w:val="000000" w:themeColor="text1"/>
        </w:rPr>
        <w:t>、</w:t>
      </w:r>
      <w:r w:rsidR="00A5163E" w:rsidRPr="0043202F">
        <w:rPr>
          <w:rFonts w:ascii="游ゴシック" w:eastAsia="游ゴシック" w:hAnsi="游ゴシック" w:hint="eastAsia"/>
          <w:color w:val="000000" w:themeColor="text1"/>
        </w:rPr>
        <w:t>いじめがない状態が</w:t>
      </w:r>
      <w:r w:rsidR="00A51EF0">
        <w:rPr>
          <w:rFonts w:ascii="游ゴシック" w:eastAsia="游ゴシック" w:hAnsi="游ゴシック" w:hint="eastAsia"/>
          <w:color w:val="000000" w:themeColor="text1"/>
        </w:rPr>
        <w:t>３</w:t>
      </w:r>
      <w:r w:rsidRPr="0043202F">
        <w:rPr>
          <w:rFonts w:ascii="游ゴシック" w:eastAsia="游ゴシック" w:hAnsi="游ゴシック"/>
          <w:color w:val="000000" w:themeColor="text1"/>
        </w:rPr>
        <w:t>ヶ月以上</w:t>
      </w:r>
      <w:r w:rsidR="00A5163E" w:rsidRPr="0043202F">
        <w:rPr>
          <w:rFonts w:ascii="游ゴシック" w:eastAsia="游ゴシック" w:hAnsi="游ゴシック" w:hint="eastAsia"/>
          <w:color w:val="000000" w:themeColor="text1"/>
        </w:rPr>
        <w:t>の</w:t>
      </w:r>
      <w:r w:rsidRPr="0043202F">
        <w:rPr>
          <w:rFonts w:ascii="游ゴシック" w:eastAsia="游ゴシック" w:hAnsi="游ゴシック"/>
          <w:color w:val="000000" w:themeColor="text1"/>
        </w:rPr>
        <w:t>改善継続されていることと</w:t>
      </w:r>
      <w:r w:rsidR="00A5163E" w:rsidRPr="0043202F">
        <w:rPr>
          <w:rFonts w:ascii="游ゴシック" w:eastAsia="游ゴシック" w:hAnsi="游ゴシック" w:hint="eastAsia"/>
          <w:color w:val="000000" w:themeColor="text1"/>
        </w:rPr>
        <w:t>、</w:t>
      </w:r>
      <w:r w:rsidRPr="0043202F">
        <w:rPr>
          <w:rFonts w:ascii="游ゴシック" w:eastAsia="游ゴシック" w:hAnsi="游ゴシック"/>
          <w:color w:val="000000" w:themeColor="text1"/>
        </w:rPr>
        <w:t>心身の苦痛を感じないこと</w:t>
      </w:r>
      <w:r w:rsidR="00A5163E" w:rsidRPr="0043202F">
        <w:rPr>
          <w:rFonts w:ascii="游ゴシック" w:eastAsia="游ゴシック" w:hAnsi="游ゴシック" w:hint="eastAsia"/>
          <w:color w:val="000000" w:themeColor="text1"/>
        </w:rPr>
        <w:t>が</w:t>
      </w:r>
      <w:r w:rsidRPr="0043202F">
        <w:rPr>
          <w:rFonts w:ascii="游ゴシック" w:eastAsia="游ゴシック" w:hAnsi="游ゴシック"/>
          <w:color w:val="000000" w:themeColor="text1"/>
        </w:rPr>
        <w:t>一つの目安</w:t>
      </w:r>
      <w:r w:rsidR="00A5163E" w:rsidRPr="0043202F">
        <w:rPr>
          <w:rFonts w:ascii="游ゴシック" w:eastAsia="游ゴシック" w:hAnsi="游ゴシック" w:hint="eastAsia"/>
          <w:color w:val="000000" w:themeColor="text1"/>
        </w:rPr>
        <w:t>である</w:t>
      </w:r>
      <w:r w:rsidRPr="0043202F">
        <w:rPr>
          <w:rFonts w:ascii="游ゴシック" w:eastAsia="游ゴシック" w:hAnsi="游ゴシック"/>
          <w:color w:val="000000" w:themeColor="text1"/>
        </w:rPr>
        <w:t>という</w:t>
      </w:r>
      <w:r w:rsidR="009D6D1F" w:rsidRPr="0043202F">
        <w:rPr>
          <w:rFonts w:ascii="游ゴシック" w:eastAsia="游ゴシック" w:hAnsi="游ゴシック" w:hint="eastAsia"/>
          <w:color w:val="000000" w:themeColor="text1"/>
        </w:rPr>
        <w:t>事務局</w:t>
      </w:r>
      <w:r w:rsidR="008D485F" w:rsidRPr="0043202F">
        <w:rPr>
          <w:rFonts w:ascii="游ゴシック" w:eastAsia="游ゴシック" w:hAnsi="游ゴシック" w:hint="eastAsia"/>
          <w:color w:val="000000" w:themeColor="text1"/>
        </w:rPr>
        <w:t>からの</w:t>
      </w:r>
      <w:r w:rsidR="009D6D1F" w:rsidRPr="0043202F">
        <w:rPr>
          <w:rFonts w:ascii="游ゴシック" w:eastAsia="游ゴシック" w:hAnsi="游ゴシック" w:hint="eastAsia"/>
          <w:color w:val="000000" w:themeColor="text1"/>
        </w:rPr>
        <w:t>回答</w:t>
      </w:r>
      <w:r w:rsidR="00A5163E" w:rsidRPr="0043202F">
        <w:rPr>
          <w:rFonts w:ascii="游ゴシック" w:eastAsia="游ゴシック" w:hAnsi="游ゴシック" w:hint="eastAsia"/>
          <w:color w:val="000000" w:themeColor="text1"/>
        </w:rPr>
        <w:t>が</w:t>
      </w:r>
      <w:r w:rsidR="008D485F" w:rsidRPr="0043202F">
        <w:rPr>
          <w:rFonts w:ascii="游ゴシック" w:eastAsia="游ゴシック" w:hAnsi="游ゴシック" w:hint="eastAsia"/>
          <w:color w:val="000000" w:themeColor="text1"/>
        </w:rPr>
        <w:t>あった</w:t>
      </w:r>
      <w:r w:rsidRPr="0043202F">
        <w:rPr>
          <w:rFonts w:ascii="游ゴシック" w:eastAsia="游ゴシック" w:hAnsi="游ゴシック"/>
          <w:color w:val="000000" w:themeColor="text1"/>
        </w:rPr>
        <w:t>。</w:t>
      </w:r>
    </w:p>
    <w:p w14:paraId="3879DFB4" w14:textId="11942481" w:rsidR="00345E64" w:rsidRPr="0043202F" w:rsidRDefault="00345E6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また、加害の</w:t>
      </w:r>
      <w:r w:rsidR="00085279" w:rsidRPr="0043202F">
        <w:rPr>
          <w:rFonts w:ascii="游ゴシック" w:eastAsia="游ゴシック" w:hAnsi="游ゴシック" w:hint="eastAsia"/>
          <w:color w:val="000000" w:themeColor="text1"/>
        </w:rPr>
        <w:t>子ども</w:t>
      </w:r>
      <w:r w:rsidRPr="0043202F">
        <w:rPr>
          <w:rFonts w:ascii="游ゴシック" w:eastAsia="游ゴシック" w:hAnsi="游ゴシック" w:hint="eastAsia"/>
          <w:color w:val="000000" w:themeColor="text1"/>
        </w:rPr>
        <w:t>の背景にあるも</w:t>
      </w:r>
      <w:r w:rsidR="008D485F" w:rsidRPr="0043202F">
        <w:rPr>
          <w:rFonts w:ascii="游ゴシック" w:eastAsia="游ゴシック" w:hAnsi="游ゴシック" w:hint="eastAsia"/>
          <w:color w:val="000000" w:themeColor="text1"/>
        </w:rPr>
        <w:t>の</w:t>
      </w:r>
      <w:r w:rsidR="00A5163E" w:rsidRPr="0043202F">
        <w:rPr>
          <w:rFonts w:ascii="游ゴシック" w:eastAsia="游ゴシック" w:hAnsi="游ゴシック" w:hint="eastAsia"/>
          <w:color w:val="000000" w:themeColor="text1"/>
        </w:rPr>
        <w:t>として</w:t>
      </w:r>
      <w:r w:rsidR="008D485F" w:rsidRPr="0043202F">
        <w:rPr>
          <w:rFonts w:ascii="游ゴシック" w:eastAsia="游ゴシック" w:hAnsi="游ゴシック" w:hint="eastAsia"/>
          <w:color w:val="000000" w:themeColor="text1"/>
        </w:rPr>
        <w:t>、例えば</w:t>
      </w:r>
      <w:r w:rsidR="00A51EF0">
        <w:rPr>
          <w:rFonts w:ascii="游ゴシック" w:eastAsia="游ゴシック" w:hAnsi="游ゴシック" w:hint="eastAsia"/>
          <w:color w:val="000000" w:themeColor="text1"/>
        </w:rPr>
        <w:t>PTA</w:t>
      </w:r>
      <w:r w:rsidR="008D485F" w:rsidRPr="0043202F">
        <w:rPr>
          <w:rFonts w:ascii="游ゴシック" w:eastAsia="游ゴシック" w:hAnsi="游ゴシック" w:hint="eastAsia"/>
          <w:color w:val="000000" w:themeColor="text1"/>
        </w:rPr>
        <w:t>の立場から思う</w:t>
      </w:r>
      <w:r w:rsidR="00A5163E" w:rsidRPr="0043202F">
        <w:rPr>
          <w:rFonts w:ascii="游ゴシック" w:eastAsia="游ゴシック" w:hAnsi="游ゴシック" w:hint="eastAsia"/>
          <w:color w:val="000000" w:themeColor="text1"/>
        </w:rPr>
        <w:t>に</w:t>
      </w:r>
      <w:r w:rsidR="008D485F" w:rsidRPr="0043202F">
        <w:rPr>
          <w:rFonts w:ascii="游ゴシック" w:eastAsia="游ゴシック" w:hAnsi="游ゴシック" w:hint="eastAsia"/>
          <w:color w:val="000000" w:themeColor="text1"/>
        </w:rPr>
        <w:t>家庭でのヤングケアラーの課題</w:t>
      </w:r>
      <w:r w:rsidR="00A5163E" w:rsidRPr="0043202F">
        <w:rPr>
          <w:rFonts w:ascii="游ゴシック" w:eastAsia="游ゴシック" w:hAnsi="游ゴシック" w:hint="eastAsia"/>
          <w:color w:val="000000" w:themeColor="text1"/>
        </w:rPr>
        <w:t>など、様々な</w:t>
      </w:r>
      <w:r w:rsidR="008D485F" w:rsidRPr="0043202F">
        <w:rPr>
          <w:rFonts w:ascii="游ゴシック" w:eastAsia="游ゴシック" w:hAnsi="游ゴシック" w:hint="eastAsia"/>
          <w:color w:val="000000" w:themeColor="text1"/>
        </w:rPr>
        <w:t>課題を抱えて加害に回っている子ども</w:t>
      </w:r>
      <w:r w:rsidRPr="0043202F">
        <w:rPr>
          <w:rFonts w:ascii="游ゴシック" w:eastAsia="游ゴシック" w:hAnsi="游ゴシック" w:hint="eastAsia"/>
          <w:color w:val="000000" w:themeColor="text1"/>
        </w:rPr>
        <w:t>がいると</w:t>
      </w:r>
      <w:r w:rsidR="00A5163E" w:rsidRPr="0043202F">
        <w:rPr>
          <w:rFonts w:ascii="游ゴシック" w:eastAsia="游ゴシック" w:hAnsi="游ゴシック" w:hint="eastAsia"/>
          <w:color w:val="000000" w:themeColor="text1"/>
        </w:rPr>
        <w:t>すれば</w:t>
      </w:r>
      <w:r w:rsidRPr="0043202F">
        <w:rPr>
          <w:rFonts w:ascii="游ゴシック" w:eastAsia="游ゴシック" w:hAnsi="游ゴシック" w:hint="eastAsia"/>
          <w:color w:val="000000" w:themeColor="text1"/>
        </w:rPr>
        <w:t>、専門家</w:t>
      </w:r>
      <w:r w:rsidR="009D6D1F" w:rsidRPr="0043202F">
        <w:rPr>
          <w:rFonts w:ascii="游ゴシック" w:eastAsia="游ゴシック" w:hAnsi="游ゴシック" w:hint="eastAsia"/>
          <w:color w:val="000000" w:themeColor="text1"/>
        </w:rPr>
        <w:t>の</w:t>
      </w:r>
      <w:r w:rsidR="00A5163E" w:rsidRPr="0043202F">
        <w:rPr>
          <w:rFonts w:ascii="游ゴシック" w:eastAsia="游ゴシック" w:hAnsi="游ゴシック" w:hint="eastAsia"/>
          <w:color w:val="000000" w:themeColor="text1"/>
        </w:rPr>
        <w:t>カウンセリングなどの</w:t>
      </w:r>
      <w:r w:rsidR="009D6D1F" w:rsidRPr="0043202F">
        <w:rPr>
          <w:rFonts w:ascii="游ゴシック" w:eastAsia="游ゴシック" w:hAnsi="游ゴシック" w:hint="eastAsia"/>
          <w:color w:val="000000" w:themeColor="text1"/>
        </w:rPr>
        <w:t>ケアが必要ではないかという意見</w:t>
      </w:r>
      <w:r w:rsidR="00A5163E" w:rsidRPr="0043202F">
        <w:rPr>
          <w:rFonts w:ascii="游ゴシック" w:eastAsia="游ゴシック" w:hAnsi="游ゴシック" w:hint="eastAsia"/>
          <w:color w:val="000000" w:themeColor="text1"/>
        </w:rPr>
        <w:t>があった</w:t>
      </w:r>
      <w:r w:rsidR="009D6D1F" w:rsidRPr="0043202F">
        <w:rPr>
          <w:rFonts w:ascii="游ゴシック" w:eastAsia="游ゴシック" w:hAnsi="游ゴシック" w:hint="eastAsia"/>
          <w:color w:val="000000" w:themeColor="text1"/>
        </w:rPr>
        <w:t>。</w:t>
      </w:r>
      <w:r w:rsidR="00A5163E" w:rsidRPr="0043202F">
        <w:rPr>
          <w:rFonts w:ascii="游ゴシック" w:eastAsia="游ゴシック" w:hAnsi="游ゴシック" w:hint="eastAsia"/>
          <w:color w:val="000000" w:themeColor="text1"/>
        </w:rPr>
        <w:t>いじめの</w:t>
      </w:r>
      <w:r w:rsidR="009D6D1F" w:rsidRPr="0043202F">
        <w:rPr>
          <w:rFonts w:ascii="游ゴシック" w:eastAsia="游ゴシック" w:hAnsi="游ゴシック" w:hint="eastAsia"/>
          <w:color w:val="000000" w:themeColor="text1"/>
        </w:rPr>
        <w:t>加害、被害に関わらず</w:t>
      </w:r>
      <w:r w:rsidRPr="0043202F">
        <w:rPr>
          <w:rFonts w:ascii="游ゴシック" w:eastAsia="游ゴシック" w:hAnsi="游ゴシック" w:hint="eastAsia"/>
          <w:color w:val="000000" w:themeColor="text1"/>
        </w:rPr>
        <w:t>、</w:t>
      </w:r>
      <w:r w:rsidR="00085279" w:rsidRPr="0043202F">
        <w:rPr>
          <w:rFonts w:ascii="游ゴシック" w:eastAsia="游ゴシック" w:hAnsi="游ゴシック" w:hint="eastAsia"/>
          <w:color w:val="000000" w:themeColor="text1"/>
        </w:rPr>
        <w:t>子ども</w:t>
      </w:r>
      <w:r w:rsidR="009D6D1F" w:rsidRPr="0043202F">
        <w:rPr>
          <w:rFonts w:ascii="游ゴシック" w:eastAsia="游ゴシック" w:hAnsi="游ゴシック" w:hint="eastAsia"/>
          <w:color w:val="000000" w:themeColor="text1"/>
        </w:rPr>
        <w:t>の成長という</w:t>
      </w:r>
      <w:r w:rsidR="00A5163E" w:rsidRPr="0043202F">
        <w:rPr>
          <w:rFonts w:ascii="游ゴシック" w:eastAsia="游ゴシック" w:hAnsi="游ゴシック" w:hint="eastAsia"/>
          <w:color w:val="000000" w:themeColor="text1"/>
        </w:rPr>
        <w:t>教育的な観点から</w:t>
      </w:r>
      <w:r w:rsidR="009D6D1F" w:rsidRPr="0043202F">
        <w:rPr>
          <w:rFonts w:ascii="游ゴシック" w:eastAsia="游ゴシック" w:hAnsi="游ゴシック" w:hint="eastAsia"/>
          <w:color w:val="000000" w:themeColor="text1"/>
        </w:rPr>
        <w:t>今後も指導に努めてほしい。</w:t>
      </w:r>
    </w:p>
    <w:p w14:paraId="34ACC608" w14:textId="563F9DE0" w:rsidR="004621D9" w:rsidRPr="0043202F" w:rsidRDefault="009D6D1F"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最後に</w:t>
      </w:r>
      <w:r w:rsidR="00A5163E" w:rsidRPr="0043202F">
        <w:rPr>
          <w:rFonts w:ascii="游ゴシック" w:eastAsia="游ゴシック" w:hAnsi="游ゴシック" w:hint="eastAsia"/>
          <w:color w:val="000000" w:themeColor="text1"/>
        </w:rPr>
        <w:t>吉野委員から</w:t>
      </w:r>
      <w:r w:rsidRPr="0043202F">
        <w:rPr>
          <w:rFonts w:ascii="游ゴシック" w:eastAsia="游ゴシック" w:hAnsi="游ゴシック" w:hint="eastAsia"/>
          <w:color w:val="000000" w:themeColor="text1"/>
        </w:rPr>
        <w:t>要望として、</w:t>
      </w:r>
      <w:r w:rsidR="00A5163E" w:rsidRPr="0043202F">
        <w:rPr>
          <w:rFonts w:ascii="游ゴシック" w:eastAsia="游ゴシック" w:hAnsi="游ゴシック" w:hint="eastAsia"/>
          <w:color w:val="000000" w:themeColor="text1"/>
        </w:rPr>
        <w:t>今日、</w:t>
      </w:r>
      <w:r w:rsidR="00FB1A25" w:rsidRPr="0043202F">
        <w:rPr>
          <w:rFonts w:ascii="游ゴシック" w:eastAsia="游ゴシック" w:hAnsi="游ゴシック" w:hint="eastAsia"/>
          <w:color w:val="000000" w:themeColor="text1"/>
        </w:rPr>
        <w:t>ネット</w:t>
      </w:r>
      <w:r w:rsidR="00A5163E" w:rsidRPr="0043202F">
        <w:rPr>
          <w:rFonts w:ascii="游ゴシック" w:eastAsia="游ゴシック" w:hAnsi="游ゴシック" w:hint="eastAsia"/>
          <w:color w:val="000000" w:themeColor="text1"/>
        </w:rPr>
        <w:t>や</w:t>
      </w:r>
      <w:r w:rsidR="00A51EF0">
        <w:rPr>
          <w:rFonts w:ascii="游ゴシック" w:eastAsia="游ゴシック" w:hAnsi="游ゴシック" w:hint="eastAsia"/>
          <w:color w:val="000000" w:themeColor="text1"/>
        </w:rPr>
        <w:t>SNS</w:t>
      </w:r>
      <w:r w:rsidR="00FB1A25" w:rsidRPr="0043202F">
        <w:rPr>
          <w:rFonts w:ascii="游ゴシック" w:eastAsia="游ゴシック" w:hAnsi="游ゴシック" w:hint="eastAsia"/>
          <w:color w:val="000000" w:themeColor="text1"/>
        </w:rPr>
        <w:t>について</w:t>
      </w:r>
      <w:r w:rsidR="00345E64" w:rsidRPr="0043202F">
        <w:rPr>
          <w:rFonts w:ascii="游ゴシック" w:eastAsia="游ゴシック" w:hAnsi="游ゴシック"/>
          <w:color w:val="000000" w:themeColor="text1"/>
        </w:rPr>
        <w:t>0歳から触れる</w:t>
      </w:r>
      <w:r w:rsidR="00A5163E" w:rsidRPr="0043202F">
        <w:rPr>
          <w:rFonts w:ascii="游ゴシック" w:eastAsia="游ゴシック" w:hAnsi="游ゴシック" w:hint="eastAsia"/>
          <w:color w:val="000000" w:themeColor="text1"/>
        </w:rPr>
        <w:t>ような</w:t>
      </w:r>
      <w:r w:rsidRPr="0043202F">
        <w:rPr>
          <w:rFonts w:ascii="游ゴシック" w:eastAsia="游ゴシック" w:hAnsi="游ゴシック"/>
          <w:color w:val="000000" w:themeColor="text1"/>
        </w:rPr>
        <w:t>時代になってきて</w:t>
      </w:r>
      <w:r w:rsidR="00A5163E" w:rsidRPr="0043202F">
        <w:rPr>
          <w:rFonts w:ascii="游ゴシック" w:eastAsia="游ゴシック" w:hAnsi="游ゴシック" w:hint="eastAsia"/>
          <w:color w:val="000000" w:themeColor="text1"/>
        </w:rPr>
        <w:t>おり</w:t>
      </w:r>
      <w:r w:rsidRPr="0043202F">
        <w:rPr>
          <w:rFonts w:ascii="游ゴシック" w:eastAsia="游ゴシック" w:hAnsi="游ゴシック"/>
          <w:color w:val="000000" w:themeColor="text1"/>
        </w:rPr>
        <w:t>、そういう意味では</w:t>
      </w:r>
      <w:r w:rsidR="00A5163E" w:rsidRPr="0043202F">
        <w:rPr>
          <w:rFonts w:ascii="游ゴシック" w:eastAsia="游ゴシック" w:hAnsi="游ゴシック" w:hint="eastAsia"/>
          <w:color w:val="000000" w:themeColor="text1"/>
        </w:rPr>
        <w:t>、非常に</w:t>
      </w:r>
      <w:r w:rsidRPr="0043202F">
        <w:rPr>
          <w:rFonts w:ascii="游ゴシック" w:eastAsia="游ゴシック" w:hAnsi="游ゴシック"/>
          <w:color w:val="000000" w:themeColor="text1"/>
        </w:rPr>
        <w:t>不安を感じる昨今の状況</w:t>
      </w:r>
      <w:r w:rsidR="00A5163E" w:rsidRPr="0043202F">
        <w:rPr>
          <w:rFonts w:ascii="游ゴシック" w:eastAsia="游ゴシック" w:hAnsi="游ゴシック" w:hint="eastAsia"/>
          <w:color w:val="000000" w:themeColor="text1"/>
        </w:rPr>
        <w:t>であり</w:t>
      </w:r>
      <w:r w:rsidRPr="0043202F">
        <w:rPr>
          <w:rFonts w:ascii="游ゴシック" w:eastAsia="游ゴシック" w:hAnsi="游ゴシック" w:hint="eastAsia"/>
          <w:color w:val="000000" w:themeColor="text1"/>
        </w:rPr>
        <w:t>、</w:t>
      </w:r>
      <w:r w:rsidR="00C745D1" w:rsidRPr="0043202F">
        <w:rPr>
          <w:rFonts w:ascii="游ゴシック" w:eastAsia="游ゴシック" w:hAnsi="游ゴシック" w:hint="eastAsia"/>
          <w:color w:val="000000" w:themeColor="text1"/>
        </w:rPr>
        <w:t>ネット社会の</w:t>
      </w:r>
      <w:r w:rsidR="00C745D1" w:rsidRPr="0043202F">
        <w:rPr>
          <w:rFonts w:ascii="游ゴシック" w:eastAsia="游ゴシック" w:hAnsi="游ゴシック"/>
          <w:color w:val="000000" w:themeColor="text1"/>
        </w:rPr>
        <w:t>メリット</w:t>
      </w:r>
      <w:r w:rsidR="00C745D1" w:rsidRPr="0043202F">
        <w:rPr>
          <w:rFonts w:ascii="游ゴシック" w:eastAsia="游ゴシック" w:hAnsi="游ゴシック" w:hint="eastAsia"/>
          <w:color w:val="000000" w:themeColor="text1"/>
        </w:rPr>
        <w:t>や</w:t>
      </w:r>
      <w:r w:rsidR="00C745D1" w:rsidRPr="0043202F">
        <w:rPr>
          <w:rFonts w:ascii="游ゴシック" w:eastAsia="游ゴシック" w:hAnsi="游ゴシック"/>
          <w:color w:val="000000" w:themeColor="text1"/>
        </w:rPr>
        <w:t>デメリットを踏まえて、</w:t>
      </w:r>
      <w:r w:rsidR="00A5163E" w:rsidRPr="0043202F">
        <w:rPr>
          <w:rFonts w:ascii="游ゴシック" w:eastAsia="游ゴシック" w:hAnsi="游ゴシック" w:hint="eastAsia"/>
          <w:color w:val="000000" w:themeColor="text1"/>
        </w:rPr>
        <w:t>豊かな</w:t>
      </w:r>
      <w:r w:rsidR="00345E64" w:rsidRPr="0043202F">
        <w:rPr>
          <w:rFonts w:ascii="游ゴシック" w:eastAsia="游ゴシック" w:hAnsi="游ゴシック"/>
          <w:color w:val="000000" w:themeColor="text1"/>
        </w:rPr>
        <w:t>人間性を育む教育</w:t>
      </w:r>
      <w:r w:rsidR="00FB1A25" w:rsidRPr="0043202F">
        <w:rPr>
          <w:rFonts w:ascii="游ゴシック" w:eastAsia="游ゴシック" w:hAnsi="游ゴシック"/>
          <w:color w:val="000000" w:themeColor="text1"/>
        </w:rPr>
        <w:t>の推進をしていただきたい</w:t>
      </w:r>
      <w:r w:rsidRPr="0043202F">
        <w:rPr>
          <w:rFonts w:ascii="游ゴシック" w:eastAsia="游ゴシック" w:hAnsi="游ゴシック"/>
          <w:color w:val="000000" w:themeColor="text1"/>
        </w:rPr>
        <w:t>という要望</w:t>
      </w:r>
      <w:r w:rsidR="00C745D1" w:rsidRPr="0043202F">
        <w:rPr>
          <w:rFonts w:ascii="游ゴシック" w:eastAsia="游ゴシック" w:hAnsi="游ゴシック" w:hint="eastAsia"/>
          <w:color w:val="000000" w:themeColor="text1"/>
        </w:rPr>
        <w:t>が出された</w:t>
      </w:r>
      <w:r w:rsidRPr="0043202F">
        <w:rPr>
          <w:rFonts w:ascii="游ゴシック" w:eastAsia="游ゴシック" w:hAnsi="游ゴシック" w:hint="eastAsia"/>
          <w:color w:val="000000" w:themeColor="text1"/>
        </w:rPr>
        <w:t>。</w:t>
      </w:r>
    </w:p>
    <w:p w14:paraId="706923AA" w14:textId="77777777" w:rsidR="00FC5978" w:rsidRDefault="00FC5978">
      <w:pPr>
        <w:widowControl/>
        <w:jc w:val="left"/>
        <w:rPr>
          <w:rFonts w:ascii="游ゴシック" w:eastAsia="游ゴシック" w:hAnsi="游ゴシック"/>
          <w:bCs/>
          <w:color w:val="000000" w:themeColor="text1"/>
          <w:bdr w:val="single" w:sz="4" w:space="0" w:color="auto"/>
        </w:rPr>
      </w:pPr>
      <w:r>
        <w:rPr>
          <w:rFonts w:ascii="游ゴシック" w:eastAsia="游ゴシック" w:hAnsi="游ゴシック"/>
          <w:bCs/>
          <w:color w:val="000000" w:themeColor="text1"/>
          <w:bdr w:val="single" w:sz="4" w:space="0" w:color="auto"/>
        </w:rPr>
        <w:br w:type="page"/>
      </w:r>
    </w:p>
    <w:p w14:paraId="24C94DF4" w14:textId="0EBC7F37" w:rsidR="00DB40C6" w:rsidRPr="0043202F" w:rsidRDefault="00DB40C6" w:rsidP="00A51EF0">
      <w:pPr>
        <w:rPr>
          <w:rFonts w:ascii="游ゴシック" w:eastAsia="游ゴシック" w:hAnsi="游ゴシック"/>
          <w:bCs/>
          <w:color w:val="000000" w:themeColor="text1"/>
          <w:bdr w:val="single" w:sz="4" w:space="0" w:color="auto"/>
        </w:rPr>
      </w:pPr>
      <w:r w:rsidRPr="0043202F">
        <w:rPr>
          <w:rFonts w:ascii="游ゴシック" w:eastAsia="游ゴシック" w:hAnsi="游ゴシック" w:hint="eastAsia"/>
          <w:bCs/>
          <w:color w:val="000000" w:themeColor="text1"/>
          <w:bdr w:val="single" w:sz="4" w:space="0" w:color="auto"/>
        </w:rPr>
        <w:lastRenderedPageBreak/>
        <w:t>基本方針</w:t>
      </w:r>
      <w:r w:rsidR="00A95133" w:rsidRPr="0043202F">
        <w:rPr>
          <w:rFonts w:ascii="游ゴシック" w:eastAsia="游ゴシック" w:hAnsi="游ゴシック" w:hint="eastAsia"/>
          <w:bCs/>
          <w:color w:val="000000" w:themeColor="text1"/>
          <w:bdr w:val="single" w:sz="4" w:space="0" w:color="auto"/>
        </w:rPr>
        <w:t>７</w:t>
      </w:r>
      <w:r w:rsidRPr="0043202F">
        <w:rPr>
          <w:rFonts w:ascii="游ゴシック" w:eastAsia="游ゴシック" w:hAnsi="游ゴシック" w:hint="eastAsia"/>
          <w:bCs/>
          <w:color w:val="000000" w:themeColor="text1"/>
          <w:bdr w:val="single" w:sz="4" w:space="0" w:color="auto"/>
        </w:rPr>
        <w:t>について</w:t>
      </w:r>
    </w:p>
    <w:p w14:paraId="2682BE59" w14:textId="003F9E11" w:rsidR="004621D9" w:rsidRPr="0043202F" w:rsidRDefault="00A95133" w:rsidP="00A51EF0">
      <w:pPr>
        <w:ind w:left="210" w:hangingChars="100" w:hanging="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資料３</w:t>
      </w:r>
      <w:r w:rsidR="004621D9" w:rsidRPr="0043202F">
        <w:rPr>
          <w:rFonts w:ascii="游ゴシック" w:eastAsia="游ゴシック" w:hAnsi="游ゴシック" w:hint="eastAsia"/>
          <w:color w:val="000000" w:themeColor="text1"/>
        </w:rPr>
        <w:t>－１「点検及び評価調書（案）　基本方針</w:t>
      </w:r>
      <w:r w:rsidRPr="0043202F">
        <w:rPr>
          <w:rFonts w:ascii="游ゴシック" w:eastAsia="游ゴシック" w:hAnsi="游ゴシック" w:hint="eastAsia"/>
          <w:color w:val="000000" w:themeColor="text1"/>
        </w:rPr>
        <w:t>７</w:t>
      </w:r>
      <w:r w:rsidR="00DB40C6" w:rsidRPr="0043202F">
        <w:rPr>
          <w:rFonts w:ascii="游ゴシック" w:eastAsia="游ゴシック" w:hAnsi="游ゴシック"/>
          <w:color w:val="000000" w:themeColor="text1"/>
        </w:rPr>
        <w:t xml:space="preserve">　</w:t>
      </w:r>
      <w:r w:rsidRPr="0043202F">
        <w:rPr>
          <w:rFonts w:ascii="游ゴシック" w:eastAsia="游ゴシック" w:hAnsi="游ゴシック" w:hint="eastAsia"/>
          <w:color w:val="000000" w:themeColor="text1"/>
        </w:rPr>
        <w:t>学校の組織力向上と開かれた学校づくりをすすめます</w:t>
      </w:r>
      <w:r w:rsidR="004621D9" w:rsidRPr="0043202F">
        <w:rPr>
          <w:rFonts w:ascii="游ゴシック" w:eastAsia="游ゴシック" w:hAnsi="游ゴシック" w:hint="eastAsia"/>
          <w:color w:val="000000" w:themeColor="text1"/>
        </w:rPr>
        <w:t>」により、事務局から説明。</w:t>
      </w:r>
    </w:p>
    <w:p w14:paraId="00CD28EA" w14:textId="4FD5BE75" w:rsidR="004621D9" w:rsidRPr="0043202F" w:rsidRDefault="00A9513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資料３</w:t>
      </w:r>
      <w:r w:rsidR="004621D9" w:rsidRPr="0043202F">
        <w:rPr>
          <w:rFonts w:ascii="游ゴシック" w:eastAsia="游ゴシック" w:hAnsi="游ゴシック" w:hint="eastAsia"/>
          <w:color w:val="000000" w:themeColor="text1"/>
        </w:rPr>
        <w:t>－２により、委員の意見について、事務局から説明。</w:t>
      </w:r>
    </w:p>
    <w:p w14:paraId="59A73E8C" w14:textId="00BDBB63" w:rsidR="004621D9" w:rsidRPr="0043202F" w:rsidRDefault="004621D9" w:rsidP="00A51EF0">
      <w:pPr>
        <w:rPr>
          <w:rFonts w:ascii="游ゴシック" w:eastAsia="游ゴシック" w:hAnsi="游ゴシック"/>
          <w:color w:val="000000" w:themeColor="text1"/>
        </w:rPr>
      </w:pPr>
    </w:p>
    <w:p w14:paraId="09CA80C3" w14:textId="43A2C73F" w:rsidR="003049A4" w:rsidRPr="0043202F" w:rsidRDefault="003049A4"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審議</w:t>
      </w:r>
    </w:p>
    <w:tbl>
      <w:tblPr>
        <w:tblStyle w:val="a3"/>
        <w:tblW w:w="0" w:type="auto"/>
        <w:tblLook w:val="04A0" w:firstRow="1" w:lastRow="0" w:firstColumn="1" w:lastColumn="0" w:noHBand="0" w:noVBand="1"/>
      </w:tblPr>
      <w:tblGrid>
        <w:gridCol w:w="9736"/>
      </w:tblGrid>
      <w:tr w:rsidR="004621D9" w:rsidRPr="0043202F" w14:paraId="120B4EB1" w14:textId="77777777" w:rsidTr="00FA2762">
        <w:tc>
          <w:tcPr>
            <w:tcW w:w="9736" w:type="dxa"/>
          </w:tcPr>
          <w:p w14:paraId="7C682D85" w14:textId="5A741FEA" w:rsidR="00A95133" w:rsidRPr="0043202F" w:rsidRDefault="00A9513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＜具体的取組</w:t>
            </w:r>
            <w:r w:rsidRPr="0043202F">
              <w:rPr>
                <w:rFonts w:ascii="游ゴシック" w:eastAsia="游ゴシック" w:hAnsi="游ゴシック"/>
                <w:color w:val="000000" w:themeColor="text1"/>
              </w:rPr>
              <w:t>115　学校経営計画の策定によるPDCAサイクルに基づく学校経営の確立＞</w:t>
            </w:r>
          </w:p>
          <w:p w14:paraId="43A731DD" w14:textId="77777777" w:rsidR="00A95133" w:rsidRPr="0043202F" w:rsidRDefault="00A9513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＜具体的取組</w:t>
            </w:r>
            <w:r w:rsidRPr="0043202F">
              <w:rPr>
                <w:rFonts w:ascii="游ゴシック" w:eastAsia="游ゴシック" w:hAnsi="游ゴシック"/>
                <w:color w:val="000000" w:themeColor="text1"/>
              </w:rPr>
              <w:t>116　予算面等における校長のマネジメント強化＞</w:t>
            </w:r>
          </w:p>
          <w:p w14:paraId="0030D084" w14:textId="5FD96E86" w:rsidR="00A95133" w:rsidRPr="0043202F" w:rsidRDefault="00A9513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＜具体的取組</w:t>
            </w:r>
            <w:r w:rsidRPr="0043202F">
              <w:rPr>
                <w:rFonts w:ascii="游ゴシック" w:eastAsia="游ゴシック" w:hAnsi="游ゴシック"/>
                <w:color w:val="000000" w:themeColor="text1"/>
              </w:rPr>
              <w:t xml:space="preserve">117 </w:t>
            </w:r>
            <w:r w:rsidRPr="00FC5978">
              <w:rPr>
                <w:rFonts w:ascii="游ゴシック" w:eastAsia="游ゴシック" w:hAnsi="游ゴシック"/>
                <w:color w:val="000000" w:themeColor="text1"/>
                <w:spacing w:val="-4"/>
              </w:rPr>
              <w:t>「チームとしての学校」整備と校長がリーダーシップを発揮できる組織体制の確立</w:t>
            </w:r>
            <w:r w:rsidRPr="0043202F">
              <w:rPr>
                <w:rFonts w:ascii="游ゴシック" w:eastAsia="游ゴシック" w:hAnsi="游ゴシック"/>
                <w:color w:val="000000" w:themeColor="text1"/>
              </w:rPr>
              <w:t>＞</w:t>
            </w:r>
          </w:p>
          <w:p w14:paraId="26688036" w14:textId="6BBC1AA3" w:rsidR="004621D9" w:rsidRPr="0043202F" w:rsidRDefault="00A95133" w:rsidP="00FC5978">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これらの「校長マネジメントによる学校経営の推進」に関わる取組みは、府立学校だけでなく、府下の小中学校を対象とすることが望まれる。その実現や充実に向けて、府立学校に対するアプローチに加えて、どのようなものを実施・構想しているか伺いたい。</w:t>
            </w:r>
          </w:p>
        </w:tc>
      </w:tr>
    </w:tbl>
    <w:p w14:paraId="033F1579" w14:textId="3EB2A7BC" w:rsidR="004621D9" w:rsidRPr="0043202F" w:rsidRDefault="004621D9" w:rsidP="00A51EF0">
      <w:pPr>
        <w:rPr>
          <w:rFonts w:ascii="游ゴシック" w:eastAsia="游ゴシック" w:hAnsi="游ゴシック"/>
          <w:color w:val="000000" w:themeColor="text1"/>
        </w:rPr>
      </w:pPr>
    </w:p>
    <w:p w14:paraId="26277CCE" w14:textId="7C61AD31" w:rsidR="004621D9" w:rsidRPr="0043202F" w:rsidRDefault="00793939"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r w:rsidR="004621D9" w:rsidRPr="0043202F">
        <w:rPr>
          <w:rFonts w:ascii="游ゴシック" w:eastAsia="游ゴシック" w:hAnsi="游ゴシック" w:hint="eastAsia"/>
          <w:color w:val="000000" w:themeColor="text1"/>
        </w:rPr>
        <w:t>＞</w:t>
      </w:r>
    </w:p>
    <w:p w14:paraId="2C4CEE68" w14:textId="03934E66" w:rsidR="00A95133" w:rsidRPr="0043202F" w:rsidRDefault="00A9513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市町村教育委員会に対する指導助言事項の「第５章 力と熱意を備えた教員と学校組織づくり」の中で「学校の組織力の向上」として、校長のリーダーシップのもと、教職員等が互いに学びあい育ちあう同僚性を高めつつ</w:t>
      </w:r>
      <w:r w:rsidR="00FC5978">
        <w:rPr>
          <w:rFonts w:ascii="游ゴシック" w:eastAsia="游ゴシック" w:hAnsi="游ゴシック" w:hint="eastAsia"/>
          <w:color w:val="000000" w:themeColor="text1"/>
        </w:rPr>
        <w:t>、</w:t>
      </w:r>
      <w:r w:rsidRPr="0043202F">
        <w:rPr>
          <w:rFonts w:ascii="游ゴシック" w:eastAsia="游ゴシック" w:hAnsi="游ゴシック"/>
          <w:color w:val="000000" w:themeColor="text1"/>
        </w:rPr>
        <w:t>一体となって学校組織のマネジメントを進めていくよう</w:t>
      </w:r>
      <w:r w:rsidR="00FC5978">
        <w:rPr>
          <w:rFonts w:ascii="游ゴシック" w:eastAsia="游ゴシック" w:hAnsi="游ゴシック" w:hint="eastAsia"/>
          <w:color w:val="000000" w:themeColor="text1"/>
        </w:rPr>
        <w:t>、</w:t>
      </w:r>
      <w:r w:rsidRPr="0043202F">
        <w:rPr>
          <w:rFonts w:ascii="游ゴシック" w:eastAsia="游ゴシック" w:hAnsi="游ゴシック"/>
          <w:color w:val="000000" w:themeColor="text1"/>
        </w:rPr>
        <w:t>各校へ指導助言するよう示している。とりわけ、取組みの重点として、学校経営方針や教育目標等の周知、共有化、今日的な課題への対応を視野に入れた様々な職種の専門性が発揮できる組織体制の見直し、教職員の心理的安全性の確保、経歴・背景の多様性への考慮等を挙げている。</w:t>
      </w:r>
    </w:p>
    <w:p w14:paraId="1E62DC7B" w14:textId="03C8C21B" w:rsidR="00A95133" w:rsidRPr="0043202F" w:rsidRDefault="00A95133"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 xml:space="preserve">　</w:t>
      </w:r>
      <w:r w:rsidRPr="0043202F">
        <w:rPr>
          <w:rFonts w:ascii="游ゴシック" w:eastAsia="游ゴシック" w:hAnsi="游ゴシック"/>
          <w:color w:val="000000" w:themeColor="text1"/>
        </w:rPr>
        <w:t>また、府主催の「地域とともにある学校づくり連絡会」において、市町村教育委員会の担当者に対し、学校評価等を効果的に活用した学校組織マネジメントについて、指導助言を行っている。</w:t>
      </w:r>
    </w:p>
    <w:p w14:paraId="51B12636" w14:textId="77777777" w:rsidR="00A95133" w:rsidRPr="0043202F" w:rsidRDefault="00A95133" w:rsidP="00A51EF0">
      <w:pPr>
        <w:rPr>
          <w:rFonts w:ascii="游ゴシック" w:eastAsia="游ゴシック" w:hAnsi="游ゴシック"/>
          <w:color w:val="000000" w:themeColor="text1"/>
        </w:rPr>
      </w:pPr>
    </w:p>
    <w:p w14:paraId="4A22AFBD" w14:textId="77777777" w:rsidR="00C71F66" w:rsidRPr="0043202F" w:rsidRDefault="00C71F66" w:rsidP="00A51EF0">
      <w:pPr>
        <w:rPr>
          <w:rFonts w:ascii="游ゴシック" w:eastAsia="游ゴシック" w:hAnsi="游ゴシック"/>
          <w:color w:val="000000" w:themeColor="text1"/>
        </w:rPr>
      </w:pPr>
    </w:p>
    <w:p w14:paraId="62E7B450" w14:textId="1C6C5A16" w:rsidR="004621D9" w:rsidRPr="0043202F" w:rsidRDefault="00793939"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＜委員</w:t>
      </w:r>
      <w:r w:rsidR="004621D9" w:rsidRPr="0043202F">
        <w:rPr>
          <w:rFonts w:ascii="游ゴシック" w:eastAsia="游ゴシック" w:hAnsi="游ゴシック" w:hint="eastAsia"/>
          <w:color w:val="000000" w:themeColor="text1"/>
        </w:rPr>
        <w:t>＞</w:t>
      </w:r>
    </w:p>
    <w:p w14:paraId="0B8606C9" w14:textId="082DE464" w:rsidR="00C71F66" w:rsidRPr="0043202F" w:rsidRDefault="00345E64" w:rsidP="00A51EF0">
      <w:pPr>
        <w:tabs>
          <w:tab w:val="left" w:pos="9072"/>
        </w:tabs>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今後内容的に</w:t>
      </w:r>
      <w:r w:rsidR="009D6D1F" w:rsidRPr="0043202F">
        <w:rPr>
          <w:rFonts w:ascii="游ゴシック" w:eastAsia="游ゴシック" w:hAnsi="游ゴシック" w:hint="eastAsia"/>
          <w:color w:val="000000" w:themeColor="text1"/>
        </w:rPr>
        <w:t>、</w:t>
      </w:r>
      <w:r w:rsidR="00FB1A25" w:rsidRPr="0043202F">
        <w:rPr>
          <w:rFonts w:ascii="游ゴシック" w:eastAsia="游ゴシック" w:hAnsi="游ゴシック" w:hint="eastAsia"/>
          <w:color w:val="000000" w:themeColor="text1"/>
        </w:rPr>
        <w:t>現状の取組みだけでなく</w:t>
      </w:r>
      <w:r w:rsidRPr="0043202F">
        <w:rPr>
          <w:rFonts w:ascii="游ゴシック" w:eastAsia="游ゴシック" w:hAnsi="游ゴシック" w:hint="eastAsia"/>
          <w:color w:val="000000" w:themeColor="text1"/>
        </w:rPr>
        <w:t>、</w:t>
      </w:r>
      <w:r w:rsidR="009D6D1F" w:rsidRPr="0043202F">
        <w:rPr>
          <w:rFonts w:ascii="游ゴシック" w:eastAsia="游ゴシック" w:hAnsi="游ゴシック" w:hint="eastAsia"/>
          <w:color w:val="000000" w:themeColor="text1"/>
        </w:rPr>
        <w:t>具体的取組</w:t>
      </w:r>
      <w:r w:rsidR="009D6D1F" w:rsidRPr="0043202F">
        <w:rPr>
          <w:rFonts w:ascii="游ゴシック" w:eastAsia="游ゴシック" w:hAnsi="游ゴシック"/>
          <w:color w:val="000000" w:themeColor="text1"/>
        </w:rPr>
        <w:t>11</w:t>
      </w:r>
      <w:r w:rsidRPr="0043202F">
        <w:rPr>
          <w:rFonts w:ascii="游ゴシック" w:eastAsia="游ゴシック" w:hAnsi="游ゴシック"/>
          <w:color w:val="000000" w:themeColor="text1"/>
        </w:rPr>
        <w:t>5</w:t>
      </w:r>
      <w:r w:rsidR="009D6D1F" w:rsidRPr="0043202F">
        <w:rPr>
          <w:rFonts w:ascii="游ゴシック" w:eastAsia="游ゴシック" w:hAnsi="游ゴシック" w:hint="eastAsia"/>
          <w:color w:val="000000" w:themeColor="text1"/>
        </w:rPr>
        <w:t>、1</w:t>
      </w:r>
      <w:r w:rsidRPr="0043202F">
        <w:rPr>
          <w:rFonts w:ascii="游ゴシック" w:eastAsia="游ゴシック" w:hAnsi="游ゴシック"/>
          <w:color w:val="000000" w:themeColor="text1"/>
        </w:rPr>
        <w:t>16</w:t>
      </w:r>
      <w:r w:rsidR="00FB1A25" w:rsidRPr="0043202F">
        <w:rPr>
          <w:rFonts w:ascii="游ゴシック" w:eastAsia="游ゴシック" w:hAnsi="游ゴシック"/>
          <w:color w:val="000000" w:themeColor="text1"/>
        </w:rPr>
        <w:t>にあたるような</w:t>
      </w:r>
      <w:r w:rsidR="00FB1A25" w:rsidRPr="0043202F">
        <w:rPr>
          <w:rFonts w:ascii="游ゴシック" w:eastAsia="游ゴシック" w:hAnsi="游ゴシック" w:hint="eastAsia"/>
          <w:color w:val="000000" w:themeColor="text1"/>
        </w:rPr>
        <w:t>内容の事業を</w:t>
      </w:r>
      <w:r w:rsidRPr="0043202F">
        <w:rPr>
          <w:rFonts w:ascii="游ゴシック" w:eastAsia="游ゴシック" w:hAnsi="游ゴシック"/>
          <w:color w:val="000000" w:themeColor="text1"/>
        </w:rPr>
        <w:t>企画運営できると</w:t>
      </w:r>
      <w:r w:rsidR="009D6D1F" w:rsidRPr="0043202F">
        <w:rPr>
          <w:rFonts w:ascii="游ゴシック" w:eastAsia="游ゴシック" w:hAnsi="游ゴシック" w:hint="eastAsia"/>
          <w:color w:val="000000" w:themeColor="text1"/>
        </w:rPr>
        <w:t>、</w:t>
      </w:r>
      <w:r w:rsidR="009D6D1F" w:rsidRPr="0043202F">
        <w:rPr>
          <w:rFonts w:ascii="游ゴシック" w:eastAsia="游ゴシック" w:hAnsi="游ゴシック"/>
          <w:color w:val="000000" w:themeColor="text1"/>
        </w:rPr>
        <w:t>なお</w:t>
      </w:r>
      <w:r w:rsidRPr="0043202F">
        <w:rPr>
          <w:rFonts w:ascii="游ゴシック" w:eastAsia="游ゴシック" w:hAnsi="游ゴシック"/>
          <w:color w:val="000000" w:themeColor="text1"/>
        </w:rPr>
        <w:t>市町村立学校の学校長のマネジメント力が高まる</w:t>
      </w:r>
      <w:r w:rsidR="009D6D1F" w:rsidRPr="0043202F">
        <w:rPr>
          <w:rFonts w:ascii="游ゴシック" w:eastAsia="游ゴシック" w:hAnsi="游ゴシック" w:hint="eastAsia"/>
          <w:color w:val="000000" w:themeColor="text1"/>
        </w:rPr>
        <w:t>と思う。予算化についても考えてもらって、</w:t>
      </w:r>
      <w:r w:rsidR="00FB1A25" w:rsidRPr="0043202F">
        <w:rPr>
          <w:rFonts w:ascii="游ゴシック" w:eastAsia="游ゴシック" w:hAnsi="游ゴシック"/>
          <w:color w:val="000000" w:themeColor="text1"/>
        </w:rPr>
        <w:t>学校園長が</w:t>
      </w:r>
      <w:r w:rsidR="00FB1A25" w:rsidRPr="0043202F">
        <w:rPr>
          <w:rFonts w:ascii="游ゴシック" w:eastAsia="游ゴシック" w:hAnsi="游ゴシック" w:hint="eastAsia"/>
          <w:color w:val="000000" w:themeColor="text1"/>
        </w:rPr>
        <w:t>色々な</w:t>
      </w:r>
      <w:r w:rsidRPr="0043202F">
        <w:rPr>
          <w:rFonts w:ascii="游ゴシック" w:eastAsia="游ゴシック" w:hAnsi="游ゴシック"/>
          <w:color w:val="000000" w:themeColor="text1"/>
        </w:rPr>
        <w:t>能力を高めないと、様々</w:t>
      </w:r>
      <w:r w:rsidR="00FB1A25" w:rsidRPr="0043202F">
        <w:rPr>
          <w:rFonts w:ascii="游ゴシック" w:eastAsia="游ゴシック" w:hAnsi="游ゴシック"/>
          <w:color w:val="000000" w:themeColor="text1"/>
        </w:rPr>
        <w:t>な</w:t>
      </w:r>
      <w:r w:rsidR="00FB1A25" w:rsidRPr="0043202F">
        <w:rPr>
          <w:rFonts w:ascii="游ゴシック" w:eastAsia="游ゴシック" w:hAnsi="游ゴシック" w:hint="eastAsia"/>
          <w:color w:val="000000" w:themeColor="text1"/>
        </w:rPr>
        <w:t>施策が</w:t>
      </w:r>
      <w:r w:rsidR="00FB1A25" w:rsidRPr="0043202F">
        <w:rPr>
          <w:rFonts w:ascii="游ゴシック" w:eastAsia="游ゴシック" w:hAnsi="游ゴシック"/>
          <w:color w:val="000000" w:themeColor="text1"/>
        </w:rPr>
        <w:t>結局学校で具体化され</w:t>
      </w:r>
      <w:r w:rsidR="00FB1A25" w:rsidRPr="0043202F">
        <w:rPr>
          <w:rFonts w:ascii="游ゴシック" w:eastAsia="游ゴシック" w:hAnsi="游ゴシック" w:hint="eastAsia"/>
          <w:color w:val="000000" w:themeColor="text1"/>
        </w:rPr>
        <w:t>なくなってしまうので、</w:t>
      </w:r>
      <w:r w:rsidR="009D6D1F" w:rsidRPr="0043202F">
        <w:rPr>
          <w:rFonts w:ascii="游ゴシック" w:eastAsia="游ゴシック" w:hAnsi="游ゴシック"/>
          <w:color w:val="000000" w:themeColor="text1"/>
        </w:rPr>
        <w:t>校長マネジメント力を高める</w:t>
      </w:r>
      <w:r w:rsidR="00FC5978">
        <w:rPr>
          <w:rFonts w:ascii="游ゴシック" w:eastAsia="游ゴシック" w:hAnsi="游ゴシック" w:hint="eastAsia"/>
          <w:color w:val="000000" w:themeColor="text1"/>
        </w:rPr>
        <w:t>事業</w:t>
      </w:r>
      <w:r w:rsidR="00FB1A25" w:rsidRPr="0043202F">
        <w:rPr>
          <w:rFonts w:ascii="游ゴシック" w:eastAsia="游ゴシック" w:hAnsi="游ゴシック" w:hint="eastAsia"/>
          <w:color w:val="000000" w:themeColor="text1"/>
        </w:rPr>
        <w:t>施策</w:t>
      </w:r>
      <w:r w:rsidR="009D6D1F" w:rsidRPr="0043202F">
        <w:rPr>
          <w:rFonts w:ascii="游ゴシック" w:eastAsia="游ゴシック" w:hAnsi="游ゴシック" w:hint="eastAsia"/>
          <w:color w:val="000000" w:themeColor="text1"/>
        </w:rPr>
        <w:t>というものの</w:t>
      </w:r>
      <w:r w:rsidRPr="0043202F">
        <w:rPr>
          <w:rFonts w:ascii="游ゴシック" w:eastAsia="游ゴシック" w:hAnsi="游ゴシック" w:hint="eastAsia"/>
          <w:color w:val="000000" w:themeColor="text1"/>
        </w:rPr>
        <w:t>強化を市町村立学校</w:t>
      </w:r>
      <w:r w:rsidR="009D6D1F" w:rsidRPr="0043202F">
        <w:rPr>
          <w:rFonts w:ascii="游ゴシック" w:eastAsia="游ゴシック" w:hAnsi="游ゴシック" w:hint="eastAsia"/>
          <w:color w:val="000000" w:themeColor="text1"/>
        </w:rPr>
        <w:t>に向けても何か</w:t>
      </w:r>
      <w:r w:rsidR="00FB1A25" w:rsidRPr="0043202F">
        <w:rPr>
          <w:rFonts w:ascii="游ゴシック" w:eastAsia="游ゴシック" w:hAnsi="游ゴシック" w:hint="eastAsia"/>
          <w:color w:val="000000" w:themeColor="text1"/>
        </w:rPr>
        <w:t>支援できればと思う</w:t>
      </w:r>
      <w:r w:rsidR="009D6D1F" w:rsidRPr="0043202F">
        <w:rPr>
          <w:rFonts w:ascii="游ゴシック" w:eastAsia="游ゴシック" w:hAnsi="游ゴシック" w:hint="eastAsia"/>
          <w:color w:val="000000" w:themeColor="text1"/>
        </w:rPr>
        <w:t>。</w:t>
      </w:r>
    </w:p>
    <w:p w14:paraId="3CBB923A" w14:textId="67FD5C95" w:rsidR="00A95133" w:rsidRPr="0043202F" w:rsidRDefault="00A95133" w:rsidP="00A51EF0">
      <w:pPr>
        <w:tabs>
          <w:tab w:val="left" w:pos="9072"/>
        </w:tabs>
        <w:rPr>
          <w:rFonts w:ascii="游ゴシック" w:eastAsia="游ゴシック" w:hAnsi="游ゴシック"/>
          <w:color w:val="000000" w:themeColor="text1"/>
        </w:rPr>
      </w:pPr>
    </w:p>
    <w:p w14:paraId="7DD5B5FD" w14:textId="77777777" w:rsidR="00FB1A25" w:rsidRPr="0043202F" w:rsidRDefault="00FB1A25" w:rsidP="00A51EF0">
      <w:pPr>
        <w:tabs>
          <w:tab w:val="left" w:pos="9072"/>
        </w:tabs>
        <w:rPr>
          <w:rFonts w:ascii="游ゴシック" w:eastAsia="游ゴシック" w:hAnsi="游ゴシック"/>
          <w:color w:val="000000" w:themeColor="text1"/>
        </w:rPr>
      </w:pPr>
    </w:p>
    <w:p w14:paraId="2342082F" w14:textId="058EF36A" w:rsidR="00793939" w:rsidRPr="0043202F" w:rsidRDefault="00793939" w:rsidP="00A51EF0">
      <w:pPr>
        <w:tabs>
          <w:tab w:val="left" w:pos="9072"/>
        </w:tabs>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＜意見まとめ</w:t>
      </w:r>
      <w:r w:rsidR="004621D9" w:rsidRPr="0043202F">
        <w:rPr>
          <w:rFonts w:ascii="游ゴシック" w:eastAsia="游ゴシック" w:hAnsi="游ゴシック" w:hint="eastAsia"/>
          <w:color w:val="000000" w:themeColor="text1"/>
        </w:rPr>
        <w:t>＞</w:t>
      </w:r>
    </w:p>
    <w:p w14:paraId="57F1B0E0" w14:textId="2A4DE5E0" w:rsidR="00DB40C6" w:rsidRPr="0043202F" w:rsidRDefault="00345E64"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市町村における学校管</w:t>
      </w:r>
      <w:r w:rsidR="009D6D1F" w:rsidRPr="0043202F">
        <w:rPr>
          <w:rFonts w:ascii="游ゴシック" w:eastAsia="游ゴシック" w:hAnsi="游ゴシック" w:hint="eastAsia"/>
          <w:color w:val="000000" w:themeColor="text1"/>
        </w:rPr>
        <w:t>理職のマネジメント能力</w:t>
      </w:r>
      <w:r w:rsidR="00C745D1" w:rsidRPr="0043202F">
        <w:rPr>
          <w:rFonts w:ascii="游ゴシック" w:eastAsia="游ゴシック" w:hAnsi="游ゴシック" w:hint="eastAsia"/>
          <w:color w:val="000000" w:themeColor="text1"/>
        </w:rPr>
        <w:t>を向上</w:t>
      </w:r>
      <w:r w:rsidR="009D6D1F" w:rsidRPr="0043202F">
        <w:rPr>
          <w:rFonts w:ascii="游ゴシック" w:eastAsia="游ゴシック" w:hAnsi="游ゴシック" w:hint="eastAsia"/>
          <w:color w:val="000000" w:themeColor="text1"/>
        </w:rPr>
        <w:t>させるために、</w:t>
      </w:r>
      <w:r w:rsidR="00C745D1" w:rsidRPr="0043202F">
        <w:rPr>
          <w:rFonts w:ascii="游ゴシック" w:eastAsia="游ゴシック" w:hAnsi="游ゴシック" w:hint="eastAsia"/>
          <w:color w:val="000000" w:themeColor="text1"/>
        </w:rPr>
        <w:t>何か</w:t>
      </w:r>
      <w:r w:rsidR="009D6D1F" w:rsidRPr="0043202F">
        <w:rPr>
          <w:rFonts w:ascii="游ゴシック" w:eastAsia="游ゴシック" w:hAnsi="游ゴシック" w:hint="eastAsia"/>
          <w:color w:val="000000" w:themeColor="text1"/>
        </w:rPr>
        <w:t>事業として具体的な企画</w:t>
      </w:r>
      <w:r w:rsidR="00C745D1" w:rsidRPr="0043202F">
        <w:rPr>
          <w:rFonts w:ascii="游ゴシック" w:eastAsia="游ゴシック" w:hAnsi="游ゴシック" w:hint="eastAsia"/>
          <w:color w:val="000000" w:themeColor="text1"/>
        </w:rPr>
        <w:t>・</w:t>
      </w:r>
      <w:r w:rsidR="009D6D1F" w:rsidRPr="0043202F">
        <w:rPr>
          <w:rFonts w:ascii="游ゴシック" w:eastAsia="游ゴシック" w:hAnsi="游ゴシック" w:hint="eastAsia"/>
          <w:color w:val="000000" w:themeColor="text1"/>
        </w:rPr>
        <w:t>運営を図れない</w:t>
      </w:r>
      <w:r w:rsidRPr="0043202F">
        <w:rPr>
          <w:rFonts w:ascii="游ゴシック" w:eastAsia="游ゴシック" w:hAnsi="游ゴシック" w:hint="eastAsia"/>
          <w:color w:val="000000" w:themeColor="text1"/>
        </w:rPr>
        <w:t>か</w:t>
      </w:r>
      <w:r w:rsidR="00FB1A25" w:rsidRPr="0043202F">
        <w:rPr>
          <w:rFonts w:ascii="游ゴシック" w:eastAsia="游ゴシック" w:hAnsi="游ゴシック" w:hint="eastAsia"/>
          <w:color w:val="000000" w:themeColor="text1"/>
        </w:rPr>
        <w:t>ということ</w:t>
      </w:r>
      <w:r w:rsidR="00C745D1" w:rsidRPr="0043202F">
        <w:rPr>
          <w:rFonts w:ascii="游ゴシック" w:eastAsia="游ゴシック" w:hAnsi="游ゴシック" w:hint="eastAsia"/>
          <w:color w:val="000000" w:themeColor="text1"/>
        </w:rPr>
        <w:t>を</w:t>
      </w:r>
      <w:r w:rsidR="00FB1A25" w:rsidRPr="0043202F">
        <w:rPr>
          <w:rFonts w:ascii="游ゴシック" w:eastAsia="游ゴシック" w:hAnsi="游ゴシック" w:hint="eastAsia"/>
          <w:color w:val="000000" w:themeColor="text1"/>
        </w:rPr>
        <w:t>視野に入れ</w:t>
      </w:r>
      <w:r w:rsidR="00C745D1" w:rsidRPr="0043202F">
        <w:rPr>
          <w:rFonts w:ascii="游ゴシック" w:eastAsia="游ゴシック" w:hAnsi="游ゴシック" w:hint="eastAsia"/>
          <w:color w:val="000000" w:themeColor="text1"/>
        </w:rPr>
        <w:t>ながら</w:t>
      </w:r>
      <w:r w:rsidR="009D6D1F" w:rsidRPr="0043202F">
        <w:rPr>
          <w:rFonts w:ascii="游ゴシック" w:eastAsia="游ゴシック" w:hAnsi="游ゴシック" w:hint="eastAsia"/>
          <w:color w:val="000000" w:themeColor="text1"/>
        </w:rPr>
        <w:t>検討して</w:t>
      </w:r>
      <w:r w:rsidR="00C745D1" w:rsidRPr="0043202F">
        <w:rPr>
          <w:rFonts w:ascii="游ゴシック" w:eastAsia="游ゴシック" w:hAnsi="游ゴシック" w:hint="eastAsia"/>
          <w:color w:val="000000" w:themeColor="text1"/>
        </w:rPr>
        <w:t>いただきたい</w:t>
      </w:r>
      <w:r w:rsidRPr="0043202F">
        <w:rPr>
          <w:rFonts w:ascii="游ゴシック" w:eastAsia="游ゴシック" w:hAnsi="游ゴシック" w:hint="eastAsia"/>
          <w:color w:val="000000" w:themeColor="text1"/>
        </w:rPr>
        <w:t>。</w:t>
      </w:r>
    </w:p>
    <w:p w14:paraId="7B819122" w14:textId="77777777" w:rsidR="00FC5978" w:rsidRDefault="00FC5978">
      <w:pPr>
        <w:widowControl/>
        <w:jc w:val="left"/>
        <w:rPr>
          <w:rFonts w:ascii="游ゴシック" w:eastAsia="游ゴシック" w:hAnsi="游ゴシック"/>
          <w:b/>
          <w:color w:val="000000" w:themeColor="text1"/>
        </w:rPr>
      </w:pPr>
      <w:r>
        <w:rPr>
          <w:rFonts w:ascii="游ゴシック" w:eastAsia="游ゴシック" w:hAnsi="游ゴシック"/>
          <w:b/>
          <w:color w:val="000000" w:themeColor="text1"/>
        </w:rPr>
        <w:br w:type="page"/>
      </w:r>
    </w:p>
    <w:p w14:paraId="69583B9F" w14:textId="639F90C4" w:rsidR="00DB40C6" w:rsidRPr="0043202F" w:rsidRDefault="00DB40C6" w:rsidP="00A51EF0">
      <w:pPr>
        <w:tabs>
          <w:tab w:val="left" w:pos="9072"/>
        </w:tabs>
        <w:rPr>
          <w:rFonts w:ascii="游ゴシック" w:eastAsia="游ゴシック" w:hAnsi="游ゴシック"/>
          <w:b/>
          <w:color w:val="000000" w:themeColor="text1"/>
        </w:rPr>
      </w:pPr>
      <w:r w:rsidRPr="0043202F">
        <w:rPr>
          <w:rFonts w:ascii="游ゴシック" w:eastAsia="游ゴシック" w:hAnsi="游ゴシック" w:hint="eastAsia"/>
          <w:b/>
          <w:color w:val="000000" w:themeColor="text1"/>
        </w:rPr>
        <w:lastRenderedPageBreak/>
        <w:t>■閉会</w:t>
      </w:r>
    </w:p>
    <w:p w14:paraId="7D5FFCF8" w14:textId="34A9AEB4" w:rsidR="00775320" w:rsidRPr="0043202F" w:rsidRDefault="00793939" w:rsidP="00A51EF0">
      <w:pPr>
        <w:tabs>
          <w:tab w:val="left" w:pos="9072"/>
        </w:tabs>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〇</w:t>
      </w:r>
      <w:r w:rsidR="00FC5978">
        <w:rPr>
          <w:rFonts w:ascii="游ゴシック" w:eastAsia="游ゴシック" w:hAnsi="游ゴシック" w:hint="eastAsia"/>
          <w:color w:val="000000" w:themeColor="text1"/>
        </w:rPr>
        <w:t xml:space="preserve">　</w:t>
      </w:r>
      <w:r w:rsidRPr="0043202F">
        <w:rPr>
          <w:rFonts w:ascii="游ゴシック" w:eastAsia="游ゴシック" w:hAnsi="游ゴシック" w:hint="eastAsia"/>
          <w:color w:val="000000" w:themeColor="text1"/>
        </w:rPr>
        <w:t>全体を通して</w:t>
      </w:r>
      <w:r w:rsidR="004621D9" w:rsidRPr="0043202F">
        <w:rPr>
          <w:rFonts w:ascii="游ゴシック" w:eastAsia="游ゴシック" w:hAnsi="游ゴシック" w:hint="eastAsia"/>
          <w:color w:val="000000" w:themeColor="text1"/>
        </w:rPr>
        <w:t>会長よりご意見がないか委員へ確認</w:t>
      </w:r>
      <w:r w:rsidR="00DB40C6" w:rsidRPr="0043202F">
        <w:rPr>
          <w:rFonts w:ascii="游ゴシック" w:eastAsia="游ゴシック" w:hAnsi="游ゴシック" w:hint="eastAsia"/>
          <w:color w:val="000000" w:themeColor="text1"/>
        </w:rPr>
        <w:t>。意見なし。</w:t>
      </w:r>
    </w:p>
    <w:p w14:paraId="6678C102" w14:textId="6C9FF1DA" w:rsidR="00775320" w:rsidRPr="0043202F" w:rsidRDefault="00775320"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w:t>
      </w:r>
      <w:r w:rsidR="00FC5978">
        <w:rPr>
          <w:rFonts w:ascii="游ゴシック" w:eastAsia="游ゴシック" w:hAnsi="游ゴシック" w:hint="eastAsia"/>
          <w:color w:val="000000" w:themeColor="text1"/>
        </w:rPr>
        <w:t xml:space="preserve">　</w:t>
      </w:r>
      <w:r w:rsidRPr="0043202F">
        <w:rPr>
          <w:rFonts w:ascii="游ゴシック" w:eastAsia="游ゴシック" w:hAnsi="游ゴシック" w:hint="eastAsia"/>
          <w:color w:val="000000" w:themeColor="text1"/>
        </w:rPr>
        <w:t>閉会にあたり、大阪府を代表し、教育監よりあいさつ</w:t>
      </w:r>
      <w:r w:rsidR="00E4361C">
        <w:rPr>
          <w:rFonts w:ascii="游ゴシック" w:eastAsia="游ゴシック" w:hAnsi="游ゴシック" w:hint="eastAsia"/>
          <w:color w:val="000000" w:themeColor="text1"/>
        </w:rPr>
        <w:t>。</w:t>
      </w:r>
    </w:p>
    <w:p w14:paraId="419160F0" w14:textId="77777777" w:rsidR="00775320" w:rsidRPr="0043202F" w:rsidRDefault="00775320" w:rsidP="00A51EF0">
      <w:pPr>
        <w:rPr>
          <w:rFonts w:ascii="游ゴシック" w:eastAsia="游ゴシック" w:hAnsi="游ゴシック"/>
          <w:color w:val="000000" w:themeColor="text1"/>
        </w:rPr>
      </w:pPr>
    </w:p>
    <w:p w14:paraId="0140B0A8" w14:textId="77777777" w:rsidR="00775320" w:rsidRPr="0043202F" w:rsidRDefault="00775320" w:rsidP="00A51EF0">
      <w:pPr>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＜事務局＞</w:t>
      </w:r>
    </w:p>
    <w:p w14:paraId="29C5CBDD" w14:textId="1033028C" w:rsidR="00775320" w:rsidRPr="0043202F" w:rsidRDefault="00775320"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委員のみなさまには、３回にわたる審議会にてそれぞれの専門性を活かした貴重なご意見をいただくとともに、活発なご審議をいただき、心より感謝申し上げる。いただいたご意見については、「審議結果」として報告書に記載し、府議会の９月定例会に報告するとともに、今後も、この審議会を通じて、PDCAサイクルを回し、点検評価の目的である「効果的な教育行政の推進」と「住民への説明責任」に努めていきたい。</w:t>
      </w:r>
    </w:p>
    <w:p w14:paraId="3226AF8B" w14:textId="2A925D8E" w:rsidR="00592579" w:rsidRPr="0043202F" w:rsidRDefault="00592579"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第１次計画に対する点検評価</w:t>
      </w:r>
      <w:r w:rsidR="00FC5978">
        <w:rPr>
          <w:rFonts w:ascii="游ゴシック" w:eastAsia="游ゴシック" w:hAnsi="游ゴシック" w:hint="eastAsia"/>
          <w:color w:val="000000" w:themeColor="text1"/>
        </w:rPr>
        <w:t>は</w:t>
      </w:r>
      <w:r w:rsidRPr="0043202F">
        <w:rPr>
          <w:rFonts w:ascii="游ゴシック" w:eastAsia="游ゴシック" w:hAnsi="游ゴシック" w:hint="eastAsia"/>
          <w:color w:val="000000" w:themeColor="text1"/>
        </w:rPr>
        <w:t>、今年度が最後になる。</w:t>
      </w:r>
    </w:p>
    <w:p w14:paraId="53584450" w14:textId="2AB71F0A" w:rsidR="00592579" w:rsidRPr="0043202F" w:rsidRDefault="00592579"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来年度以降は、後継計画である「第２次大阪府教育振興基本計画」についてご審議いただくことになる。これまでの委員意見を踏まえ、効果的な教育行政の推進に努めてまいる。</w:t>
      </w:r>
    </w:p>
    <w:p w14:paraId="1305A33A" w14:textId="0923815E" w:rsidR="00775320" w:rsidRPr="0043202F" w:rsidRDefault="00775320" w:rsidP="00A51EF0">
      <w:pPr>
        <w:ind w:firstLineChars="100" w:firstLine="210"/>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引き続き、本府の教育行政へのお力添えを賜りますよう、お願い申しあげる。</w:t>
      </w:r>
    </w:p>
    <w:p w14:paraId="41A79C6F" w14:textId="77777777" w:rsidR="00592579" w:rsidRPr="0043202F" w:rsidRDefault="00592579" w:rsidP="00A51EF0">
      <w:pPr>
        <w:tabs>
          <w:tab w:val="left" w:pos="9072"/>
        </w:tabs>
        <w:rPr>
          <w:rFonts w:ascii="游ゴシック" w:eastAsia="游ゴシック" w:hAnsi="游ゴシック"/>
          <w:color w:val="000000" w:themeColor="text1"/>
        </w:rPr>
      </w:pPr>
    </w:p>
    <w:p w14:paraId="5B77A1AD" w14:textId="4C1BEA20" w:rsidR="00DB40C6" w:rsidRPr="0043202F" w:rsidRDefault="00DB40C6" w:rsidP="00A51EF0">
      <w:pPr>
        <w:tabs>
          <w:tab w:val="left" w:pos="9072"/>
        </w:tabs>
        <w:rPr>
          <w:rFonts w:ascii="游ゴシック" w:eastAsia="游ゴシック" w:hAnsi="游ゴシック"/>
          <w:color w:val="000000" w:themeColor="text1"/>
        </w:rPr>
      </w:pPr>
      <w:r w:rsidRPr="0043202F">
        <w:rPr>
          <w:rFonts w:ascii="游ゴシック" w:eastAsia="游ゴシック" w:hAnsi="游ゴシック" w:hint="eastAsia"/>
          <w:color w:val="000000" w:themeColor="text1"/>
        </w:rPr>
        <w:t>〇</w:t>
      </w:r>
      <w:r w:rsidR="00FC5978">
        <w:rPr>
          <w:rFonts w:ascii="游ゴシック" w:eastAsia="游ゴシック" w:hAnsi="游ゴシック" w:hint="eastAsia"/>
          <w:color w:val="000000" w:themeColor="text1"/>
        </w:rPr>
        <w:t xml:space="preserve">　</w:t>
      </w:r>
      <w:r w:rsidRPr="0043202F">
        <w:rPr>
          <w:rFonts w:ascii="游ゴシック" w:eastAsia="游ゴシック" w:hAnsi="游ゴシック" w:hint="eastAsia"/>
          <w:color w:val="000000" w:themeColor="text1"/>
        </w:rPr>
        <w:t>閉会</w:t>
      </w:r>
    </w:p>
    <w:p w14:paraId="51F3F49E" w14:textId="380C75DA" w:rsidR="004621D9" w:rsidRPr="0043202F" w:rsidRDefault="004621D9" w:rsidP="00A51EF0">
      <w:pPr>
        <w:tabs>
          <w:tab w:val="left" w:pos="9072"/>
        </w:tabs>
        <w:rPr>
          <w:rFonts w:ascii="游ゴシック" w:eastAsia="游ゴシック" w:hAnsi="游ゴシック"/>
          <w:color w:val="000000" w:themeColor="text1"/>
        </w:rPr>
      </w:pPr>
    </w:p>
    <w:sectPr w:rsidR="004621D9" w:rsidRPr="0043202F" w:rsidSect="00FB515A">
      <w:footerReference w:type="default" r:id="rId8"/>
      <w:pgSz w:w="11906" w:h="16838"/>
      <w:pgMar w:top="1440" w:right="1080" w:bottom="1440"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46F4" w14:textId="77777777" w:rsidR="0097767D" w:rsidRDefault="0097767D" w:rsidP="00FB515A">
      <w:r>
        <w:separator/>
      </w:r>
    </w:p>
  </w:endnote>
  <w:endnote w:type="continuationSeparator" w:id="0">
    <w:p w14:paraId="5A85E736" w14:textId="77777777" w:rsidR="0097767D" w:rsidRDefault="0097767D" w:rsidP="00FB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522950"/>
      <w:docPartObj>
        <w:docPartGallery w:val="Page Numbers (Bottom of Page)"/>
        <w:docPartUnique/>
      </w:docPartObj>
    </w:sdtPr>
    <w:sdtEndPr>
      <w:rPr>
        <w:sz w:val="28"/>
      </w:rPr>
    </w:sdtEndPr>
    <w:sdtContent>
      <w:p w14:paraId="79275280" w14:textId="1B67F0B3" w:rsidR="00F90029" w:rsidRPr="00FB515A" w:rsidRDefault="00F90029">
        <w:pPr>
          <w:pStyle w:val="ad"/>
          <w:jc w:val="center"/>
          <w:rPr>
            <w:sz w:val="28"/>
          </w:rPr>
        </w:pPr>
        <w:r w:rsidRPr="00FB515A">
          <w:rPr>
            <w:sz w:val="28"/>
          </w:rPr>
          <w:fldChar w:fldCharType="begin"/>
        </w:r>
        <w:r w:rsidRPr="00FB515A">
          <w:rPr>
            <w:sz w:val="28"/>
          </w:rPr>
          <w:instrText>PAGE   \* MERGEFORMAT</w:instrText>
        </w:r>
        <w:r w:rsidRPr="00FB515A">
          <w:rPr>
            <w:sz w:val="28"/>
          </w:rPr>
          <w:fldChar w:fldCharType="separate"/>
        </w:r>
        <w:r w:rsidR="00400D6A" w:rsidRPr="00400D6A">
          <w:rPr>
            <w:noProof/>
            <w:sz w:val="28"/>
            <w:lang w:val="ja-JP"/>
          </w:rPr>
          <w:t>5</w:t>
        </w:r>
        <w:r w:rsidRPr="00FB515A">
          <w:rPr>
            <w:sz w:val="28"/>
          </w:rPr>
          <w:fldChar w:fldCharType="end"/>
        </w:r>
      </w:p>
    </w:sdtContent>
  </w:sdt>
  <w:p w14:paraId="35B6C424" w14:textId="77777777" w:rsidR="00F90029" w:rsidRDefault="00F9002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D9DD" w14:textId="77777777" w:rsidR="0097767D" w:rsidRDefault="0097767D" w:rsidP="00FB515A">
      <w:r>
        <w:separator/>
      </w:r>
    </w:p>
  </w:footnote>
  <w:footnote w:type="continuationSeparator" w:id="0">
    <w:p w14:paraId="66701016" w14:textId="77777777" w:rsidR="0097767D" w:rsidRDefault="0097767D" w:rsidP="00FB5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14065"/>
    <w:multiLevelType w:val="hybridMultilevel"/>
    <w:tmpl w:val="025A867C"/>
    <w:lvl w:ilvl="0" w:tplc="175A2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DC"/>
    <w:rsid w:val="000224D0"/>
    <w:rsid w:val="00030CD1"/>
    <w:rsid w:val="000321CA"/>
    <w:rsid w:val="00036950"/>
    <w:rsid w:val="00044456"/>
    <w:rsid w:val="00055CFA"/>
    <w:rsid w:val="00070C38"/>
    <w:rsid w:val="000755B4"/>
    <w:rsid w:val="00085279"/>
    <w:rsid w:val="000B335C"/>
    <w:rsid w:val="000B68C0"/>
    <w:rsid w:val="000C197E"/>
    <w:rsid w:val="000D7DD7"/>
    <w:rsid w:val="000D7E06"/>
    <w:rsid w:val="001046D0"/>
    <w:rsid w:val="00121D06"/>
    <w:rsid w:val="00123705"/>
    <w:rsid w:val="001354DA"/>
    <w:rsid w:val="0013712C"/>
    <w:rsid w:val="00141DFD"/>
    <w:rsid w:val="00144C67"/>
    <w:rsid w:val="00162B8F"/>
    <w:rsid w:val="001762C2"/>
    <w:rsid w:val="0018625F"/>
    <w:rsid w:val="00195134"/>
    <w:rsid w:val="001A063B"/>
    <w:rsid w:val="001E0538"/>
    <w:rsid w:val="001E5D02"/>
    <w:rsid w:val="001F128B"/>
    <w:rsid w:val="002030F6"/>
    <w:rsid w:val="002114A2"/>
    <w:rsid w:val="00220683"/>
    <w:rsid w:val="0024552A"/>
    <w:rsid w:val="00270A5D"/>
    <w:rsid w:val="002738EA"/>
    <w:rsid w:val="00285280"/>
    <w:rsid w:val="002D7FC6"/>
    <w:rsid w:val="002F7140"/>
    <w:rsid w:val="00301E19"/>
    <w:rsid w:val="003049A4"/>
    <w:rsid w:val="00345E64"/>
    <w:rsid w:val="0035151D"/>
    <w:rsid w:val="00383224"/>
    <w:rsid w:val="003C143F"/>
    <w:rsid w:val="003D2609"/>
    <w:rsid w:val="003E3F15"/>
    <w:rsid w:val="003F0613"/>
    <w:rsid w:val="003F779B"/>
    <w:rsid w:val="00400D6A"/>
    <w:rsid w:val="0040407C"/>
    <w:rsid w:val="004267B6"/>
    <w:rsid w:val="0043202F"/>
    <w:rsid w:val="004621D9"/>
    <w:rsid w:val="00463411"/>
    <w:rsid w:val="00496C2B"/>
    <w:rsid w:val="004F1527"/>
    <w:rsid w:val="00512858"/>
    <w:rsid w:val="00523A27"/>
    <w:rsid w:val="005307F6"/>
    <w:rsid w:val="00570904"/>
    <w:rsid w:val="00592579"/>
    <w:rsid w:val="005A3456"/>
    <w:rsid w:val="005A3F55"/>
    <w:rsid w:val="005C7DDA"/>
    <w:rsid w:val="005D1B66"/>
    <w:rsid w:val="005D38D6"/>
    <w:rsid w:val="005D7EDB"/>
    <w:rsid w:val="00604E2D"/>
    <w:rsid w:val="00616EBA"/>
    <w:rsid w:val="0064357F"/>
    <w:rsid w:val="006443BF"/>
    <w:rsid w:val="006565A6"/>
    <w:rsid w:val="00682191"/>
    <w:rsid w:val="00685A61"/>
    <w:rsid w:val="006B7FCC"/>
    <w:rsid w:val="006E60EF"/>
    <w:rsid w:val="007031AA"/>
    <w:rsid w:val="00712000"/>
    <w:rsid w:val="00712044"/>
    <w:rsid w:val="00753391"/>
    <w:rsid w:val="00757CB6"/>
    <w:rsid w:val="00763522"/>
    <w:rsid w:val="00775320"/>
    <w:rsid w:val="00793939"/>
    <w:rsid w:val="007C0B4C"/>
    <w:rsid w:val="007C4430"/>
    <w:rsid w:val="007F0C49"/>
    <w:rsid w:val="0082089B"/>
    <w:rsid w:val="00831D3D"/>
    <w:rsid w:val="0084235E"/>
    <w:rsid w:val="00851B8C"/>
    <w:rsid w:val="0086540C"/>
    <w:rsid w:val="00886128"/>
    <w:rsid w:val="008B47BA"/>
    <w:rsid w:val="008C2287"/>
    <w:rsid w:val="008D485F"/>
    <w:rsid w:val="008D6FE2"/>
    <w:rsid w:val="008E6F47"/>
    <w:rsid w:val="00905802"/>
    <w:rsid w:val="0094128D"/>
    <w:rsid w:val="00946561"/>
    <w:rsid w:val="00970313"/>
    <w:rsid w:val="00970E14"/>
    <w:rsid w:val="0097767D"/>
    <w:rsid w:val="009A4810"/>
    <w:rsid w:val="009D6D1F"/>
    <w:rsid w:val="009F1DDC"/>
    <w:rsid w:val="00A05F05"/>
    <w:rsid w:val="00A30674"/>
    <w:rsid w:val="00A505C5"/>
    <w:rsid w:val="00A5163E"/>
    <w:rsid w:val="00A51EF0"/>
    <w:rsid w:val="00A634AA"/>
    <w:rsid w:val="00A7287B"/>
    <w:rsid w:val="00A877CE"/>
    <w:rsid w:val="00A95133"/>
    <w:rsid w:val="00A95D1A"/>
    <w:rsid w:val="00AA610C"/>
    <w:rsid w:val="00AA6478"/>
    <w:rsid w:val="00AB7062"/>
    <w:rsid w:val="00AC2CE9"/>
    <w:rsid w:val="00AE16C5"/>
    <w:rsid w:val="00AE679A"/>
    <w:rsid w:val="00B13E3B"/>
    <w:rsid w:val="00B21674"/>
    <w:rsid w:val="00B2740F"/>
    <w:rsid w:val="00B50AE4"/>
    <w:rsid w:val="00B81A01"/>
    <w:rsid w:val="00B916CF"/>
    <w:rsid w:val="00BA1473"/>
    <w:rsid w:val="00BB0292"/>
    <w:rsid w:val="00BB052C"/>
    <w:rsid w:val="00BB55A1"/>
    <w:rsid w:val="00BD7DC1"/>
    <w:rsid w:val="00BE5929"/>
    <w:rsid w:val="00C11511"/>
    <w:rsid w:val="00C5366D"/>
    <w:rsid w:val="00C71F66"/>
    <w:rsid w:val="00C745D1"/>
    <w:rsid w:val="00C82448"/>
    <w:rsid w:val="00C86A44"/>
    <w:rsid w:val="00CB6314"/>
    <w:rsid w:val="00CC3E78"/>
    <w:rsid w:val="00CC69D1"/>
    <w:rsid w:val="00CD6A31"/>
    <w:rsid w:val="00CE0A07"/>
    <w:rsid w:val="00CF14C2"/>
    <w:rsid w:val="00D063E6"/>
    <w:rsid w:val="00D12608"/>
    <w:rsid w:val="00D16B3A"/>
    <w:rsid w:val="00D17375"/>
    <w:rsid w:val="00D57125"/>
    <w:rsid w:val="00D57795"/>
    <w:rsid w:val="00D957B9"/>
    <w:rsid w:val="00DB40C6"/>
    <w:rsid w:val="00DB52BA"/>
    <w:rsid w:val="00DB63E7"/>
    <w:rsid w:val="00E11D78"/>
    <w:rsid w:val="00E15861"/>
    <w:rsid w:val="00E35D21"/>
    <w:rsid w:val="00E425E6"/>
    <w:rsid w:val="00E4361C"/>
    <w:rsid w:val="00E44DAA"/>
    <w:rsid w:val="00E66225"/>
    <w:rsid w:val="00E758F4"/>
    <w:rsid w:val="00E8128E"/>
    <w:rsid w:val="00E82132"/>
    <w:rsid w:val="00EA7D23"/>
    <w:rsid w:val="00EC38B9"/>
    <w:rsid w:val="00EC65AF"/>
    <w:rsid w:val="00ED49C0"/>
    <w:rsid w:val="00F77B9C"/>
    <w:rsid w:val="00F90029"/>
    <w:rsid w:val="00F96EAC"/>
    <w:rsid w:val="00FA01F7"/>
    <w:rsid w:val="00FA2762"/>
    <w:rsid w:val="00FA5CDC"/>
    <w:rsid w:val="00FB0C3A"/>
    <w:rsid w:val="00FB1A25"/>
    <w:rsid w:val="00FB515A"/>
    <w:rsid w:val="00FC5978"/>
    <w:rsid w:val="00FF7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16452"/>
  <w15:chartTrackingRefBased/>
  <w15:docId w15:val="{BAF61DC9-E93B-4A74-BCBD-97B61B4E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1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C197E"/>
    <w:rPr>
      <w:sz w:val="18"/>
      <w:szCs w:val="18"/>
    </w:rPr>
  </w:style>
  <w:style w:type="paragraph" w:styleId="a5">
    <w:name w:val="annotation text"/>
    <w:basedOn w:val="a"/>
    <w:link w:val="a6"/>
    <w:uiPriority w:val="99"/>
    <w:semiHidden/>
    <w:unhideWhenUsed/>
    <w:rsid w:val="000C197E"/>
    <w:pPr>
      <w:jc w:val="left"/>
    </w:pPr>
  </w:style>
  <w:style w:type="character" w:customStyle="1" w:styleId="a6">
    <w:name w:val="コメント文字列 (文字)"/>
    <w:basedOn w:val="a0"/>
    <w:link w:val="a5"/>
    <w:uiPriority w:val="99"/>
    <w:semiHidden/>
    <w:rsid w:val="000C197E"/>
  </w:style>
  <w:style w:type="paragraph" w:styleId="a7">
    <w:name w:val="annotation subject"/>
    <w:basedOn w:val="a5"/>
    <w:next w:val="a5"/>
    <w:link w:val="a8"/>
    <w:uiPriority w:val="99"/>
    <w:semiHidden/>
    <w:unhideWhenUsed/>
    <w:rsid w:val="000C197E"/>
    <w:rPr>
      <w:b/>
      <w:bCs/>
    </w:rPr>
  </w:style>
  <w:style w:type="character" w:customStyle="1" w:styleId="a8">
    <w:name w:val="コメント内容 (文字)"/>
    <w:basedOn w:val="a6"/>
    <w:link w:val="a7"/>
    <w:uiPriority w:val="99"/>
    <w:semiHidden/>
    <w:rsid w:val="000C197E"/>
    <w:rPr>
      <w:b/>
      <w:bCs/>
    </w:rPr>
  </w:style>
  <w:style w:type="paragraph" w:styleId="a9">
    <w:name w:val="Balloon Text"/>
    <w:basedOn w:val="a"/>
    <w:link w:val="aa"/>
    <w:uiPriority w:val="99"/>
    <w:semiHidden/>
    <w:unhideWhenUsed/>
    <w:rsid w:val="000C19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197E"/>
    <w:rPr>
      <w:rFonts w:asciiTheme="majorHAnsi" w:eastAsiaTheme="majorEastAsia" w:hAnsiTheme="majorHAnsi" w:cstheme="majorBidi"/>
      <w:sz w:val="18"/>
      <w:szCs w:val="18"/>
    </w:rPr>
  </w:style>
  <w:style w:type="paragraph" w:styleId="ab">
    <w:name w:val="header"/>
    <w:basedOn w:val="a"/>
    <w:link w:val="ac"/>
    <w:uiPriority w:val="99"/>
    <w:unhideWhenUsed/>
    <w:rsid w:val="00FB515A"/>
    <w:pPr>
      <w:tabs>
        <w:tab w:val="center" w:pos="4252"/>
        <w:tab w:val="right" w:pos="8504"/>
      </w:tabs>
      <w:snapToGrid w:val="0"/>
    </w:pPr>
  </w:style>
  <w:style w:type="character" w:customStyle="1" w:styleId="ac">
    <w:name w:val="ヘッダー (文字)"/>
    <w:basedOn w:val="a0"/>
    <w:link w:val="ab"/>
    <w:uiPriority w:val="99"/>
    <w:rsid w:val="00FB515A"/>
  </w:style>
  <w:style w:type="paragraph" w:styleId="ad">
    <w:name w:val="footer"/>
    <w:basedOn w:val="a"/>
    <w:link w:val="ae"/>
    <w:uiPriority w:val="99"/>
    <w:unhideWhenUsed/>
    <w:rsid w:val="00FB515A"/>
    <w:pPr>
      <w:tabs>
        <w:tab w:val="center" w:pos="4252"/>
        <w:tab w:val="right" w:pos="8504"/>
      </w:tabs>
      <w:snapToGrid w:val="0"/>
    </w:pPr>
  </w:style>
  <w:style w:type="character" w:customStyle="1" w:styleId="ae">
    <w:name w:val="フッター (文字)"/>
    <w:basedOn w:val="a0"/>
    <w:link w:val="ad"/>
    <w:uiPriority w:val="99"/>
    <w:rsid w:val="00FB515A"/>
  </w:style>
  <w:style w:type="paragraph" w:styleId="af">
    <w:name w:val="List Paragraph"/>
    <w:basedOn w:val="a"/>
    <w:uiPriority w:val="34"/>
    <w:qFormat/>
    <w:rsid w:val="00BB02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3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944B3-9F9C-446A-8B1E-5DD3F8C5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14</Pages>
  <Words>2234</Words>
  <Characters>12737</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　晃輔</dc:creator>
  <cp:keywords/>
  <dc:description/>
  <cp:lastModifiedBy>冨本　佳照</cp:lastModifiedBy>
  <cp:revision>10</cp:revision>
  <cp:lastPrinted>2023-08-10T00:44:00Z</cp:lastPrinted>
  <dcterms:created xsi:type="dcterms:W3CDTF">2023-08-11T11:21:00Z</dcterms:created>
  <dcterms:modified xsi:type="dcterms:W3CDTF">2023-10-25T01:25:00Z</dcterms:modified>
</cp:coreProperties>
</file>