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FEBC7"/>
        <w:tblCellMar>
          <w:left w:w="99" w:type="dxa"/>
          <w:right w:w="99" w:type="dxa"/>
        </w:tblCellMar>
        <w:tblLook w:val="0000" w:firstRow="0" w:lastRow="0" w:firstColumn="0" w:lastColumn="0" w:noHBand="0" w:noVBand="0"/>
      </w:tblPr>
      <w:tblGrid>
        <w:gridCol w:w="9067"/>
      </w:tblGrid>
      <w:tr w:rsidR="003F7172" w:rsidRPr="0065188B" w14:paraId="38D4F3AD" w14:textId="77777777" w:rsidTr="00CE6E18">
        <w:trPr>
          <w:trHeight w:val="1110"/>
          <w:jc w:val="center"/>
        </w:trPr>
        <w:tc>
          <w:tcPr>
            <w:tcW w:w="9067" w:type="dxa"/>
            <w:tcBorders>
              <w:top w:val="single" w:sz="8" w:space="0" w:color="auto"/>
              <w:left w:val="single" w:sz="4" w:space="0" w:color="auto"/>
              <w:bottom w:val="single" w:sz="12" w:space="0" w:color="auto"/>
              <w:right w:val="single" w:sz="8" w:space="0" w:color="auto"/>
            </w:tcBorders>
            <w:shd w:val="clear" w:color="auto" w:fill="96DEBD"/>
            <w:vAlign w:val="center"/>
          </w:tcPr>
          <w:p w14:paraId="7BD70FE6" w14:textId="7A178020" w:rsidR="003F7172" w:rsidRPr="00D87DC6" w:rsidRDefault="003F7172" w:rsidP="00CE6E18">
            <w:pPr>
              <w:spacing w:after="0" w:line="240" w:lineRule="auto"/>
              <w:jc w:val="center"/>
              <w:rPr>
                <w:rFonts w:ascii="UD デジタル 教科書体 NK-R" w:eastAsia="UD デジタル 教科書体 NK-R" w:hAnsi="MS UI Gothic"/>
                <w:b/>
                <w:color w:val="auto"/>
                <w:sz w:val="28"/>
                <w:szCs w:val="24"/>
              </w:rPr>
            </w:pPr>
            <w:bookmarkStart w:id="0" w:name="_Hlk164778584"/>
            <w:r w:rsidRPr="00D87DC6">
              <w:rPr>
                <w:rFonts w:ascii="UD デジタル 教科書体 NK-R" w:eastAsia="UD デジタル 教科書体 NK-R" w:hAnsi="MS UI Gothic" w:hint="eastAsia"/>
                <w:b/>
                <w:color w:val="auto"/>
                <w:sz w:val="28"/>
                <w:szCs w:val="24"/>
              </w:rPr>
              <w:t>「</w:t>
            </w:r>
            <w:r w:rsidR="002A3C16" w:rsidRPr="005448FB">
              <w:rPr>
                <w:rFonts w:ascii="UD デジタル 教科書体 NK-R" w:eastAsia="UD デジタル 教科書体 NK-R" w:hint="eastAsia"/>
                <w:b/>
                <w:bCs/>
                <w:color w:val="auto"/>
                <w:sz w:val="28"/>
                <w:szCs w:val="28"/>
              </w:rPr>
              <w:t>さきしまコスモタワー</w:t>
            </w:r>
            <w:r w:rsidR="00ED0A04">
              <w:rPr>
                <w:rFonts w:ascii="UD デジタル 教科書体 NK-R" w:eastAsia="UD デジタル 教科書体 NK-R" w:hint="eastAsia"/>
                <w:b/>
                <w:bCs/>
                <w:color w:val="auto"/>
                <w:sz w:val="28"/>
                <w:szCs w:val="28"/>
              </w:rPr>
              <w:t>デジタルアート</w:t>
            </w:r>
            <w:r w:rsidR="002A3C16" w:rsidRPr="005448FB">
              <w:rPr>
                <w:rFonts w:ascii="UD デジタル 教科書体 NK-R" w:eastAsia="UD デジタル 教科書体 NK-R" w:hint="eastAsia"/>
                <w:b/>
                <w:bCs/>
                <w:color w:val="auto"/>
                <w:sz w:val="28"/>
                <w:szCs w:val="28"/>
              </w:rPr>
              <w:t>ライトアップ</w:t>
            </w:r>
            <w:r w:rsidR="00903B49" w:rsidRPr="00D87DC6">
              <w:rPr>
                <w:rFonts w:ascii="UD デジタル 教科書体 NK-R" w:eastAsia="UD デジタル 教科書体 NK-R" w:hAnsi="MS UI Gothic" w:hint="eastAsia"/>
                <w:b/>
                <w:color w:val="auto"/>
                <w:sz w:val="28"/>
                <w:szCs w:val="24"/>
              </w:rPr>
              <w:t>事業</w:t>
            </w:r>
            <w:r w:rsidR="004137E9" w:rsidRPr="00D87DC6">
              <w:rPr>
                <w:rFonts w:ascii="UD デジタル 教科書体 NK-R" w:eastAsia="UD デジタル 教科書体 NK-R" w:hAnsi="MS UI Gothic" w:hint="eastAsia"/>
                <w:b/>
                <w:color w:val="auto"/>
                <w:sz w:val="28"/>
                <w:szCs w:val="24"/>
              </w:rPr>
              <w:t>（仮称）</w:t>
            </w:r>
            <w:r w:rsidRPr="00D87DC6">
              <w:rPr>
                <w:rFonts w:ascii="UD デジタル 教科書体 NK-R" w:eastAsia="UD デジタル 教科書体 NK-R" w:hAnsi="MS UI Gothic" w:hint="eastAsia"/>
                <w:b/>
                <w:color w:val="auto"/>
                <w:sz w:val="28"/>
                <w:szCs w:val="24"/>
              </w:rPr>
              <w:t>」</w:t>
            </w:r>
          </w:p>
          <w:p w14:paraId="0489E2F8" w14:textId="62C57732" w:rsidR="003F7172" w:rsidRPr="00D87DC6" w:rsidRDefault="003F7172" w:rsidP="00CE6E18">
            <w:pPr>
              <w:spacing w:after="0" w:line="240" w:lineRule="auto"/>
              <w:jc w:val="center"/>
              <w:rPr>
                <w:rFonts w:ascii="UD デジタル 教科書体 NK-R" w:eastAsia="UD デジタル 教科書体 NK-R" w:hAnsi="MS UI Gothic"/>
                <w:color w:val="auto"/>
                <w:sz w:val="28"/>
              </w:rPr>
            </w:pPr>
            <w:r w:rsidRPr="00D87DC6">
              <w:rPr>
                <w:rFonts w:ascii="UD デジタル 教科書体 NK-R" w:eastAsia="UD デジタル 教科書体 NK-R" w:hAnsi="MS UI Gothic" w:hint="eastAsia"/>
                <w:b/>
                <w:color w:val="auto"/>
                <w:sz w:val="28"/>
                <w:szCs w:val="24"/>
              </w:rPr>
              <w:t>企画提案公募仕様書</w:t>
            </w:r>
          </w:p>
        </w:tc>
      </w:tr>
    </w:tbl>
    <w:p w14:paraId="5C94F46F" w14:textId="1B9E44ED" w:rsidR="003F7172" w:rsidRPr="00D87DC6" w:rsidRDefault="000A1430" w:rsidP="003F7172">
      <w:pPr>
        <w:spacing w:after="0" w:line="240" w:lineRule="auto"/>
        <w:rPr>
          <w:rFonts w:ascii="UD デジタル 教科書体 NK-R" w:eastAsia="UD デジタル 教科書体 NK-R"/>
          <w:color w:val="auto"/>
          <w:bdr w:val="single" w:sz="4" w:space="0" w:color="auto"/>
        </w:rPr>
      </w:pPr>
      <w:r w:rsidRPr="00D87DC6">
        <w:rPr>
          <w:rFonts w:ascii="UD デジタル 教科書体 NK-R" w:eastAsia="UD デジタル 教科書体 NK-R"/>
          <w:noProof/>
          <w:color w:val="auto"/>
        </w:rPr>
        <mc:AlternateContent>
          <mc:Choice Requires="wps">
            <w:drawing>
              <wp:anchor distT="0" distB="0" distL="114300" distR="114300" simplePos="0" relativeHeight="251663360" behindDoc="0" locked="0" layoutInCell="1" allowOverlap="1" wp14:anchorId="09686846" wp14:editId="21C6F444">
                <wp:simplePos x="0" y="0"/>
                <wp:positionH relativeFrom="column">
                  <wp:posOffset>189230</wp:posOffset>
                </wp:positionH>
                <wp:positionV relativeFrom="paragraph">
                  <wp:posOffset>-1320800</wp:posOffset>
                </wp:positionV>
                <wp:extent cx="5097780" cy="5562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5097780" cy="556260"/>
                        </a:xfrm>
                        <a:prstGeom prst="rect">
                          <a:avLst/>
                        </a:prstGeom>
                        <a:solidFill>
                          <a:schemeClr val="lt1"/>
                        </a:solidFill>
                        <a:ln w="6350">
                          <a:noFill/>
                        </a:ln>
                      </wps:spPr>
                      <wps:txbx>
                        <w:txbxContent>
                          <w:p w14:paraId="5CA31919" w14:textId="2EA0A65F" w:rsidR="000A1430" w:rsidRDefault="000A1430" w:rsidP="003C26E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686846" id="_x0000_t202" coordsize="21600,21600" o:spt="202" path="m,l,21600r21600,l21600,xe">
                <v:stroke joinstyle="miter"/>
                <v:path gradientshapeok="t" o:connecttype="rect"/>
              </v:shapetype>
              <v:shape id="テキスト ボックス 1" o:spid="_x0000_s1026" type="#_x0000_t202" style="position:absolute;left:0;text-align:left;margin-left:14.9pt;margin-top:-104pt;width:401.4pt;height:4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" fillcolor="white [3201]" stroked="f" strokeweight=".5pt">
                <v:textbox>
                  <w:txbxContent>
                    <w:p w14:paraId="5CA31919" w14:textId="2EA0A65F" w:rsidR="000A1430" w:rsidRDefault="000A1430" w:rsidP="003C26E0">
                      <w:pPr>
                        <w:ind w:left="0"/>
                      </w:pPr>
                    </w:p>
                  </w:txbxContent>
                </v:textbox>
              </v:shape>
            </w:pict>
          </mc:Fallback>
        </mc:AlternateContent>
      </w:r>
    </w:p>
    <w:p w14:paraId="59723631" w14:textId="77777777" w:rsidR="003F7172" w:rsidRPr="00D87DC6" w:rsidRDefault="003F7172" w:rsidP="003F7172">
      <w:pPr>
        <w:spacing w:after="0" w:line="240" w:lineRule="auto"/>
        <w:rPr>
          <w:rFonts w:ascii="UD デジタル 教科書体 NK-R" w:eastAsia="UD デジタル 教科書体 NK-R"/>
          <w:color w:val="auto"/>
        </w:rPr>
      </w:pPr>
      <w:r w:rsidRPr="00D87DC6">
        <w:rPr>
          <w:rFonts w:ascii="UD デジタル 教科書体 NK-R" w:eastAsia="UD デジタル 教科書体 NK-R" w:hint="eastAsia"/>
          <w:color w:val="auto"/>
          <w:bdr w:val="single" w:sz="4" w:space="0" w:color="auto"/>
        </w:rPr>
        <w:t>１　事業名</w:t>
      </w:r>
      <w:r w:rsidRPr="00D87DC6">
        <w:rPr>
          <w:rFonts w:ascii="UD デジタル 教科書体 NK-R" w:eastAsia="UD デジタル 教科書体 NK-R" w:hint="eastAsia"/>
          <w:color w:val="auto"/>
        </w:rPr>
        <w:t xml:space="preserve"> </w:t>
      </w:r>
    </w:p>
    <w:p w14:paraId="0D95D6E9" w14:textId="6659C5BA" w:rsidR="003F7172" w:rsidRPr="00D87DC6" w:rsidRDefault="002A3C16" w:rsidP="003F7172">
      <w:pPr>
        <w:spacing w:after="0" w:line="240" w:lineRule="auto"/>
        <w:ind w:left="8" w:firstLineChars="100" w:firstLine="210"/>
        <w:rPr>
          <w:rFonts w:ascii="UD デジタル 教科書体 NK-R" w:eastAsia="UD デジタル 教科書体 NK-R"/>
          <w:color w:val="auto"/>
          <w:szCs w:val="21"/>
        </w:rPr>
      </w:pPr>
      <w:r w:rsidRPr="00D87DC6">
        <w:rPr>
          <w:rFonts w:ascii="UD デジタル 教科書体 NK-R" w:eastAsia="UD デジタル 教科書体 NK-R" w:hint="eastAsia"/>
          <w:color w:val="auto"/>
        </w:rPr>
        <w:t>さきしまコスモタワー</w:t>
      </w:r>
      <w:r w:rsidR="00ED0A04">
        <w:rPr>
          <w:rFonts w:ascii="UD デジタル 教科書体 NK-R" w:eastAsia="UD デジタル 教科書体 NK-R" w:hint="eastAsia"/>
          <w:color w:val="auto"/>
        </w:rPr>
        <w:t>デジタルアート</w:t>
      </w:r>
      <w:r w:rsidRPr="00D87DC6">
        <w:rPr>
          <w:rFonts w:ascii="UD デジタル 教科書体 NK-R" w:eastAsia="UD デジタル 教科書体 NK-R" w:hint="eastAsia"/>
          <w:color w:val="auto"/>
        </w:rPr>
        <w:t>ライトアップ</w:t>
      </w:r>
      <w:r w:rsidR="003F7172" w:rsidRPr="00D87DC6">
        <w:rPr>
          <w:rFonts w:ascii="UD デジタル 教科書体 NK-R" w:eastAsia="UD デジタル 教科書体 NK-R" w:hint="eastAsia"/>
          <w:color w:val="auto"/>
        </w:rPr>
        <w:t>事業</w:t>
      </w:r>
      <w:r w:rsidR="002A1C6F" w:rsidRPr="00D87DC6">
        <w:rPr>
          <w:rFonts w:ascii="UD デジタル 教科書体 NK-R" w:eastAsia="UD デジタル 教科書体 NK-R" w:hint="eastAsia"/>
          <w:color w:val="auto"/>
        </w:rPr>
        <w:t>（仮称）</w:t>
      </w:r>
    </w:p>
    <w:p w14:paraId="48626BB5" w14:textId="77777777" w:rsidR="003F7172" w:rsidRPr="00D87DC6" w:rsidRDefault="003F7172" w:rsidP="003F7172">
      <w:pPr>
        <w:spacing w:after="0" w:line="240" w:lineRule="auto"/>
        <w:ind w:left="0"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w:t>
      </w:r>
    </w:p>
    <w:p w14:paraId="02CAC80A" w14:textId="77777777" w:rsidR="003F7172" w:rsidRPr="00D87DC6" w:rsidRDefault="003F7172" w:rsidP="003F7172">
      <w:pPr>
        <w:spacing w:after="0" w:line="240" w:lineRule="auto"/>
        <w:rPr>
          <w:rFonts w:ascii="UD デジタル 教科書体 NK-R" w:eastAsia="UD デジタル 教科書体 NK-R"/>
          <w:color w:val="auto"/>
          <w:bdr w:val="single" w:sz="4" w:space="0" w:color="auto"/>
        </w:rPr>
      </w:pPr>
      <w:r w:rsidRPr="00D87DC6">
        <w:rPr>
          <w:rFonts w:ascii="UD デジタル 教科書体 NK-R" w:eastAsia="UD デジタル 教科書体 NK-R" w:hint="eastAsia"/>
          <w:color w:val="auto"/>
          <w:bdr w:val="single" w:sz="4" w:space="0" w:color="auto"/>
        </w:rPr>
        <w:t xml:space="preserve">２　事業目的・概要 </w:t>
      </w:r>
    </w:p>
    <w:p w14:paraId="279F6A63" w14:textId="4DFCCF68" w:rsidR="003F7172" w:rsidRPr="00D87DC6" w:rsidRDefault="003F7172" w:rsidP="00903B49">
      <w:pPr>
        <w:spacing w:after="0" w:line="240" w:lineRule="auto"/>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大阪府では、</w:t>
      </w:r>
      <w:r w:rsidR="00903B49" w:rsidRPr="00D87DC6">
        <w:rPr>
          <w:rFonts w:ascii="UD デジタル 教科書体 NK-R" w:eastAsia="UD デジタル 教科書体 NK-R" w:hint="eastAsia"/>
          <w:color w:val="auto"/>
        </w:rPr>
        <w:t>「大阪・関西万博</w:t>
      </w:r>
      <w:r w:rsidR="00DB0BAC" w:rsidRPr="00D87DC6">
        <w:rPr>
          <w:rFonts w:ascii="UD デジタル 教科書体 NK-R" w:eastAsia="UD デジタル 教科書体 NK-R" w:hint="eastAsia"/>
          <w:color w:val="auto"/>
        </w:rPr>
        <w:t>（以下「万博」という。）</w:t>
      </w:r>
      <w:r w:rsidR="00903B49" w:rsidRPr="00D87DC6">
        <w:rPr>
          <w:rFonts w:ascii="UD デジタル 教科書体 NK-R" w:eastAsia="UD デジタル 教科書体 NK-R" w:hint="eastAsia"/>
          <w:color w:val="auto"/>
        </w:rPr>
        <w:t>」の会場か</w:t>
      </w:r>
      <w:r w:rsidR="00903B49" w:rsidRPr="0050146B">
        <w:rPr>
          <w:rFonts w:ascii="UD デジタル 教科書体 NK-R" w:eastAsia="UD デジタル 教科書体 NK-R" w:hint="eastAsia"/>
          <w:color w:val="auto"/>
        </w:rPr>
        <w:t>ら</w:t>
      </w:r>
      <w:r w:rsidR="005D279C" w:rsidRPr="0050146B">
        <w:rPr>
          <w:rFonts w:ascii="UD デジタル 教科書体 NK-R" w:eastAsia="UD デジタル 教科書体 NK-R" w:hint="eastAsia"/>
          <w:color w:val="auto"/>
        </w:rPr>
        <w:t>も</w:t>
      </w:r>
      <w:r w:rsidR="00903B49" w:rsidRPr="0050146B">
        <w:rPr>
          <w:rFonts w:ascii="UD デジタル 教科書体 NK-R" w:eastAsia="UD デジタル 教科書体 NK-R" w:hint="eastAsia"/>
          <w:color w:val="auto"/>
        </w:rPr>
        <w:t>目</w:t>
      </w:r>
      <w:r w:rsidR="00903B49" w:rsidRPr="00D87DC6">
        <w:rPr>
          <w:rFonts w:ascii="UD デジタル 教科書体 NK-R" w:eastAsia="UD デジタル 教科書体 NK-R" w:hint="eastAsia"/>
          <w:color w:val="auto"/>
        </w:rPr>
        <w:t>視可能な</w:t>
      </w:r>
      <w:r w:rsidR="003A16F9" w:rsidRPr="00D87DC6">
        <w:rPr>
          <w:rFonts w:ascii="UD デジタル 教科書体 NK-R" w:eastAsia="UD デジタル 教科書体 NK-R" w:hint="eastAsia"/>
          <w:color w:val="auto"/>
        </w:rPr>
        <w:t>さきしまコスモタワー（</w:t>
      </w:r>
      <w:r w:rsidR="00903B49" w:rsidRPr="00D87DC6">
        <w:rPr>
          <w:rFonts w:ascii="UD デジタル 教科書体 NK-R" w:eastAsia="UD デジタル 教科書体 NK-R" w:hint="eastAsia"/>
          <w:color w:val="auto"/>
        </w:rPr>
        <w:t>咲洲庁舎</w:t>
      </w:r>
      <w:r w:rsidR="003A16F9" w:rsidRPr="00D87DC6">
        <w:rPr>
          <w:rFonts w:ascii="UD デジタル 教科書体 NK-R" w:eastAsia="UD デジタル 教科書体 NK-R" w:hint="eastAsia"/>
          <w:color w:val="auto"/>
        </w:rPr>
        <w:t>）</w:t>
      </w:r>
      <w:r w:rsidR="00903B49" w:rsidRPr="00D87DC6">
        <w:rPr>
          <w:rFonts w:ascii="UD デジタル 教科書体 NK-R" w:eastAsia="UD デジタル 教科書体 NK-R" w:hint="eastAsia"/>
          <w:color w:val="auto"/>
        </w:rPr>
        <w:t>の外壁を活用し、「光」でアートを表現する機会を創出し、今後の活躍が期待される気鋭のアーティストや学生等に、作品（デジタルアート）の創作や発表等の活躍の機会を提供する等、人材育成に資する取組みにより、</w:t>
      </w:r>
      <w:r w:rsidR="003C0AC3" w:rsidRPr="00D87DC6">
        <w:rPr>
          <w:rFonts w:ascii="UD デジタル 教科書体 NK-R" w:eastAsia="UD デジタル 教科書体 NK-R" w:hint="eastAsia"/>
          <w:color w:val="auto"/>
        </w:rPr>
        <w:t>大阪におけるアート活動の振興</w:t>
      </w:r>
      <w:r w:rsidRPr="00D87DC6">
        <w:rPr>
          <w:rFonts w:ascii="UD デジタル 教科書体 NK-R" w:eastAsia="UD デジタル 教科書体 NK-R"/>
          <w:color w:val="auto"/>
        </w:rPr>
        <w:t>を図る</w:t>
      </w:r>
      <w:r w:rsidRPr="00D87DC6">
        <w:rPr>
          <w:rFonts w:ascii="UD デジタル 教科書体 NK-R" w:eastAsia="UD デジタル 教科書体 NK-R" w:hint="eastAsia"/>
          <w:color w:val="auto"/>
        </w:rPr>
        <w:t>こと</w:t>
      </w:r>
      <w:r w:rsidR="003C0AC3" w:rsidRPr="00D87DC6">
        <w:rPr>
          <w:rFonts w:ascii="UD デジタル 教科書体 NK-R" w:eastAsia="UD デジタル 教科書体 NK-R" w:hint="eastAsia"/>
          <w:color w:val="auto"/>
        </w:rPr>
        <w:t>、また、万博への機運を醸成するとともに、アートによる都市魅力の向上を図り、大阪への誘客につなげること</w:t>
      </w:r>
      <w:r w:rsidRPr="00D87DC6">
        <w:rPr>
          <w:rFonts w:ascii="UD デジタル 教科書体 NK-R" w:eastAsia="UD デジタル 教科書体 NK-R" w:hint="eastAsia"/>
          <w:color w:val="auto"/>
        </w:rPr>
        <w:t>を目的に、</w:t>
      </w:r>
      <w:r w:rsidRPr="00D87DC6">
        <w:rPr>
          <w:rFonts w:ascii="UD デジタル 教科書体 NK-R" w:eastAsia="UD デジタル 教科書体 NK-R"/>
          <w:color w:val="auto"/>
        </w:rPr>
        <w:t>「</w:t>
      </w:r>
      <w:r w:rsidR="0011642A">
        <w:rPr>
          <w:rFonts w:ascii="UD デジタル 教科書体 NK-R" w:eastAsia="UD デジタル 教科書体 NK-R" w:hint="eastAsia"/>
          <w:color w:val="auto"/>
        </w:rPr>
        <w:t>さきしまコスモタワーデジタルアートライトアップ事業（仮称）</w:t>
      </w:r>
      <w:r w:rsidRPr="00D87DC6">
        <w:rPr>
          <w:rFonts w:ascii="UD デジタル 教科書体 NK-R" w:eastAsia="UD デジタル 教科書体 NK-R"/>
          <w:color w:val="auto"/>
        </w:rPr>
        <w:t>」</w:t>
      </w:r>
      <w:r w:rsidRPr="00D87DC6">
        <w:rPr>
          <w:rFonts w:ascii="UD デジタル 教科書体 NK-R" w:eastAsia="UD デジタル 教科書体 NK-R" w:hint="eastAsia"/>
          <w:color w:val="auto"/>
        </w:rPr>
        <w:t>を実施します。</w:t>
      </w:r>
    </w:p>
    <w:p w14:paraId="461B854A" w14:textId="77777777" w:rsidR="00903B49" w:rsidRPr="00D87DC6" w:rsidRDefault="00903B49" w:rsidP="00903B49">
      <w:pPr>
        <w:spacing w:after="0" w:line="240" w:lineRule="auto"/>
        <w:ind w:right="46" w:hangingChars="5"/>
        <w:jc w:val="both"/>
        <w:rPr>
          <w:rFonts w:ascii="UD デジタル 教科書体 NK-R" w:eastAsia="UD デジタル 教科書体 NK-R"/>
          <w:color w:val="auto"/>
        </w:rPr>
      </w:pPr>
    </w:p>
    <w:p w14:paraId="6EACD68A" w14:textId="77777777" w:rsidR="003F7172" w:rsidRPr="00D87DC6" w:rsidRDefault="003F7172" w:rsidP="003F7172">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D87DC6">
        <w:rPr>
          <w:rFonts w:ascii="UD デジタル 教科書体 NK-R" w:eastAsia="UD デジタル 教科書体 NK-R" w:hint="eastAsia"/>
          <w:color w:val="auto"/>
          <w:bdr w:val="single" w:sz="4" w:space="0" w:color="auto"/>
        </w:rPr>
        <w:t>３　履行期間</w:t>
      </w:r>
    </w:p>
    <w:p w14:paraId="77AF53D5" w14:textId="1A8F1489" w:rsidR="003F7172" w:rsidRPr="00D87DC6" w:rsidRDefault="003F7172" w:rsidP="003F7172">
      <w:pPr>
        <w:spacing w:after="0" w:line="240" w:lineRule="auto"/>
        <w:ind w:leftChars="4" w:left="8" w:right="46" w:firstLineChars="100" w:firstLine="21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契約締結の日から令和</w:t>
      </w:r>
      <w:r w:rsidR="003C0AC3" w:rsidRPr="00D87DC6">
        <w:rPr>
          <w:rFonts w:ascii="UD デジタル 教科書体 NK-R" w:eastAsia="UD デジタル 教科書体 NK-R" w:hint="eastAsia"/>
          <w:color w:val="auto"/>
        </w:rPr>
        <w:t>７</w:t>
      </w:r>
      <w:r w:rsidRPr="00D87DC6">
        <w:rPr>
          <w:rFonts w:ascii="UD デジタル 教科書体 NK-R" w:eastAsia="UD デジタル 教科書体 NK-R" w:hint="eastAsia"/>
          <w:color w:val="auto"/>
        </w:rPr>
        <w:t>年</w:t>
      </w:r>
      <w:r w:rsidR="003C0AC3" w:rsidRPr="00135A25">
        <w:rPr>
          <w:rFonts w:ascii="UD デジタル 教科書体 NK-R" w:eastAsia="UD デジタル 教科書体 NK-R" w:hint="eastAsia"/>
          <w:color w:val="auto"/>
        </w:rPr>
        <w:t>１</w:t>
      </w:r>
      <w:r w:rsidR="00EB03EE" w:rsidRPr="00135A25">
        <w:rPr>
          <w:rFonts w:ascii="UD デジタル 教科書体 NK-R" w:eastAsia="UD デジタル 教科書体 NK-R" w:hint="eastAsia"/>
          <w:color w:val="auto"/>
        </w:rPr>
        <w:t>１</w:t>
      </w:r>
      <w:r w:rsidRPr="00135A25">
        <w:rPr>
          <w:rFonts w:ascii="UD デジタル 教科書体 NK-R" w:eastAsia="UD デジタル 教科書体 NK-R" w:hint="eastAsia"/>
          <w:color w:val="auto"/>
        </w:rPr>
        <w:t>月３</w:t>
      </w:r>
      <w:r w:rsidR="00EB03EE" w:rsidRPr="00135A25">
        <w:rPr>
          <w:rFonts w:ascii="UD デジタル 教科書体 NK-R" w:eastAsia="UD デジタル 教科書体 NK-R" w:hint="eastAsia"/>
          <w:color w:val="auto"/>
        </w:rPr>
        <w:t>０</w:t>
      </w:r>
      <w:r w:rsidRPr="00135A25">
        <w:rPr>
          <w:rFonts w:ascii="UD デジタル 教科書体 NK-R" w:eastAsia="UD デジタル 教科書体 NK-R" w:hint="eastAsia"/>
          <w:color w:val="auto"/>
        </w:rPr>
        <w:t>日（</w:t>
      </w:r>
      <w:r w:rsidR="00EB03EE" w:rsidRPr="00135A25">
        <w:rPr>
          <w:rFonts w:ascii="UD デジタル 教科書体 NK-R" w:eastAsia="UD デジタル 教科書体 NK-R" w:hint="eastAsia"/>
          <w:color w:val="auto"/>
        </w:rPr>
        <w:t>日</w:t>
      </w:r>
      <w:r w:rsidRPr="00135A25">
        <w:rPr>
          <w:rFonts w:ascii="UD デジタル 教科書体 NK-R" w:eastAsia="UD デジタル 教科書体 NK-R" w:hint="eastAsia"/>
          <w:color w:val="auto"/>
        </w:rPr>
        <w:t>曜日）</w:t>
      </w:r>
      <w:r w:rsidRPr="00D87DC6">
        <w:rPr>
          <w:rFonts w:ascii="UD デジタル 教科書体 NK-R" w:eastAsia="UD デジタル 教科書体 NK-R" w:hint="eastAsia"/>
          <w:color w:val="auto"/>
        </w:rPr>
        <w:t>まで</w:t>
      </w:r>
    </w:p>
    <w:p w14:paraId="1C2FFB35" w14:textId="77777777" w:rsidR="003F7172" w:rsidRPr="00D87DC6" w:rsidRDefault="003F7172" w:rsidP="003F7172">
      <w:pPr>
        <w:spacing w:after="0" w:line="240" w:lineRule="auto"/>
        <w:ind w:leftChars="4" w:left="16" w:right="46" w:hangingChars="4" w:hanging="8"/>
        <w:jc w:val="both"/>
        <w:rPr>
          <w:rFonts w:ascii="UD デジタル 教科書体 NK-R" w:eastAsia="UD デジタル 教科書体 NK-R"/>
          <w:color w:val="auto"/>
        </w:rPr>
      </w:pPr>
    </w:p>
    <w:p w14:paraId="77C4D839" w14:textId="77777777" w:rsidR="003F7172" w:rsidRPr="00D87DC6" w:rsidRDefault="003F7172" w:rsidP="003F7172">
      <w:pPr>
        <w:spacing w:after="0" w:line="240" w:lineRule="auto"/>
        <w:ind w:leftChars="4" w:left="16" w:right="46" w:hangingChars="4" w:hanging="8"/>
        <w:jc w:val="both"/>
        <w:rPr>
          <w:rFonts w:ascii="UD デジタル 教科書体 NK-R" w:eastAsia="UD デジタル 教科書体 NK-R"/>
          <w:color w:val="auto"/>
        </w:rPr>
      </w:pPr>
      <w:r w:rsidRPr="00D87DC6">
        <w:rPr>
          <w:rFonts w:ascii="UD デジタル 教科書体 NK-R" w:eastAsia="UD デジタル 教科書体 NK-R" w:hint="eastAsia"/>
          <w:color w:val="auto"/>
          <w:bdr w:val="single" w:sz="4" w:space="0" w:color="auto"/>
        </w:rPr>
        <w:t>４　委託金額の上限額</w:t>
      </w:r>
    </w:p>
    <w:p w14:paraId="55A7F6D8" w14:textId="73CFD548" w:rsidR="003F7172" w:rsidRPr="00D87DC6" w:rsidRDefault="00CE6C27" w:rsidP="003F7172">
      <w:pPr>
        <w:spacing w:after="0" w:line="240" w:lineRule="auto"/>
        <w:ind w:left="0" w:right="46" w:firstLineChars="100" w:firstLine="21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２年総額　</w:t>
      </w:r>
      <w:r w:rsidR="003F7172" w:rsidRPr="00D87DC6">
        <w:rPr>
          <w:rFonts w:ascii="UD デジタル 教科書体 NK-R" w:eastAsia="UD デジタル 教科書体 NK-R" w:hint="eastAsia"/>
          <w:color w:val="auto"/>
        </w:rPr>
        <w:t>1</w:t>
      </w:r>
      <w:r w:rsidR="003C0AC3" w:rsidRPr="00D87DC6">
        <w:rPr>
          <w:rFonts w:ascii="UD デジタル 教科書体 NK-R" w:eastAsia="UD デジタル 教科書体 NK-R" w:hint="eastAsia"/>
          <w:color w:val="auto"/>
        </w:rPr>
        <w:t>３１</w:t>
      </w:r>
      <w:r w:rsidR="003F7172" w:rsidRPr="00D87DC6">
        <w:rPr>
          <w:rFonts w:ascii="UD デジタル 教科書体 NK-R" w:eastAsia="UD デジタル 教科書体 NK-R" w:hint="eastAsia"/>
          <w:color w:val="auto"/>
        </w:rPr>
        <w:t>,</w:t>
      </w:r>
      <w:r w:rsidR="003C0AC3" w:rsidRPr="00D87DC6">
        <w:rPr>
          <w:rFonts w:ascii="UD デジタル 教科書体 NK-R" w:eastAsia="UD デジタル 教科書体 NK-R" w:hint="eastAsia"/>
          <w:color w:val="auto"/>
        </w:rPr>
        <w:t>１８９</w:t>
      </w:r>
      <w:r w:rsidR="003F7172" w:rsidRPr="00D87DC6">
        <w:rPr>
          <w:rFonts w:ascii="UD デジタル 教科書体 NK-R" w:eastAsia="UD デジタル 教科書体 NK-R" w:hint="eastAsia"/>
          <w:color w:val="auto"/>
        </w:rPr>
        <w:t>,000円（消費税及び地方消費税を含む）</w:t>
      </w:r>
    </w:p>
    <w:p w14:paraId="0C1FD71C" w14:textId="36A0D6F7" w:rsidR="003C0AC3" w:rsidRPr="00D87DC6" w:rsidRDefault="003C0AC3" w:rsidP="003F7172">
      <w:pPr>
        <w:spacing w:after="0" w:line="240" w:lineRule="auto"/>
        <w:ind w:left="0" w:right="46" w:firstLineChars="100" w:firstLine="21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＜各年度の上限額＞</w:t>
      </w:r>
    </w:p>
    <w:p w14:paraId="53639068" w14:textId="35A576D0" w:rsidR="003C0AC3" w:rsidRPr="00D87DC6" w:rsidRDefault="003C0AC3" w:rsidP="003C0AC3">
      <w:pPr>
        <w:spacing w:after="0" w:line="240" w:lineRule="auto"/>
        <w:ind w:left="0" w:right="46" w:firstLineChars="100" w:firstLine="21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令和６年度　45,871,</w:t>
      </w:r>
      <w:r w:rsidRPr="00D87DC6">
        <w:rPr>
          <w:rFonts w:ascii="UD デジタル 教科書体 NK-R" w:eastAsia="UD デジタル 教科書体 NK-R"/>
          <w:color w:val="auto"/>
        </w:rPr>
        <w:t>000</w:t>
      </w:r>
      <w:r w:rsidRPr="00D87DC6">
        <w:rPr>
          <w:rFonts w:ascii="UD デジタル 教科書体 NK-R" w:eastAsia="UD デジタル 教科書体 NK-R" w:hint="eastAsia"/>
          <w:color w:val="auto"/>
        </w:rPr>
        <w:t>円（消費税及び地方消費税含む）</w:t>
      </w:r>
    </w:p>
    <w:p w14:paraId="58EDC357" w14:textId="2409D140" w:rsidR="003C0AC3" w:rsidRPr="00D87DC6" w:rsidRDefault="003C0AC3" w:rsidP="003C0AC3">
      <w:pPr>
        <w:spacing w:after="0" w:line="240" w:lineRule="auto"/>
        <w:ind w:left="0" w:right="46" w:firstLineChars="100" w:firstLine="21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令和７年度　85,318,</w:t>
      </w:r>
      <w:r w:rsidRPr="00D87DC6">
        <w:rPr>
          <w:rFonts w:ascii="UD デジタル 教科書体 NK-R" w:eastAsia="UD デジタル 教科書体 NK-R"/>
          <w:color w:val="auto"/>
        </w:rPr>
        <w:t>000</w:t>
      </w:r>
      <w:r w:rsidRPr="00D87DC6">
        <w:rPr>
          <w:rFonts w:ascii="UD デジタル 教科書体 NK-R" w:eastAsia="UD デジタル 教科書体 NK-R" w:hint="eastAsia"/>
          <w:color w:val="auto"/>
        </w:rPr>
        <w:t>円（消費税及び地方消費税含む）</w:t>
      </w:r>
    </w:p>
    <w:p w14:paraId="27B5AB4A" w14:textId="42BE5F74" w:rsidR="003F7172" w:rsidRPr="00D87DC6" w:rsidRDefault="003F7172" w:rsidP="003F7172">
      <w:pPr>
        <w:spacing w:after="0" w:line="240" w:lineRule="auto"/>
        <w:ind w:left="0" w:right="46" w:firstLineChars="100" w:firstLine="21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※本事業を履行する</w:t>
      </w:r>
      <w:r w:rsidR="00EB03EE" w:rsidRPr="00135A25">
        <w:rPr>
          <w:rFonts w:ascii="UD デジタル 教科書体 NK-R" w:eastAsia="UD デジタル 教科書体 NK-R" w:hint="eastAsia"/>
          <w:color w:val="auto"/>
        </w:rPr>
        <w:t>ため</w:t>
      </w:r>
      <w:r w:rsidRPr="00D87DC6">
        <w:rPr>
          <w:rFonts w:ascii="UD デジタル 教科書体 NK-R" w:eastAsia="UD デジタル 教科書体 NK-R" w:hint="eastAsia"/>
          <w:color w:val="auto"/>
        </w:rPr>
        <w:t>に必要なすべての経費を含む</w:t>
      </w:r>
    </w:p>
    <w:p w14:paraId="749AAA93" w14:textId="5554197E" w:rsidR="003C0AC3" w:rsidRPr="00D87DC6" w:rsidRDefault="003C0AC3" w:rsidP="003F7172">
      <w:pPr>
        <w:spacing w:after="0" w:line="240" w:lineRule="auto"/>
        <w:ind w:left="0" w:right="46" w:firstLineChars="100" w:firstLine="210"/>
        <w:jc w:val="both"/>
        <w:rPr>
          <w:rFonts w:ascii="UD デジタル 教科書体 NK-R" w:eastAsia="UD デジタル 教科書体 NK-R"/>
          <w:color w:val="auto"/>
        </w:rPr>
      </w:pPr>
    </w:p>
    <w:p w14:paraId="7F790228" w14:textId="6C96F8E0" w:rsidR="003F7172" w:rsidRPr="00D87DC6" w:rsidRDefault="003C0AC3" w:rsidP="003F7172">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D87DC6">
        <w:rPr>
          <w:rFonts w:ascii="UD デジタル 教科書体 NK-R" w:eastAsia="UD デジタル 教科書体 NK-R" w:hint="eastAsia"/>
          <w:color w:val="auto"/>
          <w:bdr w:val="single" w:sz="4" w:space="0" w:color="auto"/>
        </w:rPr>
        <w:t>５　履行場所</w:t>
      </w:r>
    </w:p>
    <w:p w14:paraId="39275BAE" w14:textId="2E6218D5" w:rsidR="003C0AC3" w:rsidRPr="00D87DC6" w:rsidRDefault="003C0AC3" w:rsidP="003F7172">
      <w:pPr>
        <w:spacing w:after="0" w:line="240" w:lineRule="auto"/>
        <w:ind w:leftChars="4" w:left="16" w:right="46" w:hangingChars="4" w:hanging="8"/>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（１）名称　</w:t>
      </w:r>
      <w:r w:rsidR="005851D4">
        <w:rPr>
          <w:rFonts w:ascii="UD デジタル 教科書体 NK-R" w:eastAsia="UD デジタル 教科書体 NK-R" w:hint="eastAsia"/>
          <w:color w:val="auto"/>
        </w:rPr>
        <w:t>さきしまコスモタワー（</w:t>
      </w:r>
      <w:r w:rsidRPr="00D87DC6">
        <w:rPr>
          <w:rFonts w:ascii="UD デジタル 教科書体 NK-R" w:eastAsia="UD デジタル 教科書体 NK-R" w:hint="eastAsia"/>
          <w:color w:val="auto"/>
        </w:rPr>
        <w:t>大阪府咲洲庁舎</w:t>
      </w:r>
      <w:r w:rsidR="005851D4">
        <w:rPr>
          <w:rFonts w:ascii="UD デジタル 教科書体 NK-R" w:eastAsia="UD デジタル 教科書体 NK-R" w:hint="eastAsia"/>
          <w:color w:val="auto"/>
        </w:rPr>
        <w:t>）</w:t>
      </w:r>
    </w:p>
    <w:p w14:paraId="13A960A0" w14:textId="5E8C8321" w:rsidR="003C0AC3" w:rsidRPr="00D87DC6" w:rsidRDefault="003C0AC3" w:rsidP="003F7172">
      <w:pPr>
        <w:spacing w:after="0" w:line="240" w:lineRule="auto"/>
        <w:ind w:leftChars="4" w:left="16" w:right="46" w:hangingChars="4" w:hanging="8"/>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（２）住所　大阪市住之江区南港北1-14-16</w:t>
      </w:r>
    </w:p>
    <w:p w14:paraId="2FECFAC5" w14:textId="77777777" w:rsidR="00876439" w:rsidRPr="00D87DC6" w:rsidRDefault="00876439" w:rsidP="00876439">
      <w:pPr>
        <w:spacing w:after="0" w:line="240" w:lineRule="auto"/>
        <w:ind w:right="46" w:hangingChars="5"/>
        <w:jc w:val="both"/>
        <w:rPr>
          <w:rFonts w:ascii="UD デジタル 教科書体 NK-R" w:eastAsia="UD デジタル 教科書体 NK-R"/>
          <w:color w:val="auto"/>
          <w:bdr w:val="single" w:sz="4" w:space="0" w:color="auto"/>
        </w:rPr>
      </w:pPr>
    </w:p>
    <w:p w14:paraId="6054B549" w14:textId="6B8146F5" w:rsidR="003F7172" w:rsidRPr="00D87DC6" w:rsidRDefault="003C0AC3" w:rsidP="003F7172">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D87DC6">
        <w:rPr>
          <w:rFonts w:ascii="UD デジタル 教科書体 NK-R" w:eastAsia="UD デジタル 教科書体 NK-R" w:hint="eastAsia"/>
          <w:color w:val="auto"/>
          <w:bdr w:val="single" w:sz="4" w:space="0" w:color="auto"/>
        </w:rPr>
        <w:t>６</w:t>
      </w:r>
      <w:r w:rsidR="003F7172" w:rsidRPr="00D87DC6">
        <w:rPr>
          <w:rFonts w:ascii="UD デジタル 教科書体 NK-R" w:eastAsia="UD デジタル 教科書体 NK-R" w:hint="eastAsia"/>
          <w:color w:val="auto"/>
          <w:bdr w:val="single" w:sz="4" w:space="0" w:color="auto"/>
        </w:rPr>
        <w:t xml:space="preserve">　委託業務概要</w:t>
      </w:r>
    </w:p>
    <w:p w14:paraId="2CBB9BFE" w14:textId="6491A6E1" w:rsidR="003F7172" w:rsidRPr="00D87DC6" w:rsidRDefault="003F7172" w:rsidP="003C0AC3">
      <w:pPr>
        <w:ind w:firstLineChars="100" w:firstLine="21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11642A">
        <w:rPr>
          <w:rFonts w:ascii="UD デジタル 教科書体 NK-R" w:eastAsia="UD デジタル 教科書体 NK-R" w:hint="eastAsia"/>
          <w:color w:val="auto"/>
        </w:rPr>
        <w:t>さきしまコスモタワーデジタルアートライトアップ事業（仮称）</w:t>
      </w:r>
      <w:r w:rsidRPr="00D87DC6">
        <w:rPr>
          <w:rFonts w:ascii="UD デジタル 教科書体 NK-R" w:eastAsia="UD デジタル 教科書体 NK-R" w:hint="eastAsia"/>
          <w:color w:val="auto"/>
        </w:rPr>
        <w:t>」について、</w:t>
      </w:r>
      <w:r w:rsidR="003C0AC3" w:rsidRPr="00D87DC6">
        <w:rPr>
          <w:rFonts w:ascii="UD デジタル 教科書体 NK-R" w:eastAsia="UD デジタル 教科書体 NK-R" w:hint="eastAsia"/>
          <w:color w:val="auto"/>
        </w:rPr>
        <w:t>大阪府</w:t>
      </w:r>
      <w:r w:rsidRPr="00D87DC6">
        <w:rPr>
          <w:rFonts w:ascii="UD デジタル 教科書体 NK-R" w:eastAsia="UD デジタル 教科書体 NK-R" w:hint="eastAsia"/>
          <w:color w:val="auto"/>
        </w:rPr>
        <w:t>と協議・調整を行いながら、以下（１）～（</w:t>
      </w:r>
      <w:r w:rsidR="009F5B3D">
        <w:rPr>
          <w:rFonts w:ascii="UD デジタル 教科書体 NK-R" w:eastAsia="UD デジタル 教科書体 NK-R" w:hint="eastAsia"/>
          <w:color w:val="auto"/>
        </w:rPr>
        <w:t>４</w:t>
      </w:r>
      <w:r w:rsidRPr="00D87DC6">
        <w:rPr>
          <w:rFonts w:ascii="UD デジタル 教科書体 NK-R" w:eastAsia="UD デジタル 教科書体 NK-R" w:hint="eastAsia"/>
          <w:color w:val="auto"/>
        </w:rPr>
        <w:t xml:space="preserve">）の企画・運営業務を行う。各業務の具体的な内容や仕様書に定めのない事項については、大阪府と協議の上、決定すること。 </w:t>
      </w:r>
    </w:p>
    <w:p w14:paraId="43B86169" w14:textId="7AF4A8BC" w:rsidR="003F7172" w:rsidRPr="00D87DC6" w:rsidRDefault="003F7172" w:rsidP="00C9361E">
      <w:pPr>
        <w:spacing w:after="0" w:line="240" w:lineRule="auto"/>
        <w:ind w:leftChars="100" w:left="210"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（１）</w:t>
      </w:r>
      <w:r w:rsidR="00774AF3" w:rsidRPr="00D87DC6">
        <w:rPr>
          <w:rFonts w:ascii="UD デジタル 教科書体 NK-R" w:eastAsia="UD デジタル 教科書体 NK-R" w:hint="eastAsia"/>
          <w:color w:val="auto"/>
        </w:rPr>
        <w:t>さきしま</w:t>
      </w:r>
      <w:r w:rsidR="00DB337C" w:rsidRPr="00D87DC6">
        <w:rPr>
          <w:rFonts w:ascii="UD デジタル 教科書体 NK-R" w:eastAsia="UD デジタル 教科書体 NK-R" w:hint="eastAsia"/>
          <w:color w:val="auto"/>
        </w:rPr>
        <w:t>コスモタワー北側での</w:t>
      </w:r>
      <w:r w:rsidR="00DB337C" w:rsidRPr="00511BAA">
        <w:rPr>
          <w:rFonts w:ascii="UD デジタル 教科書体 NK-R" w:eastAsia="UD デジタル 教科書体 NK-R" w:hint="eastAsia"/>
          <w:color w:val="auto"/>
        </w:rPr>
        <w:t>光を</w:t>
      </w:r>
      <w:r w:rsidR="002A1C6F" w:rsidRPr="00511BAA">
        <w:rPr>
          <w:rFonts w:ascii="UD デジタル 教科書体 NK-R" w:eastAsia="UD デジタル 教科書体 NK-R" w:hint="eastAsia"/>
          <w:color w:val="auto"/>
        </w:rPr>
        <w:t>使った</w:t>
      </w:r>
      <w:r w:rsidR="00DB337C" w:rsidRPr="00511BAA">
        <w:rPr>
          <w:rFonts w:ascii="UD デジタル 教科書体 NK-R" w:eastAsia="UD デジタル 教科書体 NK-R" w:hint="eastAsia"/>
          <w:color w:val="auto"/>
        </w:rPr>
        <w:t>デジタルアートの作成及び</w:t>
      </w:r>
      <w:r w:rsidR="00AA21D8" w:rsidRPr="00511BAA">
        <w:rPr>
          <w:rFonts w:ascii="UD デジタル 教科書体 NK-R" w:eastAsia="UD デジタル 教科書体 NK-R" w:hint="eastAsia"/>
          <w:color w:val="auto"/>
        </w:rPr>
        <w:t>総合演出の構成</w:t>
      </w:r>
      <w:r w:rsidR="00DB337C" w:rsidRPr="00D87DC6">
        <w:rPr>
          <w:rFonts w:ascii="UD デジタル 教科書体 NK-R" w:eastAsia="UD デジタル 教科書体 NK-R"/>
          <w:color w:val="auto"/>
        </w:rPr>
        <w:br/>
      </w:r>
      <w:r w:rsidRPr="00D87DC6">
        <w:rPr>
          <w:rFonts w:ascii="UD デジタル 教科書体 NK-R" w:eastAsia="UD デジタル 教科書体 NK-R" w:hint="eastAsia"/>
          <w:color w:val="auto"/>
        </w:rPr>
        <w:t>（</w:t>
      </w:r>
      <w:r w:rsidR="00C9361E">
        <w:rPr>
          <w:rFonts w:ascii="UD デジタル 教科書体 NK-R" w:eastAsia="UD デジタル 教科書体 NK-R" w:hint="eastAsia"/>
          <w:color w:val="auto"/>
        </w:rPr>
        <w:t>２</w:t>
      </w:r>
      <w:r w:rsidRPr="00D87DC6">
        <w:rPr>
          <w:rFonts w:ascii="UD デジタル 教科書体 NK-R" w:eastAsia="UD デジタル 教科書体 NK-R" w:hint="eastAsia"/>
          <w:color w:val="auto"/>
        </w:rPr>
        <w:t>）</w:t>
      </w:r>
      <w:r w:rsidR="00174516" w:rsidRPr="00D87DC6">
        <w:rPr>
          <w:rFonts w:ascii="UD デジタル 教科書体 NK-R" w:eastAsia="UD デジタル 教科書体 NK-R" w:hint="eastAsia"/>
          <w:color w:val="auto"/>
        </w:rPr>
        <w:t>デジタルアートの投影</w:t>
      </w:r>
      <w:r w:rsidR="00DB337C" w:rsidRPr="00D87DC6">
        <w:rPr>
          <w:rFonts w:ascii="UD デジタル 教科書体 NK-R" w:eastAsia="UD デジタル 教科書体 NK-R" w:hint="eastAsia"/>
          <w:color w:val="auto"/>
        </w:rPr>
        <w:t>、</w:t>
      </w:r>
      <w:r w:rsidR="00174516" w:rsidRPr="00D87DC6">
        <w:rPr>
          <w:rFonts w:ascii="UD デジタル 教科書体 NK-R" w:eastAsia="UD デジタル 教科書体 NK-R" w:hint="eastAsia"/>
          <w:color w:val="auto"/>
        </w:rPr>
        <w:t>機器の</w:t>
      </w:r>
      <w:r w:rsidR="00DB337C" w:rsidRPr="00D87DC6">
        <w:rPr>
          <w:rFonts w:ascii="UD デジタル 教科書体 NK-R" w:eastAsia="UD デジタル 教科書体 NK-R" w:hint="eastAsia"/>
          <w:color w:val="auto"/>
        </w:rPr>
        <w:t>選定、搬入、</w:t>
      </w:r>
      <w:r w:rsidR="00174516" w:rsidRPr="00D87DC6">
        <w:rPr>
          <w:rFonts w:ascii="UD デジタル 教科書体 NK-R" w:eastAsia="UD デジタル 教科書体 NK-R" w:hint="eastAsia"/>
          <w:color w:val="auto"/>
        </w:rPr>
        <w:t>設置</w:t>
      </w:r>
      <w:r w:rsidR="00DB337C" w:rsidRPr="00D87DC6">
        <w:rPr>
          <w:rFonts w:ascii="UD デジタル 教科書体 NK-R" w:eastAsia="UD デジタル 教科書体 NK-R" w:hint="eastAsia"/>
          <w:color w:val="auto"/>
        </w:rPr>
        <w:t>、運用、メンテナンス、</w:t>
      </w:r>
      <w:r w:rsidR="00174516" w:rsidRPr="00D87DC6">
        <w:rPr>
          <w:rFonts w:ascii="UD デジタル 教科書体 NK-R" w:eastAsia="UD デジタル 教科書体 NK-R" w:hint="eastAsia"/>
          <w:color w:val="auto"/>
        </w:rPr>
        <w:t>撤去等</w:t>
      </w:r>
      <w:r w:rsidR="00DB337C" w:rsidRPr="00D87DC6">
        <w:rPr>
          <w:rFonts w:ascii="UD デジタル 教科書体 NK-R" w:eastAsia="UD デジタル 教科書体 NK-R" w:hint="eastAsia"/>
          <w:color w:val="auto"/>
        </w:rPr>
        <w:t>の実施</w:t>
      </w:r>
    </w:p>
    <w:p w14:paraId="636A3927" w14:textId="0B2298FF" w:rsidR="00174516" w:rsidRPr="00D87DC6" w:rsidRDefault="00174516" w:rsidP="00FD32D6">
      <w:pPr>
        <w:spacing w:after="0" w:line="240" w:lineRule="auto"/>
        <w:ind w:left="6" w:firstLineChars="100" w:firstLine="21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C9361E">
        <w:rPr>
          <w:rFonts w:ascii="UD デジタル 教科書体 NK-R" w:eastAsia="UD デジタル 教科書体 NK-R" w:hint="eastAsia"/>
          <w:color w:val="auto"/>
        </w:rPr>
        <w:t>３</w:t>
      </w:r>
      <w:r w:rsidRPr="00D87DC6">
        <w:rPr>
          <w:rFonts w:ascii="UD デジタル 教科書体 NK-R" w:eastAsia="UD デジタル 教科書体 NK-R" w:hint="eastAsia"/>
          <w:color w:val="auto"/>
        </w:rPr>
        <w:t>）プログラムへの視線誘導や周知にかかる業務</w:t>
      </w:r>
    </w:p>
    <w:p w14:paraId="4CE0379A" w14:textId="495429AE" w:rsidR="00174516" w:rsidRPr="00D87DC6" w:rsidRDefault="00174516" w:rsidP="003F7172">
      <w:pPr>
        <w:spacing w:after="0" w:line="240" w:lineRule="auto"/>
        <w:ind w:left="6" w:firstLineChars="100" w:firstLine="21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C9361E">
        <w:rPr>
          <w:rFonts w:ascii="UD デジタル 教科書体 NK-R" w:eastAsia="UD デジタル 教科書体 NK-R" w:hint="eastAsia"/>
          <w:color w:val="auto"/>
        </w:rPr>
        <w:t>４</w:t>
      </w:r>
      <w:r w:rsidRPr="00D87DC6">
        <w:rPr>
          <w:rFonts w:ascii="UD デジタル 教科書体 NK-R" w:eastAsia="UD デジタル 教科書体 NK-R" w:hint="eastAsia"/>
          <w:color w:val="auto"/>
        </w:rPr>
        <w:t>）その他付帯業務</w:t>
      </w:r>
    </w:p>
    <w:p w14:paraId="0CD44FB1" w14:textId="77777777" w:rsidR="008A2FF7" w:rsidRPr="00D87DC6" w:rsidRDefault="008A2FF7" w:rsidP="00174516">
      <w:pPr>
        <w:spacing w:after="0" w:line="240" w:lineRule="auto"/>
        <w:ind w:left="0" w:firstLine="0"/>
        <w:rPr>
          <w:rFonts w:ascii="UD デジタル 教科書体 NK-R" w:eastAsia="UD デジタル 教科書体 NK-R"/>
          <w:color w:val="auto"/>
        </w:rPr>
      </w:pPr>
    </w:p>
    <w:p w14:paraId="3BFEF6EF" w14:textId="460900EB" w:rsidR="003F7172" w:rsidRPr="00D87DC6" w:rsidRDefault="003C0AC3" w:rsidP="003F7172">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D87DC6">
        <w:rPr>
          <w:rFonts w:ascii="UD デジタル 教科書体 NK-R" w:eastAsia="UD デジタル 教科書体 NK-R" w:hint="eastAsia"/>
          <w:color w:val="auto"/>
          <w:bdr w:val="single" w:sz="4" w:space="0" w:color="auto"/>
        </w:rPr>
        <w:t>７</w:t>
      </w:r>
      <w:r w:rsidR="003F7172" w:rsidRPr="00D87DC6">
        <w:rPr>
          <w:rFonts w:ascii="UD デジタル 教科書体 NK-R" w:eastAsia="UD デジタル 教科書体 NK-R" w:hint="eastAsia"/>
          <w:color w:val="auto"/>
          <w:bdr w:val="single" w:sz="4" w:space="0" w:color="auto"/>
        </w:rPr>
        <w:t xml:space="preserve">　委託業務内容</w:t>
      </w:r>
    </w:p>
    <w:p w14:paraId="3F541028" w14:textId="0FB87A9E" w:rsidR="003F7172" w:rsidRPr="00D87DC6" w:rsidRDefault="00174516" w:rsidP="003F7172">
      <w:pPr>
        <w:ind w:left="8" w:firstLineChars="100" w:firstLine="210"/>
        <w:rPr>
          <w:rFonts w:ascii="UD デジタル 教科書体 NK-R" w:eastAsia="UD デジタル 教科書体 NK-R"/>
          <w:color w:val="auto"/>
          <w:bdr w:val="single" w:sz="4" w:space="0" w:color="auto"/>
        </w:rPr>
      </w:pPr>
      <w:r w:rsidRPr="00D87DC6">
        <w:rPr>
          <w:rFonts w:ascii="UD デジタル 教科書体 NK-R" w:eastAsia="UD デジタル 教科書体 NK-R" w:hAnsi="MS UI Gothic" w:cs="Times New Roman" w:hint="eastAsia"/>
          <w:color w:val="auto"/>
          <w:szCs w:val="21"/>
        </w:rPr>
        <w:t>６</w:t>
      </w:r>
      <w:r w:rsidR="003F7172" w:rsidRPr="00D87DC6">
        <w:rPr>
          <w:rFonts w:ascii="UD デジタル 教科書体 NK-R" w:eastAsia="UD デジタル 教科書体 NK-R" w:hAnsi="MS UI Gothic" w:cs="Times New Roman" w:hint="eastAsia"/>
          <w:color w:val="auto"/>
          <w:szCs w:val="21"/>
        </w:rPr>
        <w:t>（１）～（</w:t>
      </w:r>
      <w:r w:rsidR="00C9361E">
        <w:rPr>
          <w:rFonts w:ascii="UD デジタル 教科書体 NK-R" w:eastAsia="UD デジタル 教科書体 NK-R" w:hAnsi="MS UI Gothic" w:cs="Times New Roman" w:hint="eastAsia"/>
          <w:color w:val="auto"/>
          <w:szCs w:val="21"/>
        </w:rPr>
        <w:t>４</w:t>
      </w:r>
      <w:r w:rsidR="003F7172" w:rsidRPr="00D87DC6">
        <w:rPr>
          <w:rFonts w:ascii="UD デジタル 教科書体 NK-R" w:eastAsia="UD デジタル 教科書体 NK-R" w:hAnsi="MS UI Gothic" w:cs="Times New Roman" w:hint="eastAsia"/>
          <w:color w:val="auto"/>
          <w:szCs w:val="21"/>
        </w:rPr>
        <w:t>）の委託業務内容は、以下のとおり。これらに基づき提案し、実施すること。各提案を求める事項については、イメージパースを用いるなど、わかりやすく具体的に提案すること。</w:t>
      </w:r>
    </w:p>
    <w:p w14:paraId="429F5A90" w14:textId="32EAD3DB" w:rsidR="00DB337C" w:rsidRPr="00D87DC6" w:rsidRDefault="00DB337C" w:rsidP="00DB337C">
      <w:pPr>
        <w:spacing w:after="0" w:line="240" w:lineRule="auto"/>
        <w:ind w:firstLineChars="100" w:firstLine="210"/>
        <w:rPr>
          <w:rFonts w:ascii="UD デジタル 教科書体 NK-R" w:eastAsia="UD デジタル 教科書体 NK-R"/>
          <w:color w:val="auto"/>
        </w:rPr>
      </w:pPr>
      <w:r w:rsidRPr="00511BAA">
        <w:rPr>
          <w:rFonts w:ascii="UD デジタル 教科書体 NK-R" w:eastAsia="UD デジタル 教科書体 NK-R" w:hint="eastAsia"/>
          <w:color w:val="auto"/>
        </w:rPr>
        <w:t>（１）</w:t>
      </w:r>
      <w:r w:rsidR="00774AF3" w:rsidRPr="00511BAA">
        <w:rPr>
          <w:rFonts w:ascii="UD デジタル 教科書体 NK-R" w:eastAsia="UD デジタル 教科書体 NK-R" w:hint="eastAsia"/>
          <w:color w:val="auto"/>
        </w:rPr>
        <w:t>さきしま</w:t>
      </w:r>
      <w:r w:rsidRPr="00511BAA">
        <w:rPr>
          <w:rFonts w:ascii="UD デジタル 教科書体 NK-R" w:eastAsia="UD デジタル 教科書体 NK-R" w:hint="eastAsia"/>
          <w:color w:val="auto"/>
        </w:rPr>
        <w:t>コスモタワー北側での光を</w:t>
      </w:r>
      <w:r w:rsidR="005B35C7" w:rsidRPr="00511BAA">
        <w:rPr>
          <w:rFonts w:ascii="UD デジタル 教科書体 NK-R" w:eastAsia="UD デジタル 教科書体 NK-R" w:hint="eastAsia"/>
          <w:color w:val="auto"/>
        </w:rPr>
        <w:t>使った</w:t>
      </w:r>
      <w:r w:rsidR="00CB5BEF" w:rsidRPr="00511BAA">
        <w:rPr>
          <w:rFonts w:ascii="UD デジタル 教科書体 NK-R" w:eastAsia="UD デジタル 教科書体 NK-R" w:hint="eastAsia"/>
          <w:color w:val="auto"/>
        </w:rPr>
        <w:t>デジタルアートの作成及び総合演出の構成</w:t>
      </w:r>
    </w:p>
    <w:p w14:paraId="2FD3CFA7" w14:textId="39BCD674" w:rsidR="00DB337C" w:rsidRPr="00D87DC6" w:rsidRDefault="00DB337C" w:rsidP="00DB337C">
      <w:pPr>
        <w:pStyle w:val="a9"/>
        <w:spacing w:after="0" w:line="240" w:lineRule="auto"/>
        <w:ind w:leftChars="0" w:left="420"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lastRenderedPageBreak/>
        <w:t>・さきしまコスモタワー北側の外壁に</w:t>
      </w:r>
      <w:r w:rsidR="00BF4519" w:rsidRPr="00D87DC6">
        <w:rPr>
          <w:rFonts w:ascii="UD デジタル 教科書体 NK-R" w:eastAsia="UD デジタル 教科書体 NK-R" w:hint="eastAsia"/>
          <w:color w:val="auto"/>
        </w:rPr>
        <w:t>投影</w:t>
      </w:r>
      <w:r w:rsidRPr="00D87DC6">
        <w:rPr>
          <w:rFonts w:ascii="UD デジタル 教科書体 NK-R" w:eastAsia="UD デジタル 教科書体 NK-R" w:hint="eastAsia"/>
          <w:color w:val="auto"/>
        </w:rPr>
        <w:t>等するデジタルアートを作成すること</w:t>
      </w:r>
    </w:p>
    <w:p w14:paraId="66459B04" w14:textId="77777777" w:rsidR="00876439" w:rsidRDefault="00BF4519" w:rsidP="00C328C7">
      <w:pPr>
        <w:widowControl w:val="0"/>
        <w:spacing w:after="0" w:line="240" w:lineRule="auto"/>
        <w:ind w:left="420" w:firstLine="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・また、さきしまコスモタワーは全館消灯が不可のため、それを踏まえてデジタルアート及び総合演出</w:t>
      </w:r>
    </w:p>
    <w:p w14:paraId="75920AD2" w14:textId="0DE35BCE" w:rsidR="00BF4519" w:rsidRPr="00D87DC6" w:rsidRDefault="00BF4519" w:rsidP="00876439">
      <w:pPr>
        <w:widowControl w:val="0"/>
        <w:spacing w:after="0" w:line="240" w:lineRule="auto"/>
        <w:ind w:left="420" w:firstLineChars="50" w:firstLine="105"/>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を作成すること。</w:t>
      </w:r>
    </w:p>
    <w:p w14:paraId="4AC79AA5" w14:textId="5AE0A2D2" w:rsidR="00DB337C" w:rsidRPr="008F6FD2" w:rsidRDefault="00DB337C" w:rsidP="00DB337C">
      <w:pPr>
        <w:pStyle w:val="a9"/>
        <w:spacing w:after="0" w:line="240" w:lineRule="auto"/>
        <w:ind w:leftChars="0" w:left="420"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BF4519" w:rsidRPr="00D87DC6">
        <w:rPr>
          <w:rFonts w:ascii="UD デジタル 教科書体 NK-R" w:eastAsia="UD デジタル 教科書体 NK-R" w:hint="eastAsia"/>
          <w:color w:val="auto"/>
        </w:rPr>
        <w:t>投影</w:t>
      </w:r>
      <w:r w:rsidR="00723F3C">
        <w:rPr>
          <w:rFonts w:ascii="UD デジタル 教科書体 NK-R" w:eastAsia="UD デジタル 教科書体 NK-R" w:hint="eastAsia"/>
          <w:color w:val="auto"/>
        </w:rPr>
        <w:t>は</w:t>
      </w:r>
      <w:r w:rsidRPr="00D87DC6">
        <w:rPr>
          <w:rFonts w:ascii="UD デジタル 教科書体 NK-R" w:eastAsia="UD デジタル 教科書体 NK-R" w:hint="eastAsia"/>
          <w:color w:val="auto"/>
        </w:rPr>
        <w:t>、さきしまコスモタワーの</w:t>
      </w:r>
      <w:r w:rsidR="00B417D5" w:rsidRPr="00D87DC6">
        <w:rPr>
          <w:rFonts w:ascii="UD デジタル 教科書体 NK-R" w:eastAsia="UD デジタル 教科書体 NK-R" w:hint="eastAsia"/>
          <w:color w:val="auto"/>
        </w:rPr>
        <w:t>北側とし</w:t>
      </w:r>
      <w:r w:rsidR="001D3006" w:rsidRPr="00D87DC6">
        <w:rPr>
          <w:rFonts w:ascii="UD デジタル 教科書体 NK-R" w:eastAsia="UD デジタル 教科書体 NK-R" w:hint="eastAsia"/>
          <w:color w:val="auto"/>
        </w:rPr>
        <w:t>、次の</w:t>
      </w:r>
      <w:r w:rsidR="00723F3C">
        <w:rPr>
          <w:rFonts w:ascii="UD デジタル 教科書体 NK-R" w:eastAsia="UD デジタル 教科書体 NK-R" w:hint="eastAsia"/>
          <w:color w:val="auto"/>
        </w:rPr>
        <w:t>投影可能</w:t>
      </w:r>
      <w:r w:rsidR="00787B64" w:rsidRPr="00F95F77">
        <w:rPr>
          <w:rFonts w:ascii="UD デジタル 教科書体 NK-R" w:eastAsia="UD デジタル 教科書体 NK-R" w:hint="eastAsia"/>
          <w:color w:val="auto"/>
        </w:rPr>
        <w:t>想定</w:t>
      </w:r>
      <w:r w:rsidR="00723F3C" w:rsidRPr="008F6FD2">
        <w:rPr>
          <w:rFonts w:ascii="UD デジタル 教科書体 NK-R" w:eastAsia="UD デジタル 教科書体 NK-R" w:hint="eastAsia"/>
          <w:color w:val="auto"/>
        </w:rPr>
        <w:t>範囲内</w:t>
      </w:r>
      <w:r w:rsidR="001D3006" w:rsidRPr="008F6FD2">
        <w:rPr>
          <w:rFonts w:ascii="UD デジタル 教科書体 NK-R" w:eastAsia="UD デジタル 教科書体 NK-R" w:hint="eastAsia"/>
          <w:color w:val="auto"/>
        </w:rPr>
        <w:t>とすること。</w:t>
      </w:r>
    </w:p>
    <w:p w14:paraId="5B67C039" w14:textId="6DB47FD1" w:rsidR="001D3006" w:rsidRPr="008F6FD2" w:rsidRDefault="002460C9" w:rsidP="002460C9">
      <w:pPr>
        <w:spacing w:after="0" w:line="240" w:lineRule="auto"/>
        <w:ind w:firstLineChars="395" w:firstLine="829"/>
        <w:rPr>
          <w:rFonts w:ascii="UD デジタル 教科書体 NK-R" w:eastAsia="UD デジタル 教科書体 NK-R"/>
          <w:color w:val="auto"/>
        </w:rPr>
      </w:pPr>
      <w:r w:rsidRPr="008F6FD2">
        <w:rPr>
          <w:rFonts w:ascii="UD デジタル 教科書体 NK-R" w:eastAsia="UD デジタル 教科書体 NK-R" w:hint="eastAsia"/>
          <w:color w:val="auto"/>
        </w:rPr>
        <w:t>-</w:t>
      </w:r>
      <w:r w:rsidRPr="008F6FD2">
        <w:rPr>
          <w:rFonts w:ascii="UD デジタル 教科書体 NK-R" w:eastAsia="UD デジタル 教科書体 NK-R"/>
          <w:color w:val="auto"/>
        </w:rPr>
        <w:t xml:space="preserve"> </w:t>
      </w:r>
      <w:r w:rsidR="00D1105A" w:rsidRPr="008F6FD2">
        <w:rPr>
          <w:rFonts w:ascii="UD デジタル 教科書体 NK-R" w:eastAsia="UD デジタル 教科書体 NK-R" w:hint="eastAsia"/>
          <w:color w:val="auto"/>
        </w:rPr>
        <w:t>さきしまコスモタワー１８階</w:t>
      </w:r>
      <w:r w:rsidR="0056596C" w:rsidRPr="008F6FD2">
        <w:rPr>
          <w:rFonts w:ascii="UD デジタル 教科書体 NK-R" w:eastAsia="UD デジタル 教科書体 NK-R" w:hint="eastAsia"/>
          <w:color w:val="auto"/>
        </w:rPr>
        <w:t>以上</w:t>
      </w:r>
      <w:r w:rsidR="00D1105A" w:rsidRPr="008F6FD2">
        <w:rPr>
          <w:rFonts w:ascii="UD デジタル 教科書体 NK-R" w:eastAsia="UD デジタル 教科書体 NK-R" w:hint="eastAsia"/>
          <w:color w:val="auto"/>
        </w:rPr>
        <w:t>３９階</w:t>
      </w:r>
      <w:r w:rsidR="0056596C" w:rsidRPr="008F6FD2">
        <w:rPr>
          <w:rFonts w:ascii="UD デジタル 教科書体 NK-R" w:eastAsia="UD デジタル 教科書体 NK-R" w:hint="eastAsia"/>
          <w:color w:val="auto"/>
        </w:rPr>
        <w:t>以下の</w:t>
      </w:r>
      <w:r w:rsidR="00D1105A" w:rsidRPr="008F6FD2">
        <w:rPr>
          <w:rFonts w:ascii="UD デジタル 教科書体 NK-R" w:eastAsia="UD デジタル 教科書体 NK-R" w:hint="eastAsia"/>
          <w:color w:val="auto"/>
        </w:rPr>
        <w:t>北側前面及び北側後面</w:t>
      </w:r>
    </w:p>
    <w:p w14:paraId="7546F8D1" w14:textId="46AC7D3D" w:rsidR="001D3006" w:rsidRPr="008F6FD2" w:rsidRDefault="001D3006" w:rsidP="00DB337C">
      <w:pPr>
        <w:pStyle w:val="a9"/>
        <w:spacing w:after="0" w:line="240" w:lineRule="auto"/>
        <w:ind w:leftChars="0" w:left="420" w:firstLine="0"/>
        <w:rPr>
          <w:rFonts w:ascii="UD デジタル 教科書体 NK-R" w:eastAsia="UD デジタル 教科書体 NK-R"/>
          <w:color w:val="auto"/>
        </w:rPr>
      </w:pPr>
      <w:r w:rsidRPr="008F6FD2">
        <w:rPr>
          <w:rFonts w:ascii="UD デジタル 教科書体 NK-R" w:eastAsia="UD デジタル 教科書体 NK-R" w:hint="eastAsia"/>
          <w:color w:val="auto"/>
        </w:rPr>
        <w:t xml:space="preserve">　</w:t>
      </w:r>
      <w:r w:rsidR="002460C9" w:rsidRPr="008F6FD2">
        <w:rPr>
          <w:rFonts w:ascii="UD デジタル 教科書体 NK-R" w:eastAsia="UD デジタル 教科書体 NK-R"/>
          <w:color w:val="auto"/>
        </w:rPr>
        <w:tab/>
      </w:r>
      <w:r w:rsidR="002460C9" w:rsidRPr="008F6FD2">
        <w:rPr>
          <w:rFonts w:ascii="UD デジタル 教科書体 NK-R" w:eastAsia="UD デジタル 教科書体 NK-R" w:hint="eastAsia"/>
          <w:color w:val="auto"/>
        </w:rPr>
        <w:t>-</w:t>
      </w:r>
      <w:r w:rsidR="002460C9" w:rsidRPr="008F6FD2">
        <w:rPr>
          <w:rFonts w:ascii="UD デジタル 教科書体 NK-R" w:eastAsia="UD デジタル 教科書体 NK-R"/>
          <w:color w:val="auto"/>
        </w:rPr>
        <w:t xml:space="preserve"> </w:t>
      </w:r>
      <w:r w:rsidR="00B417D5" w:rsidRPr="008F6FD2">
        <w:rPr>
          <w:rFonts w:ascii="UD デジタル 教科書体 NK-R" w:eastAsia="UD デジタル 教科書体 NK-R" w:hint="eastAsia"/>
          <w:color w:val="auto"/>
        </w:rPr>
        <w:t>さきしまコスモタワー</w:t>
      </w:r>
      <w:r w:rsidR="00D1105A" w:rsidRPr="008F6FD2">
        <w:rPr>
          <w:rFonts w:ascii="UD デジタル 教科書体 NK-R" w:eastAsia="UD デジタル 教科書体 NK-R" w:hint="eastAsia"/>
          <w:color w:val="auto"/>
        </w:rPr>
        <w:t>４０階</w:t>
      </w:r>
      <w:r w:rsidR="0056596C" w:rsidRPr="008F6FD2">
        <w:rPr>
          <w:rFonts w:ascii="UD デジタル 教科書体 NK-R" w:eastAsia="UD デジタル 教科書体 NK-R" w:hint="eastAsia"/>
          <w:color w:val="auto"/>
        </w:rPr>
        <w:t>以上</w:t>
      </w:r>
      <w:r w:rsidR="00D1105A" w:rsidRPr="008F6FD2">
        <w:rPr>
          <w:rFonts w:ascii="UD デジタル 教科書体 NK-R" w:eastAsia="UD デジタル 教科書体 NK-R" w:hint="eastAsia"/>
          <w:color w:val="auto"/>
        </w:rPr>
        <w:t>51階</w:t>
      </w:r>
      <w:r w:rsidR="0056596C" w:rsidRPr="008F6FD2">
        <w:rPr>
          <w:rFonts w:ascii="UD デジタル 教科書体 NK-R" w:eastAsia="UD デジタル 教科書体 NK-R" w:hint="eastAsia"/>
          <w:color w:val="auto"/>
        </w:rPr>
        <w:t>以下</w:t>
      </w:r>
      <w:r w:rsidR="00D1105A" w:rsidRPr="008F6FD2">
        <w:rPr>
          <w:rFonts w:ascii="UD デジタル 教科書体 NK-R" w:eastAsia="UD デジタル 教科書体 NK-R" w:hint="eastAsia"/>
          <w:color w:val="auto"/>
        </w:rPr>
        <w:t>の</w:t>
      </w:r>
      <w:r w:rsidR="00B417D5" w:rsidRPr="008F6FD2">
        <w:rPr>
          <w:rFonts w:ascii="UD デジタル 教科書体 NK-R" w:eastAsia="UD デジタル 教科書体 NK-R" w:hint="eastAsia"/>
          <w:color w:val="auto"/>
        </w:rPr>
        <w:t>北側</w:t>
      </w:r>
      <w:r w:rsidR="00D1105A" w:rsidRPr="008F6FD2">
        <w:rPr>
          <w:rFonts w:ascii="UD デジタル 教科書体 NK-R" w:eastAsia="UD デジタル 教科書体 NK-R" w:hint="eastAsia"/>
          <w:color w:val="auto"/>
        </w:rPr>
        <w:t>前面</w:t>
      </w:r>
    </w:p>
    <w:p w14:paraId="69F3EE68" w14:textId="6828F684" w:rsidR="00D1105A" w:rsidRPr="008F6FD2" w:rsidRDefault="00D1105A" w:rsidP="002460C9">
      <w:pPr>
        <w:pStyle w:val="a9"/>
        <w:spacing w:after="0" w:line="240" w:lineRule="auto"/>
        <w:ind w:leftChars="0" w:left="420" w:firstLineChars="200" w:firstLine="420"/>
        <w:rPr>
          <w:rFonts w:ascii="UD デジタル 教科書体 NK-R" w:eastAsia="UD デジタル 教科書体 NK-R"/>
          <w:color w:val="auto"/>
        </w:rPr>
      </w:pPr>
      <w:r w:rsidRPr="008F6FD2">
        <w:rPr>
          <w:rFonts w:ascii="UD デジタル 教科書体 NK-R" w:eastAsia="UD デジタル 教科書体 NK-R" w:hint="eastAsia"/>
          <w:color w:val="auto"/>
        </w:rPr>
        <w:t>※展望台除く</w:t>
      </w:r>
    </w:p>
    <w:p w14:paraId="4E0DFCFF" w14:textId="76D33351" w:rsidR="00D1105A" w:rsidRPr="008F6FD2" w:rsidRDefault="00D1105A" w:rsidP="002460C9">
      <w:pPr>
        <w:pStyle w:val="a9"/>
        <w:spacing w:after="0" w:line="240" w:lineRule="auto"/>
        <w:ind w:leftChars="0" w:left="420" w:firstLineChars="200" w:firstLine="420"/>
        <w:rPr>
          <w:rFonts w:ascii="UD デジタル 教科書体 NK-R" w:eastAsia="UD デジタル 教科書体 NK-R"/>
          <w:color w:val="auto"/>
        </w:rPr>
      </w:pPr>
      <w:r w:rsidRPr="008F6FD2">
        <w:rPr>
          <w:rFonts w:ascii="UD デジタル 教科書体 NK-R" w:eastAsia="UD デジタル 教科書体 NK-R" w:hint="eastAsia"/>
          <w:color w:val="auto"/>
        </w:rPr>
        <w:t>※１階～１７階除く</w:t>
      </w:r>
    </w:p>
    <w:p w14:paraId="1F64B33F" w14:textId="732EAD66" w:rsidR="00787B64" w:rsidRPr="008F6FD2" w:rsidRDefault="00787B64" w:rsidP="00DF37DD">
      <w:pPr>
        <w:pStyle w:val="a9"/>
        <w:spacing w:after="0" w:line="240" w:lineRule="auto"/>
        <w:ind w:left="1050" w:hangingChars="100" w:hanging="210"/>
        <w:rPr>
          <w:rFonts w:ascii="UD デジタル 教科書体 NK-R" w:eastAsia="UD デジタル 教科書体 NK-R"/>
          <w:color w:val="auto"/>
          <w:u w:val="single"/>
        </w:rPr>
      </w:pPr>
      <w:r w:rsidRPr="008F6FD2">
        <w:rPr>
          <w:rFonts w:ascii="UD デジタル 教科書体 NK-R" w:eastAsia="UD デジタル 教科書体 NK-R" w:hint="eastAsia"/>
          <w:color w:val="auto"/>
        </w:rPr>
        <w:t>※</w:t>
      </w:r>
      <w:r w:rsidRPr="00F95F77">
        <w:rPr>
          <w:rFonts w:ascii="UD デジタル 教科書体 NK-R" w:eastAsia="UD デジタル 教科書体 NK-R" w:hint="eastAsia"/>
          <w:color w:val="auto"/>
        </w:rPr>
        <w:t>民間事業者等が入居している階（4０階以上51階以下）については、了承が得られない場合、投影ができない可能性があります。</w:t>
      </w:r>
    </w:p>
    <w:p w14:paraId="3E142817" w14:textId="4644C679" w:rsidR="001D3006" w:rsidRPr="00D87DC6" w:rsidRDefault="00D1105A" w:rsidP="00DB337C">
      <w:pPr>
        <w:pStyle w:val="a9"/>
        <w:spacing w:after="0" w:line="240" w:lineRule="auto"/>
        <w:ind w:leftChars="0" w:left="420" w:firstLine="0"/>
        <w:rPr>
          <w:rFonts w:ascii="UD デジタル 教科書体 NK-R" w:eastAsia="UD デジタル 教科書体 NK-R"/>
          <w:color w:val="auto"/>
        </w:rPr>
      </w:pPr>
      <w:r w:rsidRPr="00D1105A">
        <w:rPr>
          <w:rFonts w:ascii="UD デジタル 教科書体 NK-R" w:eastAsia="UD デジタル 教科書体 NK-R"/>
          <w:noProof/>
          <w:color w:val="auto"/>
        </w:rPr>
        <mc:AlternateContent>
          <mc:Choice Requires="wpg">
            <w:drawing>
              <wp:anchor distT="0" distB="0" distL="114300" distR="114300" simplePos="0" relativeHeight="251665408" behindDoc="0" locked="0" layoutInCell="1" allowOverlap="1" wp14:anchorId="33A3D3C2" wp14:editId="7AC864BB">
                <wp:simplePos x="0" y="0"/>
                <wp:positionH relativeFrom="column">
                  <wp:posOffset>1073150</wp:posOffset>
                </wp:positionH>
                <wp:positionV relativeFrom="paragraph">
                  <wp:posOffset>7153</wp:posOffset>
                </wp:positionV>
                <wp:extent cx="2329815" cy="1814662"/>
                <wp:effectExtent l="38100" t="0" r="0" b="14605"/>
                <wp:wrapNone/>
                <wp:docPr id="32" name="グループ化 31">
                  <a:extLst xmlns:a="http://schemas.openxmlformats.org/drawingml/2006/main">
                    <a:ext uri="{FF2B5EF4-FFF2-40B4-BE49-F238E27FC236}">
                      <a16:creationId xmlns:a16="http://schemas.microsoft.com/office/drawing/2014/main" id="{DB67FC73-A06C-4FB6-9315-3BCDE873949D}"/>
                    </a:ext>
                  </a:extLst>
                </wp:docPr>
                <wp:cNvGraphicFramePr/>
                <a:graphic xmlns:a="http://schemas.openxmlformats.org/drawingml/2006/main">
                  <a:graphicData uri="http://schemas.microsoft.com/office/word/2010/wordprocessingGroup">
                    <wpg:wgp>
                      <wpg:cNvGrpSpPr/>
                      <wpg:grpSpPr>
                        <a:xfrm>
                          <a:off x="0" y="0"/>
                          <a:ext cx="2329815" cy="1814662"/>
                          <a:chOff x="0" y="-1037"/>
                          <a:chExt cx="2601942" cy="1707563"/>
                        </a:xfrm>
                      </wpg:grpSpPr>
                      <wps:wsp>
                        <wps:cNvPr id="2" name="直線コネクタ 2">
                          <a:extLst>
                            <a:ext uri="{FF2B5EF4-FFF2-40B4-BE49-F238E27FC236}">
                              <a16:creationId xmlns:a16="http://schemas.microsoft.com/office/drawing/2014/main" id="{2DD49048-DC79-487A-BB64-71B79A84B6B3}"/>
                            </a:ext>
                          </a:extLst>
                        </wps:cNvPr>
                        <wps:cNvCnPr>
                          <a:cxnSpLocks/>
                        </wps:cNvCnPr>
                        <wps:spPr>
                          <a:xfrm>
                            <a:off x="603939" y="1210917"/>
                            <a:ext cx="380622"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grpSp>
                        <wpg:cNvPr id="3" name="グループ化 3">
                          <a:extLst>
                            <a:ext uri="{FF2B5EF4-FFF2-40B4-BE49-F238E27FC236}">
                              <a16:creationId xmlns:a16="http://schemas.microsoft.com/office/drawing/2014/main" id="{9DE28407-0F46-4A9D-B0E2-8EC0C617D1F9}"/>
                            </a:ext>
                          </a:extLst>
                        </wpg:cNvPr>
                        <wpg:cNvGrpSpPr/>
                        <wpg:grpSpPr>
                          <a:xfrm>
                            <a:off x="0" y="-1037"/>
                            <a:ext cx="587830" cy="1707563"/>
                            <a:chOff x="0" y="-1037"/>
                            <a:chExt cx="587830" cy="1707563"/>
                          </a:xfrm>
                        </wpg:grpSpPr>
                        <wpg:grpSp>
                          <wpg:cNvPr id="7" name="グループ化 7">
                            <a:extLst>
                              <a:ext uri="{FF2B5EF4-FFF2-40B4-BE49-F238E27FC236}">
                                <a16:creationId xmlns:a16="http://schemas.microsoft.com/office/drawing/2014/main" id="{0C80C8C0-580A-4102-9686-8A23A2430C74}"/>
                              </a:ext>
                            </a:extLst>
                          </wpg:cNvPr>
                          <wpg:cNvGrpSpPr/>
                          <wpg:grpSpPr>
                            <a:xfrm>
                              <a:off x="0" y="326762"/>
                              <a:ext cx="587830" cy="1379764"/>
                              <a:chOff x="0" y="326762"/>
                              <a:chExt cx="587830" cy="1379764"/>
                            </a:xfrm>
                          </wpg:grpSpPr>
                          <wps:wsp>
                            <wps:cNvPr id="9" name="正方形/長方形 9">
                              <a:extLst>
                                <a:ext uri="{FF2B5EF4-FFF2-40B4-BE49-F238E27FC236}">
                                  <a16:creationId xmlns:a16="http://schemas.microsoft.com/office/drawing/2014/main" id="{D3D30A03-0474-473E-B361-3CBE43EA4CE5}"/>
                                </a:ext>
                              </a:extLst>
                            </wps:cNvPr>
                            <wps:cNvSpPr/>
                            <wps:spPr>
                              <a:xfrm>
                                <a:off x="1" y="326762"/>
                                <a:ext cx="587829" cy="1379764"/>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10" name="正方形/長方形 10">
                              <a:extLst>
                                <a:ext uri="{FF2B5EF4-FFF2-40B4-BE49-F238E27FC236}">
                                  <a16:creationId xmlns:a16="http://schemas.microsoft.com/office/drawing/2014/main" id="{0CBA0E5A-EA69-46BD-949F-61657FA880C4}"/>
                                </a:ext>
                              </a:extLst>
                            </wps:cNvPr>
                            <wps:cNvSpPr/>
                            <wps:spPr>
                              <a:xfrm>
                                <a:off x="142195" y="326762"/>
                                <a:ext cx="303439" cy="1379764"/>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11" name="正方形/長方形 11">
                              <a:extLst>
                                <a:ext uri="{FF2B5EF4-FFF2-40B4-BE49-F238E27FC236}">
                                  <a16:creationId xmlns:a16="http://schemas.microsoft.com/office/drawing/2014/main" id="{2582E6A9-E9EE-4352-8F4F-19341B8949FA}"/>
                                </a:ext>
                              </a:extLst>
                            </wps:cNvPr>
                            <wps:cNvSpPr/>
                            <wps:spPr>
                              <a:xfrm>
                                <a:off x="0" y="634451"/>
                                <a:ext cx="587829" cy="576040"/>
                              </a:xfrm>
                              <a:prstGeom prst="rect">
                                <a:avLst/>
                              </a:prstGeom>
                              <a:solidFill>
                                <a:srgbClr val="4472C4">
                                  <a:alpha val="3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 name="斜め縞 8">
                            <a:extLst>
                              <a:ext uri="{FF2B5EF4-FFF2-40B4-BE49-F238E27FC236}">
                                <a16:creationId xmlns:a16="http://schemas.microsoft.com/office/drawing/2014/main" id="{8B0EFE0D-D5C4-40F0-9E54-B5933D2B1CF3}"/>
                              </a:ext>
                            </a:extLst>
                          </wps:cNvPr>
                          <wps:cNvSpPr/>
                          <wps:spPr>
                            <a:xfrm rot="13320062">
                              <a:off x="77465" y="-1037"/>
                              <a:ext cx="454412" cy="350569"/>
                            </a:xfrm>
                            <a:prstGeom prst="diagStripe">
                              <a:avLst>
                                <a:gd name="adj" fmla="val 39346"/>
                              </a:avLst>
                            </a:prstGeom>
                          </wps:spPr>
                          <wps:style>
                            <a:lnRef idx="2">
                              <a:schemeClr val="accent6"/>
                            </a:lnRef>
                            <a:fillRef idx="1">
                              <a:schemeClr val="lt1"/>
                            </a:fillRef>
                            <a:effectRef idx="0">
                              <a:schemeClr val="accent6"/>
                            </a:effectRef>
                            <a:fontRef idx="minor">
                              <a:schemeClr val="dk1"/>
                            </a:fontRef>
                          </wps:style>
                          <wps:bodyPr rtlCol="0" anchor="ctr"/>
                        </wps:wsp>
                      </wpg:grpSp>
                      <wps:wsp>
                        <wps:cNvPr id="4" name="正方形/長方形 4">
                          <a:extLst>
                            <a:ext uri="{FF2B5EF4-FFF2-40B4-BE49-F238E27FC236}">
                              <a16:creationId xmlns:a16="http://schemas.microsoft.com/office/drawing/2014/main" id="{42D4F485-F1BE-408A-91BA-6A5FA0D993EC}"/>
                            </a:ext>
                          </a:extLst>
                        </wps:cNvPr>
                        <wps:cNvSpPr/>
                        <wps:spPr>
                          <a:xfrm>
                            <a:off x="140726" y="428433"/>
                            <a:ext cx="303439" cy="207990"/>
                          </a:xfrm>
                          <a:prstGeom prst="rect">
                            <a:avLst/>
                          </a:prstGeom>
                          <a:solidFill>
                            <a:srgbClr val="4472C4">
                              <a:alpha val="3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直線コネクタ 5">
                          <a:extLst>
                            <a:ext uri="{FF2B5EF4-FFF2-40B4-BE49-F238E27FC236}">
                              <a16:creationId xmlns:a16="http://schemas.microsoft.com/office/drawing/2014/main" id="{1D50B20A-5A86-4B92-9AD4-298D418C1AD3}"/>
                            </a:ext>
                          </a:extLst>
                        </wps:cNvPr>
                        <wps:cNvCnPr>
                          <a:cxnSpLocks/>
                        </wps:cNvCnPr>
                        <wps:spPr>
                          <a:xfrm>
                            <a:off x="587830" y="634451"/>
                            <a:ext cx="396731"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6" name="テキスト ボックス 40">
                          <a:extLst>
                            <a:ext uri="{FF2B5EF4-FFF2-40B4-BE49-F238E27FC236}">
                              <a16:creationId xmlns:a16="http://schemas.microsoft.com/office/drawing/2014/main" id="{0762E0D4-EFFC-4A32-AE95-8384A84D274A}"/>
                            </a:ext>
                          </a:extLst>
                        </wps:cNvPr>
                        <wps:cNvSpPr txBox="1"/>
                        <wps:spPr>
                          <a:xfrm>
                            <a:off x="910358" y="286454"/>
                            <a:ext cx="1691584" cy="1061120"/>
                          </a:xfrm>
                          <a:prstGeom prst="rect">
                            <a:avLst/>
                          </a:prstGeom>
                          <a:noFill/>
                        </wps:spPr>
                        <wps:txbx>
                          <w:txbxContent>
                            <w:p w14:paraId="30CEE055" w14:textId="77777777" w:rsidR="00D1105A" w:rsidRPr="00D1105A" w:rsidRDefault="00D1105A" w:rsidP="00D1105A">
                              <w:pPr>
                                <w:spacing w:line="254" w:lineRule="auto"/>
                                <w:ind w:left="14" w:hanging="14"/>
                                <w:rPr>
                                  <w:rFonts w:ascii="Meiryo UI" w:eastAsia="Meiryo UI" w:hAnsi="Meiryo UI" w:cs="Times New Roman"/>
                                  <w:kern w:val="24"/>
                                  <w:sz w:val="18"/>
                                  <w:szCs w:val="18"/>
                                </w:rPr>
                              </w:pPr>
                              <w:r w:rsidRPr="00D1105A">
                                <w:rPr>
                                  <w:rFonts w:ascii="Meiryo UI" w:eastAsia="Meiryo UI" w:hAnsi="Meiryo UI" w:cs="Times New Roman" w:hint="eastAsia"/>
                                  <w:kern w:val="24"/>
                                  <w:sz w:val="18"/>
                                  <w:szCs w:val="18"/>
                                </w:rPr>
                                <w:t>51F以下</w:t>
                              </w:r>
                            </w:p>
                            <w:p w14:paraId="0B80F91F" w14:textId="77777777" w:rsidR="00D1105A" w:rsidRPr="00D1105A" w:rsidRDefault="00D1105A" w:rsidP="00D1105A">
                              <w:pPr>
                                <w:spacing w:line="254" w:lineRule="auto"/>
                                <w:ind w:left="14" w:hanging="14"/>
                                <w:rPr>
                                  <w:rFonts w:ascii="Meiryo UI" w:eastAsia="Meiryo UI" w:hAnsi="Meiryo UI" w:cs="Times New Roman"/>
                                  <w:kern w:val="24"/>
                                  <w:sz w:val="18"/>
                                  <w:szCs w:val="18"/>
                                </w:rPr>
                              </w:pPr>
                              <w:r w:rsidRPr="00D1105A">
                                <w:rPr>
                                  <w:rFonts w:ascii="Meiryo UI" w:eastAsia="Meiryo UI" w:hAnsi="Meiryo UI" w:cs="Times New Roman" w:hint="eastAsia"/>
                                  <w:kern w:val="24"/>
                                  <w:sz w:val="18"/>
                                  <w:szCs w:val="18"/>
                                </w:rPr>
                                <w:t>39F以下</w:t>
                              </w:r>
                            </w:p>
                            <w:p w14:paraId="4B418C67" w14:textId="77777777" w:rsidR="00D1105A" w:rsidRDefault="00D1105A" w:rsidP="00D1105A">
                              <w:pPr>
                                <w:spacing w:line="254" w:lineRule="auto"/>
                                <w:ind w:left="14" w:hanging="14"/>
                                <w:rPr>
                                  <w:rFonts w:ascii="Meiryo UI" w:eastAsia="Meiryo UI" w:hAnsi="Meiryo UI" w:cs="Times New Roman"/>
                                  <w:kern w:val="24"/>
                                  <w:sz w:val="18"/>
                                  <w:szCs w:val="18"/>
                                </w:rPr>
                              </w:pPr>
                            </w:p>
                            <w:p w14:paraId="6DE1BE60" w14:textId="12686D9B" w:rsidR="00D1105A" w:rsidRPr="00D1105A" w:rsidRDefault="00D1105A" w:rsidP="00D1105A">
                              <w:pPr>
                                <w:spacing w:line="254" w:lineRule="auto"/>
                                <w:ind w:left="14" w:hanging="14"/>
                                <w:rPr>
                                  <w:rFonts w:ascii="Meiryo UI" w:eastAsia="Meiryo UI" w:hAnsi="Meiryo UI" w:cs="Times New Roman"/>
                                  <w:kern w:val="24"/>
                                  <w:sz w:val="18"/>
                                  <w:szCs w:val="18"/>
                                </w:rPr>
                              </w:pPr>
                              <w:r w:rsidRPr="00D1105A">
                                <w:rPr>
                                  <w:rFonts w:ascii="Meiryo UI" w:eastAsia="Meiryo UI" w:hAnsi="Meiryo UI" w:cs="Times New Roman" w:hint="eastAsia"/>
                                  <w:kern w:val="24"/>
                                  <w:sz w:val="18"/>
                                  <w:szCs w:val="18"/>
                                </w:rPr>
                                <w:t>18F以上</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3A3D3C2" id="グループ化 31" o:spid="_x0000_s1027" style="position:absolute;left:0;text-align:left;margin-left:84.5pt;margin-top:.55pt;width:183.45pt;height:142.9pt;z-index:251665408;mso-width-relative:margin;mso-height-relative:margin" coordorigin=",-10" coordsize="26019,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">
                <v:line id="直線コネクタ 2" o:spid="_x0000_s1028" style="position:absolute;visibility:visible;mso-wrap-style:square" from="6039,12109" to="9845,1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" strokecolor="#4472c4 [3204]" strokeweight="1pt">
                  <v:stroke dashstyle="dash" joinstyle="miter"/>
                  <o:lock v:ext="edit" shapetype="f"/>
                </v:line>
                <v:group id="グループ化 3" o:spid="_x0000_s1029" style="position:absolute;top:-10;width:5878;height:17075" coordorigin=",-10" coordsize="5878,1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7" o:spid="_x0000_s1030" style="position:absolute;top:3267;width:5878;height:13798" coordorigin=",3267" coordsize="5878,1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9" o:spid="_x0000_s1031" style="position:absolute;top:3267;width:5878;height:1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" fillcolor="white [3201]" strokecolor="#70ad47 [3209]" strokeweight="1pt"/>
                    <v:rect id="正方形/長方形 10" o:spid="_x0000_s1032" style="position:absolute;left:1421;top:3267;width:3035;height:1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" fillcolor="white [3201]" strokecolor="#70ad47 [3209]" strokeweight="1pt"/>
                    <v:rect id="正方形/長方形 11" o:spid="_x0000_s1033" style="position:absolute;top:6344;width:5878;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" fillcolor="#4472c4" stroked="f" strokeweight="1pt">
                      <v:fill opacity="21074f"/>
                    </v:rect>
                  </v:group>
                  <v:shape id="斜め縞 8" o:spid="_x0000_s1034" style="position:absolute;left:774;top:-10;width:4544;height:3505;rotation:-9043900fd;visibility:visible;mso-wrap-style:square;v-text-anchor:middle" coordsize="454412,35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" path="m,137935l178793,,454412,,,350569,,137935xe" fillcolor="white [3201]" strokecolor="#70ad47 [3209]" strokeweight="1pt">
                    <v:stroke joinstyle="miter"/>
                    <v:path arrowok="t" o:connecttype="custom" o:connectlocs="0,137935;178793,0;454412,0;0,350569;0,137935" o:connectangles="0,0,0,0,0"/>
                  </v:shape>
                </v:group>
                <v:rect id="正方形/長方形 4" o:spid="_x0000_s1035" style="position:absolute;left:1407;top:4284;width:3034;height:2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" fillcolor="#4472c4" stroked="f" strokeweight="1pt">
                  <v:fill opacity="21074f"/>
                </v:rect>
                <v:line id="直線コネクタ 5" o:spid="_x0000_s1036" style="position:absolute;visibility:visible;mso-wrap-style:square" from="5878,6344" to="9845,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" strokecolor="#4472c4 [3204]" strokeweight="1pt">
                  <v:stroke dashstyle="dash" joinstyle="miter"/>
                  <o:lock v:ext="edit" shapetype="f"/>
                </v:line>
                <v:shape id="テキスト ボックス 40" o:spid="_x0000_s1037" type="#_x0000_t202" style="position:absolute;left:9103;top:2864;width:16916;height:10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0CEE055" w14:textId="77777777" w:rsidR="00D1105A" w:rsidRPr="00D1105A" w:rsidRDefault="00D1105A" w:rsidP="00D1105A">
                        <w:pPr>
                          <w:spacing w:line="254" w:lineRule="auto"/>
                          <w:ind w:left="14" w:hanging="14"/>
                          <w:rPr>
                            <w:rFonts w:ascii="Meiryo UI" w:eastAsia="Meiryo UI" w:hAnsi="Meiryo UI" w:cs="Times New Roman"/>
                            <w:kern w:val="24"/>
                            <w:sz w:val="18"/>
                            <w:szCs w:val="18"/>
                          </w:rPr>
                        </w:pPr>
                        <w:r w:rsidRPr="00D1105A">
                          <w:rPr>
                            <w:rFonts w:ascii="Meiryo UI" w:eastAsia="Meiryo UI" w:hAnsi="Meiryo UI" w:cs="Times New Roman" w:hint="eastAsia"/>
                            <w:kern w:val="24"/>
                            <w:sz w:val="18"/>
                            <w:szCs w:val="18"/>
                          </w:rPr>
                          <w:t>51F以下</w:t>
                        </w:r>
                      </w:p>
                      <w:p w14:paraId="0B80F91F" w14:textId="77777777" w:rsidR="00D1105A" w:rsidRPr="00D1105A" w:rsidRDefault="00D1105A" w:rsidP="00D1105A">
                        <w:pPr>
                          <w:spacing w:line="254" w:lineRule="auto"/>
                          <w:ind w:left="14" w:hanging="14"/>
                          <w:rPr>
                            <w:rFonts w:ascii="Meiryo UI" w:eastAsia="Meiryo UI" w:hAnsi="Meiryo UI" w:cs="Times New Roman"/>
                            <w:kern w:val="24"/>
                            <w:sz w:val="18"/>
                            <w:szCs w:val="18"/>
                          </w:rPr>
                        </w:pPr>
                        <w:r w:rsidRPr="00D1105A">
                          <w:rPr>
                            <w:rFonts w:ascii="Meiryo UI" w:eastAsia="Meiryo UI" w:hAnsi="Meiryo UI" w:cs="Times New Roman" w:hint="eastAsia"/>
                            <w:kern w:val="24"/>
                            <w:sz w:val="18"/>
                            <w:szCs w:val="18"/>
                          </w:rPr>
                          <w:t>39F以下</w:t>
                        </w:r>
                      </w:p>
                      <w:p w14:paraId="4B418C67" w14:textId="77777777" w:rsidR="00D1105A" w:rsidRDefault="00D1105A" w:rsidP="00D1105A">
                        <w:pPr>
                          <w:spacing w:line="254" w:lineRule="auto"/>
                          <w:ind w:left="14" w:hanging="14"/>
                          <w:rPr>
                            <w:rFonts w:ascii="Meiryo UI" w:eastAsia="Meiryo UI" w:hAnsi="Meiryo UI" w:cs="Times New Roman"/>
                            <w:kern w:val="24"/>
                            <w:sz w:val="18"/>
                            <w:szCs w:val="18"/>
                          </w:rPr>
                        </w:pPr>
                      </w:p>
                      <w:p w14:paraId="6DE1BE60" w14:textId="12686D9B" w:rsidR="00D1105A" w:rsidRPr="00D1105A" w:rsidRDefault="00D1105A" w:rsidP="00D1105A">
                        <w:pPr>
                          <w:spacing w:line="254" w:lineRule="auto"/>
                          <w:ind w:left="14" w:hanging="14"/>
                          <w:rPr>
                            <w:rFonts w:ascii="Meiryo UI" w:eastAsia="Meiryo UI" w:hAnsi="Meiryo UI" w:cs="Times New Roman"/>
                            <w:kern w:val="24"/>
                            <w:sz w:val="18"/>
                            <w:szCs w:val="18"/>
                          </w:rPr>
                        </w:pPr>
                        <w:r w:rsidRPr="00D1105A">
                          <w:rPr>
                            <w:rFonts w:ascii="Meiryo UI" w:eastAsia="Meiryo UI" w:hAnsi="Meiryo UI" w:cs="Times New Roman" w:hint="eastAsia"/>
                            <w:kern w:val="24"/>
                            <w:sz w:val="18"/>
                            <w:szCs w:val="18"/>
                          </w:rPr>
                          <w:t>18F以上</w:t>
                        </w:r>
                      </w:p>
                    </w:txbxContent>
                  </v:textbox>
                </v:shape>
              </v:group>
            </w:pict>
          </mc:Fallback>
        </mc:AlternateContent>
      </w:r>
    </w:p>
    <w:p w14:paraId="50D488A8" w14:textId="6B69A16C" w:rsidR="001D3006" w:rsidRPr="00D87DC6" w:rsidRDefault="001D3006" w:rsidP="00DB337C">
      <w:pPr>
        <w:pStyle w:val="a9"/>
        <w:spacing w:after="0" w:line="240" w:lineRule="auto"/>
        <w:ind w:leftChars="0" w:left="420" w:firstLine="0"/>
        <w:rPr>
          <w:rFonts w:ascii="UD デジタル 教科書体 NK-R" w:eastAsia="UD デジタル 教科書体 NK-R"/>
          <w:color w:val="auto"/>
        </w:rPr>
      </w:pPr>
    </w:p>
    <w:p w14:paraId="1B09096D" w14:textId="2B80E47F" w:rsidR="001D3006" w:rsidRPr="00D87DC6" w:rsidRDefault="00787B64" w:rsidP="00DB337C">
      <w:pPr>
        <w:pStyle w:val="a9"/>
        <w:spacing w:after="0" w:line="240" w:lineRule="auto"/>
        <w:ind w:leftChars="0" w:left="420" w:firstLine="0"/>
        <w:rPr>
          <w:rFonts w:ascii="UD デジタル 教科書体 NK-R" w:eastAsia="UD デジタル 教科書体 NK-R"/>
          <w:color w:val="auto"/>
        </w:rPr>
      </w:pPr>
      <w:r>
        <w:rPr>
          <w:noProof/>
        </w:rPr>
        <mc:AlternateContent>
          <mc:Choice Requires="wps">
            <w:drawing>
              <wp:anchor distT="0" distB="0" distL="114300" distR="114300" simplePos="0" relativeHeight="251670528" behindDoc="0" locked="0" layoutInCell="1" allowOverlap="1" wp14:anchorId="0A326D72" wp14:editId="4A6174CF">
                <wp:simplePos x="0" y="0"/>
                <wp:positionH relativeFrom="column">
                  <wp:posOffset>890270</wp:posOffset>
                </wp:positionH>
                <wp:positionV relativeFrom="paragraph">
                  <wp:posOffset>65405</wp:posOffset>
                </wp:positionV>
                <wp:extent cx="99060" cy="838200"/>
                <wp:effectExtent l="38100" t="0" r="15240" b="19050"/>
                <wp:wrapNone/>
                <wp:docPr id="23" name="左中かっこ 23"/>
                <wp:cNvGraphicFramePr/>
                <a:graphic xmlns:a="http://schemas.openxmlformats.org/drawingml/2006/main">
                  <a:graphicData uri="http://schemas.microsoft.com/office/word/2010/wordprocessingShape">
                    <wps:wsp>
                      <wps:cNvSpPr/>
                      <wps:spPr>
                        <a:xfrm>
                          <a:off x="0" y="0"/>
                          <a:ext cx="99060" cy="8382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B34E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3" o:spid="_x0000_s1026" type="#_x0000_t87" style="position:absolute;left:0;text-align:left;margin-left:70.1pt;margin-top:5.15pt;width:7.8pt;height:6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" adj="213" strokecolor="#4472c4 [3204]" strokeweight=".5pt">
                <v:stroke joinstyle="miter"/>
              </v:shape>
            </w:pict>
          </mc:Fallback>
        </mc:AlternateContent>
      </w:r>
      <w:r w:rsidRPr="0056596C">
        <w:rPr>
          <w:rFonts w:ascii="UD デジタル 教科書体 NK-R" w:eastAsia="UD デジタル 教科書体 NK-R"/>
          <w:noProof/>
          <w:color w:val="auto"/>
        </w:rPr>
        <mc:AlternateContent>
          <mc:Choice Requires="wps">
            <w:drawing>
              <wp:anchor distT="0" distB="0" distL="114300" distR="114300" simplePos="0" relativeHeight="251669504" behindDoc="0" locked="0" layoutInCell="1" allowOverlap="1" wp14:anchorId="07FE9769" wp14:editId="3E70699E">
                <wp:simplePos x="0" y="0"/>
                <wp:positionH relativeFrom="margin">
                  <wp:posOffset>-214630</wp:posOffset>
                </wp:positionH>
                <wp:positionV relativeFrom="paragraph">
                  <wp:posOffset>253365</wp:posOffset>
                </wp:positionV>
                <wp:extent cx="1211580" cy="307340"/>
                <wp:effectExtent l="0" t="0" r="0" b="0"/>
                <wp:wrapNone/>
                <wp:docPr id="12" name="テキスト ボックス 11">
                  <a:extLst xmlns:a="http://schemas.openxmlformats.org/drawingml/2006/main">
                    <a:ext uri="{FF2B5EF4-FFF2-40B4-BE49-F238E27FC236}">
                      <a16:creationId xmlns:a16="http://schemas.microsoft.com/office/drawing/2014/main" id="{8453875F-E2C1-4CBA-A39D-A9541B582EE3}"/>
                    </a:ext>
                  </a:extLst>
                </wp:docPr>
                <wp:cNvGraphicFramePr/>
                <a:graphic xmlns:a="http://schemas.openxmlformats.org/drawingml/2006/main">
                  <a:graphicData uri="http://schemas.microsoft.com/office/word/2010/wordprocessingShape">
                    <wps:wsp>
                      <wps:cNvSpPr txBox="1"/>
                      <wps:spPr>
                        <a:xfrm>
                          <a:off x="0" y="0"/>
                          <a:ext cx="1211580" cy="307340"/>
                        </a:xfrm>
                        <a:prstGeom prst="rect">
                          <a:avLst/>
                        </a:prstGeom>
                        <a:noFill/>
                      </wps:spPr>
                      <wps:txbx>
                        <w:txbxContent>
                          <w:p w14:paraId="1D02D23C" w14:textId="5E94E0DB" w:rsidR="0056596C" w:rsidRPr="0056596C" w:rsidRDefault="00723F3C" w:rsidP="0056596C">
                            <w:pPr>
                              <w:rPr>
                                <w:rFonts w:ascii="Meiryo UI" w:eastAsia="Meiryo UI" w:hAnsi="Meiryo UI" w:cstheme="minorBidi"/>
                                <w:color w:val="000000" w:themeColor="text1"/>
                                <w:kern w:val="24"/>
                                <w:sz w:val="18"/>
                                <w:szCs w:val="18"/>
                              </w:rPr>
                            </w:pPr>
                            <w:r>
                              <w:rPr>
                                <w:rFonts w:ascii="Meiryo UI" w:eastAsia="Meiryo UI" w:hAnsi="Meiryo UI" w:cstheme="minorBidi" w:hint="eastAsia"/>
                                <w:color w:val="000000" w:themeColor="text1"/>
                                <w:kern w:val="24"/>
                                <w:sz w:val="18"/>
                                <w:szCs w:val="18"/>
                              </w:rPr>
                              <w:t>投影</w:t>
                            </w:r>
                            <w:r w:rsidR="0056596C" w:rsidRPr="0056596C">
                              <w:rPr>
                                <w:rFonts w:ascii="Meiryo UI" w:eastAsia="Meiryo UI" w:hAnsi="Meiryo UI" w:cstheme="minorBidi" w:hint="eastAsia"/>
                                <w:color w:val="000000" w:themeColor="text1"/>
                                <w:kern w:val="24"/>
                                <w:sz w:val="18"/>
                                <w:szCs w:val="18"/>
                              </w:rPr>
                              <w:t>可能</w:t>
                            </w:r>
                            <w:r w:rsidR="00787B64" w:rsidRPr="00F95F77">
                              <w:rPr>
                                <w:rFonts w:ascii="Meiryo UI" w:eastAsia="Meiryo UI" w:hAnsi="Meiryo UI" w:cstheme="minorBidi" w:hint="eastAsia"/>
                                <w:color w:val="auto"/>
                                <w:kern w:val="24"/>
                                <w:sz w:val="18"/>
                                <w:szCs w:val="18"/>
                              </w:rPr>
                              <w:t>想定</w:t>
                            </w:r>
                            <w:r w:rsidR="0056596C" w:rsidRPr="0056596C">
                              <w:rPr>
                                <w:rFonts w:ascii="Meiryo UI" w:eastAsia="Meiryo UI" w:hAnsi="Meiryo UI" w:cstheme="minorBidi" w:hint="eastAsia"/>
                                <w:color w:val="000000" w:themeColor="text1"/>
                                <w:kern w:val="24"/>
                                <w:sz w:val="18"/>
                                <w:szCs w:val="18"/>
                              </w:rPr>
                              <w:t>範囲</w:t>
                            </w:r>
                          </w:p>
                          <w:p w14:paraId="104809F6" w14:textId="77777777" w:rsidR="0056596C" w:rsidRDefault="0056596C" w:rsidP="0056596C">
                            <w:pPr>
                              <w:rPr>
                                <w:rFonts w:ascii="Meiryo UI" w:eastAsia="Meiryo UI" w:hAnsi="Meiryo UI" w:cstheme="minorBidi"/>
                                <w:color w:val="000000" w:themeColor="text1"/>
                                <w:kern w:val="24"/>
                                <w:sz w:val="14"/>
                                <w:szCs w:val="14"/>
                              </w:rPr>
                            </w:pPr>
                            <w:r w:rsidRPr="0056596C">
                              <w:rPr>
                                <w:rFonts w:ascii="Meiryo UI" w:eastAsia="Meiryo UI" w:hAnsi="Meiryo UI" w:cstheme="minorBidi" w:hint="eastAsia"/>
                                <w:color w:val="000000" w:themeColor="text1"/>
                                <w:kern w:val="24"/>
                                <w:sz w:val="18"/>
                                <w:szCs w:val="18"/>
                              </w:rPr>
                              <w:t>(青色部分</w:t>
                            </w:r>
                            <w:r>
                              <w:rPr>
                                <w:rFonts w:ascii="Meiryo UI" w:eastAsia="Meiryo UI" w:hAnsi="Meiryo UI" w:cstheme="minorBidi" w:hint="eastAsia"/>
                                <w:color w:val="000000" w:themeColor="text1"/>
                                <w:kern w:val="24"/>
                                <w:sz w:val="14"/>
                                <w:szCs w:val="14"/>
                              </w:rPr>
                              <w:t>）</w:t>
                            </w:r>
                          </w:p>
                        </w:txbxContent>
                      </wps:txbx>
                      <wps:bodyPr wrap="square" rtlCol="0">
                        <a:spAutoFit/>
                      </wps:bodyPr>
                    </wps:wsp>
                  </a:graphicData>
                </a:graphic>
                <wp14:sizeRelH relativeFrom="margin">
                  <wp14:pctWidth>0</wp14:pctWidth>
                </wp14:sizeRelH>
              </wp:anchor>
            </w:drawing>
          </mc:Choice>
          <mc:Fallback>
            <w:pict>
              <v:shape w14:anchorId="07FE9769" id="テキスト ボックス 11" o:spid="_x0000_s1038" type="#_x0000_t202" style="position:absolute;left:0;text-align:left;margin-left:-16.9pt;margin-top:19.95pt;width:95.4pt;height:24.2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" filled="f" stroked="f">
                <v:textbox style="mso-fit-shape-to-text:t">
                  <w:txbxContent>
                    <w:p w14:paraId="1D02D23C" w14:textId="5E94E0DB" w:rsidR="0056596C" w:rsidRPr="0056596C" w:rsidRDefault="00723F3C" w:rsidP="0056596C">
                      <w:pPr>
                        <w:rPr>
                          <w:rFonts w:ascii="Meiryo UI" w:eastAsia="Meiryo UI" w:hAnsi="Meiryo UI" w:cstheme="minorBidi"/>
                          <w:color w:val="000000" w:themeColor="text1"/>
                          <w:kern w:val="24"/>
                          <w:sz w:val="18"/>
                          <w:szCs w:val="18"/>
                        </w:rPr>
                      </w:pPr>
                      <w:r>
                        <w:rPr>
                          <w:rFonts w:ascii="Meiryo UI" w:eastAsia="Meiryo UI" w:hAnsi="Meiryo UI" w:cstheme="minorBidi" w:hint="eastAsia"/>
                          <w:color w:val="000000" w:themeColor="text1"/>
                          <w:kern w:val="24"/>
                          <w:sz w:val="18"/>
                          <w:szCs w:val="18"/>
                        </w:rPr>
                        <w:t>投影</w:t>
                      </w:r>
                      <w:r w:rsidR="0056596C" w:rsidRPr="0056596C">
                        <w:rPr>
                          <w:rFonts w:ascii="Meiryo UI" w:eastAsia="Meiryo UI" w:hAnsi="Meiryo UI" w:cstheme="minorBidi" w:hint="eastAsia"/>
                          <w:color w:val="000000" w:themeColor="text1"/>
                          <w:kern w:val="24"/>
                          <w:sz w:val="18"/>
                          <w:szCs w:val="18"/>
                        </w:rPr>
                        <w:t>可能</w:t>
                      </w:r>
                      <w:r w:rsidR="00787B64" w:rsidRPr="00F95F77">
                        <w:rPr>
                          <w:rFonts w:ascii="Meiryo UI" w:eastAsia="Meiryo UI" w:hAnsi="Meiryo UI" w:cstheme="minorBidi" w:hint="eastAsia"/>
                          <w:color w:val="auto"/>
                          <w:kern w:val="24"/>
                          <w:sz w:val="18"/>
                          <w:szCs w:val="18"/>
                        </w:rPr>
                        <w:t>想定</w:t>
                      </w:r>
                      <w:r w:rsidR="0056596C" w:rsidRPr="0056596C">
                        <w:rPr>
                          <w:rFonts w:ascii="Meiryo UI" w:eastAsia="Meiryo UI" w:hAnsi="Meiryo UI" w:cstheme="minorBidi" w:hint="eastAsia"/>
                          <w:color w:val="000000" w:themeColor="text1"/>
                          <w:kern w:val="24"/>
                          <w:sz w:val="18"/>
                          <w:szCs w:val="18"/>
                        </w:rPr>
                        <w:t>範囲</w:t>
                      </w:r>
                    </w:p>
                    <w:p w14:paraId="104809F6" w14:textId="77777777" w:rsidR="0056596C" w:rsidRDefault="0056596C" w:rsidP="0056596C">
                      <w:pPr>
                        <w:rPr>
                          <w:rFonts w:ascii="Meiryo UI" w:eastAsia="Meiryo UI" w:hAnsi="Meiryo UI" w:cstheme="minorBidi"/>
                          <w:color w:val="000000" w:themeColor="text1"/>
                          <w:kern w:val="24"/>
                          <w:sz w:val="14"/>
                          <w:szCs w:val="14"/>
                        </w:rPr>
                      </w:pPr>
                      <w:r w:rsidRPr="0056596C">
                        <w:rPr>
                          <w:rFonts w:ascii="Meiryo UI" w:eastAsia="Meiryo UI" w:hAnsi="Meiryo UI" w:cstheme="minorBidi" w:hint="eastAsia"/>
                          <w:color w:val="000000" w:themeColor="text1"/>
                          <w:kern w:val="24"/>
                          <w:sz w:val="18"/>
                          <w:szCs w:val="18"/>
                        </w:rPr>
                        <w:t>(青色部分</w:t>
                      </w:r>
                      <w:r>
                        <w:rPr>
                          <w:rFonts w:ascii="Meiryo UI" w:eastAsia="Meiryo UI" w:hAnsi="Meiryo UI" w:cstheme="minorBidi" w:hint="eastAsia"/>
                          <w:color w:val="000000" w:themeColor="text1"/>
                          <w:kern w:val="24"/>
                          <w:sz w:val="14"/>
                          <w:szCs w:val="14"/>
                        </w:rPr>
                        <w:t>）</w:t>
                      </w:r>
                    </w:p>
                  </w:txbxContent>
                </v:textbox>
                <w10:wrap anchorx="margin"/>
              </v:shape>
            </w:pict>
          </mc:Fallback>
        </mc:AlternateContent>
      </w:r>
      <w:r w:rsidR="00D1105A">
        <w:rPr>
          <w:noProof/>
        </w:rPr>
        <mc:AlternateContent>
          <mc:Choice Requires="wps">
            <w:drawing>
              <wp:anchor distT="0" distB="0" distL="114300" distR="114300" simplePos="0" relativeHeight="251667456" behindDoc="0" locked="0" layoutInCell="1" allowOverlap="1" wp14:anchorId="6D96E640" wp14:editId="210CAF7D">
                <wp:simplePos x="0" y="0"/>
                <wp:positionH relativeFrom="column">
                  <wp:posOffset>1469390</wp:posOffset>
                </wp:positionH>
                <wp:positionV relativeFrom="paragraph">
                  <wp:posOffset>64770</wp:posOffset>
                </wp:positionV>
                <wp:extent cx="441960" cy="7620"/>
                <wp:effectExtent l="0" t="0" r="34290" b="3048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960" cy="762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FB0E06A" id="直線コネクタ 2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pt,5.1pt" to="15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" strokecolor="#4472c4 [3204]" strokeweight="1pt">
                <v:stroke dashstyle="dash" joinstyle="miter"/>
                <o:lock v:ext="edit" shapetype="f"/>
              </v:line>
            </w:pict>
          </mc:Fallback>
        </mc:AlternateContent>
      </w:r>
    </w:p>
    <w:p w14:paraId="78D328BE" w14:textId="66E769CE" w:rsidR="001D3006" w:rsidRPr="00D87DC6" w:rsidRDefault="001D3006" w:rsidP="00DB337C">
      <w:pPr>
        <w:pStyle w:val="a9"/>
        <w:spacing w:after="0" w:line="240" w:lineRule="auto"/>
        <w:ind w:leftChars="0" w:left="420" w:firstLine="0"/>
        <w:rPr>
          <w:rFonts w:ascii="UD デジタル 教科書体 NK-R" w:eastAsia="UD デジタル 教科書体 NK-R"/>
          <w:color w:val="auto"/>
        </w:rPr>
      </w:pPr>
    </w:p>
    <w:p w14:paraId="575BEEE9" w14:textId="6DD13776" w:rsidR="001D3006" w:rsidRPr="00D87DC6" w:rsidRDefault="009E637E" w:rsidP="009E637E">
      <w:pPr>
        <w:pStyle w:val="a9"/>
        <w:tabs>
          <w:tab w:val="left" w:pos="3384"/>
        </w:tabs>
        <w:spacing w:after="0" w:line="240" w:lineRule="auto"/>
        <w:ind w:leftChars="0" w:left="420" w:firstLine="0"/>
        <w:rPr>
          <w:rFonts w:ascii="UD デジタル 教科書体 NK-R" w:eastAsia="UD デジタル 教科書体 NK-R"/>
          <w:color w:val="auto"/>
        </w:rPr>
      </w:pPr>
      <w:r w:rsidRPr="00D87DC6">
        <w:rPr>
          <w:rFonts w:ascii="UD デジタル 教科書体 NK-R" w:eastAsia="UD デジタル 教科書体 NK-R"/>
          <w:color w:val="auto"/>
        </w:rPr>
        <w:tab/>
      </w:r>
    </w:p>
    <w:p w14:paraId="1E49AC9F" w14:textId="60BE6D2B" w:rsidR="001D3006" w:rsidRPr="00D87DC6" w:rsidRDefault="001D3006" w:rsidP="00DB337C">
      <w:pPr>
        <w:pStyle w:val="a9"/>
        <w:spacing w:after="0" w:line="240" w:lineRule="auto"/>
        <w:ind w:leftChars="0" w:left="420" w:firstLine="0"/>
        <w:rPr>
          <w:rFonts w:ascii="UD デジタル 教科書体 NK-R" w:eastAsia="UD デジタル 教科書体 NK-R"/>
          <w:color w:val="auto"/>
        </w:rPr>
      </w:pPr>
    </w:p>
    <w:p w14:paraId="6549F509" w14:textId="614A3CA6" w:rsidR="001D3006" w:rsidRPr="00D87DC6" w:rsidRDefault="001D3006" w:rsidP="00DB337C">
      <w:pPr>
        <w:pStyle w:val="a9"/>
        <w:spacing w:after="0" w:line="240" w:lineRule="auto"/>
        <w:ind w:leftChars="0" w:left="420" w:firstLine="0"/>
        <w:rPr>
          <w:rFonts w:ascii="UD デジタル 教科書体 NK-R" w:eastAsia="UD デジタル 教科書体 NK-R"/>
          <w:color w:val="auto"/>
        </w:rPr>
      </w:pPr>
    </w:p>
    <w:p w14:paraId="78059919" w14:textId="4B3A7DA7" w:rsidR="001D3006" w:rsidRPr="00D87DC6" w:rsidRDefault="001D3006" w:rsidP="00DB337C">
      <w:pPr>
        <w:pStyle w:val="a9"/>
        <w:spacing w:after="0" w:line="240" w:lineRule="auto"/>
        <w:ind w:leftChars="0" w:left="420" w:firstLine="0"/>
        <w:rPr>
          <w:rFonts w:ascii="UD デジタル 教科書体 NK-R" w:eastAsia="UD デジタル 教科書体 NK-R"/>
          <w:color w:val="auto"/>
        </w:rPr>
      </w:pPr>
    </w:p>
    <w:p w14:paraId="1DF342B1" w14:textId="18523DAB" w:rsidR="001D3006" w:rsidRPr="00D87DC6" w:rsidRDefault="001D3006" w:rsidP="00DB337C">
      <w:pPr>
        <w:pStyle w:val="a9"/>
        <w:spacing w:after="0" w:line="240" w:lineRule="auto"/>
        <w:ind w:leftChars="0" w:left="420" w:firstLine="0"/>
        <w:rPr>
          <w:rFonts w:ascii="UD デジタル 教科書体 NK-R" w:eastAsia="UD デジタル 教科書体 NK-R"/>
          <w:color w:val="auto"/>
        </w:rPr>
      </w:pPr>
    </w:p>
    <w:p w14:paraId="641039A5" w14:textId="2561BC6B" w:rsidR="001D3006" w:rsidRDefault="001D3006" w:rsidP="00DB337C">
      <w:pPr>
        <w:pStyle w:val="a9"/>
        <w:spacing w:after="0" w:line="240" w:lineRule="auto"/>
        <w:ind w:leftChars="0" w:left="420" w:firstLine="0"/>
        <w:rPr>
          <w:rFonts w:ascii="UD デジタル 教科書体 NK-R" w:eastAsia="UD デジタル 教科書体 NK-R"/>
          <w:color w:val="auto"/>
        </w:rPr>
      </w:pPr>
    </w:p>
    <w:p w14:paraId="31862BB7" w14:textId="0402CE8D" w:rsidR="0037379B" w:rsidRPr="00D87DC6" w:rsidRDefault="0037379B" w:rsidP="00DB337C">
      <w:pPr>
        <w:pStyle w:val="a9"/>
        <w:spacing w:after="0" w:line="240" w:lineRule="auto"/>
        <w:ind w:leftChars="0" w:left="420" w:firstLine="0"/>
        <w:rPr>
          <w:rFonts w:ascii="UD デジタル 教科書体 NK-R" w:eastAsia="UD デジタル 教科書体 NK-R"/>
          <w:color w:val="auto"/>
        </w:rPr>
      </w:pPr>
      <w:r>
        <w:rPr>
          <w:rFonts w:ascii="UD デジタル 教科書体 NK-R" w:eastAsia="UD デジタル 教科書体 NK-R" w:hint="eastAsia"/>
          <w:color w:val="auto"/>
        </w:rPr>
        <w:t>・その他、光を使い</w:t>
      </w:r>
      <w:r w:rsidR="005876B5">
        <w:rPr>
          <w:rFonts w:ascii="UD デジタル 教科書体 NK-R" w:eastAsia="UD デジタル 教科書体 NK-R" w:hint="eastAsia"/>
          <w:color w:val="auto"/>
        </w:rPr>
        <w:t>、</w:t>
      </w:r>
      <w:r>
        <w:rPr>
          <w:rFonts w:ascii="UD デジタル 教科書体 NK-R" w:eastAsia="UD デジタル 教科書体 NK-R" w:hint="eastAsia"/>
          <w:color w:val="auto"/>
        </w:rPr>
        <w:t>より効果的な総合演出をすること。</w:t>
      </w:r>
    </w:p>
    <w:p w14:paraId="5BFAF3BC" w14:textId="49768474" w:rsidR="00DB337C" w:rsidRPr="00D87DC6" w:rsidRDefault="00DB337C" w:rsidP="00DB337C">
      <w:pPr>
        <w:pStyle w:val="a9"/>
        <w:spacing w:after="0" w:line="240" w:lineRule="auto"/>
        <w:ind w:leftChars="0" w:left="420"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・デジタルアート及び総合演出は、万博会場から視認できるものを前提として作成すること</w:t>
      </w:r>
      <w:r w:rsidR="00EB03EE">
        <w:rPr>
          <w:rFonts w:ascii="UD デジタル 教科書体 NK-R" w:eastAsia="UD デジタル 教科書体 NK-R" w:hint="eastAsia"/>
          <w:color w:val="auto"/>
        </w:rPr>
        <w:t>。</w:t>
      </w:r>
    </w:p>
    <w:p w14:paraId="031D56C5" w14:textId="0726B211" w:rsidR="00DB337C" w:rsidRPr="00D87DC6" w:rsidRDefault="00DB337C" w:rsidP="00DB337C">
      <w:pPr>
        <w:pStyle w:val="a9"/>
        <w:spacing w:after="0" w:line="240" w:lineRule="auto"/>
        <w:ind w:leftChars="0" w:left="420"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・デジタルアート及び総合演出は、万博</w:t>
      </w:r>
      <w:r w:rsidR="007D3E39" w:rsidRPr="00D87DC6">
        <w:rPr>
          <w:rFonts w:ascii="UD デジタル 教科書体 NK-R" w:eastAsia="UD デジタル 教科書体 NK-R" w:hint="eastAsia"/>
          <w:color w:val="auto"/>
        </w:rPr>
        <w:t>の機運醸成</w:t>
      </w:r>
      <w:r w:rsidR="00F70731" w:rsidRPr="00F95F77">
        <w:rPr>
          <w:rFonts w:ascii="UD デジタル 教科書体 NK-R" w:eastAsia="UD デジタル 教科書体 NK-R" w:hint="eastAsia"/>
          <w:color w:val="auto"/>
        </w:rPr>
        <w:t>を目的として実施すること</w:t>
      </w:r>
      <w:r w:rsidR="00F70731" w:rsidRPr="008F6FD2">
        <w:rPr>
          <w:rFonts w:ascii="UD デジタル 教科書体 NK-R" w:eastAsia="UD デジタル 教科書体 NK-R" w:hint="eastAsia"/>
          <w:color w:val="auto"/>
        </w:rPr>
        <w:t>。</w:t>
      </w:r>
    </w:p>
    <w:p w14:paraId="324B7E0B" w14:textId="77777777" w:rsidR="00876439" w:rsidRDefault="00413093" w:rsidP="00876439">
      <w:pPr>
        <w:pStyle w:val="a9"/>
        <w:spacing w:after="0" w:line="240" w:lineRule="auto"/>
        <w:ind w:leftChars="0" w:left="420"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・デジタルアート及び総合演出は万博のナショナル</w:t>
      </w:r>
      <w:r w:rsidR="001072AB" w:rsidRPr="00D87DC6">
        <w:rPr>
          <w:rFonts w:ascii="UD デジタル 教科書体 NK-R" w:eastAsia="UD デジタル 教科書体 NK-R" w:hint="eastAsia"/>
          <w:color w:val="auto"/>
        </w:rPr>
        <w:t>デー</w:t>
      </w:r>
      <w:r w:rsidR="00D15108" w:rsidRPr="00D87DC6">
        <w:rPr>
          <w:rFonts w:ascii="UD デジタル 教科書体 NK-R" w:eastAsia="UD デジタル 教科書体 NK-R" w:hint="eastAsia"/>
          <w:color w:val="auto"/>
        </w:rPr>
        <w:t>や時間帯、季節</w:t>
      </w:r>
      <w:r w:rsidR="001072AB" w:rsidRPr="00D87DC6">
        <w:rPr>
          <w:rFonts w:ascii="UD デジタル 教科書体 NK-R" w:eastAsia="UD デジタル 教科書体 NK-R" w:hint="eastAsia"/>
          <w:color w:val="auto"/>
        </w:rPr>
        <w:t>等に応じて</w:t>
      </w:r>
      <w:r w:rsidR="000A1430" w:rsidRPr="00D87DC6">
        <w:rPr>
          <w:rFonts w:ascii="UD デジタル 教科書体 NK-R" w:eastAsia="UD デジタル 教科書体 NK-R" w:hint="eastAsia"/>
          <w:color w:val="auto"/>
        </w:rPr>
        <w:t>デジタ</w:t>
      </w:r>
      <w:r w:rsidR="000A1430" w:rsidRPr="00876439">
        <w:rPr>
          <w:rFonts w:ascii="UD デジタル 教科書体 NK-R" w:eastAsia="UD デジタル 教科書体 NK-R" w:hint="eastAsia"/>
          <w:color w:val="auto"/>
        </w:rPr>
        <w:t>ルアートや</w:t>
      </w:r>
    </w:p>
    <w:p w14:paraId="6010FA17" w14:textId="0673D559" w:rsidR="00413093" w:rsidRDefault="000A1430" w:rsidP="00876439">
      <w:pPr>
        <w:pStyle w:val="a9"/>
        <w:spacing w:after="0" w:line="240" w:lineRule="auto"/>
        <w:ind w:leftChars="0" w:left="420" w:firstLineChars="50" w:firstLine="105"/>
        <w:rPr>
          <w:rFonts w:ascii="UD デジタル 教科書体 NK-R" w:eastAsia="UD デジタル 教科書体 NK-R"/>
          <w:color w:val="auto"/>
        </w:rPr>
      </w:pPr>
      <w:r w:rsidRPr="00876439">
        <w:rPr>
          <w:rFonts w:ascii="UD デジタル 教科書体 NK-R" w:eastAsia="UD デジタル 教科書体 NK-R" w:hint="eastAsia"/>
          <w:color w:val="auto"/>
        </w:rPr>
        <w:t>演出を</w:t>
      </w:r>
      <w:r w:rsidR="001072AB" w:rsidRPr="00876439">
        <w:rPr>
          <w:rFonts w:ascii="UD デジタル 教科書体 NK-R" w:eastAsia="UD デジタル 教科書体 NK-R" w:hint="eastAsia"/>
          <w:color w:val="auto"/>
        </w:rPr>
        <w:t>切り替え</w:t>
      </w:r>
      <w:r w:rsidRPr="00876439">
        <w:rPr>
          <w:rFonts w:ascii="UD デジタル 教科書体 NK-R" w:eastAsia="UD デジタル 教科書体 NK-R" w:hint="eastAsia"/>
          <w:color w:val="auto"/>
        </w:rPr>
        <w:t>る</w:t>
      </w:r>
      <w:r w:rsidR="001072AB" w:rsidRPr="00876439">
        <w:rPr>
          <w:rFonts w:ascii="UD デジタル 教科書体 NK-R" w:eastAsia="UD デジタル 教科書体 NK-R" w:hint="eastAsia"/>
          <w:color w:val="auto"/>
        </w:rPr>
        <w:t>などにより、万博来場者</w:t>
      </w:r>
      <w:r w:rsidR="00E23467" w:rsidRPr="00876439">
        <w:rPr>
          <w:rFonts w:ascii="UD デジタル 教科書体 NK-R" w:eastAsia="UD デジタル 教科書体 NK-R" w:hint="eastAsia"/>
          <w:color w:val="auto"/>
        </w:rPr>
        <w:t>、観光客</w:t>
      </w:r>
      <w:r w:rsidR="001072AB" w:rsidRPr="00876439">
        <w:rPr>
          <w:rFonts w:ascii="UD デジタル 教科書体 NK-R" w:eastAsia="UD デジタル 教科書体 NK-R" w:hint="eastAsia"/>
          <w:color w:val="auto"/>
        </w:rPr>
        <w:t>等の興味や関心を得られるように工夫すること。</w:t>
      </w:r>
    </w:p>
    <w:p w14:paraId="64E9E514" w14:textId="68D68E9B" w:rsidR="00F15621" w:rsidRPr="00F15621" w:rsidRDefault="00F15621" w:rsidP="00F15621">
      <w:pPr>
        <w:pStyle w:val="a9"/>
        <w:spacing w:after="0" w:line="240" w:lineRule="auto"/>
        <w:ind w:leftChars="0" w:left="420"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・デジタルアートの一部については、気鋭のアーティスト</w:t>
      </w:r>
      <w:r>
        <w:rPr>
          <w:rFonts w:ascii="UD デジタル 教科書体 NK-R" w:eastAsia="UD デジタル 教科書体 NK-R" w:hint="eastAsia"/>
          <w:color w:val="auto"/>
        </w:rPr>
        <w:t>、</w:t>
      </w:r>
      <w:r w:rsidRPr="00D87DC6">
        <w:rPr>
          <w:rFonts w:ascii="UD デジタル 教科書体 NK-R" w:eastAsia="UD デジタル 教科書体 NK-R" w:hint="eastAsia"/>
          <w:color w:val="auto"/>
        </w:rPr>
        <w:t>学生等の</w:t>
      </w:r>
      <w:r>
        <w:rPr>
          <w:rFonts w:ascii="UD デジタル 教科書体 NK-R" w:eastAsia="UD デジタル 教科書体 NK-R" w:hint="eastAsia"/>
          <w:color w:val="auto"/>
        </w:rPr>
        <w:t>アイデアを踏まえたものとすること。</w:t>
      </w:r>
    </w:p>
    <w:p w14:paraId="3E9E99A0" w14:textId="1B128D4D" w:rsidR="00993153" w:rsidRPr="00D87DC6" w:rsidRDefault="00993153" w:rsidP="00993153">
      <w:pPr>
        <w:widowControl w:val="0"/>
        <w:spacing w:after="0" w:line="240" w:lineRule="auto"/>
        <w:ind w:leftChars="4" w:left="533" w:hangingChars="250" w:hanging="525"/>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・デジタルアートは、本プロジェクトにおいて製作されるオリジナル作品のみとし、第三者の著作権、肖像権を侵害したり、著しく風紀を乱す恐れがある作品、公序良俗に反する作品を製作及び</w:t>
      </w:r>
      <w:r w:rsidR="00BF4519" w:rsidRPr="00D87DC6">
        <w:rPr>
          <w:rFonts w:ascii="UD デジタル 教科書体 NK-R" w:eastAsia="UD デジタル 教科書体 NK-R" w:hint="eastAsia"/>
          <w:color w:val="auto"/>
        </w:rPr>
        <w:t>投影</w:t>
      </w:r>
      <w:r w:rsidRPr="00D87DC6">
        <w:rPr>
          <w:rFonts w:ascii="UD デジタル 教科書体 NK-R" w:eastAsia="UD デジタル 教科書体 NK-R" w:hint="eastAsia"/>
          <w:color w:val="auto"/>
        </w:rPr>
        <w:t>しない</w:t>
      </w:r>
      <w:r w:rsidR="00EB03EE" w:rsidRPr="00135A25">
        <w:rPr>
          <w:rFonts w:ascii="UD デジタル 教科書体 NK-R" w:eastAsia="UD デジタル 教科書体 NK-R" w:hint="eastAsia"/>
          <w:color w:val="auto"/>
        </w:rPr>
        <w:t>こと</w:t>
      </w:r>
      <w:r w:rsidRPr="00135A25">
        <w:rPr>
          <w:rFonts w:ascii="UD デジタル 教科書体 NK-R" w:eastAsia="UD デジタル 教科書体 NK-R" w:hint="eastAsia"/>
          <w:color w:val="auto"/>
        </w:rPr>
        <w:t>。</w:t>
      </w:r>
    </w:p>
    <w:p w14:paraId="657869DC" w14:textId="3626FCCB" w:rsidR="00993153" w:rsidRDefault="00993153" w:rsidP="00B417D5">
      <w:pPr>
        <w:widowControl w:val="0"/>
        <w:spacing w:after="0" w:line="240" w:lineRule="auto"/>
        <w:ind w:leftChars="4" w:left="638" w:hangingChars="300" w:hanging="63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・デジタルアートには、企業名や企業ロゴ等の企業イメージを連想させる映像は使用しない</w:t>
      </w:r>
      <w:r w:rsidR="00EB03EE" w:rsidRPr="00135A25">
        <w:rPr>
          <w:rFonts w:ascii="UD デジタル 教科書体 NK-R" w:eastAsia="UD デジタル 教科書体 NK-R" w:hint="eastAsia"/>
          <w:color w:val="auto"/>
        </w:rPr>
        <w:t>こと</w:t>
      </w:r>
      <w:r w:rsidRPr="00D87DC6">
        <w:rPr>
          <w:rFonts w:ascii="UD デジタル 教科書体 NK-R" w:eastAsia="UD デジタル 教科書体 NK-R" w:hint="eastAsia"/>
          <w:color w:val="auto"/>
        </w:rPr>
        <w:t>（協賛をのぞく）。</w:t>
      </w:r>
    </w:p>
    <w:p w14:paraId="6BB372C2" w14:textId="701AF6CF" w:rsidR="00F15621" w:rsidRPr="00D87DC6" w:rsidRDefault="00F15621" w:rsidP="00F15621">
      <w:pPr>
        <w:widowControl w:val="0"/>
        <w:spacing w:after="0" w:line="240" w:lineRule="auto"/>
        <w:ind w:leftChars="204" w:left="638" w:hangingChars="100" w:hanging="21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Pr>
          <w:rFonts w:ascii="UD デジタル 教科書体 NK-R" w:eastAsia="UD デジタル 教科書体 NK-R" w:hint="eastAsia"/>
          <w:color w:val="auto"/>
        </w:rPr>
        <w:t>なお、</w:t>
      </w:r>
      <w:r w:rsidRPr="00D87DC6">
        <w:rPr>
          <w:rFonts w:ascii="UD デジタル 教科書体 NK-R" w:eastAsia="UD デジタル 教科書体 NK-R" w:hint="eastAsia"/>
          <w:color w:val="auto"/>
        </w:rPr>
        <w:t>デジタルアート</w:t>
      </w:r>
      <w:r>
        <w:rPr>
          <w:rFonts w:ascii="UD デジタル 教科書体 NK-R" w:eastAsia="UD デジタル 教科書体 NK-R" w:hint="eastAsia"/>
          <w:color w:val="auto"/>
        </w:rPr>
        <w:t>及び総合演出の内容の決定にあたっては、大阪府と協議すること。</w:t>
      </w:r>
    </w:p>
    <w:p w14:paraId="52C2BCF5" w14:textId="564EC3B7" w:rsidR="00DB337C" w:rsidRDefault="0006625A" w:rsidP="0006625A">
      <w:pPr>
        <w:spacing w:after="0" w:line="240" w:lineRule="auto"/>
        <w:rPr>
          <w:rFonts w:ascii="UD デジタル 教科書体 NK-R" w:eastAsia="UD デジタル 教科書体 NK-R"/>
          <w:color w:val="auto"/>
        </w:rPr>
      </w:pPr>
      <w:r>
        <w:rPr>
          <w:rFonts w:ascii="UD デジタル 教科書体 NK-R" w:eastAsia="UD デジタル 教科書体 NK-R"/>
          <w:noProof/>
          <w:color w:val="auto"/>
        </w:rPr>
        <mc:AlternateContent>
          <mc:Choice Requires="wps">
            <w:drawing>
              <wp:anchor distT="0" distB="0" distL="114300" distR="114300" simplePos="0" relativeHeight="251671552" behindDoc="0" locked="0" layoutInCell="1" allowOverlap="1" wp14:anchorId="26B71CF2" wp14:editId="220CE868">
                <wp:simplePos x="0" y="0"/>
                <wp:positionH relativeFrom="margin">
                  <wp:align>right</wp:align>
                </wp:positionH>
                <wp:positionV relativeFrom="paragraph">
                  <wp:posOffset>144780</wp:posOffset>
                </wp:positionV>
                <wp:extent cx="5516880" cy="1196340"/>
                <wp:effectExtent l="0" t="0" r="26670" b="22860"/>
                <wp:wrapNone/>
                <wp:docPr id="13" name="テキスト ボックス 13"/>
                <wp:cNvGraphicFramePr/>
                <a:graphic xmlns:a="http://schemas.openxmlformats.org/drawingml/2006/main">
                  <a:graphicData uri="http://schemas.microsoft.com/office/word/2010/wordprocessingShape">
                    <wps:wsp>
                      <wps:cNvSpPr txBox="1"/>
                      <wps:spPr>
                        <a:xfrm>
                          <a:off x="0" y="0"/>
                          <a:ext cx="5516880" cy="1196340"/>
                        </a:xfrm>
                        <a:prstGeom prst="rect">
                          <a:avLst/>
                        </a:prstGeom>
                        <a:solidFill>
                          <a:schemeClr val="lt1"/>
                        </a:solidFill>
                        <a:ln w="6350">
                          <a:solidFill>
                            <a:prstClr val="black"/>
                          </a:solidFill>
                        </a:ln>
                      </wps:spPr>
                      <wps:txbx>
                        <w:txbxContent>
                          <w:p w14:paraId="18C14D31" w14:textId="0151E049" w:rsidR="0006625A" w:rsidRDefault="001F3098" w:rsidP="0006625A">
                            <w:pPr>
                              <w:ind w:left="0"/>
                              <w:rPr>
                                <w:rFonts w:ascii="UD デジタル 教科書体 NK-R" w:eastAsia="UD デジタル 教科書体 NK-R"/>
                              </w:rPr>
                            </w:pPr>
                            <w:r>
                              <w:rPr>
                                <w:rFonts w:ascii="UD デジタル 教科書体 NK-R" w:eastAsia="UD デジタル 教科書体 NK-R" w:hint="eastAsia"/>
                              </w:rPr>
                              <w:t>【</w:t>
                            </w:r>
                            <w:r w:rsidR="0006625A" w:rsidRPr="0050146B">
                              <w:rPr>
                                <w:rFonts w:ascii="UD デジタル 教科書体 NK-R" w:eastAsia="UD デジタル 教科書体 NK-R" w:hint="eastAsia"/>
                              </w:rPr>
                              <w:t>提案を求める事項</w:t>
                            </w:r>
                            <w:r>
                              <w:rPr>
                                <w:rFonts w:ascii="UD デジタル 教科書体 NK-R" w:eastAsia="UD デジタル 教科書体 NK-R" w:hint="eastAsia"/>
                              </w:rPr>
                              <w:t>】</w:t>
                            </w:r>
                          </w:p>
                          <w:p w14:paraId="58502F19" w14:textId="0D050258" w:rsidR="0006625A" w:rsidRDefault="0006625A" w:rsidP="000A4481">
                            <w:pPr>
                              <w:pStyle w:val="a9"/>
                              <w:numPr>
                                <w:ilvl w:val="0"/>
                                <w:numId w:val="16"/>
                              </w:numPr>
                              <w:ind w:leftChars="0"/>
                              <w:rPr>
                                <w:rFonts w:ascii="UD デジタル 教科書体 NK-R" w:eastAsia="UD デジタル 教科書体 NK-R"/>
                              </w:rPr>
                            </w:pPr>
                            <w:r w:rsidRPr="00C9361E">
                              <w:rPr>
                                <w:rFonts w:ascii="UD デジタル 教科書体 NK-R" w:eastAsia="UD デジタル 教科書体 NK-R" w:hint="eastAsia"/>
                              </w:rPr>
                              <w:t>さきしまコスモタワー北側</w:t>
                            </w:r>
                            <w:r w:rsidRPr="008F6FD2">
                              <w:rPr>
                                <w:rFonts w:ascii="UD デジタル 教科書体 NK-R" w:eastAsia="UD デジタル 教科書体 NK-R" w:hint="eastAsia"/>
                              </w:rPr>
                              <w:t>の</w:t>
                            </w:r>
                            <w:r w:rsidR="00526431" w:rsidRPr="00F95F77">
                              <w:rPr>
                                <w:rFonts w:ascii="UD デジタル 教科書体 NK-R" w:eastAsia="UD デジタル 教科書体 NK-R" w:hint="eastAsia"/>
                              </w:rPr>
                              <w:t>投影可能想定</w:t>
                            </w:r>
                            <w:r w:rsidRPr="00F95F77">
                              <w:rPr>
                                <w:rFonts w:ascii="UD デジタル 教科書体 NK-R" w:eastAsia="UD デジタル 教科書体 NK-R" w:hint="eastAsia"/>
                              </w:rPr>
                              <w:t>範囲</w:t>
                            </w:r>
                            <w:r w:rsidRPr="00C9361E">
                              <w:rPr>
                                <w:rFonts w:ascii="UD デジタル 教科書体 NK-R" w:eastAsia="UD デジタル 教科書体 NK-R" w:hint="eastAsia"/>
                              </w:rPr>
                              <w:t>において、上記の条件を踏まえて、どのように光を使ったデジタルアート及び総合演出を実施するのか提案してください。</w:t>
                            </w:r>
                          </w:p>
                          <w:p w14:paraId="6D494B2D" w14:textId="03AF048C" w:rsidR="000A4481" w:rsidRPr="00C9361E" w:rsidRDefault="000A4481" w:rsidP="00C9361E">
                            <w:pPr>
                              <w:pStyle w:val="a9"/>
                              <w:numPr>
                                <w:ilvl w:val="0"/>
                                <w:numId w:val="16"/>
                              </w:numPr>
                              <w:ind w:leftChars="0"/>
                              <w:rPr>
                                <w:rFonts w:ascii="UD デジタル 教科書体 NK-R" w:eastAsia="UD デジタル 教科書体 NK-R"/>
                              </w:rPr>
                            </w:pPr>
                            <w:r>
                              <w:rPr>
                                <w:rFonts w:ascii="UD デジタル 教科書体 NK-R" w:eastAsia="UD デジタル 教科書体 NK-R" w:hint="eastAsia"/>
                              </w:rPr>
                              <w:t>これまでに類似の事業実績がある場合は、その内容を示してください。</w:t>
                            </w:r>
                          </w:p>
                          <w:p w14:paraId="130AE674" w14:textId="77777777" w:rsidR="00F0475A" w:rsidRPr="0006625A" w:rsidRDefault="00F0475A" w:rsidP="0006625A">
                            <w:pPr>
                              <w:ind w:left="0" w:firstLine="0"/>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71CF2" id="テキスト ボックス 13" o:spid="_x0000_s1039" type="#_x0000_t202" style="position:absolute;left:0;text-align:left;margin-left:383.2pt;margin-top:11.4pt;width:434.4pt;height:94.2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" fillcolor="white [3201]" strokeweight=".5pt">
                <v:textbox>
                  <w:txbxContent>
                    <w:p w14:paraId="18C14D31" w14:textId="0151E049" w:rsidR="0006625A" w:rsidRDefault="001F3098" w:rsidP="0006625A">
                      <w:pPr>
                        <w:ind w:left="0"/>
                        <w:rPr>
                          <w:rFonts w:ascii="UD デジタル 教科書体 NK-R" w:eastAsia="UD デジタル 教科書体 NK-R"/>
                        </w:rPr>
                      </w:pPr>
                      <w:r>
                        <w:rPr>
                          <w:rFonts w:ascii="UD デジタル 教科書体 NK-R" w:eastAsia="UD デジタル 教科書体 NK-R" w:hint="eastAsia"/>
                        </w:rPr>
                        <w:t>【</w:t>
                      </w:r>
                      <w:r w:rsidR="0006625A" w:rsidRPr="0050146B">
                        <w:rPr>
                          <w:rFonts w:ascii="UD デジタル 教科書体 NK-R" w:eastAsia="UD デジタル 教科書体 NK-R" w:hint="eastAsia"/>
                        </w:rPr>
                        <w:t>提案を求める事項</w:t>
                      </w:r>
                      <w:r>
                        <w:rPr>
                          <w:rFonts w:ascii="UD デジタル 教科書体 NK-R" w:eastAsia="UD デジタル 教科書体 NK-R" w:hint="eastAsia"/>
                        </w:rPr>
                        <w:t>】</w:t>
                      </w:r>
                    </w:p>
                    <w:p w14:paraId="58502F19" w14:textId="0D050258" w:rsidR="0006625A" w:rsidRDefault="0006625A" w:rsidP="000A4481">
                      <w:pPr>
                        <w:pStyle w:val="a9"/>
                        <w:numPr>
                          <w:ilvl w:val="0"/>
                          <w:numId w:val="16"/>
                        </w:numPr>
                        <w:ind w:leftChars="0"/>
                        <w:rPr>
                          <w:rFonts w:ascii="UD デジタル 教科書体 NK-R" w:eastAsia="UD デジタル 教科書体 NK-R"/>
                        </w:rPr>
                      </w:pPr>
                      <w:r w:rsidRPr="00C9361E">
                        <w:rPr>
                          <w:rFonts w:ascii="UD デジタル 教科書体 NK-R" w:eastAsia="UD デジタル 教科書体 NK-R" w:hint="eastAsia"/>
                        </w:rPr>
                        <w:t>さきしまコスモタワー北側</w:t>
                      </w:r>
                      <w:r w:rsidRPr="008F6FD2">
                        <w:rPr>
                          <w:rFonts w:ascii="UD デジタル 教科書体 NK-R" w:eastAsia="UD デジタル 教科書体 NK-R" w:hint="eastAsia"/>
                        </w:rPr>
                        <w:t>の</w:t>
                      </w:r>
                      <w:r w:rsidR="00526431" w:rsidRPr="00F95F77">
                        <w:rPr>
                          <w:rFonts w:ascii="UD デジタル 教科書体 NK-R" w:eastAsia="UD デジタル 教科書体 NK-R" w:hint="eastAsia"/>
                        </w:rPr>
                        <w:t>投影可能想定</w:t>
                      </w:r>
                      <w:r w:rsidRPr="00F95F77">
                        <w:rPr>
                          <w:rFonts w:ascii="UD デジタル 教科書体 NK-R" w:eastAsia="UD デジタル 教科書体 NK-R" w:hint="eastAsia"/>
                        </w:rPr>
                        <w:t>範囲</w:t>
                      </w:r>
                      <w:r w:rsidRPr="00C9361E">
                        <w:rPr>
                          <w:rFonts w:ascii="UD デジタル 教科書体 NK-R" w:eastAsia="UD デジタル 教科書体 NK-R" w:hint="eastAsia"/>
                        </w:rPr>
                        <w:t>において、上記の条件を踏まえて、どのように光を使ったデジタルアート及び総合演出を実施するのか提案してください。</w:t>
                      </w:r>
                    </w:p>
                    <w:p w14:paraId="6D494B2D" w14:textId="03AF048C" w:rsidR="000A4481" w:rsidRPr="00C9361E" w:rsidRDefault="000A4481" w:rsidP="00C9361E">
                      <w:pPr>
                        <w:pStyle w:val="a9"/>
                        <w:numPr>
                          <w:ilvl w:val="0"/>
                          <w:numId w:val="16"/>
                        </w:numPr>
                        <w:ind w:leftChars="0"/>
                        <w:rPr>
                          <w:rFonts w:ascii="UD デジタル 教科書体 NK-R" w:eastAsia="UD デジタル 教科書体 NK-R"/>
                        </w:rPr>
                      </w:pPr>
                      <w:r>
                        <w:rPr>
                          <w:rFonts w:ascii="UD デジタル 教科書体 NK-R" w:eastAsia="UD デジタル 教科書体 NK-R" w:hint="eastAsia"/>
                        </w:rPr>
                        <w:t>これまでに類似の事業実績がある場合は、その内容を示してください。</w:t>
                      </w:r>
                    </w:p>
                    <w:p w14:paraId="130AE674" w14:textId="77777777" w:rsidR="00F0475A" w:rsidRPr="0006625A" w:rsidRDefault="00F0475A" w:rsidP="0006625A">
                      <w:pPr>
                        <w:ind w:left="0" w:firstLine="0"/>
                        <w:rPr>
                          <w:rFonts w:ascii="UD デジタル 教科書体 NK-R" w:eastAsia="UD デジタル 教科書体 NK-R"/>
                        </w:rPr>
                      </w:pPr>
                    </w:p>
                  </w:txbxContent>
                </v:textbox>
                <w10:wrap anchorx="margin"/>
              </v:shape>
            </w:pict>
          </mc:Fallback>
        </mc:AlternateContent>
      </w:r>
    </w:p>
    <w:p w14:paraId="5E6B1900" w14:textId="4DAAF2CF" w:rsidR="0006625A" w:rsidRDefault="0006625A" w:rsidP="0006625A">
      <w:pPr>
        <w:spacing w:after="0" w:line="240" w:lineRule="auto"/>
        <w:rPr>
          <w:rFonts w:ascii="UD デジタル 教科書体 NK-R" w:eastAsia="UD デジタル 教科書体 NK-R"/>
          <w:color w:val="auto"/>
        </w:rPr>
      </w:pPr>
    </w:p>
    <w:p w14:paraId="3231D8ED" w14:textId="3D5BBAE3" w:rsidR="0006625A" w:rsidRDefault="0006625A" w:rsidP="0006625A">
      <w:pPr>
        <w:spacing w:after="0" w:line="240" w:lineRule="auto"/>
        <w:rPr>
          <w:rFonts w:ascii="UD デジタル 教科書体 NK-R" w:eastAsia="UD デジタル 教科書体 NK-R"/>
          <w:color w:val="auto"/>
        </w:rPr>
      </w:pPr>
    </w:p>
    <w:p w14:paraId="031D788D" w14:textId="1CA663C9" w:rsidR="0006625A" w:rsidRPr="00526431" w:rsidRDefault="0006625A" w:rsidP="0006625A">
      <w:pPr>
        <w:spacing w:after="0" w:line="240" w:lineRule="auto"/>
        <w:rPr>
          <w:rFonts w:ascii="UD デジタル 教科書体 NK-R" w:eastAsia="UD デジタル 教科書体 NK-R"/>
          <w:color w:val="auto"/>
        </w:rPr>
      </w:pPr>
    </w:p>
    <w:p w14:paraId="364ED018" w14:textId="0891EA6F" w:rsidR="0006625A" w:rsidRDefault="0006625A" w:rsidP="0006625A">
      <w:pPr>
        <w:spacing w:after="0" w:line="240" w:lineRule="auto"/>
        <w:rPr>
          <w:rFonts w:ascii="UD デジタル 教科書体 NK-R" w:eastAsia="UD デジタル 教科書体 NK-R"/>
          <w:color w:val="auto"/>
        </w:rPr>
      </w:pPr>
    </w:p>
    <w:p w14:paraId="60DB6343" w14:textId="5B7BF15B" w:rsidR="0006625A" w:rsidRDefault="0006625A" w:rsidP="0006625A">
      <w:pPr>
        <w:spacing w:after="0" w:line="240" w:lineRule="auto"/>
        <w:rPr>
          <w:rFonts w:ascii="UD デジタル 教科書体 NK-R" w:eastAsia="UD デジタル 教科書体 NK-R"/>
          <w:color w:val="auto"/>
        </w:rPr>
      </w:pPr>
    </w:p>
    <w:p w14:paraId="03EECFA8" w14:textId="77777777" w:rsidR="0006625A" w:rsidRDefault="0006625A" w:rsidP="001F3098">
      <w:pPr>
        <w:spacing w:after="0" w:line="240" w:lineRule="auto"/>
        <w:ind w:left="0" w:firstLine="0"/>
        <w:rPr>
          <w:rFonts w:ascii="UD デジタル 教科書体 NK-R" w:eastAsia="UD デジタル 教科書体 NK-R"/>
          <w:color w:val="auto"/>
        </w:rPr>
      </w:pPr>
    </w:p>
    <w:p w14:paraId="76622DEF" w14:textId="43B3696D" w:rsidR="00DB337C" w:rsidRPr="00D87DC6" w:rsidRDefault="00DB337C" w:rsidP="003C6EDC">
      <w:pPr>
        <w:spacing w:after="0" w:line="240" w:lineRule="auto"/>
        <w:ind w:left="220" w:firstLine="0"/>
        <w:rPr>
          <w:rFonts w:ascii="UD デジタル 教科書体 NK-R" w:eastAsia="UD デジタル 教科書体 NK-R"/>
          <w:color w:val="auto"/>
        </w:rPr>
      </w:pPr>
      <w:r w:rsidRPr="00D87DC6">
        <w:rPr>
          <w:rFonts w:ascii="UD デジタル 教科書体 NK-R" w:eastAsia="UD デジタル 教科書体 NK-R"/>
          <w:color w:val="auto"/>
        </w:rPr>
        <w:br/>
      </w:r>
      <w:r w:rsidRPr="00D87DC6">
        <w:rPr>
          <w:rFonts w:ascii="UD デジタル 教科書体 NK-R" w:eastAsia="UD デジタル 教科書体 NK-R" w:hint="eastAsia"/>
          <w:color w:val="auto"/>
        </w:rPr>
        <w:t>（</w:t>
      </w:r>
      <w:r w:rsidR="00F15621">
        <w:rPr>
          <w:rFonts w:ascii="UD デジタル 教科書体 NK-R" w:eastAsia="UD デジタル 教科書体 NK-R" w:hint="eastAsia"/>
          <w:color w:val="auto"/>
        </w:rPr>
        <w:t>２</w:t>
      </w:r>
      <w:r w:rsidRPr="00D87DC6">
        <w:rPr>
          <w:rFonts w:ascii="UD デジタル 教科書体 NK-R" w:eastAsia="UD デジタル 教科書体 NK-R" w:hint="eastAsia"/>
          <w:color w:val="auto"/>
        </w:rPr>
        <w:t>）デジタルアートの投影、機器の選定、搬入、設置、運用、メンテナンス、撤去等の実施</w:t>
      </w:r>
    </w:p>
    <w:p w14:paraId="5EE93EA8" w14:textId="28531EBE" w:rsidR="00CC7618" w:rsidRPr="00D87DC6" w:rsidRDefault="00CC7618" w:rsidP="00B417D5">
      <w:pPr>
        <w:pStyle w:val="a9"/>
        <w:numPr>
          <w:ilvl w:val="0"/>
          <w:numId w:val="7"/>
        </w:numPr>
        <w:spacing w:after="0" w:line="240" w:lineRule="auto"/>
        <w:ind w:leftChars="0"/>
        <w:rPr>
          <w:rFonts w:ascii="UD デジタル 教科書体 NK-R" w:eastAsia="UD デジタル 教科書体 NK-R"/>
          <w:color w:val="auto"/>
        </w:rPr>
      </w:pPr>
      <w:r w:rsidRPr="00D87DC6">
        <w:rPr>
          <w:rFonts w:ascii="UD デジタル 教科書体 NK-R" w:eastAsia="UD デジタル 教科書体 NK-R" w:hint="eastAsia"/>
          <w:color w:val="auto"/>
        </w:rPr>
        <w:t>投影</w:t>
      </w:r>
    </w:p>
    <w:p w14:paraId="43487E0F" w14:textId="7C2D40A0" w:rsidR="00CC7618" w:rsidRPr="00D87DC6" w:rsidRDefault="00CC7618" w:rsidP="00B417D5">
      <w:pPr>
        <w:widowControl w:val="0"/>
        <w:spacing w:after="0" w:line="240" w:lineRule="auto"/>
        <w:ind w:leftChars="204" w:left="533" w:hangingChars="50" w:hanging="105"/>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BF4519" w:rsidRPr="00D87DC6">
        <w:rPr>
          <w:rFonts w:ascii="UD デジタル 教科書体 NK-R" w:eastAsia="UD デジタル 教科書体 NK-R" w:hint="eastAsia"/>
          <w:color w:val="auto"/>
        </w:rPr>
        <w:t>投影</w:t>
      </w:r>
      <w:r w:rsidRPr="00D87DC6">
        <w:rPr>
          <w:rFonts w:ascii="UD デジタル 教科書体 NK-R" w:eastAsia="UD デジタル 教科書体 NK-R" w:hint="eastAsia"/>
          <w:color w:val="auto"/>
        </w:rPr>
        <w:t>期間は、万博開催から閉会までの期間（</w:t>
      </w:r>
      <w:r w:rsidR="001A4780">
        <w:rPr>
          <w:rFonts w:ascii="UD デジタル 教科書体 NK-R" w:eastAsia="UD デジタル 教科書体 NK-R" w:hint="eastAsia"/>
          <w:color w:val="auto"/>
        </w:rPr>
        <w:t>令和７</w:t>
      </w:r>
      <w:r w:rsidRPr="00D87DC6">
        <w:rPr>
          <w:rFonts w:ascii="UD デジタル 教科書体 NK-R" w:eastAsia="UD デジタル 教科書体 NK-R" w:hint="eastAsia"/>
          <w:color w:val="auto"/>
        </w:rPr>
        <w:t>年４月１３日（日）から１０月１３日（月）まで）の１９時から２２時を基本とし、大阪府</w:t>
      </w:r>
      <w:r w:rsidR="005E5EF2" w:rsidRPr="00D87DC6">
        <w:rPr>
          <w:rFonts w:ascii="UD デジタル 教科書体 NK-R" w:eastAsia="UD デジタル 教科書体 NK-R" w:hint="eastAsia"/>
          <w:color w:val="auto"/>
        </w:rPr>
        <w:t>が指定する</w:t>
      </w:r>
      <w:r w:rsidRPr="00D87DC6">
        <w:rPr>
          <w:rFonts w:ascii="UD デジタル 教科書体 NK-R" w:eastAsia="UD デジタル 教科書体 NK-R" w:hint="eastAsia"/>
          <w:color w:val="auto"/>
        </w:rPr>
        <w:t>期間及び時間帯とする。</w:t>
      </w:r>
    </w:p>
    <w:p w14:paraId="7E5326AD" w14:textId="4114DD8E" w:rsidR="00CC7618" w:rsidRPr="00D87DC6" w:rsidRDefault="00CC7618" w:rsidP="00B417D5">
      <w:pPr>
        <w:widowControl w:val="0"/>
        <w:spacing w:after="0" w:line="240" w:lineRule="auto"/>
        <w:ind w:leftChars="4" w:left="533" w:hangingChars="250" w:hanging="525"/>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lastRenderedPageBreak/>
        <w:t xml:space="preserve">　　　　・</w:t>
      </w:r>
      <w:r w:rsidR="00BF4519" w:rsidRPr="00D87DC6">
        <w:rPr>
          <w:rFonts w:ascii="UD デジタル 教科書体 NK-R" w:eastAsia="UD デジタル 教科書体 NK-R" w:hint="eastAsia"/>
          <w:color w:val="auto"/>
        </w:rPr>
        <w:t>投影</w:t>
      </w:r>
      <w:r w:rsidRPr="00D87DC6">
        <w:rPr>
          <w:rFonts w:ascii="UD デジタル 教科書体 NK-R" w:eastAsia="UD デジタル 教科書体 NK-R" w:hint="eastAsia"/>
          <w:color w:val="auto"/>
        </w:rPr>
        <w:t>期間に先立って、事前に試験</w:t>
      </w:r>
      <w:r w:rsidR="00BF4519" w:rsidRPr="00D87DC6">
        <w:rPr>
          <w:rFonts w:ascii="UD デジタル 教科書体 NK-R" w:eastAsia="UD デジタル 教科書体 NK-R" w:hint="eastAsia"/>
          <w:color w:val="auto"/>
        </w:rPr>
        <w:t>投影</w:t>
      </w:r>
      <w:r w:rsidRPr="00D87DC6">
        <w:rPr>
          <w:rFonts w:ascii="UD デジタル 教科書体 NK-R" w:eastAsia="UD デジタル 教科書体 NK-R" w:hint="eastAsia"/>
          <w:color w:val="auto"/>
        </w:rPr>
        <w:t>を行うこと。試験</w:t>
      </w:r>
      <w:r w:rsidR="00BF4519" w:rsidRPr="00D87DC6">
        <w:rPr>
          <w:rFonts w:ascii="UD デジタル 教科書体 NK-R" w:eastAsia="UD デジタル 教科書体 NK-R" w:hint="eastAsia"/>
          <w:color w:val="auto"/>
        </w:rPr>
        <w:t>投影</w:t>
      </w:r>
      <w:r w:rsidRPr="00D87DC6">
        <w:rPr>
          <w:rFonts w:ascii="UD デジタル 教科書体 NK-R" w:eastAsia="UD デジタル 教科書体 NK-R" w:hint="eastAsia"/>
          <w:color w:val="auto"/>
        </w:rPr>
        <w:t>の実施日及び時間帯については、大阪府と調整の上、実施すること。</w:t>
      </w:r>
      <w:r w:rsidR="00097DF7" w:rsidRPr="00D87DC6">
        <w:rPr>
          <w:rFonts w:ascii="UD デジタル 教科書体 NK-R" w:eastAsia="UD デジタル 教科書体 NK-R" w:hint="eastAsia"/>
          <w:color w:val="auto"/>
        </w:rPr>
        <w:t>また、</w:t>
      </w:r>
      <w:r w:rsidRPr="00D87DC6">
        <w:rPr>
          <w:rFonts w:ascii="UD デジタル 教科書体 NK-R" w:eastAsia="UD デジタル 教科書体 NK-R" w:hint="eastAsia"/>
          <w:color w:val="auto"/>
        </w:rPr>
        <w:t>試験実施を行った結果を踏まえて調整等を実施すること。</w:t>
      </w:r>
      <w:r w:rsidR="00097DF7" w:rsidRPr="00D87DC6">
        <w:rPr>
          <w:rFonts w:ascii="UD デジタル 教科書体 NK-R" w:eastAsia="UD デジタル 教科書体 NK-R" w:hint="eastAsia"/>
          <w:color w:val="auto"/>
        </w:rPr>
        <w:t>その際に変更・改善の指示があった場合は即座に対応すること。</w:t>
      </w:r>
    </w:p>
    <w:p w14:paraId="2DA588BF" w14:textId="477D98FB" w:rsidR="003C6EDC" w:rsidRPr="00D87DC6" w:rsidRDefault="003C6EDC" w:rsidP="00CC7618">
      <w:pPr>
        <w:widowControl w:val="0"/>
        <w:spacing w:after="0" w:line="240" w:lineRule="auto"/>
        <w:ind w:leftChars="204" w:left="533" w:hangingChars="50" w:hanging="105"/>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・デジタルアート及び総合演出の実施にあたっては、光が</w:t>
      </w:r>
      <w:r w:rsidR="00145406" w:rsidRPr="00D87DC6">
        <w:rPr>
          <w:rFonts w:ascii="UD デジタル 教科書体 NK-R" w:eastAsia="UD デジタル 教科書体 NK-R" w:hint="eastAsia"/>
          <w:color w:val="auto"/>
        </w:rPr>
        <w:t>入る</w:t>
      </w:r>
      <w:r w:rsidRPr="00D87DC6">
        <w:rPr>
          <w:rFonts w:ascii="UD デジタル 教科書体 NK-R" w:eastAsia="UD デジタル 教科書体 NK-R" w:hint="eastAsia"/>
          <w:color w:val="auto"/>
        </w:rPr>
        <w:t>と想定されるさきしまコスモタワーの窓（内側）に目張り等を</w:t>
      </w:r>
      <w:r w:rsidR="00993153" w:rsidRPr="00D87DC6">
        <w:rPr>
          <w:rFonts w:ascii="UD デジタル 教科書体 NK-R" w:eastAsia="UD デジタル 教科書体 NK-R" w:hint="eastAsia"/>
          <w:color w:val="auto"/>
        </w:rPr>
        <w:t>するなど、</w:t>
      </w:r>
      <w:r w:rsidRPr="00D87DC6">
        <w:rPr>
          <w:rFonts w:ascii="UD デジタル 教科書体 NK-R" w:eastAsia="UD デジタル 教科書体 NK-R" w:hint="eastAsia"/>
          <w:color w:val="auto"/>
        </w:rPr>
        <w:t>レーザーや光の影響に配慮することとし、</w:t>
      </w:r>
      <w:r w:rsidR="00BF4519" w:rsidRPr="00D87DC6">
        <w:rPr>
          <w:rFonts w:ascii="UD デジタル 教科書体 NK-R" w:eastAsia="UD デジタル 教科書体 NK-R" w:hint="eastAsia"/>
          <w:color w:val="auto"/>
        </w:rPr>
        <w:t>当該</w:t>
      </w:r>
      <w:r w:rsidR="00993153" w:rsidRPr="00D87DC6">
        <w:rPr>
          <w:rFonts w:ascii="UD デジタル 教科書体 NK-R" w:eastAsia="UD デジタル 教科書体 NK-R" w:hint="eastAsia"/>
          <w:color w:val="auto"/>
        </w:rPr>
        <w:t>作業</w:t>
      </w:r>
      <w:r w:rsidRPr="00D87DC6">
        <w:rPr>
          <w:rFonts w:ascii="UD デジタル 教科書体 NK-R" w:eastAsia="UD デジタル 教科書体 NK-R" w:hint="eastAsia"/>
          <w:color w:val="auto"/>
        </w:rPr>
        <w:t>に際しては、大阪府と</w:t>
      </w:r>
      <w:r w:rsidR="00993153" w:rsidRPr="00D87DC6">
        <w:rPr>
          <w:rFonts w:ascii="UD デジタル 教科書体 NK-R" w:eastAsia="UD デジタル 教科書体 NK-R" w:hint="eastAsia"/>
          <w:color w:val="auto"/>
        </w:rPr>
        <w:t>の事前</w:t>
      </w:r>
      <w:r w:rsidRPr="00D87DC6">
        <w:rPr>
          <w:rFonts w:ascii="UD デジタル 教科書体 NK-R" w:eastAsia="UD デジタル 教科書体 NK-R" w:hint="eastAsia"/>
          <w:color w:val="auto"/>
        </w:rPr>
        <w:t>協議の上、進めること。</w:t>
      </w:r>
    </w:p>
    <w:p w14:paraId="5E0FA5FE" w14:textId="6A80AE71" w:rsidR="00097DF7" w:rsidRPr="00D87DC6" w:rsidRDefault="00097DF7" w:rsidP="00097DF7">
      <w:pPr>
        <w:widowControl w:val="0"/>
        <w:spacing w:after="0" w:line="240" w:lineRule="auto"/>
        <w:ind w:leftChars="204" w:left="533" w:hangingChars="50" w:hanging="105"/>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・周囲に住宅等があるため、</w:t>
      </w:r>
      <w:r w:rsidR="00BF4519" w:rsidRPr="00D87DC6">
        <w:rPr>
          <w:rFonts w:ascii="UD デジタル 教科書体 NK-R" w:eastAsia="UD デジタル 教科書体 NK-R" w:hint="eastAsia"/>
          <w:color w:val="auto"/>
        </w:rPr>
        <w:t>投影</w:t>
      </w:r>
      <w:r w:rsidRPr="00D87DC6">
        <w:rPr>
          <w:rFonts w:ascii="UD デジタル 教科書体 NK-R" w:eastAsia="UD デジタル 教科書体 NK-R" w:hint="eastAsia"/>
          <w:color w:val="auto"/>
        </w:rPr>
        <w:t>にあたっては十分に注意を払うこと。</w:t>
      </w:r>
    </w:p>
    <w:p w14:paraId="0EC4741F" w14:textId="65B109D4" w:rsidR="004F27D1" w:rsidRPr="00D87DC6" w:rsidRDefault="004F27D1" w:rsidP="004F27D1">
      <w:pPr>
        <w:widowControl w:val="0"/>
        <w:spacing w:after="0" w:line="240" w:lineRule="auto"/>
        <w:ind w:leftChars="204" w:left="533" w:hangingChars="50" w:hanging="105"/>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BF4519" w:rsidRPr="00D87DC6">
        <w:rPr>
          <w:rFonts w:ascii="UD デジタル 教科書体 NK-R" w:eastAsia="UD デジタル 教科書体 NK-R" w:hint="eastAsia"/>
          <w:color w:val="auto"/>
        </w:rPr>
        <w:t>投影</w:t>
      </w:r>
      <w:r w:rsidRPr="00D87DC6">
        <w:rPr>
          <w:rFonts w:ascii="UD デジタル 教科書体 NK-R" w:eastAsia="UD デジタル 教科書体 NK-R" w:hint="eastAsia"/>
          <w:color w:val="auto"/>
        </w:rPr>
        <w:t>にあたっては、さきしまコスモタワーの躯体等に損害を与えないこと。</w:t>
      </w:r>
    </w:p>
    <w:p w14:paraId="1FFB5BA3" w14:textId="5E3F65ED" w:rsidR="00097DF7" w:rsidRPr="00D87DC6" w:rsidRDefault="00097DF7" w:rsidP="00097DF7">
      <w:pPr>
        <w:widowControl w:val="0"/>
        <w:spacing w:after="0" w:line="240" w:lineRule="auto"/>
        <w:ind w:leftChars="204" w:left="533" w:hangingChars="50" w:hanging="105"/>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BF4519" w:rsidRPr="00D87DC6">
        <w:rPr>
          <w:rFonts w:ascii="UD デジタル 教科書体 NK-R" w:eastAsia="UD デジタル 教科書体 NK-R" w:hint="eastAsia"/>
          <w:color w:val="auto"/>
        </w:rPr>
        <w:t>投影</w:t>
      </w:r>
      <w:r w:rsidRPr="00D87DC6">
        <w:rPr>
          <w:rFonts w:ascii="UD デジタル 教科書体 NK-R" w:eastAsia="UD デジタル 教科書体 NK-R" w:hint="eastAsia"/>
          <w:color w:val="auto"/>
        </w:rPr>
        <w:t>にあたっては、さきしまコスモタワーは、宿泊施設、企業が入居し、また一般利用者が使用することに鑑み、施設の通常利用に影響のない範囲で</w:t>
      </w:r>
      <w:r w:rsidR="00BF4519" w:rsidRPr="00D87DC6">
        <w:rPr>
          <w:rFonts w:ascii="UD デジタル 教科書体 NK-R" w:eastAsia="UD デジタル 教科書体 NK-R" w:hint="eastAsia"/>
          <w:color w:val="auto"/>
        </w:rPr>
        <w:t>投影</w:t>
      </w:r>
      <w:r w:rsidRPr="00D87DC6">
        <w:rPr>
          <w:rFonts w:ascii="UD デジタル 教科書体 NK-R" w:eastAsia="UD デジタル 教科書体 NK-R" w:hint="eastAsia"/>
          <w:color w:val="auto"/>
        </w:rPr>
        <w:t>等を行うこと。</w:t>
      </w:r>
    </w:p>
    <w:p w14:paraId="26C0324C" w14:textId="2D910F70" w:rsidR="00BF4519" w:rsidRPr="00D87DC6" w:rsidRDefault="00BF4519" w:rsidP="00BF4519">
      <w:pPr>
        <w:widowControl w:val="0"/>
        <w:spacing w:after="0" w:line="240" w:lineRule="auto"/>
        <w:ind w:leftChars="204" w:left="533" w:hangingChars="50" w:hanging="105"/>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・投影にかかる工事、電気代、投影場所の使用にかかる費用</w:t>
      </w:r>
      <w:r w:rsidR="00B24D79" w:rsidRPr="00D87DC6">
        <w:rPr>
          <w:rFonts w:ascii="UD デジタル 教科書体 NK-R" w:eastAsia="UD デジタル 教科書体 NK-R" w:hint="eastAsia"/>
          <w:color w:val="auto"/>
        </w:rPr>
        <w:t>等</w:t>
      </w:r>
      <w:r w:rsidRPr="00D87DC6">
        <w:rPr>
          <w:rFonts w:ascii="UD デジタル 教科書体 NK-R" w:eastAsia="UD デジタル 教科書体 NK-R" w:hint="eastAsia"/>
          <w:color w:val="auto"/>
        </w:rPr>
        <w:t>は、本事業の委託料に含むものとする。</w:t>
      </w:r>
    </w:p>
    <w:p w14:paraId="0B8A3C85" w14:textId="77777777" w:rsidR="00CC7618" w:rsidRPr="00D87DC6" w:rsidRDefault="00CC7618" w:rsidP="00CC7618">
      <w:pPr>
        <w:widowControl w:val="0"/>
        <w:spacing w:after="0" w:line="240" w:lineRule="auto"/>
        <w:ind w:leftChars="204" w:left="533" w:hangingChars="50" w:hanging="105"/>
        <w:jc w:val="both"/>
        <w:rPr>
          <w:rFonts w:ascii="UD デジタル 教科書体 NK-R" w:eastAsia="UD デジタル 教科書体 NK-R"/>
          <w:color w:val="auto"/>
        </w:rPr>
      </w:pPr>
    </w:p>
    <w:p w14:paraId="5F8C2166" w14:textId="28C80175" w:rsidR="00097DF7" w:rsidRPr="00D87DC6" w:rsidRDefault="00097DF7" w:rsidP="00CC7618">
      <w:pPr>
        <w:pStyle w:val="a9"/>
        <w:widowControl w:val="0"/>
        <w:numPr>
          <w:ilvl w:val="0"/>
          <w:numId w:val="7"/>
        </w:numPr>
        <w:spacing w:after="0" w:line="240" w:lineRule="auto"/>
        <w:ind w:leftChars="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機器の選定</w:t>
      </w:r>
    </w:p>
    <w:p w14:paraId="7615F41A" w14:textId="77777777" w:rsidR="000B5A96" w:rsidRDefault="00097DF7" w:rsidP="00097DF7">
      <w:pPr>
        <w:widowControl w:val="0"/>
        <w:spacing w:after="0" w:line="240" w:lineRule="auto"/>
        <w:ind w:left="328" w:firstLine="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w:t>
      </w:r>
      <w:r w:rsidR="00C34596" w:rsidRPr="00D87DC6">
        <w:rPr>
          <w:rFonts w:ascii="UD デジタル 教科書体 NK-R" w:eastAsia="UD デジタル 教科書体 NK-R" w:hint="eastAsia"/>
          <w:color w:val="auto"/>
        </w:rPr>
        <w:t>受注</w:t>
      </w:r>
      <w:r w:rsidRPr="00D87DC6">
        <w:rPr>
          <w:rFonts w:ascii="UD デジタル 教科書体 NK-R" w:eastAsia="UD デジタル 教科書体 NK-R" w:hint="eastAsia"/>
          <w:color w:val="auto"/>
        </w:rPr>
        <w:t>者は、</w:t>
      </w:r>
      <w:r w:rsidR="00676101" w:rsidRPr="00D87DC6">
        <w:rPr>
          <w:rFonts w:ascii="UD デジタル 教科書体 NK-R" w:eastAsia="UD デジタル 教科書体 NK-R" w:hint="eastAsia"/>
          <w:color w:val="auto"/>
        </w:rPr>
        <w:t>万博会場からも視認ができ、万博会場とさきしまコスモタワーとの位置関係</w:t>
      </w:r>
      <w:r w:rsidR="00B90EB2" w:rsidRPr="00D87DC6">
        <w:rPr>
          <w:rFonts w:ascii="UD デジタル 教科書体 NK-R" w:eastAsia="UD デジタル 教科書体 NK-R" w:hint="eastAsia"/>
          <w:color w:val="auto"/>
        </w:rPr>
        <w:t>等</w:t>
      </w:r>
      <w:r w:rsidR="00676101" w:rsidRPr="00D87DC6">
        <w:rPr>
          <w:rFonts w:ascii="UD デジタル 教科書体 NK-R" w:eastAsia="UD デジタル 教科書体 NK-R" w:hint="eastAsia"/>
          <w:color w:val="auto"/>
        </w:rPr>
        <w:t>にも留意</w:t>
      </w:r>
    </w:p>
    <w:p w14:paraId="1BECB801" w14:textId="5701AB50" w:rsidR="00097DF7" w:rsidRPr="00D87DC6" w:rsidRDefault="00676101" w:rsidP="005448FB">
      <w:pPr>
        <w:widowControl w:val="0"/>
        <w:spacing w:after="0" w:line="240" w:lineRule="auto"/>
        <w:ind w:left="328" w:firstLineChars="100" w:firstLine="21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のうえ、</w:t>
      </w:r>
      <w:r w:rsidR="00097DF7" w:rsidRPr="00D87DC6">
        <w:rPr>
          <w:rFonts w:ascii="UD デジタル 教科書体 NK-R" w:eastAsia="UD デジタル 教科書体 NK-R" w:hint="eastAsia"/>
          <w:color w:val="auto"/>
        </w:rPr>
        <w:t>当該事業に適した機器を選定すること。</w:t>
      </w:r>
    </w:p>
    <w:p w14:paraId="6247B5B7" w14:textId="77777777" w:rsidR="00FB0C08" w:rsidRPr="00D87DC6" w:rsidRDefault="00FB0C08" w:rsidP="00097DF7">
      <w:pPr>
        <w:widowControl w:val="0"/>
        <w:spacing w:after="0" w:line="240" w:lineRule="auto"/>
        <w:ind w:left="328" w:firstLine="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・環境に配慮し、適切なエネルギー使用を心がけること。また、グリーン電力（風力・太陽光などの再</w:t>
      </w:r>
    </w:p>
    <w:p w14:paraId="00D755F7" w14:textId="15D98FAB" w:rsidR="00FB0C08" w:rsidRPr="00D87DC6" w:rsidRDefault="00FB0C08" w:rsidP="00A3127F">
      <w:pPr>
        <w:widowControl w:val="0"/>
        <w:spacing w:after="0" w:line="240" w:lineRule="auto"/>
        <w:ind w:left="328" w:firstLineChars="100" w:firstLine="21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生可能エネルギーによって発電された電気）の使用に努めること。</w:t>
      </w:r>
    </w:p>
    <w:p w14:paraId="3E5FB19E" w14:textId="77777777" w:rsidR="00097DF7" w:rsidRPr="00D87DC6" w:rsidRDefault="00097DF7" w:rsidP="00B417D5">
      <w:pPr>
        <w:pStyle w:val="a9"/>
        <w:widowControl w:val="0"/>
        <w:spacing w:after="0" w:line="240" w:lineRule="auto"/>
        <w:ind w:leftChars="0" w:left="688" w:firstLine="0"/>
        <w:jc w:val="both"/>
        <w:rPr>
          <w:rFonts w:ascii="UD デジタル 教科書体 NK-R" w:eastAsia="UD デジタル 教科書体 NK-R"/>
          <w:color w:val="auto"/>
        </w:rPr>
      </w:pPr>
    </w:p>
    <w:p w14:paraId="4D568D2E" w14:textId="42D70540" w:rsidR="00CC7618" w:rsidRPr="00D87DC6" w:rsidRDefault="00BF4519" w:rsidP="00B417D5">
      <w:pPr>
        <w:pStyle w:val="a9"/>
        <w:widowControl w:val="0"/>
        <w:numPr>
          <w:ilvl w:val="0"/>
          <w:numId w:val="7"/>
        </w:numPr>
        <w:spacing w:after="0" w:line="240" w:lineRule="auto"/>
        <w:ind w:leftChars="0"/>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投影</w:t>
      </w:r>
      <w:r w:rsidR="00097DF7" w:rsidRPr="00D87DC6">
        <w:rPr>
          <w:rFonts w:ascii="UD デジタル 教科書体 NK-R" w:eastAsia="UD デジタル 教科書体 NK-R" w:hint="eastAsia"/>
          <w:color w:val="auto"/>
        </w:rPr>
        <w:t>場所</w:t>
      </w:r>
    </w:p>
    <w:p w14:paraId="62D2394A" w14:textId="063D9182" w:rsidR="00CE4CC3" w:rsidRPr="00D87DC6" w:rsidRDefault="003C6EDC" w:rsidP="00A70847">
      <w:pPr>
        <w:widowControl w:val="0"/>
        <w:spacing w:after="0" w:line="240" w:lineRule="auto"/>
        <w:ind w:leftChars="4" w:left="533" w:hangingChars="250" w:hanging="525"/>
        <w:jc w:val="both"/>
        <w:rPr>
          <w:rFonts w:ascii="UD デジタル 教科書体 NK-R" w:eastAsia="UD デジタル 教科書体 NK-R"/>
          <w:color w:val="auto"/>
        </w:rPr>
      </w:pPr>
      <w:r w:rsidRPr="00D87DC6">
        <w:rPr>
          <w:rFonts w:ascii="UD デジタル 教科書体 NK-R" w:eastAsia="UD デジタル 教科書体 NK-R"/>
          <w:color w:val="auto"/>
        </w:rPr>
        <w:t xml:space="preserve">    </w:t>
      </w:r>
      <w:r w:rsidRPr="00D87DC6">
        <w:rPr>
          <w:rFonts w:ascii="UD デジタル 教科書体 NK-R" w:eastAsia="UD デジタル 教科書体 NK-R" w:hint="eastAsia"/>
          <w:color w:val="auto"/>
        </w:rPr>
        <w:t>・</w:t>
      </w:r>
      <w:r w:rsidR="00346E8C" w:rsidRPr="00D87DC6">
        <w:rPr>
          <w:rFonts w:ascii="UD デジタル 教科書体 NK-R" w:eastAsia="UD デジタル 教科書体 NK-R" w:hint="eastAsia"/>
          <w:color w:val="auto"/>
        </w:rPr>
        <w:t>万博会場</w:t>
      </w:r>
      <w:r w:rsidR="00145406" w:rsidRPr="00D87DC6">
        <w:rPr>
          <w:rFonts w:ascii="UD デジタル 教科書体 NK-R" w:eastAsia="UD デジタル 教科書体 NK-R" w:hint="eastAsia"/>
          <w:color w:val="auto"/>
        </w:rPr>
        <w:t>からも視認ができ、より効果的な事業となるような投影場所（機器等の設置場所）を提案すること。</w:t>
      </w:r>
    </w:p>
    <w:p w14:paraId="090B7291" w14:textId="057D8B54" w:rsidR="00145406" w:rsidRPr="00D87DC6" w:rsidRDefault="00145406" w:rsidP="00145406">
      <w:pPr>
        <w:widowControl w:val="0"/>
        <w:spacing w:after="0" w:line="240" w:lineRule="auto"/>
        <w:ind w:leftChars="4" w:left="533" w:hangingChars="250" w:hanging="525"/>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・投影場所（機器等の設置場所）が、第三者所有の土地・建物となる場合は、事前に大阪府と協議を行った上で、当該第三者と調整を行うこと。</w:t>
      </w:r>
    </w:p>
    <w:p w14:paraId="03B951B7" w14:textId="67A0EB8D" w:rsidR="007F4B5A" w:rsidRPr="00D87DC6" w:rsidRDefault="00145406" w:rsidP="00876439">
      <w:pPr>
        <w:widowControl w:val="0"/>
        <w:spacing w:after="0" w:line="240" w:lineRule="auto"/>
        <w:ind w:leftChars="4" w:left="533" w:hangingChars="250" w:hanging="525"/>
        <w:jc w:val="both"/>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・投影場所（機器等の設置場所）</w:t>
      </w:r>
      <w:r w:rsidR="00B24D79" w:rsidRPr="00D87DC6">
        <w:rPr>
          <w:rFonts w:ascii="UD デジタル 教科書体 NK-R" w:eastAsia="UD デジタル 教科書体 NK-R" w:hint="eastAsia"/>
          <w:color w:val="auto"/>
        </w:rPr>
        <w:t>が</w:t>
      </w:r>
      <w:r w:rsidRPr="00D87DC6">
        <w:rPr>
          <w:rFonts w:ascii="UD デジタル 教科書体 NK-R" w:eastAsia="UD デジタル 教科書体 NK-R" w:hint="eastAsia"/>
          <w:color w:val="auto"/>
        </w:rPr>
        <w:t>当該第三者と調整</w:t>
      </w:r>
      <w:r w:rsidR="00B24D79" w:rsidRPr="00D87DC6">
        <w:rPr>
          <w:rFonts w:ascii="UD デジタル 教科書体 NK-R" w:eastAsia="UD デジタル 教科書体 NK-R" w:hint="eastAsia"/>
          <w:color w:val="auto"/>
        </w:rPr>
        <w:t>が必要な場合は、それに</w:t>
      </w:r>
      <w:r w:rsidR="00AC5494" w:rsidRPr="00D87DC6">
        <w:rPr>
          <w:rFonts w:ascii="UD デジタル 教科書体 NK-R" w:eastAsia="UD デジタル 教科書体 NK-R" w:hint="eastAsia"/>
          <w:color w:val="auto"/>
        </w:rPr>
        <w:t>かかる</w:t>
      </w:r>
      <w:r w:rsidRPr="00D87DC6">
        <w:rPr>
          <w:rFonts w:ascii="UD デジタル 教科書体 NK-R" w:eastAsia="UD デジタル 教科書体 NK-R" w:hint="eastAsia"/>
          <w:color w:val="auto"/>
        </w:rPr>
        <w:t>経費について</w:t>
      </w:r>
      <w:r w:rsidR="00B24D79" w:rsidRPr="00D87DC6">
        <w:rPr>
          <w:rFonts w:ascii="UD デジタル 教科書体 NK-R" w:eastAsia="UD デジタル 教科書体 NK-R" w:hint="eastAsia"/>
          <w:color w:val="auto"/>
        </w:rPr>
        <w:t>も</w:t>
      </w:r>
      <w:r w:rsidRPr="00D87DC6">
        <w:rPr>
          <w:rFonts w:ascii="UD デジタル 教科書体 NK-R" w:eastAsia="UD デジタル 教科書体 NK-R" w:hint="eastAsia"/>
          <w:color w:val="auto"/>
        </w:rPr>
        <w:t>、本事業の委託費に含むこと。</w:t>
      </w:r>
    </w:p>
    <w:p w14:paraId="5C244CB8" w14:textId="1F941AAD" w:rsidR="003C6EDC" w:rsidRPr="00D87DC6" w:rsidRDefault="003C6EDC" w:rsidP="00145406">
      <w:pPr>
        <w:widowControl w:val="0"/>
        <w:spacing w:after="0" w:line="240" w:lineRule="auto"/>
        <w:ind w:left="0" w:firstLine="0"/>
        <w:jc w:val="both"/>
        <w:rPr>
          <w:rFonts w:ascii="UD デジタル 教科書体 NK-R" w:eastAsia="UD デジタル 教科書体 NK-R"/>
          <w:color w:val="auto"/>
        </w:rPr>
      </w:pPr>
    </w:p>
    <w:p w14:paraId="49F4EC77" w14:textId="3E370D72" w:rsidR="003F7172" w:rsidRPr="00D87DC6" w:rsidRDefault="00097DF7" w:rsidP="00CF3FA6">
      <w:pPr>
        <w:pStyle w:val="a9"/>
        <w:widowControl w:val="0"/>
        <w:numPr>
          <w:ilvl w:val="0"/>
          <w:numId w:val="7"/>
        </w:numPr>
        <w:spacing w:after="0" w:line="240" w:lineRule="auto"/>
        <w:ind w:leftChars="0"/>
        <w:jc w:val="both"/>
        <w:rPr>
          <w:rFonts w:ascii="UD デジタル 教科書体 NK-R" w:eastAsia="UD デジタル 教科書体 NK-R"/>
          <w:color w:val="auto"/>
        </w:rPr>
      </w:pPr>
      <w:r w:rsidRPr="005F3696">
        <w:rPr>
          <w:rFonts w:ascii="UD デジタル 教科書体 NK-R" w:eastAsia="UD デジタル 教科書体 NK-R" w:hint="eastAsia"/>
          <w:color w:val="auto"/>
        </w:rPr>
        <w:t>機器</w:t>
      </w:r>
      <w:r w:rsidRPr="00D87DC6">
        <w:rPr>
          <w:rFonts w:ascii="UD デジタル 教科書体 NK-R" w:eastAsia="UD デジタル 教科書体 NK-R" w:hint="eastAsia"/>
          <w:color w:val="auto"/>
        </w:rPr>
        <w:t>の</w:t>
      </w:r>
      <w:r w:rsidR="002F1B08" w:rsidRPr="00D87DC6">
        <w:rPr>
          <w:rFonts w:ascii="UD デジタル 教科書体 NK-R" w:eastAsia="UD デジタル 教科書体 NK-R" w:hint="eastAsia"/>
          <w:color w:val="auto"/>
        </w:rPr>
        <w:t>設置撤去に関する基本事項</w:t>
      </w:r>
    </w:p>
    <w:p w14:paraId="23DD6C51" w14:textId="25BED211" w:rsidR="002F1B08" w:rsidRPr="00D87DC6" w:rsidRDefault="002F1B08" w:rsidP="00CB52BF">
      <w:pPr>
        <w:spacing w:after="0" w:line="240" w:lineRule="auto"/>
        <w:ind w:leftChars="200" w:left="525"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81739B" w:rsidRPr="00D87DC6">
        <w:rPr>
          <w:rFonts w:ascii="UD デジタル 教科書体 NK-R" w:eastAsia="UD デジタル 教科書体 NK-R" w:hint="eastAsia"/>
          <w:color w:val="auto"/>
        </w:rPr>
        <w:t>機器の</w:t>
      </w:r>
      <w:r w:rsidRPr="00D87DC6">
        <w:rPr>
          <w:rFonts w:ascii="UD デジタル 教科書体 NK-R" w:eastAsia="UD デジタル 教科書体 NK-R" w:hint="eastAsia"/>
          <w:color w:val="auto"/>
        </w:rPr>
        <w:t>設置撤去においては、工事用足場などは堅ろう</w:t>
      </w:r>
      <w:r w:rsidR="00C86DB5" w:rsidRPr="00D87DC6">
        <w:rPr>
          <w:rFonts w:ascii="UD デジタル 教科書体 NK-R" w:eastAsia="UD デジタル 教科書体 NK-R" w:hint="eastAsia"/>
          <w:color w:val="auto"/>
        </w:rPr>
        <w:t>かつ</w:t>
      </w:r>
      <w:r w:rsidRPr="00D87DC6">
        <w:rPr>
          <w:rFonts w:ascii="UD デジタル 教科書体 NK-R" w:eastAsia="UD デジタル 教科書体 NK-R" w:hint="eastAsia"/>
          <w:color w:val="auto"/>
        </w:rPr>
        <w:t>安全に設け、必要に応じてエリアを囲うなどの安全対策を講じるなど十分に安全を確保し、道路交通法等の関係法令を遵守</w:t>
      </w:r>
      <w:r w:rsidR="00CF3FA6" w:rsidRPr="00D87DC6">
        <w:rPr>
          <w:rFonts w:ascii="UD デジタル 教科書体 NK-R" w:eastAsia="UD デジタル 教科書体 NK-R" w:hint="eastAsia"/>
          <w:color w:val="auto"/>
        </w:rPr>
        <w:t>し、必要に応じて管轄機関と事前協議し、必要な届け出等を行う</w:t>
      </w:r>
      <w:r w:rsidRPr="00D87DC6">
        <w:rPr>
          <w:rFonts w:ascii="UD デジタル 教科書体 NK-R" w:eastAsia="UD デジタル 教科書体 NK-R" w:hint="eastAsia"/>
          <w:color w:val="auto"/>
        </w:rPr>
        <w:t>こと。また事前に安全対策体制等を</w:t>
      </w:r>
      <w:r w:rsidR="006A2605" w:rsidRPr="00D87DC6">
        <w:rPr>
          <w:rFonts w:ascii="UD デジタル 教科書体 NK-R" w:eastAsia="UD デジタル 教科書体 NK-R" w:hint="eastAsia"/>
          <w:color w:val="auto"/>
        </w:rPr>
        <w:t>大阪府</w:t>
      </w:r>
      <w:r w:rsidRPr="00D87DC6">
        <w:rPr>
          <w:rFonts w:ascii="UD デジタル 教科書体 NK-R" w:eastAsia="UD デジタル 教科書体 NK-R" w:hint="eastAsia"/>
          <w:color w:val="auto"/>
        </w:rPr>
        <w:t>へ届け出ること。</w:t>
      </w:r>
    </w:p>
    <w:p w14:paraId="19B80D66" w14:textId="4EC1CBC9" w:rsidR="0081739B" w:rsidRPr="00D87DC6" w:rsidRDefault="0081739B" w:rsidP="00CB52BF">
      <w:pPr>
        <w:spacing w:after="0" w:line="240" w:lineRule="auto"/>
        <w:ind w:leftChars="200" w:left="525"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・発電機等を使用する場合は、発電機等は周囲から見えないよう保全対策を行うとともに、発電機の設置に際し、管轄消防署と事前協議を行い、必要な書類を作成・提出すること。</w:t>
      </w:r>
      <w:r w:rsidR="00CF3FA6" w:rsidRPr="00D87DC6">
        <w:rPr>
          <w:rFonts w:ascii="UD デジタル 教科書体 NK-R" w:eastAsia="UD デジタル 教科書体 NK-R" w:hint="eastAsia"/>
          <w:color w:val="auto"/>
        </w:rPr>
        <w:t>また事前に安全対策体制等を大阪府へ届け出ること。</w:t>
      </w:r>
    </w:p>
    <w:p w14:paraId="44E6B8D4" w14:textId="7ADE64B0" w:rsidR="0081739B" w:rsidRPr="00D87DC6" w:rsidRDefault="0081739B" w:rsidP="0081739B">
      <w:pPr>
        <w:spacing w:after="0" w:line="240" w:lineRule="auto"/>
        <w:ind w:leftChars="250" w:left="630"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なお、発電機の燃料費については、本業務の委託料に含むものとする。</w:t>
      </w:r>
    </w:p>
    <w:p w14:paraId="3D00361E" w14:textId="77777777" w:rsidR="00CB52BF" w:rsidRDefault="0081739B" w:rsidP="00CB52BF">
      <w:pPr>
        <w:spacing w:after="0" w:line="240" w:lineRule="auto"/>
        <w:ind w:leftChars="200" w:left="525"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・配線や設置物は、機器設置場所の利用者、歩行者や自転車</w:t>
      </w:r>
      <w:r w:rsidR="00681620" w:rsidRPr="00D87DC6">
        <w:rPr>
          <w:rFonts w:ascii="UD デジタル 教科書体 NK-R" w:eastAsia="UD デジタル 教科書体 NK-R" w:hint="eastAsia"/>
          <w:color w:val="auto"/>
        </w:rPr>
        <w:t>等</w:t>
      </w:r>
      <w:r w:rsidRPr="00D87DC6">
        <w:rPr>
          <w:rFonts w:ascii="UD デジタル 教科書体 NK-R" w:eastAsia="UD デジタル 教科書体 NK-R" w:hint="eastAsia"/>
          <w:color w:val="auto"/>
        </w:rPr>
        <w:t>の障害とならないよう対策を講じ、安全面やいたずら等への対応についても十分に検討すること。</w:t>
      </w:r>
    </w:p>
    <w:p w14:paraId="4F90AFD8" w14:textId="1524B9FF" w:rsidR="0081739B" w:rsidRPr="00D87DC6" w:rsidRDefault="0081739B" w:rsidP="00CB52BF">
      <w:pPr>
        <w:spacing w:after="0" w:line="240" w:lineRule="auto"/>
        <w:ind w:leftChars="200" w:left="525"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・大阪府及び関係者との協議調整を迅速に実施し、実施計画および安全対策を適切に実行すること。</w:t>
      </w:r>
    </w:p>
    <w:p w14:paraId="578978D1" w14:textId="12B8BEA6" w:rsidR="002F1B08" w:rsidRPr="00D87DC6" w:rsidRDefault="002F1B08" w:rsidP="00CB52BF">
      <w:pPr>
        <w:spacing w:after="0" w:line="240" w:lineRule="auto"/>
        <w:ind w:left="0" w:firstLineChars="200" w:firstLine="420"/>
        <w:rPr>
          <w:rFonts w:ascii="UD デジタル 教科書体 NK-R" w:eastAsia="UD デジタル 教科書体 NK-R"/>
          <w:color w:val="auto"/>
        </w:rPr>
      </w:pPr>
      <w:r w:rsidRPr="00D87DC6">
        <w:rPr>
          <w:rFonts w:ascii="UD デジタル 教科書体 NK-R" w:eastAsia="UD デジタル 教科書体 NK-R" w:hint="eastAsia"/>
          <w:color w:val="auto"/>
        </w:rPr>
        <w:t>・設置日、及び撤去日については、関係機関</w:t>
      </w:r>
      <w:r w:rsidR="00C86DB5" w:rsidRPr="00D87DC6">
        <w:rPr>
          <w:rFonts w:ascii="UD デジタル 教科書体 NK-R" w:eastAsia="UD デジタル 教科書体 NK-R" w:hint="eastAsia"/>
          <w:color w:val="auto"/>
        </w:rPr>
        <w:t>等</w:t>
      </w:r>
      <w:r w:rsidRPr="00D87DC6">
        <w:rPr>
          <w:rFonts w:ascii="UD デジタル 教科書体 NK-R" w:eastAsia="UD デジタル 教科書体 NK-R" w:hint="eastAsia"/>
          <w:color w:val="auto"/>
        </w:rPr>
        <w:t>の指示により延期や変更を行う場合がある。</w:t>
      </w:r>
    </w:p>
    <w:p w14:paraId="178820A9" w14:textId="2F06CE77" w:rsidR="002F1B08" w:rsidRPr="00D87DC6" w:rsidRDefault="002F1B08" w:rsidP="00CB52BF">
      <w:pPr>
        <w:spacing w:after="0" w:line="240" w:lineRule="auto"/>
        <w:ind w:leftChars="200" w:left="525"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・環境に配慮し、適切なエネルギー使用を心がけること。また、グリーン電力（風力・太陽光などの再生</w:t>
      </w:r>
      <w:r w:rsidR="00C86DB5" w:rsidRPr="00D87DC6">
        <w:rPr>
          <w:rFonts w:ascii="UD デジタル 教科書体 NK-R" w:eastAsia="UD デジタル 教科書体 NK-R" w:hint="eastAsia"/>
          <w:color w:val="auto"/>
        </w:rPr>
        <w:t>可能</w:t>
      </w:r>
      <w:r w:rsidRPr="00D87DC6">
        <w:rPr>
          <w:rFonts w:ascii="UD デジタル 教科書体 NK-R" w:eastAsia="UD デジタル 教科書体 NK-R" w:hint="eastAsia"/>
          <w:color w:val="auto"/>
        </w:rPr>
        <w:t>エネルギーによって発電された電気）の使用に努めること。</w:t>
      </w:r>
    </w:p>
    <w:p w14:paraId="5F79CC84" w14:textId="3CE1FAC4" w:rsidR="002F1B08" w:rsidRPr="00D87DC6" w:rsidRDefault="002F1B08" w:rsidP="00CB52BF">
      <w:pPr>
        <w:spacing w:after="0" w:line="240" w:lineRule="auto"/>
        <w:ind w:leftChars="200" w:left="525"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・樹木に損傷を与えないこと。樹木への番線、針金等でのくくり付けをする際は必ず養生を行い、枝の切断はしてはならない。</w:t>
      </w:r>
    </w:p>
    <w:p w14:paraId="0AE5E1C0" w14:textId="6ECB0C10" w:rsidR="00A82E97" w:rsidRPr="00D87DC6" w:rsidRDefault="00A82E97" w:rsidP="00332570">
      <w:pPr>
        <w:spacing w:after="0" w:line="240" w:lineRule="auto"/>
        <w:ind w:leftChars="3" w:left="14" w:hangingChars="4" w:hanging="8"/>
        <w:rPr>
          <w:rFonts w:ascii="UD デジタル 教科書体 NK-R" w:eastAsia="UD デジタル 教科書体 NK-R"/>
          <w:color w:val="auto"/>
        </w:rPr>
      </w:pPr>
    </w:p>
    <w:p w14:paraId="250ACA3C" w14:textId="2ECFF716" w:rsidR="00A82E97" w:rsidRPr="00D87DC6" w:rsidRDefault="00A82E97" w:rsidP="00A82E97">
      <w:pPr>
        <w:spacing w:after="0" w:line="240" w:lineRule="auto"/>
        <w:ind w:leftChars="250" w:left="630"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ア　設置撤去内容</w:t>
      </w:r>
    </w:p>
    <w:p w14:paraId="25F1C288" w14:textId="3DFF4BDB" w:rsidR="00A82E97" w:rsidRPr="00D87DC6" w:rsidRDefault="00A82E97" w:rsidP="00A82E97">
      <w:pPr>
        <w:spacing w:after="0" w:line="240" w:lineRule="auto"/>
        <w:ind w:leftChars="250" w:left="630"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設置撤去は、受注者が行う詳細設計に基づき、関係機関等と調整を図りながら実施すること。</w:t>
      </w:r>
    </w:p>
    <w:p w14:paraId="3CD02F30" w14:textId="33B0B921" w:rsidR="006A66A5" w:rsidRPr="00D87DC6" w:rsidRDefault="00A82E97" w:rsidP="006A66A5">
      <w:pPr>
        <w:spacing w:after="0" w:line="240" w:lineRule="auto"/>
        <w:ind w:leftChars="250" w:left="630"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イ　施設の保全</w:t>
      </w:r>
    </w:p>
    <w:p w14:paraId="1DBAF3A4" w14:textId="790DF810" w:rsidR="006A66A5" w:rsidRPr="00D87DC6" w:rsidRDefault="006A66A5" w:rsidP="006A66A5">
      <w:pPr>
        <w:spacing w:after="0" w:line="240" w:lineRule="auto"/>
        <w:ind w:leftChars="250" w:left="525"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受注者は、</w:t>
      </w:r>
      <w:r w:rsidR="00681620" w:rsidRPr="00D87DC6">
        <w:rPr>
          <w:rFonts w:ascii="UD デジタル 教科書体 NK-R" w:eastAsia="UD デジタル 教科書体 NK-R" w:hint="eastAsia"/>
          <w:color w:val="auto"/>
        </w:rPr>
        <w:t>機器設置場所、</w:t>
      </w:r>
      <w:r w:rsidRPr="00D87DC6">
        <w:rPr>
          <w:rFonts w:ascii="UD デジタル 教科書体 NK-R" w:eastAsia="UD デジタル 教科書体 NK-R" w:hint="eastAsia"/>
          <w:color w:val="auto"/>
        </w:rPr>
        <w:t>既設構造物を汚染し、又はこれらに損傷を与えたときは、受注者の責任で復旧しなければならない。</w:t>
      </w:r>
    </w:p>
    <w:p w14:paraId="2EC4B04A" w14:textId="737D9457" w:rsidR="006A66A5" w:rsidRPr="00D87DC6" w:rsidRDefault="006A66A5" w:rsidP="006A66A5">
      <w:pPr>
        <w:spacing w:after="0" w:line="240" w:lineRule="auto"/>
        <w:ind w:leftChars="250" w:left="630"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ウ　安全管理</w:t>
      </w:r>
    </w:p>
    <w:p w14:paraId="7162AEED" w14:textId="02E8ECC7" w:rsidR="00A82E97" w:rsidRPr="00D87DC6" w:rsidRDefault="00A82E97" w:rsidP="006A66A5">
      <w:pPr>
        <w:spacing w:after="0" w:line="240" w:lineRule="auto"/>
        <w:ind w:left="0" w:firstLineChars="300" w:firstLine="630"/>
        <w:rPr>
          <w:rFonts w:ascii="UD デジタル 教科書体 NK-R" w:eastAsia="UD デジタル 教科書体 NK-R"/>
          <w:color w:val="auto"/>
        </w:rPr>
      </w:pPr>
      <w:r w:rsidRPr="00D87DC6">
        <w:rPr>
          <w:rFonts w:ascii="UD デジタル 教科書体 NK-R" w:eastAsia="UD デジタル 教科書体 NK-R" w:hint="eastAsia"/>
          <w:color w:val="auto"/>
        </w:rPr>
        <w:t>受注者は、設置撤去の安全管理にあたって、以下の事項によらなければならない。</w:t>
      </w:r>
    </w:p>
    <w:p w14:paraId="13B4EF38" w14:textId="6738C5FF" w:rsidR="00A82E97" w:rsidRPr="00D87DC6" w:rsidRDefault="00A82E97" w:rsidP="006A66A5">
      <w:pPr>
        <w:spacing w:after="0" w:line="240" w:lineRule="auto"/>
        <w:ind w:leftChars="250" w:left="735"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・受注者は、設置撤去にあたり、常に</w:t>
      </w:r>
      <w:r w:rsidR="00692C7F" w:rsidRPr="00D87DC6">
        <w:rPr>
          <w:rFonts w:ascii="UD デジタル 教科書体 NK-R" w:eastAsia="UD デジタル 教科書体 NK-R" w:hint="eastAsia"/>
          <w:color w:val="auto"/>
        </w:rPr>
        <w:t>細心</w:t>
      </w:r>
      <w:r w:rsidRPr="00D87DC6">
        <w:rPr>
          <w:rFonts w:ascii="UD デジタル 教科書体 NK-R" w:eastAsia="UD デジタル 教科書体 NK-R" w:hint="eastAsia"/>
          <w:color w:val="auto"/>
        </w:rPr>
        <w:t>の注意を払い、関係法令等を遵守し公衆および従業員の安全を図らなければならない。もし、設置撤去中に事故が発生した場合には、直ちに</w:t>
      </w:r>
      <w:r w:rsidR="006A2605" w:rsidRPr="00D87DC6">
        <w:rPr>
          <w:rFonts w:ascii="UD デジタル 教科書体 NK-R" w:eastAsia="UD デジタル 教科書体 NK-R" w:hint="eastAsia"/>
          <w:color w:val="auto"/>
        </w:rPr>
        <w:t>大阪府</w:t>
      </w:r>
      <w:r w:rsidRPr="00D87DC6">
        <w:rPr>
          <w:rFonts w:ascii="UD デジタル 教科書体 NK-R" w:eastAsia="UD デジタル 教科書体 NK-R" w:hint="eastAsia"/>
          <w:color w:val="auto"/>
        </w:rPr>
        <w:t>に通報するとともに、事故報告書を提出しなければならない。</w:t>
      </w:r>
    </w:p>
    <w:p w14:paraId="412CE6AA" w14:textId="32FA4BB2" w:rsidR="00A82E97" w:rsidRPr="00D87DC6" w:rsidRDefault="00A82E97" w:rsidP="00A82E97">
      <w:pPr>
        <w:spacing w:after="0" w:line="240" w:lineRule="auto"/>
        <w:ind w:leftChars="250" w:left="630"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・設置撤去中は所要の人員を配し、現場内の整理、整頓および保安に努めなければならない。</w:t>
      </w:r>
    </w:p>
    <w:p w14:paraId="4736C32E" w14:textId="25F3A64D" w:rsidR="00A82E97" w:rsidRPr="00D87DC6" w:rsidRDefault="00A82E97" w:rsidP="006A66A5">
      <w:pPr>
        <w:spacing w:after="0" w:line="240" w:lineRule="auto"/>
        <w:ind w:leftChars="250" w:left="735"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・重要な工作物に近接して設置撤去を行う場合</w:t>
      </w:r>
      <w:r w:rsidR="00BC2FA5">
        <w:rPr>
          <w:rFonts w:ascii="UD デジタル 教科書体 NK-R" w:eastAsia="UD デジタル 教科書体 NK-R" w:hint="eastAsia"/>
          <w:color w:val="auto"/>
        </w:rPr>
        <w:t>は</w:t>
      </w:r>
      <w:r w:rsidRPr="00D87DC6">
        <w:rPr>
          <w:rFonts w:ascii="UD デジタル 教科書体 NK-R" w:eastAsia="UD デジタル 教科書体 NK-R" w:hint="eastAsia"/>
          <w:color w:val="auto"/>
        </w:rPr>
        <w:t>、あらかじめ保安上必要な措置、</w:t>
      </w:r>
      <w:r w:rsidR="006A66A5" w:rsidRPr="00D87DC6">
        <w:rPr>
          <w:rFonts w:ascii="UD デジタル 教科書体 NK-R" w:eastAsia="UD デジタル 教科書体 NK-R" w:hint="eastAsia"/>
          <w:color w:val="auto"/>
        </w:rPr>
        <w:t>緊急時の応急措置および連絡方法等について</w:t>
      </w:r>
      <w:r w:rsidR="006A2605" w:rsidRPr="00D87DC6">
        <w:rPr>
          <w:rFonts w:ascii="UD デジタル 教科書体 NK-R" w:eastAsia="UD デジタル 教科書体 NK-R" w:hint="eastAsia"/>
          <w:color w:val="auto"/>
        </w:rPr>
        <w:t>大阪府</w:t>
      </w:r>
      <w:r w:rsidR="006A66A5" w:rsidRPr="00D87DC6">
        <w:rPr>
          <w:rFonts w:ascii="UD デジタル 教科書体 NK-R" w:eastAsia="UD デジタル 教科書体 NK-R" w:hint="eastAsia"/>
          <w:color w:val="auto"/>
        </w:rPr>
        <w:t>と協議しこれを厳守しなければならない。</w:t>
      </w:r>
    </w:p>
    <w:p w14:paraId="2DAE08D6" w14:textId="3DE792E0" w:rsidR="006A66A5" w:rsidRPr="00D87DC6" w:rsidRDefault="006A66A5" w:rsidP="006A66A5">
      <w:pPr>
        <w:spacing w:after="0" w:line="240" w:lineRule="auto"/>
        <w:ind w:leftChars="250" w:left="735"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・油等の危険物を使用する場合には、保管および取り扱いについて、関係法令等の定めるところに従い、万全の方策を講じなければならない。</w:t>
      </w:r>
    </w:p>
    <w:p w14:paraId="77FA809A" w14:textId="47DD51A3" w:rsidR="006A66A5" w:rsidRPr="00D87DC6" w:rsidRDefault="006A66A5" w:rsidP="006A66A5">
      <w:pPr>
        <w:spacing w:after="0" w:line="240" w:lineRule="auto"/>
        <w:ind w:leftChars="250" w:left="735"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・設置撤去時に関係者以外の立入りを禁止する必要がある場合は、</w:t>
      </w:r>
      <w:r w:rsidR="006A2605" w:rsidRPr="00D87DC6">
        <w:rPr>
          <w:rFonts w:ascii="UD デジタル 教科書体 NK-R" w:eastAsia="UD デジタル 教科書体 NK-R" w:hint="eastAsia"/>
          <w:color w:val="auto"/>
        </w:rPr>
        <w:t>大阪府</w:t>
      </w:r>
      <w:r w:rsidR="00BF4519" w:rsidRPr="00D87DC6">
        <w:rPr>
          <w:rFonts w:ascii="UD デジタル 教科書体 NK-R" w:eastAsia="UD デジタル 教科書体 NK-R" w:hint="eastAsia"/>
          <w:color w:val="auto"/>
        </w:rPr>
        <w:t>及び関係者</w:t>
      </w:r>
      <w:r w:rsidRPr="00D87DC6">
        <w:rPr>
          <w:rFonts w:ascii="UD デジタル 教科書体 NK-R" w:eastAsia="UD デジタル 教科書体 NK-R" w:hint="eastAsia"/>
          <w:color w:val="auto"/>
        </w:rPr>
        <w:t>の承諾を得て、その区域へ適当な柵を設けるとともに、立入禁止の標示をしなければならない。</w:t>
      </w:r>
    </w:p>
    <w:p w14:paraId="6CCF21F2" w14:textId="009F9F6C" w:rsidR="006A66A5" w:rsidRPr="00D87DC6" w:rsidRDefault="006A66A5" w:rsidP="006A66A5">
      <w:pPr>
        <w:spacing w:after="0" w:line="240" w:lineRule="auto"/>
        <w:ind w:leftChars="250" w:left="735"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・現場の秩序を保つとともに、火災、盗難等の事故防止に必要な措置を講じなければならない。</w:t>
      </w:r>
    </w:p>
    <w:p w14:paraId="06B39574" w14:textId="110A10E8" w:rsidR="006A66A5" w:rsidRPr="00D87DC6" w:rsidRDefault="006A66A5" w:rsidP="006A66A5">
      <w:pPr>
        <w:spacing w:after="0" w:line="240" w:lineRule="auto"/>
        <w:ind w:leftChars="250" w:left="735"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エ　事前調査</w:t>
      </w:r>
    </w:p>
    <w:p w14:paraId="61A9AAA0" w14:textId="4426FBF4" w:rsidR="006A66A5" w:rsidRPr="00D87DC6" w:rsidRDefault="006A66A5" w:rsidP="006A66A5">
      <w:pPr>
        <w:spacing w:after="0" w:line="240" w:lineRule="auto"/>
        <w:ind w:leftChars="250" w:left="525"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受注者は、設置撤去に先立って現地の状況、周辺で行われる工事、その他について綿密な調査を行い、実状を十分に把握しなければならない。</w:t>
      </w:r>
    </w:p>
    <w:p w14:paraId="269C9A02" w14:textId="6BEDBE0F" w:rsidR="006A66A5" w:rsidRPr="00D87DC6" w:rsidRDefault="006A66A5" w:rsidP="006A66A5">
      <w:pPr>
        <w:spacing w:after="0" w:line="240" w:lineRule="auto"/>
        <w:ind w:leftChars="250" w:left="630"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オ　運搬</w:t>
      </w:r>
    </w:p>
    <w:p w14:paraId="1AA13851" w14:textId="52B82E1E" w:rsidR="006A66A5" w:rsidRPr="00D87DC6" w:rsidRDefault="006A66A5" w:rsidP="003E6B62">
      <w:pPr>
        <w:spacing w:after="0" w:line="240" w:lineRule="auto"/>
        <w:ind w:leftChars="250" w:left="525"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w:t>
      </w:r>
      <w:r w:rsidR="003E6B62" w:rsidRPr="00D87DC6">
        <w:rPr>
          <w:rFonts w:ascii="UD デジタル 教科書体 NK-R" w:eastAsia="UD デジタル 教科書体 NK-R" w:hint="eastAsia"/>
          <w:color w:val="auto"/>
        </w:rPr>
        <w:t>搬入時等に既設構造物等に損傷を与えた場合は、全て受注者の責任において修復しなければならない。</w:t>
      </w:r>
    </w:p>
    <w:p w14:paraId="7C7A512F" w14:textId="2563FC85" w:rsidR="003E6B62" w:rsidRPr="00D87DC6" w:rsidRDefault="003E6B62" w:rsidP="003E6B62">
      <w:pPr>
        <w:spacing w:after="0" w:line="240" w:lineRule="auto"/>
        <w:ind w:leftChars="250" w:left="525"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キ　現地設置撤去</w:t>
      </w:r>
    </w:p>
    <w:p w14:paraId="07DB421A" w14:textId="40F4259A" w:rsidR="003E6B62" w:rsidRPr="00D87DC6" w:rsidRDefault="003E6B62" w:rsidP="003E6B62">
      <w:pPr>
        <w:spacing w:after="0" w:line="240" w:lineRule="auto"/>
        <w:ind w:leftChars="250" w:left="525"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設置撤去にあたり、下記の点に留意すること。</w:t>
      </w:r>
    </w:p>
    <w:p w14:paraId="7153697F" w14:textId="56D0C78A" w:rsidR="003E6B62" w:rsidRPr="00D87DC6" w:rsidRDefault="003E6B62" w:rsidP="003E6B62">
      <w:pPr>
        <w:spacing w:after="0" w:line="240" w:lineRule="auto"/>
        <w:ind w:leftChars="250" w:left="525"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・設置方法および工程の検討にあたっては、現地の状態を十分に調査のうえで詳細に行うこと。</w:t>
      </w:r>
    </w:p>
    <w:p w14:paraId="6F3716CE" w14:textId="77777777" w:rsidR="003E6B62" w:rsidRPr="00D87DC6" w:rsidRDefault="003E6B62" w:rsidP="003E6B62">
      <w:pPr>
        <w:spacing w:after="0" w:line="240" w:lineRule="auto"/>
        <w:ind w:leftChars="250" w:left="525"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・歩行者の動線を確保すること。また、作業車等の動作時には歩行者の安全を確認するための人　　</w:t>
      </w:r>
    </w:p>
    <w:p w14:paraId="32EAD05F" w14:textId="06047FFD" w:rsidR="003E6B62" w:rsidRPr="00D87DC6" w:rsidRDefault="003E6B62" w:rsidP="003E6B62">
      <w:pPr>
        <w:spacing w:after="0" w:line="240" w:lineRule="auto"/>
        <w:ind w:leftChars="250" w:left="735"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員を配置すること。なお、交通規則の範囲と方法についての詳細は</w:t>
      </w:r>
      <w:r w:rsidR="00D74F31" w:rsidRPr="00D87DC6">
        <w:rPr>
          <w:rFonts w:ascii="UD デジタル 教科書体 NK-R" w:eastAsia="UD デジタル 教科書体 NK-R" w:hint="eastAsia"/>
          <w:color w:val="auto"/>
        </w:rPr>
        <w:t>関係機関との</w:t>
      </w:r>
      <w:r w:rsidRPr="00D87DC6">
        <w:rPr>
          <w:rFonts w:ascii="UD デジタル 教科書体 NK-R" w:eastAsia="UD デジタル 教科書体 NK-R" w:hint="eastAsia"/>
          <w:color w:val="auto"/>
        </w:rPr>
        <w:t>協議等により定めるものとする。</w:t>
      </w:r>
    </w:p>
    <w:p w14:paraId="36A0B9B5" w14:textId="688D392C" w:rsidR="003E6B62" w:rsidRPr="00D87DC6" w:rsidRDefault="003E6B62" w:rsidP="003E6B62">
      <w:pPr>
        <w:spacing w:after="0" w:line="240" w:lineRule="auto"/>
        <w:ind w:leftChars="250" w:left="735"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・物品の破損事故等があった場合には、応急対応するとともに別途指示する緊急連絡先に連絡を行うこと。</w:t>
      </w:r>
    </w:p>
    <w:p w14:paraId="0CD74493" w14:textId="2C3883B7" w:rsidR="008057C2" w:rsidRPr="00D87DC6" w:rsidRDefault="008057C2" w:rsidP="003E6B62">
      <w:pPr>
        <w:spacing w:after="0" w:line="240" w:lineRule="auto"/>
        <w:ind w:leftChars="250" w:left="735"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・機材の設置等に際し、改修工事等を実施した場合は、委託金額の範囲内で撤去の際に現状復帰を行うこと。</w:t>
      </w:r>
    </w:p>
    <w:p w14:paraId="0F21D455" w14:textId="77777777" w:rsidR="00617F0F" w:rsidRPr="00D87DC6" w:rsidRDefault="00617F0F" w:rsidP="00CB52BF">
      <w:pPr>
        <w:spacing w:after="0" w:line="240" w:lineRule="auto"/>
        <w:ind w:left="0" w:firstLine="0"/>
        <w:rPr>
          <w:rFonts w:ascii="UD デジタル 教科書体 NK-R" w:eastAsia="UD デジタル 教科書体 NK-R"/>
          <w:color w:val="auto"/>
        </w:rPr>
      </w:pPr>
    </w:p>
    <w:p w14:paraId="29C57FB0" w14:textId="7E9AB054" w:rsidR="006A66A5" w:rsidRPr="00D87DC6" w:rsidRDefault="000A256A" w:rsidP="00332570">
      <w:pPr>
        <w:pStyle w:val="a9"/>
        <w:numPr>
          <w:ilvl w:val="0"/>
          <w:numId w:val="13"/>
        </w:numPr>
        <w:spacing w:after="0" w:line="240" w:lineRule="auto"/>
        <w:ind w:leftChars="0"/>
        <w:rPr>
          <w:rFonts w:ascii="UD デジタル 教科書体 NK-R" w:eastAsia="UD デジタル 教科書体 NK-R"/>
          <w:color w:val="auto"/>
        </w:rPr>
      </w:pPr>
      <w:r w:rsidRPr="00D87DC6">
        <w:rPr>
          <w:rFonts w:ascii="UD デジタル 教科書体 NK-R" w:eastAsia="UD デジタル 教科書体 NK-R" w:hint="eastAsia"/>
          <w:color w:val="auto"/>
        </w:rPr>
        <w:t>機器の運営（メンテナンス等を含む）</w:t>
      </w:r>
    </w:p>
    <w:p w14:paraId="20971F0E" w14:textId="27702AF7" w:rsidR="003F7172" w:rsidRPr="00D87DC6" w:rsidRDefault="000A256A">
      <w:pPr>
        <w:spacing w:after="0" w:line="240" w:lineRule="auto"/>
        <w:ind w:leftChars="250" w:left="630"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BF4519" w:rsidRPr="00D87DC6">
        <w:rPr>
          <w:rFonts w:ascii="UD デジタル 教科書体 NK-R" w:eastAsia="UD デジタル 教科書体 NK-R" w:hint="eastAsia"/>
          <w:color w:val="auto"/>
        </w:rPr>
        <w:t>投影</w:t>
      </w:r>
      <w:r w:rsidR="00C34596" w:rsidRPr="00D87DC6">
        <w:rPr>
          <w:rFonts w:ascii="UD デジタル 教科書体 NK-R" w:eastAsia="UD デジタル 教科書体 NK-R" w:hint="eastAsia"/>
          <w:color w:val="auto"/>
        </w:rPr>
        <w:t>期間中、</w:t>
      </w:r>
      <w:r w:rsidR="00097DF7" w:rsidRPr="00D87DC6">
        <w:rPr>
          <w:rFonts w:ascii="UD デジタル 教科書体 NK-R" w:eastAsia="UD デジタル 教科書体 NK-R" w:hint="eastAsia"/>
          <w:color w:val="auto"/>
        </w:rPr>
        <w:t>機器</w:t>
      </w:r>
      <w:r w:rsidRPr="00D87DC6">
        <w:rPr>
          <w:rFonts w:ascii="UD デジタル 教科書体 NK-R" w:eastAsia="UD デジタル 教科書体 NK-R" w:hint="eastAsia"/>
          <w:color w:val="auto"/>
        </w:rPr>
        <w:t>のメンテナンス</w:t>
      </w:r>
      <w:r w:rsidR="00C34596" w:rsidRPr="00D87DC6">
        <w:rPr>
          <w:rFonts w:ascii="UD デジタル 教科書体 NK-R" w:eastAsia="UD デジタル 教科書体 NK-R" w:hint="eastAsia"/>
          <w:color w:val="auto"/>
        </w:rPr>
        <w:t>を、大阪府と事前協議のうえ、</w:t>
      </w:r>
      <w:r w:rsidRPr="00D87DC6">
        <w:rPr>
          <w:rFonts w:ascii="UD デジタル 教科書体 NK-R" w:eastAsia="UD デジタル 教科書体 NK-R" w:hint="eastAsia"/>
          <w:color w:val="auto"/>
        </w:rPr>
        <w:t>定期的に行</w:t>
      </w:r>
      <w:r w:rsidR="00C34596" w:rsidRPr="00D87DC6">
        <w:rPr>
          <w:rFonts w:ascii="UD デジタル 教科書体 NK-R" w:eastAsia="UD デジタル 教科書体 NK-R" w:hint="eastAsia"/>
          <w:color w:val="auto"/>
        </w:rPr>
        <w:t>い、デジタルアート及び総合演出が滞りなく実施されるよう対応する</w:t>
      </w:r>
      <w:r w:rsidRPr="00D87DC6">
        <w:rPr>
          <w:rFonts w:ascii="UD デジタル 教科書体 NK-R" w:eastAsia="UD デジタル 教科書体 NK-R" w:hint="eastAsia"/>
          <w:color w:val="auto"/>
        </w:rPr>
        <w:t>こと。</w:t>
      </w:r>
      <w:r w:rsidR="00C34596" w:rsidRPr="00D87DC6">
        <w:rPr>
          <w:rFonts w:ascii="UD デジタル 教科書体 NK-R" w:eastAsia="UD デジタル 教科書体 NK-R" w:hint="eastAsia"/>
          <w:color w:val="auto"/>
        </w:rPr>
        <w:t>なお、</w:t>
      </w:r>
      <w:r w:rsidRPr="00D87DC6">
        <w:rPr>
          <w:rFonts w:ascii="UD デジタル 教科書体 NK-R" w:eastAsia="UD デジタル 教科書体 NK-R" w:hint="eastAsia"/>
          <w:color w:val="auto"/>
        </w:rPr>
        <w:t>メンテナンス頻度が増える場合は、予備機と交換する等、適宜メンテナンスに対応できる体制を整えること。</w:t>
      </w:r>
    </w:p>
    <w:p w14:paraId="198F563F" w14:textId="6660D691" w:rsidR="00413093" w:rsidRDefault="00413093" w:rsidP="00332570">
      <w:pPr>
        <w:spacing w:after="0" w:line="240" w:lineRule="auto"/>
        <w:ind w:leftChars="250" w:left="630"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・管理・運営費は極力抑えること。特に、</w:t>
      </w:r>
      <w:r w:rsidR="00EB7D73" w:rsidRPr="00D87DC6">
        <w:rPr>
          <w:rFonts w:ascii="UD デジタル 教科書体 NK-R" w:eastAsia="UD デジタル 教科書体 NK-R" w:hint="eastAsia"/>
          <w:color w:val="auto"/>
        </w:rPr>
        <w:t>機器</w:t>
      </w:r>
      <w:r w:rsidRPr="00D87DC6">
        <w:rPr>
          <w:rFonts w:ascii="UD デジタル 教科書体 NK-R" w:eastAsia="UD デジタル 教科書体 NK-R" w:hint="eastAsia"/>
          <w:color w:val="auto"/>
        </w:rPr>
        <w:t>の電源については、発電機を使用するのではなく、送電線</w:t>
      </w:r>
      <w:r w:rsidR="00EB7D73" w:rsidRPr="00D87DC6">
        <w:rPr>
          <w:rFonts w:ascii="UD デジタル 教科書体 NK-R" w:eastAsia="UD デジタル 教科書体 NK-R" w:hint="eastAsia"/>
          <w:color w:val="auto"/>
        </w:rPr>
        <w:t>や分電盤等</w:t>
      </w:r>
      <w:r w:rsidRPr="00D87DC6">
        <w:rPr>
          <w:rFonts w:ascii="UD デジタル 教科書体 NK-R" w:eastAsia="UD デジタル 教科書体 NK-R" w:hint="eastAsia"/>
          <w:color w:val="auto"/>
        </w:rPr>
        <w:t>からの分配による電力確保等を優先すること。</w:t>
      </w:r>
    </w:p>
    <w:p w14:paraId="339CC689" w14:textId="7DFF7465" w:rsidR="00F0475A" w:rsidRDefault="00F0475A" w:rsidP="00332570">
      <w:pPr>
        <w:spacing w:after="0" w:line="240" w:lineRule="auto"/>
        <w:ind w:leftChars="250" w:left="630" w:hangingChars="50" w:hanging="105"/>
        <w:rPr>
          <w:rFonts w:ascii="UD デジタル 教科書体 NK-R" w:eastAsia="UD デジタル 教科書体 NK-R"/>
          <w:color w:val="auto"/>
        </w:rPr>
      </w:pPr>
    </w:p>
    <w:p w14:paraId="6893E97B" w14:textId="006483BB" w:rsidR="00F0475A" w:rsidRDefault="00F0475A" w:rsidP="00332570">
      <w:pPr>
        <w:spacing w:after="0" w:line="240" w:lineRule="auto"/>
        <w:ind w:leftChars="250" w:left="630" w:hangingChars="50" w:hanging="105"/>
        <w:rPr>
          <w:rFonts w:ascii="UD デジタル 教科書体 NK-R" w:eastAsia="UD デジタル 教科書体 NK-R"/>
          <w:color w:val="auto"/>
        </w:rPr>
      </w:pPr>
    </w:p>
    <w:p w14:paraId="42C7A329" w14:textId="057220C1" w:rsidR="00F0475A" w:rsidRDefault="00F0475A" w:rsidP="00332570">
      <w:pPr>
        <w:spacing w:after="0" w:line="240" w:lineRule="auto"/>
        <w:ind w:leftChars="250" w:left="630" w:hangingChars="50" w:hanging="105"/>
        <w:rPr>
          <w:rFonts w:ascii="UD デジタル 教科書体 NK-R" w:eastAsia="UD デジタル 教科書体 NK-R"/>
          <w:color w:val="auto"/>
        </w:rPr>
      </w:pPr>
    </w:p>
    <w:p w14:paraId="2F60DB6C" w14:textId="2B1E5608" w:rsidR="00F0475A" w:rsidRPr="00D87DC6" w:rsidRDefault="001F3098" w:rsidP="00332570">
      <w:pPr>
        <w:spacing w:after="0" w:line="240" w:lineRule="auto"/>
        <w:ind w:leftChars="250" w:left="630" w:hangingChars="50" w:hanging="105"/>
        <w:rPr>
          <w:rFonts w:ascii="UD デジタル 教科書体 NK-R" w:eastAsia="UD デジタル 教科書体 NK-R"/>
          <w:color w:val="auto"/>
        </w:rPr>
      </w:pPr>
      <w:r>
        <w:rPr>
          <w:rFonts w:ascii="UD デジタル 教科書体 NK-R" w:eastAsia="UD デジタル 教科書体 NK-R"/>
          <w:noProof/>
          <w:color w:val="auto"/>
        </w:rPr>
        <mc:AlternateContent>
          <mc:Choice Requires="wps">
            <w:drawing>
              <wp:anchor distT="0" distB="0" distL="114300" distR="114300" simplePos="0" relativeHeight="251675648" behindDoc="0" locked="0" layoutInCell="1" allowOverlap="1" wp14:anchorId="7FCEA191" wp14:editId="0E49F400">
                <wp:simplePos x="0" y="0"/>
                <wp:positionH relativeFrom="margin">
                  <wp:align>center</wp:align>
                </wp:positionH>
                <wp:positionV relativeFrom="paragraph">
                  <wp:posOffset>-240665</wp:posOffset>
                </wp:positionV>
                <wp:extent cx="5516880" cy="2179320"/>
                <wp:effectExtent l="0" t="0" r="26670" b="11430"/>
                <wp:wrapNone/>
                <wp:docPr id="15" name="テキスト ボックス 15"/>
                <wp:cNvGraphicFramePr/>
                <a:graphic xmlns:a="http://schemas.openxmlformats.org/drawingml/2006/main">
                  <a:graphicData uri="http://schemas.microsoft.com/office/word/2010/wordprocessingShape">
                    <wps:wsp>
                      <wps:cNvSpPr txBox="1"/>
                      <wps:spPr>
                        <a:xfrm>
                          <a:off x="0" y="0"/>
                          <a:ext cx="5516880" cy="2179320"/>
                        </a:xfrm>
                        <a:prstGeom prst="rect">
                          <a:avLst/>
                        </a:prstGeom>
                        <a:solidFill>
                          <a:schemeClr val="lt1"/>
                        </a:solidFill>
                        <a:ln w="6350">
                          <a:solidFill>
                            <a:prstClr val="black"/>
                          </a:solidFill>
                        </a:ln>
                      </wps:spPr>
                      <wps:txbx>
                        <w:txbxContent>
                          <w:p w14:paraId="10A47387" w14:textId="0FF0B586" w:rsidR="001F3098" w:rsidRDefault="001F3098" w:rsidP="001F3098">
                            <w:pPr>
                              <w:ind w:left="0"/>
                              <w:rPr>
                                <w:rFonts w:ascii="UD デジタル 教科書体 NK-R" w:eastAsia="UD デジタル 教科書体 NK-R"/>
                              </w:rPr>
                            </w:pPr>
                            <w:r>
                              <w:rPr>
                                <w:rFonts w:ascii="UD デジタル 教科書体 NK-R" w:eastAsia="UD デジタル 教科書体 NK-R" w:hint="eastAsia"/>
                              </w:rPr>
                              <w:t>【</w:t>
                            </w:r>
                            <w:r w:rsidR="00F0475A" w:rsidRPr="0050146B">
                              <w:rPr>
                                <w:rFonts w:ascii="UD デジタル 教科書体 NK-R" w:eastAsia="UD デジタル 教科書体 NK-R" w:hint="eastAsia"/>
                              </w:rPr>
                              <w:t>提案を求める事項</w:t>
                            </w:r>
                            <w:r>
                              <w:rPr>
                                <w:rFonts w:ascii="UD デジタル 教科書体 NK-R" w:eastAsia="UD デジタル 教科書体 NK-R" w:hint="eastAsia"/>
                              </w:rPr>
                              <w:t>】</w:t>
                            </w:r>
                          </w:p>
                          <w:p w14:paraId="792BE2CD" w14:textId="1437A0E5" w:rsidR="00F0475A" w:rsidRDefault="00F0475A" w:rsidP="00F0475A">
                            <w:pPr>
                              <w:ind w:left="0" w:firstLine="0"/>
                              <w:rPr>
                                <w:rFonts w:ascii="UD デジタル 教科書体 NK-R" w:eastAsia="UD デジタル 教科書体 NK-R"/>
                              </w:rPr>
                            </w:pPr>
                            <w:r>
                              <w:rPr>
                                <w:rFonts w:ascii="UD デジタル 教科書体 NK-R" w:eastAsia="UD デジタル 教科書体 NK-R" w:hint="eastAsia"/>
                              </w:rPr>
                              <w:t>①</w:t>
                            </w:r>
                            <w:r w:rsidR="00FC6CAD">
                              <w:rPr>
                                <w:rFonts w:ascii="UD デジタル 教科書体 NK-R" w:eastAsia="UD デジタル 教科書体 NK-R" w:hint="eastAsia"/>
                              </w:rPr>
                              <w:t xml:space="preserve"> 本事業</w:t>
                            </w:r>
                            <w:r>
                              <w:rPr>
                                <w:rFonts w:ascii="UD デジタル 教科書体 NK-R" w:eastAsia="UD デジタル 教科書体 NK-R" w:hint="eastAsia"/>
                              </w:rPr>
                              <w:t>を実施するにあたり、機器の選定や想定される設置場所等について提案してください。</w:t>
                            </w:r>
                          </w:p>
                          <w:p w14:paraId="6CAA0895" w14:textId="6E8CA2A8" w:rsidR="00F0475A" w:rsidRPr="00F0475A" w:rsidRDefault="00F0475A" w:rsidP="00F0475A">
                            <w:pPr>
                              <w:ind w:left="0" w:firstLine="0"/>
                              <w:rPr>
                                <w:rFonts w:ascii="UD デジタル 教科書体 NK-R" w:eastAsia="UD デジタル 教科書体 NK-R"/>
                              </w:rPr>
                            </w:pPr>
                            <w:r>
                              <w:rPr>
                                <w:rFonts w:ascii="UD デジタル 教科書体 NK-R" w:eastAsia="UD デジタル 教科書体 NK-R" w:hint="eastAsia"/>
                              </w:rPr>
                              <w:t>②</w:t>
                            </w:r>
                            <w:r w:rsidR="00FC6CAD">
                              <w:rPr>
                                <w:rFonts w:ascii="UD デジタル 教科書体 NK-R" w:eastAsia="UD デジタル 教科書体 NK-R" w:hint="eastAsia"/>
                              </w:rPr>
                              <w:t xml:space="preserve"> </w:t>
                            </w:r>
                            <w:r>
                              <w:rPr>
                                <w:rFonts w:ascii="UD デジタル 教科書体 NK-R" w:eastAsia="UD デジタル 教科書体 NK-R" w:hint="eastAsia"/>
                              </w:rPr>
                              <w:t>実施にかかる作業スケジュールや人員体制について提案してください。</w:t>
                            </w:r>
                          </w:p>
                          <w:p w14:paraId="3D05BF10" w14:textId="244909B5" w:rsidR="00F0475A" w:rsidRDefault="00F0475A" w:rsidP="00F0475A">
                            <w:pPr>
                              <w:ind w:left="0" w:firstLine="0"/>
                              <w:rPr>
                                <w:rFonts w:ascii="UD デジタル 教科書体 NK-R" w:eastAsia="UD デジタル 教科書体 NK-R"/>
                              </w:rPr>
                            </w:pPr>
                            <w:r>
                              <w:rPr>
                                <w:rFonts w:ascii="UD デジタル 教科書体 NK-R" w:eastAsia="UD デジタル 教科書体 NK-R" w:hint="eastAsia"/>
                              </w:rPr>
                              <w:t>③</w:t>
                            </w:r>
                            <w:r w:rsidR="00FC6CAD">
                              <w:rPr>
                                <w:rFonts w:ascii="UD デジタル 教科書体 NK-R" w:eastAsia="UD デジタル 教科書体 NK-R" w:hint="eastAsia"/>
                              </w:rPr>
                              <w:t xml:space="preserve"> </w:t>
                            </w:r>
                            <w:r>
                              <w:rPr>
                                <w:rFonts w:ascii="UD デジタル 教科書体 NK-R" w:eastAsia="UD デジタル 教科書体 NK-R" w:hint="eastAsia"/>
                              </w:rPr>
                              <w:t>メンテナンスにかかる体制について提案してください。</w:t>
                            </w:r>
                          </w:p>
                          <w:p w14:paraId="31C2A36F" w14:textId="35242A23" w:rsidR="00F0475A" w:rsidRDefault="00F0475A" w:rsidP="00F0475A">
                            <w:pPr>
                              <w:ind w:left="0" w:firstLine="0"/>
                              <w:rPr>
                                <w:rFonts w:ascii="UD デジタル 教科書体 NK-R" w:eastAsia="UD デジタル 教科書体 NK-R"/>
                              </w:rPr>
                            </w:pPr>
                            <w:r>
                              <w:rPr>
                                <w:rFonts w:ascii="UD デジタル 教科書体 NK-R" w:eastAsia="UD デジタル 教科書体 NK-R" w:hint="eastAsia"/>
                              </w:rPr>
                              <w:t>④</w:t>
                            </w:r>
                            <w:r w:rsidR="00FC6CAD">
                              <w:rPr>
                                <w:rFonts w:ascii="UD デジタル 教科書体 NK-R" w:eastAsia="UD デジタル 教科書体 NK-R" w:hint="eastAsia"/>
                              </w:rPr>
                              <w:t xml:space="preserve"> </w:t>
                            </w:r>
                            <w:r>
                              <w:rPr>
                                <w:rFonts w:ascii="UD デジタル 教科書体 NK-R" w:eastAsia="UD デジタル 教科書体 NK-R" w:hint="eastAsia"/>
                              </w:rPr>
                              <w:t>設置、撤去等にかかる管理体制について提案してください。</w:t>
                            </w:r>
                          </w:p>
                          <w:p w14:paraId="3D6CED8F" w14:textId="065A2D61" w:rsidR="00F0475A" w:rsidRDefault="00F0475A" w:rsidP="00F0475A">
                            <w:pPr>
                              <w:ind w:left="0" w:firstLine="0"/>
                              <w:rPr>
                                <w:rFonts w:ascii="UD デジタル 教科書体 NK-R" w:eastAsia="UD デジタル 教科書体 NK-R"/>
                              </w:rPr>
                            </w:pPr>
                            <w:r>
                              <w:rPr>
                                <w:rFonts w:ascii="UD デジタル 教科書体 NK-R" w:eastAsia="UD デジタル 教科書体 NK-R" w:hint="eastAsia"/>
                              </w:rPr>
                              <w:t>⑤</w:t>
                            </w:r>
                            <w:r w:rsidR="00FC6CAD">
                              <w:rPr>
                                <w:rFonts w:ascii="UD デジタル 教科書体 NK-R" w:eastAsia="UD デジタル 教科書体 NK-R" w:hint="eastAsia"/>
                              </w:rPr>
                              <w:t xml:space="preserve"> </w:t>
                            </w:r>
                            <w:r>
                              <w:rPr>
                                <w:rFonts w:ascii="UD デジタル 教科書体 NK-R" w:eastAsia="UD デジタル 教科書体 NK-R" w:hint="eastAsia"/>
                              </w:rPr>
                              <w:t>実施にかかる周辺環境への配慮や安全対策について提案してください。</w:t>
                            </w:r>
                          </w:p>
                          <w:p w14:paraId="0415892A" w14:textId="77777777" w:rsidR="00F0475A" w:rsidRPr="0006625A" w:rsidRDefault="00F0475A" w:rsidP="00F0475A">
                            <w:pPr>
                              <w:ind w:left="0" w:firstLine="0"/>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CEA191" id="テキスト ボックス 15" o:spid="_x0000_s1040" type="#_x0000_t202" style="position:absolute;left:0;text-align:left;margin-left:0;margin-top:-18.95pt;width:434.4pt;height:171.6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" fillcolor="white [3201]" strokeweight=".5pt">
                <v:textbox>
                  <w:txbxContent>
                    <w:p w14:paraId="10A47387" w14:textId="0FF0B586" w:rsidR="001F3098" w:rsidRDefault="001F3098" w:rsidP="001F3098">
                      <w:pPr>
                        <w:ind w:left="0"/>
                        <w:rPr>
                          <w:rFonts w:ascii="UD デジタル 教科書体 NK-R" w:eastAsia="UD デジタル 教科書体 NK-R"/>
                        </w:rPr>
                      </w:pPr>
                      <w:r>
                        <w:rPr>
                          <w:rFonts w:ascii="UD デジタル 教科書体 NK-R" w:eastAsia="UD デジタル 教科書体 NK-R" w:hint="eastAsia"/>
                        </w:rPr>
                        <w:t>【</w:t>
                      </w:r>
                      <w:r w:rsidR="00F0475A" w:rsidRPr="0050146B">
                        <w:rPr>
                          <w:rFonts w:ascii="UD デジタル 教科書体 NK-R" w:eastAsia="UD デジタル 教科書体 NK-R" w:hint="eastAsia"/>
                        </w:rPr>
                        <w:t>提案を求める事項</w:t>
                      </w:r>
                      <w:r>
                        <w:rPr>
                          <w:rFonts w:ascii="UD デジタル 教科書体 NK-R" w:eastAsia="UD デジタル 教科書体 NK-R" w:hint="eastAsia"/>
                        </w:rPr>
                        <w:t>】</w:t>
                      </w:r>
                    </w:p>
                    <w:p w14:paraId="792BE2CD" w14:textId="1437A0E5" w:rsidR="00F0475A" w:rsidRDefault="00F0475A" w:rsidP="00F0475A">
                      <w:pPr>
                        <w:ind w:left="0" w:firstLine="0"/>
                        <w:rPr>
                          <w:rFonts w:ascii="UD デジタル 教科書体 NK-R" w:eastAsia="UD デジタル 教科書体 NK-R"/>
                        </w:rPr>
                      </w:pPr>
                      <w:r>
                        <w:rPr>
                          <w:rFonts w:ascii="UD デジタル 教科書体 NK-R" w:eastAsia="UD デジタル 教科書体 NK-R" w:hint="eastAsia"/>
                        </w:rPr>
                        <w:t>①</w:t>
                      </w:r>
                      <w:r w:rsidR="00FC6CAD">
                        <w:rPr>
                          <w:rFonts w:ascii="UD デジタル 教科書体 NK-R" w:eastAsia="UD デジタル 教科書体 NK-R" w:hint="eastAsia"/>
                        </w:rPr>
                        <w:t xml:space="preserve"> 本事業</w:t>
                      </w:r>
                      <w:r>
                        <w:rPr>
                          <w:rFonts w:ascii="UD デジタル 教科書体 NK-R" w:eastAsia="UD デジタル 教科書体 NK-R" w:hint="eastAsia"/>
                        </w:rPr>
                        <w:t>を実施するにあたり、機器の選定や想定される設置場所等について提案してください。</w:t>
                      </w:r>
                    </w:p>
                    <w:p w14:paraId="6CAA0895" w14:textId="6E8CA2A8" w:rsidR="00F0475A" w:rsidRPr="00F0475A" w:rsidRDefault="00F0475A" w:rsidP="00F0475A">
                      <w:pPr>
                        <w:ind w:left="0" w:firstLine="0"/>
                        <w:rPr>
                          <w:rFonts w:ascii="UD デジタル 教科書体 NK-R" w:eastAsia="UD デジタル 教科書体 NK-R"/>
                        </w:rPr>
                      </w:pPr>
                      <w:r>
                        <w:rPr>
                          <w:rFonts w:ascii="UD デジタル 教科書体 NK-R" w:eastAsia="UD デジタル 教科書体 NK-R" w:hint="eastAsia"/>
                        </w:rPr>
                        <w:t>②</w:t>
                      </w:r>
                      <w:r w:rsidR="00FC6CAD">
                        <w:rPr>
                          <w:rFonts w:ascii="UD デジタル 教科書体 NK-R" w:eastAsia="UD デジタル 教科書体 NK-R" w:hint="eastAsia"/>
                        </w:rPr>
                        <w:t xml:space="preserve"> </w:t>
                      </w:r>
                      <w:r>
                        <w:rPr>
                          <w:rFonts w:ascii="UD デジタル 教科書体 NK-R" w:eastAsia="UD デジタル 教科書体 NK-R" w:hint="eastAsia"/>
                        </w:rPr>
                        <w:t>実施にかかる作業スケジュールや人員体制について提案してください。</w:t>
                      </w:r>
                    </w:p>
                    <w:p w14:paraId="3D05BF10" w14:textId="244909B5" w:rsidR="00F0475A" w:rsidRDefault="00F0475A" w:rsidP="00F0475A">
                      <w:pPr>
                        <w:ind w:left="0" w:firstLine="0"/>
                        <w:rPr>
                          <w:rFonts w:ascii="UD デジタル 教科書体 NK-R" w:eastAsia="UD デジタル 教科書体 NK-R"/>
                        </w:rPr>
                      </w:pPr>
                      <w:r>
                        <w:rPr>
                          <w:rFonts w:ascii="UD デジタル 教科書体 NK-R" w:eastAsia="UD デジタル 教科書体 NK-R" w:hint="eastAsia"/>
                        </w:rPr>
                        <w:t>③</w:t>
                      </w:r>
                      <w:r w:rsidR="00FC6CAD">
                        <w:rPr>
                          <w:rFonts w:ascii="UD デジタル 教科書体 NK-R" w:eastAsia="UD デジタル 教科書体 NK-R" w:hint="eastAsia"/>
                        </w:rPr>
                        <w:t xml:space="preserve"> </w:t>
                      </w:r>
                      <w:r>
                        <w:rPr>
                          <w:rFonts w:ascii="UD デジタル 教科書体 NK-R" w:eastAsia="UD デジタル 教科書体 NK-R" w:hint="eastAsia"/>
                        </w:rPr>
                        <w:t>メンテナンスにかかる体制について提案してください。</w:t>
                      </w:r>
                    </w:p>
                    <w:p w14:paraId="31C2A36F" w14:textId="35242A23" w:rsidR="00F0475A" w:rsidRDefault="00F0475A" w:rsidP="00F0475A">
                      <w:pPr>
                        <w:ind w:left="0" w:firstLine="0"/>
                        <w:rPr>
                          <w:rFonts w:ascii="UD デジタル 教科書体 NK-R" w:eastAsia="UD デジタル 教科書体 NK-R"/>
                        </w:rPr>
                      </w:pPr>
                      <w:r>
                        <w:rPr>
                          <w:rFonts w:ascii="UD デジタル 教科書体 NK-R" w:eastAsia="UD デジタル 教科書体 NK-R" w:hint="eastAsia"/>
                        </w:rPr>
                        <w:t>④</w:t>
                      </w:r>
                      <w:r w:rsidR="00FC6CAD">
                        <w:rPr>
                          <w:rFonts w:ascii="UD デジタル 教科書体 NK-R" w:eastAsia="UD デジタル 教科書体 NK-R" w:hint="eastAsia"/>
                        </w:rPr>
                        <w:t xml:space="preserve"> </w:t>
                      </w:r>
                      <w:r>
                        <w:rPr>
                          <w:rFonts w:ascii="UD デジタル 教科書体 NK-R" w:eastAsia="UD デジタル 教科書体 NK-R" w:hint="eastAsia"/>
                        </w:rPr>
                        <w:t>設置、撤去等にかかる管理体制について提案してください。</w:t>
                      </w:r>
                    </w:p>
                    <w:p w14:paraId="3D6CED8F" w14:textId="065A2D61" w:rsidR="00F0475A" w:rsidRDefault="00F0475A" w:rsidP="00F0475A">
                      <w:pPr>
                        <w:ind w:left="0" w:firstLine="0"/>
                        <w:rPr>
                          <w:rFonts w:ascii="UD デジタル 教科書体 NK-R" w:eastAsia="UD デジタル 教科書体 NK-R"/>
                        </w:rPr>
                      </w:pPr>
                      <w:r>
                        <w:rPr>
                          <w:rFonts w:ascii="UD デジタル 教科書体 NK-R" w:eastAsia="UD デジタル 教科書体 NK-R" w:hint="eastAsia"/>
                        </w:rPr>
                        <w:t>⑤</w:t>
                      </w:r>
                      <w:r w:rsidR="00FC6CAD">
                        <w:rPr>
                          <w:rFonts w:ascii="UD デジタル 教科書体 NK-R" w:eastAsia="UD デジタル 教科書体 NK-R" w:hint="eastAsia"/>
                        </w:rPr>
                        <w:t xml:space="preserve"> </w:t>
                      </w:r>
                      <w:r>
                        <w:rPr>
                          <w:rFonts w:ascii="UD デジタル 教科書体 NK-R" w:eastAsia="UD デジタル 教科書体 NK-R" w:hint="eastAsia"/>
                        </w:rPr>
                        <w:t>実施にかかる周辺環境への配慮や安全対策について提案してください。</w:t>
                      </w:r>
                    </w:p>
                    <w:p w14:paraId="0415892A" w14:textId="77777777" w:rsidR="00F0475A" w:rsidRPr="0006625A" w:rsidRDefault="00F0475A" w:rsidP="00F0475A">
                      <w:pPr>
                        <w:ind w:left="0" w:firstLine="0"/>
                        <w:rPr>
                          <w:rFonts w:ascii="UD デジタル 教科書体 NK-R" w:eastAsia="UD デジタル 教科書体 NK-R"/>
                        </w:rPr>
                      </w:pPr>
                    </w:p>
                  </w:txbxContent>
                </v:textbox>
                <w10:wrap anchorx="margin"/>
              </v:shape>
            </w:pict>
          </mc:Fallback>
        </mc:AlternateContent>
      </w:r>
    </w:p>
    <w:p w14:paraId="40FD3961" w14:textId="4CEB9174" w:rsidR="00617F0F" w:rsidRDefault="00617F0F" w:rsidP="00332570">
      <w:pPr>
        <w:spacing w:after="0" w:line="240" w:lineRule="auto"/>
        <w:ind w:leftChars="250" w:left="630" w:hangingChars="50" w:hanging="105"/>
        <w:rPr>
          <w:rFonts w:ascii="UD デジタル 教科書体 NK-R" w:eastAsia="UD デジタル 教科書体 NK-R"/>
          <w:color w:val="auto"/>
        </w:rPr>
      </w:pPr>
    </w:p>
    <w:p w14:paraId="0437F5F3" w14:textId="074F9128" w:rsidR="00F0475A" w:rsidRDefault="00F0475A" w:rsidP="00332570">
      <w:pPr>
        <w:spacing w:after="0" w:line="240" w:lineRule="auto"/>
        <w:ind w:leftChars="250" w:left="630" w:hangingChars="50" w:hanging="105"/>
        <w:rPr>
          <w:rFonts w:ascii="UD デジタル 教科書体 NK-R" w:eastAsia="UD デジタル 教科書体 NK-R"/>
          <w:color w:val="auto"/>
        </w:rPr>
      </w:pPr>
    </w:p>
    <w:p w14:paraId="3008D055" w14:textId="5D2D1017" w:rsidR="00F0475A" w:rsidRDefault="00F0475A" w:rsidP="00332570">
      <w:pPr>
        <w:spacing w:after="0" w:line="240" w:lineRule="auto"/>
        <w:ind w:leftChars="250" w:left="630" w:hangingChars="50" w:hanging="105"/>
        <w:rPr>
          <w:rFonts w:ascii="UD デジタル 教科書体 NK-R" w:eastAsia="UD デジタル 教科書体 NK-R"/>
          <w:color w:val="auto"/>
        </w:rPr>
      </w:pPr>
    </w:p>
    <w:p w14:paraId="24CF1993" w14:textId="354F6036" w:rsidR="00F0475A" w:rsidRDefault="00F0475A" w:rsidP="00332570">
      <w:pPr>
        <w:spacing w:after="0" w:line="240" w:lineRule="auto"/>
        <w:ind w:leftChars="250" w:left="630" w:hangingChars="50" w:hanging="105"/>
        <w:rPr>
          <w:rFonts w:ascii="UD デジタル 教科書体 NK-R" w:eastAsia="UD デジタル 教科書体 NK-R"/>
          <w:color w:val="auto"/>
        </w:rPr>
      </w:pPr>
    </w:p>
    <w:p w14:paraId="412AD461" w14:textId="23226222" w:rsidR="00F0475A" w:rsidRDefault="00F0475A" w:rsidP="00332570">
      <w:pPr>
        <w:spacing w:after="0" w:line="240" w:lineRule="auto"/>
        <w:ind w:leftChars="250" w:left="630" w:hangingChars="50" w:hanging="105"/>
        <w:rPr>
          <w:rFonts w:ascii="UD デジタル 教科書体 NK-R" w:eastAsia="UD デジタル 教科書体 NK-R"/>
          <w:color w:val="auto"/>
        </w:rPr>
      </w:pPr>
    </w:p>
    <w:p w14:paraId="791B8478" w14:textId="2FB5F2CB" w:rsidR="00F0475A" w:rsidRDefault="00F0475A" w:rsidP="00332570">
      <w:pPr>
        <w:spacing w:after="0" w:line="240" w:lineRule="auto"/>
        <w:ind w:leftChars="250" w:left="630" w:hangingChars="50" w:hanging="105"/>
        <w:rPr>
          <w:rFonts w:ascii="UD デジタル 教科書体 NK-R" w:eastAsia="UD デジタル 教科書体 NK-R"/>
          <w:color w:val="auto"/>
        </w:rPr>
      </w:pPr>
    </w:p>
    <w:p w14:paraId="723031AE" w14:textId="77777777" w:rsidR="00F0475A" w:rsidRPr="00D87DC6" w:rsidRDefault="00F0475A" w:rsidP="00332570">
      <w:pPr>
        <w:spacing w:after="0" w:line="240" w:lineRule="auto"/>
        <w:ind w:leftChars="250" w:left="630" w:hangingChars="50" w:hanging="105"/>
        <w:rPr>
          <w:rFonts w:ascii="UD デジタル 教科書体 NK-R" w:eastAsia="UD デジタル 教科書体 NK-R"/>
          <w:color w:val="auto"/>
        </w:rPr>
      </w:pPr>
    </w:p>
    <w:p w14:paraId="3B3FA6CD" w14:textId="77777777" w:rsidR="00F0475A" w:rsidRDefault="00F0475A" w:rsidP="003F7172">
      <w:pPr>
        <w:widowControl w:val="0"/>
        <w:spacing w:after="0" w:line="240" w:lineRule="auto"/>
        <w:ind w:leftChars="100" w:left="210" w:firstLine="0"/>
        <w:jc w:val="both"/>
        <w:rPr>
          <w:rFonts w:ascii="UD デジタル 教科書体 NK-R" w:eastAsia="UD デジタル 教科書体 NK-R" w:cstheme="minorBidi"/>
          <w:color w:val="auto"/>
          <w:szCs w:val="21"/>
        </w:rPr>
      </w:pPr>
    </w:p>
    <w:p w14:paraId="4C0C66A9" w14:textId="77777777" w:rsidR="00F0475A" w:rsidRDefault="00F0475A" w:rsidP="003F7172">
      <w:pPr>
        <w:widowControl w:val="0"/>
        <w:spacing w:after="0" w:line="240" w:lineRule="auto"/>
        <w:ind w:leftChars="100" w:left="210" w:firstLine="0"/>
        <w:jc w:val="both"/>
        <w:rPr>
          <w:rFonts w:ascii="UD デジタル 教科書体 NK-R" w:eastAsia="UD デジタル 教科書体 NK-R" w:cstheme="minorBidi"/>
          <w:color w:val="auto"/>
          <w:szCs w:val="21"/>
        </w:rPr>
      </w:pPr>
    </w:p>
    <w:p w14:paraId="608F30FA" w14:textId="12CF946F" w:rsidR="003F7172" w:rsidRPr="00D87DC6" w:rsidRDefault="003F7172" w:rsidP="003F7172">
      <w:pPr>
        <w:widowControl w:val="0"/>
        <w:spacing w:after="0" w:line="240" w:lineRule="auto"/>
        <w:ind w:leftChars="100" w:left="210" w:firstLine="0"/>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w:t>
      </w:r>
      <w:r w:rsidR="001F3098">
        <w:rPr>
          <w:rFonts w:ascii="UD デジタル 教科書体 NK-R" w:eastAsia="UD デジタル 教科書体 NK-R" w:cstheme="minorBidi" w:hint="eastAsia"/>
          <w:color w:val="auto"/>
          <w:szCs w:val="21"/>
        </w:rPr>
        <w:t>３</w:t>
      </w:r>
      <w:r w:rsidRPr="00D87DC6">
        <w:rPr>
          <w:rFonts w:ascii="UD デジタル 教科書体 NK-R" w:eastAsia="UD デジタル 教科書体 NK-R" w:cstheme="minorBidi" w:hint="eastAsia"/>
          <w:color w:val="auto"/>
          <w:szCs w:val="21"/>
        </w:rPr>
        <w:t xml:space="preserve">) </w:t>
      </w:r>
      <w:r w:rsidR="00333870" w:rsidRPr="00D87DC6">
        <w:rPr>
          <w:rFonts w:ascii="UD デジタル 教科書体 NK-R" w:eastAsia="UD デジタル 教科書体 NK-R" w:cstheme="minorBidi" w:hint="eastAsia"/>
          <w:color w:val="auto"/>
          <w:szCs w:val="21"/>
        </w:rPr>
        <w:t>プログラムへの視線誘導や周知にかかる業務</w:t>
      </w:r>
    </w:p>
    <w:p w14:paraId="6979B608" w14:textId="4B6BA575" w:rsidR="004966F4" w:rsidRPr="00D87DC6" w:rsidRDefault="004966F4" w:rsidP="004966F4">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w:t>
      </w:r>
      <w:r w:rsidR="00C34596" w:rsidRPr="00D87DC6">
        <w:rPr>
          <w:rFonts w:ascii="UD デジタル 教科書体 NK-R" w:eastAsia="UD デジタル 教科書体 NK-R" w:cstheme="minorBidi" w:hint="eastAsia"/>
          <w:color w:val="auto"/>
          <w:szCs w:val="21"/>
        </w:rPr>
        <w:t>万博</w:t>
      </w:r>
      <w:r w:rsidR="00710CD8">
        <w:rPr>
          <w:rFonts w:ascii="UD デジタル 教科書体 NK-R" w:eastAsia="UD デジタル 教科書体 NK-R" w:cstheme="minorBidi" w:hint="eastAsia"/>
          <w:color w:val="auto"/>
          <w:szCs w:val="21"/>
        </w:rPr>
        <w:t>来場</w:t>
      </w:r>
      <w:r w:rsidR="00C34596" w:rsidRPr="00D87DC6">
        <w:rPr>
          <w:rFonts w:ascii="UD デジタル 教科書体 NK-R" w:eastAsia="UD デジタル 教科書体 NK-R" w:cstheme="minorBidi" w:hint="eastAsia"/>
          <w:color w:val="auto"/>
          <w:szCs w:val="21"/>
        </w:rPr>
        <w:t>者</w:t>
      </w:r>
      <w:r w:rsidR="001525A9">
        <w:rPr>
          <w:rFonts w:ascii="UD デジタル 教科書体 NK-R" w:eastAsia="UD デジタル 教科書体 NK-R" w:cstheme="minorBidi" w:hint="eastAsia"/>
          <w:color w:val="auto"/>
          <w:szCs w:val="21"/>
        </w:rPr>
        <w:t>および</w:t>
      </w:r>
      <w:r w:rsidR="00C34596" w:rsidRPr="00D87DC6">
        <w:rPr>
          <w:rFonts w:ascii="UD デジタル 教科書体 NK-R" w:eastAsia="UD デジタル 教科書体 NK-R" w:cstheme="minorBidi" w:hint="eastAsia"/>
          <w:color w:val="auto"/>
          <w:szCs w:val="21"/>
        </w:rPr>
        <w:t>舟運</w:t>
      </w:r>
      <w:r w:rsidR="0015063A">
        <w:rPr>
          <w:rFonts w:ascii="UD デジタル 教科書体 NK-R" w:eastAsia="UD デジタル 教科書体 NK-R" w:cstheme="minorBidi" w:hint="eastAsia"/>
          <w:color w:val="auto"/>
          <w:szCs w:val="21"/>
        </w:rPr>
        <w:t>やその他の方法による万博会場</w:t>
      </w:r>
      <w:r w:rsidR="001525A9">
        <w:rPr>
          <w:rFonts w:ascii="UD デジタル 教科書体 NK-R" w:eastAsia="UD デジタル 教科書体 NK-R" w:cstheme="minorBidi" w:hint="eastAsia"/>
          <w:color w:val="auto"/>
          <w:szCs w:val="21"/>
        </w:rPr>
        <w:t>へ</w:t>
      </w:r>
      <w:r w:rsidR="0015063A">
        <w:rPr>
          <w:rFonts w:ascii="UD デジタル 教科書体 NK-R" w:eastAsia="UD デジタル 教科書体 NK-R" w:cstheme="minorBidi" w:hint="eastAsia"/>
          <w:color w:val="auto"/>
          <w:szCs w:val="21"/>
        </w:rPr>
        <w:t>の往来者が、</w:t>
      </w:r>
      <w:r w:rsidR="00AF5625" w:rsidRPr="00D87DC6">
        <w:rPr>
          <w:rFonts w:ascii="UD デジタル 教科書体 NK-R" w:eastAsia="UD デジタル 教科書体 NK-R" w:cstheme="minorBidi" w:hint="eastAsia"/>
          <w:color w:val="auto"/>
          <w:szCs w:val="21"/>
        </w:rPr>
        <w:t>さきしまコスモタワー</w:t>
      </w:r>
      <w:r w:rsidR="00C34596" w:rsidRPr="00D87DC6">
        <w:rPr>
          <w:rFonts w:ascii="UD デジタル 教科書体 NK-R" w:eastAsia="UD デジタル 教科書体 NK-R" w:cstheme="minorBidi" w:hint="eastAsia"/>
          <w:color w:val="auto"/>
          <w:szCs w:val="21"/>
        </w:rPr>
        <w:t>を目視するような視線誘導の</w:t>
      </w:r>
      <w:r w:rsidR="000F6590">
        <w:rPr>
          <w:rFonts w:ascii="UD デジタル 教科書体 NK-R" w:eastAsia="UD デジタル 教科書体 NK-R" w:cstheme="minorBidi" w:hint="eastAsia"/>
          <w:color w:val="auto"/>
          <w:szCs w:val="21"/>
        </w:rPr>
        <w:t>方法や周知について</w:t>
      </w:r>
      <w:r w:rsidR="00C34596" w:rsidRPr="00D87DC6">
        <w:rPr>
          <w:rFonts w:ascii="UD デジタル 教科書体 NK-R" w:eastAsia="UD デジタル 教科書体 NK-R" w:cstheme="minorBidi" w:hint="eastAsia"/>
          <w:color w:val="auto"/>
          <w:szCs w:val="21"/>
        </w:rPr>
        <w:t>提案すること。</w:t>
      </w:r>
    </w:p>
    <w:p w14:paraId="7D4936A8" w14:textId="6700DC6F" w:rsidR="004966F4" w:rsidRPr="00D87DC6" w:rsidRDefault="004966F4" w:rsidP="004966F4">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w:t>
      </w:r>
      <w:r w:rsidR="00C34596" w:rsidRPr="00D87DC6">
        <w:rPr>
          <w:rFonts w:ascii="UD デジタル 教科書体 NK-R" w:eastAsia="UD デジタル 教科書体 NK-R" w:cstheme="minorBidi" w:hint="eastAsia"/>
          <w:color w:val="auto"/>
          <w:szCs w:val="21"/>
        </w:rPr>
        <w:t>あわせて、本プログラム実施について広く周知すること。</w:t>
      </w:r>
      <w:r w:rsidR="0058012E" w:rsidRPr="003A1162">
        <w:rPr>
          <w:rFonts w:ascii="UD デジタル 教科書体 NK-R" w:eastAsia="UD デジタル 教科書体 NK-R" w:cstheme="minorBidi" w:hint="eastAsia"/>
          <w:color w:val="auto"/>
          <w:szCs w:val="21"/>
        </w:rPr>
        <w:t>周知にかかる費用は、協賛等を得て実施すること。</w:t>
      </w:r>
      <w:r w:rsidR="00BD433F" w:rsidRPr="003A1162">
        <w:rPr>
          <w:rFonts w:ascii="UD デジタル 教科書体 NK-R" w:eastAsia="UD デジタル 教科書体 NK-R" w:cstheme="minorBidi" w:hint="eastAsia"/>
          <w:color w:val="auto"/>
          <w:szCs w:val="21"/>
        </w:rPr>
        <w:t>（協賛については（４）②を参照すること。）</w:t>
      </w:r>
    </w:p>
    <w:p w14:paraId="0240879F" w14:textId="1083196A" w:rsidR="00B91B37" w:rsidRDefault="00B91B37" w:rsidP="00B91B37">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視線誘導や周知等の実施にあたり、肖像権及び著作権に関する調整については受注者の責任において行うものとし、その際、事業の期間中及び事業終了後において、大阪府の紙媒体、ホームページやＳＮＳ等での写真掲載、動画配信をすることに同意を得ること。</w:t>
      </w:r>
    </w:p>
    <w:p w14:paraId="275076C3" w14:textId="28CEEC5F" w:rsidR="00BB417A" w:rsidRDefault="00F0475A" w:rsidP="0058012E">
      <w:pPr>
        <w:widowControl w:val="0"/>
        <w:spacing w:after="0" w:line="240" w:lineRule="auto"/>
        <w:ind w:left="0" w:firstLine="0"/>
        <w:jc w:val="both"/>
        <w:rPr>
          <w:rFonts w:ascii="UD デジタル 教科書体 NK-R" w:eastAsia="UD デジタル 教科書体 NK-R" w:cstheme="minorBidi"/>
          <w:color w:val="auto"/>
          <w:szCs w:val="21"/>
        </w:rPr>
      </w:pPr>
      <w:r>
        <w:rPr>
          <w:rFonts w:ascii="UD デジタル 教科書体 NK-R" w:eastAsia="UD デジタル 教科書体 NK-R"/>
          <w:noProof/>
          <w:color w:val="auto"/>
        </w:rPr>
        <mc:AlternateContent>
          <mc:Choice Requires="wps">
            <w:drawing>
              <wp:anchor distT="0" distB="0" distL="114300" distR="114300" simplePos="0" relativeHeight="251677696" behindDoc="0" locked="0" layoutInCell="1" allowOverlap="1" wp14:anchorId="39D38D45" wp14:editId="089226E4">
                <wp:simplePos x="0" y="0"/>
                <wp:positionH relativeFrom="margin">
                  <wp:align>right</wp:align>
                </wp:positionH>
                <wp:positionV relativeFrom="paragraph">
                  <wp:posOffset>90170</wp:posOffset>
                </wp:positionV>
                <wp:extent cx="5516880" cy="830580"/>
                <wp:effectExtent l="0" t="0" r="26670" b="26670"/>
                <wp:wrapNone/>
                <wp:docPr id="16" name="テキスト ボックス 16"/>
                <wp:cNvGraphicFramePr/>
                <a:graphic xmlns:a="http://schemas.openxmlformats.org/drawingml/2006/main">
                  <a:graphicData uri="http://schemas.microsoft.com/office/word/2010/wordprocessingShape">
                    <wps:wsp>
                      <wps:cNvSpPr txBox="1"/>
                      <wps:spPr>
                        <a:xfrm>
                          <a:off x="0" y="0"/>
                          <a:ext cx="5516880" cy="830580"/>
                        </a:xfrm>
                        <a:prstGeom prst="rect">
                          <a:avLst/>
                        </a:prstGeom>
                        <a:solidFill>
                          <a:schemeClr val="lt1"/>
                        </a:solidFill>
                        <a:ln w="6350">
                          <a:solidFill>
                            <a:prstClr val="black"/>
                          </a:solidFill>
                        </a:ln>
                      </wps:spPr>
                      <wps:txbx>
                        <w:txbxContent>
                          <w:p w14:paraId="2E5A719A" w14:textId="2B48383D" w:rsidR="00F0475A" w:rsidRDefault="001F3098" w:rsidP="00F0475A">
                            <w:pPr>
                              <w:ind w:left="0"/>
                              <w:rPr>
                                <w:rFonts w:ascii="UD デジタル 教科書体 NK-R" w:eastAsia="UD デジタル 教科書体 NK-R"/>
                              </w:rPr>
                            </w:pPr>
                            <w:r>
                              <w:rPr>
                                <w:rFonts w:ascii="UD デジタル 教科書体 NK-R" w:eastAsia="UD デジタル 教科書体 NK-R" w:hint="eastAsia"/>
                              </w:rPr>
                              <w:t>【</w:t>
                            </w:r>
                            <w:r w:rsidR="00F0475A" w:rsidRPr="0050146B">
                              <w:rPr>
                                <w:rFonts w:ascii="UD デジタル 教科書体 NK-R" w:eastAsia="UD デジタル 教科書体 NK-R" w:hint="eastAsia"/>
                              </w:rPr>
                              <w:t>提案を求める事項</w:t>
                            </w:r>
                            <w:r>
                              <w:rPr>
                                <w:rFonts w:ascii="UD デジタル 教科書体 NK-R" w:eastAsia="UD デジタル 教科書体 NK-R" w:hint="eastAsia"/>
                              </w:rPr>
                              <w:t>】</w:t>
                            </w:r>
                          </w:p>
                          <w:p w14:paraId="5EC4EBCC" w14:textId="3249ABE9" w:rsidR="00F0475A" w:rsidRDefault="00F15621" w:rsidP="00F0475A">
                            <w:pPr>
                              <w:ind w:left="0" w:firstLine="0"/>
                              <w:rPr>
                                <w:rFonts w:ascii="UD デジタル 教科書体 NK-R" w:eastAsia="UD デジタル 教科書体 NK-R"/>
                              </w:rPr>
                            </w:pPr>
                            <w:r>
                              <w:rPr>
                                <w:rFonts w:ascii="UD デジタル 教科書体 NK-R" w:eastAsia="UD デジタル 教科書体 NK-R" w:hint="eastAsia"/>
                              </w:rPr>
                              <w:t>・</w:t>
                            </w:r>
                            <w:r w:rsidR="00F0475A">
                              <w:rPr>
                                <w:rFonts w:ascii="UD デジタル 教科書体 NK-R" w:eastAsia="UD デジタル 教科書体 NK-R" w:hint="eastAsia"/>
                              </w:rPr>
                              <w:t>効果的な視線誘導や周知方法、協賛について提案してください。</w:t>
                            </w:r>
                          </w:p>
                          <w:p w14:paraId="2803AA00" w14:textId="77777777" w:rsidR="00F0475A" w:rsidRPr="00F15621" w:rsidRDefault="00F0475A" w:rsidP="00F0475A">
                            <w:pPr>
                              <w:ind w:left="0" w:firstLine="0"/>
                              <w:rPr>
                                <w:rFonts w:ascii="UD デジタル 教科書体 NK-R" w:eastAsia="UD デジタル 教科書体 NK-R"/>
                              </w:rPr>
                            </w:pPr>
                          </w:p>
                          <w:p w14:paraId="2F9D77CD" w14:textId="77777777" w:rsidR="00F0475A" w:rsidRPr="0006625A" w:rsidRDefault="00F0475A" w:rsidP="00F0475A">
                            <w:pPr>
                              <w:ind w:left="0" w:firstLine="0"/>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38D45" id="テキスト ボックス 16" o:spid="_x0000_s1041" type="#_x0000_t202" style="position:absolute;left:0;text-align:left;margin-left:383.2pt;margin-top:7.1pt;width:434.4pt;height:65.4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" fillcolor="white [3201]" strokeweight=".5pt">
                <v:textbox>
                  <w:txbxContent>
                    <w:p w14:paraId="2E5A719A" w14:textId="2B48383D" w:rsidR="00F0475A" w:rsidRDefault="001F3098" w:rsidP="00F0475A">
                      <w:pPr>
                        <w:ind w:left="0"/>
                        <w:rPr>
                          <w:rFonts w:ascii="UD デジタル 教科書体 NK-R" w:eastAsia="UD デジタル 教科書体 NK-R"/>
                        </w:rPr>
                      </w:pPr>
                      <w:r>
                        <w:rPr>
                          <w:rFonts w:ascii="UD デジタル 教科書体 NK-R" w:eastAsia="UD デジタル 教科書体 NK-R" w:hint="eastAsia"/>
                        </w:rPr>
                        <w:t>【</w:t>
                      </w:r>
                      <w:r w:rsidR="00F0475A" w:rsidRPr="0050146B">
                        <w:rPr>
                          <w:rFonts w:ascii="UD デジタル 教科書体 NK-R" w:eastAsia="UD デジタル 教科書体 NK-R" w:hint="eastAsia"/>
                        </w:rPr>
                        <w:t>提案を求める事項</w:t>
                      </w:r>
                      <w:r>
                        <w:rPr>
                          <w:rFonts w:ascii="UD デジタル 教科書体 NK-R" w:eastAsia="UD デジタル 教科書体 NK-R" w:hint="eastAsia"/>
                        </w:rPr>
                        <w:t>】</w:t>
                      </w:r>
                    </w:p>
                    <w:p w14:paraId="5EC4EBCC" w14:textId="3249ABE9" w:rsidR="00F0475A" w:rsidRDefault="00F15621" w:rsidP="00F0475A">
                      <w:pPr>
                        <w:ind w:left="0" w:firstLine="0"/>
                        <w:rPr>
                          <w:rFonts w:ascii="UD デジタル 教科書体 NK-R" w:eastAsia="UD デジタル 教科書体 NK-R"/>
                        </w:rPr>
                      </w:pPr>
                      <w:r>
                        <w:rPr>
                          <w:rFonts w:ascii="UD デジタル 教科書体 NK-R" w:eastAsia="UD デジタル 教科書体 NK-R" w:hint="eastAsia"/>
                        </w:rPr>
                        <w:t>・</w:t>
                      </w:r>
                      <w:r w:rsidR="00F0475A">
                        <w:rPr>
                          <w:rFonts w:ascii="UD デジタル 教科書体 NK-R" w:eastAsia="UD デジタル 教科書体 NK-R" w:hint="eastAsia"/>
                        </w:rPr>
                        <w:t>効果的な視線誘導や周知方法、協賛について提案してください。</w:t>
                      </w:r>
                    </w:p>
                    <w:p w14:paraId="2803AA00" w14:textId="77777777" w:rsidR="00F0475A" w:rsidRPr="00F15621" w:rsidRDefault="00F0475A" w:rsidP="00F0475A">
                      <w:pPr>
                        <w:ind w:left="0" w:firstLine="0"/>
                        <w:rPr>
                          <w:rFonts w:ascii="UD デジタル 教科書体 NK-R" w:eastAsia="UD デジタル 教科書体 NK-R"/>
                        </w:rPr>
                      </w:pPr>
                    </w:p>
                    <w:p w14:paraId="2F9D77CD" w14:textId="77777777" w:rsidR="00F0475A" w:rsidRPr="0006625A" w:rsidRDefault="00F0475A" w:rsidP="00F0475A">
                      <w:pPr>
                        <w:ind w:left="0" w:firstLine="0"/>
                        <w:rPr>
                          <w:rFonts w:ascii="UD デジタル 教科書体 NK-R" w:eastAsia="UD デジタル 教科書体 NK-R"/>
                        </w:rPr>
                      </w:pPr>
                    </w:p>
                  </w:txbxContent>
                </v:textbox>
                <w10:wrap anchorx="margin"/>
              </v:shape>
            </w:pict>
          </mc:Fallback>
        </mc:AlternateContent>
      </w:r>
    </w:p>
    <w:p w14:paraId="263A7788" w14:textId="2E7DBD2B" w:rsidR="00F0475A" w:rsidRDefault="00F0475A" w:rsidP="004966F4">
      <w:pPr>
        <w:widowControl w:val="0"/>
        <w:spacing w:after="0" w:line="240" w:lineRule="auto"/>
        <w:ind w:leftChars="4" w:left="18"/>
        <w:jc w:val="both"/>
        <w:rPr>
          <w:rFonts w:ascii="UD デジタル 教科書体 NK-R" w:eastAsia="UD デジタル 教科書体 NK-R" w:cstheme="minorBidi"/>
          <w:color w:val="auto"/>
          <w:szCs w:val="21"/>
        </w:rPr>
      </w:pPr>
    </w:p>
    <w:p w14:paraId="59AD7794" w14:textId="6ED146CC" w:rsidR="00F0475A" w:rsidRDefault="00F0475A" w:rsidP="004966F4">
      <w:pPr>
        <w:widowControl w:val="0"/>
        <w:spacing w:after="0" w:line="240" w:lineRule="auto"/>
        <w:ind w:leftChars="4" w:left="18"/>
        <w:jc w:val="both"/>
        <w:rPr>
          <w:rFonts w:ascii="UD デジタル 教科書体 NK-R" w:eastAsia="UD デジタル 教科書体 NK-R" w:cstheme="minorBidi"/>
          <w:color w:val="auto"/>
          <w:szCs w:val="21"/>
        </w:rPr>
      </w:pPr>
    </w:p>
    <w:p w14:paraId="6D95FEBC" w14:textId="77777777" w:rsidR="00F0475A" w:rsidRPr="00D87DC6" w:rsidRDefault="00F0475A" w:rsidP="004966F4">
      <w:pPr>
        <w:widowControl w:val="0"/>
        <w:spacing w:after="0" w:line="240" w:lineRule="auto"/>
        <w:ind w:leftChars="4" w:left="18"/>
        <w:jc w:val="both"/>
        <w:rPr>
          <w:rFonts w:ascii="UD デジタル 教科書体 NK-R" w:eastAsia="UD デジタル 教科書体 NK-R" w:cstheme="minorBidi"/>
          <w:color w:val="auto"/>
          <w:szCs w:val="21"/>
        </w:rPr>
      </w:pPr>
    </w:p>
    <w:p w14:paraId="72445C01" w14:textId="77777777" w:rsidR="00F0475A" w:rsidRDefault="00F0475A" w:rsidP="003F7172">
      <w:pPr>
        <w:widowControl w:val="0"/>
        <w:spacing w:after="0" w:line="240" w:lineRule="auto"/>
        <w:ind w:leftChars="100" w:left="210" w:firstLine="0"/>
        <w:jc w:val="both"/>
        <w:rPr>
          <w:rFonts w:ascii="UD デジタル 教科書体 NK-R" w:eastAsia="UD デジタル 教科書体 NK-R" w:cstheme="minorBidi"/>
          <w:color w:val="auto"/>
          <w:szCs w:val="21"/>
        </w:rPr>
      </w:pPr>
    </w:p>
    <w:p w14:paraId="338AB46D" w14:textId="77777777" w:rsidR="00F0475A" w:rsidRDefault="00F0475A" w:rsidP="003F7172">
      <w:pPr>
        <w:widowControl w:val="0"/>
        <w:spacing w:after="0" w:line="240" w:lineRule="auto"/>
        <w:ind w:leftChars="100" w:left="210" w:firstLine="0"/>
        <w:jc w:val="both"/>
        <w:rPr>
          <w:rFonts w:ascii="UD デジタル 教科書体 NK-R" w:eastAsia="UD デジタル 教科書体 NK-R" w:cstheme="minorBidi"/>
          <w:color w:val="auto"/>
          <w:szCs w:val="21"/>
        </w:rPr>
      </w:pPr>
    </w:p>
    <w:p w14:paraId="489056BB" w14:textId="76CA7C1A" w:rsidR="004966F4" w:rsidRPr="00D87DC6" w:rsidRDefault="004966F4" w:rsidP="003F7172">
      <w:pPr>
        <w:widowControl w:val="0"/>
        <w:spacing w:after="0" w:line="240" w:lineRule="auto"/>
        <w:ind w:leftChars="100" w:left="210" w:firstLine="0"/>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w:t>
      </w:r>
      <w:r w:rsidR="001F3098">
        <w:rPr>
          <w:rFonts w:ascii="UD デジタル 教科書体 NK-R" w:eastAsia="UD デジタル 教科書体 NK-R" w:cstheme="minorBidi" w:hint="eastAsia"/>
          <w:color w:val="auto"/>
          <w:szCs w:val="21"/>
        </w:rPr>
        <w:t>４</w:t>
      </w:r>
      <w:r w:rsidRPr="00D87DC6">
        <w:rPr>
          <w:rFonts w:ascii="UD デジタル 教科書体 NK-R" w:eastAsia="UD デジタル 教科書体 NK-R" w:cstheme="minorBidi" w:hint="eastAsia"/>
          <w:color w:val="auto"/>
          <w:szCs w:val="21"/>
        </w:rPr>
        <w:t>)　その他付帯業務</w:t>
      </w:r>
    </w:p>
    <w:p w14:paraId="7056DF4D" w14:textId="3B773DC9" w:rsidR="003F7172" w:rsidRPr="00D87DC6" w:rsidRDefault="00532F4E"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①連絡調整</w:t>
      </w:r>
    </w:p>
    <w:p w14:paraId="4FC1902C" w14:textId="4A45BC96" w:rsidR="003F7172" w:rsidRPr="00D87DC6" w:rsidRDefault="003F7172"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w:t>
      </w:r>
      <w:r w:rsidR="00D74F31" w:rsidRPr="00D87DC6">
        <w:rPr>
          <w:rFonts w:ascii="UD デジタル 教科書体 NK-R" w:eastAsia="UD デジタル 教科書体 NK-R" w:cstheme="minorBidi" w:hint="eastAsia"/>
          <w:color w:val="auto"/>
          <w:szCs w:val="21"/>
        </w:rPr>
        <w:t>本事業に関連する</w:t>
      </w:r>
      <w:r w:rsidR="00532F4E" w:rsidRPr="00D87DC6">
        <w:rPr>
          <w:rFonts w:ascii="UD デジタル 教科書体 NK-R" w:eastAsia="UD デジタル 教科書体 NK-R" w:cstheme="minorBidi" w:hint="eastAsia"/>
          <w:color w:val="auto"/>
          <w:szCs w:val="21"/>
        </w:rPr>
        <w:t>連絡調整にあたって、電子メールやファクシミリを使用する場合は、内容の確認を徹底するとともに、メール配信システムを利用する等、誤送信等に十分留意すること。</w:t>
      </w:r>
    </w:p>
    <w:p w14:paraId="4FC4C3EC" w14:textId="0ECD761C" w:rsidR="003F7172" w:rsidRPr="00D87DC6" w:rsidRDefault="003F7172"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w:t>
      </w:r>
      <w:r w:rsidR="00532F4E" w:rsidRPr="00D87DC6">
        <w:rPr>
          <w:rFonts w:ascii="UD デジタル 教科書体 NK-R" w:eastAsia="UD デジタル 教科書体 NK-R" w:cstheme="minorBidi" w:hint="eastAsia"/>
          <w:color w:val="auto"/>
          <w:szCs w:val="21"/>
        </w:rPr>
        <w:t>大阪府と緊密に連絡を図り、情報を共有しながら事業を推進するとともに、大阪府からの事業に関する調査に協力すること。</w:t>
      </w:r>
    </w:p>
    <w:p w14:paraId="4A9D09B4" w14:textId="2A383734" w:rsidR="003F7172" w:rsidRPr="00D87DC6" w:rsidRDefault="003F7172"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w:t>
      </w:r>
      <w:r w:rsidR="00532F4E" w:rsidRPr="00D87DC6">
        <w:rPr>
          <w:rFonts w:ascii="UD デジタル 教科書体 NK-R" w:eastAsia="UD デジタル 教科書体 NK-R" w:cstheme="minorBidi" w:hint="eastAsia"/>
          <w:color w:val="auto"/>
          <w:szCs w:val="21"/>
        </w:rPr>
        <w:t>関係</w:t>
      </w:r>
      <w:r w:rsidR="00AF5625" w:rsidRPr="00D87DC6">
        <w:rPr>
          <w:rFonts w:ascii="UD デジタル 教科書体 NK-R" w:eastAsia="UD デジタル 教科書体 NK-R" w:cstheme="minorBidi" w:hint="eastAsia"/>
          <w:color w:val="auto"/>
          <w:szCs w:val="21"/>
        </w:rPr>
        <w:t>機関</w:t>
      </w:r>
      <w:r w:rsidR="00532F4E" w:rsidRPr="00D87DC6">
        <w:rPr>
          <w:rFonts w:ascii="UD デジタル 教科書体 NK-R" w:eastAsia="UD デジタル 教科書体 NK-R" w:cstheme="minorBidi" w:hint="eastAsia"/>
          <w:color w:val="auto"/>
          <w:szCs w:val="21"/>
        </w:rPr>
        <w:t>との連絡会議や主要な会議には、原則として、大阪府とともに</w:t>
      </w:r>
      <w:r w:rsidR="00D605D3" w:rsidRPr="00D87DC6">
        <w:rPr>
          <w:rFonts w:ascii="UD デジタル 教科書体 NK-R" w:eastAsia="UD デジタル 教科書体 NK-R" w:cstheme="minorBidi" w:hint="eastAsia"/>
          <w:color w:val="auto"/>
          <w:szCs w:val="21"/>
        </w:rPr>
        <w:t>同</w:t>
      </w:r>
      <w:r w:rsidR="00532F4E" w:rsidRPr="00D87DC6">
        <w:rPr>
          <w:rFonts w:ascii="UD デジタル 教科書体 NK-R" w:eastAsia="UD デジタル 教科書体 NK-R" w:cstheme="minorBidi" w:hint="eastAsia"/>
          <w:color w:val="auto"/>
          <w:szCs w:val="21"/>
        </w:rPr>
        <w:t>席すること。また、会議では必要に応じて説明等を行うほか、事前資料の作成等、準備を行うこと。</w:t>
      </w:r>
    </w:p>
    <w:p w14:paraId="46BCE52B" w14:textId="4A4A2D4C" w:rsidR="00E012E2" w:rsidRPr="008F6FD2" w:rsidRDefault="00E012E2"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BD433F">
        <w:rPr>
          <w:rFonts w:ascii="UD デジタル 教科書体 NK-R" w:eastAsia="UD デジタル 教科書体 NK-R" w:cstheme="minorBidi" w:hint="eastAsia"/>
          <w:color w:val="auto"/>
          <w:szCs w:val="21"/>
        </w:rPr>
        <w:t>②協賛</w:t>
      </w:r>
      <w:r w:rsidR="000D7D35" w:rsidRPr="00F95F77">
        <w:rPr>
          <w:rFonts w:ascii="UD デジタル 教科書体 NK-R" w:eastAsia="UD デジタル 教科書体 NK-R" w:cstheme="minorBidi" w:hint="eastAsia"/>
          <w:color w:val="auto"/>
          <w:szCs w:val="21"/>
        </w:rPr>
        <w:t>等</w:t>
      </w:r>
      <w:r w:rsidRPr="008F6FD2">
        <w:rPr>
          <w:rFonts w:ascii="UD デジタル 教科書体 NK-R" w:eastAsia="UD デジタル 教科書体 NK-R" w:cstheme="minorBidi" w:hint="eastAsia"/>
          <w:color w:val="auto"/>
          <w:szCs w:val="21"/>
        </w:rPr>
        <w:t>に関する提案</w:t>
      </w:r>
    </w:p>
    <w:p w14:paraId="5A5E33F8" w14:textId="31B2A7DF" w:rsidR="00E012E2" w:rsidRPr="008F6FD2" w:rsidRDefault="00E012E2"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8F6FD2">
        <w:rPr>
          <w:rFonts w:ascii="UD デジタル 教科書体 NK-R" w:eastAsia="UD デジタル 教科書体 NK-R" w:cstheme="minorBidi" w:hint="eastAsia"/>
          <w:color w:val="auto"/>
          <w:szCs w:val="21"/>
        </w:rPr>
        <w:t>・広告協賛、コンテンツ</w:t>
      </w:r>
      <w:r w:rsidR="000D7D35" w:rsidRPr="008F6FD2">
        <w:rPr>
          <w:rFonts w:ascii="UD デジタル 教科書体 NK-R" w:eastAsia="UD デジタル 教科書体 NK-R" w:cstheme="minorBidi" w:hint="eastAsia"/>
          <w:color w:val="auto"/>
          <w:szCs w:val="21"/>
        </w:rPr>
        <w:t>の充実につながる</w:t>
      </w:r>
      <w:r w:rsidRPr="008F6FD2">
        <w:rPr>
          <w:rFonts w:ascii="UD デジタル 教科書体 NK-R" w:eastAsia="UD デジタル 教科書体 NK-R" w:cstheme="minorBidi" w:hint="eastAsia"/>
          <w:color w:val="auto"/>
          <w:szCs w:val="21"/>
        </w:rPr>
        <w:t>協賛</w:t>
      </w:r>
      <w:r w:rsidR="000D7D35" w:rsidRPr="00F95F77">
        <w:rPr>
          <w:rFonts w:ascii="UD デジタル 教科書体 NK-R" w:eastAsia="UD デジタル 教科書体 NK-R" w:cstheme="minorBidi" w:hint="eastAsia"/>
          <w:color w:val="auto"/>
          <w:szCs w:val="21"/>
        </w:rPr>
        <w:t>等</w:t>
      </w:r>
      <w:r w:rsidRPr="008F6FD2">
        <w:rPr>
          <w:rFonts w:ascii="UD デジタル 教科書体 NK-R" w:eastAsia="UD デジタル 教科書体 NK-R" w:cstheme="minorBidi" w:hint="eastAsia"/>
          <w:color w:val="auto"/>
          <w:szCs w:val="21"/>
        </w:rPr>
        <w:t>の獲得に努めること。</w:t>
      </w:r>
    </w:p>
    <w:p w14:paraId="71B0B6D6" w14:textId="5BF8E0E1" w:rsidR="00E012E2" w:rsidRPr="00BD433F" w:rsidRDefault="00E012E2"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8F6FD2">
        <w:rPr>
          <w:rFonts w:ascii="UD デジタル 教科書体 NK-R" w:eastAsia="UD デジタル 教科書体 NK-R" w:cstheme="minorBidi" w:hint="eastAsia"/>
          <w:color w:val="auto"/>
          <w:szCs w:val="21"/>
        </w:rPr>
        <w:t>（協賛の獲得にあたっては、セールスシートを作</w:t>
      </w:r>
      <w:r w:rsidRPr="00BD433F">
        <w:rPr>
          <w:rFonts w:ascii="UD デジタル 教科書体 NK-R" w:eastAsia="UD デジタル 教科書体 NK-R" w:cstheme="minorBidi" w:hint="eastAsia"/>
          <w:color w:val="auto"/>
          <w:szCs w:val="21"/>
        </w:rPr>
        <w:t>成し、大阪府に提出、共有すること。）</w:t>
      </w:r>
    </w:p>
    <w:p w14:paraId="75D80C40" w14:textId="537E93D2" w:rsidR="00E012E2" w:rsidRPr="00BD433F" w:rsidRDefault="00E012E2"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BD433F">
        <w:rPr>
          <w:rFonts w:ascii="UD デジタル 教科書体 NK-R" w:eastAsia="UD デジタル 教科書体 NK-R" w:cstheme="minorBidi" w:hint="eastAsia"/>
          <w:color w:val="auto"/>
          <w:szCs w:val="21"/>
        </w:rPr>
        <w:t>・協賛等にあたり、必要に応じて協賛者と協議、調整を行うこと。なお、協賛</w:t>
      </w:r>
      <w:r w:rsidR="00A70847" w:rsidRPr="00BD433F">
        <w:rPr>
          <w:rFonts w:ascii="UD デジタル 教科書体 NK-R" w:eastAsia="UD デジタル 教科書体 NK-R" w:cstheme="minorBidi" w:hint="eastAsia"/>
          <w:color w:val="auto"/>
          <w:szCs w:val="21"/>
        </w:rPr>
        <w:t>により得られた、資金や物品については、委託料に加えて、本事業にのみ使用すること。</w:t>
      </w:r>
    </w:p>
    <w:p w14:paraId="668108D3" w14:textId="063945BF" w:rsidR="00532F4E" w:rsidRPr="00D87DC6" w:rsidRDefault="00BD433F"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Pr>
          <w:rFonts w:ascii="UD デジタル 教科書体 NK-R" w:eastAsia="UD デジタル 教科書体 NK-R" w:cstheme="minorBidi" w:hint="eastAsia"/>
          <w:color w:val="auto"/>
          <w:szCs w:val="21"/>
        </w:rPr>
        <w:t>③</w:t>
      </w:r>
      <w:r w:rsidR="00532F4E" w:rsidRPr="0050146B">
        <w:rPr>
          <w:rFonts w:ascii="UD デジタル 教科書体 NK-R" w:eastAsia="UD デジタル 教科書体 NK-R" w:cstheme="minorBidi" w:hint="eastAsia"/>
          <w:color w:val="auto"/>
          <w:szCs w:val="21"/>
        </w:rPr>
        <w:t>書類の保存等</w:t>
      </w:r>
    </w:p>
    <w:p w14:paraId="666BF020" w14:textId="0B545BFF" w:rsidR="00532F4E" w:rsidRPr="00D87DC6" w:rsidRDefault="00532F4E"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・経費支出等の確認書類（請求書、支払書等）について年度ごとに整理・保管（５年間）し、大阪府からの請求があった場合、速やかに提出すること。</w:t>
      </w:r>
    </w:p>
    <w:p w14:paraId="3E59FC69" w14:textId="20887D53" w:rsidR="00532F4E" w:rsidRPr="00D87DC6" w:rsidRDefault="00BD433F" w:rsidP="00D74F31">
      <w:pPr>
        <w:widowControl w:val="0"/>
        <w:spacing w:after="0" w:line="240" w:lineRule="auto"/>
        <w:ind w:left="525" w:hanging="105"/>
        <w:jc w:val="both"/>
        <w:rPr>
          <w:rFonts w:ascii="UD デジタル 教科書体 NK-R" w:eastAsia="UD デジタル 教科書体 NK-R" w:cstheme="minorBidi"/>
          <w:color w:val="auto"/>
          <w:szCs w:val="21"/>
        </w:rPr>
      </w:pPr>
      <w:r>
        <w:rPr>
          <w:rFonts w:ascii="UD デジタル 教科書体 NK-R" w:eastAsia="UD デジタル 教科書体 NK-R" w:cstheme="minorBidi" w:hint="eastAsia"/>
          <w:color w:val="auto"/>
          <w:szCs w:val="21"/>
        </w:rPr>
        <w:t>④</w:t>
      </w:r>
      <w:r w:rsidR="00532F4E" w:rsidRPr="00D87DC6">
        <w:rPr>
          <w:rFonts w:ascii="UD デジタル 教科書体 NK-R" w:eastAsia="UD デジタル 教科書体 NK-R" w:cstheme="minorBidi" w:hint="eastAsia"/>
          <w:color w:val="auto"/>
          <w:szCs w:val="21"/>
        </w:rPr>
        <w:t>その他</w:t>
      </w:r>
    </w:p>
    <w:p w14:paraId="631DA091" w14:textId="2D9B0B5A" w:rsidR="00532F4E" w:rsidRPr="00D87DC6" w:rsidRDefault="00532F4E"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w:t>
      </w:r>
      <w:r w:rsidR="00681620" w:rsidRPr="00D87DC6">
        <w:rPr>
          <w:rFonts w:ascii="UD デジタル 教科書体 NK-R" w:eastAsia="UD デジタル 教科書体 NK-R" w:cstheme="minorBidi" w:hint="eastAsia"/>
          <w:color w:val="auto"/>
          <w:szCs w:val="21"/>
        </w:rPr>
        <w:t>組立保険</w:t>
      </w:r>
      <w:r w:rsidR="00845D22" w:rsidRPr="00D87DC6">
        <w:rPr>
          <w:rFonts w:ascii="UD デジタル 教科書体 NK-R" w:eastAsia="UD デジタル 教科書体 NK-R" w:cstheme="minorBidi" w:hint="eastAsia"/>
          <w:color w:val="auto"/>
          <w:szCs w:val="21"/>
        </w:rPr>
        <w:t>、</w:t>
      </w:r>
      <w:r w:rsidRPr="00D87DC6">
        <w:rPr>
          <w:rFonts w:ascii="UD デジタル 教科書体 NK-R" w:eastAsia="UD デジタル 教科書体 NK-R" w:cstheme="minorBidi" w:hint="eastAsia"/>
          <w:color w:val="auto"/>
          <w:szCs w:val="21"/>
        </w:rPr>
        <w:t>施設賠償責任保険、傷害総合保険、事業参加者</w:t>
      </w:r>
      <w:r w:rsidR="00881FC6" w:rsidRPr="00D87DC6">
        <w:rPr>
          <w:rFonts w:ascii="UD デジタル 教科書体 NK-R" w:eastAsia="UD デジタル 教科書体 NK-R" w:cstheme="minorBidi" w:hint="eastAsia"/>
          <w:color w:val="auto"/>
          <w:szCs w:val="21"/>
        </w:rPr>
        <w:t>傷害</w:t>
      </w:r>
      <w:r w:rsidRPr="00D87DC6">
        <w:rPr>
          <w:rFonts w:ascii="UD デジタル 教科書体 NK-R" w:eastAsia="UD デジタル 教科書体 NK-R" w:cstheme="minorBidi" w:hint="eastAsia"/>
          <w:color w:val="auto"/>
          <w:szCs w:val="21"/>
        </w:rPr>
        <w:t>保険、施設入場者</w:t>
      </w:r>
      <w:r w:rsidR="00881FC6" w:rsidRPr="00D87DC6">
        <w:rPr>
          <w:rFonts w:ascii="UD デジタル 教科書体 NK-R" w:eastAsia="UD デジタル 教科書体 NK-R" w:cstheme="minorBidi" w:hint="eastAsia"/>
          <w:color w:val="auto"/>
          <w:szCs w:val="21"/>
        </w:rPr>
        <w:t>傷害</w:t>
      </w:r>
      <w:r w:rsidRPr="00D87DC6">
        <w:rPr>
          <w:rFonts w:ascii="UD デジタル 教科書体 NK-R" w:eastAsia="UD デジタル 教科書体 NK-R" w:cstheme="minorBidi" w:hint="eastAsia"/>
          <w:color w:val="auto"/>
          <w:szCs w:val="21"/>
        </w:rPr>
        <w:t>保険等適切な保険に加入すること。</w:t>
      </w:r>
    </w:p>
    <w:p w14:paraId="2B0F2E27" w14:textId="5D406D6A" w:rsidR="00532F4E" w:rsidRPr="00D87DC6" w:rsidRDefault="00532F4E"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・その他本業務の遂行に必要な事務・作業について、大阪府と調整のうえ、対応すること。</w:t>
      </w:r>
    </w:p>
    <w:p w14:paraId="0BB2525A" w14:textId="2367E76E" w:rsidR="00532F4E" w:rsidRDefault="00532F4E"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・その</w:t>
      </w:r>
      <w:r w:rsidR="00D605D3" w:rsidRPr="00D87DC6">
        <w:rPr>
          <w:rFonts w:ascii="UD デジタル 教科書体 NK-R" w:eastAsia="UD デジタル 教科書体 NK-R" w:cstheme="minorBidi" w:hint="eastAsia"/>
          <w:color w:val="auto"/>
          <w:szCs w:val="21"/>
        </w:rPr>
        <w:t>他</w:t>
      </w:r>
      <w:r w:rsidRPr="00D87DC6">
        <w:rPr>
          <w:rFonts w:ascii="UD デジタル 教科書体 NK-R" w:eastAsia="UD デジタル 教科書体 NK-R" w:cstheme="minorBidi" w:hint="eastAsia"/>
          <w:color w:val="auto"/>
          <w:szCs w:val="21"/>
        </w:rPr>
        <w:t>事業全般にかかる企画調整・管理運営に関し、大阪府の求めに応じて、大阪府と協議の上対応すること。</w:t>
      </w:r>
    </w:p>
    <w:p w14:paraId="64263EC6" w14:textId="668F0DA3" w:rsidR="00B63166" w:rsidRPr="00D87DC6" w:rsidRDefault="00B63166" w:rsidP="003F7172">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50146B">
        <w:rPr>
          <w:rFonts w:ascii="UD デジタル 教科書体 NK-R" w:eastAsia="UD デジタル 教科書体 NK-R" w:cstheme="minorBidi" w:hint="eastAsia"/>
          <w:color w:val="auto"/>
          <w:szCs w:val="21"/>
        </w:rPr>
        <w:t>・本事業に関する安全対策を適切に行うこと。</w:t>
      </w:r>
    </w:p>
    <w:p w14:paraId="6AAA3865" w14:textId="274D5B68" w:rsidR="00B91B37" w:rsidRPr="00D87DC6" w:rsidRDefault="00B91B37" w:rsidP="00B91B37">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D87DC6">
        <w:rPr>
          <w:rFonts w:ascii="UD デジタル 教科書体 NK-R" w:eastAsia="UD デジタル 教科書体 NK-R" w:cstheme="minorBidi" w:hint="eastAsia"/>
          <w:color w:val="auto"/>
          <w:szCs w:val="21"/>
        </w:rPr>
        <w:t>・本事業に必要な一切の経費については、委託金額の範囲で受託者が支払うこと。</w:t>
      </w:r>
    </w:p>
    <w:p w14:paraId="7CB8EBA3" w14:textId="77777777" w:rsidR="003F7172" w:rsidRPr="00D87DC6" w:rsidRDefault="003F7172" w:rsidP="00392CC8">
      <w:pPr>
        <w:spacing w:after="0" w:line="240" w:lineRule="auto"/>
        <w:ind w:left="0" w:firstLine="0"/>
        <w:rPr>
          <w:rFonts w:ascii="UD デジタル 教科書体 NK-R" w:eastAsia="UD デジタル 教科書体 NK-R"/>
          <w:color w:val="auto"/>
        </w:rPr>
      </w:pPr>
    </w:p>
    <w:p w14:paraId="5D34D149" w14:textId="3A3872B3" w:rsidR="003F7172" w:rsidRPr="00D87DC6" w:rsidRDefault="005833F6" w:rsidP="003F7172">
      <w:pPr>
        <w:spacing w:after="0" w:line="240" w:lineRule="auto"/>
        <w:ind w:left="0" w:firstLine="0"/>
        <w:rPr>
          <w:rFonts w:ascii="UD デジタル 教科書体 NK-R" w:eastAsia="UD デジタル 教科書体 NK-R"/>
          <w:color w:val="auto"/>
          <w:bdr w:val="single" w:sz="4" w:space="0" w:color="auto"/>
        </w:rPr>
      </w:pPr>
      <w:r w:rsidRPr="00D87DC6">
        <w:rPr>
          <w:rFonts w:ascii="UD デジタル 教科書体 NK-R" w:eastAsia="UD デジタル 教科書体 NK-R" w:hint="eastAsia"/>
          <w:color w:val="auto"/>
          <w:bdr w:val="single" w:sz="4" w:space="0" w:color="auto"/>
        </w:rPr>
        <w:t>７</w:t>
      </w:r>
      <w:r w:rsidR="003F7172" w:rsidRPr="00D87DC6">
        <w:rPr>
          <w:rFonts w:ascii="UD デジタル 教科書体 NK-R" w:eastAsia="UD デジタル 教科書体 NK-R" w:hint="eastAsia"/>
          <w:color w:val="auto"/>
          <w:bdr w:val="single" w:sz="4" w:space="0" w:color="auto"/>
        </w:rPr>
        <w:t xml:space="preserve">　成果物の納入とその時期</w:t>
      </w:r>
    </w:p>
    <w:p w14:paraId="19E9EEC8" w14:textId="713E1BA2" w:rsidR="003F7172" w:rsidRPr="00D87DC6" w:rsidRDefault="003F7172" w:rsidP="00333870">
      <w:pPr>
        <w:spacing w:after="0" w:line="240" w:lineRule="auto"/>
        <w:ind w:left="210"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本</w:t>
      </w:r>
      <w:r w:rsidR="00BA1FEC" w:rsidRPr="00D87DC6">
        <w:rPr>
          <w:rFonts w:ascii="UD デジタル 教科書体 NK-R" w:eastAsia="UD デジタル 教科書体 NK-R" w:hint="eastAsia"/>
          <w:color w:val="auto"/>
        </w:rPr>
        <w:t>業務の成果物及び納入時期は、以下のとおりとする。</w:t>
      </w:r>
    </w:p>
    <w:p w14:paraId="3E7A2EDF" w14:textId="77777777" w:rsidR="003F7172" w:rsidRPr="00D87DC6" w:rsidRDefault="003F7172" w:rsidP="003F7172">
      <w:pPr>
        <w:spacing w:after="0" w:line="240" w:lineRule="auto"/>
        <w:ind w:leftChars="100" w:left="210" w:firstLine="0"/>
        <w:rPr>
          <w:rFonts w:ascii="UD デジタル 教科書体 NK-R" w:eastAsia="UD デジタル 教科書体 NK-R"/>
          <w:color w:val="auto"/>
        </w:rPr>
      </w:pPr>
      <w:r w:rsidRPr="00D87DC6">
        <w:rPr>
          <w:rFonts w:ascii="UD デジタル 教科書体 NK-R" w:eastAsia="UD デジタル 教科書体 NK-R" w:hint="eastAsia"/>
          <w:color w:val="auto"/>
        </w:rPr>
        <w:t>※なお、制作物等の所有権及び著作権は、納品をもって大阪府に帰属するものとする。</w:t>
      </w:r>
    </w:p>
    <w:tbl>
      <w:tblPr>
        <w:tblStyle w:val="a7"/>
        <w:tblW w:w="8839" w:type="dxa"/>
        <w:tblInd w:w="279" w:type="dxa"/>
        <w:tblLook w:val="04A0" w:firstRow="1" w:lastRow="0" w:firstColumn="1" w:lastColumn="0" w:noHBand="0" w:noVBand="1"/>
      </w:tblPr>
      <w:tblGrid>
        <w:gridCol w:w="2295"/>
        <w:gridCol w:w="4839"/>
        <w:gridCol w:w="1705"/>
      </w:tblGrid>
      <w:tr w:rsidR="003F7172" w:rsidRPr="00D87DC6" w14:paraId="31D7BF22" w14:textId="77777777" w:rsidTr="00CE6E18">
        <w:trPr>
          <w:trHeight w:val="147"/>
        </w:trPr>
        <w:tc>
          <w:tcPr>
            <w:tcW w:w="2295" w:type="dxa"/>
            <w:shd w:val="clear" w:color="auto" w:fill="D5DCE4" w:themeFill="text2" w:themeFillTint="33"/>
            <w:vAlign w:val="center"/>
          </w:tcPr>
          <w:p w14:paraId="7064EE09" w14:textId="77777777" w:rsidR="003F7172" w:rsidRPr="00D87DC6" w:rsidRDefault="003F7172" w:rsidP="00CE6E18">
            <w:pPr>
              <w:spacing w:line="140" w:lineRule="atLeast"/>
              <w:jc w:val="center"/>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成　果　物</w:t>
            </w:r>
          </w:p>
        </w:tc>
        <w:tc>
          <w:tcPr>
            <w:tcW w:w="4839" w:type="dxa"/>
            <w:shd w:val="clear" w:color="auto" w:fill="D5DCE4" w:themeFill="text2" w:themeFillTint="33"/>
            <w:vAlign w:val="center"/>
          </w:tcPr>
          <w:p w14:paraId="6B0CC4FB" w14:textId="77777777" w:rsidR="003F7172" w:rsidRPr="00D87DC6" w:rsidRDefault="003F7172" w:rsidP="00CE6E18">
            <w:pPr>
              <w:spacing w:line="140" w:lineRule="atLeast"/>
              <w:jc w:val="center"/>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内　　　　容</w:t>
            </w:r>
          </w:p>
        </w:tc>
        <w:tc>
          <w:tcPr>
            <w:tcW w:w="1705" w:type="dxa"/>
            <w:shd w:val="clear" w:color="auto" w:fill="D5DCE4" w:themeFill="text2" w:themeFillTint="33"/>
            <w:vAlign w:val="center"/>
          </w:tcPr>
          <w:p w14:paraId="63EDB8CF" w14:textId="77777777" w:rsidR="003F7172" w:rsidRPr="00D87DC6" w:rsidRDefault="003F7172" w:rsidP="00CE6E18">
            <w:pPr>
              <w:spacing w:line="140" w:lineRule="atLeast"/>
              <w:jc w:val="center"/>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納入時期</w:t>
            </w:r>
          </w:p>
        </w:tc>
      </w:tr>
      <w:tr w:rsidR="003F7172" w:rsidRPr="00D87DC6" w14:paraId="6A6C1229" w14:textId="77777777" w:rsidTr="00CE6E18">
        <w:trPr>
          <w:trHeight w:val="439"/>
        </w:trPr>
        <w:tc>
          <w:tcPr>
            <w:tcW w:w="2295" w:type="dxa"/>
            <w:vAlign w:val="center"/>
          </w:tcPr>
          <w:p w14:paraId="3CCC3E57" w14:textId="75104137" w:rsidR="003F7172" w:rsidRPr="00D87DC6" w:rsidRDefault="00D74F31" w:rsidP="00D74F31">
            <w:pPr>
              <w:spacing w:after="0" w:line="240" w:lineRule="atLeast"/>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１．</w:t>
            </w:r>
            <w:r w:rsidR="003F7172" w:rsidRPr="00D87DC6">
              <w:rPr>
                <w:rFonts w:ascii="UD デジタル 教科書体 NK-R" w:eastAsia="UD デジタル 教科書体 NK-R" w:hint="eastAsia"/>
                <w:color w:val="auto"/>
                <w:sz w:val="20"/>
                <w:szCs w:val="20"/>
              </w:rPr>
              <w:t>業務実施計画書</w:t>
            </w:r>
          </w:p>
        </w:tc>
        <w:tc>
          <w:tcPr>
            <w:tcW w:w="4839" w:type="dxa"/>
            <w:vAlign w:val="center"/>
          </w:tcPr>
          <w:p w14:paraId="028051EC" w14:textId="64FEB830" w:rsidR="003F7172" w:rsidRPr="00D87DC6" w:rsidRDefault="005B72DE" w:rsidP="005B72DE">
            <w:pPr>
              <w:spacing w:after="0" w:line="240" w:lineRule="atLeast"/>
              <w:ind w:left="100" w:hangingChars="50" w:hanging="100"/>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w:t>
            </w:r>
            <w:r w:rsidR="003F7172" w:rsidRPr="00D87DC6">
              <w:rPr>
                <w:rFonts w:ascii="UD デジタル 教科書体 NK-R" w:eastAsia="UD デジタル 教科書体 NK-R" w:hint="eastAsia"/>
                <w:color w:val="auto"/>
                <w:sz w:val="20"/>
                <w:szCs w:val="20"/>
              </w:rPr>
              <w:t>業務の実施体制・実施内容・スケジュール等を業務実施計画としてまとめたもの</w:t>
            </w:r>
          </w:p>
        </w:tc>
        <w:tc>
          <w:tcPr>
            <w:tcW w:w="1705" w:type="dxa"/>
            <w:vAlign w:val="center"/>
          </w:tcPr>
          <w:p w14:paraId="0FD374B3" w14:textId="77777777" w:rsidR="003F7172" w:rsidRPr="00D87DC6" w:rsidRDefault="003F7172" w:rsidP="00CE6E18">
            <w:pPr>
              <w:spacing w:after="0" w:line="240" w:lineRule="atLeast"/>
              <w:ind w:left="11" w:hanging="11"/>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契約締結日から</w:t>
            </w:r>
          </w:p>
          <w:p w14:paraId="3E309FB7" w14:textId="77777777" w:rsidR="003F7172" w:rsidRPr="00D87DC6" w:rsidRDefault="003F7172" w:rsidP="00CE6E18">
            <w:pPr>
              <w:spacing w:after="0" w:line="240" w:lineRule="atLeast"/>
              <w:ind w:left="11" w:hanging="11"/>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１４日以内</w:t>
            </w:r>
          </w:p>
        </w:tc>
      </w:tr>
      <w:tr w:rsidR="003F7172" w:rsidRPr="00D87DC6" w14:paraId="4117A4E1" w14:textId="77777777" w:rsidTr="00CE6E18">
        <w:trPr>
          <w:trHeight w:val="569"/>
        </w:trPr>
        <w:tc>
          <w:tcPr>
            <w:tcW w:w="2295" w:type="dxa"/>
            <w:vAlign w:val="center"/>
          </w:tcPr>
          <w:p w14:paraId="0A2C375C" w14:textId="175236DF" w:rsidR="003F7172" w:rsidRPr="00D87DC6" w:rsidRDefault="00D74F31" w:rsidP="005B72DE">
            <w:pPr>
              <w:spacing w:after="0" w:line="200" w:lineRule="exact"/>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２．</w:t>
            </w:r>
            <w:r w:rsidR="006C3378" w:rsidRPr="00D87DC6">
              <w:rPr>
                <w:rFonts w:ascii="UD デジタル 教科書体 NK-R" w:eastAsia="UD デジタル 教科書体 NK-R" w:hint="eastAsia"/>
                <w:color w:val="auto"/>
                <w:sz w:val="20"/>
                <w:szCs w:val="20"/>
              </w:rPr>
              <w:t>業務完了通知書</w:t>
            </w:r>
          </w:p>
        </w:tc>
        <w:tc>
          <w:tcPr>
            <w:tcW w:w="4839" w:type="dxa"/>
            <w:vAlign w:val="center"/>
          </w:tcPr>
          <w:p w14:paraId="5D547220" w14:textId="39F68DFC" w:rsidR="003F7172" w:rsidRPr="00D87DC6" w:rsidRDefault="005B72DE" w:rsidP="005B72DE">
            <w:pPr>
              <w:spacing w:after="0" w:line="200" w:lineRule="exact"/>
              <w:ind w:left="11"/>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w:t>
            </w:r>
            <w:r w:rsidR="006C3378" w:rsidRPr="00D87DC6">
              <w:rPr>
                <w:rFonts w:ascii="UD デジタル 教科書体 NK-R" w:eastAsia="UD デジタル 教科書体 NK-R" w:hint="eastAsia"/>
                <w:color w:val="auto"/>
                <w:sz w:val="20"/>
                <w:szCs w:val="20"/>
              </w:rPr>
              <w:t>Ａ４サイズ１部を提出すること。</w:t>
            </w:r>
          </w:p>
        </w:tc>
        <w:tc>
          <w:tcPr>
            <w:tcW w:w="1705" w:type="dxa"/>
            <w:vAlign w:val="center"/>
          </w:tcPr>
          <w:p w14:paraId="0BAB2E30" w14:textId="070E09F7" w:rsidR="003F7172" w:rsidRPr="00D87DC6" w:rsidRDefault="005B72DE" w:rsidP="00CE6E18">
            <w:pPr>
              <w:spacing w:after="0" w:line="200" w:lineRule="exact"/>
              <w:ind w:left="11"/>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契約満了日まで</w:t>
            </w:r>
          </w:p>
        </w:tc>
      </w:tr>
      <w:tr w:rsidR="003F7172" w:rsidRPr="00D87DC6" w14:paraId="4826FA32" w14:textId="77777777" w:rsidTr="00CE6E18">
        <w:trPr>
          <w:trHeight w:val="538"/>
        </w:trPr>
        <w:tc>
          <w:tcPr>
            <w:tcW w:w="2295" w:type="dxa"/>
            <w:vAlign w:val="center"/>
          </w:tcPr>
          <w:p w14:paraId="431D237B" w14:textId="57512419" w:rsidR="003F7172" w:rsidRPr="00D87DC6" w:rsidRDefault="00D74F31" w:rsidP="00D74F31">
            <w:pPr>
              <w:spacing w:after="0" w:line="140" w:lineRule="atLeast"/>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３．</w:t>
            </w:r>
            <w:r w:rsidR="006C3378" w:rsidRPr="00D87DC6">
              <w:rPr>
                <w:rFonts w:ascii="UD デジタル 教科書体 NK-R" w:eastAsia="UD デジタル 教科書体 NK-R" w:hint="eastAsia"/>
                <w:color w:val="auto"/>
                <w:sz w:val="20"/>
                <w:szCs w:val="20"/>
              </w:rPr>
              <w:t>業務報告書</w:t>
            </w:r>
          </w:p>
        </w:tc>
        <w:tc>
          <w:tcPr>
            <w:tcW w:w="4839" w:type="dxa"/>
            <w:vAlign w:val="center"/>
          </w:tcPr>
          <w:p w14:paraId="250314BE" w14:textId="646077C3" w:rsidR="003F7172" w:rsidRPr="00D87DC6" w:rsidRDefault="005B72DE" w:rsidP="005B72DE">
            <w:pPr>
              <w:spacing w:after="0" w:line="140" w:lineRule="atLeast"/>
              <w:ind w:left="100" w:hangingChars="50" w:hanging="100"/>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・A4サイズ１５部及びポータブルハードディスクにも格納し提出すること。</w:t>
            </w:r>
          </w:p>
          <w:p w14:paraId="407B1366" w14:textId="4CB28D2F" w:rsidR="005B72DE" w:rsidRPr="00D87DC6" w:rsidRDefault="005B72DE" w:rsidP="005B72DE">
            <w:pPr>
              <w:spacing w:after="0" w:line="140" w:lineRule="atLeast"/>
              <w:ind w:left="100" w:hangingChars="50" w:hanging="100"/>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・成果物等の所有権及び著作権は、納品をもって</w:t>
            </w:r>
            <w:r w:rsidR="00BB417A" w:rsidRPr="00D87DC6">
              <w:rPr>
                <w:rFonts w:ascii="UD デジタル 教科書体 NK-R" w:eastAsia="UD デジタル 教科書体 NK-R" w:hint="eastAsia"/>
                <w:color w:val="auto"/>
                <w:sz w:val="20"/>
                <w:szCs w:val="20"/>
              </w:rPr>
              <w:t>大阪府</w:t>
            </w:r>
            <w:r w:rsidRPr="00D87DC6">
              <w:rPr>
                <w:rFonts w:ascii="UD デジタル 教科書体 NK-R" w:eastAsia="UD デジタル 教科書体 NK-R" w:hint="eastAsia"/>
                <w:color w:val="auto"/>
                <w:sz w:val="20"/>
                <w:szCs w:val="20"/>
              </w:rPr>
              <w:t>に帰属するものとする。</w:t>
            </w:r>
          </w:p>
          <w:p w14:paraId="4FE6F40F" w14:textId="741D0D39" w:rsidR="005B72DE" w:rsidRPr="00D87DC6" w:rsidRDefault="005B72DE" w:rsidP="005B72DE">
            <w:pPr>
              <w:spacing w:after="0" w:line="140" w:lineRule="atLeast"/>
              <w:ind w:left="100" w:hangingChars="50" w:hanging="100"/>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 xml:space="preserve">　※業務報告書は、実施概要、収支決算書、実施記録（実施内容がわかる写真）等を含めて作成すること。</w:t>
            </w:r>
          </w:p>
        </w:tc>
        <w:tc>
          <w:tcPr>
            <w:tcW w:w="1705" w:type="dxa"/>
            <w:vAlign w:val="center"/>
          </w:tcPr>
          <w:p w14:paraId="77BDD1CF" w14:textId="77777777" w:rsidR="003F7172" w:rsidRPr="00D87DC6" w:rsidRDefault="003F7172" w:rsidP="00CE6E18">
            <w:pPr>
              <w:spacing w:after="0" w:line="140" w:lineRule="atLeast"/>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契約満了日まで</w:t>
            </w:r>
          </w:p>
        </w:tc>
      </w:tr>
      <w:tr w:rsidR="003F7172" w:rsidRPr="00D87DC6" w14:paraId="28EBB747" w14:textId="77777777" w:rsidTr="00CE6E18">
        <w:trPr>
          <w:trHeight w:val="515"/>
        </w:trPr>
        <w:tc>
          <w:tcPr>
            <w:tcW w:w="2295" w:type="dxa"/>
            <w:vAlign w:val="center"/>
          </w:tcPr>
          <w:p w14:paraId="67D5CF3E" w14:textId="7A16DFE7" w:rsidR="003F7172" w:rsidRPr="00D87DC6" w:rsidRDefault="00D74F31" w:rsidP="00D74F31">
            <w:pPr>
              <w:spacing w:after="0" w:line="140" w:lineRule="atLeast"/>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４．</w:t>
            </w:r>
            <w:r w:rsidR="006C3378" w:rsidRPr="00D87DC6">
              <w:rPr>
                <w:rFonts w:ascii="UD デジタル 教科書体 NK-R" w:eastAsia="UD デジタル 教科書体 NK-R" w:hint="eastAsia"/>
                <w:color w:val="auto"/>
                <w:sz w:val="20"/>
                <w:szCs w:val="20"/>
              </w:rPr>
              <w:t>業務に関して作成した全ての成果物</w:t>
            </w:r>
          </w:p>
        </w:tc>
        <w:tc>
          <w:tcPr>
            <w:tcW w:w="4839" w:type="dxa"/>
            <w:vAlign w:val="center"/>
          </w:tcPr>
          <w:p w14:paraId="107C6E98" w14:textId="56A37495" w:rsidR="003F7172" w:rsidRPr="00D87DC6" w:rsidRDefault="005B72DE" w:rsidP="005B72DE">
            <w:pPr>
              <w:spacing w:after="0" w:line="140" w:lineRule="atLeast"/>
              <w:ind w:left="100" w:hangingChars="50" w:hanging="100"/>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・マニュアル、作成した広報物データ、プログラムの記録写真や映像データなどについては、ポータブルハードディスクに格納し提出すること。</w:t>
            </w:r>
          </w:p>
        </w:tc>
        <w:tc>
          <w:tcPr>
            <w:tcW w:w="1705" w:type="dxa"/>
            <w:vAlign w:val="center"/>
          </w:tcPr>
          <w:p w14:paraId="1C9C0800" w14:textId="77777777" w:rsidR="003F7172" w:rsidRPr="00D87DC6" w:rsidRDefault="003F7172" w:rsidP="00CE6E18">
            <w:pPr>
              <w:spacing w:after="0" w:line="140" w:lineRule="atLeast"/>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契約満了日まで</w:t>
            </w:r>
          </w:p>
        </w:tc>
      </w:tr>
      <w:tr w:rsidR="003F7172" w:rsidRPr="00D87DC6" w14:paraId="0B947133" w14:textId="77777777" w:rsidTr="00CE6E18">
        <w:trPr>
          <w:trHeight w:val="467"/>
        </w:trPr>
        <w:tc>
          <w:tcPr>
            <w:tcW w:w="2295" w:type="dxa"/>
            <w:vAlign w:val="center"/>
          </w:tcPr>
          <w:p w14:paraId="75E2D902" w14:textId="3D1F6DE9" w:rsidR="003F7172" w:rsidRPr="00D87DC6" w:rsidRDefault="00D74F31" w:rsidP="00D74F31">
            <w:pPr>
              <w:spacing w:after="0" w:line="140" w:lineRule="atLeast"/>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５．</w:t>
            </w:r>
            <w:r w:rsidR="006C3378" w:rsidRPr="00D87DC6">
              <w:rPr>
                <w:rFonts w:ascii="UD デジタル 教科書体 NK-R" w:eastAsia="UD デジタル 教科書体 NK-R" w:hint="eastAsia"/>
                <w:color w:val="auto"/>
                <w:sz w:val="20"/>
                <w:szCs w:val="20"/>
              </w:rPr>
              <w:t>報道実績報告書</w:t>
            </w:r>
          </w:p>
        </w:tc>
        <w:tc>
          <w:tcPr>
            <w:tcW w:w="4839" w:type="dxa"/>
            <w:vAlign w:val="center"/>
          </w:tcPr>
          <w:p w14:paraId="31E3C642" w14:textId="77777777" w:rsidR="005B72DE" w:rsidRPr="00D87DC6" w:rsidRDefault="005B72DE" w:rsidP="005B72DE">
            <w:pPr>
              <w:spacing w:after="0" w:line="140" w:lineRule="atLeast"/>
              <w:ind w:left="100" w:hangingChars="50" w:hanging="100"/>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・掲載された記事（著作権に留意）、ホームページなどのＷｅｂ情報、ＳＮＳ、テレビ等での放送動画について、取りまとめた報告書をポータブルハードディスクに格納し提出すること。</w:t>
            </w:r>
          </w:p>
          <w:p w14:paraId="1AAC271A" w14:textId="10091CD9" w:rsidR="005B72DE" w:rsidRPr="00D87DC6" w:rsidRDefault="005B72DE" w:rsidP="005B72DE">
            <w:pPr>
              <w:spacing w:after="0" w:line="140" w:lineRule="atLeast"/>
              <w:ind w:left="100" w:hangingChars="50" w:hanging="100"/>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・テレビ等での放送動画については、ポータブルハードディスクに格納し提出すること。</w:t>
            </w:r>
          </w:p>
        </w:tc>
        <w:tc>
          <w:tcPr>
            <w:tcW w:w="1705" w:type="dxa"/>
            <w:vAlign w:val="center"/>
          </w:tcPr>
          <w:p w14:paraId="5964D035" w14:textId="77777777" w:rsidR="003F7172" w:rsidRPr="00D87DC6" w:rsidRDefault="003F7172" w:rsidP="00CE6E18">
            <w:pPr>
              <w:spacing w:after="0" w:line="140" w:lineRule="atLeast"/>
              <w:rPr>
                <w:rFonts w:ascii="UD デジタル 教科書体 NK-R" w:eastAsia="UD デジタル 教科書体 NK-R"/>
                <w:color w:val="auto"/>
                <w:sz w:val="20"/>
                <w:szCs w:val="20"/>
              </w:rPr>
            </w:pPr>
            <w:r w:rsidRPr="00D87DC6">
              <w:rPr>
                <w:rFonts w:ascii="UD デジタル 教科書体 NK-R" w:eastAsia="UD デジタル 教科書体 NK-R" w:hint="eastAsia"/>
                <w:color w:val="auto"/>
                <w:sz w:val="20"/>
                <w:szCs w:val="20"/>
              </w:rPr>
              <w:t>契約満了日まで</w:t>
            </w:r>
          </w:p>
        </w:tc>
      </w:tr>
    </w:tbl>
    <w:p w14:paraId="78C3E391" w14:textId="77777777" w:rsidR="003F7172" w:rsidRPr="00D87DC6" w:rsidRDefault="003F7172" w:rsidP="003F7172">
      <w:pPr>
        <w:spacing w:after="0" w:line="240" w:lineRule="auto"/>
        <w:ind w:left="210" w:hangingChars="100" w:hanging="210"/>
        <w:rPr>
          <w:rFonts w:ascii="UD デジタル 教科書体 NK-R" w:eastAsia="UD デジタル 教科書体 NK-R"/>
          <w:color w:val="auto"/>
        </w:rPr>
      </w:pPr>
    </w:p>
    <w:p w14:paraId="0DFE24EB" w14:textId="22950842" w:rsidR="003F7172" w:rsidRPr="00D87DC6" w:rsidRDefault="005833F6" w:rsidP="003F7172">
      <w:pPr>
        <w:spacing w:after="0" w:line="240" w:lineRule="auto"/>
        <w:ind w:leftChars="5" w:left="18" w:hangingChars="4" w:hanging="8"/>
        <w:rPr>
          <w:rFonts w:ascii="UD デジタル 教科書体 NK-R" w:eastAsia="UD デジタル 教科書体 NK-R"/>
          <w:color w:val="auto"/>
        </w:rPr>
      </w:pPr>
      <w:r w:rsidRPr="00D87DC6">
        <w:rPr>
          <w:rFonts w:ascii="UD デジタル 教科書体 NK-R" w:eastAsia="UD デジタル 教科書体 NK-R" w:hint="eastAsia"/>
          <w:color w:val="auto"/>
          <w:bdr w:val="single" w:sz="4" w:space="0" w:color="auto"/>
        </w:rPr>
        <w:t>８</w:t>
      </w:r>
      <w:r w:rsidR="003F7172" w:rsidRPr="00D87DC6">
        <w:rPr>
          <w:rFonts w:ascii="UD デジタル 教科書体 NK-R" w:eastAsia="UD デジタル 教科書体 NK-R" w:hint="eastAsia"/>
          <w:color w:val="auto"/>
          <w:bdr w:val="single" w:sz="4" w:space="0" w:color="auto"/>
        </w:rPr>
        <w:t xml:space="preserve">　委託業務の一般原則</w:t>
      </w:r>
    </w:p>
    <w:p w14:paraId="2373A3F6" w14:textId="30FB82EA" w:rsidR="003F7172" w:rsidRPr="00D87DC6" w:rsidRDefault="003F7172" w:rsidP="006F10F7">
      <w:pPr>
        <w:spacing w:after="0" w:line="240" w:lineRule="auto"/>
        <w:ind w:leftChars="104" w:left="638" w:hangingChars="200" w:hanging="420"/>
        <w:rPr>
          <w:rFonts w:ascii="UD デジタル 教科書体 NK-R" w:eastAsia="UD デジタル 教科書体 NK-R"/>
          <w:color w:val="auto"/>
        </w:rPr>
      </w:pPr>
      <w:r w:rsidRPr="00D87DC6">
        <w:rPr>
          <w:rFonts w:ascii="UD デジタル 教科書体 NK-R" w:eastAsia="UD デジタル 教科書体 NK-R"/>
          <w:color w:val="auto"/>
        </w:rPr>
        <w:t>(1)</w:t>
      </w:r>
      <w:r w:rsidRPr="00D87DC6">
        <w:rPr>
          <w:rFonts w:ascii="UD デジタル 教科書体 NK-R" w:eastAsia="UD デジタル 教科書体 NK-R" w:hint="eastAsia"/>
          <w:color w:val="auto"/>
        </w:rPr>
        <w:t xml:space="preserve">　</w:t>
      </w:r>
      <w:r w:rsidR="00BF4519" w:rsidRPr="00D87DC6">
        <w:rPr>
          <w:rFonts w:ascii="UD デジタル 教科書体 NK-R" w:eastAsia="UD デジタル 教科書体 NK-R" w:hint="eastAsia"/>
          <w:color w:val="auto"/>
        </w:rPr>
        <w:t>受注者</w:t>
      </w:r>
      <w:r w:rsidR="006F10F7" w:rsidRPr="00D87DC6">
        <w:rPr>
          <w:rFonts w:ascii="UD デジタル 教科書体 NK-R" w:eastAsia="UD デジタル 教科書体 NK-R" w:hint="eastAsia"/>
          <w:color w:val="auto"/>
        </w:rPr>
        <w:t>はプライバシーの保持に十分配慮するとともに、業務実施上知り得た個人情報を紛失し、又は業務に必要な範囲を超えて他に漏らすことのないよう、万全の注意を払うこと。また、他の機関等に個人情報を提供する際には、個人情報保護に</w:t>
      </w:r>
      <w:r w:rsidR="00D605D3" w:rsidRPr="00D87DC6">
        <w:rPr>
          <w:rFonts w:ascii="UD デジタル 教科書体 NK-R" w:eastAsia="UD デジタル 教科書体 NK-R" w:hint="eastAsia"/>
          <w:color w:val="auto"/>
        </w:rPr>
        <w:t>係る</w:t>
      </w:r>
      <w:r w:rsidR="006F10F7" w:rsidRPr="00D87DC6">
        <w:rPr>
          <w:rFonts w:ascii="UD デジタル 教科書体 NK-R" w:eastAsia="UD デジタル 教科書体 NK-R" w:hint="eastAsia"/>
          <w:color w:val="auto"/>
        </w:rPr>
        <w:t>法令等に準拠した手続により行う</w:t>
      </w:r>
      <w:r w:rsidR="00FC6872" w:rsidRPr="00D87DC6">
        <w:rPr>
          <w:rFonts w:ascii="UD デジタル 教科書体 NK-R" w:eastAsia="UD デジタル 教科書体 NK-R" w:hint="eastAsia"/>
          <w:color w:val="auto"/>
        </w:rPr>
        <w:t>とともに、当該機関等との間で個人情報の保護に関する取り決めを交わすなど、適切な措置を講じること。</w:t>
      </w:r>
    </w:p>
    <w:p w14:paraId="2665D63B" w14:textId="7C2411D9" w:rsidR="003F7172" w:rsidRPr="00D87DC6" w:rsidRDefault="003F7172" w:rsidP="00FC6872">
      <w:pPr>
        <w:spacing w:after="0" w:line="240" w:lineRule="auto"/>
        <w:ind w:leftChars="103" w:left="636" w:hangingChars="200" w:hanging="420"/>
        <w:rPr>
          <w:rFonts w:ascii="UD デジタル 教科書体 NK-R" w:eastAsia="UD デジタル 教科書体 NK-R"/>
          <w:color w:val="auto"/>
        </w:rPr>
      </w:pPr>
      <w:r w:rsidRPr="00D87DC6">
        <w:rPr>
          <w:rFonts w:ascii="UD デジタル 教科書体 NK-R" w:eastAsia="UD デジタル 教科書体 NK-R" w:hint="eastAsia"/>
          <w:color w:val="auto"/>
        </w:rPr>
        <w:t>（２）</w:t>
      </w:r>
      <w:r w:rsidR="00FC6872" w:rsidRPr="00D87DC6">
        <w:rPr>
          <w:rFonts w:ascii="UD デジタル 教科書体 NK-R" w:eastAsia="UD デジタル 教科書体 NK-R" w:hint="eastAsia"/>
          <w:color w:val="auto"/>
        </w:rPr>
        <w:t>本事業の遂行にあたり収集した情報については、機密保持に努めるとともに、施錠の徹底や電子データのパスワード設定など、万全なセキュリティ対策を講じること。</w:t>
      </w:r>
    </w:p>
    <w:p w14:paraId="2740587A" w14:textId="3BDA0860" w:rsidR="003F7172" w:rsidRPr="00D87DC6" w:rsidRDefault="003F7172" w:rsidP="00333870">
      <w:pPr>
        <w:spacing w:after="0" w:line="240" w:lineRule="auto"/>
        <w:ind w:leftChars="4" w:left="8" w:firstLineChars="100" w:firstLine="210"/>
        <w:rPr>
          <w:rFonts w:ascii="UD デジタル 教科書体 NK-R" w:eastAsia="UD デジタル 教科書体 NK-R"/>
          <w:color w:val="auto"/>
        </w:rPr>
      </w:pPr>
      <w:r w:rsidRPr="00D87DC6">
        <w:rPr>
          <w:rFonts w:ascii="UD デジタル 教科書体 NK-R" w:eastAsia="UD デジタル 教科書体 NK-R" w:hint="eastAsia"/>
          <w:color w:val="auto"/>
        </w:rPr>
        <w:t>（３）</w:t>
      </w:r>
      <w:r w:rsidR="00BF4519" w:rsidRPr="00D87DC6">
        <w:rPr>
          <w:rFonts w:ascii="UD デジタル 教科書体 NK-R" w:eastAsia="UD デジタル 教科書体 NK-R" w:hint="eastAsia"/>
          <w:color w:val="auto"/>
        </w:rPr>
        <w:t>受注者</w:t>
      </w:r>
      <w:r w:rsidR="00FC6872" w:rsidRPr="00D87DC6">
        <w:rPr>
          <w:rFonts w:ascii="UD デジタル 教科書体 NK-R" w:eastAsia="UD デジタル 教科書体 NK-R" w:hint="eastAsia"/>
          <w:color w:val="auto"/>
        </w:rPr>
        <w:t>は、不測の事態により業務を実施することが困難になった場合には、遅滞なくその旨を</w:t>
      </w:r>
    </w:p>
    <w:p w14:paraId="762746B2" w14:textId="3C18533B" w:rsidR="00FC6872" w:rsidRPr="00D87DC6" w:rsidRDefault="00FC6872" w:rsidP="00333870">
      <w:pPr>
        <w:spacing w:after="0" w:line="240" w:lineRule="auto"/>
        <w:ind w:leftChars="4" w:left="8" w:firstLineChars="100" w:firstLine="210"/>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大阪府に連絡し、その指示に従うものとする。</w:t>
      </w:r>
    </w:p>
    <w:p w14:paraId="21DAC603" w14:textId="36801BA6" w:rsidR="003F7172" w:rsidRPr="00D87DC6" w:rsidRDefault="003F7172" w:rsidP="00375452">
      <w:pPr>
        <w:spacing w:after="0" w:line="240" w:lineRule="auto"/>
        <w:ind w:leftChars="104" w:left="638" w:hangingChars="200" w:hanging="42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7D5C9C" w:rsidRPr="00D87DC6">
        <w:rPr>
          <w:rFonts w:ascii="UD デジタル 教科書体 NK-R" w:eastAsia="UD デジタル 教科書体 NK-R" w:hint="eastAsia"/>
          <w:color w:val="auto"/>
        </w:rPr>
        <w:t>４</w:t>
      </w:r>
      <w:r w:rsidRPr="00D87DC6">
        <w:rPr>
          <w:rFonts w:ascii="UD デジタル 教科書体 NK-R" w:eastAsia="UD デジタル 教科書体 NK-R" w:hint="eastAsia"/>
          <w:color w:val="auto"/>
        </w:rPr>
        <w:t>）</w:t>
      </w:r>
      <w:r w:rsidR="00BF4519" w:rsidRPr="00D87DC6">
        <w:rPr>
          <w:rFonts w:ascii="UD デジタル 教科書体 NK-R" w:eastAsia="UD デジタル 教科書体 NK-R" w:hint="eastAsia"/>
          <w:color w:val="auto"/>
        </w:rPr>
        <w:t>受注者</w:t>
      </w:r>
      <w:r w:rsidR="00375452" w:rsidRPr="00D87DC6">
        <w:rPr>
          <w:rFonts w:ascii="UD デジタル 教科書体 NK-R" w:eastAsia="UD デジタル 教科書体 NK-R" w:hint="eastAsia"/>
          <w:color w:val="auto"/>
        </w:rPr>
        <w:t>は、業務の過程において大阪府から指示された事項については、迅速かつ的確に実施するものとする。</w:t>
      </w:r>
    </w:p>
    <w:p w14:paraId="60EB29FE" w14:textId="6BB181CC" w:rsidR="003F7172" w:rsidRPr="00D87DC6" w:rsidRDefault="003F7172" w:rsidP="00375452">
      <w:pPr>
        <w:spacing w:after="0" w:line="240" w:lineRule="auto"/>
        <w:ind w:leftChars="104" w:left="638" w:hangingChars="200" w:hanging="42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7D5C9C" w:rsidRPr="00D87DC6">
        <w:rPr>
          <w:rFonts w:ascii="UD デジタル 教科書体 NK-R" w:eastAsia="UD デジタル 教科書体 NK-R" w:hint="eastAsia"/>
          <w:color w:val="auto"/>
        </w:rPr>
        <w:t>５</w:t>
      </w:r>
      <w:r w:rsidRPr="00D87DC6">
        <w:rPr>
          <w:rFonts w:ascii="UD デジタル 教科書体 NK-R" w:eastAsia="UD デジタル 教科書体 NK-R" w:hint="eastAsia"/>
          <w:color w:val="auto"/>
        </w:rPr>
        <w:t>）</w:t>
      </w:r>
      <w:r w:rsidR="00BF4519" w:rsidRPr="00D87DC6">
        <w:rPr>
          <w:rFonts w:ascii="UD デジタル 教科書体 NK-R" w:eastAsia="UD デジタル 教科書体 NK-R" w:hint="eastAsia"/>
          <w:color w:val="auto"/>
        </w:rPr>
        <w:t>受注者</w:t>
      </w:r>
      <w:r w:rsidR="00375452" w:rsidRPr="00D87DC6">
        <w:rPr>
          <w:rFonts w:ascii="UD デジタル 教科書体 NK-R" w:eastAsia="UD デジタル 教科書体 NK-R" w:hint="eastAsia"/>
          <w:color w:val="auto"/>
        </w:rPr>
        <w:t>は、委託業務の遂行上知り得た情報は、委託業務遂行の目的以外に使用し、又は第三者に提供してはならない。</w:t>
      </w:r>
    </w:p>
    <w:p w14:paraId="58AE0CDC" w14:textId="4F8EF20D" w:rsidR="00676A55" w:rsidRPr="00D87DC6" w:rsidRDefault="00375452" w:rsidP="009E6880">
      <w:pPr>
        <w:spacing w:after="0" w:line="240" w:lineRule="auto"/>
        <w:ind w:leftChars="104" w:left="638" w:hangingChars="200" w:hanging="42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7D5C9C" w:rsidRPr="00D87DC6">
        <w:rPr>
          <w:rFonts w:ascii="UD デジタル 教科書体 NK-R" w:eastAsia="UD デジタル 教科書体 NK-R" w:hint="eastAsia"/>
          <w:color w:val="auto"/>
        </w:rPr>
        <w:t>６</w:t>
      </w:r>
      <w:r w:rsidRPr="00D87DC6">
        <w:rPr>
          <w:rFonts w:ascii="UD デジタル 教科書体 NK-R" w:eastAsia="UD デジタル 教科書体 NK-R" w:hint="eastAsia"/>
          <w:color w:val="auto"/>
        </w:rPr>
        <w:t>）</w:t>
      </w:r>
      <w:r w:rsidR="00676A55" w:rsidRPr="00D87DC6">
        <w:rPr>
          <w:rFonts w:ascii="UD デジタル 教科書体 NK-R" w:eastAsia="UD デジタル 教科書体 NK-R" w:hint="eastAsia"/>
          <w:color w:val="auto"/>
        </w:rPr>
        <w:t>業務の遂行にあたっては、常に公正かつ中立的な姿勢を保つことを心がけること。</w:t>
      </w:r>
    </w:p>
    <w:p w14:paraId="39E8B5F7" w14:textId="58392C98" w:rsidR="001B3869" w:rsidRPr="00D87DC6" w:rsidRDefault="001B3869" w:rsidP="009E6880">
      <w:pPr>
        <w:spacing w:after="0" w:line="240" w:lineRule="auto"/>
        <w:ind w:leftChars="104" w:left="638" w:hangingChars="200" w:hanging="420"/>
        <w:rPr>
          <w:rFonts w:ascii="UD デジタル 教科書体 NK-R" w:eastAsia="UD デジタル 教科書体 NK-R"/>
          <w:color w:val="auto"/>
        </w:rPr>
      </w:pPr>
      <w:r w:rsidRPr="00D87DC6">
        <w:rPr>
          <w:rFonts w:ascii="UD デジタル 教科書体 NK-R" w:eastAsia="UD デジタル 教科書体 NK-R" w:hint="eastAsia"/>
          <w:color w:val="auto"/>
        </w:rPr>
        <w:t>（７）本事業の実施で得られた成果、情報（個人情報を含む）等については大阪府に帰属するものとする。</w:t>
      </w:r>
    </w:p>
    <w:p w14:paraId="1230DDCB" w14:textId="5734F9E7" w:rsidR="00676A55" w:rsidRPr="00D87DC6" w:rsidRDefault="00676A55" w:rsidP="00375452">
      <w:pPr>
        <w:spacing w:after="0" w:line="240" w:lineRule="auto"/>
        <w:ind w:leftChars="104" w:left="638" w:hangingChars="200" w:hanging="42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1B3869" w:rsidRPr="00D87DC6">
        <w:rPr>
          <w:rFonts w:ascii="UD デジタル 教科書体 NK-R" w:eastAsia="UD デジタル 教科書体 NK-R" w:hint="eastAsia"/>
          <w:color w:val="auto"/>
        </w:rPr>
        <w:t>８</w:t>
      </w:r>
      <w:r w:rsidRPr="00D87DC6">
        <w:rPr>
          <w:rFonts w:ascii="UD デジタル 教科書体 NK-R" w:eastAsia="UD デジタル 教科書体 NK-R" w:hint="eastAsia"/>
          <w:color w:val="auto"/>
        </w:rPr>
        <w:t>）再委託は原則禁止とし、必要が生じた場合は大阪府と協議の上、決定することとする。</w:t>
      </w:r>
    </w:p>
    <w:p w14:paraId="2663F0A8" w14:textId="318F2D8D" w:rsidR="00136015" w:rsidRDefault="00136015" w:rsidP="00375452">
      <w:pPr>
        <w:spacing w:after="0" w:line="240" w:lineRule="auto"/>
        <w:ind w:leftChars="104" w:left="638" w:hangingChars="200" w:hanging="420"/>
        <w:rPr>
          <w:rFonts w:ascii="UD デジタル 教科書体 NK-R" w:eastAsia="UD デジタル 教科書体 NK-R"/>
          <w:color w:val="auto"/>
        </w:rPr>
      </w:pPr>
      <w:r w:rsidRPr="00D87DC6">
        <w:rPr>
          <w:rFonts w:ascii="UD デジタル 教科書体 NK-R" w:eastAsia="UD デジタル 教科書体 NK-R" w:hint="eastAsia"/>
          <w:color w:val="auto"/>
        </w:rPr>
        <w:t>（９）本事業</w:t>
      </w:r>
      <w:r w:rsidR="000A1430" w:rsidRPr="00D87DC6">
        <w:rPr>
          <w:rFonts w:ascii="UD デジタル 教科書体 NK-R" w:eastAsia="UD デジタル 教科書体 NK-R" w:hint="eastAsia"/>
          <w:color w:val="auto"/>
        </w:rPr>
        <w:t>実施にかかる</w:t>
      </w:r>
      <w:r w:rsidRPr="00D87DC6">
        <w:rPr>
          <w:rFonts w:ascii="UD デジタル 教科書体 NK-R" w:eastAsia="UD デジタル 教科書体 NK-R" w:hint="eastAsia"/>
          <w:color w:val="auto"/>
        </w:rPr>
        <w:t>航空局</w:t>
      </w:r>
      <w:r w:rsidR="000A1430" w:rsidRPr="00D87DC6">
        <w:rPr>
          <w:rFonts w:ascii="UD デジタル 教科書体 NK-R" w:eastAsia="UD デジタル 教科書体 NK-R" w:hint="eastAsia"/>
          <w:color w:val="auto"/>
        </w:rPr>
        <w:t>、</w:t>
      </w:r>
      <w:r w:rsidRPr="00D87DC6">
        <w:rPr>
          <w:rFonts w:ascii="UD デジタル 教科書体 NK-R" w:eastAsia="UD デジタル 教科書体 NK-R" w:hint="eastAsia"/>
          <w:color w:val="auto"/>
        </w:rPr>
        <w:t>警察</w:t>
      </w:r>
      <w:r w:rsidR="00D74F31" w:rsidRPr="00D87DC6">
        <w:rPr>
          <w:rFonts w:ascii="UD デジタル 教科書体 NK-R" w:eastAsia="UD デジタル 教科書体 NK-R" w:hint="eastAsia"/>
          <w:color w:val="auto"/>
        </w:rPr>
        <w:t>、大阪府・大阪市の関連部</w:t>
      </w:r>
      <w:r w:rsidRPr="00D87DC6">
        <w:rPr>
          <w:rFonts w:ascii="UD デジタル 教科書体 NK-R" w:eastAsia="UD デジタル 教科書体 NK-R" w:hint="eastAsia"/>
          <w:color w:val="auto"/>
        </w:rPr>
        <w:t>署等</w:t>
      </w:r>
      <w:r w:rsidR="00D74F31" w:rsidRPr="00D87DC6">
        <w:rPr>
          <w:rFonts w:ascii="UD デジタル 教科書体 NK-R" w:eastAsia="UD デジタル 教科書体 NK-R" w:hint="eastAsia"/>
          <w:color w:val="auto"/>
        </w:rPr>
        <w:t>の</w:t>
      </w:r>
      <w:r w:rsidR="000A1430" w:rsidRPr="00D87DC6">
        <w:rPr>
          <w:rFonts w:ascii="UD デジタル 教科書体 NK-R" w:eastAsia="UD デジタル 教科書体 NK-R" w:hint="eastAsia"/>
          <w:color w:val="auto"/>
        </w:rPr>
        <w:t>関係機関</w:t>
      </w:r>
      <w:r w:rsidR="00D74F31" w:rsidRPr="00D87DC6">
        <w:rPr>
          <w:rFonts w:ascii="UD デジタル 教科書体 NK-R" w:eastAsia="UD デジタル 教科書体 NK-R" w:hint="eastAsia"/>
          <w:color w:val="auto"/>
        </w:rPr>
        <w:t>との</w:t>
      </w:r>
      <w:r w:rsidRPr="00D87DC6">
        <w:rPr>
          <w:rFonts w:ascii="UD デジタル 教科書体 NK-R" w:eastAsia="UD デジタル 教科書体 NK-R" w:hint="eastAsia"/>
          <w:color w:val="auto"/>
        </w:rPr>
        <w:t>調整</w:t>
      </w:r>
      <w:r w:rsidR="00D74F31" w:rsidRPr="00D87DC6">
        <w:rPr>
          <w:rFonts w:ascii="UD デジタル 教科書体 NK-R" w:eastAsia="UD デジタル 教科書体 NK-R" w:hint="eastAsia"/>
          <w:color w:val="auto"/>
        </w:rPr>
        <w:t>、届け出</w:t>
      </w:r>
      <w:r w:rsidR="000A1430" w:rsidRPr="00D87DC6">
        <w:rPr>
          <w:rFonts w:ascii="UD デジタル 教科書体 NK-R" w:eastAsia="UD デジタル 教科書体 NK-R" w:hint="eastAsia"/>
          <w:color w:val="auto"/>
        </w:rPr>
        <w:t>等</w:t>
      </w:r>
      <w:r w:rsidR="00D74F31" w:rsidRPr="00D87DC6">
        <w:rPr>
          <w:rFonts w:ascii="UD デジタル 教科書体 NK-R" w:eastAsia="UD デジタル 教科書体 NK-R" w:hint="eastAsia"/>
          <w:color w:val="auto"/>
        </w:rPr>
        <w:t>および地元</w:t>
      </w:r>
      <w:r w:rsidR="0065188B">
        <w:rPr>
          <w:rFonts w:ascii="UD デジタル 教科書体 NK-R" w:eastAsia="UD デジタル 教科書体 NK-R" w:hint="eastAsia"/>
          <w:color w:val="auto"/>
        </w:rPr>
        <w:t>・</w:t>
      </w:r>
      <w:r w:rsidR="0065188B" w:rsidRPr="00D87DC6">
        <w:rPr>
          <w:rFonts w:ascii="UD デジタル 教科書体 NK-R" w:eastAsia="UD デジタル 教科書体 NK-R" w:hint="eastAsia"/>
          <w:color w:val="auto"/>
        </w:rPr>
        <w:t>さきしまコスモタワー</w:t>
      </w:r>
      <w:r w:rsidR="005851D4">
        <w:rPr>
          <w:rFonts w:ascii="UD デジタル 教科書体 NK-R" w:eastAsia="UD デジタル 教科書体 NK-R" w:hint="eastAsia"/>
          <w:color w:val="auto"/>
        </w:rPr>
        <w:t>入居</w:t>
      </w:r>
      <w:r w:rsidR="0065188B">
        <w:rPr>
          <w:rFonts w:ascii="UD デジタル 教科書体 NK-R" w:eastAsia="UD デジタル 教科書体 NK-R" w:hint="eastAsia"/>
          <w:color w:val="auto"/>
        </w:rPr>
        <w:t>者等</w:t>
      </w:r>
      <w:r w:rsidR="00D74F31" w:rsidRPr="00D87DC6">
        <w:rPr>
          <w:rFonts w:ascii="UD デジタル 教科書体 NK-R" w:eastAsia="UD デジタル 教科書体 NK-R" w:hint="eastAsia"/>
          <w:color w:val="auto"/>
        </w:rPr>
        <w:t>との調整</w:t>
      </w:r>
      <w:r w:rsidRPr="00D87DC6">
        <w:rPr>
          <w:rFonts w:ascii="UD デジタル 教科書体 NK-R" w:eastAsia="UD デジタル 教科書体 NK-R" w:hint="eastAsia"/>
          <w:color w:val="auto"/>
        </w:rPr>
        <w:t>は</w:t>
      </w:r>
      <w:r w:rsidR="000A1430" w:rsidRPr="00D87DC6">
        <w:rPr>
          <w:rFonts w:ascii="UD デジタル 教科書体 NK-R" w:eastAsia="UD デジタル 教科書体 NK-R" w:hint="eastAsia"/>
          <w:color w:val="auto"/>
        </w:rPr>
        <w:t>、</w:t>
      </w:r>
      <w:r w:rsidR="00E611F2">
        <w:rPr>
          <w:rFonts w:ascii="UD デジタル 教科書体 NK-R" w:eastAsia="UD デジタル 教科書体 NK-R" w:hint="eastAsia"/>
          <w:color w:val="auto"/>
        </w:rPr>
        <w:t>大阪府へ</w:t>
      </w:r>
      <w:r w:rsidR="00A7447F">
        <w:rPr>
          <w:rFonts w:ascii="UD デジタル 教科書体 NK-R" w:eastAsia="UD デジタル 教科書体 NK-R" w:hint="eastAsia"/>
          <w:color w:val="auto"/>
        </w:rPr>
        <w:t>事前調整</w:t>
      </w:r>
      <w:r w:rsidR="00E611F2">
        <w:rPr>
          <w:rFonts w:ascii="UD デジタル 教科書体 NK-R" w:eastAsia="UD デジタル 教科書体 NK-R" w:hint="eastAsia"/>
          <w:color w:val="auto"/>
        </w:rPr>
        <w:t>の上、</w:t>
      </w:r>
      <w:r w:rsidRPr="00D87DC6">
        <w:rPr>
          <w:rFonts w:ascii="UD デジタル 教科書体 NK-R" w:eastAsia="UD デジタル 教科書体 NK-R" w:hint="eastAsia"/>
          <w:color w:val="auto"/>
        </w:rPr>
        <w:t>受注者において行うこと。</w:t>
      </w:r>
    </w:p>
    <w:p w14:paraId="7E08F454" w14:textId="4F0DE737" w:rsidR="00BD433F" w:rsidRPr="00D87DC6" w:rsidRDefault="00BD433F" w:rsidP="00BD433F">
      <w:pPr>
        <w:spacing w:after="0" w:line="240" w:lineRule="auto"/>
        <w:ind w:leftChars="104" w:left="638" w:hangingChars="200" w:hanging="420"/>
        <w:rPr>
          <w:rFonts w:ascii="UD デジタル 教科書体 NK-R" w:eastAsia="UD デジタル 教科書体 NK-R"/>
          <w:color w:val="auto"/>
        </w:rPr>
      </w:pPr>
      <w:r w:rsidRPr="00511BAA">
        <w:rPr>
          <w:rFonts w:ascii="UD デジタル 教科書体 NK-R" w:eastAsia="UD デジタル 教科書体 NK-R" w:hint="eastAsia"/>
          <w:color w:val="auto"/>
        </w:rPr>
        <w:t>（１０）公益社団法人2025年日本国際博覧会協会との調整については、大阪府とともに行うこと。</w:t>
      </w:r>
    </w:p>
    <w:p w14:paraId="38B6EB5C" w14:textId="77777777" w:rsidR="003F7172" w:rsidRPr="00D87DC6" w:rsidRDefault="003F7172" w:rsidP="003F7172">
      <w:pPr>
        <w:spacing w:after="0" w:line="240" w:lineRule="auto"/>
        <w:ind w:leftChars="4" w:left="8" w:firstLineChars="100" w:firstLine="210"/>
        <w:rPr>
          <w:rFonts w:ascii="UD デジタル 教科書体 NK-R" w:eastAsia="UD デジタル 教科書体 NK-R"/>
          <w:color w:val="auto"/>
        </w:rPr>
      </w:pPr>
    </w:p>
    <w:p w14:paraId="5C700C73" w14:textId="4A6A8D8A" w:rsidR="003F7172" w:rsidRPr="00D87DC6" w:rsidRDefault="005833F6" w:rsidP="003F7172">
      <w:pPr>
        <w:spacing w:after="0" w:line="240" w:lineRule="auto"/>
        <w:ind w:leftChars="5" w:left="18" w:hangingChars="4" w:hanging="8"/>
        <w:rPr>
          <w:rFonts w:ascii="UD デジタル 教科書体 NK-R" w:eastAsia="UD デジタル 教科書体 NK-R"/>
          <w:color w:val="auto"/>
          <w:bdr w:val="single" w:sz="4" w:space="0" w:color="auto"/>
        </w:rPr>
      </w:pPr>
      <w:r w:rsidRPr="00D87DC6">
        <w:rPr>
          <w:rFonts w:ascii="UD デジタル 教科書体 NK-R" w:eastAsia="UD デジタル 教科書体 NK-R" w:hint="eastAsia"/>
          <w:color w:val="auto"/>
          <w:bdr w:val="single" w:sz="4" w:space="0" w:color="auto"/>
        </w:rPr>
        <w:t>９</w:t>
      </w:r>
      <w:r w:rsidR="003F7172" w:rsidRPr="00D87DC6">
        <w:rPr>
          <w:rFonts w:ascii="UD デジタル 教科書体 NK-R" w:eastAsia="UD デジタル 教科書体 NK-R" w:hint="eastAsia"/>
          <w:color w:val="auto"/>
          <w:bdr w:val="single" w:sz="4" w:space="0" w:color="auto"/>
        </w:rPr>
        <w:t xml:space="preserve">　</w:t>
      </w:r>
      <w:r w:rsidR="003F7172" w:rsidRPr="00D87DC6">
        <w:rPr>
          <w:rFonts w:ascii="UD デジタル 教科書体 NK-R" w:eastAsia="UD デジタル 教科書体 NK-R"/>
          <w:color w:val="auto"/>
          <w:bdr w:val="single" w:sz="4" w:space="0" w:color="auto"/>
        </w:rPr>
        <w:t>権利義務の帰属</w:t>
      </w:r>
    </w:p>
    <w:p w14:paraId="519A846C" w14:textId="66572F7B" w:rsidR="003F7172" w:rsidRPr="00D87DC6" w:rsidRDefault="003F7172" w:rsidP="003F7172">
      <w:pPr>
        <w:spacing w:after="0" w:line="240" w:lineRule="auto"/>
        <w:ind w:leftChars="5" w:firstLineChars="100" w:firstLine="210"/>
        <w:rPr>
          <w:rFonts w:ascii="UD デジタル 教科書体 NK-R" w:eastAsia="UD デジタル 教科書体 NK-R"/>
          <w:color w:val="auto"/>
        </w:rPr>
      </w:pPr>
      <w:r w:rsidRPr="00D87DC6">
        <w:rPr>
          <w:rFonts w:ascii="UD デジタル 教科書体 NK-R" w:eastAsia="UD デジタル 教科書体 NK-R"/>
          <w:color w:val="auto"/>
        </w:rPr>
        <w:t>(1)</w:t>
      </w:r>
      <w:r w:rsidR="00676A55" w:rsidRPr="00D87DC6">
        <w:rPr>
          <w:rFonts w:ascii="UD デジタル 教科書体 NK-R" w:eastAsia="UD デジタル 教科書体 NK-R" w:hint="eastAsia"/>
          <w:color w:val="auto"/>
        </w:rPr>
        <w:t>成果品の帰属等</w:t>
      </w:r>
    </w:p>
    <w:p w14:paraId="2FD70B9C" w14:textId="469317D1" w:rsidR="003F7172" w:rsidRPr="00D87DC6" w:rsidRDefault="003F7172" w:rsidP="003F7172">
      <w:pPr>
        <w:spacing w:after="0" w:line="240" w:lineRule="auto"/>
        <w:ind w:leftChars="5" w:firstLineChars="200" w:firstLine="42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676A55" w:rsidRPr="00D87DC6">
        <w:rPr>
          <w:rFonts w:ascii="UD デジタル 教科書体 NK-R" w:eastAsia="UD デジタル 教科書体 NK-R" w:hint="eastAsia"/>
          <w:color w:val="auto"/>
        </w:rPr>
        <w:t>本事業の実施により得られた成果品、情報等については、大阪府に帰属する。</w:t>
      </w:r>
    </w:p>
    <w:p w14:paraId="67E53A7C" w14:textId="650F46A6" w:rsidR="003F7172" w:rsidRPr="00D87DC6" w:rsidRDefault="003F7172" w:rsidP="003F7172">
      <w:pPr>
        <w:spacing w:after="0" w:line="240" w:lineRule="auto"/>
        <w:ind w:leftChars="5" w:firstLineChars="200" w:firstLine="42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676A55" w:rsidRPr="00D87DC6">
        <w:rPr>
          <w:rFonts w:ascii="UD デジタル 教科書体 NK-R" w:eastAsia="UD デジタル 教科書体 NK-R" w:hint="eastAsia"/>
          <w:color w:val="auto"/>
        </w:rPr>
        <w:t>成果品は、委託業務終了後も大阪府ホームページやSNSアカウント等において掲載する。</w:t>
      </w:r>
    </w:p>
    <w:p w14:paraId="60018694" w14:textId="49E6AE02" w:rsidR="003F7172" w:rsidRPr="00D87DC6" w:rsidRDefault="003F7172" w:rsidP="003F7172">
      <w:pPr>
        <w:spacing w:after="0" w:line="240" w:lineRule="auto"/>
        <w:ind w:leftChars="5" w:firstLineChars="100" w:firstLine="210"/>
        <w:rPr>
          <w:rFonts w:ascii="UD デジタル 教科書体 NK-R" w:eastAsia="UD デジタル 教科書体 NK-R"/>
          <w:color w:val="auto"/>
        </w:rPr>
      </w:pPr>
      <w:r w:rsidRPr="00D87DC6">
        <w:rPr>
          <w:rFonts w:ascii="UD デジタル 教科書体 NK-R" w:eastAsia="UD デジタル 教科書体 NK-R"/>
          <w:color w:val="auto"/>
        </w:rPr>
        <w:t>(2)</w:t>
      </w:r>
      <w:r w:rsidR="00676A55" w:rsidRPr="00D87DC6">
        <w:rPr>
          <w:rFonts w:ascii="UD デジタル 教科書体 NK-R" w:eastAsia="UD デジタル 教科書体 NK-R" w:hint="eastAsia"/>
          <w:color w:val="auto"/>
        </w:rPr>
        <w:t>著作権及び個人情報の保護等について</w:t>
      </w:r>
    </w:p>
    <w:p w14:paraId="3594CC4F" w14:textId="76F45000" w:rsidR="003F7172" w:rsidRPr="00D87DC6" w:rsidRDefault="003F7172" w:rsidP="003F7172">
      <w:pPr>
        <w:spacing w:after="0" w:line="240" w:lineRule="auto"/>
        <w:ind w:leftChars="205" w:left="535"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676A55" w:rsidRPr="00D87DC6">
        <w:rPr>
          <w:rFonts w:ascii="UD デジタル 教科書体 NK-R" w:eastAsia="UD デジタル 教科書体 NK-R" w:hint="eastAsia"/>
          <w:color w:val="auto"/>
        </w:rPr>
        <w:t>本事業の成果物及び成果物に使用するため制作したすべてのもの（原稿及び写真、データ等）の著作権（著作権法第２１条から第２８条に定める権利を含む）、情報（個人情報を含む）等については、大阪府に帰属するとともに、本事業終了後においても大阪府が自由に無償で使用できるものとする。</w:t>
      </w:r>
    </w:p>
    <w:p w14:paraId="286EC5CC" w14:textId="26121D74" w:rsidR="003F7172" w:rsidRPr="00D87DC6" w:rsidRDefault="003F7172" w:rsidP="003F7172">
      <w:pPr>
        <w:spacing w:after="0" w:line="240" w:lineRule="auto"/>
        <w:ind w:leftChars="205" w:left="535"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BF4519" w:rsidRPr="00D87DC6">
        <w:rPr>
          <w:rFonts w:ascii="UD デジタル 教科書体 NK-R" w:eastAsia="UD デジタル 教科書体 NK-R" w:hint="eastAsia"/>
          <w:color w:val="auto"/>
        </w:rPr>
        <w:t>受注者及びデジタルアートの作成者</w:t>
      </w:r>
      <w:r w:rsidR="009E6880" w:rsidRPr="00D87DC6">
        <w:rPr>
          <w:rFonts w:ascii="UD デジタル 教科書体 NK-R" w:eastAsia="UD デジタル 教科書体 NK-R" w:hint="eastAsia"/>
          <w:color w:val="auto"/>
        </w:rPr>
        <w:t>は著作者人格権を行使しないものとする。</w:t>
      </w:r>
    </w:p>
    <w:p w14:paraId="3CA6E772" w14:textId="74E1F69B" w:rsidR="003F7172" w:rsidRPr="00D87DC6" w:rsidRDefault="003F7172" w:rsidP="003F7172">
      <w:pPr>
        <w:spacing w:after="0" w:line="240" w:lineRule="auto"/>
        <w:ind w:leftChars="205" w:left="535"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9E6880" w:rsidRPr="00D87DC6">
        <w:rPr>
          <w:rFonts w:ascii="UD デジタル 教科書体 NK-R" w:eastAsia="UD デジタル 教科書体 NK-R" w:hint="eastAsia"/>
          <w:color w:val="auto"/>
        </w:rPr>
        <w:t>本業務の実施にあたっては、必ず著作権者等に著作物の利用等について許諾を得ること。</w:t>
      </w:r>
    </w:p>
    <w:p w14:paraId="6A09CD10" w14:textId="2000B6BF" w:rsidR="003F7172" w:rsidRPr="00D87DC6" w:rsidRDefault="003F7172" w:rsidP="009E6880">
      <w:pPr>
        <w:spacing w:after="0" w:line="240" w:lineRule="auto"/>
        <w:ind w:leftChars="205" w:left="535"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9E6880" w:rsidRPr="00D87DC6">
        <w:rPr>
          <w:rFonts w:ascii="UD デジタル 教科書体 NK-R" w:eastAsia="UD デジタル 教科書体 NK-R" w:hint="eastAsia"/>
          <w:color w:val="auto"/>
        </w:rPr>
        <w:t>成果物が第三者の著作権等を侵害したことにより当該第三者から制作物の使用の差し止め又は損害賠償を求められた場合、</w:t>
      </w:r>
      <w:r w:rsidR="00BF4519" w:rsidRPr="00D87DC6">
        <w:rPr>
          <w:rFonts w:ascii="UD デジタル 教科書体 NK-R" w:eastAsia="UD デジタル 教科書体 NK-R" w:hint="eastAsia"/>
          <w:color w:val="auto"/>
        </w:rPr>
        <w:t>受注者</w:t>
      </w:r>
      <w:r w:rsidR="009E6880" w:rsidRPr="00D87DC6">
        <w:rPr>
          <w:rFonts w:ascii="UD デジタル 教科書体 NK-R" w:eastAsia="UD デジタル 教科書体 NK-R" w:hint="eastAsia"/>
          <w:color w:val="auto"/>
        </w:rPr>
        <w:t>は大阪府に生じた損害を賠償しなければならない。</w:t>
      </w:r>
    </w:p>
    <w:p w14:paraId="4B6BD664" w14:textId="430042C0" w:rsidR="009E6880" w:rsidRPr="00D87DC6" w:rsidRDefault="009E6880" w:rsidP="009E6880">
      <w:pPr>
        <w:spacing w:after="0" w:line="240" w:lineRule="auto"/>
        <w:ind w:leftChars="205" w:left="535"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・本業務を通じて知り得た情報（個人情報を含む）は、事業実施以外の目的で利用してはならない。</w:t>
      </w:r>
    </w:p>
    <w:p w14:paraId="150CD80D" w14:textId="77777777" w:rsidR="003F7172" w:rsidRPr="00D87DC6" w:rsidRDefault="003F7172" w:rsidP="003F7172">
      <w:pPr>
        <w:spacing w:after="0" w:line="240" w:lineRule="auto"/>
        <w:ind w:leftChars="1" w:left="12" w:hangingChars="5"/>
        <w:rPr>
          <w:rFonts w:ascii="UD デジタル 教科書体 NK-R" w:eastAsia="UD デジタル 教科書体 NK-R"/>
          <w:color w:val="auto"/>
        </w:rPr>
      </w:pPr>
    </w:p>
    <w:p w14:paraId="28C91A27" w14:textId="74C4BE7F" w:rsidR="003F7172" w:rsidRPr="00D87DC6" w:rsidRDefault="003F7172" w:rsidP="003F7172">
      <w:pPr>
        <w:spacing w:after="0" w:line="240" w:lineRule="auto"/>
        <w:ind w:leftChars="5" w:left="18" w:hangingChars="4" w:hanging="8"/>
        <w:rPr>
          <w:rFonts w:ascii="UD デジタル 教科書体 NK-R" w:eastAsia="UD デジタル 教科書体 NK-R"/>
          <w:color w:val="auto"/>
          <w:bdr w:val="single" w:sz="4" w:space="0" w:color="auto"/>
        </w:rPr>
      </w:pPr>
      <w:r w:rsidRPr="00D87DC6">
        <w:rPr>
          <w:rFonts w:ascii="UD デジタル 教科書体 NK-R" w:eastAsia="UD デジタル 教科書体 NK-R" w:hint="eastAsia"/>
          <w:color w:val="auto"/>
          <w:bdr w:val="single" w:sz="4" w:space="0" w:color="auto"/>
        </w:rPr>
        <w:t>1</w:t>
      </w:r>
      <w:r w:rsidR="005833F6" w:rsidRPr="00D87DC6">
        <w:rPr>
          <w:rFonts w:ascii="UD デジタル 教科書体 NK-R" w:eastAsia="UD デジタル 教科書体 NK-R" w:hint="eastAsia"/>
          <w:color w:val="auto"/>
          <w:bdr w:val="single" w:sz="4" w:space="0" w:color="auto"/>
        </w:rPr>
        <w:t>０</w:t>
      </w:r>
      <w:r w:rsidRPr="00D87DC6">
        <w:rPr>
          <w:rFonts w:ascii="UD デジタル 教科書体 NK-R" w:eastAsia="UD デジタル 教科書体 NK-R" w:hint="eastAsia"/>
          <w:color w:val="auto"/>
          <w:bdr w:val="single" w:sz="4" w:space="0" w:color="auto"/>
        </w:rPr>
        <w:t xml:space="preserve">　</w:t>
      </w:r>
      <w:r w:rsidRPr="00D87DC6">
        <w:rPr>
          <w:rFonts w:ascii="UD デジタル 教科書体 NK-R" w:eastAsia="UD デジタル 教科書体 NK-R"/>
          <w:color w:val="auto"/>
          <w:bdr w:val="single" w:sz="4" w:space="0" w:color="auto"/>
        </w:rPr>
        <w:t>その他</w:t>
      </w:r>
    </w:p>
    <w:p w14:paraId="45FD232F" w14:textId="566F7B6D" w:rsidR="003F7172" w:rsidRPr="00D87DC6" w:rsidRDefault="003F7172" w:rsidP="003F7172">
      <w:pPr>
        <w:spacing w:after="0" w:line="240" w:lineRule="auto"/>
        <w:ind w:leftChars="100" w:left="420" w:hangingChars="100" w:hanging="210"/>
        <w:rPr>
          <w:rFonts w:ascii="UD デジタル 教科書体 NK-R" w:eastAsia="UD デジタル 教科書体 NK-R"/>
          <w:color w:val="auto"/>
        </w:rPr>
      </w:pPr>
      <w:r w:rsidRPr="00D87DC6">
        <w:rPr>
          <w:rFonts w:ascii="UD デジタル 教科書体 NK-R" w:eastAsia="UD デジタル 教科書体 NK-R"/>
          <w:color w:val="auto"/>
        </w:rPr>
        <w:t>(1)</w:t>
      </w:r>
      <w:r w:rsidR="00BF4519" w:rsidRPr="00D87DC6">
        <w:rPr>
          <w:rFonts w:ascii="UD デジタル 教科書体 NK-R" w:eastAsia="UD デジタル 教科書体 NK-R" w:hint="eastAsia"/>
          <w:color w:val="auto"/>
        </w:rPr>
        <w:t>受注者</w:t>
      </w:r>
      <w:r w:rsidR="009E6880" w:rsidRPr="00D87DC6">
        <w:rPr>
          <w:rFonts w:ascii="UD デジタル 教科書体 NK-R" w:eastAsia="UD デジタル 教科書体 NK-R" w:hint="eastAsia"/>
          <w:color w:val="auto"/>
        </w:rPr>
        <w:t>は、契約締結後直ちに業務の実施体制に基づく責任者を指定し、大阪府へ報告すること。</w:t>
      </w:r>
    </w:p>
    <w:p w14:paraId="1B3B93D3" w14:textId="0C2FA47D" w:rsidR="003F7172" w:rsidRPr="00D87DC6" w:rsidRDefault="003F7172" w:rsidP="003F7172">
      <w:pPr>
        <w:spacing w:after="0" w:line="240" w:lineRule="auto"/>
        <w:ind w:leftChars="100" w:left="420" w:hangingChars="100" w:hanging="210"/>
        <w:rPr>
          <w:rFonts w:ascii="UD デジタル 教科書体 NK-R" w:eastAsia="UD デジタル 教科書体 NK-R"/>
          <w:color w:val="auto"/>
        </w:rPr>
      </w:pPr>
      <w:r w:rsidRPr="00D87DC6">
        <w:rPr>
          <w:rFonts w:ascii="UD デジタル 教科書体 NK-R" w:eastAsia="UD デジタル 教科書体 NK-R"/>
          <w:color w:val="auto"/>
        </w:rPr>
        <w:t>(</w:t>
      </w:r>
      <w:r w:rsidRPr="00D87DC6">
        <w:rPr>
          <w:rFonts w:ascii="UD デジタル 教科書体 NK-R" w:eastAsia="UD デジタル 教科書体 NK-R" w:hint="eastAsia"/>
          <w:color w:val="auto"/>
        </w:rPr>
        <w:t>２</w:t>
      </w:r>
      <w:r w:rsidRPr="00D87DC6">
        <w:rPr>
          <w:rFonts w:ascii="UD デジタル 教科書体 NK-R" w:eastAsia="UD デジタル 教科書体 NK-R"/>
          <w:color w:val="auto"/>
        </w:rPr>
        <w:t>)</w:t>
      </w:r>
      <w:r w:rsidR="009E6880" w:rsidRPr="00D87DC6">
        <w:rPr>
          <w:rFonts w:ascii="UD デジタル 教科書体 NK-R" w:eastAsia="UD デジタル 教科書体 NK-R" w:hint="eastAsia"/>
          <w:color w:val="auto"/>
        </w:rPr>
        <w:t>見積りの詳細については、大阪府と業務の委託契約を締結する際に協議すること。</w:t>
      </w:r>
    </w:p>
    <w:p w14:paraId="57A2BFA5" w14:textId="161D320E" w:rsidR="003F7172" w:rsidRPr="00D87DC6" w:rsidRDefault="003F7172" w:rsidP="003F7172">
      <w:pPr>
        <w:spacing w:after="0" w:line="240" w:lineRule="auto"/>
        <w:ind w:leftChars="100" w:left="420" w:hangingChars="100" w:hanging="210"/>
        <w:rPr>
          <w:rFonts w:ascii="UD デジタル 教科書体 NK-R" w:eastAsia="UD デジタル 教科書体 NK-R"/>
          <w:color w:val="auto"/>
        </w:rPr>
      </w:pPr>
      <w:r w:rsidRPr="00D87DC6">
        <w:rPr>
          <w:rFonts w:ascii="UD デジタル 教科書体 NK-R" w:eastAsia="UD デジタル 教科書体 NK-R"/>
          <w:color w:val="auto"/>
        </w:rPr>
        <w:t>(</w:t>
      </w:r>
      <w:r w:rsidRPr="00D87DC6">
        <w:rPr>
          <w:rFonts w:ascii="UD デジタル 教科書体 NK-R" w:eastAsia="UD デジタル 教科書体 NK-R" w:hint="eastAsia"/>
          <w:color w:val="auto"/>
        </w:rPr>
        <w:t>３</w:t>
      </w:r>
      <w:r w:rsidRPr="00D87DC6">
        <w:rPr>
          <w:rFonts w:ascii="UD デジタル 教科書体 NK-R" w:eastAsia="UD デジタル 教科書体 NK-R"/>
          <w:color w:val="auto"/>
        </w:rPr>
        <w:t>)</w:t>
      </w:r>
      <w:r w:rsidR="00B20A20" w:rsidRPr="00D87DC6">
        <w:rPr>
          <w:rFonts w:ascii="UD デジタル 教科書体 NK-R" w:eastAsia="UD デジタル 教科書体 NK-R" w:hint="eastAsia"/>
          <w:color w:val="auto"/>
        </w:rPr>
        <w:t>大阪府は特別の理由がない限り、最優秀提案者を契約交渉の相手方に決定するが、そのことをもって提案内容（経費を含む）まで認めるものではない。契約締結及び業務実施に</w:t>
      </w:r>
      <w:r w:rsidR="00025FFF" w:rsidRPr="00D87DC6">
        <w:rPr>
          <w:rFonts w:ascii="UD デジタル 教科書体 NK-R" w:eastAsia="UD デジタル 教科書体 NK-R" w:hint="eastAsia"/>
          <w:color w:val="auto"/>
        </w:rPr>
        <w:t>あ</w:t>
      </w:r>
      <w:r w:rsidR="00B20A20" w:rsidRPr="00D87DC6">
        <w:rPr>
          <w:rFonts w:ascii="UD デジタル 教科書体 NK-R" w:eastAsia="UD デジタル 教科書体 NK-R" w:hint="eastAsia"/>
          <w:color w:val="auto"/>
        </w:rPr>
        <w:t>たっては、必ず大阪府と協議を行いながら進めること。</w:t>
      </w:r>
    </w:p>
    <w:p w14:paraId="62C129DA" w14:textId="659623F6" w:rsidR="00EF32E5" w:rsidRPr="00D87DC6" w:rsidRDefault="00EF32E5" w:rsidP="003F7172">
      <w:pPr>
        <w:spacing w:after="0" w:line="240" w:lineRule="auto"/>
        <w:ind w:leftChars="100" w:left="420"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Pr="00D87DC6">
        <w:rPr>
          <w:rFonts w:ascii="UD デジタル 教科書体 NK-R" w:eastAsia="UD デジタル 教科書体 NK-R"/>
          <w:color w:val="auto"/>
        </w:rPr>
        <w:t>4)</w:t>
      </w:r>
      <w:r w:rsidRPr="00D87DC6">
        <w:rPr>
          <w:rFonts w:ascii="UD デジタル 教科書体 NK-R" w:eastAsia="UD デジタル 教科書体 NK-R" w:hint="eastAsia"/>
          <w:color w:val="auto"/>
        </w:rPr>
        <w:t>全ての証拠書類は業務終了後、翌年度４月１日から起算して５年間保存しなければならない。</w:t>
      </w:r>
    </w:p>
    <w:p w14:paraId="199F0D69" w14:textId="0DDEEDBA" w:rsidR="003F7172" w:rsidRPr="00D87DC6" w:rsidRDefault="003F7172" w:rsidP="003F7172">
      <w:pPr>
        <w:spacing w:after="0" w:line="240" w:lineRule="auto"/>
        <w:ind w:leftChars="100" w:left="420" w:hangingChars="100" w:hanging="210"/>
        <w:rPr>
          <w:rFonts w:ascii="UD デジタル 教科書体 NK-R" w:eastAsia="UD デジタル 教科書体 NK-R"/>
          <w:color w:val="auto"/>
        </w:rPr>
      </w:pPr>
      <w:r w:rsidRPr="00D87DC6">
        <w:rPr>
          <w:rFonts w:ascii="UD デジタル 教科書体 NK-R" w:eastAsia="UD デジタル 教科書体 NK-R"/>
          <w:color w:val="auto"/>
        </w:rPr>
        <w:t>(</w:t>
      </w:r>
      <w:r w:rsidR="00EF32E5" w:rsidRPr="00D87DC6">
        <w:rPr>
          <w:rFonts w:ascii="UD デジタル 教科書体 NK-R" w:eastAsia="UD デジタル 教科書体 NK-R" w:hint="eastAsia"/>
          <w:color w:val="auto"/>
        </w:rPr>
        <w:t>5</w:t>
      </w:r>
      <w:r w:rsidRPr="00D87DC6">
        <w:rPr>
          <w:rFonts w:ascii="UD デジタル 教科書体 NK-R" w:eastAsia="UD デジタル 教科書体 NK-R"/>
          <w:color w:val="auto"/>
        </w:rPr>
        <w:t>)</w:t>
      </w:r>
      <w:r w:rsidR="00B20A20" w:rsidRPr="00D87DC6">
        <w:rPr>
          <w:rFonts w:ascii="UD デジタル 教科書体 NK-R" w:eastAsia="UD デジタル 教科書体 NK-R" w:hint="eastAsia"/>
          <w:color w:val="auto"/>
        </w:rPr>
        <w:t>個人情報の取扱いについては公募要領別記の特記仕様書Ⅱ個人情報取扱特記事項を遵守すること。なお、個人情報保護の観点から</w:t>
      </w:r>
      <w:r w:rsidR="00BF4519" w:rsidRPr="00D87DC6">
        <w:rPr>
          <w:rFonts w:ascii="UD デジタル 教科書体 NK-R" w:eastAsia="UD デジタル 教科書体 NK-R" w:hint="eastAsia"/>
          <w:color w:val="auto"/>
        </w:rPr>
        <w:t>受注者</w:t>
      </w:r>
      <w:r w:rsidR="00B20A20" w:rsidRPr="00D87DC6">
        <w:rPr>
          <w:rFonts w:ascii="UD デジタル 教科書体 NK-R" w:eastAsia="UD デジタル 教科書体 NK-R" w:hint="eastAsia"/>
          <w:color w:val="auto"/>
        </w:rPr>
        <w:t>は契約締結時に『誓約書』を提出すること。</w:t>
      </w:r>
    </w:p>
    <w:p w14:paraId="05D24147" w14:textId="705EA386" w:rsidR="003F7172" w:rsidRPr="00D87DC6" w:rsidRDefault="003F7172" w:rsidP="003F7172">
      <w:pPr>
        <w:spacing w:after="0" w:line="240" w:lineRule="auto"/>
        <w:ind w:leftChars="5" w:firstLineChars="250" w:firstLine="525"/>
        <w:rPr>
          <w:rFonts w:ascii="UD デジタル 教科書体 NK-R" w:eastAsia="UD デジタル 教科書体 NK-R"/>
          <w:color w:val="auto"/>
        </w:rPr>
      </w:pPr>
      <w:r w:rsidRPr="00D87DC6">
        <w:rPr>
          <w:rFonts w:ascii="UD デジタル 教科書体 NK-R" w:eastAsia="UD デジタル 教科書体 NK-R" w:hint="eastAsia"/>
          <w:color w:val="auto"/>
        </w:rPr>
        <w:t>≪同特記事項第</w:t>
      </w:r>
      <w:r w:rsidRPr="00D87DC6">
        <w:rPr>
          <w:rFonts w:ascii="UD デジタル 教科書体 NK-R" w:eastAsia="UD デジタル 教科書体 NK-R"/>
          <w:color w:val="auto"/>
        </w:rPr>
        <w:t>8（10）に定める個人情報保護のための必要な措置</w:t>
      </w:r>
      <w:r w:rsidRPr="00D87DC6">
        <w:rPr>
          <w:rFonts w:ascii="UD デジタル 教科書体 NK-R" w:eastAsia="UD デジタル 教科書体 NK-R"/>
          <w:color w:val="auto"/>
        </w:rPr>
        <w:t>≫</w:t>
      </w:r>
    </w:p>
    <w:p w14:paraId="199B76F4" w14:textId="3C52A5FA" w:rsidR="005C6FC2" w:rsidRPr="00D87DC6" w:rsidRDefault="00B20A20" w:rsidP="005C6FC2">
      <w:pPr>
        <w:spacing w:after="0" w:line="240" w:lineRule="auto"/>
        <w:ind w:leftChars="255" w:left="640" w:hangingChars="50" w:hanging="105"/>
        <w:rPr>
          <w:rFonts w:ascii="UD デジタル 教科書体 NK-R" w:eastAsia="UD デジタル 教科書体 NK-R"/>
          <w:color w:val="auto"/>
        </w:rPr>
      </w:pPr>
      <w:r w:rsidRPr="00D87DC6">
        <w:rPr>
          <w:rFonts w:ascii="UD デジタル 教科書体 NK-R" w:eastAsia="UD デジタル 教科書体 NK-R" w:hint="eastAsia"/>
          <w:color w:val="auto"/>
        </w:rPr>
        <w:t xml:space="preserve">　業務</w:t>
      </w:r>
      <w:r w:rsidR="005C6FC2" w:rsidRPr="00D87DC6">
        <w:rPr>
          <w:rFonts w:ascii="UD デジタル 教科書体 NK-R" w:eastAsia="UD デジタル 教科書体 NK-R" w:hint="eastAsia"/>
          <w:color w:val="auto"/>
        </w:rPr>
        <w:t>により知り得た個人情報の取扱いは、業務に従事する作業員</w:t>
      </w:r>
      <w:r w:rsidR="00025FFF" w:rsidRPr="00D87DC6">
        <w:rPr>
          <w:rFonts w:ascii="UD デジタル 教科書体 NK-R" w:eastAsia="UD デジタル 教科書体 NK-R" w:hint="eastAsia"/>
          <w:color w:val="auto"/>
        </w:rPr>
        <w:t>（</w:t>
      </w:r>
      <w:r w:rsidR="005C6FC2" w:rsidRPr="00D87DC6">
        <w:rPr>
          <w:rFonts w:ascii="UD デジタル 教科書体 NK-R" w:eastAsia="UD デジタル 教科書体 NK-R" w:hint="eastAsia"/>
          <w:color w:val="auto"/>
        </w:rPr>
        <w:t>業務開始時に作業員名簿を作成し、大阪府へ提出すること。）のみが行うこと。</w:t>
      </w:r>
      <w:r w:rsidR="00BF4519" w:rsidRPr="00D87DC6">
        <w:rPr>
          <w:rFonts w:ascii="UD デジタル 教科書体 NK-R" w:eastAsia="UD デジタル 教科書体 NK-R" w:hint="eastAsia"/>
          <w:color w:val="auto"/>
        </w:rPr>
        <w:t>受注者</w:t>
      </w:r>
      <w:r w:rsidR="005C6FC2" w:rsidRPr="00D87DC6">
        <w:rPr>
          <w:rFonts w:ascii="UD デジタル 教科書体 NK-R" w:eastAsia="UD デジタル 教科書体 NK-R" w:hint="eastAsia"/>
          <w:color w:val="auto"/>
        </w:rPr>
        <w:t>は、作業員に、同特記事項を遵守する旨の誓約書を提出させること。</w:t>
      </w:r>
    </w:p>
    <w:p w14:paraId="31F2EABE" w14:textId="49B64482" w:rsidR="003F7172" w:rsidRPr="00D87DC6" w:rsidRDefault="003F7172" w:rsidP="003F7172">
      <w:pPr>
        <w:spacing w:after="0" w:line="240" w:lineRule="auto"/>
        <w:ind w:leftChars="100" w:left="420"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EF32E5" w:rsidRPr="00D87DC6">
        <w:rPr>
          <w:rFonts w:ascii="UD デジタル 教科書体 NK-R" w:eastAsia="UD デジタル 教科書体 NK-R" w:hint="eastAsia"/>
          <w:color w:val="auto"/>
        </w:rPr>
        <w:t>6</w:t>
      </w:r>
      <w:r w:rsidRPr="00D87DC6">
        <w:rPr>
          <w:rFonts w:ascii="UD デジタル 教科書体 NK-R" w:eastAsia="UD デジタル 教科書体 NK-R" w:hint="eastAsia"/>
          <w:color w:val="auto"/>
        </w:rPr>
        <w:t>）</w:t>
      </w:r>
      <w:r w:rsidR="00BF4519" w:rsidRPr="00D87DC6">
        <w:rPr>
          <w:rFonts w:ascii="UD デジタル 教科書体 NK-R" w:eastAsia="UD デジタル 教科書体 NK-R" w:hint="eastAsia"/>
          <w:color w:val="auto"/>
        </w:rPr>
        <w:t>受注者</w:t>
      </w:r>
      <w:r w:rsidR="005C6FC2" w:rsidRPr="00D87DC6">
        <w:rPr>
          <w:rFonts w:ascii="UD デジタル 教科書体 NK-R" w:eastAsia="UD デジタル 教科書体 NK-R" w:hint="eastAsia"/>
          <w:color w:val="auto"/>
        </w:rPr>
        <w:t>は、契約締結後、定期的に本業務の実施状況を書面により大阪府に報告すること（報告様式は別途協議）。</w:t>
      </w:r>
    </w:p>
    <w:p w14:paraId="4F245191" w14:textId="706EFD26" w:rsidR="003F7172" w:rsidRPr="00D87DC6" w:rsidRDefault="003F7172" w:rsidP="003F7172">
      <w:pPr>
        <w:spacing w:after="0" w:line="240" w:lineRule="auto"/>
        <w:ind w:leftChars="100" w:left="420"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EF32E5" w:rsidRPr="00D87DC6">
        <w:rPr>
          <w:rFonts w:ascii="UD デジタル 教科書体 NK-R" w:eastAsia="UD デジタル 教科書体 NK-R" w:hint="eastAsia"/>
          <w:color w:val="auto"/>
        </w:rPr>
        <w:t>7</w:t>
      </w:r>
      <w:r w:rsidRPr="00D87DC6">
        <w:rPr>
          <w:rFonts w:ascii="UD デジタル 教科書体 NK-R" w:eastAsia="UD デジタル 教科書体 NK-R" w:hint="eastAsia"/>
          <w:color w:val="auto"/>
        </w:rPr>
        <w:t>）</w:t>
      </w:r>
      <w:r w:rsidR="00BF4519" w:rsidRPr="00D87DC6">
        <w:rPr>
          <w:rFonts w:ascii="UD デジタル 教科書体 NK-R" w:eastAsia="UD デジタル 教科書体 NK-R" w:hint="eastAsia"/>
          <w:color w:val="auto"/>
        </w:rPr>
        <w:t>受注者</w:t>
      </w:r>
      <w:r w:rsidR="005C6FC2" w:rsidRPr="00D87DC6">
        <w:rPr>
          <w:rFonts w:ascii="UD デジタル 教科書体 NK-R" w:eastAsia="UD デジタル 教科書体 NK-R" w:hint="eastAsia"/>
          <w:color w:val="auto"/>
        </w:rPr>
        <w:t>は、業務が著しく遅滞した場合などは、大阪府の求めに応じて原因の分析、課題の抽出、改善策の策定</w:t>
      </w:r>
      <w:r w:rsidR="00025FFF" w:rsidRPr="00D87DC6">
        <w:rPr>
          <w:rFonts w:ascii="UD デジタル 教科書体 NK-R" w:eastAsia="UD デジタル 教科書体 NK-R" w:hint="eastAsia"/>
          <w:color w:val="auto"/>
        </w:rPr>
        <w:t>など</w:t>
      </w:r>
      <w:r w:rsidR="005C6FC2" w:rsidRPr="00D87DC6">
        <w:rPr>
          <w:rFonts w:ascii="UD デジタル 教科書体 NK-R" w:eastAsia="UD デジタル 教科書体 NK-R" w:hint="eastAsia"/>
          <w:color w:val="auto"/>
        </w:rPr>
        <w:t>必要な措置を行い、その結果について書面で報告すること。</w:t>
      </w:r>
    </w:p>
    <w:p w14:paraId="3F59F9A6" w14:textId="0E1ACFC4" w:rsidR="003F7172" w:rsidRPr="00D87DC6" w:rsidRDefault="003F7172" w:rsidP="003F7172">
      <w:pPr>
        <w:spacing w:after="0" w:line="240" w:lineRule="auto"/>
        <w:ind w:leftChars="100" w:left="420"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EF32E5" w:rsidRPr="00D87DC6">
        <w:rPr>
          <w:rFonts w:ascii="UD デジタル 教科書体 NK-R" w:eastAsia="UD デジタル 教科書体 NK-R" w:hint="eastAsia"/>
          <w:color w:val="auto"/>
        </w:rPr>
        <w:t>8</w:t>
      </w:r>
      <w:r w:rsidRPr="00D87DC6">
        <w:rPr>
          <w:rFonts w:ascii="UD デジタル 教科書体 NK-R" w:eastAsia="UD デジタル 教科書体 NK-R" w:hint="eastAsia"/>
          <w:color w:val="auto"/>
        </w:rPr>
        <w:t>）</w:t>
      </w:r>
      <w:r w:rsidR="005C6FC2" w:rsidRPr="00D87DC6">
        <w:rPr>
          <w:rFonts w:ascii="UD デジタル 教科書体 NK-R" w:eastAsia="UD デジタル 教科書体 NK-R" w:hint="eastAsia"/>
          <w:color w:val="auto"/>
        </w:rPr>
        <w:t>大阪府は、必要に応じて、業務内容等について臨時に報告を求めることがあるため、協力すること。</w:t>
      </w:r>
    </w:p>
    <w:p w14:paraId="79CB2433" w14:textId="6CF29768" w:rsidR="003F7172" w:rsidRPr="00D87DC6" w:rsidRDefault="003F7172" w:rsidP="003F7172">
      <w:pPr>
        <w:spacing w:after="0" w:line="240" w:lineRule="auto"/>
        <w:ind w:leftChars="100" w:left="420"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EF32E5" w:rsidRPr="00D87DC6">
        <w:rPr>
          <w:rFonts w:ascii="UD デジタル 教科書体 NK-R" w:eastAsia="UD デジタル 教科書体 NK-R" w:hint="eastAsia"/>
          <w:color w:val="auto"/>
        </w:rPr>
        <w:t>9</w:t>
      </w:r>
      <w:r w:rsidRPr="00D87DC6">
        <w:rPr>
          <w:rFonts w:ascii="UD デジタル 教科書体 NK-R" w:eastAsia="UD デジタル 教科書体 NK-R" w:hint="eastAsia"/>
          <w:color w:val="auto"/>
        </w:rPr>
        <w:t>）</w:t>
      </w:r>
      <w:r w:rsidR="005C6FC2" w:rsidRPr="00D87DC6">
        <w:rPr>
          <w:rFonts w:ascii="UD デジタル 教科書体 NK-R" w:eastAsia="UD デジタル 教科書体 NK-R" w:hint="eastAsia"/>
          <w:color w:val="auto"/>
        </w:rPr>
        <w:t>紛争が起きた場合、</w:t>
      </w:r>
      <w:r w:rsidR="00BF4519" w:rsidRPr="00D87DC6">
        <w:rPr>
          <w:rFonts w:ascii="UD デジタル 教科書体 NK-R" w:eastAsia="UD デジタル 教科書体 NK-R" w:hint="eastAsia"/>
          <w:color w:val="auto"/>
        </w:rPr>
        <w:t>受注者</w:t>
      </w:r>
      <w:r w:rsidR="005C6FC2" w:rsidRPr="00D87DC6">
        <w:rPr>
          <w:rFonts w:ascii="UD デジタル 教科書体 NK-R" w:eastAsia="UD デジタル 教科書体 NK-R" w:hint="eastAsia"/>
          <w:color w:val="auto"/>
        </w:rPr>
        <w:t>の責任にて当該紛争等を解決するものとし、大阪府は一切の責任を負わないこととする。</w:t>
      </w:r>
    </w:p>
    <w:p w14:paraId="0138C300" w14:textId="31A773AF" w:rsidR="003F7172" w:rsidRPr="00D87DC6" w:rsidRDefault="003F7172" w:rsidP="003F7172">
      <w:pPr>
        <w:spacing w:after="0" w:line="240" w:lineRule="auto"/>
        <w:ind w:leftChars="100" w:left="420" w:hangingChars="100" w:hanging="210"/>
        <w:rPr>
          <w:rFonts w:ascii="UD デジタル 教科書体 NK-R" w:eastAsia="UD デジタル 教科書体 NK-R"/>
          <w:color w:val="auto"/>
        </w:rPr>
      </w:pPr>
      <w:r w:rsidRPr="00D87DC6">
        <w:rPr>
          <w:rFonts w:ascii="UD デジタル 教科書体 NK-R" w:eastAsia="UD デジタル 教科書体 NK-R" w:hint="eastAsia"/>
          <w:color w:val="auto"/>
        </w:rPr>
        <w:t>（</w:t>
      </w:r>
      <w:r w:rsidR="00EF32E5" w:rsidRPr="00D87DC6">
        <w:rPr>
          <w:rFonts w:ascii="UD デジタル 教科書体 NK-R" w:eastAsia="UD デジタル 教科書体 NK-R" w:hint="eastAsia"/>
          <w:color w:val="auto"/>
        </w:rPr>
        <w:t>1</w:t>
      </w:r>
      <w:r w:rsidR="00EF32E5" w:rsidRPr="00D87DC6">
        <w:rPr>
          <w:rFonts w:ascii="UD デジタル 教科書体 NK-R" w:eastAsia="UD デジタル 教科書体 NK-R"/>
          <w:color w:val="auto"/>
        </w:rPr>
        <w:t>0</w:t>
      </w:r>
      <w:r w:rsidRPr="00D87DC6">
        <w:rPr>
          <w:rFonts w:ascii="UD デジタル 教科書体 NK-R" w:eastAsia="UD デジタル 教科書体 NK-R" w:hint="eastAsia"/>
          <w:color w:val="auto"/>
        </w:rPr>
        <w:t>）</w:t>
      </w:r>
      <w:r w:rsidR="005C6FC2" w:rsidRPr="00D87DC6">
        <w:rPr>
          <w:rFonts w:ascii="UD デジタル 教科書体 NK-R" w:eastAsia="UD デジタル 教科書体 NK-R" w:hint="eastAsia"/>
          <w:color w:val="auto"/>
        </w:rPr>
        <w:t>委託業務を実施するにあたり、本仕様書に明示なき事項及び疑義が生じたときは、大阪府と</w:t>
      </w:r>
      <w:r w:rsidR="00BF4519" w:rsidRPr="00D87DC6">
        <w:rPr>
          <w:rFonts w:ascii="UD デジタル 教科書体 NK-R" w:eastAsia="UD デジタル 教科書体 NK-R" w:hint="eastAsia"/>
          <w:color w:val="auto"/>
        </w:rPr>
        <w:t>受注者</w:t>
      </w:r>
      <w:r w:rsidR="005C6FC2" w:rsidRPr="00D87DC6">
        <w:rPr>
          <w:rFonts w:ascii="UD デジタル 教科書体 NK-R" w:eastAsia="UD デジタル 教科書体 NK-R" w:hint="eastAsia"/>
          <w:color w:val="auto"/>
        </w:rPr>
        <w:t>で協議の上、業務を遂行すること。</w:t>
      </w:r>
    </w:p>
    <w:p w14:paraId="42AF218D" w14:textId="6990213B" w:rsidR="00FD7BCB" w:rsidRPr="006F10F7" w:rsidRDefault="003F7172" w:rsidP="006F10F7">
      <w:pPr>
        <w:spacing w:after="0" w:line="240" w:lineRule="auto"/>
        <w:ind w:leftChars="100" w:left="420" w:hangingChars="100" w:hanging="210"/>
        <w:rPr>
          <w:rFonts w:ascii="UD デジタル 教科書体 NK-R" w:eastAsia="UD デジタル 教科書体 NK-R"/>
          <w:color w:val="auto"/>
        </w:rPr>
      </w:pPr>
      <w:r w:rsidRPr="00D87DC6">
        <w:rPr>
          <w:rFonts w:ascii="UD デジタル 教科書体 NK-R" w:eastAsia="UD デジタル 教科書体 NK-R"/>
          <w:color w:val="auto"/>
        </w:rPr>
        <w:t>(</w:t>
      </w:r>
      <w:r w:rsidRPr="00D87DC6">
        <w:rPr>
          <w:rFonts w:ascii="UD デジタル 教科書体 NK-R" w:eastAsia="UD デジタル 教科書体 NK-R" w:hint="eastAsia"/>
          <w:color w:val="auto"/>
        </w:rPr>
        <w:t>1</w:t>
      </w:r>
      <w:r w:rsidR="00EF32E5" w:rsidRPr="00D87DC6">
        <w:rPr>
          <w:rFonts w:ascii="UD デジタル 教科書体 NK-R" w:eastAsia="UD デジタル 教科書体 NK-R"/>
          <w:color w:val="auto"/>
        </w:rPr>
        <w:t>1</w:t>
      </w:r>
      <w:r w:rsidRPr="00D87DC6">
        <w:rPr>
          <w:rFonts w:ascii="UD デジタル 教科書体 NK-R" w:eastAsia="UD デジタル 教科書体 NK-R" w:hint="eastAsia"/>
          <w:color w:val="auto"/>
        </w:rPr>
        <w:t>)</w:t>
      </w:r>
      <w:r w:rsidR="005C6FC2" w:rsidRPr="00D87DC6">
        <w:rPr>
          <w:rFonts w:ascii="UD デジタル 教科書体 NK-R" w:eastAsia="UD デジタル 教科書体 NK-R" w:hint="eastAsia"/>
          <w:color w:val="auto"/>
        </w:rPr>
        <w:t>その他、業務の実施に際しては大阪府の指示に従うこと。</w:t>
      </w:r>
      <w:bookmarkEnd w:id="0"/>
    </w:p>
    <w:sectPr w:rsidR="00FD7BCB" w:rsidRPr="006F10F7" w:rsidSect="003F7172">
      <w:headerReference w:type="default" r:id="rId8"/>
      <w:footerReference w:type="default" r:id="rId9"/>
      <w:pgSz w:w="11906" w:h="16838"/>
      <w:pgMar w:top="1304" w:right="1418" w:bottom="1304" w:left="1418"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8E8F" w14:textId="77777777" w:rsidR="004A00AE" w:rsidRDefault="004A00AE" w:rsidP="00B20A20">
      <w:pPr>
        <w:spacing w:after="0" w:line="240" w:lineRule="auto"/>
      </w:pPr>
      <w:r>
        <w:separator/>
      </w:r>
    </w:p>
  </w:endnote>
  <w:endnote w:type="continuationSeparator" w:id="0">
    <w:p w14:paraId="2DA65192" w14:textId="77777777" w:rsidR="004A00AE" w:rsidRDefault="004A00AE" w:rsidP="00B2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74041"/>
      <w:docPartObj>
        <w:docPartGallery w:val="Page Numbers (Bottom of Page)"/>
        <w:docPartUnique/>
      </w:docPartObj>
    </w:sdtPr>
    <w:sdtEndPr/>
    <w:sdtContent>
      <w:p w14:paraId="37A4D6B6" w14:textId="77777777" w:rsidR="00F15621" w:rsidRDefault="009F710D">
        <w:pPr>
          <w:pStyle w:val="a5"/>
          <w:jc w:val="center"/>
        </w:pPr>
        <w:r>
          <w:fldChar w:fldCharType="begin"/>
        </w:r>
        <w:r>
          <w:instrText>PAGE   \* MERGEFORMAT</w:instrText>
        </w:r>
        <w:r>
          <w:fldChar w:fldCharType="separate"/>
        </w:r>
        <w:r w:rsidRPr="00B07E4F">
          <w:rPr>
            <w:noProof/>
            <w:lang w:val="ja-JP"/>
          </w:rPr>
          <w:t>8</w:t>
        </w:r>
        <w:r>
          <w:fldChar w:fldCharType="end"/>
        </w:r>
      </w:p>
    </w:sdtContent>
  </w:sdt>
  <w:p w14:paraId="49CDD6B0" w14:textId="77777777" w:rsidR="00F15621" w:rsidRDefault="00F156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C138" w14:textId="77777777" w:rsidR="004A00AE" w:rsidRDefault="004A00AE" w:rsidP="00B20A20">
      <w:pPr>
        <w:spacing w:after="0" w:line="240" w:lineRule="auto"/>
      </w:pPr>
      <w:r>
        <w:separator/>
      </w:r>
    </w:p>
  </w:footnote>
  <w:footnote w:type="continuationSeparator" w:id="0">
    <w:p w14:paraId="64A71C91" w14:textId="77777777" w:rsidR="004A00AE" w:rsidRDefault="004A00AE" w:rsidP="00B20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4A00" w14:textId="776A3128" w:rsidR="00F15621" w:rsidRDefault="00F15621" w:rsidP="00594D3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13A"/>
    <w:multiLevelType w:val="hybridMultilevel"/>
    <w:tmpl w:val="C6D6B2CC"/>
    <w:lvl w:ilvl="0" w:tplc="BC020A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4B553A"/>
    <w:multiLevelType w:val="hybridMultilevel"/>
    <w:tmpl w:val="E724F3BA"/>
    <w:lvl w:ilvl="0" w:tplc="753E615E">
      <w:start w:val="5"/>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AEF6B6F"/>
    <w:multiLevelType w:val="hybridMultilevel"/>
    <w:tmpl w:val="4BEE661E"/>
    <w:lvl w:ilvl="0" w:tplc="48B80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600CC"/>
    <w:multiLevelType w:val="hybridMultilevel"/>
    <w:tmpl w:val="EC0AEC12"/>
    <w:lvl w:ilvl="0" w:tplc="B9684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1F02EC"/>
    <w:multiLevelType w:val="hybridMultilevel"/>
    <w:tmpl w:val="B554F296"/>
    <w:lvl w:ilvl="0" w:tplc="BC32403C">
      <w:start w:val="5"/>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2B4524FB"/>
    <w:multiLevelType w:val="hybridMultilevel"/>
    <w:tmpl w:val="CB86748A"/>
    <w:lvl w:ilvl="0" w:tplc="F142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805C8A"/>
    <w:multiLevelType w:val="hybridMultilevel"/>
    <w:tmpl w:val="B1547A3A"/>
    <w:lvl w:ilvl="0" w:tplc="C4B4C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A4310"/>
    <w:multiLevelType w:val="hybridMultilevel"/>
    <w:tmpl w:val="AE8A626C"/>
    <w:lvl w:ilvl="0" w:tplc="A2F06F64">
      <w:numFmt w:val="bullet"/>
      <w:lvlText w:val="-"/>
      <w:lvlJc w:val="left"/>
      <w:pPr>
        <w:ind w:left="888"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8" w15:restartNumberingAfterBreak="0">
    <w:nsid w:val="3BDB7F5B"/>
    <w:multiLevelType w:val="hybridMultilevel"/>
    <w:tmpl w:val="4928DF8A"/>
    <w:lvl w:ilvl="0" w:tplc="90745F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3726F6"/>
    <w:multiLevelType w:val="hybridMultilevel"/>
    <w:tmpl w:val="682E4140"/>
    <w:lvl w:ilvl="0" w:tplc="9E2ED60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423FC4"/>
    <w:multiLevelType w:val="hybridMultilevel"/>
    <w:tmpl w:val="B1B84CB4"/>
    <w:lvl w:ilvl="0" w:tplc="54F497A8">
      <w:start w:val="2"/>
      <w:numFmt w:val="bullet"/>
      <w:lvlText w:val="・"/>
      <w:lvlJc w:val="left"/>
      <w:pPr>
        <w:ind w:left="58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73A134F"/>
    <w:multiLevelType w:val="hybridMultilevel"/>
    <w:tmpl w:val="CD721B92"/>
    <w:lvl w:ilvl="0" w:tplc="13446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5067A0"/>
    <w:multiLevelType w:val="hybridMultilevel"/>
    <w:tmpl w:val="D054C43C"/>
    <w:lvl w:ilvl="0" w:tplc="9FD66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C196E"/>
    <w:multiLevelType w:val="hybridMultilevel"/>
    <w:tmpl w:val="0338E46C"/>
    <w:lvl w:ilvl="0" w:tplc="FA461048">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4" w15:restartNumberingAfterBreak="0">
    <w:nsid w:val="788850B6"/>
    <w:multiLevelType w:val="hybridMultilevel"/>
    <w:tmpl w:val="02168318"/>
    <w:lvl w:ilvl="0" w:tplc="21A2BD2A">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5" w15:restartNumberingAfterBreak="0">
    <w:nsid w:val="7E3B78CB"/>
    <w:multiLevelType w:val="hybridMultilevel"/>
    <w:tmpl w:val="30802358"/>
    <w:lvl w:ilvl="0" w:tplc="0F5826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5"/>
  </w:num>
  <w:num w:numId="3">
    <w:abstractNumId w:val="3"/>
  </w:num>
  <w:num w:numId="4">
    <w:abstractNumId w:val="12"/>
  </w:num>
  <w:num w:numId="5">
    <w:abstractNumId w:val="8"/>
  </w:num>
  <w:num w:numId="6">
    <w:abstractNumId w:val="10"/>
  </w:num>
  <w:num w:numId="7">
    <w:abstractNumId w:val="14"/>
  </w:num>
  <w:num w:numId="8">
    <w:abstractNumId w:val="13"/>
  </w:num>
  <w:num w:numId="9">
    <w:abstractNumId w:val="11"/>
  </w:num>
  <w:num w:numId="10">
    <w:abstractNumId w:val="15"/>
  </w:num>
  <w:num w:numId="11">
    <w:abstractNumId w:val="9"/>
  </w:num>
  <w:num w:numId="12">
    <w:abstractNumId w:val="1"/>
  </w:num>
  <w:num w:numId="13">
    <w:abstractNumId w:val="4"/>
  </w:num>
  <w:num w:numId="14">
    <w:abstractNumId w:val="6"/>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72"/>
    <w:rsid w:val="000016D3"/>
    <w:rsid w:val="00020D49"/>
    <w:rsid w:val="00025FFF"/>
    <w:rsid w:val="00056223"/>
    <w:rsid w:val="0006625A"/>
    <w:rsid w:val="00072771"/>
    <w:rsid w:val="00076306"/>
    <w:rsid w:val="00093645"/>
    <w:rsid w:val="0009432B"/>
    <w:rsid w:val="00097DF7"/>
    <w:rsid w:val="000A1430"/>
    <w:rsid w:val="000A256A"/>
    <w:rsid w:val="000A4481"/>
    <w:rsid w:val="000B5A96"/>
    <w:rsid w:val="000D7D35"/>
    <w:rsid w:val="000E2628"/>
    <w:rsid w:val="000E563A"/>
    <w:rsid w:val="000E7366"/>
    <w:rsid w:val="000F34DA"/>
    <w:rsid w:val="000F6590"/>
    <w:rsid w:val="001072AB"/>
    <w:rsid w:val="0011642A"/>
    <w:rsid w:val="00124421"/>
    <w:rsid w:val="00135A25"/>
    <w:rsid w:val="00136015"/>
    <w:rsid w:val="00145406"/>
    <w:rsid w:val="0015063A"/>
    <w:rsid w:val="001525A9"/>
    <w:rsid w:val="00160767"/>
    <w:rsid w:val="00174516"/>
    <w:rsid w:val="00180CDA"/>
    <w:rsid w:val="00184D31"/>
    <w:rsid w:val="00185F06"/>
    <w:rsid w:val="00193098"/>
    <w:rsid w:val="00194E00"/>
    <w:rsid w:val="001A3BC2"/>
    <w:rsid w:val="001A4780"/>
    <w:rsid w:val="001A5ABC"/>
    <w:rsid w:val="001B317A"/>
    <w:rsid w:val="001B3869"/>
    <w:rsid w:val="001D3006"/>
    <w:rsid w:val="001E7953"/>
    <w:rsid w:val="001F3098"/>
    <w:rsid w:val="0022183A"/>
    <w:rsid w:val="00224E81"/>
    <w:rsid w:val="00230F1E"/>
    <w:rsid w:val="0024525A"/>
    <w:rsid w:val="002460C9"/>
    <w:rsid w:val="00252267"/>
    <w:rsid w:val="002550ED"/>
    <w:rsid w:val="00271A17"/>
    <w:rsid w:val="00296AF9"/>
    <w:rsid w:val="002A1C6F"/>
    <w:rsid w:val="002A3C16"/>
    <w:rsid w:val="002A5597"/>
    <w:rsid w:val="002F1B08"/>
    <w:rsid w:val="002F3120"/>
    <w:rsid w:val="002F51CC"/>
    <w:rsid w:val="002F6E8A"/>
    <w:rsid w:val="00332570"/>
    <w:rsid w:val="00333870"/>
    <w:rsid w:val="00346E8C"/>
    <w:rsid w:val="0037379B"/>
    <w:rsid w:val="00375452"/>
    <w:rsid w:val="00392CC8"/>
    <w:rsid w:val="003A1162"/>
    <w:rsid w:val="003A16F9"/>
    <w:rsid w:val="003B6805"/>
    <w:rsid w:val="003C0AC3"/>
    <w:rsid w:val="003C26E0"/>
    <w:rsid w:val="003C6EDC"/>
    <w:rsid w:val="003D691A"/>
    <w:rsid w:val="003E0B2A"/>
    <w:rsid w:val="003E6B62"/>
    <w:rsid w:val="003E7B24"/>
    <w:rsid w:val="003F2A20"/>
    <w:rsid w:val="003F3EE8"/>
    <w:rsid w:val="003F7172"/>
    <w:rsid w:val="00413093"/>
    <w:rsid w:val="004134C3"/>
    <w:rsid w:val="004137E9"/>
    <w:rsid w:val="00425D5F"/>
    <w:rsid w:val="004309AF"/>
    <w:rsid w:val="004807F0"/>
    <w:rsid w:val="0049013E"/>
    <w:rsid w:val="004966F4"/>
    <w:rsid w:val="00497C53"/>
    <w:rsid w:val="004A00AE"/>
    <w:rsid w:val="004A5E88"/>
    <w:rsid w:val="004B2992"/>
    <w:rsid w:val="004B40F5"/>
    <w:rsid w:val="004C33CC"/>
    <w:rsid w:val="004C625E"/>
    <w:rsid w:val="004F27D1"/>
    <w:rsid w:val="0050146B"/>
    <w:rsid w:val="00511BAA"/>
    <w:rsid w:val="00515F6F"/>
    <w:rsid w:val="005232DE"/>
    <w:rsid w:val="00525589"/>
    <w:rsid w:val="00526431"/>
    <w:rsid w:val="00532F4E"/>
    <w:rsid w:val="005448FB"/>
    <w:rsid w:val="0054699E"/>
    <w:rsid w:val="0056596C"/>
    <w:rsid w:val="0058012E"/>
    <w:rsid w:val="005833F6"/>
    <w:rsid w:val="005851D4"/>
    <w:rsid w:val="005876B5"/>
    <w:rsid w:val="005936DC"/>
    <w:rsid w:val="005A219E"/>
    <w:rsid w:val="005A582B"/>
    <w:rsid w:val="005B35C7"/>
    <w:rsid w:val="005B72DE"/>
    <w:rsid w:val="005C6FC2"/>
    <w:rsid w:val="005D279C"/>
    <w:rsid w:val="005D321F"/>
    <w:rsid w:val="005E5EF2"/>
    <w:rsid w:val="005F3696"/>
    <w:rsid w:val="005F57C7"/>
    <w:rsid w:val="005F6899"/>
    <w:rsid w:val="00607D66"/>
    <w:rsid w:val="00617F0F"/>
    <w:rsid w:val="00624DED"/>
    <w:rsid w:val="00650398"/>
    <w:rsid w:val="0065188B"/>
    <w:rsid w:val="00667FC2"/>
    <w:rsid w:val="00676101"/>
    <w:rsid w:val="00676A55"/>
    <w:rsid w:val="00681620"/>
    <w:rsid w:val="00684142"/>
    <w:rsid w:val="00692C7F"/>
    <w:rsid w:val="006930B6"/>
    <w:rsid w:val="006A2605"/>
    <w:rsid w:val="006A6076"/>
    <w:rsid w:val="006A66A5"/>
    <w:rsid w:val="006A72EE"/>
    <w:rsid w:val="006B34E5"/>
    <w:rsid w:val="006C07EA"/>
    <w:rsid w:val="006C1228"/>
    <w:rsid w:val="006C3378"/>
    <w:rsid w:val="006D5D20"/>
    <w:rsid w:val="006F10F7"/>
    <w:rsid w:val="006F47D4"/>
    <w:rsid w:val="006F6AC9"/>
    <w:rsid w:val="00710415"/>
    <w:rsid w:val="00710CD8"/>
    <w:rsid w:val="00712F97"/>
    <w:rsid w:val="00723F3C"/>
    <w:rsid w:val="007247EC"/>
    <w:rsid w:val="0072607D"/>
    <w:rsid w:val="007262E9"/>
    <w:rsid w:val="0076468F"/>
    <w:rsid w:val="00764F55"/>
    <w:rsid w:val="00767E55"/>
    <w:rsid w:val="007707C0"/>
    <w:rsid w:val="00774AF3"/>
    <w:rsid w:val="00787B64"/>
    <w:rsid w:val="00794A3B"/>
    <w:rsid w:val="007A4D01"/>
    <w:rsid w:val="007B5563"/>
    <w:rsid w:val="007D3E39"/>
    <w:rsid w:val="007D5C9C"/>
    <w:rsid w:val="007E2101"/>
    <w:rsid w:val="007F4B5A"/>
    <w:rsid w:val="007F5E32"/>
    <w:rsid w:val="008057C2"/>
    <w:rsid w:val="0081739B"/>
    <w:rsid w:val="008412BB"/>
    <w:rsid w:val="00845D22"/>
    <w:rsid w:val="00862BFC"/>
    <w:rsid w:val="00873797"/>
    <w:rsid w:val="00876439"/>
    <w:rsid w:val="00881D6F"/>
    <w:rsid w:val="00881FC6"/>
    <w:rsid w:val="00882C93"/>
    <w:rsid w:val="00891AD8"/>
    <w:rsid w:val="008A2FF7"/>
    <w:rsid w:val="008B1A32"/>
    <w:rsid w:val="008B528C"/>
    <w:rsid w:val="008D29CA"/>
    <w:rsid w:val="008D77C0"/>
    <w:rsid w:val="008E4763"/>
    <w:rsid w:val="008E65B0"/>
    <w:rsid w:val="008F0F04"/>
    <w:rsid w:val="008F6FD2"/>
    <w:rsid w:val="00903B49"/>
    <w:rsid w:val="0091558F"/>
    <w:rsid w:val="0095384A"/>
    <w:rsid w:val="00972704"/>
    <w:rsid w:val="00976F7B"/>
    <w:rsid w:val="00993153"/>
    <w:rsid w:val="009B1083"/>
    <w:rsid w:val="009D1FC8"/>
    <w:rsid w:val="009E637E"/>
    <w:rsid w:val="009E6880"/>
    <w:rsid w:val="009F05CE"/>
    <w:rsid w:val="009F5B3D"/>
    <w:rsid w:val="009F710D"/>
    <w:rsid w:val="00A1746D"/>
    <w:rsid w:val="00A3127F"/>
    <w:rsid w:val="00A35A91"/>
    <w:rsid w:val="00A641EB"/>
    <w:rsid w:val="00A70847"/>
    <w:rsid w:val="00A739BC"/>
    <w:rsid w:val="00A73CE7"/>
    <w:rsid w:val="00A7447F"/>
    <w:rsid w:val="00A82E97"/>
    <w:rsid w:val="00AA21D8"/>
    <w:rsid w:val="00AC5494"/>
    <w:rsid w:val="00AE08B6"/>
    <w:rsid w:val="00AF0628"/>
    <w:rsid w:val="00AF3746"/>
    <w:rsid w:val="00AF3EE7"/>
    <w:rsid w:val="00AF5625"/>
    <w:rsid w:val="00AF6ABB"/>
    <w:rsid w:val="00AF6C75"/>
    <w:rsid w:val="00B13850"/>
    <w:rsid w:val="00B20A20"/>
    <w:rsid w:val="00B24D79"/>
    <w:rsid w:val="00B417D5"/>
    <w:rsid w:val="00B63166"/>
    <w:rsid w:val="00B66A9F"/>
    <w:rsid w:val="00B8511A"/>
    <w:rsid w:val="00B86C28"/>
    <w:rsid w:val="00B90EB2"/>
    <w:rsid w:val="00B91B37"/>
    <w:rsid w:val="00BA1D5A"/>
    <w:rsid w:val="00BA1FEC"/>
    <w:rsid w:val="00BA7459"/>
    <w:rsid w:val="00BB417A"/>
    <w:rsid w:val="00BC2FA5"/>
    <w:rsid w:val="00BD433F"/>
    <w:rsid w:val="00BE357E"/>
    <w:rsid w:val="00BF4519"/>
    <w:rsid w:val="00C170BF"/>
    <w:rsid w:val="00C175DA"/>
    <w:rsid w:val="00C2311D"/>
    <w:rsid w:val="00C328C7"/>
    <w:rsid w:val="00C34596"/>
    <w:rsid w:val="00C35EA7"/>
    <w:rsid w:val="00C50E38"/>
    <w:rsid w:val="00C77B46"/>
    <w:rsid w:val="00C86DB5"/>
    <w:rsid w:val="00C9361E"/>
    <w:rsid w:val="00CA22BB"/>
    <w:rsid w:val="00CB52BF"/>
    <w:rsid w:val="00CB5BEF"/>
    <w:rsid w:val="00CC5C99"/>
    <w:rsid w:val="00CC7618"/>
    <w:rsid w:val="00CE4CC3"/>
    <w:rsid w:val="00CE4F3A"/>
    <w:rsid w:val="00CE6C27"/>
    <w:rsid w:val="00CE7905"/>
    <w:rsid w:val="00CF3595"/>
    <w:rsid w:val="00CF3FA6"/>
    <w:rsid w:val="00CF63DF"/>
    <w:rsid w:val="00D06BA2"/>
    <w:rsid w:val="00D1105A"/>
    <w:rsid w:val="00D15108"/>
    <w:rsid w:val="00D427D1"/>
    <w:rsid w:val="00D605D3"/>
    <w:rsid w:val="00D6239F"/>
    <w:rsid w:val="00D6280E"/>
    <w:rsid w:val="00D74AC3"/>
    <w:rsid w:val="00D74F31"/>
    <w:rsid w:val="00D803C7"/>
    <w:rsid w:val="00D81E17"/>
    <w:rsid w:val="00D87DC6"/>
    <w:rsid w:val="00DA593F"/>
    <w:rsid w:val="00DB0BAC"/>
    <w:rsid w:val="00DB337C"/>
    <w:rsid w:val="00DC6356"/>
    <w:rsid w:val="00DE541B"/>
    <w:rsid w:val="00DF37DD"/>
    <w:rsid w:val="00DF7EDA"/>
    <w:rsid w:val="00E012E2"/>
    <w:rsid w:val="00E0496A"/>
    <w:rsid w:val="00E12DB6"/>
    <w:rsid w:val="00E143A5"/>
    <w:rsid w:val="00E23467"/>
    <w:rsid w:val="00E469A0"/>
    <w:rsid w:val="00E611F2"/>
    <w:rsid w:val="00EA0930"/>
    <w:rsid w:val="00EA1AF4"/>
    <w:rsid w:val="00EB03EE"/>
    <w:rsid w:val="00EB2780"/>
    <w:rsid w:val="00EB7D73"/>
    <w:rsid w:val="00ED0A04"/>
    <w:rsid w:val="00ED0F99"/>
    <w:rsid w:val="00ED5966"/>
    <w:rsid w:val="00EF32E5"/>
    <w:rsid w:val="00EF354E"/>
    <w:rsid w:val="00EF4FF5"/>
    <w:rsid w:val="00EF7F2E"/>
    <w:rsid w:val="00F0475A"/>
    <w:rsid w:val="00F12218"/>
    <w:rsid w:val="00F13C8B"/>
    <w:rsid w:val="00F15621"/>
    <w:rsid w:val="00F17085"/>
    <w:rsid w:val="00F217FA"/>
    <w:rsid w:val="00F511CA"/>
    <w:rsid w:val="00F53149"/>
    <w:rsid w:val="00F70731"/>
    <w:rsid w:val="00F94183"/>
    <w:rsid w:val="00F95F77"/>
    <w:rsid w:val="00FA3F73"/>
    <w:rsid w:val="00FB0C08"/>
    <w:rsid w:val="00FC4825"/>
    <w:rsid w:val="00FC6872"/>
    <w:rsid w:val="00FC6CAD"/>
    <w:rsid w:val="00FD32D6"/>
    <w:rsid w:val="00FD715F"/>
    <w:rsid w:val="00FD7BCB"/>
    <w:rsid w:val="00FE1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9E79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172"/>
    <w:pPr>
      <w:spacing w:after="109"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172"/>
    <w:pPr>
      <w:tabs>
        <w:tab w:val="center" w:pos="4252"/>
        <w:tab w:val="right" w:pos="8504"/>
      </w:tabs>
      <w:snapToGrid w:val="0"/>
    </w:pPr>
  </w:style>
  <w:style w:type="character" w:customStyle="1" w:styleId="a4">
    <w:name w:val="ヘッダー (文字)"/>
    <w:basedOn w:val="a0"/>
    <w:link w:val="a3"/>
    <w:uiPriority w:val="99"/>
    <w:rsid w:val="003F7172"/>
    <w:rPr>
      <w:rFonts w:ascii="ＭＳ 明朝" w:eastAsia="ＭＳ 明朝" w:hAnsi="ＭＳ 明朝" w:cs="ＭＳ 明朝"/>
      <w:color w:val="000000"/>
    </w:rPr>
  </w:style>
  <w:style w:type="paragraph" w:styleId="a5">
    <w:name w:val="footer"/>
    <w:basedOn w:val="a"/>
    <w:link w:val="a6"/>
    <w:uiPriority w:val="99"/>
    <w:unhideWhenUsed/>
    <w:rsid w:val="003F7172"/>
    <w:pPr>
      <w:tabs>
        <w:tab w:val="center" w:pos="4252"/>
        <w:tab w:val="right" w:pos="8504"/>
      </w:tabs>
      <w:snapToGrid w:val="0"/>
    </w:pPr>
  </w:style>
  <w:style w:type="character" w:customStyle="1" w:styleId="a6">
    <w:name w:val="フッター (文字)"/>
    <w:basedOn w:val="a0"/>
    <w:link w:val="a5"/>
    <w:uiPriority w:val="99"/>
    <w:rsid w:val="003F7172"/>
    <w:rPr>
      <w:rFonts w:ascii="ＭＳ 明朝" w:eastAsia="ＭＳ 明朝" w:hAnsi="ＭＳ 明朝" w:cs="ＭＳ 明朝"/>
      <w:color w:val="000000"/>
    </w:rPr>
  </w:style>
  <w:style w:type="table" w:styleId="a7">
    <w:name w:val="Table Grid"/>
    <w:basedOn w:val="a1"/>
    <w:rsid w:val="003F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F7172"/>
    <w:rPr>
      <w:color w:val="0563C1" w:themeColor="hyperlink"/>
      <w:u w:val="single"/>
    </w:rPr>
  </w:style>
  <w:style w:type="table" w:customStyle="1" w:styleId="2">
    <w:name w:val="表 (格子)2"/>
    <w:basedOn w:val="a1"/>
    <w:next w:val="a7"/>
    <w:uiPriority w:val="39"/>
    <w:rsid w:val="003F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F7172"/>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9">
    <w:name w:val="List Paragraph"/>
    <w:basedOn w:val="a"/>
    <w:uiPriority w:val="34"/>
    <w:qFormat/>
    <w:rsid w:val="005B72DE"/>
    <w:pPr>
      <w:ind w:leftChars="400" w:left="840"/>
    </w:pPr>
  </w:style>
  <w:style w:type="character" w:styleId="aa">
    <w:name w:val="annotation reference"/>
    <w:basedOn w:val="a0"/>
    <w:uiPriority w:val="99"/>
    <w:semiHidden/>
    <w:unhideWhenUsed/>
    <w:rsid w:val="004137E9"/>
    <w:rPr>
      <w:sz w:val="18"/>
      <w:szCs w:val="18"/>
    </w:rPr>
  </w:style>
  <w:style w:type="paragraph" w:styleId="ab">
    <w:name w:val="annotation text"/>
    <w:basedOn w:val="a"/>
    <w:link w:val="ac"/>
    <w:uiPriority w:val="99"/>
    <w:semiHidden/>
    <w:unhideWhenUsed/>
    <w:rsid w:val="004137E9"/>
  </w:style>
  <w:style w:type="character" w:customStyle="1" w:styleId="ac">
    <w:name w:val="コメント文字列 (文字)"/>
    <w:basedOn w:val="a0"/>
    <w:link w:val="ab"/>
    <w:uiPriority w:val="99"/>
    <w:semiHidden/>
    <w:rsid w:val="004137E9"/>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4137E9"/>
    <w:rPr>
      <w:b/>
      <w:bCs/>
    </w:rPr>
  </w:style>
  <w:style w:type="character" w:customStyle="1" w:styleId="ae">
    <w:name w:val="コメント内容 (文字)"/>
    <w:basedOn w:val="ac"/>
    <w:link w:val="ad"/>
    <w:uiPriority w:val="99"/>
    <w:semiHidden/>
    <w:rsid w:val="004137E9"/>
    <w:rPr>
      <w:rFonts w:ascii="ＭＳ 明朝" w:eastAsia="ＭＳ 明朝" w:hAnsi="ＭＳ 明朝" w:cs="ＭＳ 明朝"/>
      <w:b/>
      <w:bCs/>
      <w:color w:val="000000"/>
    </w:rPr>
  </w:style>
  <w:style w:type="paragraph" w:styleId="af">
    <w:name w:val="Revision"/>
    <w:hidden/>
    <w:uiPriority w:val="99"/>
    <w:semiHidden/>
    <w:rsid w:val="00F15621"/>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808A-2877-4A0E-B4A3-5D642510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1200</Words>
  <Characters>6846</Characters>
  <DocSecurity>0</DocSecurity>
  <Lines>57</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2024-07-16T00:38:00Z</dcterms:created>
  <dcterms:modified xsi:type="dcterms:W3CDTF">2024-07-16T00:38:00Z</dcterms:modified>
</cp:coreProperties>
</file>