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E7FF"/>
  <w:body>
    <w:p w:rsidR="0075131F" w:rsidRDefault="006A7A0E">
      <w:r>
        <w:rPr>
          <w:noProof/>
        </w:rPr>
        <mc:AlternateContent>
          <mc:Choice Requires="wps">
            <w:drawing>
              <wp:anchor distT="0" distB="0" distL="114300" distR="114300" simplePos="0" relativeHeight="251661312" behindDoc="0" locked="0" layoutInCell="1" allowOverlap="1" wp14:anchorId="4E404FC9" wp14:editId="1441AC29">
                <wp:simplePos x="0" y="0"/>
                <wp:positionH relativeFrom="column">
                  <wp:posOffset>-333375</wp:posOffset>
                </wp:positionH>
                <wp:positionV relativeFrom="paragraph">
                  <wp:posOffset>2667000</wp:posOffset>
                </wp:positionV>
                <wp:extent cx="9982200" cy="37623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9982200" cy="3762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332B" w:rsidRPr="00734783" w:rsidRDefault="00A62036">
                            <w:pPr>
                              <w:rPr>
                                <w:rFonts w:ascii="HGSｺﾞｼｯｸM" w:eastAsia="HGSｺﾞｼｯｸM"/>
                                <w:sz w:val="20"/>
                              </w:rPr>
                            </w:pPr>
                            <w:r w:rsidRPr="00734783">
                              <w:rPr>
                                <w:rFonts w:ascii="HGSｺﾞｼｯｸM" w:eastAsia="HGSｺﾞｼｯｸM" w:hint="eastAsia"/>
                                <w:sz w:val="20"/>
                              </w:rPr>
                              <w:t>≪講演</w:t>
                            </w:r>
                            <w:r w:rsidR="00FB332B" w:rsidRPr="00734783">
                              <w:rPr>
                                <w:rFonts w:ascii="HGSｺﾞｼｯｸM" w:eastAsia="HGSｺﾞｼｯｸM" w:hint="eastAsia"/>
                                <w:sz w:val="20"/>
                              </w:rPr>
                              <w:t>・グループワーク</w:t>
                            </w:r>
                            <w:r w:rsidRPr="00734783">
                              <w:rPr>
                                <w:rFonts w:ascii="HGSｺﾞｼｯｸM" w:eastAsia="HGSｺﾞｼｯｸM" w:hint="eastAsia"/>
                                <w:sz w:val="20"/>
                              </w:rPr>
                              <w:t>≫</w:t>
                            </w:r>
                          </w:p>
                          <w:p w:rsidR="00A62036" w:rsidRPr="00734783" w:rsidRDefault="00A62036" w:rsidP="00734783">
                            <w:pPr>
                              <w:ind w:firstLineChars="300" w:firstLine="600"/>
                              <w:rPr>
                                <w:rFonts w:ascii="HGSｺﾞｼｯｸM" w:eastAsia="HGSｺﾞｼｯｸM"/>
                                <w:sz w:val="20"/>
                              </w:rPr>
                            </w:pPr>
                            <w:r w:rsidRPr="00734783">
                              <w:rPr>
                                <w:rFonts w:ascii="HGSｺﾞｼｯｸM" w:eastAsia="HGSｺﾞｼｯｸM" w:hint="eastAsia"/>
                                <w:sz w:val="20"/>
                              </w:rPr>
                              <w:t>テーマ　「セルフコントロール―</w:t>
                            </w:r>
                            <w:r w:rsidR="00150043" w:rsidRPr="00734783">
                              <w:rPr>
                                <w:rFonts w:ascii="HGSｺﾞｼｯｸM" w:eastAsia="HGSｺﾞｼｯｸM" w:hint="eastAsia"/>
                                <w:sz w:val="20"/>
                              </w:rPr>
                              <w:t>自分の感情理解とそのマネージメントについて</w:t>
                            </w:r>
                            <w:r w:rsidRPr="00734783">
                              <w:rPr>
                                <w:rFonts w:ascii="HGSｺﾞｼｯｸM" w:eastAsia="HGSｺﾞｼｯｸM" w:hint="eastAsia"/>
                                <w:sz w:val="20"/>
                              </w:rPr>
                              <w:t>―」</w:t>
                            </w:r>
                          </w:p>
                          <w:p w:rsidR="00A62036" w:rsidRPr="00734783" w:rsidRDefault="00A62036" w:rsidP="00734783">
                            <w:pPr>
                              <w:ind w:firstLineChars="300" w:firstLine="600"/>
                              <w:rPr>
                                <w:rFonts w:ascii="HGSｺﾞｼｯｸM" w:eastAsia="HGSｺﾞｼｯｸM"/>
                                <w:sz w:val="20"/>
                              </w:rPr>
                            </w:pPr>
                            <w:r w:rsidRPr="00734783">
                              <w:rPr>
                                <w:rFonts w:ascii="HGSｺﾞｼｯｸM" w:eastAsia="HGSｺﾞｼｯｸM" w:hint="eastAsia"/>
                                <w:sz w:val="20"/>
                              </w:rPr>
                              <w:t>講　師　　桧谷　真美</w:t>
                            </w:r>
                            <w:r w:rsidR="00BC39FE" w:rsidRPr="00734783">
                              <w:rPr>
                                <w:rFonts w:ascii="HGSｺﾞｼｯｸM" w:eastAsia="HGSｺﾞｼｯｸM" w:hint="eastAsia"/>
                                <w:sz w:val="20"/>
                              </w:rPr>
                              <w:t xml:space="preserve">　</w:t>
                            </w:r>
                            <w:r w:rsidRPr="00734783">
                              <w:rPr>
                                <w:rFonts w:ascii="HGSｺﾞｼｯｸM" w:eastAsia="HGSｺﾞｼｯｸM" w:hint="eastAsia"/>
                                <w:sz w:val="20"/>
                              </w:rPr>
                              <w:t>氏（大阪府臨床心理士会理事・大阪府公立小学校チーフスクールカウンセラー）</w:t>
                            </w:r>
                          </w:p>
                          <w:p w:rsidR="00A62036" w:rsidRPr="00734783" w:rsidRDefault="00A62036" w:rsidP="00A62036">
                            <w:pPr>
                              <w:rPr>
                                <w:rFonts w:ascii="HGSｺﾞｼｯｸM" w:eastAsia="HGSｺﾞｼｯｸM"/>
                                <w:sz w:val="20"/>
                              </w:rPr>
                            </w:pPr>
                          </w:p>
                          <w:p w:rsidR="00150043" w:rsidRPr="00734783" w:rsidRDefault="00A62036" w:rsidP="00A62036">
                            <w:pPr>
                              <w:rPr>
                                <w:rFonts w:ascii="HGSｺﾞｼｯｸM" w:eastAsia="HGSｺﾞｼｯｸM"/>
                                <w:sz w:val="20"/>
                              </w:rPr>
                            </w:pPr>
                            <w:r w:rsidRPr="00734783">
                              <w:rPr>
                                <w:rFonts w:ascii="HGSｺﾞｼｯｸM" w:eastAsia="HGSｺﾞｼｯｸM" w:hint="eastAsia"/>
                                <w:sz w:val="20"/>
                              </w:rPr>
                              <w:t xml:space="preserve">　</w:t>
                            </w:r>
                            <w:r w:rsidR="00FB332B" w:rsidRPr="00734783">
                              <w:rPr>
                                <w:rFonts w:ascii="HGSｺﾞｼｯｸM" w:eastAsia="HGSｺﾞｼｯｸM" w:hint="eastAsia"/>
                                <w:sz w:val="20"/>
                              </w:rPr>
                              <w:t>前半は、</w:t>
                            </w:r>
                            <w:r w:rsidR="00150043" w:rsidRPr="00734783">
                              <w:rPr>
                                <w:rFonts w:ascii="HGSｺﾞｼｯｸM" w:eastAsia="HGSｺﾞｼｯｸM" w:hint="eastAsia"/>
                                <w:sz w:val="20"/>
                              </w:rPr>
                              <w:t>「私たちの心を知る」こととして、</w:t>
                            </w:r>
                            <w:r w:rsidRPr="00734783">
                              <w:rPr>
                                <w:rFonts w:ascii="HGSｺﾞｼｯｸM" w:eastAsia="HGSｺﾞｼｯｸM" w:hint="eastAsia"/>
                                <w:sz w:val="20"/>
                              </w:rPr>
                              <w:t>ストレスや睡眠不足、孤独感などの欲求</w:t>
                            </w:r>
                            <w:r w:rsidR="00150043" w:rsidRPr="00734783">
                              <w:rPr>
                                <w:rFonts w:ascii="HGSｺﾞｼｯｸM" w:eastAsia="HGSｺﾞｼｯｸM" w:hint="eastAsia"/>
                                <w:sz w:val="20"/>
                              </w:rPr>
                              <w:t>不満から引き起こる</w:t>
                            </w:r>
                            <w:r w:rsidRPr="00734783">
                              <w:rPr>
                                <w:rFonts w:ascii="HGSｺﾞｼｯｸM" w:eastAsia="HGSｺﾞｼｯｸM" w:hint="eastAsia"/>
                                <w:sz w:val="20"/>
                              </w:rPr>
                              <w:t>イライラなどの怒りの種類やその対処法</w:t>
                            </w:r>
                            <w:r w:rsidR="00150043" w:rsidRPr="00734783">
                              <w:rPr>
                                <w:rFonts w:ascii="HGSｺﾞｼｯｸM" w:eastAsia="HGSｺﾞｼｯｸM" w:hint="eastAsia"/>
                                <w:sz w:val="20"/>
                              </w:rPr>
                              <w:t>、「子どもたちの心を知る」こととして、発達段階に応じた子どもの特徴や接し方、怒り（アンガー）のマネージメントについて、</w:t>
                            </w:r>
                            <w:r w:rsidRPr="00734783">
                              <w:rPr>
                                <w:rFonts w:ascii="HGSｺﾞｼｯｸM" w:eastAsia="HGSｺﾞｼｯｸM" w:hint="eastAsia"/>
                                <w:sz w:val="20"/>
                              </w:rPr>
                              <w:t>事例を交えながら</w:t>
                            </w:r>
                            <w:r w:rsidR="00150043" w:rsidRPr="00734783">
                              <w:rPr>
                                <w:rFonts w:ascii="HGSｺﾞｼｯｸM" w:eastAsia="HGSｺﾞｼｯｸM" w:hint="eastAsia"/>
                                <w:sz w:val="20"/>
                              </w:rPr>
                              <w:t>ご講演</w:t>
                            </w:r>
                            <w:r w:rsidRPr="00734783">
                              <w:rPr>
                                <w:rFonts w:ascii="HGSｺﾞｼｯｸM" w:eastAsia="HGSｺﾞｼｯｸM" w:hint="eastAsia"/>
                                <w:sz w:val="20"/>
                              </w:rPr>
                              <w:t>いただきました。</w:t>
                            </w:r>
                          </w:p>
                          <w:p w:rsidR="00150043" w:rsidRPr="00734783" w:rsidRDefault="00150043" w:rsidP="00A62036">
                            <w:pPr>
                              <w:rPr>
                                <w:rFonts w:ascii="HGSｺﾞｼｯｸM" w:eastAsia="HGSｺﾞｼｯｸM"/>
                                <w:sz w:val="20"/>
                              </w:rPr>
                            </w:pPr>
                          </w:p>
                          <w:p w:rsidR="00A62036" w:rsidRPr="00734783" w:rsidRDefault="00FB332B" w:rsidP="00734783">
                            <w:pPr>
                              <w:ind w:firstLineChars="100" w:firstLine="200"/>
                              <w:rPr>
                                <w:rFonts w:ascii="HGSｺﾞｼｯｸM" w:eastAsia="HGSｺﾞｼｯｸM"/>
                                <w:sz w:val="20"/>
                              </w:rPr>
                            </w:pPr>
                            <w:r w:rsidRPr="00734783">
                              <w:rPr>
                                <w:rFonts w:ascii="HGSｺﾞｼｯｸM" w:eastAsia="HGSｺﾞｼｯｸM" w:hint="eastAsia"/>
                                <w:sz w:val="20"/>
                              </w:rPr>
                              <w:t>はじめに</w:t>
                            </w:r>
                            <w:r w:rsidR="00150043" w:rsidRPr="00734783">
                              <w:rPr>
                                <w:rFonts w:ascii="HGSｺﾞｼｯｸM" w:eastAsia="HGSｺﾞｼｯｸM" w:hint="eastAsia"/>
                                <w:sz w:val="20"/>
                              </w:rPr>
                              <w:t>、</w:t>
                            </w:r>
                            <w:r w:rsidR="00A62036" w:rsidRPr="00734783">
                              <w:rPr>
                                <w:rFonts w:ascii="HGSｺﾞｼｯｸM" w:eastAsia="HGSｺﾞｼｯｸM" w:hint="eastAsia"/>
                                <w:sz w:val="20"/>
                              </w:rPr>
                              <w:t>マズローの欲求階層説に沿って、生理的欲求や社会的欲求など、欲求の種類</w:t>
                            </w:r>
                            <w:r w:rsidR="00150043" w:rsidRPr="00734783">
                              <w:rPr>
                                <w:rFonts w:ascii="HGSｺﾞｼｯｸM" w:eastAsia="HGSｺﾞｼｯｸM" w:hint="eastAsia"/>
                                <w:sz w:val="20"/>
                              </w:rPr>
                              <w:t>に応じて</w:t>
                            </w:r>
                            <w:r w:rsidR="00A62036" w:rsidRPr="00734783">
                              <w:rPr>
                                <w:rFonts w:ascii="HGSｺﾞｼｯｸM" w:eastAsia="HGSｺﾞｼｯｸM" w:hint="eastAsia"/>
                                <w:sz w:val="20"/>
                              </w:rPr>
                              <w:t>それらが満たされていない場合の</w:t>
                            </w:r>
                            <w:r w:rsidR="00150043" w:rsidRPr="00734783">
                              <w:rPr>
                                <w:rFonts w:ascii="HGSｺﾞｼｯｸM" w:eastAsia="HGSｺﾞｼｯｸM" w:hint="eastAsia"/>
                                <w:sz w:val="20"/>
                              </w:rPr>
                              <w:t>「気分の切り替え」や「リラクゼーション方法」をご紹介いただき</w:t>
                            </w:r>
                            <w:r w:rsidR="00A62036" w:rsidRPr="00734783">
                              <w:rPr>
                                <w:rFonts w:ascii="HGSｺﾞｼｯｸM" w:eastAsia="HGSｺﾞｼｯｸM" w:hint="eastAsia"/>
                                <w:sz w:val="20"/>
                              </w:rPr>
                              <w:t>、</w:t>
                            </w:r>
                            <w:r w:rsidR="00150043" w:rsidRPr="00734783">
                              <w:rPr>
                                <w:rFonts w:ascii="HGSｺﾞｼｯｸM" w:eastAsia="HGSｺﾞｼｯｸM" w:hint="eastAsia"/>
                                <w:sz w:val="20"/>
                              </w:rPr>
                              <w:t>考えの整理など、具体的な対処法についてお話いただきました。自分の怒りのタイプを知るため、簡単な心理テストを一部体験することもできました。</w:t>
                            </w:r>
                          </w:p>
                          <w:p w:rsidR="00150043" w:rsidRPr="00734783" w:rsidRDefault="00150043" w:rsidP="00734783">
                            <w:pPr>
                              <w:ind w:firstLineChars="100" w:firstLine="200"/>
                              <w:rPr>
                                <w:rFonts w:ascii="HGSｺﾞｼｯｸM" w:eastAsia="HGSｺﾞｼｯｸM"/>
                                <w:sz w:val="20"/>
                              </w:rPr>
                            </w:pPr>
                            <w:r w:rsidRPr="00734783">
                              <w:rPr>
                                <w:rFonts w:ascii="HGSｺﾞｼｯｸM" w:eastAsia="HGSｺﾞｼｯｸM" w:hint="eastAsia"/>
                                <w:sz w:val="20"/>
                              </w:rPr>
                              <w:t>次に、子どもの年齢、発達段階に応じて</w:t>
                            </w:r>
                            <w:r w:rsidR="00BC39FE" w:rsidRPr="00734783">
                              <w:rPr>
                                <w:rFonts w:ascii="HGSｺﾞｼｯｸM" w:eastAsia="HGSｺﾞｼｯｸM" w:hint="eastAsia"/>
                                <w:sz w:val="20"/>
                              </w:rPr>
                              <w:t>子どもの特徴</w:t>
                            </w:r>
                            <w:r w:rsidR="00FB332B" w:rsidRPr="00734783">
                              <w:rPr>
                                <w:rFonts w:ascii="HGSｺﾞｼｯｸM" w:eastAsia="HGSｺﾞｼｯｸM" w:hint="eastAsia"/>
                                <w:sz w:val="20"/>
                              </w:rPr>
                              <w:t>の説明があり、それぞれの段階での子どもの怒りをはじめとする感情への対応のコツについても具体的に知ることができました。また、目の錯覚が起きる図をいくつか用いて、一つの見方だけでなく、他の視点で見ることによって変わること、主張するものばかりに目がいき、他のものが見えなくなることなどを実感することで、多角的視点の重要性とその手立てについて、子どもに関する事例を踏まえながらお話いただきました。</w:t>
                            </w:r>
                          </w:p>
                          <w:p w:rsidR="00FB332B" w:rsidRPr="00734783" w:rsidRDefault="00FB332B" w:rsidP="00734783">
                            <w:pPr>
                              <w:ind w:firstLineChars="100" w:firstLine="200"/>
                              <w:rPr>
                                <w:rFonts w:ascii="HGSｺﾞｼｯｸM" w:eastAsia="HGSｺﾞｼｯｸM"/>
                                <w:sz w:val="20"/>
                              </w:rPr>
                            </w:pPr>
                          </w:p>
                          <w:p w:rsidR="00FB332B" w:rsidRPr="00734783" w:rsidRDefault="00FB332B" w:rsidP="00734783">
                            <w:pPr>
                              <w:ind w:firstLineChars="100" w:firstLine="200"/>
                              <w:rPr>
                                <w:rFonts w:ascii="HGSｺﾞｼｯｸM" w:eastAsia="HGSｺﾞｼｯｸM"/>
                                <w:sz w:val="20"/>
                              </w:rPr>
                            </w:pPr>
                            <w:r w:rsidRPr="00734783">
                              <w:rPr>
                                <w:rFonts w:ascii="HGSｺﾞｼｯｸM" w:eastAsia="HGSｺﾞｼｯｸM" w:hint="eastAsia"/>
                                <w:sz w:val="20"/>
                              </w:rPr>
                              <w:t>後半は、</w:t>
                            </w:r>
                            <w:r w:rsidR="00E51D37">
                              <w:rPr>
                                <w:rFonts w:ascii="HGSｺﾞｼｯｸM" w:eastAsia="HGSｺﾞｼｯｸM" w:hint="eastAsia"/>
                                <w:sz w:val="20"/>
                              </w:rPr>
                              <w:t>グループワークを行いました。</w:t>
                            </w:r>
                            <w:r w:rsidR="000A027A" w:rsidRPr="00734783">
                              <w:rPr>
                                <w:rFonts w:ascii="HGSｺﾞｼｯｸM" w:eastAsia="HGSｺﾞｼｯｸM" w:hint="eastAsia"/>
                                <w:sz w:val="20"/>
                              </w:rPr>
                              <w:t>困ったような表情や楽しそうな表情</w:t>
                            </w:r>
                            <w:r w:rsidR="00E51D37">
                              <w:rPr>
                                <w:rFonts w:ascii="HGSｺﾞｼｯｸM" w:eastAsia="HGSｺﾞｼｯｸM" w:hint="eastAsia"/>
                                <w:sz w:val="20"/>
                              </w:rPr>
                              <w:t>等</w:t>
                            </w:r>
                            <w:r w:rsidR="000A027A" w:rsidRPr="00734783">
                              <w:rPr>
                                <w:rFonts w:ascii="HGSｺﾞｼｯｸM" w:eastAsia="HGSｺﾞｼｯｸM" w:hint="eastAsia"/>
                                <w:sz w:val="20"/>
                              </w:rPr>
                              <w:t>のネコのセリフを子どもたちが書いたものを用いて</w:t>
                            </w:r>
                            <w:r w:rsidR="00F8447A">
                              <w:rPr>
                                <w:rFonts w:ascii="HGSｺﾞｼｯｸM" w:eastAsia="HGSｺﾞｼｯｸM" w:hint="eastAsia"/>
                                <w:sz w:val="20"/>
                              </w:rPr>
                              <w:t>、</w:t>
                            </w:r>
                            <w:r w:rsidR="00E51D37">
                              <w:rPr>
                                <w:rFonts w:ascii="HGSｺﾞｼｯｸM" w:eastAsia="HGSｺﾞｼｯｸM" w:hint="eastAsia"/>
                                <w:sz w:val="20"/>
                              </w:rPr>
                              <w:t>その</w:t>
                            </w:r>
                            <w:r w:rsidR="00E86572" w:rsidRPr="00734783">
                              <w:rPr>
                                <w:rFonts w:ascii="HGSｺﾞｼｯｸM" w:eastAsia="HGSｺﾞｼｯｸM" w:hint="eastAsia"/>
                                <w:sz w:val="20"/>
                              </w:rPr>
                              <w:t>子ども</w:t>
                            </w:r>
                            <w:r w:rsidR="00E51D37">
                              <w:rPr>
                                <w:rFonts w:ascii="HGSｺﾞｼｯｸM" w:eastAsia="HGSｺﾞｼｯｸM" w:hint="eastAsia"/>
                                <w:sz w:val="20"/>
                              </w:rPr>
                              <w:t>の特徴を</w:t>
                            </w:r>
                            <w:r w:rsidR="00E86572" w:rsidRPr="00734783">
                              <w:rPr>
                                <w:rFonts w:ascii="HGSｺﾞｼｯｸM" w:eastAsia="HGSｺﾞｼｯｸM" w:hint="eastAsia"/>
                                <w:sz w:val="20"/>
                              </w:rPr>
                              <w:t>グループで予想したり、子どもとの関わり方を考え</w:t>
                            </w:r>
                            <w:r w:rsidR="00734783">
                              <w:rPr>
                                <w:rFonts w:ascii="HGSｺﾞｼｯｸM" w:eastAsia="HGSｺﾞｼｯｸM" w:hint="eastAsia"/>
                                <w:sz w:val="20"/>
                              </w:rPr>
                              <w:t>たりして</w:t>
                            </w:r>
                            <w:r w:rsidR="00E86572" w:rsidRPr="00734783">
                              <w:rPr>
                                <w:rFonts w:ascii="HGSｺﾞｼｯｸM" w:eastAsia="HGSｺﾞｼｯｸM" w:hint="eastAsia"/>
                                <w:sz w:val="20"/>
                              </w:rPr>
                              <w:t>、最後にいくつかのグループが発表をしました。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6.25pt;margin-top:210pt;width:786pt;height:29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2QftQIAAMQFAAAOAAAAZHJzL2Uyb0RvYy54bWysVEtu2zAQ3RfoHQjuG/mTrxE5cBOkKBAk&#10;QZMia5oibSEUhyVpS+7SBooeolcouu55dJEOKdmx02xSdCMNOW+GM28+p2dVochcWJeDTml3r0OJ&#10;0ByyXE9S+vn+8t0xJc4znTEFWqR0IRw9G759c1qagejBFFQmLEEn2g1Kk9Kp92aQJI5PRcHcHhih&#10;USnBFszj0U6SzLISvRcq6XU6h0kJNjMWuHAOby8aJR1G/1IK7m+kdMITlVKMzcevjd9x+CbDUzaY&#10;WGamOW/DYP8QRcFyjY9uXF0wz8jM5n+5KnJuwYH0exyKBKTMuYg5YDbdzrNs7qbMiJgLkuPMhib3&#10;/9zy6/mtJXmW0j4lmhVYonr1rV7+rJe/69V3Uq9+1KtVvfyFZ9IPdJXGDdDqzqCdr95DhWVf3zu8&#10;DCxU0hbhj/kR1CPxiw3ZovKE4+XJyXEPK0gJR13/6LDXPzoIfpInc2Od/yCgIEFIqcVqRpLZ/Mr5&#10;BrqGhNccqDy7zJWKh9BB4lxZMmdYe+VjkOh8B6U0KVN62D/oRMc7uuB6Yz9WjD+24W2h0J/S4TkR&#10;e60NK1DUUBElv1AiYJT+JCRyHRl5IUbGudCbOCM6oCRm9BrDFv8U1WuMmzzQIr4M2m+Mi1yDbVja&#10;pTZ7XFMrGzzWcCvvIPpqXLWtM4ZsgZ1joRlFZ/hljkRfMedvmcXZw47AfeJv8CMVYHWglSiZgv36&#10;0n3A40iglpISZzml7suMWUGJ+qhxWE66+/th+ONh/+Cohwe7rRlva/SsOAdsmS5uLsOjGPBerUVp&#10;oXjAtTMKr6KKaY5vp9SvxXPfbBhcW1yMRhGE426Yv9J3hgfXgd7QYPfVA7OmbXCPs3EN66lng2d9&#10;3mCDpYbRzIPM4xAEghtWW+JxVcQxatda2EXb54h6Wr7DPwAAAP//AwBQSwMEFAAGAAgAAAAhAIFE&#10;eHHeAAAADQEAAA8AAABkcnMvZG93bnJldi54bWxMj8FOwzAQRO9I/IO1lbi1TiqC0hCnAlS4cKIg&#10;zm7s2lbjdWS7afh7tie47e6MZt6229kPbNIxuYACylUBTGMflEMj4OvzdVkDS1mikkNALeBHJ9h2&#10;tzetbFS44Iee9tkwCsHUSAE257HhPPVWe5lWYdRI2jFELzOt0XAV5YXC/cDXRfHAvXRIDVaO+sXq&#10;/rQ/ewG7Z7MxfS2j3dXKuWn+Pr6bNyHuFvPTI7Cs5/xnhis+oUNHTIdwRpXYIGBZrSuyCrinHmBX&#10;R1Vu6HSgqShJ5F3L/3/R/QIAAP//AwBQSwECLQAUAAYACAAAACEAtoM4kv4AAADhAQAAEwAAAAAA&#10;AAAAAAAAAAAAAAAAW0NvbnRlbnRfVHlwZXNdLnhtbFBLAQItABQABgAIAAAAIQA4/SH/1gAAAJQB&#10;AAALAAAAAAAAAAAAAAAAAC8BAABfcmVscy8ucmVsc1BLAQItABQABgAIAAAAIQBwC2QftQIAAMQF&#10;AAAOAAAAAAAAAAAAAAAAAC4CAABkcnMvZTJvRG9jLnhtbFBLAQItABQABgAIAAAAIQCBRHhx3gAA&#10;AA0BAAAPAAAAAAAAAAAAAAAAAA8FAABkcnMvZG93bnJldi54bWxQSwUGAAAAAAQABADzAAAAGgYA&#10;AAAA&#10;" fillcolor="white [3201]" strokeweight=".5pt">
                <v:textbox>
                  <w:txbxContent>
                    <w:p w:rsidR="00FB332B" w:rsidRPr="00734783" w:rsidRDefault="00A62036">
                      <w:pPr>
                        <w:rPr>
                          <w:rFonts w:ascii="HGSｺﾞｼｯｸM" w:eastAsia="HGSｺﾞｼｯｸM"/>
                          <w:sz w:val="20"/>
                        </w:rPr>
                      </w:pPr>
                      <w:r w:rsidRPr="00734783">
                        <w:rPr>
                          <w:rFonts w:ascii="HGSｺﾞｼｯｸM" w:eastAsia="HGSｺﾞｼｯｸM" w:hint="eastAsia"/>
                          <w:sz w:val="20"/>
                        </w:rPr>
                        <w:t>≪講演</w:t>
                      </w:r>
                      <w:r w:rsidR="00FB332B" w:rsidRPr="00734783">
                        <w:rPr>
                          <w:rFonts w:ascii="HGSｺﾞｼｯｸM" w:eastAsia="HGSｺﾞｼｯｸM" w:hint="eastAsia"/>
                          <w:sz w:val="20"/>
                        </w:rPr>
                        <w:t>・グループワーク</w:t>
                      </w:r>
                      <w:r w:rsidRPr="00734783">
                        <w:rPr>
                          <w:rFonts w:ascii="HGSｺﾞｼｯｸM" w:eastAsia="HGSｺﾞｼｯｸM" w:hint="eastAsia"/>
                          <w:sz w:val="20"/>
                        </w:rPr>
                        <w:t>≫</w:t>
                      </w:r>
                    </w:p>
                    <w:p w:rsidR="00A62036" w:rsidRPr="00734783" w:rsidRDefault="00A62036" w:rsidP="00734783">
                      <w:pPr>
                        <w:ind w:firstLineChars="300" w:firstLine="600"/>
                        <w:rPr>
                          <w:rFonts w:ascii="HGSｺﾞｼｯｸM" w:eastAsia="HGSｺﾞｼｯｸM"/>
                          <w:sz w:val="20"/>
                        </w:rPr>
                      </w:pPr>
                      <w:r w:rsidRPr="00734783">
                        <w:rPr>
                          <w:rFonts w:ascii="HGSｺﾞｼｯｸM" w:eastAsia="HGSｺﾞｼｯｸM" w:hint="eastAsia"/>
                          <w:sz w:val="20"/>
                        </w:rPr>
                        <w:t>テーマ　「セルフコントロール―</w:t>
                      </w:r>
                      <w:r w:rsidR="00150043" w:rsidRPr="00734783">
                        <w:rPr>
                          <w:rFonts w:ascii="HGSｺﾞｼｯｸM" w:eastAsia="HGSｺﾞｼｯｸM" w:hint="eastAsia"/>
                          <w:sz w:val="20"/>
                        </w:rPr>
                        <w:t>自分の感情理解とそのマネージメントについて</w:t>
                      </w:r>
                      <w:r w:rsidRPr="00734783">
                        <w:rPr>
                          <w:rFonts w:ascii="HGSｺﾞｼｯｸM" w:eastAsia="HGSｺﾞｼｯｸM" w:hint="eastAsia"/>
                          <w:sz w:val="20"/>
                        </w:rPr>
                        <w:t>―」</w:t>
                      </w:r>
                    </w:p>
                    <w:p w:rsidR="00A62036" w:rsidRPr="00734783" w:rsidRDefault="00A62036" w:rsidP="00734783">
                      <w:pPr>
                        <w:ind w:firstLineChars="300" w:firstLine="600"/>
                        <w:rPr>
                          <w:rFonts w:ascii="HGSｺﾞｼｯｸM" w:eastAsia="HGSｺﾞｼｯｸM"/>
                          <w:sz w:val="20"/>
                        </w:rPr>
                      </w:pPr>
                      <w:r w:rsidRPr="00734783">
                        <w:rPr>
                          <w:rFonts w:ascii="HGSｺﾞｼｯｸM" w:eastAsia="HGSｺﾞｼｯｸM" w:hint="eastAsia"/>
                          <w:sz w:val="20"/>
                        </w:rPr>
                        <w:t>講　師　　桧谷　真美</w:t>
                      </w:r>
                      <w:r w:rsidR="00BC39FE" w:rsidRPr="00734783">
                        <w:rPr>
                          <w:rFonts w:ascii="HGSｺﾞｼｯｸM" w:eastAsia="HGSｺﾞｼｯｸM" w:hint="eastAsia"/>
                          <w:sz w:val="20"/>
                        </w:rPr>
                        <w:t xml:space="preserve">　</w:t>
                      </w:r>
                      <w:r w:rsidRPr="00734783">
                        <w:rPr>
                          <w:rFonts w:ascii="HGSｺﾞｼｯｸM" w:eastAsia="HGSｺﾞｼｯｸM" w:hint="eastAsia"/>
                          <w:sz w:val="20"/>
                        </w:rPr>
                        <w:t>氏（大阪府臨床心理士会理事・大阪府公立小学校チーフスクールカウンセラー）</w:t>
                      </w:r>
                    </w:p>
                    <w:p w:rsidR="00A62036" w:rsidRPr="00734783" w:rsidRDefault="00A62036" w:rsidP="00A62036">
                      <w:pPr>
                        <w:rPr>
                          <w:rFonts w:ascii="HGSｺﾞｼｯｸM" w:eastAsia="HGSｺﾞｼｯｸM"/>
                          <w:sz w:val="20"/>
                        </w:rPr>
                      </w:pPr>
                    </w:p>
                    <w:p w:rsidR="00150043" w:rsidRPr="00734783" w:rsidRDefault="00A62036" w:rsidP="00A62036">
                      <w:pPr>
                        <w:rPr>
                          <w:rFonts w:ascii="HGSｺﾞｼｯｸM" w:eastAsia="HGSｺﾞｼｯｸM"/>
                          <w:sz w:val="20"/>
                        </w:rPr>
                      </w:pPr>
                      <w:r w:rsidRPr="00734783">
                        <w:rPr>
                          <w:rFonts w:ascii="HGSｺﾞｼｯｸM" w:eastAsia="HGSｺﾞｼｯｸM" w:hint="eastAsia"/>
                          <w:sz w:val="20"/>
                        </w:rPr>
                        <w:t xml:space="preserve">　</w:t>
                      </w:r>
                      <w:r w:rsidR="00FB332B" w:rsidRPr="00734783">
                        <w:rPr>
                          <w:rFonts w:ascii="HGSｺﾞｼｯｸM" w:eastAsia="HGSｺﾞｼｯｸM" w:hint="eastAsia"/>
                          <w:sz w:val="20"/>
                        </w:rPr>
                        <w:t>前半は、</w:t>
                      </w:r>
                      <w:r w:rsidR="00150043" w:rsidRPr="00734783">
                        <w:rPr>
                          <w:rFonts w:ascii="HGSｺﾞｼｯｸM" w:eastAsia="HGSｺﾞｼｯｸM" w:hint="eastAsia"/>
                          <w:sz w:val="20"/>
                        </w:rPr>
                        <w:t>「私たちの心を知る」こととして、</w:t>
                      </w:r>
                      <w:r w:rsidRPr="00734783">
                        <w:rPr>
                          <w:rFonts w:ascii="HGSｺﾞｼｯｸM" w:eastAsia="HGSｺﾞｼｯｸM" w:hint="eastAsia"/>
                          <w:sz w:val="20"/>
                        </w:rPr>
                        <w:t>ストレスや睡眠不足、孤独感などの欲求</w:t>
                      </w:r>
                      <w:r w:rsidR="00150043" w:rsidRPr="00734783">
                        <w:rPr>
                          <w:rFonts w:ascii="HGSｺﾞｼｯｸM" w:eastAsia="HGSｺﾞｼｯｸM" w:hint="eastAsia"/>
                          <w:sz w:val="20"/>
                        </w:rPr>
                        <w:t>不満から引き起こる</w:t>
                      </w:r>
                      <w:r w:rsidRPr="00734783">
                        <w:rPr>
                          <w:rFonts w:ascii="HGSｺﾞｼｯｸM" w:eastAsia="HGSｺﾞｼｯｸM" w:hint="eastAsia"/>
                          <w:sz w:val="20"/>
                        </w:rPr>
                        <w:t>イライラなどの怒りの種類やその対処法</w:t>
                      </w:r>
                      <w:r w:rsidR="00150043" w:rsidRPr="00734783">
                        <w:rPr>
                          <w:rFonts w:ascii="HGSｺﾞｼｯｸM" w:eastAsia="HGSｺﾞｼｯｸM" w:hint="eastAsia"/>
                          <w:sz w:val="20"/>
                        </w:rPr>
                        <w:t>、「子どもたちの心を知る」こととして、発達段階に応じた子どもの特徴や接し方、怒り（アンガー）のマネージメントについて、</w:t>
                      </w:r>
                      <w:r w:rsidRPr="00734783">
                        <w:rPr>
                          <w:rFonts w:ascii="HGSｺﾞｼｯｸM" w:eastAsia="HGSｺﾞｼｯｸM" w:hint="eastAsia"/>
                          <w:sz w:val="20"/>
                        </w:rPr>
                        <w:t>事例を交えながら</w:t>
                      </w:r>
                      <w:r w:rsidR="00150043" w:rsidRPr="00734783">
                        <w:rPr>
                          <w:rFonts w:ascii="HGSｺﾞｼｯｸM" w:eastAsia="HGSｺﾞｼｯｸM" w:hint="eastAsia"/>
                          <w:sz w:val="20"/>
                        </w:rPr>
                        <w:t>ご講演</w:t>
                      </w:r>
                      <w:r w:rsidRPr="00734783">
                        <w:rPr>
                          <w:rFonts w:ascii="HGSｺﾞｼｯｸM" w:eastAsia="HGSｺﾞｼｯｸM" w:hint="eastAsia"/>
                          <w:sz w:val="20"/>
                        </w:rPr>
                        <w:t>いただきました。</w:t>
                      </w:r>
                    </w:p>
                    <w:p w:rsidR="00150043" w:rsidRPr="00734783" w:rsidRDefault="00150043" w:rsidP="00A62036">
                      <w:pPr>
                        <w:rPr>
                          <w:rFonts w:ascii="HGSｺﾞｼｯｸM" w:eastAsia="HGSｺﾞｼｯｸM"/>
                          <w:sz w:val="20"/>
                        </w:rPr>
                      </w:pPr>
                    </w:p>
                    <w:p w:rsidR="00A62036" w:rsidRPr="00734783" w:rsidRDefault="00FB332B" w:rsidP="00734783">
                      <w:pPr>
                        <w:ind w:firstLineChars="100" w:firstLine="200"/>
                        <w:rPr>
                          <w:rFonts w:ascii="HGSｺﾞｼｯｸM" w:eastAsia="HGSｺﾞｼｯｸM"/>
                          <w:sz w:val="20"/>
                        </w:rPr>
                      </w:pPr>
                      <w:r w:rsidRPr="00734783">
                        <w:rPr>
                          <w:rFonts w:ascii="HGSｺﾞｼｯｸM" w:eastAsia="HGSｺﾞｼｯｸM" w:hint="eastAsia"/>
                          <w:sz w:val="20"/>
                        </w:rPr>
                        <w:t>はじめに</w:t>
                      </w:r>
                      <w:r w:rsidR="00150043" w:rsidRPr="00734783">
                        <w:rPr>
                          <w:rFonts w:ascii="HGSｺﾞｼｯｸM" w:eastAsia="HGSｺﾞｼｯｸM" w:hint="eastAsia"/>
                          <w:sz w:val="20"/>
                        </w:rPr>
                        <w:t>、</w:t>
                      </w:r>
                      <w:r w:rsidR="00A62036" w:rsidRPr="00734783">
                        <w:rPr>
                          <w:rFonts w:ascii="HGSｺﾞｼｯｸM" w:eastAsia="HGSｺﾞｼｯｸM" w:hint="eastAsia"/>
                          <w:sz w:val="20"/>
                        </w:rPr>
                        <w:t>マズローの欲求階層説に沿って、生理的欲求や社会的欲求など、欲求の種類</w:t>
                      </w:r>
                      <w:r w:rsidR="00150043" w:rsidRPr="00734783">
                        <w:rPr>
                          <w:rFonts w:ascii="HGSｺﾞｼｯｸM" w:eastAsia="HGSｺﾞｼｯｸM" w:hint="eastAsia"/>
                          <w:sz w:val="20"/>
                        </w:rPr>
                        <w:t>に応じて</w:t>
                      </w:r>
                      <w:r w:rsidR="00A62036" w:rsidRPr="00734783">
                        <w:rPr>
                          <w:rFonts w:ascii="HGSｺﾞｼｯｸM" w:eastAsia="HGSｺﾞｼｯｸM" w:hint="eastAsia"/>
                          <w:sz w:val="20"/>
                        </w:rPr>
                        <w:t>それらが満たされていない場合の</w:t>
                      </w:r>
                      <w:r w:rsidR="00150043" w:rsidRPr="00734783">
                        <w:rPr>
                          <w:rFonts w:ascii="HGSｺﾞｼｯｸM" w:eastAsia="HGSｺﾞｼｯｸM" w:hint="eastAsia"/>
                          <w:sz w:val="20"/>
                        </w:rPr>
                        <w:t>「気分の切り替え」や「リラクゼーション方法」をご紹介いただき</w:t>
                      </w:r>
                      <w:r w:rsidR="00A62036" w:rsidRPr="00734783">
                        <w:rPr>
                          <w:rFonts w:ascii="HGSｺﾞｼｯｸM" w:eastAsia="HGSｺﾞｼｯｸM" w:hint="eastAsia"/>
                          <w:sz w:val="20"/>
                        </w:rPr>
                        <w:t>、</w:t>
                      </w:r>
                      <w:r w:rsidR="00150043" w:rsidRPr="00734783">
                        <w:rPr>
                          <w:rFonts w:ascii="HGSｺﾞｼｯｸM" w:eastAsia="HGSｺﾞｼｯｸM" w:hint="eastAsia"/>
                          <w:sz w:val="20"/>
                        </w:rPr>
                        <w:t>考えの整理など、具体的な対処法についてお話いただきました。自分の怒りのタイプを知るため、簡単な心理テストを一部体験することもできました。</w:t>
                      </w:r>
                    </w:p>
                    <w:p w:rsidR="00150043" w:rsidRPr="00734783" w:rsidRDefault="00150043" w:rsidP="00734783">
                      <w:pPr>
                        <w:ind w:firstLineChars="100" w:firstLine="200"/>
                        <w:rPr>
                          <w:rFonts w:ascii="HGSｺﾞｼｯｸM" w:eastAsia="HGSｺﾞｼｯｸM"/>
                          <w:sz w:val="20"/>
                        </w:rPr>
                      </w:pPr>
                      <w:r w:rsidRPr="00734783">
                        <w:rPr>
                          <w:rFonts w:ascii="HGSｺﾞｼｯｸM" w:eastAsia="HGSｺﾞｼｯｸM" w:hint="eastAsia"/>
                          <w:sz w:val="20"/>
                        </w:rPr>
                        <w:t>次に、子どもの年齢、発達段階に応じて</w:t>
                      </w:r>
                      <w:r w:rsidR="00BC39FE" w:rsidRPr="00734783">
                        <w:rPr>
                          <w:rFonts w:ascii="HGSｺﾞｼｯｸM" w:eastAsia="HGSｺﾞｼｯｸM" w:hint="eastAsia"/>
                          <w:sz w:val="20"/>
                        </w:rPr>
                        <w:t>子どもの特徴</w:t>
                      </w:r>
                      <w:r w:rsidR="00FB332B" w:rsidRPr="00734783">
                        <w:rPr>
                          <w:rFonts w:ascii="HGSｺﾞｼｯｸM" w:eastAsia="HGSｺﾞｼｯｸM" w:hint="eastAsia"/>
                          <w:sz w:val="20"/>
                        </w:rPr>
                        <w:t>の説明があり、それぞれの段階での子どもの怒りをはじめとする感情への対応のコツについても具体的に知ることができました。また、目の錯覚が起きる図をいくつか用いて、一つの見方だけでなく、他の視点で見ることによって変わること、主張するものばかりに目がいき、他のものが見えなくなることなどを実感することで、多角的視点の重要性とその手立てについて、子どもに関する事例を踏まえながらお話いただきました。</w:t>
                      </w:r>
                    </w:p>
                    <w:p w:rsidR="00FB332B" w:rsidRPr="00734783" w:rsidRDefault="00FB332B" w:rsidP="00734783">
                      <w:pPr>
                        <w:ind w:firstLineChars="100" w:firstLine="200"/>
                        <w:rPr>
                          <w:rFonts w:ascii="HGSｺﾞｼｯｸM" w:eastAsia="HGSｺﾞｼｯｸM"/>
                          <w:sz w:val="20"/>
                        </w:rPr>
                      </w:pPr>
                    </w:p>
                    <w:p w:rsidR="00FB332B" w:rsidRPr="00734783" w:rsidRDefault="00FB332B" w:rsidP="00734783">
                      <w:pPr>
                        <w:ind w:firstLineChars="100" w:firstLine="200"/>
                        <w:rPr>
                          <w:rFonts w:ascii="HGSｺﾞｼｯｸM" w:eastAsia="HGSｺﾞｼｯｸM"/>
                          <w:sz w:val="20"/>
                        </w:rPr>
                      </w:pPr>
                      <w:r w:rsidRPr="00734783">
                        <w:rPr>
                          <w:rFonts w:ascii="HGSｺﾞｼｯｸM" w:eastAsia="HGSｺﾞｼｯｸM" w:hint="eastAsia"/>
                          <w:sz w:val="20"/>
                        </w:rPr>
                        <w:t>後半は、</w:t>
                      </w:r>
                      <w:r w:rsidR="00E51D37">
                        <w:rPr>
                          <w:rFonts w:ascii="HGSｺﾞｼｯｸM" w:eastAsia="HGSｺﾞｼｯｸM" w:hint="eastAsia"/>
                          <w:sz w:val="20"/>
                        </w:rPr>
                        <w:t>グループワークを行いました。</w:t>
                      </w:r>
                      <w:r w:rsidR="000A027A" w:rsidRPr="00734783">
                        <w:rPr>
                          <w:rFonts w:ascii="HGSｺﾞｼｯｸM" w:eastAsia="HGSｺﾞｼｯｸM" w:hint="eastAsia"/>
                          <w:sz w:val="20"/>
                        </w:rPr>
                        <w:t>困ったような表情や楽しそうな表情</w:t>
                      </w:r>
                      <w:r w:rsidR="00E51D37">
                        <w:rPr>
                          <w:rFonts w:ascii="HGSｺﾞｼｯｸM" w:eastAsia="HGSｺﾞｼｯｸM" w:hint="eastAsia"/>
                          <w:sz w:val="20"/>
                        </w:rPr>
                        <w:t>等</w:t>
                      </w:r>
                      <w:r w:rsidR="000A027A" w:rsidRPr="00734783">
                        <w:rPr>
                          <w:rFonts w:ascii="HGSｺﾞｼｯｸM" w:eastAsia="HGSｺﾞｼｯｸM" w:hint="eastAsia"/>
                          <w:sz w:val="20"/>
                        </w:rPr>
                        <w:t>のネコのセリフを子どもたちが書いたものを用いて</w:t>
                      </w:r>
                      <w:r w:rsidR="00F8447A">
                        <w:rPr>
                          <w:rFonts w:ascii="HGSｺﾞｼｯｸM" w:eastAsia="HGSｺﾞｼｯｸM" w:hint="eastAsia"/>
                          <w:sz w:val="20"/>
                        </w:rPr>
                        <w:t>、</w:t>
                      </w:r>
                      <w:bookmarkStart w:id="1" w:name="_GoBack"/>
                      <w:bookmarkEnd w:id="1"/>
                      <w:r w:rsidR="00E51D37">
                        <w:rPr>
                          <w:rFonts w:ascii="HGSｺﾞｼｯｸM" w:eastAsia="HGSｺﾞｼｯｸM" w:hint="eastAsia"/>
                          <w:sz w:val="20"/>
                        </w:rPr>
                        <w:t>その</w:t>
                      </w:r>
                      <w:r w:rsidR="00E86572" w:rsidRPr="00734783">
                        <w:rPr>
                          <w:rFonts w:ascii="HGSｺﾞｼｯｸM" w:eastAsia="HGSｺﾞｼｯｸM" w:hint="eastAsia"/>
                          <w:sz w:val="20"/>
                        </w:rPr>
                        <w:t>子ども</w:t>
                      </w:r>
                      <w:r w:rsidR="00E51D37">
                        <w:rPr>
                          <w:rFonts w:ascii="HGSｺﾞｼｯｸM" w:eastAsia="HGSｺﾞｼｯｸM" w:hint="eastAsia"/>
                          <w:sz w:val="20"/>
                        </w:rPr>
                        <w:t>の特徴を</w:t>
                      </w:r>
                      <w:r w:rsidR="00E86572" w:rsidRPr="00734783">
                        <w:rPr>
                          <w:rFonts w:ascii="HGSｺﾞｼｯｸM" w:eastAsia="HGSｺﾞｼｯｸM" w:hint="eastAsia"/>
                          <w:sz w:val="20"/>
                        </w:rPr>
                        <w:t>グループで予想したり、子どもとの関わり方を考え</w:t>
                      </w:r>
                      <w:r w:rsidR="00734783">
                        <w:rPr>
                          <w:rFonts w:ascii="HGSｺﾞｼｯｸM" w:eastAsia="HGSｺﾞｼｯｸM" w:hint="eastAsia"/>
                          <w:sz w:val="20"/>
                        </w:rPr>
                        <w:t>たりして</w:t>
                      </w:r>
                      <w:r w:rsidR="00E86572" w:rsidRPr="00734783">
                        <w:rPr>
                          <w:rFonts w:ascii="HGSｺﾞｼｯｸM" w:eastAsia="HGSｺﾞｼｯｸM" w:hint="eastAsia"/>
                          <w:sz w:val="20"/>
                        </w:rPr>
                        <w:t>、最後にいくつかのグループが発表をしました。</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433A93C" wp14:editId="7CF052D0">
                <wp:simplePos x="0" y="0"/>
                <wp:positionH relativeFrom="column">
                  <wp:posOffset>-504825</wp:posOffset>
                </wp:positionH>
                <wp:positionV relativeFrom="paragraph">
                  <wp:posOffset>628650</wp:posOffset>
                </wp:positionV>
                <wp:extent cx="10306050" cy="193357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0306050" cy="1933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3"/>
                              <w:tblW w:w="0" w:type="auto"/>
                              <w:tblInd w:w="108" w:type="dxa"/>
                              <w:tblLook w:val="04A0" w:firstRow="1" w:lastRow="0" w:firstColumn="1" w:lastColumn="0" w:noHBand="0" w:noVBand="1"/>
                            </w:tblPr>
                            <w:tblGrid>
                              <w:gridCol w:w="3075"/>
                              <w:gridCol w:w="3304"/>
                              <w:gridCol w:w="3126"/>
                              <w:gridCol w:w="3317"/>
                              <w:gridCol w:w="3066"/>
                            </w:tblGrid>
                            <w:tr w:rsidR="006A7A0E" w:rsidTr="006A7A0E">
                              <w:trPr>
                                <w:trHeight w:val="2822"/>
                              </w:trPr>
                              <w:tc>
                                <w:tcPr>
                                  <w:tcW w:w="3075" w:type="dxa"/>
                                </w:tcPr>
                                <w:p w:rsidR="006A7A0E" w:rsidRDefault="006A7A0E" w:rsidP="006A7A0E">
                                  <w:r>
                                    <w:rPr>
                                      <w:noProof/>
                                    </w:rPr>
                                    <w:drawing>
                                      <wp:inline distT="0" distB="0" distL="0" distR="0" wp14:anchorId="35757A4C" wp14:editId="76E187E1">
                                        <wp:extent cx="1800225" cy="1714500"/>
                                        <wp:effectExtent l="0" t="0" r="9525" b="0"/>
                                        <wp:docPr id="8" name="図 8" descr="\\10.19.84.24\地域連携ｇ\H28年度\29 写真・記録\04 家庭教育支援\280819 スキルアップ研修\DSC03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19.84.24\地域連携ｇ\H28年度\29 写真・記録\04 家庭教育支援\280819 スキルアップ研修\DSC03819.JPG"/>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1803400" cy="1717524"/>
                                                </a:xfrm>
                                                <a:prstGeom prst="rect">
                                                  <a:avLst/>
                                                </a:prstGeom>
                                                <a:noFill/>
                                                <a:ln>
                                                  <a:noFill/>
                                                </a:ln>
                                              </pic:spPr>
                                            </pic:pic>
                                          </a:graphicData>
                                        </a:graphic>
                                      </wp:inline>
                                    </w:drawing>
                                  </w:r>
                                </w:p>
                              </w:tc>
                              <w:tc>
                                <w:tcPr>
                                  <w:tcW w:w="3304" w:type="dxa"/>
                                </w:tcPr>
                                <w:p w:rsidR="006A7A0E" w:rsidRDefault="006A7A0E" w:rsidP="006A7A0E">
                                  <w:pPr>
                                    <w:jc w:val="center"/>
                                  </w:pPr>
                                  <w:r>
                                    <w:rPr>
                                      <w:noProof/>
                                    </w:rPr>
                                    <w:drawing>
                                      <wp:inline distT="0" distB="0" distL="0" distR="0" wp14:anchorId="4526AD83" wp14:editId="77DB4E48">
                                        <wp:extent cx="1930400" cy="1647825"/>
                                        <wp:effectExtent l="0" t="0" r="0" b="9525"/>
                                        <wp:docPr id="9" name="図 9" descr="\\10.19.84.24\地域連携ｇ\H28年度\29 写真・記録\04 家庭教育支援\280819 スキルアップ研修\DSC03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19.84.24\地域連携ｇ\H28年度\29 写真・記録\04 家庭教育支援\280819 スキルアップ研修\DSC03816.JP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1933575" cy="1650535"/>
                                                </a:xfrm>
                                                <a:prstGeom prst="rect">
                                                  <a:avLst/>
                                                </a:prstGeom>
                                                <a:noFill/>
                                                <a:ln>
                                                  <a:noFill/>
                                                </a:ln>
                                              </pic:spPr>
                                            </pic:pic>
                                          </a:graphicData>
                                        </a:graphic>
                                      </wp:inline>
                                    </w:drawing>
                                  </w:r>
                                </w:p>
                              </w:tc>
                              <w:tc>
                                <w:tcPr>
                                  <w:tcW w:w="3126" w:type="dxa"/>
                                </w:tcPr>
                                <w:p w:rsidR="006A7A0E" w:rsidRDefault="006A7A0E" w:rsidP="006A7A0E">
                                  <w:r>
                                    <w:rPr>
                                      <w:noProof/>
                                    </w:rPr>
                                    <w:drawing>
                                      <wp:inline distT="0" distB="0" distL="0" distR="0" wp14:anchorId="33571C3D" wp14:editId="2FE32235">
                                        <wp:extent cx="1838325" cy="1619250"/>
                                        <wp:effectExtent l="0" t="0" r="9525" b="0"/>
                                        <wp:docPr id="6" name="図 6" descr="\\10.19.84.24\地域連携ｇ\H28年度\29 写真・記録\04 家庭教育支援\280819 スキルアップ研修\DSC03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9.84.24\地域連携ｇ\H28年度\29 写真・記録\04 家庭教育支援\280819 スキルアップ研修\DSC03841.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1841500" cy="1622047"/>
                                                </a:xfrm>
                                                <a:prstGeom prst="rect">
                                                  <a:avLst/>
                                                </a:prstGeom>
                                                <a:noFill/>
                                                <a:ln>
                                                  <a:noFill/>
                                                </a:ln>
                                              </pic:spPr>
                                            </pic:pic>
                                          </a:graphicData>
                                        </a:graphic>
                                      </wp:inline>
                                    </w:drawing>
                                  </w:r>
                                </w:p>
                              </w:tc>
                              <w:tc>
                                <w:tcPr>
                                  <w:tcW w:w="3317" w:type="dxa"/>
                                </w:tcPr>
                                <w:p w:rsidR="006A7A0E" w:rsidRDefault="006A7A0E" w:rsidP="006A7A0E">
                                  <w:r>
                                    <w:rPr>
                                      <w:noProof/>
                                    </w:rPr>
                                    <w:drawing>
                                      <wp:inline distT="0" distB="0" distL="0" distR="0" wp14:anchorId="37A4211F" wp14:editId="2E97823F">
                                        <wp:extent cx="1930400" cy="1619250"/>
                                        <wp:effectExtent l="0" t="0" r="0" b="0"/>
                                        <wp:docPr id="5" name="図 5" descr="\\10.19.84.24\地域連携ｇ\H28年度\29 写真・記録\04 家庭教育支援\280819 スキルアップ研修\DSC03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9.84.24\地域連携ｇ\H28年度\29 写真・記録\04 家庭教育支援\280819 スキルアップ研修\DSC03827.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930400" cy="1619250"/>
                                                </a:xfrm>
                                                <a:prstGeom prst="rect">
                                                  <a:avLst/>
                                                </a:prstGeom>
                                                <a:noFill/>
                                                <a:ln>
                                                  <a:noFill/>
                                                </a:ln>
                                              </pic:spPr>
                                            </pic:pic>
                                          </a:graphicData>
                                        </a:graphic>
                                      </wp:inline>
                                    </w:drawing>
                                  </w:r>
                                </w:p>
                              </w:tc>
                              <w:tc>
                                <w:tcPr>
                                  <w:tcW w:w="3066" w:type="dxa"/>
                                </w:tcPr>
                                <w:p w:rsidR="006A7A0E" w:rsidRDefault="006A7A0E" w:rsidP="006A7A0E">
                                  <w:bookmarkStart w:id="0" w:name="_GoBack"/>
                                  <w:r>
                                    <w:rPr>
                                      <w:noProof/>
                                    </w:rPr>
                                    <w:drawing>
                                      <wp:inline distT="0" distB="0" distL="0" distR="0" wp14:anchorId="056C7884" wp14:editId="2D581A53">
                                        <wp:extent cx="1809750" cy="1619250"/>
                                        <wp:effectExtent l="0" t="0" r="0" b="0"/>
                                        <wp:docPr id="7" name="図 7" descr="\\10.19.84.24\地域連携ｇ\H28年度\29 写真・記録\04 家庭教育支援\280819 スキルアップ研修\DSC03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19.84.24\地域連携ｇ\H28年度\29 写真・記録\04 家庭教育支援\280819 スキルアップ研修\DSC03845.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809750" cy="1619250"/>
                                                </a:xfrm>
                                                <a:prstGeom prst="rect">
                                                  <a:avLst/>
                                                </a:prstGeom>
                                                <a:noFill/>
                                                <a:ln>
                                                  <a:noFill/>
                                                </a:ln>
                                              </pic:spPr>
                                            </pic:pic>
                                          </a:graphicData>
                                        </a:graphic>
                                      </wp:inline>
                                    </w:drawing>
                                  </w:r>
                                  <w:bookmarkEnd w:id="0"/>
                                </w:p>
                              </w:tc>
                            </w:tr>
                          </w:tbl>
                          <w:p w:rsidR="006A7A0E" w:rsidRDefault="006A7A0E" w:rsidP="006A7A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 o:spid="_x0000_s1027" style="position:absolute;left:0;text-align:left;margin-left:-39.75pt;margin-top:49.5pt;width:811.5pt;height:152.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m5owIAAHoFAAAOAAAAZHJzL2Uyb0RvYy54bWysVE1u1DAU3iNxB8t7mmQ609KomWrUqgip&#10;KhUt6trj2E0k/2F7JhnuAQeANWvEguNQiVvwbGfS0lYsELPIPL+f7/2/w6NeCrRm1rVaVbjYyTFi&#10;iuq6VTcVfnd1+uIlRs4TVROhFavwhjl8NH/+7LAzJZvoRouaWQQgypWdqXDjvSmzzNGGSeJ2tGEK&#10;hFxbSTw87U1WW9IBuhTZJM/3sk7b2lhNmXPAPUlCPI/4nDPq33DumEeiwhCbj18bv8vwzeaHpLyx&#10;xDQtHcIg/xCFJK0CpyPUCfEErWz7CEq21Gqnud+hWmaa85aymANkU+QPsrlsiGExFyiOM2OZ3P+D&#10;pefrC4vausJTjBSR0KLbr19uP33/+eNz9uvjt0ShaShUZ1wJ+pfmwg4vB2TIuudWhn/IB/WxuJux&#10;uKz3iAKzyHfzvXwGTaAgLA52d2f7swCb3dkb6/wrpiUKRIUttC9WlazPnE+qW5XgTunTVgjgk1Ko&#10;PxiAGThZCDkFGSm/ESxpv2UcsoawJtFBnDd2LCxaE5gUQilTvkiihtQssWc5/IaQR4uYgFAAGJA5&#10;BDRiDwBhlh9jp3QG/WDK4riOxvnfAkvGo0X0rJUfjWWrtH0KQEBWg+ekvy1SKk2oku+XfZyIqBk4&#10;S11vYEqsTuvjDD1toUFnxPkLYmFfoKlwA/wb+HChuwrrgcKo0fbDU/ygD2MMUow62L8Ku/crYhlG&#10;4rWCAT8optOwsPExne1P4GHvS5b3JWoljzU0roBrY2gkg74XW5JbLa/hVCyCVxARRcF3ham328ex&#10;T3cBjg1li0VUgyU1xJ+pS0MDeKhzGMCr/ppYM0yphwk/19tdJeWDYU26wVLpxcpr3sZJvqvr0AFY&#10;8DhKwzEKF+T+O2rdncz5bwAAAP//AwBQSwMEFAAGAAgAAAAhACe5X4DfAAAACwEAAA8AAABkcnMv&#10;ZG93bnJldi54bWxMj0FPg0AQhe8m/ofNmHhrF5WqIENDjJr02GLS9LawK6DsLGG3lP57pye9zcx7&#10;efO9bD3bXkxm9J0jhLtlBMJQ7XRHDcJn+b54BuGDIq16RwbhbDys8+urTKXanWhrpl1oBIeQTxVC&#10;G8KQSunr1ljll24wxNqXG60KvI6N1KM6cbjt5X0UPUqrOuIPrRrMa2vqn93RIvhq2pTnodh/H3xd&#10;FW9ky3jzgXh7MxcvIIKZw58ZLviMDjkzVe5I2oseYfGUrNiKkCTc6WJYxQ98qRDiiAeZZ/J/h/wX&#10;AAD//wMAUEsBAi0AFAAGAAgAAAAhALaDOJL+AAAA4QEAABMAAAAAAAAAAAAAAAAAAAAAAFtDb250&#10;ZW50X1R5cGVzXS54bWxQSwECLQAUAAYACAAAACEAOP0h/9YAAACUAQAACwAAAAAAAAAAAAAAAAAv&#10;AQAAX3JlbHMvLnJlbHNQSwECLQAUAAYACAAAACEA/vKJuaMCAAB6BQAADgAAAAAAAAAAAAAAAAAu&#10;AgAAZHJzL2Uyb0RvYy54bWxQSwECLQAUAAYACAAAACEAJ7lfgN8AAAALAQAADwAAAAAAAAAAAAAA&#10;AAD9BAAAZHJzL2Rvd25yZXYueG1sUEsFBgAAAAAEAAQA8wAAAAkGAAAAAA==&#10;" filled="f" stroked="f" strokeweight="2pt">
                <v:textbox>
                  <w:txbxContent>
                    <w:tbl>
                      <w:tblPr>
                        <w:tblStyle w:val="a3"/>
                        <w:tblW w:w="0" w:type="auto"/>
                        <w:tblInd w:w="108" w:type="dxa"/>
                        <w:tblLook w:val="04A0" w:firstRow="1" w:lastRow="0" w:firstColumn="1" w:lastColumn="0" w:noHBand="0" w:noVBand="1"/>
                      </w:tblPr>
                      <w:tblGrid>
                        <w:gridCol w:w="3075"/>
                        <w:gridCol w:w="3304"/>
                        <w:gridCol w:w="3126"/>
                        <w:gridCol w:w="3317"/>
                        <w:gridCol w:w="3066"/>
                      </w:tblGrid>
                      <w:tr w:rsidR="006A7A0E" w:rsidTr="006A7A0E">
                        <w:trPr>
                          <w:trHeight w:val="2822"/>
                        </w:trPr>
                        <w:tc>
                          <w:tcPr>
                            <w:tcW w:w="3075" w:type="dxa"/>
                          </w:tcPr>
                          <w:p w:rsidR="006A7A0E" w:rsidRDefault="006A7A0E" w:rsidP="006A7A0E">
                            <w:r>
                              <w:rPr>
                                <w:noProof/>
                              </w:rPr>
                              <w:drawing>
                                <wp:inline distT="0" distB="0" distL="0" distR="0" wp14:anchorId="35757A4C" wp14:editId="76E187E1">
                                  <wp:extent cx="1800225" cy="1714500"/>
                                  <wp:effectExtent l="0" t="0" r="9525" b="0"/>
                                  <wp:docPr id="8" name="図 8" descr="\\10.19.84.24\地域連携ｇ\H28年度\29 写真・記録\04 家庭教育支援\280819 スキルアップ研修\DSC03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19.84.24\地域連携ｇ\H28年度\29 写真・記録\04 家庭教育支援\280819 スキルアップ研修\DSC03819.JPG"/>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1803400" cy="1717524"/>
                                          </a:xfrm>
                                          <a:prstGeom prst="rect">
                                            <a:avLst/>
                                          </a:prstGeom>
                                          <a:noFill/>
                                          <a:ln>
                                            <a:noFill/>
                                          </a:ln>
                                        </pic:spPr>
                                      </pic:pic>
                                    </a:graphicData>
                                  </a:graphic>
                                </wp:inline>
                              </w:drawing>
                            </w:r>
                          </w:p>
                        </w:tc>
                        <w:tc>
                          <w:tcPr>
                            <w:tcW w:w="3304" w:type="dxa"/>
                          </w:tcPr>
                          <w:p w:rsidR="006A7A0E" w:rsidRDefault="006A7A0E" w:rsidP="006A7A0E">
                            <w:pPr>
                              <w:jc w:val="center"/>
                            </w:pPr>
                            <w:r>
                              <w:rPr>
                                <w:noProof/>
                              </w:rPr>
                              <w:drawing>
                                <wp:inline distT="0" distB="0" distL="0" distR="0" wp14:anchorId="4526AD83" wp14:editId="77DB4E48">
                                  <wp:extent cx="1930400" cy="1647825"/>
                                  <wp:effectExtent l="0" t="0" r="0" b="9525"/>
                                  <wp:docPr id="9" name="図 9" descr="\\10.19.84.24\地域連携ｇ\H28年度\29 写真・記録\04 家庭教育支援\280819 スキルアップ研修\DSC03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19.84.24\地域連携ｇ\H28年度\29 写真・記録\04 家庭教育支援\280819 スキルアップ研修\DSC03816.JP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1933575" cy="1650535"/>
                                          </a:xfrm>
                                          <a:prstGeom prst="rect">
                                            <a:avLst/>
                                          </a:prstGeom>
                                          <a:noFill/>
                                          <a:ln>
                                            <a:noFill/>
                                          </a:ln>
                                        </pic:spPr>
                                      </pic:pic>
                                    </a:graphicData>
                                  </a:graphic>
                                </wp:inline>
                              </w:drawing>
                            </w:r>
                          </w:p>
                        </w:tc>
                        <w:tc>
                          <w:tcPr>
                            <w:tcW w:w="3126" w:type="dxa"/>
                          </w:tcPr>
                          <w:p w:rsidR="006A7A0E" w:rsidRDefault="006A7A0E" w:rsidP="006A7A0E">
                            <w:r>
                              <w:rPr>
                                <w:noProof/>
                              </w:rPr>
                              <w:drawing>
                                <wp:inline distT="0" distB="0" distL="0" distR="0" wp14:anchorId="33571C3D" wp14:editId="2FE32235">
                                  <wp:extent cx="1838325" cy="1619250"/>
                                  <wp:effectExtent l="0" t="0" r="9525" b="0"/>
                                  <wp:docPr id="6" name="図 6" descr="\\10.19.84.24\地域連携ｇ\H28年度\29 写真・記録\04 家庭教育支援\280819 スキルアップ研修\DSC03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9.84.24\地域連携ｇ\H28年度\29 写真・記録\04 家庭教育支援\280819 スキルアップ研修\DSC03841.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1841500" cy="1622047"/>
                                          </a:xfrm>
                                          <a:prstGeom prst="rect">
                                            <a:avLst/>
                                          </a:prstGeom>
                                          <a:noFill/>
                                          <a:ln>
                                            <a:noFill/>
                                          </a:ln>
                                        </pic:spPr>
                                      </pic:pic>
                                    </a:graphicData>
                                  </a:graphic>
                                </wp:inline>
                              </w:drawing>
                            </w:r>
                          </w:p>
                        </w:tc>
                        <w:tc>
                          <w:tcPr>
                            <w:tcW w:w="3317" w:type="dxa"/>
                          </w:tcPr>
                          <w:p w:rsidR="006A7A0E" w:rsidRDefault="006A7A0E" w:rsidP="006A7A0E">
                            <w:r>
                              <w:rPr>
                                <w:noProof/>
                              </w:rPr>
                              <w:drawing>
                                <wp:inline distT="0" distB="0" distL="0" distR="0" wp14:anchorId="37A4211F" wp14:editId="2E97823F">
                                  <wp:extent cx="1930400" cy="1619250"/>
                                  <wp:effectExtent l="0" t="0" r="0" b="0"/>
                                  <wp:docPr id="5" name="図 5" descr="\\10.19.84.24\地域連携ｇ\H28年度\29 写真・記録\04 家庭教育支援\280819 スキルアップ研修\DSC03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9.84.24\地域連携ｇ\H28年度\29 写真・記録\04 家庭教育支援\280819 スキルアップ研修\DSC03827.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930400" cy="1619250"/>
                                          </a:xfrm>
                                          <a:prstGeom prst="rect">
                                            <a:avLst/>
                                          </a:prstGeom>
                                          <a:noFill/>
                                          <a:ln>
                                            <a:noFill/>
                                          </a:ln>
                                        </pic:spPr>
                                      </pic:pic>
                                    </a:graphicData>
                                  </a:graphic>
                                </wp:inline>
                              </w:drawing>
                            </w:r>
                          </w:p>
                        </w:tc>
                        <w:tc>
                          <w:tcPr>
                            <w:tcW w:w="3066" w:type="dxa"/>
                          </w:tcPr>
                          <w:p w:rsidR="006A7A0E" w:rsidRDefault="006A7A0E" w:rsidP="006A7A0E">
                            <w:bookmarkStart w:id="1" w:name="_GoBack"/>
                            <w:r>
                              <w:rPr>
                                <w:noProof/>
                              </w:rPr>
                              <w:drawing>
                                <wp:inline distT="0" distB="0" distL="0" distR="0" wp14:anchorId="056C7884" wp14:editId="2D581A53">
                                  <wp:extent cx="1809750" cy="1619250"/>
                                  <wp:effectExtent l="0" t="0" r="0" b="0"/>
                                  <wp:docPr id="7" name="図 7" descr="\\10.19.84.24\地域連携ｇ\H28年度\29 写真・記録\04 家庭教育支援\280819 スキルアップ研修\DSC03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19.84.24\地域連携ｇ\H28年度\29 写真・記録\04 家庭教育支援\280819 スキルアップ研修\DSC03845.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809750" cy="1619250"/>
                                          </a:xfrm>
                                          <a:prstGeom prst="rect">
                                            <a:avLst/>
                                          </a:prstGeom>
                                          <a:noFill/>
                                          <a:ln>
                                            <a:noFill/>
                                          </a:ln>
                                        </pic:spPr>
                                      </pic:pic>
                                    </a:graphicData>
                                  </a:graphic>
                                </wp:inline>
                              </w:drawing>
                            </w:r>
                            <w:bookmarkEnd w:id="1"/>
                          </w:p>
                        </w:tc>
                      </w:tr>
                    </w:tbl>
                    <w:p w:rsidR="006A7A0E" w:rsidRDefault="006A7A0E" w:rsidP="006A7A0E"/>
                  </w:txbxContent>
                </v:textbox>
              </v:rect>
            </w:pict>
          </mc:Fallback>
        </mc:AlternateContent>
      </w:r>
      <w:r w:rsidR="0030455C">
        <w:rPr>
          <w:noProof/>
        </w:rPr>
        <mc:AlternateContent>
          <mc:Choice Requires="wps">
            <w:drawing>
              <wp:anchor distT="0" distB="0" distL="114300" distR="114300" simplePos="0" relativeHeight="251660288" behindDoc="0" locked="0" layoutInCell="1" allowOverlap="1" wp14:anchorId="2AA5E4AF" wp14:editId="3942CF70">
                <wp:simplePos x="0" y="0"/>
                <wp:positionH relativeFrom="column">
                  <wp:posOffset>5800725</wp:posOffset>
                </wp:positionH>
                <wp:positionV relativeFrom="paragraph">
                  <wp:posOffset>-581025</wp:posOffset>
                </wp:positionV>
                <wp:extent cx="4105275" cy="1047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105275" cy="1047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4A6F" w:rsidRDefault="006A4A6F">
                            <w:pPr>
                              <w:rPr>
                                <w:rFonts w:ascii="HGSｺﾞｼｯｸM" w:eastAsia="HGSｺﾞｼｯｸM"/>
                              </w:rPr>
                            </w:pPr>
                            <w:r>
                              <w:rPr>
                                <w:rFonts w:ascii="HGSｺﾞｼｯｸM" w:eastAsia="HGSｺﾞｼｯｸM" w:hint="eastAsia"/>
                              </w:rPr>
                              <w:t>≪</w:t>
                            </w:r>
                            <w:r w:rsidR="001D7721">
                              <w:rPr>
                                <w:rFonts w:ascii="HGSｺﾞｼｯｸM" w:eastAsia="HGSｺﾞｼｯｸM" w:hint="eastAsia"/>
                              </w:rPr>
                              <w:t>日</w:t>
                            </w:r>
                            <w:r>
                              <w:rPr>
                                <w:rFonts w:ascii="HGSｺﾞｼｯｸM" w:eastAsia="HGSｺﾞｼｯｸM" w:hint="eastAsia"/>
                              </w:rPr>
                              <w:t xml:space="preserve">　</w:t>
                            </w:r>
                            <w:r w:rsidR="001D7721">
                              <w:rPr>
                                <w:rFonts w:ascii="HGSｺﾞｼｯｸM" w:eastAsia="HGSｺﾞｼｯｸM" w:hint="eastAsia"/>
                              </w:rPr>
                              <w:t>時</w:t>
                            </w:r>
                            <w:r>
                              <w:rPr>
                                <w:rFonts w:ascii="HGSｺﾞｼｯｸM" w:eastAsia="HGSｺﾞｼｯｸM" w:hint="eastAsia"/>
                              </w:rPr>
                              <w:t xml:space="preserve">≫　</w:t>
                            </w:r>
                            <w:r w:rsidR="001D7721">
                              <w:rPr>
                                <w:rFonts w:ascii="HGSｺﾞｼｯｸM" w:eastAsia="HGSｺﾞｼｯｸM" w:hint="eastAsia"/>
                              </w:rPr>
                              <w:t>平成28年8月19日（金曜日）</w:t>
                            </w:r>
                          </w:p>
                          <w:p w:rsidR="001D7721" w:rsidRDefault="006A4A6F">
                            <w:pPr>
                              <w:rPr>
                                <w:rFonts w:ascii="HGSｺﾞｼｯｸM" w:eastAsia="HGSｺﾞｼｯｸM"/>
                              </w:rPr>
                            </w:pPr>
                            <w:r>
                              <w:rPr>
                                <w:rFonts w:ascii="HGSｺﾞｼｯｸM" w:eastAsia="HGSｺﾞｼｯｸM" w:hint="eastAsia"/>
                              </w:rPr>
                              <w:t xml:space="preserve">≪場　所≫　</w:t>
                            </w:r>
                            <w:r w:rsidR="001D7721">
                              <w:rPr>
                                <w:rFonts w:ascii="HGSｺﾞｼｯｸM" w:eastAsia="HGSｺﾞｼｯｸM" w:hint="eastAsia"/>
                              </w:rPr>
                              <w:t>大阪府新別館北館　多目的ホール</w:t>
                            </w:r>
                          </w:p>
                          <w:p w:rsidR="006A4A6F" w:rsidRDefault="006A4A6F">
                            <w:pPr>
                              <w:rPr>
                                <w:rFonts w:ascii="HGSｺﾞｼｯｸM" w:eastAsia="HGSｺﾞｼｯｸM"/>
                              </w:rPr>
                            </w:pPr>
                            <w:r>
                              <w:rPr>
                                <w:rFonts w:ascii="HGSｺﾞｼｯｸM" w:eastAsia="HGSｺﾞｼｯｸM" w:hint="eastAsia"/>
                              </w:rPr>
                              <w:t>≪</w:t>
                            </w:r>
                            <w:r w:rsidR="001D7721">
                              <w:rPr>
                                <w:rFonts w:ascii="HGSｺﾞｼｯｸM" w:eastAsia="HGSｺﾞｼｯｸM" w:hint="eastAsia"/>
                              </w:rPr>
                              <w:t>参加者</w:t>
                            </w:r>
                            <w:r>
                              <w:rPr>
                                <w:rFonts w:ascii="HGSｺﾞｼｯｸM" w:eastAsia="HGSｺﾞｼｯｸM" w:hint="eastAsia"/>
                              </w:rPr>
                              <w:t>≫　114名</w:t>
                            </w:r>
                          </w:p>
                          <w:p w:rsidR="001D7721" w:rsidRPr="001D7721" w:rsidRDefault="006A4A6F" w:rsidP="006A4A6F">
                            <w:pPr>
                              <w:ind w:firstLineChars="100" w:firstLine="210"/>
                              <w:rPr>
                                <w:rFonts w:ascii="HGSｺﾞｼｯｸM" w:eastAsia="HGSｺﾞｼｯｸM"/>
                              </w:rPr>
                            </w:pPr>
                            <w:r>
                              <w:rPr>
                                <w:rFonts w:ascii="HGSｺﾞｼｯｸM" w:eastAsia="HGSｺﾞｼｯｸM" w:hint="eastAsia"/>
                              </w:rPr>
                              <w:t>（親学習リーダー、家庭教育支援員、学校教員、行政担当者等）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456.75pt;margin-top:-45.75pt;width:323.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s8oAIAAHsFAAAOAAAAZHJzL2Uyb0RvYy54bWysVM1uEzEQviPxDpbvdJOQNBB1U4VWRUhV&#10;W9Ginh2vnazweoztZDccGwnxELwC4szz7Isw9u6mIXAp4mKP588z3/ycnFaFImthXQ46pf2jHiVC&#10;c8hyvUjph7uLF68ocZ7pjCnQIqUb4ejp9Pmzk9JMxACWoDJhCTrRblKalC69N5MkcXwpCuaOwAiN&#10;Qgm2YB6fdpFklpXovVDJoNc7TkqwmbHAhXPIPW+EdBr9Sym4v5bSCU9USjE2H08bz3k4k+kJmyws&#10;M8uct2Gwf4iiYLnGT3euzplnZGXzP1wVObfgQPojDkUCUuZcxBwwm37vIJvbJTMi5oLgOLODyf0/&#10;t/xqfWNJnqV0QIlmBZao3n6pH77XDz/r7VdSb7/V22398APfZBDgKo2boNWtQTtfvYEKy97xHTID&#10;CpW0RbgxP4JyBH6zA1tUnnBkDvu90WA8ooSjrN8bjsejWI7k0dxY598KKEggUmqxmhFktr50HkNB&#10;1U4l/KbhIlcqVlRpUqb0+CW6/E2CFkoHjoi90boJKTWhR8pvlAg6Sr8XErGJGQRG7EpxpixZM+wn&#10;xrnQPiYf/aJ20JIYxFMMW/3HqJ5i3OTR/Qza74yLXION2R+EnX3sQpaNPgK5l3cgfTWvYlPsKjuH&#10;bIMFt9BMkDP8IseiXDLnb5jFkcEa4xrw13hIBQg+tBQlS7Cf/8YP+tjJKKWkxBFMqfu0YlZQot5p&#10;7PHX/eEwzGx8DEfjAT7svmS+L9Gr4gywKn1cOIZHMuh71ZHSQnGP22IWfkUR0xz/TqnvyDPfLAbc&#10;NlzMZlEJp9Qwf6lvDQ+uQ5FCy91V98yati89tvQVdMPKJgft2egGSw2zlQeZx94NODeotvjjhMeW&#10;brdRWCH776j1uDOnvwAAAP//AwBQSwMEFAAGAAgAAAAhAKluOAjiAAAACwEAAA8AAABkcnMvZG93&#10;bnJldi54bWxMj0FPwkAQhe8m/ofNkHiDbTFFqN0S0oSYGD2AXLxNu0vb0J2t3QWqv97hpLd5eV/e&#10;vJetR9uJixl860hBPItAGKqcbqlWcPjYTpcgfEDS2DkyCr6Nh3V+f5dhqt2VduayD7XgEPIpKmhC&#10;6FMpfdUYi37mekPsHd1gMbAcaqkHvHK47eQ8ihbSYkv8ocHeFI2pTvuzVfBabN9xV87t8qcrXt6O&#10;m/7r8Jko9TAZN88gghnDHwy3+lwdcu5UujNpLzoFq/gxYVTBdBXzcSOSRcTzSgVPbMk8k/835L8A&#10;AAD//wMAUEsBAi0AFAAGAAgAAAAhALaDOJL+AAAA4QEAABMAAAAAAAAAAAAAAAAAAAAAAFtDb250&#10;ZW50X1R5cGVzXS54bWxQSwECLQAUAAYACAAAACEAOP0h/9YAAACUAQAACwAAAAAAAAAAAAAAAAAv&#10;AQAAX3JlbHMvLnJlbHNQSwECLQAUAAYACAAAACEAYaHLPKACAAB7BQAADgAAAAAAAAAAAAAAAAAu&#10;AgAAZHJzL2Uyb0RvYy54bWxQSwECLQAUAAYACAAAACEAqW44COIAAAALAQAADwAAAAAAAAAAAAAA&#10;AAD6BAAAZHJzL2Rvd25yZXYueG1sUEsFBgAAAAAEAAQA8wAAAAkGAAAAAA==&#10;" filled="f" stroked="f" strokeweight=".5pt">
                <v:textbox>
                  <w:txbxContent>
                    <w:p w:rsidR="006A4A6F" w:rsidRDefault="006A4A6F">
                      <w:pPr>
                        <w:rPr>
                          <w:rFonts w:ascii="HGSｺﾞｼｯｸM" w:eastAsia="HGSｺﾞｼｯｸM" w:hint="eastAsia"/>
                        </w:rPr>
                      </w:pPr>
                      <w:r>
                        <w:rPr>
                          <w:rFonts w:ascii="HGSｺﾞｼｯｸM" w:eastAsia="HGSｺﾞｼｯｸM" w:hint="eastAsia"/>
                        </w:rPr>
                        <w:t>≪</w:t>
                      </w:r>
                      <w:r w:rsidR="001D7721">
                        <w:rPr>
                          <w:rFonts w:ascii="HGSｺﾞｼｯｸM" w:eastAsia="HGSｺﾞｼｯｸM" w:hint="eastAsia"/>
                        </w:rPr>
                        <w:t>日</w:t>
                      </w:r>
                      <w:r>
                        <w:rPr>
                          <w:rFonts w:ascii="HGSｺﾞｼｯｸM" w:eastAsia="HGSｺﾞｼｯｸM" w:hint="eastAsia"/>
                        </w:rPr>
                        <w:t xml:space="preserve">　</w:t>
                      </w:r>
                      <w:r w:rsidR="001D7721">
                        <w:rPr>
                          <w:rFonts w:ascii="HGSｺﾞｼｯｸM" w:eastAsia="HGSｺﾞｼｯｸM" w:hint="eastAsia"/>
                        </w:rPr>
                        <w:t>時</w:t>
                      </w:r>
                      <w:r>
                        <w:rPr>
                          <w:rFonts w:ascii="HGSｺﾞｼｯｸM" w:eastAsia="HGSｺﾞｼｯｸM" w:hint="eastAsia"/>
                        </w:rPr>
                        <w:t xml:space="preserve">≫　</w:t>
                      </w:r>
                      <w:r w:rsidR="001D7721">
                        <w:rPr>
                          <w:rFonts w:ascii="HGSｺﾞｼｯｸM" w:eastAsia="HGSｺﾞｼｯｸM" w:hint="eastAsia"/>
                        </w:rPr>
                        <w:t>平成28年8月19日（金曜日）</w:t>
                      </w:r>
                    </w:p>
                    <w:p w:rsidR="001D7721" w:rsidRDefault="006A4A6F">
                      <w:pPr>
                        <w:rPr>
                          <w:rFonts w:ascii="HGSｺﾞｼｯｸM" w:eastAsia="HGSｺﾞｼｯｸM" w:hint="eastAsia"/>
                        </w:rPr>
                      </w:pPr>
                      <w:r>
                        <w:rPr>
                          <w:rFonts w:ascii="HGSｺﾞｼｯｸM" w:eastAsia="HGSｺﾞｼｯｸM" w:hint="eastAsia"/>
                        </w:rPr>
                        <w:t xml:space="preserve">≪場　所≫　</w:t>
                      </w:r>
                      <w:r w:rsidR="001D7721">
                        <w:rPr>
                          <w:rFonts w:ascii="HGSｺﾞｼｯｸM" w:eastAsia="HGSｺﾞｼｯｸM" w:hint="eastAsia"/>
                        </w:rPr>
                        <w:t>大阪府新別館北館　多目的ホール</w:t>
                      </w:r>
                    </w:p>
                    <w:p w:rsidR="006A4A6F" w:rsidRDefault="006A4A6F">
                      <w:pPr>
                        <w:rPr>
                          <w:rFonts w:ascii="HGSｺﾞｼｯｸM" w:eastAsia="HGSｺﾞｼｯｸM" w:hint="eastAsia"/>
                        </w:rPr>
                      </w:pPr>
                      <w:r>
                        <w:rPr>
                          <w:rFonts w:ascii="HGSｺﾞｼｯｸM" w:eastAsia="HGSｺﾞｼｯｸM" w:hint="eastAsia"/>
                        </w:rPr>
                        <w:t>≪</w:t>
                      </w:r>
                      <w:r w:rsidR="001D7721">
                        <w:rPr>
                          <w:rFonts w:ascii="HGSｺﾞｼｯｸM" w:eastAsia="HGSｺﾞｼｯｸM" w:hint="eastAsia"/>
                        </w:rPr>
                        <w:t>参加者</w:t>
                      </w:r>
                      <w:r>
                        <w:rPr>
                          <w:rFonts w:ascii="HGSｺﾞｼｯｸM" w:eastAsia="HGSｺﾞｼｯｸM" w:hint="eastAsia"/>
                        </w:rPr>
                        <w:t>≫　114名</w:t>
                      </w:r>
                    </w:p>
                    <w:p w:rsidR="001D7721" w:rsidRPr="001D7721" w:rsidRDefault="006A4A6F" w:rsidP="006A4A6F">
                      <w:pPr>
                        <w:ind w:firstLineChars="100" w:firstLine="210"/>
                        <w:rPr>
                          <w:rFonts w:ascii="HGSｺﾞｼｯｸM" w:eastAsia="HGSｺﾞｼｯｸM" w:hint="eastAsia"/>
                        </w:rPr>
                      </w:pPr>
                      <w:r>
                        <w:rPr>
                          <w:rFonts w:ascii="HGSｺﾞｼｯｸM" w:eastAsia="HGSｺﾞｼｯｸM" w:hint="eastAsia"/>
                        </w:rPr>
                        <w:t>（親学習リーダー、家庭教育支援員、学校教員、行政担当者等）</w:t>
                      </w:r>
                    </w:p>
                  </w:txbxContent>
                </v:textbox>
              </v:shape>
            </w:pict>
          </mc:Fallback>
        </mc:AlternateContent>
      </w:r>
      <w:r w:rsidR="0030455C">
        <w:rPr>
          <w:noProof/>
        </w:rPr>
        <mc:AlternateContent>
          <mc:Choice Requires="wps">
            <w:drawing>
              <wp:anchor distT="0" distB="0" distL="114300" distR="114300" simplePos="0" relativeHeight="251659264" behindDoc="0" locked="0" layoutInCell="1" allowOverlap="1" wp14:anchorId="531CC890" wp14:editId="12472417">
                <wp:simplePos x="0" y="0"/>
                <wp:positionH relativeFrom="column">
                  <wp:posOffset>-504825</wp:posOffset>
                </wp:positionH>
                <wp:positionV relativeFrom="paragraph">
                  <wp:posOffset>-762000</wp:posOffset>
                </wp:positionV>
                <wp:extent cx="6343650" cy="1285875"/>
                <wp:effectExtent l="19050" t="19050" r="38100" b="66675"/>
                <wp:wrapNone/>
                <wp:docPr id="1" name="角丸四角形 1"/>
                <wp:cNvGraphicFramePr/>
                <a:graphic xmlns:a="http://schemas.openxmlformats.org/drawingml/2006/main">
                  <a:graphicData uri="http://schemas.microsoft.com/office/word/2010/wordprocessingShape">
                    <wps:wsp>
                      <wps:cNvSpPr/>
                      <wps:spPr>
                        <a:xfrm>
                          <a:off x="0" y="0"/>
                          <a:ext cx="6343650" cy="1285875"/>
                        </a:xfrm>
                        <a:prstGeom prst="roundRect">
                          <a:avLst/>
                        </a:prstGeom>
                        <a:solidFill>
                          <a:srgbClr val="FFB7DB"/>
                        </a:solidFill>
                        <a:ln>
                          <a:noFill/>
                        </a:ln>
                        <a:effectLst>
                          <a:outerShdw blurRad="50800" dist="38100" dir="5400000" sx="101000" sy="101000" algn="t" rotWithShape="0">
                            <a:prstClr val="black">
                              <a:alpha val="40000"/>
                            </a:prstClr>
                          </a:outerShdw>
                          <a:softEdge rad="127000"/>
                        </a:effectLst>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txbx>
                        <w:txbxContent>
                          <w:p w:rsidR="001D7721" w:rsidRPr="001D7721" w:rsidRDefault="001D7721" w:rsidP="001D7721">
                            <w:pPr>
                              <w:spacing w:line="780" w:lineRule="exact"/>
                              <w:ind w:firstLineChars="200" w:firstLine="723"/>
                              <w:rPr>
                                <w:rFonts w:ascii="HGSｺﾞｼｯｸM" w:eastAsia="HGSｺﾞｼｯｸM" w:hAnsi="HG創英角ﾎﾟｯﾌﾟ体"/>
                                <w:b/>
                                <w:color w:val="244061" w:themeColor="accent1" w:themeShade="80"/>
                                <w:sz w:val="36"/>
                              </w:rPr>
                            </w:pPr>
                            <w:r w:rsidRPr="001D7721">
                              <w:rPr>
                                <w:rFonts w:ascii="HGSｺﾞｼｯｸM" w:eastAsia="HGSｺﾞｼｯｸM" w:hAnsi="HG創英角ﾎﾟｯﾌﾟ体" w:hint="eastAsia"/>
                                <w:b/>
                                <w:color w:val="244061" w:themeColor="accent1" w:themeShade="80"/>
                                <w:sz w:val="36"/>
                              </w:rPr>
                              <w:t>平成28年度</w:t>
                            </w:r>
                          </w:p>
                          <w:p w:rsidR="001D7721" w:rsidRPr="001D7721" w:rsidRDefault="001D7721" w:rsidP="001D7721">
                            <w:pPr>
                              <w:spacing w:line="780" w:lineRule="exact"/>
                              <w:jc w:val="center"/>
                              <w:rPr>
                                <w:rFonts w:ascii="HGSｺﾞｼｯｸM" w:eastAsia="HGSｺﾞｼｯｸM" w:hAnsi="HG創英角ﾎﾟｯﾌﾟ体"/>
                                <w:sz w:val="52"/>
                                <w:szCs w:val="56"/>
                              </w:rPr>
                            </w:pPr>
                            <w:r>
                              <w:rPr>
                                <w:rFonts w:ascii="HGSｺﾞｼｯｸM" w:eastAsia="HGSｺﾞｼｯｸM" w:hAnsi="HG創英角ﾎﾟｯﾌﾟ体" w:hint="eastAsia"/>
                                <w:b/>
                                <w:color w:val="244061" w:themeColor="accent1" w:themeShade="80"/>
                                <w:sz w:val="56"/>
                                <w:szCs w:val="56"/>
                              </w:rPr>
                              <w:t xml:space="preserve">　</w:t>
                            </w:r>
                            <w:r w:rsidRPr="001D7721">
                              <w:rPr>
                                <w:rFonts w:ascii="HGSｺﾞｼｯｸM" w:eastAsia="HGSｺﾞｼｯｸM" w:hAnsi="HG創英角ﾎﾟｯﾌﾟ体" w:hint="eastAsia"/>
                                <w:b/>
                                <w:color w:val="244061" w:themeColor="accent1" w:themeShade="80"/>
                                <w:sz w:val="56"/>
                                <w:szCs w:val="56"/>
                              </w:rPr>
                              <w:t>家庭教育支援スキルアップ研修</w:t>
                            </w:r>
                          </w:p>
                          <w:p w:rsidR="001D7721" w:rsidRDefault="001D7721" w:rsidP="001D77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9" style="position:absolute;left:0;text-align:left;margin-left:-39.75pt;margin-top:-60pt;width:499.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Mg/XAMAAOkGAAAOAAAAZHJzL2Uyb0RvYy54bWysVc1uEzEQviPxDpbvNNn8tCHqFpWWIKQK&#10;qraoZ8frzVp4bTN2mpTH4MqNC6/AhbcBicdgxt5sS+GE6MGdWc/f9814cvhs2xp2oyBoZ0te7A05&#10;U1a6SttVyd9eLZ7MOAtR2EoYZ1XJb1Xgz44ePzrc+LkaucaZSgHDIDbMN77kTYx+PhgE2ahWhD3n&#10;lcXL2kErIqqwGlQgNhi9NYPRcLg/2DioPDipQsCvp/mSH6X4da1kfFPXQUVmSo61xXRCOpd0Do4O&#10;xXwFwjdadmWIf6iiFdpi0j7UqYiCrUH/EarVElxwddyTrh24utZSJQyIphg+QHPZCK8SFiQn+J6m&#10;8P/Cytc358B0hb3jzIoWW/Tzy8fvX7/++PQJhR/fPrOCSNr4MEfbS38OnRZQJMTbGlr6j1jYNhF7&#10;2xOrtpFJ/Lg/noz3p8i/xLtiNJvODqYUdXDn7iHEl8q1jISSg1vb6gLbl1gVN2chZvudHaUMzuhq&#10;oY1JCqyWJwbYjcBWLxbPD06fdyl+MzOWjK0jtxwxf1FpWDBNwrKOCi6basOWZg0XAumZDmdDBFBp&#10;qm48K7KCkzSdDOkPxxyBFtjEJBPOThZmhU8jcgYuXuvYpK4SRZSJ4PRVL42Q7zJg4xuRoaTwHZLO&#10;OhHndjUm8DhRL6qVYkC1FqMDqiLD+w1YkMqqcUUuEpsNoqPbQWxc9wwW4GwkZzE3etXEC71ioPE5&#10;xwaUOkcglUbcyQQbeC9k8OOKktKw5PFIUrw1KkWzF6rGWUOeRglleuWqhy8kVheLfNWISmUCpone&#10;DKb3SBQYCkiRa2xmH7sLQBvkz9g5TGdPrpme3jl3pU+TK9gVlp17j5QZueqdW20d/A2ZQVRd5my/&#10;IylTQyzF7XKLJiQuXXWLjxLHJT2n4OVC45iciRDPBeB6wmHDlRvf4FEbtym56yTOGgcf/vad7HFr&#10;4C1nG1x3JQ/v1wIUZ+aVxX3ytJhMMGxMymR6MEIF7t8s79/YdXvi8JnhzsDqkkj20ezEGlx7jZv5&#10;mLLilbASc5dcRtgpJxF1vMLdLtXxcZJxJ3oRz+yllxScCKaRv9peC/DdqEZcKq/dbjWK+YPdkG3J&#10;07rjdXS1TovjjteOetynaYa6oaeFfV9PVne/UEe/AAAA//8DAFBLAwQUAAYACAAAACEAdv6HPt0A&#10;AAALAQAADwAAAGRycy9kb3ducmV2LnhtbEyPQU/DMAyF70j8h8hI3La0lVbW0nRCSBPnjmnimDWm&#10;LTROl2Rb+fd4J7jZfk/vfa42sx3FBX0YHClIlwkIpNaZgToF+/ftYg0iRE1Gj45QwQ8G2NT3d5Uu&#10;jbtSg5dd7ASHUCi1gj7GqZQytD1aHZZuQmLt03mrI6++k8brK4fbUWZJkkurB+KGXk/42mP7vTtb&#10;Bc3eZ2Pzln5tCxc/DifMPZ5ypR4f5pdnEBHn+GeGGz6jQ81MR3cmE8SoYPFUrNjKQ8pFINhSpLfT&#10;UcE6W4GsK/n/h/oXAAD//wMAUEsBAi0AFAAGAAgAAAAhALaDOJL+AAAA4QEAABMAAAAAAAAAAAAA&#10;AAAAAAAAAFtDb250ZW50X1R5cGVzXS54bWxQSwECLQAUAAYACAAAACEAOP0h/9YAAACUAQAACwAA&#10;AAAAAAAAAAAAAAAvAQAAX3JlbHMvLnJlbHNQSwECLQAUAAYACAAAACEAvLzIP1wDAADpBgAADgAA&#10;AAAAAAAAAAAAAAAuAgAAZHJzL2Uyb0RvYy54bWxQSwECLQAUAAYACAAAACEAdv6HPt0AAAALAQAA&#10;DwAAAAAAAAAAAAAAAAC2BQAAZHJzL2Rvd25yZXYueG1sUEsFBgAAAAAEAAQA8wAAAMAGAAAAAA==&#10;" fillcolor="#ffb7db" stroked="f" strokeweight="2pt">
                <v:shadow on="t" type="perspective" color="black" opacity="26214f" origin=",-.5" offset="0,3pt" matrix="66191f,,,66191f"/>
                <v:textbox>
                  <w:txbxContent>
                    <w:p w:rsidR="001D7721" w:rsidRPr="001D7721" w:rsidRDefault="001D7721" w:rsidP="001D7721">
                      <w:pPr>
                        <w:spacing w:line="780" w:lineRule="exact"/>
                        <w:ind w:firstLineChars="200" w:firstLine="723"/>
                        <w:rPr>
                          <w:rFonts w:ascii="HGSｺﾞｼｯｸM" w:eastAsia="HGSｺﾞｼｯｸM" w:hAnsi="HG創英角ﾎﾟｯﾌﾟ体" w:hint="eastAsia"/>
                          <w:b/>
                          <w:color w:val="244061" w:themeColor="accent1" w:themeShade="80"/>
                          <w:sz w:val="36"/>
                        </w:rPr>
                      </w:pPr>
                      <w:r w:rsidRPr="001D7721">
                        <w:rPr>
                          <w:rFonts w:ascii="HGSｺﾞｼｯｸM" w:eastAsia="HGSｺﾞｼｯｸM" w:hAnsi="HG創英角ﾎﾟｯﾌﾟ体" w:hint="eastAsia"/>
                          <w:b/>
                          <w:color w:val="244061" w:themeColor="accent1" w:themeShade="80"/>
                          <w:sz w:val="36"/>
                        </w:rPr>
                        <w:t>平成28年度</w:t>
                      </w:r>
                    </w:p>
                    <w:p w:rsidR="001D7721" w:rsidRPr="001D7721" w:rsidRDefault="001D7721" w:rsidP="001D7721">
                      <w:pPr>
                        <w:spacing w:line="780" w:lineRule="exact"/>
                        <w:jc w:val="center"/>
                        <w:rPr>
                          <w:rFonts w:ascii="HGSｺﾞｼｯｸM" w:eastAsia="HGSｺﾞｼｯｸM" w:hAnsi="HG創英角ﾎﾟｯﾌﾟ体" w:hint="eastAsia"/>
                          <w:sz w:val="52"/>
                          <w:szCs w:val="56"/>
                        </w:rPr>
                      </w:pPr>
                      <w:r>
                        <w:rPr>
                          <w:rFonts w:ascii="HGSｺﾞｼｯｸM" w:eastAsia="HGSｺﾞｼｯｸM" w:hAnsi="HG創英角ﾎﾟｯﾌﾟ体" w:hint="eastAsia"/>
                          <w:b/>
                          <w:color w:val="244061" w:themeColor="accent1" w:themeShade="80"/>
                          <w:sz w:val="56"/>
                          <w:szCs w:val="56"/>
                        </w:rPr>
                        <w:t xml:space="preserve">　</w:t>
                      </w:r>
                      <w:r w:rsidRPr="001D7721">
                        <w:rPr>
                          <w:rFonts w:ascii="HGSｺﾞｼｯｸM" w:eastAsia="HGSｺﾞｼｯｸM" w:hAnsi="HG創英角ﾎﾟｯﾌﾟ体" w:hint="eastAsia"/>
                          <w:b/>
                          <w:color w:val="244061" w:themeColor="accent1" w:themeShade="80"/>
                          <w:sz w:val="56"/>
                          <w:szCs w:val="56"/>
                        </w:rPr>
                        <w:t>家庭教育支援スキルアップ研修</w:t>
                      </w:r>
                    </w:p>
                    <w:p w:rsidR="001D7721" w:rsidRDefault="001D7721" w:rsidP="001D7721">
                      <w:pPr>
                        <w:jc w:val="center"/>
                      </w:pPr>
                    </w:p>
                  </w:txbxContent>
                </v:textbox>
              </v:roundrect>
            </w:pict>
          </mc:Fallback>
        </mc:AlternateContent>
      </w:r>
    </w:p>
    <w:sectPr w:rsidR="0075131F" w:rsidSect="001D7721">
      <w:pgSz w:w="16838" w:h="11906" w:orient="landscape"/>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21"/>
    <w:rsid w:val="00066BC0"/>
    <w:rsid w:val="000A027A"/>
    <w:rsid w:val="000B6AFD"/>
    <w:rsid w:val="00150043"/>
    <w:rsid w:val="001D7721"/>
    <w:rsid w:val="0030455C"/>
    <w:rsid w:val="006A4A6F"/>
    <w:rsid w:val="006A7A0E"/>
    <w:rsid w:val="00734783"/>
    <w:rsid w:val="0075131F"/>
    <w:rsid w:val="00831188"/>
    <w:rsid w:val="0094547C"/>
    <w:rsid w:val="00A173D4"/>
    <w:rsid w:val="00A62036"/>
    <w:rsid w:val="00AB17A2"/>
    <w:rsid w:val="00B150EB"/>
    <w:rsid w:val="00BC39FE"/>
    <w:rsid w:val="00E51D37"/>
    <w:rsid w:val="00E86572"/>
    <w:rsid w:val="00F8447A"/>
    <w:rsid w:val="00FB3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colormru v:ext="edit" colors="#ffcdff,#fdf,#ffe7ff"/>
      <o:colormenu v:ext="edit" fillcolor="#ffe7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7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7A0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7A0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7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7A0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7A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cp:revision>
  <cp:lastPrinted>2016-08-29T02:43:00Z</cp:lastPrinted>
  <dcterms:created xsi:type="dcterms:W3CDTF">2018-01-29T03:02:00Z</dcterms:created>
  <dcterms:modified xsi:type="dcterms:W3CDTF">2018-01-29T03:02:00Z</dcterms:modified>
</cp:coreProperties>
</file>