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DAC36" w14:textId="77777777" w:rsidR="00F3095D" w:rsidRPr="005C26DE" w:rsidRDefault="00A70AA2" w:rsidP="00F3095D">
      <w:pPr>
        <w:autoSpaceDN w:val="0"/>
      </w:pPr>
      <w:r w:rsidRPr="005C26DE">
        <w:rPr>
          <w:rFonts w:hint="eastAsia"/>
        </w:rPr>
        <w:t>大阪府条例第　　　号</w:t>
      </w:r>
    </w:p>
    <w:p w14:paraId="07B91F1F" w14:textId="4B1303D2" w:rsidR="00640166" w:rsidRPr="005C26DE" w:rsidRDefault="00640166" w:rsidP="008C4C41">
      <w:pPr>
        <w:autoSpaceDN w:val="0"/>
        <w:ind w:leftChars="300" w:left="756" w:rightChars="300" w:right="756"/>
        <w:rPr>
          <w:rFonts w:ascii="ＭＳ 明朝" w:hAnsi="ＭＳ 明朝"/>
        </w:rPr>
      </w:pPr>
      <w:r w:rsidRPr="005C26DE">
        <w:rPr>
          <w:rFonts w:ascii="ＭＳ 明朝" w:hAnsi="ＭＳ 明朝" w:hint="eastAsia"/>
        </w:rPr>
        <w:t>大阪府認定こども園の認定の要件並びに設備及び運営に関する基準を定める条例</w:t>
      </w:r>
      <w:r w:rsidR="008C4C41" w:rsidRPr="005C26DE">
        <w:rPr>
          <w:rFonts w:ascii="ＭＳ 明朝" w:hAnsi="ＭＳ 明朝" w:hint="eastAsia"/>
        </w:rPr>
        <w:t>及び大阪府児童福祉施設の設備及び運営に関する基準を定める条例</w:t>
      </w:r>
      <w:r w:rsidRPr="005C26DE">
        <w:rPr>
          <w:rFonts w:ascii="ＭＳ 明朝" w:hAnsi="ＭＳ 明朝" w:hint="eastAsia"/>
        </w:rPr>
        <w:t>の一部を改正する</w:t>
      </w:r>
      <w:r w:rsidR="00F3095D" w:rsidRPr="005C26DE">
        <w:rPr>
          <w:rFonts w:ascii="ＭＳ 明朝" w:hAnsi="ＭＳ 明朝" w:hint="eastAsia"/>
        </w:rPr>
        <w:t>条例</w:t>
      </w:r>
    </w:p>
    <w:p w14:paraId="338675CB" w14:textId="3220C5D6" w:rsidR="008C4C41" w:rsidRPr="005C26DE" w:rsidRDefault="008C4C41" w:rsidP="004C57B1">
      <w:pPr>
        <w:autoSpaceDN w:val="0"/>
        <w:rPr>
          <w:rFonts w:ascii="ＭＳ 明朝" w:hAnsi="ＭＳ 明朝"/>
        </w:rPr>
      </w:pPr>
      <w:r w:rsidRPr="005C26DE">
        <w:rPr>
          <w:rFonts w:ascii="ＭＳ 明朝" w:hAnsi="ＭＳ 明朝" w:hint="eastAsia"/>
        </w:rPr>
        <w:t>（大阪府認定こども園の認定の要件並びに設備及び運営に関する基準を定める条例の一部改正）</w:t>
      </w:r>
    </w:p>
    <w:p w14:paraId="0C12521A" w14:textId="3FF8BBA8" w:rsidR="00F3095D" w:rsidRPr="005C26DE" w:rsidRDefault="008C4C41" w:rsidP="004C57B1">
      <w:pPr>
        <w:autoSpaceDN w:val="0"/>
        <w:ind w:left="252" w:hangingChars="100" w:hanging="252"/>
        <w:rPr>
          <w:rFonts w:ascii="ＭＳ 明朝" w:hAnsi="ＭＳ 明朝"/>
        </w:rPr>
      </w:pPr>
      <w:r w:rsidRPr="005C26DE">
        <w:rPr>
          <w:rFonts w:ascii="ＭＳ 明朝" w:hAnsi="ＭＳ 明朝" w:hint="eastAsia"/>
        </w:rPr>
        <w:t xml:space="preserve">第一条　</w:t>
      </w:r>
      <w:r w:rsidR="00F3095D" w:rsidRPr="005C26DE">
        <w:rPr>
          <w:rFonts w:ascii="ＭＳ 明朝" w:hAnsi="ＭＳ 明朝" w:hint="eastAsia"/>
        </w:rPr>
        <w:t>大阪府認定こども園の認定の要件並びに設備及び運営に関する基準を定める条例（平成十八年大阪府条例第八十八号）</w:t>
      </w:r>
      <w:r w:rsidR="00E54986" w:rsidRPr="005C26DE">
        <w:rPr>
          <w:rFonts w:ascii="ＭＳ 明朝" w:hAnsi="ＭＳ 明朝" w:hint="eastAsia"/>
        </w:rPr>
        <w:t>の一部を次のように改正する。</w:t>
      </w:r>
    </w:p>
    <w:p w14:paraId="63EBA806" w14:textId="1FFFB395" w:rsidR="00640166" w:rsidRPr="005C26DE" w:rsidRDefault="00A92E19" w:rsidP="008C4C41">
      <w:pPr>
        <w:autoSpaceDN w:val="0"/>
        <w:ind w:left="252" w:hangingChars="100" w:hanging="252"/>
        <w:rPr>
          <w:rFonts w:ascii="ＭＳ 明朝" w:hAnsi="ＭＳ 明朝"/>
        </w:rPr>
      </w:pPr>
      <w:r w:rsidRPr="005C26DE">
        <w:rPr>
          <w:rFonts w:ascii="ＭＳ 明朝" w:hAnsi="ＭＳ 明朝" w:hint="eastAsia"/>
        </w:rPr>
        <w:t xml:space="preserve">　</w:t>
      </w:r>
      <w:r w:rsidR="008C4C41" w:rsidRPr="005C26DE">
        <w:rPr>
          <w:rFonts w:ascii="ＭＳ 明朝" w:hAnsi="ＭＳ 明朝" w:hint="eastAsia"/>
        </w:rPr>
        <w:t xml:space="preserve">　</w:t>
      </w:r>
      <w:r w:rsidRPr="005C26DE">
        <w:rPr>
          <w:rFonts w:ascii="ＭＳ 明朝" w:hAnsi="ＭＳ 明朝" w:hint="eastAsia"/>
        </w:rPr>
        <w:t>次の表の改正前の欄に掲げる規定を同表の改正後の欄に掲げる規定に傍線で示すように改正する。</w:t>
      </w:r>
    </w:p>
    <w:tbl>
      <w:tblPr>
        <w:tblpPr w:leftFromText="142" w:rightFromText="142"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066003" w:rsidRPr="005C26DE" w14:paraId="0205F27D" w14:textId="77777777" w:rsidTr="00066003">
        <w:trPr>
          <w:trHeight w:val="249"/>
        </w:trPr>
        <w:tc>
          <w:tcPr>
            <w:tcW w:w="4522" w:type="dxa"/>
            <w:textDirection w:val="lrTbV"/>
          </w:tcPr>
          <w:p w14:paraId="7131F0C2" w14:textId="77777777" w:rsidR="00066003" w:rsidRPr="005C26DE" w:rsidRDefault="00066003" w:rsidP="00066003">
            <w:pPr>
              <w:autoSpaceDN w:val="0"/>
              <w:jc w:val="center"/>
              <w:rPr>
                <w:rFonts w:ascii="ＭＳ 明朝" w:hAnsi="ＭＳ 明朝"/>
                <w:spacing w:val="-6"/>
                <w:sz w:val="20"/>
                <w:szCs w:val="20"/>
              </w:rPr>
            </w:pPr>
            <w:r w:rsidRPr="005C26DE">
              <w:rPr>
                <w:rFonts w:ascii="ＭＳ 明朝" w:hAnsi="ＭＳ 明朝" w:hint="eastAsia"/>
                <w:spacing w:val="-6"/>
                <w:sz w:val="20"/>
                <w:szCs w:val="20"/>
              </w:rPr>
              <w:t>改正後</w:t>
            </w:r>
          </w:p>
        </w:tc>
        <w:tc>
          <w:tcPr>
            <w:tcW w:w="4523" w:type="dxa"/>
            <w:textDirection w:val="lrTbV"/>
          </w:tcPr>
          <w:p w14:paraId="23EE24C9" w14:textId="77777777" w:rsidR="00066003" w:rsidRPr="005C26DE" w:rsidRDefault="00066003" w:rsidP="00066003">
            <w:pPr>
              <w:autoSpaceDN w:val="0"/>
              <w:jc w:val="center"/>
              <w:rPr>
                <w:rFonts w:ascii="ＭＳ 明朝" w:hAnsi="ＭＳ 明朝"/>
                <w:spacing w:val="-6"/>
                <w:sz w:val="20"/>
                <w:szCs w:val="20"/>
              </w:rPr>
            </w:pPr>
            <w:r w:rsidRPr="005C26DE">
              <w:rPr>
                <w:rFonts w:ascii="ＭＳ 明朝" w:hAnsi="ＭＳ 明朝" w:hint="eastAsia"/>
                <w:spacing w:val="-6"/>
                <w:sz w:val="20"/>
                <w:szCs w:val="20"/>
              </w:rPr>
              <w:t>改正前</w:t>
            </w:r>
          </w:p>
        </w:tc>
      </w:tr>
      <w:tr w:rsidR="00066003" w:rsidRPr="005C26DE" w14:paraId="7ABD2B86" w14:textId="77777777" w:rsidTr="00066003">
        <w:trPr>
          <w:trHeight w:val="180"/>
        </w:trPr>
        <w:tc>
          <w:tcPr>
            <w:tcW w:w="4522" w:type="dxa"/>
            <w:tcBorders>
              <w:bottom w:val="nil"/>
            </w:tcBorders>
            <w:textDirection w:val="lrTbV"/>
          </w:tcPr>
          <w:p w14:paraId="3934531E" w14:textId="77777777" w:rsidR="00066003" w:rsidRPr="005C26DE" w:rsidRDefault="00066003" w:rsidP="00066003">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27657819" w14:textId="77777777" w:rsidR="00066003" w:rsidRPr="005C26DE" w:rsidRDefault="00066003" w:rsidP="00066003">
            <w:pPr>
              <w:autoSpaceDN w:val="0"/>
              <w:spacing w:line="240" w:lineRule="exact"/>
              <w:rPr>
                <w:rFonts w:ascii="ＭＳ 明朝" w:hAnsi="ＭＳ 明朝"/>
                <w:spacing w:val="-6"/>
                <w:sz w:val="20"/>
                <w:szCs w:val="20"/>
              </w:rPr>
            </w:pPr>
          </w:p>
        </w:tc>
      </w:tr>
      <w:tr w:rsidR="00066003" w:rsidRPr="005C26DE" w14:paraId="128516DE" w14:textId="77777777" w:rsidTr="00066003">
        <w:trPr>
          <w:trHeight w:val="221"/>
        </w:trPr>
        <w:tc>
          <w:tcPr>
            <w:tcW w:w="4522" w:type="dxa"/>
            <w:tcBorders>
              <w:top w:val="nil"/>
              <w:bottom w:val="nil"/>
            </w:tcBorders>
            <w:textDirection w:val="lrTbV"/>
          </w:tcPr>
          <w:p w14:paraId="463BA8B8" w14:textId="55D97C9B" w:rsidR="00066003" w:rsidRPr="005C26DE" w:rsidRDefault="00066003" w:rsidP="00066003">
            <w:pPr>
              <w:autoSpaceDN w:val="0"/>
              <w:spacing w:line="240" w:lineRule="exact"/>
              <w:ind w:left="212" w:hangingChars="100" w:hanging="212"/>
              <w:rPr>
                <w:rFonts w:ascii="ＭＳ 明朝" w:hAnsi="ＭＳ 明朝"/>
                <w:spacing w:val="-6"/>
                <w:sz w:val="20"/>
                <w:szCs w:val="20"/>
                <w:u w:val="single"/>
              </w:rPr>
            </w:pPr>
            <w:r w:rsidRPr="005C26DE">
              <w:rPr>
                <w:rFonts w:ascii="ＭＳ 明朝" w:hAnsi="ＭＳ 明朝" w:cs="ＭＳ 明朝" w:hint="eastAsia"/>
                <w:color w:val="000000"/>
                <w:kern w:val="0"/>
                <w:sz w:val="20"/>
                <w:szCs w:val="20"/>
                <w:u w:val="single"/>
              </w:rPr>
              <w:t>（教育及び保育に</w:t>
            </w:r>
            <w:r w:rsidR="00357B2C" w:rsidRPr="005C26DE">
              <w:rPr>
                <w:rFonts w:ascii="ＭＳ 明朝" w:hAnsi="ＭＳ 明朝" w:hint="eastAsia"/>
                <w:spacing w:val="-6"/>
                <w:sz w:val="20"/>
                <w:szCs w:val="20"/>
                <w:u w:val="single"/>
              </w:rPr>
              <w:t>直接</w:t>
            </w:r>
            <w:r w:rsidRPr="005C26DE">
              <w:rPr>
                <w:rFonts w:ascii="ＭＳ 明朝" w:hAnsi="ＭＳ 明朝" w:cs="ＭＳ 明朝" w:hint="eastAsia"/>
                <w:color w:val="000000"/>
                <w:kern w:val="0"/>
                <w:sz w:val="20"/>
                <w:szCs w:val="20"/>
                <w:u w:val="single"/>
              </w:rPr>
              <w:t>従事する者の数）</w:t>
            </w:r>
          </w:p>
          <w:p w14:paraId="0EB3EE37" w14:textId="6BCE0C23" w:rsidR="00E7749D" w:rsidRPr="005C26DE" w:rsidRDefault="00066003" w:rsidP="00E7749D">
            <w:pPr>
              <w:autoSpaceDN w:val="0"/>
              <w:spacing w:line="240" w:lineRule="exact"/>
              <w:ind w:left="200" w:hangingChars="100" w:hanging="200"/>
              <w:rPr>
                <w:rFonts w:ascii="ＭＳ 明朝" w:hAnsi="ＭＳ 明朝"/>
                <w:spacing w:val="-6"/>
                <w:sz w:val="20"/>
                <w:szCs w:val="20"/>
              </w:rPr>
            </w:pPr>
            <w:r w:rsidRPr="005C26DE">
              <w:rPr>
                <w:rFonts w:ascii="ＭＳ 明朝" w:hAnsi="ＭＳ 明朝" w:hint="eastAsia"/>
                <w:spacing w:val="-6"/>
                <w:sz w:val="20"/>
                <w:szCs w:val="20"/>
              </w:rPr>
              <w:t xml:space="preserve">第四条　</w:t>
            </w:r>
            <w:r w:rsidR="00E7749D" w:rsidRPr="005C26DE">
              <w:rPr>
                <w:rFonts w:ascii="ＭＳ 明朝" w:hAnsi="ＭＳ 明朝" w:hint="eastAsia"/>
                <w:spacing w:val="-6"/>
                <w:sz w:val="20"/>
                <w:szCs w:val="20"/>
              </w:rPr>
              <w:t>（略）</w:t>
            </w:r>
          </w:p>
          <w:tbl>
            <w:tblPr>
              <w:tblStyle w:val="a4"/>
              <w:tblW w:w="0" w:type="auto"/>
              <w:tblInd w:w="200" w:type="dxa"/>
              <w:tblLook w:val="04A0" w:firstRow="1" w:lastRow="0" w:firstColumn="1" w:lastColumn="0" w:noHBand="0" w:noVBand="1"/>
            </w:tblPr>
            <w:tblGrid>
              <w:gridCol w:w="2057"/>
              <w:gridCol w:w="2057"/>
            </w:tblGrid>
            <w:tr w:rsidR="00066003" w:rsidRPr="005C26DE" w14:paraId="44B31E72" w14:textId="77777777" w:rsidTr="00F873CF">
              <w:tc>
                <w:tcPr>
                  <w:tcW w:w="2157" w:type="dxa"/>
                  <w:textDirection w:val="lrTbV"/>
                  <w:vAlign w:val="center"/>
                </w:tcPr>
                <w:p w14:paraId="7F2AC159" w14:textId="6C753214" w:rsidR="00066003" w:rsidRPr="005C26DE" w:rsidRDefault="00066003" w:rsidP="006B0AAE">
                  <w:pPr>
                    <w:framePr w:hSpace="142" w:wrap="around" w:vAnchor="text" w:hAnchor="margin" w:y="182"/>
                    <w:widowControl/>
                    <w:spacing w:line="240" w:lineRule="exact"/>
                    <w:jc w:val="center"/>
                    <w:rPr>
                      <w:rFonts w:ascii="ＭＳ 明朝" w:hAnsi="ＭＳ 明朝"/>
                      <w:spacing w:val="-6"/>
                      <w:sz w:val="20"/>
                      <w:szCs w:val="20"/>
                    </w:rPr>
                  </w:pPr>
                  <w:r w:rsidRPr="005C26DE">
                    <w:rPr>
                      <w:rFonts w:ascii="ＭＳ 明朝" w:hAnsi="ＭＳ 明朝" w:hint="eastAsia"/>
                      <w:spacing w:val="-6"/>
                      <w:sz w:val="20"/>
                      <w:szCs w:val="20"/>
                    </w:rPr>
                    <w:t>区</w:t>
                  </w:r>
                  <w:r w:rsidR="00E7749D" w:rsidRPr="005C26DE">
                    <w:rPr>
                      <w:rFonts w:ascii="ＭＳ 明朝" w:hAnsi="ＭＳ 明朝" w:hint="eastAsia"/>
                      <w:spacing w:val="-6"/>
                      <w:sz w:val="20"/>
                      <w:szCs w:val="20"/>
                    </w:rPr>
                    <w:t xml:space="preserve">　　　　</w:t>
                  </w:r>
                  <w:r w:rsidRPr="005C26DE">
                    <w:rPr>
                      <w:rFonts w:ascii="ＭＳ 明朝" w:hAnsi="ＭＳ 明朝" w:hint="eastAsia"/>
                      <w:spacing w:val="-6"/>
                      <w:sz w:val="20"/>
                      <w:szCs w:val="20"/>
                    </w:rPr>
                    <w:t>分</w:t>
                  </w:r>
                </w:p>
              </w:tc>
              <w:tc>
                <w:tcPr>
                  <w:tcW w:w="2157" w:type="dxa"/>
                  <w:textDirection w:val="lrTbV"/>
                </w:tcPr>
                <w:p w14:paraId="264874BC" w14:textId="4A2BD75F" w:rsidR="00066003" w:rsidRPr="005C26DE" w:rsidRDefault="00066003" w:rsidP="006B0AAE">
                  <w:pPr>
                    <w:framePr w:hSpace="142" w:wrap="around" w:vAnchor="text" w:hAnchor="margin" w:y="182"/>
                    <w:widowControl/>
                    <w:spacing w:beforeLines="10" w:before="36" w:line="240" w:lineRule="exact"/>
                    <w:rPr>
                      <w:rFonts w:ascii="ＭＳ 明朝" w:hAnsi="ＭＳ 明朝"/>
                      <w:spacing w:val="-6"/>
                      <w:sz w:val="20"/>
                      <w:szCs w:val="20"/>
                    </w:rPr>
                  </w:pPr>
                  <w:r w:rsidRPr="005C26DE">
                    <w:rPr>
                      <w:rFonts w:ascii="ＭＳ 明朝" w:hAnsi="ＭＳ 明朝" w:hint="eastAsia"/>
                      <w:spacing w:val="-6"/>
                      <w:sz w:val="20"/>
                      <w:szCs w:val="20"/>
                    </w:rPr>
                    <w:t>教育及び保育に</w:t>
                  </w:r>
                  <w:r w:rsidR="000D37EC" w:rsidRPr="005C26DE">
                    <w:rPr>
                      <w:rFonts w:ascii="ＭＳ 明朝" w:hAnsi="ＭＳ 明朝" w:hint="eastAsia"/>
                      <w:spacing w:val="-6"/>
                      <w:sz w:val="20"/>
                      <w:szCs w:val="20"/>
                      <w:u w:val="single"/>
                    </w:rPr>
                    <w:t>直接</w:t>
                  </w:r>
                  <w:r w:rsidR="000D37EC" w:rsidRPr="005C26DE">
                    <w:rPr>
                      <w:rFonts w:ascii="ＭＳ 明朝" w:hAnsi="ＭＳ 明朝" w:hint="eastAsia"/>
                      <w:spacing w:val="-6"/>
                      <w:sz w:val="20"/>
                      <w:szCs w:val="20"/>
                    </w:rPr>
                    <w:t>従事する者の数</w:t>
                  </w:r>
                </w:p>
              </w:tc>
            </w:tr>
            <w:tr w:rsidR="00066003" w:rsidRPr="005C26DE" w14:paraId="02F086A8" w14:textId="77777777" w:rsidTr="00617F3B">
              <w:tc>
                <w:tcPr>
                  <w:tcW w:w="2157" w:type="dxa"/>
                  <w:textDirection w:val="lrTbV"/>
                  <w:vAlign w:val="center"/>
                </w:tcPr>
                <w:p w14:paraId="26A3E690" w14:textId="77777777" w:rsidR="00066003" w:rsidRPr="005C26DE" w:rsidRDefault="00066003" w:rsidP="006B0AAE">
                  <w:pPr>
                    <w:framePr w:hSpace="142" w:wrap="around" w:vAnchor="text" w:hAnchor="margin" w:y="182"/>
                    <w:widowControl/>
                    <w:spacing w:line="240" w:lineRule="exact"/>
                    <w:jc w:val="center"/>
                    <w:rPr>
                      <w:rFonts w:ascii="ＭＳ 明朝" w:hAnsi="ＭＳ 明朝"/>
                      <w:spacing w:val="-6"/>
                      <w:sz w:val="20"/>
                      <w:szCs w:val="20"/>
                    </w:rPr>
                  </w:pPr>
                  <w:r w:rsidRPr="005C26DE">
                    <w:rPr>
                      <w:rFonts w:ascii="ＭＳ 明朝" w:hAnsi="ＭＳ 明朝" w:hint="eastAsia"/>
                      <w:spacing w:val="-6"/>
                      <w:sz w:val="20"/>
                      <w:szCs w:val="20"/>
                    </w:rPr>
                    <w:t>（略）</w:t>
                  </w:r>
                </w:p>
              </w:tc>
              <w:tc>
                <w:tcPr>
                  <w:tcW w:w="2157" w:type="dxa"/>
                  <w:textDirection w:val="lrTbV"/>
                  <w:vAlign w:val="center"/>
                </w:tcPr>
                <w:p w14:paraId="78D0F268" w14:textId="6CCFB010" w:rsidR="00066003" w:rsidRPr="005C26DE" w:rsidRDefault="00617F3B" w:rsidP="006B0AAE">
                  <w:pPr>
                    <w:framePr w:hSpace="142" w:wrap="around" w:vAnchor="text" w:hAnchor="margin" w:y="182"/>
                    <w:widowControl/>
                    <w:spacing w:line="240" w:lineRule="exact"/>
                    <w:jc w:val="center"/>
                    <w:rPr>
                      <w:rFonts w:ascii="ＭＳ 明朝" w:hAnsi="ＭＳ 明朝"/>
                      <w:spacing w:val="-6"/>
                      <w:sz w:val="20"/>
                      <w:szCs w:val="20"/>
                    </w:rPr>
                  </w:pPr>
                  <w:r w:rsidRPr="005C26DE">
                    <w:rPr>
                      <w:rFonts w:ascii="ＭＳ 明朝" w:hAnsi="ＭＳ 明朝" w:hint="eastAsia"/>
                      <w:spacing w:val="-6"/>
                      <w:sz w:val="20"/>
                      <w:szCs w:val="20"/>
                    </w:rPr>
                    <w:t>（略）</w:t>
                  </w:r>
                </w:p>
              </w:tc>
            </w:tr>
            <w:tr w:rsidR="00066003" w:rsidRPr="005C26DE" w14:paraId="3B189492" w14:textId="77777777" w:rsidTr="000D3A83">
              <w:tc>
                <w:tcPr>
                  <w:tcW w:w="2157" w:type="dxa"/>
                  <w:textDirection w:val="lrTbV"/>
                  <w:vAlign w:val="center"/>
                </w:tcPr>
                <w:p w14:paraId="606A8CB5" w14:textId="77777777" w:rsidR="00066003" w:rsidRPr="005C26DE" w:rsidRDefault="00066003" w:rsidP="006B0AAE">
                  <w:pPr>
                    <w:framePr w:hSpace="142" w:wrap="around" w:vAnchor="text" w:hAnchor="margin" w:y="182"/>
                    <w:widowControl/>
                    <w:spacing w:beforeLines="10" w:before="36" w:afterLines="10" w:after="36" w:line="240" w:lineRule="exact"/>
                    <w:rPr>
                      <w:rFonts w:ascii="ＭＳ 明朝" w:hAnsi="ＭＳ 明朝"/>
                      <w:spacing w:val="-6"/>
                      <w:sz w:val="20"/>
                      <w:szCs w:val="20"/>
                    </w:rPr>
                  </w:pPr>
                  <w:r w:rsidRPr="005C26DE">
                    <w:rPr>
                      <w:rFonts w:ascii="ＭＳ 明朝" w:hAnsi="ＭＳ 明朝" w:hint="eastAsia"/>
                      <w:spacing w:val="-6"/>
                      <w:sz w:val="20"/>
                      <w:szCs w:val="20"/>
                    </w:rPr>
                    <w:t>満三歳以上満四歳未満の子ども</w:t>
                  </w:r>
                </w:p>
              </w:tc>
              <w:tc>
                <w:tcPr>
                  <w:tcW w:w="2157" w:type="dxa"/>
                  <w:textDirection w:val="lrTbV"/>
                  <w:vAlign w:val="center"/>
                </w:tcPr>
                <w:p w14:paraId="72A4E600" w14:textId="77777777" w:rsidR="00066003" w:rsidRPr="005C26DE" w:rsidRDefault="00066003" w:rsidP="006B0AAE">
                  <w:pPr>
                    <w:framePr w:hSpace="142" w:wrap="around" w:vAnchor="text" w:hAnchor="margin" w:y="182"/>
                    <w:widowControl/>
                    <w:spacing w:beforeLines="10" w:before="36" w:afterLines="10" w:after="36" w:line="240" w:lineRule="exact"/>
                    <w:rPr>
                      <w:rFonts w:ascii="ＭＳ 明朝" w:hAnsi="ＭＳ 明朝"/>
                      <w:spacing w:val="-6"/>
                      <w:sz w:val="20"/>
                      <w:szCs w:val="20"/>
                    </w:rPr>
                  </w:pPr>
                  <w:r w:rsidRPr="005C26DE">
                    <w:rPr>
                      <w:rFonts w:ascii="ＭＳ 明朝" w:hAnsi="ＭＳ 明朝" w:hint="eastAsia"/>
                      <w:spacing w:val="-6"/>
                      <w:sz w:val="20"/>
                      <w:szCs w:val="20"/>
                    </w:rPr>
                    <w:t>おおむね</w:t>
                  </w:r>
                  <w:r w:rsidRPr="005C26DE">
                    <w:rPr>
                      <w:rFonts w:ascii="ＭＳ 明朝" w:hAnsi="ＭＳ 明朝" w:hint="eastAsia"/>
                      <w:spacing w:val="-6"/>
                      <w:sz w:val="20"/>
                      <w:szCs w:val="20"/>
                      <w:u w:val="single"/>
                    </w:rPr>
                    <w:t>十五人</w:t>
                  </w:r>
                  <w:r w:rsidRPr="005C26DE">
                    <w:rPr>
                      <w:rFonts w:ascii="ＭＳ 明朝" w:hAnsi="ＭＳ 明朝" w:hint="eastAsia"/>
                      <w:spacing w:val="-6"/>
                      <w:sz w:val="20"/>
                      <w:szCs w:val="20"/>
                    </w:rPr>
                    <w:t>につき一人以上</w:t>
                  </w:r>
                </w:p>
              </w:tc>
            </w:tr>
            <w:tr w:rsidR="00066003" w:rsidRPr="005C26DE" w14:paraId="69F343D9" w14:textId="77777777" w:rsidTr="000D3A83">
              <w:tc>
                <w:tcPr>
                  <w:tcW w:w="2157" w:type="dxa"/>
                  <w:textDirection w:val="lrTbV"/>
                  <w:vAlign w:val="center"/>
                </w:tcPr>
                <w:p w14:paraId="39088792" w14:textId="77777777" w:rsidR="00066003" w:rsidRPr="005C26DE" w:rsidRDefault="00066003" w:rsidP="006B0AAE">
                  <w:pPr>
                    <w:framePr w:hSpace="142" w:wrap="around" w:vAnchor="text" w:hAnchor="margin" w:y="182"/>
                    <w:widowControl/>
                    <w:spacing w:beforeLines="10" w:before="36" w:afterLines="10" w:after="36" w:line="240" w:lineRule="exact"/>
                    <w:rPr>
                      <w:rFonts w:ascii="ＭＳ 明朝" w:hAnsi="ＭＳ 明朝"/>
                      <w:spacing w:val="-6"/>
                      <w:sz w:val="20"/>
                      <w:szCs w:val="20"/>
                    </w:rPr>
                  </w:pPr>
                  <w:r w:rsidRPr="000D3A83">
                    <w:rPr>
                      <w:rFonts w:ascii="ＭＳ 明朝" w:hAnsi="ＭＳ 明朝" w:hint="eastAsia"/>
                      <w:spacing w:val="-6"/>
                      <w:sz w:val="20"/>
                      <w:szCs w:val="20"/>
                    </w:rPr>
                    <w:t>満四歳以上の子ども</w:t>
                  </w:r>
                </w:p>
              </w:tc>
              <w:tc>
                <w:tcPr>
                  <w:tcW w:w="2157" w:type="dxa"/>
                  <w:textDirection w:val="lrTbV"/>
                  <w:vAlign w:val="center"/>
                </w:tcPr>
                <w:p w14:paraId="1745C069" w14:textId="77777777" w:rsidR="00066003" w:rsidRPr="005C26DE" w:rsidRDefault="00066003" w:rsidP="006B0AAE">
                  <w:pPr>
                    <w:framePr w:hSpace="142" w:wrap="around" w:vAnchor="text" w:hAnchor="margin" w:y="182"/>
                    <w:widowControl/>
                    <w:spacing w:beforeLines="10" w:before="36" w:afterLines="10" w:after="36" w:line="240" w:lineRule="exact"/>
                    <w:rPr>
                      <w:rFonts w:ascii="ＭＳ 明朝" w:hAnsi="ＭＳ 明朝"/>
                      <w:spacing w:val="-6"/>
                      <w:sz w:val="20"/>
                      <w:szCs w:val="20"/>
                    </w:rPr>
                  </w:pPr>
                  <w:r w:rsidRPr="005C26DE">
                    <w:rPr>
                      <w:rFonts w:ascii="ＭＳ 明朝" w:hAnsi="ＭＳ 明朝" w:hint="eastAsia"/>
                      <w:spacing w:val="-6"/>
                      <w:sz w:val="20"/>
                      <w:szCs w:val="20"/>
                    </w:rPr>
                    <w:t>おおむね</w:t>
                  </w:r>
                  <w:r w:rsidRPr="005C26DE">
                    <w:rPr>
                      <w:rFonts w:ascii="ＭＳ 明朝" w:hAnsi="ＭＳ 明朝" w:hint="eastAsia"/>
                      <w:spacing w:val="-6"/>
                      <w:sz w:val="20"/>
                      <w:szCs w:val="20"/>
                      <w:u w:val="single"/>
                    </w:rPr>
                    <w:t>二十五人</w:t>
                  </w:r>
                  <w:r w:rsidRPr="005C26DE">
                    <w:rPr>
                      <w:rFonts w:ascii="ＭＳ 明朝" w:hAnsi="ＭＳ 明朝" w:hint="eastAsia"/>
                      <w:spacing w:val="-6"/>
                      <w:sz w:val="20"/>
                      <w:szCs w:val="20"/>
                    </w:rPr>
                    <w:t>につき一人以上</w:t>
                  </w:r>
                </w:p>
              </w:tc>
            </w:tr>
          </w:tbl>
          <w:p w14:paraId="13AAF875" w14:textId="445C7F66" w:rsidR="00066003" w:rsidRPr="005C26DE" w:rsidRDefault="00066003" w:rsidP="00BA1B22">
            <w:pPr>
              <w:widowControl/>
              <w:spacing w:line="240" w:lineRule="exact"/>
              <w:ind w:left="200" w:hangingChars="100" w:hanging="200"/>
              <w:jc w:val="left"/>
              <w:rPr>
                <w:rFonts w:ascii="ＭＳ 明朝" w:hAnsi="ＭＳ 明朝"/>
                <w:spacing w:val="-6"/>
                <w:sz w:val="20"/>
                <w:szCs w:val="20"/>
              </w:rPr>
            </w:pPr>
            <w:r w:rsidRPr="005C26DE">
              <w:rPr>
                <w:rFonts w:ascii="ＭＳ 明朝" w:hAnsi="ＭＳ 明朝" w:hint="eastAsia"/>
                <w:spacing w:val="-6"/>
                <w:sz w:val="20"/>
                <w:szCs w:val="20"/>
              </w:rPr>
              <w:t>２</w:t>
            </w:r>
            <w:r w:rsidR="00BA1B22" w:rsidRPr="005C26DE">
              <w:rPr>
                <w:rFonts w:ascii="ＭＳ 明朝" w:hAnsi="ＭＳ 明朝" w:hint="eastAsia"/>
                <w:spacing w:val="-6"/>
                <w:sz w:val="20"/>
                <w:szCs w:val="20"/>
              </w:rPr>
              <w:t>・３</w:t>
            </w:r>
            <w:r w:rsidRPr="005C26DE">
              <w:rPr>
                <w:rFonts w:ascii="ＭＳ 明朝" w:hAnsi="ＭＳ 明朝" w:hint="eastAsia"/>
                <w:spacing w:val="-6"/>
                <w:sz w:val="20"/>
                <w:szCs w:val="20"/>
              </w:rPr>
              <w:t xml:space="preserve">　（略）</w:t>
            </w:r>
          </w:p>
          <w:p w14:paraId="210A4E23" w14:textId="77777777" w:rsidR="00066003" w:rsidRPr="005C26DE" w:rsidRDefault="00066003" w:rsidP="00066003">
            <w:pPr>
              <w:widowControl/>
              <w:spacing w:line="240" w:lineRule="exact"/>
              <w:ind w:left="200" w:hangingChars="100" w:hanging="200"/>
              <w:jc w:val="left"/>
              <w:rPr>
                <w:rFonts w:ascii="ＭＳ 明朝" w:hAnsi="ＭＳ 明朝"/>
                <w:spacing w:val="-6"/>
                <w:sz w:val="20"/>
                <w:szCs w:val="20"/>
              </w:rPr>
            </w:pPr>
          </w:p>
          <w:p w14:paraId="23646B72" w14:textId="77777777" w:rsidR="00066003" w:rsidRPr="005C26DE" w:rsidRDefault="00066003" w:rsidP="00066003">
            <w:pPr>
              <w:widowControl/>
              <w:spacing w:line="240" w:lineRule="exact"/>
              <w:ind w:left="200" w:hangingChars="100" w:hanging="200"/>
              <w:jc w:val="left"/>
              <w:rPr>
                <w:rFonts w:ascii="ＭＳ 明朝" w:hAnsi="ＭＳ 明朝"/>
                <w:spacing w:val="-6"/>
                <w:sz w:val="20"/>
                <w:szCs w:val="20"/>
              </w:rPr>
            </w:pPr>
            <w:r w:rsidRPr="005C26DE">
              <w:rPr>
                <w:rFonts w:ascii="ＭＳ 明朝" w:hAnsi="ＭＳ 明朝" w:hint="eastAsia"/>
                <w:spacing w:val="-6"/>
                <w:sz w:val="20"/>
                <w:szCs w:val="20"/>
              </w:rPr>
              <w:t>（職員）</w:t>
            </w:r>
          </w:p>
          <w:p w14:paraId="5E7AC4A0" w14:textId="77777777" w:rsidR="00066003" w:rsidRPr="005C26DE" w:rsidRDefault="00066003" w:rsidP="00066003">
            <w:pPr>
              <w:widowControl/>
              <w:spacing w:line="240" w:lineRule="exact"/>
              <w:ind w:left="200" w:hangingChars="100" w:hanging="200"/>
              <w:jc w:val="left"/>
              <w:rPr>
                <w:rFonts w:ascii="ＭＳ 明朝" w:hAnsi="ＭＳ 明朝"/>
                <w:spacing w:val="-6"/>
                <w:sz w:val="20"/>
                <w:szCs w:val="20"/>
              </w:rPr>
            </w:pPr>
            <w:r w:rsidRPr="005C26DE">
              <w:rPr>
                <w:rFonts w:ascii="ＭＳ 明朝" w:hAnsi="ＭＳ 明朝" w:hint="eastAsia"/>
                <w:spacing w:val="-6"/>
                <w:sz w:val="20"/>
                <w:szCs w:val="20"/>
              </w:rPr>
              <w:t>第三十二条　（略）</w:t>
            </w:r>
          </w:p>
          <w:p w14:paraId="26D605E8" w14:textId="77777777" w:rsidR="00066003" w:rsidRPr="005C26DE" w:rsidRDefault="00066003" w:rsidP="00066003">
            <w:pPr>
              <w:widowControl/>
              <w:spacing w:line="240" w:lineRule="exact"/>
              <w:ind w:left="200" w:hangingChars="100" w:hanging="200"/>
              <w:jc w:val="left"/>
              <w:rPr>
                <w:rFonts w:ascii="ＭＳ 明朝" w:hAnsi="ＭＳ 明朝"/>
                <w:spacing w:val="-6"/>
                <w:sz w:val="20"/>
                <w:szCs w:val="20"/>
              </w:rPr>
            </w:pPr>
            <w:r w:rsidRPr="005C26DE">
              <w:rPr>
                <w:rFonts w:ascii="ＭＳ 明朝" w:hAnsi="ＭＳ 明朝" w:hint="eastAsia"/>
                <w:spacing w:val="-6"/>
                <w:sz w:val="20"/>
                <w:szCs w:val="20"/>
              </w:rPr>
              <w:t>２　（略）</w:t>
            </w:r>
          </w:p>
          <w:p w14:paraId="7BAD53EB" w14:textId="2DDD754F" w:rsidR="00066003" w:rsidRPr="005C26DE" w:rsidRDefault="00066003" w:rsidP="00066003">
            <w:pPr>
              <w:autoSpaceDN w:val="0"/>
              <w:spacing w:line="240" w:lineRule="exact"/>
              <w:ind w:left="200" w:hangingChars="100" w:hanging="200"/>
              <w:rPr>
                <w:rFonts w:ascii="ＭＳ 明朝" w:hAnsi="ＭＳ 明朝" w:cs="ＭＳ ゴシック"/>
                <w:spacing w:val="-6"/>
                <w:kern w:val="0"/>
                <w:sz w:val="20"/>
                <w:szCs w:val="20"/>
              </w:rPr>
            </w:pPr>
            <w:r w:rsidRPr="005C26DE">
              <w:rPr>
                <w:rFonts w:ascii="ＭＳ 明朝" w:hAnsi="ＭＳ 明朝" w:cs="ＭＳ ゴシック" w:hint="eastAsia"/>
                <w:spacing w:val="-6"/>
                <w:kern w:val="0"/>
                <w:sz w:val="20"/>
                <w:szCs w:val="20"/>
              </w:rPr>
              <w:t xml:space="preserve">３　</w:t>
            </w:r>
            <w:r w:rsidR="00E7749D" w:rsidRPr="005C26DE">
              <w:rPr>
                <w:rFonts w:ascii="ＭＳ 明朝" w:hAnsi="ＭＳ 明朝" w:hint="eastAsia"/>
                <w:spacing w:val="-6"/>
                <w:sz w:val="20"/>
                <w:szCs w:val="20"/>
              </w:rPr>
              <w:t>（略）</w:t>
            </w:r>
          </w:p>
          <w:tbl>
            <w:tblPr>
              <w:tblStyle w:val="a4"/>
              <w:tblW w:w="0" w:type="auto"/>
              <w:tblInd w:w="200" w:type="dxa"/>
              <w:tblLook w:val="04A0" w:firstRow="1" w:lastRow="0" w:firstColumn="1" w:lastColumn="0" w:noHBand="0" w:noVBand="1"/>
            </w:tblPr>
            <w:tblGrid>
              <w:gridCol w:w="2057"/>
              <w:gridCol w:w="2057"/>
            </w:tblGrid>
            <w:tr w:rsidR="00066003" w:rsidRPr="005C26DE" w14:paraId="1CBAC579" w14:textId="77777777" w:rsidTr="00B45192">
              <w:tc>
                <w:tcPr>
                  <w:tcW w:w="2157" w:type="dxa"/>
                  <w:textDirection w:val="lrTbV"/>
                </w:tcPr>
                <w:p w14:paraId="437958E1" w14:textId="77777777" w:rsidR="00066003" w:rsidRPr="005C26DE" w:rsidRDefault="00066003" w:rsidP="006B0AAE">
                  <w:pPr>
                    <w:framePr w:hSpace="142" w:wrap="around" w:vAnchor="text" w:hAnchor="margin" w:y="182"/>
                    <w:widowControl/>
                    <w:spacing w:line="240" w:lineRule="exact"/>
                    <w:jc w:val="center"/>
                    <w:rPr>
                      <w:rFonts w:ascii="ＭＳ 明朝" w:hAnsi="ＭＳ 明朝"/>
                      <w:spacing w:val="-6"/>
                      <w:sz w:val="20"/>
                      <w:szCs w:val="20"/>
                    </w:rPr>
                  </w:pPr>
                  <w:r w:rsidRPr="005C26DE">
                    <w:rPr>
                      <w:rFonts w:ascii="ＭＳ 明朝" w:hAnsi="ＭＳ 明朝" w:hint="eastAsia"/>
                      <w:spacing w:val="-6"/>
                      <w:sz w:val="20"/>
                      <w:szCs w:val="20"/>
                    </w:rPr>
                    <w:t>園児の区分</w:t>
                  </w:r>
                </w:p>
              </w:tc>
              <w:tc>
                <w:tcPr>
                  <w:tcW w:w="2157" w:type="dxa"/>
                  <w:textDirection w:val="lrTbV"/>
                </w:tcPr>
                <w:p w14:paraId="215388FB" w14:textId="77777777" w:rsidR="00066003" w:rsidRPr="005C26DE" w:rsidRDefault="00066003" w:rsidP="006B0AAE">
                  <w:pPr>
                    <w:framePr w:hSpace="142" w:wrap="around" w:vAnchor="text" w:hAnchor="margin" w:y="182"/>
                    <w:widowControl/>
                    <w:spacing w:line="240" w:lineRule="exact"/>
                    <w:jc w:val="center"/>
                    <w:rPr>
                      <w:rFonts w:ascii="ＭＳ 明朝" w:hAnsi="ＭＳ 明朝"/>
                      <w:spacing w:val="-6"/>
                      <w:sz w:val="20"/>
                      <w:szCs w:val="20"/>
                    </w:rPr>
                  </w:pPr>
                  <w:r w:rsidRPr="005C26DE">
                    <w:rPr>
                      <w:rFonts w:ascii="ＭＳ 明朝" w:hAnsi="ＭＳ 明朝" w:hint="eastAsia"/>
                      <w:spacing w:val="-6"/>
                      <w:sz w:val="20"/>
                      <w:szCs w:val="20"/>
                    </w:rPr>
                    <w:t>員数</w:t>
                  </w:r>
                </w:p>
              </w:tc>
            </w:tr>
            <w:tr w:rsidR="00066003" w:rsidRPr="005C26DE" w14:paraId="195B7194" w14:textId="77777777" w:rsidTr="00BA1B22">
              <w:tc>
                <w:tcPr>
                  <w:tcW w:w="2157" w:type="dxa"/>
                  <w:textDirection w:val="lrTbV"/>
                  <w:vAlign w:val="center"/>
                </w:tcPr>
                <w:p w14:paraId="443686F4" w14:textId="77777777" w:rsidR="00066003" w:rsidRPr="005C26DE" w:rsidRDefault="00066003" w:rsidP="006B0AAE">
                  <w:pPr>
                    <w:framePr w:hSpace="142" w:wrap="around" w:vAnchor="text" w:hAnchor="margin" w:y="182"/>
                    <w:widowControl/>
                    <w:spacing w:line="240" w:lineRule="exact"/>
                    <w:jc w:val="center"/>
                    <w:rPr>
                      <w:rFonts w:ascii="ＭＳ 明朝" w:hAnsi="ＭＳ 明朝"/>
                      <w:spacing w:val="-6"/>
                      <w:sz w:val="20"/>
                      <w:szCs w:val="20"/>
                    </w:rPr>
                  </w:pPr>
                  <w:r w:rsidRPr="005C26DE">
                    <w:rPr>
                      <w:rFonts w:ascii="ＭＳ 明朝" w:hAnsi="ＭＳ 明朝" w:hint="eastAsia"/>
                      <w:spacing w:val="-6"/>
                      <w:sz w:val="20"/>
                      <w:szCs w:val="20"/>
                    </w:rPr>
                    <w:t>（略）</w:t>
                  </w:r>
                </w:p>
              </w:tc>
              <w:tc>
                <w:tcPr>
                  <w:tcW w:w="2157" w:type="dxa"/>
                  <w:textDirection w:val="lrTbV"/>
                  <w:vAlign w:val="center"/>
                </w:tcPr>
                <w:p w14:paraId="7AE409DE" w14:textId="1BD12702" w:rsidR="00066003" w:rsidRPr="005C26DE" w:rsidRDefault="00BA1B22" w:rsidP="006B0AAE">
                  <w:pPr>
                    <w:framePr w:hSpace="142" w:wrap="around" w:vAnchor="text" w:hAnchor="margin" w:y="182"/>
                    <w:widowControl/>
                    <w:spacing w:line="240" w:lineRule="exact"/>
                    <w:jc w:val="center"/>
                    <w:rPr>
                      <w:rFonts w:ascii="ＭＳ 明朝" w:hAnsi="ＭＳ 明朝"/>
                      <w:spacing w:val="-6"/>
                      <w:sz w:val="20"/>
                      <w:szCs w:val="20"/>
                    </w:rPr>
                  </w:pPr>
                  <w:r w:rsidRPr="005C26DE">
                    <w:rPr>
                      <w:rFonts w:ascii="ＭＳ 明朝" w:hAnsi="ＭＳ 明朝" w:hint="eastAsia"/>
                      <w:spacing w:val="-6"/>
                      <w:sz w:val="20"/>
                      <w:szCs w:val="20"/>
                    </w:rPr>
                    <w:t>（略）</w:t>
                  </w:r>
                </w:p>
              </w:tc>
            </w:tr>
            <w:tr w:rsidR="00066003" w:rsidRPr="005C26DE" w14:paraId="7108250D" w14:textId="77777777" w:rsidTr="000D3A83">
              <w:tc>
                <w:tcPr>
                  <w:tcW w:w="2157" w:type="dxa"/>
                  <w:textDirection w:val="lrTbV"/>
                  <w:vAlign w:val="center"/>
                </w:tcPr>
                <w:p w14:paraId="6420EBD7" w14:textId="76D853C6" w:rsidR="00066003" w:rsidRPr="005C26DE" w:rsidRDefault="00BA1B22" w:rsidP="006B0AAE">
                  <w:pPr>
                    <w:framePr w:hSpace="142" w:wrap="around" w:vAnchor="text" w:hAnchor="margin" w:y="182"/>
                    <w:widowControl/>
                    <w:spacing w:beforeLines="10" w:before="36" w:afterLines="10" w:after="36" w:line="240" w:lineRule="exact"/>
                    <w:rPr>
                      <w:rFonts w:ascii="ＭＳ 明朝" w:hAnsi="ＭＳ 明朝"/>
                      <w:spacing w:val="-6"/>
                      <w:sz w:val="20"/>
                      <w:szCs w:val="20"/>
                    </w:rPr>
                  </w:pPr>
                  <w:r w:rsidRPr="005C26DE">
                    <w:rPr>
                      <w:rFonts w:ascii="ＭＳ 明朝" w:hAnsi="ＭＳ 明朝" w:hint="eastAsia"/>
                      <w:spacing w:val="-6"/>
                      <w:sz w:val="20"/>
                      <w:szCs w:val="20"/>
                    </w:rPr>
                    <w:t>満三歳以上満四歳未満の園児</w:t>
                  </w:r>
                </w:p>
              </w:tc>
              <w:tc>
                <w:tcPr>
                  <w:tcW w:w="2157" w:type="dxa"/>
                  <w:textDirection w:val="lrTbV"/>
                  <w:vAlign w:val="center"/>
                </w:tcPr>
                <w:p w14:paraId="5E049655" w14:textId="77777777" w:rsidR="00066003" w:rsidRPr="005C26DE" w:rsidRDefault="00066003" w:rsidP="006B0AAE">
                  <w:pPr>
                    <w:framePr w:hSpace="142" w:wrap="around" w:vAnchor="text" w:hAnchor="margin" w:y="182"/>
                    <w:widowControl/>
                    <w:spacing w:beforeLines="10" w:before="36" w:afterLines="10" w:after="36" w:line="240" w:lineRule="exact"/>
                    <w:rPr>
                      <w:rFonts w:ascii="ＭＳ 明朝" w:hAnsi="ＭＳ 明朝"/>
                      <w:spacing w:val="-6"/>
                      <w:sz w:val="20"/>
                      <w:szCs w:val="20"/>
                    </w:rPr>
                  </w:pPr>
                  <w:r w:rsidRPr="005C26DE">
                    <w:rPr>
                      <w:rFonts w:ascii="ＭＳ 明朝" w:hAnsi="ＭＳ 明朝" w:hint="eastAsia"/>
                      <w:spacing w:val="-6"/>
                      <w:sz w:val="20"/>
                      <w:szCs w:val="20"/>
                    </w:rPr>
                    <w:t>おおむね</w:t>
                  </w:r>
                  <w:r w:rsidRPr="005C26DE">
                    <w:rPr>
                      <w:rFonts w:ascii="ＭＳ 明朝" w:hAnsi="ＭＳ 明朝" w:hint="eastAsia"/>
                      <w:spacing w:val="-6"/>
                      <w:sz w:val="20"/>
                      <w:szCs w:val="20"/>
                      <w:u w:val="single"/>
                    </w:rPr>
                    <w:t>十五人</w:t>
                  </w:r>
                  <w:r w:rsidRPr="005C26DE">
                    <w:rPr>
                      <w:rFonts w:ascii="ＭＳ 明朝" w:hAnsi="ＭＳ 明朝" w:hint="eastAsia"/>
                      <w:spacing w:val="-6"/>
                      <w:sz w:val="20"/>
                      <w:szCs w:val="20"/>
                    </w:rPr>
                    <w:t>につき一人</w:t>
                  </w:r>
                </w:p>
              </w:tc>
            </w:tr>
            <w:tr w:rsidR="00066003" w:rsidRPr="005C26DE" w14:paraId="5E29AF65" w14:textId="77777777" w:rsidTr="000D3A83">
              <w:tc>
                <w:tcPr>
                  <w:tcW w:w="2157" w:type="dxa"/>
                  <w:textDirection w:val="lrTbV"/>
                  <w:vAlign w:val="center"/>
                </w:tcPr>
                <w:p w14:paraId="60824C52" w14:textId="28A40620" w:rsidR="00066003" w:rsidRPr="005C26DE" w:rsidRDefault="00BA1B22" w:rsidP="006B0AAE">
                  <w:pPr>
                    <w:framePr w:hSpace="142" w:wrap="around" w:vAnchor="text" w:hAnchor="margin" w:y="182"/>
                    <w:widowControl/>
                    <w:spacing w:beforeLines="10" w:before="36" w:afterLines="10" w:after="36" w:line="240" w:lineRule="exact"/>
                    <w:rPr>
                      <w:rFonts w:ascii="ＭＳ 明朝" w:hAnsi="ＭＳ 明朝"/>
                      <w:spacing w:val="-6"/>
                      <w:sz w:val="20"/>
                      <w:szCs w:val="20"/>
                    </w:rPr>
                  </w:pPr>
                  <w:r w:rsidRPr="005C26DE">
                    <w:rPr>
                      <w:rFonts w:ascii="ＭＳ 明朝" w:hAnsi="ＭＳ 明朝" w:hint="eastAsia"/>
                      <w:spacing w:val="-6"/>
                      <w:sz w:val="20"/>
                      <w:szCs w:val="20"/>
                    </w:rPr>
                    <w:t>満四歳以上の園児</w:t>
                  </w:r>
                </w:p>
              </w:tc>
              <w:tc>
                <w:tcPr>
                  <w:tcW w:w="2157" w:type="dxa"/>
                  <w:textDirection w:val="lrTbV"/>
                  <w:vAlign w:val="center"/>
                </w:tcPr>
                <w:p w14:paraId="01B6D583" w14:textId="77777777" w:rsidR="00066003" w:rsidRPr="005C26DE" w:rsidRDefault="00066003" w:rsidP="006B0AAE">
                  <w:pPr>
                    <w:framePr w:hSpace="142" w:wrap="around" w:vAnchor="text" w:hAnchor="margin" w:y="182"/>
                    <w:widowControl/>
                    <w:spacing w:beforeLines="10" w:before="36" w:afterLines="10" w:after="36" w:line="240" w:lineRule="exact"/>
                    <w:rPr>
                      <w:rFonts w:ascii="ＭＳ 明朝" w:hAnsi="ＭＳ 明朝"/>
                      <w:spacing w:val="-6"/>
                      <w:sz w:val="20"/>
                      <w:szCs w:val="20"/>
                    </w:rPr>
                  </w:pPr>
                  <w:r w:rsidRPr="005C26DE">
                    <w:rPr>
                      <w:rFonts w:ascii="ＭＳ 明朝" w:hAnsi="ＭＳ 明朝" w:hint="eastAsia"/>
                      <w:spacing w:val="-6"/>
                      <w:sz w:val="20"/>
                      <w:szCs w:val="20"/>
                    </w:rPr>
                    <w:t>おおむね</w:t>
                  </w:r>
                  <w:r w:rsidRPr="005C26DE">
                    <w:rPr>
                      <w:rFonts w:ascii="ＭＳ 明朝" w:hAnsi="ＭＳ 明朝" w:hint="eastAsia"/>
                      <w:spacing w:val="-6"/>
                      <w:sz w:val="20"/>
                      <w:szCs w:val="20"/>
                      <w:u w:val="single"/>
                    </w:rPr>
                    <w:t>二十五人</w:t>
                  </w:r>
                  <w:r w:rsidRPr="005C26DE">
                    <w:rPr>
                      <w:rFonts w:ascii="ＭＳ 明朝" w:hAnsi="ＭＳ 明朝" w:hint="eastAsia"/>
                      <w:spacing w:val="-6"/>
                      <w:sz w:val="20"/>
                      <w:szCs w:val="20"/>
                    </w:rPr>
                    <w:t>につき一人</w:t>
                  </w:r>
                </w:p>
              </w:tc>
            </w:tr>
          </w:tbl>
          <w:p w14:paraId="0EDF6247" w14:textId="6BF3644A" w:rsidR="00DA57CA" w:rsidRPr="005C26DE" w:rsidRDefault="00DA57CA" w:rsidP="005C26DE">
            <w:pPr>
              <w:widowControl/>
              <w:spacing w:line="240" w:lineRule="exact"/>
              <w:ind w:left="200" w:hangingChars="100" w:hanging="200"/>
              <w:jc w:val="left"/>
              <w:rPr>
                <w:rFonts w:ascii="ＭＳ 明朝" w:hAnsi="ＭＳ 明朝"/>
                <w:spacing w:val="-6"/>
                <w:sz w:val="20"/>
                <w:szCs w:val="20"/>
              </w:rPr>
            </w:pPr>
            <w:r w:rsidRPr="005C26DE">
              <w:rPr>
                <w:rFonts w:ascii="ＭＳ 明朝" w:hAnsi="ＭＳ 明朝" w:hint="eastAsia"/>
                <w:spacing w:val="-6"/>
                <w:sz w:val="20"/>
                <w:szCs w:val="20"/>
              </w:rPr>
              <w:t xml:space="preserve">　備考　（略）</w:t>
            </w:r>
          </w:p>
          <w:p w14:paraId="653353F4" w14:textId="52708910" w:rsidR="00066003" w:rsidRPr="005C26DE" w:rsidRDefault="00066003" w:rsidP="00066003">
            <w:pPr>
              <w:widowControl/>
              <w:spacing w:line="240" w:lineRule="exact"/>
              <w:ind w:left="200" w:hangingChars="100" w:hanging="200"/>
              <w:jc w:val="left"/>
              <w:rPr>
                <w:rFonts w:ascii="ＭＳ 明朝" w:hAnsi="ＭＳ 明朝"/>
                <w:spacing w:val="-6"/>
                <w:sz w:val="20"/>
                <w:szCs w:val="20"/>
              </w:rPr>
            </w:pPr>
            <w:r w:rsidRPr="005C26DE">
              <w:rPr>
                <w:rFonts w:ascii="ＭＳ 明朝" w:hAnsi="ＭＳ 明朝" w:hint="eastAsia"/>
                <w:spacing w:val="-6"/>
                <w:sz w:val="20"/>
                <w:szCs w:val="20"/>
              </w:rPr>
              <w:t>４―７　（略）</w:t>
            </w:r>
          </w:p>
        </w:tc>
        <w:tc>
          <w:tcPr>
            <w:tcW w:w="4523" w:type="dxa"/>
            <w:tcBorders>
              <w:top w:val="nil"/>
              <w:bottom w:val="nil"/>
            </w:tcBorders>
            <w:textDirection w:val="lrTbV"/>
          </w:tcPr>
          <w:p w14:paraId="7D28A82E" w14:textId="77777777" w:rsidR="00066003" w:rsidRPr="005C26DE" w:rsidRDefault="00066003" w:rsidP="00066003">
            <w:pPr>
              <w:autoSpaceDN w:val="0"/>
              <w:spacing w:line="240" w:lineRule="exact"/>
              <w:ind w:left="212" w:hangingChars="100" w:hanging="212"/>
              <w:rPr>
                <w:rFonts w:ascii="ＭＳ 明朝" w:hAnsi="ＭＳ 明朝"/>
                <w:spacing w:val="-6"/>
                <w:sz w:val="20"/>
                <w:szCs w:val="20"/>
                <w:u w:val="single"/>
              </w:rPr>
            </w:pPr>
            <w:r w:rsidRPr="005C26DE">
              <w:rPr>
                <w:rFonts w:ascii="ＭＳ 明朝" w:hAnsi="ＭＳ 明朝" w:cs="ＭＳ 明朝" w:hint="eastAsia"/>
                <w:color w:val="000000"/>
                <w:kern w:val="0"/>
                <w:sz w:val="20"/>
                <w:szCs w:val="20"/>
                <w:u w:val="single"/>
              </w:rPr>
              <w:t>（教育及び保育に従事する者の数）</w:t>
            </w:r>
          </w:p>
          <w:p w14:paraId="1BC8F48F" w14:textId="1961EA87" w:rsidR="00066003" w:rsidRPr="005C26DE" w:rsidRDefault="00066003" w:rsidP="00066003">
            <w:pPr>
              <w:autoSpaceDN w:val="0"/>
              <w:spacing w:line="240" w:lineRule="exact"/>
              <w:ind w:left="200" w:hangingChars="100" w:hanging="200"/>
              <w:rPr>
                <w:rFonts w:ascii="ＭＳ 明朝" w:hAnsi="ＭＳ 明朝"/>
                <w:spacing w:val="-6"/>
                <w:sz w:val="20"/>
                <w:szCs w:val="20"/>
              </w:rPr>
            </w:pPr>
            <w:r w:rsidRPr="005C26DE">
              <w:rPr>
                <w:rFonts w:ascii="ＭＳ 明朝" w:hAnsi="ＭＳ 明朝" w:hint="eastAsia"/>
                <w:spacing w:val="-6"/>
                <w:sz w:val="20"/>
                <w:szCs w:val="20"/>
              </w:rPr>
              <w:t xml:space="preserve">第四条　</w:t>
            </w:r>
            <w:r w:rsidR="00E7749D" w:rsidRPr="005C26DE">
              <w:rPr>
                <w:rFonts w:ascii="ＭＳ 明朝" w:hAnsi="ＭＳ 明朝" w:hint="eastAsia"/>
                <w:spacing w:val="-6"/>
                <w:sz w:val="20"/>
                <w:szCs w:val="20"/>
              </w:rPr>
              <w:t>（略）</w:t>
            </w:r>
          </w:p>
          <w:tbl>
            <w:tblPr>
              <w:tblStyle w:val="a4"/>
              <w:tblW w:w="0" w:type="auto"/>
              <w:tblInd w:w="200" w:type="dxa"/>
              <w:tblLook w:val="04A0" w:firstRow="1" w:lastRow="0" w:firstColumn="1" w:lastColumn="0" w:noHBand="0" w:noVBand="1"/>
            </w:tblPr>
            <w:tblGrid>
              <w:gridCol w:w="2058"/>
              <w:gridCol w:w="2057"/>
            </w:tblGrid>
            <w:tr w:rsidR="00066003" w:rsidRPr="005C26DE" w14:paraId="55BD0ABE" w14:textId="77777777" w:rsidTr="00F873CF">
              <w:tc>
                <w:tcPr>
                  <w:tcW w:w="2157" w:type="dxa"/>
                  <w:textDirection w:val="lrTbV"/>
                  <w:vAlign w:val="center"/>
                </w:tcPr>
                <w:p w14:paraId="075AD191" w14:textId="1078D075" w:rsidR="00066003" w:rsidRPr="005C26DE" w:rsidRDefault="00066003" w:rsidP="006B0AAE">
                  <w:pPr>
                    <w:framePr w:hSpace="142" w:wrap="around" w:vAnchor="text" w:hAnchor="margin" w:y="182"/>
                    <w:widowControl/>
                    <w:spacing w:line="240" w:lineRule="exact"/>
                    <w:jc w:val="center"/>
                    <w:rPr>
                      <w:rFonts w:ascii="ＭＳ 明朝" w:hAnsi="ＭＳ 明朝"/>
                      <w:spacing w:val="-6"/>
                      <w:sz w:val="20"/>
                      <w:szCs w:val="20"/>
                    </w:rPr>
                  </w:pPr>
                  <w:r w:rsidRPr="005C26DE">
                    <w:rPr>
                      <w:rFonts w:ascii="ＭＳ 明朝" w:hAnsi="ＭＳ 明朝" w:hint="eastAsia"/>
                      <w:spacing w:val="-6"/>
                      <w:sz w:val="20"/>
                      <w:szCs w:val="20"/>
                    </w:rPr>
                    <w:t>区</w:t>
                  </w:r>
                  <w:r w:rsidR="00E7749D" w:rsidRPr="005C26DE">
                    <w:rPr>
                      <w:rFonts w:ascii="ＭＳ 明朝" w:hAnsi="ＭＳ 明朝" w:hint="eastAsia"/>
                      <w:spacing w:val="-6"/>
                      <w:sz w:val="20"/>
                      <w:szCs w:val="20"/>
                    </w:rPr>
                    <w:t xml:space="preserve">　　　　</w:t>
                  </w:r>
                  <w:r w:rsidRPr="005C26DE">
                    <w:rPr>
                      <w:rFonts w:ascii="ＭＳ 明朝" w:hAnsi="ＭＳ 明朝" w:hint="eastAsia"/>
                      <w:spacing w:val="-6"/>
                      <w:sz w:val="20"/>
                      <w:szCs w:val="20"/>
                    </w:rPr>
                    <w:t>分</w:t>
                  </w:r>
                </w:p>
              </w:tc>
              <w:tc>
                <w:tcPr>
                  <w:tcW w:w="2157" w:type="dxa"/>
                  <w:textDirection w:val="lrTbV"/>
                </w:tcPr>
                <w:p w14:paraId="42266352" w14:textId="77777777" w:rsidR="00066003" w:rsidRPr="005C26DE" w:rsidRDefault="00066003" w:rsidP="006B0AAE">
                  <w:pPr>
                    <w:framePr w:hSpace="142" w:wrap="around" w:vAnchor="text" w:hAnchor="margin" w:y="182"/>
                    <w:widowControl/>
                    <w:spacing w:beforeLines="10" w:before="36" w:line="240" w:lineRule="exact"/>
                    <w:rPr>
                      <w:rFonts w:ascii="ＭＳ 明朝" w:hAnsi="ＭＳ 明朝"/>
                      <w:spacing w:val="-6"/>
                      <w:sz w:val="20"/>
                      <w:szCs w:val="20"/>
                    </w:rPr>
                  </w:pPr>
                  <w:r w:rsidRPr="005C26DE">
                    <w:rPr>
                      <w:rFonts w:ascii="ＭＳ 明朝" w:hAnsi="ＭＳ 明朝" w:hint="eastAsia"/>
                      <w:spacing w:val="-6"/>
                      <w:sz w:val="20"/>
                      <w:szCs w:val="20"/>
                    </w:rPr>
                    <w:t>教育及び保育に従事する者の数</w:t>
                  </w:r>
                </w:p>
              </w:tc>
            </w:tr>
            <w:tr w:rsidR="00066003" w:rsidRPr="005C26DE" w14:paraId="032D1DC3" w14:textId="77777777" w:rsidTr="00617F3B">
              <w:tc>
                <w:tcPr>
                  <w:tcW w:w="2157" w:type="dxa"/>
                  <w:textDirection w:val="lrTbV"/>
                  <w:vAlign w:val="center"/>
                </w:tcPr>
                <w:p w14:paraId="5051FF94" w14:textId="77777777" w:rsidR="00066003" w:rsidRPr="005C26DE" w:rsidRDefault="00066003" w:rsidP="006B0AAE">
                  <w:pPr>
                    <w:framePr w:hSpace="142" w:wrap="around" w:vAnchor="text" w:hAnchor="margin" w:y="182"/>
                    <w:widowControl/>
                    <w:spacing w:line="240" w:lineRule="exact"/>
                    <w:jc w:val="center"/>
                    <w:rPr>
                      <w:rFonts w:ascii="ＭＳ 明朝" w:hAnsi="ＭＳ 明朝"/>
                      <w:spacing w:val="-6"/>
                      <w:sz w:val="20"/>
                      <w:szCs w:val="20"/>
                    </w:rPr>
                  </w:pPr>
                  <w:r w:rsidRPr="005C26DE">
                    <w:rPr>
                      <w:rFonts w:ascii="ＭＳ 明朝" w:hAnsi="ＭＳ 明朝" w:hint="eastAsia"/>
                      <w:spacing w:val="-6"/>
                      <w:sz w:val="20"/>
                      <w:szCs w:val="20"/>
                    </w:rPr>
                    <w:t>（略）</w:t>
                  </w:r>
                </w:p>
              </w:tc>
              <w:tc>
                <w:tcPr>
                  <w:tcW w:w="2157" w:type="dxa"/>
                  <w:textDirection w:val="lrTbV"/>
                  <w:vAlign w:val="center"/>
                </w:tcPr>
                <w:p w14:paraId="74C6A176" w14:textId="00236E9F" w:rsidR="00066003" w:rsidRPr="005C26DE" w:rsidRDefault="00617F3B" w:rsidP="006B0AAE">
                  <w:pPr>
                    <w:framePr w:hSpace="142" w:wrap="around" w:vAnchor="text" w:hAnchor="margin" w:y="182"/>
                    <w:widowControl/>
                    <w:spacing w:line="240" w:lineRule="exact"/>
                    <w:jc w:val="center"/>
                    <w:rPr>
                      <w:rFonts w:ascii="ＭＳ 明朝" w:hAnsi="ＭＳ 明朝"/>
                      <w:spacing w:val="-6"/>
                      <w:sz w:val="20"/>
                      <w:szCs w:val="20"/>
                    </w:rPr>
                  </w:pPr>
                  <w:r w:rsidRPr="005C26DE">
                    <w:rPr>
                      <w:rFonts w:ascii="ＭＳ 明朝" w:hAnsi="ＭＳ 明朝" w:hint="eastAsia"/>
                      <w:spacing w:val="-6"/>
                      <w:sz w:val="20"/>
                      <w:szCs w:val="20"/>
                    </w:rPr>
                    <w:t>（略）</w:t>
                  </w:r>
                </w:p>
              </w:tc>
            </w:tr>
            <w:tr w:rsidR="00066003" w:rsidRPr="005C26DE" w14:paraId="6563684D" w14:textId="77777777" w:rsidTr="000D3A83">
              <w:tc>
                <w:tcPr>
                  <w:tcW w:w="2157" w:type="dxa"/>
                  <w:textDirection w:val="lrTbV"/>
                  <w:vAlign w:val="center"/>
                </w:tcPr>
                <w:p w14:paraId="74DB78E9" w14:textId="77777777" w:rsidR="00066003" w:rsidRPr="005C26DE" w:rsidRDefault="00066003" w:rsidP="006B0AAE">
                  <w:pPr>
                    <w:framePr w:hSpace="142" w:wrap="around" w:vAnchor="text" w:hAnchor="margin" w:y="182"/>
                    <w:widowControl/>
                    <w:spacing w:beforeLines="10" w:before="36" w:afterLines="10" w:after="36" w:line="240" w:lineRule="exact"/>
                    <w:rPr>
                      <w:rFonts w:ascii="ＭＳ 明朝" w:hAnsi="ＭＳ 明朝"/>
                      <w:spacing w:val="-6"/>
                      <w:sz w:val="20"/>
                      <w:szCs w:val="20"/>
                    </w:rPr>
                  </w:pPr>
                  <w:r w:rsidRPr="005C26DE">
                    <w:rPr>
                      <w:rFonts w:ascii="ＭＳ 明朝" w:hAnsi="ＭＳ 明朝" w:hint="eastAsia"/>
                      <w:spacing w:val="-6"/>
                      <w:sz w:val="20"/>
                      <w:szCs w:val="20"/>
                    </w:rPr>
                    <w:t>満三歳以上満四歳未満の子ども</w:t>
                  </w:r>
                </w:p>
              </w:tc>
              <w:tc>
                <w:tcPr>
                  <w:tcW w:w="2157" w:type="dxa"/>
                  <w:textDirection w:val="lrTbV"/>
                  <w:vAlign w:val="center"/>
                </w:tcPr>
                <w:p w14:paraId="22BA6FE5" w14:textId="77777777" w:rsidR="00066003" w:rsidRPr="005C26DE" w:rsidRDefault="00066003" w:rsidP="006B0AAE">
                  <w:pPr>
                    <w:framePr w:hSpace="142" w:wrap="around" w:vAnchor="text" w:hAnchor="margin" w:y="182"/>
                    <w:widowControl/>
                    <w:spacing w:beforeLines="10" w:before="36" w:afterLines="10" w:after="36" w:line="240" w:lineRule="exact"/>
                    <w:rPr>
                      <w:rFonts w:ascii="ＭＳ 明朝" w:hAnsi="ＭＳ 明朝"/>
                      <w:spacing w:val="-6"/>
                      <w:sz w:val="20"/>
                      <w:szCs w:val="20"/>
                    </w:rPr>
                  </w:pPr>
                  <w:r w:rsidRPr="005C26DE">
                    <w:rPr>
                      <w:rFonts w:ascii="ＭＳ 明朝" w:hAnsi="ＭＳ 明朝" w:hint="eastAsia"/>
                      <w:spacing w:val="-6"/>
                      <w:sz w:val="20"/>
                      <w:szCs w:val="20"/>
                    </w:rPr>
                    <w:t>おおむね</w:t>
                  </w:r>
                  <w:r w:rsidRPr="005C26DE">
                    <w:rPr>
                      <w:rFonts w:ascii="ＭＳ 明朝" w:hAnsi="ＭＳ 明朝" w:hint="eastAsia"/>
                      <w:spacing w:val="-6"/>
                      <w:sz w:val="20"/>
                      <w:szCs w:val="20"/>
                      <w:u w:val="single"/>
                    </w:rPr>
                    <w:t>二十人</w:t>
                  </w:r>
                  <w:r w:rsidRPr="005C26DE">
                    <w:rPr>
                      <w:rFonts w:ascii="ＭＳ 明朝" w:hAnsi="ＭＳ 明朝" w:hint="eastAsia"/>
                      <w:spacing w:val="-6"/>
                      <w:sz w:val="20"/>
                      <w:szCs w:val="20"/>
                    </w:rPr>
                    <w:t>につき一人以上</w:t>
                  </w:r>
                </w:p>
              </w:tc>
            </w:tr>
            <w:tr w:rsidR="00066003" w:rsidRPr="005C26DE" w14:paraId="0FBA16F5" w14:textId="77777777" w:rsidTr="000D3A83">
              <w:tc>
                <w:tcPr>
                  <w:tcW w:w="2157" w:type="dxa"/>
                  <w:textDirection w:val="lrTbV"/>
                  <w:vAlign w:val="center"/>
                </w:tcPr>
                <w:p w14:paraId="31A53015" w14:textId="77777777" w:rsidR="00066003" w:rsidRPr="005C26DE" w:rsidRDefault="00066003" w:rsidP="006B0AAE">
                  <w:pPr>
                    <w:framePr w:hSpace="142" w:wrap="around" w:vAnchor="text" w:hAnchor="margin" w:y="182"/>
                    <w:widowControl/>
                    <w:spacing w:beforeLines="10" w:before="36" w:afterLines="10" w:after="36" w:line="240" w:lineRule="exact"/>
                    <w:rPr>
                      <w:rFonts w:ascii="ＭＳ 明朝" w:hAnsi="ＭＳ 明朝"/>
                      <w:spacing w:val="-6"/>
                      <w:sz w:val="20"/>
                      <w:szCs w:val="20"/>
                    </w:rPr>
                  </w:pPr>
                  <w:r w:rsidRPr="005C26DE">
                    <w:rPr>
                      <w:rFonts w:ascii="ＭＳ 明朝" w:hAnsi="ＭＳ 明朝" w:hint="eastAsia"/>
                      <w:spacing w:val="-6"/>
                      <w:sz w:val="20"/>
                      <w:szCs w:val="20"/>
                    </w:rPr>
                    <w:t>満四歳以上の子ども</w:t>
                  </w:r>
                </w:p>
              </w:tc>
              <w:tc>
                <w:tcPr>
                  <w:tcW w:w="2157" w:type="dxa"/>
                  <w:textDirection w:val="lrTbV"/>
                  <w:vAlign w:val="center"/>
                </w:tcPr>
                <w:p w14:paraId="293274DD" w14:textId="77777777" w:rsidR="00066003" w:rsidRPr="005C26DE" w:rsidRDefault="00066003" w:rsidP="006B0AAE">
                  <w:pPr>
                    <w:framePr w:hSpace="142" w:wrap="around" w:vAnchor="text" w:hAnchor="margin" w:y="182"/>
                    <w:widowControl/>
                    <w:spacing w:beforeLines="10" w:before="36" w:afterLines="10" w:after="36" w:line="240" w:lineRule="exact"/>
                    <w:rPr>
                      <w:rFonts w:ascii="ＭＳ 明朝" w:hAnsi="ＭＳ 明朝"/>
                      <w:spacing w:val="-6"/>
                      <w:sz w:val="20"/>
                      <w:szCs w:val="20"/>
                    </w:rPr>
                  </w:pPr>
                  <w:r w:rsidRPr="005C26DE">
                    <w:rPr>
                      <w:rFonts w:ascii="ＭＳ 明朝" w:hAnsi="ＭＳ 明朝" w:hint="eastAsia"/>
                      <w:spacing w:val="-6"/>
                      <w:sz w:val="20"/>
                      <w:szCs w:val="20"/>
                    </w:rPr>
                    <w:t>おおむね</w:t>
                  </w:r>
                  <w:r w:rsidRPr="005C26DE">
                    <w:rPr>
                      <w:rFonts w:ascii="ＭＳ 明朝" w:hAnsi="ＭＳ 明朝" w:hint="eastAsia"/>
                      <w:spacing w:val="-6"/>
                      <w:sz w:val="20"/>
                      <w:szCs w:val="20"/>
                      <w:u w:val="single"/>
                    </w:rPr>
                    <w:t>三十人</w:t>
                  </w:r>
                  <w:r w:rsidRPr="005C26DE">
                    <w:rPr>
                      <w:rFonts w:ascii="ＭＳ 明朝" w:hAnsi="ＭＳ 明朝" w:hint="eastAsia"/>
                      <w:spacing w:val="-6"/>
                      <w:sz w:val="20"/>
                      <w:szCs w:val="20"/>
                    </w:rPr>
                    <w:t>につき一人以上</w:t>
                  </w:r>
                </w:p>
              </w:tc>
            </w:tr>
          </w:tbl>
          <w:p w14:paraId="55972A3C" w14:textId="65779005" w:rsidR="00066003" w:rsidRPr="005C26DE" w:rsidRDefault="00066003" w:rsidP="00BA1B22">
            <w:pPr>
              <w:widowControl/>
              <w:spacing w:line="240" w:lineRule="exact"/>
              <w:ind w:left="200" w:hangingChars="100" w:hanging="200"/>
              <w:jc w:val="left"/>
              <w:rPr>
                <w:rFonts w:ascii="ＭＳ 明朝" w:hAnsi="ＭＳ 明朝"/>
                <w:spacing w:val="-6"/>
                <w:sz w:val="20"/>
                <w:szCs w:val="20"/>
              </w:rPr>
            </w:pPr>
            <w:r w:rsidRPr="005C26DE">
              <w:rPr>
                <w:rFonts w:ascii="ＭＳ 明朝" w:hAnsi="ＭＳ 明朝" w:hint="eastAsia"/>
                <w:spacing w:val="-6"/>
                <w:sz w:val="20"/>
                <w:szCs w:val="20"/>
              </w:rPr>
              <w:t>２</w:t>
            </w:r>
            <w:r w:rsidR="00BA1B22" w:rsidRPr="005C26DE">
              <w:rPr>
                <w:rFonts w:ascii="ＭＳ 明朝" w:hAnsi="ＭＳ 明朝" w:hint="eastAsia"/>
                <w:spacing w:val="-6"/>
                <w:sz w:val="20"/>
                <w:szCs w:val="20"/>
              </w:rPr>
              <w:t xml:space="preserve">・３　</w:t>
            </w:r>
            <w:r w:rsidRPr="005C26DE">
              <w:rPr>
                <w:rFonts w:ascii="ＭＳ 明朝" w:hAnsi="ＭＳ 明朝" w:hint="eastAsia"/>
                <w:spacing w:val="-6"/>
                <w:sz w:val="20"/>
                <w:szCs w:val="20"/>
              </w:rPr>
              <w:t>（略）</w:t>
            </w:r>
          </w:p>
          <w:p w14:paraId="233C1870" w14:textId="77777777" w:rsidR="00066003" w:rsidRPr="005C26DE" w:rsidRDefault="00066003" w:rsidP="00066003">
            <w:pPr>
              <w:autoSpaceDN w:val="0"/>
              <w:spacing w:line="240" w:lineRule="exact"/>
              <w:rPr>
                <w:rFonts w:ascii="ＭＳ 明朝" w:hAnsi="ＭＳ 明朝"/>
                <w:spacing w:val="-6"/>
                <w:sz w:val="20"/>
                <w:szCs w:val="20"/>
              </w:rPr>
            </w:pPr>
          </w:p>
          <w:p w14:paraId="538255F4" w14:textId="77777777" w:rsidR="00066003" w:rsidRPr="005C26DE" w:rsidRDefault="00066003" w:rsidP="00066003">
            <w:pPr>
              <w:widowControl/>
              <w:spacing w:line="240" w:lineRule="exact"/>
              <w:ind w:left="200" w:hangingChars="100" w:hanging="200"/>
              <w:jc w:val="left"/>
              <w:rPr>
                <w:rFonts w:ascii="ＭＳ 明朝" w:hAnsi="ＭＳ 明朝"/>
                <w:spacing w:val="-6"/>
                <w:sz w:val="20"/>
                <w:szCs w:val="20"/>
              </w:rPr>
            </w:pPr>
            <w:r w:rsidRPr="005C26DE">
              <w:rPr>
                <w:rFonts w:ascii="ＭＳ 明朝" w:hAnsi="ＭＳ 明朝" w:hint="eastAsia"/>
                <w:spacing w:val="-6"/>
                <w:sz w:val="20"/>
                <w:szCs w:val="20"/>
              </w:rPr>
              <w:t>（職員）</w:t>
            </w:r>
          </w:p>
          <w:p w14:paraId="4A28669A" w14:textId="77777777" w:rsidR="00066003" w:rsidRPr="005C26DE" w:rsidRDefault="00066003" w:rsidP="00066003">
            <w:pPr>
              <w:widowControl/>
              <w:spacing w:line="240" w:lineRule="exact"/>
              <w:ind w:left="200" w:hangingChars="100" w:hanging="200"/>
              <w:jc w:val="left"/>
              <w:rPr>
                <w:rFonts w:ascii="ＭＳ 明朝" w:hAnsi="ＭＳ 明朝"/>
                <w:spacing w:val="-6"/>
                <w:sz w:val="20"/>
                <w:szCs w:val="20"/>
              </w:rPr>
            </w:pPr>
            <w:r w:rsidRPr="005C26DE">
              <w:rPr>
                <w:rFonts w:ascii="ＭＳ 明朝" w:hAnsi="ＭＳ 明朝" w:hint="eastAsia"/>
                <w:spacing w:val="-6"/>
                <w:sz w:val="20"/>
                <w:szCs w:val="20"/>
              </w:rPr>
              <w:t>第三十二条　（略）</w:t>
            </w:r>
          </w:p>
          <w:p w14:paraId="0AF5108B" w14:textId="77777777" w:rsidR="00066003" w:rsidRPr="005C26DE" w:rsidRDefault="00066003" w:rsidP="00066003">
            <w:pPr>
              <w:widowControl/>
              <w:spacing w:line="240" w:lineRule="exact"/>
              <w:ind w:left="200" w:hangingChars="100" w:hanging="200"/>
              <w:jc w:val="left"/>
              <w:rPr>
                <w:rFonts w:ascii="ＭＳ 明朝" w:hAnsi="ＭＳ 明朝"/>
                <w:spacing w:val="-6"/>
                <w:sz w:val="20"/>
                <w:szCs w:val="20"/>
              </w:rPr>
            </w:pPr>
            <w:r w:rsidRPr="005C26DE">
              <w:rPr>
                <w:rFonts w:ascii="ＭＳ 明朝" w:hAnsi="ＭＳ 明朝" w:hint="eastAsia"/>
                <w:spacing w:val="-6"/>
                <w:sz w:val="20"/>
                <w:szCs w:val="20"/>
              </w:rPr>
              <w:t>２　（略）</w:t>
            </w:r>
          </w:p>
          <w:p w14:paraId="76885BDD" w14:textId="515F5C9B" w:rsidR="00066003" w:rsidRPr="005C26DE" w:rsidRDefault="00066003" w:rsidP="00066003">
            <w:pPr>
              <w:autoSpaceDN w:val="0"/>
              <w:spacing w:line="240" w:lineRule="exact"/>
              <w:ind w:left="200" w:hangingChars="100" w:hanging="200"/>
              <w:rPr>
                <w:rFonts w:ascii="ＭＳ 明朝" w:hAnsi="ＭＳ 明朝"/>
                <w:spacing w:val="-6"/>
                <w:sz w:val="20"/>
                <w:szCs w:val="20"/>
              </w:rPr>
            </w:pPr>
            <w:r w:rsidRPr="005C26DE">
              <w:rPr>
                <w:rFonts w:ascii="ＭＳ 明朝" w:hAnsi="ＭＳ 明朝" w:hint="eastAsia"/>
                <w:spacing w:val="-6"/>
                <w:sz w:val="20"/>
                <w:szCs w:val="20"/>
              </w:rPr>
              <w:t xml:space="preserve">３　</w:t>
            </w:r>
            <w:r w:rsidR="00E7749D" w:rsidRPr="005C26DE">
              <w:rPr>
                <w:rFonts w:ascii="ＭＳ 明朝" w:hAnsi="ＭＳ 明朝" w:hint="eastAsia"/>
                <w:spacing w:val="-6"/>
                <w:sz w:val="20"/>
                <w:szCs w:val="20"/>
              </w:rPr>
              <w:t>（略）</w:t>
            </w:r>
          </w:p>
          <w:tbl>
            <w:tblPr>
              <w:tblStyle w:val="a4"/>
              <w:tblW w:w="0" w:type="auto"/>
              <w:tblInd w:w="200" w:type="dxa"/>
              <w:tblLook w:val="04A0" w:firstRow="1" w:lastRow="0" w:firstColumn="1" w:lastColumn="0" w:noHBand="0" w:noVBand="1"/>
            </w:tblPr>
            <w:tblGrid>
              <w:gridCol w:w="2058"/>
              <w:gridCol w:w="2057"/>
            </w:tblGrid>
            <w:tr w:rsidR="00066003" w:rsidRPr="005C26DE" w14:paraId="055285C1" w14:textId="77777777" w:rsidTr="00B45192">
              <w:tc>
                <w:tcPr>
                  <w:tcW w:w="2157" w:type="dxa"/>
                  <w:textDirection w:val="lrTbV"/>
                </w:tcPr>
                <w:p w14:paraId="68393667" w14:textId="77777777" w:rsidR="00066003" w:rsidRPr="005C26DE" w:rsidRDefault="00066003" w:rsidP="006B0AAE">
                  <w:pPr>
                    <w:framePr w:hSpace="142" w:wrap="around" w:vAnchor="text" w:hAnchor="margin" w:y="182"/>
                    <w:widowControl/>
                    <w:spacing w:line="240" w:lineRule="exact"/>
                    <w:jc w:val="center"/>
                    <w:rPr>
                      <w:rFonts w:ascii="ＭＳ 明朝" w:hAnsi="ＭＳ 明朝"/>
                      <w:spacing w:val="-6"/>
                      <w:sz w:val="20"/>
                      <w:szCs w:val="20"/>
                    </w:rPr>
                  </w:pPr>
                  <w:r w:rsidRPr="005C26DE">
                    <w:rPr>
                      <w:rFonts w:ascii="ＭＳ 明朝" w:hAnsi="ＭＳ 明朝" w:hint="eastAsia"/>
                      <w:spacing w:val="-6"/>
                      <w:sz w:val="20"/>
                      <w:szCs w:val="20"/>
                    </w:rPr>
                    <w:t>園児の区分</w:t>
                  </w:r>
                </w:p>
              </w:tc>
              <w:tc>
                <w:tcPr>
                  <w:tcW w:w="2157" w:type="dxa"/>
                  <w:textDirection w:val="lrTbV"/>
                </w:tcPr>
                <w:p w14:paraId="75E8F6D7" w14:textId="77777777" w:rsidR="00066003" w:rsidRPr="005C26DE" w:rsidRDefault="00066003" w:rsidP="006B0AAE">
                  <w:pPr>
                    <w:framePr w:hSpace="142" w:wrap="around" w:vAnchor="text" w:hAnchor="margin" w:y="182"/>
                    <w:widowControl/>
                    <w:spacing w:line="240" w:lineRule="exact"/>
                    <w:jc w:val="center"/>
                    <w:rPr>
                      <w:rFonts w:ascii="ＭＳ 明朝" w:hAnsi="ＭＳ 明朝"/>
                      <w:spacing w:val="-6"/>
                      <w:sz w:val="20"/>
                      <w:szCs w:val="20"/>
                    </w:rPr>
                  </w:pPr>
                  <w:r w:rsidRPr="005C26DE">
                    <w:rPr>
                      <w:rFonts w:ascii="ＭＳ 明朝" w:hAnsi="ＭＳ 明朝" w:hint="eastAsia"/>
                      <w:spacing w:val="-6"/>
                      <w:sz w:val="20"/>
                      <w:szCs w:val="20"/>
                    </w:rPr>
                    <w:t>員数</w:t>
                  </w:r>
                </w:p>
              </w:tc>
            </w:tr>
            <w:tr w:rsidR="00066003" w:rsidRPr="005C26DE" w14:paraId="11007A1E" w14:textId="77777777" w:rsidTr="00BA1B22">
              <w:tc>
                <w:tcPr>
                  <w:tcW w:w="2157" w:type="dxa"/>
                  <w:textDirection w:val="lrTbV"/>
                  <w:vAlign w:val="center"/>
                </w:tcPr>
                <w:p w14:paraId="49E1E31A" w14:textId="77777777" w:rsidR="00066003" w:rsidRPr="005C26DE" w:rsidRDefault="00066003" w:rsidP="006B0AAE">
                  <w:pPr>
                    <w:framePr w:hSpace="142" w:wrap="around" w:vAnchor="text" w:hAnchor="margin" w:y="182"/>
                    <w:widowControl/>
                    <w:spacing w:line="240" w:lineRule="exact"/>
                    <w:jc w:val="center"/>
                    <w:rPr>
                      <w:rFonts w:ascii="ＭＳ 明朝" w:hAnsi="ＭＳ 明朝"/>
                      <w:spacing w:val="-6"/>
                      <w:sz w:val="20"/>
                      <w:szCs w:val="20"/>
                    </w:rPr>
                  </w:pPr>
                  <w:r w:rsidRPr="005C26DE">
                    <w:rPr>
                      <w:rFonts w:ascii="ＭＳ 明朝" w:hAnsi="ＭＳ 明朝" w:hint="eastAsia"/>
                      <w:spacing w:val="-6"/>
                      <w:sz w:val="20"/>
                      <w:szCs w:val="20"/>
                    </w:rPr>
                    <w:t>（略）</w:t>
                  </w:r>
                </w:p>
              </w:tc>
              <w:tc>
                <w:tcPr>
                  <w:tcW w:w="2157" w:type="dxa"/>
                  <w:textDirection w:val="lrTbV"/>
                  <w:vAlign w:val="center"/>
                </w:tcPr>
                <w:p w14:paraId="79D239CE" w14:textId="1B11FAD9" w:rsidR="00066003" w:rsidRPr="005C26DE" w:rsidRDefault="00BA1B22" w:rsidP="006B0AAE">
                  <w:pPr>
                    <w:framePr w:hSpace="142" w:wrap="around" w:vAnchor="text" w:hAnchor="margin" w:y="182"/>
                    <w:widowControl/>
                    <w:spacing w:line="240" w:lineRule="exact"/>
                    <w:jc w:val="center"/>
                    <w:rPr>
                      <w:rFonts w:ascii="ＭＳ 明朝" w:hAnsi="ＭＳ 明朝"/>
                      <w:spacing w:val="-6"/>
                      <w:sz w:val="20"/>
                      <w:szCs w:val="20"/>
                    </w:rPr>
                  </w:pPr>
                  <w:r w:rsidRPr="005C26DE">
                    <w:rPr>
                      <w:rFonts w:ascii="ＭＳ 明朝" w:hAnsi="ＭＳ 明朝" w:hint="eastAsia"/>
                      <w:spacing w:val="-6"/>
                      <w:sz w:val="20"/>
                      <w:szCs w:val="20"/>
                    </w:rPr>
                    <w:t>（略）</w:t>
                  </w:r>
                </w:p>
              </w:tc>
            </w:tr>
            <w:tr w:rsidR="00066003" w:rsidRPr="005C26DE" w14:paraId="1437F388" w14:textId="77777777" w:rsidTr="000D3A83">
              <w:tc>
                <w:tcPr>
                  <w:tcW w:w="2157" w:type="dxa"/>
                  <w:textDirection w:val="lrTbV"/>
                  <w:vAlign w:val="center"/>
                </w:tcPr>
                <w:p w14:paraId="5A598220" w14:textId="73DCB73D" w:rsidR="00066003" w:rsidRPr="005C26DE" w:rsidRDefault="00BA1B22" w:rsidP="006B0AAE">
                  <w:pPr>
                    <w:framePr w:hSpace="142" w:wrap="around" w:vAnchor="text" w:hAnchor="margin" w:y="182"/>
                    <w:widowControl/>
                    <w:spacing w:beforeLines="10" w:before="36" w:afterLines="10" w:after="36" w:line="240" w:lineRule="exact"/>
                    <w:rPr>
                      <w:rFonts w:ascii="ＭＳ 明朝" w:hAnsi="ＭＳ 明朝"/>
                      <w:spacing w:val="-6"/>
                      <w:sz w:val="20"/>
                      <w:szCs w:val="20"/>
                    </w:rPr>
                  </w:pPr>
                  <w:r w:rsidRPr="005C26DE">
                    <w:rPr>
                      <w:rFonts w:ascii="ＭＳ 明朝" w:hAnsi="ＭＳ 明朝" w:hint="eastAsia"/>
                      <w:spacing w:val="-6"/>
                      <w:sz w:val="20"/>
                      <w:szCs w:val="20"/>
                    </w:rPr>
                    <w:t>満三歳以上満四歳未満の園児</w:t>
                  </w:r>
                </w:p>
              </w:tc>
              <w:tc>
                <w:tcPr>
                  <w:tcW w:w="2157" w:type="dxa"/>
                  <w:textDirection w:val="lrTbV"/>
                  <w:vAlign w:val="center"/>
                </w:tcPr>
                <w:p w14:paraId="36E1EC6D" w14:textId="77777777" w:rsidR="00066003" w:rsidRPr="005C26DE" w:rsidRDefault="00066003" w:rsidP="006B0AAE">
                  <w:pPr>
                    <w:framePr w:hSpace="142" w:wrap="around" w:vAnchor="text" w:hAnchor="margin" w:y="182"/>
                    <w:widowControl/>
                    <w:spacing w:beforeLines="10" w:before="36" w:afterLines="10" w:after="36" w:line="240" w:lineRule="exact"/>
                    <w:rPr>
                      <w:rFonts w:ascii="ＭＳ 明朝" w:hAnsi="ＭＳ 明朝"/>
                      <w:spacing w:val="-6"/>
                      <w:sz w:val="20"/>
                      <w:szCs w:val="20"/>
                    </w:rPr>
                  </w:pPr>
                  <w:r w:rsidRPr="005C26DE">
                    <w:rPr>
                      <w:rFonts w:ascii="ＭＳ 明朝" w:hAnsi="ＭＳ 明朝" w:hint="eastAsia"/>
                      <w:spacing w:val="-6"/>
                      <w:sz w:val="20"/>
                      <w:szCs w:val="20"/>
                    </w:rPr>
                    <w:t>おおむね</w:t>
                  </w:r>
                  <w:r w:rsidRPr="005C26DE">
                    <w:rPr>
                      <w:rFonts w:ascii="ＭＳ 明朝" w:hAnsi="ＭＳ 明朝" w:hint="eastAsia"/>
                      <w:spacing w:val="-6"/>
                      <w:sz w:val="20"/>
                      <w:szCs w:val="20"/>
                      <w:u w:val="single"/>
                    </w:rPr>
                    <w:t>二十人</w:t>
                  </w:r>
                  <w:r w:rsidRPr="005C26DE">
                    <w:rPr>
                      <w:rFonts w:ascii="ＭＳ 明朝" w:hAnsi="ＭＳ 明朝" w:hint="eastAsia"/>
                      <w:spacing w:val="-6"/>
                      <w:sz w:val="20"/>
                      <w:szCs w:val="20"/>
                    </w:rPr>
                    <w:t>につき一人</w:t>
                  </w:r>
                </w:p>
              </w:tc>
            </w:tr>
            <w:tr w:rsidR="00066003" w:rsidRPr="005C26DE" w14:paraId="1CB62AB0" w14:textId="77777777" w:rsidTr="000D3A83">
              <w:tc>
                <w:tcPr>
                  <w:tcW w:w="2157" w:type="dxa"/>
                  <w:textDirection w:val="lrTbV"/>
                  <w:vAlign w:val="center"/>
                </w:tcPr>
                <w:p w14:paraId="41866B64" w14:textId="770F064A" w:rsidR="00066003" w:rsidRPr="005C26DE" w:rsidRDefault="00BA1B22" w:rsidP="006B0AAE">
                  <w:pPr>
                    <w:framePr w:hSpace="142" w:wrap="around" w:vAnchor="text" w:hAnchor="margin" w:y="182"/>
                    <w:widowControl/>
                    <w:spacing w:beforeLines="10" w:before="36" w:afterLines="10" w:after="36" w:line="240" w:lineRule="exact"/>
                    <w:rPr>
                      <w:rFonts w:ascii="ＭＳ 明朝" w:hAnsi="ＭＳ 明朝"/>
                      <w:spacing w:val="-6"/>
                      <w:sz w:val="20"/>
                      <w:szCs w:val="20"/>
                    </w:rPr>
                  </w:pPr>
                  <w:r w:rsidRPr="005C26DE">
                    <w:rPr>
                      <w:rFonts w:ascii="ＭＳ 明朝" w:hAnsi="ＭＳ 明朝" w:hint="eastAsia"/>
                      <w:spacing w:val="-6"/>
                      <w:sz w:val="20"/>
                      <w:szCs w:val="20"/>
                    </w:rPr>
                    <w:t>満四歳以上の園児</w:t>
                  </w:r>
                </w:p>
              </w:tc>
              <w:tc>
                <w:tcPr>
                  <w:tcW w:w="2157" w:type="dxa"/>
                  <w:textDirection w:val="lrTbV"/>
                  <w:vAlign w:val="center"/>
                </w:tcPr>
                <w:p w14:paraId="5CD2C400" w14:textId="77777777" w:rsidR="00066003" w:rsidRPr="005C26DE" w:rsidRDefault="00066003" w:rsidP="006B0AAE">
                  <w:pPr>
                    <w:framePr w:hSpace="142" w:wrap="around" w:vAnchor="text" w:hAnchor="margin" w:y="182"/>
                    <w:widowControl/>
                    <w:spacing w:beforeLines="10" w:before="36" w:afterLines="10" w:after="36" w:line="240" w:lineRule="exact"/>
                    <w:rPr>
                      <w:rFonts w:ascii="ＭＳ 明朝" w:hAnsi="ＭＳ 明朝"/>
                      <w:spacing w:val="-6"/>
                      <w:sz w:val="20"/>
                      <w:szCs w:val="20"/>
                    </w:rPr>
                  </w:pPr>
                  <w:r w:rsidRPr="005C26DE">
                    <w:rPr>
                      <w:rFonts w:ascii="ＭＳ 明朝" w:hAnsi="ＭＳ 明朝" w:hint="eastAsia"/>
                      <w:spacing w:val="-6"/>
                      <w:sz w:val="20"/>
                      <w:szCs w:val="20"/>
                    </w:rPr>
                    <w:t>おおむね</w:t>
                  </w:r>
                  <w:r w:rsidRPr="005C26DE">
                    <w:rPr>
                      <w:rFonts w:ascii="ＭＳ 明朝" w:hAnsi="ＭＳ 明朝" w:hint="eastAsia"/>
                      <w:spacing w:val="-6"/>
                      <w:sz w:val="20"/>
                      <w:szCs w:val="20"/>
                      <w:u w:val="single"/>
                    </w:rPr>
                    <w:t>三十人</w:t>
                  </w:r>
                  <w:r w:rsidRPr="005C26DE">
                    <w:rPr>
                      <w:rFonts w:ascii="ＭＳ 明朝" w:hAnsi="ＭＳ 明朝" w:hint="eastAsia"/>
                      <w:spacing w:val="-6"/>
                      <w:sz w:val="20"/>
                      <w:szCs w:val="20"/>
                    </w:rPr>
                    <w:t>につき一人</w:t>
                  </w:r>
                </w:p>
              </w:tc>
            </w:tr>
          </w:tbl>
          <w:p w14:paraId="4648B479" w14:textId="5AF25F15" w:rsidR="00E7749D" w:rsidRPr="005C26DE" w:rsidRDefault="00DA57CA" w:rsidP="005C26DE">
            <w:pPr>
              <w:widowControl/>
              <w:spacing w:line="240" w:lineRule="exact"/>
              <w:ind w:left="200" w:hangingChars="100" w:hanging="200"/>
              <w:jc w:val="left"/>
              <w:rPr>
                <w:rFonts w:ascii="ＭＳ 明朝" w:hAnsi="ＭＳ 明朝"/>
                <w:spacing w:val="-6"/>
                <w:sz w:val="20"/>
                <w:szCs w:val="20"/>
              </w:rPr>
            </w:pPr>
            <w:r w:rsidRPr="005C26DE">
              <w:rPr>
                <w:rFonts w:ascii="ＭＳ 明朝" w:hAnsi="ＭＳ 明朝" w:hint="eastAsia"/>
                <w:spacing w:val="-6"/>
                <w:sz w:val="20"/>
                <w:szCs w:val="20"/>
              </w:rPr>
              <w:t xml:space="preserve">　備考　（略）</w:t>
            </w:r>
          </w:p>
          <w:p w14:paraId="274B6597" w14:textId="3BDA71B3" w:rsidR="00066003" w:rsidRPr="005C26DE" w:rsidRDefault="00066003" w:rsidP="00066003">
            <w:pPr>
              <w:widowControl/>
              <w:spacing w:line="240" w:lineRule="exact"/>
              <w:ind w:left="200" w:hangingChars="100" w:hanging="200"/>
              <w:jc w:val="left"/>
              <w:rPr>
                <w:rFonts w:ascii="ＭＳ 明朝" w:hAnsi="ＭＳ 明朝"/>
                <w:spacing w:val="-6"/>
                <w:sz w:val="20"/>
                <w:szCs w:val="20"/>
              </w:rPr>
            </w:pPr>
            <w:r w:rsidRPr="005C26DE">
              <w:rPr>
                <w:rFonts w:ascii="ＭＳ 明朝" w:hAnsi="ＭＳ 明朝" w:hint="eastAsia"/>
                <w:spacing w:val="-6"/>
                <w:sz w:val="20"/>
                <w:szCs w:val="20"/>
              </w:rPr>
              <w:t>４―７　（略）</w:t>
            </w:r>
          </w:p>
        </w:tc>
      </w:tr>
      <w:tr w:rsidR="00066003" w:rsidRPr="005C26DE" w14:paraId="03C10DB6" w14:textId="77777777" w:rsidTr="00066003">
        <w:trPr>
          <w:trHeight w:val="80"/>
        </w:trPr>
        <w:tc>
          <w:tcPr>
            <w:tcW w:w="4522" w:type="dxa"/>
            <w:tcBorders>
              <w:top w:val="nil"/>
            </w:tcBorders>
            <w:textDirection w:val="lrTbV"/>
          </w:tcPr>
          <w:p w14:paraId="16CB014B" w14:textId="77777777" w:rsidR="00066003" w:rsidRPr="005C26DE" w:rsidRDefault="00066003" w:rsidP="00066003">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04FD4808" w14:textId="77777777" w:rsidR="00066003" w:rsidRPr="005C26DE" w:rsidRDefault="00066003" w:rsidP="00066003">
            <w:pPr>
              <w:autoSpaceDN w:val="0"/>
              <w:spacing w:line="240" w:lineRule="exact"/>
              <w:rPr>
                <w:rFonts w:ascii="ＭＳ 明朝" w:hAnsi="ＭＳ 明朝"/>
                <w:spacing w:val="-6"/>
                <w:sz w:val="20"/>
                <w:szCs w:val="20"/>
              </w:rPr>
            </w:pPr>
          </w:p>
        </w:tc>
      </w:tr>
    </w:tbl>
    <w:p w14:paraId="7D688191" w14:textId="11323D69" w:rsidR="00E37332" w:rsidRPr="005C26DE" w:rsidRDefault="00E37332" w:rsidP="00E37332">
      <w:pPr>
        <w:autoSpaceDN w:val="0"/>
        <w:spacing w:beforeLines="50" w:before="182"/>
        <w:rPr>
          <w:rFonts w:ascii="ＭＳ 明朝" w:hAnsi="ＭＳ 明朝"/>
        </w:rPr>
      </w:pPr>
      <w:r w:rsidRPr="005C26DE">
        <w:rPr>
          <w:rFonts w:ascii="ＭＳ 明朝" w:hAnsi="ＭＳ 明朝" w:hint="eastAsia"/>
        </w:rPr>
        <w:t>（大阪府児童福祉施設の設備及び運営に関する基準を定める条例の一部改正）</w:t>
      </w:r>
    </w:p>
    <w:p w14:paraId="7A1240A8" w14:textId="77777777" w:rsidR="00E37332" w:rsidRPr="005C26DE" w:rsidRDefault="00E37332" w:rsidP="00E37332">
      <w:pPr>
        <w:autoSpaceDN w:val="0"/>
        <w:ind w:left="252" w:hangingChars="100" w:hanging="252"/>
        <w:rPr>
          <w:rFonts w:ascii="ＭＳ 明朝" w:hAnsi="ＭＳ 明朝"/>
        </w:rPr>
      </w:pPr>
      <w:r w:rsidRPr="005C26DE">
        <w:rPr>
          <w:rFonts w:ascii="ＭＳ 明朝" w:hAnsi="ＭＳ 明朝" w:hint="eastAsia"/>
        </w:rPr>
        <w:t>第二条　大阪府児童福祉施設の設備及び運営に関する基準を定める条例（平成二十四年大阪府条例第百三号）の一部を次のように改正する。</w:t>
      </w:r>
    </w:p>
    <w:p w14:paraId="29476884" w14:textId="397A8D0D" w:rsidR="00E37332" w:rsidRPr="005C26DE" w:rsidRDefault="009038C0" w:rsidP="00E37332">
      <w:pPr>
        <w:autoSpaceDN w:val="0"/>
        <w:ind w:left="252" w:hangingChars="100" w:hanging="252"/>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2D820557" wp14:editId="0125DE07">
                <wp:simplePos x="0" y="0"/>
                <wp:positionH relativeFrom="column">
                  <wp:posOffset>2543810</wp:posOffset>
                </wp:positionH>
                <wp:positionV relativeFrom="paragraph">
                  <wp:posOffset>1826260</wp:posOffset>
                </wp:positionV>
                <wp:extent cx="929640" cy="274320"/>
                <wp:effectExtent l="0" t="0" r="3810" b="0"/>
                <wp:wrapNone/>
                <wp:docPr id="1" name="テキスト ボックス 1"/>
                <wp:cNvGraphicFramePr/>
                <a:graphic xmlns:a="http://schemas.openxmlformats.org/drawingml/2006/main">
                  <a:graphicData uri="http://schemas.microsoft.com/office/word/2010/wordprocessingShape">
                    <wps:wsp>
                      <wps:cNvSpPr txBox="1"/>
                      <wps:spPr>
                        <a:xfrm>
                          <a:off x="0" y="0"/>
                          <a:ext cx="929640" cy="274320"/>
                        </a:xfrm>
                        <a:prstGeom prst="rect">
                          <a:avLst/>
                        </a:prstGeom>
                        <a:solidFill>
                          <a:schemeClr val="lt1"/>
                        </a:solidFill>
                        <a:ln w="6350">
                          <a:noFill/>
                        </a:ln>
                      </wps:spPr>
                      <wps:txbx>
                        <w:txbxContent>
                          <w:p w14:paraId="7DDB02E4" w14:textId="56906559" w:rsidR="009038C0" w:rsidRDefault="009038C0">
                            <w:r>
                              <w:rPr>
                                <w:rFonts w:hint="eastAsia"/>
                              </w:rPr>
                              <w:t>１－</w:t>
                            </w:r>
                            <w:r w:rsidR="006B0AAE">
                              <w:rPr>
                                <w:rFonts w:hint="eastAsia"/>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820557" id="_x0000_t202" coordsize="21600,21600" o:spt="202" path="m,l,21600r21600,l21600,xe">
                <v:stroke joinstyle="miter"/>
                <v:path gradientshapeok="t" o:connecttype="rect"/>
              </v:shapetype>
              <v:shape id="テキスト ボックス 1" o:spid="_x0000_s1026" type="#_x0000_t202" style="position:absolute;left:0;text-align:left;margin-left:200.3pt;margin-top:143.8pt;width:73.2pt;height:21.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" fillcolor="white [3201]" stroked="f" strokeweight=".5pt">
                <v:textbox>
                  <w:txbxContent>
                    <w:p w14:paraId="7DDB02E4" w14:textId="56906559" w:rsidR="009038C0" w:rsidRDefault="009038C0">
                      <w:r>
                        <w:rPr>
                          <w:rFonts w:hint="eastAsia"/>
                        </w:rPr>
                        <w:t>１－</w:t>
                      </w:r>
                      <w:r w:rsidR="006B0AAE">
                        <w:rPr>
                          <w:rFonts w:hint="eastAsia"/>
                        </w:rPr>
                        <w:t>７</w:t>
                      </w:r>
                    </w:p>
                  </w:txbxContent>
                </v:textbox>
              </v:shape>
            </w:pict>
          </mc:Fallback>
        </mc:AlternateContent>
      </w:r>
      <w:r w:rsidR="00E37332" w:rsidRPr="005C26DE">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E37332" w:rsidRPr="005C26DE" w14:paraId="7A9580FF" w14:textId="77777777" w:rsidTr="00757BFA">
        <w:trPr>
          <w:trHeight w:val="249"/>
        </w:trPr>
        <w:tc>
          <w:tcPr>
            <w:tcW w:w="4522" w:type="dxa"/>
            <w:textDirection w:val="lrTbV"/>
          </w:tcPr>
          <w:p w14:paraId="3381509E" w14:textId="77777777" w:rsidR="00E37332" w:rsidRPr="005C26DE" w:rsidRDefault="00E37332" w:rsidP="00757BFA">
            <w:pPr>
              <w:autoSpaceDN w:val="0"/>
              <w:jc w:val="center"/>
              <w:rPr>
                <w:rFonts w:ascii="ＭＳ 明朝" w:hAnsi="ＭＳ 明朝"/>
                <w:spacing w:val="-6"/>
                <w:sz w:val="20"/>
                <w:szCs w:val="20"/>
              </w:rPr>
            </w:pPr>
            <w:r w:rsidRPr="005C26DE">
              <w:rPr>
                <w:rFonts w:ascii="ＭＳ 明朝" w:hAnsi="ＭＳ 明朝" w:hint="eastAsia"/>
                <w:spacing w:val="-6"/>
                <w:sz w:val="20"/>
                <w:szCs w:val="20"/>
              </w:rPr>
              <w:t>改正後</w:t>
            </w:r>
          </w:p>
        </w:tc>
        <w:tc>
          <w:tcPr>
            <w:tcW w:w="4523" w:type="dxa"/>
            <w:textDirection w:val="lrTbV"/>
          </w:tcPr>
          <w:p w14:paraId="02FE8DE0" w14:textId="77777777" w:rsidR="00E37332" w:rsidRPr="005C26DE" w:rsidRDefault="00E37332" w:rsidP="00757BFA">
            <w:pPr>
              <w:autoSpaceDN w:val="0"/>
              <w:jc w:val="center"/>
              <w:rPr>
                <w:rFonts w:ascii="ＭＳ 明朝" w:hAnsi="ＭＳ 明朝"/>
                <w:spacing w:val="-6"/>
                <w:sz w:val="20"/>
                <w:szCs w:val="20"/>
              </w:rPr>
            </w:pPr>
            <w:r w:rsidRPr="005C26DE">
              <w:rPr>
                <w:rFonts w:ascii="ＭＳ 明朝" w:hAnsi="ＭＳ 明朝" w:hint="eastAsia"/>
                <w:spacing w:val="-6"/>
                <w:sz w:val="20"/>
                <w:szCs w:val="20"/>
              </w:rPr>
              <w:t>改正前</w:t>
            </w:r>
          </w:p>
        </w:tc>
      </w:tr>
      <w:tr w:rsidR="00E37332" w:rsidRPr="005C26DE" w14:paraId="0613818C" w14:textId="77777777" w:rsidTr="00757BFA">
        <w:trPr>
          <w:trHeight w:val="180"/>
        </w:trPr>
        <w:tc>
          <w:tcPr>
            <w:tcW w:w="4522" w:type="dxa"/>
            <w:tcBorders>
              <w:bottom w:val="nil"/>
            </w:tcBorders>
            <w:textDirection w:val="lrTbV"/>
          </w:tcPr>
          <w:p w14:paraId="5482A070" w14:textId="77777777" w:rsidR="00E37332" w:rsidRPr="005C26DE" w:rsidRDefault="00E37332" w:rsidP="00757BFA">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3251C586" w14:textId="77777777" w:rsidR="00E37332" w:rsidRPr="005C26DE" w:rsidRDefault="00E37332" w:rsidP="00757BFA">
            <w:pPr>
              <w:autoSpaceDN w:val="0"/>
              <w:spacing w:line="240" w:lineRule="exact"/>
              <w:rPr>
                <w:rFonts w:ascii="ＭＳ 明朝" w:hAnsi="ＭＳ 明朝"/>
                <w:spacing w:val="-6"/>
                <w:sz w:val="20"/>
                <w:szCs w:val="20"/>
              </w:rPr>
            </w:pPr>
          </w:p>
        </w:tc>
      </w:tr>
      <w:tr w:rsidR="00E37332" w:rsidRPr="005C26DE" w14:paraId="3D002174" w14:textId="77777777" w:rsidTr="00757BFA">
        <w:trPr>
          <w:trHeight w:val="221"/>
        </w:trPr>
        <w:tc>
          <w:tcPr>
            <w:tcW w:w="4522" w:type="dxa"/>
            <w:tcBorders>
              <w:top w:val="nil"/>
              <w:bottom w:val="nil"/>
            </w:tcBorders>
            <w:textDirection w:val="lrTbV"/>
          </w:tcPr>
          <w:p w14:paraId="355D7F7F" w14:textId="77777777" w:rsidR="00E37332" w:rsidRPr="005C26DE" w:rsidRDefault="00E37332" w:rsidP="00757BFA">
            <w:pPr>
              <w:widowControl/>
              <w:spacing w:line="240" w:lineRule="exact"/>
              <w:rPr>
                <w:rFonts w:ascii="ＭＳ 明朝" w:hAnsi="ＭＳ 明朝"/>
                <w:spacing w:val="-6"/>
                <w:sz w:val="20"/>
                <w:szCs w:val="20"/>
              </w:rPr>
            </w:pPr>
            <w:r w:rsidRPr="005C26DE">
              <w:rPr>
                <w:rFonts w:ascii="ＭＳ 明朝" w:hAnsi="ＭＳ 明朝" w:hint="eastAsia"/>
                <w:spacing w:val="-6"/>
                <w:sz w:val="20"/>
                <w:szCs w:val="20"/>
              </w:rPr>
              <w:t>（職員）</w:t>
            </w:r>
          </w:p>
          <w:p w14:paraId="5EF10859" w14:textId="77777777" w:rsidR="00E37332" w:rsidRPr="005C26DE" w:rsidRDefault="00E37332" w:rsidP="00757BFA">
            <w:pPr>
              <w:widowControl/>
              <w:spacing w:line="240" w:lineRule="exact"/>
              <w:ind w:left="200" w:hangingChars="100" w:hanging="200"/>
              <w:rPr>
                <w:rFonts w:ascii="ＭＳ 明朝" w:hAnsi="ＭＳ 明朝"/>
                <w:spacing w:val="-6"/>
                <w:sz w:val="20"/>
                <w:szCs w:val="20"/>
              </w:rPr>
            </w:pPr>
            <w:r w:rsidRPr="005C26DE">
              <w:rPr>
                <w:rFonts w:ascii="ＭＳ 明朝" w:hAnsi="ＭＳ 明朝" w:hint="eastAsia"/>
                <w:spacing w:val="-6"/>
                <w:sz w:val="20"/>
                <w:szCs w:val="20"/>
              </w:rPr>
              <w:t>第四十七条　（略）</w:t>
            </w:r>
          </w:p>
          <w:p w14:paraId="5FDA16AC" w14:textId="77777777" w:rsidR="00E37332" w:rsidRPr="005C26DE" w:rsidRDefault="00E37332" w:rsidP="00757BFA">
            <w:pPr>
              <w:widowControl/>
              <w:spacing w:line="240" w:lineRule="exact"/>
              <w:ind w:left="200" w:hangingChars="100" w:hanging="200"/>
              <w:rPr>
                <w:rFonts w:ascii="ＭＳ 明朝" w:hAnsi="ＭＳ 明朝"/>
                <w:spacing w:val="-6"/>
                <w:sz w:val="20"/>
                <w:szCs w:val="20"/>
              </w:rPr>
            </w:pPr>
            <w:r w:rsidRPr="005C26DE">
              <w:rPr>
                <w:rFonts w:ascii="ＭＳ 明朝" w:hAnsi="ＭＳ 明朝" w:hint="eastAsia"/>
                <w:spacing w:val="-6"/>
                <w:sz w:val="20"/>
                <w:szCs w:val="20"/>
              </w:rPr>
              <w:t>２　前項の保育士の数は、乳児おおむね三人につき一人以上、満一歳以上満三歳に満たない幼児</w:t>
            </w:r>
            <w:r w:rsidRPr="005C26DE">
              <w:rPr>
                <w:rFonts w:ascii="ＭＳ 明朝" w:hAnsi="ＭＳ 明朝" w:hint="eastAsia"/>
                <w:spacing w:val="-6"/>
                <w:sz w:val="20"/>
                <w:szCs w:val="20"/>
              </w:rPr>
              <w:lastRenderedPageBreak/>
              <w:t>おおむね六人につき一人以上、満三歳以上満四歳に満たない幼児おおむね</w:t>
            </w:r>
            <w:r w:rsidRPr="005C26DE">
              <w:rPr>
                <w:rFonts w:ascii="ＭＳ 明朝" w:hAnsi="ＭＳ 明朝" w:hint="eastAsia"/>
                <w:spacing w:val="-6"/>
                <w:sz w:val="20"/>
                <w:szCs w:val="20"/>
                <w:u w:val="single"/>
              </w:rPr>
              <w:t>十五人</w:t>
            </w:r>
            <w:r w:rsidRPr="005C26DE">
              <w:rPr>
                <w:rFonts w:ascii="ＭＳ 明朝" w:hAnsi="ＭＳ 明朝" w:hint="eastAsia"/>
                <w:spacing w:val="-6"/>
                <w:sz w:val="20"/>
                <w:szCs w:val="20"/>
              </w:rPr>
              <w:t>につき一人以上、満四歳以上の幼児おおむね</w:t>
            </w:r>
            <w:r w:rsidRPr="005C26DE">
              <w:rPr>
                <w:rFonts w:ascii="ＭＳ 明朝" w:hAnsi="ＭＳ 明朝" w:hint="eastAsia"/>
                <w:spacing w:val="-6"/>
                <w:sz w:val="20"/>
                <w:szCs w:val="20"/>
                <w:u w:val="single"/>
              </w:rPr>
              <w:t>二十五人</w:t>
            </w:r>
            <w:r w:rsidRPr="005C26DE">
              <w:rPr>
                <w:rFonts w:ascii="ＭＳ 明朝" w:hAnsi="ＭＳ 明朝" w:hint="eastAsia"/>
                <w:spacing w:val="-6"/>
                <w:sz w:val="20"/>
                <w:szCs w:val="20"/>
              </w:rPr>
              <w:t>につき一人以上とする。ただし、一の保育所につき二人を下回らないものとする。</w:t>
            </w:r>
          </w:p>
          <w:p w14:paraId="4CA4A43E" w14:textId="77777777" w:rsidR="00E37332" w:rsidRPr="005C26DE" w:rsidRDefault="00E37332" w:rsidP="00757BFA">
            <w:pPr>
              <w:widowControl/>
              <w:spacing w:line="240" w:lineRule="exact"/>
              <w:rPr>
                <w:rFonts w:ascii="ＭＳ 明朝" w:hAnsi="ＭＳ 明朝"/>
                <w:spacing w:val="-6"/>
                <w:sz w:val="20"/>
                <w:szCs w:val="20"/>
              </w:rPr>
            </w:pPr>
            <w:r w:rsidRPr="005C26DE">
              <w:rPr>
                <w:rFonts w:ascii="ＭＳ 明朝" w:hAnsi="ＭＳ 明朝" w:hint="eastAsia"/>
                <w:spacing w:val="-6"/>
                <w:sz w:val="20"/>
                <w:szCs w:val="20"/>
              </w:rPr>
              <w:t>３　（略）</w:t>
            </w:r>
          </w:p>
        </w:tc>
        <w:tc>
          <w:tcPr>
            <w:tcW w:w="4523" w:type="dxa"/>
            <w:tcBorders>
              <w:top w:val="nil"/>
              <w:bottom w:val="nil"/>
            </w:tcBorders>
            <w:textDirection w:val="lrTbV"/>
          </w:tcPr>
          <w:p w14:paraId="633DBD9B" w14:textId="77777777" w:rsidR="00E37332" w:rsidRPr="005C26DE" w:rsidRDefault="00E37332" w:rsidP="00757BFA">
            <w:pPr>
              <w:widowControl/>
              <w:spacing w:line="240" w:lineRule="exact"/>
              <w:rPr>
                <w:rFonts w:ascii="ＭＳ 明朝" w:hAnsi="ＭＳ 明朝"/>
                <w:spacing w:val="-6"/>
                <w:sz w:val="20"/>
                <w:szCs w:val="20"/>
              </w:rPr>
            </w:pPr>
            <w:r w:rsidRPr="005C26DE">
              <w:rPr>
                <w:rFonts w:ascii="ＭＳ 明朝" w:hAnsi="ＭＳ 明朝" w:hint="eastAsia"/>
                <w:spacing w:val="-6"/>
                <w:sz w:val="20"/>
                <w:szCs w:val="20"/>
              </w:rPr>
              <w:lastRenderedPageBreak/>
              <w:t>（職員）</w:t>
            </w:r>
          </w:p>
          <w:p w14:paraId="529FD067" w14:textId="77777777" w:rsidR="00E37332" w:rsidRPr="005C26DE" w:rsidRDefault="00E37332" w:rsidP="00757BFA">
            <w:pPr>
              <w:widowControl/>
              <w:spacing w:line="240" w:lineRule="exact"/>
              <w:ind w:left="200" w:hangingChars="100" w:hanging="200"/>
              <w:rPr>
                <w:rFonts w:ascii="ＭＳ 明朝" w:hAnsi="ＭＳ 明朝"/>
                <w:spacing w:val="-6"/>
                <w:sz w:val="20"/>
                <w:szCs w:val="20"/>
              </w:rPr>
            </w:pPr>
            <w:r w:rsidRPr="005C26DE">
              <w:rPr>
                <w:rFonts w:ascii="ＭＳ 明朝" w:hAnsi="ＭＳ 明朝" w:hint="eastAsia"/>
                <w:spacing w:val="-6"/>
                <w:sz w:val="20"/>
                <w:szCs w:val="20"/>
              </w:rPr>
              <w:t>第四十七条　（略）</w:t>
            </w:r>
          </w:p>
          <w:p w14:paraId="580AEB3D" w14:textId="77777777" w:rsidR="00E37332" w:rsidRPr="005C26DE" w:rsidRDefault="00E37332" w:rsidP="00757BFA">
            <w:pPr>
              <w:widowControl/>
              <w:spacing w:line="240" w:lineRule="exact"/>
              <w:ind w:left="200" w:hangingChars="100" w:hanging="200"/>
              <w:rPr>
                <w:rFonts w:ascii="ＭＳ 明朝" w:hAnsi="ＭＳ 明朝"/>
                <w:spacing w:val="-6"/>
                <w:sz w:val="20"/>
                <w:szCs w:val="20"/>
              </w:rPr>
            </w:pPr>
            <w:r w:rsidRPr="005C26DE">
              <w:rPr>
                <w:rFonts w:ascii="ＭＳ 明朝" w:hAnsi="ＭＳ 明朝" w:hint="eastAsia"/>
                <w:spacing w:val="-6"/>
                <w:sz w:val="20"/>
                <w:szCs w:val="20"/>
              </w:rPr>
              <w:t>２　前項の保育士の数は、乳児おおむね三人につき一人以上、満一歳以上満三歳に満たない幼児</w:t>
            </w:r>
            <w:r w:rsidRPr="005C26DE">
              <w:rPr>
                <w:rFonts w:ascii="ＭＳ 明朝" w:hAnsi="ＭＳ 明朝" w:hint="eastAsia"/>
                <w:spacing w:val="-6"/>
                <w:sz w:val="20"/>
                <w:szCs w:val="20"/>
              </w:rPr>
              <w:lastRenderedPageBreak/>
              <w:t>おおむね六人につき一人以上、満三歳以上満四歳に満たない幼児おおむね</w:t>
            </w:r>
            <w:r w:rsidRPr="005C26DE">
              <w:rPr>
                <w:rFonts w:ascii="ＭＳ 明朝" w:hAnsi="ＭＳ 明朝" w:hint="eastAsia"/>
                <w:spacing w:val="-6"/>
                <w:sz w:val="20"/>
                <w:szCs w:val="20"/>
                <w:u w:val="single"/>
              </w:rPr>
              <w:t>二十人</w:t>
            </w:r>
            <w:r w:rsidRPr="005C26DE">
              <w:rPr>
                <w:rFonts w:ascii="ＭＳ 明朝" w:hAnsi="ＭＳ 明朝" w:hint="eastAsia"/>
                <w:spacing w:val="-6"/>
                <w:sz w:val="20"/>
                <w:szCs w:val="20"/>
              </w:rPr>
              <w:t>につき一人以上、満四歳以上の幼児おおむね</w:t>
            </w:r>
            <w:r w:rsidRPr="005C26DE">
              <w:rPr>
                <w:rFonts w:ascii="ＭＳ 明朝" w:hAnsi="ＭＳ 明朝" w:hint="eastAsia"/>
                <w:spacing w:val="-6"/>
                <w:sz w:val="20"/>
                <w:szCs w:val="20"/>
                <w:u w:val="single"/>
              </w:rPr>
              <w:t>三十人</w:t>
            </w:r>
            <w:r w:rsidRPr="005C26DE">
              <w:rPr>
                <w:rFonts w:ascii="ＭＳ 明朝" w:hAnsi="ＭＳ 明朝" w:hint="eastAsia"/>
                <w:spacing w:val="-6"/>
                <w:sz w:val="20"/>
                <w:szCs w:val="20"/>
              </w:rPr>
              <w:t>につき一人以上とする。ただし、一の保育所につき二人を下回らないものとする。</w:t>
            </w:r>
          </w:p>
          <w:p w14:paraId="35EF6B9C" w14:textId="77777777" w:rsidR="00E37332" w:rsidRPr="005C26DE" w:rsidRDefault="00E37332" w:rsidP="00757BFA">
            <w:pPr>
              <w:widowControl/>
              <w:spacing w:line="240" w:lineRule="exact"/>
              <w:rPr>
                <w:rFonts w:ascii="ＭＳ 明朝" w:hAnsi="ＭＳ 明朝"/>
                <w:spacing w:val="-6"/>
                <w:sz w:val="20"/>
                <w:szCs w:val="20"/>
              </w:rPr>
            </w:pPr>
            <w:r w:rsidRPr="005C26DE">
              <w:rPr>
                <w:rFonts w:ascii="ＭＳ 明朝" w:hAnsi="ＭＳ 明朝" w:hint="eastAsia"/>
                <w:spacing w:val="-6"/>
                <w:sz w:val="20"/>
                <w:szCs w:val="20"/>
              </w:rPr>
              <w:t>３　（略）</w:t>
            </w:r>
          </w:p>
        </w:tc>
      </w:tr>
      <w:tr w:rsidR="00E37332" w:rsidRPr="005C26DE" w14:paraId="23AE48A7" w14:textId="77777777" w:rsidTr="00757BFA">
        <w:trPr>
          <w:trHeight w:val="80"/>
        </w:trPr>
        <w:tc>
          <w:tcPr>
            <w:tcW w:w="4522" w:type="dxa"/>
            <w:tcBorders>
              <w:top w:val="nil"/>
            </w:tcBorders>
            <w:textDirection w:val="lrTbV"/>
          </w:tcPr>
          <w:p w14:paraId="49103A8E" w14:textId="77777777" w:rsidR="00E37332" w:rsidRPr="005C26DE" w:rsidRDefault="00E37332" w:rsidP="00757BFA">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0EA32425" w14:textId="77777777" w:rsidR="00E37332" w:rsidRPr="005C26DE" w:rsidRDefault="00E37332" w:rsidP="00757BFA">
            <w:pPr>
              <w:autoSpaceDN w:val="0"/>
              <w:spacing w:line="240" w:lineRule="exact"/>
              <w:rPr>
                <w:rFonts w:ascii="ＭＳ 明朝" w:hAnsi="ＭＳ 明朝" w:cs="ＭＳ ゴシック"/>
                <w:spacing w:val="-6"/>
                <w:kern w:val="0"/>
                <w:sz w:val="20"/>
                <w:szCs w:val="20"/>
              </w:rPr>
            </w:pPr>
          </w:p>
        </w:tc>
      </w:tr>
    </w:tbl>
    <w:p w14:paraId="214EBA72" w14:textId="2D3F9329" w:rsidR="006141C1" w:rsidRPr="005C26DE" w:rsidRDefault="004A1B5C" w:rsidP="00E04488">
      <w:pPr>
        <w:autoSpaceDN w:val="0"/>
        <w:spacing w:beforeLines="50" w:before="182"/>
        <w:ind w:firstLineChars="300" w:firstLine="756"/>
        <w:rPr>
          <w:rFonts w:ascii="ＭＳ 明朝" w:hAnsi="ＭＳ 明朝"/>
        </w:rPr>
      </w:pPr>
      <w:r w:rsidRPr="005C26DE">
        <w:rPr>
          <w:rFonts w:ascii="ＭＳ 明朝" w:hAnsi="ＭＳ 明朝" w:hint="eastAsia"/>
        </w:rPr>
        <w:t>附　則</w:t>
      </w:r>
    </w:p>
    <w:p w14:paraId="55EDC07C" w14:textId="778ABDE7" w:rsidR="006A2A9A" w:rsidRPr="005C26DE" w:rsidRDefault="006A2A9A" w:rsidP="00244BAF">
      <w:r w:rsidRPr="005C26DE">
        <w:rPr>
          <w:rFonts w:hint="eastAsia"/>
        </w:rPr>
        <w:t>（施行期日）</w:t>
      </w:r>
    </w:p>
    <w:p w14:paraId="20A44134" w14:textId="5FB69C6D" w:rsidR="006A2A9A" w:rsidRPr="005C26DE" w:rsidRDefault="006A2A9A" w:rsidP="00244BAF">
      <w:r w:rsidRPr="005C26DE">
        <w:rPr>
          <w:rFonts w:hint="eastAsia"/>
        </w:rPr>
        <w:t>１　この条例は、公布の日から施行する。</w:t>
      </w:r>
    </w:p>
    <w:p w14:paraId="64537291" w14:textId="3D51521E" w:rsidR="00504FE9" w:rsidRPr="005C26DE" w:rsidRDefault="006A2A9A" w:rsidP="00B17B7E">
      <w:pPr>
        <w:autoSpaceDN w:val="0"/>
        <w:ind w:right="-2"/>
        <w:rPr>
          <w:rFonts w:ascii="ＭＳ 明朝" w:hAnsi="ＭＳ 明朝"/>
        </w:rPr>
      </w:pPr>
      <w:r w:rsidRPr="005C26DE">
        <w:rPr>
          <w:rFonts w:ascii="ＭＳ 明朝" w:hAnsi="ＭＳ 明朝" w:hint="eastAsia"/>
        </w:rPr>
        <w:t>（</w:t>
      </w:r>
      <w:r w:rsidR="00E37332" w:rsidRPr="005C26DE">
        <w:rPr>
          <w:rFonts w:ascii="ＭＳ 明朝" w:hAnsi="ＭＳ 明朝" w:hint="eastAsia"/>
        </w:rPr>
        <w:t>大阪府認定こども園の認定の要件並びに設備及び運営に関する基準を定める条例の一部改正に伴う</w:t>
      </w:r>
      <w:r w:rsidRPr="005C26DE">
        <w:rPr>
          <w:rFonts w:ascii="ＭＳ 明朝" w:hAnsi="ＭＳ 明朝" w:hint="eastAsia"/>
        </w:rPr>
        <w:t>経過措置）</w:t>
      </w:r>
    </w:p>
    <w:p w14:paraId="5688C303" w14:textId="7EB8C89B" w:rsidR="00D66B6F" w:rsidRPr="005C26DE" w:rsidRDefault="00D66B6F" w:rsidP="000D7187">
      <w:pPr>
        <w:autoSpaceDN w:val="0"/>
        <w:ind w:left="252" w:right="-2" w:hangingChars="100" w:hanging="252"/>
        <w:rPr>
          <w:rFonts w:ascii="ＭＳ 明朝" w:hAnsi="ＭＳ 明朝"/>
        </w:rPr>
      </w:pPr>
      <w:r w:rsidRPr="005C26DE">
        <w:rPr>
          <w:rFonts w:ascii="ＭＳ 明朝" w:hAnsi="ＭＳ 明朝" w:hint="eastAsia"/>
        </w:rPr>
        <w:t>２　子どもに対する教育及び保育に</w:t>
      </w:r>
      <w:r w:rsidR="00404D56" w:rsidRPr="005C26DE">
        <w:rPr>
          <w:rFonts w:ascii="ＭＳ 明朝" w:hAnsi="ＭＳ 明朝" w:hint="eastAsia"/>
        </w:rPr>
        <w:t>直接</w:t>
      </w:r>
      <w:r w:rsidRPr="005C26DE">
        <w:rPr>
          <w:rFonts w:ascii="ＭＳ 明朝" w:hAnsi="ＭＳ 明朝" w:hint="eastAsia"/>
        </w:rPr>
        <w:t>従事する者の配置の状況に鑑み、教育及び保育の提供に支障を及ぼすおそれがある</w:t>
      </w:r>
      <w:r w:rsidR="00A349B2" w:rsidRPr="005C26DE">
        <w:rPr>
          <w:rFonts w:ascii="ＭＳ 明朝" w:hAnsi="ＭＳ 明朝" w:hint="eastAsia"/>
        </w:rPr>
        <w:t>幼保連携型認定こども園以外の認定こども園</w:t>
      </w:r>
      <w:r w:rsidR="00805892" w:rsidRPr="005C26DE">
        <w:rPr>
          <w:rFonts w:ascii="ＭＳ 明朝" w:hAnsi="ＭＳ 明朝" w:hint="eastAsia"/>
        </w:rPr>
        <w:t>について</w:t>
      </w:r>
      <w:r w:rsidRPr="005C26DE">
        <w:rPr>
          <w:rFonts w:ascii="ＭＳ 明朝" w:hAnsi="ＭＳ 明朝" w:hint="eastAsia"/>
        </w:rPr>
        <w:t>は、当分の間、</w:t>
      </w:r>
      <w:r w:rsidR="00E37332" w:rsidRPr="005C26DE">
        <w:rPr>
          <w:rFonts w:ascii="ＭＳ 明朝" w:hAnsi="ＭＳ 明朝" w:hint="eastAsia"/>
        </w:rPr>
        <w:t>第一条の規定による</w:t>
      </w:r>
      <w:r w:rsidR="00805892" w:rsidRPr="005C26DE">
        <w:rPr>
          <w:rFonts w:ascii="ＭＳ 明朝" w:hAnsi="ＭＳ 明朝" w:hint="eastAsia"/>
        </w:rPr>
        <w:t>改正前の大阪府認定こども園の認定の要件並びに設備及び運営に関する基準を定める条例（以下「旧条例」という。）第四</w:t>
      </w:r>
      <w:r w:rsidR="00B943CD">
        <w:rPr>
          <w:rFonts w:ascii="ＭＳ 明朝" w:hAnsi="ＭＳ 明朝" w:hint="eastAsia"/>
        </w:rPr>
        <w:t>条</w:t>
      </w:r>
      <w:r w:rsidR="00805892" w:rsidRPr="005C26DE">
        <w:rPr>
          <w:rFonts w:ascii="ＭＳ 明朝" w:hAnsi="ＭＳ 明朝" w:hint="eastAsia"/>
        </w:rPr>
        <w:t>第一項の規定は、なおその効力を有するものとし、</w:t>
      </w:r>
      <w:r w:rsidR="00E37332" w:rsidRPr="005C26DE">
        <w:rPr>
          <w:rFonts w:ascii="ＭＳ 明朝" w:hAnsi="ＭＳ 明朝" w:hint="eastAsia"/>
        </w:rPr>
        <w:t>第一条の規定による</w:t>
      </w:r>
      <w:r w:rsidRPr="005C26DE">
        <w:rPr>
          <w:rFonts w:ascii="ＭＳ 明朝" w:hAnsi="ＭＳ 明朝" w:hint="eastAsia"/>
        </w:rPr>
        <w:t>改正後の</w:t>
      </w:r>
      <w:r w:rsidR="000D7187" w:rsidRPr="005C26DE">
        <w:rPr>
          <w:rFonts w:ascii="ＭＳ 明朝" w:hAnsi="ＭＳ 明朝" w:hint="eastAsia"/>
        </w:rPr>
        <w:t>大阪府認定こども園の認定の要件並びに設備及び運営に関する基準を定める条例（以下「新条例」という。）</w:t>
      </w:r>
      <w:r w:rsidRPr="005C26DE">
        <w:rPr>
          <w:rFonts w:ascii="ＭＳ 明朝" w:hAnsi="ＭＳ 明朝" w:hint="eastAsia"/>
        </w:rPr>
        <w:t>第四条第一項の規定は、適用しない。</w:t>
      </w:r>
    </w:p>
    <w:p w14:paraId="4790A72E" w14:textId="11F4F027" w:rsidR="00D66B6F" w:rsidRPr="005C26DE" w:rsidRDefault="00D66B6F" w:rsidP="00D66B6F">
      <w:pPr>
        <w:autoSpaceDN w:val="0"/>
        <w:ind w:left="252" w:right="-2" w:hangingChars="100" w:hanging="252"/>
        <w:rPr>
          <w:rFonts w:ascii="ＭＳ 明朝" w:hAnsi="ＭＳ 明朝"/>
        </w:rPr>
      </w:pPr>
      <w:r w:rsidRPr="005C26DE">
        <w:rPr>
          <w:rFonts w:ascii="ＭＳ 明朝" w:hAnsi="ＭＳ 明朝" w:hint="eastAsia"/>
        </w:rPr>
        <w:t>３　園児の教育及び保育に直接従事する職員の配置の状況に鑑み、教育及び保育の提供に支障を及ぼすおそれがある</w:t>
      </w:r>
      <w:r w:rsidR="00A349B2" w:rsidRPr="005C26DE">
        <w:rPr>
          <w:rFonts w:ascii="ＭＳ 明朝" w:hAnsi="ＭＳ 明朝" w:hint="eastAsia"/>
        </w:rPr>
        <w:t>幼保連携型認定こども園</w:t>
      </w:r>
      <w:r w:rsidR="00805892" w:rsidRPr="005C26DE">
        <w:rPr>
          <w:rFonts w:ascii="ＭＳ 明朝" w:hAnsi="ＭＳ 明朝" w:hint="eastAsia"/>
        </w:rPr>
        <w:t>について</w:t>
      </w:r>
      <w:r w:rsidRPr="005C26DE">
        <w:rPr>
          <w:rFonts w:ascii="ＭＳ 明朝" w:hAnsi="ＭＳ 明朝" w:hint="eastAsia"/>
        </w:rPr>
        <w:t>は、当分の間、</w:t>
      </w:r>
      <w:r w:rsidR="00805892" w:rsidRPr="005C26DE">
        <w:rPr>
          <w:rFonts w:ascii="ＭＳ 明朝" w:hAnsi="ＭＳ 明朝" w:hint="eastAsia"/>
        </w:rPr>
        <w:t>旧条例第三十二条第三項の規定は、なおその効力を有するものとし、</w:t>
      </w:r>
      <w:r w:rsidR="000D7187" w:rsidRPr="005C26DE">
        <w:rPr>
          <w:rFonts w:ascii="ＭＳ 明朝" w:hAnsi="ＭＳ 明朝" w:hint="eastAsia"/>
        </w:rPr>
        <w:t>新条例</w:t>
      </w:r>
      <w:r w:rsidRPr="005C26DE">
        <w:rPr>
          <w:rFonts w:ascii="ＭＳ 明朝" w:hAnsi="ＭＳ 明朝" w:hint="eastAsia"/>
        </w:rPr>
        <w:t>第三十二条第三項の規定は、適用しない。</w:t>
      </w:r>
    </w:p>
    <w:p w14:paraId="4CDD8960" w14:textId="42A1526E" w:rsidR="00E37332" w:rsidRPr="005C26DE" w:rsidRDefault="00E37332" w:rsidP="00E37332">
      <w:pPr>
        <w:autoSpaceDN w:val="0"/>
        <w:ind w:right="-2"/>
        <w:rPr>
          <w:rFonts w:ascii="ＭＳ 明朝" w:hAnsi="ＭＳ 明朝"/>
        </w:rPr>
      </w:pPr>
      <w:r w:rsidRPr="005C26DE">
        <w:rPr>
          <w:rFonts w:ascii="ＭＳ 明朝" w:hAnsi="ＭＳ 明朝" w:hint="eastAsia"/>
        </w:rPr>
        <w:t>（大阪府児童福祉施設の設備及び運営に関する基準を定める条例の一部改正に伴う経過措置）</w:t>
      </w:r>
    </w:p>
    <w:p w14:paraId="434770D7" w14:textId="77CBC316" w:rsidR="00E37332" w:rsidRPr="00D66B6F" w:rsidRDefault="009038C0" w:rsidP="00E37332">
      <w:pPr>
        <w:autoSpaceDN w:val="0"/>
        <w:ind w:left="252" w:right="-2" w:hangingChars="100" w:hanging="252"/>
        <w:rPr>
          <w:rFonts w:ascii="ＭＳ 明朝" w:hAnsi="ＭＳ 明朝"/>
        </w:rPr>
      </w:pPr>
      <w:r>
        <w:rPr>
          <w:rFonts w:ascii="ＭＳ 明朝" w:hAnsi="ＭＳ 明朝" w:hint="eastAsia"/>
          <w:noProof/>
        </w:rPr>
        <mc:AlternateContent>
          <mc:Choice Requires="wps">
            <w:drawing>
              <wp:anchor distT="0" distB="0" distL="114300" distR="114300" simplePos="0" relativeHeight="251661312" behindDoc="0" locked="0" layoutInCell="1" allowOverlap="1" wp14:anchorId="5F0823A4" wp14:editId="3B5EBE21">
                <wp:simplePos x="0" y="0"/>
                <wp:positionH relativeFrom="column">
                  <wp:posOffset>2476500</wp:posOffset>
                </wp:positionH>
                <wp:positionV relativeFrom="paragraph">
                  <wp:posOffset>3885565</wp:posOffset>
                </wp:positionV>
                <wp:extent cx="929640" cy="274320"/>
                <wp:effectExtent l="0" t="0" r="3810" b="0"/>
                <wp:wrapNone/>
                <wp:docPr id="2" name="テキスト ボックス 2"/>
                <wp:cNvGraphicFramePr/>
                <a:graphic xmlns:a="http://schemas.openxmlformats.org/drawingml/2006/main">
                  <a:graphicData uri="http://schemas.microsoft.com/office/word/2010/wordprocessingShape">
                    <wps:wsp>
                      <wps:cNvSpPr txBox="1"/>
                      <wps:spPr>
                        <a:xfrm>
                          <a:off x="0" y="0"/>
                          <a:ext cx="929640" cy="274320"/>
                        </a:xfrm>
                        <a:prstGeom prst="rect">
                          <a:avLst/>
                        </a:prstGeom>
                        <a:solidFill>
                          <a:schemeClr val="lt1"/>
                        </a:solidFill>
                        <a:ln w="6350">
                          <a:noFill/>
                        </a:ln>
                      </wps:spPr>
                      <wps:txbx>
                        <w:txbxContent>
                          <w:p w14:paraId="0D054B5C" w14:textId="7189E2EC" w:rsidR="009038C0" w:rsidRDefault="009038C0" w:rsidP="009038C0">
                            <w:r>
                              <w:rPr>
                                <w:rFonts w:hint="eastAsia"/>
                              </w:rPr>
                              <w:t>１－</w:t>
                            </w:r>
                            <w:r w:rsidR="006B0AAE">
                              <w:rPr>
                                <w:rFonts w:hint="eastAsia"/>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0823A4" id="テキスト ボックス 2" o:spid="_x0000_s1027" type="#_x0000_t202" style="position:absolute;left:0;text-align:left;margin-left:195pt;margin-top:305.95pt;width:73.2pt;height:21.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" fillcolor="white [3201]" stroked="f" strokeweight=".5pt">
                <v:textbox>
                  <w:txbxContent>
                    <w:p w14:paraId="0D054B5C" w14:textId="7189E2EC" w:rsidR="009038C0" w:rsidRDefault="009038C0" w:rsidP="009038C0">
                      <w:r>
                        <w:rPr>
                          <w:rFonts w:hint="eastAsia"/>
                        </w:rPr>
                        <w:t>１－</w:t>
                      </w:r>
                      <w:r w:rsidR="006B0AAE">
                        <w:rPr>
                          <w:rFonts w:hint="eastAsia"/>
                        </w:rPr>
                        <w:t>８</w:t>
                      </w:r>
                    </w:p>
                  </w:txbxContent>
                </v:textbox>
              </v:shape>
            </w:pict>
          </mc:Fallback>
        </mc:AlternateContent>
      </w:r>
      <w:r w:rsidR="00E37332" w:rsidRPr="005C26DE">
        <w:rPr>
          <w:rFonts w:ascii="ＭＳ 明朝" w:hAnsi="ＭＳ 明朝" w:hint="eastAsia"/>
        </w:rPr>
        <w:t>４　保育士の配置の状況に鑑み、保育の提供に支障を及ぼすおそれがある</w:t>
      </w:r>
      <w:r w:rsidR="00826AB1" w:rsidRPr="005C26DE">
        <w:rPr>
          <w:rFonts w:ascii="ＭＳ 明朝" w:hAnsi="ＭＳ 明朝" w:hint="eastAsia"/>
        </w:rPr>
        <w:t>保育所</w:t>
      </w:r>
      <w:r w:rsidR="00E37332" w:rsidRPr="005C26DE">
        <w:rPr>
          <w:rFonts w:ascii="ＭＳ 明朝" w:hAnsi="ＭＳ 明朝" w:hint="eastAsia"/>
        </w:rPr>
        <w:t>については、当分の間、第二条の規定による改正前の大阪府児童福祉施設の設備及び運営に関する基準を定める条例第四十七条第二項の規定は、なおその効力を有するものとし、第二条の規定による改正後の大阪府児童福祉施設の設備及び運営に関する基準を定める条例第四十七条第二項の規定は、適用しない。</w:t>
      </w:r>
    </w:p>
    <w:sectPr w:rsidR="00E37332" w:rsidRPr="00D66B6F" w:rsidSect="00D14A5A">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F8A68" w14:textId="77777777" w:rsidR="00BF29C2" w:rsidRDefault="00BF29C2">
      <w:r>
        <w:separator/>
      </w:r>
    </w:p>
  </w:endnote>
  <w:endnote w:type="continuationSeparator" w:id="0">
    <w:p w14:paraId="71D0291F" w14:textId="77777777" w:rsidR="00BF29C2" w:rsidRDefault="00BF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F6A2" w14:textId="77777777"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4DDE7087" w14:textId="77777777" w:rsidR="000912EE" w:rsidRDefault="00091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F05A1" w14:textId="77777777" w:rsidR="00BF29C2" w:rsidRDefault="00BF29C2">
      <w:r>
        <w:separator/>
      </w:r>
    </w:p>
  </w:footnote>
  <w:footnote w:type="continuationSeparator" w:id="0">
    <w:p w14:paraId="16EF2235" w14:textId="77777777" w:rsidR="00BF29C2" w:rsidRDefault="00BF2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1C1"/>
    <w:rsid w:val="00003E59"/>
    <w:rsid w:val="00005B5E"/>
    <w:rsid w:val="00007DFD"/>
    <w:rsid w:val="000140BF"/>
    <w:rsid w:val="00021DF4"/>
    <w:rsid w:val="00040D20"/>
    <w:rsid w:val="00042476"/>
    <w:rsid w:val="00045E41"/>
    <w:rsid w:val="000478C5"/>
    <w:rsid w:val="00055A49"/>
    <w:rsid w:val="00056B39"/>
    <w:rsid w:val="00066003"/>
    <w:rsid w:val="0006765B"/>
    <w:rsid w:val="00067FE9"/>
    <w:rsid w:val="0007075D"/>
    <w:rsid w:val="00070D94"/>
    <w:rsid w:val="00080A94"/>
    <w:rsid w:val="00083D87"/>
    <w:rsid w:val="000901EE"/>
    <w:rsid w:val="000912EE"/>
    <w:rsid w:val="000936B0"/>
    <w:rsid w:val="0009407E"/>
    <w:rsid w:val="000A40F1"/>
    <w:rsid w:val="000A5093"/>
    <w:rsid w:val="000B38C3"/>
    <w:rsid w:val="000B4302"/>
    <w:rsid w:val="000C52E5"/>
    <w:rsid w:val="000C6E4D"/>
    <w:rsid w:val="000C78E3"/>
    <w:rsid w:val="000D34C5"/>
    <w:rsid w:val="000D37EC"/>
    <w:rsid w:val="000D3A83"/>
    <w:rsid w:val="000D7187"/>
    <w:rsid w:val="000E1791"/>
    <w:rsid w:val="000E6595"/>
    <w:rsid w:val="000E6A31"/>
    <w:rsid w:val="000F2677"/>
    <w:rsid w:val="00101D1C"/>
    <w:rsid w:val="00112A52"/>
    <w:rsid w:val="001135B4"/>
    <w:rsid w:val="00115073"/>
    <w:rsid w:val="001230B3"/>
    <w:rsid w:val="00135329"/>
    <w:rsid w:val="001427DB"/>
    <w:rsid w:val="00143FAE"/>
    <w:rsid w:val="0014496A"/>
    <w:rsid w:val="00147020"/>
    <w:rsid w:val="001501CC"/>
    <w:rsid w:val="0015207B"/>
    <w:rsid w:val="0015348F"/>
    <w:rsid w:val="001633C4"/>
    <w:rsid w:val="001655AF"/>
    <w:rsid w:val="001712A5"/>
    <w:rsid w:val="00172398"/>
    <w:rsid w:val="00187D7A"/>
    <w:rsid w:val="001A4FF0"/>
    <w:rsid w:val="001B1F03"/>
    <w:rsid w:val="001B2E50"/>
    <w:rsid w:val="001B4C7D"/>
    <w:rsid w:val="001C22AD"/>
    <w:rsid w:val="001D44F6"/>
    <w:rsid w:val="001E1857"/>
    <w:rsid w:val="001F75E8"/>
    <w:rsid w:val="002032DA"/>
    <w:rsid w:val="00207F1B"/>
    <w:rsid w:val="00224E6B"/>
    <w:rsid w:val="00234C0E"/>
    <w:rsid w:val="002356BB"/>
    <w:rsid w:val="00243DA2"/>
    <w:rsid w:val="00244BAF"/>
    <w:rsid w:val="00246284"/>
    <w:rsid w:val="002529AC"/>
    <w:rsid w:val="002532EE"/>
    <w:rsid w:val="00254578"/>
    <w:rsid w:val="00257701"/>
    <w:rsid w:val="00260106"/>
    <w:rsid w:val="00263CB2"/>
    <w:rsid w:val="00263F1E"/>
    <w:rsid w:val="00267A11"/>
    <w:rsid w:val="00272DEE"/>
    <w:rsid w:val="00283427"/>
    <w:rsid w:val="00284BC8"/>
    <w:rsid w:val="00285D1A"/>
    <w:rsid w:val="002862CE"/>
    <w:rsid w:val="0029623D"/>
    <w:rsid w:val="0029741B"/>
    <w:rsid w:val="002A3F2A"/>
    <w:rsid w:val="002A669A"/>
    <w:rsid w:val="002B67A7"/>
    <w:rsid w:val="00303E90"/>
    <w:rsid w:val="00312F7F"/>
    <w:rsid w:val="00316F43"/>
    <w:rsid w:val="00322114"/>
    <w:rsid w:val="00330C58"/>
    <w:rsid w:val="0034391B"/>
    <w:rsid w:val="00347CAF"/>
    <w:rsid w:val="00357B2C"/>
    <w:rsid w:val="00372148"/>
    <w:rsid w:val="00376562"/>
    <w:rsid w:val="003A3FAE"/>
    <w:rsid w:val="003B5AA2"/>
    <w:rsid w:val="003C1ADC"/>
    <w:rsid w:val="003C5B3D"/>
    <w:rsid w:val="003D33C9"/>
    <w:rsid w:val="003D41F1"/>
    <w:rsid w:val="003F0998"/>
    <w:rsid w:val="00404D56"/>
    <w:rsid w:val="00415008"/>
    <w:rsid w:val="0041656A"/>
    <w:rsid w:val="00423C86"/>
    <w:rsid w:val="004300D3"/>
    <w:rsid w:val="00431FD0"/>
    <w:rsid w:val="00447389"/>
    <w:rsid w:val="00447882"/>
    <w:rsid w:val="004573B9"/>
    <w:rsid w:val="004575B7"/>
    <w:rsid w:val="004842FE"/>
    <w:rsid w:val="00490228"/>
    <w:rsid w:val="00493C4F"/>
    <w:rsid w:val="00497CD7"/>
    <w:rsid w:val="004A1B5C"/>
    <w:rsid w:val="004B0268"/>
    <w:rsid w:val="004B2B49"/>
    <w:rsid w:val="004B47E8"/>
    <w:rsid w:val="004C1D1C"/>
    <w:rsid w:val="004C57B1"/>
    <w:rsid w:val="004D38FC"/>
    <w:rsid w:val="004D6A60"/>
    <w:rsid w:val="004E1387"/>
    <w:rsid w:val="004E1D8A"/>
    <w:rsid w:val="004E4318"/>
    <w:rsid w:val="004E7B56"/>
    <w:rsid w:val="004F4C36"/>
    <w:rsid w:val="004F4ECD"/>
    <w:rsid w:val="00504FE9"/>
    <w:rsid w:val="00526A5F"/>
    <w:rsid w:val="00540E1A"/>
    <w:rsid w:val="005464BA"/>
    <w:rsid w:val="0055173F"/>
    <w:rsid w:val="00552C8D"/>
    <w:rsid w:val="005667A0"/>
    <w:rsid w:val="00567645"/>
    <w:rsid w:val="005800E0"/>
    <w:rsid w:val="00581F66"/>
    <w:rsid w:val="00586915"/>
    <w:rsid w:val="00597B4D"/>
    <w:rsid w:val="005A1186"/>
    <w:rsid w:val="005A6D84"/>
    <w:rsid w:val="005A7855"/>
    <w:rsid w:val="005B4C64"/>
    <w:rsid w:val="005C0B53"/>
    <w:rsid w:val="005C26DE"/>
    <w:rsid w:val="005C4D72"/>
    <w:rsid w:val="005E46A8"/>
    <w:rsid w:val="00611F8A"/>
    <w:rsid w:val="00613A52"/>
    <w:rsid w:val="006141C1"/>
    <w:rsid w:val="00617F3B"/>
    <w:rsid w:val="00622B1D"/>
    <w:rsid w:val="006328F9"/>
    <w:rsid w:val="00640166"/>
    <w:rsid w:val="00643F50"/>
    <w:rsid w:val="00671049"/>
    <w:rsid w:val="00694B3E"/>
    <w:rsid w:val="00697DD7"/>
    <w:rsid w:val="006A0545"/>
    <w:rsid w:val="006A2A9A"/>
    <w:rsid w:val="006B0AAE"/>
    <w:rsid w:val="006B10E4"/>
    <w:rsid w:val="006D64CF"/>
    <w:rsid w:val="006E1B8D"/>
    <w:rsid w:val="006F77C0"/>
    <w:rsid w:val="00713881"/>
    <w:rsid w:val="00742F1B"/>
    <w:rsid w:val="00743D0D"/>
    <w:rsid w:val="007658D8"/>
    <w:rsid w:val="00766D05"/>
    <w:rsid w:val="007730E1"/>
    <w:rsid w:val="007769DA"/>
    <w:rsid w:val="00784C36"/>
    <w:rsid w:val="00790D25"/>
    <w:rsid w:val="00791CE4"/>
    <w:rsid w:val="00795610"/>
    <w:rsid w:val="007A0A4C"/>
    <w:rsid w:val="007D072E"/>
    <w:rsid w:val="007D31A1"/>
    <w:rsid w:val="007E2615"/>
    <w:rsid w:val="007E7B8D"/>
    <w:rsid w:val="007F472F"/>
    <w:rsid w:val="0080132B"/>
    <w:rsid w:val="00805113"/>
    <w:rsid w:val="00805892"/>
    <w:rsid w:val="00805ABE"/>
    <w:rsid w:val="00811F2A"/>
    <w:rsid w:val="00813AB2"/>
    <w:rsid w:val="008144BC"/>
    <w:rsid w:val="00815D14"/>
    <w:rsid w:val="00826AB1"/>
    <w:rsid w:val="00843526"/>
    <w:rsid w:val="00877E32"/>
    <w:rsid w:val="0088303C"/>
    <w:rsid w:val="00892286"/>
    <w:rsid w:val="008A6EA7"/>
    <w:rsid w:val="008C4C41"/>
    <w:rsid w:val="008D4F3A"/>
    <w:rsid w:val="008D7833"/>
    <w:rsid w:val="008F340F"/>
    <w:rsid w:val="008F35C8"/>
    <w:rsid w:val="008F6FB6"/>
    <w:rsid w:val="009038C0"/>
    <w:rsid w:val="00906D37"/>
    <w:rsid w:val="00912D75"/>
    <w:rsid w:val="009141BA"/>
    <w:rsid w:val="009141D0"/>
    <w:rsid w:val="009226AE"/>
    <w:rsid w:val="00934869"/>
    <w:rsid w:val="00940F63"/>
    <w:rsid w:val="0094343C"/>
    <w:rsid w:val="00947824"/>
    <w:rsid w:val="00953B93"/>
    <w:rsid w:val="0096599C"/>
    <w:rsid w:val="00967D91"/>
    <w:rsid w:val="009803B8"/>
    <w:rsid w:val="00986218"/>
    <w:rsid w:val="009A66CD"/>
    <w:rsid w:val="009B46F6"/>
    <w:rsid w:val="009C2FDB"/>
    <w:rsid w:val="009C4E50"/>
    <w:rsid w:val="009C6727"/>
    <w:rsid w:val="009D79D9"/>
    <w:rsid w:val="009F7275"/>
    <w:rsid w:val="00A03466"/>
    <w:rsid w:val="00A2061B"/>
    <w:rsid w:val="00A21219"/>
    <w:rsid w:val="00A349B2"/>
    <w:rsid w:val="00A35E5F"/>
    <w:rsid w:val="00A375B5"/>
    <w:rsid w:val="00A4065E"/>
    <w:rsid w:val="00A508C5"/>
    <w:rsid w:val="00A6584A"/>
    <w:rsid w:val="00A70AA2"/>
    <w:rsid w:val="00A72200"/>
    <w:rsid w:val="00A83333"/>
    <w:rsid w:val="00A92E19"/>
    <w:rsid w:val="00A93C3F"/>
    <w:rsid w:val="00AB1B26"/>
    <w:rsid w:val="00AB6F12"/>
    <w:rsid w:val="00AC7444"/>
    <w:rsid w:val="00AE390E"/>
    <w:rsid w:val="00AE6EC7"/>
    <w:rsid w:val="00B00D88"/>
    <w:rsid w:val="00B17B7E"/>
    <w:rsid w:val="00B33E56"/>
    <w:rsid w:val="00B356A7"/>
    <w:rsid w:val="00B72866"/>
    <w:rsid w:val="00B73D39"/>
    <w:rsid w:val="00B8060F"/>
    <w:rsid w:val="00B8218E"/>
    <w:rsid w:val="00B83289"/>
    <w:rsid w:val="00B8451B"/>
    <w:rsid w:val="00B9364E"/>
    <w:rsid w:val="00B943CD"/>
    <w:rsid w:val="00B95357"/>
    <w:rsid w:val="00B964B8"/>
    <w:rsid w:val="00BA1017"/>
    <w:rsid w:val="00BA1B22"/>
    <w:rsid w:val="00BA53B3"/>
    <w:rsid w:val="00BA77B3"/>
    <w:rsid w:val="00BB03AC"/>
    <w:rsid w:val="00BC00DD"/>
    <w:rsid w:val="00BC361D"/>
    <w:rsid w:val="00BD3403"/>
    <w:rsid w:val="00BD557D"/>
    <w:rsid w:val="00BD62DB"/>
    <w:rsid w:val="00BD6656"/>
    <w:rsid w:val="00BE52B5"/>
    <w:rsid w:val="00BE5AE2"/>
    <w:rsid w:val="00BF29C2"/>
    <w:rsid w:val="00BF5C7A"/>
    <w:rsid w:val="00C0501F"/>
    <w:rsid w:val="00C05EB5"/>
    <w:rsid w:val="00C078C5"/>
    <w:rsid w:val="00C100A9"/>
    <w:rsid w:val="00C13CC3"/>
    <w:rsid w:val="00C1476E"/>
    <w:rsid w:val="00C22DB2"/>
    <w:rsid w:val="00C33F46"/>
    <w:rsid w:val="00C404DA"/>
    <w:rsid w:val="00C4088A"/>
    <w:rsid w:val="00C4619C"/>
    <w:rsid w:val="00C60913"/>
    <w:rsid w:val="00C63297"/>
    <w:rsid w:val="00C74F8D"/>
    <w:rsid w:val="00C856E8"/>
    <w:rsid w:val="00C903A0"/>
    <w:rsid w:val="00C94F55"/>
    <w:rsid w:val="00CB7FFC"/>
    <w:rsid w:val="00CD4FF7"/>
    <w:rsid w:val="00CE21F5"/>
    <w:rsid w:val="00CF5C83"/>
    <w:rsid w:val="00D014BB"/>
    <w:rsid w:val="00D147F2"/>
    <w:rsid w:val="00D14A5A"/>
    <w:rsid w:val="00D171FC"/>
    <w:rsid w:val="00D30C88"/>
    <w:rsid w:val="00D3436E"/>
    <w:rsid w:val="00D36B5A"/>
    <w:rsid w:val="00D36CAB"/>
    <w:rsid w:val="00D37334"/>
    <w:rsid w:val="00D451DB"/>
    <w:rsid w:val="00D47EA1"/>
    <w:rsid w:val="00D53FB7"/>
    <w:rsid w:val="00D6083A"/>
    <w:rsid w:val="00D646FF"/>
    <w:rsid w:val="00D66B6F"/>
    <w:rsid w:val="00D81EC7"/>
    <w:rsid w:val="00D92B20"/>
    <w:rsid w:val="00D97DCD"/>
    <w:rsid w:val="00DA57CA"/>
    <w:rsid w:val="00DC728A"/>
    <w:rsid w:val="00DD168B"/>
    <w:rsid w:val="00DD49EE"/>
    <w:rsid w:val="00DD5AF3"/>
    <w:rsid w:val="00DD63E9"/>
    <w:rsid w:val="00DD77F1"/>
    <w:rsid w:val="00DE61AC"/>
    <w:rsid w:val="00DE73DA"/>
    <w:rsid w:val="00E04488"/>
    <w:rsid w:val="00E27226"/>
    <w:rsid w:val="00E3290C"/>
    <w:rsid w:val="00E37015"/>
    <w:rsid w:val="00E37332"/>
    <w:rsid w:val="00E40068"/>
    <w:rsid w:val="00E41F06"/>
    <w:rsid w:val="00E54986"/>
    <w:rsid w:val="00E67198"/>
    <w:rsid w:val="00E714FE"/>
    <w:rsid w:val="00E73248"/>
    <w:rsid w:val="00E7749D"/>
    <w:rsid w:val="00E77C09"/>
    <w:rsid w:val="00E82280"/>
    <w:rsid w:val="00E97D34"/>
    <w:rsid w:val="00EB10C2"/>
    <w:rsid w:val="00EB5680"/>
    <w:rsid w:val="00EC0BF0"/>
    <w:rsid w:val="00ED29C9"/>
    <w:rsid w:val="00EE5094"/>
    <w:rsid w:val="00F0248F"/>
    <w:rsid w:val="00F0668D"/>
    <w:rsid w:val="00F13A67"/>
    <w:rsid w:val="00F24301"/>
    <w:rsid w:val="00F25FBF"/>
    <w:rsid w:val="00F3095D"/>
    <w:rsid w:val="00F33458"/>
    <w:rsid w:val="00F3795E"/>
    <w:rsid w:val="00F420B7"/>
    <w:rsid w:val="00F4581C"/>
    <w:rsid w:val="00F458D3"/>
    <w:rsid w:val="00F46952"/>
    <w:rsid w:val="00F57C25"/>
    <w:rsid w:val="00F57CBF"/>
    <w:rsid w:val="00F8586D"/>
    <w:rsid w:val="00F873CF"/>
    <w:rsid w:val="00F929A7"/>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19D3F377"/>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535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 w:type="character" w:styleId="aa">
    <w:name w:val="annotation reference"/>
    <w:basedOn w:val="a0"/>
    <w:semiHidden/>
    <w:unhideWhenUsed/>
    <w:rsid w:val="003B5AA2"/>
    <w:rPr>
      <w:sz w:val="18"/>
      <w:szCs w:val="18"/>
    </w:rPr>
  </w:style>
  <w:style w:type="paragraph" w:styleId="ab">
    <w:name w:val="annotation text"/>
    <w:basedOn w:val="a"/>
    <w:link w:val="ac"/>
    <w:semiHidden/>
    <w:unhideWhenUsed/>
    <w:rsid w:val="003B5AA2"/>
    <w:pPr>
      <w:jc w:val="left"/>
    </w:pPr>
  </w:style>
  <w:style w:type="character" w:customStyle="1" w:styleId="ac">
    <w:name w:val="コメント文字列 (文字)"/>
    <w:basedOn w:val="a0"/>
    <w:link w:val="ab"/>
    <w:semiHidden/>
    <w:rsid w:val="003B5AA2"/>
    <w:rPr>
      <w:kern w:val="2"/>
      <w:sz w:val="24"/>
      <w:szCs w:val="24"/>
    </w:rPr>
  </w:style>
  <w:style w:type="paragraph" w:styleId="ad">
    <w:name w:val="annotation subject"/>
    <w:basedOn w:val="ab"/>
    <w:next w:val="ab"/>
    <w:link w:val="ae"/>
    <w:semiHidden/>
    <w:unhideWhenUsed/>
    <w:rsid w:val="003B5AA2"/>
    <w:rPr>
      <w:b/>
      <w:bCs/>
    </w:rPr>
  </w:style>
  <w:style w:type="character" w:customStyle="1" w:styleId="ae">
    <w:name w:val="コメント内容 (文字)"/>
    <w:basedOn w:val="ac"/>
    <w:link w:val="ad"/>
    <w:semiHidden/>
    <w:rsid w:val="003B5AA2"/>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10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C48D9A3D5C61F4F8B316AB693E54BB7" ma:contentTypeVersion="0" ma:contentTypeDescription="新しいドキュメントを作成します。" ma:contentTypeScope="" ma:versionID="859b7656e5c8cfd26f143e893933282f">
  <xsd:schema xmlns:xsd="http://www.w3.org/2001/XMLSchema" xmlns:xs="http://www.w3.org/2001/XMLSchema" xmlns:p="http://schemas.microsoft.com/office/2006/metadata/properties" targetNamespace="http://schemas.microsoft.com/office/2006/metadata/properties" ma:root="true" ma:fieldsID="e995137c1aa95da4612d14c3a42e91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620A9A-3099-4249-BBBA-F99B58D264BB}">
  <ds:schemaRefs>
    <ds:schemaRef ds:uri="http://schemas.openxmlformats.org/officeDocument/2006/bibliography"/>
  </ds:schemaRefs>
</ds:datastoreItem>
</file>

<file path=customXml/itemProps2.xml><?xml version="1.0" encoding="utf-8"?>
<ds:datastoreItem xmlns:ds="http://schemas.openxmlformats.org/officeDocument/2006/customXml" ds:itemID="{B061BD4E-EDB4-4926-ADE8-8432791E6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4.xml><?xml version="1.0" encoding="utf-8"?>
<ds:datastoreItem xmlns:ds="http://schemas.openxmlformats.org/officeDocument/2006/customXml" ds:itemID="{227DECE7-973E-4EBC-807E-32A35B0D23BE}">
  <ds:schemaRefs>
    <ds:schemaRef ds:uri="http://www.w3.org/XML/1998/namespace"/>
    <ds:schemaRef ds:uri="http://purl.org/dc/elements/1.1/"/>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1759</Words>
  <Characters>158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16</cp:revision>
  <cp:lastPrinted>2024-06-18T01:23:00Z</cp:lastPrinted>
  <dcterms:created xsi:type="dcterms:W3CDTF">2024-05-13T02:47:00Z</dcterms:created>
  <dcterms:modified xsi:type="dcterms:W3CDTF">2024-06-18T01:24:00Z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0x0101008C48D9A3D5C61F4F8B316AB693E54BB7</vt:lpwstr>
  </property>
</Properties>
</file>