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1"/>
      </w:tblGrid>
      <w:tr w:rsidR="00364785" w:rsidRPr="00364785" w14:paraId="530AB103" w14:textId="77777777" w:rsidTr="00B62C36">
        <w:trPr>
          <w:trHeight w:val="101"/>
          <w:jc w:val="center"/>
        </w:trPr>
        <w:tc>
          <w:tcPr>
            <w:tcW w:w="5461" w:type="dxa"/>
            <w:shd w:val="clear" w:color="auto" w:fill="FABF8F"/>
          </w:tcPr>
          <w:p w14:paraId="2122E728" w14:textId="77777777" w:rsidR="007E3C19" w:rsidRPr="00364785" w:rsidRDefault="007309C3" w:rsidP="008B78D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64785">
              <w:rPr>
                <w:rFonts w:ascii="ＭＳ Ｐゴシック" w:eastAsia="ＭＳ Ｐゴシック" w:hAnsi="ＭＳ Ｐゴシック" w:hint="eastAsia"/>
                <w:b/>
                <w:sz w:val="32"/>
              </w:rPr>
              <w:t>令和</w:t>
            </w:r>
            <w:r w:rsidR="00274338" w:rsidRPr="00364785">
              <w:rPr>
                <w:rFonts w:ascii="ＭＳ Ｐゴシック" w:eastAsia="ＭＳ Ｐゴシック" w:hAnsi="ＭＳ Ｐゴシック" w:hint="eastAsia"/>
                <w:b/>
                <w:sz w:val="32"/>
              </w:rPr>
              <w:t>５</w:t>
            </w:r>
            <w:r w:rsidR="007E3C19" w:rsidRPr="00364785">
              <w:rPr>
                <w:rFonts w:ascii="ＭＳ Ｐゴシック" w:eastAsia="ＭＳ Ｐゴシック" w:hAnsi="ＭＳ Ｐゴシック" w:hint="eastAsia"/>
                <w:b/>
                <w:sz w:val="32"/>
              </w:rPr>
              <w:t>年度下半期の財政運営の状況</w:t>
            </w:r>
          </w:p>
        </w:tc>
      </w:tr>
    </w:tbl>
    <w:p w14:paraId="5C35A4DE" w14:textId="2DF26326" w:rsidR="007E3C19" w:rsidRPr="004D2482" w:rsidRDefault="007E3C19" w:rsidP="008C1CB3">
      <w:pPr>
        <w:spacing w:line="400" w:lineRule="exact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 w:rsidRPr="0087478C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double"/>
        </w:rPr>
        <w:t>あ</w:t>
      </w:r>
      <w:r w:rsidR="00CB6E0D" w:rsidRPr="0087478C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double"/>
        </w:rPr>
        <w:t xml:space="preserve">　</w:t>
      </w:r>
      <w:r w:rsidRPr="0087478C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double"/>
        </w:rPr>
        <w:t>ら</w:t>
      </w:r>
      <w:r w:rsidR="008C1CB3" w:rsidRPr="0087478C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double"/>
        </w:rPr>
        <w:t xml:space="preserve">　</w:t>
      </w:r>
      <w:r w:rsidRPr="0087478C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double"/>
        </w:rPr>
        <w:t>ま</w:t>
      </w:r>
      <w:r w:rsidR="008C1CB3" w:rsidRPr="0087478C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double"/>
        </w:rPr>
        <w:t xml:space="preserve">　</w:t>
      </w:r>
      <w:r w:rsidRPr="0087478C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double"/>
        </w:rPr>
        <w:t>し</w:t>
      </w:r>
      <w:r w:rsidRPr="004D248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　　　　　　　　　　　　　　</w:t>
      </w:r>
      <w:r w:rsidR="008C1CB3" w:rsidRPr="004D248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　　　　</w:t>
      </w:r>
      <w:r w:rsidRPr="004D248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　　　　　　　　　　　　　　　　　　　　　　　　　　　</w:t>
      </w:r>
    </w:p>
    <w:p w14:paraId="1102BE41" w14:textId="3E79A386" w:rsidR="005B6DED" w:rsidRPr="004D2482" w:rsidRDefault="00922582" w:rsidP="00DC17CA">
      <w:pPr>
        <w:spacing w:line="300" w:lineRule="exact"/>
        <w:rPr>
          <w:rFonts w:ascii="ＭＳ 明朝" w:hAnsi="ＭＳ 明朝"/>
          <w:sz w:val="20"/>
        </w:rPr>
      </w:pPr>
      <w:r w:rsidRPr="004D2482"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F892642" wp14:editId="7C4A97F3">
                <wp:simplePos x="0" y="0"/>
                <wp:positionH relativeFrom="column">
                  <wp:posOffset>-41910</wp:posOffset>
                </wp:positionH>
                <wp:positionV relativeFrom="line">
                  <wp:posOffset>167640</wp:posOffset>
                </wp:positionV>
                <wp:extent cx="6378575" cy="2369820"/>
                <wp:effectExtent l="0" t="0" r="22225" b="1143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8575" cy="236982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83118" id="Rectangle 2" o:spid="_x0000_s1026" style="position:absolute;left:0;text-align:left;margin-left:-3.3pt;margin-top:13.2pt;width:502.25pt;height:186.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" filled="f" strokeweight="1.5pt">
                <v:textbox inset="5.85pt,.7pt,5.85pt,.7pt"/>
                <w10:wrap anchory="line"/>
              </v:rect>
            </w:pict>
          </mc:Fallback>
        </mc:AlternateContent>
      </w:r>
    </w:p>
    <w:p w14:paraId="314982C7" w14:textId="7356C98F" w:rsidR="001A7CC7" w:rsidRPr="00BC4DCB" w:rsidRDefault="001A7CC7" w:rsidP="00A7094E">
      <w:pPr>
        <w:numPr>
          <w:ilvl w:val="0"/>
          <w:numId w:val="1"/>
        </w:numPr>
        <w:spacing w:line="276" w:lineRule="auto"/>
        <w:ind w:left="426"/>
        <w:rPr>
          <w:rFonts w:ascii="ＭＳ 明朝" w:hAnsi="ＭＳ 明朝"/>
          <w:sz w:val="22"/>
          <w:szCs w:val="22"/>
        </w:rPr>
      </w:pPr>
      <w:r w:rsidRPr="00BC4DCB">
        <w:rPr>
          <w:rFonts w:ascii="ＭＳ 明朝" w:hAnsi="ＭＳ 明朝" w:hint="eastAsia"/>
          <w:sz w:val="22"/>
          <w:szCs w:val="22"/>
        </w:rPr>
        <w:t>【</w:t>
      </w:r>
      <w:r w:rsidR="007309C3" w:rsidRPr="00BC4DCB">
        <w:rPr>
          <w:rFonts w:ascii="ＭＳ 明朝" w:hAnsi="ＭＳ 明朝" w:hint="eastAsia"/>
          <w:sz w:val="22"/>
          <w:szCs w:val="22"/>
        </w:rPr>
        <w:t>令和</w:t>
      </w:r>
      <w:r w:rsidR="00274338" w:rsidRPr="00BC4DCB">
        <w:rPr>
          <w:rFonts w:ascii="ＭＳ 明朝" w:hAnsi="ＭＳ 明朝" w:hint="eastAsia"/>
          <w:sz w:val="22"/>
          <w:szCs w:val="22"/>
        </w:rPr>
        <w:t>５</w:t>
      </w:r>
      <w:r w:rsidR="000115EB" w:rsidRPr="00BC4DCB">
        <w:rPr>
          <w:rFonts w:ascii="ＭＳ 明朝" w:hAnsi="ＭＳ 明朝" w:hint="eastAsia"/>
          <w:sz w:val="22"/>
          <w:szCs w:val="22"/>
        </w:rPr>
        <w:t>年度</w:t>
      </w:r>
      <w:r w:rsidR="00E13816" w:rsidRPr="00BC4DCB">
        <w:rPr>
          <w:rFonts w:ascii="ＭＳ 明朝" w:hAnsi="ＭＳ 明朝" w:hint="eastAsia"/>
          <w:sz w:val="22"/>
          <w:szCs w:val="22"/>
        </w:rPr>
        <w:t>現計</w:t>
      </w:r>
      <w:r w:rsidR="00861556" w:rsidRPr="00BC4DCB">
        <w:rPr>
          <w:rFonts w:ascii="ＭＳ 明朝" w:hAnsi="ＭＳ 明朝" w:hint="eastAsia"/>
          <w:sz w:val="22"/>
          <w:szCs w:val="22"/>
        </w:rPr>
        <w:t>予算額</w:t>
      </w:r>
      <w:r w:rsidR="00E13816" w:rsidRPr="00BC4DCB">
        <w:rPr>
          <w:rFonts w:ascii="ＭＳ 明朝" w:hAnsi="ＭＳ 明朝" w:hint="eastAsia"/>
          <w:sz w:val="22"/>
          <w:szCs w:val="22"/>
        </w:rPr>
        <w:t>（令和</w:t>
      </w:r>
      <w:r w:rsidR="00AF4A39" w:rsidRPr="00BC4DCB">
        <w:rPr>
          <w:rFonts w:ascii="ＭＳ 明朝" w:hAnsi="ＭＳ 明朝" w:hint="eastAsia"/>
          <w:sz w:val="22"/>
          <w:szCs w:val="22"/>
        </w:rPr>
        <w:t>５</w:t>
      </w:r>
      <w:r w:rsidR="00E13816" w:rsidRPr="00BC4DCB">
        <w:rPr>
          <w:rFonts w:ascii="ＭＳ 明朝" w:hAnsi="ＭＳ 明朝" w:hint="eastAsia"/>
          <w:sz w:val="22"/>
          <w:szCs w:val="22"/>
        </w:rPr>
        <w:t>年</w:t>
      </w:r>
      <w:r w:rsidR="00AF4A39" w:rsidRPr="00BC4DCB">
        <w:rPr>
          <w:rFonts w:ascii="ＭＳ 明朝" w:hAnsi="ＭＳ 明朝" w:hint="eastAsia"/>
          <w:sz w:val="22"/>
          <w:szCs w:val="22"/>
        </w:rPr>
        <w:t>９</w:t>
      </w:r>
      <w:r w:rsidR="00E13816" w:rsidRPr="00BC4DCB">
        <w:rPr>
          <w:rFonts w:ascii="ＭＳ 明朝" w:hAnsi="ＭＳ 明朝" w:hint="eastAsia"/>
          <w:sz w:val="22"/>
          <w:szCs w:val="22"/>
        </w:rPr>
        <w:t>月30日現在）</w:t>
      </w:r>
      <w:r w:rsidRPr="00BC4DCB">
        <w:rPr>
          <w:rFonts w:ascii="ＭＳ 明朝" w:hAnsi="ＭＳ 明朝" w:hint="eastAsia"/>
          <w:sz w:val="22"/>
          <w:szCs w:val="22"/>
        </w:rPr>
        <w:t>】</w:t>
      </w:r>
    </w:p>
    <w:p w14:paraId="6C2AEADA" w14:textId="52CF1BAC" w:rsidR="00B54E59" w:rsidRPr="00BC4DCB" w:rsidRDefault="007E3C19" w:rsidP="00A7094E">
      <w:pPr>
        <w:spacing w:line="276" w:lineRule="auto"/>
        <w:ind w:left="426"/>
        <w:rPr>
          <w:rFonts w:ascii="ＭＳ 明朝" w:hAnsi="ＭＳ 明朝"/>
          <w:sz w:val="22"/>
          <w:szCs w:val="22"/>
        </w:rPr>
      </w:pPr>
      <w:r w:rsidRPr="00BC4DCB">
        <w:rPr>
          <w:rFonts w:ascii="ＭＳ 明朝" w:hAnsi="ＭＳ 明朝" w:hint="eastAsia"/>
          <w:sz w:val="22"/>
          <w:szCs w:val="22"/>
        </w:rPr>
        <w:t>一般会計</w:t>
      </w:r>
      <w:r w:rsidR="001A7CC7" w:rsidRPr="00BC4DCB">
        <w:rPr>
          <w:rFonts w:ascii="ＭＳ 明朝" w:hAnsi="ＭＳ 明朝" w:hint="eastAsia"/>
          <w:sz w:val="22"/>
          <w:szCs w:val="22"/>
        </w:rPr>
        <w:t>：</w:t>
      </w:r>
      <w:r w:rsidR="003F7977" w:rsidRPr="00BC4DCB">
        <w:rPr>
          <w:rFonts w:ascii="ＭＳ 明朝" w:hAnsi="ＭＳ 明朝"/>
          <w:sz w:val="22"/>
          <w:szCs w:val="22"/>
        </w:rPr>
        <w:t>3</w:t>
      </w:r>
      <w:r w:rsidRPr="00BC4DCB">
        <w:rPr>
          <w:rFonts w:ascii="ＭＳ 明朝" w:hAnsi="ＭＳ 明朝" w:hint="eastAsia"/>
          <w:sz w:val="22"/>
          <w:szCs w:val="22"/>
        </w:rPr>
        <w:t>兆</w:t>
      </w:r>
      <w:r w:rsidR="00BC4DCB">
        <w:rPr>
          <w:rFonts w:ascii="ＭＳ 明朝" w:hAnsi="ＭＳ 明朝" w:hint="eastAsia"/>
          <w:sz w:val="22"/>
          <w:szCs w:val="22"/>
        </w:rPr>
        <w:t>6,626</w:t>
      </w:r>
      <w:r w:rsidRPr="00BC4DCB">
        <w:rPr>
          <w:rFonts w:ascii="ＭＳ 明朝" w:hAnsi="ＭＳ 明朝" w:hint="eastAsia"/>
          <w:sz w:val="22"/>
          <w:szCs w:val="22"/>
        </w:rPr>
        <w:t>億</w:t>
      </w:r>
      <w:r w:rsidR="00BC4DCB">
        <w:rPr>
          <w:rFonts w:ascii="ＭＳ 明朝" w:hAnsi="ＭＳ 明朝" w:hint="eastAsia"/>
          <w:sz w:val="22"/>
          <w:szCs w:val="22"/>
        </w:rPr>
        <w:t>22</w:t>
      </w:r>
      <w:r w:rsidR="001A7CC7" w:rsidRPr="00BC4DCB">
        <w:rPr>
          <w:rFonts w:ascii="ＭＳ 明朝" w:hAnsi="ＭＳ 明朝" w:hint="eastAsia"/>
          <w:sz w:val="22"/>
          <w:szCs w:val="22"/>
        </w:rPr>
        <w:t>百万円</w:t>
      </w:r>
    </w:p>
    <w:p w14:paraId="45808FE0" w14:textId="6E657D42" w:rsidR="001A7CC7" w:rsidRPr="00BC4DCB" w:rsidRDefault="007E3C19" w:rsidP="00A7094E">
      <w:pPr>
        <w:spacing w:line="276" w:lineRule="auto"/>
        <w:ind w:left="426"/>
        <w:rPr>
          <w:rFonts w:ascii="ＭＳ 明朝" w:hAnsi="ＭＳ 明朝"/>
          <w:sz w:val="22"/>
          <w:szCs w:val="22"/>
        </w:rPr>
      </w:pPr>
      <w:r w:rsidRPr="00BC4DCB">
        <w:rPr>
          <w:rFonts w:ascii="ＭＳ 明朝" w:hAnsi="ＭＳ 明朝" w:hint="eastAsia"/>
          <w:sz w:val="22"/>
          <w:szCs w:val="22"/>
        </w:rPr>
        <w:t>特別会計</w:t>
      </w:r>
      <w:r w:rsidR="005346F7" w:rsidRPr="00BC4DCB">
        <w:rPr>
          <w:rFonts w:ascii="ＭＳ 明朝" w:hAnsi="ＭＳ 明朝" w:hint="eastAsia"/>
          <w:sz w:val="22"/>
          <w:szCs w:val="22"/>
        </w:rPr>
        <w:t>（</w:t>
      </w:r>
      <w:r w:rsidR="00B54E59" w:rsidRPr="00BC4DCB">
        <w:rPr>
          <w:rFonts w:ascii="ＭＳ 明朝" w:hAnsi="ＭＳ 明朝" w:hint="eastAsia"/>
          <w:sz w:val="22"/>
          <w:szCs w:val="22"/>
        </w:rPr>
        <w:t>公営</w:t>
      </w:r>
      <w:r w:rsidR="005346F7" w:rsidRPr="00BC4DCB">
        <w:rPr>
          <w:rFonts w:ascii="ＭＳ 明朝" w:hAnsi="ＭＳ 明朝" w:hint="eastAsia"/>
          <w:sz w:val="22"/>
          <w:szCs w:val="22"/>
        </w:rPr>
        <w:t>企業会計除く</w:t>
      </w:r>
      <w:r w:rsidR="000558F3" w:rsidRPr="00BC4DCB">
        <w:rPr>
          <w:rFonts w:ascii="ＭＳ 明朝" w:hAnsi="ＭＳ 明朝" w:hint="eastAsia"/>
          <w:sz w:val="22"/>
          <w:szCs w:val="22"/>
        </w:rPr>
        <w:t>。以下同じ。</w:t>
      </w:r>
      <w:r w:rsidR="005346F7" w:rsidRPr="00BC4DCB">
        <w:rPr>
          <w:rFonts w:ascii="ＭＳ 明朝" w:hAnsi="ＭＳ 明朝" w:hint="eastAsia"/>
          <w:sz w:val="22"/>
          <w:szCs w:val="22"/>
        </w:rPr>
        <w:t>）</w:t>
      </w:r>
      <w:r w:rsidR="001A7CC7" w:rsidRPr="00BC4DCB">
        <w:rPr>
          <w:rFonts w:ascii="ＭＳ 明朝" w:hAnsi="ＭＳ 明朝" w:hint="eastAsia"/>
          <w:sz w:val="22"/>
          <w:szCs w:val="22"/>
        </w:rPr>
        <w:t>：</w:t>
      </w:r>
      <w:r w:rsidR="003F7977" w:rsidRPr="00BC4DCB">
        <w:rPr>
          <w:rFonts w:ascii="ＭＳ 明朝" w:hAnsi="ＭＳ 明朝"/>
          <w:sz w:val="22"/>
          <w:szCs w:val="22"/>
        </w:rPr>
        <w:t>2</w:t>
      </w:r>
      <w:r w:rsidRPr="00BC4DCB">
        <w:rPr>
          <w:rFonts w:ascii="ＭＳ 明朝" w:hAnsi="ＭＳ 明朝" w:hint="eastAsia"/>
          <w:sz w:val="22"/>
          <w:szCs w:val="22"/>
        </w:rPr>
        <w:t>兆</w:t>
      </w:r>
      <w:r w:rsidR="00BC4DCB">
        <w:rPr>
          <w:rFonts w:ascii="ＭＳ 明朝" w:hAnsi="ＭＳ 明朝" w:hint="eastAsia"/>
          <w:sz w:val="22"/>
          <w:szCs w:val="22"/>
        </w:rPr>
        <w:t>9,667</w:t>
      </w:r>
      <w:r w:rsidRPr="00BC4DCB">
        <w:rPr>
          <w:rFonts w:ascii="ＭＳ 明朝" w:hAnsi="ＭＳ 明朝" w:hint="eastAsia"/>
          <w:sz w:val="22"/>
          <w:szCs w:val="22"/>
        </w:rPr>
        <w:t>億</w:t>
      </w:r>
      <w:r w:rsidR="00BC4DCB">
        <w:rPr>
          <w:rFonts w:ascii="ＭＳ 明朝" w:hAnsi="ＭＳ 明朝" w:hint="eastAsia"/>
          <w:sz w:val="22"/>
          <w:szCs w:val="22"/>
        </w:rPr>
        <w:t>20</w:t>
      </w:r>
      <w:r w:rsidRPr="00BC4DCB">
        <w:rPr>
          <w:rFonts w:ascii="ＭＳ 明朝" w:hAnsi="ＭＳ 明朝" w:hint="eastAsia"/>
          <w:sz w:val="22"/>
          <w:szCs w:val="22"/>
        </w:rPr>
        <w:t>百万円</w:t>
      </w:r>
    </w:p>
    <w:p w14:paraId="701C66C1" w14:textId="77777777" w:rsidR="003E3558" w:rsidRPr="00BC4DCB" w:rsidRDefault="007309C3" w:rsidP="00274338">
      <w:pPr>
        <w:numPr>
          <w:ilvl w:val="0"/>
          <w:numId w:val="1"/>
        </w:numPr>
        <w:spacing w:line="276" w:lineRule="auto"/>
        <w:ind w:left="426"/>
        <w:rPr>
          <w:rFonts w:ascii="ＭＳ 明朝" w:hAnsi="ＭＳ 明朝"/>
          <w:sz w:val="22"/>
          <w:szCs w:val="22"/>
        </w:rPr>
      </w:pPr>
      <w:r w:rsidRPr="00BC4DCB">
        <w:rPr>
          <w:rFonts w:ascii="ＭＳ 明朝" w:hAnsi="ＭＳ 明朝" w:hint="eastAsia"/>
          <w:sz w:val="22"/>
          <w:szCs w:val="22"/>
        </w:rPr>
        <w:t>【令和</w:t>
      </w:r>
      <w:r w:rsidR="00274338" w:rsidRPr="00BC4DCB">
        <w:rPr>
          <w:rFonts w:ascii="ＭＳ 明朝" w:hAnsi="ＭＳ 明朝" w:hint="eastAsia"/>
          <w:sz w:val="22"/>
          <w:szCs w:val="22"/>
        </w:rPr>
        <w:t>５</w:t>
      </w:r>
      <w:r w:rsidR="003E3558" w:rsidRPr="00BC4DCB">
        <w:rPr>
          <w:rFonts w:ascii="ＭＳ 明朝" w:hAnsi="ＭＳ 明朝" w:hint="eastAsia"/>
          <w:sz w:val="22"/>
          <w:szCs w:val="22"/>
        </w:rPr>
        <w:t>年度最終予算額】</w:t>
      </w:r>
    </w:p>
    <w:p w14:paraId="36E73806" w14:textId="77777777" w:rsidR="005F0179" w:rsidRDefault="003E3558" w:rsidP="00A7094E">
      <w:pPr>
        <w:spacing w:line="276" w:lineRule="auto"/>
        <w:ind w:left="426"/>
        <w:rPr>
          <w:rFonts w:ascii="ＭＳ 明朝" w:hAnsi="ＭＳ 明朝"/>
          <w:sz w:val="22"/>
          <w:szCs w:val="22"/>
        </w:rPr>
      </w:pPr>
      <w:r w:rsidRPr="00BC4DCB">
        <w:rPr>
          <w:rFonts w:ascii="ＭＳ 明朝" w:hAnsi="ＭＳ 明朝" w:hint="eastAsia"/>
          <w:sz w:val="22"/>
          <w:szCs w:val="22"/>
        </w:rPr>
        <w:t>一般会計：</w:t>
      </w:r>
      <w:r w:rsidR="00BC4DCB" w:rsidRPr="00BC4DCB">
        <w:rPr>
          <w:rFonts w:ascii="ＭＳ 明朝" w:hAnsi="ＭＳ 明朝"/>
          <w:sz w:val="22"/>
          <w:szCs w:val="22"/>
        </w:rPr>
        <w:t>3</w:t>
      </w:r>
      <w:r w:rsidR="00BC4DCB" w:rsidRPr="00BC4DCB">
        <w:rPr>
          <w:rFonts w:ascii="ＭＳ 明朝" w:hAnsi="ＭＳ 明朝" w:hint="eastAsia"/>
          <w:sz w:val="22"/>
          <w:szCs w:val="22"/>
        </w:rPr>
        <w:t>兆</w:t>
      </w:r>
      <w:r w:rsidR="00BC4DCB">
        <w:rPr>
          <w:rFonts w:ascii="ＭＳ 明朝" w:hAnsi="ＭＳ 明朝" w:hint="eastAsia"/>
          <w:sz w:val="22"/>
          <w:szCs w:val="22"/>
        </w:rPr>
        <w:t>3,310</w:t>
      </w:r>
      <w:r w:rsidR="00BC4DCB" w:rsidRPr="00BC4DCB">
        <w:rPr>
          <w:rFonts w:ascii="ＭＳ 明朝" w:hAnsi="ＭＳ 明朝" w:hint="eastAsia"/>
          <w:sz w:val="22"/>
          <w:szCs w:val="22"/>
        </w:rPr>
        <w:t>億</w:t>
      </w:r>
      <w:r w:rsidR="00BC4DCB">
        <w:rPr>
          <w:rFonts w:ascii="ＭＳ 明朝" w:hAnsi="ＭＳ 明朝"/>
          <w:sz w:val="22"/>
          <w:szCs w:val="22"/>
        </w:rPr>
        <w:t>5</w:t>
      </w:r>
      <w:r w:rsidR="00BC4DCB" w:rsidRPr="00BC4DCB">
        <w:rPr>
          <w:rFonts w:ascii="ＭＳ 明朝" w:hAnsi="ＭＳ 明朝" w:hint="eastAsia"/>
          <w:sz w:val="22"/>
          <w:szCs w:val="22"/>
        </w:rPr>
        <w:t>0百万円</w:t>
      </w:r>
    </w:p>
    <w:p w14:paraId="0C9EE6EA" w14:textId="7CCBF0F1" w:rsidR="003E3558" w:rsidRPr="00BC4DCB" w:rsidRDefault="003E3558" w:rsidP="00A7094E">
      <w:pPr>
        <w:spacing w:line="276" w:lineRule="auto"/>
        <w:ind w:left="426"/>
        <w:rPr>
          <w:rFonts w:ascii="ＭＳ 明朝" w:hAnsi="ＭＳ 明朝"/>
          <w:sz w:val="22"/>
          <w:szCs w:val="22"/>
        </w:rPr>
      </w:pPr>
      <w:r w:rsidRPr="00BC4DCB">
        <w:rPr>
          <w:rFonts w:ascii="ＭＳ 明朝" w:hAnsi="ＭＳ 明朝" w:hint="eastAsia"/>
          <w:sz w:val="22"/>
          <w:szCs w:val="22"/>
        </w:rPr>
        <w:t>特別会計：</w:t>
      </w:r>
      <w:r w:rsidR="00BC4DCB" w:rsidRPr="00BC4DCB">
        <w:rPr>
          <w:rFonts w:ascii="ＭＳ 明朝" w:hAnsi="ＭＳ 明朝"/>
          <w:sz w:val="22"/>
          <w:szCs w:val="22"/>
        </w:rPr>
        <w:t>2</w:t>
      </w:r>
      <w:r w:rsidR="00BC4DCB" w:rsidRPr="00BC4DCB">
        <w:rPr>
          <w:rFonts w:ascii="ＭＳ 明朝" w:hAnsi="ＭＳ 明朝" w:hint="eastAsia"/>
          <w:sz w:val="22"/>
          <w:szCs w:val="22"/>
        </w:rPr>
        <w:t>兆</w:t>
      </w:r>
      <w:r w:rsidR="00BC4DCB">
        <w:rPr>
          <w:rFonts w:ascii="ＭＳ 明朝" w:hAnsi="ＭＳ 明朝" w:hint="eastAsia"/>
          <w:sz w:val="22"/>
          <w:szCs w:val="22"/>
        </w:rPr>
        <w:t>9,667</w:t>
      </w:r>
      <w:r w:rsidR="00BC4DCB" w:rsidRPr="00BC4DCB">
        <w:rPr>
          <w:rFonts w:ascii="ＭＳ 明朝" w:hAnsi="ＭＳ 明朝" w:hint="eastAsia"/>
          <w:sz w:val="22"/>
          <w:szCs w:val="22"/>
        </w:rPr>
        <w:t>億</w:t>
      </w:r>
      <w:r w:rsidR="00BC4DCB">
        <w:rPr>
          <w:rFonts w:ascii="ＭＳ 明朝" w:hAnsi="ＭＳ 明朝" w:hint="eastAsia"/>
          <w:sz w:val="22"/>
          <w:szCs w:val="22"/>
        </w:rPr>
        <w:t>17</w:t>
      </w:r>
      <w:r w:rsidR="00BC4DCB" w:rsidRPr="00BC4DCB">
        <w:rPr>
          <w:rFonts w:ascii="ＭＳ 明朝" w:hAnsi="ＭＳ 明朝" w:hint="eastAsia"/>
          <w:sz w:val="22"/>
          <w:szCs w:val="22"/>
        </w:rPr>
        <w:t>百万円</w:t>
      </w:r>
    </w:p>
    <w:p w14:paraId="470D4898" w14:textId="76D0EF16" w:rsidR="00772838" w:rsidRPr="00BC4DCB" w:rsidRDefault="008C7348" w:rsidP="00A7094E">
      <w:pPr>
        <w:numPr>
          <w:ilvl w:val="0"/>
          <w:numId w:val="1"/>
        </w:numPr>
        <w:spacing w:line="276" w:lineRule="auto"/>
        <w:ind w:left="426"/>
        <w:rPr>
          <w:rFonts w:ascii="ＭＳ 明朝" w:hAnsi="ＭＳ 明朝"/>
          <w:sz w:val="20"/>
        </w:rPr>
      </w:pPr>
      <w:r w:rsidRPr="00BC4DCB">
        <w:rPr>
          <w:rFonts w:ascii="ＭＳ 明朝" w:hAnsi="ＭＳ 明朝" w:hint="eastAsia"/>
          <w:sz w:val="22"/>
          <w:szCs w:val="22"/>
        </w:rPr>
        <w:t>エネルギー・食料品価格等の物価高騰の影響</w:t>
      </w:r>
      <w:r w:rsidR="00CC2CE8">
        <w:rPr>
          <w:rFonts w:ascii="ＭＳ 明朝" w:hAnsi="ＭＳ 明朝" w:hint="eastAsia"/>
          <w:sz w:val="22"/>
          <w:szCs w:val="22"/>
        </w:rPr>
        <w:t>への対応</w:t>
      </w:r>
      <w:r w:rsidR="00926833" w:rsidRPr="00BC4DCB">
        <w:rPr>
          <w:rFonts w:ascii="ＭＳ 明朝" w:hAnsi="ＭＳ 明朝" w:hint="eastAsia"/>
          <w:sz w:val="22"/>
          <w:szCs w:val="22"/>
        </w:rPr>
        <w:t>等に必要な経費を追加する</w:t>
      </w:r>
      <w:r w:rsidR="00B7645A" w:rsidRPr="00BC4DCB">
        <w:rPr>
          <w:rFonts w:ascii="ＭＳ 明朝" w:hAnsi="ＭＳ 明朝" w:hint="eastAsia"/>
          <w:sz w:val="22"/>
          <w:szCs w:val="22"/>
        </w:rPr>
        <w:t>ために</w:t>
      </w:r>
      <w:r w:rsidR="003E3558" w:rsidRPr="00BC4DCB">
        <w:rPr>
          <w:rFonts w:ascii="ＭＳ 明朝" w:hAnsi="ＭＳ 明朝" w:hint="eastAsia"/>
          <w:sz w:val="22"/>
          <w:szCs w:val="22"/>
        </w:rPr>
        <w:t>第</w:t>
      </w:r>
      <w:r w:rsidR="00BC4DCB">
        <w:rPr>
          <w:rFonts w:ascii="ＭＳ 明朝" w:hAnsi="ＭＳ 明朝" w:hint="eastAsia"/>
          <w:sz w:val="22"/>
          <w:szCs w:val="22"/>
        </w:rPr>
        <w:t>３</w:t>
      </w:r>
      <w:r w:rsidR="003E3558" w:rsidRPr="00BC4DCB">
        <w:rPr>
          <w:rFonts w:ascii="ＭＳ 明朝" w:hAnsi="ＭＳ 明朝" w:hint="eastAsia"/>
          <w:sz w:val="22"/>
          <w:szCs w:val="22"/>
        </w:rPr>
        <w:t>号から第</w:t>
      </w:r>
      <w:r w:rsidR="00BC4DCB">
        <w:rPr>
          <w:rFonts w:ascii="ＭＳ 明朝" w:hAnsi="ＭＳ 明朝" w:hint="eastAsia"/>
          <w:sz w:val="22"/>
          <w:szCs w:val="22"/>
        </w:rPr>
        <w:t>７</w:t>
      </w:r>
      <w:r w:rsidR="003E3558" w:rsidRPr="00BC4DCB">
        <w:rPr>
          <w:rFonts w:ascii="ＭＳ 明朝" w:hAnsi="ＭＳ 明朝" w:hint="eastAsia"/>
          <w:sz w:val="22"/>
          <w:szCs w:val="22"/>
        </w:rPr>
        <w:t>号の補正予算を編成。</w:t>
      </w:r>
    </w:p>
    <w:p w14:paraId="63A6C1CA" w14:textId="5E61FB31" w:rsidR="00055C38" w:rsidRPr="00BC4DCB" w:rsidRDefault="00055C38" w:rsidP="00A7094E">
      <w:pPr>
        <w:numPr>
          <w:ilvl w:val="0"/>
          <w:numId w:val="1"/>
        </w:numPr>
        <w:spacing w:line="276" w:lineRule="auto"/>
        <w:ind w:left="426"/>
        <w:rPr>
          <w:rFonts w:ascii="ＭＳ 明朝" w:hAnsi="ＭＳ 明朝"/>
          <w:sz w:val="20"/>
        </w:rPr>
      </w:pPr>
      <w:r w:rsidRPr="00BC4DCB">
        <w:rPr>
          <w:rFonts w:ascii="ＭＳ 明朝" w:hAnsi="ＭＳ 明朝" w:hint="eastAsia"/>
          <w:sz w:val="22"/>
          <w:szCs w:val="22"/>
        </w:rPr>
        <w:t>法人</w:t>
      </w:r>
      <w:r w:rsidR="00AB2A21">
        <w:rPr>
          <w:rFonts w:ascii="ＭＳ 明朝" w:hAnsi="ＭＳ 明朝" w:hint="eastAsia"/>
          <w:sz w:val="22"/>
          <w:szCs w:val="22"/>
        </w:rPr>
        <w:t>関係</w:t>
      </w:r>
      <w:r w:rsidRPr="00BC4DCB">
        <w:rPr>
          <w:rFonts w:ascii="ＭＳ 明朝" w:hAnsi="ＭＳ 明朝" w:hint="eastAsia"/>
          <w:sz w:val="22"/>
          <w:szCs w:val="22"/>
        </w:rPr>
        <w:t>税や地方交付税が当初予算から増加するとともに、人件費や一般施策経費</w:t>
      </w:r>
      <w:r w:rsidR="00571F41" w:rsidRPr="00BC4DCB">
        <w:rPr>
          <w:rFonts w:ascii="ＭＳ 明朝" w:hAnsi="ＭＳ 明朝" w:hint="eastAsia"/>
          <w:sz w:val="22"/>
          <w:szCs w:val="22"/>
        </w:rPr>
        <w:t>等</w:t>
      </w:r>
      <w:r w:rsidRPr="00BC4DCB">
        <w:rPr>
          <w:rFonts w:ascii="ＭＳ 明朝" w:hAnsi="ＭＳ 明朝" w:hint="eastAsia"/>
          <w:sz w:val="22"/>
          <w:szCs w:val="22"/>
        </w:rPr>
        <w:t>の歳出が減少したことから、収支は改善し、</w:t>
      </w:r>
      <w:r w:rsidR="00CC2CE8">
        <w:rPr>
          <w:rFonts w:ascii="ＭＳ 明朝" w:hAnsi="ＭＳ 明朝" w:hint="eastAsia"/>
          <w:sz w:val="22"/>
          <w:szCs w:val="22"/>
        </w:rPr>
        <w:t>収支均衡のための</w:t>
      </w:r>
      <w:r w:rsidRPr="00BC4DCB">
        <w:rPr>
          <w:rFonts w:ascii="ＭＳ 明朝" w:hAnsi="ＭＳ 明朝" w:hint="eastAsia"/>
          <w:sz w:val="22"/>
          <w:szCs w:val="22"/>
        </w:rPr>
        <w:t>財政調整基金の取崩し</w:t>
      </w:r>
      <w:r w:rsidR="000624D2" w:rsidRPr="00BC4DCB">
        <w:rPr>
          <w:rFonts w:ascii="ＭＳ 明朝" w:hAnsi="ＭＳ 明朝" w:hint="eastAsia"/>
          <w:sz w:val="22"/>
          <w:szCs w:val="22"/>
        </w:rPr>
        <w:t>（</w:t>
      </w:r>
      <w:r w:rsidR="00CC2CE8">
        <w:rPr>
          <w:rFonts w:ascii="ＭＳ 明朝" w:hAnsi="ＭＳ 明朝"/>
          <w:sz w:val="22"/>
          <w:szCs w:val="22"/>
        </w:rPr>
        <w:t>559</w:t>
      </w:r>
      <w:r w:rsidR="000624D2" w:rsidRPr="00BC4DCB">
        <w:rPr>
          <w:rFonts w:ascii="ＭＳ 明朝" w:hAnsi="ＭＳ 明朝" w:hint="eastAsia"/>
          <w:sz w:val="22"/>
          <w:szCs w:val="22"/>
        </w:rPr>
        <w:t>億</w:t>
      </w:r>
      <w:r w:rsidR="00AB2A21">
        <w:rPr>
          <w:rFonts w:ascii="ＭＳ 明朝" w:hAnsi="ＭＳ 明朝" w:hint="eastAsia"/>
          <w:sz w:val="22"/>
          <w:szCs w:val="22"/>
        </w:rPr>
        <w:t>8</w:t>
      </w:r>
      <w:r w:rsidR="00CC2CE8">
        <w:rPr>
          <w:rFonts w:ascii="ＭＳ 明朝" w:hAnsi="ＭＳ 明朝"/>
          <w:sz w:val="22"/>
          <w:szCs w:val="22"/>
        </w:rPr>
        <w:t>4</w:t>
      </w:r>
      <w:r w:rsidR="000624D2" w:rsidRPr="00BC4DCB">
        <w:rPr>
          <w:rFonts w:ascii="ＭＳ 明朝" w:hAnsi="ＭＳ 明朝" w:hint="eastAsia"/>
          <w:sz w:val="22"/>
          <w:szCs w:val="22"/>
        </w:rPr>
        <w:t>百万円）</w:t>
      </w:r>
      <w:r w:rsidRPr="00BC4DCB">
        <w:rPr>
          <w:rFonts w:ascii="ＭＳ 明朝" w:hAnsi="ＭＳ 明朝" w:hint="eastAsia"/>
          <w:sz w:val="22"/>
          <w:szCs w:val="22"/>
        </w:rPr>
        <w:t>を全額縮減。</w:t>
      </w:r>
    </w:p>
    <w:p w14:paraId="0F6542AB" w14:textId="77777777" w:rsidR="003E3558" w:rsidRPr="00CC2CE8" w:rsidRDefault="003E3558" w:rsidP="0035240A">
      <w:pPr>
        <w:rPr>
          <w:rFonts w:ascii="ＭＳ 明朝" w:hAnsi="ＭＳ 明朝"/>
          <w:sz w:val="16"/>
          <w:szCs w:val="21"/>
        </w:rPr>
      </w:pPr>
    </w:p>
    <w:p w14:paraId="40F57D3A" w14:textId="77777777" w:rsidR="00BD6544" w:rsidRPr="004D2482" w:rsidRDefault="00F42A7E" w:rsidP="000115EB">
      <w:pPr>
        <w:spacing w:line="400" w:lineRule="exact"/>
        <w:rPr>
          <w:rFonts w:ascii="ＭＳ ゴシック" w:eastAsia="ＭＳ ゴシック" w:hAnsi="ＭＳ ゴシック"/>
          <w:b/>
        </w:rPr>
      </w:pPr>
      <w:r w:rsidRPr="004D2482">
        <w:rPr>
          <w:rFonts w:ascii="ＭＳ ゴシック" w:eastAsia="ＭＳ ゴシック" w:hAnsi="ＭＳ ゴシック" w:hint="eastAsia"/>
          <w:b/>
          <w:bdr w:val="single" w:sz="4" w:space="0" w:color="auto"/>
        </w:rPr>
        <w:t>第</w:t>
      </w:r>
      <w:r w:rsidR="00A90461">
        <w:rPr>
          <w:rFonts w:ascii="ＭＳ ゴシック" w:eastAsia="ＭＳ ゴシック" w:hAnsi="ＭＳ ゴシック" w:hint="eastAsia"/>
          <w:b/>
          <w:bdr w:val="single" w:sz="4" w:space="0" w:color="auto"/>
        </w:rPr>
        <w:t>１０</w:t>
      </w:r>
      <w:r w:rsidRPr="004D2482">
        <w:rPr>
          <w:rFonts w:ascii="ＭＳ ゴシック" w:eastAsia="ＭＳ ゴシック" w:hAnsi="ＭＳ ゴシック" w:hint="eastAsia"/>
          <w:b/>
          <w:bdr w:val="single" w:sz="4" w:space="0" w:color="auto"/>
        </w:rPr>
        <w:t>表</w:t>
      </w:r>
      <w:r w:rsidRPr="004D2482">
        <w:rPr>
          <w:rFonts w:ascii="ＭＳ ゴシック" w:eastAsia="ＭＳ ゴシック" w:hAnsi="ＭＳ ゴシック" w:hint="eastAsia"/>
          <w:b/>
        </w:rPr>
        <w:t xml:space="preserve">     　　    　　　</w:t>
      </w:r>
      <w:r w:rsidR="001A15D4" w:rsidRPr="004D2482">
        <w:rPr>
          <w:rFonts w:ascii="ＭＳ ゴシック" w:eastAsia="ＭＳ ゴシック" w:hAnsi="ＭＳ ゴシック" w:hint="eastAsia"/>
          <w:b/>
        </w:rPr>
        <w:t xml:space="preserve">　</w:t>
      </w:r>
      <w:r w:rsidRPr="004D2482">
        <w:rPr>
          <w:rFonts w:ascii="ＭＳ ゴシック" w:eastAsia="ＭＳ ゴシック" w:hAnsi="ＭＳ ゴシック" w:hint="eastAsia"/>
          <w:b/>
        </w:rPr>
        <w:t xml:space="preserve">　</w:t>
      </w:r>
      <w:r w:rsidR="00E4451D">
        <w:rPr>
          <w:rFonts w:ascii="ＭＳ ゴシック" w:eastAsia="ＭＳ ゴシック" w:hAnsi="ＭＳ ゴシック" w:hint="eastAsia"/>
          <w:b/>
        </w:rPr>
        <w:t>令和</w:t>
      </w:r>
      <w:r w:rsidR="00274338" w:rsidRPr="00364785">
        <w:rPr>
          <w:rFonts w:ascii="ＭＳ ゴシック" w:eastAsia="ＭＳ ゴシック" w:hAnsi="ＭＳ ゴシック" w:hint="eastAsia"/>
          <w:b/>
        </w:rPr>
        <w:t>５</w:t>
      </w:r>
      <w:r w:rsidRPr="00364785">
        <w:rPr>
          <w:rFonts w:ascii="ＭＳ ゴシック" w:eastAsia="ＭＳ ゴシック" w:hAnsi="ＭＳ ゴシック" w:hint="eastAsia"/>
          <w:b/>
        </w:rPr>
        <w:t>年度</w:t>
      </w:r>
      <w:r w:rsidRPr="004D2482">
        <w:rPr>
          <w:rFonts w:ascii="ＭＳ ゴシック" w:eastAsia="ＭＳ ゴシック" w:hAnsi="ＭＳ ゴシック" w:hint="eastAsia"/>
          <w:b/>
        </w:rPr>
        <w:t>予算の推移総括表</w:t>
      </w:r>
    </w:p>
    <w:p w14:paraId="24D1E227" w14:textId="03DC8358" w:rsidR="00AB74DF" w:rsidRPr="000C35CF" w:rsidRDefault="0035240A" w:rsidP="00E5148A">
      <w:r w:rsidRPr="0035240A">
        <w:rPr>
          <w:noProof/>
        </w:rPr>
        <w:drawing>
          <wp:inline distT="0" distB="0" distL="0" distR="0" wp14:anchorId="61EE0973" wp14:editId="777F6109">
            <wp:extent cx="6047640" cy="2016000"/>
            <wp:effectExtent l="0" t="0" r="0" b="381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64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DC1F8" w14:textId="77777777" w:rsidR="00AE167B" w:rsidRPr="004D2482" w:rsidRDefault="000115EB" w:rsidP="00E5148A">
      <w:pPr>
        <w:rPr>
          <w:rFonts w:ascii="ＭＳ 明朝" w:hAnsi="ＭＳ 明朝"/>
          <w:sz w:val="20"/>
        </w:rPr>
      </w:pPr>
      <w:r w:rsidRPr="004D2482">
        <w:rPr>
          <w:rFonts w:ascii="ＭＳ 明朝" w:hAnsi="ＭＳ 明朝" w:hint="eastAsia"/>
          <w:sz w:val="18"/>
        </w:rPr>
        <w:t>※</w:t>
      </w:r>
      <w:r w:rsidR="00A7094E">
        <w:rPr>
          <w:rFonts w:ascii="ＭＳ 明朝" w:hAnsi="ＭＳ 明朝" w:hint="eastAsia"/>
          <w:sz w:val="18"/>
        </w:rPr>
        <w:t>公営</w:t>
      </w:r>
      <w:r w:rsidRPr="004D2482">
        <w:rPr>
          <w:rFonts w:ascii="ＭＳ 明朝" w:hAnsi="ＭＳ 明朝" w:hint="eastAsia"/>
          <w:sz w:val="18"/>
        </w:rPr>
        <w:t>企業会計の補正については</w:t>
      </w:r>
      <w:r w:rsidR="00F42A7E" w:rsidRPr="004D2482">
        <w:rPr>
          <w:rFonts w:ascii="ＭＳ 明朝" w:hAnsi="ＭＳ 明朝" w:hint="eastAsia"/>
          <w:sz w:val="18"/>
        </w:rPr>
        <w:t>P</w:t>
      </w:r>
      <w:r w:rsidR="00680FFC" w:rsidRPr="004D2482">
        <w:rPr>
          <w:rFonts w:ascii="ＭＳ 明朝" w:hAnsi="ＭＳ 明朝"/>
          <w:sz w:val="18"/>
        </w:rPr>
        <w:t>.</w:t>
      </w:r>
      <w:r w:rsidR="005A0D55">
        <w:rPr>
          <w:rFonts w:ascii="ＭＳ 明朝" w:hAnsi="ＭＳ 明朝" w:hint="eastAsia"/>
          <w:sz w:val="18"/>
        </w:rPr>
        <w:t>15</w:t>
      </w:r>
      <w:r w:rsidR="00E5148A" w:rsidRPr="004D2482">
        <w:rPr>
          <w:rFonts w:ascii="ＭＳ 明朝" w:hAnsi="ＭＳ 明朝" w:hint="eastAsia"/>
          <w:sz w:val="18"/>
        </w:rPr>
        <w:t>をご参照ください。</w:t>
      </w:r>
    </w:p>
    <w:p w14:paraId="7C39C718" w14:textId="77777777" w:rsidR="00055C38" w:rsidRPr="0035240A" w:rsidRDefault="00055C38" w:rsidP="000115EB">
      <w:pPr>
        <w:spacing w:line="400" w:lineRule="exact"/>
        <w:rPr>
          <w:rFonts w:ascii="ＭＳ Ｐゴシック" w:eastAsia="ＭＳ Ｐゴシック" w:hAnsi="ＭＳ Ｐゴシック"/>
          <w:b/>
          <w:sz w:val="24"/>
          <w:u w:val="double"/>
        </w:rPr>
      </w:pPr>
    </w:p>
    <w:p w14:paraId="4F97CC78" w14:textId="52733EB5" w:rsidR="007E3C19" w:rsidRPr="004D2482" w:rsidRDefault="00CB6E0D" w:rsidP="000115EB">
      <w:pPr>
        <w:spacing w:line="400" w:lineRule="exact"/>
        <w:rPr>
          <w:sz w:val="28"/>
          <w:szCs w:val="28"/>
        </w:rPr>
      </w:pPr>
      <w:r w:rsidRPr="004D248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一　般　会　計　　　　　　　　　　</w:t>
      </w:r>
      <w:r w:rsidR="007E3C19" w:rsidRPr="004D248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　　　　　　　　　　　　　　</w:t>
      </w:r>
      <w:r w:rsidRPr="004D248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　　</w:t>
      </w:r>
      <w:r w:rsidR="007E3C19" w:rsidRPr="004D248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　　　　　　　　　　　　　　　　　　</w:t>
      </w:r>
    </w:p>
    <w:p w14:paraId="0D8BEF0A" w14:textId="77777777" w:rsidR="007E3C19" w:rsidRPr="004D2482" w:rsidRDefault="00CB6E0D" w:rsidP="000115EB">
      <w:pPr>
        <w:spacing w:line="400" w:lineRule="exact"/>
        <w:rPr>
          <w:rFonts w:ascii="ＭＳ Ｐゴシック" w:eastAsia="ＭＳ Ｐゴシック" w:hAnsi="ＭＳ Ｐゴシック"/>
          <w:b/>
          <w:sz w:val="24"/>
        </w:rPr>
      </w:pPr>
      <w:r w:rsidRPr="004D2482">
        <w:rPr>
          <w:rFonts w:ascii="ＭＳ Ｐゴシック" w:eastAsia="ＭＳ Ｐゴシック" w:hAnsi="ＭＳ Ｐゴシック" w:hint="eastAsia"/>
          <w:b/>
          <w:sz w:val="24"/>
        </w:rPr>
        <w:t>■　予算の推</w:t>
      </w:r>
      <w:r w:rsidR="007E3C19" w:rsidRPr="004D2482">
        <w:rPr>
          <w:rFonts w:ascii="ＭＳ Ｐゴシック" w:eastAsia="ＭＳ Ｐゴシック" w:hAnsi="ＭＳ Ｐゴシック" w:hint="eastAsia"/>
          <w:b/>
          <w:sz w:val="24"/>
        </w:rPr>
        <w:t>移</w:t>
      </w:r>
    </w:p>
    <w:p w14:paraId="4C5E0522" w14:textId="77777777" w:rsidR="00BD6544" w:rsidRPr="005F0179" w:rsidRDefault="00BD6544" w:rsidP="005F0179">
      <w:pPr>
        <w:spacing w:line="240" w:lineRule="exact"/>
        <w:rPr>
          <w:rFonts w:ascii="ＭＳ ゴシック" w:eastAsia="ＭＳ ゴシック" w:hAnsi="ＭＳ ゴシック"/>
          <w:b/>
          <w:sz w:val="18"/>
          <w:szCs w:val="21"/>
          <w:bdr w:val="single" w:sz="4" w:space="0" w:color="auto"/>
        </w:rPr>
      </w:pPr>
    </w:p>
    <w:p w14:paraId="4DF7D386" w14:textId="77777777" w:rsidR="007E3C19" w:rsidRPr="004D2482" w:rsidRDefault="002E5876" w:rsidP="007E3C19">
      <w:r w:rsidRPr="004D2482">
        <w:rPr>
          <w:rFonts w:ascii="ＭＳ ゴシック" w:eastAsia="ＭＳ ゴシック" w:hAnsi="ＭＳ ゴシック" w:hint="eastAsia"/>
          <w:b/>
          <w:bdr w:val="single" w:sz="4" w:space="0" w:color="auto"/>
        </w:rPr>
        <w:t>第１</w:t>
      </w:r>
      <w:r w:rsidR="00A90461">
        <w:rPr>
          <w:rFonts w:ascii="ＭＳ ゴシック" w:eastAsia="ＭＳ ゴシック" w:hAnsi="ＭＳ ゴシック" w:hint="eastAsia"/>
          <w:b/>
          <w:bdr w:val="single" w:sz="4" w:space="0" w:color="auto"/>
        </w:rPr>
        <w:t>１</w:t>
      </w:r>
      <w:r w:rsidRPr="004D2482">
        <w:rPr>
          <w:rFonts w:ascii="ＭＳ ゴシック" w:eastAsia="ＭＳ ゴシック" w:hAnsi="ＭＳ ゴシック" w:hint="eastAsia"/>
          <w:b/>
          <w:bdr w:val="single" w:sz="4" w:space="0" w:color="auto"/>
        </w:rPr>
        <w:t>表</w:t>
      </w:r>
      <w:r w:rsidRPr="004D2482">
        <w:rPr>
          <w:rFonts w:ascii="ＭＳ ゴシック" w:eastAsia="ＭＳ ゴシック" w:hAnsi="ＭＳ ゴシック" w:hint="eastAsia"/>
          <w:b/>
        </w:rPr>
        <w:t xml:space="preserve">     　　    </w:t>
      </w:r>
      <w:r w:rsidR="00E4451D">
        <w:rPr>
          <w:rFonts w:ascii="ＭＳ ゴシック" w:eastAsia="ＭＳ ゴシック" w:hAnsi="ＭＳ ゴシック" w:hint="eastAsia"/>
          <w:b/>
        </w:rPr>
        <w:t xml:space="preserve">　　　　令</w:t>
      </w:r>
      <w:r w:rsidR="00E4451D" w:rsidRPr="00364785">
        <w:rPr>
          <w:rFonts w:ascii="ＭＳ ゴシック" w:eastAsia="ＭＳ ゴシック" w:hAnsi="ＭＳ ゴシック" w:hint="eastAsia"/>
          <w:b/>
        </w:rPr>
        <w:t>和</w:t>
      </w:r>
      <w:r w:rsidR="00274338" w:rsidRPr="00364785">
        <w:rPr>
          <w:rFonts w:ascii="ＭＳ ゴシック" w:eastAsia="ＭＳ ゴシック" w:hAnsi="ＭＳ ゴシック" w:hint="eastAsia"/>
          <w:b/>
        </w:rPr>
        <w:t>５</w:t>
      </w:r>
      <w:r w:rsidRPr="00364785">
        <w:rPr>
          <w:rFonts w:ascii="ＭＳ ゴシック" w:eastAsia="ＭＳ ゴシック" w:hAnsi="ＭＳ ゴシック" w:hint="eastAsia"/>
          <w:b/>
        </w:rPr>
        <w:t>年度</w:t>
      </w:r>
      <w:r w:rsidRPr="004D2482">
        <w:rPr>
          <w:rFonts w:ascii="ＭＳ ゴシック" w:eastAsia="ＭＳ ゴシック" w:hAnsi="ＭＳ ゴシック" w:hint="eastAsia"/>
          <w:b/>
        </w:rPr>
        <w:t>一般会計歳入歳出予算の推移</w:t>
      </w:r>
    </w:p>
    <w:p w14:paraId="377AA448" w14:textId="77777777" w:rsidR="007E3C19" w:rsidRPr="004D2482" w:rsidRDefault="00F42A7E" w:rsidP="007E3C19">
      <w:pPr>
        <w:rPr>
          <w:rFonts w:ascii="ＭＳ ゴシック" w:eastAsia="ＭＳ ゴシック" w:hAnsi="ＭＳ ゴシック"/>
          <w:sz w:val="20"/>
        </w:rPr>
      </w:pPr>
      <w:r w:rsidRPr="004D2482">
        <w:rPr>
          <w:rFonts w:ascii="ＭＳ ゴシック" w:eastAsia="ＭＳ ゴシック" w:hAnsi="ＭＳ ゴシック" w:hint="eastAsia"/>
          <w:sz w:val="20"/>
        </w:rPr>
        <w:t>１  歳 入</w:t>
      </w:r>
    </w:p>
    <w:p w14:paraId="76FD2782" w14:textId="5E1C7F4E" w:rsidR="00BD6544" w:rsidRPr="004D2482" w:rsidRDefault="0087478C" w:rsidP="007E3C19">
      <w:pPr>
        <w:rPr>
          <w:rFonts w:ascii="ＭＳ ゴシック" w:eastAsia="ＭＳ ゴシック" w:hAnsi="ＭＳ ゴシック"/>
          <w:sz w:val="20"/>
        </w:rPr>
      </w:pPr>
      <w:r w:rsidRPr="0087478C">
        <w:rPr>
          <w:noProof/>
        </w:rPr>
        <w:drawing>
          <wp:inline distT="0" distB="0" distL="0" distR="0" wp14:anchorId="7CEA6F95" wp14:editId="08A14BA3">
            <wp:extent cx="6048000" cy="2210739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221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AC74B" w14:textId="77777777" w:rsidR="00BD6544" w:rsidRPr="004D2482" w:rsidRDefault="00217180" w:rsidP="00F02F2D">
      <w:pPr>
        <w:rPr>
          <w:rFonts w:ascii="ＭＳ ゴシック" w:eastAsia="ＭＳ ゴシック" w:hAnsi="ＭＳ ゴシック"/>
          <w:sz w:val="20"/>
        </w:rPr>
      </w:pPr>
      <w:r>
        <w:br w:type="page"/>
      </w:r>
      <w:r w:rsidR="00F42A7E" w:rsidRPr="004D2482">
        <w:rPr>
          <w:rFonts w:ascii="ＭＳ ゴシック" w:eastAsia="ＭＳ ゴシック" w:hAnsi="ＭＳ ゴシック" w:hint="eastAsia"/>
          <w:sz w:val="20"/>
        </w:rPr>
        <w:lastRenderedPageBreak/>
        <w:t>２  歳 出</w:t>
      </w:r>
    </w:p>
    <w:p w14:paraId="427C5EB7" w14:textId="20A8CF5D" w:rsidR="00B01070" w:rsidRDefault="0035240A" w:rsidP="00F02F2D">
      <w:r w:rsidRPr="0035240A">
        <w:rPr>
          <w:noProof/>
        </w:rPr>
        <w:drawing>
          <wp:inline distT="0" distB="0" distL="0" distR="0" wp14:anchorId="08087A1F" wp14:editId="214CB613">
            <wp:extent cx="6048000" cy="2090883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0" cy="209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A5D7C" w14:textId="77777777" w:rsidR="00AB74DF" w:rsidRPr="00AB74DF" w:rsidRDefault="00AB74DF" w:rsidP="00F02F2D">
      <w:pPr>
        <w:rPr>
          <w:rFonts w:ascii="ＭＳ 明朝" w:hAnsi="ＭＳ 明朝"/>
          <w:sz w:val="18"/>
        </w:rPr>
      </w:pPr>
    </w:p>
    <w:p w14:paraId="17F13112" w14:textId="77777777" w:rsidR="00BD6544" w:rsidRPr="004D2482" w:rsidRDefault="00BD6544" w:rsidP="00F02F2D">
      <w:pPr>
        <w:rPr>
          <w:rFonts w:ascii="ＭＳ Ｐゴシック" w:eastAsia="ＭＳ Ｐゴシック" w:hAnsi="ＭＳ Ｐゴシック"/>
          <w:b/>
          <w:sz w:val="24"/>
        </w:rPr>
      </w:pPr>
    </w:p>
    <w:p w14:paraId="1AF43CE8" w14:textId="15C0E9FE" w:rsidR="009C76B5" w:rsidRPr="004D2482" w:rsidRDefault="009C76B5" w:rsidP="00F02F2D">
      <w:r w:rsidRPr="004D2482">
        <w:rPr>
          <w:rFonts w:ascii="ＭＳ Ｐゴシック" w:eastAsia="ＭＳ Ｐゴシック" w:hAnsi="ＭＳ Ｐゴシック" w:hint="eastAsia"/>
          <w:b/>
          <w:sz w:val="24"/>
        </w:rPr>
        <w:t>■　予算の執行状況</w:t>
      </w:r>
      <w:r w:rsidR="00354C8A" w:rsidRPr="004D2482">
        <w:rPr>
          <w:rFonts w:ascii="ＭＳ Ｐゴシック" w:eastAsia="ＭＳ Ｐゴシック" w:hAnsi="ＭＳ Ｐゴシック" w:hint="eastAsia"/>
          <w:b/>
          <w:sz w:val="24"/>
        </w:rPr>
        <w:t>（令和</w:t>
      </w:r>
      <w:r w:rsidR="00AF4A39" w:rsidRPr="00364785">
        <w:rPr>
          <w:rFonts w:ascii="ＭＳ Ｐゴシック" w:eastAsia="ＭＳ Ｐゴシック" w:hAnsi="ＭＳ Ｐゴシック" w:hint="eastAsia"/>
          <w:b/>
          <w:sz w:val="24"/>
        </w:rPr>
        <w:t>６</w:t>
      </w:r>
      <w:r w:rsidR="00354C8A" w:rsidRPr="00364785">
        <w:rPr>
          <w:rFonts w:ascii="ＭＳ Ｐゴシック" w:eastAsia="ＭＳ Ｐゴシック" w:hAnsi="ＭＳ Ｐゴシック" w:hint="eastAsia"/>
          <w:b/>
          <w:sz w:val="24"/>
        </w:rPr>
        <w:t>年</w:t>
      </w:r>
      <w:r w:rsidR="00AF4A39">
        <w:rPr>
          <w:rFonts w:ascii="ＭＳ Ｐゴシック" w:eastAsia="ＭＳ Ｐゴシック" w:hAnsi="ＭＳ Ｐゴシック" w:hint="eastAsia"/>
          <w:b/>
          <w:sz w:val="24"/>
        </w:rPr>
        <w:t>３</w:t>
      </w:r>
      <w:r w:rsidR="00354C8A" w:rsidRPr="004D2482">
        <w:rPr>
          <w:rFonts w:ascii="ＭＳ Ｐゴシック" w:eastAsia="ＭＳ Ｐゴシック" w:hAnsi="ＭＳ Ｐゴシック" w:hint="eastAsia"/>
          <w:b/>
          <w:sz w:val="24"/>
        </w:rPr>
        <w:t>月31日時点）</w:t>
      </w:r>
    </w:p>
    <w:p w14:paraId="26D1610E" w14:textId="77777777" w:rsidR="00C548AD" w:rsidRPr="004D2482" w:rsidRDefault="00D76CC7" w:rsidP="00D76CC7">
      <w:pPr>
        <w:spacing w:line="180" w:lineRule="exact"/>
      </w:pPr>
      <w:r w:rsidRPr="004D2482">
        <w:rPr>
          <w:rFonts w:hint="eastAsia"/>
        </w:rPr>
        <w:t>━━━━━━━━━</w:t>
      </w:r>
    </w:p>
    <w:p w14:paraId="49852895" w14:textId="77777777" w:rsidR="00C548AD" w:rsidRPr="004D2482" w:rsidRDefault="00C548AD" w:rsidP="00D76CC7">
      <w:pPr>
        <w:spacing w:line="320" w:lineRule="exact"/>
        <w:rPr>
          <w:rFonts w:ascii="ＭＳ Ｐゴシック" w:eastAsia="ＭＳ Ｐゴシック" w:hAnsi="ＭＳ Ｐゴシック"/>
          <w:b/>
        </w:rPr>
      </w:pPr>
      <w:r w:rsidRPr="004D2482">
        <w:rPr>
          <w:rFonts w:ascii="ＭＳ Ｐゴシック" w:eastAsia="ＭＳ Ｐゴシック" w:hAnsi="ＭＳ Ｐゴシック" w:hint="eastAsia"/>
          <w:b/>
          <w:kern w:val="0"/>
        </w:rPr>
        <w:t>歳</w:t>
      </w:r>
      <w:r w:rsidR="00D76CC7" w:rsidRPr="004D2482">
        <w:rPr>
          <w:rFonts w:ascii="ＭＳ Ｐゴシック" w:eastAsia="ＭＳ Ｐゴシック" w:hAnsi="ＭＳ Ｐゴシック" w:hint="eastAsia"/>
          <w:b/>
          <w:kern w:val="0"/>
        </w:rPr>
        <w:t xml:space="preserve">　　　　　　　　　</w:t>
      </w:r>
      <w:r w:rsidRPr="004D2482">
        <w:rPr>
          <w:rFonts w:ascii="ＭＳ Ｐゴシック" w:eastAsia="ＭＳ Ｐゴシック" w:hAnsi="ＭＳ Ｐゴシック" w:hint="eastAsia"/>
          <w:b/>
          <w:kern w:val="0"/>
        </w:rPr>
        <w:t xml:space="preserve">　入</w:t>
      </w:r>
    </w:p>
    <w:p w14:paraId="1472B572" w14:textId="77777777" w:rsidR="00F02F2D" w:rsidRPr="004D2482" w:rsidRDefault="00D76CC7" w:rsidP="00D76CC7">
      <w:pPr>
        <w:spacing w:line="180" w:lineRule="exact"/>
      </w:pPr>
      <w:r w:rsidRPr="004D2482">
        <w:rPr>
          <w:rFonts w:hint="eastAsia"/>
        </w:rPr>
        <w:t>━━━━━━━━━</w:t>
      </w:r>
    </w:p>
    <w:p w14:paraId="0FA79DAD" w14:textId="577CD0DF" w:rsidR="00354C8A" w:rsidRPr="004D2482" w:rsidRDefault="00922582" w:rsidP="00354C8A">
      <w:pPr>
        <w:spacing w:line="300" w:lineRule="exact"/>
      </w:pPr>
      <w:r w:rsidRPr="004D2482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1B13A3" wp14:editId="00D4A97D">
                <wp:simplePos x="0" y="0"/>
                <wp:positionH relativeFrom="column">
                  <wp:posOffset>-34290</wp:posOffset>
                </wp:positionH>
                <wp:positionV relativeFrom="line">
                  <wp:posOffset>164465</wp:posOffset>
                </wp:positionV>
                <wp:extent cx="6286500" cy="899795"/>
                <wp:effectExtent l="9525" t="9525" r="9525" b="50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99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57C7A6" id="AutoShape 4" o:spid="_x0000_s1026" style="position:absolute;left:0;text-align:left;margin-left:-2.7pt;margin-top:12.95pt;width:495pt;height:7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" filled="f">
                <v:stroke dashstyle="dashDot"/>
                <v:textbox inset="5.85pt,.7pt,5.85pt,.7pt"/>
                <w10:wrap anchory="line"/>
              </v:roundrect>
            </w:pict>
          </mc:Fallback>
        </mc:AlternateContent>
      </w:r>
    </w:p>
    <w:p w14:paraId="2C589F5C" w14:textId="71309650" w:rsidR="00354C8A" w:rsidRPr="00364785" w:rsidRDefault="009C76B5" w:rsidP="00A7094E">
      <w:pPr>
        <w:numPr>
          <w:ilvl w:val="0"/>
          <w:numId w:val="1"/>
        </w:numPr>
        <w:spacing w:line="276" w:lineRule="auto"/>
        <w:ind w:left="426"/>
        <w:rPr>
          <w:rFonts w:ascii="ＭＳ 明朝" w:hAnsi="ＭＳ 明朝"/>
        </w:rPr>
      </w:pPr>
      <w:r w:rsidRPr="004D2482">
        <w:rPr>
          <w:rFonts w:ascii="ＭＳ 明朝" w:hAnsi="ＭＳ 明朝" w:hint="eastAsia"/>
        </w:rPr>
        <w:t>予算現額</w:t>
      </w:r>
      <w:r w:rsidRPr="00280510">
        <w:rPr>
          <w:rFonts w:ascii="ＭＳ 明朝" w:hAnsi="ＭＳ 明朝" w:hint="eastAsia"/>
          <w:spacing w:val="-4"/>
        </w:rPr>
        <w:t>（</w:t>
      </w:r>
      <w:r w:rsidR="00FA45F5" w:rsidRPr="00280510">
        <w:rPr>
          <w:rFonts w:ascii="ＭＳ 明朝" w:hAnsi="ＭＳ 明朝" w:hint="eastAsia"/>
          <w:spacing w:val="-4"/>
        </w:rPr>
        <w:t>令和</w:t>
      </w:r>
      <w:r w:rsidR="00274338" w:rsidRPr="00280510">
        <w:rPr>
          <w:rFonts w:ascii="ＭＳ 明朝" w:hAnsi="ＭＳ 明朝" w:hint="eastAsia"/>
          <w:spacing w:val="-4"/>
        </w:rPr>
        <w:t>５</w:t>
      </w:r>
      <w:r w:rsidRPr="00280510">
        <w:rPr>
          <w:rFonts w:ascii="ＭＳ 明朝" w:hAnsi="ＭＳ 明朝" w:hint="eastAsia"/>
          <w:spacing w:val="-4"/>
        </w:rPr>
        <w:t>年度最終予算額と</w:t>
      </w:r>
      <w:r w:rsidR="00E4451D" w:rsidRPr="00280510">
        <w:rPr>
          <w:rFonts w:ascii="ＭＳ 明朝" w:hAnsi="ＭＳ 明朝" w:hint="eastAsia"/>
          <w:spacing w:val="-4"/>
        </w:rPr>
        <w:t>令和</w:t>
      </w:r>
      <w:r w:rsidR="00274338" w:rsidRPr="00280510">
        <w:rPr>
          <w:rFonts w:ascii="ＭＳ 明朝" w:hAnsi="ＭＳ 明朝" w:hint="eastAsia"/>
          <w:spacing w:val="-4"/>
        </w:rPr>
        <w:t>４</w:t>
      </w:r>
      <w:r w:rsidRPr="00280510">
        <w:rPr>
          <w:rFonts w:ascii="ＭＳ 明朝" w:hAnsi="ＭＳ 明朝" w:hint="eastAsia"/>
          <w:spacing w:val="-4"/>
        </w:rPr>
        <w:t>年度からの繰越財源充当額の合計額）</w:t>
      </w:r>
      <w:r w:rsidR="00354C8A" w:rsidRPr="00280510">
        <w:rPr>
          <w:rFonts w:ascii="ＭＳ 明朝" w:hAnsi="ＭＳ 明朝" w:hint="eastAsia"/>
          <w:spacing w:val="-4"/>
        </w:rPr>
        <w:t>：</w:t>
      </w:r>
      <w:r w:rsidR="00280510" w:rsidRPr="00280510">
        <w:rPr>
          <w:rFonts w:ascii="ＭＳ 明朝" w:hAnsi="ＭＳ 明朝"/>
          <w:spacing w:val="-4"/>
        </w:rPr>
        <w:t>3</w:t>
      </w:r>
      <w:r w:rsidRPr="00280510">
        <w:rPr>
          <w:rFonts w:ascii="ＭＳ 明朝" w:hAnsi="ＭＳ 明朝" w:hint="eastAsia"/>
          <w:spacing w:val="-4"/>
        </w:rPr>
        <w:t>兆</w:t>
      </w:r>
      <w:r w:rsidR="00280510" w:rsidRPr="00280510">
        <w:rPr>
          <w:rFonts w:ascii="ＭＳ 明朝" w:hAnsi="ＭＳ 明朝"/>
          <w:spacing w:val="-4"/>
        </w:rPr>
        <w:t>4,067</w:t>
      </w:r>
      <w:r w:rsidRPr="00280510">
        <w:rPr>
          <w:rFonts w:ascii="ＭＳ 明朝" w:hAnsi="ＭＳ 明朝" w:hint="eastAsia"/>
          <w:spacing w:val="-4"/>
        </w:rPr>
        <w:t>億</w:t>
      </w:r>
      <w:r w:rsidR="00280510" w:rsidRPr="00280510">
        <w:rPr>
          <w:rFonts w:ascii="ＭＳ 明朝" w:hAnsi="ＭＳ 明朝"/>
          <w:spacing w:val="-4"/>
        </w:rPr>
        <w:t>18</w:t>
      </w:r>
      <w:r w:rsidR="00E81635" w:rsidRPr="00280510">
        <w:rPr>
          <w:rFonts w:ascii="ＭＳ 明朝" w:hAnsi="ＭＳ 明朝" w:hint="eastAsia"/>
          <w:spacing w:val="-4"/>
        </w:rPr>
        <w:t>百万</w:t>
      </w:r>
      <w:r w:rsidRPr="00280510">
        <w:rPr>
          <w:rFonts w:ascii="ＭＳ 明朝" w:hAnsi="ＭＳ 明朝" w:hint="eastAsia"/>
          <w:spacing w:val="-4"/>
        </w:rPr>
        <w:t>円</w:t>
      </w:r>
    </w:p>
    <w:p w14:paraId="5EE65806" w14:textId="520B05F5" w:rsidR="00354C8A" w:rsidRPr="00364785" w:rsidRDefault="009C76B5" w:rsidP="00A7094E">
      <w:pPr>
        <w:spacing w:line="276" w:lineRule="auto"/>
        <w:ind w:left="426"/>
        <w:rPr>
          <w:rFonts w:ascii="ＭＳ 明朝" w:hAnsi="ＭＳ 明朝"/>
        </w:rPr>
      </w:pPr>
      <w:r w:rsidRPr="00364785">
        <w:rPr>
          <w:rFonts w:ascii="ＭＳ 明朝" w:hAnsi="ＭＳ 明朝" w:hint="eastAsia"/>
        </w:rPr>
        <w:t>収入済額</w:t>
      </w:r>
      <w:r w:rsidR="00354C8A" w:rsidRPr="00364785">
        <w:rPr>
          <w:rFonts w:ascii="ＭＳ 明朝" w:hAnsi="ＭＳ 明朝" w:hint="eastAsia"/>
        </w:rPr>
        <w:t>：</w:t>
      </w:r>
      <w:r w:rsidR="00E81635" w:rsidRPr="00364785">
        <w:rPr>
          <w:rFonts w:ascii="ＭＳ 明朝" w:hAnsi="ＭＳ 明朝" w:hint="eastAsia"/>
        </w:rPr>
        <w:t>3</w:t>
      </w:r>
      <w:r w:rsidR="00C548AD" w:rsidRPr="00364785">
        <w:rPr>
          <w:rFonts w:ascii="ＭＳ 明朝" w:hAnsi="ＭＳ 明朝" w:hint="eastAsia"/>
        </w:rPr>
        <w:t>兆</w:t>
      </w:r>
      <w:r w:rsidR="00280510">
        <w:rPr>
          <w:rFonts w:ascii="ＭＳ 明朝" w:hAnsi="ＭＳ 明朝" w:hint="eastAsia"/>
        </w:rPr>
        <w:t>1,496</w:t>
      </w:r>
      <w:r w:rsidR="00C548AD" w:rsidRPr="00364785">
        <w:rPr>
          <w:rFonts w:ascii="ＭＳ 明朝" w:hAnsi="ＭＳ 明朝" w:hint="eastAsia"/>
        </w:rPr>
        <w:t>億</w:t>
      </w:r>
      <w:r w:rsidR="00280510">
        <w:rPr>
          <w:rFonts w:ascii="ＭＳ 明朝" w:hAnsi="ＭＳ 明朝" w:hint="eastAsia"/>
        </w:rPr>
        <w:t>73</w:t>
      </w:r>
      <w:r w:rsidR="00C548AD" w:rsidRPr="00364785">
        <w:rPr>
          <w:rFonts w:ascii="ＭＳ 明朝" w:hAnsi="ＭＳ 明朝" w:hint="eastAsia"/>
        </w:rPr>
        <w:t>百万円</w:t>
      </w:r>
      <w:r w:rsidR="00354C8A" w:rsidRPr="00364785">
        <w:rPr>
          <w:rFonts w:ascii="ＭＳ 明朝" w:hAnsi="ＭＳ 明朝" w:hint="eastAsia"/>
        </w:rPr>
        <w:t>、</w:t>
      </w:r>
      <w:r w:rsidRPr="00364785">
        <w:rPr>
          <w:rFonts w:ascii="ＭＳ 明朝" w:hAnsi="ＭＳ 明朝" w:hint="eastAsia"/>
        </w:rPr>
        <w:t>収入率</w:t>
      </w:r>
      <w:r w:rsidR="00354C8A" w:rsidRPr="00364785">
        <w:rPr>
          <w:rFonts w:ascii="ＭＳ 明朝" w:hAnsi="ＭＳ 明朝" w:hint="eastAsia"/>
        </w:rPr>
        <w:t>：</w:t>
      </w:r>
      <w:r w:rsidR="00280510">
        <w:rPr>
          <w:rFonts w:ascii="ＭＳ 明朝" w:hAnsi="ＭＳ 明朝"/>
        </w:rPr>
        <w:t>92</w:t>
      </w:r>
      <w:r w:rsidR="00E81635" w:rsidRPr="00364785">
        <w:rPr>
          <w:rFonts w:ascii="ＭＳ 明朝" w:hAnsi="ＭＳ 明朝"/>
        </w:rPr>
        <w:t>.</w:t>
      </w:r>
      <w:r w:rsidR="00280510">
        <w:rPr>
          <w:rFonts w:ascii="ＭＳ 明朝" w:hAnsi="ＭＳ 明朝"/>
        </w:rPr>
        <w:t>5</w:t>
      </w:r>
      <w:r w:rsidRPr="00364785">
        <w:rPr>
          <w:rFonts w:ascii="ＭＳ 明朝" w:hAnsi="ＭＳ 明朝" w:hint="eastAsia"/>
        </w:rPr>
        <w:t>％</w:t>
      </w:r>
    </w:p>
    <w:p w14:paraId="45CBC295" w14:textId="287FBAB6" w:rsidR="009C76B5" w:rsidRPr="00364785" w:rsidRDefault="00354C8A" w:rsidP="00A7094E">
      <w:pPr>
        <w:spacing w:line="276" w:lineRule="auto"/>
        <w:ind w:left="426"/>
        <w:rPr>
          <w:rFonts w:ascii="ＭＳ 明朝" w:hAnsi="ＭＳ 明朝"/>
        </w:rPr>
      </w:pPr>
      <w:r w:rsidRPr="00364785">
        <w:rPr>
          <w:rFonts w:ascii="ＭＳ 明朝" w:hAnsi="ＭＳ 明朝" w:hint="eastAsia"/>
        </w:rPr>
        <w:t>（</w:t>
      </w:r>
      <w:r w:rsidR="00F02F2D" w:rsidRPr="00364785">
        <w:rPr>
          <w:rFonts w:ascii="ＭＳ 明朝" w:hAnsi="ＭＳ 明朝" w:hint="eastAsia"/>
        </w:rPr>
        <w:t>前</w:t>
      </w:r>
      <w:r w:rsidR="002541C5" w:rsidRPr="00364785">
        <w:rPr>
          <w:rFonts w:ascii="ＭＳ 明朝" w:hAnsi="ＭＳ 明朝" w:hint="eastAsia"/>
        </w:rPr>
        <w:t>年同</w:t>
      </w:r>
      <w:r w:rsidR="00F02F2D" w:rsidRPr="00364785">
        <w:rPr>
          <w:rFonts w:ascii="ＭＳ 明朝" w:hAnsi="ＭＳ 明朝" w:hint="eastAsia"/>
        </w:rPr>
        <w:t>期（</w:t>
      </w:r>
      <w:r w:rsidRPr="00364785">
        <w:rPr>
          <w:rFonts w:ascii="ＭＳ 明朝" w:hAnsi="ＭＳ 明朝" w:hint="eastAsia"/>
        </w:rPr>
        <w:t>令和</w:t>
      </w:r>
      <w:r w:rsidR="00AF4A39" w:rsidRPr="00364785">
        <w:rPr>
          <w:rFonts w:ascii="ＭＳ 明朝" w:hAnsi="ＭＳ 明朝" w:hint="eastAsia"/>
        </w:rPr>
        <w:t>５</w:t>
      </w:r>
      <w:r w:rsidR="00F02F2D" w:rsidRPr="00364785">
        <w:rPr>
          <w:rFonts w:ascii="ＭＳ 明朝" w:hAnsi="ＭＳ 明朝" w:hint="eastAsia"/>
        </w:rPr>
        <w:t>年</w:t>
      </w:r>
      <w:r w:rsidR="00AF4A39" w:rsidRPr="00364785">
        <w:rPr>
          <w:rFonts w:ascii="ＭＳ 明朝" w:hAnsi="ＭＳ 明朝" w:hint="eastAsia"/>
        </w:rPr>
        <w:t>３</w:t>
      </w:r>
      <w:r w:rsidR="00F02F2D" w:rsidRPr="00364785">
        <w:rPr>
          <w:rFonts w:ascii="ＭＳ 明朝" w:hAnsi="ＭＳ 明朝" w:hint="eastAsia"/>
        </w:rPr>
        <w:t>月31日現在）</w:t>
      </w:r>
      <w:r w:rsidR="009C76B5" w:rsidRPr="00364785">
        <w:rPr>
          <w:rFonts w:ascii="ＭＳ 明朝" w:hAnsi="ＭＳ 明朝" w:hint="eastAsia"/>
        </w:rPr>
        <w:t>比</w:t>
      </w:r>
      <w:r w:rsidRPr="00364785">
        <w:rPr>
          <w:rFonts w:ascii="ＭＳ 明朝" w:hAnsi="ＭＳ 明朝" w:hint="eastAsia"/>
        </w:rPr>
        <w:t>：</w:t>
      </w:r>
      <w:r w:rsidR="00280510">
        <w:rPr>
          <w:rFonts w:ascii="ＭＳ 明朝" w:hAnsi="ＭＳ 明朝"/>
        </w:rPr>
        <w:t>5,107</w:t>
      </w:r>
      <w:r w:rsidR="00C548AD" w:rsidRPr="00364785">
        <w:rPr>
          <w:rFonts w:ascii="ＭＳ 明朝" w:hAnsi="ＭＳ 明朝" w:hint="eastAsia"/>
        </w:rPr>
        <w:t>億</w:t>
      </w:r>
      <w:r w:rsidR="00280510">
        <w:rPr>
          <w:rFonts w:ascii="ＭＳ 明朝" w:hAnsi="ＭＳ 明朝"/>
        </w:rPr>
        <w:t>18</w:t>
      </w:r>
      <w:r w:rsidR="005C4974" w:rsidRPr="00364785">
        <w:rPr>
          <w:rFonts w:ascii="ＭＳ 明朝" w:hAnsi="ＭＳ 明朝" w:hint="eastAsia"/>
        </w:rPr>
        <w:t>百万</w:t>
      </w:r>
      <w:r w:rsidR="00C548AD" w:rsidRPr="00364785">
        <w:rPr>
          <w:rFonts w:ascii="ＭＳ 明朝" w:hAnsi="ＭＳ 明朝" w:hint="eastAsia"/>
        </w:rPr>
        <w:t>円</w:t>
      </w:r>
      <w:r w:rsidR="000E229C" w:rsidRPr="00364785">
        <w:rPr>
          <w:rFonts w:ascii="ＭＳ 明朝" w:hAnsi="ＭＳ 明朝" w:hint="eastAsia"/>
        </w:rPr>
        <w:t>の</w:t>
      </w:r>
      <w:r w:rsidR="004F3C0A" w:rsidRPr="00364785">
        <w:rPr>
          <w:rFonts w:ascii="ＭＳ 明朝" w:hAnsi="ＭＳ 明朝" w:hint="eastAsia"/>
        </w:rPr>
        <w:t>減</w:t>
      </w:r>
      <w:r w:rsidR="009C76B5" w:rsidRPr="00364785">
        <w:rPr>
          <w:rFonts w:ascii="ＭＳ 明朝" w:hAnsi="ＭＳ 明朝" w:hint="eastAsia"/>
        </w:rPr>
        <w:t>、収入率では</w:t>
      </w:r>
      <w:r w:rsidR="00280510">
        <w:rPr>
          <w:rFonts w:ascii="ＭＳ 明朝" w:hAnsi="ＭＳ 明朝"/>
        </w:rPr>
        <w:t>2.6</w:t>
      </w:r>
      <w:r w:rsidR="000E229C" w:rsidRPr="00364785">
        <w:rPr>
          <w:rFonts w:ascii="ＭＳ 明朝" w:hAnsi="ＭＳ 明朝" w:hint="eastAsia"/>
        </w:rPr>
        <w:t>ポイントの</w:t>
      </w:r>
      <w:r w:rsidR="00280510">
        <w:rPr>
          <w:rFonts w:ascii="ＭＳ 明朝" w:hAnsi="ＭＳ 明朝" w:hint="eastAsia"/>
        </w:rPr>
        <w:t>増</w:t>
      </w:r>
      <w:r w:rsidRPr="00364785">
        <w:rPr>
          <w:rFonts w:ascii="ＭＳ 明朝" w:hAnsi="ＭＳ 明朝" w:hint="eastAsia"/>
        </w:rPr>
        <w:t>）</w:t>
      </w:r>
    </w:p>
    <w:p w14:paraId="34F4B741" w14:textId="000DDE8C" w:rsidR="00B01070" w:rsidRPr="004D2482" w:rsidRDefault="009C76B5" w:rsidP="00A7094E">
      <w:pPr>
        <w:numPr>
          <w:ilvl w:val="0"/>
          <w:numId w:val="2"/>
        </w:numPr>
        <w:spacing w:line="276" w:lineRule="auto"/>
        <w:ind w:left="426"/>
        <w:rPr>
          <w:rFonts w:ascii="ＭＳ 明朝" w:hAnsi="ＭＳ 明朝"/>
        </w:rPr>
      </w:pPr>
      <w:r w:rsidRPr="00364785">
        <w:rPr>
          <w:rFonts w:ascii="ＭＳ 明朝" w:hAnsi="ＭＳ 明朝" w:hint="eastAsia"/>
        </w:rPr>
        <w:t>予算現額の</w:t>
      </w:r>
      <w:r w:rsidR="00280510">
        <w:rPr>
          <w:rFonts w:ascii="ＭＳ 明朝" w:hAnsi="ＭＳ 明朝" w:hint="eastAsia"/>
        </w:rPr>
        <w:t>43.3</w:t>
      </w:r>
      <w:r w:rsidR="00C548AD" w:rsidRPr="00364785">
        <w:rPr>
          <w:rFonts w:ascii="ＭＳ 明朝" w:hAnsi="ＭＳ 明朝" w:hint="eastAsia"/>
        </w:rPr>
        <w:t>％</w:t>
      </w:r>
      <w:r w:rsidRPr="00364785">
        <w:rPr>
          <w:rFonts w:ascii="ＭＳ 明朝" w:hAnsi="ＭＳ 明朝" w:hint="eastAsia"/>
        </w:rPr>
        <w:t>を占める府税の収入済</w:t>
      </w:r>
      <w:r w:rsidR="002E5876" w:rsidRPr="00364785">
        <w:rPr>
          <w:rFonts w:ascii="ＭＳ 明朝" w:hAnsi="ＭＳ 明朝" w:hint="eastAsia"/>
        </w:rPr>
        <w:t>額は、</w:t>
      </w:r>
      <w:r w:rsidR="000E229C" w:rsidRPr="00364785">
        <w:rPr>
          <w:rFonts w:ascii="ＭＳ 明朝" w:hAnsi="ＭＳ 明朝" w:hint="eastAsia"/>
        </w:rPr>
        <w:t>1</w:t>
      </w:r>
      <w:r w:rsidR="00C548AD" w:rsidRPr="00E81635">
        <w:rPr>
          <w:rFonts w:ascii="ＭＳ 明朝" w:hAnsi="ＭＳ 明朝" w:hint="eastAsia"/>
        </w:rPr>
        <w:t>兆</w:t>
      </w:r>
      <w:r w:rsidR="00280510">
        <w:rPr>
          <w:rFonts w:ascii="ＭＳ 明朝" w:hAnsi="ＭＳ 明朝"/>
        </w:rPr>
        <w:t>4,285</w:t>
      </w:r>
      <w:r w:rsidR="00C548AD" w:rsidRPr="00E81635">
        <w:rPr>
          <w:rFonts w:ascii="ＭＳ 明朝" w:hAnsi="ＭＳ 明朝" w:hint="eastAsia"/>
        </w:rPr>
        <w:t>億</w:t>
      </w:r>
      <w:r w:rsidR="00280510">
        <w:rPr>
          <w:rFonts w:ascii="ＭＳ 明朝" w:hAnsi="ＭＳ 明朝"/>
        </w:rPr>
        <w:t>43</w:t>
      </w:r>
      <w:r w:rsidR="00C548AD" w:rsidRPr="00E81635">
        <w:rPr>
          <w:rFonts w:ascii="ＭＳ 明朝" w:hAnsi="ＭＳ 明朝" w:hint="eastAsia"/>
        </w:rPr>
        <w:t>百万円</w:t>
      </w:r>
      <w:r w:rsidRPr="00E81635">
        <w:rPr>
          <w:rFonts w:ascii="ＭＳ 明朝" w:hAnsi="ＭＳ 明朝" w:hint="eastAsia"/>
        </w:rPr>
        <w:t>、収入率</w:t>
      </w:r>
      <w:r w:rsidR="00E81635" w:rsidRPr="00E81635">
        <w:rPr>
          <w:rFonts w:ascii="ＭＳ 明朝" w:hAnsi="ＭＳ 明朝"/>
        </w:rPr>
        <w:t>96.</w:t>
      </w:r>
      <w:r w:rsidR="00280510">
        <w:rPr>
          <w:rFonts w:ascii="ＭＳ 明朝" w:hAnsi="ＭＳ 明朝"/>
        </w:rPr>
        <w:t>9</w:t>
      </w:r>
      <w:r w:rsidR="00C548AD" w:rsidRPr="00E81635">
        <w:rPr>
          <w:rFonts w:ascii="ＭＳ 明朝" w:hAnsi="ＭＳ 明朝" w:hint="eastAsia"/>
        </w:rPr>
        <w:t>％</w:t>
      </w:r>
    </w:p>
    <w:p w14:paraId="2B270C62" w14:textId="01EC9C21" w:rsidR="0028603B" w:rsidRPr="004D2482" w:rsidRDefault="0028603B" w:rsidP="0028603B">
      <w:pPr>
        <w:spacing w:line="276" w:lineRule="auto"/>
        <w:rPr>
          <w:rFonts w:ascii="ＭＳ 明朝" w:hAnsi="ＭＳ 明朝"/>
          <w:sz w:val="20"/>
          <w:szCs w:val="18"/>
        </w:rPr>
      </w:pPr>
      <w:r w:rsidRPr="004D2482">
        <w:rPr>
          <w:rFonts w:ascii="ＭＳ 明朝" w:hAnsi="ＭＳ 明朝" w:hint="eastAsia"/>
          <w:sz w:val="18"/>
          <w:szCs w:val="18"/>
        </w:rPr>
        <w:t>※詳細は</w:t>
      </w:r>
      <w:r w:rsidR="005A0D55">
        <w:rPr>
          <w:rFonts w:ascii="ＭＳ 明朝" w:hAnsi="ＭＳ 明朝" w:hint="eastAsia"/>
          <w:sz w:val="18"/>
          <w:szCs w:val="18"/>
        </w:rPr>
        <w:t>P.24</w:t>
      </w:r>
      <w:r w:rsidRPr="004D2482">
        <w:rPr>
          <w:rFonts w:ascii="ＭＳ 明朝" w:hAnsi="ＭＳ 明朝" w:hint="eastAsia"/>
          <w:sz w:val="18"/>
          <w:szCs w:val="18"/>
        </w:rPr>
        <w:t>付表第</w:t>
      </w:r>
      <w:r w:rsidR="00620101">
        <w:rPr>
          <w:rFonts w:ascii="ＭＳ 明朝" w:hAnsi="ＭＳ 明朝" w:hint="eastAsia"/>
          <w:sz w:val="18"/>
          <w:szCs w:val="18"/>
        </w:rPr>
        <w:t>１</w:t>
      </w:r>
      <w:r w:rsidRPr="004D2482">
        <w:rPr>
          <w:rFonts w:ascii="ＭＳ 明朝" w:hAnsi="ＭＳ 明朝" w:hint="eastAsia"/>
          <w:sz w:val="18"/>
          <w:szCs w:val="18"/>
        </w:rPr>
        <w:t>表をご参照ください。</w:t>
      </w:r>
    </w:p>
    <w:p w14:paraId="1412E84A" w14:textId="77777777" w:rsidR="001436EF" w:rsidRPr="00620101" w:rsidRDefault="001436EF" w:rsidP="002B0CD1">
      <w:pPr>
        <w:spacing w:line="276" w:lineRule="auto"/>
        <w:ind w:leftChars="141" w:left="283"/>
        <w:rPr>
          <w:rFonts w:ascii="ＭＳ 明朝" w:hAnsi="ＭＳ 明朝"/>
          <w:sz w:val="20"/>
        </w:rPr>
      </w:pPr>
    </w:p>
    <w:p w14:paraId="34662CCF" w14:textId="77777777" w:rsidR="00C765EB" w:rsidRPr="004D2482" w:rsidRDefault="00D76CC7" w:rsidP="00D76CC7">
      <w:pPr>
        <w:spacing w:line="180" w:lineRule="exact"/>
      </w:pPr>
      <w:r w:rsidRPr="004D2482">
        <w:rPr>
          <w:rFonts w:hint="eastAsia"/>
        </w:rPr>
        <w:t>━━━━━━━━━</w:t>
      </w:r>
    </w:p>
    <w:p w14:paraId="4ED1D771" w14:textId="77777777" w:rsidR="00C765EB" w:rsidRPr="004D2482" w:rsidRDefault="00C765EB" w:rsidP="00D76CC7">
      <w:pPr>
        <w:spacing w:line="320" w:lineRule="exact"/>
        <w:rPr>
          <w:rFonts w:ascii="ＭＳ Ｐゴシック" w:eastAsia="ＭＳ Ｐゴシック" w:hAnsi="ＭＳ Ｐゴシック"/>
          <w:b/>
        </w:rPr>
      </w:pPr>
      <w:r w:rsidRPr="004D2482">
        <w:rPr>
          <w:rFonts w:ascii="ＭＳ Ｐゴシック" w:eastAsia="ＭＳ Ｐゴシック" w:hAnsi="ＭＳ Ｐゴシック" w:hint="eastAsia"/>
          <w:b/>
          <w:kern w:val="0"/>
        </w:rPr>
        <w:t>歳</w:t>
      </w:r>
      <w:r w:rsidR="00D76CC7" w:rsidRPr="004D2482">
        <w:rPr>
          <w:rFonts w:ascii="ＭＳ Ｐゴシック" w:eastAsia="ＭＳ Ｐゴシック" w:hAnsi="ＭＳ Ｐゴシック" w:hint="eastAsia"/>
          <w:b/>
          <w:kern w:val="0"/>
        </w:rPr>
        <w:t xml:space="preserve">　　　　　　　　　</w:t>
      </w:r>
      <w:r w:rsidRPr="004D2482">
        <w:rPr>
          <w:rFonts w:ascii="ＭＳ Ｐゴシック" w:eastAsia="ＭＳ Ｐゴシック" w:hAnsi="ＭＳ Ｐゴシック" w:hint="eastAsia"/>
          <w:b/>
          <w:kern w:val="0"/>
        </w:rPr>
        <w:t xml:space="preserve">　出</w:t>
      </w:r>
    </w:p>
    <w:p w14:paraId="6342E683" w14:textId="77777777" w:rsidR="00C765EB" w:rsidRPr="004D2482" w:rsidRDefault="00D76CC7" w:rsidP="00D76CC7">
      <w:pPr>
        <w:spacing w:line="180" w:lineRule="exact"/>
      </w:pPr>
      <w:r w:rsidRPr="004D2482">
        <w:rPr>
          <w:rFonts w:hint="eastAsia"/>
        </w:rPr>
        <w:t>━━━━━━━━━</w:t>
      </w:r>
    </w:p>
    <w:p w14:paraId="18920EFA" w14:textId="5188711F" w:rsidR="00354C8A" w:rsidRPr="004D2482" w:rsidRDefault="00922582" w:rsidP="00354C8A">
      <w:pPr>
        <w:spacing w:line="300" w:lineRule="exact"/>
      </w:pPr>
      <w:r w:rsidRPr="004D2482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CD0E6F" wp14:editId="2DECD3C6">
                <wp:simplePos x="0" y="0"/>
                <wp:positionH relativeFrom="column">
                  <wp:posOffset>-34290</wp:posOffset>
                </wp:positionH>
                <wp:positionV relativeFrom="line">
                  <wp:posOffset>149225</wp:posOffset>
                </wp:positionV>
                <wp:extent cx="6286680" cy="698500"/>
                <wp:effectExtent l="0" t="0" r="19050" b="2540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680" cy="698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938A6" id="AutoShape 5" o:spid="_x0000_s1026" style="position:absolute;left:0;text-align:left;margin-left:-2.7pt;margin-top:11.75pt;width:495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" filled="f">
                <v:stroke dashstyle="dashDot"/>
                <v:textbox inset="5.85pt,.7pt,5.85pt,.7pt"/>
                <w10:wrap anchory="line"/>
              </v:roundrect>
            </w:pict>
          </mc:Fallback>
        </mc:AlternateContent>
      </w:r>
    </w:p>
    <w:p w14:paraId="36554910" w14:textId="2A4EB313" w:rsidR="00354C8A" w:rsidRPr="00364785" w:rsidRDefault="009C76B5" w:rsidP="00A7094E">
      <w:pPr>
        <w:numPr>
          <w:ilvl w:val="0"/>
          <w:numId w:val="2"/>
        </w:numPr>
        <w:spacing w:line="276" w:lineRule="auto"/>
        <w:ind w:left="426"/>
        <w:rPr>
          <w:rFonts w:ascii="ＭＳ 明朝" w:hAnsi="ＭＳ 明朝"/>
        </w:rPr>
      </w:pPr>
      <w:r w:rsidRPr="004D2482">
        <w:rPr>
          <w:rFonts w:ascii="ＭＳ 明朝" w:hAnsi="ＭＳ 明朝" w:hint="eastAsia"/>
        </w:rPr>
        <w:t>予算現額（</w:t>
      </w:r>
      <w:r w:rsidR="00FA45F5" w:rsidRPr="00364785">
        <w:rPr>
          <w:rFonts w:ascii="ＭＳ 明朝" w:hAnsi="ＭＳ 明朝" w:hint="eastAsia"/>
        </w:rPr>
        <w:t>令和</w:t>
      </w:r>
      <w:r w:rsidR="00274338" w:rsidRPr="00364785">
        <w:rPr>
          <w:rFonts w:ascii="ＭＳ 明朝" w:hAnsi="ＭＳ 明朝" w:hint="eastAsia"/>
        </w:rPr>
        <w:t>５</w:t>
      </w:r>
      <w:r w:rsidRPr="00364785">
        <w:rPr>
          <w:rFonts w:ascii="ＭＳ 明朝" w:hAnsi="ＭＳ 明朝" w:hint="eastAsia"/>
        </w:rPr>
        <w:t>年度最終予算額と</w:t>
      </w:r>
      <w:r w:rsidR="00E4451D" w:rsidRPr="00364785">
        <w:rPr>
          <w:rFonts w:ascii="ＭＳ 明朝" w:hAnsi="ＭＳ 明朝" w:hint="eastAsia"/>
        </w:rPr>
        <w:t>令和</w:t>
      </w:r>
      <w:r w:rsidR="00274338" w:rsidRPr="00364785">
        <w:rPr>
          <w:rFonts w:ascii="ＭＳ 明朝" w:hAnsi="ＭＳ 明朝" w:hint="eastAsia"/>
        </w:rPr>
        <w:t>４</w:t>
      </w:r>
      <w:r w:rsidRPr="00364785">
        <w:rPr>
          <w:rFonts w:ascii="ＭＳ 明朝" w:hAnsi="ＭＳ 明朝" w:hint="eastAsia"/>
        </w:rPr>
        <w:t>年度からの繰越額の合計額）</w:t>
      </w:r>
      <w:r w:rsidR="00354C8A" w:rsidRPr="00364785">
        <w:rPr>
          <w:rFonts w:ascii="ＭＳ 明朝" w:hAnsi="ＭＳ 明朝" w:hint="eastAsia"/>
        </w:rPr>
        <w:t>：</w:t>
      </w:r>
      <w:r w:rsidR="00280510">
        <w:rPr>
          <w:rFonts w:ascii="ＭＳ 明朝" w:hAnsi="ＭＳ 明朝"/>
        </w:rPr>
        <w:t>3</w:t>
      </w:r>
      <w:r w:rsidR="004F3C0A" w:rsidRPr="00364785">
        <w:rPr>
          <w:rFonts w:ascii="ＭＳ 明朝" w:hAnsi="ＭＳ 明朝" w:hint="eastAsia"/>
        </w:rPr>
        <w:t>兆</w:t>
      </w:r>
      <w:r w:rsidR="00280510">
        <w:rPr>
          <w:rFonts w:ascii="ＭＳ 明朝" w:hAnsi="ＭＳ 明朝" w:hint="eastAsia"/>
        </w:rPr>
        <w:t>4,067</w:t>
      </w:r>
      <w:r w:rsidR="004F3C0A" w:rsidRPr="00364785">
        <w:rPr>
          <w:rFonts w:ascii="ＭＳ 明朝" w:hAnsi="ＭＳ 明朝" w:hint="eastAsia"/>
        </w:rPr>
        <w:t>億</w:t>
      </w:r>
      <w:r w:rsidR="00280510">
        <w:rPr>
          <w:rFonts w:ascii="ＭＳ 明朝" w:hAnsi="ＭＳ 明朝" w:hint="eastAsia"/>
        </w:rPr>
        <w:t>18</w:t>
      </w:r>
      <w:r w:rsidR="004F3C0A" w:rsidRPr="00364785">
        <w:rPr>
          <w:rFonts w:ascii="ＭＳ 明朝" w:hAnsi="ＭＳ 明朝" w:hint="eastAsia"/>
        </w:rPr>
        <w:t>百万</w:t>
      </w:r>
      <w:r w:rsidR="00FA45F5" w:rsidRPr="00364785">
        <w:rPr>
          <w:rFonts w:ascii="ＭＳ 明朝" w:hAnsi="ＭＳ 明朝" w:hint="eastAsia"/>
        </w:rPr>
        <w:t>円</w:t>
      </w:r>
    </w:p>
    <w:p w14:paraId="00E0C627" w14:textId="1F47AB47" w:rsidR="009C76B5" w:rsidRPr="00364785" w:rsidRDefault="009C76B5" w:rsidP="00A7094E">
      <w:pPr>
        <w:spacing w:line="276" w:lineRule="auto"/>
        <w:ind w:left="426"/>
        <w:rPr>
          <w:rFonts w:ascii="ＭＳ 明朝" w:hAnsi="ＭＳ 明朝"/>
        </w:rPr>
      </w:pPr>
      <w:r w:rsidRPr="00364785">
        <w:rPr>
          <w:rFonts w:ascii="ＭＳ 明朝" w:hAnsi="ＭＳ 明朝" w:hint="eastAsia"/>
        </w:rPr>
        <w:t>支出済額</w:t>
      </w:r>
      <w:r w:rsidR="00354C8A" w:rsidRPr="00364785">
        <w:rPr>
          <w:rFonts w:ascii="ＭＳ 明朝" w:hAnsi="ＭＳ 明朝" w:hint="eastAsia"/>
        </w:rPr>
        <w:t>：</w:t>
      </w:r>
      <w:r w:rsidR="00280510">
        <w:rPr>
          <w:rFonts w:ascii="ＭＳ 明朝" w:hAnsi="ＭＳ 明朝" w:hint="eastAsia"/>
        </w:rPr>
        <w:t>2</w:t>
      </w:r>
      <w:r w:rsidR="000E1CD9" w:rsidRPr="00364785">
        <w:rPr>
          <w:rFonts w:ascii="ＭＳ 明朝" w:hAnsi="ＭＳ 明朝" w:hint="eastAsia"/>
        </w:rPr>
        <w:t>兆</w:t>
      </w:r>
      <w:r w:rsidR="00280510">
        <w:rPr>
          <w:rFonts w:ascii="ＭＳ 明朝" w:hAnsi="ＭＳ 明朝"/>
        </w:rPr>
        <w:t>9</w:t>
      </w:r>
      <w:r w:rsidR="004F3C0A" w:rsidRPr="00364785">
        <w:rPr>
          <w:rFonts w:ascii="ＭＳ 明朝" w:hAnsi="ＭＳ 明朝"/>
        </w:rPr>
        <w:t>,</w:t>
      </w:r>
      <w:r w:rsidR="00280510">
        <w:rPr>
          <w:rFonts w:ascii="ＭＳ 明朝" w:hAnsi="ＭＳ 明朝"/>
        </w:rPr>
        <w:t>607</w:t>
      </w:r>
      <w:r w:rsidR="000E1CD9" w:rsidRPr="00364785">
        <w:rPr>
          <w:rFonts w:ascii="ＭＳ 明朝" w:hAnsi="ＭＳ 明朝" w:hint="eastAsia"/>
        </w:rPr>
        <w:t>億</w:t>
      </w:r>
      <w:r w:rsidR="00280510">
        <w:rPr>
          <w:rFonts w:ascii="ＭＳ 明朝" w:hAnsi="ＭＳ 明朝"/>
        </w:rPr>
        <w:t>32</w:t>
      </w:r>
      <w:r w:rsidR="000E1CD9" w:rsidRPr="00364785">
        <w:rPr>
          <w:rFonts w:ascii="ＭＳ 明朝" w:hAnsi="ＭＳ 明朝" w:hint="eastAsia"/>
        </w:rPr>
        <w:t>百万円</w:t>
      </w:r>
      <w:r w:rsidRPr="00364785">
        <w:rPr>
          <w:rFonts w:ascii="ＭＳ 明朝" w:hAnsi="ＭＳ 明朝" w:hint="eastAsia"/>
        </w:rPr>
        <w:t>、支出率</w:t>
      </w:r>
      <w:r w:rsidR="00354C8A" w:rsidRPr="00364785">
        <w:rPr>
          <w:rFonts w:ascii="ＭＳ 明朝" w:hAnsi="ＭＳ 明朝" w:hint="eastAsia"/>
        </w:rPr>
        <w:t>：</w:t>
      </w:r>
      <w:r w:rsidR="004F3C0A" w:rsidRPr="00364785">
        <w:rPr>
          <w:rFonts w:ascii="ＭＳ 明朝" w:hAnsi="ＭＳ 明朝"/>
        </w:rPr>
        <w:t>8</w:t>
      </w:r>
      <w:r w:rsidR="00280510">
        <w:rPr>
          <w:rFonts w:ascii="ＭＳ 明朝" w:hAnsi="ＭＳ 明朝"/>
        </w:rPr>
        <w:t>6</w:t>
      </w:r>
      <w:r w:rsidR="004F3C0A" w:rsidRPr="00364785">
        <w:rPr>
          <w:rFonts w:ascii="ＭＳ 明朝" w:hAnsi="ＭＳ 明朝"/>
        </w:rPr>
        <w:t>.</w:t>
      </w:r>
      <w:r w:rsidR="00280510">
        <w:rPr>
          <w:rFonts w:ascii="ＭＳ 明朝" w:hAnsi="ＭＳ 明朝"/>
        </w:rPr>
        <w:t>9</w:t>
      </w:r>
      <w:r w:rsidRPr="00364785">
        <w:rPr>
          <w:rFonts w:ascii="ＭＳ 明朝" w:hAnsi="ＭＳ 明朝" w:hint="eastAsia"/>
        </w:rPr>
        <w:t>％</w:t>
      </w:r>
    </w:p>
    <w:p w14:paraId="4A1E89C1" w14:textId="1C110392" w:rsidR="0082043C" w:rsidRPr="004D2482" w:rsidRDefault="00354C8A" w:rsidP="00A7094E">
      <w:pPr>
        <w:spacing w:line="276" w:lineRule="auto"/>
        <w:ind w:left="426"/>
        <w:rPr>
          <w:rFonts w:ascii="ＭＳ 明朝" w:hAnsi="ＭＳ 明朝"/>
          <w:sz w:val="20"/>
        </w:rPr>
      </w:pPr>
      <w:r w:rsidRPr="00364785">
        <w:rPr>
          <w:rFonts w:ascii="ＭＳ 明朝" w:hAnsi="ＭＳ 明朝" w:hint="eastAsia"/>
        </w:rPr>
        <w:t>（</w:t>
      </w:r>
      <w:r w:rsidR="002541C5" w:rsidRPr="00364785">
        <w:rPr>
          <w:rFonts w:ascii="ＭＳ 明朝" w:hAnsi="ＭＳ 明朝" w:hint="eastAsia"/>
        </w:rPr>
        <w:t>前年同期</w:t>
      </w:r>
      <w:r w:rsidR="008A02FB" w:rsidRPr="00364785">
        <w:rPr>
          <w:rFonts w:ascii="ＭＳ 明朝" w:hAnsi="ＭＳ 明朝" w:hint="eastAsia"/>
        </w:rPr>
        <w:t>（</w:t>
      </w:r>
      <w:r w:rsidR="00FA45F5" w:rsidRPr="00364785">
        <w:rPr>
          <w:rFonts w:ascii="ＭＳ 明朝" w:hAnsi="ＭＳ 明朝" w:hint="eastAsia"/>
        </w:rPr>
        <w:t>令和</w:t>
      </w:r>
      <w:r w:rsidR="00AF4A39" w:rsidRPr="00364785">
        <w:rPr>
          <w:rFonts w:ascii="ＭＳ 明朝" w:hAnsi="ＭＳ 明朝" w:hint="eastAsia"/>
        </w:rPr>
        <w:t>５</w:t>
      </w:r>
      <w:r w:rsidR="008A02FB" w:rsidRPr="00364785">
        <w:rPr>
          <w:rFonts w:ascii="ＭＳ 明朝" w:hAnsi="ＭＳ 明朝" w:hint="eastAsia"/>
        </w:rPr>
        <w:t>年</w:t>
      </w:r>
      <w:r w:rsidR="00AF4A39" w:rsidRPr="00364785">
        <w:rPr>
          <w:rFonts w:ascii="ＭＳ 明朝" w:hAnsi="ＭＳ 明朝" w:hint="eastAsia"/>
        </w:rPr>
        <w:t>３</w:t>
      </w:r>
      <w:r w:rsidR="008A02FB" w:rsidRPr="00364785">
        <w:rPr>
          <w:rFonts w:ascii="ＭＳ 明朝" w:hAnsi="ＭＳ 明朝" w:hint="eastAsia"/>
        </w:rPr>
        <w:t>月31日現在）</w:t>
      </w:r>
      <w:r w:rsidR="009C76B5" w:rsidRPr="00364785">
        <w:rPr>
          <w:rFonts w:ascii="ＭＳ 明朝" w:hAnsi="ＭＳ 明朝" w:hint="eastAsia"/>
        </w:rPr>
        <w:t>比</w:t>
      </w:r>
      <w:r w:rsidRPr="00364785">
        <w:rPr>
          <w:rFonts w:ascii="ＭＳ 明朝" w:hAnsi="ＭＳ 明朝" w:hint="eastAsia"/>
        </w:rPr>
        <w:t>：</w:t>
      </w:r>
      <w:r w:rsidR="00280510">
        <w:rPr>
          <w:rFonts w:ascii="ＭＳ 明朝" w:hAnsi="ＭＳ 明朝" w:hint="eastAsia"/>
        </w:rPr>
        <w:t>4,920</w:t>
      </w:r>
      <w:r w:rsidR="000E1CD9" w:rsidRPr="004F3C0A">
        <w:rPr>
          <w:rFonts w:ascii="ＭＳ 明朝" w:hAnsi="ＭＳ 明朝" w:hint="eastAsia"/>
        </w:rPr>
        <w:t>億</w:t>
      </w:r>
      <w:r w:rsidR="00280510">
        <w:rPr>
          <w:rFonts w:ascii="ＭＳ 明朝" w:hAnsi="ＭＳ 明朝" w:hint="eastAsia"/>
        </w:rPr>
        <w:t>94</w:t>
      </w:r>
      <w:r w:rsidR="000E1CD9" w:rsidRPr="004F3C0A">
        <w:rPr>
          <w:rFonts w:ascii="ＭＳ 明朝" w:hAnsi="ＭＳ 明朝" w:hint="eastAsia"/>
        </w:rPr>
        <w:t>百万円</w:t>
      </w:r>
      <w:r w:rsidR="009C76B5" w:rsidRPr="004F3C0A">
        <w:rPr>
          <w:rFonts w:ascii="ＭＳ 明朝" w:hAnsi="ＭＳ 明朝" w:hint="eastAsia"/>
        </w:rPr>
        <w:t>の</w:t>
      </w:r>
      <w:r w:rsidR="004F3C0A" w:rsidRPr="004F3C0A">
        <w:rPr>
          <w:rFonts w:ascii="ＭＳ 明朝" w:hAnsi="ＭＳ 明朝" w:hint="eastAsia"/>
        </w:rPr>
        <w:t>減</w:t>
      </w:r>
      <w:r w:rsidR="009C76B5" w:rsidRPr="004F3C0A">
        <w:rPr>
          <w:rFonts w:ascii="ＭＳ 明朝" w:hAnsi="ＭＳ 明朝" w:hint="eastAsia"/>
        </w:rPr>
        <w:t>、支出率では</w:t>
      </w:r>
      <w:r w:rsidR="00280510">
        <w:rPr>
          <w:rFonts w:ascii="ＭＳ 明朝" w:hAnsi="ＭＳ 明朝"/>
        </w:rPr>
        <w:t>2</w:t>
      </w:r>
      <w:r w:rsidR="004F3C0A" w:rsidRPr="004F3C0A">
        <w:rPr>
          <w:rFonts w:ascii="ＭＳ 明朝" w:hAnsi="ＭＳ 明朝"/>
        </w:rPr>
        <w:t>.1</w:t>
      </w:r>
      <w:r w:rsidR="009C76B5" w:rsidRPr="004F3C0A">
        <w:rPr>
          <w:rFonts w:ascii="ＭＳ 明朝" w:hAnsi="ＭＳ 明朝" w:hint="eastAsia"/>
        </w:rPr>
        <w:t>ポイントの</w:t>
      </w:r>
      <w:r w:rsidR="00280510">
        <w:rPr>
          <w:rFonts w:ascii="ＭＳ 明朝" w:hAnsi="ＭＳ 明朝" w:hint="eastAsia"/>
        </w:rPr>
        <w:t>増</w:t>
      </w:r>
      <w:r w:rsidR="006570EC" w:rsidRPr="004D2482">
        <w:rPr>
          <w:rFonts w:ascii="ＭＳ 明朝" w:hAnsi="ＭＳ 明朝" w:hint="eastAsia"/>
        </w:rPr>
        <w:t>）</w:t>
      </w:r>
    </w:p>
    <w:p w14:paraId="109784D0" w14:textId="25B0E9D9" w:rsidR="003C3637" w:rsidRPr="004D2482" w:rsidRDefault="006A7525" w:rsidP="003C3637">
      <w:pPr>
        <w:spacing w:line="276" w:lineRule="auto"/>
        <w:rPr>
          <w:rFonts w:ascii="ＭＳ 明朝" w:hAnsi="ＭＳ 明朝"/>
          <w:sz w:val="20"/>
          <w:szCs w:val="18"/>
        </w:rPr>
      </w:pPr>
      <w:r w:rsidRPr="004D2482">
        <w:rPr>
          <w:rFonts w:ascii="ＭＳ 明朝" w:hAnsi="ＭＳ 明朝" w:hint="eastAsia"/>
          <w:sz w:val="18"/>
          <w:szCs w:val="18"/>
        </w:rPr>
        <w:t>※詳細はP.</w:t>
      </w:r>
      <w:r w:rsidR="005B1626" w:rsidRPr="004D2482">
        <w:rPr>
          <w:rFonts w:ascii="ＭＳ 明朝" w:hAnsi="ＭＳ 明朝" w:hint="eastAsia"/>
          <w:sz w:val="18"/>
          <w:szCs w:val="18"/>
        </w:rPr>
        <w:t>2</w:t>
      </w:r>
      <w:r w:rsidR="005A0D55">
        <w:rPr>
          <w:rFonts w:ascii="ＭＳ 明朝" w:hAnsi="ＭＳ 明朝" w:hint="eastAsia"/>
          <w:sz w:val="18"/>
          <w:szCs w:val="18"/>
        </w:rPr>
        <w:t>4</w:t>
      </w:r>
      <w:r w:rsidR="005B1626" w:rsidRPr="004D2482">
        <w:rPr>
          <w:rFonts w:ascii="ＭＳ 明朝" w:hAnsi="ＭＳ 明朝" w:hint="eastAsia"/>
          <w:sz w:val="18"/>
          <w:szCs w:val="18"/>
        </w:rPr>
        <w:t>付表第</w:t>
      </w:r>
      <w:r w:rsidR="00AF4A39">
        <w:rPr>
          <w:rFonts w:ascii="ＭＳ 明朝" w:hAnsi="ＭＳ 明朝" w:hint="eastAsia"/>
          <w:sz w:val="18"/>
          <w:szCs w:val="18"/>
        </w:rPr>
        <w:t>２</w:t>
      </w:r>
      <w:r w:rsidR="005B1626" w:rsidRPr="004D2482">
        <w:rPr>
          <w:rFonts w:ascii="ＭＳ 明朝" w:hAnsi="ＭＳ 明朝" w:hint="eastAsia"/>
          <w:sz w:val="18"/>
          <w:szCs w:val="18"/>
        </w:rPr>
        <w:t>表</w:t>
      </w:r>
      <w:r w:rsidR="007A13AB" w:rsidRPr="004D2482">
        <w:rPr>
          <w:rFonts w:ascii="ＭＳ 明朝" w:hAnsi="ＭＳ 明朝" w:hint="eastAsia"/>
          <w:sz w:val="18"/>
          <w:szCs w:val="18"/>
        </w:rPr>
        <w:t>をご</w:t>
      </w:r>
      <w:r w:rsidRPr="004D2482">
        <w:rPr>
          <w:rFonts w:ascii="ＭＳ 明朝" w:hAnsi="ＭＳ 明朝" w:hint="eastAsia"/>
          <w:sz w:val="18"/>
          <w:szCs w:val="18"/>
        </w:rPr>
        <w:t>参照</w:t>
      </w:r>
      <w:r w:rsidR="007A13AB" w:rsidRPr="004D2482">
        <w:rPr>
          <w:rFonts w:ascii="ＭＳ 明朝" w:hAnsi="ＭＳ 明朝" w:hint="eastAsia"/>
          <w:sz w:val="18"/>
          <w:szCs w:val="18"/>
        </w:rPr>
        <w:t>ください。</w:t>
      </w:r>
    </w:p>
    <w:p w14:paraId="1FCEDA62" w14:textId="77777777" w:rsidR="00DC17CA" w:rsidRPr="004D2482" w:rsidRDefault="00DC17CA" w:rsidP="003C3637">
      <w:pPr>
        <w:spacing w:line="276" w:lineRule="auto"/>
        <w:rPr>
          <w:rFonts w:ascii="ＭＳ 明朝" w:hAnsi="ＭＳ 明朝"/>
          <w:sz w:val="20"/>
        </w:rPr>
      </w:pPr>
    </w:p>
    <w:p w14:paraId="5D9CABA1" w14:textId="77777777" w:rsidR="00DC17CA" w:rsidRPr="004D2482" w:rsidRDefault="00DC17CA" w:rsidP="003C3637">
      <w:pPr>
        <w:spacing w:line="276" w:lineRule="auto"/>
        <w:rPr>
          <w:rFonts w:ascii="ＭＳ 明朝" w:hAnsi="ＭＳ 明朝"/>
          <w:sz w:val="20"/>
        </w:rPr>
      </w:pPr>
    </w:p>
    <w:p w14:paraId="5E712B02" w14:textId="77777777" w:rsidR="00DC17CA" w:rsidRPr="004D2482" w:rsidRDefault="00DC17CA" w:rsidP="003C3637">
      <w:pPr>
        <w:spacing w:line="276" w:lineRule="auto"/>
        <w:rPr>
          <w:rFonts w:ascii="ＭＳ 明朝" w:hAnsi="ＭＳ 明朝"/>
          <w:sz w:val="20"/>
        </w:rPr>
      </w:pPr>
    </w:p>
    <w:p w14:paraId="368BDEAB" w14:textId="77777777" w:rsidR="00DC17CA" w:rsidRPr="004D2482" w:rsidRDefault="00DC17CA" w:rsidP="003C3637">
      <w:pPr>
        <w:spacing w:line="276" w:lineRule="auto"/>
        <w:rPr>
          <w:rFonts w:ascii="ＭＳ 明朝" w:hAnsi="ＭＳ 明朝"/>
          <w:sz w:val="20"/>
        </w:rPr>
      </w:pPr>
    </w:p>
    <w:p w14:paraId="2EEA1206" w14:textId="49815558" w:rsidR="00F47612" w:rsidRPr="004D2482" w:rsidRDefault="00FA7EBB" w:rsidP="00FA7EBB">
      <w:pPr>
        <w:spacing w:line="276" w:lineRule="auto"/>
        <w:rPr>
          <w:sz w:val="28"/>
          <w:szCs w:val="28"/>
        </w:rPr>
      </w:pPr>
      <w:r w:rsidRPr="004D2482">
        <w:rPr>
          <w:rFonts w:ascii="ＭＳ 明朝" w:hAnsi="ＭＳ 明朝"/>
          <w:sz w:val="20"/>
        </w:rPr>
        <w:br w:type="page"/>
      </w:r>
      <w:r w:rsidR="00F47612" w:rsidRPr="0035240A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lastRenderedPageBreak/>
        <w:t xml:space="preserve">特　別　会　計　　　</w:t>
      </w:r>
      <w:r w:rsidR="00F47612" w:rsidRPr="004D2482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　　　　　　　　　　　　　　　　　　　　　　　　　　　　　　　　　　　　　　　　　</w:t>
      </w:r>
    </w:p>
    <w:p w14:paraId="64C24A17" w14:textId="77777777" w:rsidR="00CD09F6" w:rsidRPr="004D2482" w:rsidRDefault="00F47612" w:rsidP="00F47612">
      <w:pPr>
        <w:spacing w:line="400" w:lineRule="exact"/>
        <w:rPr>
          <w:rFonts w:ascii="ＭＳ Ｐゴシック" w:eastAsia="ＭＳ Ｐゴシック" w:hAnsi="ＭＳ Ｐゴシック"/>
          <w:b/>
          <w:sz w:val="24"/>
        </w:rPr>
      </w:pPr>
      <w:r w:rsidRPr="004D2482">
        <w:rPr>
          <w:rFonts w:ascii="ＭＳ Ｐゴシック" w:eastAsia="ＭＳ Ｐゴシック" w:hAnsi="ＭＳ Ｐゴシック" w:hint="eastAsia"/>
          <w:b/>
          <w:sz w:val="24"/>
        </w:rPr>
        <w:t>■　予算の推移</w:t>
      </w:r>
    </w:p>
    <w:p w14:paraId="0CA1535D" w14:textId="175ED286" w:rsidR="00C46A43" w:rsidRPr="004D2482" w:rsidRDefault="00C46A43" w:rsidP="00C46A43">
      <w:pPr>
        <w:spacing w:line="400" w:lineRule="exact"/>
        <w:rPr>
          <w:rFonts w:ascii="ＭＳ 明朝" w:hAnsi="ＭＳ 明朝"/>
        </w:rPr>
      </w:pPr>
      <w:r w:rsidRPr="004D2482">
        <w:rPr>
          <w:rFonts w:ascii="ＭＳ ゴシック" w:eastAsia="ＭＳ ゴシック" w:hAnsi="ＭＳ ゴシック" w:hint="eastAsia"/>
          <w:b/>
          <w:bdr w:val="single" w:sz="4" w:space="0" w:color="auto"/>
        </w:rPr>
        <w:t>第１</w:t>
      </w:r>
      <w:r w:rsidR="00A90461">
        <w:rPr>
          <w:rFonts w:ascii="ＭＳ ゴシック" w:eastAsia="ＭＳ ゴシック" w:hAnsi="ＭＳ ゴシック" w:hint="eastAsia"/>
          <w:b/>
          <w:bdr w:val="single" w:sz="4" w:space="0" w:color="auto"/>
        </w:rPr>
        <w:t>２</w:t>
      </w:r>
      <w:r w:rsidRPr="004D2482">
        <w:rPr>
          <w:rFonts w:ascii="ＭＳ ゴシック" w:eastAsia="ＭＳ ゴシック" w:hAnsi="ＭＳ ゴシック" w:hint="eastAsia"/>
          <w:b/>
          <w:bdr w:val="single" w:sz="4" w:space="0" w:color="auto"/>
        </w:rPr>
        <w:t>表</w:t>
      </w:r>
      <w:r w:rsidRPr="004D2482">
        <w:rPr>
          <w:rFonts w:ascii="ＭＳ ゴシック" w:eastAsia="ＭＳ ゴシック" w:hAnsi="ＭＳ ゴシック" w:hint="eastAsia"/>
          <w:b/>
        </w:rPr>
        <w:t xml:space="preserve">　　　　　　　 　</w:t>
      </w:r>
      <w:r w:rsidRPr="004D2482">
        <w:rPr>
          <w:rFonts w:ascii="ＭＳ ゴシック" w:eastAsia="ＭＳ ゴシック" w:hAnsi="ＭＳ ゴシック" w:hint="eastAsia"/>
          <w:b/>
          <w:sz w:val="20"/>
        </w:rPr>
        <w:t xml:space="preserve">　　　</w:t>
      </w:r>
      <w:r w:rsidR="00E4451D">
        <w:rPr>
          <w:rFonts w:ascii="ＭＳ ゴシック" w:eastAsia="ＭＳ ゴシック" w:hAnsi="ＭＳ ゴシック" w:hint="eastAsia"/>
          <w:b/>
        </w:rPr>
        <w:t>令</w:t>
      </w:r>
      <w:r w:rsidR="00E4451D" w:rsidRPr="00364785">
        <w:rPr>
          <w:rFonts w:ascii="ＭＳ ゴシック" w:eastAsia="ＭＳ ゴシック" w:hAnsi="ＭＳ ゴシック" w:hint="eastAsia"/>
          <w:b/>
        </w:rPr>
        <w:t>和</w:t>
      </w:r>
      <w:r w:rsidR="00274338" w:rsidRPr="00364785">
        <w:rPr>
          <w:rFonts w:ascii="ＭＳ ゴシック" w:eastAsia="ＭＳ ゴシック" w:hAnsi="ＭＳ ゴシック" w:hint="eastAsia"/>
          <w:b/>
        </w:rPr>
        <w:t>５</w:t>
      </w:r>
      <w:r w:rsidRPr="00364785">
        <w:rPr>
          <w:rFonts w:ascii="ＭＳ ゴシック" w:eastAsia="ＭＳ ゴシック" w:hAnsi="ＭＳ ゴシック" w:hint="eastAsia"/>
          <w:b/>
        </w:rPr>
        <w:t>年度</w:t>
      </w:r>
      <w:r w:rsidRPr="004D2482">
        <w:rPr>
          <w:rFonts w:ascii="ＭＳ ゴシック" w:eastAsia="ＭＳ ゴシック" w:hAnsi="ＭＳ ゴシック" w:hint="eastAsia"/>
          <w:b/>
        </w:rPr>
        <w:t>特別会計歳入歳出予算の推移</w:t>
      </w:r>
    </w:p>
    <w:p w14:paraId="5937E5E6" w14:textId="0A2DA939" w:rsidR="00F73196" w:rsidRDefault="00685E9A" w:rsidP="00221B9C">
      <w:r w:rsidRPr="00685E9A">
        <w:rPr>
          <w:noProof/>
        </w:rPr>
        <w:drawing>
          <wp:anchor distT="0" distB="0" distL="114300" distR="114300" simplePos="0" relativeHeight="251659264" behindDoc="0" locked="0" layoutInCell="1" allowOverlap="1" wp14:anchorId="47F836BA" wp14:editId="58CA1A7F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6120130" cy="2810510"/>
            <wp:effectExtent l="0" t="0" r="0" b="889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7B9726" w14:textId="77777777" w:rsidR="00F73196" w:rsidRDefault="00F73196" w:rsidP="00221B9C"/>
    <w:p w14:paraId="30626A8B" w14:textId="77777777" w:rsidR="00F73196" w:rsidRDefault="00F73196" w:rsidP="00221B9C"/>
    <w:p w14:paraId="4A9E12E3" w14:textId="77777777" w:rsidR="00F73196" w:rsidRDefault="00F73196" w:rsidP="00221B9C"/>
    <w:p w14:paraId="2D4777BE" w14:textId="77777777" w:rsidR="00F73196" w:rsidRDefault="00F73196" w:rsidP="00221B9C"/>
    <w:p w14:paraId="29C96F5E" w14:textId="77777777" w:rsidR="00F73196" w:rsidRDefault="00F73196" w:rsidP="00221B9C"/>
    <w:p w14:paraId="2FC23D98" w14:textId="77777777" w:rsidR="00F73196" w:rsidRDefault="00F73196" w:rsidP="00221B9C"/>
    <w:p w14:paraId="49C1BEE5" w14:textId="77777777" w:rsidR="00F73196" w:rsidRDefault="00F73196" w:rsidP="00221B9C"/>
    <w:p w14:paraId="28C52664" w14:textId="77777777" w:rsidR="00F73196" w:rsidRDefault="00F73196" w:rsidP="00221B9C"/>
    <w:p w14:paraId="2E5EA3F2" w14:textId="77777777" w:rsidR="00F73196" w:rsidRDefault="00F73196" w:rsidP="00221B9C"/>
    <w:p w14:paraId="7FC437AD" w14:textId="77777777" w:rsidR="00F73196" w:rsidRDefault="00F73196" w:rsidP="00221B9C"/>
    <w:p w14:paraId="2598F3F7" w14:textId="77777777" w:rsidR="00F73196" w:rsidRDefault="00F73196" w:rsidP="00221B9C"/>
    <w:p w14:paraId="77D417FA" w14:textId="77777777" w:rsidR="00F73196" w:rsidRDefault="00F73196" w:rsidP="00221B9C"/>
    <w:p w14:paraId="1EA8DC71" w14:textId="77777777" w:rsidR="00F73196" w:rsidRDefault="00F73196" w:rsidP="00221B9C"/>
    <w:p w14:paraId="4F1D9006" w14:textId="77777777" w:rsidR="00F73196" w:rsidRDefault="00F73196" w:rsidP="00221B9C"/>
    <w:p w14:paraId="3C2B2021" w14:textId="77777777" w:rsidR="004E2772" w:rsidRDefault="004E2772" w:rsidP="00F73196">
      <w:pPr>
        <w:spacing w:line="100" w:lineRule="exact"/>
      </w:pPr>
    </w:p>
    <w:p w14:paraId="5D7C65AF" w14:textId="77777777" w:rsidR="00F73196" w:rsidRDefault="00F73196" w:rsidP="00F73196">
      <w:pPr>
        <w:spacing w:line="300" w:lineRule="exact"/>
        <w:rPr>
          <w:rFonts w:ascii="ＭＳ 明朝" w:hAnsi="ＭＳ 明朝"/>
          <w:sz w:val="18"/>
          <w:szCs w:val="18"/>
        </w:rPr>
      </w:pPr>
    </w:p>
    <w:p w14:paraId="0855C04C" w14:textId="77777777" w:rsidR="00F73196" w:rsidRPr="004D2482" w:rsidRDefault="00F73196" w:rsidP="00F73196">
      <w:pPr>
        <w:spacing w:line="100" w:lineRule="exact"/>
        <w:rPr>
          <w:rFonts w:ascii="ＭＳ 明朝" w:hAnsi="ＭＳ 明朝"/>
          <w:sz w:val="18"/>
          <w:szCs w:val="18"/>
        </w:rPr>
      </w:pPr>
    </w:p>
    <w:p w14:paraId="5CBECF4B" w14:textId="77777777" w:rsidR="003112A9" w:rsidRPr="004D2482" w:rsidRDefault="003112A9" w:rsidP="00F47612">
      <w:pPr>
        <w:spacing w:line="400" w:lineRule="exact"/>
        <w:rPr>
          <w:rFonts w:ascii="ＭＳ Ｐゴシック" w:eastAsia="ＭＳ Ｐゴシック" w:hAnsi="ＭＳ Ｐゴシック"/>
          <w:b/>
          <w:sz w:val="24"/>
        </w:rPr>
      </w:pPr>
      <w:r w:rsidRPr="004D2482">
        <w:rPr>
          <w:rFonts w:ascii="ＭＳ Ｐゴシック" w:eastAsia="ＭＳ Ｐゴシック" w:hAnsi="ＭＳ Ｐゴシック" w:hint="eastAsia"/>
          <w:b/>
          <w:sz w:val="24"/>
        </w:rPr>
        <w:t>■　予算の執行状況</w:t>
      </w:r>
    </w:p>
    <w:p w14:paraId="1F23461E" w14:textId="7A678A92" w:rsidR="00A46085" w:rsidRPr="004D2482" w:rsidRDefault="00922582" w:rsidP="00A46085">
      <w:pPr>
        <w:spacing w:line="300" w:lineRule="exact"/>
      </w:pPr>
      <w:r w:rsidRPr="004D2482"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D7E01" wp14:editId="053C6E7E">
                <wp:simplePos x="0" y="0"/>
                <wp:positionH relativeFrom="column">
                  <wp:posOffset>-62865</wp:posOffset>
                </wp:positionH>
                <wp:positionV relativeFrom="line">
                  <wp:posOffset>128905</wp:posOffset>
                </wp:positionV>
                <wp:extent cx="6181725" cy="704850"/>
                <wp:effectExtent l="9525" t="6350" r="9525" b="127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B536E" id="AutoShape 6" o:spid="_x0000_s1026" style="position:absolute;left:0;text-align:left;margin-left:-4.95pt;margin-top:10.15pt;width:486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" filled="f">
                <v:stroke dashstyle="dashDot"/>
                <v:textbox inset="5.85pt,.7pt,5.85pt,.7pt"/>
                <w10:wrap anchory="line"/>
              </v:roundrect>
            </w:pict>
          </mc:Fallback>
        </mc:AlternateContent>
      </w:r>
    </w:p>
    <w:p w14:paraId="2745A685" w14:textId="28F7CA0F" w:rsidR="00A46085" w:rsidRPr="00364785" w:rsidRDefault="003112A9" w:rsidP="00A46085">
      <w:pPr>
        <w:numPr>
          <w:ilvl w:val="0"/>
          <w:numId w:val="2"/>
        </w:numPr>
        <w:spacing w:line="276" w:lineRule="auto"/>
        <w:rPr>
          <w:rFonts w:ascii="ＭＳ 明朝" w:hAnsi="ＭＳ 明朝"/>
          <w:sz w:val="20"/>
        </w:rPr>
      </w:pPr>
      <w:r w:rsidRPr="005976E3">
        <w:rPr>
          <w:rFonts w:ascii="ＭＳ 明朝" w:hAnsi="ＭＳ 明朝" w:hint="eastAsia"/>
          <w:sz w:val="20"/>
        </w:rPr>
        <w:t>予算</w:t>
      </w:r>
      <w:r w:rsidRPr="00A444C9">
        <w:rPr>
          <w:rFonts w:ascii="ＭＳ 明朝" w:hAnsi="ＭＳ 明朝" w:hint="eastAsia"/>
          <w:sz w:val="20"/>
        </w:rPr>
        <w:t>現額（</w:t>
      </w:r>
      <w:r w:rsidR="0094132E" w:rsidRPr="00A444C9">
        <w:rPr>
          <w:rFonts w:ascii="ＭＳ 明朝" w:hAnsi="ＭＳ 明朝" w:hint="eastAsia"/>
          <w:sz w:val="20"/>
        </w:rPr>
        <w:t>令和</w:t>
      </w:r>
      <w:r w:rsidR="00274338" w:rsidRPr="00364785">
        <w:rPr>
          <w:rFonts w:ascii="ＭＳ 明朝" w:hAnsi="ＭＳ 明朝" w:hint="eastAsia"/>
          <w:sz w:val="20"/>
        </w:rPr>
        <w:t>５</w:t>
      </w:r>
      <w:r w:rsidRPr="00364785">
        <w:rPr>
          <w:rFonts w:ascii="ＭＳ 明朝" w:hAnsi="ＭＳ 明朝" w:hint="eastAsia"/>
          <w:sz w:val="20"/>
        </w:rPr>
        <w:t>年度最終予算額と</w:t>
      </w:r>
      <w:r w:rsidR="00E4451D" w:rsidRPr="00364785">
        <w:rPr>
          <w:rFonts w:ascii="ＭＳ 明朝" w:hAnsi="ＭＳ 明朝" w:hint="eastAsia"/>
          <w:sz w:val="20"/>
        </w:rPr>
        <w:t>令和</w:t>
      </w:r>
      <w:r w:rsidR="00274338" w:rsidRPr="00364785">
        <w:rPr>
          <w:rFonts w:ascii="ＭＳ 明朝" w:hAnsi="ＭＳ 明朝" w:hint="eastAsia"/>
          <w:sz w:val="20"/>
        </w:rPr>
        <w:t>４</w:t>
      </w:r>
      <w:r w:rsidR="00293891" w:rsidRPr="00364785">
        <w:rPr>
          <w:rFonts w:ascii="ＭＳ 明朝" w:hAnsi="ＭＳ 明朝" w:hint="eastAsia"/>
          <w:sz w:val="20"/>
        </w:rPr>
        <w:t>年度</w:t>
      </w:r>
      <w:r w:rsidRPr="00364785">
        <w:rPr>
          <w:rFonts w:ascii="ＭＳ 明朝" w:hAnsi="ＭＳ 明朝" w:hint="eastAsia"/>
          <w:sz w:val="20"/>
        </w:rPr>
        <w:t>からの繰越額の合計額）</w:t>
      </w:r>
      <w:r w:rsidR="00A46085" w:rsidRPr="00364785">
        <w:rPr>
          <w:rFonts w:ascii="ＭＳ 明朝" w:hAnsi="ＭＳ 明朝" w:hint="eastAsia"/>
          <w:sz w:val="20"/>
        </w:rPr>
        <w:t>：</w:t>
      </w:r>
      <w:r w:rsidR="004972A3" w:rsidRPr="00364785">
        <w:rPr>
          <w:rFonts w:ascii="ＭＳ 明朝" w:hAnsi="ＭＳ 明朝" w:hint="eastAsia"/>
          <w:sz w:val="20"/>
        </w:rPr>
        <w:t>2</w:t>
      </w:r>
      <w:r w:rsidRPr="00364785">
        <w:rPr>
          <w:rFonts w:ascii="ＭＳ 明朝" w:hAnsi="ＭＳ 明朝" w:hint="eastAsia"/>
          <w:sz w:val="20"/>
        </w:rPr>
        <w:t>兆</w:t>
      </w:r>
      <w:r w:rsidR="006F4D5B">
        <w:rPr>
          <w:rFonts w:ascii="ＭＳ 明朝" w:hAnsi="ＭＳ 明朝" w:hint="eastAsia"/>
          <w:sz w:val="20"/>
        </w:rPr>
        <w:t>9,</w:t>
      </w:r>
      <w:r w:rsidR="00465703">
        <w:rPr>
          <w:rFonts w:ascii="ＭＳ 明朝" w:hAnsi="ＭＳ 明朝"/>
          <w:sz w:val="20"/>
        </w:rPr>
        <w:t>727</w:t>
      </w:r>
      <w:r w:rsidRPr="00364785">
        <w:rPr>
          <w:rFonts w:ascii="ＭＳ 明朝" w:hAnsi="ＭＳ 明朝" w:hint="eastAsia"/>
          <w:sz w:val="20"/>
        </w:rPr>
        <w:t>億</w:t>
      </w:r>
      <w:r w:rsidR="00465703">
        <w:rPr>
          <w:rFonts w:ascii="ＭＳ 明朝" w:hAnsi="ＭＳ 明朝"/>
          <w:sz w:val="20"/>
        </w:rPr>
        <w:t>84</w:t>
      </w:r>
      <w:r w:rsidRPr="00364785">
        <w:rPr>
          <w:rFonts w:ascii="ＭＳ 明朝" w:hAnsi="ＭＳ 明朝" w:hint="eastAsia"/>
          <w:sz w:val="20"/>
        </w:rPr>
        <w:t>百万円</w:t>
      </w:r>
    </w:p>
    <w:p w14:paraId="361209F1" w14:textId="12F0F0B9" w:rsidR="00A46085" w:rsidRPr="00A444C9" w:rsidRDefault="003112A9" w:rsidP="00A02D7A">
      <w:pPr>
        <w:spacing w:line="276" w:lineRule="auto"/>
        <w:ind w:left="340"/>
        <w:rPr>
          <w:rFonts w:ascii="ＭＳ 明朝" w:hAnsi="ＭＳ 明朝"/>
          <w:sz w:val="20"/>
        </w:rPr>
      </w:pPr>
      <w:r w:rsidRPr="00364785">
        <w:rPr>
          <w:rFonts w:ascii="ＭＳ 明朝" w:hAnsi="ＭＳ 明朝" w:hint="eastAsia"/>
          <w:sz w:val="20"/>
        </w:rPr>
        <w:t>収入済額</w:t>
      </w:r>
      <w:r w:rsidR="00A46085" w:rsidRPr="00364785">
        <w:rPr>
          <w:rFonts w:ascii="ＭＳ 明朝" w:hAnsi="ＭＳ 明朝" w:hint="eastAsia"/>
          <w:sz w:val="20"/>
        </w:rPr>
        <w:t>：</w:t>
      </w:r>
      <w:r w:rsidR="004972A3" w:rsidRPr="00364785">
        <w:rPr>
          <w:rFonts w:ascii="ＭＳ 明朝" w:hAnsi="ＭＳ 明朝" w:hint="eastAsia"/>
          <w:sz w:val="20"/>
        </w:rPr>
        <w:t>2</w:t>
      </w:r>
      <w:r w:rsidRPr="00364785">
        <w:rPr>
          <w:rFonts w:ascii="ＭＳ 明朝" w:hAnsi="ＭＳ 明朝" w:hint="eastAsia"/>
          <w:sz w:val="20"/>
        </w:rPr>
        <w:t>兆</w:t>
      </w:r>
      <w:r w:rsidR="006F4D5B">
        <w:rPr>
          <w:rFonts w:ascii="ＭＳ 明朝" w:hAnsi="ＭＳ 明朝" w:hint="eastAsia"/>
          <w:sz w:val="20"/>
        </w:rPr>
        <w:t>7,954</w:t>
      </w:r>
      <w:r w:rsidRPr="00364785">
        <w:rPr>
          <w:rFonts w:ascii="ＭＳ 明朝" w:hAnsi="ＭＳ 明朝" w:hint="eastAsia"/>
          <w:sz w:val="20"/>
        </w:rPr>
        <w:t>億</w:t>
      </w:r>
      <w:r w:rsidR="006F4D5B">
        <w:rPr>
          <w:rFonts w:ascii="ＭＳ 明朝" w:hAnsi="ＭＳ 明朝" w:hint="eastAsia"/>
          <w:sz w:val="20"/>
        </w:rPr>
        <w:t>73</w:t>
      </w:r>
      <w:r w:rsidRPr="00364785">
        <w:rPr>
          <w:rFonts w:ascii="ＭＳ 明朝" w:hAnsi="ＭＳ 明朝" w:hint="eastAsia"/>
          <w:sz w:val="20"/>
        </w:rPr>
        <w:t>百万円</w:t>
      </w:r>
      <w:r w:rsidR="00A46085" w:rsidRPr="00364785">
        <w:rPr>
          <w:rFonts w:ascii="ＭＳ 明朝" w:hAnsi="ＭＳ 明朝" w:hint="eastAsia"/>
          <w:sz w:val="20"/>
        </w:rPr>
        <w:t>、</w:t>
      </w:r>
      <w:r w:rsidRPr="00364785">
        <w:rPr>
          <w:rFonts w:ascii="ＭＳ 明朝" w:hAnsi="ＭＳ 明朝" w:hint="eastAsia"/>
          <w:sz w:val="20"/>
        </w:rPr>
        <w:t>収入</w:t>
      </w:r>
      <w:r w:rsidRPr="00A444C9">
        <w:rPr>
          <w:rFonts w:ascii="ＭＳ 明朝" w:hAnsi="ＭＳ 明朝" w:hint="eastAsia"/>
          <w:sz w:val="20"/>
        </w:rPr>
        <w:t>率</w:t>
      </w:r>
      <w:r w:rsidR="00A46085" w:rsidRPr="00A444C9">
        <w:rPr>
          <w:rFonts w:ascii="ＭＳ 明朝" w:hAnsi="ＭＳ 明朝" w:hint="eastAsia"/>
          <w:sz w:val="20"/>
        </w:rPr>
        <w:t>：</w:t>
      </w:r>
      <w:r w:rsidR="004972A3" w:rsidRPr="00A444C9">
        <w:rPr>
          <w:rFonts w:ascii="ＭＳ 明朝" w:hAnsi="ＭＳ 明朝" w:hint="eastAsia"/>
          <w:sz w:val="20"/>
        </w:rPr>
        <w:t>9</w:t>
      </w:r>
      <w:r w:rsidR="006F4D5B">
        <w:rPr>
          <w:rFonts w:ascii="ＭＳ 明朝" w:hAnsi="ＭＳ 明朝"/>
          <w:sz w:val="20"/>
        </w:rPr>
        <w:t>4</w:t>
      </w:r>
      <w:r w:rsidR="00A444C9" w:rsidRPr="00A444C9">
        <w:rPr>
          <w:rFonts w:ascii="ＭＳ 明朝" w:hAnsi="ＭＳ 明朝" w:hint="eastAsia"/>
          <w:sz w:val="20"/>
        </w:rPr>
        <w:t>.</w:t>
      </w:r>
      <w:r w:rsidR="006F4D5B">
        <w:rPr>
          <w:rFonts w:ascii="ＭＳ 明朝" w:hAnsi="ＭＳ 明朝"/>
          <w:sz w:val="20"/>
        </w:rPr>
        <w:t>0</w:t>
      </w:r>
      <w:r w:rsidR="00A46085" w:rsidRPr="00A444C9">
        <w:rPr>
          <w:rFonts w:ascii="ＭＳ 明朝" w:hAnsi="ＭＳ 明朝" w:hint="eastAsia"/>
          <w:sz w:val="20"/>
        </w:rPr>
        <w:t>％</w:t>
      </w:r>
    </w:p>
    <w:p w14:paraId="6D144348" w14:textId="1C9406F5" w:rsidR="003112A9" w:rsidRPr="00A444C9" w:rsidRDefault="003112A9" w:rsidP="00A02D7A">
      <w:pPr>
        <w:spacing w:line="276" w:lineRule="auto"/>
        <w:ind w:left="340"/>
        <w:rPr>
          <w:rFonts w:ascii="ＭＳ 明朝" w:hAnsi="ＭＳ 明朝"/>
          <w:sz w:val="20"/>
        </w:rPr>
      </w:pPr>
      <w:r w:rsidRPr="00A444C9">
        <w:rPr>
          <w:rFonts w:ascii="ＭＳ 明朝" w:hAnsi="ＭＳ 明朝" w:hint="eastAsia"/>
          <w:sz w:val="20"/>
        </w:rPr>
        <w:t>支出済額</w:t>
      </w:r>
      <w:r w:rsidR="00A46085" w:rsidRPr="00A444C9">
        <w:rPr>
          <w:rFonts w:ascii="ＭＳ 明朝" w:hAnsi="ＭＳ 明朝" w:hint="eastAsia"/>
          <w:sz w:val="20"/>
        </w:rPr>
        <w:t>：</w:t>
      </w:r>
      <w:r w:rsidR="004972A3" w:rsidRPr="00A444C9">
        <w:rPr>
          <w:rFonts w:ascii="ＭＳ 明朝" w:hAnsi="ＭＳ 明朝" w:hint="eastAsia"/>
          <w:sz w:val="20"/>
        </w:rPr>
        <w:t>2兆</w:t>
      </w:r>
      <w:r w:rsidR="006F4D5B">
        <w:rPr>
          <w:rFonts w:ascii="ＭＳ 明朝" w:hAnsi="ＭＳ 明朝"/>
          <w:sz w:val="20"/>
        </w:rPr>
        <w:t>8</w:t>
      </w:r>
      <w:r w:rsidR="00A444C9" w:rsidRPr="00A444C9">
        <w:rPr>
          <w:rFonts w:ascii="ＭＳ 明朝" w:hAnsi="ＭＳ 明朝"/>
          <w:sz w:val="20"/>
        </w:rPr>
        <w:t>,</w:t>
      </w:r>
      <w:r w:rsidR="006F4D5B">
        <w:rPr>
          <w:rFonts w:ascii="ＭＳ 明朝" w:hAnsi="ＭＳ 明朝"/>
          <w:sz w:val="20"/>
        </w:rPr>
        <w:t>580</w:t>
      </w:r>
      <w:r w:rsidR="004972A3" w:rsidRPr="00A444C9">
        <w:rPr>
          <w:rFonts w:ascii="ＭＳ 明朝" w:hAnsi="ＭＳ 明朝" w:hint="eastAsia"/>
          <w:sz w:val="20"/>
        </w:rPr>
        <w:t>億</w:t>
      </w:r>
      <w:r w:rsidR="006F4D5B">
        <w:rPr>
          <w:rFonts w:ascii="ＭＳ 明朝" w:hAnsi="ＭＳ 明朝"/>
          <w:sz w:val="20"/>
        </w:rPr>
        <w:t>16</w:t>
      </w:r>
      <w:r w:rsidR="004972A3" w:rsidRPr="00A444C9">
        <w:rPr>
          <w:rFonts w:ascii="ＭＳ 明朝" w:hAnsi="ＭＳ 明朝" w:hint="eastAsia"/>
          <w:sz w:val="20"/>
        </w:rPr>
        <w:t>百万円</w:t>
      </w:r>
      <w:r w:rsidR="00A46085" w:rsidRPr="00A444C9">
        <w:rPr>
          <w:rFonts w:ascii="ＭＳ 明朝" w:hAnsi="ＭＳ 明朝" w:hint="eastAsia"/>
          <w:sz w:val="20"/>
        </w:rPr>
        <w:t>、</w:t>
      </w:r>
      <w:r w:rsidRPr="00A444C9">
        <w:rPr>
          <w:rFonts w:ascii="ＭＳ 明朝" w:hAnsi="ＭＳ 明朝" w:hint="eastAsia"/>
          <w:sz w:val="20"/>
        </w:rPr>
        <w:t>支出率</w:t>
      </w:r>
      <w:r w:rsidR="00A46085" w:rsidRPr="00A444C9">
        <w:rPr>
          <w:rFonts w:ascii="ＭＳ 明朝" w:hAnsi="ＭＳ 明朝" w:hint="eastAsia"/>
          <w:sz w:val="20"/>
        </w:rPr>
        <w:t>：</w:t>
      </w:r>
      <w:r w:rsidR="00D96BDA" w:rsidRPr="00A444C9">
        <w:rPr>
          <w:rFonts w:ascii="ＭＳ 明朝" w:hAnsi="ＭＳ 明朝" w:hint="eastAsia"/>
          <w:sz w:val="20"/>
        </w:rPr>
        <w:t>9</w:t>
      </w:r>
      <w:r w:rsidR="006F4D5B">
        <w:rPr>
          <w:rFonts w:ascii="ＭＳ 明朝" w:hAnsi="ＭＳ 明朝"/>
          <w:sz w:val="20"/>
        </w:rPr>
        <w:t>6</w:t>
      </w:r>
      <w:r w:rsidR="00A444C9" w:rsidRPr="00A444C9">
        <w:rPr>
          <w:rFonts w:ascii="ＭＳ 明朝" w:hAnsi="ＭＳ 明朝"/>
          <w:sz w:val="20"/>
        </w:rPr>
        <w:t>.</w:t>
      </w:r>
      <w:r w:rsidR="006F4D5B">
        <w:rPr>
          <w:rFonts w:ascii="ＭＳ 明朝" w:hAnsi="ＭＳ 明朝"/>
          <w:sz w:val="20"/>
        </w:rPr>
        <w:t>1</w:t>
      </w:r>
      <w:r w:rsidRPr="00A444C9">
        <w:rPr>
          <w:rFonts w:ascii="ＭＳ 明朝" w:hAnsi="ＭＳ 明朝" w:hint="eastAsia"/>
          <w:sz w:val="20"/>
        </w:rPr>
        <w:t>％</w:t>
      </w:r>
    </w:p>
    <w:p w14:paraId="3D660E1A" w14:textId="1078FC02" w:rsidR="0082043C" w:rsidRPr="004D2482" w:rsidRDefault="006A7525" w:rsidP="006A7525">
      <w:pPr>
        <w:spacing w:line="276" w:lineRule="auto"/>
        <w:rPr>
          <w:rFonts w:ascii="ＭＳ 明朝" w:hAnsi="ＭＳ 明朝"/>
          <w:sz w:val="18"/>
          <w:szCs w:val="18"/>
        </w:rPr>
      </w:pPr>
      <w:r w:rsidRPr="004D2482">
        <w:rPr>
          <w:rFonts w:ascii="ＭＳ 明朝" w:hAnsi="ＭＳ 明朝" w:hint="eastAsia"/>
          <w:sz w:val="18"/>
          <w:szCs w:val="18"/>
        </w:rPr>
        <w:t>※詳細はP.</w:t>
      </w:r>
      <w:r w:rsidR="005A0D55">
        <w:rPr>
          <w:rFonts w:ascii="ＭＳ 明朝" w:hAnsi="ＭＳ 明朝" w:hint="eastAsia"/>
          <w:sz w:val="18"/>
          <w:szCs w:val="18"/>
        </w:rPr>
        <w:t>25</w:t>
      </w:r>
      <w:r w:rsidR="007A13AB" w:rsidRPr="004D2482">
        <w:rPr>
          <w:rFonts w:ascii="ＭＳ 明朝" w:hAnsi="ＭＳ 明朝" w:hint="eastAsia"/>
          <w:sz w:val="18"/>
          <w:szCs w:val="18"/>
        </w:rPr>
        <w:t>付表第</w:t>
      </w:r>
      <w:r w:rsidR="00AF4A39">
        <w:rPr>
          <w:rFonts w:ascii="ＭＳ 明朝" w:hAnsi="ＭＳ 明朝" w:hint="eastAsia"/>
          <w:sz w:val="18"/>
          <w:szCs w:val="18"/>
        </w:rPr>
        <w:t>４</w:t>
      </w:r>
      <w:r w:rsidRPr="004D2482">
        <w:rPr>
          <w:rFonts w:ascii="ＭＳ 明朝" w:hAnsi="ＭＳ 明朝" w:hint="eastAsia"/>
          <w:sz w:val="18"/>
          <w:szCs w:val="18"/>
        </w:rPr>
        <w:t>表</w:t>
      </w:r>
      <w:r w:rsidR="007A13AB" w:rsidRPr="004D2482">
        <w:rPr>
          <w:rFonts w:ascii="ＭＳ 明朝" w:hAnsi="ＭＳ 明朝" w:hint="eastAsia"/>
          <w:sz w:val="18"/>
          <w:szCs w:val="18"/>
        </w:rPr>
        <w:t>をご</w:t>
      </w:r>
      <w:r w:rsidRPr="004D2482">
        <w:rPr>
          <w:rFonts w:ascii="ＭＳ 明朝" w:hAnsi="ＭＳ 明朝" w:hint="eastAsia"/>
          <w:sz w:val="18"/>
          <w:szCs w:val="18"/>
        </w:rPr>
        <w:t>参照</w:t>
      </w:r>
      <w:r w:rsidR="007A13AB" w:rsidRPr="004D2482">
        <w:rPr>
          <w:rFonts w:ascii="ＭＳ 明朝" w:hAnsi="ＭＳ 明朝" w:hint="eastAsia"/>
          <w:sz w:val="18"/>
          <w:szCs w:val="18"/>
        </w:rPr>
        <w:t>ください</w:t>
      </w:r>
      <w:r w:rsidRPr="004D2482">
        <w:rPr>
          <w:rFonts w:ascii="ＭＳ 明朝" w:hAnsi="ＭＳ 明朝" w:hint="eastAsia"/>
          <w:sz w:val="18"/>
          <w:szCs w:val="18"/>
        </w:rPr>
        <w:t>。</w:t>
      </w:r>
    </w:p>
    <w:p w14:paraId="0F37D97C" w14:textId="77777777" w:rsidR="006A7525" w:rsidRPr="004D2482" w:rsidRDefault="006A7525" w:rsidP="00F73196">
      <w:pPr>
        <w:spacing w:line="200" w:lineRule="exact"/>
        <w:rPr>
          <w:rFonts w:ascii="ＭＳ 明朝" w:hAnsi="ＭＳ 明朝"/>
          <w:sz w:val="18"/>
          <w:szCs w:val="18"/>
        </w:rPr>
      </w:pPr>
    </w:p>
    <w:p w14:paraId="6C9F1BF2" w14:textId="61D13F6B" w:rsidR="00F47612" w:rsidRPr="0035240A" w:rsidRDefault="00A7094E" w:rsidP="00F47612">
      <w:pPr>
        <w:spacing w:line="400" w:lineRule="exact"/>
        <w:rPr>
          <w:sz w:val="28"/>
          <w:szCs w:val="28"/>
        </w:rPr>
      </w:pPr>
      <w:r w:rsidRPr="0035240A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公　営　企　</w:t>
      </w:r>
      <w:r w:rsidR="00F47612" w:rsidRPr="0035240A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 xml:space="preserve">業　会　計　　　　　　　　　　　　　　　　　　　　　　　　　　　　　　　　　　　　　　　</w:t>
      </w:r>
    </w:p>
    <w:p w14:paraId="2F001212" w14:textId="77777777" w:rsidR="00F47612" w:rsidRPr="004D2482" w:rsidRDefault="00F47612" w:rsidP="00620101">
      <w:pPr>
        <w:spacing w:afterLines="50" w:after="145" w:line="440" w:lineRule="exact"/>
        <w:rPr>
          <w:rFonts w:ascii="ＭＳ Ｐゴシック" w:eastAsia="ＭＳ Ｐゴシック" w:hAnsi="ＭＳ Ｐゴシック"/>
          <w:b/>
          <w:sz w:val="24"/>
        </w:rPr>
      </w:pPr>
      <w:r w:rsidRPr="004D2482">
        <w:rPr>
          <w:rFonts w:ascii="ＭＳ Ｐゴシック" w:eastAsia="ＭＳ Ｐゴシック" w:hAnsi="ＭＳ Ｐゴシック" w:hint="eastAsia"/>
          <w:b/>
          <w:sz w:val="24"/>
        </w:rPr>
        <w:t>■　予算の推移</w:t>
      </w:r>
    </w:p>
    <w:p w14:paraId="30C1F975" w14:textId="714FE7C4" w:rsidR="001927FF" w:rsidRPr="004D2482" w:rsidRDefault="00C46A43" w:rsidP="00620101">
      <w:pPr>
        <w:spacing w:line="240" w:lineRule="exact"/>
        <w:rPr>
          <w:rFonts w:ascii="ＭＳ ゴシック" w:eastAsia="ＭＳ ゴシック" w:hAnsi="ＭＳ ゴシック"/>
          <w:b/>
        </w:rPr>
      </w:pPr>
      <w:r w:rsidRPr="004D2482">
        <w:rPr>
          <w:rFonts w:ascii="ＭＳ ゴシック" w:eastAsia="ＭＳ ゴシック" w:hAnsi="ＭＳ ゴシック" w:hint="eastAsia"/>
          <w:b/>
          <w:bdr w:val="single" w:sz="4" w:space="0" w:color="auto"/>
        </w:rPr>
        <w:t>第１</w:t>
      </w:r>
      <w:r w:rsidR="00A90461">
        <w:rPr>
          <w:rFonts w:ascii="ＭＳ ゴシック" w:eastAsia="ＭＳ ゴシック" w:hAnsi="ＭＳ ゴシック" w:hint="eastAsia"/>
          <w:b/>
          <w:bdr w:val="single" w:sz="4" w:space="0" w:color="auto"/>
        </w:rPr>
        <w:t>３</w:t>
      </w:r>
      <w:r w:rsidRPr="004D2482">
        <w:rPr>
          <w:rFonts w:ascii="ＭＳ ゴシック" w:eastAsia="ＭＳ ゴシック" w:hAnsi="ＭＳ ゴシック" w:hint="eastAsia"/>
          <w:b/>
          <w:bdr w:val="single" w:sz="4" w:space="0" w:color="auto"/>
        </w:rPr>
        <w:t>表</w:t>
      </w:r>
      <w:r w:rsidRPr="004D2482">
        <w:rPr>
          <w:rFonts w:ascii="ＭＳ ゴシック" w:eastAsia="ＭＳ ゴシック" w:hAnsi="ＭＳ ゴシック" w:hint="eastAsia"/>
          <w:b/>
        </w:rPr>
        <w:t xml:space="preserve">　　　　　　　 　</w:t>
      </w:r>
      <w:r w:rsidR="00DD6661" w:rsidRPr="004D2482">
        <w:rPr>
          <w:rFonts w:ascii="ＭＳ ゴシック" w:eastAsia="ＭＳ ゴシック" w:hAnsi="ＭＳ ゴシック" w:hint="eastAsia"/>
          <w:b/>
        </w:rPr>
        <w:t xml:space="preserve">　　</w:t>
      </w:r>
      <w:r w:rsidRPr="004D2482">
        <w:rPr>
          <w:rFonts w:ascii="ＭＳ ゴシック" w:eastAsia="ＭＳ ゴシック" w:hAnsi="ＭＳ ゴシック" w:hint="eastAsia"/>
          <w:b/>
          <w:sz w:val="20"/>
        </w:rPr>
        <w:t xml:space="preserve">　　　</w:t>
      </w:r>
      <w:r w:rsidR="00D54C1A" w:rsidRPr="00364785">
        <w:rPr>
          <w:rFonts w:ascii="ＭＳ ゴシック" w:eastAsia="ＭＳ ゴシック" w:hAnsi="ＭＳ ゴシック" w:hint="eastAsia"/>
          <w:b/>
          <w:szCs w:val="21"/>
        </w:rPr>
        <w:t>令和</w:t>
      </w:r>
      <w:r w:rsidR="00274338" w:rsidRPr="00364785">
        <w:rPr>
          <w:rFonts w:ascii="ＭＳ ゴシック" w:eastAsia="ＭＳ ゴシック" w:hAnsi="ＭＳ ゴシック" w:hint="eastAsia"/>
          <w:b/>
          <w:szCs w:val="21"/>
        </w:rPr>
        <w:t>５</w:t>
      </w:r>
      <w:r w:rsidRPr="00364785">
        <w:rPr>
          <w:rFonts w:ascii="ＭＳ ゴシック" w:eastAsia="ＭＳ ゴシック" w:hAnsi="ＭＳ ゴシック" w:hint="eastAsia"/>
          <w:b/>
        </w:rPr>
        <w:t>年度</w:t>
      </w:r>
      <w:r w:rsidR="00A7094E" w:rsidRPr="00364785">
        <w:rPr>
          <w:rFonts w:ascii="ＭＳ ゴシック" w:eastAsia="ＭＳ ゴシック" w:hAnsi="ＭＳ ゴシック" w:hint="eastAsia"/>
          <w:b/>
        </w:rPr>
        <w:t>公営</w:t>
      </w:r>
      <w:r w:rsidRPr="00364785">
        <w:rPr>
          <w:rFonts w:ascii="ＭＳ ゴシック" w:eastAsia="ＭＳ ゴシック" w:hAnsi="ＭＳ ゴシック" w:hint="eastAsia"/>
          <w:b/>
        </w:rPr>
        <w:t>企</w:t>
      </w:r>
      <w:r w:rsidRPr="004D2482">
        <w:rPr>
          <w:rFonts w:ascii="ＭＳ ゴシック" w:eastAsia="ＭＳ ゴシック" w:hAnsi="ＭＳ ゴシック" w:hint="eastAsia"/>
          <w:b/>
        </w:rPr>
        <w:t>業会計予算の推移</w:t>
      </w:r>
    </w:p>
    <w:p w14:paraId="1C8BCAD5" w14:textId="0472BF35" w:rsidR="006608B1" w:rsidRPr="0087478C" w:rsidRDefault="00117B19" w:rsidP="006608B1">
      <w:pPr>
        <w:spacing w:line="360" w:lineRule="auto"/>
        <w:rPr>
          <w:rFonts w:ascii="ＭＳ Ｐゴシック" w:eastAsia="ＭＳ Ｐゴシック" w:hAnsi="ＭＳ Ｐゴシック"/>
          <w:b/>
          <w:bdr w:val="single" w:sz="4" w:space="0" w:color="auto"/>
        </w:rPr>
      </w:pPr>
      <w:r w:rsidRPr="00117B19">
        <w:rPr>
          <w:noProof/>
        </w:rPr>
        <w:drawing>
          <wp:inline distT="0" distB="0" distL="0" distR="0" wp14:anchorId="297BC050" wp14:editId="3727DD6E">
            <wp:extent cx="6120130" cy="245872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5040C" w14:textId="2640FB5F" w:rsidR="004E2772" w:rsidRPr="004D2482" w:rsidRDefault="006A7525" w:rsidP="006A7525">
      <w:pPr>
        <w:spacing w:line="276" w:lineRule="auto"/>
        <w:rPr>
          <w:rFonts w:ascii="ＭＳ 明朝" w:hAnsi="ＭＳ 明朝"/>
          <w:sz w:val="18"/>
          <w:szCs w:val="18"/>
        </w:rPr>
      </w:pPr>
      <w:r w:rsidRPr="004D2482">
        <w:rPr>
          <w:rFonts w:ascii="ＭＳ 明朝" w:hAnsi="ＭＳ 明朝" w:hint="eastAsia"/>
          <w:sz w:val="18"/>
          <w:szCs w:val="18"/>
        </w:rPr>
        <w:t>※詳細はP.</w:t>
      </w:r>
      <w:r w:rsidR="005A0D55">
        <w:rPr>
          <w:rFonts w:ascii="ＭＳ 明朝" w:hAnsi="ＭＳ 明朝" w:hint="eastAsia"/>
          <w:sz w:val="18"/>
          <w:szCs w:val="18"/>
        </w:rPr>
        <w:t>30</w:t>
      </w:r>
      <w:r w:rsidR="007A13AB" w:rsidRPr="004D2482">
        <w:rPr>
          <w:rFonts w:ascii="ＭＳ 明朝" w:hAnsi="ＭＳ 明朝" w:hint="eastAsia"/>
          <w:sz w:val="18"/>
          <w:szCs w:val="18"/>
        </w:rPr>
        <w:t>付表第</w:t>
      </w:r>
      <w:r w:rsidR="00AF4A39">
        <w:rPr>
          <w:rFonts w:ascii="ＭＳ 明朝" w:hAnsi="ＭＳ 明朝" w:hint="eastAsia"/>
          <w:sz w:val="18"/>
          <w:szCs w:val="18"/>
        </w:rPr>
        <w:t>６</w:t>
      </w:r>
      <w:r w:rsidRPr="004D2482">
        <w:rPr>
          <w:rFonts w:ascii="ＭＳ 明朝" w:hAnsi="ＭＳ 明朝" w:hint="eastAsia"/>
          <w:sz w:val="18"/>
          <w:szCs w:val="18"/>
        </w:rPr>
        <w:t>表</w:t>
      </w:r>
      <w:r w:rsidR="007A13AB" w:rsidRPr="004D2482">
        <w:rPr>
          <w:rFonts w:ascii="ＭＳ 明朝" w:hAnsi="ＭＳ 明朝" w:hint="eastAsia"/>
          <w:sz w:val="18"/>
          <w:szCs w:val="18"/>
        </w:rPr>
        <w:t>から</w:t>
      </w:r>
      <w:r w:rsidR="005A0D55">
        <w:rPr>
          <w:rFonts w:ascii="ＭＳ 明朝" w:hAnsi="ＭＳ 明朝" w:hint="eastAsia"/>
          <w:sz w:val="18"/>
          <w:szCs w:val="18"/>
        </w:rPr>
        <w:t>P.32</w:t>
      </w:r>
      <w:r w:rsidR="007A13AB" w:rsidRPr="004D2482">
        <w:rPr>
          <w:rFonts w:ascii="ＭＳ 明朝" w:hAnsi="ＭＳ 明朝" w:hint="eastAsia"/>
          <w:sz w:val="18"/>
          <w:szCs w:val="18"/>
        </w:rPr>
        <w:t>付表第</w:t>
      </w:r>
      <w:r w:rsidR="00620101">
        <w:rPr>
          <w:rFonts w:ascii="ＭＳ 明朝" w:hAnsi="ＭＳ 明朝" w:hint="eastAsia"/>
          <w:sz w:val="18"/>
          <w:szCs w:val="18"/>
        </w:rPr>
        <w:t>８</w:t>
      </w:r>
      <w:r w:rsidR="007A13AB" w:rsidRPr="004D2482">
        <w:rPr>
          <w:rFonts w:ascii="ＭＳ 明朝" w:hAnsi="ＭＳ 明朝" w:hint="eastAsia"/>
          <w:sz w:val="18"/>
          <w:szCs w:val="18"/>
        </w:rPr>
        <w:t>表をご</w:t>
      </w:r>
      <w:r w:rsidRPr="004D2482">
        <w:rPr>
          <w:rFonts w:ascii="ＭＳ 明朝" w:hAnsi="ＭＳ 明朝" w:hint="eastAsia"/>
          <w:sz w:val="18"/>
          <w:szCs w:val="18"/>
        </w:rPr>
        <w:t>参照</w:t>
      </w:r>
      <w:r w:rsidR="007A13AB" w:rsidRPr="004D2482">
        <w:rPr>
          <w:rFonts w:ascii="ＭＳ 明朝" w:hAnsi="ＭＳ 明朝" w:hint="eastAsia"/>
          <w:sz w:val="18"/>
          <w:szCs w:val="18"/>
        </w:rPr>
        <w:t>ください</w:t>
      </w:r>
      <w:r w:rsidR="004E2772" w:rsidRPr="004D2482">
        <w:rPr>
          <w:rFonts w:ascii="ＭＳ 明朝" w:hAnsi="ＭＳ 明朝" w:hint="eastAsia"/>
          <w:sz w:val="18"/>
          <w:szCs w:val="18"/>
        </w:rPr>
        <w:t>。</w:t>
      </w:r>
    </w:p>
    <w:sectPr w:rsidR="004E2772" w:rsidRPr="004D2482" w:rsidSect="005F0179">
      <w:footerReference w:type="even" r:id="rId13"/>
      <w:footerReference w:type="default" r:id="rId14"/>
      <w:pgSz w:w="11906" w:h="16838" w:code="9"/>
      <w:pgMar w:top="1134" w:right="1134" w:bottom="709" w:left="1134" w:header="851" w:footer="340" w:gutter="0"/>
      <w:pgNumType w:fmt="numberInDash" w:start="13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0CBF" w14:textId="77777777" w:rsidR="00F92B69" w:rsidRDefault="00F92B69">
      <w:r>
        <w:separator/>
      </w:r>
    </w:p>
  </w:endnote>
  <w:endnote w:type="continuationSeparator" w:id="0">
    <w:p w14:paraId="5A99C2A2" w14:textId="77777777" w:rsidR="00F92B69" w:rsidRDefault="00F9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E9A4" w14:textId="77777777" w:rsidR="00354C8A" w:rsidRDefault="00354C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811783" w14:textId="77777777" w:rsidR="00354C8A" w:rsidRDefault="00354C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2273" w14:textId="77777777" w:rsidR="00354C8A" w:rsidRDefault="00354C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0461">
      <w:rPr>
        <w:rStyle w:val="a5"/>
        <w:noProof/>
      </w:rPr>
      <w:t>- 13 -</w:t>
    </w:r>
    <w:r>
      <w:rPr>
        <w:rStyle w:val="a5"/>
      </w:rPr>
      <w:fldChar w:fldCharType="end"/>
    </w:r>
  </w:p>
  <w:p w14:paraId="308C7D7B" w14:textId="77777777" w:rsidR="00354C8A" w:rsidRDefault="00354C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8469" w14:textId="77777777" w:rsidR="00F92B69" w:rsidRDefault="00F92B69">
      <w:r>
        <w:separator/>
      </w:r>
    </w:p>
  </w:footnote>
  <w:footnote w:type="continuationSeparator" w:id="0">
    <w:p w14:paraId="195C064E" w14:textId="77777777" w:rsidR="00F92B69" w:rsidRDefault="00F92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FB2"/>
    <w:multiLevelType w:val="hybridMultilevel"/>
    <w:tmpl w:val="CD0CE040"/>
    <w:lvl w:ilvl="0" w:tplc="313AD7D0">
      <w:start w:val="1"/>
      <w:numFmt w:val="bullet"/>
      <w:lvlText w:val=""/>
      <w:lvlJc w:val="left"/>
      <w:pPr>
        <w:ind w:left="340" w:hanging="3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16FB6"/>
    <w:multiLevelType w:val="hybridMultilevel"/>
    <w:tmpl w:val="2A9C0D0A"/>
    <w:lvl w:ilvl="0" w:tplc="3E942404">
      <w:start w:val="1"/>
      <w:numFmt w:val="bullet"/>
      <w:lvlText w:val=""/>
      <w:lvlJc w:val="left"/>
      <w:pPr>
        <w:ind w:left="340" w:hanging="3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B2"/>
    <w:rsid w:val="00001C2A"/>
    <w:rsid w:val="00001FC1"/>
    <w:rsid w:val="00002414"/>
    <w:rsid w:val="00005DC1"/>
    <w:rsid w:val="000061D4"/>
    <w:rsid w:val="000071FC"/>
    <w:rsid w:val="000079CF"/>
    <w:rsid w:val="0001065A"/>
    <w:rsid w:val="000109EA"/>
    <w:rsid w:val="00010BDC"/>
    <w:rsid w:val="000115EB"/>
    <w:rsid w:val="00012148"/>
    <w:rsid w:val="000131A7"/>
    <w:rsid w:val="0001363C"/>
    <w:rsid w:val="00013DBE"/>
    <w:rsid w:val="00013F46"/>
    <w:rsid w:val="00016DFC"/>
    <w:rsid w:val="00016E9E"/>
    <w:rsid w:val="00020990"/>
    <w:rsid w:val="00020E55"/>
    <w:rsid w:val="00023373"/>
    <w:rsid w:val="000304A2"/>
    <w:rsid w:val="00030649"/>
    <w:rsid w:val="00031780"/>
    <w:rsid w:val="00034294"/>
    <w:rsid w:val="00034A71"/>
    <w:rsid w:val="00035C04"/>
    <w:rsid w:val="00036019"/>
    <w:rsid w:val="00036214"/>
    <w:rsid w:val="000378CF"/>
    <w:rsid w:val="00045A54"/>
    <w:rsid w:val="00050CAA"/>
    <w:rsid w:val="00051A56"/>
    <w:rsid w:val="00053777"/>
    <w:rsid w:val="000538F7"/>
    <w:rsid w:val="000558F3"/>
    <w:rsid w:val="00055C38"/>
    <w:rsid w:val="00056C23"/>
    <w:rsid w:val="000570D9"/>
    <w:rsid w:val="00060DD0"/>
    <w:rsid w:val="00061566"/>
    <w:rsid w:val="000624D2"/>
    <w:rsid w:val="00063DD8"/>
    <w:rsid w:val="00071E75"/>
    <w:rsid w:val="0007229D"/>
    <w:rsid w:val="000728BB"/>
    <w:rsid w:val="00072F13"/>
    <w:rsid w:val="00073131"/>
    <w:rsid w:val="0007703D"/>
    <w:rsid w:val="00077867"/>
    <w:rsid w:val="0008244D"/>
    <w:rsid w:val="00083E28"/>
    <w:rsid w:val="000843A5"/>
    <w:rsid w:val="000847A2"/>
    <w:rsid w:val="00085852"/>
    <w:rsid w:val="00085916"/>
    <w:rsid w:val="000900D5"/>
    <w:rsid w:val="00090F45"/>
    <w:rsid w:val="000A3BC1"/>
    <w:rsid w:val="000A3C9D"/>
    <w:rsid w:val="000A637C"/>
    <w:rsid w:val="000B031E"/>
    <w:rsid w:val="000B2224"/>
    <w:rsid w:val="000B2990"/>
    <w:rsid w:val="000B2FA9"/>
    <w:rsid w:val="000B4D60"/>
    <w:rsid w:val="000B53F8"/>
    <w:rsid w:val="000B60FC"/>
    <w:rsid w:val="000C03B8"/>
    <w:rsid w:val="000C22BF"/>
    <w:rsid w:val="000C35CF"/>
    <w:rsid w:val="000C3632"/>
    <w:rsid w:val="000C4AE6"/>
    <w:rsid w:val="000C58DC"/>
    <w:rsid w:val="000D1D9A"/>
    <w:rsid w:val="000D366A"/>
    <w:rsid w:val="000D6E8A"/>
    <w:rsid w:val="000E0C2C"/>
    <w:rsid w:val="000E1CD9"/>
    <w:rsid w:val="000E229C"/>
    <w:rsid w:val="000E3CED"/>
    <w:rsid w:val="000E4C2E"/>
    <w:rsid w:val="000E4DF9"/>
    <w:rsid w:val="000F5719"/>
    <w:rsid w:val="000F7C2F"/>
    <w:rsid w:val="001001E8"/>
    <w:rsid w:val="00102A9E"/>
    <w:rsid w:val="00102AA3"/>
    <w:rsid w:val="00106531"/>
    <w:rsid w:val="00107A87"/>
    <w:rsid w:val="001123FC"/>
    <w:rsid w:val="001164DD"/>
    <w:rsid w:val="00117B19"/>
    <w:rsid w:val="00123881"/>
    <w:rsid w:val="00124D0A"/>
    <w:rsid w:val="00125488"/>
    <w:rsid w:val="001269E0"/>
    <w:rsid w:val="001279A6"/>
    <w:rsid w:val="00130855"/>
    <w:rsid w:val="001325E8"/>
    <w:rsid w:val="001347B6"/>
    <w:rsid w:val="001423C3"/>
    <w:rsid w:val="00143678"/>
    <w:rsid w:val="001436EF"/>
    <w:rsid w:val="00144BE1"/>
    <w:rsid w:val="00146138"/>
    <w:rsid w:val="00146C53"/>
    <w:rsid w:val="001545B1"/>
    <w:rsid w:val="00156F07"/>
    <w:rsid w:val="001572B8"/>
    <w:rsid w:val="00157361"/>
    <w:rsid w:val="00160F3D"/>
    <w:rsid w:val="00161692"/>
    <w:rsid w:val="001644E1"/>
    <w:rsid w:val="00167BBD"/>
    <w:rsid w:val="0017038D"/>
    <w:rsid w:val="0017124A"/>
    <w:rsid w:val="00175070"/>
    <w:rsid w:val="00175724"/>
    <w:rsid w:val="00177DFE"/>
    <w:rsid w:val="00180125"/>
    <w:rsid w:val="001833D8"/>
    <w:rsid w:val="00184518"/>
    <w:rsid w:val="001846DA"/>
    <w:rsid w:val="00185749"/>
    <w:rsid w:val="00190B2A"/>
    <w:rsid w:val="001924CE"/>
    <w:rsid w:val="001927FF"/>
    <w:rsid w:val="001A0309"/>
    <w:rsid w:val="001A14E8"/>
    <w:rsid w:val="001A15D4"/>
    <w:rsid w:val="001A2097"/>
    <w:rsid w:val="001A6852"/>
    <w:rsid w:val="001A7989"/>
    <w:rsid w:val="001A7CC7"/>
    <w:rsid w:val="001B01BE"/>
    <w:rsid w:val="001B0EA0"/>
    <w:rsid w:val="001B3AAC"/>
    <w:rsid w:val="001B4726"/>
    <w:rsid w:val="001B7C10"/>
    <w:rsid w:val="001C0E25"/>
    <w:rsid w:val="001C1459"/>
    <w:rsid w:val="001C29B9"/>
    <w:rsid w:val="001C2B95"/>
    <w:rsid w:val="001C357C"/>
    <w:rsid w:val="001C429D"/>
    <w:rsid w:val="001C5340"/>
    <w:rsid w:val="001C6056"/>
    <w:rsid w:val="001C6318"/>
    <w:rsid w:val="001C720B"/>
    <w:rsid w:val="001D0EBA"/>
    <w:rsid w:val="001D0FFC"/>
    <w:rsid w:val="001D1030"/>
    <w:rsid w:val="001D2BA5"/>
    <w:rsid w:val="001D4F54"/>
    <w:rsid w:val="001D5E1D"/>
    <w:rsid w:val="001D5F97"/>
    <w:rsid w:val="001D7B3C"/>
    <w:rsid w:val="001E0EB0"/>
    <w:rsid w:val="001E0FD4"/>
    <w:rsid w:val="001E1728"/>
    <w:rsid w:val="001E3479"/>
    <w:rsid w:val="001E739D"/>
    <w:rsid w:val="001E77E8"/>
    <w:rsid w:val="001E7AFD"/>
    <w:rsid w:val="001F0BE0"/>
    <w:rsid w:val="001F0DAD"/>
    <w:rsid w:val="001F11D9"/>
    <w:rsid w:val="001F16AC"/>
    <w:rsid w:val="001F42D1"/>
    <w:rsid w:val="001F47E3"/>
    <w:rsid w:val="001F5917"/>
    <w:rsid w:val="002003A7"/>
    <w:rsid w:val="00201BF3"/>
    <w:rsid w:val="002100DC"/>
    <w:rsid w:val="00215624"/>
    <w:rsid w:val="00216CE5"/>
    <w:rsid w:val="00217180"/>
    <w:rsid w:val="00221B9C"/>
    <w:rsid w:val="002227AC"/>
    <w:rsid w:val="00224F91"/>
    <w:rsid w:val="00227C4A"/>
    <w:rsid w:val="00234B94"/>
    <w:rsid w:val="00234D28"/>
    <w:rsid w:val="002358E6"/>
    <w:rsid w:val="00236298"/>
    <w:rsid w:val="00240D64"/>
    <w:rsid w:val="00241B90"/>
    <w:rsid w:val="0024428F"/>
    <w:rsid w:val="00244EE2"/>
    <w:rsid w:val="00246856"/>
    <w:rsid w:val="00250EBF"/>
    <w:rsid w:val="00251274"/>
    <w:rsid w:val="00251E6A"/>
    <w:rsid w:val="00252C3D"/>
    <w:rsid w:val="002541C5"/>
    <w:rsid w:val="0025454D"/>
    <w:rsid w:val="00254E26"/>
    <w:rsid w:val="00256545"/>
    <w:rsid w:val="00257A2B"/>
    <w:rsid w:val="00257F15"/>
    <w:rsid w:val="00260A56"/>
    <w:rsid w:val="00260F3F"/>
    <w:rsid w:val="00262823"/>
    <w:rsid w:val="0026336C"/>
    <w:rsid w:val="002654DD"/>
    <w:rsid w:val="002665EE"/>
    <w:rsid w:val="00267EB5"/>
    <w:rsid w:val="00270403"/>
    <w:rsid w:val="00271798"/>
    <w:rsid w:val="00272727"/>
    <w:rsid w:val="00274338"/>
    <w:rsid w:val="00275DBA"/>
    <w:rsid w:val="00280510"/>
    <w:rsid w:val="0028079C"/>
    <w:rsid w:val="00280D2D"/>
    <w:rsid w:val="002819E2"/>
    <w:rsid w:val="00281D2A"/>
    <w:rsid w:val="002829B2"/>
    <w:rsid w:val="00284587"/>
    <w:rsid w:val="00285B31"/>
    <w:rsid w:val="0028603B"/>
    <w:rsid w:val="00287678"/>
    <w:rsid w:val="002925E5"/>
    <w:rsid w:val="00292EC5"/>
    <w:rsid w:val="00292F5D"/>
    <w:rsid w:val="00293891"/>
    <w:rsid w:val="002938DF"/>
    <w:rsid w:val="0029690A"/>
    <w:rsid w:val="002A2F80"/>
    <w:rsid w:val="002A38B5"/>
    <w:rsid w:val="002A514F"/>
    <w:rsid w:val="002B0CD1"/>
    <w:rsid w:val="002B5134"/>
    <w:rsid w:val="002B5786"/>
    <w:rsid w:val="002C0F93"/>
    <w:rsid w:val="002C2BE8"/>
    <w:rsid w:val="002C50BE"/>
    <w:rsid w:val="002C6C26"/>
    <w:rsid w:val="002C700A"/>
    <w:rsid w:val="002C721B"/>
    <w:rsid w:val="002D0644"/>
    <w:rsid w:val="002D0701"/>
    <w:rsid w:val="002D074C"/>
    <w:rsid w:val="002D1EAB"/>
    <w:rsid w:val="002D33F8"/>
    <w:rsid w:val="002D546A"/>
    <w:rsid w:val="002E0704"/>
    <w:rsid w:val="002E5876"/>
    <w:rsid w:val="002E7D77"/>
    <w:rsid w:val="002F0209"/>
    <w:rsid w:val="002F1677"/>
    <w:rsid w:val="002F3F51"/>
    <w:rsid w:val="002F5F69"/>
    <w:rsid w:val="002F759A"/>
    <w:rsid w:val="0030191A"/>
    <w:rsid w:val="00301A7C"/>
    <w:rsid w:val="00302A05"/>
    <w:rsid w:val="003037D5"/>
    <w:rsid w:val="00303B04"/>
    <w:rsid w:val="003107C4"/>
    <w:rsid w:val="00310C5B"/>
    <w:rsid w:val="003112A9"/>
    <w:rsid w:val="003115C2"/>
    <w:rsid w:val="003116FF"/>
    <w:rsid w:val="00313E4D"/>
    <w:rsid w:val="00315CD0"/>
    <w:rsid w:val="00316BA9"/>
    <w:rsid w:val="00317810"/>
    <w:rsid w:val="0031782A"/>
    <w:rsid w:val="003204B2"/>
    <w:rsid w:val="003220D6"/>
    <w:rsid w:val="003266FC"/>
    <w:rsid w:val="003268B6"/>
    <w:rsid w:val="00326951"/>
    <w:rsid w:val="0032698A"/>
    <w:rsid w:val="003373A9"/>
    <w:rsid w:val="003416D4"/>
    <w:rsid w:val="0034499A"/>
    <w:rsid w:val="00344B0E"/>
    <w:rsid w:val="00347994"/>
    <w:rsid w:val="00347A08"/>
    <w:rsid w:val="00347FC3"/>
    <w:rsid w:val="003504F7"/>
    <w:rsid w:val="00351B1F"/>
    <w:rsid w:val="0035240A"/>
    <w:rsid w:val="00352D9E"/>
    <w:rsid w:val="003547E1"/>
    <w:rsid w:val="00354C8A"/>
    <w:rsid w:val="0036073A"/>
    <w:rsid w:val="00360CFE"/>
    <w:rsid w:val="00363940"/>
    <w:rsid w:val="00364785"/>
    <w:rsid w:val="0036584F"/>
    <w:rsid w:val="00365E0D"/>
    <w:rsid w:val="00366FFF"/>
    <w:rsid w:val="00372F1A"/>
    <w:rsid w:val="00373555"/>
    <w:rsid w:val="003736FB"/>
    <w:rsid w:val="00373B5F"/>
    <w:rsid w:val="003746E8"/>
    <w:rsid w:val="00377502"/>
    <w:rsid w:val="00380099"/>
    <w:rsid w:val="00382F51"/>
    <w:rsid w:val="00384758"/>
    <w:rsid w:val="0038607A"/>
    <w:rsid w:val="00386352"/>
    <w:rsid w:val="003905FA"/>
    <w:rsid w:val="00390C13"/>
    <w:rsid w:val="00396455"/>
    <w:rsid w:val="003A0ED7"/>
    <w:rsid w:val="003A14FC"/>
    <w:rsid w:val="003A1EEC"/>
    <w:rsid w:val="003A26CF"/>
    <w:rsid w:val="003A2E7E"/>
    <w:rsid w:val="003A3F16"/>
    <w:rsid w:val="003A54A2"/>
    <w:rsid w:val="003A70BA"/>
    <w:rsid w:val="003A70F9"/>
    <w:rsid w:val="003A7A46"/>
    <w:rsid w:val="003B16AD"/>
    <w:rsid w:val="003B2572"/>
    <w:rsid w:val="003B308F"/>
    <w:rsid w:val="003B4753"/>
    <w:rsid w:val="003B4A51"/>
    <w:rsid w:val="003B5A3B"/>
    <w:rsid w:val="003B5FE1"/>
    <w:rsid w:val="003C1408"/>
    <w:rsid w:val="003C163A"/>
    <w:rsid w:val="003C1A9F"/>
    <w:rsid w:val="003C2329"/>
    <w:rsid w:val="003C3637"/>
    <w:rsid w:val="003C434A"/>
    <w:rsid w:val="003C75A4"/>
    <w:rsid w:val="003D019F"/>
    <w:rsid w:val="003D24A0"/>
    <w:rsid w:val="003D2995"/>
    <w:rsid w:val="003D2CEC"/>
    <w:rsid w:val="003D37F8"/>
    <w:rsid w:val="003D3BD9"/>
    <w:rsid w:val="003D40BD"/>
    <w:rsid w:val="003D51C6"/>
    <w:rsid w:val="003D5600"/>
    <w:rsid w:val="003D5885"/>
    <w:rsid w:val="003D62BB"/>
    <w:rsid w:val="003D7871"/>
    <w:rsid w:val="003E099B"/>
    <w:rsid w:val="003E22FC"/>
    <w:rsid w:val="003E2FF1"/>
    <w:rsid w:val="003E347B"/>
    <w:rsid w:val="003E3558"/>
    <w:rsid w:val="003E79AF"/>
    <w:rsid w:val="003F0ABD"/>
    <w:rsid w:val="003F151C"/>
    <w:rsid w:val="003F7485"/>
    <w:rsid w:val="003F7940"/>
    <w:rsid w:val="003F7977"/>
    <w:rsid w:val="003F7BA3"/>
    <w:rsid w:val="004063A2"/>
    <w:rsid w:val="0041055C"/>
    <w:rsid w:val="00411D2C"/>
    <w:rsid w:val="0041233D"/>
    <w:rsid w:val="00414F2C"/>
    <w:rsid w:val="00417364"/>
    <w:rsid w:val="00417D8C"/>
    <w:rsid w:val="00420E4C"/>
    <w:rsid w:val="00422929"/>
    <w:rsid w:val="00423C6C"/>
    <w:rsid w:val="00425D8B"/>
    <w:rsid w:val="004266D1"/>
    <w:rsid w:val="004336B7"/>
    <w:rsid w:val="00435577"/>
    <w:rsid w:val="0043683A"/>
    <w:rsid w:val="004519C7"/>
    <w:rsid w:val="004520A8"/>
    <w:rsid w:val="00454301"/>
    <w:rsid w:val="0046040F"/>
    <w:rsid w:val="0046095A"/>
    <w:rsid w:val="00462517"/>
    <w:rsid w:val="00462F64"/>
    <w:rsid w:val="00465703"/>
    <w:rsid w:val="004667BE"/>
    <w:rsid w:val="00466895"/>
    <w:rsid w:val="0047053A"/>
    <w:rsid w:val="00470DDE"/>
    <w:rsid w:val="004735C9"/>
    <w:rsid w:val="00473A96"/>
    <w:rsid w:val="004755BB"/>
    <w:rsid w:val="004775CE"/>
    <w:rsid w:val="00482EA0"/>
    <w:rsid w:val="00491513"/>
    <w:rsid w:val="00494D6D"/>
    <w:rsid w:val="004958E8"/>
    <w:rsid w:val="0049591C"/>
    <w:rsid w:val="00495DC8"/>
    <w:rsid w:val="004972A3"/>
    <w:rsid w:val="00497759"/>
    <w:rsid w:val="004A24CC"/>
    <w:rsid w:val="004A2D83"/>
    <w:rsid w:val="004A3316"/>
    <w:rsid w:val="004A3C8D"/>
    <w:rsid w:val="004A3E32"/>
    <w:rsid w:val="004A504B"/>
    <w:rsid w:val="004A7B2D"/>
    <w:rsid w:val="004B1520"/>
    <w:rsid w:val="004B1B3B"/>
    <w:rsid w:val="004B5648"/>
    <w:rsid w:val="004B660D"/>
    <w:rsid w:val="004C328A"/>
    <w:rsid w:val="004C525B"/>
    <w:rsid w:val="004C5A7F"/>
    <w:rsid w:val="004C62DD"/>
    <w:rsid w:val="004C71EF"/>
    <w:rsid w:val="004C7DC3"/>
    <w:rsid w:val="004C7E65"/>
    <w:rsid w:val="004D1FBF"/>
    <w:rsid w:val="004D2064"/>
    <w:rsid w:val="004D2482"/>
    <w:rsid w:val="004D357F"/>
    <w:rsid w:val="004D3856"/>
    <w:rsid w:val="004D507C"/>
    <w:rsid w:val="004D57D7"/>
    <w:rsid w:val="004D7713"/>
    <w:rsid w:val="004E029B"/>
    <w:rsid w:val="004E1594"/>
    <w:rsid w:val="004E22FD"/>
    <w:rsid w:val="004E2772"/>
    <w:rsid w:val="004E7D9B"/>
    <w:rsid w:val="004F0BF7"/>
    <w:rsid w:val="004F0F3D"/>
    <w:rsid w:val="004F1A7A"/>
    <w:rsid w:val="004F3667"/>
    <w:rsid w:val="004F3B22"/>
    <w:rsid w:val="004F3C0A"/>
    <w:rsid w:val="004F59EA"/>
    <w:rsid w:val="004F7553"/>
    <w:rsid w:val="0050082F"/>
    <w:rsid w:val="0050347C"/>
    <w:rsid w:val="00505326"/>
    <w:rsid w:val="00505F5E"/>
    <w:rsid w:val="005065F7"/>
    <w:rsid w:val="00506FAE"/>
    <w:rsid w:val="00507810"/>
    <w:rsid w:val="005145F7"/>
    <w:rsid w:val="00515D32"/>
    <w:rsid w:val="00516BE4"/>
    <w:rsid w:val="005243AF"/>
    <w:rsid w:val="0052501E"/>
    <w:rsid w:val="00531349"/>
    <w:rsid w:val="0053277C"/>
    <w:rsid w:val="00533C3A"/>
    <w:rsid w:val="005346F7"/>
    <w:rsid w:val="00535827"/>
    <w:rsid w:val="005368B0"/>
    <w:rsid w:val="005370D3"/>
    <w:rsid w:val="00537524"/>
    <w:rsid w:val="005442AF"/>
    <w:rsid w:val="005457E5"/>
    <w:rsid w:val="00550885"/>
    <w:rsid w:val="00552863"/>
    <w:rsid w:val="00553464"/>
    <w:rsid w:val="00554159"/>
    <w:rsid w:val="00557817"/>
    <w:rsid w:val="00561C37"/>
    <w:rsid w:val="00564C64"/>
    <w:rsid w:val="00566169"/>
    <w:rsid w:val="005661EA"/>
    <w:rsid w:val="00566A15"/>
    <w:rsid w:val="00567C60"/>
    <w:rsid w:val="0057060E"/>
    <w:rsid w:val="00571D24"/>
    <w:rsid w:val="00571F41"/>
    <w:rsid w:val="00574CD9"/>
    <w:rsid w:val="005765F5"/>
    <w:rsid w:val="005838C8"/>
    <w:rsid w:val="00585C76"/>
    <w:rsid w:val="00587DBA"/>
    <w:rsid w:val="00591A6C"/>
    <w:rsid w:val="00592098"/>
    <w:rsid w:val="005925ED"/>
    <w:rsid w:val="005976E3"/>
    <w:rsid w:val="00597BCF"/>
    <w:rsid w:val="005A0D55"/>
    <w:rsid w:val="005A0E37"/>
    <w:rsid w:val="005A49ED"/>
    <w:rsid w:val="005A5205"/>
    <w:rsid w:val="005A623C"/>
    <w:rsid w:val="005A62E2"/>
    <w:rsid w:val="005A630E"/>
    <w:rsid w:val="005B00BC"/>
    <w:rsid w:val="005B1626"/>
    <w:rsid w:val="005B173B"/>
    <w:rsid w:val="005B34CB"/>
    <w:rsid w:val="005B35E0"/>
    <w:rsid w:val="005B382B"/>
    <w:rsid w:val="005B6DED"/>
    <w:rsid w:val="005C1EFF"/>
    <w:rsid w:val="005C2A60"/>
    <w:rsid w:val="005C38B4"/>
    <w:rsid w:val="005C3F7F"/>
    <w:rsid w:val="005C4974"/>
    <w:rsid w:val="005D06E3"/>
    <w:rsid w:val="005D13D2"/>
    <w:rsid w:val="005D2066"/>
    <w:rsid w:val="005D7522"/>
    <w:rsid w:val="005D766E"/>
    <w:rsid w:val="005D7A93"/>
    <w:rsid w:val="005E0858"/>
    <w:rsid w:val="005E13FE"/>
    <w:rsid w:val="005E2EF8"/>
    <w:rsid w:val="005E3DB3"/>
    <w:rsid w:val="005E42CD"/>
    <w:rsid w:val="005E6465"/>
    <w:rsid w:val="005E7298"/>
    <w:rsid w:val="005F0179"/>
    <w:rsid w:val="005F0E79"/>
    <w:rsid w:val="005F16EB"/>
    <w:rsid w:val="005F36A2"/>
    <w:rsid w:val="005F3E5D"/>
    <w:rsid w:val="005F5D4D"/>
    <w:rsid w:val="00602DFF"/>
    <w:rsid w:val="00603649"/>
    <w:rsid w:val="00606987"/>
    <w:rsid w:val="00606F1F"/>
    <w:rsid w:val="00610C20"/>
    <w:rsid w:val="00610CD7"/>
    <w:rsid w:val="00614810"/>
    <w:rsid w:val="00616690"/>
    <w:rsid w:val="00620101"/>
    <w:rsid w:val="00620A98"/>
    <w:rsid w:val="00620D38"/>
    <w:rsid w:val="0062202F"/>
    <w:rsid w:val="0062223F"/>
    <w:rsid w:val="0062275D"/>
    <w:rsid w:val="00622994"/>
    <w:rsid w:val="006240D3"/>
    <w:rsid w:val="00624EE6"/>
    <w:rsid w:val="006259AE"/>
    <w:rsid w:val="00626F27"/>
    <w:rsid w:val="006277C7"/>
    <w:rsid w:val="00627ACB"/>
    <w:rsid w:val="006303D0"/>
    <w:rsid w:val="006313DC"/>
    <w:rsid w:val="00635B5D"/>
    <w:rsid w:val="00636B98"/>
    <w:rsid w:val="006400D8"/>
    <w:rsid w:val="0064029F"/>
    <w:rsid w:val="00641D64"/>
    <w:rsid w:val="0064238E"/>
    <w:rsid w:val="0064578F"/>
    <w:rsid w:val="006478A7"/>
    <w:rsid w:val="00647E76"/>
    <w:rsid w:val="00650658"/>
    <w:rsid w:val="00652F71"/>
    <w:rsid w:val="006546D1"/>
    <w:rsid w:val="00654AB5"/>
    <w:rsid w:val="006570EC"/>
    <w:rsid w:val="0066028F"/>
    <w:rsid w:val="006608B1"/>
    <w:rsid w:val="00660A29"/>
    <w:rsid w:val="00660B6A"/>
    <w:rsid w:val="00661EE2"/>
    <w:rsid w:val="00661F0A"/>
    <w:rsid w:val="00663EC2"/>
    <w:rsid w:val="006704DA"/>
    <w:rsid w:val="00671CB1"/>
    <w:rsid w:val="00673FC8"/>
    <w:rsid w:val="00674AD2"/>
    <w:rsid w:val="00674E62"/>
    <w:rsid w:val="00675D34"/>
    <w:rsid w:val="006774B8"/>
    <w:rsid w:val="00680086"/>
    <w:rsid w:val="00680FFC"/>
    <w:rsid w:val="00681CDF"/>
    <w:rsid w:val="00682EE5"/>
    <w:rsid w:val="00685E9A"/>
    <w:rsid w:val="00690CFB"/>
    <w:rsid w:val="00691767"/>
    <w:rsid w:val="00692CDF"/>
    <w:rsid w:val="006940B7"/>
    <w:rsid w:val="006A0411"/>
    <w:rsid w:val="006A1C63"/>
    <w:rsid w:val="006A359A"/>
    <w:rsid w:val="006A3DCA"/>
    <w:rsid w:val="006A4825"/>
    <w:rsid w:val="006A5A56"/>
    <w:rsid w:val="006A5F77"/>
    <w:rsid w:val="006A6F39"/>
    <w:rsid w:val="006A7525"/>
    <w:rsid w:val="006A78C2"/>
    <w:rsid w:val="006B0781"/>
    <w:rsid w:val="006B2903"/>
    <w:rsid w:val="006B2D3B"/>
    <w:rsid w:val="006B2F1D"/>
    <w:rsid w:val="006B3878"/>
    <w:rsid w:val="006B3940"/>
    <w:rsid w:val="006B69F9"/>
    <w:rsid w:val="006B6BF4"/>
    <w:rsid w:val="006B7598"/>
    <w:rsid w:val="006B79EE"/>
    <w:rsid w:val="006C01B0"/>
    <w:rsid w:val="006C11BE"/>
    <w:rsid w:val="006C436A"/>
    <w:rsid w:val="006C46E7"/>
    <w:rsid w:val="006C4C77"/>
    <w:rsid w:val="006C70B8"/>
    <w:rsid w:val="006C72CD"/>
    <w:rsid w:val="006C7F16"/>
    <w:rsid w:val="006D06B9"/>
    <w:rsid w:val="006D2F09"/>
    <w:rsid w:val="006D3FC0"/>
    <w:rsid w:val="006D5A18"/>
    <w:rsid w:val="006D616A"/>
    <w:rsid w:val="006D774C"/>
    <w:rsid w:val="006E34E0"/>
    <w:rsid w:val="006E37D7"/>
    <w:rsid w:val="006E4CC8"/>
    <w:rsid w:val="006E56C1"/>
    <w:rsid w:val="006E59CE"/>
    <w:rsid w:val="006E603B"/>
    <w:rsid w:val="006E722F"/>
    <w:rsid w:val="006F4D5B"/>
    <w:rsid w:val="006F510F"/>
    <w:rsid w:val="006F5515"/>
    <w:rsid w:val="00701ED3"/>
    <w:rsid w:val="007026A9"/>
    <w:rsid w:val="00702891"/>
    <w:rsid w:val="007043D6"/>
    <w:rsid w:val="0070593C"/>
    <w:rsid w:val="00706D7D"/>
    <w:rsid w:val="00710B29"/>
    <w:rsid w:val="00712B7E"/>
    <w:rsid w:val="00713233"/>
    <w:rsid w:val="00716D69"/>
    <w:rsid w:val="00722238"/>
    <w:rsid w:val="00725FD6"/>
    <w:rsid w:val="00730081"/>
    <w:rsid w:val="007309C3"/>
    <w:rsid w:val="00732721"/>
    <w:rsid w:val="00735360"/>
    <w:rsid w:val="00737823"/>
    <w:rsid w:val="00737B8C"/>
    <w:rsid w:val="007407C2"/>
    <w:rsid w:val="00742C39"/>
    <w:rsid w:val="00743793"/>
    <w:rsid w:val="0074388A"/>
    <w:rsid w:val="00743F24"/>
    <w:rsid w:val="0074447A"/>
    <w:rsid w:val="00745D30"/>
    <w:rsid w:val="00746E74"/>
    <w:rsid w:val="007539A5"/>
    <w:rsid w:val="00753EA5"/>
    <w:rsid w:val="00755027"/>
    <w:rsid w:val="00760659"/>
    <w:rsid w:val="00760C11"/>
    <w:rsid w:val="00760EE2"/>
    <w:rsid w:val="007613C6"/>
    <w:rsid w:val="00767177"/>
    <w:rsid w:val="007677F5"/>
    <w:rsid w:val="0077032E"/>
    <w:rsid w:val="00772838"/>
    <w:rsid w:val="00774255"/>
    <w:rsid w:val="007777F0"/>
    <w:rsid w:val="00777868"/>
    <w:rsid w:val="007828B4"/>
    <w:rsid w:val="00782EE7"/>
    <w:rsid w:val="0078401B"/>
    <w:rsid w:val="00784975"/>
    <w:rsid w:val="0078560C"/>
    <w:rsid w:val="00786B12"/>
    <w:rsid w:val="00786E27"/>
    <w:rsid w:val="0078769D"/>
    <w:rsid w:val="00787F11"/>
    <w:rsid w:val="007900FF"/>
    <w:rsid w:val="00790DB9"/>
    <w:rsid w:val="00792B7A"/>
    <w:rsid w:val="00793CA9"/>
    <w:rsid w:val="00797DD2"/>
    <w:rsid w:val="007A0D02"/>
    <w:rsid w:val="007A1114"/>
    <w:rsid w:val="007A13AB"/>
    <w:rsid w:val="007A3106"/>
    <w:rsid w:val="007A7B3B"/>
    <w:rsid w:val="007B13EC"/>
    <w:rsid w:val="007B275E"/>
    <w:rsid w:val="007B3AA0"/>
    <w:rsid w:val="007B556C"/>
    <w:rsid w:val="007C1AA8"/>
    <w:rsid w:val="007C2AD2"/>
    <w:rsid w:val="007C7C85"/>
    <w:rsid w:val="007D0269"/>
    <w:rsid w:val="007D21EC"/>
    <w:rsid w:val="007E2BA1"/>
    <w:rsid w:val="007E3B47"/>
    <w:rsid w:val="007E3C19"/>
    <w:rsid w:val="007E3F2B"/>
    <w:rsid w:val="007E615A"/>
    <w:rsid w:val="007E7AC0"/>
    <w:rsid w:val="007F31FA"/>
    <w:rsid w:val="007F44B0"/>
    <w:rsid w:val="007F44BB"/>
    <w:rsid w:val="007F781E"/>
    <w:rsid w:val="00801C58"/>
    <w:rsid w:val="00804995"/>
    <w:rsid w:val="00804AD0"/>
    <w:rsid w:val="00804F82"/>
    <w:rsid w:val="008061C7"/>
    <w:rsid w:val="00807213"/>
    <w:rsid w:val="00807499"/>
    <w:rsid w:val="00813F4C"/>
    <w:rsid w:val="008157EC"/>
    <w:rsid w:val="00815851"/>
    <w:rsid w:val="00816719"/>
    <w:rsid w:val="00817085"/>
    <w:rsid w:val="00817B96"/>
    <w:rsid w:val="0082043C"/>
    <w:rsid w:val="00821195"/>
    <w:rsid w:val="00822B61"/>
    <w:rsid w:val="00823808"/>
    <w:rsid w:val="0082564F"/>
    <w:rsid w:val="00826F3B"/>
    <w:rsid w:val="008271D4"/>
    <w:rsid w:val="00830575"/>
    <w:rsid w:val="00830A5D"/>
    <w:rsid w:val="00830DBD"/>
    <w:rsid w:val="00835DB5"/>
    <w:rsid w:val="008361CB"/>
    <w:rsid w:val="008364FB"/>
    <w:rsid w:val="00837D8B"/>
    <w:rsid w:val="00840BA1"/>
    <w:rsid w:val="00841AFF"/>
    <w:rsid w:val="00841E8F"/>
    <w:rsid w:val="008433EE"/>
    <w:rsid w:val="00843787"/>
    <w:rsid w:val="00843F38"/>
    <w:rsid w:val="00845913"/>
    <w:rsid w:val="00847751"/>
    <w:rsid w:val="00852D9D"/>
    <w:rsid w:val="008569A8"/>
    <w:rsid w:val="00860F25"/>
    <w:rsid w:val="00861556"/>
    <w:rsid w:val="00870062"/>
    <w:rsid w:val="008707B8"/>
    <w:rsid w:val="0087478C"/>
    <w:rsid w:val="00874A9F"/>
    <w:rsid w:val="00875989"/>
    <w:rsid w:val="00880756"/>
    <w:rsid w:val="00882025"/>
    <w:rsid w:val="008832CA"/>
    <w:rsid w:val="00883809"/>
    <w:rsid w:val="0089228E"/>
    <w:rsid w:val="0089326C"/>
    <w:rsid w:val="008977D1"/>
    <w:rsid w:val="008A02FB"/>
    <w:rsid w:val="008A10BB"/>
    <w:rsid w:val="008A2B1D"/>
    <w:rsid w:val="008A5CA6"/>
    <w:rsid w:val="008B2F62"/>
    <w:rsid w:val="008B3C71"/>
    <w:rsid w:val="008B3E0E"/>
    <w:rsid w:val="008B413B"/>
    <w:rsid w:val="008B6499"/>
    <w:rsid w:val="008B78D4"/>
    <w:rsid w:val="008C0825"/>
    <w:rsid w:val="008C09DA"/>
    <w:rsid w:val="008C1CB3"/>
    <w:rsid w:val="008C499C"/>
    <w:rsid w:val="008C4B54"/>
    <w:rsid w:val="008C7348"/>
    <w:rsid w:val="008C76E4"/>
    <w:rsid w:val="008D1D6A"/>
    <w:rsid w:val="008D2405"/>
    <w:rsid w:val="008D42C4"/>
    <w:rsid w:val="008E00DE"/>
    <w:rsid w:val="008E05A8"/>
    <w:rsid w:val="008E0C67"/>
    <w:rsid w:val="008E24BA"/>
    <w:rsid w:val="008E3557"/>
    <w:rsid w:val="008E5267"/>
    <w:rsid w:val="008E5B62"/>
    <w:rsid w:val="008F00F1"/>
    <w:rsid w:val="008F055E"/>
    <w:rsid w:val="008F439F"/>
    <w:rsid w:val="008F44CF"/>
    <w:rsid w:val="008F48CB"/>
    <w:rsid w:val="008F4E1B"/>
    <w:rsid w:val="008F5A98"/>
    <w:rsid w:val="008F6499"/>
    <w:rsid w:val="00901199"/>
    <w:rsid w:val="00901537"/>
    <w:rsid w:val="0090316B"/>
    <w:rsid w:val="00904801"/>
    <w:rsid w:val="00912BA0"/>
    <w:rsid w:val="00912E46"/>
    <w:rsid w:val="009134CA"/>
    <w:rsid w:val="00914AA4"/>
    <w:rsid w:val="00915A00"/>
    <w:rsid w:val="00916B1F"/>
    <w:rsid w:val="00917D14"/>
    <w:rsid w:val="009216BC"/>
    <w:rsid w:val="00922238"/>
    <w:rsid w:val="00922582"/>
    <w:rsid w:val="00925102"/>
    <w:rsid w:val="00925EFD"/>
    <w:rsid w:val="009263B3"/>
    <w:rsid w:val="00926833"/>
    <w:rsid w:val="00926BEA"/>
    <w:rsid w:val="00926E76"/>
    <w:rsid w:val="009279AE"/>
    <w:rsid w:val="00931A50"/>
    <w:rsid w:val="00932A1F"/>
    <w:rsid w:val="00933863"/>
    <w:rsid w:val="00935467"/>
    <w:rsid w:val="00935DEE"/>
    <w:rsid w:val="00937D3A"/>
    <w:rsid w:val="0094132E"/>
    <w:rsid w:val="00945741"/>
    <w:rsid w:val="009467E8"/>
    <w:rsid w:val="009471BC"/>
    <w:rsid w:val="00947BF0"/>
    <w:rsid w:val="00947CF3"/>
    <w:rsid w:val="00947E66"/>
    <w:rsid w:val="00953DFF"/>
    <w:rsid w:val="00954F3E"/>
    <w:rsid w:val="0095586C"/>
    <w:rsid w:val="00957C2A"/>
    <w:rsid w:val="00957FA8"/>
    <w:rsid w:val="00962FE6"/>
    <w:rsid w:val="009635D0"/>
    <w:rsid w:val="00965071"/>
    <w:rsid w:val="00965F20"/>
    <w:rsid w:val="00970DD1"/>
    <w:rsid w:val="00972652"/>
    <w:rsid w:val="00976098"/>
    <w:rsid w:val="009804DE"/>
    <w:rsid w:val="009809FE"/>
    <w:rsid w:val="00982155"/>
    <w:rsid w:val="00982FDF"/>
    <w:rsid w:val="00983A4F"/>
    <w:rsid w:val="00985446"/>
    <w:rsid w:val="009860D2"/>
    <w:rsid w:val="009861B4"/>
    <w:rsid w:val="009864BD"/>
    <w:rsid w:val="00987885"/>
    <w:rsid w:val="009942E5"/>
    <w:rsid w:val="009955EB"/>
    <w:rsid w:val="0099603F"/>
    <w:rsid w:val="009979C9"/>
    <w:rsid w:val="00997A4D"/>
    <w:rsid w:val="009A10B3"/>
    <w:rsid w:val="009A221C"/>
    <w:rsid w:val="009A57DE"/>
    <w:rsid w:val="009B0C41"/>
    <w:rsid w:val="009B40D2"/>
    <w:rsid w:val="009B7C6B"/>
    <w:rsid w:val="009C2071"/>
    <w:rsid w:val="009C2E36"/>
    <w:rsid w:val="009C33FC"/>
    <w:rsid w:val="009C6378"/>
    <w:rsid w:val="009C76B5"/>
    <w:rsid w:val="009D32FD"/>
    <w:rsid w:val="009D4203"/>
    <w:rsid w:val="009D5444"/>
    <w:rsid w:val="009D646F"/>
    <w:rsid w:val="009E0A9F"/>
    <w:rsid w:val="009E1C60"/>
    <w:rsid w:val="009E3D01"/>
    <w:rsid w:val="009E3DC2"/>
    <w:rsid w:val="009E53D7"/>
    <w:rsid w:val="009E70F6"/>
    <w:rsid w:val="009F02DF"/>
    <w:rsid w:val="009F0E52"/>
    <w:rsid w:val="009F26F2"/>
    <w:rsid w:val="009F2798"/>
    <w:rsid w:val="009F2999"/>
    <w:rsid w:val="009F2A9A"/>
    <w:rsid w:val="009F547F"/>
    <w:rsid w:val="009F76CE"/>
    <w:rsid w:val="00A00583"/>
    <w:rsid w:val="00A01F34"/>
    <w:rsid w:val="00A02D7A"/>
    <w:rsid w:val="00A07AAE"/>
    <w:rsid w:val="00A07FC3"/>
    <w:rsid w:val="00A11F94"/>
    <w:rsid w:val="00A15024"/>
    <w:rsid w:val="00A15FD4"/>
    <w:rsid w:val="00A20E44"/>
    <w:rsid w:val="00A22110"/>
    <w:rsid w:val="00A23934"/>
    <w:rsid w:val="00A253E8"/>
    <w:rsid w:val="00A27706"/>
    <w:rsid w:val="00A300F6"/>
    <w:rsid w:val="00A34A9F"/>
    <w:rsid w:val="00A35970"/>
    <w:rsid w:val="00A369BD"/>
    <w:rsid w:val="00A43CB1"/>
    <w:rsid w:val="00A444C9"/>
    <w:rsid w:val="00A46085"/>
    <w:rsid w:val="00A46154"/>
    <w:rsid w:val="00A47DD6"/>
    <w:rsid w:val="00A534CE"/>
    <w:rsid w:val="00A5491F"/>
    <w:rsid w:val="00A5515B"/>
    <w:rsid w:val="00A5677D"/>
    <w:rsid w:val="00A56828"/>
    <w:rsid w:val="00A6358C"/>
    <w:rsid w:val="00A640AC"/>
    <w:rsid w:val="00A65DAC"/>
    <w:rsid w:val="00A67067"/>
    <w:rsid w:val="00A7094E"/>
    <w:rsid w:val="00A70C3D"/>
    <w:rsid w:val="00A76BFF"/>
    <w:rsid w:val="00A7788D"/>
    <w:rsid w:val="00A80F87"/>
    <w:rsid w:val="00A81873"/>
    <w:rsid w:val="00A857AB"/>
    <w:rsid w:val="00A900BC"/>
    <w:rsid w:val="00A90461"/>
    <w:rsid w:val="00A90B4F"/>
    <w:rsid w:val="00A969FA"/>
    <w:rsid w:val="00A97221"/>
    <w:rsid w:val="00AA3885"/>
    <w:rsid w:val="00AA68A6"/>
    <w:rsid w:val="00AB0F8F"/>
    <w:rsid w:val="00AB2A21"/>
    <w:rsid w:val="00AB3866"/>
    <w:rsid w:val="00AB4BC9"/>
    <w:rsid w:val="00AB4C15"/>
    <w:rsid w:val="00AB503E"/>
    <w:rsid w:val="00AB74DF"/>
    <w:rsid w:val="00AB769F"/>
    <w:rsid w:val="00AC1B14"/>
    <w:rsid w:val="00AC21E2"/>
    <w:rsid w:val="00AC4267"/>
    <w:rsid w:val="00AC6AC6"/>
    <w:rsid w:val="00AC7E81"/>
    <w:rsid w:val="00AD2355"/>
    <w:rsid w:val="00AD2B7C"/>
    <w:rsid w:val="00AD2CC2"/>
    <w:rsid w:val="00AD401D"/>
    <w:rsid w:val="00AD4147"/>
    <w:rsid w:val="00AD4524"/>
    <w:rsid w:val="00AD4FB1"/>
    <w:rsid w:val="00AD6034"/>
    <w:rsid w:val="00AD6493"/>
    <w:rsid w:val="00AE167B"/>
    <w:rsid w:val="00AE24DA"/>
    <w:rsid w:val="00AE3578"/>
    <w:rsid w:val="00AE5ACA"/>
    <w:rsid w:val="00AE620C"/>
    <w:rsid w:val="00AE63F6"/>
    <w:rsid w:val="00AE6CC2"/>
    <w:rsid w:val="00AF108C"/>
    <w:rsid w:val="00AF4A39"/>
    <w:rsid w:val="00AF4ABD"/>
    <w:rsid w:val="00AF5F7C"/>
    <w:rsid w:val="00AF6932"/>
    <w:rsid w:val="00AF6BF0"/>
    <w:rsid w:val="00B01070"/>
    <w:rsid w:val="00B03528"/>
    <w:rsid w:val="00B03B0E"/>
    <w:rsid w:val="00B03FE0"/>
    <w:rsid w:val="00B04B09"/>
    <w:rsid w:val="00B05628"/>
    <w:rsid w:val="00B07820"/>
    <w:rsid w:val="00B21D36"/>
    <w:rsid w:val="00B23917"/>
    <w:rsid w:val="00B25296"/>
    <w:rsid w:val="00B303A7"/>
    <w:rsid w:val="00B309F5"/>
    <w:rsid w:val="00B30B82"/>
    <w:rsid w:val="00B31EFE"/>
    <w:rsid w:val="00B33C3A"/>
    <w:rsid w:val="00B34C96"/>
    <w:rsid w:val="00B35DA0"/>
    <w:rsid w:val="00B36573"/>
    <w:rsid w:val="00B368AA"/>
    <w:rsid w:val="00B40078"/>
    <w:rsid w:val="00B42724"/>
    <w:rsid w:val="00B45A39"/>
    <w:rsid w:val="00B46259"/>
    <w:rsid w:val="00B47D25"/>
    <w:rsid w:val="00B503CD"/>
    <w:rsid w:val="00B517E6"/>
    <w:rsid w:val="00B54E59"/>
    <w:rsid w:val="00B55173"/>
    <w:rsid w:val="00B577C0"/>
    <w:rsid w:val="00B61327"/>
    <w:rsid w:val="00B6183E"/>
    <w:rsid w:val="00B61BC9"/>
    <w:rsid w:val="00B62C36"/>
    <w:rsid w:val="00B72BC2"/>
    <w:rsid w:val="00B73A9A"/>
    <w:rsid w:val="00B7430A"/>
    <w:rsid w:val="00B74E6F"/>
    <w:rsid w:val="00B762E8"/>
    <w:rsid w:val="00B7645A"/>
    <w:rsid w:val="00B76F82"/>
    <w:rsid w:val="00B77718"/>
    <w:rsid w:val="00B81EF8"/>
    <w:rsid w:val="00B8463E"/>
    <w:rsid w:val="00B859BF"/>
    <w:rsid w:val="00B86061"/>
    <w:rsid w:val="00B876E9"/>
    <w:rsid w:val="00B87F38"/>
    <w:rsid w:val="00B91624"/>
    <w:rsid w:val="00B9186D"/>
    <w:rsid w:val="00B95DB1"/>
    <w:rsid w:val="00B966E2"/>
    <w:rsid w:val="00BA475D"/>
    <w:rsid w:val="00BA548F"/>
    <w:rsid w:val="00BA58B8"/>
    <w:rsid w:val="00BB24E7"/>
    <w:rsid w:val="00BB26AE"/>
    <w:rsid w:val="00BB45F0"/>
    <w:rsid w:val="00BB4794"/>
    <w:rsid w:val="00BC304E"/>
    <w:rsid w:val="00BC31D7"/>
    <w:rsid w:val="00BC38DE"/>
    <w:rsid w:val="00BC4DCB"/>
    <w:rsid w:val="00BC6652"/>
    <w:rsid w:val="00BC789C"/>
    <w:rsid w:val="00BC7CF6"/>
    <w:rsid w:val="00BD2501"/>
    <w:rsid w:val="00BD2999"/>
    <w:rsid w:val="00BD2BBF"/>
    <w:rsid w:val="00BD5DFD"/>
    <w:rsid w:val="00BD6544"/>
    <w:rsid w:val="00BE0A91"/>
    <w:rsid w:val="00BE0C98"/>
    <w:rsid w:val="00BE1377"/>
    <w:rsid w:val="00BE19FA"/>
    <w:rsid w:val="00BE23AD"/>
    <w:rsid w:val="00BE2524"/>
    <w:rsid w:val="00BE36F6"/>
    <w:rsid w:val="00BE48D9"/>
    <w:rsid w:val="00BE4922"/>
    <w:rsid w:val="00BE61FD"/>
    <w:rsid w:val="00BF1076"/>
    <w:rsid w:val="00BF2716"/>
    <w:rsid w:val="00BF4311"/>
    <w:rsid w:val="00BF6CB1"/>
    <w:rsid w:val="00BF73A4"/>
    <w:rsid w:val="00BF7ECF"/>
    <w:rsid w:val="00C013D1"/>
    <w:rsid w:val="00C01DE1"/>
    <w:rsid w:val="00C0206A"/>
    <w:rsid w:val="00C037C0"/>
    <w:rsid w:val="00C05E43"/>
    <w:rsid w:val="00C06369"/>
    <w:rsid w:val="00C07AED"/>
    <w:rsid w:val="00C1111A"/>
    <w:rsid w:val="00C1343D"/>
    <w:rsid w:val="00C13796"/>
    <w:rsid w:val="00C13969"/>
    <w:rsid w:val="00C15340"/>
    <w:rsid w:val="00C15E9C"/>
    <w:rsid w:val="00C277DD"/>
    <w:rsid w:val="00C30250"/>
    <w:rsid w:val="00C30FF1"/>
    <w:rsid w:val="00C311BC"/>
    <w:rsid w:val="00C34FD1"/>
    <w:rsid w:val="00C355D0"/>
    <w:rsid w:val="00C433A7"/>
    <w:rsid w:val="00C441E3"/>
    <w:rsid w:val="00C44243"/>
    <w:rsid w:val="00C46A43"/>
    <w:rsid w:val="00C46A9A"/>
    <w:rsid w:val="00C46F7D"/>
    <w:rsid w:val="00C473DA"/>
    <w:rsid w:val="00C4789F"/>
    <w:rsid w:val="00C50873"/>
    <w:rsid w:val="00C51030"/>
    <w:rsid w:val="00C5112E"/>
    <w:rsid w:val="00C532B8"/>
    <w:rsid w:val="00C548AD"/>
    <w:rsid w:val="00C55F2B"/>
    <w:rsid w:val="00C567A6"/>
    <w:rsid w:val="00C6148A"/>
    <w:rsid w:val="00C6195B"/>
    <w:rsid w:val="00C632B2"/>
    <w:rsid w:val="00C63DD8"/>
    <w:rsid w:val="00C66646"/>
    <w:rsid w:val="00C7152D"/>
    <w:rsid w:val="00C74987"/>
    <w:rsid w:val="00C765CE"/>
    <w:rsid w:val="00C765EB"/>
    <w:rsid w:val="00C76F94"/>
    <w:rsid w:val="00C82CE3"/>
    <w:rsid w:val="00C831AE"/>
    <w:rsid w:val="00C83B33"/>
    <w:rsid w:val="00C841DF"/>
    <w:rsid w:val="00C87D21"/>
    <w:rsid w:val="00C91529"/>
    <w:rsid w:val="00C92E95"/>
    <w:rsid w:val="00C94B8D"/>
    <w:rsid w:val="00C9691F"/>
    <w:rsid w:val="00C97797"/>
    <w:rsid w:val="00CA3945"/>
    <w:rsid w:val="00CA41CB"/>
    <w:rsid w:val="00CA57A0"/>
    <w:rsid w:val="00CA57FB"/>
    <w:rsid w:val="00CA764B"/>
    <w:rsid w:val="00CB0C0E"/>
    <w:rsid w:val="00CB3C4E"/>
    <w:rsid w:val="00CB660B"/>
    <w:rsid w:val="00CB6E0D"/>
    <w:rsid w:val="00CC0E31"/>
    <w:rsid w:val="00CC2CE8"/>
    <w:rsid w:val="00CC3F9A"/>
    <w:rsid w:val="00CC5D26"/>
    <w:rsid w:val="00CC6DD2"/>
    <w:rsid w:val="00CD053F"/>
    <w:rsid w:val="00CD09F6"/>
    <w:rsid w:val="00CD1D3E"/>
    <w:rsid w:val="00CD6539"/>
    <w:rsid w:val="00CD7F2C"/>
    <w:rsid w:val="00CE0E59"/>
    <w:rsid w:val="00CE2B05"/>
    <w:rsid w:val="00CE4770"/>
    <w:rsid w:val="00CE624B"/>
    <w:rsid w:val="00CE6491"/>
    <w:rsid w:val="00CE703B"/>
    <w:rsid w:val="00CF7134"/>
    <w:rsid w:val="00CF7E43"/>
    <w:rsid w:val="00D017D1"/>
    <w:rsid w:val="00D03541"/>
    <w:rsid w:val="00D0378D"/>
    <w:rsid w:val="00D0580B"/>
    <w:rsid w:val="00D05D3B"/>
    <w:rsid w:val="00D07679"/>
    <w:rsid w:val="00D11540"/>
    <w:rsid w:val="00D135FB"/>
    <w:rsid w:val="00D14704"/>
    <w:rsid w:val="00D14F13"/>
    <w:rsid w:val="00D22511"/>
    <w:rsid w:val="00D22E0C"/>
    <w:rsid w:val="00D2726E"/>
    <w:rsid w:val="00D30408"/>
    <w:rsid w:val="00D3136E"/>
    <w:rsid w:val="00D32889"/>
    <w:rsid w:val="00D36280"/>
    <w:rsid w:val="00D37A98"/>
    <w:rsid w:val="00D37D34"/>
    <w:rsid w:val="00D430B5"/>
    <w:rsid w:val="00D4383A"/>
    <w:rsid w:val="00D44C04"/>
    <w:rsid w:val="00D4777B"/>
    <w:rsid w:val="00D50596"/>
    <w:rsid w:val="00D50BAA"/>
    <w:rsid w:val="00D52064"/>
    <w:rsid w:val="00D5223F"/>
    <w:rsid w:val="00D5457D"/>
    <w:rsid w:val="00D54C1A"/>
    <w:rsid w:val="00D55E61"/>
    <w:rsid w:val="00D55E7A"/>
    <w:rsid w:val="00D5625C"/>
    <w:rsid w:val="00D60491"/>
    <w:rsid w:val="00D60A1D"/>
    <w:rsid w:val="00D620F4"/>
    <w:rsid w:val="00D62ED9"/>
    <w:rsid w:val="00D64C03"/>
    <w:rsid w:val="00D66A5D"/>
    <w:rsid w:val="00D7003F"/>
    <w:rsid w:val="00D70B71"/>
    <w:rsid w:val="00D73CBB"/>
    <w:rsid w:val="00D76CC7"/>
    <w:rsid w:val="00D7754B"/>
    <w:rsid w:val="00D807E3"/>
    <w:rsid w:val="00D82167"/>
    <w:rsid w:val="00D827F6"/>
    <w:rsid w:val="00D83296"/>
    <w:rsid w:val="00D83B92"/>
    <w:rsid w:val="00D87102"/>
    <w:rsid w:val="00D878CD"/>
    <w:rsid w:val="00D9270B"/>
    <w:rsid w:val="00D92E72"/>
    <w:rsid w:val="00D932BB"/>
    <w:rsid w:val="00D96BDA"/>
    <w:rsid w:val="00D97013"/>
    <w:rsid w:val="00DA0C05"/>
    <w:rsid w:val="00DA2C37"/>
    <w:rsid w:val="00DA3A0C"/>
    <w:rsid w:val="00DA4FC2"/>
    <w:rsid w:val="00DA7CC0"/>
    <w:rsid w:val="00DB095D"/>
    <w:rsid w:val="00DB1345"/>
    <w:rsid w:val="00DB1D1E"/>
    <w:rsid w:val="00DB6320"/>
    <w:rsid w:val="00DC1496"/>
    <w:rsid w:val="00DC17CA"/>
    <w:rsid w:val="00DC4DB7"/>
    <w:rsid w:val="00DC6834"/>
    <w:rsid w:val="00DC6DC9"/>
    <w:rsid w:val="00DD24B8"/>
    <w:rsid w:val="00DD4CFA"/>
    <w:rsid w:val="00DD5B75"/>
    <w:rsid w:val="00DD5D2C"/>
    <w:rsid w:val="00DD6661"/>
    <w:rsid w:val="00DD69C3"/>
    <w:rsid w:val="00DD743A"/>
    <w:rsid w:val="00DE031D"/>
    <w:rsid w:val="00DE1B41"/>
    <w:rsid w:val="00DE2906"/>
    <w:rsid w:val="00DE32A3"/>
    <w:rsid w:val="00DE5D46"/>
    <w:rsid w:val="00DE6E05"/>
    <w:rsid w:val="00DF01DF"/>
    <w:rsid w:val="00DF101A"/>
    <w:rsid w:val="00DF402C"/>
    <w:rsid w:val="00DF44BF"/>
    <w:rsid w:val="00DF7DEB"/>
    <w:rsid w:val="00E054A3"/>
    <w:rsid w:val="00E12A81"/>
    <w:rsid w:val="00E12CE4"/>
    <w:rsid w:val="00E13816"/>
    <w:rsid w:val="00E147EA"/>
    <w:rsid w:val="00E166DF"/>
    <w:rsid w:val="00E201F2"/>
    <w:rsid w:val="00E20F1A"/>
    <w:rsid w:val="00E21ED4"/>
    <w:rsid w:val="00E22993"/>
    <w:rsid w:val="00E23ACB"/>
    <w:rsid w:val="00E3141B"/>
    <w:rsid w:val="00E31A50"/>
    <w:rsid w:val="00E35E20"/>
    <w:rsid w:val="00E41DA0"/>
    <w:rsid w:val="00E426B5"/>
    <w:rsid w:val="00E4451D"/>
    <w:rsid w:val="00E445A0"/>
    <w:rsid w:val="00E448B4"/>
    <w:rsid w:val="00E45AB2"/>
    <w:rsid w:val="00E472BA"/>
    <w:rsid w:val="00E509C4"/>
    <w:rsid w:val="00E50A19"/>
    <w:rsid w:val="00E5148A"/>
    <w:rsid w:val="00E52A26"/>
    <w:rsid w:val="00E53C20"/>
    <w:rsid w:val="00E55428"/>
    <w:rsid w:val="00E65D29"/>
    <w:rsid w:val="00E6606D"/>
    <w:rsid w:val="00E66D43"/>
    <w:rsid w:val="00E70857"/>
    <w:rsid w:val="00E7376A"/>
    <w:rsid w:val="00E7376D"/>
    <w:rsid w:val="00E73DDC"/>
    <w:rsid w:val="00E81244"/>
    <w:rsid w:val="00E81635"/>
    <w:rsid w:val="00E8219F"/>
    <w:rsid w:val="00E840D6"/>
    <w:rsid w:val="00E8583A"/>
    <w:rsid w:val="00E86A65"/>
    <w:rsid w:val="00E86B58"/>
    <w:rsid w:val="00E90313"/>
    <w:rsid w:val="00E90802"/>
    <w:rsid w:val="00E909C6"/>
    <w:rsid w:val="00E956F5"/>
    <w:rsid w:val="00E958F7"/>
    <w:rsid w:val="00E963EF"/>
    <w:rsid w:val="00E9649D"/>
    <w:rsid w:val="00E96943"/>
    <w:rsid w:val="00E97D42"/>
    <w:rsid w:val="00EA2E80"/>
    <w:rsid w:val="00EA3B0E"/>
    <w:rsid w:val="00EA4D8D"/>
    <w:rsid w:val="00EA5FBD"/>
    <w:rsid w:val="00EA7C7F"/>
    <w:rsid w:val="00EB14FF"/>
    <w:rsid w:val="00EB3D03"/>
    <w:rsid w:val="00EB4A27"/>
    <w:rsid w:val="00EB505E"/>
    <w:rsid w:val="00EB5141"/>
    <w:rsid w:val="00EB5328"/>
    <w:rsid w:val="00EB5ACC"/>
    <w:rsid w:val="00EB61CD"/>
    <w:rsid w:val="00EB6DE6"/>
    <w:rsid w:val="00EC112C"/>
    <w:rsid w:val="00EC2436"/>
    <w:rsid w:val="00EC272D"/>
    <w:rsid w:val="00EC4257"/>
    <w:rsid w:val="00EC5F2E"/>
    <w:rsid w:val="00EC6E3D"/>
    <w:rsid w:val="00ED65E8"/>
    <w:rsid w:val="00EE1E42"/>
    <w:rsid w:val="00EE4C1E"/>
    <w:rsid w:val="00EE602B"/>
    <w:rsid w:val="00EE6EE0"/>
    <w:rsid w:val="00EE7667"/>
    <w:rsid w:val="00EF0911"/>
    <w:rsid w:val="00EF1934"/>
    <w:rsid w:val="00EF2915"/>
    <w:rsid w:val="00EF398C"/>
    <w:rsid w:val="00F00FEE"/>
    <w:rsid w:val="00F01194"/>
    <w:rsid w:val="00F01B4F"/>
    <w:rsid w:val="00F0214B"/>
    <w:rsid w:val="00F02F2D"/>
    <w:rsid w:val="00F03650"/>
    <w:rsid w:val="00F0489B"/>
    <w:rsid w:val="00F0540E"/>
    <w:rsid w:val="00F0564B"/>
    <w:rsid w:val="00F05B51"/>
    <w:rsid w:val="00F068BA"/>
    <w:rsid w:val="00F06F85"/>
    <w:rsid w:val="00F1776B"/>
    <w:rsid w:val="00F20B46"/>
    <w:rsid w:val="00F22531"/>
    <w:rsid w:val="00F23DD7"/>
    <w:rsid w:val="00F2401C"/>
    <w:rsid w:val="00F256E1"/>
    <w:rsid w:val="00F3302C"/>
    <w:rsid w:val="00F33CB3"/>
    <w:rsid w:val="00F359CD"/>
    <w:rsid w:val="00F366F2"/>
    <w:rsid w:val="00F37E71"/>
    <w:rsid w:val="00F42404"/>
    <w:rsid w:val="00F42A7E"/>
    <w:rsid w:val="00F44C9D"/>
    <w:rsid w:val="00F4702A"/>
    <w:rsid w:val="00F47612"/>
    <w:rsid w:val="00F47D89"/>
    <w:rsid w:val="00F511BB"/>
    <w:rsid w:val="00F511E6"/>
    <w:rsid w:val="00F52977"/>
    <w:rsid w:val="00F565DB"/>
    <w:rsid w:val="00F60D40"/>
    <w:rsid w:val="00F65A05"/>
    <w:rsid w:val="00F67252"/>
    <w:rsid w:val="00F717B4"/>
    <w:rsid w:val="00F71882"/>
    <w:rsid w:val="00F73196"/>
    <w:rsid w:val="00F73495"/>
    <w:rsid w:val="00F736AF"/>
    <w:rsid w:val="00F74679"/>
    <w:rsid w:val="00F747FF"/>
    <w:rsid w:val="00F76703"/>
    <w:rsid w:val="00F77C85"/>
    <w:rsid w:val="00F81545"/>
    <w:rsid w:val="00F82E01"/>
    <w:rsid w:val="00F84294"/>
    <w:rsid w:val="00F86DC4"/>
    <w:rsid w:val="00F87492"/>
    <w:rsid w:val="00F878AB"/>
    <w:rsid w:val="00F90A81"/>
    <w:rsid w:val="00F92AE3"/>
    <w:rsid w:val="00F92B69"/>
    <w:rsid w:val="00F93432"/>
    <w:rsid w:val="00F93753"/>
    <w:rsid w:val="00F9390C"/>
    <w:rsid w:val="00F94DFC"/>
    <w:rsid w:val="00F95CBA"/>
    <w:rsid w:val="00F95DC3"/>
    <w:rsid w:val="00F97090"/>
    <w:rsid w:val="00FA0899"/>
    <w:rsid w:val="00FA3309"/>
    <w:rsid w:val="00FA45F5"/>
    <w:rsid w:val="00FA4839"/>
    <w:rsid w:val="00FA7397"/>
    <w:rsid w:val="00FA78B4"/>
    <w:rsid w:val="00FA7EBB"/>
    <w:rsid w:val="00FB3E8F"/>
    <w:rsid w:val="00FB4F66"/>
    <w:rsid w:val="00FB72D3"/>
    <w:rsid w:val="00FB7F78"/>
    <w:rsid w:val="00FC081D"/>
    <w:rsid w:val="00FC1671"/>
    <w:rsid w:val="00FC1827"/>
    <w:rsid w:val="00FC1D5E"/>
    <w:rsid w:val="00FC35C4"/>
    <w:rsid w:val="00FC6CE7"/>
    <w:rsid w:val="00FC70E5"/>
    <w:rsid w:val="00FC7F08"/>
    <w:rsid w:val="00FD1ADF"/>
    <w:rsid w:val="00FD428F"/>
    <w:rsid w:val="00FD5B51"/>
    <w:rsid w:val="00FE1646"/>
    <w:rsid w:val="00FF26AC"/>
    <w:rsid w:val="00FF68B3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0DFA3F5"/>
  <w15:chartTrackingRefBased/>
  <w15:docId w15:val="{DD522A9F-B7D8-409C-AA19-B907D10E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5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056C23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056C23"/>
    <w:rPr>
      <w:sz w:val="18"/>
      <w:szCs w:val="18"/>
    </w:rPr>
  </w:style>
  <w:style w:type="paragraph" w:styleId="a9">
    <w:name w:val="annotation text"/>
    <w:basedOn w:val="a"/>
    <w:semiHidden/>
    <w:rsid w:val="00056C23"/>
    <w:pPr>
      <w:jc w:val="left"/>
    </w:pPr>
  </w:style>
  <w:style w:type="paragraph" w:styleId="aa">
    <w:name w:val="annotation subject"/>
    <w:basedOn w:val="a9"/>
    <w:next w:val="a9"/>
    <w:semiHidden/>
    <w:rsid w:val="00056C23"/>
    <w:rPr>
      <w:b/>
      <w:bCs/>
    </w:rPr>
  </w:style>
  <w:style w:type="paragraph" w:styleId="ab">
    <w:name w:val="header"/>
    <w:basedOn w:val="a"/>
    <w:rsid w:val="00784975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A15F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59"/>
    <w:rsid w:val="00E3141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E3141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rsid w:val="00CD09F6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807499"/>
  </w:style>
  <w:style w:type="character" w:customStyle="1" w:styleId="ae">
    <w:name w:val="日付 (文字)"/>
    <w:link w:val="ad"/>
    <w:rsid w:val="008074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B20C-1269-4285-9E23-34158AB0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897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平成１３年度当初予算の概要</vt:lpstr>
    </vt:vector>
  </TitlesOfParts>
  <Company>大阪府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和田　和晃</cp:lastModifiedBy>
  <cp:revision>16</cp:revision>
  <cp:lastPrinted>2024-06-13T09:40:00Z</cp:lastPrinted>
  <dcterms:created xsi:type="dcterms:W3CDTF">2024-04-10T00:44:00Z</dcterms:created>
  <dcterms:modified xsi:type="dcterms:W3CDTF">2024-06-19T03:15:00Z</dcterms:modified>
</cp:coreProperties>
</file>