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1487" w14:textId="77777777" w:rsidR="00A70AA2" w:rsidRPr="000217F0" w:rsidRDefault="00A70AA2" w:rsidP="00A70AA2">
      <w:pPr>
        <w:autoSpaceDN w:val="0"/>
      </w:pPr>
      <w:r w:rsidRPr="000217F0">
        <w:rPr>
          <w:rFonts w:hint="eastAsia"/>
        </w:rPr>
        <w:t>大阪府条例第　　　号</w:t>
      </w:r>
    </w:p>
    <w:p w14:paraId="7BF54ED7" w14:textId="77777777" w:rsidR="00E351B1" w:rsidRDefault="008E4EF4" w:rsidP="008E4EF4">
      <w:pPr>
        <w:autoSpaceDN w:val="0"/>
        <w:ind w:leftChars="300" w:left="756"/>
      </w:pPr>
      <w:r w:rsidRPr="008E4EF4">
        <w:rPr>
          <w:rFonts w:hint="eastAsia"/>
        </w:rPr>
        <w:t>府費負担教職員の人事行政事務に係る事務処理の特例に関する条例</w:t>
      </w:r>
    </w:p>
    <w:p w14:paraId="0CDE901C" w14:textId="77777777" w:rsidR="00A70AA2" w:rsidRPr="000217F0" w:rsidRDefault="00A70AA2" w:rsidP="008E4EF4">
      <w:pPr>
        <w:autoSpaceDN w:val="0"/>
        <w:ind w:leftChars="300" w:left="756"/>
      </w:pPr>
      <w:r w:rsidRPr="000217F0">
        <w:rPr>
          <w:rFonts w:hint="eastAsia"/>
        </w:rPr>
        <w:t>の一部を改正する条例</w:t>
      </w:r>
    </w:p>
    <w:p w14:paraId="514B3B57" w14:textId="77777777" w:rsidR="00A70AA2" w:rsidRPr="000217F0" w:rsidRDefault="008E4EF4" w:rsidP="00A70AA2">
      <w:pPr>
        <w:autoSpaceDN w:val="0"/>
      </w:pPr>
      <w:r>
        <w:rPr>
          <w:rFonts w:hint="eastAsia"/>
        </w:rPr>
        <w:t xml:space="preserve">　府費負担教職員の人事行政事務に係る事務処理の特例に関する</w:t>
      </w:r>
      <w:r w:rsidR="00A70AA2" w:rsidRPr="000217F0">
        <w:rPr>
          <w:rFonts w:hint="eastAsia"/>
        </w:rPr>
        <w:t>条例（</w:t>
      </w:r>
      <w:r w:rsidRPr="0087040F">
        <w:rPr>
          <w:rFonts w:hint="eastAsia"/>
        </w:rPr>
        <w:t>平成十二</w:t>
      </w:r>
      <w:r>
        <w:rPr>
          <w:rFonts w:hint="eastAsia"/>
        </w:rPr>
        <w:t>年大阪府条例第三十二</w:t>
      </w:r>
      <w:r w:rsidR="00A70AA2" w:rsidRPr="000217F0">
        <w:rPr>
          <w:rFonts w:hint="eastAsia"/>
        </w:rPr>
        <w:t>号）の一部を次のように改正する。</w:t>
      </w:r>
    </w:p>
    <w:p w14:paraId="4E306926"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50D0D544" w14:textId="77777777" w:rsidTr="00056B39">
        <w:trPr>
          <w:trHeight w:val="249"/>
        </w:trPr>
        <w:tc>
          <w:tcPr>
            <w:tcW w:w="4522" w:type="dxa"/>
            <w:textDirection w:val="lrTbV"/>
          </w:tcPr>
          <w:p w14:paraId="323EA9E7"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2908C741"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6C512440" w14:textId="77777777" w:rsidTr="00A70AA2">
        <w:trPr>
          <w:trHeight w:val="180"/>
        </w:trPr>
        <w:tc>
          <w:tcPr>
            <w:tcW w:w="4522" w:type="dxa"/>
            <w:tcBorders>
              <w:bottom w:val="nil"/>
            </w:tcBorders>
            <w:textDirection w:val="lrTbV"/>
          </w:tcPr>
          <w:p w14:paraId="76926492"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9293131"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5A7A4AE0" w14:textId="77777777" w:rsidTr="00F8586D">
        <w:trPr>
          <w:trHeight w:val="221"/>
        </w:trPr>
        <w:tc>
          <w:tcPr>
            <w:tcW w:w="4522" w:type="dxa"/>
            <w:tcBorders>
              <w:top w:val="nil"/>
              <w:bottom w:val="nil"/>
            </w:tcBorders>
            <w:textDirection w:val="lrTbV"/>
          </w:tcPr>
          <w:p w14:paraId="7FE8AA53" w14:textId="77777777" w:rsidR="00A70AA2"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第三条　（略）</w:t>
            </w:r>
          </w:p>
          <w:p w14:paraId="1BDB34C1" w14:textId="77777777" w:rsidR="003D7EE4" w:rsidRDefault="000A298D" w:rsidP="003D7EE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w:t>
            </w:r>
            <w:r w:rsidR="003D7EE4">
              <w:rPr>
                <w:rFonts w:ascii="ＭＳ 明朝" w:hAnsi="ＭＳ 明朝" w:cs="ＭＳ ゴシック" w:hint="eastAsia"/>
                <w:spacing w:val="-6"/>
                <w:kern w:val="0"/>
                <w:sz w:val="20"/>
                <w:szCs w:val="20"/>
              </w:rPr>
              <w:t xml:space="preserve">　</w:t>
            </w:r>
            <w:r w:rsidR="003D7EE4" w:rsidRPr="003D7EE4">
              <w:rPr>
                <w:rFonts w:ascii="ＭＳ 明朝" w:hAnsi="ＭＳ 明朝" w:cs="ＭＳ ゴシック" w:hint="eastAsia"/>
                <w:spacing w:val="-6"/>
                <w:kern w:val="0"/>
                <w:sz w:val="20"/>
                <w:szCs w:val="20"/>
              </w:rPr>
              <w:t>地方公務員法第三十九条第二項並びに法第二十一条第二項、第二十三条第一項、第二十四条第一項及び</w:t>
            </w:r>
            <w:r w:rsidR="003D7EE4" w:rsidRPr="003E2E5F">
              <w:rPr>
                <w:rFonts w:ascii="ＭＳ 明朝" w:hAnsi="ＭＳ 明朝" w:cs="ＭＳ ゴシック" w:hint="eastAsia"/>
                <w:spacing w:val="-6"/>
                <w:kern w:val="0"/>
                <w:sz w:val="20"/>
                <w:szCs w:val="20"/>
                <w:u w:val="single"/>
              </w:rPr>
              <w:t>第二十五条第一項</w:t>
            </w:r>
            <w:r w:rsidR="003D7EE4" w:rsidRPr="003D7EE4">
              <w:rPr>
                <w:rFonts w:ascii="ＭＳ 明朝" w:hAnsi="ＭＳ 明朝" w:cs="ＭＳ ゴシック" w:hint="eastAsia"/>
                <w:spacing w:val="-6"/>
                <w:kern w:val="0"/>
                <w:sz w:val="20"/>
                <w:szCs w:val="20"/>
              </w:rPr>
              <w:t>の研修に関する事務</w:t>
            </w:r>
          </w:p>
          <w:p w14:paraId="43839AAB" w14:textId="77777777" w:rsidR="008E4EF4" w:rsidRPr="00BE6F8A" w:rsidRDefault="003D7EE4" w:rsidP="003D7EE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w:t>
            </w:r>
            <w:r w:rsidR="000A298D" w:rsidRPr="00BE6F8A">
              <w:rPr>
                <w:rFonts w:ascii="ＭＳ 明朝" w:hAnsi="ＭＳ 明朝" w:cs="ＭＳ ゴシック" w:hint="eastAsia"/>
                <w:spacing w:val="-6"/>
                <w:kern w:val="0"/>
                <w:sz w:val="20"/>
                <w:szCs w:val="20"/>
              </w:rPr>
              <w:t>―</w:t>
            </w:r>
            <w:r w:rsidR="008E4EF4" w:rsidRPr="00BE6F8A">
              <w:rPr>
                <w:rFonts w:ascii="ＭＳ 明朝" w:hAnsi="ＭＳ 明朝" w:cs="ＭＳ ゴシック" w:hint="eastAsia"/>
                <w:spacing w:val="-6"/>
                <w:kern w:val="0"/>
                <w:sz w:val="20"/>
                <w:szCs w:val="20"/>
              </w:rPr>
              <w:t>六　（略）</w:t>
            </w:r>
          </w:p>
          <w:p w14:paraId="2AD161B2" w14:textId="77777777" w:rsidR="00A70AA2"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u w:val="single"/>
              </w:rPr>
            </w:pPr>
            <w:r w:rsidRPr="00BE6F8A">
              <w:rPr>
                <w:rFonts w:ascii="ＭＳ 明朝" w:hAnsi="ＭＳ 明朝" w:cs="ＭＳ ゴシック" w:hint="eastAsia"/>
                <w:spacing w:val="-6"/>
                <w:kern w:val="0"/>
                <w:sz w:val="20"/>
                <w:szCs w:val="20"/>
              </w:rPr>
              <w:t xml:space="preserve">　</w:t>
            </w:r>
            <w:r w:rsidRPr="00BE6F8A">
              <w:rPr>
                <w:rFonts w:ascii="ＭＳ 明朝" w:hAnsi="ＭＳ 明朝" w:cs="ＭＳ ゴシック" w:hint="eastAsia"/>
                <w:spacing w:val="-6"/>
                <w:kern w:val="0"/>
                <w:sz w:val="20"/>
                <w:szCs w:val="20"/>
                <w:u w:val="single"/>
              </w:rPr>
              <w:t>七</w:t>
            </w:r>
            <w:r w:rsidRPr="00BE6F8A">
              <w:rPr>
                <w:rFonts w:ascii="ＭＳ 明朝" w:hAnsi="ＭＳ 明朝" w:cs="ＭＳ ゴシック" w:hint="eastAsia"/>
                <w:spacing w:val="-6"/>
                <w:kern w:val="0"/>
                <w:sz w:val="20"/>
                <w:szCs w:val="20"/>
              </w:rPr>
              <w:t xml:space="preserve">　</w:t>
            </w:r>
            <w:r w:rsidRPr="00BE6F8A">
              <w:rPr>
                <w:rFonts w:ascii="ＭＳ 明朝" w:hAnsi="ＭＳ 明朝" w:cs="ＭＳ ゴシック" w:hint="eastAsia"/>
                <w:spacing w:val="-6"/>
                <w:kern w:val="0"/>
                <w:sz w:val="20"/>
                <w:szCs w:val="20"/>
                <w:u w:val="single"/>
              </w:rPr>
              <w:t>法第二十二条の五第一項</w:t>
            </w:r>
            <w:r w:rsidR="00E351B1">
              <w:rPr>
                <w:rFonts w:ascii="ＭＳ 明朝" w:hAnsi="ＭＳ 明朝" w:cs="ＭＳ ゴシック" w:hint="eastAsia"/>
                <w:spacing w:val="-6"/>
                <w:kern w:val="0"/>
                <w:sz w:val="20"/>
                <w:szCs w:val="20"/>
                <w:u w:val="single"/>
              </w:rPr>
              <w:t>に</w:t>
            </w:r>
            <w:r w:rsidRPr="00BE6F8A">
              <w:rPr>
                <w:rFonts w:ascii="ＭＳ 明朝" w:hAnsi="ＭＳ 明朝" w:cs="ＭＳ ゴシック" w:hint="eastAsia"/>
                <w:spacing w:val="-6"/>
                <w:kern w:val="0"/>
                <w:sz w:val="20"/>
                <w:szCs w:val="20"/>
                <w:u w:val="single"/>
              </w:rPr>
              <w:t>規定</w:t>
            </w:r>
            <w:r w:rsidR="00E351B1">
              <w:rPr>
                <w:rFonts w:ascii="ＭＳ 明朝" w:hAnsi="ＭＳ 明朝" w:cs="ＭＳ ゴシック" w:hint="eastAsia"/>
                <w:spacing w:val="-6"/>
                <w:kern w:val="0"/>
                <w:sz w:val="20"/>
                <w:szCs w:val="20"/>
                <w:u w:val="single"/>
              </w:rPr>
              <w:t>する</w:t>
            </w:r>
            <w:r w:rsidRPr="00BE6F8A">
              <w:rPr>
                <w:rFonts w:ascii="ＭＳ 明朝" w:hAnsi="ＭＳ 明朝" w:cs="ＭＳ ゴシック" w:hint="eastAsia"/>
                <w:spacing w:val="-6"/>
                <w:kern w:val="0"/>
                <w:sz w:val="20"/>
                <w:szCs w:val="20"/>
                <w:u w:val="single"/>
              </w:rPr>
              <w:t>研修等に関する記録</w:t>
            </w:r>
            <w:r w:rsidR="00E351B1">
              <w:rPr>
                <w:rFonts w:ascii="ＭＳ 明朝" w:hAnsi="ＭＳ 明朝" w:cs="ＭＳ ゴシック" w:hint="eastAsia"/>
                <w:spacing w:val="-6"/>
                <w:kern w:val="0"/>
                <w:sz w:val="20"/>
                <w:szCs w:val="20"/>
                <w:u w:val="single"/>
              </w:rPr>
              <w:t>の作成</w:t>
            </w:r>
            <w:r w:rsidRPr="00BE6F8A">
              <w:rPr>
                <w:rFonts w:ascii="ＭＳ 明朝" w:hAnsi="ＭＳ 明朝" w:cs="ＭＳ ゴシック" w:hint="eastAsia"/>
                <w:spacing w:val="-6"/>
                <w:kern w:val="0"/>
                <w:sz w:val="20"/>
                <w:szCs w:val="20"/>
                <w:u w:val="single"/>
              </w:rPr>
              <w:t>に関する事務</w:t>
            </w:r>
          </w:p>
          <w:p w14:paraId="3D9DBFC2" w14:textId="77777777" w:rsidR="008E4EF4"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u w:val="single"/>
              </w:rPr>
            </w:pPr>
            <w:r w:rsidRPr="00BE6F8A">
              <w:rPr>
                <w:rFonts w:ascii="ＭＳ 明朝" w:hAnsi="ＭＳ 明朝" w:cs="ＭＳ ゴシック" w:hint="eastAsia"/>
                <w:spacing w:val="-6"/>
                <w:kern w:val="0"/>
                <w:sz w:val="20"/>
                <w:szCs w:val="20"/>
              </w:rPr>
              <w:t xml:space="preserve">　</w:t>
            </w:r>
            <w:r w:rsidRPr="00BE6F8A">
              <w:rPr>
                <w:rFonts w:ascii="ＭＳ 明朝" w:hAnsi="ＭＳ 明朝" w:cs="ＭＳ ゴシック" w:hint="eastAsia"/>
                <w:spacing w:val="-6"/>
                <w:kern w:val="0"/>
                <w:sz w:val="20"/>
                <w:szCs w:val="20"/>
                <w:u w:val="single"/>
              </w:rPr>
              <w:t>八</w:t>
            </w:r>
            <w:r w:rsidRPr="00BE6F8A">
              <w:rPr>
                <w:rFonts w:ascii="ＭＳ 明朝" w:hAnsi="ＭＳ 明朝" w:cs="ＭＳ ゴシック" w:hint="eastAsia"/>
                <w:spacing w:val="-6"/>
                <w:kern w:val="0"/>
                <w:sz w:val="20"/>
                <w:szCs w:val="20"/>
              </w:rPr>
              <w:t xml:space="preserve">　</w:t>
            </w:r>
            <w:r w:rsidRPr="003E2E5F">
              <w:rPr>
                <w:rFonts w:ascii="ＭＳ 明朝" w:hAnsi="ＭＳ 明朝" w:cs="ＭＳ ゴシック" w:hint="eastAsia"/>
                <w:spacing w:val="-6"/>
                <w:kern w:val="0"/>
                <w:sz w:val="20"/>
                <w:szCs w:val="20"/>
              </w:rPr>
              <w:t>法</w:t>
            </w:r>
            <w:r w:rsidRPr="00BE6F8A">
              <w:rPr>
                <w:rFonts w:ascii="ＭＳ 明朝" w:hAnsi="ＭＳ 明朝" w:cs="ＭＳ ゴシック" w:hint="eastAsia"/>
                <w:spacing w:val="-6"/>
                <w:kern w:val="0"/>
                <w:sz w:val="20"/>
                <w:szCs w:val="20"/>
                <w:u w:val="single"/>
              </w:rPr>
              <w:t>第</w:t>
            </w:r>
            <w:r w:rsidR="00233009" w:rsidRPr="00BE6F8A">
              <w:rPr>
                <w:rFonts w:ascii="ＭＳ 明朝" w:hAnsi="ＭＳ 明朝" w:cs="ＭＳ ゴシック" w:hint="eastAsia"/>
                <w:spacing w:val="-6"/>
                <w:kern w:val="0"/>
                <w:sz w:val="20"/>
                <w:szCs w:val="20"/>
                <w:u w:val="single"/>
              </w:rPr>
              <w:t>二十二条の七</w:t>
            </w:r>
            <w:r w:rsidR="00233009" w:rsidRPr="003E2E5F">
              <w:rPr>
                <w:rFonts w:ascii="ＭＳ 明朝" w:hAnsi="ＭＳ 明朝" w:cs="ＭＳ ゴシック" w:hint="eastAsia"/>
                <w:spacing w:val="-6"/>
                <w:kern w:val="0"/>
                <w:sz w:val="20"/>
                <w:szCs w:val="20"/>
                <w:u w:val="single"/>
              </w:rPr>
              <w:t>第一項</w:t>
            </w:r>
            <w:r w:rsidR="00E351B1" w:rsidRPr="003E2E5F">
              <w:rPr>
                <w:rFonts w:ascii="ＭＳ 明朝" w:hAnsi="ＭＳ 明朝" w:cs="ＭＳ ゴシック" w:hint="eastAsia"/>
                <w:spacing w:val="-6"/>
                <w:kern w:val="0"/>
                <w:sz w:val="20"/>
                <w:szCs w:val="20"/>
                <w:u w:val="single"/>
              </w:rPr>
              <w:t>に</w:t>
            </w:r>
            <w:r w:rsidR="00233009" w:rsidRPr="003E2E5F">
              <w:rPr>
                <w:rFonts w:ascii="ＭＳ 明朝" w:hAnsi="ＭＳ 明朝" w:cs="ＭＳ ゴシック" w:hint="eastAsia"/>
                <w:spacing w:val="-6"/>
                <w:kern w:val="0"/>
                <w:sz w:val="20"/>
                <w:szCs w:val="20"/>
                <w:u w:val="single"/>
              </w:rPr>
              <w:t>規定</w:t>
            </w:r>
            <w:r w:rsidR="00E351B1" w:rsidRPr="003E2E5F">
              <w:rPr>
                <w:rFonts w:ascii="ＭＳ 明朝" w:hAnsi="ＭＳ 明朝" w:cs="ＭＳ ゴシック" w:hint="eastAsia"/>
                <w:spacing w:val="-6"/>
                <w:kern w:val="0"/>
                <w:sz w:val="20"/>
                <w:szCs w:val="20"/>
                <w:u w:val="single"/>
              </w:rPr>
              <w:t>する</w:t>
            </w:r>
            <w:r w:rsidR="00233009" w:rsidRPr="00BE6F8A">
              <w:rPr>
                <w:rFonts w:ascii="ＭＳ 明朝" w:hAnsi="ＭＳ 明朝" w:cs="ＭＳ ゴシック" w:hint="eastAsia"/>
                <w:spacing w:val="-6"/>
                <w:kern w:val="0"/>
                <w:sz w:val="20"/>
                <w:szCs w:val="20"/>
              </w:rPr>
              <w:t>協議会の組織に関する事務</w:t>
            </w:r>
          </w:p>
          <w:p w14:paraId="67D24400" w14:textId="77777777" w:rsidR="00A70AA2"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２　（略）</w:t>
            </w:r>
          </w:p>
          <w:p w14:paraId="08879BA1" w14:textId="77777777" w:rsidR="008E4EF4"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　前項第二号から第四号</w:t>
            </w:r>
            <w:r w:rsidR="00CF0738">
              <w:rPr>
                <w:rFonts w:ascii="ＭＳ 明朝" w:hAnsi="ＭＳ 明朝" w:cs="ＭＳ ゴシック" w:hint="eastAsia"/>
                <w:spacing w:val="-6"/>
                <w:kern w:val="0"/>
                <w:sz w:val="20"/>
                <w:szCs w:val="20"/>
              </w:rPr>
              <w:t>まで</w:t>
            </w:r>
            <w:r w:rsidR="00A374B7" w:rsidRPr="00BE6F8A">
              <w:rPr>
                <w:rFonts w:ascii="ＭＳ 明朝" w:hAnsi="ＭＳ 明朝" w:cs="ＭＳ ゴシック" w:hint="eastAsia"/>
                <w:spacing w:val="-6"/>
                <w:kern w:val="0"/>
                <w:sz w:val="20"/>
                <w:szCs w:val="20"/>
                <w:u w:val="single"/>
              </w:rPr>
              <w:t>、第七号</w:t>
            </w:r>
            <w:r w:rsidR="00A374B7" w:rsidRPr="003E2E5F">
              <w:rPr>
                <w:rFonts w:ascii="ＭＳ 明朝" w:hAnsi="ＭＳ 明朝" w:cs="ＭＳ ゴシック" w:hint="eastAsia"/>
                <w:spacing w:val="-6"/>
                <w:kern w:val="0"/>
                <w:sz w:val="20"/>
                <w:szCs w:val="20"/>
              </w:rPr>
              <w:t>及び</w:t>
            </w:r>
            <w:r w:rsidR="00233009" w:rsidRPr="00BE6F8A">
              <w:rPr>
                <w:rFonts w:ascii="ＭＳ 明朝" w:hAnsi="ＭＳ 明朝" w:cs="ＭＳ ゴシック" w:hint="eastAsia"/>
                <w:spacing w:val="-6"/>
                <w:kern w:val="0"/>
                <w:sz w:val="20"/>
                <w:szCs w:val="20"/>
                <w:u w:val="single"/>
              </w:rPr>
              <w:t>第八</w:t>
            </w:r>
            <w:r w:rsidRPr="00BE6F8A">
              <w:rPr>
                <w:rFonts w:ascii="ＭＳ 明朝" w:hAnsi="ＭＳ 明朝" w:cs="ＭＳ ゴシック" w:hint="eastAsia"/>
                <w:spacing w:val="-6"/>
                <w:kern w:val="0"/>
                <w:sz w:val="20"/>
                <w:szCs w:val="20"/>
                <w:u w:val="single"/>
              </w:rPr>
              <w:t>号</w:t>
            </w:r>
            <w:r w:rsidRPr="00BE6F8A">
              <w:rPr>
                <w:rFonts w:ascii="ＭＳ 明朝" w:hAnsi="ＭＳ 明朝" w:cs="ＭＳ ゴシック" w:hint="eastAsia"/>
                <w:spacing w:val="-6"/>
                <w:kern w:val="0"/>
                <w:sz w:val="20"/>
                <w:szCs w:val="20"/>
              </w:rPr>
              <w:t>に掲げる事務</w:t>
            </w:r>
          </w:p>
          <w:p w14:paraId="556A2AFB" w14:textId="77777777" w:rsidR="00EE5094"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二　（略）</w:t>
            </w:r>
          </w:p>
        </w:tc>
        <w:tc>
          <w:tcPr>
            <w:tcW w:w="4523" w:type="dxa"/>
            <w:tcBorders>
              <w:top w:val="nil"/>
              <w:bottom w:val="nil"/>
            </w:tcBorders>
            <w:textDirection w:val="lrTbV"/>
          </w:tcPr>
          <w:p w14:paraId="64FFC190" w14:textId="77777777" w:rsidR="008E4EF4" w:rsidRPr="00BE6F8A" w:rsidRDefault="008E4EF4" w:rsidP="008E4EF4">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第三条　（略）</w:t>
            </w:r>
          </w:p>
          <w:p w14:paraId="42B19E1C" w14:textId="77777777" w:rsidR="003D7EE4" w:rsidRDefault="000A298D" w:rsidP="003D7EE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w:t>
            </w:r>
            <w:r w:rsidR="003D7EE4">
              <w:rPr>
                <w:rFonts w:ascii="ＭＳ 明朝" w:hAnsi="ＭＳ 明朝" w:cs="ＭＳ ゴシック" w:hint="eastAsia"/>
                <w:spacing w:val="-6"/>
                <w:kern w:val="0"/>
                <w:sz w:val="20"/>
                <w:szCs w:val="20"/>
              </w:rPr>
              <w:t xml:space="preserve">　</w:t>
            </w:r>
            <w:r w:rsidR="003D7EE4" w:rsidRPr="003D7EE4">
              <w:rPr>
                <w:rFonts w:ascii="ＭＳ 明朝" w:hAnsi="ＭＳ 明朝" w:cs="ＭＳ ゴシック" w:hint="eastAsia"/>
                <w:spacing w:val="-6"/>
                <w:kern w:val="0"/>
                <w:sz w:val="20"/>
                <w:szCs w:val="20"/>
              </w:rPr>
              <w:t>地方公務員法第三十九条第二項並びに法第二十一条第二項、第二十三条第一項、第二十四条第一項及び</w:t>
            </w:r>
            <w:r w:rsidR="003D7EE4" w:rsidRPr="003E2E5F">
              <w:rPr>
                <w:rFonts w:ascii="ＭＳ 明朝" w:hAnsi="ＭＳ 明朝" w:cs="ＭＳ ゴシック" w:hint="eastAsia"/>
                <w:spacing w:val="-6"/>
                <w:kern w:val="0"/>
                <w:sz w:val="20"/>
                <w:szCs w:val="20"/>
                <w:u w:val="single"/>
              </w:rPr>
              <w:t>第二十五条</w:t>
            </w:r>
            <w:r w:rsidR="003D7EE4" w:rsidRPr="003D7EE4">
              <w:rPr>
                <w:rFonts w:ascii="ＭＳ 明朝" w:hAnsi="ＭＳ 明朝" w:cs="ＭＳ ゴシック" w:hint="eastAsia"/>
                <w:spacing w:val="-6"/>
                <w:kern w:val="0"/>
                <w:sz w:val="20"/>
                <w:szCs w:val="20"/>
              </w:rPr>
              <w:t>の研修に関する事務</w:t>
            </w:r>
          </w:p>
          <w:p w14:paraId="330B681F" w14:textId="77777777" w:rsidR="008E4EF4" w:rsidRPr="00BE6F8A" w:rsidRDefault="003D7EE4" w:rsidP="003D7EE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w:t>
            </w:r>
            <w:r w:rsidR="000A298D" w:rsidRPr="00BE6F8A">
              <w:rPr>
                <w:rFonts w:ascii="ＭＳ 明朝" w:hAnsi="ＭＳ 明朝" w:cs="ＭＳ ゴシック" w:hint="eastAsia"/>
                <w:spacing w:val="-6"/>
                <w:kern w:val="0"/>
                <w:sz w:val="20"/>
                <w:szCs w:val="20"/>
              </w:rPr>
              <w:t>―</w:t>
            </w:r>
            <w:r w:rsidR="008E4EF4" w:rsidRPr="00BE6F8A">
              <w:rPr>
                <w:rFonts w:ascii="ＭＳ 明朝" w:hAnsi="ＭＳ 明朝" w:cs="ＭＳ ゴシック" w:hint="eastAsia"/>
                <w:spacing w:val="-6"/>
                <w:kern w:val="0"/>
                <w:sz w:val="20"/>
                <w:szCs w:val="20"/>
              </w:rPr>
              <w:t>六　（略）</w:t>
            </w:r>
          </w:p>
          <w:p w14:paraId="57A63FD5" w14:textId="77777777" w:rsidR="00961ADE" w:rsidRDefault="00961ADE" w:rsidP="00E351B1">
            <w:pPr>
              <w:autoSpaceDN w:val="0"/>
              <w:spacing w:line="240" w:lineRule="exact"/>
              <w:ind w:left="400" w:hangingChars="200" w:hanging="400"/>
              <w:rPr>
                <w:rFonts w:ascii="ＭＳ 明朝" w:hAnsi="ＭＳ 明朝" w:cs="ＭＳ ゴシック"/>
                <w:spacing w:val="-6"/>
                <w:kern w:val="0"/>
                <w:sz w:val="20"/>
                <w:szCs w:val="20"/>
              </w:rPr>
            </w:pPr>
          </w:p>
          <w:p w14:paraId="1FEBAEAA" w14:textId="77777777" w:rsidR="00961ADE" w:rsidRDefault="00961ADE" w:rsidP="00E351B1">
            <w:pPr>
              <w:autoSpaceDN w:val="0"/>
              <w:spacing w:line="240" w:lineRule="exact"/>
              <w:ind w:left="400" w:hangingChars="200" w:hanging="400"/>
              <w:rPr>
                <w:rFonts w:ascii="ＭＳ 明朝" w:hAnsi="ＭＳ 明朝" w:cs="ＭＳ ゴシック"/>
                <w:spacing w:val="-6"/>
                <w:kern w:val="0"/>
                <w:sz w:val="20"/>
                <w:szCs w:val="20"/>
              </w:rPr>
            </w:pPr>
          </w:p>
          <w:p w14:paraId="2F9872E5" w14:textId="77777777" w:rsidR="00172ACB" w:rsidRDefault="00E351B1" w:rsidP="003E2E5F">
            <w:pPr>
              <w:autoSpaceDN w:val="0"/>
              <w:spacing w:line="240" w:lineRule="exact"/>
              <w:ind w:left="400" w:hangingChars="200" w:hanging="400"/>
              <w:rPr>
                <w:rFonts w:ascii="ＭＳ 明朝" w:hAnsi="ＭＳ 明朝" w:cs="ＭＳ ゴシック"/>
                <w:spacing w:val="-6"/>
                <w:kern w:val="0"/>
                <w:sz w:val="20"/>
                <w:szCs w:val="20"/>
              </w:rPr>
            </w:pPr>
            <w:r w:rsidRPr="00E351B1">
              <w:rPr>
                <w:rFonts w:ascii="ＭＳ 明朝" w:hAnsi="ＭＳ 明朝" w:cs="ＭＳ ゴシック" w:hint="eastAsia"/>
                <w:spacing w:val="-6"/>
                <w:kern w:val="0"/>
                <w:sz w:val="20"/>
                <w:szCs w:val="20"/>
              </w:rPr>
              <w:t xml:space="preserve">　</w:t>
            </w:r>
            <w:r w:rsidR="008E4EF4" w:rsidRPr="00BE6F8A">
              <w:rPr>
                <w:rFonts w:ascii="ＭＳ 明朝" w:hAnsi="ＭＳ 明朝" w:cs="ＭＳ ゴシック" w:hint="eastAsia"/>
                <w:spacing w:val="-6"/>
                <w:kern w:val="0"/>
                <w:sz w:val="20"/>
                <w:szCs w:val="20"/>
                <w:u w:val="single"/>
              </w:rPr>
              <w:t>七</w:t>
            </w:r>
            <w:r w:rsidR="008E4EF4" w:rsidRPr="00BE6F8A">
              <w:rPr>
                <w:rFonts w:ascii="ＭＳ 明朝" w:hAnsi="ＭＳ 明朝" w:cs="ＭＳ ゴシック" w:hint="eastAsia"/>
                <w:spacing w:val="-6"/>
                <w:kern w:val="0"/>
                <w:sz w:val="20"/>
                <w:szCs w:val="20"/>
              </w:rPr>
              <w:t xml:space="preserve">　</w:t>
            </w:r>
            <w:r w:rsidR="008E4EF4" w:rsidRPr="003E2E5F">
              <w:rPr>
                <w:rFonts w:ascii="ＭＳ 明朝" w:hAnsi="ＭＳ 明朝" w:cs="ＭＳ ゴシック" w:hint="eastAsia"/>
                <w:spacing w:val="-6"/>
                <w:kern w:val="0"/>
                <w:sz w:val="20"/>
                <w:szCs w:val="20"/>
              </w:rPr>
              <w:t>法</w:t>
            </w:r>
            <w:r w:rsidR="008E4EF4" w:rsidRPr="00BE6F8A">
              <w:rPr>
                <w:rFonts w:ascii="ＭＳ 明朝" w:hAnsi="ＭＳ 明朝" w:cs="ＭＳ ゴシック" w:hint="eastAsia"/>
                <w:spacing w:val="-6"/>
                <w:kern w:val="0"/>
                <w:sz w:val="20"/>
                <w:szCs w:val="20"/>
                <w:u w:val="single"/>
              </w:rPr>
              <w:t>第二十二条の五</w:t>
            </w:r>
            <w:r w:rsidR="008E4EF4" w:rsidRPr="003E2E5F">
              <w:rPr>
                <w:rFonts w:ascii="ＭＳ 明朝" w:hAnsi="ＭＳ 明朝" w:cs="ＭＳ ゴシック" w:hint="eastAsia"/>
                <w:spacing w:val="-6"/>
                <w:kern w:val="0"/>
                <w:sz w:val="20"/>
                <w:szCs w:val="20"/>
                <w:u w:val="single"/>
              </w:rPr>
              <w:t>第一項の規定による</w:t>
            </w:r>
            <w:r w:rsidR="008E4EF4" w:rsidRPr="00BE6F8A">
              <w:rPr>
                <w:rFonts w:ascii="ＭＳ 明朝" w:hAnsi="ＭＳ 明朝" w:cs="ＭＳ ゴシック" w:hint="eastAsia"/>
                <w:spacing w:val="-6"/>
                <w:kern w:val="0"/>
                <w:sz w:val="20"/>
                <w:szCs w:val="20"/>
              </w:rPr>
              <w:t>協議会の組織に関する事務</w:t>
            </w:r>
          </w:p>
          <w:p w14:paraId="067C8B72" w14:textId="77777777" w:rsidR="008E4EF4" w:rsidRPr="00BE6F8A" w:rsidRDefault="008E4EF4" w:rsidP="008E4EF4">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２　（略）</w:t>
            </w:r>
          </w:p>
          <w:p w14:paraId="72FE3621" w14:textId="77777777" w:rsidR="008E4EF4"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　前項第二号から第四号まで及び</w:t>
            </w:r>
            <w:r w:rsidRPr="00BE6F8A">
              <w:rPr>
                <w:rFonts w:ascii="ＭＳ 明朝" w:hAnsi="ＭＳ 明朝" w:cs="ＭＳ ゴシック" w:hint="eastAsia"/>
                <w:spacing w:val="-6"/>
                <w:kern w:val="0"/>
                <w:sz w:val="20"/>
                <w:szCs w:val="20"/>
                <w:u w:val="single"/>
              </w:rPr>
              <w:t>第七号</w:t>
            </w:r>
            <w:r w:rsidRPr="00BE6F8A">
              <w:rPr>
                <w:rFonts w:ascii="ＭＳ 明朝" w:hAnsi="ＭＳ 明朝" w:cs="ＭＳ ゴシック" w:hint="eastAsia"/>
                <w:spacing w:val="-6"/>
                <w:kern w:val="0"/>
                <w:sz w:val="20"/>
                <w:szCs w:val="20"/>
              </w:rPr>
              <w:t>に掲げる事務</w:t>
            </w:r>
          </w:p>
          <w:p w14:paraId="1D6F8627" w14:textId="77777777" w:rsidR="00A70AA2"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二　（略）</w:t>
            </w:r>
          </w:p>
        </w:tc>
      </w:tr>
      <w:tr w:rsidR="0055173F" w:rsidRPr="000217F0" w14:paraId="4D285275" w14:textId="77777777" w:rsidTr="00EE5094">
        <w:trPr>
          <w:trHeight w:val="80"/>
        </w:trPr>
        <w:tc>
          <w:tcPr>
            <w:tcW w:w="4522" w:type="dxa"/>
            <w:tcBorders>
              <w:top w:val="nil"/>
            </w:tcBorders>
            <w:textDirection w:val="lrTbV"/>
          </w:tcPr>
          <w:p w14:paraId="209762DF" w14:textId="77777777" w:rsidR="0055173F" w:rsidRPr="00BE6F8A"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AB8C346" w14:textId="77777777" w:rsidR="0055173F" w:rsidRPr="00BE6F8A" w:rsidRDefault="0055173F" w:rsidP="00B17B7E">
            <w:pPr>
              <w:autoSpaceDN w:val="0"/>
              <w:spacing w:line="240" w:lineRule="exact"/>
              <w:rPr>
                <w:rFonts w:ascii="ＭＳ 明朝" w:hAnsi="ＭＳ 明朝"/>
                <w:spacing w:val="-6"/>
                <w:sz w:val="20"/>
                <w:szCs w:val="20"/>
              </w:rPr>
            </w:pPr>
          </w:p>
        </w:tc>
      </w:tr>
    </w:tbl>
    <w:p w14:paraId="1EF04047"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01DE9B3E" w14:textId="77777777"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8E4EF4">
        <w:rPr>
          <w:rFonts w:ascii="ＭＳ 明朝" w:hAnsi="ＭＳ 明朝" w:hint="eastAsia"/>
        </w:rPr>
        <w:t>この条例は、令和五年四月一</w:t>
      </w:r>
      <w:r w:rsidR="00A70AA2" w:rsidRPr="000217F0">
        <w:rPr>
          <w:rFonts w:ascii="ＭＳ 明朝" w:hAnsi="ＭＳ 明朝" w:hint="eastAsia"/>
        </w:rPr>
        <w:t>日から施</w:t>
      </w:r>
      <w:bookmarkStart w:id="0" w:name="_GoBack"/>
      <w:bookmarkEnd w:id="0"/>
      <w:r w:rsidR="00A70AA2" w:rsidRPr="000217F0">
        <w:rPr>
          <w:rFonts w:ascii="ＭＳ 明朝" w:hAnsi="ＭＳ 明朝" w:hint="eastAsia"/>
        </w:rPr>
        <w:t>行する。</w:t>
      </w:r>
    </w:p>
    <w:sectPr w:rsidR="00504FE9" w:rsidRPr="000912EE" w:rsidSect="00D14A5A">
      <w:footerReference w:type="even" r:id="rId7"/>
      <w:footerReference w:type="default" r:id="rId8"/>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7825C" w14:textId="77777777" w:rsidR="00325AE4" w:rsidRDefault="00325AE4">
      <w:r>
        <w:separator/>
      </w:r>
    </w:p>
  </w:endnote>
  <w:endnote w:type="continuationSeparator" w:id="0">
    <w:p w14:paraId="5E81F445" w14:textId="77777777"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EDFC"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2FEBA1DB"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30758"/>
      <w:docPartObj>
        <w:docPartGallery w:val="Page Numbers (Bottom of Page)"/>
        <w:docPartUnique/>
      </w:docPartObj>
    </w:sdtPr>
    <w:sdtEndPr/>
    <w:sdtContent>
      <w:p w14:paraId="15D20825" w14:textId="3CA6D758" w:rsidR="009312C0" w:rsidRDefault="009312C0">
        <w:pPr>
          <w:pStyle w:val="a5"/>
          <w:jc w:val="center"/>
        </w:pPr>
        <w:r>
          <w:fldChar w:fldCharType="begin"/>
        </w:r>
        <w:r>
          <w:instrText>PAGE   \* MERGEFORMAT</w:instrText>
        </w:r>
        <w:r>
          <w:fldChar w:fldCharType="separate"/>
        </w:r>
        <w:r w:rsidR="00276B74" w:rsidRPr="00276B74">
          <w:rPr>
            <w:noProof/>
            <w:lang w:val="ja-JP"/>
          </w:rPr>
          <w:t>1</w:t>
        </w:r>
        <w:r>
          <w:fldChar w:fldCharType="end"/>
        </w:r>
        <w:r>
          <w:t>-</w:t>
        </w:r>
        <w:r w:rsidR="00276B74">
          <w:t>60</w:t>
        </w:r>
      </w:p>
    </w:sdtContent>
  </w:sdt>
  <w:p w14:paraId="0EDC6649" w14:textId="77777777" w:rsidR="009312C0" w:rsidRDefault="009312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65CE2" w14:textId="77777777" w:rsidR="00325AE4" w:rsidRDefault="00325AE4">
      <w:r>
        <w:separator/>
      </w:r>
    </w:p>
  </w:footnote>
  <w:footnote w:type="continuationSeparator" w:id="0">
    <w:p w14:paraId="5E5FC9B2" w14:textId="77777777"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07FA6"/>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298D"/>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72ACB"/>
    <w:rsid w:val="00187D7A"/>
    <w:rsid w:val="001B1F03"/>
    <w:rsid w:val="001B2E50"/>
    <w:rsid w:val="001B4C7D"/>
    <w:rsid w:val="001C22AD"/>
    <w:rsid w:val="001E1857"/>
    <w:rsid w:val="00224E6B"/>
    <w:rsid w:val="00233009"/>
    <w:rsid w:val="002356BB"/>
    <w:rsid w:val="00243DA2"/>
    <w:rsid w:val="00246284"/>
    <w:rsid w:val="002529AC"/>
    <w:rsid w:val="002532EE"/>
    <w:rsid w:val="00263CB2"/>
    <w:rsid w:val="00267A11"/>
    <w:rsid w:val="00272DEE"/>
    <w:rsid w:val="00276B74"/>
    <w:rsid w:val="00283427"/>
    <w:rsid w:val="00284BC8"/>
    <w:rsid w:val="002862CE"/>
    <w:rsid w:val="00295C04"/>
    <w:rsid w:val="0029741B"/>
    <w:rsid w:val="002A3F2A"/>
    <w:rsid w:val="002A669A"/>
    <w:rsid w:val="002B67A7"/>
    <w:rsid w:val="00303E90"/>
    <w:rsid w:val="00322114"/>
    <w:rsid w:val="00325AE4"/>
    <w:rsid w:val="00330C58"/>
    <w:rsid w:val="00347CAF"/>
    <w:rsid w:val="00372148"/>
    <w:rsid w:val="00376562"/>
    <w:rsid w:val="003A3FAE"/>
    <w:rsid w:val="003C1ADC"/>
    <w:rsid w:val="003C5B3D"/>
    <w:rsid w:val="003D33C9"/>
    <w:rsid w:val="003D41F1"/>
    <w:rsid w:val="003D7EE4"/>
    <w:rsid w:val="003E2E5F"/>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AE2"/>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510DC"/>
    <w:rsid w:val="00663F9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040F"/>
    <w:rsid w:val="00877E32"/>
    <w:rsid w:val="00892286"/>
    <w:rsid w:val="008A6EA7"/>
    <w:rsid w:val="008D7833"/>
    <w:rsid w:val="008E4EF4"/>
    <w:rsid w:val="008F340F"/>
    <w:rsid w:val="008F35C8"/>
    <w:rsid w:val="008F6FB6"/>
    <w:rsid w:val="00906D37"/>
    <w:rsid w:val="00911E9D"/>
    <w:rsid w:val="009141BA"/>
    <w:rsid w:val="009312C0"/>
    <w:rsid w:val="00934869"/>
    <w:rsid w:val="00947824"/>
    <w:rsid w:val="00953B93"/>
    <w:rsid w:val="00961ADE"/>
    <w:rsid w:val="0096599C"/>
    <w:rsid w:val="009803B8"/>
    <w:rsid w:val="00986218"/>
    <w:rsid w:val="00994B16"/>
    <w:rsid w:val="009A66CD"/>
    <w:rsid w:val="009C2FDB"/>
    <w:rsid w:val="009C4E50"/>
    <w:rsid w:val="009C6727"/>
    <w:rsid w:val="009E1072"/>
    <w:rsid w:val="00A03466"/>
    <w:rsid w:val="00A2061B"/>
    <w:rsid w:val="00A21219"/>
    <w:rsid w:val="00A374B7"/>
    <w:rsid w:val="00A4065E"/>
    <w:rsid w:val="00A6584A"/>
    <w:rsid w:val="00A70AA2"/>
    <w:rsid w:val="00A72200"/>
    <w:rsid w:val="00A83333"/>
    <w:rsid w:val="00A9229D"/>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BE6F8A"/>
    <w:rsid w:val="00C078C5"/>
    <w:rsid w:val="00C1476E"/>
    <w:rsid w:val="00C4088A"/>
    <w:rsid w:val="00C60913"/>
    <w:rsid w:val="00C63297"/>
    <w:rsid w:val="00C856E8"/>
    <w:rsid w:val="00C94F55"/>
    <w:rsid w:val="00C96E88"/>
    <w:rsid w:val="00CF0738"/>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351B1"/>
    <w:rsid w:val="00E40068"/>
    <w:rsid w:val="00E41F06"/>
    <w:rsid w:val="00E82280"/>
    <w:rsid w:val="00E97D34"/>
    <w:rsid w:val="00ED29C9"/>
    <w:rsid w:val="00EE5094"/>
    <w:rsid w:val="00F0248F"/>
    <w:rsid w:val="00F02D24"/>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C024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3E2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9312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B825-68EC-4353-B546-CAA261ED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2022-10-28T00:38:00Z</dcterms:created>
  <dcterms:modified xsi:type="dcterms:W3CDTF">2022-11-25T02:53:00Z</dcterms:modified>
</cp:coreProperties>
</file>